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5E1" w:rsidRPr="00637FC0" w:rsidRDefault="004E667D" w:rsidP="004E667D">
      <w:pPr>
        <w:widowControl/>
        <w:autoSpaceDE/>
        <w:autoSpaceDN/>
        <w:spacing w:after="200" w:line="276" w:lineRule="auto"/>
        <w:jc w:val="center"/>
        <w:rPr>
          <w:sz w:val="32"/>
        </w:rPr>
        <w:sectPr w:rsidR="001C35E1" w:rsidRPr="00637FC0" w:rsidSect="001C35E1">
          <w:footerReference w:type="default" r:id="rId8"/>
          <w:pgSz w:w="11910" w:h="16390"/>
          <w:pgMar w:top="1060" w:right="580" w:bottom="280" w:left="1480" w:header="720" w:footer="720" w:gutter="0"/>
          <w:cols w:space="720"/>
          <w:titlePg/>
          <w:docGrid w:linePitch="299"/>
        </w:sectPr>
      </w:pPr>
      <w:r>
        <w:rPr>
          <w:rFonts w:ascii="Georgia" w:hAnsi="Georgia"/>
          <w:noProof/>
          <w:sz w:val="20"/>
          <w:szCs w:val="20"/>
          <w:lang w:eastAsia="ru-RU"/>
        </w:rPr>
        <w:drawing>
          <wp:inline distT="0" distB="0" distL="0" distR="0">
            <wp:extent cx="6254750" cy="8842401"/>
            <wp:effectExtent l="19050" t="0" r="0" b="0"/>
            <wp:docPr id="1" name="Рисунок 1" descr="F:\МОЁ\НОО (pdf.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Ё\НОО (pdf.io).jpg"/>
                    <pic:cNvPicPr>
                      <a:picLocks noChangeAspect="1" noChangeArrowheads="1"/>
                    </pic:cNvPicPr>
                  </pic:nvPicPr>
                  <pic:blipFill>
                    <a:blip r:embed="rId9" cstate="print"/>
                    <a:srcRect/>
                    <a:stretch>
                      <a:fillRect/>
                    </a:stretch>
                  </pic:blipFill>
                  <pic:spPr bwMode="auto">
                    <a:xfrm>
                      <a:off x="0" y="0"/>
                      <a:ext cx="6254750" cy="8842401"/>
                    </a:xfrm>
                    <a:prstGeom prst="rect">
                      <a:avLst/>
                    </a:prstGeom>
                    <a:noFill/>
                    <a:ln w="9525">
                      <a:noFill/>
                      <a:miter lim="800000"/>
                      <a:headEnd/>
                      <a:tailEnd/>
                    </a:ln>
                  </pic:spPr>
                </pic:pic>
              </a:graphicData>
            </a:graphic>
          </wp:inline>
        </w:drawing>
      </w:r>
      <w:r w:rsidRPr="00637FC0">
        <w:rPr>
          <w:sz w:val="32"/>
        </w:rPr>
        <w:t xml:space="preserve"> </w:t>
      </w:r>
    </w:p>
    <w:p w:rsidR="00371C67" w:rsidRDefault="001C35E1" w:rsidP="001C35E1">
      <w:pPr>
        <w:jc w:val="center"/>
      </w:pPr>
      <w:r>
        <w:lastRenderedPageBreak/>
        <w:t>СОДЕРЖАНИЕ</w:t>
      </w:r>
    </w:p>
    <w:tbl>
      <w:tblPr>
        <w:tblStyle w:val="a5"/>
        <w:tblW w:w="0" w:type="auto"/>
        <w:tblLook w:val="04A0"/>
      </w:tblPr>
      <w:tblGrid>
        <w:gridCol w:w="959"/>
        <w:gridCol w:w="7654"/>
        <w:gridCol w:w="958"/>
      </w:tblGrid>
      <w:tr w:rsidR="001C35E1" w:rsidTr="001C35E1">
        <w:tc>
          <w:tcPr>
            <w:tcW w:w="959" w:type="dxa"/>
          </w:tcPr>
          <w:p w:rsidR="001C35E1" w:rsidRDefault="001C35E1" w:rsidP="001C35E1">
            <w:pPr>
              <w:jc w:val="center"/>
            </w:pPr>
          </w:p>
        </w:tc>
        <w:tc>
          <w:tcPr>
            <w:tcW w:w="7654" w:type="dxa"/>
          </w:tcPr>
          <w:p w:rsidR="001C35E1" w:rsidRDefault="001C35E1" w:rsidP="001C35E1">
            <w:r>
              <w:t>Общие положения</w:t>
            </w:r>
          </w:p>
        </w:tc>
        <w:tc>
          <w:tcPr>
            <w:tcW w:w="958" w:type="dxa"/>
          </w:tcPr>
          <w:p w:rsidR="001C35E1" w:rsidRDefault="00872324" w:rsidP="001C35E1">
            <w:pPr>
              <w:jc w:val="center"/>
            </w:pPr>
            <w:r>
              <w:t>4</w:t>
            </w:r>
          </w:p>
        </w:tc>
      </w:tr>
      <w:tr w:rsidR="00627CB9" w:rsidTr="00627CB9">
        <w:trPr>
          <w:trHeight w:val="327"/>
        </w:trPr>
        <w:tc>
          <w:tcPr>
            <w:tcW w:w="9571" w:type="dxa"/>
            <w:gridSpan w:val="3"/>
          </w:tcPr>
          <w:p w:rsidR="00627CB9" w:rsidRPr="00C779CA" w:rsidRDefault="00627CB9" w:rsidP="00C63E7B">
            <w:pPr>
              <w:pStyle w:val="a6"/>
              <w:numPr>
                <w:ilvl w:val="0"/>
                <w:numId w:val="32"/>
              </w:numPr>
              <w:jc w:val="center"/>
              <w:rPr>
                <w:b/>
              </w:rPr>
            </w:pPr>
            <w:r w:rsidRPr="00C779CA">
              <w:rPr>
                <w:b/>
              </w:rPr>
              <w:t>ЦЕЛЕВОЙ РАЗДЕЛ</w:t>
            </w:r>
          </w:p>
        </w:tc>
      </w:tr>
      <w:tr w:rsidR="001C35E1" w:rsidTr="001C35E1">
        <w:tc>
          <w:tcPr>
            <w:tcW w:w="959" w:type="dxa"/>
          </w:tcPr>
          <w:p w:rsidR="001C35E1" w:rsidRPr="00627CB9" w:rsidRDefault="00627CB9" w:rsidP="001C35E1">
            <w:pPr>
              <w:jc w:val="center"/>
              <w:rPr>
                <w:b/>
              </w:rPr>
            </w:pPr>
            <w:r w:rsidRPr="00627CB9">
              <w:rPr>
                <w:b/>
              </w:rPr>
              <w:t>1.</w:t>
            </w:r>
          </w:p>
        </w:tc>
        <w:tc>
          <w:tcPr>
            <w:tcW w:w="7654" w:type="dxa"/>
          </w:tcPr>
          <w:p w:rsidR="001C35E1" w:rsidRPr="00627CB9" w:rsidRDefault="00627CB9" w:rsidP="00627CB9">
            <w:pPr>
              <w:rPr>
                <w:b/>
              </w:rPr>
            </w:pPr>
            <w:r w:rsidRPr="00627CB9">
              <w:rPr>
                <w:b/>
              </w:rPr>
              <w:t>Пояснительная записка</w:t>
            </w:r>
          </w:p>
        </w:tc>
        <w:tc>
          <w:tcPr>
            <w:tcW w:w="958" w:type="dxa"/>
          </w:tcPr>
          <w:p w:rsidR="001C35E1" w:rsidRDefault="001C35E1" w:rsidP="001C35E1">
            <w:pPr>
              <w:jc w:val="center"/>
            </w:pPr>
          </w:p>
        </w:tc>
      </w:tr>
      <w:tr w:rsidR="001C35E1" w:rsidTr="001C35E1">
        <w:tc>
          <w:tcPr>
            <w:tcW w:w="959" w:type="dxa"/>
          </w:tcPr>
          <w:p w:rsidR="001C35E1" w:rsidRDefault="00627CB9" w:rsidP="001C35E1">
            <w:pPr>
              <w:jc w:val="center"/>
            </w:pPr>
            <w:r>
              <w:t>1.1</w:t>
            </w:r>
          </w:p>
        </w:tc>
        <w:tc>
          <w:tcPr>
            <w:tcW w:w="7654" w:type="dxa"/>
          </w:tcPr>
          <w:p w:rsidR="001C35E1" w:rsidRPr="00627CB9" w:rsidRDefault="00627CB9" w:rsidP="00627CB9">
            <w:pPr>
              <w:pStyle w:val="3"/>
              <w:tabs>
                <w:tab w:val="left" w:pos="1362"/>
              </w:tabs>
              <w:ind w:left="0"/>
              <w:jc w:val="left"/>
              <w:outlineLvl w:val="2"/>
              <w:rPr>
                <w:b w:val="0"/>
              </w:rPr>
            </w:pPr>
            <w:r w:rsidRPr="00627CB9">
              <w:rPr>
                <w:b w:val="0"/>
              </w:rPr>
              <w:t>Цели</w:t>
            </w:r>
            <w:r w:rsidRPr="00627CB9">
              <w:rPr>
                <w:b w:val="0"/>
                <w:spacing w:val="-1"/>
              </w:rPr>
              <w:t xml:space="preserve"> </w:t>
            </w:r>
            <w:r w:rsidRPr="00627CB9">
              <w:rPr>
                <w:b w:val="0"/>
              </w:rPr>
              <w:t>реализации</w:t>
            </w:r>
            <w:r w:rsidRPr="00627CB9">
              <w:rPr>
                <w:b w:val="0"/>
                <w:spacing w:val="-1"/>
              </w:rPr>
              <w:t xml:space="preserve"> </w:t>
            </w:r>
            <w:r w:rsidRPr="00627CB9">
              <w:rPr>
                <w:b w:val="0"/>
              </w:rPr>
              <w:t>ООП</w:t>
            </w:r>
            <w:r w:rsidRPr="00627CB9">
              <w:rPr>
                <w:b w:val="0"/>
                <w:spacing w:val="-1"/>
              </w:rPr>
              <w:t xml:space="preserve"> </w:t>
            </w:r>
            <w:r w:rsidRPr="00627CB9">
              <w:rPr>
                <w:b w:val="0"/>
              </w:rPr>
              <w:t>НОО</w:t>
            </w:r>
          </w:p>
        </w:tc>
        <w:tc>
          <w:tcPr>
            <w:tcW w:w="958" w:type="dxa"/>
          </w:tcPr>
          <w:p w:rsidR="001C35E1" w:rsidRDefault="00872324" w:rsidP="001C35E1">
            <w:pPr>
              <w:jc w:val="center"/>
            </w:pPr>
            <w:r>
              <w:t>6</w:t>
            </w:r>
          </w:p>
        </w:tc>
      </w:tr>
      <w:tr w:rsidR="001C35E1" w:rsidTr="001C35E1">
        <w:tc>
          <w:tcPr>
            <w:tcW w:w="959" w:type="dxa"/>
          </w:tcPr>
          <w:p w:rsidR="001C35E1" w:rsidRDefault="00627CB9" w:rsidP="001C35E1">
            <w:pPr>
              <w:jc w:val="center"/>
            </w:pPr>
            <w:r>
              <w:t>1.2</w:t>
            </w:r>
          </w:p>
        </w:tc>
        <w:tc>
          <w:tcPr>
            <w:tcW w:w="7654" w:type="dxa"/>
          </w:tcPr>
          <w:p w:rsidR="001C35E1" w:rsidRPr="00627CB9" w:rsidRDefault="00627CB9" w:rsidP="00627CB9">
            <w:pPr>
              <w:pStyle w:val="3"/>
              <w:tabs>
                <w:tab w:val="left" w:pos="1362"/>
              </w:tabs>
              <w:ind w:left="0"/>
              <w:jc w:val="left"/>
              <w:outlineLvl w:val="2"/>
              <w:rPr>
                <w:b w:val="0"/>
              </w:rPr>
            </w:pPr>
            <w:r w:rsidRPr="00627CB9">
              <w:rPr>
                <w:b w:val="0"/>
              </w:rPr>
              <w:t>Принципы</w:t>
            </w:r>
            <w:r w:rsidRPr="00627CB9">
              <w:rPr>
                <w:b w:val="0"/>
                <w:spacing w:val="-5"/>
              </w:rPr>
              <w:t xml:space="preserve"> </w:t>
            </w:r>
            <w:r w:rsidRPr="00627CB9">
              <w:rPr>
                <w:b w:val="0"/>
              </w:rPr>
              <w:t>формирования</w:t>
            </w:r>
            <w:r w:rsidRPr="00627CB9">
              <w:rPr>
                <w:b w:val="0"/>
                <w:spacing w:val="-2"/>
              </w:rPr>
              <w:t xml:space="preserve"> </w:t>
            </w:r>
            <w:r w:rsidRPr="00627CB9">
              <w:rPr>
                <w:b w:val="0"/>
              </w:rPr>
              <w:t>и</w:t>
            </w:r>
            <w:r w:rsidRPr="00627CB9">
              <w:rPr>
                <w:b w:val="0"/>
                <w:spacing w:val="-2"/>
              </w:rPr>
              <w:t xml:space="preserve"> </w:t>
            </w:r>
            <w:r w:rsidRPr="00627CB9">
              <w:rPr>
                <w:b w:val="0"/>
              </w:rPr>
              <w:t>механизмы</w:t>
            </w:r>
            <w:r w:rsidRPr="00627CB9">
              <w:rPr>
                <w:b w:val="0"/>
                <w:spacing w:val="-3"/>
              </w:rPr>
              <w:t xml:space="preserve"> </w:t>
            </w:r>
            <w:r w:rsidRPr="00627CB9">
              <w:rPr>
                <w:b w:val="0"/>
              </w:rPr>
              <w:t>реализации</w:t>
            </w:r>
            <w:r w:rsidRPr="00627CB9">
              <w:rPr>
                <w:b w:val="0"/>
                <w:spacing w:val="-2"/>
              </w:rPr>
              <w:t xml:space="preserve"> </w:t>
            </w:r>
            <w:r w:rsidRPr="00627CB9">
              <w:rPr>
                <w:b w:val="0"/>
              </w:rPr>
              <w:t>программы</w:t>
            </w:r>
            <w:r w:rsidRPr="00627CB9">
              <w:rPr>
                <w:b w:val="0"/>
                <w:spacing w:val="-3"/>
              </w:rPr>
              <w:t xml:space="preserve"> </w:t>
            </w:r>
            <w:r w:rsidRPr="00627CB9">
              <w:rPr>
                <w:b w:val="0"/>
              </w:rPr>
              <w:t>НОО</w:t>
            </w:r>
          </w:p>
        </w:tc>
        <w:tc>
          <w:tcPr>
            <w:tcW w:w="958" w:type="dxa"/>
          </w:tcPr>
          <w:p w:rsidR="001C35E1" w:rsidRDefault="00627CB9" w:rsidP="001C35E1">
            <w:pPr>
              <w:jc w:val="center"/>
            </w:pPr>
            <w:r>
              <w:t>6</w:t>
            </w:r>
          </w:p>
        </w:tc>
      </w:tr>
      <w:tr w:rsidR="001C35E1" w:rsidTr="001C35E1">
        <w:tc>
          <w:tcPr>
            <w:tcW w:w="959" w:type="dxa"/>
          </w:tcPr>
          <w:p w:rsidR="001C35E1" w:rsidRDefault="00627CB9" w:rsidP="001C35E1">
            <w:pPr>
              <w:jc w:val="center"/>
            </w:pPr>
            <w:r>
              <w:t>1.3</w:t>
            </w:r>
          </w:p>
        </w:tc>
        <w:tc>
          <w:tcPr>
            <w:tcW w:w="7654" w:type="dxa"/>
          </w:tcPr>
          <w:p w:rsidR="001C35E1" w:rsidRDefault="00627CB9" w:rsidP="00627CB9">
            <w:r w:rsidRPr="00637FC0">
              <w:t>Общая</w:t>
            </w:r>
            <w:r w:rsidRPr="00637FC0">
              <w:rPr>
                <w:spacing w:val="-3"/>
              </w:rPr>
              <w:t xml:space="preserve"> </w:t>
            </w:r>
            <w:r w:rsidRPr="00637FC0">
              <w:t>характеристика</w:t>
            </w:r>
            <w:r w:rsidRPr="00637FC0">
              <w:rPr>
                <w:spacing w:val="-2"/>
              </w:rPr>
              <w:t xml:space="preserve"> </w:t>
            </w:r>
            <w:r w:rsidRPr="00637FC0">
              <w:t>программы</w:t>
            </w:r>
            <w:r w:rsidRPr="00637FC0">
              <w:rPr>
                <w:spacing w:val="-3"/>
              </w:rPr>
              <w:t xml:space="preserve"> </w:t>
            </w:r>
            <w:r w:rsidRPr="00637FC0">
              <w:t>НОО</w:t>
            </w:r>
          </w:p>
        </w:tc>
        <w:tc>
          <w:tcPr>
            <w:tcW w:w="958" w:type="dxa"/>
          </w:tcPr>
          <w:p w:rsidR="001C35E1" w:rsidRDefault="00872324" w:rsidP="001C35E1">
            <w:pPr>
              <w:jc w:val="center"/>
            </w:pPr>
            <w:r>
              <w:t>8</w:t>
            </w:r>
          </w:p>
        </w:tc>
      </w:tr>
      <w:tr w:rsidR="001C35E1" w:rsidTr="001C35E1">
        <w:tc>
          <w:tcPr>
            <w:tcW w:w="959" w:type="dxa"/>
          </w:tcPr>
          <w:p w:rsidR="001C35E1" w:rsidRPr="008238C7" w:rsidRDefault="00627CB9" w:rsidP="001C35E1">
            <w:pPr>
              <w:jc w:val="center"/>
              <w:rPr>
                <w:b/>
              </w:rPr>
            </w:pPr>
            <w:r w:rsidRPr="008238C7">
              <w:rPr>
                <w:b/>
              </w:rPr>
              <w:t xml:space="preserve">2. </w:t>
            </w:r>
          </w:p>
        </w:tc>
        <w:tc>
          <w:tcPr>
            <w:tcW w:w="7654" w:type="dxa"/>
          </w:tcPr>
          <w:p w:rsidR="001C35E1" w:rsidRPr="008238C7" w:rsidRDefault="008238C7" w:rsidP="008238C7">
            <w:pPr>
              <w:rPr>
                <w:b/>
              </w:rPr>
            </w:pPr>
            <w:r w:rsidRPr="008238C7">
              <w:rPr>
                <w:b/>
              </w:rPr>
              <w:t>Планируемые</w:t>
            </w:r>
            <w:r w:rsidRPr="008238C7">
              <w:rPr>
                <w:b/>
                <w:spacing w:val="-4"/>
              </w:rPr>
              <w:t xml:space="preserve"> </w:t>
            </w:r>
            <w:r w:rsidRPr="008238C7">
              <w:rPr>
                <w:b/>
              </w:rPr>
              <w:t>результаты</w:t>
            </w:r>
            <w:r w:rsidRPr="008238C7">
              <w:rPr>
                <w:b/>
                <w:spacing w:val="-2"/>
              </w:rPr>
              <w:t xml:space="preserve"> </w:t>
            </w:r>
            <w:r w:rsidRPr="008238C7">
              <w:rPr>
                <w:b/>
              </w:rPr>
              <w:t>освоения ООП</w:t>
            </w:r>
            <w:r w:rsidRPr="008238C7">
              <w:rPr>
                <w:b/>
                <w:spacing w:val="-1"/>
              </w:rPr>
              <w:t xml:space="preserve"> </w:t>
            </w:r>
            <w:r w:rsidRPr="008238C7">
              <w:rPr>
                <w:b/>
              </w:rPr>
              <w:t>НОО</w:t>
            </w:r>
          </w:p>
        </w:tc>
        <w:tc>
          <w:tcPr>
            <w:tcW w:w="958" w:type="dxa"/>
          </w:tcPr>
          <w:p w:rsidR="001C35E1" w:rsidRDefault="00872324" w:rsidP="001C35E1">
            <w:pPr>
              <w:jc w:val="center"/>
            </w:pPr>
            <w:r>
              <w:t>9</w:t>
            </w:r>
          </w:p>
        </w:tc>
      </w:tr>
      <w:tr w:rsidR="001C35E1" w:rsidTr="001C35E1">
        <w:tc>
          <w:tcPr>
            <w:tcW w:w="959" w:type="dxa"/>
          </w:tcPr>
          <w:p w:rsidR="001C35E1" w:rsidRPr="00A25E38" w:rsidRDefault="00A25E38" w:rsidP="001C35E1">
            <w:pPr>
              <w:jc w:val="center"/>
              <w:rPr>
                <w:b/>
              </w:rPr>
            </w:pPr>
            <w:r w:rsidRPr="00A25E38">
              <w:rPr>
                <w:b/>
              </w:rPr>
              <w:t>3.</w:t>
            </w:r>
          </w:p>
        </w:tc>
        <w:tc>
          <w:tcPr>
            <w:tcW w:w="7654" w:type="dxa"/>
          </w:tcPr>
          <w:p w:rsidR="001C35E1" w:rsidRPr="00A25E38" w:rsidRDefault="00A25E38" w:rsidP="00A25E38">
            <w:pPr>
              <w:rPr>
                <w:b/>
              </w:rPr>
            </w:pPr>
            <w:r w:rsidRPr="00A25E38">
              <w:rPr>
                <w:b/>
              </w:rPr>
              <w:t>Система оценки достижения планируемых</w:t>
            </w:r>
            <w:r w:rsidRPr="00A25E38">
              <w:rPr>
                <w:b/>
                <w:spacing w:val="-67"/>
              </w:rPr>
              <w:t xml:space="preserve"> </w:t>
            </w:r>
            <w:r w:rsidRPr="00A25E38">
              <w:rPr>
                <w:b/>
              </w:rPr>
              <w:t>результатов</w:t>
            </w:r>
            <w:r w:rsidRPr="00A25E38">
              <w:rPr>
                <w:b/>
                <w:spacing w:val="-3"/>
              </w:rPr>
              <w:t xml:space="preserve"> </w:t>
            </w:r>
            <w:r w:rsidRPr="00A25E38">
              <w:rPr>
                <w:b/>
              </w:rPr>
              <w:t>освоения</w:t>
            </w:r>
            <w:r w:rsidRPr="00A25E38">
              <w:rPr>
                <w:b/>
                <w:spacing w:val="-3"/>
              </w:rPr>
              <w:t xml:space="preserve"> </w:t>
            </w:r>
            <w:r w:rsidRPr="00A25E38">
              <w:rPr>
                <w:b/>
              </w:rPr>
              <w:t>программы</w:t>
            </w:r>
            <w:r w:rsidRPr="00A25E38">
              <w:rPr>
                <w:b/>
                <w:spacing w:val="-2"/>
              </w:rPr>
              <w:t xml:space="preserve"> </w:t>
            </w:r>
            <w:r w:rsidRPr="00A25E38">
              <w:rPr>
                <w:b/>
              </w:rPr>
              <w:t>НОО</w:t>
            </w:r>
          </w:p>
        </w:tc>
        <w:tc>
          <w:tcPr>
            <w:tcW w:w="958" w:type="dxa"/>
          </w:tcPr>
          <w:p w:rsidR="001C35E1" w:rsidRDefault="00A25E38" w:rsidP="001C35E1">
            <w:pPr>
              <w:jc w:val="center"/>
            </w:pPr>
            <w:r>
              <w:t>20</w:t>
            </w:r>
          </w:p>
        </w:tc>
      </w:tr>
      <w:tr w:rsidR="001C35E1" w:rsidTr="00A25E38">
        <w:trPr>
          <w:trHeight w:val="229"/>
        </w:trPr>
        <w:tc>
          <w:tcPr>
            <w:tcW w:w="959" w:type="dxa"/>
          </w:tcPr>
          <w:p w:rsidR="001C35E1" w:rsidRDefault="00A25E38" w:rsidP="001C35E1">
            <w:pPr>
              <w:jc w:val="center"/>
            </w:pPr>
            <w:r>
              <w:t>3.1</w:t>
            </w:r>
          </w:p>
        </w:tc>
        <w:tc>
          <w:tcPr>
            <w:tcW w:w="7654" w:type="dxa"/>
          </w:tcPr>
          <w:p w:rsidR="001C35E1" w:rsidRDefault="00A25E38" w:rsidP="00A25E38">
            <w:pPr>
              <w:pStyle w:val="ac"/>
            </w:pPr>
            <w:r w:rsidRPr="00637FC0">
              <w:t>Общие</w:t>
            </w:r>
            <w:r w:rsidRPr="00637FC0">
              <w:rPr>
                <w:spacing w:val="-3"/>
              </w:rPr>
              <w:t xml:space="preserve"> </w:t>
            </w:r>
            <w:r w:rsidRPr="00637FC0">
              <w:t>положения</w:t>
            </w:r>
          </w:p>
        </w:tc>
        <w:tc>
          <w:tcPr>
            <w:tcW w:w="958" w:type="dxa"/>
          </w:tcPr>
          <w:p w:rsidR="001C35E1" w:rsidRDefault="00A25E38" w:rsidP="001C35E1">
            <w:pPr>
              <w:jc w:val="center"/>
            </w:pPr>
            <w:r>
              <w:t>20</w:t>
            </w:r>
          </w:p>
        </w:tc>
      </w:tr>
      <w:tr w:rsidR="001C35E1" w:rsidTr="00A25E38">
        <w:trPr>
          <w:trHeight w:val="135"/>
        </w:trPr>
        <w:tc>
          <w:tcPr>
            <w:tcW w:w="959" w:type="dxa"/>
          </w:tcPr>
          <w:p w:rsidR="001C35E1" w:rsidRDefault="00A25E38" w:rsidP="001C35E1">
            <w:pPr>
              <w:jc w:val="center"/>
            </w:pPr>
            <w:r>
              <w:t>3.2</w:t>
            </w:r>
          </w:p>
        </w:tc>
        <w:tc>
          <w:tcPr>
            <w:tcW w:w="7654" w:type="dxa"/>
          </w:tcPr>
          <w:p w:rsidR="001C35E1" w:rsidRDefault="00C779CA" w:rsidP="00C779CA">
            <w:r w:rsidRPr="00637FC0">
              <w:t>Особенности оценки личностных, метапредметных и предметных результатов</w:t>
            </w:r>
          </w:p>
        </w:tc>
        <w:tc>
          <w:tcPr>
            <w:tcW w:w="958" w:type="dxa"/>
          </w:tcPr>
          <w:p w:rsidR="001C35E1" w:rsidRDefault="00C779CA" w:rsidP="001C35E1">
            <w:pPr>
              <w:jc w:val="center"/>
            </w:pPr>
            <w:r>
              <w:t>22</w:t>
            </w:r>
          </w:p>
        </w:tc>
      </w:tr>
      <w:tr w:rsidR="00A25E38" w:rsidTr="00A25E38">
        <w:trPr>
          <w:trHeight w:val="135"/>
        </w:trPr>
        <w:tc>
          <w:tcPr>
            <w:tcW w:w="959" w:type="dxa"/>
          </w:tcPr>
          <w:p w:rsidR="00A25E38" w:rsidRDefault="00C779CA" w:rsidP="001C35E1">
            <w:pPr>
              <w:jc w:val="center"/>
            </w:pPr>
            <w:r>
              <w:t>3.3.</w:t>
            </w:r>
          </w:p>
        </w:tc>
        <w:tc>
          <w:tcPr>
            <w:tcW w:w="7654" w:type="dxa"/>
          </w:tcPr>
          <w:p w:rsidR="00A25E38" w:rsidRDefault="00C779CA" w:rsidP="00C779CA">
            <w:r w:rsidRPr="00637FC0">
              <w:t>Организация и содержание оценочных процедур.</w:t>
            </w:r>
            <w:r w:rsidRPr="00637FC0">
              <w:rPr>
                <w:spacing w:val="-57"/>
              </w:rPr>
              <w:t xml:space="preserve"> </w:t>
            </w:r>
            <w:r>
              <w:rPr>
                <w:spacing w:val="-57"/>
              </w:rPr>
              <w:t xml:space="preserve">      </w:t>
            </w:r>
          </w:p>
        </w:tc>
        <w:tc>
          <w:tcPr>
            <w:tcW w:w="958" w:type="dxa"/>
          </w:tcPr>
          <w:p w:rsidR="00A25E38" w:rsidRDefault="00C779CA" w:rsidP="001C35E1">
            <w:pPr>
              <w:jc w:val="center"/>
            </w:pPr>
            <w:r>
              <w:t>28</w:t>
            </w:r>
          </w:p>
        </w:tc>
      </w:tr>
      <w:tr w:rsidR="00C779CA" w:rsidTr="00451DEE">
        <w:trPr>
          <w:trHeight w:val="103"/>
        </w:trPr>
        <w:tc>
          <w:tcPr>
            <w:tcW w:w="9571" w:type="dxa"/>
            <w:gridSpan w:val="3"/>
          </w:tcPr>
          <w:p w:rsidR="00C779CA" w:rsidRDefault="00C779CA" w:rsidP="00C63E7B">
            <w:pPr>
              <w:pStyle w:val="a6"/>
              <w:numPr>
                <w:ilvl w:val="0"/>
                <w:numId w:val="32"/>
              </w:numPr>
              <w:jc w:val="center"/>
            </w:pPr>
            <w:r w:rsidRPr="00D627B1">
              <w:rPr>
                <w:b/>
              </w:rPr>
              <w:t>СОДЕРЖАТЕЛЬНЫЙ  РАЗДЕЛ</w:t>
            </w:r>
          </w:p>
        </w:tc>
      </w:tr>
      <w:tr w:rsidR="00A25E38" w:rsidTr="0035719E">
        <w:trPr>
          <w:trHeight w:val="540"/>
        </w:trPr>
        <w:tc>
          <w:tcPr>
            <w:tcW w:w="959" w:type="dxa"/>
          </w:tcPr>
          <w:p w:rsidR="00A25E38" w:rsidRPr="00C63E7B" w:rsidRDefault="00D627B1" w:rsidP="001C35E1">
            <w:pPr>
              <w:jc w:val="center"/>
              <w:rPr>
                <w:b/>
              </w:rPr>
            </w:pPr>
            <w:r w:rsidRPr="00C63E7B">
              <w:rPr>
                <w:b/>
              </w:rPr>
              <w:t>1.</w:t>
            </w:r>
          </w:p>
        </w:tc>
        <w:tc>
          <w:tcPr>
            <w:tcW w:w="7654" w:type="dxa"/>
          </w:tcPr>
          <w:p w:rsidR="0035719E" w:rsidRPr="00C63E7B" w:rsidRDefault="00D627B1" w:rsidP="00D627B1">
            <w:pPr>
              <w:pStyle w:val="ac"/>
              <w:rPr>
                <w:b/>
              </w:rPr>
            </w:pPr>
            <w:r w:rsidRPr="00C63E7B">
              <w:rPr>
                <w:b/>
              </w:rPr>
              <w:t>Рабочие программы учебных предметов, курсов,</w:t>
            </w:r>
            <w:r w:rsidRPr="00C63E7B">
              <w:rPr>
                <w:b/>
                <w:spacing w:val="-57"/>
              </w:rPr>
              <w:t xml:space="preserve"> </w:t>
            </w:r>
            <w:r w:rsidRPr="00C63E7B">
              <w:rPr>
                <w:b/>
              </w:rPr>
              <w:t>модулей урочной</w:t>
            </w:r>
            <w:r w:rsidRPr="00C63E7B">
              <w:rPr>
                <w:b/>
                <w:spacing w:val="-2"/>
              </w:rPr>
              <w:t xml:space="preserve"> </w:t>
            </w:r>
            <w:r w:rsidRPr="00C63E7B">
              <w:rPr>
                <w:b/>
              </w:rPr>
              <w:t>и</w:t>
            </w:r>
            <w:r w:rsidRPr="00C63E7B">
              <w:rPr>
                <w:b/>
                <w:spacing w:val="-1"/>
              </w:rPr>
              <w:t xml:space="preserve"> </w:t>
            </w:r>
            <w:r w:rsidRPr="00C63E7B">
              <w:rPr>
                <w:b/>
              </w:rPr>
              <w:t>внеурочной</w:t>
            </w:r>
            <w:r w:rsidRPr="00C63E7B">
              <w:rPr>
                <w:b/>
                <w:spacing w:val="-2"/>
              </w:rPr>
              <w:t xml:space="preserve"> </w:t>
            </w:r>
            <w:r w:rsidRPr="00C63E7B">
              <w:rPr>
                <w:b/>
              </w:rPr>
              <w:t>деятельности</w:t>
            </w:r>
          </w:p>
        </w:tc>
        <w:tc>
          <w:tcPr>
            <w:tcW w:w="958" w:type="dxa"/>
          </w:tcPr>
          <w:p w:rsidR="00A25E38" w:rsidRDefault="00D627B1" w:rsidP="001C35E1">
            <w:pPr>
              <w:jc w:val="center"/>
            </w:pPr>
            <w:r>
              <w:t>3</w:t>
            </w:r>
            <w:r w:rsidR="00872324">
              <w:t>1</w:t>
            </w:r>
          </w:p>
        </w:tc>
      </w:tr>
      <w:tr w:rsidR="0035719E" w:rsidTr="00B40109">
        <w:trPr>
          <w:trHeight w:val="240"/>
        </w:trPr>
        <w:tc>
          <w:tcPr>
            <w:tcW w:w="959" w:type="dxa"/>
          </w:tcPr>
          <w:p w:rsidR="0035719E" w:rsidRPr="0035719E" w:rsidRDefault="0035719E" w:rsidP="001C35E1">
            <w:pPr>
              <w:jc w:val="center"/>
            </w:pPr>
            <w:r w:rsidRPr="0035719E">
              <w:t>1.1.</w:t>
            </w:r>
          </w:p>
        </w:tc>
        <w:tc>
          <w:tcPr>
            <w:tcW w:w="7654" w:type="dxa"/>
          </w:tcPr>
          <w:p w:rsidR="00B40109" w:rsidRPr="0035719E" w:rsidRDefault="0035719E" w:rsidP="00D627B1">
            <w:pPr>
              <w:pStyle w:val="ac"/>
            </w:pPr>
            <w:r w:rsidRPr="0035719E">
              <w:t>Рабочая программа учебного предмета «Русский язык»</w:t>
            </w:r>
          </w:p>
        </w:tc>
        <w:tc>
          <w:tcPr>
            <w:tcW w:w="958" w:type="dxa"/>
          </w:tcPr>
          <w:p w:rsidR="0035719E" w:rsidRDefault="00B40109" w:rsidP="001C35E1">
            <w:pPr>
              <w:jc w:val="center"/>
            </w:pPr>
            <w:r>
              <w:t>32</w:t>
            </w:r>
          </w:p>
        </w:tc>
      </w:tr>
      <w:tr w:rsidR="00B40109" w:rsidTr="002A0840">
        <w:trPr>
          <w:trHeight w:val="214"/>
        </w:trPr>
        <w:tc>
          <w:tcPr>
            <w:tcW w:w="959" w:type="dxa"/>
          </w:tcPr>
          <w:p w:rsidR="00B40109" w:rsidRPr="0035719E" w:rsidRDefault="00B40109" w:rsidP="001C35E1">
            <w:pPr>
              <w:jc w:val="center"/>
            </w:pPr>
            <w:r>
              <w:t>1.2.</w:t>
            </w:r>
          </w:p>
        </w:tc>
        <w:tc>
          <w:tcPr>
            <w:tcW w:w="7654" w:type="dxa"/>
          </w:tcPr>
          <w:p w:rsidR="002A0840" w:rsidRPr="0035719E" w:rsidRDefault="00B40109" w:rsidP="00D627B1">
            <w:pPr>
              <w:pStyle w:val="ac"/>
            </w:pPr>
            <w:r w:rsidRPr="0035719E">
              <w:t>Рабочая программа учебного предмет</w:t>
            </w:r>
            <w:r>
              <w:t>а «Литературное чтение</w:t>
            </w:r>
            <w:r w:rsidRPr="0035719E">
              <w:t>»</w:t>
            </w:r>
          </w:p>
        </w:tc>
        <w:tc>
          <w:tcPr>
            <w:tcW w:w="958" w:type="dxa"/>
          </w:tcPr>
          <w:p w:rsidR="00B40109" w:rsidRDefault="00872324" w:rsidP="001C35E1">
            <w:pPr>
              <w:jc w:val="center"/>
            </w:pPr>
            <w:r>
              <w:t>52</w:t>
            </w:r>
          </w:p>
        </w:tc>
      </w:tr>
      <w:tr w:rsidR="002A0840" w:rsidTr="002A0840">
        <w:trPr>
          <w:trHeight w:val="255"/>
        </w:trPr>
        <w:tc>
          <w:tcPr>
            <w:tcW w:w="959" w:type="dxa"/>
          </w:tcPr>
          <w:p w:rsidR="002A0840" w:rsidRDefault="002A0840" w:rsidP="001C35E1">
            <w:pPr>
              <w:jc w:val="center"/>
            </w:pPr>
            <w:r>
              <w:t>1.3.</w:t>
            </w:r>
          </w:p>
        </w:tc>
        <w:tc>
          <w:tcPr>
            <w:tcW w:w="7654" w:type="dxa"/>
          </w:tcPr>
          <w:p w:rsidR="002A0840" w:rsidRPr="002A0840" w:rsidRDefault="00A4271D" w:rsidP="00D627B1">
            <w:pPr>
              <w:pStyle w:val="ac"/>
            </w:pPr>
            <w:r>
              <w:rPr>
                <w:sz w:val="24"/>
                <w:szCs w:val="24"/>
              </w:rPr>
              <w:t>Рабочая программа  учебного предмета</w:t>
            </w:r>
            <w:r w:rsidR="002A0840" w:rsidRPr="002A0840">
              <w:rPr>
                <w:sz w:val="24"/>
                <w:szCs w:val="24"/>
              </w:rPr>
              <w:t xml:space="preserve"> «Математика»</w:t>
            </w:r>
          </w:p>
        </w:tc>
        <w:tc>
          <w:tcPr>
            <w:tcW w:w="958" w:type="dxa"/>
          </w:tcPr>
          <w:p w:rsidR="002A0840" w:rsidRDefault="00872324" w:rsidP="001C35E1">
            <w:pPr>
              <w:jc w:val="center"/>
            </w:pPr>
            <w:r>
              <w:t>78</w:t>
            </w:r>
          </w:p>
        </w:tc>
      </w:tr>
      <w:tr w:rsidR="002A0840" w:rsidTr="009F4875">
        <w:trPr>
          <w:trHeight w:val="540"/>
        </w:trPr>
        <w:tc>
          <w:tcPr>
            <w:tcW w:w="959" w:type="dxa"/>
          </w:tcPr>
          <w:p w:rsidR="002A0840" w:rsidRDefault="002F5723" w:rsidP="001C35E1">
            <w:pPr>
              <w:jc w:val="center"/>
            </w:pPr>
            <w:r>
              <w:t>1.4.</w:t>
            </w:r>
          </w:p>
        </w:tc>
        <w:tc>
          <w:tcPr>
            <w:tcW w:w="7654" w:type="dxa"/>
          </w:tcPr>
          <w:p w:rsidR="009F4875" w:rsidRPr="002A0840" w:rsidRDefault="00A4271D" w:rsidP="002F5723">
            <w:pPr>
              <w:tabs>
                <w:tab w:val="left" w:pos="3270"/>
              </w:tabs>
              <w:rPr>
                <w:sz w:val="24"/>
                <w:szCs w:val="24"/>
              </w:rPr>
            </w:pPr>
            <w:r>
              <w:rPr>
                <w:sz w:val="24"/>
                <w:szCs w:val="24"/>
              </w:rPr>
              <w:t>Рабочая программа учебного предмета</w:t>
            </w:r>
            <w:r w:rsidR="002F5723" w:rsidRPr="002F5723">
              <w:rPr>
                <w:sz w:val="24"/>
                <w:szCs w:val="24"/>
              </w:rPr>
              <w:t xml:space="preserve"> «Иностранный (английский) язык»</w:t>
            </w:r>
          </w:p>
        </w:tc>
        <w:tc>
          <w:tcPr>
            <w:tcW w:w="958" w:type="dxa"/>
          </w:tcPr>
          <w:p w:rsidR="002A0840" w:rsidRDefault="002F5723" w:rsidP="001C35E1">
            <w:pPr>
              <w:jc w:val="center"/>
            </w:pPr>
            <w:r>
              <w:t>9</w:t>
            </w:r>
            <w:r w:rsidR="00AB47F3">
              <w:t>4</w:t>
            </w:r>
          </w:p>
        </w:tc>
      </w:tr>
      <w:tr w:rsidR="009F4875" w:rsidTr="00A4271D">
        <w:trPr>
          <w:trHeight w:val="270"/>
        </w:trPr>
        <w:tc>
          <w:tcPr>
            <w:tcW w:w="959" w:type="dxa"/>
          </w:tcPr>
          <w:p w:rsidR="009F4875" w:rsidRDefault="00A4271D" w:rsidP="001C35E1">
            <w:pPr>
              <w:jc w:val="center"/>
            </w:pPr>
            <w:r>
              <w:t>1.5.</w:t>
            </w:r>
          </w:p>
        </w:tc>
        <w:tc>
          <w:tcPr>
            <w:tcW w:w="7654" w:type="dxa"/>
          </w:tcPr>
          <w:p w:rsidR="00A4271D" w:rsidRPr="002F5723" w:rsidRDefault="00A4271D" w:rsidP="002F5723">
            <w:pPr>
              <w:tabs>
                <w:tab w:val="left" w:pos="3270"/>
              </w:tabs>
              <w:rPr>
                <w:sz w:val="24"/>
                <w:szCs w:val="24"/>
              </w:rPr>
            </w:pPr>
            <w:r w:rsidRPr="002A0840">
              <w:rPr>
                <w:sz w:val="24"/>
                <w:szCs w:val="24"/>
              </w:rPr>
              <w:t xml:space="preserve">Рабочая программа </w:t>
            </w:r>
            <w:r>
              <w:rPr>
                <w:sz w:val="24"/>
                <w:szCs w:val="24"/>
              </w:rPr>
              <w:t>учебного предмета «Окружающий мир</w:t>
            </w:r>
            <w:r w:rsidRPr="002A0840">
              <w:rPr>
                <w:sz w:val="24"/>
                <w:szCs w:val="24"/>
              </w:rPr>
              <w:t>»</w:t>
            </w:r>
          </w:p>
        </w:tc>
        <w:tc>
          <w:tcPr>
            <w:tcW w:w="958" w:type="dxa"/>
          </w:tcPr>
          <w:p w:rsidR="009F4875" w:rsidRDefault="00A4271D" w:rsidP="001C35E1">
            <w:pPr>
              <w:jc w:val="center"/>
            </w:pPr>
            <w:r>
              <w:t>116</w:t>
            </w:r>
          </w:p>
        </w:tc>
      </w:tr>
      <w:tr w:rsidR="00A4271D" w:rsidTr="003917B6">
        <w:trPr>
          <w:trHeight w:val="465"/>
        </w:trPr>
        <w:tc>
          <w:tcPr>
            <w:tcW w:w="959" w:type="dxa"/>
          </w:tcPr>
          <w:p w:rsidR="00A4271D" w:rsidRDefault="00A4271D" w:rsidP="001C35E1">
            <w:pPr>
              <w:jc w:val="center"/>
            </w:pPr>
            <w:r>
              <w:t>1.6.</w:t>
            </w:r>
          </w:p>
        </w:tc>
        <w:tc>
          <w:tcPr>
            <w:tcW w:w="7654" w:type="dxa"/>
          </w:tcPr>
          <w:p w:rsidR="003917B6" w:rsidRPr="002A0840" w:rsidRDefault="003917B6" w:rsidP="002F5723">
            <w:pPr>
              <w:tabs>
                <w:tab w:val="left" w:pos="3270"/>
              </w:tabs>
              <w:rPr>
                <w:sz w:val="24"/>
                <w:szCs w:val="24"/>
              </w:rPr>
            </w:pPr>
            <w:r>
              <w:rPr>
                <w:sz w:val="24"/>
                <w:szCs w:val="24"/>
              </w:rPr>
              <w:t>Рабочая программа  учебного</w:t>
            </w:r>
            <w:r w:rsidR="00A4271D">
              <w:rPr>
                <w:sz w:val="24"/>
                <w:szCs w:val="24"/>
              </w:rPr>
              <w:t xml:space="preserve"> пр</w:t>
            </w:r>
            <w:r>
              <w:rPr>
                <w:sz w:val="24"/>
                <w:szCs w:val="24"/>
              </w:rPr>
              <w:t>едмета</w:t>
            </w:r>
            <w:r w:rsidR="00A4271D">
              <w:rPr>
                <w:sz w:val="24"/>
                <w:szCs w:val="24"/>
              </w:rPr>
              <w:t xml:space="preserve"> «Основы религиозных культур и светской этики</w:t>
            </w:r>
            <w:r w:rsidR="00A4271D" w:rsidRPr="002A0840">
              <w:rPr>
                <w:sz w:val="24"/>
                <w:szCs w:val="24"/>
              </w:rPr>
              <w:t>»</w:t>
            </w:r>
          </w:p>
        </w:tc>
        <w:tc>
          <w:tcPr>
            <w:tcW w:w="958" w:type="dxa"/>
          </w:tcPr>
          <w:p w:rsidR="00A4271D" w:rsidRDefault="003917B6" w:rsidP="001C35E1">
            <w:pPr>
              <w:jc w:val="center"/>
            </w:pPr>
            <w:r>
              <w:t>134</w:t>
            </w:r>
          </w:p>
        </w:tc>
      </w:tr>
      <w:tr w:rsidR="003917B6" w:rsidTr="00BF1522">
        <w:trPr>
          <w:trHeight w:val="300"/>
        </w:trPr>
        <w:tc>
          <w:tcPr>
            <w:tcW w:w="959" w:type="dxa"/>
          </w:tcPr>
          <w:p w:rsidR="003917B6" w:rsidRDefault="003917B6" w:rsidP="001C35E1">
            <w:pPr>
              <w:jc w:val="center"/>
            </w:pPr>
            <w:r>
              <w:t>1.7.</w:t>
            </w:r>
          </w:p>
        </w:tc>
        <w:tc>
          <w:tcPr>
            <w:tcW w:w="7654" w:type="dxa"/>
          </w:tcPr>
          <w:p w:rsidR="00BF1522" w:rsidRDefault="003917B6" w:rsidP="002F5723">
            <w:pPr>
              <w:tabs>
                <w:tab w:val="left" w:pos="3270"/>
              </w:tabs>
              <w:rPr>
                <w:sz w:val="24"/>
                <w:szCs w:val="24"/>
              </w:rPr>
            </w:pPr>
            <w:r w:rsidRPr="002A0840">
              <w:rPr>
                <w:sz w:val="24"/>
                <w:szCs w:val="24"/>
              </w:rPr>
              <w:t xml:space="preserve">Рабочая программа </w:t>
            </w:r>
            <w:r>
              <w:rPr>
                <w:sz w:val="24"/>
                <w:szCs w:val="24"/>
              </w:rPr>
              <w:t>учебного предмета «Изобразительное искусство</w:t>
            </w:r>
            <w:r w:rsidRPr="002A0840">
              <w:rPr>
                <w:sz w:val="24"/>
                <w:szCs w:val="24"/>
              </w:rPr>
              <w:t>»</w:t>
            </w:r>
          </w:p>
        </w:tc>
        <w:tc>
          <w:tcPr>
            <w:tcW w:w="958" w:type="dxa"/>
          </w:tcPr>
          <w:p w:rsidR="003917B6" w:rsidRDefault="003917B6" w:rsidP="001C35E1">
            <w:pPr>
              <w:jc w:val="center"/>
            </w:pPr>
            <w:r>
              <w:t>143</w:t>
            </w:r>
          </w:p>
        </w:tc>
      </w:tr>
      <w:tr w:rsidR="00BF1522" w:rsidTr="00BF1522">
        <w:trPr>
          <w:trHeight w:val="135"/>
        </w:trPr>
        <w:tc>
          <w:tcPr>
            <w:tcW w:w="959" w:type="dxa"/>
          </w:tcPr>
          <w:p w:rsidR="00BF1522" w:rsidRDefault="00BF1522" w:rsidP="001C35E1">
            <w:pPr>
              <w:jc w:val="center"/>
            </w:pPr>
            <w:r>
              <w:t>1.8</w:t>
            </w:r>
          </w:p>
        </w:tc>
        <w:tc>
          <w:tcPr>
            <w:tcW w:w="7654" w:type="dxa"/>
          </w:tcPr>
          <w:p w:rsidR="00BF1522" w:rsidRPr="002A0840" w:rsidRDefault="00BF1522" w:rsidP="00BF1522">
            <w:pPr>
              <w:rPr>
                <w:sz w:val="24"/>
                <w:szCs w:val="24"/>
              </w:rPr>
            </w:pPr>
            <w:r w:rsidRPr="00BF1522">
              <w:rPr>
                <w:sz w:val="24"/>
                <w:szCs w:val="24"/>
              </w:rPr>
              <w:t>Рабочая программа учебного предмета «Технология»</w:t>
            </w:r>
          </w:p>
        </w:tc>
        <w:tc>
          <w:tcPr>
            <w:tcW w:w="958" w:type="dxa"/>
          </w:tcPr>
          <w:p w:rsidR="00BF1522" w:rsidRDefault="00BF1522" w:rsidP="001C35E1">
            <w:pPr>
              <w:jc w:val="center"/>
            </w:pPr>
            <w:r>
              <w:t>166</w:t>
            </w:r>
          </w:p>
        </w:tc>
      </w:tr>
      <w:tr w:rsidR="00BF1522" w:rsidTr="00FA55EE">
        <w:trPr>
          <w:trHeight w:val="315"/>
        </w:trPr>
        <w:tc>
          <w:tcPr>
            <w:tcW w:w="959" w:type="dxa"/>
          </w:tcPr>
          <w:p w:rsidR="00BF1522" w:rsidRDefault="00BF1522" w:rsidP="001C35E1">
            <w:pPr>
              <w:jc w:val="center"/>
            </w:pPr>
            <w:r>
              <w:t>1.9.</w:t>
            </w:r>
          </w:p>
        </w:tc>
        <w:tc>
          <w:tcPr>
            <w:tcW w:w="7654" w:type="dxa"/>
          </w:tcPr>
          <w:p w:rsidR="00FA55EE" w:rsidRPr="002A0840" w:rsidRDefault="00BF1522" w:rsidP="00FA55EE">
            <w:pPr>
              <w:rPr>
                <w:sz w:val="24"/>
                <w:szCs w:val="24"/>
              </w:rPr>
            </w:pPr>
            <w:r w:rsidRPr="00BF1522">
              <w:rPr>
                <w:sz w:val="24"/>
                <w:szCs w:val="24"/>
              </w:rPr>
              <w:t>Рабочая программа учебного предмета «</w:t>
            </w:r>
            <w:r>
              <w:rPr>
                <w:sz w:val="24"/>
                <w:szCs w:val="24"/>
              </w:rPr>
              <w:t>Музыка</w:t>
            </w:r>
            <w:r w:rsidRPr="00BF1522">
              <w:rPr>
                <w:sz w:val="24"/>
                <w:szCs w:val="24"/>
              </w:rPr>
              <w:t>»</w:t>
            </w:r>
          </w:p>
        </w:tc>
        <w:tc>
          <w:tcPr>
            <w:tcW w:w="958" w:type="dxa"/>
          </w:tcPr>
          <w:p w:rsidR="00BF1522" w:rsidRDefault="00FA55EE" w:rsidP="001C35E1">
            <w:pPr>
              <w:jc w:val="center"/>
            </w:pPr>
            <w:r>
              <w:t>185</w:t>
            </w:r>
          </w:p>
        </w:tc>
      </w:tr>
      <w:tr w:rsidR="00FA55EE" w:rsidTr="00B668DB">
        <w:trPr>
          <w:trHeight w:val="285"/>
        </w:trPr>
        <w:tc>
          <w:tcPr>
            <w:tcW w:w="959" w:type="dxa"/>
          </w:tcPr>
          <w:p w:rsidR="00FA55EE" w:rsidRDefault="00144938" w:rsidP="001C35E1">
            <w:pPr>
              <w:jc w:val="center"/>
            </w:pPr>
            <w:r>
              <w:t>1.10.</w:t>
            </w:r>
          </w:p>
        </w:tc>
        <w:tc>
          <w:tcPr>
            <w:tcW w:w="7654" w:type="dxa"/>
          </w:tcPr>
          <w:p w:rsidR="00B668DB" w:rsidRPr="00BF1522" w:rsidRDefault="00144938" w:rsidP="00FA55EE">
            <w:pPr>
              <w:rPr>
                <w:sz w:val="24"/>
                <w:szCs w:val="24"/>
              </w:rPr>
            </w:pPr>
            <w:r w:rsidRPr="00BF1522">
              <w:rPr>
                <w:sz w:val="24"/>
                <w:szCs w:val="24"/>
              </w:rPr>
              <w:t>Рабочая программа учебного предмета «</w:t>
            </w:r>
            <w:r>
              <w:rPr>
                <w:sz w:val="24"/>
                <w:szCs w:val="24"/>
              </w:rPr>
              <w:t>Физическая культура</w:t>
            </w:r>
            <w:r w:rsidRPr="00BF1522">
              <w:rPr>
                <w:sz w:val="24"/>
                <w:szCs w:val="24"/>
              </w:rPr>
              <w:t>»</w:t>
            </w:r>
          </w:p>
        </w:tc>
        <w:tc>
          <w:tcPr>
            <w:tcW w:w="958" w:type="dxa"/>
          </w:tcPr>
          <w:p w:rsidR="00FA55EE" w:rsidRDefault="00144938" w:rsidP="001C35E1">
            <w:pPr>
              <w:jc w:val="center"/>
            </w:pPr>
            <w:r>
              <w:t>217</w:t>
            </w:r>
          </w:p>
        </w:tc>
      </w:tr>
      <w:tr w:rsidR="00B668DB" w:rsidTr="005973CE">
        <w:trPr>
          <w:trHeight w:val="300"/>
        </w:trPr>
        <w:tc>
          <w:tcPr>
            <w:tcW w:w="959" w:type="dxa"/>
          </w:tcPr>
          <w:p w:rsidR="00B668DB" w:rsidRDefault="00B668DB" w:rsidP="001C35E1">
            <w:pPr>
              <w:jc w:val="center"/>
            </w:pPr>
            <w:r>
              <w:t>1.11</w:t>
            </w:r>
          </w:p>
        </w:tc>
        <w:tc>
          <w:tcPr>
            <w:tcW w:w="7654" w:type="dxa"/>
          </w:tcPr>
          <w:p w:rsidR="00B668DB" w:rsidRPr="00BF1522" w:rsidRDefault="00B668DB" w:rsidP="00FA55EE">
            <w:pPr>
              <w:rPr>
                <w:sz w:val="24"/>
                <w:szCs w:val="24"/>
              </w:rPr>
            </w:pPr>
            <w:r w:rsidRPr="00BF1522">
              <w:rPr>
                <w:sz w:val="24"/>
                <w:szCs w:val="24"/>
              </w:rPr>
              <w:t>Рабочая программа учебного предмета «</w:t>
            </w:r>
            <w:r>
              <w:rPr>
                <w:sz w:val="24"/>
                <w:szCs w:val="24"/>
              </w:rPr>
              <w:t>Край, в котором я живу</w:t>
            </w:r>
            <w:r w:rsidRPr="00BF1522">
              <w:rPr>
                <w:sz w:val="24"/>
                <w:szCs w:val="24"/>
              </w:rPr>
              <w:t>»</w:t>
            </w:r>
          </w:p>
        </w:tc>
        <w:tc>
          <w:tcPr>
            <w:tcW w:w="958" w:type="dxa"/>
          </w:tcPr>
          <w:p w:rsidR="005973CE" w:rsidRDefault="005973CE" w:rsidP="001C35E1">
            <w:pPr>
              <w:jc w:val="center"/>
            </w:pPr>
            <w:r>
              <w:t>224</w:t>
            </w:r>
          </w:p>
        </w:tc>
      </w:tr>
      <w:tr w:rsidR="005973CE" w:rsidTr="002F5723">
        <w:trPr>
          <w:trHeight w:val="191"/>
        </w:trPr>
        <w:tc>
          <w:tcPr>
            <w:tcW w:w="959" w:type="dxa"/>
          </w:tcPr>
          <w:p w:rsidR="005973CE" w:rsidRDefault="005973CE" w:rsidP="001C35E1">
            <w:pPr>
              <w:jc w:val="center"/>
            </w:pPr>
            <w:r>
              <w:t>1.12.</w:t>
            </w:r>
          </w:p>
        </w:tc>
        <w:tc>
          <w:tcPr>
            <w:tcW w:w="7654" w:type="dxa"/>
          </w:tcPr>
          <w:p w:rsidR="005973CE" w:rsidRDefault="005973CE" w:rsidP="00FA55EE">
            <w:pPr>
              <w:rPr>
                <w:sz w:val="24"/>
                <w:szCs w:val="24"/>
              </w:rPr>
            </w:pPr>
            <w:r>
              <w:rPr>
                <w:sz w:val="24"/>
                <w:szCs w:val="24"/>
              </w:rPr>
              <w:t>Курсы внеурочной деятельности</w:t>
            </w:r>
          </w:p>
          <w:p w:rsidR="005973CE" w:rsidRPr="00BF1522" w:rsidRDefault="005973CE" w:rsidP="00FA55EE">
            <w:pPr>
              <w:rPr>
                <w:sz w:val="24"/>
                <w:szCs w:val="24"/>
              </w:rPr>
            </w:pPr>
            <w:r>
              <w:rPr>
                <w:sz w:val="24"/>
                <w:szCs w:val="24"/>
              </w:rPr>
              <w:t>Рабочая программа курса внеурочной деятельности «Разговоры о важном»</w:t>
            </w:r>
          </w:p>
        </w:tc>
        <w:tc>
          <w:tcPr>
            <w:tcW w:w="958" w:type="dxa"/>
          </w:tcPr>
          <w:p w:rsidR="005973CE" w:rsidRDefault="005973CE" w:rsidP="001C35E1">
            <w:pPr>
              <w:jc w:val="center"/>
            </w:pPr>
            <w:r>
              <w:t>23</w:t>
            </w:r>
            <w:r w:rsidR="00C84487">
              <w:t>9</w:t>
            </w:r>
          </w:p>
        </w:tc>
      </w:tr>
      <w:tr w:rsidR="00D627B1" w:rsidTr="00D627B1">
        <w:trPr>
          <w:trHeight w:val="105"/>
        </w:trPr>
        <w:tc>
          <w:tcPr>
            <w:tcW w:w="959" w:type="dxa"/>
          </w:tcPr>
          <w:p w:rsidR="00D627B1" w:rsidRPr="00C63E7B" w:rsidRDefault="00C63E7B" w:rsidP="001C35E1">
            <w:pPr>
              <w:jc w:val="center"/>
              <w:rPr>
                <w:b/>
              </w:rPr>
            </w:pPr>
            <w:r w:rsidRPr="00C63E7B">
              <w:rPr>
                <w:b/>
              </w:rPr>
              <w:t>2.</w:t>
            </w:r>
          </w:p>
        </w:tc>
        <w:tc>
          <w:tcPr>
            <w:tcW w:w="7654" w:type="dxa"/>
          </w:tcPr>
          <w:p w:rsidR="00D627B1" w:rsidRPr="00C63E7B" w:rsidRDefault="00C63E7B" w:rsidP="00C63E7B">
            <w:pPr>
              <w:pStyle w:val="ac"/>
              <w:rPr>
                <w:b/>
                <w:sz w:val="24"/>
                <w:szCs w:val="24"/>
              </w:rPr>
            </w:pPr>
            <w:r w:rsidRPr="00C63E7B">
              <w:rPr>
                <w:b/>
                <w:sz w:val="24"/>
                <w:szCs w:val="24"/>
              </w:rPr>
              <w:t>Программа формирования универсальных учебных действий</w:t>
            </w:r>
            <w:r w:rsidRPr="00C63E7B">
              <w:rPr>
                <w:b/>
                <w:spacing w:val="-67"/>
                <w:sz w:val="24"/>
                <w:szCs w:val="24"/>
              </w:rPr>
              <w:t xml:space="preserve"> </w:t>
            </w:r>
            <w:r w:rsidR="00B433A1">
              <w:rPr>
                <w:b/>
                <w:spacing w:val="-67"/>
                <w:sz w:val="24"/>
                <w:szCs w:val="24"/>
              </w:rPr>
              <w:t xml:space="preserve"> </w:t>
            </w:r>
            <w:r w:rsidRPr="00C63E7B">
              <w:rPr>
                <w:b/>
                <w:sz w:val="24"/>
                <w:szCs w:val="24"/>
              </w:rPr>
              <w:t>у обучающихся</w:t>
            </w:r>
          </w:p>
        </w:tc>
        <w:tc>
          <w:tcPr>
            <w:tcW w:w="958" w:type="dxa"/>
          </w:tcPr>
          <w:p w:rsidR="00D627B1" w:rsidRDefault="000C79CE" w:rsidP="001C35E1">
            <w:pPr>
              <w:jc w:val="center"/>
            </w:pPr>
            <w:r>
              <w:t>248</w:t>
            </w:r>
          </w:p>
        </w:tc>
      </w:tr>
      <w:tr w:rsidR="00D627B1" w:rsidTr="00451DEE">
        <w:trPr>
          <w:trHeight w:val="510"/>
        </w:trPr>
        <w:tc>
          <w:tcPr>
            <w:tcW w:w="959" w:type="dxa"/>
          </w:tcPr>
          <w:p w:rsidR="00D627B1" w:rsidRDefault="00C63E7B" w:rsidP="001C35E1">
            <w:pPr>
              <w:jc w:val="center"/>
            </w:pPr>
            <w:r>
              <w:t>2.1.</w:t>
            </w:r>
          </w:p>
        </w:tc>
        <w:tc>
          <w:tcPr>
            <w:tcW w:w="7654" w:type="dxa"/>
          </w:tcPr>
          <w:p w:rsidR="00D627B1" w:rsidRPr="00C63E7B" w:rsidRDefault="00451DEE" w:rsidP="00451DEE">
            <w:pPr>
              <w:pStyle w:val="3"/>
              <w:tabs>
                <w:tab w:val="left" w:pos="2089"/>
              </w:tabs>
              <w:ind w:left="0" w:right="769"/>
              <w:jc w:val="left"/>
              <w:outlineLvl w:val="2"/>
            </w:pPr>
            <w:r w:rsidRPr="00451DEE">
              <w:rPr>
                <w:b w:val="0"/>
              </w:rPr>
              <w:t>Значение</w:t>
            </w:r>
            <w:r w:rsidRPr="00451DEE">
              <w:rPr>
                <w:b w:val="0"/>
                <w:spacing w:val="-5"/>
              </w:rPr>
              <w:t xml:space="preserve"> </w:t>
            </w:r>
            <w:r w:rsidRPr="00451DEE">
              <w:rPr>
                <w:b w:val="0"/>
              </w:rPr>
              <w:t>сформированных</w:t>
            </w:r>
            <w:r w:rsidRPr="00451DEE">
              <w:rPr>
                <w:b w:val="0"/>
                <w:spacing w:val="-4"/>
              </w:rPr>
              <w:t xml:space="preserve"> </w:t>
            </w:r>
            <w:r w:rsidRPr="00451DEE">
              <w:rPr>
                <w:b w:val="0"/>
              </w:rPr>
              <w:t>универсальных</w:t>
            </w:r>
            <w:r w:rsidRPr="00451DEE">
              <w:rPr>
                <w:b w:val="0"/>
                <w:spacing w:val="-10"/>
              </w:rPr>
              <w:t xml:space="preserve"> </w:t>
            </w:r>
            <w:r w:rsidRPr="00451DEE">
              <w:rPr>
                <w:b w:val="0"/>
              </w:rPr>
              <w:t>учебных</w:t>
            </w:r>
            <w:r w:rsidRPr="00451DEE">
              <w:rPr>
                <w:b w:val="0"/>
                <w:spacing w:val="-3"/>
              </w:rPr>
              <w:t xml:space="preserve"> </w:t>
            </w:r>
            <w:r w:rsidRPr="00451DEE">
              <w:rPr>
                <w:b w:val="0"/>
              </w:rPr>
              <w:t>действий</w:t>
            </w:r>
            <w:r w:rsidRPr="00451DEE">
              <w:rPr>
                <w:b w:val="0"/>
                <w:spacing w:val="-4"/>
              </w:rPr>
              <w:t xml:space="preserve"> </w:t>
            </w:r>
            <w:r w:rsidRPr="00451DEE">
              <w:rPr>
                <w:b w:val="0"/>
              </w:rPr>
              <w:t>для</w:t>
            </w:r>
            <w:r w:rsidRPr="00451DEE">
              <w:rPr>
                <w:b w:val="0"/>
                <w:spacing w:val="-57"/>
              </w:rPr>
              <w:t xml:space="preserve"> </w:t>
            </w:r>
            <w:r w:rsidRPr="00451DEE">
              <w:rPr>
                <w:b w:val="0"/>
              </w:rPr>
              <w:t>успешного</w:t>
            </w:r>
            <w:r w:rsidRPr="00451DEE">
              <w:rPr>
                <w:b w:val="0"/>
                <w:spacing w:val="-1"/>
              </w:rPr>
              <w:t xml:space="preserve"> </w:t>
            </w:r>
            <w:r w:rsidRPr="00451DEE">
              <w:rPr>
                <w:b w:val="0"/>
              </w:rPr>
              <w:t>обучения</w:t>
            </w:r>
            <w:r w:rsidRPr="00451DEE">
              <w:rPr>
                <w:b w:val="0"/>
                <w:spacing w:val="-1"/>
              </w:rPr>
              <w:t xml:space="preserve"> </w:t>
            </w:r>
            <w:r w:rsidRPr="00451DEE">
              <w:rPr>
                <w:b w:val="0"/>
              </w:rPr>
              <w:t>и</w:t>
            </w:r>
            <w:r w:rsidRPr="00451DEE">
              <w:rPr>
                <w:b w:val="0"/>
                <w:spacing w:val="-7"/>
              </w:rPr>
              <w:t xml:space="preserve"> </w:t>
            </w:r>
            <w:r w:rsidRPr="00451DEE">
              <w:rPr>
                <w:b w:val="0"/>
              </w:rPr>
              <w:t>развития</w:t>
            </w:r>
            <w:r w:rsidRPr="00451DEE">
              <w:rPr>
                <w:b w:val="0"/>
                <w:spacing w:val="-1"/>
              </w:rPr>
              <w:t xml:space="preserve"> </w:t>
            </w:r>
            <w:r w:rsidRPr="00451DEE">
              <w:rPr>
                <w:b w:val="0"/>
              </w:rPr>
              <w:t>младшего</w:t>
            </w:r>
            <w:r w:rsidRPr="00451DEE">
              <w:rPr>
                <w:b w:val="0"/>
                <w:spacing w:val="3"/>
              </w:rPr>
              <w:t xml:space="preserve"> </w:t>
            </w:r>
            <w:r w:rsidRPr="00451DEE">
              <w:rPr>
                <w:b w:val="0"/>
              </w:rPr>
              <w:t>школьника</w:t>
            </w:r>
          </w:p>
        </w:tc>
        <w:tc>
          <w:tcPr>
            <w:tcW w:w="958" w:type="dxa"/>
          </w:tcPr>
          <w:p w:rsidR="00D627B1" w:rsidRDefault="000C79CE" w:rsidP="001C35E1">
            <w:pPr>
              <w:jc w:val="center"/>
            </w:pPr>
            <w:r>
              <w:t>248</w:t>
            </w:r>
          </w:p>
        </w:tc>
      </w:tr>
      <w:tr w:rsidR="00451DEE" w:rsidTr="00451DEE">
        <w:trPr>
          <w:trHeight w:val="236"/>
        </w:trPr>
        <w:tc>
          <w:tcPr>
            <w:tcW w:w="959" w:type="dxa"/>
          </w:tcPr>
          <w:p w:rsidR="00451DEE" w:rsidRDefault="00451DEE" w:rsidP="001C35E1">
            <w:pPr>
              <w:jc w:val="center"/>
            </w:pPr>
            <w:r>
              <w:t>2.2.</w:t>
            </w:r>
          </w:p>
        </w:tc>
        <w:tc>
          <w:tcPr>
            <w:tcW w:w="7654" w:type="dxa"/>
          </w:tcPr>
          <w:p w:rsidR="00451DEE" w:rsidRPr="00451DEE" w:rsidRDefault="00451DEE" w:rsidP="00451DEE">
            <w:pPr>
              <w:rPr>
                <w:b/>
              </w:rPr>
            </w:pPr>
            <w:r w:rsidRPr="00637FC0">
              <w:t>Характеристика</w:t>
            </w:r>
            <w:r w:rsidRPr="00637FC0">
              <w:rPr>
                <w:spacing w:val="-7"/>
              </w:rPr>
              <w:t xml:space="preserve"> </w:t>
            </w:r>
            <w:r w:rsidRPr="00637FC0">
              <w:t>универсальных</w:t>
            </w:r>
            <w:r w:rsidRPr="00637FC0">
              <w:rPr>
                <w:spacing w:val="-9"/>
              </w:rPr>
              <w:t xml:space="preserve"> </w:t>
            </w:r>
            <w:r w:rsidRPr="00637FC0">
              <w:t>учебных</w:t>
            </w:r>
            <w:r w:rsidRPr="00637FC0">
              <w:rPr>
                <w:spacing w:val="-11"/>
              </w:rPr>
              <w:t xml:space="preserve"> </w:t>
            </w:r>
            <w:r w:rsidRPr="00637FC0">
              <w:t>действий</w:t>
            </w:r>
          </w:p>
        </w:tc>
        <w:tc>
          <w:tcPr>
            <w:tcW w:w="958" w:type="dxa"/>
          </w:tcPr>
          <w:p w:rsidR="00451DEE" w:rsidRDefault="000C79CE" w:rsidP="001C35E1">
            <w:pPr>
              <w:jc w:val="center"/>
            </w:pPr>
            <w:r>
              <w:t>249</w:t>
            </w:r>
          </w:p>
        </w:tc>
      </w:tr>
      <w:tr w:rsidR="00451DEE" w:rsidTr="00451DEE">
        <w:trPr>
          <w:trHeight w:val="555"/>
        </w:trPr>
        <w:tc>
          <w:tcPr>
            <w:tcW w:w="959" w:type="dxa"/>
          </w:tcPr>
          <w:p w:rsidR="00451DEE" w:rsidRDefault="00451DEE" w:rsidP="001C35E1">
            <w:pPr>
              <w:jc w:val="center"/>
            </w:pPr>
            <w:r>
              <w:t>2.3.</w:t>
            </w:r>
          </w:p>
        </w:tc>
        <w:tc>
          <w:tcPr>
            <w:tcW w:w="7654" w:type="dxa"/>
          </w:tcPr>
          <w:p w:rsidR="00451DEE" w:rsidRPr="00637FC0" w:rsidRDefault="00451DEE" w:rsidP="00451DEE">
            <w:pPr>
              <w:pStyle w:val="ac"/>
            </w:pPr>
            <w:r w:rsidRPr="00451DEE">
              <w:rPr>
                <w:sz w:val="24"/>
                <w:szCs w:val="24"/>
              </w:rPr>
              <w:t>Интеграция предметных и метапредметных требований</w:t>
            </w:r>
            <w:r w:rsidRPr="00451DEE">
              <w:rPr>
                <w:spacing w:val="1"/>
                <w:sz w:val="24"/>
                <w:szCs w:val="24"/>
              </w:rPr>
              <w:t xml:space="preserve"> </w:t>
            </w:r>
            <w:r w:rsidRPr="00451DEE">
              <w:rPr>
                <w:sz w:val="24"/>
                <w:szCs w:val="24"/>
              </w:rPr>
              <w:t>как</w:t>
            </w:r>
            <w:r w:rsidRPr="00451DEE">
              <w:rPr>
                <w:spacing w:val="-5"/>
                <w:sz w:val="24"/>
                <w:szCs w:val="24"/>
              </w:rPr>
              <w:t xml:space="preserve"> </w:t>
            </w:r>
            <w:r w:rsidRPr="00451DEE">
              <w:rPr>
                <w:sz w:val="24"/>
                <w:szCs w:val="24"/>
              </w:rPr>
              <w:t>механизм</w:t>
            </w:r>
            <w:r w:rsidRPr="00451DEE">
              <w:rPr>
                <w:spacing w:val="-4"/>
                <w:sz w:val="24"/>
                <w:szCs w:val="24"/>
              </w:rPr>
              <w:t xml:space="preserve"> </w:t>
            </w:r>
            <w:r w:rsidRPr="00451DEE">
              <w:rPr>
                <w:sz w:val="24"/>
                <w:szCs w:val="24"/>
              </w:rPr>
              <w:t>конструирования</w:t>
            </w:r>
            <w:r w:rsidRPr="00451DEE">
              <w:rPr>
                <w:spacing w:val="-4"/>
                <w:sz w:val="24"/>
                <w:szCs w:val="24"/>
              </w:rPr>
              <w:t xml:space="preserve"> </w:t>
            </w:r>
            <w:r w:rsidRPr="00451DEE">
              <w:rPr>
                <w:sz w:val="24"/>
                <w:szCs w:val="24"/>
              </w:rPr>
              <w:t>современного процесса</w:t>
            </w:r>
            <w:r w:rsidRPr="00451DEE">
              <w:rPr>
                <w:spacing w:val="-4"/>
                <w:sz w:val="24"/>
                <w:szCs w:val="24"/>
              </w:rPr>
              <w:t xml:space="preserve"> </w:t>
            </w:r>
            <w:r w:rsidRPr="00451DEE">
              <w:rPr>
                <w:sz w:val="24"/>
                <w:szCs w:val="24"/>
              </w:rPr>
              <w:t>образования</w:t>
            </w:r>
          </w:p>
        </w:tc>
        <w:tc>
          <w:tcPr>
            <w:tcW w:w="958" w:type="dxa"/>
          </w:tcPr>
          <w:p w:rsidR="00451DEE" w:rsidRDefault="000C79CE" w:rsidP="001C35E1">
            <w:pPr>
              <w:jc w:val="center"/>
            </w:pPr>
            <w:r>
              <w:t>251</w:t>
            </w:r>
          </w:p>
        </w:tc>
      </w:tr>
      <w:tr w:rsidR="00451DEE" w:rsidTr="00451DEE">
        <w:trPr>
          <w:trHeight w:val="135"/>
        </w:trPr>
        <w:tc>
          <w:tcPr>
            <w:tcW w:w="959" w:type="dxa"/>
          </w:tcPr>
          <w:p w:rsidR="00451DEE" w:rsidRDefault="00451DEE" w:rsidP="001C35E1">
            <w:pPr>
              <w:jc w:val="center"/>
            </w:pPr>
            <w:r>
              <w:t>2.4.</w:t>
            </w:r>
          </w:p>
        </w:tc>
        <w:tc>
          <w:tcPr>
            <w:tcW w:w="7654" w:type="dxa"/>
          </w:tcPr>
          <w:p w:rsidR="00451DEE" w:rsidRPr="00451DEE" w:rsidRDefault="00451DEE" w:rsidP="00451DEE">
            <w:pPr>
              <w:pStyle w:val="3"/>
              <w:tabs>
                <w:tab w:val="left" w:pos="2201"/>
              </w:tabs>
              <w:ind w:left="0"/>
              <w:jc w:val="left"/>
              <w:outlineLvl w:val="2"/>
              <w:rPr>
                <w:b w:val="0"/>
              </w:rPr>
            </w:pPr>
            <w:r w:rsidRPr="00451DEE">
              <w:rPr>
                <w:b w:val="0"/>
              </w:rPr>
              <w:t>Место</w:t>
            </w:r>
            <w:r w:rsidRPr="00451DEE">
              <w:rPr>
                <w:b w:val="0"/>
                <w:spacing w:val="-4"/>
              </w:rPr>
              <w:t xml:space="preserve"> </w:t>
            </w:r>
            <w:r w:rsidRPr="00451DEE">
              <w:rPr>
                <w:b w:val="0"/>
              </w:rPr>
              <w:t>универсальных</w:t>
            </w:r>
            <w:r w:rsidRPr="00451DEE">
              <w:rPr>
                <w:b w:val="0"/>
                <w:spacing w:val="-3"/>
              </w:rPr>
              <w:t xml:space="preserve"> </w:t>
            </w:r>
            <w:r w:rsidRPr="00451DEE">
              <w:rPr>
                <w:b w:val="0"/>
              </w:rPr>
              <w:t>учебных</w:t>
            </w:r>
            <w:r w:rsidRPr="00451DEE">
              <w:rPr>
                <w:b w:val="0"/>
                <w:spacing w:val="-3"/>
              </w:rPr>
              <w:t xml:space="preserve"> </w:t>
            </w:r>
            <w:r w:rsidRPr="00451DEE">
              <w:rPr>
                <w:b w:val="0"/>
              </w:rPr>
              <w:t>действий</w:t>
            </w:r>
            <w:r w:rsidRPr="00451DEE">
              <w:rPr>
                <w:b w:val="0"/>
                <w:spacing w:val="-2"/>
              </w:rPr>
              <w:t xml:space="preserve"> </w:t>
            </w:r>
            <w:r w:rsidRPr="00451DEE">
              <w:rPr>
                <w:b w:val="0"/>
              </w:rPr>
              <w:t>в</w:t>
            </w:r>
            <w:r w:rsidRPr="00451DEE">
              <w:rPr>
                <w:b w:val="0"/>
                <w:spacing w:val="-1"/>
              </w:rPr>
              <w:t xml:space="preserve"> </w:t>
            </w:r>
            <w:r w:rsidRPr="00451DEE">
              <w:rPr>
                <w:b w:val="0"/>
              </w:rPr>
              <w:t>рабочих</w:t>
            </w:r>
            <w:r w:rsidRPr="00451DEE">
              <w:rPr>
                <w:b w:val="0"/>
                <w:spacing w:val="-3"/>
              </w:rPr>
              <w:t xml:space="preserve"> </w:t>
            </w:r>
            <w:r w:rsidRPr="00451DEE">
              <w:rPr>
                <w:b w:val="0"/>
              </w:rPr>
              <w:t>программах</w:t>
            </w:r>
          </w:p>
        </w:tc>
        <w:tc>
          <w:tcPr>
            <w:tcW w:w="958" w:type="dxa"/>
          </w:tcPr>
          <w:p w:rsidR="00451DEE" w:rsidRDefault="000C79CE" w:rsidP="001C35E1">
            <w:pPr>
              <w:jc w:val="center"/>
            </w:pPr>
            <w:r>
              <w:t>2</w:t>
            </w:r>
            <w:r w:rsidR="00AB47F3">
              <w:t>52</w:t>
            </w:r>
          </w:p>
        </w:tc>
      </w:tr>
      <w:tr w:rsidR="00451DEE" w:rsidTr="00BE7011">
        <w:trPr>
          <w:trHeight w:val="267"/>
        </w:trPr>
        <w:tc>
          <w:tcPr>
            <w:tcW w:w="959" w:type="dxa"/>
          </w:tcPr>
          <w:p w:rsidR="00451DEE" w:rsidRPr="00BE7011" w:rsidRDefault="00BE7011" w:rsidP="001C35E1">
            <w:pPr>
              <w:jc w:val="center"/>
              <w:rPr>
                <w:b/>
              </w:rPr>
            </w:pPr>
            <w:r w:rsidRPr="00BE7011">
              <w:rPr>
                <w:b/>
              </w:rPr>
              <w:t>3.</w:t>
            </w:r>
          </w:p>
        </w:tc>
        <w:tc>
          <w:tcPr>
            <w:tcW w:w="7654" w:type="dxa"/>
          </w:tcPr>
          <w:p w:rsidR="00BE7011" w:rsidRPr="00BE7011" w:rsidRDefault="00BE7011" w:rsidP="00451DEE">
            <w:pPr>
              <w:rPr>
                <w:b/>
                <w:sz w:val="24"/>
                <w:szCs w:val="24"/>
              </w:rPr>
            </w:pPr>
            <w:r w:rsidRPr="00BE7011">
              <w:rPr>
                <w:b/>
                <w:sz w:val="24"/>
                <w:szCs w:val="24"/>
              </w:rPr>
              <w:t>Рабочая программа воспитания</w:t>
            </w:r>
          </w:p>
        </w:tc>
        <w:tc>
          <w:tcPr>
            <w:tcW w:w="958" w:type="dxa"/>
          </w:tcPr>
          <w:p w:rsidR="00451DEE" w:rsidRDefault="000C79CE" w:rsidP="001C35E1">
            <w:pPr>
              <w:jc w:val="center"/>
            </w:pPr>
            <w:r>
              <w:t>268</w:t>
            </w:r>
          </w:p>
        </w:tc>
      </w:tr>
      <w:tr w:rsidR="00BE7011" w:rsidTr="00BE7011">
        <w:trPr>
          <w:trHeight w:val="150"/>
        </w:trPr>
        <w:tc>
          <w:tcPr>
            <w:tcW w:w="9571" w:type="dxa"/>
            <w:gridSpan w:val="3"/>
          </w:tcPr>
          <w:p w:rsidR="00BE7011" w:rsidRPr="00BE7011" w:rsidRDefault="00BE7011" w:rsidP="00BE7011">
            <w:pPr>
              <w:pStyle w:val="a6"/>
              <w:numPr>
                <w:ilvl w:val="0"/>
                <w:numId w:val="32"/>
              </w:numPr>
              <w:jc w:val="center"/>
              <w:rPr>
                <w:b/>
              </w:rPr>
            </w:pPr>
            <w:r w:rsidRPr="00BE7011">
              <w:rPr>
                <w:b/>
              </w:rPr>
              <w:t>ОРГАНИЗАЦИОННЫЙ РАЗДЕЛ</w:t>
            </w:r>
          </w:p>
        </w:tc>
      </w:tr>
      <w:tr w:rsidR="00BE7011" w:rsidTr="00A424D6">
        <w:trPr>
          <w:trHeight w:val="277"/>
        </w:trPr>
        <w:tc>
          <w:tcPr>
            <w:tcW w:w="959" w:type="dxa"/>
          </w:tcPr>
          <w:p w:rsidR="00BE7011" w:rsidRPr="00BE7011" w:rsidRDefault="00A424D6" w:rsidP="001C35E1">
            <w:pPr>
              <w:jc w:val="center"/>
              <w:rPr>
                <w:b/>
              </w:rPr>
            </w:pPr>
            <w:r>
              <w:rPr>
                <w:b/>
              </w:rPr>
              <w:t>1.</w:t>
            </w:r>
          </w:p>
        </w:tc>
        <w:tc>
          <w:tcPr>
            <w:tcW w:w="7654" w:type="dxa"/>
          </w:tcPr>
          <w:p w:rsidR="00BE7011" w:rsidRPr="00BE7011" w:rsidRDefault="00A424D6" w:rsidP="00A424D6">
            <w:pPr>
              <w:pStyle w:val="ac"/>
              <w:rPr>
                <w:b/>
                <w:sz w:val="24"/>
                <w:szCs w:val="24"/>
              </w:rPr>
            </w:pPr>
            <w:r w:rsidRPr="00A424D6">
              <w:rPr>
                <w:b/>
                <w:sz w:val="24"/>
                <w:szCs w:val="24"/>
              </w:rPr>
              <w:t>Учебный</w:t>
            </w:r>
            <w:r w:rsidRPr="00A424D6">
              <w:rPr>
                <w:b/>
                <w:spacing w:val="-4"/>
                <w:sz w:val="24"/>
                <w:szCs w:val="24"/>
              </w:rPr>
              <w:t xml:space="preserve"> </w:t>
            </w:r>
            <w:r w:rsidRPr="00A424D6">
              <w:rPr>
                <w:b/>
                <w:sz w:val="24"/>
                <w:szCs w:val="24"/>
              </w:rPr>
              <w:t>план</w:t>
            </w:r>
            <w:r w:rsidRPr="00A424D6">
              <w:rPr>
                <w:b/>
                <w:spacing w:val="-4"/>
                <w:sz w:val="24"/>
                <w:szCs w:val="24"/>
              </w:rPr>
              <w:t xml:space="preserve"> </w:t>
            </w:r>
            <w:r w:rsidRPr="00A424D6">
              <w:rPr>
                <w:b/>
                <w:sz w:val="24"/>
                <w:szCs w:val="24"/>
              </w:rPr>
              <w:t>начального</w:t>
            </w:r>
            <w:r w:rsidRPr="00A424D6">
              <w:rPr>
                <w:b/>
                <w:spacing w:val="-5"/>
                <w:sz w:val="24"/>
                <w:szCs w:val="24"/>
              </w:rPr>
              <w:t xml:space="preserve"> </w:t>
            </w:r>
            <w:r w:rsidRPr="00A424D6">
              <w:rPr>
                <w:b/>
                <w:sz w:val="24"/>
                <w:szCs w:val="24"/>
              </w:rPr>
              <w:t>общего</w:t>
            </w:r>
            <w:r w:rsidRPr="00A424D6">
              <w:rPr>
                <w:b/>
                <w:spacing w:val="-4"/>
                <w:sz w:val="24"/>
                <w:szCs w:val="24"/>
              </w:rPr>
              <w:t xml:space="preserve"> </w:t>
            </w:r>
            <w:r w:rsidRPr="00A424D6">
              <w:rPr>
                <w:b/>
                <w:sz w:val="24"/>
                <w:szCs w:val="24"/>
              </w:rPr>
              <w:t>образования</w:t>
            </w:r>
          </w:p>
        </w:tc>
        <w:tc>
          <w:tcPr>
            <w:tcW w:w="958" w:type="dxa"/>
          </w:tcPr>
          <w:p w:rsidR="00BE7011" w:rsidRDefault="000C79CE" w:rsidP="001C35E1">
            <w:pPr>
              <w:jc w:val="center"/>
            </w:pPr>
            <w:r>
              <w:t>269</w:t>
            </w:r>
          </w:p>
        </w:tc>
      </w:tr>
      <w:tr w:rsidR="00BE7011" w:rsidTr="00DE1EC5">
        <w:trPr>
          <w:trHeight w:val="150"/>
        </w:trPr>
        <w:tc>
          <w:tcPr>
            <w:tcW w:w="959" w:type="dxa"/>
          </w:tcPr>
          <w:p w:rsidR="00BE7011" w:rsidRPr="00BE7011" w:rsidRDefault="00DE1EC5" w:rsidP="001C35E1">
            <w:pPr>
              <w:jc w:val="center"/>
              <w:rPr>
                <w:b/>
              </w:rPr>
            </w:pPr>
            <w:r>
              <w:rPr>
                <w:b/>
              </w:rPr>
              <w:t>2.</w:t>
            </w:r>
          </w:p>
        </w:tc>
        <w:tc>
          <w:tcPr>
            <w:tcW w:w="7654" w:type="dxa"/>
          </w:tcPr>
          <w:p w:rsidR="00BE7011" w:rsidRPr="00BE7011" w:rsidRDefault="00553810" w:rsidP="00451DEE">
            <w:pPr>
              <w:rPr>
                <w:b/>
                <w:sz w:val="24"/>
                <w:szCs w:val="24"/>
              </w:rPr>
            </w:pPr>
            <w:r>
              <w:rPr>
                <w:b/>
                <w:sz w:val="24"/>
                <w:szCs w:val="24"/>
              </w:rPr>
              <w:t>Календарный учебный график</w:t>
            </w:r>
          </w:p>
        </w:tc>
        <w:tc>
          <w:tcPr>
            <w:tcW w:w="958" w:type="dxa"/>
          </w:tcPr>
          <w:p w:rsidR="00BE7011" w:rsidRDefault="000C79CE" w:rsidP="001C35E1">
            <w:pPr>
              <w:jc w:val="center"/>
            </w:pPr>
            <w:r>
              <w:t>270</w:t>
            </w:r>
          </w:p>
        </w:tc>
      </w:tr>
      <w:tr w:rsidR="000C79CE" w:rsidTr="000C79CE">
        <w:trPr>
          <w:trHeight w:val="252"/>
        </w:trPr>
        <w:tc>
          <w:tcPr>
            <w:tcW w:w="959" w:type="dxa"/>
          </w:tcPr>
          <w:p w:rsidR="000C79CE" w:rsidRPr="00BE7011" w:rsidRDefault="000C79CE" w:rsidP="001C35E1">
            <w:pPr>
              <w:jc w:val="center"/>
              <w:rPr>
                <w:b/>
              </w:rPr>
            </w:pPr>
            <w:r>
              <w:rPr>
                <w:b/>
              </w:rPr>
              <w:t>3.</w:t>
            </w:r>
          </w:p>
        </w:tc>
        <w:tc>
          <w:tcPr>
            <w:tcW w:w="7654" w:type="dxa"/>
          </w:tcPr>
          <w:p w:rsidR="000C79CE" w:rsidRPr="000C79CE" w:rsidRDefault="000C79CE" w:rsidP="000C79CE">
            <w:pPr>
              <w:pStyle w:val="TableParagraph"/>
              <w:spacing w:line="253" w:lineRule="exact"/>
              <w:ind w:left="0"/>
              <w:rPr>
                <w:b/>
                <w:sz w:val="24"/>
              </w:rPr>
            </w:pPr>
            <w:r w:rsidRPr="000C79CE">
              <w:rPr>
                <w:b/>
                <w:sz w:val="24"/>
              </w:rPr>
              <w:t>План</w:t>
            </w:r>
            <w:r w:rsidRPr="000C79CE">
              <w:rPr>
                <w:b/>
                <w:spacing w:val="-4"/>
                <w:sz w:val="24"/>
              </w:rPr>
              <w:t xml:space="preserve"> </w:t>
            </w:r>
            <w:r w:rsidRPr="000C79CE">
              <w:rPr>
                <w:b/>
                <w:sz w:val="24"/>
              </w:rPr>
              <w:t>внеурочной</w:t>
            </w:r>
            <w:r w:rsidRPr="000C79CE">
              <w:rPr>
                <w:b/>
                <w:spacing w:val="-3"/>
                <w:sz w:val="24"/>
              </w:rPr>
              <w:t xml:space="preserve"> </w:t>
            </w:r>
            <w:r w:rsidRPr="000C79CE">
              <w:rPr>
                <w:b/>
                <w:sz w:val="24"/>
              </w:rPr>
              <w:t>деятельности</w:t>
            </w:r>
          </w:p>
        </w:tc>
        <w:tc>
          <w:tcPr>
            <w:tcW w:w="958" w:type="dxa"/>
          </w:tcPr>
          <w:p w:rsidR="000C79CE" w:rsidRDefault="00AB47F3" w:rsidP="001C35E1">
            <w:pPr>
              <w:jc w:val="center"/>
            </w:pPr>
            <w:r>
              <w:t>270</w:t>
            </w:r>
          </w:p>
        </w:tc>
      </w:tr>
      <w:tr w:rsidR="000C79CE" w:rsidTr="000C79CE">
        <w:trPr>
          <w:trHeight w:val="120"/>
        </w:trPr>
        <w:tc>
          <w:tcPr>
            <w:tcW w:w="959" w:type="dxa"/>
          </w:tcPr>
          <w:p w:rsidR="000C79CE" w:rsidRDefault="000C79CE" w:rsidP="001C35E1">
            <w:pPr>
              <w:jc w:val="center"/>
              <w:rPr>
                <w:b/>
              </w:rPr>
            </w:pPr>
            <w:r>
              <w:rPr>
                <w:b/>
              </w:rPr>
              <w:t>4.</w:t>
            </w:r>
          </w:p>
        </w:tc>
        <w:tc>
          <w:tcPr>
            <w:tcW w:w="7654" w:type="dxa"/>
          </w:tcPr>
          <w:p w:rsidR="000C79CE" w:rsidRPr="000C79CE" w:rsidRDefault="000C79CE" w:rsidP="000C79CE">
            <w:pPr>
              <w:pStyle w:val="TableParagraph"/>
              <w:spacing w:line="256" w:lineRule="exact"/>
              <w:ind w:left="0"/>
              <w:rPr>
                <w:b/>
                <w:sz w:val="24"/>
              </w:rPr>
            </w:pPr>
            <w:r w:rsidRPr="000C79CE">
              <w:rPr>
                <w:b/>
                <w:sz w:val="24"/>
              </w:rPr>
              <w:t>Календарный</w:t>
            </w:r>
            <w:r w:rsidRPr="000C79CE">
              <w:rPr>
                <w:b/>
                <w:spacing w:val="-3"/>
                <w:sz w:val="24"/>
              </w:rPr>
              <w:t xml:space="preserve"> </w:t>
            </w:r>
            <w:r w:rsidRPr="000C79CE">
              <w:rPr>
                <w:b/>
                <w:sz w:val="24"/>
              </w:rPr>
              <w:t>план</w:t>
            </w:r>
            <w:r w:rsidRPr="000C79CE">
              <w:rPr>
                <w:b/>
                <w:spacing w:val="-2"/>
                <w:sz w:val="24"/>
              </w:rPr>
              <w:t xml:space="preserve"> </w:t>
            </w:r>
            <w:r w:rsidRPr="000C79CE">
              <w:rPr>
                <w:b/>
                <w:sz w:val="24"/>
              </w:rPr>
              <w:t>воспитательной</w:t>
            </w:r>
            <w:r w:rsidRPr="000C79CE">
              <w:rPr>
                <w:b/>
                <w:spacing w:val="-2"/>
                <w:sz w:val="24"/>
              </w:rPr>
              <w:t xml:space="preserve"> </w:t>
            </w:r>
            <w:r w:rsidRPr="000C79CE">
              <w:rPr>
                <w:b/>
                <w:sz w:val="24"/>
              </w:rPr>
              <w:t>работы</w:t>
            </w:r>
          </w:p>
        </w:tc>
        <w:tc>
          <w:tcPr>
            <w:tcW w:w="958" w:type="dxa"/>
          </w:tcPr>
          <w:p w:rsidR="000C79CE" w:rsidRDefault="00AB47F3" w:rsidP="001C35E1">
            <w:pPr>
              <w:jc w:val="center"/>
            </w:pPr>
            <w:r>
              <w:t>271</w:t>
            </w:r>
          </w:p>
        </w:tc>
      </w:tr>
      <w:tr w:rsidR="000C79CE" w:rsidTr="000C79CE">
        <w:trPr>
          <w:trHeight w:val="165"/>
        </w:trPr>
        <w:tc>
          <w:tcPr>
            <w:tcW w:w="959" w:type="dxa"/>
          </w:tcPr>
          <w:p w:rsidR="000C79CE" w:rsidRDefault="000C79CE" w:rsidP="001C35E1">
            <w:pPr>
              <w:jc w:val="center"/>
              <w:rPr>
                <w:b/>
              </w:rPr>
            </w:pPr>
            <w:r>
              <w:rPr>
                <w:b/>
              </w:rPr>
              <w:t>5.</w:t>
            </w:r>
          </w:p>
        </w:tc>
        <w:tc>
          <w:tcPr>
            <w:tcW w:w="7654" w:type="dxa"/>
          </w:tcPr>
          <w:p w:rsidR="000C79CE" w:rsidRPr="000C79CE" w:rsidRDefault="000C79CE" w:rsidP="000C79CE">
            <w:pPr>
              <w:pStyle w:val="TableParagraph"/>
              <w:spacing w:line="256" w:lineRule="exact"/>
              <w:ind w:left="0"/>
              <w:rPr>
                <w:b/>
                <w:sz w:val="24"/>
              </w:rPr>
            </w:pPr>
            <w:r w:rsidRPr="000C79CE">
              <w:rPr>
                <w:b/>
                <w:sz w:val="24"/>
              </w:rPr>
              <w:t>Характеристика</w:t>
            </w:r>
            <w:r w:rsidRPr="000C79CE">
              <w:rPr>
                <w:b/>
                <w:spacing w:val="-3"/>
                <w:sz w:val="24"/>
              </w:rPr>
              <w:t xml:space="preserve"> </w:t>
            </w:r>
            <w:r w:rsidRPr="000C79CE">
              <w:rPr>
                <w:b/>
                <w:sz w:val="24"/>
              </w:rPr>
              <w:t>условий</w:t>
            </w:r>
            <w:r w:rsidRPr="000C79CE">
              <w:rPr>
                <w:b/>
                <w:spacing w:val="-3"/>
                <w:sz w:val="24"/>
              </w:rPr>
              <w:t xml:space="preserve"> </w:t>
            </w:r>
            <w:r w:rsidRPr="000C79CE">
              <w:rPr>
                <w:b/>
                <w:sz w:val="24"/>
              </w:rPr>
              <w:t>реализации</w:t>
            </w:r>
            <w:r w:rsidRPr="000C79CE">
              <w:rPr>
                <w:b/>
                <w:spacing w:val="-3"/>
                <w:sz w:val="24"/>
              </w:rPr>
              <w:t xml:space="preserve"> </w:t>
            </w:r>
            <w:r w:rsidRPr="000C79CE">
              <w:rPr>
                <w:b/>
                <w:sz w:val="24"/>
              </w:rPr>
              <w:t>программы</w:t>
            </w:r>
            <w:r w:rsidRPr="000C79CE">
              <w:rPr>
                <w:b/>
                <w:spacing w:val="-3"/>
                <w:sz w:val="24"/>
              </w:rPr>
              <w:t xml:space="preserve"> </w:t>
            </w:r>
            <w:r w:rsidRPr="000C79CE">
              <w:rPr>
                <w:b/>
                <w:sz w:val="24"/>
              </w:rPr>
              <w:t>НОО</w:t>
            </w:r>
          </w:p>
        </w:tc>
        <w:tc>
          <w:tcPr>
            <w:tcW w:w="958" w:type="dxa"/>
          </w:tcPr>
          <w:p w:rsidR="000C79CE" w:rsidRDefault="00AB47F3" w:rsidP="001C35E1">
            <w:pPr>
              <w:jc w:val="center"/>
            </w:pPr>
            <w:r>
              <w:t>273</w:t>
            </w:r>
          </w:p>
        </w:tc>
      </w:tr>
      <w:tr w:rsidR="000C79CE" w:rsidTr="000C79CE">
        <w:trPr>
          <w:trHeight w:val="135"/>
        </w:trPr>
        <w:tc>
          <w:tcPr>
            <w:tcW w:w="959" w:type="dxa"/>
          </w:tcPr>
          <w:p w:rsidR="000C79CE" w:rsidRPr="000C79CE" w:rsidRDefault="000C79CE" w:rsidP="001C35E1">
            <w:pPr>
              <w:jc w:val="center"/>
            </w:pPr>
            <w:r w:rsidRPr="000C79CE">
              <w:t>5.1</w:t>
            </w:r>
          </w:p>
        </w:tc>
        <w:tc>
          <w:tcPr>
            <w:tcW w:w="7654" w:type="dxa"/>
          </w:tcPr>
          <w:p w:rsidR="000C79CE" w:rsidRPr="00637FC0" w:rsidRDefault="000C79CE" w:rsidP="00B04D4A">
            <w:pPr>
              <w:pStyle w:val="TableParagraph"/>
              <w:spacing w:line="258" w:lineRule="exact"/>
              <w:ind w:left="0"/>
              <w:rPr>
                <w:sz w:val="24"/>
              </w:rPr>
            </w:pPr>
            <w:r w:rsidRPr="00637FC0">
              <w:rPr>
                <w:sz w:val="24"/>
              </w:rPr>
              <w:t>Кадровые</w:t>
            </w:r>
            <w:r w:rsidRPr="00637FC0">
              <w:rPr>
                <w:spacing w:val="36"/>
                <w:sz w:val="24"/>
              </w:rPr>
              <w:t xml:space="preserve"> </w:t>
            </w:r>
            <w:r w:rsidRPr="00637FC0">
              <w:rPr>
                <w:sz w:val="24"/>
              </w:rPr>
              <w:t>условия</w:t>
            </w:r>
            <w:r w:rsidRPr="00637FC0">
              <w:rPr>
                <w:spacing w:val="91"/>
                <w:sz w:val="24"/>
              </w:rPr>
              <w:t xml:space="preserve"> </w:t>
            </w:r>
            <w:r w:rsidRPr="00637FC0">
              <w:rPr>
                <w:sz w:val="24"/>
              </w:rPr>
              <w:t>реализации</w:t>
            </w:r>
            <w:r w:rsidRPr="00637FC0">
              <w:rPr>
                <w:spacing w:val="92"/>
                <w:sz w:val="24"/>
              </w:rPr>
              <w:t xml:space="preserve"> </w:t>
            </w:r>
            <w:r w:rsidRPr="00637FC0">
              <w:rPr>
                <w:sz w:val="24"/>
              </w:rPr>
              <w:t>основной</w:t>
            </w:r>
            <w:r w:rsidRPr="00637FC0">
              <w:rPr>
                <w:spacing w:val="92"/>
                <w:sz w:val="24"/>
              </w:rPr>
              <w:t xml:space="preserve"> </w:t>
            </w:r>
            <w:r w:rsidRPr="00637FC0">
              <w:rPr>
                <w:sz w:val="24"/>
              </w:rPr>
              <w:t>образовательной</w:t>
            </w:r>
            <w:r w:rsidRPr="00637FC0">
              <w:rPr>
                <w:spacing w:val="92"/>
                <w:sz w:val="24"/>
              </w:rPr>
              <w:t xml:space="preserve"> </w:t>
            </w:r>
            <w:r w:rsidRPr="00637FC0">
              <w:rPr>
                <w:sz w:val="24"/>
              </w:rPr>
              <w:t>программы</w:t>
            </w:r>
            <w:r w:rsidR="00B04D4A">
              <w:rPr>
                <w:sz w:val="24"/>
              </w:rPr>
              <w:t xml:space="preserve"> </w:t>
            </w:r>
            <w:r w:rsidRPr="00637FC0">
              <w:rPr>
                <w:sz w:val="24"/>
              </w:rPr>
              <w:t>начального</w:t>
            </w:r>
            <w:r w:rsidRPr="00637FC0">
              <w:rPr>
                <w:spacing w:val="-2"/>
                <w:sz w:val="24"/>
              </w:rPr>
              <w:t xml:space="preserve"> </w:t>
            </w:r>
            <w:r w:rsidRPr="00637FC0">
              <w:rPr>
                <w:sz w:val="24"/>
              </w:rPr>
              <w:t>общего</w:t>
            </w:r>
            <w:r w:rsidRPr="00637FC0">
              <w:rPr>
                <w:spacing w:val="-3"/>
                <w:sz w:val="24"/>
              </w:rPr>
              <w:t xml:space="preserve"> </w:t>
            </w:r>
            <w:r w:rsidRPr="00637FC0">
              <w:rPr>
                <w:sz w:val="24"/>
              </w:rPr>
              <w:t>образования</w:t>
            </w:r>
          </w:p>
        </w:tc>
        <w:tc>
          <w:tcPr>
            <w:tcW w:w="958" w:type="dxa"/>
          </w:tcPr>
          <w:p w:rsidR="000C79CE" w:rsidRDefault="00AB47F3" w:rsidP="001C35E1">
            <w:pPr>
              <w:jc w:val="center"/>
            </w:pPr>
            <w:r>
              <w:t>274</w:t>
            </w:r>
          </w:p>
        </w:tc>
      </w:tr>
      <w:tr w:rsidR="000C79CE" w:rsidTr="000C79CE">
        <w:trPr>
          <w:trHeight w:val="150"/>
        </w:trPr>
        <w:tc>
          <w:tcPr>
            <w:tcW w:w="959" w:type="dxa"/>
          </w:tcPr>
          <w:p w:rsidR="000C79CE" w:rsidRPr="000C79CE" w:rsidRDefault="000C79CE" w:rsidP="001C35E1">
            <w:pPr>
              <w:jc w:val="center"/>
            </w:pPr>
            <w:r w:rsidRPr="000C79CE">
              <w:t>5.2.</w:t>
            </w:r>
          </w:p>
        </w:tc>
        <w:tc>
          <w:tcPr>
            <w:tcW w:w="7654" w:type="dxa"/>
          </w:tcPr>
          <w:p w:rsidR="000C79CE" w:rsidRPr="00637FC0" w:rsidRDefault="000C79CE" w:rsidP="00B04D4A">
            <w:pPr>
              <w:pStyle w:val="TableParagraph"/>
              <w:spacing w:line="258" w:lineRule="exact"/>
              <w:ind w:left="0"/>
              <w:rPr>
                <w:sz w:val="24"/>
              </w:rPr>
            </w:pPr>
            <w:r w:rsidRPr="00637FC0">
              <w:rPr>
                <w:sz w:val="24"/>
              </w:rPr>
              <w:t>Психолого-педагогические</w:t>
            </w:r>
            <w:r w:rsidRPr="00637FC0">
              <w:rPr>
                <w:spacing w:val="-4"/>
                <w:sz w:val="24"/>
              </w:rPr>
              <w:t xml:space="preserve"> </w:t>
            </w:r>
            <w:r w:rsidRPr="00637FC0">
              <w:rPr>
                <w:sz w:val="24"/>
              </w:rPr>
              <w:t>условия</w:t>
            </w:r>
            <w:r w:rsidRPr="00637FC0">
              <w:rPr>
                <w:spacing w:val="-4"/>
                <w:sz w:val="24"/>
              </w:rPr>
              <w:t xml:space="preserve"> </w:t>
            </w:r>
            <w:r w:rsidRPr="00637FC0">
              <w:rPr>
                <w:sz w:val="24"/>
              </w:rPr>
              <w:t>реализации</w:t>
            </w:r>
            <w:r w:rsidRPr="00637FC0">
              <w:rPr>
                <w:spacing w:val="-4"/>
                <w:sz w:val="24"/>
              </w:rPr>
              <w:t xml:space="preserve"> </w:t>
            </w:r>
            <w:r w:rsidRPr="00637FC0">
              <w:rPr>
                <w:sz w:val="24"/>
              </w:rPr>
              <w:t>основной</w:t>
            </w:r>
          </w:p>
          <w:p w:rsidR="000C79CE" w:rsidRPr="00637FC0" w:rsidRDefault="000C79CE" w:rsidP="00B04D4A">
            <w:pPr>
              <w:pStyle w:val="TableParagraph"/>
              <w:spacing w:line="273" w:lineRule="exact"/>
              <w:ind w:left="0"/>
              <w:rPr>
                <w:sz w:val="24"/>
              </w:rPr>
            </w:pPr>
            <w:r w:rsidRPr="00637FC0">
              <w:rPr>
                <w:sz w:val="24"/>
              </w:rPr>
              <w:lastRenderedPageBreak/>
              <w:t>образовательной</w:t>
            </w:r>
            <w:r w:rsidRPr="00637FC0">
              <w:rPr>
                <w:spacing w:val="-3"/>
                <w:sz w:val="24"/>
              </w:rPr>
              <w:t xml:space="preserve"> </w:t>
            </w:r>
            <w:r w:rsidRPr="00637FC0">
              <w:rPr>
                <w:sz w:val="24"/>
              </w:rPr>
              <w:t>программы</w:t>
            </w:r>
            <w:r w:rsidRPr="00637FC0">
              <w:rPr>
                <w:spacing w:val="-3"/>
                <w:sz w:val="24"/>
              </w:rPr>
              <w:t xml:space="preserve"> </w:t>
            </w:r>
            <w:r w:rsidRPr="00637FC0">
              <w:rPr>
                <w:sz w:val="24"/>
              </w:rPr>
              <w:t>начального</w:t>
            </w:r>
            <w:r w:rsidRPr="00637FC0">
              <w:rPr>
                <w:spacing w:val="-2"/>
                <w:sz w:val="24"/>
              </w:rPr>
              <w:t xml:space="preserve"> </w:t>
            </w:r>
            <w:r w:rsidRPr="00637FC0">
              <w:rPr>
                <w:sz w:val="24"/>
              </w:rPr>
              <w:t>общего</w:t>
            </w:r>
            <w:r w:rsidRPr="00637FC0">
              <w:rPr>
                <w:spacing w:val="-3"/>
                <w:sz w:val="24"/>
              </w:rPr>
              <w:t xml:space="preserve"> </w:t>
            </w:r>
            <w:r w:rsidRPr="00637FC0">
              <w:rPr>
                <w:sz w:val="24"/>
              </w:rPr>
              <w:t>образования</w:t>
            </w:r>
          </w:p>
        </w:tc>
        <w:tc>
          <w:tcPr>
            <w:tcW w:w="958" w:type="dxa"/>
          </w:tcPr>
          <w:p w:rsidR="000C79CE" w:rsidRDefault="00AB47F3" w:rsidP="001C35E1">
            <w:pPr>
              <w:jc w:val="center"/>
            </w:pPr>
            <w:r>
              <w:lastRenderedPageBreak/>
              <w:t>274</w:t>
            </w:r>
          </w:p>
        </w:tc>
      </w:tr>
      <w:tr w:rsidR="000C79CE" w:rsidTr="000C79CE">
        <w:trPr>
          <w:trHeight w:val="120"/>
        </w:trPr>
        <w:tc>
          <w:tcPr>
            <w:tcW w:w="959" w:type="dxa"/>
          </w:tcPr>
          <w:p w:rsidR="000C79CE" w:rsidRPr="000C79CE" w:rsidRDefault="000C79CE" w:rsidP="001C35E1">
            <w:pPr>
              <w:jc w:val="center"/>
            </w:pPr>
            <w:r>
              <w:lastRenderedPageBreak/>
              <w:t>5.3</w:t>
            </w:r>
          </w:p>
        </w:tc>
        <w:tc>
          <w:tcPr>
            <w:tcW w:w="7654" w:type="dxa"/>
          </w:tcPr>
          <w:p w:rsidR="000C79CE" w:rsidRPr="00637FC0" w:rsidRDefault="000C79CE" w:rsidP="00B04D4A">
            <w:pPr>
              <w:pStyle w:val="TableParagraph"/>
              <w:spacing w:line="258" w:lineRule="exact"/>
              <w:ind w:left="0"/>
              <w:rPr>
                <w:sz w:val="24"/>
              </w:rPr>
            </w:pPr>
            <w:r w:rsidRPr="00637FC0">
              <w:rPr>
                <w:sz w:val="24"/>
              </w:rPr>
              <w:t>Финансово-экономические</w:t>
            </w:r>
            <w:r w:rsidRPr="00637FC0">
              <w:rPr>
                <w:spacing w:val="-4"/>
                <w:sz w:val="24"/>
              </w:rPr>
              <w:t xml:space="preserve"> </w:t>
            </w:r>
            <w:r w:rsidRPr="00637FC0">
              <w:rPr>
                <w:sz w:val="24"/>
              </w:rPr>
              <w:t>условия</w:t>
            </w:r>
            <w:r w:rsidRPr="00637FC0">
              <w:rPr>
                <w:spacing w:val="-4"/>
                <w:sz w:val="24"/>
              </w:rPr>
              <w:t xml:space="preserve"> </w:t>
            </w:r>
            <w:r w:rsidRPr="00637FC0">
              <w:rPr>
                <w:sz w:val="24"/>
              </w:rPr>
              <w:t>реализации</w:t>
            </w:r>
            <w:r w:rsidRPr="00637FC0">
              <w:rPr>
                <w:spacing w:val="-5"/>
                <w:sz w:val="24"/>
              </w:rPr>
              <w:t xml:space="preserve"> </w:t>
            </w:r>
            <w:r w:rsidRPr="00637FC0">
              <w:rPr>
                <w:sz w:val="24"/>
              </w:rPr>
              <w:t>образовательной</w:t>
            </w:r>
            <w:r w:rsidR="00B04D4A">
              <w:rPr>
                <w:sz w:val="24"/>
              </w:rPr>
              <w:t xml:space="preserve"> </w:t>
            </w:r>
            <w:r w:rsidRPr="00637FC0">
              <w:rPr>
                <w:sz w:val="24"/>
              </w:rPr>
              <w:t>программы</w:t>
            </w:r>
            <w:r w:rsidRPr="00637FC0">
              <w:rPr>
                <w:spacing w:val="-3"/>
                <w:sz w:val="24"/>
              </w:rPr>
              <w:t xml:space="preserve"> </w:t>
            </w:r>
            <w:r w:rsidRPr="00637FC0">
              <w:rPr>
                <w:sz w:val="24"/>
              </w:rPr>
              <w:t>начального</w:t>
            </w:r>
            <w:r w:rsidRPr="00637FC0">
              <w:rPr>
                <w:spacing w:val="-2"/>
                <w:sz w:val="24"/>
              </w:rPr>
              <w:t xml:space="preserve"> </w:t>
            </w:r>
            <w:r w:rsidRPr="00637FC0">
              <w:rPr>
                <w:sz w:val="24"/>
              </w:rPr>
              <w:t>общего</w:t>
            </w:r>
            <w:r w:rsidRPr="00637FC0">
              <w:rPr>
                <w:spacing w:val="-3"/>
                <w:sz w:val="24"/>
              </w:rPr>
              <w:t xml:space="preserve"> </w:t>
            </w:r>
            <w:r w:rsidRPr="00637FC0">
              <w:rPr>
                <w:sz w:val="24"/>
              </w:rPr>
              <w:t>образования</w:t>
            </w:r>
          </w:p>
        </w:tc>
        <w:tc>
          <w:tcPr>
            <w:tcW w:w="958" w:type="dxa"/>
          </w:tcPr>
          <w:p w:rsidR="000C79CE" w:rsidRDefault="00AB47F3" w:rsidP="001C35E1">
            <w:pPr>
              <w:jc w:val="center"/>
            </w:pPr>
            <w:r>
              <w:t>275</w:t>
            </w:r>
          </w:p>
        </w:tc>
      </w:tr>
      <w:tr w:rsidR="00B04D4A" w:rsidTr="00B04D4A">
        <w:trPr>
          <w:trHeight w:val="126"/>
        </w:trPr>
        <w:tc>
          <w:tcPr>
            <w:tcW w:w="959" w:type="dxa"/>
          </w:tcPr>
          <w:p w:rsidR="00B04D4A" w:rsidRPr="00B04D4A" w:rsidRDefault="00B04D4A" w:rsidP="001C35E1">
            <w:pPr>
              <w:jc w:val="center"/>
            </w:pPr>
            <w:r w:rsidRPr="00B04D4A">
              <w:t>5.4.</w:t>
            </w:r>
          </w:p>
        </w:tc>
        <w:tc>
          <w:tcPr>
            <w:tcW w:w="7654" w:type="dxa"/>
          </w:tcPr>
          <w:p w:rsidR="00B04D4A" w:rsidRPr="00637FC0" w:rsidRDefault="00B04D4A" w:rsidP="00B04D4A">
            <w:pPr>
              <w:pStyle w:val="TableParagraph"/>
              <w:spacing w:line="256" w:lineRule="exact"/>
              <w:ind w:left="0"/>
              <w:rPr>
                <w:sz w:val="24"/>
              </w:rPr>
            </w:pPr>
            <w:r w:rsidRPr="00637FC0">
              <w:rPr>
                <w:sz w:val="24"/>
              </w:rPr>
              <w:t>Информационно-методические</w:t>
            </w:r>
            <w:r w:rsidRPr="00637FC0">
              <w:rPr>
                <w:spacing w:val="-4"/>
                <w:sz w:val="24"/>
              </w:rPr>
              <w:t xml:space="preserve"> </w:t>
            </w:r>
            <w:r w:rsidRPr="00637FC0">
              <w:rPr>
                <w:sz w:val="24"/>
              </w:rPr>
              <w:t>условия</w:t>
            </w:r>
            <w:r w:rsidRPr="00637FC0">
              <w:rPr>
                <w:spacing w:val="-4"/>
                <w:sz w:val="24"/>
              </w:rPr>
              <w:t xml:space="preserve"> </w:t>
            </w:r>
            <w:r w:rsidRPr="00637FC0">
              <w:rPr>
                <w:sz w:val="24"/>
              </w:rPr>
              <w:t>реализации</w:t>
            </w:r>
            <w:r w:rsidRPr="00637FC0">
              <w:rPr>
                <w:spacing w:val="-6"/>
                <w:sz w:val="24"/>
              </w:rPr>
              <w:t xml:space="preserve"> </w:t>
            </w:r>
            <w:r w:rsidRPr="00637FC0">
              <w:rPr>
                <w:sz w:val="24"/>
              </w:rPr>
              <w:t>программы</w:t>
            </w:r>
            <w:r w:rsidRPr="00637FC0">
              <w:rPr>
                <w:spacing w:val="-5"/>
                <w:sz w:val="24"/>
              </w:rPr>
              <w:t xml:space="preserve"> </w:t>
            </w:r>
            <w:r w:rsidRPr="00637FC0">
              <w:rPr>
                <w:sz w:val="24"/>
              </w:rPr>
              <w:t>НОО</w:t>
            </w:r>
          </w:p>
        </w:tc>
        <w:tc>
          <w:tcPr>
            <w:tcW w:w="958" w:type="dxa"/>
          </w:tcPr>
          <w:p w:rsidR="00B04D4A" w:rsidRDefault="00AB47F3" w:rsidP="001C35E1">
            <w:pPr>
              <w:jc w:val="center"/>
            </w:pPr>
            <w:r>
              <w:t>277</w:t>
            </w:r>
          </w:p>
        </w:tc>
      </w:tr>
      <w:tr w:rsidR="00B04D4A" w:rsidTr="00B04D4A">
        <w:trPr>
          <w:trHeight w:val="126"/>
        </w:trPr>
        <w:tc>
          <w:tcPr>
            <w:tcW w:w="959" w:type="dxa"/>
          </w:tcPr>
          <w:p w:rsidR="00B04D4A" w:rsidRPr="00B04D4A" w:rsidRDefault="00B04D4A" w:rsidP="001C35E1">
            <w:pPr>
              <w:jc w:val="center"/>
            </w:pPr>
            <w:r>
              <w:t>5.5.</w:t>
            </w:r>
          </w:p>
        </w:tc>
        <w:tc>
          <w:tcPr>
            <w:tcW w:w="7654" w:type="dxa"/>
          </w:tcPr>
          <w:p w:rsidR="00B04D4A" w:rsidRPr="00637FC0" w:rsidRDefault="00B04D4A" w:rsidP="00B04D4A">
            <w:pPr>
              <w:pStyle w:val="TableParagraph"/>
              <w:spacing w:line="258" w:lineRule="exact"/>
              <w:ind w:left="0"/>
              <w:rPr>
                <w:sz w:val="24"/>
              </w:rPr>
            </w:pPr>
            <w:r w:rsidRPr="00637FC0">
              <w:rPr>
                <w:sz w:val="24"/>
              </w:rPr>
              <w:t>Материально-технические</w:t>
            </w:r>
            <w:r w:rsidRPr="00637FC0">
              <w:rPr>
                <w:spacing w:val="-3"/>
                <w:sz w:val="24"/>
              </w:rPr>
              <w:t xml:space="preserve"> </w:t>
            </w:r>
            <w:r w:rsidRPr="00637FC0">
              <w:rPr>
                <w:sz w:val="24"/>
              </w:rPr>
              <w:t>условия</w:t>
            </w:r>
            <w:r w:rsidRPr="00637FC0">
              <w:rPr>
                <w:spacing w:val="-4"/>
                <w:sz w:val="24"/>
              </w:rPr>
              <w:t xml:space="preserve"> </w:t>
            </w:r>
            <w:r w:rsidRPr="00637FC0">
              <w:rPr>
                <w:sz w:val="24"/>
              </w:rPr>
              <w:t>реализации</w:t>
            </w:r>
            <w:r w:rsidRPr="00637FC0">
              <w:rPr>
                <w:spacing w:val="-4"/>
                <w:sz w:val="24"/>
              </w:rPr>
              <w:t xml:space="preserve"> </w:t>
            </w:r>
            <w:r w:rsidRPr="00637FC0">
              <w:rPr>
                <w:sz w:val="24"/>
              </w:rPr>
              <w:t>программы</w:t>
            </w:r>
          </w:p>
          <w:p w:rsidR="00B04D4A" w:rsidRPr="00637FC0" w:rsidRDefault="00B04D4A" w:rsidP="00B04D4A">
            <w:pPr>
              <w:pStyle w:val="TableParagraph"/>
              <w:ind w:left="0"/>
              <w:rPr>
                <w:sz w:val="24"/>
              </w:rPr>
            </w:pPr>
            <w:r w:rsidRPr="00637FC0">
              <w:rPr>
                <w:sz w:val="24"/>
              </w:rPr>
              <w:t>начального</w:t>
            </w:r>
            <w:r w:rsidRPr="00637FC0">
              <w:rPr>
                <w:spacing w:val="-2"/>
                <w:sz w:val="24"/>
              </w:rPr>
              <w:t xml:space="preserve"> </w:t>
            </w:r>
            <w:r w:rsidRPr="00637FC0">
              <w:rPr>
                <w:sz w:val="24"/>
              </w:rPr>
              <w:t>общего</w:t>
            </w:r>
            <w:r w:rsidRPr="00637FC0">
              <w:rPr>
                <w:spacing w:val="-3"/>
                <w:sz w:val="24"/>
              </w:rPr>
              <w:t xml:space="preserve"> </w:t>
            </w:r>
            <w:r w:rsidRPr="00637FC0">
              <w:rPr>
                <w:sz w:val="24"/>
              </w:rPr>
              <w:t>образования</w:t>
            </w:r>
          </w:p>
        </w:tc>
        <w:tc>
          <w:tcPr>
            <w:tcW w:w="958" w:type="dxa"/>
          </w:tcPr>
          <w:p w:rsidR="00B04D4A" w:rsidRDefault="00AB47F3" w:rsidP="001C35E1">
            <w:pPr>
              <w:jc w:val="center"/>
            </w:pPr>
            <w:r>
              <w:t>278</w:t>
            </w:r>
          </w:p>
        </w:tc>
      </w:tr>
      <w:tr w:rsidR="00B04D4A" w:rsidTr="001C35E1">
        <w:trPr>
          <w:trHeight w:val="135"/>
        </w:trPr>
        <w:tc>
          <w:tcPr>
            <w:tcW w:w="959" w:type="dxa"/>
          </w:tcPr>
          <w:p w:rsidR="00B04D4A" w:rsidRPr="00B04D4A" w:rsidRDefault="00B04D4A" w:rsidP="001C35E1">
            <w:pPr>
              <w:jc w:val="center"/>
            </w:pPr>
            <w:r>
              <w:t>5.6.</w:t>
            </w:r>
          </w:p>
        </w:tc>
        <w:tc>
          <w:tcPr>
            <w:tcW w:w="7654" w:type="dxa"/>
          </w:tcPr>
          <w:p w:rsidR="00B04D4A" w:rsidRPr="00637FC0" w:rsidRDefault="00B04D4A" w:rsidP="00B04D4A">
            <w:pPr>
              <w:pStyle w:val="TableParagraph"/>
              <w:spacing w:line="258" w:lineRule="exact"/>
              <w:ind w:left="0"/>
              <w:rPr>
                <w:sz w:val="24"/>
              </w:rPr>
            </w:pPr>
            <w:r w:rsidRPr="00637FC0">
              <w:rPr>
                <w:sz w:val="24"/>
              </w:rPr>
              <w:t>Механизмы</w:t>
            </w:r>
            <w:r w:rsidRPr="00637FC0">
              <w:rPr>
                <w:spacing w:val="-4"/>
                <w:sz w:val="24"/>
              </w:rPr>
              <w:t xml:space="preserve"> </w:t>
            </w:r>
            <w:r w:rsidRPr="00637FC0">
              <w:rPr>
                <w:sz w:val="24"/>
              </w:rPr>
              <w:t>достижения</w:t>
            </w:r>
            <w:r w:rsidRPr="00637FC0">
              <w:rPr>
                <w:spacing w:val="-3"/>
                <w:sz w:val="24"/>
              </w:rPr>
              <w:t xml:space="preserve"> </w:t>
            </w:r>
            <w:r w:rsidRPr="00637FC0">
              <w:rPr>
                <w:sz w:val="24"/>
              </w:rPr>
              <w:t>целевых</w:t>
            </w:r>
            <w:r w:rsidRPr="00637FC0">
              <w:rPr>
                <w:spacing w:val="-1"/>
                <w:sz w:val="24"/>
              </w:rPr>
              <w:t xml:space="preserve"> </w:t>
            </w:r>
            <w:r w:rsidRPr="00637FC0">
              <w:rPr>
                <w:sz w:val="24"/>
              </w:rPr>
              <w:t>ориентиров</w:t>
            </w:r>
            <w:r w:rsidRPr="00637FC0">
              <w:rPr>
                <w:spacing w:val="-4"/>
                <w:sz w:val="24"/>
              </w:rPr>
              <w:t xml:space="preserve"> </w:t>
            </w:r>
            <w:r w:rsidRPr="00637FC0">
              <w:rPr>
                <w:sz w:val="24"/>
              </w:rPr>
              <w:t>в</w:t>
            </w:r>
            <w:r w:rsidRPr="00637FC0">
              <w:rPr>
                <w:spacing w:val="-4"/>
                <w:sz w:val="24"/>
              </w:rPr>
              <w:t xml:space="preserve"> </w:t>
            </w:r>
            <w:r w:rsidRPr="00637FC0">
              <w:rPr>
                <w:sz w:val="24"/>
              </w:rPr>
              <w:t>системе условий.</w:t>
            </w:r>
          </w:p>
          <w:p w:rsidR="00B04D4A" w:rsidRPr="00637FC0" w:rsidRDefault="00B04D4A" w:rsidP="00B04D4A">
            <w:pPr>
              <w:pStyle w:val="TableParagraph"/>
              <w:ind w:left="0" w:right="884"/>
              <w:rPr>
                <w:sz w:val="24"/>
              </w:rPr>
            </w:pPr>
            <w:r w:rsidRPr="00637FC0">
              <w:rPr>
                <w:sz w:val="24"/>
              </w:rPr>
              <w:t>Сетевой график (дорожная карта) по формированию необходимой</w:t>
            </w:r>
            <w:r w:rsidRPr="00637FC0">
              <w:rPr>
                <w:spacing w:val="-58"/>
                <w:sz w:val="24"/>
              </w:rPr>
              <w:t xml:space="preserve"> </w:t>
            </w:r>
            <w:r w:rsidRPr="00637FC0">
              <w:rPr>
                <w:sz w:val="24"/>
              </w:rPr>
              <w:t>системы</w:t>
            </w:r>
            <w:r w:rsidRPr="00637FC0">
              <w:rPr>
                <w:spacing w:val="1"/>
                <w:sz w:val="24"/>
              </w:rPr>
              <w:t xml:space="preserve"> </w:t>
            </w:r>
            <w:r w:rsidRPr="00637FC0">
              <w:rPr>
                <w:sz w:val="24"/>
              </w:rPr>
              <w:t>условий</w:t>
            </w:r>
            <w:r w:rsidRPr="00637FC0">
              <w:rPr>
                <w:spacing w:val="-2"/>
                <w:sz w:val="24"/>
              </w:rPr>
              <w:t xml:space="preserve"> </w:t>
            </w:r>
            <w:r w:rsidRPr="00637FC0">
              <w:rPr>
                <w:sz w:val="24"/>
              </w:rPr>
              <w:t>реализации</w:t>
            </w:r>
            <w:r w:rsidRPr="00637FC0">
              <w:rPr>
                <w:spacing w:val="-2"/>
                <w:sz w:val="24"/>
              </w:rPr>
              <w:t xml:space="preserve"> </w:t>
            </w:r>
            <w:r w:rsidRPr="00637FC0">
              <w:rPr>
                <w:sz w:val="24"/>
              </w:rPr>
              <w:t>образовательной</w:t>
            </w:r>
            <w:r w:rsidRPr="00637FC0">
              <w:rPr>
                <w:spacing w:val="-4"/>
                <w:sz w:val="24"/>
              </w:rPr>
              <w:t xml:space="preserve"> </w:t>
            </w:r>
            <w:r w:rsidRPr="00637FC0">
              <w:rPr>
                <w:sz w:val="24"/>
              </w:rPr>
              <w:t>программы</w:t>
            </w:r>
            <w:r w:rsidRPr="00637FC0">
              <w:rPr>
                <w:spacing w:val="-2"/>
                <w:sz w:val="24"/>
              </w:rPr>
              <w:t xml:space="preserve"> </w:t>
            </w:r>
            <w:r w:rsidRPr="00637FC0">
              <w:rPr>
                <w:sz w:val="24"/>
              </w:rPr>
              <w:t>НОО</w:t>
            </w:r>
          </w:p>
        </w:tc>
        <w:tc>
          <w:tcPr>
            <w:tcW w:w="958" w:type="dxa"/>
          </w:tcPr>
          <w:p w:rsidR="00B04D4A" w:rsidRDefault="00AB47F3" w:rsidP="001C35E1">
            <w:pPr>
              <w:jc w:val="center"/>
            </w:pPr>
            <w:r>
              <w:t>280</w:t>
            </w:r>
          </w:p>
        </w:tc>
      </w:tr>
    </w:tbl>
    <w:p w:rsidR="001C35E1" w:rsidRDefault="001C35E1" w:rsidP="001C35E1">
      <w:pPr>
        <w:jc w:val="center"/>
      </w:pPr>
    </w:p>
    <w:p w:rsidR="001C35E1" w:rsidRPr="001C35E1" w:rsidRDefault="001C35E1" w:rsidP="001C35E1"/>
    <w:p w:rsidR="001C35E1" w:rsidRPr="001C35E1" w:rsidRDefault="001C35E1" w:rsidP="001C35E1"/>
    <w:p w:rsidR="001C35E1" w:rsidRPr="001C35E1" w:rsidRDefault="001C35E1" w:rsidP="001C35E1"/>
    <w:p w:rsidR="001C35E1" w:rsidRPr="001C35E1" w:rsidRDefault="001C35E1" w:rsidP="001C35E1"/>
    <w:p w:rsidR="001C35E1" w:rsidRPr="001C35E1" w:rsidRDefault="001C35E1" w:rsidP="001C35E1"/>
    <w:p w:rsidR="001C35E1" w:rsidRDefault="001C35E1"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Default="00B04D4A" w:rsidP="001C35E1"/>
    <w:p w:rsidR="00B04D4A" w:rsidRPr="001C35E1" w:rsidRDefault="00B04D4A" w:rsidP="001C35E1"/>
    <w:p w:rsidR="001C35E1" w:rsidRDefault="001C35E1" w:rsidP="00B40109"/>
    <w:p w:rsidR="001C35E1" w:rsidRDefault="001C35E1" w:rsidP="00627CB9"/>
    <w:p w:rsidR="001C35E1" w:rsidRPr="001C35E1" w:rsidRDefault="001C35E1" w:rsidP="00627CB9">
      <w:pPr>
        <w:pStyle w:val="2"/>
        <w:spacing w:before="68"/>
        <w:ind w:left="663" w:right="708"/>
        <w:jc w:val="center"/>
        <w:rPr>
          <w:color w:val="auto"/>
        </w:rPr>
      </w:pPr>
      <w:r w:rsidRPr="001C35E1">
        <w:rPr>
          <w:color w:val="auto"/>
        </w:rPr>
        <w:lastRenderedPageBreak/>
        <w:t>Общие</w:t>
      </w:r>
      <w:r w:rsidRPr="001C35E1">
        <w:rPr>
          <w:color w:val="auto"/>
          <w:spacing w:val="-2"/>
        </w:rPr>
        <w:t xml:space="preserve"> </w:t>
      </w:r>
      <w:r w:rsidRPr="001C35E1">
        <w:rPr>
          <w:color w:val="auto"/>
        </w:rPr>
        <w:t>положения</w:t>
      </w:r>
    </w:p>
    <w:p w:rsidR="001C35E1" w:rsidRPr="00637FC0" w:rsidRDefault="001C35E1" w:rsidP="001C35E1">
      <w:pPr>
        <w:pStyle w:val="a3"/>
        <w:spacing w:before="179"/>
        <w:ind w:right="264" w:firstLine="707"/>
      </w:pPr>
      <w:r w:rsidRPr="00637FC0">
        <w:t>Основная</w:t>
      </w:r>
      <w:r w:rsidRPr="00637FC0">
        <w:rPr>
          <w:spacing w:val="1"/>
        </w:rPr>
        <w:t xml:space="preserve"> </w:t>
      </w:r>
      <w:r w:rsidRPr="00637FC0">
        <w:t>образовательная</w:t>
      </w:r>
      <w:r w:rsidRPr="00637FC0">
        <w:rPr>
          <w:spacing w:val="1"/>
        </w:rPr>
        <w:t xml:space="preserve"> </w:t>
      </w:r>
      <w:r w:rsidRPr="00637FC0">
        <w:t>программа</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МБОУ</w:t>
      </w:r>
      <w:r w:rsidRPr="00637FC0">
        <w:rPr>
          <w:spacing w:val="1"/>
        </w:rPr>
        <w:t xml:space="preserve"> </w:t>
      </w:r>
      <w:r>
        <w:t xml:space="preserve">Кривопорожская </w:t>
      </w:r>
      <w:r w:rsidRPr="00637FC0">
        <w:t xml:space="preserve"> СОШ разработана на основе Федерального закона Российской Федерации от</w:t>
      </w:r>
      <w:r w:rsidRPr="00637FC0">
        <w:rPr>
          <w:spacing w:val="-57"/>
        </w:rPr>
        <w:t xml:space="preserve"> </w:t>
      </w:r>
      <w:r w:rsidRPr="00637FC0">
        <w:t>29.12.2012</w:t>
      </w:r>
      <w:r w:rsidRPr="00637FC0">
        <w:rPr>
          <w:spacing w:val="1"/>
        </w:rPr>
        <w:t xml:space="preserve"> </w:t>
      </w:r>
      <w:r w:rsidRPr="00637FC0">
        <w:t>№</w:t>
      </w:r>
      <w:r w:rsidRPr="00637FC0">
        <w:rPr>
          <w:spacing w:val="1"/>
        </w:rPr>
        <w:t xml:space="preserve"> </w:t>
      </w:r>
      <w:r w:rsidRPr="00637FC0">
        <w:t>273-</w:t>
      </w:r>
      <w:r w:rsidRPr="00637FC0">
        <w:rPr>
          <w:spacing w:val="1"/>
        </w:rPr>
        <w:t xml:space="preserve"> </w:t>
      </w:r>
      <w:r w:rsidRPr="00637FC0">
        <w:t>ФЗ</w:t>
      </w:r>
      <w:r w:rsidRPr="00637FC0">
        <w:rPr>
          <w:spacing w:val="1"/>
        </w:rPr>
        <w:t xml:space="preserve"> </w:t>
      </w:r>
      <w:r w:rsidRPr="00637FC0">
        <w:t>«Об</w:t>
      </w:r>
      <w:r w:rsidRPr="00637FC0">
        <w:rPr>
          <w:spacing w:val="1"/>
        </w:rPr>
        <w:t xml:space="preserve"> </w:t>
      </w:r>
      <w:r w:rsidRPr="00637FC0">
        <w:t>образовании</w:t>
      </w:r>
      <w:r w:rsidRPr="00637FC0">
        <w:rPr>
          <w:spacing w:val="1"/>
        </w:rPr>
        <w:t xml:space="preserve"> </w:t>
      </w:r>
      <w:r w:rsidRPr="00637FC0">
        <w:t>в</w:t>
      </w:r>
      <w:r w:rsidRPr="00637FC0">
        <w:rPr>
          <w:spacing w:val="1"/>
        </w:rPr>
        <w:t xml:space="preserve"> </w:t>
      </w:r>
      <w:r w:rsidRPr="00637FC0">
        <w:t>Российской</w:t>
      </w:r>
      <w:r w:rsidRPr="00637FC0">
        <w:rPr>
          <w:spacing w:val="1"/>
        </w:rPr>
        <w:t xml:space="preserve"> </w:t>
      </w:r>
      <w:r w:rsidRPr="00637FC0">
        <w:t>Федерации»</w:t>
      </w:r>
      <w:r w:rsidRPr="00637FC0">
        <w:rPr>
          <w:spacing w:val="1"/>
        </w:rPr>
        <w:t xml:space="preserve"> </w:t>
      </w:r>
      <w:r w:rsidRPr="00637FC0">
        <w:t>с</w:t>
      </w:r>
      <w:r w:rsidRPr="00637FC0">
        <w:rPr>
          <w:spacing w:val="1"/>
        </w:rPr>
        <w:t xml:space="preserve"> </w:t>
      </w:r>
      <w:r w:rsidRPr="00637FC0">
        <w:t>изменениями,</w:t>
      </w:r>
      <w:r w:rsidRPr="00637FC0">
        <w:rPr>
          <w:spacing w:val="1"/>
        </w:rPr>
        <w:t xml:space="preserve"> </w:t>
      </w:r>
      <w:r w:rsidRPr="00637FC0">
        <w:t>в</w:t>
      </w:r>
      <w:r w:rsidRPr="00637FC0">
        <w:rPr>
          <w:spacing w:val="1"/>
        </w:rPr>
        <w:t xml:space="preserve"> </w:t>
      </w:r>
      <w:r w:rsidRPr="00637FC0">
        <w:t>соответствии с требованиями федерального государственного образовательного стандарта</w:t>
      </w:r>
      <w:r w:rsidRPr="00637FC0">
        <w:rPr>
          <w:spacing w:val="-57"/>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(утвержден</w:t>
      </w:r>
      <w:r w:rsidRPr="00637FC0">
        <w:rPr>
          <w:spacing w:val="1"/>
        </w:rPr>
        <w:t xml:space="preserve"> </w:t>
      </w:r>
      <w:r w:rsidRPr="00637FC0">
        <w:t>Приказом</w:t>
      </w:r>
      <w:r w:rsidRPr="00637FC0">
        <w:rPr>
          <w:spacing w:val="1"/>
        </w:rPr>
        <w:t xml:space="preserve"> </w:t>
      </w:r>
      <w:r w:rsidRPr="00637FC0">
        <w:t>Министерства</w:t>
      </w:r>
      <w:r w:rsidRPr="00637FC0">
        <w:rPr>
          <w:spacing w:val="1"/>
        </w:rPr>
        <w:t xml:space="preserve"> </w:t>
      </w:r>
      <w:r w:rsidRPr="00637FC0">
        <w:t>просвещения</w:t>
      </w:r>
      <w:r w:rsidRPr="00637FC0">
        <w:rPr>
          <w:spacing w:val="1"/>
        </w:rPr>
        <w:t xml:space="preserve"> </w:t>
      </w:r>
      <w:r w:rsidRPr="00637FC0">
        <w:t>Российской</w:t>
      </w:r>
      <w:r w:rsidRPr="00637FC0">
        <w:rPr>
          <w:spacing w:val="1"/>
        </w:rPr>
        <w:t xml:space="preserve"> </w:t>
      </w:r>
      <w:r w:rsidRPr="00637FC0">
        <w:t>Федерации</w:t>
      </w:r>
      <w:r w:rsidRPr="00637FC0">
        <w:rPr>
          <w:spacing w:val="1"/>
        </w:rPr>
        <w:t xml:space="preserve"> </w:t>
      </w:r>
      <w:r w:rsidRPr="00637FC0">
        <w:t>от</w:t>
      </w:r>
      <w:r w:rsidRPr="00637FC0">
        <w:rPr>
          <w:spacing w:val="1"/>
        </w:rPr>
        <w:t xml:space="preserve"> </w:t>
      </w:r>
      <w:r w:rsidRPr="00637FC0">
        <w:t>31.05.2021</w:t>
      </w:r>
      <w:r w:rsidRPr="00637FC0">
        <w:rPr>
          <w:spacing w:val="1"/>
        </w:rPr>
        <w:t xml:space="preserve"> </w:t>
      </w:r>
      <w:r w:rsidRPr="00637FC0">
        <w:t>№</w:t>
      </w:r>
      <w:r w:rsidRPr="00637FC0">
        <w:rPr>
          <w:spacing w:val="1"/>
        </w:rPr>
        <w:t xml:space="preserve"> </w:t>
      </w:r>
      <w:r w:rsidRPr="00637FC0">
        <w:t>286),</w:t>
      </w:r>
      <w:r w:rsidRPr="00637FC0">
        <w:rPr>
          <w:spacing w:val="1"/>
        </w:rPr>
        <w:t xml:space="preserve"> </w:t>
      </w:r>
      <w:r w:rsidRPr="00637FC0">
        <w:t>с</w:t>
      </w:r>
      <w:r w:rsidRPr="00637FC0">
        <w:rPr>
          <w:spacing w:val="1"/>
        </w:rPr>
        <w:t xml:space="preserve"> </w:t>
      </w:r>
      <w:r w:rsidRPr="00637FC0">
        <w:t>учетом</w:t>
      </w:r>
      <w:r w:rsidRPr="00637FC0">
        <w:rPr>
          <w:spacing w:val="1"/>
        </w:rPr>
        <w:t xml:space="preserve"> </w:t>
      </w:r>
      <w:r w:rsidRPr="00637FC0">
        <w:t>Федеральной</w:t>
      </w:r>
      <w:r w:rsidRPr="00637FC0">
        <w:rPr>
          <w:spacing w:val="1"/>
        </w:rPr>
        <w:t xml:space="preserve"> </w:t>
      </w:r>
      <w:r w:rsidRPr="00637FC0">
        <w:t>образовательной</w:t>
      </w:r>
      <w:r w:rsidRPr="00637FC0">
        <w:rPr>
          <w:spacing w:val="-57"/>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утвержденной</w:t>
      </w:r>
      <w:r w:rsidRPr="00637FC0">
        <w:rPr>
          <w:spacing w:val="1"/>
        </w:rPr>
        <w:t xml:space="preserve"> </w:t>
      </w:r>
      <w:r w:rsidRPr="00637FC0">
        <w:t>Приказом</w:t>
      </w:r>
      <w:r w:rsidRPr="00637FC0">
        <w:rPr>
          <w:spacing w:val="1"/>
        </w:rPr>
        <w:t xml:space="preserve"> </w:t>
      </w:r>
      <w:r w:rsidRPr="00637FC0">
        <w:t>Министерства</w:t>
      </w:r>
      <w:r w:rsidRPr="00637FC0">
        <w:rPr>
          <w:spacing w:val="1"/>
        </w:rPr>
        <w:t xml:space="preserve"> </w:t>
      </w:r>
      <w:r w:rsidRPr="00637FC0">
        <w:t>просвещения Российской Федерации от 18.05. 2023 №372., с учётом особенностей МБОУ</w:t>
      </w:r>
      <w:r w:rsidRPr="00637FC0">
        <w:rPr>
          <w:spacing w:val="1"/>
        </w:rPr>
        <w:t xml:space="preserve"> </w:t>
      </w:r>
      <w:r>
        <w:t xml:space="preserve">Кривопорожская </w:t>
      </w:r>
      <w:r w:rsidRPr="00637FC0">
        <w:rPr>
          <w:spacing w:val="1"/>
        </w:rPr>
        <w:t xml:space="preserve"> </w:t>
      </w:r>
      <w:r w:rsidRPr="00637FC0">
        <w:t>СОШ,</w:t>
      </w:r>
      <w:r w:rsidRPr="00637FC0">
        <w:rPr>
          <w:spacing w:val="1"/>
        </w:rPr>
        <w:t xml:space="preserve"> </w:t>
      </w:r>
      <w:r w:rsidRPr="00637FC0">
        <w:t>а</w:t>
      </w:r>
      <w:r w:rsidRPr="00637FC0">
        <w:rPr>
          <w:spacing w:val="1"/>
        </w:rPr>
        <w:t xml:space="preserve"> </w:t>
      </w:r>
      <w:r w:rsidRPr="00637FC0">
        <w:t>также</w:t>
      </w:r>
      <w:r w:rsidRPr="00637FC0">
        <w:rPr>
          <w:spacing w:val="1"/>
        </w:rPr>
        <w:t xml:space="preserve"> </w:t>
      </w:r>
      <w:r w:rsidRPr="00637FC0">
        <w:t>образовательных</w:t>
      </w:r>
      <w:r w:rsidRPr="00637FC0">
        <w:rPr>
          <w:spacing w:val="1"/>
        </w:rPr>
        <w:t xml:space="preserve"> </w:t>
      </w:r>
      <w:r w:rsidRPr="00637FC0">
        <w:t>потребностей</w:t>
      </w:r>
      <w:r w:rsidRPr="00637FC0">
        <w:rPr>
          <w:spacing w:val="1"/>
        </w:rPr>
        <w:t xml:space="preserve"> </w:t>
      </w:r>
      <w:r w:rsidRPr="00637FC0">
        <w:t>и</w:t>
      </w:r>
      <w:r w:rsidRPr="00637FC0">
        <w:rPr>
          <w:spacing w:val="1"/>
        </w:rPr>
        <w:t xml:space="preserve"> </w:t>
      </w:r>
      <w:r w:rsidRPr="00637FC0">
        <w:t>запросов</w:t>
      </w:r>
      <w:r w:rsidRPr="00637FC0">
        <w:rPr>
          <w:spacing w:val="1"/>
        </w:rPr>
        <w:t xml:space="preserve"> </w:t>
      </w:r>
      <w:r w:rsidRPr="00637FC0">
        <w:t>участников</w:t>
      </w:r>
      <w:r w:rsidRPr="00637FC0">
        <w:rPr>
          <w:spacing w:val="1"/>
        </w:rPr>
        <w:t xml:space="preserve"> </w:t>
      </w:r>
      <w:r w:rsidRPr="00637FC0">
        <w:t>образовательной</w:t>
      </w:r>
      <w:r w:rsidRPr="00637FC0">
        <w:rPr>
          <w:spacing w:val="-1"/>
        </w:rPr>
        <w:t xml:space="preserve"> </w:t>
      </w:r>
      <w:r w:rsidRPr="00637FC0">
        <w:t>деятельности.</w:t>
      </w:r>
    </w:p>
    <w:p w:rsidR="001C35E1" w:rsidRPr="00637FC0" w:rsidRDefault="001C35E1" w:rsidP="001C35E1">
      <w:pPr>
        <w:pStyle w:val="a3"/>
        <w:ind w:right="273" w:firstLine="707"/>
      </w:pPr>
      <w:r w:rsidRPr="00637FC0">
        <w:t>Основная образовательная программа формируется с учётом особенностей уровня</w:t>
      </w:r>
      <w:r w:rsidRPr="00637FC0">
        <w:rPr>
          <w:spacing w:val="1"/>
        </w:rPr>
        <w:t xml:space="preserve"> </w:t>
      </w:r>
      <w:r w:rsidRPr="00637FC0">
        <w:t>начального</w:t>
      </w:r>
      <w:r w:rsidRPr="00637FC0">
        <w:rPr>
          <w:spacing w:val="-10"/>
        </w:rPr>
        <w:t xml:space="preserve"> </w:t>
      </w:r>
      <w:r w:rsidRPr="00637FC0">
        <w:t>общего</w:t>
      </w:r>
      <w:r w:rsidRPr="00637FC0">
        <w:rPr>
          <w:spacing w:val="-2"/>
        </w:rPr>
        <w:t xml:space="preserve"> </w:t>
      </w:r>
      <w:r w:rsidRPr="00637FC0">
        <w:t>образования</w:t>
      </w:r>
      <w:r w:rsidRPr="00637FC0">
        <w:rPr>
          <w:spacing w:val="-1"/>
        </w:rPr>
        <w:t xml:space="preserve"> </w:t>
      </w:r>
      <w:r w:rsidRPr="00637FC0">
        <w:t>как</w:t>
      </w:r>
      <w:r w:rsidRPr="00637FC0">
        <w:rPr>
          <w:spacing w:val="-1"/>
        </w:rPr>
        <w:t xml:space="preserve"> </w:t>
      </w:r>
      <w:r w:rsidRPr="00637FC0">
        <w:t>фундамента всего</w:t>
      </w:r>
      <w:r w:rsidRPr="00637FC0">
        <w:rPr>
          <w:spacing w:val="-2"/>
        </w:rPr>
        <w:t xml:space="preserve"> </w:t>
      </w:r>
      <w:r w:rsidRPr="00637FC0">
        <w:t>последующего</w:t>
      </w:r>
      <w:r w:rsidRPr="00637FC0">
        <w:rPr>
          <w:spacing w:val="1"/>
        </w:rPr>
        <w:t xml:space="preserve"> </w:t>
      </w:r>
      <w:r w:rsidRPr="00637FC0">
        <w:t>обучения.</w:t>
      </w:r>
    </w:p>
    <w:p w:rsidR="001C35E1" w:rsidRPr="00637FC0" w:rsidRDefault="001C35E1" w:rsidP="001C35E1">
      <w:pPr>
        <w:pStyle w:val="a3"/>
        <w:ind w:left="930"/>
      </w:pPr>
      <w:r w:rsidRPr="00637FC0">
        <w:rPr>
          <w:spacing w:val="-1"/>
        </w:rPr>
        <w:t>Начальная</w:t>
      </w:r>
      <w:r w:rsidRPr="00637FC0">
        <w:t xml:space="preserve"> </w:t>
      </w:r>
      <w:r w:rsidRPr="00637FC0">
        <w:rPr>
          <w:spacing w:val="-1"/>
        </w:rPr>
        <w:t>школа</w:t>
      </w:r>
      <w:r w:rsidRPr="00637FC0">
        <w:t xml:space="preserve"> </w:t>
      </w:r>
      <w:r w:rsidRPr="00637FC0">
        <w:rPr>
          <w:spacing w:val="-1"/>
        </w:rPr>
        <w:t>-</w:t>
      </w:r>
      <w:r w:rsidRPr="00637FC0">
        <w:t xml:space="preserve"> </w:t>
      </w:r>
      <w:r w:rsidRPr="00637FC0">
        <w:rPr>
          <w:spacing w:val="-1"/>
        </w:rPr>
        <w:t>особый</w:t>
      </w:r>
      <w:r w:rsidRPr="00637FC0">
        <w:rPr>
          <w:spacing w:val="-19"/>
        </w:rPr>
        <w:t xml:space="preserve"> </w:t>
      </w:r>
      <w:r w:rsidRPr="00637FC0">
        <w:t>этап в</w:t>
      </w:r>
      <w:r w:rsidRPr="00637FC0">
        <w:rPr>
          <w:spacing w:val="-1"/>
        </w:rPr>
        <w:t xml:space="preserve"> </w:t>
      </w:r>
      <w:r w:rsidRPr="00637FC0">
        <w:t>жизни</w:t>
      </w:r>
      <w:r w:rsidRPr="00637FC0">
        <w:rPr>
          <w:spacing w:val="1"/>
        </w:rPr>
        <w:t xml:space="preserve"> </w:t>
      </w:r>
      <w:r w:rsidRPr="00637FC0">
        <w:t>ребёнка, связанный:</w:t>
      </w:r>
    </w:p>
    <w:p w:rsidR="001C35E1" w:rsidRPr="00637FC0" w:rsidRDefault="001C35E1" w:rsidP="001C35E1">
      <w:pPr>
        <w:pStyle w:val="a6"/>
        <w:numPr>
          <w:ilvl w:val="0"/>
          <w:numId w:val="4"/>
        </w:numPr>
        <w:tabs>
          <w:tab w:val="left" w:pos="419"/>
        </w:tabs>
        <w:spacing w:before="1"/>
        <w:ind w:right="265" w:firstLine="0"/>
        <w:rPr>
          <w:sz w:val="24"/>
        </w:rPr>
      </w:pPr>
      <w:r w:rsidRPr="00637FC0">
        <w:rPr>
          <w:sz w:val="24"/>
        </w:rPr>
        <w:t>с</w:t>
      </w:r>
      <w:r w:rsidRPr="00637FC0">
        <w:rPr>
          <w:spacing w:val="14"/>
          <w:sz w:val="24"/>
        </w:rPr>
        <w:t xml:space="preserve"> </w:t>
      </w:r>
      <w:r w:rsidRPr="00637FC0">
        <w:rPr>
          <w:sz w:val="24"/>
        </w:rPr>
        <w:t>изменением</w:t>
      </w:r>
      <w:r w:rsidRPr="00637FC0">
        <w:rPr>
          <w:spacing w:val="14"/>
          <w:sz w:val="24"/>
        </w:rPr>
        <w:t xml:space="preserve"> </w:t>
      </w:r>
      <w:r w:rsidRPr="00637FC0">
        <w:rPr>
          <w:sz w:val="24"/>
        </w:rPr>
        <w:t>при</w:t>
      </w:r>
      <w:r w:rsidRPr="00637FC0">
        <w:rPr>
          <w:spacing w:val="16"/>
          <w:sz w:val="24"/>
        </w:rPr>
        <w:t xml:space="preserve"> </w:t>
      </w:r>
      <w:r w:rsidRPr="00637FC0">
        <w:rPr>
          <w:sz w:val="24"/>
        </w:rPr>
        <w:t>поступлении</w:t>
      </w:r>
      <w:r w:rsidRPr="00637FC0">
        <w:rPr>
          <w:spacing w:val="17"/>
          <w:sz w:val="24"/>
        </w:rPr>
        <w:t xml:space="preserve"> </w:t>
      </w:r>
      <w:r w:rsidRPr="00637FC0">
        <w:rPr>
          <w:sz w:val="24"/>
        </w:rPr>
        <w:t>в</w:t>
      </w:r>
      <w:r w:rsidRPr="00637FC0">
        <w:rPr>
          <w:spacing w:val="15"/>
          <w:sz w:val="24"/>
        </w:rPr>
        <w:t xml:space="preserve"> </w:t>
      </w:r>
      <w:r w:rsidRPr="00637FC0">
        <w:rPr>
          <w:sz w:val="24"/>
        </w:rPr>
        <w:t>школу</w:t>
      </w:r>
      <w:r w:rsidRPr="00637FC0">
        <w:rPr>
          <w:spacing w:val="10"/>
          <w:sz w:val="24"/>
        </w:rPr>
        <w:t xml:space="preserve"> </w:t>
      </w:r>
      <w:r w:rsidRPr="00637FC0">
        <w:rPr>
          <w:sz w:val="24"/>
        </w:rPr>
        <w:t>ведущей</w:t>
      </w:r>
      <w:r w:rsidRPr="00637FC0">
        <w:rPr>
          <w:spacing w:val="17"/>
          <w:sz w:val="24"/>
        </w:rPr>
        <w:t xml:space="preserve"> </w:t>
      </w:r>
      <w:r w:rsidRPr="00637FC0">
        <w:rPr>
          <w:sz w:val="24"/>
        </w:rPr>
        <w:t>деятельности</w:t>
      </w:r>
      <w:r w:rsidRPr="00637FC0">
        <w:rPr>
          <w:spacing w:val="17"/>
          <w:sz w:val="24"/>
        </w:rPr>
        <w:t xml:space="preserve"> </w:t>
      </w:r>
      <w:r w:rsidRPr="00637FC0">
        <w:rPr>
          <w:sz w:val="24"/>
        </w:rPr>
        <w:t>ребёнка</w:t>
      </w:r>
      <w:r w:rsidRPr="00637FC0">
        <w:rPr>
          <w:spacing w:val="16"/>
          <w:sz w:val="24"/>
        </w:rPr>
        <w:t xml:space="preserve"> </w:t>
      </w:r>
      <w:r w:rsidRPr="00637FC0">
        <w:rPr>
          <w:sz w:val="24"/>
        </w:rPr>
        <w:t>—</w:t>
      </w:r>
      <w:r w:rsidRPr="00637FC0">
        <w:rPr>
          <w:spacing w:val="16"/>
          <w:sz w:val="24"/>
        </w:rPr>
        <w:t xml:space="preserve"> </w:t>
      </w:r>
      <w:r w:rsidRPr="00637FC0">
        <w:rPr>
          <w:sz w:val="24"/>
        </w:rPr>
        <w:t>с</w:t>
      </w:r>
      <w:r w:rsidRPr="00637FC0">
        <w:rPr>
          <w:spacing w:val="14"/>
          <w:sz w:val="24"/>
        </w:rPr>
        <w:t xml:space="preserve"> </w:t>
      </w:r>
      <w:r w:rsidRPr="00637FC0">
        <w:rPr>
          <w:sz w:val="24"/>
        </w:rPr>
        <w:t>переходом</w:t>
      </w:r>
      <w:r w:rsidRPr="00637FC0">
        <w:rPr>
          <w:spacing w:val="-58"/>
          <w:sz w:val="24"/>
        </w:rPr>
        <w:t xml:space="preserve"> </w:t>
      </w:r>
      <w:r w:rsidRPr="00637FC0">
        <w:rPr>
          <w:sz w:val="24"/>
        </w:rPr>
        <w:t>к учебной деятельности (при сохранении значимости игровой), имеющей общественный</w:t>
      </w:r>
      <w:r w:rsidRPr="00637FC0">
        <w:rPr>
          <w:spacing w:val="1"/>
          <w:sz w:val="24"/>
        </w:rPr>
        <w:t xml:space="preserve"> </w:t>
      </w:r>
      <w:r w:rsidRPr="00637FC0">
        <w:rPr>
          <w:sz w:val="24"/>
        </w:rPr>
        <w:t>характер</w:t>
      </w:r>
      <w:r w:rsidRPr="00637FC0">
        <w:rPr>
          <w:spacing w:val="-1"/>
          <w:sz w:val="24"/>
        </w:rPr>
        <w:t xml:space="preserve"> </w:t>
      </w:r>
      <w:r w:rsidRPr="00637FC0">
        <w:rPr>
          <w:sz w:val="24"/>
        </w:rPr>
        <w:t>и являющейся</w:t>
      </w:r>
      <w:r w:rsidRPr="00637FC0">
        <w:rPr>
          <w:spacing w:val="-3"/>
          <w:sz w:val="24"/>
        </w:rPr>
        <w:t xml:space="preserve"> </w:t>
      </w:r>
      <w:r w:rsidRPr="00637FC0">
        <w:rPr>
          <w:sz w:val="24"/>
        </w:rPr>
        <w:t>социальной по содержанию;</w:t>
      </w:r>
    </w:p>
    <w:p w:rsidR="001C35E1" w:rsidRPr="00637FC0" w:rsidRDefault="001C35E1" w:rsidP="001C35E1">
      <w:pPr>
        <w:pStyle w:val="a6"/>
        <w:numPr>
          <w:ilvl w:val="0"/>
          <w:numId w:val="4"/>
        </w:numPr>
        <w:tabs>
          <w:tab w:val="left" w:pos="417"/>
        </w:tabs>
        <w:ind w:right="268" w:firstLine="0"/>
        <w:rPr>
          <w:sz w:val="24"/>
        </w:rPr>
      </w:pPr>
      <w:r w:rsidRPr="00637FC0">
        <w:rPr>
          <w:sz w:val="24"/>
        </w:rPr>
        <w:t>с освоением новой социальной позиции, расширением сферы взаимодействия ребёнка с</w:t>
      </w:r>
      <w:r w:rsidRPr="00637FC0">
        <w:rPr>
          <w:spacing w:val="1"/>
          <w:sz w:val="24"/>
        </w:rPr>
        <w:t xml:space="preserve"> </w:t>
      </w:r>
      <w:r w:rsidRPr="00637FC0">
        <w:rPr>
          <w:sz w:val="24"/>
        </w:rPr>
        <w:t>окружающим</w:t>
      </w:r>
      <w:r w:rsidRPr="00637FC0">
        <w:rPr>
          <w:spacing w:val="1"/>
          <w:sz w:val="24"/>
        </w:rPr>
        <w:t xml:space="preserve"> </w:t>
      </w:r>
      <w:r w:rsidRPr="00637FC0">
        <w:rPr>
          <w:sz w:val="24"/>
        </w:rPr>
        <w:t>миром,</w:t>
      </w:r>
      <w:r w:rsidRPr="00637FC0">
        <w:rPr>
          <w:spacing w:val="1"/>
          <w:sz w:val="24"/>
        </w:rPr>
        <w:t xml:space="preserve"> </w:t>
      </w:r>
      <w:r w:rsidRPr="00637FC0">
        <w:rPr>
          <w:sz w:val="24"/>
        </w:rPr>
        <w:t>развитием</w:t>
      </w:r>
      <w:r w:rsidRPr="00637FC0">
        <w:rPr>
          <w:spacing w:val="1"/>
          <w:sz w:val="24"/>
        </w:rPr>
        <w:t xml:space="preserve"> </w:t>
      </w:r>
      <w:r w:rsidRPr="00637FC0">
        <w:rPr>
          <w:sz w:val="24"/>
        </w:rPr>
        <w:t>потребностей</w:t>
      </w:r>
      <w:r w:rsidRPr="00637FC0">
        <w:rPr>
          <w:spacing w:val="1"/>
          <w:sz w:val="24"/>
        </w:rPr>
        <w:t xml:space="preserve"> </w:t>
      </w:r>
      <w:r w:rsidRPr="00637FC0">
        <w:rPr>
          <w:sz w:val="24"/>
        </w:rPr>
        <w:t>в</w:t>
      </w:r>
      <w:r w:rsidRPr="00637FC0">
        <w:rPr>
          <w:spacing w:val="1"/>
          <w:sz w:val="24"/>
        </w:rPr>
        <w:t xml:space="preserve"> </w:t>
      </w:r>
      <w:r w:rsidRPr="00637FC0">
        <w:rPr>
          <w:sz w:val="24"/>
        </w:rPr>
        <w:t>общении,</w:t>
      </w:r>
      <w:r w:rsidRPr="00637FC0">
        <w:rPr>
          <w:spacing w:val="1"/>
          <w:sz w:val="24"/>
        </w:rPr>
        <w:t xml:space="preserve"> </w:t>
      </w:r>
      <w:r w:rsidRPr="00637FC0">
        <w:rPr>
          <w:sz w:val="24"/>
        </w:rPr>
        <w:t>познании,</w:t>
      </w:r>
      <w:r w:rsidRPr="00637FC0">
        <w:rPr>
          <w:spacing w:val="1"/>
          <w:sz w:val="24"/>
        </w:rPr>
        <w:t xml:space="preserve"> </w:t>
      </w:r>
      <w:r w:rsidRPr="00637FC0">
        <w:rPr>
          <w:sz w:val="24"/>
        </w:rPr>
        <w:t>социальном</w:t>
      </w:r>
      <w:r w:rsidRPr="00637FC0">
        <w:rPr>
          <w:spacing w:val="1"/>
          <w:sz w:val="24"/>
        </w:rPr>
        <w:t xml:space="preserve"> </w:t>
      </w:r>
      <w:r w:rsidRPr="00637FC0">
        <w:rPr>
          <w:sz w:val="24"/>
        </w:rPr>
        <w:t>признании</w:t>
      </w:r>
      <w:r w:rsidRPr="00637FC0">
        <w:rPr>
          <w:spacing w:val="-1"/>
          <w:sz w:val="24"/>
        </w:rPr>
        <w:t xml:space="preserve"> </w:t>
      </w:r>
      <w:r w:rsidRPr="00637FC0">
        <w:rPr>
          <w:sz w:val="24"/>
        </w:rPr>
        <w:t>и самовыражении;</w:t>
      </w:r>
    </w:p>
    <w:p w:rsidR="001C35E1" w:rsidRPr="00637FC0" w:rsidRDefault="001C35E1" w:rsidP="001C35E1">
      <w:pPr>
        <w:pStyle w:val="a3"/>
        <w:ind w:right="273"/>
      </w:pPr>
      <w:r w:rsidRPr="00637FC0">
        <w:t>- с принятием и освоением ребёнком новой социальной роли ученика, выражающейся в</w:t>
      </w:r>
      <w:r w:rsidRPr="00637FC0">
        <w:rPr>
          <w:spacing w:val="1"/>
        </w:rPr>
        <w:t xml:space="preserve"> </w:t>
      </w:r>
      <w:r w:rsidRPr="00637FC0">
        <w:t>формировании внутренней позиции школьника, определяющей новый образ школьной</w:t>
      </w:r>
      <w:r w:rsidRPr="00637FC0">
        <w:rPr>
          <w:spacing w:val="1"/>
        </w:rPr>
        <w:t xml:space="preserve"> </w:t>
      </w:r>
      <w:r w:rsidRPr="00637FC0">
        <w:t>жизни</w:t>
      </w:r>
      <w:r w:rsidRPr="00637FC0">
        <w:rPr>
          <w:spacing w:val="-1"/>
        </w:rPr>
        <w:t xml:space="preserve"> </w:t>
      </w:r>
      <w:r w:rsidRPr="00637FC0">
        <w:t>и</w:t>
      </w:r>
      <w:r w:rsidRPr="00637FC0">
        <w:rPr>
          <w:spacing w:val="-2"/>
        </w:rPr>
        <w:t xml:space="preserve"> </w:t>
      </w:r>
      <w:r w:rsidRPr="00637FC0">
        <w:t>перспективы</w:t>
      </w:r>
      <w:r w:rsidRPr="00637FC0">
        <w:rPr>
          <w:spacing w:val="-1"/>
        </w:rPr>
        <w:t xml:space="preserve"> </w:t>
      </w:r>
      <w:r w:rsidRPr="00637FC0">
        <w:t>личностного</w:t>
      </w:r>
      <w:r w:rsidRPr="00637FC0">
        <w:rPr>
          <w:spacing w:val="-1"/>
        </w:rPr>
        <w:t xml:space="preserve"> </w:t>
      </w:r>
      <w:r w:rsidRPr="00637FC0">
        <w:t>и</w:t>
      </w:r>
      <w:r w:rsidRPr="00637FC0">
        <w:rPr>
          <w:spacing w:val="-2"/>
        </w:rPr>
        <w:t xml:space="preserve"> </w:t>
      </w:r>
      <w:r w:rsidRPr="00637FC0">
        <w:t>познавательного развития;</w:t>
      </w:r>
    </w:p>
    <w:p w:rsidR="001C35E1" w:rsidRPr="00637FC0" w:rsidRDefault="001C35E1" w:rsidP="001C35E1">
      <w:pPr>
        <w:pStyle w:val="a6"/>
        <w:numPr>
          <w:ilvl w:val="0"/>
          <w:numId w:val="3"/>
        </w:numPr>
        <w:tabs>
          <w:tab w:val="left" w:pos="343"/>
        </w:tabs>
        <w:spacing w:before="7" w:line="237" w:lineRule="auto"/>
        <w:ind w:right="268" w:firstLine="0"/>
        <w:rPr>
          <w:sz w:val="24"/>
        </w:rPr>
      </w:pPr>
      <w:r w:rsidRPr="00637FC0">
        <w:rPr>
          <w:sz w:val="24"/>
        </w:rPr>
        <w:t>с формированием у школьника основ умения учиться и способности к организации своей</w:t>
      </w:r>
      <w:r w:rsidRPr="00637FC0">
        <w:rPr>
          <w:spacing w:val="-57"/>
          <w:sz w:val="24"/>
        </w:rPr>
        <w:t xml:space="preserve"> </w:t>
      </w:r>
      <w:r w:rsidRPr="00637FC0">
        <w:rPr>
          <w:sz w:val="24"/>
        </w:rPr>
        <w:t>деятельности:</w:t>
      </w:r>
      <w:r w:rsidRPr="00637FC0">
        <w:rPr>
          <w:spacing w:val="1"/>
          <w:sz w:val="24"/>
        </w:rPr>
        <w:t xml:space="preserve"> </w:t>
      </w:r>
      <w:r w:rsidRPr="00637FC0">
        <w:rPr>
          <w:sz w:val="24"/>
        </w:rPr>
        <w:t>принимать,</w:t>
      </w:r>
      <w:r w:rsidRPr="00637FC0">
        <w:rPr>
          <w:spacing w:val="1"/>
          <w:sz w:val="24"/>
        </w:rPr>
        <w:t xml:space="preserve"> </w:t>
      </w:r>
      <w:r w:rsidRPr="00637FC0">
        <w:rPr>
          <w:sz w:val="24"/>
        </w:rPr>
        <w:t>сохранять</w:t>
      </w:r>
      <w:r w:rsidRPr="00637FC0">
        <w:rPr>
          <w:spacing w:val="1"/>
          <w:sz w:val="24"/>
        </w:rPr>
        <w:t xml:space="preserve"> </w:t>
      </w:r>
      <w:r w:rsidRPr="00637FC0">
        <w:rPr>
          <w:sz w:val="24"/>
        </w:rPr>
        <w:t>цели</w:t>
      </w:r>
      <w:r w:rsidRPr="00637FC0">
        <w:rPr>
          <w:spacing w:val="1"/>
          <w:sz w:val="24"/>
        </w:rPr>
        <w:t xml:space="preserve"> </w:t>
      </w:r>
      <w:r w:rsidRPr="00637FC0">
        <w:rPr>
          <w:sz w:val="24"/>
        </w:rPr>
        <w:t>и</w:t>
      </w:r>
      <w:r w:rsidRPr="00637FC0">
        <w:rPr>
          <w:spacing w:val="1"/>
          <w:sz w:val="24"/>
        </w:rPr>
        <w:t xml:space="preserve"> </w:t>
      </w:r>
      <w:r w:rsidRPr="00637FC0">
        <w:rPr>
          <w:sz w:val="24"/>
        </w:rPr>
        <w:t>следовать</w:t>
      </w:r>
      <w:r w:rsidRPr="00637FC0">
        <w:rPr>
          <w:spacing w:val="1"/>
          <w:sz w:val="24"/>
        </w:rPr>
        <w:t xml:space="preserve"> </w:t>
      </w:r>
      <w:r w:rsidRPr="00637FC0">
        <w:rPr>
          <w:sz w:val="24"/>
        </w:rPr>
        <w:t>им</w:t>
      </w:r>
      <w:r w:rsidRPr="00637FC0">
        <w:rPr>
          <w:spacing w:val="1"/>
          <w:sz w:val="24"/>
        </w:rPr>
        <w:t xml:space="preserve"> </w:t>
      </w:r>
      <w:r w:rsidRPr="00637FC0">
        <w:rPr>
          <w:sz w:val="24"/>
        </w:rPr>
        <w:t>в</w:t>
      </w:r>
      <w:r w:rsidRPr="00637FC0">
        <w:rPr>
          <w:spacing w:val="1"/>
          <w:sz w:val="24"/>
        </w:rPr>
        <w:t xml:space="preserve"> </w:t>
      </w:r>
      <w:r w:rsidRPr="00637FC0">
        <w:rPr>
          <w:sz w:val="24"/>
        </w:rPr>
        <w:t>учебной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планировать свою деятельность, осуществлять её контроль и оценку; взаимодействовать с</w:t>
      </w:r>
      <w:r w:rsidRPr="00637FC0">
        <w:rPr>
          <w:spacing w:val="1"/>
          <w:sz w:val="24"/>
        </w:rPr>
        <w:t xml:space="preserve"> </w:t>
      </w:r>
      <w:r w:rsidRPr="00637FC0">
        <w:rPr>
          <w:sz w:val="24"/>
        </w:rPr>
        <w:t>учителем</w:t>
      </w:r>
      <w:r w:rsidRPr="00637FC0">
        <w:rPr>
          <w:spacing w:val="-2"/>
          <w:sz w:val="24"/>
        </w:rPr>
        <w:t xml:space="preserve"> </w:t>
      </w:r>
      <w:r w:rsidRPr="00637FC0">
        <w:rPr>
          <w:sz w:val="24"/>
        </w:rPr>
        <w:t>и сверстниками в</w:t>
      </w:r>
      <w:r w:rsidRPr="00637FC0">
        <w:rPr>
          <w:spacing w:val="1"/>
          <w:sz w:val="24"/>
        </w:rPr>
        <w:t xml:space="preserve"> </w:t>
      </w:r>
      <w:r w:rsidRPr="00637FC0">
        <w:rPr>
          <w:sz w:val="24"/>
        </w:rPr>
        <w:t>учебной</w:t>
      </w:r>
      <w:r w:rsidRPr="00637FC0">
        <w:rPr>
          <w:spacing w:val="-1"/>
          <w:sz w:val="24"/>
        </w:rPr>
        <w:t xml:space="preserve"> </w:t>
      </w:r>
      <w:r w:rsidRPr="00637FC0">
        <w:rPr>
          <w:sz w:val="24"/>
        </w:rPr>
        <w:t>деятельности;</w:t>
      </w:r>
    </w:p>
    <w:p w:rsidR="001C35E1" w:rsidRPr="00637FC0" w:rsidRDefault="001C35E1" w:rsidP="001C35E1">
      <w:pPr>
        <w:pStyle w:val="a6"/>
        <w:numPr>
          <w:ilvl w:val="0"/>
          <w:numId w:val="3"/>
        </w:numPr>
        <w:tabs>
          <w:tab w:val="left" w:pos="357"/>
        </w:tabs>
        <w:spacing w:before="13" w:line="235" w:lineRule="auto"/>
        <w:ind w:right="275" w:firstLine="0"/>
        <w:rPr>
          <w:sz w:val="24"/>
        </w:rPr>
      </w:pPr>
      <w:r w:rsidRPr="00637FC0">
        <w:rPr>
          <w:sz w:val="24"/>
        </w:rPr>
        <w:t>с изменением при этом самооценки ребёнка, которая приобретает черты адекватности и</w:t>
      </w:r>
      <w:r w:rsidRPr="00637FC0">
        <w:rPr>
          <w:spacing w:val="1"/>
          <w:sz w:val="24"/>
        </w:rPr>
        <w:t xml:space="preserve"> </w:t>
      </w:r>
      <w:r w:rsidRPr="00637FC0">
        <w:rPr>
          <w:sz w:val="24"/>
        </w:rPr>
        <w:t>рефлексивности;</w:t>
      </w:r>
    </w:p>
    <w:p w:rsidR="001C35E1" w:rsidRPr="00637FC0" w:rsidRDefault="001C35E1" w:rsidP="001C35E1">
      <w:pPr>
        <w:pStyle w:val="a6"/>
        <w:numPr>
          <w:ilvl w:val="0"/>
          <w:numId w:val="4"/>
        </w:numPr>
        <w:tabs>
          <w:tab w:val="left" w:pos="522"/>
        </w:tabs>
        <w:spacing w:before="3"/>
        <w:ind w:right="264" w:firstLine="0"/>
        <w:rPr>
          <w:sz w:val="24"/>
        </w:rPr>
      </w:pPr>
      <w:r w:rsidRPr="00637FC0">
        <w:rPr>
          <w:sz w:val="24"/>
        </w:rPr>
        <w:t>с</w:t>
      </w:r>
      <w:r w:rsidRPr="00637FC0">
        <w:rPr>
          <w:spacing w:val="1"/>
          <w:sz w:val="24"/>
        </w:rPr>
        <w:t xml:space="preserve"> </w:t>
      </w:r>
      <w:r w:rsidRPr="00637FC0">
        <w:rPr>
          <w:sz w:val="24"/>
        </w:rPr>
        <w:t>моральным</w:t>
      </w:r>
      <w:r w:rsidRPr="00637FC0">
        <w:rPr>
          <w:spacing w:val="1"/>
          <w:sz w:val="24"/>
        </w:rPr>
        <w:t xml:space="preserve"> </w:t>
      </w:r>
      <w:r w:rsidRPr="00637FC0">
        <w:rPr>
          <w:sz w:val="24"/>
        </w:rPr>
        <w:t>развитием,</w:t>
      </w:r>
      <w:r w:rsidRPr="00637FC0">
        <w:rPr>
          <w:spacing w:val="1"/>
          <w:sz w:val="24"/>
        </w:rPr>
        <w:t xml:space="preserve"> </w:t>
      </w:r>
      <w:r w:rsidRPr="00637FC0">
        <w:rPr>
          <w:sz w:val="24"/>
        </w:rPr>
        <w:t>которое</w:t>
      </w:r>
      <w:r w:rsidRPr="00637FC0">
        <w:rPr>
          <w:spacing w:val="1"/>
          <w:sz w:val="24"/>
        </w:rPr>
        <w:t xml:space="preserve"> </w:t>
      </w:r>
      <w:r w:rsidRPr="00637FC0">
        <w:rPr>
          <w:sz w:val="24"/>
        </w:rPr>
        <w:t>существенным</w:t>
      </w:r>
      <w:r w:rsidRPr="00637FC0">
        <w:rPr>
          <w:spacing w:val="1"/>
          <w:sz w:val="24"/>
        </w:rPr>
        <w:t xml:space="preserve"> </w:t>
      </w:r>
      <w:r w:rsidRPr="00637FC0">
        <w:rPr>
          <w:sz w:val="24"/>
        </w:rPr>
        <w:t>образом</w:t>
      </w:r>
      <w:r w:rsidRPr="00637FC0">
        <w:rPr>
          <w:spacing w:val="1"/>
          <w:sz w:val="24"/>
        </w:rPr>
        <w:t xml:space="preserve"> </w:t>
      </w:r>
      <w:r w:rsidRPr="00637FC0">
        <w:rPr>
          <w:sz w:val="24"/>
        </w:rPr>
        <w:t>связано</w:t>
      </w:r>
      <w:r w:rsidRPr="00637FC0">
        <w:rPr>
          <w:spacing w:val="1"/>
          <w:sz w:val="24"/>
        </w:rPr>
        <w:t xml:space="preserve"> </w:t>
      </w:r>
      <w:r w:rsidRPr="00637FC0">
        <w:rPr>
          <w:sz w:val="24"/>
        </w:rPr>
        <w:t>с</w:t>
      </w:r>
      <w:r w:rsidRPr="00637FC0">
        <w:rPr>
          <w:spacing w:val="1"/>
          <w:sz w:val="24"/>
        </w:rPr>
        <w:t xml:space="preserve"> </w:t>
      </w:r>
      <w:r w:rsidRPr="00637FC0">
        <w:rPr>
          <w:sz w:val="24"/>
        </w:rPr>
        <w:t>характером</w:t>
      </w:r>
      <w:r w:rsidRPr="00637FC0">
        <w:rPr>
          <w:spacing w:val="-57"/>
          <w:sz w:val="24"/>
        </w:rPr>
        <w:t xml:space="preserve"> </w:t>
      </w:r>
      <w:r w:rsidRPr="00637FC0">
        <w:rPr>
          <w:sz w:val="24"/>
        </w:rPr>
        <w:t>сотрудничества</w:t>
      </w:r>
      <w:r w:rsidRPr="00637FC0">
        <w:rPr>
          <w:spacing w:val="1"/>
          <w:sz w:val="24"/>
        </w:rPr>
        <w:t xml:space="preserve"> </w:t>
      </w:r>
      <w:r w:rsidRPr="00637FC0">
        <w:rPr>
          <w:sz w:val="24"/>
        </w:rPr>
        <w:t>со</w:t>
      </w:r>
      <w:r w:rsidRPr="00637FC0">
        <w:rPr>
          <w:spacing w:val="1"/>
          <w:sz w:val="24"/>
        </w:rPr>
        <w:t xml:space="preserve"> </w:t>
      </w:r>
      <w:r w:rsidRPr="00637FC0">
        <w:rPr>
          <w:sz w:val="24"/>
        </w:rPr>
        <w:t>взрослыми</w:t>
      </w:r>
      <w:r w:rsidRPr="00637FC0">
        <w:rPr>
          <w:spacing w:val="1"/>
          <w:sz w:val="24"/>
        </w:rPr>
        <w:t xml:space="preserve"> </w:t>
      </w:r>
      <w:r w:rsidRPr="00637FC0">
        <w:rPr>
          <w:sz w:val="24"/>
        </w:rPr>
        <w:t>и</w:t>
      </w:r>
      <w:r w:rsidRPr="00637FC0">
        <w:rPr>
          <w:spacing w:val="1"/>
          <w:sz w:val="24"/>
        </w:rPr>
        <w:t xml:space="preserve"> </w:t>
      </w:r>
      <w:r w:rsidRPr="00637FC0">
        <w:rPr>
          <w:sz w:val="24"/>
        </w:rPr>
        <w:t>сверстниками,</w:t>
      </w:r>
      <w:r w:rsidRPr="00637FC0">
        <w:rPr>
          <w:spacing w:val="1"/>
          <w:sz w:val="24"/>
        </w:rPr>
        <w:t xml:space="preserve"> </w:t>
      </w:r>
      <w:r w:rsidRPr="00637FC0">
        <w:rPr>
          <w:sz w:val="24"/>
        </w:rPr>
        <w:t>общением</w:t>
      </w:r>
      <w:r w:rsidRPr="00637FC0">
        <w:rPr>
          <w:spacing w:val="1"/>
          <w:sz w:val="24"/>
        </w:rPr>
        <w:t xml:space="preserve"> </w:t>
      </w:r>
      <w:r w:rsidRPr="00637FC0">
        <w:rPr>
          <w:sz w:val="24"/>
        </w:rPr>
        <w:t>и</w:t>
      </w:r>
      <w:r w:rsidRPr="00637FC0">
        <w:rPr>
          <w:spacing w:val="1"/>
          <w:sz w:val="24"/>
        </w:rPr>
        <w:t xml:space="preserve"> </w:t>
      </w:r>
      <w:r w:rsidRPr="00637FC0">
        <w:rPr>
          <w:sz w:val="24"/>
        </w:rPr>
        <w:t>межличностными</w:t>
      </w:r>
      <w:r w:rsidRPr="00637FC0">
        <w:rPr>
          <w:spacing w:val="1"/>
          <w:sz w:val="24"/>
        </w:rPr>
        <w:t xml:space="preserve"> </w:t>
      </w:r>
      <w:r w:rsidRPr="00637FC0">
        <w:rPr>
          <w:sz w:val="24"/>
        </w:rPr>
        <w:t>отношениями</w:t>
      </w:r>
      <w:r w:rsidRPr="00637FC0">
        <w:rPr>
          <w:spacing w:val="19"/>
          <w:sz w:val="24"/>
        </w:rPr>
        <w:t xml:space="preserve"> </w:t>
      </w:r>
      <w:r w:rsidRPr="00637FC0">
        <w:rPr>
          <w:sz w:val="24"/>
        </w:rPr>
        <w:t>дружбы,</w:t>
      </w:r>
      <w:r w:rsidRPr="00637FC0">
        <w:rPr>
          <w:spacing w:val="21"/>
          <w:sz w:val="24"/>
        </w:rPr>
        <w:t xml:space="preserve"> </w:t>
      </w:r>
      <w:r w:rsidRPr="00637FC0">
        <w:rPr>
          <w:sz w:val="24"/>
        </w:rPr>
        <w:t>становлением</w:t>
      </w:r>
      <w:r w:rsidRPr="00637FC0">
        <w:rPr>
          <w:spacing w:val="19"/>
          <w:sz w:val="24"/>
        </w:rPr>
        <w:t xml:space="preserve"> </w:t>
      </w:r>
      <w:r w:rsidRPr="00637FC0">
        <w:rPr>
          <w:sz w:val="24"/>
        </w:rPr>
        <w:t>основ</w:t>
      </w:r>
      <w:r w:rsidRPr="00637FC0">
        <w:rPr>
          <w:spacing w:val="19"/>
          <w:sz w:val="24"/>
        </w:rPr>
        <w:t xml:space="preserve"> </w:t>
      </w:r>
      <w:r w:rsidRPr="00637FC0">
        <w:rPr>
          <w:sz w:val="24"/>
        </w:rPr>
        <w:t>гражданской</w:t>
      </w:r>
      <w:r w:rsidRPr="00637FC0">
        <w:rPr>
          <w:spacing w:val="20"/>
          <w:sz w:val="24"/>
        </w:rPr>
        <w:t xml:space="preserve"> </w:t>
      </w:r>
      <w:r w:rsidRPr="00637FC0">
        <w:rPr>
          <w:sz w:val="24"/>
        </w:rPr>
        <w:t>идентичности</w:t>
      </w:r>
      <w:r w:rsidRPr="00637FC0">
        <w:rPr>
          <w:spacing w:val="21"/>
          <w:sz w:val="24"/>
        </w:rPr>
        <w:t xml:space="preserve"> </w:t>
      </w:r>
      <w:r w:rsidRPr="00637FC0">
        <w:rPr>
          <w:sz w:val="24"/>
        </w:rPr>
        <w:t>и</w:t>
      </w:r>
      <w:r w:rsidRPr="00637FC0">
        <w:rPr>
          <w:spacing w:val="20"/>
          <w:sz w:val="24"/>
        </w:rPr>
        <w:t xml:space="preserve"> </w:t>
      </w:r>
      <w:r w:rsidRPr="00637FC0">
        <w:rPr>
          <w:sz w:val="24"/>
        </w:rPr>
        <w:t>мировоззрения.</w:t>
      </w:r>
    </w:p>
    <w:p w:rsidR="001C35E1" w:rsidRPr="00637FC0" w:rsidRDefault="001C35E1" w:rsidP="001C35E1">
      <w:pPr>
        <w:pStyle w:val="a3"/>
        <w:ind w:left="0"/>
        <w:jc w:val="left"/>
      </w:pPr>
    </w:p>
    <w:p w:rsidR="001C35E1" w:rsidRPr="00637FC0" w:rsidRDefault="001C35E1" w:rsidP="001C35E1">
      <w:pPr>
        <w:pStyle w:val="a3"/>
        <w:ind w:left="641"/>
        <w:jc w:val="left"/>
      </w:pPr>
      <w:r w:rsidRPr="00637FC0">
        <w:t>Учитываются</w:t>
      </w:r>
      <w:r w:rsidRPr="00637FC0">
        <w:rPr>
          <w:spacing w:val="-1"/>
        </w:rPr>
        <w:t xml:space="preserve"> </w:t>
      </w:r>
      <w:r w:rsidRPr="00637FC0">
        <w:t>также</w:t>
      </w:r>
      <w:r w:rsidRPr="00637FC0">
        <w:rPr>
          <w:spacing w:val="-2"/>
        </w:rPr>
        <w:t xml:space="preserve"> </w:t>
      </w:r>
      <w:r w:rsidRPr="00637FC0">
        <w:t>характерные</w:t>
      </w:r>
      <w:r w:rsidRPr="00637FC0">
        <w:rPr>
          <w:spacing w:val="-2"/>
        </w:rPr>
        <w:t xml:space="preserve"> </w:t>
      </w:r>
      <w:r w:rsidRPr="00637FC0">
        <w:t>для</w:t>
      </w:r>
      <w:r w:rsidRPr="00637FC0">
        <w:rPr>
          <w:spacing w:val="-1"/>
        </w:rPr>
        <w:t xml:space="preserve"> </w:t>
      </w:r>
      <w:r w:rsidRPr="00637FC0">
        <w:t>младшего</w:t>
      </w:r>
      <w:r w:rsidRPr="00637FC0">
        <w:rPr>
          <w:spacing w:val="-1"/>
        </w:rPr>
        <w:t xml:space="preserve"> </w:t>
      </w:r>
      <w:r w:rsidRPr="00637FC0">
        <w:t>школьного</w:t>
      </w:r>
      <w:r w:rsidRPr="00637FC0">
        <w:rPr>
          <w:spacing w:val="-1"/>
        </w:rPr>
        <w:t xml:space="preserve"> </w:t>
      </w:r>
      <w:r w:rsidRPr="00637FC0">
        <w:t>возраста (от</w:t>
      </w:r>
      <w:r w:rsidRPr="00637FC0">
        <w:rPr>
          <w:spacing w:val="-1"/>
        </w:rPr>
        <w:t xml:space="preserve"> </w:t>
      </w:r>
      <w:r w:rsidRPr="00637FC0">
        <w:t>6,5 до</w:t>
      </w:r>
      <w:r w:rsidRPr="00637FC0">
        <w:rPr>
          <w:spacing w:val="-1"/>
        </w:rPr>
        <w:t xml:space="preserve"> </w:t>
      </w:r>
      <w:r w:rsidRPr="00637FC0">
        <w:t>11 лет):</w:t>
      </w:r>
    </w:p>
    <w:p w:rsidR="001C35E1" w:rsidRPr="00637FC0" w:rsidRDefault="001C35E1" w:rsidP="001C35E1">
      <w:pPr>
        <w:pStyle w:val="a3"/>
        <w:spacing w:before="185"/>
        <w:ind w:right="270"/>
      </w:pPr>
      <w:r w:rsidRPr="00637FC0">
        <w:t>-</w:t>
      </w:r>
      <w:r w:rsidRPr="00637FC0">
        <w:rPr>
          <w:spacing w:val="1"/>
        </w:rPr>
        <w:t xml:space="preserve"> </w:t>
      </w:r>
      <w:r w:rsidRPr="00637FC0">
        <w:t>центральные</w:t>
      </w:r>
      <w:r w:rsidRPr="00637FC0">
        <w:rPr>
          <w:spacing w:val="1"/>
        </w:rPr>
        <w:t xml:space="preserve"> </w:t>
      </w:r>
      <w:r w:rsidRPr="00637FC0">
        <w:t>психологические</w:t>
      </w:r>
      <w:r w:rsidRPr="00637FC0">
        <w:rPr>
          <w:spacing w:val="1"/>
        </w:rPr>
        <w:t xml:space="preserve"> </w:t>
      </w:r>
      <w:r w:rsidRPr="00637FC0">
        <w:t>новообразования,</w:t>
      </w:r>
      <w:r w:rsidRPr="00637FC0">
        <w:rPr>
          <w:spacing w:val="1"/>
        </w:rPr>
        <w:t xml:space="preserve"> </w:t>
      </w:r>
      <w:r w:rsidRPr="00637FC0">
        <w:t>формируемые</w:t>
      </w:r>
      <w:r w:rsidRPr="00637FC0">
        <w:rPr>
          <w:spacing w:val="1"/>
        </w:rPr>
        <w:t xml:space="preserve"> </w:t>
      </w:r>
      <w:r w:rsidRPr="00637FC0">
        <w:t>на</w:t>
      </w:r>
      <w:r w:rsidRPr="00637FC0">
        <w:rPr>
          <w:spacing w:val="1"/>
        </w:rPr>
        <w:t xml:space="preserve"> </w:t>
      </w:r>
      <w:r w:rsidRPr="00637FC0">
        <w:t>данном</w:t>
      </w:r>
      <w:r w:rsidRPr="00637FC0">
        <w:rPr>
          <w:spacing w:val="1"/>
        </w:rPr>
        <w:t xml:space="preserve"> </w:t>
      </w:r>
      <w:r w:rsidRPr="00637FC0">
        <w:t>уровне</w:t>
      </w:r>
      <w:r w:rsidRPr="00637FC0">
        <w:rPr>
          <w:spacing w:val="1"/>
        </w:rPr>
        <w:t xml:space="preserve"> </w:t>
      </w:r>
      <w:r w:rsidRPr="00637FC0">
        <w:t>образования:</w:t>
      </w:r>
      <w:r w:rsidRPr="00637FC0">
        <w:rPr>
          <w:spacing w:val="1"/>
        </w:rPr>
        <w:t xml:space="preserve"> </w:t>
      </w:r>
      <w:r w:rsidRPr="00637FC0">
        <w:t>словеснологическое</w:t>
      </w:r>
      <w:r w:rsidRPr="00637FC0">
        <w:rPr>
          <w:spacing w:val="1"/>
        </w:rPr>
        <w:t xml:space="preserve"> </w:t>
      </w:r>
      <w:r w:rsidRPr="00637FC0">
        <w:t>мышление,</w:t>
      </w:r>
      <w:r w:rsidRPr="00637FC0">
        <w:rPr>
          <w:spacing w:val="1"/>
        </w:rPr>
        <w:t xml:space="preserve"> </w:t>
      </w:r>
      <w:r w:rsidRPr="00637FC0">
        <w:t>произвольная</w:t>
      </w:r>
      <w:r w:rsidRPr="00637FC0">
        <w:rPr>
          <w:spacing w:val="1"/>
        </w:rPr>
        <w:t xml:space="preserve"> </w:t>
      </w:r>
      <w:r w:rsidRPr="00637FC0">
        <w:t>смысловая</w:t>
      </w:r>
      <w:r w:rsidRPr="00637FC0">
        <w:rPr>
          <w:spacing w:val="1"/>
        </w:rPr>
        <w:t xml:space="preserve"> </w:t>
      </w:r>
      <w:r w:rsidRPr="00637FC0">
        <w:t>память,</w:t>
      </w:r>
      <w:r w:rsidRPr="00637FC0">
        <w:rPr>
          <w:spacing w:val="-57"/>
        </w:rPr>
        <w:t xml:space="preserve"> </w:t>
      </w:r>
      <w:r w:rsidRPr="00637FC0">
        <w:t>произвольное внимание, письменная речь, анализ, рефлексия содержания, оснований и</w:t>
      </w:r>
      <w:r w:rsidRPr="00637FC0">
        <w:rPr>
          <w:spacing w:val="1"/>
        </w:rPr>
        <w:t xml:space="preserve"> </w:t>
      </w:r>
      <w:r w:rsidRPr="00637FC0">
        <w:t>способов</w:t>
      </w:r>
      <w:r w:rsidRPr="00637FC0">
        <w:rPr>
          <w:spacing w:val="1"/>
        </w:rPr>
        <w:t xml:space="preserve"> </w:t>
      </w:r>
      <w:r w:rsidRPr="00637FC0">
        <w:t>действий,</w:t>
      </w:r>
      <w:r w:rsidRPr="00637FC0">
        <w:rPr>
          <w:spacing w:val="1"/>
        </w:rPr>
        <w:t xml:space="preserve"> </w:t>
      </w:r>
      <w:r w:rsidRPr="00637FC0">
        <w:t>планирование</w:t>
      </w:r>
      <w:r w:rsidRPr="00637FC0">
        <w:rPr>
          <w:spacing w:val="1"/>
        </w:rPr>
        <w:t xml:space="preserve"> </w:t>
      </w:r>
      <w:r w:rsidRPr="00637FC0">
        <w:t>и</w:t>
      </w:r>
      <w:r w:rsidRPr="00637FC0">
        <w:rPr>
          <w:spacing w:val="1"/>
        </w:rPr>
        <w:t xml:space="preserve"> </w:t>
      </w:r>
      <w:r w:rsidRPr="00637FC0">
        <w:t>умение</w:t>
      </w:r>
      <w:r w:rsidRPr="00637FC0">
        <w:rPr>
          <w:spacing w:val="1"/>
        </w:rPr>
        <w:t xml:space="preserve"> </w:t>
      </w:r>
      <w:r w:rsidRPr="00637FC0">
        <w:t>действовать</w:t>
      </w:r>
      <w:r w:rsidRPr="00637FC0">
        <w:rPr>
          <w:spacing w:val="1"/>
        </w:rPr>
        <w:t xml:space="preserve"> </w:t>
      </w:r>
      <w:r w:rsidRPr="00637FC0">
        <w:t>во</w:t>
      </w:r>
      <w:r w:rsidRPr="00637FC0">
        <w:rPr>
          <w:spacing w:val="1"/>
        </w:rPr>
        <w:t xml:space="preserve"> </w:t>
      </w:r>
      <w:r w:rsidRPr="00637FC0">
        <w:t>внутреннем</w:t>
      </w:r>
      <w:r w:rsidRPr="00637FC0">
        <w:rPr>
          <w:spacing w:val="1"/>
        </w:rPr>
        <w:t xml:space="preserve"> </w:t>
      </w:r>
      <w:r w:rsidRPr="00637FC0">
        <w:t>плане,</w:t>
      </w:r>
      <w:r w:rsidRPr="00637FC0">
        <w:rPr>
          <w:spacing w:val="1"/>
        </w:rPr>
        <w:t xml:space="preserve"> </w:t>
      </w:r>
      <w:r w:rsidRPr="00637FC0">
        <w:t>знаковосимволическое</w:t>
      </w:r>
      <w:r w:rsidRPr="00637FC0">
        <w:rPr>
          <w:spacing w:val="1"/>
        </w:rPr>
        <w:t xml:space="preserve"> </w:t>
      </w:r>
      <w:r w:rsidRPr="00637FC0">
        <w:t>мышление,</w:t>
      </w:r>
      <w:r w:rsidRPr="00637FC0">
        <w:rPr>
          <w:spacing w:val="1"/>
        </w:rPr>
        <w:t xml:space="preserve"> </w:t>
      </w:r>
      <w:r w:rsidRPr="00637FC0">
        <w:t>осуществляемое</w:t>
      </w:r>
      <w:r w:rsidRPr="00637FC0">
        <w:rPr>
          <w:spacing w:val="1"/>
        </w:rPr>
        <w:t xml:space="preserve"> </w:t>
      </w:r>
      <w:r w:rsidRPr="00637FC0">
        <w:t>как</w:t>
      </w:r>
      <w:r w:rsidRPr="00637FC0">
        <w:rPr>
          <w:spacing w:val="1"/>
        </w:rPr>
        <w:t xml:space="preserve"> </w:t>
      </w:r>
      <w:r w:rsidRPr="00637FC0">
        <w:t>моделирование</w:t>
      </w:r>
      <w:r w:rsidRPr="00637FC0">
        <w:rPr>
          <w:spacing w:val="1"/>
        </w:rPr>
        <w:t xml:space="preserve"> </w:t>
      </w:r>
      <w:r w:rsidRPr="00637FC0">
        <w:t>существенных</w:t>
      </w:r>
      <w:r w:rsidRPr="00637FC0">
        <w:rPr>
          <w:spacing w:val="1"/>
        </w:rPr>
        <w:t xml:space="preserve"> </w:t>
      </w:r>
      <w:r w:rsidRPr="00637FC0">
        <w:t>связей</w:t>
      </w:r>
      <w:r w:rsidRPr="00637FC0">
        <w:rPr>
          <w:spacing w:val="-1"/>
        </w:rPr>
        <w:t xml:space="preserve"> </w:t>
      </w:r>
      <w:r w:rsidRPr="00637FC0">
        <w:t>и отношений объектов;</w:t>
      </w:r>
    </w:p>
    <w:p w:rsidR="001C35E1" w:rsidRPr="00637FC0" w:rsidRDefault="001C35E1" w:rsidP="001C35E1">
      <w:pPr>
        <w:pStyle w:val="a6"/>
        <w:numPr>
          <w:ilvl w:val="0"/>
          <w:numId w:val="2"/>
        </w:numPr>
        <w:tabs>
          <w:tab w:val="left" w:pos="352"/>
        </w:tabs>
        <w:spacing w:before="7" w:line="237" w:lineRule="auto"/>
        <w:ind w:right="269" w:firstLine="0"/>
        <w:rPr>
          <w:sz w:val="24"/>
        </w:rPr>
      </w:pPr>
      <w:r w:rsidRPr="00637FC0">
        <w:rPr>
          <w:sz w:val="24"/>
        </w:rPr>
        <w:t>развитие целенаправленной и мотивированной активности обучающегося, направленной</w:t>
      </w:r>
      <w:r w:rsidRPr="00637FC0">
        <w:rPr>
          <w:spacing w:val="1"/>
          <w:sz w:val="24"/>
        </w:rPr>
        <w:t xml:space="preserve"> </w:t>
      </w:r>
      <w:r w:rsidRPr="00637FC0">
        <w:rPr>
          <w:sz w:val="24"/>
        </w:rPr>
        <w:t>на</w:t>
      </w:r>
      <w:r w:rsidRPr="00637FC0">
        <w:rPr>
          <w:spacing w:val="1"/>
          <w:sz w:val="24"/>
        </w:rPr>
        <w:t xml:space="preserve"> </w:t>
      </w:r>
      <w:r w:rsidRPr="00637FC0">
        <w:rPr>
          <w:sz w:val="24"/>
        </w:rPr>
        <w:t>овладение</w:t>
      </w:r>
      <w:r w:rsidRPr="00637FC0">
        <w:rPr>
          <w:spacing w:val="1"/>
          <w:sz w:val="24"/>
        </w:rPr>
        <w:t xml:space="preserve"> </w:t>
      </w:r>
      <w:r w:rsidRPr="00637FC0">
        <w:rPr>
          <w:sz w:val="24"/>
        </w:rPr>
        <w:t>учебной</w:t>
      </w:r>
      <w:r w:rsidRPr="00637FC0">
        <w:rPr>
          <w:spacing w:val="1"/>
          <w:sz w:val="24"/>
        </w:rPr>
        <w:t xml:space="preserve"> </w:t>
      </w:r>
      <w:r w:rsidRPr="00637FC0">
        <w:rPr>
          <w:sz w:val="24"/>
        </w:rPr>
        <w:t>деятельностью,</w:t>
      </w:r>
      <w:r w:rsidRPr="00637FC0">
        <w:rPr>
          <w:spacing w:val="1"/>
          <w:sz w:val="24"/>
        </w:rPr>
        <w:t xml:space="preserve"> </w:t>
      </w:r>
      <w:r w:rsidRPr="00637FC0">
        <w:rPr>
          <w:sz w:val="24"/>
        </w:rPr>
        <w:t>основой</w:t>
      </w:r>
      <w:r w:rsidRPr="00637FC0">
        <w:rPr>
          <w:spacing w:val="1"/>
          <w:sz w:val="24"/>
        </w:rPr>
        <w:t xml:space="preserve"> </w:t>
      </w:r>
      <w:r w:rsidRPr="00637FC0">
        <w:rPr>
          <w:sz w:val="24"/>
        </w:rPr>
        <w:t>которой</w:t>
      </w:r>
      <w:r w:rsidRPr="00637FC0">
        <w:rPr>
          <w:spacing w:val="1"/>
          <w:sz w:val="24"/>
        </w:rPr>
        <w:t xml:space="preserve"> </w:t>
      </w:r>
      <w:r w:rsidRPr="00637FC0">
        <w:rPr>
          <w:sz w:val="24"/>
        </w:rPr>
        <w:t>выступает</w:t>
      </w:r>
      <w:r w:rsidRPr="00637FC0">
        <w:rPr>
          <w:spacing w:val="1"/>
          <w:sz w:val="24"/>
        </w:rPr>
        <w:t xml:space="preserve"> </w:t>
      </w:r>
      <w:r w:rsidRPr="00637FC0">
        <w:rPr>
          <w:sz w:val="24"/>
        </w:rPr>
        <w:t>формирование</w:t>
      </w:r>
      <w:r w:rsidRPr="00637FC0">
        <w:rPr>
          <w:spacing w:val="1"/>
          <w:sz w:val="24"/>
        </w:rPr>
        <w:t xml:space="preserve"> </w:t>
      </w:r>
      <w:r w:rsidRPr="00637FC0">
        <w:rPr>
          <w:sz w:val="24"/>
        </w:rPr>
        <w:t>устойчивой системы учебнопознавательных и социальных мотивов и личностного смысла</w:t>
      </w:r>
      <w:r w:rsidRPr="00637FC0">
        <w:rPr>
          <w:spacing w:val="1"/>
          <w:sz w:val="24"/>
        </w:rPr>
        <w:t xml:space="preserve"> </w:t>
      </w:r>
      <w:r w:rsidRPr="00637FC0">
        <w:rPr>
          <w:sz w:val="24"/>
        </w:rPr>
        <w:t>учения.</w:t>
      </w:r>
    </w:p>
    <w:p w:rsidR="001C35E1" w:rsidRPr="00637FC0" w:rsidRDefault="001C35E1" w:rsidP="001C35E1">
      <w:pPr>
        <w:pStyle w:val="a3"/>
        <w:spacing w:before="4"/>
        <w:ind w:right="270" w:firstLine="359"/>
      </w:pPr>
      <w:r w:rsidRPr="00637FC0">
        <w:t>В</w:t>
      </w:r>
      <w:r w:rsidRPr="00637FC0">
        <w:rPr>
          <w:spacing w:val="1"/>
        </w:rPr>
        <w:t xml:space="preserve"> </w:t>
      </w:r>
      <w:r w:rsidRPr="00637FC0">
        <w:t>МБОУ</w:t>
      </w:r>
      <w:r w:rsidRPr="00637FC0">
        <w:rPr>
          <w:spacing w:val="1"/>
        </w:rPr>
        <w:t xml:space="preserve"> </w:t>
      </w:r>
      <w:r>
        <w:t xml:space="preserve">Кривопорожская </w:t>
      </w:r>
      <w:r w:rsidRPr="00637FC0">
        <w:rPr>
          <w:spacing w:val="1"/>
        </w:rPr>
        <w:t xml:space="preserve"> </w:t>
      </w:r>
      <w:r w:rsidRPr="00637FC0">
        <w:t>СОШ</w:t>
      </w:r>
      <w:r w:rsidRPr="00637FC0">
        <w:rPr>
          <w:spacing w:val="1"/>
        </w:rPr>
        <w:t xml:space="preserve"> </w:t>
      </w:r>
      <w:r w:rsidRPr="00637FC0">
        <w:t>обеспечивается</w:t>
      </w:r>
      <w:r w:rsidRPr="00637FC0">
        <w:rPr>
          <w:spacing w:val="1"/>
        </w:rPr>
        <w:t xml:space="preserve"> </w:t>
      </w:r>
      <w:r w:rsidRPr="00637FC0">
        <w:t>предоставление</w:t>
      </w:r>
      <w:r w:rsidRPr="00637FC0">
        <w:rPr>
          <w:spacing w:val="1"/>
        </w:rPr>
        <w:t xml:space="preserve"> </w:t>
      </w:r>
      <w:r w:rsidRPr="00637FC0">
        <w:t>обучающимся</w:t>
      </w:r>
      <w:r w:rsidRPr="00637FC0">
        <w:rPr>
          <w:spacing w:val="1"/>
        </w:rPr>
        <w:t xml:space="preserve"> </w:t>
      </w:r>
      <w:r w:rsidRPr="00637FC0">
        <w:t>и</w:t>
      </w:r>
      <w:r w:rsidRPr="00637FC0">
        <w:rPr>
          <w:spacing w:val="1"/>
        </w:rPr>
        <w:t xml:space="preserve"> </w:t>
      </w:r>
      <w:r w:rsidRPr="00637FC0">
        <w:t>их</w:t>
      </w:r>
      <w:r w:rsidRPr="00637FC0">
        <w:rPr>
          <w:spacing w:val="1"/>
        </w:rPr>
        <w:t xml:space="preserve"> </w:t>
      </w:r>
      <w:r w:rsidRPr="00637FC0">
        <w:t>родителям</w:t>
      </w:r>
      <w:r w:rsidRPr="00637FC0">
        <w:rPr>
          <w:spacing w:val="-2"/>
        </w:rPr>
        <w:t xml:space="preserve"> </w:t>
      </w:r>
      <w:r w:rsidRPr="00637FC0">
        <w:t>(законным</w:t>
      </w:r>
      <w:r w:rsidRPr="00637FC0">
        <w:rPr>
          <w:spacing w:val="-12"/>
        </w:rPr>
        <w:t xml:space="preserve"> </w:t>
      </w:r>
      <w:r w:rsidRPr="00637FC0">
        <w:t>представителям)</w:t>
      </w:r>
    </w:p>
    <w:p w:rsidR="001C35E1" w:rsidRPr="00637FC0" w:rsidRDefault="001C35E1" w:rsidP="001C35E1">
      <w:pPr>
        <w:pStyle w:val="a6"/>
        <w:numPr>
          <w:ilvl w:val="0"/>
          <w:numId w:val="2"/>
        </w:numPr>
        <w:tabs>
          <w:tab w:val="left" w:pos="340"/>
        </w:tabs>
        <w:spacing w:before="3"/>
        <w:ind w:left="339" w:hanging="118"/>
        <w:rPr>
          <w:sz w:val="24"/>
        </w:rPr>
      </w:pPr>
      <w:r w:rsidRPr="00637FC0">
        <w:rPr>
          <w:sz w:val="24"/>
        </w:rPr>
        <w:t>информации</w:t>
      </w:r>
      <w:r w:rsidRPr="00637FC0">
        <w:rPr>
          <w:spacing w:val="-5"/>
          <w:sz w:val="24"/>
        </w:rPr>
        <w:t xml:space="preserve"> </w:t>
      </w:r>
      <w:r w:rsidRPr="00637FC0">
        <w:rPr>
          <w:sz w:val="24"/>
        </w:rPr>
        <w:t>о</w:t>
      </w:r>
      <w:r w:rsidRPr="00637FC0">
        <w:rPr>
          <w:spacing w:val="-4"/>
          <w:sz w:val="24"/>
        </w:rPr>
        <w:t xml:space="preserve"> </w:t>
      </w:r>
      <w:r w:rsidRPr="00637FC0">
        <w:rPr>
          <w:sz w:val="24"/>
        </w:rPr>
        <w:t>Программе;</w:t>
      </w:r>
    </w:p>
    <w:p w:rsidR="001C35E1" w:rsidRPr="00637FC0" w:rsidRDefault="001C35E1" w:rsidP="001C35E1">
      <w:pPr>
        <w:pStyle w:val="a6"/>
        <w:numPr>
          <w:ilvl w:val="0"/>
          <w:numId w:val="2"/>
        </w:numPr>
        <w:tabs>
          <w:tab w:val="left" w:pos="403"/>
        </w:tabs>
        <w:spacing w:before="4" w:line="235" w:lineRule="auto"/>
        <w:ind w:right="268" w:firstLine="0"/>
        <w:rPr>
          <w:sz w:val="24"/>
        </w:rPr>
      </w:pPr>
      <w:r w:rsidRPr="00637FC0">
        <w:rPr>
          <w:sz w:val="24"/>
        </w:rPr>
        <w:t>возможности</w:t>
      </w:r>
      <w:r w:rsidRPr="00637FC0">
        <w:rPr>
          <w:spacing w:val="1"/>
          <w:sz w:val="24"/>
        </w:rPr>
        <w:t xml:space="preserve"> </w:t>
      </w:r>
      <w:r w:rsidRPr="00637FC0">
        <w:rPr>
          <w:sz w:val="24"/>
        </w:rPr>
        <w:t>ознакомления</w:t>
      </w:r>
      <w:r w:rsidRPr="00637FC0">
        <w:rPr>
          <w:spacing w:val="1"/>
          <w:sz w:val="24"/>
        </w:rPr>
        <w:t xml:space="preserve"> </w:t>
      </w:r>
      <w:r w:rsidRPr="00637FC0">
        <w:rPr>
          <w:sz w:val="24"/>
        </w:rPr>
        <w:t>с</w:t>
      </w:r>
      <w:r w:rsidRPr="00637FC0">
        <w:rPr>
          <w:spacing w:val="1"/>
          <w:sz w:val="24"/>
        </w:rPr>
        <w:t xml:space="preserve"> </w:t>
      </w:r>
      <w:r w:rsidRPr="00637FC0">
        <w:rPr>
          <w:sz w:val="24"/>
        </w:rPr>
        <w:t>уставом</w:t>
      </w:r>
      <w:r w:rsidRPr="00637FC0">
        <w:rPr>
          <w:spacing w:val="1"/>
          <w:sz w:val="24"/>
        </w:rPr>
        <w:t xml:space="preserve"> </w:t>
      </w:r>
      <w:r w:rsidRPr="00637FC0">
        <w:rPr>
          <w:sz w:val="24"/>
        </w:rPr>
        <w:t>и</w:t>
      </w:r>
      <w:r w:rsidRPr="00637FC0">
        <w:rPr>
          <w:spacing w:val="1"/>
          <w:sz w:val="24"/>
        </w:rPr>
        <w:t xml:space="preserve"> </w:t>
      </w:r>
      <w:r w:rsidRPr="00637FC0">
        <w:rPr>
          <w:sz w:val="24"/>
        </w:rPr>
        <w:t>другими</w:t>
      </w:r>
      <w:r w:rsidRPr="00637FC0">
        <w:rPr>
          <w:spacing w:val="1"/>
          <w:sz w:val="24"/>
        </w:rPr>
        <w:t xml:space="preserve"> </w:t>
      </w:r>
      <w:r w:rsidRPr="00637FC0">
        <w:rPr>
          <w:sz w:val="24"/>
        </w:rPr>
        <w:t>документами,</w:t>
      </w:r>
      <w:r w:rsidRPr="00637FC0">
        <w:rPr>
          <w:spacing w:val="1"/>
          <w:sz w:val="24"/>
        </w:rPr>
        <w:t xml:space="preserve"> </w:t>
      </w:r>
      <w:r w:rsidRPr="00637FC0">
        <w:rPr>
          <w:sz w:val="24"/>
        </w:rPr>
        <w:t>регламентирующими</w:t>
      </w:r>
      <w:r w:rsidRPr="00637FC0">
        <w:rPr>
          <w:spacing w:val="-57"/>
          <w:sz w:val="24"/>
        </w:rPr>
        <w:t xml:space="preserve"> </w:t>
      </w:r>
      <w:r w:rsidRPr="00637FC0">
        <w:rPr>
          <w:sz w:val="24"/>
        </w:rPr>
        <w:t>осуществление</w:t>
      </w:r>
      <w:r w:rsidRPr="00637FC0">
        <w:rPr>
          <w:spacing w:val="10"/>
          <w:sz w:val="24"/>
        </w:rPr>
        <w:t xml:space="preserve"> </w:t>
      </w:r>
      <w:r w:rsidRPr="00637FC0">
        <w:rPr>
          <w:sz w:val="24"/>
        </w:rPr>
        <w:t>образовательной</w:t>
      </w:r>
      <w:r w:rsidRPr="00637FC0">
        <w:rPr>
          <w:spacing w:val="12"/>
          <w:sz w:val="24"/>
        </w:rPr>
        <w:t xml:space="preserve"> </w:t>
      </w:r>
      <w:r w:rsidRPr="00637FC0">
        <w:rPr>
          <w:sz w:val="24"/>
        </w:rPr>
        <w:t>деятельности</w:t>
      </w:r>
      <w:r w:rsidRPr="00637FC0">
        <w:rPr>
          <w:spacing w:val="12"/>
          <w:sz w:val="24"/>
        </w:rPr>
        <w:t xml:space="preserve"> </w:t>
      </w:r>
      <w:r w:rsidRPr="00637FC0">
        <w:rPr>
          <w:sz w:val="24"/>
        </w:rPr>
        <w:t>в</w:t>
      </w:r>
      <w:r w:rsidRPr="00637FC0">
        <w:rPr>
          <w:spacing w:val="10"/>
          <w:sz w:val="24"/>
        </w:rPr>
        <w:t xml:space="preserve"> </w:t>
      </w:r>
      <w:r w:rsidRPr="00637FC0">
        <w:rPr>
          <w:sz w:val="24"/>
        </w:rPr>
        <w:t>МБОУ</w:t>
      </w:r>
      <w:r w:rsidRPr="00637FC0">
        <w:rPr>
          <w:spacing w:val="11"/>
          <w:sz w:val="24"/>
        </w:rPr>
        <w:t xml:space="preserve"> </w:t>
      </w:r>
      <w:r>
        <w:rPr>
          <w:sz w:val="24"/>
        </w:rPr>
        <w:t xml:space="preserve">Кривопорожская </w:t>
      </w:r>
      <w:r w:rsidRPr="00637FC0">
        <w:rPr>
          <w:spacing w:val="11"/>
          <w:sz w:val="24"/>
        </w:rPr>
        <w:t xml:space="preserve"> </w:t>
      </w:r>
      <w:r w:rsidRPr="00637FC0">
        <w:rPr>
          <w:sz w:val="24"/>
        </w:rPr>
        <w:t>СОШ;</w:t>
      </w:r>
    </w:p>
    <w:p w:rsidR="001C35E1" w:rsidRDefault="001C35E1" w:rsidP="001C35E1">
      <w:pPr>
        <w:spacing w:line="235" w:lineRule="auto"/>
        <w:jc w:val="both"/>
        <w:rPr>
          <w:sz w:val="24"/>
        </w:rPr>
      </w:pPr>
    </w:p>
    <w:p w:rsidR="001C35E1" w:rsidRPr="00637FC0" w:rsidRDefault="001C35E1" w:rsidP="001C35E1">
      <w:pPr>
        <w:pStyle w:val="a6"/>
        <w:numPr>
          <w:ilvl w:val="0"/>
          <w:numId w:val="4"/>
        </w:numPr>
        <w:tabs>
          <w:tab w:val="left" w:pos="518"/>
        </w:tabs>
        <w:spacing w:before="63"/>
        <w:ind w:right="270" w:firstLine="0"/>
        <w:rPr>
          <w:sz w:val="28"/>
        </w:rPr>
      </w:pPr>
      <w:r w:rsidRPr="00637FC0">
        <w:rPr>
          <w:sz w:val="24"/>
        </w:rPr>
        <w:t>с</w:t>
      </w:r>
      <w:r w:rsidRPr="00637FC0">
        <w:rPr>
          <w:spacing w:val="1"/>
          <w:sz w:val="24"/>
        </w:rPr>
        <w:t xml:space="preserve"> </w:t>
      </w:r>
      <w:r w:rsidRPr="00637FC0">
        <w:rPr>
          <w:sz w:val="24"/>
        </w:rPr>
        <w:t>их</w:t>
      </w:r>
      <w:r w:rsidRPr="00637FC0">
        <w:rPr>
          <w:spacing w:val="1"/>
          <w:sz w:val="24"/>
        </w:rPr>
        <w:t xml:space="preserve"> </w:t>
      </w:r>
      <w:r w:rsidRPr="00637FC0">
        <w:rPr>
          <w:sz w:val="24"/>
        </w:rPr>
        <w:t>правами</w:t>
      </w:r>
      <w:r w:rsidRPr="00637FC0">
        <w:rPr>
          <w:spacing w:val="1"/>
          <w:sz w:val="24"/>
        </w:rPr>
        <w:t xml:space="preserve"> </w:t>
      </w:r>
      <w:r w:rsidRPr="00637FC0">
        <w:rPr>
          <w:sz w:val="24"/>
        </w:rPr>
        <w:t>и</w:t>
      </w:r>
      <w:r w:rsidRPr="00637FC0">
        <w:rPr>
          <w:spacing w:val="1"/>
          <w:sz w:val="24"/>
        </w:rPr>
        <w:t xml:space="preserve"> </w:t>
      </w:r>
      <w:r w:rsidRPr="00637FC0">
        <w:rPr>
          <w:sz w:val="24"/>
        </w:rPr>
        <w:t>обязанностями</w:t>
      </w:r>
      <w:r w:rsidRPr="00637FC0">
        <w:rPr>
          <w:spacing w:val="1"/>
          <w:sz w:val="24"/>
        </w:rPr>
        <w:t xml:space="preserve"> </w:t>
      </w:r>
      <w:r w:rsidRPr="00637FC0">
        <w:rPr>
          <w:sz w:val="24"/>
        </w:rPr>
        <w:t>в</w:t>
      </w:r>
      <w:r w:rsidRPr="00637FC0">
        <w:rPr>
          <w:spacing w:val="1"/>
          <w:sz w:val="24"/>
        </w:rPr>
        <w:t xml:space="preserve"> </w:t>
      </w:r>
      <w:r w:rsidRPr="00637FC0">
        <w:rPr>
          <w:sz w:val="24"/>
        </w:rPr>
        <w:t>части</w:t>
      </w:r>
      <w:r w:rsidRPr="00637FC0">
        <w:rPr>
          <w:spacing w:val="1"/>
          <w:sz w:val="24"/>
        </w:rPr>
        <w:t xml:space="preserve"> </w:t>
      </w:r>
      <w:r w:rsidRPr="00637FC0">
        <w:rPr>
          <w:sz w:val="24"/>
        </w:rPr>
        <w:t>формирования</w:t>
      </w:r>
      <w:r w:rsidRPr="00637FC0">
        <w:rPr>
          <w:spacing w:val="1"/>
          <w:sz w:val="24"/>
        </w:rPr>
        <w:t xml:space="preserve"> </w:t>
      </w:r>
      <w:r w:rsidRPr="00637FC0">
        <w:rPr>
          <w:sz w:val="24"/>
        </w:rPr>
        <w:t>и</w:t>
      </w:r>
      <w:r w:rsidRPr="00637FC0">
        <w:rPr>
          <w:spacing w:val="1"/>
          <w:sz w:val="24"/>
        </w:rPr>
        <w:t xml:space="preserve"> </w:t>
      </w:r>
      <w:r w:rsidRPr="00637FC0">
        <w:rPr>
          <w:sz w:val="24"/>
        </w:rPr>
        <w:t>реализации</w:t>
      </w:r>
      <w:r w:rsidRPr="00637FC0">
        <w:rPr>
          <w:spacing w:val="1"/>
          <w:sz w:val="24"/>
        </w:rPr>
        <w:t xml:space="preserve"> </w:t>
      </w:r>
      <w:r w:rsidRPr="00637FC0">
        <w:rPr>
          <w:sz w:val="24"/>
        </w:rPr>
        <w:t>Программы,</w:t>
      </w:r>
      <w:r w:rsidRPr="00637FC0">
        <w:rPr>
          <w:spacing w:val="1"/>
          <w:sz w:val="24"/>
        </w:rPr>
        <w:t xml:space="preserve"> </w:t>
      </w:r>
      <w:r w:rsidRPr="00637FC0">
        <w:rPr>
          <w:sz w:val="24"/>
        </w:rPr>
        <w:t>установленными</w:t>
      </w:r>
      <w:r w:rsidRPr="00637FC0">
        <w:rPr>
          <w:spacing w:val="1"/>
          <w:sz w:val="24"/>
        </w:rPr>
        <w:t xml:space="preserve"> </w:t>
      </w:r>
      <w:r w:rsidRPr="00637FC0">
        <w:rPr>
          <w:sz w:val="24"/>
        </w:rPr>
        <w:t>законодательством</w:t>
      </w:r>
      <w:r w:rsidRPr="00637FC0">
        <w:rPr>
          <w:spacing w:val="1"/>
          <w:sz w:val="24"/>
        </w:rPr>
        <w:t xml:space="preserve"> </w:t>
      </w:r>
      <w:r w:rsidRPr="00637FC0">
        <w:rPr>
          <w:sz w:val="24"/>
        </w:rPr>
        <w:t>Российской</w:t>
      </w:r>
      <w:r w:rsidRPr="00637FC0">
        <w:rPr>
          <w:spacing w:val="1"/>
          <w:sz w:val="24"/>
        </w:rPr>
        <w:t xml:space="preserve"> </w:t>
      </w:r>
      <w:r w:rsidRPr="00637FC0">
        <w:rPr>
          <w:sz w:val="24"/>
        </w:rPr>
        <w:t>Федерации</w:t>
      </w:r>
      <w:r w:rsidRPr="00637FC0">
        <w:rPr>
          <w:spacing w:val="1"/>
          <w:sz w:val="24"/>
        </w:rPr>
        <w:t xml:space="preserve"> </w:t>
      </w:r>
      <w:r w:rsidRPr="00637FC0">
        <w:rPr>
          <w:sz w:val="24"/>
        </w:rPr>
        <w:t>и</w:t>
      </w:r>
      <w:r w:rsidRPr="00637FC0">
        <w:rPr>
          <w:spacing w:val="1"/>
          <w:sz w:val="24"/>
        </w:rPr>
        <w:t xml:space="preserve"> </w:t>
      </w:r>
      <w:r w:rsidRPr="00637FC0">
        <w:rPr>
          <w:sz w:val="24"/>
        </w:rPr>
        <w:t>уставом</w:t>
      </w:r>
      <w:r w:rsidRPr="00637FC0">
        <w:rPr>
          <w:spacing w:val="1"/>
          <w:sz w:val="24"/>
        </w:rPr>
        <w:t xml:space="preserve"> </w:t>
      </w:r>
      <w:r w:rsidRPr="00637FC0">
        <w:rPr>
          <w:sz w:val="24"/>
        </w:rPr>
        <w:t>МБОУ</w:t>
      </w:r>
      <w:r w:rsidRPr="00637FC0">
        <w:rPr>
          <w:spacing w:val="1"/>
          <w:sz w:val="24"/>
        </w:rPr>
        <w:t xml:space="preserve"> </w:t>
      </w:r>
      <w:r>
        <w:rPr>
          <w:sz w:val="24"/>
        </w:rPr>
        <w:t xml:space="preserve">Кривопорожская </w:t>
      </w:r>
      <w:r w:rsidRPr="00637FC0">
        <w:rPr>
          <w:spacing w:val="-1"/>
          <w:sz w:val="24"/>
        </w:rPr>
        <w:t xml:space="preserve"> </w:t>
      </w:r>
      <w:r w:rsidRPr="00637FC0">
        <w:rPr>
          <w:sz w:val="24"/>
        </w:rPr>
        <w:t>СОШ.</w:t>
      </w:r>
    </w:p>
    <w:p w:rsidR="001C35E1" w:rsidRPr="00637FC0" w:rsidRDefault="001C35E1" w:rsidP="001C35E1">
      <w:pPr>
        <w:pStyle w:val="a3"/>
        <w:spacing w:before="2"/>
        <w:ind w:right="269" w:firstLine="707"/>
      </w:pPr>
      <w:r w:rsidRPr="00637FC0">
        <w:t>Основная</w:t>
      </w:r>
      <w:r w:rsidRPr="00637FC0">
        <w:rPr>
          <w:spacing w:val="1"/>
        </w:rPr>
        <w:t xml:space="preserve"> </w:t>
      </w:r>
      <w:r w:rsidRPr="00637FC0">
        <w:t>образовательная</w:t>
      </w:r>
      <w:r w:rsidRPr="00637FC0">
        <w:rPr>
          <w:spacing w:val="1"/>
        </w:rPr>
        <w:t xml:space="preserve"> </w:t>
      </w:r>
      <w:r w:rsidRPr="00637FC0">
        <w:t>программа</w:t>
      </w:r>
      <w:r w:rsidRPr="00637FC0">
        <w:rPr>
          <w:spacing w:val="1"/>
        </w:rPr>
        <w:t xml:space="preserve"> </w:t>
      </w:r>
      <w:r w:rsidRPr="00637FC0">
        <w:t>НОО</w:t>
      </w:r>
      <w:r w:rsidRPr="00637FC0">
        <w:rPr>
          <w:spacing w:val="1"/>
        </w:rPr>
        <w:t xml:space="preserve"> </w:t>
      </w:r>
      <w:r w:rsidRPr="00637FC0">
        <w:t>включает</w:t>
      </w:r>
      <w:r w:rsidRPr="00637FC0">
        <w:rPr>
          <w:spacing w:val="1"/>
        </w:rPr>
        <w:t xml:space="preserve"> </w:t>
      </w:r>
      <w:r w:rsidRPr="00637FC0">
        <w:t>три</w:t>
      </w:r>
      <w:r w:rsidRPr="00637FC0">
        <w:rPr>
          <w:spacing w:val="1"/>
        </w:rPr>
        <w:t xml:space="preserve"> </w:t>
      </w:r>
      <w:r w:rsidRPr="00637FC0">
        <w:t>раздела:</w:t>
      </w:r>
      <w:r w:rsidRPr="00637FC0">
        <w:rPr>
          <w:spacing w:val="1"/>
        </w:rPr>
        <w:t xml:space="preserve"> </w:t>
      </w:r>
      <w:r w:rsidRPr="00637FC0">
        <w:t>целевой,</w:t>
      </w:r>
      <w:r w:rsidRPr="00637FC0">
        <w:rPr>
          <w:spacing w:val="-57"/>
        </w:rPr>
        <w:t xml:space="preserve"> </w:t>
      </w:r>
      <w:r w:rsidRPr="00637FC0">
        <w:t>содержательный,</w:t>
      </w:r>
      <w:r w:rsidRPr="00637FC0">
        <w:rPr>
          <w:spacing w:val="-1"/>
        </w:rPr>
        <w:t xml:space="preserve"> </w:t>
      </w:r>
      <w:r w:rsidRPr="00637FC0">
        <w:t>организационный.</w:t>
      </w:r>
    </w:p>
    <w:p w:rsidR="001C35E1" w:rsidRPr="00637FC0" w:rsidRDefault="001C35E1" w:rsidP="001C35E1">
      <w:pPr>
        <w:pStyle w:val="a3"/>
        <w:spacing w:before="11"/>
        <w:ind w:left="0"/>
        <w:jc w:val="left"/>
        <w:rPr>
          <w:sz w:val="23"/>
        </w:rPr>
      </w:pPr>
    </w:p>
    <w:p w:rsidR="001C35E1" w:rsidRPr="00637FC0" w:rsidRDefault="001C35E1" w:rsidP="001C35E1">
      <w:pPr>
        <w:pStyle w:val="a3"/>
        <w:ind w:right="272" w:firstLine="707"/>
      </w:pPr>
      <w:r w:rsidRPr="00637FC0">
        <w:rPr>
          <w:b/>
        </w:rPr>
        <w:t>Целевой</w:t>
      </w:r>
      <w:r w:rsidRPr="00637FC0">
        <w:rPr>
          <w:b/>
          <w:spacing w:val="1"/>
        </w:rPr>
        <w:t xml:space="preserve"> </w:t>
      </w:r>
      <w:r w:rsidRPr="00637FC0">
        <w:rPr>
          <w:b/>
        </w:rPr>
        <w:t>раздел</w:t>
      </w:r>
      <w:r w:rsidRPr="00637FC0">
        <w:rPr>
          <w:b/>
          <w:spacing w:val="1"/>
        </w:rPr>
        <w:t xml:space="preserve"> </w:t>
      </w:r>
      <w:r w:rsidRPr="00637FC0">
        <w:t>определяет</w:t>
      </w:r>
      <w:r w:rsidRPr="00637FC0">
        <w:rPr>
          <w:spacing w:val="1"/>
        </w:rPr>
        <w:t xml:space="preserve"> </w:t>
      </w:r>
      <w:r w:rsidRPr="00637FC0">
        <w:t>общее</w:t>
      </w:r>
      <w:r w:rsidRPr="00637FC0">
        <w:rPr>
          <w:spacing w:val="1"/>
        </w:rPr>
        <w:t xml:space="preserve"> </w:t>
      </w:r>
      <w:r w:rsidRPr="00637FC0">
        <w:t>назначение,</w:t>
      </w:r>
      <w:r w:rsidRPr="00637FC0">
        <w:rPr>
          <w:spacing w:val="1"/>
        </w:rPr>
        <w:t xml:space="preserve"> </w:t>
      </w:r>
      <w:r w:rsidRPr="00637FC0">
        <w:t>цели,</w:t>
      </w:r>
      <w:r w:rsidRPr="00637FC0">
        <w:rPr>
          <w:spacing w:val="1"/>
        </w:rPr>
        <w:t xml:space="preserve"> </w:t>
      </w:r>
      <w:r w:rsidRPr="00637FC0">
        <w:t>задачи</w:t>
      </w:r>
      <w:r w:rsidRPr="00637FC0">
        <w:rPr>
          <w:spacing w:val="1"/>
        </w:rPr>
        <w:t xml:space="preserve"> </w:t>
      </w:r>
      <w:r w:rsidRPr="00637FC0">
        <w:t>и</w:t>
      </w:r>
      <w:r w:rsidRPr="00637FC0">
        <w:rPr>
          <w:spacing w:val="1"/>
        </w:rPr>
        <w:t xml:space="preserve"> </w:t>
      </w:r>
      <w:r w:rsidRPr="00637FC0">
        <w:t>планируемые</w:t>
      </w:r>
      <w:r w:rsidRPr="00637FC0">
        <w:rPr>
          <w:spacing w:val="1"/>
        </w:rPr>
        <w:t xml:space="preserve"> </w:t>
      </w:r>
      <w:r w:rsidRPr="00637FC0">
        <w:t>результаты реализации ООП НОО, а также способы определения достижения этих целей и</w:t>
      </w:r>
      <w:r w:rsidRPr="00637FC0">
        <w:rPr>
          <w:spacing w:val="-57"/>
        </w:rPr>
        <w:t xml:space="preserve"> </w:t>
      </w:r>
      <w:r w:rsidRPr="00637FC0">
        <w:t>результатов.</w:t>
      </w:r>
    </w:p>
    <w:p w:rsidR="001C35E1" w:rsidRPr="00637FC0" w:rsidRDefault="001C35E1" w:rsidP="001C35E1">
      <w:pPr>
        <w:pStyle w:val="a3"/>
        <w:ind w:left="0"/>
        <w:jc w:val="left"/>
      </w:pPr>
    </w:p>
    <w:p w:rsidR="001C35E1" w:rsidRPr="00637FC0" w:rsidRDefault="001C35E1" w:rsidP="001C35E1">
      <w:pPr>
        <w:ind w:left="930"/>
        <w:rPr>
          <w:sz w:val="24"/>
        </w:rPr>
      </w:pPr>
      <w:r w:rsidRPr="00637FC0">
        <w:rPr>
          <w:b/>
          <w:sz w:val="24"/>
        </w:rPr>
        <w:t>Целевой</w:t>
      </w:r>
      <w:r w:rsidRPr="00637FC0">
        <w:rPr>
          <w:b/>
          <w:spacing w:val="-2"/>
          <w:sz w:val="24"/>
        </w:rPr>
        <w:t xml:space="preserve"> </w:t>
      </w:r>
      <w:r w:rsidRPr="00637FC0">
        <w:rPr>
          <w:b/>
          <w:sz w:val="24"/>
        </w:rPr>
        <w:t>раздел</w:t>
      </w:r>
      <w:r w:rsidRPr="00637FC0">
        <w:rPr>
          <w:b/>
          <w:spacing w:val="-2"/>
          <w:sz w:val="24"/>
        </w:rPr>
        <w:t xml:space="preserve"> </w:t>
      </w:r>
      <w:r w:rsidRPr="00637FC0">
        <w:rPr>
          <w:sz w:val="24"/>
        </w:rPr>
        <w:t>ООП</w:t>
      </w:r>
      <w:r w:rsidRPr="00637FC0">
        <w:rPr>
          <w:spacing w:val="-1"/>
          <w:sz w:val="24"/>
        </w:rPr>
        <w:t xml:space="preserve"> </w:t>
      </w:r>
      <w:r w:rsidRPr="00637FC0">
        <w:rPr>
          <w:sz w:val="24"/>
        </w:rPr>
        <w:t>НОО</w:t>
      </w:r>
      <w:r w:rsidRPr="00637FC0">
        <w:rPr>
          <w:spacing w:val="-3"/>
          <w:sz w:val="24"/>
        </w:rPr>
        <w:t xml:space="preserve"> </w:t>
      </w:r>
      <w:r w:rsidRPr="00637FC0">
        <w:rPr>
          <w:sz w:val="24"/>
        </w:rPr>
        <w:t>включает:</w:t>
      </w:r>
    </w:p>
    <w:p w:rsidR="001C35E1" w:rsidRPr="00637FC0" w:rsidRDefault="001C35E1" w:rsidP="001C35E1">
      <w:pPr>
        <w:pStyle w:val="a6"/>
        <w:numPr>
          <w:ilvl w:val="0"/>
          <w:numId w:val="1"/>
        </w:numPr>
        <w:tabs>
          <w:tab w:val="left" w:pos="1070"/>
        </w:tabs>
        <w:ind w:left="1069"/>
        <w:jc w:val="left"/>
        <w:rPr>
          <w:sz w:val="24"/>
        </w:rPr>
      </w:pPr>
      <w:r w:rsidRPr="00637FC0">
        <w:rPr>
          <w:sz w:val="24"/>
        </w:rPr>
        <w:t>пояснительную</w:t>
      </w:r>
      <w:r w:rsidRPr="00637FC0">
        <w:rPr>
          <w:spacing w:val="-7"/>
          <w:sz w:val="24"/>
        </w:rPr>
        <w:t xml:space="preserve"> </w:t>
      </w:r>
      <w:r w:rsidRPr="00637FC0">
        <w:rPr>
          <w:sz w:val="24"/>
        </w:rPr>
        <w:t>записку;</w:t>
      </w:r>
    </w:p>
    <w:p w:rsidR="001C35E1" w:rsidRPr="00637FC0" w:rsidRDefault="001C35E1" w:rsidP="001C35E1">
      <w:pPr>
        <w:pStyle w:val="a6"/>
        <w:numPr>
          <w:ilvl w:val="0"/>
          <w:numId w:val="1"/>
        </w:numPr>
        <w:tabs>
          <w:tab w:val="left" w:pos="1070"/>
        </w:tabs>
        <w:ind w:left="1069"/>
        <w:jc w:val="left"/>
        <w:rPr>
          <w:sz w:val="24"/>
        </w:rPr>
      </w:pPr>
      <w:r w:rsidRPr="00637FC0">
        <w:rPr>
          <w:sz w:val="24"/>
        </w:rPr>
        <w:t>планируемые</w:t>
      </w:r>
      <w:r w:rsidRPr="00637FC0">
        <w:rPr>
          <w:spacing w:val="-5"/>
          <w:sz w:val="24"/>
        </w:rPr>
        <w:t xml:space="preserve"> </w:t>
      </w:r>
      <w:r w:rsidRPr="00637FC0">
        <w:rPr>
          <w:sz w:val="24"/>
        </w:rPr>
        <w:t>результаты</w:t>
      </w:r>
      <w:r w:rsidRPr="00637FC0">
        <w:rPr>
          <w:spacing w:val="-3"/>
          <w:sz w:val="24"/>
        </w:rPr>
        <w:t xml:space="preserve"> </w:t>
      </w:r>
      <w:r w:rsidRPr="00637FC0">
        <w:rPr>
          <w:sz w:val="24"/>
        </w:rPr>
        <w:t>освоения</w:t>
      </w:r>
      <w:r w:rsidRPr="00637FC0">
        <w:rPr>
          <w:spacing w:val="-4"/>
          <w:sz w:val="24"/>
        </w:rPr>
        <w:t xml:space="preserve"> </w:t>
      </w:r>
      <w:r w:rsidRPr="00637FC0">
        <w:rPr>
          <w:sz w:val="24"/>
        </w:rPr>
        <w:t>обучающимися</w:t>
      </w:r>
      <w:r w:rsidRPr="00637FC0">
        <w:rPr>
          <w:spacing w:val="-3"/>
          <w:sz w:val="24"/>
        </w:rPr>
        <w:t xml:space="preserve"> </w:t>
      </w:r>
      <w:r w:rsidRPr="00637FC0">
        <w:rPr>
          <w:sz w:val="24"/>
        </w:rPr>
        <w:t>ООП</w:t>
      </w:r>
      <w:r w:rsidRPr="00637FC0">
        <w:rPr>
          <w:spacing w:val="-4"/>
          <w:sz w:val="24"/>
        </w:rPr>
        <w:t xml:space="preserve"> </w:t>
      </w:r>
      <w:r w:rsidRPr="00637FC0">
        <w:rPr>
          <w:sz w:val="24"/>
        </w:rPr>
        <w:t>НОО;</w:t>
      </w:r>
    </w:p>
    <w:p w:rsidR="001C35E1" w:rsidRPr="00637FC0" w:rsidRDefault="001C35E1" w:rsidP="001C35E1">
      <w:pPr>
        <w:pStyle w:val="a6"/>
        <w:numPr>
          <w:ilvl w:val="0"/>
          <w:numId w:val="1"/>
        </w:numPr>
        <w:tabs>
          <w:tab w:val="left" w:pos="1070"/>
        </w:tabs>
        <w:ind w:left="1069"/>
        <w:jc w:val="left"/>
        <w:rPr>
          <w:sz w:val="24"/>
        </w:rPr>
      </w:pPr>
      <w:r w:rsidRPr="00637FC0">
        <w:rPr>
          <w:sz w:val="24"/>
        </w:rPr>
        <w:t>систему</w:t>
      </w:r>
      <w:r w:rsidRPr="00637FC0">
        <w:rPr>
          <w:spacing w:val="-7"/>
          <w:sz w:val="24"/>
        </w:rPr>
        <w:t xml:space="preserve"> </w:t>
      </w:r>
      <w:r w:rsidRPr="00637FC0">
        <w:rPr>
          <w:sz w:val="24"/>
        </w:rPr>
        <w:t>оценки</w:t>
      </w:r>
      <w:r w:rsidRPr="00637FC0">
        <w:rPr>
          <w:spacing w:val="-2"/>
          <w:sz w:val="24"/>
        </w:rPr>
        <w:t xml:space="preserve"> </w:t>
      </w:r>
      <w:r w:rsidRPr="00637FC0">
        <w:rPr>
          <w:sz w:val="24"/>
        </w:rPr>
        <w:t>достижения</w:t>
      </w:r>
      <w:r w:rsidRPr="00637FC0">
        <w:rPr>
          <w:spacing w:val="-3"/>
          <w:sz w:val="24"/>
        </w:rPr>
        <w:t xml:space="preserve"> </w:t>
      </w:r>
      <w:r w:rsidRPr="00637FC0">
        <w:rPr>
          <w:sz w:val="24"/>
        </w:rPr>
        <w:t>планируемых</w:t>
      </w:r>
      <w:r w:rsidRPr="00637FC0">
        <w:rPr>
          <w:spacing w:val="-1"/>
          <w:sz w:val="24"/>
        </w:rPr>
        <w:t xml:space="preserve"> </w:t>
      </w:r>
      <w:r w:rsidRPr="00637FC0">
        <w:rPr>
          <w:sz w:val="24"/>
        </w:rPr>
        <w:t>результатов</w:t>
      </w:r>
      <w:r w:rsidRPr="00637FC0">
        <w:rPr>
          <w:spacing w:val="-2"/>
          <w:sz w:val="24"/>
        </w:rPr>
        <w:t xml:space="preserve"> </w:t>
      </w:r>
      <w:r w:rsidRPr="00637FC0">
        <w:rPr>
          <w:sz w:val="24"/>
        </w:rPr>
        <w:t>освоения</w:t>
      </w:r>
      <w:r w:rsidRPr="00637FC0">
        <w:rPr>
          <w:spacing w:val="-2"/>
          <w:sz w:val="24"/>
        </w:rPr>
        <w:t xml:space="preserve"> </w:t>
      </w:r>
      <w:r w:rsidRPr="00637FC0">
        <w:rPr>
          <w:sz w:val="24"/>
        </w:rPr>
        <w:t>ООП</w:t>
      </w:r>
      <w:r w:rsidRPr="00637FC0">
        <w:rPr>
          <w:spacing w:val="-3"/>
          <w:sz w:val="24"/>
        </w:rPr>
        <w:t xml:space="preserve"> </w:t>
      </w:r>
      <w:r w:rsidRPr="00637FC0">
        <w:rPr>
          <w:sz w:val="24"/>
        </w:rPr>
        <w:t>НОО.</w:t>
      </w:r>
    </w:p>
    <w:p w:rsidR="001C35E1" w:rsidRPr="00637FC0" w:rsidRDefault="001C35E1" w:rsidP="001C35E1">
      <w:pPr>
        <w:pStyle w:val="a3"/>
        <w:spacing w:before="1"/>
        <w:ind w:left="0"/>
        <w:jc w:val="left"/>
      </w:pPr>
    </w:p>
    <w:p w:rsidR="001C35E1" w:rsidRPr="00637FC0" w:rsidRDefault="001C35E1" w:rsidP="001C35E1">
      <w:pPr>
        <w:ind w:left="930"/>
        <w:jc w:val="both"/>
        <w:rPr>
          <w:sz w:val="24"/>
        </w:rPr>
      </w:pPr>
      <w:r w:rsidRPr="00637FC0">
        <w:rPr>
          <w:b/>
          <w:sz w:val="24"/>
        </w:rPr>
        <w:t>Пояснительная</w:t>
      </w:r>
      <w:r w:rsidRPr="00637FC0">
        <w:rPr>
          <w:b/>
          <w:spacing w:val="-2"/>
          <w:sz w:val="24"/>
        </w:rPr>
        <w:t xml:space="preserve"> </w:t>
      </w:r>
      <w:r w:rsidRPr="00637FC0">
        <w:rPr>
          <w:b/>
          <w:sz w:val="24"/>
        </w:rPr>
        <w:t>записка</w:t>
      </w:r>
      <w:r w:rsidRPr="00637FC0">
        <w:rPr>
          <w:b/>
          <w:spacing w:val="-2"/>
          <w:sz w:val="24"/>
        </w:rPr>
        <w:t xml:space="preserve"> </w:t>
      </w:r>
      <w:r w:rsidRPr="00637FC0">
        <w:rPr>
          <w:b/>
          <w:sz w:val="24"/>
        </w:rPr>
        <w:t>целевого</w:t>
      </w:r>
      <w:r w:rsidRPr="00637FC0">
        <w:rPr>
          <w:b/>
          <w:spacing w:val="-2"/>
          <w:sz w:val="24"/>
        </w:rPr>
        <w:t xml:space="preserve"> </w:t>
      </w:r>
      <w:r w:rsidRPr="00637FC0">
        <w:rPr>
          <w:b/>
          <w:sz w:val="24"/>
        </w:rPr>
        <w:t xml:space="preserve">раздела </w:t>
      </w:r>
      <w:r w:rsidRPr="00637FC0">
        <w:rPr>
          <w:sz w:val="24"/>
        </w:rPr>
        <w:t>ООП</w:t>
      </w:r>
      <w:r w:rsidRPr="00637FC0">
        <w:rPr>
          <w:spacing w:val="-3"/>
          <w:sz w:val="24"/>
        </w:rPr>
        <w:t xml:space="preserve"> </w:t>
      </w:r>
      <w:r w:rsidRPr="00637FC0">
        <w:rPr>
          <w:sz w:val="24"/>
        </w:rPr>
        <w:t>НОО</w:t>
      </w:r>
      <w:r w:rsidRPr="00637FC0">
        <w:rPr>
          <w:spacing w:val="-3"/>
          <w:sz w:val="24"/>
        </w:rPr>
        <w:t xml:space="preserve"> </w:t>
      </w:r>
      <w:r w:rsidRPr="00637FC0">
        <w:rPr>
          <w:sz w:val="24"/>
        </w:rPr>
        <w:t>раскрывает:</w:t>
      </w:r>
    </w:p>
    <w:p w:rsidR="001C35E1" w:rsidRPr="00637FC0" w:rsidRDefault="001C35E1" w:rsidP="001C35E1">
      <w:pPr>
        <w:pStyle w:val="a6"/>
        <w:numPr>
          <w:ilvl w:val="0"/>
          <w:numId w:val="1"/>
        </w:numPr>
        <w:tabs>
          <w:tab w:val="left" w:pos="1324"/>
        </w:tabs>
        <w:ind w:right="272" w:firstLine="707"/>
        <w:rPr>
          <w:sz w:val="24"/>
        </w:rPr>
      </w:pPr>
      <w:r w:rsidRPr="00637FC0">
        <w:rPr>
          <w:sz w:val="24"/>
        </w:rPr>
        <w:t>цели     реализации     ООП     НОО,     конкретизированные     в     соответствии</w:t>
      </w:r>
      <w:r w:rsidRPr="00637FC0">
        <w:rPr>
          <w:spacing w:val="1"/>
          <w:sz w:val="24"/>
        </w:rPr>
        <w:t xml:space="preserve"> </w:t>
      </w:r>
      <w:r w:rsidRPr="00637FC0">
        <w:rPr>
          <w:sz w:val="24"/>
        </w:rPr>
        <w:t>с</w:t>
      </w:r>
      <w:r w:rsidRPr="00637FC0">
        <w:rPr>
          <w:spacing w:val="1"/>
          <w:sz w:val="24"/>
        </w:rPr>
        <w:t xml:space="preserve"> </w:t>
      </w:r>
      <w:r w:rsidRPr="00637FC0">
        <w:rPr>
          <w:sz w:val="24"/>
        </w:rPr>
        <w:t>требованиями</w:t>
      </w:r>
      <w:r w:rsidRPr="00637FC0">
        <w:rPr>
          <w:spacing w:val="1"/>
          <w:sz w:val="24"/>
        </w:rPr>
        <w:t xml:space="preserve"> </w:t>
      </w:r>
      <w:r w:rsidRPr="00637FC0">
        <w:rPr>
          <w:sz w:val="24"/>
        </w:rPr>
        <w:t>ФГОС</w:t>
      </w:r>
      <w:r w:rsidRPr="00637FC0">
        <w:rPr>
          <w:spacing w:val="1"/>
          <w:sz w:val="24"/>
        </w:rPr>
        <w:t xml:space="preserve"> </w:t>
      </w:r>
      <w:r w:rsidRPr="00637FC0">
        <w:rPr>
          <w:sz w:val="24"/>
        </w:rPr>
        <w:t>НОО</w:t>
      </w:r>
      <w:r w:rsidRPr="00637FC0">
        <w:rPr>
          <w:spacing w:val="1"/>
          <w:sz w:val="24"/>
        </w:rPr>
        <w:t xml:space="preserve"> </w:t>
      </w:r>
      <w:r w:rsidRPr="00637FC0">
        <w:rPr>
          <w:sz w:val="24"/>
        </w:rPr>
        <w:t>к</w:t>
      </w:r>
      <w:r w:rsidRPr="00637FC0">
        <w:rPr>
          <w:spacing w:val="1"/>
          <w:sz w:val="24"/>
        </w:rPr>
        <w:t xml:space="preserve"> </w:t>
      </w:r>
      <w:r w:rsidRPr="00637FC0">
        <w:rPr>
          <w:sz w:val="24"/>
        </w:rPr>
        <w:t>результатам</w:t>
      </w:r>
      <w:r w:rsidRPr="00637FC0">
        <w:rPr>
          <w:spacing w:val="1"/>
          <w:sz w:val="24"/>
        </w:rPr>
        <w:t xml:space="preserve"> </w:t>
      </w:r>
      <w:r w:rsidRPr="00637FC0">
        <w:rPr>
          <w:sz w:val="24"/>
        </w:rPr>
        <w:t>освоения</w:t>
      </w:r>
      <w:r w:rsidRPr="00637FC0">
        <w:rPr>
          <w:spacing w:val="1"/>
          <w:sz w:val="24"/>
        </w:rPr>
        <w:t xml:space="preserve"> </w:t>
      </w:r>
      <w:r w:rsidRPr="00637FC0">
        <w:rPr>
          <w:sz w:val="24"/>
        </w:rPr>
        <w:t>обучающимися</w:t>
      </w:r>
      <w:r w:rsidRPr="00637FC0">
        <w:rPr>
          <w:spacing w:val="1"/>
          <w:sz w:val="24"/>
        </w:rPr>
        <w:t xml:space="preserve"> </w:t>
      </w:r>
      <w:r w:rsidRPr="00637FC0">
        <w:rPr>
          <w:sz w:val="24"/>
        </w:rPr>
        <w:t>программы</w:t>
      </w:r>
      <w:r w:rsidRPr="00637FC0">
        <w:rPr>
          <w:spacing w:val="1"/>
          <w:sz w:val="24"/>
        </w:rPr>
        <w:t xml:space="preserve"> </w:t>
      </w:r>
      <w:r w:rsidRPr="00637FC0">
        <w:rPr>
          <w:sz w:val="24"/>
        </w:rPr>
        <w:t>начального</w:t>
      </w:r>
      <w:r w:rsidRPr="00637FC0">
        <w:rPr>
          <w:spacing w:val="-1"/>
          <w:sz w:val="24"/>
        </w:rPr>
        <w:t xml:space="preserve"> </w:t>
      </w:r>
      <w:r w:rsidRPr="00637FC0">
        <w:rPr>
          <w:sz w:val="24"/>
        </w:rPr>
        <w:t>общего</w:t>
      </w:r>
      <w:r w:rsidRPr="00637FC0">
        <w:rPr>
          <w:spacing w:val="-1"/>
          <w:sz w:val="24"/>
        </w:rPr>
        <w:t xml:space="preserve"> </w:t>
      </w:r>
      <w:r w:rsidRPr="00637FC0">
        <w:rPr>
          <w:sz w:val="24"/>
        </w:rPr>
        <w:t>образования;</w:t>
      </w:r>
    </w:p>
    <w:p w:rsidR="001C35E1" w:rsidRPr="00637FC0" w:rsidRDefault="001C35E1" w:rsidP="001C35E1">
      <w:pPr>
        <w:pStyle w:val="a6"/>
        <w:numPr>
          <w:ilvl w:val="0"/>
          <w:numId w:val="1"/>
        </w:numPr>
        <w:tabs>
          <w:tab w:val="left" w:pos="1149"/>
        </w:tabs>
        <w:ind w:right="271" w:firstLine="707"/>
        <w:rPr>
          <w:sz w:val="24"/>
        </w:rPr>
      </w:pPr>
      <w:r w:rsidRPr="00637FC0">
        <w:rPr>
          <w:sz w:val="24"/>
        </w:rPr>
        <w:t>принципы</w:t>
      </w:r>
      <w:r w:rsidRPr="00637FC0">
        <w:rPr>
          <w:spacing w:val="1"/>
          <w:sz w:val="24"/>
        </w:rPr>
        <w:t xml:space="preserve"> </w:t>
      </w:r>
      <w:r w:rsidRPr="00637FC0">
        <w:rPr>
          <w:sz w:val="24"/>
        </w:rPr>
        <w:t>формирования</w:t>
      </w:r>
      <w:r w:rsidRPr="00637FC0">
        <w:rPr>
          <w:spacing w:val="1"/>
          <w:sz w:val="24"/>
        </w:rPr>
        <w:t xml:space="preserve"> </w:t>
      </w:r>
      <w:r w:rsidRPr="00637FC0">
        <w:rPr>
          <w:sz w:val="24"/>
        </w:rPr>
        <w:t>и</w:t>
      </w:r>
      <w:r w:rsidRPr="00637FC0">
        <w:rPr>
          <w:spacing w:val="1"/>
          <w:sz w:val="24"/>
        </w:rPr>
        <w:t xml:space="preserve"> </w:t>
      </w:r>
      <w:r w:rsidRPr="00637FC0">
        <w:rPr>
          <w:sz w:val="24"/>
        </w:rPr>
        <w:t>механизмы</w:t>
      </w:r>
      <w:r w:rsidRPr="00637FC0">
        <w:rPr>
          <w:spacing w:val="1"/>
          <w:sz w:val="24"/>
        </w:rPr>
        <w:t xml:space="preserve"> </w:t>
      </w:r>
      <w:r w:rsidRPr="00637FC0">
        <w:rPr>
          <w:sz w:val="24"/>
        </w:rPr>
        <w:t>реализации</w:t>
      </w:r>
      <w:r w:rsidRPr="00637FC0">
        <w:rPr>
          <w:spacing w:val="1"/>
          <w:sz w:val="24"/>
        </w:rPr>
        <w:t xml:space="preserve"> </w:t>
      </w:r>
      <w:r w:rsidRPr="00637FC0">
        <w:rPr>
          <w:sz w:val="24"/>
        </w:rPr>
        <w:t>ООП</w:t>
      </w:r>
      <w:r w:rsidRPr="00637FC0">
        <w:rPr>
          <w:spacing w:val="1"/>
          <w:sz w:val="24"/>
        </w:rPr>
        <w:t xml:space="preserve"> </w:t>
      </w:r>
      <w:r w:rsidRPr="00637FC0">
        <w:rPr>
          <w:sz w:val="24"/>
        </w:rPr>
        <w:t>НОО,</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посредством</w:t>
      </w:r>
      <w:r w:rsidRPr="00637FC0">
        <w:rPr>
          <w:spacing w:val="-1"/>
          <w:sz w:val="24"/>
        </w:rPr>
        <w:t xml:space="preserve"> </w:t>
      </w:r>
      <w:r w:rsidRPr="00637FC0">
        <w:rPr>
          <w:sz w:val="24"/>
        </w:rPr>
        <w:t>реализации индивидуальных</w:t>
      </w:r>
      <w:r w:rsidRPr="00637FC0">
        <w:rPr>
          <w:spacing w:val="2"/>
          <w:sz w:val="24"/>
        </w:rPr>
        <w:t xml:space="preserve"> </w:t>
      </w:r>
      <w:r w:rsidRPr="00637FC0">
        <w:rPr>
          <w:sz w:val="24"/>
        </w:rPr>
        <w:t>учебных</w:t>
      </w:r>
      <w:r w:rsidRPr="00637FC0">
        <w:rPr>
          <w:spacing w:val="-1"/>
          <w:sz w:val="24"/>
        </w:rPr>
        <w:t xml:space="preserve"> </w:t>
      </w:r>
      <w:r w:rsidRPr="00637FC0">
        <w:rPr>
          <w:sz w:val="24"/>
        </w:rPr>
        <w:t>планов;</w:t>
      </w:r>
    </w:p>
    <w:p w:rsidR="001C35E1" w:rsidRPr="00637FC0" w:rsidRDefault="001C35E1" w:rsidP="001C35E1">
      <w:pPr>
        <w:pStyle w:val="a6"/>
        <w:numPr>
          <w:ilvl w:val="0"/>
          <w:numId w:val="1"/>
        </w:numPr>
        <w:tabs>
          <w:tab w:val="left" w:pos="1070"/>
        </w:tabs>
        <w:ind w:left="1069"/>
        <w:rPr>
          <w:sz w:val="24"/>
        </w:rPr>
      </w:pPr>
      <w:r w:rsidRPr="00637FC0">
        <w:rPr>
          <w:sz w:val="24"/>
        </w:rPr>
        <w:t>общую</w:t>
      </w:r>
      <w:r w:rsidRPr="00637FC0">
        <w:rPr>
          <w:spacing w:val="-2"/>
          <w:sz w:val="24"/>
        </w:rPr>
        <w:t xml:space="preserve"> </w:t>
      </w:r>
      <w:r w:rsidRPr="00637FC0">
        <w:rPr>
          <w:sz w:val="24"/>
        </w:rPr>
        <w:t>характеристику</w:t>
      </w:r>
      <w:r w:rsidRPr="00637FC0">
        <w:rPr>
          <w:spacing w:val="-5"/>
          <w:sz w:val="24"/>
        </w:rPr>
        <w:t xml:space="preserve"> </w:t>
      </w:r>
      <w:r w:rsidRPr="00637FC0">
        <w:rPr>
          <w:sz w:val="24"/>
        </w:rPr>
        <w:t>ООП</w:t>
      </w:r>
      <w:r w:rsidRPr="00637FC0">
        <w:rPr>
          <w:spacing w:val="-3"/>
          <w:sz w:val="24"/>
        </w:rPr>
        <w:t xml:space="preserve"> </w:t>
      </w:r>
      <w:r w:rsidRPr="00637FC0">
        <w:rPr>
          <w:sz w:val="24"/>
        </w:rPr>
        <w:t>НОО.</w:t>
      </w:r>
    </w:p>
    <w:p w:rsidR="001C35E1" w:rsidRPr="00637FC0" w:rsidRDefault="001C35E1" w:rsidP="001C35E1">
      <w:pPr>
        <w:pStyle w:val="a3"/>
        <w:spacing w:before="9"/>
        <w:ind w:left="0"/>
        <w:jc w:val="left"/>
        <w:rPr>
          <w:sz w:val="23"/>
        </w:rPr>
      </w:pPr>
    </w:p>
    <w:p w:rsidR="001C35E1" w:rsidRPr="00637FC0" w:rsidRDefault="001C35E1" w:rsidP="001C35E1">
      <w:pPr>
        <w:pStyle w:val="a3"/>
        <w:ind w:right="249" w:firstLine="707"/>
        <w:jc w:val="left"/>
      </w:pPr>
      <w:r w:rsidRPr="00637FC0">
        <w:rPr>
          <w:b/>
        </w:rPr>
        <w:t>Содержательный</w:t>
      </w:r>
      <w:r w:rsidRPr="00637FC0">
        <w:rPr>
          <w:b/>
          <w:spacing w:val="45"/>
        </w:rPr>
        <w:t xml:space="preserve"> </w:t>
      </w:r>
      <w:r w:rsidRPr="00637FC0">
        <w:rPr>
          <w:b/>
        </w:rPr>
        <w:t>раздел</w:t>
      </w:r>
      <w:r w:rsidRPr="00637FC0">
        <w:rPr>
          <w:b/>
          <w:spacing w:val="45"/>
        </w:rPr>
        <w:t xml:space="preserve"> </w:t>
      </w:r>
      <w:r w:rsidRPr="00637FC0">
        <w:t>ООП</w:t>
      </w:r>
      <w:r w:rsidRPr="00637FC0">
        <w:rPr>
          <w:spacing w:val="45"/>
        </w:rPr>
        <w:t xml:space="preserve"> </w:t>
      </w:r>
      <w:r w:rsidRPr="00637FC0">
        <w:t>НОО</w:t>
      </w:r>
      <w:r w:rsidRPr="00637FC0">
        <w:rPr>
          <w:spacing w:val="44"/>
        </w:rPr>
        <w:t xml:space="preserve"> </w:t>
      </w:r>
      <w:r w:rsidRPr="00637FC0">
        <w:t>включает</w:t>
      </w:r>
      <w:r w:rsidRPr="00637FC0">
        <w:rPr>
          <w:spacing w:val="45"/>
        </w:rPr>
        <w:t xml:space="preserve"> </w:t>
      </w:r>
      <w:r w:rsidRPr="00637FC0">
        <w:t>программы,</w:t>
      </w:r>
      <w:r w:rsidRPr="00637FC0">
        <w:rPr>
          <w:spacing w:val="45"/>
        </w:rPr>
        <w:t xml:space="preserve"> </w:t>
      </w:r>
      <w:r w:rsidRPr="00637FC0">
        <w:t>ориентированные</w:t>
      </w:r>
      <w:r w:rsidRPr="00637FC0">
        <w:rPr>
          <w:spacing w:val="43"/>
        </w:rPr>
        <w:t xml:space="preserve"> </w:t>
      </w:r>
      <w:r w:rsidRPr="00637FC0">
        <w:t>на</w:t>
      </w:r>
      <w:r w:rsidRPr="00637FC0">
        <w:rPr>
          <w:spacing w:val="-57"/>
        </w:rPr>
        <w:t xml:space="preserve"> </w:t>
      </w:r>
      <w:r w:rsidRPr="00637FC0">
        <w:t>достижение</w:t>
      </w:r>
      <w:r w:rsidRPr="00637FC0">
        <w:rPr>
          <w:spacing w:val="-2"/>
        </w:rPr>
        <w:t xml:space="preserve"> </w:t>
      </w:r>
      <w:r w:rsidRPr="00637FC0">
        <w:t>предметных, метапредметных</w:t>
      </w:r>
      <w:r w:rsidRPr="00637FC0">
        <w:rPr>
          <w:spacing w:val="-2"/>
        </w:rPr>
        <w:t xml:space="preserve"> </w:t>
      </w:r>
      <w:r w:rsidRPr="00637FC0">
        <w:t>и личностных</w:t>
      </w:r>
      <w:r w:rsidRPr="00637FC0">
        <w:rPr>
          <w:spacing w:val="2"/>
        </w:rPr>
        <w:t xml:space="preserve"> </w:t>
      </w:r>
      <w:r w:rsidRPr="00637FC0">
        <w:t>результатов:</w:t>
      </w:r>
    </w:p>
    <w:p w:rsidR="001C35E1" w:rsidRPr="00637FC0" w:rsidRDefault="001C35E1" w:rsidP="001C35E1">
      <w:pPr>
        <w:pStyle w:val="a6"/>
        <w:numPr>
          <w:ilvl w:val="0"/>
          <w:numId w:val="1"/>
        </w:numPr>
        <w:tabs>
          <w:tab w:val="left" w:pos="1070"/>
        </w:tabs>
        <w:ind w:left="1069"/>
        <w:jc w:val="left"/>
        <w:rPr>
          <w:sz w:val="24"/>
        </w:rPr>
      </w:pPr>
      <w:r w:rsidRPr="00637FC0">
        <w:rPr>
          <w:sz w:val="24"/>
        </w:rPr>
        <w:t>рабочие</w:t>
      </w:r>
      <w:r w:rsidRPr="00637FC0">
        <w:rPr>
          <w:spacing w:val="-2"/>
          <w:sz w:val="24"/>
        </w:rPr>
        <w:t xml:space="preserve"> </w:t>
      </w:r>
      <w:r w:rsidRPr="00637FC0">
        <w:rPr>
          <w:sz w:val="24"/>
        </w:rPr>
        <w:t>программы</w:t>
      </w:r>
      <w:r w:rsidRPr="00637FC0">
        <w:rPr>
          <w:spacing w:val="2"/>
          <w:sz w:val="24"/>
        </w:rPr>
        <w:t xml:space="preserve"> </w:t>
      </w:r>
      <w:r w:rsidRPr="00637FC0">
        <w:rPr>
          <w:sz w:val="24"/>
        </w:rPr>
        <w:t>учебных</w:t>
      </w:r>
      <w:r w:rsidRPr="00637FC0">
        <w:rPr>
          <w:spacing w:val="-1"/>
          <w:sz w:val="24"/>
        </w:rPr>
        <w:t xml:space="preserve"> </w:t>
      </w:r>
      <w:r w:rsidRPr="00637FC0">
        <w:rPr>
          <w:sz w:val="24"/>
        </w:rPr>
        <w:t>предметов;</w:t>
      </w:r>
    </w:p>
    <w:p w:rsidR="001C35E1" w:rsidRPr="00637FC0" w:rsidRDefault="001C35E1" w:rsidP="001C35E1">
      <w:pPr>
        <w:pStyle w:val="a6"/>
        <w:numPr>
          <w:ilvl w:val="0"/>
          <w:numId w:val="1"/>
        </w:numPr>
        <w:tabs>
          <w:tab w:val="left" w:pos="1070"/>
        </w:tabs>
        <w:ind w:left="1069"/>
        <w:jc w:val="left"/>
        <w:rPr>
          <w:sz w:val="24"/>
        </w:rPr>
      </w:pPr>
      <w:r w:rsidRPr="00637FC0">
        <w:rPr>
          <w:sz w:val="24"/>
        </w:rPr>
        <w:t>программу</w:t>
      </w:r>
      <w:r w:rsidRPr="00637FC0">
        <w:rPr>
          <w:spacing w:val="-8"/>
          <w:sz w:val="24"/>
        </w:rPr>
        <w:t xml:space="preserve"> </w:t>
      </w:r>
      <w:r w:rsidRPr="00637FC0">
        <w:rPr>
          <w:sz w:val="24"/>
        </w:rPr>
        <w:t>формирования</w:t>
      </w:r>
      <w:r w:rsidRPr="00637FC0">
        <w:rPr>
          <w:spacing w:val="-1"/>
          <w:sz w:val="24"/>
        </w:rPr>
        <w:t xml:space="preserve"> </w:t>
      </w:r>
      <w:r w:rsidRPr="00637FC0">
        <w:rPr>
          <w:sz w:val="24"/>
        </w:rPr>
        <w:t>универсальных</w:t>
      </w:r>
      <w:r w:rsidRPr="00637FC0">
        <w:rPr>
          <w:spacing w:val="1"/>
          <w:sz w:val="24"/>
        </w:rPr>
        <w:t xml:space="preserve"> </w:t>
      </w:r>
      <w:r w:rsidRPr="00637FC0">
        <w:rPr>
          <w:sz w:val="24"/>
        </w:rPr>
        <w:t>учебных</w:t>
      </w:r>
      <w:r w:rsidRPr="00637FC0">
        <w:rPr>
          <w:spacing w:val="-4"/>
          <w:sz w:val="24"/>
        </w:rPr>
        <w:t xml:space="preserve"> </w:t>
      </w:r>
      <w:r w:rsidRPr="00637FC0">
        <w:rPr>
          <w:sz w:val="24"/>
        </w:rPr>
        <w:t>действий у</w:t>
      </w:r>
      <w:r w:rsidRPr="00637FC0">
        <w:rPr>
          <w:spacing w:val="-10"/>
          <w:sz w:val="24"/>
        </w:rPr>
        <w:t xml:space="preserve"> </w:t>
      </w:r>
      <w:r w:rsidRPr="00637FC0">
        <w:rPr>
          <w:sz w:val="24"/>
        </w:rPr>
        <w:t>обучающихся;</w:t>
      </w:r>
    </w:p>
    <w:p w:rsidR="001C35E1" w:rsidRPr="00637FC0" w:rsidRDefault="001C35E1" w:rsidP="001C35E1">
      <w:pPr>
        <w:pStyle w:val="a6"/>
        <w:numPr>
          <w:ilvl w:val="0"/>
          <w:numId w:val="1"/>
        </w:numPr>
        <w:tabs>
          <w:tab w:val="left" w:pos="1070"/>
        </w:tabs>
        <w:ind w:left="1069"/>
        <w:jc w:val="left"/>
        <w:rPr>
          <w:sz w:val="24"/>
        </w:rPr>
      </w:pPr>
      <w:r w:rsidRPr="00637FC0">
        <w:rPr>
          <w:sz w:val="24"/>
        </w:rPr>
        <w:t>рабочую</w:t>
      </w:r>
      <w:r w:rsidRPr="00637FC0">
        <w:rPr>
          <w:spacing w:val="-1"/>
          <w:sz w:val="24"/>
        </w:rPr>
        <w:t xml:space="preserve"> </w:t>
      </w:r>
      <w:r w:rsidRPr="00637FC0">
        <w:rPr>
          <w:sz w:val="24"/>
        </w:rPr>
        <w:t>программу</w:t>
      </w:r>
      <w:r w:rsidRPr="00637FC0">
        <w:rPr>
          <w:spacing w:val="-5"/>
          <w:sz w:val="24"/>
        </w:rPr>
        <w:t xml:space="preserve"> </w:t>
      </w:r>
      <w:r w:rsidRPr="00637FC0">
        <w:rPr>
          <w:sz w:val="24"/>
        </w:rPr>
        <w:t>воспитания.</w:t>
      </w:r>
    </w:p>
    <w:p w:rsidR="001C35E1" w:rsidRPr="00637FC0" w:rsidRDefault="001C35E1" w:rsidP="001C35E1">
      <w:pPr>
        <w:pStyle w:val="a3"/>
        <w:spacing w:before="1"/>
        <w:ind w:left="0"/>
        <w:jc w:val="left"/>
      </w:pPr>
    </w:p>
    <w:p w:rsidR="001C35E1" w:rsidRPr="00637FC0" w:rsidRDefault="001C35E1" w:rsidP="001C35E1">
      <w:pPr>
        <w:pStyle w:val="a3"/>
        <w:ind w:right="265" w:firstLine="707"/>
      </w:pPr>
      <w:r w:rsidRPr="00637FC0">
        <w:rPr>
          <w:b/>
        </w:rPr>
        <w:t>Организационный</w:t>
      </w:r>
      <w:r w:rsidRPr="00637FC0">
        <w:rPr>
          <w:b/>
          <w:spacing w:val="1"/>
        </w:rPr>
        <w:t xml:space="preserve"> </w:t>
      </w:r>
      <w:r w:rsidRPr="00637FC0">
        <w:rPr>
          <w:b/>
        </w:rPr>
        <w:t>раздел</w:t>
      </w:r>
      <w:r w:rsidRPr="00637FC0">
        <w:rPr>
          <w:b/>
          <w:spacing w:val="1"/>
        </w:rPr>
        <w:t xml:space="preserve"> </w:t>
      </w:r>
      <w:r w:rsidRPr="00637FC0">
        <w:t>ООП</w:t>
      </w:r>
      <w:r w:rsidRPr="00637FC0">
        <w:rPr>
          <w:spacing w:val="1"/>
        </w:rPr>
        <w:t xml:space="preserve"> </w:t>
      </w:r>
      <w:r w:rsidRPr="00637FC0">
        <w:t>НОО</w:t>
      </w:r>
      <w:r w:rsidRPr="00637FC0">
        <w:rPr>
          <w:spacing w:val="1"/>
        </w:rPr>
        <w:t xml:space="preserve"> </w:t>
      </w:r>
      <w:r w:rsidRPr="00637FC0">
        <w:t>определяет</w:t>
      </w:r>
      <w:r w:rsidRPr="00637FC0">
        <w:rPr>
          <w:spacing w:val="1"/>
        </w:rPr>
        <w:t xml:space="preserve"> </w:t>
      </w:r>
      <w:r w:rsidRPr="00637FC0">
        <w:t>общие</w:t>
      </w:r>
      <w:r w:rsidRPr="00637FC0">
        <w:rPr>
          <w:spacing w:val="1"/>
        </w:rPr>
        <w:t xml:space="preserve"> </w:t>
      </w:r>
      <w:r w:rsidRPr="00637FC0">
        <w:t>рамки</w:t>
      </w:r>
      <w:r w:rsidRPr="00637FC0">
        <w:rPr>
          <w:spacing w:val="1"/>
        </w:rPr>
        <w:t xml:space="preserve"> </w:t>
      </w:r>
      <w:r w:rsidRPr="00637FC0">
        <w:t>организации</w:t>
      </w:r>
      <w:r w:rsidRPr="00637FC0">
        <w:rPr>
          <w:spacing w:val="1"/>
        </w:rPr>
        <w:t xml:space="preserve"> </w:t>
      </w:r>
      <w:r w:rsidRPr="00637FC0">
        <w:t>образовательной</w:t>
      </w:r>
      <w:r w:rsidRPr="00637FC0">
        <w:rPr>
          <w:spacing w:val="1"/>
        </w:rPr>
        <w:t xml:space="preserve"> </w:t>
      </w:r>
      <w:r w:rsidRPr="00637FC0">
        <w:t>деятельности,</w:t>
      </w:r>
      <w:r w:rsidRPr="00637FC0">
        <w:rPr>
          <w:spacing w:val="1"/>
        </w:rPr>
        <w:t xml:space="preserve"> </w:t>
      </w:r>
      <w:r w:rsidRPr="00637FC0">
        <w:t>а</w:t>
      </w:r>
      <w:r w:rsidRPr="00637FC0">
        <w:rPr>
          <w:spacing w:val="1"/>
        </w:rPr>
        <w:t xml:space="preserve"> </w:t>
      </w:r>
      <w:r w:rsidRPr="00637FC0">
        <w:t>также</w:t>
      </w:r>
      <w:r w:rsidRPr="00637FC0">
        <w:rPr>
          <w:spacing w:val="1"/>
        </w:rPr>
        <w:t xml:space="preserve"> </w:t>
      </w:r>
      <w:r w:rsidRPr="00637FC0">
        <w:t>организационные</w:t>
      </w:r>
      <w:r w:rsidRPr="00637FC0">
        <w:rPr>
          <w:spacing w:val="1"/>
        </w:rPr>
        <w:t xml:space="preserve"> </w:t>
      </w:r>
      <w:r w:rsidRPr="00637FC0">
        <w:t>механизмы</w:t>
      </w:r>
      <w:r w:rsidRPr="00637FC0">
        <w:rPr>
          <w:spacing w:val="1"/>
        </w:rPr>
        <w:t xml:space="preserve"> </w:t>
      </w:r>
      <w:r w:rsidRPr="00637FC0">
        <w:t>и</w:t>
      </w:r>
      <w:r w:rsidRPr="00637FC0">
        <w:rPr>
          <w:spacing w:val="61"/>
        </w:rPr>
        <w:t xml:space="preserve"> </w:t>
      </w:r>
      <w:r w:rsidRPr="00637FC0">
        <w:t>условия</w:t>
      </w:r>
      <w:r w:rsidRPr="00637FC0">
        <w:rPr>
          <w:spacing w:val="1"/>
        </w:rPr>
        <w:t xml:space="preserve"> </w:t>
      </w:r>
      <w:r w:rsidRPr="00637FC0">
        <w:t>реализации</w:t>
      </w:r>
      <w:r w:rsidRPr="00637FC0">
        <w:rPr>
          <w:spacing w:val="-3"/>
        </w:rPr>
        <w:t xml:space="preserve"> </w:t>
      </w:r>
      <w:r w:rsidRPr="00637FC0">
        <w:t>программы 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3"/>
        </w:rPr>
        <w:t xml:space="preserve"> </w:t>
      </w:r>
      <w:r w:rsidRPr="00637FC0">
        <w:t>и</w:t>
      </w:r>
      <w:r w:rsidRPr="00637FC0">
        <w:rPr>
          <w:spacing w:val="-1"/>
        </w:rPr>
        <w:t xml:space="preserve"> </w:t>
      </w:r>
      <w:r w:rsidRPr="00637FC0">
        <w:t>включает:</w:t>
      </w:r>
    </w:p>
    <w:p w:rsidR="001C35E1" w:rsidRPr="00637FC0" w:rsidRDefault="001C35E1" w:rsidP="001C35E1">
      <w:pPr>
        <w:pStyle w:val="a6"/>
        <w:numPr>
          <w:ilvl w:val="0"/>
          <w:numId w:val="1"/>
        </w:numPr>
        <w:tabs>
          <w:tab w:val="left" w:pos="1072"/>
        </w:tabs>
        <w:ind w:left="1071" w:hanging="142"/>
        <w:jc w:val="left"/>
        <w:rPr>
          <w:sz w:val="24"/>
        </w:rPr>
      </w:pPr>
      <w:r w:rsidRPr="00637FC0">
        <w:rPr>
          <w:sz w:val="24"/>
        </w:rPr>
        <w:t>учебный</w:t>
      </w:r>
      <w:r w:rsidRPr="00637FC0">
        <w:rPr>
          <w:spacing w:val="-3"/>
          <w:sz w:val="24"/>
        </w:rPr>
        <w:t xml:space="preserve"> </w:t>
      </w:r>
      <w:r w:rsidRPr="00637FC0">
        <w:rPr>
          <w:sz w:val="24"/>
        </w:rPr>
        <w:t>план;</w:t>
      </w:r>
    </w:p>
    <w:p w:rsidR="001C35E1" w:rsidRPr="00637FC0" w:rsidRDefault="001C35E1" w:rsidP="001C35E1">
      <w:pPr>
        <w:pStyle w:val="a6"/>
        <w:numPr>
          <w:ilvl w:val="0"/>
          <w:numId w:val="1"/>
        </w:numPr>
        <w:tabs>
          <w:tab w:val="left" w:pos="1070"/>
        </w:tabs>
        <w:ind w:left="1069"/>
        <w:jc w:val="left"/>
        <w:rPr>
          <w:sz w:val="24"/>
        </w:rPr>
      </w:pPr>
      <w:r w:rsidRPr="00637FC0">
        <w:rPr>
          <w:sz w:val="24"/>
        </w:rPr>
        <w:t>план</w:t>
      </w:r>
      <w:r w:rsidRPr="00637FC0">
        <w:rPr>
          <w:spacing w:val="-3"/>
          <w:sz w:val="24"/>
        </w:rPr>
        <w:t xml:space="preserve"> </w:t>
      </w:r>
      <w:r w:rsidRPr="00637FC0">
        <w:rPr>
          <w:sz w:val="24"/>
        </w:rPr>
        <w:t>внеурочной</w:t>
      </w:r>
      <w:r w:rsidRPr="00637FC0">
        <w:rPr>
          <w:spacing w:val="-2"/>
          <w:sz w:val="24"/>
        </w:rPr>
        <w:t xml:space="preserve"> </w:t>
      </w:r>
      <w:r w:rsidRPr="00637FC0">
        <w:rPr>
          <w:sz w:val="24"/>
        </w:rPr>
        <w:t>деятельности;</w:t>
      </w:r>
    </w:p>
    <w:p w:rsidR="001C35E1" w:rsidRPr="00637FC0" w:rsidRDefault="001C35E1" w:rsidP="001C35E1">
      <w:pPr>
        <w:pStyle w:val="a6"/>
        <w:numPr>
          <w:ilvl w:val="0"/>
          <w:numId w:val="1"/>
        </w:numPr>
        <w:tabs>
          <w:tab w:val="left" w:pos="1070"/>
        </w:tabs>
        <w:ind w:left="1069"/>
        <w:jc w:val="left"/>
        <w:rPr>
          <w:sz w:val="24"/>
        </w:rPr>
      </w:pPr>
      <w:r w:rsidRPr="00637FC0">
        <w:rPr>
          <w:sz w:val="24"/>
        </w:rPr>
        <w:t>календарный</w:t>
      </w:r>
      <w:r w:rsidRPr="00637FC0">
        <w:rPr>
          <w:spacing w:val="-2"/>
          <w:sz w:val="24"/>
        </w:rPr>
        <w:t xml:space="preserve"> </w:t>
      </w:r>
      <w:r w:rsidRPr="00637FC0">
        <w:rPr>
          <w:sz w:val="24"/>
        </w:rPr>
        <w:t>учебный</w:t>
      </w:r>
      <w:r w:rsidRPr="00637FC0">
        <w:rPr>
          <w:spacing w:val="-3"/>
          <w:sz w:val="24"/>
        </w:rPr>
        <w:t xml:space="preserve"> </w:t>
      </w:r>
      <w:r w:rsidRPr="00637FC0">
        <w:rPr>
          <w:sz w:val="24"/>
        </w:rPr>
        <w:t>график;</w:t>
      </w:r>
    </w:p>
    <w:p w:rsidR="001C35E1" w:rsidRPr="00637FC0" w:rsidRDefault="001C35E1" w:rsidP="001C35E1">
      <w:pPr>
        <w:pStyle w:val="a6"/>
        <w:numPr>
          <w:ilvl w:val="0"/>
          <w:numId w:val="1"/>
        </w:numPr>
        <w:tabs>
          <w:tab w:val="left" w:pos="1146"/>
        </w:tabs>
        <w:ind w:right="264" w:firstLine="707"/>
        <w:rPr>
          <w:sz w:val="24"/>
        </w:rPr>
      </w:pPr>
      <w:r w:rsidRPr="00637FC0">
        <w:rPr>
          <w:sz w:val="24"/>
        </w:rPr>
        <w:t>календарный</w:t>
      </w:r>
      <w:r w:rsidRPr="00637FC0">
        <w:rPr>
          <w:spacing w:val="1"/>
          <w:sz w:val="24"/>
        </w:rPr>
        <w:t xml:space="preserve"> </w:t>
      </w:r>
      <w:r w:rsidRPr="00637FC0">
        <w:rPr>
          <w:sz w:val="24"/>
        </w:rPr>
        <w:t>план</w:t>
      </w:r>
      <w:r w:rsidRPr="00637FC0">
        <w:rPr>
          <w:spacing w:val="1"/>
          <w:sz w:val="24"/>
        </w:rPr>
        <w:t xml:space="preserve"> </w:t>
      </w:r>
      <w:r w:rsidRPr="00637FC0">
        <w:rPr>
          <w:sz w:val="24"/>
        </w:rPr>
        <w:t>воспитательной</w:t>
      </w:r>
      <w:r w:rsidRPr="00637FC0">
        <w:rPr>
          <w:spacing w:val="1"/>
          <w:sz w:val="24"/>
        </w:rPr>
        <w:t xml:space="preserve"> </w:t>
      </w:r>
      <w:r w:rsidRPr="00637FC0">
        <w:rPr>
          <w:sz w:val="24"/>
        </w:rPr>
        <w:t>работы,</w:t>
      </w:r>
      <w:r w:rsidRPr="00637FC0">
        <w:rPr>
          <w:spacing w:val="1"/>
          <w:sz w:val="24"/>
        </w:rPr>
        <w:t xml:space="preserve"> </w:t>
      </w:r>
      <w:r w:rsidRPr="00637FC0">
        <w:rPr>
          <w:sz w:val="24"/>
        </w:rPr>
        <w:t>содержащий</w:t>
      </w:r>
      <w:r w:rsidRPr="00637FC0">
        <w:rPr>
          <w:spacing w:val="1"/>
          <w:sz w:val="24"/>
        </w:rPr>
        <w:t xml:space="preserve"> </w:t>
      </w:r>
      <w:r w:rsidRPr="00637FC0">
        <w:rPr>
          <w:sz w:val="24"/>
        </w:rPr>
        <w:t>перечень</w:t>
      </w:r>
      <w:r w:rsidRPr="00637FC0">
        <w:rPr>
          <w:spacing w:val="1"/>
          <w:sz w:val="24"/>
        </w:rPr>
        <w:t xml:space="preserve"> </w:t>
      </w:r>
      <w:r w:rsidRPr="00637FC0">
        <w:rPr>
          <w:sz w:val="24"/>
        </w:rPr>
        <w:t>событий</w:t>
      </w:r>
      <w:r w:rsidRPr="00637FC0">
        <w:rPr>
          <w:spacing w:val="1"/>
          <w:sz w:val="24"/>
        </w:rPr>
        <w:t xml:space="preserve"> </w:t>
      </w:r>
      <w:r w:rsidRPr="00637FC0">
        <w:rPr>
          <w:sz w:val="24"/>
        </w:rPr>
        <w:t>и</w:t>
      </w:r>
      <w:r w:rsidRPr="00637FC0">
        <w:rPr>
          <w:spacing w:val="1"/>
          <w:sz w:val="24"/>
        </w:rPr>
        <w:t xml:space="preserve"> </w:t>
      </w:r>
      <w:r w:rsidRPr="00637FC0">
        <w:rPr>
          <w:sz w:val="24"/>
        </w:rPr>
        <w:t>мероприятий</w:t>
      </w:r>
      <w:r w:rsidRPr="00637FC0">
        <w:rPr>
          <w:spacing w:val="1"/>
          <w:sz w:val="24"/>
        </w:rPr>
        <w:t xml:space="preserve"> </w:t>
      </w:r>
      <w:r w:rsidRPr="00637FC0">
        <w:rPr>
          <w:sz w:val="24"/>
        </w:rPr>
        <w:t>воспитательной</w:t>
      </w:r>
      <w:r w:rsidRPr="00637FC0">
        <w:rPr>
          <w:spacing w:val="1"/>
          <w:sz w:val="24"/>
        </w:rPr>
        <w:t xml:space="preserve"> </w:t>
      </w:r>
      <w:r w:rsidRPr="00637FC0">
        <w:rPr>
          <w:sz w:val="24"/>
        </w:rPr>
        <w:t>направленности,</w:t>
      </w:r>
      <w:r w:rsidRPr="00637FC0">
        <w:rPr>
          <w:spacing w:val="1"/>
          <w:sz w:val="24"/>
        </w:rPr>
        <w:t xml:space="preserve"> </w:t>
      </w:r>
      <w:r w:rsidRPr="00637FC0">
        <w:rPr>
          <w:sz w:val="24"/>
        </w:rPr>
        <w:t>которые</w:t>
      </w:r>
      <w:r w:rsidRPr="00637FC0">
        <w:rPr>
          <w:spacing w:val="1"/>
          <w:sz w:val="24"/>
        </w:rPr>
        <w:t xml:space="preserve"> </w:t>
      </w:r>
      <w:r w:rsidRPr="00637FC0">
        <w:rPr>
          <w:sz w:val="24"/>
        </w:rPr>
        <w:t>организуются</w:t>
      </w:r>
      <w:r w:rsidRPr="00637FC0">
        <w:rPr>
          <w:spacing w:val="1"/>
          <w:sz w:val="24"/>
        </w:rPr>
        <w:t xml:space="preserve"> </w:t>
      </w:r>
      <w:r w:rsidRPr="00637FC0">
        <w:rPr>
          <w:sz w:val="24"/>
        </w:rPr>
        <w:t>и</w:t>
      </w:r>
      <w:r w:rsidRPr="00637FC0">
        <w:rPr>
          <w:spacing w:val="1"/>
          <w:sz w:val="24"/>
        </w:rPr>
        <w:t xml:space="preserve"> </w:t>
      </w:r>
      <w:r w:rsidRPr="00637FC0">
        <w:rPr>
          <w:sz w:val="24"/>
        </w:rPr>
        <w:t>проводятся</w:t>
      </w:r>
      <w:r w:rsidRPr="00637FC0">
        <w:rPr>
          <w:spacing w:val="-57"/>
          <w:sz w:val="24"/>
        </w:rPr>
        <w:t xml:space="preserve"> </w:t>
      </w:r>
      <w:r w:rsidRPr="00637FC0">
        <w:rPr>
          <w:sz w:val="24"/>
        </w:rPr>
        <w:t>образовательной организацией или в которых образовательная организация принимает</w:t>
      </w:r>
      <w:r w:rsidRPr="00637FC0">
        <w:rPr>
          <w:spacing w:val="1"/>
          <w:sz w:val="24"/>
        </w:rPr>
        <w:t xml:space="preserve"> </w:t>
      </w:r>
      <w:r w:rsidRPr="00637FC0">
        <w:rPr>
          <w:sz w:val="24"/>
        </w:rPr>
        <w:t>участие</w:t>
      </w:r>
      <w:r w:rsidRPr="00637FC0">
        <w:rPr>
          <w:spacing w:val="-2"/>
          <w:sz w:val="24"/>
        </w:rPr>
        <w:t xml:space="preserve"> </w:t>
      </w:r>
      <w:r w:rsidRPr="00637FC0">
        <w:rPr>
          <w:sz w:val="24"/>
        </w:rPr>
        <w:t>в</w:t>
      </w:r>
      <w:r w:rsidRPr="00637FC0">
        <w:rPr>
          <w:spacing w:val="4"/>
          <w:sz w:val="24"/>
        </w:rPr>
        <w:t xml:space="preserve"> </w:t>
      </w:r>
      <w:r w:rsidRPr="00637FC0">
        <w:rPr>
          <w:sz w:val="24"/>
        </w:rPr>
        <w:t>учебном</w:t>
      </w:r>
      <w:r w:rsidRPr="00637FC0">
        <w:rPr>
          <w:spacing w:val="-1"/>
          <w:sz w:val="24"/>
        </w:rPr>
        <w:t xml:space="preserve"> </w:t>
      </w:r>
      <w:r w:rsidRPr="00637FC0">
        <w:rPr>
          <w:sz w:val="24"/>
        </w:rPr>
        <w:t>году</w:t>
      </w:r>
      <w:r w:rsidRPr="00637FC0">
        <w:rPr>
          <w:spacing w:val="-3"/>
          <w:sz w:val="24"/>
        </w:rPr>
        <w:t xml:space="preserve"> </w:t>
      </w:r>
      <w:r w:rsidRPr="00637FC0">
        <w:rPr>
          <w:sz w:val="24"/>
        </w:rPr>
        <w:t>или</w:t>
      </w:r>
      <w:r w:rsidRPr="00637FC0">
        <w:rPr>
          <w:spacing w:val="-2"/>
          <w:sz w:val="24"/>
        </w:rPr>
        <w:t xml:space="preserve"> </w:t>
      </w:r>
      <w:r w:rsidRPr="00637FC0">
        <w:rPr>
          <w:sz w:val="24"/>
        </w:rPr>
        <w:t>периоде</w:t>
      </w:r>
      <w:r w:rsidRPr="00637FC0">
        <w:rPr>
          <w:spacing w:val="-1"/>
          <w:sz w:val="24"/>
        </w:rPr>
        <w:t xml:space="preserve"> </w:t>
      </w:r>
      <w:r w:rsidRPr="00637FC0">
        <w:rPr>
          <w:sz w:val="24"/>
        </w:rPr>
        <w:t>обучения.</w:t>
      </w:r>
    </w:p>
    <w:p w:rsidR="001C35E1" w:rsidRPr="00637FC0" w:rsidRDefault="001C35E1" w:rsidP="001C35E1">
      <w:pPr>
        <w:pStyle w:val="a3"/>
        <w:ind w:right="265" w:firstLine="707"/>
      </w:pPr>
      <w:r w:rsidRPr="00637FC0">
        <w:t>При</w:t>
      </w:r>
      <w:r w:rsidRPr="00637FC0">
        <w:rPr>
          <w:spacing w:val="1"/>
        </w:rPr>
        <w:t xml:space="preserve"> </w:t>
      </w:r>
      <w:r w:rsidRPr="00637FC0">
        <w:t>разработке</w:t>
      </w:r>
      <w:r w:rsidRPr="00637FC0">
        <w:rPr>
          <w:spacing w:val="1"/>
        </w:rPr>
        <w:t xml:space="preserve"> </w:t>
      </w:r>
      <w:r w:rsidRPr="00637FC0">
        <w:t>ООП</w:t>
      </w:r>
      <w:r w:rsidRPr="00637FC0">
        <w:rPr>
          <w:spacing w:val="1"/>
        </w:rPr>
        <w:t xml:space="preserve"> </w:t>
      </w:r>
      <w:r w:rsidRPr="00637FC0">
        <w:t>НОО</w:t>
      </w:r>
      <w:r w:rsidRPr="00637FC0">
        <w:rPr>
          <w:spacing w:val="1"/>
        </w:rPr>
        <w:t xml:space="preserve"> </w:t>
      </w:r>
      <w:r w:rsidRPr="00637FC0">
        <w:t>МБОУ</w:t>
      </w:r>
      <w:r w:rsidRPr="00637FC0">
        <w:rPr>
          <w:spacing w:val="1"/>
        </w:rPr>
        <w:t xml:space="preserve"> </w:t>
      </w:r>
      <w:r>
        <w:t xml:space="preserve">Кривопорожская </w:t>
      </w:r>
      <w:r w:rsidRPr="00637FC0">
        <w:rPr>
          <w:spacing w:val="1"/>
        </w:rPr>
        <w:t xml:space="preserve"> </w:t>
      </w:r>
      <w:r w:rsidRPr="00637FC0">
        <w:t>СОШ</w:t>
      </w:r>
      <w:r w:rsidRPr="00637FC0">
        <w:rPr>
          <w:spacing w:val="1"/>
        </w:rPr>
        <w:t xml:space="preserve"> </w:t>
      </w:r>
      <w:r w:rsidRPr="00637FC0">
        <w:t>предусматривает</w:t>
      </w:r>
      <w:r w:rsidRPr="00637FC0">
        <w:rPr>
          <w:spacing w:val="1"/>
        </w:rPr>
        <w:t xml:space="preserve"> </w:t>
      </w:r>
      <w:r w:rsidRPr="00637FC0">
        <w:t>непосредственное</w:t>
      </w:r>
      <w:r w:rsidRPr="00637FC0">
        <w:rPr>
          <w:spacing w:val="1"/>
        </w:rPr>
        <w:t xml:space="preserve"> </w:t>
      </w:r>
      <w:r w:rsidRPr="00637FC0">
        <w:t>применение</w:t>
      </w:r>
      <w:r w:rsidRPr="00637FC0">
        <w:rPr>
          <w:spacing w:val="1"/>
        </w:rPr>
        <w:t xml:space="preserve"> </w:t>
      </w:r>
      <w:r w:rsidRPr="00637FC0">
        <w:t>при</w:t>
      </w:r>
      <w:r w:rsidRPr="00637FC0">
        <w:rPr>
          <w:spacing w:val="1"/>
        </w:rPr>
        <w:t xml:space="preserve"> </w:t>
      </w:r>
      <w:r w:rsidRPr="00637FC0">
        <w:t>реализации</w:t>
      </w:r>
      <w:r w:rsidRPr="00637FC0">
        <w:rPr>
          <w:spacing w:val="1"/>
        </w:rPr>
        <w:t xml:space="preserve"> </w:t>
      </w:r>
      <w:r w:rsidRPr="00637FC0">
        <w:t>обязательной</w:t>
      </w:r>
      <w:r w:rsidRPr="00637FC0">
        <w:rPr>
          <w:spacing w:val="1"/>
        </w:rPr>
        <w:t xml:space="preserve"> </w:t>
      </w:r>
      <w:r w:rsidRPr="00637FC0">
        <w:t>части</w:t>
      </w:r>
      <w:r w:rsidRPr="00637FC0">
        <w:rPr>
          <w:spacing w:val="1"/>
        </w:rPr>
        <w:t xml:space="preserve"> </w:t>
      </w:r>
      <w:r w:rsidRPr="00637FC0">
        <w:t>ООП</w:t>
      </w:r>
      <w:r w:rsidRPr="00637FC0">
        <w:rPr>
          <w:spacing w:val="1"/>
        </w:rPr>
        <w:t xml:space="preserve"> </w:t>
      </w:r>
      <w:r w:rsidRPr="00637FC0">
        <w:t>НОО</w:t>
      </w:r>
      <w:r w:rsidRPr="00637FC0">
        <w:rPr>
          <w:spacing w:val="1"/>
        </w:rPr>
        <w:t xml:space="preserve"> </w:t>
      </w:r>
      <w:r w:rsidRPr="00637FC0">
        <w:t>федеральных рабочих программ по учебным предметам «Русский язык», «Литературное</w:t>
      </w:r>
      <w:r w:rsidRPr="00637FC0">
        <w:rPr>
          <w:spacing w:val="1"/>
        </w:rPr>
        <w:t xml:space="preserve"> </w:t>
      </w:r>
      <w:r w:rsidRPr="00637FC0">
        <w:t>чтение»,</w:t>
      </w:r>
      <w:r w:rsidRPr="00637FC0">
        <w:rPr>
          <w:spacing w:val="3"/>
        </w:rPr>
        <w:t xml:space="preserve"> </w:t>
      </w:r>
      <w:r w:rsidRPr="00637FC0">
        <w:t>«Окружающий мир»</w:t>
      </w:r>
      <w:r w:rsidRPr="00637FC0">
        <w:rPr>
          <w:spacing w:val="-8"/>
        </w:rPr>
        <w:t xml:space="preserve"> </w:t>
      </w:r>
      <w:r w:rsidRPr="00637FC0">
        <w:t>.</w:t>
      </w:r>
    </w:p>
    <w:p w:rsidR="001C35E1" w:rsidRPr="001C35E1" w:rsidRDefault="001C35E1" w:rsidP="001C35E1">
      <w:pPr>
        <w:ind w:firstLine="708"/>
      </w:pPr>
    </w:p>
    <w:p w:rsidR="001C35E1" w:rsidRDefault="001C35E1" w:rsidP="001C35E1">
      <w:pPr>
        <w:rPr>
          <w:sz w:val="24"/>
        </w:rPr>
      </w:pPr>
    </w:p>
    <w:p w:rsidR="001C35E1" w:rsidRDefault="001C35E1" w:rsidP="001C35E1">
      <w:pPr>
        <w:rPr>
          <w:sz w:val="24"/>
        </w:rPr>
      </w:pPr>
    </w:p>
    <w:p w:rsidR="001C35E1" w:rsidRPr="001C35E1" w:rsidRDefault="001C35E1" w:rsidP="001C35E1">
      <w:pPr>
        <w:rPr>
          <w:sz w:val="24"/>
        </w:rPr>
        <w:sectPr w:rsidR="001C35E1" w:rsidRPr="001C35E1" w:rsidSect="001C35E1">
          <w:pgSz w:w="11910" w:h="16390"/>
          <w:pgMar w:top="1060" w:right="580" w:bottom="1080" w:left="1480" w:header="0" w:footer="885" w:gutter="0"/>
          <w:pgNumType w:start="2"/>
          <w:cols w:space="720"/>
        </w:sectPr>
      </w:pPr>
    </w:p>
    <w:p w:rsidR="00627CB9" w:rsidRPr="00637FC0" w:rsidRDefault="00627CB9" w:rsidP="00627CB9">
      <w:pPr>
        <w:pStyle w:val="a6"/>
        <w:tabs>
          <w:tab w:val="left" w:pos="3921"/>
        </w:tabs>
        <w:spacing w:before="67"/>
        <w:ind w:left="3921" w:firstLine="0"/>
        <w:jc w:val="left"/>
        <w:rPr>
          <w:b/>
          <w:sz w:val="24"/>
        </w:rPr>
      </w:pPr>
      <w:r w:rsidRPr="00637FC0">
        <w:rPr>
          <w:b/>
          <w:sz w:val="24"/>
        </w:rPr>
        <w:lastRenderedPageBreak/>
        <w:t>ЦЕЛЕВОЙ</w:t>
      </w:r>
      <w:r w:rsidRPr="00637FC0">
        <w:rPr>
          <w:b/>
          <w:spacing w:val="-3"/>
          <w:sz w:val="24"/>
        </w:rPr>
        <w:t xml:space="preserve"> </w:t>
      </w:r>
      <w:r w:rsidRPr="00637FC0">
        <w:rPr>
          <w:b/>
          <w:sz w:val="24"/>
        </w:rPr>
        <w:t>РАЗДЕЛ</w:t>
      </w:r>
    </w:p>
    <w:p w:rsidR="00627CB9" w:rsidRPr="00637FC0" w:rsidRDefault="00627CB9" w:rsidP="00627CB9">
      <w:pPr>
        <w:pStyle w:val="a3"/>
        <w:spacing w:before="1"/>
        <w:ind w:left="0"/>
        <w:jc w:val="left"/>
        <w:rPr>
          <w:b/>
        </w:rPr>
      </w:pPr>
    </w:p>
    <w:p w:rsidR="00627CB9" w:rsidRPr="00144938" w:rsidRDefault="00627CB9" w:rsidP="00627CB9">
      <w:pPr>
        <w:pStyle w:val="a3"/>
        <w:numPr>
          <w:ilvl w:val="0"/>
          <w:numId w:val="6"/>
        </w:numPr>
        <w:spacing w:before="8"/>
        <w:jc w:val="center"/>
        <w:rPr>
          <w:b/>
          <w:sz w:val="23"/>
          <w:u w:val="single"/>
        </w:rPr>
      </w:pPr>
      <w:r w:rsidRPr="00144938">
        <w:rPr>
          <w:b/>
          <w:sz w:val="23"/>
          <w:u w:val="single"/>
        </w:rPr>
        <w:t>ПОЯСНИТЕЛЬНАЯ ЗАПИСКА</w:t>
      </w:r>
    </w:p>
    <w:p w:rsidR="00627CB9" w:rsidRPr="00637FC0" w:rsidRDefault="00627CB9" w:rsidP="00627CB9">
      <w:pPr>
        <w:pStyle w:val="a3"/>
        <w:spacing w:before="8"/>
        <w:ind w:left="720"/>
        <w:rPr>
          <w:b/>
          <w:sz w:val="23"/>
        </w:rPr>
      </w:pPr>
    </w:p>
    <w:p w:rsidR="00627CB9" w:rsidRPr="00637FC0" w:rsidRDefault="00627CB9" w:rsidP="00627CB9">
      <w:pPr>
        <w:pStyle w:val="a3"/>
        <w:ind w:right="267" w:firstLine="359"/>
      </w:pPr>
      <w:r w:rsidRPr="00637FC0">
        <w:t>Программа</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МБОУ</w:t>
      </w:r>
      <w:r w:rsidRPr="00637FC0">
        <w:rPr>
          <w:spacing w:val="1"/>
        </w:rPr>
        <w:t xml:space="preserve"> </w:t>
      </w:r>
      <w:r>
        <w:t xml:space="preserve">Кривопорожская </w:t>
      </w:r>
      <w:r w:rsidRPr="00637FC0">
        <w:rPr>
          <w:spacing w:val="1"/>
        </w:rPr>
        <w:t xml:space="preserve"> </w:t>
      </w:r>
      <w:r w:rsidRPr="00637FC0">
        <w:t>СОШ</w:t>
      </w:r>
      <w:r w:rsidRPr="00637FC0">
        <w:rPr>
          <w:spacing w:val="1"/>
        </w:rPr>
        <w:t xml:space="preserve"> </w:t>
      </w:r>
      <w:r w:rsidRPr="00637FC0">
        <w:t>является</w:t>
      </w:r>
      <w:r w:rsidRPr="00637FC0">
        <w:rPr>
          <w:spacing w:val="1"/>
        </w:rPr>
        <w:t xml:space="preserve"> </w:t>
      </w:r>
      <w:r w:rsidRPr="00637FC0">
        <w:t>основным</w:t>
      </w:r>
      <w:r w:rsidRPr="00637FC0">
        <w:rPr>
          <w:spacing w:val="1"/>
        </w:rPr>
        <w:t xml:space="preserve"> </w:t>
      </w:r>
      <w:r w:rsidRPr="00637FC0">
        <w:t>документом,</w:t>
      </w:r>
      <w:r w:rsidRPr="00637FC0">
        <w:rPr>
          <w:spacing w:val="1"/>
        </w:rPr>
        <w:t xml:space="preserve"> </w:t>
      </w:r>
      <w:r w:rsidRPr="00637FC0">
        <w:t>регламентирующим</w:t>
      </w:r>
      <w:r w:rsidRPr="00637FC0">
        <w:rPr>
          <w:spacing w:val="1"/>
        </w:rPr>
        <w:t xml:space="preserve"> </w:t>
      </w:r>
      <w:r w:rsidRPr="00637FC0">
        <w:t>образовательную</w:t>
      </w:r>
      <w:r w:rsidRPr="00637FC0">
        <w:rPr>
          <w:spacing w:val="1"/>
        </w:rPr>
        <w:t xml:space="preserve"> </w:t>
      </w:r>
      <w:r w:rsidRPr="00637FC0">
        <w:t>деятельность</w:t>
      </w:r>
      <w:r w:rsidRPr="00637FC0">
        <w:rPr>
          <w:spacing w:val="1"/>
        </w:rPr>
        <w:t xml:space="preserve"> </w:t>
      </w:r>
      <w:r w:rsidRPr="00637FC0">
        <w:t>образовательной</w:t>
      </w:r>
    </w:p>
    <w:p w:rsidR="00627CB9" w:rsidRPr="00637FC0" w:rsidRDefault="00627CB9" w:rsidP="00627CB9">
      <w:pPr>
        <w:pStyle w:val="a3"/>
        <w:ind w:right="272"/>
      </w:pPr>
      <w:r w:rsidRPr="00637FC0">
        <w:t>организации</w:t>
      </w:r>
      <w:r w:rsidRPr="00637FC0">
        <w:rPr>
          <w:spacing w:val="1"/>
        </w:rPr>
        <w:t xml:space="preserve"> </w:t>
      </w:r>
      <w:r w:rsidRPr="00637FC0">
        <w:t>в</w:t>
      </w:r>
      <w:r w:rsidRPr="00637FC0">
        <w:rPr>
          <w:spacing w:val="1"/>
        </w:rPr>
        <w:t xml:space="preserve"> </w:t>
      </w:r>
      <w:r w:rsidRPr="00637FC0">
        <w:t>единстве</w:t>
      </w:r>
      <w:r w:rsidRPr="00637FC0">
        <w:rPr>
          <w:spacing w:val="1"/>
        </w:rPr>
        <w:t xml:space="preserve"> </w:t>
      </w:r>
      <w:r w:rsidRPr="00637FC0">
        <w:t>урочной</w:t>
      </w:r>
      <w:r w:rsidRPr="00637FC0">
        <w:rPr>
          <w:spacing w:val="1"/>
        </w:rPr>
        <w:t xml:space="preserve"> </w:t>
      </w:r>
      <w:r w:rsidRPr="00637FC0">
        <w:t>и</w:t>
      </w:r>
      <w:r w:rsidRPr="00637FC0">
        <w:rPr>
          <w:spacing w:val="1"/>
        </w:rPr>
        <w:t xml:space="preserve"> </w:t>
      </w:r>
      <w:r w:rsidRPr="00637FC0">
        <w:t>внеурочной</w:t>
      </w:r>
      <w:r w:rsidRPr="00637FC0">
        <w:rPr>
          <w:spacing w:val="1"/>
        </w:rPr>
        <w:t xml:space="preserve"> </w:t>
      </w:r>
      <w:r w:rsidRPr="00637FC0">
        <w:t>деятельности,</w:t>
      </w:r>
      <w:r w:rsidRPr="00637FC0">
        <w:rPr>
          <w:spacing w:val="1"/>
        </w:rPr>
        <w:t xml:space="preserve"> </w:t>
      </w:r>
      <w:r w:rsidRPr="00637FC0">
        <w:t>при</w:t>
      </w:r>
      <w:r w:rsidRPr="00637FC0">
        <w:rPr>
          <w:spacing w:val="1"/>
        </w:rPr>
        <w:t xml:space="preserve"> </w:t>
      </w:r>
      <w:r w:rsidRPr="00637FC0">
        <w:t>учёте</w:t>
      </w:r>
      <w:r w:rsidRPr="00637FC0">
        <w:rPr>
          <w:spacing w:val="1"/>
        </w:rPr>
        <w:t xml:space="preserve"> </w:t>
      </w:r>
      <w:r w:rsidRPr="00637FC0">
        <w:t>правильного</w:t>
      </w:r>
      <w:r w:rsidRPr="00637FC0">
        <w:rPr>
          <w:spacing w:val="1"/>
        </w:rPr>
        <w:t xml:space="preserve"> </w:t>
      </w:r>
      <w:r w:rsidRPr="00637FC0">
        <w:t>соотношения</w:t>
      </w:r>
      <w:r w:rsidRPr="00637FC0">
        <w:rPr>
          <w:spacing w:val="1"/>
        </w:rPr>
        <w:t xml:space="preserve"> </w:t>
      </w:r>
      <w:r w:rsidRPr="00637FC0">
        <w:t>обязательной</w:t>
      </w:r>
      <w:r w:rsidRPr="00637FC0">
        <w:rPr>
          <w:spacing w:val="1"/>
        </w:rPr>
        <w:t xml:space="preserve"> </w:t>
      </w:r>
      <w:r w:rsidRPr="00637FC0">
        <w:t>части</w:t>
      </w:r>
      <w:r w:rsidRPr="00637FC0">
        <w:rPr>
          <w:spacing w:val="1"/>
        </w:rPr>
        <w:t xml:space="preserve"> </w:t>
      </w:r>
      <w:r w:rsidRPr="00637FC0">
        <w:t>программы</w:t>
      </w:r>
      <w:r w:rsidRPr="00637FC0">
        <w:rPr>
          <w:spacing w:val="1"/>
        </w:rPr>
        <w:t xml:space="preserve"> </w:t>
      </w:r>
      <w:r w:rsidRPr="00637FC0">
        <w:t>и</w:t>
      </w:r>
      <w:r w:rsidRPr="00637FC0">
        <w:rPr>
          <w:spacing w:val="1"/>
        </w:rPr>
        <w:t xml:space="preserve"> </w:t>
      </w:r>
      <w:r w:rsidRPr="00637FC0">
        <w:t>части,</w:t>
      </w:r>
      <w:r w:rsidRPr="00637FC0">
        <w:rPr>
          <w:spacing w:val="1"/>
        </w:rPr>
        <w:t xml:space="preserve"> </w:t>
      </w:r>
      <w:r w:rsidRPr="00637FC0">
        <w:t>формируемой</w:t>
      </w:r>
      <w:r w:rsidRPr="00637FC0">
        <w:rPr>
          <w:spacing w:val="1"/>
        </w:rPr>
        <w:t xml:space="preserve"> </w:t>
      </w:r>
      <w:r w:rsidRPr="00637FC0">
        <w:t>участниками</w:t>
      </w:r>
      <w:r w:rsidRPr="00637FC0">
        <w:rPr>
          <w:spacing w:val="1"/>
        </w:rPr>
        <w:t xml:space="preserve"> </w:t>
      </w:r>
      <w:r w:rsidRPr="00637FC0">
        <w:t>образовательного</w:t>
      </w:r>
      <w:r w:rsidRPr="00637FC0">
        <w:rPr>
          <w:spacing w:val="-1"/>
        </w:rPr>
        <w:t xml:space="preserve"> </w:t>
      </w:r>
      <w:r w:rsidRPr="00637FC0">
        <w:t>процесса.</w:t>
      </w:r>
    </w:p>
    <w:p w:rsidR="00627CB9" w:rsidRPr="00637FC0" w:rsidRDefault="00627CB9" w:rsidP="00627CB9">
      <w:pPr>
        <w:pStyle w:val="a3"/>
        <w:ind w:left="0"/>
        <w:jc w:val="left"/>
        <w:rPr>
          <w:sz w:val="26"/>
        </w:rPr>
      </w:pPr>
    </w:p>
    <w:p w:rsidR="00627CB9" w:rsidRPr="00637FC0" w:rsidRDefault="00627CB9" w:rsidP="00627CB9">
      <w:pPr>
        <w:pStyle w:val="a3"/>
        <w:spacing w:before="5"/>
        <w:ind w:left="0"/>
        <w:jc w:val="left"/>
        <w:rPr>
          <w:sz w:val="22"/>
        </w:rPr>
      </w:pPr>
    </w:p>
    <w:p w:rsidR="00627CB9" w:rsidRPr="00637FC0" w:rsidRDefault="00627CB9" w:rsidP="00627CB9">
      <w:pPr>
        <w:pStyle w:val="3"/>
        <w:numPr>
          <w:ilvl w:val="1"/>
          <w:numId w:val="7"/>
        </w:numPr>
        <w:tabs>
          <w:tab w:val="left" w:pos="1362"/>
        </w:tabs>
        <w:jc w:val="left"/>
      </w:pPr>
      <w:r>
        <w:t xml:space="preserve"> </w:t>
      </w:r>
      <w:r w:rsidRPr="00637FC0">
        <w:t>Цели</w:t>
      </w:r>
      <w:r w:rsidRPr="00637FC0">
        <w:rPr>
          <w:spacing w:val="-1"/>
        </w:rPr>
        <w:t xml:space="preserve"> </w:t>
      </w:r>
      <w:r w:rsidRPr="00637FC0">
        <w:t>реализации</w:t>
      </w:r>
      <w:r w:rsidRPr="00637FC0">
        <w:rPr>
          <w:spacing w:val="-1"/>
        </w:rPr>
        <w:t xml:space="preserve"> </w:t>
      </w:r>
      <w:r w:rsidRPr="00637FC0">
        <w:t>ООП</w:t>
      </w:r>
      <w:r w:rsidRPr="00637FC0">
        <w:rPr>
          <w:spacing w:val="-1"/>
        </w:rPr>
        <w:t xml:space="preserve"> </w:t>
      </w:r>
      <w:r w:rsidRPr="00637FC0">
        <w:t>НОО</w:t>
      </w:r>
    </w:p>
    <w:p w:rsidR="00627CB9" w:rsidRPr="00637FC0" w:rsidRDefault="00627CB9" w:rsidP="00627CB9">
      <w:pPr>
        <w:pStyle w:val="a3"/>
        <w:spacing w:before="7"/>
        <w:ind w:left="0"/>
        <w:jc w:val="left"/>
        <w:rPr>
          <w:b/>
          <w:sz w:val="23"/>
        </w:rPr>
      </w:pPr>
    </w:p>
    <w:p w:rsidR="00627CB9" w:rsidRPr="00637FC0" w:rsidRDefault="00627CB9" w:rsidP="00627CB9">
      <w:pPr>
        <w:ind w:left="821"/>
        <w:jc w:val="both"/>
        <w:rPr>
          <w:sz w:val="24"/>
        </w:rPr>
      </w:pPr>
      <w:r w:rsidRPr="00637FC0">
        <w:rPr>
          <w:b/>
          <w:sz w:val="24"/>
        </w:rPr>
        <w:t>Целями</w:t>
      </w:r>
      <w:r w:rsidRPr="00637FC0">
        <w:rPr>
          <w:b/>
          <w:spacing w:val="-2"/>
          <w:sz w:val="24"/>
        </w:rPr>
        <w:t xml:space="preserve"> </w:t>
      </w:r>
      <w:r w:rsidRPr="00637FC0">
        <w:rPr>
          <w:b/>
          <w:sz w:val="24"/>
        </w:rPr>
        <w:t>реализации</w:t>
      </w:r>
      <w:r w:rsidRPr="00637FC0">
        <w:rPr>
          <w:b/>
          <w:spacing w:val="1"/>
          <w:sz w:val="24"/>
        </w:rPr>
        <w:t xml:space="preserve"> </w:t>
      </w:r>
      <w:r w:rsidRPr="00637FC0">
        <w:rPr>
          <w:sz w:val="24"/>
        </w:rPr>
        <w:t>ООП</w:t>
      </w:r>
      <w:r w:rsidRPr="00637FC0">
        <w:rPr>
          <w:spacing w:val="-2"/>
          <w:sz w:val="24"/>
        </w:rPr>
        <w:t xml:space="preserve"> </w:t>
      </w:r>
      <w:r w:rsidRPr="00637FC0">
        <w:rPr>
          <w:sz w:val="24"/>
        </w:rPr>
        <w:t>НОО</w:t>
      </w:r>
      <w:r w:rsidRPr="00637FC0">
        <w:rPr>
          <w:spacing w:val="-3"/>
          <w:sz w:val="24"/>
        </w:rPr>
        <w:t xml:space="preserve"> </w:t>
      </w:r>
      <w:r w:rsidRPr="00637FC0">
        <w:rPr>
          <w:sz w:val="24"/>
        </w:rPr>
        <w:t>являются:</w:t>
      </w:r>
    </w:p>
    <w:p w:rsidR="00627CB9" w:rsidRPr="00637FC0" w:rsidRDefault="00627CB9" w:rsidP="00627CB9">
      <w:pPr>
        <w:pStyle w:val="a6"/>
        <w:numPr>
          <w:ilvl w:val="3"/>
          <w:numId w:val="5"/>
        </w:numPr>
        <w:tabs>
          <w:tab w:val="left" w:pos="1274"/>
        </w:tabs>
        <w:ind w:right="270" w:firstLine="707"/>
        <w:rPr>
          <w:sz w:val="24"/>
        </w:rPr>
      </w:pPr>
      <w:r w:rsidRPr="00637FC0">
        <w:rPr>
          <w:sz w:val="24"/>
        </w:rPr>
        <w:t>обеспечение</w:t>
      </w:r>
      <w:r w:rsidRPr="00637FC0">
        <w:rPr>
          <w:spacing w:val="1"/>
          <w:sz w:val="24"/>
        </w:rPr>
        <w:t xml:space="preserve"> </w:t>
      </w:r>
      <w:r w:rsidRPr="00637FC0">
        <w:rPr>
          <w:sz w:val="24"/>
        </w:rPr>
        <w:t>реализации</w:t>
      </w:r>
      <w:r w:rsidRPr="00637FC0">
        <w:rPr>
          <w:spacing w:val="1"/>
          <w:sz w:val="24"/>
        </w:rPr>
        <w:t xml:space="preserve"> </w:t>
      </w:r>
      <w:r w:rsidRPr="00637FC0">
        <w:rPr>
          <w:sz w:val="24"/>
        </w:rPr>
        <w:t>конституционного</w:t>
      </w:r>
      <w:r w:rsidRPr="00637FC0">
        <w:rPr>
          <w:spacing w:val="1"/>
          <w:sz w:val="24"/>
        </w:rPr>
        <w:t xml:space="preserve"> </w:t>
      </w:r>
      <w:r w:rsidRPr="00637FC0">
        <w:rPr>
          <w:sz w:val="24"/>
        </w:rPr>
        <w:t>права</w:t>
      </w:r>
      <w:r w:rsidRPr="00637FC0">
        <w:rPr>
          <w:spacing w:val="1"/>
          <w:sz w:val="24"/>
        </w:rPr>
        <w:t xml:space="preserve"> </w:t>
      </w:r>
      <w:r w:rsidRPr="00637FC0">
        <w:rPr>
          <w:sz w:val="24"/>
        </w:rPr>
        <w:t>каждого</w:t>
      </w:r>
      <w:r w:rsidRPr="00637FC0">
        <w:rPr>
          <w:spacing w:val="1"/>
          <w:sz w:val="24"/>
        </w:rPr>
        <w:t xml:space="preserve"> </w:t>
      </w:r>
      <w:r w:rsidRPr="00637FC0">
        <w:rPr>
          <w:sz w:val="24"/>
        </w:rPr>
        <w:t>гражданина</w:t>
      </w:r>
      <w:r w:rsidRPr="00637FC0">
        <w:rPr>
          <w:spacing w:val="1"/>
          <w:sz w:val="24"/>
        </w:rPr>
        <w:t xml:space="preserve"> </w:t>
      </w:r>
      <w:r w:rsidRPr="00637FC0">
        <w:rPr>
          <w:sz w:val="24"/>
        </w:rPr>
        <w:t>Российской Федерации на получение качественного образования, включающего обучение,</w:t>
      </w:r>
      <w:r w:rsidRPr="00637FC0">
        <w:rPr>
          <w:spacing w:val="-57"/>
          <w:sz w:val="24"/>
        </w:rPr>
        <w:t xml:space="preserve"> </w:t>
      </w:r>
      <w:r w:rsidRPr="00637FC0">
        <w:rPr>
          <w:sz w:val="24"/>
        </w:rPr>
        <w:t>развитие</w:t>
      </w:r>
      <w:r w:rsidRPr="00637FC0">
        <w:rPr>
          <w:spacing w:val="-2"/>
          <w:sz w:val="24"/>
        </w:rPr>
        <w:t xml:space="preserve"> </w:t>
      </w:r>
      <w:r w:rsidRPr="00637FC0">
        <w:rPr>
          <w:sz w:val="24"/>
        </w:rPr>
        <w:t>и воспитание</w:t>
      </w:r>
      <w:r w:rsidRPr="00637FC0">
        <w:rPr>
          <w:spacing w:val="-4"/>
          <w:sz w:val="24"/>
        </w:rPr>
        <w:t xml:space="preserve"> </w:t>
      </w:r>
      <w:r w:rsidRPr="00637FC0">
        <w:rPr>
          <w:sz w:val="24"/>
        </w:rPr>
        <w:t>каждого обучающегося;</w:t>
      </w:r>
    </w:p>
    <w:p w:rsidR="00627CB9" w:rsidRPr="00637FC0" w:rsidRDefault="00627CB9" w:rsidP="00627CB9">
      <w:pPr>
        <w:pStyle w:val="a6"/>
        <w:numPr>
          <w:ilvl w:val="3"/>
          <w:numId w:val="5"/>
        </w:numPr>
        <w:tabs>
          <w:tab w:val="left" w:pos="1146"/>
        </w:tabs>
        <w:ind w:right="275" w:firstLine="707"/>
        <w:rPr>
          <w:sz w:val="24"/>
        </w:rPr>
      </w:pPr>
      <w:r w:rsidRPr="00637FC0">
        <w:rPr>
          <w:sz w:val="24"/>
        </w:rPr>
        <w:t>организация</w:t>
      </w:r>
      <w:r w:rsidRPr="00637FC0">
        <w:rPr>
          <w:spacing w:val="1"/>
          <w:sz w:val="24"/>
        </w:rPr>
        <w:t xml:space="preserve"> </w:t>
      </w:r>
      <w:r w:rsidRPr="00637FC0">
        <w:rPr>
          <w:sz w:val="24"/>
        </w:rPr>
        <w:t>учебного</w:t>
      </w:r>
      <w:r w:rsidRPr="00637FC0">
        <w:rPr>
          <w:spacing w:val="1"/>
          <w:sz w:val="24"/>
        </w:rPr>
        <w:t xml:space="preserve"> </w:t>
      </w:r>
      <w:r w:rsidRPr="00637FC0">
        <w:rPr>
          <w:sz w:val="24"/>
        </w:rPr>
        <w:t>процесса</w:t>
      </w:r>
      <w:r w:rsidRPr="00637FC0">
        <w:rPr>
          <w:spacing w:val="1"/>
          <w:sz w:val="24"/>
        </w:rPr>
        <w:t xml:space="preserve"> </w:t>
      </w:r>
      <w:r w:rsidRPr="00637FC0">
        <w:rPr>
          <w:sz w:val="24"/>
        </w:rPr>
        <w:t>с</w:t>
      </w:r>
      <w:r w:rsidRPr="00637FC0">
        <w:rPr>
          <w:spacing w:val="1"/>
          <w:sz w:val="24"/>
        </w:rPr>
        <w:t xml:space="preserve"> </w:t>
      </w:r>
      <w:r w:rsidRPr="00637FC0">
        <w:rPr>
          <w:sz w:val="24"/>
        </w:rPr>
        <w:t>учётом</w:t>
      </w:r>
      <w:r w:rsidRPr="00637FC0">
        <w:rPr>
          <w:spacing w:val="1"/>
          <w:sz w:val="24"/>
        </w:rPr>
        <w:t xml:space="preserve"> </w:t>
      </w:r>
      <w:r w:rsidRPr="00637FC0">
        <w:rPr>
          <w:sz w:val="24"/>
        </w:rPr>
        <w:t>целей,</w:t>
      </w:r>
      <w:r w:rsidRPr="00637FC0">
        <w:rPr>
          <w:spacing w:val="1"/>
          <w:sz w:val="24"/>
        </w:rPr>
        <w:t xml:space="preserve"> </w:t>
      </w:r>
      <w:r w:rsidRPr="00637FC0">
        <w:rPr>
          <w:sz w:val="24"/>
        </w:rPr>
        <w:t>содержания</w:t>
      </w:r>
      <w:r w:rsidRPr="00637FC0">
        <w:rPr>
          <w:spacing w:val="1"/>
          <w:sz w:val="24"/>
        </w:rPr>
        <w:t xml:space="preserve"> </w:t>
      </w:r>
      <w:r w:rsidRPr="00637FC0">
        <w:rPr>
          <w:sz w:val="24"/>
        </w:rPr>
        <w:t>и</w:t>
      </w:r>
      <w:r w:rsidRPr="00637FC0">
        <w:rPr>
          <w:spacing w:val="1"/>
          <w:sz w:val="24"/>
        </w:rPr>
        <w:t xml:space="preserve"> </w:t>
      </w:r>
      <w:r w:rsidRPr="00637FC0">
        <w:rPr>
          <w:sz w:val="24"/>
        </w:rPr>
        <w:t>планируемых</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начального</w:t>
      </w:r>
      <w:r w:rsidRPr="00637FC0">
        <w:rPr>
          <w:spacing w:val="-1"/>
          <w:sz w:val="24"/>
        </w:rPr>
        <w:t xml:space="preserve"> </w:t>
      </w:r>
      <w:r w:rsidRPr="00637FC0">
        <w:rPr>
          <w:sz w:val="24"/>
        </w:rPr>
        <w:t>общего</w:t>
      </w:r>
      <w:r w:rsidRPr="00637FC0">
        <w:rPr>
          <w:spacing w:val="-1"/>
          <w:sz w:val="24"/>
        </w:rPr>
        <w:t xml:space="preserve"> </w:t>
      </w:r>
      <w:r w:rsidRPr="00637FC0">
        <w:rPr>
          <w:sz w:val="24"/>
        </w:rPr>
        <w:t>образования,</w:t>
      </w:r>
      <w:r w:rsidRPr="00637FC0">
        <w:rPr>
          <w:spacing w:val="-1"/>
          <w:sz w:val="24"/>
        </w:rPr>
        <w:t xml:space="preserve"> </w:t>
      </w:r>
      <w:r w:rsidRPr="00637FC0">
        <w:rPr>
          <w:sz w:val="24"/>
        </w:rPr>
        <w:t>отражённых</w:t>
      </w:r>
      <w:r w:rsidRPr="00637FC0">
        <w:rPr>
          <w:spacing w:val="1"/>
          <w:sz w:val="24"/>
        </w:rPr>
        <w:t xml:space="preserve"> </w:t>
      </w:r>
      <w:r w:rsidRPr="00637FC0">
        <w:rPr>
          <w:sz w:val="24"/>
        </w:rPr>
        <w:t>в</w:t>
      </w:r>
      <w:r w:rsidRPr="00637FC0">
        <w:rPr>
          <w:spacing w:val="-2"/>
          <w:sz w:val="24"/>
        </w:rPr>
        <w:t xml:space="preserve"> </w:t>
      </w:r>
      <w:r w:rsidRPr="00637FC0">
        <w:rPr>
          <w:sz w:val="24"/>
        </w:rPr>
        <w:t>ФГОС</w:t>
      </w:r>
      <w:r w:rsidRPr="00637FC0">
        <w:rPr>
          <w:spacing w:val="3"/>
          <w:sz w:val="24"/>
        </w:rPr>
        <w:t xml:space="preserve"> </w:t>
      </w:r>
      <w:r w:rsidRPr="00637FC0">
        <w:rPr>
          <w:sz w:val="24"/>
        </w:rPr>
        <w:t>НОО;</w:t>
      </w:r>
    </w:p>
    <w:p w:rsidR="00627CB9" w:rsidRPr="00637FC0" w:rsidRDefault="00627CB9" w:rsidP="00627CB9">
      <w:pPr>
        <w:pStyle w:val="a6"/>
        <w:numPr>
          <w:ilvl w:val="3"/>
          <w:numId w:val="5"/>
        </w:numPr>
        <w:tabs>
          <w:tab w:val="left" w:pos="1098"/>
        </w:tabs>
        <w:ind w:right="275" w:firstLine="707"/>
        <w:rPr>
          <w:sz w:val="24"/>
        </w:rPr>
      </w:pPr>
      <w:r w:rsidRPr="00637FC0">
        <w:rPr>
          <w:sz w:val="24"/>
        </w:rPr>
        <w:t>создание условий для свободного развития каждого обучающегося с учётом его</w:t>
      </w:r>
      <w:r w:rsidRPr="00637FC0">
        <w:rPr>
          <w:spacing w:val="1"/>
          <w:sz w:val="24"/>
        </w:rPr>
        <w:t xml:space="preserve"> </w:t>
      </w:r>
      <w:r w:rsidRPr="00637FC0">
        <w:rPr>
          <w:sz w:val="24"/>
        </w:rPr>
        <w:t>потребностей,</w:t>
      </w:r>
      <w:r w:rsidRPr="00637FC0">
        <w:rPr>
          <w:spacing w:val="-1"/>
          <w:sz w:val="24"/>
        </w:rPr>
        <w:t xml:space="preserve"> </w:t>
      </w:r>
      <w:r w:rsidRPr="00637FC0">
        <w:rPr>
          <w:sz w:val="24"/>
        </w:rPr>
        <w:t>возможностей и стремления</w:t>
      </w:r>
      <w:r w:rsidRPr="00637FC0">
        <w:rPr>
          <w:spacing w:val="-1"/>
          <w:sz w:val="24"/>
        </w:rPr>
        <w:t xml:space="preserve"> </w:t>
      </w:r>
      <w:r w:rsidRPr="00637FC0">
        <w:rPr>
          <w:sz w:val="24"/>
        </w:rPr>
        <w:t>к самореализации;</w:t>
      </w:r>
    </w:p>
    <w:p w:rsidR="00627CB9" w:rsidRPr="00637FC0" w:rsidRDefault="00627CB9" w:rsidP="00627CB9">
      <w:pPr>
        <w:pStyle w:val="a6"/>
        <w:numPr>
          <w:ilvl w:val="3"/>
          <w:numId w:val="5"/>
        </w:numPr>
        <w:tabs>
          <w:tab w:val="left" w:pos="1317"/>
        </w:tabs>
        <w:ind w:right="268" w:firstLine="707"/>
        <w:rPr>
          <w:sz w:val="24"/>
        </w:rPr>
      </w:pPr>
      <w:r w:rsidRPr="00637FC0">
        <w:rPr>
          <w:sz w:val="24"/>
        </w:rPr>
        <w:t>организация</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педагогического</w:t>
      </w:r>
      <w:r w:rsidRPr="00637FC0">
        <w:rPr>
          <w:spacing w:val="1"/>
          <w:sz w:val="24"/>
        </w:rPr>
        <w:t xml:space="preserve"> </w:t>
      </w:r>
      <w:r w:rsidRPr="00637FC0">
        <w:rPr>
          <w:sz w:val="24"/>
        </w:rPr>
        <w:t>коллектива</w:t>
      </w:r>
      <w:r w:rsidRPr="00637FC0">
        <w:rPr>
          <w:spacing w:val="1"/>
          <w:sz w:val="24"/>
        </w:rPr>
        <w:t xml:space="preserve"> </w:t>
      </w:r>
      <w:r w:rsidRPr="00637FC0">
        <w:rPr>
          <w:sz w:val="24"/>
        </w:rPr>
        <w:t>по</w:t>
      </w:r>
      <w:r w:rsidRPr="00637FC0">
        <w:rPr>
          <w:spacing w:val="1"/>
          <w:sz w:val="24"/>
        </w:rPr>
        <w:t xml:space="preserve"> </w:t>
      </w:r>
      <w:r w:rsidRPr="00637FC0">
        <w:rPr>
          <w:sz w:val="24"/>
        </w:rPr>
        <w:t>созданию</w:t>
      </w:r>
      <w:r w:rsidRPr="00637FC0">
        <w:rPr>
          <w:spacing w:val="-57"/>
          <w:sz w:val="24"/>
        </w:rPr>
        <w:t xml:space="preserve"> </w:t>
      </w:r>
      <w:r w:rsidRPr="00637FC0">
        <w:rPr>
          <w:sz w:val="24"/>
        </w:rPr>
        <w:t>индивидуальных программ и учебных планов для одарённых, успешных обучающихся и</w:t>
      </w:r>
      <w:r w:rsidRPr="00637FC0">
        <w:rPr>
          <w:spacing w:val="1"/>
          <w:sz w:val="24"/>
        </w:rPr>
        <w:t xml:space="preserve"> </w:t>
      </w:r>
      <w:r w:rsidRPr="00637FC0">
        <w:rPr>
          <w:sz w:val="24"/>
        </w:rPr>
        <w:t>(или)</w:t>
      </w:r>
      <w:r w:rsidRPr="00637FC0">
        <w:rPr>
          <w:spacing w:val="-1"/>
          <w:sz w:val="24"/>
        </w:rPr>
        <w:t xml:space="preserve"> </w:t>
      </w:r>
      <w:r w:rsidRPr="00637FC0">
        <w:rPr>
          <w:sz w:val="24"/>
        </w:rPr>
        <w:t>для</w:t>
      </w:r>
      <w:r w:rsidRPr="00637FC0">
        <w:rPr>
          <w:spacing w:val="-1"/>
          <w:sz w:val="24"/>
        </w:rPr>
        <w:t xml:space="preserve"> </w:t>
      </w:r>
      <w:r w:rsidRPr="00637FC0">
        <w:rPr>
          <w:sz w:val="24"/>
        </w:rPr>
        <w:t>детей</w:t>
      </w:r>
      <w:r w:rsidRPr="00637FC0">
        <w:rPr>
          <w:spacing w:val="-1"/>
          <w:sz w:val="24"/>
        </w:rPr>
        <w:t xml:space="preserve"> </w:t>
      </w:r>
      <w:r w:rsidRPr="00637FC0">
        <w:rPr>
          <w:sz w:val="24"/>
        </w:rPr>
        <w:t>социальных</w:t>
      </w:r>
      <w:r w:rsidRPr="00637FC0">
        <w:rPr>
          <w:spacing w:val="1"/>
          <w:sz w:val="24"/>
        </w:rPr>
        <w:t xml:space="preserve"> </w:t>
      </w:r>
      <w:r w:rsidRPr="00637FC0">
        <w:rPr>
          <w:sz w:val="24"/>
        </w:rPr>
        <w:t>групп,</w:t>
      </w:r>
      <w:r w:rsidRPr="00637FC0">
        <w:rPr>
          <w:spacing w:val="-1"/>
          <w:sz w:val="24"/>
        </w:rPr>
        <w:t xml:space="preserve"> </w:t>
      </w:r>
      <w:r w:rsidRPr="00637FC0">
        <w:rPr>
          <w:sz w:val="24"/>
        </w:rPr>
        <w:t>нуждающихся</w:t>
      </w:r>
      <w:r w:rsidRPr="00637FC0">
        <w:rPr>
          <w:spacing w:val="-1"/>
          <w:sz w:val="24"/>
        </w:rPr>
        <w:t xml:space="preserve"> </w:t>
      </w:r>
      <w:r w:rsidRPr="00637FC0">
        <w:rPr>
          <w:sz w:val="24"/>
        </w:rPr>
        <w:t>в</w:t>
      </w:r>
      <w:r w:rsidRPr="00637FC0">
        <w:rPr>
          <w:spacing w:val="-2"/>
          <w:sz w:val="24"/>
        </w:rPr>
        <w:t xml:space="preserve"> </w:t>
      </w:r>
      <w:r w:rsidRPr="00637FC0">
        <w:rPr>
          <w:sz w:val="24"/>
        </w:rPr>
        <w:t>особом</w:t>
      </w:r>
      <w:r w:rsidRPr="00637FC0">
        <w:rPr>
          <w:spacing w:val="-1"/>
          <w:sz w:val="24"/>
        </w:rPr>
        <w:t xml:space="preserve"> </w:t>
      </w:r>
      <w:r w:rsidRPr="00637FC0">
        <w:rPr>
          <w:sz w:val="24"/>
        </w:rPr>
        <w:t>внимании</w:t>
      </w:r>
      <w:r w:rsidRPr="00637FC0">
        <w:rPr>
          <w:spacing w:val="-3"/>
          <w:sz w:val="24"/>
        </w:rPr>
        <w:t xml:space="preserve"> </w:t>
      </w:r>
      <w:r w:rsidRPr="00637FC0">
        <w:rPr>
          <w:sz w:val="24"/>
        </w:rPr>
        <w:t>и</w:t>
      </w:r>
      <w:r w:rsidRPr="00637FC0">
        <w:rPr>
          <w:spacing w:val="-1"/>
          <w:sz w:val="24"/>
        </w:rPr>
        <w:t xml:space="preserve"> </w:t>
      </w:r>
      <w:r w:rsidRPr="00637FC0">
        <w:rPr>
          <w:sz w:val="24"/>
        </w:rPr>
        <w:t>поддержке.</w:t>
      </w:r>
    </w:p>
    <w:p w:rsidR="00627CB9" w:rsidRPr="00637FC0" w:rsidRDefault="00627CB9" w:rsidP="00627CB9">
      <w:pPr>
        <w:pStyle w:val="a3"/>
        <w:spacing w:before="10"/>
        <w:ind w:left="0"/>
        <w:jc w:val="left"/>
        <w:rPr>
          <w:sz w:val="23"/>
        </w:rPr>
      </w:pPr>
    </w:p>
    <w:p w:rsidR="00627CB9" w:rsidRPr="00637FC0" w:rsidRDefault="00627CB9" w:rsidP="00627CB9">
      <w:pPr>
        <w:pStyle w:val="a3"/>
        <w:ind w:right="270" w:firstLine="707"/>
        <w:rPr>
          <w:b/>
        </w:rPr>
      </w:pPr>
      <w:r w:rsidRPr="00637FC0">
        <w:t>Достижение поставленных целей реализации ООП НОО предусматривает решение</w:t>
      </w:r>
      <w:r w:rsidRPr="00637FC0">
        <w:rPr>
          <w:spacing w:val="1"/>
        </w:rPr>
        <w:t xml:space="preserve"> </w:t>
      </w:r>
      <w:r w:rsidRPr="00637FC0">
        <w:t>следующих</w:t>
      </w:r>
      <w:r w:rsidRPr="00637FC0">
        <w:rPr>
          <w:spacing w:val="2"/>
        </w:rPr>
        <w:t xml:space="preserve"> </w:t>
      </w:r>
      <w:r w:rsidRPr="00637FC0">
        <w:rPr>
          <w:b/>
        </w:rPr>
        <w:t>основных задач:</w:t>
      </w:r>
    </w:p>
    <w:p w:rsidR="00627CB9" w:rsidRPr="00637FC0" w:rsidRDefault="00627CB9" w:rsidP="00627CB9">
      <w:pPr>
        <w:pStyle w:val="a6"/>
        <w:numPr>
          <w:ilvl w:val="3"/>
          <w:numId w:val="5"/>
        </w:numPr>
        <w:tabs>
          <w:tab w:val="left" w:pos="1310"/>
        </w:tabs>
        <w:ind w:right="266" w:firstLine="707"/>
        <w:rPr>
          <w:sz w:val="24"/>
        </w:rPr>
      </w:pPr>
      <w:r w:rsidRPr="00637FC0">
        <w:rPr>
          <w:sz w:val="24"/>
        </w:rPr>
        <w:t>формирование</w:t>
      </w:r>
      <w:r w:rsidRPr="00637FC0">
        <w:rPr>
          <w:spacing w:val="1"/>
          <w:sz w:val="24"/>
        </w:rPr>
        <w:t xml:space="preserve"> </w:t>
      </w:r>
      <w:r w:rsidRPr="00637FC0">
        <w:rPr>
          <w:sz w:val="24"/>
        </w:rPr>
        <w:t>общей</w:t>
      </w:r>
      <w:r w:rsidRPr="00637FC0">
        <w:rPr>
          <w:spacing w:val="1"/>
          <w:sz w:val="24"/>
        </w:rPr>
        <w:t xml:space="preserve"> </w:t>
      </w:r>
      <w:r w:rsidRPr="00637FC0">
        <w:rPr>
          <w:sz w:val="24"/>
        </w:rPr>
        <w:t>культуры,</w:t>
      </w:r>
      <w:r w:rsidRPr="00637FC0">
        <w:rPr>
          <w:spacing w:val="1"/>
          <w:sz w:val="24"/>
        </w:rPr>
        <w:t xml:space="preserve"> </w:t>
      </w:r>
      <w:r w:rsidRPr="00637FC0">
        <w:rPr>
          <w:sz w:val="24"/>
        </w:rPr>
        <w:t>гражданско-патриотическое,</w:t>
      </w:r>
      <w:r w:rsidRPr="00637FC0">
        <w:rPr>
          <w:spacing w:val="1"/>
          <w:sz w:val="24"/>
        </w:rPr>
        <w:t xml:space="preserve"> </w:t>
      </w:r>
      <w:r w:rsidRPr="00637FC0">
        <w:rPr>
          <w:sz w:val="24"/>
        </w:rPr>
        <w:t>духовно-</w:t>
      </w:r>
      <w:r w:rsidRPr="00637FC0">
        <w:rPr>
          <w:spacing w:val="1"/>
          <w:sz w:val="24"/>
        </w:rPr>
        <w:t xml:space="preserve"> </w:t>
      </w:r>
      <w:r w:rsidRPr="00637FC0">
        <w:rPr>
          <w:sz w:val="24"/>
        </w:rPr>
        <w:t>нравственное</w:t>
      </w:r>
      <w:r w:rsidRPr="00637FC0">
        <w:rPr>
          <w:spacing w:val="1"/>
          <w:sz w:val="24"/>
        </w:rPr>
        <w:t xml:space="preserve"> </w:t>
      </w:r>
      <w:r w:rsidRPr="00637FC0">
        <w:rPr>
          <w:sz w:val="24"/>
        </w:rPr>
        <w:t>воспитание,</w:t>
      </w:r>
      <w:r w:rsidRPr="00637FC0">
        <w:rPr>
          <w:spacing w:val="1"/>
          <w:sz w:val="24"/>
        </w:rPr>
        <w:t xml:space="preserve"> </w:t>
      </w:r>
      <w:r w:rsidRPr="00637FC0">
        <w:rPr>
          <w:sz w:val="24"/>
        </w:rPr>
        <w:t>интеллектуальное</w:t>
      </w:r>
      <w:r w:rsidRPr="00637FC0">
        <w:rPr>
          <w:spacing w:val="1"/>
          <w:sz w:val="24"/>
        </w:rPr>
        <w:t xml:space="preserve"> </w:t>
      </w:r>
      <w:r w:rsidRPr="00637FC0">
        <w:rPr>
          <w:sz w:val="24"/>
        </w:rPr>
        <w:t>развитие,</w:t>
      </w:r>
      <w:r w:rsidRPr="00637FC0">
        <w:rPr>
          <w:spacing w:val="1"/>
          <w:sz w:val="24"/>
        </w:rPr>
        <w:t xml:space="preserve"> </w:t>
      </w:r>
      <w:r w:rsidRPr="00637FC0">
        <w:rPr>
          <w:sz w:val="24"/>
        </w:rPr>
        <w:t>становление</w:t>
      </w:r>
      <w:r w:rsidRPr="00637FC0">
        <w:rPr>
          <w:spacing w:val="1"/>
          <w:sz w:val="24"/>
        </w:rPr>
        <w:t xml:space="preserve"> </w:t>
      </w:r>
      <w:r w:rsidRPr="00637FC0">
        <w:rPr>
          <w:sz w:val="24"/>
        </w:rPr>
        <w:t>творческих</w:t>
      </w:r>
      <w:r w:rsidRPr="00637FC0">
        <w:rPr>
          <w:spacing w:val="1"/>
          <w:sz w:val="24"/>
        </w:rPr>
        <w:t xml:space="preserve"> </w:t>
      </w:r>
      <w:r w:rsidRPr="00637FC0">
        <w:rPr>
          <w:sz w:val="24"/>
        </w:rPr>
        <w:t>способностей,</w:t>
      </w:r>
      <w:r w:rsidRPr="00637FC0">
        <w:rPr>
          <w:spacing w:val="-1"/>
          <w:sz w:val="24"/>
        </w:rPr>
        <w:t xml:space="preserve"> </w:t>
      </w:r>
      <w:r w:rsidRPr="00637FC0">
        <w:rPr>
          <w:sz w:val="24"/>
        </w:rPr>
        <w:t>сохранение</w:t>
      </w:r>
      <w:r w:rsidRPr="00637FC0">
        <w:rPr>
          <w:spacing w:val="-1"/>
          <w:sz w:val="24"/>
        </w:rPr>
        <w:t xml:space="preserve"> </w:t>
      </w:r>
      <w:r w:rsidRPr="00637FC0">
        <w:rPr>
          <w:sz w:val="24"/>
        </w:rPr>
        <w:t>и</w:t>
      </w:r>
      <w:r w:rsidRPr="00637FC0">
        <w:rPr>
          <w:spacing w:val="3"/>
          <w:sz w:val="24"/>
        </w:rPr>
        <w:t xml:space="preserve"> </w:t>
      </w:r>
      <w:r w:rsidRPr="00637FC0">
        <w:rPr>
          <w:sz w:val="24"/>
        </w:rPr>
        <w:t>укрепление</w:t>
      </w:r>
      <w:r w:rsidRPr="00637FC0">
        <w:rPr>
          <w:spacing w:val="-1"/>
          <w:sz w:val="24"/>
        </w:rPr>
        <w:t xml:space="preserve"> </w:t>
      </w:r>
      <w:r w:rsidRPr="00637FC0">
        <w:rPr>
          <w:sz w:val="24"/>
        </w:rPr>
        <w:t>здоровья;</w:t>
      </w:r>
    </w:p>
    <w:p w:rsidR="00627CB9" w:rsidRPr="00637FC0" w:rsidRDefault="00627CB9" w:rsidP="00627CB9">
      <w:pPr>
        <w:pStyle w:val="a6"/>
        <w:numPr>
          <w:ilvl w:val="3"/>
          <w:numId w:val="5"/>
        </w:numPr>
        <w:tabs>
          <w:tab w:val="left" w:pos="1168"/>
        </w:tabs>
        <w:ind w:right="265" w:firstLine="707"/>
        <w:rPr>
          <w:sz w:val="24"/>
        </w:rPr>
      </w:pPr>
      <w:r w:rsidRPr="00637FC0">
        <w:rPr>
          <w:sz w:val="24"/>
        </w:rPr>
        <w:t>обеспечение</w:t>
      </w:r>
      <w:r w:rsidRPr="00637FC0">
        <w:rPr>
          <w:spacing w:val="1"/>
          <w:sz w:val="24"/>
        </w:rPr>
        <w:t xml:space="preserve"> </w:t>
      </w:r>
      <w:r w:rsidRPr="00637FC0">
        <w:rPr>
          <w:sz w:val="24"/>
        </w:rPr>
        <w:t>планируемых</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по</w:t>
      </w:r>
      <w:r w:rsidRPr="00637FC0">
        <w:rPr>
          <w:spacing w:val="1"/>
          <w:sz w:val="24"/>
        </w:rPr>
        <w:t xml:space="preserve"> </w:t>
      </w:r>
      <w:r w:rsidRPr="00637FC0">
        <w:rPr>
          <w:sz w:val="24"/>
        </w:rPr>
        <w:t>освоению</w:t>
      </w:r>
      <w:r w:rsidRPr="00637FC0">
        <w:rPr>
          <w:spacing w:val="1"/>
          <w:sz w:val="24"/>
        </w:rPr>
        <w:t xml:space="preserve"> </w:t>
      </w:r>
      <w:r w:rsidRPr="00637FC0">
        <w:rPr>
          <w:sz w:val="24"/>
        </w:rPr>
        <w:t>обучающимся</w:t>
      </w:r>
      <w:r w:rsidRPr="00637FC0">
        <w:rPr>
          <w:spacing w:val="1"/>
          <w:sz w:val="24"/>
        </w:rPr>
        <w:t xml:space="preserve"> </w:t>
      </w:r>
      <w:r w:rsidRPr="00637FC0">
        <w:rPr>
          <w:sz w:val="24"/>
        </w:rPr>
        <w:t>целевых</w:t>
      </w:r>
      <w:r w:rsidRPr="00637FC0">
        <w:rPr>
          <w:spacing w:val="1"/>
          <w:sz w:val="24"/>
        </w:rPr>
        <w:t xml:space="preserve"> </w:t>
      </w:r>
      <w:r w:rsidRPr="00637FC0">
        <w:rPr>
          <w:sz w:val="24"/>
        </w:rPr>
        <w:t>установок,</w:t>
      </w:r>
      <w:r w:rsidRPr="00637FC0">
        <w:rPr>
          <w:spacing w:val="1"/>
          <w:sz w:val="24"/>
        </w:rPr>
        <w:t xml:space="preserve"> </w:t>
      </w:r>
      <w:r w:rsidRPr="00637FC0">
        <w:rPr>
          <w:sz w:val="24"/>
        </w:rPr>
        <w:t>приобретению</w:t>
      </w:r>
      <w:r w:rsidRPr="00637FC0">
        <w:rPr>
          <w:spacing w:val="1"/>
          <w:sz w:val="24"/>
        </w:rPr>
        <w:t xml:space="preserve"> </w:t>
      </w:r>
      <w:r w:rsidRPr="00637FC0">
        <w:rPr>
          <w:sz w:val="24"/>
        </w:rPr>
        <w:t>знаний,</w:t>
      </w:r>
      <w:r w:rsidRPr="00637FC0">
        <w:rPr>
          <w:spacing w:val="1"/>
          <w:sz w:val="24"/>
        </w:rPr>
        <w:t xml:space="preserve"> </w:t>
      </w:r>
      <w:r w:rsidRPr="00637FC0">
        <w:rPr>
          <w:sz w:val="24"/>
        </w:rPr>
        <w:t>умений,</w:t>
      </w:r>
      <w:r w:rsidRPr="00637FC0">
        <w:rPr>
          <w:spacing w:val="1"/>
          <w:sz w:val="24"/>
        </w:rPr>
        <w:t xml:space="preserve"> </w:t>
      </w:r>
      <w:r w:rsidRPr="00637FC0">
        <w:rPr>
          <w:sz w:val="24"/>
        </w:rPr>
        <w:t>навыков,</w:t>
      </w:r>
      <w:r w:rsidRPr="00637FC0">
        <w:rPr>
          <w:spacing w:val="1"/>
          <w:sz w:val="24"/>
        </w:rPr>
        <w:t xml:space="preserve"> </w:t>
      </w:r>
      <w:r w:rsidRPr="00637FC0">
        <w:rPr>
          <w:sz w:val="24"/>
        </w:rPr>
        <w:t>определяемых</w:t>
      </w:r>
      <w:r w:rsidRPr="00637FC0">
        <w:rPr>
          <w:spacing w:val="1"/>
          <w:sz w:val="24"/>
        </w:rPr>
        <w:t xml:space="preserve"> </w:t>
      </w:r>
      <w:r w:rsidRPr="00637FC0">
        <w:rPr>
          <w:sz w:val="24"/>
        </w:rPr>
        <w:t>личностными,</w:t>
      </w:r>
      <w:r w:rsidRPr="00637FC0">
        <w:rPr>
          <w:spacing w:val="1"/>
          <w:sz w:val="24"/>
        </w:rPr>
        <w:t xml:space="preserve"> </w:t>
      </w:r>
      <w:r w:rsidRPr="00637FC0">
        <w:rPr>
          <w:sz w:val="24"/>
        </w:rPr>
        <w:t>семейными,</w:t>
      </w:r>
      <w:r w:rsidRPr="00637FC0">
        <w:rPr>
          <w:spacing w:val="1"/>
          <w:sz w:val="24"/>
        </w:rPr>
        <w:t xml:space="preserve"> </w:t>
      </w:r>
      <w:r w:rsidRPr="00637FC0">
        <w:rPr>
          <w:sz w:val="24"/>
        </w:rPr>
        <w:t>общественными,</w:t>
      </w:r>
      <w:r w:rsidRPr="00637FC0">
        <w:rPr>
          <w:spacing w:val="1"/>
          <w:sz w:val="24"/>
        </w:rPr>
        <w:t xml:space="preserve"> </w:t>
      </w:r>
      <w:r w:rsidRPr="00637FC0">
        <w:rPr>
          <w:sz w:val="24"/>
        </w:rPr>
        <w:t>государственными</w:t>
      </w:r>
      <w:r w:rsidRPr="00637FC0">
        <w:rPr>
          <w:spacing w:val="1"/>
          <w:sz w:val="24"/>
        </w:rPr>
        <w:t xml:space="preserve"> </w:t>
      </w:r>
      <w:r w:rsidRPr="00637FC0">
        <w:rPr>
          <w:sz w:val="24"/>
        </w:rPr>
        <w:t>потребностями</w:t>
      </w:r>
      <w:r w:rsidRPr="00637FC0">
        <w:rPr>
          <w:spacing w:val="1"/>
          <w:sz w:val="24"/>
        </w:rPr>
        <w:t xml:space="preserve"> </w:t>
      </w:r>
      <w:r w:rsidRPr="00637FC0">
        <w:rPr>
          <w:sz w:val="24"/>
        </w:rPr>
        <w:t>и</w:t>
      </w:r>
      <w:r w:rsidRPr="00637FC0">
        <w:rPr>
          <w:spacing w:val="1"/>
          <w:sz w:val="24"/>
        </w:rPr>
        <w:t xml:space="preserve"> </w:t>
      </w:r>
      <w:r w:rsidRPr="00637FC0">
        <w:rPr>
          <w:sz w:val="24"/>
        </w:rPr>
        <w:t>возможностями</w:t>
      </w:r>
      <w:r w:rsidRPr="00637FC0">
        <w:rPr>
          <w:spacing w:val="1"/>
          <w:sz w:val="24"/>
        </w:rPr>
        <w:t xml:space="preserve"> </w:t>
      </w:r>
      <w:r w:rsidRPr="00637FC0">
        <w:rPr>
          <w:sz w:val="24"/>
        </w:rPr>
        <w:t>обучающегося,</w:t>
      </w:r>
      <w:r w:rsidRPr="00637FC0">
        <w:rPr>
          <w:spacing w:val="-2"/>
          <w:sz w:val="24"/>
        </w:rPr>
        <w:t xml:space="preserve"> </w:t>
      </w:r>
      <w:r w:rsidRPr="00637FC0">
        <w:rPr>
          <w:sz w:val="24"/>
        </w:rPr>
        <w:t>индивидуальными</w:t>
      </w:r>
      <w:r w:rsidRPr="00637FC0">
        <w:rPr>
          <w:spacing w:val="-2"/>
          <w:sz w:val="24"/>
        </w:rPr>
        <w:t xml:space="preserve"> </w:t>
      </w:r>
      <w:r w:rsidRPr="00637FC0">
        <w:rPr>
          <w:sz w:val="24"/>
        </w:rPr>
        <w:t>особенностями</w:t>
      </w:r>
      <w:r w:rsidRPr="00637FC0">
        <w:rPr>
          <w:spacing w:val="-1"/>
          <w:sz w:val="24"/>
        </w:rPr>
        <w:t xml:space="preserve"> </w:t>
      </w:r>
      <w:r w:rsidRPr="00637FC0">
        <w:rPr>
          <w:sz w:val="24"/>
        </w:rPr>
        <w:t>его</w:t>
      </w:r>
      <w:r w:rsidRPr="00637FC0">
        <w:rPr>
          <w:spacing w:val="-3"/>
          <w:sz w:val="24"/>
        </w:rPr>
        <w:t xml:space="preserve"> </w:t>
      </w:r>
      <w:r w:rsidRPr="00637FC0">
        <w:rPr>
          <w:sz w:val="24"/>
        </w:rPr>
        <w:t>развития</w:t>
      </w:r>
      <w:r w:rsidRPr="00637FC0">
        <w:rPr>
          <w:spacing w:val="-2"/>
          <w:sz w:val="24"/>
        </w:rPr>
        <w:t xml:space="preserve"> </w:t>
      </w:r>
      <w:r w:rsidRPr="00637FC0">
        <w:rPr>
          <w:sz w:val="24"/>
        </w:rPr>
        <w:t>и</w:t>
      </w:r>
      <w:r w:rsidRPr="00637FC0">
        <w:rPr>
          <w:spacing w:val="-1"/>
          <w:sz w:val="24"/>
        </w:rPr>
        <w:t xml:space="preserve"> </w:t>
      </w:r>
      <w:r w:rsidRPr="00637FC0">
        <w:rPr>
          <w:sz w:val="24"/>
        </w:rPr>
        <w:t>состояния</w:t>
      </w:r>
      <w:r w:rsidRPr="00637FC0">
        <w:rPr>
          <w:spacing w:val="-2"/>
          <w:sz w:val="24"/>
        </w:rPr>
        <w:t xml:space="preserve"> </w:t>
      </w:r>
      <w:r w:rsidRPr="00637FC0">
        <w:rPr>
          <w:sz w:val="24"/>
        </w:rPr>
        <w:t>здоровья;</w:t>
      </w:r>
    </w:p>
    <w:p w:rsidR="00627CB9" w:rsidRPr="00637FC0" w:rsidRDefault="00627CB9" w:rsidP="00627CB9">
      <w:pPr>
        <w:pStyle w:val="a6"/>
        <w:numPr>
          <w:ilvl w:val="3"/>
          <w:numId w:val="5"/>
        </w:numPr>
        <w:tabs>
          <w:tab w:val="left" w:pos="1194"/>
        </w:tabs>
        <w:ind w:right="273" w:firstLine="707"/>
        <w:rPr>
          <w:sz w:val="24"/>
        </w:rPr>
      </w:pPr>
      <w:r w:rsidRPr="00637FC0">
        <w:rPr>
          <w:sz w:val="24"/>
        </w:rPr>
        <w:t>становление</w:t>
      </w:r>
      <w:r w:rsidRPr="00637FC0">
        <w:rPr>
          <w:spacing w:val="1"/>
          <w:sz w:val="24"/>
        </w:rPr>
        <w:t xml:space="preserve"> </w:t>
      </w:r>
      <w:r w:rsidRPr="00637FC0">
        <w:rPr>
          <w:sz w:val="24"/>
        </w:rPr>
        <w:t>и</w:t>
      </w:r>
      <w:r w:rsidRPr="00637FC0">
        <w:rPr>
          <w:spacing w:val="1"/>
          <w:sz w:val="24"/>
        </w:rPr>
        <w:t xml:space="preserve"> </w:t>
      </w:r>
      <w:r w:rsidRPr="00637FC0">
        <w:rPr>
          <w:sz w:val="24"/>
        </w:rPr>
        <w:t>развитие</w:t>
      </w:r>
      <w:r w:rsidRPr="00637FC0">
        <w:rPr>
          <w:spacing w:val="1"/>
          <w:sz w:val="24"/>
        </w:rPr>
        <w:t xml:space="preserve"> </w:t>
      </w:r>
      <w:r w:rsidRPr="00637FC0">
        <w:rPr>
          <w:sz w:val="24"/>
        </w:rPr>
        <w:t>личности</w:t>
      </w:r>
      <w:r w:rsidRPr="00637FC0">
        <w:rPr>
          <w:spacing w:val="1"/>
          <w:sz w:val="24"/>
        </w:rPr>
        <w:t xml:space="preserve"> </w:t>
      </w:r>
      <w:r w:rsidRPr="00637FC0">
        <w:rPr>
          <w:sz w:val="24"/>
        </w:rPr>
        <w:t>в</w:t>
      </w:r>
      <w:r w:rsidRPr="00637FC0">
        <w:rPr>
          <w:spacing w:val="1"/>
          <w:sz w:val="24"/>
        </w:rPr>
        <w:t xml:space="preserve"> </w:t>
      </w:r>
      <w:r w:rsidRPr="00637FC0">
        <w:rPr>
          <w:sz w:val="24"/>
        </w:rPr>
        <w:t>ее</w:t>
      </w:r>
      <w:r w:rsidRPr="00637FC0">
        <w:rPr>
          <w:spacing w:val="1"/>
          <w:sz w:val="24"/>
        </w:rPr>
        <w:t xml:space="preserve"> </w:t>
      </w:r>
      <w:r w:rsidRPr="00637FC0">
        <w:rPr>
          <w:sz w:val="24"/>
        </w:rPr>
        <w:t>индивидуальности,</w:t>
      </w:r>
      <w:r w:rsidRPr="00637FC0">
        <w:rPr>
          <w:spacing w:val="1"/>
          <w:sz w:val="24"/>
        </w:rPr>
        <w:t xml:space="preserve"> </w:t>
      </w:r>
      <w:r w:rsidRPr="00637FC0">
        <w:rPr>
          <w:sz w:val="24"/>
        </w:rPr>
        <w:t>самобытности,</w:t>
      </w:r>
      <w:r w:rsidRPr="00637FC0">
        <w:rPr>
          <w:spacing w:val="-57"/>
          <w:sz w:val="24"/>
        </w:rPr>
        <w:t xml:space="preserve"> </w:t>
      </w:r>
      <w:r w:rsidRPr="00637FC0">
        <w:rPr>
          <w:sz w:val="24"/>
        </w:rPr>
        <w:t>уникальности и неповторимости;</w:t>
      </w:r>
    </w:p>
    <w:p w:rsidR="00627CB9" w:rsidRPr="00637FC0" w:rsidRDefault="00627CB9" w:rsidP="00627CB9">
      <w:pPr>
        <w:pStyle w:val="a6"/>
        <w:numPr>
          <w:ilvl w:val="3"/>
          <w:numId w:val="5"/>
        </w:numPr>
        <w:tabs>
          <w:tab w:val="left" w:pos="1250"/>
        </w:tabs>
        <w:ind w:right="274" w:firstLine="707"/>
        <w:rPr>
          <w:sz w:val="24"/>
        </w:rPr>
      </w:pPr>
      <w:r w:rsidRPr="00637FC0">
        <w:rPr>
          <w:sz w:val="24"/>
        </w:rPr>
        <w:t>обеспечение</w:t>
      </w:r>
      <w:r w:rsidRPr="00637FC0">
        <w:rPr>
          <w:spacing w:val="1"/>
          <w:sz w:val="24"/>
        </w:rPr>
        <w:t xml:space="preserve"> </w:t>
      </w:r>
      <w:r w:rsidRPr="00637FC0">
        <w:rPr>
          <w:sz w:val="24"/>
        </w:rPr>
        <w:t>преемственности</w:t>
      </w:r>
      <w:r w:rsidRPr="00637FC0">
        <w:rPr>
          <w:spacing w:val="1"/>
          <w:sz w:val="24"/>
        </w:rPr>
        <w:t xml:space="preserve"> </w:t>
      </w:r>
      <w:r w:rsidRPr="00637FC0">
        <w:rPr>
          <w:sz w:val="24"/>
        </w:rPr>
        <w:t>начального</w:t>
      </w:r>
      <w:r w:rsidRPr="00637FC0">
        <w:rPr>
          <w:spacing w:val="1"/>
          <w:sz w:val="24"/>
        </w:rPr>
        <w:t xml:space="preserve"> </w:t>
      </w:r>
      <w:r w:rsidRPr="00637FC0">
        <w:rPr>
          <w:sz w:val="24"/>
        </w:rPr>
        <w:t>общего</w:t>
      </w:r>
      <w:r w:rsidRPr="00637FC0">
        <w:rPr>
          <w:spacing w:val="1"/>
          <w:sz w:val="24"/>
        </w:rPr>
        <w:t xml:space="preserve"> </w:t>
      </w:r>
      <w:r w:rsidRPr="00637FC0">
        <w:rPr>
          <w:sz w:val="24"/>
        </w:rPr>
        <w:t>и</w:t>
      </w:r>
      <w:r w:rsidRPr="00637FC0">
        <w:rPr>
          <w:spacing w:val="1"/>
          <w:sz w:val="24"/>
        </w:rPr>
        <w:t xml:space="preserve"> </w:t>
      </w:r>
      <w:r w:rsidRPr="00637FC0">
        <w:rPr>
          <w:sz w:val="24"/>
        </w:rPr>
        <w:t>основного</w:t>
      </w:r>
      <w:r w:rsidRPr="00637FC0">
        <w:rPr>
          <w:spacing w:val="1"/>
          <w:sz w:val="24"/>
        </w:rPr>
        <w:t xml:space="preserve"> </w:t>
      </w:r>
      <w:r w:rsidRPr="00637FC0">
        <w:rPr>
          <w:sz w:val="24"/>
        </w:rPr>
        <w:t>общего</w:t>
      </w:r>
      <w:r w:rsidRPr="00637FC0">
        <w:rPr>
          <w:spacing w:val="1"/>
          <w:sz w:val="24"/>
        </w:rPr>
        <w:t xml:space="preserve"> </w:t>
      </w:r>
      <w:r w:rsidRPr="00637FC0">
        <w:rPr>
          <w:sz w:val="24"/>
        </w:rPr>
        <w:t>образования;</w:t>
      </w:r>
    </w:p>
    <w:p w:rsidR="00627CB9" w:rsidRPr="00637FC0" w:rsidRDefault="00627CB9" w:rsidP="00627CB9">
      <w:pPr>
        <w:pStyle w:val="a6"/>
        <w:numPr>
          <w:ilvl w:val="3"/>
          <w:numId w:val="5"/>
        </w:numPr>
        <w:tabs>
          <w:tab w:val="left" w:pos="1074"/>
        </w:tabs>
        <w:ind w:right="262" w:firstLine="707"/>
        <w:rPr>
          <w:sz w:val="24"/>
        </w:rPr>
      </w:pPr>
      <w:r w:rsidRPr="00637FC0">
        <w:rPr>
          <w:sz w:val="24"/>
        </w:rPr>
        <w:t>достижение планируемых результатов освоения ООП НОО всеми обучающимися,</w:t>
      </w:r>
      <w:r w:rsidRPr="00637FC0">
        <w:rPr>
          <w:spacing w:val="-57"/>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обучающимися</w:t>
      </w:r>
      <w:r w:rsidRPr="00637FC0">
        <w:rPr>
          <w:spacing w:val="1"/>
          <w:sz w:val="24"/>
        </w:rPr>
        <w:t xml:space="preserve"> </w:t>
      </w:r>
      <w:r w:rsidRPr="00637FC0">
        <w:rPr>
          <w:sz w:val="24"/>
        </w:rPr>
        <w:t>с</w:t>
      </w:r>
      <w:r w:rsidRPr="00637FC0">
        <w:rPr>
          <w:spacing w:val="1"/>
          <w:sz w:val="24"/>
        </w:rPr>
        <w:t xml:space="preserve"> </w:t>
      </w:r>
      <w:r w:rsidRPr="00637FC0">
        <w:rPr>
          <w:sz w:val="24"/>
        </w:rPr>
        <w:t>ограниченными</w:t>
      </w:r>
      <w:r w:rsidRPr="00637FC0">
        <w:rPr>
          <w:spacing w:val="1"/>
          <w:sz w:val="24"/>
        </w:rPr>
        <w:t xml:space="preserve"> </w:t>
      </w:r>
      <w:r w:rsidRPr="00637FC0">
        <w:rPr>
          <w:sz w:val="24"/>
        </w:rPr>
        <w:t>возможностями</w:t>
      </w:r>
      <w:r w:rsidRPr="00637FC0">
        <w:rPr>
          <w:spacing w:val="1"/>
          <w:sz w:val="24"/>
        </w:rPr>
        <w:t xml:space="preserve"> </w:t>
      </w:r>
      <w:r w:rsidRPr="00637FC0">
        <w:rPr>
          <w:sz w:val="24"/>
        </w:rPr>
        <w:t>здоровья</w:t>
      </w:r>
      <w:r w:rsidRPr="00637FC0">
        <w:rPr>
          <w:spacing w:val="1"/>
          <w:sz w:val="24"/>
        </w:rPr>
        <w:t xml:space="preserve"> </w:t>
      </w:r>
      <w:r w:rsidRPr="00637FC0">
        <w:rPr>
          <w:sz w:val="24"/>
        </w:rPr>
        <w:t>(далее</w:t>
      </w:r>
      <w:r w:rsidRPr="00637FC0">
        <w:rPr>
          <w:spacing w:val="1"/>
          <w:sz w:val="24"/>
        </w:rPr>
        <w:t xml:space="preserve"> </w:t>
      </w:r>
      <w:r w:rsidRPr="00637FC0">
        <w:rPr>
          <w:sz w:val="24"/>
        </w:rPr>
        <w:t>–</w:t>
      </w:r>
      <w:r w:rsidRPr="00637FC0">
        <w:rPr>
          <w:spacing w:val="1"/>
          <w:sz w:val="24"/>
        </w:rPr>
        <w:t xml:space="preserve"> </w:t>
      </w:r>
      <w:r w:rsidRPr="00637FC0">
        <w:rPr>
          <w:sz w:val="24"/>
        </w:rPr>
        <w:t>обучающиеся</w:t>
      </w:r>
      <w:r w:rsidRPr="00637FC0">
        <w:rPr>
          <w:spacing w:val="-1"/>
          <w:sz w:val="24"/>
        </w:rPr>
        <w:t xml:space="preserve"> </w:t>
      </w:r>
      <w:r w:rsidRPr="00637FC0">
        <w:rPr>
          <w:sz w:val="24"/>
        </w:rPr>
        <w:t>с</w:t>
      </w:r>
      <w:r w:rsidRPr="00637FC0">
        <w:rPr>
          <w:spacing w:val="-1"/>
          <w:sz w:val="24"/>
        </w:rPr>
        <w:t xml:space="preserve"> </w:t>
      </w:r>
      <w:r w:rsidRPr="00637FC0">
        <w:rPr>
          <w:sz w:val="24"/>
        </w:rPr>
        <w:t>ОВЗ);</w:t>
      </w:r>
    </w:p>
    <w:p w:rsidR="00627CB9" w:rsidRPr="00637FC0" w:rsidRDefault="00627CB9" w:rsidP="00627CB9">
      <w:pPr>
        <w:pStyle w:val="a6"/>
        <w:numPr>
          <w:ilvl w:val="3"/>
          <w:numId w:val="5"/>
        </w:numPr>
        <w:tabs>
          <w:tab w:val="left" w:pos="1264"/>
        </w:tabs>
        <w:spacing w:before="1"/>
        <w:ind w:right="274" w:firstLine="707"/>
        <w:rPr>
          <w:sz w:val="24"/>
        </w:rPr>
      </w:pPr>
      <w:r w:rsidRPr="00637FC0">
        <w:rPr>
          <w:sz w:val="24"/>
        </w:rPr>
        <w:t>обеспечение</w:t>
      </w:r>
      <w:r w:rsidRPr="00637FC0">
        <w:rPr>
          <w:spacing w:val="1"/>
          <w:sz w:val="24"/>
        </w:rPr>
        <w:t xml:space="preserve"> </w:t>
      </w:r>
      <w:r w:rsidRPr="00637FC0">
        <w:rPr>
          <w:sz w:val="24"/>
        </w:rPr>
        <w:t>доступности</w:t>
      </w:r>
      <w:r w:rsidRPr="00637FC0">
        <w:rPr>
          <w:spacing w:val="1"/>
          <w:sz w:val="24"/>
        </w:rPr>
        <w:t xml:space="preserve"> </w:t>
      </w:r>
      <w:r w:rsidRPr="00637FC0">
        <w:rPr>
          <w:sz w:val="24"/>
        </w:rPr>
        <w:t>получения</w:t>
      </w:r>
      <w:r w:rsidRPr="00637FC0">
        <w:rPr>
          <w:spacing w:val="1"/>
          <w:sz w:val="24"/>
        </w:rPr>
        <w:t xml:space="preserve"> </w:t>
      </w:r>
      <w:r w:rsidRPr="00637FC0">
        <w:rPr>
          <w:sz w:val="24"/>
        </w:rPr>
        <w:t>качественного</w:t>
      </w:r>
      <w:r w:rsidRPr="00637FC0">
        <w:rPr>
          <w:spacing w:val="1"/>
          <w:sz w:val="24"/>
        </w:rPr>
        <w:t xml:space="preserve"> </w:t>
      </w:r>
      <w:r w:rsidRPr="00637FC0">
        <w:rPr>
          <w:sz w:val="24"/>
        </w:rPr>
        <w:t>начального</w:t>
      </w:r>
      <w:r w:rsidRPr="00637FC0">
        <w:rPr>
          <w:spacing w:val="1"/>
          <w:sz w:val="24"/>
        </w:rPr>
        <w:t xml:space="preserve"> </w:t>
      </w:r>
      <w:r w:rsidRPr="00637FC0">
        <w:rPr>
          <w:sz w:val="24"/>
        </w:rPr>
        <w:t>общего</w:t>
      </w:r>
      <w:r w:rsidRPr="00637FC0">
        <w:rPr>
          <w:spacing w:val="1"/>
          <w:sz w:val="24"/>
        </w:rPr>
        <w:t xml:space="preserve"> </w:t>
      </w:r>
      <w:r w:rsidRPr="00637FC0">
        <w:rPr>
          <w:sz w:val="24"/>
        </w:rPr>
        <w:t>образования;</w:t>
      </w:r>
    </w:p>
    <w:p w:rsidR="00627CB9" w:rsidRPr="00637FC0" w:rsidRDefault="00627CB9" w:rsidP="00627CB9">
      <w:pPr>
        <w:pStyle w:val="a6"/>
        <w:numPr>
          <w:ilvl w:val="3"/>
          <w:numId w:val="5"/>
        </w:numPr>
        <w:tabs>
          <w:tab w:val="left" w:pos="1089"/>
        </w:tabs>
        <w:ind w:right="271" w:firstLine="707"/>
        <w:rPr>
          <w:sz w:val="24"/>
        </w:rPr>
      </w:pPr>
      <w:r w:rsidRPr="00637FC0">
        <w:rPr>
          <w:sz w:val="24"/>
        </w:rPr>
        <w:t>выявление и развитие способностей обучающихся, в том числе лиц, проявивших</w:t>
      </w:r>
      <w:r w:rsidRPr="00637FC0">
        <w:rPr>
          <w:spacing w:val="1"/>
          <w:sz w:val="24"/>
        </w:rPr>
        <w:t xml:space="preserve"> </w:t>
      </w:r>
      <w:r w:rsidRPr="00637FC0">
        <w:rPr>
          <w:sz w:val="24"/>
        </w:rPr>
        <w:t xml:space="preserve">выдающиеся        способности,        через       </w:t>
      </w:r>
      <w:r w:rsidRPr="00637FC0">
        <w:rPr>
          <w:spacing w:val="1"/>
          <w:sz w:val="24"/>
        </w:rPr>
        <w:t xml:space="preserve"> </w:t>
      </w:r>
      <w:r w:rsidRPr="00637FC0">
        <w:rPr>
          <w:sz w:val="24"/>
        </w:rPr>
        <w:t>систему        клубов,         секций,        студий</w:t>
      </w:r>
      <w:r w:rsidRPr="00637FC0">
        <w:rPr>
          <w:spacing w:val="-57"/>
          <w:sz w:val="24"/>
        </w:rPr>
        <w:t xml:space="preserve"> </w:t>
      </w:r>
      <w:r w:rsidRPr="00637FC0">
        <w:rPr>
          <w:sz w:val="24"/>
        </w:rPr>
        <w:t>и</w:t>
      </w:r>
      <w:r w:rsidRPr="00637FC0">
        <w:rPr>
          <w:spacing w:val="-1"/>
          <w:sz w:val="24"/>
        </w:rPr>
        <w:t xml:space="preserve"> </w:t>
      </w:r>
      <w:r w:rsidRPr="00637FC0">
        <w:rPr>
          <w:sz w:val="24"/>
        </w:rPr>
        <w:t>других, организацию</w:t>
      </w:r>
      <w:r w:rsidRPr="00637FC0">
        <w:rPr>
          <w:spacing w:val="-2"/>
          <w:sz w:val="24"/>
        </w:rPr>
        <w:t xml:space="preserve"> </w:t>
      </w:r>
      <w:r w:rsidRPr="00637FC0">
        <w:rPr>
          <w:sz w:val="24"/>
        </w:rPr>
        <w:t>общественно</w:t>
      </w:r>
      <w:r w:rsidRPr="00637FC0">
        <w:rPr>
          <w:spacing w:val="-1"/>
          <w:sz w:val="24"/>
        </w:rPr>
        <w:t xml:space="preserve"> </w:t>
      </w:r>
      <w:r w:rsidRPr="00637FC0">
        <w:rPr>
          <w:sz w:val="24"/>
        </w:rPr>
        <w:t>полезной</w:t>
      </w:r>
      <w:r w:rsidRPr="00637FC0">
        <w:rPr>
          <w:spacing w:val="-2"/>
          <w:sz w:val="24"/>
        </w:rPr>
        <w:t xml:space="preserve"> </w:t>
      </w:r>
      <w:r w:rsidRPr="00637FC0">
        <w:rPr>
          <w:sz w:val="24"/>
        </w:rPr>
        <w:t>деятельности;</w:t>
      </w:r>
    </w:p>
    <w:p w:rsidR="00627CB9" w:rsidRPr="00637FC0" w:rsidRDefault="00627CB9" w:rsidP="00627CB9">
      <w:pPr>
        <w:pStyle w:val="a6"/>
        <w:numPr>
          <w:ilvl w:val="3"/>
          <w:numId w:val="5"/>
        </w:numPr>
        <w:tabs>
          <w:tab w:val="left" w:pos="1084"/>
        </w:tabs>
        <w:ind w:right="266" w:firstLine="707"/>
        <w:rPr>
          <w:sz w:val="24"/>
        </w:rPr>
      </w:pPr>
      <w:r w:rsidRPr="00637FC0">
        <w:rPr>
          <w:sz w:val="24"/>
        </w:rPr>
        <w:t>организация интеллектуальных и творческих соревнований, научно-технического</w:t>
      </w:r>
      <w:r w:rsidRPr="00637FC0">
        <w:rPr>
          <w:spacing w:val="1"/>
          <w:sz w:val="24"/>
        </w:rPr>
        <w:t xml:space="preserve"> </w:t>
      </w:r>
      <w:r w:rsidRPr="00637FC0">
        <w:rPr>
          <w:sz w:val="24"/>
        </w:rPr>
        <w:t>творчества</w:t>
      </w:r>
      <w:r w:rsidRPr="00637FC0">
        <w:rPr>
          <w:spacing w:val="-2"/>
          <w:sz w:val="24"/>
        </w:rPr>
        <w:t xml:space="preserve"> </w:t>
      </w:r>
      <w:r w:rsidRPr="00637FC0">
        <w:rPr>
          <w:sz w:val="24"/>
        </w:rPr>
        <w:t>и проектно-исследовательской деятельности;</w:t>
      </w:r>
    </w:p>
    <w:p w:rsidR="00627CB9" w:rsidRPr="00637FC0" w:rsidRDefault="00627CB9" w:rsidP="00627CB9">
      <w:pPr>
        <w:pStyle w:val="a6"/>
        <w:numPr>
          <w:ilvl w:val="3"/>
          <w:numId w:val="5"/>
        </w:numPr>
        <w:tabs>
          <w:tab w:val="left" w:pos="1096"/>
        </w:tabs>
        <w:ind w:left="1095" w:hanging="166"/>
        <w:rPr>
          <w:sz w:val="24"/>
        </w:rPr>
      </w:pPr>
      <w:r w:rsidRPr="00637FC0">
        <w:rPr>
          <w:sz w:val="24"/>
        </w:rPr>
        <w:t>участие</w:t>
      </w:r>
      <w:r w:rsidRPr="00637FC0">
        <w:rPr>
          <w:spacing w:val="18"/>
          <w:sz w:val="24"/>
        </w:rPr>
        <w:t xml:space="preserve"> </w:t>
      </w:r>
      <w:r w:rsidRPr="00637FC0">
        <w:rPr>
          <w:sz w:val="24"/>
        </w:rPr>
        <w:t>обучающихся,</w:t>
      </w:r>
      <w:r w:rsidRPr="00637FC0">
        <w:rPr>
          <w:spacing w:val="20"/>
          <w:sz w:val="24"/>
        </w:rPr>
        <w:t xml:space="preserve"> </w:t>
      </w:r>
      <w:r w:rsidRPr="00637FC0">
        <w:rPr>
          <w:sz w:val="24"/>
        </w:rPr>
        <w:t>их</w:t>
      </w:r>
      <w:r w:rsidRPr="00637FC0">
        <w:rPr>
          <w:spacing w:val="22"/>
          <w:sz w:val="24"/>
        </w:rPr>
        <w:t xml:space="preserve"> </w:t>
      </w:r>
      <w:r w:rsidRPr="00637FC0">
        <w:rPr>
          <w:sz w:val="24"/>
        </w:rPr>
        <w:t>родителей</w:t>
      </w:r>
      <w:r w:rsidRPr="00637FC0">
        <w:rPr>
          <w:spacing w:val="20"/>
          <w:sz w:val="24"/>
        </w:rPr>
        <w:t xml:space="preserve"> </w:t>
      </w:r>
      <w:r w:rsidRPr="00637FC0">
        <w:rPr>
          <w:sz w:val="24"/>
        </w:rPr>
        <w:t>(законных</w:t>
      </w:r>
      <w:r w:rsidRPr="00637FC0">
        <w:rPr>
          <w:spacing w:val="20"/>
          <w:sz w:val="24"/>
        </w:rPr>
        <w:t xml:space="preserve"> </w:t>
      </w:r>
      <w:r w:rsidRPr="00637FC0">
        <w:rPr>
          <w:sz w:val="24"/>
        </w:rPr>
        <w:t>представителей),</w:t>
      </w:r>
      <w:r w:rsidRPr="00637FC0">
        <w:rPr>
          <w:spacing w:val="20"/>
          <w:sz w:val="24"/>
        </w:rPr>
        <w:t xml:space="preserve"> </w:t>
      </w:r>
      <w:r w:rsidRPr="00637FC0">
        <w:rPr>
          <w:sz w:val="24"/>
        </w:rPr>
        <w:t>педагогических</w:t>
      </w:r>
    </w:p>
    <w:p w:rsidR="00627CB9" w:rsidRPr="00637FC0" w:rsidRDefault="00627CB9" w:rsidP="00627CB9">
      <w:pPr>
        <w:jc w:val="both"/>
        <w:rPr>
          <w:sz w:val="24"/>
        </w:rPr>
        <w:sectPr w:rsidR="00627CB9" w:rsidRPr="00637FC0">
          <w:pgSz w:w="11910" w:h="16390"/>
          <w:pgMar w:top="1060" w:right="580" w:bottom="1160" w:left="1480" w:header="0" w:footer="885" w:gutter="0"/>
          <w:cols w:space="720"/>
        </w:sectPr>
      </w:pPr>
    </w:p>
    <w:p w:rsidR="00627CB9" w:rsidRDefault="00627CB9" w:rsidP="00627CB9">
      <w:pPr>
        <w:pStyle w:val="a3"/>
        <w:spacing w:before="62"/>
        <w:ind w:right="274"/>
      </w:pPr>
      <w:r w:rsidRPr="00637FC0">
        <w:lastRenderedPageBreak/>
        <w:t>работников</w:t>
      </w:r>
      <w:r w:rsidRPr="00637FC0">
        <w:rPr>
          <w:spacing w:val="1"/>
        </w:rPr>
        <w:t xml:space="preserve"> </w:t>
      </w:r>
      <w:r w:rsidRPr="00637FC0">
        <w:t>в</w:t>
      </w:r>
      <w:r w:rsidRPr="00637FC0">
        <w:rPr>
          <w:spacing w:val="1"/>
        </w:rPr>
        <w:t xml:space="preserve"> </w:t>
      </w:r>
      <w:r w:rsidRPr="00637FC0">
        <w:t>проектировании</w:t>
      </w:r>
      <w:r w:rsidRPr="00637FC0">
        <w:rPr>
          <w:spacing w:val="1"/>
        </w:rPr>
        <w:t xml:space="preserve"> </w:t>
      </w:r>
      <w:r w:rsidRPr="00637FC0">
        <w:t>и</w:t>
      </w:r>
      <w:r w:rsidRPr="00637FC0">
        <w:rPr>
          <w:spacing w:val="1"/>
        </w:rPr>
        <w:t xml:space="preserve"> </w:t>
      </w:r>
      <w:r w:rsidRPr="00637FC0">
        <w:t>развитии</w:t>
      </w:r>
      <w:r w:rsidRPr="00637FC0">
        <w:rPr>
          <w:spacing w:val="1"/>
        </w:rPr>
        <w:t xml:space="preserve"> </w:t>
      </w:r>
      <w:r w:rsidRPr="00637FC0">
        <w:t>социальной</w:t>
      </w:r>
      <w:r w:rsidRPr="00637FC0">
        <w:rPr>
          <w:spacing w:val="1"/>
        </w:rPr>
        <w:t xml:space="preserve"> </w:t>
      </w:r>
      <w:r w:rsidRPr="00637FC0">
        <w:t>среды</w:t>
      </w:r>
      <w:r w:rsidRPr="00637FC0">
        <w:rPr>
          <w:spacing w:val="61"/>
        </w:rPr>
        <w:t xml:space="preserve"> </w:t>
      </w:r>
      <w:r w:rsidRPr="00637FC0">
        <w:t>образовательной</w:t>
      </w:r>
      <w:r w:rsidRPr="00637FC0">
        <w:rPr>
          <w:spacing w:val="1"/>
        </w:rPr>
        <w:t xml:space="preserve"> </w:t>
      </w:r>
      <w:r w:rsidRPr="00637FC0">
        <w:t>организации.</w:t>
      </w:r>
    </w:p>
    <w:p w:rsidR="00627CB9" w:rsidRPr="00637FC0" w:rsidRDefault="00627CB9" w:rsidP="00627CB9">
      <w:pPr>
        <w:pStyle w:val="a3"/>
        <w:spacing w:before="62"/>
        <w:ind w:right="274"/>
      </w:pPr>
    </w:p>
    <w:p w:rsidR="00627CB9" w:rsidRPr="00637FC0" w:rsidRDefault="00627CB9" w:rsidP="00627CB9">
      <w:pPr>
        <w:pStyle w:val="3"/>
        <w:numPr>
          <w:ilvl w:val="1"/>
          <w:numId w:val="7"/>
        </w:numPr>
        <w:tabs>
          <w:tab w:val="left" w:pos="1362"/>
        </w:tabs>
        <w:jc w:val="left"/>
      </w:pPr>
      <w:r>
        <w:t xml:space="preserve"> </w:t>
      </w:r>
      <w:r w:rsidRPr="00637FC0">
        <w:t>Принципы</w:t>
      </w:r>
      <w:r w:rsidRPr="00637FC0">
        <w:rPr>
          <w:spacing w:val="-5"/>
        </w:rPr>
        <w:t xml:space="preserve"> </w:t>
      </w:r>
      <w:r w:rsidRPr="00637FC0">
        <w:t>формирования</w:t>
      </w:r>
      <w:r w:rsidRPr="00637FC0">
        <w:rPr>
          <w:spacing w:val="-2"/>
        </w:rPr>
        <w:t xml:space="preserve"> </w:t>
      </w:r>
      <w:r w:rsidRPr="00637FC0">
        <w:t>и</w:t>
      </w:r>
      <w:r w:rsidRPr="00637FC0">
        <w:rPr>
          <w:spacing w:val="-2"/>
        </w:rPr>
        <w:t xml:space="preserve"> </w:t>
      </w:r>
      <w:r w:rsidRPr="00637FC0">
        <w:t>механизмы</w:t>
      </w:r>
      <w:r w:rsidRPr="00637FC0">
        <w:rPr>
          <w:spacing w:val="-3"/>
        </w:rPr>
        <w:t xml:space="preserve"> </w:t>
      </w:r>
      <w:r w:rsidRPr="00637FC0">
        <w:t>реализации</w:t>
      </w:r>
      <w:r w:rsidRPr="00637FC0">
        <w:rPr>
          <w:spacing w:val="-2"/>
        </w:rPr>
        <w:t xml:space="preserve"> </w:t>
      </w:r>
      <w:r w:rsidRPr="00637FC0">
        <w:t>программы</w:t>
      </w:r>
      <w:r w:rsidRPr="00637FC0">
        <w:rPr>
          <w:spacing w:val="-3"/>
        </w:rPr>
        <w:t xml:space="preserve"> </w:t>
      </w:r>
      <w:r w:rsidRPr="00637FC0">
        <w:t>НОО</w:t>
      </w:r>
    </w:p>
    <w:p w:rsidR="00627CB9" w:rsidRPr="00637FC0" w:rsidRDefault="00627CB9" w:rsidP="00627CB9">
      <w:pPr>
        <w:pStyle w:val="a3"/>
        <w:spacing w:before="7"/>
        <w:ind w:left="0"/>
        <w:jc w:val="left"/>
        <w:rPr>
          <w:b/>
          <w:sz w:val="23"/>
        </w:rPr>
      </w:pPr>
    </w:p>
    <w:p w:rsidR="00627CB9" w:rsidRPr="00637FC0" w:rsidRDefault="00627CB9" w:rsidP="00627CB9">
      <w:pPr>
        <w:ind w:left="930"/>
        <w:jc w:val="both"/>
        <w:rPr>
          <w:b/>
          <w:sz w:val="24"/>
        </w:rPr>
      </w:pPr>
      <w:r w:rsidRPr="00637FC0">
        <w:rPr>
          <w:sz w:val="24"/>
        </w:rPr>
        <w:t>ООП</w:t>
      </w:r>
      <w:r w:rsidRPr="00637FC0">
        <w:rPr>
          <w:spacing w:val="-4"/>
          <w:sz w:val="24"/>
        </w:rPr>
        <w:t xml:space="preserve"> </w:t>
      </w:r>
      <w:r w:rsidRPr="00637FC0">
        <w:rPr>
          <w:sz w:val="24"/>
        </w:rPr>
        <w:t>НОО</w:t>
      </w:r>
      <w:r w:rsidRPr="00637FC0">
        <w:rPr>
          <w:spacing w:val="1"/>
          <w:sz w:val="24"/>
        </w:rPr>
        <w:t xml:space="preserve"> </w:t>
      </w:r>
      <w:r w:rsidRPr="00637FC0">
        <w:rPr>
          <w:sz w:val="24"/>
        </w:rPr>
        <w:t>учитывает</w:t>
      </w:r>
      <w:r w:rsidRPr="00637FC0">
        <w:rPr>
          <w:spacing w:val="-3"/>
          <w:sz w:val="24"/>
        </w:rPr>
        <w:t xml:space="preserve"> </w:t>
      </w:r>
      <w:r w:rsidRPr="00637FC0">
        <w:rPr>
          <w:sz w:val="24"/>
        </w:rPr>
        <w:t>следующие</w:t>
      </w:r>
      <w:r w:rsidRPr="00637FC0">
        <w:rPr>
          <w:spacing w:val="-2"/>
          <w:sz w:val="24"/>
        </w:rPr>
        <w:t xml:space="preserve"> </w:t>
      </w:r>
      <w:r w:rsidRPr="00637FC0">
        <w:rPr>
          <w:b/>
          <w:sz w:val="24"/>
        </w:rPr>
        <w:t>принципы:</w:t>
      </w:r>
    </w:p>
    <w:p w:rsidR="00627CB9" w:rsidRPr="00637FC0" w:rsidRDefault="00627CB9" w:rsidP="00627CB9">
      <w:pPr>
        <w:pStyle w:val="a6"/>
        <w:numPr>
          <w:ilvl w:val="0"/>
          <w:numId w:val="8"/>
        </w:numPr>
        <w:tabs>
          <w:tab w:val="left" w:pos="1190"/>
        </w:tabs>
        <w:ind w:right="263" w:firstLine="707"/>
        <w:rPr>
          <w:sz w:val="24"/>
        </w:rPr>
      </w:pPr>
      <w:r w:rsidRPr="00637FC0">
        <w:rPr>
          <w:b/>
          <w:sz w:val="24"/>
        </w:rPr>
        <w:t>принцип</w:t>
      </w:r>
      <w:r w:rsidRPr="00637FC0">
        <w:rPr>
          <w:b/>
          <w:spacing w:val="1"/>
          <w:sz w:val="24"/>
        </w:rPr>
        <w:t xml:space="preserve"> </w:t>
      </w:r>
      <w:r w:rsidRPr="00637FC0">
        <w:rPr>
          <w:b/>
          <w:sz w:val="24"/>
        </w:rPr>
        <w:t>учёта</w:t>
      </w:r>
      <w:r w:rsidRPr="00637FC0">
        <w:rPr>
          <w:b/>
          <w:spacing w:val="1"/>
          <w:sz w:val="24"/>
        </w:rPr>
        <w:t xml:space="preserve"> </w:t>
      </w:r>
      <w:r w:rsidRPr="00637FC0">
        <w:rPr>
          <w:b/>
          <w:sz w:val="24"/>
        </w:rPr>
        <w:t>ФГОС</w:t>
      </w:r>
      <w:r w:rsidRPr="00637FC0">
        <w:rPr>
          <w:b/>
          <w:spacing w:val="1"/>
          <w:sz w:val="24"/>
        </w:rPr>
        <w:t xml:space="preserve"> </w:t>
      </w:r>
      <w:r w:rsidRPr="00637FC0">
        <w:rPr>
          <w:b/>
          <w:sz w:val="24"/>
        </w:rPr>
        <w:t>НОО</w:t>
      </w:r>
      <w:r w:rsidRPr="00637FC0">
        <w:rPr>
          <w:sz w:val="24"/>
        </w:rPr>
        <w:t>:</w:t>
      </w:r>
      <w:r w:rsidRPr="00637FC0">
        <w:rPr>
          <w:spacing w:val="1"/>
          <w:sz w:val="24"/>
        </w:rPr>
        <w:t xml:space="preserve"> </w:t>
      </w:r>
      <w:r w:rsidRPr="00637FC0">
        <w:rPr>
          <w:sz w:val="24"/>
        </w:rPr>
        <w:t>ООП</w:t>
      </w:r>
      <w:r w:rsidRPr="00637FC0">
        <w:rPr>
          <w:spacing w:val="1"/>
          <w:sz w:val="24"/>
        </w:rPr>
        <w:t xml:space="preserve"> </w:t>
      </w:r>
      <w:r w:rsidRPr="00637FC0">
        <w:rPr>
          <w:sz w:val="24"/>
        </w:rPr>
        <w:t>НОО</w:t>
      </w:r>
      <w:r w:rsidRPr="00637FC0">
        <w:rPr>
          <w:spacing w:val="1"/>
          <w:sz w:val="24"/>
        </w:rPr>
        <w:t xml:space="preserve"> </w:t>
      </w:r>
      <w:r w:rsidRPr="00637FC0">
        <w:rPr>
          <w:sz w:val="24"/>
        </w:rPr>
        <w:t>базируется</w:t>
      </w:r>
      <w:r w:rsidRPr="00637FC0">
        <w:rPr>
          <w:spacing w:val="1"/>
          <w:sz w:val="24"/>
        </w:rPr>
        <w:t xml:space="preserve"> </w:t>
      </w:r>
      <w:r w:rsidRPr="00637FC0">
        <w:rPr>
          <w:sz w:val="24"/>
        </w:rPr>
        <w:t>на</w:t>
      </w:r>
      <w:r w:rsidRPr="00637FC0">
        <w:rPr>
          <w:spacing w:val="1"/>
          <w:sz w:val="24"/>
        </w:rPr>
        <w:t xml:space="preserve"> </w:t>
      </w:r>
      <w:r w:rsidRPr="00637FC0">
        <w:rPr>
          <w:sz w:val="24"/>
        </w:rPr>
        <w:t>требованиях,</w:t>
      </w:r>
      <w:r w:rsidRPr="00637FC0">
        <w:rPr>
          <w:spacing w:val="1"/>
          <w:sz w:val="24"/>
        </w:rPr>
        <w:t xml:space="preserve"> </w:t>
      </w:r>
      <w:r w:rsidRPr="00637FC0">
        <w:rPr>
          <w:sz w:val="24"/>
        </w:rPr>
        <w:t>предъявляемых ФГОС НОО к целям, содержанию, планируемым результатам и условиям</w:t>
      </w:r>
      <w:r w:rsidRPr="00637FC0">
        <w:rPr>
          <w:spacing w:val="1"/>
          <w:sz w:val="24"/>
        </w:rPr>
        <w:t xml:space="preserve"> </w:t>
      </w:r>
      <w:r w:rsidRPr="00637FC0">
        <w:rPr>
          <w:sz w:val="24"/>
        </w:rPr>
        <w:t>обучения</w:t>
      </w:r>
      <w:r w:rsidRPr="00637FC0">
        <w:rPr>
          <w:spacing w:val="-1"/>
          <w:sz w:val="24"/>
        </w:rPr>
        <w:t xml:space="preserve"> </w:t>
      </w:r>
      <w:r w:rsidRPr="00637FC0">
        <w:rPr>
          <w:sz w:val="24"/>
        </w:rPr>
        <w:t>в</w:t>
      </w:r>
      <w:r w:rsidRPr="00637FC0">
        <w:rPr>
          <w:spacing w:val="-1"/>
          <w:sz w:val="24"/>
        </w:rPr>
        <w:t xml:space="preserve"> </w:t>
      </w:r>
      <w:r w:rsidRPr="00637FC0">
        <w:rPr>
          <w:sz w:val="24"/>
        </w:rPr>
        <w:t>начальной</w:t>
      </w:r>
      <w:r w:rsidRPr="00637FC0">
        <w:rPr>
          <w:spacing w:val="-2"/>
          <w:sz w:val="24"/>
        </w:rPr>
        <w:t xml:space="preserve"> </w:t>
      </w:r>
      <w:r w:rsidRPr="00637FC0">
        <w:rPr>
          <w:sz w:val="24"/>
        </w:rPr>
        <w:t>школе;</w:t>
      </w:r>
    </w:p>
    <w:p w:rsidR="00627CB9" w:rsidRPr="00637FC0" w:rsidRDefault="00627CB9" w:rsidP="00627CB9">
      <w:pPr>
        <w:pStyle w:val="a6"/>
        <w:numPr>
          <w:ilvl w:val="0"/>
          <w:numId w:val="8"/>
        </w:numPr>
        <w:tabs>
          <w:tab w:val="left" w:pos="1190"/>
        </w:tabs>
        <w:ind w:right="262" w:firstLine="707"/>
        <w:rPr>
          <w:sz w:val="24"/>
        </w:rPr>
      </w:pPr>
      <w:r w:rsidRPr="00637FC0">
        <w:rPr>
          <w:b/>
          <w:sz w:val="24"/>
        </w:rPr>
        <w:t>принцип</w:t>
      </w:r>
      <w:r w:rsidRPr="00637FC0">
        <w:rPr>
          <w:b/>
          <w:spacing w:val="1"/>
          <w:sz w:val="24"/>
        </w:rPr>
        <w:t xml:space="preserve"> </w:t>
      </w:r>
      <w:r w:rsidRPr="00637FC0">
        <w:rPr>
          <w:b/>
          <w:sz w:val="24"/>
        </w:rPr>
        <w:t>учёта</w:t>
      </w:r>
      <w:r w:rsidRPr="00637FC0">
        <w:rPr>
          <w:b/>
          <w:spacing w:val="1"/>
          <w:sz w:val="24"/>
        </w:rPr>
        <w:t xml:space="preserve"> </w:t>
      </w:r>
      <w:r w:rsidRPr="00637FC0">
        <w:rPr>
          <w:b/>
          <w:sz w:val="24"/>
        </w:rPr>
        <w:t>языка</w:t>
      </w:r>
      <w:r w:rsidRPr="00637FC0">
        <w:rPr>
          <w:b/>
          <w:spacing w:val="1"/>
          <w:sz w:val="24"/>
        </w:rPr>
        <w:t xml:space="preserve"> </w:t>
      </w:r>
      <w:r w:rsidRPr="00637FC0">
        <w:rPr>
          <w:b/>
          <w:sz w:val="24"/>
        </w:rPr>
        <w:t>обучения</w:t>
      </w:r>
      <w:r w:rsidRPr="00637FC0">
        <w:rPr>
          <w:sz w:val="24"/>
        </w:rPr>
        <w:t>:</w:t>
      </w:r>
      <w:r w:rsidRPr="00637FC0">
        <w:rPr>
          <w:spacing w:val="1"/>
          <w:sz w:val="24"/>
        </w:rPr>
        <w:t xml:space="preserve"> </w:t>
      </w:r>
      <w:r w:rsidRPr="00637FC0">
        <w:rPr>
          <w:sz w:val="24"/>
        </w:rPr>
        <w:t>с</w:t>
      </w:r>
      <w:r w:rsidRPr="00637FC0">
        <w:rPr>
          <w:spacing w:val="1"/>
          <w:sz w:val="24"/>
        </w:rPr>
        <w:t xml:space="preserve"> </w:t>
      </w:r>
      <w:r w:rsidRPr="00637FC0">
        <w:rPr>
          <w:sz w:val="24"/>
        </w:rPr>
        <w:t>учётом</w:t>
      </w:r>
      <w:r w:rsidRPr="00637FC0">
        <w:rPr>
          <w:spacing w:val="1"/>
          <w:sz w:val="24"/>
        </w:rPr>
        <w:t xml:space="preserve"> </w:t>
      </w:r>
      <w:r w:rsidRPr="00637FC0">
        <w:rPr>
          <w:sz w:val="24"/>
        </w:rPr>
        <w:t>условий</w:t>
      </w:r>
      <w:r w:rsidRPr="00637FC0">
        <w:rPr>
          <w:spacing w:val="1"/>
          <w:sz w:val="24"/>
        </w:rPr>
        <w:t xml:space="preserve"> </w:t>
      </w:r>
      <w:r w:rsidRPr="00637FC0">
        <w:rPr>
          <w:sz w:val="24"/>
        </w:rPr>
        <w:t>функционирования</w:t>
      </w:r>
      <w:r w:rsidRPr="00637FC0">
        <w:rPr>
          <w:spacing w:val="1"/>
          <w:sz w:val="24"/>
        </w:rPr>
        <w:t xml:space="preserve"> </w:t>
      </w:r>
      <w:r w:rsidRPr="00637FC0">
        <w:rPr>
          <w:sz w:val="24"/>
        </w:rPr>
        <w:t>образовательной организации ООП НОО характеризует право получения образования на</w:t>
      </w:r>
      <w:r w:rsidRPr="00637FC0">
        <w:rPr>
          <w:spacing w:val="1"/>
          <w:sz w:val="24"/>
        </w:rPr>
        <w:t xml:space="preserve"> </w:t>
      </w:r>
      <w:r w:rsidRPr="00637FC0">
        <w:rPr>
          <w:sz w:val="24"/>
        </w:rPr>
        <w:t>родном языке из числа языков народов Российской Федерации и отражает механизмы</w:t>
      </w:r>
      <w:r w:rsidRPr="00637FC0">
        <w:rPr>
          <w:spacing w:val="1"/>
          <w:sz w:val="24"/>
        </w:rPr>
        <w:t xml:space="preserve"> </w:t>
      </w:r>
      <w:r w:rsidRPr="00637FC0">
        <w:rPr>
          <w:sz w:val="24"/>
        </w:rPr>
        <w:t>реализации</w:t>
      </w:r>
      <w:r w:rsidRPr="00637FC0">
        <w:rPr>
          <w:spacing w:val="-2"/>
          <w:sz w:val="24"/>
        </w:rPr>
        <w:t xml:space="preserve"> </w:t>
      </w:r>
      <w:r w:rsidRPr="00637FC0">
        <w:rPr>
          <w:sz w:val="24"/>
        </w:rPr>
        <w:t>данного</w:t>
      </w:r>
      <w:r w:rsidRPr="00637FC0">
        <w:rPr>
          <w:spacing w:val="-1"/>
          <w:sz w:val="24"/>
        </w:rPr>
        <w:t xml:space="preserve"> </w:t>
      </w:r>
      <w:r w:rsidRPr="00637FC0">
        <w:rPr>
          <w:sz w:val="24"/>
        </w:rPr>
        <w:t>принципа</w:t>
      </w:r>
      <w:r w:rsidRPr="00637FC0">
        <w:rPr>
          <w:spacing w:val="-3"/>
          <w:sz w:val="24"/>
        </w:rPr>
        <w:t xml:space="preserve"> </w:t>
      </w:r>
      <w:r w:rsidRPr="00637FC0">
        <w:rPr>
          <w:sz w:val="24"/>
        </w:rPr>
        <w:t>в учебных</w:t>
      </w:r>
      <w:r w:rsidRPr="00637FC0">
        <w:rPr>
          <w:spacing w:val="-1"/>
          <w:sz w:val="24"/>
        </w:rPr>
        <w:t xml:space="preserve"> </w:t>
      </w:r>
      <w:r w:rsidRPr="00637FC0">
        <w:rPr>
          <w:sz w:val="24"/>
        </w:rPr>
        <w:t>планах,</w:t>
      </w:r>
      <w:r w:rsidRPr="00637FC0">
        <w:rPr>
          <w:spacing w:val="-1"/>
          <w:sz w:val="24"/>
        </w:rPr>
        <w:t xml:space="preserve"> </w:t>
      </w:r>
      <w:r w:rsidRPr="00637FC0">
        <w:rPr>
          <w:sz w:val="24"/>
        </w:rPr>
        <w:t>планах внеурочной</w:t>
      </w:r>
      <w:r w:rsidRPr="00637FC0">
        <w:rPr>
          <w:spacing w:val="-1"/>
          <w:sz w:val="24"/>
        </w:rPr>
        <w:t xml:space="preserve"> </w:t>
      </w:r>
      <w:r w:rsidRPr="00637FC0">
        <w:rPr>
          <w:sz w:val="24"/>
        </w:rPr>
        <w:t>деятельности;</w:t>
      </w:r>
    </w:p>
    <w:p w:rsidR="00627CB9" w:rsidRPr="00637FC0" w:rsidRDefault="00627CB9" w:rsidP="00627CB9">
      <w:pPr>
        <w:pStyle w:val="a6"/>
        <w:numPr>
          <w:ilvl w:val="0"/>
          <w:numId w:val="8"/>
        </w:numPr>
        <w:tabs>
          <w:tab w:val="left" w:pos="1190"/>
        </w:tabs>
        <w:ind w:right="267" w:firstLine="707"/>
        <w:rPr>
          <w:sz w:val="24"/>
        </w:rPr>
      </w:pPr>
      <w:r w:rsidRPr="00637FC0">
        <w:rPr>
          <w:b/>
          <w:sz w:val="24"/>
        </w:rPr>
        <w:t>принцип</w:t>
      </w:r>
      <w:r w:rsidRPr="00637FC0">
        <w:rPr>
          <w:b/>
          <w:spacing w:val="1"/>
          <w:sz w:val="24"/>
        </w:rPr>
        <w:t xml:space="preserve"> </w:t>
      </w:r>
      <w:r w:rsidRPr="00637FC0">
        <w:rPr>
          <w:b/>
          <w:sz w:val="24"/>
        </w:rPr>
        <w:t>учёта</w:t>
      </w:r>
      <w:r w:rsidRPr="00637FC0">
        <w:rPr>
          <w:b/>
          <w:spacing w:val="1"/>
          <w:sz w:val="24"/>
        </w:rPr>
        <w:t xml:space="preserve"> </w:t>
      </w:r>
      <w:r w:rsidRPr="00637FC0">
        <w:rPr>
          <w:b/>
          <w:sz w:val="24"/>
        </w:rPr>
        <w:t>ведущей</w:t>
      </w:r>
      <w:r w:rsidRPr="00637FC0">
        <w:rPr>
          <w:b/>
          <w:spacing w:val="1"/>
          <w:sz w:val="24"/>
        </w:rPr>
        <w:t xml:space="preserve"> </w:t>
      </w:r>
      <w:r w:rsidRPr="00637FC0">
        <w:rPr>
          <w:b/>
          <w:sz w:val="24"/>
        </w:rPr>
        <w:t>деятельности</w:t>
      </w:r>
      <w:r w:rsidRPr="00637FC0">
        <w:rPr>
          <w:b/>
          <w:spacing w:val="1"/>
          <w:sz w:val="24"/>
        </w:rPr>
        <w:t xml:space="preserve"> </w:t>
      </w:r>
      <w:r w:rsidRPr="00637FC0">
        <w:rPr>
          <w:b/>
          <w:sz w:val="24"/>
        </w:rPr>
        <w:t>обучающегося</w:t>
      </w:r>
      <w:r w:rsidRPr="00637FC0">
        <w:rPr>
          <w:sz w:val="24"/>
        </w:rPr>
        <w:t>:</w:t>
      </w:r>
      <w:r w:rsidRPr="00637FC0">
        <w:rPr>
          <w:spacing w:val="61"/>
          <w:sz w:val="24"/>
        </w:rPr>
        <w:t xml:space="preserve"> </w:t>
      </w:r>
      <w:r w:rsidRPr="00637FC0">
        <w:rPr>
          <w:sz w:val="24"/>
        </w:rPr>
        <w:t>программа</w:t>
      </w:r>
      <w:r w:rsidRPr="00637FC0">
        <w:rPr>
          <w:spacing w:val="1"/>
          <w:sz w:val="24"/>
        </w:rPr>
        <w:t xml:space="preserve"> </w:t>
      </w:r>
      <w:r w:rsidRPr="00637FC0">
        <w:rPr>
          <w:sz w:val="24"/>
        </w:rPr>
        <w:t>обеспечивает</w:t>
      </w:r>
      <w:r w:rsidRPr="00637FC0">
        <w:rPr>
          <w:spacing w:val="1"/>
          <w:sz w:val="24"/>
        </w:rPr>
        <w:t xml:space="preserve"> </w:t>
      </w:r>
      <w:r w:rsidRPr="00637FC0">
        <w:rPr>
          <w:sz w:val="24"/>
        </w:rPr>
        <w:t>конструирование</w:t>
      </w:r>
      <w:r w:rsidRPr="00637FC0">
        <w:rPr>
          <w:spacing w:val="1"/>
          <w:sz w:val="24"/>
        </w:rPr>
        <w:t xml:space="preserve"> </w:t>
      </w:r>
      <w:r w:rsidRPr="00637FC0">
        <w:rPr>
          <w:sz w:val="24"/>
        </w:rPr>
        <w:t>учебного</w:t>
      </w:r>
      <w:r w:rsidRPr="00637FC0">
        <w:rPr>
          <w:spacing w:val="1"/>
          <w:sz w:val="24"/>
        </w:rPr>
        <w:t xml:space="preserve"> </w:t>
      </w:r>
      <w:r w:rsidRPr="00637FC0">
        <w:rPr>
          <w:sz w:val="24"/>
        </w:rPr>
        <w:t>процесса</w:t>
      </w:r>
      <w:r w:rsidRPr="00637FC0">
        <w:rPr>
          <w:spacing w:val="1"/>
          <w:sz w:val="24"/>
        </w:rPr>
        <w:t xml:space="preserve"> </w:t>
      </w:r>
      <w:r w:rsidRPr="00637FC0">
        <w:rPr>
          <w:sz w:val="24"/>
        </w:rPr>
        <w:t>в</w:t>
      </w:r>
      <w:r w:rsidRPr="00637FC0">
        <w:rPr>
          <w:spacing w:val="1"/>
          <w:sz w:val="24"/>
        </w:rPr>
        <w:t xml:space="preserve"> </w:t>
      </w:r>
      <w:r w:rsidRPr="00637FC0">
        <w:rPr>
          <w:sz w:val="24"/>
        </w:rPr>
        <w:t>структуре</w:t>
      </w:r>
      <w:r w:rsidRPr="00637FC0">
        <w:rPr>
          <w:spacing w:val="1"/>
          <w:sz w:val="24"/>
        </w:rPr>
        <w:t xml:space="preserve"> </w:t>
      </w:r>
      <w:r w:rsidRPr="00637FC0">
        <w:rPr>
          <w:sz w:val="24"/>
        </w:rPr>
        <w:t>учебной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предусматривает</w:t>
      </w:r>
      <w:r w:rsidRPr="00637FC0">
        <w:rPr>
          <w:spacing w:val="1"/>
          <w:sz w:val="24"/>
        </w:rPr>
        <w:t xml:space="preserve"> </w:t>
      </w:r>
      <w:r w:rsidRPr="00637FC0">
        <w:rPr>
          <w:sz w:val="24"/>
        </w:rPr>
        <w:t>механизмы</w:t>
      </w:r>
      <w:r w:rsidRPr="00637FC0">
        <w:rPr>
          <w:spacing w:val="1"/>
          <w:sz w:val="24"/>
        </w:rPr>
        <w:t xml:space="preserve"> </w:t>
      </w:r>
      <w:r w:rsidRPr="00637FC0">
        <w:rPr>
          <w:sz w:val="24"/>
        </w:rPr>
        <w:t>формирования</w:t>
      </w:r>
      <w:r w:rsidRPr="00637FC0">
        <w:rPr>
          <w:spacing w:val="1"/>
          <w:sz w:val="24"/>
        </w:rPr>
        <w:t xml:space="preserve"> </w:t>
      </w:r>
      <w:r w:rsidRPr="00637FC0">
        <w:rPr>
          <w:sz w:val="24"/>
        </w:rPr>
        <w:t>всех</w:t>
      </w:r>
      <w:r w:rsidRPr="00637FC0">
        <w:rPr>
          <w:spacing w:val="1"/>
          <w:sz w:val="24"/>
        </w:rPr>
        <w:t xml:space="preserve"> </w:t>
      </w:r>
      <w:r w:rsidRPr="00637FC0">
        <w:rPr>
          <w:sz w:val="24"/>
        </w:rPr>
        <w:t>компонентов</w:t>
      </w:r>
      <w:r w:rsidRPr="00637FC0">
        <w:rPr>
          <w:spacing w:val="1"/>
          <w:sz w:val="24"/>
        </w:rPr>
        <w:t xml:space="preserve"> </w:t>
      </w:r>
      <w:r w:rsidRPr="00637FC0">
        <w:rPr>
          <w:sz w:val="24"/>
        </w:rPr>
        <w:t>учебной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(мотив,</w:t>
      </w:r>
      <w:r w:rsidRPr="00637FC0">
        <w:rPr>
          <w:spacing w:val="-2"/>
          <w:sz w:val="24"/>
        </w:rPr>
        <w:t xml:space="preserve"> </w:t>
      </w:r>
      <w:r w:rsidRPr="00637FC0">
        <w:rPr>
          <w:sz w:val="24"/>
        </w:rPr>
        <w:t>цель,</w:t>
      </w:r>
      <w:r w:rsidRPr="00637FC0">
        <w:rPr>
          <w:spacing w:val="1"/>
          <w:sz w:val="24"/>
        </w:rPr>
        <w:t xml:space="preserve"> </w:t>
      </w:r>
      <w:r w:rsidRPr="00637FC0">
        <w:rPr>
          <w:sz w:val="24"/>
        </w:rPr>
        <w:t>учебная</w:t>
      </w:r>
      <w:r w:rsidRPr="00637FC0">
        <w:rPr>
          <w:spacing w:val="-1"/>
          <w:sz w:val="24"/>
        </w:rPr>
        <w:t xml:space="preserve"> </w:t>
      </w:r>
      <w:r w:rsidRPr="00637FC0">
        <w:rPr>
          <w:sz w:val="24"/>
        </w:rPr>
        <w:t>задача,</w:t>
      </w:r>
      <w:r w:rsidRPr="00637FC0">
        <w:rPr>
          <w:spacing w:val="3"/>
          <w:sz w:val="24"/>
        </w:rPr>
        <w:t xml:space="preserve"> </w:t>
      </w:r>
      <w:r w:rsidRPr="00637FC0">
        <w:rPr>
          <w:sz w:val="24"/>
        </w:rPr>
        <w:t>учебные</w:t>
      </w:r>
      <w:r w:rsidRPr="00637FC0">
        <w:rPr>
          <w:spacing w:val="-2"/>
          <w:sz w:val="24"/>
        </w:rPr>
        <w:t xml:space="preserve"> </w:t>
      </w:r>
      <w:r w:rsidRPr="00637FC0">
        <w:rPr>
          <w:sz w:val="24"/>
        </w:rPr>
        <w:t>операции,</w:t>
      </w:r>
      <w:r w:rsidRPr="00637FC0">
        <w:rPr>
          <w:spacing w:val="-1"/>
          <w:sz w:val="24"/>
        </w:rPr>
        <w:t xml:space="preserve"> </w:t>
      </w:r>
      <w:r w:rsidRPr="00637FC0">
        <w:rPr>
          <w:sz w:val="24"/>
        </w:rPr>
        <w:t>контроль и самоконтроль);</w:t>
      </w:r>
    </w:p>
    <w:p w:rsidR="00627CB9" w:rsidRPr="00637FC0" w:rsidRDefault="00627CB9" w:rsidP="00627CB9">
      <w:pPr>
        <w:pStyle w:val="a6"/>
        <w:numPr>
          <w:ilvl w:val="0"/>
          <w:numId w:val="8"/>
        </w:numPr>
        <w:tabs>
          <w:tab w:val="left" w:pos="1190"/>
        </w:tabs>
        <w:spacing w:before="1"/>
        <w:ind w:right="266" w:firstLine="707"/>
        <w:rPr>
          <w:sz w:val="24"/>
        </w:rPr>
      </w:pPr>
      <w:r w:rsidRPr="00637FC0">
        <w:rPr>
          <w:b/>
          <w:sz w:val="24"/>
        </w:rPr>
        <w:t>принцип</w:t>
      </w:r>
      <w:r w:rsidRPr="00637FC0">
        <w:rPr>
          <w:b/>
          <w:spacing w:val="1"/>
          <w:sz w:val="24"/>
        </w:rPr>
        <w:t xml:space="preserve"> </w:t>
      </w:r>
      <w:r w:rsidRPr="00637FC0">
        <w:rPr>
          <w:b/>
          <w:sz w:val="24"/>
        </w:rPr>
        <w:t>индивидуализации</w:t>
      </w:r>
      <w:r w:rsidRPr="00637FC0">
        <w:rPr>
          <w:b/>
          <w:spacing w:val="1"/>
          <w:sz w:val="24"/>
        </w:rPr>
        <w:t xml:space="preserve"> </w:t>
      </w:r>
      <w:r w:rsidRPr="00637FC0">
        <w:rPr>
          <w:b/>
          <w:sz w:val="24"/>
        </w:rPr>
        <w:t>обучения</w:t>
      </w:r>
      <w:r w:rsidRPr="00637FC0">
        <w:rPr>
          <w:sz w:val="24"/>
        </w:rPr>
        <w:t>:</w:t>
      </w:r>
      <w:r w:rsidRPr="00637FC0">
        <w:rPr>
          <w:spacing w:val="1"/>
          <w:sz w:val="24"/>
        </w:rPr>
        <w:t xml:space="preserve"> </w:t>
      </w:r>
      <w:r w:rsidRPr="00637FC0">
        <w:rPr>
          <w:sz w:val="24"/>
        </w:rPr>
        <w:t>программа</w:t>
      </w:r>
      <w:r w:rsidRPr="00637FC0">
        <w:rPr>
          <w:spacing w:val="1"/>
          <w:sz w:val="24"/>
        </w:rPr>
        <w:t xml:space="preserve"> </w:t>
      </w:r>
      <w:r w:rsidRPr="00637FC0">
        <w:rPr>
          <w:sz w:val="24"/>
        </w:rPr>
        <w:t>предусматривает</w:t>
      </w:r>
      <w:r w:rsidRPr="00637FC0">
        <w:rPr>
          <w:spacing w:val="1"/>
          <w:sz w:val="24"/>
        </w:rPr>
        <w:t xml:space="preserve"> </w:t>
      </w:r>
      <w:r w:rsidRPr="00637FC0">
        <w:rPr>
          <w:sz w:val="24"/>
        </w:rPr>
        <w:t>возможность и механизмы разработки индивидуальных программ и учебных планов для</w:t>
      </w:r>
      <w:r w:rsidRPr="00637FC0">
        <w:rPr>
          <w:spacing w:val="1"/>
          <w:sz w:val="24"/>
        </w:rPr>
        <w:t xml:space="preserve"> </w:t>
      </w:r>
      <w:r w:rsidRPr="00637FC0">
        <w:rPr>
          <w:sz w:val="24"/>
        </w:rPr>
        <w:t>обучения детей с особыми способностями, потребностями и интересами с учетом мнения</w:t>
      </w:r>
      <w:r w:rsidRPr="00637FC0">
        <w:rPr>
          <w:spacing w:val="1"/>
          <w:sz w:val="24"/>
        </w:rPr>
        <w:t xml:space="preserve"> </w:t>
      </w:r>
      <w:r w:rsidRPr="00637FC0">
        <w:rPr>
          <w:sz w:val="24"/>
        </w:rPr>
        <w:t>родителей</w:t>
      </w:r>
      <w:r w:rsidRPr="00637FC0">
        <w:rPr>
          <w:spacing w:val="-1"/>
          <w:sz w:val="24"/>
        </w:rPr>
        <w:t xml:space="preserve"> </w:t>
      </w:r>
      <w:r w:rsidRPr="00637FC0">
        <w:rPr>
          <w:sz w:val="24"/>
        </w:rPr>
        <w:t>(законных</w:t>
      </w:r>
      <w:r w:rsidRPr="00637FC0">
        <w:rPr>
          <w:spacing w:val="2"/>
          <w:sz w:val="24"/>
        </w:rPr>
        <w:t xml:space="preserve"> </w:t>
      </w:r>
      <w:r w:rsidRPr="00637FC0">
        <w:rPr>
          <w:sz w:val="24"/>
        </w:rPr>
        <w:t>представителей) обучающегося;</w:t>
      </w:r>
    </w:p>
    <w:p w:rsidR="00627CB9" w:rsidRPr="00637FC0" w:rsidRDefault="00627CB9" w:rsidP="00627CB9">
      <w:pPr>
        <w:pStyle w:val="a6"/>
        <w:numPr>
          <w:ilvl w:val="0"/>
          <w:numId w:val="8"/>
        </w:numPr>
        <w:tabs>
          <w:tab w:val="left" w:pos="1190"/>
        </w:tabs>
        <w:ind w:right="266" w:firstLine="707"/>
        <w:rPr>
          <w:sz w:val="24"/>
        </w:rPr>
      </w:pPr>
      <w:r w:rsidRPr="00637FC0">
        <w:rPr>
          <w:b/>
          <w:sz w:val="24"/>
        </w:rPr>
        <w:t>принцип преемственности и перспективности</w:t>
      </w:r>
      <w:r w:rsidRPr="00637FC0">
        <w:rPr>
          <w:sz w:val="24"/>
        </w:rPr>
        <w:t>: программа обеспечивает связь</w:t>
      </w:r>
      <w:r w:rsidRPr="00637FC0">
        <w:rPr>
          <w:spacing w:val="1"/>
          <w:sz w:val="24"/>
        </w:rPr>
        <w:t xml:space="preserve"> </w:t>
      </w:r>
      <w:r w:rsidRPr="00637FC0">
        <w:rPr>
          <w:sz w:val="24"/>
        </w:rPr>
        <w:t>и динамику в формировании знаний, умений и способов деятельности между этапами</w:t>
      </w:r>
      <w:r w:rsidRPr="00637FC0">
        <w:rPr>
          <w:spacing w:val="1"/>
          <w:sz w:val="24"/>
        </w:rPr>
        <w:t xml:space="preserve"> </w:t>
      </w:r>
      <w:r w:rsidRPr="00637FC0">
        <w:rPr>
          <w:sz w:val="24"/>
        </w:rPr>
        <w:t>начального общего образования, а также успешную адаптацию обучающихся к обучению</w:t>
      </w:r>
      <w:r w:rsidRPr="00637FC0">
        <w:rPr>
          <w:spacing w:val="1"/>
          <w:sz w:val="24"/>
        </w:rPr>
        <w:t xml:space="preserve"> </w:t>
      </w:r>
      <w:r w:rsidRPr="00637FC0">
        <w:rPr>
          <w:sz w:val="24"/>
        </w:rPr>
        <w:t>по образовательным программам основного общего образования, единые подходы между</w:t>
      </w:r>
      <w:r w:rsidRPr="00637FC0">
        <w:rPr>
          <w:spacing w:val="1"/>
          <w:sz w:val="24"/>
        </w:rPr>
        <w:t xml:space="preserve"> </w:t>
      </w:r>
      <w:r w:rsidRPr="00637FC0">
        <w:rPr>
          <w:sz w:val="24"/>
        </w:rPr>
        <w:t>их</w:t>
      </w:r>
      <w:r w:rsidRPr="00637FC0">
        <w:rPr>
          <w:spacing w:val="1"/>
          <w:sz w:val="24"/>
        </w:rPr>
        <w:t xml:space="preserve"> </w:t>
      </w:r>
      <w:r w:rsidRPr="00637FC0">
        <w:rPr>
          <w:sz w:val="24"/>
        </w:rPr>
        <w:t>обучением</w:t>
      </w:r>
      <w:r w:rsidRPr="00637FC0">
        <w:rPr>
          <w:spacing w:val="1"/>
          <w:sz w:val="24"/>
        </w:rPr>
        <w:t xml:space="preserve"> </w:t>
      </w:r>
      <w:r w:rsidRPr="00637FC0">
        <w:rPr>
          <w:sz w:val="24"/>
        </w:rPr>
        <w:t>и</w:t>
      </w:r>
      <w:r w:rsidRPr="00637FC0">
        <w:rPr>
          <w:spacing w:val="1"/>
          <w:sz w:val="24"/>
        </w:rPr>
        <w:t xml:space="preserve"> </w:t>
      </w:r>
      <w:r w:rsidRPr="00637FC0">
        <w:rPr>
          <w:sz w:val="24"/>
        </w:rPr>
        <w:t>развитием</w:t>
      </w:r>
      <w:r w:rsidRPr="00637FC0">
        <w:rPr>
          <w:spacing w:val="1"/>
          <w:sz w:val="24"/>
        </w:rPr>
        <w:t xml:space="preserve"> </w:t>
      </w:r>
      <w:r w:rsidRPr="00637FC0">
        <w:rPr>
          <w:sz w:val="24"/>
        </w:rPr>
        <w:t>на</w:t>
      </w:r>
      <w:r w:rsidRPr="00637FC0">
        <w:rPr>
          <w:spacing w:val="1"/>
          <w:sz w:val="24"/>
        </w:rPr>
        <w:t xml:space="preserve"> </w:t>
      </w:r>
      <w:r w:rsidRPr="00637FC0">
        <w:rPr>
          <w:sz w:val="24"/>
        </w:rPr>
        <w:t>уровнях</w:t>
      </w:r>
      <w:r w:rsidRPr="00637FC0">
        <w:rPr>
          <w:spacing w:val="1"/>
          <w:sz w:val="24"/>
        </w:rPr>
        <w:t xml:space="preserve"> </w:t>
      </w:r>
      <w:r w:rsidRPr="00637FC0">
        <w:rPr>
          <w:sz w:val="24"/>
        </w:rPr>
        <w:t>начального</w:t>
      </w:r>
      <w:r w:rsidRPr="00637FC0">
        <w:rPr>
          <w:spacing w:val="1"/>
          <w:sz w:val="24"/>
        </w:rPr>
        <w:t xml:space="preserve"> </w:t>
      </w:r>
      <w:r w:rsidRPr="00637FC0">
        <w:rPr>
          <w:sz w:val="24"/>
        </w:rPr>
        <w:t>общего</w:t>
      </w:r>
      <w:r w:rsidRPr="00637FC0">
        <w:rPr>
          <w:spacing w:val="1"/>
          <w:sz w:val="24"/>
        </w:rPr>
        <w:t xml:space="preserve"> </w:t>
      </w:r>
      <w:r w:rsidRPr="00637FC0">
        <w:rPr>
          <w:sz w:val="24"/>
        </w:rPr>
        <w:t>и</w:t>
      </w:r>
      <w:r w:rsidRPr="00637FC0">
        <w:rPr>
          <w:spacing w:val="1"/>
          <w:sz w:val="24"/>
        </w:rPr>
        <w:t xml:space="preserve"> </w:t>
      </w:r>
      <w:r w:rsidRPr="00637FC0">
        <w:rPr>
          <w:sz w:val="24"/>
        </w:rPr>
        <w:t>основного</w:t>
      </w:r>
      <w:r w:rsidRPr="00637FC0">
        <w:rPr>
          <w:spacing w:val="1"/>
          <w:sz w:val="24"/>
        </w:rPr>
        <w:t xml:space="preserve"> </w:t>
      </w:r>
      <w:r w:rsidRPr="00637FC0">
        <w:rPr>
          <w:sz w:val="24"/>
        </w:rPr>
        <w:t>общего</w:t>
      </w:r>
      <w:r w:rsidRPr="00637FC0">
        <w:rPr>
          <w:spacing w:val="1"/>
          <w:sz w:val="24"/>
        </w:rPr>
        <w:t xml:space="preserve"> </w:t>
      </w:r>
      <w:r w:rsidRPr="00637FC0">
        <w:rPr>
          <w:sz w:val="24"/>
        </w:rPr>
        <w:t>образования;</w:t>
      </w:r>
    </w:p>
    <w:p w:rsidR="00627CB9" w:rsidRPr="00637FC0" w:rsidRDefault="00627CB9" w:rsidP="00627CB9">
      <w:pPr>
        <w:pStyle w:val="a6"/>
        <w:numPr>
          <w:ilvl w:val="0"/>
          <w:numId w:val="8"/>
        </w:numPr>
        <w:tabs>
          <w:tab w:val="left" w:pos="1190"/>
        </w:tabs>
        <w:ind w:right="263" w:firstLine="707"/>
        <w:rPr>
          <w:sz w:val="24"/>
        </w:rPr>
      </w:pPr>
      <w:r w:rsidRPr="00637FC0">
        <w:rPr>
          <w:b/>
          <w:sz w:val="24"/>
        </w:rPr>
        <w:t>принцип</w:t>
      </w:r>
      <w:r w:rsidRPr="00637FC0">
        <w:rPr>
          <w:b/>
          <w:spacing w:val="1"/>
          <w:sz w:val="24"/>
        </w:rPr>
        <w:t xml:space="preserve"> </w:t>
      </w:r>
      <w:r w:rsidRPr="00637FC0">
        <w:rPr>
          <w:b/>
          <w:sz w:val="24"/>
        </w:rPr>
        <w:t>интеграции</w:t>
      </w:r>
      <w:r w:rsidRPr="00637FC0">
        <w:rPr>
          <w:b/>
          <w:spacing w:val="1"/>
          <w:sz w:val="24"/>
        </w:rPr>
        <w:t xml:space="preserve"> </w:t>
      </w:r>
      <w:r w:rsidRPr="00637FC0">
        <w:rPr>
          <w:b/>
          <w:sz w:val="24"/>
        </w:rPr>
        <w:t>обучения</w:t>
      </w:r>
      <w:r w:rsidRPr="00637FC0">
        <w:rPr>
          <w:b/>
          <w:spacing w:val="1"/>
          <w:sz w:val="24"/>
        </w:rPr>
        <w:t xml:space="preserve"> </w:t>
      </w:r>
      <w:r w:rsidRPr="00637FC0">
        <w:rPr>
          <w:b/>
          <w:sz w:val="24"/>
        </w:rPr>
        <w:t>и</w:t>
      </w:r>
      <w:r w:rsidRPr="00637FC0">
        <w:rPr>
          <w:b/>
          <w:spacing w:val="1"/>
          <w:sz w:val="24"/>
        </w:rPr>
        <w:t xml:space="preserve"> </w:t>
      </w:r>
      <w:r w:rsidRPr="00637FC0">
        <w:rPr>
          <w:b/>
          <w:sz w:val="24"/>
        </w:rPr>
        <w:t>воспитания</w:t>
      </w:r>
      <w:r w:rsidRPr="00637FC0">
        <w:rPr>
          <w:sz w:val="24"/>
        </w:rPr>
        <w:t>:</w:t>
      </w:r>
      <w:r w:rsidRPr="00637FC0">
        <w:rPr>
          <w:spacing w:val="1"/>
          <w:sz w:val="24"/>
        </w:rPr>
        <w:t xml:space="preserve"> </w:t>
      </w:r>
      <w:r w:rsidRPr="00637FC0">
        <w:rPr>
          <w:sz w:val="24"/>
        </w:rPr>
        <w:t>программа</w:t>
      </w:r>
      <w:r w:rsidRPr="00637FC0">
        <w:rPr>
          <w:spacing w:val="1"/>
          <w:sz w:val="24"/>
        </w:rPr>
        <w:t xml:space="preserve"> </w:t>
      </w:r>
      <w:r w:rsidRPr="00637FC0">
        <w:rPr>
          <w:sz w:val="24"/>
        </w:rPr>
        <w:t>предусматривает</w:t>
      </w:r>
      <w:r w:rsidRPr="00637FC0">
        <w:rPr>
          <w:spacing w:val="1"/>
          <w:sz w:val="24"/>
        </w:rPr>
        <w:t xml:space="preserve"> </w:t>
      </w:r>
      <w:r w:rsidRPr="00637FC0">
        <w:rPr>
          <w:sz w:val="24"/>
        </w:rPr>
        <w:t>связь</w:t>
      </w:r>
      <w:r w:rsidRPr="00637FC0">
        <w:rPr>
          <w:spacing w:val="1"/>
          <w:sz w:val="24"/>
        </w:rPr>
        <w:t xml:space="preserve"> </w:t>
      </w:r>
      <w:r w:rsidRPr="00637FC0">
        <w:rPr>
          <w:sz w:val="24"/>
        </w:rPr>
        <w:t>урочной</w:t>
      </w:r>
      <w:r w:rsidRPr="00637FC0">
        <w:rPr>
          <w:spacing w:val="1"/>
          <w:sz w:val="24"/>
        </w:rPr>
        <w:t xml:space="preserve"> </w:t>
      </w:r>
      <w:r w:rsidRPr="00637FC0">
        <w:rPr>
          <w:sz w:val="24"/>
        </w:rPr>
        <w:t>и</w:t>
      </w:r>
      <w:r w:rsidRPr="00637FC0">
        <w:rPr>
          <w:spacing w:val="1"/>
          <w:sz w:val="24"/>
        </w:rPr>
        <w:t xml:space="preserve"> </w:t>
      </w:r>
      <w:r w:rsidRPr="00637FC0">
        <w:rPr>
          <w:sz w:val="24"/>
        </w:rPr>
        <w:t>внеурочной</w:t>
      </w:r>
      <w:r w:rsidRPr="00637FC0">
        <w:rPr>
          <w:spacing w:val="1"/>
          <w:sz w:val="24"/>
        </w:rPr>
        <w:t xml:space="preserve"> </w:t>
      </w:r>
      <w:r w:rsidRPr="00637FC0">
        <w:rPr>
          <w:sz w:val="24"/>
        </w:rPr>
        <w:t>деятельности, разработку мероприятий,</w:t>
      </w:r>
      <w:r w:rsidRPr="00637FC0">
        <w:rPr>
          <w:spacing w:val="1"/>
          <w:sz w:val="24"/>
        </w:rPr>
        <w:t xml:space="preserve"> </w:t>
      </w:r>
      <w:r w:rsidRPr="00637FC0">
        <w:rPr>
          <w:sz w:val="24"/>
        </w:rPr>
        <w:t>направленных</w:t>
      </w:r>
      <w:r w:rsidRPr="00637FC0">
        <w:rPr>
          <w:spacing w:val="1"/>
          <w:sz w:val="24"/>
        </w:rPr>
        <w:t xml:space="preserve"> </w:t>
      </w:r>
      <w:r w:rsidRPr="00637FC0">
        <w:rPr>
          <w:sz w:val="24"/>
        </w:rPr>
        <w:t>на</w:t>
      </w:r>
      <w:r w:rsidRPr="00637FC0">
        <w:rPr>
          <w:spacing w:val="1"/>
          <w:sz w:val="24"/>
        </w:rPr>
        <w:t xml:space="preserve"> </w:t>
      </w:r>
      <w:r w:rsidRPr="00637FC0">
        <w:rPr>
          <w:sz w:val="24"/>
        </w:rPr>
        <w:t>обогащение</w:t>
      </w:r>
      <w:r w:rsidRPr="00637FC0">
        <w:rPr>
          <w:spacing w:val="1"/>
          <w:sz w:val="24"/>
        </w:rPr>
        <w:t xml:space="preserve"> </w:t>
      </w:r>
      <w:r w:rsidRPr="00637FC0">
        <w:rPr>
          <w:sz w:val="24"/>
        </w:rPr>
        <w:t>знаний,</w:t>
      </w:r>
      <w:r w:rsidRPr="00637FC0">
        <w:rPr>
          <w:spacing w:val="1"/>
          <w:sz w:val="24"/>
        </w:rPr>
        <w:t xml:space="preserve"> </w:t>
      </w:r>
      <w:r w:rsidRPr="00637FC0">
        <w:rPr>
          <w:sz w:val="24"/>
        </w:rPr>
        <w:t>воспитание</w:t>
      </w:r>
      <w:r w:rsidRPr="00637FC0">
        <w:rPr>
          <w:spacing w:val="1"/>
          <w:sz w:val="24"/>
        </w:rPr>
        <w:t xml:space="preserve"> </w:t>
      </w:r>
      <w:r w:rsidRPr="00637FC0">
        <w:rPr>
          <w:sz w:val="24"/>
        </w:rPr>
        <w:t>чувств</w:t>
      </w:r>
      <w:r w:rsidRPr="00637FC0">
        <w:rPr>
          <w:spacing w:val="1"/>
          <w:sz w:val="24"/>
        </w:rPr>
        <w:t xml:space="preserve"> </w:t>
      </w:r>
      <w:r w:rsidRPr="00637FC0">
        <w:rPr>
          <w:sz w:val="24"/>
        </w:rPr>
        <w:t>и</w:t>
      </w:r>
      <w:r w:rsidRPr="00637FC0">
        <w:rPr>
          <w:spacing w:val="1"/>
          <w:sz w:val="24"/>
        </w:rPr>
        <w:t xml:space="preserve"> </w:t>
      </w:r>
      <w:r w:rsidRPr="00637FC0">
        <w:rPr>
          <w:sz w:val="24"/>
        </w:rPr>
        <w:t>познавательных</w:t>
      </w:r>
      <w:r w:rsidRPr="00637FC0">
        <w:rPr>
          <w:spacing w:val="1"/>
          <w:sz w:val="24"/>
        </w:rPr>
        <w:t xml:space="preserve"> </w:t>
      </w:r>
      <w:r w:rsidRPr="00637FC0">
        <w:rPr>
          <w:sz w:val="24"/>
        </w:rPr>
        <w:t>интересов</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нравственно-ценностного</w:t>
      </w:r>
      <w:r w:rsidRPr="00637FC0">
        <w:rPr>
          <w:spacing w:val="-2"/>
          <w:sz w:val="24"/>
        </w:rPr>
        <w:t xml:space="preserve"> </w:t>
      </w:r>
      <w:r w:rsidRPr="00637FC0">
        <w:rPr>
          <w:sz w:val="24"/>
        </w:rPr>
        <w:t>отношения</w:t>
      </w:r>
      <w:r w:rsidRPr="00637FC0">
        <w:rPr>
          <w:spacing w:val="-3"/>
          <w:sz w:val="24"/>
        </w:rPr>
        <w:t xml:space="preserve"> </w:t>
      </w:r>
      <w:r w:rsidRPr="00637FC0">
        <w:rPr>
          <w:sz w:val="24"/>
        </w:rPr>
        <w:t>к действительности;</w:t>
      </w:r>
    </w:p>
    <w:p w:rsidR="00627CB9" w:rsidRPr="00637FC0" w:rsidRDefault="00627CB9" w:rsidP="00627CB9">
      <w:pPr>
        <w:pStyle w:val="a6"/>
        <w:numPr>
          <w:ilvl w:val="0"/>
          <w:numId w:val="8"/>
        </w:numPr>
        <w:tabs>
          <w:tab w:val="left" w:pos="1190"/>
        </w:tabs>
        <w:spacing w:before="1"/>
        <w:ind w:right="265" w:firstLine="707"/>
        <w:rPr>
          <w:sz w:val="24"/>
        </w:rPr>
      </w:pPr>
      <w:r w:rsidRPr="00637FC0">
        <w:rPr>
          <w:b/>
          <w:sz w:val="24"/>
        </w:rPr>
        <w:t>принцип здоровьесбережения</w:t>
      </w:r>
      <w:r w:rsidRPr="00637FC0">
        <w:rPr>
          <w:sz w:val="24"/>
        </w:rPr>
        <w:t>: при организации образовательной деятельности</w:t>
      </w:r>
      <w:r w:rsidRPr="00637FC0">
        <w:rPr>
          <w:spacing w:val="1"/>
          <w:sz w:val="24"/>
        </w:rPr>
        <w:t xml:space="preserve"> </w:t>
      </w:r>
      <w:r w:rsidRPr="00637FC0">
        <w:rPr>
          <w:sz w:val="24"/>
        </w:rPr>
        <w:t>не допускается использование технологий, которые могут нанести вред физическому и</w:t>
      </w:r>
      <w:r w:rsidRPr="00637FC0">
        <w:rPr>
          <w:spacing w:val="1"/>
          <w:sz w:val="24"/>
        </w:rPr>
        <w:t xml:space="preserve"> </w:t>
      </w:r>
      <w:r w:rsidRPr="00637FC0">
        <w:rPr>
          <w:sz w:val="24"/>
        </w:rPr>
        <w:t>(или)</w:t>
      </w:r>
      <w:r w:rsidRPr="00637FC0">
        <w:rPr>
          <w:spacing w:val="1"/>
          <w:sz w:val="24"/>
        </w:rPr>
        <w:t xml:space="preserve"> </w:t>
      </w:r>
      <w:r w:rsidRPr="00637FC0">
        <w:rPr>
          <w:sz w:val="24"/>
        </w:rPr>
        <w:t>психическому</w:t>
      </w:r>
      <w:r w:rsidRPr="00637FC0">
        <w:rPr>
          <w:spacing w:val="1"/>
          <w:sz w:val="24"/>
        </w:rPr>
        <w:t xml:space="preserve"> </w:t>
      </w:r>
      <w:r w:rsidRPr="00637FC0">
        <w:rPr>
          <w:sz w:val="24"/>
        </w:rPr>
        <w:t>здоровью</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приоритет</w:t>
      </w:r>
      <w:r w:rsidRPr="00637FC0">
        <w:rPr>
          <w:spacing w:val="1"/>
          <w:sz w:val="24"/>
        </w:rPr>
        <w:t xml:space="preserve"> </w:t>
      </w:r>
      <w:r w:rsidRPr="00637FC0">
        <w:rPr>
          <w:sz w:val="24"/>
        </w:rPr>
        <w:t>использования</w:t>
      </w:r>
      <w:r w:rsidRPr="00637FC0">
        <w:rPr>
          <w:spacing w:val="1"/>
          <w:sz w:val="24"/>
        </w:rPr>
        <w:t xml:space="preserve"> </w:t>
      </w:r>
      <w:r w:rsidRPr="00637FC0">
        <w:rPr>
          <w:sz w:val="24"/>
        </w:rPr>
        <w:t>здоровьесберегающих педагогических технологий. Объём учебной нагрузки, организация</w:t>
      </w:r>
      <w:r w:rsidRPr="00637FC0">
        <w:rPr>
          <w:spacing w:val="1"/>
          <w:sz w:val="24"/>
        </w:rPr>
        <w:t xml:space="preserve"> </w:t>
      </w:r>
      <w:r w:rsidRPr="00637FC0">
        <w:rPr>
          <w:sz w:val="24"/>
        </w:rPr>
        <w:t>учебных</w:t>
      </w:r>
      <w:r w:rsidRPr="00637FC0">
        <w:rPr>
          <w:spacing w:val="1"/>
          <w:sz w:val="24"/>
        </w:rPr>
        <w:t xml:space="preserve"> </w:t>
      </w:r>
      <w:r w:rsidRPr="00637FC0">
        <w:rPr>
          <w:sz w:val="24"/>
        </w:rPr>
        <w:t>и</w:t>
      </w:r>
      <w:r w:rsidRPr="00637FC0">
        <w:rPr>
          <w:spacing w:val="1"/>
          <w:sz w:val="24"/>
        </w:rPr>
        <w:t xml:space="preserve"> </w:t>
      </w:r>
      <w:r w:rsidRPr="00637FC0">
        <w:rPr>
          <w:sz w:val="24"/>
        </w:rPr>
        <w:t>внеурочных</w:t>
      </w:r>
      <w:r w:rsidRPr="00637FC0">
        <w:rPr>
          <w:spacing w:val="1"/>
          <w:sz w:val="24"/>
        </w:rPr>
        <w:t xml:space="preserve"> </w:t>
      </w:r>
      <w:r w:rsidRPr="00637FC0">
        <w:rPr>
          <w:sz w:val="24"/>
        </w:rPr>
        <w:t>мероприятий</w:t>
      </w:r>
      <w:r w:rsidRPr="00637FC0">
        <w:rPr>
          <w:spacing w:val="1"/>
          <w:sz w:val="24"/>
        </w:rPr>
        <w:t xml:space="preserve"> </w:t>
      </w:r>
      <w:r w:rsidRPr="00637FC0">
        <w:rPr>
          <w:sz w:val="24"/>
        </w:rPr>
        <w:t>должны</w:t>
      </w:r>
      <w:r w:rsidRPr="00637FC0">
        <w:rPr>
          <w:spacing w:val="1"/>
          <w:sz w:val="24"/>
        </w:rPr>
        <w:t xml:space="preserve"> </w:t>
      </w:r>
      <w:r w:rsidRPr="00637FC0">
        <w:rPr>
          <w:sz w:val="24"/>
        </w:rPr>
        <w:t>соответствовать</w:t>
      </w:r>
      <w:r w:rsidRPr="00637FC0">
        <w:rPr>
          <w:spacing w:val="1"/>
          <w:sz w:val="24"/>
        </w:rPr>
        <w:t xml:space="preserve"> </w:t>
      </w:r>
      <w:r w:rsidRPr="00637FC0">
        <w:rPr>
          <w:sz w:val="24"/>
        </w:rPr>
        <w:t>требованиям,</w:t>
      </w:r>
      <w:r w:rsidRPr="00637FC0">
        <w:rPr>
          <w:spacing w:val="1"/>
          <w:sz w:val="24"/>
        </w:rPr>
        <w:t xml:space="preserve"> </w:t>
      </w:r>
      <w:r w:rsidRPr="00637FC0">
        <w:rPr>
          <w:sz w:val="24"/>
        </w:rPr>
        <w:t xml:space="preserve">предусмотренным    </w:t>
      </w:r>
      <w:r w:rsidRPr="00637FC0">
        <w:rPr>
          <w:spacing w:val="18"/>
          <w:sz w:val="24"/>
        </w:rPr>
        <w:t xml:space="preserve"> </w:t>
      </w:r>
      <w:r w:rsidRPr="00637FC0">
        <w:rPr>
          <w:sz w:val="24"/>
        </w:rPr>
        <w:t xml:space="preserve">санитарными    </w:t>
      </w:r>
      <w:r w:rsidRPr="00637FC0">
        <w:rPr>
          <w:spacing w:val="18"/>
          <w:sz w:val="24"/>
        </w:rPr>
        <w:t xml:space="preserve"> </w:t>
      </w:r>
      <w:r w:rsidRPr="00637FC0">
        <w:rPr>
          <w:sz w:val="24"/>
        </w:rPr>
        <w:t xml:space="preserve">правилами    </w:t>
      </w:r>
      <w:r w:rsidRPr="00637FC0">
        <w:rPr>
          <w:spacing w:val="20"/>
          <w:sz w:val="24"/>
        </w:rPr>
        <w:t xml:space="preserve"> </w:t>
      </w:r>
      <w:r w:rsidRPr="00637FC0">
        <w:rPr>
          <w:sz w:val="24"/>
        </w:rPr>
        <w:t xml:space="preserve">и    </w:t>
      </w:r>
      <w:r w:rsidRPr="00637FC0">
        <w:rPr>
          <w:spacing w:val="19"/>
          <w:sz w:val="24"/>
        </w:rPr>
        <w:t xml:space="preserve"> </w:t>
      </w:r>
      <w:r w:rsidRPr="00637FC0">
        <w:rPr>
          <w:sz w:val="24"/>
        </w:rPr>
        <w:t xml:space="preserve">нормами    </w:t>
      </w:r>
      <w:r w:rsidRPr="00637FC0">
        <w:rPr>
          <w:spacing w:val="24"/>
          <w:sz w:val="24"/>
        </w:rPr>
        <w:t xml:space="preserve"> </w:t>
      </w:r>
      <w:r w:rsidRPr="00637FC0">
        <w:rPr>
          <w:sz w:val="24"/>
        </w:rPr>
        <w:t xml:space="preserve">СанПиН    </w:t>
      </w:r>
      <w:r w:rsidRPr="00637FC0">
        <w:rPr>
          <w:spacing w:val="19"/>
          <w:sz w:val="24"/>
        </w:rPr>
        <w:t xml:space="preserve"> </w:t>
      </w:r>
      <w:r w:rsidRPr="00637FC0">
        <w:rPr>
          <w:sz w:val="24"/>
        </w:rPr>
        <w:t>1.2.3685-21</w:t>
      </w:r>
    </w:p>
    <w:p w:rsidR="00627CB9" w:rsidRPr="00637FC0" w:rsidRDefault="00627CB9" w:rsidP="00627CB9">
      <w:pPr>
        <w:pStyle w:val="a3"/>
        <w:ind w:right="270"/>
      </w:pPr>
      <w:r w:rsidRPr="00637FC0">
        <w:t>«Гигиенические</w:t>
      </w:r>
      <w:r w:rsidRPr="00637FC0">
        <w:rPr>
          <w:spacing w:val="1"/>
        </w:rPr>
        <w:t xml:space="preserve"> </w:t>
      </w:r>
      <w:r w:rsidRPr="00637FC0">
        <w:t>нормативы</w:t>
      </w:r>
      <w:r w:rsidRPr="00637FC0">
        <w:rPr>
          <w:spacing w:val="1"/>
        </w:rPr>
        <w:t xml:space="preserve"> </w:t>
      </w:r>
      <w:r w:rsidRPr="00637FC0">
        <w:t>и</w:t>
      </w:r>
      <w:r w:rsidRPr="00637FC0">
        <w:rPr>
          <w:spacing w:val="1"/>
        </w:rPr>
        <w:t xml:space="preserve"> </w:t>
      </w:r>
      <w:r w:rsidRPr="00637FC0">
        <w:t>требования</w:t>
      </w:r>
      <w:r w:rsidRPr="00637FC0">
        <w:rPr>
          <w:spacing w:val="1"/>
        </w:rPr>
        <w:t xml:space="preserve"> </w:t>
      </w:r>
      <w:r w:rsidRPr="00637FC0">
        <w:t>к</w:t>
      </w:r>
      <w:r w:rsidRPr="00637FC0">
        <w:rPr>
          <w:spacing w:val="1"/>
        </w:rPr>
        <w:t xml:space="preserve"> </w:t>
      </w:r>
      <w:r w:rsidRPr="00637FC0">
        <w:t>обеспечению</w:t>
      </w:r>
      <w:r w:rsidRPr="00637FC0">
        <w:rPr>
          <w:spacing w:val="1"/>
        </w:rPr>
        <w:t xml:space="preserve"> </w:t>
      </w:r>
      <w:r w:rsidRPr="00637FC0">
        <w:t>безопасности</w:t>
      </w:r>
      <w:r w:rsidRPr="00637FC0">
        <w:rPr>
          <w:spacing w:val="1"/>
        </w:rPr>
        <w:t xml:space="preserve"> </w:t>
      </w:r>
      <w:r w:rsidRPr="00637FC0">
        <w:t>и</w:t>
      </w:r>
      <w:r w:rsidRPr="00637FC0">
        <w:rPr>
          <w:spacing w:val="1"/>
        </w:rPr>
        <w:t xml:space="preserve"> </w:t>
      </w:r>
      <w:r w:rsidRPr="00637FC0">
        <w:t>(или)</w:t>
      </w:r>
      <w:r w:rsidRPr="00637FC0">
        <w:rPr>
          <w:spacing w:val="1"/>
        </w:rPr>
        <w:t xml:space="preserve"> </w:t>
      </w:r>
      <w:r w:rsidRPr="00637FC0">
        <w:t>безвредности для человека факторов среды обитания», утвержденными постановлением</w:t>
      </w:r>
      <w:r w:rsidRPr="00637FC0">
        <w:rPr>
          <w:spacing w:val="1"/>
        </w:rPr>
        <w:t xml:space="preserve"> </w:t>
      </w:r>
      <w:r w:rsidRPr="00637FC0">
        <w:t>Главного</w:t>
      </w:r>
      <w:r w:rsidRPr="00637FC0">
        <w:rPr>
          <w:spacing w:val="-1"/>
        </w:rPr>
        <w:t xml:space="preserve"> </w:t>
      </w:r>
      <w:r w:rsidRPr="00637FC0">
        <w:t>государственного санитарного</w:t>
      </w:r>
      <w:r w:rsidRPr="00637FC0">
        <w:rPr>
          <w:spacing w:val="-1"/>
        </w:rPr>
        <w:t xml:space="preserve"> </w:t>
      </w:r>
      <w:r w:rsidRPr="00637FC0">
        <w:t>врача</w:t>
      </w:r>
      <w:r w:rsidRPr="00637FC0">
        <w:rPr>
          <w:spacing w:val="1"/>
        </w:rPr>
        <w:t xml:space="preserve"> </w:t>
      </w:r>
      <w:r w:rsidRPr="00637FC0">
        <w:t>Российской Федерации от 28</w:t>
      </w:r>
      <w:r w:rsidRPr="00637FC0">
        <w:rPr>
          <w:spacing w:val="-1"/>
        </w:rPr>
        <w:t xml:space="preserve"> </w:t>
      </w:r>
      <w:r w:rsidRPr="00637FC0">
        <w:t>января 2021 г.</w:t>
      </w:r>
    </w:p>
    <w:p w:rsidR="00627CB9" w:rsidRPr="00637FC0" w:rsidRDefault="00627CB9" w:rsidP="00627CB9">
      <w:pPr>
        <w:pStyle w:val="a3"/>
        <w:ind w:right="263"/>
      </w:pPr>
      <w:r w:rsidRPr="00637FC0">
        <w:t>№ 2 (зарегистрировано Министерством юстиции Российской Федерации 29 января 2021 г.,</w:t>
      </w:r>
      <w:r w:rsidRPr="00637FC0">
        <w:rPr>
          <w:spacing w:val="-57"/>
        </w:rPr>
        <w:t xml:space="preserve"> </w:t>
      </w:r>
      <w:r w:rsidRPr="00637FC0">
        <w:t>регистрационный № 62296), действующими до 1 марта 2027 г. (далее – Гигиенические</w:t>
      </w:r>
      <w:r w:rsidRPr="00637FC0">
        <w:rPr>
          <w:spacing w:val="1"/>
        </w:rPr>
        <w:t xml:space="preserve"> </w:t>
      </w:r>
      <w:r w:rsidRPr="00637FC0">
        <w:t>нормативы), и санитарными правилами СП 2.4.3648-20 «Санитарно-эпидемиологические</w:t>
      </w:r>
      <w:r w:rsidRPr="00637FC0">
        <w:rPr>
          <w:spacing w:val="1"/>
        </w:rPr>
        <w:t xml:space="preserve"> </w:t>
      </w:r>
      <w:r w:rsidRPr="00637FC0">
        <w:t>требования</w:t>
      </w:r>
      <w:r w:rsidRPr="00637FC0">
        <w:rPr>
          <w:spacing w:val="61"/>
        </w:rPr>
        <w:t xml:space="preserve"> </w:t>
      </w:r>
      <w:r w:rsidRPr="00637FC0">
        <w:t>к   организациям</w:t>
      </w:r>
      <w:r w:rsidRPr="00637FC0">
        <w:rPr>
          <w:spacing w:val="60"/>
        </w:rPr>
        <w:t xml:space="preserve"> </w:t>
      </w:r>
      <w:r w:rsidRPr="00637FC0">
        <w:t>воспитания   и</w:t>
      </w:r>
      <w:r w:rsidRPr="00637FC0">
        <w:rPr>
          <w:spacing w:val="60"/>
        </w:rPr>
        <w:t xml:space="preserve"> </w:t>
      </w:r>
      <w:r w:rsidRPr="00637FC0">
        <w:t>обучения,   отдыха</w:t>
      </w:r>
      <w:r w:rsidRPr="00637FC0">
        <w:rPr>
          <w:spacing w:val="60"/>
        </w:rPr>
        <w:t xml:space="preserve"> </w:t>
      </w:r>
      <w:r w:rsidRPr="00637FC0">
        <w:t>и   оздоровления   детей</w:t>
      </w:r>
      <w:r w:rsidRPr="00637FC0">
        <w:rPr>
          <w:spacing w:val="1"/>
        </w:rPr>
        <w:t xml:space="preserve"> </w:t>
      </w:r>
      <w:r w:rsidRPr="00637FC0">
        <w:t>и молодежи», утвержденными постановлением Главного государственного санитарного</w:t>
      </w:r>
      <w:r w:rsidRPr="00637FC0">
        <w:rPr>
          <w:spacing w:val="1"/>
        </w:rPr>
        <w:t xml:space="preserve"> </w:t>
      </w:r>
      <w:r w:rsidRPr="00637FC0">
        <w:t>врача</w:t>
      </w:r>
      <w:r w:rsidRPr="00637FC0">
        <w:rPr>
          <w:spacing w:val="1"/>
        </w:rPr>
        <w:t xml:space="preserve"> </w:t>
      </w:r>
      <w:r w:rsidRPr="00637FC0">
        <w:t>Российской</w:t>
      </w:r>
      <w:r w:rsidRPr="00637FC0">
        <w:rPr>
          <w:spacing w:val="1"/>
        </w:rPr>
        <w:t xml:space="preserve"> </w:t>
      </w:r>
      <w:r w:rsidRPr="00637FC0">
        <w:t>Федерации</w:t>
      </w:r>
      <w:r w:rsidRPr="00637FC0">
        <w:rPr>
          <w:spacing w:val="1"/>
        </w:rPr>
        <w:t xml:space="preserve"> </w:t>
      </w:r>
      <w:r w:rsidRPr="00637FC0">
        <w:t>от</w:t>
      </w:r>
      <w:r w:rsidRPr="00637FC0">
        <w:rPr>
          <w:spacing w:val="1"/>
        </w:rPr>
        <w:t xml:space="preserve"> </w:t>
      </w:r>
      <w:r w:rsidRPr="00637FC0">
        <w:t>28</w:t>
      </w:r>
      <w:r w:rsidRPr="00637FC0">
        <w:rPr>
          <w:spacing w:val="1"/>
        </w:rPr>
        <w:t xml:space="preserve"> </w:t>
      </w:r>
      <w:r w:rsidRPr="00637FC0">
        <w:t>сентября</w:t>
      </w:r>
      <w:r w:rsidRPr="00637FC0">
        <w:rPr>
          <w:spacing w:val="1"/>
        </w:rPr>
        <w:t xml:space="preserve"> </w:t>
      </w:r>
      <w:r w:rsidRPr="00637FC0">
        <w:t>2020</w:t>
      </w:r>
      <w:r w:rsidRPr="00637FC0">
        <w:rPr>
          <w:spacing w:val="1"/>
        </w:rPr>
        <w:t xml:space="preserve"> </w:t>
      </w:r>
      <w:r w:rsidRPr="00637FC0">
        <w:t>г.</w:t>
      </w:r>
      <w:r w:rsidRPr="00637FC0">
        <w:rPr>
          <w:spacing w:val="1"/>
        </w:rPr>
        <w:t xml:space="preserve"> </w:t>
      </w:r>
      <w:r w:rsidRPr="00637FC0">
        <w:t>№</w:t>
      </w:r>
      <w:r w:rsidRPr="00637FC0">
        <w:rPr>
          <w:spacing w:val="1"/>
        </w:rPr>
        <w:t xml:space="preserve"> </w:t>
      </w:r>
      <w:r w:rsidRPr="00637FC0">
        <w:t>28</w:t>
      </w:r>
      <w:r w:rsidRPr="00637FC0">
        <w:rPr>
          <w:spacing w:val="1"/>
        </w:rPr>
        <w:t xml:space="preserve"> </w:t>
      </w:r>
      <w:r w:rsidRPr="00637FC0">
        <w:t>(зарегистрировано</w:t>
      </w:r>
      <w:r w:rsidRPr="00637FC0">
        <w:rPr>
          <w:spacing w:val="1"/>
        </w:rPr>
        <w:t xml:space="preserve"> </w:t>
      </w:r>
      <w:r w:rsidRPr="00637FC0">
        <w:t>Министерством юстиции Российской Федерации 18 декабря 2020 г., регистрационный №</w:t>
      </w:r>
      <w:r w:rsidRPr="00637FC0">
        <w:rPr>
          <w:spacing w:val="1"/>
        </w:rPr>
        <w:t xml:space="preserve"> </w:t>
      </w:r>
      <w:r w:rsidRPr="00637FC0">
        <w:t>61573),</w:t>
      </w:r>
      <w:r w:rsidRPr="00637FC0">
        <w:rPr>
          <w:spacing w:val="1"/>
        </w:rPr>
        <w:t xml:space="preserve"> </w:t>
      </w:r>
      <w:r w:rsidRPr="00637FC0">
        <w:t>действующими</w:t>
      </w:r>
      <w:r w:rsidRPr="00637FC0">
        <w:rPr>
          <w:spacing w:val="1"/>
        </w:rPr>
        <w:t xml:space="preserve"> </w:t>
      </w:r>
      <w:r w:rsidRPr="00637FC0">
        <w:t>до</w:t>
      </w:r>
      <w:r w:rsidRPr="00637FC0">
        <w:rPr>
          <w:spacing w:val="1"/>
        </w:rPr>
        <w:t xml:space="preserve"> </w:t>
      </w:r>
      <w:r w:rsidRPr="00637FC0">
        <w:t>1</w:t>
      </w:r>
      <w:r w:rsidRPr="00637FC0">
        <w:rPr>
          <w:spacing w:val="1"/>
        </w:rPr>
        <w:t xml:space="preserve"> </w:t>
      </w:r>
      <w:r w:rsidRPr="00637FC0">
        <w:t>января</w:t>
      </w:r>
      <w:r w:rsidRPr="00637FC0">
        <w:rPr>
          <w:spacing w:val="1"/>
        </w:rPr>
        <w:t xml:space="preserve"> </w:t>
      </w:r>
      <w:r w:rsidRPr="00637FC0">
        <w:t>2027</w:t>
      </w:r>
      <w:r w:rsidRPr="00637FC0">
        <w:rPr>
          <w:spacing w:val="1"/>
        </w:rPr>
        <w:t xml:space="preserve"> </w:t>
      </w:r>
      <w:r w:rsidRPr="00637FC0">
        <w:t>г.</w:t>
      </w:r>
      <w:r w:rsidRPr="00637FC0">
        <w:rPr>
          <w:spacing w:val="1"/>
        </w:rPr>
        <w:t xml:space="preserve"> </w:t>
      </w:r>
      <w:r w:rsidRPr="00637FC0">
        <w:t>(далее</w:t>
      </w:r>
      <w:r w:rsidRPr="00637FC0">
        <w:rPr>
          <w:spacing w:val="1"/>
        </w:rPr>
        <w:t xml:space="preserve"> </w:t>
      </w:r>
      <w:r w:rsidRPr="00637FC0">
        <w:t>–</w:t>
      </w:r>
      <w:r w:rsidRPr="00637FC0">
        <w:rPr>
          <w:spacing w:val="1"/>
        </w:rPr>
        <w:t xml:space="preserve"> </w:t>
      </w:r>
      <w:r w:rsidRPr="00637FC0">
        <w:t>Санитарно-эпидемиологические</w:t>
      </w:r>
      <w:r w:rsidRPr="00637FC0">
        <w:rPr>
          <w:spacing w:val="1"/>
        </w:rPr>
        <w:t xml:space="preserve"> </w:t>
      </w:r>
      <w:r w:rsidRPr="00637FC0">
        <w:t>требования).</w:t>
      </w:r>
    </w:p>
    <w:p w:rsidR="00627CB9" w:rsidRPr="00637FC0" w:rsidRDefault="00627CB9" w:rsidP="00627CB9">
      <w:pPr>
        <w:sectPr w:rsidR="00627CB9" w:rsidRPr="00637FC0">
          <w:pgSz w:w="11910" w:h="16390"/>
          <w:pgMar w:top="1060" w:right="580" w:bottom="1160" w:left="1480" w:header="0" w:footer="885" w:gutter="0"/>
          <w:cols w:space="720"/>
        </w:sectPr>
      </w:pPr>
    </w:p>
    <w:p w:rsidR="00627CB9" w:rsidRPr="00637FC0" w:rsidRDefault="00627CB9" w:rsidP="00627CB9">
      <w:pPr>
        <w:spacing w:before="62"/>
        <w:ind w:left="930"/>
        <w:jc w:val="both"/>
        <w:rPr>
          <w:sz w:val="24"/>
        </w:rPr>
      </w:pPr>
      <w:r w:rsidRPr="00637FC0">
        <w:rPr>
          <w:b/>
          <w:sz w:val="24"/>
        </w:rPr>
        <w:lastRenderedPageBreak/>
        <w:t>Механизмы</w:t>
      </w:r>
      <w:r w:rsidRPr="00637FC0">
        <w:rPr>
          <w:b/>
          <w:spacing w:val="-3"/>
          <w:sz w:val="24"/>
        </w:rPr>
        <w:t xml:space="preserve"> </w:t>
      </w:r>
      <w:r w:rsidRPr="00637FC0">
        <w:rPr>
          <w:b/>
          <w:sz w:val="24"/>
        </w:rPr>
        <w:t xml:space="preserve">реализации </w:t>
      </w:r>
      <w:r w:rsidRPr="00637FC0">
        <w:rPr>
          <w:sz w:val="24"/>
        </w:rPr>
        <w:t>ООП</w:t>
      </w:r>
      <w:r w:rsidRPr="00637FC0">
        <w:rPr>
          <w:spacing w:val="-3"/>
          <w:sz w:val="24"/>
        </w:rPr>
        <w:t xml:space="preserve"> </w:t>
      </w:r>
      <w:r w:rsidRPr="00637FC0">
        <w:rPr>
          <w:sz w:val="24"/>
        </w:rPr>
        <w:t>НОО:</w:t>
      </w:r>
    </w:p>
    <w:p w:rsidR="00627CB9" w:rsidRPr="00637FC0" w:rsidRDefault="00627CB9" w:rsidP="00627CB9">
      <w:pPr>
        <w:pStyle w:val="a3"/>
        <w:ind w:right="266" w:firstLine="707"/>
      </w:pPr>
      <w:r w:rsidRPr="00637FC0">
        <w:t>Основная</w:t>
      </w:r>
      <w:r w:rsidRPr="00637FC0">
        <w:rPr>
          <w:spacing w:val="1"/>
        </w:rPr>
        <w:t xml:space="preserve"> </w:t>
      </w:r>
      <w:r w:rsidRPr="00637FC0">
        <w:t>образовательная</w:t>
      </w:r>
      <w:r w:rsidRPr="00637FC0">
        <w:rPr>
          <w:spacing w:val="1"/>
        </w:rPr>
        <w:t xml:space="preserve"> </w:t>
      </w:r>
      <w:r w:rsidRPr="00637FC0">
        <w:t>программма</w:t>
      </w:r>
      <w:r w:rsidRPr="00637FC0">
        <w:rPr>
          <w:spacing w:val="1"/>
        </w:rPr>
        <w:t xml:space="preserve"> </w:t>
      </w:r>
      <w:r w:rsidRPr="00637FC0">
        <w:t>начального</w:t>
      </w:r>
      <w:r w:rsidRPr="00637FC0">
        <w:rPr>
          <w:spacing w:val="1"/>
        </w:rPr>
        <w:t xml:space="preserve"> </w:t>
      </w:r>
      <w:r w:rsidRPr="00637FC0">
        <w:t>общего</w:t>
      </w:r>
      <w:r w:rsidRPr="00637FC0">
        <w:rPr>
          <w:spacing w:val="61"/>
        </w:rPr>
        <w:t xml:space="preserve"> </w:t>
      </w:r>
      <w:r w:rsidRPr="00637FC0">
        <w:t>образования</w:t>
      </w:r>
      <w:r w:rsidRPr="00637FC0">
        <w:rPr>
          <w:spacing w:val="-57"/>
        </w:rPr>
        <w:t xml:space="preserve"> </w:t>
      </w:r>
      <w:r w:rsidRPr="00637FC0">
        <w:t>реализуется</w:t>
      </w:r>
      <w:r w:rsidRPr="00637FC0">
        <w:rPr>
          <w:spacing w:val="1"/>
        </w:rPr>
        <w:t xml:space="preserve"> </w:t>
      </w:r>
      <w:r w:rsidRPr="00637FC0">
        <w:t>МБОУ</w:t>
      </w:r>
      <w:r w:rsidRPr="00637FC0">
        <w:rPr>
          <w:spacing w:val="1"/>
        </w:rPr>
        <w:t xml:space="preserve"> </w:t>
      </w:r>
      <w:r>
        <w:t xml:space="preserve">Кривопорожская </w:t>
      </w:r>
      <w:r w:rsidRPr="00637FC0">
        <w:rPr>
          <w:spacing w:val="1"/>
        </w:rPr>
        <w:t xml:space="preserve"> </w:t>
      </w:r>
      <w:r w:rsidRPr="00637FC0">
        <w:t>СОШ</w:t>
      </w:r>
      <w:r w:rsidRPr="00637FC0">
        <w:rPr>
          <w:spacing w:val="1"/>
        </w:rPr>
        <w:t xml:space="preserve"> </w:t>
      </w:r>
      <w:r w:rsidRPr="00637FC0">
        <w:t>самостоятельно,</w:t>
      </w:r>
      <w:r w:rsidRPr="00637FC0">
        <w:rPr>
          <w:spacing w:val="1"/>
        </w:rPr>
        <w:t xml:space="preserve"> </w:t>
      </w:r>
      <w:r w:rsidRPr="00637FC0">
        <w:t>без</w:t>
      </w:r>
      <w:r w:rsidRPr="00637FC0">
        <w:rPr>
          <w:spacing w:val="1"/>
        </w:rPr>
        <w:t xml:space="preserve"> </w:t>
      </w:r>
      <w:r w:rsidRPr="00637FC0">
        <w:t>привлечения</w:t>
      </w:r>
      <w:r w:rsidRPr="00637FC0">
        <w:rPr>
          <w:spacing w:val="1"/>
        </w:rPr>
        <w:t xml:space="preserve"> </w:t>
      </w:r>
      <w:r w:rsidRPr="00637FC0">
        <w:t>сторонних</w:t>
      </w:r>
      <w:r w:rsidRPr="00637FC0">
        <w:rPr>
          <w:spacing w:val="1"/>
        </w:rPr>
        <w:t xml:space="preserve"> </w:t>
      </w:r>
      <w:r w:rsidRPr="00637FC0">
        <w:t>организаций</w:t>
      </w:r>
      <w:r w:rsidRPr="00637FC0">
        <w:rPr>
          <w:spacing w:val="-1"/>
        </w:rPr>
        <w:t xml:space="preserve"> </w:t>
      </w:r>
      <w:r w:rsidRPr="00637FC0">
        <w:t>в</w:t>
      </w:r>
      <w:r w:rsidRPr="00637FC0">
        <w:rPr>
          <w:spacing w:val="-1"/>
        </w:rPr>
        <w:t xml:space="preserve"> </w:t>
      </w:r>
      <w:r w:rsidRPr="00637FC0">
        <w:t>рамках</w:t>
      </w:r>
      <w:r w:rsidRPr="00637FC0">
        <w:rPr>
          <w:spacing w:val="2"/>
        </w:rPr>
        <w:t xml:space="preserve"> </w:t>
      </w:r>
      <w:r w:rsidRPr="00637FC0">
        <w:t>сетевого взаимодействия.</w:t>
      </w:r>
    </w:p>
    <w:p w:rsidR="00627CB9" w:rsidRPr="00637FC0" w:rsidRDefault="00627CB9" w:rsidP="00627CB9">
      <w:pPr>
        <w:pStyle w:val="a3"/>
        <w:spacing w:before="1"/>
        <w:ind w:right="268" w:firstLine="707"/>
      </w:pPr>
      <w:r w:rsidRPr="00637FC0">
        <w:t>При</w:t>
      </w:r>
      <w:r w:rsidRPr="00637FC0">
        <w:rPr>
          <w:spacing w:val="1"/>
        </w:rPr>
        <w:t xml:space="preserve"> </w:t>
      </w:r>
      <w:r w:rsidRPr="00637FC0">
        <w:t>реализации</w:t>
      </w:r>
      <w:r w:rsidRPr="00637FC0">
        <w:rPr>
          <w:spacing w:val="1"/>
        </w:rPr>
        <w:t xml:space="preserve"> </w:t>
      </w:r>
      <w:r w:rsidRPr="00637FC0">
        <w:t>образовательной</w:t>
      </w:r>
      <w:r w:rsidRPr="00637FC0">
        <w:rPr>
          <w:spacing w:val="1"/>
        </w:rPr>
        <w:t xml:space="preserve"> </w:t>
      </w:r>
      <w:r w:rsidRPr="00637FC0">
        <w:t>программы</w:t>
      </w:r>
      <w:r w:rsidRPr="00637FC0">
        <w:rPr>
          <w:spacing w:val="1"/>
        </w:rPr>
        <w:t xml:space="preserve"> </w:t>
      </w:r>
      <w:r w:rsidRPr="00637FC0">
        <w:t>могут</w:t>
      </w:r>
      <w:r w:rsidRPr="00637FC0">
        <w:rPr>
          <w:spacing w:val="1"/>
        </w:rPr>
        <w:t xml:space="preserve"> </w:t>
      </w:r>
      <w:r w:rsidRPr="00637FC0">
        <w:t>использоваться</w:t>
      </w:r>
      <w:r w:rsidRPr="00637FC0">
        <w:rPr>
          <w:spacing w:val="1"/>
        </w:rPr>
        <w:t xml:space="preserve"> </w:t>
      </w:r>
      <w:r w:rsidRPr="00637FC0">
        <w:t>различные</w:t>
      </w:r>
      <w:r w:rsidRPr="00637FC0">
        <w:rPr>
          <w:spacing w:val="1"/>
        </w:rPr>
        <w:t xml:space="preserve"> </w:t>
      </w:r>
      <w:r w:rsidRPr="00637FC0">
        <w:t>образовательные</w:t>
      </w:r>
      <w:r w:rsidRPr="00637FC0">
        <w:rPr>
          <w:spacing w:val="1"/>
        </w:rPr>
        <w:t xml:space="preserve"> </w:t>
      </w:r>
      <w:r w:rsidRPr="00637FC0">
        <w:t>технологии,</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дистанные</w:t>
      </w:r>
      <w:r w:rsidRPr="00637FC0">
        <w:rPr>
          <w:spacing w:val="1"/>
        </w:rPr>
        <w:t xml:space="preserve"> </w:t>
      </w:r>
      <w:r w:rsidRPr="00637FC0">
        <w:t>образовательные</w:t>
      </w:r>
      <w:r w:rsidRPr="00637FC0">
        <w:rPr>
          <w:spacing w:val="1"/>
        </w:rPr>
        <w:t xml:space="preserve"> </w:t>
      </w:r>
      <w:r w:rsidRPr="00637FC0">
        <w:t>технологии,</w:t>
      </w:r>
      <w:r w:rsidRPr="00637FC0">
        <w:rPr>
          <w:spacing w:val="1"/>
        </w:rPr>
        <w:t xml:space="preserve"> </w:t>
      </w:r>
      <w:r w:rsidRPr="00637FC0">
        <w:t>электронное</w:t>
      </w:r>
      <w:r w:rsidRPr="00637FC0">
        <w:rPr>
          <w:spacing w:val="-2"/>
        </w:rPr>
        <w:t xml:space="preserve"> </w:t>
      </w:r>
      <w:r w:rsidRPr="00637FC0">
        <w:t>обучение.</w:t>
      </w:r>
    </w:p>
    <w:p w:rsidR="00627CB9" w:rsidRPr="00637FC0" w:rsidRDefault="00627CB9" w:rsidP="00627CB9">
      <w:pPr>
        <w:pStyle w:val="a3"/>
        <w:ind w:right="265" w:firstLine="707"/>
      </w:pPr>
      <w:r w:rsidRPr="00637FC0">
        <w:rPr>
          <w:b/>
        </w:rPr>
        <w:t xml:space="preserve">Основными механизмами </w:t>
      </w:r>
      <w:r w:rsidRPr="00637FC0">
        <w:t>реализации ООП НОО, наиболее целесообразными с</w:t>
      </w:r>
      <w:r w:rsidRPr="00637FC0">
        <w:rPr>
          <w:spacing w:val="1"/>
        </w:rPr>
        <w:t xml:space="preserve"> </w:t>
      </w:r>
      <w:r w:rsidRPr="00637FC0">
        <w:t>учётом</w:t>
      </w:r>
      <w:r w:rsidRPr="00637FC0">
        <w:rPr>
          <w:spacing w:val="1"/>
        </w:rPr>
        <w:t xml:space="preserve"> </w:t>
      </w:r>
      <w:r w:rsidRPr="00637FC0">
        <w:t>традиций</w:t>
      </w:r>
      <w:r w:rsidRPr="00637FC0">
        <w:rPr>
          <w:spacing w:val="1"/>
        </w:rPr>
        <w:t xml:space="preserve"> </w:t>
      </w:r>
      <w:r w:rsidRPr="00637FC0">
        <w:t>коллектива</w:t>
      </w:r>
      <w:r w:rsidRPr="00637FC0">
        <w:rPr>
          <w:spacing w:val="1"/>
        </w:rPr>
        <w:t xml:space="preserve"> </w:t>
      </w:r>
      <w:r w:rsidRPr="00637FC0">
        <w:t>МБОУ</w:t>
      </w:r>
      <w:r w:rsidRPr="00637FC0">
        <w:rPr>
          <w:spacing w:val="1"/>
        </w:rPr>
        <w:t xml:space="preserve"> </w:t>
      </w:r>
      <w:r>
        <w:t xml:space="preserve">Кривопорожская </w:t>
      </w:r>
      <w:r w:rsidRPr="00637FC0">
        <w:rPr>
          <w:spacing w:val="1"/>
        </w:rPr>
        <w:t xml:space="preserve"> </w:t>
      </w:r>
      <w:r w:rsidRPr="00637FC0">
        <w:t>СОШ,</w:t>
      </w:r>
      <w:r w:rsidRPr="00637FC0">
        <w:rPr>
          <w:spacing w:val="1"/>
        </w:rPr>
        <w:t xml:space="preserve"> </w:t>
      </w:r>
      <w:r w:rsidRPr="00637FC0">
        <w:t>потенциала</w:t>
      </w:r>
      <w:r w:rsidRPr="00637FC0">
        <w:rPr>
          <w:spacing w:val="1"/>
        </w:rPr>
        <w:t xml:space="preserve"> </w:t>
      </w:r>
      <w:r w:rsidRPr="00637FC0">
        <w:t>педагогических</w:t>
      </w:r>
      <w:r w:rsidRPr="00637FC0">
        <w:rPr>
          <w:spacing w:val="1"/>
        </w:rPr>
        <w:t xml:space="preserve"> </w:t>
      </w:r>
      <w:r w:rsidRPr="00637FC0">
        <w:t>кадров и контингента обучающихся, яввляются организация внеурочной деятельности с</w:t>
      </w:r>
      <w:r w:rsidRPr="00637FC0">
        <w:rPr>
          <w:spacing w:val="1"/>
        </w:rPr>
        <w:t xml:space="preserve"> </w:t>
      </w:r>
      <w:r w:rsidRPr="00637FC0">
        <w:t>разработкой учебных курсов, различных форм совместной познавательной деятельности</w:t>
      </w:r>
      <w:r w:rsidRPr="00637FC0">
        <w:rPr>
          <w:spacing w:val="1"/>
        </w:rPr>
        <w:t xml:space="preserve"> </w:t>
      </w:r>
      <w:r w:rsidRPr="00637FC0">
        <w:t>(конкурсы,</w:t>
      </w:r>
      <w:r w:rsidRPr="00637FC0">
        <w:rPr>
          <w:spacing w:val="1"/>
        </w:rPr>
        <w:t xml:space="preserve"> </w:t>
      </w:r>
      <w:r w:rsidRPr="00637FC0">
        <w:t>диспуты,</w:t>
      </w:r>
      <w:r w:rsidRPr="00637FC0">
        <w:rPr>
          <w:spacing w:val="1"/>
        </w:rPr>
        <w:t xml:space="preserve"> </w:t>
      </w:r>
      <w:r w:rsidRPr="00637FC0">
        <w:t>интеллектуальные</w:t>
      </w:r>
      <w:r w:rsidRPr="00637FC0">
        <w:rPr>
          <w:spacing w:val="1"/>
        </w:rPr>
        <w:t xml:space="preserve"> </w:t>
      </w:r>
      <w:r w:rsidRPr="00637FC0">
        <w:t>марафоны</w:t>
      </w:r>
      <w:r w:rsidRPr="00637FC0">
        <w:rPr>
          <w:spacing w:val="1"/>
        </w:rPr>
        <w:t xml:space="preserve"> </w:t>
      </w:r>
      <w:r w:rsidRPr="00637FC0">
        <w:t>и т.</w:t>
      </w:r>
      <w:r w:rsidRPr="00637FC0">
        <w:rPr>
          <w:spacing w:val="1"/>
        </w:rPr>
        <w:t xml:space="preserve"> </w:t>
      </w:r>
      <w:r w:rsidRPr="00637FC0">
        <w:t>п.).</w:t>
      </w:r>
      <w:r w:rsidRPr="00637FC0">
        <w:rPr>
          <w:spacing w:val="1"/>
        </w:rPr>
        <w:t xml:space="preserve"> </w:t>
      </w:r>
      <w:r w:rsidRPr="00637FC0">
        <w:t>Положительные</w:t>
      </w:r>
      <w:r w:rsidRPr="00637FC0">
        <w:rPr>
          <w:spacing w:val="60"/>
        </w:rPr>
        <w:t xml:space="preserve"> </w:t>
      </w:r>
      <w:r w:rsidRPr="00637FC0">
        <w:t>результаты</w:t>
      </w:r>
      <w:r w:rsidRPr="00637FC0">
        <w:rPr>
          <w:spacing w:val="-57"/>
        </w:rPr>
        <w:t xml:space="preserve"> </w:t>
      </w:r>
      <w:r w:rsidRPr="00637FC0">
        <w:t>даёт привлечение к образовательной деятельности школы организаций культуры, (музеев,</w:t>
      </w:r>
      <w:r w:rsidRPr="00637FC0">
        <w:rPr>
          <w:spacing w:val="1"/>
        </w:rPr>
        <w:t xml:space="preserve"> </w:t>
      </w:r>
      <w:r w:rsidRPr="00637FC0">
        <w:t>библиотек),</w:t>
      </w:r>
      <w:r w:rsidRPr="00637FC0">
        <w:rPr>
          <w:spacing w:val="-13"/>
        </w:rPr>
        <w:t xml:space="preserve"> </w:t>
      </w:r>
      <w:r w:rsidRPr="00637FC0">
        <w:t>художественных</w:t>
      </w:r>
      <w:r w:rsidRPr="00637FC0">
        <w:rPr>
          <w:spacing w:val="2"/>
        </w:rPr>
        <w:t xml:space="preserve"> </w:t>
      </w:r>
      <w:r w:rsidRPr="00637FC0">
        <w:t>и</w:t>
      </w:r>
      <w:r w:rsidRPr="00637FC0">
        <w:rPr>
          <w:spacing w:val="-2"/>
        </w:rPr>
        <w:t xml:space="preserve"> </w:t>
      </w:r>
      <w:r w:rsidRPr="00637FC0">
        <w:t>театральных</w:t>
      </w:r>
      <w:r w:rsidRPr="00637FC0">
        <w:rPr>
          <w:spacing w:val="1"/>
        </w:rPr>
        <w:t xml:space="preserve"> </w:t>
      </w:r>
      <w:r w:rsidRPr="00637FC0">
        <w:t>студий.</w:t>
      </w:r>
    </w:p>
    <w:p w:rsidR="00627CB9" w:rsidRPr="00637FC0" w:rsidRDefault="00627CB9" w:rsidP="00627CB9">
      <w:pPr>
        <w:pStyle w:val="a3"/>
        <w:ind w:left="0"/>
        <w:jc w:val="left"/>
      </w:pPr>
    </w:p>
    <w:p w:rsidR="00627CB9" w:rsidRPr="00637FC0" w:rsidRDefault="00627CB9" w:rsidP="00627CB9">
      <w:pPr>
        <w:pStyle w:val="a3"/>
        <w:ind w:right="267" w:firstLine="707"/>
      </w:pPr>
      <w:r w:rsidRPr="00637FC0">
        <w:t>В целях удовлетворения образовательных потребностей и интересов обучающихся</w:t>
      </w:r>
      <w:r w:rsidRPr="00637FC0">
        <w:rPr>
          <w:spacing w:val="1"/>
        </w:rPr>
        <w:t xml:space="preserve"> </w:t>
      </w:r>
      <w:r w:rsidRPr="00637FC0">
        <w:t>могут</w:t>
      </w:r>
      <w:r w:rsidRPr="00637FC0">
        <w:rPr>
          <w:spacing w:val="1"/>
        </w:rPr>
        <w:t xml:space="preserve"> </w:t>
      </w:r>
      <w:r w:rsidRPr="00637FC0">
        <w:t>разрабатываться</w:t>
      </w:r>
      <w:r w:rsidRPr="00637FC0">
        <w:rPr>
          <w:spacing w:val="1"/>
        </w:rPr>
        <w:t xml:space="preserve"> </w:t>
      </w:r>
      <w:r w:rsidRPr="00637FC0">
        <w:t>индивидуальные учебные планы, в том числе для</w:t>
      </w:r>
      <w:r w:rsidRPr="00637FC0">
        <w:rPr>
          <w:spacing w:val="1"/>
        </w:rPr>
        <w:t xml:space="preserve"> </w:t>
      </w:r>
      <w:r w:rsidRPr="00637FC0">
        <w:t>ускоренного</w:t>
      </w:r>
      <w:r w:rsidRPr="00637FC0">
        <w:rPr>
          <w:spacing w:val="1"/>
        </w:rPr>
        <w:t xml:space="preserve"> </w:t>
      </w:r>
      <w:r w:rsidRPr="00637FC0">
        <w:t>обучения,</w:t>
      </w:r>
      <w:r w:rsidRPr="00637FC0">
        <w:rPr>
          <w:spacing w:val="-1"/>
        </w:rPr>
        <w:t xml:space="preserve"> </w:t>
      </w:r>
      <w:r w:rsidRPr="00637FC0">
        <w:t>в</w:t>
      </w:r>
      <w:r w:rsidRPr="00637FC0">
        <w:rPr>
          <w:spacing w:val="-2"/>
        </w:rPr>
        <w:t xml:space="preserve"> </w:t>
      </w:r>
      <w:r w:rsidRPr="00637FC0">
        <w:t>пределах</w:t>
      </w:r>
      <w:r w:rsidRPr="00637FC0">
        <w:rPr>
          <w:spacing w:val="1"/>
        </w:rPr>
        <w:t xml:space="preserve"> </w:t>
      </w:r>
      <w:r w:rsidRPr="00637FC0">
        <w:t>осваиваемой</w:t>
      </w:r>
      <w:r w:rsidRPr="00637FC0">
        <w:rPr>
          <w:spacing w:val="-8"/>
        </w:rPr>
        <w:t xml:space="preserve"> </w:t>
      </w:r>
      <w:r w:rsidRPr="00637FC0">
        <w:t>программы начального</w:t>
      </w:r>
      <w:r w:rsidRPr="00637FC0">
        <w:rPr>
          <w:spacing w:val="-1"/>
        </w:rPr>
        <w:t xml:space="preserve"> </w:t>
      </w:r>
      <w:r w:rsidRPr="00637FC0">
        <w:t>общего</w:t>
      </w:r>
      <w:r w:rsidRPr="00637FC0">
        <w:rPr>
          <w:spacing w:val="-1"/>
        </w:rPr>
        <w:t xml:space="preserve"> </w:t>
      </w:r>
      <w:r w:rsidRPr="00637FC0">
        <w:t>образования.</w:t>
      </w:r>
    </w:p>
    <w:p w:rsidR="00627CB9" w:rsidRPr="00637FC0" w:rsidRDefault="00627CB9" w:rsidP="00627CB9">
      <w:pPr>
        <w:pStyle w:val="a3"/>
        <w:ind w:left="0"/>
        <w:jc w:val="left"/>
      </w:pPr>
    </w:p>
    <w:p w:rsidR="00627CB9" w:rsidRPr="00637FC0" w:rsidRDefault="00627CB9" w:rsidP="00627CB9">
      <w:pPr>
        <w:pStyle w:val="a3"/>
        <w:ind w:right="264" w:firstLine="707"/>
      </w:pPr>
      <w:r w:rsidRPr="00637FC0">
        <w:t>При</w:t>
      </w:r>
      <w:r w:rsidRPr="00637FC0">
        <w:rPr>
          <w:spacing w:val="1"/>
        </w:rPr>
        <w:t xml:space="preserve"> </w:t>
      </w:r>
      <w:r w:rsidRPr="00637FC0">
        <w:t>определении</w:t>
      </w:r>
      <w:r w:rsidRPr="00637FC0">
        <w:rPr>
          <w:spacing w:val="1"/>
        </w:rPr>
        <w:t xml:space="preserve"> </w:t>
      </w:r>
      <w:r w:rsidRPr="00637FC0">
        <w:t>стратегических</w:t>
      </w:r>
      <w:r w:rsidRPr="00637FC0">
        <w:rPr>
          <w:spacing w:val="1"/>
        </w:rPr>
        <w:t xml:space="preserve"> </w:t>
      </w:r>
      <w:r w:rsidRPr="00637FC0">
        <w:t>характеристик</w:t>
      </w:r>
      <w:r w:rsidRPr="00637FC0">
        <w:rPr>
          <w:spacing w:val="1"/>
        </w:rPr>
        <w:t xml:space="preserve"> </w:t>
      </w:r>
      <w:r w:rsidRPr="00637FC0">
        <w:t>основной</w:t>
      </w:r>
      <w:r w:rsidRPr="00637FC0">
        <w:rPr>
          <w:spacing w:val="1"/>
        </w:rPr>
        <w:t xml:space="preserve"> </w:t>
      </w:r>
      <w:r w:rsidRPr="00637FC0">
        <w:t>образовательной</w:t>
      </w:r>
      <w:r w:rsidRPr="00637FC0">
        <w:rPr>
          <w:spacing w:val="1"/>
        </w:rPr>
        <w:t xml:space="preserve"> </w:t>
      </w:r>
      <w:r w:rsidRPr="00637FC0">
        <w:t>программы учитываются существующий разброс в темпах и направлениях развития детей,</w:t>
      </w:r>
      <w:r w:rsidRPr="00637FC0">
        <w:rPr>
          <w:spacing w:val="-57"/>
        </w:rPr>
        <w:t xml:space="preserve"> </w:t>
      </w:r>
      <w:r w:rsidRPr="00637FC0">
        <w:t>индивидуальные</w:t>
      </w:r>
      <w:r w:rsidRPr="00637FC0">
        <w:rPr>
          <w:spacing w:val="1"/>
        </w:rPr>
        <w:t xml:space="preserve"> </w:t>
      </w:r>
      <w:r w:rsidRPr="00637FC0">
        <w:t>различия</w:t>
      </w:r>
      <w:r w:rsidRPr="00637FC0">
        <w:rPr>
          <w:spacing w:val="1"/>
        </w:rPr>
        <w:t xml:space="preserve"> </w:t>
      </w:r>
      <w:r w:rsidRPr="00637FC0">
        <w:t>в</w:t>
      </w:r>
      <w:r w:rsidRPr="00637FC0">
        <w:rPr>
          <w:spacing w:val="1"/>
        </w:rPr>
        <w:t xml:space="preserve"> </w:t>
      </w:r>
      <w:r w:rsidRPr="00637FC0">
        <w:t>их</w:t>
      </w:r>
      <w:r w:rsidRPr="00637FC0">
        <w:rPr>
          <w:spacing w:val="1"/>
        </w:rPr>
        <w:t xml:space="preserve"> </w:t>
      </w:r>
      <w:r w:rsidRPr="00637FC0">
        <w:t>познавательной</w:t>
      </w:r>
      <w:r w:rsidRPr="00637FC0">
        <w:rPr>
          <w:spacing w:val="1"/>
        </w:rPr>
        <w:t xml:space="preserve"> </w:t>
      </w:r>
      <w:r w:rsidRPr="00637FC0">
        <w:t>деятельности,</w:t>
      </w:r>
      <w:r w:rsidRPr="00637FC0">
        <w:rPr>
          <w:spacing w:val="1"/>
        </w:rPr>
        <w:t xml:space="preserve"> </w:t>
      </w:r>
      <w:r w:rsidRPr="00637FC0">
        <w:t>восприятии,</w:t>
      </w:r>
      <w:r w:rsidRPr="00637FC0">
        <w:rPr>
          <w:spacing w:val="1"/>
        </w:rPr>
        <w:t xml:space="preserve"> </w:t>
      </w:r>
      <w:r w:rsidRPr="00637FC0">
        <w:t>внимании,</w:t>
      </w:r>
      <w:r w:rsidRPr="00637FC0">
        <w:rPr>
          <w:spacing w:val="1"/>
        </w:rPr>
        <w:t xml:space="preserve"> </w:t>
      </w:r>
      <w:r w:rsidRPr="00637FC0">
        <w:t>памяти, мышлении, речи, моторике и т. д., связанные с возрастными, психологическими и</w:t>
      </w:r>
      <w:r w:rsidRPr="00637FC0">
        <w:rPr>
          <w:spacing w:val="1"/>
        </w:rPr>
        <w:t xml:space="preserve"> </w:t>
      </w:r>
      <w:r w:rsidRPr="00637FC0">
        <w:t>физиологическими</w:t>
      </w:r>
      <w:r w:rsidRPr="00637FC0">
        <w:rPr>
          <w:spacing w:val="1"/>
        </w:rPr>
        <w:t xml:space="preserve"> </w:t>
      </w:r>
      <w:r w:rsidRPr="00637FC0">
        <w:t>индивидуальными</w:t>
      </w:r>
      <w:r w:rsidRPr="00637FC0">
        <w:rPr>
          <w:spacing w:val="1"/>
        </w:rPr>
        <w:t xml:space="preserve"> </w:t>
      </w:r>
      <w:r w:rsidRPr="00637FC0">
        <w:t>особенностями</w:t>
      </w:r>
      <w:r w:rsidRPr="00637FC0">
        <w:rPr>
          <w:spacing w:val="1"/>
        </w:rPr>
        <w:t xml:space="preserve"> </w:t>
      </w:r>
      <w:r w:rsidRPr="00637FC0">
        <w:t>детей</w:t>
      </w:r>
      <w:r w:rsidRPr="00637FC0">
        <w:rPr>
          <w:spacing w:val="1"/>
        </w:rPr>
        <w:t xml:space="preserve"> </w:t>
      </w:r>
      <w:r w:rsidRPr="00637FC0">
        <w:t>младшего</w:t>
      </w:r>
      <w:r w:rsidRPr="00637FC0">
        <w:rPr>
          <w:spacing w:val="61"/>
        </w:rPr>
        <w:t xml:space="preserve"> </w:t>
      </w:r>
      <w:r w:rsidRPr="00637FC0">
        <w:t>школьного</w:t>
      </w:r>
      <w:r w:rsidRPr="00637FC0">
        <w:rPr>
          <w:spacing w:val="1"/>
        </w:rPr>
        <w:t xml:space="preserve"> </w:t>
      </w:r>
      <w:r w:rsidRPr="00637FC0">
        <w:t>возраста.</w:t>
      </w:r>
      <w:r w:rsidRPr="00637FC0">
        <w:rPr>
          <w:spacing w:val="1"/>
        </w:rPr>
        <w:t xml:space="preserve"> </w:t>
      </w:r>
      <w:r w:rsidRPr="00637FC0">
        <w:t>При</w:t>
      </w:r>
      <w:r w:rsidRPr="00637FC0">
        <w:rPr>
          <w:spacing w:val="1"/>
        </w:rPr>
        <w:t xml:space="preserve"> </w:t>
      </w:r>
      <w:r w:rsidRPr="00637FC0">
        <w:t>этом</w:t>
      </w:r>
      <w:r w:rsidRPr="00637FC0">
        <w:rPr>
          <w:spacing w:val="1"/>
        </w:rPr>
        <w:t xml:space="preserve"> </w:t>
      </w:r>
      <w:r w:rsidRPr="00637FC0">
        <w:t>успешность</w:t>
      </w:r>
      <w:r w:rsidRPr="00637FC0">
        <w:rPr>
          <w:spacing w:val="1"/>
        </w:rPr>
        <w:t xml:space="preserve"> </w:t>
      </w:r>
      <w:r w:rsidRPr="00637FC0">
        <w:t>и</w:t>
      </w:r>
      <w:r w:rsidRPr="00637FC0">
        <w:rPr>
          <w:spacing w:val="1"/>
        </w:rPr>
        <w:t xml:space="preserve"> </w:t>
      </w:r>
      <w:r w:rsidRPr="00637FC0">
        <w:t>своевременность</w:t>
      </w:r>
      <w:r w:rsidRPr="00637FC0">
        <w:rPr>
          <w:spacing w:val="1"/>
        </w:rPr>
        <w:t xml:space="preserve"> </w:t>
      </w:r>
      <w:r w:rsidRPr="00637FC0">
        <w:t>формирования</w:t>
      </w:r>
      <w:r w:rsidRPr="00637FC0">
        <w:rPr>
          <w:spacing w:val="1"/>
        </w:rPr>
        <w:t xml:space="preserve"> </w:t>
      </w:r>
      <w:r w:rsidRPr="00637FC0">
        <w:t>указанных</w:t>
      </w:r>
      <w:r w:rsidRPr="00637FC0">
        <w:rPr>
          <w:spacing w:val="1"/>
        </w:rPr>
        <w:t xml:space="preserve"> </w:t>
      </w:r>
      <w:r w:rsidRPr="00637FC0">
        <w:t>новообразований</w:t>
      </w:r>
      <w:r w:rsidRPr="00637FC0">
        <w:rPr>
          <w:spacing w:val="1"/>
        </w:rPr>
        <w:t xml:space="preserve"> </w:t>
      </w:r>
      <w:r w:rsidRPr="00637FC0">
        <w:t>познавательной</w:t>
      </w:r>
      <w:r w:rsidRPr="00637FC0">
        <w:rPr>
          <w:spacing w:val="1"/>
        </w:rPr>
        <w:t xml:space="preserve"> </w:t>
      </w:r>
      <w:r w:rsidRPr="00637FC0">
        <w:t>сферы,</w:t>
      </w:r>
      <w:r w:rsidRPr="00637FC0">
        <w:rPr>
          <w:spacing w:val="1"/>
        </w:rPr>
        <w:t xml:space="preserve"> </w:t>
      </w:r>
      <w:r w:rsidRPr="00637FC0">
        <w:t>качеств</w:t>
      </w:r>
      <w:r w:rsidRPr="00637FC0">
        <w:rPr>
          <w:spacing w:val="1"/>
        </w:rPr>
        <w:t xml:space="preserve"> </w:t>
      </w:r>
      <w:r w:rsidRPr="00637FC0">
        <w:t>и</w:t>
      </w:r>
      <w:r w:rsidRPr="00637FC0">
        <w:rPr>
          <w:spacing w:val="1"/>
        </w:rPr>
        <w:t xml:space="preserve"> </w:t>
      </w:r>
      <w:r w:rsidRPr="00637FC0">
        <w:t>свойств</w:t>
      </w:r>
      <w:r w:rsidRPr="00637FC0">
        <w:rPr>
          <w:spacing w:val="1"/>
        </w:rPr>
        <w:t xml:space="preserve"> </w:t>
      </w:r>
      <w:r w:rsidRPr="00637FC0">
        <w:t>личности</w:t>
      </w:r>
      <w:r w:rsidRPr="00637FC0">
        <w:rPr>
          <w:spacing w:val="1"/>
        </w:rPr>
        <w:t xml:space="preserve"> </w:t>
      </w:r>
      <w:r w:rsidRPr="00637FC0">
        <w:t>связываются</w:t>
      </w:r>
      <w:r w:rsidRPr="00637FC0">
        <w:rPr>
          <w:spacing w:val="1"/>
        </w:rPr>
        <w:t xml:space="preserve"> </w:t>
      </w:r>
      <w:r w:rsidRPr="00637FC0">
        <w:t>с</w:t>
      </w:r>
      <w:r w:rsidRPr="00637FC0">
        <w:rPr>
          <w:spacing w:val="1"/>
        </w:rPr>
        <w:t xml:space="preserve"> </w:t>
      </w:r>
      <w:r w:rsidRPr="00637FC0">
        <w:t xml:space="preserve">активной  </w:t>
      </w:r>
      <w:r w:rsidRPr="00637FC0">
        <w:rPr>
          <w:spacing w:val="1"/>
        </w:rPr>
        <w:t xml:space="preserve"> </w:t>
      </w:r>
      <w:r w:rsidRPr="00637FC0">
        <w:t xml:space="preserve">позицией  </w:t>
      </w:r>
      <w:r w:rsidRPr="00637FC0">
        <w:rPr>
          <w:spacing w:val="1"/>
        </w:rPr>
        <w:t xml:space="preserve"> </w:t>
      </w:r>
      <w:r w:rsidRPr="00637FC0">
        <w:t xml:space="preserve">учителя,  </w:t>
      </w:r>
      <w:r w:rsidRPr="00637FC0">
        <w:rPr>
          <w:spacing w:val="1"/>
        </w:rPr>
        <w:t xml:space="preserve"> </w:t>
      </w:r>
      <w:r w:rsidRPr="00637FC0">
        <w:t xml:space="preserve">а  </w:t>
      </w:r>
      <w:r w:rsidRPr="00637FC0">
        <w:rPr>
          <w:spacing w:val="1"/>
        </w:rPr>
        <w:t xml:space="preserve"> </w:t>
      </w:r>
      <w:r w:rsidRPr="00637FC0">
        <w:t xml:space="preserve">также  </w:t>
      </w:r>
      <w:r w:rsidRPr="00637FC0">
        <w:rPr>
          <w:spacing w:val="1"/>
        </w:rPr>
        <w:t xml:space="preserve"> </w:t>
      </w:r>
      <w:r w:rsidRPr="00637FC0">
        <w:t xml:space="preserve">с   </w:t>
      </w:r>
      <w:r w:rsidRPr="00637FC0">
        <w:rPr>
          <w:spacing w:val="1"/>
        </w:rPr>
        <w:t xml:space="preserve"> </w:t>
      </w:r>
      <w:r w:rsidRPr="00637FC0">
        <w:t xml:space="preserve">адекватностью   </w:t>
      </w:r>
      <w:r w:rsidRPr="00637FC0">
        <w:rPr>
          <w:spacing w:val="1"/>
        </w:rPr>
        <w:t xml:space="preserve"> </w:t>
      </w:r>
      <w:r w:rsidRPr="00637FC0">
        <w:t>построения</w:t>
      </w:r>
      <w:r w:rsidRPr="00637FC0">
        <w:rPr>
          <w:spacing w:val="1"/>
        </w:rPr>
        <w:t xml:space="preserve"> </w:t>
      </w:r>
      <w:r w:rsidRPr="00637FC0">
        <w:t>образовательной</w:t>
      </w:r>
      <w:r w:rsidRPr="00637FC0">
        <w:rPr>
          <w:spacing w:val="1"/>
        </w:rPr>
        <w:t xml:space="preserve"> </w:t>
      </w:r>
      <w:r w:rsidRPr="00637FC0">
        <w:t>деятельности</w:t>
      </w:r>
      <w:r w:rsidRPr="00637FC0">
        <w:rPr>
          <w:spacing w:val="1"/>
        </w:rPr>
        <w:t xml:space="preserve"> </w:t>
      </w:r>
      <w:r w:rsidRPr="00637FC0">
        <w:t>и</w:t>
      </w:r>
      <w:r w:rsidRPr="00637FC0">
        <w:rPr>
          <w:spacing w:val="1"/>
        </w:rPr>
        <w:t xml:space="preserve"> </w:t>
      </w:r>
      <w:r w:rsidRPr="00637FC0">
        <w:t>выбора</w:t>
      </w:r>
      <w:r w:rsidRPr="00637FC0">
        <w:rPr>
          <w:spacing w:val="1"/>
        </w:rPr>
        <w:t xml:space="preserve"> </w:t>
      </w:r>
      <w:r w:rsidRPr="00637FC0">
        <w:t>условий,</w:t>
      </w:r>
      <w:r w:rsidRPr="00637FC0">
        <w:rPr>
          <w:spacing w:val="1"/>
        </w:rPr>
        <w:t xml:space="preserve"> </w:t>
      </w:r>
      <w:r w:rsidRPr="00637FC0">
        <w:t>методик,</w:t>
      </w:r>
      <w:r w:rsidRPr="00637FC0">
        <w:rPr>
          <w:spacing w:val="1"/>
        </w:rPr>
        <w:t xml:space="preserve"> </w:t>
      </w:r>
      <w:r w:rsidRPr="00637FC0">
        <w:t>технологий</w:t>
      </w:r>
      <w:r w:rsidRPr="00637FC0">
        <w:rPr>
          <w:spacing w:val="1"/>
        </w:rPr>
        <w:t xml:space="preserve"> </w:t>
      </w:r>
      <w:r w:rsidRPr="00637FC0">
        <w:t>обучения,</w:t>
      </w:r>
      <w:r w:rsidRPr="00637FC0">
        <w:rPr>
          <w:spacing w:val="1"/>
        </w:rPr>
        <w:t xml:space="preserve"> </w:t>
      </w:r>
      <w:r w:rsidRPr="00637FC0">
        <w:t>учитывающих описанные</w:t>
      </w:r>
      <w:r w:rsidRPr="00637FC0">
        <w:rPr>
          <w:spacing w:val="-2"/>
        </w:rPr>
        <w:t xml:space="preserve"> </w:t>
      </w:r>
      <w:r w:rsidRPr="00637FC0">
        <w:t>выше</w:t>
      </w:r>
      <w:r w:rsidRPr="00637FC0">
        <w:rPr>
          <w:spacing w:val="-2"/>
        </w:rPr>
        <w:t xml:space="preserve"> </w:t>
      </w:r>
      <w:r w:rsidRPr="00637FC0">
        <w:t>особенности</w:t>
      </w:r>
      <w:r w:rsidRPr="00637FC0">
        <w:rPr>
          <w:spacing w:val="1"/>
        </w:rPr>
        <w:t xml:space="preserve"> </w:t>
      </w:r>
      <w:r w:rsidRPr="00637FC0">
        <w:t>уровня</w:t>
      </w:r>
      <w:r w:rsidRPr="00637FC0">
        <w:rPr>
          <w:spacing w:val="-1"/>
        </w:rPr>
        <w:t xml:space="preserve"> </w:t>
      </w:r>
      <w:r w:rsidRPr="00637FC0">
        <w:t>начального</w:t>
      </w:r>
      <w:r w:rsidRPr="00637FC0">
        <w:rPr>
          <w:spacing w:val="-2"/>
        </w:rPr>
        <w:t xml:space="preserve"> </w:t>
      </w:r>
      <w:r w:rsidRPr="00637FC0">
        <w:t>общего</w:t>
      </w:r>
      <w:r w:rsidRPr="00637FC0">
        <w:rPr>
          <w:spacing w:val="-8"/>
        </w:rPr>
        <w:t xml:space="preserve"> </w:t>
      </w:r>
      <w:r w:rsidRPr="00637FC0">
        <w:t>образования.</w:t>
      </w:r>
    </w:p>
    <w:p w:rsidR="00627CB9" w:rsidRDefault="00627CB9" w:rsidP="00627CB9">
      <w:pPr>
        <w:pStyle w:val="a3"/>
        <w:spacing w:before="1"/>
        <w:ind w:right="272" w:firstLine="707"/>
      </w:pPr>
      <w:r w:rsidRPr="00637FC0">
        <w:t>Программа</w:t>
      </w:r>
      <w:r w:rsidRPr="00637FC0">
        <w:rPr>
          <w:spacing w:val="1"/>
        </w:rPr>
        <w:t xml:space="preserve"> </w:t>
      </w:r>
      <w:r w:rsidRPr="00637FC0">
        <w:t>НОО</w:t>
      </w:r>
      <w:r w:rsidRPr="00637FC0">
        <w:rPr>
          <w:spacing w:val="1"/>
        </w:rPr>
        <w:t xml:space="preserve"> </w:t>
      </w:r>
      <w:r w:rsidRPr="00637FC0">
        <w:t>реализуется</w:t>
      </w:r>
      <w:r w:rsidRPr="00637FC0">
        <w:rPr>
          <w:spacing w:val="1"/>
        </w:rPr>
        <w:t xml:space="preserve"> </w:t>
      </w:r>
      <w:r w:rsidRPr="00637FC0">
        <w:t>через</w:t>
      </w:r>
      <w:r w:rsidRPr="00637FC0">
        <w:rPr>
          <w:spacing w:val="1"/>
        </w:rPr>
        <w:t xml:space="preserve"> </w:t>
      </w:r>
      <w:r w:rsidRPr="00637FC0">
        <w:t>организацию</w:t>
      </w:r>
      <w:r w:rsidRPr="00637FC0">
        <w:rPr>
          <w:spacing w:val="1"/>
        </w:rPr>
        <w:t xml:space="preserve"> </w:t>
      </w:r>
      <w:r w:rsidRPr="00637FC0">
        <w:t>образовательной</w:t>
      </w:r>
      <w:r w:rsidRPr="00637FC0">
        <w:rPr>
          <w:spacing w:val="1"/>
        </w:rPr>
        <w:t xml:space="preserve"> </w:t>
      </w:r>
      <w:r w:rsidRPr="00637FC0">
        <w:t>деятельности</w:t>
      </w:r>
      <w:r w:rsidRPr="00637FC0">
        <w:rPr>
          <w:spacing w:val="-57"/>
        </w:rPr>
        <w:t xml:space="preserve"> </w:t>
      </w:r>
      <w:r w:rsidRPr="00637FC0">
        <w:t>(урочной</w:t>
      </w:r>
      <w:r w:rsidRPr="00637FC0">
        <w:rPr>
          <w:spacing w:val="61"/>
        </w:rPr>
        <w:t xml:space="preserve"> </w:t>
      </w:r>
      <w:r w:rsidRPr="00637FC0">
        <w:t>и</w:t>
      </w:r>
      <w:r w:rsidRPr="00637FC0">
        <w:rPr>
          <w:spacing w:val="61"/>
        </w:rPr>
        <w:t xml:space="preserve"> </w:t>
      </w:r>
      <w:r w:rsidRPr="00637FC0">
        <w:t>внеурочной)</w:t>
      </w:r>
      <w:r w:rsidRPr="00637FC0">
        <w:rPr>
          <w:spacing w:val="61"/>
        </w:rPr>
        <w:t xml:space="preserve"> </w:t>
      </w:r>
      <w:r w:rsidRPr="00637FC0">
        <w:t>в</w:t>
      </w:r>
      <w:r w:rsidRPr="00637FC0">
        <w:rPr>
          <w:spacing w:val="61"/>
        </w:rPr>
        <w:t xml:space="preserve"> </w:t>
      </w:r>
      <w:r w:rsidRPr="00637FC0">
        <w:t>соответствии</w:t>
      </w:r>
      <w:r w:rsidRPr="00637FC0">
        <w:rPr>
          <w:spacing w:val="61"/>
        </w:rPr>
        <w:t xml:space="preserve"> </w:t>
      </w:r>
      <w:r w:rsidRPr="00637FC0">
        <w:t xml:space="preserve">с  </w:t>
      </w:r>
      <w:r w:rsidRPr="00637FC0">
        <w:rPr>
          <w:spacing w:val="1"/>
        </w:rPr>
        <w:t xml:space="preserve"> </w:t>
      </w:r>
      <w:r w:rsidRPr="00637FC0">
        <w:t xml:space="preserve">Гигиеническими  </w:t>
      </w:r>
      <w:r w:rsidRPr="00637FC0">
        <w:rPr>
          <w:spacing w:val="1"/>
        </w:rPr>
        <w:t xml:space="preserve"> </w:t>
      </w:r>
      <w:r w:rsidRPr="00637FC0">
        <w:t xml:space="preserve">нормативами  </w:t>
      </w:r>
      <w:r w:rsidRPr="00637FC0">
        <w:rPr>
          <w:spacing w:val="1"/>
        </w:rPr>
        <w:t xml:space="preserve"> </w:t>
      </w:r>
      <w:r w:rsidRPr="00637FC0">
        <w:t>и</w:t>
      </w:r>
      <w:r w:rsidRPr="00637FC0">
        <w:rPr>
          <w:spacing w:val="1"/>
        </w:rPr>
        <w:t xml:space="preserve"> </w:t>
      </w:r>
      <w:r w:rsidRPr="00637FC0">
        <w:t>Санитарно</w:t>
      </w:r>
      <w:r w:rsidRPr="00637FC0">
        <w:rPr>
          <w:spacing w:val="-1"/>
        </w:rPr>
        <w:t xml:space="preserve"> </w:t>
      </w:r>
      <w:r w:rsidRPr="00637FC0">
        <w:t>-</w:t>
      </w:r>
      <w:r w:rsidRPr="00637FC0">
        <w:rPr>
          <w:spacing w:val="-1"/>
        </w:rPr>
        <w:t xml:space="preserve"> </w:t>
      </w:r>
      <w:r w:rsidRPr="00637FC0">
        <w:t>эпидемиологическими требованиями.</w:t>
      </w:r>
    </w:p>
    <w:p w:rsidR="00627CB9" w:rsidRPr="00637FC0" w:rsidRDefault="00627CB9" w:rsidP="00627CB9">
      <w:pPr>
        <w:pStyle w:val="a3"/>
        <w:spacing w:before="1"/>
        <w:ind w:right="272" w:firstLine="707"/>
      </w:pPr>
    </w:p>
    <w:p w:rsidR="00627CB9" w:rsidRPr="00637FC0" w:rsidRDefault="00627CB9" w:rsidP="00627CB9">
      <w:pPr>
        <w:pStyle w:val="3"/>
        <w:numPr>
          <w:ilvl w:val="1"/>
          <w:numId w:val="7"/>
        </w:numPr>
        <w:tabs>
          <w:tab w:val="left" w:pos="1590"/>
        </w:tabs>
        <w:jc w:val="left"/>
      </w:pPr>
      <w:r>
        <w:t xml:space="preserve"> </w:t>
      </w:r>
      <w:r w:rsidRPr="00637FC0">
        <w:t>Общая</w:t>
      </w:r>
      <w:r w:rsidRPr="00637FC0">
        <w:rPr>
          <w:spacing w:val="-3"/>
        </w:rPr>
        <w:t xml:space="preserve"> </w:t>
      </w:r>
      <w:r w:rsidRPr="00637FC0">
        <w:t>характеристика</w:t>
      </w:r>
      <w:r w:rsidRPr="00637FC0">
        <w:rPr>
          <w:spacing w:val="-2"/>
        </w:rPr>
        <w:t xml:space="preserve"> </w:t>
      </w:r>
      <w:r w:rsidRPr="00637FC0">
        <w:t>программы</w:t>
      </w:r>
      <w:r w:rsidRPr="00637FC0">
        <w:rPr>
          <w:spacing w:val="-3"/>
        </w:rPr>
        <w:t xml:space="preserve"> </w:t>
      </w:r>
      <w:r w:rsidRPr="00637FC0">
        <w:t>НОО</w:t>
      </w:r>
    </w:p>
    <w:p w:rsidR="00627CB9" w:rsidRPr="00637FC0" w:rsidRDefault="00627CB9" w:rsidP="00627CB9">
      <w:pPr>
        <w:pStyle w:val="a3"/>
        <w:spacing w:before="7"/>
        <w:ind w:left="0"/>
        <w:jc w:val="left"/>
        <w:rPr>
          <w:b/>
          <w:sz w:val="23"/>
        </w:rPr>
      </w:pPr>
    </w:p>
    <w:p w:rsidR="00627CB9" w:rsidRPr="00637FC0" w:rsidRDefault="00627CB9" w:rsidP="00627CB9">
      <w:pPr>
        <w:pStyle w:val="a3"/>
        <w:ind w:right="265" w:firstLine="707"/>
      </w:pPr>
      <w:r w:rsidRPr="00637FC0">
        <w:t>Основная образовательная программа НОО является основным документом МБОУ</w:t>
      </w:r>
      <w:r w:rsidRPr="00637FC0">
        <w:rPr>
          <w:spacing w:val="1"/>
        </w:rPr>
        <w:t xml:space="preserve"> </w:t>
      </w:r>
      <w:r>
        <w:t>Кривопорожской</w:t>
      </w:r>
      <w:bookmarkStart w:id="0" w:name="_GoBack"/>
      <w:bookmarkEnd w:id="0"/>
      <w:r w:rsidRPr="00637FC0">
        <w:rPr>
          <w:spacing w:val="1"/>
        </w:rPr>
        <w:t xml:space="preserve"> </w:t>
      </w:r>
      <w:r w:rsidRPr="00637FC0">
        <w:t>СОШ,</w:t>
      </w:r>
      <w:r w:rsidRPr="00637FC0">
        <w:rPr>
          <w:spacing w:val="1"/>
        </w:rPr>
        <w:t xml:space="preserve"> </w:t>
      </w:r>
      <w:r w:rsidRPr="00637FC0">
        <w:t>определяющим</w:t>
      </w:r>
      <w:r w:rsidRPr="00637FC0">
        <w:rPr>
          <w:spacing w:val="1"/>
        </w:rPr>
        <w:t xml:space="preserve"> </w:t>
      </w:r>
      <w:r w:rsidRPr="00637FC0">
        <w:t>содержание</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а</w:t>
      </w:r>
      <w:r w:rsidRPr="00637FC0">
        <w:rPr>
          <w:spacing w:val="1"/>
        </w:rPr>
        <w:t xml:space="preserve"> </w:t>
      </w:r>
      <w:r w:rsidRPr="00637FC0">
        <w:t>также</w:t>
      </w:r>
      <w:r w:rsidRPr="00637FC0">
        <w:rPr>
          <w:spacing w:val="1"/>
        </w:rPr>
        <w:t xml:space="preserve"> </w:t>
      </w:r>
      <w:r w:rsidRPr="00637FC0">
        <w:t>регламентирующим</w:t>
      </w:r>
      <w:r w:rsidRPr="00637FC0">
        <w:rPr>
          <w:spacing w:val="1"/>
        </w:rPr>
        <w:t xml:space="preserve"> </w:t>
      </w:r>
      <w:r w:rsidRPr="00637FC0">
        <w:t>образовательную</w:t>
      </w:r>
      <w:r w:rsidRPr="00637FC0">
        <w:rPr>
          <w:spacing w:val="1"/>
        </w:rPr>
        <w:t xml:space="preserve"> </w:t>
      </w:r>
      <w:r w:rsidRPr="00637FC0">
        <w:t>деятельность</w:t>
      </w:r>
      <w:r w:rsidRPr="00637FC0">
        <w:rPr>
          <w:spacing w:val="1"/>
        </w:rPr>
        <w:t xml:space="preserve"> </w:t>
      </w:r>
      <w:r w:rsidRPr="00637FC0">
        <w:t>организации</w:t>
      </w:r>
      <w:r w:rsidRPr="00637FC0">
        <w:rPr>
          <w:spacing w:val="1"/>
        </w:rPr>
        <w:t xml:space="preserve"> </w:t>
      </w:r>
      <w:r w:rsidRPr="00637FC0">
        <w:t>в</w:t>
      </w:r>
      <w:r w:rsidRPr="00637FC0">
        <w:rPr>
          <w:spacing w:val="1"/>
        </w:rPr>
        <w:t xml:space="preserve"> </w:t>
      </w:r>
      <w:r w:rsidRPr="00637FC0">
        <w:t>единстве</w:t>
      </w:r>
      <w:r w:rsidRPr="00637FC0">
        <w:rPr>
          <w:spacing w:val="1"/>
        </w:rPr>
        <w:t xml:space="preserve"> </w:t>
      </w:r>
      <w:r w:rsidRPr="00637FC0">
        <w:t>урочной</w:t>
      </w:r>
      <w:r w:rsidRPr="00637FC0">
        <w:rPr>
          <w:spacing w:val="1"/>
        </w:rPr>
        <w:t xml:space="preserve"> </w:t>
      </w:r>
      <w:r w:rsidRPr="00637FC0">
        <w:t>и</w:t>
      </w:r>
      <w:r w:rsidRPr="00637FC0">
        <w:rPr>
          <w:spacing w:val="-57"/>
        </w:rPr>
        <w:t xml:space="preserve"> </w:t>
      </w:r>
      <w:r w:rsidRPr="00637FC0">
        <w:t>внеурочной</w:t>
      </w:r>
      <w:r w:rsidRPr="00637FC0">
        <w:rPr>
          <w:spacing w:val="1"/>
        </w:rPr>
        <w:t xml:space="preserve"> </w:t>
      </w:r>
      <w:r w:rsidRPr="00637FC0">
        <w:t>деятельности</w:t>
      </w:r>
      <w:r w:rsidRPr="00637FC0">
        <w:rPr>
          <w:spacing w:val="1"/>
        </w:rPr>
        <w:t xml:space="preserve"> </w:t>
      </w:r>
      <w:r w:rsidRPr="00637FC0">
        <w:t>при</w:t>
      </w:r>
      <w:r w:rsidRPr="00637FC0">
        <w:rPr>
          <w:spacing w:val="1"/>
        </w:rPr>
        <w:t xml:space="preserve"> </w:t>
      </w:r>
      <w:r w:rsidRPr="00637FC0">
        <w:t>учете</w:t>
      </w:r>
      <w:r w:rsidRPr="00637FC0">
        <w:rPr>
          <w:spacing w:val="1"/>
        </w:rPr>
        <w:t xml:space="preserve"> </w:t>
      </w:r>
      <w:r w:rsidRPr="00637FC0">
        <w:t>установленного</w:t>
      </w:r>
      <w:r w:rsidRPr="00637FC0">
        <w:rPr>
          <w:spacing w:val="1"/>
        </w:rPr>
        <w:t xml:space="preserve"> </w:t>
      </w:r>
      <w:r w:rsidRPr="00637FC0">
        <w:t>ФГОС</w:t>
      </w:r>
      <w:r w:rsidRPr="00637FC0">
        <w:rPr>
          <w:spacing w:val="1"/>
        </w:rPr>
        <w:t xml:space="preserve"> </w:t>
      </w:r>
      <w:r w:rsidRPr="00637FC0">
        <w:t>НОО</w:t>
      </w:r>
      <w:r w:rsidRPr="00637FC0">
        <w:rPr>
          <w:spacing w:val="1"/>
        </w:rPr>
        <w:t xml:space="preserve"> </w:t>
      </w:r>
      <w:r w:rsidRPr="00637FC0">
        <w:t>соотношения</w:t>
      </w:r>
      <w:r w:rsidRPr="00637FC0">
        <w:rPr>
          <w:spacing w:val="1"/>
        </w:rPr>
        <w:t xml:space="preserve"> </w:t>
      </w:r>
      <w:r w:rsidRPr="00637FC0">
        <w:t>обязательной</w:t>
      </w:r>
      <w:r w:rsidRPr="00637FC0">
        <w:rPr>
          <w:spacing w:val="1"/>
        </w:rPr>
        <w:t xml:space="preserve"> </w:t>
      </w:r>
      <w:r w:rsidRPr="00637FC0">
        <w:t>части</w:t>
      </w:r>
      <w:r w:rsidRPr="00637FC0">
        <w:rPr>
          <w:spacing w:val="1"/>
        </w:rPr>
        <w:t xml:space="preserve"> </w:t>
      </w:r>
      <w:r w:rsidRPr="00637FC0">
        <w:t>программы</w:t>
      </w:r>
      <w:r w:rsidRPr="00637FC0">
        <w:rPr>
          <w:spacing w:val="1"/>
        </w:rPr>
        <w:t xml:space="preserve"> </w:t>
      </w:r>
      <w:r w:rsidRPr="00637FC0">
        <w:t>и</w:t>
      </w:r>
      <w:r w:rsidRPr="00637FC0">
        <w:rPr>
          <w:spacing w:val="1"/>
        </w:rPr>
        <w:t xml:space="preserve"> </w:t>
      </w:r>
      <w:r w:rsidRPr="00637FC0">
        <w:t>части,</w:t>
      </w:r>
      <w:r w:rsidRPr="00637FC0">
        <w:rPr>
          <w:spacing w:val="1"/>
        </w:rPr>
        <w:t xml:space="preserve"> </w:t>
      </w:r>
      <w:r w:rsidRPr="00637FC0">
        <w:t>формируемой</w:t>
      </w:r>
      <w:r w:rsidRPr="00637FC0">
        <w:rPr>
          <w:spacing w:val="1"/>
        </w:rPr>
        <w:t xml:space="preserve"> </w:t>
      </w:r>
      <w:r w:rsidRPr="00637FC0">
        <w:t>участниками</w:t>
      </w:r>
      <w:r w:rsidRPr="00637FC0">
        <w:rPr>
          <w:spacing w:val="1"/>
        </w:rPr>
        <w:t xml:space="preserve"> </w:t>
      </w:r>
      <w:r w:rsidRPr="00637FC0">
        <w:t>образовательного</w:t>
      </w:r>
      <w:r w:rsidRPr="00637FC0">
        <w:rPr>
          <w:spacing w:val="1"/>
        </w:rPr>
        <w:t xml:space="preserve"> </w:t>
      </w:r>
      <w:r w:rsidRPr="00637FC0">
        <w:t>процесса.</w:t>
      </w:r>
    </w:p>
    <w:p w:rsidR="00627CB9" w:rsidRPr="00637FC0" w:rsidRDefault="00627CB9" w:rsidP="00627CB9">
      <w:pPr>
        <w:pStyle w:val="a3"/>
        <w:ind w:right="265" w:firstLine="707"/>
      </w:pPr>
      <w:r w:rsidRPr="00637FC0">
        <w:t>Образовательная</w:t>
      </w:r>
      <w:r w:rsidRPr="00637FC0">
        <w:rPr>
          <w:spacing w:val="1"/>
        </w:rPr>
        <w:t xml:space="preserve"> </w:t>
      </w:r>
      <w:r w:rsidRPr="00637FC0">
        <w:t>программа</w:t>
      </w:r>
      <w:r w:rsidRPr="00637FC0">
        <w:rPr>
          <w:spacing w:val="1"/>
        </w:rPr>
        <w:t xml:space="preserve"> </w:t>
      </w:r>
      <w:r w:rsidRPr="00637FC0">
        <w:t>НОО</w:t>
      </w:r>
      <w:r w:rsidRPr="00637FC0">
        <w:rPr>
          <w:spacing w:val="1"/>
        </w:rPr>
        <w:t xml:space="preserve"> </w:t>
      </w:r>
      <w:r w:rsidRPr="00637FC0">
        <w:t>содержит</w:t>
      </w:r>
      <w:r w:rsidRPr="00637FC0">
        <w:rPr>
          <w:spacing w:val="1"/>
        </w:rPr>
        <w:t xml:space="preserve"> </w:t>
      </w:r>
      <w:r w:rsidRPr="00637FC0">
        <w:t>описание</w:t>
      </w:r>
      <w:r w:rsidRPr="00637FC0">
        <w:rPr>
          <w:spacing w:val="1"/>
        </w:rPr>
        <w:t xml:space="preserve"> </w:t>
      </w:r>
      <w:r w:rsidRPr="00637FC0">
        <w:t>комплекса</w:t>
      </w:r>
      <w:r w:rsidRPr="00637FC0">
        <w:rPr>
          <w:spacing w:val="1"/>
        </w:rPr>
        <w:t xml:space="preserve"> </w:t>
      </w:r>
      <w:r w:rsidRPr="00637FC0">
        <w:t>основных</w:t>
      </w:r>
      <w:r w:rsidRPr="00637FC0">
        <w:rPr>
          <w:spacing w:val="1"/>
        </w:rPr>
        <w:t xml:space="preserve"> </w:t>
      </w:r>
      <w:r w:rsidRPr="00637FC0">
        <w:t>характеристик</w:t>
      </w:r>
      <w:r w:rsidRPr="00637FC0">
        <w:rPr>
          <w:spacing w:val="1"/>
        </w:rPr>
        <w:t xml:space="preserve"> </w:t>
      </w:r>
      <w:r w:rsidRPr="00637FC0">
        <w:t>образования</w:t>
      </w:r>
      <w:r w:rsidRPr="00637FC0">
        <w:rPr>
          <w:spacing w:val="1"/>
        </w:rPr>
        <w:t xml:space="preserve"> </w:t>
      </w:r>
      <w:r w:rsidRPr="00637FC0">
        <w:t>(объем,</w:t>
      </w:r>
      <w:r w:rsidRPr="00637FC0">
        <w:rPr>
          <w:spacing w:val="1"/>
        </w:rPr>
        <w:t xml:space="preserve"> </w:t>
      </w:r>
      <w:r w:rsidRPr="00637FC0">
        <w:t>содержание,</w:t>
      </w:r>
      <w:r w:rsidRPr="00637FC0">
        <w:rPr>
          <w:spacing w:val="1"/>
        </w:rPr>
        <w:t xml:space="preserve"> </w:t>
      </w:r>
      <w:r w:rsidRPr="00637FC0">
        <w:t>планируемые</w:t>
      </w:r>
      <w:r w:rsidRPr="00637FC0">
        <w:rPr>
          <w:spacing w:val="1"/>
        </w:rPr>
        <w:t xml:space="preserve"> </w:t>
      </w:r>
      <w:r w:rsidRPr="00637FC0">
        <w:t>результаты)</w:t>
      </w:r>
      <w:r w:rsidRPr="00637FC0">
        <w:rPr>
          <w:spacing w:val="1"/>
        </w:rPr>
        <w:t xml:space="preserve"> </w:t>
      </w:r>
      <w:r w:rsidRPr="00637FC0">
        <w:t>и</w:t>
      </w:r>
      <w:r w:rsidRPr="00637FC0">
        <w:rPr>
          <w:spacing w:val="1"/>
        </w:rPr>
        <w:t xml:space="preserve"> </w:t>
      </w:r>
      <w:r w:rsidRPr="00637FC0">
        <w:t>организационно-педагогических условий, которые представлены в виде учебного плана,</w:t>
      </w:r>
      <w:r w:rsidRPr="00637FC0">
        <w:rPr>
          <w:spacing w:val="1"/>
        </w:rPr>
        <w:t xml:space="preserve"> </w:t>
      </w:r>
      <w:r w:rsidRPr="00637FC0">
        <w:t>календарного учебного графика, рабочих программ учебных предметов, курсов, модулей</w:t>
      </w:r>
      <w:r w:rsidRPr="00637FC0">
        <w:rPr>
          <w:spacing w:val="1"/>
        </w:rPr>
        <w:t xml:space="preserve"> </w:t>
      </w:r>
      <w:r w:rsidRPr="00637FC0">
        <w:t>урочной и внеурочной деятельности, оценочных и методичееских материалов, рабочей</w:t>
      </w:r>
      <w:r w:rsidRPr="00637FC0">
        <w:rPr>
          <w:spacing w:val="1"/>
        </w:rPr>
        <w:t xml:space="preserve"> </w:t>
      </w:r>
      <w:r w:rsidRPr="00637FC0">
        <w:t>программы воспитания, календарного плана воспитательной работы, форм аттестации. В</w:t>
      </w:r>
      <w:r w:rsidRPr="00637FC0">
        <w:rPr>
          <w:spacing w:val="1"/>
        </w:rPr>
        <w:t xml:space="preserve"> </w:t>
      </w:r>
      <w:r w:rsidRPr="00637FC0">
        <w:t>соответствии с законодательными актами образовательная организация самостоятельно</w:t>
      </w:r>
      <w:r w:rsidRPr="00637FC0">
        <w:rPr>
          <w:spacing w:val="1"/>
        </w:rPr>
        <w:t xml:space="preserve"> </w:t>
      </w:r>
      <w:r w:rsidRPr="00637FC0">
        <w:t>определяет технологии обучения, формы его организации (включая модульные курсы), а</w:t>
      </w:r>
      <w:r w:rsidRPr="00637FC0">
        <w:rPr>
          <w:spacing w:val="1"/>
        </w:rPr>
        <w:t xml:space="preserve"> </w:t>
      </w:r>
      <w:r w:rsidRPr="00637FC0">
        <w:t>также</w:t>
      </w:r>
      <w:r w:rsidRPr="00637FC0">
        <w:rPr>
          <w:spacing w:val="-2"/>
        </w:rPr>
        <w:t xml:space="preserve"> </w:t>
      </w:r>
      <w:r w:rsidRPr="00637FC0">
        <w:t>систему</w:t>
      </w:r>
      <w:r w:rsidRPr="00637FC0">
        <w:rPr>
          <w:spacing w:val="-6"/>
        </w:rPr>
        <w:t xml:space="preserve"> </w:t>
      </w:r>
      <w:r w:rsidRPr="00637FC0">
        <w:t>оценивания</w:t>
      </w:r>
      <w:r w:rsidRPr="00637FC0">
        <w:rPr>
          <w:spacing w:val="-2"/>
        </w:rPr>
        <w:t xml:space="preserve"> </w:t>
      </w:r>
      <w:r w:rsidRPr="00637FC0">
        <w:t>с</w:t>
      </w:r>
      <w:r w:rsidRPr="00637FC0">
        <w:rPr>
          <w:spacing w:val="-3"/>
        </w:rPr>
        <w:t xml:space="preserve"> </w:t>
      </w:r>
      <w:r w:rsidRPr="00637FC0">
        <w:t>соблюдением</w:t>
      </w:r>
      <w:r w:rsidRPr="00637FC0">
        <w:rPr>
          <w:spacing w:val="-2"/>
        </w:rPr>
        <w:t xml:space="preserve"> </w:t>
      </w:r>
      <w:r w:rsidRPr="00637FC0">
        <w:t>принципа</w:t>
      </w:r>
      <w:r w:rsidRPr="00637FC0">
        <w:rPr>
          <w:spacing w:val="-3"/>
        </w:rPr>
        <w:t xml:space="preserve"> </w:t>
      </w:r>
      <w:r w:rsidRPr="00637FC0">
        <w:t>здоровьесберегающего</w:t>
      </w:r>
      <w:r w:rsidRPr="00637FC0">
        <w:rPr>
          <w:spacing w:val="-2"/>
        </w:rPr>
        <w:t xml:space="preserve"> </w:t>
      </w:r>
      <w:r w:rsidRPr="00637FC0">
        <w:t>обучения.</w:t>
      </w:r>
    </w:p>
    <w:p w:rsidR="00627CB9" w:rsidRPr="00637FC0" w:rsidRDefault="00627CB9" w:rsidP="00627CB9">
      <w:pPr>
        <w:sectPr w:rsidR="00627CB9" w:rsidRPr="00637FC0">
          <w:pgSz w:w="11910" w:h="16390"/>
          <w:pgMar w:top="1060" w:right="580" w:bottom="1160" w:left="1480" w:header="0" w:footer="885" w:gutter="0"/>
          <w:cols w:space="720"/>
        </w:sectPr>
      </w:pPr>
    </w:p>
    <w:p w:rsidR="00627CB9" w:rsidRPr="00637FC0" w:rsidRDefault="00627CB9" w:rsidP="00627CB9">
      <w:pPr>
        <w:pStyle w:val="a3"/>
        <w:spacing w:before="62"/>
        <w:ind w:right="265" w:firstLine="707"/>
      </w:pPr>
      <w:r w:rsidRPr="00637FC0">
        <w:lastRenderedPageBreak/>
        <w:t>Программа</w:t>
      </w:r>
      <w:r w:rsidRPr="00637FC0">
        <w:rPr>
          <w:spacing w:val="1"/>
        </w:rPr>
        <w:t xml:space="preserve"> </w:t>
      </w:r>
      <w:r w:rsidRPr="00637FC0">
        <w:t>построена</w:t>
      </w:r>
      <w:r w:rsidRPr="00637FC0">
        <w:rPr>
          <w:spacing w:val="1"/>
        </w:rPr>
        <w:t xml:space="preserve"> </w:t>
      </w:r>
      <w:r w:rsidRPr="00637FC0">
        <w:t>с</w:t>
      </w:r>
      <w:r w:rsidRPr="00637FC0">
        <w:rPr>
          <w:spacing w:val="1"/>
        </w:rPr>
        <w:t xml:space="preserve"> </w:t>
      </w:r>
      <w:r w:rsidRPr="00637FC0">
        <w:t>учётом</w:t>
      </w:r>
      <w:r w:rsidRPr="00637FC0">
        <w:rPr>
          <w:spacing w:val="1"/>
        </w:rPr>
        <w:t xml:space="preserve"> </w:t>
      </w:r>
      <w:r w:rsidRPr="00637FC0">
        <w:t>психологических</w:t>
      </w:r>
      <w:r w:rsidRPr="00637FC0">
        <w:rPr>
          <w:spacing w:val="1"/>
        </w:rPr>
        <w:t xml:space="preserve"> </w:t>
      </w:r>
      <w:r w:rsidRPr="00637FC0">
        <w:t>особенностей</w:t>
      </w:r>
      <w:r w:rsidRPr="00637FC0">
        <w:rPr>
          <w:spacing w:val="1"/>
        </w:rPr>
        <w:t xml:space="preserve"> </w:t>
      </w:r>
      <w:r w:rsidRPr="00637FC0">
        <w:t>обучающегося</w:t>
      </w:r>
      <w:r w:rsidRPr="00637FC0">
        <w:rPr>
          <w:spacing w:val="1"/>
        </w:rPr>
        <w:t xml:space="preserve"> </w:t>
      </w:r>
      <w:r w:rsidRPr="00637FC0">
        <w:t>младшего</w:t>
      </w:r>
      <w:r w:rsidRPr="00637FC0">
        <w:rPr>
          <w:spacing w:val="1"/>
        </w:rPr>
        <w:t xml:space="preserve"> </w:t>
      </w:r>
      <w:r w:rsidRPr="00637FC0">
        <w:t>школьного</w:t>
      </w:r>
      <w:r w:rsidRPr="00637FC0">
        <w:rPr>
          <w:spacing w:val="1"/>
        </w:rPr>
        <w:t xml:space="preserve"> </w:t>
      </w:r>
      <w:r w:rsidRPr="00637FC0">
        <w:t>возраста.</w:t>
      </w:r>
      <w:r w:rsidRPr="00637FC0">
        <w:rPr>
          <w:spacing w:val="1"/>
        </w:rPr>
        <w:t xml:space="preserve"> </w:t>
      </w:r>
      <w:r w:rsidRPr="00637FC0">
        <w:t>Наиболее</w:t>
      </w:r>
      <w:r w:rsidRPr="00637FC0">
        <w:rPr>
          <w:spacing w:val="1"/>
        </w:rPr>
        <w:t xml:space="preserve"> </w:t>
      </w:r>
      <w:r w:rsidRPr="00637FC0">
        <w:t>адаптивным</w:t>
      </w:r>
      <w:r w:rsidRPr="00637FC0">
        <w:rPr>
          <w:spacing w:val="1"/>
        </w:rPr>
        <w:t xml:space="preserve"> </w:t>
      </w:r>
      <w:r w:rsidRPr="00637FC0">
        <w:t>сроком</w:t>
      </w:r>
      <w:r w:rsidRPr="00637FC0">
        <w:rPr>
          <w:spacing w:val="1"/>
        </w:rPr>
        <w:t xml:space="preserve"> </w:t>
      </w:r>
      <w:r w:rsidRPr="00637FC0">
        <w:t>обучения</w:t>
      </w:r>
      <w:r w:rsidRPr="00637FC0">
        <w:rPr>
          <w:spacing w:val="1"/>
        </w:rPr>
        <w:t xml:space="preserve"> </w:t>
      </w:r>
      <w:r w:rsidRPr="00637FC0">
        <w:t>в</w:t>
      </w:r>
      <w:r w:rsidRPr="00637FC0">
        <w:rPr>
          <w:spacing w:val="60"/>
        </w:rPr>
        <w:t xml:space="preserve"> </w:t>
      </w:r>
      <w:r w:rsidRPr="00637FC0">
        <w:t>начальной</w:t>
      </w:r>
      <w:r w:rsidRPr="00637FC0">
        <w:rPr>
          <w:spacing w:val="1"/>
        </w:rPr>
        <w:t xml:space="preserve"> </w:t>
      </w:r>
      <w:r w:rsidRPr="00637FC0">
        <w:t>школе,</w:t>
      </w:r>
      <w:r w:rsidRPr="00637FC0">
        <w:rPr>
          <w:spacing w:val="1"/>
        </w:rPr>
        <w:t xml:space="preserve"> </w:t>
      </w:r>
      <w:r w:rsidRPr="00637FC0">
        <w:t>установленным</w:t>
      </w:r>
      <w:r w:rsidRPr="00637FC0">
        <w:rPr>
          <w:spacing w:val="1"/>
        </w:rPr>
        <w:t xml:space="preserve"> </w:t>
      </w:r>
      <w:r w:rsidRPr="00637FC0">
        <w:t>в</w:t>
      </w:r>
      <w:r w:rsidRPr="00637FC0">
        <w:rPr>
          <w:spacing w:val="1"/>
        </w:rPr>
        <w:t xml:space="preserve"> </w:t>
      </w:r>
      <w:r w:rsidRPr="00637FC0">
        <w:t>РФ,</w:t>
      </w:r>
      <w:r w:rsidRPr="00637FC0">
        <w:rPr>
          <w:spacing w:val="1"/>
        </w:rPr>
        <w:t xml:space="preserve"> </w:t>
      </w:r>
      <w:r w:rsidRPr="00637FC0">
        <w:t>является</w:t>
      </w:r>
      <w:r w:rsidRPr="00637FC0">
        <w:rPr>
          <w:spacing w:val="1"/>
        </w:rPr>
        <w:t xml:space="preserve"> </w:t>
      </w:r>
      <w:r w:rsidRPr="00637FC0">
        <w:t>4</w:t>
      </w:r>
      <w:r w:rsidRPr="00637FC0">
        <w:rPr>
          <w:spacing w:val="1"/>
        </w:rPr>
        <w:t xml:space="preserve"> </w:t>
      </w:r>
      <w:r w:rsidRPr="00637FC0">
        <w:t>года,</w:t>
      </w:r>
      <w:r w:rsidRPr="00637FC0">
        <w:rPr>
          <w:spacing w:val="1"/>
        </w:rPr>
        <w:t xml:space="preserve"> </w:t>
      </w:r>
      <w:r w:rsidRPr="00637FC0">
        <w:t>с</w:t>
      </w:r>
      <w:r w:rsidRPr="00637FC0">
        <w:rPr>
          <w:spacing w:val="1"/>
        </w:rPr>
        <w:t xml:space="preserve"> </w:t>
      </w:r>
      <w:r w:rsidRPr="00637FC0">
        <w:t>возможностью</w:t>
      </w:r>
      <w:r w:rsidRPr="00637FC0">
        <w:rPr>
          <w:spacing w:val="1"/>
        </w:rPr>
        <w:t xml:space="preserve"> </w:t>
      </w:r>
      <w:r w:rsidRPr="00637FC0">
        <w:t>сокращения</w:t>
      </w:r>
      <w:r w:rsidRPr="00637FC0">
        <w:rPr>
          <w:spacing w:val="1"/>
        </w:rPr>
        <w:t xml:space="preserve"> </w:t>
      </w:r>
      <w:r w:rsidRPr="00637FC0">
        <w:t>сроков</w:t>
      </w:r>
      <w:r w:rsidRPr="00637FC0">
        <w:rPr>
          <w:spacing w:val="1"/>
        </w:rPr>
        <w:t xml:space="preserve"> </w:t>
      </w:r>
      <w:r w:rsidRPr="00637FC0">
        <w:t>обучения</w:t>
      </w:r>
      <w:r w:rsidRPr="00637FC0">
        <w:rPr>
          <w:spacing w:val="1"/>
        </w:rPr>
        <w:t xml:space="preserve"> </w:t>
      </w:r>
      <w:r w:rsidRPr="00637FC0">
        <w:t>при</w:t>
      </w:r>
      <w:r w:rsidRPr="00637FC0">
        <w:rPr>
          <w:spacing w:val="1"/>
        </w:rPr>
        <w:t xml:space="preserve"> </w:t>
      </w:r>
      <w:r w:rsidRPr="00637FC0">
        <w:t>реализации</w:t>
      </w:r>
      <w:r w:rsidRPr="00637FC0">
        <w:rPr>
          <w:spacing w:val="1"/>
        </w:rPr>
        <w:t xml:space="preserve"> </w:t>
      </w:r>
      <w:r w:rsidRPr="00637FC0">
        <w:t>индивидуальных</w:t>
      </w:r>
      <w:r w:rsidRPr="00637FC0">
        <w:rPr>
          <w:spacing w:val="1"/>
        </w:rPr>
        <w:t xml:space="preserve"> </w:t>
      </w:r>
      <w:r w:rsidRPr="00637FC0">
        <w:t>планов</w:t>
      </w:r>
      <w:r w:rsidRPr="00637FC0">
        <w:rPr>
          <w:spacing w:val="1"/>
        </w:rPr>
        <w:t xml:space="preserve"> </w:t>
      </w:r>
      <w:r w:rsidRPr="00637FC0">
        <w:t>при</w:t>
      </w:r>
      <w:r w:rsidRPr="00637FC0">
        <w:rPr>
          <w:spacing w:val="1"/>
        </w:rPr>
        <w:t xml:space="preserve"> </w:t>
      </w:r>
      <w:r w:rsidRPr="00637FC0">
        <w:t>работе</w:t>
      </w:r>
      <w:r w:rsidRPr="00637FC0">
        <w:rPr>
          <w:spacing w:val="1"/>
        </w:rPr>
        <w:t xml:space="preserve"> </w:t>
      </w:r>
      <w:r w:rsidRPr="00637FC0">
        <w:t>с</w:t>
      </w:r>
      <w:r w:rsidRPr="00637FC0">
        <w:rPr>
          <w:spacing w:val="1"/>
        </w:rPr>
        <w:t xml:space="preserve"> </w:t>
      </w:r>
      <w:r w:rsidRPr="00637FC0">
        <w:t>одаренными</w:t>
      </w:r>
      <w:r w:rsidRPr="00637FC0">
        <w:rPr>
          <w:spacing w:val="1"/>
        </w:rPr>
        <w:t xml:space="preserve"> </w:t>
      </w:r>
      <w:r w:rsidRPr="00637FC0">
        <w:t>детьми.</w:t>
      </w:r>
      <w:r w:rsidRPr="00637FC0">
        <w:rPr>
          <w:spacing w:val="1"/>
        </w:rPr>
        <w:t xml:space="preserve"> </w:t>
      </w:r>
      <w:r w:rsidRPr="00637FC0">
        <w:t>Общее</w:t>
      </w:r>
      <w:r w:rsidRPr="00637FC0">
        <w:rPr>
          <w:spacing w:val="1"/>
        </w:rPr>
        <w:t xml:space="preserve"> </w:t>
      </w:r>
      <w:r w:rsidRPr="00637FC0">
        <w:t>число</w:t>
      </w:r>
      <w:r w:rsidRPr="00637FC0">
        <w:rPr>
          <w:spacing w:val="1"/>
        </w:rPr>
        <w:t xml:space="preserve"> </w:t>
      </w:r>
      <w:r w:rsidRPr="00637FC0">
        <w:t>учебных</w:t>
      </w:r>
      <w:r w:rsidRPr="00637FC0">
        <w:rPr>
          <w:spacing w:val="1"/>
        </w:rPr>
        <w:t xml:space="preserve"> </w:t>
      </w:r>
      <w:r w:rsidRPr="00637FC0">
        <w:t>часов</w:t>
      </w:r>
      <w:r w:rsidRPr="00637FC0">
        <w:rPr>
          <w:spacing w:val="1"/>
        </w:rPr>
        <w:t xml:space="preserve"> </w:t>
      </w:r>
      <w:r w:rsidRPr="00637FC0">
        <w:t>не</w:t>
      </w:r>
      <w:r w:rsidRPr="00637FC0">
        <w:rPr>
          <w:spacing w:val="1"/>
        </w:rPr>
        <w:t xml:space="preserve"> </w:t>
      </w:r>
      <w:r w:rsidRPr="00637FC0">
        <w:t>может составлять</w:t>
      </w:r>
      <w:r w:rsidRPr="00637FC0">
        <w:rPr>
          <w:spacing w:val="1"/>
        </w:rPr>
        <w:t xml:space="preserve"> </w:t>
      </w:r>
      <w:r w:rsidRPr="00637FC0">
        <w:t>более</w:t>
      </w:r>
      <w:r w:rsidRPr="00637FC0">
        <w:rPr>
          <w:spacing w:val="1"/>
        </w:rPr>
        <w:t xml:space="preserve"> </w:t>
      </w:r>
      <w:r w:rsidRPr="00637FC0">
        <w:t>3039</w:t>
      </w:r>
      <w:r w:rsidRPr="00637FC0">
        <w:rPr>
          <w:spacing w:val="1"/>
        </w:rPr>
        <w:t xml:space="preserve"> </w:t>
      </w:r>
      <w:r w:rsidRPr="00637FC0">
        <w:t>часов</w:t>
      </w:r>
      <w:r w:rsidRPr="00637FC0">
        <w:rPr>
          <w:spacing w:val="1"/>
        </w:rPr>
        <w:t xml:space="preserve"> </w:t>
      </w:r>
      <w:r w:rsidRPr="00637FC0">
        <w:t>при</w:t>
      </w:r>
      <w:r w:rsidRPr="00637FC0">
        <w:rPr>
          <w:spacing w:val="1"/>
        </w:rPr>
        <w:t xml:space="preserve"> </w:t>
      </w:r>
      <w:r w:rsidRPr="00637FC0">
        <w:t>пятидневной</w:t>
      </w:r>
      <w:r w:rsidRPr="00637FC0">
        <w:rPr>
          <w:spacing w:val="1"/>
        </w:rPr>
        <w:t xml:space="preserve"> </w:t>
      </w:r>
      <w:r w:rsidRPr="00637FC0">
        <w:t>учебной неделе. Соблюдение этих требований ФГОС НОО связано с необходимостью</w:t>
      </w:r>
      <w:r w:rsidRPr="00637FC0">
        <w:rPr>
          <w:spacing w:val="1"/>
        </w:rPr>
        <w:t xml:space="preserve"> </w:t>
      </w:r>
      <w:r w:rsidRPr="00637FC0">
        <w:t>оберегать обучающихся от перегрузок, утомления, отрицательного влияния обучения на</w:t>
      </w:r>
      <w:r w:rsidRPr="00637FC0">
        <w:rPr>
          <w:spacing w:val="1"/>
        </w:rPr>
        <w:t xml:space="preserve"> </w:t>
      </w:r>
      <w:r w:rsidRPr="00637FC0">
        <w:t>здоровье.</w:t>
      </w:r>
    </w:p>
    <w:p w:rsidR="00627CB9" w:rsidRPr="00637FC0" w:rsidRDefault="00627CB9" w:rsidP="00627CB9">
      <w:pPr>
        <w:pStyle w:val="a3"/>
        <w:spacing w:before="1"/>
        <w:ind w:right="264" w:firstLine="707"/>
      </w:pPr>
      <w:r w:rsidRPr="00637FC0">
        <w:t>При</w:t>
      </w:r>
      <w:r w:rsidRPr="00637FC0">
        <w:rPr>
          <w:spacing w:val="1"/>
        </w:rPr>
        <w:t xml:space="preserve"> </w:t>
      </w:r>
      <w:r w:rsidRPr="00637FC0">
        <w:t>создании</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образования</w:t>
      </w:r>
      <w:r w:rsidRPr="00637FC0">
        <w:rPr>
          <w:spacing w:val="1"/>
        </w:rPr>
        <w:t xml:space="preserve"> </w:t>
      </w:r>
      <w:r w:rsidRPr="00637FC0">
        <w:t>особо</w:t>
      </w:r>
      <w:r w:rsidRPr="00637FC0">
        <w:rPr>
          <w:spacing w:val="1"/>
        </w:rPr>
        <w:t xml:space="preserve"> </w:t>
      </w:r>
      <w:r w:rsidRPr="00637FC0">
        <w:t>учтен</w:t>
      </w:r>
      <w:r w:rsidRPr="00637FC0">
        <w:rPr>
          <w:spacing w:val="1"/>
        </w:rPr>
        <w:t xml:space="preserve"> </w:t>
      </w:r>
      <w:r w:rsidRPr="00637FC0">
        <w:t>статус</w:t>
      </w:r>
      <w:r w:rsidRPr="00637FC0">
        <w:rPr>
          <w:spacing w:val="1"/>
        </w:rPr>
        <w:t xml:space="preserve"> </w:t>
      </w:r>
      <w:r w:rsidRPr="00637FC0">
        <w:t>ребёнка</w:t>
      </w:r>
      <w:r w:rsidRPr="00637FC0">
        <w:rPr>
          <w:spacing w:val="1"/>
        </w:rPr>
        <w:t xml:space="preserve"> </w:t>
      </w:r>
      <w:r w:rsidRPr="00637FC0">
        <w:t>младшего</w:t>
      </w:r>
      <w:r w:rsidRPr="00637FC0">
        <w:rPr>
          <w:spacing w:val="1"/>
        </w:rPr>
        <w:t xml:space="preserve"> </w:t>
      </w:r>
      <w:r w:rsidRPr="00637FC0">
        <w:t>школьного</w:t>
      </w:r>
      <w:r w:rsidRPr="00637FC0">
        <w:rPr>
          <w:spacing w:val="1"/>
        </w:rPr>
        <w:t xml:space="preserve"> </w:t>
      </w:r>
      <w:r w:rsidRPr="00637FC0">
        <w:t>возраста.</w:t>
      </w:r>
      <w:r w:rsidRPr="00637FC0">
        <w:rPr>
          <w:spacing w:val="1"/>
        </w:rPr>
        <w:t xml:space="preserve"> </w:t>
      </w:r>
      <w:r w:rsidRPr="00637FC0">
        <w:t>В</w:t>
      </w:r>
      <w:r w:rsidRPr="00637FC0">
        <w:rPr>
          <w:spacing w:val="1"/>
        </w:rPr>
        <w:t xml:space="preserve"> </w:t>
      </w:r>
      <w:r w:rsidRPr="00637FC0">
        <w:t>первый</w:t>
      </w:r>
      <w:r w:rsidRPr="00637FC0">
        <w:rPr>
          <w:spacing w:val="1"/>
        </w:rPr>
        <w:t xml:space="preserve"> </w:t>
      </w:r>
      <w:r w:rsidRPr="00637FC0">
        <w:t>класс</w:t>
      </w:r>
      <w:r w:rsidRPr="00637FC0">
        <w:rPr>
          <w:spacing w:val="1"/>
        </w:rPr>
        <w:t xml:space="preserve"> </w:t>
      </w:r>
      <w:r w:rsidRPr="00637FC0">
        <w:t>приходят</w:t>
      </w:r>
      <w:r w:rsidRPr="00637FC0">
        <w:rPr>
          <w:spacing w:val="1"/>
        </w:rPr>
        <w:t xml:space="preserve"> </w:t>
      </w:r>
      <w:r w:rsidRPr="00637FC0">
        <w:t>дети</w:t>
      </w:r>
      <w:r w:rsidRPr="00637FC0">
        <w:rPr>
          <w:spacing w:val="1"/>
        </w:rPr>
        <w:t xml:space="preserve"> </w:t>
      </w:r>
      <w:r w:rsidRPr="00637FC0">
        <w:t>с</w:t>
      </w:r>
      <w:r w:rsidRPr="00637FC0">
        <w:rPr>
          <w:spacing w:val="1"/>
        </w:rPr>
        <w:t xml:space="preserve"> </w:t>
      </w:r>
      <w:r w:rsidRPr="00637FC0">
        <w:t>разным</w:t>
      </w:r>
      <w:r w:rsidRPr="00637FC0">
        <w:rPr>
          <w:spacing w:val="1"/>
        </w:rPr>
        <w:t xml:space="preserve"> </w:t>
      </w:r>
      <w:r w:rsidRPr="00637FC0">
        <w:t>уровнем</w:t>
      </w:r>
      <w:r w:rsidRPr="00637FC0">
        <w:rPr>
          <w:spacing w:val="1"/>
        </w:rPr>
        <w:t xml:space="preserve"> </w:t>
      </w:r>
      <w:r w:rsidRPr="00637FC0">
        <w:t>готовности к обучению, у многих не сформирована произвольная деятельность, они с</w:t>
      </w:r>
      <w:r w:rsidRPr="00637FC0">
        <w:rPr>
          <w:spacing w:val="1"/>
        </w:rPr>
        <w:t xml:space="preserve"> </w:t>
      </w:r>
      <w:r w:rsidRPr="00637FC0">
        <w:t>трудом</w:t>
      </w:r>
      <w:r w:rsidRPr="00637FC0">
        <w:rPr>
          <w:spacing w:val="1"/>
        </w:rPr>
        <w:t xml:space="preserve"> </w:t>
      </w:r>
      <w:r w:rsidRPr="00637FC0">
        <w:t>принимают</w:t>
      </w:r>
      <w:r w:rsidRPr="00637FC0">
        <w:rPr>
          <w:spacing w:val="1"/>
        </w:rPr>
        <w:t xml:space="preserve"> </w:t>
      </w:r>
      <w:r w:rsidRPr="00637FC0">
        <w:t>требования</w:t>
      </w:r>
      <w:r w:rsidRPr="00637FC0">
        <w:rPr>
          <w:spacing w:val="1"/>
        </w:rPr>
        <w:t xml:space="preserve"> </w:t>
      </w:r>
      <w:r w:rsidRPr="00637FC0">
        <w:t>учителя,</w:t>
      </w:r>
      <w:r w:rsidRPr="00637FC0">
        <w:rPr>
          <w:spacing w:val="1"/>
        </w:rPr>
        <w:t xml:space="preserve"> </w:t>
      </w:r>
      <w:r w:rsidRPr="00637FC0">
        <w:t>часто</w:t>
      </w:r>
      <w:r w:rsidRPr="00637FC0">
        <w:rPr>
          <w:spacing w:val="1"/>
        </w:rPr>
        <w:t xml:space="preserve"> </w:t>
      </w:r>
      <w:r w:rsidRPr="00637FC0">
        <w:t>отвлекаются,</w:t>
      </w:r>
      <w:r w:rsidRPr="00637FC0">
        <w:rPr>
          <w:spacing w:val="1"/>
        </w:rPr>
        <w:t xml:space="preserve"> </w:t>
      </w:r>
      <w:r w:rsidRPr="00637FC0">
        <w:t>быстро</w:t>
      </w:r>
      <w:r w:rsidRPr="00637FC0">
        <w:rPr>
          <w:spacing w:val="1"/>
        </w:rPr>
        <w:t xml:space="preserve"> </w:t>
      </w:r>
      <w:r w:rsidRPr="00637FC0">
        <w:t>устают.</w:t>
      </w:r>
      <w:r w:rsidRPr="00637FC0">
        <w:rPr>
          <w:spacing w:val="1"/>
        </w:rPr>
        <w:t xml:space="preserve"> </w:t>
      </w:r>
      <w:r w:rsidRPr="00637FC0">
        <w:t>Желание</w:t>
      </w:r>
      <w:r w:rsidRPr="00637FC0">
        <w:rPr>
          <w:spacing w:val="1"/>
        </w:rPr>
        <w:t xml:space="preserve"> </w:t>
      </w:r>
      <w:r w:rsidRPr="00637FC0">
        <w:t>учиться</w:t>
      </w:r>
      <w:r w:rsidRPr="00637FC0">
        <w:rPr>
          <w:spacing w:val="1"/>
        </w:rPr>
        <w:t xml:space="preserve"> </w:t>
      </w:r>
      <w:r w:rsidRPr="00637FC0">
        <w:t>поддерживается</w:t>
      </w:r>
      <w:r w:rsidRPr="00637FC0">
        <w:rPr>
          <w:spacing w:val="1"/>
        </w:rPr>
        <w:t xml:space="preserve"> </w:t>
      </w:r>
      <w:r w:rsidRPr="00637FC0">
        <w:t>школьными</w:t>
      </w:r>
      <w:r w:rsidRPr="00637FC0">
        <w:rPr>
          <w:spacing w:val="1"/>
        </w:rPr>
        <w:t xml:space="preserve"> </w:t>
      </w:r>
      <w:r w:rsidRPr="00637FC0">
        <w:t>успехами,</w:t>
      </w:r>
      <w:r w:rsidRPr="00637FC0">
        <w:rPr>
          <w:spacing w:val="1"/>
        </w:rPr>
        <w:t xml:space="preserve"> </w:t>
      </w:r>
      <w:r w:rsidRPr="00637FC0">
        <w:t>но</w:t>
      </w:r>
      <w:r w:rsidRPr="00637FC0">
        <w:rPr>
          <w:spacing w:val="1"/>
        </w:rPr>
        <w:t xml:space="preserve"> </w:t>
      </w:r>
      <w:r w:rsidRPr="00637FC0">
        <w:t>неудачи</w:t>
      </w:r>
      <w:r w:rsidRPr="00637FC0">
        <w:rPr>
          <w:spacing w:val="1"/>
        </w:rPr>
        <w:t xml:space="preserve"> </w:t>
      </w:r>
      <w:r w:rsidRPr="00637FC0">
        <w:t>быстро</w:t>
      </w:r>
      <w:r w:rsidRPr="00637FC0">
        <w:rPr>
          <w:spacing w:val="1"/>
        </w:rPr>
        <w:t xml:space="preserve"> </w:t>
      </w:r>
      <w:r w:rsidRPr="00637FC0">
        <w:t>разрушают</w:t>
      </w:r>
      <w:r w:rsidRPr="00637FC0">
        <w:rPr>
          <w:spacing w:val="-57"/>
        </w:rPr>
        <w:t xml:space="preserve"> </w:t>
      </w:r>
      <w:r w:rsidRPr="00637FC0">
        <w:t>познавательные</w:t>
      </w:r>
      <w:r w:rsidRPr="00637FC0">
        <w:rPr>
          <w:spacing w:val="1"/>
        </w:rPr>
        <w:t xml:space="preserve"> </w:t>
      </w:r>
      <w:r w:rsidRPr="00637FC0">
        <w:t>мотивы.</w:t>
      </w:r>
      <w:r w:rsidRPr="00637FC0">
        <w:rPr>
          <w:spacing w:val="1"/>
        </w:rPr>
        <w:t xml:space="preserve"> </w:t>
      </w:r>
      <w:r w:rsidRPr="00637FC0">
        <w:t>Всё</w:t>
      </w:r>
      <w:r w:rsidRPr="00637FC0">
        <w:rPr>
          <w:spacing w:val="1"/>
        </w:rPr>
        <w:t xml:space="preserve"> </w:t>
      </w:r>
      <w:r w:rsidRPr="00637FC0">
        <w:t>это</w:t>
      </w:r>
      <w:r w:rsidRPr="00637FC0">
        <w:rPr>
          <w:spacing w:val="1"/>
        </w:rPr>
        <w:t xml:space="preserve"> </w:t>
      </w:r>
      <w:r w:rsidRPr="00637FC0">
        <w:t>побуждает</w:t>
      </w:r>
      <w:r w:rsidRPr="00637FC0">
        <w:rPr>
          <w:spacing w:val="1"/>
        </w:rPr>
        <w:t xml:space="preserve"> </w:t>
      </w:r>
      <w:r w:rsidRPr="00637FC0">
        <w:t>учителя</w:t>
      </w:r>
      <w:r w:rsidRPr="00637FC0">
        <w:rPr>
          <w:spacing w:val="1"/>
        </w:rPr>
        <w:t xml:space="preserve"> </w:t>
      </w:r>
      <w:r w:rsidRPr="00637FC0">
        <w:t>особенно</w:t>
      </w:r>
      <w:r w:rsidRPr="00637FC0">
        <w:rPr>
          <w:spacing w:val="1"/>
        </w:rPr>
        <w:t xml:space="preserve"> </w:t>
      </w:r>
      <w:r w:rsidRPr="00637FC0">
        <w:t>бережно</w:t>
      </w:r>
      <w:r w:rsidRPr="00637FC0">
        <w:rPr>
          <w:spacing w:val="1"/>
        </w:rPr>
        <w:t xml:space="preserve"> </w:t>
      </w:r>
      <w:r w:rsidRPr="00637FC0">
        <w:t>относиться</w:t>
      </w:r>
      <w:r w:rsidRPr="00637FC0">
        <w:rPr>
          <w:spacing w:val="1"/>
        </w:rPr>
        <w:t xml:space="preserve"> </w:t>
      </w:r>
      <w:r w:rsidRPr="00637FC0">
        <w:t>к</w:t>
      </w:r>
      <w:r w:rsidRPr="00637FC0">
        <w:rPr>
          <w:spacing w:val="1"/>
        </w:rPr>
        <w:t xml:space="preserve"> </w:t>
      </w:r>
      <w:r w:rsidRPr="00637FC0">
        <w:t>младшим</w:t>
      </w:r>
      <w:r w:rsidRPr="00637FC0">
        <w:rPr>
          <w:spacing w:val="8"/>
        </w:rPr>
        <w:t xml:space="preserve"> </w:t>
      </w:r>
      <w:r w:rsidRPr="00637FC0">
        <w:t>школьникам,</w:t>
      </w:r>
      <w:r w:rsidRPr="00637FC0">
        <w:rPr>
          <w:spacing w:val="7"/>
        </w:rPr>
        <w:t xml:space="preserve"> </w:t>
      </w:r>
      <w:r w:rsidRPr="00637FC0">
        <w:t>оказывать</w:t>
      </w:r>
      <w:r w:rsidRPr="00637FC0">
        <w:rPr>
          <w:spacing w:val="11"/>
        </w:rPr>
        <w:t xml:space="preserve"> </w:t>
      </w:r>
      <w:r w:rsidRPr="00637FC0">
        <w:t>помощь</w:t>
      </w:r>
      <w:r w:rsidRPr="00637FC0">
        <w:rPr>
          <w:spacing w:val="8"/>
        </w:rPr>
        <w:t xml:space="preserve"> </w:t>
      </w:r>
      <w:r w:rsidRPr="00637FC0">
        <w:t>и</w:t>
      </w:r>
      <w:r w:rsidRPr="00637FC0">
        <w:rPr>
          <w:spacing w:val="9"/>
        </w:rPr>
        <w:t xml:space="preserve"> </w:t>
      </w:r>
      <w:r w:rsidRPr="00637FC0">
        <w:t>поддержку,</w:t>
      </w:r>
      <w:r w:rsidRPr="00637FC0">
        <w:rPr>
          <w:spacing w:val="9"/>
        </w:rPr>
        <w:t xml:space="preserve"> </w:t>
      </w:r>
      <w:r w:rsidRPr="00637FC0">
        <w:t>помогать</w:t>
      </w:r>
      <w:r w:rsidRPr="00637FC0">
        <w:rPr>
          <w:spacing w:val="11"/>
        </w:rPr>
        <w:t xml:space="preserve"> </w:t>
      </w:r>
      <w:r w:rsidRPr="00637FC0">
        <w:t>адаптироваться</w:t>
      </w:r>
      <w:r w:rsidRPr="00637FC0">
        <w:rPr>
          <w:spacing w:val="9"/>
        </w:rPr>
        <w:t xml:space="preserve"> </w:t>
      </w:r>
      <w:r w:rsidRPr="00637FC0">
        <w:t>к</w:t>
      </w:r>
      <w:r w:rsidRPr="00637FC0">
        <w:rPr>
          <w:spacing w:val="6"/>
        </w:rPr>
        <w:t xml:space="preserve"> </w:t>
      </w:r>
      <w:r w:rsidRPr="00637FC0">
        <w:t>новой</w:t>
      </w:r>
    </w:p>
    <w:p w:rsidR="00627CB9" w:rsidRPr="00637FC0" w:rsidRDefault="00627CB9" w:rsidP="00627CB9">
      <w:pPr>
        <w:pStyle w:val="a3"/>
      </w:pPr>
      <w:r w:rsidRPr="00637FC0">
        <w:t>—</w:t>
      </w:r>
      <w:r w:rsidRPr="00637FC0">
        <w:rPr>
          <w:spacing w:val="-1"/>
        </w:rPr>
        <w:t xml:space="preserve"> </w:t>
      </w:r>
      <w:r w:rsidRPr="00637FC0">
        <w:t>учебной</w:t>
      </w:r>
      <w:r w:rsidRPr="00637FC0">
        <w:rPr>
          <w:spacing w:val="-2"/>
        </w:rPr>
        <w:t xml:space="preserve"> </w:t>
      </w:r>
      <w:r w:rsidRPr="00637FC0">
        <w:t>деятельности,</w:t>
      </w:r>
      <w:r w:rsidRPr="00637FC0">
        <w:rPr>
          <w:spacing w:val="-2"/>
        </w:rPr>
        <w:t xml:space="preserve"> </w:t>
      </w:r>
      <w:r w:rsidRPr="00637FC0">
        <w:t>которая</w:t>
      </w:r>
      <w:r w:rsidRPr="00637FC0">
        <w:rPr>
          <w:spacing w:val="-2"/>
        </w:rPr>
        <w:t xml:space="preserve"> </w:t>
      </w:r>
      <w:r w:rsidRPr="00637FC0">
        <w:t>становится</w:t>
      </w:r>
      <w:r w:rsidRPr="00637FC0">
        <w:rPr>
          <w:spacing w:val="-2"/>
        </w:rPr>
        <w:t xml:space="preserve"> </w:t>
      </w:r>
      <w:r w:rsidRPr="00637FC0">
        <w:t>ведущей</w:t>
      </w:r>
      <w:r w:rsidRPr="00637FC0">
        <w:rPr>
          <w:spacing w:val="-2"/>
        </w:rPr>
        <w:t xml:space="preserve"> </w:t>
      </w:r>
      <w:r w:rsidRPr="00637FC0">
        <w:t>в</w:t>
      </w:r>
      <w:r w:rsidRPr="00637FC0">
        <w:rPr>
          <w:spacing w:val="-3"/>
        </w:rPr>
        <w:t xml:space="preserve"> </w:t>
      </w:r>
      <w:r w:rsidRPr="00637FC0">
        <w:t>этом</w:t>
      </w:r>
      <w:r w:rsidRPr="00637FC0">
        <w:rPr>
          <w:spacing w:val="-3"/>
        </w:rPr>
        <w:t xml:space="preserve"> </w:t>
      </w:r>
      <w:r w:rsidRPr="00637FC0">
        <w:t>возрасте.</w:t>
      </w:r>
    </w:p>
    <w:p w:rsidR="00627CB9" w:rsidRPr="00637FC0" w:rsidRDefault="00627CB9" w:rsidP="00627CB9">
      <w:pPr>
        <w:pStyle w:val="a3"/>
        <w:ind w:right="267" w:firstLine="707"/>
      </w:pPr>
      <w:r w:rsidRPr="00637FC0">
        <w:t>Разные</w:t>
      </w:r>
      <w:r w:rsidRPr="00637FC0">
        <w:rPr>
          <w:spacing w:val="1"/>
        </w:rPr>
        <w:t xml:space="preserve"> </w:t>
      </w:r>
      <w:r w:rsidRPr="00637FC0">
        <w:t>виды</w:t>
      </w:r>
      <w:r w:rsidRPr="00637FC0">
        <w:rPr>
          <w:spacing w:val="1"/>
        </w:rPr>
        <w:t xml:space="preserve"> </w:t>
      </w:r>
      <w:r w:rsidRPr="00637FC0">
        <w:t>индивидуально-дифференцированного</w:t>
      </w:r>
      <w:r w:rsidRPr="00637FC0">
        <w:rPr>
          <w:spacing w:val="1"/>
        </w:rPr>
        <w:t xml:space="preserve"> </w:t>
      </w:r>
      <w:r w:rsidRPr="00637FC0">
        <w:t>подхода</w:t>
      </w:r>
      <w:r w:rsidRPr="00637FC0">
        <w:rPr>
          <w:spacing w:val="1"/>
        </w:rPr>
        <w:t xml:space="preserve"> </w:t>
      </w:r>
      <w:r w:rsidRPr="00637FC0">
        <w:t>характеризуются</w:t>
      </w:r>
      <w:r w:rsidRPr="00637FC0">
        <w:rPr>
          <w:spacing w:val="1"/>
        </w:rPr>
        <w:t xml:space="preserve"> </w:t>
      </w:r>
      <w:r w:rsidRPr="00637FC0">
        <w:t>в</w:t>
      </w:r>
      <w:r w:rsidRPr="00637FC0">
        <w:rPr>
          <w:spacing w:val="1"/>
        </w:rPr>
        <w:t xml:space="preserve"> </w:t>
      </w:r>
      <w:r w:rsidRPr="00637FC0">
        <w:t>программе начального общего образования, причём внимание учителя уделяется каждому</w:t>
      </w:r>
      <w:r w:rsidRPr="00637FC0">
        <w:rPr>
          <w:spacing w:val="1"/>
        </w:rPr>
        <w:t xml:space="preserve"> </w:t>
      </w:r>
      <w:r w:rsidRPr="00637FC0">
        <w:t>обучающемуся,</w:t>
      </w:r>
      <w:r w:rsidRPr="00637FC0">
        <w:rPr>
          <w:spacing w:val="1"/>
        </w:rPr>
        <w:t xml:space="preserve"> </w:t>
      </w:r>
      <w:r w:rsidRPr="00637FC0">
        <w:t>независимо</w:t>
      </w:r>
      <w:r w:rsidRPr="00637FC0">
        <w:rPr>
          <w:spacing w:val="1"/>
        </w:rPr>
        <w:t xml:space="preserve"> </w:t>
      </w:r>
      <w:r w:rsidRPr="00637FC0">
        <w:t>от</w:t>
      </w:r>
      <w:r w:rsidRPr="00637FC0">
        <w:rPr>
          <w:spacing w:val="1"/>
        </w:rPr>
        <w:t xml:space="preserve"> </w:t>
      </w:r>
      <w:r w:rsidRPr="00637FC0">
        <w:t>уровня</w:t>
      </w:r>
      <w:r w:rsidRPr="00637FC0">
        <w:rPr>
          <w:spacing w:val="1"/>
        </w:rPr>
        <w:t xml:space="preserve"> </w:t>
      </w:r>
      <w:r w:rsidRPr="00637FC0">
        <w:t>его</w:t>
      </w:r>
      <w:r w:rsidRPr="00637FC0">
        <w:rPr>
          <w:spacing w:val="1"/>
        </w:rPr>
        <w:t xml:space="preserve"> </w:t>
      </w:r>
      <w:r w:rsidRPr="00637FC0">
        <w:t>успешности.</w:t>
      </w:r>
      <w:r w:rsidRPr="00637FC0">
        <w:rPr>
          <w:spacing w:val="1"/>
        </w:rPr>
        <w:t xml:space="preserve"> </w:t>
      </w:r>
      <w:r w:rsidRPr="00637FC0">
        <w:t>С</w:t>
      </w:r>
      <w:r w:rsidRPr="00637FC0">
        <w:rPr>
          <w:spacing w:val="1"/>
        </w:rPr>
        <w:t xml:space="preserve"> </w:t>
      </w:r>
      <w:r w:rsidRPr="00637FC0">
        <w:t>учётом</w:t>
      </w:r>
      <w:r w:rsidRPr="00637FC0">
        <w:rPr>
          <w:spacing w:val="1"/>
        </w:rPr>
        <w:t xml:space="preserve"> </w:t>
      </w:r>
      <w:r w:rsidRPr="00637FC0">
        <w:t>темпа</w:t>
      </w:r>
      <w:r w:rsidRPr="00637FC0">
        <w:rPr>
          <w:spacing w:val="1"/>
        </w:rPr>
        <w:t xml:space="preserve"> </w:t>
      </w:r>
      <w:r w:rsidRPr="00637FC0">
        <w:t>обучаемости,</w:t>
      </w:r>
      <w:r w:rsidRPr="00637FC0">
        <w:rPr>
          <w:spacing w:val="1"/>
        </w:rPr>
        <w:t xml:space="preserve"> </w:t>
      </w:r>
      <w:r w:rsidRPr="00637FC0">
        <w:t>уровня</w:t>
      </w:r>
      <w:r w:rsidRPr="00637FC0">
        <w:rPr>
          <w:spacing w:val="1"/>
        </w:rPr>
        <w:t xml:space="preserve"> </w:t>
      </w:r>
      <w:r w:rsidRPr="00637FC0">
        <w:t>интеллектуального</w:t>
      </w:r>
      <w:r w:rsidRPr="00637FC0">
        <w:rPr>
          <w:spacing w:val="1"/>
        </w:rPr>
        <w:t xml:space="preserve"> </w:t>
      </w:r>
      <w:r w:rsidRPr="00637FC0">
        <w:t>развития,</w:t>
      </w:r>
      <w:r w:rsidRPr="00637FC0">
        <w:rPr>
          <w:spacing w:val="1"/>
        </w:rPr>
        <w:t xml:space="preserve"> </w:t>
      </w:r>
      <w:r w:rsidRPr="00637FC0">
        <w:t>особенностей</w:t>
      </w:r>
      <w:r w:rsidRPr="00637FC0">
        <w:rPr>
          <w:spacing w:val="1"/>
        </w:rPr>
        <w:t xml:space="preserve"> </w:t>
      </w:r>
      <w:r w:rsidRPr="00637FC0">
        <w:t>познавательных</w:t>
      </w:r>
      <w:r w:rsidRPr="00637FC0">
        <w:rPr>
          <w:spacing w:val="61"/>
        </w:rPr>
        <w:t xml:space="preserve"> </w:t>
      </w:r>
      <w:r w:rsidRPr="00637FC0">
        <w:t>психических</w:t>
      </w:r>
      <w:r w:rsidRPr="00637FC0">
        <w:rPr>
          <w:spacing w:val="1"/>
        </w:rPr>
        <w:t xml:space="preserve"> </w:t>
      </w:r>
      <w:r w:rsidRPr="00637FC0">
        <w:t>процессов педагог оказывает поддержку каждому учащемуся. В исключительных случаях</w:t>
      </w:r>
      <w:r w:rsidRPr="00637FC0">
        <w:rPr>
          <w:spacing w:val="1"/>
        </w:rPr>
        <w:t xml:space="preserve"> </w:t>
      </w:r>
      <w:r w:rsidRPr="00637FC0">
        <w:t>образовательная организация может с учётом особых</w:t>
      </w:r>
      <w:r w:rsidRPr="00637FC0">
        <w:rPr>
          <w:spacing w:val="1"/>
        </w:rPr>
        <w:t xml:space="preserve"> </w:t>
      </w:r>
      <w:r w:rsidRPr="00637FC0">
        <w:t>успехов обучающихся, высокого</w:t>
      </w:r>
      <w:r w:rsidRPr="00637FC0">
        <w:rPr>
          <w:spacing w:val="1"/>
        </w:rPr>
        <w:t xml:space="preserve"> </w:t>
      </w:r>
      <w:r w:rsidRPr="00637FC0">
        <w:t>темпа</w:t>
      </w:r>
      <w:r w:rsidRPr="00637FC0">
        <w:rPr>
          <w:spacing w:val="1"/>
        </w:rPr>
        <w:t xml:space="preserve"> </w:t>
      </w:r>
      <w:r w:rsidRPr="00637FC0">
        <w:t>обучаемости</w:t>
      </w:r>
      <w:r w:rsidRPr="00637FC0">
        <w:rPr>
          <w:spacing w:val="1"/>
        </w:rPr>
        <w:t xml:space="preserve"> </w:t>
      </w:r>
      <w:r w:rsidRPr="00637FC0">
        <w:t>или</w:t>
      </w:r>
      <w:r w:rsidRPr="00637FC0">
        <w:rPr>
          <w:spacing w:val="1"/>
        </w:rPr>
        <w:t xml:space="preserve"> </w:t>
      </w:r>
      <w:r w:rsidRPr="00637FC0">
        <w:t>особых</w:t>
      </w:r>
      <w:r w:rsidRPr="00637FC0">
        <w:rPr>
          <w:spacing w:val="1"/>
        </w:rPr>
        <w:t xml:space="preserve"> </w:t>
      </w:r>
      <w:r w:rsidRPr="00637FC0">
        <w:t>условий</w:t>
      </w:r>
      <w:r w:rsidRPr="00637FC0">
        <w:rPr>
          <w:spacing w:val="1"/>
        </w:rPr>
        <w:t xml:space="preserve"> </w:t>
      </w:r>
      <w:r w:rsidRPr="00637FC0">
        <w:t>развития</w:t>
      </w:r>
      <w:r w:rsidRPr="00637FC0">
        <w:rPr>
          <w:spacing w:val="1"/>
        </w:rPr>
        <w:t xml:space="preserve"> </w:t>
      </w:r>
      <w:r w:rsidRPr="00637FC0">
        <w:t>ребёнка</w:t>
      </w:r>
      <w:r w:rsidRPr="00637FC0">
        <w:rPr>
          <w:spacing w:val="1"/>
        </w:rPr>
        <w:t xml:space="preserve"> </w:t>
      </w:r>
      <w:r w:rsidRPr="00637FC0">
        <w:t>сократить</w:t>
      </w:r>
      <w:r w:rsidRPr="00637FC0">
        <w:rPr>
          <w:spacing w:val="1"/>
        </w:rPr>
        <w:t xml:space="preserve"> </w:t>
      </w:r>
      <w:r w:rsidRPr="00637FC0">
        <w:t>срок обучения</w:t>
      </w:r>
      <w:r w:rsidRPr="00637FC0">
        <w:rPr>
          <w:spacing w:val="1"/>
        </w:rPr>
        <w:t xml:space="preserve"> </w:t>
      </w:r>
      <w:r w:rsidRPr="00637FC0">
        <w:t>в</w:t>
      </w:r>
      <w:r w:rsidRPr="00637FC0">
        <w:rPr>
          <w:spacing w:val="1"/>
        </w:rPr>
        <w:t xml:space="preserve"> </w:t>
      </w:r>
      <w:r w:rsidRPr="00637FC0">
        <w:t>начальной</w:t>
      </w:r>
      <w:r w:rsidRPr="00637FC0">
        <w:rPr>
          <w:spacing w:val="1"/>
        </w:rPr>
        <w:t xml:space="preserve"> </w:t>
      </w:r>
      <w:r w:rsidRPr="00637FC0">
        <w:t>школе.</w:t>
      </w:r>
      <w:r w:rsidRPr="00637FC0">
        <w:rPr>
          <w:spacing w:val="1"/>
        </w:rPr>
        <w:t xml:space="preserve"> </w:t>
      </w:r>
      <w:r w:rsidRPr="00637FC0">
        <w:t>В</w:t>
      </w:r>
      <w:r w:rsidRPr="00637FC0">
        <w:rPr>
          <w:spacing w:val="1"/>
        </w:rPr>
        <w:t xml:space="preserve"> </w:t>
      </w:r>
      <w:r w:rsidRPr="00637FC0">
        <w:t>этом</w:t>
      </w:r>
      <w:r w:rsidRPr="00637FC0">
        <w:rPr>
          <w:spacing w:val="1"/>
        </w:rPr>
        <w:t xml:space="preserve"> </w:t>
      </w:r>
      <w:r w:rsidRPr="00637FC0">
        <w:t>случае</w:t>
      </w:r>
      <w:r w:rsidRPr="00637FC0">
        <w:rPr>
          <w:spacing w:val="1"/>
        </w:rPr>
        <w:t xml:space="preserve"> </w:t>
      </w:r>
      <w:r w:rsidRPr="00637FC0">
        <w:t>обучение</w:t>
      </w:r>
      <w:r w:rsidRPr="00637FC0">
        <w:rPr>
          <w:spacing w:val="1"/>
        </w:rPr>
        <w:t xml:space="preserve"> </w:t>
      </w:r>
      <w:r w:rsidRPr="00637FC0">
        <w:t>осуществляется</w:t>
      </w:r>
      <w:r w:rsidRPr="00637FC0">
        <w:rPr>
          <w:spacing w:val="1"/>
        </w:rPr>
        <w:t xml:space="preserve"> </w:t>
      </w:r>
      <w:r w:rsidRPr="00637FC0">
        <w:t>по</w:t>
      </w:r>
      <w:r w:rsidRPr="00637FC0">
        <w:rPr>
          <w:spacing w:val="1"/>
        </w:rPr>
        <w:t xml:space="preserve"> </w:t>
      </w:r>
      <w:r w:rsidRPr="00637FC0">
        <w:t>индивидуально</w:t>
      </w:r>
      <w:r w:rsidRPr="00637FC0">
        <w:rPr>
          <w:spacing w:val="1"/>
        </w:rPr>
        <w:t xml:space="preserve"> </w:t>
      </w:r>
      <w:r w:rsidRPr="00637FC0">
        <w:t>разработанным учебным</w:t>
      </w:r>
      <w:r w:rsidRPr="00637FC0">
        <w:rPr>
          <w:spacing w:val="-1"/>
        </w:rPr>
        <w:t xml:space="preserve"> </w:t>
      </w:r>
      <w:r w:rsidRPr="00637FC0">
        <w:t>планам.</w:t>
      </w:r>
    </w:p>
    <w:p w:rsidR="00627CB9" w:rsidRPr="00637FC0" w:rsidRDefault="00627CB9" w:rsidP="00627CB9">
      <w:pPr>
        <w:pStyle w:val="a3"/>
        <w:ind w:left="0"/>
        <w:jc w:val="left"/>
        <w:rPr>
          <w:sz w:val="26"/>
        </w:rPr>
      </w:pPr>
    </w:p>
    <w:p w:rsidR="008238C7" w:rsidRPr="00144938" w:rsidRDefault="008238C7" w:rsidP="008238C7">
      <w:pPr>
        <w:pStyle w:val="a3"/>
        <w:numPr>
          <w:ilvl w:val="0"/>
          <w:numId w:val="7"/>
        </w:numPr>
        <w:spacing w:before="1"/>
        <w:jc w:val="center"/>
        <w:rPr>
          <w:b/>
          <w:sz w:val="28"/>
          <w:szCs w:val="28"/>
          <w:u w:val="single"/>
        </w:rPr>
      </w:pPr>
      <w:r w:rsidRPr="00144938">
        <w:rPr>
          <w:b/>
          <w:sz w:val="28"/>
          <w:szCs w:val="28"/>
          <w:u w:val="single"/>
        </w:rPr>
        <w:t>Планируемые</w:t>
      </w:r>
      <w:r w:rsidRPr="00144938">
        <w:rPr>
          <w:b/>
          <w:spacing w:val="-4"/>
          <w:sz w:val="28"/>
          <w:szCs w:val="28"/>
          <w:u w:val="single"/>
        </w:rPr>
        <w:t xml:space="preserve"> </w:t>
      </w:r>
      <w:r w:rsidRPr="00144938">
        <w:rPr>
          <w:b/>
          <w:sz w:val="28"/>
          <w:szCs w:val="28"/>
          <w:u w:val="single"/>
        </w:rPr>
        <w:t>результаты</w:t>
      </w:r>
      <w:r w:rsidRPr="00144938">
        <w:rPr>
          <w:b/>
          <w:spacing w:val="-2"/>
          <w:sz w:val="28"/>
          <w:szCs w:val="28"/>
          <w:u w:val="single"/>
        </w:rPr>
        <w:t xml:space="preserve"> </w:t>
      </w:r>
      <w:r w:rsidRPr="00144938">
        <w:rPr>
          <w:b/>
          <w:sz w:val="28"/>
          <w:szCs w:val="28"/>
          <w:u w:val="single"/>
        </w:rPr>
        <w:t>освоения ООП</w:t>
      </w:r>
      <w:r w:rsidRPr="00144938">
        <w:rPr>
          <w:b/>
          <w:spacing w:val="-1"/>
          <w:sz w:val="28"/>
          <w:szCs w:val="28"/>
          <w:u w:val="single"/>
        </w:rPr>
        <w:t xml:space="preserve"> </w:t>
      </w:r>
      <w:r w:rsidRPr="00144938">
        <w:rPr>
          <w:b/>
          <w:sz w:val="28"/>
          <w:szCs w:val="28"/>
          <w:u w:val="single"/>
        </w:rPr>
        <w:t>НОО</w:t>
      </w:r>
    </w:p>
    <w:p w:rsidR="008238C7" w:rsidRPr="00637FC0" w:rsidRDefault="008238C7" w:rsidP="008238C7">
      <w:pPr>
        <w:pStyle w:val="a3"/>
        <w:spacing w:before="270"/>
        <w:ind w:right="264" w:firstLine="707"/>
      </w:pPr>
      <w:r w:rsidRPr="00637FC0">
        <w:t>Всё</w:t>
      </w:r>
      <w:r w:rsidRPr="00637FC0">
        <w:rPr>
          <w:spacing w:val="1"/>
        </w:rPr>
        <w:t xml:space="preserve"> </w:t>
      </w:r>
      <w:r w:rsidRPr="00637FC0">
        <w:t>наполнение</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подчиняется</w:t>
      </w:r>
      <w:r w:rsidRPr="00637FC0">
        <w:rPr>
          <w:spacing w:val="1"/>
        </w:rPr>
        <w:t xml:space="preserve"> </w:t>
      </w:r>
      <w:r w:rsidRPr="00637FC0">
        <w:t>современным</w:t>
      </w:r>
      <w:r w:rsidRPr="00637FC0">
        <w:rPr>
          <w:spacing w:val="1"/>
        </w:rPr>
        <w:t xml:space="preserve"> </w:t>
      </w:r>
      <w:r w:rsidRPr="00637FC0">
        <w:t>целям</w:t>
      </w:r>
      <w:r w:rsidRPr="00637FC0">
        <w:rPr>
          <w:spacing w:val="1"/>
        </w:rPr>
        <w:t xml:space="preserve"> </w:t>
      </w:r>
      <w:r w:rsidRPr="00637FC0">
        <w:t>начального</w:t>
      </w:r>
      <w:r w:rsidRPr="00637FC0">
        <w:rPr>
          <w:spacing w:val="1"/>
        </w:rPr>
        <w:t xml:space="preserve"> </w:t>
      </w:r>
      <w:r w:rsidRPr="00637FC0">
        <w:t>образования,</w:t>
      </w:r>
      <w:r w:rsidRPr="00637FC0">
        <w:rPr>
          <w:spacing w:val="1"/>
        </w:rPr>
        <w:t xml:space="preserve"> </w:t>
      </w:r>
      <w:r w:rsidRPr="00637FC0">
        <w:t>которые</w:t>
      </w:r>
      <w:r w:rsidRPr="00637FC0">
        <w:rPr>
          <w:spacing w:val="1"/>
        </w:rPr>
        <w:t xml:space="preserve"> </w:t>
      </w:r>
      <w:r w:rsidRPr="00637FC0">
        <w:t>представлены</w:t>
      </w:r>
      <w:r w:rsidRPr="00637FC0">
        <w:rPr>
          <w:spacing w:val="1"/>
        </w:rPr>
        <w:t xml:space="preserve"> </w:t>
      </w:r>
      <w:r w:rsidRPr="00637FC0">
        <w:t>во</w:t>
      </w:r>
      <w:r w:rsidRPr="00637FC0">
        <w:rPr>
          <w:spacing w:val="60"/>
        </w:rPr>
        <w:t xml:space="preserve"> </w:t>
      </w:r>
      <w:r w:rsidRPr="00637FC0">
        <w:t>ФГОС</w:t>
      </w:r>
      <w:r w:rsidRPr="00637FC0">
        <w:rPr>
          <w:spacing w:val="60"/>
        </w:rPr>
        <w:t xml:space="preserve"> </w:t>
      </w:r>
      <w:r w:rsidRPr="00637FC0">
        <w:t>как</w:t>
      </w:r>
      <w:r w:rsidRPr="00637FC0">
        <w:rPr>
          <w:spacing w:val="1"/>
        </w:rPr>
        <w:t xml:space="preserve"> </w:t>
      </w:r>
      <w:r w:rsidRPr="00637FC0">
        <w:t>система</w:t>
      </w:r>
      <w:r w:rsidRPr="00637FC0">
        <w:rPr>
          <w:spacing w:val="1"/>
        </w:rPr>
        <w:t xml:space="preserve"> </w:t>
      </w:r>
      <w:r w:rsidRPr="00637FC0">
        <w:t>личностных,</w:t>
      </w:r>
      <w:r w:rsidRPr="00637FC0">
        <w:rPr>
          <w:spacing w:val="1"/>
        </w:rPr>
        <w:t xml:space="preserve"> </w:t>
      </w:r>
      <w:r w:rsidRPr="00637FC0">
        <w:t>метапредметных</w:t>
      </w:r>
      <w:r w:rsidRPr="00637FC0">
        <w:rPr>
          <w:spacing w:val="1"/>
        </w:rPr>
        <w:t xml:space="preserve"> </w:t>
      </w:r>
      <w:r w:rsidRPr="00637FC0">
        <w:t>и</w:t>
      </w:r>
      <w:r w:rsidRPr="00637FC0">
        <w:rPr>
          <w:spacing w:val="1"/>
        </w:rPr>
        <w:t xml:space="preserve"> </w:t>
      </w:r>
      <w:r w:rsidRPr="00637FC0">
        <w:t>предметных</w:t>
      </w:r>
      <w:r w:rsidRPr="00637FC0">
        <w:rPr>
          <w:spacing w:val="1"/>
        </w:rPr>
        <w:t xml:space="preserve"> </w:t>
      </w:r>
      <w:r w:rsidRPr="00637FC0">
        <w:t>достижений</w:t>
      </w:r>
      <w:r w:rsidRPr="00637FC0">
        <w:rPr>
          <w:spacing w:val="1"/>
        </w:rPr>
        <w:t xml:space="preserve"> </w:t>
      </w:r>
      <w:r w:rsidRPr="00637FC0">
        <w:t>обучающегося.</w:t>
      </w:r>
      <w:r w:rsidRPr="00637FC0">
        <w:rPr>
          <w:spacing w:val="1"/>
        </w:rPr>
        <w:t xml:space="preserve"> </w:t>
      </w:r>
      <w:r w:rsidRPr="00637FC0">
        <w:t>Научно-методологической</w:t>
      </w:r>
      <w:r w:rsidRPr="00637FC0">
        <w:rPr>
          <w:spacing w:val="1"/>
        </w:rPr>
        <w:t xml:space="preserve"> </w:t>
      </w:r>
      <w:r w:rsidRPr="00637FC0">
        <w:t>основой</w:t>
      </w:r>
      <w:r w:rsidRPr="00637FC0">
        <w:rPr>
          <w:spacing w:val="1"/>
        </w:rPr>
        <w:t xml:space="preserve"> </w:t>
      </w:r>
      <w:r w:rsidRPr="00637FC0">
        <w:t>для</w:t>
      </w:r>
      <w:r w:rsidRPr="00637FC0">
        <w:rPr>
          <w:spacing w:val="1"/>
        </w:rPr>
        <w:t xml:space="preserve"> </w:t>
      </w:r>
      <w:r w:rsidRPr="00637FC0">
        <w:t>разработки</w:t>
      </w:r>
      <w:r w:rsidRPr="00637FC0">
        <w:rPr>
          <w:spacing w:val="1"/>
        </w:rPr>
        <w:t xml:space="preserve"> </w:t>
      </w:r>
      <w:r w:rsidRPr="00637FC0">
        <w:t>требований</w:t>
      </w:r>
      <w:r w:rsidRPr="00637FC0">
        <w:rPr>
          <w:spacing w:val="1"/>
        </w:rPr>
        <w:t xml:space="preserve"> </w:t>
      </w:r>
      <w:r w:rsidRPr="00637FC0">
        <w:t>к</w:t>
      </w:r>
      <w:r w:rsidRPr="00637FC0">
        <w:rPr>
          <w:spacing w:val="1"/>
        </w:rPr>
        <w:t xml:space="preserve"> </w:t>
      </w:r>
      <w:r w:rsidRPr="00637FC0">
        <w:t>личностным,</w:t>
      </w:r>
      <w:r w:rsidRPr="00637FC0">
        <w:rPr>
          <w:spacing w:val="1"/>
        </w:rPr>
        <w:t xml:space="preserve"> </w:t>
      </w:r>
      <w:r w:rsidRPr="00637FC0">
        <w:t>метапредметным</w:t>
      </w:r>
      <w:r w:rsidRPr="00637FC0">
        <w:rPr>
          <w:spacing w:val="1"/>
        </w:rPr>
        <w:t xml:space="preserve"> </w:t>
      </w:r>
      <w:r w:rsidRPr="00637FC0">
        <w:t>и</w:t>
      </w:r>
      <w:r w:rsidRPr="00637FC0">
        <w:rPr>
          <w:spacing w:val="1"/>
        </w:rPr>
        <w:t xml:space="preserve"> </w:t>
      </w:r>
      <w:r w:rsidRPr="00637FC0">
        <w:t>предметным</w:t>
      </w:r>
      <w:r w:rsidRPr="00637FC0">
        <w:rPr>
          <w:spacing w:val="1"/>
        </w:rPr>
        <w:t xml:space="preserve"> </w:t>
      </w:r>
      <w:r w:rsidRPr="00637FC0">
        <w:t>результатам</w:t>
      </w:r>
      <w:r w:rsidRPr="00637FC0">
        <w:rPr>
          <w:spacing w:val="1"/>
        </w:rPr>
        <w:t xml:space="preserve"> </w:t>
      </w:r>
      <w:r w:rsidRPr="00637FC0">
        <w:t>обучающихся,</w:t>
      </w:r>
      <w:r w:rsidRPr="00637FC0">
        <w:rPr>
          <w:spacing w:val="1"/>
        </w:rPr>
        <w:t xml:space="preserve"> </w:t>
      </w:r>
      <w:r w:rsidRPr="00637FC0">
        <w:t>освоивших</w:t>
      </w:r>
      <w:r w:rsidRPr="00637FC0">
        <w:rPr>
          <w:spacing w:val="1"/>
        </w:rPr>
        <w:t xml:space="preserve"> </w:t>
      </w:r>
      <w:r w:rsidRPr="00637FC0">
        <w:t>программу</w:t>
      </w:r>
      <w:r w:rsidRPr="00637FC0">
        <w:rPr>
          <w:spacing w:val="1"/>
        </w:rPr>
        <w:t xml:space="preserve"> </w:t>
      </w:r>
      <w:r w:rsidRPr="00637FC0">
        <w:t>начального</w:t>
      </w:r>
      <w:r w:rsidRPr="00637FC0">
        <w:rPr>
          <w:spacing w:val="47"/>
        </w:rPr>
        <w:t xml:space="preserve"> </w:t>
      </w:r>
      <w:r w:rsidRPr="00637FC0">
        <w:t>общего</w:t>
      </w:r>
      <w:r w:rsidRPr="00637FC0">
        <w:rPr>
          <w:spacing w:val="47"/>
        </w:rPr>
        <w:t xml:space="preserve"> </w:t>
      </w:r>
      <w:r w:rsidRPr="00637FC0">
        <w:t>образования,</w:t>
      </w:r>
      <w:r w:rsidRPr="00637FC0">
        <w:rPr>
          <w:spacing w:val="47"/>
        </w:rPr>
        <w:t xml:space="preserve"> </w:t>
      </w:r>
      <w:r w:rsidRPr="00637FC0">
        <w:t>является</w:t>
      </w:r>
      <w:r w:rsidRPr="00637FC0">
        <w:rPr>
          <w:spacing w:val="46"/>
        </w:rPr>
        <w:t xml:space="preserve"> </w:t>
      </w:r>
      <w:r w:rsidRPr="00637FC0">
        <w:t>системно-деятельностный</w:t>
      </w:r>
      <w:r w:rsidRPr="00637FC0">
        <w:rPr>
          <w:spacing w:val="45"/>
        </w:rPr>
        <w:t xml:space="preserve"> </w:t>
      </w:r>
      <w:r w:rsidRPr="00637FC0">
        <w:t>подход.</w:t>
      </w:r>
    </w:p>
    <w:p w:rsidR="008238C7" w:rsidRPr="00637FC0" w:rsidRDefault="008238C7" w:rsidP="008238C7">
      <w:pPr>
        <w:pStyle w:val="a3"/>
        <w:ind w:left="0"/>
        <w:jc w:val="left"/>
      </w:pPr>
    </w:p>
    <w:p w:rsidR="008238C7" w:rsidRPr="00637FC0" w:rsidRDefault="008238C7" w:rsidP="008238C7">
      <w:pPr>
        <w:pStyle w:val="a3"/>
        <w:ind w:right="265" w:firstLine="707"/>
      </w:pPr>
      <w:r w:rsidRPr="00637FC0">
        <w:rPr>
          <w:b/>
        </w:rPr>
        <w:t>Личностные</w:t>
      </w:r>
      <w:r w:rsidRPr="00637FC0">
        <w:rPr>
          <w:b/>
          <w:spacing w:val="1"/>
        </w:rPr>
        <w:t xml:space="preserve"> </w:t>
      </w:r>
      <w:r w:rsidRPr="00637FC0">
        <w:rPr>
          <w:b/>
        </w:rPr>
        <w:t>результаты</w:t>
      </w:r>
      <w:r w:rsidRPr="00637FC0">
        <w:rPr>
          <w:b/>
          <w:spacing w:val="1"/>
        </w:rPr>
        <w:t xml:space="preserve"> </w:t>
      </w:r>
      <w:r w:rsidRPr="00637FC0">
        <w:t>освоения</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57"/>
        </w:rPr>
        <w:t xml:space="preserve"> </w:t>
      </w:r>
      <w:r w:rsidRPr="00637FC0">
        <w:t>достигаются</w:t>
      </w:r>
      <w:r w:rsidRPr="00637FC0">
        <w:rPr>
          <w:spacing w:val="1"/>
        </w:rPr>
        <w:t xml:space="preserve"> </w:t>
      </w:r>
      <w:r w:rsidRPr="00637FC0">
        <w:t>в</w:t>
      </w:r>
      <w:r w:rsidRPr="00637FC0">
        <w:rPr>
          <w:spacing w:val="1"/>
        </w:rPr>
        <w:t xml:space="preserve"> </w:t>
      </w:r>
      <w:r w:rsidRPr="00637FC0">
        <w:t>единстве</w:t>
      </w:r>
      <w:r w:rsidRPr="00637FC0">
        <w:rPr>
          <w:spacing w:val="1"/>
        </w:rPr>
        <w:t xml:space="preserve"> </w:t>
      </w:r>
      <w:r w:rsidRPr="00637FC0">
        <w:t>учебной</w:t>
      </w:r>
      <w:r w:rsidRPr="00637FC0">
        <w:rPr>
          <w:spacing w:val="1"/>
        </w:rPr>
        <w:t xml:space="preserve"> </w:t>
      </w:r>
      <w:r w:rsidRPr="00637FC0">
        <w:t>и</w:t>
      </w:r>
      <w:r w:rsidRPr="00637FC0">
        <w:rPr>
          <w:spacing w:val="1"/>
        </w:rPr>
        <w:t xml:space="preserve"> </w:t>
      </w:r>
      <w:r w:rsidRPr="00637FC0">
        <w:t>воспитательной</w:t>
      </w:r>
      <w:r w:rsidRPr="00637FC0">
        <w:rPr>
          <w:spacing w:val="1"/>
        </w:rPr>
        <w:t xml:space="preserve"> </w:t>
      </w:r>
      <w:r w:rsidRPr="00637FC0">
        <w:t>деятельности</w:t>
      </w:r>
      <w:r w:rsidRPr="00637FC0">
        <w:rPr>
          <w:spacing w:val="1"/>
        </w:rPr>
        <w:t xml:space="preserve"> </w:t>
      </w:r>
      <w:r w:rsidRPr="00637FC0">
        <w:t>в</w:t>
      </w:r>
      <w:r w:rsidRPr="00637FC0">
        <w:rPr>
          <w:spacing w:val="1"/>
        </w:rPr>
        <w:t xml:space="preserve"> </w:t>
      </w:r>
      <w:r w:rsidRPr="00637FC0">
        <w:t>соответствии</w:t>
      </w:r>
      <w:r w:rsidRPr="00637FC0">
        <w:rPr>
          <w:spacing w:val="1"/>
        </w:rPr>
        <w:t xml:space="preserve"> </w:t>
      </w:r>
      <w:r w:rsidRPr="00637FC0">
        <w:t>с</w:t>
      </w:r>
      <w:r w:rsidRPr="00637FC0">
        <w:rPr>
          <w:spacing w:val="1"/>
        </w:rPr>
        <w:t xml:space="preserve"> </w:t>
      </w:r>
      <w:r w:rsidRPr="00637FC0">
        <w:t>традиционными российскими социокультурными и духовно-нравственными ценностями,</w:t>
      </w:r>
      <w:r w:rsidRPr="00637FC0">
        <w:rPr>
          <w:spacing w:val="1"/>
        </w:rPr>
        <w:t xml:space="preserve"> </w:t>
      </w:r>
      <w:r w:rsidRPr="00637FC0">
        <w:t>принятыми</w:t>
      </w:r>
      <w:r w:rsidRPr="00637FC0">
        <w:rPr>
          <w:spacing w:val="1"/>
        </w:rPr>
        <w:t xml:space="preserve"> </w:t>
      </w:r>
      <w:r w:rsidRPr="00637FC0">
        <w:t>в</w:t>
      </w:r>
      <w:r w:rsidRPr="00637FC0">
        <w:rPr>
          <w:spacing w:val="1"/>
        </w:rPr>
        <w:t xml:space="preserve"> </w:t>
      </w:r>
      <w:r w:rsidRPr="00637FC0">
        <w:t>обществе</w:t>
      </w:r>
      <w:r w:rsidRPr="00637FC0">
        <w:rPr>
          <w:spacing w:val="1"/>
        </w:rPr>
        <w:t xml:space="preserve"> </w:t>
      </w:r>
      <w:r w:rsidRPr="00637FC0">
        <w:t>правилами</w:t>
      </w:r>
      <w:r w:rsidRPr="00637FC0">
        <w:rPr>
          <w:spacing w:val="1"/>
        </w:rPr>
        <w:t xml:space="preserve"> </w:t>
      </w:r>
      <w:r w:rsidRPr="00637FC0">
        <w:t>и</w:t>
      </w:r>
      <w:r w:rsidRPr="00637FC0">
        <w:rPr>
          <w:spacing w:val="1"/>
        </w:rPr>
        <w:t xml:space="preserve"> </w:t>
      </w:r>
      <w:r w:rsidRPr="00637FC0">
        <w:t>нормами</w:t>
      </w:r>
      <w:r w:rsidRPr="00637FC0">
        <w:rPr>
          <w:spacing w:val="1"/>
        </w:rPr>
        <w:t xml:space="preserve"> </w:t>
      </w:r>
      <w:r w:rsidRPr="00637FC0">
        <w:t>поведения</w:t>
      </w:r>
      <w:r w:rsidRPr="00637FC0">
        <w:rPr>
          <w:spacing w:val="1"/>
        </w:rPr>
        <w:t xml:space="preserve"> </w:t>
      </w:r>
      <w:r w:rsidRPr="00637FC0">
        <w:t>и</w:t>
      </w:r>
      <w:r w:rsidRPr="00637FC0">
        <w:rPr>
          <w:spacing w:val="1"/>
        </w:rPr>
        <w:t xml:space="preserve"> </w:t>
      </w:r>
      <w:r w:rsidRPr="00637FC0">
        <w:t>способствуют</w:t>
      </w:r>
      <w:r w:rsidRPr="00637FC0">
        <w:rPr>
          <w:spacing w:val="1"/>
        </w:rPr>
        <w:t xml:space="preserve"> </w:t>
      </w:r>
      <w:r w:rsidRPr="00637FC0">
        <w:t>процессам</w:t>
      </w:r>
      <w:r w:rsidRPr="00637FC0">
        <w:rPr>
          <w:spacing w:val="1"/>
        </w:rPr>
        <w:t xml:space="preserve"> </w:t>
      </w:r>
      <w:r w:rsidRPr="00637FC0">
        <w:t>самопознания,</w:t>
      </w:r>
      <w:r w:rsidRPr="00637FC0">
        <w:rPr>
          <w:spacing w:val="1"/>
        </w:rPr>
        <w:t xml:space="preserve"> </w:t>
      </w:r>
      <w:r w:rsidRPr="00637FC0">
        <w:t>самовоспитания</w:t>
      </w:r>
      <w:r w:rsidRPr="00637FC0">
        <w:rPr>
          <w:spacing w:val="1"/>
        </w:rPr>
        <w:t xml:space="preserve"> </w:t>
      </w:r>
      <w:r w:rsidRPr="00637FC0">
        <w:t>и</w:t>
      </w:r>
      <w:r w:rsidRPr="00637FC0">
        <w:rPr>
          <w:spacing w:val="1"/>
        </w:rPr>
        <w:t xml:space="preserve"> </w:t>
      </w:r>
      <w:r w:rsidRPr="00637FC0">
        <w:t>саморазвития,</w:t>
      </w:r>
      <w:r w:rsidRPr="00637FC0">
        <w:rPr>
          <w:spacing w:val="1"/>
        </w:rPr>
        <w:t xml:space="preserve"> </w:t>
      </w:r>
      <w:r w:rsidRPr="00637FC0">
        <w:t>формирования</w:t>
      </w:r>
      <w:r w:rsidRPr="00637FC0">
        <w:rPr>
          <w:spacing w:val="1"/>
        </w:rPr>
        <w:t xml:space="preserve"> </w:t>
      </w:r>
      <w:r w:rsidRPr="00637FC0">
        <w:t>внутренней</w:t>
      </w:r>
      <w:r w:rsidRPr="00637FC0">
        <w:rPr>
          <w:spacing w:val="1"/>
        </w:rPr>
        <w:t xml:space="preserve"> </w:t>
      </w:r>
      <w:r w:rsidRPr="00637FC0">
        <w:t>позиции</w:t>
      </w:r>
      <w:r w:rsidRPr="00637FC0">
        <w:rPr>
          <w:spacing w:val="1"/>
        </w:rPr>
        <w:t xml:space="preserve"> </w:t>
      </w:r>
      <w:r w:rsidRPr="00637FC0">
        <w:t>личности. Личностные результаты освоения программы начального общего образования</w:t>
      </w:r>
      <w:r w:rsidRPr="00637FC0">
        <w:rPr>
          <w:spacing w:val="1"/>
        </w:rPr>
        <w:t xml:space="preserve"> </w:t>
      </w:r>
      <w:r w:rsidRPr="00637FC0">
        <w:t>отражают</w:t>
      </w:r>
      <w:r w:rsidRPr="00637FC0">
        <w:rPr>
          <w:spacing w:val="1"/>
        </w:rPr>
        <w:t xml:space="preserve"> </w:t>
      </w:r>
      <w:r w:rsidRPr="00637FC0">
        <w:t>готовность</w:t>
      </w:r>
      <w:r w:rsidRPr="00637FC0">
        <w:rPr>
          <w:spacing w:val="1"/>
        </w:rPr>
        <w:t xml:space="preserve"> </w:t>
      </w:r>
      <w:r w:rsidRPr="00637FC0">
        <w:t>обучающихся</w:t>
      </w:r>
      <w:r w:rsidRPr="00637FC0">
        <w:rPr>
          <w:spacing w:val="1"/>
        </w:rPr>
        <w:t xml:space="preserve"> </w:t>
      </w:r>
      <w:r w:rsidRPr="00637FC0">
        <w:t>руководствоваться</w:t>
      </w:r>
      <w:r w:rsidRPr="00637FC0">
        <w:rPr>
          <w:spacing w:val="1"/>
        </w:rPr>
        <w:t xml:space="preserve"> </w:t>
      </w:r>
      <w:r w:rsidRPr="00637FC0">
        <w:t>ценностями</w:t>
      </w:r>
      <w:r w:rsidRPr="00637FC0">
        <w:rPr>
          <w:spacing w:val="1"/>
        </w:rPr>
        <w:t xml:space="preserve"> </w:t>
      </w:r>
      <w:r w:rsidRPr="00637FC0">
        <w:t>и</w:t>
      </w:r>
      <w:r w:rsidRPr="00637FC0">
        <w:rPr>
          <w:spacing w:val="1"/>
        </w:rPr>
        <w:t xml:space="preserve"> </w:t>
      </w:r>
      <w:r w:rsidRPr="00637FC0">
        <w:t>приобретение</w:t>
      </w:r>
      <w:r w:rsidRPr="00637FC0">
        <w:rPr>
          <w:spacing w:val="1"/>
        </w:rPr>
        <w:t xml:space="preserve"> </w:t>
      </w:r>
      <w:r w:rsidRPr="00637FC0">
        <w:t>первоначального</w:t>
      </w:r>
      <w:r w:rsidRPr="00637FC0">
        <w:rPr>
          <w:spacing w:val="-1"/>
        </w:rPr>
        <w:t xml:space="preserve"> </w:t>
      </w:r>
      <w:r w:rsidRPr="00637FC0">
        <w:t>опытадеятельности</w:t>
      </w:r>
      <w:r w:rsidRPr="00637FC0">
        <w:rPr>
          <w:spacing w:val="1"/>
        </w:rPr>
        <w:t xml:space="preserve"> </w:t>
      </w:r>
      <w:r w:rsidRPr="00637FC0">
        <w:t>на</w:t>
      </w:r>
      <w:r w:rsidRPr="00637FC0">
        <w:rPr>
          <w:spacing w:val="-5"/>
        </w:rPr>
        <w:t xml:space="preserve"> </w:t>
      </w:r>
      <w:r w:rsidRPr="00637FC0">
        <w:t>их</w:t>
      </w:r>
      <w:r w:rsidRPr="00637FC0">
        <w:rPr>
          <w:spacing w:val="2"/>
        </w:rPr>
        <w:t xml:space="preserve"> </w:t>
      </w:r>
      <w:r w:rsidRPr="00637FC0">
        <w:t>основе,</w:t>
      </w:r>
      <w:r w:rsidRPr="00637FC0">
        <w:rPr>
          <w:spacing w:val="-1"/>
        </w:rPr>
        <w:t xml:space="preserve"> </w:t>
      </w:r>
      <w:r w:rsidRPr="00637FC0">
        <w:t>в</w:t>
      </w:r>
      <w:r w:rsidRPr="00637FC0">
        <w:rPr>
          <w:spacing w:val="-1"/>
        </w:rPr>
        <w:t xml:space="preserve"> </w:t>
      </w:r>
      <w:r w:rsidRPr="00637FC0">
        <w:t>том числе в</w:t>
      </w:r>
      <w:r w:rsidRPr="00637FC0">
        <w:rPr>
          <w:spacing w:val="-1"/>
        </w:rPr>
        <w:t xml:space="preserve"> </w:t>
      </w:r>
      <w:r w:rsidRPr="00637FC0">
        <w:t>части:</w:t>
      </w:r>
    </w:p>
    <w:p w:rsidR="008238C7" w:rsidRPr="00637FC0" w:rsidRDefault="008238C7" w:rsidP="008238C7">
      <w:pPr>
        <w:pStyle w:val="a3"/>
        <w:spacing w:before="5"/>
        <w:ind w:left="0"/>
        <w:jc w:val="left"/>
      </w:pPr>
    </w:p>
    <w:p w:rsidR="008238C7" w:rsidRPr="00637FC0" w:rsidRDefault="008238C7" w:rsidP="008238C7">
      <w:pPr>
        <w:pStyle w:val="3"/>
        <w:spacing w:line="274" w:lineRule="exact"/>
        <w:jc w:val="left"/>
      </w:pPr>
      <w:r w:rsidRPr="00637FC0">
        <w:t>Гражданско-патриотического</w:t>
      </w:r>
      <w:r w:rsidRPr="00637FC0">
        <w:rPr>
          <w:spacing w:val="-7"/>
        </w:rPr>
        <w:t xml:space="preserve"> </w:t>
      </w:r>
      <w:r w:rsidRPr="00637FC0">
        <w:t>воспитания:</w:t>
      </w:r>
    </w:p>
    <w:p w:rsidR="008238C7" w:rsidRPr="00637FC0" w:rsidRDefault="008238C7" w:rsidP="008238C7">
      <w:pPr>
        <w:pStyle w:val="a6"/>
        <w:numPr>
          <w:ilvl w:val="0"/>
          <w:numId w:val="4"/>
        </w:numPr>
        <w:tabs>
          <w:tab w:val="left" w:pos="434"/>
        </w:tabs>
        <w:spacing w:line="320" w:lineRule="exact"/>
        <w:ind w:left="433" w:hanging="212"/>
        <w:jc w:val="left"/>
        <w:rPr>
          <w:sz w:val="28"/>
        </w:rPr>
      </w:pPr>
      <w:r w:rsidRPr="00637FC0">
        <w:rPr>
          <w:sz w:val="24"/>
        </w:rPr>
        <w:t>становление</w:t>
      </w:r>
      <w:r w:rsidRPr="00637FC0">
        <w:rPr>
          <w:spacing w:val="-3"/>
          <w:sz w:val="24"/>
        </w:rPr>
        <w:t xml:space="preserve"> </w:t>
      </w:r>
      <w:r w:rsidRPr="00637FC0">
        <w:rPr>
          <w:sz w:val="24"/>
        </w:rPr>
        <w:t>ценностного</w:t>
      </w:r>
      <w:r w:rsidRPr="00637FC0">
        <w:rPr>
          <w:spacing w:val="-2"/>
          <w:sz w:val="24"/>
        </w:rPr>
        <w:t xml:space="preserve"> </w:t>
      </w:r>
      <w:r w:rsidRPr="00637FC0">
        <w:rPr>
          <w:sz w:val="24"/>
        </w:rPr>
        <w:t>отношения</w:t>
      </w:r>
      <w:r w:rsidRPr="00637FC0">
        <w:rPr>
          <w:spacing w:val="-2"/>
          <w:sz w:val="24"/>
        </w:rPr>
        <w:t xml:space="preserve"> </w:t>
      </w:r>
      <w:r w:rsidRPr="00637FC0">
        <w:rPr>
          <w:sz w:val="24"/>
        </w:rPr>
        <w:t>к</w:t>
      </w:r>
      <w:r w:rsidRPr="00637FC0">
        <w:rPr>
          <w:spacing w:val="-2"/>
          <w:sz w:val="24"/>
        </w:rPr>
        <w:t xml:space="preserve"> </w:t>
      </w:r>
      <w:r w:rsidRPr="00637FC0">
        <w:rPr>
          <w:sz w:val="24"/>
        </w:rPr>
        <w:t>своей</w:t>
      </w:r>
      <w:r w:rsidRPr="00637FC0">
        <w:rPr>
          <w:spacing w:val="-1"/>
          <w:sz w:val="24"/>
        </w:rPr>
        <w:t xml:space="preserve"> </w:t>
      </w:r>
      <w:r w:rsidRPr="00637FC0">
        <w:rPr>
          <w:sz w:val="24"/>
        </w:rPr>
        <w:t>Родине</w:t>
      </w:r>
      <w:r w:rsidRPr="00637FC0">
        <w:rPr>
          <w:spacing w:val="-1"/>
          <w:sz w:val="24"/>
        </w:rPr>
        <w:t xml:space="preserve"> </w:t>
      </w:r>
      <w:r w:rsidRPr="00637FC0">
        <w:rPr>
          <w:sz w:val="24"/>
        </w:rPr>
        <w:t>-</w:t>
      </w:r>
      <w:r w:rsidRPr="00637FC0">
        <w:rPr>
          <w:spacing w:val="-3"/>
          <w:sz w:val="24"/>
        </w:rPr>
        <w:t xml:space="preserve"> </w:t>
      </w:r>
      <w:r w:rsidRPr="00637FC0">
        <w:rPr>
          <w:sz w:val="24"/>
        </w:rPr>
        <w:t>России;</w:t>
      </w:r>
    </w:p>
    <w:p w:rsidR="008238C7" w:rsidRPr="00637FC0" w:rsidRDefault="008238C7" w:rsidP="008238C7">
      <w:pPr>
        <w:pStyle w:val="a6"/>
        <w:numPr>
          <w:ilvl w:val="0"/>
          <w:numId w:val="4"/>
        </w:numPr>
        <w:tabs>
          <w:tab w:val="left" w:pos="434"/>
        </w:tabs>
        <w:spacing w:line="322" w:lineRule="exact"/>
        <w:ind w:left="433" w:hanging="212"/>
        <w:jc w:val="left"/>
        <w:rPr>
          <w:sz w:val="28"/>
        </w:rPr>
      </w:pPr>
      <w:r w:rsidRPr="00637FC0">
        <w:rPr>
          <w:sz w:val="24"/>
        </w:rPr>
        <w:t>осознание</w:t>
      </w:r>
      <w:r w:rsidRPr="00637FC0">
        <w:rPr>
          <w:spacing w:val="-6"/>
          <w:sz w:val="24"/>
        </w:rPr>
        <w:t xml:space="preserve"> </w:t>
      </w:r>
      <w:r w:rsidRPr="00637FC0">
        <w:rPr>
          <w:sz w:val="24"/>
        </w:rPr>
        <w:t>своей</w:t>
      </w:r>
      <w:r w:rsidRPr="00637FC0">
        <w:rPr>
          <w:spacing w:val="-4"/>
          <w:sz w:val="24"/>
        </w:rPr>
        <w:t xml:space="preserve"> </w:t>
      </w:r>
      <w:r w:rsidRPr="00637FC0">
        <w:rPr>
          <w:sz w:val="24"/>
        </w:rPr>
        <w:t>этнокультурной</w:t>
      </w:r>
      <w:r w:rsidRPr="00637FC0">
        <w:rPr>
          <w:spacing w:val="-5"/>
          <w:sz w:val="24"/>
        </w:rPr>
        <w:t xml:space="preserve"> </w:t>
      </w:r>
      <w:r w:rsidRPr="00637FC0">
        <w:rPr>
          <w:sz w:val="24"/>
        </w:rPr>
        <w:t>и</w:t>
      </w:r>
      <w:r w:rsidRPr="00637FC0">
        <w:rPr>
          <w:spacing w:val="-4"/>
          <w:sz w:val="24"/>
        </w:rPr>
        <w:t xml:space="preserve"> </w:t>
      </w:r>
      <w:r w:rsidRPr="00637FC0">
        <w:rPr>
          <w:sz w:val="24"/>
        </w:rPr>
        <w:t>российской</w:t>
      </w:r>
      <w:r w:rsidRPr="00637FC0">
        <w:rPr>
          <w:spacing w:val="-5"/>
          <w:sz w:val="24"/>
        </w:rPr>
        <w:t xml:space="preserve"> </w:t>
      </w:r>
      <w:r w:rsidRPr="00637FC0">
        <w:rPr>
          <w:sz w:val="24"/>
        </w:rPr>
        <w:t>гражданской</w:t>
      </w:r>
      <w:r w:rsidRPr="00637FC0">
        <w:rPr>
          <w:spacing w:val="-4"/>
          <w:sz w:val="24"/>
        </w:rPr>
        <w:t xml:space="preserve"> </w:t>
      </w:r>
      <w:r w:rsidRPr="00637FC0">
        <w:rPr>
          <w:sz w:val="24"/>
        </w:rPr>
        <w:t>идентичности;</w:t>
      </w:r>
    </w:p>
    <w:p w:rsidR="008238C7" w:rsidRPr="00637FC0" w:rsidRDefault="008238C7" w:rsidP="008238C7">
      <w:pPr>
        <w:pStyle w:val="a6"/>
        <w:numPr>
          <w:ilvl w:val="0"/>
          <w:numId w:val="4"/>
        </w:numPr>
        <w:tabs>
          <w:tab w:val="left" w:pos="479"/>
        </w:tabs>
        <w:spacing w:before="2" w:line="322" w:lineRule="exact"/>
        <w:ind w:left="478" w:hanging="257"/>
        <w:jc w:val="left"/>
        <w:rPr>
          <w:sz w:val="28"/>
        </w:rPr>
      </w:pPr>
      <w:r w:rsidRPr="00637FC0">
        <w:rPr>
          <w:sz w:val="24"/>
        </w:rPr>
        <w:t>сопричастность</w:t>
      </w:r>
      <w:r w:rsidRPr="00637FC0">
        <w:rPr>
          <w:spacing w:val="42"/>
          <w:sz w:val="24"/>
        </w:rPr>
        <w:t xml:space="preserve"> </w:t>
      </w:r>
      <w:r w:rsidRPr="00637FC0">
        <w:rPr>
          <w:sz w:val="24"/>
        </w:rPr>
        <w:t>к</w:t>
      </w:r>
      <w:r w:rsidRPr="00637FC0">
        <w:rPr>
          <w:spacing w:val="41"/>
          <w:sz w:val="24"/>
        </w:rPr>
        <w:t xml:space="preserve"> </w:t>
      </w:r>
      <w:r w:rsidRPr="00637FC0">
        <w:rPr>
          <w:sz w:val="24"/>
        </w:rPr>
        <w:t>прошлому,</w:t>
      </w:r>
      <w:r w:rsidRPr="00637FC0">
        <w:rPr>
          <w:spacing w:val="43"/>
          <w:sz w:val="24"/>
        </w:rPr>
        <w:t xml:space="preserve"> </w:t>
      </w:r>
      <w:r w:rsidRPr="00637FC0">
        <w:rPr>
          <w:sz w:val="24"/>
        </w:rPr>
        <w:t>настоящему</w:t>
      </w:r>
      <w:r w:rsidRPr="00637FC0">
        <w:rPr>
          <w:spacing w:val="39"/>
          <w:sz w:val="24"/>
        </w:rPr>
        <w:t xml:space="preserve"> </w:t>
      </w:r>
      <w:r w:rsidRPr="00637FC0">
        <w:rPr>
          <w:sz w:val="24"/>
        </w:rPr>
        <w:t>и</w:t>
      </w:r>
      <w:r w:rsidRPr="00637FC0">
        <w:rPr>
          <w:spacing w:val="44"/>
          <w:sz w:val="24"/>
        </w:rPr>
        <w:t xml:space="preserve"> </w:t>
      </w:r>
      <w:r w:rsidRPr="00637FC0">
        <w:rPr>
          <w:sz w:val="24"/>
        </w:rPr>
        <w:t>будущему</w:t>
      </w:r>
      <w:r w:rsidRPr="00637FC0">
        <w:rPr>
          <w:spacing w:val="39"/>
          <w:sz w:val="24"/>
        </w:rPr>
        <w:t xml:space="preserve"> </w:t>
      </w:r>
      <w:r w:rsidRPr="00637FC0">
        <w:rPr>
          <w:sz w:val="24"/>
        </w:rPr>
        <w:t>своей</w:t>
      </w:r>
      <w:r w:rsidRPr="00637FC0">
        <w:rPr>
          <w:spacing w:val="44"/>
          <w:sz w:val="24"/>
        </w:rPr>
        <w:t xml:space="preserve"> </w:t>
      </w:r>
      <w:r w:rsidRPr="00637FC0">
        <w:rPr>
          <w:sz w:val="24"/>
        </w:rPr>
        <w:t>страны</w:t>
      </w:r>
      <w:r w:rsidRPr="00637FC0">
        <w:rPr>
          <w:spacing w:val="42"/>
          <w:sz w:val="24"/>
        </w:rPr>
        <w:t xml:space="preserve"> </w:t>
      </w:r>
      <w:r w:rsidRPr="00637FC0">
        <w:rPr>
          <w:sz w:val="24"/>
        </w:rPr>
        <w:t>и</w:t>
      </w:r>
      <w:r w:rsidRPr="00637FC0">
        <w:rPr>
          <w:spacing w:val="44"/>
          <w:sz w:val="24"/>
        </w:rPr>
        <w:t xml:space="preserve"> </w:t>
      </w:r>
      <w:r w:rsidRPr="00637FC0">
        <w:rPr>
          <w:sz w:val="24"/>
        </w:rPr>
        <w:t>родного</w:t>
      </w:r>
      <w:r w:rsidRPr="00637FC0">
        <w:rPr>
          <w:spacing w:val="44"/>
          <w:sz w:val="24"/>
        </w:rPr>
        <w:t xml:space="preserve"> </w:t>
      </w:r>
      <w:r w:rsidRPr="00637FC0">
        <w:rPr>
          <w:sz w:val="24"/>
        </w:rPr>
        <w:t>края;</w:t>
      </w:r>
    </w:p>
    <w:p w:rsidR="008238C7" w:rsidRPr="00637FC0" w:rsidRDefault="008238C7" w:rsidP="008238C7">
      <w:pPr>
        <w:pStyle w:val="a6"/>
        <w:numPr>
          <w:ilvl w:val="0"/>
          <w:numId w:val="4"/>
        </w:numPr>
        <w:tabs>
          <w:tab w:val="left" w:pos="436"/>
        </w:tabs>
        <w:ind w:left="435" w:hanging="214"/>
        <w:jc w:val="left"/>
        <w:rPr>
          <w:sz w:val="28"/>
        </w:rPr>
      </w:pPr>
      <w:r w:rsidRPr="00637FC0">
        <w:rPr>
          <w:sz w:val="24"/>
        </w:rPr>
        <w:t>уважение</w:t>
      </w:r>
      <w:r w:rsidRPr="00637FC0">
        <w:rPr>
          <w:spacing w:val="-4"/>
          <w:sz w:val="24"/>
        </w:rPr>
        <w:t xml:space="preserve"> </w:t>
      </w:r>
      <w:r w:rsidRPr="00637FC0">
        <w:rPr>
          <w:sz w:val="24"/>
        </w:rPr>
        <w:t>к</w:t>
      </w:r>
      <w:r w:rsidRPr="00637FC0">
        <w:rPr>
          <w:spacing w:val="-3"/>
          <w:sz w:val="24"/>
        </w:rPr>
        <w:t xml:space="preserve"> </w:t>
      </w:r>
      <w:r w:rsidRPr="00637FC0">
        <w:rPr>
          <w:sz w:val="24"/>
        </w:rPr>
        <w:t>своему</w:t>
      </w:r>
      <w:r w:rsidRPr="00637FC0">
        <w:rPr>
          <w:spacing w:val="-7"/>
          <w:sz w:val="24"/>
        </w:rPr>
        <w:t xml:space="preserve"> </w:t>
      </w:r>
      <w:r w:rsidRPr="00637FC0">
        <w:rPr>
          <w:sz w:val="24"/>
        </w:rPr>
        <w:t>и</w:t>
      </w:r>
      <w:r w:rsidRPr="00637FC0">
        <w:rPr>
          <w:spacing w:val="-3"/>
          <w:sz w:val="24"/>
        </w:rPr>
        <w:t xml:space="preserve"> </w:t>
      </w:r>
      <w:r w:rsidRPr="00637FC0">
        <w:rPr>
          <w:sz w:val="24"/>
        </w:rPr>
        <w:t>другим</w:t>
      </w:r>
      <w:r w:rsidRPr="00637FC0">
        <w:rPr>
          <w:spacing w:val="-4"/>
          <w:sz w:val="24"/>
        </w:rPr>
        <w:t xml:space="preserve"> </w:t>
      </w:r>
      <w:r w:rsidRPr="00637FC0">
        <w:rPr>
          <w:sz w:val="24"/>
        </w:rPr>
        <w:t>народам;</w:t>
      </w:r>
    </w:p>
    <w:p w:rsidR="008238C7" w:rsidRPr="00637FC0" w:rsidRDefault="008238C7" w:rsidP="008238C7">
      <w:pPr>
        <w:rPr>
          <w:sz w:val="28"/>
        </w:rPr>
        <w:sectPr w:rsidR="008238C7" w:rsidRPr="00637FC0">
          <w:pgSz w:w="11910" w:h="16390"/>
          <w:pgMar w:top="1060" w:right="580" w:bottom="1140" w:left="1480" w:header="0" w:footer="885" w:gutter="0"/>
          <w:cols w:space="720"/>
        </w:sectPr>
      </w:pPr>
    </w:p>
    <w:p w:rsidR="008238C7" w:rsidRPr="00637FC0" w:rsidRDefault="008238C7" w:rsidP="008238C7">
      <w:pPr>
        <w:pStyle w:val="a6"/>
        <w:numPr>
          <w:ilvl w:val="0"/>
          <w:numId w:val="4"/>
        </w:numPr>
        <w:tabs>
          <w:tab w:val="left" w:pos="585"/>
        </w:tabs>
        <w:spacing w:before="63"/>
        <w:ind w:right="267" w:firstLine="0"/>
        <w:rPr>
          <w:sz w:val="28"/>
        </w:rPr>
      </w:pPr>
      <w:r w:rsidRPr="00637FC0">
        <w:rPr>
          <w:sz w:val="24"/>
        </w:rPr>
        <w:lastRenderedPageBreak/>
        <w:t>первоначальные</w:t>
      </w:r>
      <w:r w:rsidRPr="00637FC0">
        <w:rPr>
          <w:spacing w:val="1"/>
          <w:sz w:val="24"/>
        </w:rPr>
        <w:t xml:space="preserve"> </w:t>
      </w:r>
      <w:r w:rsidRPr="00637FC0">
        <w:rPr>
          <w:sz w:val="24"/>
        </w:rPr>
        <w:t>представления</w:t>
      </w:r>
      <w:r w:rsidRPr="00637FC0">
        <w:rPr>
          <w:spacing w:val="1"/>
          <w:sz w:val="24"/>
        </w:rPr>
        <w:t xml:space="preserve"> </w:t>
      </w:r>
      <w:r w:rsidRPr="00637FC0">
        <w:rPr>
          <w:sz w:val="24"/>
        </w:rPr>
        <w:t>о</w:t>
      </w:r>
      <w:r w:rsidRPr="00637FC0">
        <w:rPr>
          <w:spacing w:val="1"/>
          <w:sz w:val="24"/>
        </w:rPr>
        <w:t xml:space="preserve"> </w:t>
      </w:r>
      <w:r w:rsidRPr="00637FC0">
        <w:rPr>
          <w:sz w:val="24"/>
        </w:rPr>
        <w:t>человеке</w:t>
      </w:r>
      <w:r w:rsidRPr="00637FC0">
        <w:rPr>
          <w:spacing w:val="1"/>
          <w:sz w:val="24"/>
        </w:rPr>
        <w:t xml:space="preserve"> </w:t>
      </w:r>
      <w:r w:rsidRPr="00637FC0">
        <w:rPr>
          <w:sz w:val="24"/>
        </w:rPr>
        <w:t>как</w:t>
      </w:r>
      <w:r w:rsidRPr="00637FC0">
        <w:rPr>
          <w:spacing w:val="1"/>
          <w:sz w:val="24"/>
        </w:rPr>
        <w:t xml:space="preserve"> </w:t>
      </w:r>
      <w:r w:rsidRPr="00637FC0">
        <w:rPr>
          <w:sz w:val="24"/>
        </w:rPr>
        <w:t>члене</w:t>
      </w:r>
      <w:r w:rsidRPr="00637FC0">
        <w:rPr>
          <w:spacing w:val="1"/>
          <w:sz w:val="24"/>
        </w:rPr>
        <w:t xml:space="preserve"> </w:t>
      </w:r>
      <w:r w:rsidRPr="00637FC0">
        <w:rPr>
          <w:sz w:val="24"/>
        </w:rPr>
        <w:t>общества,</w:t>
      </w:r>
      <w:r w:rsidRPr="00637FC0">
        <w:rPr>
          <w:spacing w:val="1"/>
          <w:sz w:val="24"/>
        </w:rPr>
        <w:t xml:space="preserve"> </w:t>
      </w:r>
      <w:r w:rsidRPr="00637FC0">
        <w:rPr>
          <w:sz w:val="24"/>
        </w:rPr>
        <w:t>о</w:t>
      </w:r>
      <w:r w:rsidRPr="00637FC0">
        <w:rPr>
          <w:spacing w:val="1"/>
          <w:sz w:val="24"/>
        </w:rPr>
        <w:t xml:space="preserve"> </w:t>
      </w:r>
      <w:r w:rsidRPr="00637FC0">
        <w:rPr>
          <w:sz w:val="24"/>
        </w:rPr>
        <w:t>правах</w:t>
      </w:r>
      <w:r w:rsidRPr="00637FC0">
        <w:rPr>
          <w:spacing w:val="1"/>
          <w:sz w:val="24"/>
        </w:rPr>
        <w:t xml:space="preserve"> </w:t>
      </w:r>
      <w:r w:rsidRPr="00637FC0">
        <w:rPr>
          <w:sz w:val="24"/>
        </w:rPr>
        <w:t>и</w:t>
      </w:r>
      <w:r w:rsidRPr="00637FC0">
        <w:rPr>
          <w:spacing w:val="1"/>
          <w:sz w:val="24"/>
        </w:rPr>
        <w:t xml:space="preserve"> </w:t>
      </w:r>
      <w:r w:rsidRPr="00637FC0">
        <w:rPr>
          <w:sz w:val="24"/>
        </w:rPr>
        <w:t>ответственности,</w:t>
      </w:r>
      <w:r w:rsidRPr="00637FC0">
        <w:rPr>
          <w:spacing w:val="1"/>
          <w:sz w:val="24"/>
        </w:rPr>
        <w:t xml:space="preserve"> </w:t>
      </w:r>
      <w:r w:rsidRPr="00637FC0">
        <w:rPr>
          <w:sz w:val="24"/>
        </w:rPr>
        <w:t>уважении</w:t>
      </w:r>
      <w:r w:rsidRPr="00637FC0">
        <w:rPr>
          <w:spacing w:val="1"/>
          <w:sz w:val="24"/>
        </w:rPr>
        <w:t xml:space="preserve"> </w:t>
      </w:r>
      <w:r w:rsidRPr="00637FC0">
        <w:rPr>
          <w:sz w:val="24"/>
        </w:rPr>
        <w:t>и</w:t>
      </w:r>
      <w:r w:rsidRPr="00637FC0">
        <w:rPr>
          <w:spacing w:val="1"/>
          <w:sz w:val="24"/>
        </w:rPr>
        <w:t xml:space="preserve"> </w:t>
      </w:r>
      <w:r w:rsidRPr="00637FC0">
        <w:rPr>
          <w:sz w:val="24"/>
        </w:rPr>
        <w:t>достоинстве</w:t>
      </w:r>
      <w:r w:rsidRPr="00637FC0">
        <w:rPr>
          <w:spacing w:val="1"/>
          <w:sz w:val="24"/>
        </w:rPr>
        <w:t xml:space="preserve"> </w:t>
      </w:r>
      <w:r w:rsidRPr="00637FC0">
        <w:rPr>
          <w:sz w:val="24"/>
        </w:rPr>
        <w:t>человека,</w:t>
      </w:r>
      <w:r w:rsidRPr="00637FC0">
        <w:rPr>
          <w:spacing w:val="1"/>
          <w:sz w:val="24"/>
        </w:rPr>
        <w:t xml:space="preserve"> </w:t>
      </w:r>
      <w:r w:rsidRPr="00637FC0">
        <w:rPr>
          <w:sz w:val="24"/>
        </w:rPr>
        <w:t>о</w:t>
      </w:r>
      <w:r w:rsidRPr="00637FC0">
        <w:rPr>
          <w:spacing w:val="1"/>
          <w:sz w:val="24"/>
        </w:rPr>
        <w:t xml:space="preserve"> </w:t>
      </w:r>
      <w:r w:rsidRPr="00637FC0">
        <w:rPr>
          <w:sz w:val="24"/>
        </w:rPr>
        <w:t>нравственно-этических</w:t>
      </w:r>
      <w:r w:rsidRPr="00637FC0">
        <w:rPr>
          <w:spacing w:val="1"/>
          <w:sz w:val="24"/>
        </w:rPr>
        <w:t xml:space="preserve"> </w:t>
      </w:r>
      <w:r w:rsidRPr="00637FC0">
        <w:rPr>
          <w:sz w:val="24"/>
        </w:rPr>
        <w:t>нормах</w:t>
      </w:r>
      <w:r w:rsidRPr="00637FC0">
        <w:rPr>
          <w:spacing w:val="1"/>
          <w:sz w:val="24"/>
        </w:rPr>
        <w:t xml:space="preserve"> </w:t>
      </w:r>
      <w:r w:rsidRPr="00637FC0">
        <w:rPr>
          <w:sz w:val="24"/>
        </w:rPr>
        <w:t>поведения</w:t>
      </w:r>
      <w:r w:rsidRPr="00637FC0">
        <w:rPr>
          <w:spacing w:val="-1"/>
          <w:sz w:val="24"/>
        </w:rPr>
        <w:t xml:space="preserve"> </w:t>
      </w:r>
      <w:r w:rsidRPr="00637FC0">
        <w:rPr>
          <w:sz w:val="24"/>
        </w:rPr>
        <w:t>и</w:t>
      </w:r>
      <w:r w:rsidRPr="00637FC0">
        <w:rPr>
          <w:spacing w:val="-2"/>
          <w:sz w:val="24"/>
        </w:rPr>
        <w:t xml:space="preserve"> </w:t>
      </w:r>
      <w:r w:rsidRPr="00637FC0">
        <w:rPr>
          <w:sz w:val="24"/>
        </w:rPr>
        <w:t>правилах</w:t>
      </w:r>
      <w:r w:rsidRPr="00637FC0">
        <w:rPr>
          <w:spacing w:val="-1"/>
          <w:sz w:val="24"/>
        </w:rPr>
        <w:t xml:space="preserve"> </w:t>
      </w:r>
      <w:r w:rsidRPr="00637FC0">
        <w:rPr>
          <w:sz w:val="24"/>
        </w:rPr>
        <w:t>межличностных</w:t>
      </w:r>
      <w:r w:rsidRPr="00637FC0">
        <w:rPr>
          <w:spacing w:val="1"/>
          <w:sz w:val="24"/>
        </w:rPr>
        <w:t xml:space="preserve"> </w:t>
      </w:r>
      <w:r w:rsidRPr="00637FC0">
        <w:rPr>
          <w:sz w:val="24"/>
        </w:rPr>
        <w:t>отношений.</w:t>
      </w:r>
    </w:p>
    <w:p w:rsidR="008238C7" w:rsidRPr="00637FC0" w:rsidRDefault="008238C7" w:rsidP="008238C7">
      <w:pPr>
        <w:pStyle w:val="a3"/>
        <w:spacing w:before="6"/>
        <w:ind w:left="0"/>
        <w:jc w:val="left"/>
      </w:pPr>
    </w:p>
    <w:p w:rsidR="008238C7" w:rsidRPr="00637FC0" w:rsidRDefault="008238C7" w:rsidP="008238C7">
      <w:pPr>
        <w:pStyle w:val="3"/>
        <w:spacing w:line="274" w:lineRule="exact"/>
        <w:jc w:val="left"/>
      </w:pPr>
      <w:r w:rsidRPr="00637FC0">
        <w:t>Духовно-нравственного</w:t>
      </w:r>
      <w:r w:rsidRPr="00637FC0">
        <w:rPr>
          <w:spacing w:val="-4"/>
        </w:rPr>
        <w:t xml:space="preserve"> </w:t>
      </w:r>
      <w:r w:rsidRPr="00637FC0">
        <w:t>воспитания:</w:t>
      </w:r>
    </w:p>
    <w:p w:rsidR="008238C7" w:rsidRPr="00637FC0" w:rsidRDefault="008238C7" w:rsidP="008238C7">
      <w:pPr>
        <w:pStyle w:val="a6"/>
        <w:numPr>
          <w:ilvl w:val="0"/>
          <w:numId w:val="4"/>
        </w:numPr>
        <w:tabs>
          <w:tab w:val="left" w:pos="434"/>
        </w:tabs>
        <w:spacing w:line="320" w:lineRule="exact"/>
        <w:ind w:left="433" w:hanging="212"/>
        <w:jc w:val="left"/>
        <w:rPr>
          <w:sz w:val="28"/>
        </w:rPr>
      </w:pPr>
      <w:r w:rsidRPr="00637FC0">
        <w:rPr>
          <w:sz w:val="24"/>
        </w:rPr>
        <w:t>признание</w:t>
      </w:r>
      <w:r w:rsidRPr="00637FC0">
        <w:rPr>
          <w:spacing w:val="-5"/>
          <w:sz w:val="24"/>
        </w:rPr>
        <w:t xml:space="preserve"> </w:t>
      </w:r>
      <w:r w:rsidRPr="00637FC0">
        <w:rPr>
          <w:sz w:val="24"/>
        </w:rPr>
        <w:t>индивидуальности</w:t>
      </w:r>
      <w:r w:rsidRPr="00637FC0">
        <w:rPr>
          <w:spacing w:val="-5"/>
          <w:sz w:val="24"/>
        </w:rPr>
        <w:t xml:space="preserve"> </w:t>
      </w:r>
      <w:r w:rsidRPr="00637FC0">
        <w:rPr>
          <w:sz w:val="24"/>
        </w:rPr>
        <w:t>каждого</w:t>
      </w:r>
      <w:r w:rsidRPr="00637FC0">
        <w:rPr>
          <w:spacing w:val="-4"/>
          <w:sz w:val="24"/>
        </w:rPr>
        <w:t xml:space="preserve"> </w:t>
      </w:r>
      <w:r w:rsidRPr="00637FC0">
        <w:rPr>
          <w:sz w:val="24"/>
        </w:rPr>
        <w:t>человека;</w:t>
      </w:r>
    </w:p>
    <w:p w:rsidR="008238C7" w:rsidRPr="00637FC0" w:rsidRDefault="008238C7" w:rsidP="008238C7">
      <w:pPr>
        <w:pStyle w:val="a6"/>
        <w:numPr>
          <w:ilvl w:val="0"/>
          <w:numId w:val="4"/>
        </w:numPr>
        <w:tabs>
          <w:tab w:val="left" w:pos="434"/>
        </w:tabs>
        <w:spacing w:line="322" w:lineRule="exact"/>
        <w:ind w:left="433" w:hanging="212"/>
        <w:jc w:val="left"/>
        <w:rPr>
          <w:sz w:val="28"/>
        </w:rPr>
      </w:pPr>
      <w:r w:rsidRPr="00637FC0">
        <w:rPr>
          <w:sz w:val="24"/>
        </w:rPr>
        <w:t>проявление</w:t>
      </w:r>
      <w:r w:rsidRPr="00637FC0">
        <w:rPr>
          <w:spacing w:val="-6"/>
          <w:sz w:val="24"/>
        </w:rPr>
        <w:t xml:space="preserve"> </w:t>
      </w:r>
      <w:r w:rsidRPr="00637FC0">
        <w:rPr>
          <w:sz w:val="24"/>
        </w:rPr>
        <w:t>сопереживания,</w:t>
      </w:r>
      <w:r w:rsidRPr="00637FC0">
        <w:rPr>
          <w:spacing w:val="-2"/>
          <w:sz w:val="24"/>
        </w:rPr>
        <w:t xml:space="preserve"> </w:t>
      </w:r>
      <w:r w:rsidRPr="00637FC0">
        <w:rPr>
          <w:sz w:val="24"/>
        </w:rPr>
        <w:t>уважения</w:t>
      </w:r>
      <w:r w:rsidRPr="00637FC0">
        <w:rPr>
          <w:spacing w:val="-4"/>
          <w:sz w:val="24"/>
        </w:rPr>
        <w:t xml:space="preserve"> </w:t>
      </w:r>
      <w:r w:rsidRPr="00637FC0">
        <w:rPr>
          <w:sz w:val="24"/>
        </w:rPr>
        <w:t>и</w:t>
      </w:r>
      <w:r w:rsidRPr="00637FC0">
        <w:rPr>
          <w:spacing w:val="-5"/>
          <w:sz w:val="24"/>
        </w:rPr>
        <w:t xml:space="preserve"> </w:t>
      </w:r>
      <w:r w:rsidRPr="00637FC0">
        <w:rPr>
          <w:sz w:val="24"/>
        </w:rPr>
        <w:t>доброжелательности;</w:t>
      </w:r>
    </w:p>
    <w:p w:rsidR="008238C7" w:rsidRPr="00637FC0" w:rsidRDefault="008238C7" w:rsidP="008238C7">
      <w:pPr>
        <w:pStyle w:val="a6"/>
        <w:numPr>
          <w:ilvl w:val="0"/>
          <w:numId w:val="4"/>
        </w:numPr>
        <w:tabs>
          <w:tab w:val="left" w:pos="567"/>
          <w:tab w:val="left" w:pos="568"/>
        </w:tabs>
        <w:ind w:right="267" w:firstLine="0"/>
        <w:jc w:val="left"/>
        <w:rPr>
          <w:sz w:val="28"/>
        </w:rPr>
      </w:pPr>
      <w:r w:rsidRPr="00637FC0">
        <w:rPr>
          <w:sz w:val="24"/>
        </w:rPr>
        <w:t>неприятие</w:t>
      </w:r>
      <w:r w:rsidRPr="00637FC0">
        <w:rPr>
          <w:spacing w:val="10"/>
          <w:sz w:val="24"/>
        </w:rPr>
        <w:t xml:space="preserve"> </w:t>
      </w:r>
      <w:r w:rsidRPr="00637FC0">
        <w:rPr>
          <w:sz w:val="24"/>
        </w:rPr>
        <w:t>любых</w:t>
      </w:r>
      <w:r w:rsidRPr="00637FC0">
        <w:rPr>
          <w:spacing w:val="11"/>
          <w:sz w:val="24"/>
        </w:rPr>
        <w:t xml:space="preserve"> </w:t>
      </w:r>
      <w:r w:rsidRPr="00637FC0">
        <w:rPr>
          <w:sz w:val="24"/>
        </w:rPr>
        <w:t>форм</w:t>
      </w:r>
      <w:r w:rsidRPr="00637FC0">
        <w:rPr>
          <w:spacing w:val="10"/>
          <w:sz w:val="24"/>
        </w:rPr>
        <w:t xml:space="preserve"> </w:t>
      </w:r>
      <w:r w:rsidRPr="00637FC0">
        <w:rPr>
          <w:sz w:val="24"/>
        </w:rPr>
        <w:t>поведения,</w:t>
      </w:r>
      <w:r w:rsidRPr="00637FC0">
        <w:rPr>
          <w:spacing w:val="8"/>
          <w:sz w:val="24"/>
        </w:rPr>
        <w:t xml:space="preserve"> </w:t>
      </w:r>
      <w:r w:rsidRPr="00637FC0">
        <w:rPr>
          <w:sz w:val="24"/>
        </w:rPr>
        <w:t>направленных</w:t>
      </w:r>
      <w:r w:rsidRPr="00637FC0">
        <w:rPr>
          <w:spacing w:val="10"/>
          <w:sz w:val="24"/>
        </w:rPr>
        <w:t xml:space="preserve"> </w:t>
      </w:r>
      <w:r w:rsidRPr="00637FC0">
        <w:rPr>
          <w:sz w:val="24"/>
        </w:rPr>
        <w:t>на</w:t>
      </w:r>
      <w:r w:rsidRPr="00637FC0">
        <w:rPr>
          <w:spacing w:val="10"/>
          <w:sz w:val="24"/>
        </w:rPr>
        <w:t xml:space="preserve"> </w:t>
      </w:r>
      <w:r w:rsidRPr="00637FC0">
        <w:rPr>
          <w:sz w:val="24"/>
        </w:rPr>
        <w:t>причинение</w:t>
      </w:r>
      <w:r w:rsidRPr="00637FC0">
        <w:rPr>
          <w:spacing w:val="7"/>
          <w:sz w:val="24"/>
        </w:rPr>
        <w:t xml:space="preserve"> </w:t>
      </w:r>
      <w:r w:rsidRPr="00637FC0">
        <w:rPr>
          <w:sz w:val="24"/>
        </w:rPr>
        <w:t>физического</w:t>
      </w:r>
      <w:r w:rsidRPr="00637FC0">
        <w:rPr>
          <w:spacing w:val="-57"/>
          <w:sz w:val="24"/>
        </w:rPr>
        <w:t xml:space="preserve"> </w:t>
      </w:r>
      <w:r w:rsidRPr="00637FC0">
        <w:rPr>
          <w:sz w:val="24"/>
        </w:rPr>
        <w:t>морального</w:t>
      </w:r>
      <w:r w:rsidRPr="00637FC0">
        <w:rPr>
          <w:spacing w:val="-1"/>
          <w:sz w:val="24"/>
        </w:rPr>
        <w:t xml:space="preserve"> </w:t>
      </w:r>
      <w:r w:rsidRPr="00637FC0">
        <w:rPr>
          <w:sz w:val="24"/>
        </w:rPr>
        <w:t>вреда</w:t>
      </w:r>
      <w:r w:rsidRPr="00637FC0">
        <w:rPr>
          <w:spacing w:val="-1"/>
          <w:sz w:val="24"/>
        </w:rPr>
        <w:t xml:space="preserve"> </w:t>
      </w:r>
      <w:r w:rsidRPr="00637FC0">
        <w:rPr>
          <w:sz w:val="24"/>
        </w:rPr>
        <w:t>другим</w:t>
      </w:r>
      <w:r w:rsidRPr="00637FC0">
        <w:rPr>
          <w:spacing w:val="-1"/>
          <w:sz w:val="24"/>
        </w:rPr>
        <w:t xml:space="preserve"> </w:t>
      </w:r>
      <w:r w:rsidRPr="00637FC0">
        <w:rPr>
          <w:sz w:val="24"/>
        </w:rPr>
        <w:t>людям.</w:t>
      </w:r>
    </w:p>
    <w:p w:rsidR="008238C7" w:rsidRPr="00637FC0" w:rsidRDefault="008238C7" w:rsidP="008238C7">
      <w:pPr>
        <w:pStyle w:val="a3"/>
        <w:spacing w:before="3"/>
        <w:ind w:left="0"/>
        <w:jc w:val="left"/>
      </w:pPr>
    </w:p>
    <w:p w:rsidR="008238C7" w:rsidRPr="00637FC0" w:rsidRDefault="008238C7" w:rsidP="008238C7">
      <w:pPr>
        <w:pStyle w:val="3"/>
        <w:spacing w:before="1" w:line="274" w:lineRule="exact"/>
        <w:jc w:val="left"/>
      </w:pPr>
      <w:r w:rsidRPr="00637FC0">
        <w:t>Эстетического</w:t>
      </w:r>
      <w:r w:rsidRPr="00637FC0">
        <w:rPr>
          <w:spacing w:val="-5"/>
        </w:rPr>
        <w:t xml:space="preserve"> </w:t>
      </w:r>
      <w:r w:rsidRPr="00637FC0">
        <w:t>воспитания:</w:t>
      </w:r>
    </w:p>
    <w:p w:rsidR="008238C7" w:rsidRPr="00637FC0" w:rsidRDefault="008238C7" w:rsidP="008238C7">
      <w:pPr>
        <w:pStyle w:val="a6"/>
        <w:numPr>
          <w:ilvl w:val="0"/>
          <w:numId w:val="4"/>
        </w:numPr>
        <w:tabs>
          <w:tab w:val="left" w:pos="489"/>
          <w:tab w:val="left" w:pos="1222"/>
          <w:tab w:val="left" w:pos="2080"/>
          <w:tab w:val="left" w:pos="3385"/>
          <w:tab w:val="left" w:pos="4725"/>
          <w:tab w:val="left" w:pos="5092"/>
          <w:tab w:val="left" w:pos="6457"/>
          <w:tab w:val="left" w:pos="7359"/>
          <w:tab w:val="left" w:pos="7728"/>
          <w:tab w:val="left" w:pos="8675"/>
        </w:tabs>
        <w:ind w:right="266" w:firstLine="0"/>
        <w:jc w:val="left"/>
        <w:rPr>
          <w:sz w:val="28"/>
        </w:rPr>
      </w:pPr>
      <w:r w:rsidRPr="00637FC0">
        <w:rPr>
          <w:sz w:val="24"/>
        </w:rPr>
        <w:t>уважительное</w:t>
      </w:r>
      <w:r w:rsidRPr="00637FC0">
        <w:rPr>
          <w:spacing w:val="47"/>
          <w:sz w:val="24"/>
        </w:rPr>
        <w:t xml:space="preserve"> </w:t>
      </w:r>
      <w:r w:rsidRPr="00637FC0">
        <w:rPr>
          <w:sz w:val="24"/>
        </w:rPr>
        <w:t>отношение</w:t>
      </w:r>
      <w:r w:rsidRPr="00637FC0">
        <w:rPr>
          <w:spacing w:val="48"/>
          <w:sz w:val="24"/>
        </w:rPr>
        <w:t xml:space="preserve"> </w:t>
      </w:r>
      <w:r w:rsidRPr="00637FC0">
        <w:rPr>
          <w:sz w:val="24"/>
        </w:rPr>
        <w:t>и</w:t>
      </w:r>
      <w:r w:rsidRPr="00637FC0">
        <w:rPr>
          <w:spacing w:val="50"/>
          <w:sz w:val="24"/>
        </w:rPr>
        <w:t xml:space="preserve"> </w:t>
      </w:r>
      <w:r w:rsidRPr="00637FC0">
        <w:rPr>
          <w:sz w:val="24"/>
        </w:rPr>
        <w:t>интерес</w:t>
      </w:r>
      <w:r w:rsidRPr="00637FC0">
        <w:rPr>
          <w:spacing w:val="48"/>
          <w:sz w:val="24"/>
        </w:rPr>
        <w:t xml:space="preserve"> </w:t>
      </w:r>
      <w:r w:rsidRPr="00637FC0">
        <w:rPr>
          <w:sz w:val="24"/>
        </w:rPr>
        <w:t>к</w:t>
      </w:r>
      <w:r w:rsidRPr="00637FC0">
        <w:rPr>
          <w:spacing w:val="50"/>
          <w:sz w:val="24"/>
        </w:rPr>
        <w:t xml:space="preserve"> </w:t>
      </w:r>
      <w:r w:rsidRPr="00637FC0">
        <w:rPr>
          <w:sz w:val="24"/>
        </w:rPr>
        <w:t>художественной</w:t>
      </w:r>
      <w:r w:rsidRPr="00637FC0">
        <w:rPr>
          <w:spacing w:val="50"/>
          <w:sz w:val="24"/>
        </w:rPr>
        <w:t xml:space="preserve"> </w:t>
      </w:r>
      <w:r w:rsidRPr="00637FC0">
        <w:rPr>
          <w:sz w:val="24"/>
        </w:rPr>
        <w:t>культуре,</w:t>
      </w:r>
      <w:r w:rsidRPr="00637FC0">
        <w:rPr>
          <w:spacing w:val="49"/>
          <w:sz w:val="24"/>
        </w:rPr>
        <w:t xml:space="preserve"> </w:t>
      </w:r>
      <w:r w:rsidRPr="00637FC0">
        <w:rPr>
          <w:sz w:val="24"/>
        </w:rPr>
        <w:t>восприимчивость</w:t>
      </w:r>
      <w:r w:rsidRPr="00637FC0">
        <w:rPr>
          <w:spacing w:val="50"/>
          <w:sz w:val="24"/>
        </w:rPr>
        <w:t xml:space="preserve"> </w:t>
      </w:r>
      <w:r w:rsidRPr="00637FC0">
        <w:rPr>
          <w:sz w:val="24"/>
        </w:rPr>
        <w:t>к</w:t>
      </w:r>
      <w:r w:rsidRPr="00637FC0">
        <w:rPr>
          <w:spacing w:val="-57"/>
          <w:sz w:val="24"/>
        </w:rPr>
        <w:t xml:space="preserve"> </w:t>
      </w:r>
      <w:r w:rsidRPr="00637FC0">
        <w:rPr>
          <w:sz w:val="24"/>
        </w:rPr>
        <w:t>разным</w:t>
      </w:r>
      <w:r w:rsidRPr="00637FC0">
        <w:rPr>
          <w:sz w:val="24"/>
        </w:rPr>
        <w:tab/>
        <w:t>видам</w:t>
      </w:r>
      <w:r w:rsidRPr="00637FC0">
        <w:rPr>
          <w:sz w:val="24"/>
        </w:rPr>
        <w:tab/>
        <w:t>искусства,</w:t>
      </w:r>
      <w:r w:rsidRPr="00637FC0">
        <w:rPr>
          <w:sz w:val="24"/>
        </w:rPr>
        <w:tab/>
        <w:t>традициям</w:t>
      </w:r>
      <w:r w:rsidRPr="00637FC0">
        <w:rPr>
          <w:sz w:val="24"/>
        </w:rPr>
        <w:tab/>
        <w:t>и</w:t>
      </w:r>
      <w:r w:rsidRPr="00637FC0">
        <w:rPr>
          <w:sz w:val="24"/>
        </w:rPr>
        <w:tab/>
        <w:t>творчеству</w:t>
      </w:r>
      <w:r w:rsidRPr="00637FC0">
        <w:rPr>
          <w:sz w:val="24"/>
        </w:rPr>
        <w:tab/>
        <w:t>своего</w:t>
      </w:r>
      <w:r w:rsidRPr="00637FC0">
        <w:rPr>
          <w:sz w:val="24"/>
        </w:rPr>
        <w:tab/>
        <w:t>и</w:t>
      </w:r>
      <w:r w:rsidRPr="00637FC0">
        <w:rPr>
          <w:sz w:val="24"/>
        </w:rPr>
        <w:tab/>
        <w:t>других</w:t>
      </w:r>
      <w:r w:rsidRPr="00637FC0">
        <w:rPr>
          <w:sz w:val="24"/>
        </w:rPr>
        <w:tab/>
        <w:t>народов;</w:t>
      </w:r>
    </w:p>
    <w:p w:rsidR="008238C7" w:rsidRPr="00637FC0" w:rsidRDefault="008238C7" w:rsidP="008238C7">
      <w:pPr>
        <w:pStyle w:val="a6"/>
        <w:numPr>
          <w:ilvl w:val="0"/>
          <w:numId w:val="4"/>
        </w:numPr>
        <w:tabs>
          <w:tab w:val="left" w:pos="581"/>
          <w:tab w:val="left" w:pos="582"/>
          <w:tab w:val="left" w:pos="1968"/>
          <w:tab w:val="left" w:pos="2292"/>
          <w:tab w:val="left" w:pos="4191"/>
          <w:tab w:val="left" w:pos="4513"/>
          <w:tab w:val="left" w:pos="5453"/>
          <w:tab w:val="left" w:pos="6247"/>
          <w:tab w:val="left" w:pos="8146"/>
        </w:tabs>
        <w:spacing w:line="322" w:lineRule="exact"/>
        <w:ind w:left="582" w:hanging="360"/>
        <w:jc w:val="left"/>
        <w:rPr>
          <w:sz w:val="28"/>
        </w:rPr>
      </w:pPr>
      <w:r w:rsidRPr="00637FC0">
        <w:rPr>
          <w:sz w:val="24"/>
        </w:rPr>
        <w:t>стремление</w:t>
      </w:r>
      <w:r w:rsidRPr="00637FC0">
        <w:rPr>
          <w:sz w:val="24"/>
        </w:rPr>
        <w:tab/>
        <w:t>к</w:t>
      </w:r>
      <w:r w:rsidRPr="00637FC0">
        <w:rPr>
          <w:sz w:val="24"/>
        </w:rPr>
        <w:tab/>
        <w:t>самовыражению</w:t>
      </w:r>
      <w:r w:rsidRPr="00637FC0">
        <w:rPr>
          <w:sz w:val="24"/>
        </w:rPr>
        <w:tab/>
        <w:t>в</w:t>
      </w:r>
      <w:r w:rsidRPr="00637FC0">
        <w:rPr>
          <w:sz w:val="24"/>
        </w:rPr>
        <w:tab/>
        <w:t>разных</w:t>
      </w:r>
      <w:r w:rsidRPr="00637FC0">
        <w:rPr>
          <w:sz w:val="24"/>
        </w:rPr>
        <w:tab/>
        <w:t>видах</w:t>
      </w:r>
      <w:r w:rsidRPr="00637FC0">
        <w:rPr>
          <w:sz w:val="24"/>
        </w:rPr>
        <w:tab/>
        <w:t>художественной</w:t>
      </w:r>
      <w:r w:rsidRPr="00637FC0">
        <w:rPr>
          <w:sz w:val="24"/>
        </w:rPr>
        <w:tab/>
        <w:t>деятельности.</w:t>
      </w:r>
    </w:p>
    <w:p w:rsidR="008238C7" w:rsidRPr="00637FC0" w:rsidRDefault="008238C7" w:rsidP="008238C7">
      <w:pPr>
        <w:pStyle w:val="a3"/>
        <w:spacing w:before="2"/>
        <w:ind w:left="0"/>
        <w:jc w:val="left"/>
      </w:pPr>
    </w:p>
    <w:p w:rsidR="008238C7" w:rsidRPr="00637FC0" w:rsidRDefault="008238C7" w:rsidP="008238C7">
      <w:pPr>
        <w:pStyle w:val="3"/>
        <w:jc w:val="left"/>
      </w:pPr>
      <w:r w:rsidRPr="00637FC0">
        <w:t>Физического</w:t>
      </w:r>
      <w:r w:rsidRPr="00637FC0">
        <w:rPr>
          <w:spacing w:val="42"/>
        </w:rPr>
        <w:t xml:space="preserve"> </w:t>
      </w:r>
      <w:r w:rsidRPr="00637FC0">
        <w:t>воспитания,</w:t>
      </w:r>
      <w:r w:rsidRPr="00637FC0">
        <w:rPr>
          <w:spacing w:val="42"/>
        </w:rPr>
        <w:t xml:space="preserve"> </w:t>
      </w:r>
      <w:r w:rsidRPr="00637FC0">
        <w:t>формирования</w:t>
      </w:r>
      <w:r w:rsidRPr="00637FC0">
        <w:rPr>
          <w:spacing w:val="39"/>
        </w:rPr>
        <w:t xml:space="preserve"> </w:t>
      </w:r>
      <w:r w:rsidRPr="00637FC0">
        <w:t>культуры</w:t>
      </w:r>
      <w:r w:rsidRPr="00637FC0">
        <w:rPr>
          <w:spacing w:val="42"/>
        </w:rPr>
        <w:t xml:space="preserve"> </w:t>
      </w:r>
      <w:r w:rsidRPr="00637FC0">
        <w:t>здоровья</w:t>
      </w:r>
      <w:r w:rsidRPr="00637FC0">
        <w:rPr>
          <w:spacing w:val="39"/>
        </w:rPr>
        <w:t xml:space="preserve"> </w:t>
      </w:r>
      <w:r w:rsidRPr="00637FC0">
        <w:t>и</w:t>
      </w:r>
      <w:r w:rsidRPr="00637FC0">
        <w:rPr>
          <w:spacing w:val="43"/>
        </w:rPr>
        <w:t xml:space="preserve"> </w:t>
      </w:r>
      <w:r w:rsidRPr="00637FC0">
        <w:t>эмоционального</w:t>
      </w:r>
      <w:r w:rsidRPr="00637FC0">
        <w:rPr>
          <w:spacing w:val="-57"/>
        </w:rPr>
        <w:t xml:space="preserve"> </w:t>
      </w:r>
      <w:r w:rsidRPr="00637FC0">
        <w:t>благополучия:</w:t>
      </w:r>
    </w:p>
    <w:p w:rsidR="008238C7" w:rsidRPr="00637FC0" w:rsidRDefault="008238C7" w:rsidP="008238C7">
      <w:pPr>
        <w:pStyle w:val="a6"/>
        <w:numPr>
          <w:ilvl w:val="0"/>
          <w:numId w:val="4"/>
        </w:numPr>
        <w:tabs>
          <w:tab w:val="left" w:pos="448"/>
        </w:tabs>
        <w:spacing w:line="237" w:lineRule="auto"/>
        <w:ind w:right="272" w:firstLine="0"/>
        <w:jc w:val="left"/>
        <w:rPr>
          <w:sz w:val="28"/>
        </w:rPr>
      </w:pPr>
      <w:r w:rsidRPr="00637FC0">
        <w:rPr>
          <w:sz w:val="24"/>
        </w:rPr>
        <w:t>соблюдение</w:t>
      </w:r>
      <w:r w:rsidRPr="00637FC0">
        <w:rPr>
          <w:spacing w:val="10"/>
          <w:sz w:val="24"/>
        </w:rPr>
        <w:t xml:space="preserve"> </w:t>
      </w:r>
      <w:r w:rsidRPr="00637FC0">
        <w:rPr>
          <w:sz w:val="24"/>
        </w:rPr>
        <w:t>правил</w:t>
      </w:r>
      <w:r w:rsidRPr="00637FC0">
        <w:rPr>
          <w:spacing w:val="9"/>
          <w:sz w:val="24"/>
        </w:rPr>
        <w:t xml:space="preserve"> </w:t>
      </w:r>
      <w:r w:rsidRPr="00637FC0">
        <w:rPr>
          <w:sz w:val="24"/>
        </w:rPr>
        <w:t>здорового</w:t>
      </w:r>
      <w:r w:rsidRPr="00637FC0">
        <w:rPr>
          <w:spacing w:val="11"/>
          <w:sz w:val="24"/>
        </w:rPr>
        <w:t xml:space="preserve"> </w:t>
      </w:r>
      <w:r w:rsidRPr="00637FC0">
        <w:rPr>
          <w:sz w:val="24"/>
        </w:rPr>
        <w:t>и</w:t>
      </w:r>
      <w:r w:rsidRPr="00637FC0">
        <w:rPr>
          <w:spacing w:val="13"/>
          <w:sz w:val="24"/>
        </w:rPr>
        <w:t xml:space="preserve"> </w:t>
      </w:r>
      <w:r w:rsidRPr="00637FC0">
        <w:rPr>
          <w:sz w:val="24"/>
        </w:rPr>
        <w:t>безопасного</w:t>
      </w:r>
      <w:r w:rsidRPr="00637FC0">
        <w:rPr>
          <w:spacing w:val="11"/>
          <w:sz w:val="24"/>
        </w:rPr>
        <w:t xml:space="preserve"> </w:t>
      </w:r>
      <w:r w:rsidRPr="00637FC0">
        <w:rPr>
          <w:sz w:val="24"/>
        </w:rPr>
        <w:t>(для</w:t>
      </w:r>
      <w:r w:rsidRPr="00637FC0">
        <w:rPr>
          <w:spacing w:val="11"/>
          <w:sz w:val="24"/>
        </w:rPr>
        <w:t xml:space="preserve"> </w:t>
      </w:r>
      <w:r w:rsidRPr="00637FC0">
        <w:rPr>
          <w:sz w:val="24"/>
        </w:rPr>
        <w:t>себя</w:t>
      </w:r>
      <w:r w:rsidRPr="00637FC0">
        <w:rPr>
          <w:spacing w:val="12"/>
          <w:sz w:val="24"/>
        </w:rPr>
        <w:t xml:space="preserve"> </w:t>
      </w:r>
      <w:r w:rsidRPr="00637FC0">
        <w:rPr>
          <w:sz w:val="24"/>
        </w:rPr>
        <w:t>и</w:t>
      </w:r>
      <w:r w:rsidRPr="00637FC0">
        <w:rPr>
          <w:spacing w:val="12"/>
          <w:sz w:val="24"/>
        </w:rPr>
        <w:t xml:space="preserve"> </w:t>
      </w:r>
      <w:r w:rsidRPr="00637FC0">
        <w:rPr>
          <w:sz w:val="24"/>
        </w:rPr>
        <w:t>других</w:t>
      </w:r>
      <w:r w:rsidRPr="00637FC0">
        <w:rPr>
          <w:spacing w:val="14"/>
          <w:sz w:val="24"/>
        </w:rPr>
        <w:t xml:space="preserve"> </w:t>
      </w:r>
      <w:r w:rsidRPr="00637FC0">
        <w:rPr>
          <w:sz w:val="24"/>
        </w:rPr>
        <w:t>людей)</w:t>
      </w:r>
      <w:r w:rsidRPr="00637FC0">
        <w:rPr>
          <w:spacing w:val="10"/>
          <w:sz w:val="24"/>
        </w:rPr>
        <w:t xml:space="preserve"> </w:t>
      </w:r>
      <w:r w:rsidRPr="00637FC0">
        <w:rPr>
          <w:sz w:val="24"/>
        </w:rPr>
        <w:t>образа</w:t>
      </w:r>
      <w:r w:rsidRPr="00637FC0">
        <w:rPr>
          <w:spacing w:val="11"/>
          <w:sz w:val="24"/>
        </w:rPr>
        <w:t xml:space="preserve"> </w:t>
      </w:r>
      <w:r w:rsidRPr="00637FC0">
        <w:rPr>
          <w:sz w:val="24"/>
        </w:rPr>
        <w:t>жизни</w:t>
      </w:r>
      <w:r w:rsidRPr="00637FC0">
        <w:rPr>
          <w:spacing w:val="10"/>
          <w:sz w:val="24"/>
        </w:rPr>
        <w:t xml:space="preserve"> </w:t>
      </w:r>
      <w:r w:rsidRPr="00637FC0">
        <w:rPr>
          <w:sz w:val="24"/>
        </w:rPr>
        <w:t>в</w:t>
      </w:r>
      <w:r w:rsidRPr="00637FC0">
        <w:rPr>
          <w:spacing w:val="-57"/>
          <w:sz w:val="24"/>
        </w:rPr>
        <w:t xml:space="preserve"> </w:t>
      </w:r>
      <w:r w:rsidRPr="00637FC0">
        <w:rPr>
          <w:sz w:val="24"/>
        </w:rPr>
        <w:t>окружающей</w:t>
      </w:r>
      <w:r w:rsidRPr="00637FC0">
        <w:rPr>
          <w:spacing w:val="-1"/>
          <w:sz w:val="24"/>
        </w:rPr>
        <w:t xml:space="preserve"> </w:t>
      </w:r>
      <w:r w:rsidRPr="00637FC0">
        <w:rPr>
          <w:sz w:val="24"/>
        </w:rPr>
        <w:t>среде</w:t>
      </w:r>
      <w:r w:rsidRPr="00637FC0">
        <w:rPr>
          <w:spacing w:val="-1"/>
          <w:sz w:val="24"/>
        </w:rPr>
        <w:t xml:space="preserve"> </w:t>
      </w:r>
      <w:r w:rsidRPr="00637FC0">
        <w:rPr>
          <w:sz w:val="24"/>
        </w:rPr>
        <w:t>(в</w:t>
      </w:r>
      <w:r w:rsidRPr="00637FC0">
        <w:rPr>
          <w:spacing w:val="-2"/>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информационной);</w:t>
      </w:r>
    </w:p>
    <w:p w:rsidR="008238C7" w:rsidRPr="00637FC0" w:rsidRDefault="008238C7" w:rsidP="008238C7">
      <w:pPr>
        <w:pStyle w:val="a6"/>
        <w:numPr>
          <w:ilvl w:val="0"/>
          <w:numId w:val="4"/>
        </w:numPr>
        <w:tabs>
          <w:tab w:val="left" w:pos="434"/>
        </w:tabs>
        <w:spacing w:before="2"/>
        <w:ind w:left="433" w:hanging="212"/>
        <w:jc w:val="left"/>
        <w:rPr>
          <w:sz w:val="28"/>
        </w:rPr>
      </w:pPr>
      <w:r w:rsidRPr="00637FC0">
        <w:rPr>
          <w:sz w:val="24"/>
        </w:rPr>
        <w:t>бережное</w:t>
      </w:r>
      <w:r w:rsidRPr="00637FC0">
        <w:rPr>
          <w:spacing w:val="-3"/>
          <w:sz w:val="24"/>
        </w:rPr>
        <w:t xml:space="preserve"> </w:t>
      </w:r>
      <w:r w:rsidRPr="00637FC0">
        <w:rPr>
          <w:sz w:val="24"/>
        </w:rPr>
        <w:t>отношение</w:t>
      </w:r>
      <w:r w:rsidRPr="00637FC0">
        <w:rPr>
          <w:spacing w:val="-5"/>
          <w:sz w:val="24"/>
        </w:rPr>
        <w:t xml:space="preserve"> </w:t>
      </w:r>
      <w:r w:rsidRPr="00637FC0">
        <w:rPr>
          <w:sz w:val="24"/>
        </w:rPr>
        <w:t>к</w:t>
      </w:r>
      <w:r w:rsidRPr="00637FC0">
        <w:rPr>
          <w:spacing w:val="-1"/>
          <w:sz w:val="24"/>
        </w:rPr>
        <w:t xml:space="preserve"> </w:t>
      </w:r>
      <w:r w:rsidRPr="00637FC0">
        <w:rPr>
          <w:sz w:val="24"/>
        </w:rPr>
        <w:t>физическому</w:t>
      </w:r>
      <w:r w:rsidRPr="00637FC0">
        <w:rPr>
          <w:spacing w:val="-6"/>
          <w:sz w:val="24"/>
        </w:rPr>
        <w:t xml:space="preserve"> </w:t>
      </w:r>
      <w:r w:rsidRPr="00637FC0">
        <w:rPr>
          <w:sz w:val="24"/>
        </w:rPr>
        <w:t>и</w:t>
      </w:r>
      <w:r w:rsidRPr="00637FC0">
        <w:rPr>
          <w:spacing w:val="-1"/>
          <w:sz w:val="24"/>
        </w:rPr>
        <w:t xml:space="preserve"> </w:t>
      </w:r>
      <w:r w:rsidRPr="00637FC0">
        <w:rPr>
          <w:sz w:val="24"/>
        </w:rPr>
        <w:t>психическому</w:t>
      </w:r>
      <w:r w:rsidRPr="00637FC0">
        <w:rPr>
          <w:spacing w:val="-6"/>
          <w:sz w:val="24"/>
        </w:rPr>
        <w:t xml:space="preserve"> </w:t>
      </w:r>
      <w:r w:rsidRPr="00637FC0">
        <w:rPr>
          <w:sz w:val="24"/>
        </w:rPr>
        <w:t>здоровью.</w:t>
      </w:r>
    </w:p>
    <w:p w:rsidR="008238C7" w:rsidRPr="00637FC0" w:rsidRDefault="008238C7" w:rsidP="008238C7">
      <w:pPr>
        <w:pStyle w:val="a3"/>
        <w:spacing w:before="5"/>
        <w:ind w:left="0"/>
        <w:jc w:val="left"/>
      </w:pPr>
    </w:p>
    <w:p w:rsidR="008238C7" w:rsidRPr="00637FC0" w:rsidRDefault="008238C7" w:rsidP="008238C7">
      <w:pPr>
        <w:pStyle w:val="3"/>
        <w:spacing w:line="274" w:lineRule="exact"/>
      </w:pPr>
      <w:r w:rsidRPr="00637FC0">
        <w:t>Трудового</w:t>
      </w:r>
      <w:r w:rsidRPr="00637FC0">
        <w:rPr>
          <w:spacing w:val="-3"/>
        </w:rPr>
        <w:t xml:space="preserve"> </w:t>
      </w:r>
      <w:r w:rsidRPr="00637FC0">
        <w:t>воспитания:</w:t>
      </w:r>
    </w:p>
    <w:p w:rsidR="008238C7" w:rsidRPr="00637FC0" w:rsidRDefault="008238C7" w:rsidP="008238C7">
      <w:pPr>
        <w:pStyle w:val="a6"/>
        <w:numPr>
          <w:ilvl w:val="0"/>
          <w:numId w:val="4"/>
        </w:numPr>
        <w:tabs>
          <w:tab w:val="left" w:pos="479"/>
        </w:tabs>
        <w:ind w:right="265" w:firstLine="0"/>
        <w:rPr>
          <w:sz w:val="28"/>
        </w:rPr>
      </w:pPr>
      <w:r w:rsidRPr="00637FC0">
        <w:rPr>
          <w:sz w:val="24"/>
        </w:rPr>
        <w:t>осознание ценности труда в жизни человека и общества, ответственное потребление</w:t>
      </w:r>
      <w:r w:rsidRPr="00637FC0">
        <w:rPr>
          <w:spacing w:val="1"/>
          <w:sz w:val="24"/>
        </w:rPr>
        <w:t xml:space="preserve"> </w:t>
      </w:r>
      <w:r w:rsidRPr="00637FC0">
        <w:rPr>
          <w:sz w:val="24"/>
        </w:rPr>
        <w:t>ибережное отношение к результатам труда, навыки участия в различных видах трудовой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интерес</w:t>
      </w:r>
      <w:r w:rsidRPr="00637FC0">
        <w:rPr>
          <w:spacing w:val="-1"/>
          <w:sz w:val="24"/>
        </w:rPr>
        <w:t xml:space="preserve"> </w:t>
      </w:r>
      <w:r w:rsidRPr="00637FC0">
        <w:rPr>
          <w:sz w:val="24"/>
        </w:rPr>
        <w:t>к различным</w:t>
      </w:r>
      <w:r w:rsidRPr="00637FC0">
        <w:rPr>
          <w:spacing w:val="-2"/>
          <w:sz w:val="24"/>
        </w:rPr>
        <w:t xml:space="preserve"> </w:t>
      </w:r>
      <w:r w:rsidRPr="00637FC0">
        <w:rPr>
          <w:sz w:val="24"/>
        </w:rPr>
        <w:t>профессиям.</w:t>
      </w:r>
    </w:p>
    <w:p w:rsidR="008238C7" w:rsidRPr="00637FC0" w:rsidRDefault="008238C7" w:rsidP="008238C7">
      <w:pPr>
        <w:pStyle w:val="a3"/>
        <w:spacing w:before="2"/>
        <w:ind w:left="0"/>
        <w:jc w:val="left"/>
      </w:pPr>
    </w:p>
    <w:p w:rsidR="008238C7" w:rsidRPr="00637FC0" w:rsidRDefault="008238C7" w:rsidP="008238C7">
      <w:pPr>
        <w:pStyle w:val="3"/>
        <w:spacing w:line="274" w:lineRule="exact"/>
        <w:jc w:val="left"/>
      </w:pPr>
      <w:r w:rsidRPr="00637FC0">
        <w:t>Экологического</w:t>
      </w:r>
      <w:r w:rsidRPr="00637FC0">
        <w:rPr>
          <w:spacing w:val="-4"/>
        </w:rPr>
        <w:t xml:space="preserve"> </w:t>
      </w:r>
      <w:r w:rsidRPr="00637FC0">
        <w:t>воспитания:</w:t>
      </w:r>
    </w:p>
    <w:p w:rsidR="008238C7" w:rsidRPr="00637FC0" w:rsidRDefault="008238C7" w:rsidP="008238C7">
      <w:pPr>
        <w:pStyle w:val="a6"/>
        <w:numPr>
          <w:ilvl w:val="0"/>
          <w:numId w:val="4"/>
        </w:numPr>
        <w:tabs>
          <w:tab w:val="left" w:pos="434"/>
        </w:tabs>
        <w:spacing w:line="320" w:lineRule="exact"/>
        <w:ind w:left="433" w:hanging="212"/>
        <w:jc w:val="left"/>
        <w:rPr>
          <w:sz w:val="28"/>
        </w:rPr>
      </w:pPr>
      <w:r w:rsidRPr="00637FC0">
        <w:rPr>
          <w:sz w:val="24"/>
        </w:rPr>
        <w:t>бережное</w:t>
      </w:r>
      <w:r w:rsidRPr="00637FC0">
        <w:rPr>
          <w:spacing w:val="-2"/>
          <w:sz w:val="24"/>
        </w:rPr>
        <w:t xml:space="preserve"> </w:t>
      </w:r>
      <w:r w:rsidRPr="00637FC0">
        <w:rPr>
          <w:sz w:val="24"/>
        </w:rPr>
        <w:t>отношение</w:t>
      </w:r>
      <w:r w:rsidRPr="00637FC0">
        <w:rPr>
          <w:spacing w:val="-5"/>
          <w:sz w:val="24"/>
        </w:rPr>
        <w:t xml:space="preserve"> </w:t>
      </w:r>
      <w:r w:rsidRPr="00637FC0">
        <w:rPr>
          <w:sz w:val="24"/>
        </w:rPr>
        <w:t>к</w:t>
      </w:r>
      <w:r w:rsidRPr="00637FC0">
        <w:rPr>
          <w:spacing w:val="-1"/>
          <w:sz w:val="24"/>
        </w:rPr>
        <w:t xml:space="preserve"> </w:t>
      </w:r>
      <w:r w:rsidRPr="00637FC0">
        <w:rPr>
          <w:sz w:val="24"/>
        </w:rPr>
        <w:t>природе;</w:t>
      </w:r>
    </w:p>
    <w:p w:rsidR="008238C7" w:rsidRPr="00637FC0" w:rsidRDefault="008238C7" w:rsidP="008238C7">
      <w:pPr>
        <w:pStyle w:val="a6"/>
        <w:numPr>
          <w:ilvl w:val="0"/>
          <w:numId w:val="4"/>
        </w:numPr>
        <w:tabs>
          <w:tab w:val="left" w:pos="434"/>
        </w:tabs>
        <w:ind w:left="433" w:hanging="212"/>
        <w:jc w:val="left"/>
        <w:rPr>
          <w:sz w:val="28"/>
        </w:rPr>
      </w:pPr>
      <w:r w:rsidRPr="00637FC0">
        <w:rPr>
          <w:sz w:val="24"/>
        </w:rPr>
        <w:t>неприятие</w:t>
      </w:r>
      <w:r w:rsidRPr="00637FC0">
        <w:rPr>
          <w:spacing w:val="-4"/>
          <w:sz w:val="24"/>
        </w:rPr>
        <w:t xml:space="preserve"> </w:t>
      </w:r>
      <w:r w:rsidRPr="00637FC0">
        <w:rPr>
          <w:sz w:val="24"/>
        </w:rPr>
        <w:t>действий,</w:t>
      </w:r>
      <w:r w:rsidRPr="00637FC0">
        <w:rPr>
          <w:spacing w:val="-6"/>
          <w:sz w:val="24"/>
        </w:rPr>
        <w:t xml:space="preserve"> </w:t>
      </w:r>
      <w:r w:rsidRPr="00637FC0">
        <w:rPr>
          <w:sz w:val="24"/>
        </w:rPr>
        <w:t>приносящих</w:t>
      </w:r>
      <w:r w:rsidRPr="00637FC0">
        <w:rPr>
          <w:spacing w:val="-1"/>
          <w:sz w:val="24"/>
        </w:rPr>
        <w:t xml:space="preserve"> </w:t>
      </w:r>
      <w:r w:rsidRPr="00637FC0">
        <w:rPr>
          <w:sz w:val="24"/>
        </w:rPr>
        <w:t>ей</w:t>
      </w:r>
      <w:r w:rsidRPr="00637FC0">
        <w:rPr>
          <w:spacing w:val="-3"/>
          <w:sz w:val="24"/>
        </w:rPr>
        <w:t xml:space="preserve"> </w:t>
      </w:r>
      <w:r w:rsidRPr="00637FC0">
        <w:rPr>
          <w:sz w:val="24"/>
        </w:rPr>
        <w:t>вред.</w:t>
      </w:r>
    </w:p>
    <w:p w:rsidR="008238C7" w:rsidRPr="00637FC0" w:rsidRDefault="008238C7" w:rsidP="008238C7">
      <w:pPr>
        <w:pStyle w:val="a3"/>
        <w:spacing w:before="3"/>
        <w:ind w:left="0"/>
        <w:jc w:val="left"/>
      </w:pPr>
    </w:p>
    <w:p w:rsidR="008238C7" w:rsidRPr="00637FC0" w:rsidRDefault="008238C7" w:rsidP="008238C7">
      <w:pPr>
        <w:pStyle w:val="3"/>
        <w:spacing w:line="274" w:lineRule="exact"/>
        <w:jc w:val="left"/>
      </w:pPr>
      <w:r w:rsidRPr="00637FC0">
        <w:t>Ценности</w:t>
      </w:r>
      <w:r w:rsidRPr="00637FC0">
        <w:rPr>
          <w:spacing w:val="-3"/>
        </w:rPr>
        <w:t xml:space="preserve"> </w:t>
      </w:r>
      <w:r w:rsidRPr="00637FC0">
        <w:t>научного</w:t>
      </w:r>
      <w:r w:rsidRPr="00637FC0">
        <w:rPr>
          <w:spacing w:val="-1"/>
        </w:rPr>
        <w:t xml:space="preserve"> </w:t>
      </w:r>
      <w:r w:rsidRPr="00637FC0">
        <w:t>познания:</w:t>
      </w:r>
    </w:p>
    <w:p w:rsidR="008238C7" w:rsidRPr="00637FC0" w:rsidRDefault="008238C7" w:rsidP="008238C7">
      <w:pPr>
        <w:pStyle w:val="a6"/>
        <w:numPr>
          <w:ilvl w:val="0"/>
          <w:numId w:val="4"/>
        </w:numPr>
        <w:tabs>
          <w:tab w:val="left" w:pos="434"/>
        </w:tabs>
        <w:spacing w:line="320" w:lineRule="exact"/>
        <w:ind w:left="433" w:hanging="212"/>
        <w:jc w:val="left"/>
        <w:rPr>
          <w:sz w:val="28"/>
        </w:rPr>
      </w:pPr>
      <w:r w:rsidRPr="00637FC0">
        <w:rPr>
          <w:sz w:val="24"/>
        </w:rPr>
        <w:t>первоначальные</w:t>
      </w:r>
      <w:r w:rsidRPr="00637FC0">
        <w:rPr>
          <w:spacing w:val="-5"/>
          <w:sz w:val="24"/>
        </w:rPr>
        <w:t xml:space="preserve"> </w:t>
      </w:r>
      <w:r w:rsidRPr="00637FC0">
        <w:rPr>
          <w:sz w:val="24"/>
        </w:rPr>
        <w:t>представления</w:t>
      </w:r>
      <w:r w:rsidRPr="00637FC0">
        <w:rPr>
          <w:spacing w:val="-2"/>
          <w:sz w:val="24"/>
        </w:rPr>
        <w:t xml:space="preserve"> </w:t>
      </w:r>
      <w:r w:rsidRPr="00637FC0">
        <w:rPr>
          <w:sz w:val="24"/>
        </w:rPr>
        <w:t>о</w:t>
      </w:r>
      <w:r w:rsidRPr="00637FC0">
        <w:rPr>
          <w:spacing w:val="-3"/>
          <w:sz w:val="24"/>
        </w:rPr>
        <w:t xml:space="preserve"> </w:t>
      </w:r>
      <w:r w:rsidRPr="00637FC0">
        <w:rPr>
          <w:sz w:val="24"/>
        </w:rPr>
        <w:t>научной</w:t>
      </w:r>
      <w:r w:rsidRPr="00637FC0">
        <w:rPr>
          <w:spacing w:val="-2"/>
          <w:sz w:val="24"/>
        </w:rPr>
        <w:t xml:space="preserve"> </w:t>
      </w:r>
      <w:r w:rsidRPr="00637FC0">
        <w:rPr>
          <w:sz w:val="24"/>
        </w:rPr>
        <w:t>картине</w:t>
      </w:r>
      <w:r w:rsidRPr="00637FC0">
        <w:rPr>
          <w:spacing w:val="-3"/>
          <w:sz w:val="24"/>
        </w:rPr>
        <w:t xml:space="preserve"> </w:t>
      </w:r>
      <w:r w:rsidRPr="00637FC0">
        <w:rPr>
          <w:sz w:val="24"/>
        </w:rPr>
        <w:t>мира;</w:t>
      </w:r>
    </w:p>
    <w:p w:rsidR="008238C7" w:rsidRPr="00637FC0" w:rsidRDefault="008238C7" w:rsidP="008238C7">
      <w:pPr>
        <w:pStyle w:val="a6"/>
        <w:numPr>
          <w:ilvl w:val="0"/>
          <w:numId w:val="4"/>
        </w:numPr>
        <w:tabs>
          <w:tab w:val="left" w:pos="641"/>
          <w:tab w:val="left" w:pos="642"/>
          <w:tab w:val="left" w:pos="2543"/>
          <w:tab w:val="left" w:pos="3834"/>
          <w:tab w:val="left" w:pos="5301"/>
          <w:tab w:val="left" w:pos="7296"/>
          <w:tab w:val="left" w:pos="9443"/>
        </w:tabs>
        <w:ind w:right="272" w:firstLine="0"/>
        <w:jc w:val="left"/>
        <w:rPr>
          <w:sz w:val="28"/>
        </w:rPr>
      </w:pPr>
      <w:r w:rsidRPr="00637FC0">
        <w:rPr>
          <w:sz w:val="24"/>
        </w:rPr>
        <w:t>познавательные</w:t>
      </w:r>
      <w:r w:rsidRPr="00637FC0">
        <w:rPr>
          <w:sz w:val="24"/>
        </w:rPr>
        <w:tab/>
        <w:t>интересы,</w:t>
      </w:r>
      <w:r w:rsidRPr="00637FC0">
        <w:rPr>
          <w:sz w:val="24"/>
        </w:rPr>
        <w:tab/>
        <w:t>активность,</w:t>
      </w:r>
      <w:r w:rsidRPr="00637FC0">
        <w:rPr>
          <w:sz w:val="24"/>
        </w:rPr>
        <w:tab/>
        <w:t>инициативность,</w:t>
      </w:r>
      <w:r w:rsidRPr="00637FC0">
        <w:rPr>
          <w:sz w:val="24"/>
        </w:rPr>
        <w:tab/>
        <w:t>любознательность</w:t>
      </w:r>
      <w:r w:rsidRPr="00637FC0">
        <w:rPr>
          <w:sz w:val="24"/>
        </w:rPr>
        <w:tab/>
      </w:r>
      <w:r w:rsidRPr="00637FC0">
        <w:rPr>
          <w:spacing w:val="-2"/>
          <w:sz w:val="24"/>
        </w:rPr>
        <w:t>и</w:t>
      </w:r>
      <w:r w:rsidRPr="00637FC0">
        <w:rPr>
          <w:spacing w:val="-57"/>
          <w:sz w:val="24"/>
        </w:rPr>
        <w:t xml:space="preserve"> </w:t>
      </w:r>
      <w:r w:rsidRPr="00637FC0">
        <w:rPr>
          <w:sz w:val="24"/>
        </w:rPr>
        <w:t>самостоятельность в</w:t>
      </w:r>
      <w:r w:rsidRPr="00637FC0">
        <w:rPr>
          <w:spacing w:val="-1"/>
          <w:sz w:val="24"/>
        </w:rPr>
        <w:t xml:space="preserve"> </w:t>
      </w:r>
      <w:r w:rsidRPr="00637FC0">
        <w:rPr>
          <w:sz w:val="24"/>
        </w:rPr>
        <w:t>познании.</w:t>
      </w:r>
    </w:p>
    <w:p w:rsidR="008238C7" w:rsidRPr="00637FC0" w:rsidRDefault="008238C7" w:rsidP="008238C7">
      <w:pPr>
        <w:pStyle w:val="a3"/>
        <w:spacing w:before="3"/>
        <w:ind w:left="0"/>
        <w:jc w:val="left"/>
        <w:rPr>
          <w:sz w:val="23"/>
        </w:rPr>
      </w:pPr>
    </w:p>
    <w:p w:rsidR="008238C7" w:rsidRPr="00637FC0" w:rsidRDefault="008238C7" w:rsidP="008238C7">
      <w:pPr>
        <w:ind w:left="222" w:right="249"/>
        <w:rPr>
          <w:sz w:val="24"/>
        </w:rPr>
      </w:pPr>
      <w:r w:rsidRPr="00637FC0">
        <w:rPr>
          <w:b/>
          <w:sz w:val="24"/>
        </w:rPr>
        <w:t>Метапредметные</w:t>
      </w:r>
      <w:r w:rsidRPr="00637FC0">
        <w:rPr>
          <w:b/>
          <w:spacing w:val="31"/>
          <w:sz w:val="24"/>
        </w:rPr>
        <w:t xml:space="preserve"> </w:t>
      </w:r>
      <w:r w:rsidRPr="00637FC0">
        <w:rPr>
          <w:b/>
          <w:sz w:val="24"/>
        </w:rPr>
        <w:t>результаты</w:t>
      </w:r>
      <w:r w:rsidRPr="00637FC0">
        <w:rPr>
          <w:b/>
          <w:spacing w:val="34"/>
          <w:sz w:val="24"/>
        </w:rPr>
        <w:t xml:space="preserve"> </w:t>
      </w:r>
      <w:r w:rsidRPr="00637FC0">
        <w:rPr>
          <w:sz w:val="24"/>
        </w:rPr>
        <w:t>освоения</w:t>
      </w:r>
      <w:r w:rsidRPr="00637FC0">
        <w:rPr>
          <w:spacing w:val="30"/>
          <w:sz w:val="24"/>
        </w:rPr>
        <w:t xml:space="preserve"> </w:t>
      </w:r>
      <w:r w:rsidRPr="00637FC0">
        <w:rPr>
          <w:sz w:val="24"/>
        </w:rPr>
        <w:t>программы</w:t>
      </w:r>
      <w:r w:rsidRPr="00637FC0">
        <w:rPr>
          <w:spacing w:val="31"/>
          <w:sz w:val="24"/>
        </w:rPr>
        <w:t xml:space="preserve"> </w:t>
      </w:r>
      <w:r w:rsidRPr="00637FC0">
        <w:rPr>
          <w:sz w:val="24"/>
        </w:rPr>
        <w:t>начального</w:t>
      </w:r>
      <w:r w:rsidRPr="00637FC0">
        <w:rPr>
          <w:spacing w:val="31"/>
          <w:sz w:val="24"/>
        </w:rPr>
        <w:t xml:space="preserve"> </w:t>
      </w:r>
      <w:r w:rsidRPr="00637FC0">
        <w:rPr>
          <w:sz w:val="24"/>
        </w:rPr>
        <w:t>общего</w:t>
      </w:r>
      <w:r w:rsidRPr="00637FC0">
        <w:rPr>
          <w:spacing w:val="31"/>
          <w:sz w:val="24"/>
        </w:rPr>
        <w:t xml:space="preserve"> </w:t>
      </w:r>
      <w:r w:rsidRPr="00637FC0">
        <w:rPr>
          <w:sz w:val="24"/>
        </w:rPr>
        <w:t>образования</w:t>
      </w:r>
      <w:r w:rsidRPr="00637FC0">
        <w:rPr>
          <w:spacing w:val="-57"/>
          <w:sz w:val="24"/>
        </w:rPr>
        <w:t xml:space="preserve"> </w:t>
      </w:r>
      <w:r w:rsidRPr="00637FC0">
        <w:rPr>
          <w:sz w:val="24"/>
        </w:rPr>
        <w:t>отражают:</w:t>
      </w:r>
    </w:p>
    <w:p w:rsidR="008238C7" w:rsidRPr="00637FC0" w:rsidRDefault="008238C7" w:rsidP="008238C7">
      <w:pPr>
        <w:pStyle w:val="3"/>
        <w:jc w:val="left"/>
      </w:pPr>
      <w:r w:rsidRPr="00637FC0">
        <w:rPr>
          <w:b w:val="0"/>
        </w:rPr>
        <w:t>Овладение</w:t>
      </w:r>
      <w:r w:rsidRPr="00637FC0">
        <w:rPr>
          <w:b w:val="0"/>
          <w:spacing w:val="-4"/>
        </w:rPr>
        <w:t xml:space="preserve"> </w:t>
      </w:r>
      <w:r w:rsidRPr="00637FC0">
        <w:t>универсальными</w:t>
      </w:r>
      <w:r w:rsidRPr="00637FC0">
        <w:rPr>
          <w:spacing w:val="-3"/>
        </w:rPr>
        <w:t xml:space="preserve"> </w:t>
      </w:r>
      <w:r w:rsidRPr="00637FC0">
        <w:t>учебными</w:t>
      </w:r>
      <w:r w:rsidRPr="00637FC0">
        <w:rPr>
          <w:spacing w:val="-2"/>
        </w:rPr>
        <w:t xml:space="preserve"> </w:t>
      </w:r>
      <w:r w:rsidRPr="00637FC0">
        <w:t>познавательными</w:t>
      </w:r>
      <w:r w:rsidRPr="00637FC0">
        <w:rPr>
          <w:spacing w:val="-3"/>
        </w:rPr>
        <w:t xml:space="preserve"> </w:t>
      </w:r>
      <w:r w:rsidRPr="00637FC0">
        <w:t>действиями:</w:t>
      </w:r>
    </w:p>
    <w:p w:rsidR="008238C7" w:rsidRPr="00637FC0" w:rsidRDefault="008238C7" w:rsidP="008238C7">
      <w:pPr>
        <w:pStyle w:val="a3"/>
        <w:spacing w:before="9"/>
        <w:ind w:left="0"/>
        <w:jc w:val="left"/>
        <w:rPr>
          <w:b/>
          <w:sz w:val="23"/>
        </w:rPr>
      </w:pPr>
    </w:p>
    <w:p w:rsidR="008238C7" w:rsidRPr="00637FC0" w:rsidRDefault="008238C7" w:rsidP="00C63E7B">
      <w:pPr>
        <w:pStyle w:val="a6"/>
        <w:numPr>
          <w:ilvl w:val="0"/>
          <w:numId w:val="29"/>
        </w:numPr>
        <w:tabs>
          <w:tab w:val="left" w:pos="930"/>
        </w:tabs>
        <w:spacing w:line="274" w:lineRule="exact"/>
        <w:ind w:hanging="349"/>
        <w:jc w:val="left"/>
        <w:rPr>
          <w:b/>
          <w:sz w:val="24"/>
        </w:rPr>
      </w:pPr>
      <w:r w:rsidRPr="00637FC0">
        <w:rPr>
          <w:b/>
          <w:sz w:val="24"/>
        </w:rPr>
        <w:t>базовые</w:t>
      </w:r>
      <w:r w:rsidRPr="00637FC0">
        <w:rPr>
          <w:b/>
          <w:spacing w:val="-3"/>
          <w:sz w:val="24"/>
        </w:rPr>
        <w:t xml:space="preserve"> </w:t>
      </w:r>
      <w:r w:rsidRPr="00637FC0">
        <w:rPr>
          <w:b/>
          <w:sz w:val="24"/>
        </w:rPr>
        <w:t>логические</w:t>
      </w:r>
      <w:r w:rsidRPr="00637FC0">
        <w:rPr>
          <w:b/>
          <w:spacing w:val="-2"/>
          <w:sz w:val="24"/>
        </w:rPr>
        <w:t xml:space="preserve"> </w:t>
      </w:r>
      <w:r w:rsidRPr="00637FC0">
        <w:rPr>
          <w:b/>
          <w:sz w:val="24"/>
        </w:rPr>
        <w:t>действия:</w:t>
      </w:r>
    </w:p>
    <w:p w:rsidR="008238C7" w:rsidRPr="00637FC0" w:rsidRDefault="008238C7" w:rsidP="008238C7">
      <w:pPr>
        <w:pStyle w:val="a6"/>
        <w:numPr>
          <w:ilvl w:val="0"/>
          <w:numId w:val="4"/>
        </w:numPr>
        <w:tabs>
          <w:tab w:val="left" w:pos="460"/>
        </w:tabs>
        <w:spacing w:line="320" w:lineRule="exact"/>
        <w:ind w:left="459" w:hanging="238"/>
        <w:jc w:val="left"/>
        <w:rPr>
          <w:sz w:val="28"/>
        </w:rPr>
      </w:pPr>
      <w:r w:rsidRPr="00637FC0">
        <w:rPr>
          <w:sz w:val="24"/>
        </w:rPr>
        <w:t>сравнивать</w:t>
      </w:r>
      <w:r w:rsidRPr="00637FC0">
        <w:rPr>
          <w:spacing w:val="22"/>
          <w:sz w:val="24"/>
        </w:rPr>
        <w:t xml:space="preserve"> </w:t>
      </w:r>
      <w:r w:rsidRPr="00637FC0">
        <w:rPr>
          <w:sz w:val="24"/>
        </w:rPr>
        <w:t>объекты,</w:t>
      </w:r>
      <w:r w:rsidRPr="00637FC0">
        <w:rPr>
          <w:spacing w:val="23"/>
          <w:sz w:val="24"/>
        </w:rPr>
        <w:t xml:space="preserve"> </w:t>
      </w:r>
      <w:r w:rsidRPr="00637FC0">
        <w:rPr>
          <w:sz w:val="24"/>
        </w:rPr>
        <w:t>устанавливать</w:t>
      </w:r>
      <w:r w:rsidRPr="00637FC0">
        <w:rPr>
          <w:spacing w:val="22"/>
          <w:sz w:val="24"/>
        </w:rPr>
        <w:t xml:space="preserve"> </w:t>
      </w:r>
      <w:r w:rsidRPr="00637FC0">
        <w:rPr>
          <w:sz w:val="24"/>
        </w:rPr>
        <w:t>основания</w:t>
      </w:r>
      <w:r w:rsidRPr="00637FC0">
        <w:rPr>
          <w:spacing w:val="21"/>
          <w:sz w:val="24"/>
        </w:rPr>
        <w:t xml:space="preserve"> </w:t>
      </w:r>
      <w:r w:rsidRPr="00637FC0">
        <w:rPr>
          <w:sz w:val="24"/>
        </w:rPr>
        <w:t>для</w:t>
      </w:r>
      <w:r w:rsidRPr="00637FC0">
        <w:rPr>
          <w:spacing w:val="21"/>
          <w:sz w:val="24"/>
        </w:rPr>
        <w:t xml:space="preserve"> </w:t>
      </w:r>
      <w:r w:rsidRPr="00637FC0">
        <w:rPr>
          <w:sz w:val="24"/>
        </w:rPr>
        <w:t>сравнения,</w:t>
      </w:r>
      <w:r w:rsidRPr="00637FC0">
        <w:rPr>
          <w:spacing w:val="21"/>
          <w:sz w:val="24"/>
        </w:rPr>
        <w:t xml:space="preserve"> </w:t>
      </w:r>
      <w:r w:rsidRPr="00637FC0">
        <w:rPr>
          <w:sz w:val="24"/>
        </w:rPr>
        <w:t>устанавливать</w:t>
      </w:r>
      <w:r w:rsidRPr="00637FC0">
        <w:rPr>
          <w:spacing w:val="22"/>
          <w:sz w:val="24"/>
        </w:rPr>
        <w:t xml:space="preserve"> </w:t>
      </w:r>
      <w:r w:rsidRPr="00637FC0">
        <w:rPr>
          <w:sz w:val="24"/>
        </w:rPr>
        <w:t>аналогии;</w:t>
      </w:r>
    </w:p>
    <w:p w:rsidR="008238C7" w:rsidRPr="00637FC0" w:rsidRDefault="008238C7" w:rsidP="008238C7">
      <w:pPr>
        <w:pStyle w:val="a6"/>
        <w:numPr>
          <w:ilvl w:val="0"/>
          <w:numId w:val="4"/>
        </w:numPr>
        <w:tabs>
          <w:tab w:val="left" w:pos="434"/>
        </w:tabs>
        <w:spacing w:line="322" w:lineRule="exact"/>
        <w:ind w:left="433" w:hanging="212"/>
        <w:jc w:val="left"/>
        <w:rPr>
          <w:sz w:val="28"/>
        </w:rPr>
      </w:pPr>
      <w:r w:rsidRPr="00637FC0">
        <w:rPr>
          <w:sz w:val="24"/>
        </w:rPr>
        <w:t>объединять</w:t>
      </w:r>
      <w:r w:rsidRPr="00637FC0">
        <w:rPr>
          <w:spacing w:val="-2"/>
          <w:sz w:val="24"/>
        </w:rPr>
        <w:t xml:space="preserve"> </w:t>
      </w:r>
      <w:r w:rsidRPr="00637FC0">
        <w:rPr>
          <w:sz w:val="24"/>
        </w:rPr>
        <w:t>части</w:t>
      </w:r>
      <w:r w:rsidRPr="00637FC0">
        <w:rPr>
          <w:spacing w:val="-1"/>
          <w:sz w:val="24"/>
        </w:rPr>
        <w:t xml:space="preserve"> </w:t>
      </w:r>
      <w:r w:rsidRPr="00637FC0">
        <w:rPr>
          <w:sz w:val="24"/>
        </w:rPr>
        <w:t>объекта</w:t>
      </w:r>
      <w:r w:rsidRPr="00637FC0">
        <w:rPr>
          <w:spacing w:val="-2"/>
          <w:sz w:val="24"/>
        </w:rPr>
        <w:t xml:space="preserve"> </w:t>
      </w:r>
      <w:r w:rsidRPr="00637FC0">
        <w:rPr>
          <w:sz w:val="24"/>
        </w:rPr>
        <w:t>(объекты)</w:t>
      </w:r>
      <w:r w:rsidRPr="00637FC0">
        <w:rPr>
          <w:spacing w:val="-2"/>
          <w:sz w:val="24"/>
        </w:rPr>
        <w:t xml:space="preserve"> </w:t>
      </w:r>
      <w:r w:rsidRPr="00637FC0">
        <w:rPr>
          <w:sz w:val="24"/>
        </w:rPr>
        <w:t>по</w:t>
      </w:r>
      <w:r w:rsidRPr="00637FC0">
        <w:rPr>
          <w:spacing w:val="-2"/>
          <w:sz w:val="24"/>
        </w:rPr>
        <w:t xml:space="preserve"> </w:t>
      </w:r>
      <w:r w:rsidRPr="00637FC0">
        <w:rPr>
          <w:sz w:val="24"/>
        </w:rPr>
        <w:t>определенному</w:t>
      </w:r>
      <w:r w:rsidRPr="00637FC0">
        <w:rPr>
          <w:spacing w:val="-7"/>
          <w:sz w:val="24"/>
        </w:rPr>
        <w:t xml:space="preserve"> </w:t>
      </w:r>
      <w:r w:rsidRPr="00637FC0">
        <w:rPr>
          <w:sz w:val="24"/>
        </w:rPr>
        <w:t>признаку;</w:t>
      </w:r>
    </w:p>
    <w:p w:rsidR="008238C7" w:rsidRPr="00637FC0" w:rsidRDefault="008238C7" w:rsidP="008238C7">
      <w:pPr>
        <w:pStyle w:val="a6"/>
        <w:numPr>
          <w:ilvl w:val="0"/>
          <w:numId w:val="4"/>
        </w:numPr>
        <w:tabs>
          <w:tab w:val="left" w:pos="682"/>
          <w:tab w:val="left" w:pos="683"/>
          <w:tab w:val="left" w:pos="2136"/>
          <w:tab w:val="left" w:pos="3939"/>
          <w:tab w:val="left" w:pos="5068"/>
          <w:tab w:val="left" w:pos="5728"/>
          <w:tab w:val="left" w:pos="7670"/>
        </w:tabs>
        <w:ind w:right="273" w:firstLine="0"/>
        <w:jc w:val="left"/>
        <w:rPr>
          <w:sz w:val="28"/>
        </w:rPr>
      </w:pPr>
      <w:r w:rsidRPr="00637FC0">
        <w:rPr>
          <w:sz w:val="24"/>
        </w:rPr>
        <w:t>определять</w:t>
      </w:r>
      <w:r w:rsidRPr="00637FC0">
        <w:rPr>
          <w:sz w:val="24"/>
        </w:rPr>
        <w:tab/>
        <w:t>существенный</w:t>
      </w:r>
      <w:r w:rsidRPr="00637FC0">
        <w:rPr>
          <w:sz w:val="24"/>
        </w:rPr>
        <w:tab/>
        <w:t>признак</w:t>
      </w:r>
      <w:r w:rsidRPr="00637FC0">
        <w:rPr>
          <w:sz w:val="24"/>
        </w:rPr>
        <w:tab/>
        <w:t>для</w:t>
      </w:r>
      <w:r w:rsidRPr="00637FC0">
        <w:rPr>
          <w:sz w:val="24"/>
        </w:rPr>
        <w:tab/>
        <w:t>классификации,</w:t>
      </w:r>
      <w:r w:rsidRPr="00637FC0">
        <w:rPr>
          <w:sz w:val="24"/>
        </w:rPr>
        <w:tab/>
      </w:r>
      <w:r w:rsidRPr="00637FC0">
        <w:rPr>
          <w:spacing w:val="-1"/>
          <w:sz w:val="24"/>
        </w:rPr>
        <w:t>классифицировать</w:t>
      </w:r>
      <w:r w:rsidRPr="00637FC0">
        <w:rPr>
          <w:spacing w:val="-57"/>
          <w:sz w:val="24"/>
        </w:rPr>
        <w:t xml:space="preserve"> </w:t>
      </w:r>
      <w:r w:rsidRPr="00637FC0">
        <w:rPr>
          <w:sz w:val="24"/>
        </w:rPr>
        <w:t>предложенные</w:t>
      </w:r>
      <w:r w:rsidRPr="00637FC0">
        <w:rPr>
          <w:spacing w:val="-12"/>
          <w:sz w:val="24"/>
        </w:rPr>
        <w:t xml:space="preserve"> </w:t>
      </w:r>
      <w:r w:rsidRPr="00637FC0">
        <w:rPr>
          <w:sz w:val="24"/>
        </w:rPr>
        <w:t>объекты;</w:t>
      </w:r>
    </w:p>
    <w:p w:rsidR="008238C7" w:rsidRPr="00637FC0" w:rsidRDefault="008238C7" w:rsidP="008238C7">
      <w:pPr>
        <w:pStyle w:val="a6"/>
        <w:numPr>
          <w:ilvl w:val="0"/>
          <w:numId w:val="4"/>
        </w:numPr>
        <w:tabs>
          <w:tab w:val="left" w:pos="537"/>
          <w:tab w:val="left" w:pos="1843"/>
          <w:tab w:val="left" w:pos="2325"/>
          <w:tab w:val="left" w:pos="3265"/>
          <w:tab w:val="left" w:pos="5098"/>
          <w:tab w:val="left" w:pos="6983"/>
          <w:tab w:val="left" w:pos="8451"/>
        </w:tabs>
        <w:spacing w:before="2"/>
        <w:ind w:right="270" w:firstLine="0"/>
        <w:jc w:val="left"/>
        <w:rPr>
          <w:sz w:val="28"/>
        </w:rPr>
      </w:pPr>
      <w:r w:rsidRPr="00637FC0">
        <w:rPr>
          <w:sz w:val="24"/>
        </w:rPr>
        <w:t>находить</w:t>
      </w:r>
      <w:r w:rsidRPr="00637FC0">
        <w:rPr>
          <w:spacing w:val="40"/>
          <w:sz w:val="24"/>
        </w:rPr>
        <w:t xml:space="preserve"> </w:t>
      </w:r>
      <w:r w:rsidRPr="00637FC0">
        <w:rPr>
          <w:sz w:val="24"/>
        </w:rPr>
        <w:t>закономерности</w:t>
      </w:r>
      <w:r w:rsidRPr="00637FC0">
        <w:rPr>
          <w:spacing w:val="41"/>
          <w:sz w:val="24"/>
        </w:rPr>
        <w:t xml:space="preserve"> </w:t>
      </w:r>
      <w:r w:rsidRPr="00637FC0">
        <w:rPr>
          <w:sz w:val="24"/>
        </w:rPr>
        <w:t>и</w:t>
      </w:r>
      <w:r w:rsidRPr="00637FC0">
        <w:rPr>
          <w:spacing w:val="40"/>
          <w:sz w:val="24"/>
        </w:rPr>
        <w:t xml:space="preserve"> </w:t>
      </w:r>
      <w:r w:rsidRPr="00637FC0">
        <w:rPr>
          <w:sz w:val="24"/>
        </w:rPr>
        <w:t>противоречия</w:t>
      </w:r>
      <w:r w:rsidRPr="00637FC0">
        <w:rPr>
          <w:spacing w:val="39"/>
          <w:sz w:val="24"/>
        </w:rPr>
        <w:t xml:space="preserve"> </w:t>
      </w:r>
      <w:r w:rsidRPr="00637FC0">
        <w:rPr>
          <w:sz w:val="24"/>
        </w:rPr>
        <w:t>в</w:t>
      </w:r>
      <w:r w:rsidRPr="00637FC0">
        <w:rPr>
          <w:spacing w:val="39"/>
          <w:sz w:val="24"/>
        </w:rPr>
        <w:t xml:space="preserve"> </w:t>
      </w:r>
      <w:r w:rsidRPr="00637FC0">
        <w:rPr>
          <w:sz w:val="24"/>
        </w:rPr>
        <w:t>рассматриваемых</w:t>
      </w:r>
      <w:r w:rsidRPr="00637FC0">
        <w:rPr>
          <w:spacing w:val="42"/>
          <w:sz w:val="24"/>
        </w:rPr>
        <w:t xml:space="preserve"> </w:t>
      </w:r>
      <w:r w:rsidRPr="00637FC0">
        <w:rPr>
          <w:sz w:val="24"/>
        </w:rPr>
        <w:t>фактах,</w:t>
      </w:r>
      <w:r w:rsidRPr="00637FC0">
        <w:rPr>
          <w:spacing w:val="39"/>
          <w:sz w:val="24"/>
        </w:rPr>
        <w:t xml:space="preserve"> </w:t>
      </w:r>
      <w:r w:rsidRPr="00637FC0">
        <w:rPr>
          <w:sz w:val="24"/>
        </w:rPr>
        <w:t>данных</w:t>
      </w:r>
      <w:r w:rsidRPr="00637FC0">
        <w:rPr>
          <w:spacing w:val="39"/>
          <w:sz w:val="24"/>
        </w:rPr>
        <w:t xml:space="preserve"> </w:t>
      </w:r>
      <w:r w:rsidRPr="00637FC0">
        <w:rPr>
          <w:sz w:val="24"/>
        </w:rPr>
        <w:t>и</w:t>
      </w:r>
      <w:r w:rsidRPr="00637FC0">
        <w:rPr>
          <w:spacing w:val="-57"/>
          <w:sz w:val="24"/>
        </w:rPr>
        <w:t xml:space="preserve"> </w:t>
      </w:r>
      <w:r w:rsidRPr="00637FC0">
        <w:rPr>
          <w:sz w:val="24"/>
        </w:rPr>
        <w:t>наблюдениях</w:t>
      </w:r>
      <w:r w:rsidRPr="00637FC0">
        <w:rPr>
          <w:sz w:val="24"/>
        </w:rPr>
        <w:tab/>
        <w:t>на</w:t>
      </w:r>
      <w:r w:rsidRPr="00637FC0">
        <w:rPr>
          <w:sz w:val="24"/>
        </w:rPr>
        <w:tab/>
        <w:t>основе</w:t>
      </w:r>
      <w:r w:rsidRPr="00637FC0">
        <w:rPr>
          <w:sz w:val="24"/>
        </w:rPr>
        <w:tab/>
        <w:t>предложенного</w:t>
      </w:r>
      <w:r w:rsidRPr="00637FC0">
        <w:rPr>
          <w:sz w:val="24"/>
        </w:rPr>
        <w:tab/>
        <w:t>педагогическим</w:t>
      </w:r>
      <w:r w:rsidRPr="00637FC0">
        <w:rPr>
          <w:sz w:val="24"/>
        </w:rPr>
        <w:tab/>
        <w:t>работником</w:t>
      </w:r>
      <w:r w:rsidRPr="00637FC0">
        <w:rPr>
          <w:sz w:val="24"/>
        </w:rPr>
        <w:tab/>
      </w:r>
      <w:r w:rsidRPr="00637FC0">
        <w:rPr>
          <w:spacing w:val="-1"/>
          <w:sz w:val="24"/>
        </w:rPr>
        <w:t>алгоритма;</w:t>
      </w:r>
    </w:p>
    <w:p w:rsidR="008238C7" w:rsidRPr="00637FC0" w:rsidRDefault="008238C7" w:rsidP="008238C7">
      <w:pPr>
        <w:pStyle w:val="a6"/>
        <w:numPr>
          <w:ilvl w:val="0"/>
          <w:numId w:val="4"/>
        </w:numPr>
        <w:tabs>
          <w:tab w:val="left" w:pos="515"/>
        </w:tabs>
        <w:spacing w:line="322" w:lineRule="exact"/>
        <w:ind w:left="514" w:hanging="293"/>
        <w:jc w:val="left"/>
        <w:rPr>
          <w:sz w:val="28"/>
        </w:rPr>
      </w:pPr>
      <w:r w:rsidRPr="00637FC0">
        <w:rPr>
          <w:sz w:val="24"/>
        </w:rPr>
        <w:t>выявлять</w:t>
      </w:r>
      <w:r w:rsidRPr="00637FC0">
        <w:rPr>
          <w:spacing w:val="17"/>
          <w:sz w:val="24"/>
        </w:rPr>
        <w:t xml:space="preserve"> </w:t>
      </w:r>
      <w:r w:rsidRPr="00637FC0">
        <w:rPr>
          <w:sz w:val="24"/>
        </w:rPr>
        <w:t>недостаток</w:t>
      </w:r>
      <w:r w:rsidRPr="00637FC0">
        <w:rPr>
          <w:spacing w:val="78"/>
          <w:sz w:val="24"/>
        </w:rPr>
        <w:t xml:space="preserve"> </w:t>
      </w:r>
      <w:r w:rsidRPr="00637FC0">
        <w:rPr>
          <w:sz w:val="24"/>
        </w:rPr>
        <w:t>информации</w:t>
      </w:r>
      <w:r w:rsidRPr="00637FC0">
        <w:rPr>
          <w:spacing w:val="78"/>
          <w:sz w:val="24"/>
        </w:rPr>
        <w:t xml:space="preserve"> </w:t>
      </w:r>
      <w:r w:rsidRPr="00637FC0">
        <w:rPr>
          <w:sz w:val="24"/>
        </w:rPr>
        <w:t>для</w:t>
      </w:r>
      <w:r w:rsidRPr="00637FC0">
        <w:rPr>
          <w:spacing w:val="78"/>
          <w:sz w:val="24"/>
        </w:rPr>
        <w:t xml:space="preserve"> </w:t>
      </w:r>
      <w:r w:rsidRPr="00637FC0">
        <w:rPr>
          <w:sz w:val="24"/>
        </w:rPr>
        <w:t>решения</w:t>
      </w:r>
      <w:r w:rsidRPr="00637FC0">
        <w:rPr>
          <w:spacing w:val="79"/>
          <w:sz w:val="24"/>
        </w:rPr>
        <w:t xml:space="preserve"> </w:t>
      </w:r>
      <w:r w:rsidRPr="00637FC0">
        <w:rPr>
          <w:sz w:val="24"/>
        </w:rPr>
        <w:t>учебной</w:t>
      </w:r>
      <w:r w:rsidRPr="00637FC0">
        <w:rPr>
          <w:spacing w:val="79"/>
          <w:sz w:val="24"/>
        </w:rPr>
        <w:t xml:space="preserve"> </w:t>
      </w:r>
      <w:r w:rsidRPr="00637FC0">
        <w:rPr>
          <w:sz w:val="24"/>
        </w:rPr>
        <w:t>(практической)</w:t>
      </w:r>
      <w:r w:rsidRPr="00637FC0">
        <w:rPr>
          <w:spacing w:val="76"/>
          <w:sz w:val="24"/>
        </w:rPr>
        <w:t xml:space="preserve"> </w:t>
      </w:r>
      <w:r w:rsidRPr="00637FC0">
        <w:rPr>
          <w:sz w:val="24"/>
        </w:rPr>
        <w:t>задачи</w:t>
      </w:r>
      <w:r w:rsidRPr="00637FC0">
        <w:rPr>
          <w:spacing w:val="79"/>
          <w:sz w:val="24"/>
        </w:rPr>
        <w:t xml:space="preserve"> </w:t>
      </w:r>
      <w:r w:rsidRPr="00637FC0">
        <w:rPr>
          <w:sz w:val="24"/>
        </w:rPr>
        <w:t>на</w:t>
      </w:r>
    </w:p>
    <w:p w:rsidR="008238C7" w:rsidRPr="00637FC0" w:rsidRDefault="008238C7" w:rsidP="008238C7">
      <w:pPr>
        <w:spacing w:line="322" w:lineRule="exact"/>
        <w:rPr>
          <w:sz w:val="28"/>
        </w:rPr>
        <w:sectPr w:rsidR="008238C7" w:rsidRPr="00637FC0">
          <w:pgSz w:w="11910" w:h="16390"/>
          <w:pgMar w:top="1060" w:right="580" w:bottom="1160" w:left="1480" w:header="0" w:footer="885" w:gutter="0"/>
          <w:cols w:space="720"/>
        </w:sectPr>
      </w:pPr>
    </w:p>
    <w:p w:rsidR="008238C7" w:rsidRPr="00637FC0" w:rsidRDefault="008238C7" w:rsidP="008238C7">
      <w:pPr>
        <w:pStyle w:val="a3"/>
        <w:spacing w:before="62"/>
      </w:pPr>
      <w:r w:rsidRPr="00637FC0">
        <w:lastRenderedPageBreak/>
        <w:t>основе</w:t>
      </w:r>
      <w:r w:rsidRPr="00637FC0">
        <w:rPr>
          <w:spacing w:val="-12"/>
        </w:rPr>
        <w:t xml:space="preserve"> </w:t>
      </w:r>
      <w:r w:rsidRPr="00637FC0">
        <w:t>предложенного</w:t>
      </w:r>
      <w:r w:rsidRPr="00637FC0">
        <w:rPr>
          <w:spacing w:val="-1"/>
        </w:rPr>
        <w:t xml:space="preserve"> </w:t>
      </w:r>
      <w:r w:rsidRPr="00637FC0">
        <w:t>алгоритма;</w:t>
      </w:r>
    </w:p>
    <w:p w:rsidR="008238C7" w:rsidRPr="00637FC0" w:rsidRDefault="008238C7" w:rsidP="008238C7">
      <w:pPr>
        <w:pStyle w:val="a6"/>
        <w:numPr>
          <w:ilvl w:val="0"/>
          <w:numId w:val="4"/>
        </w:numPr>
        <w:tabs>
          <w:tab w:val="left" w:pos="714"/>
        </w:tabs>
        <w:spacing w:before="1"/>
        <w:ind w:right="268" w:firstLine="0"/>
        <w:rPr>
          <w:sz w:val="28"/>
        </w:rPr>
      </w:pPr>
      <w:r w:rsidRPr="00637FC0">
        <w:rPr>
          <w:sz w:val="24"/>
        </w:rPr>
        <w:t>устанавливать</w:t>
      </w:r>
      <w:r w:rsidRPr="00637FC0">
        <w:rPr>
          <w:spacing w:val="1"/>
          <w:sz w:val="24"/>
        </w:rPr>
        <w:t xml:space="preserve"> </w:t>
      </w:r>
      <w:r w:rsidRPr="00637FC0">
        <w:rPr>
          <w:sz w:val="24"/>
        </w:rPr>
        <w:t>причинно-следственные</w:t>
      </w:r>
      <w:r w:rsidRPr="00637FC0">
        <w:rPr>
          <w:spacing w:val="1"/>
          <w:sz w:val="24"/>
        </w:rPr>
        <w:t xml:space="preserve"> </w:t>
      </w:r>
      <w:r w:rsidRPr="00637FC0">
        <w:rPr>
          <w:sz w:val="24"/>
        </w:rPr>
        <w:t>связи</w:t>
      </w:r>
      <w:r w:rsidRPr="00637FC0">
        <w:rPr>
          <w:spacing w:val="1"/>
          <w:sz w:val="24"/>
        </w:rPr>
        <w:t xml:space="preserve"> </w:t>
      </w:r>
      <w:r w:rsidRPr="00637FC0">
        <w:rPr>
          <w:sz w:val="24"/>
        </w:rPr>
        <w:t>в</w:t>
      </w:r>
      <w:r w:rsidRPr="00637FC0">
        <w:rPr>
          <w:spacing w:val="1"/>
          <w:sz w:val="24"/>
        </w:rPr>
        <w:t xml:space="preserve"> </w:t>
      </w:r>
      <w:r w:rsidRPr="00637FC0">
        <w:rPr>
          <w:sz w:val="24"/>
        </w:rPr>
        <w:t>ситуациях,</w:t>
      </w:r>
      <w:r w:rsidRPr="00637FC0">
        <w:rPr>
          <w:spacing w:val="1"/>
          <w:sz w:val="24"/>
        </w:rPr>
        <w:t xml:space="preserve"> </w:t>
      </w:r>
      <w:r w:rsidRPr="00637FC0">
        <w:rPr>
          <w:sz w:val="24"/>
        </w:rPr>
        <w:t>поддающихся</w:t>
      </w:r>
      <w:r w:rsidRPr="00637FC0">
        <w:rPr>
          <w:spacing w:val="1"/>
          <w:sz w:val="24"/>
        </w:rPr>
        <w:t xml:space="preserve"> </w:t>
      </w:r>
      <w:r w:rsidRPr="00637FC0">
        <w:rPr>
          <w:sz w:val="24"/>
        </w:rPr>
        <w:t>непосредственному</w:t>
      </w:r>
      <w:r w:rsidRPr="00637FC0">
        <w:rPr>
          <w:spacing w:val="3"/>
          <w:sz w:val="24"/>
        </w:rPr>
        <w:t xml:space="preserve"> </w:t>
      </w:r>
      <w:r w:rsidRPr="00637FC0">
        <w:rPr>
          <w:sz w:val="24"/>
        </w:rPr>
        <w:t>наблюдению</w:t>
      </w:r>
      <w:r w:rsidRPr="00637FC0">
        <w:rPr>
          <w:spacing w:val="6"/>
          <w:sz w:val="24"/>
        </w:rPr>
        <w:t xml:space="preserve"> </w:t>
      </w:r>
      <w:r w:rsidRPr="00637FC0">
        <w:rPr>
          <w:sz w:val="24"/>
        </w:rPr>
        <w:t>или</w:t>
      </w:r>
      <w:r w:rsidRPr="00637FC0">
        <w:rPr>
          <w:spacing w:val="5"/>
          <w:sz w:val="24"/>
        </w:rPr>
        <w:t xml:space="preserve"> </w:t>
      </w:r>
      <w:r w:rsidRPr="00637FC0">
        <w:rPr>
          <w:sz w:val="24"/>
        </w:rPr>
        <w:t>знакомых</w:t>
      </w:r>
      <w:r w:rsidRPr="00637FC0">
        <w:rPr>
          <w:spacing w:val="8"/>
          <w:sz w:val="24"/>
        </w:rPr>
        <w:t xml:space="preserve"> </w:t>
      </w:r>
      <w:r w:rsidRPr="00637FC0">
        <w:rPr>
          <w:sz w:val="24"/>
        </w:rPr>
        <w:t>по</w:t>
      </w:r>
      <w:r w:rsidRPr="00637FC0">
        <w:rPr>
          <w:spacing w:val="6"/>
          <w:sz w:val="24"/>
        </w:rPr>
        <w:t xml:space="preserve"> </w:t>
      </w:r>
      <w:r w:rsidRPr="00637FC0">
        <w:rPr>
          <w:sz w:val="24"/>
        </w:rPr>
        <w:t>опыту,</w:t>
      </w:r>
      <w:r w:rsidRPr="00637FC0">
        <w:rPr>
          <w:spacing w:val="6"/>
          <w:sz w:val="24"/>
        </w:rPr>
        <w:t xml:space="preserve"> </w:t>
      </w:r>
      <w:r w:rsidRPr="00637FC0">
        <w:rPr>
          <w:sz w:val="24"/>
        </w:rPr>
        <w:t>делать</w:t>
      </w:r>
      <w:r w:rsidRPr="00637FC0">
        <w:rPr>
          <w:spacing w:val="7"/>
          <w:sz w:val="24"/>
        </w:rPr>
        <w:t xml:space="preserve"> </w:t>
      </w:r>
      <w:r w:rsidRPr="00637FC0">
        <w:rPr>
          <w:sz w:val="24"/>
        </w:rPr>
        <w:t>выводы;</w:t>
      </w:r>
    </w:p>
    <w:p w:rsidR="008238C7" w:rsidRPr="00637FC0" w:rsidRDefault="008238C7" w:rsidP="008238C7">
      <w:pPr>
        <w:pStyle w:val="a3"/>
        <w:spacing w:before="1"/>
        <w:ind w:left="0"/>
        <w:jc w:val="left"/>
      </w:pPr>
    </w:p>
    <w:p w:rsidR="008238C7" w:rsidRPr="00637FC0" w:rsidRDefault="008238C7" w:rsidP="00C63E7B">
      <w:pPr>
        <w:pStyle w:val="3"/>
        <w:numPr>
          <w:ilvl w:val="0"/>
          <w:numId w:val="29"/>
        </w:numPr>
        <w:tabs>
          <w:tab w:val="left" w:pos="1202"/>
        </w:tabs>
        <w:spacing w:before="1"/>
        <w:ind w:left="1201" w:hanging="261"/>
        <w:jc w:val="both"/>
      </w:pPr>
      <w:r w:rsidRPr="00637FC0">
        <w:t>базовые</w:t>
      </w:r>
      <w:r w:rsidRPr="00637FC0">
        <w:rPr>
          <w:spacing w:val="-4"/>
        </w:rPr>
        <w:t xml:space="preserve"> </w:t>
      </w:r>
      <w:r w:rsidRPr="00637FC0">
        <w:t>исследовательские</w:t>
      </w:r>
      <w:r w:rsidRPr="00637FC0">
        <w:rPr>
          <w:spacing w:val="-2"/>
        </w:rPr>
        <w:t xml:space="preserve"> </w:t>
      </w:r>
      <w:r w:rsidRPr="00637FC0">
        <w:t>действия:</w:t>
      </w:r>
    </w:p>
    <w:p w:rsidR="008238C7" w:rsidRPr="00637FC0" w:rsidRDefault="008238C7" w:rsidP="008238C7">
      <w:pPr>
        <w:pStyle w:val="a6"/>
        <w:numPr>
          <w:ilvl w:val="0"/>
          <w:numId w:val="4"/>
        </w:numPr>
        <w:tabs>
          <w:tab w:val="left" w:pos="458"/>
        </w:tabs>
        <w:spacing w:before="1"/>
        <w:ind w:right="263" w:firstLine="0"/>
        <w:rPr>
          <w:sz w:val="28"/>
        </w:rPr>
      </w:pPr>
      <w:r w:rsidRPr="00637FC0">
        <w:rPr>
          <w:sz w:val="24"/>
        </w:rPr>
        <w:t>определять разрыв между реальным и желательным состоянием объекта (ситуации) на</w:t>
      </w:r>
      <w:r w:rsidRPr="00637FC0">
        <w:rPr>
          <w:spacing w:val="1"/>
          <w:sz w:val="24"/>
        </w:rPr>
        <w:t xml:space="preserve"> </w:t>
      </w:r>
      <w:r w:rsidRPr="00637FC0">
        <w:rPr>
          <w:sz w:val="24"/>
        </w:rPr>
        <w:t>основе</w:t>
      </w:r>
      <w:r w:rsidRPr="00637FC0">
        <w:rPr>
          <w:spacing w:val="1"/>
          <w:sz w:val="24"/>
        </w:rPr>
        <w:t xml:space="preserve"> </w:t>
      </w:r>
      <w:r w:rsidRPr="00637FC0">
        <w:rPr>
          <w:sz w:val="24"/>
        </w:rPr>
        <w:t>предложенных</w:t>
      </w:r>
      <w:r w:rsidRPr="00637FC0">
        <w:rPr>
          <w:spacing w:val="1"/>
          <w:sz w:val="24"/>
        </w:rPr>
        <w:t xml:space="preserve"> </w:t>
      </w:r>
      <w:r w:rsidRPr="00637FC0">
        <w:rPr>
          <w:sz w:val="24"/>
        </w:rPr>
        <w:t>педагогическим</w:t>
      </w:r>
      <w:r w:rsidRPr="00637FC0">
        <w:rPr>
          <w:spacing w:val="1"/>
          <w:sz w:val="24"/>
        </w:rPr>
        <w:t xml:space="preserve"> </w:t>
      </w:r>
      <w:r w:rsidRPr="00637FC0">
        <w:rPr>
          <w:sz w:val="24"/>
        </w:rPr>
        <w:t>работником</w:t>
      </w:r>
      <w:r w:rsidRPr="00637FC0">
        <w:rPr>
          <w:spacing w:val="1"/>
          <w:sz w:val="24"/>
        </w:rPr>
        <w:t xml:space="preserve"> </w:t>
      </w:r>
      <w:r w:rsidRPr="00637FC0">
        <w:rPr>
          <w:sz w:val="24"/>
        </w:rPr>
        <w:t>вопросов;</w:t>
      </w:r>
      <w:r w:rsidRPr="00637FC0">
        <w:rPr>
          <w:sz w:val="28"/>
        </w:rPr>
        <w:t>–</w:t>
      </w:r>
      <w:r w:rsidRPr="00637FC0">
        <w:rPr>
          <w:spacing w:val="1"/>
          <w:sz w:val="28"/>
        </w:rPr>
        <w:t xml:space="preserve"> </w:t>
      </w: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педагогического</w:t>
      </w:r>
      <w:r w:rsidRPr="00637FC0">
        <w:rPr>
          <w:spacing w:val="1"/>
          <w:sz w:val="24"/>
        </w:rPr>
        <w:t xml:space="preserve"> </w:t>
      </w:r>
      <w:r w:rsidRPr="00637FC0">
        <w:rPr>
          <w:sz w:val="24"/>
        </w:rPr>
        <w:t>работника</w:t>
      </w:r>
      <w:r w:rsidRPr="00637FC0">
        <w:rPr>
          <w:spacing w:val="1"/>
          <w:sz w:val="24"/>
        </w:rPr>
        <w:t xml:space="preserve"> </w:t>
      </w:r>
      <w:r w:rsidRPr="00637FC0">
        <w:rPr>
          <w:sz w:val="24"/>
        </w:rPr>
        <w:t>формулировать</w:t>
      </w:r>
      <w:r w:rsidRPr="00637FC0">
        <w:rPr>
          <w:spacing w:val="1"/>
          <w:sz w:val="24"/>
        </w:rPr>
        <w:t xml:space="preserve"> </w:t>
      </w:r>
      <w:r w:rsidRPr="00637FC0">
        <w:rPr>
          <w:sz w:val="24"/>
        </w:rPr>
        <w:t>цель,</w:t>
      </w:r>
      <w:r w:rsidRPr="00637FC0">
        <w:rPr>
          <w:spacing w:val="1"/>
          <w:sz w:val="24"/>
        </w:rPr>
        <w:t xml:space="preserve"> </w:t>
      </w:r>
      <w:r w:rsidRPr="00637FC0">
        <w:rPr>
          <w:sz w:val="24"/>
        </w:rPr>
        <w:t>планировать</w:t>
      </w:r>
      <w:r w:rsidRPr="00637FC0">
        <w:rPr>
          <w:spacing w:val="1"/>
          <w:sz w:val="24"/>
        </w:rPr>
        <w:t xml:space="preserve"> </w:t>
      </w:r>
      <w:r w:rsidRPr="00637FC0">
        <w:rPr>
          <w:sz w:val="24"/>
        </w:rPr>
        <w:t>изменения</w:t>
      </w:r>
      <w:r w:rsidRPr="00637FC0">
        <w:rPr>
          <w:spacing w:val="1"/>
          <w:sz w:val="24"/>
        </w:rPr>
        <w:t xml:space="preserve"> </w:t>
      </w:r>
      <w:r w:rsidRPr="00637FC0">
        <w:rPr>
          <w:sz w:val="24"/>
        </w:rPr>
        <w:t>объекта,</w:t>
      </w:r>
      <w:r w:rsidRPr="00637FC0">
        <w:rPr>
          <w:spacing w:val="1"/>
          <w:sz w:val="24"/>
        </w:rPr>
        <w:t xml:space="preserve"> </w:t>
      </w:r>
      <w:r w:rsidRPr="00637FC0">
        <w:rPr>
          <w:sz w:val="24"/>
        </w:rPr>
        <w:t>ситуации;</w:t>
      </w:r>
    </w:p>
    <w:p w:rsidR="008238C7" w:rsidRPr="00637FC0" w:rsidRDefault="008238C7" w:rsidP="008238C7">
      <w:pPr>
        <w:pStyle w:val="a6"/>
        <w:numPr>
          <w:ilvl w:val="0"/>
          <w:numId w:val="4"/>
        </w:numPr>
        <w:tabs>
          <w:tab w:val="left" w:pos="470"/>
        </w:tabs>
        <w:ind w:right="266" w:firstLine="0"/>
        <w:rPr>
          <w:sz w:val="28"/>
        </w:rPr>
      </w:pPr>
      <w:r w:rsidRPr="00637FC0">
        <w:rPr>
          <w:sz w:val="24"/>
        </w:rPr>
        <w:t>сравнивать несколько вариантов решения задачи, выбирать наиболее подходящий (на</w:t>
      </w:r>
      <w:r w:rsidRPr="00637FC0">
        <w:rPr>
          <w:spacing w:val="1"/>
          <w:sz w:val="24"/>
        </w:rPr>
        <w:t xml:space="preserve"> </w:t>
      </w:r>
      <w:r w:rsidRPr="00637FC0">
        <w:rPr>
          <w:sz w:val="24"/>
        </w:rPr>
        <w:t xml:space="preserve">основе предложенных критериев); </w:t>
      </w:r>
      <w:r w:rsidRPr="00637FC0">
        <w:rPr>
          <w:sz w:val="28"/>
        </w:rPr>
        <w:t xml:space="preserve">– </w:t>
      </w:r>
      <w:r w:rsidRPr="00637FC0">
        <w:rPr>
          <w:sz w:val="24"/>
        </w:rPr>
        <w:t>проводить по предложенному плану опыт, несложное</w:t>
      </w:r>
      <w:r w:rsidRPr="00637FC0">
        <w:rPr>
          <w:spacing w:val="-57"/>
          <w:sz w:val="24"/>
        </w:rPr>
        <w:t xml:space="preserve"> </w:t>
      </w:r>
      <w:r w:rsidRPr="00637FC0">
        <w:rPr>
          <w:sz w:val="24"/>
        </w:rPr>
        <w:t>исследование по установлению особенностей объекта изучения и связей между объектами</w:t>
      </w:r>
      <w:r w:rsidRPr="00637FC0">
        <w:rPr>
          <w:spacing w:val="-57"/>
          <w:sz w:val="24"/>
        </w:rPr>
        <w:t xml:space="preserve"> </w:t>
      </w:r>
      <w:r w:rsidRPr="00637FC0">
        <w:rPr>
          <w:sz w:val="24"/>
        </w:rPr>
        <w:t>(часть -</w:t>
      </w:r>
      <w:r w:rsidRPr="00637FC0">
        <w:rPr>
          <w:spacing w:val="-1"/>
          <w:sz w:val="24"/>
        </w:rPr>
        <w:t xml:space="preserve"> </w:t>
      </w:r>
      <w:r w:rsidRPr="00637FC0">
        <w:rPr>
          <w:sz w:val="24"/>
        </w:rPr>
        <w:t>целое, причина -следствие);</w:t>
      </w:r>
    </w:p>
    <w:p w:rsidR="008238C7" w:rsidRPr="00637FC0" w:rsidRDefault="008238C7" w:rsidP="008238C7">
      <w:pPr>
        <w:pStyle w:val="a6"/>
        <w:numPr>
          <w:ilvl w:val="0"/>
          <w:numId w:val="4"/>
        </w:numPr>
        <w:tabs>
          <w:tab w:val="left" w:pos="506"/>
        </w:tabs>
        <w:ind w:right="273" w:firstLine="0"/>
        <w:rPr>
          <w:sz w:val="28"/>
        </w:rPr>
      </w:pPr>
      <w:r w:rsidRPr="00637FC0">
        <w:rPr>
          <w:sz w:val="24"/>
        </w:rPr>
        <w:t>формулировать</w:t>
      </w:r>
      <w:r w:rsidRPr="00637FC0">
        <w:rPr>
          <w:spacing w:val="1"/>
          <w:sz w:val="24"/>
        </w:rPr>
        <w:t xml:space="preserve"> </w:t>
      </w:r>
      <w:r w:rsidRPr="00637FC0">
        <w:rPr>
          <w:sz w:val="24"/>
        </w:rPr>
        <w:t>выводы</w:t>
      </w:r>
      <w:r w:rsidRPr="00637FC0">
        <w:rPr>
          <w:spacing w:val="1"/>
          <w:sz w:val="24"/>
        </w:rPr>
        <w:t xml:space="preserve"> </w:t>
      </w:r>
      <w:r w:rsidRPr="00637FC0">
        <w:rPr>
          <w:sz w:val="24"/>
        </w:rPr>
        <w:t>и</w:t>
      </w:r>
      <w:r w:rsidRPr="00637FC0">
        <w:rPr>
          <w:spacing w:val="1"/>
          <w:sz w:val="24"/>
        </w:rPr>
        <w:t xml:space="preserve"> </w:t>
      </w:r>
      <w:r w:rsidRPr="00637FC0">
        <w:rPr>
          <w:sz w:val="24"/>
        </w:rPr>
        <w:t>подкреплять</w:t>
      </w:r>
      <w:r w:rsidRPr="00637FC0">
        <w:rPr>
          <w:spacing w:val="1"/>
          <w:sz w:val="24"/>
        </w:rPr>
        <w:t xml:space="preserve"> </w:t>
      </w:r>
      <w:r w:rsidRPr="00637FC0">
        <w:rPr>
          <w:sz w:val="24"/>
        </w:rPr>
        <w:t>их</w:t>
      </w:r>
      <w:r w:rsidRPr="00637FC0">
        <w:rPr>
          <w:spacing w:val="1"/>
          <w:sz w:val="24"/>
        </w:rPr>
        <w:t xml:space="preserve"> </w:t>
      </w:r>
      <w:r w:rsidRPr="00637FC0">
        <w:rPr>
          <w:sz w:val="24"/>
        </w:rPr>
        <w:t>доказательствами</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проведенного</w:t>
      </w:r>
      <w:r w:rsidRPr="00637FC0">
        <w:rPr>
          <w:spacing w:val="18"/>
          <w:sz w:val="24"/>
        </w:rPr>
        <w:t xml:space="preserve"> </w:t>
      </w:r>
      <w:r w:rsidRPr="00637FC0">
        <w:rPr>
          <w:sz w:val="24"/>
        </w:rPr>
        <w:t>наблюдения</w:t>
      </w:r>
      <w:r w:rsidRPr="00637FC0">
        <w:rPr>
          <w:spacing w:val="19"/>
          <w:sz w:val="24"/>
        </w:rPr>
        <w:t xml:space="preserve"> </w:t>
      </w:r>
      <w:r w:rsidRPr="00637FC0">
        <w:rPr>
          <w:sz w:val="24"/>
        </w:rPr>
        <w:t>(опыта,</w:t>
      </w:r>
      <w:r w:rsidRPr="00637FC0">
        <w:rPr>
          <w:spacing w:val="19"/>
          <w:sz w:val="24"/>
        </w:rPr>
        <w:t xml:space="preserve"> </w:t>
      </w:r>
      <w:r w:rsidRPr="00637FC0">
        <w:rPr>
          <w:sz w:val="24"/>
        </w:rPr>
        <w:t>измерения,</w:t>
      </w:r>
      <w:r w:rsidRPr="00637FC0">
        <w:rPr>
          <w:spacing w:val="17"/>
          <w:sz w:val="24"/>
        </w:rPr>
        <w:t xml:space="preserve"> </w:t>
      </w:r>
      <w:r w:rsidRPr="00637FC0">
        <w:rPr>
          <w:sz w:val="24"/>
        </w:rPr>
        <w:t>классификации,</w:t>
      </w:r>
      <w:r w:rsidRPr="00637FC0">
        <w:rPr>
          <w:spacing w:val="19"/>
          <w:sz w:val="24"/>
        </w:rPr>
        <w:t xml:space="preserve"> </w:t>
      </w:r>
      <w:r w:rsidRPr="00637FC0">
        <w:rPr>
          <w:sz w:val="24"/>
        </w:rPr>
        <w:t>сравнения,</w:t>
      </w:r>
      <w:r w:rsidRPr="00637FC0">
        <w:rPr>
          <w:spacing w:val="18"/>
          <w:sz w:val="24"/>
        </w:rPr>
        <w:t xml:space="preserve"> </w:t>
      </w:r>
      <w:r w:rsidRPr="00637FC0">
        <w:rPr>
          <w:sz w:val="24"/>
        </w:rPr>
        <w:t>исследования);</w:t>
      </w:r>
    </w:p>
    <w:p w:rsidR="008238C7" w:rsidRPr="00637FC0" w:rsidRDefault="008238C7" w:rsidP="008238C7">
      <w:pPr>
        <w:pStyle w:val="a6"/>
        <w:numPr>
          <w:ilvl w:val="0"/>
          <w:numId w:val="4"/>
        </w:numPr>
        <w:tabs>
          <w:tab w:val="left" w:pos="578"/>
        </w:tabs>
        <w:ind w:right="264" w:firstLine="0"/>
        <w:rPr>
          <w:sz w:val="28"/>
        </w:rPr>
      </w:pPr>
      <w:r w:rsidRPr="00637FC0">
        <w:rPr>
          <w:sz w:val="24"/>
        </w:rPr>
        <w:t>прогнозировать</w:t>
      </w:r>
      <w:r w:rsidRPr="00637FC0">
        <w:rPr>
          <w:spacing w:val="1"/>
          <w:sz w:val="24"/>
        </w:rPr>
        <w:t xml:space="preserve"> </w:t>
      </w:r>
      <w:r w:rsidRPr="00637FC0">
        <w:rPr>
          <w:sz w:val="24"/>
        </w:rPr>
        <w:t>возможное</w:t>
      </w:r>
      <w:r w:rsidRPr="00637FC0">
        <w:rPr>
          <w:spacing w:val="1"/>
          <w:sz w:val="24"/>
        </w:rPr>
        <w:t xml:space="preserve"> </w:t>
      </w:r>
      <w:r w:rsidRPr="00637FC0">
        <w:rPr>
          <w:sz w:val="24"/>
        </w:rPr>
        <w:t>развитие</w:t>
      </w:r>
      <w:r w:rsidRPr="00637FC0">
        <w:rPr>
          <w:spacing w:val="1"/>
          <w:sz w:val="24"/>
        </w:rPr>
        <w:t xml:space="preserve"> </w:t>
      </w:r>
      <w:r w:rsidRPr="00637FC0">
        <w:rPr>
          <w:sz w:val="24"/>
        </w:rPr>
        <w:t>процессов,</w:t>
      </w:r>
      <w:r w:rsidRPr="00637FC0">
        <w:rPr>
          <w:spacing w:val="1"/>
          <w:sz w:val="24"/>
        </w:rPr>
        <w:t xml:space="preserve"> </w:t>
      </w:r>
      <w:r w:rsidRPr="00637FC0">
        <w:rPr>
          <w:sz w:val="24"/>
        </w:rPr>
        <w:t>событий</w:t>
      </w:r>
      <w:r w:rsidRPr="00637FC0">
        <w:rPr>
          <w:spacing w:val="1"/>
          <w:sz w:val="24"/>
        </w:rPr>
        <w:t xml:space="preserve"> </w:t>
      </w:r>
      <w:r w:rsidRPr="00637FC0">
        <w:rPr>
          <w:sz w:val="24"/>
        </w:rPr>
        <w:t>и</w:t>
      </w:r>
      <w:r w:rsidRPr="00637FC0">
        <w:rPr>
          <w:spacing w:val="1"/>
          <w:sz w:val="24"/>
        </w:rPr>
        <w:t xml:space="preserve"> </w:t>
      </w:r>
      <w:r w:rsidRPr="00637FC0">
        <w:rPr>
          <w:sz w:val="24"/>
        </w:rPr>
        <w:t>их</w:t>
      </w:r>
      <w:r w:rsidRPr="00637FC0">
        <w:rPr>
          <w:spacing w:val="1"/>
          <w:sz w:val="24"/>
        </w:rPr>
        <w:t xml:space="preserve"> </w:t>
      </w:r>
      <w:r w:rsidRPr="00637FC0">
        <w:rPr>
          <w:sz w:val="24"/>
        </w:rPr>
        <w:t>последствия</w:t>
      </w:r>
      <w:r w:rsidRPr="00637FC0">
        <w:rPr>
          <w:spacing w:val="1"/>
          <w:sz w:val="24"/>
        </w:rPr>
        <w:t xml:space="preserve"> </w:t>
      </w:r>
      <w:r w:rsidRPr="00637FC0">
        <w:rPr>
          <w:sz w:val="24"/>
        </w:rPr>
        <w:t>в</w:t>
      </w:r>
      <w:r w:rsidRPr="00637FC0">
        <w:rPr>
          <w:spacing w:val="1"/>
          <w:sz w:val="24"/>
        </w:rPr>
        <w:t xml:space="preserve"> </w:t>
      </w:r>
      <w:r w:rsidRPr="00637FC0">
        <w:rPr>
          <w:sz w:val="24"/>
        </w:rPr>
        <w:t>аналогичных</w:t>
      </w:r>
      <w:r w:rsidRPr="00637FC0">
        <w:rPr>
          <w:spacing w:val="-11"/>
          <w:sz w:val="24"/>
        </w:rPr>
        <w:t xml:space="preserve"> </w:t>
      </w:r>
      <w:r w:rsidRPr="00637FC0">
        <w:rPr>
          <w:sz w:val="24"/>
        </w:rPr>
        <w:t>или сходных</w:t>
      </w:r>
      <w:r w:rsidRPr="00637FC0">
        <w:rPr>
          <w:spacing w:val="1"/>
          <w:sz w:val="24"/>
        </w:rPr>
        <w:t xml:space="preserve"> </w:t>
      </w:r>
      <w:r w:rsidRPr="00637FC0">
        <w:rPr>
          <w:sz w:val="24"/>
        </w:rPr>
        <w:t>ситуациях;</w:t>
      </w:r>
    </w:p>
    <w:p w:rsidR="008238C7" w:rsidRPr="00637FC0" w:rsidRDefault="008238C7" w:rsidP="008238C7">
      <w:pPr>
        <w:pStyle w:val="a3"/>
        <w:spacing w:before="8"/>
        <w:ind w:left="0"/>
        <w:jc w:val="left"/>
        <w:rPr>
          <w:sz w:val="23"/>
        </w:rPr>
      </w:pPr>
    </w:p>
    <w:p w:rsidR="008238C7" w:rsidRPr="00637FC0" w:rsidRDefault="008238C7" w:rsidP="00C63E7B">
      <w:pPr>
        <w:pStyle w:val="3"/>
        <w:numPr>
          <w:ilvl w:val="0"/>
          <w:numId w:val="29"/>
        </w:numPr>
        <w:tabs>
          <w:tab w:val="left" w:pos="1202"/>
        </w:tabs>
        <w:spacing w:before="1"/>
        <w:ind w:left="1201" w:hanging="261"/>
        <w:jc w:val="both"/>
        <w:rPr>
          <w:b w:val="0"/>
        </w:rPr>
      </w:pPr>
      <w:r w:rsidRPr="00637FC0">
        <w:t>работа</w:t>
      </w:r>
      <w:r w:rsidRPr="00637FC0">
        <w:rPr>
          <w:spacing w:val="-2"/>
        </w:rPr>
        <w:t xml:space="preserve"> </w:t>
      </w:r>
      <w:r w:rsidRPr="00637FC0">
        <w:t>с</w:t>
      </w:r>
      <w:r w:rsidRPr="00637FC0">
        <w:rPr>
          <w:spacing w:val="-2"/>
        </w:rPr>
        <w:t xml:space="preserve"> </w:t>
      </w:r>
      <w:r w:rsidRPr="00637FC0">
        <w:t>информацией</w:t>
      </w:r>
      <w:r w:rsidRPr="00637FC0">
        <w:rPr>
          <w:b w:val="0"/>
        </w:rPr>
        <w:t>:</w:t>
      </w:r>
    </w:p>
    <w:p w:rsidR="008238C7" w:rsidRPr="00637FC0" w:rsidRDefault="008238C7" w:rsidP="008238C7">
      <w:pPr>
        <w:pStyle w:val="a6"/>
        <w:numPr>
          <w:ilvl w:val="0"/>
          <w:numId w:val="4"/>
        </w:numPr>
        <w:tabs>
          <w:tab w:val="left" w:pos="434"/>
        </w:tabs>
        <w:spacing w:before="1"/>
        <w:ind w:left="433" w:hanging="212"/>
        <w:rPr>
          <w:sz w:val="28"/>
        </w:rPr>
      </w:pPr>
      <w:r w:rsidRPr="00637FC0">
        <w:rPr>
          <w:sz w:val="24"/>
        </w:rPr>
        <w:t>выбирать</w:t>
      </w:r>
      <w:r w:rsidRPr="00637FC0">
        <w:rPr>
          <w:spacing w:val="-3"/>
          <w:sz w:val="24"/>
        </w:rPr>
        <w:t xml:space="preserve"> </w:t>
      </w:r>
      <w:r w:rsidRPr="00637FC0">
        <w:rPr>
          <w:sz w:val="24"/>
        </w:rPr>
        <w:t>источник</w:t>
      </w:r>
      <w:r w:rsidRPr="00637FC0">
        <w:rPr>
          <w:spacing w:val="-5"/>
          <w:sz w:val="24"/>
        </w:rPr>
        <w:t xml:space="preserve"> </w:t>
      </w:r>
      <w:r w:rsidRPr="00637FC0">
        <w:rPr>
          <w:sz w:val="24"/>
        </w:rPr>
        <w:t>получения</w:t>
      </w:r>
      <w:r w:rsidRPr="00637FC0">
        <w:rPr>
          <w:spacing w:val="-4"/>
          <w:sz w:val="24"/>
        </w:rPr>
        <w:t xml:space="preserve"> </w:t>
      </w:r>
      <w:r w:rsidRPr="00637FC0">
        <w:rPr>
          <w:sz w:val="24"/>
        </w:rPr>
        <w:t>информации;</w:t>
      </w:r>
    </w:p>
    <w:p w:rsidR="008238C7" w:rsidRPr="00637FC0" w:rsidRDefault="008238C7" w:rsidP="008238C7">
      <w:pPr>
        <w:pStyle w:val="a6"/>
        <w:numPr>
          <w:ilvl w:val="0"/>
          <w:numId w:val="4"/>
        </w:numPr>
        <w:tabs>
          <w:tab w:val="left" w:pos="513"/>
        </w:tabs>
        <w:spacing w:before="2"/>
        <w:ind w:right="267" w:firstLine="0"/>
        <w:rPr>
          <w:sz w:val="28"/>
        </w:rPr>
      </w:pPr>
      <w:r w:rsidRPr="00637FC0">
        <w:rPr>
          <w:sz w:val="24"/>
        </w:rPr>
        <w:t>согласно</w:t>
      </w:r>
      <w:r w:rsidRPr="00637FC0">
        <w:rPr>
          <w:spacing w:val="1"/>
          <w:sz w:val="24"/>
        </w:rPr>
        <w:t xml:space="preserve"> </w:t>
      </w:r>
      <w:r w:rsidRPr="00637FC0">
        <w:rPr>
          <w:sz w:val="24"/>
        </w:rPr>
        <w:t>заданному</w:t>
      </w:r>
      <w:r w:rsidRPr="00637FC0">
        <w:rPr>
          <w:spacing w:val="1"/>
          <w:sz w:val="24"/>
        </w:rPr>
        <w:t xml:space="preserve"> </w:t>
      </w:r>
      <w:r w:rsidRPr="00637FC0">
        <w:rPr>
          <w:sz w:val="24"/>
        </w:rPr>
        <w:t>алгоритму</w:t>
      </w:r>
      <w:r w:rsidRPr="00637FC0">
        <w:rPr>
          <w:spacing w:val="1"/>
          <w:sz w:val="24"/>
        </w:rPr>
        <w:t xml:space="preserve"> </w:t>
      </w:r>
      <w:r w:rsidRPr="00637FC0">
        <w:rPr>
          <w:sz w:val="24"/>
        </w:rPr>
        <w:t>находить</w:t>
      </w:r>
      <w:r w:rsidRPr="00637FC0">
        <w:rPr>
          <w:spacing w:val="1"/>
          <w:sz w:val="24"/>
        </w:rPr>
        <w:t xml:space="preserve"> </w:t>
      </w:r>
      <w:r w:rsidRPr="00637FC0">
        <w:rPr>
          <w:sz w:val="24"/>
        </w:rPr>
        <w:t>в</w:t>
      </w:r>
      <w:r w:rsidRPr="00637FC0">
        <w:rPr>
          <w:spacing w:val="1"/>
          <w:sz w:val="24"/>
        </w:rPr>
        <w:t xml:space="preserve"> </w:t>
      </w:r>
      <w:r w:rsidRPr="00637FC0">
        <w:rPr>
          <w:sz w:val="24"/>
        </w:rPr>
        <w:t>предложенном</w:t>
      </w:r>
      <w:r w:rsidRPr="00637FC0">
        <w:rPr>
          <w:spacing w:val="1"/>
          <w:sz w:val="24"/>
        </w:rPr>
        <w:t xml:space="preserve"> </w:t>
      </w:r>
      <w:r w:rsidRPr="00637FC0">
        <w:rPr>
          <w:sz w:val="24"/>
        </w:rPr>
        <w:t>источнике</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представленную</w:t>
      </w:r>
      <w:r w:rsidRPr="00637FC0">
        <w:rPr>
          <w:spacing w:val="-1"/>
          <w:sz w:val="24"/>
        </w:rPr>
        <w:t xml:space="preserve"> </w:t>
      </w:r>
      <w:r w:rsidRPr="00637FC0">
        <w:rPr>
          <w:sz w:val="24"/>
        </w:rPr>
        <w:t>в</w:t>
      </w:r>
      <w:r w:rsidRPr="00637FC0">
        <w:rPr>
          <w:spacing w:val="-1"/>
          <w:sz w:val="24"/>
        </w:rPr>
        <w:t xml:space="preserve"> </w:t>
      </w:r>
      <w:r w:rsidRPr="00637FC0">
        <w:rPr>
          <w:sz w:val="24"/>
        </w:rPr>
        <w:t>явном</w:t>
      </w:r>
      <w:r w:rsidRPr="00637FC0">
        <w:rPr>
          <w:spacing w:val="-1"/>
          <w:sz w:val="24"/>
        </w:rPr>
        <w:t xml:space="preserve"> </w:t>
      </w:r>
      <w:r w:rsidRPr="00637FC0">
        <w:rPr>
          <w:sz w:val="24"/>
        </w:rPr>
        <w:t>виде;</w:t>
      </w:r>
    </w:p>
    <w:p w:rsidR="008238C7" w:rsidRPr="00637FC0" w:rsidRDefault="008238C7" w:rsidP="008238C7">
      <w:pPr>
        <w:pStyle w:val="a6"/>
        <w:numPr>
          <w:ilvl w:val="0"/>
          <w:numId w:val="4"/>
        </w:numPr>
        <w:tabs>
          <w:tab w:val="left" w:pos="530"/>
        </w:tabs>
        <w:ind w:right="268" w:firstLine="0"/>
        <w:rPr>
          <w:sz w:val="28"/>
        </w:rPr>
      </w:pPr>
      <w:r w:rsidRPr="00637FC0">
        <w:rPr>
          <w:sz w:val="24"/>
        </w:rPr>
        <w:t>распознавать</w:t>
      </w:r>
      <w:r w:rsidRPr="00637FC0">
        <w:rPr>
          <w:spacing w:val="1"/>
          <w:sz w:val="24"/>
        </w:rPr>
        <w:t xml:space="preserve"> </w:t>
      </w:r>
      <w:r w:rsidRPr="00637FC0">
        <w:rPr>
          <w:sz w:val="24"/>
        </w:rPr>
        <w:t>достоверную</w:t>
      </w:r>
      <w:r w:rsidRPr="00637FC0">
        <w:rPr>
          <w:spacing w:val="1"/>
          <w:sz w:val="24"/>
        </w:rPr>
        <w:t xml:space="preserve"> </w:t>
      </w:r>
      <w:r w:rsidRPr="00637FC0">
        <w:rPr>
          <w:sz w:val="24"/>
        </w:rPr>
        <w:t>и</w:t>
      </w:r>
      <w:r w:rsidRPr="00637FC0">
        <w:rPr>
          <w:spacing w:val="1"/>
          <w:sz w:val="24"/>
        </w:rPr>
        <w:t xml:space="preserve"> </w:t>
      </w:r>
      <w:r w:rsidRPr="00637FC0">
        <w:rPr>
          <w:sz w:val="24"/>
        </w:rPr>
        <w:t>недостоверную</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самостоятельно</w:t>
      </w:r>
      <w:r w:rsidRPr="00637FC0">
        <w:rPr>
          <w:spacing w:val="1"/>
          <w:sz w:val="24"/>
        </w:rPr>
        <w:t xml:space="preserve"> </w:t>
      </w:r>
      <w:r w:rsidRPr="00637FC0">
        <w:rPr>
          <w:sz w:val="24"/>
        </w:rPr>
        <w:t>или</w:t>
      </w:r>
      <w:r w:rsidRPr="00637FC0">
        <w:rPr>
          <w:spacing w:val="1"/>
          <w:sz w:val="24"/>
        </w:rPr>
        <w:t xml:space="preserve"> </w:t>
      </w:r>
      <w:r w:rsidRPr="00637FC0">
        <w:rPr>
          <w:sz w:val="24"/>
        </w:rPr>
        <w:t>на</w:t>
      </w:r>
      <w:r w:rsidRPr="00637FC0">
        <w:rPr>
          <w:spacing w:val="1"/>
          <w:sz w:val="24"/>
        </w:rPr>
        <w:t xml:space="preserve"> </w:t>
      </w:r>
      <w:r w:rsidRPr="00637FC0">
        <w:rPr>
          <w:sz w:val="24"/>
        </w:rPr>
        <w:t>основании</w:t>
      </w:r>
      <w:r w:rsidRPr="00637FC0">
        <w:rPr>
          <w:spacing w:val="-1"/>
          <w:sz w:val="24"/>
        </w:rPr>
        <w:t xml:space="preserve"> </w:t>
      </w:r>
      <w:r w:rsidRPr="00637FC0">
        <w:rPr>
          <w:sz w:val="24"/>
        </w:rPr>
        <w:t>предложенного</w:t>
      </w:r>
      <w:r w:rsidRPr="00637FC0">
        <w:rPr>
          <w:spacing w:val="-1"/>
          <w:sz w:val="24"/>
        </w:rPr>
        <w:t xml:space="preserve"> </w:t>
      </w:r>
      <w:r w:rsidRPr="00637FC0">
        <w:rPr>
          <w:sz w:val="24"/>
        </w:rPr>
        <w:t>педагогическим</w:t>
      </w:r>
      <w:r w:rsidRPr="00637FC0">
        <w:rPr>
          <w:spacing w:val="-1"/>
          <w:sz w:val="24"/>
        </w:rPr>
        <w:t xml:space="preserve"> </w:t>
      </w:r>
      <w:r w:rsidRPr="00637FC0">
        <w:rPr>
          <w:sz w:val="24"/>
        </w:rPr>
        <w:t>работником</w:t>
      </w:r>
      <w:r w:rsidRPr="00637FC0">
        <w:rPr>
          <w:spacing w:val="-2"/>
          <w:sz w:val="24"/>
        </w:rPr>
        <w:t xml:space="preserve"> </w:t>
      </w:r>
      <w:r w:rsidRPr="00637FC0">
        <w:rPr>
          <w:sz w:val="24"/>
        </w:rPr>
        <w:t>способа</w:t>
      </w:r>
      <w:r w:rsidRPr="00637FC0">
        <w:rPr>
          <w:spacing w:val="-2"/>
          <w:sz w:val="24"/>
        </w:rPr>
        <w:t xml:space="preserve"> </w:t>
      </w:r>
      <w:r w:rsidRPr="00637FC0">
        <w:rPr>
          <w:sz w:val="24"/>
        </w:rPr>
        <w:t>ее</w:t>
      </w:r>
      <w:r w:rsidRPr="00637FC0">
        <w:rPr>
          <w:spacing w:val="-1"/>
          <w:sz w:val="24"/>
        </w:rPr>
        <w:t xml:space="preserve"> </w:t>
      </w:r>
      <w:r w:rsidRPr="00637FC0">
        <w:rPr>
          <w:sz w:val="24"/>
        </w:rPr>
        <w:t>проверки;</w:t>
      </w:r>
    </w:p>
    <w:p w:rsidR="008238C7" w:rsidRPr="00637FC0" w:rsidRDefault="008238C7" w:rsidP="008238C7">
      <w:pPr>
        <w:pStyle w:val="a6"/>
        <w:numPr>
          <w:ilvl w:val="0"/>
          <w:numId w:val="4"/>
        </w:numPr>
        <w:tabs>
          <w:tab w:val="left" w:pos="501"/>
        </w:tabs>
        <w:ind w:right="265" w:firstLine="0"/>
        <w:rPr>
          <w:sz w:val="28"/>
        </w:rPr>
      </w:pPr>
      <w:r w:rsidRPr="00637FC0">
        <w:rPr>
          <w:sz w:val="24"/>
        </w:rPr>
        <w:t>соблюдать</w:t>
      </w:r>
      <w:r w:rsidRPr="00637FC0">
        <w:rPr>
          <w:spacing w:val="1"/>
          <w:sz w:val="24"/>
        </w:rPr>
        <w:t xml:space="preserve"> </w:t>
      </w: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взрослых</w:t>
      </w:r>
      <w:r w:rsidRPr="00637FC0">
        <w:rPr>
          <w:spacing w:val="1"/>
          <w:sz w:val="24"/>
        </w:rPr>
        <w:t xml:space="preserve"> </w:t>
      </w:r>
      <w:r w:rsidRPr="00637FC0">
        <w:rPr>
          <w:sz w:val="24"/>
        </w:rPr>
        <w:t>(педагогических</w:t>
      </w:r>
      <w:r w:rsidRPr="00637FC0">
        <w:rPr>
          <w:spacing w:val="1"/>
          <w:sz w:val="24"/>
        </w:rPr>
        <w:t xml:space="preserve"> </w:t>
      </w:r>
      <w:r w:rsidRPr="00637FC0">
        <w:rPr>
          <w:sz w:val="24"/>
        </w:rPr>
        <w:t>работников,</w:t>
      </w:r>
      <w:r w:rsidRPr="00637FC0">
        <w:rPr>
          <w:spacing w:val="1"/>
          <w:sz w:val="24"/>
        </w:rPr>
        <w:t xml:space="preserve"> </w:t>
      </w:r>
      <w:r w:rsidRPr="00637FC0">
        <w:rPr>
          <w:sz w:val="24"/>
        </w:rPr>
        <w:t>родителей</w:t>
      </w:r>
      <w:r w:rsidRPr="00637FC0">
        <w:rPr>
          <w:spacing w:val="1"/>
          <w:sz w:val="24"/>
        </w:rPr>
        <w:t xml:space="preserve"> </w:t>
      </w:r>
      <w:r w:rsidRPr="00637FC0">
        <w:rPr>
          <w:sz w:val="24"/>
        </w:rPr>
        <w:t>(законных</w:t>
      </w:r>
      <w:r w:rsidRPr="00637FC0">
        <w:rPr>
          <w:spacing w:val="-57"/>
          <w:sz w:val="24"/>
        </w:rPr>
        <w:t xml:space="preserve"> </w:t>
      </w:r>
      <w:r w:rsidRPr="00637FC0">
        <w:rPr>
          <w:sz w:val="24"/>
        </w:rPr>
        <w:t>представителей)</w:t>
      </w:r>
      <w:r w:rsidRPr="00637FC0">
        <w:rPr>
          <w:spacing w:val="1"/>
          <w:sz w:val="24"/>
        </w:rPr>
        <w:t xml:space="preserve"> </w:t>
      </w:r>
      <w:r w:rsidRPr="00637FC0">
        <w:rPr>
          <w:sz w:val="24"/>
        </w:rPr>
        <w:t>несовершеннолетних</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правила</w:t>
      </w:r>
      <w:r w:rsidRPr="00637FC0">
        <w:rPr>
          <w:spacing w:val="1"/>
          <w:sz w:val="24"/>
        </w:rPr>
        <w:t xml:space="preserve"> </w:t>
      </w:r>
      <w:r w:rsidRPr="00637FC0">
        <w:rPr>
          <w:sz w:val="24"/>
        </w:rPr>
        <w:t>информационной</w:t>
      </w:r>
      <w:r w:rsidRPr="00637FC0">
        <w:rPr>
          <w:spacing w:val="1"/>
          <w:sz w:val="24"/>
        </w:rPr>
        <w:t xml:space="preserve"> </w:t>
      </w:r>
      <w:r w:rsidRPr="00637FC0">
        <w:rPr>
          <w:sz w:val="24"/>
        </w:rPr>
        <w:t>безопасности при поиске</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в</w:t>
      </w:r>
      <w:r w:rsidRPr="00637FC0">
        <w:rPr>
          <w:spacing w:val="-1"/>
          <w:sz w:val="24"/>
        </w:rPr>
        <w:t xml:space="preserve"> </w:t>
      </w:r>
      <w:r w:rsidRPr="00637FC0">
        <w:rPr>
          <w:sz w:val="24"/>
        </w:rPr>
        <w:t>сети</w:t>
      </w:r>
      <w:r w:rsidRPr="00637FC0">
        <w:rPr>
          <w:spacing w:val="-1"/>
          <w:sz w:val="24"/>
        </w:rPr>
        <w:t xml:space="preserve"> </w:t>
      </w:r>
      <w:r w:rsidRPr="00637FC0">
        <w:rPr>
          <w:sz w:val="24"/>
        </w:rPr>
        <w:t>Интернет;</w:t>
      </w:r>
    </w:p>
    <w:p w:rsidR="008238C7" w:rsidRPr="00637FC0" w:rsidRDefault="008238C7" w:rsidP="008238C7">
      <w:pPr>
        <w:pStyle w:val="a6"/>
        <w:numPr>
          <w:ilvl w:val="0"/>
          <w:numId w:val="4"/>
        </w:numPr>
        <w:tabs>
          <w:tab w:val="left" w:pos="475"/>
        </w:tabs>
        <w:ind w:right="271" w:firstLine="0"/>
        <w:rPr>
          <w:sz w:val="28"/>
        </w:rPr>
      </w:pPr>
      <w:r w:rsidRPr="00637FC0">
        <w:rPr>
          <w:sz w:val="24"/>
        </w:rPr>
        <w:t>анализировать и создавать текстовую, видео, графическую, звуковую, информацию в</w:t>
      </w:r>
      <w:r w:rsidRPr="00637FC0">
        <w:rPr>
          <w:spacing w:val="1"/>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1"/>
          <w:sz w:val="24"/>
        </w:rPr>
        <w:t xml:space="preserve"> </w:t>
      </w:r>
      <w:r w:rsidRPr="00637FC0">
        <w:rPr>
          <w:sz w:val="24"/>
        </w:rPr>
        <w:t>учебной задачей;</w:t>
      </w:r>
    </w:p>
    <w:p w:rsidR="008238C7" w:rsidRPr="00637FC0" w:rsidRDefault="008238C7" w:rsidP="008238C7">
      <w:pPr>
        <w:pStyle w:val="a3"/>
        <w:spacing w:line="275" w:lineRule="exact"/>
      </w:pPr>
      <w:r w:rsidRPr="00637FC0">
        <w:t>-</w:t>
      </w:r>
      <w:r w:rsidRPr="00637FC0">
        <w:rPr>
          <w:spacing w:val="6"/>
        </w:rPr>
        <w:t xml:space="preserve"> </w:t>
      </w:r>
      <w:r w:rsidRPr="00637FC0">
        <w:t>самостоятельно</w:t>
      </w:r>
      <w:r w:rsidRPr="00637FC0">
        <w:rPr>
          <w:spacing w:val="-1"/>
        </w:rPr>
        <w:t xml:space="preserve"> </w:t>
      </w:r>
      <w:r w:rsidRPr="00637FC0">
        <w:t>создавать</w:t>
      </w:r>
      <w:r w:rsidRPr="00637FC0">
        <w:rPr>
          <w:spacing w:val="-1"/>
        </w:rPr>
        <w:t xml:space="preserve"> </w:t>
      </w:r>
      <w:r w:rsidRPr="00637FC0">
        <w:t>схемы,</w:t>
      </w:r>
      <w:r w:rsidRPr="00637FC0">
        <w:rPr>
          <w:spacing w:val="-1"/>
        </w:rPr>
        <w:t xml:space="preserve"> </w:t>
      </w:r>
      <w:r w:rsidRPr="00637FC0">
        <w:t>таблицы</w:t>
      </w:r>
      <w:r w:rsidRPr="00637FC0">
        <w:rPr>
          <w:spacing w:val="-1"/>
        </w:rPr>
        <w:t xml:space="preserve"> </w:t>
      </w:r>
      <w:r w:rsidRPr="00637FC0">
        <w:t>для</w:t>
      </w:r>
      <w:r w:rsidRPr="00637FC0">
        <w:rPr>
          <w:spacing w:val="-2"/>
        </w:rPr>
        <w:t xml:space="preserve"> </w:t>
      </w:r>
      <w:r w:rsidRPr="00637FC0">
        <w:t>представления</w:t>
      </w:r>
      <w:r w:rsidRPr="00637FC0">
        <w:rPr>
          <w:spacing w:val="-1"/>
        </w:rPr>
        <w:t xml:space="preserve"> </w:t>
      </w:r>
      <w:r w:rsidRPr="00637FC0">
        <w:t>информации.</w:t>
      </w:r>
    </w:p>
    <w:p w:rsidR="008238C7" w:rsidRPr="00637FC0" w:rsidRDefault="008238C7" w:rsidP="008238C7">
      <w:pPr>
        <w:pStyle w:val="a3"/>
        <w:spacing w:before="3"/>
        <w:ind w:left="0"/>
        <w:jc w:val="left"/>
        <w:rPr>
          <w:sz w:val="23"/>
        </w:rPr>
      </w:pPr>
    </w:p>
    <w:p w:rsidR="008238C7" w:rsidRPr="00637FC0" w:rsidRDefault="008238C7" w:rsidP="008238C7">
      <w:pPr>
        <w:pStyle w:val="3"/>
        <w:ind w:left="788"/>
        <w:jc w:val="left"/>
        <w:rPr>
          <w:b w:val="0"/>
        </w:rPr>
      </w:pPr>
      <w:r w:rsidRPr="00637FC0">
        <w:rPr>
          <w:b w:val="0"/>
        </w:rPr>
        <w:t>Овладение</w:t>
      </w:r>
      <w:r w:rsidRPr="00637FC0">
        <w:rPr>
          <w:b w:val="0"/>
          <w:spacing w:val="-3"/>
        </w:rPr>
        <w:t xml:space="preserve"> </w:t>
      </w:r>
      <w:r w:rsidRPr="00637FC0">
        <w:t>универсальными</w:t>
      </w:r>
      <w:r w:rsidRPr="00637FC0">
        <w:rPr>
          <w:spacing w:val="-2"/>
        </w:rPr>
        <w:t xml:space="preserve"> </w:t>
      </w:r>
      <w:r w:rsidRPr="00637FC0">
        <w:t>учебными</w:t>
      </w:r>
      <w:r w:rsidRPr="00637FC0">
        <w:rPr>
          <w:spacing w:val="-3"/>
        </w:rPr>
        <w:t xml:space="preserve"> </w:t>
      </w:r>
      <w:r w:rsidRPr="00637FC0">
        <w:t>коммуникативными</w:t>
      </w:r>
      <w:r w:rsidRPr="00637FC0">
        <w:rPr>
          <w:spacing w:val="-2"/>
        </w:rPr>
        <w:t xml:space="preserve"> </w:t>
      </w:r>
      <w:r w:rsidRPr="00637FC0">
        <w:t>действиями</w:t>
      </w:r>
      <w:r w:rsidRPr="00637FC0">
        <w:rPr>
          <w:b w:val="0"/>
        </w:rPr>
        <w:t>:</w:t>
      </w:r>
    </w:p>
    <w:p w:rsidR="008238C7" w:rsidRPr="00637FC0" w:rsidRDefault="008238C7" w:rsidP="00C63E7B">
      <w:pPr>
        <w:pStyle w:val="a6"/>
        <w:numPr>
          <w:ilvl w:val="0"/>
          <w:numId w:val="28"/>
        </w:numPr>
        <w:tabs>
          <w:tab w:val="left" w:pos="1302"/>
        </w:tabs>
        <w:spacing w:before="5" w:line="274" w:lineRule="exact"/>
        <w:ind w:hanging="361"/>
        <w:rPr>
          <w:b/>
          <w:sz w:val="24"/>
        </w:rPr>
      </w:pPr>
      <w:r w:rsidRPr="00637FC0">
        <w:rPr>
          <w:b/>
          <w:sz w:val="24"/>
        </w:rPr>
        <w:t>общение:</w:t>
      </w:r>
    </w:p>
    <w:p w:rsidR="008238C7" w:rsidRPr="00637FC0" w:rsidRDefault="008238C7" w:rsidP="008238C7">
      <w:pPr>
        <w:pStyle w:val="a6"/>
        <w:numPr>
          <w:ilvl w:val="0"/>
          <w:numId w:val="4"/>
        </w:numPr>
        <w:tabs>
          <w:tab w:val="left" w:pos="446"/>
        </w:tabs>
        <w:ind w:right="269" w:firstLine="0"/>
        <w:jc w:val="left"/>
        <w:rPr>
          <w:sz w:val="28"/>
        </w:rPr>
      </w:pPr>
      <w:r w:rsidRPr="00637FC0">
        <w:rPr>
          <w:sz w:val="24"/>
        </w:rPr>
        <w:t>воспринимать</w:t>
      </w:r>
      <w:r w:rsidRPr="00637FC0">
        <w:rPr>
          <w:spacing w:val="10"/>
          <w:sz w:val="24"/>
        </w:rPr>
        <w:t xml:space="preserve"> </w:t>
      </w:r>
      <w:r w:rsidRPr="00637FC0">
        <w:rPr>
          <w:sz w:val="24"/>
        </w:rPr>
        <w:t>и</w:t>
      </w:r>
      <w:r w:rsidRPr="00637FC0">
        <w:rPr>
          <w:spacing w:val="9"/>
          <w:sz w:val="24"/>
        </w:rPr>
        <w:t xml:space="preserve"> </w:t>
      </w:r>
      <w:r w:rsidRPr="00637FC0">
        <w:rPr>
          <w:sz w:val="24"/>
        </w:rPr>
        <w:t>формулировать</w:t>
      </w:r>
      <w:r w:rsidRPr="00637FC0">
        <w:rPr>
          <w:spacing w:val="13"/>
          <w:sz w:val="24"/>
        </w:rPr>
        <w:t xml:space="preserve"> </w:t>
      </w:r>
      <w:r w:rsidRPr="00637FC0">
        <w:rPr>
          <w:sz w:val="24"/>
        </w:rPr>
        <w:t>суждения,</w:t>
      </w:r>
      <w:r w:rsidRPr="00637FC0">
        <w:rPr>
          <w:spacing w:val="11"/>
          <w:sz w:val="24"/>
        </w:rPr>
        <w:t xml:space="preserve"> </w:t>
      </w:r>
      <w:r w:rsidRPr="00637FC0">
        <w:rPr>
          <w:sz w:val="24"/>
        </w:rPr>
        <w:t>выражать</w:t>
      </w:r>
      <w:r w:rsidRPr="00637FC0">
        <w:rPr>
          <w:spacing w:val="10"/>
          <w:sz w:val="24"/>
        </w:rPr>
        <w:t xml:space="preserve"> </w:t>
      </w:r>
      <w:r w:rsidRPr="00637FC0">
        <w:rPr>
          <w:sz w:val="24"/>
        </w:rPr>
        <w:t>эмоции</w:t>
      </w:r>
      <w:r w:rsidRPr="00637FC0">
        <w:rPr>
          <w:spacing w:val="10"/>
          <w:sz w:val="24"/>
        </w:rPr>
        <w:t xml:space="preserve"> </w:t>
      </w:r>
      <w:r w:rsidRPr="00637FC0">
        <w:rPr>
          <w:sz w:val="24"/>
        </w:rPr>
        <w:t>в</w:t>
      </w:r>
      <w:r w:rsidRPr="00637FC0">
        <w:rPr>
          <w:spacing w:val="8"/>
          <w:sz w:val="24"/>
        </w:rPr>
        <w:t xml:space="preserve"> </w:t>
      </w:r>
      <w:r w:rsidRPr="00637FC0">
        <w:rPr>
          <w:sz w:val="24"/>
        </w:rPr>
        <w:t>соответствии</w:t>
      </w:r>
      <w:r w:rsidRPr="00637FC0">
        <w:rPr>
          <w:spacing w:val="9"/>
          <w:sz w:val="24"/>
        </w:rPr>
        <w:t xml:space="preserve"> </w:t>
      </w:r>
      <w:r w:rsidRPr="00637FC0">
        <w:rPr>
          <w:sz w:val="24"/>
        </w:rPr>
        <w:t>с</w:t>
      </w:r>
      <w:r w:rsidRPr="00637FC0">
        <w:rPr>
          <w:spacing w:val="7"/>
          <w:sz w:val="24"/>
        </w:rPr>
        <w:t xml:space="preserve"> </w:t>
      </w:r>
      <w:r w:rsidRPr="00637FC0">
        <w:rPr>
          <w:sz w:val="24"/>
        </w:rPr>
        <w:t>целями</w:t>
      </w:r>
      <w:r w:rsidRPr="00637FC0">
        <w:rPr>
          <w:spacing w:val="7"/>
          <w:sz w:val="24"/>
        </w:rPr>
        <w:t xml:space="preserve"> </w:t>
      </w:r>
      <w:r w:rsidRPr="00637FC0">
        <w:rPr>
          <w:sz w:val="24"/>
        </w:rPr>
        <w:t>и</w:t>
      </w:r>
      <w:r w:rsidRPr="00637FC0">
        <w:rPr>
          <w:spacing w:val="-57"/>
          <w:sz w:val="24"/>
        </w:rPr>
        <w:t xml:space="preserve"> </w:t>
      </w:r>
      <w:r w:rsidRPr="00637FC0">
        <w:rPr>
          <w:sz w:val="24"/>
        </w:rPr>
        <w:t>условиями</w:t>
      </w:r>
      <w:r w:rsidRPr="00637FC0">
        <w:rPr>
          <w:spacing w:val="-1"/>
          <w:sz w:val="24"/>
        </w:rPr>
        <w:t xml:space="preserve"> </w:t>
      </w:r>
      <w:r w:rsidRPr="00637FC0">
        <w:rPr>
          <w:sz w:val="24"/>
        </w:rPr>
        <w:t>общения в</w:t>
      </w:r>
      <w:r w:rsidRPr="00637FC0">
        <w:rPr>
          <w:spacing w:val="-1"/>
          <w:sz w:val="24"/>
        </w:rPr>
        <w:t xml:space="preserve"> </w:t>
      </w:r>
      <w:r w:rsidRPr="00637FC0">
        <w:rPr>
          <w:sz w:val="24"/>
        </w:rPr>
        <w:t>знакомой среде;</w:t>
      </w:r>
    </w:p>
    <w:p w:rsidR="008238C7" w:rsidRPr="00637FC0" w:rsidRDefault="008238C7" w:rsidP="008238C7">
      <w:pPr>
        <w:pStyle w:val="a6"/>
        <w:numPr>
          <w:ilvl w:val="0"/>
          <w:numId w:val="4"/>
        </w:numPr>
        <w:tabs>
          <w:tab w:val="left" w:pos="443"/>
        </w:tabs>
        <w:ind w:right="263" w:firstLine="0"/>
        <w:jc w:val="left"/>
        <w:rPr>
          <w:sz w:val="28"/>
        </w:rPr>
      </w:pPr>
      <w:r w:rsidRPr="00637FC0">
        <w:rPr>
          <w:sz w:val="24"/>
        </w:rPr>
        <w:t>проявлять</w:t>
      </w:r>
      <w:r w:rsidRPr="00637FC0">
        <w:rPr>
          <w:spacing w:val="8"/>
          <w:sz w:val="24"/>
        </w:rPr>
        <w:t xml:space="preserve"> </w:t>
      </w:r>
      <w:r w:rsidRPr="00637FC0">
        <w:rPr>
          <w:sz w:val="24"/>
        </w:rPr>
        <w:t>уважительное</w:t>
      </w:r>
      <w:r w:rsidRPr="00637FC0">
        <w:rPr>
          <w:spacing w:val="4"/>
          <w:sz w:val="24"/>
        </w:rPr>
        <w:t xml:space="preserve"> </w:t>
      </w:r>
      <w:r w:rsidRPr="00637FC0">
        <w:rPr>
          <w:sz w:val="24"/>
        </w:rPr>
        <w:t>отношение</w:t>
      </w:r>
      <w:r w:rsidRPr="00637FC0">
        <w:rPr>
          <w:spacing w:val="4"/>
          <w:sz w:val="24"/>
        </w:rPr>
        <w:t xml:space="preserve"> </w:t>
      </w:r>
      <w:r w:rsidRPr="00637FC0">
        <w:rPr>
          <w:sz w:val="24"/>
        </w:rPr>
        <w:t>к</w:t>
      </w:r>
      <w:r w:rsidRPr="00637FC0">
        <w:rPr>
          <w:spacing w:val="6"/>
          <w:sz w:val="24"/>
        </w:rPr>
        <w:t xml:space="preserve"> </w:t>
      </w:r>
      <w:r w:rsidRPr="00637FC0">
        <w:rPr>
          <w:sz w:val="24"/>
        </w:rPr>
        <w:t>собеседнику,</w:t>
      </w:r>
      <w:r w:rsidRPr="00637FC0">
        <w:rPr>
          <w:spacing w:val="6"/>
          <w:sz w:val="24"/>
        </w:rPr>
        <w:t xml:space="preserve"> </w:t>
      </w:r>
      <w:r w:rsidRPr="00637FC0">
        <w:rPr>
          <w:sz w:val="24"/>
        </w:rPr>
        <w:t>соблюдать</w:t>
      </w:r>
      <w:r w:rsidRPr="00637FC0">
        <w:rPr>
          <w:spacing w:val="13"/>
          <w:sz w:val="24"/>
        </w:rPr>
        <w:t xml:space="preserve"> </w:t>
      </w:r>
      <w:r w:rsidRPr="00637FC0">
        <w:rPr>
          <w:sz w:val="24"/>
        </w:rPr>
        <w:t>правила</w:t>
      </w:r>
      <w:r w:rsidRPr="00637FC0">
        <w:rPr>
          <w:spacing w:val="4"/>
          <w:sz w:val="24"/>
        </w:rPr>
        <w:t xml:space="preserve"> </w:t>
      </w:r>
      <w:r w:rsidRPr="00637FC0">
        <w:rPr>
          <w:sz w:val="24"/>
        </w:rPr>
        <w:t>ведения</w:t>
      </w:r>
      <w:r w:rsidRPr="00637FC0">
        <w:rPr>
          <w:spacing w:val="5"/>
          <w:sz w:val="24"/>
        </w:rPr>
        <w:t xml:space="preserve"> </w:t>
      </w:r>
      <w:r w:rsidRPr="00637FC0">
        <w:rPr>
          <w:sz w:val="24"/>
        </w:rPr>
        <w:t>диалога</w:t>
      </w:r>
      <w:r w:rsidRPr="00637FC0">
        <w:rPr>
          <w:spacing w:val="-57"/>
          <w:sz w:val="24"/>
        </w:rPr>
        <w:t xml:space="preserve"> </w:t>
      </w:r>
      <w:r w:rsidRPr="00637FC0">
        <w:rPr>
          <w:sz w:val="24"/>
        </w:rPr>
        <w:t>и</w:t>
      </w:r>
      <w:r w:rsidRPr="00637FC0">
        <w:rPr>
          <w:spacing w:val="-10"/>
          <w:sz w:val="24"/>
        </w:rPr>
        <w:t xml:space="preserve"> </w:t>
      </w:r>
      <w:r w:rsidRPr="00637FC0">
        <w:rPr>
          <w:sz w:val="24"/>
        </w:rPr>
        <w:t>дискуссии;</w:t>
      </w:r>
    </w:p>
    <w:p w:rsidR="008238C7" w:rsidRPr="00637FC0" w:rsidRDefault="008238C7" w:rsidP="008238C7">
      <w:pPr>
        <w:pStyle w:val="a6"/>
        <w:numPr>
          <w:ilvl w:val="0"/>
          <w:numId w:val="4"/>
        </w:numPr>
        <w:tabs>
          <w:tab w:val="left" w:pos="434"/>
        </w:tabs>
        <w:spacing w:line="322" w:lineRule="exact"/>
        <w:ind w:left="433" w:hanging="212"/>
        <w:jc w:val="left"/>
        <w:rPr>
          <w:sz w:val="28"/>
        </w:rPr>
      </w:pPr>
      <w:r w:rsidRPr="00637FC0">
        <w:rPr>
          <w:sz w:val="24"/>
        </w:rPr>
        <w:t>признавать</w:t>
      </w:r>
      <w:r w:rsidRPr="00637FC0">
        <w:rPr>
          <w:spacing w:val="-2"/>
          <w:sz w:val="24"/>
        </w:rPr>
        <w:t xml:space="preserve"> </w:t>
      </w:r>
      <w:r w:rsidRPr="00637FC0">
        <w:rPr>
          <w:sz w:val="24"/>
        </w:rPr>
        <w:t>возможность</w:t>
      </w:r>
      <w:r w:rsidRPr="00637FC0">
        <w:rPr>
          <w:spacing w:val="-3"/>
          <w:sz w:val="24"/>
        </w:rPr>
        <w:t xml:space="preserve"> </w:t>
      </w:r>
      <w:r w:rsidRPr="00637FC0">
        <w:rPr>
          <w:sz w:val="24"/>
        </w:rPr>
        <w:t>существования</w:t>
      </w:r>
      <w:r w:rsidRPr="00637FC0">
        <w:rPr>
          <w:spacing w:val="-4"/>
          <w:sz w:val="24"/>
        </w:rPr>
        <w:t xml:space="preserve"> </w:t>
      </w:r>
      <w:r w:rsidRPr="00637FC0">
        <w:rPr>
          <w:sz w:val="24"/>
        </w:rPr>
        <w:t>разных</w:t>
      </w:r>
      <w:r w:rsidRPr="00637FC0">
        <w:rPr>
          <w:spacing w:val="-3"/>
          <w:sz w:val="24"/>
        </w:rPr>
        <w:t xml:space="preserve"> </w:t>
      </w:r>
      <w:r w:rsidRPr="00637FC0">
        <w:rPr>
          <w:sz w:val="24"/>
        </w:rPr>
        <w:t>точек</w:t>
      </w:r>
      <w:r w:rsidRPr="00637FC0">
        <w:rPr>
          <w:spacing w:val="-3"/>
          <w:sz w:val="24"/>
        </w:rPr>
        <w:t xml:space="preserve"> </w:t>
      </w:r>
      <w:r w:rsidRPr="00637FC0">
        <w:rPr>
          <w:sz w:val="24"/>
        </w:rPr>
        <w:t>зрения;</w:t>
      </w:r>
    </w:p>
    <w:p w:rsidR="008238C7" w:rsidRPr="00637FC0" w:rsidRDefault="008238C7" w:rsidP="008238C7">
      <w:pPr>
        <w:pStyle w:val="a6"/>
        <w:numPr>
          <w:ilvl w:val="0"/>
          <w:numId w:val="4"/>
        </w:numPr>
        <w:tabs>
          <w:tab w:val="left" w:pos="434"/>
        </w:tabs>
        <w:ind w:left="433" w:hanging="212"/>
        <w:jc w:val="left"/>
        <w:rPr>
          <w:sz w:val="28"/>
        </w:rPr>
      </w:pPr>
      <w:r w:rsidRPr="00637FC0">
        <w:rPr>
          <w:sz w:val="24"/>
        </w:rPr>
        <w:t>корректно</w:t>
      </w:r>
      <w:r w:rsidRPr="00637FC0">
        <w:rPr>
          <w:spacing w:val="-4"/>
          <w:sz w:val="24"/>
        </w:rPr>
        <w:t xml:space="preserve"> </w:t>
      </w:r>
      <w:r w:rsidRPr="00637FC0">
        <w:rPr>
          <w:sz w:val="24"/>
        </w:rPr>
        <w:t>и</w:t>
      </w:r>
      <w:r w:rsidRPr="00637FC0">
        <w:rPr>
          <w:spacing w:val="-3"/>
          <w:sz w:val="24"/>
        </w:rPr>
        <w:t xml:space="preserve"> </w:t>
      </w:r>
      <w:r w:rsidRPr="00637FC0">
        <w:rPr>
          <w:sz w:val="24"/>
        </w:rPr>
        <w:t>аргументированно</w:t>
      </w:r>
      <w:r w:rsidRPr="00637FC0">
        <w:rPr>
          <w:spacing w:val="-4"/>
          <w:sz w:val="24"/>
        </w:rPr>
        <w:t xml:space="preserve"> </w:t>
      </w:r>
      <w:r w:rsidRPr="00637FC0">
        <w:rPr>
          <w:sz w:val="24"/>
        </w:rPr>
        <w:t>высказывать</w:t>
      </w:r>
      <w:r w:rsidRPr="00637FC0">
        <w:rPr>
          <w:spacing w:val="-2"/>
          <w:sz w:val="24"/>
        </w:rPr>
        <w:t xml:space="preserve"> </w:t>
      </w:r>
      <w:r w:rsidRPr="00637FC0">
        <w:rPr>
          <w:sz w:val="24"/>
        </w:rPr>
        <w:t>свое</w:t>
      </w:r>
      <w:r w:rsidRPr="00637FC0">
        <w:rPr>
          <w:spacing w:val="-6"/>
          <w:sz w:val="24"/>
        </w:rPr>
        <w:t xml:space="preserve"> </w:t>
      </w:r>
      <w:r w:rsidRPr="00637FC0">
        <w:rPr>
          <w:sz w:val="24"/>
        </w:rPr>
        <w:t>мнение;</w:t>
      </w:r>
    </w:p>
    <w:p w:rsidR="008238C7" w:rsidRPr="00637FC0" w:rsidRDefault="008238C7" w:rsidP="008238C7">
      <w:pPr>
        <w:pStyle w:val="a6"/>
        <w:numPr>
          <w:ilvl w:val="0"/>
          <w:numId w:val="4"/>
        </w:numPr>
        <w:tabs>
          <w:tab w:val="left" w:pos="434"/>
        </w:tabs>
        <w:spacing w:line="322" w:lineRule="exact"/>
        <w:ind w:left="433" w:hanging="212"/>
        <w:jc w:val="left"/>
        <w:rPr>
          <w:sz w:val="28"/>
        </w:rPr>
      </w:pPr>
      <w:r w:rsidRPr="00637FC0">
        <w:rPr>
          <w:sz w:val="24"/>
        </w:rPr>
        <w:t>строить</w:t>
      </w:r>
      <w:r w:rsidRPr="00637FC0">
        <w:rPr>
          <w:spacing w:val="-3"/>
          <w:sz w:val="24"/>
        </w:rPr>
        <w:t xml:space="preserve"> </w:t>
      </w:r>
      <w:r w:rsidRPr="00637FC0">
        <w:rPr>
          <w:sz w:val="24"/>
        </w:rPr>
        <w:t>речевое</w:t>
      </w:r>
      <w:r w:rsidRPr="00637FC0">
        <w:rPr>
          <w:spacing w:val="-4"/>
          <w:sz w:val="24"/>
        </w:rPr>
        <w:t xml:space="preserve"> </w:t>
      </w:r>
      <w:r w:rsidRPr="00637FC0">
        <w:rPr>
          <w:sz w:val="24"/>
        </w:rPr>
        <w:t>высказывание</w:t>
      </w:r>
      <w:r w:rsidRPr="00637FC0">
        <w:rPr>
          <w:spacing w:val="-3"/>
          <w:sz w:val="24"/>
        </w:rPr>
        <w:t xml:space="preserve"> </w:t>
      </w:r>
      <w:r w:rsidRPr="00637FC0">
        <w:rPr>
          <w:sz w:val="24"/>
        </w:rPr>
        <w:t>в</w:t>
      </w:r>
      <w:r w:rsidRPr="00637FC0">
        <w:rPr>
          <w:spacing w:val="-3"/>
          <w:sz w:val="24"/>
        </w:rPr>
        <w:t xml:space="preserve"> </w:t>
      </w:r>
      <w:r w:rsidRPr="00637FC0">
        <w:rPr>
          <w:sz w:val="24"/>
        </w:rPr>
        <w:t>соответствии</w:t>
      </w:r>
      <w:r w:rsidRPr="00637FC0">
        <w:rPr>
          <w:spacing w:val="-2"/>
          <w:sz w:val="24"/>
        </w:rPr>
        <w:t xml:space="preserve"> </w:t>
      </w:r>
      <w:r w:rsidRPr="00637FC0">
        <w:rPr>
          <w:sz w:val="24"/>
        </w:rPr>
        <w:t>с</w:t>
      </w:r>
      <w:r w:rsidRPr="00637FC0">
        <w:rPr>
          <w:spacing w:val="-3"/>
          <w:sz w:val="24"/>
        </w:rPr>
        <w:t xml:space="preserve"> </w:t>
      </w:r>
      <w:r w:rsidRPr="00637FC0">
        <w:rPr>
          <w:sz w:val="24"/>
        </w:rPr>
        <w:t>поставленной</w:t>
      </w:r>
      <w:r w:rsidRPr="00637FC0">
        <w:rPr>
          <w:spacing w:val="-3"/>
          <w:sz w:val="24"/>
        </w:rPr>
        <w:t xml:space="preserve"> </w:t>
      </w:r>
      <w:r w:rsidRPr="00637FC0">
        <w:rPr>
          <w:sz w:val="24"/>
        </w:rPr>
        <w:t>задачей;</w:t>
      </w:r>
    </w:p>
    <w:p w:rsidR="008238C7" w:rsidRPr="00637FC0" w:rsidRDefault="008238C7" w:rsidP="008238C7">
      <w:pPr>
        <w:pStyle w:val="a6"/>
        <w:numPr>
          <w:ilvl w:val="0"/>
          <w:numId w:val="4"/>
        </w:numPr>
        <w:tabs>
          <w:tab w:val="left" w:pos="434"/>
        </w:tabs>
        <w:spacing w:line="322" w:lineRule="exact"/>
        <w:ind w:left="433" w:hanging="212"/>
        <w:jc w:val="left"/>
        <w:rPr>
          <w:sz w:val="28"/>
        </w:rPr>
      </w:pPr>
      <w:r w:rsidRPr="00637FC0">
        <w:rPr>
          <w:sz w:val="24"/>
        </w:rPr>
        <w:t>создавать</w:t>
      </w:r>
      <w:r w:rsidRPr="00637FC0">
        <w:rPr>
          <w:spacing w:val="-1"/>
          <w:sz w:val="24"/>
        </w:rPr>
        <w:t xml:space="preserve"> </w:t>
      </w:r>
      <w:r w:rsidRPr="00637FC0">
        <w:rPr>
          <w:sz w:val="24"/>
        </w:rPr>
        <w:t>устные</w:t>
      </w:r>
      <w:r w:rsidRPr="00637FC0">
        <w:rPr>
          <w:spacing w:val="-4"/>
          <w:sz w:val="24"/>
        </w:rPr>
        <w:t xml:space="preserve"> </w:t>
      </w:r>
      <w:r w:rsidRPr="00637FC0">
        <w:rPr>
          <w:sz w:val="24"/>
        </w:rPr>
        <w:t>и</w:t>
      </w:r>
      <w:r w:rsidRPr="00637FC0">
        <w:rPr>
          <w:spacing w:val="-3"/>
          <w:sz w:val="24"/>
        </w:rPr>
        <w:t xml:space="preserve"> </w:t>
      </w:r>
      <w:r w:rsidRPr="00637FC0">
        <w:rPr>
          <w:sz w:val="24"/>
        </w:rPr>
        <w:t>письменные</w:t>
      </w:r>
      <w:r w:rsidRPr="00637FC0">
        <w:rPr>
          <w:spacing w:val="-5"/>
          <w:sz w:val="24"/>
        </w:rPr>
        <w:t xml:space="preserve"> </w:t>
      </w:r>
      <w:r w:rsidRPr="00637FC0">
        <w:rPr>
          <w:sz w:val="24"/>
        </w:rPr>
        <w:t>тексты</w:t>
      </w:r>
      <w:r w:rsidRPr="00637FC0">
        <w:rPr>
          <w:spacing w:val="-3"/>
          <w:sz w:val="24"/>
        </w:rPr>
        <w:t xml:space="preserve"> </w:t>
      </w:r>
      <w:r w:rsidRPr="00637FC0">
        <w:rPr>
          <w:sz w:val="24"/>
        </w:rPr>
        <w:t>(описание,</w:t>
      </w:r>
      <w:r w:rsidRPr="00637FC0">
        <w:rPr>
          <w:spacing w:val="-3"/>
          <w:sz w:val="24"/>
        </w:rPr>
        <w:t xml:space="preserve"> </w:t>
      </w:r>
      <w:r w:rsidRPr="00637FC0">
        <w:rPr>
          <w:sz w:val="24"/>
        </w:rPr>
        <w:t>рассуждение,</w:t>
      </w:r>
      <w:r w:rsidRPr="00637FC0">
        <w:rPr>
          <w:spacing w:val="-3"/>
          <w:sz w:val="24"/>
        </w:rPr>
        <w:t xml:space="preserve"> </w:t>
      </w:r>
      <w:r w:rsidRPr="00637FC0">
        <w:rPr>
          <w:sz w:val="24"/>
        </w:rPr>
        <w:t>повествование);</w:t>
      </w:r>
    </w:p>
    <w:p w:rsidR="008238C7" w:rsidRPr="00637FC0" w:rsidRDefault="008238C7" w:rsidP="008238C7">
      <w:pPr>
        <w:pStyle w:val="a6"/>
        <w:numPr>
          <w:ilvl w:val="0"/>
          <w:numId w:val="4"/>
        </w:numPr>
        <w:tabs>
          <w:tab w:val="left" w:pos="434"/>
        </w:tabs>
        <w:spacing w:line="322" w:lineRule="exact"/>
        <w:ind w:left="433" w:hanging="212"/>
        <w:jc w:val="left"/>
        <w:rPr>
          <w:sz w:val="28"/>
        </w:rPr>
      </w:pPr>
      <w:r w:rsidRPr="00637FC0">
        <w:rPr>
          <w:sz w:val="24"/>
        </w:rPr>
        <w:t>готовить</w:t>
      </w:r>
      <w:r w:rsidRPr="00637FC0">
        <w:rPr>
          <w:spacing w:val="-4"/>
          <w:sz w:val="24"/>
        </w:rPr>
        <w:t xml:space="preserve"> </w:t>
      </w:r>
      <w:r w:rsidRPr="00637FC0">
        <w:rPr>
          <w:sz w:val="24"/>
        </w:rPr>
        <w:t>небольшие</w:t>
      </w:r>
      <w:r w:rsidRPr="00637FC0">
        <w:rPr>
          <w:spacing w:val="-5"/>
          <w:sz w:val="24"/>
        </w:rPr>
        <w:t xml:space="preserve"> </w:t>
      </w:r>
      <w:r w:rsidRPr="00637FC0">
        <w:rPr>
          <w:sz w:val="24"/>
        </w:rPr>
        <w:t>публичные</w:t>
      </w:r>
      <w:r w:rsidRPr="00637FC0">
        <w:rPr>
          <w:spacing w:val="-6"/>
          <w:sz w:val="24"/>
        </w:rPr>
        <w:t xml:space="preserve"> </w:t>
      </w:r>
      <w:r w:rsidRPr="00637FC0">
        <w:rPr>
          <w:sz w:val="24"/>
        </w:rPr>
        <w:t>выступления;</w:t>
      </w:r>
    </w:p>
    <w:p w:rsidR="008238C7" w:rsidRPr="00637FC0" w:rsidRDefault="008238C7" w:rsidP="008238C7">
      <w:pPr>
        <w:pStyle w:val="a6"/>
        <w:numPr>
          <w:ilvl w:val="0"/>
          <w:numId w:val="4"/>
        </w:numPr>
        <w:tabs>
          <w:tab w:val="left" w:pos="434"/>
        </w:tabs>
        <w:ind w:left="433" w:hanging="212"/>
        <w:jc w:val="left"/>
        <w:rPr>
          <w:sz w:val="28"/>
        </w:rPr>
      </w:pPr>
      <w:r w:rsidRPr="00637FC0">
        <w:rPr>
          <w:sz w:val="24"/>
        </w:rPr>
        <w:t>подбирать</w:t>
      </w:r>
      <w:r w:rsidRPr="00637FC0">
        <w:rPr>
          <w:spacing w:val="-2"/>
          <w:sz w:val="24"/>
        </w:rPr>
        <w:t xml:space="preserve"> </w:t>
      </w:r>
      <w:r w:rsidRPr="00637FC0">
        <w:rPr>
          <w:sz w:val="24"/>
        </w:rPr>
        <w:t>иллюстративный</w:t>
      </w:r>
      <w:r w:rsidRPr="00637FC0">
        <w:rPr>
          <w:spacing w:val="-3"/>
          <w:sz w:val="24"/>
        </w:rPr>
        <w:t xml:space="preserve"> </w:t>
      </w:r>
      <w:r w:rsidRPr="00637FC0">
        <w:rPr>
          <w:sz w:val="24"/>
        </w:rPr>
        <w:t>материал</w:t>
      </w:r>
      <w:r w:rsidRPr="00637FC0">
        <w:rPr>
          <w:spacing w:val="-4"/>
          <w:sz w:val="24"/>
        </w:rPr>
        <w:t xml:space="preserve"> </w:t>
      </w:r>
      <w:r w:rsidRPr="00637FC0">
        <w:rPr>
          <w:sz w:val="24"/>
        </w:rPr>
        <w:t>(рисунки,</w:t>
      </w:r>
      <w:r w:rsidRPr="00637FC0">
        <w:rPr>
          <w:spacing w:val="-2"/>
          <w:sz w:val="24"/>
        </w:rPr>
        <w:t xml:space="preserve"> </w:t>
      </w:r>
      <w:r w:rsidRPr="00637FC0">
        <w:rPr>
          <w:sz w:val="24"/>
        </w:rPr>
        <w:t>фото,</w:t>
      </w:r>
      <w:r w:rsidRPr="00637FC0">
        <w:rPr>
          <w:spacing w:val="-6"/>
          <w:sz w:val="24"/>
        </w:rPr>
        <w:t xml:space="preserve"> </w:t>
      </w:r>
      <w:r w:rsidRPr="00637FC0">
        <w:rPr>
          <w:sz w:val="24"/>
        </w:rPr>
        <w:t>плакаты)</w:t>
      </w:r>
      <w:r w:rsidRPr="00637FC0">
        <w:rPr>
          <w:spacing w:val="-3"/>
          <w:sz w:val="24"/>
        </w:rPr>
        <w:t xml:space="preserve"> </w:t>
      </w:r>
      <w:r w:rsidRPr="00637FC0">
        <w:rPr>
          <w:sz w:val="24"/>
        </w:rPr>
        <w:t>к</w:t>
      </w:r>
      <w:r w:rsidRPr="00637FC0">
        <w:rPr>
          <w:spacing w:val="-2"/>
          <w:sz w:val="24"/>
        </w:rPr>
        <w:t xml:space="preserve"> </w:t>
      </w:r>
      <w:r w:rsidRPr="00637FC0">
        <w:rPr>
          <w:sz w:val="24"/>
        </w:rPr>
        <w:t>тексту</w:t>
      </w:r>
      <w:r w:rsidRPr="00637FC0">
        <w:rPr>
          <w:spacing w:val="-8"/>
          <w:sz w:val="24"/>
        </w:rPr>
        <w:t xml:space="preserve"> </w:t>
      </w:r>
      <w:r w:rsidRPr="00637FC0">
        <w:rPr>
          <w:sz w:val="24"/>
        </w:rPr>
        <w:t>выступления;</w:t>
      </w:r>
    </w:p>
    <w:p w:rsidR="008238C7" w:rsidRPr="00637FC0" w:rsidRDefault="008238C7" w:rsidP="00C63E7B">
      <w:pPr>
        <w:pStyle w:val="3"/>
        <w:numPr>
          <w:ilvl w:val="0"/>
          <w:numId w:val="28"/>
        </w:numPr>
        <w:tabs>
          <w:tab w:val="left" w:pos="1202"/>
        </w:tabs>
        <w:spacing w:before="267"/>
        <w:ind w:left="1201" w:hanging="261"/>
      </w:pPr>
      <w:r w:rsidRPr="00637FC0">
        <w:t>совместная</w:t>
      </w:r>
      <w:r w:rsidRPr="00637FC0">
        <w:rPr>
          <w:spacing w:val="-3"/>
        </w:rPr>
        <w:t xml:space="preserve"> </w:t>
      </w:r>
      <w:r w:rsidRPr="00637FC0">
        <w:t>деятельность:</w:t>
      </w:r>
    </w:p>
    <w:p w:rsidR="008238C7" w:rsidRPr="00637FC0" w:rsidRDefault="008238C7" w:rsidP="008238C7">
      <w:pPr>
        <w:pStyle w:val="a6"/>
        <w:numPr>
          <w:ilvl w:val="0"/>
          <w:numId w:val="4"/>
        </w:numPr>
        <w:tabs>
          <w:tab w:val="left" w:pos="439"/>
        </w:tabs>
        <w:spacing w:before="1"/>
        <w:ind w:right="271" w:firstLine="0"/>
        <w:jc w:val="left"/>
        <w:rPr>
          <w:sz w:val="28"/>
        </w:rPr>
      </w:pPr>
      <w:r w:rsidRPr="00637FC0">
        <w:rPr>
          <w:sz w:val="24"/>
        </w:rPr>
        <w:t>формулировать</w:t>
      </w:r>
      <w:r w:rsidRPr="00637FC0">
        <w:rPr>
          <w:spacing w:val="2"/>
          <w:sz w:val="24"/>
        </w:rPr>
        <w:t xml:space="preserve"> </w:t>
      </w:r>
      <w:r w:rsidRPr="00637FC0">
        <w:rPr>
          <w:sz w:val="24"/>
        </w:rPr>
        <w:t>краткосрочные</w:t>
      </w:r>
      <w:r w:rsidRPr="00637FC0">
        <w:rPr>
          <w:spacing w:val="-1"/>
          <w:sz w:val="24"/>
        </w:rPr>
        <w:t xml:space="preserve"> </w:t>
      </w:r>
      <w:r w:rsidRPr="00637FC0">
        <w:rPr>
          <w:sz w:val="24"/>
        </w:rPr>
        <w:t>и</w:t>
      </w:r>
      <w:r w:rsidRPr="00637FC0">
        <w:rPr>
          <w:spacing w:val="1"/>
          <w:sz w:val="24"/>
        </w:rPr>
        <w:t xml:space="preserve"> </w:t>
      </w:r>
      <w:r w:rsidRPr="00637FC0">
        <w:rPr>
          <w:sz w:val="24"/>
        </w:rPr>
        <w:t>долгосрочные цели</w:t>
      </w:r>
      <w:r w:rsidRPr="00637FC0">
        <w:rPr>
          <w:spacing w:val="1"/>
          <w:sz w:val="24"/>
        </w:rPr>
        <w:t xml:space="preserve"> </w:t>
      </w:r>
      <w:r w:rsidRPr="00637FC0">
        <w:rPr>
          <w:sz w:val="24"/>
        </w:rPr>
        <w:t>(индивидуальные</w:t>
      </w:r>
      <w:r w:rsidRPr="00637FC0">
        <w:rPr>
          <w:spacing w:val="-1"/>
          <w:sz w:val="24"/>
        </w:rPr>
        <w:t xml:space="preserve"> </w:t>
      </w:r>
      <w:r w:rsidRPr="00637FC0">
        <w:rPr>
          <w:sz w:val="24"/>
        </w:rPr>
        <w:t>с</w:t>
      </w:r>
      <w:r w:rsidRPr="00637FC0">
        <w:rPr>
          <w:spacing w:val="4"/>
          <w:sz w:val="24"/>
        </w:rPr>
        <w:t xml:space="preserve"> </w:t>
      </w:r>
      <w:r w:rsidRPr="00637FC0">
        <w:rPr>
          <w:sz w:val="24"/>
        </w:rPr>
        <w:t>учетом</w:t>
      </w:r>
      <w:r w:rsidRPr="00637FC0">
        <w:rPr>
          <w:spacing w:val="5"/>
          <w:sz w:val="24"/>
        </w:rPr>
        <w:t xml:space="preserve"> </w:t>
      </w:r>
      <w:r w:rsidRPr="00637FC0">
        <w:rPr>
          <w:sz w:val="24"/>
        </w:rPr>
        <w:t>участия</w:t>
      </w:r>
      <w:r w:rsidRPr="00637FC0">
        <w:rPr>
          <w:spacing w:val="-57"/>
          <w:sz w:val="24"/>
        </w:rPr>
        <w:t xml:space="preserve"> </w:t>
      </w:r>
      <w:r w:rsidRPr="00637FC0">
        <w:rPr>
          <w:sz w:val="24"/>
        </w:rPr>
        <w:t>в</w:t>
      </w:r>
      <w:r w:rsidRPr="00637FC0">
        <w:rPr>
          <w:spacing w:val="55"/>
          <w:sz w:val="24"/>
        </w:rPr>
        <w:t xml:space="preserve"> </w:t>
      </w:r>
      <w:r w:rsidRPr="00637FC0">
        <w:rPr>
          <w:sz w:val="24"/>
        </w:rPr>
        <w:t>коллективных</w:t>
      </w:r>
      <w:r w:rsidRPr="00637FC0">
        <w:rPr>
          <w:spacing w:val="56"/>
          <w:sz w:val="24"/>
        </w:rPr>
        <w:t xml:space="preserve"> </w:t>
      </w:r>
      <w:r w:rsidRPr="00637FC0">
        <w:rPr>
          <w:sz w:val="24"/>
        </w:rPr>
        <w:t>задачах)</w:t>
      </w:r>
      <w:r w:rsidRPr="00637FC0">
        <w:rPr>
          <w:spacing w:val="56"/>
          <w:sz w:val="24"/>
        </w:rPr>
        <w:t xml:space="preserve"> </w:t>
      </w:r>
      <w:r w:rsidRPr="00637FC0">
        <w:rPr>
          <w:sz w:val="24"/>
        </w:rPr>
        <w:t>в</w:t>
      </w:r>
      <w:r w:rsidRPr="00637FC0">
        <w:rPr>
          <w:spacing w:val="56"/>
          <w:sz w:val="24"/>
        </w:rPr>
        <w:t xml:space="preserve"> </w:t>
      </w:r>
      <w:r w:rsidRPr="00637FC0">
        <w:rPr>
          <w:sz w:val="24"/>
        </w:rPr>
        <w:t>стандартной</w:t>
      </w:r>
      <w:r w:rsidRPr="00637FC0">
        <w:rPr>
          <w:spacing w:val="57"/>
          <w:sz w:val="24"/>
        </w:rPr>
        <w:t xml:space="preserve"> </w:t>
      </w:r>
      <w:r w:rsidRPr="00637FC0">
        <w:rPr>
          <w:sz w:val="24"/>
        </w:rPr>
        <w:t>(типовой)</w:t>
      </w:r>
      <w:r w:rsidRPr="00637FC0">
        <w:rPr>
          <w:spacing w:val="56"/>
          <w:sz w:val="24"/>
        </w:rPr>
        <w:t xml:space="preserve"> </w:t>
      </w:r>
      <w:r w:rsidRPr="00637FC0">
        <w:rPr>
          <w:sz w:val="24"/>
        </w:rPr>
        <w:t>ситуации</w:t>
      </w:r>
      <w:r w:rsidRPr="00637FC0">
        <w:rPr>
          <w:spacing w:val="57"/>
          <w:sz w:val="24"/>
        </w:rPr>
        <w:t xml:space="preserve"> </w:t>
      </w:r>
      <w:r w:rsidRPr="00637FC0">
        <w:rPr>
          <w:sz w:val="24"/>
        </w:rPr>
        <w:t>на</w:t>
      </w:r>
      <w:r w:rsidRPr="00637FC0">
        <w:rPr>
          <w:spacing w:val="54"/>
          <w:sz w:val="24"/>
        </w:rPr>
        <w:t xml:space="preserve"> </w:t>
      </w:r>
      <w:r w:rsidRPr="00637FC0">
        <w:rPr>
          <w:sz w:val="24"/>
        </w:rPr>
        <w:t>основе</w:t>
      </w:r>
      <w:r w:rsidRPr="00637FC0">
        <w:rPr>
          <w:spacing w:val="55"/>
          <w:sz w:val="24"/>
        </w:rPr>
        <w:t xml:space="preserve"> </w:t>
      </w:r>
      <w:r w:rsidRPr="00637FC0">
        <w:rPr>
          <w:sz w:val="24"/>
        </w:rPr>
        <w:t>предложенного</w:t>
      </w:r>
    </w:p>
    <w:p w:rsidR="008238C7" w:rsidRPr="00637FC0" w:rsidRDefault="008238C7" w:rsidP="008238C7">
      <w:pPr>
        <w:rPr>
          <w:sz w:val="28"/>
        </w:rPr>
        <w:sectPr w:rsidR="008238C7" w:rsidRPr="00637FC0">
          <w:pgSz w:w="11910" w:h="16390"/>
          <w:pgMar w:top="1060" w:right="580" w:bottom="1160" w:left="1480" w:header="0" w:footer="885" w:gutter="0"/>
          <w:cols w:space="720"/>
        </w:sectPr>
      </w:pPr>
    </w:p>
    <w:p w:rsidR="008238C7" w:rsidRPr="00637FC0" w:rsidRDefault="008238C7" w:rsidP="008238C7">
      <w:pPr>
        <w:pStyle w:val="a3"/>
        <w:spacing w:before="62"/>
      </w:pPr>
      <w:r w:rsidRPr="00637FC0">
        <w:lastRenderedPageBreak/>
        <w:t>формата</w:t>
      </w:r>
      <w:r w:rsidRPr="00637FC0">
        <w:rPr>
          <w:spacing w:val="-3"/>
        </w:rPr>
        <w:t xml:space="preserve"> </w:t>
      </w:r>
      <w:r w:rsidRPr="00637FC0">
        <w:t>планирования,</w:t>
      </w:r>
      <w:r w:rsidRPr="00637FC0">
        <w:rPr>
          <w:spacing w:val="-6"/>
        </w:rPr>
        <w:t xml:space="preserve"> </w:t>
      </w:r>
      <w:r w:rsidRPr="00637FC0">
        <w:t>распределения</w:t>
      </w:r>
      <w:r w:rsidRPr="00637FC0">
        <w:rPr>
          <w:spacing w:val="-2"/>
        </w:rPr>
        <w:t xml:space="preserve"> </w:t>
      </w:r>
      <w:r w:rsidRPr="00637FC0">
        <w:t>промежуточных</w:t>
      </w:r>
      <w:r w:rsidRPr="00637FC0">
        <w:rPr>
          <w:spacing w:val="-2"/>
        </w:rPr>
        <w:t xml:space="preserve"> </w:t>
      </w:r>
      <w:r w:rsidRPr="00637FC0">
        <w:t>шагов</w:t>
      </w:r>
      <w:r w:rsidRPr="00637FC0">
        <w:rPr>
          <w:spacing w:val="-3"/>
        </w:rPr>
        <w:t xml:space="preserve"> </w:t>
      </w:r>
      <w:r w:rsidRPr="00637FC0">
        <w:t>и</w:t>
      </w:r>
      <w:r w:rsidRPr="00637FC0">
        <w:rPr>
          <w:spacing w:val="-3"/>
        </w:rPr>
        <w:t xml:space="preserve"> </w:t>
      </w:r>
      <w:r w:rsidRPr="00637FC0">
        <w:t>сроков;</w:t>
      </w:r>
    </w:p>
    <w:p w:rsidR="008238C7" w:rsidRPr="00637FC0" w:rsidRDefault="008238C7" w:rsidP="008238C7">
      <w:pPr>
        <w:pStyle w:val="a6"/>
        <w:numPr>
          <w:ilvl w:val="0"/>
          <w:numId w:val="4"/>
        </w:numPr>
        <w:tabs>
          <w:tab w:val="left" w:pos="546"/>
        </w:tabs>
        <w:spacing w:before="1"/>
        <w:ind w:right="262" w:firstLine="0"/>
        <w:rPr>
          <w:sz w:val="28"/>
        </w:rPr>
      </w:pPr>
      <w:r w:rsidRPr="00637FC0">
        <w:rPr>
          <w:sz w:val="24"/>
        </w:rPr>
        <w:t>принимать</w:t>
      </w:r>
      <w:r w:rsidRPr="00637FC0">
        <w:rPr>
          <w:spacing w:val="1"/>
          <w:sz w:val="24"/>
        </w:rPr>
        <w:t xml:space="preserve"> </w:t>
      </w:r>
      <w:r w:rsidRPr="00637FC0">
        <w:rPr>
          <w:sz w:val="24"/>
        </w:rPr>
        <w:t>цель</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коллективно</w:t>
      </w:r>
      <w:r w:rsidRPr="00637FC0">
        <w:rPr>
          <w:spacing w:val="1"/>
          <w:sz w:val="24"/>
        </w:rPr>
        <w:t xml:space="preserve"> </w:t>
      </w:r>
      <w:r w:rsidRPr="00637FC0">
        <w:rPr>
          <w:sz w:val="24"/>
        </w:rPr>
        <w:t>строить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по</w:t>
      </w:r>
      <w:r w:rsidRPr="00637FC0">
        <w:rPr>
          <w:spacing w:val="1"/>
          <w:sz w:val="24"/>
        </w:rPr>
        <w:t xml:space="preserve"> </w:t>
      </w:r>
      <w:r w:rsidRPr="00637FC0">
        <w:rPr>
          <w:sz w:val="24"/>
        </w:rPr>
        <w:t>ее</w:t>
      </w:r>
      <w:r w:rsidRPr="00637FC0">
        <w:rPr>
          <w:spacing w:val="1"/>
          <w:sz w:val="24"/>
        </w:rPr>
        <w:t xml:space="preserve"> </w:t>
      </w:r>
      <w:r w:rsidRPr="00637FC0">
        <w:rPr>
          <w:sz w:val="24"/>
        </w:rPr>
        <w:t>достижению:</w:t>
      </w:r>
      <w:r w:rsidRPr="00637FC0">
        <w:rPr>
          <w:spacing w:val="1"/>
          <w:sz w:val="24"/>
        </w:rPr>
        <w:t xml:space="preserve"> </w:t>
      </w:r>
      <w:r w:rsidRPr="00637FC0">
        <w:rPr>
          <w:sz w:val="24"/>
        </w:rPr>
        <w:t>распределять</w:t>
      </w:r>
      <w:r w:rsidRPr="00637FC0">
        <w:rPr>
          <w:spacing w:val="1"/>
          <w:sz w:val="24"/>
        </w:rPr>
        <w:t xml:space="preserve"> </w:t>
      </w:r>
      <w:r w:rsidRPr="00637FC0">
        <w:rPr>
          <w:sz w:val="24"/>
        </w:rPr>
        <w:t>роли,</w:t>
      </w:r>
      <w:r w:rsidRPr="00637FC0">
        <w:rPr>
          <w:spacing w:val="1"/>
          <w:sz w:val="24"/>
        </w:rPr>
        <w:t xml:space="preserve"> </w:t>
      </w:r>
      <w:r w:rsidRPr="00637FC0">
        <w:rPr>
          <w:sz w:val="24"/>
        </w:rPr>
        <w:t>договариваться,</w:t>
      </w:r>
      <w:r w:rsidRPr="00637FC0">
        <w:rPr>
          <w:spacing w:val="1"/>
          <w:sz w:val="24"/>
        </w:rPr>
        <w:t xml:space="preserve"> </w:t>
      </w:r>
      <w:r w:rsidRPr="00637FC0">
        <w:rPr>
          <w:sz w:val="24"/>
        </w:rPr>
        <w:t>обсуждать</w:t>
      </w:r>
      <w:r w:rsidRPr="00637FC0">
        <w:rPr>
          <w:spacing w:val="1"/>
          <w:sz w:val="24"/>
        </w:rPr>
        <w:t xml:space="preserve"> </w:t>
      </w:r>
      <w:r w:rsidRPr="00637FC0">
        <w:rPr>
          <w:sz w:val="24"/>
        </w:rPr>
        <w:t>процесс</w:t>
      </w:r>
      <w:r w:rsidRPr="00637FC0">
        <w:rPr>
          <w:spacing w:val="1"/>
          <w:sz w:val="24"/>
        </w:rPr>
        <w:t xml:space="preserve"> </w:t>
      </w:r>
      <w:r w:rsidRPr="00637FC0">
        <w:rPr>
          <w:sz w:val="24"/>
        </w:rPr>
        <w:t>и</w:t>
      </w:r>
      <w:r w:rsidRPr="00637FC0">
        <w:rPr>
          <w:spacing w:val="1"/>
          <w:sz w:val="24"/>
        </w:rPr>
        <w:t xml:space="preserve"> </w:t>
      </w:r>
      <w:r w:rsidRPr="00637FC0">
        <w:rPr>
          <w:sz w:val="24"/>
        </w:rPr>
        <w:t>результат</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работы;</w:t>
      </w:r>
    </w:p>
    <w:p w:rsidR="008238C7" w:rsidRPr="00637FC0" w:rsidRDefault="008238C7" w:rsidP="008238C7">
      <w:pPr>
        <w:pStyle w:val="a6"/>
        <w:numPr>
          <w:ilvl w:val="0"/>
          <w:numId w:val="4"/>
        </w:numPr>
        <w:tabs>
          <w:tab w:val="left" w:pos="434"/>
        </w:tabs>
        <w:spacing w:before="3" w:line="322" w:lineRule="exact"/>
        <w:ind w:left="433" w:hanging="212"/>
        <w:jc w:val="left"/>
        <w:rPr>
          <w:sz w:val="28"/>
        </w:rPr>
      </w:pPr>
      <w:r w:rsidRPr="00637FC0">
        <w:rPr>
          <w:sz w:val="24"/>
        </w:rPr>
        <w:t>проявлять</w:t>
      </w:r>
      <w:r w:rsidRPr="00637FC0">
        <w:rPr>
          <w:spacing w:val="-4"/>
          <w:sz w:val="24"/>
        </w:rPr>
        <w:t xml:space="preserve"> </w:t>
      </w:r>
      <w:r w:rsidRPr="00637FC0">
        <w:rPr>
          <w:sz w:val="24"/>
        </w:rPr>
        <w:t>готовность</w:t>
      </w:r>
      <w:r w:rsidRPr="00637FC0">
        <w:rPr>
          <w:spacing w:val="-3"/>
          <w:sz w:val="24"/>
        </w:rPr>
        <w:t xml:space="preserve"> </w:t>
      </w:r>
      <w:r w:rsidRPr="00637FC0">
        <w:rPr>
          <w:sz w:val="24"/>
        </w:rPr>
        <w:t>руководить,</w:t>
      </w:r>
      <w:r w:rsidRPr="00637FC0">
        <w:rPr>
          <w:spacing w:val="-3"/>
          <w:sz w:val="24"/>
        </w:rPr>
        <w:t xml:space="preserve"> </w:t>
      </w:r>
      <w:r w:rsidRPr="00637FC0">
        <w:rPr>
          <w:sz w:val="24"/>
        </w:rPr>
        <w:t>выполнять</w:t>
      </w:r>
      <w:r w:rsidRPr="00637FC0">
        <w:rPr>
          <w:spacing w:val="-4"/>
          <w:sz w:val="24"/>
        </w:rPr>
        <w:t xml:space="preserve"> </w:t>
      </w:r>
      <w:r w:rsidRPr="00637FC0">
        <w:rPr>
          <w:sz w:val="24"/>
        </w:rPr>
        <w:t>поручения,</w:t>
      </w:r>
      <w:r w:rsidRPr="00637FC0">
        <w:rPr>
          <w:spacing w:val="-3"/>
          <w:sz w:val="24"/>
        </w:rPr>
        <w:t xml:space="preserve"> </w:t>
      </w:r>
      <w:r w:rsidRPr="00637FC0">
        <w:rPr>
          <w:sz w:val="24"/>
        </w:rPr>
        <w:t>подчиняться;</w:t>
      </w:r>
    </w:p>
    <w:p w:rsidR="008238C7" w:rsidRPr="00637FC0" w:rsidRDefault="008238C7" w:rsidP="008238C7">
      <w:pPr>
        <w:pStyle w:val="a6"/>
        <w:numPr>
          <w:ilvl w:val="0"/>
          <w:numId w:val="4"/>
        </w:numPr>
        <w:tabs>
          <w:tab w:val="left" w:pos="434"/>
        </w:tabs>
        <w:spacing w:line="322" w:lineRule="exact"/>
        <w:ind w:left="433" w:hanging="212"/>
        <w:jc w:val="left"/>
        <w:rPr>
          <w:sz w:val="28"/>
        </w:rPr>
      </w:pPr>
      <w:r w:rsidRPr="00637FC0">
        <w:rPr>
          <w:sz w:val="24"/>
        </w:rPr>
        <w:t>ответственно</w:t>
      </w:r>
      <w:r w:rsidRPr="00637FC0">
        <w:rPr>
          <w:spacing w:val="-3"/>
          <w:sz w:val="24"/>
        </w:rPr>
        <w:t xml:space="preserve"> </w:t>
      </w:r>
      <w:r w:rsidRPr="00637FC0">
        <w:rPr>
          <w:sz w:val="24"/>
        </w:rPr>
        <w:t>выполнять</w:t>
      </w:r>
      <w:r w:rsidRPr="00637FC0">
        <w:rPr>
          <w:spacing w:val="-1"/>
          <w:sz w:val="24"/>
        </w:rPr>
        <w:t xml:space="preserve"> </w:t>
      </w:r>
      <w:r w:rsidRPr="00637FC0">
        <w:rPr>
          <w:sz w:val="24"/>
        </w:rPr>
        <w:t>свою</w:t>
      </w:r>
      <w:r w:rsidRPr="00637FC0">
        <w:rPr>
          <w:spacing w:val="-3"/>
          <w:sz w:val="24"/>
        </w:rPr>
        <w:t xml:space="preserve"> </w:t>
      </w:r>
      <w:r w:rsidRPr="00637FC0">
        <w:rPr>
          <w:sz w:val="24"/>
        </w:rPr>
        <w:t>часть</w:t>
      </w:r>
      <w:r w:rsidRPr="00637FC0">
        <w:rPr>
          <w:spacing w:val="-1"/>
          <w:sz w:val="24"/>
        </w:rPr>
        <w:t xml:space="preserve"> </w:t>
      </w:r>
      <w:r w:rsidRPr="00637FC0">
        <w:rPr>
          <w:sz w:val="24"/>
        </w:rPr>
        <w:t>работы;</w:t>
      </w:r>
    </w:p>
    <w:p w:rsidR="008238C7" w:rsidRPr="00637FC0" w:rsidRDefault="008238C7" w:rsidP="008238C7">
      <w:pPr>
        <w:pStyle w:val="a6"/>
        <w:numPr>
          <w:ilvl w:val="0"/>
          <w:numId w:val="4"/>
        </w:numPr>
        <w:tabs>
          <w:tab w:val="left" w:pos="434"/>
        </w:tabs>
        <w:spacing w:line="322" w:lineRule="exact"/>
        <w:ind w:left="433" w:hanging="212"/>
        <w:jc w:val="left"/>
        <w:rPr>
          <w:sz w:val="28"/>
        </w:rPr>
      </w:pPr>
      <w:r w:rsidRPr="00637FC0">
        <w:rPr>
          <w:sz w:val="24"/>
        </w:rPr>
        <w:t>оценивать</w:t>
      </w:r>
      <w:r w:rsidRPr="00637FC0">
        <w:rPr>
          <w:spacing w:val="-2"/>
          <w:sz w:val="24"/>
        </w:rPr>
        <w:t xml:space="preserve"> </w:t>
      </w:r>
      <w:r w:rsidRPr="00637FC0">
        <w:rPr>
          <w:sz w:val="24"/>
        </w:rPr>
        <w:t>свой</w:t>
      </w:r>
      <w:r w:rsidRPr="00637FC0">
        <w:rPr>
          <w:spacing w:val="-2"/>
          <w:sz w:val="24"/>
        </w:rPr>
        <w:t xml:space="preserve"> </w:t>
      </w:r>
      <w:r w:rsidRPr="00637FC0">
        <w:rPr>
          <w:sz w:val="24"/>
        </w:rPr>
        <w:t>вклад</w:t>
      </w:r>
      <w:r w:rsidRPr="00637FC0">
        <w:rPr>
          <w:spacing w:val="-3"/>
          <w:sz w:val="24"/>
        </w:rPr>
        <w:t xml:space="preserve"> </w:t>
      </w:r>
      <w:r w:rsidRPr="00637FC0">
        <w:rPr>
          <w:sz w:val="24"/>
        </w:rPr>
        <w:t>в</w:t>
      </w:r>
      <w:r w:rsidRPr="00637FC0">
        <w:rPr>
          <w:spacing w:val="-3"/>
          <w:sz w:val="24"/>
        </w:rPr>
        <w:t xml:space="preserve"> </w:t>
      </w:r>
      <w:r w:rsidRPr="00637FC0">
        <w:rPr>
          <w:sz w:val="24"/>
        </w:rPr>
        <w:t>общий</w:t>
      </w:r>
      <w:r w:rsidRPr="00637FC0">
        <w:rPr>
          <w:spacing w:val="-2"/>
          <w:sz w:val="24"/>
        </w:rPr>
        <w:t xml:space="preserve"> </w:t>
      </w:r>
      <w:r w:rsidRPr="00637FC0">
        <w:rPr>
          <w:sz w:val="24"/>
        </w:rPr>
        <w:t>результат;</w:t>
      </w:r>
    </w:p>
    <w:p w:rsidR="008238C7" w:rsidRPr="00637FC0" w:rsidRDefault="008238C7" w:rsidP="008238C7">
      <w:pPr>
        <w:pStyle w:val="a6"/>
        <w:numPr>
          <w:ilvl w:val="0"/>
          <w:numId w:val="4"/>
        </w:numPr>
        <w:tabs>
          <w:tab w:val="left" w:pos="434"/>
        </w:tabs>
        <w:ind w:left="433" w:hanging="212"/>
        <w:jc w:val="left"/>
        <w:rPr>
          <w:sz w:val="28"/>
        </w:rPr>
      </w:pPr>
      <w:r w:rsidRPr="00637FC0">
        <w:rPr>
          <w:sz w:val="24"/>
        </w:rPr>
        <w:t>выполнять</w:t>
      </w:r>
      <w:r w:rsidRPr="00637FC0">
        <w:rPr>
          <w:spacing w:val="-2"/>
          <w:sz w:val="24"/>
        </w:rPr>
        <w:t xml:space="preserve"> </w:t>
      </w:r>
      <w:r w:rsidRPr="00637FC0">
        <w:rPr>
          <w:sz w:val="24"/>
        </w:rPr>
        <w:t>совместные</w:t>
      </w:r>
      <w:r w:rsidRPr="00637FC0">
        <w:rPr>
          <w:spacing w:val="-3"/>
          <w:sz w:val="24"/>
        </w:rPr>
        <w:t xml:space="preserve"> </w:t>
      </w:r>
      <w:r w:rsidRPr="00637FC0">
        <w:rPr>
          <w:sz w:val="24"/>
        </w:rPr>
        <w:t>проектные</w:t>
      </w:r>
      <w:r w:rsidRPr="00637FC0">
        <w:rPr>
          <w:spacing w:val="-3"/>
          <w:sz w:val="24"/>
        </w:rPr>
        <w:t xml:space="preserve"> </w:t>
      </w:r>
      <w:r w:rsidRPr="00637FC0">
        <w:rPr>
          <w:sz w:val="24"/>
        </w:rPr>
        <w:t>задания</w:t>
      </w:r>
      <w:r w:rsidRPr="00637FC0">
        <w:rPr>
          <w:spacing w:val="-2"/>
          <w:sz w:val="24"/>
        </w:rPr>
        <w:t xml:space="preserve"> </w:t>
      </w:r>
      <w:r w:rsidRPr="00637FC0">
        <w:rPr>
          <w:sz w:val="24"/>
        </w:rPr>
        <w:t>с</w:t>
      </w:r>
      <w:r w:rsidRPr="00637FC0">
        <w:rPr>
          <w:spacing w:val="-5"/>
          <w:sz w:val="24"/>
        </w:rPr>
        <w:t xml:space="preserve"> </w:t>
      </w:r>
      <w:r w:rsidRPr="00637FC0">
        <w:rPr>
          <w:sz w:val="24"/>
        </w:rPr>
        <w:t>опорой</w:t>
      </w:r>
      <w:r w:rsidRPr="00637FC0">
        <w:rPr>
          <w:spacing w:val="-1"/>
          <w:sz w:val="24"/>
        </w:rPr>
        <w:t xml:space="preserve"> </w:t>
      </w:r>
      <w:r w:rsidRPr="00637FC0">
        <w:rPr>
          <w:sz w:val="24"/>
        </w:rPr>
        <w:t>на</w:t>
      </w:r>
      <w:r w:rsidRPr="00637FC0">
        <w:rPr>
          <w:spacing w:val="-5"/>
          <w:sz w:val="24"/>
        </w:rPr>
        <w:t xml:space="preserve"> </w:t>
      </w:r>
      <w:r w:rsidRPr="00637FC0">
        <w:rPr>
          <w:sz w:val="24"/>
        </w:rPr>
        <w:t>предложенные</w:t>
      </w:r>
      <w:r w:rsidRPr="00637FC0">
        <w:rPr>
          <w:spacing w:val="-4"/>
          <w:sz w:val="24"/>
        </w:rPr>
        <w:t xml:space="preserve"> </w:t>
      </w:r>
      <w:r w:rsidRPr="00637FC0">
        <w:rPr>
          <w:sz w:val="24"/>
        </w:rPr>
        <w:t>образцы.</w:t>
      </w:r>
    </w:p>
    <w:p w:rsidR="008238C7" w:rsidRPr="00637FC0" w:rsidRDefault="008238C7" w:rsidP="008238C7">
      <w:pPr>
        <w:pStyle w:val="3"/>
        <w:spacing w:before="267"/>
        <w:ind w:left="788"/>
        <w:jc w:val="left"/>
      </w:pPr>
      <w:r w:rsidRPr="00637FC0">
        <w:rPr>
          <w:b w:val="0"/>
        </w:rPr>
        <w:t>Овладение</w:t>
      </w:r>
      <w:r w:rsidRPr="00637FC0">
        <w:rPr>
          <w:b w:val="0"/>
          <w:spacing w:val="-4"/>
        </w:rPr>
        <w:t xml:space="preserve"> </w:t>
      </w:r>
      <w:r w:rsidRPr="00637FC0">
        <w:t>универсальными</w:t>
      </w:r>
      <w:r w:rsidRPr="00637FC0">
        <w:rPr>
          <w:spacing w:val="-4"/>
        </w:rPr>
        <w:t xml:space="preserve"> </w:t>
      </w:r>
      <w:r w:rsidRPr="00637FC0">
        <w:t>учебными</w:t>
      </w:r>
      <w:r w:rsidRPr="00637FC0">
        <w:rPr>
          <w:spacing w:val="-3"/>
        </w:rPr>
        <w:t xml:space="preserve"> </w:t>
      </w:r>
      <w:r w:rsidRPr="00637FC0">
        <w:t>регулятивными</w:t>
      </w:r>
      <w:r w:rsidRPr="00637FC0">
        <w:rPr>
          <w:spacing w:val="-4"/>
        </w:rPr>
        <w:t xml:space="preserve"> </w:t>
      </w:r>
      <w:r w:rsidRPr="00637FC0">
        <w:t>действиями:</w:t>
      </w:r>
    </w:p>
    <w:p w:rsidR="008238C7" w:rsidRPr="00637FC0" w:rsidRDefault="008238C7" w:rsidP="00C63E7B">
      <w:pPr>
        <w:pStyle w:val="a6"/>
        <w:numPr>
          <w:ilvl w:val="0"/>
          <w:numId w:val="27"/>
        </w:numPr>
        <w:tabs>
          <w:tab w:val="left" w:pos="1302"/>
        </w:tabs>
        <w:spacing w:before="5"/>
        <w:ind w:hanging="361"/>
        <w:rPr>
          <w:b/>
          <w:sz w:val="24"/>
        </w:rPr>
      </w:pPr>
      <w:r w:rsidRPr="00637FC0">
        <w:rPr>
          <w:b/>
          <w:sz w:val="24"/>
        </w:rPr>
        <w:t>самоорганизация:</w:t>
      </w:r>
    </w:p>
    <w:p w:rsidR="008238C7" w:rsidRPr="00637FC0" w:rsidRDefault="008238C7" w:rsidP="008238C7">
      <w:pPr>
        <w:pStyle w:val="a3"/>
        <w:spacing w:line="281" w:lineRule="exact"/>
        <w:jc w:val="left"/>
      </w:pPr>
      <w:r w:rsidRPr="00637FC0">
        <w:rPr>
          <w:rFonts w:ascii="Calibri" w:hAnsi="Calibri"/>
          <w:sz w:val="22"/>
        </w:rPr>
        <w:t>-</w:t>
      </w:r>
      <w:r w:rsidRPr="00637FC0">
        <w:rPr>
          <w:rFonts w:ascii="Calibri" w:hAnsi="Calibri"/>
          <w:spacing w:val="-2"/>
          <w:sz w:val="22"/>
        </w:rPr>
        <w:t xml:space="preserve"> </w:t>
      </w:r>
      <w:r w:rsidRPr="00637FC0">
        <w:t>планировать</w:t>
      </w:r>
      <w:r w:rsidRPr="00637FC0">
        <w:rPr>
          <w:spacing w:val="-4"/>
        </w:rPr>
        <w:t xml:space="preserve"> </w:t>
      </w:r>
      <w:r w:rsidRPr="00637FC0">
        <w:t>действия</w:t>
      </w:r>
      <w:r w:rsidRPr="00637FC0">
        <w:rPr>
          <w:spacing w:val="-5"/>
        </w:rPr>
        <w:t xml:space="preserve"> </w:t>
      </w:r>
      <w:r w:rsidRPr="00637FC0">
        <w:t>по</w:t>
      </w:r>
      <w:r w:rsidRPr="00637FC0">
        <w:rPr>
          <w:spacing w:val="-2"/>
        </w:rPr>
        <w:t xml:space="preserve"> </w:t>
      </w:r>
      <w:r w:rsidRPr="00637FC0">
        <w:t>решению</w:t>
      </w:r>
      <w:r w:rsidRPr="00637FC0">
        <w:rPr>
          <w:spacing w:val="-1"/>
        </w:rPr>
        <w:t xml:space="preserve"> </w:t>
      </w:r>
      <w:r w:rsidRPr="00637FC0">
        <w:t>учебной</w:t>
      </w:r>
      <w:r w:rsidRPr="00637FC0">
        <w:rPr>
          <w:spacing w:val="-2"/>
        </w:rPr>
        <w:t xml:space="preserve"> </w:t>
      </w:r>
      <w:r w:rsidRPr="00637FC0">
        <w:t>задачи</w:t>
      </w:r>
      <w:r w:rsidRPr="00637FC0">
        <w:rPr>
          <w:spacing w:val="-3"/>
        </w:rPr>
        <w:t xml:space="preserve"> </w:t>
      </w:r>
      <w:r w:rsidRPr="00637FC0">
        <w:t>для</w:t>
      </w:r>
      <w:r w:rsidRPr="00637FC0">
        <w:rPr>
          <w:spacing w:val="-2"/>
        </w:rPr>
        <w:t xml:space="preserve"> </w:t>
      </w:r>
      <w:r w:rsidRPr="00637FC0">
        <w:t>получения</w:t>
      </w:r>
      <w:r w:rsidRPr="00637FC0">
        <w:rPr>
          <w:spacing w:val="-2"/>
        </w:rPr>
        <w:t xml:space="preserve"> </w:t>
      </w:r>
      <w:r w:rsidRPr="00637FC0">
        <w:t>результата;</w:t>
      </w:r>
    </w:p>
    <w:p w:rsidR="008238C7" w:rsidRPr="00637FC0" w:rsidRDefault="008238C7" w:rsidP="008238C7">
      <w:pPr>
        <w:pStyle w:val="a3"/>
        <w:spacing w:line="274" w:lineRule="exact"/>
        <w:jc w:val="left"/>
      </w:pPr>
      <w:r w:rsidRPr="00637FC0">
        <w:t>-</w:t>
      </w:r>
      <w:r w:rsidRPr="00637FC0">
        <w:rPr>
          <w:spacing w:val="-4"/>
        </w:rPr>
        <w:t xml:space="preserve"> </w:t>
      </w:r>
      <w:r w:rsidRPr="00637FC0">
        <w:t>выстраивать</w:t>
      </w:r>
      <w:r w:rsidRPr="00637FC0">
        <w:rPr>
          <w:spacing w:val="-11"/>
        </w:rPr>
        <w:t xml:space="preserve"> </w:t>
      </w:r>
      <w:r w:rsidRPr="00637FC0">
        <w:t>последовательность</w:t>
      </w:r>
      <w:r w:rsidRPr="00637FC0">
        <w:rPr>
          <w:spacing w:val="-2"/>
        </w:rPr>
        <w:t xml:space="preserve"> </w:t>
      </w:r>
      <w:r w:rsidRPr="00637FC0">
        <w:t>выбранных</w:t>
      </w:r>
      <w:r w:rsidRPr="00637FC0">
        <w:rPr>
          <w:spacing w:val="-4"/>
        </w:rPr>
        <w:t xml:space="preserve"> </w:t>
      </w:r>
      <w:r w:rsidRPr="00637FC0">
        <w:t>действий;</w:t>
      </w:r>
    </w:p>
    <w:p w:rsidR="008238C7" w:rsidRPr="00637FC0" w:rsidRDefault="008238C7" w:rsidP="00C63E7B">
      <w:pPr>
        <w:pStyle w:val="3"/>
        <w:numPr>
          <w:ilvl w:val="0"/>
          <w:numId w:val="27"/>
        </w:numPr>
        <w:tabs>
          <w:tab w:val="left" w:pos="1202"/>
        </w:tabs>
        <w:ind w:left="1201" w:hanging="261"/>
      </w:pPr>
      <w:r w:rsidRPr="00637FC0">
        <w:t>самоконтроль:</w:t>
      </w:r>
    </w:p>
    <w:p w:rsidR="008238C7" w:rsidRPr="00637FC0" w:rsidRDefault="008238C7" w:rsidP="008238C7">
      <w:pPr>
        <w:pStyle w:val="a3"/>
        <w:spacing w:before="5" w:line="281" w:lineRule="exact"/>
        <w:jc w:val="left"/>
      </w:pPr>
      <w:r w:rsidRPr="00637FC0">
        <w:rPr>
          <w:rFonts w:ascii="Calibri" w:hAnsi="Calibri"/>
          <w:sz w:val="22"/>
        </w:rPr>
        <w:t>-</w:t>
      </w:r>
      <w:r w:rsidRPr="00637FC0">
        <w:rPr>
          <w:rFonts w:ascii="Calibri" w:hAnsi="Calibri"/>
          <w:spacing w:val="-3"/>
          <w:sz w:val="22"/>
        </w:rPr>
        <w:t xml:space="preserve"> </w:t>
      </w:r>
      <w:r w:rsidRPr="00637FC0">
        <w:t>устанавливать</w:t>
      </w:r>
      <w:r w:rsidRPr="00637FC0">
        <w:rPr>
          <w:spacing w:val="-4"/>
        </w:rPr>
        <w:t xml:space="preserve"> </w:t>
      </w:r>
      <w:r w:rsidRPr="00637FC0">
        <w:t>причины</w:t>
      </w:r>
      <w:r w:rsidRPr="00637FC0">
        <w:rPr>
          <w:spacing w:val="-3"/>
        </w:rPr>
        <w:t xml:space="preserve"> </w:t>
      </w:r>
      <w:r w:rsidRPr="00637FC0">
        <w:t>успеха/неудач</w:t>
      </w:r>
      <w:r w:rsidRPr="00637FC0">
        <w:rPr>
          <w:spacing w:val="-3"/>
        </w:rPr>
        <w:t xml:space="preserve"> </w:t>
      </w:r>
      <w:r w:rsidRPr="00637FC0">
        <w:t>учебной</w:t>
      </w:r>
      <w:r w:rsidRPr="00637FC0">
        <w:rPr>
          <w:spacing w:val="-4"/>
        </w:rPr>
        <w:t xml:space="preserve"> </w:t>
      </w:r>
      <w:r w:rsidRPr="00637FC0">
        <w:t>деятельности;</w:t>
      </w:r>
    </w:p>
    <w:p w:rsidR="008238C7" w:rsidRPr="00637FC0" w:rsidRDefault="008238C7" w:rsidP="00C63E7B">
      <w:pPr>
        <w:pStyle w:val="a6"/>
        <w:numPr>
          <w:ilvl w:val="0"/>
          <w:numId w:val="26"/>
        </w:numPr>
        <w:tabs>
          <w:tab w:val="left" w:pos="362"/>
        </w:tabs>
        <w:spacing w:line="274" w:lineRule="exact"/>
        <w:ind w:left="361"/>
        <w:jc w:val="left"/>
        <w:rPr>
          <w:sz w:val="24"/>
        </w:rPr>
      </w:pPr>
      <w:r w:rsidRPr="00637FC0">
        <w:rPr>
          <w:sz w:val="24"/>
        </w:rPr>
        <w:t>корректировать</w:t>
      </w:r>
      <w:r w:rsidRPr="00637FC0">
        <w:rPr>
          <w:spacing w:val="-1"/>
          <w:sz w:val="24"/>
        </w:rPr>
        <w:t xml:space="preserve"> </w:t>
      </w:r>
      <w:r w:rsidRPr="00637FC0">
        <w:rPr>
          <w:sz w:val="24"/>
        </w:rPr>
        <w:t>свои</w:t>
      </w:r>
      <w:r w:rsidRPr="00637FC0">
        <w:rPr>
          <w:spacing w:val="1"/>
          <w:sz w:val="24"/>
        </w:rPr>
        <w:t xml:space="preserve"> </w:t>
      </w:r>
      <w:r w:rsidRPr="00637FC0">
        <w:rPr>
          <w:sz w:val="24"/>
        </w:rPr>
        <w:t>учебные</w:t>
      </w:r>
      <w:r w:rsidRPr="00637FC0">
        <w:rPr>
          <w:spacing w:val="-4"/>
          <w:sz w:val="24"/>
        </w:rPr>
        <w:t xml:space="preserve"> </w:t>
      </w:r>
      <w:r w:rsidRPr="00637FC0">
        <w:rPr>
          <w:sz w:val="24"/>
        </w:rPr>
        <w:t>действия</w:t>
      </w:r>
      <w:r w:rsidRPr="00637FC0">
        <w:rPr>
          <w:spacing w:val="-1"/>
          <w:sz w:val="24"/>
        </w:rPr>
        <w:t xml:space="preserve"> </w:t>
      </w:r>
      <w:r w:rsidRPr="00637FC0">
        <w:rPr>
          <w:sz w:val="24"/>
        </w:rPr>
        <w:t>для</w:t>
      </w:r>
      <w:r w:rsidRPr="00637FC0">
        <w:rPr>
          <w:spacing w:val="-1"/>
          <w:sz w:val="24"/>
        </w:rPr>
        <w:t xml:space="preserve"> </w:t>
      </w:r>
      <w:r w:rsidRPr="00637FC0">
        <w:rPr>
          <w:sz w:val="24"/>
        </w:rPr>
        <w:t>преодоления</w:t>
      </w:r>
      <w:r w:rsidRPr="00637FC0">
        <w:rPr>
          <w:spacing w:val="-2"/>
          <w:sz w:val="24"/>
        </w:rPr>
        <w:t xml:space="preserve"> </w:t>
      </w:r>
      <w:r w:rsidRPr="00637FC0">
        <w:rPr>
          <w:sz w:val="24"/>
        </w:rPr>
        <w:t>ошибок.</w:t>
      </w:r>
    </w:p>
    <w:p w:rsidR="008238C7" w:rsidRPr="00637FC0" w:rsidRDefault="008238C7" w:rsidP="008238C7">
      <w:pPr>
        <w:pStyle w:val="a3"/>
        <w:spacing w:before="4"/>
        <w:ind w:left="0"/>
        <w:jc w:val="left"/>
        <w:rPr>
          <w:sz w:val="23"/>
        </w:rPr>
      </w:pPr>
    </w:p>
    <w:p w:rsidR="008238C7" w:rsidRPr="00637FC0" w:rsidRDefault="008238C7" w:rsidP="008238C7">
      <w:pPr>
        <w:pStyle w:val="a3"/>
        <w:ind w:right="270" w:firstLine="566"/>
      </w:pPr>
      <w:r w:rsidRPr="00637FC0">
        <w:rPr>
          <w:b/>
        </w:rPr>
        <w:t xml:space="preserve">Предметные результаты </w:t>
      </w:r>
      <w:r w:rsidRPr="00637FC0">
        <w:t>освоения программы начального общего образования с</w:t>
      </w:r>
      <w:r w:rsidRPr="00637FC0">
        <w:rPr>
          <w:spacing w:val="1"/>
        </w:rPr>
        <w:t xml:space="preserve"> </w:t>
      </w:r>
      <w:r w:rsidRPr="00637FC0">
        <w:t>учетом специфики содержания предметных областей, включающих конкретные учебные</w:t>
      </w:r>
      <w:r w:rsidRPr="00637FC0">
        <w:rPr>
          <w:spacing w:val="1"/>
        </w:rPr>
        <w:t xml:space="preserve"> </w:t>
      </w:r>
      <w:r w:rsidRPr="00637FC0">
        <w:t>предметы (учебные модули), ориентированы на применение знаний, умений и навыков</w:t>
      </w:r>
      <w:r w:rsidRPr="00637FC0">
        <w:rPr>
          <w:spacing w:val="1"/>
        </w:rPr>
        <w:t xml:space="preserve"> </w:t>
      </w:r>
      <w:r w:rsidRPr="00637FC0">
        <w:t>обучающимися</w:t>
      </w:r>
      <w:r w:rsidRPr="00637FC0">
        <w:rPr>
          <w:spacing w:val="1"/>
        </w:rPr>
        <w:t xml:space="preserve"> </w:t>
      </w:r>
      <w:r w:rsidRPr="00637FC0">
        <w:t>в</w:t>
      </w:r>
      <w:r w:rsidRPr="00637FC0">
        <w:rPr>
          <w:spacing w:val="1"/>
        </w:rPr>
        <w:t xml:space="preserve"> </w:t>
      </w:r>
      <w:r w:rsidRPr="00637FC0">
        <w:t>учебных</w:t>
      </w:r>
      <w:r w:rsidRPr="00637FC0">
        <w:rPr>
          <w:spacing w:val="1"/>
        </w:rPr>
        <w:t xml:space="preserve"> </w:t>
      </w:r>
      <w:r w:rsidRPr="00637FC0">
        <w:t>ситуациях</w:t>
      </w:r>
      <w:r w:rsidRPr="00637FC0">
        <w:rPr>
          <w:spacing w:val="1"/>
        </w:rPr>
        <w:t xml:space="preserve"> </w:t>
      </w:r>
      <w:r w:rsidRPr="00637FC0">
        <w:t>и</w:t>
      </w:r>
      <w:r w:rsidRPr="00637FC0">
        <w:rPr>
          <w:spacing w:val="1"/>
        </w:rPr>
        <w:t xml:space="preserve"> </w:t>
      </w:r>
      <w:r w:rsidRPr="00637FC0">
        <w:t>реальных</w:t>
      </w:r>
      <w:r w:rsidRPr="00637FC0">
        <w:rPr>
          <w:spacing w:val="1"/>
        </w:rPr>
        <w:t xml:space="preserve"> </w:t>
      </w:r>
      <w:r w:rsidRPr="00637FC0">
        <w:t>жизненных</w:t>
      </w:r>
      <w:r w:rsidRPr="00637FC0">
        <w:rPr>
          <w:spacing w:val="1"/>
        </w:rPr>
        <w:t xml:space="preserve"> </w:t>
      </w:r>
      <w:r w:rsidRPr="00637FC0">
        <w:t>условиях,</w:t>
      </w:r>
      <w:r w:rsidRPr="00637FC0">
        <w:rPr>
          <w:spacing w:val="1"/>
        </w:rPr>
        <w:t xml:space="preserve"> </w:t>
      </w:r>
      <w:r w:rsidRPr="00637FC0">
        <w:t>а</w:t>
      </w:r>
      <w:r w:rsidRPr="00637FC0">
        <w:rPr>
          <w:spacing w:val="1"/>
        </w:rPr>
        <w:t xml:space="preserve"> </w:t>
      </w:r>
      <w:r w:rsidRPr="00637FC0">
        <w:t>также</w:t>
      </w:r>
      <w:r w:rsidRPr="00637FC0">
        <w:rPr>
          <w:spacing w:val="1"/>
        </w:rPr>
        <w:t xml:space="preserve"> </w:t>
      </w:r>
      <w:r w:rsidRPr="00637FC0">
        <w:t>на</w:t>
      </w:r>
      <w:r w:rsidRPr="00637FC0">
        <w:rPr>
          <w:spacing w:val="1"/>
        </w:rPr>
        <w:t xml:space="preserve"> </w:t>
      </w:r>
      <w:r w:rsidRPr="00637FC0">
        <w:t>успешное</w:t>
      </w:r>
      <w:r w:rsidRPr="00637FC0">
        <w:rPr>
          <w:spacing w:val="-2"/>
        </w:rPr>
        <w:t xml:space="preserve"> </w:t>
      </w:r>
      <w:r w:rsidRPr="00637FC0">
        <w:t>обучение</w:t>
      </w:r>
      <w:r w:rsidRPr="00637FC0">
        <w:rPr>
          <w:spacing w:val="-1"/>
        </w:rPr>
        <w:t xml:space="preserve"> </w:t>
      </w:r>
      <w:r w:rsidRPr="00637FC0">
        <w:t>на</w:t>
      </w:r>
      <w:r w:rsidRPr="00637FC0">
        <w:rPr>
          <w:spacing w:val="-1"/>
        </w:rPr>
        <w:t xml:space="preserve"> </w:t>
      </w:r>
      <w:r w:rsidRPr="00637FC0">
        <w:t>уровне</w:t>
      </w:r>
      <w:r w:rsidRPr="00637FC0">
        <w:rPr>
          <w:spacing w:val="-9"/>
        </w:rPr>
        <w:t xml:space="preserve"> </w:t>
      </w:r>
      <w:r w:rsidRPr="00637FC0">
        <w:t>начального общего</w:t>
      </w:r>
      <w:r w:rsidRPr="00637FC0">
        <w:rPr>
          <w:spacing w:val="-1"/>
        </w:rPr>
        <w:t xml:space="preserve"> </w:t>
      </w:r>
      <w:r w:rsidRPr="00637FC0">
        <w:t>образования.</w:t>
      </w:r>
    </w:p>
    <w:p w:rsidR="008238C7" w:rsidRPr="00637FC0" w:rsidRDefault="008238C7" w:rsidP="008238C7">
      <w:pPr>
        <w:pStyle w:val="a3"/>
        <w:spacing w:before="5"/>
        <w:ind w:left="0"/>
        <w:jc w:val="left"/>
        <w:rPr>
          <w:sz w:val="23"/>
        </w:rPr>
      </w:pPr>
    </w:p>
    <w:p w:rsidR="008238C7" w:rsidRPr="00637FC0" w:rsidRDefault="008238C7" w:rsidP="008238C7">
      <w:pPr>
        <w:pStyle w:val="a3"/>
        <w:ind w:right="264" w:firstLine="566"/>
      </w:pPr>
      <w:r w:rsidRPr="00637FC0">
        <w:t>Для разработки рабочих программ за основу берутся нижеуказанные требования к</w:t>
      </w:r>
      <w:r w:rsidRPr="00637FC0">
        <w:rPr>
          <w:spacing w:val="1"/>
        </w:rPr>
        <w:t xml:space="preserve"> </w:t>
      </w:r>
      <w:r w:rsidRPr="00637FC0">
        <w:t>предметным</w:t>
      </w:r>
      <w:r w:rsidRPr="00637FC0">
        <w:rPr>
          <w:spacing w:val="1"/>
        </w:rPr>
        <w:t xml:space="preserve"> </w:t>
      </w:r>
      <w:r w:rsidRPr="00637FC0">
        <w:t>результатам</w:t>
      </w:r>
      <w:r w:rsidRPr="00637FC0">
        <w:rPr>
          <w:spacing w:val="1"/>
        </w:rPr>
        <w:t xml:space="preserve"> </w:t>
      </w:r>
      <w:r w:rsidRPr="00637FC0">
        <w:t>и</w:t>
      </w:r>
      <w:r w:rsidRPr="00637FC0">
        <w:rPr>
          <w:spacing w:val="1"/>
        </w:rPr>
        <w:t xml:space="preserve"> </w:t>
      </w:r>
      <w:r w:rsidRPr="00637FC0">
        <w:t>конкретизируются</w:t>
      </w:r>
      <w:r w:rsidRPr="00637FC0">
        <w:rPr>
          <w:spacing w:val="1"/>
        </w:rPr>
        <w:t xml:space="preserve"> </w:t>
      </w:r>
      <w:r w:rsidRPr="00637FC0">
        <w:t>по</w:t>
      </w:r>
      <w:r w:rsidRPr="00637FC0">
        <w:rPr>
          <w:spacing w:val="1"/>
        </w:rPr>
        <w:t xml:space="preserve"> </w:t>
      </w:r>
      <w:r w:rsidRPr="00637FC0">
        <w:t>классам</w:t>
      </w:r>
      <w:r w:rsidRPr="00637FC0">
        <w:rPr>
          <w:spacing w:val="1"/>
        </w:rPr>
        <w:t xml:space="preserve"> </w:t>
      </w:r>
      <w:r w:rsidRPr="00637FC0">
        <w:t>изучения.</w:t>
      </w:r>
      <w:r w:rsidRPr="00637FC0">
        <w:rPr>
          <w:spacing w:val="1"/>
        </w:rPr>
        <w:t xml:space="preserve"> </w:t>
      </w:r>
      <w:r w:rsidRPr="00637FC0">
        <w:t>Учитель</w:t>
      </w:r>
      <w:r w:rsidRPr="00637FC0">
        <w:rPr>
          <w:spacing w:val="1"/>
        </w:rPr>
        <w:t xml:space="preserve"> </w:t>
      </w:r>
      <w:r w:rsidRPr="00637FC0">
        <w:t>в</w:t>
      </w:r>
      <w:r w:rsidRPr="00637FC0">
        <w:rPr>
          <w:spacing w:val="1"/>
        </w:rPr>
        <w:t xml:space="preserve"> </w:t>
      </w:r>
      <w:r w:rsidRPr="00637FC0">
        <w:t>праве</w:t>
      </w:r>
      <w:r w:rsidRPr="00637FC0">
        <w:rPr>
          <w:spacing w:val="1"/>
        </w:rPr>
        <w:t xml:space="preserve"> </w:t>
      </w:r>
      <w:r w:rsidRPr="00637FC0">
        <w:t>использовать материалы федеральных рабочих программ в соответствии с пунктом 7.2</w:t>
      </w:r>
      <w:r w:rsidRPr="00637FC0">
        <w:rPr>
          <w:spacing w:val="1"/>
        </w:rPr>
        <w:t xml:space="preserve"> </w:t>
      </w:r>
      <w:r w:rsidRPr="00637FC0">
        <w:t>статьи 12 273-ФЗ «Об образовании в Российской Федерации», разработав календарно-</w:t>
      </w:r>
      <w:r w:rsidRPr="00637FC0">
        <w:rPr>
          <w:spacing w:val="1"/>
        </w:rPr>
        <w:t xml:space="preserve"> </w:t>
      </w:r>
      <w:r w:rsidRPr="00637FC0">
        <w:t>темтическое</w:t>
      </w:r>
      <w:r w:rsidRPr="00637FC0">
        <w:rPr>
          <w:spacing w:val="1"/>
        </w:rPr>
        <w:t xml:space="preserve"> </w:t>
      </w:r>
      <w:r w:rsidRPr="00637FC0">
        <w:t>планирование.</w:t>
      </w:r>
      <w:r w:rsidRPr="00637FC0">
        <w:rPr>
          <w:spacing w:val="1"/>
        </w:rPr>
        <w:t xml:space="preserve"> </w:t>
      </w:r>
      <w:r w:rsidRPr="00637FC0">
        <w:t>Данные</w:t>
      </w:r>
      <w:r w:rsidRPr="00637FC0">
        <w:rPr>
          <w:spacing w:val="1"/>
        </w:rPr>
        <w:t xml:space="preserve"> </w:t>
      </w:r>
      <w:r w:rsidRPr="00637FC0">
        <w:t>предметные</w:t>
      </w:r>
      <w:r w:rsidRPr="00637FC0">
        <w:rPr>
          <w:spacing w:val="1"/>
        </w:rPr>
        <w:t xml:space="preserve"> </w:t>
      </w:r>
      <w:r w:rsidRPr="00637FC0">
        <w:t>результаты</w:t>
      </w:r>
      <w:r w:rsidRPr="00637FC0">
        <w:rPr>
          <w:spacing w:val="1"/>
        </w:rPr>
        <w:t xml:space="preserve"> </w:t>
      </w:r>
      <w:r w:rsidRPr="00637FC0">
        <w:t>служат</w:t>
      </w:r>
      <w:r w:rsidRPr="00637FC0">
        <w:rPr>
          <w:spacing w:val="1"/>
        </w:rPr>
        <w:t xml:space="preserve"> </w:t>
      </w:r>
      <w:r w:rsidRPr="00637FC0">
        <w:t>основой</w:t>
      </w:r>
      <w:r w:rsidRPr="00637FC0">
        <w:rPr>
          <w:spacing w:val="1"/>
        </w:rPr>
        <w:t xml:space="preserve"> </w:t>
      </w:r>
      <w:r w:rsidRPr="00637FC0">
        <w:t>для</w:t>
      </w:r>
      <w:r w:rsidRPr="00637FC0">
        <w:rPr>
          <w:spacing w:val="1"/>
        </w:rPr>
        <w:t xml:space="preserve"> </w:t>
      </w:r>
      <w:r w:rsidRPr="00637FC0">
        <w:t>разработки</w:t>
      </w:r>
      <w:r w:rsidRPr="00637FC0">
        <w:rPr>
          <w:spacing w:val="-2"/>
        </w:rPr>
        <w:t xml:space="preserve"> </w:t>
      </w:r>
      <w:r w:rsidRPr="00637FC0">
        <w:t>программ</w:t>
      </w:r>
      <w:r w:rsidRPr="00637FC0">
        <w:rPr>
          <w:spacing w:val="-1"/>
        </w:rPr>
        <w:t xml:space="preserve"> </w:t>
      </w:r>
      <w:r w:rsidRPr="00637FC0">
        <w:t>учебных</w:t>
      </w:r>
      <w:r w:rsidRPr="00637FC0">
        <w:rPr>
          <w:spacing w:val="-1"/>
        </w:rPr>
        <w:t xml:space="preserve"> </w:t>
      </w:r>
      <w:r w:rsidRPr="00637FC0">
        <w:t>предметов,</w:t>
      </w:r>
      <w:r w:rsidRPr="00637FC0">
        <w:rPr>
          <w:spacing w:val="-8"/>
        </w:rPr>
        <w:t xml:space="preserve"> </w:t>
      </w:r>
      <w:r w:rsidRPr="00637FC0">
        <w:t>курсов,</w:t>
      </w:r>
      <w:r w:rsidRPr="00637FC0">
        <w:rPr>
          <w:spacing w:val="-2"/>
        </w:rPr>
        <w:t xml:space="preserve"> </w:t>
      </w:r>
      <w:r w:rsidRPr="00637FC0">
        <w:t>в</w:t>
      </w:r>
      <w:r w:rsidRPr="00637FC0">
        <w:rPr>
          <w:spacing w:val="-3"/>
        </w:rPr>
        <w:t xml:space="preserve"> </w:t>
      </w:r>
      <w:r w:rsidRPr="00637FC0">
        <w:t>том</w:t>
      </w:r>
      <w:r w:rsidRPr="00637FC0">
        <w:rPr>
          <w:spacing w:val="-2"/>
        </w:rPr>
        <w:t xml:space="preserve"> </w:t>
      </w:r>
      <w:r w:rsidRPr="00637FC0">
        <w:t>числе</w:t>
      </w:r>
      <w:r w:rsidRPr="00637FC0">
        <w:rPr>
          <w:spacing w:val="-1"/>
        </w:rPr>
        <w:t xml:space="preserve"> </w:t>
      </w:r>
      <w:r w:rsidRPr="00637FC0">
        <w:t>внеурочной деятельности.</w:t>
      </w:r>
    </w:p>
    <w:p w:rsidR="008238C7" w:rsidRPr="00637FC0" w:rsidRDefault="008238C7" w:rsidP="008238C7">
      <w:pPr>
        <w:pStyle w:val="a3"/>
        <w:spacing w:before="6"/>
        <w:ind w:left="0"/>
        <w:jc w:val="left"/>
      </w:pPr>
    </w:p>
    <w:p w:rsidR="008238C7" w:rsidRPr="00637FC0" w:rsidRDefault="008238C7" w:rsidP="008238C7">
      <w:pPr>
        <w:pStyle w:val="3"/>
        <w:spacing w:line="274" w:lineRule="exact"/>
        <w:ind w:left="788"/>
      </w:pPr>
      <w:r w:rsidRPr="00637FC0">
        <w:t>По</w:t>
      </w:r>
      <w:r w:rsidRPr="00637FC0">
        <w:rPr>
          <w:spacing w:val="-2"/>
        </w:rPr>
        <w:t xml:space="preserve"> </w:t>
      </w:r>
      <w:r w:rsidRPr="00637FC0">
        <w:t>учебному</w:t>
      </w:r>
      <w:r w:rsidRPr="00637FC0">
        <w:rPr>
          <w:spacing w:val="-1"/>
        </w:rPr>
        <w:t xml:space="preserve"> </w:t>
      </w:r>
      <w:r w:rsidRPr="00637FC0">
        <w:t>предмету</w:t>
      </w:r>
      <w:r w:rsidRPr="00637FC0">
        <w:rPr>
          <w:spacing w:val="-3"/>
        </w:rPr>
        <w:t xml:space="preserve"> </w:t>
      </w:r>
      <w:r w:rsidRPr="00637FC0">
        <w:t>«Русский</w:t>
      </w:r>
      <w:r w:rsidRPr="00637FC0">
        <w:rPr>
          <w:spacing w:val="-1"/>
        </w:rPr>
        <w:t xml:space="preserve"> </w:t>
      </w:r>
      <w:r w:rsidRPr="00637FC0">
        <w:t>язык»:</w:t>
      </w:r>
    </w:p>
    <w:p w:rsidR="008238C7" w:rsidRPr="00637FC0" w:rsidRDefault="008238C7" w:rsidP="00C63E7B">
      <w:pPr>
        <w:pStyle w:val="a6"/>
        <w:numPr>
          <w:ilvl w:val="0"/>
          <w:numId w:val="25"/>
        </w:numPr>
        <w:tabs>
          <w:tab w:val="left" w:pos="1079"/>
        </w:tabs>
        <w:ind w:right="266" w:firstLine="566"/>
        <w:rPr>
          <w:sz w:val="24"/>
        </w:rPr>
      </w:pPr>
      <w:r w:rsidRPr="00637FC0">
        <w:rPr>
          <w:sz w:val="24"/>
        </w:rPr>
        <w:t>первоначальное представление о многообразии языков и культур на территории</w:t>
      </w:r>
      <w:r w:rsidRPr="00637FC0">
        <w:rPr>
          <w:spacing w:val="1"/>
          <w:sz w:val="24"/>
        </w:rPr>
        <w:t xml:space="preserve"> </w:t>
      </w:r>
      <w:r w:rsidRPr="00637FC0">
        <w:rPr>
          <w:sz w:val="24"/>
        </w:rPr>
        <w:t>Российской Федерации, о языке как одной из главных духовно-нравственных ценностей</w:t>
      </w:r>
      <w:r w:rsidRPr="00637FC0">
        <w:rPr>
          <w:spacing w:val="1"/>
          <w:sz w:val="24"/>
        </w:rPr>
        <w:t xml:space="preserve"> </w:t>
      </w:r>
      <w:r w:rsidRPr="00637FC0">
        <w:rPr>
          <w:sz w:val="24"/>
        </w:rPr>
        <w:t>народа;</w:t>
      </w:r>
    </w:p>
    <w:p w:rsidR="008238C7" w:rsidRPr="00637FC0" w:rsidRDefault="008238C7" w:rsidP="00C63E7B">
      <w:pPr>
        <w:pStyle w:val="a6"/>
        <w:numPr>
          <w:ilvl w:val="0"/>
          <w:numId w:val="25"/>
        </w:numPr>
        <w:tabs>
          <w:tab w:val="left" w:pos="1117"/>
        </w:tabs>
        <w:ind w:right="271" w:firstLine="566"/>
        <w:rPr>
          <w:sz w:val="24"/>
        </w:rPr>
      </w:pPr>
      <w:r w:rsidRPr="00637FC0">
        <w:rPr>
          <w:sz w:val="24"/>
        </w:rPr>
        <w:t>понимание</w:t>
      </w:r>
      <w:r w:rsidRPr="00637FC0">
        <w:rPr>
          <w:spacing w:val="1"/>
          <w:sz w:val="24"/>
        </w:rPr>
        <w:t xml:space="preserve"> </w:t>
      </w:r>
      <w:r w:rsidRPr="00637FC0">
        <w:rPr>
          <w:sz w:val="24"/>
        </w:rPr>
        <w:t>роли</w:t>
      </w:r>
      <w:r w:rsidRPr="00637FC0">
        <w:rPr>
          <w:spacing w:val="1"/>
          <w:sz w:val="24"/>
        </w:rPr>
        <w:t xml:space="preserve"> </w:t>
      </w:r>
      <w:r w:rsidRPr="00637FC0">
        <w:rPr>
          <w:sz w:val="24"/>
        </w:rPr>
        <w:t>языка</w:t>
      </w:r>
      <w:r w:rsidRPr="00637FC0">
        <w:rPr>
          <w:spacing w:val="1"/>
          <w:sz w:val="24"/>
        </w:rPr>
        <w:t xml:space="preserve"> </w:t>
      </w:r>
      <w:r w:rsidRPr="00637FC0">
        <w:rPr>
          <w:sz w:val="24"/>
        </w:rPr>
        <w:t>как</w:t>
      </w:r>
      <w:r w:rsidRPr="00637FC0">
        <w:rPr>
          <w:spacing w:val="1"/>
          <w:sz w:val="24"/>
        </w:rPr>
        <w:t xml:space="preserve"> </w:t>
      </w:r>
      <w:r w:rsidRPr="00637FC0">
        <w:rPr>
          <w:sz w:val="24"/>
        </w:rPr>
        <w:t>основного</w:t>
      </w:r>
      <w:r w:rsidRPr="00637FC0">
        <w:rPr>
          <w:spacing w:val="1"/>
          <w:sz w:val="24"/>
        </w:rPr>
        <w:t xml:space="preserve"> </w:t>
      </w:r>
      <w:r w:rsidRPr="00637FC0">
        <w:rPr>
          <w:sz w:val="24"/>
        </w:rPr>
        <w:t>средства</w:t>
      </w:r>
      <w:r w:rsidRPr="00637FC0">
        <w:rPr>
          <w:spacing w:val="1"/>
          <w:sz w:val="24"/>
        </w:rPr>
        <w:t xml:space="preserve"> </w:t>
      </w:r>
      <w:r w:rsidRPr="00637FC0">
        <w:rPr>
          <w:sz w:val="24"/>
        </w:rPr>
        <w:t>общения;</w:t>
      </w:r>
      <w:r w:rsidRPr="00637FC0">
        <w:rPr>
          <w:spacing w:val="1"/>
          <w:sz w:val="24"/>
        </w:rPr>
        <w:t xml:space="preserve"> </w:t>
      </w:r>
      <w:r w:rsidRPr="00637FC0">
        <w:rPr>
          <w:sz w:val="24"/>
        </w:rPr>
        <w:t>осознание</w:t>
      </w:r>
      <w:r w:rsidRPr="00637FC0">
        <w:rPr>
          <w:spacing w:val="1"/>
          <w:sz w:val="24"/>
        </w:rPr>
        <w:t xml:space="preserve"> </w:t>
      </w:r>
      <w:r w:rsidRPr="00637FC0">
        <w:rPr>
          <w:sz w:val="24"/>
        </w:rPr>
        <w:t>значения</w:t>
      </w:r>
      <w:r w:rsidRPr="00637FC0">
        <w:rPr>
          <w:spacing w:val="1"/>
          <w:sz w:val="24"/>
        </w:rPr>
        <w:t xml:space="preserve"> </w:t>
      </w:r>
      <w:r w:rsidRPr="00637FC0">
        <w:rPr>
          <w:sz w:val="24"/>
        </w:rPr>
        <w:t>русского</w:t>
      </w:r>
      <w:r w:rsidRPr="00637FC0">
        <w:rPr>
          <w:spacing w:val="1"/>
          <w:sz w:val="24"/>
        </w:rPr>
        <w:t xml:space="preserve"> </w:t>
      </w:r>
      <w:r w:rsidRPr="00637FC0">
        <w:rPr>
          <w:sz w:val="24"/>
        </w:rPr>
        <w:t>языка</w:t>
      </w:r>
      <w:r w:rsidRPr="00637FC0">
        <w:rPr>
          <w:spacing w:val="1"/>
          <w:sz w:val="24"/>
        </w:rPr>
        <w:t xml:space="preserve"> </w:t>
      </w:r>
      <w:r w:rsidRPr="00637FC0">
        <w:rPr>
          <w:sz w:val="24"/>
        </w:rPr>
        <w:t>как</w:t>
      </w:r>
      <w:r w:rsidRPr="00637FC0">
        <w:rPr>
          <w:spacing w:val="1"/>
          <w:sz w:val="24"/>
        </w:rPr>
        <w:t xml:space="preserve"> </w:t>
      </w:r>
      <w:r w:rsidRPr="00637FC0">
        <w:rPr>
          <w:sz w:val="24"/>
        </w:rPr>
        <w:t>государственного</w:t>
      </w:r>
      <w:r w:rsidRPr="00637FC0">
        <w:rPr>
          <w:spacing w:val="1"/>
          <w:sz w:val="24"/>
        </w:rPr>
        <w:t xml:space="preserve"> </w:t>
      </w:r>
      <w:r w:rsidRPr="00637FC0">
        <w:rPr>
          <w:sz w:val="24"/>
        </w:rPr>
        <w:t>языка</w:t>
      </w:r>
      <w:r w:rsidRPr="00637FC0">
        <w:rPr>
          <w:spacing w:val="1"/>
          <w:sz w:val="24"/>
        </w:rPr>
        <w:t xml:space="preserve"> </w:t>
      </w:r>
      <w:r w:rsidRPr="00637FC0">
        <w:rPr>
          <w:sz w:val="24"/>
        </w:rPr>
        <w:t>Российской</w:t>
      </w:r>
      <w:r w:rsidRPr="00637FC0">
        <w:rPr>
          <w:spacing w:val="1"/>
          <w:sz w:val="24"/>
        </w:rPr>
        <w:t xml:space="preserve"> </w:t>
      </w:r>
      <w:r w:rsidRPr="00637FC0">
        <w:rPr>
          <w:sz w:val="24"/>
        </w:rPr>
        <w:t>Федерации;</w:t>
      </w:r>
      <w:r w:rsidRPr="00637FC0">
        <w:rPr>
          <w:spacing w:val="1"/>
          <w:sz w:val="24"/>
        </w:rPr>
        <w:t xml:space="preserve"> </w:t>
      </w:r>
      <w:r w:rsidRPr="00637FC0">
        <w:rPr>
          <w:sz w:val="24"/>
        </w:rPr>
        <w:t>понимание</w:t>
      </w:r>
      <w:r w:rsidRPr="00637FC0">
        <w:rPr>
          <w:spacing w:val="1"/>
          <w:sz w:val="24"/>
        </w:rPr>
        <w:t xml:space="preserve"> </w:t>
      </w:r>
      <w:r w:rsidRPr="00637FC0">
        <w:rPr>
          <w:sz w:val="24"/>
        </w:rPr>
        <w:t>роли</w:t>
      </w:r>
      <w:r w:rsidRPr="00637FC0">
        <w:rPr>
          <w:spacing w:val="1"/>
          <w:sz w:val="24"/>
        </w:rPr>
        <w:t xml:space="preserve"> </w:t>
      </w:r>
      <w:r w:rsidRPr="00637FC0">
        <w:rPr>
          <w:sz w:val="24"/>
        </w:rPr>
        <w:t>русского</w:t>
      </w:r>
      <w:r w:rsidRPr="00637FC0">
        <w:rPr>
          <w:spacing w:val="-1"/>
          <w:sz w:val="24"/>
        </w:rPr>
        <w:t xml:space="preserve"> </w:t>
      </w:r>
      <w:r w:rsidRPr="00637FC0">
        <w:rPr>
          <w:sz w:val="24"/>
        </w:rPr>
        <w:t>языка как языка</w:t>
      </w:r>
      <w:r w:rsidRPr="00637FC0">
        <w:rPr>
          <w:spacing w:val="-9"/>
          <w:sz w:val="24"/>
        </w:rPr>
        <w:t xml:space="preserve"> </w:t>
      </w:r>
      <w:r w:rsidRPr="00637FC0">
        <w:rPr>
          <w:sz w:val="24"/>
        </w:rPr>
        <w:t>межнационального</w:t>
      </w:r>
      <w:r w:rsidRPr="00637FC0">
        <w:rPr>
          <w:spacing w:val="-1"/>
          <w:sz w:val="24"/>
        </w:rPr>
        <w:t xml:space="preserve"> </w:t>
      </w:r>
      <w:r w:rsidRPr="00637FC0">
        <w:rPr>
          <w:sz w:val="24"/>
        </w:rPr>
        <w:t>общения;</w:t>
      </w:r>
    </w:p>
    <w:p w:rsidR="008238C7" w:rsidRPr="00637FC0" w:rsidRDefault="008238C7" w:rsidP="00C63E7B">
      <w:pPr>
        <w:pStyle w:val="a6"/>
        <w:numPr>
          <w:ilvl w:val="0"/>
          <w:numId w:val="25"/>
        </w:numPr>
        <w:tabs>
          <w:tab w:val="left" w:pos="1060"/>
        </w:tabs>
        <w:ind w:right="270" w:firstLine="566"/>
        <w:rPr>
          <w:sz w:val="24"/>
        </w:rPr>
      </w:pPr>
      <w:r w:rsidRPr="00637FC0">
        <w:rPr>
          <w:sz w:val="24"/>
        </w:rPr>
        <w:t>осознание правильной устной и письменной речи как показателя общей культуры</w:t>
      </w:r>
      <w:r w:rsidRPr="00637FC0">
        <w:rPr>
          <w:spacing w:val="1"/>
          <w:sz w:val="24"/>
        </w:rPr>
        <w:t xml:space="preserve"> </w:t>
      </w:r>
      <w:r w:rsidRPr="00637FC0">
        <w:rPr>
          <w:sz w:val="24"/>
        </w:rPr>
        <w:t>человека;</w:t>
      </w:r>
    </w:p>
    <w:p w:rsidR="008238C7" w:rsidRPr="00637FC0" w:rsidRDefault="008238C7" w:rsidP="00C63E7B">
      <w:pPr>
        <w:pStyle w:val="a6"/>
        <w:numPr>
          <w:ilvl w:val="0"/>
          <w:numId w:val="25"/>
        </w:numPr>
        <w:tabs>
          <w:tab w:val="left" w:pos="1091"/>
        </w:tabs>
        <w:ind w:right="272" w:firstLine="566"/>
        <w:rPr>
          <w:sz w:val="24"/>
        </w:rPr>
      </w:pPr>
      <w:r w:rsidRPr="00637FC0">
        <w:rPr>
          <w:sz w:val="24"/>
        </w:rPr>
        <w:t>овладение основными видами речевой деятельности на основе первоначальных</w:t>
      </w:r>
      <w:r w:rsidRPr="00637FC0">
        <w:rPr>
          <w:spacing w:val="1"/>
          <w:sz w:val="24"/>
        </w:rPr>
        <w:t xml:space="preserve"> </w:t>
      </w:r>
      <w:r w:rsidRPr="00637FC0">
        <w:rPr>
          <w:sz w:val="24"/>
        </w:rPr>
        <w:t>представлений</w:t>
      </w:r>
      <w:r w:rsidRPr="00637FC0">
        <w:rPr>
          <w:spacing w:val="-9"/>
          <w:sz w:val="24"/>
        </w:rPr>
        <w:t xml:space="preserve"> </w:t>
      </w:r>
      <w:r w:rsidRPr="00637FC0">
        <w:rPr>
          <w:sz w:val="24"/>
        </w:rPr>
        <w:t>о нормах</w:t>
      </w:r>
      <w:r w:rsidRPr="00637FC0">
        <w:rPr>
          <w:spacing w:val="1"/>
          <w:sz w:val="24"/>
        </w:rPr>
        <w:t xml:space="preserve"> </w:t>
      </w:r>
      <w:r w:rsidRPr="00637FC0">
        <w:rPr>
          <w:sz w:val="24"/>
        </w:rPr>
        <w:t>современного русского</w:t>
      </w:r>
      <w:r w:rsidRPr="00637FC0">
        <w:rPr>
          <w:spacing w:val="-1"/>
          <w:sz w:val="24"/>
        </w:rPr>
        <w:t xml:space="preserve"> </w:t>
      </w:r>
      <w:r w:rsidRPr="00637FC0">
        <w:rPr>
          <w:sz w:val="24"/>
        </w:rPr>
        <w:t>литературного языка;</w:t>
      </w:r>
    </w:p>
    <w:p w:rsidR="008238C7" w:rsidRPr="00637FC0" w:rsidRDefault="008238C7" w:rsidP="00C63E7B">
      <w:pPr>
        <w:pStyle w:val="a6"/>
        <w:numPr>
          <w:ilvl w:val="0"/>
          <w:numId w:val="25"/>
        </w:numPr>
        <w:tabs>
          <w:tab w:val="left" w:pos="1091"/>
        </w:tabs>
        <w:ind w:right="273" w:firstLine="566"/>
        <w:rPr>
          <w:sz w:val="24"/>
        </w:rPr>
      </w:pPr>
      <w:r w:rsidRPr="00637FC0">
        <w:rPr>
          <w:sz w:val="24"/>
        </w:rPr>
        <w:t>сформированность первоначальных научных представлений о системе русского</w:t>
      </w:r>
      <w:r w:rsidRPr="00637FC0">
        <w:rPr>
          <w:spacing w:val="1"/>
          <w:sz w:val="24"/>
        </w:rPr>
        <w:t xml:space="preserve"> </w:t>
      </w:r>
      <w:r w:rsidRPr="00637FC0">
        <w:rPr>
          <w:sz w:val="24"/>
        </w:rPr>
        <w:t>языка:фонетике, графике, лексике, морфемике, морфологии и синтаксисе; об основных</w:t>
      </w:r>
      <w:r w:rsidRPr="00637FC0">
        <w:rPr>
          <w:spacing w:val="1"/>
          <w:sz w:val="24"/>
        </w:rPr>
        <w:t xml:space="preserve"> </w:t>
      </w:r>
      <w:r w:rsidRPr="00637FC0">
        <w:rPr>
          <w:sz w:val="24"/>
        </w:rPr>
        <w:t>единицах</w:t>
      </w:r>
      <w:r w:rsidRPr="00637FC0">
        <w:rPr>
          <w:spacing w:val="1"/>
          <w:sz w:val="24"/>
        </w:rPr>
        <w:t xml:space="preserve"> </w:t>
      </w:r>
      <w:r w:rsidRPr="00637FC0">
        <w:rPr>
          <w:sz w:val="24"/>
        </w:rPr>
        <w:t>языка,их</w:t>
      </w:r>
      <w:r w:rsidRPr="00637FC0">
        <w:rPr>
          <w:spacing w:val="-2"/>
          <w:sz w:val="24"/>
        </w:rPr>
        <w:t xml:space="preserve"> </w:t>
      </w:r>
      <w:r w:rsidRPr="00637FC0">
        <w:rPr>
          <w:sz w:val="24"/>
        </w:rPr>
        <w:t>признаках</w:t>
      </w:r>
      <w:r w:rsidRPr="00637FC0">
        <w:rPr>
          <w:spacing w:val="2"/>
          <w:sz w:val="24"/>
        </w:rPr>
        <w:t xml:space="preserve"> </w:t>
      </w:r>
      <w:r w:rsidRPr="00637FC0">
        <w:rPr>
          <w:sz w:val="24"/>
        </w:rPr>
        <w:t>и</w:t>
      </w:r>
      <w:r w:rsidRPr="00637FC0">
        <w:rPr>
          <w:spacing w:val="-1"/>
          <w:sz w:val="24"/>
        </w:rPr>
        <w:t xml:space="preserve"> </w:t>
      </w:r>
      <w:r w:rsidRPr="00637FC0">
        <w:rPr>
          <w:sz w:val="24"/>
        </w:rPr>
        <w:t>особенностях</w:t>
      </w:r>
      <w:r w:rsidRPr="00637FC0">
        <w:rPr>
          <w:spacing w:val="-1"/>
          <w:sz w:val="24"/>
        </w:rPr>
        <w:t xml:space="preserve"> </w:t>
      </w:r>
      <w:r w:rsidRPr="00637FC0">
        <w:rPr>
          <w:sz w:val="24"/>
        </w:rPr>
        <w:t>употребления</w:t>
      </w:r>
      <w:r w:rsidRPr="00637FC0">
        <w:rPr>
          <w:spacing w:val="-1"/>
          <w:sz w:val="24"/>
        </w:rPr>
        <w:t xml:space="preserve"> </w:t>
      </w:r>
      <w:r w:rsidRPr="00637FC0">
        <w:rPr>
          <w:sz w:val="24"/>
        </w:rPr>
        <w:t>в</w:t>
      </w:r>
      <w:r w:rsidRPr="00637FC0">
        <w:rPr>
          <w:spacing w:val="-1"/>
          <w:sz w:val="24"/>
        </w:rPr>
        <w:t xml:space="preserve"> </w:t>
      </w:r>
      <w:r w:rsidRPr="00637FC0">
        <w:rPr>
          <w:sz w:val="24"/>
        </w:rPr>
        <w:t>речи;</w:t>
      </w:r>
    </w:p>
    <w:p w:rsidR="008238C7" w:rsidRPr="00637FC0" w:rsidRDefault="008238C7" w:rsidP="00C63E7B">
      <w:pPr>
        <w:pStyle w:val="a6"/>
        <w:numPr>
          <w:ilvl w:val="0"/>
          <w:numId w:val="25"/>
        </w:numPr>
        <w:tabs>
          <w:tab w:val="left" w:pos="1264"/>
        </w:tabs>
        <w:ind w:right="274" w:firstLine="566"/>
        <w:rPr>
          <w:sz w:val="24"/>
        </w:rPr>
      </w:pPr>
      <w:r w:rsidRPr="00637FC0">
        <w:rPr>
          <w:sz w:val="24"/>
        </w:rPr>
        <w:t>использование</w:t>
      </w:r>
      <w:r w:rsidRPr="00637FC0">
        <w:rPr>
          <w:spacing w:val="1"/>
          <w:sz w:val="24"/>
        </w:rPr>
        <w:t xml:space="preserve"> </w:t>
      </w:r>
      <w:r w:rsidRPr="00637FC0">
        <w:rPr>
          <w:sz w:val="24"/>
        </w:rPr>
        <w:t>в</w:t>
      </w:r>
      <w:r w:rsidRPr="00637FC0">
        <w:rPr>
          <w:spacing w:val="1"/>
          <w:sz w:val="24"/>
        </w:rPr>
        <w:t xml:space="preserve"> </w:t>
      </w:r>
      <w:r w:rsidRPr="00637FC0">
        <w:rPr>
          <w:sz w:val="24"/>
        </w:rPr>
        <w:t>речевой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норм</w:t>
      </w:r>
      <w:r w:rsidRPr="00637FC0">
        <w:rPr>
          <w:spacing w:val="1"/>
          <w:sz w:val="24"/>
        </w:rPr>
        <w:t xml:space="preserve"> </w:t>
      </w:r>
      <w:r w:rsidRPr="00637FC0">
        <w:rPr>
          <w:sz w:val="24"/>
        </w:rPr>
        <w:t>современного</w:t>
      </w:r>
      <w:r w:rsidRPr="00637FC0">
        <w:rPr>
          <w:spacing w:val="1"/>
          <w:sz w:val="24"/>
        </w:rPr>
        <w:t xml:space="preserve"> </w:t>
      </w:r>
      <w:r w:rsidRPr="00637FC0">
        <w:rPr>
          <w:sz w:val="24"/>
        </w:rPr>
        <w:t>русского</w:t>
      </w:r>
      <w:r w:rsidRPr="00637FC0">
        <w:rPr>
          <w:spacing w:val="1"/>
          <w:sz w:val="24"/>
        </w:rPr>
        <w:t xml:space="preserve"> </w:t>
      </w:r>
      <w:r w:rsidRPr="00637FC0">
        <w:rPr>
          <w:sz w:val="24"/>
        </w:rPr>
        <w:t>литературного</w:t>
      </w:r>
      <w:r w:rsidRPr="00637FC0">
        <w:rPr>
          <w:spacing w:val="-1"/>
          <w:sz w:val="24"/>
        </w:rPr>
        <w:t xml:space="preserve"> </w:t>
      </w:r>
      <w:r w:rsidRPr="00637FC0">
        <w:rPr>
          <w:sz w:val="24"/>
        </w:rPr>
        <w:t>языка и</w:t>
      </w:r>
      <w:r w:rsidRPr="00637FC0">
        <w:rPr>
          <w:spacing w:val="-10"/>
          <w:sz w:val="24"/>
        </w:rPr>
        <w:t xml:space="preserve"> </w:t>
      </w:r>
      <w:r w:rsidRPr="00637FC0">
        <w:rPr>
          <w:sz w:val="24"/>
        </w:rPr>
        <w:t>речевого</w:t>
      </w:r>
      <w:r w:rsidRPr="00637FC0">
        <w:rPr>
          <w:spacing w:val="-1"/>
          <w:sz w:val="24"/>
        </w:rPr>
        <w:t xml:space="preserve"> </w:t>
      </w:r>
      <w:r w:rsidRPr="00637FC0">
        <w:rPr>
          <w:sz w:val="24"/>
        </w:rPr>
        <w:t>этикета.</w:t>
      </w:r>
    </w:p>
    <w:p w:rsidR="008238C7" w:rsidRPr="00637FC0" w:rsidRDefault="008238C7" w:rsidP="008238C7">
      <w:pPr>
        <w:jc w:val="both"/>
        <w:rPr>
          <w:sz w:val="24"/>
        </w:rPr>
        <w:sectPr w:rsidR="008238C7" w:rsidRPr="00637FC0">
          <w:pgSz w:w="11910" w:h="16390"/>
          <w:pgMar w:top="1060" w:right="580" w:bottom="1160" w:left="1480" w:header="0" w:footer="885" w:gutter="0"/>
          <w:cols w:space="720"/>
        </w:sectPr>
      </w:pPr>
    </w:p>
    <w:p w:rsidR="008238C7" w:rsidRPr="00637FC0" w:rsidRDefault="008238C7" w:rsidP="008238C7">
      <w:pPr>
        <w:pStyle w:val="3"/>
        <w:spacing w:before="67" w:line="274" w:lineRule="exact"/>
        <w:ind w:left="788"/>
        <w:jc w:val="left"/>
      </w:pPr>
      <w:r w:rsidRPr="00637FC0">
        <w:lastRenderedPageBreak/>
        <w:t>По</w:t>
      </w:r>
      <w:r w:rsidRPr="00637FC0">
        <w:rPr>
          <w:spacing w:val="-3"/>
        </w:rPr>
        <w:t xml:space="preserve"> </w:t>
      </w:r>
      <w:r w:rsidRPr="00637FC0">
        <w:t>учебному</w:t>
      </w:r>
      <w:r w:rsidRPr="00637FC0">
        <w:rPr>
          <w:spacing w:val="-2"/>
        </w:rPr>
        <w:t xml:space="preserve"> </w:t>
      </w:r>
      <w:r w:rsidRPr="00637FC0">
        <w:t>предмету</w:t>
      </w:r>
      <w:r w:rsidRPr="00637FC0">
        <w:rPr>
          <w:spacing w:val="-3"/>
        </w:rPr>
        <w:t xml:space="preserve"> </w:t>
      </w:r>
      <w:r w:rsidRPr="00637FC0">
        <w:t>«Литературное</w:t>
      </w:r>
      <w:r w:rsidRPr="00637FC0">
        <w:rPr>
          <w:spacing w:val="-3"/>
        </w:rPr>
        <w:t xml:space="preserve"> </w:t>
      </w:r>
      <w:r w:rsidRPr="00637FC0">
        <w:t>чтение»:</w:t>
      </w:r>
    </w:p>
    <w:p w:rsidR="008238C7" w:rsidRPr="00637FC0" w:rsidRDefault="008238C7" w:rsidP="00C63E7B">
      <w:pPr>
        <w:pStyle w:val="a6"/>
        <w:numPr>
          <w:ilvl w:val="0"/>
          <w:numId w:val="24"/>
        </w:numPr>
        <w:tabs>
          <w:tab w:val="left" w:pos="1137"/>
        </w:tabs>
        <w:ind w:right="274" w:firstLine="566"/>
        <w:rPr>
          <w:sz w:val="24"/>
        </w:rPr>
      </w:pPr>
      <w:r w:rsidRPr="00637FC0">
        <w:rPr>
          <w:sz w:val="24"/>
        </w:rPr>
        <w:t>сформированность</w:t>
      </w:r>
      <w:r w:rsidRPr="00637FC0">
        <w:rPr>
          <w:spacing w:val="25"/>
          <w:sz w:val="24"/>
        </w:rPr>
        <w:t xml:space="preserve"> </w:t>
      </w:r>
      <w:r w:rsidRPr="00637FC0">
        <w:rPr>
          <w:sz w:val="24"/>
        </w:rPr>
        <w:t>положительной</w:t>
      </w:r>
      <w:r w:rsidRPr="00637FC0">
        <w:rPr>
          <w:spacing w:val="25"/>
          <w:sz w:val="24"/>
        </w:rPr>
        <w:t xml:space="preserve"> </w:t>
      </w:r>
      <w:r w:rsidRPr="00637FC0">
        <w:rPr>
          <w:sz w:val="24"/>
        </w:rPr>
        <w:t>мотивации</w:t>
      </w:r>
      <w:r w:rsidRPr="00637FC0">
        <w:rPr>
          <w:spacing w:val="25"/>
          <w:sz w:val="24"/>
        </w:rPr>
        <w:t xml:space="preserve"> </w:t>
      </w:r>
      <w:r w:rsidRPr="00637FC0">
        <w:rPr>
          <w:sz w:val="24"/>
        </w:rPr>
        <w:t>к</w:t>
      </w:r>
      <w:r w:rsidRPr="00637FC0">
        <w:rPr>
          <w:spacing w:val="27"/>
          <w:sz w:val="24"/>
        </w:rPr>
        <w:t xml:space="preserve"> </w:t>
      </w:r>
      <w:r w:rsidRPr="00637FC0">
        <w:rPr>
          <w:sz w:val="24"/>
        </w:rPr>
        <w:t>систематическому</w:t>
      </w:r>
      <w:r w:rsidRPr="00637FC0">
        <w:rPr>
          <w:spacing w:val="21"/>
          <w:sz w:val="24"/>
        </w:rPr>
        <w:t xml:space="preserve"> </w:t>
      </w:r>
      <w:r w:rsidRPr="00637FC0">
        <w:rPr>
          <w:sz w:val="24"/>
        </w:rPr>
        <w:t>чтению</w:t>
      </w:r>
      <w:r w:rsidRPr="00637FC0">
        <w:rPr>
          <w:spacing w:val="27"/>
          <w:sz w:val="24"/>
        </w:rPr>
        <w:t xml:space="preserve"> </w:t>
      </w:r>
      <w:r w:rsidRPr="00637FC0">
        <w:rPr>
          <w:sz w:val="24"/>
        </w:rPr>
        <w:t>и</w:t>
      </w:r>
      <w:r w:rsidRPr="00637FC0">
        <w:rPr>
          <w:spacing w:val="-57"/>
          <w:sz w:val="24"/>
        </w:rPr>
        <w:t xml:space="preserve"> </w:t>
      </w:r>
      <w:r w:rsidRPr="00637FC0">
        <w:rPr>
          <w:sz w:val="24"/>
        </w:rPr>
        <w:t>слушанию</w:t>
      </w:r>
      <w:r w:rsidRPr="00637FC0">
        <w:rPr>
          <w:spacing w:val="-14"/>
          <w:sz w:val="24"/>
        </w:rPr>
        <w:t xml:space="preserve"> </w:t>
      </w:r>
      <w:r w:rsidRPr="00637FC0">
        <w:rPr>
          <w:sz w:val="24"/>
        </w:rPr>
        <w:t>художественной</w:t>
      </w:r>
      <w:r w:rsidRPr="00637FC0">
        <w:rPr>
          <w:spacing w:val="-2"/>
          <w:sz w:val="24"/>
        </w:rPr>
        <w:t xml:space="preserve"> </w:t>
      </w:r>
      <w:r w:rsidRPr="00637FC0">
        <w:rPr>
          <w:sz w:val="24"/>
        </w:rPr>
        <w:t>литературы</w:t>
      </w:r>
      <w:r w:rsidRPr="00637FC0">
        <w:rPr>
          <w:spacing w:val="-3"/>
          <w:sz w:val="24"/>
        </w:rPr>
        <w:t xml:space="preserve"> </w:t>
      </w:r>
      <w:r w:rsidRPr="00637FC0">
        <w:rPr>
          <w:sz w:val="24"/>
        </w:rPr>
        <w:t>и</w:t>
      </w:r>
      <w:r w:rsidRPr="00637FC0">
        <w:rPr>
          <w:spacing w:val="-2"/>
          <w:sz w:val="24"/>
        </w:rPr>
        <w:t xml:space="preserve"> </w:t>
      </w:r>
      <w:r w:rsidRPr="00637FC0">
        <w:rPr>
          <w:sz w:val="24"/>
        </w:rPr>
        <w:t>произведений устного</w:t>
      </w:r>
      <w:r w:rsidRPr="00637FC0">
        <w:rPr>
          <w:spacing w:val="-2"/>
          <w:sz w:val="24"/>
        </w:rPr>
        <w:t xml:space="preserve"> </w:t>
      </w:r>
      <w:r w:rsidRPr="00637FC0">
        <w:rPr>
          <w:sz w:val="24"/>
        </w:rPr>
        <w:t>народного</w:t>
      </w:r>
      <w:r w:rsidRPr="00637FC0">
        <w:rPr>
          <w:spacing w:val="-3"/>
          <w:sz w:val="24"/>
        </w:rPr>
        <w:t xml:space="preserve"> </w:t>
      </w:r>
      <w:r w:rsidRPr="00637FC0">
        <w:rPr>
          <w:sz w:val="24"/>
        </w:rPr>
        <w:t>творчества;</w:t>
      </w:r>
    </w:p>
    <w:p w:rsidR="008238C7" w:rsidRPr="00637FC0" w:rsidRDefault="008238C7" w:rsidP="00C63E7B">
      <w:pPr>
        <w:pStyle w:val="a6"/>
        <w:numPr>
          <w:ilvl w:val="0"/>
          <w:numId w:val="24"/>
        </w:numPr>
        <w:tabs>
          <w:tab w:val="left" w:pos="1057"/>
        </w:tabs>
        <w:ind w:right="268" w:firstLine="566"/>
        <w:rPr>
          <w:sz w:val="24"/>
        </w:rPr>
      </w:pPr>
      <w:r w:rsidRPr="00637FC0">
        <w:rPr>
          <w:sz w:val="24"/>
        </w:rPr>
        <w:t>достижение</w:t>
      </w:r>
      <w:r w:rsidRPr="00637FC0">
        <w:rPr>
          <w:spacing w:val="4"/>
          <w:sz w:val="24"/>
        </w:rPr>
        <w:t xml:space="preserve"> </w:t>
      </w:r>
      <w:r w:rsidRPr="00637FC0">
        <w:rPr>
          <w:sz w:val="24"/>
        </w:rPr>
        <w:t>необходимого</w:t>
      </w:r>
      <w:r w:rsidRPr="00637FC0">
        <w:rPr>
          <w:spacing w:val="6"/>
          <w:sz w:val="24"/>
        </w:rPr>
        <w:t xml:space="preserve"> </w:t>
      </w:r>
      <w:r w:rsidRPr="00637FC0">
        <w:rPr>
          <w:sz w:val="24"/>
        </w:rPr>
        <w:t>для</w:t>
      </w:r>
      <w:r w:rsidRPr="00637FC0">
        <w:rPr>
          <w:spacing w:val="3"/>
          <w:sz w:val="24"/>
        </w:rPr>
        <w:t xml:space="preserve"> </w:t>
      </w:r>
      <w:r w:rsidRPr="00637FC0">
        <w:rPr>
          <w:sz w:val="24"/>
        </w:rPr>
        <w:t>продолжения</w:t>
      </w:r>
      <w:r w:rsidRPr="00637FC0">
        <w:rPr>
          <w:spacing w:val="6"/>
          <w:sz w:val="24"/>
        </w:rPr>
        <w:t xml:space="preserve"> </w:t>
      </w:r>
      <w:r w:rsidRPr="00637FC0">
        <w:rPr>
          <w:sz w:val="24"/>
        </w:rPr>
        <w:t>образования</w:t>
      </w:r>
      <w:r w:rsidRPr="00637FC0">
        <w:rPr>
          <w:spacing w:val="7"/>
          <w:sz w:val="24"/>
        </w:rPr>
        <w:t xml:space="preserve"> </w:t>
      </w:r>
      <w:r w:rsidRPr="00637FC0">
        <w:rPr>
          <w:sz w:val="24"/>
        </w:rPr>
        <w:t>уровня</w:t>
      </w:r>
      <w:r w:rsidRPr="00637FC0">
        <w:rPr>
          <w:spacing w:val="6"/>
          <w:sz w:val="24"/>
        </w:rPr>
        <w:t xml:space="preserve"> </w:t>
      </w:r>
      <w:r w:rsidRPr="00637FC0">
        <w:rPr>
          <w:sz w:val="24"/>
        </w:rPr>
        <w:t>общего</w:t>
      </w:r>
      <w:r w:rsidRPr="00637FC0">
        <w:rPr>
          <w:spacing w:val="5"/>
          <w:sz w:val="24"/>
        </w:rPr>
        <w:t xml:space="preserve"> </w:t>
      </w:r>
      <w:r w:rsidRPr="00637FC0">
        <w:rPr>
          <w:sz w:val="24"/>
        </w:rPr>
        <w:t>речевого</w:t>
      </w:r>
      <w:r w:rsidRPr="00637FC0">
        <w:rPr>
          <w:spacing w:val="-57"/>
          <w:sz w:val="24"/>
        </w:rPr>
        <w:t xml:space="preserve"> </w:t>
      </w:r>
      <w:r w:rsidRPr="00637FC0">
        <w:rPr>
          <w:sz w:val="24"/>
        </w:rPr>
        <w:t>развития;</w:t>
      </w:r>
    </w:p>
    <w:p w:rsidR="008238C7" w:rsidRPr="00637FC0" w:rsidRDefault="008238C7" w:rsidP="00C63E7B">
      <w:pPr>
        <w:pStyle w:val="a6"/>
        <w:numPr>
          <w:ilvl w:val="0"/>
          <w:numId w:val="24"/>
        </w:numPr>
        <w:tabs>
          <w:tab w:val="left" w:pos="1149"/>
        </w:tabs>
        <w:ind w:right="274" w:firstLine="566"/>
        <w:rPr>
          <w:sz w:val="24"/>
        </w:rPr>
      </w:pPr>
      <w:r w:rsidRPr="00637FC0">
        <w:rPr>
          <w:sz w:val="24"/>
        </w:rPr>
        <w:t>осознание</w:t>
      </w:r>
      <w:r w:rsidRPr="00637FC0">
        <w:rPr>
          <w:spacing w:val="35"/>
          <w:sz w:val="24"/>
        </w:rPr>
        <w:t xml:space="preserve"> </w:t>
      </w:r>
      <w:r w:rsidRPr="00637FC0">
        <w:rPr>
          <w:sz w:val="24"/>
        </w:rPr>
        <w:t>значимости</w:t>
      </w:r>
      <w:r w:rsidRPr="00637FC0">
        <w:rPr>
          <w:spacing w:val="35"/>
          <w:sz w:val="24"/>
        </w:rPr>
        <w:t xml:space="preserve"> </w:t>
      </w:r>
      <w:r w:rsidRPr="00637FC0">
        <w:rPr>
          <w:sz w:val="24"/>
        </w:rPr>
        <w:t>художественной</w:t>
      </w:r>
      <w:r w:rsidRPr="00637FC0">
        <w:rPr>
          <w:spacing w:val="35"/>
          <w:sz w:val="24"/>
        </w:rPr>
        <w:t xml:space="preserve"> </w:t>
      </w:r>
      <w:r w:rsidRPr="00637FC0">
        <w:rPr>
          <w:sz w:val="24"/>
        </w:rPr>
        <w:t>литературы</w:t>
      </w:r>
      <w:r w:rsidRPr="00637FC0">
        <w:rPr>
          <w:spacing w:val="36"/>
          <w:sz w:val="24"/>
        </w:rPr>
        <w:t xml:space="preserve"> </w:t>
      </w:r>
      <w:r w:rsidRPr="00637FC0">
        <w:rPr>
          <w:sz w:val="24"/>
        </w:rPr>
        <w:t>и</w:t>
      </w:r>
      <w:r w:rsidRPr="00637FC0">
        <w:rPr>
          <w:spacing w:val="37"/>
          <w:sz w:val="24"/>
        </w:rPr>
        <w:t xml:space="preserve"> </w:t>
      </w:r>
      <w:r w:rsidRPr="00637FC0">
        <w:rPr>
          <w:sz w:val="24"/>
        </w:rPr>
        <w:t>произведений</w:t>
      </w:r>
      <w:r w:rsidRPr="00637FC0">
        <w:rPr>
          <w:spacing w:val="39"/>
          <w:sz w:val="24"/>
        </w:rPr>
        <w:t xml:space="preserve"> </w:t>
      </w:r>
      <w:r w:rsidRPr="00637FC0">
        <w:rPr>
          <w:sz w:val="24"/>
        </w:rPr>
        <w:t>устного</w:t>
      </w:r>
      <w:r w:rsidRPr="00637FC0">
        <w:rPr>
          <w:spacing w:val="-57"/>
          <w:sz w:val="24"/>
        </w:rPr>
        <w:t xml:space="preserve"> </w:t>
      </w:r>
      <w:r w:rsidRPr="00637FC0">
        <w:rPr>
          <w:sz w:val="24"/>
        </w:rPr>
        <w:t>народноготворчества</w:t>
      </w:r>
      <w:r w:rsidRPr="00637FC0">
        <w:rPr>
          <w:spacing w:val="-2"/>
          <w:sz w:val="24"/>
        </w:rPr>
        <w:t xml:space="preserve"> </w:t>
      </w:r>
      <w:r w:rsidRPr="00637FC0">
        <w:rPr>
          <w:sz w:val="24"/>
        </w:rPr>
        <w:t>для</w:t>
      </w:r>
      <w:r w:rsidRPr="00637FC0">
        <w:rPr>
          <w:spacing w:val="-1"/>
          <w:sz w:val="24"/>
        </w:rPr>
        <w:t xml:space="preserve"> </w:t>
      </w:r>
      <w:r w:rsidRPr="00637FC0">
        <w:rPr>
          <w:sz w:val="24"/>
        </w:rPr>
        <w:t>всестороннего</w:t>
      </w:r>
      <w:r w:rsidRPr="00637FC0">
        <w:rPr>
          <w:spacing w:val="-2"/>
          <w:sz w:val="24"/>
        </w:rPr>
        <w:t xml:space="preserve"> </w:t>
      </w:r>
      <w:r w:rsidRPr="00637FC0">
        <w:rPr>
          <w:sz w:val="24"/>
        </w:rPr>
        <w:t>развития личности человека;</w:t>
      </w:r>
    </w:p>
    <w:p w:rsidR="008238C7" w:rsidRPr="00637FC0" w:rsidRDefault="008238C7" w:rsidP="00C63E7B">
      <w:pPr>
        <w:pStyle w:val="a6"/>
        <w:numPr>
          <w:ilvl w:val="0"/>
          <w:numId w:val="24"/>
        </w:numPr>
        <w:tabs>
          <w:tab w:val="left" w:pos="1224"/>
          <w:tab w:val="left" w:pos="1225"/>
          <w:tab w:val="left" w:pos="3095"/>
          <w:tab w:val="left" w:pos="4827"/>
          <w:tab w:val="left" w:pos="5185"/>
          <w:tab w:val="left" w:pos="6861"/>
          <w:tab w:val="left" w:pos="7850"/>
        </w:tabs>
        <w:ind w:right="271" w:firstLine="566"/>
        <w:rPr>
          <w:sz w:val="24"/>
        </w:rPr>
      </w:pPr>
      <w:r w:rsidRPr="00637FC0">
        <w:rPr>
          <w:sz w:val="24"/>
        </w:rPr>
        <w:t>первоначальное</w:t>
      </w:r>
      <w:r w:rsidRPr="00637FC0">
        <w:rPr>
          <w:sz w:val="24"/>
        </w:rPr>
        <w:tab/>
        <w:t>представление</w:t>
      </w:r>
      <w:r w:rsidRPr="00637FC0">
        <w:rPr>
          <w:sz w:val="24"/>
        </w:rPr>
        <w:tab/>
        <w:t>о</w:t>
      </w:r>
      <w:r w:rsidRPr="00637FC0">
        <w:rPr>
          <w:sz w:val="24"/>
        </w:rPr>
        <w:tab/>
        <w:t>многообразии</w:t>
      </w:r>
      <w:r w:rsidRPr="00637FC0">
        <w:rPr>
          <w:sz w:val="24"/>
        </w:rPr>
        <w:tab/>
        <w:t>жанров</w:t>
      </w:r>
      <w:r w:rsidRPr="00637FC0">
        <w:rPr>
          <w:sz w:val="24"/>
        </w:rPr>
        <w:tab/>
      </w:r>
      <w:r w:rsidRPr="00637FC0">
        <w:rPr>
          <w:spacing w:val="-1"/>
          <w:sz w:val="24"/>
        </w:rPr>
        <w:t>художественных</w:t>
      </w:r>
      <w:r w:rsidRPr="00637FC0">
        <w:rPr>
          <w:spacing w:val="-57"/>
          <w:sz w:val="24"/>
        </w:rPr>
        <w:t xml:space="preserve"> </w:t>
      </w:r>
      <w:r w:rsidRPr="00637FC0">
        <w:rPr>
          <w:sz w:val="24"/>
        </w:rPr>
        <w:t>произведений</w:t>
      </w:r>
      <w:r w:rsidRPr="00637FC0">
        <w:rPr>
          <w:spacing w:val="-1"/>
          <w:sz w:val="24"/>
        </w:rPr>
        <w:t xml:space="preserve"> </w:t>
      </w:r>
      <w:r w:rsidRPr="00637FC0">
        <w:rPr>
          <w:sz w:val="24"/>
        </w:rPr>
        <w:t>и</w:t>
      </w:r>
      <w:r w:rsidRPr="00637FC0">
        <w:rPr>
          <w:spacing w:val="-10"/>
          <w:sz w:val="24"/>
        </w:rPr>
        <w:t xml:space="preserve"> </w:t>
      </w:r>
      <w:r w:rsidRPr="00637FC0">
        <w:rPr>
          <w:sz w:val="24"/>
        </w:rPr>
        <w:t>произведений</w:t>
      </w:r>
      <w:r w:rsidRPr="00637FC0">
        <w:rPr>
          <w:spacing w:val="2"/>
          <w:sz w:val="24"/>
        </w:rPr>
        <w:t xml:space="preserve"> </w:t>
      </w:r>
      <w:r w:rsidRPr="00637FC0">
        <w:rPr>
          <w:sz w:val="24"/>
        </w:rPr>
        <w:t>устного</w:t>
      </w:r>
      <w:r w:rsidRPr="00637FC0">
        <w:rPr>
          <w:spacing w:val="-1"/>
          <w:sz w:val="24"/>
        </w:rPr>
        <w:t xml:space="preserve"> </w:t>
      </w:r>
      <w:r w:rsidRPr="00637FC0">
        <w:rPr>
          <w:sz w:val="24"/>
        </w:rPr>
        <w:t>народного творчества;</w:t>
      </w:r>
    </w:p>
    <w:p w:rsidR="008238C7" w:rsidRPr="00637FC0" w:rsidRDefault="008238C7" w:rsidP="00C63E7B">
      <w:pPr>
        <w:pStyle w:val="a6"/>
        <w:numPr>
          <w:ilvl w:val="0"/>
          <w:numId w:val="24"/>
        </w:numPr>
        <w:tabs>
          <w:tab w:val="left" w:pos="1234"/>
          <w:tab w:val="left" w:pos="1235"/>
          <w:tab w:val="left" w:pos="2532"/>
          <w:tab w:val="left" w:pos="4400"/>
          <w:tab w:val="left" w:pos="5666"/>
          <w:tab w:val="left" w:pos="6704"/>
          <w:tab w:val="left" w:pos="7078"/>
          <w:tab w:val="left" w:pos="8865"/>
        </w:tabs>
        <w:ind w:right="272" w:firstLine="566"/>
        <w:rPr>
          <w:sz w:val="24"/>
        </w:rPr>
      </w:pPr>
      <w:r w:rsidRPr="00637FC0">
        <w:rPr>
          <w:sz w:val="24"/>
        </w:rPr>
        <w:t>овладение</w:t>
      </w:r>
      <w:r w:rsidRPr="00637FC0">
        <w:rPr>
          <w:sz w:val="24"/>
        </w:rPr>
        <w:tab/>
        <w:t>элементарными</w:t>
      </w:r>
      <w:r w:rsidRPr="00637FC0">
        <w:rPr>
          <w:sz w:val="24"/>
        </w:rPr>
        <w:tab/>
        <w:t>умениями</w:t>
      </w:r>
      <w:r w:rsidRPr="00637FC0">
        <w:rPr>
          <w:sz w:val="24"/>
        </w:rPr>
        <w:tab/>
        <w:t>анализа</w:t>
      </w:r>
      <w:r w:rsidRPr="00637FC0">
        <w:rPr>
          <w:sz w:val="24"/>
        </w:rPr>
        <w:tab/>
        <w:t>и</w:t>
      </w:r>
      <w:r w:rsidRPr="00637FC0">
        <w:rPr>
          <w:sz w:val="24"/>
        </w:rPr>
        <w:tab/>
        <w:t>интерпретации</w:t>
      </w:r>
      <w:r w:rsidRPr="00637FC0">
        <w:rPr>
          <w:sz w:val="24"/>
        </w:rPr>
        <w:tab/>
      </w:r>
      <w:r w:rsidRPr="00637FC0">
        <w:rPr>
          <w:spacing w:val="-1"/>
          <w:sz w:val="24"/>
        </w:rPr>
        <w:t>текста,</w:t>
      </w:r>
      <w:r w:rsidRPr="00637FC0">
        <w:rPr>
          <w:spacing w:val="-57"/>
          <w:sz w:val="24"/>
        </w:rPr>
        <w:t xml:space="preserve"> </w:t>
      </w:r>
      <w:r w:rsidRPr="00637FC0">
        <w:rPr>
          <w:sz w:val="24"/>
        </w:rPr>
        <w:t>осознанного</w:t>
      </w:r>
      <w:r w:rsidRPr="00637FC0">
        <w:rPr>
          <w:spacing w:val="-13"/>
          <w:sz w:val="24"/>
        </w:rPr>
        <w:t xml:space="preserve"> </w:t>
      </w:r>
      <w:r w:rsidRPr="00637FC0">
        <w:rPr>
          <w:sz w:val="24"/>
        </w:rPr>
        <w:t>использования</w:t>
      </w:r>
      <w:r w:rsidRPr="00637FC0">
        <w:rPr>
          <w:spacing w:val="-2"/>
          <w:sz w:val="24"/>
        </w:rPr>
        <w:t xml:space="preserve"> </w:t>
      </w:r>
      <w:r w:rsidRPr="00637FC0">
        <w:rPr>
          <w:sz w:val="24"/>
        </w:rPr>
        <w:t>при</w:t>
      </w:r>
      <w:r w:rsidRPr="00637FC0">
        <w:rPr>
          <w:spacing w:val="-1"/>
          <w:sz w:val="24"/>
        </w:rPr>
        <w:t xml:space="preserve"> </w:t>
      </w:r>
      <w:r w:rsidRPr="00637FC0">
        <w:rPr>
          <w:sz w:val="24"/>
        </w:rPr>
        <w:t>анализе</w:t>
      </w:r>
      <w:r w:rsidRPr="00637FC0">
        <w:rPr>
          <w:spacing w:val="-2"/>
          <w:sz w:val="24"/>
        </w:rPr>
        <w:t xml:space="preserve"> </w:t>
      </w:r>
      <w:r w:rsidRPr="00637FC0">
        <w:rPr>
          <w:sz w:val="24"/>
        </w:rPr>
        <w:t>текста</w:t>
      </w:r>
      <w:r w:rsidRPr="00637FC0">
        <w:rPr>
          <w:spacing w:val="-2"/>
          <w:sz w:val="24"/>
        </w:rPr>
        <w:t xml:space="preserve"> </w:t>
      </w:r>
      <w:r w:rsidRPr="00637FC0">
        <w:rPr>
          <w:sz w:val="24"/>
        </w:rPr>
        <w:t>изученных</w:t>
      </w:r>
      <w:r w:rsidRPr="00637FC0">
        <w:rPr>
          <w:spacing w:val="-1"/>
          <w:sz w:val="24"/>
        </w:rPr>
        <w:t xml:space="preserve"> </w:t>
      </w:r>
      <w:r w:rsidRPr="00637FC0">
        <w:rPr>
          <w:sz w:val="24"/>
        </w:rPr>
        <w:t>литературных</w:t>
      </w:r>
      <w:r w:rsidRPr="00637FC0">
        <w:rPr>
          <w:spacing w:val="-2"/>
          <w:sz w:val="24"/>
        </w:rPr>
        <w:t xml:space="preserve"> </w:t>
      </w:r>
      <w:r w:rsidRPr="00637FC0">
        <w:rPr>
          <w:sz w:val="24"/>
        </w:rPr>
        <w:t>понятий;</w:t>
      </w:r>
    </w:p>
    <w:p w:rsidR="008238C7" w:rsidRPr="00637FC0" w:rsidRDefault="008238C7" w:rsidP="00C63E7B">
      <w:pPr>
        <w:pStyle w:val="a6"/>
        <w:numPr>
          <w:ilvl w:val="0"/>
          <w:numId w:val="24"/>
        </w:numPr>
        <w:tabs>
          <w:tab w:val="left" w:pos="1049"/>
        </w:tabs>
        <w:ind w:left="1048" w:hanging="261"/>
        <w:rPr>
          <w:sz w:val="24"/>
        </w:rPr>
      </w:pPr>
      <w:r w:rsidRPr="00637FC0">
        <w:rPr>
          <w:sz w:val="24"/>
        </w:rPr>
        <w:t>овладение</w:t>
      </w:r>
      <w:r w:rsidRPr="00637FC0">
        <w:rPr>
          <w:spacing w:val="-5"/>
          <w:sz w:val="24"/>
        </w:rPr>
        <w:t xml:space="preserve"> </w:t>
      </w:r>
      <w:r w:rsidRPr="00637FC0">
        <w:rPr>
          <w:sz w:val="24"/>
        </w:rPr>
        <w:t>техникой</w:t>
      </w:r>
      <w:r w:rsidRPr="00637FC0">
        <w:rPr>
          <w:spacing w:val="-6"/>
          <w:sz w:val="24"/>
        </w:rPr>
        <w:t xml:space="preserve"> </w:t>
      </w:r>
      <w:r w:rsidRPr="00637FC0">
        <w:rPr>
          <w:sz w:val="24"/>
        </w:rPr>
        <w:t>смыслового</w:t>
      </w:r>
      <w:r w:rsidRPr="00637FC0">
        <w:rPr>
          <w:spacing w:val="-3"/>
          <w:sz w:val="24"/>
        </w:rPr>
        <w:t xml:space="preserve"> </w:t>
      </w:r>
      <w:r w:rsidRPr="00637FC0">
        <w:rPr>
          <w:sz w:val="24"/>
        </w:rPr>
        <w:t>чтения</w:t>
      </w:r>
      <w:r w:rsidRPr="00637FC0">
        <w:rPr>
          <w:spacing w:val="-4"/>
          <w:sz w:val="24"/>
        </w:rPr>
        <w:t xml:space="preserve"> </w:t>
      </w:r>
      <w:r w:rsidRPr="00637FC0">
        <w:rPr>
          <w:sz w:val="24"/>
        </w:rPr>
        <w:t>вслух.</w:t>
      </w:r>
    </w:p>
    <w:p w:rsidR="008238C7" w:rsidRPr="00637FC0" w:rsidRDefault="008238C7" w:rsidP="008238C7">
      <w:pPr>
        <w:pStyle w:val="a3"/>
        <w:spacing w:before="8"/>
        <w:ind w:left="0"/>
        <w:jc w:val="left"/>
        <w:rPr>
          <w:sz w:val="23"/>
        </w:rPr>
      </w:pPr>
    </w:p>
    <w:p w:rsidR="008238C7" w:rsidRPr="00637FC0" w:rsidRDefault="008238C7" w:rsidP="008238C7">
      <w:pPr>
        <w:ind w:left="788"/>
        <w:rPr>
          <w:b/>
          <w:sz w:val="24"/>
        </w:rPr>
      </w:pPr>
      <w:r w:rsidRPr="00637FC0">
        <w:rPr>
          <w:b/>
          <w:sz w:val="24"/>
        </w:rPr>
        <w:t>По</w:t>
      </w:r>
      <w:r w:rsidRPr="00637FC0">
        <w:rPr>
          <w:b/>
          <w:spacing w:val="-3"/>
          <w:sz w:val="24"/>
        </w:rPr>
        <w:t xml:space="preserve"> </w:t>
      </w:r>
      <w:r w:rsidRPr="00637FC0">
        <w:rPr>
          <w:b/>
          <w:sz w:val="24"/>
        </w:rPr>
        <w:t>учебному</w:t>
      </w:r>
      <w:r w:rsidRPr="00637FC0">
        <w:rPr>
          <w:b/>
          <w:spacing w:val="-3"/>
          <w:sz w:val="24"/>
        </w:rPr>
        <w:t xml:space="preserve"> </w:t>
      </w:r>
      <w:r w:rsidRPr="00637FC0">
        <w:rPr>
          <w:b/>
          <w:sz w:val="24"/>
        </w:rPr>
        <w:t>предмету</w:t>
      </w:r>
      <w:r w:rsidRPr="00637FC0">
        <w:rPr>
          <w:b/>
          <w:spacing w:val="-2"/>
          <w:sz w:val="24"/>
        </w:rPr>
        <w:t xml:space="preserve"> </w:t>
      </w:r>
      <w:r w:rsidRPr="00637FC0">
        <w:rPr>
          <w:b/>
          <w:sz w:val="24"/>
        </w:rPr>
        <w:t>"Иностранный</w:t>
      </w:r>
      <w:r w:rsidRPr="00637FC0">
        <w:rPr>
          <w:b/>
          <w:spacing w:val="-3"/>
          <w:sz w:val="24"/>
        </w:rPr>
        <w:t xml:space="preserve"> </w:t>
      </w:r>
      <w:r w:rsidRPr="00637FC0">
        <w:rPr>
          <w:b/>
          <w:sz w:val="24"/>
        </w:rPr>
        <w:t>язык"</w:t>
      </w:r>
      <w:r w:rsidRPr="00637FC0">
        <w:rPr>
          <w:b/>
          <w:spacing w:val="-1"/>
          <w:sz w:val="24"/>
        </w:rPr>
        <w:t xml:space="preserve"> </w:t>
      </w:r>
      <w:r w:rsidRPr="00637FC0">
        <w:rPr>
          <w:sz w:val="24"/>
        </w:rPr>
        <w:t>(английский)</w:t>
      </w:r>
      <w:r w:rsidRPr="00637FC0">
        <w:rPr>
          <w:b/>
          <w:sz w:val="24"/>
        </w:rPr>
        <w:t>:</w:t>
      </w:r>
    </w:p>
    <w:p w:rsidR="008238C7" w:rsidRPr="00637FC0" w:rsidRDefault="008238C7" w:rsidP="00C63E7B">
      <w:pPr>
        <w:pStyle w:val="a6"/>
        <w:numPr>
          <w:ilvl w:val="0"/>
          <w:numId w:val="23"/>
        </w:numPr>
        <w:tabs>
          <w:tab w:val="left" w:pos="1049"/>
        </w:tabs>
        <w:ind w:hanging="261"/>
        <w:rPr>
          <w:sz w:val="24"/>
        </w:rPr>
      </w:pPr>
      <w:r w:rsidRPr="00637FC0">
        <w:rPr>
          <w:sz w:val="24"/>
        </w:rPr>
        <w:t>овладение</w:t>
      </w:r>
      <w:r w:rsidRPr="00637FC0">
        <w:rPr>
          <w:spacing w:val="-4"/>
          <w:sz w:val="24"/>
        </w:rPr>
        <w:t xml:space="preserve"> </w:t>
      </w:r>
      <w:r w:rsidRPr="00637FC0">
        <w:rPr>
          <w:sz w:val="24"/>
        </w:rPr>
        <w:t>основными</w:t>
      </w:r>
      <w:r w:rsidRPr="00637FC0">
        <w:rPr>
          <w:spacing w:val="-2"/>
          <w:sz w:val="24"/>
        </w:rPr>
        <w:t xml:space="preserve"> </w:t>
      </w:r>
      <w:r w:rsidRPr="00637FC0">
        <w:rPr>
          <w:sz w:val="24"/>
        </w:rPr>
        <w:t>видами</w:t>
      </w:r>
      <w:r w:rsidRPr="00637FC0">
        <w:rPr>
          <w:spacing w:val="-3"/>
          <w:sz w:val="24"/>
        </w:rPr>
        <w:t xml:space="preserve"> </w:t>
      </w:r>
      <w:r w:rsidRPr="00637FC0">
        <w:rPr>
          <w:sz w:val="24"/>
        </w:rPr>
        <w:t>речевой</w:t>
      </w:r>
      <w:r w:rsidRPr="00637FC0">
        <w:rPr>
          <w:spacing w:val="-2"/>
          <w:sz w:val="24"/>
        </w:rPr>
        <w:t xml:space="preserve"> </w:t>
      </w:r>
      <w:r w:rsidRPr="00637FC0">
        <w:rPr>
          <w:sz w:val="24"/>
        </w:rPr>
        <w:t>деятельности;</w:t>
      </w:r>
    </w:p>
    <w:p w:rsidR="008238C7" w:rsidRPr="00637FC0" w:rsidRDefault="008238C7" w:rsidP="00C63E7B">
      <w:pPr>
        <w:pStyle w:val="a6"/>
        <w:numPr>
          <w:ilvl w:val="0"/>
          <w:numId w:val="23"/>
        </w:numPr>
        <w:tabs>
          <w:tab w:val="left" w:pos="1049"/>
        </w:tabs>
        <w:ind w:hanging="261"/>
        <w:rPr>
          <w:sz w:val="24"/>
        </w:rPr>
      </w:pPr>
      <w:r w:rsidRPr="00637FC0">
        <w:rPr>
          <w:sz w:val="24"/>
        </w:rPr>
        <w:t>знание</w:t>
      </w:r>
      <w:r w:rsidRPr="00637FC0">
        <w:rPr>
          <w:spacing w:val="-3"/>
          <w:sz w:val="24"/>
        </w:rPr>
        <w:t xml:space="preserve"> </w:t>
      </w:r>
      <w:r w:rsidRPr="00637FC0">
        <w:rPr>
          <w:sz w:val="24"/>
        </w:rPr>
        <w:t>и</w:t>
      </w:r>
      <w:r w:rsidRPr="00637FC0">
        <w:rPr>
          <w:spacing w:val="-4"/>
          <w:sz w:val="24"/>
        </w:rPr>
        <w:t xml:space="preserve"> </w:t>
      </w:r>
      <w:r w:rsidRPr="00637FC0">
        <w:rPr>
          <w:sz w:val="24"/>
        </w:rPr>
        <w:t>понимание</w:t>
      </w:r>
      <w:r w:rsidRPr="00637FC0">
        <w:rPr>
          <w:spacing w:val="-5"/>
          <w:sz w:val="24"/>
        </w:rPr>
        <w:t xml:space="preserve"> </w:t>
      </w:r>
      <w:r w:rsidRPr="00637FC0">
        <w:rPr>
          <w:sz w:val="24"/>
        </w:rPr>
        <w:t>правил</w:t>
      </w:r>
      <w:r w:rsidRPr="00637FC0">
        <w:rPr>
          <w:spacing w:val="-3"/>
          <w:sz w:val="24"/>
        </w:rPr>
        <w:t xml:space="preserve"> </w:t>
      </w:r>
      <w:r w:rsidRPr="00637FC0">
        <w:rPr>
          <w:sz w:val="24"/>
        </w:rPr>
        <w:t>чтения</w:t>
      </w:r>
      <w:r w:rsidRPr="00637FC0">
        <w:rPr>
          <w:spacing w:val="-2"/>
          <w:sz w:val="24"/>
        </w:rPr>
        <w:t xml:space="preserve"> </w:t>
      </w:r>
      <w:r w:rsidRPr="00637FC0">
        <w:rPr>
          <w:sz w:val="24"/>
        </w:rPr>
        <w:t>и</w:t>
      </w:r>
      <w:r w:rsidRPr="00637FC0">
        <w:rPr>
          <w:spacing w:val="-1"/>
          <w:sz w:val="24"/>
        </w:rPr>
        <w:t xml:space="preserve"> </w:t>
      </w:r>
      <w:r w:rsidRPr="00637FC0">
        <w:rPr>
          <w:sz w:val="24"/>
        </w:rPr>
        <w:t>орфографии;</w:t>
      </w:r>
    </w:p>
    <w:p w:rsidR="008238C7" w:rsidRPr="00637FC0" w:rsidRDefault="008238C7" w:rsidP="00C63E7B">
      <w:pPr>
        <w:pStyle w:val="a6"/>
        <w:numPr>
          <w:ilvl w:val="0"/>
          <w:numId w:val="23"/>
        </w:numPr>
        <w:tabs>
          <w:tab w:val="left" w:pos="1433"/>
          <w:tab w:val="left" w:pos="1434"/>
          <w:tab w:val="left" w:pos="2930"/>
          <w:tab w:val="left" w:pos="5043"/>
          <w:tab w:val="left" w:pos="7015"/>
          <w:tab w:val="left" w:pos="9450"/>
        </w:tabs>
        <w:ind w:left="222" w:right="265" w:firstLine="566"/>
        <w:rPr>
          <w:sz w:val="24"/>
        </w:rPr>
      </w:pPr>
      <w:r w:rsidRPr="00637FC0">
        <w:rPr>
          <w:sz w:val="24"/>
        </w:rPr>
        <w:t>овладение</w:t>
      </w:r>
      <w:r w:rsidRPr="00637FC0">
        <w:rPr>
          <w:sz w:val="24"/>
        </w:rPr>
        <w:tab/>
        <w:t>фонетическими,</w:t>
      </w:r>
      <w:r w:rsidRPr="00637FC0">
        <w:rPr>
          <w:sz w:val="24"/>
        </w:rPr>
        <w:tab/>
        <w:t>графическими,</w:t>
      </w:r>
      <w:r w:rsidRPr="00637FC0">
        <w:rPr>
          <w:sz w:val="24"/>
        </w:rPr>
        <w:tab/>
        <w:t>орфографическими</w:t>
      </w:r>
      <w:r w:rsidRPr="00637FC0">
        <w:rPr>
          <w:sz w:val="24"/>
        </w:rPr>
        <w:tab/>
      </w:r>
      <w:r w:rsidRPr="00637FC0">
        <w:rPr>
          <w:spacing w:val="-2"/>
          <w:sz w:val="24"/>
        </w:rPr>
        <w:t>и</w:t>
      </w:r>
      <w:r w:rsidRPr="00637FC0">
        <w:rPr>
          <w:spacing w:val="-57"/>
          <w:sz w:val="24"/>
        </w:rPr>
        <w:t xml:space="preserve"> </w:t>
      </w:r>
      <w:r w:rsidRPr="00637FC0">
        <w:rPr>
          <w:sz w:val="24"/>
        </w:rPr>
        <w:t>пунктуационными</w:t>
      </w:r>
      <w:r w:rsidRPr="00637FC0">
        <w:rPr>
          <w:spacing w:val="2"/>
          <w:sz w:val="24"/>
        </w:rPr>
        <w:t xml:space="preserve"> </w:t>
      </w:r>
      <w:r w:rsidRPr="00637FC0">
        <w:rPr>
          <w:sz w:val="24"/>
        </w:rPr>
        <w:t>навыками;</w:t>
      </w:r>
    </w:p>
    <w:p w:rsidR="008238C7" w:rsidRPr="00637FC0" w:rsidRDefault="008238C7" w:rsidP="00C63E7B">
      <w:pPr>
        <w:pStyle w:val="a6"/>
        <w:numPr>
          <w:ilvl w:val="0"/>
          <w:numId w:val="23"/>
        </w:numPr>
        <w:tabs>
          <w:tab w:val="left" w:pos="1187"/>
          <w:tab w:val="left" w:pos="4093"/>
          <w:tab w:val="left" w:pos="7164"/>
        </w:tabs>
        <w:ind w:left="222" w:right="265" w:firstLine="566"/>
        <w:rPr>
          <w:sz w:val="24"/>
        </w:rPr>
      </w:pPr>
      <w:r w:rsidRPr="00637FC0">
        <w:rPr>
          <w:sz w:val="24"/>
        </w:rPr>
        <w:t xml:space="preserve">использование  </w:t>
      </w:r>
      <w:r w:rsidRPr="00637FC0">
        <w:rPr>
          <w:spacing w:val="13"/>
          <w:sz w:val="24"/>
        </w:rPr>
        <w:t xml:space="preserve"> </w:t>
      </w:r>
      <w:r w:rsidRPr="00637FC0">
        <w:rPr>
          <w:sz w:val="24"/>
        </w:rPr>
        <w:t>языковых</w:t>
      </w:r>
      <w:r w:rsidRPr="00637FC0">
        <w:rPr>
          <w:sz w:val="24"/>
        </w:rPr>
        <w:tab/>
        <w:t xml:space="preserve">средств,  </w:t>
      </w:r>
      <w:r w:rsidRPr="00637FC0">
        <w:rPr>
          <w:spacing w:val="15"/>
          <w:sz w:val="24"/>
        </w:rPr>
        <w:t xml:space="preserve"> </w:t>
      </w:r>
      <w:r w:rsidRPr="00637FC0">
        <w:rPr>
          <w:sz w:val="24"/>
        </w:rPr>
        <w:t>соответствующих</w:t>
      </w:r>
      <w:r w:rsidRPr="00637FC0">
        <w:rPr>
          <w:sz w:val="24"/>
        </w:rPr>
        <w:tab/>
        <w:t>учебно-познавательной</w:t>
      </w:r>
      <w:r w:rsidRPr="00637FC0">
        <w:rPr>
          <w:spacing w:val="-57"/>
          <w:sz w:val="24"/>
        </w:rPr>
        <w:t xml:space="preserve"> </w:t>
      </w:r>
      <w:r w:rsidRPr="00637FC0">
        <w:rPr>
          <w:sz w:val="24"/>
        </w:rPr>
        <w:t>задаче,</w:t>
      </w:r>
      <w:r w:rsidRPr="00637FC0">
        <w:rPr>
          <w:spacing w:val="-1"/>
          <w:sz w:val="24"/>
        </w:rPr>
        <w:t xml:space="preserve"> </w:t>
      </w:r>
      <w:r w:rsidRPr="00637FC0">
        <w:rPr>
          <w:sz w:val="24"/>
        </w:rPr>
        <w:t>ситуации</w:t>
      </w:r>
      <w:r w:rsidRPr="00637FC0">
        <w:rPr>
          <w:spacing w:val="-7"/>
          <w:sz w:val="24"/>
        </w:rPr>
        <w:t xml:space="preserve"> </w:t>
      </w:r>
      <w:r w:rsidRPr="00637FC0">
        <w:rPr>
          <w:sz w:val="24"/>
        </w:rPr>
        <w:t>повседневного общения;</w:t>
      </w:r>
    </w:p>
    <w:p w:rsidR="008238C7" w:rsidRPr="00637FC0" w:rsidRDefault="008238C7" w:rsidP="00C63E7B">
      <w:pPr>
        <w:pStyle w:val="a6"/>
        <w:numPr>
          <w:ilvl w:val="0"/>
          <w:numId w:val="23"/>
        </w:numPr>
        <w:tabs>
          <w:tab w:val="left" w:pos="1049"/>
        </w:tabs>
        <w:ind w:hanging="261"/>
        <w:rPr>
          <w:sz w:val="24"/>
        </w:rPr>
      </w:pPr>
      <w:r w:rsidRPr="00637FC0">
        <w:rPr>
          <w:sz w:val="24"/>
        </w:rPr>
        <w:t>овладение</w:t>
      </w:r>
      <w:r w:rsidRPr="00637FC0">
        <w:rPr>
          <w:spacing w:val="-6"/>
          <w:sz w:val="24"/>
        </w:rPr>
        <w:t xml:space="preserve"> </w:t>
      </w:r>
      <w:r w:rsidRPr="00637FC0">
        <w:rPr>
          <w:sz w:val="24"/>
        </w:rPr>
        <w:t>социокультурными</w:t>
      </w:r>
      <w:r w:rsidRPr="00637FC0">
        <w:rPr>
          <w:spacing w:val="-5"/>
          <w:sz w:val="24"/>
        </w:rPr>
        <w:t xml:space="preserve"> </w:t>
      </w:r>
      <w:r w:rsidRPr="00637FC0">
        <w:rPr>
          <w:sz w:val="24"/>
        </w:rPr>
        <w:t>знаниями</w:t>
      </w:r>
      <w:r w:rsidRPr="00637FC0">
        <w:rPr>
          <w:spacing w:val="-4"/>
          <w:sz w:val="24"/>
        </w:rPr>
        <w:t xml:space="preserve"> </w:t>
      </w:r>
      <w:r w:rsidRPr="00637FC0">
        <w:rPr>
          <w:sz w:val="24"/>
        </w:rPr>
        <w:t>и</w:t>
      </w:r>
      <w:r w:rsidRPr="00637FC0">
        <w:rPr>
          <w:spacing w:val="-2"/>
          <w:sz w:val="24"/>
        </w:rPr>
        <w:t xml:space="preserve"> </w:t>
      </w:r>
      <w:r w:rsidRPr="00637FC0">
        <w:rPr>
          <w:sz w:val="24"/>
        </w:rPr>
        <w:t>умениями;</w:t>
      </w:r>
    </w:p>
    <w:p w:rsidR="008238C7" w:rsidRPr="00637FC0" w:rsidRDefault="008238C7" w:rsidP="00C63E7B">
      <w:pPr>
        <w:pStyle w:val="a6"/>
        <w:numPr>
          <w:ilvl w:val="0"/>
          <w:numId w:val="23"/>
        </w:numPr>
        <w:tabs>
          <w:tab w:val="left" w:pos="1069"/>
        </w:tabs>
        <w:ind w:left="222" w:right="275" w:firstLine="566"/>
        <w:rPr>
          <w:sz w:val="24"/>
        </w:rPr>
      </w:pPr>
      <w:r w:rsidRPr="00637FC0">
        <w:rPr>
          <w:sz w:val="24"/>
        </w:rPr>
        <w:t>овладение</w:t>
      </w:r>
      <w:r w:rsidRPr="00637FC0">
        <w:rPr>
          <w:spacing w:val="16"/>
          <w:sz w:val="24"/>
        </w:rPr>
        <w:t xml:space="preserve"> </w:t>
      </w:r>
      <w:r w:rsidRPr="00637FC0">
        <w:rPr>
          <w:sz w:val="24"/>
        </w:rPr>
        <w:t>компенсаторными</w:t>
      </w:r>
      <w:r w:rsidRPr="00637FC0">
        <w:rPr>
          <w:spacing w:val="20"/>
          <w:sz w:val="24"/>
        </w:rPr>
        <w:t xml:space="preserve"> </w:t>
      </w:r>
      <w:r w:rsidRPr="00637FC0">
        <w:rPr>
          <w:sz w:val="24"/>
        </w:rPr>
        <w:t>умениями:</w:t>
      </w:r>
      <w:r w:rsidRPr="00637FC0">
        <w:rPr>
          <w:spacing w:val="18"/>
          <w:sz w:val="24"/>
        </w:rPr>
        <w:t xml:space="preserve"> </w:t>
      </w:r>
      <w:r w:rsidRPr="00637FC0">
        <w:rPr>
          <w:sz w:val="24"/>
        </w:rPr>
        <w:t>использовать</w:t>
      </w:r>
      <w:r w:rsidRPr="00637FC0">
        <w:rPr>
          <w:spacing w:val="18"/>
          <w:sz w:val="24"/>
        </w:rPr>
        <w:t xml:space="preserve"> </w:t>
      </w:r>
      <w:r w:rsidRPr="00637FC0">
        <w:rPr>
          <w:sz w:val="24"/>
        </w:rPr>
        <w:t>при</w:t>
      </w:r>
      <w:r w:rsidRPr="00637FC0">
        <w:rPr>
          <w:spacing w:val="18"/>
          <w:sz w:val="24"/>
        </w:rPr>
        <w:t xml:space="preserve"> </w:t>
      </w:r>
      <w:r w:rsidRPr="00637FC0">
        <w:rPr>
          <w:sz w:val="24"/>
        </w:rPr>
        <w:t>чтении</w:t>
      </w:r>
      <w:r w:rsidRPr="00637FC0">
        <w:rPr>
          <w:spacing w:val="17"/>
          <w:sz w:val="24"/>
        </w:rPr>
        <w:t xml:space="preserve"> </w:t>
      </w:r>
      <w:r w:rsidRPr="00637FC0">
        <w:rPr>
          <w:sz w:val="24"/>
        </w:rPr>
        <w:t>и</w:t>
      </w:r>
      <w:r w:rsidRPr="00637FC0">
        <w:rPr>
          <w:spacing w:val="18"/>
          <w:sz w:val="24"/>
        </w:rPr>
        <w:t xml:space="preserve"> </w:t>
      </w:r>
      <w:r w:rsidRPr="00637FC0">
        <w:rPr>
          <w:sz w:val="24"/>
        </w:rPr>
        <w:t>аудировании</w:t>
      </w:r>
      <w:r w:rsidRPr="00637FC0">
        <w:rPr>
          <w:spacing w:val="-57"/>
          <w:sz w:val="24"/>
        </w:rPr>
        <w:t xml:space="preserve"> </w:t>
      </w:r>
      <w:r w:rsidRPr="00637FC0">
        <w:rPr>
          <w:sz w:val="24"/>
        </w:rPr>
        <w:t>языковую,</w:t>
      </w:r>
      <w:r w:rsidRPr="00637FC0">
        <w:rPr>
          <w:spacing w:val="-1"/>
          <w:sz w:val="24"/>
        </w:rPr>
        <w:t xml:space="preserve"> </w:t>
      </w:r>
      <w:r w:rsidRPr="00637FC0">
        <w:rPr>
          <w:sz w:val="24"/>
        </w:rPr>
        <w:t>в</w:t>
      </w:r>
      <w:r w:rsidRPr="00637FC0">
        <w:rPr>
          <w:spacing w:val="-10"/>
          <w:sz w:val="24"/>
        </w:rPr>
        <w:t xml:space="preserve"> </w:t>
      </w:r>
      <w:r w:rsidRPr="00637FC0">
        <w:rPr>
          <w:sz w:val="24"/>
        </w:rPr>
        <w:t>том числе</w:t>
      </w:r>
      <w:r w:rsidRPr="00637FC0">
        <w:rPr>
          <w:spacing w:val="1"/>
          <w:sz w:val="24"/>
        </w:rPr>
        <w:t xml:space="preserve"> </w:t>
      </w:r>
      <w:r w:rsidRPr="00637FC0">
        <w:rPr>
          <w:sz w:val="24"/>
        </w:rPr>
        <w:t>контекстуальную</w:t>
      </w:r>
      <w:r w:rsidRPr="00637FC0">
        <w:rPr>
          <w:spacing w:val="-1"/>
          <w:sz w:val="24"/>
        </w:rPr>
        <w:t xml:space="preserve"> </w:t>
      </w:r>
      <w:r w:rsidRPr="00637FC0">
        <w:rPr>
          <w:sz w:val="24"/>
        </w:rPr>
        <w:t>догадку;</w:t>
      </w:r>
    </w:p>
    <w:p w:rsidR="008238C7" w:rsidRPr="00637FC0" w:rsidRDefault="008238C7" w:rsidP="00C63E7B">
      <w:pPr>
        <w:pStyle w:val="a6"/>
        <w:numPr>
          <w:ilvl w:val="0"/>
          <w:numId w:val="23"/>
        </w:numPr>
        <w:tabs>
          <w:tab w:val="left" w:pos="1067"/>
        </w:tabs>
        <w:ind w:left="222" w:right="272" w:firstLine="566"/>
        <w:rPr>
          <w:sz w:val="24"/>
        </w:rPr>
      </w:pPr>
      <w:r w:rsidRPr="00637FC0">
        <w:rPr>
          <w:sz w:val="24"/>
        </w:rPr>
        <w:t>овладение</w:t>
      </w:r>
      <w:r w:rsidRPr="00637FC0">
        <w:rPr>
          <w:spacing w:val="18"/>
          <w:sz w:val="24"/>
        </w:rPr>
        <w:t xml:space="preserve"> </w:t>
      </w:r>
      <w:r w:rsidRPr="00637FC0">
        <w:rPr>
          <w:sz w:val="24"/>
        </w:rPr>
        <w:t>умениями</w:t>
      </w:r>
      <w:r w:rsidRPr="00637FC0">
        <w:rPr>
          <w:spacing w:val="16"/>
          <w:sz w:val="24"/>
        </w:rPr>
        <w:t xml:space="preserve"> </w:t>
      </w:r>
      <w:r w:rsidRPr="00637FC0">
        <w:rPr>
          <w:sz w:val="24"/>
        </w:rPr>
        <w:t>описывать,</w:t>
      </w:r>
      <w:r w:rsidRPr="00637FC0">
        <w:rPr>
          <w:spacing w:val="15"/>
          <w:sz w:val="24"/>
        </w:rPr>
        <w:t xml:space="preserve"> </w:t>
      </w:r>
      <w:r w:rsidRPr="00637FC0">
        <w:rPr>
          <w:sz w:val="24"/>
        </w:rPr>
        <w:t>сравнивать</w:t>
      </w:r>
      <w:r w:rsidRPr="00637FC0">
        <w:rPr>
          <w:spacing w:val="16"/>
          <w:sz w:val="24"/>
        </w:rPr>
        <w:t xml:space="preserve"> </w:t>
      </w:r>
      <w:r w:rsidRPr="00637FC0">
        <w:rPr>
          <w:sz w:val="24"/>
        </w:rPr>
        <w:t>и</w:t>
      </w:r>
      <w:r w:rsidRPr="00637FC0">
        <w:rPr>
          <w:spacing w:val="16"/>
          <w:sz w:val="24"/>
        </w:rPr>
        <w:t xml:space="preserve"> </w:t>
      </w:r>
      <w:r w:rsidRPr="00637FC0">
        <w:rPr>
          <w:sz w:val="24"/>
        </w:rPr>
        <w:t>группировать</w:t>
      </w:r>
      <w:r w:rsidRPr="00637FC0">
        <w:rPr>
          <w:spacing w:val="17"/>
          <w:sz w:val="24"/>
        </w:rPr>
        <w:t xml:space="preserve"> </w:t>
      </w:r>
      <w:r w:rsidRPr="00637FC0">
        <w:rPr>
          <w:sz w:val="24"/>
        </w:rPr>
        <w:t>объекты</w:t>
      </w:r>
      <w:r w:rsidRPr="00637FC0">
        <w:rPr>
          <w:spacing w:val="15"/>
          <w:sz w:val="24"/>
        </w:rPr>
        <w:t xml:space="preserve"> </w:t>
      </w:r>
      <w:r w:rsidRPr="00637FC0">
        <w:rPr>
          <w:sz w:val="24"/>
        </w:rPr>
        <w:t>и</w:t>
      </w:r>
      <w:r w:rsidRPr="00637FC0">
        <w:rPr>
          <w:spacing w:val="16"/>
          <w:sz w:val="24"/>
        </w:rPr>
        <w:t xml:space="preserve"> </w:t>
      </w:r>
      <w:r w:rsidRPr="00637FC0">
        <w:rPr>
          <w:sz w:val="24"/>
        </w:rPr>
        <w:t>явления</w:t>
      </w:r>
      <w:r w:rsidRPr="00637FC0">
        <w:rPr>
          <w:spacing w:val="15"/>
          <w:sz w:val="24"/>
        </w:rPr>
        <w:t xml:space="preserve"> </w:t>
      </w:r>
      <w:r w:rsidRPr="00637FC0">
        <w:rPr>
          <w:sz w:val="24"/>
        </w:rPr>
        <w:t>в</w:t>
      </w:r>
      <w:r w:rsidRPr="00637FC0">
        <w:rPr>
          <w:spacing w:val="-57"/>
          <w:sz w:val="24"/>
        </w:rPr>
        <w:t xml:space="preserve"> </w:t>
      </w:r>
      <w:r w:rsidRPr="00637FC0">
        <w:rPr>
          <w:sz w:val="24"/>
        </w:rPr>
        <w:t>рамках</w:t>
      </w:r>
      <w:r w:rsidRPr="00637FC0">
        <w:rPr>
          <w:spacing w:val="-8"/>
          <w:sz w:val="24"/>
        </w:rPr>
        <w:t xml:space="preserve"> </w:t>
      </w:r>
      <w:r w:rsidRPr="00637FC0">
        <w:rPr>
          <w:sz w:val="24"/>
        </w:rPr>
        <w:t>изучаемой тематики;</w:t>
      </w:r>
    </w:p>
    <w:p w:rsidR="008238C7" w:rsidRPr="00637FC0" w:rsidRDefault="008238C7" w:rsidP="00C63E7B">
      <w:pPr>
        <w:pStyle w:val="a6"/>
        <w:numPr>
          <w:ilvl w:val="0"/>
          <w:numId w:val="23"/>
        </w:numPr>
        <w:tabs>
          <w:tab w:val="left" w:pos="1144"/>
        </w:tabs>
        <w:ind w:left="222" w:right="276" w:firstLine="566"/>
        <w:rPr>
          <w:sz w:val="24"/>
        </w:rPr>
      </w:pPr>
      <w:r w:rsidRPr="00637FC0">
        <w:rPr>
          <w:sz w:val="24"/>
        </w:rPr>
        <w:t>приобретение</w:t>
      </w:r>
      <w:r w:rsidRPr="00637FC0">
        <w:rPr>
          <w:spacing w:val="31"/>
          <w:sz w:val="24"/>
        </w:rPr>
        <w:t xml:space="preserve"> </w:t>
      </w:r>
      <w:r w:rsidRPr="00637FC0">
        <w:rPr>
          <w:sz w:val="24"/>
        </w:rPr>
        <w:t>базовых</w:t>
      </w:r>
      <w:r w:rsidRPr="00637FC0">
        <w:rPr>
          <w:spacing w:val="37"/>
          <w:sz w:val="24"/>
        </w:rPr>
        <w:t xml:space="preserve"> </w:t>
      </w:r>
      <w:r w:rsidRPr="00637FC0">
        <w:rPr>
          <w:sz w:val="24"/>
        </w:rPr>
        <w:t>умений</w:t>
      </w:r>
      <w:r w:rsidRPr="00637FC0">
        <w:rPr>
          <w:spacing w:val="33"/>
          <w:sz w:val="24"/>
        </w:rPr>
        <w:t xml:space="preserve"> </w:t>
      </w:r>
      <w:r w:rsidRPr="00637FC0">
        <w:rPr>
          <w:sz w:val="24"/>
        </w:rPr>
        <w:t>работы</w:t>
      </w:r>
      <w:r w:rsidRPr="00637FC0">
        <w:rPr>
          <w:spacing w:val="32"/>
          <w:sz w:val="24"/>
        </w:rPr>
        <w:t xml:space="preserve"> </w:t>
      </w:r>
      <w:r w:rsidRPr="00637FC0">
        <w:rPr>
          <w:sz w:val="24"/>
        </w:rPr>
        <w:t>с</w:t>
      </w:r>
      <w:r w:rsidRPr="00637FC0">
        <w:rPr>
          <w:spacing w:val="31"/>
          <w:sz w:val="24"/>
        </w:rPr>
        <w:t xml:space="preserve"> </w:t>
      </w:r>
      <w:r w:rsidRPr="00637FC0">
        <w:rPr>
          <w:sz w:val="24"/>
        </w:rPr>
        <w:t>доступной</w:t>
      </w:r>
      <w:r w:rsidRPr="00637FC0">
        <w:rPr>
          <w:spacing w:val="33"/>
          <w:sz w:val="24"/>
        </w:rPr>
        <w:t xml:space="preserve"> </w:t>
      </w:r>
      <w:r w:rsidRPr="00637FC0">
        <w:rPr>
          <w:sz w:val="24"/>
        </w:rPr>
        <w:t>информацией</w:t>
      </w:r>
      <w:r w:rsidRPr="00637FC0">
        <w:rPr>
          <w:spacing w:val="33"/>
          <w:sz w:val="24"/>
        </w:rPr>
        <w:t xml:space="preserve"> </w:t>
      </w:r>
      <w:r w:rsidRPr="00637FC0">
        <w:rPr>
          <w:sz w:val="24"/>
        </w:rPr>
        <w:t>в</w:t>
      </w:r>
      <w:r w:rsidRPr="00637FC0">
        <w:rPr>
          <w:spacing w:val="32"/>
          <w:sz w:val="24"/>
        </w:rPr>
        <w:t xml:space="preserve"> </w:t>
      </w:r>
      <w:r w:rsidRPr="00637FC0">
        <w:rPr>
          <w:sz w:val="24"/>
        </w:rPr>
        <w:t>рамках</w:t>
      </w:r>
      <w:r w:rsidRPr="00637FC0">
        <w:rPr>
          <w:spacing w:val="-57"/>
          <w:sz w:val="24"/>
        </w:rPr>
        <w:t xml:space="preserve"> </w:t>
      </w:r>
      <w:r w:rsidRPr="00637FC0">
        <w:rPr>
          <w:sz w:val="24"/>
        </w:rPr>
        <w:t>изучаемой</w:t>
      </w:r>
    </w:p>
    <w:p w:rsidR="008238C7" w:rsidRPr="00637FC0" w:rsidRDefault="008238C7" w:rsidP="008238C7">
      <w:pPr>
        <w:pStyle w:val="a3"/>
        <w:spacing w:before="1"/>
        <w:jc w:val="left"/>
      </w:pPr>
      <w:r w:rsidRPr="00637FC0">
        <w:t>тематики;</w:t>
      </w:r>
    </w:p>
    <w:p w:rsidR="008238C7" w:rsidRPr="00637FC0" w:rsidRDefault="008238C7" w:rsidP="00C63E7B">
      <w:pPr>
        <w:pStyle w:val="a6"/>
        <w:numPr>
          <w:ilvl w:val="0"/>
          <w:numId w:val="23"/>
        </w:numPr>
        <w:tabs>
          <w:tab w:val="left" w:pos="1180"/>
        </w:tabs>
        <w:ind w:left="222" w:right="271" w:firstLine="566"/>
        <w:rPr>
          <w:sz w:val="24"/>
        </w:rPr>
      </w:pPr>
      <w:r w:rsidRPr="00637FC0">
        <w:rPr>
          <w:sz w:val="24"/>
        </w:rPr>
        <w:t>выполнение</w:t>
      </w:r>
      <w:r w:rsidRPr="00637FC0">
        <w:rPr>
          <w:spacing w:val="1"/>
          <w:sz w:val="24"/>
        </w:rPr>
        <w:t xml:space="preserve"> </w:t>
      </w:r>
      <w:r w:rsidRPr="00637FC0">
        <w:rPr>
          <w:sz w:val="24"/>
        </w:rPr>
        <w:t>простых</w:t>
      </w:r>
      <w:r w:rsidRPr="00637FC0">
        <w:rPr>
          <w:spacing w:val="1"/>
          <w:sz w:val="24"/>
        </w:rPr>
        <w:t xml:space="preserve"> </w:t>
      </w:r>
      <w:r w:rsidRPr="00637FC0">
        <w:rPr>
          <w:sz w:val="24"/>
        </w:rPr>
        <w:t>проектных</w:t>
      </w:r>
      <w:r w:rsidRPr="00637FC0">
        <w:rPr>
          <w:spacing w:val="1"/>
          <w:sz w:val="24"/>
        </w:rPr>
        <w:t xml:space="preserve"> </w:t>
      </w:r>
      <w:r w:rsidRPr="00637FC0">
        <w:rPr>
          <w:sz w:val="24"/>
        </w:rPr>
        <w:t>работ,</w:t>
      </w:r>
      <w:r w:rsidRPr="00637FC0">
        <w:rPr>
          <w:spacing w:val="1"/>
          <w:sz w:val="24"/>
        </w:rPr>
        <w:t xml:space="preserve"> </w:t>
      </w:r>
      <w:r w:rsidRPr="00637FC0">
        <w:rPr>
          <w:sz w:val="24"/>
        </w:rPr>
        <w:t>включая</w:t>
      </w:r>
      <w:r w:rsidRPr="00637FC0">
        <w:rPr>
          <w:spacing w:val="1"/>
          <w:sz w:val="24"/>
        </w:rPr>
        <w:t xml:space="preserve"> </w:t>
      </w:r>
      <w:r w:rsidRPr="00637FC0">
        <w:rPr>
          <w:sz w:val="24"/>
        </w:rPr>
        <w:t>задания</w:t>
      </w:r>
      <w:r w:rsidRPr="00637FC0">
        <w:rPr>
          <w:spacing w:val="1"/>
          <w:sz w:val="24"/>
        </w:rPr>
        <w:t xml:space="preserve"> </w:t>
      </w:r>
      <w:r w:rsidRPr="00637FC0">
        <w:rPr>
          <w:sz w:val="24"/>
        </w:rPr>
        <w:t>межпредметного</w:t>
      </w:r>
      <w:r w:rsidRPr="00637FC0">
        <w:rPr>
          <w:spacing w:val="1"/>
          <w:sz w:val="24"/>
        </w:rPr>
        <w:t xml:space="preserve"> </w:t>
      </w:r>
      <w:r w:rsidRPr="00637FC0">
        <w:rPr>
          <w:sz w:val="24"/>
        </w:rPr>
        <w:t>характера;</w:t>
      </w:r>
    </w:p>
    <w:p w:rsidR="008238C7" w:rsidRPr="00637FC0" w:rsidRDefault="008238C7" w:rsidP="00C63E7B">
      <w:pPr>
        <w:pStyle w:val="a6"/>
        <w:numPr>
          <w:ilvl w:val="0"/>
          <w:numId w:val="23"/>
        </w:numPr>
        <w:tabs>
          <w:tab w:val="left" w:pos="1309"/>
        </w:tabs>
        <w:ind w:left="222" w:right="271" w:firstLine="566"/>
        <w:rPr>
          <w:sz w:val="24"/>
        </w:rPr>
      </w:pPr>
      <w:r w:rsidRPr="00637FC0">
        <w:rPr>
          <w:sz w:val="24"/>
        </w:rPr>
        <w:t>приобретение</w:t>
      </w:r>
      <w:r w:rsidRPr="00637FC0">
        <w:rPr>
          <w:spacing w:val="1"/>
          <w:sz w:val="24"/>
        </w:rPr>
        <w:t xml:space="preserve"> </w:t>
      </w:r>
      <w:r w:rsidRPr="00637FC0">
        <w:rPr>
          <w:sz w:val="24"/>
        </w:rPr>
        <w:t>опыта</w:t>
      </w:r>
      <w:r w:rsidRPr="00637FC0">
        <w:rPr>
          <w:spacing w:val="1"/>
          <w:sz w:val="24"/>
        </w:rPr>
        <w:t xml:space="preserve"> </w:t>
      </w:r>
      <w:r w:rsidRPr="00637FC0">
        <w:rPr>
          <w:sz w:val="24"/>
        </w:rPr>
        <w:t>практической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в</w:t>
      </w:r>
      <w:r w:rsidRPr="00637FC0">
        <w:rPr>
          <w:spacing w:val="1"/>
          <w:sz w:val="24"/>
        </w:rPr>
        <w:t xml:space="preserve"> </w:t>
      </w:r>
      <w:r w:rsidRPr="00637FC0">
        <w:rPr>
          <w:sz w:val="24"/>
        </w:rPr>
        <w:t>повседневной</w:t>
      </w:r>
      <w:r w:rsidRPr="00637FC0">
        <w:rPr>
          <w:spacing w:val="1"/>
          <w:sz w:val="24"/>
        </w:rPr>
        <w:t xml:space="preserve"> </w:t>
      </w:r>
      <w:r w:rsidRPr="00637FC0">
        <w:rPr>
          <w:sz w:val="24"/>
        </w:rPr>
        <w:t>жизни;</w:t>
      </w:r>
      <w:r w:rsidRPr="00637FC0">
        <w:rPr>
          <w:spacing w:val="1"/>
          <w:sz w:val="24"/>
        </w:rPr>
        <w:t xml:space="preserve"> </w:t>
      </w:r>
      <w:r w:rsidRPr="00637FC0">
        <w:rPr>
          <w:sz w:val="24"/>
        </w:rPr>
        <w:t>знакомить</w:t>
      </w:r>
      <w:r w:rsidRPr="00637FC0">
        <w:rPr>
          <w:spacing w:val="1"/>
          <w:sz w:val="24"/>
        </w:rPr>
        <w:t xml:space="preserve"> </w:t>
      </w:r>
      <w:r w:rsidRPr="00637FC0">
        <w:rPr>
          <w:sz w:val="24"/>
        </w:rPr>
        <w:t>представителей</w:t>
      </w:r>
      <w:r w:rsidRPr="00637FC0">
        <w:rPr>
          <w:spacing w:val="1"/>
          <w:sz w:val="24"/>
        </w:rPr>
        <w:t xml:space="preserve"> </w:t>
      </w:r>
      <w:r w:rsidRPr="00637FC0">
        <w:rPr>
          <w:sz w:val="24"/>
        </w:rPr>
        <w:t>других</w:t>
      </w:r>
      <w:r w:rsidRPr="00637FC0">
        <w:rPr>
          <w:spacing w:val="1"/>
          <w:sz w:val="24"/>
        </w:rPr>
        <w:t xml:space="preserve"> </w:t>
      </w:r>
      <w:r w:rsidRPr="00637FC0">
        <w:rPr>
          <w:sz w:val="24"/>
        </w:rPr>
        <w:t>стран</w:t>
      </w:r>
      <w:r w:rsidRPr="00637FC0">
        <w:rPr>
          <w:spacing w:val="1"/>
          <w:sz w:val="24"/>
        </w:rPr>
        <w:t xml:space="preserve"> </w:t>
      </w:r>
      <w:r w:rsidRPr="00637FC0">
        <w:rPr>
          <w:sz w:val="24"/>
        </w:rPr>
        <w:t>с</w:t>
      </w:r>
      <w:r w:rsidRPr="00637FC0">
        <w:rPr>
          <w:spacing w:val="1"/>
          <w:sz w:val="24"/>
        </w:rPr>
        <w:t xml:space="preserve"> </w:t>
      </w:r>
      <w:r w:rsidRPr="00637FC0">
        <w:rPr>
          <w:sz w:val="24"/>
        </w:rPr>
        <w:t>культурой</w:t>
      </w:r>
      <w:r w:rsidRPr="00637FC0">
        <w:rPr>
          <w:spacing w:val="1"/>
          <w:sz w:val="24"/>
        </w:rPr>
        <w:t xml:space="preserve"> </w:t>
      </w:r>
      <w:r w:rsidRPr="00637FC0">
        <w:rPr>
          <w:sz w:val="24"/>
        </w:rPr>
        <w:t>своего</w:t>
      </w:r>
      <w:r w:rsidRPr="00637FC0">
        <w:rPr>
          <w:spacing w:val="1"/>
          <w:sz w:val="24"/>
        </w:rPr>
        <w:t xml:space="preserve"> </w:t>
      </w:r>
      <w:r w:rsidRPr="00637FC0">
        <w:rPr>
          <w:sz w:val="24"/>
        </w:rPr>
        <w:t>народа</w:t>
      </w:r>
      <w:r w:rsidRPr="00637FC0">
        <w:rPr>
          <w:spacing w:val="1"/>
          <w:sz w:val="24"/>
        </w:rPr>
        <w:t xml:space="preserve"> </w:t>
      </w:r>
      <w:r w:rsidRPr="00637FC0">
        <w:rPr>
          <w:sz w:val="24"/>
        </w:rPr>
        <w:t>и</w:t>
      </w:r>
      <w:r w:rsidRPr="00637FC0">
        <w:rPr>
          <w:spacing w:val="1"/>
          <w:sz w:val="24"/>
        </w:rPr>
        <w:t xml:space="preserve"> </w:t>
      </w:r>
      <w:r w:rsidRPr="00637FC0">
        <w:rPr>
          <w:sz w:val="24"/>
        </w:rPr>
        <w:t>участвовать</w:t>
      </w:r>
      <w:r w:rsidRPr="00637FC0">
        <w:rPr>
          <w:spacing w:val="1"/>
          <w:sz w:val="24"/>
        </w:rPr>
        <w:t xml:space="preserve"> </w:t>
      </w:r>
      <w:r w:rsidRPr="00637FC0">
        <w:rPr>
          <w:sz w:val="24"/>
        </w:rPr>
        <w:t>в</w:t>
      </w:r>
      <w:r w:rsidRPr="00637FC0">
        <w:rPr>
          <w:spacing w:val="1"/>
          <w:sz w:val="24"/>
        </w:rPr>
        <w:t xml:space="preserve"> </w:t>
      </w:r>
      <w:r w:rsidRPr="00637FC0">
        <w:rPr>
          <w:sz w:val="24"/>
        </w:rPr>
        <w:t>элементарном</w:t>
      </w:r>
      <w:r w:rsidRPr="00637FC0">
        <w:rPr>
          <w:spacing w:val="-2"/>
          <w:sz w:val="24"/>
        </w:rPr>
        <w:t xml:space="preserve"> </w:t>
      </w:r>
      <w:r w:rsidRPr="00637FC0">
        <w:rPr>
          <w:sz w:val="24"/>
        </w:rPr>
        <w:t>бытовом</w:t>
      </w:r>
      <w:r w:rsidRPr="00637FC0">
        <w:rPr>
          <w:spacing w:val="-10"/>
          <w:sz w:val="24"/>
        </w:rPr>
        <w:t xml:space="preserve"> </w:t>
      </w:r>
      <w:r w:rsidRPr="00637FC0">
        <w:rPr>
          <w:sz w:val="24"/>
        </w:rPr>
        <w:t>общении</w:t>
      </w:r>
      <w:r w:rsidRPr="00637FC0">
        <w:rPr>
          <w:spacing w:val="-2"/>
          <w:sz w:val="24"/>
        </w:rPr>
        <w:t xml:space="preserve"> </w:t>
      </w:r>
      <w:r w:rsidRPr="00637FC0">
        <w:rPr>
          <w:sz w:val="24"/>
        </w:rPr>
        <w:t>на</w:t>
      </w:r>
      <w:r w:rsidRPr="00637FC0">
        <w:rPr>
          <w:spacing w:val="-1"/>
          <w:sz w:val="24"/>
        </w:rPr>
        <w:t xml:space="preserve"> </w:t>
      </w:r>
      <w:r w:rsidRPr="00637FC0">
        <w:rPr>
          <w:sz w:val="24"/>
        </w:rPr>
        <w:t>иностранном</w:t>
      </w:r>
      <w:r w:rsidRPr="00637FC0">
        <w:rPr>
          <w:spacing w:val="-1"/>
          <w:sz w:val="24"/>
        </w:rPr>
        <w:t xml:space="preserve"> </w:t>
      </w:r>
      <w:r w:rsidRPr="00637FC0">
        <w:rPr>
          <w:sz w:val="24"/>
        </w:rPr>
        <w:t>языке.</w:t>
      </w:r>
    </w:p>
    <w:p w:rsidR="008238C7" w:rsidRPr="00637FC0" w:rsidRDefault="008238C7" w:rsidP="008238C7">
      <w:pPr>
        <w:pStyle w:val="a3"/>
        <w:spacing w:before="5"/>
        <w:ind w:left="0"/>
        <w:jc w:val="left"/>
        <w:rPr>
          <w:sz w:val="28"/>
        </w:rPr>
      </w:pPr>
    </w:p>
    <w:p w:rsidR="008238C7" w:rsidRPr="00637FC0" w:rsidRDefault="008238C7" w:rsidP="008238C7">
      <w:pPr>
        <w:pStyle w:val="3"/>
        <w:spacing w:before="1" w:line="274" w:lineRule="exact"/>
        <w:ind w:left="788"/>
      </w:pPr>
      <w:r w:rsidRPr="00637FC0">
        <w:t>По</w:t>
      </w:r>
      <w:r w:rsidRPr="00637FC0">
        <w:rPr>
          <w:spacing w:val="-3"/>
        </w:rPr>
        <w:t xml:space="preserve"> </w:t>
      </w:r>
      <w:r w:rsidRPr="00637FC0">
        <w:t>учебному</w:t>
      </w:r>
      <w:r w:rsidRPr="00637FC0">
        <w:rPr>
          <w:spacing w:val="-2"/>
        </w:rPr>
        <w:t xml:space="preserve"> </w:t>
      </w:r>
      <w:r w:rsidRPr="00637FC0">
        <w:t>предмету</w:t>
      </w:r>
      <w:r w:rsidRPr="00637FC0">
        <w:rPr>
          <w:spacing w:val="-3"/>
        </w:rPr>
        <w:t xml:space="preserve"> </w:t>
      </w:r>
      <w:r w:rsidRPr="00637FC0">
        <w:t>«Математика»:</w:t>
      </w:r>
    </w:p>
    <w:p w:rsidR="008238C7" w:rsidRPr="00637FC0" w:rsidRDefault="008238C7" w:rsidP="00C63E7B">
      <w:pPr>
        <w:pStyle w:val="a6"/>
        <w:numPr>
          <w:ilvl w:val="0"/>
          <w:numId w:val="22"/>
        </w:numPr>
        <w:tabs>
          <w:tab w:val="left" w:pos="1079"/>
        </w:tabs>
        <w:ind w:right="272" w:firstLine="566"/>
        <w:rPr>
          <w:sz w:val="24"/>
        </w:rPr>
      </w:pPr>
      <w:r w:rsidRPr="00637FC0">
        <w:rPr>
          <w:sz w:val="24"/>
        </w:rPr>
        <w:t>сформированность системы знаний о числе как результате счета и измерения, о</w:t>
      </w:r>
      <w:r w:rsidRPr="00637FC0">
        <w:rPr>
          <w:spacing w:val="1"/>
          <w:sz w:val="24"/>
        </w:rPr>
        <w:t xml:space="preserve"> </w:t>
      </w:r>
      <w:r w:rsidRPr="00637FC0">
        <w:rPr>
          <w:sz w:val="24"/>
        </w:rPr>
        <w:t>десятичном</w:t>
      </w:r>
      <w:r w:rsidRPr="00637FC0">
        <w:rPr>
          <w:spacing w:val="-11"/>
          <w:sz w:val="24"/>
        </w:rPr>
        <w:t xml:space="preserve"> </w:t>
      </w:r>
      <w:r w:rsidRPr="00637FC0">
        <w:rPr>
          <w:sz w:val="24"/>
        </w:rPr>
        <w:t>принципе</w:t>
      </w:r>
      <w:r w:rsidRPr="00637FC0">
        <w:rPr>
          <w:spacing w:val="-1"/>
          <w:sz w:val="24"/>
        </w:rPr>
        <w:t xml:space="preserve"> </w:t>
      </w:r>
      <w:r w:rsidRPr="00637FC0">
        <w:rPr>
          <w:sz w:val="24"/>
        </w:rPr>
        <w:t>записи чисел;</w:t>
      </w:r>
    </w:p>
    <w:p w:rsidR="008238C7" w:rsidRPr="00637FC0" w:rsidRDefault="008238C7" w:rsidP="00C63E7B">
      <w:pPr>
        <w:pStyle w:val="a6"/>
        <w:numPr>
          <w:ilvl w:val="0"/>
          <w:numId w:val="22"/>
        </w:numPr>
        <w:tabs>
          <w:tab w:val="left" w:pos="1192"/>
        </w:tabs>
        <w:ind w:right="268" w:firstLine="566"/>
        <w:rPr>
          <w:sz w:val="24"/>
        </w:rPr>
      </w:pPr>
      <w:r w:rsidRPr="00637FC0">
        <w:rPr>
          <w:sz w:val="24"/>
        </w:rPr>
        <w:t>сформированность</w:t>
      </w:r>
      <w:r w:rsidRPr="00637FC0">
        <w:rPr>
          <w:spacing w:val="1"/>
          <w:sz w:val="24"/>
        </w:rPr>
        <w:t xml:space="preserve"> </w:t>
      </w:r>
      <w:r w:rsidRPr="00637FC0">
        <w:rPr>
          <w:sz w:val="24"/>
        </w:rPr>
        <w:t>вычислительных</w:t>
      </w:r>
      <w:r w:rsidRPr="00637FC0">
        <w:rPr>
          <w:spacing w:val="1"/>
          <w:sz w:val="24"/>
        </w:rPr>
        <w:t xml:space="preserve"> </w:t>
      </w:r>
      <w:r w:rsidRPr="00637FC0">
        <w:rPr>
          <w:sz w:val="24"/>
        </w:rPr>
        <w:t>навыков,</w:t>
      </w:r>
      <w:r w:rsidRPr="00637FC0">
        <w:rPr>
          <w:spacing w:val="1"/>
          <w:sz w:val="24"/>
        </w:rPr>
        <w:t xml:space="preserve"> </w:t>
      </w:r>
      <w:r w:rsidRPr="00637FC0">
        <w:rPr>
          <w:sz w:val="24"/>
        </w:rPr>
        <w:t>умений</w:t>
      </w:r>
      <w:r w:rsidRPr="00637FC0">
        <w:rPr>
          <w:spacing w:val="1"/>
          <w:sz w:val="24"/>
        </w:rPr>
        <w:t xml:space="preserve"> </w:t>
      </w:r>
      <w:r w:rsidRPr="00637FC0">
        <w:rPr>
          <w:sz w:val="24"/>
        </w:rPr>
        <w:t>выполнять</w:t>
      </w:r>
      <w:r w:rsidRPr="00637FC0">
        <w:rPr>
          <w:spacing w:val="1"/>
          <w:sz w:val="24"/>
        </w:rPr>
        <w:t xml:space="preserve"> </w:t>
      </w:r>
      <w:r w:rsidRPr="00637FC0">
        <w:rPr>
          <w:sz w:val="24"/>
        </w:rPr>
        <w:t>устно</w:t>
      </w:r>
      <w:r w:rsidRPr="00637FC0">
        <w:rPr>
          <w:spacing w:val="1"/>
          <w:sz w:val="24"/>
        </w:rPr>
        <w:t xml:space="preserve"> </w:t>
      </w:r>
      <w:r w:rsidRPr="00637FC0">
        <w:rPr>
          <w:sz w:val="24"/>
        </w:rPr>
        <w:t>и</w:t>
      </w:r>
      <w:r w:rsidRPr="00637FC0">
        <w:rPr>
          <w:spacing w:val="1"/>
          <w:sz w:val="24"/>
        </w:rPr>
        <w:t xml:space="preserve"> </w:t>
      </w:r>
      <w:r w:rsidRPr="00637FC0">
        <w:rPr>
          <w:sz w:val="24"/>
        </w:rPr>
        <w:t>письменно</w:t>
      </w:r>
      <w:r w:rsidRPr="00637FC0">
        <w:rPr>
          <w:spacing w:val="1"/>
          <w:sz w:val="24"/>
        </w:rPr>
        <w:t xml:space="preserve"> </w:t>
      </w:r>
      <w:r w:rsidRPr="00637FC0">
        <w:rPr>
          <w:sz w:val="24"/>
        </w:rPr>
        <w:t>арифметические</w:t>
      </w:r>
      <w:r w:rsidRPr="00637FC0">
        <w:rPr>
          <w:spacing w:val="1"/>
          <w:sz w:val="24"/>
        </w:rPr>
        <w:t xml:space="preserve"> </w:t>
      </w:r>
      <w:r w:rsidRPr="00637FC0">
        <w:rPr>
          <w:sz w:val="24"/>
        </w:rPr>
        <w:t>действия</w:t>
      </w:r>
      <w:r w:rsidRPr="00637FC0">
        <w:rPr>
          <w:spacing w:val="1"/>
          <w:sz w:val="24"/>
        </w:rPr>
        <w:t xml:space="preserve"> </w:t>
      </w:r>
      <w:r w:rsidRPr="00637FC0">
        <w:rPr>
          <w:sz w:val="24"/>
        </w:rPr>
        <w:t>с</w:t>
      </w:r>
      <w:r w:rsidRPr="00637FC0">
        <w:rPr>
          <w:spacing w:val="1"/>
          <w:sz w:val="24"/>
        </w:rPr>
        <w:t xml:space="preserve"> </w:t>
      </w:r>
      <w:r w:rsidRPr="00637FC0">
        <w:rPr>
          <w:sz w:val="24"/>
        </w:rPr>
        <w:t>числами,</w:t>
      </w:r>
      <w:r w:rsidRPr="00637FC0">
        <w:rPr>
          <w:spacing w:val="1"/>
          <w:sz w:val="24"/>
        </w:rPr>
        <w:t xml:space="preserve"> </w:t>
      </w:r>
      <w:r w:rsidRPr="00637FC0">
        <w:rPr>
          <w:sz w:val="24"/>
        </w:rPr>
        <w:t>решать</w:t>
      </w:r>
      <w:r w:rsidRPr="00637FC0">
        <w:rPr>
          <w:spacing w:val="1"/>
          <w:sz w:val="24"/>
        </w:rPr>
        <w:t xml:space="preserve"> </w:t>
      </w:r>
      <w:r w:rsidRPr="00637FC0">
        <w:rPr>
          <w:sz w:val="24"/>
        </w:rPr>
        <w:t>текстовые</w:t>
      </w:r>
      <w:r w:rsidRPr="00637FC0">
        <w:rPr>
          <w:spacing w:val="1"/>
          <w:sz w:val="24"/>
        </w:rPr>
        <w:t xml:space="preserve"> </w:t>
      </w:r>
      <w:r w:rsidRPr="00637FC0">
        <w:rPr>
          <w:sz w:val="24"/>
        </w:rPr>
        <w:t>задачи,</w:t>
      </w:r>
      <w:r w:rsidRPr="00637FC0">
        <w:rPr>
          <w:spacing w:val="1"/>
          <w:sz w:val="24"/>
        </w:rPr>
        <w:t xml:space="preserve"> </w:t>
      </w:r>
      <w:r w:rsidRPr="00637FC0">
        <w:rPr>
          <w:sz w:val="24"/>
        </w:rPr>
        <w:t>оценивать</w:t>
      </w:r>
      <w:r w:rsidRPr="00637FC0">
        <w:rPr>
          <w:spacing w:val="1"/>
          <w:sz w:val="24"/>
        </w:rPr>
        <w:t xml:space="preserve"> </w:t>
      </w:r>
      <w:r w:rsidRPr="00637FC0">
        <w:rPr>
          <w:sz w:val="24"/>
        </w:rPr>
        <w:t>полученный</w:t>
      </w:r>
      <w:r w:rsidRPr="00637FC0">
        <w:rPr>
          <w:spacing w:val="-1"/>
          <w:sz w:val="24"/>
        </w:rPr>
        <w:t xml:space="preserve"> </w:t>
      </w:r>
      <w:r w:rsidRPr="00637FC0">
        <w:rPr>
          <w:sz w:val="24"/>
        </w:rPr>
        <w:t>результат;</w:t>
      </w:r>
    </w:p>
    <w:p w:rsidR="008238C7" w:rsidRPr="00637FC0" w:rsidRDefault="008238C7" w:rsidP="00C63E7B">
      <w:pPr>
        <w:pStyle w:val="a6"/>
        <w:numPr>
          <w:ilvl w:val="0"/>
          <w:numId w:val="22"/>
        </w:numPr>
        <w:tabs>
          <w:tab w:val="left" w:pos="1049"/>
        </w:tabs>
        <w:spacing w:line="274" w:lineRule="exact"/>
        <w:ind w:left="1048" w:hanging="261"/>
        <w:rPr>
          <w:sz w:val="24"/>
        </w:rPr>
      </w:pPr>
      <w:r w:rsidRPr="00637FC0">
        <w:rPr>
          <w:sz w:val="24"/>
        </w:rPr>
        <w:t>развитие</w:t>
      </w:r>
      <w:r w:rsidRPr="00637FC0">
        <w:rPr>
          <w:spacing w:val="-5"/>
          <w:sz w:val="24"/>
        </w:rPr>
        <w:t xml:space="preserve"> </w:t>
      </w:r>
      <w:r w:rsidRPr="00637FC0">
        <w:rPr>
          <w:sz w:val="24"/>
        </w:rPr>
        <w:t>пространственного</w:t>
      </w:r>
      <w:r w:rsidRPr="00637FC0">
        <w:rPr>
          <w:spacing w:val="-4"/>
          <w:sz w:val="24"/>
        </w:rPr>
        <w:t xml:space="preserve"> </w:t>
      </w:r>
      <w:r w:rsidRPr="00637FC0">
        <w:rPr>
          <w:sz w:val="24"/>
        </w:rPr>
        <w:t>мышления;</w:t>
      </w:r>
    </w:p>
    <w:p w:rsidR="008238C7" w:rsidRPr="00637FC0" w:rsidRDefault="008238C7" w:rsidP="00C63E7B">
      <w:pPr>
        <w:pStyle w:val="a6"/>
        <w:numPr>
          <w:ilvl w:val="0"/>
          <w:numId w:val="22"/>
        </w:numPr>
        <w:tabs>
          <w:tab w:val="left" w:pos="1049"/>
        </w:tabs>
        <w:ind w:left="1048" w:hanging="261"/>
        <w:rPr>
          <w:sz w:val="24"/>
        </w:rPr>
      </w:pPr>
      <w:r w:rsidRPr="00637FC0">
        <w:rPr>
          <w:sz w:val="24"/>
        </w:rPr>
        <w:t>развитие</w:t>
      </w:r>
      <w:r w:rsidRPr="00637FC0">
        <w:rPr>
          <w:spacing w:val="-3"/>
          <w:sz w:val="24"/>
        </w:rPr>
        <w:t xml:space="preserve"> </w:t>
      </w:r>
      <w:r w:rsidRPr="00637FC0">
        <w:rPr>
          <w:sz w:val="24"/>
        </w:rPr>
        <w:t>логического</w:t>
      </w:r>
      <w:r w:rsidRPr="00637FC0">
        <w:rPr>
          <w:spacing w:val="-2"/>
          <w:sz w:val="24"/>
        </w:rPr>
        <w:t xml:space="preserve"> </w:t>
      </w:r>
      <w:r w:rsidRPr="00637FC0">
        <w:rPr>
          <w:sz w:val="24"/>
        </w:rPr>
        <w:t>и</w:t>
      </w:r>
      <w:r w:rsidRPr="00637FC0">
        <w:rPr>
          <w:spacing w:val="-2"/>
          <w:sz w:val="24"/>
        </w:rPr>
        <w:t xml:space="preserve"> </w:t>
      </w:r>
      <w:r w:rsidRPr="00637FC0">
        <w:rPr>
          <w:sz w:val="24"/>
        </w:rPr>
        <w:t>алгоритмического</w:t>
      </w:r>
      <w:r w:rsidRPr="00637FC0">
        <w:rPr>
          <w:spacing w:val="-2"/>
          <w:sz w:val="24"/>
        </w:rPr>
        <w:t xml:space="preserve"> </w:t>
      </w:r>
      <w:r w:rsidRPr="00637FC0">
        <w:rPr>
          <w:sz w:val="24"/>
        </w:rPr>
        <w:t>мышления;</w:t>
      </w:r>
    </w:p>
    <w:p w:rsidR="008238C7" w:rsidRPr="00637FC0" w:rsidRDefault="008238C7" w:rsidP="00C63E7B">
      <w:pPr>
        <w:pStyle w:val="a6"/>
        <w:numPr>
          <w:ilvl w:val="0"/>
          <w:numId w:val="22"/>
        </w:numPr>
        <w:tabs>
          <w:tab w:val="left" w:pos="1049"/>
        </w:tabs>
        <w:ind w:left="1048" w:hanging="261"/>
        <w:rPr>
          <w:sz w:val="24"/>
        </w:rPr>
      </w:pPr>
      <w:r w:rsidRPr="00637FC0">
        <w:rPr>
          <w:sz w:val="24"/>
        </w:rPr>
        <w:t>овладение</w:t>
      </w:r>
      <w:r w:rsidRPr="00637FC0">
        <w:rPr>
          <w:spacing w:val="-5"/>
          <w:sz w:val="24"/>
        </w:rPr>
        <w:t xml:space="preserve"> </w:t>
      </w:r>
      <w:r w:rsidRPr="00637FC0">
        <w:rPr>
          <w:sz w:val="24"/>
        </w:rPr>
        <w:t>элементами</w:t>
      </w:r>
      <w:r w:rsidRPr="00637FC0">
        <w:rPr>
          <w:spacing w:val="-3"/>
          <w:sz w:val="24"/>
        </w:rPr>
        <w:t xml:space="preserve"> </w:t>
      </w:r>
      <w:r w:rsidRPr="00637FC0">
        <w:rPr>
          <w:sz w:val="24"/>
        </w:rPr>
        <w:t>математической</w:t>
      </w:r>
      <w:r w:rsidRPr="00637FC0">
        <w:rPr>
          <w:spacing w:val="-3"/>
          <w:sz w:val="24"/>
        </w:rPr>
        <w:t xml:space="preserve"> </w:t>
      </w:r>
      <w:r w:rsidRPr="00637FC0">
        <w:rPr>
          <w:sz w:val="24"/>
        </w:rPr>
        <w:t>речи;</w:t>
      </w:r>
    </w:p>
    <w:p w:rsidR="008238C7" w:rsidRPr="00637FC0" w:rsidRDefault="008238C7" w:rsidP="00C63E7B">
      <w:pPr>
        <w:pStyle w:val="a6"/>
        <w:numPr>
          <w:ilvl w:val="0"/>
          <w:numId w:val="22"/>
        </w:numPr>
        <w:tabs>
          <w:tab w:val="left" w:pos="1137"/>
        </w:tabs>
        <w:ind w:right="271" w:firstLine="566"/>
        <w:rPr>
          <w:sz w:val="24"/>
        </w:rPr>
      </w:pPr>
      <w:r w:rsidRPr="00637FC0">
        <w:rPr>
          <w:sz w:val="24"/>
        </w:rPr>
        <w:t>приобретение</w:t>
      </w:r>
      <w:r w:rsidRPr="00637FC0">
        <w:rPr>
          <w:spacing w:val="1"/>
          <w:sz w:val="24"/>
        </w:rPr>
        <w:t xml:space="preserve"> </w:t>
      </w:r>
      <w:r w:rsidRPr="00637FC0">
        <w:rPr>
          <w:sz w:val="24"/>
        </w:rPr>
        <w:t>опыта</w:t>
      </w:r>
      <w:r w:rsidRPr="00637FC0">
        <w:rPr>
          <w:spacing w:val="1"/>
          <w:sz w:val="24"/>
        </w:rPr>
        <w:t xml:space="preserve"> </w:t>
      </w:r>
      <w:r w:rsidRPr="00637FC0">
        <w:rPr>
          <w:sz w:val="24"/>
        </w:rPr>
        <w:t>работы</w:t>
      </w:r>
      <w:r w:rsidRPr="00637FC0">
        <w:rPr>
          <w:spacing w:val="1"/>
          <w:sz w:val="24"/>
        </w:rPr>
        <w:t xml:space="preserve"> </w:t>
      </w:r>
      <w:r w:rsidRPr="00637FC0">
        <w:rPr>
          <w:sz w:val="24"/>
        </w:rPr>
        <w:t>с</w:t>
      </w:r>
      <w:r w:rsidRPr="00637FC0">
        <w:rPr>
          <w:spacing w:val="1"/>
          <w:sz w:val="24"/>
        </w:rPr>
        <w:t xml:space="preserve"> </w:t>
      </w:r>
      <w:r w:rsidRPr="00637FC0">
        <w:rPr>
          <w:sz w:val="24"/>
        </w:rPr>
        <w:t>информацией,</w:t>
      </w:r>
      <w:r w:rsidRPr="00637FC0">
        <w:rPr>
          <w:spacing w:val="1"/>
          <w:sz w:val="24"/>
        </w:rPr>
        <w:t xml:space="preserve"> </w:t>
      </w:r>
      <w:r w:rsidRPr="00637FC0">
        <w:rPr>
          <w:sz w:val="24"/>
        </w:rPr>
        <w:t>представленной</w:t>
      </w:r>
      <w:r w:rsidRPr="00637FC0">
        <w:rPr>
          <w:spacing w:val="1"/>
          <w:sz w:val="24"/>
        </w:rPr>
        <w:t xml:space="preserve"> </w:t>
      </w:r>
      <w:r w:rsidRPr="00637FC0">
        <w:rPr>
          <w:sz w:val="24"/>
        </w:rPr>
        <w:t>в</w:t>
      </w:r>
      <w:r w:rsidRPr="00637FC0">
        <w:rPr>
          <w:spacing w:val="1"/>
          <w:sz w:val="24"/>
        </w:rPr>
        <w:t xml:space="preserve"> </w:t>
      </w:r>
      <w:r w:rsidRPr="00637FC0">
        <w:rPr>
          <w:sz w:val="24"/>
        </w:rPr>
        <w:t>графической</w:t>
      </w:r>
      <w:r w:rsidRPr="00637FC0">
        <w:rPr>
          <w:spacing w:val="1"/>
          <w:sz w:val="24"/>
        </w:rPr>
        <w:t xml:space="preserve"> </w:t>
      </w:r>
      <w:r w:rsidRPr="00637FC0">
        <w:rPr>
          <w:sz w:val="24"/>
        </w:rPr>
        <w:t>форме</w:t>
      </w:r>
      <w:r w:rsidRPr="00637FC0">
        <w:rPr>
          <w:spacing w:val="-12"/>
          <w:sz w:val="24"/>
        </w:rPr>
        <w:t xml:space="preserve"> </w:t>
      </w:r>
      <w:r w:rsidRPr="00637FC0">
        <w:rPr>
          <w:sz w:val="24"/>
        </w:rPr>
        <w:t>(простейшие</w:t>
      </w:r>
      <w:r w:rsidRPr="00637FC0">
        <w:rPr>
          <w:spacing w:val="-1"/>
          <w:sz w:val="24"/>
        </w:rPr>
        <w:t xml:space="preserve"> </w:t>
      </w:r>
      <w:r w:rsidRPr="00637FC0">
        <w:rPr>
          <w:sz w:val="24"/>
        </w:rPr>
        <w:t>таблицы,</w:t>
      </w:r>
      <w:r w:rsidRPr="00637FC0">
        <w:rPr>
          <w:spacing w:val="-1"/>
          <w:sz w:val="24"/>
        </w:rPr>
        <w:t xml:space="preserve"> </w:t>
      </w:r>
      <w:r w:rsidRPr="00637FC0">
        <w:rPr>
          <w:sz w:val="24"/>
        </w:rPr>
        <w:t>схемы, столбчатые</w:t>
      </w:r>
      <w:r w:rsidRPr="00637FC0">
        <w:rPr>
          <w:spacing w:val="-2"/>
          <w:sz w:val="24"/>
        </w:rPr>
        <w:t xml:space="preserve"> </w:t>
      </w:r>
      <w:r w:rsidRPr="00637FC0">
        <w:rPr>
          <w:sz w:val="24"/>
        </w:rPr>
        <w:t>диаграммы)</w:t>
      </w:r>
      <w:r w:rsidRPr="00637FC0">
        <w:rPr>
          <w:spacing w:val="-2"/>
          <w:sz w:val="24"/>
        </w:rPr>
        <w:t xml:space="preserve"> </w:t>
      </w:r>
      <w:r w:rsidRPr="00637FC0">
        <w:rPr>
          <w:sz w:val="24"/>
        </w:rPr>
        <w:t>и текстовой</w:t>
      </w:r>
      <w:r w:rsidRPr="00637FC0">
        <w:rPr>
          <w:spacing w:val="-1"/>
          <w:sz w:val="24"/>
        </w:rPr>
        <w:t xml:space="preserve"> </w:t>
      </w:r>
      <w:r w:rsidRPr="00637FC0">
        <w:rPr>
          <w:sz w:val="24"/>
        </w:rPr>
        <w:t>форме;</w:t>
      </w:r>
    </w:p>
    <w:p w:rsidR="008238C7" w:rsidRPr="00637FC0" w:rsidRDefault="008238C7" w:rsidP="00C63E7B">
      <w:pPr>
        <w:pStyle w:val="a6"/>
        <w:numPr>
          <w:ilvl w:val="0"/>
          <w:numId w:val="22"/>
        </w:numPr>
        <w:tabs>
          <w:tab w:val="left" w:pos="1151"/>
        </w:tabs>
        <w:ind w:left="1150" w:hanging="363"/>
        <w:rPr>
          <w:sz w:val="24"/>
        </w:rPr>
      </w:pPr>
      <w:r w:rsidRPr="00637FC0">
        <w:rPr>
          <w:sz w:val="24"/>
        </w:rPr>
        <w:t>использование</w:t>
      </w:r>
      <w:r w:rsidRPr="00637FC0">
        <w:rPr>
          <w:spacing w:val="40"/>
          <w:sz w:val="24"/>
        </w:rPr>
        <w:t xml:space="preserve"> </w:t>
      </w:r>
      <w:r w:rsidRPr="00637FC0">
        <w:rPr>
          <w:sz w:val="24"/>
        </w:rPr>
        <w:t>начальных</w:t>
      </w:r>
      <w:r w:rsidRPr="00637FC0">
        <w:rPr>
          <w:spacing w:val="100"/>
          <w:sz w:val="24"/>
        </w:rPr>
        <w:t xml:space="preserve"> </w:t>
      </w:r>
      <w:r w:rsidRPr="00637FC0">
        <w:rPr>
          <w:sz w:val="24"/>
        </w:rPr>
        <w:t>математических</w:t>
      </w:r>
      <w:r w:rsidRPr="00637FC0">
        <w:rPr>
          <w:spacing w:val="102"/>
          <w:sz w:val="24"/>
        </w:rPr>
        <w:t xml:space="preserve"> </w:t>
      </w:r>
      <w:r w:rsidRPr="00637FC0">
        <w:rPr>
          <w:sz w:val="24"/>
        </w:rPr>
        <w:t>знаний</w:t>
      </w:r>
      <w:r w:rsidRPr="00637FC0">
        <w:rPr>
          <w:spacing w:val="99"/>
          <w:sz w:val="24"/>
        </w:rPr>
        <w:t xml:space="preserve"> </w:t>
      </w:r>
      <w:r w:rsidRPr="00637FC0">
        <w:rPr>
          <w:sz w:val="24"/>
        </w:rPr>
        <w:t>при</w:t>
      </w:r>
      <w:r w:rsidRPr="00637FC0">
        <w:rPr>
          <w:spacing w:val="100"/>
          <w:sz w:val="24"/>
        </w:rPr>
        <w:t xml:space="preserve"> </w:t>
      </w:r>
      <w:r w:rsidRPr="00637FC0">
        <w:rPr>
          <w:sz w:val="24"/>
        </w:rPr>
        <w:t>решении</w:t>
      </w:r>
      <w:r w:rsidRPr="00637FC0">
        <w:rPr>
          <w:spacing w:val="103"/>
          <w:sz w:val="24"/>
        </w:rPr>
        <w:t xml:space="preserve"> </w:t>
      </w:r>
      <w:r w:rsidRPr="00637FC0">
        <w:rPr>
          <w:sz w:val="24"/>
        </w:rPr>
        <w:t>учебных</w:t>
      </w:r>
      <w:r w:rsidRPr="00637FC0">
        <w:rPr>
          <w:spacing w:val="100"/>
          <w:sz w:val="24"/>
        </w:rPr>
        <w:t xml:space="preserve"> </w:t>
      </w:r>
      <w:r w:rsidRPr="00637FC0">
        <w:rPr>
          <w:sz w:val="24"/>
        </w:rPr>
        <w:t>и</w:t>
      </w:r>
    </w:p>
    <w:p w:rsidR="008238C7" w:rsidRPr="00637FC0" w:rsidRDefault="008238C7" w:rsidP="008238C7">
      <w:pPr>
        <w:jc w:val="both"/>
        <w:rPr>
          <w:sz w:val="24"/>
        </w:rPr>
        <w:sectPr w:rsidR="008238C7" w:rsidRPr="00637FC0">
          <w:pgSz w:w="11910" w:h="16390"/>
          <w:pgMar w:top="1060" w:right="580" w:bottom="1160" w:left="1480" w:header="0" w:footer="885" w:gutter="0"/>
          <w:cols w:space="720"/>
        </w:sectPr>
      </w:pPr>
    </w:p>
    <w:p w:rsidR="008238C7" w:rsidRPr="00637FC0" w:rsidRDefault="008238C7" w:rsidP="008238C7">
      <w:pPr>
        <w:pStyle w:val="a3"/>
        <w:spacing w:before="62"/>
        <w:ind w:right="270"/>
      </w:pPr>
      <w:r w:rsidRPr="00637FC0">
        <w:lastRenderedPageBreak/>
        <w:t>практических задач и в повседневных ситуациях для описания и объяснения окружающих</w:t>
      </w:r>
      <w:r w:rsidRPr="00637FC0">
        <w:rPr>
          <w:spacing w:val="1"/>
        </w:rPr>
        <w:t xml:space="preserve"> </w:t>
      </w:r>
      <w:r w:rsidRPr="00637FC0">
        <w:t>предметов,</w:t>
      </w:r>
      <w:r w:rsidRPr="00637FC0">
        <w:rPr>
          <w:spacing w:val="1"/>
        </w:rPr>
        <w:t xml:space="preserve"> </w:t>
      </w:r>
      <w:r w:rsidRPr="00637FC0">
        <w:t>процессов</w:t>
      </w:r>
      <w:r w:rsidRPr="00637FC0">
        <w:rPr>
          <w:spacing w:val="1"/>
        </w:rPr>
        <w:t xml:space="preserve"> </w:t>
      </w:r>
      <w:r w:rsidRPr="00637FC0">
        <w:t>и</w:t>
      </w:r>
      <w:r w:rsidRPr="00637FC0">
        <w:rPr>
          <w:spacing w:val="1"/>
        </w:rPr>
        <w:t xml:space="preserve"> </w:t>
      </w:r>
      <w:r w:rsidRPr="00637FC0">
        <w:t>явлений,</w:t>
      </w:r>
      <w:r w:rsidRPr="00637FC0">
        <w:rPr>
          <w:spacing w:val="1"/>
        </w:rPr>
        <w:t xml:space="preserve"> </w:t>
      </w:r>
      <w:r w:rsidRPr="00637FC0">
        <w:t>оценки</w:t>
      </w:r>
      <w:r w:rsidRPr="00637FC0">
        <w:rPr>
          <w:spacing w:val="1"/>
        </w:rPr>
        <w:t xml:space="preserve"> </w:t>
      </w:r>
      <w:r w:rsidRPr="00637FC0">
        <w:t>их</w:t>
      </w:r>
      <w:r w:rsidRPr="00637FC0">
        <w:rPr>
          <w:spacing w:val="1"/>
        </w:rPr>
        <w:t xml:space="preserve"> </w:t>
      </w:r>
      <w:r w:rsidRPr="00637FC0">
        <w:t>количественных</w:t>
      </w:r>
      <w:r w:rsidRPr="00637FC0">
        <w:rPr>
          <w:spacing w:val="1"/>
        </w:rPr>
        <w:t xml:space="preserve"> </w:t>
      </w:r>
      <w:r w:rsidRPr="00637FC0">
        <w:t>и</w:t>
      </w:r>
      <w:r w:rsidRPr="00637FC0">
        <w:rPr>
          <w:spacing w:val="1"/>
        </w:rPr>
        <w:t xml:space="preserve"> </w:t>
      </w:r>
      <w:r w:rsidRPr="00637FC0">
        <w:t>пространственных</w:t>
      </w:r>
      <w:r w:rsidRPr="00637FC0">
        <w:rPr>
          <w:spacing w:val="1"/>
        </w:rPr>
        <w:t xml:space="preserve"> </w:t>
      </w:r>
      <w:r w:rsidRPr="00637FC0">
        <w:t>отношений,</w:t>
      </w:r>
      <w:r w:rsidRPr="00637FC0">
        <w:rPr>
          <w:spacing w:val="-1"/>
        </w:rPr>
        <w:t xml:space="preserve"> </w:t>
      </w:r>
      <w:r w:rsidRPr="00637FC0">
        <w:t>в</w:t>
      </w:r>
      <w:r w:rsidRPr="00637FC0">
        <w:rPr>
          <w:spacing w:val="-1"/>
        </w:rPr>
        <w:t xml:space="preserve"> </w:t>
      </w:r>
      <w:r w:rsidRPr="00637FC0">
        <w:t>том числе</w:t>
      </w:r>
      <w:r w:rsidRPr="00637FC0">
        <w:rPr>
          <w:spacing w:val="-1"/>
        </w:rPr>
        <w:t xml:space="preserve"> </w:t>
      </w:r>
      <w:r w:rsidRPr="00637FC0">
        <w:t>в</w:t>
      </w:r>
      <w:r w:rsidRPr="00637FC0">
        <w:rPr>
          <w:spacing w:val="-2"/>
        </w:rPr>
        <w:t xml:space="preserve"> </w:t>
      </w:r>
      <w:r w:rsidRPr="00637FC0">
        <w:t>сфере</w:t>
      </w:r>
      <w:r w:rsidRPr="00637FC0">
        <w:rPr>
          <w:spacing w:val="-1"/>
        </w:rPr>
        <w:t xml:space="preserve"> </w:t>
      </w:r>
      <w:r w:rsidRPr="00637FC0">
        <w:t>личных</w:t>
      </w:r>
      <w:r w:rsidRPr="00637FC0">
        <w:rPr>
          <w:spacing w:val="-8"/>
        </w:rPr>
        <w:t xml:space="preserve"> </w:t>
      </w:r>
      <w:r w:rsidRPr="00637FC0">
        <w:t>и семейных</w:t>
      </w:r>
      <w:r w:rsidRPr="00637FC0">
        <w:rPr>
          <w:spacing w:val="-1"/>
        </w:rPr>
        <w:t xml:space="preserve"> </w:t>
      </w:r>
      <w:r w:rsidRPr="00637FC0">
        <w:t>финансов.</w:t>
      </w:r>
    </w:p>
    <w:p w:rsidR="008238C7" w:rsidRPr="00637FC0" w:rsidRDefault="008238C7" w:rsidP="008238C7">
      <w:pPr>
        <w:pStyle w:val="a3"/>
        <w:spacing w:before="5"/>
        <w:ind w:left="0"/>
        <w:jc w:val="left"/>
        <w:rPr>
          <w:b/>
          <w:sz w:val="23"/>
        </w:rPr>
      </w:pPr>
    </w:p>
    <w:p w:rsidR="008238C7" w:rsidRPr="00637FC0" w:rsidRDefault="008238C7" w:rsidP="008238C7">
      <w:pPr>
        <w:pStyle w:val="3"/>
        <w:spacing w:line="274" w:lineRule="exact"/>
        <w:ind w:left="788"/>
      </w:pPr>
      <w:r w:rsidRPr="00637FC0">
        <w:t>По</w:t>
      </w:r>
      <w:r w:rsidRPr="00637FC0">
        <w:rPr>
          <w:spacing w:val="-3"/>
        </w:rPr>
        <w:t xml:space="preserve"> </w:t>
      </w:r>
      <w:r w:rsidRPr="00637FC0">
        <w:t>учебному</w:t>
      </w:r>
      <w:r w:rsidRPr="00637FC0">
        <w:rPr>
          <w:spacing w:val="-2"/>
        </w:rPr>
        <w:t xml:space="preserve"> </w:t>
      </w:r>
      <w:r w:rsidRPr="00637FC0">
        <w:t>предмету</w:t>
      </w:r>
      <w:r w:rsidRPr="00637FC0">
        <w:rPr>
          <w:spacing w:val="-3"/>
        </w:rPr>
        <w:t xml:space="preserve"> </w:t>
      </w:r>
      <w:r w:rsidRPr="00637FC0">
        <w:t>«Окружающий</w:t>
      </w:r>
      <w:r w:rsidRPr="00637FC0">
        <w:rPr>
          <w:spacing w:val="-2"/>
        </w:rPr>
        <w:t xml:space="preserve"> </w:t>
      </w:r>
      <w:r w:rsidRPr="00637FC0">
        <w:t>мир»:</w:t>
      </w:r>
    </w:p>
    <w:p w:rsidR="008238C7" w:rsidRPr="00637FC0" w:rsidRDefault="008238C7" w:rsidP="00C63E7B">
      <w:pPr>
        <w:pStyle w:val="a6"/>
        <w:numPr>
          <w:ilvl w:val="0"/>
          <w:numId w:val="21"/>
        </w:numPr>
        <w:tabs>
          <w:tab w:val="left" w:pos="1180"/>
        </w:tabs>
        <w:ind w:right="274" w:firstLine="566"/>
        <w:rPr>
          <w:sz w:val="24"/>
        </w:rPr>
      </w:pPr>
      <w:r w:rsidRPr="00637FC0">
        <w:rPr>
          <w:sz w:val="24"/>
        </w:rPr>
        <w:t>сформированность</w:t>
      </w:r>
      <w:r w:rsidRPr="00637FC0">
        <w:rPr>
          <w:spacing w:val="1"/>
          <w:sz w:val="24"/>
        </w:rPr>
        <w:t xml:space="preserve"> </w:t>
      </w:r>
      <w:r w:rsidRPr="00637FC0">
        <w:rPr>
          <w:sz w:val="24"/>
        </w:rPr>
        <w:t>уважительного</w:t>
      </w:r>
      <w:r w:rsidRPr="00637FC0">
        <w:rPr>
          <w:spacing w:val="1"/>
          <w:sz w:val="24"/>
        </w:rPr>
        <w:t xml:space="preserve"> </w:t>
      </w:r>
      <w:r w:rsidRPr="00637FC0">
        <w:rPr>
          <w:sz w:val="24"/>
        </w:rPr>
        <w:t>отношения</w:t>
      </w:r>
      <w:r w:rsidRPr="00637FC0">
        <w:rPr>
          <w:spacing w:val="1"/>
          <w:sz w:val="24"/>
        </w:rPr>
        <w:t xml:space="preserve"> </w:t>
      </w:r>
      <w:r w:rsidRPr="00637FC0">
        <w:rPr>
          <w:sz w:val="24"/>
        </w:rPr>
        <w:t>к</w:t>
      </w:r>
      <w:r w:rsidRPr="00637FC0">
        <w:rPr>
          <w:spacing w:val="1"/>
          <w:sz w:val="24"/>
        </w:rPr>
        <w:t xml:space="preserve"> </w:t>
      </w:r>
      <w:r w:rsidRPr="00637FC0">
        <w:rPr>
          <w:sz w:val="24"/>
        </w:rPr>
        <w:t>своей</w:t>
      </w:r>
      <w:r w:rsidRPr="00637FC0">
        <w:rPr>
          <w:spacing w:val="1"/>
          <w:sz w:val="24"/>
        </w:rPr>
        <w:t xml:space="preserve"> </w:t>
      </w:r>
      <w:r w:rsidRPr="00637FC0">
        <w:rPr>
          <w:sz w:val="24"/>
        </w:rPr>
        <w:t>семье</w:t>
      </w:r>
      <w:r w:rsidRPr="00637FC0">
        <w:rPr>
          <w:spacing w:val="1"/>
          <w:sz w:val="24"/>
        </w:rPr>
        <w:t xml:space="preserve"> </w:t>
      </w:r>
      <w:r w:rsidRPr="00637FC0">
        <w:rPr>
          <w:sz w:val="24"/>
        </w:rPr>
        <w:t>и</w:t>
      </w:r>
      <w:r w:rsidRPr="00637FC0">
        <w:rPr>
          <w:spacing w:val="1"/>
          <w:sz w:val="24"/>
        </w:rPr>
        <w:t xml:space="preserve"> </w:t>
      </w:r>
      <w:r w:rsidRPr="00637FC0">
        <w:rPr>
          <w:sz w:val="24"/>
        </w:rPr>
        <w:t>семейным</w:t>
      </w:r>
      <w:r w:rsidRPr="00637FC0">
        <w:rPr>
          <w:spacing w:val="1"/>
          <w:sz w:val="24"/>
        </w:rPr>
        <w:t xml:space="preserve"> </w:t>
      </w:r>
      <w:r w:rsidRPr="00637FC0">
        <w:rPr>
          <w:sz w:val="24"/>
        </w:rPr>
        <w:t>традициям,Организации, родному краю, России, ее истории и культуре, природе; чувства</w:t>
      </w:r>
      <w:r w:rsidRPr="00637FC0">
        <w:rPr>
          <w:spacing w:val="1"/>
          <w:sz w:val="24"/>
        </w:rPr>
        <w:t xml:space="preserve"> </w:t>
      </w:r>
      <w:r w:rsidRPr="00637FC0">
        <w:rPr>
          <w:sz w:val="24"/>
        </w:rPr>
        <w:t>гордости</w:t>
      </w:r>
      <w:r w:rsidRPr="00637FC0">
        <w:rPr>
          <w:spacing w:val="-1"/>
          <w:sz w:val="24"/>
        </w:rPr>
        <w:t xml:space="preserve"> </w:t>
      </w:r>
      <w:r w:rsidRPr="00637FC0">
        <w:rPr>
          <w:sz w:val="24"/>
        </w:rPr>
        <w:t>за</w:t>
      </w:r>
      <w:r w:rsidRPr="00637FC0">
        <w:rPr>
          <w:spacing w:val="-10"/>
          <w:sz w:val="24"/>
        </w:rPr>
        <w:t xml:space="preserve"> </w:t>
      </w:r>
      <w:r w:rsidRPr="00637FC0">
        <w:rPr>
          <w:sz w:val="24"/>
        </w:rPr>
        <w:t>национальные</w:t>
      </w:r>
      <w:r w:rsidRPr="00637FC0">
        <w:rPr>
          <w:spacing w:val="-2"/>
          <w:sz w:val="24"/>
        </w:rPr>
        <w:t xml:space="preserve"> </w:t>
      </w:r>
      <w:r w:rsidRPr="00637FC0">
        <w:rPr>
          <w:sz w:val="24"/>
        </w:rPr>
        <w:t>свершения,</w:t>
      </w:r>
      <w:r w:rsidRPr="00637FC0">
        <w:rPr>
          <w:spacing w:val="-1"/>
          <w:sz w:val="24"/>
        </w:rPr>
        <w:t xml:space="preserve"> </w:t>
      </w:r>
      <w:r w:rsidRPr="00637FC0">
        <w:rPr>
          <w:sz w:val="24"/>
        </w:rPr>
        <w:t>открытия, победы;</w:t>
      </w:r>
    </w:p>
    <w:p w:rsidR="008238C7" w:rsidRPr="00637FC0" w:rsidRDefault="008238C7" w:rsidP="00C63E7B">
      <w:pPr>
        <w:pStyle w:val="a6"/>
        <w:numPr>
          <w:ilvl w:val="0"/>
          <w:numId w:val="21"/>
        </w:numPr>
        <w:tabs>
          <w:tab w:val="left" w:pos="1178"/>
        </w:tabs>
        <w:ind w:right="269" w:firstLine="566"/>
        <w:rPr>
          <w:sz w:val="24"/>
        </w:rPr>
      </w:pPr>
      <w:r w:rsidRPr="00637FC0">
        <w:rPr>
          <w:sz w:val="24"/>
        </w:rPr>
        <w:t>первоначальные</w:t>
      </w:r>
      <w:r w:rsidRPr="00637FC0">
        <w:rPr>
          <w:spacing w:val="1"/>
          <w:sz w:val="24"/>
        </w:rPr>
        <w:t xml:space="preserve"> </w:t>
      </w:r>
      <w:r w:rsidRPr="00637FC0">
        <w:rPr>
          <w:sz w:val="24"/>
        </w:rPr>
        <w:t>представления</w:t>
      </w:r>
      <w:r w:rsidRPr="00637FC0">
        <w:rPr>
          <w:spacing w:val="1"/>
          <w:sz w:val="24"/>
        </w:rPr>
        <w:t xml:space="preserve"> </w:t>
      </w:r>
      <w:r w:rsidRPr="00637FC0">
        <w:rPr>
          <w:sz w:val="24"/>
        </w:rPr>
        <w:t>о</w:t>
      </w:r>
      <w:r w:rsidRPr="00637FC0">
        <w:rPr>
          <w:spacing w:val="1"/>
          <w:sz w:val="24"/>
        </w:rPr>
        <w:t xml:space="preserve"> </w:t>
      </w:r>
      <w:r w:rsidRPr="00637FC0">
        <w:rPr>
          <w:sz w:val="24"/>
        </w:rPr>
        <w:t>природных</w:t>
      </w:r>
      <w:r w:rsidRPr="00637FC0">
        <w:rPr>
          <w:spacing w:val="1"/>
          <w:sz w:val="24"/>
        </w:rPr>
        <w:t xml:space="preserve"> </w:t>
      </w:r>
      <w:r w:rsidRPr="00637FC0">
        <w:rPr>
          <w:sz w:val="24"/>
        </w:rPr>
        <w:t>и</w:t>
      </w:r>
      <w:r w:rsidRPr="00637FC0">
        <w:rPr>
          <w:spacing w:val="1"/>
          <w:sz w:val="24"/>
        </w:rPr>
        <w:t xml:space="preserve"> </w:t>
      </w:r>
      <w:r w:rsidRPr="00637FC0">
        <w:rPr>
          <w:sz w:val="24"/>
        </w:rPr>
        <w:t>социальных</w:t>
      </w:r>
      <w:r w:rsidRPr="00637FC0">
        <w:rPr>
          <w:spacing w:val="1"/>
          <w:sz w:val="24"/>
        </w:rPr>
        <w:t xml:space="preserve"> </w:t>
      </w:r>
      <w:r w:rsidRPr="00637FC0">
        <w:rPr>
          <w:sz w:val="24"/>
        </w:rPr>
        <w:t>объектах</w:t>
      </w:r>
      <w:r w:rsidRPr="00637FC0">
        <w:rPr>
          <w:spacing w:val="1"/>
          <w:sz w:val="24"/>
        </w:rPr>
        <w:t xml:space="preserve"> </w:t>
      </w:r>
      <w:r w:rsidRPr="00637FC0">
        <w:rPr>
          <w:sz w:val="24"/>
        </w:rPr>
        <w:t>как</w:t>
      </w:r>
      <w:r w:rsidRPr="00637FC0">
        <w:rPr>
          <w:spacing w:val="1"/>
          <w:sz w:val="24"/>
        </w:rPr>
        <w:t xml:space="preserve"> </w:t>
      </w:r>
      <w:r w:rsidRPr="00637FC0">
        <w:rPr>
          <w:sz w:val="24"/>
        </w:rPr>
        <w:t>компонентах единого мира, о многообразии объектов и явлений природы; связи мира</w:t>
      </w:r>
      <w:r w:rsidRPr="00637FC0">
        <w:rPr>
          <w:spacing w:val="1"/>
          <w:sz w:val="24"/>
        </w:rPr>
        <w:t xml:space="preserve"> </w:t>
      </w:r>
      <w:r w:rsidRPr="00637FC0">
        <w:rPr>
          <w:sz w:val="24"/>
        </w:rPr>
        <w:t>живой</w:t>
      </w:r>
      <w:r w:rsidRPr="00637FC0">
        <w:rPr>
          <w:spacing w:val="1"/>
          <w:sz w:val="24"/>
        </w:rPr>
        <w:t xml:space="preserve"> </w:t>
      </w:r>
      <w:r w:rsidRPr="00637FC0">
        <w:rPr>
          <w:sz w:val="24"/>
        </w:rPr>
        <w:t>и</w:t>
      </w:r>
      <w:r w:rsidRPr="00637FC0">
        <w:rPr>
          <w:spacing w:val="1"/>
          <w:sz w:val="24"/>
        </w:rPr>
        <w:t xml:space="preserve"> </w:t>
      </w:r>
      <w:r w:rsidRPr="00637FC0">
        <w:rPr>
          <w:sz w:val="24"/>
        </w:rPr>
        <w:t>неживой</w:t>
      </w:r>
      <w:r w:rsidRPr="00637FC0">
        <w:rPr>
          <w:spacing w:val="1"/>
          <w:sz w:val="24"/>
        </w:rPr>
        <w:t xml:space="preserve"> </w:t>
      </w:r>
      <w:r w:rsidRPr="00637FC0">
        <w:rPr>
          <w:sz w:val="24"/>
        </w:rPr>
        <w:t>природы;</w:t>
      </w:r>
      <w:r w:rsidRPr="00637FC0">
        <w:rPr>
          <w:spacing w:val="1"/>
          <w:sz w:val="24"/>
        </w:rPr>
        <w:t xml:space="preserve"> </w:t>
      </w:r>
      <w:r w:rsidRPr="00637FC0">
        <w:rPr>
          <w:sz w:val="24"/>
        </w:rPr>
        <w:t>сформированность</w:t>
      </w:r>
      <w:r w:rsidRPr="00637FC0">
        <w:rPr>
          <w:spacing w:val="1"/>
          <w:sz w:val="24"/>
        </w:rPr>
        <w:t xml:space="preserve"> </w:t>
      </w:r>
      <w:r w:rsidRPr="00637FC0">
        <w:rPr>
          <w:sz w:val="24"/>
        </w:rPr>
        <w:t>основ</w:t>
      </w:r>
      <w:r w:rsidRPr="00637FC0">
        <w:rPr>
          <w:spacing w:val="1"/>
          <w:sz w:val="24"/>
        </w:rPr>
        <w:t xml:space="preserve"> </w:t>
      </w:r>
      <w:r w:rsidRPr="00637FC0">
        <w:rPr>
          <w:sz w:val="24"/>
        </w:rPr>
        <w:t>рационального</w:t>
      </w:r>
      <w:r w:rsidRPr="00637FC0">
        <w:rPr>
          <w:spacing w:val="1"/>
          <w:sz w:val="24"/>
        </w:rPr>
        <w:t xml:space="preserve"> </w:t>
      </w:r>
      <w:r w:rsidRPr="00637FC0">
        <w:rPr>
          <w:sz w:val="24"/>
        </w:rPr>
        <w:t>поведения</w:t>
      </w:r>
      <w:r w:rsidRPr="00637FC0">
        <w:rPr>
          <w:spacing w:val="1"/>
          <w:sz w:val="24"/>
        </w:rPr>
        <w:t xml:space="preserve"> </w:t>
      </w:r>
      <w:r w:rsidRPr="00637FC0">
        <w:rPr>
          <w:sz w:val="24"/>
        </w:rPr>
        <w:t>и</w:t>
      </w:r>
      <w:r w:rsidRPr="00637FC0">
        <w:rPr>
          <w:spacing w:val="1"/>
          <w:sz w:val="24"/>
        </w:rPr>
        <w:t xml:space="preserve"> </w:t>
      </w:r>
      <w:r w:rsidRPr="00637FC0">
        <w:rPr>
          <w:sz w:val="24"/>
        </w:rPr>
        <w:t>обоснованного</w:t>
      </w:r>
      <w:r w:rsidRPr="00637FC0">
        <w:rPr>
          <w:spacing w:val="-1"/>
          <w:sz w:val="24"/>
        </w:rPr>
        <w:t xml:space="preserve"> </w:t>
      </w:r>
      <w:r w:rsidRPr="00637FC0">
        <w:rPr>
          <w:sz w:val="24"/>
        </w:rPr>
        <w:t>принятия решений;</w:t>
      </w:r>
    </w:p>
    <w:p w:rsidR="008238C7" w:rsidRPr="00637FC0" w:rsidRDefault="008238C7" w:rsidP="00C63E7B">
      <w:pPr>
        <w:pStyle w:val="a6"/>
        <w:numPr>
          <w:ilvl w:val="0"/>
          <w:numId w:val="21"/>
        </w:numPr>
        <w:tabs>
          <w:tab w:val="left" w:pos="1079"/>
        </w:tabs>
        <w:ind w:right="269" w:firstLine="566"/>
        <w:rPr>
          <w:sz w:val="24"/>
        </w:rPr>
      </w:pPr>
      <w:r w:rsidRPr="00637FC0">
        <w:rPr>
          <w:sz w:val="24"/>
        </w:rPr>
        <w:t>первоначальные представления о традициях и обычаях, хозяйственных занятиях</w:t>
      </w:r>
      <w:r w:rsidRPr="00637FC0">
        <w:rPr>
          <w:spacing w:val="1"/>
          <w:sz w:val="24"/>
        </w:rPr>
        <w:t xml:space="preserve"> </w:t>
      </w:r>
      <w:r w:rsidRPr="00637FC0">
        <w:rPr>
          <w:sz w:val="24"/>
        </w:rPr>
        <w:t>населения и массовых профессиях родного края, достопримечательностях столицы России</w:t>
      </w:r>
      <w:r w:rsidRPr="00637FC0">
        <w:rPr>
          <w:spacing w:val="-57"/>
          <w:sz w:val="24"/>
        </w:rPr>
        <w:t xml:space="preserve"> </w:t>
      </w:r>
      <w:r w:rsidRPr="00637FC0">
        <w:rPr>
          <w:sz w:val="24"/>
        </w:rPr>
        <w:t>и</w:t>
      </w:r>
      <w:r w:rsidRPr="00637FC0">
        <w:rPr>
          <w:spacing w:val="1"/>
          <w:sz w:val="24"/>
        </w:rPr>
        <w:t xml:space="preserve"> </w:t>
      </w:r>
      <w:r w:rsidRPr="00637FC0">
        <w:rPr>
          <w:sz w:val="24"/>
        </w:rPr>
        <w:t>родного</w:t>
      </w:r>
      <w:r w:rsidRPr="00637FC0">
        <w:rPr>
          <w:spacing w:val="1"/>
          <w:sz w:val="24"/>
        </w:rPr>
        <w:t xml:space="preserve"> </w:t>
      </w:r>
      <w:r w:rsidRPr="00637FC0">
        <w:rPr>
          <w:sz w:val="24"/>
        </w:rPr>
        <w:t>края,</w:t>
      </w:r>
      <w:r w:rsidRPr="00637FC0">
        <w:rPr>
          <w:spacing w:val="1"/>
          <w:sz w:val="24"/>
        </w:rPr>
        <w:t xml:space="preserve"> </w:t>
      </w:r>
      <w:r w:rsidRPr="00637FC0">
        <w:rPr>
          <w:sz w:val="24"/>
        </w:rPr>
        <w:t>наиболее</w:t>
      </w:r>
      <w:r w:rsidRPr="00637FC0">
        <w:rPr>
          <w:spacing w:val="1"/>
          <w:sz w:val="24"/>
        </w:rPr>
        <w:t xml:space="preserve"> </w:t>
      </w:r>
      <w:r w:rsidRPr="00637FC0">
        <w:rPr>
          <w:sz w:val="24"/>
        </w:rPr>
        <w:t>значимых</w:t>
      </w:r>
      <w:r w:rsidRPr="00637FC0">
        <w:rPr>
          <w:spacing w:val="1"/>
          <w:sz w:val="24"/>
        </w:rPr>
        <w:t xml:space="preserve"> </w:t>
      </w:r>
      <w:r w:rsidRPr="00637FC0">
        <w:rPr>
          <w:sz w:val="24"/>
        </w:rPr>
        <w:t>объектах</w:t>
      </w:r>
      <w:r w:rsidRPr="00637FC0">
        <w:rPr>
          <w:spacing w:val="1"/>
          <w:sz w:val="24"/>
        </w:rPr>
        <w:t xml:space="preserve"> </w:t>
      </w:r>
      <w:r w:rsidRPr="00637FC0">
        <w:rPr>
          <w:sz w:val="24"/>
        </w:rPr>
        <w:t>Всемирного</w:t>
      </w:r>
      <w:r w:rsidRPr="00637FC0">
        <w:rPr>
          <w:spacing w:val="1"/>
          <w:sz w:val="24"/>
        </w:rPr>
        <w:t xml:space="preserve"> </w:t>
      </w:r>
      <w:r w:rsidRPr="00637FC0">
        <w:rPr>
          <w:sz w:val="24"/>
        </w:rPr>
        <w:t>культурного</w:t>
      </w:r>
      <w:r w:rsidRPr="00637FC0">
        <w:rPr>
          <w:spacing w:val="1"/>
          <w:sz w:val="24"/>
        </w:rPr>
        <w:t xml:space="preserve"> </w:t>
      </w:r>
      <w:r w:rsidRPr="00637FC0">
        <w:rPr>
          <w:sz w:val="24"/>
        </w:rPr>
        <w:t>и</w:t>
      </w:r>
      <w:r w:rsidRPr="00637FC0">
        <w:rPr>
          <w:spacing w:val="1"/>
          <w:sz w:val="24"/>
        </w:rPr>
        <w:t xml:space="preserve"> </w:t>
      </w:r>
      <w:r w:rsidRPr="00637FC0">
        <w:rPr>
          <w:sz w:val="24"/>
        </w:rPr>
        <w:t>природного</w:t>
      </w:r>
      <w:r w:rsidRPr="00637FC0">
        <w:rPr>
          <w:spacing w:val="1"/>
          <w:sz w:val="24"/>
        </w:rPr>
        <w:t xml:space="preserve"> </w:t>
      </w:r>
      <w:r w:rsidRPr="00637FC0">
        <w:rPr>
          <w:sz w:val="24"/>
        </w:rPr>
        <w:t>наследия в России; важнейших для страны и личности событиях и фактах прошлого и</w:t>
      </w:r>
      <w:r w:rsidRPr="00637FC0">
        <w:rPr>
          <w:spacing w:val="1"/>
          <w:sz w:val="24"/>
        </w:rPr>
        <w:t xml:space="preserve"> </w:t>
      </w:r>
      <w:r w:rsidRPr="00637FC0">
        <w:rPr>
          <w:sz w:val="24"/>
        </w:rPr>
        <w:t>настоящего</w:t>
      </w:r>
      <w:r w:rsidRPr="00637FC0">
        <w:rPr>
          <w:spacing w:val="-4"/>
          <w:sz w:val="24"/>
        </w:rPr>
        <w:t xml:space="preserve"> </w:t>
      </w:r>
      <w:r w:rsidRPr="00637FC0">
        <w:rPr>
          <w:sz w:val="24"/>
        </w:rPr>
        <w:t>России;</w:t>
      </w:r>
      <w:r w:rsidRPr="00637FC0">
        <w:rPr>
          <w:spacing w:val="-4"/>
          <w:sz w:val="24"/>
        </w:rPr>
        <w:t xml:space="preserve"> </w:t>
      </w:r>
      <w:r w:rsidRPr="00637FC0">
        <w:rPr>
          <w:sz w:val="24"/>
        </w:rPr>
        <w:t>основных</w:t>
      </w:r>
      <w:r w:rsidRPr="00637FC0">
        <w:rPr>
          <w:spacing w:val="-10"/>
          <w:sz w:val="24"/>
        </w:rPr>
        <w:t xml:space="preserve"> </w:t>
      </w:r>
      <w:r w:rsidRPr="00637FC0">
        <w:rPr>
          <w:sz w:val="24"/>
        </w:rPr>
        <w:t>правах</w:t>
      </w:r>
      <w:r w:rsidRPr="00637FC0">
        <w:rPr>
          <w:spacing w:val="-1"/>
          <w:sz w:val="24"/>
        </w:rPr>
        <w:t xml:space="preserve"> </w:t>
      </w:r>
      <w:r w:rsidRPr="00637FC0">
        <w:rPr>
          <w:sz w:val="24"/>
        </w:rPr>
        <w:t>и</w:t>
      </w:r>
      <w:r w:rsidRPr="00637FC0">
        <w:rPr>
          <w:spacing w:val="-3"/>
          <w:sz w:val="24"/>
        </w:rPr>
        <w:t xml:space="preserve"> </w:t>
      </w:r>
      <w:r w:rsidRPr="00637FC0">
        <w:rPr>
          <w:sz w:val="24"/>
        </w:rPr>
        <w:t>обязанностях</w:t>
      </w:r>
      <w:r w:rsidRPr="00637FC0">
        <w:rPr>
          <w:spacing w:val="-2"/>
          <w:sz w:val="24"/>
        </w:rPr>
        <w:t xml:space="preserve"> </w:t>
      </w:r>
      <w:r w:rsidRPr="00637FC0">
        <w:rPr>
          <w:sz w:val="24"/>
        </w:rPr>
        <w:t>гражданина</w:t>
      </w:r>
      <w:r w:rsidRPr="00637FC0">
        <w:rPr>
          <w:spacing w:val="-4"/>
          <w:sz w:val="24"/>
        </w:rPr>
        <w:t xml:space="preserve"> </w:t>
      </w:r>
      <w:r w:rsidRPr="00637FC0">
        <w:rPr>
          <w:sz w:val="24"/>
        </w:rPr>
        <w:t>Российской</w:t>
      </w:r>
      <w:r w:rsidRPr="00637FC0">
        <w:rPr>
          <w:spacing w:val="-3"/>
          <w:sz w:val="24"/>
        </w:rPr>
        <w:t xml:space="preserve"> </w:t>
      </w:r>
      <w:r w:rsidRPr="00637FC0">
        <w:rPr>
          <w:sz w:val="24"/>
        </w:rPr>
        <w:t>Федерации;</w:t>
      </w:r>
    </w:p>
    <w:p w:rsidR="008238C7" w:rsidRPr="00637FC0" w:rsidRDefault="008238C7" w:rsidP="00C63E7B">
      <w:pPr>
        <w:pStyle w:val="a6"/>
        <w:numPr>
          <w:ilvl w:val="0"/>
          <w:numId w:val="21"/>
        </w:numPr>
        <w:tabs>
          <w:tab w:val="left" w:pos="1098"/>
        </w:tabs>
        <w:ind w:right="273" w:firstLine="566"/>
        <w:rPr>
          <w:sz w:val="24"/>
        </w:rPr>
      </w:pPr>
      <w:r w:rsidRPr="00637FC0">
        <w:rPr>
          <w:sz w:val="24"/>
        </w:rPr>
        <w:t>развитие умений описывать, сравнивать и группировать изученные природные</w:t>
      </w:r>
      <w:r w:rsidRPr="00637FC0">
        <w:rPr>
          <w:spacing w:val="1"/>
          <w:sz w:val="24"/>
        </w:rPr>
        <w:t xml:space="preserve"> </w:t>
      </w:r>
      <w:r w:rsidRPr="00637FC0">
        <w:rPr>
          <w:sz w:val="24"/>
        </w:rPr>
        <w:t>объекты и явления, выделяя их существенные признаки и отношения между объектами и</w:t>
      </w:r>
      <w:r w:rsidRPr="00637FC0">
        <w:rPr>
          <w:spacing w:val="1"/>
          <w:sz w:val="24"/>
        </w:rPr>
        <w:t xml:space="preserve"> </w:t>
      </w:r>
      <w:r w:rsidRPr="00637FC0">
        <w:rPr>
          <w:sz w:val="24"/>
        </w:rPr>
        <w:t>явлениями;</w:t>
      </w:r>
    </w:p>
    <w:p w:rsidR="008238C7" w:rsidRPr="00637FC0" w:rsidRDefault="008238C7" w:rsidP="00C63E7B">
      <w:pPr>
        <w:pStyle w:val="a6"/>
        <w:numPr>
          <w:ilvl w:val="0"/>
          <w:numId w:val="21"/>
        </w:numPr>
        <w:tabs>
          <w:tab w:val="left" w:pos="1096"/>
        </w:tabs>
        <w:ind w:right="271" w:firstLine="566"/>
        <w:rPr>
          <w:sz w:val="24"/>
        </w:rPr>
      </w:pPr>
      <w:r w:rsidRPr="00637FC0">
        <w:rPr>
          <w:sz w:val="24"/>
        </w:rPr>
        <w:t>понимание простейших причинно-следственных связей в окружающем мире (в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на</w:t>
      </w:r>
      <w:r w:rsidRPr="00637FC0">
        <w:rPr>
          <w:spacing w:val="-11"/>
          <w:sz w:val="24"/>
        </w:rPr>
        <w:t xml:space="preserve"> </w:t>
      </w:r>
      <w:r w:rsidRPr="00637FC0">
        <w:rPr>
          <w:sz w:val="24"/>
        </w:rPr>
        <w:t>материале</w:t>
      </w:r>
      <w:r w:rsidRPr="00637FC0">
        <w:rPr>
          <w:spacing w:val="1"/>
          <w:sz w:val="24"/>
        </w:rPr>
        <w:t xml:space="preserve"> </w:t>
      </w:r>
      <w:r w:rsidRPr="00637FC0">
        <w:rPr>
          <w:sz w:val="24"/>
        </w:rPr>
        <w:t>о природе</w:t>
      </w:r>
      <w:r w:rsidRPr="00637FC0">
        <w:rPr>
          <w:spacing w:val="-1"/>
          <w:sz w:val="24"/>
        </w:rPr>
        <w:t xml:space="preserve"> </w:t>
      </w:r>
      <w:r w:rsidRPr="00637FC0">
        <w:rPr>
          <w:sz w:val="24"/>
        </w:rPr>
        <w:t>и</w:t>
      </w:r>
      <w:r w:rsidRPr="00637FC0">
        <w:rPr>
          <w:spacing w:val="-2"/>
          <w:sz w:val="24"/>
        </w:rPr>
        <w:t xml:space="preserve"> </w:t>
      </w:r>
      <w:r w:rsidRPr="00637FC0">
        <w:rPr>
          <w:sz w:val="24"/>
        </w:rPr>
        <w:t>культуре</w:t>
      </w:r>
      <w:r w:rsidRPr="00637FC0">
        <w:rPr>
          <w:spacing w:val="-2"/>
          <w:sz w:val="24"/>
        </w:rPr>
        <w:t xml:space="preserve"> </w:t>
      </w:r>
      <w:r w:rsidRPr="00637FC0">
        <w:rPr>
          <w:sz w:val="24"/>
        </w:rPr>
        <w:t>родного края);</w:t>
      </w:r>
    </w:p>
    <w:p w:rsidR="008238C7" w:rsidRPr="00637FC0" w:rsidRDefault="008238C7" w:rsidP="00C63E7B">
      <w:pPr>
        <w:pStyle w:val="a6"/>
        <w:numPr>
          <w:ilvl w:val="0"/>
          <w:numId w:val="21"/>
        </w:numPr>
        <w:tabs>
          <w:tab w:val="left" w:pos="1120"/>
        </w:tabs>
        <w:ind w:right="265" w:firstLine="566"/>
        <w:rPr>
          <w:sz w:val="24"/>
        </w:rPr>
      </w:pPr>
      <w:r w:rsidRPr="00637FC0">
        <w:rPr>
          <w:sz w:val="24"/>
        </w:rPr>
        <w:t>умение</w:t>
      </w:r>
      <w:r w:rsidRPr="00637FC0">
        <w:rPr>
          <w:spacing w:val="1"/>
          <w:sz w:val="24"/>
        </w:rPr>
        <w:t xml:space="preserve"> </w:t>
      </w:r>
      <w:r w:rsidRPr="00637FC0">
        <w:rPr>
          <w:sz w:val="24"/>
        </w:rPr>
        <w:t>решать</w:t>
      </w:r>
      <w:r w:rsidRPr="00637FC0">
        <w:rPr>
          <w:spacing w:val="1"/>
          <w:sz w:val="24"/>
        </w:rPr>
        <w:t xml:space="preserve"> </w:t>
      </w:r>
      <w:r w:rsidRPr="00637FC0">
        <w:rPr>
          <w:sz w:val="24"/>
        </w:rPr>
        <w:t>в</w:t>
      </w:r>
      <w:r w:rsidRPr="00637FC0">
        <w:rPr>
          <w:spacing w:val="1"/>
          <w:sz w:val="24"/>
        </w:rPr>
        <w:t xml:space="preserve"> </w:t>
      </w:r>
      <w:r w:rsidRPr="00637FC0">
        <w:rPr>
          <w:sz w:val="24"/>
        </w:rPr>
        <w:t>рамках</w:t>
      </w:r>
      <w:r w:rsidRPr="00637FC0">
        <w:rPr>
          <w:spacing w:val="1"/>
          <w:sz w:val="24"/>
        </w:rPr>
        <w:t xml:space="preserve"> </w:t>
      </w:r>
      <w:r w:rsidRPr="00637FC0">
        <w:rPr>
          <w:sz w:val="24"/>
        </w:rPr>
        <w:t>изученного</w:t>
      </w:r>
      <w:r w:rsidRPr="00637FC0">
        <w:rPr>
          <w:spacing w:val="1"/>
          <w:sz w:val="24"/>
        </w:rPr>
        <w:t xml:space="preserve"> </w:t>
      </w:r>
      <w:r w:rsidRPr="00637FC0">
        <w:rPr>
          <w:sz w:val="24"/>
        </w:rPr>
        <w:t>материала</w:t>
      </w:r>
      <w:r w:rsidRPr="00637FC0">
        <w:rPr>
          <w:spacing w:val="1"/>
          <w:sz w:val="24"/>
        </w:rPr>
        <w:t xml:space="preserve"> </w:t>
      </w:r>
      <w:r w:rsidRPr="00637FC0">
        <w:rPr>
          <w:sz w:val="24"/>
        </w:rPr>
        <w:t>познавательные,</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практическиезадачи;</w:t>
      </w:r>
    </w:p>
    <w:p w:rsidR="008238C7" w:rsidRPr="00637FC0" w:rsidRDefault="008238C7" w:rsidP="00C63E7B">
      <w:pPr>
        <w:pStyle w:val="a6"/>
        <w:numPr>
          <w:ilvl w:val="0"/>
          <w:numId w:val="21"/>
        </w:numPr>
        <w:tabs>
          <w:tab w:val="left" w:pos="1122"/>
        </w:tabs>
        <w:ind w:right="275" w:firstLine="566"/>
        <w:rPr>
          <w:sz w:val="24"/>
        </w:rPr>
      </w:pPr>
      <w:r w:rsidRPr="00637FC0">
        <w:rPr>
          <w:sz w:val="24"/>
        </w:rPr>
        <w:t>приобретение</w:t>
      </w:r>
      <w:r w:rsidRPr="00637FC0">
        <w:rPr>
          <w:spacing w:val="1"/>
          <w:sz w:val="24"/>
        </w:rPr>
        <w:t xml:space="preserve"> </w:t>
      </w:r>
      <w:r w:rsidRPr="00637FC0">
        <w:rPr>
          <w:sz w:val="24"/>
        </w:rPr>
        <w:t>базовых</w:t>
      </w:r>
      <w:r w:rsidRPr="00637FC0">
        <w:rPr>
          <w:spacing w:val="1"/>
          <w:sz w:val="24"/>
        </w:rPr>
        <w:t xml:space="preserve"> </w:t>
      </w:r>
      <w:r w:rsidRPr="00637FC0">
        <w:rPr>
          <w:sz w:val="24"/>
        </w:rPr>
        <w:t>умений</w:t>
      </w:r>
      <w:r w:rsidRPr="00637FC0">
        <w:rPr>
          <w:spacing w:val="1"/>
          <w:sz w:val="24"/>
        </w:rPr>
        <w:t xml:space="preserve"> </w:t>
      </w:r>
      <w:r w:rsidRPr="00637FC0">
        <w:rPr>
          <w:sz w:val="24"/>
        </w:rPr>
        <w:t>работы</w:t>
      </w:r>
      <w:r w:rsidRPr="00637FC0">
        <w:rPr>
          <w:spacing w:val="1"/>
          <w:sz w:val="24"/>
        </w:rPr>
        <w:t xml:space="preserve"> </w:t>
      </w:r>
      <w:r w:rsidRPr="00637FC0">
        <w:rPr>
          <w:sz w:val="24"/>
        </w:rPr>
        <w:t>с</w:t>
      </w:r>
      <w:r w:rsidRPr="00637FC0">
        <w:rPr>
          <w:spacing w:val="1"/>
          <w:sz w:val="24"/>
        </w:rPr>
        <w:t xml:space="preserve"> </w:t>
      </w:r>
      <w:r w:rsidRPr="00637FC0">
        <w:rPr>
          <w:sz w:val="24"/>
        </w:rPr>
        <w:t>доступной</w:t>
      </w:r>
      <w:r w:rsidRPr="00637FC0">
        <w:rPr>
          <w:spacing w:val="1"/>
          <w:sz w:val="24"/>
        </w:rPr>
        <w:t xml:space="preserve"> </w:t>
      </w:r>
      <w:r w:rsidRPr="00637FC0">
        <w:rPr>
          <w:sz w:val="24"/>
        </w:rPr>
        <w:t>информацией</w:t>
      </w:r>
      <w:r w:rsidRPr="00637FC0">
        <w:rPr>
          <w:spacing w:val="1"/>
          <w:sz w:val="24"/>
        </w:rPr>
        <w:t xml:space="preserve"> </w:t>
      </w:r>
      <w:r w:rsidRPr="00637FC0">
        <w:rPr>
          <w:sz w:val="24"/>
        </w:rPr>
        <w:t>(текстовой,</w:t>
      </w:r>
      <w:r w:rsidRPr="00637FC0">
        <w:rPr>
          <w:spacing w:val="1"/>
          <w:sz w:val="24"/>
        </w:rPr>
        <w:t xml:space="preserve"> </w:t>
      </w:r>
      <w:r w:rsidRPr="00637FC0">
        <w:rPr>
          <w:sz w:val="24"/>
        </w:rPr>
        <w:t>графической,</w:t>
      </w:r>
      <w:r w:rsidRPr="00637FC0">
        <w:rPr>
          <w:spacing w:val="-10"/>
          <w:sz w:val="24"/>
        </w:rPr>
        <w:t xml:space="preserve"> </w:t>
      </w:r>
      <w:r w:rsidRPr="00637FC0">
        <w:rPr>
          <w:sz w:val="24"/>
        </w:rPr>
        <w:t>аудиовизуальной) о природе</w:t>
      </w:r>
      <w:r w:rsidRPr="00637FC0">
        <w:rPr>
          <w:spacing w:val="-2"/>
          <w:sz w:val="24"/>
        </w:rPr>
        <w:t xml:space="preserve"> </w:t>
      </w:r>
      <w:r w:rsidRPr="00637FC0">
        <w:rPr>
          <w:sz w:val="24"/>
        </w:rPr>
        <w:t>и обществе;</w:t>
      </w:r>
    </w:p>
    <w:p w:rsidR="008238C7" w:rsidRPr="00637FC0" w:rsidRDefault="008238C7" w:rsidP="00C63E7B">
      <w:pPr>
        <w:pStyle w:val="a6"/>
        <w:numPr>
          <w:ilvl w:val="0"/>
          <w:numId w:val="21"/>
        </w:numPr>
        <w:tabs>
          <w:tab w:val="left" w:pos="1163"/>
        </w:tabs>
        <w:ind w:right="269" w:firstLine="566"/>
        <w:rPr>
          <w:sz w:val="24"/>
        </w:rPr>
      </w:pPr>
      <w:r w:rsidRPr="00637FC0">
        <w:rPr>
          <w:sz w:val="24"/>
        </w:rPr>
        <w:t>приобретение</w:t>
      </w:r>
      <w:r w:rsidRPr="00637FC0">
        <w:rPr>
          <w:spacing w:val="1"/>
          <w:sz w:val="24"/>
        </w:rPr>
        <w:t xml:space="preserve"> </w:t>
      </w:r>
      <w:r w:rsidRPr="00637FC0">
        <w:rPr>
          <w:sz w:val="24"/>
        </w:rPr>
        <w:t>опыта</w:t>
      </w:r>
      <w:r w:rsidRPr="00637FC0">
        <w:rPr>
          <w:spacing w:val="1"/>
          <w:sz w:val="24"/>
        </w:rPr>
        <w:t xml:space="preserve"> </w:t>
      </w:r>
      <w:r w:rsidRPr="00637FC0">
        <w:rPr>
          <w:sz w:val="24"/>
        </w:rPr>
        <w:t>проведения</w:t>
      </w:r>
      <w:r w:rsidRPr="00637FC0">
        <w:rPr>
          <w:spacing w:val="1"/>
          <w:sz w:val="24"/>
        </w:rPr>
        <w:t xml:space="preserve"> </w:t>
      </w:r>
      <w:r w:rsidRPr="00637FC0">
        <w:rPr>
          <w:sz w:val="24"/>
        </w:rPr>
        <w:t>несложных</w:t>
      </w:r>
      <w:r w:rsidRPr="00637FC0">
        <w:rPr>
          <w:spacing w:val="1"/>
          <w:sz w:val="24"/>
        </w:rPr>
        <w:t xml:space="preserve"> </w:t>
      </w:r>
      <w:r w:rsidRPr="00637FC0">
        <w:rPr>
          <w:sz w:val="24"/>
        </w:rPr>
        <w:t>групповых</w:t>
      </w:r>
      <w:r w:rsidRPr="00637FC0">
        <w:rPr>
          <w:spacing w:val="1"/>
          <w:sz w:val="24"/>
        </w:rPr>
        <w:t xml:space="preserve"> </w:t>
      </w:r>
      <w:r w:rsidRPr="00637FC0">
        <w:rPr>
          <w:sz w:val="24"/>
        </w:rPr>
        <w:t>и</w:t>
      </w:r>
      <w:r w:rsidRPr="00637FC0">
        <w:rPr>
          <w:spacing w:val="1"/>
          <w:sz w:val="24"/>
        </w:rPr>
        <w:t xml:space="preserve"> </w:t>
      </w:r>
      <w:r w:rsidRPr="00637FC0">
        <w:rPr>
          <w:sz w:val="24"/>
        </w:rPr>
        <w:t>индивидуальных</w:t>
      </w:r>
      <w:r w:rsidRPr="00637FC0">
        <w:rPr>
          <w:spacing w:val="1"/>
          <w:sz w:val="24"/>
        </w:rPr>
        <w:t xml:space="preserve"> </w:t>
      </w:r>
      <w:r w:rsidRPr="00637FC0">
        <w:rPr>
          <w:sz w:val="24"/>
        </w:rPr>
        <w:t>наблюдений</w:t>
      </w:r>
      <w:r w:rsidRPr="00637FC0">
        <w:rPr>
          <w:spacing w:val="1"/>
          <w:sz w:val="24"/>
        </w:rPr>
        <w:t xml:space="preserve"> </w:t>
      </w:r>
      <w:r w:rsidRPr="00637FC0">
        <w:rPr>
          <w:sz w:val="24"/>
        </w:rPr>
        <w:t>в</w:t>
      </w:r>
      <w:r w:rsidRPr="00637FC0">
        <w:rPr>
          <w:spacing w:val="1"/>
          <w:sz w:val="24"/>
        </w:rPr>
        <w:t xml:space="preserve"> </w:t>
      </w:r>
      <w:r w:rsidRPr="00637FC0">
        <w:rPr>
          <w:sz w:val="24"/>
        </w:rPr>
        <w:t>окружающей</w:t>
      </w:r>
      <w:r w:rsidRPr="00637FC0">
        <w:rPr>
          <w:spacing w:val="1"/>
          <w:sz w:val="24"/>
        </w:rPr>
        <w:t xml:space="preserve"> </w:t>
      </w:r>
      <w:r w:rsidRPr="00637FC0">
        <w:rPr>
          <w:sz w:val="24"/>
        </w:rPr>
        <w:t>среде</w:t>
      </w:r>
      <w:r w:rsidRPr="00637FC0">
        <w:rPr>
          <w:spacing w:val="1"/>
          <w:sz w:val="24"/>
        </w:rPr>
        <w:t xml:space="preserve"> </w:t>
      </w:r>
      <w:r w:rsidRPr="00637FC0">
        <w:rPr>
          <w:sz w:val="24"/>
        </w:rPr>
        <w:t>и</w:t>
      </w:r>
      <w:r w:rsidRPr="00637FC0">
        <w:rPr>
          <w:spacing w:val="1"/>
          <w:sz w:val="24"/>
        </w:rPr>
        <w:t xml:space="preserve"> </w:t>
      </w:r>
      <w:r w:rsidRPr="00637FC0">
        <w:rPr>
          <w:sz w:val="24"/>
        </w:rPr>
        <w:t>опытов</w:t>
      </w:r>
      <w:r w:rsidRPr="00637FC0">
        <w:rPr>
          <w:spacing w:val="1"/>
          <w:sz w:val="24"/>
        </w:rPr>
        <w:t xml:space="preserve"> </w:t>
      </w:r>
      <w:r w:rsidRPr="00637FC0">
        <w:rPr>
          <w:sz w:val="24"/>
        </w:rPr>
        <w:t>по</w:t>
      </w:r>
      <w:r w:rsidRPr="00637FC0">
        <w:rPr>
          <w:spacing w:val="1"/>
          <w:sz w:val="24"/>
        </w:rPr>
        <w:t xml:space="preserve"> </w:t>
      </w:r>
      <w:r w:rsidRPr="00637FC0">
        <w:rPr>
          <w:sz w:val="24"/>
        </w:rPr>
        <w:t>исследованию</w:t>
      </w:r>
      <w:r w:rsidRPr="00637FC0">
        <w:rPr>
          <w:spacing w:val="1"/>
          <w:sz w:val="24"/>
        </w:rPr>
        <w:t xml:space="preserve"> </w:t>
      </w:r>
      <w:r w:rsidRPr="00637FC0">
        <w:rPr>
          <w:sz w:val="24"/>
        </w:rPr>
        <w:t>природных</w:t>
      </w:r>
      <w:r w:rsidRPr="00637FC0">
        <w:rPr>
          <w:spacing w:val="1"/>
          <w:sz w:val="24"/>
        </w:rPr>
        <w:t xml:space="preserve"> </w:t>
      </w:r>
      <w:r w:rsidRPr="00637FC0">
        <w:rPr>
          <w:sz w:val="24"/>
        </w:rPr>
        <w:t>объектов</w:t>
      </w:r>
      <w:r w:rsidRPr="00637FC0">
        <w:rPr>
          <w:spacing w:val="1"/>
          <w:sz w:val="24"/>
        </w:rPr>
        <w:t xml:space="preserve"> </w:t>
      </w:r>
      <w:r w:rsidRPr="00637FC0">
        <w:rPr>
          <w:sz w:val="24"/>
        </w:rPr>
        <w:t>и</w:t>
      </w:r>
      <w:r w:rsidRPr="00637FC0">
        <w:rPr>
          <w:spacing w:val="1"/>
          <w:sz w:val="24"/>
        </w:rPr>
        <w:t xml:space="preserve"> </w:t>
      </w:r>
      <w:r w:rsidRPr="00637FC0">
        <w:rPr>
          <w:sz w:val="24"/>
        </w:rPr>
        <w:t>явлений;</w:t>
      </w:r>
    </w:p>
    <w:p w:rsidR="008238C7" w:rsidRPr="00637FC0" w:rsidRDefault="008238C7" w:rsidP="00C63E7B">
      <w:pPr>
        <w:pStyle w:val="a6"/>
        <w:numPr>
          <w:ilvl w:val="0"/>
          <w:numId w:val="21"/>
        </w:numPr>
        <w:tabs>
          <w:tab w:val="left" w:pos="1049"/>
        </w:tabs>
        <w:ind w:left="1048" w:hanging="261"/>
        <w:rPr>
          <w:sz w:val="24"/>
        </w:rPr>
      </w:pPr>
      <w:r w:rsidRPr="00637FC0">
        <w:rPr>
          <w:sz w:val="24"/>
        </w:rPr>
        <w:t>формирование</w:t>
      </w:r>
      <w:r w:rsidRPr="00637FC0">
        <w:rPr>
          <w:spacing w:val="-4"/>
          <w:sz w:val="24"/>
        </w:rPr>
        <w:t xml:space="preserve"> </w:t>
      </w:r>
      <w:r w:rsidRPr="00637FC0">
        <w:rPr>
          <w:sz w:val="24"/>
        </w:rPr>
        <w:t>навыков</w:t>
      </w:r>
      <w:r w:rsidRPr="00637FC0">
        <w:rPr>
          <w:spacing w:val="-2"/>
          <w:sz w:val="24"/>
        </w:rPr>
        <w:t xml:space="preserve"> </w:t>
      </w:r>
      <w:r w:rsidRPr="00637FC0">
        <w:rPr>
          <w:sz w:val="24"/>
        </w:rPr>
        <w:t>здорового</w:t>
      </w:r>
      <w:r w:rsidRPr="00637FC0">
        <w:rPr>
          <w:spacing w:val="-2"/>
          <w:sz w:val="24"/>
        </w:rPr>
        <w:t xml:space="preserve"> </w:t>
      </w:r>
      <w:r w:rsidRPr="00637FC0">
        <w:rPr>
          <w:sz w:val="24"/>
        </w:rPr>
        <w:t>и</w:t>
      </w:r>
      <w:r w:rsidRPr="00637FC0">
        <w:rPr>
          <w:spacing w:val="-2"/>
          <w:sz w:val="24"/>
        </w:rPr>
        <w:t xml:space="preserve"> </w:t>
      </w:r>
      <w:r w:rsidRPr="00637FC0">
        <w:rPr>
          <w:sz w:val="24"/>
        </w:rPr>
        <w:t>безопасного</w:t>
      </w:r>
      <w:r w:rsidRPr="00637FC0">
        <w:rPr>
          <w:spacing w:val="-2"/>
          <w:sz w:val="24"/>
        </w:rPr>
        <w:t xml:space="preserve"> </w:t>
      </w:r>
      <w:r w:rsidRPr="00637FC0">
        <w:rPr>
          <w:sz w:val="24"/>
        </w:rPr>
        <w:t>образа</w:t>
      </w:r>
      <w:r w:rsidRPr="00637FC0">
        <w:rPr>
          <w:spacing w:val="-3"/>
          <w:sz w:val="24"/>
        </w:rPr>
        <w:t xml:space="preserve"> </w:t>
      </w:r>
      <w:r w:rsidRPr="00637FC0">
        <w:rPr>
          <w:sz w:val="24"/>
        </w:rPr>
        <w:t>жизни;</w:t>
      </w:r>
    </w:p>
    <w:p w:rsidR="008238C7" w:rsidRPr="00637FC0" w:rsidRDefault="008238C7" w:rsidP="00C63E7B">
      <w:pPr>
        <w:pStyle w:val="a6"/>
        <w:numPr>
          <w:ilvl w:val="0"/>
          <w:numId w:val="21"/>
        </w:numPr>
        <w:tabs>
          <w:tab w:val="left" w:pos="1216"/>
        </w:tabs>
        <w:ind w:right="266" w:firstLine="566"/>
        <w:rPr>
          <w:sz w:val="24"/>
        </w:rPr>
      </w:pPr>
      <w:r w:rsidRPr="00637FC0">
        <w:rPr>
          <w:sz w:val="24"/>
        </w:rPr>
        <w:t>приобретение опыта положительного эмоционально-ценностного отношения к</w:t>
      </w:r>
      <w:r w:rsidRPr="00637FC0">
        <w:rPr>
          <w:spacing w:val="1"/>
          <w:sz w:val="24"/>
        </w:rPr>
        <w:t xml:space="preserve"> </w:t>
      </w:r>
      <w:r w:rsidRPr="00637FC0">
        <w:rPr>
          <w:sz w:val="24"/>
        </w:rPr>
        <w:t>природе; стремления действовать в окружающей среде в соответствии с экологическими</w:t>
      </w:r>
      <w:r w:rsidRPr="00637FC0">
        <w:rPr>
          <w:spacing w:val="1"/>
          <w:sz w:val="24"/>
        </w:rPr>
        <w:t xml:space="preserve"> </w:t>
      </w:r>
      <w:r w:rsidRPr="00637FC0">
        <w:rPr>
          <w:sz w:val="24"/>
        </w:rPr>
        <w:t>нормами</w:t>
      </w:r>
      <w:r w:rsidRPr="00637FC0">
        <w:rPr>
          <w:spacing w:val="-10"/>
          <w:sz w:val="24"/>
        </w:rPr>
        <w:t xml:space="preserve"> </w:t>
      </w:r>
      <w:r w:rsidRPr="00637FC0">
        <w:rPr>
          <w:sz w:val="24"/>
        </w:rPr>
        <w:t>поведения.</w:t>
      </w:r>
    </w:p>
    <w:p w:rsidR="008238C7" w:rsidRPr="00637FC0" w:rsidRDefault="008238C7" w:rsidP="008238C7">
      <w:pPr>
        <w:pStyle w:val="a3"/>
        <w:spacing w:before="10"/>
        <w:ind w:left="0"/>
        <w:jc w:val="left"/>
        <w:rPr>
          <w:b/>
          <w:sz w:val="23"/>
        </w:rPr>
      </w:pPr>
    </w:p>
    <w:p w:rsidR="008238C7" w:rsidRPr="00637FC0" w:rsidRDefault="008238C7" w:rsidP="008238C7">
      <w:pPr>
        <w:pStyle w:val="3"/>
        <w:spacing w:before="1" w:line="274" w:lineRule="exact"/>
        <w:ind w:left="761"/>
      </w:pPr>
      <w:r w:rsidRPr="00637FC0">
        <w:t>По</w:t>
      </w:r>
      <w:r w:rsidRPr="00637FC0">
        <w:rPr>
          <w:spacing w:val="92"/>
        </w:rPr>
        <w:t xml:space="preserve"> </w:t>
      </w:r>
      <w:r w:rsidRPr="00637FC0">
        <w:t>учебному</w:t>
      </w:r>
      <w:r w:rsidRPr="00637FC0">
        <w:rPr>
          <w:spacing w:val="93"/>
        </w:rPr>
        <w:t xml:space="preserve"> </w:t>
      </w:r>
      <w:r w:rsidRPr="00637FC0">
        <w:t>предмету</w:t>
      </w:r>
      <w:r w:rsidRPr="00637FC0">
        <w:rPr>
          <w:spacing w:val="92"/>
        </w:rPr>
        <w:t xml:space="preserve"> </w:t>
      </w:r>
      <w:r w:rsidRPr="00637FC0">
        <w:t>«Основы</w:t>
      </w:r>
      <w:r w:rsidRPr="00637FC0">
        <w:rPr>
          <w:spacing w:val="93"/>
        </w:rPr>
        <w:t xml:space="preserve"> </w:t>
      </w:r>
      <w:r w:rsidRPr="00637FC0">
        <w:t>религиозных</w:t>
      </w:r>
      <w:r w:rsidRPr="00637FC0">
        <w:rPr>
          <w:spacing w:val="92"/>
        </w:rPr>
        <w:t xml:space="preserve"> </w:t>
      </w:r>
      <w:r w:rsidRPr="00637FC0">
        <w:t>культур</w:t>
      </w:r>
      <w:r w:rsidRPr="00637FC0">
        <w:rPr>
          <w:spacing w:val="94"/>
        </w:rPr>
        <w:t xml:space="preserve"> </w:t>
      </w:r>
      <w:r w:rsidRPr="00637FC0">
        <w:t>и</w:t>
      </w:r>
      <w:r w:rsidRPr="00637FC0">
        <w:rPr>
          <w:spacing w:val="90"/>
        </w:rPr>
        <w:t xml:space="preserve"> </w:t>
      </w:r>
      <w:r w:rsidRPr="00637FC0">
        <w:t>светской</w:t>
      </w:r>
      <w:r w:rsidRPr="00637FC0">
        <w:rPr>
          <w:spacing w:val="94"/>
        </w:rPr>
        <w:t xml:space="preserve"> </w:t>
      </w:r>
      <w:r w:rsidRPr="00637FC0">
        <w:t>этики»:</w:t>
      </w:r>
    </w:p>
    <w:p w:rsidR="008238C7" w:rsidRPr="00637FC0" w:rsidRDefault="008238C7" w:rsidP="008238C7">
      <w:pPr>
        <w:pStyle w:val="a3"/>
        <w:spacing w:line="274" w:lineRule="exact"/>
        <w:ind w:left="761"/>
      </w:pPr>
      <w:r w:rsidRPr="00637FC0">
        <w:t>По</w:t>
      </w:r>
      <w:r w:rsidRPr="00637FC0">
        <w:rPr>
          <w:spacing w:val="109"/>
        </w:rPr>
        <w:t xml:space="preserve"> </w:t>
      </w:r>
      <w:r w:rsidRPr="00637FC0">
        <w:t>выбору</w:t>
      </w:r>
      <w:r w:rsidRPr="00637FC0">
        <w:rPr>
          <w:spacing w:val="104"/>
        </w:rPr>
        <w:t xml:space="preserve"> </w:t>
      </w:r>
      <w:r w:rsidRPr="00637FC0">
        <w:t>родителей</w:t>
      </w:r>
      <w:r w:rsidRPr="00637FC0">
        <w:rPr>
          <w:spacing w:val="111"/>
        </w:rPr>
        <w:t xml:space="preserve"> </w:t>
      </w:r>
      <w:r w:rsidRPr="00637FC0">
        <w:t>(законных</w:t>
      </w:r>
      <w:r w:rsidRPr="00637FC0">
        <w:rPr>
          <w:spacing w:val="109"/>
        </w:rPr>
        <w:t xml:space="preserve"> </w:t>
      </w:r>
      <w:r w:rsidRPr="00637FC0">
        <w:t>представителей)</w:t>
      </w:r>
      <w:r w:rsidRPr="00637FC0">
        <w:rPr>
          <w:spacing w:val="109"/>
        </w:rPr>
        <w:t xml:space="preserve"> </w:t>
      </w:r>
      <w:r w:rsidRPr="00637FC0">
        <w:t>изучаются</w:t>
      </w:r>
      <w:r w:rsidRPr="00637FC0">
        <w:rPr>
          <w:spacing w:val="116"/>
        </w:rPr>
        <w:t xml:space="preserve"> </w:t>
      </w:r>
      <w:r w:rsidRPr="00637FC0">
        <w:t>учебные</w:t>
      </w:r>
      <w:r w:rsidRPr="00637FC0">
        <w:rPr>
          <w:spacing w:val="109"/>
        </w:rPr>
        <w:t xml:space="preserve"> </w:t>
      </w:r>
      <w:r w:rsidRPr="00637FC0">
        <w:t>модули:</w:t>
      </w:r>
    </w:p>
    <w:p w:rsidR="008238C7" w:rsidRPr="00637FC0" w:rsidRDefault="008238C7" w:rsidP="008238C7">
      <w:pPr>
        <w:pStyle w:val="a3"/>
        <w:ind w:right="270"/>
      </w:pPr>
      <w:r w:rsidRPr="00637FC0">
        <w:t>«Основы православной культуры», «Основы иудейской культуры», «Основы буддийской</w:t>
      </w:r>
      <w:r w:rsidRPr="00637FC0">
        <w:rPr>
          <w:spacing w:val="1"/>
        </w:rPr>
        <w:t xml:space="preserve"> </w:t>
      </w:r>
      <w:r w:rsidRPr="00637FC0">
        <w:t>культуры»,</w:t>
      </w:r>
      <w:r w:rsidRPr="00637FC0">
        <w:rPr>
          <w:spacing w:val="1"/>
        </w:rPr>
        <w:t xml:space="preserve"> </w:t>
      </w:r>
      <w:r w:rsidRPr="00637FC0">
        <w:t>«Основы</w:t>
      </w:r>
      <w:r w:rsidRPr="00637FC0">
        <w:rPr>
          <w:spacing w:val="1"/>
        </w:rPr>
        <w:t xml:space="preserve"> </w:t>
      </w:r>
      <w:r w:rsidRPr="00637FC0">
        <w:t>исламской</w:t>
      </w:r>
      <w:r w:rsidRPr="00637FC0">
        <w:rPr>
          <w:spacing w:val="1"/>
        </w:rPr>
        <w:t xml:space="preserve"> </w:t>
      </w:r>
      <w:r w:rsidRPr="00637FC0">
        <w:t>культуры»,</w:t>
      </w:r>
      <w:r w:rsidRPr="00637FC0">
        <w:rPr>
          <w:spacing w:val="1"/>
        </w:rPr>
        <w:t xml:space="preserve"> </w:t>
      </w:r>
      <w:r w:rsidRPr="00637FC0">
        <w:t>«Основы</w:t>
      </w:r>
      <w:r w:rsidRPr="00637FC0">
        <w:rPr>
          <w:spacing w:val="1"/>
        </w:rPr>
        <w:t xml:space="preserve"> </w:t>
      </w:r>
      <w:r w:rsidRPr="00637FC0">
        <w:t>религиозных</w:t>
      </w:r>
      <w:r w:rsidRPr="00637FC0">
        <w:rPr>
          <w:spacing w:val="1"/>
        </w:rPr>
        <w:t xml:space="preserve"> </w:t>
      </w:r>
      <w:r w:rsidRPr="00637FC0">
        <w:t>культур</w:t>
      </w:r>
      <w:r w:rsidRPr="00637FC0">
        <w:rPr>
          <w:spacing w:val="1"/>
        </w:rPr>
        <w:t xml:space="preserve"> </w:t>
      </w:r>
      <w:r w:rsidRPr="00637FC0">
        <w:t>народов</w:t>
      </w:r>
      <w:r w:rsidRPr="00637FC0">
        <w:rPr>
          <w:spacing w:val="1"/>
        </w:rPr>
        <w:t xml:space="preserve"> </w:t>
      </w:r>
      <w:r w:rsidRPr="00637FC0">
        <w:t>России»</w:t>
      </w:r>
      <w:r w:rsidRPr="00637FC0">
        <w:rPr>
          <w:spacing w:val="-9"/>
        </w:rPr>
        <w:t xml:space="preserve"> </w:t>
      </w:r>
      <w:r w:rsidRPr="00637FC0">
        <w:t>или</w:t>
      </w:r>
      <w:r w:rsidRPr="00637FC0">
        <w:rPr>
          <w:spacing w:val="5"/>
        </w:rPr>
        <w:t xml:space="preserve"> </w:t>
      </w:r>
      <w:r w:rsidRPr="00637FC0">
        <w:t>«Основы</w:t>
      </w:r>
      <w:r w:rsidRPr="00637FC0">
        <w:rPr>
          <w:spacing w:val="-10"/>
        </w:rPr>
        <w:t xml:space="preserve"> </w:t>
      </w:r>
      <w:r w:rsidRPr="00637FC0">
        <w:t>светской</w:t>
      </w:r>
      <w:r w:rsidRPr="00637FC0">
        <w:rPr>
          <w:spacing w:val="1"/>
        </w:rPr>
        <w:t xml:space="preserve"> </w:t>
      </w:r>
      <w:r w:rsidRPr="00637FC0">
        <w:t>этики».</w:t>
      </w:r>
    </w:p>
    <w:p w:rsidR="008238C7" w:rsidRPr="00637FC0" w:rsidRDefault="008238C7" w:rsidP="008238C7">
      <w:pPr>
        <w:pStyle w:val="a3"/>
        <w:spacing w:before="9"/>
        <w:ind w:left="0"/>
        <w:jc w:val="left"/>
        <w:rPr>
          <w:sz w:val="23"/>
        </w:rPr>
      </w:pPr>
    </w:p>
    <w:p w:rsidR="008238C7" w:rsidRPr="00637FC0" w:rsidRDefault="008238C7" w:rsidP="008238C7">
      <w:pPr>
        <w:pStyle w:val="3"/>
        <w:spacing w:line="274" w:lineRule="exact"/>
        <w:ind w:left="788"/>
        <w:jc w:val="left"/>
      </w:pPr>
      <w:r w:rsidRPr="00637FC0">
        <w:t>По</w:t>
      </w:r>
      <w:r w:rsidRPr="00637FC0">
        <w:rPr>
          <w:spacing w:val="-2"/>
        </w:rPr>
        <w:t xml:space="preserve"> </w:t>
      </w:r>
      <w:r w:rsidRPr="00637FC0">
        <w:t>учебному</w:t>
      </w:r>
      <w:r w:rsidRPr="00637FC0">
        <w:rPr>
          <w:spacing w:val="-2"/>
        </w:rPr>
        <w:t xml:space="preserve"> </w:t>
      </w:r>
      <w:r w:rsidRPr="00637FC0">
        <w:t>модулю «Основы</w:t>
      </w:r>
      <w:r w:rsidRPr="00637FC0">
        <w:rPr>
          <w:spacing w:val="-2"/>
        </w:rPr>
        <w:t xml:space="preserve"> </w:t>
      </w:r>
      <w:r w:rsidRPr="00637FC0">
        <w:t>православной</w:t>
      </w:r>
      <w:r w:rsidRPr="00637FC0">
        <w:rPr>
          <w:spacing w:val="-1"/>
        </w:rPr>
        <w:t xml:space="preserve"> </w:t>
      </w:r>
      <w:r w:rsidRPr="00637FC0">
        <w:t>культуры»:</w:t>
      </w:r>
    </w:p>
    <w:p w:rsidR="008238C7" w:rsidRPr="00637FC0" w:rsidRDefault="008238C7" w:rsidP="00C63E7B">
      <w:pPr>
        <w:pStyle w:val="a6"/>
        <w:numPr>
          <w:ilvl w:val="0"/>
          <w:numId w:val="20"/>
        </w:numPr>
        <w:tabs>
          <w:tab w:val="left" w:pos="1236"/>
          <w:tab w:val="left" w:pos="1237"/>
          <w:tab w:val="left" w:pos="2613"/>
          <w:tab w:val="left" w:pos="4443"/>
          <w:tab w:val="left" w:pos="6185"/>
          <w:tab w:val="left" w:pos="8511"/>
        </w:tabs>
        <w:ind w:right="272" w:firstLine="566"/>
        <w:rPr>
          <w:sz w:val="24"/>
        </w:rPr>
      </w:pPr>
      <w:r w:rsidRPr="00637FC0">
        <w:rPr>
          <w:sz w:val="24"/>
        </w:rPr>
        <w:t>понимание</w:t>
      </w:r>
      <w:r w:rsidRPr="00637FC0">
        <w:rPr>
          <w:sz w:val="24"/>
        </w:rPr>
        <w:tab/>
        <w:t>необходимости</w:t>
      </w:r>
      <w:r w:rsidRPr="00637FC0">
        <w:rPr>
          <w:sz w:val="24"/>
        </w:rPr>
        <w:tab/>
        <w:t>нравственного</w:t>
      </w:r>
      <w:r w:rsidRPr="00637FC0">
        <w:rPr>
          <w:sz w:val="24"/>
        </w:rPr>
        <w:tab/>
        <w:t>совершенствования,</w:t>
      </w:r>
      <w:r w:rsidRPr="00637FC0">
        <w:rPr>
          <w:sz w:val="24"/>
        </w:rPr>
        <w:tab/>
      </w:r>
      <w:r w:rsidRPr="00637FC0">
        <w:rPr>
          <w:spacing w:val="-1"/>
          <w:sz w:val="24"/>
        </w:rPr>
        <w:t>духовного</w:t>
      </w:r>
      <w:r w:rsidRPr="00637FC0">
        <w:rPr>
          <w:spacing w:val="-57"/>
          <w:sz w:val="24"/>
        </w:rPr>
        <w:t xml:space="preserve"> </w:t>
      </w:r>
      <w:r w:rsidRPr="00637FC0">
        <w:rPr>
          <w:sz w:val="24"/>
        </w:rPr>
        <w:t>развития,</w:t>
      </w:r>
      <w:r w:rsidRPr="00637FC0">
        <w:rPr>
          <w:spacing w:val="-1"/>
          <w:sz w:val="24"/>
        </w:rPr>
        <w:t xml:space="preserve"> </w:t>
      </w:r>
      <w:r w:rsidRPr="00637FC0">
        <w:rPr>
          <w:sz w:val="24"/>
        </w:rPr>
        <w:t>роли в</w:t>
      </w:r>
      <w:r w:rsidRPr="00637FC0">
        <w:rPr>
          <w:spacing w:val="-9"/>
          <w:sz w:val="24"/>
        </w:rPr>
        <w:t xml:space="preserve"> </w:t>
      </w:r>
      <w:r w:rsidRPr="00637FC0">
        <w:rPr>
          <w:sz w:val="24"/>
        </w:rPr>
        <w:t>этом</w:t>
      </w:r>
      <w:r w:rsidRPr="00637FC0">
        <w:rPr>
          <w:spacing w:val="-1"/>
          <w:sz w:val="24"/>
        </w:rPr>
        <w:t xml:space="preserve"> </w:t>
      </w:r>
      <w:r w:rsidRPr="00637FC0">
        <w:rPr>
          <w:sz w:val="24"/>
        </w:rPr>
        <w:t>личных</w:t>
      </w:r>
      <w:r w:rsidRPr="00637FC0">
        <w:rPr>
          <w:spacing w:val="2"/>
          <w:sz w:val="24"/>
        </w:rPr>
        <w:t xml:space="preserve"> </w:t>
      </w:r>
      <w:r w:rsidRPr="00637FC0">
        <w:rPr>
          <w:sz w:val="24"/>
        </w:rPr>
        <w:t>усилий человека;</w:t>
      </w:r>
    </w:p>
    <w:p w:rsidR="008238C7" w:rsidRPr="00637FC0" w:rsidRDefault="008238C7" w:rsidP="00C63E7B">
      <w:pPr>
        <w:pStyle w:val="a6"/>
        <w:numPr>
          <w:ilvl w:val="0"/>
          <w:numId w:val="20"/>
        </w:numPr>
        <w:tabs>
          <w:tab w:val="left" w:pos="1079"/>
        </w:tabs>
        <w:ind w:right="277" w:firstLine="566"/>
        <w:rPr>
          <w:sz w:val="24"/>
        </w:rPr>
      </w:pPr>
      <w:r w:rsidRPr="00637FC0">
        <w:rPr>
          <w:sz w:val="24"/>
        </w:rPr>
        <w:t>формирование</w:t>
      </w:r>
      <w:r w:rsidRPr="00637FC0">
        <w:rPr>
          <w:spacing w:val="28"/>
          <w:sz w:val="24"/>
        </w:rPr>
        <w:t xml:space="preserve"> </w:t>
      </w:r>
      <w:r w:rsidRPr="00637FC0">
        <w:rPr>
          <w:sz w:val="24"/>
        </w:rPr>
        <w:t>умений</w:t>
      </w:r>
      <w:r w:rsidRPr="00637FC0">
        <w:rPr>
          <w:spacing w:val="27"/>
          <w:sz w:val="24"/>
        </w:rPr>
        <w:t xml:space="preserve"> </w:t>
      </w:r>
      <w:r w:rsidRPr="00637FC0">
        <w:rPr>
          <w:sz w:val="24"/>
        </w:rPr>
        <w:t>анализировать</w:t>
      </w:r>
      <w:r w:rsidRPr="00637FC0">
        <w:rPr>
          <w:spacing w:val="26"/>
          <w:sz w:val="24"/>
        </w:rPr>
        <w:t xml:space="preserve"> </w:t>
      </w:r>
      <w:r w:rsidRPr="00637FC0">
        <w:rPr>
          <w:sz w:val="24"/>
        </w:rPr>
        <w:t>и</w:t>
      </w:r>
      <w:r w:rsidRPr="00637FC0">
        <w:rPr>
          <w:spacing w:val="27"/>
          <w:sz w:val="24"/>
        </w:rPr>
        <w:t xml:space="preserve"> </w:t>
      </w:r>
      <w:r w:rsidRPr="00637FC0">
        <w:rPr>
          <w:sz w:val="24"/>
        </w:rPr>
        <w:t>давать</w:t>
      </w:r>
      <w:r w:rsidRPr="00637FC0">
        <w:rPr>
          <w:spacing w:val="28"/>
          <w:sz w:val="24"/>
        </w:rPr>
        <w:t xml:space="preserve"> </w:t>
      </w:r>
      <w:r w:rsidRPr="00637FC0">
        <w:rPr>
          <w:sz w:val="24"/>
        </w:rPr>
        <w:t>нравственную</w:t>
      </w:r>
      <w:r w:rsidRPr="00637FC0">
        <w:rPr>
          <w:spacing w:val="27"/>
          <w:sz w:val="24"/>
        </w:rPr>
        <w:t xml:space="preserve"> </w:t>
      </w:r>
      <w:r w:rsidRPr="00637FC0">
        <w:rPr>
          <w:sz w:val="24"/>
        </w:rPr>
        <w:t>оценку</w:t>
      </w:r>
      <w:r w:rsidRPr="00637FC0">
        <w:rPr>
          <w:spacing w:val="20"/>
          <w:sz w:val="24"/>
        </w:rPr>
        <w:t xml:space="preserve"> </w:t>
      </w:r>
      <w:r w:rsidRPr="00637FC0">
        <w:rPr>
          <w:sz w:val="24"/>
        </w:rPr>
        <w:t>поступкам,</w:t>
      </w:r>
      <w:r w:rsidRPr="00637FC0">
        <w:rPr>
          <w:spacing w:val="-57"/>
          <w:sz w:val="24"/>
        </w:rPr>
        <w:t xml:space="preserve"> </w:t>
      </w:r>
      <w:r w:rsidRPr="00637FC0">
        <w:rPr>
          <w:sz w:val="24"/>
        </w:rPr>
        <w:t>отвечать</w:t>
      </w:r>
      <w:r w:rsidRPr="00637FC0">
        <w:rPr>
          <w:spacing w:val="-1"/>
          <w:sz w:val="24"/>
        </w:rPr>
        <w:t xml:space="preserve"> </w:t>
      </w:r>
      <w:r w:rsidRPr="00637FC0">
        <w:rPr>
          <w:sz w:val="24"/>
        </w:rPr>
        <w:t>за</w:t>
      </w:r>
      <w:r w:rsidRPr="00637FC0">
        <w:rPr>
          <w:spacing w:val="-12"/>
          <w:sz w:val="24"/>
        </w:rPr>
        <w:t xml:space="preserve"> </w:t>
      </w:r>
      <w:r w:rsidRPr="00637FC0">
        <w:rPr>
          <w:sz w:val="24"/>
        </w:rPr>
        <w:t>них,</w:t>
      </w:r>
      <w:r w:rsidRPr="00637FC0">
        <w:rPr>
          <w:spacing w:val="-1"/>
          <w:sz w:val="24"/>
        </w:rPr>
        <w:t xml:space="preserve"> </w:t>
      </w:r>
      <w:r w:rsidRPr="00637FC0">
        <w:rPr>
          <w:sz w:val="24"/>
        </w:rPr>
        <w:t>проявлять готовность</w:t>
      </w:r>
      <w:r w:rsidRPr="00637FC0">
        <w:rPr>
          <w:spacing w:val="-1"/>
          <w:sz w:val="24"/>
        </w:rPr>
        <w:t xml:space="preserve"> </w:t>
      </w:r>
      <w:r w:rsidRPr="00637FC0">
        <w:rPr>
          <w:sz w:val="24"/>
        </w:rPr>
        <w:t>к</w:t>
      </w:r>
      <w:r w:rsidRPr="00637FC0">
        <w:rPr>
          <w:spacing w:val="-1"/>
          <w:sz w:val="24"/>
        </w:rPr>
        <w:t xml:space="preserve"> </w:t>
      </w:r>
      <w:r w:rsidRPr="00637FC0">
        <w:rPr>
          <w:sz w:val="24"/>
        </w:rPr>
        <w:t>сознательному</w:t>
      </w:r>
      <w:r w:rsidRPr="00637FC0">
        <w:rPr>
          <w:spacing w:val="-6"/>
          <w:sz w:val="24"/>
        </w:rPr>
        <w:t xml:space="preserve"> </w:t>
      </w:r>
      <w:r w:rsidRPr="00637FC0">
        <w:rPr>
          <w:sz w:val="24"/>
        </w:rPr>
        <w:t>самоограничению</w:t>
      </w:r>
      <w:r w:rsidRPr="00637FC0">
        <w:rPr>
          <w:spacing w:val="-1"/>
          <w:sz w:val="24"/>
        </w:rPr>
        <w:t xml:space="preserve"> </w:t>
      </w:r>
      <w:r w:rsidRPr="00637FC0">
        <w:rPr>
          <w:sz w:val="24"/>
        </w:rPr>
        <w:t>в</w:t>
      </w:r>
      <w:r w:rsidRPr="00637FC0">
        <w:rPr>
          <w:spacing w:val="-5"/>
          <w:sz w:val="24"/>
        </w:rPr>
        <w:t xml:space="preserve"> </w:t>
      </w:r>
      <w:r w:rsidRPr="00637FC0">
        <w:rPr>
          <w:sz w:val="24"/>
        </w:rPr>
        <w:t>поведении;</w:t>
      </w:r>
    </w:p>
    <w:p w:rsidR="008238C7" w:rsidRPr="00637FC0" w:rsidRDefault="008238C7" w:rsidP="008238C7">
      <w:pPr>
        <w:rPr>
          <w:sz w:val="24"/>
        </w:rPr>
        <w:sectPr w:rsidR="008238C7" w:rsidRPr="00637FC0">
          <w:pgSz w:w="11910" w:h="16390"/>
          <w:pgMar w:top="1060" w:right="580" w:bottom="1160" w:left="1480" w:header="0" w:footer="885" w:gutter="0"/>
          <w:cols w:space="720"/>
        </w:sectPr>
      </w:pPr>
    </w:p>
    <w:p w:rsidR="008238C7" w:rsidRPr="00637FC0" w:rsidRDefault="008238C7" w:rsidP="00C63E7B">
      <w:pPr>
        <w:pStyle w:val="a6"/>
        <w:numPr>
          <w:ilvl w:val="0"/>
          <w:numId w:val="20"/>
        </w:numPr>
        <w:tabs>
          <w:tab w:val="left" w:pos="1134"/>
        </w:tabs>
        <w:spacing w:before="62"/>
        <w:ind w:right="271" w:firstLine="566"/>
        <w:rPr>
          <w:sz w:val="24"/>
        </w:rPr>
      </w:pPr>
      <w:r w:rsidRPr="00637FC0">
        <w:rPr>
          <w:sz w:val="24"/>
        </w:rPr>
        <w:lastRenderedPageBreak/>
        <w:t>осуществление</w:t>
      </w:r>
      <w:r w:rsidRPr="00637FC0">
        <w:rPr>
          <w:spacing w:val="1"/>
          <w:sz w:val="24"/>
        </w:rPr>
        <w:t xml:space="preserve"> </w:t>
      </w:r>
      <w:r w:rsidRPr="00637FC0">
        <w:rPr>
          <w:sz w:val="24"/>
        </w:rPr>
        <w:t>обоснованного</w:t>
      </w:r>
      <w:r w:rsidRPr="00637FC0">
        <w:rPr>
          <w:spacing w:val="1"/>
          <w:sz w:val="24"/>
        </w:rPr>
        <w:t xml:space="preserve"> </w:t>
      </w:r>
      <w:r w:rsidRPr="00637FC0">
        <w:rPr>
          <w:sz w:val="24"/>
        </w:rPr>
        <w:t>нравственного</w:t>
      </w:r>
      <w:r w:rsidRPr="00637FC0">
        <w:rPr>
          <w:spacing w:val="1"/>
          <w:sz w:val="24"/>
        </w:rPr>
        <w:t xml:space="preserve"> </w:t>
      </w:r>
      <w:r w:rsidRPr="00637FC0">
        <w:rPr>
          <w:sz w:val="24"/>
        </w:rPr>
        <w:t>выбора</w:t>
      </w:r>
      <w:r w:rsidRPr="00637FC0">
        <w:rPr>
          <w:spacing w:val="1"/>
          <w:sz w:val="24"/>
        </w:rPr>
        <w:t xml:space="preserve"> </w:t>
      </w:r>
      <w:r w:rsidRPr="00637FC0">
        <w:rPr>
          <w:sz w:val="24"/>
        </w:rPr>
        <w:t>с</w:t>
      </w:r>
      <w:r w:rsidRPr="00637FC0">
        <w:rPr>
          <w:spacing w:val="1"/>
          <w:sz w:val="24"/>
        </w:rPr>
        <w:t xml:space="preserve"> </w:t>
      </w:r>
      <w:r w:rsidRPr="00637FC0">
        <w:rPr>
          <w:sz w:val="24"/>
        </w:rPr>
        <w:t>опорой</w:t>
      </w:r>
      <w:r w:rsidRPr="00637FC0">
        <w:rPr>
          <w:spacing w:val="1"/>
          <w:sz w:val="24"/>
        </w:rPr>
        <w:t xml:space="preserve"> </w:t>
      </w:r>
      <w:r w:rsidRPr="00637FC0">
        <w:rPr>
          <w:sz w:val="24"/>
        </w:rPr>
        <w:t>на</w:t>
      </w:r>
      <w:r w:rsidRPr="00637FC0">
        <w:rPr>
          <w:spacing w:val="1"/>
          <w:sz w:val="24"/>
        </w:rPr>
        <w:t xml:space="preserve"> </w:t>
      </w:r>
      <w:r w:rsidRPr="00637FC0">
        <w:rPr>
          <w:sz w:val="24"/>
        </w:rPr>
        <w:t>этические</w:t>
      </w:r>
      <w:r w:rsidRPr="00637FC0">
        <w:rPr>
          <w:spacing w:val="1"/>
          <w:sz w:val="24"/>
        </w:rPr>
        <w:t xml:space="preserve"> </w:t>
      </w:r>
      <w:r w:rsidRPr="00637FC0">
        <w:rPr>
          <w:sz w:val="24"/>
        </w:rPr>
        <w:t>нормы</w:t>
      </w:r>
      <w:r w:rsidRPr="00637FC0">
        <w:rPr>
          <w:spacing w:val="-11"/>
          <w:sz w:val="24"/>
        </w:rPr>
        <w:t xml:space="preserve"> </w:t>
      </w:r>
      <w:r w:rsidRPr="00637FC0">
        <w:rPr>
          <w:sz w:val="24"/>
        </w:rPr>
        <w:t>православной культуры;</w:t>
      </w:r>
    </w:p>
    <w:p w:rsidR="008238C7" w:rsidRPr="00637FC0" w:rsidRDefault="008238C7" w:rsidP="00C63E7B">
      <w:pPr>
        <w:pStyle w:val="a6"/>
        <w:numPr>
          <w:ilvl w:val="0"/>
          <w:numId w:val="20"/>
        </w:numPr>
        <w:tabs>
          <w:tab w:val="left" w:pos="1153"/>
        </w:tabs>
        <w:ind w:right="267" w:firstLine="566"/>
        <w:rPr>
          <w:sz w:val="24"/>
        </w:rPr>
      </w:pPr>
      <w:r w:rsidRPr="00637FC0">
        <w:rPr>
          <w:sz w:val="24"/>
        </w:rPr>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рассказывать</w:t>
      </w:r>
      <w:r w:rsidRPr="00637FC0">
        <w:rPr>
          <w:spacing w:val="1"/>
          <w:sz w:val="24"/>
        </w:rPr>
        <w:t xml:space="preserve"> </w:t>
      </w:r>
      <w:r w:rsidRPr="00637FC0">
        <w:rPr>
          <w:sz w:val="24"/>
        </w:rPr>
        <w:t>об</w:t>
      </w:r>
      <w:r w:rsidRPr="00637FC0">
        <w:rPr>
          <w:spacing w:val="1"/>
          <w:sz w:val="24"/>
        </w:rPr>
        <w:t xml:space="preserve"> </w:t>
      </w:r>
      <w:r w:rsidRPr="00637FC0">
        <w:rPr>
          <w:sz w:val="24"/>
        </w:rPr>
        <w:t>основных</w:t>
      </w:r>
      <w:r w:rsidRPr="00637FC0">
        <w:rPr>
          <w:spacing w:val="1"/>
          <w:sz w:val="24"/>
        </w:rPr>
        <w:t xml:space="preserve"> </w:t>
      </w:r>
      <w:r w:rsidRPr="00637FC0">
        <w:rPr>
          <w:sz w:val="24"/>
        </w:rPr>
        <w:t>особенностях</w:t>
      </w:r>
      <w:r w:rsidRPr="00637FC0">
        <w:rPr>
          <w:spacing w:val="1"/>
          <w:sz w:val="24"/>
        </w:rPr>
        <w:t xml:space="preserve"> </w:t>
      </w:r>
      <w:r w:rsidRPr="00637FC0">
        <w:rPr>
          <w:sz w:val="24"/>
        </w:rPr>
        <w:t>вероучения</w:t>
      </w:r>
      <w:r w:rsidRPr="00637FC0">
        <w:rPr>
          <w:spacing w:val="1"/>
          <w:sz w:val="24"/>
        </w:rPr>
        <w:t xml:space="preserve"> </w:t>
      </w:r>
      <w:r w:rsidRPr="00637FC0">
        <w:rPr>
          <w:sz w:val="24"/>
        </w:rPr>
        <w:t>религии</w:t>
      </w:r>
      <w:r w:rsidRPr="00637FC0">
        <w:rPr>
          <w:spacing w:val="1"/>
          <w:sz w:val="24"/>
        </w:rPr>
        <w:t xml:space="preserve"> </w:t>
      </w:r>
      <w:r w:rsidRPr="00637FC0">
        <w:rPr>
          <w:sz w:val="24"/>
        </w:rPr>
        <w:t>(православного</w:t>
      </w:r>
      <w:r w:rsidRPr="00637FC0">
        <w:rPr>
          <w:spacing w:val="1"/>
          <w:sz w:val="24"/>
        </w:rPr>
        <w:t xml:space="preserve"> </w:t>
      </w:r>
      <w:r w:rsidRPr="00637FC0">
        <w:rPr>
          <w:sz w:val="24"/>
        </w:rPr>
        <w:t>христианства),</w:t>
      </w:r>
      <w:r w:rsidRPr="00637FC0">
        <w:rPr>
          <w:spacing w:val="1"/>
          <w:sz w:val="24"/>
        </w:rPr>
        <w:t xml:space="preserve"> </w:t>
      </w:r>
      <w:r w:rsidRPr="00637FC0">
        <w:rPr>
          <w:sz w:val="24"/>
        </w:rPr>
        <w:t>называть</w:t>
      </w:r>
      <w:r w:rsidRPr="00637FC0">
        <w:rPr>
          <w:spacing w:val="1"/>
          <w:sz w:val="24"/>
        </w:rPr>
        <w:t xml:space="preserve"> </w:t>
      </w:r>
      <w:r w:rsidRPr="00637FC0">
        <w:rPr>
          <w:sz w:val="24"/>
        </w:rPr>
        <w:t>основателя</w:t>
      </w:r>
      <w:r w:rsidRPr="00637FC0">
        <w:rPr>
          <w:spacing w:val="1"/>
          <w:sz w:val="24"/>
        </w:rPr>
        <w:t xml:space="preserve"> </w:t>
      </w:r>
      <w:r w:rsidRPr="00637FC0">
        <w:rPr>
          <w:sz w:val="24"/>
        </w:rPr>
        <w:t>и</w:t>
      </w:r>
      <w:r w:rsidRPr="00637FC0">
        <w:rPr>
          <w:spacing w:val="1"/>
          <w:sz w:val="24"/>
        </w:rPr>
        <w:t xml:space="preserve"> </w:t>
      </w:r>
      <w:r w:rsidRPr="00637FC0">
        <w:rPr>
          <w:sz w:val="24"/>
        </w:rPr>
        <w:t>основные</w:t>
      </w:r>
      <w:r w:rsidRPr="00637FC0">
        <w:rPr>
          <w:spacing w:val="1"/>
          <w:sz w:val="24"/>
        </w:rPr>
        <w:t xml:space="preserve"> </w:t>
      </w:r>
      <w:r w:rsidRPr="00637FC0">
        <w:rPr>
          <w:sz w:val="24"/>
        </w:rPr>
        <w:t>события,</w:t>
      </w:r>
      <w:r w:rsidRPr="00637FC0">
        <w:rPr>
          <w:spacing w:val="1"/>
          <w:sz w:val="24"/>
        </w:rPr>
        <w:t xml:space="preserve"> </w:t>
      </w:r>
      <w:r w:rsidRPr="00637FC0">
        <w:rPr>
          <w:sz w:val="24"/>
        </w:rPr>
        <w:t>связанные</w:t>
      </w:r>
      <w:r w:rsidRPr="00637FC0">
        <w:rPr>
          <w:spacing w:val="-3"/>
          <w:sz w:val="24"/>
        </w:rPr>
        <w:t xml:space="preserve"> </w:t>
      </w:r>
      <w:r w:rsidRPr="00637FC0">
        <w:rPr>
          <w:sz w:val="24"/>
        </w:rPr>
        <w:t>с</w:t>
      </w:r>
      <w:r w:rsidRPr="00637FC0">
        <w:rPr>
          <w:spacing w:val="-1"/>
          <w:sz w:val="24"/>
        </w:rPr>
        <w:t xml:space="preserve"> </w:t>
      </w:r>
      <w:r w:rsidRPr="00637FC0">
        <w:rPr>
          <w:sz w:val="24"/>
        </w:rPr>
        <w:t>историей ее</w:t>
      </w:r>
      <w:r w:rsidRPr="00637FC0">
        <w:rPr>
          <w:spacing w:val="-9"/>
          <w:sz w:val="24"/>
        </w:rPr>
        <w:t xml:space="preserve"> </w:t>
      </w:r>
      <w:r w:rsidRPr="00637FC0">
        <w:rPr>
          <w:sz w:val="24"/>
        </w:rPr>
        <w:t>возникновения</w:t>
      </w:r>
      <w:r w:rsidRPr="00637FC0">
        <w:rPr>
          <w:spacing w:val="-3"/>
          <w:sz w:val="24"/>
        </w:rPr>
        <w:t xml:space="preserve"> </w:t>
      </w:r>
      <w:r w:rsidRPr="00637FC0">
        <w:rPr>
          <w:sz w:val="24"/>
        </w:rPr>
        <w:t>и</w:t>
      </w:r>
      <w:r w:rsidRPr="00637FC0">
        <w:rPr>
          <w:spacing w:val="-1"/>
          <w:sz w:val="24"/>
        </w:rPr>
        <w:t xml:space="preserve"> </w:t>
      </w:r>
      <w:r w:rsidRPr="00637FC0">
        <w:rPr>
          <w:sz w:val="24"/>
        </w:rPr>
        <w:t>развития;</w:t>
      </w:r>
    </w:p>
    <w:p w:rsidR="008238C7" w:rsidRPr="00637FC0" w:rsidRDefault="008238C7" w:rsidP="00C63E7B">
      <w:pPr>
        <w:pStyle w:val="a6"/>
        <w:numPr>
          <w:ilvl w:val="0"/>
          <w:numId w:val="20"/>
        </w:numPr>
        <w:tabs>
          <w:tab w:val="left" w:pos="1098"/>
        </w:tabs>
        <w:spacing w:before="1"/>
        <w:ind w:right="276" w:firstLine="566"/>
        <w:rPr>
          <w:sz w:val="24"/>
        </w:rPr>
      </w:pPr>
      <w:r w:rsidRPr="00637FC0">
        <w:rPr>
          <w:sz w:val="24"/>
        </w:rPr>
        <w:t>знание названий священных книг в православии, умение кратко описывать их</w:t>
      </w:r>
      <w:r w:rsidRPr="00637FC0">
        <w:rPr>
          <w:spacing w:val="1"/>
          <w:sz w:val="24"/>
        </w:rPr>
        <w:t xml:space="preserve"> </w:t>
      </w:r>
      <w:r w:rsidRPr="00637FC0">
        <w:rPr>
          <w:sz w:val="24"/>
        </w:rPr>
        <w:t>содержание;</w:t>
      </w:r>
    </w:p>
    <w:p w:rsidR="008238C7" w:rsidRPr="00637FC0" w:rsidRDefault="008238C7" w:rsidP="00C63E7B">
      <w:pPr>
        <w:pStyle w:val="a6"/>
        <w:numPr>
          <w:ilvl w:val="0"/>
          <w:numId w:val="20"/>
        </w:numPr>
        <w:tabs>
          <w:tab w:val="left" w:pos="1115"/>
        </w:tabs>
        <w:ind w:right="267" w:firstLine="566"/>
        <w:rPr>
          <w:sz w:val="24"/>
        </w:rPr>
      </w:pPr>
      <w:r w:rsidRPr="00637FC0">
        <w:rPr>
          <w:sz w:val="24"/>
        </w:rPr>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называть</w:t>
      </w:r>
      <w:r w:rsidRPr="00637FC0">
        <w:rPr>
          <w:spacing w:val="1"/>
          <w:sz w:val="24"/>
        </w:rPr>
        <w:t xml:space="preserve"> </w:t>
      </w:r>
      <w:r w:rsidRPr="00637FC0">
        <w:rPr>
          <w:sz w:val="24"/>
        </w:rPr>
        <w:t>и</w:t>
      </w:r>
      <w:r w:rsidRPr="00637FC0">
        <w:rPr>
          <w:spacing w:val="1"/>
          <w:sz w:val="24"/>
        </w:rPr>
        <w:t xml:space="preserve"> </w:t>
      </w:r>
      <w:r w:rsidRPr="00637FC0">
        <w:rPr>
          <w:sz w:val="24"/>
        </w:rPr>
        <w:t>составлять</w:t>
      </w:r>
      <w:r w:rsidRPr="00637FC0">
        <w:rPr>
          <w:spacing w:val="1"/>
          <w:sz w:val="24"/>
        </w:rPr>
        <w:t xml:space="preserve"> </w:t>
      </w:r>
      <w:r w:rsidRPr="00637FC0">
        <w:rPr>
          <w:sz w:val="24"/>
        </w:rPr>
        <w:t>краткие</w:t>
      </w:r>
      <w:r w:rsidRPr="00637FC0">
        <w:rPr>
          <w:spacing w:val="1"/>
          <w:sz w:val="24"/>
        </w:rPr>
        <w:t xml:space="preserve"> </w:t>
      </w:r>
      <w:r w:rsidRPr="00637FC0">
        <w:rPr>
          <w:sz w:val="24"/>
        </w:rPr>
        <w:t>описания</w:t>
      </w:r>
      <w:r w:rsidRPr="00637FC0">
        <w:rPr>
          <w:spacing w:val="1"/>
          <w:sz w:val="24"/>
        </w:rPr>
        <w:t xml:space="preserve"> </w:t>
      </w:r>
      <w:r w:rsidRPr="00637FC0">
        <w:rPr>
          <w:sz w:val="24"/>
        </w:rPr>
        <w:t>особенностей</w:t>
      </w:r>
      <w:r w:rsidRPr="00637FC0">
        <w:rPr>
          <w:spacing w:val="-57"/>
          <w:sz w:val="24"/>
        </w:rPr>
        <w:t xml:space="preserve"> </w:t>
      </w:r>
      <w:r w:rsidRPr="00637FC0">
        <w:rPr>
          <w:sz w:val="24"/>
        </w:rPr>
        <w:t>православных</w:t>
      </w:r>
      <w:r w:rsidRPr="00637FC0">
        <w:rPr>
          <w:spacing w:val="-9"/>
          <w:sz w:val="24"/>
        </w:rPr>
        <w:t xml:space="preserve"> </w:t>
      </w:r>
      <w:r w:rsidRPr="00637FC0">
        <w:rPr>
          <w:sz w:val="24"/>
        </w:rPr>
        <w:t>культовых сооружений,</w:t>
      </w:r>
      <w:r w:rsidRPr="00637FC0">
        <w:rPr>
          <w:spacing w:val="-1"/>
          <w:sz w:val="24"/>
        </w:rPr>
        <w:t xml:space="preserve"> </w:t>
      </w:r>
      <w:r w:rsidRPr="00637FC0">
        <w:rPr>
          <w:sz w:val="24"/>
        </w:rPr>
        <w:t>религиозных</w:t>
      </w:r>
      <w:r w:rsidRPr="00637FC0">
        <w:rPr>
          <w:spacing w:val="1"/>
          <w:sz w:val="24"/>
        </w:rPr>
        <w:t xml:space="preserve"> </w:t>
      </w:r>
      <w:r w:rsidRPr="00637FC0">
        <w:rPr>
          <w:sz w:val="24"/>
        </w:rPr>
        <w:t>служб,</w:t>
      </w:r>
      <w:r w:rsidRPr="00637FC0">
        <w:rPr>
          <w:spacing w:val="-1"/>
          <w:sz w:val="24"/>
        </w:rPr>
        <w:t xml:space="preserve"> </w:t>
      </w:r>
      <w:r w:rsidRPr="00637FC0">
        <w:rPr>
          <w:sz w:val="24"/>
        </w:rPr>
        <w:t>обрядов</w:t>
      </w:r>
      <w:r w:rsidRPr="00637FC0">
        <w:rPr>
          <w:spacing w:val="-1"/>
          <w:sz w:val="24"/>
        </w:rPr>
        <w:t xml:space="preserve"> </w:t>
      </w:r>
      <w:r w:rsidRPr="00637FC0">
        <w:rPr>
          <w:sz w:val="24"/>
        </w:rPr>
        <w:t>и</w:t>
      </w:r>
      <w:r w:rsidRPr="00637FC0">
        <w:rPr>
          <w:spacing w:val="-1"/>
          <w:sz w:val="24"/>
        </w:rPr>
        <w:t xml:space="preserve"> </w:t>
      </w:r>
      <w:r w:rsidRPr="00637FC0">
        <w:rPr>
          <w:sz w:val="24"/>
        </w:rPr>
        <w:t>таинств;</w:t>
      </w:r>
    </w:p>
    <w:p w:rsidR="008238C7" w:rsidRPr="00637FC0" w:rsidRDefault="008238C7" w:rsidP="00C63E7B">
      <w:pPr>
        <w:pStyle w:val="a6"/>
        <w:numPr>
          <w:ilvl w:val="0"/>
          <w:numId w:val="20"/>
        </w:numPr>
        <w:tabs>
          <w:tab w:val="left" w:pos="1266"/>
        </w:tabs>
        <w:ind w:right="264" w:firstLine="566"/>
        <w:rPr>
          <w:sz w:val="24"/>
        </w:rPr>
      </w:pPr>
      <w:r w:rsidRPr="00637FC0">
        <w:rPr>
          <w:sz w:val="24"/>
        </w:rPr>
        <w:t>построение</w:t>
      </w:r>
      <w:r w:rsidRPr="00637FC0">
        <w:rPr>
          <w:spacing w:val="1"/>
          <w:sz w:val="24"/>
        </w:rPr>
        <w:t xml:space="preserve"> </w:t>
      </w:r>
      <w:r w:rsidRPr="00637FC0">
        <w:rPr>
          <w:sz w:val="24"/>
        </w:rPr>
        <w:t>суждений</w:t>
      </w:r>
      <w:r w:rsidRPr="00637FC0">
        <w:rPr>
          <w:spacing w:val="1"/>
          <w:sz w:val="24"/>
        </w:rPr>
        <w:t xml:space="preserve"> </w:t>
      </w:r>
      <w:r w:rsidRPr="00637FC0">
        <w:rPr>
          <w:sz w:val="24"/>
        </w:rPr>
        <w:t>оценочного</w:t>
      </w:r>
      <w:r w:rsidRPr="00637FC0">
        <w:rPr>
          <w:spacing w:val="1"/>
          <w:sz w:val="24"/>
        </w:rPr>
        <w:t xml:space="preserve"> </w:t>
      </w:r>
      <w:r w:rsidRPr="00637FC0">
        <w:rPr>
          <w:sz w:val="24"/>
        </w:rPr>
        <w:t>характера,</w:t>
      </w:r>
      <w:r w:rsidRPr="00637FC0">
        <w:rPr>
          <w:spacing w:val="1"/>
          <w:sz w:val="24"/>
        </w:rPr>
        <w:t xml:space="preserve"> </w:t>
      </w:r>
      <w:r w:rsidRPr="00637FC0">
        <w:rPr>
          <w:sz w:val="24"/>
        </w:rPr>
        <w:t>раскрывающих</w:t>
      </w:r>
      <w:r w:rsidRPr="00637FC0">
        <w:rPr>
          <w:spacing w:val="1"/>
          <w:sz w:val="24"/>
        </w:rPr>
        <w:t xml:space="preserve"> </w:t>
      </w:r>
      <w:r w:rsidRPr="00637FC0">
        <w:rPr>
          <w:sz w:val="24"/>
        </w:rPr>
        <w:t>значение</w:t>
      </w:r>
      <w:r w:rsidRPr="00637FC0">
        <w:rPr>
          <w:spacing w:val="1"/>
          <w:sz w:val="24"/>
        </w:rPr>
        <w:t xml:space="preserve"> </w:t>
      </w:r>
      <w:r w:rsidRPr="00637FC0">
        <w:rPr>
          <w:sz w:val="24"/>
        </w:rPr>
        <w:t>нравственности, веры как регуляторов поведения человека в обществе и условий духовно-</w:t>
      </w:r>
      <w:r w:rsidRPr="00637FC0">
        <w:rPr>
          <w:spacing w:val="-57"/>
          <w:sz w:val="24"/>
        </w:rPr>
        <w:t xml:space="preserve"> </w:t>
      </w:r>
      <w:r w:rsidRPr="00637FC0">
        <w:rPr>
          <w:sz w:val="24"/>
        </w:rPr>
        <w:t>нравственного</w:t>
      </w:r>
      <w:r w:rsidRPr="00637FC0">
        <w:rPr>
          <w:spacing w:val="-1"/>
          <w:sz w:val="24"/>
        </w:rPr>
        <w:t xml:space="preserve"> </w:t>
      </w:r>
      <w:r w:rsidRPr="00637FC0">
        <w:rPr>
          <w:sz w:val="24"/>
        </w:rPr>
        <w:t>развития</w:t>
      </w:r>
      <w:r w:rsidRPr="00637FC0">
        <w:rPr>
          <w:spacing w:val="-9"/>
          <w:sz w:val="24"/>
        </w:rPr>
        <w:t xml:space="preserve"> </w:t>
      </w:r>
      <w:r w:rsidRPr="00637FC0">
        <w:rPr>
          <w:sz w:val="24"/>
        </w:rPr>
        <w:t>личности;</w:t>
      </w:r>
    </w:p>
    <w:p w:rsidR="008238C7" w:rsidRPr="00637FC0" w:rsidRDefault="008238C7" w:rsidP="00C63E7B">
      <w:pPr>
        <w:pStyle w:val="a6"/>
        <w:numPr>
          <w:ilvl w:val="0"/>
          <w:numId w:val="20"/>
        </w:numPr>
        <w:tabs>
          <w:tab w:val="left" w:pos="1060"/>
        </w:tabs>
        <w:ind w:right="264" w:firstLine="566"/>
        <w:rPr>
          <w:sz w:val="24"/>
        </w:rPr>
      </w:pPr>
      <w:r w:rsidRPr="00637FC0">
        <w:rPr>
          <w:sz w:val="24"/>
        </w:rPr>
        <w:t>понимание ценности семьи, умение приводить примеры положительного влияния</w:t>
      </w:r>
      <w:r w:rsidRPr="00637FC0">
        <w:rPr>
          <w:spacing w:val="1"/>
          <w:sz w:val="24"/>
        </w:rPr>
        <w:t xml:space="preserve"> </w:t>
      </w:r>
      <w:r w:rsidRPr="00637FC0">
        <w:rPr>
          <w:sz w:val="24"/>
        </w:rPr>
        <w:t>православной</w:t>
      </w:r>
      <w:r w:rsidRPr="00637FC0">
        <w:rPr>
          <w:spacing w:val="-1"/>
          <w:sz w:val="24"/>
        </w:rPr>
        <w:t xml:space="preserve"> </w:t>
      </w:r>
      <w:r w:rsidRPr="00637FC0">
        <w:rPr>
          <w:sz w:val="24"/>
        </w:rPr>
        <w:t>религиозной</w:t>
      </w:r>
      <w:r w:rsidRPr="00637FC0">
        <w:rPr>
          <w:spacing w:val="-1"/>
          <w:sz w:val="24"/>
        </w:rPr>
        <w:t xml:space="preserve"> </w:t>
      </w:r>
      <w:r w:rsidRPr="00637FC0">
        <w:rPr>
          <w:sz w:val="24"/>
        </w:rPr>
        <w:t>традиции</w:t>
      </w:r>
      <w:r w:rsidRPr="00637FC0">
        <w:rPr>
          <w:spacing w:val="-1"/>
          <w:sz w:val="24"/>
        </w:rPr>
        <w:t xml:space="preserve"> </w:t>
      </w:r>
      <w:r w:rsidRPr="00637FC0">
        <w:rPr>
          <w:sz w:val="24"/>
        </w:rPr>
        <w:t>на</w:t>
      </w:r>
      <w:r w:rsidRPr="00637FC0">
        <w:rPr>
          <w:spacing w:val="-2"/>
          <w:sz w:val="24"/>
        </w:rPr>
        <w:t xml:space="preserve"> </w:t>
      </w:r>
      <w:r w:rsidRPr="00637FC0">
        <w:rPr>
          <w:sz w:val="24"/>
        </w:rPr>
        <w:t>отношения</w:t>
      </w:r>
      <w:r w:rsidRPr="00637FC0">
        <w:rPr>
          <w:spacing w:val="-1"/>
          <w:sz w:val="24"/>
        </w:rPr>
        <w:t xml:space="preserve"> </w:t>
      </w:r>
      <w:r w:rsidRPr="00637FC0">
        <w:rPr>
          <w:sz w:val="24"/>
        </w:rPr>
        <w:t>в</w:t>
      </w:r>
      <w:r w:rsidRPr="00637FC0">
        <w:rPr>
          <w:spacing w:val="-2"/>
          <w:sz w:val="24"/>
        </w:rPr>
        <w:t xml:space="preserve"> </w:t>
      </w:r>
      <w:r w:rsidRPr="00637FC0">
        <w:rPr>
          <w:sz w:val="24"/>
        </w:rPr>
        <w:t>семье,</w:t>
      </w:r>
      <w:r w:rsidRPr="00637FC0">
        <w:rPr>
          <w:spacing w:val="-1"/>
          <w:sz w:val="24"/>
        </w:rPr>
        <w:t xml:space="preserve"> </w:t>
      </w:r>
      <w:r w:rsidRPr="00637FC0">
        <w:rPr>
          <w:sz w:val="24"/>
        </w:rPr>
        <w:t>воспитание</w:t>
      </w:r>
      <w:r w:rsidRPr="00637FC0">
        <w:rPr>
          <w:spacing w:val="-2"/>
          <w:sz w:val="24"/>
        </w:rPr>
        <w:t xml:space="preserve"> </w:t>
      </w:r>
      <w:r w:rsidRPr="00637FC0">
        <w:rPr>
          <w:sz w:val="24"/>
        </w:rPr>
        <w:t>детей;</w:t>
      </w:r>
    </w:p>
    <w:p w:rsidR="008238C7" w:rsidRPr="00637FC0" w:rsidRDefault="008238C7" w:rsidP="00C63E7B">
      <w:pPr>
        <w:pStyle w:val="a6"/>
        <w:numPr>
          <w:ilvl w:val="0"/>
          <w:numId w:val="20"/>
        </w:numPr>
        <w:tabs>
          <w:tab w:val="left" w:pos="1060"/>
        </w:tabs>
        <w:ind w:right="267" w:firstLine="566"/>
        <w:rPr>
          <w:sz w:val="24"/>
        </w:rPr>
      </w:pPr>
      <w:r w:rsidRPr="00637FC0">
        <w:rPr>
          <w:sz w:val="24"/>
        </w:rPr>
        <w:t>овладение навыками общения с людьми разного вероисповедания; осознание, что</w:t>
      </w:r>
      <w:r w:rsidRPr="00637FC0">
        <w:rPr>
          <w:spacing w:val="1"/>
          <w:sz w:val="24"/>
        </w:rPr>
        <w:t xml:space="preserve"> </w:t>
      </w:r>
      <w:r w:rsidRPr="00637FC0">
        <w:rPr>
          <w:sz w:val="24"/>
        </w:rPr>
        <w:t>оскорбление представителей другой веры есть нарушение нравственных норм поведения в</w:t>
      </w:r>
      <w:r w:rsidRPr="00637FC0">
        <w:rPr>
          <w:spacing w:val="-57"/>
          <w:sz w:val="24"/>
        </w:rPr>
        <w:t xml:space="preserve"> </w:t>
      </w:r>
      <w:r w:rsidRPr="00637FC0">
        <w:rPr>
          <w:sz w:val="24"/>
        </w:rPr>
        <w:t>обществе;</w:t>
      </w:r>
    </w:p>
    <w:p w:rsidR="008238C7" w:rsidRPr="00637FC0" w:rsidRDefault="008238C7" w:rsidP="00C63E7B">
      <w:pPr>
        <w:pStyle w:val="a6"/>
        <w:numPr>
          <w:ilvl w:val="0"/>
          <w:numId w:val="20"/>
        </w:numPr>
        <w:tabs>
          <w:tab w:val="left" w:pos="1192"/>
        </w:tabs>
        <w:ind w:right="274" w:firstLine="566"/>
        <w:rPr>
          <w:sz w:val="24"/>
        </w:rPr>
      </w:pPr>
      <w:r w:rsidRPr="00637FC0">
        <w:rPr>
          <w:sz w:val="24"/>
        </w:rPr>
        <w:t>понимание ценности человеческой жизни, человеческого достоинства, честного</w:t>
      </w:r>
      <w:r w:rsidRPr="00637FC0">
        <w:rPr>
          <w:spacing w:val="1"/>
          <w:sz w:val="24"/>
        </w:rPr>
        <w:t xml:space="preserve"> </w:t>
      </w:r>
      <w:r w:rsidRPr="00637FC0">
        <w:rPr>
          <w:sz w:val="24"/>
        </w:rPr>
        <w:t>труда</w:t>
      </w:r>
      <w:r w:rsidRPr="00637FC0">
        <w:rPr>
          <w:spacing w:val="-2"/>
          <w:sz w:val="24"/>
        </w:rPr>
        <w:t xml:space="preserve"> </w:t>
      </w:r>
      <w:r w:rsidRPr="00637FC0">
        <w:rPr>
          <w:sz w:val="24"/>
        </w:rPr>
        <w:t>людей</w:t>
      </w:r>
      <w:r w:rsidRPr="00637FC0">
        <w:rPr>
          <w:spacing w:val="-9"/>
          <w:sz w:val="24"/>
        </w:rPr>
        <w:t xml:space="preserve"> </w:t>
      </w:r>
      <w:r w:rsidRPr="00637FC0">
        <w:rPr>
          <w:sz w:val="24"/>
        </w:rPr>
        <w:t>на</w:t>
      </w:r>
      <w:r w:rsidRPr="00637FC0">
        <w:rPr>
          <w:spacing w:val="-1"/>
          <w:sz w:val="24"/>
        </w:rPr>
        <w:t xml:space="preserve"> </w:t>
      </w:r>
      <w:r w:rsidRPr="00637FC0">
        <w:rPr>
          <w:sz w:val="24"/>
        </w:rPr>
        <w:t>благо человека, общества;</w:t>
      </w:r>
    </w:p>
    <w:p w:rsidR="008238C7" w:rsidRPr="00637FC0" w:rsidRDefault="008238C7" w:rsidP="00C63E7B">
      <w:pPr>
        <w:pStyle w:val="a6"/>
        <w:numPr>
          <w:ilvl w:val="0"/>
          <w:numId w:val="20"/>
        </w:numPr>
        <w:tabs>
          <w:tab w:val="left" w:pos="1223"/>
        </w:tabs>
        <w:ind w:right="277" w:firstLine="566"/>
        <w:rPr>
          <w:sz w:val="24"/>
        </w:rPr>
      </w:pPr>
      <w:r w:rsidRPr="00637FC0">
        <w:rPr>
          <w:sz w:val="24"/>
        </w:rPr>
        <w:t>формирование умений объяснять значение слов "милосердие", "сострадание",</w:t>
      </w:r>
      <w:r w:rsidRPr="00637FC0">
        <w:rPr>
          <w:spacing w:val="1"/>
          <w:sz w:val="24"/>
        </w:rPr>
        <w:t xml:space="preserve"> </w:t>
      </w:r>
      <w:r w:rsidRPr="00637FC0">
        <w:rPr>
          <w:sz w:val="24"/>
        </w:rPr>
        <w:t>"прощение",</w:t>
      </w:r>
      <w:r w:rsidRPr="00637FC0">
        <w:rPr>
          <w:spacing w:val="-8"/>
          <w:sz w:val="24"/>
        </w:rPr>
        <w:t xml:space="preserve"> </w:t>
      </w:r>
      <w:r w:rsidRPr="00637FC0">
        <w:rPr>
          <w:sz w:val="24"/>
        </w:rPr>
        <w:t>"дружелюбие";</w:t>
      </w:r>
    </w:p>
    <w:p w:rsidR="008238C7" w:rsidRPr="00637FC0" w:rsidRDefault="008238C7" w:rsidP="00C63E7B">
      <w:pPr>
        <w:pStyle w:val="a6"/>
        <w:numPr>
          <w:ilvl w:val="0"/>
          <w:numId w:val="20"/>
        </w:numPr>
        <w:tabs>
          <w:tab w:val="left" w:pos="1213"/>
        </w:tabs>
        <w:spacing w:before="1"/>
        <w:ind w:right="276" w:firstLine="566"/>
        <w:rPr>
          <w:sz w:val="24"/>
        </w:rPr>
      </w:pPr>
      <w:r w:rsidRPr="00637FC0">
        <w:rPr>
          <w:sz w:val="24"/>
        </w:rPr>
        <w:t>умение находить образы, приводить примеры проявлений любви к ближнему,</w:t>
      </w:r>
      <w:r w:rsidRPr="00637FC0">
        <w:rPr>
          <w:spacing w:val="1"/>
          <w:sz w:val="24"/>
        </w:rPr>
        <w:t xml:space="preserve"> </w:t>
      </w:r>
      <w:r w:rsidRPr="00637FC0">
        <w:rPr>
          <w:sz w:val="24"/>
        </w:rPr>
        <w:t>милосердия</w:t>
      </w:r>
      <w:r w:rsidRPr="00637FC0">
        <w:rPr>
          <w:spacing w:val="-3"/>
          <w:sz w:val="24"/>
        </w:rPr>
        <w:t xml:space="preserve"> </w:t>
      </w:r>
      <w:r w:rsidRPr="00637FC0">
        <w:rPr>
          <w:sz w:val="24"/>
        </w:rPr>
        <w:t>и</w:t>
      </w:r>
      <w:r w:rsidRPr="00637FC0">
        <w:rPr>
          <w:spacing w:val="-11"/>
          <w:sz w:val="24"/>
        </w:rPr>
        <w:t xml:space="preserve"> </w:t>
      </w:r>
      <w:r w:rsidRPr="00637FC0">
        <w:rPr>
          <w:sz w:val="24"/>
        </w:rPr>
        <w:t>сострадания</w:t>
      </w:r>
      <w:r w:rsidRPr="00637FC0">
        <w:rPr>
          <w:spacing w:val="-3"/>
          <w:sz w:val="24"/>
        </w:rPr>
        <w:t xml:space="preserve"> </w:t>
      </w:r>
      <w:r w:rsidRPr="00637FC0">
        <w:rPr>
          <w:sz w:val="24"/>
        </w:rPr>
        <w:t>в</w:t>
      </w:r>
      <w:r w:rsidRPr="00637FC0">
        <w:rPr>
          <w:spacing w:val="-3"/>
          <w:sz w:val="24"/>
        </w:rPr>
        <w:t xml:space="preserve"> </w:t>
      </w:r>
      <w:r w:rsidRPr="00637FC0">
        <w:rPr>
          <w:sz w:val="24"/>
        </w:rPr>
        <w:t>православной</w:t>
      </w:r>
      <w:r w:rsidRPr="00637FC0">
        <w:rPr>
          <w:spacing w:val="-3"/>
          <w:sz w:val="24"/>
        </w:rPr>
        <w:t xml:space="preserve"> </w:t>
      </w:r>
      <w:r w:rsidRPr="00637FC0">
        <w:rPr>
          <w:sz w:val="24"/>
        </w:rPr>
        <w:t>культуре,</w:t>
      </w:r>
      <w:r w:rsidRPr="00637FC0">
        <w:rPr>
          <w:spacing w:val="-3"/>
          <w:sz w:val="24"/>
        </w:rPr>
        <w:t xml:space="preserve"> </w:t>
      </w:r>
      <w:r w:rsidRPr="00637FC0">
        <w:rPr>
          <w:sz w:val="24"/>
        </w:rPr>
        <w:t>истории</w:t>
      </w:r>
      <w:r w:rsidRPr="00637FC0">
        <w:rPr>
          <w:spacing w:val="-3"/>
          <w:sz w:val="24"/>
        </w:rPr>
        <w:t xml:space="preserve"> </w:t>
      </w:r>
      <w:r w:rsidRPr="00637FC0">
        <w:rPr>
          <w:sz w:val="24"/>
        </w:rPr>
        <w:t>России,</w:t>
      </w:r>
      <w:r w:rsidRPr="00637FC0">
        <w:rPr>
          <w:spacing w:val="-6"/>
          <w:sz w:val="24"/>
        </w:rPr>
        <w:t xml:space="preserve"> </w:t>
      </w:r>
      <w:r w:rsidRPr="00637FC0">
        <w:rPr>
          <w:sz w:val="24"/>
        </w:rPr>
        <w:t>современной</w:t>
      </w:r>
      <w:r w:rsidRPr="00637FC0">
        <w:rPr>
          <w:spacing w:val="-2"/>
          <w:sz w:val="24"/>
        </w:rPr>
        <w:t xml:space="preserve"> </w:t>
      </w:r>
      <w:r w:rsidRPr="00637FC0">
        <w:rPr>
          <w:sz w:val="24"/>
        </w:rPr>
        <w:t>жизни;</w:t>
      </w:r>
    </w:p>
    <w:p w:rsidR="008238C7" w:rsidRPr="00637FC0" w:rsidRDefault="008238C7" w:rsidP="00C63E7B">
      <w:pPr>
        <w:pStyle w:val="a6"/>
        <w:numPr>
          <w:ilvl w:val="0"/>
          <w:numId w:val="20"/>
        </w:numPr>
        <w:tabs>
          <w:tab w:val="left" w:pos="1189"/>
        </w:tabs>
        <w:ind w:right="264" w:firstLine="566"/>
        <w:rPr>
          <w:sz w:val="24"/>
        </w:rPr>
      </w:pPr>
      <w:r w:rsidRPr="00637FC0">
        <w:rPr>
          <w:sz w:val="24"/>
        </w:rPr>
        <w:t>открытость к сотрудничеству, готовность оказывать помощь; осуждение любых</w:t>
      </w:r>
      <w:r w:rsidRPr="00637FC0">
        <w:rPr>
          <w:spacing w:val="1"/>
          <w:sz w:val="24"/>
        </w:rPr>
        <w:t xml:space="preserve"> </w:t>
      </w:r>
      <w:r w:rsidRPr="00637FC0">
        <w:rPr>
          <w:sz w:val="24"/>
        </w:rPr>
        <w:t>случаев</w:t>
      </w:r>
      <w:r w:rsidRPr="00637FC0">
        <w:rPr>
          <w:spacing w:val="-9"/>
          <w:sz w:val="24"/>
        </w:rPr>
        <w:t xml:space="preserve"> </w:t>
      </w:r>
      <w:r w:rsidRPr="00637FC0">
        <w:rPr>
          <w:sz w:val="24"/>
        </w:rPr>
        <w:t>унижения человеческого достоинства.</w:t>
      </w:r>
    </w:p>
    <w:p w:rsidR="008238C7" w:rsidRPr="00637FC0" w:rsidRDefault="008238C7" w:rsidP="008238C7">
      <w:pPr>
        <w:pStyle w:val="a3"/>
        <w:spacing w:before="9"/>
        <w:ind w:left="0"/>
        <w:jc w:val="left"/>
        <w:rPr>
          <w:sz w:val="23"/>
        </w:rPr>
      </w:pPr>
    </w:p>
    <w:p w:rsidR="008238C7" w:rsidRPr="00637FC0" w:rsidRDefault="008238C7" w:rsidP="008238C7">
      <w:pPr>
        <w:pStyle w:val="3"/>
        <w:spacing w:line="274" w:lineRule="exact"/>
        <w:ind w:left="788"/>
      </w:pPr>
      <w:r w:rsidRPr="00637FC0">
        <w:t>По</w:t>
      </w:r>
      <w:r w:rsidRPr="00637FC0">
        <w:rPr>
          <w:spacing w:val="-1"/>
        </w:rPr>
        <w:t xml:space="preserve"> </w:t>
      </w:r>
      <w:r w:rsidRPr="00637FC0">
        <w:t>учебному</w:t>
      </w:r>
      <w:r w:rsidRPr="00637FC0">
        <w:rPr>
          <w:spacing w:val="-1"/>
        </w:rPr>
        <w:t xml:space="preserve"> </w:t>
      </w:r>
      <w:r w:rsidRPr="00637FC0">
        <w:t>модулю «Основы</w:t>
      </w:r>
      <w:r w:rsidRPr="00637FC0">
        <w:rPr>
          <w:spacing w:val="-1"/>
        </w:rPr>
        <w:t xml:space="preserve"> </w:t>
      </w:r>
      <w:r w:rsidRPr="00637FC0">
        <w:t>иудейской</w:t>
      </w:r>
      <w:r w:rsidRPr="00637FC0">
        <w:rPr>
          <w:spacing w:val="-3"/>
        </w:rPr>
        <w:t xml:space="preserve"> </w:t>
      </w:r>
      <w:r w:rsidRPr="00637FC0">
        <w:t>культуры»:</w:t>
      </w:r>
    </w:p>
    <w:p w:rsidR="008238C7" w:rsidRPr="00637FC0" w:rsidRDefault="008238C7" w:rsidP="00C63E7B">
      <w:pPr>
        <w:pStyle w:val="a6"/>
        <w:numPr>
          <w:ilvl w:val="0"/>
          <w:numId w:val="19"/>
        </w:numPr>
        <w:tabs>
          <w:tab w:val="left" w:pos="1237"/>
        </w:tabs>
        <w:ind w:right="272" w:firstLine="566"/>
        <w:rPr>
          <w:sz w:val="24"/>
        </w:rPr>
      </w:pPr>
      <w:r w:rsidRPr="00637FC0">
        <w:rPr>
          <w:sz w:val="24"/>
        </w:rPr>
        <w:t>понимание</w:t>
      </w:r>
      <w:r w:rsidRPr="00637FC0">
        <w:rPr>
          <w:spacing w:val="1"/>
          <w:sz w:val="24"/>
        </w:rPr>
        <w:t xml:space="preserve"> </w:t>
      </w:r>
      <w:r w:rsidRPr="00637FC0">
        <w:rPr>
          <w:sz w:val="24"/>
        </w:rPr>
        <w:t>необходимости</w:t>
      </w:r>
      <w:r w:rsidRPr="00637FC0">
        <w:rPr>
          <w:spacing w:val="1"/>
          <w:sz w:val="24"/>
        </w:rPr>
        <w:t xml:space="preserve"> </w:t>
      </w:r>
      <w:r w:rsidRPr="00637FC0">
        <w:rPr>
          <w:sz w:val="24"/>
        </w:rPr>
        <w:t>нравственного</w:t>
      </w:r>
      <w:r w:rsidRPr="00637FC0">
        <w:rPr>
          <w:spacing w:val="1"/>
          <w:sz w:val="24"/>
        </w:rPr>
        <w:t xml:space="preserve"> </w:t>
      </w:r>
      <w:r w:rsidRPr="00637FC0">
        <w:rPr>
          <w:sz w:val="24"/>
        </w:rPr>
        <w:t>совершенствования,</w:t>
      </w:r>
      <w:r w:rsidRPr="00637FC0">
        <w:rPr>
          <w:spacing w:val="1"/>
          <w:sz w:val="24"/>
        </w:rPr>
        <w:t xml:space="preserve"> </w:t>
      </w:r>
      <w:r w:rsidRPr="00637FC0">
        <w:rPr>
          <w:sz w:val="24"/>
        </w:rPr>
        <w:t>духовного</w:t>
      </w:r>
      <w:r w:rsidRPr="00637FC0">
        <w:rPr>
          <w:spacing w:val="-57"/>
          <w:sz w:val="24"/>
        </w:rPr>
        <w:t xml:space="preserve"> </w:t>
      </w:r>
      <w:r w:rsidRPr="00637FC0">
        <w:rPr>
          <w:sz w:val="24"/>
        </w:rPr>
        <w:t>развития,</w:t>
      </w:r>
      <w:r w:rsidRPr="00637FC0">
        <w:rPr>
          <w:spacing w:val="-1"/>
          <w:sz w:val="24"/>
        </w:rPr>
        <w:t xml:space="preserve"> </w:t>
      </w:r>
      <w:r w:rsidRPr="00637FC0">
        <w:rPr>
          <w:sz w:val="24"/>
        </w:rPr>
        <w:t>роли в</w:t>
      </w:r>
      <w:r w:rsidRPr="00637FC0">
        <w:rPr>
          <w:spacing w:val="-9"/>
          <w:sz w:val="24"/>
        </w:rPr>
        <w:t xml:space="preserve"> </w:t>
      </w:r>
      <w:r w:rsidRPr="00637FC0">
        <w:rPr>
          <w:sz w:val="24"/>
        </w:rPr>
        <w:t>этом</w:t>
      </w:r>
      <w:r w:rsidRPr="00637FC0">
        <w:rPr>
          <w:spacing w:val="-1"/>
          <w:sz w:val="24"/>
        </w:rPr>
        <w:t xml:space="preserve"> </w:t>
      </w:r>
      <w:r w:rsidRPr="00637FC0">
        <w:rPr>
          <w:sz w:val="24"/>
        </w:rPr>
        <w:t>личных</w:t>
      </w:r>
      <w:r w:rsidRPr="00637FC0">
        <w:rPr>
          <w:spacing w:val="2"/>
          <w:sz w:val="24"/>
        </w:rPr>
        <w:t xml:space="preserve"> </w:t>
      </w:r>
      <w:r w:rsidRPr="00637FC0">
        <w:rPr>
          <w:sz w:val="24"/>
        </w:rPr>
        <w:t>усилий человека;</w:t>
      </w:r>
    </w:p>
    <w:p w:rsidR="008238C7" w:rsidRPr="00637FC0" w:rsidRDefault="008238C7" w:rsidP="00C63E7B">
      <w:pPr>
        <w:pStyle w:val="a6"/>
        <w:numPr>
          <w:ilvl w:val="0"/>
          <w:numId w:val="19"/>
        </w:numPr>
        <w:tabs>
          <w:tab w:val="left" w:pos="1079"/>
        </w:tabs>
        <w:ind w:right="272" w:firstLine="566"/>
        <w:rPr>
          <w:sz w:val="24"/>
        </w:rPr>
      </w:pPr>
      <w:r w:rsidRPr="00637FC0">
        <w:rPr>
          <w:sz w:val="24"/>
        </w:rPr>
        <w:t>формирование умений анализировать и давать нравственную оценку поступкам,</w:t>
      </w:r>
      <w:r w:rsidRPr="00637FC0">
        <w:rPr>
          <w:spacing w:val="1"/>
          <w:sz w:val="24"/>
        </w:rPr>
        <w:t xml:space="preserve"> </w:t>
      </w:r>
      <w:r w:rsidRPr="00637FC0">
        <w:rPr>
          <w:sz w:val="24"/>
        </w:rPr>
        <w:t>отвечать</w:t>
      </w:r>
      <w:r w:rsidRPr="00637FC0">
        <w:rPr>
          <w:spacing w:val="-1"/>
          <w:sz w:val="24"/>
        </w:rPr>
        <w:t xml:space="preserve"> </w:t>
      </w:r>
      <w:r w:rsidRPr="00637FC0">
        <w:rPr>
          <w:sz w:val="24"/>
        </w:rPr>
        <w:t>за</w:t>
      </w:r>
      <w:r w:rsidRPr="00637FC0">
        <w:rPr>
          <w:spacing w:val="-12"/>
          <w:sz w:val="24"/>
        </w:rPr>
        <w:t xml:space="preserve"> </w:t>
      </w:r>
      <w:r w:rsidRPr="00637FC0">
        <w:rPr>
          <w:sz w:val="24"/>
        </w:rPr>
        <w:t>них,</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готовность</w:t>
      </w:r>
      <w:r w:rsidRPr="00637FC0">
        <w:rPr>
          <w:spacing w:val="-1"/>
          <w:sz w:val="24"/>
        </w:rPr>
        <w:t xml:space="preserve"> </w:t>
      </w:r>
      <w:r w:rsidRPr="00637FC0">
        <w:rPr>
          <w:sz w:val="24"/>
        </w:rPr>
        <w:t>к</w:t>
      </w:r>
      <w:r w:rsidRPr="00637FC0">
        <w:rPr>
          <w:spacing w:val="-2"/>
          <w:sz w:val="24"/>
        </w:rPr>
        <w:t xml:space="preserve"> </w:t>
      </w:r>
      <w:r w:rsidRPr="00637FC0">
        <w:rPr>
          <w:sz w:val="24"/>
        </w:rPr>
        <w:t>сознательному</w:t>
      </w:r>
      <w:r w:rsidRPr="00637FC0">
        <w:rPr>
          <w:spacing w:val="-6"/>
          <w:sz w:val="24"/>
        </w:rPr>
        <w:t xml:space="preserve"> </w:t>
      </w:r>
      <w:r w:rsidRPr="00637FC0">
        <w:rPr>
          <w:sz w:val="24"/>
        </w:rPr>
        <w:t>самоограничению</w:t>
      </w:r>
      <w:r w:rsidRPr="00637FC0">
        <w:rPr>
          <w:spacing w:val="-1"/>
          <w:sz w:val="24"/>
        </w:rPr>
        <w:t xml:space="preserve"> </w:t>
      </w:r>
      <w:r w:rsidRPr="00637FC0">
        <w:rPr>
          <w:sz w:val="24"/>
        </w:rPr>
        <w:t>в</w:t>
      </w:r>
      <w:r w:rsidRPr="00637FC0">
        <w:rPr>
          <w:spacing w:val="-5"/>
          <w:sz w:val="24"/>
        </w:rPr>
        <w:t xml:space="preserve"> </w:t>
      </w:r>
      <w:r w:rsidRPr="00637FC0">
        <w:rPr>
          <w:sz w:val="24"/>
        </w:rPr>
        <w:t>поведении;</w:t>
      </w:r>
    </w:p>
    <w:p w:rsidR="008238C7" w:rsidRPr="00637FC0" w:rsidRDefault="008238C7" w:rsidP="00C63E7B">
      <w:pPr>
        <w:pStyle w:val="a6"/>
        <w:numPr>
          <w:ilvl w:val="0"/>
          <w:numId w:val="19"/>
        </w:numPr>
        <w:tabs>
          <w:tab w:val="left" w:pos="1134"/>
        </w:tabs>
        <w:ind w:right="271" w:firstLine="566"/>
        <w:rPr>
          <w:sz w:val="24"/>
        </w:rPr>
      </w:pPr>
      <w:r w:rsidRPr="00637FC0">
        <w:rPr>
          <w:sz w:val="24"/>
        </w:rPr>
        <w:t>осуществление</w:t>
      </w:r>
      <w:r w:rsidRPr="00637FC0">
        <w:rPr>
          <w:spacing w:val="1"/>
          <w:sz w:val="24"/>
        </w:rPr>
        <w:t xml:space="preserve"> </w:t>
      </w:r>
      <w:r w:rsidRPr="00637FC0">
        <w:rPr>
          <w:sz w:val="24"/>
        </w:rPr>
        <w:t>обоснованного</w:t>
      </w:r>
      <w:r w:rsidRPr="00637FC0">
        <w:rPr>
          <w:spacing w:val="1"/>
          <w:sz w:val="24"/>
        </w:rPr>
        <w:t xml:space="preserve"> </w:t>
      </w:r>
      <w:r w:rsidRPr="00637FC0">
        <w:rPr>
          <w:sz w:val="24"/>
        </w:rPr>
        <w:t>нравственного</w:t>
      </w:r>
      <w:r w:rsidRPr="00637FC0">
        <w:rPr>
          <w:spacing w:val="1"/>
          <w:sz w:val="24"/>
        </w:rPr>
        <w:t xml:space="preserve"> </w:t>
      </w:r>
      <w:r w:rsidRPr="00637FC0">
        <w:rPr>
          <w:sz w:val="24"/>
        </w:rPr>
        <w:t>выбора</w:t>
      </w:r>
      <w:r w:rsidRPr="00637FC0">
        <w:rPr>
          <w:spacing w:val="1"/>
          <w:sz w:val="24"/>
        </w:rPr>
        <w:t xml:space="preserve"> </w:t>
      </w:r>
      <w:r w:rsidRPr="00637FC0">
        <w:rPr>
          <w:sz w:val="24"/>
        </w:rPr>
        <w:t>с</w:t>
      </w:r>
      <w:r w:rsidRPr="00637FC0">
        <w:rPr>
          <w:spacing w:val="1"/>
          <w:sz w:val="24"/>
        </w:rPr>
        <w:t xml:space="preserve"> </w:t>
      </w:r>
      <w:r w:rsidRPr="00637FC0">
        <w:rPr>
          <w:sz w:val="24"/>
        </w:rPr>
        <w:t>опорой</w:t>
      </w:r>
      <w:r w:rsidRPr="00637FC0">
        <w:rPr>
          <w:spacing w:val="1"/>
          <w:sz w:val="24"/>
        </w:rPr>
        <w:t xml:space="preserve"> </w:t>
      </w:r>
      <w:r w:rsidRPr="00637FC0">
        <w:rPr>
          <w:sz w:val="24"/>
        </w:rPr>
        <w:t>на</w:t>
      </w:r>
      <w:r w:rsidRPr="00637FC0">
        <w:rPr>
          <w:spacing w:val="1"/>
          <w:sz w:val="24"/>
        </w:rPr>
        <w:t xml:space="preserve"> </w:t>
      </w:r>
      <w:r w:rsidRPr="00637FC0">
        <w:rPr>
          <w:sz w:val="24"/>
        </w:rPr>
        <w:t>этические</w:t>
      </w:r>
      <w:r w:rsidRPr="00637FC0">
        <w:rPr>
          <w:spacing w:val="1"/>
          <w:sz w:val="24"/>
        </w:rPr>
        <w:t xml:space="preserve"> </w:t>
      </w:r>
      <w:r w:rsidRPr="00637FC0">
        <w:rPr>
          <w:sz w:val="24"/>
        </w:rPr>
        <w:t>нормы</w:t>
      </w:r>
      <w:r w:rsidRPr="00637FC0">
        <w:rPr>
          <w:spacing w:val="-1"/>
          <w:sz w:val="24"/>
        </w:rPr>
        <w:t xml:space="preserve"> </w:t>
      </w:r>
      <w:r w:rsidRPr="00637FC0">
        <w:rPr>
          <w:sz w:val="24"/>
        </w:rPr>
        <w:t>иудейской</w:t>
      </w:r>
      <w:r w:rsidRPr="00637FC0">
        <w:rPr>
          <w:spacing w:val="-7"/>
          <w:sz w:val="24"/>
        </w:rPr>
        <w:t xml:space="preserve"> </w:t>
      </w:r>
      <w:r w:rsidRPr="00637FC0">
        <w:rPr>
          <w:sz w:val="24"/>
        </w:rPr>
        <w:t>культуры;</w:t>
      </w:r>
    </w:p>
    <w:p w:rsidR="008238C7" w:rsidRPr="00637FC0" w:rsidRDefault="008238C7" w:rsidP="00C63E7B">
      <w:pPr>
        <w:pStyle w:val="a6"/>
        <w:numPr>
          <w:ilvl w:val="0"/>
          <w:numId w:val="19"/>
        </w:numPr>
        <w:tabs>
          <w:tab w:val="left" w:pos="1153"/>
        </w:tabs>
        <w:ind w:right="269" w:firstLine="566"/>
        <w:rPr>
          <w:sz w:val="24"/>
        </w:rPr>
      </w:pPr>
      <w:r w:rsidRPr="00637FC0">
        <w:rPr>
          <w:sz w:val="24"/>
        </w:rPr>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рассказывать</w:t>
      </w:r>
      <w:r w:rsidRPr="00637FC0">
        <w:rPr>
          <w:spacing w:val="1"/>
          <w:sz w:val="24"/>
        </w:rPr>
        <w:t xml:space="preserve"> </w:t>
      </w:r>
      <w:r w:rsidRPr="00637FC0">
        <w:rPr>
          <w:sz w:val="24"/>
        </w:rPr>
        <w:t>об</w:t>
      </w:r>
      <w:r w:rsidRPr="00637FC0">
        <w:rPr>
          <w:spacing w:val="1"/>
          <w:sz w:val="24"/>
        </w:rPr>
        <w:t xml:space="preserve"> </w:t>
      </w:r>
      <w:r w:rsidRPr="00637FC0">
        <w:rPr>
          <w:sz w:val="24"/>
        </w:rPr>
        <w:t>основных</w:t>
      </w:r>
      <w:r w:rsidRPr="00637FC0">
        <w:rPr>
          <w:spacing w:val="1"/>
          <w:sz w:val="24"/>
        </w:rPr>
        <w:t xml:space="preserve"> </w:t>
      </w:r>
      <w:r w:rsidRPr="00637FC0">
        <w:rPr>
          <w:sz w:val="24"/>
        </w:rPr>
        <w:t>особенностях</w:t>
      </w:r>
      <w:r w:rsidRPr="00637FC0">
        <w:rPr>
          <w:spacing w:val="1"/>
          <w:sz w:val="24"/>
        </w:rPr>
        <w:t xml:space="preserve"> </w:t>
      </w:r>
      <w:r w:rsidRPr="00637FC0">
        <w:rPr>
          <w:sz w:val="24"/>
        </w:rPr>
        <w:t>вероучения</w:t>
      </w:r>
      <w:r w:rsidRPr="00637FC0">
        <w:rPr>
          <w:spacing w:val="1"/>
          <w:sz w:val="24"/>
        </w:rPr>
        <w:t xml:space="preserve"> </w:t>
      </w:r>
      <w:r w:rsidRPr="00637FC0">
        <w:rPr>
          <w:sz w:val="24"/>
        </w:rPr>
        <w:t>религии(иудаизма), называть основателя и основные события, связанные с историей ее</w:t>
      </w:r>
      <w:r w:rsidRPr="00637FC0">
        <w:rPr>
          <w:spacing w:val="1"/>
          <w:sz w:val="24"/>
        </w:rPr>
        <w:t xml:space="preserve"> </w:t>
      </w:r>
      <w:r w:rsidRPr="00637FC0">
        <w:rPr>
          <w:sz w:val="24"/>
        </w:rPr>
        <w:t>возникновения</w:t>
      </w:r>
      <w:r w:rsidRPr="00637FC0">
        <w:rPr>
          <w:spacing w:val="-4"/>
          <w:sz w:val="24"/>
        </w:rPr>
        <w:t xml:space="preserve"> </w:t>
      </w:r>
      <w:r w:rsidRPr="00637FC0">
        <w:rPr>
          <w:sz w:val="24"/>
        </w:rPr>
        <w:t>иразвития;</w:t>
      </w:r>
    </w:p>
    <w:p w:rsidR="008238C7" w:rsidRPr="00637FC0" w:rsidRDefault="008238C7" w:rsidP="00C63E7B">
      <w:pPr>
        <w:pStyle w:val="a6"/>
        <w:numPr>
          <w:ilvl w:val="0"/>
          <w:numId w:val="19"/>
        </w:numPr>
        <w:tabs>
          <w:tab w:val="left" w:pos="1132"/>
        </w:tabs>
        <w:ind w:right="279" w:firstLine="566"/>
        <w:rPr>
          <w:sz w:val="24"/>
        </w:rPr>
      </w:pPr>
      <w:r w:rsidRPr="00637FC0">
        <w:rPr>
          <w:sz w:val="24"/>
        </w:rPr>
        <w:t>знание</w:t>
      </w:r>
      <w:r w:rsidRPr="00637FC0">
        <w:rPr>
          <w:spacing w:val="1"/>
          <w:sz w:val="24"/>
        </w:rPr>
        <w:t xml:space="preserve"> </w:t>
      </w:r>
      <w:r w:rsidRPr="00637FC0">
        <w:rPr>
          <w:sz w:val="24"/>
        </w:rPr>
        <w:t>названий</w:t>
      </w:r>
      <w:r w:rsidRPr="00637FC0">
        <w:rPr>
          <w:spacing w:val="1"/>
          <w:sz w:val="24"/>
        </w:rPr>
        <w:t xml:space="preserve"> </w:t>
      </w:r>
      <w:r w:rsidRPr="00637FC0">
        <w:rPr>
          <w:sz w:val="24"/>
        </w:rPr>
        <w:t>священных</w:t>
      </w:r>
      <w:r w:rsidRPr="00637FC0">
        <w:rPr>
          <w:spacing w:val="1"/>
          <w:sz w:val="24"/>
        </w:rPr>
        <w:t xml:space="preserve"> </w:t>
      </w:r>
      <w:r w:rsidRPr="00637FC0">
        <w:rPr>
          <w:sz w:val="24"/>
        </w:rPr>
        <w:t>книг</w:t>
      </w:r>
      <w:r w:rsidRPr="00637FC0">
        <w:rPr>
          <w:spacing w:val="1"/>
          <w:sz w:val="24"/>
        </w:rPr>
        <w:t xml:space="preserve"> </w:t>
      </w:r>
      <w:r w:rsidRPr="00637FC0">
        <w:rPr>
          <w:sz w:val="24"/>
        </w:rPr>
        <w:t>в</w:t>
      </w:r>
      <w:r w:rsidRPr="00637FC0">
        <w:rPr>
          <w:spacing w:val="1"/>
          <w:sz w:val="24"/>
        </w:rPr>
        <w:t xml:space="preserve"> </w:t>
      </w:r>
      <w:r w:rsidRPr="00637FC0">
        <w:rPr>
          <w:sz w:val="24"/>
        </w:rPr>
        <w:t>иудаизме,</w:t>
      </w:r>
      <w:r w:rsidRPr="00637FC0">
        <w:rPr>
          <w:spacing w:val="1"/>
          <w:sz w:val="24"/>
        </w:rPr>
        <w:t xml:space="preserve"> </w:t>
      </w:r>
      <w:r w:rsidRPr="00637FC0">
        <w:rPr>
          <w:sz w:val="24"/>
        </w:rPr>
        <w:t>умение</w:t>
      </w:r>
      <w:r w:rsidRPr="00637FC0">
        <w:rPr>
          <w:spacing w:val="1"/>
          <w:sz w:val="24"/>
        </w:rPr>
        <w:t xml:space="preserve"> </w:t>
      </w:r>
      <w:r w:rsidRPr="00637FC0">
        <w:rPr>
          <w:sz w:val="24"/>
        </w:rPr>
        <w:t>кратко</w:t>
      </w:r>
      <w:r w:rsidRPr="00637FC0">
        <w:rPr>
          <w:spacing w:val="1"/>
          <w:sz w:val="24"/>
        </w:rPr>
        <w:t xml:space="preserve"> </w:t>
      </w:r>
      <w:r w:rsidRPr="00637FC0">
        <w:rPr>
          <w:sz w:val="24"/>
        </w:rPr>
        <w:t>описывать</w:t>
      </w:r>
      <w:r w:rsidRPr="00637FC0">
        <w:rPr>
          <w:spacing w:val="1"/>
          <w:sz w:val="24"/>
        </w:rPr>
        <w:t xml:space="preserve"> </w:t>
      </w:r>
      <w:r w:rsidRPr="00637FC0">
        <w:rPr>
          <w:sz w:val="24"/>
        </w:rPr>
        <w:t>их</w:t>
      </w:r>
      <w:r w:rsidRPr="00637FC0">
        <w:rPr>
          <w:spacing w:val="1"/>
          <w:sz w:val="24"/>
        </w:rPr>
        <w:t xml:space="preserve"> </w:t>
      </w:r>
      <w:r w:rsidRPr="00637FC0">
        <w:rPr>
          <w:sz w:val="24"/>
        </w:rPr>
        <w:t>содержание;</w:t>
      </w:r>
    </w:p>
    <w:p w:rsidR="008238C7" w:rsidRPr="00637FC0" w:rsidRDefault="008238C7" w:rsidP="00C63E7B">
      <w:pPr>
        <w:pStyle w:val="a6"/>
        <w:numPr>
          <w:ilvl w:val="0"/>
          <w:numId w:val="19"/>
        </w:numPr>
        <w:tabs>
          <w:tab w:val="left" w:pos="1115"/>
        </w:tabs>
        <w:ind w:right="269" w:firstLine="566"/>
        <w:rPr>
          <w:sz w:val="24"/>
        </w:rPr>
      </w:pPr>
      <w:r w:rsidRPr="00637FC0">
        <w:rPr>
          <w:sz w:val="24"/>
        </w:rPr>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называть</w:t>
      </w:r>
      <w:r w:rsidRPr="00637FC0">
        <w:rPr>
          <w:spacing w:val="1"/>
          <w:sz w:val="24"/>
        </w:rPr>
        <w:t xml:space="preserve"> </w:t>
      </w:r>
      <w:r w:rsidRPr="00637FC0">
        <w:rPr>
          <w:sz w:val="24"/>
        </w:rPr>
        <w:t>и</w:t>
      </w:r>
      <w:r w:rsidRPr="00637FC0">
        <w:rPr>
          <w:spacing w:val="1"/>
          <w:sz w:val="24"/>
        </w:rPr>
        <w:t xml:space="preserve"> </w:t>
      </w:r>
      <w:r w:rsidRPr="00637FC0">
        <w:rPr>
          <w:sz w:val="24"/>
        </w:rPr>
        <w:t>составлять</w:t>
      </w:r>
      <w:r w:rsidRPr="00637FC0">
        <w:rPr>
          <w:spacing w:val="1"/>
          <w:sz w:val="24"/>
        </w:rPr>
        <w:t xml:space="preserve"> </w:t>
      </w:r>
      <w:r w:rsidRPr="00637FC0">
        <w:rPr>
          <w:sz w:val="24"/>
        </w:rPr>
        <w:t>краткие</w:t>
      </w:r>
      <w:r w:rsidRPr="00637FC0">
        <w:rPr>
          <w:spacing w:val="1"/>
          <w:sz w:val="24"/>
        </w:rPr>
        <w:t xml:space="preserve"> </w:t>
      </w:r>
      <w:r w:rsidRPr="00637FC0">
        <w:rPr>
          <w:sz w:val="24"/>
        </w:rPr>
        <w:t>описания</w:t>
      </w:r>
      <w:r w:rsidRPr="00637FC0">
        <w:rPr>
          <w:spacing w:val="1"/>
          <w:sz w:val="24"/>
        </w:rPr>
        <w:t xml:space="preserve"> </w:t>
      </w:r>
      <w:r w:rsidRPr="00637FC0">
        <w:rPr>
          <w:sz w:val="24"/>
        </w:rPr>
        <w:t>особенностей</w:t>
      </w:r>
      <w:r w:rsidRPr="00637FC0">
        <w:rPr>
          <w:spacing w:val="-57"/>
          <w:sz w:val="24"/>
        </w:rPr>
        <w:t xml:space="preserve"> </w:t>
      </w:r>
      <w:r w:rsidRPr="00637FC0">
        <w:rPr>
          <w:sz w:val="24"/>
        </w:rPr>
        <w:t>иудейских</w:t>
      </w:r>
      <w:r w:rsidRPr="00637FC0">
        <w:rPr>
          <w:spacing w:val="-10"/>
          <w:sz w:val="24"/>
        </w:rPr>
        <w:t xml:space="preserve"> </w:t>
      </w:r>
      <w:r w:rsidRPr="00637FC0">
        <w:rPr>
          <w:sz w:val="24"/>
        </w:rPr>
        <w:t>культовых</w:t>
      </w:r>
      <w:r w:rsidRPr="00637FC0">
        <w:rPr>
          <w:spacing w:val="1"/>
          <w:sz w:val="24"/>
        </w:rPr>
        <w:t xml:space="preserve"> </w:t>
      </w:r>
      <w:r w:rsidRPr="00637FC0">
        <w:rPr>
          <w:sz w:val="24"/>
        </w:rPr>
        <w:t>сооружений,</w:t>
      </w:r>
      <w:r w:rsidRPr="00637FC0">
        <w:rPr>
          <w:spacing w:val="-1"/>
          <w:sz w:val="24"/>
        </w:rPr>
        <w:t xml:space="preserve"> </w:t>
      </w:r>
      <w:r w:rsidRPr="00637FC0">
        <w:rPr>
          <w:sz w:val="24"/>
        </w:rPr>
        <w:t>религиозных</w:t>
      </w:r>
      <w:r w:rsidRPr="00637FC0">
        <w:rPr>
          <w:spacing w:val="1"/>
          <w:sz w:val="24"/>
        </w:rPr>
        <w:t xml:space="preserve"> </w:t>
      </w:r>
      <w:r w:rsidRPr="00637FC0">
        <w:rPr>
          <w:sz w:val="24"/>
        </w:rPr>
        <w:t>служб,</w:t>
      </w:r>
      <w:r w:rsidRPr="00637FC0">
        <w:rPr>
          <w:spacing w:val="-1"/>
          <w:sz w:val="24"/>
        </w:rPr>
        <w:t xml:space="preserve"> </w:t>
      </w:r>
      <w:r w:rsidRPr="00637FC0">
        <w:rPr>
          <w:sz w:val="24"/>
        </w:rPr>
        <w:t>обрядов;</w:t>
      </w:r>
    </w:p>
    <w:p w:rsidR="008238C7" w:rsidRPr="00637FC0" w:rsidRDefault="008238C7" w:rsidP="00C63E7B">
      <w:pPr>
        <w:pStyle w:val="a6"/>
        <w:numPr>
          <w:ilvl w:val="0"/>
          <w:numId w:val="19"/>
        </w:numPr>
        <w:tabs>
          <w:tab w:val="left" w:pos="1266"/>
        </w:tabs>
        <w:ind w:right="264" w:firstLine="566"/>
        <w:rPr>
          <w:sz w:val="24"/>
        </w:rPr>
      </w:pPr>
      <w:r w:rsidRPr="00637FC0">
        <w:rPr>
          <w:sz w:val="24"/>
        </w:rPr>
        <w:t>построение</w:t>
      </w:r>
      <w:r w:rsidRPr="00637FC0">
        <w:rPr>
          <w:spacing w:val="1"/>
          <w:sz w:val="24"/>
        </w:rPr>
        <w:t xml:space="preserve"> </w:t>
      </w:r>
      <w:r w:rsidRPr="00637FC0">
        <w:rPr>
          <w:sz w:val="24"/>
        </w:rPr>
        <w:t>суждений</w:t>
      </w:r>
      <w:r w:rsidRPr="00637FC0">
        <w:rPr>
          <w:spacing w:val="1"/>
          <w:sz w:val="24"/>
        </w:rPr>
        <w:t xml:space="preserve"> </w:t>
      </w:r>
      <w:r w:rsidRPr="00637FC0">
        <w:rPr>
          <w:sz w:val="24"/>
        </w:rPr>
        <w:t>оценочного</w:t>
      </w:r>
      <w:r w:rsidRPr="00637FC0">
        <w:rPr>
          <w:spacing w:val="1"/>
          <w:sz w:val="24"/>
        </w:rPr>
        <w:t xml:space="preserve"> </w:t>
      </w:r>
      <w:r w:rsidRPr="00637FC0">
        <w:rPr>
          <w:sz w:val="24"/>
        </w:rPr>
        <w:t>характера,</w:t>
      </w:r>
      <w:r w:rsidRPr="00637FC0">
        <w:rPr>
          <w:spacing w:val="1"/>
          <w:sz w:val="24"/>
        </w:rPr>
        <w:t xml:space="preserve"> </w:t>
      </w:r>
      <w:r w:rsidRPr="00637FC0">
        <w:rPr>
          <w:sz w:val="24"/>
        </w:rPr>
        <w:t>раскрывающих</w:t>
      </w:r>
      <w:r w:rsidRPr="00637FC0">
        <w:rPr>
          <w:spacing w:val="1"/>
          <w:sz w:val="24"/>
        </w:rPr>
        <w:t xml:space="preserve"> </w:t>
      </w:r>
      <w:r w:rsidRPr="00637FC0">
        <w:rPr>
          <w:sz w:val="24"/>
        </w:rPr>
        <w:t>значение</w:t>
      </w:r>
      <w:r w:rsidRPr="00637FC0">
        <w:rPr>
          <w:spacing w:val="1"/>
          <w:sz w:val="24"/>
        </w:rPr>
        <w:t xml:space="preserve"> </w:t>
      </w:r>
      <w:r w:rsidRPr="00637FC0">
        <w:rPr>
          <w:sz w:val="24"/>
        </w:rPr>
        <w:t>нравственности, веры как регуляторов поведения человека в обществе и условий духовно-</w:t>
      </w:r>
      <w:r w:rsidRPr="00637FC0">
        <w:rPr>
          <w:spacing w:val="-57"/>
          <w:sz w:val="24"/>
        </w:rPr>
        <w:t xml:space="preserve"> </w:t>
      </w:r>
      <w:r w:rsidRPr="00637FC0">
        <w:rPr>
          <w:sz w:val="24"/>
        </w:rPr>
        <w:t>нравственного</w:t>
      </w:r>
      <w:r w:rsidRPr="00637FC0">
        <w:rPr>
          <w:spacing w:val="-1"/>
          <w:sz w:val="24"/>
        </w:rPr>
        <w:t xml:space="preserve"> </w:t>
      </w:r>
      <w:r w:rsidRPr="00637FC0">
        <w:rPr>
          <w:sz w:val="24"/>
        </w:rPr>
        <w:t>развития</w:t>
      </w:r>
      <w:r w:rsidRPr="00637FC0">
        <w:rPr>
          <w:spacing w:val="-9"/>
          <w:sz w:val="24"/>
        </w:rPr>
        <w:t xml:space="preserve"> </w:t>
      </w:r>
      <w:r w:rsidRPr="00637FC0">
        <w:rPr>
          <w:sz w:val="24"/>
        </w:rPr>
        <w:t>личности;</w:t>
      </w:r>
    </w:p>
    <w:p w:rsidR="008238C7" w:rsidRPr="00637FC0" w:rsidRDefault="008238C7" w:rsidP="00C63E7B">
      <w:pPr>
        <w:pStyle w:val="a6"/>
        <w:numPr>
          <w:ilvl w:val="0"/>
          <w:numId w:val="19"/>
        </w:numPr>
        <w:tabs>
          <w:tab w:val="left" w:pos="1060"/>
        </w:tabs>
        <w:ind w:right="272" w:firstLine="566"/>
        <w:rPr>
          <w:sz w:val="24"/>
        </w:rPr>
      </w:pPr>
      <w:r w:rsidRPr="00637FC0">
        <w:rPr>
          <w:sz w:val="24"/>
        </w:rPr>
        <w:t>понимание ценности семьи, умение приводить примеры положительного влияния</w:t>
      </w:r>
      <w:r w:rsidRPr="00637FC0">
        <w:rPr>
          <w:spacing w:val="1"/>
          <w:sz w:val="24"/>
        </w:rPr>
        <w:t xml:space="preserve"> </w:t>
      </w:r>
      <w:r w:rsidRPr="00637FC0">
        <w:rPr>
          <w:sz w:val="24"/>
        </w:rPr>
        <w:t>иудейской</w:t>
      </w:r>
      <w:r w:rsidRPr="00637FC0">
        <w:rPr>
          <w:spacing w:val="-9"/>
          <w:sz w:val="24"/>
        </w:rPr>
        <w:t xml:space="preserve"> </w:t>
      </w:r>
      <w:r w:rsidRPr="00637FC0">
        <w:rPr>
          <w:sz w:val="24"/>
        </w:rPr>
        <w:t>традиции</w:t>
      </w:r>
      <w:r w:rsidRPr="00637FC0">
        <w:rPr>
          <w:spacing w:val="-2"/>
          <w:sz w:val="24"/>
        </w:rPr>
        <w:t xml:space="preserve"> </w:t>
      </w:r>
      <w:r w:rsidRPr="00637FC0">
        <w:rPr>
          <w:sz w:val="24"/>
        </w:rPr>
        <w:t>на</w:t>
      </w:r>
      <w:r w:rsidRPr="00637FC0">
        <w:rPr>
          <w:spacing w:val="-1"/>
          <w:sz w:val="24"/>
        </w:rPr>
        <w:t xml:space="preserve"> </w:t>
      </w:r>
      <w:r w:rsidRPr="00637FC0">
        <w:rPr>
          <w:sz w:val="24"/>
        </w:rPr>
        <w:t>отношения</w:t>
      </w:r>
      <w:r w:rsidRPr="00637FC0">
        <w:rPr>
          <w:spacing w:val="-1"/>
          <w:sz w:val="24"/>
        </w:rPr>
        <w:t xml:space="preserve"> </w:t>
      </w:r>
      <w:r w:rsidRPr="00637FC0">
        <w:rPr>
          <w:sz w:val="24"/>
        </w:rPr>
        <w:t>в</w:t>
      </w:r>
      <w:r w:rsidRPr="00637FC0">
        <w:rPr>
          <w:spacing w:val="-1"/>
          <w:sz w:val="24"/>
        </w:rPr>
        <w:t xml:space="preserve"> </w:t>
      </w:r>
      <w:r w:rsidRPr="00637FC0">
        <w:rPr>
          <w:sz w:val="24"/>
        </w:rPr>
        <w:t>семье, воспитание</w:t>
      </w:r>
      <w:r w:rsidRPr="00637FC0">
        <w:rPr>
          <w:spacing w:val="-2"/>
          <w:sz w:val="24"/>
        </w:rPr>
        <w:t xml:space="preserve"> </w:t>
      </w:r>
      <w:r w:rsidRPr="00637FC0">
        <w:rPr>
          <w:sz w:val="24"/>
        </w:rPr>
        <w:t>детей;</w:t>
      </w:r>
    </w:p>
    <w:p w:rsidR="008238C7" w:rsidRPr="00637FC0" w:rsidRDefault="008238C7" w:rsidP="00C63E7B">
      <w:pPr>
        <w:pStyle w:val="a6"/>
        <w:numPr>
          <w:ilvl w:val="0"/>
          <w:numId w:val="19"/>
        </w:numPr>
        <w:tabs>
          <w:tab w:val="left" w:pos="1060"/>
        </w:tabs>
        <w:ind w:right="267" w:firstLine="566"/>
        <w:rPr>
          <w:sz w:val="24"/>
        </w:rPr>
      </w:pPr>
      <w:r w:rsidRPr="00637FC0">
        <w:rPr>
          <w:sz w:val="24"/>
        </w:rPr>
        <w:t>овладение навыками общения с людьми разного вероисповедания; осознание, что</w:t>
      </w:r>
      <w:r w:rsidRPr="00637FC0">
        <w:rPr>
          <w:spacing w:val="1"/>
          <w:sz w:val="24"/>
        </w:rPr>
        <w:t xml:space="preserve"> </w:t>
      </w:r>
      <w:r w:rsidRPr="00637FC0">
        <w:rPr>
          <w:sz w:val="24"/>
        </w:rPr>
        <w:t>оскорбление</w:t>
      </w:r>
      <w:r w:rsidRPr="00637FC0">
        <w:rPr>
          <w:spacing w:val="1"/>
          <w:sz w:val="24"/>
        </w:rPr>
        <w:t xml:space="preserve"> </w:t>
      </w:r>
      <w:r w:rsidRPr="00637FC0">
        <w:rPr>
          <w:sz w:val="24"/>
        </w:rPr>
        <w:t>представителей</w:t>
      </w:r>
      <w:r w:rsidRPr="00637FC0">
        <w:rPr>
          <w:spacing w:val="1"/>
          <w:sz w:val="24"/>
        </w:rPr>
        <w:t xml:space="preserve"> </w:t>
      </w:r>
      <w:r w:rsidRPr="00637FC0">
        <w:rPr>
          <w:sz w:val="24"/>
        </w:rPr>
        <w:t>другой</w:t>
      </w:r>
      <w:r w:rsidRPr="00637FC0">
        <w:rPr>
          <w:spacing w:val="61"/>
          <w:sz w:val="24"/>
        </w:rPr>
        <w:t xml:space="preserve"> </w:t>
      </w:r>
      <w:r w:rsidRPr="00637FC0">
        <w:rPr>
          <w:sz w:val="24"/>
        </w:rPr>
        <w:t>веры</w:t>
      </w:r>
      <w:r w:rsidRPr="00637FC0">
        <w:rPr>
          <w:spacing w:val="61"/>
          <w:sz w:val="24"/>
        </w:rPr>
        <w:t xml:space="preserve"> </w:t>
      </w:r>
      <w:r w:rsidRPr="00637FC0">
        <w:rPr>
          <w:sz w:val="24"/>
        </w:rPr>
        <w:t>есть</w:t>
      </w:r>
      <w:r w:rsidRPr="00637FC0">
        <w:rPr>
          <w:spacing w:val="61"/>
          <w:sz w:val="24"/>
        </w:rPr>
        <w:t xml:space="preserve"> </w:t>
      </w:r>
      <w:r w:rsidRPr="00637FC0">
        <w:rPr>
          <w:sz w:val="24"/>
        </w:rPr>
        <w:t>нарушение</w:t>
      </w:r>
      <w:r w:rsidRPr="00637FC0">
        <w:rPr>
          <w:spacing w:val="61"/>
          <w:sz w:val="24"/>
        </w:rPr>
        <w:t xml:space="preserve"> </w:t>
      </w:r>
      <w:r w:rsidRPr="00637FC0">
        <w:rPr>
          <w:sz w:val="24"/>
        </w:rPr>
        <w:t>нравственных</w:t>
      </w:r>
      <w:r w:rsidRPr="00637FC0">
        <w:rPr>
          <w:spacing w:val="61"/>
          <w:sz w:val="24"/>
        </w:rPr>
        <w:t xml:space="preserve"> </w:t>
      </w:r>
      <w:r w:rsidRPr="00637FC0">
        <w:rPr>
          <w:sz w:val="24"/>
        </w:rPr>
        <w:t>норм</w:t>
      </w:r>
      <w:r w:rsidRPr="00637FC0">
        <w:rPr>
          <w:spacing w:val="-57"/>
          <w:sz w:val="24"/>
        </w:rPr>
        <w:t xml:space="preserve"> </w:t>
      </w:r>
      <w:r w:rsidRPr="00637FC0">
        <w:rPr>
          <w:sz w:val="24"/>
        </w:rPr>
        <w:t>поведения</w:t>
      </w:r>
      <w:r w:rsidRPr="00637FC0">
        <w:rPr>
          <w:spacing w:val="-1"/>
          <w:sz w:val="24"/>
        </w:rPr>
        <w:t xml:space="preserve"> </w:t>
      </w:r>
      <w:r w:rsidRPr="00637FC0">
        <w:rPr>
          <w:sz w:val="24"/>
        </w:rPr>
        <w:t>в</w:t>
      </w:r>
      <w:r w:rsidRPr="00637FC0">
        <w:rPr>
          <w:spacing w:val="-1"/>
          <w:sz w:val="24"/>
        </w:rPr>
        <w:t xml:space="preserve"> </w:t>
      </w:r>
      <w:r w:rsidRPr="00637FC0">
        <w:rPr>
          <w:sz w:val="24"/>
        </w:rPr>
        <w:t>обществе;</w:t>
      </w:r>
    </w:p>
    <w:p w:rsidR="008238C7" w:rsidRPr="00637FC0" w:rsidRDefault="008238C7" w:rsidP="00C63E7B">
      <w:pPr>
        <w:pStyle w:val="a6"/>
        <w:numPr>
          <w:ilvl w:val="0"/>
          <w:numId w:val="19"/>
        </w:numPr>
        <w:tabs>
          <w:tab w:val="left" w:pos="1192"/>
        </w:tabs>
        <w:ind w:right="274" w:firstLine="566"/>
        <w:rPr>
          <w:sz w:val="24"/>
        </w:rPr>
      </w:pPr>
      <w:r w:rsidRPr="00637FC0">
        <w:rPr>
          <w:sz w:val="24"/>
        </w:rPr>
        <w:t>понимание ценности человеческой жизни, человеческого достоинства, честного</w:t>
      </w:r>
      <w:r w:rsidRPr="00637FC0">
        <w:rPr>
          <w:spacing w:val="1"/>
          <w:sz w:val="24"/>
        </w:rPr>
        <w:t xml:space="preserve"> </w:t>
      </w:r>
      <w:r w:rsidRPr="00637FC0">
        <w:rPr>
          <w:sz w:val="24"/>
        </w:rPr>
        <w:t>труда</w:t>
      </w:r>
      <w:r w:rsidRPr="00637FC0">
        <w:rPr>
          <w:spacing w:val="-2"/>
          <w:sz w:val="24"/>
        </w:rPr>
        <w:t xml:space="preserve"> </w:t>
      </w:r>
      <w:r w:rsidRPr="00637FC0">
        <w:rPr>
          <w:sz w:val="24"/>
        </w:rPr>
        <w:t>людей</w:t>
      </w:r>
      <w:r w:rsidRPr="00637FC0">
        <w:rPr>
          <w:spacing w:val="-9"/>
          <w:sz w:val="24"/>
        </w:rPr>
        <w:t xml:space="preserve"> </w:t>
      </w:r>
      <w:r w:rsidRPr="00637FC0">
        <w:rPr>
          <w:sz w:val="24"/>
        </w:rPr>
        <w:t>на</w:t>
      </w:r>
      <w:r w:rsidRPr="00637FC0">
        <w:rPr>
          <w:spacing w:val="-1"/>
          <w:sz w:val="24"/>
        </w:rPr>
        <w:t xml:space="preserve"> </w:t>
      </w:r>
      <w:r w:rsidRPr="00637FC0">
        <w:rPr>
          <w:sz w:val="24"/>
        </w:rPr>
        <w:t>благо человека, общества;</w:t>
      </w:r>
    </w:p>
    <w:p w:rsidR="008238C7" w:rsidRPr="00637FC0" w:rsidRDefault="008238C7" w:rsidP="008238C7">
      <w:pPr>
        <w:jc w:val="both"/>
        <w:rPr>
          <w:sz w:val="24"/>
        </w:rPr>
        <w:sectPr w:rsidR="008238C7" w:rsidRPr="00637FC0">
          <w:pgSz w:w="11910" w:h="16390"/>
          <w:pgMar w:top="1060" w:right="580" w:bottom="1160" w:left="1480" w:header="0" w:footer="885" w:gutter="0"/>
          <w:cols w:space="720"/>
        </w:sectPr>
      </w:pPr>
    </w:p>
    <w:p w:rsidR="008238C7" w:rsidRPr="00637FC0" w:rsidRDefault="008238C7" w:rsidP="00C63E7B">
      <w:pPr>
        <w:pStyle w:val="a6"/>
        <w:numPr>
          <w:ilvl w:val="0"/>
          <w:numId w:val="19"/>
        </w:numPr>
        <w:tabs>
          <w:tab w:val="left" w:pos="1223"/>
        </w:tabs>
        <w:spacing w:before="62"/>
        <w:ind w:right="271" w:firstLine="566"/>
        <w:rPr>
          <w:sz w:val="24"/>
        </w:rPr>
      </w:pPr>
      <w:r w:rsidRPr="00637FC0">
        <w:rPr>
          <w:sz w:val="24"/>
        </w:rPr>
        <w:lastRenderedPageBreak/>
        <w:t>формирование</w:t>
      </w:r>
      <w:r w:rsidRPr="00637FC0">
        <w:rPr>
          <w:spacing w:val="52"/>
          <w:sz w:val="24"/>
        </w:rPr>
        <w:t xml:space="preserve"> </w:t>
      </w:r>
      <w:r w:rsidRPr="00637FC0">
        <w:rPr>
          <w:sz w:val="24"/>
        </w:rPr>
        <w:t>умений</w:t>
      </w:r>
      <w:r w:rsidRPr="00637FC0">
        <w:rPr>
          <w:spacing w:val="51"/>
          <w:sz w:val="24"/>
        </w:rPr>
        <w:t xml:space="preserve"> </w:t>
      </w:r>
      <w:r w:rsidRPr="00637FC0">
        <w:rPr>
          <w:sz w:val="24"/>
        </w:rPr>
        <w:t>объяснять</w:t>
      </w:r>
      <w:r w:rsidRPr="00637FC0">
        <w:rPr>
          <w:spacing w:val="51"/>
          <w:sz w:val="24"/>
        </w:rPr>
        <w:t xml:space="preserve"> </w:t>
      </w:r>
      <w:r w:rsidRPr="00637FC0">
        <w:rPr>
          <w:sz w:val="24"/>
        </w:rPr>
        <w:t>значение</w:t>
      </w:r>
      <w:r w:rsidRPr="00637FC0">
        <w:rPr>
          <w:spacing w:val="51"/>
          <w:sz w:val="24"/>
        </w:rPr>
        <w:t xml:space="preserve"> </w:t>
      </w:r>
      <w:r w:rsidRPr="00637FC0">
        <w:rPr>
          <w:sz w:val="24"/>
        </w:rPr>
        <w:t>слов</w:t>
      </w:r>
      <w:r w:rsidRPr="00637FC0">
        <w:rPr>
          <w:spacing w:val="52"/>
          <w:sz w:val="24"/>
        </w:rPr>
        <w:t xml:space="preserve"> </w:t>
      </w:r>
      <w:r w:rsidRPr="00637FC0">
        <w:rPr>
          <w:sz w:val="24"/>
        </w:rPr>
        <w:t>"милосердие",</w:t>
      </w:r>
      <w:r w:rsidRPr="00637FC0">
        <w:rPr>
          <w:spacing w:val="53"/>
          <w:sz w:val="24"/>
        </w:rPr>
        <w:t xml:space="preserve"> </w:t>
      </w:r>
      <w:r w:rsidRPr="00637FC0">
        <w:rPr>
          <w:sz w:val="24"/>
        </w:rPr>
        <w:t>"сострадание",</w:t>
      </w:r>
      <w:r w:rsidRPr="00637FC0">
        <w:rPr>
          <w:spacing w:val="-57"/>
          <w:sz w:val="24"/>
        </w:rPr>
        <w:t xml:space="preserve"> </w:t>
      </w:r>
      <w:r w:rsidRPr="00637FC0">
        <w:rPr>
          <w:sz w:val="24"/>
        </w:rPr>
        <w:t>"прощение","дружелюбие";</w:t>
      </w:r>
    </w:p>
    <w:p w:rsidR="008238C7" w:rsidRPr="00637FC0" w:rsidRDefault="008238C7" w:rsidP="00C63E7B">
      <w:pPr>
        <w:pStyle w:val="a6"/>
        <w:numPr>
          <w:ilvl w:val="0"/>
          <w:numId w:val="19"/>
        </w:numPr>
        <w:tabs>
          <w:tab w:val="left" w:pos="1213"/>
        </w:tabs>
        <w:ind w:right="276" w:firstLine="566"/>
        <w:rPr>
          <w:sz w:val="24"/>
        </w:rPr>
      </w:pPr>
      <w:r w:rsidRPr="00637FC0">
        <w:rPr>
          <w:sz w:val="24"/>
        </w:rPr>
        <w:t>умение</w:t>
      </w:r>
      <w:r w:rsidRPr="00637FC0">
        <w:rPr>
          <w:spacing w:val="37"/>
          <w:sz w:val="24"/>
        </w:rPr>
        <w:t xml:space="preserve"> </w:t>
      </w:r>
      <w:r w:rsidRPr="00637FC0">
        <w:rPr>
          <w:sz w:val="24"/>
        </w:rPr>
        <w:t>находить</w:t>
      </w:r>
      <w:r w:rsidRPr="00637FC0">
        <w:rPr>
          <w:spacing w:val="38"/>
          <w:sz w:val="24"/>
        </w:rPr>
        <w:t xml:space="preserve"> </w:t>
      </w:r>
      <w:r w:rsidRPr="00637FC0">
        <w:rPr>
          <w:sz w:val="24"/>
        </w:rPr>
        <w:t>образы,</w:t>
      </w:r>
      <w:r w:rsidRPr="00637FC0">
        <w:rPr>
          <w:spacing w:val="38"/>
          <w:sz w:val="24"/>
        </w:rPr>
        <w:t xml:space="preserve"> </w:t>
      </w:r>
      <w:r w:rsidRPr="00637FC0">
        <w:rPr>
          <w:sz w:val="24"/>
        </w:rPr>
        <w:t>приводить</w:t>
      </w:r>
      <w:r w:rsidRPr="00637FC0">
        <w:rPr>
          <w:spacing w:val="37"/>
          <w:sz w:val="24"/>
        </w:rPr>
        <w:t xml:space="preserve"> </w:t>
      </w:r>
      <w:r w:rsidRPr="00637FC0">
        <w:rPr>
          <w:sz w:val="24"/>
        </w:rPr>
        <w:t>примеры</w:t>
      </w:r>
      <w:r w:rsidRPr="00637FC0">
        <w:rPr>
          <w:spacing w:val="38"/>
          <w:sz w:val="24"/>
        </w:rPr>
        <w:t xml:space="preserve"> </w:t>
      </w:r>
      <w:r w:rsidRPr="00637FC0">
        <w:rPr>
          <w:sz w:val="24"/>
        </w:rPr>
        <w:t>проявлений</w:t>
      </w:r>
      <w:r w:rsidRPr="00637FC0">
        <w:rPr>
          <w:spacing w:val="39"/>
          <w:sz w:val="24"/>
        </w:rPr>
        <w:t xml:space="preserve"> </w:t>
      </w:r>
      <w:r w:rsidRPr="00637FC0">
        <w:rPr>
          <w:sz w:val="24"/>
        </w:rPr>
        <w:t>любви</w:t>
      </w:r>
      <w:r w:rsidRPr="00637FC0">
        <w:rPr>
          <w:spacing w:val="38"/>
          <w:sz w:val="24"/>
        </w:rPr>
        <w:t xml:space="preserve"> </w:t>
      </w:r>
      <w:r w:rsidRPr="00637FC0">
        <w:rPr>
          <w:sz w:val="24"/>
        </w:rPr>
        <w:t>к</w:t>
      </w:r>
      <w:r w:rsidRPr="00637FC0">
        <w:rPr>
          <w:spacing w:val="39"/>
          <w:sz w:val="24"/>
        </w:rPr>
        <w:t xml:space="preserve"> </w:t>
      </w:r>
      <w:r w:rsidRPr="00637FC0">
        <w:rPr>
          <w:sz w:val="24"/>
        </w:rPr>
        <w:t>ближнему,</w:t>
      </w:r>
      <w:r w:rsidRPr="00637FC0">
        <w:rPr>
          <w:spacing w:val="-57"/>
          <w:sz w:val="24"/>
        </w:rPr>
        <w:t xml:space="preserve"> </w:t>
      </w:r>
      <w:r w:rsidRPr="00637FC0">
        <w:rPr>
          <w:sz w:val="24"/>
        </w:rPr>
        <w:t>милосердия</w:t>
      </w:r>
      <w:r w:rsidRPr="00637FC0">
        <w:rPr>
          <w:spacing w:val="-2"/>
          <w:sz w:val="24"/>
        </w:rPr>
        <w:t xml:space="preserve"> </w:t>
      </w:r>
      <w:r w:rsidRPr="00637FC0">
        <w:rPr>
          <w:sz w:val="24"/>
        </w:rPr>
        <w:t>и</w:t>
      </w:r>
      <w:r w:rsidRPr="00637FC0">
        <w:rPr>
          <w:spacing w:val="-10"/>
          <w:sz w:val="24"/>
        </w:rPr>
        <w:t xml:space="preserve"> </w:t>
      </w:r>
      <w:r w:rsidRPr="00637FC0">
        <w:rPr>
          <w:sz w:val="24"/>
        </w:rPr>
        <w:t>сострадания</w:t>
      </w:r>
      <w:r w:rsidRPr="00637FC0">
        <w:rPr>
          <w:spacing w:val="-2"/>
          <w:sz w:val="24"/>
        </w:rPr>
        <w:t xml:space="preserve"> </w:t>
      </w:r>
      <w:r w:rsidRPr="00637FC0">
        <w:rPr>
          <w:sz w:val="24"/>
        </w:rPr>
        <w:t>в</w:t>
      </w:r>
      <w:r w:rsidRPr="00637FC0">
        <w:rPr>
          <w:spacing w:val="-2"/>
          <w:sz w:val="24"/>
        </w:rPr>
        <w:t xml:space="preserve"> </w:t>
      </w:r>
      <w:r w:rsidRPr="00637FC0">
        <w:rPr>
          <w:sz w:val="24"/>
        </w:rPr>
        <w:t>иудейской</w:t>
      </w:r>
      <w:r w:rsidRPr="00637FC0">
        <w:rPr>
          <w:spacing w:val="-2"/>
          <w:sz w:val="24"/>
        </w:rPr>
        <w:t xml:space="preserve"> </w:t>
      </w:r>
      <w:r w:rsidRPr="00637FC0">
        <w:rPr>
          <w:sz w:val="24"/>
        </w:rPr>
        <w:t>культуре,</w:t>
      </w:r>
      <w:r w:rsidRPr="00637FC0">
        <w:rPr>
          <w:spacing w:val="-2"/>
          <w:sz w:val="24"/>
        </w:rPr>
        <w:t xml:space="preserve"> </w:t>
      </w:r>
      <w:r w:rsidRPr="00637FC0">
        <w:rPr>
          <w:sz w:val="24"/>
        </w:rPr>
        <w:t>истории</w:t>
      </w:r>
      <w:r w:rsidRPr="00637FC0">
        <w:rPr>
          <w:spacing w:val="-2"/>
          <w:sz w:val="24"/>
        </w:rPr>
        <w:t xml:space="preserve"> </w:t>
      </w:r>
      <w:r w:rsidRPr="00637FC0">
        <w:rPr>
          <w:sz w:val="24"/>
        </w:rPr>
        <w:t>России,</w:t>
      </w:r>
      <w:r w:rsidRPr="00637FC0">
        <w:rPr>
          <w:spacing w:val="-1"/>
          <w:sz w:val="24"/>
        </w:rPr>
        <w:t xml:space="preserve"> </w:t>
      </w:r>
      <w:r w:rsidRPr="00637FC0">
        <w:rPr>
          <w:sz w:val="24"/>
        </w:rPr>
        <w:t>современной</w:t>
      </w:r>
      <w:r w:rsidRPr="00637FC0">
        <w:rPr>
          <w:spacing w:val="-2"/>
          <w:sz w:val="24"/>
        </w:rPr>
        <w:t xml:space="preserve"> </w:t>
      </w:r>
      <w:r w:rsidRPr="00637FC0">
        <w:rPr>
          <w:sz w:val="24"/>
        </w:rPr>
        <w:t>жизни;</w:t>
      </w:r>
    </w:p>
    <w:p w:rsidR="008238C7" w:rsidRPr="00637FC0" w:rsidRDefault="008238C7" w:rsidP="00C63E7B">
      <w:pPr>
        <w:pStyle w:val="a6"/>
        <w:numPr>
          <w:ilvl w:val="0"/>
          <w:numId w:val="19"/>
        </w:numPr>
        <w:tabs>
          <w:tab w:val="left" w:pos="1189"/>
        </w:tabs>
        <w:spacing w:before="1"/>
        <w:ind w:right="269" w:firstLine="566"/>
        <w:rPr>
          <w:sz w:val="24"/>
        </w:rPr>
      </w:pPr>
      <w:r w:rsidRPr="00637FC0">
        <w:rPr>
          <w:sz w:val="24"/>
        </w:rPr>
        <w:t>открытость</w:t>
      </w:r>
      <w:r w:rsidRPr="00637FC0">
        <w:rPr>
          <w:spacing w:val="19"/>
          <w:sz w:val="24"/>
        </w:rPr>
        <w:t xml:space="preserve"> </w:t>
      </w:r>
      <w:r w:rsidRPr="00637FC0">
        <w:rPr>
          <w:sz w:val="24"/>
        </w:rPr>
        <w:t>к</w:t>
      </w:r>
      <w:r w:rsidRPr="00637FC0">
        <w:rPr>
          <w:spacing w:val="20"/>
          <w:sz w:val="24"/>
        </w:rPr>
        <w:t xml:space="preserve"> </w:t>
      </w:r>
      <w:r w:rsidRPr="00637FC0">
        <w:rPr>
          <w:sz w:val="24"/>
        </w:rPr>
        <w:t>сотрудничеству,</w:t>
      </w:r>
      <w:r w:rsidRPr="00637FC0">
        <w:rPr>
          <w:spacing w:val="18"/>
          <w:sz w:val="24"/>
        </w:rPr>
        <w:t xml:space="preserve"> </w:t>
      </w:r>
      <w:r w:rsidRPr="00637FC0">
        <w:rPr>
          <w:sz w:val="24"/>
        </w:rPr>
        <w:t>готовность</w:t>
      </w:r>
      <w:r w:rsidRPr="00637FC0">
        <w:rPr>
          <w:spacing w:val="20"/>
          <w:sz w:val="24"/>
        </w:rPr>
        <w:t xml:space="preserve"> </w:t>
      </w:r>
      <w:r w:rsidRPr="00637FC0">
        <w:rPr>
          <w:sz w:val="24"/>
        </w:rPr>
        <w:t>оказывать</w:t>
      </w:r>
      <w:r w:rsidRPr="00637FC0">
        <w:rPr>
          <w:spacing w:val="19"/>
          <w:sz w:val="24"/>
        </w:rPr>
        <w:t xml:space="preserve"> </w:t>
      </w:r>
      <w:r w:rsidRPr="00637FC0">
        <w:rPr>
          <w:sz w:val="24"/>
        </w:rPr>
        <w:t>помощь;</w:t>
      </w:r>
      <w:r w:rsidRPr="00637FC0">
        <w:rPr>
          <w:spacing w:val="19"/>
          <w:sz w:val="24"/>
        </w:rPr>
        <w:t xml:space="preserve"> </w:t>
      </w:r>
      <w:r w:rsidRPr="00637FC0">
        <w:rPr>
          <w:sz w:val="24"/>
        </w:rPr>
        <w:t>осуждение</w:t>
      </w:r>
      <w:r w:rsidRPr="00637FC0">
        <w:rPr>
          <w:spacing w:val="17"/>
          <w:sz w:val="24"/>
        </w:rPr>
        <w:t xml:space="preserve"> </w:t>
      </w:r>
      <w:r w:rsidRPr="00637FC0">
        <w:rPr>
          <w:sz w:val="24"/>
        </w:rPr>
        <w:t>любых</w:t>
      </w:r>
      <w:r w:rsidRPr="00637FC0">
        <w:rPr>
          <w:spacing w:val="-57"/>
          <w:sz w:val="24"/>
        </w:rPr>
        <w:t xml:space="preserve"> </w:t>
      </w:r>
      <w:r w:rsidRPr="00637FC0">
        <w:rPr>
          <w:sz w:val="24"/>
        </w:rPr>
        <w:t>случаев</w:t>
      </w:r>
      <w:r w:rsidRPr="00637FC0">
        <w:rPr>
          <w:spacing w:val="-9"/>
          <w:sz w:val="24"/>
        </w:rPr>
        <w:t xml:space="preserve"> </w:t>
      </w:r>
      <w:r w:rsidRPr="00637FC0">
        <w:rPr>
          <w:sz w:val="24"/>
        </w:rPr>
        <w:t>унижения человеческого достоинства.</w:t>
      </w:r>
    </w:p>
    <w:p w:rsidR="008238C7" w:rsidRPr="00637FC0" w:rsidRDefault="008238C7" w:rsidP="008238C7">
      <w:pPr>
        <w:pStyle w:val="a3"/>
        <w:spacing w:before="9"/>
        <w:ind w:left="0"/>
        <w:jc w:val="left"/>
        <w:rPr>
          <w:sz w:val="23"/>
        </w:rPr>
      </w:pPr>
    </w:p>
    <w:p w:rsidR="008238C7" w:rsidRPr="00637FC0" w:rsidRDefault="008238C7" w:rsidP="008238C7">
      <w:pPr>
        <w:pStyle w:val="3"/>
        <w:spacing w:line="274" w:lineRule="exact"/>
        <w:ind w:left="788"/>
      </w:pPr>
      <w:r w:rsidRPr="00637FC0">
        <w:t>По</w:t>
      </w:r>
      <w:r w:rsidRPr="00637FC0">
        <w:rPr>
          <w:spacing w:val="-2"/>
        </w:rPr>
        <w:t xml:space="preserve"> </w:t>
      </w:r>
      <w:r w:rsidRPr="00637FC0">
        <w:t>учебному</w:t>
      </w:r>
      <w:r w:rsidRPr="00637FC0">
        <w:rPr>
          <w:spacing w:val="-1"/>
        </w:rPr>
        <w:t xml:space="preserve"> </w:t>
      </w:r>
      <w:r w:rsidRPr="00637FC0">
        <w:t>модулю</w:t>
      </w:r>
      <w:r w:rsidRPr="00637FC0">
        <w:rPr>
          <w:spacing w:val="-1"/>
        </w:rPr>
        <w:t xml:space="preserve"> </w:t>
      </w:r>
      <w:r w:rsidRPr="00637FC0">
        <w:t>«Основы</w:t>
      </w:r>
      <w:r w:rsidRPr="00637FC0">
        <w:rPr>
          <w:spacing w:val="-1"/>
        </w:rPr>
        <w:t xml:space="preserve"> </w:t>
      </w:r>
      <w:r w:rsidRPr="00637FC0">
        <w:t>буддийской</w:t>
      </w:r>
      <w:r w:rsidRPr="00637FC0">
        <w:rPr>
          <w:spacing w:val="-4"/>
        </w:rPr>
        <w:t xml:space="preserve"> </w:t>
      </w:r>
      <w:r w:rsidRPr="00637FC0">
        <w:t>культуры»:</w:t>
      </w:r>
    </w:p>
    <w:p w:rsidR="008238C7" w:rsidRPr="00637FC0" w:rsidRDefault="008238C7" w:rsidP="00C63E7B">
      <w:pPr>
        <w:pStyle w:val="a6"/>
        <w:numPr>
          <w:ilvl w:val="0"/>
          <w:numId w:val="18"/>
        </w:numPr>
        <w:tabs>
          <w:tab w:val="left" w:pos="1139"/>
        </w:tabs>
        <w:ind w:right="273" w:firstLine="566"/>
        <w:rPr>
          <w:sz w:val="24"/>
        </w:rPr>
      </w:pPr>
      <w:r w:rsidRPr="00637FC0">
        <w:rPr>
          <w:sz w:val="24"/>
        </w:rPr>
        <w:t>понимание</w:t>
      </w:r>
      <w:r w:rsidRPr="00637FC0">
        <w:rPr>
          <w:spacing w:val="1"/>
          <w:sz w:val="24"/>
        </w:rPr>
        <w:t xml:space="preserve"> </w:t>
      </w:r>
      <w:r w:rsidRPr="00637FC0">
        <w:rPr>
          <w:sz w:val="24"/>
        </w:rPr>
        <w:t>необходимости</w:t>
      </w:r>
      <w:r w:rsidRPr="00637FC0">
        <w:rPr>
          <w:spacing w:val="1"/>
          <w:sz w:val="24"/>
        </w:rPr>
        <w:t xml:space="preserve"> </w:t>
      </w:r>
      <w:r w:rsidRPr="00637FC0">
        <w:rPr>
          <w:sz w:val="24"/>
        </w:rPr>
        <w:t>нравственного</w:t>
      </w:r>
      <w:r w:rsidRPr="00637FC0">
        <w:rPr>
          <w:spacing w:val="1"/>
          <w:sz w:val="24"/>
        </w:rPr>
        <w:t xml:space="preserve"> </w:t>
      </w:r>
      <w:r w:rsidRPr="00637FC0">
        <w:rPr>
          <w:sz w:val="24"/>
        </w:rPr>
        <w:t>самосовершенствования,</w:t>
      </w:r>
      <w:r w:rsidRPr="00637FC0">
        <w:rPr>
          <w:spacing w:val="1"/>
          <w:sz w:val="24"/>
        </w:rPr>
        <w:t xml:space="preserve"> </w:t>
      </w:r>
      <w:r w:rsidRPr="00637FC0">
        <w:rPr>
          <w:sz w:val="24"/>
        </w:rPr>
        <w:t>духовного</w:t>
      </w:r>
      <w:r w:rsidRPr="00637FC0">
        <w:rPr>
          <w:spacing w:val="1"/>
          <w:sz w:val="24"/>
        </w:rPr>
        <w:t xml:space="preserve"> </w:t>
      </w:r>
      <w:r w:rsidRPr="00637FC0">
        <w:rPr>
          <w:sz w:val="24"/>
        </w:rPr>
        <w:t>развития,</w:t>
      </w:r>
      <w:r w:rsidRPr="00637FC0">
        <w:rPr>
          <w:spacing w:val="-1"/>
          <w:sz w:val="24"/>
        </w:rPr>
        <w:t xml:space="preserve"> </w:t>
      </w:r>
      <w:r w:rsidRPr="00637FC0">
        <w:rPr>
          <w:sz w:val="24"/>
        </w:rPr>
        <w:t>роли</w:t>
      </w:r>
      <w:r w:rsidRPr="00637FC0">
        <w:rPr>
          <w:spacing w:val="2"/>
          <w:sz w:val="24"/>
        </w:rPr>
        <w:t xml:space="preserve"> </w:t>
      </w:r>
      <w:r w:rsidRPr="00637FC0">
        <w:rPr>
          <w:sz w:val="24"/>
        </w:rPr>
        <w:t>в</w:t>
      </w:r>
      <w:r w:rsidRPr="00637FC0">
        <w:rPr>
          <w:spacing w:val="-1"/>
          <w:sz w:val="24"/>
        </w:rPr>
        <w:t xml:space="preserve"> </w:t>
      </w:r>
      <w:r w:rsidRPr="00637FC0">
        <w:rPr>
          <w:sz w:val="24"/>
        </w:rPr>
        <w:t>этом</w:t>
      </w:r>
      <w:r w:rsidRPr="00637FC0">
        <w:rPr>
          <w:spacing w:val="-2"/>
          <w:sz w:val="24"/>
        </w:rPr>
        <w:t xml:space="preserve"> </w:t>
      </w:r>
      <w:r w:rsidRPr="00637FC0">
        <w:rPr>
          <w:sz w:val="24"/>
        </w:rPr>
        <w:t>личных</w:t>
      </w:r>
      <w:r w:rsidRPr="00637FC0">
        <w:rPr>
          <w:spacing w:val="3"/>
          <w:sz w:val="24"/>
        </w:rPr>
        <w:t xml:space="preserve"> </w:t>
      </w:r>
      <w:r w:rsidRPr="00637FC0">
        <w:rPr>
          <w:sz w:val="24"/>
        </w:rPr>
        <w:t>усилий человека;</w:t>
      </w:r>
    </w:p>
    <w:p w:rsidR="008238C7" w:rsidRPr="00637FC0" w:rsidRDefault="008238C7" w:rsidP="00C63E7B">
      <w:pPr>
        <w:pStyle w:val="a6"/>
        <w:numPr>
          <w:ilvl w:val="0"/>
          <w:numId w:val="18"/>
        </w:numPr>
        <w:tabs>
          <w:tab w:val="left" w:pos="1079"/>
        </w:tabs>
        <w:ind w:right="277" w:firstLine="566"/>
        <w:rPr>
          <w:sz w:val="24"/>
        </w:rPr>
      </w:pPr>
      <w:r w:rsidRPr="00637FC0">
        <w:rPr>
          <w:sz w:val="24"/>
        </w:rPr>
        <w:t>формирование умений анализировать и давать нравственную оценку поступкам,</w:t>
      </w:r>
      <w:r w:rsidRPr="00637FC0">
        <w:rPr>
          <w:spacing w:val="1"/>
          <w:sz w:val="24"/>
        </w:rPr>
        <w:t xml:space="preserve"> </w:t>
      </w:r>
      <w:r w:rsidRPr="00637FC0">
        <w:rPr>
          <w:sz w:val="24"/>
        </w:rPr>
        <w:t>отвечать</w:t>
      </w:r>
      <w:r w:rsidRPr="00637FC0">
        <w:rPr>
          <w:spacing w:val="-1"/>
          <w:sz w:val="24"/>
        </w:rPr>
        <w:t xml:space="preserve"> </w:t>
      </w:r>
      <w:r w:rsidRPr="00637FC0">
        <w:rPr>
          <w:sz w:val="24"/>
        </w:rPr>
        <w:t>за</w:t>
      </w:r>
      <w:r w:rsidRPr="00637FC0">
        <w:rPr>
          <w:spacing w:val="-12"/>
          <w:sz w:val="24"/>
        </w:rPr>
        <w:t xml:space="preserve"> </w:t>
      </w:r>
      <w:r w:rsidRPr="00637FC0">
        <w:rPr>
          <w:sz w:val="24"/>
        </w:rPr>
        <w:t>них,</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готовность</w:t>
      </w:r>
      <w:r w:rsidRPr="00637FC0">
        <w:rPr>
          <w:spacing w:val="-1"/>
          <w:sz w:val="24"/>
        </w:rPr>
        <w:t xml:space="preserve"> </w:t>
      </w:r>
      <w:r w:rsidRPr="00637FC0">
        <w:rPr>
          <w:sz w:val="24"/>
        </w:rPr>
        <w:t>к</w:t>
      </w:r>
      <w:r w:rsidRPr="00637FC0">
        <w:rPr>
          <w:spacing w:val="-2"/>
          <w:sz w:val="24"/>
        </w:rPr>
        <w:t xml:space="preserve"> </w:t>
      </w:r>
      <w:r w:rsidRPr="00637FC0">
        <w:rPr>
          <w:sz w:val="24"/>
        </w:rPr>
        <w:t>сознательному</w:t>
      </w:r>
      <w:r w:rsidRPr="00637FC0">
        <w:rPr>
          <w:spacing w:val="-6"/>
          <w:sz w:val="24"/>
        </w:rPr>
        <w:t xml:space="preserve"> </w:t>
      </w:r>
      <w:r w:rsidRPr="00637FC0">
        <w:rPr>
          <w:sz w:val="24"/>
        </w:rPr>
        <w:t>самоограничению</w:t>
      </w:r>
      <w:r w:rsidRPr="00637FC0">
        <w:rPr>
          <w:spacing w:val="-1"/>
          <w:sz w:val="24"/>
        </w:rPr>
        <w:t xml:space="preserve"> </w:t>
      </w:r>
      <w:r w:rsidRPr="00637FC0">
        <w:rPr>
          <w:sz w:val="24"/>
        </w:rPr>
        <w:t>в</w:t>
      </w:r>
      <w:r w:rsidRPr="00637FC0">
        <w:rPr>
          <w:spacing w:val="-5"/>
          <w:sz w:val="24"/>
        </w:rPr>
        <w:t xml:space="preserve"> </w:t>
      </w:r>
      <w:r w:rsidRPr="00637FC0">
        <w:rPr>
          <w:sz w:val="24"/>
        </w:rPr>
        <w:t>поведении;</w:t>
      </w:r>
    </w:p>
    <w:p w:rsidR="008238C7" w:rsidRPr="00637FC0" w:rsidRDefault="008238C7" w:rsidP="00C63E7B">
      <w:pPr>
        <w:pStyle w:val="a6"/>
        <w:numPr>
          <w:ilvl w:val="0"/>
          <w:numId w:val="18"/>
        </w:numPr>
        <w:tabs>
          <w:tab w:val="left" w:pos="1134"/>
        </w:tabs>
        <w:ind w:right="271" w:firstLine="566"/>
        <w:rPr>
          <w:sz w:val="24"/>
        </w:rPr>
      </w:pPr>
      <w:r w:rsidRPr="00637FC0">
        <w:rPr>
          <w:sz w:val="24"/>
        </w:rPr>
        <w:t>осуществление</w:t>
      </w:r>
      <w:r w:rsidRPr="00637FC0">
        <w:rPr>
          <w:spacing w:val="1"/>
          <w:sz w:val="24"/>
        </w:rPr>
        <w:t xml:space="preserve"> </w:t>
      </w:r>
      <w:r w:rsidRPr="00637FC0">
        <w:rPr>
          <w:sz w:val="24"/>
        </w:rPr>
        <w:t>обоснованного</w:t>
      </w:r>
      <w:r w:rsidRPr="00637FC0">
        <w:rPr>
          <w:spacing w:val="1"/>
          <w:sz w:val="24"/>
        </w:rPr>
        <w:t xml:space="preserve"> </w:t>
      </w:r>
      <w:r w:rsidRPr="00637FC0">
        <w:rPr>
          <w:sz w:val="24"/>
        </w:rPr>
        <w:t>нравственного</w:t>
      </w:r>
      <w:r w:rsidRPr="00637FC0">
        <w:rPr>
          <w:spacing w:val="1"/>
          <w:sz w:val="24"/>
        </w:rPr>
        <w:t xml:space="preserve"> </w:t>
      </w:r>
      <w:r w:rsidRPr="00637FC0">
        <w:rPr>
          <w:sz w:val="24"/>
        </w:rPr>
        <w:t>выбора</w:t>
      </w:r>
      <w:r w:rsidRPr="00637FC0">
        <w:rPr>
          <w:spacing w:val="1"/>
          <w:sz w:val="24"/>
        </w:rPr>
        <w:t xml:space="preserve"> </w:t>
      </w:r>
      <w:r w:rsidRPr="00637FC0">
        <w:rPr>
          <w:sz w:val="24"/>
        </w:rPr>
        <w:t>с</w:t>
      </w:r>
      <w:r w:rsidRPr="00637FC0">
        <w:rPr>
          <w:spacing w:val="1"/>
          <w:sz w:val="24"/>
        </w:rPr>
        <w:t xml:space="preserve"> </w:t>
      </w:r>
      <w:r w:rsidRPr="00637FC0">
        <w:rPr>
          <w:sz w:val="24"/>
        </w:rPr>
        <w:t>опорой</w:t>
      </w:r>
      <w:r w:rsidRPr="00637FC0">
        <w:rPr>
          <w:spacing w:val="1"/>
          <w:sz w:val="24"/>
        </w:rPr>
        <w:t xml:space="preserve"> </w:t>
      </w:r>
      <w:r w:rsidRPr="00637FC0">
        <w:rPr>
          <w:sz w:val="24"/>
        </w:rPr>
        <w:t>на</w:t>
      </w:r>
      <w:r w:rsidRPr="00637FC0">
        <w:rPr>
          <w:spacing w:val="1"/>
          <w:sz w:val="24"/>
        </w:rPr>
        <w:t xml:space="preserve"> </w:t>
      </w:r>
      <w:r w:rsidRPr="00637FC0">
        <w:rPr>
          <w:sz w:val="24"/>
        </w:rPr>
        <w:t>этические</w:t>
      </w:r>
      <w:r w:rsidRPr="00637FC0">
        <w:rPr>
          <w:spacing w:val="1"/>
          <w:sz w:val="24"/>
        </w:rPr>
        <w:t xml:space="preserve"> </w:t>
      </w:r>
      <w:r w:rsidRPr="00637FC0">
        <w:rPr>
          <w:sz w:val="24"/>
        </w:rPr>
        <w:t>нормы</w:t>
      </w:r>
      <w:r w:rsidRPr="00637FC0">
        <w:rPr>
          <w:spacing w:val="-11"/>
          <w:sz w:val="24"/>
        </w:rPr>
        <w:t xml:space="preserve"> </w:t>
      </w:r>
      <w:r w:rsidRPr="00637FC0">
        <w:rPr>
          <w:sz w:val="24"/>
        </w:rPr>
        <w:t>буддийской культуры;</w:t>
      </w:r>
    </w:p>
    <w:p w:rsidR="008238C7" w:rsidRPr="00637FC0" w:rsidRDefault="008238C7" w:rsidP="00C63E7B">
      <w:pPr>
        <w:pStyle w:val="a6"/>
        <w:numPr>
          <w:ilvl w:val="0"/>
          <w:numId w:val="18"/>
        </w:numPr>
        <w:tabs>
          <w:tab w:val="left" w:pos="1153"/>
        </w:tabs>
        <w:ind w:right="273" w:firstLine="566"/>
        <w:rPr>
          <w:sz w:val="24"/>
        </w:rPr>
      </w:pPr>
      <w:r w:rsidRPr="00637FC0">
        <w:rPr>
          <w:sz w:val="24"/>
        </w:rPr>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рассказывать</w:t>
      </w:r>
      <w:r w:rsidRPr="00637FC0">
        <w:rPr>
          <w:spacing w:val="1"/>
          <w:sz w:val="24"/>
        </w:rPr>
        <w:t xml:space="preserve"> </w:t>
      </w:r>
      <w:r w:rsidRPr="00637FC0">
        <w:rPr>
          <w:sz w:val="24"/>
        </w:rPr>
        <w:t>об</w:t>
      </w:r>
      <w:r w:rsidRPr="00637FC0">
        <w:rPr>
          <w:spacing w:val="1"/>
          <w:sz w:val="24"/>
        </w:rPr>
        <w:t xml:space="preserve"> </w:t>
      </w:r>
      <w:r w:rsidRPr="00637FC0">
        <w:rPr>
          <w:sz w:val="24"/>
        </w:rPr>
        <w:t>основных</w:t>
      </w:r>
      <w:r w:rsidRPr="00637FC0">
        <w:rPr>
          <w:spacing w:val="1"/>
          <w:sz w:val="24"/>
        </w:rPr>
        <w:t xml:space="preserve"> </w:t>
      </w:r>
      <w:r w:rsidRPr="00637FC0">
        <w:rPr>
          <w:sz w:val="24"/>
        </w:rPr>
        <w:t>особенностях</w:t>
      </w:r>
      <w:r w:rsidRPr="00637FC0">
        <w:rPr>
          <w:spacing w:val="1"/>
          <w:sz w:val="24"/>
        </w:rPr>
        <w:t xml:space="preserve"> </w:t>
      </w:r>
      <w:r w:rsidRPr="00637FC0">
        <w:rPr>
          <w:sz w:val="24"/>
        </w:rPr>
        <w:t>вероучения</w:t>
      </w:r>
      <w:r w:rsidRPr="00637FC0">
        <w:rPr>
          <w:spacing w:val="1"/>
          <w:sz w:val="24"/>
        </w:rPr>
        <w:t xml:space="preserve"> </w:t>
      </w:r>
      <w:r w:rsidRPr="00637FC0">
        <w:rPr>
          <w:sz w:val="24"/>
        </w:rPr>
        <w:t>религии (буддизма), называть основателя и основные события, связанные с историей ее</w:t>
      </w:r>
      <w:r w:rsidRPr="00637FC0">
        <w:rPr>
          <w:spacing w:val="1"/>
          <w:sz w:val="24"/>
        </w:rPr>
        <w:t xml:space="preserve"> </w:t>
      </w:r>
      <w:r w:rsidRPr="00637FC0">
        <w:rPr>
          <w:sz w:val="24"/>
        </w:rPr>
        <w:t>возникновения</w:t>
      </w:r>
      <w:r w:rsidRPr="00637FC0">
        <w:rPr>
          <w:spacing w:val="-4"/>
          <w:sz w:val="24"/>
        </w:rPr>
        <w:t xml:space="preserve"> </w:t>
      </w:r>
      <w:r w:rsidRPr="00637FC0">
        <w:rPr>
          <w:sz w:val="24"/>
        </w:rPr>
        <w:t>и</w:t>
      </w:r>
      <w:r w:rsidRPr="00637FC0">
        <w:rPr>
          <w:spacing w:val="-7"/>
          <w:sz w:val="24"/>
        </w:rPr>
        <w:t xml:space="preserve"> </w:t>
      </w:r>
      <w:r w:rsidRPr="00637FC0">
        <w:rPr>
          <w:sz w:val="24"/>
        </w:rPr>
        <w:t>развития;</w:t>
      </w:r>
    </w:p>
    <w:p w:rsidR="008238C7" w:rsidRPr="00637FC0" w:rsidRDefault="008238C7" w:rsidP="00C63E7B">
      <w:pPr>
        <w:pStyle w:val="a6"/>
        <w:numPr>
          <w:ilvl w:val="0"/>
          <w:numId w:val="18"/>
        </w:numPr>
        <w:tabs>
          <w:tab w:val="left" w:pos="1132"/>
        </w:tabs>
        <w:ind w:right="265" w:firstLine="566"/>
        <w:rPr>
          <w:sz w:val="24"/>
        </w:rPr>
      </w:pPr>
      <w:r w:rsidRPr="00637FC0">
        <w:rPr>
          <w:sz w:val="24"/>
        </w:rPr>
        <w:t>знание</w:t>
      </w:r>
      <w:r w:rsidRPr="00637FC0">
        <w:rPr>
          <w:spacing w:val="1"/>
          <w:sz w:val="24"/>
        </w:rPr>
        <w:t xml:space="preserve"> </w:t>
      </w:r>
      <w:r w:rsidRPr="00637FC0">
        <w:rPr>
          <w:sz w:val="24"/>
        </w:rPr>
        <w:t>названий</w:t>
      </w:r>
      <w:r w:rsidRPr="00637FC0">
        <w:rPr>
          <w:spacing w:val="1"/>
          <w:sz w:val="24"/>
        </w:rPr>
        <w:t xml:space="preserve"> </w:t>
      </w:r>
      <w:r w:rsidRPr="00637FC0">
        <w:rPr>
          <w:sz w:val="24"/>
        </w:rPr>
        <w:t>священных</w:t>
      </w:r>
      <w:r w:rsidRPr="00637FC0">
        <w:rPr>
          <w:spacing w:val="1"/>
          <w:sz w:val="24"/>
        </w:rPr>
        <w:t xml:space="preserve"> </w:t>
      </w:r>
      <w:r w:rsidRPr="00637FC0">
        <w:rPr>
          <w:sz w:val="24"/>
        </w:rPr>
        <w:t>книг</w:t>
      </w:r>
      <w:r w:rsidRPr="00637FC0">
        <w:rPr>
          <w:spacing w:val="1"/>
          <w:sz w:val="24"/>
        </w:rPr>
        <w:t xml:space="preserve"> </w:t>
      </w:r>
      <w:r w:rsidRPr="00637FC0">
        <w:rPr>
          <w:sz w:val="24"/>
        </w:rPr>
        <w:t>в</w:t>
      </w:r>
      <w:r w:rsidRPr="00637FC0">
        <w:rPr>
          <w:spacing w:val="1"/>
          <w:sz w:val="24"/>
        </w:rPr>
        <w:t xml:space="preserve"> </w:t>
      </w:r>
      <w:r w:rsidRPr="00637FC0">
        <w:rPr>
          <w:sz w:val="24"/>
        </w:rPr>
        <w:t>буддизме,</w:t>
      </w:r>
      <w:r w:rsidRPr="00637FC0">
        <w:rPr>
          <w:spacing w:val="1"/>
          <w:sz w:val="24"/>
        </w:rPr>
        <w:t xml:space="preserve"> </w:t>
      </w:r>
      <w:r w:rsidRPr="00637FC0">
        <w:rPr>
          <w:sz w:val="24"/>
        </w:rPr>
        <w:t>умение</w:t>
      </w:r>
      <w:r w:rsidRPr="00637FC0">
        <w:rPr>
          <w:spacing w:val="1"/>
          <w:sz w:val="24"/>
        </w:rPr>
        <w:t xml:space="preserve"> </w:t>
      </w:r>
      <w:r w:rsidRPr="00637FC0">
        <w:rPr>
          <w:sz w:val="24"/>
        </w:rPr>
        <w:t>кратко</w:t>
      </w:r>
      <w:r w:rsidRPr="00637FC0">
        <w:rPr>
          <w:spacing w:val="1"/>
          <w:sz w:val="24"/>
        </w:rPr>
        <w:t xml:space="preserve"> </w:t>
      </w:r>
      <w:r w:rsidRPr="00637FC0">
        <w:rPr>
          <w:sz w:val="24"/>
        </w:rPr>
        <w:t>описывать</w:t>
      </w:r>
      <w:r w:rsidRPr="00637FC0">
        <w:rPr>
          <w:spacing w:val="1"/>
          <w:sz w:val="24"/>
        </w:rPr>
        <w:t xml:space="preserve"> </w:t>
      </w:r>
      <w:r w:rsidRPr="00637FC0">
        <w:rPr>
          <w:sz w:val="24"/>
        </w:rPr>
        <w:t>их</w:t>
      </w:r>
      <w:r w:rsidRPr="00637FC0">
        <w:rPr>
          <w:spacing w:val="1"/>
          <w:sz w:val="24"/>
        </w:rPr>
        <w:t xml:space="preserve"> </w:t>
      </w:r>
      <w:r w:rsidRPr="00637FC0">
        <w:rPr>
          <w:sz w:val="24"/>
        </w:rPr>
        <w:t>содержание;</w:t>
      </w:r>
    </w:p>
    <w:p w:rsidR="008238C7" w:rsidRPr="00637FC0" w:rsidRDefault="008238C7" w:rsidP="00C63E7B">
      <w:pPr>
        <w:pStyle w:val="a6"/>
        <w:numPr>
          <w:ilvl w:val="0"/>
          <w:numId w:val="18"/>
        </w:numPr>
        <w:tabs>
          <w:tab w:val="left" w:pos="1115"/>
        </w:tabs>
        <w:ind w:right="272" w:firstLine="566"/>
        <w:rPr>
          <w:sz w:val="24"/>
        </w:rPr>
      </w:pPr>
      <w:r w:rsidRPr="00637FC0">
        <w:rPr>
          <w:sz w:val="24"/>
        </w:rPr>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называть</w:t>
      </w:r>
      <w:r w:rsidRPr="00637FC0">
        <w:rPr>
          <w:spacing w:val="1"/>
          <w:sz w:val="24"/>
        </w:rPr>
        <w:t xml:space="preserve"> </w:t>
      </w:r>
      <w:r w:rsidRPr="00637FC0">
        <w:rPr>
          <w:sz w:val="24"/>
        </w:rPr>
        <w:t>и</w:t>
      </w:r>
      <w:r w:rsidRPr="00637FC0">
        <w:rPr>
          <w:spacing w:val="1"/>
          <w:sz w:val="24"/>
        </w:rPr>
        <w:t xml:space="preserve"> </w:t>
      </w:r>
      <w:r w:rsidRPr="00637FC0">
        <w:rPr>
          <w:sz w:val="24"/>
        </w:rPr>
        <w:t>составлять</w:t>
      </w:r>
      <w:r w:rsidRPr="00637FC0">
        <w:rPr>
          <w:spacing w:val="1"/>
          <w:sz w:val="24"/>
        </w:rPr>
        <w:t xml:space="preserve"> </w:t>
      </w:r>
      <w:r w:rsidRPr="00637FC0">
        <w:rPr>
          <w:sz w:val="24"/>
        </w:rPr>
        <w:t>краткие</w:t>
      </w:r>
      <w:r w:rsidRPr="00637FC0">
        <w:rPr>
          <w:spacing w:val="1"/>
          <w:sz w:val="24"/>
        </w:rPr>
        <w:t xml:space="preserve"> </w:t>
      </w:r>
      <w:r w:rsidRPr="00637FC0">
        <w:rPr>
          <w:sz w:val="24"/>
        </w:rPr>
        <w:t>описания</w:t>
      </w:r>
      <w:r w:rsidRPr="00637FC0">
        <w:rPr>
          <w:spacing w:val="1"/>
          <w:sz w:val="24"/>
        </w:rPr>
        <w:t xml:space="preserve"> </w:t>
      </w:r>
      <w:r w:rsidRPr="00637FC0">
        <w:rPr>
          <w:sz w:val="24"/>
        </w:rPr>
        <w:t>особенностей</w:t>
      </w:r>
      <w:r w:rsidRPr="00637FC0">
        <w:rPr>
          <w:spacing w:val="-57"/>
          <w:sz w:val="24"/>
        </w:rPr>
        <w:t xml:space="preserve"> </w:t>
      </w:r>
      <w:r w:rsidRPr="00637FC0">
        <w:rPr>
          <w:sz w:val="24"/>
        </w:rPr>
        <w:t>буддийских</w:t>
      </w:r>
      <w:r w:rsidRPr="00637FC0">
        <w:rPr>
          <w:spacing w:val="-8"/>
          <w:sz w:val="24"/>
        </w:rPr>
        <w:t xml:space="preserve"> </w:t>
      </w:r>
      <w:r w:rsidRPr="00637FC0">
        <w:rPr>
          <w:sz w:val="24"/>
        </w:rPr>
        <w:t>культовых</w:t>
      </w:r>
      <w:r w:rsidRPr="00637FC0">
        <w:rPr>
          <w:spacing w:val="-1"/>
          <w:sz w:val="24"/>
        </w:rPr>
        <w:t xml:space="preserve"> </w:t>
      </w:r>
      <w:r w:rsidRPr="00637FC0">
        <w:rPr>
          <w:sz w:val="24"/>
        </w:rPr>
        <w:t>сооружений,</w:t>
      </w:r>
      <w:r w:rsidRPr="00637FC0">
        <w:rPr>
          <w:spacing w:val="-1"/>
          <w:sz w:val="24"/>
        </w:rPr>
        <w:t xml:space="preserve"> </w:t>
      </w:r>
      <w:r w:rsidRPr="00637FC0">
        <w:rPr>
          <w:sz w:val="24"/>
        </w:rPr>
        <w:t>религиозных</w:t>
      </w:r>
      <w:r w:rsidRPr="00637FC0">
        <w:rPr>
          <w:spacing w:val="1"/>
          <w:sz w:val="24"/>
        </w:rPr>
        <w:t xml:space="preserve"> </w:t>
      </w:r>
      <w:r w:rsidRPr="00637FC0">
        <w:rPr>
          <w:sz w:val="24"/>
        </w:rPr>
        <w:t>служб,</w:t>
      </w:r>
      <w:r w:rsidRPr="00637FC0">
        <w:rPr>
          <w:spacing w:val="-1"/>
          <w:sz w:val="24"/>
        </w:rPr>
        <w:t xml:space="preserve"> </w:t>
      </w:r>
      <w:r w:rsidRPr="00637FC0">
        <w:rPr>
          <w:sz w:val="24"/>
        </w:rPr>
        <w:t>обрядов;</w:t>
      </w:r>
    </w:p>
    <w:p w:rsidR="008238C7" w:rsidRPr="00637FC0" w:rsidRDefault="008238C7" w:rsidP="00C63E7B">
      <w:pPr>
        <w:pStyle w:val="a6"/>
        <w:numPr>
          <w:ilvl w:val="0"/>
          <w:numId w:val="18"/>
        </w:numPr>
        <w:tabs>
          <w:tab w:val="left" w:pos="1266"/>
        </w:tabs>
        <w:ind w:right="264" w:firstLine="566"/>
        <w:rPr>
          <w:sz w:val="24"/>
        </w:rPr>
      </w:pPr>
      <w:r w:rsidRPr="00637FC0">
        <w:rPr>
          <w:sz w:val="24"/>
        </w:rPr>
        <w:t>построение</w:t>
      </w:r>
      <w:r w:rsidRPr="00637FC0">
        <w:rPr>
          <w:spacing w:val="1"/>
          <w:sz w:val="24"/>
        </w:rPr>
        <w:t xml:space="preserve"> </w:t>
      </w:r>
      <w:r w:rsidRPr="00637FC0">
        <w:rPr>
          <w:sz w:val="24"/>
        </w:rPr>
        <w:t>суждений</w:t>
      </w:r>
      <w:r w:rsidRPr="00637FC0">
        <w:rPr>
          <w:spacing w:val="1"/>
          <w:sz w:val="24"/>
        </w:rPr>
        <w:t xml:space="preserve"> </w:t>
      </w:r>
      <w:r w:rsidRPr="00637FC0">
        <w:rPr>
          <w:sz w:val="24"/>
        </w:rPr>
        <w:t>оценочного</w:t>
      </w:r>
      <w:r w:rsidRPr="00637FC0">
        <w:rPr>
          <w:spacing w:val="1"/>
          <w:sz w:val="24"/>
        </w:rPr>
        <w:t xml:space="preserve"> </w:t>
      </w:r>
      <w:r w:rsidRPr="00637FC0">
        <w:rPr>
          <w:sz w:val="24"/>
        </w:rPr>
        <w:t>характера,</w:t>
      </w:r>
      <w:r w:rsidRPr="00637FC0">
        <w:rPr>
          <w:spacing w:val="1"/>
          <w:sz w:val="24"/>
        </w:rPr>
        <w:t xml:space="preserve"> </w:t>
      </w:r>
      <w:r w:rsidRPr="00637FC0">
        <w:rPr>
          <w:sz w:val="24"/>
        </w:rPr>
        <w:t>раскрывающих</w:t>
      </w:r>
      <w:r w:rsidRPr="00637FC0">
        <w:rPr>
          <w:spacing w:val="1"/>
          <w:sz w:val="24"/>
        </w:rPr>
        <w:t xml:space="preserve"> </w:t>
      </w:r>
      <w:r w:rsidRPr="00637FC0">
        <w:rPr>
          <w:sz w:val="24"/>
        </w:rPr>
        <w:t>значение</w:t>
      </w:r>
      <w:r w:rsidRPr="00637FC0">
        <w:rPr>
          <w:spacing w:val="1"/>
          <w:sz w:val="24"/>
        </w:rPr>
        <w:t xml:space="preserve"> </w:t>
      </w:r>
      <w:r w:rsidRPr="00637FC0">
        <w:rPr>
          <w:sz w:val="24"/>
        </w:rPr>
        <w:t>нравственности, веры как регуляторов поведения человека в обществе и условий духовно-</w:t>
      </w:r>
      <w:r w:rsidRPr="00637FC0">
        <w:rPr>
          <w:spacing w:val="-57"/>
          <w:sz w:val="24"/>
        </w:rPr>
        <w:t xml:space="preserve"> </w:t>
      </w:r>
      <w:r w:rsidRPr="00637FC0">
        <w:rPr>
          <w:sz w:val="24"/>
        </w:rPr>
        <w:t>нравственного</w:t>
      </w:r>
      <w:r w:rsidRPr="00637FC0">
        <w:rPr>
          <w:spacing w:val="-1"/>
          <w:sz w:val="24"/>
        </w:rPr>
        <w:t xml:space="preserve"> </w:t>
      </w:r>
      <w:r w:rsidRPr="00637FC0">
        <w:rPr>
          <w:sz w:val="24"/>
        </w:rPr>
        <w:t>развития</w:t>
      </w:r>
      <w:r w:rsidRPr="00637FC0">
        <w:rPr>
          <w:spacing w:val="-9"/>
          <w:sz w:val="24"/>
        </w:rPr>
        <w:t xml:space="preserve"> </w:t>
      </w:r>
      <w:r w:rsidRPr="00637FC0">
        <w:rPr>
          <w:sz w:val="24"/>
        </w:rPr>
        <w:t>личности;</w:t>
      </w:r>
    </w:p>
    <w:p w:rsidR="008238C7" w:rsidRPr="00637FC0" w:rsidRDefault="008238C7" w:rsidP="00C63E7B">
      <w:pPr>
        <w:pStyle w:val="a6"/>
        <w:numPr>
          <w:ilvl w:val="0"/>
          <w:numId w:val="18"/>
        </w:numPr>
        <w:tabs>
          <w:tab w:val="left" w:pos="1060"/>
        </w:tabs>
        <w:ind w:right="272" w:firstLine="566"/>
        <w:rPr>
          <w:sz w:val="24"/>
        </w:rPr>
      </w:pPr>
      <w:r w:rsidRPr="00637FC0">
        <w:rPr>
          <w:sz w:val="24"/>
        </w:rPr>
        <w:t>понимание ценности семьи, умение приводить примеры положительного влияния</w:t>
      </w:r>
      <w:r w:rsidRPr="00637FC0">
        <w:rPr>
          <w:spacing w:val="1"/>
          <w:sz w:val="24"/>
        </w:rPr>
        <w:t xml:space="preserve"> </w:t>
      </w:r>
      <w:r w:rsidRPr="00637FC0">
        <w:rPr>
          <w:sz w:val="24"/>
        </w:rPr>
        <w:t>буддийской</w:t>
      </w:r>
      <w:r w:rsidRPr="00637FC0">
        <w:rPr>
          <w:spacing w:val="-9"/>
          <w:sz w:val="24"/>
        </w:rPr>
        <w:t xml:space="preserve"> </w:t>
      </w:r>
      <w:r w:rsidRPr="00637FC0">
        <w:rPr>
          <w:sz w:val="24"/>
        </w:rPr>
        <w:t>традиции</w:t>
      </w:r>
      <w:r w:rsidRPr="00637FC0">
        <w:rPr>
          <w:spacing w:val="-2"/>
          <w:sz w:val="24"/>
        </w:rPr>
        <w:t xml:space="preserve"> </w:t>
      </w:r>
      <w:r w:rsidRPr="00637FC0">
        <w:rPr>
          <w:sz w:val="24"/>
        </w:rPr>
        <w:t>на</w:t>
      </w:r>
      <w:r w:rsidRPr="00637FC0">
        <w:rPr>
          <w:spacing w:val="-1"/>
          <w:sz w:val="24"/>
        </w:rPr>
        <w:t xml:space="preserve"> </w:t>
      </w:r>
      <w:r w:rsidRPr="00637FC0">
        <w:rPr>
          <w:sz w:val="24"/>
        </w:rPr>
        <w:t>отношения</w:t>
      </w:r>
      <w:r w:rsidRPr="00637FC0">
        <w:rPr>
          <w:spacing w:val="-1"/>
          <w:sz w:val="24"/>
        </w:rPr>
        <w:t xml:space="preserve"> </w:t>
      </w:r>
      <w:r w:rsidRPr="00637FC0">
        <w:rPr>
          <w:sz w:val="24"/>
        </w:rPr>
        <w:t>в</w:t>
      </w:r>
      <w:r w:rsidRPr="00637FC0">
        <w:rPr>
          <w:spacing w:val="-1"/>
          <w:sz w:val="24"/>
        </w:rPr>
        <w:t xml:space="preserve"> </w:t>
      </w:r>
      <w:r w:rsidRPr="00637FC0">
        <w:rPr>
          <w:sz w:val="24"/>
        </w:rPr>
        <w:t>семье, воспитание</w:t>
      </w:r>
      <w:r w:rsidRPr="00637FC0">
        <w:rPr>
          <w:spacing w:val="-1"/>
          <w:sz w:val="24"/>
        </w:rPr>
        <w:t xml:space="preserve"> </w:t>
      </w:r>
      <w:r w:rsidRPr="00637FC0">
        <w:rPr>
          <w:sz w:val="24"/>
        </w:rPr>
        <w:t>детей;</w:t>
      </w:r>
    </w:p>
    <w:p w:rsidR="008238C7" w:rsidRPr="00637FC0" w:rsidRDefault="008238C7" w:rsidP="00C63E7B">
      <w:pPr>
        <w:pStyle w:val="a6"/>
        <w:numPr>
          <w:ilvl w:val="0"/>
          <w:numId w:val="18"/>
        </w:numPr>
        <w:tabs>
          <w:tab w:val="left" w:pos="1060"/>
        </w:tabs>
        <w:ind w:right="270" w:firstLine="566"/>
        <w:rPr>
          <w:sz w:val="24"/>
        </w:rPr>
      </w:pPr>
      <w:r w:rsidRPr="00637FC0">
        <w:rPr>
          <w:sz w:val="24"/>
        </w:rPr>
        <w:t>овладение навыками общения с людьми разного вероисповедания; осознание, что</w:t>
      </w:r>
      <w:r w:rsidRPr="00637FC0">
        <w:rPr>
          <w:spacing w:val="1"/>
          <w:sz w:val="24"/>
        </w:rPr>
        <w:t xml:space="preserve"> </w:t>
      </w:r>
      <w:r w:rsidRPr="00637FC0">
        <w:rPr>
          <w:sz w:val="24"/>
        </w:rPr>
        <w:t>оскорбление представителей другой веры есть нарушение нравственных норм поведения в</w:t>
      </w:r>
      <w:r w:rsidRPr="00637FC0">
        <w:rPr>
          <w:spacing w:val="-57"/>
          <w:sz w:val="24"/>
        </w:rPr>
        <w:t xml:space="preserve"> </w:t>
      </w:r>
      <w:r w:rsidRPr="00637FC0">
        <w:rPr>
          <w:sz w:val="24"/>
        </w:rPr>
        <w:t>обществе;</w:t>
      </w:r>
    </w:p>
    <w:p w:rsidR="008238C7" w:rsidRPr="00637FC0" w:rsidRDefault="008238C7" w:rsidP="00C63E7B">
      <w:pPr>
        <w:pStyle w:val="a6"/>
        <w:numPr>
          <w:ilvl w:val="0"/>
          <w:numId w:val="18"/>
        </w:numPr>
        <w:tabs>
          <w:tab w:val="left" w:pos="1192"/>
        </w:tabs>
        <w:ind w:right="274" w:firstLine="566"/>
        <w:rPr>
          <w:sz w:val="24"/>
        </w:rPr>
      </w:pPr>
      <w:r w:rsidRPr="00637FC0">
        <w:rPr>
          <w:sz w:val="24"/>
        </w:rPr>
        <w:t>понимание ценности человеческой жизни, человеческого достоинства, честного</w:t>
      </w:r>
      <w:r w:rsidRPr="00637FC0">
        <w:rPr>
          <w:spacing w:val="1"/>
          <w:sz w:val="24"/>
        </w:rPr>
        <w:t xml:space="preserve"> </w:t>
      </w:r>
      <w:r w:rsidRPr="00637FC0">
        <w:rPr>
          <w:sz w:val="24"/>
        </w:rPr>
        <w:t>труда</w:t>
      </w:r>
      <w:r w:rsidRPr="00637FC0">
        <w:rPr>
          <w:spacing w:val="-2"/>
          <w:sz w:val="24"/>
        </w:rPr>
        <w:t xml:space="preserve"> </w:t>
      </w:r>
      <w:r w:rsidRPr="00637FC0">
        <w:rPr>
          <w:sz w:val="24"/>
        </w:rPr>
        <w:t>людей</w:t>
      </w:r>
      <w:r w:rsidRPr="00637FC0">
        <w:rPr>
          <w:spacing w:val="-9"/>
          <w:sz w:val="24"/>
        </w:rPr>
        <w:t xml:space="preserve"> </w:t>
      </w:r>
      <w:r w:rsidRPr="00637FC0">
        <w:rPr>
          <w:sz w:val="24"/>
        </w:rPr>
        <w:t>на</w:t>
      </w:r>
      <w:r w:rsidRPr="00637FC0">
        <w:rPr>
          <w:spacing w:val="-1"/>
          <w:sz w:val="24"/>
        </w:rPr>
        <w:t xml:space="preserve"> </w:t>
      </w:r>
      <w:r w:rsidRPr="00637FC0">
        <w:rPr>
          <w:sz w:val="24"/>
        </w:rPr>
        <w:t>благо человека, общества;</w:t>
      </w:r>
    </w:p>
    <w:p w:rsidR="008238C7" w:rsidRPr="00637FC0" w:rsidRDefault="008238C7" w:rsidP="00C63E7B">
      <w:pPr>
        <w:pStyle w:val="a6"/>
        <w:numPr>
          <w:ilvl w:val="0"/>
          <w:numId w:val="18"/>
        </w:numPr>
        <w:tabs>
          <w:tab w:val="left" w:pos="1223"/>
        </w:tabs>
        <w:ind w:right="277" w:firstLine="566"/>
        <w:rPr>
          <w:sz w:val="24"/>
        </w:rPr>
      </w:pPr>
      <w:r w:rsidRPr="00637FC0">
        <w:rPr>
          <w:sz w:val="24"/>
        </w:rPr>
        <w:t>формирование умений объяснять значение слов "милосердие", "сострадание",</w:t>
      </w:r>
      <w:r w:rsidRPr="00637FC0">
        <w:rPr>
          <w:spacing w:val="1"/>
          <w:sz w:val="24"/>
        </w:rPr>
        <w:t xml:space="preserve"> </w:t>
      </w:r>
      <w:r w:rsidRPr="00637FC0">
        <w:rPr>
          <w:sz w:val="24"/>
        </w:rPr>
        <w:t>"прощение",</w:t>
      </w:r>
      <w:r w:rsidRPr="00637FC0">
        <w:rPr>
          <w:spacing w:val="-8"/>
          <w:sz w:val="24"/>
        </w:rPr>
        <w:t xml:space="preserve"> </w:t>
      </w:r>
      <w:r w:rsidRPr="00637FC0">
        <w:rPr>
          <w:sz w:val="24"/>
        </w:rPr>
        <w:t>"дружелюбие";</w:t>
      </w:r>
    </w:p>
    <w:p w:rsidR="008238C7" w:rsidRPr="00637FC0" w:rsidRDefault="008238C7" w:rsidP="00C63E7B">
      <w:pPr>
        <w:pStyle w:val="a6"/>
        <w:numPr>
          <w:ilvl w:val="0"/>
          <w:numId w:val="18"/>
        </w:numPr>
        <w:tabs>
          <w:tab w:val="left" w:pos="1213"/>
        </w:tabs>
        <w:ind w:right="276" w:firstLine="566"/>
        <w:rPr>
          <w:sz w:val="24"/>
        </w:rPr>
      </w:pPr>
      <w:r w:rsidRPr="00637FC0">
        <w:rPr>
          <w:sz w:val="24"/>
        </w:rPr>
        <w:t>умение находить образы, приводить примеры проявлений любви к ближнему,</w:t>
      </w:r>
      <w:r w:rsidRPr="00637FC0">
        <w:rPr>
          <w:spacing w:val="1"/>
          <w:sz w:val="24"/>
        </w:rPr>
        <w:t xml:space="preserve"> </w:t>
      </w:r>
      <w:r w:rsidRPr="00637FC0">
        <w:rPr>
          <w:sz w:val="24"/>
        </w:rPr>
        <w:t>милосердия</w:t>
      </w:r>
      <w:r w:rsidRPr="00637FC0">
        <w:rPr>
          <w:spacing w:val="-3"/>
          <w:sz w:val="24"/>
        </w:rPr>
        <w:t xml:space="preserve"> </w:t>
      </w:r>
      <w:r w:rsidRPr="00637FC0">
        <w:rPr>
          <w:sz w:val="24"/>
        </w:rPr>
        <w:t>и</w:t>
      </w:r>
      <w:r w:rsidRPr="00637FC0">
        <w:rPr>
          <w:spacing w:val="-10"/>
          <w:sz w:val="24"/>
        </w:rPr>
        <w:t xml:space="preserve"> </w:t>
      </w:r>
      <w:r w:rsidRPr="00637FC0">
        <w:rPr>
          <w:sz w:val="24"/>
        </w:rPr>
        <w:t>сострадания</w:t>
      </w:r>
      <w:r w:rsidRPr="00637FC0">
        <w:rPr>
          <w:spacing w:val="-2"/>
          <w:sz w:val="24"/>
        </w:rPr>
        <w:t xml:space="preserve"> </w:t>
      </w:r>
      <w:r w:rsidRPr="00637FC0">
        <w:rPr>
          <w:sz w:val="24"/>
        </w:rPr>
        <w:t>в</w:t>
      </w:r>
      <w:r w:rsidRPr="00637FC0">
        <w:rPr>
          <w:spacing w:val="-3"/>
          <w:sz w:val="24"/>
        </w:rPr>
        <w:t xml:space="preserve"> </w:t>
      </w:r>
      <w:r w:rsidRPr="00637FC0">
        <w:rPr>
          <w:sz w:val="24"/>
        </w:rPr>
        <w:t>буддийской</w:t>
      </w:r>
      <w:r w:rsidRPr="00637FC0">
        <w:rPr>
          <w:spacing w:val="-2"/>
          <w:sz w:val="24"/>
        </w:rPr>
        <w:t xml:space="preserve"> </w:t>
      </w:r>
      <w:r w:rsidRPr="00637FC0">
        <w:rPr>
          <w:sz w:val="24"/>
        </w:rPr>
        <w:t>культуре,</w:t>
      </w:r>
      <w:r w:rsidRPr="00637FC0">
        <w:rPr>
          <w:spacing w:val="-2"/>
          <w:sz w:val="24"/>
        </w:rPr>
        <w:t xml:space="preserve"> </w:t>
      </w:r>
      <w:r w:rsidRPr="00637FC0">
        <w:rPr>
          <w:sz w:val="24"/>
        </w:rPr>
        <w:t>истории</w:t>
      </w:r>
      <w:r w:rsidRPr="00637FC0">
        <w:rPr>
          <w:spacing w:val="-3"/>
          <w:sz w:val="24"/>
        </w:rPr>
        <w:t xml:space="preserve"> </w:t>
      </w:r>
      <w:r w:rsidRPr="00637FC0">
        <w:rPr>
          <w:sz w:val="24"/>
        </w:rPr>
        <w:t>России,</w:t>
      </w:r>
      <w:r w:rsidRPr="00637FC0">
        <w:rPr>
          <w:spacing w:val="-2"/>
          <w:sz w:val="24"/>
        </w:rPr>
        <w:t xml:space="preserve"> </w:t>
      </w:r>
      <w:r w:rsidRPr="00637FC0">
        <w:rPr>
          <w:sz w:val="24"/>
        </w:rPr>
        <w:t>современной</w:t>
      </w:r>
      <w:r w:rsidRPr="00637FC0">
        <w:rPr>
          <w:spacing w:val="5"/>
          <w:sz w:val="24"/>
        </w:rPr>
        <w:t xml:space="preserve"> </w:t>
      </w:r>
      <w:r w:rsidRPr="00637FC0">
        <w:rPr>
          <w:sz w:val="24"/>
        </w:rPr>
        <w:t>жизни;</w:t>
      </w:r>
    </w:p>
    <w:p w:rsidR="008238C7" w:rsidRPr="00637FC0" w:rsidRDefault="008238C7" w:rsidP="00C63E7B">
      <w:pPr>
        <w:pStyle w:val="a6"/>
        <w:numPr>
          <w:ilvl w:val="0"/>
          <w:numId w:val="18"/>
        </w:numPr>
        <w:tabs>
          <w:tab w:val="left" w:pos="1189"/>
        </w:tabs>
        <w:ind w:right="273" w:firstLine="566"/>
        <w:rPr>
          <w:sz w:val="24"/>
        </w:rPr>
      </w:pPr>
      <w:r w:rsidRPr="00637FC0">
        <w:rPr>
          <w:sz w:val="24"/>
        </w:rPr>
        <w:t>открытость к сотрудничеству, готовность оказывать помощь; осуждение любых</w:t>
      </w:r>
      <w:r w:rsidRPr="00637FC0">
        <w:rPr>
          <w:spacing w:val="1"/>
          <w:sz w:val="24"/>
        </w:rPr>
        <w:t xml:space="preserve"> </w:t>
      </w:r>
      <w:r w:rsidRPr="00637FC0">
        <w:rPr>
          <w:sz w:val="24"/>
        </w:rPr>
        <w:t>случаев</w:t>
      </w:r>
      <w:r w:rsidRPr="00637FC0">
        <w:rPr>
          <w:spacing w:val="-9"/>
          <w:sz w:val="24"/>
        </w:rPr>
        <w:t xml:space="preserve"> </w:t>
      </w:r>
      <w:r w:rsidRPr="00637FC0">
        <w:rPr>
          <w:sz w:val="24"/>
        </w:rPr>
        <w:t>унижения человеческого достоинства.</w:t>
      </w:r>
    </w:p>
    <w:p w:rsidR="008238C7" w:rsidRPr="00637FC0" w:rsidRDefault="008238C7" w:rsidP="008238C7">
      <w:pPr>
        <w:pStyle w:val="a3"/>
        <w:spacing w:before="8"/>
        <w:ind w:left="0"/>
        <w:jc w:val="left"/>
        <w:rPr>
          <w:sz w:val="23"/>
        </w:rPr>
      </w:pPr>
    </w:p>
    <w:p w:rsidR="008238C7" w:rsidRPr="00637FC0" w:rsidRDefault="008238C7" w:rsidP="008238C7">
      <w:pPr>
        <w:pStyle w:val="3"/>
        <w:spacing w:line="274" w:lineRule="exact"/>
        <w:ind w:left="788"/>
      </w:pPr>
      <w:r w:rsidRPr="00637FC0">
        <w:t>По</w:t>
      </w:r>
      <w:r w:rsidRPr="00637FC0">
        <w:rPr>
          <w:spacing w:val="-1"/>
        </w:rPr>
        <w:t xml:space="preserve"> </w:t>
      </w:r>
      <w:r w:rsidRPr="00637FC0">
        <w:t>учебному</w:t>
      </w:r>
      <w:r w:rsidRPr="00637FC0">
        <w:rPr>
          <w:spacing w:val="-1"/>
        </w:rPr>
        <w:t xml:space="preserve"> </w:t>
      </w:r>
      <w:r w:rsidRPr="00637FC0">
        <w:t>модулю</w:t>
      </w:r>
      <w:r w:rsidRPr="00637FC0">
        <w:rPr>
          <w:spacing w:val="-1"/>
        </w:rPr>
        <w:t xml:space="preserve"> </w:t>
      </w:r>
      <w:r w:rsidRPr="00637FC0">
        <w:t>«Основы</w:t>
      </w:r>
      <w:r w:rsidRPr="00637FC0">
        <w:rPr>
          <w:spacing w:val="-1"/>
        </w:rPr>
        <w:t xml:space="preserve"> </w:t>
      </w:r>
      <w:r w:rsidRPr="00637FC0">
        <w:t>исламской культуры»:</w:t>
      </w:r>
    </w:p>
    <w:p w:rsidR="008238C7" w:rsidRPr="00637FC0" w:rsidRDefault="008238C7" w:rsidP="00C63E7B">
      <w:pPr>
        <w:pStyle w:val="a6"/>
        <w:numPr>
          <w:ilvl w:val="0"/>
          <w:numId w:val="17"/>
        </w:numPr>
        <w:tabs>
          <w:tab w:val="left" w:pos="1237"/>
        </w:tabs>
        <w:ind w:right="272" w:firstLine="566"/>
        <w:rPr>
          <w:sz w:val="24"/>
        </w:rPr>
      </w:pPr>
      <w:r w:rsidRPr="00637FC0">
        <w:rPr>
          <w:sz w:val="24"/>
        </w:rPr>
        <w:t>понимание</w:t>
      </w:r>
      <w:r w:rsidRPr="00637FC0">
        <w:rPr>
          <w:spacing w:val="1"/>
          <w:sz w:val="24"/>
        </w:rPr>
        <w:t xml:space="preserve"> </w:t>
      </w:r>
      <w:r w:rsidRPr="00637FC0">
        <w:rPr>
          <w:sz w:val="24"/>
        </w:rPr>
        <w:t>необходимости</w:t>
      </w:r>
      <w:r w:rsidRPr="00637FC0">
        <w:rPr>
          <w:spacing w:val="1"/>
          <w:sz w:val="24"/>
        </w:rPr>
        <w:t xml:space="preserve"> </w:t>
      </w:r>
      <w:r w:rsidRPr="00637FC0">
        <w:rPr>
          <w:sz w:val="24"/>
        </w:rPr>
        <w:t>нравственного</w:t>
      </w:r>
      <w:r w:rsidRPr="00637FC0">
        <w:rPr>
          <w:spacing w:val="1"/>
          <w:sz w:val="24"/>
        </w:rPr>
        <w:t xml:space="preserve"> </w:t>
      </w:r>
      <w:r w:rsidRPr="00637FC0">
        <w:rPr>
          <w:sz w:val="24"/>
        </w:rPr>
        <w:t>совершенствования,</w:t>
      </w:r>
      <w:r w:rsidRPr="00637FC0">
        <w:rPr>
          <w:spacing w:val="1"/>
          <w:sz w:val="24"/>
        </w:rPr>
        <w:t xml:space="preserve"> </w:t>
      </w:r>
      <w:r w:rsidRPr="00637FC0">
        <w:rPr>
          <w:sz w:val="24"/>
        </w:rPr>
        <w:t>духовного</w:t>
      </w:r>
      <w:r w:rsidRPr="00637FC0">
        <w:rPr>
          <w:spacing w:val="-57"/>
          <w:sz w:val="24"/>
        </w:rPr>
        <w:t xml:space="preserve"> </w:t>
      </w:r>
      <w:r w:rsidRPr="00637FC0">
        <w:rPr>
          <w:sz w:val="24"/>
        </w:rPr>
        <w:t>развития,</w:t>
      </w:r>
      <w:r w:rsidRPr="00637FC0">
        <w:rPr>
          <w:spacing w:val="-1"/>
          <w:sz w:val="24"/>
        </w:rPr>
        <w:t xml:space="preserve"> </w:t>
      </w:r>
      <w:r w:rsidRPr="00637FC0">
        <w:rPr>
          <w:sz w:val="24"/>
        </w:rPr>
        <w:t>роли в</w:t>
      </w:r>
      <w:r w:rsidRPr="00637FC0">
        <w:rPr>
          <w:spacing w:val="-10"/>
          <w:sz w:val="24"/>
        </w:rPr>
        <w:t xml:space="preserve"> </w:t>
      </w:r>
      <w:r w:rsidRPr="00637FC0">
        <w:rPr>
          <w:sz w:val="24"/>
        </w:rPr>
        <w:t>этом</w:t>
      </w:r>
      <w:r w:rsidRPr="00637FC0">
        <w:rPr>
          <w:spacing w:val="-1"/>
          <w:sz w:val="24"/>
        </w:rPr>
        <w:t xml:space="preserve"> </w:t>
      </w:r>
      <w:r w:rsidRPr="00637FC0">
        <w:rPr>
          <w:sz w:val="24"/>
        </w:rPr>
        <w:t>личных</w:t>
      </w:r>
      <w:r w:rsidRPr="00637FC0">
        <w:rPr>
          <w:spacing w:val="2"/>
          <w:sz w:val="24"/>
        </w:rPr>
        <w:t xml:space="preserve"> </w:t>
      </w:r>
      <w:r w:rsidRPr="00637FC0">
        <w:rPr>
          <w:sz w:val="24"/>
        </w:rPr>
        <w:t>усилий человека;</w:t>
      </w:r>
    </w:p>
    <w:p w:rsidR="008238C7" w:rsidRPr="00637FC0" w:rsidRDefault="008238C7" w:rsidP="00C63E7B">
      <w:pPr>
        <w:pStyle w:val="a6"/>
        <w:numPr>
          <w:ilvl w:val="0"/>
          <w:numId w:val="17"/>
        </w:numPr>
        <w:tabs>
          <w:tab w:val="left" w:pos="1079"/>
        </w:tabs>
        <w:ind w:right="272" w:firstLine="566"/>
        <w:rPr>
          <w:sz w:val="24"/>
        </w:rPr>
      </w:pPr>
      <w:r w:rsidRPr="00637FC0">
        <w:rPr>
          <w:sz w:val="24"/>
        </w:rPr>
        <w:t>формирование умений анализировать и давать нравственную оценку поступкам,</w:t>
      </w:r>
      <w:r w:rsidRPr="00637FC0">
        <w:rPr>
          <w:spacing w:val="1"/>
          <w:sz w:val="24"/>
        </w:rPr>
        <w:t xml:space="preserve"> </w:t>
      </w:r>
      <w:r w:rsidRPr="00637FC0">
        <w:rPr>
          <w:sz w:val="24"/>
        </w:rPr>
        <w:t>отвечать</w:t>
      </w:r>
      <w:r w:rsidRPr="00637FC0">
        <w:rPr>
          <w:spacing w:val="-1"/>
          <w:sz w:val="24"/>
        </w:rPr>
        <w:t xml:space="preserve"> </w:t>
      </w:r>
      <w:r w:rsidRPr="00637FC0">
        <w:rPr>
          <w:sz w:val="24"/>
        </w:rPr>
        <w:t>за</w:t>
      </w:r>
      <w:r w:rsidRPr="00637FC0">
        <w:rPr>
          <w:spacing w:val="-12"/>
          <w:sz w:val="24"/>
        </w:rPr>
        <w:t xml:space="preserve"> </w:t>
      </w:r>
      <w:r w:rsidRPr="00637FC0">
        <w:rPr>
          <w:sz w:val="24"/>
        </w:rPr>
        <w:t>них,</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готовность</w:t>
      </w:r>
      <w:r w:rsidRPr="00637FC0">
        <w:rPr>
          <w:spacing w:val="-1"/>
          <w:sz w:val="24"/>
        </w:rPr>
        <w:t xml:space="preserve"> </w:t>
      </w:r>
      <w:r w:rsidRPr="00637FC0">
        <w:rPr>
          <w:sz w:val="24"/>
        </w:rPr>
        <w:t>к</w:t>
      </w:r>
      <w:r w:rsidRPr="00637FC0">
        <w:rPr>
          <w:spacing w:val="-2"/>
          <w:sz w:val="24"/>
        </w:rPr>
        <w:t xml:space="preserve"> </w:t>
      </w:r>
      <w:r w:rsidRPr="00637FC0">
        <w:rPr>
          <w:sz w:val="24"/>
        </w:rPr>
        <w:t>сознательному</w:t>
      </w:r>
      <w:r w:rsidRPr="00637FC0">
        <w:rPr>
          <w:spacing w:val="-6"/>
          <w:sz w:val="24"/>
        </w:rPr>
        <w:t xml:space="preserve"> </w:t>
      </w:r>
      <w:r w:rsidRPr="00637FC0">
        <w:rPr>
          <w:sz w:val="24"/>
        </w:rPr>
        <w:t>самоограничению</w:t>
      </w:r>
      <w:r w:rsidRPr="00637FC0">
        <w:rPr>
          <w:spacing w:val="-1"/>
          <w:sz w:val="24"/>
        </w:rPr>
        <w:t xml:space="preserve"> </w:t>
      </w:r>
      <w:r w:rsidRPr="00637FC0">
        <w:rPr>
          <w:sz w:val="24"/>
        </w:rPr>
        <w:t>в</w:t>
      </w:r>
      <w:r w:rsidRPr="00637FC0">
        <w:rPr>
          <w:spacing w:val="-5"/>
          <w:sz w:val="24"/>
        </w:rPr>
        <w:t xml:space="preserve"> </w:t>
      </w:r>
      <w:r w:rsidRPr="00637FC0">
        <w:rPr>
          <w:sz w:val="24"/>
        </w:rPr>
        <w:t>поведении;</w:t>
      </w:r>
    </w:p>
    <w:p w:rsidR="008238C7" w:rsidRPr="00637FC0" w:rsidRDefault="008238C7" w:rsidP="00C63E7B">
      <w:pPr>
        <w:pStyle w:val="a6"/>
        <w:numPr>
          <w:ilvl w:val="0"/>
          <w:numId w:val="17"/>
        </w:numPr>
        <w:tabs>
          <w:tab w:val="left" w:pos="1134"/>
        </w:tabs>
        <w:ind w:right="266" w:firstLine="566"/>
        <w:rPr>
          <w:sz w:val="24"/>
        </w:rPr>
      </w:pPr>
      <w:r w:rsidRPr="00637FC0">
        <w:rPr>
          <w:sz w:val="24"/>
        </w:rPr>
        <w:t>осуществление</w:t>
      </w:r>
      <w:r w:rsidRPr="00637FC0">
        <w:rPr>
          <w:spacing w:val="1"/>
          <w:sz w:val="24"/>
        </w:rPr>
        <w:t xml:space="preserve"> </w:t>
      </w:r>
      <w:r w:rsidRPr="00637FC0">
        <w:rPr>
          <w:sz w:val="24"/>
        </w:rPr>
        <w:t>обоснованного</w:t>
      </w:r>
      <w:r w:rsidRPr="00637FC0">
        <w:rPr>
          <w:spacing w:val="1"/>
          <w:sz w:val="24"/>
        </w:rPr>
        <w:t xml:space="preserve"> </w:t>
      </w:r>
      <w:r w:rsidRPr="00637FC0">
        <w:rPr>
          <w:sz w:val="24"/>
        </w:rPr>
        <w:t>нравственного</w:t>
      </w:r>
      <w:r w:rsidRPr="00637FC0">
        <w:rPr>
          <w:spacing w:val="1"/>
          <w:sz w:val="24"/>
        </w:rPr>
        <w:t xml:space="preserve"> </w:t>
      </w:r>
      <w:r w:rsidRPr="00637FC0">
        <w:rPr>
          <w:sz w:val="24"/>
        </w:rPr>
        <w:t>выбора</w:t>
      </w:r>
      <w:r w:rsidRPr="00637FC0">
        <w:rPr>
          <w:spacing w:val="1"/>
          <w:sz w:val="24"/>
        </w:rPr>
        <w:t xml:space="preserve"> </w:t>
      </w:r>
      <w:r w:rsidRPr="00637FC0">
        <w:rPr>
          <w:sz w:val="24"/>
        </w:rPr>
        <w:t>с</w:t>
      </w:r>
      <w:r w:rsidRPr="00637FC0">
        <w:rPr>
          <w:spacing w:val="1"/>
          <w:sz w:val="24"/>
        </w:rPr>
        <w:t xml:space="preserve"> </w:t>
      </w:r>
      <w:r w:rsidRPr="00637FC0">
        <w:rPr>
          <w:sz w:val="24"/>
        </w:rPr>
        <w:t>опорой</w:t>
      </w:r>
      <w:r w:rsidRPr="00637FC0">
        <w:rPr>
          <w:spacing w:val="1"/>
          <w:sz w:val="24"/>
        </w:rPr>
        <w:t xml:space="preserve"> </w:t>
      </w:r>
      <w:r w:rsidRPr="00637FC0">
        <w:rPr>
          <w:sz w:val="24"/>
        </w:rPr>
        <w:t>на</w:t>
      </w:r>
      <w:r w:rsidRPr="00637FC0">
        <w:rPr>
          <w:spacing w:val="1"/>
          <w:sz w:val="24"/>
        </w:rPr>
        <w:t xml:space="preserve"> </w:t>
      </w:r>
      <w:r w:rsidRPr="00637FC0">
        <w:rPr>
          <w:sz w:val="24"/>
        </w:rPr>
        <w:t>этические</w:t>
      </w:r>
      <w:r w:rsidRPr="00637FC0">
        <w:rPr>
          <w:spacing w:val="1"/>
          <w:sz w:val="24"/>
        </w:rPr>
        <w:t xml:space="preserve"> </w:t>
      </w:r>
      <w:r w:rsidRPr="00637FC0">
        <w:rPr>
          <w:sz w:val="24"/>
        </w:rPr>
        <w:t>нормы</w:t>
      </w:r>
      <w:r w:rsidRPr="00637FC0">
        <w:rPr>
          <w:spacing w:val="-1"/>
          <w:sz w:val="24"/>
        </w:rPr>
        <w:t xml:space="preserve"> </w:t>
      </w:r>
      <w:r w:rsidRPr="00637FC0">
        <w:rPr>
          <w:sz w:val="24"/>
        </w:rPr>
        <w:t>исламской</w:t>
      </w:r>
      <w:r w:rsidRPr="00637FC0">
        <w:rPr>
          <w:spacing w:val="-8"/>
          <w:sz w:val="24"/>
        </w:rPr>
        <w:t xml:space="preserve"> </w:t>
      </w:r>
      <w:r w:rsidRPr="00637FC0">
        <w:rPr>
          <w:sz w:val="24"/>
        </w:rPr>
        <w:t>культуры;</w:t>
      </w:r>
    </w:p>
    <w:p w:rsidR="008238C7" w:rsidRPr="00637FC0" w:rsidRDefault="008238C7" w:rsidP="00C63E7B">
      <w:pPr>
        <w:pStyle w:val="a6"/>
        <w:numPr>
          <w:ilvl w:val="0"/>
          <w:numId w:val="17"/>
        </w:numPr>
        <w:tabs>
          <w:tab w:val="left" w:pos="1153"/>
        </w:tabs>
        <w:ind w:right="268" w:firstLine="566"/>
        <w:rPr>
          <w:sz w:val="24"/>
        </w:rPr>
      </w:pPr>
      <w:r w:rsidRPr="00637FC0">
        <w:rPr>
          <w:sz w:val="24"/>
        </w:rPr>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рассказывать</w:t>
      </w:r>
      <w:r w:rsidRPr="00637FC0">
        <w:rPr>
          <w:spacing w:val="1"/>
          <w:sz w:val="24"/>
        </w:rPr>
        <w:t xml:space="preserve"> </w:t>
      </w:r>
      <w:r w:rsidRPr="00637FC0">
        <w:rPr>
          <w:sz w:val="24"/>
        </w:rPr>
        <w:t>об</w:t>
      </w:r>
      <w:r w:rsidRPr="00637FC0">
        <w:rPr>
          <w:spacing w:val="1"/>
          <w:sz w:val="24"/>
        </w:rPr>
        <w:t xml:space="preserve"> </w:t>
      </w:r>
      <w:r w:rsidRPr="00637FC0">
        <w:rPr>
          <w:sz w:val="24"/>
        </w:rPr>
        <w:t>основных</w:t>
      </w:r>
      <w:r w:rsidRPr="00637FC0">
        <w:rPr>
          <w:spacing w:val="1"/>
          <w:sz w:val="24"/>
        </w:rPr>
        <w:t xml:space="preserve"> </w:t>
      </w:r>
      <w:r w:rsidRPr="00637FC0">
        <w:rPr>
          <w:sz w:val="24"/>
        </w:rPr>
        <w:t>особенностях</w:t>
      </w:r>
      <w:r w:rsidRPr="00637FC0">
        <w:rPr>
          <w:spacing w:val="1"/>
          <w:sz w:val="24"/>
        </w:rPr>
        <w:t xml:space="preserve"> </w:t>
      </w:r>
      <w:r w:rsidRPr="00637FC0">
        <w:rPr>
          <w:sz w:val="24"/>
        </w:rPr>
        <w:t>вероучения</w:t>
      </w:r>
      <w:r w:rsidRPr="00637FC0">
        <w:rPr>
          <w:spacing w:val="1"/>
          <w:sz w:val="24"/>
        </w:rPr>
        <w:t xml:space="preserve"> </w:t>
      </w:r>
      <w:r w:rsidRPr="00637FC0">
        <w:rPr>
          <w:sz w:val="24"/>
        </w:rPr>
        <w:t>религии (ислама), называть</w:t>
      </w:r>
      <w:r w:rsidRPr="00637FC0">
        <w:rPr>
          <w:spacing w:val="1"/>
          <w:sz w:val="24"/>
        </w:rPr>
        <w:t xml:space="preserve"> </w:t>
      </w:r>
      <w:r w:rsidRPr="00637FC0">
        <w:rPr>
          <w:sz w:val="24"/>
        </w:rPr>
        <w:t>основателя</w:t>
      </w:r>
      <w:r w:rsidRPr="00637FC0">
        <w:rPr>
          <w:spacing w:val="1"/>
          <w:sz w:val="24"/>
        </w:rPr>
        <w:t xml:space="preserve"> </w:t>
      </w:r>
      <w:r w:rsidRPr="00637FC0">
        <w:rPr>
          <w:sz w:val="24"/>
        </w:rPr>
        <w:t>и</w:t>
      </w:r>
      <w:r w:rsidRPr="00637FC0">
        <w:rPr>
          <w:spacing w:val="1"/>
          <w:sz w:val="24"/>
        </w:rPr>
        <w:t xml:space="preserve"> </w:t>
      </w:r>
      <w:r w:rsidRPr="00637FC0">
        <w:rPr>
          <w:sz w:val="24"/>
        </w:rPr>
        <w:t>основные события,</w:t>
      </w:r>
      <w:r w:rsidRPr="00637FC0">
        <w:rPr>
          <w:spacing w:val="1"/>
          <w:sz w:val="24"/>
        </w:rPr>
        <w:t xml:space="preserve"> </w:t>
      </w:r>
      <w:r w:rsidRPr="00637FC0">
        <w:rPr>
          <w:sz w:val="24"/>
        </w:rPr>
        <w:t>связанные с историей</w:t>
      </w:r>
      <w:r w:rsidRPr="00637FC0">
        <w:rPr>
          <w:spacing w:val="1"/>
          <w:sz w:val="24"/>
        </w:rPr>
        <w:t xml:space="preserve"> </w:t>
      </w:r>
      <w:r w:rsidRPr="00637FC0">
        <w:rPr>
          <w:sz w:val="24"/>
        </w:rPr>
        <w:t>ее</w:t>
      </w:r>
      <w:r w:rsidRPr="00637FC0">
        <w:rPr>
          <w:spacing w:val="1"/>
          <w:sz w:val="24"/>
        </w:rPr>
        <w:t xml:space="preserve"> </w:t>
      </w:r>
      <w:r w:rsidRPr="00637FC0">
        <w:rPr>
          <w:sz w:val="24"/>
        </w:rPr>
        <w:t>возникновения</w:t>
      </w:r>
      <w:r w:rsidRPr="00637FC0">
        <w:rPr>
          <w:spacing w:val="-4"/>
          <w:sz w:val="24"/>
        </w:rPr>
        <w:t xml:space="preserve"> </w:t>
      </w:r>
      <w:r w:rsidRPr="00637FC0">
        <w:rPr>
          <w:sz w:val="24"/>
        </w:rPr>
        <w:t>и развития;</w:t>
      </w:r>
    </w:p>
    <w:p w:rsidR="008238C7" w:rsidRPr="00637FC0" w:rsidRDefault="008238C7" w:rsidP="00C63E7B">
      <w:pPr>
        <w:pStyle w:val="a6"/>
        <w:numPr>
          <w:ilvl w:val="0"/>
          <w:numId w:val="17"/>
        </w:numPr>
        <w:tabs>
          <w:tab w:val="left" w:pos="1156"/>
        </w:tabs>
        <w:ind w:right="270" w:firstLine="566"/>
        <w:rPr>
          <w:sz w:val="24"/>
        </w:rPr>
      </w:pPr>
      <w:r w:rsidRPr="00637FC0">
        <w:rPr>
          <w:sz w:val="24"/>
        </w:rPr>
        <w:t>знание</w:t>
      </w:r>
      <w:r w:rsidRPr="00637FC0">
        <w:rPr>
          <w:spacing w:val="1"/>
          <w:sz w:val="24"/>
        </w:rPr>
        <w:t xml:space="preserve"> </w:t>
      </w:r>
      <w:r w:rsidRPr="00637FC0">
        <w:rPr>
          <w:sz w:val="24"/>
        </w:rPr>
        <w:t>названий</w:t>
      </w:r>
      <w:r w:rsidRPr="00637FC0">
        <w:rPr>
          <w:spacing w:val="1"/>
          <w:sz w:val="24"/>
        </w:rPr>
        <w:t xml:space="preserve"> </w:t>
      </w:r>
      <w:r w:rsidRPr="00637FC0">
        <w:rPr>
          <w:sz w:val="24"/>
        </w:rPr>
        <w:t>священных</w:t>
      </w:r>
      <w:r w:rsidRPr="00637FC0">
        <w:rPr>
          <w:spacing w:val="1"/>
          <w:sz w:val="24"/>
        </w:rPr>
        <w:t xml:space="preserve"> </w:t>
      </w:r>
      <w:r w:rsidRPr="00637FC0">
        <w:rPr>
          <w:sz w:val="24"/>
        </w:rPr>
        <w:t>книг</w:t>
      </w:r>
      <w:r w:rsidRPr="00637FC0">
        <w:rPr>
          <w:spacing w:val="1"/>
          <w:sz w:val="24"/>
        </w:rPr>
        <w:t xml:space="preserve"> </w:t>
      </w:r>
      <w:r w:rsidRPr="00637FC0">
        <w:rPr>
          <w:sz w:val="24"/>
        </w:rPr>
        <w:t>в</w:t>
      </w:r>
      <w:r w:rsidRPr="00637FC0">
        <w:rPr>
          <w:spacing w:val="1"/>
          <w:sz w:val="24"/>
        </w:rPr>
        <w:t xml:space="preserve"> </w:t>
      </w:r>
      <w:r w:rsidRPr="00637FC0">
        <w:rPr>
          <w:sz w:val="24"/>
        </w:rPr>
        <w:t>исламе,</w:t>
      </w:r>
      <w:r w:rsidRPr="00637FC0">
        <w:rPr>
          <w:spacing w:val="1"/>
          <w:sz w:val="24"/>
        </w:rPr>
        <w:t xml:space="preserve"> </w:t>
      </w:r>
      <w:r w:rsidRPr="00637FC0">
        <w:rPr>
          <w:sz w:val="24"/>
        </w:rPr>
        <w:t>умение</w:t>
      </w:r>
      <w:r w:rsidRPr="00637FC0">
        <w:rPr>
          <w:spacing w:val="1"/>
          <w:sz w:val="24"/>
        </w:rPr>
        <w:t xml:space="preserve"> </w:t>
      </w:r>
      <w:r w:rsidRPr="00637FC0">
        <w:rPr>
          <w:sz w:val="24"/>
        </w:rPr>
        <w:t>кратко</w:t>
      </w:r>
      <w:r w:rsidRPr="00637FC0">
        <w:rPr>
          <w:spacing w:val="1"/>
          <w:sz w:val="24"/>
        </w:rPr>
        <w:t xml:space="preserve"> </w:t>
      </w:r>
      <w:r w:rsidRPr="00637FC0">
        <w:rPr>
          <w:sz w:val="24"/>
        </w:rPr>
        <w:t>описывать</w:t>
      </w:r>
      <w:r w:rsidRPr="00637FC0">
        <w:rPr>
          <w:spacing w:val="1"/>
          <w:sz w:val="24"/>
        </w:rPr>
        <w:t xml:space="preserve"> </w:t>
      </w:r>
      <w:r w:rsidRPr="00637FC0">
        <w:rPr>
          <w:sz w:val="24"/>
        </w:rPr>
        <w:t>их</w:t>
      </w:r>
      <w:r w:rsidRPr="00637FC0">
        <w:rPr>
          <w:spacing w:val="1"/>
          <w:sz w:val="24"/>
        </w:rPr>
        <w:t xml:space="preserve"> </w:t>
      </w:r>
      <w:r w:rsidRPr="00637FC0">
        <w:rPr>
          <w:sz w:val="24"/>
        </w:rPr>
        <w:t>содержание;</w:t>
      </w:r>
    </w:p>
    <w:p w:rsidR="008238C7" w:rsidRPr="00637FC0" w:rsidRDefault="008238C7" w:rsidP="008238C7">
      <w:pPr>
        <w:jc w:val="both"/>
        <w:rPr>
          <w:sz w:val="24"/>
        </w:rPr>
        <w:sectPr w:rsidR="008238C7" w:rsidRPr="00637FC0">
          <w:pgSz w:w="11910" w:h="16390"/>
          <w:pgMar w:top="1060" w:right="580" w:bottom="1160" w:left="1480" w:header="0" w:footer="885" w:gutter="0"/>
          <w:cols w:space="720"/>
        </w:sectPr>
      </w:pPr>
    </w:p>
    <w:p w:rsidR="008238C7" w:rsidRPr="00637FC0" w:rsidRDefault="008238C7" w:rsidP="00C63E7B">
      <w:pPr>
        <w:pStyle w:val="a6"/>
        <w:numPr>
          <w:ilvl w:val="0"/>
          <w:numId w:val="17"/>
        </w:numPr>
        <w:tabs>
          <w:tab w:val="left" w:pos="1115"/>
        </w:tabs>
        <w:spacing w:before="62"/>
        <w:ind w:right="272" w:firstLine="566"/>
        <w:rPr>
          <w:sz w:val="24"/>
        </w:rPr>
      </w:pPr>
      <w:r w:rsidRPr="00637FC0">
        <w:rPr>
          <w:sz w:val="24"/>
        </w:rPr>
        <w:lastRenderedPageBreak/>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называть</w:t>
      </w:r>
      <w:r w:rsidRPr="00637FC0">
        <w:rPr>
          <w:spacing w:val="1"/>
          <w:sz w:val="24"/>
        </w:rPr>
        <w:t xml:space="preserve"> </w:t>
      </w:r>
      <w:r w:rsidRPr="00637FC0">
        <w:rPr>
          <w:sz w:val="24"/>
        </w:rPr>
        <w:t>и</w:t>
      </w:r>
      <w:r w:rsidRPr="00637FC0">
        <w:rPr>
          <w:spacing w:val="1"/>
          <w:sz w:val="24"/>
        </w:rPr>
        <w:t xml:space="preserve"> </w:t>
      </w:r>
      <w:r w:rsidRPr="00637FC0">
        <w:rPr>
          <w:sz w:val="24"/>
        </w:rPr>
        <w:t>составлять</w:t>
      </w:r>
      <w:r w:rsidRPr="00637FC0">
        <w:rPr>
          <w:spacing w:val="1"/>
          <w:sz w:val="24"/>
        </w:rPr>
        <w:t xml:space="preserve"> </w:t>
      </w:r>
      <w:r w:rsidRPr="00637FC0">
        <w:rPr>
          <w:sz w:val="24"/>
        </w:rPr>
        <w:t>краткие</w:t>
      </w:r>
      <w:r w:rsidRPr="00637FC0">
        <w:rPr>
          <w:spacing w:val="1"/>
          <w:sz w:val="24"/>
        </w:rPr>
        <w:t xml:space="preserve"> </w:t>
      </w:r>
      <w:r w:rsidRPr="00637FC0">
        <w:rPr>
          <w:sz w:val="24"/>
        </w:rPr>
        <w:t>описания</w:t>
      </w:r>
      <w:r w:rsidRPr="00637FC0">
        <w:rPr>
          <w:spacing w:val="1"/>
          <w:sz w:val="24"/>
        </w:rPr>
        <w:t xml:space="preserve"> </w:t>
      </w:r>
      <w:r w:rsidRPr="00637FC0">
        <w:rPr>
          <w:sz w:val="24"/>
        </w:rPr>
        <w:t>особенностей</w:t>
      </w:r>
      <w:r w:rsidRPr="00637FC0">
        <w:rPr>
          <w:spacing w:val="-57"/>
          <w:sz w:val="24"/>
        </w:rPr>
        <w:t xml:space="preserve"> </w:t>
      </w:r>
      <w:r w:rsidRPr="00637FC0">
        <w:rPr>
          <w:sz w:val="24"/>
        </w:rPr>
        <w:t>исламских</w:t>
      </w:r>
      <w:r w:rsidRPr="00637FC0">
        <w:rPr>
          <w:spacing w:val="-10"/>
          <w:sz w:val="24"/>
        </w:rPr>
        <w:t xml:space="preserve"> </w:t>
      </w:r>
      <w:r w:rsidRPr="00637FC0">
        <w:rPr>
          <w:sz w:val="24"/>
        </w:rPr>
        <w:t>культовых</w:t>
      </w:r>
      <w:r w:rsidRPr="00637FC0">
        <w:rPr>
          <w:spacing w:val="1"/>
          <w:sz w:val="24"/>
        </w:rPr>
        <w:t xml:space="preserve"> </w:t>
      </w:r>
      <w:r w:rsidRPr="00637FC0">
        <w:rPr>
          <w:sz w:val="24"/>
        </w:rPr>
        <w:t>сооружений,</w:t>
      </w:r>
      <w:r w:rsidRPr="00637FC0">
        <w:rPr>
          <w:spacing w:val="-1"/>
          <w:sz w:val="24"/>
        </w:rPr>
        <w:t xml:space="preserve"> </w:t>
      </w:r>
      <w:r w:rsidRPr="00637FC0">
        <w:rPr>
          <w:sz w:val="24"/>
        </w:rPr>
        <w:t>религиозных</w:t>
      </w:r>
      <w:r w:rsidRPr="00637FC0">
        <w:rPr>
          <w:spacing w:val="1"/>
          <w:sz w:val="24"/>
        </w:rPr>
        <w:t xml:space="preserve"> </w:t>
      </w:r>
      <w:r w:rsidRPr="00637FC0">
        <w:rPr>
          <w:sz w:val="24"/>
        </w:rPr>
        <w:t>служб,</w:t>
      </w:r>
      <w:r w:rsidRPr="00637FC0">
        <w:rPr>
          <w:spacing w:val="-1"/>
          <w:sz w:val="24"/>
        </w:rPr>
        <w:t xml:space="preserve"> </w:t>
      </w:r>
      <w:r w:rsidRPr="00637FC0">
        <w:rPr>
          <w:sz w:val="24"/>
        </w:rPr>
        <w:t>обрядов;</w:t>
      </w:r>
    </w:p>
    <w:p w:rsidR="008238C7" w:rsidRPr="00637FC0" w:rsidRDefault="008238C7" w:rsidP="00C63E7B">
      <w:pPr>
        <w:pStyle w:val="a6"/>
        <w:numPr>
          <w:ilvl w:val="0"/>
          <w:numId w:val="17"/>
        </w:numPr>
        <w:tabs>
          <w:tab w:val="left" w:pos="1266"/>
        </w:tabs>
        <w:ind w:right="262" w:firstLine="566"/>
        <w:rPr>
          <w:sz w:val="24"/>
        </w:rPr>
      </w:pPr>
      <w:r w:rsidRPr="00637FC0">
        <w:rPr>
          <w:sz w:val="24"/>
        </w:rPr>
        <w:t>построение</w:t>
      </w:r>
      <w:r w:rsidRPr="00637FC0">
        <w:rPr>
          <w:spacing w:val="1"/>
          <w:sz w:val="24"/>
        </w:rPr>
        <w:t xml:space="preserve"> </w:t>
      </w:r>
      <w:r w:rsidRPr="00637FC0">
        <w:rPr>
          <w:sz w:val="24"/>
        </w:rPr>
        <w:t>суждений</w:t>
      </w:r>
      <w:r w:rsidRPr="00637FC0">
        <w:rPr>
          <w:spacing w:val="1"/>
          <w:sz w:val="24"/>
        </w:rPr>
        <w:t xml:space="preserve"> </w:t>
      </w:r>
      <w:r w:rsidRPr="00637FC0">
        <w:rPr>
          <w:sz w:val="24"/>
        </w:rPr>
        <w:t>оценочного</w:t>
      </w:r>
      <w:r w:rsidRPr="00637FC0">
        <w:rPr>
          <w:spacing w:val="1"/>
          <w:sz w:val="24"/>
        </w:rPr>
        <w:t xml:space="preserve"> </w:t>
      </w:r>
      <w:r w:rsidRPr="00637FC0">
        <w:rPr>
          <w:sz w:val="24"/>
        </w:rPr>
        <w:t>характера,</w:t>
      </w:r>
      <w:r w:rsidRPr="00637FC0">
        <w:rPr>
          <w:spacing w:val="1"/>
          <w:sz w:val="24"/>
        </w:rPr>
        <w:t xml:space="preserve"> </w:t>
      </w:r>
      <w:r w:rsidRPr="00637FC0">
        <w:rPr>
          <w:sz w:val="24"/>
        </w:rPr>
        <w:t>раскрывающих</w:t>
      </w:r>
      <w:r w:rsidRPr="00637FC0">
        <w:rPr>
          <w:spacing w:val="1"/>
          <w:sz w:val="24"/>
        </w:rPr>
        <w:t xml:space="preserve"> </w:t>
      </w:r>
      <w:r w:rsidRPr="00637FC0">
        <w:rPr>
          <w:sz w:val="24"/>
        </w:rPr>
        <w:t>значение</w:t>
      </w:r>
      <w:r w:rsidRPr="00637FC0">
        <w:rPr>
          <w:spacing w:val="1"/>
          <w:sz w:val="24"/>
        </w:rPr>
        <w:t xml:space="preserve"> </w:t>
      </w:r>
      <w:r w:rsidRPr="00637FC0">
        <w:rPr>
          <w:sz w:val="24"/>
        </w:rPr>
        <w:t>нравственности, веры как регуляторов поведения человека в обществе и условий духовно-</w:t>
      </w:r>
      <w:r w:rsidRPr="00637FC0">
        <w:rPr>
          <w:spacing w:val="-57"/>
          <w:sz w:val="24"/>
        </w:rPr>
        <w:t xml:space="preserve"> </w:t>
      </w:r>
      <w:r w:rsidRPr="00637FC0">
        <w:rPr>
          <w:sz w:val="24"/>
        </w:rPr>
        <w:t>нравственного</w:t>
      </w:r>
      <w:r w:rsidRPr="00637FC0">
        <w:rPr>
          <w:spacing w:val="-1"/>
          <w:sz w:val="24"/>
        </w:rPr>
        <w:t xml:space="preserve"> </w:t>
      </w:r>
      <w:r w:rsidRPr="00637FC0">
        <w:rPr>
          <w:sz w:val="24"/>
        </w:rPr>
        <w:t>развития</w:t>
      </w:r>
      <w:r w:rsidRPr="00637FC0">
        <w:rPr>
          <w:spacing w:val="-9"/>
          <w:sz w:val="24"/>
        </w:rPr>
        <w:t xml:space="preserve"> </w:t>
      </w:r>
      <w:r w:rsidRPr="00637FC0">
        <w:rPr>
          <w:sz w:val="24"/>
        </w:rPr>
        <w:t>личности;</w:t>
      </w:r>
    </w:p>
    <w:p w:rsidR="008238C7" w:rsidRPr="00637FC0" w:rsidRDefault="008238C7" w:rsidP="00C63E7B">
      <w:pPr>
        <w:pStyle w:val="a6"/>
        <w:numPr>
          <w:ilvl w:val="0"/>
          <w:numId w:val="17"/>
        </w:numPr>
        <w:tabs>
          <w:tab w:val="left" w:pos="1060"/>
        </w:tabs>
        <w:spacing w:before="1"/>
        <w:ind w:right="272" w:firstLine="566"/>
        <w:rPr>
          <w:sz w:val="24"/>
        </w:rPr>
      </w:pPr>
      <w:r w:rsidRPr="00637FC0">
        <w:rPr>
          <w:sz w:val="24"/>
        </w:rPr>
        <w:t>понимание ценности семьи, умение приводить примеры положительного влияния</w:t>
      </w:r>
      <w:r w:rsidRPr="00637FC0">
        <w:rPr>
          <w:spacing w:val="1"/>
          <w:sz w:val="24"/>
        </w:rPr>
        <w:t xml:space="preserve"> </w:t>
      </w:r>
      <w:r w:rsidRPr="00637FC0">
        <w:rPr>
          <w:sz w:val="24"/>
        </w:rPr>
        <w:t>исламской</w:t>
      </w:r>
      <w:r w:rsidRPr="00637FC0">
        <w:rPr>
          <w:spacing w:val="-9"/>
          <w:sz w:val="24"/>
        </w:rPr>
        <w:t xml:space="preserve"> </w:t>
      </w:r>
      <w:r w:rsidRPr="00637FC0">
        <w:rPr>
          <w:sz w:val="24"/>
        </w:rPr>
        <w:t>традиции</w:t>
      </w:r>
      <w:r w:rsidRPr="00637FC0">
        <w:rPr>
          <w:spacing w:val="-2"/>
          <w:sz w:val="24"/>
        </w:rPr>
        <w:t xml:space="preserve"> </w:t>
      </w:r>
      <w:r w:rsidRPr="00637FC0">
        <w:rPr>
          <w:sz w:val="24"/>
        </w:rPr>
        <w:t>на</w:t>
      </w:r>
      <w:r w:rsidRPr="00637FC0">
        <w:rPr>
          <w:spacing w:val="-1"/>
          <w:sz w:val="24"/>
        </w:rPr>
        <w:t xml:space="preserve"> </w:t>
      </w:r>
      <w:r w:rsidRPr="00637FC0">
        <w:rPr>
          <w:sz w:val="24"/>
        </w:rPr>
        <w:t>отношения в</w:t>
      </w:r>
      <w:r w:rsidRPr="00637FC0">
        <w:rPr>
          <w:spacing w:val="-1"/>
          <w:sz w:val="24"/>
        </w:rPr>
        <w:t xml:space="preserve"> </w:t>
      </w:r>
      <w:r w:rsidRPr="00637FC0">
        <w:rPr>
          <w:sz w:val="24"/>
        </w:rPr>
        <w:t>семье,</w:t>
      </w:r>
      <w:r w:rsidRPr="00637FC0">
        <w:rPr>
          <w:spacing w:val="-1"/>
          <w:sz w:val="24"/>
        </w:rPr>
        <w:t xml:space="preserve"> </w:t>
      </w:r>
      <w:r w:rsidRPr="00637FC0">
        <w:rPr>
          <w:sz w:val="24"/>
        </w:rPr>
        <w:t>воспитание</w:t>
      </w:r>
      <w:r w:rsidRPr="00637FC0">
        <w:rPr>
          <w:spacing w:val="-1"/>
          <w:sz w:val="24"/>
        </w:rPr>
        <w:t xml:space="preserve"> </w:t>
      </w:r>
      <w:r w:rsidRPr="00637FC0">
        <w:rPr>
          <w:sz w:val="24"/>
        </w:rPr>
        <w:t>детей;</w:t>
      </w:r>
    </w:p>
    <w:p w:rsidR="008238C7" w:rsidRPr="00637FC0" w:rsidRDefault="008238C7" w:rsidP="00C63E7B">
      <w:pPr>
        <w:pStyle w:val="a6"/>
        <w:numPr>
          <w:ilvl w:val="0"/>
          <w:numId w:val="17"/>
        </w:numPr>
        <w:tabs>
          <w:tab w:val="left" w:pos="1060"/>
        </w:tabs>
        <w:ind w:right="271" w:firstLine="566"/>
        <w:rPr>
          <w:sz w:val="24"/>
        </w:rPr>
      </w:pPr>
      <w:r w:rsidRPr="00637FC0">
        <w:rPr>
          <w:sz w:val="24"/>
        </w:rPr>
        <w:t>овладение навыками общения с людьми разного вероисповедания; осознание, что</w:t>
      </w:r>
      <w:r w:rsidRPr="00637FC0">
        <w:rPr>
          <w:spacing w:val="1"/>
          <w:sz w:val="24"/>
        </w:rPr>
        <w:t xml:space="preserve"> </w:t>
      </w:r>
      <w:r w:rsidRPr="00637FC0">
        <w:rPr>
          <w:sz w:val="24"/>
        </w:rPr>
        <w:t>оскорбление представителей другой веры есть нарушение нравственных норм поведения в</w:t>
      </w:r>
      <w:r w:rsidRPr="00637FC0">
        <w:rPr>
          <w:spacing w:val="-57"/>
          <w:sz w:val="24"/>
        </w:rPr>
        <w:t xml:space="preserve"> </w:t>
      </w:r>
      <w:r w:rsidRPr="00637FC0">
        <w:rPr>
          <w:sz w:val="24"/>
        </w:rPr>
        <w:t>обществе;</w:t>
      </w:r>
    </w:p>
    <w:p w:rsidR="008238C7" w:rsidRPr="00637FC0" w:rsidRDefault="008238C7" w:rsidP="00C63E7B">
      <w:pPr>
        <w:pStyle w:val="a6"/>
        <w:numPr>
          <w:ilvl w:val="0"/>
          <w:numId w:val="17"/>
        </w:numPr>
        <w:tabs>
          <w:tab w:val="left" w:pos="1192"/>
        </w:tabs>
        <w:ind w:right="274" w:firstLine="566"/>
        <w:rPr>
          <w:sz w:val="24"/>
        </w:rPr>
      </w:pPr>
      <w:r w:rsidRPr="00637FC0">
        <w:rPr>
          <w:sz w:val="24"/>
        </w:rPr>
        <w:t>понимание ценности человеческой жизни, человеческого достоинства, честного</w:t>
      </w:r>
      <w:r w:rsidRPr="00637FC0">
        <w:rPr>
          <w:spacing w:val="1"/>
          <w:sz w:val="24"/>
        </w:rPr>
        <w:t xml:space="preserve"> </w:t>
      </w:r>
      <w:r w:rsidRPr="00637FC0">
        <w:rPr>
          <w:sz w:val="24"/>
        </w:rPr>
        <w:t>труда</w:t>
      </w:r>
      <w:r w:rsidRPr="00637FC0">
        <w:rPr>
          <w:spacing w:val="-2"/>
          <w:sz w:val="24"/>
        </w:rPr>
        <w:t xml:space="preserve"> </w:t>
      </w:r>
      <w:r w:rsidRPr="00637FC0">
        <w:rPr>
          <w:sz w:val="24"/>
        </w:rPr>
        <w:t>людей</w:t>
      </w:r>
      <w:r w:rsidRPr="00637FC0">
        <w:rPr>
          <w:spacing w:val="-9"/>
          <w:sz w:val="24"/>
        </w:rPr>
        <w:t xml:space="preserve"> </w:t>
      </w:r>
      <w:r w:rsidRPr="00637FC0">
        <w:rPr>
          <w:sz w:val="24"/>
        </w:rPr>
        <w:t>на</w:t>
      </w:r>
      <w:r w:rsidRPr="00637FC0">
        <w:rPr>
          <w:spacing w:val="-1"/>
          <w:sz w:val="24"/>
        </w:rPr>
        <w:t xml:space="preserve"> </w:t>
      </w:r>
      <w:r w:rsidRPr="00637FC0">
        <w:rPr>
          <w:sz w:val="24"/>
        </w:rPr>
        <w:t>благо человека, общества;</w:t>
      </w:r>
    </w:p>
    <w:p w:rsidR="008238C7" w:rsidRPr="00637FC0" w:rsidRDefault="008238C7" w:rsidP="00C63E7B">
      <w:pPr>
        <w:pStyle w:val="a6"/>
        <w:numPr>
          <w:ilvl w:val="0"/>
          <w:numId w:val="17"/>
        </w:numPr>
        <w:tabs>
          <w:tab w:val="left" w:pos="1223"/>
        </w:tabs>
        <w:ind w:right="277" w:firstLine="566"/>
        <w:rPr>
          <w:sz w:val="24"/>
        </w:rPr>
      </w:pPr>
      <w:r w:rsidRPr="00637FC0">
        <w:rPr>
          <w:sz w:val="24"/>
        </w:rPr>
        <w:t>формирование умений объяснять значение слов "милосердие", "сострадание",</w:t>
      </w:r>
      <w:r w:rsidRPr="00637FC0">
        <w:rPr>
          <w:spacing w:val="1"/>
          <w:sz w:val="24"/>
        </w:rPr>
        <w:t xml:space="preserve"> </w:t>
      </w:r>
      <w:r w:rsidRPr="00637FC0">
        <w:rPr>
          <w:sz w:val="24"/>
        </w:rPr>
        <w:t>"прощение",</w:t>
      </w:r>
      <w:r w:rsidRPr="00637FC0">
        <w:rPr>
          <w:spacing w:val="-8"/>
          <w:sz w:val="24"/>
        </w:rPr>
        <w:t xml:space="preserve"> </w:t>
      </w:r>
      <w:r w:rsidRPr="00637FC0">
        <w:rPr>
          <w:sz w:val="24"/>
        </w:rPr>
        <w:t>"дружелюбие";</w:t>
      </w:r>
    </w:p>
    <w:p w:rsidR="008238C7" w:rsidRPr="00637FC0" w:rsidRDefault="008238C7" w:rsidP="00C63E7B">
      <w:pPr>
        <w:pStyle w:val="a6"/>
        <w:numPr>
          <w:ilvl w:val="0"/>
          <w:numId w:val="17"/>
        </w:numPr>
        <w:tabs>
          <w:tab w:val="left" w:pos="1213"/>
        </w:tabs>
        <w:ind w:right="276" w:firstLine="566"/>
        <w:rPr>
          <w:sz w:val="24"/>
        </w:rPr>
      </w:pPr>
      <w:r w:rsidRPr="00637FC0">
        <w:rPr>
          <w:sz w:val="24"/>
        </w:rPr>
        <w:t>умение находить образы, приводить примеры проявлений любви к ближнему,</w:t>
      </w:r>
      <w:r w:rsidRPr="00637FC0">
        <w:rPr>
          <w:spacing w:val="1"/>
          <w:sz w:val="24"/>
        </w:rPr>
        <w:t xml:space="preserve"> </w:t>
      </w:r>
      <w:r w:rsidRPr="00637FC0">
        <w:rPr>
          <w:sz w:val="24"/>
        </w:rPr>
        <w:t>милосердия</w:t>
      </w:r>
      <w:r w:rsidRPr="00637FC0">
        <w:rPr>
          <w:spacing w:val="-2"/>
          <w:sz w:val="24"/>
        </w:rPr>
        <w:t xml:space="preserve"> </w:t>
      </w:r>
      <w:r w:rsidRPr="00637FC0">
        <w:rPr>
          <w:sz w:val="24"/>
        </w:rPr>
        <w:t>и</w:t>
      </w:r>
      <w:r w:rsidRPr="00637FC0">
        <w:rPr>
          <w:spacing w:val="-10"/>
          <w:sz w:val="24"/>
        </w:rPr>
        <w:t xml:space="preserve"> </w:t>
      </w:r>
      <w:r w:rsidRPr="00637FC0">
        <w:rPr>
          <w:sz w:val="24"/>
        </w:rPr>
        <w:t>сострадания</w:t>
      </w:r>
      <w:r w:rsidRPr="00637FC0">
        <w:rPr>
          <w:spacing w:val="-1"/>
          <w:sz w:val="24"/>
        </w:rPr>
        <w:t xml:space="preserve"> </w:t>
      </w:r>
      <w:r w:rsidRPr="00637FC0">
        <w:rPr>
          <w:sz w:val="24"/>
        </w:rPr>
        <w:t>в</w:t>
      </w:r>
      <w:r w:rsidRPr="00637FC0">
        <w:rPr>
          <w:spacing w:val="-3"/>
          <w:sz w:val="24"/>
        </w:rPr>
        <w:t xml:space="preserve"> </w:t>
      </w:r>
      <w:r w:rsidRPr="00637FC0">
        <w:rPr>
          <w:sz w:val="24"/>
        </w:rPr>
        <w:t>исламской</w:t>
      </w:r>
      <w:r w:rsidRPr="00637FC0">
        <w:rPr>
          <w:spacing w:val="1"/>
          <w:sz w:val="24"/>
        </w:rPr>
        <w:t xml:space="preserve"> </w:t>
      </w:r>
      <w:r w:rsidRPr="00637FC0">
        <w:rPr>
          <w:sz w:val="24"/>
        </w:rPr>
        <w:t>культуре,</w:t>
      </w:r>
      <w:r w:rsidRPr="00637FC0">
        <w:rPr>
          <w:spacing w:val="-2"/>
          <w:sz w:val="24"/>
        </w:rPr>
        <w:t xml:space="preserve"> </w:t>
      </w:r>
      <w:r w:rsidRPr="00637FC0">
        <w:rPr>
          <w:sz w:val="24"/>
        </w:rPr>
        <w:t>истории</w:t>
      </w:r>
      <w:r w:rsidRPr="00637FC0">
        <w:rPr>
          <w:spacing w:val="-1"/>
          <w:sz w:val="24"/>
        </w:rPr>
        <w:t xml:space="preserve"> </w:t>
      </w:r>
      <w:r w:rsidRPr="00637FC0">
        <w:rPr>
          <w:sz w:val="24"/>
        </w:rPr>
        <w:t>России,</w:t>
      </w:r>
      <w:r w:rsidRPr="00637FC0">
        <w:rPr>
          <w:spacing w:val="-2"/>
          <w:sz w:val="24"/>
        </w:rPr>
        <w:t xml:space="preserve"> </w:t>
      </w:r>
      <w:r w:rsidRPr="00637FC0">
        <w:rPr>
          <w:sz w:val="24"/>
        </w:rPr>
        <w:t>современной</w:t>
      </w:r>
      <w:r w:rsidRPr="00637FC0">
        <w:rPr>
          <w:spacing w:val="-2"/>
          <w:sz w:val="24"/>
        </w:rPr>
        <w:t xml:space="preserve"> </w:t>
      </w:r>
      <w:r w:rsidRPr="00637FC0">
        <w:rPr>
          <w:sz w:val="24"/>
        </w:rPr>
        <w:t>жизни;</w:t>
      </w:r>
    </w:p>
    <w:p w:rsidR="008238C7" w:rsidRPr="00637FC0" w:rsidRDefault="008238C7" w:rsidP="00C63E7B">
      <w:pPr>
        <w:pStyle w:val="a6"/>
        <w:numPr>
          <w:ilvl w:val="0"/>
          <w:numId w:val="17"/>
        </w:numPr>
        <w:tabs>
          <w:tab w:val="left" w:pos="1189"/>
        </w:tabs>
        <w:ind w:right="273" w:firstLine="566"/>
        <w:rPr>
          <w:sz w:val="24"/>
        </w:rPr>
      </w:pPr>
      <w:r w:rsidRPr="00637FC0">
        <w:rPr>
          <w:sz w:val="24"/>
        </w:rPr>
        <w:t>открытость к сотрудничеству, готовность оказывать помощь; осуждение любых</w:t>
      </w:r>
      <w:r w:rsidRPr="00637FC0">
        <w:rPr>
          <w:spacing w:val="1"/>
          <w:sz w:val="24"/>
        </w:rPr>
        <w:t xml:space="preserve"> </w:t>
      </w:r>
      <w:r w:rsidRPr="00637FC0">
        <w:rPr>
          <w:sz w:val="24"/>
        </w:rPr>
        <w:t>случаев</w:t>
      </w:r>
      <w:r w:rsidRPr="00637FC0">
        <w:rPr>
          <w:spacing w:val="-9"/>
          <w:sz w:val="24"/>
        </w:rPr>
        <w:t xml:space="preserve"> </w:t>
      </w:r>
      <w:r w:rsidRPr="00637FC0">
        <w:rPr>
          <w:sz w:val="24"/>
        </w:rPr>
        <w:t>унижения человеческого достоинства.</w:t>
      </w:r>
    </w:p>
    <w:p w:rsidR="008238C7" w:rsidRPr="00637FC0" w:rsidRDefault="008238C7" w:rsidP="008238C7">
      <w:pPr>
        <w:pStyle w:val="a3"/>
        <w:spacing w:before="9"/>
        <w:ind w:left="0"/>
        <w:jc w:val="left"/>
        <w:rPr>
          <w:sz w:val="23"/>
        </w:rPr>
      </w:pPr>
    </w:p>
    <w:p w:rsidR="008238C7" w:rsidRPr="00637FC0" w:rsidRDefault="008238C7" w:rsidP="008238C7">
      <w:pPr>
        <w:pStyle w:val="3"/>
        <w:spacing w:before="1" w:line="274" w:lineRule="exact"/>
        <w:ind w:left="788"/>
      </w:pPr>
      <w:r w:rsidRPr="00637FC0">
        <w:t>По</w:t>
      </w:r>
      <w:r w:rsidRPr="00637FC0">
        <w:rPr>
          <w:spacing w:val="-2"/>
        </w:rPr>
        <w:t xml:space="preserve"> </w:t>
      </w:r>
      <w:r w:rsidRPr="00637FC0">
        <w:t>учебному</w:t>
      </w:r>
      <w:r w:rsidRPr="00637FC0">
        <w:rPr>
          <w:spacing w:val="-2"/>
        </w:rPr>
        <w:t xml:space="preserve"> </w:t>
      </w:r>
      <w:r w:rsidRPr="00637FC0">
        <w:t>модулю «Основы</w:t>
      </w:r>
      <w:r w:rsidRPr="00637FC0">
        <w:rPr>
          <w:spacing w:val="-2"/>
        </w:rPr>
        <w:t xml:space="preserve"> </w:t>
      </w:r>
      <w:r w:rsidRPr="00637FC0">
        <w:t>религиозных</w:t>
      </w:r>
      <w:r w:rsidRPr="00637FC0">
        <w:rPr>
          <w:spacing w:val="-1"/>
        </w:rPr>
        <w:t xml:space="preserve"> </w:t>
      </w:r>
      <w:r w:rsidRPr="00637FC0">
        <w:t>культур</w:t>
      </w:r>
      <w:r w:rsidRPr="00637FC0">
        <w:rPr>
          <w:spacing w:val="-2"/>
        </w:rPr>
        <w:t xml:space="preserve"> </w:t>
      </w:r>
      <w:r w:rsidRPr="00637FC0">
        <w:t>народов</w:t>
      </w:r>
      <w:r w:rsidRPr="00637FC0">
        <w:rPr>
          <w:spacing w:val="-1"/>
        </w:rPr>
        <w:t xml:space="preserve"> </w:t>
      </w:r>
      <w:r w:rsidRPr="00637FC0">
        <w:t>России»:</w:t>
      </w:r>
    </w:p>
    <w:p w:rsidR="008238C7" w:rsidRPr="00637FC0" w:rsidRDefault="008238C7" w:rsidP="00C63E7B">
      <w:pPr>
        <w:pStyle w:val="a6"/>
        <w:numPr>
          <w:ilvl w:val="0"/>
          <w:numId w:val="16"/>
        </w:numPr>
        <w:tabs>
          <w:tab w:val="left" w:pos="1237"/>
        </w:tabs>
        <w:ind w:right="269" w:firstLine="566"/>
        <w:rPr>
          <w:sz w:val="24"/>
        </w:rPr>
      </w:pPr>
      <w:r w:rsidRPr="00637FC0">
        <w:rPr>
          <w:sz w:val="24"/>
        </w:rPr>
        <w:t>понимание</w:t>
      </w:r>
      <w:r w:rsidRPr="00637FC0">
        <w:rPr>
          <w:spacing w:val="1"/>
          <w:sz w:val="24"/>
        </w:rPr>
        <w:t xml:space="preserve"> </w:t>
      </w:r>
      <w:r w:rsidRPr="00637FC0">
        <w:rPr>
          <w:sz w:val="24"/>
        </w:rPr>
        <w:t>необходимости</w:t>
      </w:r>
      <w:r w:rsidRPr="00637FC0">
        <w:rPr>
          <w:spacing w:val="1"/>
          <w:sz w:val="24"/>
        </w:rPr>
        <w:t xml:space="preserve"> </w:t>
      </w:r>
      <w:r w:rsidRPr="00637FC0">
        <w:rPr>
          <w:sz w:val="24"/>
        </w:rPr>
        <w:t>нравственного</w:t>
      </w:r>
      <w:r w:rsidRPr="00637FC0">
        <w:rPr>
          <w:spacing w:val="1"/>
          <w:sz w:val="24"/>
        </w:rPr>
        <w:t xml:space="preserve"> </w:t>
      </w:r>
      <w:r w:rsidRPr="00637FC0">
        <w:rPr>
          <w:sz w:val="24"/>
        </w:rPr>
        <w:t>совершенствования,</w:t>
      </w:r>
      <w:r w:rsidRPr="00637FC0">
        <w:rPr>
          <w:spacing w:val="1"/>
          <w:sz w:val="24"/>
        </w:rPr>
        <w:t xml:space="preserve"> </w:t>
      </w:r>
      <w:r w:rsidRPr="00637FC0">
        <w:rPr>
          <w:sz w:val="24"/>
        </w:rPr>
        <w:t>духовного</w:t>
      </w:r>
      <w:r w:rsidRPr="00637FC0">
        <w:rPr>
          <w:spacing w:val="-57"/>
          <w:sz w:val="24"/>
        </w:rPr>
        <w:t xml:space="preserve"> </w:t>
      </w:r>
      <w:r w:rsidRPr="00637FC0">
        <w:rPr>
          <w:sz w:val="24"/>
        </w:rPr>
        <w:t>развития,</w:t>
      </w:r>
      <w:r w:rsidRPr="00637FC0">
        <w:rPr>
          <w:spacing w:val="-1"/>
          <w:sz w:val="24"/>
        </w:rPr>
        <w:t xml:space="preserve"> </w:t>
      </w:r>
      <w:r w:rsidRPr="00637FC0">
        <w:rPr>
          <w:sz w:val="24"/>
        </w:rPr>
        <w:t>роли в</w:t>
      </w:r>
      <w:r w:rsidRPr="00637FC0">
        <w:rPr>
          <w:spacing w:val="-9"/>
          <w:sz w:val="24"/>
        </w:rPr>
        <w:t xml:space="preserve"> </w:t>
      </w:r>
      <w:r w:rsidRPr="00637FC0">
        <w:rPr>
          <w:sz w:val="24"/>
        </w:rPr>
        <w:t>этом</w:t>
      </w:r>
      <w:r w:rsidRPr="00637FC0">
        <w:rPr>
          <w:spacing w:val="-1"/>
          <w:sz w:val="24"/>
        </w:rPr>
        <w:t xml:space="preserve"> </w:t>
      </w:r>
      <w:r w:rsidRPr="00637FC0">
        <w:rPr>
          <w:sz w:val="24"/>
        </w:rPr>
        <w:t>личных</w:t>
      </w:r>
      <w:r w:rsidRPr="00637FC0">
        <w:rPr>
          <w:spacing w:val="2"/>
          <w:sz w:val="24"/>
        </w:rPr>
        <w:t xml:space="preserve"> </w:t>
      </w:r>
      <w:r w:rsidRPr="00637FC0">
        <w:rPr>
          <w:sz w:val="24"/>
        </w:rPr>
        <w:t>усилий человека;</w:t>
      </w:r>
    </w:p>
    <w:p w:rsidR="008238C7" w:rsidRPr="00637FC0" w:rsidRDefault="008238C7" w:rsidP="00C63E7B">
      <w:pPr>
        <w:pStyle w:val="a6"/>
        <w:numPr>
          <w:ilvl w:val="0"/>
          <w:numId w:val="16"/>
        </w:numPr>
        <w:tabs>
          <w:tab w:val="left" w:pos="1079"/>
        </w:tabs>
        <w:ind w:right="272" w:firstLine="566"/>
        <w:rPr>
          <w:sz w:val="24"/>
        </w:rPr>
      </w:pPr>
      <w:r w:rsidRPr="00637FC0">
        <w:rPr>
          <w:sz w:val="24"/>
        </w:rPr>
        <w:t>формирование умений анализировать и давать нравственную оценку поступкам,</w:t>
      </w:r>
      <w:r w:rsidRPr="00637FC0">
        <w:rPr>
          <w:spacing w:val="1"/>
          <w:sz w:val="24"/>
        </w:rPr>
        <w:t xml:space="preserve"> </w:t>
      </w:r>
      <w:r w:rsidRPr="00637FC0">
        <w:rPr>
          <w:sz w:val="24"/>
        </w:rPr>
        <w:t>отвечать</w:t>
      </w:r>
      <w:r w:rsidRPr="00637FC0">
        <w:rPr>
          <w:spacing w:val="-1"/>
          <w:sz w:val="24"/>
        </w:rPr>
        <w:t xml:space="preserve"> </w:t>
      </w:r>
      <w:r w:rsidRPr="00637FC0">
        <w:rPr>
          <w:sz w:val="24"/>
        </w:rPr>
        <w:t>за</w:t>
      </w:r>
      <w:r w:rsidRPr="00637FC0">
        <w:rPr>
          <w:spacing w:val="-12"/>
          <w:sz w:val="24"/>
        </w:rPr>
        <w:t xml:space="preserve"> </w:t>
      </w:r>
      <w:r w:rsidRPr="00637FC0">
        <w:rPr>
          <w:sz w:val="24"/>
        </w:rPr>
        <w:t>них,</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готовность</w:t>
      </w:r>
      <w:r w:rsidRPr="00637FC0">
        <w:rPr>
          <w:spacing w:val="-1"/>
          <w:sz w:val="24"/>
        </w:rPr>
        <w:t xml:space="preserve"> </w:t>
      </w:r>
      <w:r w:rsidRPr="00637FC0">
        <w:rPr>
          <w:sz w:val="24"/>
        </w:rPr>
        <w:t>к</w:t>
      </w:r>
      <w:r w:rsidRPr="00637FC0">
        <w:rPr>
          <w:spacing w:val="-2"/>
          <w:sz w:val="24"/>
        </w:rPr>
        <w:t xml:space="preserve"> </w:t>
      </w:r>
      <w:r w:rsidRPr="00637FC0">
        <w:rPr>
          <w:sz w:val="24"/>
        </w:rPr>
        <w:t>сознательному</w:t>
      </w:r>
      <w:r w:rsidRPr="00637FC0">
        <w:rPr>
          <w:spacing w:val="-6"/>
          <w:sz w:val="24"/>
        </w:rPr>
        <w:t xml:space="preserve"> </w:t>
      </w:r>
      <w:r w:rsidRPr="00637FC0">
        <w:rPr>
          <w:sz w:val="24"/>
        </w:rPr>
        <w:t>самоограничению</w:t>
      </w:r>
      <w:r w:rsidRPr="00637FC0">
        <w:rPr>
          <w:spacing w:val="-1"/>
          <w:sz w:val="24"/>
        </w:rPr>
        <w:t xml:space="preserve"> </w:t>
      </w:r>
      <w:r w:rsidRPr="00637FC0">
        <w:rPr>
          <w:sz w:val="24"/>
        </w:rPr>
        <w:t>в</w:t>
      </w:r>
      <w:r w:rsidRPr="00637FC0">
        <w:rPr>
          <w:spacing w:val="-5"/>
          <w:sz w:val="24"/>
        </w:rPr>
        <w:t xml:space="preserve"> </w:t>
      </w:r>
      <w:r w:rsidRPr="00637FC0">
        <w:rPr>
          <w:sz w:val="24"/>
        </w:rPr>
        <w:t>поведении;</w:t>
      </w:r>
    </w:p>
    <w:p w:rsidR="008238C7" w:rsidRPr="00637FC0" w:rsidRDefault="008238C7" w:rsidP="00C63E7B">
      <w:pPr>
        <w:pStyle w:val="a6"/>
        <w:numPr>
          <w:ilvl w:val="0"/>
          <w:numId w:val="16"/>
        </w:numPr>
        <w:tabs>
          <w:tab w:val="left" w:pos="1093"/>
        </w:tabs>
        <w:ind w:right="272" w:firstLine="566"/>
        <w:rPr>
          <w:sz w:val="24"/>
        </w:rPr>
      </w:pPr>
      <w:r w:rsidRPr="00637FC0">
        <w:rPr>
          <w:sz w:val="24"/>
        </w:rPr>
        <w:t>возможность осуществления обоснованного нравственного выбора с опорой на</w:t>
      </w:r>
      <w:r w:rsidRPr="00637FC0">
        <w:rPr>
          <w:spacing w:val="1"/>
          <w:sz w:val="24"/>
        </w:rPr>
        <w:t xml:space="preserve"> </w:t>
      </w:r>
      <w:r w:rsidRPr="00637FC0">
        <w:rPr>
          <w:sz w:val="24"/>
        </w:rPr>
        <w:t>этические</w:t>
      </w:r>
      <w:r w:rsidRPr="00637FC0">
        <w:rPr>
          <w:spacing w:val="-11"/>
          <w:sz w:val="24"/>
        </w:rPr>
        <w:t xml:space="preserve"> </w:t>
      </w:r>
      <w:r w:rsidRPr="00637FC0">
        <w:rPr>
          <w:sz w:val="24"/>
        </w:rPr>
        <w:t>нормы религиозных</w:t>
      </w:r>
      <w:r w:rsidRPr="00637FC0">
        <w:rPr>
          <w:spacing w:val="-1"/>
          <w:sz w:val="24"/>
        </w:rPr>
        <w:t xml:space="preserve"> </w:t>
      </w:r>
      <w:r w:rsidRPr="00637FC0">
        <w:rPr>
          <w:sz w:val="24"/>
        </w:rPr>
        <w:t>культур</w:t>
      </w:r>
      <w:r w:rsidRPr="00637FC0">
        <w:rPr>
          <w:spacing w:val="-1"/>
          <w:sz w:val="24"/>
        </w:rPr>
        <w:t xml:space="preserve"> </w:t>
      </w:r>
      <w:r w:rsidRPr="00637FC0">
        <w:rPr>
          <w:sz w:val="24"/>
        </w:rPr>
        <w:t>народов России;</w:t>
      </w:r>
    </w:p>
    <w:p w:rsidR="008238C7" w:rsidRPr="00637FC0" w:rsidRDefault="008238C7" w:rsidP="00C63E7B">
      <w:pPr>
        <w:pStyle w:val="a6"/>
        <w:numPr>
          <w:ilvl w:val="0"/>
          <w:numId w:val="16"/>
        </w:numPr>
        <w:tabs>
          <w:tab w:val="left" w:pos="1151"/>
        </w:tabs>
        <w:ind w:right="268" w:firstLine="566"/>
        <w:rPr>
          <w:sz w:val="24"/>
        </w:rPr>
      </w:pPr>
      <w:r w:rsidRPr="00637FC0">
        <w:rPr>
          <w:sz w:val="24"/>
        </w:rPr>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рассказывать</w:t>
      </w:r>
      <w:r w:rsidRPr="00637FC0">
        <w:rPr>
          <w:spacing w:val="1"/>
          <w:sz w:val="24"/>
        </w:rPr>
        <w:t xml:space="preserve"> </w:t>
      </w:r>
      <w:r w:rsidRPr="00637FC0">
        <w:rPr>
          <w:sz w:val="24"/>
        </w:rPr>
        <w:t>об</w:t>
      </w:r>
      <w:r w:rsidRPr="00637FC0">
        <w:rPr>
          <w:spacing w:val="1"/>
          <w:sz w:val="24"/>
        </w:rPr>
        <w:t xml:space="preserve"> </w:t>
      </w:r>
      <w:r w:rsidRPr="00637FC0">
        <w:rPr>
          <w:sz w:val="24"/>
        </w:rPr>
        <w:t>основных</w:t>
      </w:r>
      <w:r w:rsidRPr="00637FC0">
        <w:rPr>
          <w:spacing w:val="1"/>
          <w:sz w:val="24"/>
        </w:rPr>
        <w:t xml:space="preserve"> </w:t>
      </w:r>
      <w:r w:rsidRPr="00637FC0">
        <w:rPr>
          <w:sz w:val="24"/>
        </w:rPr>
        <w:t>особенностях</w:t>
      </w:r>
      <w:r w:rsidRPr="00637FC0">
        <w:rPr>
          <w:spacing w:val="1"/>
          <w:sz w:val="24"/>
        </w:rPr>
        <w:t xml:space="preserve"> </w:t>
      </w:r>
      <w:r w:rsidRPr="00637FC0">
        <w:rPr>
          <w:sz w:val="24"/>
        </w:rPr>
        <w:t>вероучений</w:t>
      </w:r>
      <w:r w:rsidRPr="00637FC0">
        <w:rPr>
          <w:spacing w:val="1"/>
          <w:sz w:val="24"/>
        </w:rPr>
        <w:t xml:space="preserve"> </w:t>
      </w:r>
      <w:r w:rsidRPr="00637FC0">
        <w:rPr>
          <w:sz w:val="24"/>
        </w:rPr>
        <w:t>традиционных</w:t>
      </w:r>
      <w:r w:rsidRPr="00637FC0">
        <w:rPr>
          <w:spacing w:val="1"/>
          <w:sz w:val="24"/>
        </w:rPr>
        <w:t xml:space="preserve"> </w:t>
      </w:r>
      <w:r w:rsidRPr="00637FC0">
        <w:rPr>
          <w:sz w:val="24"/>
        </w:rPr>
        <w:t>религий</w:t>
      </w:r>
      <w:r w:rsidRPr="00637FC0">
        <w:rPr>
          <w:spacing w:val="1"/>
          <w:sz w:val="24"/>
        </w:rPr>
        <w:t xml:space="preserve"> </w:t>
      </w:r>
      <w:r w:rsidRPr="00637FC0">
        <w:rPr>
          <w:sz w:val="24"/>
        </w:rPr>
        <w:t>народов</w:t>
      </w:r>
      <w:r w:rsidRPr="00637FC0">
        <w:rPr>
          <w:spacing w:val="1"/>
          <w:sz w:val="24"/>
        </w:rPr>
        <w:t xml:space="preserve"> </w:t>
      </w:r>
      <w:r w:rsidRPr="00637FC0">
        <w:rPr>
          <w:sz w:val="24"/>
        </w:rPr>
        <w:t>России,</w:t>
      </w:r>
      <w:r w:rsidRPr="00637FC0">
        <w:rPr>
          <w:spacing w:val="1"/>
          <w:sz w:val="24"/>
        </w:rPr>
        <w:t xml:space="preserve"> </w:t>
      </w:r>
      <w:r w:rsidRPr="00637FC0">
        <w:rPr>
          <w:sz w:val="24"/>
        </w:rPr>
        <w:t>называть</w:t>
      </w:r>
      <w:r w:rsidRPr="00637FC0">
        <w:rPr>
          <w:spacing w:val="1"/>
          <w:sz w:val="24"/>
        </w:rPr>
        <w:t xml:space="preserve"> </w:t>
      </w:r>
      <w:r w:rsidRPr="00637FC0">
        <w:rPr>
          <w:sz w:val="24"/>
        </w:rPr>
        <w:t>имена</w:t>
      </w:r>
      <w:r w:rsidRPr="00637FC0">
        <w:rPr>
          <w:spacing w:val="1"/>
          <w:sz w:val="24"/>
        </w:rPr>
        <w:t xml:space="preserve"> </w:t>
      </w:r>
      <w:r w:rsidRPr="00637FC0">
        <w:rPr>
          <w:sz w:val="24"/>
        </w:rPr>
        <w:t>их</w:t>
      </w:r>
      <w:r w:rsidRPr="00637FC0">
        <w:rPr>
          <w:spacing w:val="1"/>
          <w:sz w:val="24"/>
        </w:rPr>
        <w:t xml:space="preserve"> </w:t>
      </w:r>
      <w:r w:rsidRPr="00637FC0">
        <w:rPr>
          <w:sz w:val="24"/>
        </w:rPr>
        <w:t>основателей</w:t>
      </w:r>
      <w:r w:rsidRPr="00637FC0">
        <w:rPr>
          <w:spacing w:val="1"/>
          <w:sz w:val="24"/>
        </w:rPr>
        <w:t xml:space="preserve"> </w:t>
      </w:r>
      <w:r w:rsidRPr="00637FC0">
        <w:rPr>
          <w:sz w:val="24"/>
        </w:rPr>
        <w:t>и</w:t>
      </w:r>
      <w:r w:rsidRPr="00637FC0">
        <w:rPr>
          <w:spacing w:val="1"/>
          <w:sz w:val="24"/>
        </w:rPr>
        <w:t xml:space="preserve"> </w:t>
      </w:r>
      <w:r w:rsidRPr="00637FC0">
        <w:rPr>
          <w:sz w:val="24"/>
        </w:rPr>
        <w:t>основные</w:t>
      </w:r>
      <w:r w:rsidRPr="00637FC0">
        <w:rPr>
          <w:spacing w:val="1"/>
          <w:sz w:val="24"/>
        </w:rPr>
        <w:t xml:space="preserve"> </w:t>
      </w:r>
      <w:r w:rsidRPr="00637FC0">
        <w:rPr>
          <w:sz w:val="24"/>
        </w:rPr>
        <w:t>события,</w:t>
      </w:r>
      <w:r w:rsidRPr="00637FC0">
        <w:rPr>
          <w:spacing w:val="-1"/>
          <w:sz w:val="24"/>
        </w:rPr>
        <w:t xml:space="preserve"> </w:t>
      </w:r>
      <w:r w:rsidRPr="00637FC0">
        <w:rPr>
          <w:sz w:val="24"/>
        </w:rPr>
        <w:t>связанные</w:t>
      </w:r>
      <w:r w:rsidRPr="00637FC0">
        <w:rPr>
          <w:spacing w:val="-2"/>
          <w:sz w:val="24"/>
        </w:rPr>
        <w:t xml:space="preserve"> </w:t>
      </w:r>
      <w:r w:rsidRPr="00637FC0">
        <w:rPr>
          <w:sz w:val="24"/>
        </w:rPr>
        <w:t>с</w:t>
      </w:r>
      <w:r w:rsidRPr="00637FC0">
        <w:rPr>
          <w:spacing w:val="-10"/>
          <w:sz w:val="24"/>
        </w:rPr>
        <w:t xml:space="preserve"> </w:t>
      </w:r>
      <w:r w:rsidRPr="00637FC0">
        <w:rPr>
          <w:sz w:val="24"/>
        </w:rPr>
        <w:t>историей их</w:t>
      </w:r>
      <w:r w:rsidRPr="00637FC0">
        <w:rPr>
          <w:spacing w:val="2"/>
          <w:sz w:val="24"/>
        </w:rPr>
        <w:t xml:space="preserve"> </w:t>
      </w:r>
      <w:r w:rsidRPr="00637FC0">
        <w:rPr>
          <w:sz w:val="24"/>
        </w:rPr>
        <w:t>возникновения</w:t>
      </w:r>
      <w:r w:rsidRPr="00637FC0">
        <w:rPr>
          <w:spacing w:val="-1"/>
          <w:sz w:val="24"/>
        </w:rPr>
        <w:t xml:space="preserve"> </w:t>
      </w:r>
      <w:r w:rsidRPr="00637FC0">
        <w:rPr>
          <w:sz w:val="24"/>
        </w:rPr>
        <w:t>и развития;</w:t>
      </w:r>
    </w:p>
    <w:p w:rsidR="008238C7" w:rsidRPr="00637FC0" w:rsidRDefault="008238C7" w:rsidP="00C63E7B">
      <w:pPr>
        <w:pStyle w:val="a6"/>
        <w:numPr>
          <w:ilvl w:val="0"/>
          <w:numId w:val="16"/>
        </w:numPr>
        <w:tabs>
          <w:tab w:val="left" w:pos="1060"/>
        </w:tabs>
        <w:ind w:right="275" w:firstLine="566"/>
        <w:rPr>
          <w:sz w:val="24"/>
        </w:rPr>
      </w:pPr>
      <w:r w:rsidRPr="00637FC0">
        <w:rPr>
          <w:sz w:val="24"/>
        </w:rPr>
        <w:t>знание названий священных книг традиционных религий народов России, умение</w:t>
      </w:r>
      <w:r w:rsidRPr="00637FC0">
        <w:rPr>
          <w:spacing w:val="1"/>
          <w:sz w:val="24"/>
        </w:rPr>
        <w:t xml:space="preserve"> </w:t>
      </w:r>
      <w:r w:rsidRPr="00637FC0">
        <w:rPr>
          <w:sz w:val="24"/>
        </w:rPr>
        <w:t>кратко</w:t>
      </w:r>
      <w:r w:rsidRPr="00637FC0">
        <w:rPr>
          <w:spacing w:val="-11"/>
          <w:sz w:val="24"/>
        </w:rPr>
        <w:t xml:space="preserve"> </w:t>
      </w:r>
      <w:r w:rsidRPr="00637FC0">
        <w:rPr>
          <w:sz w:val="24"/>
        </w:rPr>
        <w:t>описывать</w:t>
      </w:r>
      <w:r w:rsidRPr="00637FC0">
        <w:rPr>
          <w:spacing w:val="1"/>
          <w:sz w:val="24"/>
        </w:rPr>
        <w:t xml:space="preserve"> </w:t>
      </w:r>
      <w:r w:rsidRPr="00637FC0">
        <w:rPr>
          <w:sz w:val="24"/>
        </w:rPr>
        <w:t>их</w:t>
      </w:r>
      <w:r w:rsidRPr="00637FC0">
        <w:rPr>
          <w:spacing w:val="2"/>
          <w:sz w:val="24"/>
        </w:rPr>
        <w:t xml:space="preserve"> </w:t>
      </w:r>
      <w:r w:rsidRPr="00637FC0">
        <w:rPr>
          <w:sz w:val="24"/>
        </w:rPr>
        <w:t>содержание;</w:t>
      </w:r>
    </w:p>
    <w:p w:rsidR="008238C7" w:rsidRPr="00637FC0" w:rsidRDefault="008238C7" w:rsidP="00C63E7B">
      <w:pPr>
        <w:pStyle w:val="a6"/>
        <w:numPr>
          <w:ilvl w:val="0"/>
          <w:numId w:val="16"/>
        </w:numPr>
        <w:tabs>
          <w:tab w:val="left" w:pos="1115"/>
        </w:tabs>
        <w:ind w:right="264" w:firstLine="566"/>
        <w:rPr>
          <w:sz w:val="24"/>
        </w:rPr>
      </w:pPr>
      <w:r w:rsidRPr="00637FC0">
        <w:rPr>
          <w:sz w:val="24"/>
        </w:rPr>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называть</w:t>
      </w:r>
      <w:r w:rsidRPr="00637FC0">
        <w:rPr>
          <w:spacing w:val="1"/>
          <w:sz w:val="24"/>
        </w:rPr>
        <w:t xml:space="preserve"> </w:t>
      </w:r>
      <w:r w:rsidRPr="00637FC0">
        <w:rPr>
          <w:sz w:val="24"/>
        </w:rPr>
        <w:t>и</w:t>
      </w:r>
      <w:r w:rsidRPr="00637FC0">
        <w:rPr>
          <w:spacing w:val="1"/>
          <w:sz w:val="24"/>
        </w:rPr>
        <w:t xml:space="preserve"> </w:t>
      </w:r>
      <w:r w:rsidRPr="00637FC0">
        <w:rPr>
          <w:sz w:val="24"/>
        </w:rPr>
        <w:t>составлять</w:t>
      </w:r>
      <w:r w:rsidRPr="00637FC0">
        <w:rPr>
          <w:spacing w:val="1"/>
          <w:sz w:val="24"/>
        </w:rPr>
        <w:t xml:space="preserve"> </w:t>
      </w:r>
      <w:r w:rsidRPr="00637FC0">
        <w:rPr>
          <w:sz w:val="24"/>
        </w:rPr>
        <w:t>краткие</w:t>
      </w:r>
      <w:r w:rsidRPr="00637FC0">
        <w:rPr>
          <w:spacing w:val="1"/>
          <w:sz w:val="24"/>
        </w:rPr>
        <w:t xml:space="preserve"> </w:t>
      </w:r>
      <w:r w:rsidRPr="00637FC0">
        <w:rPr>
          <w:sz w:val="24"/>
        </w:rPr>
        <w:t>описания</w:t>
      </w:r>
      <w:r w:rsidRPr="00637FC0">
        <w:rPr>
          <w:spacing w:val="1"/>
          <w:sz w:val="24"/>
        </w:rPr>
        <w:t xml:space="preserve"> </w:t>
      </w:r>
      <w:r w:rsidRPr="00637FC0">
        <w:rPr>
          <w:sz w:val="24"/>
        </w:rPr>
        <w:t>особенностей</w:t>
      </w:r>
      <w:r w:rsidRPr="00637FC0">
        <w:rPr>
          <w:spacing w:val="-57"/>
          <w:sz w:val="24"/>
        </w:rPr>
        <w:t xml:space="preserve"> </w:t>
      </w:r>
      <w:r w:rsidRPr="00637FC0">
        <w:rPr>
          <w:sz w:val="24"/>
        </w:rPr>
        <w:t>культовых</w:t>
      </w:r>
      <w:r w:rsidRPr="00637FC0">
        <w:rPr>
          <w:spacing w:val="1"/>
          <w:sz w:val="24"/>
        </w:rPr>
        <w:t xml:space="preserve"> </w:t>
      </w:r>
      <w:r w:rsidRPr="00637FC0">
        <w:rPr>
          <w:sz w:val="24"/>
        </w:rPr>
        <w:t>сооружений,</w:t>
      </w:r>
      <w:r w:rsidRPr="00637FC0">
        <w:rPr>
          <w:spacing w:val="1"/>
          <w:sz w:val="24"/>
        </w:rPr>
        <w:t xml:space="preserve"> </w:t>
      </w:r>
      <w:r w:rsidRPr="00637FC0">
        <w:rPr>
          <w:sz w:val="24"/>
        </w:rPr>
        <w:t>религиозных</w:t>
      </w:r>
      <w:r w:rsidRPr="00637FC0">
        <w:rPr>
          <w:spacing w:val="1"/>
          <w:sz w:val="24"/>
        </w:rPr>
        <w:t xml:space="preserve"> </w:t>
      </w:r>
      <w:r w:rsidRPr="00637FC0">
        <w:rPr>
          <w:sz w:val="24"/>
        </w:rPr>
        <w:t>служб,</w:t>
      </w:r>
      <w:r w:rsidRPr="00637FC0">
        <w:rPr>
          <w:spacing w:val="1"/>
          <w:sz w:val="24"/>
        </w:rPr>
        <w:t xml:space="preserve"> </w:t>
      </w:r>
      <w:r w:rsidRPr="00637FC0">
        <w:rPr>
          <w:sz w:val="24"/>
        </w:rPr>
        <w:t>обрядов</w:t>
      </w:r>
      <w:r w:rsidRPr="00637FC0">
        <w:rPr>
          <w:spacing w:val="1"/>
          <w:sz w:val="24"/>
        </w:rPr>
        <w:t xml:space="preserve"> </w:t>
      </w:r>
      <w:r w:rsidRPr="00637FC0">
        <w:rPr>
          <w:sz w:val="24"/>
        </w:rPr>
        <w:t>традиционных</w:t>
      </w:r>
      <w:r w:rsidRPr="00637FC0">
        <w:rPr>
          <w:spacing w:val="1"/>
          <w:sz w:val="24"/>
        </w:rPr>
        <w:t xml:space="preserve"> </w:t>
      </w:r>
      <w:r w:rsidRPr="00637FC0">
        <w:rPr>
          <w:sz w:val="24"/>
        </w:rPr>
        <w:t>религий</w:t>
      </w:r>
      <w:r w:rsidRPr="00637FC0">
        <w:rPr>
          <w:spacing w:val="1"/>
          <w:sz w:val="24"/>
        </w:rPr>
        <w:t xml:space="preserve"> </w:t>
      </w:r>
      <w:r w:rsidRPr="00637FC0">
        <w:rPr>
          <w:sz w:val="24"/>
        </w:rPr>
        <w:t>народов</w:t>
      </w:r>
      <w:r w:rsidRPr="00637FC0">
        <w:rPr>
          <w:spacing w:val="1"/>
          <w:sz w:val="24"/>
        </w:rPr>
        <w:t xml:space="preserve"> </w:t>
      </w:r>
      <w:r w:rsidRPr="00637FC0">
        <w:rPr>
          <w:sz w:val="24"/>
        </w:rPr>
        <w:t>России;</w:t>
      </w:r>
    </w:p>
    <w:p w:rsidR="008238C7" w:rsidRPr="00637FC0" w:rsidRDefault="008238C7" w:rsidP="00C63E7B">
      <w:pPr>
        <w:pStyle w:val="a6"/>
        <w:numPr>
          <w:ilvl w:val="0"/>
          <w:numId w:val="16"/>
        </w:numPr>
        <w:tabs>
          <w:tab w:val="left" w:pos="1266"/>
        </w:tabs>
        <w:ind w:right="264" w:firstLine="566"/>
        <w:rPr>
          <w:sz w:val="24"/>
        </w:rPr>
      </w:pPr>
      <w:r w:rsidRPr="00637FC0">
        <w:rPr>
          <w:sz w:val="24"/>
        </w:rPr>
        <w:t>построение</w:t>
      </w:r>
      <w:r w:rsidRPr="00637FC0">
        <w:rPr>
          <w:spacing w:val="1"/>
          <w:sz w:val="24"/>
        </w:rPr>
        <w:t xml:space="preserve"> </w:t>
      </w:r>
      <w:r w:rsidRPr="00637FC0">
        <w:rPr>
          <w:sz w:val="24"/>
        </w:rPr>
        <w:t>суждений</w:t>
      </w:r>
      <w:r w:rsidRPr="00637FC0">
        <w:rPr>
          <w:spacing w:val="1"/>
          <w:sz w:val="24"/>
        </w:rPr>
        <w:t xml:space="preserve"> </w:t>
      </w:r>
      <w:r w:rsidRPr="00637FC0">
        <w:rPr>
          <w:sz w:val="24"/>
        </w:rPr>
        <w:t>оценочного</w:t>
      </w:r>
      <w:r w:rsidRPr="00637FC0">
        <w:rPr>
          <w:spacing w:val="1"/>
          <w:sz w:val="24"/>
        </w:rPr>
        <w:t xml:space="preserve"> </w:t>
      </w:r>
      <w:r w:rsidRPr="00637FC0">
        <w:rPr>
          <w:sz w:val="24"/>
        </w:rPr>
        <w:t>характера,</w:t>
      </w:r>
      <w:r w:rsidRPr="00637FC0">
        <w:rPr>
          <w:spacing w:val="1"/>
          <w:sz w:val="24"/>
        </w:rPr>
        <w:t xml:space="preserve"> </w:t>
      </w:r>
      <w:r w:rsidRPr="00637FC0">
        <w:rPr>
          <w:sz w:val="24"/>
        </w:rPr>
        <w:t>раскрывающих</w:t>
      </w:r>
      <w:r w:rsidRPr="00637FC0">
        <w:rPr>
          <w:spacing w:val="1"/>
          <w:sz w:val="24"/>
        </w:rPr>
        <w:t xml:space="preserve"> </w:t>
      </w:r>
      <w:r w:rsidRPr="00637FC0">
        <w:rPr>
          <w:sz w:val="24"/>
        </w:rPr>
        <w:t>значение</w:t>
      </w:r>
      <w:r w:rsidRPr="00637FC0">
        <w:rPr>
          <w:spacing w:val="1"/>
          <w:sz w:val="24"/>
        </w:rPr>
        <w:t xml:space="preserve"> </w:t>
      </w:r>
      <w:r w:rsidRPr="00637FC0">
        <w:rPr>
          <w:sz w:val="24"/>
        </w:rPr>
        <w:t>нравственности, веры как регуляторов поведения человека в обществе и условий духовно-</w:t>
      </w:r>
      <w:r w:rsidRPr="00637FC0">
        <w:rPr>
          <w:spacing w:val="-57"/>
          <w:sz w:val="24"/>
        </w:rPr>
        <w:t xml:space="preserve"> </w:t>
      </w:r>
      <w:r w:rsidRPr="00637FC0">
        <w:rPr>
          <w:sz w:val="24"/>
        </w:rPr>
        <w:t>нравственного</w:t>
      </w:r>
      <w:r w:rsidRPr="00637FC0">
        <w:rPr>
          <w:spacing w:val="-1"/>
          <w:sz w:val="24"/>
        </w:rPr>
        <w:t xml:space="preserve"> </w:t>
      </w:r>
      <w:r w:rsidRPr="00637FC0">
        <w:rPr>
          <w:sz w:val="24"/>
        </w:rPr>
        <w:t>развития</w:t>
      </w:r>
      <w:r w:rsidRPr="00637FC0">
        <w:rPr>
          <w:spacing w:val="-9"/>
          <w:sz w:val="24"/>
        </w:rPr>
        <w:t xml:space="preserve"> </w:t>
      </w:r>
      <w:r w:rsidRPr="00637FC0">
        <w:rPr>
          <w:sz w:val="24"/>
        </w:rPr>
        <w:t>личности;</w:t>
      </w:r>
    </w:p>
    <w:p w:rsidR="008238C7" w:rsidRPr="00637FC0" w:rsidRDefault="008238C7" w:rsidP="00C63E7B">
      <w:pPr>
        <w:pStyle w:val="a6"/>
        <w:numPr>
          <w:ilvl w:val="0"/>
          <w:numId w:val="16"/>
        </w:numPr>
        <w:tabs>
          <w:tab w:val="left" w:pos="1060"/>
        </w:tabs>
        <w:ind w:right="272" w:firstLine="566"/>
        <w:rPr>
          <w:sz w:val="24"/>
        </w:rPr>
      </w:pPr>
      <w:r w:rsidRPr="00637FC0">
        <w:rPr>
          <w:sz w:val="24"/>
        </w:rPr>
        <w:t>понимание ценности семьи, умение приводить примеры положительного влияния</w:t>
      </w:r>
      <w:r w:rsidRPr="00637FC0">
        <w:rPr>
          <w:spacing w:val="1"/>
          <w:sz w:val="24"/>
        </w:rPr>
        <w:t xml:space="preserve"> </w:t>
      </w:r>
      <w:r w:rsidRPr="00637FC0">
        <w:rPr>
          <w:sz w:val="24"/>
        </w:rPr>
        <w:t>религиозных</w:t>
      </w:r>
      <w:r w:rsidRPr="00637FC0">
        <w:rPr>
          <w:spacing w:val="-2"/>
          <w:sz w:val="24"/>
        </w:rPr>
        <w:t xml:space="preserve"> </w:t>
      </w:r>
      <w:r w:rsidRPr="00637FC0">
        <w:rPr>
          <w:sz w:val="24"/>
        </w:rPr>
        <w:t>традиций</w:t>
      </w:r>
      <w:r w:rsidRPr="00637FC0">
        <w:rPr>
          <w:spacing w:val="-2"/>
          <w:sz w:val="24"/>
        </w:rPr>
        <w:t xml:space="preserve"> </w:t>
      </w:r>
      <w:r w:rsidRPr="00637FC0">
        <w:rPr>
          <w:sz w:val="24"/>
        </w:rPr>
        <w:t>на</w:t>
      </w:r>
      <w:r w:rsidRPr="00637FC0">
        <w:rPr>
          <w:spacing w:val="-1"/>
          <w:sz w:val="24"/>
        </w:rPr>
        <w:t xml:space="preserve"> </w:t>
      </w:r>
      <w:r w:rsidRPr="00637FC0">
        <w:rPr>
          <w:sz w:val="24"/>
        </w:rPr>
        <w:t>отношения</w:t>
      </w:r>
      <w:r w:rsidRPr="00637FC0">
        <w:rPr>
          <w:spacing w:val="-1"/>
          <w:sz w:val="24"/>
        </w:rPr>
        <w:t xml:space="preserve"> </w:t>
      </w:r>
      <w:r w:rsidRPr="00637FC0">
        <w:rPr>
          <w:sz w:val="24"/>
        </w:rPr>
        <w:t>в</w:t>
      </w:r>
      <w:r w:rsidRPr="00637FC0">
        <w:rPr>
          <w:spacing w:val="-1"/>
          <w:sz w:val="24"/>
        </w:rPr>
        <w:t xml:space="preserve"> </w:t>
      </w:r>
      <w:r w:rsidRPr="00637FC0">
        <w:rPr>
          <w:sz w:val="24"/>
        </w:rPr>
        <w:t>семье, воспитание</w:t>
      </w:r>
      <w:r w:rsidRPr="00637FC0">
        <w:rPr>
          <w:spacing w:val="-1"/>
          <w:sz w:val="24"/>
        </w:rPr>
        <w:t xml:space="preserve"> </w:t>
      </w:r>
      <w:r w:rsidRPr="00637FC0">
        <w:rPr>
          <w:sz w:val="24"/>
        </w:rPr>
        <w:t>детей;</w:t>
      </w:r>
    </w:p>
    <w:p w:rsidR="008238C7" w:rsidRPr="00637FC0" w:rsidRDefault="008238C7" w:rsidP="00C63E7B">
      <w:pPr>
        <w:pStyle w:val="a6"/>
        <w:numPr>
          <w:ilvl w:val="0"/>
          <w:numId w:val="16"/>
        </w:numPr>
        <w:tabs>
          <w:tab w:val="left" w:pos="1060"/>
        </w:tabs>
        <w:ind w:right="271" w:firstLine="566"/>
        <w:rPr>
          <w:sz w:val="24"/>
        </w:rPr>
      </w:pPr>
      <w:r w:rsidRPr="00637FC0">
        <w:rPr>
          <w:sz w:val="24"/>
        </w:rPr>
        <w:t>овладение навыками общения с людьми разного вероисповедания; осознание, что</w:t>
      </w:r>
      <w:r w:rsidRPr="00637FC0">
        <w:rPr>
          <w:spacing w:val="1"/>
          <w:sz w:val="24"/>
        </w:rPr>
        <w:t xml:space="preserve"> </w:t>
      </w:r>
      <w:r w:rsidRPr="00637FC0">
        <w:rPr>
          <w:sz w:val="24"/>
        </w:rPr>
        <w:t>оскорбление представителей другой веры есть нарушение нравственных норм поведения в</w:t>
      </w:r>
      <w:r w:rsidRPr="00637FC0">
        <w:rPr>
          <w:spacing w:val="-57"/>
          <w:sz w:val="24"/>
        </w:rPr>
        <w:t xml:space="preserve"> </w:t>
      </w:r>
      <w:r w:rsidRPr="00637FC0">
        <w:rPr>
          <w:sz w:val="24"/>
        </w:rPr>
        <w:t>обществе;</w:t>
      </w:r>
    </w:p>
    <w:p w:rsidR="008238C7" w:rsidRPr="00637FC0" w:rsidRDefault="008238C7" w:rsidP="00C63E7B">
      <w:pPr>
        <w:pStyle w:val="a6"/>
        <w:numPr>
          <w:ilvl w:val="0"/>
          <w:numId w:val="16"/>
        </w:numPr>
        <w:tabs>
          <w:tab w:val="left" w:pos="1192"/>
        </w:tabs>
        <w:ind w:right="274" w:firstLine="566"/>
        <w:rPr>
          <w:sz w:val="24"/>
        </w:rPr>
      </w:pPr>
      <w:r w:rsidRPr="00637FC0">
        <w:rPr>
          <w:sz w:val="24"/>
        </w:rPr>
        <w:t>понимание ценности человеческой жизни, человеческого достоинства, честного</w:t>
      </w:r>
      <w:r w:rsidRPr="00637FC0">
        <w:rPr>
          <w:spacing w:val="1"/>
          <w:sz w:val="24"/>
        </w:rPr>
        <w:t xml:space="preserve"> </w:t>
      </w:r>
      <w:r w:rsidRPr="00637FC0">
        <w:rPr>
          <w:sz w:val="24"/>
        </w:rPr>
        <w:t>труда</w:t>
      </w:r>
      <w:r w:rsidRPr="00637FC0">
        <w:rPr>
          <w:spacing w:val="-2"/>
          <w:sz w:val="24"/>
        </w:rPr>
        <w:t xml:space="preserve"> </w:t>
      </w:r>
      <w:r w:rsidRPr="00637FC0">
        <w:rPr>
          <w:sz w:val="24"/>
        </w:rPr>
        <w:t>людей</w:t>
      </w:r>
      <w:r w:rsidRPr="00637FC0">
        <w:rPr>
          <w:spacing w:val="-9"/>
          <w:sz w:val="24"/>
        </w:rPr>
        <w:t xml:space="preserve"> </w:t>
      </w:r>
      <w:r w:rsidRPr="00637FC0">
        <w:rPr>
          <w:sz w:val="24"/>
        </w:rPr>
        <w:t>на</w:t>
      </w:r>
      <w:r w:rsidRPr="00637FC0">
        <w:rPr>
          <w:spacing w:val="-1"/>
          <w:sz w:val="24"/>
        </w:rPr>
        <w:t xml:space="preserve"> </w:t>
      </w:r>
      <w:r w:rsidRPr="00637FC0">
        <w:rPr>
          <w:sz w:val="24"/>
        </w:rPr>
        <w:t>благо человека, общества;</w:t>
      </w:r>
    </w:p>
    <w:p w:rsidR="008238C7" w:rsidRPr="00637FC0" w:rsidRDefault="008238C7" w:rsidP="00C63E7B">
      <w:pPr>
        <w:pStyle w:val="a6"/>
        <w:numPr>
          <w:ilvl w:val="0"/>
          <w:numId w:val="16"/>
        </w:numPr>
        <w:tabs>
          <w:tab w:val="left" w:pos="1223"/>
        </w:tabs>
        <w:ind w:right="270" w:firstLine="566"/>
        <w:rPr>
          <w:sz w:val="24"/>
        </w:rPr>
      </w:pPr>
      <w:r w:rsidRPr="00637FC0">
        <w:rPr>
          <w:sz w:val="24"/>
        </w:rPr>
        <w:t>формирование умений объяснять значение слов</w:t>
      </w:r>
      <w:r w:rsidRPr="00637FC0">
        <w:rPr>
          <w:spacing w:val="1"/>
          <w:sz w:val="24"/>
        </w:rPr>
        <w:t xml:space="preserve"> </w:t>
      </w:r>
      <w:r w:rsidRPr="00637FC0">
        <w:rPr>
          <w:sz w:val="24"/>
        </w:rPr>
        <w:t>"милосердие", "сострадание",</w:t>
      </w:r>
      <w:r w:rsidRPr="00637FC0">
        <w:rPr>
          <w:spacing w:val="1"/>
          <w:sz w:val="24"/>
        </w:rPr>
        <w:t xml:space="preserve"> </w:t>
      </w:r>
      <w:r w:rsidRPr="00637FC0">
        <w:rPr>
          <w:sz w:val="24"/>
        </w:rPr>
        <w:t>"прощение","дружелюбие";</w:t>
      </w:r>
    </w:p>
    <w:p w:rsidR="008238C7" w:rsidRPr="00637FC0" w:rsidRDefault="008238C7" w:rsidP="00C63E7B">
      <w:pPr>
        <w:pStyle w:val="a6"/>
        <w:numPr>
          <w:ilvl w:val="0"/>
          <w:numId w:val="16"/>
        </w:numPr>
        <w:tabs>
          <w:tab w:val="left" w:pos="1213"/>
        </w:tabs>
        <w:ind w:right="276" w:firstLine="566"/>
        <w:rPr>
          <w:sz w:val="24"/>
        </w:rPr>
      </w:pPr>
      <w:r w:rsidRPr="00637FC0">
        <w:rPr>
          <w:sz w:val="24"/>
        </w:rPr>
        <w:t>умение находить образы, приводить примеры проявлений любви к ближнему,</w:t>
      </w:r>
      <w:r w:rsidRPr="00637FC0">
        <w:rPr>
          <w:spacing w:val="1"/>
          <w:sz w:val="24"/>
        </w:rPr>
        <w:t xml:space="preserve"> </w:t>
      </w:r>
      <w:r w:rsidRPr="00637FC0">
        <w:rPr>
          <w:sz w:val="24"/>
        </w:rPr>
        <w:t>милосердия</w:t>
      </w:r>
      <w:r w:rsidRPr="00637FC0">
        <w:rPr>
          <w:spacing w:val="-3"/>
          <w:sz w:val="24"/>
        </w:rPr>
        <w:t xml:space="preserve"> </w:t>
      </w:r>
      <w:r w:rsidRPr="00637FC0">
        <w:rPr>
          <w:sz w:val="24"/>
        </w:rPr>
        <w:t>и</w:t>
      </w:r>
      <w:r w:rsidRPr="00637FC0">
        <w:rPr>
          <w:spacing w:val="-11"/>
          <w:sz w:val="24"/>
        </w:rPr>
        <w:t xml:space="preserve"> </w:t>
      </w:r>
      <w:r w:rsidRPr="00637FC0">
        <w:rPr>
          <w:sz w:val="24"/>
        </w:rPr>
        <w:t>сострадания</w:t>
      </w:r>
      <w:r w:rsidRPr="00637FC0">
        <w:rPr>
          <w:spacing w:val="-2"/>
          <w:sz w:val="24"/>
        </w:rPr>
        <w:t xml:space="preserve"> </w:t>
      </w:r>
      <w:r w:rsidRPr="00637FC0">
        <w:rPr>
          <w:sz w:val="24"/>
        </w:rPr>
        <w:t>в</w:t>
      </w:r>
      <w:r w:rsidRPr="00637FC0">
        <w:rPr>
          <w:spacing w:val="-4"/>
          <w:sz w:val="24"/>
        </w:rPr>
        <w:t xml:space="preserve"> </w:t>
      </w:r>
      <w:r w:rsidRPr="00637FC0">
        <w:rPr>
          <w:sz w:val="24"/>
        </w:rPr>
        <w:t>религиозных</w:t>
      </w:r>
      <w:r w:rsidRPr="00637FC0">
        <w:rPr>
          <w:spacing w:val="-4"/>
          <w:sz w:val="24"/>
        </w:rPr>
        <w:t xml:space="preserve"> </w:t>
      </w:r>
      <w:r w:rsidRPr="00637FC0">
        <w:rPr>
          <w:sz w:val="24"/>
        </w:rPr>
        <w:t>культурах,</w:t>
      </w:r>
      <w:r w:rsidRPr="00637FC0">
        <w:rPr>
          <w:spacing w:val="-2"/>
          <w:sz w:val="24"/>
        </w:rPr>
        <w:t xml:space="preserve"> </w:t>
      </w:r>
      <w:r w:rsidRPr="00637FC0">
        <w:rPr>
          <w:sz w:val="24"/>
        </w:rPr>
        <w:t>истории</w:t>
      </w:r>
      <w:r w:rsidRPr="00637FC0">
        <w:rPr>
          <w:spacing w:val="-5"/>
          <w:sz w:val="24"/>
        </w:rPr>
        <w:t xml:space="preserve"> </w:t>
      </w:r>
      <w:r w:rsidRPr="00637FC0">
        <w:rPr>
          <w:sz w:val="24"/>
        </w:rPr>
        <w:t>России,</w:t>
      </w:r>
      <w:r w:rsidRPr="00637FC0">
        <w:rPr>
          <w:spacing w:val="-5"/>
          <w:sz w:val="24"/>
        </w:rPr>
        <w:t xml:space="preserve"> </w:t>
      </w:r>
      <w:r w:rsidRPr="00637FC0">
        <w:rPr>
          <w:sz w:val="24"/>
        </w:rPr>
        <w:t>современной</w:t>
      </w:r>
      <w:r w:rsidRPr="00637FC0">
        <w:rPr>
          <w:spacing w:val="-3"/>
          <w:sz w:val="24"/>
        </w:rPr>
        <w:t xml:space="preserve"> </w:t>
      </w:r>
      <w:r w:rsidRPr="00637FC0">
        <w:rPr>
          <w:sz w:val="24"/>
        </w:rPr>
        <w:t>жизни;</w:t>
      </w:r>
    </w:p>
    <w:p w:rsidR="008238C7" w:rsidRPr="00637FC0" w:rsidRDefault="008238C7" w:rsidP="00C63E7B">
      <w:pPr>
        <w:pStyle w:val="a6"/>
        <w:numPr>
          <w:ilvl w:val="0"/>
          <w:numId w:val="16"/>
        </w:numPr>
        <w:tabs>
          <w:tab w:val="left" w:pos="1189"/>
        </w:tabs>
        <w:ind w:right="269" w:firstLine="566"/>
        <w:rPr>
          <w:sz w:val="24"/>
        </w:rPr>
      </w:pPr>
      <w:r w:rsidRPr="00637FC0">
        <w:rPr>
          <w:sz w:val="24"/>
        </w:rPr>
        <w:t>открытость к сотрудничеству, готовность оказывать помощь; осуждение любых</w:t>
      </w:r>
      <w:r w:rsidRPr="00637FC0">
        <w:rPr>
          <w:spacing w:val="1"/>
          <w:sz w:val="24"/>
        </w:rPr>
        <w:t xml:space="preserve"> </w:t>
      </w:r>
      <w:r w:rsidRPr="00637FC0">
        <w:rPr>
          <w:sz w:val="24"/>
        </w:rPr>
        <w:t>случаев</w:t>
      </w:r>
      <w:r w:rsidRPr="00637FC0">
        <w:rPr>
          <w:spacing w:val="-9"/>
          <w:sz w:val="24"/>
        </w:rPr>
        <w:t xml:space="preserve"> </w:t>
      </w:r>
      <w:r w:rsidRPr="00637FC0">
        <w:rPr>
          <w:sz w:val="24"/>
        </w:rPr>
        <w:t>унижения человеческого достоинства.</w:t>
      </w:r>
    </w:p>
    <w:p w:rsidR="008238C7" w:rsidRPr="00637FC0" w:rsidRDefault="008238C7" w:rsidP="008238C7">
      <w:pPr>
        <w:jc w:val="both"/>
        <w:rPr>
          <w:sz w:val="24"/>
        </w:rPr>
        <w:sectPr w:rsidR="008238C7" w:rsidRPr="00637FC0">
          <w:pgSz w:w="11910" w:h="16390"/>
          <w:pgMar w:top="1060" w:right="580" w:bottom="1160" w:left="1480" w:header="0" w:footer="885" w:gutter="0"/>
          <w:cols w:space="720"/>
        </w:sectPr>
      </w:pPr>
    </w:p>
    <w:p w:rsidR="008238C7" w:rsidRPr="00637FC0" w:rsidRDefault="008238C7" w:rsidP="008238C7">
      <w:pPr>
        <w:pStyle w:val="3"/>
        <w:spacing w:before="76" w:line="274" w:lineRule="exact"/>
        <w:ind w:left="788"/>
      </w:pPr>
      <w:r w:rsidRPr="00637FC0">
        <w:lastRenderedPageBreak/>
        <w:t>По</w:t>
      </w:r>
      <w:r w:rsidRPr="00637FC0">
        <w:rPr>
          <w:spacing w:val="-2"/>
        </w:rPr>
        <w:t xml:space="preserve"> </w:t>
      </w:r>
      <w:r w:rsidRPr="00637FC0">
        <w:t>учебному</w:t>
      </w:r>
      <w:r w:rsidRPr="00637FC0">
        <w:rPr>
          <w:spacing w:val="-2"/>
        </w:rPr>
        <w:t xml:space="preserve"> </w:t>
      </w:r>
      <w:r w:rsidRPr="00637FC0">
        <w:t>модулю</w:t>
      </w:r>
      <w:r w:rsidRPr="00637FC0">
        <w:rPr>
          <w:spacing w:val="-1"/>
        </w:rPr>
        <w:t xml:space="preserve"> </w:t>
      </w:r>
      <w:r w:rsidRPr="00637FC0">
        <w:t>«Основы</w:t>
      </w:r>
      <w:r w:rsidRPr="00637FC0">
        <w:rPr>
          <w:spacing w:val="-1"/>
        </w:rPr>
        <w:t xml:space="preserve"> </w:t>
      </w:r>
      <w:r w:rsidRPr="00637FC0">
        <w:t>светской</w:t>
      </w:r>
      <w:r w:rsidRPr="00637FC0">
        <w:rPr>
          <w:spacing w:val="-2"/>
        </w:rPr>
        <w:t xml:space="preserve"> </w:t>
      </w:r>
      <w:r w:rsidRPr="00637FC0">
        <w:t>этики»:</w:t>
      </w:r>
    </w:p>
    <w:p w:rsidR="008238C7" w:rsidRPr="00637FC0" w:rsidRDefault="008238C7" w:rsidP="00C63E7B">
      <w:pPr>
        <w:pStyle w:val="a6"/>
        <w:numPr>
          <w:ilvl w:val="0"/>
          <w:numId w:val="15"/>
        </w:numPr>
        <w:tabs>
          <w:tab w:val="left" w:pos="1096"/>
        </w:tabs>
        <w:ind w:right="274" w:firstLine="566"/>
        <w:rPr>
          <w:sz w:val="24"/>
        </w:rPr>
      </w:pPr>
      <w:r w:rsidRPr="00637FC0">
        <w:rPr>
          <w:sz w:val="24"/>
        </w:rPr>
        <w:t>формирование умения строить суждения оценочного характера о роли личных</w:t>
      </w:r>
      <w:r w:rsidRPr="00637FC0">
        <w:rPr>
          <w:spacing w:val="1"/>
          <w:sz w:val="24"/>
        </w:rPr>
        <w:t xml:space="preserve"> </w:t>
      </w:r>
      <w:r w:rsidRPr="00637FC0">
        <w:rPr>
          <w:sz w:val="24"/>
        </w:rPr>
        <w:t>усилий</w:t>
      </w:r>
      <w:r w:rsidRPr="00637FC0">
        <w:rPr>
          <w:spacing w:val="-1"/>
          <w:sz w:val="24"/>
        </w:rPr>
        <w:t xml:space="preserve"> </w:t>
      </w:r>
      <w:r w:rsidRPr="00637FC0">
        <w:rPr>
          <w:sz w:val="24"/>
        </w:rPr>
        <w:t>для</w:t>
      </w:r>
      <w:r w:rsidRPr="00637FC0">
        <w:rPr>
          <w:spacing w:val="-9"/>
          <w:sz w:val="24"/>
        </w:rPr>
        <w:t xml:space="preserve"> </w:t>
      </w:r>
      <w:r w:rsidRPr="00637FC0">
        <w:rPr>
          <w:sz w:val="24"/>
        </w:rPr>
        <w:t>нравственного развития человека;</w:t>
      </w:r>
    </w:p>
    <w:p w:rsidR="008238C7" w:rsidRPr="00637FC0" w:rsidRDefault="008238C7" w:rsidP="00C63E7B">
      <w:pPr>
        <w:pStyle w:val="a6"/>
        <w:numPr>
          <w:ilvl w:val="0"/>
          <w:numId w:val="15"/>
        </w:numPr>
        <w:tabs>
          <w:tab w:val="left" w:pos="1081"/>
        </w:tabs>
        <w:ind w:right="276" w:firstLine="566"/>
        <w:rPr>
          <w:sz w:val="24"/>
        </w:rPr>
      </w:pPr>
      <w:r w:rsidRPr="00637FC0">
        <w:rPr>
          <w:sz w:val="24"/>
        </w:rPr>
        <w:t>формирование умения анализировать и давать нравственную оценку поступкам,</w:t>
      </w:r>
      <w:r w:rsidRPr="00637FC0">
        <w:rPr>
          <w:spacing w:val="1"/>
          <w:sz w:val="24"/>
        </w:rPr>
        <w:t xml:space="preserve"> </w:t>
      </w:r>
      <w:r w:rsidRPr="00637FC0">
        <w:rPr>
          <w:sz w:val="24"/>
        </w:rPr>
        <w:t>отвечать</w:t>
      </w:r>
      <w:r w:rsidRPr="00637FC0">
        <w:rPr>
          <w:spacing w:val="-1"/>
          <w:sz w:val="24"/>
        </w:rPr>
        <w:t xml:space="preserve"> </w:t>
      </w:r>
      <w:r w:rsidRPr="00637FC0">
        <w:rPr>
          <w:sz w:val="24"/>
        </w:rPr>
        <w:t>за</w:t>
      </w:r>
      <w:r w:rsidRPr="00637FC0">
        <w:rPr>
          <w:spacing w:val="-12"/>
          <w:sz w:val="24"/>
        </w:rPr>
        <w:t xml:space="preserve"> </w:t>
      </w:r>
      <w:r w:rsidRPr="00637FC0">
        <w:rPr>
          <w:sz w:val="24"/>
        </w:rPr>
        <w:t>них,</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готовность</w:t>
      </w:r>
      <w:r w:rsidRPr="00637FC0">
        <w:rPr>
          <w:spacing w:val="-1"/>
          <w:sz w:val="24"/>
        </w:rPr>
        <w:t xml:space="preserve"> </w:t>
      </w:r>
      <w:r w:rsidRPr="00637FC0">
        <w:rPr>
          <w:sz w:val="24"/>
        </w:rPr>
        <w:t>к</w:t>
      </w:r>
      <w:r w:rsidRPr="00637FC0">
        <w:rPr>
          <w:spacing w:val="-2"/>
          <w:sz w:val="24"/>
        </w:rPr>
        <w:t xml:space="preserve"> </w:t>
      </w:r>
      <w:r w:rsidRPr="00637FC0">
        <w:rPr>
          <w:sz w:val="24"/>
        </w:rPr>
        <w:t>сознательному</w:t>
      </w:r>
      <w:r w:rsidRPr="00637FC0">
        <w:rPr>
          <w:spacing w:val="-6"/>
          <w:sz w:val="24"/>
        </w:rPr>
        <w:t xml:space="preserve"> </w:t>
      </w:r>
      <w:r w:rsidRPr="00637FC0">
        <w:rPr>
          <w:sz w:val="24"/>
        </w:rPr>
        <w:t>самоограничению</w:t>
      </w:r>
      <w:r w:rsidRPr="00637FC0">
        <w:rPr>
          <w:spacing w:val="-1"/>
          <w:sz w:val="24"/>
        </w:rPr>
        <w:t xml:space="preserve"> </w:t>
      </w:r>
      <w:r w:rsidRPr="00637FC0">
        <w:rPr>
          <w:sz w:val="24"/>
        </w:rPr>
        <w:t>в</w:t>
      </w:r>
      <w:r w:rsidRPr="00637FC0">
        <w:rPr>
          <w:spacing w:val="-5"/>
          <w:sz w:val="24"/>
        </w:rPr>
        <w:t xml:space="preserve"> </w:t>
      </w:r>
      <w:r w:rsidRPr="00637FC0">
        <w:rPr>
          <w:sz w:val="24"/>
        </w:rPr>
        <w:t>поведении;</w:t>
      </w:r>
    </w:p>
    <w:p w:rsidR="008238C7" w:rsidRPr="00637FC0" w:rsidRDefault="008238C7" w:rsidP="00C63E7B">
      <w:pPr>
        <w:pStyle w:val="a6"/>
        <w:numPr>
          <w:ilvl w:val="0"/>
          <w:numId w:val="15"/>
        </w:numPr>
        <w:tabs>
          <w:tab w:val="left" w:pos="1120"/>
        </w:tabs>
        <w:ind w:right="270" w:firstLine="566"/>
        <w:rPr>
          <w:sz w:val="24"/>
        </w:rPr>
      </w:pPr>
      <w:r w:rsidRPr="00637FC0">
        <w:rPr>
          <w:sz w:val="24"/>
        </w:rPr>
        <w:t>способность</w:t>
      </w:r>
      <w:r w:rsidRPr="00637FC0">
        <w:rPr>
          <w:spacing w:val="1"/>
          <w:sz w:val="24"/>
        </w:rPr>
        <w:t xml:space="preserve"> </w:t>
      </w:r>
      <w:r w:rsidRPr="00637FC0">
        <w:rPr>
          <w:sz w:val="24"/>
        </w:rPr>
        <w:t>осуществлять</w:t>
      </w:r>
      <w:r w:rsidRPr="00637FC0">
        <w:rPr>
          <w:spacing w:val="1"/>
          <w:sz w:val="24"/>
        </w:rPr>
        <w:t xml:space="preserve"> </w:t>
      </w:r>
      <w:r w:rsidRPr="00637FC0">
        <w:rPr>
          <w:sz w:val="24"/>
        </w:rPr>
        <w:t>и</w:t>
      </w:r>
      <w:r w:rsidRPr="00637FC0">
        <w:rPr>
          <w:spacing w:val="1"/>
          <w:sz w:val="24"/>
        </w:rPr>
        <w:t xml:space="preserve"> </w:t>
      </w:r>
      <w:r w:rsidRPr="00637FC0">
        <w:rPr>
          <w:sz w:val="24"/>
        </w:rPr>
        <w:t>обосновывать</w:t>
      </w:r>
      <w:r w:rsidRPr="00637FC0">
        <w:rPr>
          <w:spacing w:val="1"/>
          <w:sz w:val="24"/>
        </w:rPr>
        <w:t xml:space="preserve"> </w:t>
      </w:r>
      <w:r w:rsidRPr="00637FC0">
        <w:rPr>
          <w:sz w:val="24"/>
        </w:rPr>
        <w:t>нравственный</w:t>
      </w:r>
      <w:r w:rsidRPr="00637FC0">
        <w:rPr>
          <w:spacing w:val="1"/>
          <w:sz w:val="24"/>
        </w:rPr>
        <w:t xml:space="preserve"> </w:t>
      </w:r>
      <w:r w:rsidRPr="00637FC0">
        <w:rPr>
          <w:sz w:val="24"/>
        </w:rPr>
        <w:t>выбор,</w:t>
      </w:r>
      <w:r w:rsidRPr="00637FC0">
        <w:rPr>
          <w:spacing w:val="1"/>
          <w:sz w:val="24"/>
        </w:rPr>
        <w:t xml:space="preserve"> </w:t>
      </w:r>
      <w:r w:rsidRPr="00637FC0">
        <w:rPr>
          <w:sz w:val="24"/>
        </w:rPr>
        <w:t>опираясь</w:t>
      </w:r>
      <w:r w:rsidRPr="00637FC0">
        <w:rPr>
          <w:spacing w:val="1"/>
          <w:sz w:val="24"/>
        </w:rPr>
        <w:t xml:space="preserve"> </w:t>
      </w:r>
      <w:r w:rsidRPr="00637FC0">
        <w:rPr>
          <w:sz w:val="24"/>
        </w:rPr>
        <w:t>на</w:t>
      </w:r>
      <w:r w:rsidRPr="00637FC0">
        <w:rPr>
          <w:spacing w:val="1"/>
          <w:sz w:val="24"/>
        </w:rPr>
        <w:t xml:space="preserve"> </w:t>
      </w:r>
      <w:r w:rsidRPr="00637FC0">
        <w:rPr>
          <w:sz w:val="24"/>
        </w:rPr>
        <w:t>принятые</w:t>
      </w:r>
      <w:r w:rsidRPr="00637FC0">
        <w:rPr>
          <w:spacing w:val="1"/>
          <w:sz w:val="24"/>
        </w:rPr>
        <w:t xml:space="preserve"> </w:t>
      </w:r>
      <w:r w:rsidRPr="00637FC0">
        <w:rPr>
          <w:sz w:val="24"/>
        </w:rPr>
        <w:t>в</w:t>
      </w:r>
      <w:r w:rsidRPr="00637FC0">
        <w:rPr>
          <w:spacing w:val="1"/>
          <w:sz w:val="24"/>
        </w:rPr>
        <w:t xml:space="preserve"> </w:t>
      </w:r>
      <w:r w:rsidRPr="00637FC0">
        <w:rPr>
          <w:sz w:val="24"/>
        </w:rPr>
        <w:t>обществе</w:t>
      </w:r>
      <w:r w:rsidRPr="00637FC0">
        <w:rPr>
          <w:spacing w:val="1"/>
          <w:sz w:val="24"/>
        </w:rPr>
        <w:t xml:space="preserve"> </w:t>
      </w:r>
      <w:r w:rsidRPr="00637FC0">
        <w:rPr>
          <w:sz w:val="24"/>
        </w:rPr>
        <w:t>нормы</w:t>
      </w:r>
      <w:r w:rsidRPr="00637FC0">
        <w:rPr>
          <w:spacing w:val="1"/>
          <w:sz w:val="24"/>
        </w:rPr>
        <w:t xml:space="preserve"> </w:t>
      </w:r>
      <w:r w:rsidRPr="00637FC0">
        <w:rPr>
          <w:sz w:val="24"/>
        </w:rPr>
        <w:t>морали</w:t>
      </w:r>
      <w:r w:rsidRPr="00637FC0">
        <w:rPr>
          <w:spacing w:val="1"/>
          <w:sz w:val="24"/>
        </w:rPr>
        <w:t xml:space="preserve"> </w:t>
      </w:r>
      <w:r w:rsidRPr="00637FC0">
        <w:rPr>
          <w:sz w:val="24"/>
        </w:rPr>
        <w:t>и</w:t>
      </w:r>
      <w:r w:rsidRPr="00637FC0">
        <w:rPr>
          <w:spacing w:val="1"/>
          <w:sz w:val="24"/>
        </w:rPr>
        <w:t xml:space="preserve"> </w:t>
      </w:r>
      <w:r w:rsidRPr="00637FC0">
        <w:rPr>
          <w:sz w:val="24"/>
        </w:rPr>
        <w:t>внутреннюю</w:t>
      </w:r>
      <w:r w:rsidRPr="00637FC0">
        <w:rPr>
          <w:spacing w:val="1"/>
          <w:sz w:val="24"/>
        </w:rPr>
        <w:t xml:space="preserve"> </w:t>
      </w:r>
      <w:r w:rsidRPr="00637FC0">
        <w:rPr>
          <w:sz w:val="24"/>
        </w:rPr>
        <w:t>установку</w:t>
      </w:r>
      <w:r w:rsidRPr="00637FC0">
        <w:rPr>
          <w:spacing w:val="1"/>
          <w:sz w:val="24"/>
        </w:rPr>
        <w:t xml:space="preserve"> </w:t>
      </w:r>
      <w:r w:rsidRPr="00637FC0">
        <w:rPr>
          <w:sz w:val="24"/>
        </w:rPr>
        <w:t>личности,</w:t>
      </w:r>
      <w:r w:rsidRPr="00637FC0">
        <w:rPr>
          <w:spacing w:val="1"/>
          <w:sz w:val="24"/>
        </w:rPr>
        <w:t xml:space="preserve"> </w:t>
      </w:r>
      <w:r w:rsidRPr="00637FC0">
        <w:rPr>
          <w:sz w:val="24"/>
        </w:rPr>
        <w:t>поступать</w:t>
      </w:r>
      <w:r w:rsidRPr="00637FC0">
        <w:rPr>
          <w:spacing w:val="1"/>
          <w:sz w:val="24"/>
        </w:rPr>
        <w:t xml:space="preserve"> </w:t>
      </w:r>
      <w:r w:rsidRPr="00637FC0">
        <w:rPr>
          <w:sz w:val="24"/>
        </w:rPr>
        <w:t>согласно</w:t>
      </w:r>
      <w:r w:rsidRPr="00637FC0">
        <w:rPr>
          <w:spacing w:val="-1"/>
          <w:sz w:val="24"/>
        </w:rPr>
        <w:t xml:space="preserve"> </w:t>
      </w:r>
      <w:r w:rsidRPr="00637FC0">
        <w:rPr>
          <w:sz w:val="24"/>
        </w:rPr>
        <w:t>своей совести;</w:t>
      </w:r>
    </w:p>
    <w:p w:rsidR="008238C7" w:rsidRPr="00637FC0" w:rsidRDefault="008238C7" w:rsidP="00C63E7B">
      <w:pPr>
        <w:pStyle w:val="a6"/>
        <w:numPr>
          <w:ilvl w:val="0"/>
          <w:numId w:val="15"/>
        </w:numPr>
        <w:tabs>
          <w:tab w:val="left" w:pos="1151"/>
        </w:tabs>
        <w:ind w:right="270" w:firstLine="566"/>
        <w:rPr>
          <w:sz w:val="24"/>
        </w:rPr>
      </w:pPr>
      <w:r w:rsidRPr="00637FC0">
        <w:rPr>
          <w:sz w:val="24"/>
        </w:rPr>
        <w:t>знание</w:t>
      </w:r>
      <w:r w:rsidRPr="00637FC0">
        <w:rPr>
          <w:spacing w:val="1"/>
          <w:sz w:val="24"/>
        </w:rPr>
        <w:t xml:space="preserve"> </w:t>
      </w:r>
      <w:r w:rsidRPr="00637FC0">
        <w:rPr>
          <w:sz w:val="24"/>
        </w:rPr>
        <w:t>общепринятых</w:t>
      </w:r>
      <w:r w:rsidRPr="00637FC0">
        <w:rPr>
          <w:spacing w:val="1"/>
          <w:sz w:val="24"/>
        </w:rPr>
        <w:t xml:space="preserve"> </w:t>
      </w:r>
      <w:r w:rsidRPr="00637FC0">
        <w:rPr>
          <w:sz w:val="24"/>
        </w:rPr>
        <w:t>в</w:t>
      </w:r>
      <w:r w:rsidRPr="00637FC0">
        <w:rPr>
          <w:spacing w:val="1"/>
          <w:sz w:val="24"/>
        </w:rPr>
        <w:t xml:space="preserve"> </w:t>
      </w:r>
      <w:r w:rsidRPr="00637FC0">
        <w:rPr>
          <w:sz w:val="24"/>
        </w:rPr>
        <w:t>российском</w:t>
      </w:r>
      <w:r w:rsidRPr="00637FC0">
        <w:rPr>
          <w:spacing w:val="1"/>
          <w:sz w:val="24"/>
        </w:rPr>
        <w:t xml:space="preserve"> </w:t>
      </w:r>
      <w:r w:rsidRPr="00637FC0">
        <w:rPr>
          <w:sz w:val="24"/>
        </w:rPr>
        <w:t>обществе</w:t>
      </w:r>
      <w:r w:rsidRPr="00637FC0">
        <w:rPr>
          <w:spacing w:val="1"/>
          <w:sz w:val="24"/>
        </w:rPr>
        <w:t xml:space="preserve"> </w:t>
      </w:r>
      <w:r w:rsidRPr="00637FC0">
        <w:rPr>
          <w:sz w:val="24"/>
        </w:rPr>
        <w:t>норм</w:t>
      </w:r>
      <w:r w:rsidRPr="00637FC0">
        <w:rPr>
          <w:spacing w:val="1"/>
          <w:sz w:val="24"/>
        </w:rPr>
        <w:t xml:space="preserve"> </w:t>
      </w:r>
      <w:r w:rsidRPr="00637FC0">
        <w:rPr>
          <w:sz w:val="24"/>
        </w:rPr>
        <w:t>морали,</w:t>
      </w:r>
      <w:r w:rsidRPr="00637FC0">
        <w:rPr>
          <w:spacing w:val="1"/>
          <w:sz w:val="24"/>
        </w:rPr>
        <w:t xml:space="preserve"> </w:t>
      </w:r>
      <w:r w:rsidRPr="00637FC0">
        <w:rPr>
          <w:sz w:val="24"/>
        </w:rPr>
        <w:t>отношений</w:t>
      </w:r>
      <w:r w:rsidRPr="00637FC0">
        <w:rPr>
          <w:spacing w:val="1"/>
          <w:sz w:val="24"/>
        </w:rPr>
        <w:t xml:space="preserve"> </w:t>
      </w:r>
      <w:r w:rsidRPr="00637FC0">
        <w:rPr>
          <w:sz w:val="24"/>
        </w:rPr>
        <w:t>и</w:t>
      </w:r>
      <w:r w:rsidRPr="00637FC0">
        <w:rPr>
          <w:spacing w:val="1"/>
          <w:sz w:val="24"/>
        </w:rPr>
        <w:t xml:space="preserve"> </w:t>
      </w:r>
      <w:r w:rsidRPr="00637FC0">
        <w:rPr>
          <w:sz w:val="24"/>
        </w:rPr>
        <w:t>поведения</w:t>
      </w:r>
      <w:r w:rsidRPr="00637FC0">
        <w:rPr>
          <w:spacing w:val="1"/>
          <w:sz w:val="24"/>
        </w:rPr>
        <w:t xml:space="preserve"> </w:t>
      </w:r>
      <w:r w:rsidRPr="00637FC0">
        <w:rPr>
          <w:sz w:val="24"/>
        </w:rPr>
        <w:t>людей,</w:t>
      </w:r>
      <w:r w:rsidRPr="00637FC0">
        <w:rPr>
          <w:spacing w:val="1"/>
          <w:sz w:val="24"/>
        </w:rPr>
        <w:t xml:space="preserve"> </w:t>
      </w:r>
      <w:r w:rsidRPr="00637FC0">
        <w:rPr>
          <w:sz w:val="24"/>
        </w:rPr>
        <w:t>основанных</w:t>
      </w:r>
      <w:r w:rsidRPr="00637FC0">
        <w:rPr>
          <w:spacing w:val="1"/>
          <w:sz w:val="24"/>
        </w:rPr>
        <w:t xml:space="preserve"> </w:t>
      </w:r>
      <w:r w:rsidRPr="00637FC0">
        <w:rPr>
          <w:sz w:val="24"/>
        </w:rPr>
        <w:t>на</w:t>
      </w:r>
      <w:r w:rsidRPr="00637FC0">
        <w:rPr>
          <w:spacing w:val="1"/>
          <w:sz w:val="24"/>
        </w:rPr>
        <w:t xml:space="preserve"> </w:t>
      </w:r>
      <w:r w:rsidRPr="00637FC0">
        <w:rPr>
          <w:sz w:val="24"/>
        </w:rPr>
        <w:t>российских</w:t>
      </w:r>
      <w:r w:rsidRPr="00637FC0">
        <w:rPr>
          <w:spacing w:val="1"/>
          <w:sz w:val="24"/>
        </w:rPr>
        <w:t xml:space="preserve"> </w:t>
      </w:r>
      <w:r w:rsidRPr="00637FC0">
        <w:rPr>
          <w:sz w:val="24"/>
        </w:rPr>
        <w:t>традиционных</w:t>
      </w:r>
      <w:r w:rsidRPr="00637FC0">
        <w:rPr>
          <w:spacing w:val="1"/>
          <w:sz w:val="24"/>
        </w:rPr>
        <w:t xml:space="preserve"> </w:t>
      </w:r>
      <w:r w:rsidRPr="00637FC0">
        <w:rPr>
          <w:sz w:val="24"/>
        </w:rPr>
        <w:t>духовных</w:t>
      </w:r>
      <w:r w:rsidRPr="00637FC0">
        <w:rPr>
          <w:spacing w:val="1"/>
          <w:sz w:val="24"/>
        </w:rPr>
        <w:t xml:space="preserve"> </w:t>
      </w:r>
      <w:r w:rsidRPr="00637FC0">
        <w:rPr>
          <w:sz w:val="24"/>
        </w:rPr>
        <w:t>ценностях,</w:t>
      </w:r>
      <w:r w:rsidRPr="00637FC0">
        <w:rPr>
          <w:spacing w:val="1"/>
          <w:sz w:val="24"/>
        </w:rPr>
        <w:t xml:space="preserve"> </w:t>
      </w:r>
      <w:r w:rsidRPr="00637FC0">
        <w:rPr>
          <w:sz w:val="24"/>
        </w:rPr>
        <w:t>конституционных</w:t>
      </w:r>
      <w:r w:rsidRPr="00637FC0">
        <w:rPr>
          <w:spacing w:val="-2"/>
          <w:sz w:val="24"/>
        </w:rPr>
        <w:t xml:space="preserve"> </w:t>
      </w:r>
      <w:r w:rsidRPr="00637FC0">
        <w:rPr>
          <w:sz w:val="24"/>
        </w:rPr>
        <w:t>правах,</w:t>
      </w:r>
      <w:r w:rsidRPr="00637FC0">
        <w:rPr>
          <w:spacing w:val="-8"/>
          <w:sz w:val="24"/>
        </w:rPr>
        <w:t xml:space="preserve"> </w:t>
      </w:r>
      <w:r w:rsidRPr="00637FC0">
        <w:rPr>
          <w:sz w:val="24"/>
        </w:rPr>
        <w:t>свободах</w:t>
      </w:r>
      <w:r w:rsidRPr="00637FC0">
        <w:rPr>
          <w:spacing w:val="-1"/>
          <w:sz w:val="24"/>
        </w:rPr>
        <w:t xml:space="preserve"> </w:t>
      </w:r>
      <w:r w:rsidRPr="00637FC0">
        <w:rPr>
          <w:sz w:val="24"/>
        </w:rPr>
        <w:t>и</w:t>
      </w:r>
      <w:r w:rsidRPr="00637FC0">
        <w:rPr>
          <w:spacing w:val="-1"/>
          <w:sz w:val="24"/>
        </w:rPr>
        <w:t xml:space="preserve"> </w:t>
      </w:r>
      <w:r w:rsidRPr="00637FC0">
        <w:rPr>
          <w:sz w:val="24"/>
        </w:rPr>
        <w:t>обязанностях</w:t>
      </w:r>
      <w:r w:rsidRPr="00637FC0">
        <w:rPr>
          <w:spacing w:val="2"/>
          <w:sz w:val="24"/>
        </w:rPr>
        <w:t xml:space="preserve"> </w:t>
      </w:r>
      <w:r w:rsidRPr="00637FC0">
        <w:rPr>
          <w:sz w:val="24"/>
        </w:rPr>
        <w:t>гражданина;</w:t>
      </w:r>
    </w:p>
    <w:p w:rsidR="008238C7" w:rsidRPr="00637FC0" w:rsidRDefault="008238C7" w:rsidP="00C63E7B">
      <w:pPr>
        <w:pStyle w:val="a6"/>
        <w:numPr>
          <w:ilvl w:val="0"/>
          <w:numId w:val="15"/>
        </w:numPr>
        <w:tabs>
          <w:tab w:val="left" w:pos="1086"/>
        </w:tabs>
        <w:ind w:right="275" w:firstLine="566"/>
        <w:rPr>
          <w:sz w:val="24"/>
        </w:rPr>
      </w:pPr>
      <w:r w:rsidRPr="00637FC0">
        <w:rPr>
          <w:sz w:val="24"/>
        </w:rPr>
        <w:t>формирование умения соотносить поведение и поступки человека с основными</w:t>
      </w:r>
      <w:r w:rsidRPr="00637FC0">
        <w:rPr>
          <w:spacing w:val="1"/>
          <w:sz w:val="24"/>
        </w:rPr>
        <w:t xml:space="preserve"> </w:t>
      </w:r>
      <w:r w:rsidRPr="00637FC0">
        <w:rPr>
          <w:sz w:val="24"/>
        </w:rPr>
        <w:t>нормами</w:t>
      </w:r>
      <w:r w:rsidRPr="00637FC0">
        <w:rPr>
          <w:spacing w:val="-10"/>
          <w:sz w:val="24"/>
        </w:rPr>
        <w:t xml:space="preserve"> </w:t>
      </w:r>
      <w:r w:rsidRPr="00637FC0">
        <w:rPr>
          <w:sz w:val="24"/>
        </w:rPr>
        <w:t>российской светской</w:t>
      </w:r>
      <w:r w:rsidRPr="00637FC0">
        <w:rPr>
          <w:spacing w:val="1"/>
          <w:sz w:val="24"/>
        </w:rPr>
        <w:t xml:space="preserve"> </w:t>
      </w:r>
      <w:r w:rsidRPr="00637FC0">
        <w:rPr>
          <w:sz w:val="24"/>
        </w:rPr>
        <w:t>(гражданской) этики;</w:t>
      </w:r>
    </w:p>
    <w:p w:rsidR="008238C7" w:rsidRPr="00637FC0" w:rsidRDefault="008238C7" w:rsidP="00C63E7B">
      <w:pPr>
        <w:pStyle w:val="a6"/>
        <w:numPr>
          <w:ilvl w:val="0"/>
          <w:numId w:val="15"/>
        </w:numPr>
        <w:tabs>
          <w:tab w:val="left" w:pos="1151"/>
        </w:tabs>
        <w:ind w:right="274" w:firstLine="566"/>
        <w:rPr>
          <w:sz w:val="24"/>
        </w:rPr>
      </w:pPr>
      <w:r w:rsidRPr="00637FC0">
        <w:rPr>
          <w:sz w:val="24"/>
        </w:rPr>
        <w:t>формирование</w:t>
      </w:r>
      <w:r w:rsidRPr="00637FC0">
        <w:rPr>
          <w:spacing w:val="1"/>
          <w:sz w:val="24"/>
        </w:rPr>
        <w:t xml:space="preserve"> </w:t>
      </w:r>
      <w:r w:rsidRPr="00637FC0">
        <w:rPr>
          <w:sz w:val="24"/>
        </w:rPr>
        <w:t>умения</w:t>
      </w:r>
      <w:r w:rsidRPr="00637FC0">
        <w:rPr>
          <w:spacing w:val="1"/>
          <w:sz w:val="24"/>
        </w:rPr>
        <w:t xml:space="preserve"> </w:t>
      </w:r>
      <w:r w:rsidRPr="00637FC0">
        <w:rPr>
          <w:sz w:val="24"/>
        </w:rPr>
        <w:t>строить</w:t>
      </w:r>
      <w:r w:rsidRPr="00637FC0">
        <w:rPr>
          <w:spacing w:val="1"/>
          <w:sz w:val="24"/>
        </w:rPr>
        <w:t xml:space="preserve"> </w:t>
      </w:r>
      <w:r w:rsidRPr="00637FC0">
        <w:rPr>
          <w:sz w:val="24"/>
        </w:rPr>
        <w:t>суждения</w:t>
      </w:r>
      <w:r w:rsidRPr="00637FC0">
        <w:rPr>
          <w:spacing w:val="1"/>
          <w:sz w:val="24"/>
        </w:rPr>
        <w:t xml:space="preserve"> </w:t>
      </w:r>
      <w:r w:rsidRPr="00637FC0">
        <w:rPr>
          <w:sz w:val="24"/>
        </w:rPr>
        <w:t>оценочного</w:t>
      </w:r>
      <w:r w:rsidRPr="00637FC0">
        <w:rPr>
          <w:spacing w:val="1"/>
          <w:sz w:val="24"/>
        </w:rPr>
        <w:t xml:space="preserve"> </w:t>
      </w:r>
      <w:r w:rsidRPr="00637FC0">
        <w:rPr>
          <w:sz w:val="24"/>
        </w:rPr>
        <w:t>характера</w:t>
      </w:r>
      <w:r w:rsidRPr="00637FC0">
        <w:rPr>
          <w:spacing w:val="1"/>
          <w:sz w:val="24"/>
        </w:rPr>
        <w:t xml:space="preserve"> </w:t>
      </w:r>
      <w:r w:rsidRPr="00637FC0">
        <w:rPr>
          <w:sz w:val="24"/>
        </w:rPr>
        <w:t>о</w:t>
      </w:r>
      <w:r w:rsidRPr="00637FC0">
        <w:rPr>
          <w:spacing w:val="1"/>
          <w:sz w:val="24"/>
        </w:rPr>
        <w:t xml:space="preserve"> </w:t>
      </w:r>
      <w:r w:rsidRPr="00637FC0">
        <w:rPr>
          <w:sz w:val="24"/>
        </w:rPr>
        <w:t>значении</w:t>
      </w:r>
      <w:r w:rsidRPr="00637FC0">
        <w:rPr>
          <w:spacing w:val="1"/>
          <w:sz w:val="24"/>
        </w:rPr>
        <w:t xml:space="preserve"> </w:t>
      </w:r>
      <w:r w:rsidRPr="00637FC0">
        <w:rPr>
          <w:sz w:val="24"/>
        </w:rPr>
        <w:t>нравственности в</w:t>
      </w:r>
      <w:r w:rsidRPr="00637FC0">
        <w:rPr>
          <w:spacing w:val="-9"/>
          <w:sz w:val="24"/>
        </w:rPr>
        <w:t xml:space="preserve"> </w:t>
      </w:r>
      <w:r w:rsidRPr="00637FC0">
        <w:rPr>
          <w:sz w:val="24"/>
        </w:rPr>
        <w:t>жизни</w:t>
      </w:r>
      <w:r w:rsidRPr="00637FC0">
        <w:rPr>
          <w:spacing w:val="-1"/>
          <w:sz w:val="24"/>
        </w:rPr>
        <w:t xml:space="preserve"> </w:t>
      </w:r>
      <w:r w:rsidRPr="00637FC0">
        <w:rPr>
          <w:sz w:val="24"/>
        </w:rPr>
        <w:t>человека, коллектива,</w:t>
      </w:r>
      <w:r w:rsidRPr="00637FC0">
        <w:rPr>
          <w:spacing w:val="-1"/>
          <w:sz w:val="24"/>
        </w:rPr>
        <w:t xml:space="preserve"> </w:t>
      </w:r>
      <w:r w:rsidRPr="00637FC0">
        <w:rPr>
          <w:sz w:val="24"/>
        </w:rPr>
        <w:t>семьи, общества;</w:t>
      </w:r>
    </w:p>
    <w:p w:rsidR="008238C7" w:rsidRPr="00637FC0" w:rsidRDefault="008238C7" w:rsidP="00C63E7B">
      <w:pPr>
        <w:pStyle w:val="a6"/>
        <w:numPr>
          <w:ilvl w:val="0"/>
          <w:numId w:val="15"/>
        </w:numPr>
        <w:tabs>
          <w:tab w:val="left" w:pos="1117"/>
        </w:tabs>
        <w:ind w:right="269" w:firstLine="566"/>
        <w:rPr>
          <w:sz w:val="24"/>
        </w:rPr>
      </w:pPr>
      <w:r w:rsidRPr="00637FC0">
        <w:rPr>
          <w:sz w:val="24"/>
        </w:rPr>
        <w:t>знание</w:t>
      </w:r>
      <w:r w:rsidRPr="00637FC0">
        <w:rPr>
          <w:spacing w:val="1"/>
          <w:sz w:val="24"/>
        </w:rPr>
        <w:t xml:space="preserve"> </w:t>
      </w:r>
      <w:r w:rsidRPr="00637FC0">
        <w:rPr>
          <w:sz w:val="24"/>
        </w:rPr>
        <w:t>и</w:t>
      </w:r>
      <w:r w:rsidRPr="00637FC0">
        <w:rPr>
          <w:spacing w:val="1"/>
          <w:sz w:val="24"/>
        </w:rPr>
        <w:t xml:space="preserve"> </w:t>
      </w:r>
      <w:r w:rsidRPr="00637FC0">
        <w:rPr>
          <w:sz w:val="24"/>
        </w:rPr>
        <w:t>готовность</w:t>
      </w:r>
      <w:r w:rsidRPr="00637FC0">
        <w:rPr>
          <w:spacing w:val="1"/>
          <w:sz w:val="24"/>
        </w:rPr>
        <w:t xml:space="preserve"> </w:t>
      </w:r>
      <w:r w:rsidRPr="00637FC0">
        <w:rPr>
          <w:sz w:val="24"/>
        </w:rPr>
        <w:t>ориентироваться</w:t>
      </w:r>
      <w:r w:rsidRPr="00637FC0">
        <w:rPr>
          <w:spacing w:val="1"/>
          <w:sz w:val="24"/>
        </w:rPr>
        <w:t xml:space="preserve"> </w:t>
      </w:r>
      <w:r w:rsidRPr="00637FC0">
        <w:rPr>
          <w:sz w:val="24"/>
        </w:rPr>
        <w:t>на</w:t>
      </w:r>
      <w:r w:rsidRPr="00637FC0">
        <w:rPr>
          <w:spacing w:val="1"/>
          <w:sz w:val="24"/>
        </w:rPr>
        <w:t xml:space="preserve"> </w:t>
      </w:r>
      <w:r w:rsidRPr="00637FC0">
        <w:rPr>
          <w:sz w:val="24"/>
        </w:rPr>
        <w:t>российские</w:t>
      </w:r>
      <w:r w:rsidRPr="00637FC0">
        <w:rPr>
          <w:spacing w:val="1"/>
          <w:sz w:val="24"/>
        </w:rPr>
        <w:t xml:space="preserve"> </w:t>
      </w:r>
      <w:r w:rsidRPr="00637FC0">
        <w:rPr>
          <w:sz w:val="24"/>
        </w:rPr>
        <w:t>традиционные</w:t>
      </w:r>
      <w:r w:rsidRPr="00637FC0">
        <w:rPr>
          <w:spacing w:val="1"/>
          <w:sz w:val="24"/>
        </w:rPr>
        <w:t xml:space="preserve"> </w:t>
      </w:r>
      <w:r w:rsidRPr="00637FC0">
        <w:rPr>
          <w:sz w:val="24"/>
        </w:rPr>
        <w:t>семейные</w:t>
      </w:r>
      <w:r w:rsidRPr="00637FC0">
        <w:rPr>
          <w:spacing w:val="1"/>
          <w:sz w:val="24"/>
        </w:rPr>
        <w:t xml:space="preserve"> </w:t>
      </w:r>
      <w:r w:rsidRPr="00637FC0">
        <w:rPr>
          <w:sz w:val="24"/>
        </w:rPr>
        <w:t>ценности, нравственные нормы поведения в коллективе, обществе, соблюдать правила</w:t>
      </w:r>
      <w:r w:rsidRPr="00637FC0">
        <w:rPr>
          <w:spacing w:val="1"/>
          <w:sz w:val="24"/>
        </w:rPr>
        <w:t xml:space="preserve"> </w:t>
      </w:r>
      <w:r w:rsidRPr="00637FC0">
        <w:rPr>
          <w:sz w:val="24"/>
        </w:rPr>
        <w:t>этикета;</w:t>
      </w:r>
    </w:p>
    <w:p w:rsidR="008238C7" w:rsidRPr="00637FC0" w:rsidRDefault="008238C7" w:rsidP="00C63E7B">
      <w:pPr>
        <w:pStyle w:val="a6"/>
        <w:numPr>
          <w:ilvl w:val="0"/>
          <w:numId w:val="15"/>
        </w:numPr>
        <w:tabs>
          <w:tab w:val="left" w:pos="1091"/>
        </w:tabs>
        <w:ind w:right="266" w:firstLine="566"/>
        <w:rPr>
          <w:sz w:val="24"/>
        </w:rPr>
      </w:pPr>
      <w:r w:rsidRPr="00637FC0">
        <w:rPr>
          <w:sz w:val="24"/>
        </w:rPr>
        <w:t>понимание ценности человеческой жизни, человеческого достоинства, честного</w:t>
      </w:r>
      <w:r w:rsidRPr="00637FC0">
        <w:rPr>
          <w:spacing w:val="1"/>
          <w:sz w:val="24"/>
        </w:rPr>
        <w:t xml:space="preserve"> </w:t>
      </w:r>
      <w:r w:rsidRPr="00637FC0">
        <w:rPr>
          <w:sz w:val="24"/>
        </w:rPr>
        <w:t>труда</w:t>
      </w:r>
      <w:r w:rsidRPr="00637FC0">
        <w:rPr>
          <w:spacing w:val="-2"/>
          <w:sz w:val="24"/>
        </w:rPr>
        <w:t xml:space="preserve"> </w:t>
      </w:r>
      <w:r w:rsidRPr="00637FC0">
        <w:rPr>
          <w:sz w:val="24"/>
        </w:rPr>
        <w:t>людей</w:t>
      </w:r>
      <w:r w:rsidRPr="00637FC0">
        <w:rPr>
          <w:spacing w:val="-9"/>
          <w:sz w:val="24"/>
        </w:rPr>
        <w:t xml:space="preserve"> </w:t>
      </w:r>
      <w:r w:rsidRPr="00637FC0">
        <w:rPr>
          <w:sz w:val="24"/>
        </w:rPr>
        <w:t>на</w:t>
      </w:r>
      <w:r w:rsidRPr="00637FC0">
        <w:rPr>
          <w:spacing w:val="-1"/>
          <w:sz w:val="24"/>
        </w:rPr>
        <w:t xml:space="preserve"> </w:t>
      </w:r>
      <w:r w:rsidRPr="00637FC0">
        <w:rPr>
          <w:sz w:val="24"/>
        </w:rPr>
        <w:t>благо человека, общества;</w:t>
      </w:r>
    </w:p>
    <w:p w:rsidR="008238C7" w:rsidRPr="00637FC0" w:rsidRDefault="008238C7" w:rsidP="00C63E7B">
      <w:pPr>
        <w:pStyle w:val="a6"/>
        <w:numPr>
          <w:ilvl w:val="0"/>
          <w:numId w:val="15"/>
        </w:numPr>
        <w:tabs>
          <w:tab w:val="left" w:pos="1122"/>
        </w:tabs>
        <w:ind w:right="276" w:firstLine="566"/>
        <w:rPr>
          <w:sz w:val="24"/>
        </w:rPr>
      </w:pPr>
      <w:r w:rsidRPr="00637FC0">
        <w:rPr>
          <w:sz w:val="24"/>
        </w:rPr>
        <w:t>формирование</w:t>
      </w:r>
      <w:r w:rsidRPr="00637FC0">
        <w:rPr>
          <w:spacing w:val="1"/>
          <w:sz w:val="24"/>
        </w:rPr>
        <w:t xml:space="preserve"> </w:t>
      </w:r>
      <w:r w:rsidRPr="00637FC0">
        <w:rPr>
          <w:sz w:val="24"/>
        </w:rPr>
        <w:t>умения</w:t>
      </w:r>
      <w:r w:rsidRPr="00637FC0">
        <w:rPr>
          <w:spacing w:val="1"/>
          <w:sz w:val="24"/>
        </w:rPr>
        <w:t xml:space="preserve"> </w:t>
      </w:r>
      <w:r w:rsidRPr="00637FC0">
        <w:rPr>
          <w:sz w:val="24"/>
        </w:rPr>
        <w:t>объяснять</w:t>
      </w:r>
      <w:r w:rsidRPr="00637FC0">
        <w:rPr>
          <w:spacing w:val="1"/>
          <w:sz w:val="24"/>
        </w:rPr>
        <w:t xml:space="preserve"> </w:t>
      </w:r>
      <w:r w:rsidRPr="00637FC0">
        <w:rPr>
          <w:sz w:val="24"/>
        </w:rPr>
        <w:t>значение</w:t>
      </w:r>
      <w:r w:rsidRPr="00637FC0">
        <w:rPr>
          <w:spacing w:val="1"/>
          <w:sz w:val="24"/>
        </w:rPr>
        <w:t xml:space="preserve"> </w:t>
      </w:r>
      <w:r w:rsidRPr="00637FC0">
        <w:rPr>
          <w:sz w:val="24"/>
        </w:rPr>
        <w:t>слов</w:t>
      </w:r>
      <w:r w:rsidRPr="00637FC0">
        <w:rPr>
          <w:spacing w:val="1"/>
          <w:sz w:val="24"/>
        </w:rPr>
        <w:t xml:space="preserve"> </w:t>
      </w:r>
      <w:r w:rsidRPr="00637FC0">
        <w:rPr>
          <w:sz w:val="24"/>
        </w:rPr>
        <w:t>"милосердие",</w:t>
      </w:r>
      <w:r w:rsidRPr="00637FC0">
        <w:rPr>
          <w:spacing w:val="1"/>
          <w:sz w:val="24"/>
        </w:rPr>
        <w:t xml:space="preserve"> </w:t>
      </w:r>
      <w:r w:rsidRPr="00637FC0">
        <w:rPr>
          <w:sz w:val="24"/>
        </w:rPr>
        <w:t>"сострадание",</w:t>
      </w:r>
      <w:r w:rsidRPr="00637FC0">
        <w:rPr>
          <w:spacing w:val="1"/>
          <w:sz w:val="24"/>
        </w:rPr>
        <w:t xml:space="preserve"> </w:t>
      </w:r>
      <w:r w:rsidRPr="00637FC0">
        <w:rPr>
          <w:sz w:val="24"/>
        </w:rPr>
        <w:t>"прощение",</w:t>
      </w:r>
      <w:r w:rsidRPr="00637FC0">
        <w:rPr>
          <w:spacing w:val="-8"/>
          <w:sz w:val="24"/>
        </w:rPr>
        <w:t xml:space="preserve"> </w:t>
      </w:r>
      <w:r w:rsidRPr="00637FC0">
        <w:rPr>
          <w:sz w:val="24"/>
        </w:rPr>
        <w:t>"дружелюбие";</w:t>
      </w:r>
    </w:p>
    <w:p w:rsidR="008238C7" w:rsidRPr="00637FC0" w:rsidRDefault="008238C7" w:rsidP="00C63E7B">
      <w:pPr>
        <w:pStyle w:val="a6"/>
        <w:numPr>
          <w:ilvl w:val="0"/>
          <w:numId w:val="15"/>
        </w:numPr>
        <w:tabs>
          <w:tab w:val="left" w:pos="1252"/>
        </w:tabs>
        <w:ind w:right="276" w:firstLine="566"/>
        <w:rPr>
          <w:sz w:val="24"/>
        </w:rPr>
      </w:pPr>
      <w:r w:rsidRPr="00637FC0">
        <w:rPr>
          <w:sz w:val="24"/>
        </w:rPr>
        <w:t>формирование</w:t>
      </w:r>
      <w:r w:rsidRPr="00637FC0">
        <w:rPr>
          <w:spacing w:val="1"/>
          <w:sz w:val="24"/>
        </w:rPr>
        <w:t xml:space="preserve"> </w:t>
      </w:r>
      <w:r w:rsidRPr="00637FC0">
        <w:rPr>
          <w:sz w:val="24"/>
        </w:rPr>
        <w:t>умения</w:t>
      </w:r>
      <w:r w:rsidRPr="00637FC0">
        <w:rPr>
          <w:spacing w:val="1"/>
          <w:sz w:val="24"/>
        </w:rPr>
        <w:t xml:space="preserve"> </w:t>
      </w:r>
      <w:r w:rsidRPr="00637FC0">
        <w:rPr>
          <w:sz w:val="24"/>
        </w:rPr>
        <w:t>приводить</w:t>
      </w:r>
      <w:r w:rsidRPr="00637FC0">
        <w:rPr>
          <w:spacing w:val="1"/>
          <w:sz w:val="24"/>
        </w:rPr>
        <w:t xml:space="preserve"> </w:t>
      </w:r>
      <w:r w:rsidRPr="00637FC0">
        <w:rPr>
          <w:sz w:val="24"/>
        </w:rPr>
        <w:t>примеры</w:t>
      </w:r>
      <w:r w:rsidRPr="00637FC0">
        <w:rPr>
          <w:spacing w:val="1"/>
          <w:sz w:val="24"/>
        </w:rPr>
        <w:t xml:space="preserve"> </w:t>
      </w:r>
      <w:r w:rsidRPr="00637FC0">
        <w:rPr>
          <w:sz w:val="24"/>
        </w:rPr>
        <w:t>проявлений</w:t>
      </w:r>
      <w:r w:rsidRPr="00637FC0">
        <w:rPr>
          <w:spacing w:val="1"/>
          <w:sz w:val="24"/>
        </w:rPr>
        <w:t xml:space="preserve"> </w:t>
      </w:r>
      <w:r w:rsidRPr="00637FC0">
        <w:rPr>
          <w:sz w:val="24"/>
        </w:rPr>
        <w:t>любви</w:t>
      </w:r>
      <w:r w:rsidRPr="00637FC0">
        <w:rPr>
          <w:spacing w:val="1"/>
          <w:sz w:val="24"/>
        </w:rPr>
        <w:t xml:space="preserve"> </w:t>
      </w:r>
      <w:r w:rsidRPr="00637FC0">
        <w:rPr>
          <w:sz w:val="24"/>
        </w:rPr>
        <w:t>к</w:t>
      </w:r>
      <w:r w:rsidRPr="00637FC0">
        <w:rPr>
          <w:spacing w:val="1"/>
          <w:sz w:val="24"/>
        </w:rPr>
        <w:t xml:space="preserve"> </w:t>
      </w:r>
      <w:r w:rsidRPr="00637FC0">
        <w:rPr>
          <w:sz w:val="24"/>
        </w:rPr>
        <w:t>ближнему,</w:t>
      </w:r>
      <w:r w:rsidRPr="00637FC0">
        <w:rPr>
          <w:spacing w:val="1"/>
          <w:sz w:val="24"/>
        </w:rPr>
        <w:t xml:space="preserve"> </w:t>
      </w:r>
      <w:r w:rsidRPr="00637FC0">
        <w:rPr>
          <w:sz w:val="24"/>
        </w:rPr>
        <w:t>милосердия</w:t>
      </w:r>
      <w:r w:rsidRPr="00637FC0">
        <w:rPr>
          <w:spacing w:val="-1"/>
          <w:sz w:val="24"/>
        </w:rPr>
        <w:t xml:space="preserve"> </w:t>
      </w:r>
      <w:r w:rsidRPr="00637FC0">
        <w:rPr>
          <w:sz w:val="24"/>
        </w:rPr>
        <w:t>и</w:t>
      </w:r>
      <w:r w:rsidRPr="00637FC0">
        <w:rPr>
          <w:spacing w:val="-8"/>
          <w:sz w:val="24"/>
        </w:rPr>
        <w:t xml:space="preserve"> </w:t>
      </w:r>
      <w:r w:rsidRPr="00637FC0">
        <w:rPr>
          <w:sz w:val="24"/>
        </w:rPr>
        <w:t>сострадания в</w:t>
      </w:r>
      <w:r w:rsidRPr="00637FC0">
        <w:rPr>
          <w:spacing w:val="-1"/>
          <w:sz w:val="24"/>
        </w:rPr>
        <w:t xml:space="preserve"> </w:t>
      </w:r>
      <w:r w:rsidRPr="00637FC0">
        <w:rPr>
          <w:sz w:val="24"/>
        </w:rPr>
        <w:t>истории России,</w:t>
      </w:r>
      <w:r w:rsidRPr="00637FC0">
        <w:rPr>
          <w:spacing w:val="-1"/>
          <w:sz w:val="24"/>
        </w:rPr>
        <w:t xml:space="preserve"> </w:t>
      </w:r>
      <w:r w:rsidRPr="00637FC0">
        <w:rPr>
          <w:sz w:val="24"/>
        </w:rPr>
        <w:t>современной жизни;</w:t>
      </w:r>
    </w:p>
    <w:p w:rsidR="008238C7" w:rsidRPr="00637FC0" w:rsidRDefault="008238C7" w:rsidP="00C63E7B">
      <w:pPr>
        <w:pStyle w:val="a6"/>
        <w:numPr>
          <w:ilvl w:val="0"/>
          <w:numId w:val="15"/>
        </w:numPr>
        <w:tabs>
          <w:tab w:val="left" w:pos="1276"/>
        </w:tabs>
        <w:ind w:right="271" w:firstLine="566"/>
        <w:rPr>
          <w:sz w:val="24"/>
        </w:rPr>
      </w:pPr>
      <w:r w:rsidRPr="00637FC0">
        <w:rPr>
          <w:sz w:val="24"/>
        </w:rPr>
        <w:t>готовность</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открытость</w:t>
      </w:r>
      <w:r w:rsidRPr="00637FC0">
        <w:rPr>
          <w:spacing w:val="1"/>
          <w:sz w:val="24"/>
        </w:rPr>
        <w:t xml:space="preserve"> </w:t>
      </w:r>
      <w:r w:rsidRPr="00637FC0">
        <w:rPr>
          <w:sz w:val="24"/>
        </w:rPr>
        <w:t>к</w:t>
      </w:r>
      <w:r w:rsidRPr="00637FC0">
        <w:rPr>
          <w:spacing w:val="1"/>
          <w:sz w:val="24"/>
        </w:rPr>
        <w:t xml:space="preserve"> </w:t>
      </w:r>
      <w:r w:rsidRPr="00637FC0">
        <w:rPr>
          <w:sz w:val="24"/>
        </w:rPr>
        <w:t>сотрудничеству,</w:t>
      </w:r>
      <w:r w:rsidRPr="00637FC0">
        <w:rPr>
          <w:spacing w:val="1"/>
          <w:sz w:val="24"/>
        </w:rPr>
        <w:t xml:space="preserve"> </w:t>
      </w:r>
      <w:r w:rsidRPr="00637FC0">
        <w:rPr>
          <w:sz w:val="24"/>
        </w:rPr>
        <w:t>готовность</w:t>
      </w:r>
      <w:r w:rsidRPr="00637FC0">
        <w:rPr>
          <w:spacing w:val="1"/>
          <w:sz w:val="24"/>
        </w:rPr>
        <w:t xml:space="preserve"> </w:t>
      </w:r>
      <w:r w:rsidRPr="00637FC0">
        <w:rPr>
          <w:sz w:val="24"/>
        </w:rPr>
        <w:t>оказывать</w:t>
      </w:r>
      <w:r w:rsidRPr="00637FC0">
        <w:rPr>
          <w:spacing w:val="1"/>
          <w:sz w:val="24"/>
        </w:rPr>
        <w:t xml:space="preserve"> </w:t>
      </w:r>
      <w:r w:rsidRPr="00637FC0">
        <w:rPr>
          <w:sz w:val="24"/>
        </w:rPr>
        <w:t>помощь;</w:t>
      </w:r>
      <w:r w:rsidRPr="00637FC0">
        <w:rPr>
          <w:spacing w:val="-1"/>
          <w:sz w:val="24"/>
        </w:rPr>
        <w:t xml:space="preserve"> </w:t>
      </w:r>
      <w:r w:rsidRPr="00637FC0">
        <w:rPr>
          <w:sz w:val="24"/>
        </w:rPr>
        <w:t>осуждать</w:t>
      </w:r>
      <w:r w:rsidRPr="00637FC0">
        <w:rPr>
          <w:spacing w:val="-8"/>
          <w:sz w:val="24"/>
        </w:rPr>
        <w:t xml:space="preserve"> </w:t>
      </w:r>
      <w:r w:rsidRPr="00637FC0">
        <w:rPr>
          <w:sz w:val="24"/>
        </w:rPr>
        <w:t>любые</w:t>
      </w:r>
      <w:r w:rsidRPr="00637FC0">
        <w:rPr>
          <w:spacing w:val="-2"/>
          <w:sz w:val="24"/>
        </w:rPr>
        <w:t xml:space="preserve"> </w:t>
      </w:r>
      <w:r w:rsidRPr="00637FC0">
        <w:rPr>
          <w:sz w:val="24"/>
        </w:rPr>
        <w:t>случаи</w:t>
      </w:r>
      <w:r w:rsidRPr="00637FC0">
        <w:rPr>
          <w:spacing w:val="2"/>
          <w:sz w:val="24"/>
        </w:rPr>
        <w:t xml:space="preserve"> </w:t>
      </w:r>
      <w:r w:rsidRPr="00637FC0">
        <w:rPr>
          <w:sz w:val="24"/>
        </w:rPr>
        <w:t>унижения</w:t>
      </w:r>
      <w:r w:rsidRPr="00637FC0">
        <w:rPr>
          <w:spacing w:val="-1"/>
          <w:sz w:val="24"/>
        </w:rPr>
        <w:t xml:space="preserve"> </w:t>
      </w:r>
      <w:r w:rsidRPr="00637FC0">
        <w:rPr>
          <w:sz w:val="24"/>
        </w:rPr>
        <w:t>человеческого достоинства.</w:t>
      </w:r>
    </w:p>
    <w:p w:rsidR="008238C7" w:rsidRPr="00637FC0" w:rsidRDefault="008238C7" w:rsidP="008238C7">
      <w:pPr>
        <w:pStyle w:val="a3"/>
        <w:spacing w:before="10"/>
        <w:ind w:left="0"/>
        <w:jc w:val="left"/>
        <w:rPr>
          <w:b/>
          <w:sz w:val="23"/>
        </w:rPr>
      </w:pPr>
    </w:p>
    <w:p w:rsidR="008238C7" w:rsidRPr="00637FC0" w:rsidRDefault="008238C7" w:rsidP="008238C7">
      <w:pPr>
        <w:pStyle w:val="3"/>
        <w:spacing w:line="274" w:lineRule="exact"/>
        <w:ind w:left="788"/>
        <w:jc w:val="left"/>
      </w:pPr>
      <w:r w:rsidRPr="00637FC0">
        <w:t>По</w:t>
      </w:r>
      <w:r w:rsidRPr="00637FC0">
        <w:rPr>
          <w:spacing w:val="-2"/>
        </w:rPr>
        <w:t xml:space="preserve"> </w:t>
      </w:r>
      <w:r w:rsidRPr="00637FC0">
        <w:t>учебному</w:t>
      </w:r>
      <w:r w:rsidRPr="00637FC0">
        <w:rPr>
          <w:spacing w:val="-2"/>
        </w:rPr>
        <w:t xml:space="preserve"> </w:t>
      </w:r>
      <w:r w:rsidRPr="00637FC0">
        <w:t>предмету</w:t>
      </w:r>
      <w:r w:rsidRPr="00637FC0">
        <w:rPr>
          <w:spacing w:val="-2"/>
        </w:rPr>
        <w:t xml:space="preserve"> </w:t>
      </w:r>
      <w:r w:rsidRPr="00637FC0">
        <w:t>«Изобразительное</w:t>
      </w:r>
      <w:r w:rsidRPr="00637FC0">
        <w:rPr>
          <w:spacing w:val="-2"/>
        </w:rPr>
        <w:t xml:space="preserve"> </w:t>
      </w:r>
      <w:r w:rsidRPr="00637FC0">
        <w:t>искусство»:</w:t>
      </w:r>
    </w:p>
    <w:p w:rsidR="008238C7" w:rsidRPr="00637FC0" w:rsidRDefault="008238C7" w:rsidP="00C63E7B">
      <w:pPr>
        <w:pStyle w:val="a6"/>
        <w:numPr>
          <w:ilvl w:val="0"/>
          <w:numId w:val="14"/>
        </w:numPr>
        <w:tabs>
          <w:tab w:val="left" w:pos="1134"/>
        </w:tabs>
        <w:ind w:right="272" w:firstLine="566"/>
        <w:rPr>
          <w:sz w:val="24"/>
        </w:rPr>
      </w:pPr>
      <w:r w:rsidRPr="00637FC0">
        <w:rPr>
          <w:sz w:val="24"/>
        </w:rPr>
        <w:t>выполнение</w:t>
      </w:r>
      <w:r w:rsidRPr="00637FC0">
        <w:rPr>
          <w:spacing w:val="22"/>
          <w:sz w:val="24"/>
        </w:rPr>
        <w:t xml:space="preserve"> </w:t>
      </w:r>
      <w:r w:rsidRPr="00637FC0">
        <w:rPr>
          <w:sz w:val="24"/>
        </w:rPr>
        <w:t>творческих</w:t>
      </w:r>
      <w:r w:rsidRPr="00637FC0">
        <w:rPr>
          <w:spacing w:val="25"/>
          <w:sz w:val="24"/>
        </w:rPr>
        <w:t xml:space="preserve"> </w:t>
      </w:r>
      <w:r w:rsidRPr="00637FC0">
        <w:rPr>
          <w:sz w:val="24"/>
        </w:rPr>
        <w:t>работ</w:t>
      </w:r>
      <w:r w:rsidRPr="00637FC0">
        <w:rPr>
          <w:spacing w:val="23"/>
          <w:sz w:val="24"/>
        </w:rPr>
        <w:t xml:space="preserve"> </w:t>
      </w:r>
      <w:r w:rsidRPr="00637FC0">
        <w:rPr>
          <w:sz w:val="24"/>
        </w:rPr>
        <w:t>с</w:t>
      </w:r>
      <w:r w:rsidRPr="00637FC0">
        <w:rPr>
          <w:spacing w:val="22"/>
          <w:sz w:val="24"/>
        </w:rPr>
        <w:t xml:space="preserve"> </w:t>
      </w:r>
      <w:r w:rsidRPr="00637FC0">
        <w:rPr>
          <w:sz w:val="24"/>
        </w:rPr>
        <w:t>использованием</w:t>
      </w:r>
      <w:r w:rsidRPr="00637FC0">
        <w:rPr>
          <w:spacing w:val="22"/>
          <w:sz w:val="24"/>
        </w:rPr>
        <w:t xml:space="preserve"> </w:t>
      </w:r>
      <w:r w:rsidRPr="00637FC0">
        <w:rPr>
          <w:sz w:val="24"/>
        </w:rPr>
        <w:t>различных</w:t>
      </w:r>
      <w:r w:rsidRPr="00637FC0">
        <w:rPr>
          <w:spacing w:val="22"/>
          <w:sz w:val="24"/>
        </w:rPr>
        <w:t xml:space="preserve"> </w:t>
      </w:r>
      <w:r w:rsidRPr="00637FC0">
        <w:rPr>
          <w:sz w:val="24"/>
        </w:rPr>
        <w:t>художественных</w:t>
      </w:r>
      <w:r w:rsidRPr="00637FC0">
        <w:rPr>
          <w:spacing w:val="-57"/>
          <w:sz w:val="24"/>
        </w:rPr>
        <w:t xml:space="preserve"> </w:t>
      </w:r>
      <w:r w:rsidRPr="00637FC0">
        <w:rPr>
          <w:sz w:val="24"/>
        </w:rPr>
        <w:t>материалов</w:t>
      </w:r>
      <w:r w:rsidRPr="00637FC0">
        <w:rPr>
          <w:spacing w:val="-3"/>
          <w:sz w:val="24"/>
        </w:rPr>
        <w:t xml:space="preserve"> </w:t>
      </w:r>
      <w:r w:rsidRPr="00637FC0">
        <w:rPr>
          <w:sz w:val="24"/>
        </w:rPr>
        <w:t>и</w:t>
      </w:r>
      <w:r w:rsidRPr="00637FC0">
        <w:rPr>
          <w:spacing w:val="-11"/>
          <w:sz w:val="24"/>
        </w:rPr>
        <w:t xml:space="preserve"> </w:t>
      </w:r>
      <w:r w:rsidRPr="00637FC0">
        <w:rPr>
          <w:sz w:val="24"/>
        </w:rPr>
        <w:t>средств</w:t>
      </w:r>
      <w:r w:rsidRPr="00637FC0">
        <w:rPr>
          <w:spacing w:val="-2"/>
          <w:sz w:val="24"/>
        </w:rPr>
        <w:t xml:space="preserve"> </w:t>
      </w:r>
      <w:r w:rsidRPr="00637FC0">
        <w:rPr>
          <w:sz w:val="24"/>
        </w:rPr>
        <w:t>художественной</w:t>
      </w:r>
      <w:r w:rsidRPr="00637FC0">
        <w:rPr>
          <w:spacing w:val="-1"/>
          <w:sz w:val="24"/>
        </w:rPr>
        <w:t xml:space="preserve"> </w:t>
      </w:r>
      <w:r w:rsidRPr="00637FC0">
        <w:rPr>
          <w:sz w:val="24"/>
        </w:rPr>
        <w:t>выразительности</w:t>
      </w:r>
      <w:r w:rsidRPr="00637FC0">
        <w:rPr>
          <w:spacing w:val="-3"/>
          <w:sz w:val="24"/>
        </w:rPr>
        <w:t xml:space="preserve"> </w:t>
      </w:r>
      <w:r w:rsidRPr="00637FC0">
        <w:rPr>
          <w:sz w:val="24"/>
        </w:rPr>
        <w:t>изобразительного</w:t>
      </w:r>
      <w:r w:rsidRPr="00637FC0">
        <w:rPr>
          <w:spacing w:val="-2"/>
          <w:sz w:val="24"/>
        </w:rPr>
        <w:t xml:space="preserve"> </w:t>
      </w:r>
      <w:r w:rsidRPr="00637FC0">
        <w:rPr>
          <w:sz w:val="24"/>
        </w:rPr>
        <w:t>искусства;</w:t>
      </w:r>
    </w:p>
    <w:p w:rsidR="008238C7" w:rsidRPr="00637FC0" w:rsidRDefault="008238C7" w:rsidP="00C63E7B">
      <w:pPr>
        <w:pStyle w:val="a6"/>
        <w:numPr>
          <w:ilvl w:val="0"/>
          <w:numId w:val="14"/>
        </w:numPr>
        <w:tabs>
          <w:tab w:val="left" w:pos="1050"/>
        </w:tabs>
        <w:ind w:left="1049" w:hanging="262"/>
        <w:rPr>
          <w:sz w:val="24"/>
        </w:rPr>
      </w:pPr>
      <w:r w:rsidRPr="00637FC0">
        <w:rPr>
          <w:sz w:val="24"/>
        </w:rPr>
        <w:t>умение</w:t>
      </w:r>
      <w:r w:rsidRPr="00637FC0">
        <w:rPr>
          <w:spacing w:val="-5"/>
          <w:sz w:val="24"/>
        </w:rPr>
        <w:t xml:space="preserve"> </w:t>
      </w:r>
      <w:r w:rsidRPr="00637FC0">
        <w:rPr>
          <w:sz w:val="24"/>
        </w:rPr>
        <w:t>характеризовать</w:t>
      </w:r>
      <w:r w:rsidRPr="00637FC0">
        <w:rPr>
          <w:spacing w:val="-2"/>
          <w:sz w:val="24"/>
        </w:rPr>
        <w:t xml:space="preserve"> </w:t>
      </w:r>
      <w:r w:rsidRPr="00637FC0">
        <w:rPr>
          <w:sz w:val="24"/>
        </w:rPr>
        <w:t>виды</w:t>
      </w:r>
      <w:r w:rsidRPr="00637FC0">
        <w:rPr>
          <w:spacing w:val="-3"/>
          <w:sz w:val="24"/>
        </w:rPr>
        <w:t xml:space="preserve"> </w:t>
      </w:r>
      <w:r w:rsidRPr="00637FC0">
        <w:rPr>
          <w:sz w:val="24"/>
        </w:rPr>
        <w:t>и</w:t>
      </w:r>
      <w:r w:rsidRPr="00637FC0">
        <w:rPr>
          <w:spacing w:val="-3"/>
          <w:sz w:val="24"/>
        </w:rPr>
        <w:t xml:space="preserve"> </w:t>
      </w:r>
      <w:r w:rsidRPr="00637FC0">
        <w:rPr>
          <w:sz w:val="24"/>
        </w:rPr>
        <w:t>жанры</w:t>
      </w:r>
      <w:r w:rsidRPr="00637FC0">
        <w:rPr>
          <w:spacing w:val="-3"/>
          <w:sz w:val="24"/>
        </w:rPr>
        <w:t xml:space="preserve"> </w:t>
      </w:r>
      <w:r w:rsidRPr="00637FC0">
        <w:rPr>
          <w:sz w:val="24"/>
        </w:rPr>
        <w:t>изобразительного</w:t>
      </w:r>
      <w:r w:rsidRPr="00637FC0">
        <w:rPr>
          <w:spacing w:val="-6"/>
          <w:sz w:val="24"/>
        </w:rPr>
        <w:t xml:space="preserve"> </w:t>
      </w:r>
      <w:r w:rsidRPr="00637FC0">
        <w:rPr>
          <w:sz w:val="24"/>
        </w:rPr>
        <w:t>искусства;</w:t>
      </w:r>
    </w:p>
    <w:p w:rsidR="008238C7" w:rsidRPr="00637FC0" w:rsidRDefault="008238C7" w:rsidP="00C63E7B">
      <w:pPr>
        <w:pStyle w:val="a6"/>
        <w:numPr>
          <w:ilvl w:val="0"/>
          <w:numId w:val="14"/>
        </w:numPr>
        <w:tabs>
          <w:tab w:val="left" w:pos="1049"/>
        </w:tabs>
        <w:ind w:left="1048" w:hanging="261"/>
        <w:rPr>
          <w:sz w:val="24"/>
        </w:rPr>
      </w:pPr>
      <w:r w:rsidRPr="00637FC0">
        <w:rPr>
          <w:sz w:val="24"/>
        </w:rPr>
        <w:t>овладение умением</w:t>
      </w:r>
      <w:r w:rsidRPr="00637FC0">
        <w:rPr>
          <w:spacing w:val="-3"/>
          <w:sz w:val="24"/>
        </w:rPr>
        <w:t xml:space="preserve"> </w:t>
      </w:r>
      <w:r w:rsidRPr="00637FC0">
        <w:rPr>
          <w:sz w:val="24"/>
        </w:rPr>
        <w:t>рисовать</w:t>
      </w:r>
      <w:r w:rsidRPr="00637FC0">
        <w:rPr>
          <w:spacing w:val="-2"/>
          <w:sz w:val="24"/>
        </w:rPr>
        <w:t xml:space="preserve"> </w:t>
      </w:r>
      <w:r w:rsidRPr="00637FC0">
        <w:rPr>
          <w:sz w:val="24"/>
        </w:rPr>
        <w:t>с</w:t>
      </w:r>
      <w:r w:rsidRPr="00637FC0">
        <w:rPr>
          <w:spacing w:val="-3"/>
          <w:sz w:val="24"/>
        </w:rPr>
        <w:t xml:space="preserve"> </w:t>
      </w:r>
      <w:r w:rsidRPr="00637FC0">
        <w:rPr>
          <w:sz w:val="24"/>
        </w:rPr>
        <w:t>натуры,</w:t>
      </w:r>
      <w:r w:rsidRPr="00637FC0">
        <w:rPr>
          <w:spacing w:val="-2"/>
          <w:sz w:val="24"/>
        </w:rPr>
        <w:t xml:space="preserve"> </w:t>
      </w:r>
      <w:r w:rsidRPr="00637FC0">
        <w:rPr>
          <w:sz w:val="24"/>
        </w:rPr>
        <w:t>по</w:t>
      </w:r>
      <w:r w:rsidRPr="00637FC0">
        <w:rPr>
          <w:spacing w:val="-3"/>
          <w:sz w:val="24"/>
        </w:rPr>
        <w:t xml:space="preserve"> </w:t>
      </w:r>
      <w:r w:rsidRPr="00637FC0">
        <w:rPr>
          <w:sz w:val="24"/>
        </w:rPr>
        <w:t>памяти,</w:t>
      </w:r>
      <w:r w:rsidRPr="00637FC0">
        <w:rPr>
          <w:spacing w:val="-2"/>
          <w:sz w:val="24"/>
        </w:rPr>
        <w:t xml:space="preserve"> </w:t>
      </w:r>
      <w:r w:rsidRPr="00637FC0">
        <w:rPr>
          <w:sz w:val="24"/>
        </w:rPr>
        <w:t>по</w:t>
      </w:r>
      <w:r w:rsidRPr="00637FC0">
        <w:rPr>
          <w:spacing w:val="-2"/>
          <w:sz w:val="24"/>
        </w:rPr>
        <w:t xml:space="preserve"> </w:t>
      </w:r>
      <w:r w:rsidRPr="00637FC0">
        <w:rPr>
          <w:sz w:val="24"/>
        </w:rPr>
        <w:t>представлению;</w:t>
      </w:r>
    </w:p>
    <w:p w:rsidR="008238C7" w:rsidRPr="00637FC0" w:rsidRDefault="008238C7" w:rsidP="00C63E7B">
      <w:pPr>
        <w:pStyle w:val="a6"/>
        <w:numPr>
          <w:ilvl w:val="0"/>
          <w:numId w:val="14"/>
        </w:numPr>
        <w:tabs>
          <w:tab w:val="left" w:pos="1050"/>
        </w:tabs>
        <w:ind w:left="1049" w:hanging="262"/>
        <w:rPr>
          <w:sz w:val="24"/>
        </w:rPr>
      </w:pPr>
      <w:r w:rsidRPr="00637FC0">
        <w:rPr>
          <w:sz w:val="24"/>
        </w:rPr>
        <w:t>умение</w:t>
      </w:r>
      <w:r w:rsidRPr="00637FC0">
        <w:rPr>
          <w:spacing w:val="-6"/>
          <w:sz w:val="24"/>
        </w:rPr>
        <w:t xml:space="preserve"> </w:t>
      </w:r>
      <w:r w:rsidRPr="00637FC0">
        <w:rPr>
          <w:sz w:val="24"/>
        </w:rPr>
        <w:t>применять</w:t>
      </w:r>
      <w:r w:rsidRPr="00637FC0">
        <w:rPr>
          <w:spacing w:val="-5"/>
          <w:sz w:val="24"/>
        </w:rPr>
        <w:t xml:space="preserve"> </w:t>
      </w:r>
      <w:r w:rsidRPr="00637FC0">
        <w:rPr>
          <w:sz w:val="24"/>
        </w:rPr>
        <w:t>принципы</w:t>
      </w:r>
      <w:r w:rsidRPr="00637FC0">
        <w:rPr>
          <w:spacing w:val="-7"/>
          <w:sz w:val="24"/>
        </w:rPr>
        <w:t xml:space="preserve"> </w:t>
      </w:r>
      <w:r w:rsidRPr="00637FC0">
        <w:rPr>
          <w:sz w:val="24"/>
        </w:rPr>
        <w:t>перспективных</w:t>
      </w:r>
      <w:r w:rsidRPr="00637FC0">
        <w:rPr>
          <w:spacing w:val="-3"/>
          <w:sz w:val="24"/>
        </w:rPr>
        <w:t xml:space="preserve"> </w:t>
      </w:r>
      <w:r w:rsidRPr="00637FC0">
        <w:rPr>
          <w:sz w:val="24"/>
        </w:rPr>
        <w:t>и</w:t>
      </w:r>
      <w:r w:rsidRPr="00637FC0">
        <w:rPr>
          <w:spacing w:val="-6"/>
          <w:sz w:val="24"/>
        </w:rPr>
        <w:t xml:space="preserve"> </w:t>
      </w:r>
      <w:r w:rsidRPr="00637FC0">
        <w:rPr>
          <w:sz w:val="24"/>
        </w:rPr>
        <w:t>композиционных</w:t>
      </w:r>
      <w:r w:rsidRPr="00637FC0">
        <w:rPr>
          <w:spacing w:val="-3"/>
          <w:sz w:val="24"/>
        </w:rPr>
        <w:t xml:space="preserve"> </w:t>
      </w:r>
      <w:r w:rsidRPr="00637FC0">
        <w:rPr>
          <w:sz w:val="24"/>
        </w:rPr>
        <w:t>построений;</w:t>
      </w:r>
    </w:p>
    <w:p w:rsidR="008238C7" w:rsidRPr="00637FC0" w:rsidRDefault="008238C7" w:rsidP="00C63E7B">
      <w:pPr>
        <w:pStyle w:val="a6"/>
        <w:numPr>
          <w:ilvl w:val="0"/>
          <w:numId w:val="14"/>
        </w:numPr>
        <w:tabs>
          <w:tab w:val="left" w:pos="1067"/>
        </w:tabs>
        <w:ind w:right="271" w:firstLine="566"/>
        <w:rPr>
          <w:sz w:val="24"/>
        </w:rPr>
      </w:pPr>
      <w:r w:rsidRPr="00637FC0">
        <w:rPr>
          <w:sz w:val="24"/>
        </w:rPr>
        <w:t>умение</w:t>
      </w:r>
      <w:r w:rsidRPr="00637FC0">
        <w:rPr>
          <w:spacing w:val="9"/>
          <w:sz w:val="24"/>
        </w:rPr>
        <w:t xml:space="preserve"> </w:t>
      </w:r>
      <w:r w:rsidRPr="00637FC0">
        <w:rPr>
          <w:sz w:val="24"/>
        </w:rPr>
        <w:t>характеризовать</w:t>
      </w:r>
      <w:r w:rsidRPr="00637FC0">
        <w:rPr>
          <w:spacing w:val="12"/>
          <w:sz w:val="24"/>
        </w:rPr>
        <w:t xml:space="preserve"> </w:t>
      </w:r>
      <w:r w:rsidRPr="00637FC0">
        <w:rPr>
          <w:sz w:val="24"/>
        </w:rPr>
        <w:t>отличительные</w:t>
      </w:r>
      <w:r w:rsidRPr="00637FC0">
        <w:rPr>
          <w:spacing w:val="8"/>
          <w:sz w:val="24"/>
        </w:rPr>
        <w:t xml:space="preserve"> </w:t>
      </w:r>
      <w:r w:rsidRPr="00637FC0">
        <w:rPr>
          <w:sz w:val="24"/>
        </w:rPr>
        <w:t>особенности</w:t>
      </w:r>
      <w:r w:rsidRPr="00637FC0">
        <w:rPr>
          <w:spacing w:val="10"/>
          <w:sz w:val="24"/>
        </w:rPr>
        <w:t xml:space="preserve"> </w:t>
      </w:r>
      <w:r w:rsidRPr="00637FC0">
        <w:rPr>
          <w:sz w:val="24"/>
        </w:rPr>
        <w:t>художественных</w:t>
      </w:r>
      <w:r w:rsidRPr="00637FC0">
        <w:rPr>
          <w:spacing w:val="12"/>
          <w:sz w:val="24"/>
        </w:rPr>
        <w:t xml:space="preserve"> </w:t>
      </w:r>
      <w:r w:rsidRPr="00637FC0">
        <w:rPr>
          <w:sz w:val="24"/>
        </w:rPr>
        <w:t>промыслов</w:t>
      </w:r>
      <w:r w:rsidRPr="00637FC0">
        <w:rPr>
          <w:spacing w:val="-57"/>
          <w:sz w:val="24"/>
        </w:rPr>
        <w:t xml:space="preserve"> </w:t>
      </w:r>
      <w:r w:rsidRPr="00637FC0">
        <w:rPr>
          <w:sz w:val="24"/>
        </w:rPr>
        <w:t>России;</w:t>
      </w:r>
    </w:p>
    <w:p w:rsidR="008238C7" w:rsidRPr="00637FC0" w:rsidRDefault="008238C7" w:rsidP="00C63E7B">
      <w:pPr>
        <w:pStyle w:val="a6"/>
        <w:numPr>
          <w:ilvl w:val="0"/>
          <w:numId w:val="14"/>
        </w:numPr>
        <w:tabs>
          <w:tab w:val="left" w:pos="1146"/>
        </w:tabs>
        <w:ind w:right="269" w:firstLine="566"/>
        <w:rPr>
          <w:sz w:val="24"/>
        </w:rPr>
      </w:pPr>
      <w:r w:rsidRPr="00637FC0">
        <w:rPr>
          <w:sz w:val="24"/>
        </w:rPr>
        <w:t>умение</w:t>
      </w:r>
      <w:r w:rsidRPr="00637FC0">
        <w:rPr>
          <w:spacing w:val="29"/>
          <w:sz w:val="24"/>
        </w:rPr>
        <w:t xml:space="preserve"> </w:t>
      </w:r>
      <w:r w:rsidRPr="00637FC0">
        <w:rPr>
          <w:sz w:val="24"/>
        </w:rPr>
        <w:t>использовать</w:t>
      </w:r>
      <w:r w:rsidRPr="00637FC0">
        <w:rPr>
          <w:spacing w:val="31"/>
          <w:sz w:val="24"/>
        </w:rPr>
        <w:t xml:space="preserve"> </w:t>
      </w:r>
      <w:r w:rsidRPr="00637FC0">
        <w:rPr>
          <w:sz w:val="24"/>
        </w:rPr>
        <w:t>простейшие</w:t>
      </w:r>
      <w:r w:rsidRPr="00637FC0">
        <w:rPr>
          <w:spacing w:val="29"/>
          <w:sz w:val="24"/>
        </w:rPr>
        <w:t xml:space="preserve"> </w:t>
      </w:r>
      <w:r w:rsidRPr="00637FC0">
        <w:rPr>
          <w:sz w:val="24"/>
        </w:rPr>
        <w:t>инструменты</w:t>
      </w:r>
      <w:r w:rsidRPr="00637FC0">
        <w:rPr>
          <w:spacing w:val="30"/>
          <w:sz w:val="24"/>
        </w:rPr>
        <w:t xml:space="preserve"> </w:t>
      </w:r>
      <w:r w:rsidRPr="00637FC0">
        <w:rPr>
          <w:sz w:val="24"/>
        </w:rPr>
        <w:t>графических</w:t>
      </w:r>
      <w:r w:rsidRPr="00637FC0">
        <w:rPr>
          <w:spacing w:val="30"/>
          <w:sz w:val="24"/>
        </w:rPr>
        <w:t xml:space="preserve"> </w:t>
      </w:r>
      <w:r w:rsidRPr="00637FC0">
        <w:rPr>
          <w:sz w:val="24"/>
        </w:rPr>
        <w:t>редакторов</w:t>
      </w:r>
      <w:r w:rsidRPr="00637FC0">
        <w:rPr>
          <w:spacing w:val="30"/>
          <w:sz w:val="24"/>
        </w:rPr>
        <w:t xml:space="preserve"> </w:t>
      </w:r>
      <w:r w:rsidRPr="00637FC0">
        <w:rPr>
          <w:sz w:val="24"/>
        </w:rPr>
        <w:t>для</w:t>
      </w:r>
      <w:r w:rsidRPr="00637FC0">
        <w:rPr>
          <w:spacing w:val="-57"/>
          <w:sz w:val="24"/>
        </w:rPr>
        <w:t xml:space="preserve"> </w:t>
      </w:r>
      <w:r w:rsidRPr="00637FC0">
        <w:rPr>
          <w:sz w:val="24"/>
        </w:rPr>
        <w:t>обработки</w:t>
      </w:r>
      <w:r>
        <w:rPr>
          <w:sz w:val="24"/>
        </w:rPr>
        <w:t xml:space="preserve"> </w:t>
      </w:r>
      <w:r w:rsidRPr="00637FC0">
        <w:rPr>
          <w:sz w:val="24"/>
        </w:rPr>
        <w:t>фотографических</w:t>
      </w:r>
      <w:r w:rsidRPr="00637FC0">
        <w:rPr>
          <w:spacing w:val="1"/>
          <w:sz w:val="24"/>
        </w:rPr>
        <w:t xml:space="preserve"> </w:t>
      </w:r>
      <w:r w:rsidRPr="00637FC0">
        <w:rPr>
          <w:sz w:val="24"/>
        </w:rPr>
        <w:t>изображений</w:t>
      </w:r>
      <w:r w:rsidRPr="00637FC0">
        <w:rPr>
          <w:spacing w:val="-2"/>
          <w:sz w:val="24"/>
        </w:rPr>
        <w:t xml:space="preserve"> </w:t>
      </w:r>
      <w:r w:rsidRPr="00637FC0">
        <w:rPr>
          <w:sz w:val="24"/>
        </w:rPr>
        <w:t>и анимации.</w:t>
      </w:r>
    </w:p>
    <w:p w:rsidR="008238C7" w:rsidRPr="00637FC0" w:rsidRDefault="008238C7" w:rsidP="008238C7">
      <w:pPr>
        <w:pStyle w:val="a3"/>
        <w:spacing w:before="2"/>
        <w:ind w:left="0"/>
        <w:jc w:val="left"/>
      </w:pPr>
    </w:p>
    <w:p w:rsidR="008238C7" w:rsidRPr="00637FC0" w:rsidRDefault="008238C7" w:rsidP="008238C7">
      <w:pPr>
        <w:pStyle w:val="3"/>
        <w:spacing w:before="1" w:line="274" w:lineRule="exact"/>
        <w:ind w:left="788"/>
      </w:pPr>
      <w:r w:rsidRPr="00637FC0">
        <w:t>По</w:t>
      </w:r>
      <w:r w:rsidRPr="00637FC0">
        <w:rPr>
          <w:spacing w:val="-2"/>
        </w:rPr>
        <w:t xml:space="preserve"> </w:t>
      </w:r>
      <w:r w:rsidRPr="00637FC0">
        <w:t>учебному</w:t>
      </w:r>
      <w:r w:rsidRPr="00637FC0">
        <w:rPr>
          <w:spacing w:val="-2"/>
        </w:rPr>
        <w:t xml:space="preserve"> </w:t>
      </w:r>
      <w:r w:rsidRPr="00637FC0">
        <w:t>предмету</w:t>
      </w:r>
      <w:r w:rsidRPr="00637FC0">
        <w:rPr>
          <w:spacing w:val="-3"/>
        </w:rPr>
        <w:t xml:space="preserve"> </w:t>
      </w:r>
      <w:r w:rsidRPr="00637FC0">
        <w:t>«Музыка»:</w:t>
      </w:r>
    </w:p>
    <w:p w:rsidR="008238C7" w:rsidRPr="00637FC0" w:rsidRDefault="008238C7" w:rsidP="00C63E7B">
      <w:pPr>
        <w:pStyle w:val="a6"/>
        <w:numPr>
          <w:ilvl w:val="0"/>
          <w:numId w:val="13"/>
        </w:numPr>
        <w:tabs>
          <w:tab w:val="left" w:pos="1049"/>
        </w:tabs>
        <w:spacing w:line="274" w:lineRule="exact"/>
        <w:ind w:hanging="261"/>
        <w:rPr>
          <w:sz w:val="24"/>
        </w:rPr>
      </w:pPr>
      <w:r w:rsidRPr="00637FC0">
        <w:rPr>
          <w:sz w:val="24"/>
        </w:rPr>
        <w:t>знание</w:t>
      </w:r>
      <w:r w:rsidRPr="00637FC0">
        <w:rPr>
          <w:spacing w:val="-4"/>
          <w:sz w:val="24"/>
        </w:rPr>
        <w:t xml:space="preserve"> </w:t>
      </w:r>
      <w:r w:rsidRPr="00637FC0">
        <w:rPr>
          <w:sz w:val="24"/>
        </w:rPr>
        <w:t>основных</w:t>
      </w:r>
      <w:r w:rsidRPr="00637FC0">
        <w:rPr>
          <w:spacing w:val="-1"/>
          <w:sz w:val="24"/>
        </w:rPr>
        <w:t xml:space="preserve"> </w:t>
      </w:r>
      <w:r w:rsidRPr="00637FC0">
        <w:rPr>
          <w:sz w:val="24"/>
        </w:rPr>
        <w:t>жанров</w:t>
      </w:r>
      <w:r w:rsidRPr="00637FC0">
        <w:rPr>
          <w:spacing w:val="-3"/>
          <w:sz w:val="24"/>
        </w:rPr>
        <w:t xml:space="preserve"> </w:t>
      </w:r>
      <w:r w:rsidRPr="00637FC0">
        <w:rPr>
          <w:sz w:val="24"/>
        </w:rPr>
        <w:t>народной</w:t>
      </w:r>
      <w:r w:rsidRPr="00637FC0">
        <w:rPr>
          <w:spacing w:val="-5"/>
          <w:sz w:val="24"/>
        </w:rPr>
        <w:t xml:space="preserve"> </w:t>
      </w:r>
      <w:r w:rsidRPr="00637FC0">
        <w:rPr>
          <w:sz w:val="24"/>
        </w:rPr>
        <w:t>и</w:t>
      </w:r>
      <w:r w:rsidRPr="00637FC0">
        <w:rPr>
          <w:spacing w:val="-3"/>
          <w:sz w:val="24"/>
        </w:rPr>
        <w:t xml:space="preserve"> </w:t>
      </w:r>
      <w:r w:rsidRPr="00637FC0">
        <w:rPr>
          <w:sz w:val="24"/>
        </w:rPr>
        <w:t>профессиональной</w:t>
      </w:r>
      <w:r w:rsidRPr="00637FC0">
        <w:rPr>
          <w:spacing w:val="-3"/>
          <w:sz w:val="24"/>
        </w:rPr>
        <w:t xml:space="preserve"> </w:t>
      </w:r>
      <w:r w:rsidRPr="00637FC0">
        <w:rPr>
          <w:sz w:val="24"/>
        </w:rPr>
        <w:t>музыки;</w:t>
      </w:r>
    </w:p>
    <w:p w:rsidR="008238C7" w:rsidRPr="00637FC0" w:rsidRDefault="008238C7" w:rsidP="00C63E7B">
      <w:pPr>
        <w:pStyle w:val="a6"/>
        <w:numPr>
          <w:ilvl w:val="0"/>
          <w:numId w:val="13"/>
        </w:numPr>
        <w:tabs>
          <w:tab w:val="left" w:pos="1117"/>
        </w:tabs>
        <w:ind w:left="222" w:right="275" w:firstLine="566"/>
        <w:rPr>
          <w:sz w:val="24"/>
        </w:rPr>
      </w:pPr>
      <w:r w:rsidRPr="00637FC0">
        <w:rPr>
          <w:sz w:val="24"/>
        </w:rPr>
        <w:t>знание</w:t>
      </w:r>
      <w:r w:rsidRPr="00637FC0">
        <w:rPr>
          <w:spacing w:val="1"/>
          <w:sz w:val="24"/>
        </w:rPr>
        <w:t xml:space="preserve"> </w:t>
      </w:r>
      <w:r w:rsidRPr="00637FC0">
        <w:rPr>
          <w:sz w:val="24"/>
        </w:rPr>
        <w:t>видов</w:t>
      </w:r>
      <w:r w:rsidRPr="00637FC0">
        <w:rPr>
          <w:spacing w:val="1"/>
          <w:sz w:val="24"/>
        </w:rPr>
        <w:t xml:space="preserve"> </w:t>
      </w:r>
      <w:r w:rsidRPr="00637FC0">
        <w:rPr>
          <w:sz w:val="24"/>
        </w:rPr>
        <w:t>оркестров,</w:t>
      </w:r>
      <w:r w:rsidRPr="00637FC0">
        <w:rPr>
          <w:spacing w:val="1"/>
          <w:sz w:val="24"/>
        </w:rPr>
        <w:t xml:space="preserve"> </w:t>
      </w:r>
      <w:r w:rsidRPr="00637FC0">
        <w:rPr>
          <w:sz w:val="24"/>
        </w:rPr>
        <w:t>названий</w:t>
      </w:r>
      <w:r w:rsidRPr="00637FC0">
        <w:rPr>
          <w:spacing w:val="1"/>
          <w:sz w:val="24"/>
        </w:rPr>
        <w:t xml:space="preserve"> </w:t>
      </w:r>
      <w:r w:rsidRPr="00637FC0">
        <w:rPr>
          <w:sz w:val="24"/>
        </w:rPr>
        <w:t>наиболее</w:t>
      </w:r>
      <w:r w:rsidRPr="00637FC0">
        <w:rPr>
          <w:spacing w:val="1"/>
          <w:sz w:val="24"/>
        </w:rPr>
        <w:t xml:space="preserve"> </w:t>
      </w:r>
      <w:r w:rsidRPr="00637FC0">
        <w:rPr>
          <w:sz w:val="24"/>
        </w:rPr>
        <w:t>известных</w:t>
      </w:r>
      <w:r w:rsidRPr="00637FC0">
        <w:rPr>
          <w:spacing w:val="1"/>
          <w:sz w:val="24"/>
        </w:rPr>
        <w:t xml:space="preserve"> </w:t>
      </w:r>
      <w:r w:rsidRPr="00637FC0">
        <w:rPr>
          <w:sz w:val="24"/>
        </w:rPr>
        <w:t>инструментов;</w:t>
      </w:r>
      <w:r w:rsidRPr="00637FC0">
        <w:rPr>
          <w:spacing w:val="1"/>
          <w:sz w:val="24"/>
        </w:rPr>
        <w:t xml:space="preserve"> </w:t>
      </w:r>
      <w:r w:rsidRPr="00637FC0">
        <w:rPr>
          <w:sz w:val="24"/>
        </w:rPr>
        <w:t>умение</w:t>
      </w:r>
      <w:r w:rsidRPr="00637FC0">
        <w:rPr>
          <w:spacing w:val="1"/>
          <w:sz w:val="24"/>
        </w:rPr>
        <w:t xml:space="preserve"> </w:t>
      </w:r>
      <w:r w:rsidRPr="00637FC0">
        <w:rPr>
          <w:sz w:val="24"/>
        </w:rPr>
        <w:t>различать</w:t>
      </w:r>
    </w:p>
    <w:p w:rsidR="008238C7" w:rsidRPr="00637FC0" w:rsidRDefault="008238C7" w:rsidP="008238C7">
      <w:pPr>
        <w:pStyle w:val="a3"/>
      </w:pPr>
      <w:r w:rsidRPr="00637FC0">
        <w:t>звучание</w:t>
      </w:r>
      <w:r w:rsidRPr="00637FC0">
        <w:rPr>
          <w:spacing w:val="-4"/>
        </w:rPr>
        <w:t xml:space="preserve"> </w:t>
      </w:r>
      <w:r w:rsidRPr="00637FC0">
        <w:t>отдельных</w:t>
      </w:r>
      <w:r w:rsidRPr="00637FC0">
        <w:rPr>
          <w:spacing w:val="-2"/>
        </w:rPr>
        <w:t xml:space="preserve"> </w:t>
      </w:r>
      <w:r w:rsidRPr="00637FC0">
        <w:t>музыкальных</w:t>
      </w:r>
      <w:r w:rsidRPr="00637FC0">
        <w:rPr>
          <w:spacing w:val="-4"/>
        </w:rPr>
        <w:t xml:space="preserve"> </w:t>
      </w:r>
      <w:r w:rsidRPr="00637FC0">
        <w:t>инструментов,</w:t>
      </w:r>
      <w:r w:rsidRPr="00637FC0">
        <w:rPr>
          <w:spacing w:val="-3"/>
        </w:rPr>
        <w:t xml:space="preserve"> </w:t>
      </w:r>
      <w:r w:rsidRPr="00637FC0">
        <w:t>виды</w:t>
      </w:r>
      <w:r w:rsidRPr="00637FC0">
        <w:rPr>
          <w:spacing w:val="-3"/>
        </w:rPr>
        <w:t xml:space="preserve"> </w:t>
      </w:r>
      <w:r w:rsidRPr="00637FC0">
        <w:t>хора</w:t>
      </w:r>
      <w:r w:rsidRPr="00637FC0">
        <w:rPr>
          <w:spacing w:val="-4"/>
        </w:rPr>
        <w:t xml:space="preserve"> </w:t>
      </w:r>
      <w:r w:rsidRPr="00637FC0">
        <w:t>и</w:t>
      </w:r>
      <w:r w:rsidRPr="00637FC0">
        <w:rPr>
          <w:spacing w:val="-3"/>
        </w:rPr>
        <w:t xml:space="preserve"> </w:t>
      </w:r>
      <w:r w:rsidRPr="00637FC0">
        <w:t>оркестра;</w:t>
      </w:r>
    </w:p>
    <w:p w:rsidR="008238C7" w:rsidRPr="00637FC0" w:rsidRDefault="008238C7" w:rsidP="00C63E7B">
      <w:pPr>
        <w:pStyle w:val="a6"/>
        <w:numPr>
          <w:ilvl w:val="0"/>
          <w:numId w:val="13"/>
        </w:numPr>
        <w:tabs>
          <w:tab w:val="left" w:pos="1168"/>
        </w:tabs>
        <w:ind w:left="222" w:right="270" w:firstLine="566"/>
        <w:rPr>
          <w:sz w:val="24"/>
        </w:rPr>
      </w:pPr>
      <w:r w:rsidRPr="00637FC0">
        <w:rPr>
          <w:sz w:val="24"/>
        </w:rPr>
        <w:t>умение</w:t>
      </w:r>
      <w:r w:rsidRPr="00637FC0">
        <w:rPr>
          <w:spacing w:val="1"/>
          <w:sz w:val="24"/>
        </w:rPr>
        <w:t xml:space="preserve"> </w:t>
      </w:r>
      <w:r w:rsidRPr="00637FC0">
        <w:rPr>
          <w:sz w:val="24"/>
        </w:rPr>
        <w:t>узнавать</w:t>
      </w:r>
      <w:r w:rsidRPr="00637FC0">
        <w:rPr>
          <w:spacing w:val="1"/>
          <w:sz w:val="24"/>
        </w:rPr>
        <w:t xml:space="preserve"> </w:t>
      </w:r>
      <w:r w:rsidRPr="00637FC0">
        <w:rPr>
          <w:sz w:val="24"/>
        </w:rPr>
        <w:t>на</w:t>
      </w:r>
      <w:r w:rsidRPr="00637FC0">
        <w:rPr>
          <w:spacing w:val="1"/>
          <w:sz w:val="24"/>
        </w:rPr>
        <w:t xml:space="preserve"> </w:t>
      </w:r>
      <w:r w:rsidRPr="00637FC0">
        <w:rPr>
          <w:sz w:val="24"/>
        </w:rPr>
        <w:t>слух</w:t>
      </w:r>
      <w:r w:rsidRPr="00637FC0">
        <w:rPr>
          <w:spacing w:val="1"/>
          <w:sz w:val="24"/>
        </w:rPr>
        <w:t xml:space="preserve"> </w:t>
      </w:r>
      <w:r w:rsidRPr="00637FC0">
        <w:rPr>
          <w:sz w:val="24"/>
        </w:rPr>
        <w:t>и</w:t>
      </w:r>
      <w:r w:rsidRPr="00637FC0">
        <w:rPr>
          <w:spacing w:val="1"/>
          <w:sz w:val="24"/>
        </w:rPr>
        <w:t xml:space="preserve"> </w:t>
      </w:r>
      <w:r w:rsidRPr="00637FC0">
        <w:rPr>
          <w:sz w:val="24"/>
        </w:rPr>
        <w:t>называть</w:t>
      </w:r>
      <w:r w:rsidRPr="00637FC0">
        <w:rPr>
          <w:spacing w:val="1"/>
          <w:sz w:val="24"/>
        </w:rPr>
        <w:t xml:space="preserve"> </w:t>
      </w:r>
      <w:r w:rsidRPr="00637FC0">
        <w:rPr>
          <w:sz w:val="24"/>
        </w:rPr>
        <w:t>изученные</w:t>
      </w:r>
      <w:r w:rsidRPr="00637FC0">
        <w:rPr>
          <w:spacing w:val="1"/>
          <w:sz w:val="24"/>
        </w:rPr>
        <w:t xml:space="preserve"> </w:t>
      </w:r>
      <w:r w:rsidRPr="00637FC0">
        <w:rPr>
          <w:sz w:val="24"/>
        </w:rPr>
        <w:t>произведения</w:t>
      </w:r>
      <w:r w:rsidRPr="00637FC0">
        <w:rPr>
          <w:spacing w:val="1"/>
          <w:sz w:val="24"/>
        </w:rPr>
        <w:t xml:space="preserve"> </w:t>
      </w:r>
      <w:r w:rsidRPr="00637FC0">
        <w:rPr>
          <w:sz w:val="24"/>
        </w:rPr>
        <w:t>русской</w:t>
      </w:r>
      <w:r w:rsidRPr="00637FC0">
        <w:rPr>
          <w:spacing w:val="1"/>
          <w:sz w:val="24"/>
        </w:rPr>
        <w:t xml:space="preserve"> </w:t>
      </w:r>
      <w:r w:rsidRPr="00637FC0">
        <w:rPr>
          <w:sz w:val="24"/>
        </w:rPr>
        <w:t>и</w:t>
      </w:r>
      <w:r w:rsidRPr="00637FC0">
        <w:rPr>
          <w:spacing w:val="1"/>
          <w:sz w:val="24"/>
        </w:rPr>
        <w:t xml:space="preserve"> </w:t>
      </w:r>
      <w:r w:rsidRPr="00637FC0">
        <w:rPr>
          <w:sz w:val="24"/>
        </w:rPr>
        <w:t>зарубежной</w:t>
      </w:r>
      <w:r w:rsidRPr="00637FC0">
        <w:rPr>
          <w:spacing w:val="1"/>
          <w:sz w:val="24"/>
        </w:rPr>
        <w:t xml:space="preserve"> </w:t>
      </w:r>
      <w:r w:rsidRPr="00637FC0">
        <w:rPr>
          <w:sz w:val="24"/>
        </w:rPr>
        <w:t>классики,</w:t>
      </w:r>
      <w:r w:rsidRPr="00637FC0">
        <w:rPr>
          <w:spacing w:val="1"/>
          <w:sz w:val="24"/>
        </w:rPr>
        <w:t xml:space="preserve"> </w:t>
      </w:r>
      <w:r w:rsidRPr="00637FC0">
        <w:rPr>
          <w:sz w:val="24"/>
        </w:rPr>
        <w:t>образцы</w:t>
      </w:r>
      <w:r w:rsidRPr="00637FC0">
        <w:rPr>
          <w:spacing w:val="1"/>
          <w:sz w:val="24"/>
        </w:rPr>
        <w:t xml:space="preserve"> </w:t>
      </w:r>
      <w:r w:rsidRPr="00637FC0">
        <w:rPr>
          <w:sz w:val="24"/>
        </w:rPr>
        <w:t>народного</w:t>
      </w:r>
      <w:r w:rsidRPr="00637FC0">
        <w:rPr>
          <w:spacing w:val="1"/>
          <w:sz w:val="24"/>
        </w:rPr>
        <w:t xml:space="preserve"> </w:t>
      </w:r>
      <w:r w:rsidRPr="00637FC0">
        <w:rPr>
          <w:sz w:val="24"/>
        </w:rPr>
        <w:t>музыкального</w:t>
      </w:r>
      <w:r w:rsidRPr="00637FC0">
        <w:rPr>
          <w:spacing w:val="1"/>
          <w:sz w:val="24"/>
        </w:rPr>
        <w:t xml:space="preserve"> </w:t>
      </w:r>
      <w:r w:rsidRPr="00637FC0">
        <w:rPr>
          <w:sz w:val="24"/>
        </w:rPr>
        <w:t>творчества,</w:t>
      </w:r>
      <w:r w:rsidRPr="00637FC0">
        <w:rPr>
          <w:spacing w:val="1"/>
          <w:sz w:val="24"/>
        </w:rPr>
        <w:t xml:space="preserve"> </w:t>
      </w:r>
      <w:r w:rsidRPr="00637FC0">
        <w:rPr>
          <w:sz w:val="24"/>
        </w:rPr>
        <w:t>произведения</w:t>
      </w:r>
      <w:r w:rsidRPr="00637FC0">
        <w:rPr>
          <w:spacing w:val="1"/>
          <w:sz w:val="24"/>
        </w:rPr>
        <w:t xml:space="preserve"> </w:t>
      </w:r>
      <w:r w:rsidRPr="00637FC0">
        <w:rPr>
          <w:sz w:val="24"/>
        </w:rPr>
        <w:t>современных композиторов;</w:t>
      </w:r>
    </w:p>
    <w:p w:rsidR="008238C7" w:rsidRPr="00637FC0" w:rsidRDefault="008238C7" w:rsidP="00C63E7B">
      <w:pPr>
        <w:pStyle w:val="a6"/>
        <w:numPr>
          <w:ilvl w:val="0"/>
          <w:numId w:val="13"/>
        </w:numPr>
        <w:tabs>
          <w:tab w:val="left" w:pos="1050"/>
        </w:tabs>
        <w:ind w:left="1049" w:hanging="262"/>
        <w:rPr>
          <w:sz w:val="24"/>
        </w:rPr>
      </w:pPr>
      <w:r w:rsidRPr="00637FC0">
        <w:rPr>
          <w:sz w:val="24"/>
        </w:rPr>
        <w:t>умение</w:t>
      </w:r>
      <w:r w:rsidRPr="00637FC0">
        <w:rPr>
          <w:spacing w:val="-3"/>
          <w:sz w:val="24"/>
        </w:rPr>
        <w:t xml:space="preserve"> </w:t>
      </w:r>
      <w:r w:rsidRPr="00637FC0">
        <w:rPr>
          <w:sz w:val="24"/>
        </w:rPr>
        <w:t>исполнять свою</w:t>
      </w:r>
      <w:r w:rsidRPr="00637FC0">
        <w:rPr>
          <w:spacing w:val="-1"/>
          <w:sz w:val="24"/>
        </w:rPr>
        <w:t xml:space="preserve"> </w:t>
      </w:r>
      <w:r w:rsidRPr="00637FC0">
        <w:rPr>
          <w:sz w:val="24"/>
        </w:rPr>
        <w:t>партию</w:t>
      </w:r>
      <w:r w:rsidRPr="00637FC0">
        <w:rPr>
          <w:spacing w:val="-2"/>
          <w:sz w:val="24"/>
        </w:rPr>
        <w:t xml:space="preserve"> </w:t>
      </w:r>
      <w:r w:rsidRPr="00637FC0">
        <w:rPr>
          <w:sz w:val="24"/>
        </w:rPr>
        <w:t>в</w:t>
      </w:r>
      <w:r w:rsidRPr="00637FC0">
        <w:rPr>
          <w:spacing w:val="-4"/>
          <w:sz w:val="24"/>
        </w:rPr>
        <w:t xml:space="preserve"> </w:t>
      </w:r>
      <w:r w:rsidRPr="00637FC0">
        <w:rPr>
          <w:sz w:val="24"/>
        </w:rPr>
        <w:t>хоре</w:t>
      </w:r>
      <w:r w:rsidRPr="00637FC0">
        <w:rPr>
          <w:spacing w:val="-2"/>
          <w:sz w:val="24"/>
        </w:rPr>
        <w:t xml:space="preserve"> </w:t>
      </w:r>
      <w:r w:rsidRPr="00637FC0">
        <w:rPr>
          <w:sz w:val="24"/>
        </w:rPr>
        <w:t>с</w:t>
      </w:r>
      <w:r w:rsidRPr="00637FC0">
        <w:rPr>
          <w:spacing w:val="-3"/>
          <w:sz w:val="24"/>
        </w:rPr>
        <w:t xml:space="preserve"> </w:t>
      </w:r>
      <w:r w:rsidRPr="00637FC0">
        <w:rPr>
          <w:sz w:val="24"/>
        </w:rPr>
        <w:t>сопровождением</w:t>
      </w:r>
      <w:r w:rsidRPr="00637FC0">
        <w:rPr>
          <w:spacing w:val="-2"/>
          <w:sz w:val="24"/>
        </w:rPr>
        <w:t xml:space="preserve"> </w:t>
      </w:r>
      <w:r w:rsidRPr="00637FC0">
        <w:rPr>
          <w:sz w:val="24"/>
        </w:rPr>
        <w:t>и</w:t>
      </w:r>
      <w:r w:rsidRPr="00637FC0">
        <w:rPr>
          <w:spacing w:val="-1"/>
          <w:sz w:val="24"/>
        </w:rPr>
        <w:t xml:space="preserve"> </w:t>
      </w:r>
      <w:r w:rsidRPr="00637FC0">
        <w:rPr>
          <w:sz w:val="24"/>
        </w:rPr>
        <w:t>без</w:t>
      </w:r>
      <w:r w:rsidRPr="00637FC0">
        <w:rPr>
          <w:spacing w:val="-2"/>
          <w:sz w:val="24"/>
        </w:rPr>
        <w:t xml:space="preserve"> </w:t>
      </w:r>
      <w:r w:rsidRPr="00637FC0">
        <w:rPr>
          <w:sz w:val="24"/>
        </w:rPr>
        <w:t>сопровождения.</w:t>
      </w:r>
    </w:p>
    <w:p w:rsidR="008238C7" w:rsidRPr="00637FC0" w:rsidRDefault="008238C7" w:rsidP="008238C7">
      <w:pPr>
        <w:jc w:val="both"/>
        <w:rPr>
          <w:sz w:val="24"/>
        </w:rPr>
        <w:sectPr w:rsidR="008238C7" w:rsidRPr="00637FC0">
          <w:pgSz w:w="11910" w:h="16390"/>
          <w:pgMar w:top="1320" w:right="580" w:bottom="1160" w:left="1480" w:header="0" w:footer="885" w:gutter="0"/>
          <w:cols w:space="720"/>
        </w:sectPr>
      </w:pPr>
    </w:p>
    <w:p w:rsidR="008238C7" w:rsidRPr="00637FC0" w:rsidRDefault="008238C7" w:rsidP="008238C7">
      <w:pPr>
        <w:pStyle w:val="a3"/>
        <w:spacing w:before="1"/>
        <w:ind w:left="0"/>
        <w:jc w:val="left"/>
        <w:rPr>
          <w:b/>
        </w:rPr>
      </w:pPr>
    </w:p>
    <w:p w:rsidR="008238C7" w:rsidRPr="00637FC0" w:rsidRDefault="008238C7" w:rsidP="008238C7">
      <w:pPr>
        <w:pStyle w:val="3"/>
        <w:spacing w:line="274" w:lineRule="exact"/>
        <w:ind w:left="788"/>
      </w:pPr>
      <w:r w:rsidRPr="00637FC0">
        <w:t>По</w:t>
      </w:r>
      <w:r w:rsidRPr="00637FC0">
        <w:rPr>
          <w:spacing w:val="-2"/>
        </w:rPr>
        <w:t xml:space="preserve"> </w:t>
      </w:r>
      <w:r w:rsidRPr="00637FC0">
        <w:t>учебному</w:t>
      </w:r>
      <w:r w:rsidRPr="00637FC0">
        <w:rPr>
          <w:spacing w:val="-1"/>
        </w:rPr>
        <w:t xml:space="preserve"> </w:t>
      </w:r>
      <w:r w:rsidRPr="00637FC0">
        <w:t>предмету</w:t>
      </w:r>
      <w:r w:rsidRPr="00637FC0">
        <w:rPr>
          <w:spacing w:val="-3"/>
        </w:rPr>
        <w:t xml:space="preserve"> </w:t>
      </w:r>
      <w:r w:rsidRPr="00637FC0">
        <w:t>«Технология»:</w:t>
      </w:r>
    </w:p>
    <w:p w:rsidR="008238C7" w:rsidRPr="00637FC0" w:rsidRDefault="008238C7" w:rsidP="00C63E7B">
      <w:pPr>
        <w:pStyle w:val="a6"/>
        <w:numPr>
          <w:ilvl w:val="0"/>
          <w:numId w:val="12"/>
        </w:numPr>
        <w:tabs>
          <w:tab w:val="left" w:pos="1103"/>
        </w:tabs>
        <w:ind w:right="273" w:firstLine="566"/>
        <w:rPr>
          <w:sz w:val="24"/>
        </w:rPr>
      </w:pPr>
      <w:r w:rsidRPr="00637FC0">
        <w:rPr>
          <w:sz w:val="24"/>
        </w:rPr>
        <w:t>сформированность общих представлений о мире профессий, значении труда в</w:t>
      </w:r>
      <w:r w:rsidRPr="00637FC0">
        <w:rPr>
          <w:spacing w:val="1"/>
          <w:sz w:val="24"/>
        </w:rPr>
        <w:t xml:space="preserve"> </w:t>
      </w:r>
      <w:r w:rsidRPr="00637FC0">
        <w:rPr>
          <w:sz w:val="24"/>
        </w:rPr>
        <w:t>жизни</w:t>
      </w:r>
      <w:r w:rsidRPr="00637FC0">
        <w:rPr>
          <w:spacing w:val="-1"/>
          <w:sz w:val="24"/>
        </w:rPr>
        <w:t xml:space="preserve"> </w:t>
      </w:r>
      <w:r w:rsidRPr="00637FC0">
        <w:rPr>
          <w:sz w:val="24"/>
        </w:rPr>
        <w:t>человека</w:t>
      </w:r>
      <w:r w:rsidRPr="00637FC0">
        <w:rPr>
          <w:spacing w:val="-11"/>
          <w:sz w:val="24"/>
        </w:rPr>
        <w:t xml:space="preserve"> </w:t>
      </w:r>
      <w:r w:rsidRPr="00637FC0">
        <w:rPr>
          <w:sz w:val="24"/>
        </w:rPr>
        <w:t>и</w:t>
      </w:r>
      <w:r w:rsidRPr="00637FC0">
        <w:rPr>
          <w:spacing w:val="-1"/>
          <w:sz w:val="24"/>
        </w:rPr>
        <w:t xml:space="preserve"> </w:t>
      </w:r>
      <w:r w:rsidRPr="00637FC0">
        <w:rPr>
          <w:sz w:val="24"/>
        </w:rPr>
        <w:t>общества,</w:t>
      </w:r>
      <w:r w:rsidRPr="00637FC0">
        <w:rPr>
          <w:spacing w:val="-1"/>
          <w:sz w:val="24"/>
        </w:rPr>
        <w:t xml:space="preserve"> </w:t>
      </w:r>
      <w:r w:rsidRPr="00637FC0">
        <w:rPr>
          <w:sz w:val="24"/>
        </w:rPr>
        <w:t>многообразии предметов</w:t>
      </w:r>
      <w:r w:rsidRPr="00637FC0">
        <w:rPr>
          <w:spacing w:val="-1"/>
          <w:sz w:val="24"/>
        </w:rPr>
        <w:t xml:space="preserve"> </w:t>
      </w:r>
      <w:r w:rsidRPr="00637FC0">
        <w:rPr>
          <w:sz w:val="24"/>
        </w:rPr>
        <w:t>материальной</w:t>
      </w:r>
      <w:r w:rsidRPr="00637FC0">
        <w:rPr>
          <w:spacing w:val="-1"/>
          <w:sz w:val="24"/>
        </w:rPr>
        <w:t xml:space="preserve"> </w:t>
      </w:r>
      <w:r w:rsidRPr="00637FC0">
        <w:rPr>
          <w:sz w:val="24"/>
        </w:rPr>
        <w:t>культуры;</w:t>
      </w:r>
    </w:p>
    <w:p w:rsidR="008238C7" w:rsidRPr="00637FC0" w:rsidRDefault="008238C7" w:rsidP="00C63E7B">
      <w:pPr>
        <w:pStyle w:val="a6"/>
        <w:numPr>
          <w:ilvl w:val="0"/>
          <w:numId w:val="12"/>
        </w:numPr>
        <w:tabs>
          <w:tab w:val="left" w:pos="1050"/>
        </w:tabs>
        <w:ind w:right="274" w:firstLine="566"/>
        <w:rPr>
          <w:sz w:val="24"/>
        </w:rPr>
      </w:pPr>
      <w:r w:rsidRPr="00637FC0">
        <w:rPr>
          <w:sz w:val="24"/>
        </w:rPr>
        <w:t>сформированность первоначальных представлений о материалах и их свойствах, о</w:t>
      </w:r>
      <w:r w:rsidRPr="00637FC0">
        <w:rPr>
          <w:spacing w:val="-57"/>
          <w:sz w:val="24"/>
        </w:rPr>
        <w:t xml:space="preserve"> </w:t>
      </w:r>
      <w:r w:rsidRPr="00637FC0">
        <w:rPr>
          <w:sz w:val="24"/>
        </w:rPr>
        <w:t>конструировании,</w:t>
      </w:r>
      <w:r w:rsidRPr="00637FC0">
        <w:rPr>
          <w:spacing w:val="-1"/>
          <w:sz w:val="24"/>
        </w:rPr>
        <w:t xml:space="preserve"> </w:t>
      </w:r>
      <w:r w:rsidRPr="00637FC0">
        <w:rPr>
          <w:sz w:val="24"/>
        </w:rPr>
        <w:t>моделировании;</w:t>
      </w:r>
    </w:p>
    <w:p w:rsidR="008238C7" w:rsidRPr="00637FC0" w:rsidRDefault="008238C7" w:rsidP="00C63E7B">
      <w:pPr>
        <w:pStyle w:val="a6"/>
        <w:numPr>
          <w:ilvl w:val="0"/>
          <w:numId w:val="12"/>
        </w:numPr>
        <w:tabs>
          <w:tab w:val="left" w:pos="1049"/>
        </w:tabs>
        <w:spacing w:line="274" w:lineRule="exact"/>
        <w:ind w:left="1048" w:hanging="261"/>
        <w:rPr>
          <w:sz w:val="24"/>
        </w:rPr>
      </w:pPr>
      <w:r w:rsidRPr="00637FC0">
        <w:rPr>
          <w:sz w:val="24"/>
        </w:rPr>
        <w:t>овладение</w:t>
      </w:r>
      <w:r w:rsidRPr="00637FC0">
        <w:rPr>
          <w:spacing w:val="-5"/>
          <w:sz w:val="24"/>
        </w:rPr>
        <w:t xml:space="preserve"> </w:t>
      </w:r>
      <w:r w:rsidRPr="00637FC0">
        <w:rPr>
          <w:sz w:val="24"/>
        </w:rPr>
        <w:t>технологическими</w:t>
      </w:r>
      <w:r w:rsidRPr="00637FC0">
        <w:rPr>
          <w:spacing w:val="-3"/>
          <w:sz w:val="24"/>
        </w:rPr>
        <w:t xml:space="preserve"> </w:t>
      </w:r>
      <w:r w:rsidRPr="00637FC0">
        <w:rPr>
          <w:sz w:val="24"/>
        </w:rPr>
        <w:t>приемами</w:t>
      </w:r>
      <w:r w:rsidRPr="00637FC0">
        <w:rPr>
          <w:spacing w:val="-3"/>
          <w:sz w:val="24"/>
        </w:rPr>
        <w:t xml:space="preserve"> </w:t>
      </w:r>
      <w:r w:rsidRPr="00637FC0">
        <w:rPr>
          <w:sz w:val="24"/>
        </w:rPr>
        <w:t>ручной</w:t>
      </w:r>
      <w:r w:rsidRPr="00637FC0">
        <w:rPr>
          <w:spacing w:val="-3"/>
          <w:sz w:val="24"/>
        </w:rPr>
        <w:t xml:space="preserve"> </w:t>
      </w:r>
      <w:r w:rsidRPr="00637FC0">
        <w:rPr>
          <w:sz w:val="24"/>
        </w:rPr>
        <w:t>обработки</w:t>
      </w:r>
      <w:r w:rsidRPr="00637FC0">
        <w:rPr>
          <w:spacing w:val="-3"/>
          <w:sz w:val="24"/>
        </w:rPr>
        <w:t xml:space="preserve"> </w:t>
      </w:r>
      <w:r w:rsidRPr="00637FC0">
        <w:rPr>
          <w:sz w:val="24"/>
        </w:rPr>
        <w:t>материалов;</w:t>
      </w:r>
    </w:p>
    <w:p w:rsidR="008238C7" w:rsidRPr="00637FC0" w:rsidRDefault="008238C7" w:rsidP="00C63E7B">
      <w:pPr>
        <w:pStyle w:val="a6"/>
        <w:numPr>
          <w:ilvl w:val="0"/>
          <w:numId w:val="12"/>
        </w:numPr>
        <w:tabs>
          <w:tab w:val="left" w:pos="1209"/>
        </w:tabs>
        <w:ind w:right="265" w:firstLine="566"/>
        <w:rPr>
          <w:sz w:val="24"/>
        </w:rPr>
      </w:pPr>
      <w:r w:rsidRPr="00637FC0">
        <w:rPr>
          <w:sz w:val="24"/>
        </w:rPr>
        <w:t>приобретение</w:t>
      </w:r>
      <w:r w:rsidRPr="00637FC0">
        <w:rPr>
          <w:spacing w:val="1"/>
          <w:sz w:val="24"/>
        </w:rPr>
        <w:t xml:space="preserve"> </w:t>
      </w:r>
      <w:r w:rsidRPr="00637FC0">
        <w:rPr>
          <w:sz w:val="24"/>
        </w:rPr>
        <w:t>опыта</w:t>
      </w:r>
      <w:r w:rsidRPr="00637FC0">
        <w:rPr>
          <w:spacing w:val="1"/>
          <w:sz w:val="24"/>
        </w:rPr>
        <w:t xml:space="preserve"> </w:t>
      </w:r>
      <w:r w:rsidRPr="00637FC0">
        <w:rPr>
          <w:sz w:val="24"/>
        </w:rPr>
        <w:t>практической</w:t>
      </w:r>
      <w:r w:rsidRPr="00637FC0">
        <w:rPr>
          <w:spacing w:val="1"/>
          <w:sz w:val="24"/>
        </w:rPr>
        <w:t xml:space="preserve"> </w:t>
      </w:r>
      <w:r w:rsidRPr="00637FC0">
        <w:rPr>
          <w:sz w:val="24"/>
        </w:rPr>
        <w:t>преобразовательной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при</w:t>
      </w:r>
      <w:r w:rsidRPr="00637FC0">
        <w:rPr>
          <w:spacing w:val="1"/>
          <w:sz w:val="24"/>
        </w:rPr>
        <w:t xml:space="preserve"> </w:t>
      </w:r>
      <w:r w:rsidRPr="00637FC0">
        <w:rPr>
          <w:sz w:val="24"/>
        </w:rPr>
        <w:t>выполнении</w:t>
      </w:r>
      <w:r w:rsidRPr="00637FC0">
        <w:rPr>
          <w:spacing w:val="12"/>
          <w:sz w:val="24"/>
        </w:rPr>
        <w:t xml:space="preserve"> </w:t>
      </w:r>
      <w:r w:rsidRPr="00637FC0">
        <w:rPr>
          <w:sz w:val="24"/>
        </w:rPr>
        <w:t>учебнопознавательных</w:t>
      </w:r>
      <w:r w:rsidRPr="00637FC0">
        <w:rPr>
          <w:spacing w:val="13"/>
          <w:sz w:val="24"/>
        </w:rPr>
        <w:t xml:space="preserve"> </w:t>
      </w:r>
      <w:r w:rsidRPr="00637FC0">
        <w:rPr>
          <w:sz w:val="24"/>
        </w:rPr>
        <w:t>и</w:t>
      </w:r>
      <w:r w:rsidRPr="00637FC0">
        <w:rPr>
          <w:spacing w:val="11"/>
          <w:sz w:val="24"/>
        </w:rPr>
        <w:t xml:space="preserve"> </w:t>
      </w:r>
      <w:r w:rsidRPr="00637FC0">
        <w:rPr>
          <w:sz w:val="24"/>
        </w:rPr>
        <w:t>художественно-конструкторских</w:t>
      </w:r>
      <w:r w:rsidRPr="00637FC0">
        <w:rPr>
          <w:spacing w:val="14"/>
          <w:sz w:val="24"/>
        </w:rPr>
        <w:t xml:space="preserve"> </w:t>
      </w:r>
      <w:r w:rsidRPr="00637FC0">
        <w:rPr>
          <w:sz w:val="24"/>
        </w:rPr>
        <w:t>задач,</w:t>
      </w:r>
      <w:r w:rsidRPr="00637FC0">
        <w:rPr>
          <w:spacing w:val="10"/>
          <w:sz w:val="24"/>
        </w:rPr>
        <w:t xml:space="preserve"> </w:t>
      </w:r>
      <w:r w:rsidRPr="00637FC0">
        <w:rPr>
          <w:sz w:val="24"/>
        </w:rPr>
        <w:t>в</w:t>
      </w:r>
      <w:r w:rsidRPr="00637FC0">
        <w:rPr>
          <w:spacing w:val="9"/>
          <w:sz w:val="24"/>
        </w:rPr>
        <w:t xml:space="preserve"> </w:t>
      </w:r>
      <w:r w:rsidRPr="00637FC0">
        <w:rPr>
          <w:sz w:val="24"/>
        </w:rPr>
        <w:t>том</w:t>
      </w:r>
      <w:r w:rsidRPr="00637FC0">
        <w:rPr>
          <w:spacing w:val="10"/>
          <w:sz w:val="24"/>
        </w:rPr>
        <w:t xml:space="preserve"> </w:t>
      </w:r>
      <w:r w:rsidRPr="00637FC0">
        <w:rPr>
          <w:sz w:val="24"/>
        </w:rPr>
        <w:t>числе</w:t>
      </w:r>
      <w:r w:rsidRPr="00637FC0">
        <w:rPr>
          <w:spacing w:val="-57"/>
          <w:sz w:val="24"/>
        </w:rPr>
        <w:t xml:space="preserve"> </w:t>
      </w:r>
      <w:r w:rsidRPr="00637FC0">
        <w:rPr>
          <w:sz w:val="24"/>
        </w:rPr>
        <w:t>с</w:t>
      </w:r>
      <w:r w:rsidRPr="00637FC0">
        <w:rPr>
          <w:spacing w:val="-2"/>
          <w:sz w:val="24"/>
        </w:rPr>
        <w:t xml:space="preserve"> </w:t>
      </w:r>
      <w:r w:rsidRPr="00637FC0">
        <w:rPr>
          <w:sz w:val="24"/>
        </w:rPr>
        <w:t>использованием</w:t>
      </w:r>
      <w:r w:rsidRPr="00637FC0">
        <w:rPr>
          <w:spacing w:val="-9"/>
          <w:sz w:val="24"/>
        </w:rPr>
        <w:t xml:space="preserve"> </w:t>
      </w:r>
      <w:r w:rsidRPr="00637FC0">
        <w:rPr>
          <w:sz w:val="24"/>
        </w:rPr>
        <w:t>информационной среды;</w:t>
      </w:r>
    </w:p>
    <w:p w:rsidR="008238C7" w:rsidRPr="008238C7" w:rsidRDefault="008238C7" w:rsidP="00C63E7B">
      <w:pPr>
        <w:pStyle w:val="a6"/>
        <w:numPr>
          <w:ilvl w:val="0"/>
          <w:numId w:val="12"/>
        </w:numPr>
        <w:tabs>
          <w:tab w:val="left" w:pos="1350"/>
        </w:tabs>
        <w:ind w:right="271" w:firstLine="566"/>
        <w:rPr>
          <w:sz w:val="24"/>
        </w:rPr>
      </w:pPr>
      <w:r w:rsidRPr="00637FC0">
        <w:rPr>
          <w:sz w:val="24"/>
        </w:rPr>
        <w:t>сформированность</w:t>
      </w:r>
      <w:r w:rsidRPr="00637FC0">
        <w:rPr>
          <w:spacing w:val="1"/>
          <w:sz w:val="24"/>
        </w:rPr>
        <w:t xml:space="preserve"> </w:t>
      </w:r>
      <w:r w:rsidRPr="00637FC0">
        <w:rPr>
          <w:sz w:val="24"/>
        </w:rPr>
        <w:t>умения</w:t>
      </w:r>
      <w:r w:rsidRPr="00637FC0">
        <w:rPr>
          <w:spacing w:val="1"/>
          <w:sz w:val="24"/>
        </w:rPr>
        <w:t xml:space="preserve"> </w:t>
      </w:r>
      <w:r w:rsidRPr="00637FC0">
        <w:rPr>
          <w:sz w:val="24"/>
        </w:rPr>
        <w:t>безопасного</w:t>
      </w:r>
      <w:r w:rsidRPr="00637FC0">
        <w:rPr>
          <w:spacing w:val="1"/>
          <w:sz w:val="24"/>
        </w:rPr>
        <w:t xml:space="preserve"> </w:t>
      </w:r>
      <w:r w:rsidRPr="00637FC0">
        <w:rPr>
          <w:sz w:val="24"/>
        </w:rPr>
        <w:t>пользования</w:t>
      </w:r>
      <w:r w:rsidRPr="00637FC0">
        <w:rPr>
          <w:spacing w:val="1"/>
          <w:sz w:val="24"/>
        </w:rPr>
        <w:t xml:space="preserve"> </w:t>
      </w:r>
      <w:r w:rsidRPr="00637FC0">
        <w:rPr>
          <w:sz w:val="24"/>
        </w:rPr>
        <w:t>необходимыми</w:t>
      </w:r>
      <w:r w:rsidRPr="00637FC0">
        <w:rPr>
          <w:spacing w:val="1"/>
          <w:sz w:val="24"/>
        </w:rPr>
        <w:t xml:space="preserve"> </w:t>
      </w:r>
      <w:r w:rsidRPr="00637FC0">
        <w:rPr>
          <w:sz w:val="24"/>
        </w:rPr>
        <w:t>инструментами</w:t>
      </w:r>
      <w:r w:rsidRPr="00637FC0">
        <w:rPr>
          <w:spacing w:val="-1"/>
          <w:sz w:val="24"/>
        </w:rPr>
        <w:t xml:space="preserve"> </w:t>
      </w:r>
      <w:r w:rsidRPr="00637FC0">
        <w:rPr>
          <w:sz w:val="24"/>
        </w:rPr>
        <w:t>в</w:t>
      </w:r>
      <w:r w:rsidRPr="00637FC0">
        <w:rPr>
          <w:spacing w:val="-9"/>
          <w:sz w:val="24"/>
        </w:rPr>
        <w:t xml:space="preserve"> </w:t>
      </w:r>
      <w:r w:rsidRPr="00637FC0">
        <w:rPr>
          <w:sz w:val="24"/>
        </w:rPr>
        <w:t>предметно-преобразующей деятельности.</w:t>
      </w:r>
    </w:p>
    <w:p w:rsidR="008238C7" w:rsidRPr="008238C7" w:rsidRDefault="008238C7" w:rsidP="008238C7">
      <w:pPr>
        <w:pStyle w:val="a3"/>
        <w:spacing w:before="1"/>
        <w:ind w:left="0"/>
        <w:jc w:val="left"/>
        <w:rPr>
          <w:b/>
        </w:rPr>
      </w:pPr>
    </w:p>
    <w:p w:rsidR="008238C7" w:rsidRPr="00637FC0" w:rsidRDefault="008238C7" w:rsidP="008238C7">
      <w:pPr>
        <w:pStyle w:val="3"/>
        <w:spacing w:line="274" w:lineRule="exact"/>
        <w:ind w:left="788"/>
      </w:pPr>
      <w:r w:rsidRPr="00637FC0">
        <w:t>По</w:t>
      </w:r>
      <w:r w:rsidRPr="00637FC0">
        <w:rPr>
          <w:spacing w:val="-3"/>
        </w:rPr>
        <w:t xml:space="preserve"> </w:t>
      </w:r>
      <w:r w:rsidRPr="00637FC0">
        <w:t>учебному</w:t>
      </w:r>
      <w:r w:rsidRPr="00637FC0">
        <w:rPr>
          <w:spacing w:val="-2"/>
        </w:rPr>
        <w:t xml:space="preserve"> </w:t>
      </w:r>
      <w:r w:rsidRPr="00637FC0">
        <w:t>предмету</w:t>
      </w:r>
      <w:r w:rsidRPr="00637FC0">
        <w:rPr>
          <w:spacing w:val="-3"/>
        </w:rPr>
        <w:t xml:space="preserve"> </w:t>
      </w:r>
      <w:r w:rsidRPr="00637FC0">
        <w:t>«Физическая</w:t>
      </w:r>
      <w:r w:rsidRPr="00637FC0">
        <w:rPr>
          <w:spacing w:val="-2"/>
        </w:rPr>
        <w:t xml:space="preserve"> </w:t>
      </w:r>
      <w:r w:rsidRPr="00637FC0">
        <w:t>культура»:</w:t>
      </w:r>
    </w:p>
    <w:p w:rsidR="008238C7" w:rsidRPr="00637FC0" w:rsidRDefault="008238C7" w:rsidP="00C63E7B">
      <w:pPr>
        <w:pStyle w:val="a6"/>
        <w:numPr>
          <w:ilvl w:val="0"/>
          <w:numId w:val="11"/>
        </w:numPr>
        <w:tabs>
          <w:tab w:val="left" w:pos="1156"/>
        </w:tabs>
        <w:ind w:right="269" w:firstLine="566"/>
        <w:rPr>
          <w:sz w:val="24"/>
        </w:rPr>
      </w:pPr>
      <w:r w:rsidRPr="00637FC0">
        <w:rPr>
          <w:sz w:val="24"/>
        </w:rPr>
        <w:t>сформированность</w:t>
      </w:r>
      <w:r w:rsidRPr="00637FC0">
        <w:rPr>
          <w:spacing w:val="1"/>
          <w:sz w:val="24"/>
        </w:rPr>
        <w:t xml:space="preserve"> </w:t>
      </w:r>
      <w:r w:rsidRPr="00637FC0">
        <w:rPr>
          <w:sz w:val="24"/>
        </w:rPr>
        <w:t>общих</w:t>
      </w:r>
      <w:r w:rsidRPr="00637FC0">
        <w:rPr>
          <w:spacing w:val="1"/>
          <w:sz w:val="24"/>
        </w:rPr>
        <w:t xml:space="preserve"> </w:t>
      </w:r>
      <w:r w:rsidRPr="00637FC0">
        <w:rPr>
          <w:sz w:val="24"/>
        </w:rPr>
        <w:t>представлений</w:t>
      </w:r>
      <w:r w:rsidRPr="00637FC0">
        <w:rPr>
          <w:spacing w:val="1"/>
          <w:sz w:val="24"/>
        </w:rPr>
        <w:t xml:space="preserve"> </w:t>
      </w:r>
      <w:r w:rsidRPr="00637FC0">
        <w:rPr>
          <w:sz w:val="24"/>
        </w:rPr>
        <w:t>о</w:t>
      </w:r>
      <w:r w:rsidRPr="00637FC0">
        <w:rPr>
          <w:spacing w:val="1"/>
          <w:sz w:val="24"/>
        </w:rPr>
        <w:t xml:space="preserve"> </w:t>
      </w:r>
      <w:r w:rsidRPr="00637FC0">
        <w:rPr>
          <w:sz w:val="24"/>
        </w:rPr>
        <w:t>физической</w:t>
      </w:r>
      <w:r w:rsidRPr="00637FC0">
        <w:rPr>
          <w:spacing w:val="1"/>
          <w:sz w:val="24"/>
        </w:rPr>
        <w:t xml:space="preserve"> </w:t>
      </w:r>
      <w:r w:rsidRPr="00637FC0">
        <w:rPr>
          <w:sz w:val="24"/>
        </w:rPr>
        <w:t>культуре</w:t>
      </w:r>
      <w:r w:rsidRPr="00637FC0">
        <w:rPr>
          <w:spacing w:val="1"/>
          <w:sz w:val="24"/>
        </w:rPr>
        <w:t xml:space="preserve"> </w:t>
      </w:r>
      <w:r w:rsidRPr="00637FC0">
        <w:rPr>
          <w:sz w:val="24"/>
        </w:rPr>
        <w:t>и</w:t>
      </w:r>
      <w:r w:rsidRPr="00637FC0">
        <w:rPr>
          <w:spacing w:val="1"/>
          <w:sz w:val="24"/>
        </w:rPr>
        <w:t xml:space="preserve"> </w:t>
      </w:r>
      <w:r w:rsidRPr="00637FC0">
        <w:rPr>
          <w:sz w:val="24"/>
        </w:rPr>
        <w:t>спорте,</w:t>
      </w:r>
      <w:r w:rsidRPr="00637FC0">
        <w:rPr>
          <w:spacing w:val="1"/>
          <w:sz w:val="24"/>
        </w:rPr>
        <w:t xml:space="preserve"> </w:t>
      </w:r>
      <w:r w:rsidRPr="00637FC0">
        <w:rPr>
          <w:sz w:val="24"/>
        </w:rPr>
        <w:t>физической активности человека, физических качествах, жизненно важных прикладных</w:t>
      </w:r>
      <w:r w:rsidRPr="00637FC0">
        <w:rPr>
          <w:spacing w:val="1"/>
          <w:sz w:val="24"/>
        </w:rPr>
        <w:t xml:space="preserve"> </w:t>
      </w:r>
      <w:r w:rsidRPr="00637FC0">
        <w:rPr>
          <w:sz w:val="24"/>
        </w:rPr>
        <w:t>умениях</w:t>
      </w:r>
      <w:r w:rsidRPr="00637FC0">
        <w:rPr>
          <w:spacing w:val="1"/>
          <w:sz w:val="24"/>
        </w:rPr>
        <w:t xml:space="preserve"> </w:t>
      </w:r>
      <w:r w:rsidRPr="00637FC0">
        <w:rPr>
          <w:sz w:val="24"/>
        </w:rPr>
        <w:t>и</w:t>
      </w:r>
      <w:r w:rsidRPr="00637FC0">
        <w:rPr>
          <w:spacing w:val="1"/>
          <w:sz w:val="24"/>
        </w:rPr>
        <w:t xml:space="preserve"> </w:t>
      </w:r>
      <w:r w:rsidRPr="00637FC0">
        <w:rPr>
          <w:sz w:val="24"/>
        </w:rPr>
        <w:t>навыках,</w:t>
      </w:r>
      <w:r w:rsidRPr="00637FC0">
        <w:rPr>
          <w:spacing w:val="1"/>
          <w:sz w:val="24"/>
        </w:rPr>
        <w:t xml:space="preserve"> </w:t>
      </w:r>
      <w:r w:rsidRPr="00637FC0">
        <w:rPr>
          <w:sz w:val="24"/>
        </w:rPr>
        <w:t>основных</w:t>
      </w:r>
      <w:r w:rsidRPr="00637FC0">
        <w:rPr>
          <w:spacing w:val="1"/>
          <w:sz w:val="24"/>
        </w:rPr>
        <w:t xml:space="preserve"> </w:t>
      </w:r>
      <w:r w:rsidRPr="00637FC0">
        <w:rPr>
          <w:sz w:val="24"/>
        </w:rPr>
        <w:t>физических</w:t>
      </w:r>
      <w:r w:rsidRPr="00637FC0">
        <w:rPr>
          <w:spacing w:val="1"/>
          <w:sz w:val="24"/>
        </w:rPr>
        <w:t xml:space="preserve"> </w:t>
      </w:r>
      <w:r w:rsidRPr="00637FC0">
        <w:rPr>
          <w:sz w:val="24"/>
        </w:rPr>
        <w:t>упражнениях</w:t>
      </w:r>
      <w:r w:rsidRPr="00637FC0">
        <w:rPr>
          <w:spacing w:val="1"/>
          <w:sz w:val="24"/>
        </w:rPr>
        <w:t xml:space="preserve"> </w:t>
      </w:r>
      <w:r w:rsidRPr="00637FC0">
        <w:rPr>
          <w:sz w:val="24"/>
        </w:rPr>
        <w:t>(гимнастических,</w:t>
      </w:r>
      <w:r w:rsidRPr="00637FC0">
        <w:rPr>
          <w:spacing w:val="1"/>
          <w:sz w:val="24"/>
        </w:rPr>
        <w:t xml:space="preserve"> </w:t>
      </w:r>
      <w:r w:rsidRPr="00637FC0">
        <w:rPr>
          <w:sz w:val="24"/>
        </w:rPr>
        <w:t>игровых,</w:t>
      </w:r>
      <w:r w:rsidRPr="00637FC0">
        <w:rPr>
          <w:spacing w:val="1"/>
          <w:sz w:val="24"/>
        </w:rPr>
        <w:t xml:space="preserve"> </w:t>
      </w:r>
      <w:r w:rsidRPr="00637FC0">
        <w:rPr>
          <w:sz w:val="24"/>
        </w:rPr>
        <w:t>туристических</w:t>
      </w:r>
      <w:r w:rsidRPr="00637FC0">
        <w:rPr>
          <w:spacing w:val="1"/>
          <w:sz w:val="24"/>
        </w:rPr>
        <w:t xml:space="preserve"> </w:t>
      </w:r>
      <w:r w:rsidRPr="00637FC0">
        <w:rPr>
          <w:sz w:val="24"/>
        </w:rPr>
        <w:t>и спортивных);</w:t>
      </w:r>
    </w:p>
    <w:p w:rsidR="008238C7" w:rsidRPr="00637FC0" w:rsidRDefault="008238C7" w:rsidP="00C63E7B">
      <w:pPr>
        <w:pStyle w:val="a6"/>
        <w:numPr>
          <w:ilvl w:val="0"/>
          <w:numId w:val="11"/>
        </w:numPr>
        <w:tabs>
          <w:tab w:val="left" w:pos="1069"/>
        </w:tabs>
        <w:ind w:right="265" w:firstLine="566"/>
        <w:rPr>
          <w:sz w:val="24"/>
        </w:rPr>
      </w:pPr>
      <w:r w:rsidRPr="00637FC0">
        <w:rPr>
          <w:sz w:val="24"/>
        </w:rPr>
        <w:t>умение использовать основные гимнастические упражнения для формирования и</w:t>
      </w:r>
      <w:r w:rsidRPr="00637FC0">
        <w:rPr>
          <w:spacing w:val="1"/>
          <w:sz w:val="24"/>
        </w:rPr>
        <w:t xml:space="preserve"> </w:t>
      </w:r>
      <w:r w:rsidRPr="00637FC0">
        <w:rPr>
          <w:sz w:val="24"/>
        </w:rPr>
        <w:t>укрепления</w:t>
      </w:r>
      <w:r w:rsidRPr="00637FC0">
        <w:rPr>
          <w:spacing w:val="1"/>
          <w:sz w:val="24"/>
        </w:rPr>
        <w:t xml:space="preserve"> </w:t>
      </w:r>
      <w:r w:rsidRPr="00637FC0">
        <w:rPr>
          <w:sz w:val="24"/>
        </w:rPr>
        <w:t>здоровья,</w:t>
      </w:r>
      <w:r w:rsidRPr="00637FC0">
        <w:rPr>
          <w:spacing w:val="1"/>
          <w:sz w:val="24"/>
        </w:rPr>
        <w:t xml:space="preserve"> </w:t>
      </w:r>
      <w:r w:rsidRPr="00637FC0">
        <w:rPr>
          <w:sz w:val="24"/>
        </w:rPr>
        <w:t>физического</w:t>
      </w:r>
      <w:r w:rsidRPr="00637FC0">
        <w:rPr>
          <w:spacing w:val="1"/>
          <w:sz w:val="24"/>
        </w:rPr>
        <w:t xml:space="preserve"> </w:t>
      </w:r>
      <w:r w:rsidRPr="00637FC0">
        <w:rPr>
          <w:sz w:val="24"/>
        </w:rPr>
        <w:t>развития</w:t>
      </w:r>
      <w:r w:rsidRPr="00637FC0">
        <w:rPr>
          <w:spacing w:val="1"/>
          <w:sz w:val="24"/>
        </w:rPr>
        <w:t xml:space="preserve"> </w:t>
      </w:r>
      <w:r w:rsidRPr="00637FC0">
        <w:rPr>
          <w:sz w:val="24"/>
        </w:rPr>
        <w:t>и</w:t>
      </w:r>
      <w:r w:rsidRPr="00637FC0">
        <w:rPr>
          <w:spacing w:val="1"/>
          <w:sz w:val="24"/>
        </w:rPr>
        <w:t xml:space="preserve"> </w:t>
      </w:r>
      <w:r w:rsidRPr="00637FC0">
        <w:rPr>
          <w:sz w:val="24"/>
        </w:rPr>
        <w:t>физического</w:t>
      </w:r>
      <w:r w:rsidRPr="00637FC0">
        <w:rPr>
          <w:spacing w:val="1"/>
          <w:sz w:val="24"/>
        </w:rPr>
        <w:t xml:space="preserve"> </w:t>
      </w:r>
      <w:r w:rsidRPr="00637FC0">
        <w:rPr>
          <w:sz w:val="24"/>
        </w:rPr>
        <w:t>совершенствования,</w:t>
      </w:r>
      <w:r w:rsidRPr="00637FC0">
        <w:rPr>
          <w:spacing w:val="1"/>
          <w:sz w:val="24"/>
        </w:rPr>
        <w:t xml:space="preserve"> </w:t>
      </w:r>
      <w:r w:rsidRPr="00637FC0">
        <w:rPr>
          <w:sz w:val="24"/>
        </w:rPr>
        <w:t>повышения физической и умственной работоспособности, в том числе для подготовки к</w:t>
      </w:r>
      <w:r w:rsidRPr="00637FC0">
        <w:rPr>
          <w:spacing w:val="1"/>
          <w:sz w:val="24"/>
        </w:rPr>
        <w:t xml:space="preserve"> </w:t>
      </w:r>
      <w:r w:rsidRPr="00637FC0">
        <w:rPr>
          <w:sz w:val="24"/>
        </w:rPr>
        <w:t>выполнению нормативов Всероссийского физкультурно-спортивного комплекса "Готов к</w:t>
      </w:r>
      <w:r w:rsidRPr="00637FC0">
        <w:rPr>
          <w:spacing w:val="1"/>
          <w:sz w:val="24"/>
        </w:rPr>
        <w:t xml:space="preserve"> </w:t>
      </w:r>
      <w:r w:rsidRPr="00637FC0">
        <w:rPr>
          <w:sz w:val="24"/>
        </w:rPr>
        <w:t>труду</w:t>
      </w:r>
      <w:r w:rsidRPr="00637FC0">
        <w:rPr>
          <w:spacing w:val="-5"/>
          <w:sz w:val="24"/>
        </w:rPr>
        <w:t xml:space="preserve"> </w:t>
      </w:r>
      <w:r w:rsidRPr="00637FC0">
        <w:rPr>
          <w:sz w:val="24"/>
        </w:rPr>
        <w:t>и обороне"</w:t>
      </w:r>
      <w:r w:rsidRPr="00637FC0">
        <w:rPr>
          <w:spacing w:val="-2"/>
          <w:sz w:val="24"/>
        </w:rPr>
        <w:t xml:space="preserve"> </w:t>
      </w:r>
      <w:r w:rsidRPr="00637FC0">
        <w:rPr>
          <w:sz w:val="24"/>
        </w:rPr>
        <w:t>(ГТО);</w:t>
      </w:r>
    </w:p>
    <w:p w:rsidR="008238C7" w:rsidRPr="00637FC0" w:rsidRDefault="008238C7" w:rsidP="00C63E7B">
      <w:pPr>
        <w:pStyle w:val="a6"/>
        <w:numPr>
          <w:ilvl w:val="0"/>
          <w:numId w:val="11"/>
        </w:numPr>
        <w:tabs>
          <w:tab w:val="left" w:pos="1146"/>
        </w:tabs>
        <w:ind w:right="272" w:firstLine="566"/>
        <w:rPr>
          <w:sz w:val="24"/>
        </w:rPr>
      </w:pPr>
      <w:r w:rsidRPr="00637FC0">
        <w:rPr>
          <w:sz w:val="24"/>
        </w:rPr>
        <w:t>умение</w:t>
      </w:r>
      <w:r w:rsidRPr="00637FC0">
        <w:rPr>
          <w:spacing w:val="1"/>
          <w:sz w:val="24"/>
        </w:rPr>
        <w:t xml:space="preserve"> </w:t>
      </w:r>
      <w:r w:rsidRPr="00637FC0">
        <w:rPr>
          <w:sz w:val="24"/>
        </w:rPr>
        <w:t>взаимодействовать</w:t>
      </w:r>
      <w:r w:rsidRPr="00637FC0">
        <w:rPr>
          <w:spacing w:val="1"/>
          <w:sz w:val="24"/>
        </w:rPr>
        <w:t xml:space="preserve"> </w:t>
      </w:r>
      <w:r w:rsidRPr="00637FC0">
        <w:rPr>
          <w:sz w:val="24"/>
        </w:rPr>
        <w:t>со</w:t>
      </w:r>
      <w:r w:rsidRPr="00637FC0">
        <w:rPr>
          <w:spacing w:val="1"/>
          <w:sz w:val="24"/>
        </w:rPr>
        <w:t xml:space="preserve"> </w:t>
      </w:r>
      <w:r w:rsidRPr="00637FC0">
        <w:rPr>
          <w:sz w:val="24"/>
        </w:rPr>
        <w:t>сверстниками</w:t>
      </w:r>
      <w:r w:rsidRPr="00637FC0">
        <w:rPr>
          <w:spacing w:val="1"/>
          <w:sz w:val="24"/>
        </w:rPr>
        <w:t xml:space="preserve"> </w:t>
      </w:r>
      <w:r w:rsidRPr="00637FC0">
        <w:rPr>
          <w:sz w:val="24"/>
        </w:rPr>
        <w:t>в</w:t>
      </w:r>
      <w:r w:rsidRPr="00637FC0">
        <w:rPr>
          <w:spacing w:val="1"/>
          <w:sz w:val="24"/>
        </w:rPr>
        <w:t xml:space="preserve"> </w:t>
      </w:r>
      <w:r w:rsidRPr="00637FC0">
        <w:rPr>
          <w:sz w:val="24"/>
        </w:rPr>
        <w:t>игровых</w:t>
      </w:r>
      <w:r w:rsidRPr="00637FC0">
        <w:rPr>
          <w:spacing w:val="1"/>
          <w:sz w:val="24"/>
        </w:rPr>
        <w:t xml:space="preserve"> </w:t>
      </w:r>
      <w:r w:rsidRPr="00637FC0">
        <w:rPr>
          <w:sz w:val="24"/>
        </w:rPr>
        <w:t>заданиях</w:t>
      </w:r>
      <w:r w:rsidRPr="00637FC0">
        <w:rPr>
          <w:spacing w:val="1"/>
          <w:sz w:val="24"/>
        </w:rPr>
        <w:t xml:space="preserve"> </w:t>
      </w:r>
      <w:r w:rsidRPr="00637FC0">
        <w:rPr>
          <w:sz w:val="24"/>
        </w:rPr>
        <w:t>и</w:t>
      </w:r>
      <w:r w:rsidRPr="00637FC0">
        <w:rPr>
          <w:spacing w:val="1"/>
          <w:sz w:val="24"/>
        </w:rPr>
        <w:t xml:space="preserve"> </w:t>
      </w:r>
      <w:r w:rsidRPr="00637FC0">
        <w:rPr>
          <w:sz w:val="24"/>
        </w:rPr>
        <w:t>игровой</w:t>
      </w:r>
      <w:r w:rsidRPr="00637FC0">
        <w:rPr>
          <w:spacing w:val="1"/>
          <w:sz w:val="24"/>
        </w:rPr>
        <w:t xml:space="preserve"> </w:t>
      </w:r>
      <w:r w:rsidRPr="00637FC0">
        <w:rPr>
          <w:sz w:val="24"/>
        </w:rPr>
        <w:t>деятельности,соблюдая</w:t>
      </w:r>
      <w:r w:rsidRPr="00637FC0">
        <w:rPr>
          <w:spacing w:val="-4"/>
          <w:sz w:val="24"/>
        </w:rPr>
        <w:t xml:space="preserve"> </w:t>
      </w:r>
      <w:r w:rsidRPr="00637FC0">
        <w:rPr>
          <w:sz w:val="24"/>
        </w:rPr>
        <w:t>правила</w:t>
      </w:r>
      <w:r w:rsidRPr="00637FC0">
        <w:rPr>
          <w:spacing w:val="-1"/>
          <w:sz w:val="24"/>
        </w:rPr>
        <w:t xml:space="preserve"> </w:t>
      </w:r>
      <w:r w:rsidRPr="00637FC0">
        <w:rPr>
          <w:sz w:val="24"/>
        </w:rPr>
        <w:t>честной игры;</w:t>
      </w:r>
    </w:p>
    <w:p w:rsidR="008238C7" w:rsidRPr="00637FC0" w:rsidRDefault="008238C7" w:rsidP="00C63E7B">
      <w:pPr>
        <w:pStyle w:val="a6"/>
        <w:numPr>
          <w:ilvl w:val="0"/>
          <w:numId w:val="11"/>
        </w:numPr>
        <w:tabs>
          <w:tab w:val="left" w:pos="1197"/>
        </w:tabs>
        <w:ind w:right="267" w:firstLine="566"/>
        <w:rPr>
          <w:sz w:val="24"/>
        </w:rPr>
      </w:pPr>
      <w:r w:rsidRPr="00637FC0">
        <w:rPr>
          <w:sz w:val="24"/>
        </w:rPr>
        <w:t>умение</w:t>
      </w:r>
      <w:r w:rsidRPr="00637FC0">
        <w:rPr>
          <w:spacing w:val="1"/>
          <w:sz w:val="24"/>
        </w:rPr>
        <w:t xml:space="preserve"> </w:t>
      </w:r>
      <w:r w:rsidRPr="00637FC0">
        <w:rPr>
          <w:sz w:val="24"/>
        </w:rPr>
        <w:t>вести</w:t>
      </w:r>
      <w:r w:rsidRPr="00637FC0">
        <w:rPr>
          <w:spacing w:val="1"/>
          <w:sz w:val="24"/>
        </w:rPr>
        <w:t xml:space="preserve"> </w:t>
      </w:r>
      <w:r w:rsidRPr="00637FC0">
        <w:rPr>
          <w:sz w:val="24"/>
        </w:rPr>
        <w:t>наблюдение</w:t>
      </w:r>
      <w:r w:rsidRPr="00637FC0">
        <w:rPr>
          <w:spacing w:val="1"/>
          <w:sz w:val="24"/>
        </w:rPr>
        <w:t xml:space="preserve"> </w:t>
      </w:r>
      <w:r w:rsidRPr="00637FC0">
        <w:rPr>
          <w:sz w:val="24"/>
        </w:rPr>
        <w:t>за</w:t>
      </w:r>
      <w:r w:rsidRPr="00637FC0">
        <w:rPr>
          <w:spacing w:val="1"/>
          <w:sz w:val="24"/>
        </w:rPr>
        <w:t xml:space="preserve"> </w:t>
      </w:r>
      <w:r w:rsidRPr="00637FC0">
        <w:rPr>
          <w:sz w:val="24"/>
        </w:rPr>
        <w:t>своим</w:t>
      </w:r>
      <w:r w:rsidRPr="00637FC0">
        <w:rPr>
          <w:spacing w:val="1"/>
          <w:sz w:val="24"/>
        </w:rPr>
        <w:t xml:space="preserve"> </w:t>
      </w:r>
      <w:r w:rsidRPr="00637FC0">
        <w:rPr>
          <w:sz w:val="24"/>
        </w:rPr>
        <w:t>физическим</w:t>
      </w:r>
      <w:r w:rsidRPr="00637FC0">
        <w:rPr>
          <w:spacing w:val="1"/>
          <w:sz w:val="24"/>
        </w:rPr>
        <w:t xml:space="preserve"> </w:t>
      </w:r>
      <w:r w:rsidRPr="00637FC0">
        <w:rPr>
          <w:sz w:val="24"/>
        </w:rPr>
        <w:t>состоянием,</w:t>
      </w:r>
      <w:r w:rsidRPr="00637FC0">
        <w:rPr>
          <w:spacing w:val="1"/>
          <w:sz w:val="24"/>
        </w:rPr>
        <w:t xml:space="preserve"> </w:t>
      </w:r>
      <w:r w:rsidRPr="00637FC0">
        <w:rPr>
          <w:sz w:val="24"/>
        </w:rPr>
        <w:t>величиной</w:t>
      </w:r>
      <w:r w:rsidRPr="00637FC0">
        <w:rPr>
          <w:spacing w:val="1"/>
          <w:sz w:val="24"/>
        </w:rPr>
        <w:t xml:space="preserve"> </w:t>
      </w:r>
      <w:r w:rsidRPr="00637FC0">
        <w:rPr>
          <w:sz w:val="24"/>
        </w:rPr>
        <w:t>физических</w:t>
      </w:r>
      <w:r w:rsidRPr="00637FC0">
        <w:rPr>
          <w:spacing w:val="-2"/>
          <w:sz w:val="24"/>
        </w:rPr>
        <w:t xml:space="preserve"> </w:t>
      </w:r>
      <w:r w:rsidRPr="00637FC0">
        <w:rPr>
          <w:sz w:val="24"/>
        </w:rPr>
        <w:t>нагрузок,показателями</w:t>
      </w:r>
      <w:r w:rsidRPr="00637FC0">
        <w:rPr>
          <w:spacing w:val="-1"/>
          <w:sz w:val="24"/>
        </w:rPr>
        <w:t xml:space="preserve"> </w:t>
      </w:r>
      <w:r w:rsidRPr="00637FC0">
        <w:rPr>
          <w:sz w:val="24"/>
        </w:rPr>
        <w:t>основных</w:t>
      </w:r>
      <w:r w:rsidRPr="00637FC0">
        <w:rPr>
          <w:spacing w:val="-1"/>
          <w:sz w:val="24"/>
        </w:rPr>
        <w:t xml:space="preserve"> </w:t>
      </w:r>
      <w:r w:rsidRPr="00637FC0">
        <w:rPr>
          <w:sz w:val="24"/>
        </w:rPr>
        <w:t>физических</w:t>
      </w:r>
      <w:r w:rsidRPr="00637FC0">
        <w:rPr>
          <w:spacing w:val="-2"/>
          <w:sz w:val="24"/>
        </w:rPr>
        <w:t xml:space="preserve"> </w:t>
      </w:r>
      <w:r w:rsidRPr="00637FC0">
        <w:rPr>
          <w:sz w:val="24"/>
        </w:rPr>
        <w:t>качеств;</w:t>
      </w:r>
    </w:p>
    <w:p w:rsidR="008238C7" w:rsidRPr="008238C7" w:rsidRDefault="008238C7" w:rsidP="00C63E7B">
      <w:pPr>
        <w:pStyle w:val="a6"/>
        <w:numPr>
          <w:ilvl w:val="0"/>
          <w:numId w:val="11"/>
        </w:numPr>
        <w:tabs>
          <w:tab w:val="left" w:pos="1235"/>
        </w:tabs>
        <w:ind w:right="274" w:firstLine="566"/>
        <w:rPr>
          <w:sz w:val="24"/>
        </w:rPr>
      </w:pPr>
      <w:r w:rsidRPr="00637FC0">
        <w:rPr>
          <w:sz w:val="24"/>
        </w:rPr>
        <w:t>умение</w:t>
      </w:r>
      <w:r w:rsidRPr="00637FC0">
        <w:rPr>
          <w:spacing w:val="1"/>
          <w:sz w:val="24"/>
        </w:rPr>
        <w:t xml:space="preserve"> </w:t>
      </w:r>
      <w:r w:rsidRPr="00637FC0">
        <w:rPr>
          <w:sz w:val="24"/>
        </w:rPr>
        <w:t>применять</w:t>
      </w:r>
      <w:r w:rsidRPr="00637FC0">
        <w:rPr>
          <w:spacing w:val="1"/>
          <w:sz w:val="24"/>
        </w:rPr>
        <w:t xml:space="preserve"> </w:t>
      </w:r>
      <w:r w:rsidRPr="00637FC0">
        <w:rPr>
          <w:sz w:val="24"/>
        </w:rPr>
        <w:t>правила</w:t>
      </w:r>
      <w:r w:rsidRPr="00637FC0">
        <w:rPr>
          <w:spacing w:val="1"/>
          <w:sz w:val="24"/>
        </w:rPr>
        <w:t xml:space="preserve"> </w:t>
      </w:r>
      <w:r w:rsidRPr="00637FC0">
        <w:rPr>
          <w:sz w:val="24"/>
        </w:rPr>
        <w:t>безопасности</w:t>
      </w:r>
      <w:r w:rsidRPr="00637FC0">
        <w:rPr>
          <w:spacing w:val="1"/>
          <w:sz w:val="24"/>
        </w:rPr>
        <w:t xml:space="preserve"> </w:t>
      </w:r>
      <w:r w:rsidRPr="00637FC0">
        <w:rPr>
          <w:sz w:val="24"/>
        </w:rPr>
        <w:t>при</w:t>
      </w:r>
      <w:r w:rsidRPr="00637FC0">
        <w:rPr>
          <w:spacing w:val="1"/>
          <w:sz w:val="24"/>
        </w:rPr>
        <w:t xml:space="preserve"> </w:t>
      </w:r>
      <w:r w:rsidRPr="00637FC0">
        <w:rPr>
          <w:sz w:val="24"/>
        </w:rPr>
        <w:t>выполнении</w:t>
      </w:r>
      <w:r w:rsidRPr="00637FC0">
        <w:rPr>
          <w:spacing w:val="1"/>
          <w:sz w:val="24"/>
        </w:rPr>
        <w:t xml:space="preserve"> </w:t>
      </w:r>
      <w:r w:rsidRPr="00637FC0">
        <w:rPr>
          <w:sz w:val="24"/>
        </w:rPr>
        <w:t>физических</w:t>
      </w:r>
      <w:r w:rsidRPr="00637FC0">
        <w:rPr>
          <w:spacing w:val="-57"/>
          <w:sz w:val="24"/>
        </w:rPr>
        <w:t xml:space="preserve"> </w:t>
      </w:r>
      <w:r w:rsidRPr="00637FC0">
        <w:rPr>
          <w:sz w:val="24"/>
        </w:rPr>
        <w:t>упражнений</w:t>
      </w:r>
      <w:r w:rsidRPr="00637FC0">
        <w:rPr>
          <w:spacing w:val="-1"/>
          <w:sz w:val="24"/>
        </w:rPr>
        <w:t xml:space="preserve"> </w:t>
      </w:r>
      <w:r w:rsidRPr="00637FC0">
        <w:rPr>
          <w:sz w:val="24"/>
        </w:rPr>
        <w:t>и</w:t>
      </w:r>
      <w:r w:rsidRPr="00637FC0">
        <w:rPr>
          <w:spacing w:val="-8"/>
          <w:sz w:val="24"/>
        </w:rPr>
        <w:t xml:space="preserve"> </w:t>
      </w:r>
      <w:r w:rsidRPr="00637FC0">
        <w:rPr>
          <w:sz w:val="24"/>
        </w:rPr>
        <w:t>различных</w:t>
      </w:r>
      <w:r w:rsidRPr="00637FC0">
        <w:rPr>
          <w:spacing w:val="1"/>
          <w:sz w:val="24"/>
        </w:rPr>
        <w:t xml:space="preserve"> </w:t>
      </w:r>
      <w:r w:rsidRPr="00637FC0">
        <w:rPr>
          <w:sz w:val="24"/>
        </w:rPr>
        <w:t>форм</w:t>
      </w:r>
      <w:r w:rsidRPr="00637FC0">
        <w:rPr>
          <w:spacing w:val="-1"/>
          <w:sz w:val="24"/>
        </w:rPr>
        <w:t xml:space="preserve"> </w:t>
      </w:r>
      <w:r w:rsidRPr="00637FC0">
        <w:rPr>
          <w:sz w:val="24"/>
        </w:rPr>
        <w:t>двигательной</w:t>
      </w:r>
      <w:r w:rsidRPr="00637FC0">
        <w:rPr>
          <w:spacing w:val="-3"/>
          <w:sz w:val="24"/>
        </w:rPr>
        <w:t xml:space="preserve"> </w:t>
      </w:r>
      <w:r w:rsidRPr="00637FC0">
        <w:rPr>
          <w:sz w:val="24"/>
        </w:rPr>
        <w:t>активности.</w:t>
      </w:r>
    </w:p>
    <w:p w:rsidR="008238C7" w:rsidRPr="008238C7" w:rsidRDefault="008238C7" w:rsidP="008238C7">
      <w:pPr>
        <w:pStyle w:val="a3"/>
        <w:spacing w:before="2"/>
        <w:ind w:left="0"/>
        <w:jc w:val="left"/>
        <w:rPr>
          <w:b/>
        </w:rPr>
      </w:pPr>
    </w:p>
    <w:p w:rsidR="008238C7" w:rsidRPr="00637FC0" w:rsidRDefault="008238C7" w:rsidP="008238C7">
      <w:pPr>
        <w:pStyle w:val="3"/>
        <w:spacing w:line="319" w:lineRule="exact"/>
        <w:ind w:left="788"/>
        <w:jc w:val="left"/>
      </w:pPr>
      <w:r w:rsidRPr="00637FC0">
        <w:t>По</w:t>
      </w:r>
      <w:r w:rsidRPr="00637FC0">
        <w:rPr>
          <w:spacing w:val="-2"/>
        </w:rPr>
        <w:t xml:space="preserve"> </w:t>
      </w:r>
      <w:r w:rsidRPr="00637FC0">
        <w:t>учебному</w:t>
      </w:r>
      <w:r w:rsidRPr="00637FC0">
        <w:rPr>
          <w:spacing w:val="-2"/>
        </w:rPr>
        <w:t xml:space="preserve"> </w:t>
      </w:r>
      <w:r w:rsidRPr="00637FC0">
        <w:t>предмету</w:t>
      </w:r>
      <w:r w:rsidRPr="00637FC0">
        <w:rPr>
          <w:spacing w:val="8"/>
        </w:rPr>
        <w:t xml:space="preserve"> </w:t>
      </w:r>
      <w:r w:rsidRPr="00637FC0">
        <w:rPr>
          <w:sz w:val="28"/>
        </w:rPr>
        <w:t>«</w:t>
      </w:r>
      <w:r w:rsidRPr="00637FC0">
        <w:t>Край,</w:t>
      </w:r>
      <w:r w:rsidRPr="00637FC0">
        <w:rPr>
          <w:spacing w:val="-2"/>
        </w:rPr>
        <w:t xml:space="preserve"> </w:t>
      </w:r>
      <w:r w:rsidRPr="00637FC0">
        <w:t>в</w:t>
      </w:r>
      <w:r w:rsidRPr="00637FC0">
        <w:rPr>
          <w:spacing w:val="-2"/>
        </w:rPr>
        <w:t xml:space="preserve"> </w:t>
      </w:r>
      <w:r w:rsidRPr="00637FC0">
        <w:t>котором</w:t>
      </w:r>
      <w:r w:rsidRPr="00637FC0">
        <w:rPr>
          <w:spacing w:val="-2"/>
        </w:rPr>
        <w:t xml:space="preserve"> </w:t>
      </w:r>
      <w:r w:rsidRPr="00637FC0">
        <w:t>я</w:t>
      </w:r>
      <w:r w:rsidRPr="00637FC0">
        <w:rPr>
          <w:spacing w:val="-5"/>
        </w:rPr>
        <w:t xml:space="preserve"> </w:t>
      </w:r>
      <w:r w:rsidRPr="00637FC0">
        <w:t>живу»</w:t>
      </w:r>
    </w:p>
    <w:p w:rsidR="008238C7" w:rsidRPr="00637FC0" w:rsidRDefault="008238C7" w:rsidP="00C63E7B">
      <w:pPr>
        <w:pStyle w:val="a6"/>
        <w:numPr>
          <w:ilvl w:val="0"/>
          <w:numId w:val="10"/>
        </w:numPr>
        <w:tabs>
          <w:tab w:val="left" w:pos="1048"/>
        </w:tabs>
        <w:spacing w:line="273" w:lineRule="exact"/>
        <w:rPr>
          <w:sz w:val="24"/>
        </w:rPr>
      </w:pPr>
      <w:r w:rsidRPr="00637FC0">
        <w:rPr>
          <w:sz w:val="24"/>
        </w:rPr>
        <w:t>воспитание</w:t>
      </w:r>
      <w:r w:rsidRPr="00637FC0">
        <w:rPr>
          <w:spacing w:val="-3"/>
          <w:sz w:val="24"/>
        </w:rPr>
        <w:t xml:space="preserve"> </w:t>
      </w:r>
      <w:r w:rsidRPr="00637FC0">
        <w:rPr>
          <w:sz w:val="24"/>
        </w:rPr>
        <w:t>чувства</w:t>
      </w:r>
      <w:r w:rsidRPr="00637FC0">
        <w:rPr>
          <w:spacing w:val="-3"/>
          <w:sz w:val="24"/>
        </w:rPr>
        <w:t xml:space="preserve"> </w:t>
      </w:r>
      <w:r w:rsidRPr="00637FC0">
        <w:rPr>
          <w:sz w:val="24"/>
        </w:rPr>
        <w:t>гордости за</w:t>
      </w:r>
      <w:r w:rsidRPr="00637FC0">
        <w:rPr>
          <w:spacing w:val="-3"/>
          <w:sz w:val="24"/>
        </w:rPr>
        <w:t xml:space="preserve"> </w:t>
      </w:r>
      <w:r w:rsidRPr="00637FC0">
        <w:rPr>
          <w:sz w:val="24"/>
        </w:rPr>
        <w:t>национальные</w:t>
      </w:r>
      <w:r w:rsidRPr="00637FC0">
        <w:rPr>
          <w:spacing w:val="-4"/>
          <w:sz w:val="24"/>
        </w:rPr>
        <w:t xml:space="preserve"> </w:t>
      </w:r>
      <w:r w:rsidRPr="00637FC0">
        <w:rPr>
          <w:sz w:val="24"/>
        </w:rPr>
        <w:t>свершения,</w:t>
      </w:r>
      <w:r w:rsidRPr="00637FC0">
        <w:rPr>
          <w:spacing w:val="-1"/>
          <w:sz w:val="24"/>
        </w:rPr>
        <w:t xml:space="preserve"> </w:t>
      </w:r>
      <w:r w:rsidRPr="00637FC0">
        <w:rPr>
          <w:sz w:val="24"/>
        </w:rPr>
        <w:t>открытия;</w:t>
      </w:r>
    </w:p>
    <w:p w:rsidR="008238C7" w:rsidRPr="00637FC0" w:rsidRDefault="008238C7" w:rsidP="00C63E7B">
      <w:pPr>
        <w:pStyle w:val="a6"/>
        <w:numPr>
          <w:ilvl w:val="0"/>
          <w:numId w:val="10"/>
        </w:numPr>
        <w:tabs>
          <w:tab w:val="left" w:pos="1134"/>
        </w:tabs>
        <w:ind w:left="222" w:right="267" w:firstLine="566"/>
        <w:rPr>
          <w:sz w:val="24"/>
        </w:rPr>
      </w:pPr>
      <w:r w:rsidRPr="00637FC0">
        <w:rPr>
          <w:sz w:val="24"/>
        </w:rPr>
        <w:t>сформированность</w:t>
      </w:r>
      <w:r w:rsidRPr="00637FC0">
        <w:rPr>
          <w:spacing w:val="27"/>
          <w:sz w:val="24"/>
        </w:rPr>
        <w:t xml:space="preserve"> </w:t>
      </w:r>
      <w:r w:rsidRPr="00637FC0">
        <w:rPr>
          <w:sz w:val="24"/>
        </w:rPr>
        <w:t>уважительного</w:t>
      </w:r>
      <w:r w:rsidRPr="00637FC0">
        <w:rPr>
          <w:spacing w:val="26"/>
          <w:sz w:val="24"/>
        </w:rPr>
        <w:t xml:space="preserve"> </w:t>
      </w:r>
      <w:r w:rsidRPr="00637FC0">
        <w:rPr>
          <w:sz w:val="24"/>
        </w:rPr>
        <w:t>отношения</w:t>
      </w:r>
      <w:r w:rsidRPr="00637FC0">
        <w:rPr>
          <w:spacing w:val="26"/>
          <w:sz w:val="24"/>
        </w:rPr>
        <w:t xml:space="preserve"> </w:t>
      </w:r>
      <w:r w:rsidRPr="00637FC0">
        <w:rPr>
          <w:sz w:val="24"/>
        </w:rPr>
        <w:t>к</w:t>
      </w:r>
      <w:r w:rsidRPr="00637FC0">
        <w:rPr>
          <w:spacing w:val="26"/>
          <w:sz w:val="24"/>
        </w:rPr>
        <w:t xml:space="preserve"> </w:t>
      </w:r>
      <w:r w:rsidRPr="00637FC0">
        <w:rPr>
          <w:sz w:val="24"/>
        </w:rPr>
        <w:t>родному</w:t>
      </w:r>
      <w:r w:rsidRPr="00637FC0">
        <w:rPr>
          <w:spacing w:val="18"/>
          <w:sz w:val="24"/>
        </w:rPr>
        <w:t xml:space="preserve"> </w:t>
      </w:r>
      <w:r w:rsidRPr="00637FC0">
        <w:rPr>
          <w:sz w:val="24"/>
        </w:rPr>
        <w:t>краю,</w:t>
      </w:r>
      <w:r w:rsidRPr="00637FC0">
        <w:rPr>
          <w:spacing w:val="28"/>
          <w:sz w:val="24"/>
        </w:rPr>
        <w:t xml:space="preserve"> </w:t>
      </w:r>
      <w:r w:rsidRPr="00637FC0">
        <w:rPr>
          <w:sz w:val="24"/>
        </w:rPr>
        <w:t>своей</w:t>
      </w:r>
      <w:r w:rsidRPr="00637FC0">
        <w:rPr>
          <w:spacing w:val="29"/>
          <w:sz w:val="24"/>
        </w:rPr>
        <w:t xml:space="preserve"> </w:t>
      </w:r>
      <w:r w:rsidRPr="00637FC0">
        <w:rPr>
          <w:sz w:val="24"/>
        </w:rPr>
        <w:t>семье,</w:t>
      </w:r>
      <w:r w:rsidRPr="00637FC0">
        <w:rPr>
          <w:spacing w:val="-57"/>
          <w:sz w:val="24"/>
        </w:rPr>
        <w:t xml:space="preserve"> </w:t>
      </w:r>
      <w:r w:rsidRPr="00637FC0">
        <w:rPr>
          <w:sz w:val="24"/>
        </w:rPr>
        <w:t>истории,</w:t>
      </w:r>
      <w:r w:rsidRPr="00637FC0">
        <w:rPr>
          <w:spacing w:val="-4"/>
          <w:sz w:val="24"/>
        </w:rPr>
        <w:t xml:space="preserve"> </w:t>
      </w:r>
      <w:r w:rsidRPr="00637FC0">
        <w:rPr>
          <w:sz w:val="24"/>
        </w:rPr>
        <w:t>культуре, природе</w:t>
      </w:r>
      <w:r w:rsidRPr="00637FC0">
        <w:rPr>
          <w:spacing w:val="-1"/>
          <w:sz w:val="24"/>
        </w:rPr>
        <w:t xml:space="preserve"> </w:t>
      </w:r>
      <w:r w:rsidRPr="00637FC0">
        <w:rPr>
          <w:sz w:val="24"/>
        </w:rPr>
        <w:t>Карелии,</w:t>
      </w:r>
      <w:r w:rsidRPr="00637FC0">
        <w:rPr>
          <w:spacing w:val="-1"/>
          <w:sz w:val="24"/>
        </w:rPr>
        <w:t xml:space="preserve"> </w:t>
      </w:r>
      <w:r w:rsidRPr="00637FC0">
        <w:rPr>
          <w:sz w:val="24"/>
        </w:rPr>
        <w:t>её</w:t>
      </w:r>
      <w:r w:rsidRPr="00637FC0">
        <w:rPr>
          <w:spacing w:val="-1"/>
          <w:sz w:val="24"/>
        </w:rPr>
        <w:t xml:space="preserve"> </w:t>
      </w:r>
      <w:r w:rsidRPr="00637FC0">
        <w:rPr>
          <w:sz w:val="24"/>
        </w:rPr>
        <w:t>современной жизни;</w:t>
      </w:r>
    </w:p>
    <w:p w:rsidR="008238C7" w:rsidRPr="00637FC0" w:rsidRDefault="008238C7" w:rsidP="00C63E7B">
      <w:pPr>
        <w:pStyle w:val="a6"/>
        <w:numPr>
          <w:ilvl w:val="0"/>
          <w:numId w:val="10"/>
        </w:numPr>
        <w:tabs>
          <w:tab w:val="left" w:pos="1127"/>
        </w:tabs>
        <w:ind w:left="222" w:right="274" w:firstLine="566"/>
        <w:rPr>
          <w:sz w:val="24"/>
        </w:rPr>
      </w:pPr>
      <w:r w:rsidRPr="00637FC0">
        <w:rPr>
          <w:sz w:val="24"/>
        </w:rPr>
        <w:t>воспитание</w:t>
      </w:r>
      <w:r w:rsidRPr="00637FC0">
        <w:rPr>
          <w:spacing w:val="14"/>
          <w:sz w:val="24"/>
        </w:rPr>
        <w:t xml:space="preserve"> </w:t>
      </w:r>
      <w:r w:rsidRPr="00637FC0">
        <w:rPr>
          <w:sz w:val="24"/>
        </w:rPr>
        <w:t>познавательного</w:t>
      </w:r>
      <w:r w:rsidRPr="00637FC0">
        <w:rPr>
          <w:spacing w:val="12"/>
          <w:sz w:val="24"/>
        </w:rPr>
        <w:t xml:space="preserve"> </w:t>
      </w:r>
      <w:r w:rsidRPr="00637FC0">
        <w:rPr>
          <w:sz w:val="24"/>
        </w:rPr>
        <w:t>интереса,</w:t>
      </w:r>
      <w:r w:rsidRPr="00637FC0">
        <w:rPr>
          <w:spacing w:val="14"/>
          <w:sz w:val="24"/>
        </w:rPr>
        <w:t xml:space="preserve"> </w:t>
      </w:r>
      <w:r w:rsidRPr="00637FC0">
        <w:rPr>
          <w:sz w:val="24"/>
        </w:rPr>
        <w:t>включённость</w:t>
      </w:r>
      <w:r w:rsidRPr="00637FC0">
        <w:rPr>
          <w:spacing w:val="15"/>
          <w:sz w:val="24"/>
        </w:rPr>
        <w:t xml:space="preserve"> </w:t>
      </w:r>
      <w:r w:rsidRPr="00637FC0">
        <w:rPr>
          <w:sz w:val="24"/>
        </w:rPr>
        <w:t>в</w:t>
      </w:r>
      <w:r w:rsidRPr="00637FC0">
        <w:rPr>
          <w:spacing w:val="14"/>
          <w:sz w:val="24"/>
        </w:rPr>
        <w:t xml:space="preserve"> </w:t>
      </w:r>
      <w:r w:rsidRPr="00637FC0">
        <w:rPr>
          <w:sz w:val="24"/>
        </w:rPr>
        <w:t>активную</w:t>
      </w:r>
      <w:r w:rsidRPr="00637FC0">
        <w:rPr>
          <w:spacing w:val="15"/>
          <w:sz w:val="24"/>
        </w:rPr>
        <w:t xml:space="preserve"> </w:t>
      </w:r>
      <w:r w:rsidRPr="00637FC0">
        <w:rPr>
          <w:sz w:val="24"/>
        </w:rPr>
        <w:t>творческую</w:t>
      </w:r>
      <w:r w:rsidRPr="00637FC0">
        <w:rPr>
          <w:spacing w:val="-57"/>
          <w:sz w:val="24"/>
        </w:rPr>
        <w:t xml:space="preserve"> </w:t>
      </w:r>
      <w:r w:rsidRPr="00637FC0">
        <w:rPr>
          <w:sz w:val="24"/>
        </w:rPr>
        <w:t>деятельность;</w:t>
      </w:r>
    </w:p>
    <w:p w:rsidR="008238C7" w:rsidRPr="00637FC0" w:rsidRDefault="008238C7" w:rsidP="00C63E7B">
      <w:pPr>
        <w:pStyle w:val="a6"/>
        <w:numPr>
          <w:ilvl w:val="0"/>
          <w:numId w:val="10"/>
        </w:numPr>
        <w:tabs>
          <w:tab w:val="left" w:pos="1125"/>
        </w:tabs>
        <w:spacing w:before="1"/>
        <w:ind w:left="222" w:right="276" w:firstLine="566"/>
        <w:rPr>
          <w:sz w:val="24"/>
        </w:rPr>
      </w:pPr>
      <w:r w:rsidRPr="00637FC0">
        <w:rPr>
          <w:sz w:val="24"/>
        </w:rPr>
        <w:t>представление</w:t>
      </w:r>
      <w:r w:rsidRPr="00637FC0">
        <w:rPr>
          <w:spacing w:val="13"/>
          <w:sz w:val="24"/>
        </w:rPr>
        <w:t xml:space="preserve"> </w:t>
      </w:r>
      <w:r w:rsidRPr="00637FC0">
        <w:rPr>
          <w:sz w:val="24"/>
        </w:rPr>
        <w:t>о</w:t>
      </w:r>
      <w:r w:rsidRPr="00637FC0">
        <w:rPr>
          <w:spacing w:val="14"/>
          <w:sz w:val="24"/>
        </w:rPr>
        <w:t xml:space="preserve"> </w:t>
      </w:r>
      <w:r w:rsidRPr="00637FC0">
        <w:rPr>
          <w:sz w:val="24"/>
        </w:rPr>
        <w:t>наиболее</w:t>
      </w:r>
      <w:r w:rsidRPr="00637FC0">
        <w:rPr>
          <w:spacing w:val="13"/>
          <w:sz w:val="24"/>
        </w:rPr>
        <w:t xml:space="preserve"> </w:t>
      </w:r>
      <w:r w:rsidRPr="00637FC0">
        <w:rPr>
          <w:sz w:val="24"/>
        </w:rPr>
        <w:t>распространённых</w:t>
      </w:r>
      <w:r w:rsidRPr="00637FC0">
        <w:rPr>
          <w:spacing w:val="16"/>
          <w:sz w:val="24"/>
        </w:rPr>
        <w:t xml:space="preserve"> </w:t>
      </w:r>
      <w:r w:rsidRPr="00637FC0">
        <w:rPr>
          <w:sz w:val="24"/>
        </w:rPr>
        <w:t>в</w:t>
      </w:r>
      <w:r w:rsidRPr="00637FC0">
        <w:rPr>
          <w:spacing w:val="14"/>
          <w:sz w:val="24"/>
        </w:rPr>
        <w:t xml:space="preserve"> </w:t>
      </w:r>
      <w:r w:rsidRPr="00637FC0">
        <w:rPr>
          <w:sz w:val="24"/>
        </w:rPr>
        <w:t>своем</w:t>
      </w:r>
      <w:r w:rsidRPr="00637FC0">
        <w:rPr>
          <w:spacing w:val="13"/>
          <w:sz w:val="24"/>
        </w:rPr>
        <w:t xml:space="preserve"> </w:t>
      </w:r>
      <w:r w:rsidRPr="00637FC0">
        <w:rPr>
          <w:sz w:val="24"/>
        </w:rPr>
        <w:t>регионе</w:t>
      </w:r>
      <w:r w:rsidRPr="00637FC0">
        <w:rPr>
          <w:spacing w:val="13"/>
          <w:sz w:val="24"/>
        </w:rPr>
        <w:t xml:space="preserve"> </w:t>
      </w:r>
      <w:r w:rsidRPr="00637FC0">
        <w:rPr>
          <w:sz w:val="24"/>
        </w:rPr>
        <w:t>традиционных</w:t>
      </w:r>
      <w:r w:rsidRPr="00637FC0">
        <w:rPr>
          <w:spacing w:val="-57"/>
          <w:sz w:val="24"/>
        </w:rPr>
        <w:t xml:space="preserve"> </w:t>
      </w:r>
      <w:r w:rsidRPr="00637FC0">
        <w:rPr>
          <w:sz w:val="24"/>
        </w:rPr>
        <w:t>народных</w:t>
      </w:r>
      <w:r w:rsidRPr="00637FC0">
        <w:rPr>
          <w:spacing w:val="-2"/>
          <w:sz w:val="24"/>
        </w:rPr>
        <w:t xml:space="preserve"> </w:t>
      </w:r>
      <w:r w:rsidRPr="00637FC0">
        <w:rPr>
          <w:sz w:val="24"/>
        </w:rPr>
        <w:t>промыслах</w:t>
      </w:r>
      <w:r w:rsidRPr="00637FC0">
        <w:rPr>
          <w:spacing w:val="2"/>
          <w:sz w:val="24"/>
        </w:rPr>
        <w:t xml:space="preserve"> </w:t>
      </w:r>
      <w:r w:rsidRPr="00637FC0">
        <w:rPr>
          <w:sz w:val="24"/>
        </w:rPr>
        <w:t>и</w:t>
      </w:r>
      <w:r w:rsidRPr="00637FC0">
        <w:rPr>
          <w:spacing w:val="-2"/>
          <w:sz w:val="24"/>
        </w:rPr>
        <w:t xml:space="preserve"> </w:t>
      </w:r>
      <w:r w:rsidRPr="00637FC0">
        <w:rPr>
          <w:sz w:val="24"/>
        </w:rPr>
        <w:t>ремеслах,</w:t>
      </w:r>
      <w:r w:rsidRPr="00637FC0">
        <w:rPr>
          <w:spacing w:val="2"/>
          <w:sz w:val="24"/>
        </w:rPr>
        <w:t xml:space="preserve"> </w:t>
      </w:r>
      <w:r w:rsidRPr="00637FC0">
        <w:rPr>
          <w:sz w:val="24"/>
        </w:rPr>
        <w:t>современных</w:t>
      </w:r>
      <w:r w:rsidRPr="00637FC0">
        <w:rPr>
          <w:spacing w:val="1"/>
          <w:sz w:val="24"/>
        </w:rPr>
        <w:t xml:space="preserve"> </w:t>
      </w:r>
      <w:r w:rsidRPr="00637FC0">
        <w:rPr>
          <w:sz w:val="24"/>
        </w:rPr>
        <w:t>профессиях;</w:t>
      </w:r>
    </w:p>
    <w:p w:rsidR="008238C7" w:rsidRPr="00637FC0" w:rsidRDefault="008238C7" w:rsidP="00C63E7B">
      <w:pPr>
        <w:pStyle w:val="a6"/>
        <w:numPr>
          <w:ilvl w:val="0"/>
          <w:numId w:val="10"/>
        </w:numPr>
        <w:tabs>
          <w:tab w:val="left" w:pos="1048"/>
        </w:tabs>
        <w:rPr>
          <w:sz w:val="24"/>
        </w:rPr>
      </w:pPr>
      <w:r w:rsidRPr="00637FC0">
        <w:rPr>
          <w:sz w:val="24"/>
        </w:rPr>
        <w:t>взаимопроникновение</w:t>
      </w:r>
      <w:r w:rsidRPr="00637FC0">
        <w:rPr>
          <w:spacing w:val="-5"/>
          <w:sz w:val="24"/>
        </w:rPr>
        <w:t xml:space="preserve"> </w:t>
      </w:r>
      <w:r w:rsidRPr="00637FC0">
        <w:rPr>
          <w:sz w:val="24"/>
        </w:rPr>
        <w:t>культур</w:t>
      </w:r>
      <w:r w:rsidRPr="00637FC0">
        <w:rPr>
          <w:spacing w:val="-4"/>
          <w:sz w:val="24"/>
        </w:rPr>
        <w:t xml:space="preserve"> </w:t>
      </w:r>
      <w:r w:rsidRPr="00637FC0">
        <w:rPr>
          <w:sz w:val="24"/>
        </w:rPr>
        <w:t>разных</w:t>
      </w:r>
      <w:r w:rsidRPr="00637FC0">
        <w:rPr>
          <w:spacing w:val="-5"/>
          <w:sz w:val="24"/>
        </w:rPr>
        <w:t xml:space="preserve"> </w:t>
      </w:r>
      <w:r w:rsidRPr="00637FC0">
        <w:rPr>
          <w:sz w:val="24"/>
        </w:rPr>
        <w:t>поколений;</w:t>
      </w:r>
    </w:p>
    <w:p w:rsidR="008238C7" w:rsidRPr="00637FC0" w:rsidRDefault="008238C7" w:rsidP="00C63E7B">
      <w:pPr>
        <w:pStyle w:val="a6"/>
        <w:numPr>
          <w:ilvl w:val="0"/>
          <w:numId w:val="10"/>
        </w:numPr>
        <w:tabs>
          <w:tab w:val="left" w:pos="1253"/>
          <w:tab w:val="left" w:pos="1254"/>
          <w:tab w:val="left" w:pos="2424"/>
          <w:tab w:val="left" w:pos="3985"/>
          <w:tab w:val="left" w:pos="6072"/>
          <w:tab w:val="left" w:pos="7557"/>
        </w:tabs>
        <w:ind w:left="222" w:right="272" w:firstLine="566"/>
        <w:rPr>
          <w:sz w:val="24"/>
        </w:rPr>
      </w:pPr>
      <w:r w:rsidRPr="00637FC0">
        <w:rPr>
          <w:sz w:val="24"/>
        </w:rPr>
        <w:t>развитие</w:t>
      </w:r>
      <w:r w:rsidRPr="00637FC0">
        <w:rPr>
          <w:sz w:val="24"/>
        </w:rPr>
        <w:tab/>
        <w:t>личностного</w:t>
      </w:r>
      <w:r w:rsidRPr="00637FC0">
        <w:rPr>
          <w:sz w:val="24"/>
        </w:rPr>
        <w:tab/>
        <w:t>самообразования:</w:t>
      </w:r>
      <w:r w:rsidRPr="00637FC0">
        <w:rPr>
          <w:sz w:val="24"/>
        </w:rPr>
        <w:tab/>
        <w:t>активности,</w:t>
      </w:r>
      <w:r w:rsidRPr="00637FC0">
        <w:rPr>
          <w:sz w:val="24"/>
        </w:rPr>
        <w:tab/>
      </w:r>
      <w:r w:rsidRPr="00637FC0">
        <w:rPr>
          <w:spacing w:val="-1"/>
          <w:sz w:val="24"/>
        </w:rPr>
        <w:t>самостоятельности,</w:t>
      </w:r>
      <w:r w:rsidRPr="00637FC0">
        <w:rPr>
          <w:spacing w:val="-57"/>
          <w:sz w:val="24"/>
        </w:rPr>
        <w:t xml:space="preserve"> </w:t>
      </w:r>
      <w:r w:rsidRPr="00637FC0">
        <w:rPr>
          <w:sz w:val="24"/>
        </w:rPr>
        <w:t>расширение</w:t>
      </w:r>
      <w:r w:rsidRPr="00637FC0">
        <w:rPr>
          <w:spacing w:val="-2"/>
          <w:sz w:val="24"/>
        </w:rPr>
        <w:t xml:space="preserve"> </w:t>
      </w:r>
      <w:r w:rsidRPr="00637FC0">
        <w:rPr>
          <w:sz w:val="24"/>
        </w:rPr>
        <w:t>круга</w:t>
      </w:r>
      <w:r w:rsidRPr="00637FC0">
        <w:rPr>
          <w:spacing w:val="-1"/>
          <w:sz w:val="24"/>
        </w:rPr>
        <w:t xml:space="preserve"> </w:t>
      </w:r>
      <w:r w:rsidRPr="00637FC0">
        <w:rPr>
          <w:sz w:val="24"/>
        </w:rPr>
        <w:t>общения;</w:t>
      </w:r>
    </w:p>
    <w:p w:rsidR="008238C7" w:rsidRPr="00637FC0" w:rsidRDefault="008238C7" w:rsidP="00C63E7B">
      <w:pPr>
        <w:pStyle w:val="a6"/>
        <w:numPr>
          <w:ilvl w:val="0"/>
          <w:numId w:val="10"/>
        </w:numPr>
        <w:tabs>
          <w:tab w:val="left" w:pos="1217"/>
          <w:tab w:val="left" w:pos="1218"/>
          <w:tab w:val="left" w:pos="3072"/>
          <w:tab w:val="left" w:pos="5055"/>
          <w:tab w:val="left" w:pos="6679"/>
          <w:tab w:val="left" w:pos="7454"/>
          <w:tab w:val="left" w:pos="8653"/>
          <w:tab w:val="left" w:pos="9456"/>
        </w:tabs>
        <w:ind w:left="222" w:right="274" w:firstLine="566"/>
        <w:rPr>
          <w:sz w:val="24"/>
        </w:rPr>
      </w:pPr>
      <w:r w:rsidRPr="00637FC0">
        <w:rPr>
          <w:sz w:val="24"/>
        </w:rPr>
        <w:t>удовлетворение</w:t>
      </w:r>
      <w:r w:rsidRPr="00637FC0">
        <w:rPr>
          <w:sz w:val="24"/>
        </w:rPr>
        <w:tab/>
        <w:t>образовательных</w:t>
      </w:r>
      <w:r w:rsidRPr="00637FC0">
        <w:rPr>
          <w:sz w:val="24"/>
        </w:rPr>
        <w:tab/>
        <w:t>потребностей</w:t>
      </w:r>
      <w:r w:rsidRPr="00637FC0">
        <w:rPr>
          <w:sz w:val="24"/>
        </w:rPr>
        <w:tab/>
        <w:t>через</w:t>
      </w:r>
      <w:r w:rsidRPr="00637FC0">
        <w:rPr>
          <w:sz w:val="24"/>
        </w:rPr>
        <w:tab/>
        <w:t>призовые</w:t>
      </w:r>
      <w:r w:rsidRPr="00637FC0">
        <w:rPr>
          <w:sz w:val="24"/>
        </w:rPr>
        <w:tab/>
        <w:t>места</w:t>
      </w:r>
      <w:r w:rsidRPr="00637FC0">
        <w:rPr>
          <w:sz w:val="24"/>
        </w:rPr>
        <w:tab/>
      </w:r>
      <w:r w:rsidRPr="00637FC0">
        <w:rPr>
          <w:spacing w:val="-2"/>
          <w:sz w:val="24"/>
        </w:rPr>
        <w:t>в</w:t>
      </w:r>
      <w:r w:rsidRPr="00637FC0">
        <w:rPr>
          <w:spacing w:val="-57"/>
          <w:sz w:val="24"/>
        </w:rPr>
        <w:t xml:space="preserve"> </w:t>
      </w:r>
      <w:r w:rsidRPr="00637FC0">
        <w:rPr>
          <w:sz w:val="24"/>
        </w:rPr>
        <w:t>творческих</w:t>
      </w:r>
      <w:r w:rsidRPr="00637FC0">
        <w:rPr>
          <w:spacing w:val="1"/>
          <w:sz w:val="24"/>
        </w:rPr>
        <w:t xml:space="preserve"> </w:t>
      </w:r>
      <w:r w:rsidRPr="00637FC0">
        <w:rPr>
          <w:sz w:val="24"/>
        </w:rPr>
        <w:t>конкурсах;</w:t>
      </w:r>
    </w:p>
    <w:p w:rsidR="008238C7" w:rsidRPr="00637FC0" w:rsidRDefault="008238C7" w:rsidP="00C63E7B">
      <w:pPr>
        <w:pStyle w:val="a6"/>
        <w:numPr>
          <w:ilvl w:val="0"/>
          <w:numId w:val="10"/>
        </w:numPr>
        <w:tabs>
          <w:tab w:val="left" w:pos="1050"/>
        </w:tabs>
        <w:ind w:left="1050" w:hanging="262"/>
        <w:rPr>
          <w:sz w:val="24"/>
        </w:rPr>
      </w:pPr>
      <w:r w:rsidRPr="00637FC0">
        <w:rPr>
          <w:sz w:val="24"/>
        </w:rPr>
        <w:t>умение</w:t>
      </w:r>
      <w:r w:rsidRPr="00637FC0">
        <w:rPr>
          <w:spacing w:val="-3"/>
          <w:sz w:val="24"/>
        </w:rPr>
        <w:t xml:space="preserve"> </w:t>
      </w:r>
      <w:r w:rsidRPr="00637FC0">
        <w:rPr>
          <w:sz w:val="24"/>
        </w:rPr>
        <w:t>ценить</w:t>
      </w:r>
      <w:r w:rsidRPr="00637FC0">
        <w:rPr>
          <w:spacing w:val="-3"/>
          <w:sz w:val="24"/>
        </w:rPr>
        <w:t xml:space="preserve"> </w:t>
      </w:r>
      <w:r w:rsidRPr="00637FC0">
        <w:rPr>
          <w:sz w:val="24"/>
        </w:rPr>
        <w:t>красоту</w:t>
      </w:r>
      <w:r w:rsidRPr="00637FC0">
        <w:rPr>
          <w:spacing w:val="-6"/>
          <w:sz w:val="24"/>
        </w:rPr>
        <w:t xml:space="preserve"> </w:t>
      </w:r>
      <w:r w:rsidRPr="00637FC0">
        <w:rPr>
          <w:sz w:val="24"/>
        </w:rPr>
        <w:t>народных традиций</w:t>
      </w:r>
    </w:p>
    <w:p w:rsidR="008238C7" w:rsidRPr="00637FC0" w:rsidRDefault="008238C7" w:rsidP="008238C7">
      <w:pPr>
        <w:rPr>
          <w:sz w:val="24"/>
        </w:rPr>
        <w:sectPr w:rsidR="008238C7" w:rsidRPr="00637FC0">
          <w:pgSz w:w="11910" w:h="16390"/>
          <w:pgMar w:top="1320" w:right="580" w:bottom="1160" w:left="1480" w:header="0" w:footer="885" w:gutter="0"/>
          <w:cols w:space="720"/>
        </w:sectPr>
      </w:pPr>
    </w:p>
    <w:p w:rsidR="00A25E38" w:rsidRPr="00144938" w:rsidRDefault="00A25E38" w:rsidP="00A25E38">
      <w:pPr>
        <w:jc w:val="center"/>
        <w:rPr>
          <w:b/>
          <w:sz w:val="28"/>
          <w:szCs w:val="28"/>
          <w:u w:val="single"/>
        </w:rPr>
      </w:pPr>
      <w:r w:rsidRPr="00144938">
        <w:rPr>
          <w:b/>
          <w:sz w:val="28"/>
          <w:szCs w:val="28"/>
          <w:u w:val="single"/>
        </w:rPr>
        <w:lastRenderedPageBreak/>
        <w:t>3. Система оценки достижения планируемых</w:t>
      </w:r>
      <w:r w:rsidRPr="00144938">
        <w:rPr>
          <w:b/>
          <w:spacing w:val="-67"/>
          <w:sz w:val="28"/>
          <w:szCs w:val="28"/>
          <w:u w:val="single"/>
        </w:rPr>
        <w:t xml:space="preserve"> </w:t>
      </w:r>
      <w:r w:rsidRPr="00144938">
        <w:rPr>
          <w:b/>
          <w:sz w:val="28"/>
          <w:szCs w:val="28"/>
          <w:u w:val="single"/>
        </w:rPr>
        <w:t>результатов</w:t>
      </w:r>
      <w:r w:rsidRPr="00144938">
        <w:rPr>
          <w:b/>
          <w:spacing w:val="-3"/>
          <w:sz w:val="28"/>
          <w:szCs w:val="28"/>
          <w:u w:val="single"/>
        </w:rPr>
        <w:t xml:space="preserve"> </w:t>
      </w:r>
      <w:r w:rsidRPr="00144938">
        <w:rPr>
          <w:b/>
          <w:sz w:val="28"/>
          <w:szCs w:val="28"/>
          <w:u w:val="single"/>
        </w:rPr>
        <w:t>освоения</w:t>
      </w:r>
      <w:r w:rsidRPr="00144938">
        <w:rPr>
          <w:b/>
          <w:spacing w:val="-3"/>
          <w:sz w:val="28"/>
          <w:szCs w:val="28"/>
          <w:u w:val="single"/>
        </w:rPr>
        <w:t xml:space="preserve"> </w:t>
      </w:r>
      <w:r w:rsidRPr="00144938">
        <w:rPr>
          <w:b/>
          <w:sz w:val="28"/>
          <w:szCs w:val="28"/>
          <w:u w:val="single"/>
        </w:rPr>
        <w:t>программы</w:t>
      </w:r>
      <w:r w:rsidRPr="00144938">
        <w:rPr>
          <w:b/>
          <w:spacing w:val="-2"/>
          <w:sz w:val="28"/>
          <w:szCs w:val="28"/>
          <w:u w:val="single"/>
        </w:rPr>
        <w:t xml:space="preserve"> </w:t>
      </w:r>
      <w:r w:rsidRPr="00144938">
        <w:rPr>
          <w:b/>
          <w:sz w:val="28"/>
          <w:szCs w:val="28"/>
          <w:u w:val="single"/>
        </w:rPr>
        <w:t>НОО</w:t>
      </w:r>
    </w:p>
    <w:p w:rsidR="00A25E38" w:rsidRPr="00637FC0" w:rsidRDefault="00A25E38" w:rsidP="00C63E7B">
      <w:pPr>
        <w:pStyle w:val="3"/>
        <w:numPr>
          <w:ilvl w:val="1"/>
          <w:numId w:val="30"/>
        </w:numPr>
        <w:tabs>
          <w:tab w:val="left" w:pos="1389"/>
        </w:tabs>
        <w:spacing w:before="258"/>
        <w:jc w:val="left"/>
      </w:pPr>
      <w:r>
        <w:t xml:space="preserve"> </w:t>
      </w:r>
      <w:r w:rsidRPr="00637FC0">
        <w:t>Общие</w:t>
      </w:r>
      <w:r w:rsidRPr="00637FC0">
        <w:rPr>
          <w:spacing w:val="-3"/>
        </w:rPr>
        <w:t xml:space="preserve"> </w:t>
      </w:r>
      <w:r w:rsidRPr="00637FC0">
        <w:t>положения</w:t>
      </w:r>
    </w:p>
    <w:p w:rsidR="00A25E38" w:rsidRPr="00637FC0" w:rsidRDefault="00A25E38" w:rsidP="00A25E38">
      <w:pPr>
        <w:pStyle w:val="a3"/>
        <w:tabs>
          <w:tab w:val="left" w:pos="1999"/>
          <w:tab w:val="left" w:pos="2217"/>
          <w:tab w:val="left" w:pos="3632"/>
          <w:tab w:val="left" w:pos="3673"/>
          <w:tab w:val="left" w:pos="4682"/>
          <w:tab w:val="left" w:pos="5301"/>
          <w:tab w:val="left" w:pos="5642"/>
          <w:tab w:val="left" w:pos="6345"/>
          <w:tab w:val="left" w:pos="6889"/>
          <w:tab w:val="left" w:pos="7838"/>
          <w:tab w:val="left" w:pos="8259"/>
          <w:tab w:val="left" w:pos="8299"/>
        </w:tabs>
        <w:ind w:right="263" w:firstLine="566"/>
        <w:jc w:val="right"/>
      </w:pPr>
      <w:r w:rsidRPr="00637FC0">
        <w:t>Основой</w:t>
      </w:r>
      <w:r w:rsidRPr="00637FC0">
        <w:tab/>
        <w:t>объективной</w:t>
      </w:r>
      <w:r w:rsidRPr="00637FC0">
        <w:tab/>
        <w:t>оценки</w:t>
      </w:r>
      <w:r w:rsidRPr="00637FC0">
        <w:tab/>
        <w:t>соответствия</w:t>
      </w:r>
      <w:r w:rsidRPr="00637FC0">
        <w:tab/>
        <w:t>установленным</w:t>
      </w:r>
      <w:r w:rsidRPr="00637FC0">
        <w:tab/>
        <w:t>требованиям</w:t>
      </w:r>
      <w:r w:rsidRPr="00637FC0">
        <w:rPr>
          <w:spacing w:val="-57"/>
        </w:rPr>
        <w:t xml:space="preserve"> </w:t>
      </w:r>
      <w:r w:rsidRPr="00637FC0">
        <w:t>образовательной</w:t>
      </w:r>
      <w:r w:rsidRPr="00637FC0">
        <w:rPr>
          <w:spacing w:val="1"/>
        </w:rPr>
        <w:t xml:space="preserve"> </w:t>
      </w:r>
      <w:r w:rsidRPr="00637FC0">
        <w:t>деятельности</w:t>
      </w:r>
      <w:r w:rsidRPr="00637FC0">
        <w:rPr>
          <w:spacing w:val="1"/>
        </w:rPr>
        <w:t xml:space="preserve"> </w:t>
      </w:r>
      <w:r w:rsidRPr="00637FC0">
        <w:t>и</w:t>
      </w:r>
      <w:r w:rsidRPr="00637FC0">
        <w:rPr>
          <w:spacing w:val="1"/>
        </w:rPr>
        <w:t xml:space="preserve"> </w:t>
      </w:r>
      <w:r w:rsidRPr="00637FC0">
        <w:t>подготовки</w:t>
      </w:r>
      <w:r w:rsidRPr="00637FC0">
        <w:rPr>
          <w:spacing w:val="1"/>
        </w:rPr>
        <w:t xml:space="preserve"> </w:t>
      </w:r>
      <w:r w:rsidRPr="00637FC0">
        <w:t>обучающихся,</w:t>
      </w:r>
      <w:r w:rsidRPr="00637FC0">
        <w:rPr>
          <w:spacing w:val="1"/>
        </w:rPr>
        <w:t xml:space="preserve"> </w:t>
      </w:r>
      <w:r w:rsidRPr="00637FC0">
        <w:t>освоивших</w:t>
      </w:r>
      <w:r w:rsidRPr="00637FC0">
        <w:rPr>
          <w:spacing w:val="1"/>
        </w:rPr>
        <w:t xml:space="preserve"> </w:t>
      </w:r>
      <w:r w:rsidRPr="00637FC0">
        <w:t>ООП</w:t>
      </w:r>
      <w:r w:rsidRPr="00637FC0">
        <w:rPr>
          <w:spacing w:val="1"/>
        </w:rPr>
        <w:t xml:space="preserve"> </w:t>
      </w:r>
      <w:r w:rsidRPr="00637FC0">
        <w:t>НОО,</w:t>
      </w:r>
      <w:r w:rsidRPr="00637FC0">
        <w:rPr>
          <w:spacing w:val="-58"/>
        </w:rPr>
        <w:t xml:space="preserve"> </w:t>
      </w:r>
      <w:r w:rsidRPr="00637FC0">
        <w:t>является</w:t>
      </w:r>
      <w:r w:rsidRPr="00637FC0">
        <w:rPr>
          <w:spacing w:val="15"/>
        </w:rPr>
        <w:t xml:space="preserve"> </w:t>
      </w:r>
      <w:r w:rsidRPr="00637FC0">
        <w:t>ФГОС</w:t>
      </w:r>
      <w:r w:rsidRPr="00637FC0">
        <w:rPr>
          <w:spacing w:val="16"/>
        </w:rPr>
        <w:t xml:space="preserve"> </w:t>
      </w:r>
      <w:r w:rsidRPr="00637FC0">
        <w:t>НОО</w:t>
      </w:r>
      <w:r w:rsidRPr="00637FC0">
        <w:rPr>
          <w:spacing w:val="15"/>
        </w:rPr>
        <w:t xml:space="preserve"> </w:t>
      </w:r>
      <w:r w:rsidRPr="00637FC0">
        <w:t>независимо</w:t>
      </w:r>
      <w:r w:rsidRPr="00637FC0">
        <w:rPr>
          <w:spacing w:val="15"/>
        </w:rPr>
        <w:t xml:space="preserve"> </w:t>
      </w:r>
      <w:r w:rsidRPr="00637FC0">
        <w:t>от</w:t>
      </w:r>
      <w:r w:rsidRPr="00637FC0">
        <w:rPr>
          <w:spacing w:val="19"/>
        </w:rPr>
        <w:t xml:space="preserve"> </w:t>
      </w:r>
      <w:r w:rsidRPr="00637FC0">
        <w:t>формы</w:t>
      </w:r>
      <w:r w:rsidRPr="00637FC0">
        <w:rPr>
          <w:spacing w:val="12"/>
        </w:rPr>
        <w:t xml:space="preserve"> </w:t>
      </w:r>
      <w:r w:rsidRPr="00637FC0">
        <w:t>получения</w:t>
      </w:r>
      <w:r w:rsidRPr="00637FC0">
        <w:rPr>
          <w:spacing w:val="15"/>
        </w:rPr>
        <w:t xml:space="preserve"> </w:t>
      </w:r>
      <w:r w:rsidRPr="00637FC0">
        <w:t>начального</w:t>
      </w:r>
      <w:r w:rsidRPr="00637FC0">
        <w:rPr>
          <w:spacing w:val="14"/>
        </w:rPr>
        <w:t xml:space="preserve"> </w:t>
      </w:r>
      <w:r w:rsidRPr="00637FC0">
        <w:t>общего</w:t>
      </w:r>
      <w:r w:rsidRPr="00637FC0">
        <w:rPr>
          <w:spacing w:val="15"/>
        </w:rPr>
        <w:t xml:space="preserve"> </w:t>
      </w:r>
      <w:r w:rsidRPr="00637FC0">
        <w:t>образования</w:t>
      </w:r>
      <w:r w:rsidRPr="00637FC0">
        <w:rPr>
          <w:spacing w:val="13"/>
        </w:rPr>
        <w:t xml:space="preserve"> </w:t>
      </w:r>
      <w:r w:rsidRPr="00637FC0">
        <w:t>и</w:t>
      </w:r>
      <w:r w:rsidRPr="00637FC0">
        <w:rPr>
          <w:spacing w:val="-57"/>
        </w:rPr>
        <w:t xml:space="preserve"> </w:t>
      </w:r>
      <w:r w:rsidRPr="00637FC0">
        <w:t>формы</w:t>
      </w:r>
      <w:r w:rsidRPr="00637FC0">
        <w:rPr>
          <w:spacing w:val="43"/>
        </w:rPr>
        <w:t xml:space="preserve"> </w:t>
      </w:r>
      <w:r w:rsidRPr="00637FC0">
        <w:t>обучения.</w:t>
      </w:r>
      <w:r w:rsidRPr="00637FC0">
        <w:rPr>
          <w:spacing w:val="44"/>
        </w:rPr>
        <w:t xml:space="preserve"> </w:t>
      </w:r>
      <w:r w:rsidRPr="00637FC0">
        <w:t>Таким</w:t>
      </w:r>
      <w:r w:rsidRPr="00637FC0">
        <w:rPr>
          <w:spacing w:val="43"/>
        </w:rPr>
        <w:t xml:space="preserve"> </w:t>
      </w:r>
      <w:r w:rsidRPr="00637FC0">
        <w:t>образом,</w:t>
      </w:r>
      <w:r w:rsidRPr="00637FC0">
        <w:rPr>
          <w:spacing w:val="44"/>
        </w:rPr>
        <w:t xml:space="preserve"> </w:t>
      </w:r>
      <w:r w:rsidRPr="00637FC0">
        <w:t>ФГОС</w:t>
      </w:r>
      <w:r w:rsidRPr="00637FC0">
        <w:rPr>
          <w:spacing w:val="45"/>
        </w:rPr>
        <w:t xml:space="preserve"> </w:t>
      </w:r>
      <w:r w:rsidRPr="00637FC0">
        <w:t>НОО</w:t>
      </w:r>
      <w:r w:rsidRPr="00637FC0">
        <w:rPr>
          <w:spacing w:val="48"/>
        </w:rPr>
        <w:t xml:space="preserve"> </w:t>
      </w:r>
      <w:r w:rsidRPr="00637FC0">
        <w:t>определяет</w:t>
      </w:r>
      <w:r w:rsidRPr="00637FC0">
        <w:rPr>
          <w:spacing w:val="45"/>
        </w:rPr>
        <w:t xml:space="preserve"> </w:t>
      </w:r>
      <w:r w:rsidRPr="00637FC0">
        <w:t>основные</w:t>
      </w:r>
      <w:r w:rsidRPr="00637FC0">
        <w:rPr>
          <w:spacing w:val="42"/>
        </w:rPr>
        <w:t xml:space="preserve"> </w:t>
      </w:r>
      <w:r w:rsidRPr="00637FC0">
        <w:t>требования</w:t>
      </w:r>
      <w:r w:rsidRPr="00637FC0">
        <w:rPr>
          <w:spacing w:val="44"/>
        </w:rPr>
        <w:t xml:space="preserve"> </w:t>
      </w:r>
      <w:r w:rsidRPr="00637FC0">
        <w:t>к</w:t>
      </w:r>
      <w:r w:rsidRPr="00637FC0">
        <w:rPr>
          <w:spacing w:val="-57"/>
        </w:rPr>
        <w:t xml:space="preserve"> </w:t>
      </w:r>
      <w:r w:rsidRPr="00637FC0">
        <w:t>образовательным</w:t>
      </w:r>
      <w:r w:rsidRPr="00637FC0">
        <w:tab/>
        <w:t>результатам</w:t>
      </w:r>
      <w:r w:rsidRPr="00637FC0">
        <w:tab/>
      </w:r>
      <w:r w:rsidRPr="00637FC0">
        <w:tab/>
        <w:t>обучающихся</w:t>
      </w:r>
      <w:r w:rsidRPr="00637FC0">
        <w:tab/>
        <w:t>и</w:t>
      </w:r>
      <w:r w:rsidRPr="00637FC0">
        <w:tab/>
        <w:t>средствам</w:t>
      </w:r>
      <w:r w:rsidRPr="00637FC0">
        <w:tab/>
        <w:t>оценки</w:t>
      </w:r>
      <w:r w:rsidRPr="00637FC0">
        <w:tab/>
        <w:t>их</w:t>
      </w:r>
      <w:r w:rsidRPr="00637FC0">
        <w:tab/>
      </w:r>
      <w:r w:rsidRPr="00637FC0">
        <w:tab/>
      </w:r>
      <w:r w:rsidRPr="00637FC0">
        <w:rPr>
          <w:spacing w:val="-1"/>
        </w:rPr>
        <w:t>достижения.</w:t>
      </w:r>
      <w:r w:rsidRPr="00637FC0">
        <w:rPr>
          <w:spacing w:val="-57"/>
        </w:rPr>
        <w:t xml:space="preserve"> </w:t>
      </w:r>
      <w:r w:rsidRPr="00637FC0">
        <w:t>Система</w:t>
      </w:r>
      <w:r w:rsidRPr="00637FC0">
        <w:rPr>
          <w:spacing w:val="9"/>
        </w:rPr>
        <w:t xml:space="preserve"> </w:t>
      </w:r>
      <w:r w:rsidRPr="00637FC0">
        <w:t>оценки</w:t>
      </w:r>
      <w:r w:rsidRPr="00637FC0">
        <w:rPr>
          <w:spacing w:val="7"/>
        </w:rPr>
        <w:t xml:space="preserve"> </w:t>
      </w:r>
      <w:r w:rsidRPr="00637FC0">
        <w:t>достижения</w:t>
      </w:r>
      <w:r w:rsidRPr="00637FC0">
        <w:rPr>
          <w:spacing w:val="8"/>
        </w:rPr>
        <w:t xml:space="preserve"> </w:t>
      </w:r>
      <w:r w:rsidRPr="00637FC0">
        <w:t>планируемых</w:t>
      </w:r>
      <w:r w:rsidRPr="00637FC0">
        <w:rPr>
          <w:spacing w:val="12"/>
        </w:rPr>
        <w:t xml:space="preserve"> </w:t>
      </w:r>
      <w:r w:rsidRPr="00637FC0">
        <w:t>результатов</w:t>
      </w:r>
      <w:r w:rsidRPr="00637FC0">
        <w:rPr>
          <w:spacing w:val="10"/>
        </w:rPr>
        <w:t xml:space="preserve"> </w:t>
      </w:r>
      <w:r w:rsidRPr="00637FC0">
        <w:t>(далее</w:t>
      </w:r>
      <w:r w:rsidRPr="00637FC0">
        <w:rPr>
          <w:spacing w:val="16"/>
        </w:rPr>
        <w:t xml:space="preserve"> </w:t>
      </w:r>
      <w:r w:rsidRPr="00637FC0">
        <w:t>-</w:t>
      </w:r>
      <w:r w:rsidRPr="00637FC0">
        <w:rPr>
          <w:spacing w:val="10"/>
        </w:rPr>
        <w:t xml:space="preserve"> </w:t>
      </w:r>
      <w:r w:rsidRPr="00637FC0">
        <w:t>система</w:t>
      </w:r>
      <w:r w:rsidRPr="00637FC0">
        <w:rPr>
          <w:spacing w:val="9"/>
        </w:rPr>
        <w:t xml:space="preserve"> </w:t>
      </w:r>
      <w:r w:rsidRPr="00637FC0">
        <w:t>оценки)</w:t>
      </w:r>
    </w:p>
    <w:p w:rsidR="00A25E38" w:rsidRPr="00637FC0" w:rsidRDefault="00A25E38" w:rsidP="00A25E38">
      <w:pPr>
        <w:pStyle w:val="a3"/>
        <w:spacing w:before="1"/>
        <w:ind w:right="270"/>
      </w:pPr>
      <w:r w:rsidRPr="00637FC0">
        <w:t>является частью системы оценки и управления качеством образования в образовательной</w:t>
      </w:r>
      <w:r w:rsidRPr="00637FC0">
        <w:rPr>
          <w:spacing w:val="1"/>
        </w:rPr>
        <w:t xml:space="preserve"> </w:t>
      </w:r>
      <w:r w:rsidRPr="00637FC0">
        <w:t>организации</w:t>
      </w:r>
      <w:r w:rsidRPr="00637FC0">
        <w:rPr>
          <w:spacing w:val="1"/>
        </w:rPr>
        <w:t xml:space="preserve"> </w:t>
      </w:r>
      <w:r w:rsidRPr="00637FC0">
        <w:t>и</w:t>
      </w:r>
      <w:r w:rsidRPr="00637FC0">
        <w:rPr>
          <w:spacing w:val="1"/>
        </w:rPr>
        <w:t xml:space="preserve"> </w:t>
      </w:r>
      <w:r w:rsidRPr="00637FC0">
        <w:t>служит</w:t>
      </w:r>
      <w:r w:rsidRPr="00637FC0">
        <w:rPr>
          <w:spacing w:val="1"/>
        </w:rPr>
        <w:t xml:space="preserve"> </w:t>
      </w:r>
      <w:r w:rsidRPr="00637FC0">
        <w:t>основой</w:t>
      </w:r>
      <w:r w:rsidRPr="00637FC0">
        <w:rPr>
          <w:spacing w:val="1"/>
        </w:rPr>
        <w:t xml:space="preserve"> </w:t>
      </w:r>
      <w:r w:rsidRPr="00637FC0">
        <w:t>при</w:t>
      </w:r>
      <w:r w:rsidRPr="00637FC0">
        <w:rPr>
          <w:spacing w:val="1"/>
        </w:rPr>
        <w:t xml:space="preserve"> </w:t>
      </w:r>
      <w:r w:rsidRPr="00637FC0">
        <w:t>разработке</w:t>
      </w:r>
      <w:r w:rsidRPr="00637FC0">
        <w:rPr>
          <w:spacing w:val="1"/>
        </w:rPr>
        <w:t xml:space="preserve"> </w:t>
      </w:r>
      <w:r w:rsidRPr="00637FC0">
        <w:t>образовательной</w:t>
      </w:r>
      <w:r w:rsidRPr="00637FC0">
        <w:rPr>
          <w:spacing w:val="1"/>
        </w:rPr>
        <w:t xml:space="preserve"> </w:t>
      </w:r>
      <w:r w:rsidRPr="00637FC0">
        <w:t>организацией</w:t>
      </w:r>
      <w:r w:rsidRPr="00637FC0">
        <w:rPr>
          <w:spacing w:val="1"/>
        </w:rPr>
        <w:t xml:space="preserve"> </w:t>
      </w:r>
      <w:r w:rsidRPr="00637FC0">
        <w:t>соответствующего</w:t>
      </w:r>
      <w:r w:rsidRPr="00637FC0">
        <w:rPr>
          <w:spacing w:val="-2"/>
        </w:rPr>
        <w:t xml:space="preserve"> </w:t>
      </w:r>
      <w:r w:rsidRPr="00637FC0">
        <w:t>локального акта.</w:t>
      </w:r>
    </w:p>
    <w:p w:rsidR="00A25E38" w:rsidRPr="00637FC0" w:rsidRDefault="00A25E38" w:rsidP="00A25E38">
      <w:pPr>
        <w:pStyle w:val="a3"/>
        <w:ind w:right="268" w:firstLine="566"/>
      </w:pPr>
      <w:r w:rsidRPr="00637FC0">
        <w:t>Система</w:t>
      </w:r>
      <w:r w:rsidRPr="00637FC0">
        <w:rPr>
          <w:spacing w:val="1"/>
        </w:rPr>
        <w:t xml:space="preserve"> </w:t>
      </w:r>
      <w:r w:rsidRPr="00637FC0">
        <w:t>оценки</w:t>
      </w:r>
      <w:r w:rsidRPr="00637FC0">
        <w:rPr>
          <w:spacing w:val="1"/>
        </w:rPr>
        <w:t xml:space="preserve"> </w:t>
      </w:r>
      <w:r w:rsidRPr="00637FC0">
        <w:t>призвана</w:t>
      </w:r>
      <w:r w:rsidRPr="00637FC0">
        <w:rPr>
          <w:spacing w:val="1"/>
        </w:rPr>
        <w:t xml:space="preserve"> </w:t>
      </w:r>
      <w:r w:rsidRPr="00637FC0">
        <w:t>способствовать</w:t>
      </w:r>
      <w:r w:rsidRPr="00637FC0">
        <w:rPr>
          <w:spacing w:val="1"/>
        </w:rPr>
        <w:t xml:space="preserve"> </w:t>
      </w:r>
      <w:r w:rsidRPr="00637FC0">
        <w:t>поддержанию</w:t>
      </w:r>
      <w:r w:rsidRPr="00637FC0">
        <w:rPr>
          <w:spacing w:val="1"/>
        </w:rPr>
        <w:t xml:space="preserve"> </w:t>
      </w:r>
      <w:r w:rsidRPr="00637FC0">
        <w:t>единства</w:t>
      </w:r>
      <w:r w:rsidRPr="00637FC0">
        <w:rPr>
          <w:spacing w:val="1"/>
        </w:rPr>
        <w:t xml:space="preserve"> </w:t>
      </w:r>
      <w:r w:rsidRPr="00637FC0">
        <w:t>всей</w:t>
      </w:r>
      <w:r w:rsidRPr="00637FC0">
        <w:rPr>
          <w:spacing w:val="1"/>
        </w:rPr>
        <w:t xml:space="preserve"> </w:t>
      </w:r>
      <w:r w:rsidRPr="00637FC0">
        <w:t>системы</w:t>
      </w:r>
      <w:r w:rsidRPr="00637FC0">
        <w:rPr>
          <w:spacing w:val="1"/>
        </w:rPr>
        <w:t xml:space="preserve"> </w:t>
      </w:r>
      <w:r w:rsidRPr="00637FC0">
        <w:t>образования,</w:t>
      </w:r>
      <w:r w:rsidRPr="00637FC0">
        <w:rPr>
          <w:spacing w:val="1"/>
        </w:rPr>
        <w:t xml:space="preserve"> </w:t>
      </w:r>
      <w:r w:rsidRPr="00637FC0">
        <w:t>обеспечению</w:t>
      </w:r>
      <w:r w:rsidRPr="00637FC0">
        <w:rPr>
          <w:spacing w:val="1"/>
        </w:rPr>
        <w:t xml:space="preserve"> </w:t>
      </w:r>
      <w:r w:rsidRPr="00637FC0">
        <w:t>преемственности</w:t>
      </w:r>
      <w:r w:rsidRPr="00637FC0">
        <w:rPr>
          <w:spacing w:val="1"/>
        </w:rPr>
        <w:t xml:space="preserve"> </w:t>
      </w:r>
      <w:r w:rsidRPr="00637FC0">
        <w:t>в</w:t>
      </w:r>
      <w:r w:rsidRPr="00637FC0">
        <w:rPr>
          <w:spacing w:val="1"/>
        </w:rPr>
        <w:t xml:space="preserve"> </w:t>
      </w:r>
      <w:r w:rsidRPr="00637FC0">
        <w:t>системе</w:t>
      </w:r>
      <w:r w:rsidRPr="00637FC0">
        <w:rPr>
          <w:spacing w:val="1"/>
        </w:rPr>
        <w:t xml:space="preserve"> </w:t>
      </w:r>
      <w:r w:rsidRPr="00637FC0">
        <w:t>непрерывного</w:t>
      </w:r>
      <w:r w:rsidRPr="00637FC0">
        <w:rPr>
          <w:spacing w:val="1"/>
        </w:rPr>
        <w:t xml:space="preserve"> </w:t>
      </w:r>
      <w:r w:rsidRPr="00637FC0">
        <w:t>образования.</w:t>
      </w:r>
      <w:r w:rsidRPr="00637FC0">
        <w:rPr>
          <w:spacing w:val="1"/>
        </w:rPr>
        <w:t xml:space="preserve"> </w:t>
      </w:r>
      <w:r w:rsidRPr="00637FC0">
        <w:t>Ее</w:t>
      </w:r>
      <w:r w:rsidRPr="00637FC0">
        <w:rPr>
          <w:spacing w:val="1"/>
        </w:rPr>
        <w:t xml:space="preserve"> </w:t>
      </w:r>
      <w:r w:rsidRPr="00637FC0">
        <w:t xml:space="preserve">основными </w:t>
      </w:r>
      <w:r w:rsidRPr="00637FC0">
        <w:rPr>
          <w:b/>
        </w:rPr>
        <w:t>функциями</w:t>
      </w:r>
      <w:r w:rsidRPr="00637FC0">
        <w:rPr>
          <w:b/>
          <w:spacing w:val="1"/>
        </w:rPr>
        <w:t xml:space="preserve"> </w:t>
      </w:r>
      <w:r w:rsidRPr="00637FC0">
        <w:t>являются:</w:t>
      </w:r>
    </w:p>
    <w:p w:rsidR="00A25E38" w:rsidRPr="00637FC0" w:rsidRDefault="00A25E38" w:rsidP="00C63E7B">
      <w:pPr>
        <w:pStyle w:val="a6"/>
        <w:numPr>
          <w:ilvl w:val="1"/>
          <w:numId w:val="26"/>
        </w:numPr>
        <w:tabs>
          <w:tab w:val="left" w:pos="959"/>
        </w:tabs>
        <w:spacing w:before="5" w:line="237" w:lineRule="auto"/>
        <w:ind w:left="222" w:right="271" w:firstLine="566"/>
        <w:rPr>
          <w:rFonts w:ascii="Symbol" w:hAnsi="Symbol"/>
          <w:sz w:val="24"/>
        </w:rPr>
      </w:pPr>
      <w:r w:rsidRPr="00637FC0">
        <w:rPr>
          <w:sz w:val="24"/>
        </w:rPr>
        <w:t>ориентация образовательного процесса на достижение планируемых результатов</w:t>
      </w:r>
      <w:r w:rsidRPr="00637FC0">
        <w:rPr>
          <w:spacing w:val="1"/>
          <w:sz w:val="24"/>
        </w:rPr>
        <w:t xml:space="preserve"> </w:t>
      </w:r>
      <w:r w:rsidRPr="00637FC0">
        <w:rPr>
          <w:sz w:val="24"/>
        </w:rPr>
        <w:t>освоения</w:t>
      </w:r>
      <w:r w:rsidRPr="00637FC0">
        <w:rPr>
          <w:spacing w:val="-1"/>
          <w:sz w:val="24"/>
        </w:rPr>
        <w:t xml:space="preserve"> </w:t>
      </w:r>
      <w:r w:rsidRPr="00637FC0">
        <w:rPr>
          <w:sz w:val="24"/>
        </w:rPr>
        <w:t>ООП</w:t>
      </w:r>
      <w:r w:rsidRPr="00637FC0">
        <w:rPr>
          <w:spacing w:val="-1"/>
          <w:sz w:val="24"/>
        </w:rPr>
        <w:t xml:space="preserve"> </w:t>
      </w:r>
      <w:r w:rsidRPr="00637FC0">
        <w:rPr>
          <w:sz w:val="24"/>
        </w:rPr>
        <w:t>НОО,</w:t>
      </w:r>
    </w:p>
    <w:p w:rsidR="00A25E38" w:rsidRPr="00637FC0" w:rsidRDefault="00A25E38" w:rsidP="00C63E7B">
      <w:pPr>
        <w:pStyle w:val="a6"/>
        <w:numPr>
          <w:ilvl w:val="1"/>
          <w:numId w:val="26"/>
        </w:numPr>
        <w:tabs>
          <w:tab w:val="left" w:pos="959"/>
        </w:tabs>
        <w:spacing w:before="2"/>
        <w:ind w:left="222" w:right="273" w:firstLine="566"/>
        <w:rPr>
          <w:rFonts w:ascii="Symbol" w:hAnsi="Symbol"/>
          <w:sz w:val="24"/>
        </w:rPr>
      </w:pPr>
      <w:r w:rsidRPr="00637FC0">
        <w:rPr>
          <w:sz w:val="24"/>
        </w:rPr>
        <w:t>обеспечение эффективной обратной связи, позволяющей осуществлять управление</w:t>
      </w:r>
      <w:r w:rsidRPr="00637FC0">
        <w:rPr>
          <w:spacing w:val="1"/>
          <w:sz w:val="24"/>
        </w:rPr>
        <w:t xml:space="preserve"> </w:t>
      </w:r>
      <w:r w:rsidRPr="00637FC0">
        <w:rPr>
          <w:sz w:val="24"/>
        </w:rPr>
        <w:t>образовательным</w:t>
      </w:r>
      <w:r w:rsidRPr="00637FC0">
        <w:rPr>
          <w:spacing w:val="-3"/>
          <w:sz w:val="24"/>
        </w:rPr>
        <w:t xml:space="preserve"> </w:t>
      </w:r>
      <w:r w:rsidRPr="00637FC0">
        <w:rPr>
          <w:sz w:val="24"/>
        </w:rPr>
        <w:t>процессом.</w:t>
      </w:r>
    </w:p>
    <w:p w:rsidR="00A25E38" w:rsidRPr="00637FC0" w:rsidRDefault="00A25E38" w:rsidP="00A25E38">
      <w:pPr>
        <w:ind w:left="222" w:right="268" w:firstLine="566"/>
        <w:jc w:val="both"/>
        <w:rPr>
          <w:sz w:val="24"/>
        </w:rPr>
      </w:pPr>
      <w:r w:rsidRPr="00637FC0">
        <w:rPr>
          <w:sz w:val="24"/>
        </w:rPr>
        <w:t xml:space="preserve">Основными </w:t>
      </w:r>
      <w:r w:rsidRPr="00637FC0">
        <w:rPr>
          <w:b/>
          <w:sz w:val="24"/>
        </w:rPr>
        <w:t xml:space="preserve">направлениями и целями </w:t>
      </w:r>
      <w:r w:rsidRPr="00637FC0">
        <w:rPr>
          <w:sz w:val="24"/>
        </w:rPr>
        <w:t>оценочной деятельности в образовательной</w:t>
      </w:r>
      <w:r w:rsidRPr="00637FC0">
        <w:rPr>
          <w:spacing w:val="1"/>
          <w:sz w:val="24"/>
        </w:rPr>
        <w:t xml:space="preserve"> </w:t>
      </w:r>
      <w:r w:rsidRPr="00637FC0">
        <w:rPr>
          <w:sz w:val="24"/>
        </w:rPr>
        <w:t>организации</w:t>
      </w:r>
      <w:r w:rsidRPr="00637FC0">
        <w:rPr>
          <w:spacing w:val="1"/>
          <w:sz w:val="24"/>
        </w:rPr>
        <w:t xml:space="preserve"> </w:t>
      </w:r>
      <w:r w:rsidRPr="00637FC0">
        <w:rPr>
          <w:sz w:val="24"/>
        </w:rPr>
        <w:t>являются:</w:t>
      </w:r>
    </w:p>
    <w:p w:rsidR="00A25E38" w:rsidRPr="00637FC0" w:rsidRDefault="00A25E38" w:rsidP="00C63E7B">
      <w:pPr>
        <w:pStyle w:val="a6"/>
        <w:numPr>
          <w:ilvl w:val="1"/>
          <w:numId w:val="26"/>
        </w:numPr>
        <w:tabs>
          <w:tab w:val="left" w:pos="959"/>
        </w:tabs>
        <w:spacing w:before="1"/>
        <w:ind w:left="222" w:right="266" w:firstLine="566"/>
        <w:rPr>
          <w:rFonts w:ascii="Symbol" w:hAnsi="Symbol"/>
          <w:sz w:val="24"/>
        </w:rPr>
      </w:pPr>
      <w:r w:rsidRPr="00637FC0">
        <w:rPr>
          <w:sz w:val="24"/>
        </w:rPr>
        <w:t>оценка образовательных достижений обучающихся на различных этапах обучения</w:t>
      </w:r>
      <w:r w:rsidRPr="00637FC0">
        <w:rPr>
          <w:spacing w:val="1"/>
          <w:sz w:val="24"/>
        </w:rPr>
        <w:t xml:space="preserve"> </w:t>
      </w:r>
      <w:r w:rsidRPr="00637FC0">
        <w:rPr>
          <w:sz w:val="24"/>
        </w:rPr>
        <w:t>как</w:t>
      </w:r>
      <w:r w:rsidRPr="00637FC0">
        <w:rPr>
          <w:spacing w:val="1"/>
          <w:sz w:val="24"/>
        </w:rPr>
        <w:t xml:space="preserve"> </w:t>
      </w:r>
      <w:r w:rsidRPr="00637FC0">
        <w:rPr>
          <w:sz w:val="24"/>
        </w:rPr>
        <w:t>основа</w:t>
      </w:r>
      <w:r w:rsidRPr="00637FC0">
        <w:rPr>
          <w:spacing w:val="1"/>
          <w:sz w:val="24"/>
        </w:rPr>
        <w:t xml:space="preserve"> </w:t>
      </w:r>
      <w:r w:rsidRPr="00637FC0">
        <w:rPr>
          <w:sz w:val="24"/>
        </w:rPr>
        <w:t>их</w:t>
      </w:r>
      <w:r w:rsidRPr="00637FC0">
        <w:rPr>
          <w:spacing w:val="1"/>
          <w:sz w:val="24"/>
        </w:rPr>
        <w:t xml:space="preserve"> </w:t>
      </w:r>
      <w:r w:rsidRPr="00637FC0">
        <w:rPr>
          <w:sz w:val="24"/>
        </w:rPr>
        <w:t>промежуточной</w:t>
      </w:r>
      <w:r w:rsidRPr="00637FC0">
        <w:rPr>
          <w:spacing w:val="1"/>
          <w:sz w:val="24"/>
        </w:rPr>
        <w:t xml:space="preserve"> </w:t>
      </w:r>
      <w:r w:rsidRPr="00637FC0">
        <w:rPr>
          <w:sz w:val="24"/>
        </w:rPr>
        <w:t>и</w:t>
      </w:r>
      <w:r w:rsidRPr="00637FC0">
        <w:rPr>
          <w:spacing w:val="1"/>
          <w:sz w:val="24"/>
        </w:rPr>
        <w:t xml:space="preserve"> </w:t>
      </w:r>
      <w:r w:rsidRPr="00637FC0">
        <w:rPr>
          <w:sz w:val="24"/>
        </w:rPr>
        <w:t>итоговой</w:t>
      </w:r>
      <w:r w:rsidRPr="00637FC0">
        <w:rPr>
          <w:spacing w:val="1"/>
          <w:sz w:val="24"/>
        </w:rPr>
        <w:t xml:space="preserve"> </w:t>
      </w:r>
      <w:r w:rsidRPr="00637FC0">
        <w:rPr>
          <w:sz w:val="24"/>
        </w:rPr>
        <w:t>аттестации,</w:t>
      </w:r>
      <w:r w:rsidRPr="00637FC0">
        <w:rPr>
          <w:spacing w:val="1"/>
          <w:sz w:val="24"/>
        </w:rPr>
        <w:t xml:space="preserve"> </w:t>
      </w:r>
      <w:r w:rsidRPr="00637FC0">
        <w:rPr>
          <w:sz w:val="24"/>
        </w:rPr>
        <w:t>а</w:t>
      </w:r>
      <w:r w:rsidRPr="00637FC0">
        <w:rPr>
          <w:spacing w:val="1"/>
          <w:sz w:val="24"/>
        </w:rPr>
        <w:t xml:space="preserve"> </w:t>
      </w:r>
      <w:r w:rsidRPr="00637FC0">
        <w:rPr>
          <w:sz w:val="24"/>
        </w:rPr>
        <w:t>также</w:t>
      </w:r>
      <w:r w:rsidRPr="00637FC0">
        <w:rPr>
          <w:spacing w:val="1"/>
          <w:sz w:val="24"/>
        </w:rPr>
        <w:t xml:space="preserve"> </w:t>
      </w:r>
      <w:r w:rsidRPr="00637FC0">
        <w:rPr>
          <w:sz w:val="24"/>
        </w:rPr>
        <w:t>основа</w:t>
      </w:r>
      <w:r w:rsidRPr="00637FC0">
        <w:rPr>
          <w:spacing w:val="1"/>
          <w:sz w:val="24"/>
        </w:rPr>
        <w:t xml:space="preserve"> </w:t>
      </w:r>
      <w:r w:rsidRPr="00637FC0">
        <w:rPr>
          <w:sz w:val="24"/>
        </w:rPr>
        <w:t>процедур</w:t>
      </w:r>
      <w:r w:rsidRPr="00637FC0">
        <w:rPr>
          <w:spacing w:val="-57"/>
          <w:sz w:val="24"/>
        </w:rPr>
        <w:t xml:space="preserve"> </w:t>
      </w:r>
      <w:r w:rsidRPr="00637FC0">
        <w:rPr>
          <w:sz w:val="24"/>
        </w:rPr>
        <w:t>внутреннего мониторинга образовательной организации, мониторинговых исследований</w:t>
      </w:r>
      <w:r w:rsidRPr="00637FC0">
        <w:rPr>
          <w:spacing w:val="1"/>
          <w:sz w:val="24"/>
        </w:rPr>
        <w:t xml:space="preserve"> </w:t>
      </w:r>
      <w:r w:rsidRPr="00637FC0">
        <w:rPr>
          <w:sz w:val="24"/>
        </w:rPr>
        <w:t>муниципального,</w:t>
      </w:r>
      <w:r w:rsidRPr="00637FC0">
        <w:rPr>
          <w:spacing w:val="-1"/>
          <w:sz w:val="24"/>
        </w:rPr>
        <w:t xml:space="preserve"> </w:t>
      </w:r>
      <w:r w:rsidRPr="00637FC0">
        <w:rPr>
          <w:sz w:val="24"/>
        </w:rPr>
        <w:t>регионального</w:t>
      </w:r>
      <w:r w:rsidRPr="00637FC0">
        <w:rPr>
          <w:spacing w:val="-3"/>
          <w:sz w:val="24"/>
        </w:rPr>
        <w:t xml:space="preserve"> </w:t>
      </w:r>
      <w:r w:rsidRPr="00637FC0">
        <w:rPr>
          <w:sz w:val="24"/>
        </w:rPr>
        <w:t>и</w:t>
      </w:r>
      <w:r w:rsidRPr="00637FC0">
        <w:rPr>
          <w:spacing w:val="-1"/>
          <w:sz w:val="24"/>
        </w:rPr>
        <w:t xml:space="preserve"> </w:t>
      </w:r>
      <w:r w:rsidRPr="00637FC0">
        <w:rPr>
          <w:sz w:val="24"/>
        </w:rPr>
        <w:t>федерального</w:t>
      </w:r>
      <w:r w:rsidRPr="00637FC0">
        <w:rPr>
          <w:spacing w:val="2"/>
          <w:sz w:val="24"/>
        </w:rPr>
        <w:t xml:space="preserve"> </w:t>
      </w:r>
      <w:r w:rsidRPr="00637FC0">
        <w:rPr>
          <w:sz w:val="24"/>
        </w:rPr>
        <w:t>уровней;</w:t>
      </w:r>
    </w:p>
    <w:p w:rsidR="00A25E38" w:rsidRPr="00637FC0" w:rsidRDefault="00A25E38" w:rsidP="00C63E7B">
      <w:pPr>
        <w:pStyle w:val="a6"/>
        <w:numPr>
          <w:ilvl w:val="1"/>
          <w:numId w:val="26"/>
        </w:numPr>
        <w:tabs>
          <w:tab w:val="left" w:pos="959"/>
        </w:tabs>
        <w:ind w:left="222" w:right="264" w:firstLine="566"/>
        <w:rPr>
          <w:rFonts w:ascii="Symbol" w:hAnsi="Symbol"/>
          <w:sz w:val="24"/>
        </w:rPr>
      </w:pPr>
      <w:r w:rsidRPr="00637FC0">
        <w:rPr>
          <w:sz w:val="24"/>
        </w:rPr>
        <w:t>оценка</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педагогических</w:t>
      </w:r>
      <w:r w:rsidRPr="00637FC0">
        <w:rPr>
          <w:spacing w:val="1"/>
          <w:sz w:val="24"/>
        </w:rPr>
        <w:t xml:space="preserve"> </w:t>
      </w:r>
      <w:r w:rsidRPr="00637FC0">
        <w:rPr>
          <w:sz w:val="24"/>
        </w:rPr>
        <w:t>работников</w:t>
      </w:r>
      <w:r w:rsidRPr="00637FC0">
        <w:rPr>
          <w:spacing w:val="1"/>
          <w:sz w:val="24"/>
        </w:rPr>
        <w:t xml:space="preserve"> </w:t>
      </w:r>
      <w:r w:rsidRPr="00637FC0">
        <w:rPr>
          <w:sz w:val="24"/>
        </w:rPr>
        <w:t>как</w:t>
      </w:r>
      <w:r w:rsidRPr="00637FC0">
        <w:rPr>
          <w:spacing w:val="1"/>
          <w:sz w:val="24"/>
        </w:rPr>
        <w:t xml:space="preserve"> </w:t>
      </w:r>
      <w:r w:rsidRPr="00637FC0">
        <w:rPr>
          <w:sz w:val="24"/>
        </w:rPr>
        <w:t>основа</w:t>
      </w:r>
      <w:r w:rsidRPr="00637FC0">
        <w:rPr>
          <w:spacing w:val="1"/>
          <w:sz w:val="24"/>
        </w:rPr>
        <w:t xml:space="preserve"> </w:t>
      </w:r>
      <w:r w:rsidRPr="00637FC0">
        <w:rPr>
          <w:sz w:val="24"/>
        </w:rPr>
        <w:t>аттестационных процедур;</w:t>
      </w:r>
    </w:p>
    <w:p w:rsidR="00A25E38" w:rsidRPr="00637FC0" w:rsidRDefault="00A25E38" w:rsidP="00C63E7B">
      <w:pPr>
        <w:pStyle w:val="a6"/>
        <w:numPr>
          <w:ilvl w:val="1"/>
          <w:numId w:val="26"/>
        </w:numPr>
        <w:tabs>
          <w:tab w:val="left" w:pos="959"/>
        </w:tabs>
        <w:spacing w:before="1"/>
        <w:ind w:left="222" w:right="263" w:firstLine="566"/>
        <w:rPr>
          <w:rFonts w:ascii="Symbol" w:hAnsi="Symbol"/>
          <w:sz w:val="24"/>
        </w:rPr>
      </w:pPr>
      <w:r w:rsidRPr="00637FC0">
        <w:rPr>
          <w:sz w:val="24"/>
        </w:rPr>
        <w:t>оценка</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образовательной</w:t>
      </w:r>
      <w:r w:rsidRPr="00637FC0">
        <w:rPr>
          <w:spacing w:val="1"/>
          <w:sz w:val="24"/>
        </w:rPr>
        <w:t xml:space="preserve"> </w:t>
      </w:r>
      <w:r w:rsidRPr="00637FC0">
        <w:rPr>
          <w:sz w:val="24"/>
        </w:rPr>
        <w:t>организации</w:t>
      </w:r>
      <w:r w:rsidRPr="00637FC0">
        <w:rPr>
          <w:spacing w:val="1"/>
          <w:sz w:val="24"/>
        </w:rPr>
        <w:t xml:space="preserve"> </w:t>
      </w:r>
      <w:r w:rsidRPr="00637FC0">
        <w:rPr>
          <w:sz w:val="24"/>
        </w:rPr>
        <w:t>как</w:t>
      </w:r>
      <w:r w:rsidRPr="00637FC0">
        <w:rPr>
          <w:spacing w:val="1"/>
          <w:sz w:val="24"/>
        </w:rPr>
        <w:t xml:space="preserve"> </w:t>
      </w:r>
      <w:r w:rsidRPr="00637FC0">
        <w:rPr>
          <w:sz w:val="24"/>
        </w:rPr>
        <w:t>основа</w:t>
      </w:r>
      <w:r w:rsidRPr="00637FC0">
        <w:rPr>
          <w:spacing w:val="1"/>
          <w:sz w:val="24"/>
        </w:rPr>
        <w:t xml:space="preserve"> </w:t>
      </w:r>
      <w:r w:rsidRPr="00637FC0">
        <w:rPr>
          <w:sz w:val="24"/>
        </w:rPr>
        <w:t>аккредитационных процедур. Основным объектом системы оценки, ее содержательной и</w:t>
      </w:r>
      <w:r w:rsidRPr="00637FC0">
        <w:rPr>
          <w:spacing w:val="1"/>
          <w:sz w:val="24"/>
        </w:rPr>
        <w:t xml:space="preserve"> </w:t>
      </w:r>
      <w:r w:rsidRPr="00637FC0">
        <w:rPr>
          <w:sz w:val="24"/>
        </w:rPr>
        <w:t>критериальной базой выступают требования ФГОС НОО, которые конкретизируются в</w:t>
      </w:r>
      <w:r w:rsidRPr="00637FC0">
        <w:rPr>
          <w:spacing w:val="1"/>
          <w:sz w:val="24"/>
        </w:rPr>
        <w:t xml:space="preserve"> </w:t>
      </w:r>
      <w:r w:rsidRPr="00637FC0">
        <w:rPr>
          <w:sz w:val="24"/>
        </w:rPr>
        <w:t>планируемых результатах</w:t>
      </w:r>
      <w:r w:rsidRPr="00637FC0">
        <w:rPr>
          <w:spacing w:val="1"/>
          <w:sz w:val="24"/>
        </w:rPr>
        <w:t xml:space="preserve"> </w:t>
      </w:r>
      <w:r w:rsidRPr="00637FC0">
        <w:rPr>
          <w:sz w:val="24"/>
        </w:rPr>
        <w:t>освоения</w:t>
      </w:r>
      <w:r w:rsidRPr="00637FC0">
        <w:rPr>
          <w:spacing w:val="-1"/>
          <w:sz w:val="24"/>
        </w:rPr>
        <w:t xml:space="preserve"> </w:t>
      </w:r>
      <w:r w:rsidRPr="00637FC0">
        <w:rPr>
          <w:sz w:val="24"/>
        </w:rPr>
        <w:t>обучающимися ООП</w:t>
      </w:r>
      <w:r w:rsidRPr="00637FC0">
        <w:rPr>
          <w:spacing w:val="-2"/>
          <w:sz w:val="24"/>
        </w:rPr>
        <w:t xml:space="preserve"> </w:t>
      </w:r>
      <w:r w:rsidRPr="00637FC0">
        <w:rPr>
          <w:sz w:val="24"/>
        </w:rPr>
        <w:t>НОО.</w:t>
      </w:r>
    </w:p>
    <w:p w:rsidR="00A25E38" w:rsidRPr="00637FC0" w:rsidRDefault="00A25E38" w:rsidP="00A25E38">
      <w:pPr>
        <w:pStyle w:val="a3"/>
        <w:spacing w:before="6"/>
        <w:ind w:left="0"/>
        <w:jc w:val="left"/>
      </w:pPr>
    </w:p>
    <w:p w:rsidR="00A25E38" w:rsidRPr="00637FC0" w:rsidRDefault="00A25E38" w:rsidP="00A25E38">
      <w:pPr>
        <w:pStyle w:val="3"/>
        <w:spacing w:line="235" w:lineRule="auto"/>
        <w:ind w:left="788" w:right="1446"/>
        <w:jc w:val="left"/>
        <w:rPr>
          <w:b w:val="0"/>
        </w:rPr>
      </w:pPr>
      <w:r w:rsidRPr="00637FC0">
        <w:t>Система оценки включает процедуры внутренней и внешней оценки.</w:t>
      </w:r>
      <w:r w:rsidRPr="00637FC0">
        <w:rPr>
          <w:spacing w:val="-57"/>
        </w:rPr>
        <w:t xml:space="preserve"> </w:t>
      </w:r>
      <w:r w:rsidRPr="00637FC0">
        <w:t>Внутренняя</w:t>
      </w:r>
      <w:r w:rsidRPr="00637FC0">
        <w:rPr>
          <w:spacing w:val="-1"/>
        </w:rPr>
        <w:t xml:space="preserve"> </w:t>
      </w:r>
      <w:r w:rsidRPr="00637FC0">
        <w:t>оценка</w:t>
      </w:r>
      <w:r w:rsidRPr="00637FC0">
        <w:rPr>
          <w:spacing w:val="2"/>
        </w:rPr>
        <w:t xml:space="preserve"> </w:t>
      </w:r>
      <w:r w:rsidRPr="00637FC0">
        <w:rPr>
          <w:b w:val="0"/>
        </w:rPr>
        <w:t>включает:</w:t>
      </w:r>
    </w:p>
    <w:p w:rsidR="00A25E38" w:rsidRPr="00637FC0" w:rsidRDefault="00A25E38" w:rsidP="00C63E7B">
      <w:pPr>
        <w:pStyle w:val="a6"/>
        <w:numPr>
          <w:ilvl w:val="1"/>
          <w:numId w:val="26"/>
        </w:numPr>
        <w:tabs>
          <w:tab w:val="left" w:pos="959"/>
        </w:tabs>
        <w:spacing w:before="3"/>
        <w:ind w:left="958" w:hanging="171"/>
        <w:jc w:val="left"/>
        <w:rPr>
          <w:rFonts w:ascii="Symbol" w:hAnsi="Symbol"/>
          <w:sz w:val="24"/>
        </w:rPr>
      </w:pPr>
      <w:r w:rsidRPr="00637FC0">
        <w:rPr>
          <w:sz w:val="24"/>
        </w:rPr>
        <w:t>стартовую</w:t>
      </w:r>
      <w:r w:rsidRPr="00637FC0">
        <w:rPr>
          <w:spacing w:val="-2"/>
          <w:sz w:val="24"/>
        </w:rPr>
        <w:t xml:space="preserve"> </w:t>
      </w:r>
      <w:r w:rsidRPr="00637FC0">
        <w:rPr>
          <w:sz w:val="24"/>
        </w:rPr>
        <w:t>диагностику</w:t>
      </w:r>
      <w:r w:rsidRPr="00637FC0">
        <w:rPr>
          <w:spacing w:val="-7"/>
          <w:sz w:val="24"/>
        </w:rPr>
        <w:t xml:space="preserve"> </w:t>
      </w:r>
      <w:r w:rsidRPr="00637FC0">
        <w:rPr>
          <w:sz w:val="24"/>
        </w:rPr>
        <w:t>(стартовые</w:t>
      </w:r>
      <w:r w:rsidRPr="00637FC0">
        <w:rPr>
          <w:spacing w:val="-4"/>
          <w:sz w:val="24"/>
        </w:rPr>
        <w:t xml:space="preserve"> </w:t>
      </w:r>
      <w:r w:rsidRPr="00637FC0">
        <w:rPr>
          <w:sz w:val="24"/>
        </w:rPr>
        <w:t>(диагностические)</w:t>
      </w:r>
      <w:r w:rsidRPr="00637FC0">
        <w:rPr>
          <w:spacing w:val="-2"/>
          <w:sz w:val="24"/>
        </w:rPr>
        <w:t xml:space="preserve"> </w:t>
      </w:r>
      <w:r w:rsidRPr="00637FC0">
        <w:rPr>
          <w:sz w:val="24"/>
        </w:rPr>
        <w:t>работы);</w:t>
      </w:r>
    </w:p>
    <w:p w:rsidR="00A25E38" w:rsidRPr="00637FC0" w:rsidRDefault="00A25E38" w:rsidP="00C63E7B">
      <w:pPr>
        <w:pStyle w:val="a6"/>
        <w:numPr>
          <w:ilvl w:val="1"/>
          <w:numId w:val="26"/>
        </w:numPr>
        <w:tabs>
          <w:tab w:val="left" w:pos="959"/>
        </w:tabs>
        <w:spacing w:before="2" w:line="293" w:lineRule="exact"/>
        <w:ind w:left="958" w:hanging="171"/>
        <w:jc w:val="left"/>
        <w:rPr>
          <w:rFonts w:ascii="Symbol" w:hAnsi="Symbol"/>
          <w:sz w:val="24"/>
        </w:rPr>
      </w:pPr>
      <w:r w:rsidRPr="00637FC0">
        <w:rPr>
          <w:sz w:val="24"/>
        </w:rPr>
        <w:t>текущую</w:t>
      </w:r>
      <w:r w:rsidRPr="00637FC0">
        <w:rPr>
          <w:spacing w:val="-4"/>
          <w:sz w:val="24"/>
        </w:rPr>
        <w:t xml:space="preserve"> </w:t>
      </w:r>
      <w:r w:rsidRPr="00637FC0">
        <w:rPr>
          <w:sz w:val="24"/>
        </w:rPr>
        <w:t>и</w:t>
      </w:r>
      <w:r w:rsidRPr="00637FC0">
        <w:rPr>
          <w:spacing w:val="-3"/>
          <w:sz w:val="24"/>
        </w:rPr>
        <w:t xml:space="preserve"> </w:t>
      </w:r>
      <w:r w:rsidRPr="00637FC0">
        <w:rPr>
          <w:sz w:val="24"/>
        </w:rPr>
        <w:t>тематическую</w:t>
      </w:r>
      <w:r w:rsidRPr="00637FC0">
        <w:rPr>
          <w:spacing w:val="-4"/>
          <w:sz w:val="24"/>
        </w:rPr>
        <w:t xml:space="preserve"> </w:t>
      </w:r>
      <w:r w:rsidRPr="00637FC0">
        <w:rPr>
          <w:sz w:val="24"/>
        </w:rPr>
        <w:t>оценку;</w:t>
      </w:r>
    </w:p>
    <w:p w:rsidR="00A25E38" w:rsidRPr="00637FC0" w:rsidRDefault="00A25E38" w:rsidP="00C63E7B">
      <w:pPr>
        <w:pStyle w:val="a6"/>
        <w:numPr>
          <w:ilvl w:val="1"/>
          <w:numId w:val="26"/>
        </w:numPr>
        <w:tabs>
          <w:tab w:val="left" w:pos="959"/>
        </w:tabs>
        <w:spacing w:line="293" w:lineRule="exact"/>
        <w:ind w:left="958" w:hanging="171"/>
        <w:jc w:val="left"/>
        <w:rPr>
          <w:rFonts w:ascii="Symbol" w:hAnsi="Symbol"/>
          <w:sz w:val="24"/>
        </w:rPr>
      </w:pPr>
      <w:r w:rsidRPr="00637FC0">
        <w:rPr>
          <w:sz w:val="24"/>
        </w:rPr>
        <w:t>промежуточную</w:t>
      </w:r>
      <w:r w:rsidRPr="00637FC0">
        <w:rPr>
          <w:spacing w:val="-3"/>
          <w:sz w:val="24"/>
        </w:rPr>
        <w:t xml:space="preserve"> </w:t>
      </w:r>
      <w:r w:rsidRPr="00637FC0">
        <w:rPr>
          <w:sz w:val="24"/>
        </w:rPr>
        <w:t>аттестацию;</w:t>
      </w:r>
    </w:p>
    <w:p w:rsidR="00A25E38" w:rsidRPr="00637FC0" w:rsidRDefault="00A25E38" w:rsidP="00C63E7B">
      <w:pPr>
        <w:pStyle w:val="a6"/>
        <w:numPr>
          <w:ilvl w:val="1"/>
          <w:numId w:val="26"/>
        </w:numPr>
        <w:tabs>
          <w:tab w:val="left" w:pos="959"/>
        </w:tabs>
        <w:spacing w:before="1" w:line="293" w:lineRule="exact"/>
        <w:ind w:left="958" w:hanging="171"/>
        <w:jc w:val="left"/>
        <w:rPr>
          <w:rFonts w:ascii="Symbol" w:hAnsi="Symbol"/>
          <w:sz w:val="24"/>
        </w:rPr>
      </w:pPr>
      <w:r w:rsidRPr="00637FC0">
        <w:rPr>
          <w:sz w:val="24"/>
        </w:rPr>
        <w:t>итоговую</w:t>
      </w:r>
      <w:r w:rsidRPr="00637FC0">
        <w:rPr>
          <w:spacing w:val="-4"/>
          <w:sz w:val="24"/>
        </w:rPr>
        <w:t xml:space="preserve"> </w:t>
      </w:r>
      <w:r w:rsidRPr="00637FC0">
        <w:rPr>
          <w:sz w:val="24"/>
        </w:rPr>
        <w:t>оценку;</w:t>
      </w:r>
    </w:p>
    <w:p w:rsidR="00A25E38" w:rsidRPr="00637FC0" w:rsidRDefault="00A25E38" w:rsidP="00C63E7B">
      <w:pPr>
        <w:pStyle w:val="a6"/>
        <w:numPr>
          <w:ilvl w:val="1"/>
          <w:numId w:val="26"/>
        </w:numPr>
        <w:tabs>
          <w:tab w:val="left" w:pos="959"/>
        </w:tabs>
        <w:spacing w:line="293" w:lineRule="exact"/>
        <w:ind w:left="958" w:hanging="171"/>
        <w:jc w:val="left"/>
        <w:rPr>
          <w:rFonts w:ascii="Symbol" w:hAnsi="Symbol"/>
          <w:sz w:val="24"/>
        </w:rPr>
      </w:pPr>
      <w:r w:rsidRPr="00637FC0">
        <w:rPr>
          <w:sz w:val="24"/>
        </w:rPr>
        <w:t>психолого-педагогическое</w:t>
      </w:r>
      <w:r w:rsidRPr="00637FC0">
        <w:rPr>
          <w:spacing w:val="-7"/>
          <w:sz w:val="24"/>
        </w:rPr>
        <w:t xml:space="preserve"> </w:t>
      </w:r>
      <w:r w:rsidRPr="00637FC0">
        <w:rPr>
          <w:sz w:val="24"/>
        </w:rPr>
        <w:t>наблюдение;</w:t>
      </w:r>
    </w:p>
    <w:p w:rsidR="00A25E38" w:rsidRPr="00637FC0" w:rsidRDefault="00A25E38" w:rsidP="00C63E7B">
      <w:pPr>
        <w:pStyle w:val="a6"/>
        <w:numPr>
          <w:ilvl w:val="1"/>
          <w:numId w:val="26"/>
        </w:numPr>
        <w:tabs>
          <w:tab w:val="left" w:pos="959"/>
        </w:tabs>
        <w:spacing w:before="3" w:line="237" w:lineRule="auto"/>
        <w:ind w:left="222" w:right="264" w:firstLine="566"/>
        <w:jc w:val="left"/>
        <w:rPr>
          <w:rFonts w:ascii="Symbol" w:hAnsi="Symbol"/>
          <w:sz w:val="24"/>
        </w:rPr>
      </w:pPr>
      <w:r w:rsidRPr="00637FC0">
        <w:rPr>
          <w:sz w:val="24"/>
        </w:rPr>
        <w:t>внутренний</w:t>
      </w:r>
      <w:r w:rsidRPr="00637FC0">
        <w:rPr>
          <w:spacing w:val="1"/>
          <w:sz w:val="24"/>
        </w:rPr>
        <w:t xml:space="preserve"> </w:t>
      </w:r>
      <w:r w:rsidRPr="00637FC0">
        <w:rPr>
          <w:sz w:val="24"/>
        </w:rPr>
        <w:t>мониторинг</w:t>
      </w:r>
      <w:r w:rsidRPr="00637FC0">
        <w:rPr>
          <w:spacing w:val="1"/>
          <w:sz w:val="24"/>
        </w:rPr>
        <w:t xml:space="preserve"> </w:t>
      </w:r>
      <w:r w:rsidRPr="00637FC0">
        <w:rPr>
          <w:sz w:val="24"/>
        </w:rPr>
        <w:t>образовательных</w:t>
      </w:r>
      <w:r w:rsidRPr="00637FC0">
        <w:rPr>
          <w:spacing w:val="3"/>
          <w:sz w:val="24"/>
        </w:rPr>
        <w:t xml:space="preserve"> </w:t>
      </w:r>
      <w:r w:rsidRPr="00637FC0">
        <w:rPr>
          <w:sz w:val="24"/>
        </w:rPr>
        <w:t>достижений</w:t>
      </w:r>
      <w:r w:rsidRPr="00637FC0">
        <w:rPr>
          <w:spacing w:val="1"/>
          <w:sz w:val="24"/>
        </w:rPr>
        <w:t xml:space="preserve"> </w:t>
      </w:r>
      <w:r w:rsidRPr="00637FC0">
        <w:rPr>
          <w:sz w:val="24"/>
        </w:rPr>
        <w:t>обучающихся (комплексные</w:t>
      </w:r>
      <w:r w:rsidRPr="00637FC0">
        <w:rPr>
          <w:spacing w:val="-57"/>
          <w:sz w:val="24"/>
        </w:rPr>
        <w:t xml:space="preserve"> </w:t>
      </w:r>
      <w:r w:rsidRPr="00637FC0">
        <w:rPr>
          <w:sz w:val="24"/>
        </w:rPr>
        <w:t>(диагностические</w:t>
      </w:r>
      <w:r w:rsidRPr="00637FC0">
        <w:rPr>
          <w:spacing w:val="-2"/>
          <w:sz w:val="24"/>
        </w:rPr>
        <w:t xml:space="preserve"> </w:t>
      </w:r>
      <w:r w:rsidRPr="00637FC0">
        <w:rPr>
          <w:sz w:val="24"/>
        </w:rPr>
        <w:t>работы).</w:t>
      </w:r>
    </w:p>
    <w:p w:rsidR="00A25E38" w:rsidRPr="00637FC0" w:rsidRDefault="00A25E38" w:rsidP="00A25E38">
      <w:pPr>
        <w:pStyle w:val="a3"/>
        <w:spacing w:before="1"/>
        <w:ind w:left="0"/>
        <w:jc w:val="left"/>
      </w:pPr>
    </w:p>
    <w:p w:rsidR="00A25E38" w:rsidRPr="00637FC0" w:rsidRDefault="00A25E38" w:rsidP="00A25E38">
      <w:pPr>
        <w:ind w:left="788"/>
        <w:rPr>
          <w:sz w:val="24"/>
        </w:rPr>
      </w:pPr>
      <w:r w:rsidRPr="00637FC0">
        <w:rPr>
          <w:b/>
          <w:sz w:val="24"/>
        </w:rPr>
        <w:t>Внешняя</w:t>
      </w:r>
      <w:r w:rsidRPr="00637FC0">
        <w:rPr>
          <w:b/>
          <w:spacing w:val="-3"/>
          <w:sz w:val="24"/>
        </w:rPr>
        <w:t xml:space="preserve"> </w:t>
      </w:r>
      <w:r w:rsidRPr="00637FC0">
        <w:rPr>
          <w:b/>
          <w:sz w:val="24"/>
        </w:rPr>
        <w:t>оценка</w:t>
      </w:r>
      <w:r w:rsidRPr="00637FC0">
        <w:rPr>
          <w:b/>
          <w:spacing w:val="-2"/>
          <w:sz w:val="24"/>
        </w:rPr>
        <w:t xml:space="preserve"> </w:t>
      </w:r>
      <w:r w:rsidRPr="00637FC0">
        <w:rPr>
          <w:sz w:val="24"/>
        </w:rPr>
        <w:t>включает:</w:t>
      </w:r>
    </w:p>
    <w:p w:rsidR="00A25E38" w:rsidRPr="00637FC0" w:rsidRDefault="00A25E38" w:rsidP="00C63E7B">
      <w:pPr>
        <w:pStyle w:val="a6"/>
        <w:numPr>
          <w:ilvl w:val="1"/>
          <w:numId w:val="26"/>
        </w:numPr>
        <w:tabs>
          <w:tab w:val="left" w:pos="959"/>
          <w:tab w:val="left" w:pos="2567"/>
          <w:tab w:val="left" w:pos="3533"/>
          <w:tab w:val="left" w:pos="4663"/>
          <w:tab w:val="left" w:pos="6183"/>
          <w:tab w:val="left" w:pos="6622"/>
          <w:tab w:val="left" w:pos="7253"/>
          <w:tab w:val="left" w:pos="8082"/>
        </w:tabs>
        <w:spacing w:before="2"/>
        <w:ind w:left="222" w:right="266" w:firstLine="566"/>
        <w:jc w:val="left"/>
        <w:rPr>
          <w:rFonts w:ascii="Symbol" w:hAnsi="Symbol"/>
          <w:sz w:val="24"/>
        </w:rPr>
      </w:pPr>
      <w:r w:rsidRPr="00637FC0">
        <w:rPr>
          <w:sz w:val="24"/>
        </w:rPr>
        <w:t>независимую</w:t>
      </w:r>
      <w:r w:rsidRPr="00637FC0">
        <w:rPr>
          <w:sz w:val="24"/>
        </w:rPr>
        <w:tab/>
        <w:t>оценку</w:t>
      </w:r>
      <w:r w:rsidRPr="00637FC0">
        <w:rPr>
          <w:sz w:val="24"/>
        </w:rPr>
        <w:tab/>
        <w:t>качества</w:t>
      </w:r>
      <w:r w:rsidRPr="00637FC0">
        <w:rPr>
          <w:sz w:val="24"/>
        </w:rPr>
        <w:tab/>
        <w:t>образования</w:t>
      </w:r>
      <w:r w:rsidRPr="00637FC0">
        <w:rPr>
          <w:sz w:val="24"/>
        </w:rPr>
        <w:tab/>
        <w:t>(в</w:t>
      </w:r>
      <w:r w:rsidRPr="00637FC0">
        <w:rPr>
          <w:sz w:val="24"/>
        </w:rPr>
        <w:tab/>
        <w:t>том</w:t>
      </w:r>
      <w:r w:rsidRPr="00637FC0">
        <w:rPr>
          <w:sz w:val="24"/>
        </w:rPr>
        <w:tab/>
        <w:t>числе</w:t>
      </w:r>
      <w:r w:rsidRPr="00637FC0">
        <w:rPr>
          <w:sz w:val="24"/>
        </w:rPr>
        <w:tab/>
      </w:r>
      <w:r w:rsidRPr="00637FC0">
        <w:rPr>
          <w:spacing w:val="-1"/>
          <w:sz w:val="24"/>
        </w:rPr>
        <w:t>всероссийские</w:t>
      </w:r>
      <w:r w:rsidRPr="00637FC0">
        <w:rPr>
          <w:spacing w:val="-57"/>
          <w:sz w:val="24"/>
        </w:rPr>
        <w:t xml:space="preserve"> </w:t>
      </w:r>
      <w:r w:rsidRPr="00637FC0">
        <w:rPr>
          <w:sz w:val="24"/>
        </w:rPr>
        <w:t>проверочные</w:t>
      </w:r>
      <w:r w:rsidRPr="00637FC0">
        <w:rPr>
          <w:spacing w:val="-3"/>
          <w:sz w:val="24"/>
        </w:rPr>
        <w:t xml:space="preserve"> </w:t>
      </w:r>
      <w:r w:rsidRPr="00637FC0">
        <w:rPr>
          <w:sz w:val="24"/>
        </w:rPr>
        <w:t>работы);</w:t>
      </w:r>
    </w:p>
    <w:p w:rsidR="00A25E38" w:rsidRPr="00637FC0" w:rsidRDefault="00A25E38" w:rsidP="00C63E7B">
      <w:pPr>
        <w:pStyle w:val="a6"/>
        <w:numPr>
          <w:ilvl w:val="1"/>
          <w:numId w:val="26"/>
        </w:numPr>
        <w:tabs>
          <w:tab w:val="left" w:pos="959"/>
        </w:tabs>
        <w:spacing w:before="1"/>
        <w:ind w:left="958" w:hanging="171"/>
        <w:jc w:val="left"/>
        <w:rPr>
          <w:rFonts w:ascii="Symbol" w:hAnsi="Symbol"/>
          <w:sz w:val="24"/>
        </w:rPr>
      </w:pPr>
      <w:r w:rsidRPr="00637FC0">
        <w:rPr>
          <w:sz w:val="24"/>
        </w:rPr>
        <w:t>итоговую</w:t>
      </w:r>
      <w:r w:rsidRPr="00637FC0">
        <w:rPr>
          <w:spacing w:val="-2"/>
          <w:sz w:val="24"/>
        </w:rPr>
        <w:t xml:space="preserve"> </w:t>
      </w:r>
      <w:r w:rsidRPr="00637FC0">
        <w:rPr>
          <w:sz w:val="24"/>
        </w:rPr>
        <w:t>аттестацию.</w:t>
      </w:r>
    </w:p>
    <w:p w:rsidR="00A25E38" w:rsidRPr="00637FC0" w:rsidRDefault="00A25E38" w:rsidP="00A25E38">
      <w:pPr>
        <w:rPr>
          <w:rFonts w:ascii="Symbol" w:hAnsi="Symbol"/>
          <w:sz w:val="24"/>
        </w:rPr>
        <w:sectPr w:rsidR="00A25E38" w:rsidRPr="00637FC0">
          <w:pgSz w:w="11910" w:h="16390"/>
          <w:pgMar w:top="1060" w:right="580" w:bottom="1160" w:left="1480" w:header="0" w:footer="885" w:gutter="0"/>
          <w:cols w:space="720"/>
        </w:sectPr>
      </w:pPr>
    </w:p>
    <w:p w:rsidR="00A25E38" w:rsidRPr="00637FC0" w:rsidRDefault="00A25E38" w:rsidP="00A25E38">
      <w:pPr>
        <w:pStyle w:val="a3"/>
        <w:spacing w:before="62"/>
        <w:ind w:right="263" w:firstLine="566"/>
      </w:pPr>
      <w:r w:rsidRPr="00637FC0">
        <w:lastRenderedPageBreak/>
        <w:t>В</w:t>
      </w:r>
      <w:r w:rsidRPr="00637FC0">
        <w:rPr>
          <w:spacing w:val="1"/>
        </w:rPr>
        <w:t xml:space="preserve"> </w:t>
      </w:r>
      <w:r w:rsidRPr="00637FC0">
        <w:t>соответствии</w:t>
      </w:r>
      <w:r w:rsidRPr="00637FC0">
        <w:rPr>
          <w:spacing w:val="1"/>
        </w:rPr>
        <w:t xml:space="preserve"> </w:t>
      </w:r>
      <w:r w:rsidRPr="00637FC0">
        <w:t>с</w:t>
      </w:r>
      <w:r w:rsidRPr="00637FC0">
        <w:rPr>
          <w:spacing w:val="1"/>
        </w:rPr>
        <w:t xml:space="preserve"> </w:t>
      </w:r>
      <w:r w:rsidRPr="00637FC0">
        <w:t>ФГОС</w:t>
      </w:r>
      <w:r w:rsidRPr="00637FC0">
        <w:rPr>
          <w:spacing w:val="1"/>
        </w:rPr>
        <w:t xml:space="preserve"> </w:t>
      </w:r>
      <w:r w:rsidRPr="00637FC0">
        <w:t>НОО</w:t>
      </w:r>
      <w:r w:rsidRPr="00637FC0">
        <w:rPr>
          <w:spacing w:val="1"/>
        </w:rPr>
        <w:t xml:space="preserve"> </w:t>
      </w:r>
      <w:r w:rsidRPr="00637FC0">
        <w:t>система</w:t>
      </w:r>
      <w:r w:rsidRPr="00637FC0">
        <w:rPr>
          <w:spacing w:val="1"/>
        </w:rPr>
        <w:t xml:space="preserve"> </w:t>
      </w:r>
      <w:r w:rsidRPr="00637FC0">
        <w:t>оценки</w:t>
      </w:r>
      <w:r w:rsidRPr="00637FC0">
        <w:rPr>
          <w:spacing w:val="1"/>
        </w:rPr>
        <w:t xml:space="preserve"> </w:t>
      </w:r>
      <w:r w:rsidRPr="00637FC0">
        <w:t>образовательной</w:t>
      </w:r>
      <w:r w:rsidRPr="00637FC0">
        <w:rPr>
          <w:spacing w:val="1"/>
        </w:rPr>
        <w:t xml:space="preserve"> </w:t>
      </w:r>
      <w:r w:rsidRPr="00637FC0">
        <w:t>организации</w:t>
      </w:r>
      <w:r w:rsidRPr="00637FC0">
        <w:rPr>
          <w:spacing w:val="1"/>
        </w:rPr>
        <w:t xml:space="preserve"> </w:t>
      </w:r>
      <w:r w:rsidRPr="00637FC0">
        <w:t>реализует</w:t>
      </w:r>
      <w:r w:rsidRPr="00637FC0">
        <w:rPr>
          <w:spacing w:val="1"/>
        </w:rPr>
        <w:t xml:space="preserve"> </w:t>
      </w:r>
      <w:r w:rsidRPr="00637FC0">
        <w:t>системнодеятельностный,</w:t>
      </w:r>
      <w:r w:rsidRPr="00637FC0">
        <w:rPr>
          <w:spacing w:val="1"/>
        </w:rPr>
        <w:t xml:space="preserve"> </w:t>
      </w:r>
      <w:r w:rsidRPr="00637FC0">
        <w:t>уровневый</w:t>
      </w:r>
      <w:r w:rsidRPr="00637FC0">
        <w:rPr>
          <w:spacing w:val="1"/>
        </w:rPr>
        <w:t xml:space="preserve"> </w:t>
      </w:r>
      <w:r w:rsidRPr="00637FC0">
        <w:t>и</w:t>
      </w:r>
      <w:r w:rsidRPr="00637FC0">
        <w:rPr>
          <w:spacing w:val="1"/>
        </w:rPr>
        <w:t xml:space="preserve"> </w:t>
      </w:r>
      <w:r w:rsidRPr="00637FC0">
        <w:t>комплексный</w:t>
      </w:r>
      <w:r w:rsidRPr="00637FC0">
        <w:rPr>
          <w:spacing w:val="1"/>
        </w:rPr>
        <w:t xml:space="preserve"> </w:t>
      </w:r>
      <w:r w:rsidRPr="00637FC0">
        <w:rPr>
          <w:b/>
        </w:rPr>
        <w:t>подходы</w:t>
      </w:r>
      <w:r w:rsidRPr="00637FC0">
        <w:rPr>
          <w:b/>
          <w:spacing w:val="1"/>
        </w:rPr>
        <w:t xml:space="preserve"> </w:t>
      </w:r>
      <w:r w:rsidRPr="00637FC0">
        <w:t>к</w:t>
      </w:r>
      <w:r w:rsidRPr="00637FC0">
        <w:rPr>
          <w:spacing w:val="1"/>
        </w:rPr>
        <w:t xml:space="preserve"> </w:t>
      </w:r>
      <w:r w:rsidRPr="00637FC0">
        <w:t>оценке</w:t>
      </w:r>
      <w:r w:rsidRPr="00637FC0">
        <w:rPr>
          <w:spacing w:val="-57"/>
        </w:rPr>
        <w:t xml:space="preserve"> </w:t>
      </w:r>
      <w:r w:rsidRPr="00637FC0">
        <w:t>образовательных достижений.</w:t>
      </w:r>
    </w:p>
    <w:p w:rsidR="00A25E38" w:rsidRPr="00637FC0" w:rsidRDefault="00A25E38" w:rsidP="00A25E38">
      <w:pPr>
        <w:pStyle w:val="a3"/>
        <w:ind w:left="0"/>
        <w:jc w:val="left"/>
      </w:pPr>
    </w:p>
    <w:p w:rsidR="00A25E38" w:rsidRPr="00637FC0" w:rsidRDefault="00A25E38" w:rsidP="00A25E38">
      <w:pPr>
        <w:spacing w:before="1"/>
        <w:ind w:left="222" w:right="265" w:firstLine="539"/>
        <w:jc w:val="both"/>
        <w:rPr>
          <w:sz w:val="24"/>
        </w:rPr>
      </w:pPr>
      <w:r w:rsidRPr="00637FC0">
        <w:rPr>
          <w:b/>
          <w:sz w:val="24"/>
        </w:rPr>
        <w:t>Системно-деятельностный</w:t>
      </w:r>
      <w:r w:rsidRPr="00637FC0">
        <w:rPr>
          <w:b/>
          <w:spacing w:val="1"/>
          <w:sz w:val="24"/>
        </w:rPr>
        <w:t xml:space="preserve"> </w:t>
      </w:r>
      <w:r w:rsidRPr="00637FC0">
        <w:rPr>
          <w:b/>
          <w:sz w:val="24"/>
        </w:rPr>
        <w:t>подход</w:t>
      </w:r>
      <w:r w:rsidRPr="00637FC0">
        <w:rPr>
          <w:b/>
          <w:spacing w:val="1"/>
          <w:sz w:val="24"/>
        </w:rPr>
        <w:t xml:space="preserve"> </w:t>
      </w:r>
      <w:r w:rsidRPr="00637FC0">
        <w:rPr>
          <w:sz w:val="24"/>
        </w:rPr>
        <w:t>к</w:t>
      </w:r>
      <w:r w:rsidRPr="00637FC0">
        <w:rPr>
          <w:spacing w:val="1"/>
          <w:sz w:val="24"/>
        </w:rPr>
        <w:t xml:space="preserve"> </w:t>
      </w:r>
      <w:r w:rsidRPr="00637FC0">
        <w:rPr>
          <w:sz w:val="24"/>
        </w:rPr>
        <w:t>оценке</w:t>
      </w:r>
      <w:r w:rsidRPr="00637FC0">
        <w:rPr>
          <w:spacing w:val="1"/>
          <w:sz w:val="24"/>
        </w:rPr>
        <w:t xml:space="preserve"> </w:t>
      </w:r>
      <w:r w:rsidRPr="00637FC0">
        <w:rPr>
          <w:sz w:val="24"/>
        </w:rPr>
        <w:t>образовательных</w:t>
      </w:r>
      <w:r w:rsidRPr="00637FC0">
        <w:rPr>
          <w:spacing w:val="1"/>
          <w:sz w:val="24"/>
        </w:rPr>
        <w:t xml:space="preserve"> </w:t>
      </w:r>
      <w:r w:rsidRPr="00637FC0">
        <w:rPr>
          <w:sz w:val="24"/>
        </w:rPr>
        <w:t>достижений</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проявляется</w:t>
      </w:r>
      <w:r w:rsidRPr="00637FC0">
        <w:rPr>
          <w:spacing w:val="1"/>
          <w:sz w:val="24"/>
        </w:rPr>
        <w:t xml:space="preserve"> </w:t>
      </w:r>
      <w:r w:rsidRPr="00637FC0">
        <w:rPr>
          <w:sz w:val="24"/>
        </w:rPr>
        <w:t>в</w:t>
      </w:r>
      <w:r w:rsidRPr="00637FC0">
        <w:rPr>
          <w:spacing w:val="1"/>
          <w:sz w:val="24"/>
        </w:rPr>
        <w:t xml:space="preserve"> </w:t>
      </w:r>
      <w:r w:rsidRPr="00637FC0">
        <w:rPr>
          <w:sz w:val="24"/>
        </w:rPr>
        <w:t>оценке</w:t>
      </w:r>
      <w:r w:rsidRPr="00637FC0">
        <w:rPr>
          <w:spacing w:val="1"/>
          <w:sz w:val="24"/>
        </w:rPr>
        <w:t xml:space="preserve"> </w:t>
      </w:r>
      <w:r w:rsidRPr="00637FC0">
        <w:rPr>
          <w:sz w:val="24"/>
        </w:rPr>
        <w:t>способности</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к</w:t>
      </w:r>
      <w:r w:rsidRPr="00637FC0">
        <w:rPr>
          <w:spacing w:val="1"/>
          <w:sz w:val="24"/>
        </w:rPr>
        <w:t xml:space="preserve"> </w:t>
      </w:r>
      <w:r w:rsidRPr="00637FC0">
        <w:rPr>
          <w:i/>
          <w:sz w:val="24"/>
        </w:rPr>
        <w:t>решению</w:t>
      </w:r>
      <w:r w:rsidRPr="00637FC0">
        <w:rPr>
          <w:i/>
          <w:spacing w:val="1"/>
          <w:sz w:val="24"/>
        </w:rPr>
        <w:t xml:space="preserve"> </w:t>
      </w:r>
      <w:r w:rsidRPr="00637FC0">
        <w:rPr>
          <w:i/>
          <w:sz w:val="24"/>
        </w:rPr>
        <w:t>учебно-</w:t>
      </w:r>
      <w:r w:rsidRPr="00637FC0">
        <w:rPr>
          <w:i/>
          <w:spacing w:val="1"/>
          <w:sz w:val="24"/>
        </w:rPr>
        <w:t xml:space="preserve"> </w:t>
      </w:r>
      <w:r w:rsidRPr="00637FC0">
        <w:rPr>
          <w:i/>
          <w:sz w:val="24"/>
        </w:rPr>
        <w:t>познавательных и учебнопрактических задач</w:t>
      </w:r>
      <w:r w:rsidRPr="00637FC0">
        <w:rPr>
          <w:sz w:val="24"/>
        </w:rPr>
        <w:t xml:space="preserve">, а также в </w:t>
      </w:r>
      <w:r w:rsidRPr="00637FC0">
        <w:rPr>
          <w:i/>
          <w:sz w:val="24"/>
        </w:rPr>
        <w:t>оценке уровня функциональной</w:t>
      </w:r>
      <w:r w:rsidRPr="00637FC0">
        <w:rPr>
          <w:i/>
          <w:spacing w:val="1"/>
          <w:sz w:val="24"/>
        </w:rPr>
        <w:t xml:space="preserve"> </w:t>
      </w:r>
      <w:r w:rsidRPr="00637FC0">
        <w:rPr>
          <w:i/>
          <w:sz w:val="24"/>
        </w:rPr>
        <w:t>грамотности</w:t>
      </w:r>
      <w:r w:rsidRPr="00637FC0">
        <w:rPr>
          <w:i/>
          <w:spacing w:val="1"/>
          <w:sz w:val="24"/>
        </w:rPr>
        <w:t xml:space="preserve"> </w:t>
      </w:r>
      <w:r w:rsidRPr="00637FC0">
        <w:rPr>
          <w:sz w:val="24"/>
        </w:rPr>
        <w:t>обучающихся. Он</w:t>
      </w:r>
      <w:r w:rsidRPr="00637FC0">
        <w:rPr>
          <w:spacing w:val="1"/>
          <w:sz w:val="24"/>
        </w:rPr>
        <w:t xml:space="preserve"> </w:t>
      </w:r>
      <w:r w:rsidRPr="00637FC0">
        <w:rPr>
          <w:sz w:val="24"/>
        </w:rPr>
        <w:t>обеспечивается содержанием и</w:t>
      </w:r>
      <w:r w:rsidRPr="00637FC0">
        <w:rPr>
          <w:spacing w:val="1"/>
          <w:sz w:val="24"/>
        </w:rPr>
        <w:t xml:space="preserve"> </w:t>
      </w:r>
      <w:r w:rsidRPr="00637FC0">
        <w:rPr>
          <w:sz w:val="24"/>
        </w:rPr>
        <w:t>критериями</w:t>
      </w:r>
      <w:r w:rsidRPr="00637FC0">
        <w:rPr>
          <w:spacing w:val="1"/>
          <w:sz w:val="24"/>
        </w:rPr>
        <w:t xml:space="preserve"> </w:t>
      </w:r>
      <w:r w:rsidRPr="00637FC0">
        <w:rPr>
          <w:sz w:val="24"/>
        </w:rPr>
        <w:t>оценки, в</w:t>
      </w:r>
      <w:r w:rsidRPr="00637FC0">
        <w:rPr>
          <w:spacing w:val="1"/>
          <w:sz w:val="24"/>
        </w:rPr>
        <w:t xml:space="preserve"> </w:t>
      </w:r>
      <w:r w:rsidRPr="00637FC0">
        <w:rPr>
          <w:sz w:val="24"/>
        </w:rPr>
        <w:t>качестве</w:t>
      </w:r>
      <w:r w:rsidRPr="00637FC0">
        <w:rPr>
          <w:spacing w:val="1"/>
          <w:sz w:val="24"/>
        </w:rPr>
        <w:t xml:space="preserve"> </w:t>
      </w:r>
      <w:r w:rsidRPr="00637FC0">
        <w:rPr>
          <w:sz w:val="24"/>
        </w:rPr>
        <w:t>которых</w:t>
      </w:r>
      <w:r w:rsidRPr="00637FC0">
        <w:rPr>
          <w:spacing w:val="1"/>
          <w:sz w:val="24"/>
        </w:rPr>
        <w:t xml:space="preserve"> </w:t>
      </w:r>
      <w:r w:rsidRPr="00637FC0">
        <w:rPr>
          <w:sz w:val="24"/>
        </w:rPr>
        <w:t>выступают</w:t>
      </w:r>
      <w:r w:rsidRPr="00637FC0">
        <w:rPr>
          <w:spacing w:val="1"/>
          <w:sz w:val="24"/>
        </w:rPr>
        <w:t xml:space="preserve"> </w:t>
      </w:r>
      <w:r w:rsidRPr="00637FC0">
        <w:rPr>
          <w:sz w:val="24"/>
        </w:rPr>
        <w:t>планируемые</w:t>
      </w:r>
      <w:r w:rsidRPr="00637FC0">
        <w:rPr>
          <w:spacing w:val="1"/>
          <w:sz w:val="24"/>
        </w:rPr>
        <w:t xml:space="preserve"> </w:t>
      </w:r>
      <w:r w:rsidRPr="00637FC0">
        <w:rPr>
          <w:sz w:val="24"/>
        </w:rPr>
        <w:t>результаты</w:t>
      </w:r>
      <w:r w:rsidRPr="00637FC0">
        <w:rPr>
          <w:spacing w:val="1"/>
          <w:sz w:val="24"/>
        </w:rPr>
        <w:t xml:space="preserve"> </w:t>
      </w:r>
      <w:r w:rsidRPr="00637FC0">
        <w:rPr>
          <w:sz w:val="24"/>
        </w:rPr>
        <w:t>обучения,</w:t>
      </w:r>
      <w:r w:rsidRPr="00637FC0">
        <w:rPr>
          <w:spacing w:val="1"/>
          <w:sz w:val="24"/>
        </w:rPr>
        <w:t xml:space="preserve"> </w:t>
      </w:r>
      <w:r w:rsidRPr="00637FC0">
        <w:rPr>
          <w:sz w:val="24"/>
        </w:rPr>
        <w:t>выраженные</w:t>
      </w:r>
      <w:r w:rsidRPr="00637FC0">
        <w:rPr>
          <w:spacing w:val="1"/>
          <w:sz w:val="24"/>
        </w:rPr>
        <w:t xml:space="preserve"> </w:t>
      </w:r>
      <w:r w:rsidRPr="00637FC0">
        <w:rPr>
          <w:sz w:val="24"/>
        </w:rPr>
        <w:t>в</w:t>
      </w:r>
      <w:r w:rsidRPr="00637FC0">
        <w:rPr>
          <w:spacing w:val="1"/>
          <w:sz w:val="24"/>
        </w:rPr>
        <w:t xml:space="preserve"> </w:t>
      </w:r>
      <w:r w:rsidRPr="00637FC0">
        <w:rPr>
          <w:sz w:val="24"/>
        </w:rPr>
        <w:t>деятельностной</w:t>
      </w:r>
      <w:r w:rsidRPr="00637FC0">
        <w:rPr>
          <w:spacing w:val="-3"/>
          <w:sz w:val="24"/>
        </w:rPr>
        <w:t xml:space="preserve"> </w:t>
      </w:r>
      <w:r w:rsidRPr="00637FC0">
        <w:rPr>
          <w:sz w:val="24"/>
        </w:rPr>
        <w:t>форме.</w:t>
      </w:r>
    </w:p>
    <w:p w:rsidR="00A25E38" w:rsidRPr="00637FC0" w:rsidRDefault="00A25E38" w:rsidP="00A25E38">
      <w:pPr>
        <w:pStyle w:val="a3"/>
        <w:ind w:right="264" w:firstLine="566"/>
      </w:pPr>
      <w:r w:rsidRPr="00637FC0">
        <w:rPr>
          <w:b/>
        </w:rPr>
        <w:t xml:space="preserve">Уровневый подход </w:t>
      </w:r>
      <w:r w:rsidRPr="00637FC0">
        <w:t>к оценке образовательных достижений обучающихся служит</w:t>
      </w:r>
      <w:r w:rsidRPr="00637FC0">
        <w:rPr>
          <w:spacing w:val="1"/>
        </w:rPr>
        <w:t xml:space="preserve"> </w:t>
      </w:r>
      <w:r w:rsidRPr="00637FC0">
        <w:t>важнейшей</w:t>
      </w:r>
      <w:r w:rsidRPr="00637FC0">
        <w:rPr>
          <w:spacing w:val="1"/>
        </w:rPr>
        <w:t xml:space="preserve"> </w:t>
      </w:r>
      <w:r w:rsidRPr="00637FC0">
        <w:t>основой</w:t>
      </w:r>
      <w:r w:rsidRPr="00637FC0">
        <w:rPr>
          <w:spacing w:val="1"/>
        </w:rPr>
        <w:t xml:space="preserve"> </w:t>
      </w:r>
      <w:r w:rsidRPr="00637FC0">
        <w:t>для</w:t>
      </w:r>
      <w:r w:rsidRPr="00637FC0">
        <w:rPr>
          <w:spacing w:val="1"/>
        </w:rPr>
        <w:t xml:space="preserve"> </w:t>
      </w:r>
      <w:r w:rsidRPr="00637FC0">
        <w:t>организации</w:t>
      </w:r>
      <w:r w:rsidRPr="00637FC0">
        <w:rPr>
          <w:spacing w:val="1"/>
        </w:rPr>
        <w:t xml:space="preserve"> </w:t>
      </w:r>
      <w:r w:rsidRPr="00637FC0">
        <w:t>индивидуальной</w:t>
      </w:r>
      <w:r w:rsidRPr="00637FC0">
        <w:rPr>
          <w:spacing w:val="1"/>
        </w:rPr>
        <w:t xml:space="preserve"> </w:t>
      </w:r>
      <w:r w:rsidRPr="00637FC0">
        <w:t>работы</w:t>
      </w:r>
      <w:r w:rsidRPr="00637FC0">
        <w:rPr>
          <w:spacing w:val="1"/>
        </w:rPr>
        <w:t xml:space="preserve"> </w:t>
      </w:r>
      <w:r w:rsidRPr="00637FC0">
        <w:t>с</w:t>
      </w:r>
      <w:r w:rsidRPr="00637FC0">
        <w:rPr>
          <w:spacing w:val="1"/>
        </w:rPr>
        <w:t xml:space="preserve"> </w:t>
      </w:r>
      <w:r w:rsidRPr="00637FC0">
        <w:t>обучающимися.</w:t>
      </w:r>
      <w:r w:rsidRPr="00637FC0">
        <w:rPr>
          <w:spacing w:val="1"/>
        </w:rPr>
        <w:t xml:space="preserve"> </w:t>
      </w:r>
      <w:r w:rsidRPr="00637FC0">
        <w:t>Он</w:t>
      </w:r>
      <w:r w:rsidRPr="00637FC0">
        <w:rPr>
          <w:spacing w:val="1"/>
        </w:rPr>
        <w:t xml:space="preserve"> </w:t>
      </w:r>
      <w:r w:rsidRPr="00637FC0">
        <w:t>реализуется</w:t>
      </w:r>
      <w:r w:rsidRPr="00637FC0">
        <w:rPr>
          <w:spacing w:val="1"/>
        </w:rPr>
        <w:t xml:space="preserve"> </w:t>
      </w:r>
      <w:r w:rsidRPr="00637FC0">
        <w:t>как</w:t>
      </w:r>
      <w:r w:rsidRPr="00637FC0">
        <w:rPr>
          <w:spacing w:val="1"/>
        </w:rPr>
        <w:t xml:space="preserve"> </w:t>
      </w:r>
      <w:r w:rsidRPr="00637FC0">
        <w:t>по</w:t>
      </w:r>
      <w:r w:rsidRPr="00637FC0">
        <w:rPr>
          <w:spacing w:val="1"/>
        </w:rPr>
        <w:t xml:space="preserve"> </w:t>
      </w:r>
      <w:r w:rsidRPr="00637FC0">
        <w:t>отношению</w:t>
      </w:r>
      <w:r w:rsidRPr="00637FC0">
        <w:rPr>
          <w:spacing w:val="1"/>
        </w:rPr>
        <w:t xml:space="preserve"> </w:t>
      </w:r>
      <w:r w:rsidRPr="00637FC0">
        <w:t>к</w:t>
      </w:r>
      <w:r w:rsidRPr="00637FC0">
        <w:rPr>
          <w:spacing w:val="1"/>
        </w:rPr>
        <w:t xml:space="preserve"> </w:t>
      </w:r>
      <w:r w:rsidRPr="00637FC0">
        <w:t>содержанию</w:t>
      </w:r>
      <w:r w:rsidRPr="00637FC0">
        <w:rPr>
          <w:spacing w:val="1"/>
        </w:rPr>
        <w:t xml:space="preserve"> </w:t>
      </w:r>
      <w:r w:rsidRPr="00637FC0">
        <w:t>оценки,</w:t>
      </w:r>
      <w:r w:rsidRPr="00637FC0">
        <w:rPr>
          <w:spacing w:val="1"/>
        </w:rPr>
        <w:t xml:space="preserve"> </w:t>
      </w:r>
      <w:r w:rsidRPr="00637FC0">
        <w:t>так</w:t>
      </w:r>
      <w:r w:rsidRPr="00637FC0">
        <w:rPr>
          <w:spacing w:val="1"/>
        </w:rPr>
        <w:t xml:space="preserve"> </w:t>
      </w:r>
      <w:r w:rsidRPr="00637FC0">
        <w:t>и</w:t>
      </w:r>
      <w:r w:rsidRPr="00637FC0">
        <w:rPr>
          <w:spacing w:val="1"/>
        </w:rPr>
        <w:t xml:space="preserve"> </w:t>
      </w:r>
      <w:r w:rsidRPr="00637FC0">
        <w:t>к</w:t>
      </w:r>
      <w:r w:rsidRPr="00637FC0">
        <w:rPr>
          <w:spacing w:val="1"/>
        </w:rPr>
        <w:t xml:space="preserve"> </w:t>
      </w:r>
      <w:r w:rsidRPr="00637FC0">
        <w:t>представлению</w:t>
      </w:r>
      <w:r w:rsidRPr="00637FC0">
        <w:rPr>
          <w:spacing w:val="1"/>
        </w:rPr>
        <w:t xml:space="preserve"> </w:t>
      </w:r>
      <w:r w:rsidRPr="00637FC0">
        <w:t>и</w:t>
      </w:r>
      <w:r w:rsidRPr="00637FC0">
        <w:rPr>
          <w:spacing w:val="1"/>
        </w:rPr>
        <w:t xml:space="preserve"> </w:t>
      </w:r>
      <w:r w:rsidRPr="00637FC0">
        <w:t>интерпретации</w:t>
      </w:r>
      <w:r w:rsidRPr="00637FC0">
        <w:rPr>
          <w:spacing w:val="-1"/>
        </w:rPr>
        <w:t xml:space="preserve"> </w:t>
      </w:r>
      <w:r w:rsidRPr="00637FC0">
        <w:t>результатов измерений.</w:t>
      </w:r>
    </w:p>
    <w:p w:rsidR="00A25E38" w:rsidRPr="00637FC0" w:rsidRDefault="00A25E38" w:rsidP="00A25E38">
      <w:pPr>
        <w:pStyle w:val="a3"/>
        <w:ind w:right="263" w:firstLine="566"/>
      </w:pPr>
      <w:r w:rsidRPr="00637FC0">
        <w:t>Уровневый подход к оценке образовательных достижений обучающихся реализуется</w:t>
      </w:r>
      <w:r w:rsidRPr="00637FC0">
        <w:rPr>
          <w:spacing w:val="-57"/>
        </w:rPr>
        <w:t xml:space="preserve"> </w:t>
      </w:r>
      <w:r w:rsidRPr="00637FC0">
        <w:t>за</w:t>
      </w:r>
      <w:r w:rsidRPr="00637FC0">
        <w:rPr>
          <w:spacing w:val="1"/>
        </w:rPr>
        <w:t xml:space="preserve"> </w:t>
      </w:r>
      <w:r w:rsidRPr="00637FC0">
        <w:t>счет</w:t>
      </w:r>
      <w:r w:rsidRPr="00637FC0">
        <w:rPr>
          <w:spacing w:val="1"/>
        </w:rPr>
        <w:t xml:space="preserve"> </w:t>
      </w:r>
      <w:r w:rsidRPr="00637FC0">
        <w:t>фиксации</w:t>
      </w:r>
      <w:r w:rsidRPr="00637FC0">
        <w:rPr>
          <w:spacing w:val="1"/>
        </w:rPr>
        <w:t xml:space="preserve"> </w:t>
      </w:r>
      <w:r w:rsidRPr="00637FC0">
        <w:t>различных</w:t>
      </w:r>
      <w:r w:rsidRPr="00637FC0">
        <w:rPr>
          <w:spacing w:val="1"/>
        </w:rPr>
        <w:t xml:space="preserve"> </w:t>
      </w:r>
      <w:r w:rsidRPr="00637FC0">
        <w:t>уровней</w:t>
      </w:r>
      <w:r w:rsidRPr="00637FC0">
        <w:rPr>
          <w:spacing w:val="1"/>
        </w:rPr>
        <w:t xml:space="preserve"> </w:t>
      </w:r>
      <w:r w:rsidRPr="00637FC0">
        <w:t>достижения</w:t>
      </w:r>
      <w:r w:rsidRPr="00637FC0">
        <w:rPr>
          <w:spacing w:val="1"/>
        </w:rPr>
        <w:t xml:space="preserve"> </w:t>
      </w:r>
      <w:r w:rsidRPr="00637FC0">
        <w:t>обучающимися</w:t>
      </w:r>
      <w:r w:rsidRPr="00637FC0">
        <w:rPr>
          <w:spacing w:val="1"/>
        </w:rPr>
        <w:t xml:space="preserve"> </w:t>
      </w:r>
      <w:r w:rsidRPr="00637FC0">
        <w:t>планируемых</w:t>
      </w:r>
      <w:r w:rsidRPr="00637FC0">
        <w:rPr>
          <w:spacing w:val="1"/>
        </w:rPr>
        <w:t xml:space="preserve"> </w:t>
      </w:r>
      <w:r w:rsidRPr="00637FC0">
        <w:t>результатов</w:t>
      </w:r>
      <w:r w:rsidRPr="00637FC0">
        <w:rPr>
          <w:spacing w:val="1"/>
        </w:rPr>
        <w:t xml:space="preserve"> </w:t>
      </w:r>
      <w:r w:rsidRPr="00637FC0">
        <w:rPr>
          <w:i/>
        </w:rPr>
        <w:t>базового</w:t>
      </w:r>
      <w:r w:rsidRPr="00637FC0">
        <w:rPr>
          <w:i/>
          <w:spacing w:val="1"/>
        </w:rPr>
        <w:t xml:space="preserve"> </w:t>
      </w:r>
      <w:r w:rsidRPr="00637FC0">
        <w:rPr>
          <w:i/>
        </w:rPr>
        <w:t>уровня</w:t>
      </w:r>
      <w:r w:rsidRPr="00637FC0">
        <w:rPr>
          <w:i/>
          <w:spacing w:val="1"/>
        </w:rPr>
        <w:t xml:space="preserve"> </w:t>
      </w:r>
      <w:r w:rsidRPr="00637FC0">
        <w:rPr>
          <w:i/>
        </w:rPr>
        <w:t>и</w:t>
      </w:r>
      <w:r w:rsidRPr="00637FC0">
        <w:rPr>
          <w:i/>
          <w:spacing w:val="1"/>
        </w:rPr>
        <w:t xml:space="preserve"> </w:t>
      </w:r>
      <w:r w:rsidRPr="00637FC0">
        <w:rPr>
          <w:i/>
        </w:rPr>
        <w:t>уровней</w:t>
      </w:r>
      <w:r w:rsidRPr="00637FC0">
        <w:rPr>
          <w:i/>
          <w:spacing w:val="1"/>
        </w:rPr>
        <w:t xml:space="preserve"> </w:t>
      </w:r>
      <w:r w:rsidRPr="00637FC0">
        <w:rPr>
          <w:i/>
        </w:rPr>
        <w:t>выше</w:t>
      </w:r>
      <w:r w:rsidRPr="00637FC0">
        <w:rPr>
          <w:i/>
          <w:spacing w:val="1"/>
        </w:rPr>
        <w:t xml:space="preserve"> </w:t>
      </w:r>
      <w:r w:rsidRPr="00637FC0">
        <w:rPr>
          <w:i/>
        </w:rPr>
        <w:t>и</w:t>
      </w:r>
      <w:r w:rsidRPr="00637FC0">
        <w:rPr>
          <w:i/>
          <w:spacing w:val="1"/>
        </w:rPr>
        <w:t xml:space="preserve"> </w:t>
      </w:r>
      <w:r w:rsidRPr="00637FC0">
        <w:rPr>
          <w:i/>
        </w:rPr>
        <w:t>ниже</w:t>
      </w:r>
      <w:r w:rsidRPr="00637FC0">
        <w:rPr>
          <w:i/>
          <w:spacing w:val="1"/>
        </w:rPr>
        <w:t xml:space="preserve"> </w:t>
      </w:r>
      <w:r w:rsidRPr="00637FC0">
        <w:rPr>
          <w:i/>
        </w:rPr>
        <w:t>базового</w:t>
      </w:r>
      <w:r w:rsidRPr="00637FC0">
        <w:t>.</w:t>
      </w:r>
      <w:r w:rsidRPr="00637FC0">
        <w:rPr>
          <w:spacing w:val="1"/>
        </w:rPr>
        <w:t xml:space="preserve"> </w:t>
      </w:r>
      <w:r w:rsidRPr="00637FC0">
        <w:t>Достижение</w:t>
      </w:r>
      <w:r w:rsidRPr="00637FC0">
        <w:rPr>
          <w:spacing w:val="1"/>
        </w:rPr>
        <w:t xml:space="preserve"> </w:t>
      </w:r>
      <w:r w:rsidRPr="00637FC0">
        <w:t>базового</w:t>
      </w:r>
      <w:r w:rsidRPr="00637FC0">
        <w:rPr>
          <w:spacing w:val="1"/>
        </w:rPr>
        <w:t xml:space="preserve"> </w:t>
      </w:r>
      <w:r w:rsidRPr="00637FC0">
        <w:t>уровня свидетельствует о способности</w:t>
      </w:r>
      <w:r w:rsidRPr="00637FC0">
        <w:rPr>
          <w:spacing w:val="1"/>
        </w:rPr>
        <w:t xml:space="preserve"> </w:t>
      </w:r>
      <w:r w:rsidRPr="00637FC0">
        <w:t>обучающихся решать типовые</w:t>
      </w:r>
      <w:r w:rsidRPr="00637FC0">
        <w:rPr>
          <w:spacing w:val="1"/>
        </w:rPr>
        <w:t xml:space="preserve"> </w:t>
      </w:r>
      <w:r w:rsidRPr="00637FC0">
        <w:t>учебные задачи,</w:t>
      </w:r>
      <w:r w:rsidRPr="00637FC0">
        <w:rPr>
          <w:spacing w:val="1"/>
        </w:rPr>
        <w:t xml:space="preserve"> </w:t>
      </w:r>
      <w:r w:rsidRPr="00637FC0">
        <w:t>целенаправленно</w:t>
      </w:r>
      <w:r w:rsidRPr="00637FC0">
        <w:rPr>
          <w:spacing w:val="1"/>
        </w:rPr>
        <w:t xml:space="preserve"> </w:t>
      </w:r>
      <w:r w:rsidRPr="00637FC0">
        <w:t>отрабатываемые</w:t>
      </w:r>
      <w:r w:rsidRPr="00637FC0">
        <w:rPr>
          <w:spacing w:val="1"/>
        </w:rPr>
        <w:t xml:space="preserve"> </w:t>
      </w:r>
      <w:r w:rsidRPr="00637FC0">
        <w:t>со</w:t>
      </w:r>
      <w:r w:rsidRPr="00637FC0">
        <w:rPr>
          <w:spacing w:val="1"/>
        </w:rPr>
        <w:t xml:space="preserve"> </w:t>
      </w:r>
      <w:r w:rsidRPr="00637FC0">
        <w:t>всеми</w:t>
      </w:r>
      <w:r w:rsidRPr="00637FC0">
        <w:rPr>
          <w:spacing w:val="1"/>
        </w:rPr>
        <w:t xml:space="preserve"> </w:t>
      </w:r>
      <w:r w:rsidRPr="00637FC0">
        <w:t>обучающимися</w:t>
      </w:r>
      <w:r w:rsidRPr="00637FC0">
        <w:rPr>
          <w:spacing w:val="1"/>
        </w:rPr>
        <w:t xml:space="preserve"> </w:t>
      </w:r>
      <w:r w:rsidRPr="00637FC0">
        <w:t>в</w:t>
      </w:r>
      <w:r w:rsidRPr="00637FC0">
        <w:rPr>
          <w:spacing w:val="1"/>
        </w:rPr>
        <w:t xml:space="preserve"> </w:t>
      </w:r>
      <w:r w:rsidRPr="00637FC0">
        <w:t>ходе</w:t>
      </w:r>
      <w:r w:rsidRPr="00637FC0">
        <w:rPr>
          <w:spacing w:val="1"/>
        </w:rPr>
        <w:t xml:space="preserve"> </w:t>
      </w:r>
      <w:r w:rsidRPr="00637FC0">
        <w:t>учебного</w:t>
      </w:r>
      <w:r w:rsidRPr="00637FC0">
        <w:rPr>
          <w:spacing w:val="1"/>
        </w:rPr>
        <w:t xml:space="preserve"> </w:t>
      </w:r>
      <w:r w:rsidRPr="00637FC0">
        <w:t>процесса.</w:t>
      </w:r>
      <w:r w:rsidRPr="00637FC0">
        <w:rPr>
          <w:spacing w:val="-57"/>
        </w:rPr>
        <w:t xml:space="preserve"> </w:t>
      </w:r>
      <w:r w:rsidRPr="00637FC0">
        <w:t>Овладение</w:t>
      </w:r>
      <w:r w:rsidRPr="00637FC0">
        <w:rPr>
          <w:spacing w:val="1"/>
        </w:rPr>
        <w:t xml:space="preserve"> </w:t>
      </w:r>
      <w:r w:rsidRPr="00637FC0">
        <w:t>базовым</w:t>
      </w:r>
      <w:r w:rsidRPr="00637FC0">
        <w:rPr>
          <w:spacing w:val="1"/>
        </w:rPr>
        <w:t xml:space="preserve"> </w:t>
      </w:r>
      <w:r w:rsidRPr="00637FC0">
        <w:t>уровнем</w:t>
      </w:r>
      <w:r w:rsidRPr="00637FC0">
        <w:rPr>
          <w:spacing w:val="1"/>
        </w:rPr>
        <w:t xml:space="preserve"> </w:t>
      </w:r>
      <w:r w:rsidRPr="00637FC0">
        <w:t>является</w:t>
      </w:r>
      <w:r w:rsidRPr="00637FC0">
        <w:rPr>
          <w:spacing w:val="1"/>
        </w:rPr>
        <w:t xml:space="preserve"> </w:t>
      </w:r>
      <w:r w:rsidRPr="00637FC0">
        <w:t>границей,</w:t>
      </w:r>
      <w:r w:rsidRPr="00637FC0">
        <w:rPr>
          <w:spacing w:val="1"/>
        </w:rPr>
        <w:t xml:space="preserve"> </w:t>
      </w:r>
      <w:r w:rsidRPr="00637FC0">
        <w:t>отделяющей</w:t>
      </w:r>
      <w:r w:rsidRPr="00637FC0">
        <w:rPr>
          <w:spacing w:val="1"/>
        </w:rPr>
        <w:t xml:space="preserve"> </w:t>
      </w:r>
      <w:r w:rsidRPr="00637FC0">
        <w:t>знание</w:t>
      </w:r>
      <w:r w:rsidRPr="00637FC0">
        <w:rPr>
          <w:spacing w:val="1"/>
        </w:rPr>
        <w:t xml:space="preserve"> </w:t>
      </w:r>
      <w:r w:rsidRPr="00637FC0">
        <w:t>от</w:t>
      </w:r>
      <w:r w:rsidRPr="00637FC0">
        <w:rPr>
          <w:spacing w:val="1"/>
        </w:rPr>
        <w:t xml:space="preserve"> </w:t>
      </w:r>
      <w:r w:rsidRPr="00637FC0">
        <w:t>незнания,</w:t>
      </w:r>
      <w:r w:rsidRPr="00637FC0">
        <w:rPr>
          <w:spacing w:val="1"/>
        </w:rPr>
        <w:t xml:space="preserve"> </w:t>
      </w:r>
      <w:r w:rsidRPr="00637FC0">
        <w:t>выступает достаточным для продолжения обучения и усвоении последующего учебного</w:t>
      </w:r>
      <w:r w:rsidRPr="00637FC0">
        <w:rPr>
          <w:spacing w:val="1"/>
        </w:rPr>
        <w:t xml:space="preserve"> </w:t>
      </w:r>
      <w:r w:rsidRPr="00637FC0">
        <w:t>материала.</w:t>
      </w:r>
    </w:p>
    <w:p w:rsidR="00A25E38" w:rsidRPr="00637FC0" w:rsidRDefault="00A25E38" w:rsidP="00A25E38">
      <w:pPr>
        <w:spacing w:before="1"/>
        <w:ind w:left="761"/>
        <w:jc w:val="both"/>
        <w:rPr>
          <w:sz w:val="24"/>
        </w:rPr>
      </w:pPr>
      <w:r w:rsidRPr="00637FC0">
        <w:rPr>
          <w:b/>
          <w:sz w:val="24"/>
        </w:rPr>
        <w:t>Комплексный</w:t>
      </w:r>
      <w:r w:rsidRPr="00637FC0">
        <w:rPr>
          <w:b/>
          <w:spacing w:val="3"/>
          <w:sz w:val="24"/>
        </w:rPr>
        <w:t xml:space="preserve"> </w:t>
      </w:r>
      <w:r w:rsidRPr="00637FC0">
        <w:rPr>
          <w:b/>
          <w:sz w:val="24"/>
        </w:rPr>
        <w:t>подход</w:t>
      </w:r>
      <w:r w:rsidRPr="00637FC0">
        <w:rPr>
          <w:b/>
          <w:spacing w:val="63"/>
          <w:sz w:val="24"/>
        </w:rPr>
        <w:t xml:space="preserve"> </w:t>
      </w:r>
      <w:r w:rsidRPr="00637FC0">
        <w:rPr>
          <w:sz w:val="24"/>
        </w:rPr>
        <w:t>к</w:t>
      </w:r>
      <w:r w:rsidRPr="00637FC0">
        <w:rPr>
          <w:spacing w:val="62"/>
          <w:sz w:val="24"/>
        </w:rPr>
        <w:t xml:space="preserve"> </w:t>
      </w:r>
      <w:r w:rsidRPr="00637FC0">
        <w:rPr>
          <w:sz w:val="24"/>
        </w:rPr>
        <w:t>оценке</w:t>
      </w:r>
      <w:r w:rsidRPr="00637FC0">
        <w:rPr>
          <w:spacing w:val="59"/>
          <w:sz w:val="24"/>
        </w:rPr>
        <w:t xml:space="preserve"> </w:t>
      </w:r>
      <w:r w:rsidRPr="00637FC0">
        <w:rPr>
          <w:sz w:val="24"/>
        </w:rPr>
        <w:t>образовательных</w:t>
      </w:r>
      <w:r w:rsidRPr="00637FC0">
        <w:rPr>
          <w:spacing w:val="63"/>
          <w:sz w:val="24"/>
        </w:rPr>
        <w:t xml:space="preserve"> </w:t>
      </w:r>
      <w:r w:rsidRPr="00637FC0">
        <w:rPr>
          <w:sz w:val="24"/>
        </w:rPr>
        <w:t>достижений</w:t>
      </w:r>
      <w:r w:rsidRPr="00637FC0">
        <w:rPr>
          <w:spacing w:val="61"/>
          <w:sz w:val="24"/>
        </w:rPr>
        <w:t xml:space="preserve"> </w:t>
      </w:r>
      <w:r w:rsidRPr="00637FC0">
        <w:rPr>
          <w:sz w:val="24"/>
        </w:rPr>
        <w:t>реализуется</w:t>
      </w:r>
      <w:r w:rsidRPr="00637FC0">
        <w:rPr>
          <w:spacing w:val="61"/>
          <w:sz w:val="24"/>
        </w:rPr>
        <w:t xml:space="preserve"> </w:t>
      </w:r>
      <w:r w:rsidRPr="00637FC0">
        <w:rPr>
          <w:sz w:val="24"/>
        </w:rPr>
        <w:t>через:</w:t>
      </w:r>
    </w:p>
    <w:p w:rsidR="00A25E38" w:rsidRPr="00637FC0" w:rsidRDefault="00A25E38" w:rsidP="00C63E7B">
      <w:pPr>
        <w:pStyle w:val="a6"/>
        <w:numPr>
          <w:ilvl w:val="1"/>
          <w:numId w:val="26"/>
        </w:numPr>
        <w:tabs>
          <w:tab w:val="left" w:pos="993"/>
        </w:tabs>
        <w:spacing w:before="2"/>
        <w:ind w:left="992" w:hanging="172"/>
        <w:rPr>
          <w:rFonts w:ascii="Symbol" w:hAnsi="Symbol"/>
          <w:sz w:val="24"/>
        </w:rPr>
      </w:pPr>
      <w:r w:rsidRPr="00637FC0">
        <w:rPr>
          <w:i/>
          <w:sz w:val="24"/>
        </w:rPr>
        <w:t>оценку</w:t>
      </w:r>
      <w:r w:rsidRPr="00637FC0">
        <w:rPr>
          <w:i/>
          <w:spacing w:val="-3"/>
          <w:sz w:val="24"/>
        </w:rPr>
        <w:t xml:space="preserve"> </w:t>
      </w:r>
      <w:r w:rsidRPr="00637FC0">
        <w:rPr>
          <w:i/>
          <w:sz w:val="24"/>
        </w:rPr>
        <w:t>предметных</w:t>
      </w:r>
      <w:r w:rsidRPr="00637FC0">
        <w:rPr>
          <w:i/>
          <w:spacing w:val="-4"/>
          <w:sz w:val="24"/>
        </w:rPr>
        <w:t xml:space="preserve"> </w:t>
      </w:r>
      <w:r w:rsidRPr="00637FC0">
        <w:rPr>
          <w:i/>
          <w:sz w:val="24"/>
        </w:rPr>
        <w:t>и</w:t>
      </w:r>
      <w:r w:rsidRPr="00637FC0">
        <w:rPr>
          <w:i/>
          <w:spacing w:val="-2"/>
          <w:sz w:val="24"/>
        </w:rPr>
        <w:t xml:space="preserve"> </w:t>
      </w:r>
      <w:r w:rsidRPr="00637FC0">
        <w:rPr>
          <w:i/>
          <w:sz w:val="24"/>
        </w:rPr>
        <w:t>метапредметных</w:t>
      </w:r>
      <w:r w:rsidRPr="00637FC0">
        <w:rPr>
          <w:i/>
          <w:spacing w:val="-4"/>
          <w:sz w:val="24"/>
        </w:rPr>
        <w:t xml:space="preserve"> </w:t>
      </w:r>
      <w:r w:rsidRPr="00637FC0">
        <w:rPr>
          <w:i/>
          <w:sz w:val="24"/>
        </w:rPr>
        <w:t>результатов</w:t>
      </w:r>
      <w:r w:rsidRPr="00637FC0">
        <w:rPr>
          <w:sz w:val="24"/>
        </w:rPr>
        <w:t>;</w:t>
      </w:r>
    </w:p>
    <w:p w:rsidR="00A25E38" w:rsidRPr="00637FC0" w:rsidRDefault="00A25E38" w:rsidP="00C63E7B">
      <w:pPr>
        <w:pStyle w:val="a6"/>
        <w:numPr>
          <w:ilvl w:val="1"/>
          <w:numId w:val="26"/>
        </w:numPr>
        <w:tabs>
          <w:tab w:val="left" w:pos="1034"/>
        </w:tabs>
        <w:spacing w:before="1"/>
        <w:ind w:left="222" w:right="270" w:firstLine="566"/>
        <w:rPr>
          <w:rFonts w:ascii="Symbol" w:hAnsi="Symbol"/>
          <w:sz w:val="24"/>
        </w:rPr>
      </w:pPr>
      <w:r w:rsidRPr="00637FC0">
        <w:rPr>
          <w:sz w:val="24"/>
        </w:rPr>
        <w:t>использование комплекса оценочных процедур как основы для оценки динамики</w:t>
      </w:r>
      <w:r w:rsidRPr="00637FC0">
        <w:rPr>
          <w:spacing w:val="1"/>
          <w:sz w:val="24"/>
        </w:rPr>
        <w:t xml:space="preserve"> </w:t>
      </w:r>
      <w:r w:rsidRPr="00637FC0">
        <w:rPr>
          <w:sz w:val="24"/>
        </w:rPr>
        <w:t>индивидуальных</w:t>
      </w:r>
      <w:r w:rsidRPr="00637FC0">
        <w:rPr>
          <w:spacing w:val="1"/>
          <w:sz w:val="24"/>
        </w:rPr>
        <w:t xml:space="preserve"> </w:t>
      </w:r>
      <w:r w:rsidRPr="00637FC0">
        <w:rPr>
          <w:sz w:val="24"/>
        </w:rPr>
        <w:t>образовательных</w:t>
      </w:r>
      <w:r w:rsidRPr="00637FC0">
        <w:rPr>
          <w:spacing w:val="1"/>
          <w:sz w:val="24"/>
        </w:rPr>
        <w:t xml:space="preserve"> </w:t>
      </w:r>
      <w:r w:rsidRPr="00637FC0">
        <w:rPr>
          <w:sz w:val="24"/>
        </w:rPr>
        <w:t>достижений</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и</w:t>
      </w:r>
      <w:r w:rsidRPr="00637FC0">
        <w:rPr>
          <w:spacing w:val="1"/>
          <w:sz w:val="24"/>
        </w:rPr>
        <w:t xml:space="preserve"> </w:t>
      </w:r>
      <w:r w:rsidRPr="00637FC0">
        <w:rPr>
          <w:sz w:val="24"/>
        </w:rPr>
        <w:t>для</w:t>
      </w:r>
      <w:r w:rsidRPr="00637FC0">
        <w:rPr>
          <w:spacing w:val="1"/>
          <w:sz w:val="24"/>
        </w:rPr>
        <w:t xml:space="preserve"> </w:t>
      </w:r>
      <w:r w:rsidRPr="00637FC0">
        <w:rPr>
          <w:sz w:val="24"/>
        </w:rPr>
        <w:t>итоговой</w:t>
      </w:r>
      <w:r w:rsidRPr="00637FC0">
        <w:rPr>
          <w:spacing w:val="1"/>
          <w:sz w:val="24"/>
        </w:rPr>
        <w:t xml:space="preserve"> </w:t>
      </w:r>
      <w:r w:rsidRPr="00637FC0">
        <w:rPr>
          <w:sz w:val="24"/>
        </w:rPr>
        <w:t>оценки;</w:t>
      </w:r>
      <w:r w:rsidRPr="00637FC0">
        <w:rPr>
          <w:spacing w:val="1"/>
          <w:sz w:val="24"/>
        </w:rPr>
        <w:t xml:space="preserve"> </w:t>
      </w:r>
      <w:r w:rsidRPr="00637FC0">
        <w:rPr>
          <w:sz w:val="24"/>
        </w:rPr>
        <w:t>использование</w:t>
      </w:r>
      <w:r w:rsidRPr="00637FC0">
        <w:rPr>
          <w:spacing w:val="1"/>
          <w:sz w:val="24"/>
        </w:rPr>
        <w:t xml:space="preserve"> </w:t>
      </w:r>
      <w:r w:rsidRPr="00637FC0">
        <w:rPr>
          <w:sz w:val="24"/>
        </w:rPr>
        <w:t>контекстной</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(об</w:t>
      </w:r>
      <w:r w:rsidRPr="00637FC0">
        <w:rPr>
          <w:spacing w:val="1"/>
          <w:sz w:val="24"/>
        </w:rPr>
        <w:t xml:space="preserve"> </w:t>
      </w:r>
      <w:r w:rsidRPr="00637FC0">
        <w:rPr>
          <w:sz w:val="24"/>
        </w:rPr>
        <w:t>особенностях</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условиях</w:t>
      </w:r>
      <w:r w:rsidRPr="00637FC0">
        <w:rPr>
          <w:spacing w:val="1"/>
          <w:sz w:val="24"/>
        </w:rPr>
        <w:t xml:space="preserve"> </w:t>
      </w:r>
      <w:r w:rsidRPr="00637FC0">
        <w:rPr>
          <w:sz w:val="24"/>
        </w:rPr>
        <w:t>и</w:t>
      </w:r>
      <w:r w:rsidRPr="00637FC0">
        <w:rPr>
          <w:spacing w:val="1"/>
          <w:sz w:val="24"/>
        </w:rPr>
        <w:t xml:space="preserve"> </w:t>
      </w:r>
      <w:r w:rsidRPr="00637FC0">
        <w:rPr>
          <w:sz w:val="24"/>
        </w:rPr>
        <w:t>процессе</w:t>
      </w:r>
      <w:r w:rsidRPr="00637FC0">
        <w:rPr>
          <w:spacing w:val="1"/>
          <w:sz w:val="24"/>
        </w:rPr>
        <w:t xml:space="preserve"> </w:t>
      </w:r>
      <w:r w:rsidRPr="00637FC0">
        <w:rPr>
          <w:sz w:val="24"/>
        </w:rPr>
        <w:t>обучения</w:t>
      </w:r>
      <w:r w:rsidRPr="00637FC0">
        <w:rPr>
          <w:spacing w:val="1"/>
          <w:sz w:val="24"/>
        </w:rPr>
        <w:t xml:space="preserve"> </w:t>
      </w:r>
      <w:r w:rsidRPr="00637FC0">
        <w:rPr>
          <w:sz w:val="24"/>
        </w:rPr>
        <w:t>и</w:t>
      </w:r>
      <w:r w:rsidRPr="00637FC0">
        <w:rPr>
          <w:spacing w:val="1"/>
          <w:sz w:val="24"/>
        </w:rPr>
        <w:t xml:space="preserve"> </w:t>
      </w:r>
      <w:r w:rsidRPr="00637FC0">
        <w:rPr>
          <w:sz w:val="24"/>
        </w:rPr>
        <w:t>другие)</w:t>
      </w:r>
      <w:r w:rsidRPr="00637FC0">
        <w:rPr>
          <w:spacing w:val="1"/>
          <w:sz w:val="24"/>
        </w:rPr>
        <w:t xml:space="preserve"> </w:t>
      </w:r>
      <w:r w:rsidRPr="00637FC0">
        <w:rPr>
          <w:sz w:val="24"/>
        </w:rPr>
        <w:t>для</w:t>
      </w:r>
      <w:r w:rsidRPr="00637FC0">
        <w:rPr>
          <w:spacing w:val="1"/>
          <w:sz w:val="24"/>
        </w:rPr>
        <w:t xml:space="preserve"> </w:t>
      </w:r>
      <w:r w:rsidRPr="00637FC0">
        <w:rPr>
          <w:sz w:val="24"/>
        </w:rPr>
        <w:t>интерпретации</w:t>
      </w:r>
      <w:r w:rsidRPr="00637FC0">
        <w:rPr>
          <w:spacing w:val="1"/>
          <w:sz w:val="24"/>
        </w:rPr>
        <w:t xml:space="preserve"> </w:t>
      </w:r>
      <w:r w:rsidRPr="00637FC0">
        <w:rPr>
          <w:sz w:val="24"/>
        </w:rPr>
        <w:t>полученных</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в</w:t>
      </w:r>
      <w:r w:rsidRPr="00637FC0">
        <w:rPr>
          <w:spacing w:val="1"/>
          <w:sz w:val="24"/>
        </w:rPr>
        <w:t xml:space="preserve"> </w:t>
      </w:r>
      <w:r w:rsidRPr="00637FC0">
        <w:rPr>
          <w:sz w:val="24"/>
        </w:rPr>
        <w:t>целях</w:t>
      </w:r>
      <w:r w:rsidRPr="00637FC0">
        <w:rPr>
          <w:spacing w:val="1"/>
          <w:sz w:val="24"/>
        </w:rPr>
        <w:t xml:space="preserve"> </w:t>
      </w:r>
      <w:r w:rsidRPr="00637FC0">
        <w:rPr>
          <w:sz w:val="24"/>
        </w:rPr>
        <w:t>управления</w:t>
      </w:r>
      <w:r w:rsidRPr="00637FC0">
        <w:rPr>
          <w:spacing w:val="-1"/>
          <w:sz w:val="24"/>
        </w:rPr>
        <w:t xml:space="preserve"> </w:t>
      </w:r>
      <w:r w:rsidRPr="00637FC0">
        <w:rPr>
          <w:sz w:val="24"/>
        </w:rPr>
        <w:t>качеством</w:t>
      </w:r>
      <w:r w:rsidRPr="00637FC0">
        <w:rPr>
          <w:spacing w:val="1"/>
          <w:sz w:val="24"/>
        </w:rPr>
        <w:t xml:space="preserve"> </w:t>
      </w:r>
      <w:r w:rsidRPr="00637FC0">
        <w:rPr>
          <w:sz w:val="24"/>
        </w:rPr>
        <w:t>образования;</w:t>
      </w:r>
    </w:p>
    <w:p w:rsidR="00A25E38" w:rsidRPr="00637FC0" w:rsidRDefault="00A25E38" w:rsidP="00C63E7B">
      <w:pPr>
        <w:pStyle w:val="a6"/>
        <w:numPr>
          <w:ilvl w:val="1"/>
          <w:numId w:val="26"/>
        </w:numPr>
        <w:tabs>
          <w:tab w:val="left" w:pos="959"/>
        </w:tabs>
        <w:ind w:left="222" w:right="264" w:firstLine="566"/>
        <w:rPr>
          <w:rFonts w:ascii="Symbol" w:hAnsi="Symbol"/>
          <w:sz w:val="24"/>
        </w:rPr>
      </w:pPr>
      <w:r w:rsidRPr="00637FC0">
        <w:rPr>
          <w:sz w:val="24"/>
        </w:rPr>
        <w:t>использование</w:t>
      </w:r>
      <w:r w:rsidRPr="00637FC0">
        <w:rPr>
          <w:spacing w:val="1"/>
          <w:sz w:val="24"/>
        </w:rPr>
        <w:t xml:space="preserve"> </w:t>
      </w:r>
      <w:r w:rsidRPr="00637FC0">
        <w:rPr>
          <w:i/>
          <w:sz w:val="24"/>
        </w:rPr>
        <w:t>разнообразных</w:t>
      </w:r>
      <w:r w:rsidRPr="00637FC0">
        <w:rPr>
          <w:i/>
          <w:spacing w:val="1"/>
          <w:sz w:val="24"/>
        </w:rPr>
        <w:t xml:space="preserve"> </w:t>
      </w:r>
      <w:r w:rsidRPr="00637FC0">
        <w:rPr>
          <w:i/>
          <w:sz w:val="24"/>
        </w:rPr>
        <w:t>методов</w:t>
      </w:r>
      <w:r w:rsidRPr="00637FC0">
        <w:rPr>
          <w:i/>
          <w:spacing w:val="1"/>
          <w:sz w:val="24"/>
        </w:rPr>
        <w:t xml:space="preserve"> </w:t>
      </w:r>
      <w:r w:rsidRPr="00637FC0">
        <w:rPr>
          <w:i/>
          <w:sz w:val="24"/>
        </w:rPr>
        <w:t>и</w:t>
      </w:r>
      <w:r w:rsidRPr="00637FC0">
        <w:rPr>
          <w:i/>
          <w:spacing w:val="1"/>
          <w:sz w:val="24"/>
        </w:rPr>
        <w:t xml:space="preserve"> </w:t>
      </w:r>
      <w:r w:rsidRPr="00637FC0">
        <w:rPr>
          <w:i/>
          <w:sz w:val="24"/>
        </w:rPr>
        <w:t>форм</w:t>
      </w:r>
      <w:r w:rsidRPr="00637FC0">
        <w:rPr>
          <w:i/>
          <w:spacing w:val="1"/>
          <w:sz w:val="24"/>
        </w:rPr>
        <w:t xml:space="preserve"> </w:t>
      </w:r>
      <w:r w:rsidRPr="00637FC0">
        <w:rPr>
          <w:i/>
          <w:sz w:val="24"/>
        </w:rPr>
        <w:t>оценки</w:t>
      </w:r>
      <w:r w:rsidRPr="00637FC0">
        <w:rPr>
          <w:sz w:val="24"/>
        </w:rPr>
        <w:t>,</w:t>
      </w:r>
      <w:r w:rsidRPr="00637FC0">
        <w:rPr>
          <w:spacing w:val="1"/>
          <w:sz w:val="24"/>
        </w:rPr>
        <w:t xml:space="preserve"> </w:t>
      </w:r>
      <w:r w:rsidRPr="00637FC0">
        <w:rPr>
          <w:sz w:val="24"/>
        </w:rPr>
        <w:t>взаимно</w:t>
      </w:r>
      <w:r w:rsidRPr="00637FC0">
        <w:rPr>
          <w:spacing w:val="60"/>
          <w:sz w:val="24"/>
        </w:rPr>
        <w:t xml:space="preserve"> </w:t>
      </w:r>
      <w:r w:rsidRPr="00637FC0">
        <w:rPr>
          <w:sz w:val="24"/>
        </w:rPr>
        <w:t>дополняющих</w:t>
      </w:r>
      <w:r w:rsidRPr="00637FC0">
        <w:rPr>
          <w:spacing w:val="1"/>
          <w:sz w:val="24"/>
        </w:rPr>
        <w:t xml:space="preserve"> </w:t>
      </w:r>
      <w:r w:rsidRPr="00637FC0">
        <w:rPr>
          <w:sz w:val="24"/>
        </w:rPr>
        <w:t>друг друга: стандартизированных устных и письменных работ, проектов, практических (в</w:t>
      </w:r>
      <w:r w:rsidRPr="00637FC0">
        <w:rPr>
          <w:spacing w:val="1"/>
          <w:sz w:val="24"/>
        </w:rPr>
        <w:t xml:space="preserve"> </w:t>
      </w:r>
      <w:r w:rsidRPr="00637FC0">
        <w:rPr>
          <w:sz w:val="24"/>
        </w:rPr>
        <w:t>том</w:t>
      </w:r>
      <w:r w:rsidRPr="00637FC0">
        <w:rPr>
          <w:spacing w:val="-2"/>
          <w:sz w:val="24"/>
        </w:rPr>
        <w:t xml:space="preserve"> </w:t>
      </w:r>
      <w:r w:rsidRPr="00637FC0">
        <w:rPr>
          <w:sz w:val="24"/>
        </w:rPr>
        <w:t>числе</w:t>
      </w:r>
      <w:r w:rsidRPr="00637FC0">
        <w:rPr>
          <w:spacing w:val="-1"/>
          <w:sz w:val="24"/>
        </w:rPr>
        <w:t xml:space="preserve"> </w:t>
      </w:r>
      <w:r w:rsidRPr="00637FC0">
        <w:rPr>
          <w:sz w:val="24"/>
        </w:rPr>
        <w:t>исследовательских) и</w:t>
      </w:r>
      <w:r w:rsidRPr="00637FC0">
        <w:rPr>
          <w:spacing w:val="-1"/>
          <w:sz w:val="24"/>
        </w:rPr>
        <w:t xml:space="preserve"> </w:t>
      </w:r>
      <w:r w:rsidRPr="00637FC0">
        <w:rPr>
          <w:sz w:val="24"/>
        </w:rPr>
        <w:t>творческих</w:t>
      </w:r>
      <w:r w:rsidRPr="00637FC0">
        <w:rPr>
          <w:spacing w:val="1"/>
          <w:sz w:val="24"/>
        </w:rPr>
        <w:t xml:space="preserve"> </w:t>
      </w:r>
      <w:r w:rsidRPr="00637FC0">
        <w:rPr>
          <w:sz w:val="24"/>
        </w:rPr>
        <w:t>работ;</w:t>
      </w:r>
    </w:p>
    <w:p w:rsidR="00A25E38" w:rsidRPr="00637FC0" w:rsidRDefault="00A25E38" w:rsidP="00C63E7B">
      <w:pPr>
        <w:pStyle w:val="a6"/>
        <w:numPr>
          <w:ilvl w:val="1"/>
          <w:numId w:val="26"/>
        </w:numPr>
        <w:tabs>
          <w:tab w:val="left" w:pos="959"/>
        </w:tabs>
        <w:spacing w:before="3" w:line="237" w:lineRule="auto"/>
        <w:ind w:left="222" w:right="265" w:firstLine="566"/>
        <w:rPr>
          <w:rFonts w:ascii="Symbol" w:hAnsi="Symbol"/>
          <w:sz w:val="24"/>
        </w:rPr>
      </w:pPr>
      <w:r w:rsidRPr="00637FC0">
        <w:rPr>
          <w:sz w:val="24"/>
        </w:rPr>
        <w:t>использование</w:t>
      </w:r>
      <w:r w:rsidRPr="00637FC0">
        <w:rPr>
          <w:spacing w:val="1"/>
          <w:sz w:val="24"/>
        </w:rPr>
        <w:t xml:space="preserve"> </w:t>
      </w:r>
      <w:r w:rsidRPr="00637FC0">
        <w:rPr>
          <w:sz w:val="24"/>
        </w:rPr>
        <w:t>форм</w:t>
      </w:r>
      <w:r w:rsidRPr="00637FC0">
        <w:rPr>
          <w:spacing w:val="1"/>
          <w:sz w:val="24"/>
        </w:rPr>
        <w:t xml:space="preserve"> </w:t>
      </w:r>
      <w:r w:rsidRPr="00637FC0">
        <w:rPr>
          <w:sz w:val="24"/>
        </w:rPr>
        <w:t>работы,</w:t>
      </w:r>
      <w:r w:rsidRPr="00637FC0">
        <w:rPr>
          <w:spacing w:val="1"/>
          <w:sz w:val="24"/>
        </w:rPr>
        <w:t xml:space="preserve"> </w:t>
      </w:r>
      <w:r w:rsidRPr="00637FC0">
        <w:rPr>
          <w:sz w:val="24"/>
        </w:rPr>
        <w:t>обеспечивающих</w:t>
      </w:r>
      <w:r w:rsidRPr="00637FC0">
        <w:rPr>
          <w:spacing w:val="1"/>
          <w:sz w:val="24"/>
        </w:rPr>
        <w:t xml:space="preserve"> </w:t>
      </w:r>
      <w:r w:rsidRPr="00637FC0">
        <w:rPr>
          <w:sz w:val="24"/>
        </w:rPr>
        <w:t>возможность</w:t>
      </w:r>
      <w:r w:rsidRPr="00637FC0">
        <w:rPr>
          <w:spacing w:val="1"/>
          <w:sz w:val="24"/>
        </w:rPr>
        <w:t xml:space="preserve"> </w:t>
      </w:r>
      <w:r w:rsidRPr="00637FC0">
        <w:rPr>
          <w:sz w:val="24"/>
        </w:rPr>
        <w:t>включения</w:t>
      </w:r>
      <w:r w:rsidRPr="00637FC0">
        <w:rPr>
          <w:spacing w:val="-57"/>
          <w:sz w:val="24"/>
        </w:rPr>
        <w:t xml:space="preserve"> </w:t>
      </w:r>
      <w:r w:rsidRPr="00637FC0">
        <w:rPr>
          <w:sz w:val="24"/>
        </w:rPr>
        <w:t>обучающихся</w:t>
      </w:r>
      <w:r w:rsidRPr="00637FC0">
        <w:rPr>
          <w:spacing w:val="1"/>
          <w:sz w:val="24"/>
        </w:rPr>
        <w:t xml:space="preserve"> </w:t>
      </w:r>
      <w:r w:rsidRPr="00637FC0">
        <w:rPr>
          <w:sz w:val="24"/>
        </w:rPr>
        <w:t>в</w:t>
      </w:r>
      <w:r w:rsidRPr="00637FC0">
        <w:rPr>
          <w:spacing w:val="1"/>
          <w:sz w:val="24"/>
        </w:rPr>
        <w:t xml:space="preserve"> </w:t>
      </w:r>
      <w:r w:rsidRPr="00637FC0">
        <w:rPr>
          <w:i/>
          <w:sz w:val="24"/>
        </w:rPr>
        <w:t>самостоятельную</w:t>
      </w:r>
      <w:r w:rsidRPr="00637FC0">
        <w:rPr>
          <w:i/>
          <w:spacing w:val="1"/>
          <w:sz w:val="24"/>
        </w:rPr>
        <w:t xml:space="preserve"> </w:t>
      </w:r>
      <w:r w:rsidRPr="00637FC0">
        <w:rPr>
          <w:i/>
          <w:sz w:val="24"/>
        </w:rPr>
        <w:t>оценочную</w:t>
      </w:r>
      <w:r w:rsidRPr="00637FC0">
        <w:rPr>
          <w:i/>
          <w:spacing w:val="1"/>
          <w:sz w:val="24"/>
        </w:rPr>
        <w:t xml:space="preserve"> </w:t>
      </w:r>
      <w:r w:rsidRPr="00637FC0">
        <w:rPr>
          <w:i/>
          <w:sz w:val="24"/>
        </w:rPr>
        <w:t>деятельность</w:t>
      </w:r>
      <w:r w:rsidRPr="00637FC0">
        <w:rPr>
          <w:i/>
          <w:spacing w:val="1"/>
          <w:sz w:val="24"/>
        </w:rPr>
        <w:t xml:space="preserve"> </w:t>
      </w:r>
      <w:r w:rsidRPr="00637FC0">
        <w:rPr>
          <w:sz w:val="24"/>
        </w:rPr>
        <w:t>(самоанализ,</w:t>
      </w:r>
      <w:r w:rsidRPr="00637FC0">
        <w:rPr>
          <w:spacing w:val="1"/>
          <w:sz w:val="24"/>
        </w:rPr>
        <w:t xml:space="preserve"> </w:t>
      </w:r>
      <w:r w:rsidRPr="00637FC0">
        <w:rPr>
          <w:sz w:val="24"/>
        </w:rPr>
        <w:t>самооценка,</w:t>
      </w:r>
      <w:r w:rsidRPr="00637FC0">
        <w:rPr>
          <w:spacing w:val="1"/>
          <w:sz w:val="24"/>
        </w:rPr>
        <w:t xml:space="preserve"> </w:t>
      </w:r>
      <w:r w:rsidRPr="00637FC0">
        <w:rPr>
          <w:sz w:val="24"/>
        </w:rPr>
        <w:t>взаимооценка);</w:t>
      </w:r>
    </w:p>
    <w:p w:rsidR="00A25E38" w:rsidRPr="00637FC0" w:rsidRDefault="00A25E38" w:rsidP="00C63E7B">
      <w:pPr>
        <w:pStyle w:val="a6"/>
        <w:numPr>
          <w:ilvl w:val="1"/>
          <w:numId w:val="26"/>
        </w:numPr>
        <w:tabs>
          <w:tab w:val="left" w:pos="933"/>
        </w:tabs>
        <w:spacing w:before="5"/>
        <w:ind w:left="222" w:right="266" w:firstLine="539"/>
        <w:rPr>
          <w:rFonts w:ascii="Symbol" w:hAnsi="Symbol"/>
          <w:sz w:val="24"/>
        </w:rPr>
      </w:pPr>
      <w:r w:rsidRPr="00637FC0">
        <w:rPr>
          <w:sz w:val="24"/>
        </w:rPr>
        <w:t xml:space="preserve">использование мониторинга </w:t>
      </w:r>
      <w:r w:rsidRPr="00637FC0">
        <w:rPr>
          <w:i/>
          <w:sz w:val="24"/>
        </w:rPr>
        <w:t xml:space="preserve">динамических показателей </w:t>
      </w:r>
      <w:r w:rsidRPr="00637FC0">
        <w:rPr>
          <w:sz w:val="24"/>
        </w:rPr>
        <w:t>освоения умений и знаний,</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формируемых</w:t>
      </w:r>
      <w:r w:rsidRPr="00637FC0">
        <w:rPr>
          <w:spacing w:val="1"/>
          <w:sz w:val="24"/>
        </w:rPr>
        <w:t xml:space="preserve"> </w:t>
      </w:r>
      <w:r w:rsidRPr="00637FC0">
        <w:rPr>
          <w:sz w:val="24"/>
        </w:rPr>
        <w:t>с</w:t>
      </w:r>
      <w:r w:rsidRPr="00637FC0">
        <w:rPr>
          <w:spacing w:val="1"/>
          <w:sz w:val="24"/>
        </w:rPr>
        <w:t xml:space="preserve"> </w:t>
      </w:r>
      <w:r w:rsidRPr="00637FC0">
        <w:rPr>
          <w:sz w:val="24"/>
        </w:rPr>
        <w:t>использованием</w:t>
      </w:r>
      <w:r w:rsidRPr="00637FC0">
        <w:rPr>
          <w:spacing w:val="1"/>
          <w:sz w:val="24"/>
        </w:rPr>
        <w:t xml:space="preserve"> </w:t>
      </w:r>
      <w:r w:rsidRPr="00637FC0">
        <w:rPr>
          <w:sz w:val="24"/>
        </w:rPr>
        <w:t>информационно-коммуникационных</w:t>
      </w:r>
      <w:r w:rsidRPr="00637FC0">
        <w:rPr>
          <w:spacing w:val="1"/>
          <w:sz w:val="24"/>
        </w:rPr>
        <w:t xml:space="preserve"> </w:t>
      </w:r>
      <w:r w:rsidRPr="00637FC0">
        <w:rPr>
          <w:sz w:val="24"/>
        </w:rPr>
        <w:t>(цифровых)</w:t>
      </w:r>
      <w:r w:rsidRPr="00637FC0">
        <w:rPr>
          <w:spacing w:val="-1"/>
          <w:sz w:val="24"/>
        </w:rPr>
        <w:t xml:space="preserve"> </w:t>
      </w:r>
      <w:r w:rsidRPr="00637FC0">
        <w:rPr>
          <w:sz w:val="24"/>
        </w:rPr>
        <w:t>технологий.</w:t>
      </w:r>
    </w:p>
    <w:p w:rsidR="00A25E38" w:rsidRPr="00637FC0" w:rsidRDefault="00A25E38" w:rsidP="00A25E38">
      <w:pPr>
        <w:pStyle w:val="a3"/>
        <w:spacing w:before="10"/>
        <w:ind w:left="0"/>
        <w:jc w:val="left"/>
        <w:rPr>
          <w:sz w:val="23"/>
        </w:rPr>
      </w:pPr>
    </w:p>
    <w:p w:rsidR="00A25E38" w:rsidRDefault="00A25E38" w:rsidP="00A25E38">
      <w:pPr>
        <w:pStyle w:val="a3"/>
        <w:ind w:right="266" w:firstLine="707"/>
      </w:pPr>
      <w:r w:rsidRPr="00637FC0">
        <w:rPr>
          <w:b/>
        </w:rPr>
        <w:t>Критериальное</w:t>
      </w:r>
      <w:r w:rsidRPr="00637FC0">
        <w:rPr>
          <w:b/>
          <w:spacing w:val="1"/>
        </w:rPr>
        <w:t xml:space="preserve"> </w:t>
      </w:r>
      <w:r w:rsidRPr="00637FC0">
        <w:rPr>
          <w:b/>
        </w:rPr>
        <w:t>оценивание</w:t>
      </w:r>
      <w:r w:rsidRPr="00637FC0">
        <w:rPr>
          <w:b/>
          <w:spacing w:val="1"/>
        </w:rPr>
        <w:t xml:space="preserve"> </w:t>
      </w:r>
      <w:r w:rsidRPr="00637FC0">
        <w:t>применяется</w:t>
      </w:r>
      <w:r w:rsidRPr="00637FC0">
        <w:rPr>
          <w:spacing w:val="1"/>
        </w:rPr>
        <w:t xml:space="preserve"> </w:t>
      </w:r>
      <w:r w:rsidRPr="00637FC0">
        <w:t>при</w:t>
      </w:r>
      <w:r w:rsidRPr="00637FC0">
        <w:rPr>
          <w:spacing w:val="1"/>
        </w:rPr>
        <w:t xml:space="preserve"> </w:t>
      </w:r>
      <w:r w:rsidRPr="00637FC0">
        <w:t>реализации</w:t>
      </w:r>
      <w:r w:rsidRPr="00637FC0">
        <w:rPr>
          <w:spacing w:val="1"/>
        </w:rPr>
        <w:t xml:space="preserve"> </w:t>
      </w:r>
      <w:r w:rsidRPr="00637FC0">
        <w:t>форм</w:t>
      </w:r>
      <w:r w:rsidRPr="00637FC0">
        <w:rPr>
          <w:spacing w:val="1"/>
        </w:rPr>
        <w:t xml:space="preserve"> </w:t>
      </w:r>
      <w:r w:rsidRPr="00637FC0">
        <w:t>внутреннего</w:t>
      </w:r>
      <w:r w:rsidRPr="00637FC0">
        <w:rPr>
          <w:spacing w:val="1"/>
        </w:rPr>
        <w:t xml:space="preserve"> </w:t>
      </w:r>
      <w:r w:rsidRPr="00637FC0">
        <w:t>оценивания. Это процесс сравнения образовательных достижений обучающихся с заранее</w:t>
      </w:r>
      <w:r w:rsidRPr="00637FC0">
        <w:rPr>
          <w:spacing w:val="1"/>
        </w:rPr>
        <w:t xml:space="preserve"> </w:t>
      </w:r>
      <w:r w:rsidRPr="00637FC0">
        <w:t>определенными и известными всем участникам образовательного процесса. Все работы</w:t>
      </w:r>
      <w:r w:rsidRPr="00637FC0">
        <w:rPr>
          <w:spacing w:val="1"/>
        </w:rPr>
        <w:t xml:space="preserve"> </w:t>
      </w:r>
      <w:r w:rsidRPr="00637FC0">
        <w:t>внутреннего оценивания должны содержать критерии оценивания, позволяющие задать</w:t>
      </w:r>
      <w:r w:rsidRPr="00637FC0">
        <w:rPr>
          <w:spacing w:val="1"/>
        </w:rPr>
        <w:t xml:space="preserve"> </w:t>
      </w:r>
      <w:r w:rsidRPr="00637FC0">
        <w:t>ясные</w:t>
      </w:r>
      <w:r w:rsidRPr="00637FC0">
        <w:rPr>
          <w:spacing w:val="-3"/>
        </w:rPr>
        <w:t xml:space="preserve"> </w:t>
      </w:r>
      <w:r w:rsidRPr="00637FC0">
        <w:t>ориентиры для организации</w:t>
      </w:r>
      <w:r w:rsidRPr="00637FC0">
        <w:rPr>
          <w:spacing w:val="2"/>
        </w:rPr>
        <w:t xml:space="preserve"> </w:t>
      </w:r>
      <w:r w:rsidRPr="00637FC0">
        <w:t>учебного процесса.</w:t>
      </w:r>
    </w:p>
    <w:p w:rsidR="00A25E38" w:rsidRDefault="00A25E38" w:rsidP="00A25E38">
      <w:pPr>
        <w:pStyle w:val="a3"/>
        <w:ind w:right="266" w:firstLine="707"/>
      </w:pPr>
    </w:p>
    <w:p w:rsidR="00A25E38" w:rsidRDefault="00A25E38" w:rsidP="00A25E38">
      <w:pPr>
        <w:pStyle w:val="a3"/>
        <w:ind w:right="266" w:firstLine="707"/>
      </w:pPr>
    </w:p>
    <w:p w:rsidR="00A25E38" w:rsidRDefault="00A25E38" w:rsidP="00A25E38">
      <w:pPr>
        <w:pStyle w:val="a3"/>
        <w:ind w:right="266" w:firstLine="707"/>
      </w:pPr>
    </w:p>
    <w:p w:rsidR="00A25E38" w:rsidRDefault="00A25E38" w:rsidP="00A25E38">
      <w:pPr>
        <w:pStyle w:val="a3"/>
        <w:ind w:right="266" w:firstLine="707"/>
      </w:pPr>
    </w:p>
    <w:p w:rsidR="00A25E38" w:rsidRDefault="00A25E38" w:rsidP="00A25E38">
      <w:pPr>
        <w:pStyle w:val="ac"/>
        <w:rPr>
          <w:sz w:val="24"/>
          <w:szCs w:val="24"/>
        </w:rPr>
      </w:pPr>
    </w:p>
    <w:p w:rsidR="00A25E38" w:rsidRDefault="00A25E38" w:rsidP="00A25E38">
      <w:pPr>
        <w:pStyle w:val="ac"/>
        <w:rPr>
          <w:b/>
          <w:spacing w:val="-58"/>
          <w:sz w:val="24"/>
          <w:szCs w:val="24"/>
        </w:rPr>
      </w:pPr>
      <w:r w:rsidRPr="00A25E38">
        <w:rPr>
          <w:b/>
          <w:sz w:val="24"/>
          <w:szCs w:val="24"/>
        </w:rPr>
        <w:lastRenderedPageBreak/>
        <w:t>3.2.</w:t>
      </w:r>
      <w:r>
        <w:rPr>
          <w:sz w:val="24"/>
          <w:szCs w:val="24"/>
        </w:rPr>
        <w:t xml:space="preserve"> </w:t>
      </w:r>
      <w:r w:rsidRPr="00A25E38">
        <w:rPr>
          <w:b/>
          <w:sz w:val="24"/>
          <w:szCs w:val="24"/>
        </w:rPr>
        <w:t>Особенности оценки личностных, метапредметных и предметных результатов</w:t>
      </w:r>
      <w:r w:rsidRPr="00A25E38">
        <w:rPr>
          <w:b/>
          <w:spacing w:val="-58"/>
          <w:sz w:val="24"/>
          <w:szCs w:val="24"/>
        </w:rPr>
        <w:t xml:space="preserve"> </w:t>
      </w:r>
    </w:p>
    <w:p w:rsidR="00A25E38" w:rsidRDefault="00A25E38" w:rsidP="00A25E38">
      <w:pPr>
        <w:pStyle w:val="ac"/>
        <w:rPr>
          <w:b/>
          <w:spacing w:val="-58"/>
          <w:sz w:val="24"/>
          <w:szCs w:val="24"/>
        </w:rPr>
      </w:pPr>
    </w:p>
    <w:p w:rsidR="00A25E38" w:rsidRDefault="00A25E38" w:rsidP="00A25E38">
      <w:pPr>
        <w:pStyle w:val="ac"/>
        <w:rPr>
          <w:b/>
          <w:spacing w:val="-58"/>
          <w:sz w:val="24"/>
          <w:szCs w:val="24"/>
        </w:rPr>
      </w:pPr>
    </w:p>
    <w:p w:rsidR="00A25E38" w:rsidRPr="00A25E38" w:rsidRDefault="00A25E38" w:rsidP="00A25E38">
      <w:pPr>
        <w:pStyle w:val="ac"/>
        <w:rPr>
          <w:b/>
          <w:sz w:val="24"/>
          <w:szCs w:val="24"/>
        </w:rPr>
      </w:pPr>
      <w:r w:rsidRPr="00A25E38">
        <w:rPr>
          <w:b/>
          <w:sz w:val="24"/>
          <w:szCs w:val="24"/>
        </w:rPr>
        <w:t>Оценка</w:t>
      </w:r>
      <w:r w:rsidRPr="00A25E38">
        <w:rPr>
          <w:b/>
          <w:spacing w:val="-1"/>
          <w:sz w:val="24"/>
          <w:szCs w:val="24"/>
        </w:rPr>
        <w:t xml:space="preserve"> </w:t>
      </w:r>
      <w:r w:rsidRPr="00A25E38">
        <w:rPr>
          <w:b/>
          <w:sz w:val="24"/>
          <w:szCs w:val="24"/>
        </w:rPr>
        <w:t>личностных достижений</w:t>
      </w:r>
    </w:p>
    <w:p w:rsidR="00A25E38" w:rsidRPr="00637FC0" w:rsidRDefault="00A25E38" w:rsidP="00A25E38">
      <w:pPr>
        <w:pStyle w:val="a3"/>
        <w:spacing w:before="62"/>
        <w:ind w:right="267" w:firstLine="566"/>
      </w:pPr>
      <w:r w:rsidRPr="00637FC0">
        <w:rPr>
          <w:b/>
        </w:rPr>
        <w:t xml:space="preserve">Целью </w:t>
      </w:r>
      <w:r w:rsidRPr="00637FC0">
        <w:t>оценки личностных достижений обучающихся является получение общего</w:t>
      </w:r>
      <w:r w:rsidRPr="00637FC0">
        <w:rPr>
          <w:spacing w:val="1"/>
        </w:rPr>
        <w:t xml:space="preserve"> </w:t>
      </w:r>
      <w:r w:rsidRPr="00637FC0">
        <w:t>представления о воспитательной деятельности образовательной организации и ее влиянии</w:t>
      </w:r>
      <w:r w:rsidRPr="00637FC0">
        <w:rPr>
          <w:spacing w:val="-57"/>
        </w:rPr>
        <w:t xml:space="preserve"> </w:t>
      </w:r>
      <w:r w:rsidRPr="00637FC0">
        <w:t>на</w:t>
      </w:r>
      <w:r w:rsidRPr="00637FC0">
        <w:rPr>
          <w:spacing w:val="-2"/>
        </w:rPr>
        <w:t xml:space="preserve"> </w:t>
      </w:r>
      <w:r w:rsidRPr="00637FC0">
        <w:t>коллектив</w:t>
      </w:r>
      <w:r w:rsidRPr="00637FC0">
        <w:rPr>
          <w:spacing w:val="-1"/>
        </w:rPr>
        <w:t xml:space="preserve"> </w:t>
      </w:r>
      <w:r w:rsidRPr="00637FC0">
        <w:t>обучающихся.</w:t>
      </w:r>
    </w:p>
    <w:p w:rsidR="00A25E38" w:rsidRPr="00637FC0" w:rsidRDefault="00A25E38" w:rsidP="00A25E38">
      <w:pPr>
        <w:pStyle w:val="a3"/>
        <w:spacing w:before="1"/>
        <w:ind w:right="265" w:firstLine="566"/>
      </w:pPr>
      <w:r w:rsidRPr="00637FC0">
        <w:t>При</w:t>
      </w:r>
      <w:r w:rsidRPr="00637FC0">
        <w:rPr>
          <w:spacing w:val="1"/>
        </w:rPr>
        <w:t xml:space="preserve"> </w:t>
      </w:r>
      <w:r w:rsidRPr="00637FC0">
        <w:t>оценке</w:t>
      </w:r>
      <w:r w:rsidRPr="00637FC0">
        <w:rPr>
          <w:spacing w:val="1"/>
        </w:rPr>
        <w:t xml:space="preserve"> </w:t>
      </w:r>
      <w:r w:rsidRPr="00637FC0">
        <w:t>личностных</w:t>
      </w:r>
      <w:r w:rsidRPr="00637FC0">
        <w:rPr>
          <w:spacing w:val="1"/>
        </w:rPr>
        <w:t xml:space="preserve"> </w:t>
      </w:r>
      <w:r w:rsidRPr="00637FC0">
        <w:t>результатов</w:t>
      </w:r>
      <w:r w:rsidRPr="00637FC0">
        <w:rPr>
          <w:spacing w:val="1"/>
        </w:rPr>
        <w:t xml:space="preserve"> </w:t>
      </w:r>
      <w:r w:rsidRPr="00637FC0">
        <w:t>необходимо</w:t>
      </w:r>
      <w:r w:rsidRPr="00637FC0">
        <w:rPr>
          <w:spacing w:val="1"/>
        </w:rPr>
        <w:t xml:space="preserve"> </w:t>
      </w:r>
      <w:r w:rsidRPr="00637FC0">
        <w:t>соблюдение</w:t>
      </w:r>
      <w:r w:rsidRPr="00637FC0">
        <w:rPr>
          <w:spacing w:val="1"/>
        </w:rPr>
        <w:t xml:space="preserve"> </w:t>
      </w:r>
      <w:r w:rsidRPr="00637FC0">
        <w:t>этических</w:t>
      </w:r>
      <w:r w:rsidRPr="00637FC0">
        <w:rPr>
          <w:spacing w:val="1"/>
        </w:rPr>
        <w:t xml:space="preserve"> </w:t>
      </w:r>
      <w:r w:rsidRPr="00637FC0">
        <w:t>норм</w:t>
      </w:r>
      <w:r w:rsidRPr="00637FC0">
        <w:rPr>
          <w:spacing w:val="1"/>
        </w:rPr>
        <w:t xml:space="preserve"> </w:t>
      </w:r>
      <w:r w:rsidRPr="00637FC0">
        <w:t>и</w:t>
      </w:r>
      <w:r w:rsidRPr="00637FC0">
        <w:rPr>
          <w:spacing w:val="1"/>
        </w:rPr>
        <w:t xml:space="preserve"> </w:t>
      </w:r>
      <w:r w:rsidRPr="00637FC0">
        <w:t>правил</w:t>
      </w:r>
      <w:r w:rsidRPr="00637FC0">
        <w:rPr>
          <w:spacing w:val="1"/>
        </w:rPr>
        <w:t xml:space="preserve"> </w:t>
      </w:r>
      <w:r w:rsidRPr="00637FC0">
        <w:t>взаимодействия</w:t>
      </w:r>
      <w:r w:rsidRPr="00637FC0">
        <w:rPr>
          <w:spacing w:val="1"/>
        </w:rPr>
        <w:t xml:space="preserve"> </w:t>
      </w:r>
      <w:r w:rsidRPr="00637FC0">
        <w:t>с</w:t>
      </w:r>
      <w:r w:rsidRPr="00637FC0">
        <w:rPr>
          <w:spacing w:val="1"/>
        </w:rPr>
        <w:t xml:space="preserve"> </w:t>
      </w:r>
      <w:r w:rsidRPr="00637FC0">
        <w:t>обучающимся</w:t>
      </w:r>
      <w:r w:rsidRPr="00637FC0">
        <w:rPr>
          <w:spacing w:val="1"/>
        </w:rPr>
        <w:t xml:space="preserve"> </w:t>
      </w:r>
      <w:r w:rsidRPr="00637FC0">
        <w:t>с</w:t>
      </w:r>
      <w:r w:rsidRPr="00637FC0">
        <w:rPr>
          <w:spacing w:val="1"/>
        </w:rPr>
        <w:t xml:space="preserve"> </w:t>
      </w:r>
      <w:r w:rsidRPr="00637FC0">
        <w:t>учетом</w:t>
      </w:r>
      <w:r w:rsidRPr="00637FC0">
        <w:rPr>
          <w:spacing w:val="1"/>
        </w:rPr>
        <w:t xml:space="preserve"> </w:t>
      </w:r>
      <w:r w:rsidRPr="00637FC0">
        <w:t>его</w:t>
      </w:r>
      <w:r w:rsidRPr="00637FC0">
        <w:rPr>
          <w:spacing w:val="1"/>
        </w:rPr>
        <w:t xml:space="preserve"> </w:t>
      </w:r>
      <w:r w:rsidRPr="00637FC0">
        <w:t>индивидуальнопсихологических</w:t>
      </w:r>
      <w:r w:rsidRPr="00637FC0">
        <w:rPr>
          <w:spacing w:val="1"/>
        </w:rPr>
        <w:t xml:space="preserve"> </w:t>
      </w:r>
      <w:r w:rsidRPr="00637FC0">
        <w:t>особенностей</w:t>
      </w:r>
      <w:r w:rsidRPr="00637FC0">
        <w:rPr>
          <w:spacing w:val="-1"/>
        </w:rPr>
        <w:t xml:space="preserve"> </w:t>
      </w:r>
      <w:r w:rsidRPr="00637FC0">
        <w:t>развития.</w:t>
      </w:r>
    </w:p>
    <w:p w:rsidR="00A25E38" w:rsidRPr="00637FC0" w:rsidRDefault="00A25E38" w:rsidP="00A25E38">
      <w:pPr>
        <w:pStyle w:val="a3"/>
        <w:ind w:right="267" w:firstLine="566"/>
      </w:pPr>
      <w:r w:rsidRPr="00637FC0">
        <w:t>Личностные</w:t>
      </w:r>
      <w:r w:rsidRPr="00637FC0">
        <w:rPr>
          <w:spacing w:val="1"/>
        </w:rPr>
        <w:t xml:space="preserve"> </w:t>
      </w:r>
      <w:r w:rsidRPr="00637FC0">
        <w:t>достижения</w:t>
      </w:r>
      <w:r w:rsidRPr="00637FC0">
        <w:rPr>
          <w:spacing w:val="1"/>
        </w:rPr>
        <w:t xml:space="preserve"> </w:t>
      </w:r>
      <w:r w:rsidRPr="00637FC0">
        <w:t>обучающихся,</w:t>
      </w:r>
      <w:r w:rsidRPr="00637FC0">
        <w:rPr>
          <w:spacing w:val="1"/>
        </w:rPr>
        <w:t xml:space="preserve"> </w:t>
      </w:r>
      <w:r w:rsidRPr="00637FC0">
        <w:t>освоивших</w:t>
      </w:r>
      <w:r w:rsidRPr="00637FC0">
        <w:rPr>
          <w:spacing w:val="1"/>
        </w:rPr>
        <w:t xml:space="preserve"> </w:t>
      </w:r>
      <w:r w:rsidRPr="00637FC0">
        <w:t>ООП</w:t>
      </w:r>
      <w:r w:rsidRPr="00637FC0">
        <w:rPr>
          <w:spacing w:val="1"/>
        </w:rPr>
        <w:t xml:space="preserve"> </w:t>
      </w:r>
      <w:r w:rsidRPr="00637FC0">
        <w:t>НОО,</w:t>
      </w:r>
      <w:r w:rsidRPr="00637FC0">
        <w:rPr>
          <w:spacing w:val="1"/>
        </w:rPr>
        <w:t xml:space="preserve"> </w:t>
      </w:r>
      <w:r w:rsidRPr="00637FC0">
        <w:t>включают</w:t>
      </w:r>
      <w:r w:rsidRPr="00637FC0">
        <w:rPr>
          <w:spacing w:val="60"/>
        </w:rPr>
        <w:t xml:space="preserve"> </w:t>
      </w:r>
      <w:r w:rsidRPr="00637FC0">
        <w:t>две</w:t>
      </w:r>
      <w:r w:rsidRPr="00637FC0">
        <w:rPr>
          <w:spacing w:val="1"/>
        </w:rPr>
        <w:t xml:space="preserve"> </w:t>
      </w:r>
      <w:r w:rsidRPr="00637FC0">
        <w:t>группы</w:t>
      </w:r>
      <w:r w:rsidRPr="00637FC0">
        <w:rPr>
          <w:spacing w:val="-1"/>
        </w:rPr>
        <w:t xml:space="preserve"> </w:t>
      </w:r>
      <w:r w:rsidRPr="00637FC0">
        <w:t>результатов:</w:t>
      </w:r>
    </w:p>
    <w:p w:rsidR="00A25E38" w:rsidRPr="00637FC0" w:rsidRDefault="00A25E38" w:rsidP="00C63E7B">
      <w:pPr>
        <w:pStyle w:val="a6"/>
        <w:numPr>
          <w:ilvl w:val="1"/>
          <w:numId w:val="26"/>
        </w:numPr>
        <w:tabs>
          <w:tab w:val="left" w:pos="959"/>
        </w:tabs>
        <w:spacing w:before="2"/>
        <w:ind w:left="222" w:right="267" w:firstLine="566"/>
        <w:rPr>
          <w:rFonts w:ascii="Symbol" w:hAnsi="Symbol"/>
          <w:sz w:val="24"/>
        </w:rPr>
      </w:pPr>
      <w:r w:rsidRPr="00637FC0">
        <w:rPr>
          <w:sz w:val="24"/>
        </w:rPr>
        <w:t>основы</w:t>
      </w:r>
      <w:r w:rsidRPr="00637FC0">
        <w:rPr>
          <w:spacing w:val="1"/>
          <w:sz w:val="24"/>
        </w:rPr>
        <w:t xml:space="preserve"> </w:t>
      </w:r>
      <w:r w:rsidRPr="00637FC0">
        <w:rPr>
          <w:sz w:val="24"/>
        </w:rPr>
        <w:t>российской</w:t>
      </w:r>
      <w:r w:rsidRPr="00637FC0">
        <w:rPr>
          <w:spacing w:val="1"/>
          <w:sz w:val="24"/>
        </w:rPr>
        <w:t xml:space="preserve"> </w:t>
      </w:r>
      <w:r w:rsidRPr="00637FC0">
        <w:rPr>
          <w:sz w:val="24"/>
        </w:rPr>
        <w:t>гражданской</w:t>
      </w:r>
      <w:r w:rsidRPr="00637FC0">
        <w:rPr>
          <w:spacing w:val="1"/>
          <w:sz w:val="24"/>
        </w:rPr>
        <w:t xml:space="preserve"> </w:t>
      </w:r>
      <w:r w:rsidRPr="00637FC0">
        <w:rPr>
          <w:sz w:val="24"/>
        </w:rPr>
        <w:t>идентичности,</w:t>
      </w:r>
      <w:r w:rsidRPr="00637FC0">
        <w:rPr>
          <w:spacing w:val="1"/>
          <w:sz w:val="24"/>
        </w:rPr>
        <w:t xml:space="preserve"> </w:t>
      </w:r>
      <w:r w:rsidRPr="00637FC0">
        <w:rPr>
          <w:sz w:val="24"/>
        </w:rPr>
        <w:t>ценностные</w:t>
      </w:r>
      <w:r w:rsidRPr="00637FC0">
        <w:rPr>
          <w:spacing w:val="1"/>
          <w:sz w:val="24"/>
        </w:rPr>
        <w:t xml:space="preserve"> </w:t>
      </w:r>
      <w:r w:rsidRPr="00637FC0">
        <w:rPr>
          <w:sz w:val="24"/>
        </w:rPr>
        <w:t>установки</w:t>
      </w:r>
      <w:r w:rsidRPr="00637FC0">
        <w:rPr>
          <w:spacing w:val="1"/>
          <w:sz w:val="24"/>
        </w:rPr>
        <w:t xml:space="preserve"> </w:t>
      </w:r>
      <w:r w:rsidRPr="00637FC0">
        <w:rPr>
          <w:sz w:val="24"/>
        </w:rPr>
        <w:t>и</w:t>
      </w:r>
      <w:r w:rsidRPr="00637FC0">
        <w:rPr>
          <w:spacing w:val="-57"/>
          <w:sz w:val="24"/>
        </w:rPr>
        <w:t xml:space="preserve"> </w:t>
      </w:r>
      <w:r w:rsidRPr="00637FC0">
        <w:rPr>
          <w:sz w:val="24"/>
        </w:rPr>
        <w:t>социальнозначимые</w:t>
      </w:r>
      <w:r w:rsidRPr="00637FC0">
        <w:rPr>
          <w:spacing w:val="-3"/>
          <w:sz w:val="24"/>
        </w:rPr>
        <w:t xml:space="preserve"> </w:t>
      </w:r>
      <w:r w:rsidRPr="00637FC0">
        <w:rPr>
          <w:sz w:val="24"/>
        </w:rPr>
        <w:t>качества</w:t>
      </w:r>
      <w:r w:rsidRPr="00637FC0">
        <w:rPr>
          <w:spacing w:val="-1"/>
          <w:sz w:val="24"/>
        </w:rPr>
        <w:t xml:space="preserve"> </w:t>
      </w:r>
      <w:r w:rsidRPr="00637FC0">
        <w:rPr>
          <w:sz w:val="24"/>
        </w:rPr>
        <w:t>личности;</w:t>
      </w:r>
    </w:p>
    <w:p w:rsidR="00A25E38" w:rsidRPr="00637FC0" w:rsidRDefault="00A25E38" w:rsidP="00C63E7B">
      <w:pPr>
        <w:pStyle w:val="a6"/>
        <w:numPr>
          <w:ilvl w:val="1"/>
          <w:numId w:val="26"/>
        </w:numPr>
        <w:tabs>
          <w:tab w:val="left" w:pos="959"/>
        </w:tabs>
        <w:spacing w:before="3" w:line="237" w:lineRule="auto"/>
        <w:ind w:left="222" w:right="269" w:firstLine="566"/>
        <w:rPr>
          <w:rFonts w:ascii="Symbol" w:hAnsi="Symbol"/>
          <w:sz w:val="24"/>
        </w:rPr>
      </w:pPr>
      <w:r w:rsidRPr="00637FC0">
        <w:rPr>
          <w:sz w:val="24"/>
        </w:rPr>
        <w:t>готовность</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к</w:t>
      </w:r>
      <w:r w:rsidRPr="00637FC0">
        <w:rPr>
          <w:spacing w:val="1"/>
          <w:sz w:val="24"/>
        </w:rPr>
        <w:t xml:space="preserve"> </w:t>
      </w:r>
      <w:r w:rsidRPr="00637FC0">
        <w:rPr>
          <w:sz w:val="24"/>
        </w:rPr>
        <w:t>саморазвитию,</w:t>
      </w:r>
      <w:r w:rsidRPr="00637FC0">
        <w:rPr>
          <w:spacing w:val="1"/>
          <w:sz w:val="24"/>
        </w:rPr>
        <w:t xml:space="preserve"> </w:t>
      </w:r>
      <w:r w:rsidRPr="00637FC0">
        <w:rPr>
          <w:sz w:val="24"/>
        </w:rPr>
        <w:t>мотивация</w:t>
      </w:r>
      <w:r w:rsidRPr="00637FC0">
        <w:rPr>
          <w:spacing w:val="1"/>
          <w:sz w:val="24"/>
        </w:rPr>
        <w:t xml:space="preserve"> </w:t>
      </w:r>
      <w:r w:rsidRPr="00637FC0">
        <w:rPr>
          <w:sz w:val="24"/>
        </w:rPr>
        <w:t>к</w:t>
      </w:r>
      <w:r w:rsidRPr="00637FC0">
        <w:rPr>
          <w:spacing w:val="1"/>
          <w:sz w:val="24"/>
        </w:rPr>
        <w:t xml:space="preserve"> </w:t>
      </w:r>
      <w:r w:rsidRPr="00637FC0">
        <w:rPr>
          <w:sz w:val="24"/>
        </w:rPr>
        <w:t>познанию</w:t>
      </w:r>
      <w:r w:rsidRPr="00637FC0">
        <w:rPr>
          <w:spacing w:val="1"/>
          <w:sz w:val="24"/>
        </w:rPr>
        <w:t xml:space="preserve"> </w:t>
      </w:r>
      <w:r w:rsidRPr="00637FC0">
        <w:rPr>
          <w:sz w:val="24"/>
        </w:rPr>
        <w:t>и</w:t>
      </w:r>
      <w:r w:rsidRPr="00637FC0">
        <w:rPr>
          <w:spacing w:val="1"/>
          <w:sz w:val="24"/>
        </w:rPr>
        <w:t xml:space="preserve"> </w:t>
      </w:r>
      <w:r w:rsidRPr="00637FC0">
        <w:rPr>
          <w:sz w:val="24"/>
        </w:rPr>
        <w:t>обучению,</w:t>
      </w:r>
      <w:r w:rsidRPr="00637FC0">
        <w:rPr>
          <w:spacing w:val="-57"/>
          <w:sz w:val="24"/>
        </w:rPr>
        <w:t xml:space="preserve"> </w:t>
      </w:r>
      <w:r w:rsidRPr="00637FC0">
        <w:rPr>
          <w:sz w:val="24"/>
        </w:rPr>
        <w:t>активное</w:t>
      </w:r>
      <w:r w:rsidRPr="00637FC0">
        <w:rPr>
          <w:spacing w:val="1"/>
          <w:sz w:val="24"/>
        </w:rPr>
        <w:t xml:space="preserve"> </w:t>
      </w:r>
      <w:r w:rsidRPr="00637FC0">
        <w:rPr>
          <w:sz w:val="24"/>
        </w:rPr>
        <w:t>участие</w:t>
      </w:r>
      <w:r w:rsidRPr="00637FC0">
        <w:rPr>
          <w:spacing w:val="-1"/>
          <w:sz w:val="24"/>
        </w:rPr>
        <w:t xml:space="preserve"> </w:t>
      </w:r>
      <w:r w:rsidRPr="00637FC0">
        <w:rPr>
          <w:sz w:val="24"/>
        </w:rPr>
        <w:t>в</w:t>
      </w:r>
      <w:r w:rsidRPr="00637FC0">
        <w:rPr>
          <w:spacing w:val="1"/>
          <w:sz w:val="24"/>
        </w:rPr>
        <w:t xml:space="preserve"> </w:t>
      </w:r>
      <w:r w:rsidRPr="00637FC0">
        <w:rPr>
          <w:sz w:val="24"/>
        </w:rPr>
        <w:t>социально</w:t>
      </w:r>
      <w:r w:rsidRPr="00637FC0">
        <w:rPr>
          <w:spacing w:val="-3"/>
          <w:sz w:val="24"/>
        </w:rPr>
        <w:t xml:space="preserve"> </w:t>
      </w:r>
      <w:r w:rsidRPr="00637FC0">
        <w:rPr>
          <w:sz w:val="24"/>
        </w:rPr>
        <w:t>значимой</w:t>
      </w:r>
      <w:r w:rsidRPr="00637FC0">
        <w:rPr>
          <w:spacing w:val="-1"/>
          <w:sz w:val="24"/>
        </w:rPr>
        <w:t xml:space="preserve"> </w:t>
      </w:r>
      <w:r w:rsidRPr="00637FC0">
        <w:rPr>
          <w:sz w:val="24"/>
        </w:rPr>
        <w:t>деятельности.</w:t>
      </w:r>
    </w:p>
    <w:p w:rsidR="00A25E38" w:rsidRPr="00637FC0" w:rsidRDefault="00A25E38" w:rsidP="00A25E38">
      <w:pPr>
        <w:pStyle w:val="a3"/>
        <w:ind w:left="0"/>
        <w:jc w:val="left"/>
      </w:pPr>
    </w:p>
    <w:p w:rsidR="00A25E38" w:rsidRPr="00637FC0" w:rsidRDefault="00A25E38" w:rsidP="00A25E38">
      <w:pPr>
        <w:pStyle w:val="a3"/>
        <w:ind w:firstLine="626"/>
        <w:jc w:val="left"/>
      </w:pPr>
      <w:r w:rsidRPr="00637FC0">
        <w:t>Учитывая</w:t>
      </w:r>
      <w:r w:rsidRPr="00637FC0">
        <w:rPr>
          <w:spacing w:val="58"/>
        </w:rPr>
        <w:t xml:space="preserve"> </w:t>
      </w:r>
      <w:r w:rsidRPr="00637FC0">
        <w:t>особенности</w:t>
      </w:r>
      <w:r w:rsidRPr="00637FC0">
        <w:rPr>
          <w:spacing w:val="2"/>
        </w:rPr>
        <w:t xml:space="preserve"> </w:t>
      </w:r>
      <w:r w:rsidRPr="00637FC0">
        <w:t>групп  личностных</w:t>
      </w:r>
      <w:r w:rsidRPr="00637FC0">
        <w:rPr>
          <w:spacing w:val="1"/>
        </w:rPr>
        <w:t xml:space="preserve"> </w:t>
      </w:r>
      <w:r w:rsidRPr="00637FC0">
        <w:t>результатов,</w:t>
      </w:r>
      <w:r w:rsidRPr="00637FC0">
        <w:rPr>
          <w:spacing w:val="58"/>
        </w:rPr>
        <w:t xml:space="preserve"> </w:t>
      </w:r>
      <w:r w:rsidRPr="00637FC0">
        <w:t>педагогический</w:t>
      </w:r>
      <w:r w:rsidRPr="00637FC0">
        <w:rPr>
          <w:spacing w:val="8"/>
        </w:rPr>
        <w:t xml:space="preserve"> </w:t>
      </w:r>
      <w:r w:rsidRPr="00637FC0">
        <w:t>работник</w:t>
      </w:r>
      <w:r w:rsidRPr="00637FC0">
        <w:rPr>
          <w:spacing w:val="-57"/>
        </w:rPr>
        <w:t xml:space="preserve"> </w:t>
      </w:r>
      <w:r w:rsidRPr="00637FC0">
        <w:t>может</w:t>
      </w:r>
      <w:r w:rsidRPr="00637FC0">
        <w:rPr>
          <w:spacing w:val="-1"/>
        </w:rPr>
        <w:t xml:space="preserve"> </w:t>
      </w:r>
      <w:r w:rsidRPr="00637FC0">
        <w:t>осуществлять только оценку</w:t>
      </w:r>
      <w:r w:rsidRPr="00637FC0">
        <w:rPr>
          <w:spacing w:val="-6"/>
        </w:rPr>
        <w:t xml:space="preserve"> </w:t>
      </w:r>
      <w:r w:rsidRPr="00637FC0">
        <w:t>следующих</w:t>
      </w:r>
      <w:r w:rsidRPr="00637FC0">
        <w:rPr>
          <w:spacing w:val="2"/>
        </w:rPr>
        <w:t xml:space="preserve"> </w:t>
      </w:r>
      <w:r w:rsidRPr="00637FC0">
        <w:t>качеств:</w:t>
      </w:r>
    </w:p>
    <w:p w:rsidR="00A25E38" w:rsidRPr="00637FC0" w:rsidRDefault="00A25E38" w:rsidP="00C63E7B">
      <w:pPr>
        <w:pStyle w:val="a6"/>
        <w:numPr>
          <w:ilvl w:val="1"/>
          <w:numId w:val="26"/>
        </w:numPr>
        <w:tabs>
          <w:tab w:val="left" w:pos="959"/>
        </w:tabs>
        <w:spacing w:before="3"/>
        <w:ind w:left="958" w:hanging="171"/>
        <w:jc w:val="left"/>
        <w:rPr>
          <w:rFonts w:ascii="Symbol" w:hAnsi="Symbol"/>
          <w:sz w:val="24"/>
        </w:rPr>
      </w:pPr>
      <w:r w:rsidRPr="00637FC0">
        <w:rPr>
          <w:sz w:val="24"/>
        </w:rPr>
        <w:t>наличие</w:t>
      </w:r>
      <w:r w:rsidRPr="00637FC0">
        <w:rPr>
          <w:spacing w:val="-3"/>
          <w:sz w:val="24"/>
        </w:rPr>
        <w:t xml:space="preserve"> </w:t>
      </w:r>
      <w:r w:rsidRPr="00637FC0">
        <w:rPr>
          <w:sz w:val="24"/>
        </w:rPr>
        <w:t>и</w:t>
      </w:r>
      <w:r w:rsidRPr="00637FC0">
        <w:rPr>
          <w:spacing w:val="-4"/>
          <w:sz w:val="24"/>
        </w:rPr>
        <w:t xml:space="preserve"> </w:t>
      </w:r>
      <w:r w:rsidRPr="00637FC0">
        <w:rPr>
          <w:sz w:val="24"/>
        </w:rPr>
        <w:t>характеристика</w:t>
      </w:r>
      <w:r w:rsidRPr="00637FC0">
        <w:rPr>
          <w:spacing w:val="-3"/>
          <w:sz w:val="24"/>
        </w:rPr>
        <w:t xml:space="preserve"> </w:t>
      </w:r>
      <w:r w:rsidRPr="00637FC0">
        <w:rPr>
          <w:sz w:val="24"/>
        </w:rPr>
        <w:t>мотива</w:t>
      </w:r>
      <w:r w:rsidRPr="00637FC0">
        <w:rPr>
          <w:spacing w:val="-3"/>
          <w:sz w:val="24"/>
        </w:rPr>
        <w:t xml:space="preserve"> </w:t>
      </w:r>
      <w:r w:rsidRPr="00637FC0">
        <w:rPr>
          <w:sz w:val="24"/>
        </w:rPr>
        <w:t>познания</w:t>
      </w:r>
      <w:r w:rsidRPr="00637FC0">
        <w:rPr>
          <w:spacing w:val="-2"/>
          <w:sz w:val="24"/>
        </w:rPr>
        <w:t xml:space="preserve"> </w:t>
      </w:r>
      <w:r w:rsidRPr="00637FC0">
        <w:rPr>
          <w:sz w:val="24"/>
        </w:rPr>
        <w:t>и</w:t>
      </w:r>
      <w:r w:rsidRPr="00637FC0">
        <w:rPr>
          <w:spacing w:val="-2"/>
          <w:sz w:val="24"/>
        </w:rPr>
        <w:t xml:space="preserve"> </w:t>
      </w:r>
      <w:r w:rsidRPr="00637FC0">
        <w:rPr>
          <w:sz w:val="24"/>
        </w:rPr>
        <w:t>учения;</w:t>
      </w:r>
    </w:p>
    <w:p w:rsidR="00A25E38" w:rsidRPr="00637FC0" w:rsidRDefault="00A25E38" w:rsidP="00C63E7B">
      <w:pPr>
        <w:pStyle w:val="a6"/>
        <w:numPr>
          <w:ilvl w:val="1"/>
          <w:numId w:val="26"/>
        </w:numPr>
        <w:tabs>
          <w:tab w:val="left" w:pos="959"/>
        </w:tabs>
        <w:spacing w:before="4" w:line="237" w:lineRule="auto"/>
        <w:ind w:left="222" w:right="268" w:firstLine="566"/>
        <w:jc w:val="left"/>
        <w:rPr>
          <w:rFonts w:ascii="Symbol" w:hAnsi="Symbol"/>
          <w:sz w:val="24"/>
        </w:rPr>
      </w:pPr>
      <w:r w:rsidRPr="00637FC0">
        <w:rPr>
          <w:sz w:val="24"/>
        </w:rPr>
        <w:t>наличие</w:t>
      </w:r>
      <w:r w:rsidRPr="00637FC0">
        <w:rPr>
          <w:spacing w:val="38"/>
          <w:sz w:val="24"/>
        </w:rPr>
        <w:t xml:space="preserve"> </w:t>
      </w:r>
      <w:r w:rsidRPr="00637FC0">
        <w:rPr>
          <w:sz w:val="24"/>
        </w:rPr>
        <w:t>умений</w:t>
      </w:r>
      <w:r w:rsidRPr="00637FC0">
        <w:rPr>
          <w:spacing w:val="37"/>
          <w:sz w:val="24"/>
        </w:rPr>
        <w:t xml:space="preserve"> </w:t>
      </w:r>
      <w:r w:rsidRPr="00637FC0">
        <w:rPr>
          <w:sz w:val="24"/>
        </w:rPr>
        <w:t>принимать</w:t>
      </w:r>
      <w:r w:rsidRPr="00637FC0">
        <w:rPr>
          <w:spacing w:val="35"/>
          <w:sz w:val="24"/>
        </w:rPr>
        <w:t xml:space="preserve"> </w:t>
      </w:r>
      <w:r w:rsidRPr="00637FC0">
        <w:rPr>
          <w:sz w:val="24"/>
        </w:rPr>
        <w:t>и</w:t>
      </w:r>
      <w:r w:rsidRPr="00637FC0">
        <w:rPr>
          <w:spacing w:val="39"/>
          <w:sz w:val="24"/>
        </w:rPr>
        <w:t xml:space="preserve"> </w:t>
      </w:r>
      <w:r w:rsidRPr="00637FC0">
        <w:rPr>
          <w:sz w:val="24"/>
        </w:rPr>
        <w:t>удерживать</w:t>
      </w:r>
      <w:r w:rsidRPr="00637FC0">
        <w:rPr>
          <w:spacing w:val="38"/>
          <w:sz w:val="24"/>
        </w:rPr>
        <w:t xml:space="preserve"> </w:t>
      </w:r>
      <w:r w:rsidRPr="00637FC0">
        <w:rPr>
          <w:sz w:val="24"/>
        </w:rPr>
        <w:t>учебную</w:t>
      </w:r>
      <w:r w:rsidRPr="00637FC0">
        <w:rPr>
          <w:spacing w:val="37"/>
          <w:sz w:val="24"/>
        </w:rPr>
        <w:t xml:space="preserve"> </w:t>
      </w:r>
      <w:r w:rsidRPr="00637FC0">
        <w:rPr>
          <w:sz w:val="24"/>
        </w:rPr>
        <w:t>задачу,</w:t>
      </w:r>
      <w:r w:rsidRPr="00637FC0">
        <w:rPr>
          <w:spacing w:val="36"/>
          <w:sz w:val="24"/>
        </w:rPr>
        <w:t xml:space="preserve"> </w:t>
      </w:r>
      <w:r w:rsidRPr="00637FC0">
        <w:rPr>
          <w:sz w:val="24"/>
        </w:rPr>
        <w:t>планировать</w:t>
      </w:r>
      <w:r w:rsidRPr="00637FC0">
        <w:rPr>
          <w:spacing w:val="40"/>
          <w:sz w:val="24"/>
        </w:rPr>
        <w:t xml:space="preserve"> </w:t>
      </w:r>
      <w:r w:rsidRPr="00637FC0">
        <w:rPr>
          <w:sz w:val="24"/>
        </w:rPr>
        <w:t>учебные</w:t>
      </w:r>
      <w:r w:rsidRPr="00637FC0">
        <w:rPr>
          <w:spacing w:val="-57"/>
          <w:sz w:val="24"/>
        </w:rPr>
        <w:t xml:space="preserve"> </w:t>
      </w:r>
      <w:r w:rsidRPr="00637FC0">
        <w:rPr>
          <w:sz w:val="24"/>
        </w:rPr>
        <w:t>действия;</w:t>
      </w:r>
    </w:p>
    <w:p w:rsidR="00A25E38" w:rsidRPr="00637FC0" w:rsidRDefault="00A25E38" w:rsidP="00C63E7B">
      <w:pPr>
        <w:pStyle w:val="a6"/>
        <w:numPr>
          <w:ilvl w:val="1"/>
          <w:numId w:val="26"/>
        </w:numPr>
        <w:tabs>
          <w:tab w:val="left" w:pos="959"/>
        </w:tabs>
        <w:spacing w:before="2"/>
        <w:ind w:left="958" w:hanging="171"/>
        <w:jc w:val="left"/>
        <w:rPr>
          <w:rFonts w:ascii="Symbol" w:hAnsi="Symbol"/>
          <w:sz w:val="24"/>
        </w:rPr>
      </w:pPr>
      <w:r w:rsidRPr="00637FC0">
        <w:rPr>
          <w:sz w:val="24"/>
        </w:rPr>
        <w:t>способность</w:t>
      </w:r>
      <w:r w:rsidRPr="00637FC0">
        <w:rPr>
          <w:spacing w:val="-2"/>
          <w:sz w:val="24"/>
        </w:rPr>
        <w:t xml:space="preserve"> </w:t>
      </w:r>
      <w:r w:rsidRPr="00637FC0">
        <w:rPr>
          <w:sz w:val="24"/>
        </w:rPr>
        <w:t>осуществлять</w:t>
      </w:r>
      <w:r w:rsidRPr="00637FC0">
        <w:rPr>
          <w:spacing w:val="-2"/>
          <w:sz w:val="24"/>
        </w:rPr>
        <w:t xml:space="preserve"> </w:t>
      </w:r>
      <w:r w:rsidRPr="00637FC0">
        <w:rPr>
          <w:sz w:val="24"/>
        </w:rPr>
        <w:t>самоконтроль</w:t>
      </w:r>
      <w:r w:rsidRPr="00637FC0">
        <w:rPr>
          <w:spacing w:val="-5"/>
          <w:sz w:val="24"/>
        </w:rPr>
        <w:t xml:space="preserve"> </w:t>
      </w:r>
      <w:r w:rsidRPr="00637FC0">
        <w:rPr>
          <w:sz w:val="24"/>
        </w:rPr>
        <w:t>и</w:t>
      </w:r>
      <w:r w:rsidRPr="00637FC0">
        <w:rPr>
          <w:spacing w:val="-2"/>
          <w:sz w:val="24"/>
        </w:rPr>
        <w:t xml:space="preserve"> </w:t>
      </w:r>
      <w:r w:rsidRPr="00637FC0">
        <w:rPr>
          <w:sz w:val="24"/>
        </w:rPr>
        <w:t>самооценку.</w:t>
      </w:r>
    </w:p>
    <w:p w:rsidR="00A25E38" w:rsidRPr="00637FC0" w:rsidRDefault="00A25E38" w:rsidP="00A25E38">
      <w:pPr>
        <w:pStyle w:val="a3"/>
        <w:spacing w:before="10"/>
        <w:ind w:left="0"/>
        <w:jc w:val="left"/>
        <w:rPr>
          <w:sz w:val="23"/>
        </w:rPr>
      </w:pPr>
    </w:p>
    <w:p w:rsidR="00A25E38" w:rsidRPr="00637FC0" w:rsidRDefault="00A25E38" w:rsidP="00A25E38">
      <w:pPr>
        <w:ind w:left="222" w:right="265" w:firstLine="626"/>
        <w:jc w:val="right"/>
        <w:rPr>
          <w:sz w:val="24"/>
        </w:rPr>
      </w:pPr>
      <w:r w:rsidRPr="00637FC0">
        <w:rPr>
          <w:i/>
          <w:sz w:val="24"/>
        </w:rPr>
        <w:t>Диагностические</w:t>
      </w:r>
      <w:r w:rsidRPr="00637FC0">
        <w:rPr>
          <w:i/>
          <w:spacing w:val="2"/>
          <w:sz w:val="24"/>
        </w:rPr>
        <w:t xml:space="preserve"> </w:t>
      </w:r>
      <w:r w:rsidRPr="00637FC0">
        <w:rPr>
          <w:i/>
          <w:sz w:val="24"/>
        </w:rPr>
        <w:t>задания,</w:t>
      </w:r>
      <w:r w:rsidRPr="00637FC0">
        <w:rPr>
          <w:i/>
          <w:spacing w:val="2"/>
          <w:sz w:val="24"/>
        </w:rPr>
        <w:t xml:space="preserve"> </w:t>
      </w:r>
      <w:r w:rsidRPr="00637FC0">
        <w:rPr>
          <w:i/>
          <w:sz w:val="24"/>
        </w:rPr>
        <w:t>устанавливающие</w:t>
      </w:r>
      <w:r w:rsidRPr="00637FC0">
        <w:rPr>
          <w:i/>
          <w:spacing w:val="5"/>
          <w:sz w:val="24"/>
        </w:rPr>
        <w:t xml:space="preserve"> </w:t>
      </w:r>
      <w:r w:rsidRPr="00637FC0">
        <w:rPr>
          <w:i/>
          <w:sz w:val="24"/>
        </w:rPr>
        <w:t>уровень</w:t>
      </w:r>
      <w:r w:rsidRPr="00637FC0">
        <w:rPr>
          <w:i/>
          <w:spacing w:val="3"/>
          <w:sz w:val="24"/>
        </w:rPr>
        <w:t xml:space="preserve"> </w:t>
      </w:r>
      <w:r w:rsidRPr="00637FC0">
        <w:rPr>
          <w:i/>
          <w:sz w:val="24"/>
        </w:rPr>
        <w:t>этих</w:t>
      </w:r>
      <w:r w:rsidRPr="00637FC0">
        <w:rPr>
          <w:i/>
          <w:spacing w:val="4"/>
          <w:sz w:val="24"/>
        </w:rPr>
        <w:t xml:space="preserve"> </w:t>
      </w:r>
      <w:r w:rsidRPr="00637FC0">
        <w:rPr>
          <w:i/>
          <w:sz w:val="24"/>
        </w:rPr>
        <w:t>качеств,</w:t>
      </w:r>
      <w:r w:rsidRPr="00637FC0">
        <w:rPr>
          <w:i/>
          <w:spacing w:val="6"/>
          <w:sz w:val="24"/>
        </w:rPr>
        <w:t xml:space="preserve"> </w:t>
      </w:r>
      <w:r w:rsidRPr="00637FC0">
        <w:rPr>
          <w:i/>
          <w:sz w:val="24"/>
        </w:rPr>
        <w:t>интегрированы</w:t>
      </w:r>
      <w:r w:rsidRPr="00637FC0">
        <w:rPr>
          <w:i/>
          <w:spacing w:val="-57"/>
          <w:sz w:val="24"/>
        </w:rPr>
        <w:t xml:space="preserve"> </w:t>
      </w:r>
      <w:r w:rsidRPr="00637FC0">
        <w:rPr>
          <w:i/>
          <w:sz w:val="24"/>
        </w:rPr>
        <w:t>с</w:t>
      </w:r>
      <w:r w:rsidRPr="00637FC0">
        <w:rPr>
          <w:i/>
          <w:spacing w:val="9"/>
          <w:sz w:val="24"/>
        </w:rPr>
        <w:t xml:space="preserve"> </w:t>
      </w:r>
      <w:r w:rsidRPr="00637FC0">
        <w:rPr>
          <w:i/>
          <w:sz w:val="24"/>
        </w:rPr>
        <w:t>заданиями</w:t>
      </w:r>
      <w:r w:rsidRPr="00637FC0">
        <w:rPr>
          <w:i/>
          <w:spacing w:val="12"/>
          <w:sz w:val="24"/>
        </w:rPr>
        <w:t xml:space="preserve"> </w:t>
      </w:r>
      <w:r w:rsidRPr="00637FC0">
        <w:rPr>
          <w:i/>
          <w:sz w:val="24"/>
        </w:rPr>
        <w:t>по</w:t>
      </w:r>
      <w:r w:rsidRPr="00637FC0">
        <w:rPr>
          <w:i/>
          <w:spacing w:val="11"/>
          <w:sz w:val="24"/>
        </w:rPr>
        <w:t xml:space="preserve"> </w:t>
      </w:r>
      <w:r w:rsidRPr="00637FC0">
        <w:rPr>
          <w:i/>
          <w:sz w:val="24"/>
        </w:rPr>
        <w:t>оценке</w:t>
      </w:r>
      <w:r w:rsidRPr="00637FC0">
        <w:rPr>
          <w:i/>
          <w:spacing w:val="13"/>
          <w:sz w:val="24"/>
        </w:rPr>
        <w:t xml:space="preserve"> </w:t>
      </w:r>
      <w:r w:rsidRPr="00637FC0">
        <w:rPr>
          <w:i/>
          <w:sz w:val="24"/>
        </w:rPr>
        <w:t>метапредметных</w:t>
      </w:r>
      <w:r w:rsidRPr="00637FC0">
        <w:rPr>
          <w:i/>
          <w:spacing w:val="10"/>
          <w:sz w:val="24"/>
        </w:rPr>
        <w:t xml:space="preserve"> </w:t>
      </w:r>
      <w:r w:rsidRPr="00637FC0">
        <w:rPr>
          <w:i/>
          <w:sz w:val="24"/>
        </w:rPr>
        <w:t>регулятивных</w:t>
      </w:r>
      <w:r w:rsidRPr="00637FC0">
        <w:rPr>
          <w:i/>
          <w:spacing w:val="12"/>
          <w:sz w:val="24"/>
        </w:rPr>
        <w:t xml:space="preserve"> </w:t>
      </w:r>
      <w:r w:rsidRPr="00637FC0">
        <w:rPr>
          <w:i/>
          <w:sz w:val="24"/>
        </w:rPr>
        <w:t>универсальных</w:t>
      </w:r>
      <w:r w:rsidRPr="00637FC0">
        <w:rPr>
          <w:i/>
          <w:spacing w:val="9"/>
          <w:sz w:val="24"/>
        </w:rPr>
        <w:t xml:space="preserve"> </w:t>
      </w:r>
      <w:r w:rsidRPr="00637FC0">
        <w:rPr>
          <w:i/>
          <w:sz w:val="24"/>
        </w:rPr>
        <w:t>учебных</w:t>
      </w:r>
      <w:r w:rsidRPr="00637FC0">
        <w:rPr>
          <w:i/>
          <w:spacing w:val="10"/>
          <w:sz w:val="24"/>
        </w:rPr>
        <w:t xml:space="preserve"> </w:t>
      </w:r>
      <w:r w:rsidRPr="00637FC0">
        <w:rPr>
          <w:i/>
          <w:sz w:val="24"/>
        </w:rPr>
        <w:t>действий.</w:t>
      </w:r>
      <w:r w:rsidRPr="00637FC0">
        <w:rPr>
          <w:i/>
          <w:spacing w:val="-57"/>
          <w:sz w:val="24"/>
        </w:rPr>
        <w:t xml:space="preserve"> </w:t>
      </w:r>
      <w:r w:rsidRPr="00637FC0">
        <w:rPr>
          <w:sz w:val="24"/>
        </w:rPr>
        <w:t>Оценка</w:t>
      </w:r>
      <w:r w:rsidRPr="00637FC0">
        <w:rPr>
          <w:spacing w:val="5"/>
          <w:sz w:val="24"/>
        </w:rPr>
        <w:t xml:space="preserve"> </w:t>
      </w:r>
      <w:r w:rsidRPr="00637FC0">
        <w:rPr>
          <w:sz w:val="24"/>
        </w:rPr>
        <w:t>личностных</w:t>
      </w:r>
      <w:r w:rsidRPr="00637FC0">
        <w:rPr>
          <w:spacing w:val="7"/>
          <w:sz w:val="24"/>
        </w:rPr>
        <w:t xml:space="preserve"> </w:t>
      </w:r>
      <w:r w:rsidRPr="00637FC0">
        <w:rPr>
          <w:sz w:val="24"/>
        </w:rPr>
        <w:t>достижений</w:t>
      </w:r>
      <w:r w:rsidRPr="00637FC0">
        <w:rPr>
          <w:spacing w:val="6"/>
          <w:sz w:val="24"/>
        </w:rPr>
        <w:t xml:space="preserve"> </w:t>
      </w:r>
      <w:r w:rsidRPr="00637FC0">
        <w:rPr>
          <w:sz w:val="24"/>
        </w:rPr>
        <w:t>обучающихся</w:t>
      </w:r>
      <w:r w:rsidRPr="00637FC0">
        <w:rPr>
          <w:spacing w:val="5"/>
          <w:sz w:val="24"/>
        </w:rPr>
        <w:t xml:space="preserve"> </w:t>
      </w:r>
      <w:r w:rsidRPr="00637FC0">
        <w:rPr>
          <w:sz w:val="24"/>
        </w:rPr>
        <w:t>не</w:t>
      </w:r>
      <w:r w:rsidRPr="00637FC0">
        <w:rPr>
          <w:spacing w:val="5"/>
          <w:sz w:val="24"/>
        </w:rPr>
        <w:t xml:space="preserve"> </w:t>
      </w:r>
      <w:r w:rsidRPr="00637FC0">
        <w:rPr>
          <w:sz w:val="24"/>
        </w:rPr>
        <w:t>является</w:t>
      </w:r>
      <w:r w:rsidRPr="00637FC0">
        <w:rPr>
          <w:spacing w:val="5"/>
          <w:sz w:val="24"/>
        </w:rPr>
        <w:t xml:space="preserve"> </w:t>
      </w:r>
      <w:r w:rsidRPr="00637FC0">
        <w:rPr>
          <w:sz w:val="24"/>
        </w:rPr>
        <w:t>видом</w:t>
      </w:r>
      <w:r w:rsidRPr="00637FC0">
        <w:rPr>
          <w:spacing w:val="64"/>
          <w:sz w:val="24"/>
        </w:rPr>
        <w:t xml:space="preserve"> </w:t>
      </w:r>
      <w:r w:rsidRPr="00637FC0">
        <w:rPr>
          <w:sz w:val="24"/>
        </w:rPr>
        <w:t>обязательного</w:t>
      </w:r>
      <w:r w:rsidRPr="00637FC0">
        <w:rPr>
          <w:spacing w:val="1"/>
          <w:sz w:val="24"/>
        </w:rPr>
        <w:t xml:space="preserve"> </w:t>
      </w:r>
      <w:r w:rsidRPr="00637FC0">
        <w:rPr>
          <w:sz w:val="24"/>
        </w:rPr>
        <w:t>контроля,</w:t>
      </w:r>
      <w:r w:rsidRPr="00637FC0">
        <w:rPr>
          <w:spacing w:val="54"/>
          <w:sz w:val="24"/>
        </w:rPr>
        <w:t xml:space="preserve"> </w:t>
      </w:r>
      <w:r w:rsidRPr="00637FC0">
        <w:rPr>
          <w:sz w:val="24"/>
        </w:rPr>
        <w:t>но</w:t>
      </w:r>
      <w:r w:rsidRPr="00637FC0">
        <w:rPr>
          <w:spacing w:val="55"/>
          <w:sz w:val="24"/>
        </w:rPr>
        <w:t xml:space="preserve"> </w:t>
      </w:r>
      <w:r w:rsidRPr="00637FC0">
        <w:rPr>
          <w:sz w:val="24"/>
        </w:rPr>
        <w:t>полностью</w:t>
      </w:r>
      <w:r w:rsidRPr="00637FC0">
        <w:rPr>
          <w:spacing w:val="54"/>
          <w:sz w:val="24"/>
        </w:rPr>
        <w:t xml:space="preserve"> </w:t>
      </w:r>
      <w:r w:rsidRPr="00637FC0">
        <w:rPr>
          <w:sz w:val="24"/>
        </w:rPr>
        <w:t>исключить</w:t>
      </w:r>
      <w:r w:rsidRPr="00637FC0">
        <w:rPr>
          <w:spacing w:val="55"/>
          <w:sz w:val="24"/>
        </w:rPr>
        <w:t xml:space="preserve"> </w:t>
      </w:r>
      <w:r w:rsidRPr="00637FC0">
        <w:rPr>
          <w:sz w:val="24"/>
        </w:rPr>
        <w:t>необходимость</w:t>
      </w:r>
      <w:r w:rsidRPr="00637FC0">
        <w:rPr>
          <w:spacing w:val="58"/>
          <w:sz w:val="24"/>
        </w:rPr>
        <w:t xml:space="preserve"> </w:t>
      </w:r>
      <w:r w:rsidRPr="00637FC0">
        <w:rPr>
          <w:sz w:val="24"/>
        </w:rPr>
        <w:t>оценивания</w:t>
      </w:r>
      <w:r w:rsidRPr="00637FC0">
        <w:rPr>
          <w:spacing w:val="54"/>
          <w:sz w:val="24"/>
        </w:rPr>
        <w:t xml:space="preserve"> </w:t>
      </w:r>
      <w:r w:rsidRPr="00637FC0">
        <w:rPr>
          <w:sz w:val="24"/>
        </w:rPr>
        <w:t>развития</w:t>
      </w:r>
      <w:r w:rsidRPr="00637FC0">
        <w:rPr>
          <w:spacing w:val="56"/>
          <w:sz w:val="24"/>
        </w:rPr>
        <w:t xml:space="preserve"> </w:t>
      </w:r>
      <w:r w:rsidRPr="00637FC0">
        <w:rPr>
          <w:sz w:val="24"/>
        </w:rPr>
        <w:t>личности</w:t>
      </w:r>
      <w:r w:rsidRPr="00637FC0">
        <w:rPr>
          <w:spacing w:val="-57"/>
          <w:sz w:val="24"/>
        </w:rPr>
        <w:t xml:space="preserve"> </w:t>
      </w:r>
      <w:r w:rsidRPr="00637FC0">
        <w:rPr>
          <w:sz w:val="24"/>
        </w:rPr>
        <w:t>нецелесообразно.</w:t>
      </w:r>
      <w:r w:rsidRPr="00637FC0">
        <w:rPr>
          <w:spacing w:val="42"/>
          <w:sz w:val="24"/>
        </w:rPr>
        <w:t xml:space="preserve"> </w:t>
      </w:r>
      <w:r w:rsidRPr="00637FC0">
        <w:rPr>
          <w:sz w:val="24"/>
        </w:rPr>
        <w:t>Оценивание</w:t>
      </w:r>
      <w:r w:rsidRPr="00637FC0">
        <w:rPr>
          <w:spacing w:val="46"/>
          <w:sz w:val="24"/>
        </w:rPr>
        <w:t xml:space="preserve"> </w:t>
      </w:r>
      <w:r w:rsidRPr="00637FC0">
        <w:rPr>
          <w:sz w:val="24"/>
        </w:rPr>
        <w:t>личностных</w:t>
      </w:r>
      <w:r w:rsidRPr="00637FC0">
        <w:rPr>
          <w:spacing w:val="45"/>
          <w:sz w:val="24"/>
        </w:rPr>
        <w:t xml:space="preserve"> </w:t>
      </w:r>
      <w:r w:rsidRPr="00637FC0">
        <w:rPr>
          <w:sz w:val="24"/>
        </w:rPr>
        <w:t>результатов</w:t>
      </w:r>
      <w:r w:rsidRPr="00637FC0">
        <w:rPr>
          <w:spacing w:val="42"/>
          <w:sz w:val="24"/>
        </w:rPr>
        <w:t xml:space="preserve"> </w:t>
      </w:r>
      <w:r w:rsidRPr="00637FC0">
        <w:rPr>
          <w:sz w:val="24"/>
        </w:rPr>
        <w:t>образовательной</w:t>
      </w:r>
      <w:r w:rsidRPr="00637FC0">
        <w:rPr>
          <w:spacing w:val="44"/>
          <w:sz w:val="24"/>
        </w:rPr>
        <w:t xml:space="preserve"> </w:t>
      </w:r>
      <w:r w:rsidRPr="00637FC0">
        <w:rPr>
          <w:sz w:val="24"/>
        </w:rPr>
        <w:t>деятельности</w:t>
      </w:r>
      <w:r w:rsidRPr="00637FC0">
        <w:rPr>
          <w:spacing w:val="44"/>
          <w:sz w:val="24"/>
        </w:rPr>
        <w:t xml:space="preserve"> </w:t>
      </w:r>
      <w:r w:rsidRPr="00637FC0">
        <w:rPr>
          <w:sz w:val="24"/>
        </w:rPr>
        <w:t>в</w:t>
      </w:r>
      <w:r w:rsidRPr="00637FC0">
        <w:rPr>
          <w:spacing w:val="-57"/>
          <w:sz w:val="24"/>
        </w:rPr>
        <w:t xml:space="preserve"> </w:t>
      </w:r>
      <w:r w:rsidRPr="00637FC0">
        <w:rPr>
          <w:sz w:val="24"/>
        </w:rPr>
        <w:t>ходе</w:t>
      </w:r>
      <w:r w:rsidRPr="00637FC0">
        <w:rPr>
          <w:spacing w:val="42"/>
          <w:sz w:val="24"/>
        </w:rPr>
        <w:t xml:space="preserve"> </w:t>
      </w:r>
      <w:r w:rsidRPr="00637FC0">
        <w:rPr>
          <w:sz w:val="24"/>
        </w:rPr>
        <w:t>внешних</w:t>
      </w:r>
      <w:r w:rsidRPr="00637FC0">
        <w:rPr>
          <w:spacing w:val="45"/>
          <w:sz w:val="24"/>
        </w:rPr>
        <w:t xml:space="preserve"> </w:t>
      </w:r>
      <w:r w:rsidRPr="00637FC0">
        <w:rPr>
          <w:sz w:val="24"/>
        </w:rPr>
        <w:t>и</w:t>
      </w:r>
      <w:r w:rsidRPr="00637FC0">
        <w:rPr>
          <w:spacing w:val="44"/>
          <w:sz w:val="24"/>
        </w:rPr>
        <w:t xml:space="preserve"> </w:t>
      </w:r>
      <w:r w:rsidRPr="00637FC0">
        <w:rPr>
          <w:sz w:val="24"/>
        </w:rPr>
        <w:t>внутренних</w:t>
      </w:r>
      <w:r w:rsidRPr="00637FC0">
        <w:rPr>
          <w:spacing w:val="45"/>
          <w:sz w:val="24"/>
        </w:rPr>
        <w:t xml:space="preserve"> </w:t>
      </w:r>
      <w:r w:rsidRPr="00637FC0">
        <w:rPr>
          <w:sz w:val="24"/>
        </w:rPr>
        <w:t>мониторингов</w:t>
      </w:r>
      <w:r w:rsidRPr="00637FC0">
        <w:rPr>
          <w:spacing w:val="46"/>
          <w:sz w:val="24"/>
        </w:rPr>
        <w:t xml:space="preserve"> </w:t>
      </w:r>
      <w:r w:rsidRPr="00637FC0">
        <w:rPr>
          <w:sz w:val="24"/>
        </w:rPr>
        <w:t>осуществляется</w:t>
      </w:r>
      <w:r w:rsidRPr="00637FC0">
        <w:rPr>
          <w:spacing w:val="43"/>
          <w:sz w:val="24"/>
        </w:rPr>
        <w:t xml:space="preserve"> </w:t>
      </w:r>
      <w:r w:rsidRPr="00637FC0">
        <w:rPr>
          <w:sz w:val="24"/>
        </w:rPr>
        <w:t>при</w:t>
      </w:r>
      <w:r w:rsidRPr="00637FC0">
        <w:rPr>
          <w:spacing w:val="44"/>
          <w:sz w:val="24"/>
        </w:rPr>
        <w:t xml:space="preserve"> </w:t>
      </w:r>
      <w:r w:rsidRPr="00637FC0">
        <w:rPr>
          <w:sz w:val="24"/>
        </w:rPr>
        <w:t>помощи</w:t>
      </w:r>
      <w:r w:rsidRPr="00637FC0">
        <w:rPr>
          <w:spacing w:val="44"/>
          <w:sz w:val="24"/>
        </w:rPr>
        <w:t xml:space="preserve"> </w:t>
      </w:r>
      <w:r w:rsidRPr="00637FC0">
        <w:rPr>
          <w:sz w:val="24"/>
        </w:rPr>
        <w:t>инструментов,</w:t>
      </w:r>
    </w:p>
    <w:p w:rsidR="00A25E38" w:rsidRPr="00637FC0" w:rsidRDefault="00A25E38" w:rsidP="00A25E38">
      <w:pPr>
        <w:pStyle w:val="a3"/>
        <w:spacing w:before="1"/>
      </w:pPr>
      <w:r w:rsidRPr="00637FC0">
        <w:t>разработанных</w:t>
      </w:r>
      <w:r w:rsidRPr="00637FC0">
        <w:rPr>
          <w:spacing w:val="-4"/>
        </w:rPr>
        <w:t xml:space="preserve"> </w:t>
      </w:r>
      <w:r w:rsidRPr="00637FC0">
        <w:t>централизованно</w:t>
      </w:r>
      <w:r w:rsidRPr="00637FC0">
        <w:rPr>
          <w:spacing w:val="-6"/>
        </w:rPr>
        <w:t xml:space="preserve"> </w:t>
      </w:r>
      <w:r w:rsidRPr="00637FC0">
        <w:t>на</w:t>
      </w:r>
      <w:r w:rsidRPr="00637FC0">
        <w:rPr>
          <w:spacing w:val="-3"/>
        </w:rPr>
        <w:t xml:space="preserve"> </w:t>
      </w:r>
      <w:r w:rsidRPr="00637FC0">
        <w:t>федеральном</w:t>
      </w:r>
      <w:r w:rsidRPr="00637FC0">
        <w:rPr>
          <w:spacing w:val="-3"/>
        </w:rPr>
        <w:t xml:space="preserve"> </w:t>
      </w:r>
      <w:r w:rsidRPr="00637FC0">
        <w:t>или</w:t>
      </w:r>
      <w:r w:rsidRPr="00637FC0">
        <w:rPr>
          <w:spacing w:val="-1"/>
        </w:rPr>
        <w:t xml:space="preserve"> </w:t>
      </w:r>
      <w:r w:rsidRPr="00637FC0">
        <w:t>региональном</w:t>
      </w:r>
      <w:r w:rsidRPr="00637FC0">
        <w:rPr>
          <w:spacing w:val="-2"/>
        </w:rPr>
        <w:t xml:space="preserve"> </w:t>
      </w:r>
      <w:r w:rsidRPr="00637FC0">
        <w:t>уровнях.</w:t>
      </w:r>
    </w:p>
    <w:p w:rsidR="00A25E38" w:rsidRPr="00637FC0" w:rsidRDefault="00A25E38" w:rsidP="00A25E38">
      <w:pPr>
        <w:pStyle w:val="a3"/>
        <w:ind w:right="264" w:firstLine="566"/>
      </w:pPr>
      <w:r w:rsidRPr="00637FC0">
        <w:t>Классный руководитель может фиксировать результаты наблюдений в ходе учебных</w:t>
      </w:r>
      <w:r w:rsidRPr="00637FC0">
        <w:rPr>
          <w:spacing w:val="1"/>
        </w:rPr>
        <w:t xml:space="preserve"> </w:t>
      </w:r>
      <w:r w:rsidRPr="00637FC0">
        <w:t>занятий</w:t>
      </w:r>
      <w:r w:rsidRPr="00637FC0">
        <w:rPr>
          <w:spacing w:val="1"/>
        </w:rPr>
        <w:t xml:space="preserve"> </w:t>
      </w:r>
      <w:r w:rsidRPr="00637FC0">
        <w:t>и</w:t>
      </w:r>
      <w:r w:rsidRPr="00637FC0">
        <w:rPr>
          <w:spacing w:val="1"/>
        </w:rPr>
        <w:t xml:space="preserve"> </w:t>
      </w:r>
      <w:r w:rsidRPr="00637FC0">
        <w:t>внеурочной</w:t>
      </w:r>
      <w:r w:rsidRPr="00637FC0">
        <w:rPr>
          <w:spacing w:val="1"/>
        </w:rPr>
        <w:t xml:space="preserve"> </w:t>
      </w:r>
      <w:r w:rsidRPr="00637FC0">
        <w:t>деятельности</w:t>
      </w:r>
      <w:r w:rsidRPr="00637FC0">
        <w:rPr>
          <w:spacing w:val="1"/>
        </w:rPr>
        <w:t xml:space="preserve"> </w:t>
      </w:r>
      <w:r w:rsidRPr="00637FC0">
        <w:t>в</w:t>
      </w:r>
      <w:r w:rsidRPr="00637FC0">
        <w:rPr>
          <w:spacing w:val="1"/>
        </w:rPr>
        <w:t xml:space="preserve"> </w:t>
      </w:r>
      <w:r w:rsidRPr="00637FC0">
        <w:t>портфолио</w:t>
      </w:r>
      <w:r w:rsidRPr="00637FC0">
        <w:rPr>
          <w:spacing w:val="1"/>
        </w:rPr>
        <w:t xml:space="preserve"> </w:t>
      </w:r>
      <w:r w:rsidRPr="00637FC0">
        <w:t>в</w:t>
      </w:r>
      <w:r w:rsidRPr="00637FC0">
        <w:rPr>
          <w:spacing w:val="1"/>
        </w:rPr>
        <w:t xml:space="preserve"> </w:t>
      </w:r>
      <w:r w:rsidRPr="00637FC0">
        <w:t>конце</w:t>
      </w:r>
      <w:r w:rsidRPr="00637FC0">
        <w:rPr>
          <w:spacing w:val="1"/>
        </w:rPr>
        <w:t xml:space="preserve"> </w:t>
      </w:r>
      <w:r w:rsidRPr="00637FC0">
        <w:t>учебного</w:t>
      </w:r>
      <w:r w:rsidRPr="00637FC0">
        <w:rPr>
          <w:spacing w:val="1"/>
        </w:rPr>
        <w:t xml:space="preserve"> </w:t>
      </w:r>
      <w:r w:rsidRPr="00637FC0">
        <w:t>года</w:t>
      </w:r>
      <w:r w:rsidRPr="00637FC0">
        <w:rPr>
          <w:spacing w:val="1"/>
        </w:rPr>
        <w:t xml:space="preserve"> </w:t>
      </w:r>
      <w:r w:rsidRPr="00637FC0">
        <w:t>для</w:t>
      </w:r>
      <w:r w:rsidRPr="00637FC0">
        <w:rPr>
          <w:spacing w:val="1"/>
        </w:rPr>
        <w:t xml:space="preserve"> </w:t>
      </w:r>
      <w:r w:rsidRPr="00637FC0">
        <w:t>оценки</w:t>
      </w:r>
      <w:r w:rsidRPr="00637FC0">
        <w:rPr>
          <w:spacing w:val="1"/>
        </w:rPr>
        <w:t xml:space="preserve"> </w:t>
      </w:r>
      <w:r w:rsidRPr="00637FC0">
        <w:t>динамики</w:t>
      </w:r>
      <w:r w:rsidRPr="00637FC0">
        <w:rPr>
          <w:spacing w:val="1"/>
        </w:rPr>
        <w:t xml:space="preserve"> </w:t>
      </w:r>
      <w:r w:rsidRPr="00637FC0">
        <w:t>формирования</w:t>
      </w:r>
      <w:r w:rsidRPr="00637FC0">
        <w:rPr>
          <w:spacing w:val="1"/>
        </w:rPr>
        <w:t xml:space="preserve"> </w:t>
      </w:r>
      <w:r w:rsidRPr="00637FC0">
        <w:t>личностных</w:t>
      </w:r>
      <w:r w:rsidRPr="00637FC0">
        <w:rPr>
          <w:spacing w:val="1"/>
        </w:rPr>
        <w:t xml:space="preserve"> </w:t>
      </w:r>
      <w:r w:rsidRPr="00637FC0">
        <w:t>результатов.</w:t>
      </w:r>
      <w:r w:rsidRPr="00637FC0">
        <w:rPr>
          <w:spacing w:val="1"/>
        </w:rPr>
        <w:t xml:space="preserve"> </w:t>
      </w:r>
      <w:r w:rsidRPr="00637FC0">
        <w:t>(Форма</w:t>
      </w:r>
      <w:r w:rsidRPr="00637FC0">
        <w:rPr>
          <w:spacing w:val="1"/>
        </w:rPr>
        <w:t xml:space="preserve"> </w:t>
      </w:r>
      <w:r w:rsidRPr="00637FC0">
        <w:t>фиксирования</w:t>
      </w:r>
      <w:r w:rsidRPr="00637FC0">
        <w:rPr>
          <w:spacing w:val="1"/>
        </w:rPr>
        <w:t xml:space="preserve"> </w:t>
      </w:r>
      <w:r w:rsidRPr="00637FC0">
        <w:t>может</w:t>
      </w:r>
      <w:r w:rsidRPr="00637FC0">
        <w:rPr>
          <w:spacing w:val="1"/>
        </w:rPr>
        <w:t xml:space="preserve"> </w:t>
      </w:r>
      <w:r w:rsidRPr="00637FC0">
        <w:t>быть</w:t>
      </w:r>
      <w:r w:rsidRPr="00637FC0">
        <w:rPr>
          <w:spacing w:val="1"/>
        </w:rPr>
        <w:t xml:space="preserve"> </w:t>
      </w:r>
      <w:r w:rsidRPr="00637FC0">
        <w:t>разнообразной:</w:t>
      </w:r>
      <w:r w:rsidRPr="00637FC0">
        <w:rPr>
          <w:spacing w:val="-1"/>
        </w:rPr>
        <w:t xml:space="preserve"> </w:t>
      </w:r>
      <w:r w:rsidRPr="00637FC0">
        <w:t>анкетирование,</w:t>
      </w:r>
      <w:r w:rsidRPr="00637FC0">
        <w:rPr>
          <w:spacing w:val="2"/>
        </w:rPr>
        <w:t xml:space="preserve"> </w:t>
      </w:r>
      <w:r w:rsidRPr="00637FC0">
        <w:t>характеристика,</w:t>
      </w:r>
      <w:r w:rsidRPr="00637FC0">
        <w:rPr>
          <w:spacing w:val="-1"/>
        </w:rPr>
        <w:t xml:space="preserve"> </w:t>
      </w:r>
      <w:r w:rsidRPr="00637FC0">
        <w:t>лист оценки и</w:t>
      </w:r>
      <w:r w:rsidRPr="00637FC0">
        <w:rPr>
          <w:spacing w:val="-3"/>
        </w:rPr>
        <w:t xml:space="preserve"> </w:t>
      </w:r>
      <w:r w:rsidRPr="00637FC0">
        <w:t>т.д.)</w:t>
      </w:r>
    </w:p>
    <w:p w:rsidR="00A25E38" w:rsidRDefault="00A25E38" w:rsidP="00A25E38">
      <w:pPr>
        <w:pStyle w:val="3"/>
        <w:ind w:left="788"/>
        <w:jc w:val="left"/>
      </w:pPr>
    </w:p>
    <w:p w:rsidR="00A25E38" w:rsidRPr="00637FC0" w:rsidRDefault="00A25E38" w:rsidP="00A25E38">
      <w:pPr>
        <w:pStyle w:val="3"/>
        <w:ind w:left="788"/>
        <w:jc w:val="left"/>
      </w:pPr>
      <w:r w:rsidRPr="00637FC0">
        <w:t>Оценка</w:t>
      </w:r>
      <w:r w:rsidRPr="00637FC0">
        <w:rPr>
          <w:spacing w:val="-4"/>
        </w:rPr>
        <w:t xml:space="preserve"> </w:t>
      </w:r>
      <w:r w:rsidRPr="00637FC0">
        <w:t>метапредметных</w:t>
      </w:r>
      <w:r w:rsidRPr="00637FC0">
        <w:rPr>
          <w:spacing w:val="-3"/>
        </w:rPr>
        <w:t xml:space="preserve"> </w:t>
      </w:r>
      <w:r w:rsidRPr="00637FC0">
        <w:t>результатов</w:t>
      </w:r>
    </w:p>
    <w:p w:rsidR="00A25E38" w:rsidRPr="00637FC0" w:rsidRDefault="00A25E38" w:rsidP="00A25E38">
      <w:pPr>
        <w:pStyle w:val="a3"/>
        <w:spacing w:before="6"/>
        <w:ind w:left="0"/>
        <w:jc w:val="left"/>
        <w:rPr>
          <w:b/>
          <w:sz w:val="23"/>
        </w:rPr>
      </w:pPr>
    </w:p>
    <w:p w:rsidR="00A25E38" w:rsidRPr="00637FC0" w:rsidRDefault="00A25E38" w:rsidP="00A25E38">
      <w:pPr>
        <w:spacing w:before="1"/>
        <w:ind w:left="222" w:right="265" w:firstLine="566"/>
        <w:jc w:val="both"/>
        <w:rPr>
          <w:sz w:val="24"/>
        </w:rPr>
      </w:pPr>
      <w:r w:rsidRPr="00637FC0">
        <w:rPr>
          <w:sz w:val="24"/>
        </w:rPr>
        <w:t>Оценка</w:t>
      </w:r>
      <w:r w:rsidRPr="00637FC0">
        <w:rPr>
          <w:spacing w:val="1"/>
          <w:sz w:val="24"/>
        </w:rPr>
        <w:t xml:space="preserve"> </w:t>
      </w:r>
      <w:r w:rsidRPr="00637FC0">
        <w:rPr>
          <w:sz w:val="24"/>
        </w:rPr>
        <w:t>метапредметных</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осуществляется</w:t>
      </w:r>
      <w:r w:rsidRPr="00637FC0">
        <w:rPr>
          <w:spacing w:val="1"/>
          <w:sz w:val="24"/>
        </w:rPr>
        <w:t xml:space="preserve"> </w:t>
      </w:r>
      <w:r w:rsidRPr="00637FC0">
        <w:rPr>
          <w:sz w:val="24"/>
        </w:rPr>
        <w:t>через</w:t>
      </w:r>
      <w:r w:rsidRPr="00637FC0">
        <w:rPr>
          <w:spacing w:val="1"/>
          <w:sz w:val="24"/>
        </w:rPr>
        <w:t xml:space="preserve"> </w:t>
      </w:r>
      <w:r w:rsidRPr="00637FC0">
        <w:rPr>
          <w:sz w:val="24"/>
        </w:rPr>
        <w:t>оценку</w:t>
      </w:r>
      <w:r w:rsidRPr="00637FC0">
        <w:rPr>
          <w:spacing w:val="1"/>
          <w:sz w:val="24"/>
        </w:rPr>
        <w:t xml:space="preserve"> </w:t>
      </w:r>
      <w:r w:rsidRPr="00637FC0">
        <w:rPr>
          <w:sz w:val="24"/>
        </w:rPr>
        <w:t>достижения</w:t>
      </w:r>
      <w:r w:rsidRPr="00637FC0">
        <w:rPr>
          <w:spacing w:val="1"/>
          <w:sz w:val="24"/>
        </w:rPr>
        <w:t xml:space="preserve"> </w:t>
      </w:r>
      <w:r w:rsidRPr="00637FC0">
        <w:rPr>
          <w:sz w:val="24"/>
        </w:rPr>
        <w:t>планируемых</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освоения</w:t>
      </w:r>
      <w:r w:rsidRPr="00637FC0">
        <w:rPr>
          <w:spacing w:val="1"/>
          <w:sz w:val="24"/>
        </w:rPr>
        <w:t xml:space="preserve"> </w:t>
      </w:r>
      <w:r w:rsidRPr="00637FC0">
        <w:rPr>
          <w:sz w:val="24"/>
        </w:rPr>
        <w:t>ООП</w:t>
      </w:r>
      <w:r w:rsidRPr="00637FC0">
        <w:rPr>
          <w:spacing w:val="1"/>
          <w:sz w:val="24"/>
        </w:rPr>
        <w:t xml:space="preserve"> </w:t>
      </w:r>
      <w:r w:rsidRPr="00637FC0">
        <w:rPr>
          <w:sz w:val="24"/>
        </w:rPr>
        <w:t>НОО,</w:t>
      </w:r>
      <w:r w:rsidRPr="00637FC0">
        <w:rPr>
          <w:spacing w:val="1"/>
          <w:sz w:val="24"/>
        </w:rPr>
        <w:t xml:space="preserve"> </w:t>
      </w:r>
      <w:r w:rsidRPr="00637FC0">
        <w:rPr>
          <w:sz w:val="24"/>
        </w:rPr>
        <w:t>которые</w:t>
      </w:r>
      <w:r w:rsidRPr="00637FC0">
        <w:rPr>
          <w:spacing w:val="1"/>
          <w:sz w:val="24"/>
        </w:rPr>
        <w:t xml:space="preserve"> </w:t>
      </w:r>
      <w:r w:rsidRPr="00637FC0">
        <w:rPr>
          <w:sz w:val="24"/>
        </w:rPr>
        <w:t>отражают</w:t>
      </w:r>
      <w:r w:rsidRPr="00637FC0">
        <w:rPr>
          <w:spacing w:val="1"/>
          <w:sz w:val="24"/>
        </w:rPr>
        <w:t xml:space="preserve"> </w:t>
      </w:r>
      <w:r w:rsidRPr="00637FC0">
        <w:rPr>
          <w:i/>
          <w:sz w:val="24"/>
        </w:rPr>
        <w:t>совокупность</w:t>
      </w:r>
      <w:r w:rsidRPr="00637FC0">
        <w:rPr>
          <w:i/>
          <w:spacing w:val="1"/>
          <w:sz w:val="24"/>
        </w:rPr>
        <w:t xml:space="preserve"> </w:t>
      </w:r>
      <w:r w:rsidRPr="00637FC0">
        <w:rPr>
          <w:i/>
          <w:sz w:val="24"/>
        </w:rPr>
        <w:t>познавательных,</w:t>
      </w:r>
      <w:r w:rsidRPr="00637FC0">
        <w:rPr>
          <w:i/>
          <w:spacing w:val="1"/>
          <w:sz w:val="24"/>
        </w:rPr>
        <w:t xml:space="preserve"> </w:t>
      </w:r>
      <w:r w:rsidRPr="00637FC0">
        <w:rPr>
          <w:i/>
          <w:sz w:val="24"/>
        </w:rPr>
        <w:t>коммуникативных</w:t>
      </w:r>
      <w:r w:rsidRPr="00637FC0">
        <w:rPr>
          <w:i/>
          <w:spacing w:val="1"/>
          <w:sz w:val="24"/>
        </w:rPr>
        <w:t xml:space="preserve"> </w:t>
      </w:r>
      <w:r w:rsidRPr="00637FC0">
        <w:rPr>
          <w:i/>
          <w:sz w:val="24"/>
        </w:rPr>
        <w:t>и</w:t>
      </w:r>
      <w:r w:rsidRPr="00637FC0">
        <w:rPr>
          <w:i/>
          <w:spacing w:val="1"/>
          <w:sz w:val="24"/>
        </w:rPr>
        <w:t xml:space="preserve"> </w:t>
      </w:r>
      <w:r w:rsidRPr="00637FC0">
        <w:rPr>
          <w:i/>
          <w:sz w:val="24"/>
        </w:rPr>
        <w:t>регулятивных</w:t>
      </w:r>
      <w:r w:rsidRPr="00637FC0">
        <w:rPr>
          <w:i/>
          <w:spacing w:val="1"/>
          <w:sz w:val="24"/>
        </w:rPr>
        <w:t xml:space="preserve"> </w:t>
      </w:r>
      <w:r w:rsidRPr="00637FC0">
        <w:rPr>
          <w:i/>
          <w:sz w:val="24"/>
        </w:rPr>
        <w:t>универсальных</w:t>
      </w:r>
      <w:r w:rsidRPr="00637FC0">
        <w:rPr>
          <w:i/>
          <w:spacing w:val="1"/>
          <w:sz w:val="24"/>
        </w:rPr>
        <w:t xml:space="preserve"> </w:t>
      </w:r>
      <w:r w:rsidRPr="00637FC0">
        <w:rPr>
          <w:i/>
          <w:sz w:val="24"/>
        </w:rPr>
        <w:t>учебных</w:t>
      </w:r>
      <w:r w:rsidRPr="00637FC0">
        <w:rPr>
          <w:i/>
          <w:spacing w:val="1"/>
          <w:sz w:val="24"/>
        </w:rPr>
        <w:t xml:space="preserve"> </w:t>
      </w:r>
      <w:r w:rsidRPr="00637FC0">
        <w:rPr>
          <w:i/>
          <w:sz w:val="24"/>
        </w:rPr>
        <w:t>действий.</w:t>
      </w:r>
      <w:r w:rsidRPr="00637FC0">
        <w:rPr>
          <w:i/>
          <w:spacing w:val="1"/>
          <w:sz w:val="24"/>
        </w:rPr>
        <w:t xml:space="preserve"> </w:t>
      </w:r>
      <w:r w:rsidRPr="00637FC0">
        <w:rPr>
          <w:sz w:val="24"/>
        </w:rPr>
        <w:t>Формирование</w:t>
      </w:r>
      <w:r w:rsidRPr="00637FC0">
        <w:rPr>
          <w:spacing w:val="1"/>
          <w:sz w:val="24"/>
        </w:rPr>
        <w:t xml:space="preserve"> </w:t>
      </w:r>
      <w:r w:rsidRPr="00637FC0">
        <w:rPr>
          <w:sz w:val="24"/>
        </w:rPr>
        <w:t>метапредметных</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обеспечивается</w:t>
      </w:r>
      <w:r w:rsidRPr="00637FC0">
        <w:rPr>
          <w:spacing w:val="1"/>
          <w:sz w:val="24"/>
        </w:rPr>
        <w:t xml:space="preserve"> </w:t>
      </w:r>
      <w:r w:rsidRPr="00637FC0">
        <w:rPr>
          <w:sz w:val="24"/>
        </w:rPr>
        <w:t>комплексом</w:t>
      </w:r>
      <w:r w:rsidRPr="00637FC0">
        <w:rPr>
          <w:spacing w:val="1"/>
          <w:sz w:val="24"/>
        </w:rPr>
        <w:t xml:space="preserve"> </w:t>
      </w:r>
      <w:r w:rsidRPr="00637FC0">
        <w:rPr>
          <w:sz w:val="24"/>
        </w:rPr>
        <w:t>освоения</w:t>
      </w:r>
      <w:r w:rsidRPr="00637FC0">
        <w:rPr>
          <w:spacing w:val="1"/>
          <w:sz w:val="24"/>
        </w:rPr>
        <w:t xml:space="preserve"> </w:t>
      </w:r>
      <w:r w:rsidRPr="00637FC0">
        <w:rPr>
          <w:sz w:val="24"/>
        </w:rPr>
        <w:t>программ</w:t>
      </w:r>
    </w:p>
    <w:p w:rsidR="00A25E38" w:rsidRPr="00637FC0" w:rsidRDefault="00A25E38" w:rsidP="00A25E38">
      <w:pPr>
        <w:pStyle w:val="a3"/>
      </w:pPr>
      <w:r w:rsidRPr="00637FC0">
        <w:t>учебных</w:t>
      </w:r>
      <w:r w:rsidRPr="00637FC0">
        <w:rPr>
          <w:spacing w:val="-2"/>
        </w:rPr>
        <w:t xml:space="preserve"> </w:t>
      </w:r>
      <w:r w:rsidRPr="00637FC0">
        <w:t>предметов</w:t>
      </w:r>
      <w:r w:rsidRPr="00637FC0">
        <w:rPr>
          <w:spacing w:val="-2"/>
        </w:rPr>
        <w:t xml:space="preserve"> </w:t>
      </w:r>
      <w:r w:rsidRPr="00637FC0">
        <w:t>и</w:t>
      </w:r>
      <w:r w:rsidRPr="00637FC0">
        <w:rPr>
          <w:spacing w:val="-1"/>
        </w:rPr>
        <w:t xml:space="preserve"> </w:t>
      </w:r>
      <w:r w:rsidRPr="00637FC0">
        <w:t>внеурочной</w:t>
      </w:r>
      <w:r w:rsidRPr="00637FC0">
        <w:rPr>
          <w:spacing w:val="-3"/>
        </w:rPr>
        <w:t xml:space="preserve"> </w:t>
      </w:r>
      <w:r w:rsidRPr="00637FC0">
        <w:t>деятельности.</w:t>
      </w:r>
    </w:p>
    <w:p w:rsidR="00A25E38" w:rsidRPr="00637FC0" w:rsidRDefault="00A25E38" w:rsidP="00A25E38">
      <w:pPr>
        <w:tabs>
          <w:tab w:val="left" w:pos="1879"/>
          <w:tab w:val="left" w:pos="3982"/>
          <w:tab w:val="left" w:pos="5570"/>
          <w:tab w:val="left" w:pos="7006"/>
          <w:tab w:val="left" w:pos="7373"/>
          <w:tab w:val="left" w:pos="8280"/>
        </w:tabs>
        <w:ind w:left="222" w:right="266" w:firstLine="566"/>
        <w:rPr>
          <w:sz w:val="24"/>
        </w:rPr>
      </w:pPr>
      <w:r w:rsidRPr="00637FC0">
        <w:rPr>
          <w:b/>
          <w:sz w:val="24"/>
        </w:rPr>
        <w:t>Оценка</w:t>
      </w:r>
      <w:r w:rsidRPr="00637FC0">
        <w:rPr>
          <w:b/>
          <w:sz w:val="24"/>
        </w:rPr>
        <w:tab/>
        <w:t>метапредметных</w:t>
      </w:r>
      <w:r w:rsidRPr="00637FC0">
        <w:rPr>
          <w:b/>
          <w:sz w:val="24"/>
        </w:rPr>
        <w:tab/>
        <w:t>результатов</w:t>
      </w:r>
      <w:r w:rsidRPr="00637FC0">
        <w:rPr>
          <w:b/>
          <w:sz w:val="24"/>
        </w:rPr>
        <w:tab/>
      </w:r>
      <w:r w:rsidRPr="00637FC0">
        <w:rPr>
          <w:sz w:val="24"/>
        </w:rPr>
        <w:t>проводится</w:t>
      </w:r>
      <w:r w:rsidRPr="00637FC0">
        <w:rPr>
          <w:sz w:val="24"/>
        </w:rPr>
        <w:tab/>
        <w:t>с</w:t>
      </w:r>
      <w:r w:rsidRPr="00637FC0">
        <w:rPr>
          <w:sz w:val="24"/>
        </w:rPr>
        <w:tab/>
        <w:t>целью</w:t>
      </w:r>
      <w:r w:rsidRPr="00637FC0">
        <w:rPr>
          <w:sz w:val="24"/>
        </w:rPr>
        <w:tab/>
      </w:r>
      <w:r w:rsidRPr="00637FC0">
        <w:rPr>
          <w:spacing w:val="-1"/>
          <w:sz w:val="24"/>
        </w:rPr>
        <w:t>определения</w:t>
      </w:r>
      <w:r w:rsidRPr="00637FC0">
        <w:rPr>
          <w:spacing w:val="-57"/>
          <w:sz w:val="24"/>
        </w:rPr>
        <w:t xml:space="preserve"> </w:t>
      </w:r>
      <w:r w:rsidRPr="00637FC0">
        <w:rPr>
          <w:sz w:val="24"/>
        </w:rPr>
        <w:t>сформированности:</w:t>
      </w:r>
    </w:p>
    <w:p w:rsidR="00A25E38" w:rsidRPr="00637FC0" w:rsidRDefault="00A25E38" w:rsidP="00C63E7B">
      <w:pPr>
        <w:pStyle w:val="a6"/>
        <w:numPr>
          <w:ilvl w:val="1"/>
          <w:numId w:val="26"/>
        </w:numPr>
        <w:tabs>
          <w:tab w:val="left" w:pos="959"/>
        </w:tabs>
        <w:spacing w:before="2" w:line="293" w:lineRule="exact"/>
        <w:ind w:left="958" w:hanging="171"/>
        <w:jc w:val="left"/>
        <w:rPr>
          <w:rFonts w:ascii="Symbol" w:hAnsi="Symbol"/>
          <w:sz w:val="24"/>
        </w:rPr>
      </w:pPr>
      <w:r w:rsidRPr="00637FC0">
        <w:rPr>
          <w:sz w:val="24"/>
        </w:rPr>
        <w:t>познавательных</w:t>
      </w:r>
      <w:r w:rsidRPr="00637FC0">
        <w:rPr>
          <w:spacing w:val="-2"/>
          <w:sz w:val="24"/>
        </w:rPr>
        <w:t xml:space="preserve"> </w:t>
      </w:r>
      <w:r w:rsidRPr="00637FC0">
        <w:rPr>
          <w:sz w:val="24"/>
        </w:rPr>
        <w:t>универсальных</w:t>
      </w:r>
      <w:r w:rsidRPr="00637FC0">
        <w:rPr>
          <w:spacing w:val="-3"/>
          <w:sz w:val="24"/>
        </w:rPr>
        <w:t xml:space="preserve"> </w:t>
      </w:r>
      <w:r w:rsidRPr="00637FC0">
        <w:rPr>
          <w:sz w:val="24"/>
        </w:rPr>
        <w:t>учебных</w:t>
      </w:r>
      <w:r w:rsidRPr="00637FC0">
        <w:rPr>
          <w:spacing w:val="-6"/>
          <w:sz w:val="24"/>
        </w:rPr>
        <w:t xml:space="preserve"> </w:t>
      </w:r>
      <w:r w:rsidRPr="00637FC0">
        <w:rPr>
          <w:sz w:val="24"/>
        </w:rPr>
        <w:t>действий;</w:t>
      </w:r>
    </w:p>
    <w:p w:rsidR="00A25E38" w:rsidRPr="00637FC0" w:rsidRDefault="00A25E38" w:rsidP="00C63E7B">
      <w:pPr>
        <w:pStyle w:val="a6"/>
        <w:numPr>
          <w:ilvl w:val="1"/>
          <w:numId w:val="26"/>
        </w:numPr>
        <w:tabs>
          <w:tab w:val="left" w:pos="959"/>
        </w:tabs>
        <w:spacing w:line="293" w:lineRule="exact"/>
        <w:ind w:left="958" w:hanging="171"/>
        <w:jc w:val="left"/>
        <w:rPr>
          <w:rFonts w:ascii="Symbol" w:hAnsi="Symbol"/>
          <w:sz w:val="24"/>
        </w:rPr>
      </w:pPr>
      <w:r w:rsidRPr="00637FC0">
        <w:rPr>
          <w:sz w:val="24"/>
        </w:rPr>
        <w:t>коммуникативных</w:t>
      </w:r>
      <w:r w:rsidRPr="00637FC0">
        <w:rPr>
          <w:spacing w:val="-1"/>
          <w:sz w:val="24"/>
        </w:rPr>
        <w:t xml:space="preserve"> </w:t>
      </w:r>
      <w:r w:rsidRPr="00637FC0">
        <w:rPr>
          <w:sz w:val="24"/>
        </w:rPr>
        <w:t>универсальных</w:t>
      </w:r>
      <w:r w:rsidRPr="00637FC0">
        <w:rPr>
          <w:spacing w:val="-4"/>
          <w:sz w:val="24"/>
        </w:rPr>
        <w:t xml:space="preserve"> </w:t>
      </w:r>
      <w:r w:rsidRPr="00637FC0">
        <w:rPr>
          <w:sz w:val="24"/>
        </w:rPr>
        <w:t>учебных</w:t>
      </w:r>
      <w:r w:rsidRPr="00637FC0">
        <w:rPr>
          <w:spacing w:val="-6"/>
          <w:sz w:val="24"/>
        </w:rPr>
        <w:t xml:space="preserve"> </w:t>
      </w:r>
      <w:r w:rsidRPr="00637FC0">
        <w:rPr>
          <w:sz w:val="24"/>
        </w:rPr>
        <w:t>действий;</w:t>
      </w:r>
    </w:p>
    <w:p w:rsidR="00A25E38" w:rsidRPr="00637FC0" w:rsidRDefault="00A25E38" w:rsidP="00C63E7B">
      <w:pPr>
        <w:pStyle w:val="a6"/>
        <w:numPr>
          <w:ilvl w:val="1"/>
          <w:numId w:val="26"/>
        </w:numPr>
        <w:tabs>
          <w:tab w:val="left" w:pos="959"/>
        </w:tabs>
        <w:spacing w:before="2"/>
        <w:ind w:left="958" w:hanging="171"/>
        <w:jc w:val="left"/>
        <w:rPr>
          <w:rFonts w:ascii="Symbol" w:hAnsi="Symbol"/>
          <w:sz w:val="24"/>
        </w:rPr>
      </w:pPr>
      <w:r w:rsidRPr="00637FC0">
        <w:rPr>
          <w:sz w:val="24"/>
        </w:rPr>
        <w:t>регулятивных</w:t>
      </w:r>
      <w:r w:rsidRPr="00637FC0">
        <w:rPr>
          <w:spacing w:val="-2"/>
          <w:sz w:val="24"/>
        </w:rPr>
        <w:t xml:space="preserve"> </w:t>
      </w:r>
      <w:r w:rsidRPr="00637FC0">
        <w:rPr>
          <w:sz w:val="24"/>
        </w:rPr>
        <w:t>универсальных</w:t>
      </w:r>
      <w:r w:rsidRPr="00637FC0">
        <w:rPr>
          <w:spacing w:val="-4"/>
          <w:sz w:val="24"/>
        </w:rPr>
        <w:t xml:space="preserve"> </w:t>
      </w:r>
      <w:r w:rsidRPr="00637FC0">
        <w:rPr>
          <w:sz w:val="24"/>
        </w:rPr>
        <w:t>учебных</w:t>
      </w:r>
      <w:r w:rsidRPr="00637FC0">
        <w:rPr>
          <w:spacing w:val="-5"/>
          <w:sz w:val="24"/>
        </w:rPr>
        <w:t xml:space="preserve"> </w:t>
      </w:r>
      <w:r w:rsidRPr="00637FC0">
        <w:rPr>
          <w:sz w:val="24"/>
        </w:rPr>
        <w:t>действий.</w:t>
      </w:r>
    </w:p>
    <w:p w:rsidR="00A25E38" w:rsidRPr="00637FC0" w:rsidRDefault="00A25E38" w:rsidP="00A25E38">
      <w:pPr>
        <w:pStyle w:val="a3"/>
        <w:spacing w:before="8"/>
        <w:ind w:left="0"/>
        <w:jc w:val="left"/>
        <w:rPr>
          <w:sz w:val="23"/>
        </w:rPr>
      </w:pPr>
    </w:p>
    <w:p w:rsidR="00A25E38" w:rsidRPr="00637FC0" w:rsidRDefault="00A25E38" w:rsidP="00A25E38">
      <w:pPr>
        <w:ind w:left="222" w:right="266" w:firstLine="566"/>
        <w:jc w:val="both"/>
        <w:rPr>
          <w:sz w:val="24"/>
        </w:rPr>
      </w:pPr>
      <w:r w:rsidRPr="00637FC0">
        <w:rPr>
          <w:sz w:val="24"/>
        </w:rPr>
        <w:t xml:space="preserve">Овладение </w:t>
      </w:r>
      <w:r w:rsidRPr="00637FC0">
        <w:rPr>
          <w:i/>
          <w:sz w:val="24"/>
        </w:rPr>
        <w:t xml:space="preserve">познавательными универсальными учебными действиями </w:t>
      </w:r>
      <w:r w:rsidRPr="00637FC0">
        <w:rPr>
          <w:sz w:val="24"/>
        </w:rPr>
        <w:t>предполагает</w:t>
      </w:r>
      <w:r w:rsidRPr="00637FC0">
        <w:rPr>
          <w:spacing w:val="1"/>
          <w:sz w:val="24"/>
        </w:rPr>
        <w:t xml:space="preserve"> </w:t>
      </w:r>
      <w:r w:rsidRPr="00637FC0">
        <w:rPr>
          <w:sz w:val="24"/>
        </w:rPr>
        <w:t>формирование</w:t>
      </w:r>
      <w:r w:rsidRPr="00637FC0">
        <w:rPr>
          <w:spacing w:val="1"/>
          <w:sz w:val="24"/>
        </w:rPr>
        <w:t xml:space="preserve"> </w:t>
      </w:r>
      <w:r w:rsidRPr="00637FC0">
        <w:rPr>
          <w:sz w:val="24"/>
        </w:rPr>
        <w:t>и</w:t>
      </w:r>
      <w:r w:rsidRPr="00637FC0">
        <w:rPr>
          <w:spacing w:val="1"/>
          <w:sz w:val="24"/>
        </w:rPr>
        <w:t xml:space="preserve"> </w:t>
      </w:r>
      <w:r w:rsidRPr="00637FC0">
        <w:rPr>
          <w:sz w:val="24"/>
        </w:rPr>
        <w:t>оценку</w:t>
      </w:r>
      <w:r w:rsidRPr="00637FC0">
        <w:rPr>
          <w:spacing w:val="1"/>
          <w:sz w:val="24"/>
        </w:rPr>
        <w:t xml:space="preserve"> </w:t>
      </w:r>
      <w:r w:rsidRPr="00637FC0">
        <w:rPr>
          <w:sz w:val="24"/>
        </w:rPr>
        <w:t>у</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базовых</w:t>
      </w:r>
      <w:r w:rsidRPr="00637FC0">
        <w:rPr>
          <w:spacing w:val="1"/>
          <w:sz w:val="24"/>
        </w:rPr>
        <w:t xml:space="preserve"> </w:t>
      </w:r>
      <w:r w:rsidRPr="00637FC0">
        <w:rPr>
          <w:sz w:val="24"/>
        </w:rPr>
        <w:t>логических</w:t>
      </w:r>
      <w:r w:rsidRPr="00637FC0">
        <w:rPr>
          <w:spacing w:val="1"/>
          <w:sz w:val="24"/>
        </w:rPr>
        <w:t xml:space="preserve"> </w:t>
      </w:r>
      <w:r w:rsidRPr="00637FC0">
        <w:rPr>
          <w:sz w:val="24"/>
        </w:rPr>
        <w:t>действий,</w:t>
      </w:r>
      <w:r w:rsidRPr="00637FC0">
        <w:rPr>
          <w:spacing w:val="1"/>
          <w:sz w:val="24"/>
        </w:rPr>
        <w:t xml:space="preserve"> </w:t>
      </w:r>
      <w:r w:rsidRPr="00637FC0">
        <w:rPr>
          <w:sz w:val="24"/>
        </w:rPr>
        <w:t>базовых</w:t>
      </w:r>
      <w:r w:rsidRPr="00637FC0">
        <w:rPr>
          <w:spacing w:val="1"/>
          <w:sz w:val="24"/>
        </w:rPr>
        <w:t xml:space="preserve"> </w:t>
      </w:r>
      <w:r w:rsidRPr="00637FC0">
        <w:rPr>
          <w:sz w:val="24"/>
        </w:rPr>
        <w:t>исследовательских</w:t>
      </w:r>
      <w:r w:rsidRPr="00637FC0">
        <w:rPr>
          <w:spacing w:val="1"/>
          <w:sz w:val="24"/>
        </w:rPr>
        <w:t xml:space="preserve"> </w:t>
      </w:r>
      <w:r w:rsidRPr="00637FC0">
        <w:rPr>
          <w:sz w:val="24"/>
        </w:rPr>
        <w:t>действий,</w:t>
      </w:r>
      <w:r w:rsidRPr="00637FC0">
        <w:rPr>
          <w:spacing w:val="1"/>
          <w:sz w:val="24"/>
        </w:rPr>
        <w:t xml:space="preserve"> </w:t>
      </w:r>
      <w:r w:rsidRPr="00637FC0">
        <w:rPr>
          <w:sz w:val="24"/>
        </w:rPr>
        <w:t>умения</w:t>
      </w:r>
      <w:r w:rsidRPr="00637FC0">
        <w:rPr>
          <w:spacing w:val="1"/>
          <w:sz w:val="24"/>
        </w:rPr>
        <w:t xml:space="preserve"> </w:t>
      </w:r>
      <w:r w:rsidRPr="00637FC0">
        <w:rPr>
          <w:sz w:val="24"/>
        </w:rPr>
        <w:t>работать</w:t>
      </w:r>
      <w:r w:rsidRPr="00637FC0">
        <w:rPr>
          <w:spacing w:val="1"/>
          <w:sz w:val="24"/>
        </w:rPr>
        <w:t xml:space="preserve"> </w:t>
      </w:r>
      <w:r w:rsidRPr="00637FC0">
        <w:rPr>
          <w:sz w:val="24"/>
        </w:rPr>
        <w:t>с</w:t>
      </w:r>
      <w:r w:rsidRPr="00637FC0">
        <w:rPr>
          <w:spacing w:val="1"/>
          <w:sz w:val="24"/>
        </w:rPr>
        <w:t xml:space="preserve"> </w:t>
      </w:r>
      <w:r w:rsidRPr="00637FC0">
        <w:rPr>
          <w:sz w:val="24"/>
        </w:rPr>
        <w:t>информацией.</w:t>
      </w:r>
      <w:r w:rsidRPr="00637FC0">
        <w:rPr>
          <w:spacing w:val="1"/>
          <w:sz w:val="24"/>
        </w:rPr>
        <w:t xml:space="preserve"> </w:t>
      </w:r>
      <w:r w:rsidRPr="00637FC0">
        <w:rPr>
          <w:sz w:val="24"/>
        </w:rPr>
        <w:t>Овладение</w:t>
      </w:r>
      <w:r w:rsidRPr="00637FC0">
        <w:rPr>
          <w:spacing w:val="1"/>
          <w:sz w:val="24"/>
        </w:rPr>
        <w:t xml:space="preserve"> </w:t>
      </w:r>
      <w:r w:rsidRPr="00637FC0">
        <w:rPr>
          <w:i/>
          <w:sz w:val="24"/>
        </w:rPr>
        <w:t>базовыми</w:t>
      </w:r>
      <w:r w:rsidRPr="00637FC0">
        <w:rPr>
          <w:i/>
          <w:spacing w:val="1"/>
          <w:sz w:val="24"/>
        </w:rPr>
        <w:t xml:space="preserve"> </w:t>
      </w:r>
      <w:r w:rsidRPr="00637FC0">
        <w:rPr>
          <w:i/>
          <w:sz w:val="24"/>
        </w:rPr>
        <w:t>логическими</w:t>
      </w:r>
      <w:r w:rsidRPr="00637FC0">
        <w:rPr>
          <w:i/>
          <w:spacing w:val="-4"/>
          <w:sz w:val="24"/>
        </w:rPr>
        <w:t xml:space="preserve"> </w:t>
      </w:r>
      <w:r w:rsidRPr="00637FC0">
        <w:rPr>
          <w:i/>
          <w:sz w:val="24"/>
        </w:rPr>
        <w:t>действиями</w:t>
      </w:r>
      <w:r w:rsidRPr="00637FC0">
        <w:rPr>
          <w:i/>
          <w:spacing w:val="-3"/>
          <w:sz w:val="24"/>
        </w:rPr>
        <w:t xml:space="preserve"> </w:t>
      </w:r>
      <w:r w:rsidRPr="00637FC0">
        <w:rPr>
          <w:sz w:val="24"/>
        </w:rPr>
        <w:t>обеспечивает</w:t>
      </w:r>
      <w:r w:rsidRPr="00637FC0">
        <w:rPr>
          <w:spacing w:val="-4"/>
          <w:sz w:val="24"/>
        </w:rPr>
        <w:t xml:space="preserve"> </w:t>
      </w:r>
      <w:r w:rsidRPr="00637FC0">
        <w:rPr>
          <w:sz w:val="24"/>
        </w:rPr>
        <w:t>формирование</w:t>
      </w:r>
      <w:r w:rsidRPr="00637FC0">
        <w:rPr>
          <w:spacing w:val="-2"/>
          <w:sz w:val="24"/>
        </w:rPr>
        <w:t xml:space="preserve"> </w:t>
      </w:r>
      <w:r w:rsidRPr="00637FC0">
        <w:rPr>
          <w:sz w:val="24"/>
        </w:rPr>
        <w:t>у</w:t>
      </w:r>
      <w:r w:rsidRPr="00637FC0">
        <w:rPr>
          <w:spacing w:val="-9"/>
          <w:sz w:val="24"/>
        </w:rPr>
        <w:t xml:space="preserve"> </w:t>
      </w:r>
      <w:r w:rsidRPr="00637FC0">
        <w:rPr>
          <w:sz w:val="24"/>
        </w:rPr>
        <w:t>обучающихся</w:t>
      </w:r>
      <w:r w:rsidRPr="00637FC0">
        <w:rPr>
          <w:spacing w:val="-2"/>
          <w:sz w:val="24"/>
        </w:rPr>
        <w:t xml:space="preserve"> </w:t>
      </w:r>
      <w:r w:rsidRPr="00637FC0">
        <w:rPr>
          <w:sz w:val="24"/>
        </w:rPr>
        <w:t>следующих умений:</w:t>
      </w:r>
    </w:p>
    <w:p w:rsidR="00A25E38" w:rsidRPr="00637FC0" w:rsidRDefault="00A25E38" w:rsidP="00C63E7B">
      <w:pPr>
        <w:pStyle w:val="a6"/>
        <w:numPr>
          <w:ilvl w:val="1"/>
          <w:numId w:val="26"/>
        </w:numPr>
        <w:tabs>
          <w:tab w:val="left" w:pos="959"/>
        </w:tabs>
        <w:spacing w:before="84"/>
        <w:ind w:left="222" w:right="274" w:firstLine="566"/>
        <w:jc w:val="left"/>
        <w:rPr>
          <w:rFonts w:ascii="Symbol" w:hAnsi="Symbol"/>
          <w:sz w:val="24"/>
        </w:rPr>
      </w:pPr>
      <w:r w:rsidRPr="00637FC0">
        <w:rPr>
          <w:sz w:val="24"/>
        </w:rPr>
        <w:t>сравнивать</w:t>
      </w:r>
      <w:r w:rsidRPr="00637FC0">
        <w:rPr>
          <w:spacing w:val="1"/>
          <w:sz w:val="24"/>
        </w:rPr>
        <w:t xml:space="preserve"> </w:t>
      </w:r>
      <w:r w:rsidRPr="00637FC0">
        <w:rPr>
          <w:sz w:val="24"/>
        </w:rPr>
        <w:t>объекты,</w:t>
      </w:r>
      <w:r w:rsidRPr="00637FC0">
        <w:rPr>
          <w:spacing w:val="1"/>
          <w:sz w:val="24"/>
        </w:rPr>
        <w:t xml:space="preserve"> </w:t>
      </w:r>
      <w:r w:rsidRPr="00637FC0">
        <w:rPr>
          <w:sz w:val="24"/>
        </w:rPr>
        <w:t>устанавливать</w:t>
      </w:r>
      <w:r w:rsidRPr="00637FC0">
        <w:rPr>
          <w:spacing w:val="1"/>
          <w:sz w:val="24"/>
        </w:rPr>
        <w:t xml:space="preserve"> </w:t>
      </w:r>
      <w:r w:rsidRPr="00637FC0">
        <w:rPr>
          <w:sz w:val="24"/>
        </w:rPr>
        <w:t>основания</w:t>
      </w:r>
      <w:r w:rsidRPr="00637FC0">
        <w:rPr>
          <w:spacing w:val="1"/>
          <w:sz w:val="24"/>
        </w:rPr>
        <w:t xml:space="preserve"> </w:t>
      </w:r>
      <w:r w:rsidRPr="00637FC0">
        <w:rPr>
          <w:sz w:val="24"/>
        </w:rPr>
        <w:t>для</w:t>
      </w:r>
      <w:r w:rsidRPr="00637FC0">
        <w:rPr>
          <w:spacing w:val="1"/>
          <w:sz w:val="24"/>
        </w:rPr>
        <w:t xml:space="preserve"> </w:t>
      </w:r>
      <w:r w:rsidRPr="00637FC0">
        <w:rPr>
          <w:sz w:val="24"/>
        </w:rPr>
        <w:t>сравнения,</w:t>
      </w:r>
      <w:r w:rsidRPr="00637FC0">
        <w:rPr>
          <w:spacing w:val="1"/>
          <w:sz w:val="24"/>
        </w:rPr>
        <w:t xml:space="preserve"> </w:t>
      </w:r>
      <w:r w:rsidRPr="00637FC0">
        <w:rPr>
          <w:sz w:val="24"/>
        </w:rPr>
        <w:t>устанавливать</w:t>
      </w:r>
      <w:r w:rsidRPr="00637FC0">
        <w:rPr>
          <w:spacing w:val="-57"/>
          <w:sz w:val="24"/>
        </w:rPr>
        <w:t xml:space="preserve"> </w:t>
      </w:r>
      <w:r w:rsidRPr="00637FC0">
        <w:rPr>
          <w:sz w:val="24"/>
        </w:rPr>
        <w:t>аналогии;</w:t>
      </w:r>
    </w:p>
    <w:p w:rsidR="00A25E38" w:rsidRPr="00637FC0" w:rsidRDefault="00A25E38" w:rsidP="00C63E7B">
      <w:pPr>
        <w:pStyle w:val="a6"/>
        <w:numPr>
          <w:ilvl w:val="1"/>
          <w:numId w:val="26"/>
        </w:numPr>
        <w:tabs>
          <w:tab w:val="left" w:pos="959"/>
        </w:tabs>
        <w:spacing w:before="2"/>
        <w:ind w:left="958" w:hanging="171"/>
        <w:jc w:val="left"/>
        <w:rPr>
          <w:rFonts w:ascii="Symbol" w:hAnsi="Symbol"/>
          <w:sz w:val="24"/>
        </w:rPr>
      </w:pPr>
      <w:r w:rsidRPr="00637FC0">
        <w:rPr>
          <w:sz w:val="24"/>
        </w:rPr>
        <w:t>объединять</w:t>
      </w:r>
      <w:r w:rsidRPr="00637FC0">
        <w:rPr>
          <w:spacing w:val="-3"/>
          <w:sz w:val="24"/>
        </w:rPr>
        <w:t xml:space="preserve"> </w:t>
      </w:r>
      <w:r w:rsidRPr="00637FC0">
        <w:rPr>
          <w:sz w:val="24"/>
        </w:rPr>
        <w:t>части</w:t>
      </w:r>
      <w:r w:rsidRPr="00637FC0">
        <w:rPr>
          <w:spacing w:val="-1"/>
          <w:sz w:val="24"/>
        </w:rPr>
        <w:t xml:space="preserve"> </w:t>
      </w:r>
      <w:r w:rsidRPr="00637FC0">
        <w:rPr>
          <w:sz w:val="24"/>
        </w:rPr>
        <w:t>объекта</w:t>
      </w:r>
      <w:r w:rsidRPr="00637FC0">
        <w:rPr>
          <w:spacing w:val="-2"/>
          <w:sz w:val="24"/>
        </w:rPr>
        <w:t xml:space="preserve"> </w:t>
      </w:r>
      <w:r w:rsidRPr="00637FC0">
        <w:rPr>
          <w:sz w:val="24"/>
        </w:rPr>
        <w:t>(объекты)</w:t>
      </w:r>
      <w:r w:rsidRPr="00637FC0">
        <w:rPr>
          <w:spacing w:val="-2"/>
          <w:sz w:val="24"/>
        </w:rPr>
        <w:t xml:space="preserve"> </w:t>
      </w:r>
      <w:r w:rsidRPr="00637FC0">
        <w:rPr>
          <w:sz w:val="24"/>
        </w:rPr>
        <w:t>по</w:t>
      </w:r>
      <w:r w:rsidRPr="00637FC0">
        <w:rPr>
          <w:spacing w:val="-3"/>
          <w:sz w:val="24"/>
        </w:rPr>
        <w:t xml:space="preserve"> </w:t>
      </w:r>
      <w:r w:rsidRPr="00637FC0">
        <w:rPr>
          <w:sz w:val="24"/>
        </w:rPr>
        <w:t>определенному</w:t>
      </w:r>
      <w:r w:rsidRPr="00637FC0">
        <w:rPr>
          <w:spacing w:val="-7"/>
          <w:sz w:val="24"/>
        </w:rPr>
        <w:t xml:space="preserve"> </w:t>
      </w:r>
      <w:r w:rsidRPr="00637FC0">
        <w:rPr>
          <w:sz w:val="24"/>
        </w:rPr>
        <w:t>признаку;</w:t>
      </w:r>
    </w:p>
    <w:p w:rsidR="00A25E38" w:rsidRPr="00637FC0" w:rsidRDefault="00A25E38" w:rsidP="00C63E7B">
      <w:pPr>
        <w:pStyle w:val="a6"/>
        <w:numPr>
          <w:ilvl w:val="1"/>
          <w:numId w:val="26"/>
        </w:numPr>
        <w:tabs>
          <w:tab w:val="left" w:pos="959"/>
          <w:tab w:val="left" w:pos="2359"/>
          <w:tab w:val="left" w:pos="4107"/>
          <w:tab w:val="left" w:pos="5181"/>
          <w:tab w:val="left" w:pos="5783"/>
          <w:tab w:val="left" w:pos="7680"/>
        </w:tabs>
        <w:spacing w:before="3" w:line="237" w:lineRule="auto"/>
        <w:ind w:left="222" w:right="266" w:firstLine="566"/>
        <w:jc w:val="left"/>
        <w:rPr>
          <w:rFonts w:ascii="Symbol" w:hAnsi="Symbol"/>
          <w:sz w:val="24"/>
        </w:rPr>
      </w:pPr>
      <w:r w:rsidRPr="00637FC0">
        <w:rPr>
          <w:sz w:val="24"/>
        </w:rPr>
        <w:t>определять</w:t>
      </w:r>
      <w:r w:rsidRPr="00637FC0">
        <w:rPr>
          <w:sz w:val="24"/>
        </w:rPr>
        <w:tab/>
        <w:t>существенный</w:t>
      </w:r>
      <w:r w:rsidRPr="00637FC0">
        <w:rPr>
          <w:sz w:val="24"/>
        </w:rPr>
        <w:tab/>
        <w:t>признак</w:t>
      </w:r>
      <w:r w:rsidRPr="00637FC0">
        <w:rPr>
          <w:sz w:val="24"/>
        </w:rPr>
        <w:tab/>
        <w:t>для</w:t>
      </w:r>
      <w:r w:rsidRPr="00637FC0">
        <w:rPr>
          <w:sz w:val="24"/>
        </w:rPr>
        <w:tab/>
        <w:t>классификации,</w:t>
      </w:r>
      <w:r w:rsidRPr="00637FC0">
        <w:rPr>
          <w:sz w:val="24"/>
        </w:rPr>
        <w:tab/>
      </w:r>
      <w:r w:rsidRPr="00637FC0">
        <w:rPr>
          <w:spacing w:val="-1"/>
          <w:sz w:val="24"/>
        </w:rPr>
        <w:t>классифицировать</w:t>
      </w:r>
      <w:r w:rsidRPr="00637FC0">
        <w:rPr>
          <w:spacing w:val="-57"/>
          <w:sz w:val="24"/>
        </w:rPr>
        <w:t xml:space="preserve"> </w:t>
      </w:r>
      <w:r w:rsidRPr="00637FC0">
        <w:rPr>
          <w:sz w:val="24"/>
        </w:rPr>
        <w:t>предложенные</w:t>
      </w:r>
      <w:r w:rsidRPr="00637FC0">
        <w:rPr>
          <w:spacing w:val="-3"/>
          <w:sz w:val="24"/>
        </w:rPr>
        <w:t xml:space="preserve"> </w:t>
      </w:r>
      <w:r w:rsidRPr="00637FC0">
        <w:rPr>
          <w:sz w:val="24"/>
        </w:rPr>
        <w:t>объекты;</w:t>
      </w:r>
    </w:p>
    <w:p w:rsidR="00A25E38" w:rsidRPr="00637FC0" w:rsidRDefault="00A25E38" w:rsidP="00C63E7B">
      <w:pPr>
        <w:pStyle w:val="a6"/>
        <w:numPr>
          <w:ilvl w:val="1"/>
          <w:numId w:val="26"/>
        </w:numPr>
        <w:tabs>
          <w:tab w:val="left" w:pos="959"/>
        </w:tabs>
        <w:spacing w:before="2"/>
        <w:ind w:left="222" w:right="270" w:firstLine="566"/>
        <w:jc w:val="left"/>
        <w:rPr>
          <w:rFonts w:ascii="Symbol" w:hAnsi="Symbol"/>
          <w:sz w:val="24"/>
        </w:rPr>
      </w:pPr>
      <w:r w:rsidRPr="00637FC0">
        <w:rPr>
          <w:sz w:val="24"/>
        </w:rPr>
        <w:t>находить</w:t>
      </w:r>
      <w:r w:rsidRPr="00637FC0">
        <w:rPr>
          <w:spacing w:val="46"/>
          <w:sz w:val="24"/>
        </w:rPr>
        <w:t xml:space="preserve"> </w:t>
      </w:r>
      <w:r w:rsidRPr="00637FC0">
        <w:rPr>
          <w:sz w:val="24"/>
        </w:rPr>
        <w:t>закономерности</w:t>
      </w:r>
      <w:r w:rsidRPr="00637FC0">
        <w:rPr>
          <w:spacing w:val="48"/>
          <w:sz w:val="24"/>
        </w:rPr>
        <w:t xml:space="preserve"> </w:t>
      </w:r>
      <w:r w:rsidRPr="00637FC0">
        <w:rPr>
          <w:sz w:val="24"/>
        </w:rPr>
        <w:t>и</w:t>
      </w:r>
      <w:r w:rsidRPr="00637FC0">
        <w:rPr>
          <w:spacing w:val="49"/>
          <w:sz w:val="24"/>
        </w:rPr>
        <w:t xml:space="preserve"> </w:t>
      </w:r>
      <w:r w:rsidRPr="00637FC0">
        <w:rPr>
          <w:sz w:val="24"/>
        </w:rPr>
        <w:t>противоречия</w:t>
      </w:r>
      <w:r w:rsidRPr="00637FC0">
        <w:rPr>
          <w:spacing w:val="47"/>
          <w:sz w:val="24"/>
        </w:rPr>
        <w:t xml:space="preserve"> </w:t>
      </w:r>
      <w:r w:rsidRPr="00637FC0">
        <w:rPr>
          <w:sz w:val="24"/>
        </w:rPr>
        <w:t>в</w:t>
      </w:r>
      <w:r w:rsidRPr="00637FC0">
        <w:rPr>
          <w:spacing w:val="46"/>
          <w:sz w:val="24"/>
        </w:rPr>
        <w:t xml:space="preserve"> </w:t>
      </w:r>
      <w:r w:rsidRPr="00637FC0">
        <w:rPr>
          <w:sz w:val="24"/>
        </w:rPr>
        <w:t>рассматриваемых</w:t>
      </w:r>
      <w:r w:rsidRPr="00637FC0">
        <w:rPr>
          <w:spacing w:val="49"/>
          <w:sz w:val="24"/>
        </w:rPr>
        <w:t xml:space="preserve"> </w:t>
      </w:r>
      <w:r w:rsidRPr="00637FC0">
        <w:rPr>
          <w:sz w:val="24"/>
        </w:rPr>
        <w:t>фактах,</w:t>
      </w:r>
      <w:r w:rsidRPr="00637FC0">
        <w:rPr>
          <w:spacing w:val="47"/>
          <w:sz w:val="24"/>
        </w:rPr>
        <w:t xml:space="preserve"> </w:t>
      </w:r>
      <w:r w:rsidRPr="00637FC0">
        <w:rPr>
          <w:sz w:val="24"/>
        </w:rPr>
        <w:t>данных</w:t>
      </w:r>
      <w:r w:rsidRPr="00637FC0">
        <w:rPr>
          <w:spacing w:val="46"/>
          <w:sz w:val="24"/>
        </w:rPr>
        <w:t xml:space="preserve"> </w:t>
      </w:r>
      <w:r w:rsidRPr="00637FC0">
        <w:rPr>
          <w:sz w:val="24"/>
        </w:rPr>
        <w:t>и</w:t>
      </w:r>
      <w:r w:rsidRPr="00637FC0">
        <w:rPr>
          <w:spacing w:val="-57"/>
          <w:sz w:val="24"/>
        </w:rPr>
        <w:t xml:space="preserve"> </w:t>
      </w:r>
      <w:r w:rsidRPr="00637FC0">
        <w:rPr>
          <w:sz w:val="24"/>
        </w:rPr>
        <w:t>наблюдениях</w:t>
      </w:r>
      <w:r w:rsidRPr="00637FC0">
        <w:rPr>
          <w:spacing w:val="-2"/>
          <w:sz w:val="24"/>
        </w:rPr>
        <w:t xml:space="preserve"> </w:t>
      </w:r>
      <w:r w:rsidRPr="00637FC0">
        <w:rPr>
          <w:sz w:val="24"/>
        </w:rPr>
        <w:t>на</w:t>
      </w:r>
      <w:r w:rsidRPr="00637FC0">
        <w:rPr>
          <w:spacing w:val="-2"/>
          <w:sz w:val="24"/>
        </w:rPr>
        <w:t xml:space="preserve"> </w:t>
      </w:r>
      <w:r w:rsidRPr="00637FC0">
        <w:rPr>
          <w:sz w:val="24"/>
        </w:rPr>
        <w:t>основе</w:t>
      </w:r>
      <w:r w:rsidRPr="00637FC0">
        <w:rPr>
          <w:spacing w:val="-2"/>
          <w:sz w:val="24"/>
        </w:rPr>
        <w:t xml:space="preserve"> </w:t>
      </w:r>
      <w:r w:rsidRPr="00637FC0">
        <w:rPr>
          <w:sz w:val="24"/>
        </w:rPr>
        <w:t>предложенного</w:t>
      </w:r>
      <w:r w:rsidRPr="00637FC0">
        <w:rPr>
          <w:spacing w:val="-1"/>
          <w:sz w:val="24"/>
        </w:rPr>
        <w:t xml:space="preserve"> </w:t>
      </w:r>
      <w:r w:rsidRPr="00637FC0">
        <w:rPr>
          <w:sz w:val="24"/>
        </w:rPr>
        <w:t>педагогическим</w:t>
      </w:r>
      <w:r w:rsidRPr="00637FC0">
        <w:rPr>
          <w:spacing w:val="-2"/>
          <w:sz w:val="24"/>
        </w:rPr>
        <w:t xml:space="preserve"> </w:t>
      </w:r>
      <w:r w:rsidRPr="00637FC0">
        <w:rPr>
          <w:sz w:val="24"/>
        </w:rPr>
        <w:t>работником</w:t>
      </w:r>
      <w:r w:rsidRPr="00637FC0">
        <w:rPr>
          <w:spacing w:val="-1"/>
          <w:sz w:val="24"/>
        </w:rPr>
        <w:t xml:space="preserve"> </w:t>
      </w:r>
      <w:r w:rsidRPr="00637FC0">
        <w:rPr>
          <w:sz w:val="24"/>
        </w:rPr>
        <w:t>алгоритма;</w:t>
      </w:r>
    </w:p>
    <w:p w:rsidR="00A25E38" w:rsidRPr="00637FC0" w:rsidRDefault="00A25E38" w:rsidP="00C63E7B">
      <w:pPr>
        <w:pStyle w:val="a6"/>
        <w:numPr>
          <w:ilvl w:val="1"/>
          <w:numId w:val="26"/>
        </w:numPr>
        <w:tabs>
          <w:tab w:val="left" w:pos="959"/>
        </w:tabs>
        <w:spacing w:before="4" w:line="237" w:lineRule="auto"/>
        <w:ind w:left="222" w:right="269" w:firstLine="566"/>
        <w:jc w:val="left"/>
        <w:rPr>
          <w:rFonts w:ascii="Symbol" w:hAnsi="Symbol"/>
          <w:sz w:val="24"/>
        </w:rPr>
      </w:pPr>
      <w:r w:rsidRPr="00637FC0">
        <w:rPr>
          <w:sz w:val="24"/>
        </w:rPr>
        <w:t>выявлять</w:t>
      </w:r>
      <w:r w:rsidRPr="00637FC0">
        <w:rPr>
          <w:spacing w:val="21"/>
          <w:sz w:val="24"/>
        </w:rPr>
        <w:t xml:space="preserve"> </w:t>
      </w:r>
      <w:r w:rsidRPr="00637FC0">
        <w:rPr>
          <w:sz w:val="24"/>
        </w:rPr>
        <w:t>недостаток</w:t>
      </w:r>
      <w:r w:rsidRPr="00637FC0">
        <w:rPr>
          <w:spacing w:val="22"/>
          <w:sz w:val="24"/>
        </w:rPr>
        <w:t xml:space="preserve"> </w:t>
      </w:r>
      <w:r w:rsidRPr="00637FC0">
        <w:rPr>
          <w:sz w:val="24"/>
        </w:rPr>
        <w:t>информации</w:t>
      </w:r>
      <w:r w:rsidRPr="00637FC0">
        <w:rPr>
          <w:spacing w:val="21"/>
          <w:sz w:val="24"/>
        </w:rPr>
        <w:t xml:space="preserve"> </w:t>
      </w:r>
      <w:r w:rsidRPr="00637FC0">
        <w:rPr>
          <w:sz w:val="24"/>
        </w:rPr>
        <w:t>для</w:t>
      </w:r>
      <w:r w:rsidRPr="00637FC0">
        <w:rPr>
          <w:spacing w:val="22"/>
          <w:sz w:val="24"/>
        </w:rPr>
        <w:t xml:space="preserve"> </w:t>
      </w:r>
      <w:r w:rsidRPr="00637FC0">
        <w:rPr>
          <w:sz w:val="24"/>
        </w:rPr>
        <w:t>решения</w:t>
      </w:r>
      <w:r w:rsidRPr="00637FC0">
        <w:rPr>
          <w:spacing w:val="24"/>
          <w:sz w:val="24"/>
        </w:rPr>
        <w:t xml:space="preserve"> </w:t>
      </w:r>
      <w:r w:rsidRPr="00637FC0">
        <w:rPr>
          <w:sz w:val="24"/>
        </w:rPr>
        <w:t>учебной</w:t>
      </w:r>
      <w:r w:rsidRPr="00637FC0">
        <w:rPr>
          <w:spacing w:val="27"/>
          <w:sz w:val="24"/>
        </w:rPr>
        <w:t xml:space="preserve"> </w:t>
      </w:r>
      <w:r w:rsidRPr="00637FC0">
        <w:rPr>
          <w:sz w:val="24"/>
        </w:rPr>
        <w:t>(практической)</w:t>
      </w:r>
      <w:r w:rsidRPr="00637FC0">
        <w:rPr>
          <w:spacing w:val="21"/>
          <w:sz w:val="24"/>
        </w:rPr>
        <w:t xml:space="preserve"> </w:t>
      </w:r>
      <w:r w:rsidRPr="00637FC0">
        <w:rPr>
          <w:sz w:val="24"/>
        </w:rPr>
        <w:t>задачи</w:t>
      </w:r>
      <w:r w:rsidRPr="00637FC0">
        <w:rPr>
          <w:spacing w:val="21"/>
          <w:sz w:val="24"/>
        </w:rPr>
        <w:t xml:space="preserve"> </w:t>
      </w:r>
      <w:r w:rsidRPr="00637FC0">
        <w:rPr>
          <w:sz w:val="24"/>
        </w:rPr>
        <w:t>на</w:t>
      </w:r>
      <w:r w:rsidRPr="00637FC0">
        <w:rPr>
          <w:spacing w:val="-57"/>
          <w:sz w:val="24"/>
        </w:rPr>
        <w:t xml:space="preserve"> </w:t>
      </w:r>
      <w:r w:rsidRPr="00637FC0">
        <w:rPr>
          <w:sz w:val="24"/>
        </w:rPr>
        <w:t>основе</w:t>
      </w:r>
      <w:r w:rsidRPr="00637FC0">
        <w:rPr>
          <w:spacing w:val="-3"/>
          <w:sz w:val="24"/>
        </w:rPr>
        <w:t xml:space="preserve"> </w:t>
      </w:r>
      <w:r w:rsidRPr="00637FC0">
        <w:rPr>
          <w:sz w:val="24"/>
        </w:rPr>
        <w:t>предложенного алгоритма;</w:t>
      </w:r>
    </w:p>
    <w:p w:rsidR="00A25E38" w:rsidRPr="00637FC0" w:rsidRDefault="00A25E38" w:rsidP="00C63E7B">
      <w:pPr>
        <w:pStyle w:val="a6"/>
        <w:numPr>
          <w:ilvl w:val="1"/>
          <w:numId w:val="26"/>
        </w:numPr>
        <w:tabs>
          <w:tab w:val="left" w:pos="962"/>
          <w:tab w:val="left" w:pos="2716"/>
          <w:tab w:val="left" w:pos="5501"/>
          <w:tab w:val="left" w:pos="6345"/>
          <w:tab w:val="left" w:pos="6748"/>
          <w:tab w:val="left" w:pos="8148"/>
        </w:tabs>
        <w:spacing w:before="2"/>
        <w:ind w:left="222" w:right="268" w:firstLine="566"/>
        <w:jc w:val="left"/>
        <w:rPr>
          <w:rFonts w:ascii="Symbol" w:hAnsi="Symbol"/>
          <w:sz w:val="24"/>
        </w:rPr>
      </w:pPr>
      <w:r w:rsidRPr="00637FC0">
        <w:rPr>
          <w:sz w:val="24"/>
        </w:rPr>
        <w:t>устанавливать</w:t>
      </w:r>
      <w:r w:rsidRPr="00637FC0">
        <w:rPr>
          <w:sz w:val="24"/>
        </w:rPr>
        <w:tab/>
        <w:t>причинно-следственные</w:t>
      </w:r>
      <w:r w:rsidRPr="00637FC0">
        <w:rPr>
          <w:sz w:val="24"/>
        </w:rPr>
        <w:tab/>
        <w:t>связи</w:t>
      </w:r>
      <w:r w:rsidRPr="00637FC0">
        <w:rPr>
          <w:sz w:val="24"/>
        </w:rPr>
        <w:tab/>
        <w:t>в</w:t>
      </w:r>
      <w:r w:rsidRPr="00637FC0">
        <w:rPr>
          <w:sz w:val="24"/>
        </w:rPr>
        <w:tab/>
        <w:t>ситуациях,</w:t>
      </w:r>
      <w:r w:rsidRPr="00637FC0">
        <w:rPr>
          <w:sz w:val="24"/>
        </w:rPr>
        <w:tab/>
      </w:r>
      <w:r w:rsidRPr="00637FC0">
        <w:rPr>
          <w:spacing w:val="-1"/>
          <w:sz w:val="24"/>
        </w:rPr>
        <w:t>поддающихся</w:t>
      </w:r>
      <w:r w:rsidRPr="00637FC0">
        <w:rPr>
          <w:spacing w:val="-57"/>
          <w:sz w:val="24"/>
        </w:rPr>
        <w:t xml:space="preserve"> </w:t>
      </w:r>
      <w:r w:rsidRPr="00637FC0">
        <w:rPr>
          <w:sz w:val="24"/>
        </w:rPr>
        <w:t>неросредственному</w:t>
      </w:r>
      <w:r w:rsidRPr="00637FC0">
        <w:rPr>
          <w:spacing w:val="-6"/>
          <w:sz w:val="24"/>
        </w:rPr>
        <w:t xml:space="preserve"> </w:t>
      </w:r>
      <w:r w:rsidRPr="00637FC0">
        <w:rPr>
          <w:sz w:val="24"/>
        </w:rPr>
        <w:t>наблюдению</w:t>
      </w:r>
      <w:r w:rsidRPr="00637FC0">
        <w:rPr>
          <w:spacing w:val="-3"/>
          <w:sz w:val="24"/>
        </w:rPr>
        <w:t xml:space="preserve"> </w:t>
      </w:r>
      <w:r w:rsidRPr="00637FC0">
        <w:rPr>
          <w:sz w:val="24"/>
        </w:rPr>
        <w:t>или</w:t>
      </w:r>
      <w:r w:rsidRPr="00637FC0">
        <w:rPr>
          <w:spacing w:val="-2"/>
          <w:sz w:val="24"/>
        </w:rPr>
        <w:t xml:space="preserve"> </w:t>
      </w:r>
      <w:r w:rsidRPr="00637FC0">
        <w:rPr>
          <w:sz w:val="24"/>
        </w:rPr>
        <w:t>знакомых</w:t>
      </w:r>
      <w:r w:rsidRPr="00637FC0">
        <w:rPr>
          <w:spacing w:val="1"/>
          <w:sz w:val="24"/>
        </w:rPr>
        <w:t xml:space="preserve"> </w:t>
      </w:r>
      <w:r w:rsidRPr="00637FC0">
        <w:rPr>
          <w:sz w:val="24"/>
        </w:rPr>
        <w:t>по</w:t>
      </w:r>
      <w:r w:rsidRPr="00637FC0">
        <w:rPr>
          <w:spacing w:val="-1"/>
          <w:sz w:val="24"/>
        </w:rPr>
        <w:t xml:space="preserve"> </w:t>
      </w:r>
      <w:r w:rsidRPr="00637FC0">
        <w:rPr>
          <w:sz w:val="24"/>
        </w:rPr>
        <w:t>опыту, делать выводы.</w:t>
      </w:r>
    </w:p>
    <w:p w:rsidR="00A25E38" w:rsidRPr="00637FC0" w:rsidRDefault="00A25E38" w:rsidP="00A25E38">
      <w:pPr>
        <w:pStyle w:val="a3"/>
        <w:spacing w:before="8"/>
        <w:ind w:left="0"/>
        <w:jc w:val="left"/>
        <w:rPr>
          <w:sz w:val="23"/>
        </w:rPr>
      </w:pPr>
    </w:p>
    <w:p w:rsidR="00A25E38" w:rsidRPr="00637FC0" w:rsidRDefault="00A25E38" w:rsidP="00A25E38">
      <w:pPr>
        <w:pStyle w:val="a3"/>
        <w:ind w:right="264" w:firstLine="626"/>
      </w:pPr>
      <w:r w:rsidRPr="00637FC0">
        <w:t>Овладение</w:t>
      </w:r>
      <w:r w:rsidRPr="00637FC0">
        <w:rPr>
          <w:spacing w:val="25"/>
        </w:rPr>
        <w:t xml:space="preserve"> </w:t>
      </w:r>
      <w:r w:rsidRPr="00637FC0">
        <w:t>базовыми</w:t>
      </w:r>
      <w:r w:rsidRPr="00637FC0">
        <w:rPr>
          <w:spacing w:val="27"/>
        </w:rPr>
        <w:t xml:space="preserve"> </w:t>
      </w:r>
      <w:r w:rsidRPr="00637FC0">
        <w:t>исследовательскими</w:t>
      </w:r>
      <w:r w:rsidRPr="00637FC0">
        <w:rPr>
          <w:spacing w:val="27"/>
        </w:rPr>
        <w:t xml:space="preserve"> </w:t>
      </w:r>
      <w:r w:rsidRPr="00637FC0">
        <w:t>действиями</w:t>
      </w:r>
      <w:r w:rsidRPr="00637FC0">
        <w:rPr>
          <w:spacing w:val="27"/>
        </w:rPr>
        <w:t xml:space="preserve"> </w:t>
      </w:r>
      <w:r w:rsidRPr="00637FC0">
        <w:t>обеспечивает</w:t>
      </w:r>
      <w:r w:rsidRPr="00637FC0">
        <w:rPr>
          <w:spacing w:val="27"/>
        </w:rPr>
        <w:t xml:space="preserve"> </w:t>
      </w:r>
      <w:r w:rsidRPr="00637FC0">
        <w:t>формирование</w:t>
      </w:r>
      <w:r w:rsidRPr="00637FC0">
        <w:rPr>
          <w:spacing w:val="-58"/>
        </w:rPr>
        <w:t xml:space="preserve"> </w:t>
      </w:r>
      <w:r w:rsidRPr="00637FC0">
        <w:t>у</w:t>
      </w:r>
      <w:r w:rsidRPr="00637FC0">
        <w:rPr>
          <w:spacing w:val="-4"/>
        </w:rPr>
        <w:t xml:space="preserve"> </w:t>
      </w:r>
      <w:r w:rsidRPr="00637FC0">
        <w:t>обучающихся следующих</w:t>
      </w:r>
      <w:r w:rsidRPr="00637FC0">
        <w:rPr>
          <w:spacing w:val="4"/>
        </w:rPr>
        <w:t xml:space="preserve"> </w:t>
      </w:r>
      <w:r w:rsidRPr="00637FC0">
        <w:t>умений:</w:t>
      </w:r>
    </w:p>
    <w:p w:rsidR="00A25E38" w:rsidRPr="00637FC0" w:rsidRDefault="00A25E38" w:rsidP="00C63E7B">
      <w:pPr>
        <w:pStyle w:val="a6"/>
        <w:numPr>
          <w:ilvl w:val="1"/>
          <w:numId w:val="26"/>
        </w:numPr>
        <w:tabs>
          <w:tab w:val="left" w:pos="959"/>
        </w:tabs>
        <w:spacing w:before="2"/>
        <w:ind w:left="222" w:right="264" w:firstLine="566"/>
        <w:rPr>
          <w:rFonts w:ascii="Symbol" w:hAnsi="Symbol"/>
          <w:sz w:val="24"/>
        </w:rPr>
      </w:pPr>
      <w:r w:rsidRPr="00637FC0">
        <w:rPr>
          <w:sz w:val="24"/>
        </w:rPr>
        <w:t>определять</w:t>
      </w:r>
      <w:r w:rsidRPr="00637FC0">
        <w:rPr>
          <w:spacing w:val="1"/>
          <w:sz w:val="24"/>
        </w:rPr>
        <w:t xml:space="preserve"> </w:t>
      </w:r>
      <w:r w:rsidRPr="00637FC0">
        <w:rPr>
          <w:sz w:val="24"/>
        </w:rPr>
        <w:t>разрыв</w:t>
      </w:r>
      <w:r w:rsidRPr="00637FC0">
        <w:rPr>
          <w:spacing w:val="1"/>
          <w:sz w:val="24"/>
        </w:rPr>
        <w:t xml:space="preserve"> </w:t>
      </w:r>
      <w:r w:rsidRPr="00637FC0">
        <w:rPr>
          <w:sz w:val="24"/>
        </w:rPr>
        <w:t>между</w:t>
      </w:r>
      <w:r w:rsidRPr="00637FC0">
        <w:rPr>
          <w:spacing w:val="1"/>
          <w:sz w:val="24"/>
        </w:rPr>
        <w:t xml:space="preserve"> </w:t>
      </w:r>
      <w:r w:rsidRPr="00637FC0">
        <w:rPr>
          <w:sz w:val="24"/>
        </w:rPr>
        <w:t>реальным</w:t>
      </w:r>
      <w:r w:rsidRPr="00637FC0">
        <w:rPr>
          <w:spacing w:val="1"/>
          <w:sz w:val="24"/>
        </w:rPr>
        <w:t xml:space="preserve"> </w:t>
      </w:r>
      <w:r w:rsidRPr="00637FC0">
        <w:rPr>
          <w:sz w:val="24"/>
        </w:rPr>
        <w:t>и</w:t>
      </w:r>
      <w:r w:rsidRPr="00637FC0">
        <w:rPr>
          <w:spacing w:val="1"/>
          <w:sz w:val="24"/>
        </w:rPr>
        <w:t xml:space="preserve"> </w:t>
      </w:r>
      <w:r w:rsidRPr="00637FC0">
        <w:rPr>
          <w:sz w:val="24"/>
        </w:rPr>
        <w:t>желательным</w:t>
      </w:r>
      <w:r w:rsidRPr="00637FC0">
        <w:rPr>
          <w:spacing w:val="61"/>
          <w:sz w:val="24"/>
        </w:rPr>
        <w:t xml:space="preserve"> </w:t>
      </w:r>
      <w:r w:rsidRPr="00637FC0">
        <w:rPr>
          <w:sz w:val="24"/>
        </w:rPr>
        <w:t>состоянием</w:t>
      </w:r>
      <w:r w:rsidRPr="00637FC0">
        <w:rPr>
          <w:spacing w:val="61"/>
          <w:sz w:val="24"/>
        </w:rPr>
        <w:t xml:space="preserve"> </w:t>
      </w:r>
      <w:r w:rsidRPr="00637FC0">
        <w:rPr>
          <w:sz w:val="24"/>
        </w:rPr>
        <w:t>объекта</w:t>
      </w:r>
      <w:r w:rsidRPr="00637FC0">
        <w:rPr>
          <w:spacing w:val="1"/>
          <w:sz w:val="24"/>
        </w:rPr>
        <w:t xml:space="preserve"> </w:t>
      </w:r>
      <w:r w:rsidRPr="00637FC0">
        <w:rPr>
          <w:sz w:val="24"/>
        </w:rPr>
        <w:t>(ситуации)</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2"/>
          <w:sz w:val="24"/>
        </w:rPr>
        <w:t xml:space="preserve"> </w:t>
      </w:r>
      <w:r w:rsidRPr="00637FC0">
        <w:rPr>
          <w:sz w:val="24"/>
        </w:rPr>
        <w:t>предложенных</w:t>
      </w:r>
      <w:r w:rsidRPr="00637FC0">
        <w:rPr>
          <w:spacing w:val="-2"/>
          <w:sz w:val="24"/>
        </w:rPr>
        <w:t xml:space="preserve"> </w:t>
      </w:r>
      <w:r w:rsidRPr="00637FC0">
        <w:rPr>
          <w:sz w:val="24"/>
        </w:rPr>
        <w:t>педагогическим</w:t>
      </w:r>
      <w:r w:rsidRPr="00637FC0">
        <w:rPr>
          <w:spacing w:val="-2"/>
          <w:sz w:val="24"/>
        </w:rPr>
        <w:t xml:space="preserve"> </w:t>
      </w:r>
      <w:r w:rsidRPr="00637FC0">
        <w:rPr>
          <w:sz w:val="24"/>
        </w:rPr>
        <w:t>работником</w:t>
      </w:r>
      <w:r w:rsidRPr="00637FC0">
        <w:rPr>
          <w:spacing w:val="-1"/>
          <w:sz w:val="24"/>
        </w:rPr>
        <w:t xml:space="preserve"> </w:t>
      </w:r>
      <w:r w:rsidRPr="00637FC0">
        <w:rPr>
          <w:sz w:val="24"/>
        </w:rPr>
        <w:t>вопросов;</w:t>
      </w:r>
    </w:p>
    <w:p w:rsidR="00A25E38" w:rsidRPr="00637FC0" w:rsidRDefault="00A25E38" w:rsidP="00C63E7B">
      <w:pPr>
        <w:pStyle w:val="a6"/>
        <w:numPr>
          <w:ilvl w:val="1"/>
          <w:numId w:val="26"/>
        </w:numPr>
        <w:tabs>
          <w:tab w:val="left" w:pos="959"/>
        </w:tabs>
        <w:spacing w:before="5" w:line="237" w:lineRule="auto"/>
        <w:ind w:left="222" w:right="264" w:firstLine="566"/>
        <w:rPr>
          <w:rFonts w:ascii="Symbol" w:hAnsi="Symbol"/>
          <w:sz w:val="24"/>
        </w:rPr>
      </w:pP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педагогического</w:t>
      </w:r>
      <w:r w:rsidRPr="00637FC0">
        <w:rPr>
          <w:spacing w:val="1"/>
          <w:sz w:val="24"/>
        </w:rPr>
        <w:t xml:space="preserve"> </w:t>
      </w:r>
      <w:r w:rsidRPr="00637FC0">
        <w:rPr>
          <w:sz w:val="24"/>
        </w:rPr>
        <w:t>работника</w:t>
      </w:r>
      <w:r w:rsidRPr="00637FC0">
        <w:rPr>
          <w:spacing w:val="1"/>
          <w:sz w:val="24"/>
        </w:rPr>
        <w:t xml:space="preserve"> </w:t>
      </w:r>
      <w:r w:rsidRPr="00637FC0">
        <w:rPr>
          <w:sz w:val="24"/>
        </w:rPr>
        <w:t>формулировать</w:t>
      </w:r>
      <w:r w:rsidRPr="00637FC0">
        <w:rPr>
          <w:spacing w:val="1"/>
          <w:sz w:val="24"/>
        </w:rPr>
        <w:t xml:space="preserve"> </w:t>
      </w:r>
      <w:r w:rsidRPr="00637FC0">
        <w:rPr>
          <w:sz w:val="24"/>
        </w:rPr>
        <w:t>цель,</w:t>
      </w:r>
      <w:r w:rsidRPr="00637FC0">
        <w:rPr>
          <w:spacing w:val="1"/>
          <w:sz w:val="24"/>
        </w:rPr>
        <w:t xml:space="preserve"> </w:t>
      </w:r>
      <w:r w:rsidRPr="00637FC0">
        <w:rPr>
          <w:sz w:val="24"/>
        </w:rPr>
        <w:t>планировать</w:t>
      </w:r>
      <w:r w:rsidRPr="00637FC0">
        <w:rPr>
          <w:spacing w:val="1"/>
          <w:sz w:val="24"/>
        </w:rPr>
        <w:t xml:space="preserve"> </w:t>
      </w:r>
      <w:r w:rsidRPr="00637FC0">
        <w:rPr>
          <w:sz w:val="24"/>
        </w:rPr>
        <w:t>изменения</w:t>
      </w:r>
      <w:r w:rsidRPr="00637FC0">
        <w:rPr>
          <w:spacing w:val="-1"/>
          <w:sz w:val="24"/>
        </w:rPr>
        <w:t xml:space="preserve"> </w:t>
      </w:r>
      <w:r w:rsidRPr="00637FC0">
        <w:rPr>
          <w:sz w:val="24"/>
        </w:rPr>
        <w:t>объекта, ситуации;</w:t>
      </w:r>
    </w:p>
    <w:p w:rsidR="00A25E38" w:rsidRPr="00637FC0" w:rsidRDefault="00A25E38" w:rsidP="00C63E7B">
      <w:pPr>
        <w:pStyle w:val="a6"/>
        <w:numPr>
          <w:ilvl w:val="1"/>
          <w:numId w:val="26"/>
        </w:numPr>
        <w:tabs>
          <w:tab w:val="left" w:pos="959"/>
        </w:tabs>
        <w:spacing w:before="2"/>
        <w:ind w:left="222" w:right="266" w:firstLine="566"/>
        <w:rPr>
          <w:rFonts w:ascii="Symbol" w:hAnsi="Symbol"/>
          <w:sz w:val="24"/>
        </w:rPr>
      </w:pPr>
      <w:r w:rsidRPr="00637FC0">
        <w:rPr>
          <w:sz w:val="24"/>
        </w:rPr>
        <w:t>сравнивать несколько вариантов решения задачи, выбирать наиболее подходящий</w:t>
      </w:r>
      <w:r w:rsidRPr="00637FC0">
        <w:rPr>
          <w:spacing w:val="1"/>
          <w:sz w:val="24"/>
        </w:rPr>
        <w:t xml:space="preserve"> </w:t>
      </w:r>
      <w:r w:rsidRPr="00637FC0">
        <w:rPr>
          <w:sz w:val="24"/>
        </w:rPr>
        <w:t>(на</w:t>
      </w:r>
      <w:r w:rsidRPr="00637FC0">
        <w:rPr>
          <w:spacing w:val="-2"/>
          <w:sz w:val="24"/>
        </w:rPr>
        <w:t xml:space="preserve"> </w:t>
      </w:r>
      <w:r w:rsidRPr="00637FC0">
        <w:rPr>
          <w:sz w:val="24"/>
        </w:rPr>
        <w:t>основе</w:t>
      </w:r>
      <w:r w:rsidRPr="00637FC0">
        <w:rPr>
          <w:spacing w:val="-2"/>
          <w:sz w:val="24"/>
        </w:rPr>
        <w:t xml:space="preserve"> </w:t>
      </w:r>
      <w:r w:rsidRPr="00637FC0">
        <w:rPr>
          <w:sz w:val="24"/>
        </w:rPr>
        <w:t>предложенных</w:t>
      </w:r>
      <w:r w:rsidRPr="00637FC0">
        <w:rPr>
          <w:spacing w:val="1"/>
          <w:sz w:val="24"/>
        </w:rPr>
        <w:t xml:space="preserve"> </w:t>
      </w:r>
      <w:r w:rsidRPr="00637FC0">
        <w:rPr>
          <w:sz w:val="24"/>
        </w:rPr>
        <w:t>критериев);</w:t>
      </w:r>
    </w:p>
    <w:p w:rsidR="00A25E38" w:rsidRPr="00637FC0" w:rsidRDefault="00A25E38" w:rsidP="00C63E7B">
      <w:pPr>
        <w:pStyle w:val="a6"/>
        <w:numPr>
          <w:ilvl w:val="1"/>
          <w:numId w:val="26"/>
        </w:numPr>
        <w:tabs>
          <w:tab w:val="left" w:pos="959"/>
        </w:tabs>
        <w:spacing w:before="3" w:line="237" w:lineRule="auto"/>
        <w:ind w:left="222" w:right="263" w:firstLine="566"/>
        <w:rPr>
          <w:rFonts w:ascii="Symbol" w:hAnsi="Symbol"/>
          <w:sz w:val="24"/>
        </w:rPr>
      </w:pPr>
      <w:r w:rsidRPr="00637FC0">
        <w:rPr>
          <w:sz w:val="24"/>
        </w:rPr>
        <w:t>проводить</w:t>
      </w:r>
      <w:r w:rsidRPr="00637FC0">
        <w:rPr>
          <w:spacing w:val="1"/>
          <w:sz w:val="24"/>
        </w:rPr>
        <w:t xml:space="preserve"> </w:t>
      </w:r>
      <w:r w:rsidRPr="00637FC0">
        <w:rPr>
          <w:sz w:val="24"/>
        </w:rPr>
        <w:t>по</w:t>
      </w:r>
      <w:r w:rsidRPr="00637FC0">
        <w:rPr>
          <w:spacing w:val="1"/>
          <w:sz w:val="24"/>
        </w:rPr>
        <w:t xml:space="preserve"> </w:t>
      </w:r>
      <w:r w:rsidRPr="00637FC0">
        <w:rPr>
          <w:sz w:val="24"/>
        </w:rPr>
        <w:t>предложенному</w:t>
      </w:r>
      <w:r w:rsidRPr="00637FC0">
        <w:rPr>
          <w:spacing w:val="1"/>
          <w:sz w:val="24"/>
        </w:rPr>
        <w:t xml:space="preserve"> </w:t>
      </w:r>
      <w:r w:rsidRPr="00637FC0">
        <w:rPr>
          <w:sz w:val="24"/>
        </w:rPr>
        <w:t>плану</w:t>
      </w:r>
      <w:r w:rsidRPr="00637FC0">
        <w:rPr>
          <w:spacing w:val="1"/>
          <w:sz w:val="24"/>
        </w:rPr>
        <w:t xml:space="preserve"> </w:t>
      </w:r>
      <w:r w:rsidRPr="00637FC0">
        <w:rPr>
          <w:sz w:val="24"/>
        </w:rPr>
        <w:t>опыт,</w:t>
      </w:r>
      <w:r w:rsidRPr="00637FC0">
        <w:rPr>
          <w:spacing w:val="1"/>
          <w:sz w:val="24"/>
        </w:rPr>
        <w:t xml:space="preserve"> </w:t>
      </w:r>
      <w:r w:rsidRPr="00637FC0">
        <w:rPr>
          <w:sz w:val="24"/>
        </w:rPr>
        <w:t>несложное</w:t>
      </w:r>
      <w:r w:rsidRPr="00637FC0">
        <w:rPr>
          <w:spacing w:val="1"/>
          <w:sz w:val="24"/>
        </w:rPr>
        <w:t xml:space="preserve"> </w:t>
      </w:r>
      <w:r w:rsidRPr="00637FC0">
        <w:rPr>
          <w:sz w:val="24"/>
        </w:rPr>
        <w:t>исследование</w:t>
      </w:r>
      <w:r w:rsidRPr="00637FC0">
        <w:rPr>
          <w:spacing w:val="1"/>
          <w:sz w:val="24"/>
        </w:rPr>
        <w:t xml:space="preserve"> </w:t>
      </w:r>
      <w:r w:rsidRPr="00637FC0">
        <w:rPr>
          <w:sz w:val="24"/>
        </w:rPr>
        <w:t>по</w:t>
      </w:r>
      <w:r w:rsidRPr="00637FC0">
        <w:rPr>
          <w:spacing w:val="1"/>
          <w:sz w:val="24"/>
        </w:rPr>
        <w:t xml:space="preserve"> </w:t>
      </w:r>
      <w:r w:rsidRPr="00637FC0">
        <w:rPr>
          <w:sz w:val="24"/>
        </w:rPr>
        <w:t>установлению особенностей объекта изучения и связей между объектами (часть</w:t>
      </w:r>
      <w:r w:rsidRPr="00637FC0">
        <w:rPr>
          <w:spacing w:val="1"/>
          <w:sz w:val="24"/>
        </w:rPr>
        <w:t xml:space="preserve"> </w:t>
      </w:r>
      <w:r w:rsidRPr="00637FC0">
        <w:rPr>
          <w:sz w:val="24"/>
        </w:rPr>
        <w:t>целое,</w:t>
      </w:r>
      <w:r w:rsidRPr="00637FC0">
        <w:rPr>
          <w:spacing w:val="1"/>
          <w:sz w:val="24"/>
        </w:rPr>
        <w:t xml:space="preserve"> </w:t>
      </w:r>
      <w:r w:rsidRPr="00637FC0">
        <w:rPr>
          <w:sz w:val="24"/>
        </w:rPr>
        <w:t>причина</w:t>
      </w:r>
      <w:r w:rsidRPr="00637FC0">
        <w:rPr>
          <w:spacing w:val="-2"/>
          <w:sz w:val="24"/>
        </w:rPr>
        <w:t xml:space="preserve"> </w:t>
      </w:r>
      <w:r w:rsidRPr="00637FC0">
        <w:rPr>
          <w:sz w:val="24"/>
        </w:rPr>
        <w:t>следствие);</w:t>
      </w:r>
    </w:p>
    <w:p w:rsidR="00A25E38" w:rsidRPr="00637FC0" w:rsidRDefault="00A25E38" w:rsidP="00C63E7B">
      <w:pPr>
        <w:pStyle w:val="a6"/>
        <w:numPr>
          <w:ilvl w:val="1"/>
          <w:numId w:val="26"/>
        </w:numPr>
        <w:tabs>
          <w:tab w:val="left" w:pos="959"/>
        </w:tabs>
        <w:spacing w:before="5"/>
        <w:ind w:left="222" w:right="273" w:firstLine="566"/>
        <w:rPr>
          <w:rFonts w:ascii="Symbol" w:hAnsi="Symbol"/>
          <w:sz w:val="24"/>
        </w:rPr>
      </w:pPr>
      <w:r w:rsidRPr="00637FC0">
        <w:rPr>
          <w:sz w:val="24"/>
        </w:rPr>
        <w:t>формулировать выводы и подкреплять их доказательствами на основе результатов</w:t>
      </w:r>
      <w:r w:rsidRPr="00637FC0">
        <w:rPr>
          <w:spacing w:val="1"/>
          <w:sz w:val="24"/>
        </w:rPr>
        <w:t xml:space="preserve"> </w:t>
      </w:r>
      <w:r w:rsidRPr="00637FC0">
        <w:rPr>
          <w:sz w:val="24"/>
        </w:rPr>
        <w:t>проведенного</w:t>
      </w:r>
      <w:r w:rsidRPr="00637FC0">
        <w:rPr>
          <w:spacing w:val="-3"/>
          <w:sz w:val="24"/>
        </w:rPr>
        <w:t xml:space="preserve"> </w:t>
      </w:r>
      <w:r w:rsidRPr="00637FC0">
        <w:rPr>
          <w:sz w:val="24"/>
        </w:rPr>
        <w:t>наблюдения</w:t>
      </w:r>
      <w:r w:rsidRPr="00637FC0">
        <w:rPr>
          <w:spacing w:val="-2"/>
          <w:sz w:val="24"/>
        </w:rPr>
        <w:t xml:space="preserve"> </w:t>
      </w:r>
      <w:r w:rsidRPr="00637FC0">
        <w:rPr>
          <w:sz w:val="24"/>
        </w:rPr>
        <w:t>(опыта,</w:t>
      </w:r>
      <w:r w:rsidRPr="00637FC0">
        <w:rPr>
          <w:spacing w:val="-3"/>
          <w:sz w:val="24"/>
        </w:rPr>
        <w:t xml:space="preserve"> </w:t>
      </w:r>
      <w:r w:rsidRPr="00637FC0">
        <w:rPr>
          <w:sz w:val="24"/>
        </w:rPr>
        <w:t>измерения,</w:t>
      </w:r>
      <w:r w:rsidRPr="00637FC0">
        <w:rPr>
          <w:spacing w:val="-5"/>
          <w:sz w:val="24"/>
        </w:rPr>
        <w:t xml:space="preserve"> </w:t>
      </w:r>
      <w:r w:rsidRPr="00637FC0">
        <w:rPr>
          <w:sz w:val="24"/>
        </w:rPr>
        <w:t>классификации,</w:t>
      </w:r>
      <w:r w:rsidRPr="00637FC0">
        <w:rPr>
          <w:spacing w:val="-3"/>
          <w:sz w:val="24"/>
        </w:rPr>
        <w:t xml:space="preserve"> </w:t>
      </w:r>
      <w:r w:rsidRPr="00637FC0">
        <w:rPr>
          <w:sz w:val="24"/>
        </w:rPr>
        <w:t>сравнения,</w:t>
      </w:r>
      <w:r w:rsidRPr="00637FC0">
        <w:rPr>
          <w:spacing w:val="-2"/>
          <w:sz w:val="24"/>
        </w:rPr>
        <w:t xml:space="preserve"> </w:t>
      </w:r>
      <w:r w:rsidRPr="00637FC0">
        <w:rPr>
          <w:sz w:val="24"/>
        </w:rPr>
        <w:t>исследования);</w:t>
      </w:r>
    </w:p>
    <w:p w:rsidR="00A25E38" w:rsidRPr="00637FC0" w:rsidRDefault="00A25E38" w:rsidP="00C63E7B">
      <w:pPr>
        <w:pStyle w:val="a6"/>
        <w:numPr>
          <w:ilvl w:val="1"/>
          <w:numId w:val="26"/>
        </w:numPr>
        <w:tabs>
          <w:tab w:val="left" w:pos="959"/>
        </w:tabs>
        <w:spacing w:before="4" w:line="237" w:lineRule="auto"/>
        <w:ind w:left="222" w:right="269" w:firstLine="566"/>
        <w:rPr>
          <w:rFonts w:ascii="Symbol" w:hAnsi="Symbol"/>
          <w:sz w:val="24"/>
        </w:rPr>
      </w:pPr>
      <w:r w:rsidRPr="00637FC0">
        <w:rPr>
          <w:sz w:val="24"/>
        </w:rPr>
        <w:t>прогнозировать</w:t>
      </w:r>
      <w:r w:rsidRPr="00637FC0">
        <w:rPr>
          <w:spacing w:val="1"/>
          <w:sz w:val="24"/>
        </w:rPr>
        <w:t xml:space="preserve"> </w:t>
      </w:r>
      <w:r w:rsidRPr="00637FC0">
        <w:rPr>
          <w:sz w:val="24"/>
        </w:rPr>
        <w:t>возможное</w:t>
      </w:r>
      <w:r w:rsidRPr="00637FC0">
        <w:rPr>
          <w:spacing w:val="1"/>
          <w:sz w:val="24"/>
        </w:rPr>
        <w:t xml:space="preserve"> </w:t>
      </w:r>
      <w:r w:rsidRPr="00637FC0">
        <w:rPr>
          <w:sz w:val="24"/>
        </w:rPr>
        <w:t>развитие</w:t>
      </w:r>
      <w:r w:rsidRPr="00637FC0">
        <w:rPr>
          <w:spacing w:val="1"/>
          <w:sz w:val="24"/>
        </w:rPr>
        <w:t xml:space="preserve"> </w:t>
      </w:r>
      <w:r w:rsidRPr="00637FC0">
        <w:rPr>
          <w:sz w:val="24"/>
        </w:rPr>
        <w:t>процессов,</w:t>
      </w:r>
      <w:r w:rsidRPr="00637FC0">
        <w:rPr>
          <w:spacing w:val="1"/>
          <w:sz w:val="24"/>
        </w:rPr>
        <w:t xml:space="preserve"> </w:t>
      </w:r>
      <w:r w:rsidRPr="00637FC0">
        <w:rPr>
          <w:sz w:val="24"/>
        </w:rPr>
        <w:t>событий</w:t>
      </w:r>
      <w:r w:rsidRPr="00637FC0">
        <w:rPr>
          <w:spacing w:val="1"/>
          <w:sz w:val="24"/>
        </w:rPr>
        <w:t xml:space="preserve"> </w:t>
      </w:r>
      <w:r w:rsidRPr="00637FC0">
        <w:rPr>
          <w:sz w:val="24"/>
        </w:rPr>
        <w:t>и</w:t>
      </w:r>
      <w:r w:rsidRPr="00637FC0">
        <w:rPr>
          <w:spacing w:val="1"/>
          <w:sz w:val="24"/>
        </w:rPr>
        <w:t xml:space="preserve"> </w:t>
      </w:r>
      <w:r w:rsidRPr="00637FC0">
        <w:rPr>
          <w:sz w:val="24"/>
        </w:rPr>
        <w:t>их</w:t>
      </w:r>
      <w:r w:rsidRPr="00637FC0">
        <w:rPr>
          <w:spacing w:val="1"/>
          <w:sz w:val="24"/>
        </w:rPr>
        <w:t xml:space="preserve"> </w:t>
      </w:r>
      <w:r w:rsidRPr="00637FC0">
        <w:rPr>
          <w:sz w:val="24"/>
        </w:rPr>
        <w:t>последствия</w:t>
      </w:r>
      <w:r w:rsidRPr="00637FC0">
        <w:rPr>
          <w:spacing w:val="1"/>
          <w:sz w:val="24"/>
        </w:rPr>
        <w:t xml:space="preserve"> </w:t>
      </w:r>
      <w:r w:rsidRPr="00637FC0">
        <w:rPr>
          <w:sz w:val="24"/>
        </w:rPr>
        <w:t>в</w:t>
      </w:r>
      <w:r w:rsidRPr="00637FC0">
        <w:rPr>
          <w:spacing w:val="1"/>
          <w:sz w:val="24"/>
        </w:rPr>
        <w:t xml:space="preserve"> </w:t>
      </w:r>
      <w:r w:rsidRPr="00637FC0">
        <w:rPr>
          <w:sz w:val="24"/>
        </w:rPr>
        <w:t>аналогичных</w:t>
      </w:r>
      <w:r w:rsidRPr="00637FC0">
        <w:rPr>
          <w:spacing w:val="-2"/>
          <w:sz w:val="24"/>
        </w:rPr>
        <w:t xml:space="preserve"> </w:t>
      </w:r>
      <w:r w:rsidRPr="00637FC0">
        <w:rPr>
          <w:sz w:val="24"/>
        </w:rPr>
        <w:t>или</w:t>
      </w:r>
      <w:r w:rsidRPr="00637FC0">
        <w:rPr>
          <w:spacing w:val="1"/>
          <w:sz w:val="24"/>
        </w:rPr>
        <w:t xml:space="preserve"> </w:t>
      </w:r>
      <w:r w:rsidRPr="00637FC0">
        <w:rPr>
          <w:sz w:val="24"/>
        </w:rPr>
        <w:t>сходных</w:t>
      </w:r>
      <w:r w:rsidRPr="00637FC0">
        <w:rPr>
          <w:spacing w:val="1"/>
          <w:sz w:val="24"/>
        </w:rPr>
        <w:t xml:space="preserve"> </w:t>
      </w:r>
      <w:r w:rsidRPr="00637FC0">
        <w:rPr>
          <w:sz w:val="24"/>
        </w:rPr>
        <w:t>ситуациях.</w:t>
      </w:r>
    </w:p>
    <w:p w:rsidR="00A25E38" w:rsidRPr="00637FC0" w:rsidRDefault="00A25E38" w:rsidP="00A25E38">
      <w:pPr>
        <w:pStyle w:val="a3"/>
        <w:ind w:left="0"/>
        <w:jc w:val="left"/>
      </w:pPr>
    </w:p>
    <w:p w:rsidR="00A25E38" w:rsidRPr="00637FC0" w:rsidRDefault="00A25E38" w:rsidP="00A25E38">
      <w:pPr>
        <w:pStyle w:val="a3"/>
        <w:ind w:right="266" w:firstLine="566"/>
      </w:pPr>
      <w:r w:rsidRPr="00637FC0">
        <w:rPr>
          <w:i/>
        </w:rPr>
        <w:t>Работа</w:t>
      </w:r>
      <w:r w:rsidRPr="00637FC0">
        <w:rPr>
          <w:i/>
          <w:spacing w:val="1"/>
        </w:rPr>
        <w:t xml:space="preserve"> </w:t>
      </w:r>
      <w:r w:rsidRPr="00637FC0">
        <w:rPr>
          <w:i/>
        </w:rPr>
        <w:t>с</w:t>
      </w:r>
      <w:r w:rsidRPr="00637FC0">
        <w:rPr>
          <w:i/>
          <w:spacing w:val="1"/>
        </w:rPr>
        <w:t xml:space="preserve"> </w:t>
      </w:r>
      <w:r w:rsidRPr="00637FC0">
        <w:rPr>
          <w:i/>
        </w:rPr>
        <w:t>информацией</w:t>
      </w:r>
      <w:r w:rsidRPr="00637FC0">
        <w:rPr>
          <w:i/>
          <w:spacing w:val="1"/>
        </w:rPr>
        <w:t xml:space="preserve"> </w:t>
      </w:r>
      <w:r w:rsidRPr="00637FC0">
        <w:t>как</w:t>
      </w:r>
      <w:r w:rsidRPr="00637FC0">
        <w:rPr>
          <w:spacing w:val="1"/>
        </w:rPr>
        <w:t xml:space="preserve"> </w:t>
      </w:r>
      <w:r w:rsidRPr="00637FC0">
        <w:t>одно</w:t>
      </w:r>
      <w:r w:rsidRPr="00637FC0">
        <w:rPr>
          <w:spacing w:val="1"/>
        </w:rPr>
        <w:t xml:space="preserve"> </w:t>
      </w:r>
      <w:r w:rsidRPr="00637FC0">
        <w:t>из</w:t>
      </w:r>
      <w:r w:rsidRPr="00637FC0">
        <w:rPr>
          <w:spacing w:val="1"/>
        </w:rPr>
        <w:t xml:space="preserve"> </w:t>
      </w:r>
      <w:r w:rsidRPr="00637FC0">
        <w:t>познавательных</w:t>
      </w:r>
      <w:r w:rsidRPr="00637FC0">
        <w:rPr>
          <w:spacing w:val="1"/>
        </w:rPr>
        <w:t xml:space="preserve"> </w:t>
      </w:r>
      <w:r w:rsidRPr="00637FC0">
        <w:t>универсальных</w:t>
      </w:r>
      <w:r w:rsidRPr="00637FC0">
        <w:rPr>
          <w:spacing w:val="1"/>
        </w:rPr>
        <w:t xml:space="preserve"> </w:t>
      </w:r>
      <w:r w:rsidRPr="00637FC0">
        <w:t>учебных</w:t>
      </w:r>
      <w:r w:rsidRPr="00637FC0">
        <w:rPr>
          <w:spacing w:val="1"/>
        </w:rPr>
        <w:t xml:space="preserve"> </w:t>
      </w:r>
      <w:r w:rsidRPr="00637FC0">
        <w:t>действий обеспечивает</w:t>
      </w:r>
      <w:r w:rsidRPr="00637FC0">
        <w:rPr>
          <w:spacing w:val="-1"/>
        </w:rPr>
        <w:t xml:space="preserve"> </w:t>
      </w:r>
      <w:r w:rsidRPr="00637FC0">
        <w:t>сформированность</w:t>
      </w:r>
      <w:r w:rsidRPr="00637FC0">
        <w:rPr>
          <w:spacing w:val="4"/>
        </w:rPr>
        <w:t xml:space="preserve"> </w:t>
      </w:r>
      <w:r w:rsidRPr="00637FC0">
        <w:t>у</w:t>
      </w:r>
      <w:r w:rsidRPr="00637FC0">
        <w:rPr>
          <w:spacing w:val="-9"/>
        </w:rPr>
        <w:t xml:space="preserve"> </w:t>
      </w:r>
      <w:r w:rsidRPr="00637FC0">
        <w:t>обучающихся следующих</w:t>
      </w:r>
      <w:r w:rsidRPr="00637FC0">
        <w:rPr>
          <w:spacing w:val="1"/>
        </w:rPr>
        <w:t xml:space="preserve"> </w:t>
      </w:r>
      <w:r w:rsidRPr="00637FC0">
        <w:t>умений:</w:t>
      </w:r>
    </w:p>
    <w:p w:rsidR="00A25E38" w:rsidRPr="00637FC0" w:rsidRDefault="00A25E38" w:rsidP="00C63E7B">
      <w:pPr>
        <w:pStyle w:val="a6"/>
        <w:numPr>
          <w:ilvl w:val="1"/>
          <w:numId w:val="26"/>
        </w:numPr>
        <w:tabs>
          <w:tab w:val="left" w:pos="959"/>
        </w:tabs>
        <w:spacing w:before="2"/>
        <w:ind w:left="958" w:hanging="171"/>
        <w:rPr>
          <w:rFonts w:ascii="Symbol" w:hAnsi="Symbol"/>
          <w:sz w:val="24"/>
        </w:rPr>
      </w:pPr>
      <w:r w:rsidRPr="00637FC0">
        <w:rPr>
          <w:sz w:val="24"/>
        </w:rPr>
        <w:t>выбирать</w:t>
      </w:r>
      <w:r w:rsidRPr="00637FC0">
        <w:rPr>
          <w:spacing w:val="-2"/>
          <w:sz w:val="24"/>
        </w:rPr>
        <w:t xml:space="preserve"> </w:t>
      </w:r>
      <w:r w:rsidRPr="00637FC0">
        <w:rPr>
          <w:sz w:val="24"/>
        </w:rPr>
        <w:t>источник</w:t>
      </w:r>
      <w:r w:rsidRPr="00637FC0">
        <w:rPr>
          <w:spacing w:val="-3"/>
          <w:sz w:val="24"/>
        </w:rPr>
        <w:t xml:space="preserve"> </w:t>
      </w:r>
      <w:r w:rsidRPr="00637FC0">
        <w:rPr>
          <w:sz w:val="24"/>
        </w:rPr>
        <w:t>получения</w:t>
      </w:r>
      <w:r w:rsidRPr="00637FC0">
        <w:rPr>
          <w:spacing w:val="-3"/>
          <w:sz w:val="24"/>
        </w:rPr>
        <w:t xml:space="preserve"> </w:t>
      </w:r>
      <w:r w:rsidRPr="00637FC0">
        <w:rPr>
          <w:sz w:val="24"/>
        </w:rPr>
        <w:t>информации;</w:t>
      </w:r>
    </w:p>
    <w:p w:rsidR="00A25E38" w:rsidRPr="00637FC0" w:rsidRDefault="00A25E38" w:rsidP="00C63E7B">
      <w:pPr>
        <w:pStyle w:val="a6"/>
        <w:numPr>
          <w:ilvl w:val="1"/>
          <w:numId w:val="26"/>
        </w:numPr>
        <w:tabs>
          <w:tab w:val="left" w:pos="959"/>
        </w:tabs>
        <w:spacing w:before="4" w:line="237" w:lineRule="auto"/>
        <w:ind w:left="222" w:right="265" w:firstLine="566"/>
        <w:rPr>
          <w:rFonts w:ascii="Symbol" w:hAnsi="Symbol"/>
          <w:sz w:val="24"/>
        </w:rPr>
      </w:pPr>
      <w:r w:rsidRPr="00637FC0">
        <w:rPr>
          <w:sz w:val="24"/>
        </w:rPr>
        <w:t>согласно заданному алгоритму находить в предложенном источнике информацию,</w:t>
      </w:r>
      <w:r w:rsidRPr="00637FC0">
        <w:rPr>
          <w:spacing w:val="1"/>
          <w:sz w:val="24"/>
        </w:rPr>
        <w:t xml:space="preserve"> </w:t>
      </w:r>
      <w:r w:rsidRPr="00637FC0">
        <w:rPr>
          <w:sz w:val="24"/>
        </w:rPr>
        <w:t>представленную</w:t>
      </w:r>
      <w:r w:rsidRPr="00637FC0">
        <w:rPr>
          <w:spacing w:val="-1"/>
          <w:sz w:val="24"/>
        </w:rPr>
        <w:t xml:space="preserve"> </w:t>
      </w:r>
      <w:r w:rsidRPr="00637FC0">
        <w:rPr>
          <w:sz w:val="24"/>
        </w:rPr>
        <w:t>в</w:t>
      </w:r>
      <w:r w:rsidRPr="00637FC0">
        <w:rPr>
          <w:spacing w:val="-1"/>
          <w:sz w:val="24"/>
        </w:rPr>
        <w:t xml:space="preserve"> </w:t>
      </w:r>
      <w:r w:rsidRPr="00637FC0">
        <w:rPr>
          <w:sz w:val="24"/>
        </w:rPr>
        <w:t>явном</w:t>
      </w:r>
      <w:r w:rsidRPr="00637FC0">
        <w:rPr>
          <w:spacing w:val="-1"/>
          <w:sz w:val="24"/>
        </w:rPr>
        <w:t xml:space="preserve"> </w:t>
      </w:r>
      <w:r w:rsidRPr="00637FC0">
        <w:rPr>
          <w:sz w:val="24"/>
        </w:rPr>
        <w:t>виде;</w:t>
      </w:r>
    </w:p>
    <w:p w:rsidR="00A25E38" w:rsidRPr="00637FC0" w:rsidRDefault="00A25E38" w:rsidP="00C63E7B">
      <w:pPr>
        <w:pStyle w:val="a6"/>
        <w:numPr>
          <w:ilvl w:val="1"/>
          <w:numId w:val="26"/>
        </w:numPr>
        <w:tabs>
          <w:tab w:val="left" w:pos="959"/>
        </w:tabs>
        <w:spacing w:before="2"/>
        <w:ind w:left="222" w:right="268" w:firstLine="566"/>
        <w:rPr>
          <w:rFonts w:ascii="Symbol" w:hAnsi="Symbol"/>
          <w:sz w:val="24"/>
        </w:rPr>
      </w:pPr>
      <w:r w:rsidRPr="00637FC0">
        <w:rPr>
          <w:sz w:val="24"/>
        </w:rPr>
        <w:t>распознавать достоверную и недостоверную информацию самостоятельно или на</w:t>
      </w:r>
      <w:r w:rsidRPr="00637FC0">
        <w:rPr>
          <w:spacing w:val="1"/>
          <w:sz w:val="24"/>
        </w:rPr>
        <w:t xml:space="preserve"> </w:t>
      </w:r>
      <w:r w:rsidRPr="00637FC0">
        <w:rPr>
          <w:sz w:val="24"/>
        </w:rPr>
        <w:t>основании</w:t>
      </w:r>
      <w:r w:rsidRPr="00637FC0">
        <w:rPr>
          <w:spacing w:val="-1"/>
          <w:sz w:val="24"/>
        </w:rPr>
        <w:t xml:space="preserve"> </w:t>
      </w:r>
      <w:r w:rsidRPr="00637FC0">
        <w:rPr>
          <w:sz w:val="24"/>
        </w:rPr>
        <w:t>предложенного</w:t>
      </w:r>
      <w:r w:rsidRPr="00637FC0">
        <w:rPr>
          <w:spacing w:val="-1"/>
          <w:sz w:val="24"/>
        </w:rPr>
        <w:t xml:space="preserve"> </w:t>
      </w:r>
      <w:r w:rsidRPr="00637FC0">
        <w:rPr>
          <w:sz w:val="24"/>
        </w:rPr>
        <w:t>педагогическим</w:t>
      </w:r>
      <w:r w:rsidRPr="00637FC0">
        <w:rPr>
          <w:spacing w:val="2"/>
          <w:sz w:val="24"/>
        </w:rPr>
        <w:t xml:space="preserve"> </w:t>
      </w:r>
      <w:r w:rsidRPr="00637FC0">
        <w:rPr>
          <w:sz w:val="24"/>
        </w:rPr>
        <w:t>работником</w:t>
      </w:r>
      <w:r w:rsidRPr="00637FC0">
        <w:rPr>
          <w:spacing w:val="-2"/>
          <w:sz w:val="24"/>
        </w:rPr>
        <w:t xml:space="preserve"> </w:t>
      </w:r>
      <w:r w:rsidRPr="00637FC0">
        <w:rPr>
          <w:sz w:val="24"/>
        </w:rPr>
        <w:t>способа</w:t>
      </w:r>
      <w:r w:rsidRPr="00637FC0">
        <w:rPr>
          <w:spacing w:val="-2"/>
          <w:sz w:val="24"/>
        </w:rPr>
        <w:t xml:space="preserve"> </w:t>
      </w:r>
      <w:r w:rsidRPr="00637FC0">
        <w:rPr>
          <w:sz w:val="24"/>
        </w:rPr>
        <w:t>ее</w:t>
      </w:r>
      <w:r w:rsidRPr="00637FC0">
        <w:rPr>
          <w:spacing w:val="-1"/>
          <w:sz w:val="24"/>
        </w:rPr>
        <w:t xml:space="preserve"> </w:t>
      </w:r>
      <w:r w:rsidRPr="00637FC0">
        <w:rPr>
          <w:sz w:val="24"/>
        </w:rPr>
        <w:t>проверки;</w:t>
      </w:r>
    </w:p>
    <w:p w:rsidR="00A25E38" w:rsidRPr="00637FC0" w:rsidRDefault="00A25E38" w:rsidP="00C63E7B">
      <w:pPr>
        <w:pStyle w:val="a6"/>
        <w:numPr>
          <w:ilvl w:val="1"/>
          <w:numId w:val="26"/>
        </w:numPr>
        <w:tabs>
          <w:tab w:val="left" w:pos="959"/>
        </w:tabs>
        <w:spacing w:before="1"/>
        <w:ind w:left="222" w:right="266" w:firstLine="566"/>
        <w:rPr>
          <w:rFonts w:ascii="Symbol" w:hAnsi="Symbol"/>
          <w:sz w:val="24"/>
        </w:rPr>
      </w:pPr>
      <w:r w:rsidRPr="00637FC0">
        <w:rPr>
          <w:sz w:val="24"/>
        </w:rPr>
        <w:t>соблюдать с помощью взрослых (педагогических работников, родителей (законных</w:t>
      </w:r>
      <w:r w:rsidRPr="00637FC0">
        <w:rPr>
          <w:spacing w:val="-57"/>
          <w:sz w:val="24"/>
        </w:rPr>
        <w:t xml:space="preserve"> </w:t>
      </w:r>
      <w:r w:rsidRPr="00637FC0">
        <w:rPr>
          <w:sz w:val="24"/>
        </w:rPr>
        <w:t>представителей)</w:t>
      </w:r>
      <w:r w:rsidRPr="00637FC0">
        <w:rPr>
          <w:spacing w:val="1"/>
          <w:sz w:val="24"/>
        </w:rPr>
        <w:t xml:space="preserve"> </w:t>
      </w:r>
      <w:r w:rsidRPr="00637FC0">
        <w:rPr>
          <w:sz w:val="24"/>
        </w:rPr>
        <w:t>несовершеннолетних</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правила</w:t>
      </w:r>
      <w:r w:rsidRPr="00637FC0">
        <w:rPr>
          <w:spacing w:val="1"/>
          <w:sz w:val="24"/>
        </w:rPr>
        <w:t xml:space="preserve"> </w:t>
      </w:r>
      <w:r w:rsidRPr="00637FC0">
        <w:rPr>
          <w:sz w:val="24"/>
        </w:rPr>
        <w:t>информационной</w:t>
      </w:r>
      <w:r w:rsidRPr="00637FC0">
        <w:rPr>
          <w:spacing w:val="1"/>
          <w:sz w:val="24"/>
        </w:rPr>
        <w:t xml:space="preserve"> </w:t>
      </w:r>
      <w:r w:rsidRPr="00637FC0">
        <w:rPr>
          <w:sz w:val="24"/>
        </w:rPr>
        <w:t>безопасности</w:t>
      </w:r>
      <w:r w:rsidRPr="00637FC0">
        <w:rPr>
          <w:spacing w:val="1"/>
          <w:sz w:val="24"/>
        </w:rPr>
        <w:t xml:space="preserve"> </w:t>
      </w:r>
      <w:r w:rsidRPr="00637FC0">
        <w:rPr>
          <w:sz w:val="24"/>
        </w:rPr>
        <w:t>при</w:t>
      </w:r>
      <w:r w:rsidRPr="00637FC0">
        <w:rPr>
          <w:spacing w:val="1"/>
          <w:sz w:val="24"/>
        </w:rPr>
        <w:t xml:space="preserve"> </w:t>
      </w:r>
      <w:r w:rsidRPr="00637FC0">
        <w:rPr>
          <w:sz w:val="24"/>
        </w:rPr>
        <w:t>поиске</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в</w:t>
      </w:r>
      <w:r w:rsidRPr="00637FC0">
        <w:rPr>
          <w:spacing w:val="1"/>
          <w:sz w:val="24"/>
        </w:rPr>
        <w:t xml:space="preserve"> </w:t>
      </w:r>
      <w:r w:rsidRPr="00637FC0">
        <w:rPr>
          <w:sz w:val="24"/>
        </w:rPr>
        <w:t>информационнотелекоммуникационной</w:t>
      </w:r>
      <w:r w:rsidRPr="00637FC0">
        <w:rPr>
          <w:spacing w:val="1"/>
          <w:sz w:val="24"/>
        </w:rPr>
        <w:t xml:space="preserve"> </w:t>
      </w:r>
      <w:r w:rsidRPr="00637FC0">
        <w:rPr>
          <w:sz w:val="24"/>
        </w:rPr>
        <w:t>сети</w:t>
      </w:r>
      <w:r w:rsidRPr="00637FC0">
        <w:rPr>
          <w:spacing w:val="1"/>
          <w:sz w:val="24"/>
        </w:rPr>
        <w:t xml:space="preserve"> </w:t>
      </w:r>
      <w:r w:rsidRPr="00637FC0">
        <w:rPr>
          <w:sz w:val="24"/>
        </w:rPr>
        <w:t>"Интернет";</w:t>
      </w:r>
    </w:p>
    <w:p w:rsidR="00A25E38" w:rsidRPr="00637FC0" w:rsidRDefault="00A25E38" w:rsidP="00C63E7B">
      <w:pPr>
        <w:pStyle w:val="a6"/>
        <w:numPr>
          <w:ilvl w:val="1"/>
          <w:numId w:val="26"/>
        </w:numPr>
        <w:tabs>
          <w:tab w:val="left" w:pos="959"/>
        </w:tabs>
        <w:ind w:left="222" w:right="263" w:firstLine="566"/>
        <w:rPr>
          <w:rFonts w:ascii="Symbol" w:hAnsi="Symbol"/>
          <w:sz w:val="24"/>
        </w:rPr>
      </w:pPr>
      <w:r w:rsidRPr="00637FC0">
        <w:rPr>
          <w:sz w:val="24"/>
        </w:rPr>
        <w:t>анализировать и создавать текстовую, видео, графическую, звуковую информацию</w:t>
      </w:r>
      <w:r w:rsidRPr="00637FC0">
        <w:rPr>
          <w:spacing w:val="1"/>
          <w:sz w:val="24"/>
        </w:rPr>
        <w:t xml:space="preserve"> </w:t>
      </w:r>
      <w:r w:rsidRPr="00637FC0">
        <w:rPr>
          <w:sz w:val="24"/>
        </w:rPr>
        <w:t>в</w:t>
      </w:r>
      <w:r w:rsidRPr="00637FC0">
        <w:rPr>
          <w:spacing w:val="-2"/>
          <w:sz w:val="24"/>
        </w:rPr>
        <w:t xml:space="preserve"> </w:t>
      </w:r>
      <w:r w:rsidRPr="00637FC0">
        <w:rPr>
          <w:sz w:val="24"/>
        </w:rPr>
        <w:t>соответствии с</w:t>
      </w:r>
      <w:r w:rsidRPr="00637FC0">
        <w:rPr>
          <w:spacing w:val="1"/>
          <w:sz w:val="24"/>
        </w:rPr>
        <w:t xml:space="preserve"> </w:t>
      </w:r>
      <w:r w:rsidRPr="00637FC0">
        <w:rPr>
          <w:sz w:val="24"/>
        </w:rPr>
        <w:t>учебной задачей;</w:t>
      </w:r>
    </w:p>
    <w:p w:rsidR="00A25E38" w:rsidRPr="00637FC0" w:rsidRDefault="00A25E38" w:rsidP="00C63E7B">
      <w:pPr>
        <w:pStyle w:val="a6"/>
        <w:numPr>
          <w:ilvl w:val="1"/>
          <w:numId w:val="26"/>
        </w:numPr>
        <w:tabs>
          <w:tab w:val="left" w:pos="959"/>
        </w:tabs>
        <w:spacing w:before="1"/>
        <w:ind w:left="958" w:hanging="171"/>
        <w:rPr>
          <w:rFonts w:ascii="Symbol" w:hAnsi="Symbol"/>
          <w:sz w:val="24"/>
        </w:rPr>
      </w:pPr>
      <w:r w:rsidRPr="00637FC0">
        <w:rPr>
          <w:sz w:val="24"/>
        </w:rPr>
        <w:t>самостоятельно</w:t>
      </w:r>
      <w:r w:rsidRPr="00637FC0">
        <w:rPr>
          <w:spacing w:val="81"/>
          <w:sz w:val="24"/>
        </w:rPr>
        <w:t xml:space="preserve"> </w:t>
      </w:r>
      <w:r w:rsidRPr="00637FC0">
        <w:rPr>
          <w:sz w:val="24"/>
        </w:rPr>
        <w:t xml:space="preserve">создавать  </w:t>
      </w:r>
      <w:r w:rsidRPr="00637FC0">
        <w:rPr>
          <w:spacing w:val="22"/>
          <w:sz w:val="24"/>
        </w:rPr>
        <w:t xml:space="preserve"> </w:t>
      </w:r>
      <w:r w:rsidRPr="00637FC0">
        <w:rPr>
          <w:sz w:val="24"/>
        </w:rPr>
        <w:t xml:space="preserve">схемы,  </w:t>
      </w:r>
      <w:r w:rsidRPr="00637FC0">
        <w:rPr>
          <w:spacing w:val="21"/>
          <w:sz w:val="24"/>
        </w:rPr>
        <w:t xml:space="preserve"> </w:t>
      </w:r>
      <w:r w:rsidRPr="00637FC0">
        <w:rPr>
          <w:sz w:val="24"/>
        </w:rPr>
        <w:t xml:space="preserve">таблицы  </w:t>
      </w:r>
      <w:r w:rsidRPr="00637FC0">
        <w:rPr>
          <w:spacing w:val="20"/>
          <w:sz w:val="24"/>
        </w:rPr>
        <w:t xml:space="preserve"> </w:t>
      </w:r>
      <w:r w:rsidRPr="00637FC0">
        <w:rPr>
          <w:sz w:val="24"/>
        </w:rPr>
        <w:t xml:space="preserve">для  </w:t>
      </w:r>
      <w:r w:rsidRPr="00637FC0">
        <w:rPr>
          <w:spacing w:val="22"/>
          <w:sz w:val="24"/>
        </w:rPr>
        <w:t xml:space="preserve"> </w:t>
      </w:r>
      <w:r w:rsidRPr="00637FC0">
        <w:rPr>
          <w:sz w:val="24"/>
        </w:rPr>
        <w:t xml:space="preserve">представления  </w:t>
      </w:r>
      <w:r w:rsidRPr="00637FC0">
        <w:rPr>
          <w:spacing w:val="21"/>
          <w:sz w:val="24"/>
        </w:rPr>
        <w:t xml:space="preserve"> </w:t>
      </w:r>
      <w:r w:rsidRPr="00637FC0">
        <w:rPr>
          <w:sz w:val="24"/>
        </w:rPr>
        <w:t>информации.</w:t>
      </w:r>
    </w:p>
    <w:p w:rsidR="00A25E38" w:rsidRPr="00637FC0" w:rsidRDefault="00A25E38" w:rsidP="00A25E38">
      <w:pPr>
        <w:tabs>
          <w:tab w:val="left" w:pos="2389"/>
          <w:tab w:val="left" w:pos="4464"/>
          <w:tab w:val="left" w:pos="5869"/>
          <w:tab w:val="left" w:pos="8340"/>
        </w:tabs>
        <w:spacing w:before="217"/>
        <w:ind w:left="881"/>
        <w:rPr>
          <w:i/>
          <w:sz w:val="24"/>
        </w:rPr>
      </w:pPr>
      <w:r w:rsidRPr="00637FC0">
        <w:rPr>
          <w:sz w:val="24"/>
        </w:rPr>
        <w:t>Овладение</w:t>
      </w:r>
      <w:r w:rsidRPr="00637FC0">
        <w:rPr>
          <w:sz w:val="24"/>
        </w:rPr>
        <w:tab/>
      </w:r>
      <w:r w:rsidRPr="00637FC0">
        <w:rPr>
          <w:i/>
          <w:sz w:val="24"/>
        </w:rPr>
        <w:t>универсальными</w:t>
      </w:r>
      <w:r w:rsidRPr="00637FC0">
        <w:rPr>
          <w:i/>
          <w:sz w:val="24"/>
        </w:rPr>
        <w:tab/>
        <w:t>учебными</w:t>
      </w:r>
      <w:r w:rsidRPr="00637FC0">
        <w:rPr>
          <w:i/>
          <w:sz w:val="24"/>
        </w:rPr>
        <w:tab/>
        <w:t>коммуникативными</w:t>
      </w:r>
      <w:r w:rsidRPr="00637FC0">
        <w:rPr>
          <w:i/>
          <w:sz w:val="24"/>
        </w:rPr>
        <w:tab/>
        <w:t>действиями</w:t>
      </w:r>
    </w:p>
    <w:p w:rsidR="00A25E38" w:rsidRPr="00637FC0" w:rsidRDefault="00A25E38" w:rsidP="00A25E38">
      <w:pPr>
        <w:pStyle w:val="a3"/>
        <w:jc w:val="left"/>
      </w:pPr>
      <w:r w:rsidRPr="00637FC0">
        <w:lastRenderedPageBreak/>
        <w:t>предполагает</w:t>
      </w:r>
    </w:p>
    <w:p w:rsidR="00A25E38" w:rsidRPr="00637FC0" w:rsidRDefault="00A25E38" w:rsidP="00A25E38">
      <w:pPr>
        <w:pStyle w:val="a3"/>
        <w:ind w:right="249"/>
        <w:jc w:val="left"/>
      </w:pPr>
      <w:r w:rsidRPr="00637FC0">
        <w:t>формирование</w:t>
      </w:r>
      <w:r w:rsidRPr="00637FC0">
        <w:rPr>
          <w:spacing w:val="22"/>
        </w:rPr>
        <w:t xml:space="preserve"> </w:t>
      </w:r>
      <w:r w:rsidRPr="00637FC0">
        <w:t>и</w:t>
      </w:r>
      <w:r w:rsidRPr="00637FC0">
        <w:rPr>
          <w:spacing w:val="24"/>
        </w:rPr>
        <w:t xml:space="preserve"> </w:t>
      </w:r>
      <w:r w:rsidRPr="00637FC0">
        <w:t>оценку</w:t>
      </w:r>
      <w:r w:rsidRPr="00637FC0">
        <w:rPr>
          <w:spacing w:val="24"/>
        </w:rPr>
        <w:t xml:space="preserve"> </w:t>
      </w:r>
      <w:r w:rsidRPr="00637FC0">
        <w:t>у</w:t>
      </w:r>
      <w:r w:rsidRPr="00637FC0">
        <w:rPr>
          <w:spacing w:val="20"/>
        </w:rPr>
        <w:t xml:space="preserve"> </w:t>
      </w:r>
      <w:r w:rsidRPr="00637FC0">
        <w:t>обучающихся</w:t>
      </w:r>
      <w:r w:rsidRPr="00637FC0">
        <w:rPr>
          <w:spacing w:val="24"/>
        </w:rPr>
        <w:t xml:space="preserve"> </w:t>
      </w:r>
      <w:r w:rsidRPr="00637FC0">
        <w:t>таких</w:t>
      </w:r>
      <w:r w:rsidRPr="00637FC0">
        <w:rPr>
          <w:spacing w:val="24"/>
        </w:rPr>
        <w:t xml:space="preserve"> </w:t>
      </w:r>
      <w:r w:rsidRPr="00637FC0">
        <w:t>групп</w:t>
      </w:r>
      <w:r w:rsidRPr="00637FC0">
        <w:rPr>
          <w:spacing w:val="27"/>
        </w:rPr>
        <w:t xml:space="preserve"> </w:t>
      </w:r>
      <w:r w:rsidRPr="00637FC0">
        <w:t>умений,</w:t>
      </w:r>
      <w:r w:rsidRPr="00637FC0">
        <w:rPr>
          <w:spacing w:val="23"/>
        </w:rPr>
        <w:t xml:space="preserve"> </w:t>
      </w:r>
      <w:r w:rsidRPr="00637FC0">
        <w:t>как</w:t>
      </w:r>
      <w:r w:rsidRPr="00637FC0">
        <w:rPr>
          <w:spacing w:val="32"/>
        </w:rPr>
        <w:t xml:space="preserve"> </w:t>
      </w:r>
      <w:r w:rsidRPr="00637FC0">
        <w:t>общение</w:t>
      </w:r>
      <w:r w:rsidRPr="00637FC0">
        <w:rPr>
          <w:spacing w:val="23"/>
        </w:rPr>
        <w:t xml:space="preserve"> </w:t>
      </w:r>
      <w:r w:rsidRPr="00637FC0">
        <w:t>и</w:t>
      </w:r>
      <w:r w:rsidRPr="00637FC0">
        <w:rPr>
          <w:spacing w:val="24"/>
        </w:rPr>
        <w:t xml:space="preserve"> </w:t>
      </w:r>
      <w:r w:rsidRPr="00637FC0">
        <w:t>совместная</w:t>
      </w:r>
      <w:r w:rsidRPr="00637FC0">
        <w:rPr>
          <w:spacing w:val="-57"/>
        </w:rPr>
        <w:t xml:space="preserve"> </w:t>
      </w:r>
      <w:r w:rsidRPr="00637FC0">
        <w:t>деятельность.</w:t>
      </w:r>
    </w:p>
    <w:p w:rsidR="00A25E38" w:rsidRPr="00637FC0" w:rsidRDefault="00A25E38" w:rsidP="00A25E38">
      <w:pPr>
        <w:pStyle w:val="a3"/>
        <w:tabs>
          <w:tab w:val="left" w:pos="2012"/>
          <w:tab w:val="left" w:pos="2556"/>
          <w:tab w:val="left" w:pos="3252"/>
          <w:tab w:val="left" w:pos="3678"/>
          <w:tab w:val="left" w:pos="5781"/>
          <w:tab w:val="left" w:pos="7557"/>
          <w:tab w:val="left" w:pos="8639"/>
        </w:tabs>
        <w:ind w:right="265" w:firstLine="659"/>
        <w:jc w:val="left"/>
      </w:pPr>
      <w:r w:rsidRPr="00637FC0">
        <w:rPr>
          <w:i/>
        </w:rPr>
        <w:t>Общение</w:t>
      </w:r>
      <w:r w:rsidRPr="00637FC0">
        <w:rPr>
          <w:i/>
        </w:rPr>
        <w:tab/>
      </w:r>
      <w:r w:rsidRPr="00637FC0">
        <w:t>как</w:t>
      </w:r>
      <w:r w:rsidRPr="00637FC0">
        <w:tab/>
        <w:t>одно</w:t>
      </w:r>
      <w:r w:rsidRPr="00637FC0">
        <w:tab/>
        <w:t>из</w:t>
      </w:r>
      <w:r w:rsidRPr="00637FC0">
        <w:tab/>
        <w:t>коммуникативных</w:t>
      </w:r>
      <w:r w:rsidRPr="00637FC0">
        <w:tab/>
        <w:t>универсальных</w:t>
      </w:r>
      <w:r w:rsidRPr="00637FC0">
        <w:tab/>
        <w:t>учебных</w:t>
      </w:r>
      <w:r w:rsidRPr="00637FC0">
        <w:tab/>
      </w:r>
      <w:r w:rsidRPr="00637FC0">
        <w:rPr>
          <w:spacing w:val="-1"/>
        </w:rPr>
        <w:t>действий</w:t>
      </w:r>
      <w:r w:rsidRPr="00637FC0">
        <w:rPr>
          <w:spacing w:val="-57"/>
        </w:rPr>
        <w:t xml:space="preserve"> </w:t>
      </w:r>
      <w:r w:rsidRPr="00637FC0">
        <w:t>обеспечивает сформированность</w:t>
      </w:r>
      <w:r w:rsidRPr="00637FC0">
        <w:rPr>
          <w:spacing w:val="4"/>
        </w:rPr>
        <w:t xml:space="preserve"> </w:t>
      </w:r>
      <w:r w:rsidRPr="00637FC0">
        <w:t>у</w:t>
      </w:r>
      <w:r w:rsidRPr="00637FC0">
        <w:rPr>
          <w:spacing w:val="-8"/>
        </w:rPr>
        <w:t xml:space="preserve"> </w:t>
      </w:r>
      <w:r w:rsidRPr="00637FC0">
        <w:t>обучающихся</w:t>
      </w:r>
      <w:r w:rsidRPr="00637FC0">
        <w:rPr>
          <w:spacing w:val="-1"/>
        </w:rPr>
        <w:t xml:space="preserve"> </w:t>
      </w:r>
      <w:r w:rsidRPr="00637FC0">
        <w:t>следующих</w:t>
      </w:r>
      <w:r w:rsidRPr="00637FC0">
        <w:rPr>
          <w:spacing w:val="4"/>
        </w:rPr>
        <w:t xml:space="preserve"> </w:t>
      </w:r>
      <w:r w:rsidRPr="00637FC0">
        <w:t>умений:</w:t>
      </w:r>
    </w:p>
    <w:p w:rsidR="00A25E38" w:rsidRPr="00637FC0" w:rsidRDefault="00A25E38" w:rsidP="00C63E7B">
      <w:pPr>
        <w:pStyle w:val="a6"/>
        <w:numPr>
          <w:ilvl w:val="1"/>
          <w:numId w:val="26"/>
        </w:numPr>
        <w:tabs>
          <w:tab w:val="left" w:pos="959"/>
        </w:tabs>
        <w:spacing w:before="84"/>
        <w:ind w:left="222" w:right="268" w:firstLine="566"/>
        <w:jc w:val="left"/>
        <w:rPr>
          <w:rFonts w:ascii="Symbol" w:hAnsi="Symbol"/>
          <w:sz w:val="24"/>
        </w:rPr>
      </w:pPr>
      <w:r w:rsidRPr="00637FC0">
        <w:rPr>
          <w:sz w:val="24"/>
        </w:rPr>
        <w:t>воспринимать</w:t>
      </w:r>
      <w:r w:rsidRPr="00637FC0">
        <w:rPr>
          <w:spacing w:val="12"/>
          <w:sz w:val="24"/>
        </w:rPr>
        <w:t xml:space="preserve"> </w:t>
      </w:r>
      <w:r w:rsidRPr="00637FC0">
        <w:rPr>
          <w:sz w:val="24"/>
        </w:rPr>
        <w:t>и</w:t>
      </w:r>
      <w:r w:rsidRPr="00637FC0">
        <w:rPr>
          <w:spacing w:val="14"/>
          <w:sz w:val="24"/>
        </w:rPr>
        <w:t xml:space="preserve"> </w:t>
      </w:r>
      <w:r w:rsidRPr="00637FC0">
        <w:rPr>
          <w:sz w:val="24"/>
        </w:rPr>
        <w:t>формулировать</w:t>
      </w:r>
      <w:r w:rsidRPr="00637FC0">
        <w:rPr>
          <w:spacing w:val="14"/>
          <w:sz w:val="24"/>
        </w:rPr>
        <w:t xml:space="preserve"> </w:t>
      </w:r>
      <w:r w:rsidRPr="00637FC0">
        <w:rPr>
          <w:sz w:val="24"/>
        </w:rPr>
        <w:t>суждения,</w:t>
      </w:r>
      <w:r w:rsidRPr="00637FC0">
        <w:rPr>
          <w:spacing w:val="13"/>
          <w:sz w:val="24"/>
        </w:rPr>
        <w:t xml:space="preserve"> </w:t>
      </w:r>
      <w:r w:rsidRPr="00637FC0">
        <w:rPr>
          <w:sz w:val="24"/>
        </w:rPr>
        <w:t>выражать</w:t>
      </w:r>
      <w:r w:rsidRPr="00637FC0">
        <w:rPr>
          <w:spacing w:val="14"/>
          <w:sz w:val="24"/>
        </w:rPr>
        <w:t xml:space="preserve"> </w:t>
      </w:r>
      <w:r w:rsidRPr="00637FC0">
        <w:rPr>
          <w:sz w:val="24"/>
        </w:rPr>
        <w:t>эмоции</w:t>
      </w:r>
      <w:r w:rsidRPr="00637FC0">
        <w:rPr>
          <w:spacing w:val="14"/>
          <w:sz w:val="24"/>
        </w:rPr>
        <w:t xml:space="preserve"> </w:t>
      </w:r>
      <w:r w:rsidRPr="00637FC0">
        <w:rPr>
          <w:sz w:val="24"/>
        </w:rPr>
        <w:t>в</w:t>
      </w:r>
      <w:r w:rsidRPr="00637FC0">
        <w:rPr>
          <w:spacing w:val="10"/>
          <w:sz w:val="24"/>
        </w:rPr>
        <w:t xml:space="preserve"> </w:t>
      </w:r>
      <w:r w:rsidRPr="00637FC0">
        <w:rPr>
          <w:sz w:val="24"/>
        </w:rPr>
        <w:t>соответствии</w:t>
      </w:r>
      <w:r w:rsidRPr="00637FC0">
        <w:rPr>
          <w:spacing w:val="14"/>
          <w:sz w:val="24"/>
        </w:rPr>
        <w:t xml:space="preserve"> </w:t>
      </w:r>
      <w:r w:rsidRPr="00637FC0">
        <w:rPr>
          <w:sz w:val="24"/>
        </w:rPr>
        <w:t>с</w:t>
      </w:r>
      <w:r w:rsidRPr="00637FC0">
        <w:rPr>
          <w:spacing w:val="-57"/>
          <w:sz w:val="24"/>
        </w:rPr>
        <w:t xml:space="preserve"> </w:t>
      </w:r>
      <w:r w:rsidRPr="00637FC0">
        <w:rPr>
          <w:sz w:val="24"/>
        </w:rPr>
        <w:t>целями</w:t>
      </w:r>
      <w:r w:rsidRPr="00637FC0">
        <w:rPr>
          <w:spacing w:val="-1"/>
          <w:sz w:val="24"/>
        </w:rPr>
        <w:t xml:space="preserve"> </w:t>
      </w:r>
      <w:r w:rsidRPr="00637FC0">
        <w:rPr>
          <w:sz w:val="24"/>
        </w:rPr>
        <w:t>и</w:t>
      </w:r>
      <w:r w:rsidRPr="00637FC0">
        <w:rPr>
          <w:spacing w:val="3"/>
          <w:sz w:val="24"/>
        </w:rPr>
        <w:t xml:space="preserve"> </w:t>
      </w:r>
      <w:r w:rsidRPr="00637FC0">
        <w:rPr>
          <w:sz w:val="24"/>
        </w:rPr>
        <w:t>условиями общения в</w:t>
      </w:r>
      <w:r w:rsidRPr="00637FC0">
        <w:rPr>
          <w:spacing w:val="-2"/>
          <w:sz w:val="24"/>
        </w:rPr>
        <w:t xml:space="preserve"> </w:t>
      </w:r>
      <w:r w:rsidRPr="00637FC0">
        <w:rPr>
          <w:sz w:val="24"/>
        </w:rPr>
        <w:t>знакомой среде;</w:t>
      </w:r>
    </w:p>
    <w:p w:rsidR="00A25E38" w:rsidRPr="00637FC0" w:rsidRDefault="00A25E38" w:rsidP="00C63E7B">
      <w:pPr>
        <w:pStyle w:val="a6"/>
        <w:numPr>
          <w:ilvl w:val="1"/>
          <w:numId w:val="26"/>
        </w:numPr>
        <w:tabs>
          <w:tab w:val="left" w:pos="959"/>
        </w:tabs>
        <w:spacing w:before="2"/>
        <w:ind w:left="222" w:right="267" w:firstLine="566"/>
        <w:jc w:val="left"/>
        <w:rPr>
          <w:rFonts w:ascii="Symbol" w:hAnsi="Symbol"/>
          <w:sz w:val="24"/>
        </w:rPr>
      </w:pPr>
      <w:r w:rsidRPr="00637FC0">
        <w:rPr>
          <w:sz w:val="24"/>
        </w:rPr>
        <w:t>проявлять</w:t>
      </w:r>
      <w:r w:rsidRPr="00637FC0">
        <w:rPr>
          <w:spacing w:val="59"/>
          <w:sz w:val="24"/>
        </w:rPr>
        <w:t xml:space="preserve"> </w:t>
      </w:r>
      <w:r w:rsidRPr="00637FC0">
        <w:rPr>
          <w:sz w:val="24"/>
        </w:rPr>
        <w:t>уважительное</w:t>
      </w:r>
      <w:r w:rsidRPr="00637FC0">
        <w:rPr>
          <w:spacing w:val="55"/>
          <w:sz w:val="24"/>
        </w:rPr>
        <w:t xml:space="preserve"> </w:t>
      </w:r>
      <w:r w:rsidRPr="00637FC0">
        <w:rPr>
          <w:sz w:val="24"/>
        </w:rPr>
        <w:t>отношение</w:t>
      </w:r>
      <w:r w:rsidRPr="00637FC0">
        <w:rPr>
          <w:spacing w:val="55"/>
          <w:sz w:val="24"/>
        </w:rPr>
        <w:t xml:space="preserve"> </w:t>
      </w:r>
      <w:r w:rsidRPr="00637FC0">
        <w:rPr>
          <w:sz w:val="24"/>
        </w:rPr>
        <w:t>к</w:t>
      </w:r>
      <w:r w:rsidRPr="00637FC0">
        <w:rPr>
          <w:spacing w:val="54"/>
          <w:sz w:val="24"/>
        </w:rPr>
        <w:t xml:space="preserve"> </w:t>
      </w:r>
      <w:r w:rsidRPr="00637FC0">
        <w:rPr>
          <w:sz w:val="24"/>
        </w:rPr>
        <w:t>собеседнику,</w:t>
      </w:r>
      <w:r w:rsidRPr="00637FC0">
        <w:rPr>
          <w:spacing w:val="56"/>
          <w:sz w:val="24"/>
        </w:rPr>
        <w:t xml:space="preserve"> </w:t>
      </w:r>
      <w:r w:rsidRPr="00637FC0">
        <w:rPr>
          <w:sz w:val="24"/>
        </w:rPr>
        <w:t>соблюдать</w:t>
      </w:r>
      <w:r w:rsidRPr="00637FC0">
        <w:rPr>
          <w:spacing w:val="58"/>
          <w:sz w:val="24"/>
        </w:rPr>
        <w:t xml:space="preserve"> </w:t>
      </w:r>
      <w:r w:rsidRPr="00637FC0">
        <w:rPr>
          <w:sz w:val="24"/>
        </w:rPr>
        <w:t>правила</w:t>
      </w:r>
      <w:r w:rsidRPr="00637FC0">
        <w:rPr>
          <w:spacing w:val="55"/>
          <w:sz w:val="24"/>
        </w:rPr>
        <w:t xml:space="preserve"> </w:t>
      </w:r>
      <w:r w:rsidRPr="00637FC0">
        <w:rPr>
          <w:sz w:val="24"/>
        </w:rPr>
        <w:t>ведения</w:t>
      </w:r>
      <w:r w:rsidRPr="00637FC0">
        <w:rPr>
          <w:spacing w:val="-57"/>
          <w:sz w:val="24"/>
        </w:rPr>
        <w:t xml:space="preserve"> </w:t>
      </w:r>
      <w:r w:rsidRPr="00637FC0">
        <w:rPr>
          <w:sz w:val="24"/>
        </w:rPr>
        <w:t>диалога</w:t>
      </w:r>
      <w:r w:rsidRPr="00637FC0">
        <w:rPr>
          <w:spacing w:val="-3"/>
          <w:sz w:val="24"/>
        </w:rPr>
        <w:t xml:space="preserve"> </w:t>
      </w:r>
      <w:r w:rsidRPr="00637FC0">
        <w:rPr>
          <w:sz w:val="24"/>
        </w:rPr>
        <w:t>и дискуссии;</w:t>
      </w:r>
      <w:r w:rsidRPr="00637FC0">
        <w:rPr>
          <w:spacing w:val="-1"/>
          <w:sz w:val="24"/>
        </w:rPr>
        <w:t xml:space="preserve"> </w:t>
      </w:r>
      <w:r w:rsidRPr="00637FC0">
        <w:rPr>
          <w:sz w:val="24"/>
        </w:rPr>
        <w:t>признавать возможность</w:t>
      </w:r>
      <w:r w:rsidRPr="00637FC0">
        <w:rPr>
          <w:spacing w:val="-2"/>
          <w:sz w:val="24"/>
        </w:rPr>
        <w:t xml:space="preserve"> </w:t>
      </w:r>
      <w:r w:rsidRPr="00637FC0">
        <w:rPr>
          <w:sz w:val="24"/>
        </w:rPr>
        <w:t>существования</w:t>
      </w:r>
      <w:r w:rsidRPr="00637FC0">
        <w:rPr>
          <w:spacing w:val="-1"/>
          <w:sz w:val="24"/>
        </w:rPr>
        <w:t xml:space="preserve"> </w:t>
      </w:r>
      <w:r w:rsidRPr="00637FC0">
        <w:rPr>
          <w:sz w:val="24"/>
        </w:rPr>
        <w:t>разных</w:t>
      </w:r>
      <w:r w:rsidRPr="00637FC0">
        <w:rPr>
          <w:spacing w:val="-1"/>
          <w:sz w:val="24"/>
        </w:rPr>
        <w:t xml:space="preserve"> </w:t>
      </w:r>
      <w:r w:rsidRPr="00637FC0">
        <w:rPr>
          <w:sz w:val="24"/>
        </w:rPr>
        <w:t>точек</w:t>
      </w:r>
      <w:r w:rsidRPr="00637FC0">
        <w:rPr>
          <w:spacing w:val="-1"/>
          <w:sz w:val="24"/>
        </w:rPr>
        <w:t xml:space="preserve"> </w:t>
      </w:r>
      <w:r w:rsidRPr="00637FC0">
        <w:rPr>
          <w:sz w:val="24"/>
        </w:rPr>
        <w:t>зрения;</w:t>
      </w:r>
    </w:p>
    <w:p w:rsidR="00A25E38" w:rsidRPr="00637FC0" w:rsidRDefault="00A25E38" w:rsidP="00C63E7B">
      <w:pPr>
        <w:pStyle w:val="a6"/>
        <w:numPr>
          <w:ilvl w:val="1"/>
          <w:numId w:val="26"/>
        </w:numPr>
        <w:tabs>
          <w:tab w:val="left" w:pos="959"/>
        </w:tabs>
        <w:spacing w:line="293" w:lineRule="exact"/>
        <w:ind w:left="958" w:hanging="171"/>
        <w:jc w:val="left"/>
        <w:rPr>
          <w:rFonts w:ascii="Symbol" w:hAnsi="Symbol"/>
          <w:sz w:val="24"/>
        </w:rPr>
      </w:pPr>
      <w:r w:rsidRPr="00637FC0">
        <w:rPr>
          <w:sz w:val="24"/>
        </w:rPr>
        <w:t>корректно</w:t>
      </w:r>
      <w:r w:rsidRPr="00637FC0">
        <w:rPr>
          <w:spacing w:val="-6"/>
          <w:sz w:val="24"/>
        </w:rPr>
        <w:t xml:space="preserve"> </w:t>
      </w:r>
      <w:r w:rsidRPr="00637FC0">
        <w:rPr>
          <w:sz w:val="24"/>
        </w:rPr>
        <w:t>и</w:t>
      </w:r>
      <w:r w:rsidRPr="00637FC0">
        <w:rPr>
          <w:spacing w:val="-2"/>
          <w:sz w:val="24"/>
        </w:rPr>
        <w:t xml:space="preserve"> </w:t>
      </w:r>
      <w:r w:rsidRPr="00637FC0">
        <w:rPr>
          <w:sz w:val="24"/>
        </w:rPr>
        <w:t>аргументированно</w:t>
      </w:r>
      <w:r w:rsidRPr="00637FC0">
        <w:rPr>
          <w:spacing w:val="-3"/>
          <w:sz w:val="24"/>
        </w:rPr>
        <w:t xml:space="preserve"> </w:t>
      </w:r>
      <w:r w:rsidRPr="00637FC0">
        <w:rPr>
          <w:sz w:val="24"/>
        </w:rPr>
        <w:t>высказывать</w:t>
      </w:r>
      <w:r w:rsidRPr="00637FC0">
        <w:rPr>
          <w:spacing w:val="-2"/>
          <w:sz w:val="24"/>
        </w:rPr>
        <w:t xml:space="preserve"> </w:t>
      </w:r>
      <w:r w:rsidRPr="00637FC0">
        <w:rPr>
          <w:sz w:val="24"/>
        </w:rPr>
        <w:t>свое</w:t>
      </w:r>
      <w:r w:rsidRPr="00637FC0">
        <w:rPr>
          <w:spacing w:val="-4"/>
          <w:sz w:val="24"/>
        </w:rPr>
        <w:t xml:space="preserve"> </w:t>
      </w:r>
      <w:r w:rsidRPr="00637FC0">
        <w:rPr>
          <w:sz w:val="24"/>
        </w:rPr>
        <w:t>мнение;</w:t>
      </w:r>
    </w:p>
    <w:p w:rsidR="00A25E38" w:rsidRPr="00637FC0" w:rsidRDefault="00A25E38" w:rsidP="00C63E7B">
      <w:pPr>
        <w:pStyle w:val="a6"/>
        <w:numPr>
          <w:ilvl w:val="1"/>
          <w:numId w:val="26"/>
        </w:numPr>
        <w:tabs>
          <w:tab w:val="left" w:pos="959"/>
        </w:tabs>
        <w:spacing w:before="1"/>
        <w:ind w:left="958" w:hanging="171"/>
        <w:jc w:val="left"/>
        <w:rPr>
          <w:rFonts w:ascii="Symbol" w:hAnsi="Symbol"/>
          <w:sz w:val="24"/>
        </w:rPr>
      </w:pPr>
      <w:r w:rsidRPr="00637FC0">
        <w:rPr>
          <w:sz w:val="24"/>
        </w:rPr>
        <w:t>строить</w:t>
      </w:r>
      <w:r w:rsidRPr="00637FC0">
        <w:rPr>
          <w:spacing w:val="-2"/>
          <w:sz w:val="24"/>
        </w:rPr>
        <w:t xml:space="preserve"> </w:t>
      </w:r>
      <w:r w:rsidRPr="00637FC0">
        <w:rPr>
          <w:sz w:val="24"/>
        </w:rPr>
        <w:t>речевое</w:t>
      </w:r>
      <w:r w:rsidRPr="00637FC0">
        <w:rPr>
          <w:spacing w:val="-4"/>
          <w:sz w:val="24"/>
        </w:rPr>
        <w:t xml:space="preserve"> </w:t>
      </w:r>
      <w:r w:rsidRPr="00637FC0">
        <w:rPr>
          <w:sz w:val="24"/>
        </w:rPr>
        <w:t>высказывание</w:t>
      </w:r>
      <w:r w:rsidRPr="00637FC0">
        <w:rPr>
          <w:spacing w:val="-3"/>
          <w:sz w:val="24"/>
        </w:rPr>
        <w:t xml:space="preserve"> </w:t>
      </w:r>
      <w:r w:rsidRPr="00637FC0">
        <w:rPr>
          <w:sz w:val="24"/>
        </w:rPr>
        <w:t>в</w:t>
      </w:r>
      <w:r w:rsidRPr="00637FC0">
        <w:rPr>
          <w:spacing w:val="-4"/>
          <w:sz w:val="24"/>
        </w:rPr>
        <w:t xml:space="preserve"> </w:t>
      </w:r>
      <w:r w:rsidRPr="00637FC0">
        <w:rPr>
          <w:sz w:val="24"/>
        </w:rPr>
        <w:t>соответствии</w:t>
      </w:r>
      <w:r w:rsidRPr="00637FC0">
        <w:rPr>
          <w:spacing w:val="-2"/>
          <w:sz w:val="24"/>
        </w:rPr>
        <w:t xml:space="preserve"> </w:t>
      </w:r>
      <w:r w:rsidRPr="00637FC0">
        <w:rPr>
          <w:sz w:val="24"/>
        </w:rPr>
        <w:t>с поставленной</w:t>
      </w:r>
      <w:r w:rsidRPr="00637FC0">
        <w:rPr>
          <w:spacing w:val="-2"/>
          <w:sz w:val="24"/>
        </w:rPr>
        <w:t xml:space="preserve"> </w:t>
      </w:r>
      <w:r w:rsidRPr="00637FC0">
        <w:rPr>
          <w:sz w:val="24"/>
        </w:rPr>
        <w:t>задачей;</w:t>
      </w:r>
    </w:p>
    <w:p w:rsidR="00A25E38" w:rsidRPr="00637FC0" w:rsidRDefault="00A25E38" w:rsidP="00C63E7B">
      <w:pPr>
        <w:pStyle w:val="a6"/>
        <w:numPr>
          <w:ilvl w:val="1"/>
          <w:numId w:val="26"/>
        </w:numPr>
        <w:tabs>
          <w:tab w:val="left" w:pos="959"/>
        </w:tabs>
        <w:spacing w:before="1" w:line="293" w:lineRule="exact"/>
        <w:ind w:left="958" w:hanging="171"/>
        <w:jc w:val="left"/>
        <w:rPr>
          <w:rFonts w:ascii="Symbol" w:hAnsi="Symbol"/>
          <w:sz w:val="24"/>
        </w:rPr>
      </w:pPr>
      <w:r w:rsidRPr="00637FC0">
        <w:rPr>
          <w:sz w:val="24"/>
        </w:rPr>
        <w:t>создавать устные</w:t>
      </w:r>
      <w:r w:rsidRPr="00637FC0">
        <w:rPr>
          <w:spacing w:val="-5"/>
          <w:sz w:val="24"/>
        </w:rPr>
        <w:t xml:space="preserve"> </w:t>
      </w:r>
      <w:r w:rsidRPr="00637FC0">
        <w:rPr>
          <w:sz w:val="24"/>
        </w:rPr>
        <w:t>и</w:t>
      </w:r>
      <w:r w:rsidRPr="00637FC0">
        <w:rPr>
          <w:spacing w:val="-2"/>
          <w:sz w:val="24"/>
        </w:rPr>
        <w:t xml:space="preserve"> </w:t>
      </w:r>
      <w:r w:rsidRPr="00637FC0">
        <w:rPr>
          <w:sz w:val="24"/>
        </w:rPr>
        <w:t>письменные</w:t>
      </w:r>
      <w:r w:rsidRPr="00637FC0">
        <w:rPr>
          <w:spacing w:val="-5"/>
          <w:sz w:val="24"/>
        </w:rPr>
        <w:t xml:space="preserve"> </w:t>
      </w:r>
      <w:r w:rsidRPr="00637FC0">
        <w:rPr>
          <w:sz w:val="24"/>
        </w:rPr>
        <w:t>тексты</w:t>
      </w:r>
      <w:r w:rsidRPr="00637FC0">
        <w:rPr>
          <w:spacing w:val="-3"/>
          <w:sz w:val="24"/>
        </w:rPr>
        <w:t xml:space="preserve"> </w:t>
      </w:r>
      <w:r w:rsidRPr="00637FC0">
        <w:rPr>
          <w:sz w:val="24"/>
        </w:rPr>
        <w:t>(описание,</w:t>
      </w:r>
      <w:r w:rsidRPr="00637FC0">
        <w:rPr>
          <w:spacing w:val="-2"/>
          <w:sz w:val="24"/>
        </w:rPr>
        <w:t xml:space="preserve"> </w:t>
      </w:r>
      <w:r w:rsidRPr="00637FC0">
        <w:rPr>
          <w:sz w:val="24"/>
        </w:rPr>
        <w:t>рассуждение,</w:t>
      </w:r>
      <w:r w:rsidRPr="00637FC0">
        <w:rPr>
          <w:spacing w:val="-3"/>
          <w:sz w:val="24"/>
        </w:rPr>
        <w:t xml:space="preserve"> </w:t>
      </w:r>
      <w:r w:rsidRPr="00637FC0">
        <w:rPr>
          <w:sz w:val="24"/>
        </w:rPr>
        <w:t>повествование);</w:t>
      </w:r>
    </w:p>
    <w:p w:rsidR="00A25E38" w:rsidRPr="00637FC0" w:rsidRDefault="00A25E38" w:rsidP="00C63E7B">
      <w:pPr>
        <w:pStyle w:val="a6"/>
        <w:numPr>
          <w:ilvl w:val="1"/>
          <w:numId w:val="26"/>
        </w:numPr>
        <w:tabs>
          <w:tab w:val="left" w:pos="959"/>
        </w:tabs>
        <w:spacing w:line="293" w:lineRule="exact"/>
        <w:ind w:left="958" w:hanging="171"/>
        <w:jc w:val="left"/>
        <w:rPr>
          <w:rFonts w:ascii="Symbol" w:hAnsi="Symbol"/>
          <w:sz w:val="24"/>
        </w:rPr>
      </w:pPr>
      <w:r w:rsidRPr="00637FC0">
        <w:rPr>
          <w:sz w:val="24"/>
        </w:rPr>
        <w:t>готовить</w:t>
      </w:r>
      <w:r w:rsidRPr="00637FC0">
        <w:rPr>
          <w:spacing w:val="-4"/>
          <w:sz w:val="24"/>
        </w:rPr>
        <w:t xml:space="preserve"> </w:t>
      </w:r>
      <w:r w:rsidRPr="00637FC0">
        <w:rPr>
          <w:sz w:val="24"/>
        </w:rPr>
        <w:t>небольшие</w:t>
      </w:r>
      <w:r w:rsidRPr="00637FC0">
        <w:rPr>
          <w:spacing w:val="-4"/>
          <w:sz w:val="24"/>
        </w:rPr>
        <w:t xml:space="preserve"> </w:t>
      </w:r>
      <w:r w:rsidRPr="00637FC0">
        <w:rPr>
          <w:sz w:val="24"/>
        </w:rPr>
        <w:t>публичные</w:t>
      </w:r>
      <w:r w:rsidRPr="00637FC0">
        <w:rPr>
          <w:spacing w:val="-5"/>
          <w:sz w:val="24"/>
        </w:rPr>
        <w:t xml:space="preserve"> </w:t>
      </w:r>
      <w:r w:rsidRPr="00637FC0">
        <w:rPr>
          <w:sz w:val="24"/>
        </w:rPr>
        <w:t>выступления;</w:t>
      </w:r>
    </w:p>
    <w:p w:rsidR="00A25E38" w:rsidRPr="00637FC0" w:rsidRDefault="00A25E38" w:rsidP="00C63E7B">
      <w:pPr>
        <w:pStyle w:val="a6"/>
        <w:numPr>
          <w:ilvl w:val="1"/>
          <w:numId w:val="26"/>
        </w:numPr>
        <w:tabs>
          <w:tab w:val="left" w:pos="959"/>
          <w:tab w:val="left" w:pos="2251"/>
          <w:tab w:val="left" w:pos="4232"/>
          <w:tab w:val="left" w:pos="5405"/>
          <w:tab w:val="left" w:pos="6620"/>
          <w:tab w:val="left" w:pos="7412"/>
          <w:tab w:val="left" w:pos="8566"/>
          <w:tab w:val="left" w:pos="8913"/>
        </w:tabs>
        <w:spacing w:before="4" w:line="237" w:lineRule="auto"/>
        <w:ind w:left="222" w:right="268" w:firstLine="566"/>
        <w:jc w:val="left"/>
        <w:rPr>
          <w:rFonts w:ascii="Symbol" w:hAnsi="Symbol"/>
          <w:sz w:val="24"/>
        </w:rPr>
      </w:pPr>
      <w:r w:rsidRPr="00637FC0">
        <w:rPr>
          <w:sz w:val="24"/>
        </w:rPr>
        <w:t>подбирать</w:t>
      </w:r>
      <w:r w:rsidRPr="00637FC0">
        <w:rPr>
          <w:sz w:val="24"/>
        </w:rPr>
        <w:tab/>
        <w:t>иллюстративный</w:t>
      </w:r>
      <w:r w:rsidRPr="00637FC0">
        <w:rPr>
          <w:sz w:val="24"/>
        </w:rPr>
        <w:tab/>
        <w:t>материал</w:t>
      </w:r>
      <w:r w:rsidRPr="00637FC0">
        <w:rPr>
          <w:sz w:val="24"/>
        </w:rPr>
        <w:tab/>
        <w:t>(рисунки,</w:t>
      </w:r>
      <w:r w:rsidRPr="00637FC0">
        <w:rPr>
          <w:sz w:val="24"/>
        </w:rPr>
        <w:tab/>
        <w:t>фото,</w:t>
      </w:r>
      <w:r w:rsidRPr="00637FC0">
        <w:rPr>
          <w:sz w:val="24"/>
        </w:rPr>
        <w:tab/>
        <w:t>плакаты)</w:t>
      </w:r>
      <w:r w:rsidRPr="00637FC0">
        <w:rPr>
          <w:sz w:val="24"/>
        </w:rPr>
        <w:tab/>
        <w:t>к</w:t>
      </w:r>
      <w:r w:rsidRPr="00637FC0">
        <w:rPr>
          <w:sz w:val="24"/>
        </w:rPr>
        <w:tab/>
        <w:t>тексту</w:t>
      </w:r>
      <w:r w:rsidRPr="00637FC0">
        <w:rPr>
          <w:spacing w:val="-57"/>
          <w:sz w:val="24"/>
        </w:rPr>
        <w:t xml:space="preserve"> </w:t>
      </w:r>
      <w:r w:rsidRPr="00637FC0">
        <w:rPr>
          <w:sz w:val="24"/>
        </w:rPr>
        <w:t>выступления;</w:t>
      </w:r>
    </w:p>
    <w:p w:rsidR="00A25E38" w:rsidRPr="00637FC0" w:rsidRDefault="00A25E38" w:rsidP="00A25E38">
      <w:pPr>
        <w:pStyle w:val="a3"/>
        <w:spacing w:before="11"/>
        <w:ind w:left="0"/>
        <w:jc w:val="left"/>
        <w:rPr>
          <w:sz w:val="23"/>
        </w:rPr>
      </w:pPr>
    </w:p>
    <w:p w:rsidR="00A25E38" w:rsidRPr="00637FC0" w:rsidRDefault="00A25E38" w:rsidP="00A25E38">
      <w:pPr>
        <w:pStyle w:val="a3"/>
        <w:ind w:right="269" w:firstLine="539"/>
      </w:pPr>
      <w:r w:rsidRPr="00637FC0">
        <w:rPr>
          <w:i/>
        </w:rPr>
        <w:t xml:space="preserve">Совместная деятельность </w:t>
      </w:r>
      <w:r w:rsidRPr="00637FC0">
        <w:t>как одно из коммуникативных универсальных учебных</w:t>
      </w:r>
      <w:r w:rsidRPr="00637FC0">
        <w:rPr>
          <w:spacing w:val="1"/>
        </w:rPr>
        <w:t xml:space="preserve"> </w:t>
      </w:r>
      <w:r w:rsidRPr="00637FC0">
        <w:t>действий обеспечивает</w:t>
      </w:r>
      <w:r w:rsidRPr="00637FC0">
        <w:rPr>
          <w:spacing w:val="-1"/>
        </w:rPr>
        <w:t xml:space="preserve"> </w:t>
      </w:r>
      <w:r w:rsidRPr="00637FC0">
        <w:t>сформированность</w:t>
      </w:r>
      <w:r w:rsidRPr="00637FC0">
        <w:rPr>
          <w:spacing w:val="4"/>
        </w:rPr>
        <w:t xml:space="preserve"> </w:t>
      </w:r>
      <w:r w:rsidRPr="00637FC0">
        <w:t>у</w:t>
      </w:r>
      <w:r w:rsidRPr="00637FC0">
        <w:rPr>
          <w:spacing w:val="-9"/>
        </w:rPr>
        <w:t xml:space="preserve"> </w:t>
      </w:r>
      <w:r w:rsidRPr="00637FC0">
        <w:t>обучающихся следующих</w:t>
      </w:r>
      <w:r w:rsidRPr="00637FC0">
        <w:rPr>
          <w:spacing w:val="1"/>
        </w:rPr>
        <w:t xml:space="preserve"> </w:t>
      </w:r>
      <w:r w:rsidRPr="00637FC0">
        <w:t>умений:</w:t>
      </w:r>
    </w:p>
    <w:p w:rsidR="00A25E38" w:rsidRPr="00637FC0" w:rsidRDefault="00A25E38" w:rsidP="00C63E7B">
      <w:pPr>
        <w:pStyle w:val="a6"/>
        <w:numPr>
          <w:ilvl w:val="1"/>
          <w:numId w:val="26"/>
        </w:numPr>
        <w:tabs>
          <w:tab w:val="left" w:pos="959"/>
        </w:tabs>
        <w:spacing w:before="2"/>
        <w:ind w:left="222" w:right="270" w:firstLine="566"/>
        <w:rPr>
          <w:rFonts w:ascii="Symbol" w:hAnsi="Symbol"/>
          <w:sz w:val="24"/>
        </w:rPr>
      </w:pPr>
      <w:r w:rsidRPr="00637FC0">
        <w:rPr>
          <w:sz w:val="24"/>
        </w:rPr>
        <w:t>формулировать краткосрочные и долгосрочные цели (индивидуальные с учетом</w:t>
      </w:r>
      <w:r w:rsidRPr="00637FC0">
        <w:rPr>
          <w:spacing w:val="1"/>
          <w:sz w:val="24"/>
        </w:rPr>
        <w:t xml:space="preserve"> </w:t>
      </w:r>
      <w:r w:rsidRPr="00637FC0">
        <w:rPr>
          <w:sz w:val="24"/>
        </w:rPr>
        <w:t>участия</w:t>
      </w:r>
      <w:r w:rsidRPr="00637FC0">
        <w:rPr>
          <w:spacing w:val="1"/>
          <w:sz w:val="24"/>
        </w:rPr>
        <w:t xml:space="preserve"> </w:t>
      </w:r>
      <w:r w:rsidRPr="00637FC0">
        <w:rPr>
          <w:sz w:val="24"/>
        </w:rPr>
        <w:t>в</w:t>
      </w:r>
      <w:r w:rsidRPr="00637FC0">
        <w:rPr>
          <w:spacing w:val="1"/>
          <w:sz w:val="24"/>
        </w:rPr>
        <w:t xml:space="preserve"> </w:t>
      </w:r>
      <w:r w:rsidRPr="00637FC0">
        <w:rPr>
          <w:sz w:val="24"/>
        </w:rPr>
        <w:t>коллективных</w:t>
      </w:r>
      <w:r w:rsidRPr="00637FC0">
        <w:rPr>
          <w:spacing w:val="1"/>
          <w:sz w:val="24"/>
        </w:rPr>
        <w:t xml:space="preserve"> </w:t>
      </w:r>
      <w:r w:rsidRPr="00637FC0">
        <w:rPr>
          <w:sz w:val="24"/>
        </w:rPr>
        <w:t>задачах)</w:t>
      </w:r>
      <w:r w:rsidRPr="00637FC0">
        <w:rPr>
          <w:spacing w:val="1"/>
          <w:sz w:val="24"/>
        </w:rPr>
        <w:t xml:space="preserve"> </w:t>
      </w:r>
      <w:r w:rsidRPr="00637FC0">
        <w:rPr>
          <w:sz w:val="24"/>
        </w:rPr>
        <w:t>в</w:t>
      </w:r>
      <w:r w:rsidRPr="00637FC0">
        <w:rPr>
          <w:spacing w:val="1"/>
          <w:sz w:val="24"/>
        </w:rPr>
        <w:t xml:space="preserve"> </w:t>
      </w:r>
      <w:r w:rsidRPr="00637FC0">
        <w:rPr>
          <w:sz w:val="24"/>
        </w:rPr>
        <w:t>стандартной</w:t>
      </w:r>
      <w:r w:rsidRPr="00637FC0">
        <w:rPr>
          <w:spacing w:val="1"/>
          <w:sz w:val="24"/>
        </w:rPr>
        <w:t xml:space="preserve"> </w:t>
      </w:r>
      <w:r w:rsidRPr="00637FC0">
        <w:rPr>
          <w:sz w:val="24"/>
        </w:rPr>
        <w:t>(типовой)</w:t>
      </w:r>
      <w:r w:rsidRPr="00637FC0">
        <w:rPr>
          <w:spacing w:val="1"/>
          <w:sz w:val="24"/>
        </w:rPr>
        <w:t xml:space="preserve"> </w:t>
      </w:r>
      <w:r w:rsidRPr="00637FC0">
        <w:rPr>
          <w:sz w:val="24"/>
        </w:rPr>
        <w:t>ситуации</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1"/>
          <w:sz w:val="24"/>
        </w:rPr>
        <w:t xml:space="preserve"> </w:t>
      </w:r>
      <w:r w:rsidRPr="00637FC0">
        <w:rPr>
          <w:sz w:val="24"/>
        </w:rPr>
        <w:t>предложенного</w:t>
      </w:r>
      <w:r w:rsidRPr="00637FC0">
        <w:rPr>
          <w:spacing w:val="-1"/>
          <w:sz w:val="24"/>
        </w:rPr>
        <w:t xml:space="preserve"> </w:t>
      </w:r>
      <w:r w:rsidRPr="00637FC0">
        <w:rPr>
          <w:sz w:val="24"/>
        </w:rPr>
        <w:t>формата</w:t>
      </w:r>
      <w:r w:rsidRPr="00637FC0">
        <w:rPr>
          <w:spacing w:val="-3"/>
          <w:sz w:val="24"/>
        </w:rPr>
        <w:t xml:space="preserve"> </w:t>
      </w:r>
      <w:r w:rsidRPr="00637FC0">
        <w:rPr>
          <w:sz w:val="24"/>
        </w:rPr>
        <w:t>планирования,</w:t>
      </w:r>
      <w:r w:rsidRPr="00637FC0">
        <w:rPr>
          <w:spacing w:val="-2"/>
          <w:sz w:val="24"/>
        </w:rPr>
        <w:t xml:space="preserve"> </w:t>
      </w:r>
      <w:r w:rsidRPr="00637FC0">
        <w:rPr>
          <w:sz w:val="24"/>
        </w:rPr>
        <w:t>распределения</w:t>
      </w:r>
      <w:r w:rsidRPr="00637FC0">
        <w:rPr>
          <w:spacing w:val="-1"/>
          <w:sz w:val="24"/>
        </w:rPr>
        <w:t xml:space="preserve"> </w:t>
      </w:r>
      <w:r w:rsidRPr="00637FC0">
        <w:rPr>
          <w:sz w:val="24"/>
        </w:rPr>
        <w:t>промежуточных шагов</w:t>
      </w:r>
      <w:r w:rsidRPr="00637FC0">
        <w:rPr>
          <w:spacing w:val="-3"/>
          <w:sz w:val="24"/>
        </w:rPr>
        <w:t xml:space="preserve"> </w:t>
      </w:r>
      <w:r w:rsidRPr="00637FC0">
        <w:rPr>
          <w:sz w:val="24"/>
        </w:rPr>
        <w:t>и</w:t>
      </w:r>
      <w:r w:rsidRPr="00637FC0">
        <w:rPr>
          <w:spacing w:val="-1"/>
          <w:sz w:val="24"/>
        </w:rPr>
        <w:t xml:space="preserve"> </w:t>
      </w:r>
      <w:r w:rsidRPr="00637FC0">
        <w:rPr>
          <w:sz w:val="24"/>
        </w:rPr>
        <w:t>сроков;</w:t>
      </w:r>
    </w:p>
    <w:p w:rsidR="00A25E38" w:rsidRPr="00637FC0" w:rsidRDefault="00A25E38" w:rsidP="00C63E7B">
      <w:pPr>
        <w:pStyle w:val="a6"/>
        <w:numPr>
          <w:ilvl w:val="1"/>
          <w:numId w:val="26"/>
        </w:numPr>
        <w:tabs>
          <w:tab w:val="left" w:pos="959"/>
        </w:tabs>
        <w:ind w:left="222" w:right="265" w:firstLine="566"/>
        <w:rPr>
          <w:rFonts w:ascii="Symbol" w:hAnsi="Symbol"/>
          <w:sz w:val="24"/>
        </w:rPr>
      </w:pPr>
      <w:r w:rsidRPr="00637FC0">
        <w:rPr>
          <w:sz w:val="24"/>
        </w:rPr>
        <w:t>принимать</w:t>
      </w:r>
      <w:r w:rsidRPr="00637FC0">
        <w:rPr>
          <w:spacing w:val="1"/>
          <w:sz w:val="24"/>
        </w:rPr>
        <w:t xml:space="preserve"> </w:t>
      </w:r>
      <w:r w:rsidRPr="00637FC0">
        <w:rPr>
          <w:sz w:val="24"/>
        </w:rPr>
        <w:t>цель</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 коллективно</w:t>
      </w:r>
      <w:r w:rsidRPr="00637FC0">
        <w:rPr>
          <w:spacing w:val="1"/>
          <w:sz w:val="24"/>
        </w:rPr>
        <w:t xml:space="preserve"> </w:t>
      </w:r>
      <w:r w:rsidRPr="00637FC0">
        <w:rPr>
          <w:sz w:val="24"/>
        </w:rPr>
        <w:t>строить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по</w:t>
      </w:r>
      <w:r w:rsidRPr="00637FC0">
        <w:rPr>
          <w:spacing w:val="1"/>
          <w:sz w:val="24"/>
        </w:rPr>
        <w:t xml:space="preserve"> </w:t>
      </w:r>
      <w:r w:rsidRPr="00637FC0">
        <w:rPr>
          <w:sz w:val="24"/>
        </w:rPr>
        <w:t>ее</w:t>
      </w:r>
      <w:r w:rsidRPr="00637FC0">
        <w:rPr>
          <w:spacing w:val="1"/>
          <w:sz w:val="24"/>
        </w:rPr>
        <w:t xml:space="preserve"> </w:t>
      </w:r>
      <w:r w:rsidRPr="00637FC0">
        <w:rPr>
          <w:sz w:val="24"/>
        </w:rPr>
        <w:t>достижению:</w:t>
      </w:r>
      <w:r w:rsidRPr="00637FC0">
        <w:rPr>
          <w:spacing w:val="1"/>
          <w:sz w:val="24"/>
        </w:rPr>
        <w:t xml:space="preserve"> </w:t>
      </w:r>
      <w:r w:rsidRPr="00637FC0">
        <w:rPr>
          <w:sz w:val="24"/>
        </w:rPr>
        <w:t>распределять</w:t>
      </w:r>
      <w:r w:rsidRPr="00637FC0">
        <w:rPr>
          <w:spacing w:val="1"/>
          <w:sz w:val="24"/>
        </w:rPr>
        <w:t xml:space="preserve"> </w:t>
      </w:r>
      <w:r w:rsidRPr="00637FC0">
        <w:rPr>
          <w:sz w:val="24"/>
        </w:rPr>
        <w:t>роли,</w:t>
      </w:r>
      <w:r w:rsidRPr="00637FC0">
        <w:rPr>
          <w:spacing w:val="1"/>
          <w:sz w:val="24"/>
        </w:rPr>
        <w:t xml:space="preserve"> </w:t>
      </w:r>
      <w:r w:rsidRPr="00637FC0">
        <w:rPr>
          <w:sz w:val="24"/>
        </w:rPr>
        <w:t>договариваться,</w:t>
      </w:r>
      <w:r w:rsidRPr="00637FC0">
        <w:rPr>
          <w:spacing w:val="1"/>
          <w:sz w:val="24"/>
        </w:rPr>
        <w:t xml:space="preserve"> </w:t>
      </w:r>
      <w:r w:rsidRPr="00637FC0">
        <w:rPr>
          <w:sz w:val="24"/>
        </w:rPr>
        <w:t>обсуждать</w:t>
      </w:r>
      <w:r w:rsidRPr="00637FC0">
        <w:rPr>
          <w:spacing w:val="1"/>
          <w:sz w:val="24"/>
        </w:rPr>
        <w:t xml:space="preserve"> </w:t>
      </w:r>
      <w:r w:rsidRPr="00637FC0">
        <w:rPr>
          <w:sz w:val="24"/>
        </w:rPr>
        <w:t>процесс</w:t>
      </w:r>
      <w:r w:rsidRPr="00637FC0">
        <w:rPr>
          <w:spacing w:val="1"/>
          <w:sz w:val="24"/>
        </w:rPr>
        <w:t xml:space="preserve"> </w:t>
      </w:r>
      <w:r w:rsidRPr="00637FC0">
        <w:rPr>
          <w:sz w:val="24"/>
        </w:rPr>
        <w:t>и</w:t>
      </w:r>
      <w:r w:rsidRPr="00637FC0">
        <w:rPr>
          <w:spacing w:val="1"/>
          <w:sz w:val="24"/>
        </w:rPr>
        <w:t xml:space="preserve"> </w:t>
      </w:r>
      <w:r w:rsidRPr="00637FC0">
        <w:rPr>
          <w:sz w:val="24"/>
        </w:rPr>
        <w:t>результат</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работы;</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готовность</w:t>
      </w:r>
      <w:r w:rsidRPr="00637FC0">
        <w:rPr>
          <w:spacing w:val="1"/>
          <w:sz w:val="24"/>
        </w:rPr>
        <w:t xml:space="preserve"> </w:t>
      </w:r>
      <w:r w:rsidRPr="00637FC0">
        <w:rPr>
          <w:sz w:val="24"/>
        </w:rPr>
        <w:t>руководить,</w:t>
      </w:r>
      <w:r w:rsidRPr="00637FC0">
        <w:rPr>
          <w:spacing w:val="1"/>
          <w:sz w:val="24"/>
        </w:rPr>
        <w:t xml:space="preserve"> </w:t>
      </w:r>
      <w:r w:rsidRPr="00637FC0">
        <w:rPr>
          <w:sz w:val="24"/>
        </w:rPr>
        <w:t>выполнять</w:t>
      </w:r>
      <w:r w:rsidRPr="00637FC0">
        <w:rPr>
          <w:spacing w:val="61"/>
          <w:sz w:val="24"/>
        </w:rPr>
        <w:t xml:space="preserve"> </w:t>
      </w:r>
      <w:r w:rsidRPr="00637FC0">
        <w:rPr>
          <w:sz w:val="24"/>
        </w:rPr>
        <w:t>поручения,</w:t>
      </w:r>
      <w:r w:rsidRPr="00637FC0">
        <w:rPr>
          <w:spacing w:val="1"/>
          <w:sz w:val="24"/>
        </w:rPr>
        <w:t xml:space="preserve"> </w:t>
      </w:r>
      <w:r w:rsidRPr="00637FC0">
        <w:rPr>
          <w:sz w:val="24"/>
        </w:rPr>
        <w:t>подчиняться;</w:t>
      </w:r>
    </w:p>
    <w:p w:rsidR="00A25E38" w:rsidRPr="00637FC0" w:rsidRDefault="00A25E38" w:rsidP="00C63E7B">
      <w:pPr>
        <w:pStyle w:val="a6"/>
        <w:numPr>
          <w:ilvl w:val="1"/>
          <w:numId w:val="26"/>
        </w:numPr>
        <w:tabs>
          <w:tab w:val="left" w:pos="959"/>
        </w:tabs>
        <w:spacing w:before="1" w:line="293" w:lineRule="exact"/>
        <w:ind w:left="958" w:hanging="171"/>
        <w:rPr>
          <w:rFonts w:ascii="Symbol" w:hAnsi="Symbol"/>
          <w:sz w:val="24"/>
        </w:rPr>
      </w:pPr>
      <w:r w:rsidRPr="00637FC0">
        <w:rPr>
          <w:sz w:val="24"/>
        </w:rPr>
        <w:t>ответственно</w:t>
      </w:r>
      <w:r w:rsidRPr="00637FC0">
        <w:rPr>
          <w:spacing w:val="-3"/>
          <w:sz w:val="24"/>
        </w:rPr>
        <w:t xml:space="preserve"> </w:t>
      </w:r>
      <w:r w:rsidRPr="00637FC0">
        <w:rPr>
          <w:sz w:val="24"/>
        </w:rPr>
        <w:t>выполнять</w:t>
      </w:r>
      <w:r w:rsidRPr="00637FC0">
        <w:rPr>
          <w:spacing w:val="-1"/>
          <w:sz w:val="24"/>
        </w:rPr>
        <w:t xml:space="preserve"> </w:t>
      </w:r>
      <w:r w:rsidRPr="00637FC0">
        <w:rPr>
          <w:sz w:val="24"/>
        </w:rPr>
        <w:t>свою</w:t>
      </w:r>
      <w:r w:rsidRPr="00637FC0">
        <w:rPr>
          <w:spacing w:val="-3"/>
          <w:sz w:val="24"/>
        </w:rPr>
        <w:t xml:space="preserve"> </w:t>
      </w:r>
      <w:r w:rsidRPr="00637FC0">
        <w:rPr>
          <w:sz w:val="24"/>
        </w:rPr>
        <w:t>часть</w:t>
      </w:r>
      <w:r w:rsidRPr="00637FC0">
        <w:rPr>
          <w:spacing w:val="-1"/>
          <w:sz w:val="24"/>
        </w:rPr>
        <w:t xml:space="preserve"> </w:t>
      </w:r>
      <w:r w:rsidRPr="00637FC0">
        <w:rPr>
          <w:sz w:val="24"/>
        </w:rPr>
        <w:t>работы;</w:t>
      </w:r>
    </w:p>
    <w:p w:rsidR="00A25E38" w:rsidRPr="00637FC0" w:rsidRDefault="00A25E38" w:rsidP="00C63E7B">
      <w:pPr>
        <w:pStyle w:val="a6"/>
        <w:numPr>
          <w:ilvl w:val="1"/>
          <w:numId w:val="26"/>
        </w:numPr>
        <w:tabs>
          <w:tab w:val="left" w:pos="959"/>
        </w:tabs>
        <w:spacing w:line="293" w:lineRule="exact"/>
        <w:ind w:left="958" w:hanging="171"/>
        <w:rPr>
          <w:rFonts w:ascii="Symbol" w:hAnsi="Symbol"/>
          <w:sz w:val="24"/>
        </w:rPr>
      </w:pPr>
      <w:r w:rsidRPr="00637FC0">
        <w:rPr>
          <w:sz w:val="24"/>
        </w:rPr>
        <w:t>оценивать</w:t>
      </w:r>
      <w:r w:rsidRPr="00637FC0">
        <w:rPr>
          <w:spacing w:val="-3"/>
          <w:sz w:val="24"/>
        </w:rPr>
        <w:t xml:space="preserve"> </w:t>
      </w:r>
      <w:r w:rsidRPr="00637FC0">
        <w:rPr>
          <w:sz w:val="24"/>
        </w:rPr>
        <w:t>свой</w:t>
      </w:r>
      <w:r w:rsidRPr="00637FC0">
        <w:rPr>
          <w:spacing w:val="-2"/>
          <w:sz w:val="24"/>
        </w:rPr>
        <w:t xml:space="preserve"> </w:t>
      </w:r>
      <w:r w:rsidRPr="00637FC0">
        <w:rPr>
          <w:sz w:val="24"/>
        </w:rPr>
        <w:t>вклад</w:t>
      </w:r>
      <w:r w:rsidRPr="00637FC0">
        <w:rPr>
          <w:spacing w:val="-5"/>
          <w:sz w:val="24"/>
        </w:rPr>
        <w:t xml:space="preserve"> </w:t>
      </w:r>
      <w:r w:rsidRPr="00637FC0">
        <w:rPr>
          <w:sz w:val="24"/>
        </w:rPr>
        <w:t>в</w:t>
      </w:r>
      <w:r w:rsidRPr="00637FC0">
        <w:rPr>
          <w:spacing w:val="-3"/>
          <w:sz w:val="24"/>
        </w:rPr>
        <w:t xml:space="preserve"> </w:t>
      </w:r>
      <w:r w:rsidRPr="00637FC0">
        <w:rPr>
          <w:sz w:val="24"/>
        </w:rPr>
        <w:t>общий</w:t>
      </w:r>
      <w:r w:rsidRPr="00637FC0">
        <w:rPr>
          <w:spacing w:val="-3"/>
          <w:sz w:val="24"/>
        </w:rPr>
        <w:t xml:space="preserve"> </w:t>
      </w:r>
      <w:r w:rsidRPr="00637FC0">
        <w:rPr>
          <w:sz w:val="24"/>
        </w:rPr>
        <w:t>результат;</w:t>
      </w:r>
    </w:p>
    <w:p w:rsidR="00A25E38" w:rsidRPr="00637FC0" w:rsidRDefault="00A25E38" w:rsidP="00C63E7B">
      <w:pPr>
        <w:pStyle w:val="a6"/>
        <w:numPr>
          <w:ilvl w:val="1"/>
          <w:numId w:val="26"/>
        </w:numPr>
        <w:tabs>
          <w:tab w:val="left" w:pos="959"/>
        </w:tabs>
        <w:spacing w:before="1"/>
        <w:ind w:left="958" w:hanging="171"/>
        <w:rPr>
          <w:rFonts w:ascii="Symbol" w:hAnsi="Symbol"/>
          <w:sz w:val="24"/>
        </w:rPr>
      </w:pPr>
      <w:r w:rsidRPr="00637FC0">
        <w:rPr>
          <w:sz w:val="24"/>
        </w:rPr>
        <w:t>выполнять</w:t>
      </w:r>
      <w:r w:rsidRPr="00637FC0">
        <w:rPr>
          <w:spacing w:val="54"/>
          <w:sz w:val="24"/>
        </w:rPr>
        <w:t xml:space="preserve"> </w:t>
      </w:r>
      <w:r w:rsidRPr="00637FC0">
        <w:rPr>
          <w:sz w:val="24"/>
        </w:rPr>
        <w:t>совместные</w:t>
      </w:r>
      <w:r w:rsidRPr="00637FC0">
        <w:rPr>
          <w:spacing w:val="52"/>
          <w:sz w:val="24"/>
        </w:rPr>
        <w:t xml:space="preserve"> </w:t>
      </w:r>
      <w:r w:rsidRPr="00637FC0">
        <w:rPr>
          <w:sz w:val="24"/>
        </w:rPr>
        <w:t>проектные</w:t>
      </w:r>
      <w:r w:rsidRPr="00637FC0">
        <w:rPr>
          <w:spacing w:val="51"/>
          <w:sz w:val="24"/>
        </w:rPr>
        <w:t xml:space="preserve"> </w:t>
      </w:r>
      <w:r w:rsidRPr="00637FC0">
        <w:rPr>
          <w:sz w:val="24"/>
        </w:rPr>
        <w:t>задания</w:t>
      </w:r>
      <w:r w:rsidRPr="00637FC0">
        <w:rPr>
          <w:spacing w:val="51"/>
          <w:sz w:val="24"/>
        </w:rPr>
        <w:t xml:space="preserve"> </w:t>
      </w:r>
      <w:r w:rsidRPr="00637FC0">
        <w:rPr>
          <w:sz w:val="24"/>
        </w:rPr>
        <w:t>с</w:t>
      </w:r>
      <w:r w:rsidRPr="00637FC0">
        <w:rPr>
          <w:spacing w:val="56"/>
          <w:sz w:val="24"/>
        </w:rPr>
        <w:t xml:space="preserve"> </w:t>
      </w:r>
      <w:r w:rsidRPr="00637FC0">
        <w:rPr>
          <w:sz w:val="24"/>
        </w:rPr>
        <w:t>опорой</w:t>
      </w:r>
      <w:r w:rsidRPr="00637FC0">
        <w:rPr>
          <w:spacing w:val="54"/>
          <w:sz w:val="24"/>
        </w:rPr>
        <w:t xml:space="preserve"> </w:t>
      </w:r>
      <w:r w:rsidRPr="00637FC0">
        <w:rPr>
          <w:sz w:val="24"/>
        </w:rPr>
        <w:t>на</w:t>
      </w:r>
      <w:r w:rsidRPr="00637FC0">
        <w:rPr>
          <w:spacing w:val="52"/>
          <w:sz w:val="24"/>
        </w:rPr>
        <w:t xml:space="preserve"> </w:t>
      </w:r>
      <w:r w:rsidRPr="00637FC0">
        <w:rPr>
          <w:sz w:val="24"/>
        </w:rPr>
        <w:t>предложенные</w:t>
      </w:r>
      <w:r w:rsidRPr="00637FC0">
        <w:rPr>
          <w:spacing w:val="52"/>
          <w:sz w:val="24"/>
        </w:rPr>
        <w:t xml:space="preserve"> </w:t>
      </w:r>
      <w:r w:rsidRPr="00637FC0">
        <w:rPr>
          <w:sz w:val="24"/>
        </w:rPr>
        <w:t>образцы.</w:t>
      </w:r>
    </w:p>
    <w:p w:rsidR="00A25E38" w:rsidRPr="00637FC0" w:rsidRDefault="00A25E38" w:rsidP="00A25E38">
      <w:pPr>
        <w:pStyle w:val="a3"/>
        <w:spacing w:before="8"/>
        <w:ind w:left="0"/>
        <w:jc w:val="left"/>
        <w:rPr>
          <w:sz w:val="23"/>
        </w:rPr>
      </w:pPr>
    </w:p>
    <w:p w:rsidR="00A25E38" w:rsidRPr="00C779CA" w:rsidRDefault="00A25E38" w:rsidP="00C779CA">
      <w:pPr>
        <w:pStyle w:val="a3"/>
        <w:tabs>
          <w:tab w:val="left" w:pos="1807"/>
          <w:tab w:val="left" w:pos="2946"/>
          <w:tab w:val="left" w:pos="3414"/>
          <w:tab w:val="left" w:pos="3954"/>
          <w:tab w:val="left" w:pos="4588"/>
          <w:tab w:val="left" w:pos="5651"/>
          <w:tab w:val="left" w:pos="6548"/>
          <w:tab w:val="left" w:pos="7119"/>
          <w:tab w:val="left" w:pos="8416"/>
          <w:tab w:val="left" w:pos="8644"/>
        </w:tabs>
        <w:ind w:right="266" w:firstLine="566"/>
        <w:jc w:val="left"/>
        <w:rPr>
          <w:rStyle w:val="ad"/>
        </w:rPr>
      </w:pPr>
      <w:r w:rsidRPr="00637FC0">
        <w:t>Овладение</w:t>
      </w:r>
      <w:r w:rsidRPr="00637FC0">
        <w:rPr>
          <w:spacing w:val="35"/>
        </w:rPr>
        <w:t xml:space="preserve"> </w:t>
      </w:r>
      <w:r w:rsidRPr="00637FC0">
        <w:rPr>
          <w:i/>
          <w:u w:val="single"/>
        </w:rPr>
        <w:t>регулятивными</w:t>
      </w:r>
      <w:r w:rsidRPr="00637FC0">
        <w:rPr>
          <w:i/>
          <w:spacing w:val="35"/>
          <w:u w:val="single"/>
        </w:rPr>
        <w:t xml:space="preserve"> </w:t>
      </w:r>
      <w:r w:rsidRPr="00637FC0">
        <w:rPr>
          <w:i/>
          <w:u w:val="single"/>
        </w:rPr>
        <w:t>универсальными</w:t>
      </w:r>
      <w:r w:rsidRPr="00637FC0">
        <w:rPr>
          <w:i/>
          <w:spacing w:val="35"/>
          <w:u w:val="single"/>
        </w:rPr>
        <w:t xml:space="preserve"> </w:t>
      </w:r>
      <w:r w:rsidRPr="00637FC0">
        <w:rPr>
          <w:i/>
          <w:u w:val="single"/>
        </w:rPr>
        <w:t>учебными</w:t>
      </w:r>
      <w:r w:rsidRPr="00637FC0">
        <w:rPr>
          <w:i/>
          <w:spacing w:val="35"/>
          <w:u w:val="single"/>
        </w:rPr>
        <w:t xml:space="preserve"> </w:t>
      </w:r>
      <w:r w:rsidRPr="00637FC0">
        <w:rPr>
          <w:i/>
          <w:u w:val="single"/>
        </w:rPr>
        <w:t>действиями</w:t>
      </w:r>
      <w:r w:rsidRPr="00637FC0">
        <w:rPr>
          <w:i/>
          <w:spacing w:val="44"/>
        </w:rPr>
        <w:t xml:space="preserve"> </w:t>
      </w:r>
      <w:r w:rsidRPr="00637FC0">
        <w:t>согласно</w:t>
      </w:r>
      <w:r w:rsidRPr="00637FC0">
        <w:rPr>
          <w:spacing w:val="35"/>
        </w:rPr>
        <w:t xml:space="preserve"> </w:t>
      </w:r>
      <w:r w:rsidRPr="00637FC0">
        <w:t>ФГОС</w:t>
      </w:r>
      <w:r w:rsidRPr="00637FC0">
        <w:rPr>
          <w:spacing w:val="-57"/>
        </w:rPr>
        <w:t xml:space="preserve"> </w:t>
      </w:r>
      <w:r w:rsidR="00C779CA">
        <w:rPr>
          <w:spacing w:val="-57"/>
        </w:rPr>
        <w:t xml:space="preserve"> </w:t>
      </w:r>
      <w:r w:rsidRPr="00C779CA">
        <w:rPr>
          <w:rStyle w:val="ad"/>
        </w:rPr>
        <w:t>НОО предполагает формирование и оценку у обучающихся умений самоорганизации (планировать</w:t>
      </w:r>
      <w:r w:rsidRPr="00C779CA">
        <w:rPr>
          <w:rStyle w:val="ad"/>
        </w:rPr>
        <w:tab/>
        <w:t>действия</w:t>
      </w:r>
      <w:r w:rsidRPr="00C779CA">
        <w:rPr>
          <w:rStyle w:val="ad"/>
        </w:rPr>
        <w:tab/>
        <w:t>по</w:t>
      </w:r>
      <w:r w:rsidRPr="00C779CA">
        <w:rPr>
          <w:rStyle w:val="ad"/>
        </w:rPr>
        <w:tab/>
        <w:t>решению</w:t>
      </w:r>
      <w:r w:rsidRPr="00C779CA">
        <w:rPr>
          <w:rStyle w:val="ad"/>
        </w:rPr>
        <w:tab/>
        <w:t>учебной</w:t>
      </w:r>
      <w:r w:rsidRPr="00C779CA">
        <w:rPr>
          <w:rStyle w:val="ad"/>
        </w:rPr>
        <w:tab/>
        <w:t>задачи</w:t>
      </w:r>
      <w:r w:rsidRPr="00C779CA">
        <w:rPr>
          <w:rStyle w:val="ad"/>
        </w:rPr>
        <w:tab/>
        <w:t>для</w:t>
      </w:r>
      <w:r w:rsidRPr="00C779CA">
        <w:rPr>
          <w:rStyle w:val="ad"/>
        </w:rPr>
        <w:tab/>
        <w:t>получения</w:t>
      </w:r>
      <w:r w:rsidRPr="00C779CA">
        <w:rPr>
          <w:rStyle w:val="ad"/>
        </w:rPr>
        <w:tab/>
        <w:t xml:space="preserve">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w:t>
      </w:r>
      <w:r w:rsidR="00C779CA" w:rsidRPr="00C779CA">
        <w:rPr>
          <w:rStyle w:val="ad"/>
        </w:rPr>
        <w:t xml:space="preserve">действий </w:t>
      </w:r>
      <w:r w:rsidRPr="00C779CA">
        <w:rPr>
          <w:rStyle w:val="ad"/>
        </w:rPr>
        <w:t>для преодоления ошибок).</w:t>
      </w:r>
    </w:p>
    <w:p w:rsidR="00A25E38" w:rsidRPr="00637FC0" w:rsidRDefault="00A25E38" w:rsidP="00A25E38">
      <w:pPr>
        <w:pStyle w:val="a3"/>
        <w:spacing w:before="1"/>
        <w:ind w:right="265" w:firstLine="539"/>
      </w:pPr>
      <w:r w:rsidRPr="00637FC0">
        <w:t>Оценка</w:t>
      </w:r>
      <w:r w:rsidRPr="00637FC0">
        <w:rPr>
          <w:spacing w:val="1"/>
        </w:rPr>
        <w:t xml:space="preserve"> </w:t>
      </w:r>
      <w:r w:rsidRPr="00637FC0">
        <w:t>достижения</w:t>
      </w:r>
      <w:r w:rsidRPr="00637FC0">
        <w:rPr>
          <w:spacing w:val="1"/>
        </w:rPr>
        <w:t xml:space="preserve"> </w:t>
      </w:r>
      <w:r w:rsidRPr="00637FC0">
        <w:t>метапредметных</w:t>
      </w:r>
      <w:r w:rsidRPr="00637FC0">
        <w:rPr>
          <w:spacing w:val="1"/>
        </w:rPr>
        <w:t xml:space="preserve"> </w:t>
      </w:r>
      <w:r w:rsidRPr="00637FC0">
        <w:t>результатов</w:t>
      </w:r>
      <w:r w:rsidRPr="00637FC0">
        <w:rPr>
          <w:spacing w:val="1"/>
        </w:rPr>
        <w:t xml:space="preserve"> </w:t>
      </w:r>
      <w:r w:rsidRPr="00637FC0">
        <w:t>осуществляется</w:t>
      </w:r>
      <w:r w:rsidRPr="00637FC0">
        <w:rPr>
          <w:spacing w:val="1"/>
        </w:rPr>
        <w:t xml:space="preserve"> </w:t>
      </w:r>
      <w:r w:rsidRPr="00637FC0">
        <w:t>как</w:t>
      </w:r>
      <w:r w:rsidRPr="00637FC0">
        <w:rPr>
          <w:spacing w:val="1"/>
        </w:rPr>
        <w:t xml:space="preserve"> </w:t>
      </w:r>
      <w:r w:rsidRPr="00637FC0">
        <w:t>педагогическимработником в ходе текущей и промежуточной оценки по предмету, так и</w:t>
      </w:r>
      <w:r w:rsidRPr="00637FC0">
        <w:rPr>
          <w:spacing w:val="1"/>
        </w:rPr>
        <w:t xml:space="preserve"> </w:t>
      </w:r>
      <w:r w:rsidRPr="00637FC0">
        <w:t>администрацией образовательной организации в ходе мониторинга. В текущем учебном</w:t>
      </w:r>
      <w:r w:rsidRPr="00637FC0">
        <w:rPr>
          <w:spacing w:val="1"/>
        </w:rPr>
        <w:t xml:space="preserve"> </w:t>
      </w:r>
      <w:r w:rsidRPr="00637FC0">
        <w:t>процессе</w:t>
      </w:r>
      <w:r w:rsidRPr="00637FC0">
        <w:rPr>
          <w:spacing w:val="1"/>
        </w:rPr>
        <w:t xml:space="preserve"> </w:t>
      </w:r>
      <w:r w:rsidRPr="00637FC0">
        <w:t>отслеживается</w:t>
      </w:r>
      <w:r w:rsidRPr="00637FC0">
        <w:rPr>
          <w:spacing w:val="1"/>
        </w:rPr>
        <w:t xml:space="preserve"> </w:t>
      </w:r>
      <w:r w:rsidRPr="00637FC0">
        <w:t>способность</w:t>
      </w:r>
      <w:r w:rsidRPr="00637FC0">
        <w:rPr>
          <w:spacing w:val="1"/>
        </w:rPr>
        <w:t xml:space="preserve"> </w:t>
      </w:r>
      <w:r w:rsidRPr="00637FC0">
        <w:t>обучающихся</w:t>
      </w:r>
      <w:r w:rsidRPr="00637FC0">
        <w:rPr>
          <w:spacing w:val="1"/>
        </w:rPr>
        <w:t xml:space="preserve"> </w:t>
      </w:r>
      <w:r w:rsidRPr="00637FC0">
        <w:t>разрешать</w:t>
      </w:r>
      <w:r w:rsidRPr="00637FC0">
        <w:rPr>
          <w:spacing w:val="1"/>
        </w:rPr>
        <w:t xml:space="preserve"> </w:t>
      </w:r>
      <w:r w:rsidRPr="00637FC0">
        <w:t>учебные</w:t>
      </w:r>
      <w:r w:rsidRPr="00637FC0">
        <w:rPr>
          <w:spacing w:val="1"/>
        </w:rPr>
        <w:t xml:space="preserve"> </w:t>
      </w:r>
      <w:r w:rsidRPr="00637FC0">
        <w:t>ситуации</w:t>
      </w:r>
      <w:r w:rsidRPr="00637FC0">
        <w:rPr>
          <w:spacing w:val="1"/>
        </w:rPr>
        <w:t xml:space="preserve"> </w:t>
      </w:r>
      <w:r w:rsidRPr="00637FC0">
        <w:t>и</w:t>
      </w:r>
      <w:r w:rsidRPr="00637FC0">
        <w:rPr>
          <w:spacing w:val="1"/>
        </w:rPr>
        <w:t xml:space="preserve"> </w:t>
      </w:r>
      <w:r w:rsidRPr="00637FC0">
        <w:t>выполнять учебные задачи, требующие владения познавательными, коммуникативными и</w:t>
      </w:r>
      <w:r w:rsidRPr="00637FC0">
        <w:rPr>
          <w:spacing w:val="1"/>
        </w:rPr>
        <w:t xml:space="preserve"> </w:t>
      </w:r>
      <w:r w:rsidRPr="00637FC0">
        <w:t>регулятивными</w:t>
      </w:r>
      <w:r w:rsidRPr="00637FC0">
        <w:rPr>
          <w:spacing w:val="-1"/>
        </w:rPr>
        <w:t xml:space="preserve"> </w:t>
      </w:r>
      <w:r w:rsidRPr="00637FC0">
        <w:t>действиями,</w:t>
      </w:r>
      <w:r w:rsidRPr="00637FC0">
        <w:rPr>
          <w:spacing w:val="-1"/>
        </w:rPr>
        <w:t xml:space="preserve"> </w:t>
      </w:r>
      <w:r w:rsidRPr="00637FC0">
        <w:t>реализуемыми в предметном</w:t>
      </w:r>
      <w:r w:rsidRPr="00637FC0">
        <w:rPr>
          <w:spacing w:val="-2"/>
        </w:rPr>
        <w:t xml:space="preserve"> </w:t>
      </w:r>
      <w:r w:rsidRPr="00637FC0">
        <w:t>преподавании.</w:t>
      </w:r>
    </w:p>
    <w:p w:rsidR="00A25E38" w:rsidRPr="00637FC0" w:rsidRDefault="00A25E38" w:rsidP="00A25E38">
      <w:pPr>
        <w:pStyle w:val="a3"/>
        <w:ind w:right="265" w:firstLine="566"/>
      </w:pPr>
      <w:r w:rsidRPr="00637FC0">
        <w:t>В ходе мониторинга проводится оценка сформированности универсальных учебных</w:t>
      </w:r>
      <w:r w:rsidRPr="00637FC0">
        <w:rPr>
          <w:spacing w:val="1"/>
        </w:rPr>
        <w:t xml:space="preserve"> </w:t>
      </w:r>
      <w:r w:rsidRPr="00637FC0">
        <w:t>действий.</w:t>
      </w:r>
      <w:r w:rsidRPr="00637FC0">
        <w:rPr>
          <w:spacing w:val="1"/>
        </w:rPr>
        <w:t xml:space="preserve"> </w:t>
      </w:r>
      <w:r w:rsidRPr="00637FC0">
        <w:t>Содержание</w:t>
      </w:r>
      <w:r w:rsidRPr="00637FC0">
        <w:rPr>
          <w:spacing w:val="1"/>
        </w:rPr>
        <w:t xml:space="preserve"> </w:t>
      </w:r>
      <w:r w:rsidRPr="00637FC0">
        <w:t>и</w:t>
      </w:r>
      <w:r w:rsidRPr="00637FC0">
        <w:rPr>
          <w:spacing w:val="1"/>
        </w:rPr>
        <w:t xml:space="preserve"> </w:t>
      </w:r>
      <w:r w:rsidRPr="00637FC0">
        <w:t>периодичность</w:t>
      </w:r>
      <w:r w:rsidRPr="00637FC0">
        <w:rPr>
          <w:spacing w:val="1"/>
        </w:rPr>
        <w:t xml:space="preserve"> </w:t>
      </w:r>
      <w:r w:rsidRPr="00637FC0">
        <w:t>мониторинга</w:t>
      </w:r>
      <w:r w:rsidRPr="00637FC0">
        <w:rPr>
          <w:spacing w:val="1"/>
        </w:rPr>
        <w:t xml:space="preserve"> </w:t>
      </w:r>
      <w:r w:rsidRPr="00637FC0">
        <w:t>устанавливаются</w:t>
      </w:r>
      <w:r w:rsidRPr="00637FC0">
        <w:rPr>
          <w:spacing w:val="1"/>
        </w:rPr>
        <w:t xml:space="preserve"> </w:t>
      </w:r>
      <w:r w:rsidRPr="00637FC0">
        <w:t>решением</w:t>
      </w:r>
      <w:r w:rsidRPr="00637FC0">
        <w:rPr>
          <w:spacing w:val="1"/>
        </w:rPr>
        <w:t xml:space="preserve"> </w:t>
      </w:r>
      <w:r w:rsidRPr="00637FC0">
        <w:t>педагогического</w:t>
      </w:r>
      <w:r w:rsidRPr="00637FC0">
        <w:rPr>
          <w:spacing w:val="1"/>
        </w:rPr>
        <w:t xml:space="preserve"> </w:t>
      </w:r>
      <w:r w:rsidRPr="00637FC0">
        <w:t>совета</w:t>
      </w:r>
      <w:r w:rsidRPr="00637FC0">
        <w:rPr>
          <w:spacing w:val="1"/>
        </w:rPr>
        <w:t xml:space="preserve"> </w:t>
      </w:r>
      <w:r w:rsidRPr="00637FC0">
        <w:t>образовательной</w:t>
      </w:r>
      <w:r w:rsidRPr="00637FC0">
        <w:rPr>
          <w:spacing w:val="1"/>
        </w:rPr>
        <w:t xml:space="preserve"> </w:t>
      </w:r>
      <w:r w:rsidRPr="00637FC0">
        <w:t>организации.</w:t>
      </w:r>
      <w:r w:rsidRPr="00637FC0">
        <w:rPr>
          <w:spacing w:val="1"/>
        </w:rPr>
        <w:t xml:space="preserve"> </w:t>
      </w:r>
      <w:r w:rsidRPr="00637FC0">
        <w:t>Инструментарий</w:t>
      </w:r>
      <w:r w:rsidRPr="00637FC0">
        <w:rPr>
          <w:spacing w:val="1"/>
        </w:rPr>
        <w:t xml:space="preserve"> </w:t>
      </w:r>
      <w:r w:rsidRPr="00637FC0">
        <w:t>для</w:t>
      </w:r>
      <w:r w:rsidRPr="00637FC0">
        <w:rPr>
          <w:spacing w:val="1"/>
        </w:rPr>
        <w:t xml:space="preserve"> </w:t>
      </w:r>
      <w:r w:rsidRPr="00637FC0">
        <w:t>оценки</w:t>
      </w:r>
      <w:r w:rsidRPr="00637FC0">
        <w:rPr>
          <w:spacing w:val="-57"/>
        </w:rPr>
        <w:t xml:space="preserve"> </w:t>
      </w:r>
      <w:r w:rsidRPr="00637FC0">
        <w:t>сформированности универсальных учебных действий строится на межпредметной основе</w:t>
      </w:r>
      <w:r w:rsidRPr="00637FC0">
        <w:rPr>
          <w:spacing w:val="1"/>
        </w:rPr>
        <w:t xml:space="preserve"> </w:t>
      </w:r>
      <w:r w:rsidRPr="00637FC0">
        <w:t>и может включать диагностические материалы по оценке функциональной грамотности,</w:t>
      </w:r>
      <w:r w:rsidRPr="00637FC0">
        <w:rPr>
          <w:spacing w:val="1"/>
        </w:rPr>
        <w:t xml:space="preserve"> </w:t>
      </w:r>
      <w:r w:rsidRPr="00637FC0">
        <w:t>сформированности</w:t>
      </w:r>
      <w:r w:rsidRPr="00637FC0">
        <w:rPr>
          <w:spacing w:val="1"/>
        </w:rPr>
        <w:t xml:space="preserve"> </w:t>
      </w:r>
      <w:r w:rsidRPr="00637FC0">
        <w:t>регулятивных,</w:t>
      </w:r>
      <w:r w:rsidRPr="00637FC0">
        <w:rPr>
          <w:spacing w:val="1"/>
        </w:rPr>
        <w:t xml:space="preserve"> </w:t>
      </w:r>
      <w:r w:rsidRPr="00637FC0">
        <w:t>коммуникативных</w:t>
      </w:r>
      <w:r w:rsidRPr="00637FC0">
        <w:rPr>
          <w:spacing w:val="1"/>
        </w:rPr>
        <w:t xml:space="preserve"> </w:t>
      </w:r>
      <w:r w:rsidRPr="00637FC0">
        <w:t>и</w:t>
      </w:r>
      <w:r w:rsidRPr="00637FC0">
        <w:rPr>
          <w:spacing w:val="1"/>
        </w:rPr>
        <w:t xml:space="preserve"> </w:t>
      </w:r>
      <w:r w:rsidRPr="00637FC0">
        <w:t>познавательных</w:t>
      </w:r>
      <w:r w:rsidRPr="00637FC0">
        <w:rPr>
          <w:spacing w:val="61"/>
        </w:rPr>
        <w:t xml:space="preserve"> </w:t>
      </w:r>
      <w:r w:rsidRPr="00637FC0">
        <w:t>учебных</w:t>
      </w:r>
      <w:r w:rsidRPr="00637FC0">
        <w:rPr>
          <w:spacing w:val="1"/>
        </w:rPr>
        <w:t xml:space="preserve"> </w:t>
      </w:r>
      <w:r w:rsidRPr="00637FC0">
        <w:t>действий,</w:t>
      </w:r>
      <w:r w:rsidRPr="00637FC0">
        <w:rPr>
          <w:spacing w:val="-1"/>
        </w:rPr>
        <w:t xml:space="preserve"> </w:t>
      </w:r>
      <w:r w:rsidRPr="00637FC0">
        <w:t>проектной деятельности.</w:t>
      </w:r>
    </w:p>
    <w:p w:rsidR="00A25E38" w:rsidRPr="00637FC0" w:rsidRDefault="00A25E38" w:rsidP="00A25E38">
      <w:pPr>
        <w:pStyle w:val="a3"/>
        <w:spacing w:before="5"/>
        <w:ind w:left="0"/>
        <w:jc w:val="left"/>
      </w:pPr>
    </w:p>
    <w:p w:rsidR="00A25E38" w:rsidRPr="00637FC0" w:rsidRDefault="00A25E38" w:rsidP="00A25E38">
      <w:pPr>
        <w:pStyle w:val="3"/>
        <w:spacing w:before="1" w:line="274" w:lineRule="exact"/>
        <w:jc w:val="center"/>
      </w:pPr>
      <w:r w:rsidRPr="00637FC0">
        <w:lastRenderedPageBreak/>
        <w:t>Процедуры</w:t>
      </w:r>
      <w:r w:rsidRPr="00637FC0">
        <w:rPr>
          <w:spacing w:val="-4"/>
        </w:rPr>
        <w:t xml:space="preserve"> </w:t>
      </w:r>
      <w:r w:rsidRPr="00637FC0">
        <w:t>оценки</w:t>
      </w:r>
      <w:r w:rsidRPr="00637FC0">
        <w:rPr>
          <w:spacing w:val="-3"/>
        </w:rPr>
        <w:t xml:space="preserve"> </w:t>
      </w:r>
      <w:r w:rsidRPr="00637FC0">
        <w:t>метапредметных</w:t>
      </w:r>
      <w:r w:rsidRPr="00637FC0">
        <w:rPr>
          <w:spacing w:val="-7"/>
        </w:rPr>
        <w:t xml:space="preserve"> </w:t>
      </w:r>
      <w:r w:rsidRPr="00637FC0">
        <w:t>результатов</w:t>
      </w:r>
    </w:p>
    <w:p w:rsidR="00A25E38" w:rsidRDefault="00A25E38" w:rsidP="00A25E38">
      <w:pPr>
        <w:pStyle w:val="a3"/>
        <w:ind w:right="906"/>
        <w:jc w:val="left"/>
      </w:pPr>
      <w:r w:rsidRPr="00637FC0">
        <w:t>Содержание и периодичность внутришкольного мониторинга по оценке достижения</w:t>
      </w:r>
      <w:r w:rsidRPr="00637FC0">
        <w:rPr>
          <w:spacing w:val="-57"/>
        </w:rPr>
        <w:t xml:space="preserve"> </w:t>
      </w:r>
      <w:r w:rsidRPr="00637FC0">
        <w:t>метапредметных результатов*:</w:t>
      </w:r>
    </w:p>
    <w:p w:rsidR="00A25E38" w:rsidRPr="00637FC0" w:rsidRDefault="00A25E38" w:rsidP="00A25E38">
      <w:pPr>
        <w:pStyle w:val="a3"/>
        <w:ind w:right="906"/>
        <w:jc w:val="left"/>
      </w:pPr>
    </w:p>
    <w:p w:rsidR="00A25E38" w:rsidRPr="00637FC0" w:rsidRDefault="00A25E38" w:rsidP="00A25E38">
      <w:pPr>
        <w:pStyle w:val="a3"/>
        <w:spacing w:before="5"/>
        <w:ind w:left="0"/>
        <w:jc w:val="left"/>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12"/>
        <w:gridCol w:w="1572"/>
        <w:gridCol w:w="1119"/>
        <w:gridCol w:w="1724"/>
        <w:gridCol w:w="1723"/>
        <w:gridCol w:w="1723"/>
      </w:tblGrid>
      <w:tr w:rsidR="00A25E38" w:rsidRPr="00637FC0" w:rsidTr="00451DEE">
        <w:trPr>
          <w:trHeight w:val="553"/>
        </w:trPr>
        <w:tc>
          <w:tcPr>
            <w:tcW w:w="1712" w:type="dxa"/>
          </w:tcPr>
          <w:p w:rsidR="00A25E38" w:rsidRPr="00637FC0" w:rsidRDefault="00A25E38" w:rsidP="00451DEE">
            <w:pPr>
              <w:pStyle w:val="TableParagraph"/>
              <w:spacing w:line="273" w:lineRule="exact"/>
              <w:ind w:left="126"/>
              <w:rPr>
                <w:b/>
                <w:sz w:val="24"/>
              </w:rPr>
            </w:pPr>
            <w:r w:rsidRPr="00637FC0">
              <w:rPr>
                <w:b/>
                <w:sz w:val="24"/>
              </w:rPr>
              <w:t>Направление</w:t>
            </w:r>
          </w:p>
          <w:p w:rsidR="00A25E38" w:rsidRPr="00637FC0" w:rsidRDefault="00A25E38" w:rsidP="00451DEE">
            <w:pPr>
              <w:pStyle w:val="TableParagraph"/>
              <w:spacing w:line="261" w:lineRule="exact"/>
              <w:ind w:left="122"/>
              <w:rPr>
                <w:b/>
                <w:sz w:val="24"/>
              </w:rPr>
            </w:pPr>
            <w:r w:rsidRPr="00637FC0">
              <w:rPr>
                <w:b/>
                <w:sz w:val="24"/>
              </w:rPr>
              <w:t>деятельности</w:t>
            </w:r>
          </w:p>
        </w:tc>
        <w:tc>
          <w:tcPr>
            <w:tcW w:w="1572" w:type="dxa"/>
          </w:tcPr>
          <w:p w:rsidR="00A25E38" w:rsidRPr="00637FC0" w:rsidRDefault="00A25E38" w:rsidP="00451DEE">
            <w:pPr>
              <w:pStyle w:val="TableParagraph"/>
              <w:spacing w:line="273" w:lineRule="exact"/>
              <w:ind w:left="95" w:right="88"/>
              <w:jc w:val="center"/>
              <w:rPr>
                <w:b/>
                <w:sz w:val="24"/>
              </w:rPr>
            </w:pPr>
            <w:r w:rsidRPr="00637FC0">
              <w:rPr>
                <w:b/>
                <w:sz w:val="24"/>
              </w:rPr>
              <w:t>Ответствен-</w:t>
            </w:r>
          </w:p>
          <w:p w:rsidR="00A25E38" w:rsidRPr="00637FC0" w:rsidRDefault="00A25E38" w:rsidP="00451DEE">
            <w:pPr>
              <w:pStyle w:val="TableParagraph"/>
              <w:spacing w:line="261" w:lineRule="exact"/>
              <w:ind w:left="95" w:right="88"/>
              <w:jc w:val="center"/>
              <w:rPr>
                <w:b/>
                <w:sz w:val="24"/>
              </w:rPr>
            </w:pPr>
            <w:r w:rsidRPr="00637FC0">
              <w:rPr>
                <w:b/>
                <w:sz w:val="24"/>
              </w:rPr>
              <w:t>ные</w:t>
            </w:r>
          </w:p>
        </w:tc>
        <w:tc>
          <w:tcPr>
            <w:tcW w:w="1119" w:type="dxa"/>
          </w:tcPr>
          <w:p w:rsidR="00A25E38" w:rsidRPr="00637FC0" w:rsidRDefault="00A25E38" w:rsidP="00451DEE">
            <w:pPr>
              <w:pStyle w:val="TableParagraph"/>
              <w:spacing w:before="135"/>
              <w:ind w:left="165"/>
              <w:rPr>
                <w:b/>
                <w:sz w:val="24"/>
              </w:rPr>
            </w:pPr>
            <w:r w:rsidRPr="00637FC0">
              <w:rPr>
                <w:b/>
                <w:sz w:val="24"/>
              </w:rPr>
              <w:t>1</w:t>
            </w:r>
            <w:r w:rsidRPr="00637FC0">
              <w:rPr>
                <w:b/>
                <w:spacing w:val="-1"/>
                <w:sz w:val="24"/>
              </w:rPr>
              <w:t xml:space="preserve"> </w:t>
            </w:r>
            <w:r w:rsidRPr="00637FC0">
              <w:rPr>
                <w:b/>
                <w:sz w:val="24"/>
              </w:rPr>
              <w:t>класс</w:t>
            </w:r>
          </w:p>
        </w:tc>
        <w:tc>
          <w:tcPr>
            <w:tcW w:w="1724" w:type="dxa"/>
          </w:tcPr>
          <w:p w:rsidR="00A25E38" w:rsidRPr="00637FC0" w:rsidRDefault="00A25E38" w:rsidP="00451DEE">
            <w:pPr>
              <w:pStyle w:val="TableParagraph"/>
              <w:spacing w:before="135"/>
              <w:ind w:left="467"/>
              <w:rPr>
                <w:b/>
                <w:sz w:val="24"/>
              </w:rPr>
            </w:pPr>
            <w:r w:rsidRPr="00637FC0">
              <w:rPr>
                <w:b/>
                <w:sz w:val="24"/>
              </w:rPr>
              <w:t>2</w:t>
            </w:r>
            <w:r w:rsidRPr="00637FC0">
              <w:rPr>
                <w:b/>
                <w:spacing w:val="-1"/>
                <w:sz w:val="24"/>
              </w:rPr>
              <w:t xml:space="preserve"> </w:t>
            </w:r>
            <w:r w:rsidRPr="00637FC0">
              <w:rPr>
                <w:b/>
                <w:sz w:val="24"/>
              </w:rPr>
              <w:t>класс</w:t>
            </w:r>
          </w:p>
        </w:tc>
        <w:tc>
          <w:tcPr>
            <w:tcW w:w="1723" w:type="dxa"/>
          </w:tcPr>
          <w:p w:rsidR="00A25E38" w:rsidRPr="00637FC0" w:rsidRDefault="00A25E38" w:rsidP="00451DEE">
            <w:pPr>
              <w:pStyle w:val="TableParagraph"/>
              <w:spacing w:before="135"/>
              <w:ind w:left="467"/>
              <w:rPr>
                <w:b/>
                <w:sz w:val="24"/>
              </w:rPr>
            </w:pPr>
            <w:r w:rsidRPr="00637FC0">
              <w:rPr>
                <w:b/>
                <w:sz w:val="24"/>
              </w:rPr>
              <w:t>3</w:t>
            </w:r>
            <w:r w:rsidRPr="00637FC0">
              <w:rPr>
                <w:b/>
                <w:spacing w:val="-1"/>
                <w:sz w:val="24"/>
              </w:rPr>
              <w:t xml:space="preserve"> </w:t>
            </w:r>
            <w:r w:rsidRPr="00637FC0">
              <w:rPr>
                <w:b/>
                <w:sz w:val="24"/>
              </w:rPr>
              <w:t>класс</w:t>
            </w:r>
          </w:p>
        </w:tc>
        <w:tc>
          <w:tcPr>
            <w:tcW w:w="1723" w:type="dxa"/>
          </w:tcPr>
          <w:p w:rsidR="00A25E38" w:rsidRPr="00637FC0" w:rsidRDefault="00A25E38" w:rsidP="00451DEE">
            <w:pPr>
              <w:pStyle w:val="TableParagraph"/>
              <w:spacing w:before="135"/>
              <w:ind w:left="467"/>
              <w:rPr>
                <w:b/>
                <w:sz w:val="24"/>
              </w:rPr>
            </w:pPr>
            <w:r w:rsidRPr="00637FC0">
              <w:rPr>
                <w:b/>
                <w:sz w:val="24"/>
              </w:rPr>
              <w:t>4</w:t>
            </w:r>
            <w:r w:rsidRPr="00637FC0">
              <w:rPr>
                <w:b/>
                <w:spacing w:val="-1"/>
                <w:sz w:val="24"/>
              </w:rPr>
              <w:t xml:space="preserve"> </w:t>
            </w:r>
            <w:r w:rsidRPr="00637FC0">
              <w:rPr>
                <w:b/>
                <w:sz w:val="24"/>
              </w:rPr>
              <w:t>класс</w:t>
            </w:r>
          </w:p>
        </w:tc>
      </w:tr>
    </w:tbl>
    <w:tbl>
      <w:tblPr>
        <w:tblStyle w:val="TableNormal"/>
        <w:tblpPr w:leftFromText="180" w:rightFromText="180" w:vertAnchor="text" w:horzAnchor="margin" w:tblpY="1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12"/>
        <w:gridCol w:w="1572"/>
        <w:gridCol w:w="1119"/>
        <w:gridCol w:w="1724"/>
        <w:gridCol w:w="1723"/>
        <w:gridCol w:w="1723"/>
      </w:tblGrid>
      <w:tr w:rsidR="00A25E38" w:rsidRPr="00637FC0" w:rsidTr="00451DEE">
        <w:trPr>
          <w:trHeight w:val="277"/>
        </w:trPr>
        <w:tc>
          <w:tcPr>
            <w:tcW w:w="1712" w:type="dxa"/>
          </w:tcPr>
          <w:p w:rsidR="00A25E38" w:rsidRPr="00637FC0" w:rsidRDefault="00A25E38" w:rsidP="00451DEE">
            <w:pPr>
              <w:pStyle w:val="TableParagraph"/>
              <w:ind w:left="0"/>
              <w:rPr>
                <w:sz w:val="20"/>
              </w:rPr>
            </w:pPr>
          </w:p>
        </w:tc>
        <w:tc>
          <w:tcPr>
            <w:tcW w:w="1572" w:type="dxa"/>
          </w:tcPr>
          <w:p w:rsidR="00A25E38" w:rsidRPr="00637FC0" w:rsidRDefault="00A25E38" w:rsidP="00451DEE">
            <w:pPr>
              <w:pStyle w:val="TableParagraph"/>
              <w:ind w:left="0"/>
              <w:rPr>
                <w:sz w:val="20"/>
              </w:rPr>
            </w:pPr>
          </w:p>
        </w:tc>
        <w:tc>
          <w:tcPr>
            <w:tcW w:w="6289" w:type="dxa"/>
            <w:gridSpan w:val="4"/>
          </w:tcPr>
          <w:p w:rsidR="00A25E38" w:rsidRPr="00637FC0" w:rsidRDefault="00A25E38" w:rsidP="00451DEE">
            <w:pPr>
              <w:pStyle w:val="TableParagraph"/>
              <w:spacing w:line="258" w:lineRule="exact"/>
              <w:ind w:left="2004" w:right="1997"/>
              <w:jc w:val="center"/>
              <w:rPr>
                <w:b/>
                <w:sz w:val="24"/>
              </w:rPr>
            </w:pPr>
            <w:r w:rsidRPr="00637FC0">
              <w:rPr>
                <w:b/>
                <w:sz w:val="24"/>
              </w:rPr>
              <w:t>Форма</w:t>
            </w:r>
            <w:r w:rsidRPr="00637FC0">
              <w:rPr>
                <w:b/>
                <w:spacing w:val="-4"/>
                <w:sz w:val="24"/>
              </w:rPr>
              <w:t xml:space="preserve"> </w:t>
            </w:r>
            <w:r w:rsidRPr="00637FC0">
              <w:rPr>
                <w:b/>
                <w:sz w:val="24"/>
              </w:rPr>
              <w:t>мониторинга</w:t>
            </w:r>
          </w:p>
        </w:tc>
      </w:tr>
      <w:tr w:rsidR="00A25E38" w:rsidRPr="00637FC0" w:rsidTr="00451DEE">
        <w:trPr>
          <w:trHeight w:val="1655"/>
        </w:trPr>
        <w:tc>
          <w:tcPr>
            <w:tcW w:w="1712" w:type="dxa"/>
            <w:vMerge w:val="restart"/>
          </w:tcPr>
          <w:p w:rsidR="00A25E38" w:rsidRPr="00A25E38" w:rsidRDefault="00A25E38" w:rsidP="00451DEE">
            <w:pPr>
              <w:pStyle w:val="TableParagraph"/>
              <w:spacing w:before="5"/>
              <w:ind w:left="0"/>
              <w:rPr>
                <w:lang w:val="ru-RU"/>
              </w:rPr>
            </w:pPr>
          </w:p>
          <w:p w:rsidR="00A25E38" w:rsidRPr="00A25E38" w:rsidRDefault="00A25E38" w:rsidP="00451DEE">
            <w:pPr>
              <w:pStyle w:val="TableParagraph"/>
              <w:ind w:right="98"/>
              <w:jc w:val="center"/>
              <w:rPr>
                <w:sz w:val="24"/>
                <w:lang w:val="ru-RU"/>
              </w:rPr>
            </w:pPr>
            <w:r w:rsidRPr="00A25E38">
              <w:rPr>
                <w:sz w:val="24"/>
                <w:lang w:val="ru-RU"/>
              </w:rPr>
              <w:t>Внутришколь-</w:t>
            </w:r>
            <w:r w:rsidRPr="00A25E38">
              <w:rPr>
                <w:spacing w:val="-57"/>
                <w:sz w:val="24"/>
                <w:lang w:val="ru-RU"/>
              </w:rPr>
              <w:t xml:space="preserve"> </w:t>
            </w:r>
            <w:r w:rsidRPr="00A25E38">
              <w:rPr>
                <w:sz w:val="24"/>
                <w:lang w:val="ru-RU"/>
              </w:rPr>
              <w:t>ный</w:t>
            </w:r>
            <w:r w:rsidRPr="00A25E38">
              <w:rPr>
                <w:spacing w:val="1"/>
                <w:sz w:val="24"/>
                <w:lang w:val="ru-RU"/>
              </w:rPr>
              <w:t xml:space="preserve"> </w:t>
            </w:r>
            <w:r w:rsidRPr="00A25E38">
              <w:rPr>
                <w:sz w:val="24"/>
                <w:lang w:val="ru-RU"/>
              </w:rPr>
              <w:t>мониторинг</w:t>
            </w:r>
          </w:p>
          <w:p w:rsidR="00A25E38" w:rsidRPr="00A25E38" w:rsidRDefault="00A25E38" w:rsidP="00451DEE">
            <w:pPr>
              <w:pStyle w:val="TableParagraph"/>
              <w:ind w:left="102" w:right="98"/>
              <w:jc w:val="center"/>
              <w:rPr>
                <w:sz w:val="24"/>
                <w:lang w:val="ru-RU"/>
              </w:rPr>
            </w:pPr>
            <w:r w:rsidRPr="00A25E38">
              <w:rPr>
                <w:sz w:val="24"/>
                <w:lang w:val="ru-RU"/>
              </w:rPr>
              <w:t>«Оценка мета-</w:t>
            </w:r>
            <w:r w:rsidRPr="00A25E38">
              <w:rPr>
                <w:spacing w:val="-58"/>
                <w:sz w:val="24"/>
                <w:lang w:val="ru-RU"/>
              </w:rPr>
              <w:t xml:space="preserve"> </w:t>
            </w:r>
            <w:r w:rsidRPr="00A25E38">
              <w:rPr>
                <w:sz w:val="24"/>
                <w:lang w:val="ru-RU"/>
              </w:rPr>
              <w:t>предметных</w:t>
            </w:r>
            <w:r w:rsidRPr="00A25E38">
              <w:rPr>
                <w:spacing w:val="1"/>
                <w:sz w:val="24"/>
                <w:lang w:val="ru-RU"/>
              </w:rPr>
              <w:t xml:space="preserve"> </w:t>
            </w:r>
            <w:r w:rsidRPr="00A25E38">
              <w:rPr>
                <w:sz w:val="24"/>
                <w:lang w:val="ru-RU"/>
              </w:rPr>
              <w:t>результатов»</w:t>
            </w:r>
          </w:p>
        </w:tc>
        <w:tc>
          <w:tcPr>
            <w:tcW w:w="1572" w:type="dxa"/>
            <w:vMerge w:val="restart"/>
          </w:tcPr>
          <w:p w:rsidR="00A25E38" w:rsidRPr="00A25E38" w:rsidRDefault="00A25E38" w:rsidP="00451DEE">
            <w:pPr>
              <w:pStyle w:val="TableParagraph"/>
              <w:spacing w:before="5"/>
              <w:ind w:left="0"/>
              <w:rPr>
                <w:lang w:val="ru-RU"/>
              </w:rPr>
            </w:pPr>
          </w:p>
          <w:p w:rsidR="00A25E38" w:rsidRPr="00637FC0" w:rsidRDefault="00A25E38" w:rsidP="00451DEE">
            <w:pPr>
              <w:pStyle w:val="TableParagraph"/>
              <w:ind w:left="599" w:right="84" w:hanging="492"/>
              <w:rPr>
                <w:sz w:val="24"/>
              </w:rPr>
            </w:pPr>
            <w:r w:rsidRPr="00637FC0">
              <w:rPr>
                <w:sz w:val="24"/>
              </w:rPr>
              <w:t>Администра-</w:t>
            </w:r>
            <w:r w:rsidRPr="00637FC0">
              <w:rPr>
                <w:spacing w:val="-57"/>
                <w:sz w:val="24"/>
              </w:rPr>
              <w:t xml:space="preserve"> </w:t>
            </w:r>
            <w:r w:rsidRPr="00637FC0">
              <w:rPr>
                <w:sz w:val="24"/>
              </w:rPr>
              <w:t>ция</w:t>
            </w:r>
          </w:p>
        </w:tc>
        <w:tc>
          <w:tcPr>
            <w:tcW w:w="1119" w:type="dxa"/>
            <w:vMerge w:val="restart"/>
          </w:tcPr>
          <w:p w:rsidR="00A25E38" w:rsidRPr="00637FC0" w:rsidRDefault="00A25E38" w:rsidP="00451DEE">
            <w:pPr>
              <w:pStyle w:val="TableParagraph"/>
              <w:ind w:left="0"/>
              <w:rPr>
                <w:sz w:val="24"/>
              </w:rPr>
            </w:pPr>
          </w:p>
        </w:tc>
        <w:tc>
          <w:tcPr>
            <w:tcW w:w="1724" w:type="dxa"/>
          </w:tcPr>
          <w:p w:rsidR="00A25E38" w:rsidRPr="00A25E38" w:rsidRDefault="00A25E38" w:rsidP="00451DEE">
            <w:pPr>
              <w:pStyle w:val="TableParagraph"/>
              <w:spacing w:line="258" w:lineRule="exact"/>
              <w:ind w:left="88" w:right="85"/>
              <w:jc w:val="center"/>
              <w:rPr>
                <w:sz w:val="24"/>
                <w:lang w:val="ru-RU"/>
              </w:rPr>
            </w:pPr>
            <w:r w:rsidRPr="00A25E38">
              <w:rPr>
                <w:sz w:val="24"/>
                <w:lang w:val="ru-RU"/>
              </w:rPr>
              <w:t>Диагностичес-</w:t>
            </w:r>
          </w:p>
          <w:p w:rsidR="00A25E38" w:rsidRPr="00A25E38" w:rsidRDefault="00A25E38" w:rsidP="00451DEE">
            <w:pPr>
              <w:pStyle w:val="TableParagraph"/>
              <w:ind w:left="88" w:right="79"/>
              <w:jc w:val="center"/>
              <w:rPr>
                <w:sz w:val="24"/>
                <w:lang w:val="ru-RU"/>
              </w:rPr>
            </w:pPr>
            <w:r w:rsidRPr="00A25E38">
              <w:rPr>
                <w:sz w:val="24"/>
                <w:lang w:val="ru-RU"/>
              </w:rPr>
              <w:t>кая работа по</w:t>
            </w:r>
            <w:r w:rsidRPr="00A25E38">
              <w:rPr>
                <w:spacing w:val="-57"/>
                <w:sz w:val="24"/>
                <w:lang w:val="ru-RU"/>
              </w:rPr>
              <w:t xml:space="preserve"> </w:t>
            </w:r>
            <w:r w:rsidRPr="00A25E38">
              <w:rPr>
                <w:sz w:val="24"/>
                <w:lang w:val="ru-RU"/>
              </w:rPr>
              <w:t>оценке</w:t>
            </w:r>
            <w:r w:rsidRPr="00A25E38">
              <w:rPr>
                <w:spacing w:val="1"/>
                <w:sz w:val="24"/>
                <w:lang w:val="ru-RU"/>
              </w:rPr>
              <w:t xml:space="preserve"> </w:t>
            </w:r>
            <w:r w:rsidRPr="00A25E38">
              <w:rPr>
                <w:sz w:val="24"/>
                <w:lang w:val="ru-RU"/>
              </w:rPr>
              <w:t>читательской</w:t>
            </w:r>
            <w:r w:rsidRPr="00A25E38">
              <w:rPr>
                <w:spacing w:val="-57"/>
                <w:sz w:val="24"/>
                <w:lang w:val="ru-RU"/>
              </w:rPr>
              <w:t xml:space="preserve"> </w:t>
            </w:r>
            <w:r w:rsidRPr="00A25E38">
              <w:rPr>
                <w:sz w:val="24"/>
                <w:lang w:val="ru-RU"/>
              </w:rPr>
              <w:t>грамотности</w:t>
            </w:r>
          </w:p>
        </w:tc>
        <w:tc>
          <w:tcPr>
            <w:tcW w:w="1723" w:type="dxa"/>
          </w:tcPr>
          <w:p w:rsidR="00A25E38" w:rsidRPr="00A25E38" w:rsidRDefault="00A25E38" w:rsidP="00451DEE">
            <w:pPr>
              <w:pStyle w:val="TableParagraph"/>
              <w:spacing w:line="258" w:lineRule="exact"/>
              <w:ind w:left="88" w:right="84"/>
              <w:jc w:val="center"/>
              <w:rPr>
                <w:sz w:val="24"/>
                <w:lang w:val="ru-RU"/>
              </w:rPr>
            </w:pPr>
            <w:r w:rsidRPr="00A25E38">
              <w:rPr>
                <w:sz w:val="24"/>
                <w:lang w:val="ru-RU"/>
              </w:rPr>
              <w:t>Диагностичес-</w:t>
            </w:r>
          </w:p>
          <w:p w:rsidR="00A25E38" w:rsidRPr="00A25E38" w:rsidRDefault="00A25E38" w:rsidP="00451DEE">
            <w:pPr>
              <w:pStyle w:val="TableParagraph"/>
              <w:ind w:left="169" w:right="159"/>
              <w:jc w:val="center"/>
              <w:rPr>
                <w:sz w:val="24"/>
                <w:lang w:val="ru-RU"/>
              </w:rPr>
            </w:pPr>
            <w:r w:rsidRPr="00A25E38">
              <w:rPr>
                <w:sz w:val="24"/>
                <w:lang w:val="ru-RU"/>
              </w:rPr>
              <w:t>кая работа по</w:t>
            </w:r>
            <w:r w:rsidRPr="00A25E38">
              <w:rPr>
                <w:spacing w:val="-57"/>
                <w:sz w:val="24"/>
                <w:lang w:val="ru-RU"/>
              </w:rPr>
              <w:t xml:space="preserve"> </w:t>
            </w:r>
            <w:r w:rsidRPr="00A25E38">
              <w:rPr>
                <w:sz w:val="24"/>
                <w:lang w:val="ru-RU"/>
              </w:rPr>
              <w:t>оценке</w:t>
            </w:r>
            <w:r w:rsidRPr="00A25E38">
              <w:rPr>
                <w:spacing w:val="1"/>
                <w:sz w:val="24"/>
                <w:lang w:val="ru-RU"/>
              </w:rPr>
              <w:t xml:space="preserve"> </w:t>
            </w:r>
            <w:r w:rsidRPr="00A25E38">
              <w:rPr>
                <w:sz w:val="24"/>
                <w:lang w:val="ru-RU"/>
              </w:rPr>
              <w:t>математичес-</w:t>
            </w:r>
            <w:r w:rsidRPr="00A25E38">
              <w:rPr>
                <w:spacing w:val="-57"/>
                <w:sz w:val="24"/>
                <w:lang w:val="ru-RU"/>
              </w:rPr>
              <w:t xml:space="preserve"> </w:t>
            </w:r>
            <w:r w:rsidRPr="00A25E38">
              <w:rPr>
                <w:sz w:val="24"/>
                <w:lang w:val="ru-RU"/>
              </w:rPr>
              <w:t>кой</w:t>
            </w:r>
            <w:r w:rsidRPr="00A25E38">
              <w:rPr>
                <w:spacing w:val="1"/>
                <w:sz w:val="24"/>
                <w:lang w:val="ru-RU"/>
              </w:rPr>
              <w:t xml:space="preserve"> </w:t>
            </w:r>
            <w:r w:rsidRPr="00A25E38">
              <w:rPr>
                <w:sz w:val="24"/>
                <w:lang w:val="ru-RU"/>
              </w:rPr>
              <w:t>грамотности</w:t>
            </w:r>
          </w:p>
        </w:tc>
        <w:tc>
          <w:tcPr>
            <w:tcW w:w="1723" w:type="dxa"/>
          </w:tcPr>
          <w:p w:rsidR="00A25E38" w:rsidRPr="00A25E38" w:rsidRDefault="00A25E38" w:rsidP="00451DEE">
            <w:pPr>
              <w:pStyle w:val="TableParagraph"/>
              <w:spacing w:line="258" w:lineRule="exact"/>
              <w:ind w:left="88" w:right="83"/>
              <w:jc w:val="center"/>
              <w:rPr>
                <w:sz w:val="24"/>
                <w:lang w:val="ru-RU"/>
              </w:rPr>
            </w:pPr>
            <w:r w:rsidRPr="00A25E38">
              <w:rPr>
                <w:sz w:val="24"/>
                <w:lang w:val="ru-RU"/>
              </w:rPr>
              <w:t>Диагностичес-</w:t>
            </w:r>
          </w:p>
          <w:p w:rsidR="00A25E38" w:rsidRPr="00A25E38" w:rsidRDefault="00A25E38" w:rsidP="00451DEE">
            <w:pPr>
              <w:pStyle w:val="TableParagraph"/>
              <w:ind w:left="169" w:right="159"/>
              <w:jc w:val="center"/>
              <w:rPr>
                <w:sz w:val="24"/>
                <w:lang w:val="ru-RU"/>
              </w:rPr>
            </w:pPr>
            <w:r w:rsidRPr="00A25E38">
              <w:rPr>
                <w:sz w:val="24"/>
                <w:lang w:val="ru-RU"/>
              </w:rPr>
              <w:t>кая работа по</w:t>
            </w:r>
            <w:r w:rsidRPr="00A25E38">
              <w:rPr>
                <w:spacing w:val="-57"/>
                <w:sz w:val="24"/>
                <w:lang w:val="ru-RU"/>
              </w:rPr>
              <w:t xml:space="preserve"> </w:t>
            </w:r>
            <w:r w:rsidRPr="00A25E38">
              <w:rPr>
                <w:sz w:val="24"/>
                <w:lang w:val="ru-RU"/>
              </w:rPr>
              <w:t>оценке</w:t>
            </w:r>
            <w:r w:rsidRPr="00A25E38">
              <w:rPr>
                <w:spacing w:val="1"/>
                <w:sz w:val="24"/>
                <w:lang w:val="ru-RU"/>
              </w:rPr>
              <w:t xml:space="preserve"> </w:t>
            </w:r>
            <w:r w:rsidRPr="00A25E38">
              <w:rPr>
                <w:sz w:val="24"/>
                <w:lang w:val="ru-RU"/>
              </w:rPr>
              <w:t>функцио-</w:t>
            </w:r>
            <w:r w:rsidRPr="00A25E38">
              <w:rPr>
                <w:spacing w:val="1"/>
                <w:sz w:val="24"/>
                <w:lang w:val="ru-RU"/>
              </w:rPr>
              <w:t xml:space="preserve"> </w:t>
            </w:r>
            <w:r w:rsidRPr="00A25E38">
              <w:rPr>
                <w:sz w:val="24"/>
                <w:lang w:val="ru-RU"/>
              </w:rPr>
              <w:t>нальной</w:t>
            </w:r>
            <w:r w:rsidRPr="00A25E38">
              <w:rPr>
                <w:spacing w:val="1"/>
                <w:sz w:val="24"/>
                <w:lang w:val="ru-RU"/>
              </w:rPr>
              <w:t xml:space="preserve"> </w:t>
            </w:r>
            <w:r w:rsidRPr="00A25E38">
              <w:rPr>
                <w:sz w:val="24"/>
                <w:lang w:val="ru-RU"/>
              </w:rPr>
              <w:t>грамотности</w:t>
            </w:r>
          </w:p>
        </w:tc>
      </w:tr>
      <w:tr w:rsidR="00A25E38" w:rsidRPr="00637FC0" w:rsidTr="00451DEE">
        <w:trPr>
          <w:trHeight w:val="1655"/>
        </w:trPr>
        <w:tc>
          <w:tcPr>
            <w:tcW w:w="1712" w:type="dxa"/>
            <w:vMerge/>
            <w:tcBorders>
              <w:top w:val="nil"/>
            </w:tcBorders>
          </w:tcPr>
          <w:p w:rsidR="00A25E38" w:rsidRPr="00A25E38" w:rsidRDefault="00A25E38" w:rsidP="00451DEE">
            <w:pPr>
              <w:rPr>
                <w:sz w:val="2"/>
                <w:szCs w:val="2"/>
                <w:lang w:val="ru-RU"/>
              </w:rPr>
            </w:pPr>
          </w:p>
        </w:tc>
        <w:tc>
          <w:tcPr>
            <w:tcW w:w="1572" w:type="dxa"/>
            <w:vMerge/>
            <w:tcBorders>
              <w:top w:val="nil"/>
            </w:tcBorders>
          </w:tcPr>
          <w:p w:rsidR="00A25E38" w:rsidRPr="00A25E38" w:rsidRDefault="00A25E38" w:rsidP="00451DEE">
            <w:pPr>
              <w:rPr>
                <w:sz w:val="2"/>
                <w:szCs w:val="2"/>
                <w:lang w:val="ru-RU"/>
              </w:rPr>
            </w:pPr>
          </w:p>
        </w:tc>
        <w:tc>
          <w:tcPr>
            <w:tcW w:w="1119" w:type="dxa"/>
            <w:vMerge/>
            <w:tcBorders>
              <w:top w:val="nil"/>
            </w:tcBorders>
          </w:tcPr>
          <w:p w:rsidR="00A25E38" w:rsidRPr="00A25E38" w:rsidRDefault="00A25E38" w:rsidP="00451DEE">
            <w:pPr>
              <w:rPr>
                <w:sz w:val="2"/>
                <w:szCs w:val="2"/>
                <w:lang w:val="ru-RU"/>
              </w:rPr>
            </w:pPr>
          </w:p>
        </w:tc>
        <w:tc>
          <w:tcPr>
            <w:tcW w:w="1724" w:type="dxa"/>
          </w:tcPr>
          <w:p w:rsidR="00A25E38" w:rsidRPr="00A25E38" w:rsidRDefault="00A25E38" w:rsidP="00451DEE">
            <w:pPr>
              <w:pStyle w:val="TableParagraph"/>
              <w:spacing w:line="258" w:lineRule="exact"/>
              <w:ind w:left="88" w:right="85"/>
              <w:jc w:val="center"/>
              <w:rPr>
                <w:sz w:val="24"/>
                <w:lang w:val="ru-RU"/>
              </w:rPr>
            </w:pPr>
            <w:r w:rsidRPr="00A25E38">
              <w:rPr>
                <w:sz w:val="24"/>
                <w:lang w:val="ru-RU"/>
              </w:rPr>
              <w:t>Проверка</w:t>
            </w:r>
          </w:p>
          <w:p w:rsidR="00A25E38" w:rsidRPr="00A25E38" w:rsidRDefault="00A25E38" w:rsidP="00451DEE">
            <w:pPr>
              <w:pStyle w:val="TableParagraph"/>
              <w:ind w:left="143" w:right="137"/>
              <w:jc w:val="center"/>
              <w:rPr>
                <w:sz w:val="24"/>
                <w:lang w:val="ru-RU"/>
              </w:rPr>
            </w:pPr>
            <w:r w:rsidRPr="00A25E38">
              <w:rPr>
                <w:sz w:val="24"/>
                <w:lang w:val="ru-RU"/>
              </w:rPr>
              <w:t>метапредмет-</w:t>
            </w:r>
            <w:r w:rsidRPr="00A25E38">
              <w:rPr>
                <w:spacing w:val="-57"/>
                <w:sz w:val="24"/>
                <w:lang w:val="ru-RU"/>
              </w:rPr>
              <w:t xml:space="preserve"> </w:t>
            </w:r>
            <w:r w:rsidRPr="00A25E38">
              <w:rPr>
                <w:sz w:val="24"/>
                <w:lang w:val="ru-RU"/>
              </w:rPr>
              <w:t>ных результа-</w:t>
            </w:r>
            <w:r w:rsidRPr="00A25E38">
              <w:rPr>
                <w:spacing w:val="-58"/>
                <w:sz w:val="24"/>
                <w:lang w:val="ru-RU"/>
              </w:rPr>
              <w:t xml:space="preserve"> </w:t>
            </w:r>
            <w:r w:rsidRPr="00A25E38">
              <w:rPr>
                <w:sz w:val="24"/>
                <w:lang w:val="ru-RU"/>
              </w:rPr>
              <w:t>тов в урочное</w:t>
            </w:r>
            <w:r w:rsidRPr="00A25E38">
              <w:rPr>
                <w:spacing w:val="-57"/>
                <w:sz w:val="24"/>
                <w:lang w:val="ru-RU"/>
              </w:rPr>
              <w:t xml:space="preserve"> </w:t>
            </w:r>
            <w:r w:rsidRPr="00A25E38">
              <w:rPr>
                <w:sz w:val="24"/>
                <w:lang w:val="ru-RU"/>
              </w:rPr>
              <w:t>и внеурочное</w:t>
            </w:r>
            <w:r w:rsidRPr="00A25E38">
              <w:rPr>
                <w:spacing w:val="1"/>
                <w:sz w:val="24"/>
                <w:lang w:val="ru-RU"/>
              </w:rPr>
              <w:t xml:space="preserve"> </w:t>
            </w:r>
            <w:r w:rsidRPr="00A25E38">
              <w:rPr>
                <w:sz w:val="24"/>
                <w:lang w:val="ru-RU"/>
              </w:rPr>
              <w:t>время</w:t>
            </w:r>
          </w:p>
        </w:tc>
        <w:tc>
          <w:tcPr>
            <w:tcW w:w="1723" w:type="dxa"/>
          </w:tcPr>
          <w:p w:rsidR="00A25E38" w:rsidRPr="00A25E38" w:rsidRDefault="00A25E38" w:rsidP="00451DEE">
            <w:pPr>
              <w:pStyle w:val="TableParagraph"/>
              <w:spacing w:line="258" w:lineRule="exact"/>
              <w:ind w:left="88" w:right="84"/>
              <w:jc w:val="center"/>
              <w:rPr>
                <w:sz w:val="24"/>
                <w:lang w:val="ru-RU"/>
              </w:rPr>
            </w:pPr>
            <w:r w:rsidRPr="00A25E38">
              <w:rPr>
                <w:sz w:val="24"/>
                <w:lang w:val="ru-RU"/>
              </w:rPr>
              <w:t>Проверка</w:t>
            </w:r>
          </w:p>
          <w:p w:rsidR="00A25E38" w:rsidRPr="00A25E38" w:rsidRDefault="00A25E38" w:rsidP="00451DEE">
            <w:pPr>
              <w:pStyle w:val="TableParagraph"/>
              <w:ind w:left="143" w:right="136"/>
              <w:jc w:val="center"/>
              <w:rPr>
                <w:sz w:val="24"/>
                <w:lang w:val="ru-RU"/>
              </w:rPr>
            </w:pPr>
            <w:r w:rsidRPr="00A25E38">
              <w:rPr>
                <w:sz w:val="24"/>
                <w:lang w:val="ru-RU"/>
              </w:rPr>
              <w:t>метапредмет-</w:t>
            </w:r>
            <w:r w:rsidRPr="00A25E38">
              <w:rPr>
                <w:spacing w:val="-57"/>
                <w:sz w:val="24"/>
                <w:lang w:val="ru-RU"/>
              </w:rPr>
              <w:t xml:space="preserve"> </w:t>
            </w:r>
            <w:r w:rsidRPr="00A25E38">
              <w:rPr>
                <w:sz w:val="24"/>
                <w:lang w:val="ru-RU"/>
              </w:rPr>
              <w:t>ных результа-</w:t>
            </w:r>
            <w:r w:rsidRPr="00A25E38">
              <w:rPr>
                <w:spacing w:val="-58"/>
                <w:sz w:val="24"/>
                <w:lang w:val="ru-RU"/>
              </w:rPr>
              <w:t xml:space="preserve"> </w:t>
            </w:r>
            <w:r w:rsidRPr="00A25E38">
              <w:rPr>
                <w:sz w:val="24"/>
                <w:lang w:val="ru-RU"/>
              </w:rPr>
              <w:t>тов в урочное</w:t>
            </w:r>
            <w:r w:rsidRPr="00A25E38">
              <w:rPr>
                <w:spacing w:val="-57"/>
                <w:sz w:val="24"/>
                <w:lang w:val="ru-RU"/>
              </w:rPr>
              <w:t xml:space="preserve"> </w:t>
            </w:r>
            <w:r w:rsidRPr="00A25E38">
              <w:rPr>
                <w:sz w:val="24"/>
                <w:lang w:val="ru-RU"/>
              </w:rPr>
              <w:t>и внеурочное</w:t>
            </w:r>
            <w:r w:rsidRPr="00A25E38">
              <w:rPr>
                <w:spacing w:val="1"/>
                <w:sz w:val="24"/>
                <w:lang w:val="ru-RU"/>
              </w:rPr>
              <w:t xml:space="preserve"> </w:t>
            </w:r>
            <w:r w:rsidRPr="00A25E38">
              <w:rPr>
                <w:sz w:val="24"/>
                <w:lang w:val="ru-RU"/>
              </w:rPr>
              <w:t>время</w:t>
            </w:r>
          </w:p>
        </w:tc>
        <w:tc>
          <w:tcPr>
            <w:tcW w:w="1723" w:type="dxa"/>
          </w:tcPr>
          <w:p w:rsidR="00A25E38" w:rsidRPr="00A25E38" w:rsidRDefault="00A25E38" w:rsidP="00451DEE">
            <w:pPr>
              <w:pStyle w:val="TableParagraph"/>
              <w:spacing w:line="258" w:lineRule="exact"/>
              <w:ind w:left="88" w:right="84"/>
              <w:jc w:val="center"/>
              <w:rPr>
                <w:sz w:val="24"/>
                <w:lang w:val="ru-RU"/>
              </w:rPr>
            </w:pPr>
            <w:r w:rsidRPr="00A25E38">
              <w:rPr>
                <w:sz w:val="24"/>
                <w:lang w:val="ru-RU"/>
              </w:rPr>
              <w:t>Проверка</w:t>
            </w:r>
          </w:p>
          <w:p w:rsidR="00A25E38" w:rsidRPr="00A25E38" w:rsidRDefault="00A25E38" w:rsidP="00451DEE">
            <w:pPr>
              <w:pStyle w:val="TableParagraph"/>
              <w:ind w:left="143" w:right="136"/>
              <w:jc w:val="center"/>
              <w:rPr>
                <w:sz w:val="24"/>
                <w:lang w:val="ru-RU"/>
              </w:rPr>
            </w:pPr>
            <w:r w:rsidRPr="00A25E38">
              <w:rPr>
                <w:sz w:val="24"/>
                <w:lang w:val="ru-RU"/>
              </w:rPr>
              <w:t>метапредмет-</w:t>
            </w:r>
            <w:r w:rsidRPr="00A25E38">
              <w:rPr>
                <w:spacing w:val="-57"/>
                <w:sz w:val="24"/>
                <w:lang w:val="ru-RU"/>
              </w:rPr>
              <w:t xml:space="preserve"> </w:t>
            </w:r>
            <w:r w:rsidRPr="00A25E38">
              <w:rPr>
                <w:sz w:val="24"/>
                <w:lang w:val="ru-RU"/>
              </w:rPr>
              <w:t>ных результа-</w:t>
            </w:r>
            <w:r w:rsidRPr="00A25E38">
              <w:rPr>
                <w:spacing w:val="-58"/>
                <w:sz w:val="24"/>
                <w:lang w:val="ru-RU"/>
              </w:rPr>
              <w:t xml:space="preserve"> </w:t>
            </w:r>
            <w:r w:rsidRPr="00A25E38">
              <w:rPr>
                <w:sz w:val="24"/>
                <w:lang w:val="ru-RU"/>
              </w:rPr>
              <w:t>тов в урочное</w:t>
            </w:r>
            <w:r w:rsidRPr="00A25E38">
              <w:rPr>
                <w:spacing w:val="-57"/>
                <w:sz w:val="24"/>
                <w:lang w:val="ru-RU"/>
              </w:rPr>
              <w:t xml:space="preserve"> </w:t>
            </w:r>
            <w:r w:rsidRPr="00A25E38">
              <w:rPr>
                <w:sz w:val="24"/>
                <w:lang w:val="ru-RU"/>
              </w:rPr>
              <w:t>и внеурочное</w:t>
            </w:r>
            <w:r w:rsidRPr="00A25E38">
              <w:rPr>
                <w:spacing w:val="1"/>
                <w:sz w:val="24"/>
                <w:lang w:val="ru-RU"/>
              </w:rPr>
              <w:t xml:space="preserve"> </w:t>
            </w:r>
            <w:r w:rsidRPr="00A25E38">
              <w:rPr>
                <w:sz w:val="24"/>
                <w:lang w:val="ru-RU"/>
              </w:rPr>
              <w:t>время</w:t>
            </w:r>
          </w:p>
        </w:tc>
      </w:tr>
      <w:tr w:rsidR="00A25E38" w:rsidRPr="00637FC0" w:rsidTr="00451DEE">
        <w:trPr>
          <w:trHeight w:val="275"/>
        </w:trPr>
        <w:tc>
          <w:tcPr>
            <w:tcW w:w="1712" w:type="dxa"/>
            <w:vMerge/>
            <w:tcBorders>
              <w:top w:val="nil"/>
            </w:tcBorders>
          </w:tcPr>
          <w:p w:rsidR="00A25E38" w:rsidRPr="00A25E38" w:rsidRDefault="00A25E38" w:rsidP="00451DEE">
            <w:pPr>
              <w:rPr>
                <w:sz w:val="2"/>
                <w:szCs w:val="2"/>
                <w:lang w:val="ru-RU"/>
              </w:rPr>
            </w:pPr>
          </w:p>
        </w:tc>
        <w:tc>
          <w:tcPr>
            <w:tcW w:w="1572" w:type="dxa"/>
            <w:vMerge/>
            <w:tcBorders>
              <w:top w:val="nil"/>
            </w:tcBorders>
          </w:tcPr>
          <w:p w:rsidR="00A25E38" w:rsidRPr="00A25E38" w:rsidRDefault="00A25E38" w:rsidP="00451DEE">
            <w:pPr>
              <w:rPr>
                <w:sz w:val="2"/>
                <w:szCs w:val="2"/>
                <w:lang w:val="ru-RU"/>
              </w:rPr>
            </w:pPr>
          </w:p>
        </w:tc>
        <w:tc>
          <w:tcPr>
            <w:tcW w:w="6289" w:type="dxa"/>
            <w:gridSpan w:val="4"/>
          </w:tcPr>
          <w:p w:rsidR="00A25E38" w:rsidRPr="00637FC0" w:rsidRDefault="00A25E38" w:rsidP="00451DEE">
            <w:pPr>
              <w:pStyle w:val="TableParagraph"/>
              <w:spacing w:line="256" w:lineRule="exact"/>
              <w:ind w:left="2004" w:right="1995"/>
              <w:jc w:val="center"/>
              <w:rPr>
                <w:b/>
                <w:sz w:val="24"/>
              </w:rPr>
            </w:pPr>
            <w:r w:rsidRPr="00637FC0">
              <w:rPr>
                <w:b/>
                <w:sz w:val="24"/>
              </w:rPr>
              <w:t>Сроки</w:t>
            </w:r>
            <w:r w:rsidRPr="00637FC0">
              <w:rPr>
                <w:b/>
                <w:spacing w:val="-3"/>
                <w:sz w:val="24"/>
              </w:rPr>
              <w:t xml:space="preserve"> </w:t>
            </w:r>
            <w:r w:rsidRPr="00637FC0">
              <w:rPr>
                <w:b/>
                <w:sz w:val="24"/>
              </w:rPr>
              <w:t>проведения</w:t>
            </w:r>
          </w:p>
        </w:tc>
      </w:tr>
      <w:tr w:rsidR="00A25E38" w:rsidRPr="00637FC0" w:rsidTr="00451DEE">
        <w:trPr>
          <w:trHeight w:val="275"/>
        </w:trPr>
        <w:tc>
          <w:tcPr>
            <w:tcW w:w="1712" w:type="dxa"/>
            <w:vMerge/>
            <w:tcBorders>
              <w:top w:val="nil"/>
            </w:tcBorders>
          </w:tcPr>
          <w:p w:rsidR="00A25E38" w:rsidRPr="00637FC0" w:rsidRDefault="00A25E38" w:rsidP="00451DEE">
            <w:pPr>
              <w:rPr>
                <w:sz w:val="2"/>
                <w:szCs w:val="2"/>
              </w:rPr>
            </w:pPr>
          </w:p>
        </w:tc>
        <w:tc>
          <w:tcPr>
            <w:tcW w:w="1572" w:type="dxa"/>
            <w:vMerge/>
            <w:tcBorders>
              <w:top w:val="nil"/>
            </w:tcBorders>
          </w:tcPr>
          <w:p w:rsidR="00A25E38" w:rsidRPr="00637FC0" w:rsidRDefault="00A25E38" w:rsidP="00451DEE">
            <w:pPr>
              <w:rPr>
                <w:sz w:val="2"/>
                <w:szCs w:val="2"/>
              </w:rPr>
            </w:pPr>
          </w:p>
        </w:tc>
        <w:tc>
          <w:tcPr>
            <w:tcW w:w="1119" w:type="dxa"/>
          </w:tcPr>
          <w:p w:rsidR="00A25E38" w:rsidRPr="00637FC0" w:rsidRDefault="00A25E38" w:rsidP="00451DEE">
            <w:pPr>
              <w:pStyle w:val="TableParagraph"/>
              <w:ind w:left="0"/>
              <w:rPr>
                <w:sz w:val="20"/>
              </w:rPr>
            </w:pPr>
          </w:p>
        </w:tc>
        <w:tc>
          <w:tcPr>
            <w:tcW w:w="1724" w:type="dxa"/>
          </w:tcPr>
          <w:p w:rsidR="00A25E38" w:rsidRPr="00637FC0" w:rsidRDefault="00A25E38" w:rsidP="00451DEE">
            <w:pPr>
              <w:pStyle w:val="TableParagraph"/>
              <w:spacing w:line="256" w:lineRule="exact"/>
              <w:ind w:left="380"/>
              <w:rPr>
                <w:b/>
                <w:sz w:val="24"/>
              </w:rPr>
            </w:pPr>
            <w:r w:rsidRPr="00637FC0">
              <w:rPr>
                <w:b/>
                <w:sz w:val="24"/>
              </w:rPr>
              <w:t>Февраль</w:t>
            </w:r>
          </w:p>
        </w:tc>
        <w:tc>
          <w:tcPr>
            <w:tcW w:w="1723" w:type="dxa"/>
          </w:tcPr>
          <w:p w:rsidR="00A25E38" w:rsidRPr="00637FC0" w:rsidRDefault="00A25E38" w:rsidP="00451DEE">
            <w:pPr>
              <w:pStyle w:val="TableParagraph"/>
              <w:spacing w:line="256" w:lineRule="exact"/>
              <w:ind w:left="380"/>
              <w:rPr>
                <w:b/>
                <w:sz w:val="24"/>
              </w:rPr>
            </w:pPr>
            <w:r w:rsidRPr="00637FC0">
              <w:rPr>
                <w:b/>
                <w:sz w:val="24"/>
              </w:rPr>
              <w:t>Февраль</w:t>
            </w:r>
          </w:p>
        </w:tc>
        <w:tc>
          <w:tcPr>
            <w:tcW w:w="1723" w:type="dxa"/>
          </w:tcPr>
          <w:p w:rsidR="00A25E38" w:rsidRPr="00637FC0" w:rsidRDefault="00A25E38" w:rsidP="00451DEE">
            <w:pPr>
              <w:pStyle w:val="TableParagraph"/>
              <w:spacing w:line="256" w:lineRule="exact"/>
              <w:ind w:left="380"/>
              <w:rPr>
                <w:b/>
                <w:sz w:val="24"/>
              </w:rPr>
            </w:pPr>
            <w:r w:rsidRPr="00637FC0">
              <w:rPr>
                <w:b/>
                <w:sz w:val="24"/>
              </w:rPr>
              <w:t>Февраль</w:t>
            </w:r>
          </w:p>
        </w:tc>
      </w:tr>
      <w:tr w:rsidR="00A25E38" w:rsidRPr="00637FC0" w:rsidTr="00451DEE">
        <w:trPr>
          <w:trHeight w:val="1380"/>
        </w:trPr>
        <w:tc>
          <w:tcPr>
            <w:tcW w:w="1712" w:type="dxa"/>
          </w:tcPr>
          <w:p w:rsidR="00A25E38" w:rsidRPr="00637FC0" w:rsidRDefault="00A25E38" w:rsidP="00451DEE">
            <w:pPr>
              <w:pStyle w:val="TableParagraph"/>
              <w:spacing w:line="259" w:lineRule="exact"/>
              <w:ind w:left="309"/>
              <w:rPr>
                <w:sz w:val="24"/>
              </w:rPr>
            </w:pPr>
            <w:r w:rsidRPr="00637FC0">
              <w:rPr>
                <w:sz w:val="24"/>
              </w:rPr>
              <w:t>Проектная</w:t>
            </w:r>
          </w:p>
          <w:p w:rsidR="00A25E38" w:rsidRPr="00637FC0" w:rsidRDefault="00A25E38" w:rsidP="00451DEE">
            <w:pPr>
              <w:pStyle w:val="TableParagraph"/>
              <w:ind w:left="179"/>
              <w:rPr>
                <w:sz w:val="24"/>
              </w:rPr>
            </w:pPr>
            <w:r w:rsidRPr="00637FC0">
              <w:rPr>
                <w:sz w:val="24"/>
              </w:rPr>
              <w:t>деятельность</w:t>
            </w:r>
          </w:p>
        </w:tc>
        <w:tc>
          <w:tcPr>
            <w:tcW w:w="1572" w:type="dxa"/>
          </w:tcPr>
          <w:p w:rsidR="00A25E38" w:rsidRPr="00637FC0" w:rsidRDefault="00A25E38" w:rsidP="00451DEE">
            <w:pPr>
              <w:pStyle w:val="TableParagraph"/>
              <w:spacing w:line="259" w:lineRule="exact"/>
              <w:rPr>
                <w:sz w:val="24"/>
              </w:rPr>
            </w:pPr>
            <w:r w:rsidRPr="00637FC0">
              <w:rPr>
                <w:sz w:val="24"/>
              </w:rPr>
              <w:t>Администра-</w:t>
            </w:r>
          </w:p>
          <w:p w:rsidR="00A25E38" w:rsidRPr="00637FC0" w:rsidRDefault="00A25E38" w:rsidP="00451DEE">
            <w:pPr>
              <w:pStyle w:val="TableParagraph"/>
              <w:ind w:left="136"/>
              <w:rPr>
                <w:sz w:val="24"/>
              </w:rPr>
            </w:pPr>
            <w:r w:rsidRPr="00637FC0">
              <w:rPr>
                <w:sz w:val="24"/>
              </w:rPr>
              <w:t>ция,</w:t>
            </w:r>
            <w:r w:rsidRPr="00637FC0">
              <w:rPr>
                <w:spacing w:val="-7"/>
                <w:sz w:val="24"/>
              </w:rPr>
              <w:t xml:space="preserve"> </w:t>
            </w:r>
            <w:r w:rsidRPr="00637FC0">
              <w:rPr>
                <w:sz w:val="24"/>
              </w:rPr>
              <w:t>учитель</w:t>
            </w:r>
          </w:p>
        </w:tc>
        <w:tc>
          <w:tcPr>
            <w:tcW w:w="1119" w:type="dxa"/>
          </w:tcPr>
          <w:p w:rsidR="00A25E38" w:rsidRPr="00A25E38" w:rsidRDefault="00A25E38" w:rsidP="00451DEE">
            <w:pPr>
              <w:pStyle w:val="TableParagraph"/>
              <w:spacing w:line="259" w:lineRule="exact"/>
              <w:ind w:left="10"/>
              <w:jc w:val="center"/>
              <w:rPr>
                <w:sz w:val="24"/>
                <w:lang w:val="ru-RU"/>
              </w:rPr>
            </w:pPr>
            <w:r w:rsidRPr="00A25E38">
              <w:rPr>
                <w:sz w:val="24"/>
                <w:lang w:val="ru-RU"/>
              </w:rPr>
              <w:t>В</w:t>
            </w:r>
          </w:p>
          <w:p w:rsidR="00A25E38" w:rsidRPr="00A25E38" w:rsidRDefault="00A25E38" w:rsidP="00451DEE">
            <w:pPr>
              <w:pStyle w:val="TableParagraph"/>
              <w:ind w:left="129" w:right="117" w:firstLine="67"/>
              <w:jc w:val="both"/>
              <w:rPr>
                <w:sz w:val="24"/>
                <w:lang w:val="ru-RU"/>
              </w:rPr>
            </w:pPr>
            <w:r w:rsidRPr="00A25E38">
              <w:rPr>
                <w:sz w:val="24"/>
                <w:lang w:val="ru-RU"/>
              </w:rPr>
              <w:t>рамках</w:t>
            </w:r>
            <w:r w:rsidRPr="00A25E38">
              <w:rPr>
                <w:spacing w:val="1"/>
                <w:sz w:val="24"/>
                <w:lang w:val="ru-RU"/>
              </w:rPr>
              <w:t xml:space="preserve"> </w:t>
            </w:r>
            <w:r w:rsidRPr="00A25E38">
              <w:rPr>
                <w:sz w:val="24"/>
                <w:lang w:val="ru-RU"/>
              </w:rPr>
              <w:t>урочной</w:t>
            </w:r>
            <w:r w:rsidRPr="00A25E38">
              <w:rPr>
                <w:spacing w:val="-58"/>
                <w:sz w:val="24"/>
                <w:lang w:val="ru-RU"/>
              </w:rPr>
              <w:t xml:space="preserve"> </w:t>
            </w:r>
            <w:r w:rsidRPr="00A25E38">
              <w:rPr>
                <w:sz w:val="24"/>
                <w:lang w:val="ru-RU"/>
              </w:rPr>
              <w:t>деятель-</w:t>
            </w:r>
            <w:r w:rsidRPr="00A25E38">
              <w:rPr>
                <w:spacing w:val="-58"/>
                <w:sz w:val="24"/>
                <w:lang w:val="ru-RU"/>
              </w:rPr>
              <w:t xml:space="preserve"> </w:t>
            </w:r>
            <w:r w:rsidRPr="00A25E38">
              <w:rPr>
                <w:sz w:val="24"/>
                <w:lang w:val="ru-RU"/>
              </w:rPr>
              <w:t>ности</w:t>
            </w:r>
          </w:p>
        </w:tc>
        <w:tc>
          <w:tcPr>
            <w:tcW w:w="1724" w:type="dxa"/>
          </w:tcPr>
          <w:p w:rsidR="00A25E38" w:rsidRPr="00A25E38" w:rsidRDefault="00A25E38" w:rsidP="00451DEE">
            <w:pPr>
              <w:pStyle w:val="TableParagraph"/>
              <w:spacing w:line="259" w:lineRule="exact"/>
              <w:ind w:left="88" w:right="83"/>
              <w:jc w:val="center"/>
              <w:rPr>
                <w:sz w:val="24"/>
                <w:lang w:val="ru-RU"/>
              </w:rPr>
            </w:pPr>
            <w:r w:rsidRPr="00A25E38">
              <w:rPr>
                <w:sz w:val="24"/>
                <w:lang w:val="ru-RU"/>
              </w:rPr>
              <w:t>В</w:t>
            </w:r>
            <w:r w:rsidRPr="00A25E38">
              <w:rPr>
                <w:spacing w:val="-4"/>
                <w:sz w:val="24"/>
                <w:lang w:val="ru-RU"/>
              </w:rPr>
              <w:t xml:space="preserve"> </w:t>
            </w:r>
            <w:r w:rsidRPr="00A25E38">
              <w:rPr>
                <w:sz w:val="24"/>
                <w:lang w:val="ru-RU"/>
              </w:rPr>
              <w:t>рамках</w:t>
            </w:r>
          </w:p>
          <w:p w:rsidR="00A25E38" w:rsidRPr="00A25E38" w:rsidRDefault="00A25E38" w:rsidP="00451DEE">
            <w:pPr>
              <w:pStyle w:val="TableParagraph"/>
              <w:ind w:left="176" w:right="167" w:hanging="2"/>
              <w:jc w:val="center"/>
              <w:rPr>
                <w:sz w:val="24"/>
                <w:lang w:val="ru-RU"/>
              </w:rPr>
            </w:pPr>
            <w:r w:rsidRPr="00A25E38">
              <w:rPr>
                <w:sz w:val="24"/>
                <w:lang w:val="ru-RU"/>
              </w:rPr>
              <w:t>урочной и</w:t>
            </w:r>
            <w:r w:rsidRPr="00A25E38">
              <w:rPr>
                <w:spacing w:val="1"/>
                <w:sz w:val="24"/>
                <w:lang w:val="ru-RU"/>
              </w:rPr>
              <w:t xml:space="preserve"> </w:t>
            </w:r>
            <w:r w:rsidRPr="00A25E38">
              <w:rPr>
                <w:sz w:val="24"/>
                <w:lang w:val="ru-RU"/>
              </w:rPr>
              <w:t>внеурочной</w:t>
            </w:r>
            <w:r w:rsidRPr="00A25E38">
              <w:rPr>
                <w:spacing w:val="1"/>
                <w:sz w:val="24"/>
                <w:lang w:val="ru-RU"/>
              </w:rPr>
              <w:t xml:space="preserve"> </w:t>
            </w:r>
            <w:r w:rsidRPr="00A25E38">
              <w:rPr>
                <w:sz w:val="24"/>
                <w:lang w:val="ru-RU"/>
              </w:rPr>
              <w:t>деятельности</w:t>
            </w:r>
          </w:p>
        </w:tc>
        <w:tc>
          <w:tcPr>
            <w:tcW w:w="1723" w:type="dxa"/>
          </w:tcPr>
          <w:p w:rsidR="00A25E38" w:rsidRPr="00A25E38" w:rsidRDefault="00A25E38" w:rsidP="00451DEE">
            <w:pPr>
              <w:pStyle w:val="TableParagraph"/>
              <w:spacing w:line="259" w:lineRule="exact"/>
              <w:ind w:left="88" w:right="83"/>
              <w:jc w:val="center"/>
              <w:rPr>
                <w:sz w:val="24"/>
                <w:lang w:val="ru-RU"/>
              </w:rPr>
            </w:pPr>
            <w:r w:rsidRPr="00A25E38">
              <w:rPr>
                <w:sz w:val="24"/>
                <w:lang w:val="ru-RU"/>
              </w:rPr>
              <w:t>В</w:t>
            </w:r>
            <w:r w:rsidRPr="00A25E38">
              <w:rPr>
                <w:spacing w:val="-4"/>
                <w:sz w:val="24"/>
                <w:lang w:val="ru-RU"/>
              </w:rPr>
              <w:t xml:space="preserve"> </w:t>
            </w:r>
            <w:r w:rsidRPr="00A25E38">
              <w:rPr>
                <w:sz w:val="24"/>
                <w:lang w:val="ru-RU"/>
              </w:rPr>
              <w:t>рамках</w:t>
            </w:r>
          </w:p>
          <w:p w:rsidR="00A25E38" w:rsidRPr="00A25E38" w:rsidRDefault="00A25E38" w:rsidP="00451DEE">
            <w:pPr>
              <w:pStyle w:val="TableParagraph"/>
              <w:ind w:left="176" w:right="166" w:hanging="2"/>
              <w:jc w:val="center"/>
              <w:rPr>
                <w:sz w:val="24"/>
                <w:lang w:val="ru-RU"/>
              </w:rPr>
            </w:pPr>
            <w:r w:rsidRPr="00A25E38">
              <w:rPr>
                <w:sz w:val="24"/>
                <w:lang w:val="ru-RU"/>
              </w:rPr>
              <w:t>урочной и</w:t>
            </w:r>
            <w:r w:rsidRPr="00A25E38">
              <w:rPr>
                <w:spacing w:val="1"/>
                <w:sz w:val="24"/>
                <w:lang w:val="ru-RU"/>
              </w:rPr>
              <w:t xml:space="preserve"> </w:t>
            </w:r>
            <w:r w:rsidRPr="00A25E38">
              <w:rPr>
                <w:sz w:val="24"/>
                <w:lang w:val="ru-RU"/>
              </w:rPr>
              <w:t>внеурочной</w:t>
            </w:r>
            <w:r w:rsidRPr="00A25E38">
              <w:rPr>
                <w:spacing w:val="1"/>
                <w:sz w:val="24"/>
                <w:lang w:val="ru-RU"/>
              </w:rPr>
              <w:t xml:space="preserve"> </w:t>
            </w:r>
            <w:r w:rsidRPr="00A25E38">
              <w:rPr>
                <w:sz w:val="24"/>
                <w:lang w:val="ru-RU"/>
              </w:rPr>
              <w:t>деятельности</w:t>
            </w:r>
          </w:p>
        </w:tc>
        <w:tc>
          <w:tcPr>
            <w:tcW w:w="1723" w:type="dxa"/>
          </w:tcPr>
          <w:p w:rsidR="00A25E38" w:rsidRPr="00A25E38" w:rsidRDefault="00A25E38" w:rsidP="00451DEE">
            <w:pPr>
              <w:pStyle w:val="TableParagraph"/>
              <w:spacing w:line="259" w:lineRule="exact"/>
              <w:ind w:left="88" w:right="81"/>
              <w:jc w:val="center"/>
              <w:rPr>
                <w:sz w:val="24"/>
                <w:lang w:val="ru-RU"/>
              </w:rPr>
            </w:pPr>
            <w:r w:rsidRPr="00A25E38">
              <w:rPr>
                <w:sz w:val="24"/>
                <w:lang w:val="ru-RU"/>
              </w:rPr>
              <w:t>Защита</w:t>
            </w:r>
          </w:p>
          <w:p w:rsidR="00A25E38" w:rsidRPr="00A25E38" w:rsidRDefault="00A25E38" w:rsidP="00451DEE">
            <w:pPr>
              <w:pStyle w:val="TableParagraph"/>
              <w:ind w:left="157" w:right="148" w:hanging="1"/>
              <w:jc w:val="center"/>
              <w:rPr>
                <w:sz w:val="24"/>
                <w:lang w:val="ru-RU"/>
              </w:rPr>
            </w:pPr>
            <w:r w:rsidRPr="00A25E38">
              <w:rPr>
                <w:sz w:val="24"/>
                <w:lang w:val="ru-RU"/>
              </w:rPr>
              <w:t>проекта</w:t>
            </w:r>
            <w:r w:rsidRPr="00A25E38">
              <w:rPr>
                <w:spacing w:val="1"/>
                <w:sz w:val="24"/>
                <w:lang w:val="ru-RU"/>
              </w:rPr>
              <w:t xml:space="preserve"> </w:t>
            </w:r>
            <w:r w:rsidRPr="00A25E38">
              <w:rPr>
                <w:spacing w:val="-1"/>
                <w:sz w:val="24"/>
                <w:lang w:val="ru-RU"/>
              </w:rPr>
              <w:t>индивидуаль-</w:t>
            </w:r>
            <w:r w:rsidRPr="00A25E38">
              <w:rPr>
                <w:spacing w:val="-57"/>
                <w:sz w:val="24"/>
                <w:lang w:val="ru-RU"/>
              </w:rPr>
              <w:t xml:space="preserve"> </w:t>
            </w:r>
            <w:r w:rsidRPr="00A25E38">
              <w:rPr>
                <w:sz w:val="24"/>
                <w:lang w:val="ru-RU"/>
              </w:rPr>
              <w:t>ного или</w:t>
            </w:r>
            <w:r w:rsidRPr="00A25E38">
              <w:rPr>
                <w:spacing w:val="1"/>
                <w:sz w:val="24"/>
                <w:lang w:val="ru-RU"/>
              </w:rPr>
              <w:t xml:space="preserve"> </w:t>
            </w:r>
            <w:r w:rsidRPr="00A25E38">
              <w:rPr>
                <w:sz w:val="24"/>
                <w:lang w:val="ru-RU"/>
              </w:rPr>
              <w:t>группового</w:t>
            </w:r>
          </w:p>
        </w:tc>
      </w:tr>
    </w:tbl>
    <w:p w:rsidR="00A25E38" w:rsidRPr="00D30BE1" w:rsidRDefault="00A25E38" w:rsidP="00A25E38">
      <w:pPr>
        <w:rPr>
          <w:sz w:val="24"/>
        </w:rPr>
      </w:pPr>
    </w:p>
    <w:p w:rsidR="00A25E38" w:rsidRPr="00637FC0" w:rsidRDefault="00A25E38" w:rsidP="00A25E38">
      <w:pPr>
        <w:ind w:left="788"/>
        <w:rPr>
          <w:i/>
          <w:sz w:val="24"/>
        </w:rPr>
      </w:pPr>
      <w:r w:rsidRPr="00637FC0">
        <w:rPr>
          <w:i/>
          <w:sz w:val="24"/>
        </w:rPr>
        <w:t>*По</w:t>
      </w:r>
      <w:r w:rsidRPr="00637FC0">
        <w:rPr>
          <w:i/>
          <w:spacing w:val="84"/>
          <w:sz w:val="24"/>
        </w:rPr>
        <w:t xml:space="preserve"> </w:t>
      </w:r>
      <w:r w:rsidRPr="00637FC0">
        <w:rPr>
          <w:i/>
          <w:sz w:val="24"/>
        </w:rPr>
        <w:t>решению</w:t>
      </w:r>
      <w:r w:rsidRPr="00637FC0">
        <w:rPr>
          <w:i/>
          <w:spacing w:val="86"/>
          <w:sz w:val="24"/>
        </w:rPr>
        <w:t xml:space="preserve"> </w:t>
      </w:r>
      <w:r w:rsidRPr="00637FC0">
        <w:rPr>
          <w:i/>
          <w:sz w:val="24"/>
        </w:rPr>
        <w:t>педагогического</w:t>
      </w:r>
      <w:r w:rsidRPr="00637FC0">
        <w:rPr>
          <w:i/>
          <w:spacing w:val="85"/>
          <w:sz w:val="24"/>
        </w:rPr>
        <w:t xml:space="preserve"> </w:t>
      </w:r>
      <w:r w:rsidRPr="00637FC0">
        <w:rPr>
          <w:i/>
          <w:sz w:val="24"/>
        </w:rPr>
        <w:t>совета</w:t>
      </w:r>
      <w:r w:rsidRPr="00637FC0">
        <w:rPr>
          <w:i/>
          <w:spacing w:val="84"/>
          <w:sz w:val="24"/>
        </w:rPr>
        <w:t xml:space="preserve"> </w:t>
      </w:r>
      <w:r w:rsidRPr="00637FC0">
        <w:rPr>
          <w:i/>
          <w:sz w:val="24"/>
        </w:rPr>
        <w:t>формы</w:t>
      </w:r>
      <w:r w:rsidRPr="00637FC0">
        <w:rPr>
          <w:i/>
          <w:spacing w:val="86"/>
          <w:sz w:val="24"/>
        </w:rPr>
        <w:t xml:space="preserve"> </w:t>
      </w:r>
      <w:r w:rsidRPr="00637FC0">
        <w:rPr>
          <w:i/>
          <w:sz w:val="24"/>
        </w:rPr>
        <w:t>и</w:t>
      </w:r>
      <w:r w:rsidRPr="00637FC0">
        <w:rPr>
          <w:i/>
          <w:spacing w:val="85"/>
          <w:sz w:val="24"/>
        </w:rPr>
        <w:t xml:space="preserve"> </w:t>
      </w:r>
      <w:r w:rsidRPr="00637FC0">
        <w:rPr>
          <w:i/>
          <w:sz w:val="24"/>
        </w:rPr>
        <w:t>сроки</w:t>
      </w:r>
      <w:r w:rsidRPr="00637FC0">
        <w:rPr>
          <w:i/>
          <w:spacing w:val="85"/>
          <w:sz w:val="24"/>
        </w:rPr>
        <w:t xml:space="preserve"> </w:t>
      </w:r>
      <w:r w:rsidRPr="00637FC0">
        <w:rPr>
          <w:i/>
          <w:sz w:val="24"/>
        </w:rPr>
        <w:t>мониторинга</w:t>
      </w:r>
      <w:r w:rsidRPr="00637FC0">
        <w:rPr>
          <w:i/>
          <w:spacing w:val="85"/>
          <w:sz w:val="24"/>
        </w:rPr>
        <w:t xml:space="preserve"> </w:t>
      </w:r>
      <w:r w:rsidRPr="00637FC0">
        <w:rPr>
          <w:i/>
          <w:sz w:val="24"/>
        </w:rPr>
        <w:t>по</w:t>
      </w:r>
      <w:r w:rsidRPr="00637FC0">
        <w:rPr>
          <w:i/>
          <w:spacing w:val="85"/>
          <w:sz w:val="24"/>
        </w:rPr>
        <w:t xml:space="preserve"> </w:t>
      </w:r>
      <w:r w:rsidRPr="00637FC0">
        <w:rPr>
          <w:i/>
          <w:sz w:val="24"/>
        </w:rPr>
        <w:t>оценке</w:t>
      </w:r>
    </w:p>
    <w:p w:rsidR="00A25E38" w:rsidRPr="00637FC0" w:rsidRDefault="00A25E38" w:rsidP="00A25E38">
      <w:pPr>
        <w:tabs>
          <w:tab w:val="left" w:pos="1831"/>
          <w:tab w:val="left" w:pos="3308"/>
          <w:tab w:val="left" w:pos="4943"/>
          <w:tab w:val="left" w:pos="5650"/>
          <w:tab w:val="left" w:pos="7167"/>
          <w:tab w:val="left" w:pos="8817"/>
        </w:tabs>
        <w:ind w:left="222" w:right="268" w:hanging="3"/>
        <w:jc w:val="center"/>
        <w:rPr>
          <w:i/>
          <w:sz w:val="24"/>
        </w:rPr>
      </w:pPr>
      <w:r w:rsidRPr="00637FC0">
        <w:rPr>
          <w:i/>
          <w:sz w:val="24"/>
        </w:rPr>
        <w:t>достижения</w:t>
      </w:r>
      <w:r w:rsidRPr="00637FC0">
        <w:rPr>
          <w:i/>
          <w:spacing w:val="52"/>
          <w:sz w:val="24"/>
        </w:rPr>
        <w:t xml:space="preserve"> </w:t>
      </w:r>
      <w:r w:rsidRPr="00637FC0">
        <w:rPr>
          <w:i/>
          <w:sz w:val="24"/>
        </w:rPr>
        <w:t>метапредметных</w:t>
      </w:r>
      <w:r w:rsidRPr="00637FC0">
        <w:rPr>
          <w:i/>
          <w:spacing w:val="52"/>
          <w:sz w:val="24"/>
        </w:rPr>
        <w:t xml:space="preserve"> </w:t>
      </w:r>
      <w:r w:rsidRPr="00637FC0">
        <w:rPr>
          <w:i/>
          <w:sz w:val="24"/>
        </w:rPr>
        <w:t>результатов</w:t>
      </w:r>
      <w:r w:rsidRPr="00637FC0">
        <w:rPr>
          <w:i/>
          <w:spacing w:val="52"/>
          <w:sz w:val="24"/>
        </w:rPr>
        <w:t xml:space="preserve"> </w:t>
      </w:r>
      <w:r w:rsidRPr="00637FC0">
        <w:rPr>
          <w:i/>
          <w:sz w:val="24"/>
        </w:rPr>
        <w:t>могут</w:t>
      </w:r>
      <w:r w:rsidRPr="00637FC0">
        <w:rPr>
          <w:i/>
          <w:spacing w:val="52"/>
          <w:sz w:val="24"/>
        </w:rPr>
        <w:t xml:space="preserve"> </w:t>
      </w:r>
      <w:r w:rsidRPr="00637FC0">
        <w:rPr>
          <w:i/>
          <w:sz w:val="24"/>
        </w:rPr>
        <w:t>быть</w:t>
      </w:r>
      <w:r w:rsidRPr="00637FC0">
        <w:rPr>
          <w:i/>
          <w:spacing w:val="54"/>
          <w:sz w:val="24"/>
        </w:rPr>
        <w:t xml:space="preserve"> </w:t>
      </w:r>
      <w:r w:rsidRPr="00637FC0">
        <w:rPr>
          <w:i/>
          <w:sz w:val="24"/>
        </w:rPr>
        <w:t>изменены,</w:t>
      </w:r>
      <w:r w:rsidRPr="00637FC0">
        <w:rPr>
          <w:i/>
          <w:spacing w:val="53"/>
          <w:sz w:val="24"/>
        </w:rPr>
        <w:t xml:space="preserve"> </w:t>
      </w:r>
      <w:r w:rsidRPr="00637FC0">
        <w:rPr>
          <w:i/>
          <w:sz w:val="24"/>
        </w:rPr>
        <w:t>также</w:t>
      </w:r>
      <w:r w:rsidRPr="00637FC0">
        <w:rPr>
          <w:i/>
          <w:spacing w:val="52"/>
          <w:sz w:val="24"/>
        </w:rPr>
        <w:t xml:space="preserve"> </w:t>
      </w:r>
      <w:r w:rsidRPr="00637FC0">
        <w:rPr>
          <w:i/>
          <w:sz w:val="24"/>
        </w:rPr>
        <w:t>возможно</w:t>
      </w:r>
      <w:r w:rsidRPr="00637FC0">
        <w:rPr>
          <w:i/>
          <w:spacing w:val="-57"/>
          <w:sz w:val="24"/>
        </w:rPr>
        <w:t xml:space="preserve"> </w:t>
      </w:r>
      <w:r w:rsidRPr="00637FC0">
        <w:rPr>
          <w:i/>
          <w:sz w:val="24"/>
        </w:rPr>
        <w:t>привлечение</w:t>
      </w:r>
      <w:r w:rsidRPr="00637FC0">
        <w:rPr>
          <w:i/>
          <w:sz w:val="24"/>
        </w:rPr>
        <w:tab/>
        <w:t>сторонних</w:t>
      </w:r>
      <w:r w:rsidRPr="00637FC0">
        <w:rPr>
          <w:i/>
          <w:sz w:val="24"/>
        </w:rPr>
        <w:tab/>
        <w:t>организаций</w:t>
      </w:r>
      <w:r w:rsidRPr="00637FC0">
        <w:rPr>
          <w:i/>
          <w:sz w:val="24"/>
        </w:rPr>
        <w:tab/>
        <w:t>для</w:t>
      </w:r>
      <w:r w:rsidRPr="00637FC0">
        <w:rPr>
          <w:i/>
          <w:sz w:val="24"/>
        </w:rPr>
        <w:tab/>
        <w:t>проведения</w:t>
      </w:r>
      <w:r w:rsidRPr="00637FC0">
        <w:rPr>
          <w:i/>
          <w:sz w:val="24"/>
        </w:rPr>
        <w:tab/>
        <w:t>независимой</w:t>
      </w:r>
      <w:r w:rsidRPr="00637FC0">
        <w:rPr>
          <w:i/>
          <w:sz w:val="24"/>
        </w:rPr>
        <w:tab/>
      </w:r>
      <w:r w:rsidRPr="00637FC0">
        <w:rPr>
          <w:i/>
          <w:spacing w:val="-1"/>
          <w:sz w:val="24"/>
        </w:rPr>
        <w:t>оценки.</w:t>
      </w:r>
    </w:p>
    <w:p w:rsidR="00A25E38" w:rsidRPr="00637FC0" w:rsidRDefault="00A25E38" w:rsidP="00A25E38">
      <w:pPr>
        <w:pStyle w:val="a3"/>
        <w:ind w:left="0"/>
        <w:jc w:val="left"/>
        <w:rPr>
          <w:i/>
        </w:rPr>
      </w:pPr>
    </w:p>
    <w:p w:rsidR="00A25E38" w:rsidRPr="00637FC0" w:rsidRDefault="00A25E38" w:rsidP="00A25E38">
      <w:pPr>
        <w:pStyle w:val="a3"/>
        <w:ind w:right="266" w:firstLine="566"/>
      </w:pPr>
      <w:r w:rsidRPr="00637FC0">
        <w:t>Административный</w:t>
      </w:r>
      <w:r w:rsidRPr="00637FC0">
        <w:rPr>
          <w:spacing w:val="1"/>
        </w:rPr>
        <w:t xml:space="preserve"> </w:t>
      </w:r>
      <w:r w:rsidRPr="00637FC0">
        <w:t>контроль</w:t>
      </w:r>
      <w:r w:rsidRPr="00637FC0">
        <w:rPr>
          <w:spacing w:val="1"/>
        </w:rPr>
        <w:t xml:space="preserve"> </w:t>
      </w:r>
      <w:r w:rsidRPr="00637FC0">
        <w:t>за</w:t>
      </w:r>
      <w:r w:rsidRPr="00637FC0">
        <w:rPr>
          <w:spacing w:val="1"/>
        </w:rPr>
        <w:t xml:space="preserve"> </w:t>
      </w:r>
      <w:r w:rsidRPr="00637FC0">
        <w:t>достижением</w:t>
      </w:r>
      <w:r w:rsidRPr="00637FC0">
        <w:rPr>
          <w:spacing w:val="1"/>
        </w:rPr>
        <w:t xml:space="preserve"> </w:t>
      </w:r>
      <w:r w:rsidRPr="00637FC0">
        <w:t>планируемых</w:t>
      </w:r>
      <w:r w:rsidRPr="00637FC0">
        <w:rPr>
          <w:spacing w:val="1"/>
        </w:rPr>
        <w:t xml:space="preserve"> </w:t>
      </w:r>
      <w:r w:rsidRPr="00637FC0">
        <w:t>метапредметных</w:t>
      </w:r>
      <w:r w:rsidRPr="00637FC0">
        <w:rPr>
          <w:spacing w:val="1"/>
        </w:rPr>
        <w:t xml:space="preserve"> </w:t>
      </w:r>
      <w:r w:rsidRPr="00637FC0">
        <w:t>результатов проводится один раз за учебный год во всех классах (кроме 1 класса), задания</w:t>
      </w:r>
      <w:r w:rsidRPr="00637FC0">
        <w:rPr>
          <w:spacing w:val="1"/>
        </w:rPr>
        <w:t xml:space="preserve"> </w:t>
      </w:r>
      <w:r w:rsidRPr="00637FC0">
        <w:t>для формирования метапредметных результатов включены в содержание уроков, курсов, в</w:t>
      </w:r>
      <w:r w:rsidRPr="00637FC0">
        <w:rPr>
          <w:spacing w:val="-57"/>
        </w:rPr>
        <w:t xml:space="preserve"> </w:t>
      </w:r>
      <w:r w:rsidRPr="00637FC0">
        <w:t>том</w:t>
      </w:r>
      <w:r w:rsidRPr="00637FC0">
        <w:rPr>
          <w:spacing w:val="1"/>
        </w:rPr>
        <w:t xml:space="preserve"> </w:t>
      </w:r>
      <w:r w:rsidRPr="00637FC0">
        <w:t>числе</w:t>
      </w:r>
      <w:r w:rsidRPr="00637FC0">
        <w:rPr>
          <w:spacing w:val="1"/>
        </w:rPr>
        <w:t xml:space="preserve"> </w:t>
      </w:r>
      <w:r w:rsidRPr="00637FC0">
        <w:t>внеурочной</w:t>
      </w:r>
      <w:r w:rsidRPr="00637FC0">
        <w:rPr>
          <w:spacing w:val="1"/>
        </w:rPr>
        <w:t xml:space="preserve"> </w:t>
      </w:r>
      <w:r w:rsidRPr="00637FC0">
        <w:t>деятельности.</w:t>
      </w:r>
      <w:r w:rsidRPr="00637FC0">
        <w:rPr>
          <w:spacing w:val="1"/>
        </w:rPr>
        <w:t xml:space="preserve"> </w:t>
      </w:r>
      <w:r w:rsidRPr="00637FC0">
        <w:t>Учитель</w:t>
      </w:r>
      <w:r w:rsidRPr="00637FC0">
        <w:rPr>
          <w:spacing w:val="1"/>
        </w:rPr>
        <w:t xml:space="preserve"> </w:t>
      </w:r>
      <w:r w:rsidRPr="00637FC0">
        <w:t>проводит</w:t>
      </w:r>
      <w:r w:rsidRPr="00637FC0">
        <w:rPr>
          <w:spacing w:val="1"/>
        </w:rPr>
        <w:t xml:space="preserve"> </w:t>
      </w:r>
      <w:r w:rsidRPr="00637FC0">
        <w:t>оценку</w:t>
      </w:r>
      <w:r w:rsidRPr="00637FC0">
        <w:rPr>
          <w:spacing w:val="1"/>
        </w:rPr>
        <w:t xml:space="preserve"> </w:t>
      </w:r>
      <w:r w:rsidRPr="00637FC0">
        <w:t>метапредметных</w:t>
      </w:r>
      <w:r w:rsidRPr="00637FC0">
        <w:rPr>
          <w:spacing w:val="1"/>
        </w:rPr>
        <w:t xml:space="preserve"> </w:t>
      </w:r>
      <w:r w:rsidRPr="00637FC0">
        <w:t>результатов</w:t>
      </w:r>
      <w:r w:rsidRPr="00637FC0">
        <w:rPr>
          <w:spacing w:val="-1"/>
        </w:rPr>
        <w:t xml:space="preserve"> </w:t>
      </w:r>
      <w:r w:rsidRPr="00637FC0">
        <w:t>в</w:t>
      </w:r>
      <w:r w:rsidRPr="00637FC0">
        <w:rPr>
          <w:spacing w:val="-1"/>
        </w:rPr>
        <w:t xml:space="preserve"> </w:t>
      </w:r>
      <w:r w:rsidRPr="00637FC0">
        <w:t>форме</w:t>
      </w:r>
      <w:r w:rsidRPr="00637FC0">
        <w:rPr>
          <w:spacing w:val="-3"/>
        </w:rPr>
        <w:t xml:space="preserve"> </w:t>
      </w:r>
      <w:r w:rsidRPr="00637FC0">
        <w:t>текущего</w:t>
      </w:r>
      <w:r w:rsidRPr="00637FC0">
        <w:rPr>
          <w:spacing w:val="-1"/>
        </w:rPr>
        <w:t xml:space="preserve"> </w:t>
      </w:r>
      <w:r w:rsidRPr="00637FC0">
        <w:t>контроля,</w:t>
      </w:r>
      <w:r w:rsidRPr="00637FC0">
        <w:rPr>
          <w:spacing w:val="1"/>
        </w:rPr>
        <w:t xml:space="preserve"> </w:t>
      </w:r>
      <w:r w:rsidRPr="00637FC0">
        <w:t>наблюдений</w:t>
      </w:r>
      <w:r w:rsidRPr="00637FC0">
        <w:rPr>
          <w:spacing w:val="-2"/>
        </w:rPr>
        <w:t xml:space="preserve"> </w:t>
      </w:r>
      <w:r w:rsidRPr="00637FC0">
        <w:t>по</w:t>
      </w:r>
      <w:r w:rsidRPr="00637FC0">
        <w:rPr>
          <w:spacing w:val="-1"/>
        </w:rPr>
        <w:t xml:space="preserve"> </w:t>
      </w:r>
      <w:r w:rsidRPr="00637FC0">
        <w:t>своему</w:t>
      </w:r>
      <w:r w:rsidRPr="00637FC0">
        <w:rPr>
          <w:spacing w:val="-5"/>
        </w:rPr>
        <w:t xml:space="preserve"> </w:t>
      </w:r>
      <w:r w:rsidRPr="00637FC0">
        <w:t>предмету.</w:t>
      </w:r>
    </w:p>
    <w:p w:rsidR="00A25E38" w:rsidRPr="00637FC0" w:rsidRDefault="00A25E38" w:rsidP="00A25E38">
      <w:pPr>
        <w:pStyle w:val="a3"/>
        <w:ind w:right="268" w:firstLine="566"/>
      </w:pPr>
      <w:r w:rsidRPr="00637FC0">
        <w:t>В</w:t>
      </w:r>
      <w:r w:rsidRPr="00637FC0">
        <w:rPr>
          <w:spacing w:val="1"/>
        </w:rPr>
        <w:t xml:space="preserve"> </w:t>
      </w:r>
      <w:r w:rsidRPr="00637FC0">
        <w:t>качестве</w:t>
      </w:r>
      <w:r w:rsidRPr="00637FC0">
        <w:rPr>
          <w:spacing w:val="1"/>
        </w:rPr>
        <w:t xml:space="preserve"> </w:t>
      </w:r>
      <w:r w:rsidRPr="00637FC0">
        <w:t>инструментария</w:t>
      </w:r>
      <w:r w:rsidRPr="00637FC0">
        <w:rPr>
          <w:spacing w:val="1"/>
        </w:rPr>
        <w:t xml:space="preserve"> </w:t>
      </w:r>
      <w:r w:rsidRPr="00637FC0">
        <w:t>используются</w:t>
      </w:r>
      <w:r w:rsidRPr="00637FC0">
        <w:rPr>
          <w:spacing w:val="1"/>
        </w:rPr>
        <w:t xml:space="preserve"> </w:t>
      </w:r>
      <w:r w:rsidRPr="00637FC0">
        <w:t>диагностические</w:t>
      </w:r>
      <w:r w:rsidRPr="00637FC0">
        <w:rPr>
          <w:spacing w:val="1"/>
        </w:rPr>
        <w:t xml:space="preserve"> </w:t>
      </w:r>
      <w:r w:rsidRPr="00637FC0">
        <w:t>материалы</w:t>
      </w:r>
      <w:r w:rsidRPr="00637FC0">
        <w:rPr>
          <w:spacing w:val="1"/>
        </w:rPr>
        <w:t xml:space="preserve"> </w:t>
      </w:r>
      <w:r w:rsidRPr="00637FC0">
        <w:t>по</w:t>
      </w:r>
      <w:r w:rsidRPr="00637FC0">
        <w:rPr>
          <w:spacing w:val="1"/>
        </w:rPr>
        <w:t xml:space="preserve"> </w:t>
      </w:r>
      <w:r w:rsidRPr="00637FC0">
        <w:t>оценке</w:t>
      </w:r>
      <w:r w:rsidRPr="00637FC0">
        <w:rPr>
          <w:spacing w:val="-57"/>
        </w:rPr>
        <w:t xml:space="preserve"> </w:t>
      </w:r>
      <w:r w:rsidRPr="00637FC0">
        <w:t>читательской</w:t>
      </w:r>
      <w:r w:rsidRPr="00637FC0">
        <w:rPr>
          <w:spacing w:val="1"/>
        </w:rPr>
        <w:t xml:space="preserve"> </w:t>
      </w:r>
      <w:r w:rsidRPr="00637FC0">
        <w:t>и</w:t>
      </w:r>
      <w:r w:rsidRPr="00637FC0">
        <w:rPr>
          <w:spacing w:val="1"/>
        </w:rPr>
        <w:t xml:space="preserve"> </w:t>
      </w:r>
      <w:r w:rsidRPr="00637FC0">
        <w:t>цифровой</w:t>
      </w:r>
      <w:r w:rsidRPr="00637FC0">
        <w:rPr>
          <w:spacing w:val="1"/>
        </w:rPr>
        <w:t xml:space="preserve"> </w:t>
      </w:r>
      <w:r w:rsidRPr="00637FC0">
        <w:t>грамотности,</w:t>
      </w:r>
      <w:r w:rsidRPr="00637FC0">
        <w:rPr>
          <w:spacing w:val="1"/>
        </w:rPr>
        <w:t xml:space="preserve"> </w:t>
      </w:r>
      <w:r w:rsidRPr="00637FC0">
        <w:t>сформированности</w:t>
      </w:r>
      <w:r w:rsidRPr="00637FC0">
        <w:rPr>
          <w:spacing w:val="1"/>
        </w:rPr>
        <w:t xml:space="preserve"> </w:t>
      </w:r>
      <w:r w:rsidRPr="00637FC0">
        <w:t>регулятивных,</w:t>
      </w:r>
      <w:r w:rsidRPr="00637FC0">
        <w:rPr>
          <w:spacing w:val="1"/>
        </w:rPr>
        <w:t xml:space="preserve"> </w:t>
      </w:r>
      <w:r w:rsidRPr="00637FC0">
        <w:t>коммуникативных</w:t>
      </w:r>
      <w:r w:rsidRPr="00637FC0">
        <w:rPr>
          <w:spacing w:val="1"/>
        </w:rPr>
        <w:t xml:space="preserve"> </w:t>
      </w:r>
      <w:r w:rsidRPr="00637FC0">
        <w:t>и</w:t>
      </w:r>
      <w:r w:rsidRPr="00637FC0">
        <w:rPr>
          <w:spacing w:val="-2"/>
        </w:rPr>
        <w:t xml:space="preserve"> </w:t>
      </w:r>
      <w:r w:rsidRPr="00637FC0">
        <w:t>познавательных</w:t>
      </w:r>
      <w:r w:rsidRPr="00637FC0">
        <w:rPr>
          <w:spacing w:val="8"/>
        </w:rPr>
        <w:t xml:space="preserve"> </w:t>
      </w:r>
      <w:r w:rsidRPr="00637FC0">
        <w:t>учебных</w:t>
      </w:r>
      <w:r w:rsidRPr="00637FC0">
        <w:rPr>
          <w:spacing w:val="1"/>
        </w:rPr>
        <w:t xml:space="preserve"> </w:t>
      </w:r>
      <w:r w:rsidRPr="00637FC0">
        <w:t>действий.</w:t>
      </w:r>
    </w:p>
    <w:p w:rsidR="00A25E38" w:rsidRPr="00D30BE1" w:rsidRDefault="00A25E38" w:rsidP="00A25E38">
      <w:pPr>
        <w:rPr>
          <w:sz w:val="24"/>
        </w:rPr>
      </w:pPr>
    </w:p>
    <w:p w:rsidR="00A25E38" w:rsidRPr="00637FC0" w:rsidRDefault="00A25E38" w:rsidP="00A25E38">
      <w:pPr>
        <w:pStyle w:val="3"/>
        <w:ind w:left="665" w:right="708"/>
        <w:jc w:val="center"/>
      </w:pPr>
      <w:r w:rsidRPr="00637FC0">
        <w:t>Оценка</w:t>
      </w:r>
      <w:r w:rsidRPr="00637FC0">
        <w:rPr>
          <w:spacing w:val="-2"/>
        </w:rPr>
        <w:t xml:space="preserve"> </w:t>
      </w:r>
      <w:r w:rsidRPr="00637FC0">
        <w:t>предметных</w:t>
      </w:r>
      <w:r w:rsidRPr="00637FC0">
        <w:rPr>
          <w:spacing w:val="-5"/>
        </w:rPr>
        <w:t xml:space="preserve"> </w:t>
      </w:r>
      <w:r w:rsidRPr="00637FC0">
        <w:t>результатов</w:t>
      </w:r>
    </w:p>
    <w:p w:rsidR="00A25E38" w:rsidRPr="00637FC0" w:rsidRDefault="00A25E38" w:rsidP="00A25E38">
      <w:pPr>
        <w:pStyle w:val="a3"/>
        <w:spacing w:before="7"/>
        <w:ind w:left="0"/>
        <w:jc w:val="left"/>
        <w:rPr>
          <w:b/>
          <w:sz w:val="23"/>
        </w:rPr>
      </w:pPr>
    </w:p>
    <w:p w:rsidR="00A25E38" w:rsidRPr="00637FC0" w:rsidRDefault="00A25E38" w:rsidP="00A25E38">
      <w:pPr>
        <w:pStyle w:val="a3"/>
        <w:ind w:right="265" w:firstLine="539"/>
      </w:pPr>
      <w:r w:rsidRPr="00637FC0">
        <w:t>Предметные</w:t>
      </w:r>
      <w:r w:rsidRPr="00637FC0">
        <w:rPr>
          <w:spacing w:val="1"/>
        </w:rPr>
        <w:t xml:space="preserve"> </w:t>
      </w:r>
      <w:r w:rsidRPr="00637FC0">
        <w:t>результаты</w:t>
      </w:r>
      <w:r w:rsidRPr="00637FC0">
        <w:rPr>
          <w:spacing w:val="1"/>
        </w:rPr>
        <w:t xml:space="preserve"> </w:t>
      </w:r>
      <w:r w:rsidRPr="00637FC0">
        <w:t>освоения</w:t>
      </w:r>
      <w:r w:rsidRPr="00637FC0">
        <w:rPr>
          <w:spacing w:val="1"/>
        </w:rPr>
        <w:t xml:space="preserve"> </w:t>
      </w:r>
      <w:r w:rsidRPr="00637FC0">
        <w:t>ООП</w:t>
      </w:r>
      <w:r w:rsidRPr="00637FC0">
        <w:rPr>
          <w:spacing w:val="1"/>
        </w:rPr>
        <w:t xml:space="preserve"> </w:t>
      </w:r>
      <w:r w:rsidRPr="00637FC0">
        <w:t>НОО</w:t>
      </w:r>
      <w:r w:rsidRPr="00637FC0">
        <w:rPr>
          <w:spacing w:val="1"/>
        </w:rPr>
        <w:t xml:space="preserve"> </w:t>
      </w:r>
      <w:r w:rsidRPr="00637FC0">
        <w:t>с</w:t>
      </w:r>
      <w:r w:rsidRPr="00637FC0">
        <w:rPr>
          <w:spacing w:val="1"/>
        </w:rPr>
        <w:t xml:space="preserve"> </w:t>
      </w:r>
      <w:r w:rsidRPr="00637FC0">
        <w:t>учетом</w:t>
      </w:r>
      <w:r w:rsidRPr="00637FC0">
        <w:rPr>
          <w:spacing w:val="1"/>
        </w:rPr>
        <w:t xml:space="preserve"> </w:t>
      </w:r>
      <w:r w:rsidRPr="00637FC0">
        <w:t>специфики</w:t>
      </w:r>
      <w:r w:rsidRPr="00637FC0">
        <w:rPr>
          <w:spacing w:val="1"/>
        </w:rPr>
        <w:t xml:space="preserve"> </w:t>
      </w:r>
      <w:r w:rsidRPr="00637FC0">
        <w:t>содержания</w:t>
      </w:r>
      <w:r w:rsidRPr="00637FC0">
        <w:rPr>
          <w:spacing w:val="1"/>
        </w:rPr>
        <w:t xml:space="preserve"> </w:t>
      </w:r>
      <w:r w:rsidRPr="00637FC0">
        <w:t>предметных областей, включающих конкретные</w:t>
      </w:r>
      <w:r w:rsidRPr="00637FC0">
        <w:rPr>
          <w:spacing w:val="1"/>
        </w:rPr>
        <w:t xml:space="preserve"> </w:t>
      </w:r>
      <w:r w:rsidRPr="00637FC0">
        <w:t>учебные предметы, ориентированы на</w:t>
      </w:r>
      <w:r w:rsidRPr="00637FC0">
        <w:rPr>
          <w:spacing w:val="1"/>
        </w:rPr>
        <w:t xml:space="preserve"> </w:t>
      </w:r>
      <w:r w:rsidRPr="00637FC0">
        <w:t>применение знаний, умений и навыков обучающимися в учебных ситуациях и реальных</w:t>
      </w:r>
      <w:r w:rsidRPr="00637FC0">
        <w:rPr>
          <w:spacing w:val="1"/>
        </w:rPr>
        <w:t xml:space="preserve"> </w:t>
      </w:r>
      <w:r w:rsidRPr="00637FC0">
        <w:t>жизненных</w:t>
      </w:r>
      <w:r w:rsidRPr="00637FC0">
        <w:rPr>
          <w:spacing w:val="3"/>
        </w:rPr>
        <w:t xml:space="preserve"> </w:t>
      </w:r>
      <w:r w:rsidRPr="00637FC0">
        <w:t>условиях, а</w:t>
      </w:r>
      <w:r w:rsidRPr="00637FC0">
        <w:rPr>
          <w:spacing w:val="-1"/>
        </w:rPr>
        <w:t xml:space="preserve"> </w:t>
      </w:r>
      <w:r w:rsidRPr="00637FC0">
        <w:t>также</w:t>
      </w:r>
      <w:r w:rsidRPr="00637FC0">
        <w:rPr>
          <w:spacing w:val="-1"/>
        </w:rPr>
        <w:t xml:space="preserve"> </w:t>
      </w:r>
      <w:r w:rsidRPr="00637FC0">
        <w:t>на</w:t>
      </w:r>
      <w:r w:rsidRPr="00637FC0">
        <w:rPr>
          <w:spacing w:val="1"/>
        </w:rPr>
        <w:t xml:space="preserve"> </w:t>
      </w:r>
      <w:r w:rsidRPr="00637FC0">
        <w:t>успешное</w:t>
      </w:r>
      <w:r w:rsidRPr="00637FC0">
        <w:rPr>
          <w:spacing w:val="2"/>
        </w:rPr>
        <w:t xml:space="preserve"> </w:t>
      </w:r>
      <w:r w:rsidRPr="00637FC0">
        <w:t>обучение.</w:t>
      </w:r>
    </w:p>
    <w:p w:rsidR="00A25E38" w:rsidRPr="00637FC0" w:rsidRDefault="00A25E38" w:rsidP="00A25E38">
      <w:pPr>
        <w:pStyle w:val="a3"/>
        <w:ind w:right="264" w:firstLine="566"/>
      </w:pPr>
      <w:r w:rsidRPr="00637FC0">
        <w:t>Оценка предметных результатов освоения ООП НОО осуществляется через оценку</w:t>
      </w:r>
      <w:r w:rsidRPr="00637FC0">
        <w:rPr>
          <w:spacing w:val="1"/>
        </w:rPr>
        <w:t xml:space="preserve"> </w:t>
      </w:r>
      <w:r w:rsidRPr="00637FC0">
        <w:t>достижения</w:t>
      </w:r>
      <w:r w:rsidRPr="00637FC0">
        <w:rPr>
          <w:spacing w:val="-4"/>
        </w:rPr>
        <w:t xml:space="preserve"> </w:t>
      </w:r>
      <w:r w:rsidRPr="00637FC0">
        <w:t>обучающимися</w:t>
      </w:r>
      <w:r w:rsidRPr="00637FC0">
        <w:rPr>
          <w:spacing w:val="-3"/>
        </w:rPr>
        <w:t xml:space="preserve"> </w:t>
      </w:r>
      <w:r w:rsidRPr="00637FC0">
        <w:t>планируемых</w:t>
      </w:r>
      <w:r w:rsidRPr="00637FC0">
        <w:rPr>
          <w:spacing w:val="-2"/>
        </w:rPr>
        <w:t xml:space="preserve"> </w:t>
      </w:r>
      <w:r w:rsidRPr="00637FC0">
        <w:t>результатов</w:t>
      </w:r>
      <w:r w:rsidRPr="00637FC0">
        <w:rPr>
          <w:spacing w:val="-3"/>
        </w:rPr>
        <w:t xml:space="preserve"> </w:t>
      </w:r>
      <w:r w:rsidRPr="00637FC0">
        <w:t>по</w:t>
      </w:r>
      <w:r w:rsidRPr="00637FC0">
        <w:rPr>
          <w:spacing w:val="-3"/>
        </w:rPr>
        <w:t xml:space="preserve"> </w:t>
      </w:r>
      <w:r w:rsidRPr="00637FC0">
        <w:t>отдельным</w:t>
      </w:r>
      <w:r w:rsidRPr="00637FC0">
        <w:rPr>
          <w:spacing w:val="-2"/>
        </w:rPr>
        <w:t xml:space="preserve"> </w:t>
      </w:r>
      <w:r w:rsidRPr="00637FC0">
        <w:t>учебным</w:t>
      </w:r>
      <w:r w:rsidRPr="00637FC0">
        <w:rPr>
          <w:spacing w:val="-5"/>
        </w:rPr>
        <w:t xml:space="preserve"> </w:t>
      </w:r>
      <w:r w:rsidRPr="00637FC0">
        <w:t>предметам.</w:t>
      </w:r>
    </w:p>
    <w:p w:rsidR="00A25E38" w:rsidRPr="00637FC0" w:rsidRDefault="00A25E38" w:rsidP="00A25E38">
      <w:pPr>
        <w:pStyle w:val="a3"/>
        <w:spacing w:before="1"/>
        <w:ind w:right="265" w:firstLine="566"/>
      </w:pPr>
      <w:r w:rsidRPr="00637FC0">
        <w:lastRenderedPageBreak/>
        <w:t>Основным</w:t>
      </w:r>
      <w:r w:rsidRPr="00637FC0">
        <w:rPr>
          <w:spacing w:val="1"/>
        </w:rPr>
        <w:t xml:space="preserve"> </w:t>
      </w:r>
      <w:r w:rsidRPr="00637FC0">
        <w:t>предметом</w:t>
      </w:r>
      <w:r w:rsidRPr="00637FC0">
        <w:rPr>
          <w:spacing w:val="1"/>
        </w:rPr>
        <w:t xml:space="preserve"> </w:t>
      </w:r>
      <w:r w:rsidRPr="00637FC0">
        <w:t>оценки</w:t>
      </w:r>
      <w:r w:rsidRPr="00637FC0">
        <w:rPr>
          <w:spacing w:val="1"/>
        </w:rPr>
        <w:t xml:space="preserve"> </w:t>
      </w:r>
      <w:r w:rsidRPr="00637FC0">
        <w:t>результатов</w:t>
      </w:r>
      <w:r w:rsidRPr="00637FC0">
        <w:rPr>
          <w:spacing w:val="1"/>
        </w:rPr>
        <w:t xml:space="preserve"> </w:t>
      </w:r>
      <w:r w:rsidRPr="00637FC0">
        <w:t>освоения</w:t>
      </w:r>
      <w:r w:rsidRPr="00637FC0">
        <w:rPr>
          <w:spacing w:val="1"/>
        </w:rPr>
        <w:t xml:space="preserve"> </w:t>
      </w:r>
      <w:r w:rsidRPr="00637FC0">
        <w:t>ООП</w:t>
      </w:r>
      <w:r w:rsidRPr="00637FC0">
        <w:rPr>
          <w:spacing w:val="1"/>
        </w:rPr>
        <w:t xml:space="preserve"> </w:t>
      </w:r>
      <w:r w:rsidRPr="00637FC0">
        <w:t>НОО</w:t>
      </w:r>
      <w:r w:rsidRPr="00637FC0">
        <w:rPr>
          <w:spacing w:val="1"/>
        </w:rPr>
        <w:t xml:space="preserve"> </w:t>
      </w:r>
      <w:r w:rsidRPr="00637FC0">
        <w:t>в</w:t>
      </w:r>
      <w:r w:rsidRPr="00637FC0">
        <w:rPr>
          <w:spacing w:val="1"/>
        </w:rPr>
        <w:t xml:space="preserve"> </w:t>
      </w:r>
      <w:r w:rsidRPr="00637FC0">
        <w:t>соответствии</w:t>
      </w:r>
      <w:r w:rsidRPr="00637FC0">
        <w:rPr>
          <w:spacing w:val="1"/>
        </w:rPr>
        <w:t xml:space="preserve"> </w:t>
      </w:r>
      <w:r w:rsidRPr="00637FC0">
        <w:t>с</w:t>
      </w:r>
      <w:r w:rsidRPr="00637FC0">
        <w:rPr>
          <w:spacing w:val="-57"/>
        </w:rPr>
        <w:t xml:space="preserve"> </w:t>
      </w:r>
      <w:r w:rsidRPr="00637FC0">
        <w:t>требованиями</w:t>
      </w:r>
      <w:r w:rsidRPr="00637FC0">
        <w:rPr>
          <w:spacing w:val="1"/>
        </w:rPr>
        <w:t xml:space="preserve"> </w:t>
      </w:r>
      <w:r w:rsidRPr="00637FC0">
        <w:t>ФГОС</w:t>
      </w:r>
      <w:r w:rsidRPr="00637FC0">
        <w:rPr>
          <w:spacing w:val="1"/>
        </w:rPr>
        <w:t xml:space="preserve"> </w:t>
      </w:r>
      <w:r w:rsidRPr="00637FC0">
        <w:t>НОО</w:t>
      </w:r>
      <w:r w:rsidRPr="00637FC0">
        <w:rPr>
          <w:spacing w:val="1"/>
        </w:rPr>
        <w:t xml:space="preserve"> </w:t>
      </w:r>
      <w:r w:rsidRPr="00637FC0">
        <w:t>является</w:t>
      </w:r>
      <w:r w:rsidRPr="00637FC0">
        <w:rPr>
          <w:spacing w:val="1"/>
        </w:rPr>
        <w:t xml:space="preserve"> </w:t>
      </w:r>
      <w:r w:rsidRPr="00637FC0">
        <w:t>способность</w:t>
      </w:r>
      <w:r w:rsidRPr="00637FC0">
        <w:rPr>
          <w:spacing w:val="1"/>
        </w:rPr>
        <w:t xml:space="preserve"> </w:t>
      </w:r>
      <w:r w:rsidRPr="00637FC0">
        <w:t>к</w:t>
      </w:r>
      <w:r w:rsidRPr="00637FC0">
        <w:rPr>
          <w:spacing w:val="1"/>
        </w:rPr>
        <w:t xml:space="preserve"> </w:t>
      </w:r>
      <w:r w:rsidRPr="00637FC0">
        <w:t>решению</w:t>
      </w:r>
      <w:r w:rsidRPr="00637FC0">
        <w:rPr>
          <w:spacing w:val="1"/>
        </w:rPr>
        <w:t xml:space="preserve"> </w:t>
      </w:r>
      <w:r w:rsidRPr="00637FC0">
        <w:t>учебнопознавательных</w:t>
      </w:r>
      <w:r w:rsidRPr="00637FC0">
        <w:rPr>
          <w:spacing w:val="1"/>
        </w:rPr>
        <w:t xml:space="preserve"> </w:t>
      </w:r>
      <w:r w:rsidRPr="00637FC0">
        <w:t>и</w:t>
      </w:r>
      <w:r w:rsidRPr="00637FC0">
        <w:rPr>
          <w:spacing w:val="1"/>
        </w:rPr>
        <w:t xml:space="preserve"> </w:t>
      </w:r>
      <w:r w:rsidRPr="00637FC0">
        <w:t>учебнопрактических</w:t>
      </w:r>
      <w:r w:rsidRPr="00637FC0">
        <w:rPr>
          <w:spacing w:val="1"/>
        </w:rPr>
        <w:t xml:space="preserve"> </w:t>
      </w:r>
      <w:r w:rsidRPr="00637FC0">
        <w:t>задач,</w:t>
      </w:r>
      <w:r w:rsidRPr="00637FC0">
        <w:rPr>
          <w:spacing w:val="1"/>
        </w:rPr>
        <w:t xml:space="preserve"> </w:t>
      </w:r>
      <w:r w:rsidRPr="00637FC0">
        <w:t>основанных</w:t>
      </w:r>
      <w:r w:rsidRPr="00637FC0">
        <w:rPr>
          <w:spacing w:val="1"/>
        </w:rPr>
        <w:t xml:space="preserve"> </w:t>
      </w:r>
      <w:r w:rsidRPr="00637FC0">
        <w:t>на</w:t>
      </w:r>
      <w:r w:rsidRPr="00637FC0">
        <w:rPr>
          <w:spacing w:val="1"/>
        </w:rPr>
        <w:t xml:space="preserve"> </w:t>
      </w:r>
      <w:r w:rsidRPr="00637FC0">
        <w:t>изучаемом</w:t>
      </w:r>
      <w:r w:rsidRPr="00637FC0">
        <w:rPr>
          <w:spacing w:val="1"/>
        </w:rPr>
        <w:t xml:space="preserve"> </w:t>
      </w:r>
      <w:r w:rsidRPr="00637FC0">
        <w:t>учебном</w:t>
      </w:r>
      <w:r w:rsidRPr="00637FC0">
        <w:rPr>
          <w:spacing w:val="1"/>
        </w:rPr>
        <w:t xml:space="preserve"> </w:t>
      </w:r>
      <w:r w:rsidRPr="00637FC0">
        <w:t>материале</w:t>
      </w:r>
      <w:r w:rsidRPr="00637FC0">
        <w:rPr>
          <w:spacing w:val="1"/>
        </w:rPr>
        <w:t xml:space="preserve"> </w:t>
      </w:r>
      <w:r w:rsidRPr="00637FC0">
        <w:t>и</w:t>
      </w:r>
      <w:r w:rsidRPr="00637FC0">
        <w:rPr>
          <w:spacing w:val="1"/>
        </w:rPr>
        <w:t xml:space="preserve"> </w:t>
      </w:r>
      <w:r w:rsidRPr="00637FC0">
        <w:t>способах</w:t>
      </w:r>
      <w:r w:rsidRPr="00637FC0">
        <w:rPr>
          <w:spacing w:val="1"/>
        </w:rPr>
        <w:t xml:space="preserve"> </w:t>
      </w:r>
      <w:r w:rsidRPr="00637FC0">
        <w:t>действий,</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метапредметных</w:t>
      </w:r>
      <w:r w:rsidRPr="00637FC0">
        <w:rPr>
          <w:spacing w:val="1"/>
        </w:rPr>
        <w:t xml:space="preserve"> </w:t>
      </w:r>
      <w:r w:rsidRPr="00637FC0">
        <w:t>(познавательных,</w:t>
      </w:r>
      <w:r w:rsidRPr="00637FC0">
        <w:rPr>
          <w:spacing w:val="1"/>
        </w:rPr>
        <w:t xml:space="preserve"> </w:t>
      </w:r>
      <w:r w:rsidRPr="00637FC0">
        <w:t>регулятивных,</w:t>
      </w:r>
      <w:r w:rsidRPr="00637FC0">
        <w:rPr>
          <w:spacing w:val="1"/>
        </w:rPr>
        <w:t xml:space="preserve"> </w:t>
      </w:r>
      <w:r w:rsidRPr="00637FC0">
        <w:t>коммуникативных)</w:t>
      </w:r>
      <w:r w:rsidRPr="00637FC0">
        <w:rPr>
          <w:spacing w:val="-1"/>
        </w:rPr>
        <w:t xml:space="preserve"> </w:t>
      </w:r>
      <w:r w:rsidRPr="00637FC0">
        <w:t>действий.</w:t>
      </w:r>
    </w:p>
    <w:p w:rsidR="00A25E38" w:rsidRPr="00637FC0" w:rsidRDefault="00A25E38" w:rsidP="00A25E38">
      <w:pPr>
        <w:pStyle w:val="a3"/>
        <w:ind w:left="788"/>
        <w:rPr>
          <w:b/>
        </w:rPr>
      </w:pPr>
      <w:r w:rsidRPr="00637FC0">
        <w:t>Для</w:t>
      </w:r>
      <w:r w:rsidRPr="00637FC0">
        <w:rPr>
          <w:spacing w:val="19"/>
        </w:rPr>
        <w:t xml:space="preserve"> </w:t>
      </w:r>
      <w:r w:rsidRPr="00637FC0">
        <w:t>оценки</w:t>
      </w:r>
      <w:r w:rsidRPr="00637FC0">
        <w:rPr>
          <w:spacing w:val="19"/>
        </w:rPr>
        <w:t xml:space="preserve"> </w:t>
      </w:r>
      <w:r w:rsidRPr="00637FC0">
        <w:t>предметных</w:t>
      </w:r>
      <w:r w:rsidRPr="00637FC0">
        <w:rPr>
          <w:spacing w:val="21"/>
        </w:rPr>
        <w:t xml:space="preserve"> </w:t>
      </w:r>
      <w:r w:rsidRPr="00637FC0">
        <w:t>результатов</w:t>
      </w:r>
      <w:r w:rsidRPr="00637FC0">
        <w:rPr>
          <w:spacing w:val="20"/>
        </w:rPr>
        <w:t xml:space="preserve"> </w:t>
      </w:r>
      <w:r w:rsidRPr="00637FC0">
        <w:t>освоения</w:t>
      </w:r>
      <w:r w:rsidRPr="00637FC0">
        <w:rPr>
          <w:spacing w:val="19"/>
        </w:rPr>
        <w:t xml:space="preserve"> </w:t>
      </w:r>
      <w:r w:rsidRPr="00637FC0">
        <w:t>ООП</w:t>
      </w:r>
      <w:r w:rsidRPr="00637FC0">
        <w:rPr>
          <w:spacing w:val="20"/>
        </w:rPr>
        <w:t xml:space="preserve"> </w:t>
      </w:r>
      <w:r w:rsidRPr="00637FC0">
        <w:t>НОО</w:t>
      </w:r>
      <w:r w:rsidRPr="00637FC0">
        <w:rPr>
          <w:spacing w:val="20"/>
        </w:rPr>
        <w:t xml:space="preserve"> </w:t>
      </w:r>
      <w:r w:rsidRPr="00637FC0">
        <w:t>используются</w:t>
      </w:r>
      <w:r w:rsidRPr="00637FC0">
        <w:rPr>
          <w:spacing w:val="27"/>
        </w:rPr>
        <w:t xml:space="preserve"> </w:t>
      </w:r>
      <w:r w:rsidRPr="00637FC0">
        <w:rPr>
          <w:b/>
        </w:rPr>
        <w:t>критерии:</w:t>
      </w:r>
    </w:p>
    <w:p w:rsidR="00A25E38" w:rsidRPr="00637FC0" w:rsidRDefault="00A25E38" w:rsidP="00A25E38">
      <w:pPr>
        <w:pStyle w:val="a3"/>
      </w:pPr>
      <w:r w:rsidRPr="00637FC0">
        <w:t>знание</w:t>
      </w:r>
      <w:r w:rsidRPr="00637FC0">
        <w:rPr>
          <w:spacing w:val="-5"/>
        </w:rPr>
        <w:t xml:space="preserve"> </w:t>
      </w:r>
      <w:r w:rsidRPr="00637FC0">
        <w:t>и</w:t>
      </w:r>
      <w:r w:rsidRPr="00637FC0">
        <w:rPr>
          <w:spacing w:val="-3"/>
        </w:rPr>
        <w:t xml:space="preserve"> </w:t>
      </w:r>
      <w:r w:rsidRPr="00637FC0">
        <w:t>понимание,</w:t>
      </w:r>
      <w:r w:rsidRPr="00637FC0">
        <w:rPr>
          <w:spacing w:val="-4"/>
        </w:rPr>
        <w:t xml:space="preserve"> </w:t>
      </w:r>
      <w:r w:rsidRPr="00637FC0">
        <w:t>применение,</w:t>
      </w:r>
      <w:r w:rsidRPr="00637FC0">
        <w:rPr>
          <w:spacing w:val="-4"/>
        </w:rPr>
        <w:t xml:space="preserve"> </w:t>
      </w:r>
      <w:r w:rsidRPr="00637FC0">
        <w:t>функциональность.</w:t>
      </w:r>
    </w:p>
    <w:p w:rsidR="00A25E38" w:rsidRPr="00D30BE1" w:rsidRDefault="00A25E38" w:rsidP="00A25E38">
      <w:pPr>
        <w:rPr>
          <w:sz w:val="24"/>
        </w:rPr>
      </w:pPr>
    </w:p>
    <w:p w:rsidR="00A25E38" w:rsidRPr="00D30BE1" w:rsidRDefault="00A25E38" w:rsidP="00A25E38">
      <w:pPr>
        <w:rPr>
          <w:sz w:val="24"/>
        </w:rPr>
      </w:pPr>
    </w:p>
    <w:p w:rsidR="00A25E38" w:rsidRPr="00637FC0" w:rsidRDefault="00A25E38" w:rsidP="00A25E38">
      <w:pPr>
        <w:pStyle w:val="a3"/>
        <w:spacing w:before="62"/>
        <w:ind w:right="268" w:firstLine="566"/>
      </w:pPr>
      <w:r w:rsidRPr="00637FC0">
        <w:t xml:space="preserve">Обобщенный критерий </w:t>
      </w:r>
      <w:r w:rsidRPr="00637FC0">
        <w:rPr>
          <w:b/>
        </w:rPr>
        <w:t xml:space="preserve">«знание и понимание» </w:t>
      </w:r>
      <w:r w:rsidRPr="00637FC0">
        <w:t>включает знание и понимание роли</w:t>
      </w:r>
      <w:r w:rsidRPr="00637FC0">
        <w:rPr>
          <w:spacing w:val="1"/>
        </w:rPr>
        <w:t xml:space="preserve"> </w:t>
      </w:r>
      <w:r w:rsidRPr="00637FC0">
        <w:t>изучаемой</w:t>
      </w:r>
      <w:r w:rsidRPr="00637FC0">
        <w:rPr>
          <w:spacing w:val="1"/>
        </w:rPr>
        <w:t xml:space="preserve"> </w:t>
      </w:r>
      <w:r w:rsidRPr="00637FC0">
        <w:t>области</w:t>
      </w:r>
      <w:r w:rsidRPr="00637FC0">
        <w:rPr>
          <w:spacing w:val="1"/>
        </w:rPr>
        <w:t xml:space="preserve"> </w:t>
      </w:r>
      <w:r w:rsidRPr="00637FC0">
        <w:t>знания</w:t>
      </w:r>
      <w:r w:rsidRPr="00637FC0">
        <w:rPr>
          <w:spacing w:val="1"/>
        </w:rPr>
        <w:t xml:space="preserve"> </w:t>
      </w:r>
      <w:r w:rsidRPr="00637FC0">
        <w:t>или</w:t>
      </w:r>
      <w:r w:rsidRPr="00637FC0">
        <w:rPr>
          <w:spacing w:val="1"/>
        </w:rPr>
        <w:t xml:space="preserve"> </w:t>
      </w:r>
      <w:r w:rsidRPr="00637FC0">
        <w:t>вида</w:t>
      </w:r>
      <w:r w:rsidRPr="00637FC0">
        <w:rPr>
          <w:spacing w:val="1"/>
        </w:rPr>
        <w:t xml:space="preserve"> </w:t>
      </w:r>
      <w:r w:rsidRPr="00637FC0">
        <w:t>деятельности</w:t>
      </w:r>
      <w:r w:rsidRPr="00637FC0">
        <w:rPr>
          <w:spacing w:val="1"/>
        </w:rPr>
        <w:t xml:space="preserve"> </w:t>
      </w:r>
      <w:r w:rsidRPr="00637FC0">
        <w:t>в</w:t>
      </w:r>
      <w:r w:rsidRPr="00637FC0">
        <w:rPr>
          <w:spacing w:val="1"/>
        </w:rPr>
        <w:t xml:space="preserve"> </w:t>
      </w:r>
      <w:r w:rsidRPr="00637FC0">
        <w:t>различных</w:t>
      </w:r>
      <w:r w:rsidRPr="00637FC0">
        <w:rPr>
          <w:spacing w:val="1"/>
        </w:rPr>
        <w:t xml:space="preserve"> </w:t>
      </w:r>
      <w:r w:rsidRPr="00637FC0">
        <w:t>контекстах,</w:t>
      </w:r>
      <w:r w:rsidRPr="00637FC0">
        <w:rPr>
          <w:spacing w:val="1"/>
        </w:rPr>
        <w:t xml:space="preserve"> </w:t>
      </w:r>
      <w:r w:rsidRPr="00637FC0">
        <w:t>знание</w:t>
      </w:r>
      <w:r w:rsidRPr="00637FC0">
        <w:rPr>
          <w:spacing w:val="1"/>
        </w:rPr>
        <w:t xml:space="preserve"> </w:t>
      </w:r>
      <w:r w:rsidRPr="00637FC0">
        <w:t>и</w:t>
      </w:r>
      <w:r w:rsidRPr="00637FC0">
        <w:rPr>
          <w:spacing w:val="1"/>
        </w:rPr>
        <w:t xml:space="preserve"> </w:t>
      </w:r>
      <w:r w:rsidRPr="00637FC0">
        <w:t>понимание</w:t>
      </w:r>
      <w:r w:rsidRPr="00637FC0">
        <w:rPr>
          <w:spacing w:val="-4"/>
        </w:rPr>
        <w:t xml:space="preserve"> </w:t>
      </w:r>
      <w:r w:rsidRPr="00637FC0">
        <w:t>терминологии, понятий</w:t>
      </w:r>
      <w:r w:rsidRPr="00637FC0">
        <w:rPr>
          <w:spacing w:val="-4"/>
        </w:rPr>
        <w:t xml:space="preserve"> </w:t>
      </w:r>
      <w:r w:rsidRPr="00637FC0">
        <w:t>и</w:t>
      </w:r>
      <w:r w:rsidRPr="00637FC0">
        <w:rPr>
          <w:spacing w:val="-2"/>
        </w:rPr>
        <w:t xml:space="preserve"> </w:t>
      </w:r>
      <w:r w:rsidRPr="00637FC0">
        <w:t>идей,</w:t>
      </w:r>
      <w:r w:rsidRPr="00637FC0">
        <w:rPr>
          <w:spacing w:val="-2"/>
        </w:rPr>
        <w:t xml:space="preserve"> </w:t>
      </w:r>
      <w:r w:rsidRPr="00637FC0">
        <w:t>а</w:t>
      </w:r>
      <w:r w:rsidRPr="00637FC0">
        <w:rPr>
          <w:spacing w:val="-3"/>
        </w:rPr>
        <w:t xml:space="preserve"> </w:t>
      </w:r>
      <w:r w:rsidRPr="00637FC0">
        <w:t>также</w:t>
      </w:r>
      <w:r w:rsidRPr="00637FC0">
        <w:rPr>
          <w:spacing w:val="-4"/>
        </w:rPr>
        <w:t xml:space="preserve"> </w:t>
      </w:r>
      <w:r w:rsidRPr="00637FC0">
        <w:t>процедурных</w:t>
      </w:r>
      <w:r w:rsidRPr="00637FC0">
        <w:rPr>
          <w:spacing w:val="-2"/>
        </w:rPr>
        <w:t xml:space="preserve"> </w:t>
      </w:r>
      <w:r w:rsidRPr="00637FC0">
        <w:t>знаний</w:t>
      </w:r>
      <w:r w:rsidRPr="00637FC0">
        <w:rPr>
          <w:spacing w:val="-2"/>
        </w:rPr>
        <w:t xml:space="preserve"> </w:t>
      </w:r>
      <w:r w:rsidRPr="00637FC0">
        <w:t>или</w:t>
      </w:r>
      <w:r w:rsidRPr="00637FC0">
        <w:rPr>
          <w:spacing w:val="-1"/>
        </w:rPr>
        <w:t xml:space="preserve"> </w:t>
      </w:r>
      <w:r w:rsidRPr="00637FC0">
        <w:t>алгоритмов.</w:t>
      </w:r>
    </w:p>
    <w:p w:rsidR="00A25E38" w:rsidRPr="00637FC0" w:rsidRDefault="00A25E38" w:rsidP="00A25E38">
      <w:pPr>
        <w:pStyle w:val="a3"/>
        <w:ind w:left="0"/>
        <w:jc w:val="left"/>
      </w:pPr>
    </w:p>
    <w:p w:rsidR="00A25E38" w:rsidRPr="00637FC0" w:rsidRDefault="00A25E38" w:rsidP="00A25E38">
      <w:pPr>
        <w:spacing w:before="1"/>
        <w:ind w:left="788"/>
        <w:jc w:val="both"/>
        <w:rPr>
          <w:sz w:val="24"/>
        </w:rPr>
      </w:pPr>
      <w:r w:rsidRPr="00637FC0">
        <w:rPr>
          <w:sz w:val="24"/>
        </w:rPr>
        <w:t>Обобщенный</w:t>
      </w:r>
      <w:r w:rsidRPr="00637FC0">
        <w:rPr>
          <w:spacing w:val="-5"/>
          <w:sz w:val="24"/>
        </w:rPr>
        <w:t xml:space="preserve"> </w:t>
      </w:r>
      <w:r w:rsidRPr="00637FC0">
        <w:rPr>
          <w:sz w:val="24"/>
        </w:rPr>
        <w:t>критерий</w:t>
      </w:r>
      <w:r w:rsidRPr="00637FC0">
        <w:rPr>
          <w:spacing w:val="-7"/>
          <w:sz w:val="24"/>
        </w:rPr>
        <w:t xml:space="preserve"> </w:t>
      </w:r>
      <w:r w:rsidRPr="00637FC0">
        <w:rPr>
          <w:b/>
          <w:sz w:val="24"/>
        </w:rPr>
        <w:t>«применение»</w:t>
      </w:r>
      <w:r w:rsidRPr="00637FC0">
        <w:rPr>
          <w:b/>
          <w:spacing w:val="-4"/>
          <w:sz w:val="24"/>
        </w:rPr>
        <w:t xml:space="preserve"> </w:t>
      </w:r>
      <w:r w:rsidRPr="00637FC0">
        <w:rPr>
          <w:sz w:val="24"/>
        </w:rPr>
        <w:t>включает:</w:t>
      </w:r>
    </w:p>
    <w:p w:rsidR="00A25E38" w:rsidRPr="00637FC0" w:rsidRDefault="00A25E38" w:rsidP="00C63E7B">
      <w:pPr>
        <w:pStyle w:val="a6"/>
        <w:numPr>
          <w:ilvl w:val="1"/>
          <w:numId w:val="26"/>
        </w:numPr>
        <w:tabs>
          <w:tab w:val="left" w:pos="959"/>
        </w:tabs>
        <w:spacing w:before="2"/>
        <w:ind w:left="222" w:right="272" w:firstLine="566"/>
        <w:rPr>
          <w:rFonts w:ascii="Symbol" w:hAnsi="Symbol"/>
          <w:sz w:val="24"/>
        </w:rPr>
      </w:pPr>
      <w:r w:rsidRPr="00637FC0">
        <w:rPr>
          <w:sz w:val="24"/>
        </w:rPr>
        <w:t>использование изучаемого материала при решении учебных задач, различающихся</w:t>
      </w:r>
      <w:r w:rsidRPr="00637FC0">
        <w:rPr>
          <w:spacing w:val="1"/>
          <w:sz w:val="24"/>
        </w:rPr>
        <w:t xml:space="preserve"> </w:t>
      </w:r>
      <w:r w:rsidRPr="00637FC0">
        <w:rPr>
          <w:sz w:val="24"/>
        </w:rPr>
        <w:t>сложностью</w:t>
      </w:r>
      <w:r w:rsidRPr="00637FC0">
        <w:rPr>
          <w:spacing w:val="1"/>
          <w:sz w:val="24"/>
        </w:rPr>
        <w:t xml:space="preserve"> </w:t>
      </w:r>
      <w:r w:rsidRPr="00637FC0">
        <w:rPr>
          <w:sz w:val="24"/>
        </w:rPr>
        <w:t>предметного</w:t>
      </w:r>
      <w:r w:rsidRPr="00637FC0">
        <w:rPr>
          <w:spacing w:val="1"/>
          <w:sz w:val="24"/>
        </w:rPr>
        <w:t xml:space="preserve"> </w:t>
      </w:r>
      <w:r w:rsidRPr="00637FC0">
        <w:rPr>
          <w:sz w:val="24"/>
        </w:rPr>
        <w:t>содержания,</w:t>
      </w:r>
      <w:r w:rsidRPr="00637FC0">
        <w:rPr>
          <w:spacing w:val="1"/>
          <w:sz w:val="24"/>
        </w:rPr>
        <w:t xml:space="preserve"> </w:t>
      </w:r>
      <w:r w:rsidRPr="00637FC0">
        <w:rPr>
          <w:sz w:val="24"/>
        </w:rPr>
        <w:t>сочетанием</w:t>
      </w:r>
      <w:r w:rsidRPr="00637FC0">
        <w:rPr>
          <w:spacing w:val="1"/>
          <w:sz w:val="24"/>
        </w:rPr>
        <w:t xml:space="preserve"> </w:t>
      </w:r>
      <w:r w:rsidRPr="00637FC0">
        <w:rPr>
          <w:sz w:val="24"/>
        </w:rPr>
        <w:t>универсальных</w:t>
      </w:r>
      <w:r w:rsidRPr="00637FC0">
        <w:rPr>
          <w:spacing w:val="1"/>
          <w:sz w:val="24"/>
        </w:rPr>
        <w:t xml:space="preserve"> </w:t>
      </w:r>
      <w:r w:rsidRPr="00637FC0">
        <w:rPr>
          <w:sz w:val="24"/>
        </w:rPr>
        <w:t>познавательных</w:t>
      </w:r>
      <w:r w:rsidRPr="00637FC0">
        <w:rPr>
          <w:spacing w:val="1"/>
          <w:sz w:val="24"/>
        </w:rPr>
        <w:t xml:space="preserve"> </w:t>
      </w:r>
      <w:r w:rsidRPr="00637FC0">
        <w:rPr>
          <w:sz w:val="24"/>
        </w:rPr>
        <w:t>действий</w:t>
      </w:r>
      <w:r w:rsidRPr="00637FC0">
        <w:rPr>
          <w:spacing w:val="-1"/>
          <w:sz w:val="24"/>
        </w:rPr>
        <w:t xml:space="preserve"> </w:t>
      </w:r>
      <w:r w:rsidRPr="00637FC0">
        <w:rPr>
          <w:sz w:val="24"/>
        </w:rPr>
        <w:t>и</w:t>
      </w:r>
      <w:r w:rsidRPr="00637FC0">
        <w:rPr>
          <w:spacing w:val="-1"/>
          <w:sz w:val="24"/>
        </w:rPr>
        <w:t xml:space="preserve"> </w:t>
      </w:r>
      <w:r w:rsidRPr="00637FC0">
        <w:rPr>
          <w:sz w:val="24"/>
        </w:rPr>
        <w:t>операций, степенью</w:t>
      </w:r>
      <w:r w:rsidRPr="00637FC0">
        <w:rPr>
          <w:spacing w:val="-3"/>
          <w:sz w:val="24"/>
        </w:rPr>
        <w:t xml:space="preserve"> </w:t>
      </w:r>
      <w:r w:rsidRPr="00637FC0">
        <w:rPr>
          <w:sz w:val="24"/>
        </w:rPr>
        <w:t>проработанности в</w:t>
      </w:r>
      <w:r w:rsidRPr="00637FC0">
        <w:rPr>
          <w:spacing w:val="1"/>
          <w:sz w:val="24"/>
        </w:rPr>
        <w:t xml:space="preserve"> </w:t>
      </w:r>
      <w:r w:rsidRPr="00637FC0">
        <w:rPr>
          <w:sz w:val="24"/>
        </w:rPr>
        <w:t>учебном</w:t>
      </w:r>
      <w:r w:rsidRPr="00637FC0">
        <w:rPr>
          <w:spacing w:val="-2"/>
          <w:sz w:val="24"/>
        </w:rPr>
        <w:t xml:space="preserve"> </w:t>
      </w:r>
      <w:r w:rsidRPr="00637FC0">
        <w:rPr>
          <w:sz w:val="24"/>
        </w:rPr>
        <w:t>процессе;</w:t>
      </w:r>
    </w:p>
    <w:p w:rsidR="00A25E38" w:rsidRPr="00637FC0" w:rsidRDefault="00A25E38" w:rsidP="00C63E7B">
      <w:pPr>
        <w:pStyle w:val="a6"/>
        <w:numPr>
          <w:ilvl w:val="1"/>
          <w:numId w:val="26"/>
        </w:numPr>
        <w:tabs>
          <w:tab w:val="left" w:pos="959"/>
        </w:tabs>
        <w:spacing w:before="1"/>
        <w:ind w:left="222" w:right="265" w:firstLine="566"/>
        <w:rPr>
          <w:rFonts w:ascii="Symbol" w:hAnsi="Symbol"/>
          <w:sz w:val="24"/>
        </w:rPr>
      </w:pPr>
      <w:r w:rsidRPr="00637FC0">
        <w:rPr>
          <w:sz w:val="24"/>
        </w:rPr>
        <w:t>использование</w:t>
      </w:r>
      <w:r w:rsidRPr="00637FC0">
        <w:rPr>
          <w:spacing w:val="1"/>
          <w:sz w:val="24"/>
        </w:rPr>
        <w:t xml:space="preserve"> </w:t>
      </w:r>
      <w:r w:rsidRPr="00637FC0">
        <w:rPr>
          <w:sz w:val="24"/>
        </w:rPr>
        <w:t>специфических</w:t>
      </w:r>
      <w:r w:rsidRPr="00637FC0">
        <w:rPr>
          <w:spacing w:val="1"/>
          <w:sz w:val="24"/>
        </w:rPr>
        <w:t xml:space="preserve"> </w:t>
      </w:r>
      <w:r w:rsidRPr="00637FC0">
        <w:rPr>
          <w:sz w:val="24"/>
        </w:rPr>
        <w:t>для</w:t>
      </w:r>
      <w:r w:rsidRPr="00637FC0">
        <w:rPr>
          <w:spacing w:val="1"/>
          <w:sz w:val="24"/>
        </w:rPr>
        <w:t xml:space="preserve"> </w:t>
      </w:r>
      <w:r w:rsidRPr="00637FC0">
        <w:rPr>
          <w:sz w:val="24"/>
        </w:rPr>
        <w:t>предмета</w:t>
      </w:r>
      <w:r w:rsidRPr="00637FC0">
        <w:rPr>
          <w:spacing w:val="1"/>
          <w:sz w:val="24"/>
        </w:rPr>
        <w:t xml:space="preserve"> </w:t>
      </w:r>
      <w:r w:rsidRPr="00637FC0">
        <w:rPr>
          <w:sz w:val="24"/>
        </w:rPr>
        <w:t>способов</w:t>
      </w:r>
      <w:r w:rsidRPr="00637FC0">
        <w:rPr>
          <w:spacing w:val="1"/>
          <w:sz w:val="24"/>
        </w:rPr>
        <w:t xml:space="preserve"> </w:t>
      </w:r>
      <w:r w:rsidRPr="00637FC0">
        <w:rPr>
          <w:sz w:val="24"/>
        </w:rPr>
        <w:t>действий</w:t>
      </w:r>
      <w:r w:rsidRPr="00637FC0">
        <w:rPr>
          <w:spacing w:val="1"/>
          <w:sz w:val="24"/>
        </w:rPr>
        <w:t xml:space="preserve"> </w:t>
      </w:r>
      <w:r w:rsidRPr="00637FC0">
        <w:rPr>
          <w:sz w:val="24"/>
        </w:rPr>
        <w:t>и</w:t>
      </w:r>
      <w:r w:rsidRPr="00637FC0">
        <w:rPr>
          <w:spacing w:val="1"/>
          <w:sz w:val="24"/>
        </w:rPr>
        <w:t xml:space="preserve"> </w:t>
      </w:r>
      <w:r w:rsidRPr="00637FC0">
        <w:rPr>
          <w:sz w:val="24"/>
        </w:rPr>
        <w:t>видов</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по</w:t>
      </w:r>
      <w:r w:rsidRPr="00637FC0">
        <w:rPr>
          <w:spacing w:val="1"/>
          <w:sz w:val="24"/>
        </w:rPr>
        <w:t xml:space="preserve"> </w:t>
      </w:r>
      <w:r w:rsidRPr="00637FC0">
        <w:rPr>
          <w:sz w:val="24"/>
        </w:rPr>
        <w:t>получению</w:t>
      </w:r>
      <w:r w:rsidRPr="00637FC0">
        <w:rPr>
          <w:spacing w:val="1"/>
          <w:sz w:val="24"/>
        </w:rPr>
        <w:t xml:space="preserve"> </w:t>
      </w:r>
      <w:r w:rsidRPr="00637FC0">
        <w:rPr>
          <w:sz w:val="24"/>
        </w:rPr>
        <w:t>нового</w:t>
      </w:r>
      <w:r w:rsidRPr="00637FC0">
        <w:rPr>
          <w:spacing w:val="1"/>
          <w:sz w:val="24"/>
        </w:rPr>
        <w:t xml:space="preserve"> </w:t>
      </w:r>
      <w:r w:rsidRPr="00637FC0">
        <w:rPr>
          <w:sz w:val="24"/>
        </w:rPr>
        <w:t>знания,</w:t>
      </w:r>
      <w:r w:rsidRPr="00637FC0">
        <w:rPr>
          <w:spacing w:val="1"/>
          <w:sz w:val="24"/>
        </w:rPr>
        <w:t xml:space="preserve"> </w:t>
      </w:r>
      <w:r w:rsidRPr="00637FC0">
        <w:rPr>
          <w:sz w:val="24"/>
        </w:rPr>
        <w:t>его</w:t>
      </w:r>
      <w:r w:rsidRPr="00637FC0">
        <w:rPr>
          <w:spacing w:val="1"/>
          <w:sz w:val="24"/>
        </w:rPr>
        <w:t xml:space="preserve"> </w:t>
      </w:r>
      <w:r w:rsidRPr="00637FC0">
        <w:rPr>
          <w:sz w:val="24"/>
        </w:rPr>
        <w:t>интерпретации,</w:t>
      </w:r>
      <w:r w:rsidRPr="00637FC0">
        <w:rPr>
          <w:spacing w:val="1"/>
          <w:sz w:val="24"/>
        </w:rPr>
        <w:t xml:space="preserve"> </w:t>
      </w:r>
      <w:r w:rsidRPr="00637FC0">
        <w:rPr>
          <w:sz w:val="24"/>
        </w:rPr>
        <w:t>применению</w:t>
      </w:r>
      <w:r w:rsidRPr="00637FC0">
        <w:rPr>
          <w:spacing w:val="1"/>
          <w:sz w:val="24"/>
        </w:rPr>
        <w:t xml:space="preserve"> </w:t>
      </w:r>
      <w:r w:rsidRPr="00637FC0">
        <w:rPr>
          <w:sz w:val="24"/>
        </w:rPr>
        <w:t>и</w:t>
      </w:r>
      <w:r w:rsidRPr="00637FC0">
        <w:rPr>
          <w:spacing w:val="1"/>
          <w:sz w:val="24"/>
        </w:rPr>
        <w:t xml:space="preserve"> </w:t>
      </w:r>
      <w:r w:rsidRPr="00637FC0">
        <w:rPr>
          <w:sz w:val="24"/>
        </w:rPr>
        <w:t>преобразованию при решении учебных задач (проблем), в том числе в ходе поисковой</w:t>
      </w:r>
      <w:r w:rsidRPr="00637FC0">
        <w:rPr>
          <w:spacing w:val="1"/>
          <w:sz w:val="24"/>
        </w:rPr>
        <w:t xml:space="preserve"> </w:t>
      </w:r>
      <w:r w:rsidRPr="00637FC0">
        <w:rPr>
          <w:sz w:val="24"/>
        </w:rPr>
        <w:t>деятельности,</w:t>
      </w:r>
      <w:r w:rsidRPr="00637FC0">
        <w:rPr>
          <w:spacing w:val="2"/>
          <w:sz w:val="24"/>
        </w:rPr>
        <w:t xml:space="preserve"> </w:t>
      </w:r>
      <w:r w:rsidRPr="00637FC0">
        <w:rPr>
          <w:sz w:val="24"/>
        </w:rPr>
        <w:t>учебноисследовательской</w:t>
      </w:r>
      <w:r w:rsidRPr="00637FC0">
        <w:rPr>
          <w:spacing w:val="-1"/>
          <w:sz w:val="24"/>
        </w:rPr>
        <w:t xml:space="preserve"> </w:t>
      </w:r>
      <w:r w:rsidRPr="00637FC0">
        <w:rPr>
          <w:sz w:val="24"/>
        </w:rPr>
        <w:t>и</w:t>
      </w:r>
      <w:r w:rsidRPr="00637FC0">
        <w:rPr>
          <w:spacing w:val="4"/>
          <w:sz w:val="24"/>
        </w:rPr>
        <w:t xml:space="preserve"> </w:t>
      </w:r>
      <w:r w:rsidRPr="00637FC0">
        <w:rPr>
          <w:sz w:val="24"/>
        </w:rPr>
        <w:t>учебнопроектной</w:t>
      </w:r>
      <w:r w:rsidRPr="00637FC0">
        <w:rPr>
          <w:spacing w:val="-1"/>
          <w:sz w:val="24"/>
        </w:rPr>
        <w:t xml:space="preserve"> </w:t>
      </w:r>
      <w:r w:rsidRPr="00637FC0">
        <w:rPr>
          <w:sz w:val="24"/>
        </w:rPr>
        <w:t>деятельности.</w:t>
      </w:r>
    </w:p>
    <w:p w:rsidR="00A25E38" w:rsidRPr="00637FC0" w:rsidRDefault="00A25E38" w:rsidP="00A25E38">
      <w:pPr>
        <w:pStyle w:val="a3"/>
        <w:spacing w:before="8"/>
        <w:ind w:left="0"/>
        <w:jc w:val="left"/>
        <w:rPr>
          <w:sz w:val="23"/>
        </w:rPr>
      </w:pPr>
    </w:p>
    <w:p w:rsidR="00A25E38" w:rsidRPr="00637FC0" w:rsidRDefault="00A25E38" w:rsidP="00A25E38">
      <w:pPr>
        <w:pStyle w:val="a3"/>
        <w:ind w:right="262" w:firstLine="566"/>
      </w:pPr>
      <w:r w:rsidRPr="00637FC0">
        <w:t xml:space="preserve">Обобщенный критерий </w:t>
      </w:r>
      <w:r w:rsidRPr="00637FC0">
        <w:rPr>
          <w:b/>
        </w:rPr>
        <w:t xml:space="preserve">"функциональность" </w:t>
      </w:r>
      <w:r w:rsidRPr="00637FC0">
        <w:t>включает осознанное использование</w:t>
      </w:r>
      <w:r w:rsidRPr="00637FC0">
        <w:rPr>
          <w:spacing w:val="1"/>
        </w:rPr>
        <w:t xml:space="preserve"> </w:t>
      </w:r>
      <w:r w:rsidRPr="00637FC0">
        <w:t>приобретенных</w:t>
      </w:r>
      <w:r w:rsidRPr="00637FC0">
        <w:rPr>
          <w:spacing w:val="1"/>
        </w:rPr>
        <w:t xml:space="preserve"> </w:t>
      </w:r>
      <w:r w:rsidRPr="00637FC0">
        <w:t>знаний</w:t>
      </w:r>
      <w:r w:rsidRPr="00637FC0">
        <w:rPr>
          <w:spacing w:val="1"/>
        </w:rPr>
        <w:t xml:space="preserve"> </w:t>
      </w:r>
      <w:r w:rsidRPr="00637FC0">
        <w:t>и</w:t>
      </w:r>
      <w:r w:rsidRPr="00637FC0">
        <w:rPr>
          <w:spacing w:val="1"/>
        </w:rPr>
        <w:t xml:space="preserve"> </w:t>
      </w:r>
      <w:r w:rsidRPr="00637FC0">
        <w:t>способов</w:t>
      </w:r>
      <w:r w:rsidRPr="00637FC0">
        <w:rPr>
          <w:spacing w:val="1"/>
        </w:rPr>
        <w:t xml:space="preserve"> </w:t>
      </w:r>
      <w:r w:rsidRPr="00637FC0">
        <w:t>действий</w:t>
      </w:r>
      <w:r w:rsidRPr="00637FC0">
        <w:rPr>
          <w:spacing w:val="1"/>
        </w:rPr>
        <w:t xml:space="preserve"> </w:t>
      </w:r>
      <w:r w:rsidRPr="00637FC0">
        <w:t>при</w:t>
      </w:r>
      <w:r w:rsidRPr="00637FC0">
        <w:rPr>
          <w:spacing w:val="1"/>
        </w:rPr>
        <w:t xml:space="preserve"> </w:t>
      </w:r>
      <w:r w:rsidRPr="00637FC0">
        <w:t>решении</w:t>
      </w:r>
      <w:r w:rsidRPr="00637FC0">
        <w:rPr>
          <w:spacing w:val="1"/>
        </w:rPr>
        <w:t xml:space="preserve"> </w:t>
      </w:r>
      <w:r w:rsidRPr="00637FC0">
        <w:t>внеучебных</w:t>
      </w:r>
      <w:r w:rsidRPr="00637FC0">
        <w:rPr>
          <w:spacing w:val="1"/>
        </w:rPr>
        <w:t xml:space="preserve"> </w:t>
      </w:r>
      <w:r w:rsidRPr="00637FC0">
        <w:t>проблем,</w:t>
      </w:r>
      <w:r w:rsidRPr="00637FC0">
        <w:rPr>
          <w:spacing w:val="1"/>
        </w:rPr>
        <w:t xml:space="preserve"> </w:t>
      </w:r>
      <w:r w:rsidRPr="00637FC0">
        <w:t>различающихся сложностью предметного содержания, читательских умений, контекста, а</w:t>
      </w:r>
      <w:r w:rsidRPr="00637FC0">
        <w:rPr>
          <w:spacing w:val="1"/>
        </w:rPr>
        <w:t xml:space="preserve"> </w:t>
      </w:r>
      <w:r w:rsidRPr="00637FC0">
        <w:t>также сочетанием когнитивных операций. Оценка предметных результатов освоения ООП</w:t>
      </w:r>
      <w:r w:rsidRPr="00637FC0">
        <w:rPr>
          <w:spacing w:val="-57"/>
        </w:rPr>
        <w:t xml:space="preserve"> </w:t>
      </w:r>
      <w:r w:rsidRPr="00637FC0">
        <w:t>НОО</w:t>
      </w:r>
      <w:r w:rsidRPr="00637FC0">
        <w:rPr>
          <w:spacing w:val="1"/>
        </w:rPr>
        <w:t xml:space="preserve"> </w:t>
      </w:r>
      <w:r w:rsidRPr="00637FC0">
        <w:t>осуществляется</w:t>
      </w:r>
      <w:r w:rsidRPr="00637FC0">
        <w:rPr>
          <w:spacing w:val="1"/>
        </w:rPr>
        <w:t xml:space="preserve"> </w:t>
      </w:r>
      <w:r w:rsidRPr="00637FC0">
        <w:t>педагогическим</w:t>
      </w:r>
      <w:r w:rsidRPr="00637FC0">
        <w:rPr>
          <w:spacing w:val="1"/>
        </w:rPr>
        <w:t xml:space="preserve"> </w:t>
      </w:r>
      <w:r w:rsidRPr="00637FC0">
        <w:t>работником</w:t>
      </w:r>
      <w:r w:rsidRPr="00637FC0">
        <w:rPr>
          <w:spacing w:val="1"/>
        </w:rPr>
        <w:t xml:space="preserve"> </w:t>
      </w:r>
      <w:r w:rsidRPr="00637FC0">
        <w:t>в</w:t>
      </w:r>
      <w:r w:rsidRPr="00637FC0">
        <w:rPr>
          <w:spacing w:val="1"/>
        </w:rPr>
        <w:t xml:space="preserve"> </w:t>
      </w:r>
      <w:r w:rsidRPr="00637FC0">
        <w:t>ходе</w:t>
      </w:r>
      <w:r w:rsidRPr="00637FC0">
        <w:rPr>
          <w:spacing w:val="1"/>
        </w:rPr>
        <w:t xml:space="preserve"> </w:t>
      </w:r>
      <w:r w:rsidRPr="00637FC0">
        <w:t>процедур</w:t>
      </w:r>
      <w:r w:rsidRPr="00637FC0">
        <w:rPr>
          <w:spacing w:val="1"/>
        </w:rPr>
        <w:t xml:space="preserve"> </w:t>
      </w:r>
      <w:r w:rsidRPr="00637FC0">
        <w:t>текущего,</w:t>
      </w:r>
      <w:r w:rsidRPr="00637FC0">
        <w:rPr>
          <w:spacing w:val="1"/>
        </w:rPr>
        <w:t xml:space="preserve"> </w:t>
      </w:r>
      <w:r w:rsidRPr="00637FC0">
        <w:t>тематического,</w:t>
      </w:r>
      <w:r w:rsidRPr="00637FC0">
        <w:rPr>
          <w:spacing w:val="-1"/>
        </w:rPr>
        <w:t xml:space="preserve"> </w:t>
      </w:r>
      <w:r w:rsidRPr="00637FC0">
        <w:t>промежуточного и</w:t>
      </w:r>
      <w:r w:rsidRPr="00637FC0">
        <w:rPr>
          <w:spacing w:val="3"/>
        </w:rPr>
        <w:t xml:space="preserve"> </w:t>
      </w:r>
      <w:r w:rsidRPr="00637FC0">
        <w:t>итогового контроля.</w:t>
      </w:r>
    </w:p>
    <w:p w:rsidR="00A25E38" w:rsidRPr="00637FC0" w:rsidRDefault="00A25E38" w:rsidP="00A25E38">
      <w:pPr>
        <w:pStyle w:val="a3"/>
        <w:ind w:right="264" w:firstLine="707"/>
      </w:pPr>
      <w:r w:rsidRPr="00637FC0">
        <w:t>Особенности оценки предметных результатов по отдельному учебному предмету</w:t>
      </w:r>
      <w:r w:rsidRPr="00637FC0">
        <w:rPr>
          <w:spacing w:val="1"/>
        </w:rPr>
        <w:t xml:space="preserve"> </w:t>
      </w:r>
      <w:r w:rsidRPr="00637FC0">
        <w:t>фиксируются</w:t>
      </w:r>
      <w:r w:rsidRPr="00637FC0">
        <w:rPr>
          <w:spacing w:val="1"/>
        </w:rPr>
        <w:t xml:space="preserve"> </w:t>
      </w:r>
      <w:r w:rsidRPr="00637FC0">
        <w:t>в</w:t>
      </w:r>
      <w:r w:rsidRPr="00637FC0">
        <w:rPr>
          <w:spacing w:val="1"/>
        </w:rPr>
        <w:t xml:space="preserve"> </w:t>
      </w:r>
      <w:r w:rsidRPr="00637FC0">
        <w:t>приложении</w:t>
      </w:r>
      <w:r w:rsidRPr="00637FC0">
        <w:rPr>
          <w:spacing w:val="1"/>
        </w:rPr>
        <w:t xml:space="preserve"> </w:t>
      </w:r>
      <w:r w:rsidRPr="00637FC0">
        <w:t>к</w:t>
      </w:r>
      <w:r w:rsidRPr="00637FC0">
        <w:rPr>
          <w:spacing w:val="1"/>
        </w:rPr>
        <w:t xml:space="preserve"> </w:t>
      </w:r>
      <w:r w:rsidRPr="00637FC0">
        <w:t>рабочей</w:t>
      </w:r>
      <w:r w:rsidRPr="00637FC0">
        <w:rPr>
          <w:spacing w:val="1"/>
        </w:rPr>
        <w:t xml:space="preserve"> </w:t>
      </w:r>
      <w:r w:rsidRPr="00637FC0">
        <w:t>программе</w:t>
      </w:r>
      <w:r w:rsidRPr="00637FC0">
        <w:rPr>
          <w:spacing w:val="1"/>
        </w:rPr>
        <w:t xml:space="preserve"> </w:t>
      </w:r>
      <w:r w:rsidRPr="00637FC0">
        <w:t>по</w:t>
      </w:r>
      <w:r w:rsidRPr="00637FC0">
        <w:rPr>
          <w:spacing w:val="1"/>
        </w:rPr>
        <w:t xml:space="preserve"> </w:t>
      </w:r>
      <w:r w:rsidRPr="00637FC0">
        <w:t>предмету.</w:t>
      </w:r>
      <w:r w:rsidRPr="00637FC0">
        <w:rPr>
          <w:spacing w:val="1"/>
        </w:rPr>
        <w:t xml:space="preserve"> </w:t>
      </w:r>
      <w:r w:rsidRPr="00637FC0">
        <w:t>Описание</w:t>
      </w:r>
      <w:r w:rsidRPr="00637FC0">
        <w:rPr>
          <w:spacing w:val="1"/>
        </w:rPr>
        <w:t xml:space="preserve"> </w:t>
      </w:r>
      <w:r w:rsidRPr="00637FC0">
        <w:t>оценки</w:t>
      </w:r>
      <w:r w:rsidRPr="00637FC0">
        <w:rPr>
          <w:spacing w:val="1"/>
        </w:rPr>
        <w:t xml:space="preserve"> </w:t>
      </w:r>
      <w:r w:rsidRPr="00637FC0">
        <w:t>предметных результатов по отдельному</w:t>
      </w:r>
      <w:r w:rsidRPr="00637FC0">
        <w:rPr>
          <w:spacing w:val="-3"/>
        </w:rPr>
        <w:t xml:space="preserve"> </w:t>
      </w:r>
      <w:r w:rsidRPr="00637FC0">
        <w:t>учебному</w:t>
      </w:r>
      <w:r w:rsidRPr="00637FC0">
        <w:rPr>
          <w:spacing w:val="-6"/>
        </w:rPr>
        <w:t xml:space="preserve"> </w:t>
      </w:r>
      <w:r w:rsidRPr="00637FC0">
        <w:t>предмету</w:t>
      </w:r>
      <w:r w:rsidRPr="00637FC0">
        <w:rPr>
          <w:spacing w:val="-3"/>
        </w:rPr>
        <w:t xml:space="preserve"> </w:t>
      </w:r>
      <w:r w:rsidRPr="00637FC0">
        <w:t>включает:</w:t>
      </w:r>
    </w:p>
    <w:p w:rsidR="00A25E38" w:rsidRPr="00637FC0" w:rsidRDefault="00A25E38" w:rsidP="00C63E7B">
      <w:pPr>
        <w:pStyle w:val="a6"/>
        <w:numPr>
          <w:ilvl w:val="2"/>
          <w:numId w:val="26"/>
        </w:numPr>
        <w:tabs>
          <w:tab w:val="left" w:pos="1101"/>
        </w:tabs>
        <w:spacing w:before="2"/>
        <w:ind w:right="268" w:firstLine="707"/>
        <w:rPr>
          <w:rFonts w:ascii="Symbol" w:hAnsi="Symbol"/>
          <w:sz w:val="24"/>
        </w:rPr>
      </w:pPr>
      <w:r w:rsidRPr="00637FC0">
        <w:rPr>
          <w:sz w:val="24"/>
        </w:rPr>
        <w:t>список</w:t>
      </w:r>
      <w:r w:rsidRPr="00637FC0">
        <w:rPr>
          <w:spacing w:val="1"/>
          <w:sz w:val="24"/>
        </w:rPr>
        <w:t xml:space="preserve"> </w:t>
      </w:r>
      <w:r w:rsidRPr="00637FC0">
        <w:rPr>
          <w:sz w:val="24"/>
        </w:rPr>
        <w:t>планируемых</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с</w:t>
      </w:r>
      <w:r w:rsidRPr="00637FC0">
        <w:rPr>
          <w:spacing w:val="1"/>
          <w:sz w:val="24"/>
        </w:rPr>
        <w:t xml:space="preserve"> </w:t>
      </w:r>
      <w:r w:rsidRPr="00637FC0">
        <w:rPr>
          <w:sz w:val="24"/>
        </w:rPr>
        <w:t>указанием</w:t>
      </w:r>
      <w:r w:rsidRPr="00637FC0">
        <w:rPr>
          <w:spacing w:val="1"/>
          <w:sz w:val="24"/>
        </w:rPr>
        <w:t xml:space="preserve"> </w:t>
      </w:r>
      <w:r w:rsidRPr="00637FC0">
        <w:rPr>
          <w:sz w:val="24"/>
        </w:rPr>
        <w:t>этапов</w:t>
      </w:r>
      <w:r w:rsidRPr="00637FC0">
        <w:rPr>
          <w:spacing w:val="1"/>
          <w:sz w:val="24"/>
        </w:rPr>
        <w:t xml:space="preserve"> </w:t>
      </w:r>
      <w:r w:rsidRPr="00637FC0">
        <w:rPr>
          <w:sz w:val="24"/>
        </w:rPr>
        <w:t>(по</w:t>
      </w:r>
      <w:r w:rsidRPr="00637FC0">
        <w:rPr>
          <w:spacing w:val="1"/>
          <w:sz w:val="24"/>
        </w:rPr>
        <w:t xml:space="preserve"> </w:t>
      </w:r>
      <w:r w:rsidRPr="00637FC0">
        <w:rPr>
          <w:sz w:val="24"/>
        </w:rPr>
        <w:t>годам</w:t>
      </w:r>
      <w:r w:rsidRPr="00637FC0">
        <w:rPr>
          <w:spacing w:val="1"/>
          <w:sz w:val="24"/>
        </w:rPr>
        <w:t xml:space="preserve"> </w:t>
      </w:r>
      <w:r w:rsidRPr="00637FC0">
        <w:rPr>
          <w:sz w:val="24"/>
        </w:rPr>
        <w:t>обучения)</w:t>
      </w:r>
      <w:r w:rsidRPr="00637FC0">
        <w:rPr>
          <w:spacing w:val="1"/>
          <w:sz w:val="24"/>
        </w:rPr>
        <w:t xml:space="preserve"> </w:t>
      </w:r>
      <w:r w:rsidRPr="00637FC0">
        <w:rPr>
          <w:sz w:val="24"/>
        </w:rPr>
        <w:t>их</w:t>
      </w:r>
      <w:r w:rsidRPr="00637FC0">
        <w:rPr>
          <w:spacing w:val="-57"/>
          <w:sz w:val="24"/>
        </w:rPr>
        <w:t xml:space="preserve"> </w:t>
      </w:r>
      <w:r w:rsidRPr="00637FC0">
        <w:rPr>
          <w:sz w:val="24"/>
        </w:rPr>
        <w:t>формирования</w:t>
      </w:r>
      <w:r w:rsidRPr="00637FC0">
        <w:rPr>
          <w:spacing w:val="1"/>
          <w:sz w:val="24"/>
        </w:rPr>
        <w:t xml:space="preserve"> </w:t>
      </w:r>
      <w:r w:rsidRPr="00637FC0">
        <w:rPr>
          <w:sz w:val="24"/>
        </w:rPr>
        <w:t>и</w:t>
      </w:r>
      <w:r w:rsidRPr="00637FC0">
        <w:rPr>
          <w:spacing w:val="1"/>
          <w:sz w:val="24"/>
        </w:rPr>
        <w:t xml:space="preserve"> </w:t>
      </w:r>
      <w:r w:rsidRPr="00637FC0">
        <w:rPr>
          <w:sz w:val="24"/>
        </w:rPr>
        <w:t>способов,</w:t>
      </w:r>
      <w:r w:rsidRPr="00637FC0">
        <w:rPr>
          <w:spacing w:val="1"/>
          <w:sz w:val="24"/>
        </w:rPr>
        <w:t xml:space="preserve"> </w:t>
      </w:r>
      <w:r w:rsidRPr="00637FC0">
        <w:rPr>
          <w:sz w:val="24"/>
        </w:rPr>
        <w:t>форм</w:t>
      </w:r>
      <w:r w:rsidRPr="00637FC0">
        <w:rPr>
          <w:spacing w:val="1"/>
          <w:sz w:val="24"/>
        </w:rPr>
        <w:t xml:space="preserve"> </w:t>
      </w:r>
      <w:r w:rsidRPr="00637FC0">
        <w:rPr>
          <w:sz w:val="24"/>
        </w:rPr>
        <w:t>оценки</w:t>
      </w:r>
      <w:r w:rsidRPr="00637FC0">
        <w:rPr>
          <w:spacing w:val="1"/>
          <w:sz w:val="24"/>
        </w:rPr>
        <w:t xml:space="preserve"> </w:t>
      </w:r>
      <w:r w:rsidRPr="00637FC0">
        <w:rPr>
          <w:sz w:val="24"/>
        </w:rPr>
        <w:t>(например,</w:t>
      </w:r>
      <w:r w:rsidRPr="00637FC0">
        <w:rPr>
          <w:spacing w:val="1"/>
          <w:sz w:val="24"/>
        </w:rPr>
        <w:t xml:space="preserve"> </w:t>
      </w:r>
      <w:r w:rsidRPr="00637FC0">
        <w:rPr>
          <w:sz w:val="24"/>
        </w:rPr>
        <w:t>текущая</w:t>
      </w:r>
      <w:r w:rsidRPr="00637FC0">
        <w:rPr>
          <w:spacing w:val="1"/>
          <w:sz w:val="24"/>
        </w:rPr>
        <w:t xml:space="preserve"> </w:t>
      </w:r>
      <w:r w:rsidRPr="00637FC0">
        <w:rPr>
          <w:sz w:val="24"/>
        </w:rPr>
        <w:t>(тематическая);</w:t>
      </w:r>
      <w:r w:rsidRPr="00637FC0">
        <w:rPr>
          <w:spacing w:val="1"/>
          <w:sz w:val="24"/>
        </w:rPr>
        <w:t xml:space="preserve"> </w:t>
      </w:r>
      <w:r w:rsidRPr="00637FC0">
        <w:rPr>
          <w:sz w:val="24"/>
        </w:rPr>
        <w:t>устно</w:t>
      </w:r>
      <w:r w:rsidRPr="00637FC0">
        <w:rPr>
          <w:spacing w:val="1"/>
          <w:sz w:val="24"/>
        </w:rPr>
        <w:t xml:space="preserve"> </w:t>
      </w:r>
      <w:r w:rsidRPr="00637FC0">
        <w:rPr>
          <w:sz w:val="24"/>
        </w:rPr>
        <w:t>(письменно),</w:t>
      </w:r>
      <w:r w:rsidRPr="00637FC0">
        <w:rPr>
          <w:spacing w:val="-1"/>
          <w:sz w:val="24"/>
        </w:rPr>
        <w:t xml:space="preserve"> </w:t>
      </w:r>
      <w:r w:rsidRPr="00637FC0">
        <w:rPr>
          <w:sz w:val="24"/>
        </w:rPr>
        <w:t>практика);</w:t>
      </w:r>
    </w:p>
    <w:p w:rsidR="00A25E38" w:rsidRPr="00637FC0" w:rsidRDefault="00A25E38" w:rsidP="00C63E7B">
      <w:pPr>
        <w:pStyle w:val="a6"/>
        <w:numPr>
          <w:ilvl w:val="2"/>
          <w:numId w:val="26"/>
        </w:numPr>
        <w:tabs>
          <w:tab w:val="left" w:pos="1101"/>
        </w:tabs>
        <w:spacing w:before="4" w:line="237" w:lineRule="auto"/>
        <w:ind w:right="262" w:firstLine="707"/>
        <w:rPr>
          <w:rFonts w:ascii="Symbol" w:hAnsi="Symbol"/>
          <w:sz w:val="24"/>
        </w:rPr>
      </w:pPr>
      <w:r w:rsidRPr="00637FC0">
        <w:rPr>
          <w:sz w:val="24"/>
        </w:rPr>
        <w:t>требования</w:t>
      </w:r>
      <w:r w:rsidRPr="00637FC0">
        <w:rPr>
          <w:spacing w:val="1"/>
          <w:sz w:val="24"/>
        </w:rPr>
        <w:t xml:space="preserve"> </w:t>
      </w:r>
      <w:r w:rsidRPr="00637FC0">
        <w:rPr>
          <w:sz w:val="24"/>
        </w:rPr>
        <w:t>к</w:t>
      </w:r>
      <w:r w:rsidRPr="00637FC0">
        <w:rPr>
          <w:spacing w:val="1"/>
          <w:sz w:val="24"/>
        </w:rPr>
        <w:t xml:space="preserve"> </w:t>
      </w:r>
      <w:r w:rsidRPr="00637FC0">
        <w:rPr>
          <w:sz w:val="24"/>
        </w:rPr>
        <w:t>выставлению</w:t>
      </w:r>
      <w:r w:rsidRPr="00637FC0">
        <w:rPr>
          <w:spacing w:val="1"/>
          <w:sz w:val="24"/>
        </w:rPr>
        <w:t xml:space="preserve"> </w:t>
      </w:r>
      <w:r w:rsidRPr="00637FC0">
        <w:rPr>
          <w:sz w:val="24"/>
        </w:rPr>
        <w:t>отметок</w:t>
      </w:r>
      <w:r w:rsidRPr="00637FC0">
        <w:rPr>
          <w:spacing w:val="1"/>
          <w:sz w:val="24"/>
        </w:rPr>
        <w:t xml:space="preserve"> </w:t>
      </w:r>
      <w:r w:rsidRPr="00637FC0">
        <w:rPr>
          <w:sz w:val="24"/>
        </w:rPr>
        <w:t>за</w:t>
      </w:r>
      <w:r w:rsidRPr="00637FC0">
        <w:rPr>
          <w:spacing w:val="1"/>
          <w:sz w:val="24"/>
        </w:rPr>
        <w:t xml:space="preserve"> </w:t>
      </w:r>
      <w:r w:rsidRPr="00637FC0">
        <w:rPr>
          <w:sz w:val="24"/>
        </w:rPr>
        <w:t>промежуточную</w:t>
      </w:r>
      <w:r w:rsidRPr="00637FC0">
        <w:rPr>
          <w:spacing w:val="1"/>
          <w:sz w:val="24"/>
        </w:rPr>
        <w:t xml:space="preserve"> </w:t>
      </w:r>
      <w:r w:rsidRPr="00637FC0">
        <w:rPr>
          <w:sz w:val="24"/>
        </w:rPr>
        <w:t>аттестацию</w:t>
      </w:r>
      <w:r w:rsidRPr="00637FC0">
        <w:rPr>
          <w:spacing w:val="1"/>
          <w:sz w:val="24"/>
        </w:rPr>
        <w:t xml:space="preserve"> </w:t>
      </w:r>
      <w:r w:rsidRPr="00637FC0">
        <w:rPr>
          <w:sz w:val="24"/>
        </w:rPr>
        <w:t>(при</w:t>
      </w:r>
      <w:r w:rsidRPr="00637FC0">
        <w:rPr>
          <w:spacing w:val="1"/>
          <w:sz w:val="24"/>
        </w:rPr>
        <w:t xml:space="preserve"> </w:t>
      </w:r>
      <w:r w:rsidRPr="00637FC0">
        <w:rPr>
          <w:sz w:val="24"/>
        </w:rPr>
        <w:t>необходимости</w:t>
      </w:r>
      <w:r w:rsidRPr="00637FC0">
        <w:rPr>
          <w:spacing w:val="1"/>
          <w:sz w:val="24"/>
        </w:rPr>
        <w:t xml:space="preserve"> </w:t>
      </w:r>
      <w:r w:rsidRPr="00637FC0">
        <w:rPr>
          <w:sz w:val="24"/>
        </w:rPr>
        <w:t>с</w:t>
      </w:r>
      <w:r w:rsidRPr="00637FC0">
        <w:rPr>
          <w:spacing w:val="1"/>
          <w:sz w:val="24"/>
        </w:rPr>
        <w:t xml:space="preserve"> </w:t>
      </w:r>
      <w:r w:rsidRPr="00637FC0">
        <w:rPr>
          <w:sz w:val="24"/>
        </w:rPr>
        <w:t>учетом</w:t>
      </w:r>
      <w:r w:rsidRPr="00637FC0">
        <w:rPr>
          <w:spacing w:val="1"/>
          <w:sz w:val="24"/>
        </w:rPr>
        <w:t xml:space="preserve"> </w:t>
      </w:r>
      <w:r w:rsidRPr="00637FC0">
        <w:rPr>
          <w:sz w:val="24"/>
        </w:rPr>
        <w:t>степени</w:t>
      </w:r>
      <w:r w:rsidRPr="00637FC0">
        <w:rPr>
          <w:spacing w:val="1"/>
          <w:sz w:val="24"/>
        </w:rPr>
        <w:t xml:space="preserve"> </w:t>
      </w:r>
      <w:r w:rsidRPr="00637FC0">
        <w:rPr>
          <w:sz w:val="24"/>
        </w:rPr>
        <w:t>значимости</w:t>
      </w:r>
      <w:r w:rsidRPr="00637FC0">
        <w:rPr>
          <w:spacing w:val="1"/>
          <w:sz w:val="24"/>
        </w:rPr>
        <w:t xml:space="preserve"> </w:t>
      </w:r>
      <w:r w:rsidRPr="00637FC0">
        <w:rPr>
          <w:sz w:val="24"/>
        </w:rPr>
        <w:t>отметок</w:t>
      </w:r>
      <w:r w:rsidRPr="00637FC0">
        <w:rPr>
          <w:spacing w:val="1"/>
          <w:sz w:val="24"/>
        </w:rPr>
        <w:t xml:space="preserve"> </w:t>
      </w:r>
      <w:r w:rsidRPr="00637FC0">
        <w:rPr>
          <w:sz w:val="24"/>
        </w:rPr>
        <w:t>за</w:t>
      </w:r>
      <w:r w:rsidRPr="00637FC0">
        <w:rPr>
          <w:spacing w:val="1"/>
          <w:sz w:val="24"/>
        </w:rPr>
        <w:t xml:space="preserve"> </w:t>
      </w:r>
      <w:r w:rsidRPr="00637FC0">
        <w:rPr>
          <w:sz w:val="24"/>
        </w:rPr>
        <w:t>отдельные</w:t>
      </w:r>
      <w:r w:rsidRPr="00637FC0">
        <w:rPr>
          <w:spacing w:val="61"/>
          <w:sz w:val="24"/>
        </w:rPr>
        <w:t xml:space="preserve"> </w:t>
      </w:r>
      <w:r w:rsidRPr="00637FC0">
        <w:rPr>
          <w:sz w:val="24"/>
        </w:rPr>
        <w:t>оценочные</w:t>
      </w:r>
      <w:r w:rsidRPr="00637FC0">
        <w:rPr>
          <w:spacing w:val="1"/>
          <w:sz w:val="24"/>
        </w:rPr>
        <w:t xml:space="preserve"> </w:t>
      </w:r>
      <w:r w:rsidRPr="00637FC0">
        <w:rPr>
          <w:sz w:val="24"/>
        </w:rPr>
        <w:t>процедуры)</w:t>
      </w:r>
      <w:r w:rsidRPr="00637FC0">
        <w:rPr>
          <w:spacing w:val="-3"/>
          <w:sz w:val="24"/>
        </w:rPr>
        <w:t xml:space="preserve"> </w:t>
      </w:r>
      <w:r w:rsidRPr="00637FC0">
        <w:rPr>
          <w:sz w:val="24"/>
        </w:rPr>
        <w:t>фиксируются в</w:t>
      </w:r>
      <w:r w:rsidRPr="00637FC0">
        <w:rPr>
          <w:spacing w:val="-1"/>
          <w:sz w:val="24"/>
        </w:rPr>
        <w:t xml:space="preserve"> </w:t>
      </w:r>
      <w:r w:rsidRPr="00637FC0">
        <w:rPr>
          <w:sz w:val="24"/>
        </w:rPr>
        <w:t>локальном</w:t>
      </w:r>
      <w:r w:rsidRPr="00637FC0">
        <w:rPr>
          <w:spacing w:val="-1"/>
          <w:sz w:val="24"/>
        </w:rPr>
        <w:t xml:space="preserve"> </w:t>
      </w:r>
      <w:r w:rsidRPr="00637FC0">
        <w:rPr>
          <w:sz w:val="24"/>
        </w:rPr>
        <w:t>акте ОО;</w:t>
      </w:r>
    </w:p>
    <w:p w:rsidR="00A25E38" w:rsidRPr="00637FC0" w:rsidRDefault="00A25E38" w:rsidP="00C63E7B">
      <w:pPr>
        <w:pStyle w:val="a6"/>
        <w:numPr>
          <w:ilvl w:val="2"/>
          <w:numId w:val="26"/>
        </w:numPr>
        <w:tabs>
          <w:tab w:val="left" w:pos="1101"/>
          <w:tab w:val="left" w:pos="9465"/>
        </w:tabs>
        <w:spacing w:before="5"/>
        <w:ind w:right="265" w:firstLine="707"/>
        <w:rPr>
          <w:rFonts w:ascii="Symbol" w:hAnsi="Symbol"/>
          <w:sz w:val="24"/>
        </w:rPr>
      </w:pPr>
      <w:r w:rsidRPr="00637FC0">
        <w:rPr>
          <w:sz w:val="24"/>
        </w:rPr>
        <w:t>график</w:t>
      </w:r>
      <w:r w:rsidRPr="00637FC0">
        <w:rPr>
          <w:spacing w:val="1"/>
          <w:sz w:val="24"/>
        </w:rPr>
        <w:t xml:space="preserve"> </w:t>
      </w:r>
      <w:r w:rsidRPr="00637FC0">
        <w:rPr>
          <w:sz w:val="24"/>
        </w:rPr>
        <w:t>контрольных</w:t>
      </w:r>
      <w:r w:rsidRPr="00637FC0">
        <w:rPr>
          <w:spacing w:val="1"/>
          <w:sz w:val="24"/>
        </w:rPr>
        <w:t xml:space="preserve"> </w:t>
      </w:r>
      <w:r w:rsidRPr="00637FC0">
        <w:rPr>
          <w:sz w:val="24"/>
        </w:rPr>
        <w:t>мероприятий</w:t>
      </w:r>
      <w:r w:rsidRPr="00637FC0">
        <w:rPr>
          <w:spacing w:val="1"/>
          <w:sz w:val="24"/>
        </w:rPr>
        <w:t xml:space="preserve"> </w:t>
      </w:r>
      <w:r w:rsidRPr="00637FC0">
        <w:rPr>
          <w:sz w:val="24"/>
        </w:rPr>
        <w:t>(указание</w:t>
      </w:r>
      <w:r w:rsidRPr="00637FC0">
        <w:rPr>
          <w:spacing w:val="1"/>
          <w:sz w:val="24"/>
        </w:rPr>
        <w:t xml:space="preserve"> </w:t>
      </w:r>
      <w:r w:rsidRPr="00637FC0">
        <w:rPr>
          <w:sz w:val="24"/>
        </w:rPr>
        <w:t>форм</w:t>
      </w:r>
      <w:r w:rsidRPr="00637FC0">
        <w:rPr>
          <w:spacing w:val="1"/>
          <w:sz w:val="24"/>
        </w:rPr>
        <w:t xml:space="preserve"> </w:t>
      </w:r>
      <w:r w:rsidRPr="00637FC0">
        <w:rPr>
          <w:sz w:val="24"/>
        </w:rPr>
        <w:t>контроля</w:t>
      </w:r>
      <w:r w:rsidRPr="00637FC0">
        <w:rPr>
          <w:spacing w:val="1"/>
          <w:sz w:val="24"/>
        </w:rPr>
        <w:t xml:space="preserve"> </w:t>
      </w:r>
      <w:r w:rsidRPr="00637FC0">
        <w:rPr>
          <w:sz w:val="24"/>
        </w:rPr>
        <w:t>в</w:t>
      </w:r>
      <w:r w:rsidRPr="00637FC0">
        <w:rPr>
          <w:spacing w:val="1"/>
          <w:sz w:val="24"/>
        </w:rPr>
        <w:t xml:space="preserve"> </w:t>
      </w:r>
      <w:r w:rsidRPr="00637FC0">
        <w:rPr>
          <w:sz w:val="24"/>
        </w:rPr>
        <w:t>календарно-</w:t>
      </w:r>
      <w:r w:rsidRPr="00637FC0">
        <w:rPr>
          <w:spacing w:val="1"/>
          <w:sz w:val="24"/>
        </w:rPr>
        <w:t xml:space="preserve"> </w:t>
      </w:r>
      <w:r w:rsidRPr="00637FC0">
        <w:rPr>
          <w:sz w:val="24"/>
        </w:rPr>
        <w:t>тематическом</w:t>
      </w:r>
      <w:r w:rsidRPr="00637FC0">
        <w:rPr>
          <w:spacing w:val="1"/>
          <w:sz w:val="24"/>
        </w:rPr>
        <w:t xml:space="preserve"> </w:t>
      </w:r>
      <w:r w:rsidRPr="00637FC0">
        <w:rPr>
          <w:sz w:val="24"/>
        </w:rPr>
        <w:t>планировании</w:t>
      </w:r>
      <w:r w:rsidRPr="00637FC0">
        <w:rPr>
          <w:spacing w:val="1"/>
          <w:sz w:val="24"/>
        </w:rPr>
        <w:t xml:space="preserve"> </w:t>
      </w:r>
      <w:r w:rsidRPr="00637FC0">
        <w:rPr>
          <w:sz w:val="24"/>
        </w:rPr>
        <w:t>и</w:t>
      </w:r>
      <w:r w:rsidRPr="00637FC0">
        <w:rPr>
          <w:spacing w:val="1"/>
          <w:sz w:val="24"/>
        </w:rPr>
        <w:t xml:space="preserve"> </w:t>
      </w:r>
      <w:r w:rsidRPr="00637FC0">
        <w:rPr>
          <w:sz w:val="24"/>
        </w:rPr>
        <w:t>едином</w:t>
      </w:r>
      <w:r w:rsidRPr="00637FC0">
        <w:rPr>
          <w:spacing w:val="1"/>
          <w:sz w:val="24"/>
        </w:rPr>
        <w:t xml:space="preserve"> </w:t>
      </w:r>
      <w:r w:rsidRPr="00637FC0">
        <w:rPr>
          <w:sz w:val="24"/>
        </w:rPr>
        <w:t>графике</w:t>
      </w:r>
      <w:r w:rsidRPr="00637FC0">
        <w:rPr>
          <w:spacing w:val="1"/>
          <w:sz w:val="24"/>
        </w:rPr>
        <w:t xml:space="preserve"> </w:t>
      </w:r>
      <w:r w:rsidRPr="00637FC0">
        <w:rPr>
          <w:sz w:val="24"/>
        </w:rPr>
        <w:t>оценочных</w:t>
      </w:r>
      <w:r w:rsidRPr="00637FC0">
        <w:rPr>
          <w:spacing w:val="1"/>
          <w:sz w:val="24"/>
        </w:rPr>
        <w:t xml:space="preserve"> </w:t>
      </w:r>
      <w:r w:rsidRPr="00637FC0">
        <w:rPr>
          <w:sz w:val="24"/>
        </w:rPr>
        <w:t>процедур,</w:t>
      </w:r>
      <w:r w:rsidRPr="00637FC0">
        <w:rPr>
          <w:spacing w:val="1"/>
          <w:sz w:val="24"/>
        </w:rPr>
        <w:t xml:space="preserve"> </w:t>
      </w:r>
      <w:r w:rsidRPr="00637FC0">
        <w:rPr>
          <w:sz w:val="24"/>
        </w:rPr>
        <w:t>формируемом</w:t>
      </w:r>
      <w:r w:rsidRPr="00637FC0">
        <w:rPr>
          <w:spacing w:val="1"/>
          <w:sz w:val="24"/>
        </w:rPr>
        <w:t xml:space="preserve"> </w:t>
      </w:r>
      <w:r w:rsidRPr="00637FC0">
        <w:rPr>
          <w:sz w:val="24"/>
        </w:rPr>
        <w:t>ежегодно/раз</w:t>
      </w:r>
      <w:r w:rsidRPr="00637FC0">
        <w:rPr>
          <w:sz w:val="24"/>
        </w:rPr>
        <w:tab/>
      </w:r>
      <w:r w:rsidRPr="00637FC0">
        <w:rPr>
          <w:spacing w:val="-2"/>
          <w:sz w:val="24"/>
        </w:rPr>
        <w:t>в</w:t>
      </w:r>
    </w:p>
    <w:p w:rsidR="00A25E38" w:rsidRPr="00637FC0" w:rsidRDefault="00A25E38" w:rsidP="00A25E38">
      <w:pPr>
        <w:pStyle w:val="a3"/>
        <w:spacing w:line="275" w:lineRule="exact"/>
        <w:jc w:val="left"/>
      </w:pPr>
      <w:r w:rsidRPr="00637FC0">
        <w:t>полугодие).</w:t>
      </w:r>
    </w:p>
    <w:p w:rsidR="00A25E38" w:rsidRPr="00637FC0" w:rsidRDefault="00A25E38" w:rsidP="00A25E38">
      <w:pPr>
        <w:pStyle w:val="a3"/>
        <w:spacing w:before="5"/>
        <w:ind w:left="0"/>
        <w:jc w:val="left"/>
      </w:pPr>
    </w:p>
    <w:p w:rsidR="00A25E38" w:rsidRPr="0016685E" w:rsidRDefault="00A25E38" w:rsidP="00A25E38">
      <w:pPr>
        <w:pStyle w:val="3"/>
        <w:ind w:left="663" w:right="708"/>
        <w:jc w:val="center"/>
      </w:pPr>
      <w:r w:rsidRPr="00637FC0">
        <w:t>Особенности</w:t>
      </w:r>
      <w:r w:rsidRPr="00637FC0">
        <w:rPr>
          <w:spacing w:val="-4"/>
        </w:rPr>
        <w:t xml:space="preserve"> </w:t>
      </w:r>
      <w:r w:rsidRPr="00637FC0">
        <w:t>оценки</w:t>
      </w:r>
      <w:r w:rsidRPr="00637FC0">
        <w:rPr>
          <w:spacing w:val="-5"/>
        </w:rPr>
        <w:t xml:space="preserve"> </w:t>
      </w:r>
      <w:r w:rsidRPr="00637FC0">
        <w:t>функциональной</w:t>
      </w:r>
      <w:r w:rsidRPr="00637FC0">
        <w:rPr>
          <w:spacing w:val="-4"/>
        </w:rPr>
        <w:t xml:space="preserve"> </w:t>
      </w:r>
      <w:r w:rsidRPr="00637FC0">
        <w:t>грамотности</w:t>
      </w:r>
    </w:p>
    <w:p w:rsidR="00A25E38" w:rsidRPr="00637FC0" w:rsidRDefault="00A25E38" w:rsidP="00A25E38">
      <w:pPr>
        <w:pStyle w:val="a3"/>
        <w:ind w:right="264" w:firstLine="707"/>
      </w:pPr>
      <w:r w:rsidRPr="00637FC0">
        <w:t>Функциональная грамотность как интегральная характеристика образовательных</w:t>
      </w:r>
      <w:r w:rsidRPr="00637FC0">
        <w:rPr>
          <w:spacing w:val="1"/>
        </w:rPr>
        <w:t xml:space="preserve"> </w:t>
      </w:r>
      <w:r w:rsidRPr="00637FC0">
        <w:t>достижений обучающихся в процессе освоения требований ФГОС общего образования</w:t>
      </w:r>
      <w:r w:rsidRPr="00637FC0">
        <w:rPr>
          <w:spacing w:val="1"/>
        </w:rPr>
        <w:t xml:space="preserve"> </w:t>
      </w:r>
      <w:r w:rsidRPr="00637FC0">
        <w:t>проявляется</w:t>
      </w:r>
      <w:r w:rsidRPr="00637FC0">
        <w:rPr>
          <w:spacing w:val="1"/>
        </w:rPr>
        <w:t xml:space="preserve"> </w:t>
      </w:r>
      <w:r w:rsidRPr="00637FC0">
        <w:t>в</w:t>
      </w:r>
      <w:r w:rsidRPr="00637FC0">
        <w:rPr>
          <w:spacing w:val="1"/>
        </w:rPr>
        <w:t xml:space="preserve"> </w:t>
      </w:r>
      <w:r w:rsidRPr="00637FC0">
        <w:t>способности</w:t>
      </w:r>
      <w:r w:rsidRPr="00637FC0">
        <w:rPr>
          <w:spacing w:val="1"/>
        </w:rPr>
        <w:t xml:space="preserve"> </w:t>
      </w:r>
      <w:r w:rsidRPr="00637FC0">
        <w:t>использовать</w:t>
      </w:r>
      <w:r w:rsidRPr="00637FC0">
        <w:rPr>
          <w:spacing w:val="1"/>
        </w:rPr>
        <w:t xml:space="preserve"> </w:t>
      </w:r>
      <w:r w:rsidRPr="00637FC0">
        <w:t>(переносить)</w:t>
      </w:r>
      <w:r w:rsidRPr="00637FC0">
        <w:rPr>
          <w:spacing w:val="1"/>
        </w:rPr>
        <w:t xml:space="preserve"> </w:t>
      </w:r>
      <w:r w:rsidRPr="00637FC0">
        <w:t>освоенные</w:t>
      </w:r>
      <w:r w:rsidRPr="00637FC0">
        <w:rPr>
          <w:spacing w:val="1"/>
        </w:rPr>
        <w:t xml:space="preserve"> </w:t>
      </w:r>
      <w:r w:rsidRPr="00637FC0">
        <w:t>в</w:t>
      </w:r>
      <w:r w:rsidRPr="00637FC0">
        <w:rPr>
          <w:spacing w:val="1"/>
        </w:rPr>
        <w:t xml:space="preserve"> </w:t>
      </w:r>
      <w:r w:rsidRPr="00637FC0">
        <w:t>учебном</w:t>
      </w:r>
      <w:r w:rsidRPr="00637FC0">
        <w:rPr>
          <w:spacing w:val="1"/>
        </w:rPr>
        <w:t xml:space="preserve"> </w:t>
      </w:r>
      <w:r w:rsidRPr="00637FC0">
        <w:t>процессе</w:t>
      </w:r>
      <w:r w:rsidRPr="00637FC0">
        <w:rPr>
          <w:spacing w:val="1"/>
        </w:rPr>
        <w:t xml:space="preserve"> </w:t>
      </w:r>
      <w:r w:rsidRPr="00637FC0">
        <w:t>знания, умения, отношения и ценности для решения внеучебных задач, приближенных к</w:t>
      </w:r>
      <w:r w:rsidRPr="00637FC0">
        <w:rPr>
          <w:spacing w:val="1"/>
        </w:rPr>
        <w:t xml:space="preserve"> </w:t>
      </w:r>
      <w:r w:rsidRPr="00637FC0">
        <w:t>реалиям</w:t>
      </w:r>
      <w:r w:rsidRPr="00637FC0">
        <w:rPr>
          <w:spacing w:val="-2"/>
        </w:rPr>
        <w:t xml:space="preserve"> </w:t>
      </w:r>
      <w:r w:rsidRPr="00637FC0">
        <w:t>современной жизни.</w:t>
      </w:r>
    </w:p>
    <w:p w:rsidR="00A25E38" w:rsidRPr="00637FC0" w:rsidRDefault="00A25E38" w:rsidP="00A25E38">
      <w:pPr>
        <w:pStyle w:val="a3"/>
        <w:spacing w:before="1"/>
        <w:ind w:right="263" w:firstLine="707"/>
      </w:pPr>
      <w:r w:rsidRPr="00637FC0">
        <w:t>Формирование</w:t>
      </w:r>
      <w:r w:rsidRPr="00637FC0">
        <w:rPr>
          <w:spacing w:val="1"/>
        </w:rPr>
        <w:t xml:space="preserve"> </w:t>
      </w:r>
      <w:r w:rsidRPr="00637FC0">
        <w:t>и</w:t>
      </w:r>
      <w:r w:rsidRPr="00637FC0">
        <w:rPr>
          <w:spacing w:val="1"/>
        </w:rPr>
        <w:t xml:space="preserve"> </w:t>
      </w:r>
      <w:r w:rsidRPr="00637FC0">
        <w:t>оценка</w:t>
      </w:r>
      <w:r w:rsidRPr="00637FC0">
        <w:rPr>
          <w:spacing w:val="1"/>
        </w:rPr>
        <w:t xml:space="preserve"> </w:t>
      </w:r>
      <w:r w:rsidRPr="00637FC0">
        <w:t>функциональной</w:t>
      </w:r>
      <w:r w:rsidRPr="00637FC0">
        <w:rPr>
          <w:spacing w:val="1"/>
        </w:rPr>
        <w:t xml:space="preserve"> </w:t>
      </w:r>
      <w:r w:rsidRPr="00637FC0">
        <w:t>грамотности</w:t>
      </w:r>
      <w:r w:rsidRPr="00637FC0">
        <w:rPr>
          <w:spacing w:val="1"/>
        </w:rPr>
        <w:t xml:space="preserve"> </w:t>
      </w:r>
      <w:r w:rsidRPr="00637FC0">
        <w:t>(читательской,</w:t>
      </w:r>
      <w:r w:rsidRPr="00637FC0">
        <w:rPr>
          <w:spacing w:val="1"/>
        </w:rPr>
        <w:t xml:space="preserve"> </w:t>
      </w:r>
      <w:r w:rsidRPr="00637FC0">
        <w:lastRenderedPageBreak/>
        <w:t>математической,</w:t>
      </w:r>
      <w:r w:rsidRPr="00637FC0">
        <w:rPr>
          <w:spacing w:val="1"/>
        </w:rPr>
        <w:t xml:space="preserve"> </w:t>
      </w:r>
      <w:r w:rsidRPr="00637FC0">
        <w:t>естественнонаучной,</w:t>
      </w:r>
      <w:r w:rsidRPr="00637FC0">
        <w:rPr>
          <w:spacing w:val="1"/>
        </w:rPr>
        <w:t xml:space="preserve"> </w:t>
      </w:r>
      <w:r w:rsidRPr="00637FC0">
        <w:t>финансовой</w:t>
      </w:r>
      <w:r w:rsidRPr="00637FC0">
        <w:rPr>
          <w:spacing w:val="1"/>
        </w:rPr>
        <w:t xml:space="preserve"> </w:t>
      </w:r>
      <w:r w:rsidRPr="00637FC0">
        <w:t>грамотности,</w:t>
      </w:r>
      <w:r w:rsidRPr="00637FC0">
        <w:rPr>
          <w:spacing w:val="1"/>
        </w:rPr>
        <w:t xml:space="preserve"> </w:t>
      </w:r>
      <w:r w:rsidRPr="00637FC0">
        <w:t>а</w:t>
      </w:r>
      <w:r w:rsidRPr="00637FC0">
        <w:rPr>
          <w:spacing w:val="1"/>
        </w:rPr>
        <w:t xml:space="preserve"> </w:t>
      </w:r>
      <w:r w:rsidRPr="00637FC0">
        <w:t>также</w:t>
      </w:r>
      <w:r w:rsidRPr="00637FC0">
        <w:rPr>
          <w:spacing w:val="1"/>
        </w:rPr>
        <w:t xml:space="preserve"> </w:t>
      </w:r>
      <w:r w:rsidRPr="00637FC0">
        <w:t>глобальной</w:t>
      </w:r>
      <w:r w:rsidRPr="00637FC0">
        <w:rPr>
          <w:spacing w:val="1"/>
        </w:rPr>
        <w:t xml:space="preserve"> </w:t>
      </w:r>
      <w:r w:rsidRPr="00637FC0">
        <w:t>компетентности</w:t>
      </w:r>
      <w:r w:rsidRPr="00637FC0">
        <w:rPr>
          <w:spacing w:val="1"/>
        </w:rPr>
        <w:t xml:space="preserve"> </w:t>
      </w:r>
      <w:r w:rsidRPr="00637FC0">
        <w:t>и</w:t>
      </w:r>
      <w:r w:rsidRPr="00637FC0">
        <w:rPr>
          <w:spacing w:val="1"/>
        </w:rPr>
        <w:t xml:space="preserve"> </w:t>
      </w:r>
      <w:r w:rsidRPr="00637FC0">
        <w:t>креативного</w:t>
      </w:r>
      <w:r w:rsidRPr="00637FC0">
        <w:rPr>
          <w:spacing w:val="1"/>
        </w:rPr>
        <w:t xml:space="preserve"> </w:t>
      </w:r>
      <w:r w:rsidRPr="00637FC0">
        <w:t>мышления</w:t>
      </w:r>
      <w:r w:rsidRPr="00637FC0">
        <w:rPr>
          <w:spacing w:val="1"/>
        </w:rPr>
        <w:t xml:space="preserve"> </w:t>
      </w:r>
      <w:r w:rsidRPr="00637FC0">
        <w:t>и</w:t>
      </w:r>
      <w:r w:rsidRPr="00637FC0">
        <w:rPr>
          <w:spacing w:val="1"/>
        </w:rPr>
        <w:t xml:space="preserve"> </w:t>
      </w:r>
      <w:r w:rsidRPr="00637FC0">
        <w:t>других</w:t>
      </w:r>
      <w:r w:rsidRPr="00637FC0">
        <w:rPr>
          <w:spacing w:val="1"/>
        </w:rPr>
        <w:t xml:space="preserve"> </w:t>
      </w:r>
      <w:r w:rsidRPr="00637FC0">
        <w:t>составляющих,</w:t>
      </w:r>
      <w:r w:rsidRPr="00637FC0">
        <w:rPr>
          <w:spacing w:val="1"/>
        </w:rPr>
        <w:t xml:space="preserve"> </w:t>
      </w:r>
      <w:r w:rsidRPr="00637FC0">
        <w:t>отнесенных</w:t>
      </w:r>
      <w:r w:rsidRPr="00637FC0">
        <w:rPr>
          <w:spacing w:val="1"/>
        </w:rPr>
        <w:t xml:space="preserve"> </w:t>
      </w:r>
      <w:r w:rsidRPr="00637FC0">
        <w:t>к</w:t>
      </w:r>
      <w:r w:rsidRPr="00637FC0">
        <w:rPr>
          <w:spacing w:val="-57"/>
        </w:rPr>
        <w:t xml:space="preserve"> </w:t>
      </w:r>
      <w:r w:rsidRPr="00637FC0">
        <w:t>функциональной грамотности) имеют сложный комплексный характер и осуществляются</w:t>
      </w:r>
      <w:r w:rsidRPr="00637FC0">
        <w:rPr>
          <w:spacing w:val="1"/>
        </w:rPr>
        <w:t xml:space="preserve"> </w:t>
      </w:r>
      <w:r w:rsidRPr="00637FC0">
        <w:t xml:space="preserve">практически      </w:t>
      </w:r>
      <w:r w:rsidRPr="00637FC0">
        <w:rPr>
          <w:spacing w:val="1"/>
        </w:rPr>
        <w:t xml:space="preserve"> </w:t>
      </w:r>
      <w:r w:rsidRPr="00637FC0">
        <w:t xml:space="preserve">на      </w:t>
      </w:r>
      <w:r w:rsidRPr="00637FC0">
        <w:rPr>
          <w:spacing w:val="1"/>
        </w:rPr>
        <w:t xml:space="preserve"> </w:t>
      </w:r>
      <w:r w:rsidRPr="00637FC0">
        <w:t xml:space="preserve">всех      </w:t>
      </w:r>
      <w:r w:rsidRPr="00637FC0">
        <w:rPr>
          <w:spacing w:val="1"/>
        </w:rPr>
        <w:t xml:space="preserve"> </w:t>
      </w:r>
      <w:r w:rsidRPr="00637FC0">
        <w:t xml:space="preserve">учебных      </w:t>
      </w:r>
      <w:r w:rsidRPr="00637FC0">
        <w:rPr>
          <w:spacing w:val="1"/>
        </w:rPr>
        <w:t xml:space="preserve"> </w:t>
      </w:r>
      <w:r w:rsidRPr="00637FC0">
        <w:t xml:space="preserve">предметах,       </w:t>
      </w:r>
      <w:r w:rsidRPr="00637FC0">
        <w:rPr>
          <w:spacing w:val="1"/>
        </w:rPr>
        <w:t xml:space="preserve"> </w:t>
      </w:r>
      <w:r w:rsidRPr="00637FC0">
        <w:t xml:space="preserve">в       </w:t>
      </w:r>
      <w:r w:rsidRPr="00637FC0">
        <w:rPr>
          <w:spacing w:val="1"/>
        </w:rPr>
        <w:t xml:space="preserve"> </w:t>
      </w:r>
      <w:r w:rsidRPr="00637FC0">
        <w:t xml:space="preserve">урочной       </w:t>
      </w:r>
      <w:r w:rsidRPr="00637FC0">
        <w:rPr>
          <w:spacing w:val="1"/>
        </w:rPr>
        <w:t xml:space="preserve"> </w:t>
      </w:r>
      <w:r w:rsidRPr="00637FC0">
        <w:t>и</w:t>
      </w:r>
      <w:r w:rsidRPr="00637FC0">
        <w:rPr>
          <w:spacing w:val="1"/>
        </w:rPr>
        <w:t xml:space="preserve"> </w:t>
      </w:r>
      <w:r w:rsidRPr="00637FC0">
        <w:t>внеурочной</w:t>
      </w:r>
      <w:r w:rsidRPr="00637FC0">
        <w:rPr>
          <w:spacing w:val="-1"/>
        </w:rPr>
        <w:t xml:space="preserve"> </w:t>
      </w:r>
      <w:r w:rsidRPr="00637FC0">
        <w:t>деятельности.</w:t>
      </w:r>
    </w:p>
    <w:p w:rsidR="00A25E38" w:rsidRPr="00637FC0" w:rsidRDefault="00A25E38" w:rsidP="00A25E38">
      <w:pPr>
        <w:pStyle w:val="a3"/>
        <w:ind w:right="265" w:firstLine="707"/>
      </w:pPr>
      <w:r w:rsidRPr="00637FC0">
        <w:t>Оценка</w:t>
      </w:r>
      <w:r w:rsidRPr="00637FC0">
        <w:rPr>
          <w:spacing w:val="1"/>
        </w:rPr>
        <w:t xml:space="preserve"> </w:t>
      </w:r>
      <w:r w:rsidRPr="00637FC0">
        <w:t>уровня</w:t>
      </w:r>
      <w:r w:rsidRPr="00637FC0">
        <w:rPr>
          <w:spacing w:val="1"/>
        </w:rPr>
        <w:t xml:space="preserve"> </w:t>
      </w:r>
      <w:r w:rsidRPr="00637FC0">
        <w:t>сформированности</w:t>
      </w:r>
      <w:r w:rsidRPr="00637FC0">
        <w:rPr>
          <w:spacing w:val="1"/>
        </w:rPr>
        <w:t xml:space="preserve"> </w:t>
      </w:r>
      <w:r w:rsidRPr="00637FC0">
        <w:t>функциональной</w:t>
      </w:r>
      <w:r w:rsidRPr="00637FC0">
        <w:rPr>
          <w:spacing w:val="1"/>
        </w:rPr>
        <w:t xml:space="preserve"> </w:t>
      </w:r>
      <w:r w:rsidRPr="00637FC0">
        <w:t>грамотности</w:t>
      </w:r>
      <w:r w:rsidRPr="00637FC0">
        <w:rPr>
          <w:spacing w:val="1"/>
        </w:rPr>
        <w:t xml:space="preserve"> </w:t>
      </w:r>
      <w:r w:rsidRPr="00637FC0">
        <w:t>является</w:t>
      </w:r>
      <w:r w:rsidRPr="00637FC0">
        <w:rPr>
          <w:spacing w:val="1"/>
        </w:rPr>
        <w:t xml:space="preserve"> </w:t>
      </w:r>
      <w:r w:rsidRPr="00637FC0">
        <w:t>проявлением</w:t>
      </w:r>
      <w:r w:rsidRPr="00637FC0">
        <w:rPr>
          <w:spacing w:val="53"/>
        </w:rPr>
        <w:t xml:space="preserve"> </w:t>
      </w:r>
      <w:r w:rsidRPr="00637FC0">
        <w:t>системнодеятельностного</w:t>
      </w:r>
      <w:r w:rsidRPr="00637FC0">
        <w:rPr>
          <w:spacing w:val="54"/>
        </w:rPr>
        <w:t xml:space="preserve"> </w:t>
      </w:r>
      <w:r w:rsidRPr="00637FC0">
        <w:t>подхода</w:t>
      </w:r>
      <w:r w:rsidRPr="00637FC0">
        <w:rPr>
          <w:spacing w:val="53"/>
        </w:rPr>
        <w:t xml:space="preserve"> </w:t>
      </w:r>
      <w:r w:rsidRPr="00637FC0">
        <w:t>к</w:t>
      </w:r>
      <w:r w:rsidRPr="00637FC0">
        <w:rPr>
          <w:spacing w:val="55"/>
        </w:rPr>
        <w:t xml:space="preserve"> </w:t>
      </w:r>
      <w:r w:rsidRPr="00637FC0">
        <w:t>оценке</w:t>
      </w:r>
      <w:r w:rsidRPr="00637FC0">
        <w:rPr>
          <w:spacing w:val="53"/>
        </w:rPr>
        <w:t xml:space="preserve"> </w:t>
      </w:r>
      <w:r w:rsidRPr="00637FC0">
        <w:t>образовательных</w:t>
      </w:r>
      <w:r w:rsidRPr="00637FC0">
        <w:rPr>
          <w:spacing w:val="56"/>
        </w:rPr>
        <w:t xml:space="preserve"> </w:t>
      </w:r>
      <w:r w:rsidRPr="00637FC0">
        <w:t>достижений</w:t>
      </w:r>
    </w:p>
    <w:p w:rsidR="00C779CA" w:rsidRPr="00637FC0" w:rsidRDefault="00C779CA" w:rsidP="00C779CA">
      <w:pPr>
        <w:pStyle w:val="a3"/>
        <w:spacing w:before="62"/>
        <w:ind w:right="263"/>
      </w:pPr>
      <w:r w:rsidRPr="00637FC0">
        <w:t>обучающихся.</w:t>
      </w:r>
      <w:r w:rsidRPr="00637FC0">
        <w:rPr>
          <w:spacing w:val="1"/>
        </w:rPr>
        <w:t xml:space="preserve"> </w:t>
      </w:r>
      <w:r w:rsidRPr="00637FC0">
        <w:t>Он</w:t>
      </w:r>
      <w:r w:rsidRPr="00637FC0">
        <w:rPr>
          <w:spacing w:val="1"/>
        </w:rPr>
        <w:t xml:space="preserve"> </w:t>
      </w:r>
      <w:r w:rsidRPr="00637FC0">
        <w:t>обеспечивается</w:t>
      </w:r>
      <w:r w:rsidRPr="00637FC0">
        <w:rPr>
          <w:spacing w:val="1"/>
        </w:rPr>
        <w:t xml:space="preserve"> </w:t>
      </w:r>
      <w:r w:rsidRPr="00637FC0">
        <w:t>содержанием</w:t>
      </w:r>
      <w:r w:rsidRPr="00637FC0">
        <w:rPr>
          <w:spacing w:val="1"/>
        </w:rPr>
        <w:t xml:space="preserve"> </w:t>
      </w:r>
      <w:r w:rsidRPr="00637FC0">
        <w:t>и</w:t>
      </w:r>
      <w:r w:rsidRPr="00637FC0">
        <w:rPr>
          <w:spacing w:val="1"/>
        </w:rPr>
        <w:t xml:space="preserve"> </w:t>
      </w:r>
      <w:r w:rsidRPr="00637FC0">
        <w:t>критериями</w:t>
      </w:r>
      <w:r w:rsidRPr="00637FC0">
        <w:rPr>
          <w:spacing w:val="1"/>
        </w:rPr>
        <w:t xml:space="preserve"> </w:t>
      </w:r>
      <w:r w:rsidRPr="00637FC0">
        <w:t>оценки</w:t>
      </w:r>
      <w:r w:rsidRPr="00637FC0">
        <w:rPr>
          <w:spacing w:val="1"/>
        </w:rPr>
        <w:t xml:space="preserve"> </w:t>
      </w:r>
      <w:r w:rsidRPr="00637FC0">
        <w:t>личностных,</w:t>
      </w:r>
      <w:r w:rsidRPr="00637FC0">
        <w:rPr>
          <w:spacing w:val="1"/>
        </w:rPr>
        <w:t xml:space="preserve"> </w:t>
      </w:r>
      <w:r w:rsidRPr="00637FC0">
        <w:t>метапредметных и предметных</w:t>
      </w:r>
      <w:r w:rsidRPr="00637FC0">
        <w:rPr>
          <w:spacing w:val="3"/>
        </w:rPr>
        <w:t xml:space="preserve"> </w:t>
      </w:r>
      <w:r w:rsidRPr="00637FC0">
        <w:t>результатов.</w:t>
      </w:r>
    </w:p>
    <w:p w:rsidR="00C779CA" w:rsidRPr="00637FC0" w:rsidRDefault="00C779CA" w:rsidP="00C779CA">
      <w:pPr>
        <w:pStyle w:val="a3"/>
        <w:ind w:right="263" w:firstLine="707"/>
      </w:pPr>
      <w:r w:rsidRPr="00637FC0">
        <w:t>В учебном процессе используются специальные (комплексные) задания, которые</w:t>
      </w:r>
      <w:r w:rsidRPr="00637FC0">
        <w:rPr>
          <w:spacing w:val="1"/>
        </w:rPr>
        <w:t xml:space="preserve"> </w:t>
      </w:r>
      <w:r w:rsidRPr="00637FC0">
        <w:t>отличаются от традиционных учебных задач тем, что в заданиях описывается жизненная</w:t>
      </w:r>
      <w:r w:rsidRPr="00637FC0">
        <w:rPr>
          <w:spacing w:val="1"/>
        </w:rPr>
        <w:t xml:space="preserve"> </w:t>
      </w:r>
      <w:r w:rsidRPr="00637FC0">
        <w:t>проблемная ситуация, как</w:t>
      </w:r>
      <w:r w:rsidRPr="00637FC0">
        <w:rPr>
          <w:spacing w:val="1"/>
        </w:rPr>
        <w:t xml:space="preserve"> </w:t>
      </w:r>
      <w:r w:rsidRPr="00637FC0">
        <w:t>правило, близкая и</w:t>
      </w:r>
      <w:r w:rsidRPr="00637FC0">
        <w:rPr>
          <w:spacing w:val="1"/>
        </w:rPr>
        <w:t xml:space="preserve"> </w:t>
      </w:r>
      <w:r w:rsidRPr="00637FC0">
        <w:t>понятная обучающемуся. Используются</w:t>
      </w:r>
      <w:r w:rsidRPr="00637FC0">
        <w:rPr>
          <w:spacing w:val="1"/>
        </w:rPr>
        <w:t xml:space="preserve"> </w:t>
      </w:r>
      <w:r w:rsidRPr="00637FC0">
        <w:t>разные форматы</w:t>
      </w:r>
      <w:r w:rsidRPr="00637FC0">
        <w:rPr>
          <w:spacing w:val="1"/>
        </w:rPr>
        <w:t xml:space="preserve"> </w:t>
      </w:r>
      <w:r w:rsidRPr="00637FC0">
        <w:t>представления</w:t>
      </w:r>
      <w:r w:rsidRPr="00637FC0">
        <w:rPr>
          <w:spacing w:val="60"/>
        </w:rPr>
        <w:t xml:space="preserve"> </w:t>
      </w:r>
      <w:r w:rsidRPr="00637FC0">
        <w:t>информации: рисунки, таблицы, диаграммы, комиксы и</w:t>
      </w:r>
      <w:r w:rsidRPr="00637FC0">
        <w:rPr>
          <w:spacing w:val="1"/>
        </w:rPr>
        <w:t xml:space="preserve"> </w:t>
      </w:r>
      <w:r w:rsidRPr="00637FC0">
        <w:t>др.</w:t>
      </w:r>
    </w:p>
    <w:p w:rsidR="00C779CA" w:rsidRPr="00637FC0" w:rsidRDefault="00C779CA" w:rsidP="00C779CA">
      <w:pPr>
        <w:pStyle w:val="a3"/>
        <w:spacing w:before="1"/>
        <w:ind w:right="264" w:firstLine="707"/>
      </w:pPr>
      <w:r w:rsidRPr="00637FC0">
        <w:t>Способ решения проблемы явно не задан, допускаются альтернативные подходы к</w:t>
      </w:r>
      <w:r w:rsidRPr="00637FC0">
        <w:rPr>
          <w:spacing w:val="1"/>
        </w:rPr>
        <w:t xml:space="preserve"> </w:t>
      </w:r>
      <w:r w:rsidRPr="00637FC0">
        <w:t>выполнению задания. Значительная часть заданий требует осознанного выбора модели</w:t>
      </w:r>
      <w:r w:rsidRPr="00637FC0">
        <w:rPr>
          <w:spacing w:val="1"/>
        </w:rPr>
        <w:t xml:space="preserve"> </w:t>
      </w:r>
      <w:r w:rsidRPr="00637FC0">
        <w:t>поведения. На отдельных предметах формируются специфические для данного предмета</w:t>
      </w:r>
      <w:r w:rsidRPr="00637FC0">
        <w:rPr>
          <w:spacing w:val="1"/>
        </w:rPr>
        <w:t xml:space="preserve"> </w:t>
      </w:r>
      <w:r w:rsidRPr="00637FC0">
        <w:t>знания,</w:t>
      </w:r>
      <w:r w:rsidRPr="00637FC0">
        <w:rPr>
          <w:spacing w:val="1"/>
        </w:rPr>
        <w:t xml:space="preserve"> </w:t>
      </w:r>
      <w:r w:rsidRPr="00637FC0">
        <w:t>а</w:t>
      </w:r>
      <w:r w:rsidRPr="00637FC0">
        <w:rPr>
          <w:spacing w:val="1"/>
        </w:rPr>
        <w:t xml:space="preserve"> </w:t>
      </w:r>
      <w:r w:rsidRPr="00637FC0">
        <w:t>также</w:t>
      </w:r>
      <w:r w:rsidRPr="00637FC0">
        <w:rPr>
          <w:spacing w:val="1"/>
        </w:rPr>
        <w:t xml:space="preserve"> </w:t>
      </w:r>
      <w:r w:rsidRPr="00637FC0">
        <w:t>компетенции,</w:t>
      </w:r>
      <w:r w:rsidRPr="00637FC0">
        <w:rPr>
          <w:spacing w:val="1"/>
        </w:rPr>
        <w:t xml:space="preserve"> </w:t>
      </w:r>
      <w:r w:rsidRPr="00637FC0">
        <w:t>например,</w:t>
      </w:r>
      <w:r w:rsidRPr="00637FC0">
        <w:rPr>
          <w:spacing w:val="1"/>
        </w:rPr>
        <w:t xml:space="preserve"> </w:t>
      </w:r>
      <w:r w:rsidRPr="00637FC0">
        <w:t>на</w:t>
      </w:r>
      <w:r w:rsidRPr="00637FC0">
        <w:rPr>
          <w:spacing w:val="1"/>
        </w:rPr>
        <w:t xml:space="preserve"> </w:t>
      </w:r>
      <w:r w:rsidRPr="00637FC0">
        <w:t>уроках</w:t>
      </w:r>
      <w:r w:rsidRPr="00637FC0">
        <w:rPr>
          <w:spacing w:val="1"/>
        </w:rPr>
        <w:t xml:space="preserve"> </w:t>
      </w:r>
      <w:r w:rsidRPr="00637FC0">
        <w:t>естественнонаучного</w:t>
      </w:r>
      <w:r w:rsidRPr="00637FC0">
        <w:rPr>
          <w:spacing w:val="1"/>
        </w:rPr>
        <w:t xml:space="preserve"> </w:t>
      </w:r>
      <w:r w:rsidRPr="00637FC0">
        <w:t>цикла</w:t>
      </w:r>
      <w:r w:rsidRPr="00637FC0">
        <w:rPr>
          <w:spacing w:val="1"/>
        </w:rPr>
        <w:t xml:space="preserve"> </w:t>
      </w:r>
      <w:r w:rsidRPr="00637FC0">
        <w:t>формируются</w:t>
      </w:r>
      <w:r w:rsidRPr="00637FC0">
        <w:rPr>
          <w:spacing w:val="1"/>
        </w:rPr>
        <w:t xml:space="preserve"> </w:t>
      </w:r>
      <w:r w:rsidRPr="00637FC0">
        <w:t>умения</w:t>
      </w:r>
      <w:r w:rsidRPr="00637FC0">
        <w:rPr>
          <w:spacing w:val="1"/>
        </w:rPr>
        <w:t xml:space="preserve"> </w:t>
      </w:r>
      <w:r w:rsidRPr="00637FC0">
        <w:t>объяснять</w:t>
      </w:r>
      <w:r w:rsidRPr="00637FC0">
        <w:rPr>
          <w:spacing w:val="1"/>
        </w:rPr>
        <w:t xml:space="preserve"> </w:t>
      </w:r>
      <w:r w:rsidRPr="00637FC0">
        <w:t>наблюдаемые</w:t>
      </w:r>
      <w:r w:rsidRPr="00637FC0">
        <w:rPr>
          <w:spacing w:val="1"/>
        </w:rPr>
        <w:t xml:space="preserve"> </w:t>
      </w:r>
      <w:r w:rsidRPr="00637FC0">
        <w:t>явления,</w:t>
      </w:r>
      <w:r w:rsidRPr="00637FC0">
        <w:rPr>
          <w:spacing w:val="1"/>
        </w:rPr>
        <w:t xml:space="preserve"> </w:t>
      </w:r>
      <w:r w:rsidRPr="00637FC0">
        <w:t>проводить</w:t>
      </w:r>
      <w:r w:rsidRPr="00637FC0">
        <w:rPr>
          <w:spacing w:val="1"/>
        </w:rPr>
        <w:t xml:space="preserve"> </w:t>
      </w:r>
      <w:r w:rsidRPr="00637FC0">
        <w:t>исследования</w:t>
      </w:r>
      <w:r w:rsidRPr="00637FC0">
        <w:rPr>
          <w:spacing w:val="1"/>
        </w:rPr>
        <w:t xml:space="preserve"> </w:t>
      </w:r>
      <w:r w:rsidRPr="00637FC0">
        <w:t>и</w:t>
      </w:r>
      <w:r w:rsidRPr="00637FC0">
        <w:rPr>
          <w:spacing w:val="-57"/>
        </w:rPr>
        <w:t xml:space="preserve"> </w:t>
      </w:r>
      <w:r w:rsidRPr="00637FC0">
        <w:t>интерпретировать полученные</w:t>
      </w:r>
      <w:r w:rsidRPr="00637FC0">
        <w:rPr>
          <w:spacing w:val="-2"/>
        </w:rPr>
        <w:t xml:space="preserve"> </w:t>
      </w:r>
      <w:r w:rsidRPr="00637FC0">
        <w:t>результаты.</w:t>
      </w:r>
    </w:p>
    <w:p w:rsidR="00C779CA" w:rsidRPr="00637FC0" w:rsidRDefault="00C779CA" w:rsidP="00C779CA">
      <w:pPr>
        <w:pStyle w:val="a3"/>
        <w:ind w:right="264" w:firstLine="707"/>
      </w:pPr>
      <w:r w:rsidRPr="00637FC0">
        <w:t>На</w:t>
      </w:r>
      <w:r w:rsidRPr="00637FC0">
        <w:rPr>
          <w:spacing w:val="1"/>
        </w:rPr>
        <w:t xml:space="preserve"> </w:t>
      </w:r>
      <w:r w:rsidRPr="00637FC0">
        <w:t>всех</w:t>
      </w:r>
      <w:r w:rsidRPr="00637FC0">
        <w:rPr>
          <w:spacing w:val="1"/>
        </w:rPr>
        <w:t xml:space="preserve"> </w:t>
      </w:r>
      <w:r w:rsidRPr="00637FC0">
        <w:t>предметах</w:t>
      </w:r>
      <w:r w:rsidRPr="00637FC0">
        <w:rPr>
          <w:spacing w:val="1"/>
        </w:rPr>
        <w:t xml:space="preserve"> </w:t>
      </w:r>
      <w:r w:rsidRPr="00637FC0">
        <w:t>обучающиеся</w:t>
      </w:r>
      <w:r w:rsidRPr="00637FC0">
        <w:rPr>
          <w:spacing w:val="1"/>
        </w:rPr>
        <w:t xml:space="preserve"> </w:t>
      </w:r>
      <w:r w:rsidRPr="00637FC0">
        <w:t>работают</w:t>
      </w:r>
      <w:r w:rsidRPr="00637FC0">
        <w:rPr>
          <w:spacing w:val="1"/>
        </w:rPr>
        <w:t xml:space="preserve"> </w:t>
      </w:r>
      <w:r w:rsidRPr="00637FC0">
        <w:t>с</w:t>
      </w:r>
      <w:r w:rsidRPr="00637FC0">
        <w:rPr>
          <w:spacing w:val="1"/>
        </w:rPr>
        <w:t xml:space="preserve"> </w:t>
      </w:r>
      <w:r w:rsidRPr="00637FC0">
        <w:t>информацией,</w:t>
      </w:r>
      <w:r w:rsidRPr="00637FC0">
        <w:rPr>
          <w:spacing w:val="1"/>
        </w:rPr>
        <w:t xml:space="preserve"> </w:t>
      </w:r>
      <w:r w:rsidRPr="00637FC0">
        <w:t>представленной</w:t>
      </w:r>
      <w:r w:rsidRPr="00637FC0">
        <w:rPr>
          <w:spacing w:val="1"/>
        </w:rPr>
        <w:t xml:space="preserve"> </w:t>
      </w:r>
      <w:r w:rsidRPr="00637FC0">
        <w:t>в</w:t>
      </w:r>
      <w:r w:rsidRPr="00637FC0">
        <w:rPr>
          <w:spacing w:val="1"/>
        </w:rPr>
        <w:t xml:space="preserve"> </w:t>
      </w:r>
      <w:r w:rsidRPr="00637FC0">
        <w:t>различном виде, и решают специфические для данной предметной области задачи. По</w:t>
      </w:r>
      <w:r w:rsidRPr="00637FC0">
        <w:rPr>
          <w:spacing w:val="1"/>
        </w:rPr>
        <w:t xml:space="preserve"> </w:t>
      </w:r>
      <w:r w:rsidRPr="00637FC0">
        <w:t>результатам выполнения отдельных заданий нельзя делать вывод о сформированности</w:t>
      </w:r>
      <w:r w:rsidRPr="00637FC0">
        <w:rPr>
          <w:spacing w:val="1"/>
        </w:rPr>
        <w:t xml:space="preserve"> </w:t>
      </w:r>
      <w:r w:rsidRPr="00637FC0">
        <w:t>функциональной</w:t>
      </w:r>
      <w:r w:rsidRPr="00637FC0">
        <w:rPr>
          <w:spacing w:val="-1"/>
        </w:rPr>
        <w:t xml:space="preserve"> </w:t>
      </w:r>
      <w:r w:rsidRPr="00637FC0">
        <w:t>грамотности.</w:t>
      </w:r>
    </w:p>
    <w:p w:rsidR="00C779CA" w:rsidRPr="00637FC0" w:rsidRDefault="00C779CA" w:rsidP="00C779CA">
      <w:pPr>
        <w:pStyle w:val="a3"/>
        <w:ind w:right="263" w:firstLine="707"/>
      </w:pPr>
      <w:r w:rsidRPr="00637FC0">
        <w:t>На</w:t>
      </w:r>
      <w:r w:rsidRPr="00637FC0">
        <w:rPr>
          <w:spacing w:val="1"/>
        </w:rPr>
        <w:t xml:space="preserve"> </w:t>
      </w:r>
      <w:r w:rsidRPr="00637FC0">
        <w:t>основе</w:t>
      </w:r>
      <w:r w:rsidRPr="00637FC0">
        <w:rPr>
          <w:spacing w:val="1"/>
        </w:rPr>
        <w:t xml:space="preserve"> </w:t>
      </w:r>
      <w:r w:rsidRPr="00637FC0">
        <w:t>выполнения</w:t>
      </w:r>
      <w:r w:rsidRPr="00637FC0">
        <w:rPr>
          <w:spacing w:val="1"/>
        </w:rPr>
        <w:t xml:space="preserve"> </w:t>
      </w:r>
      <w:r w:rsidRPr="00637FC0">
        <w:t>предметной</w:t>
      </w:r>
      <w:r w:rsidRPr="00637FC0">
        <w:rPr>
          <w:spacing w:val="1"/>
        </w:rPr>
        <w:t xml:space="preserve"> </w:t>
      </w:r>
      <w:r w:rsidRPr="00637FC0">
        <w:t>диагностической</w:t>
      </w:r>
      <w:r w:rsidRPr="00637FC0">
        <w:rPr>
          <w:spacing w:val="1"/>
        </w:rPr>
        <w:t xml:space="preserve"> </w:t>
      </w:r>
      <w:r w:rsidRPr="00637FC0">
        <w:t>или</w:t>
      </w:r>
      <w:r w:rsidRPr="00637FC0">
        <w:rPr>
          <w:spacing w:val="1"/>
        </w:rPr>
        <w:t xml:space="preserve"> </w:t>
      </w:r>
      <w:r w:rsidRPr="00637FC0">
        <w:t>контрольной</w:t>
      </w:r>
      <w:r w:rsidRPr="00637FC0">
        <w:rPr>
          <w:spacing w:val="1"/>
        </w:rPr>
        <w:t xml:space="preserve"> </w:t>
      </w:r>
      <w:r w:rsidRPr="00637FC0">
        <w:t>работы</w:t>
      </w:r>
      <w:r w:rsidRPr="00637FC0">
        <w:rPr>
          <w:spacing w:val="1"/>
        </w:rPr>
        <w:t xml:space="preserve"> </w:t>
      </w:r>
      <w:r w:rsidRPr="00637FC0">
        <w:t>делается</w:t>
      </w:r>
      <w:r w:rsidRPr="00637FC0">
        <w:rPr>
          <w:spacing w:val="1"/>
        </w:rPr>
        <w:t xml:space="preserve"> </w:t>
      </w:r>
      <w:r w:rsidRPr="00637FC0">
        <w:t>вывод</w:t>
      </w:r>
      <w:r w:rsidRPr="00637FC0">
        <w:rPr>
          <w:spacing w:val="1"/>
        </w:rPr>
        <w:t xml:space="preserve"> </w:t>
      </w:r>
      <w:r w:rsidRPr="00637FC0">
        <w:t>о</w:t>
      </w:r>
      <w:r w:rsidRPr="00637FC0">
        <w:rPr>
          <w:spacing w:val="1"/>
        </w:rPr>
        <w:t xml:space="preserve"> </w:t>
      </w:r>
      <w:r w:rsidRPr="00637FC0">
        <w:t>качестве</w:t>
      </w:r>
      <w:r w:rsidRPr="00637FC0">
        <w:rPr>
          <w:spacing w:val="1"/>
        </w:rPr>
        <w:t xml:space="preserve"> </w:t>
      </w:r>
      <w:r w:rsidRPr="00637FC0">
        <w:t>и</w:t>
      </w:r>
      <w:r w:rsidRPr="00637FC0">
        <w:rPr>
          <w:spacing w:val="1"/>
        </w:rPr>
        <w:t xml:space="preserve"> </w:t>
      </w:r>
      <w:r w:rsidRPr="00637FC0">
        <w:t>уровне</w:t>
      </w:r>
      <w:r w:rsidRPr="00637FC0">
        <w:rPr>
          <w:spacing w:val="1"/>
        </w:rPr>
        <w:t xml:space="preserve"> </w:t>
      </w:r>
      <w:r w:rsidRPr="00637FC0">
        <w:t>достижения</w:t>
      </w:r>
      <w:r w:rsidRPr="00637FC0">
        <w:rPr>
          <w:spacing w:val="1"/>
        </w:rPr>
        <w:t xml:space="preserve"> </w:t>
      </w:r>
      <w:r w:rsidRPr="00637FC0">
        <w:t>планируемых</w:t>
      </w:r>
      <w:r w:rsidRPr="00637FC0">
        <w:rPr>
          <w:spacing w:val="1"/>
        </w:rPr>
        <w:t xml:space="preserve"> </w:t>
      </w:r>
      <w:r w:rsidRPr="00637FC0">
        <w:t>результатов</w:t>
      </w:r>
      <w:r w:rsidRPr="00637FC0">
        <w:rPr>
          <w:spacing w:val="1"/>
        </w:rPr>
        <w:t xml:space="preserve"> </w:t>
      </w:r>
      <w:r w:rsidRPr="00637FC0">
        <w:t>ФГОС</w:t>
      </w:r>
      <w:r w:rsidRPr="00637FC0">
        <w:rPr>
          <w:spacing w:val="1"/>
        </w:rPr>
        <w:t xml:space="preserve"> </w:t>
      </w:r>
      <w:r w:rsidRPr="00637FC0">
        <w:t>по</w:t>
      </w:r>
      <w:r w:rsidRPr="00637FC0">
        <w:rPr>
          <w:spacing w:val="1"/>
        </w:rPr>
        <w:t xml:space="preserve"> </w:t>
      </w:r>
      <w:r w:rsidRPr="00637FC0">
        <w:t>данному</w:t>
      </w:r>
      <w:r w:rsidRPr="00637FC0">
        <w:rPr>
          <w:spacing w:val="-6"/>
        </w:rPr>
        <w:t xml:space="preserve"> </w:t>
      </w:r>
      <w:r w:rsidRPr="00637FC0">
        <w:t>предмету</w:t>
      </w:r>
      <w:r w:rsidRPr="00637FC0">
        <w:rPr>
          <w:spacing w:val="-5"/>
        </w:rPr>
        <w:t xml:space="preserve"> </w:t>
      </w:r>
      <w:r w:rsidRPr="00637FC0">
        <w:t>на</w:t>
      </w:r>
      <w:r w:rsidRPr="00637FC0">
        <w:rPr>
          <w:spacing w:val="-1"/>
        </w:rPr>
        <w:t xml:space="preserve"> </w:t>
      </w:r>
      <w:r w:rsidRPr="00637FC0">
        <w:t>основе</w:t>
      </w:r>
      <w:r w:rsidRPr="00637FC0">
        <w:rPr>
          <w:spacing w:val="-2"/>
        </w:rPr>
        <w:t xml:space="preserve"> </w:t>
      </w:r>
      <w:r w:rsidRPr="00637FC0">
        <w:t>единой шкалы</w:t>
      </w:r>
      <w:r w:rsidRPr="00637FC0">
        <w:rPr>
          <w:spacing w:val="-1"/>
        </w:rPr>
        <w:t xml:space="preserve"> </w:t>
      </w:r>
      <w:r w:rsidRPr="00637FC0">
        <w:t>оценки.</w:t>
      </w:r>
    </w:p>
    <w:p w:rsidR="00C779CA" w:rsidRPr="00637FC0" w:rsidRDefault="00C779CA" w:rsidP="00C779CA">
      <w:pPr>
        <w:pStyle w:val="a3"/>
        <w:spacing w:before="1"/>
        <w:ind w:right="264" w:firstLine="707"/>
      </w:pPr>
      <w:r w:rsidRPr="00637FC0">
        <w:t>В</w:t>
      </w:r>
      <w:r w:rsidRPr="00637FC0">
        <w:rPr>
          <w:spacing w:val="1"/>
        </w:rPr>
        <w:t xml:space="preserve"> </w:t>
      </w:r>
      <w:r w:rsidRPr="00637FC0">
        <w:t>построении</w:t>
      </w:r>
      <w:r w:rsidRPr="00637FC0">
        <w:rPr>
          <w:spacing w:val="1"/>
        </w:rPr>
        <w:t xml:space="preserve"> </w:t>
      </w:r>
      <w:r w:rsidRPr="00637FC0">
        <w:t>данной</w:t>
      </w:r>
      <w:r w:rsidRPr="00637FC0">
        <w:rPr>
          <w:spacing w:val="1"/>
        </w:rPr>
        <w:t xml:space="preserve"> </w:t>
      </w:r>
      <w:r w:rsidRPr="00637FC0">
        <w:t>шкалы</w:t>
      </w:r>
      <w:r w:rsidRPr="00637FC0">
        <w:rPr>
          <w:spacing w:val="1"/>
        </w:rPr>
        <w:t xml:space="preserve"> </w:t>
      </w:r>
      <w:r w:rsidRPr="00637FC0">
        <w:t>свой</w:t>
      </w:r>
      <w:r w:rsidRPr="00637FC0">
        <w:rPr>
          <w:spacing w:val="1"/>
        </w:rPr>
        <w:t xml:space="preserve"> </w:t>
      </w:r>
      <w:r w:rsidRPr="00637FC0">
        <w:t>вклад</w:t>
      </w:r>
      <w:r w:rsidRPr="00637FC0">
        <w:rPr>
          <w:spacing w:val="1"/>
        </w:rPr>
        <w:t xml:space="preserve"> </w:t>
      </w:r>
      <w:r w:rsidRPr="00637FC0">
        <w:t>вносят</w:t>
      </w:r>
      <w:r w:rsidRPr="00637FC0">
        <w:rPr>
          <w:spacing w:val="1"/>
        </w:rPr>
        <w:t xml:space="preserve"> </w:t>
      </w:r>
      <w:r w:rsidRPr="00637FC0">
        <w:t>задания</w:t>
      </w:r>
      <w:r w:rsidRPr="00637FC0">
        <w:rPr>
          <w:spacing w:val="1"/>
        </w:rPr>
        <w:t xml:space="preserve"> </w:t>
      </w:r>
      <w:r w:rsidRPr="00637FC0">
        <w:t>на</w:t>
      </w:r>
      <w:r w:rsidRPr="00637FC0">
        <w:rPr>
          <w:spacing w:val="1"/>
        </w:rPr>
        <w:t xml:space="preserve"> </w:t>
      </w:r>
      <w:r w:rsidRPr="00637FC0">
        <w:t>оценку</w:t>
      </w:r>
      <w:r w:rsidRPr="00637FC0">
        <w:rPr>
          <w:spacing w:val="1"/>
        </w:rPr>
        <w:t xml:space="preserve"> </w:t>
      </w:r>
      <w:r w:rsidRPr="00637FC0">
        <w:t>сформированности</w:t>
      </w:r>
      <w:r w:rsidRPr="00637FC0">
        <w:rPr>
          <w:spacing w:val="1"/>
        </w:rPr>
        <w:t xml:space="preserve"> </w:t>
      </w:r>
      <w:r w:rsidRPr="00637FC0">
        <w:t>знаний</w:t>
      </w:r>
      <w:r w:rsidRPr="00637FC0">
        <w:rPr>
          <w:spacing w:val="1"/>
        </w:rPr>
        <w:t xml:space="preserve"> </w:t>
      </w:r>
      <w:r w:rsidRPr="00637FC0">
        <w:t>и</w:t>
      </w:r>
      <w:r w:rsidRPr="00637FC0">
        <w:rPr>
          <w:spacing w:val="1"/>
        </w:rPr>
        <w:t xml:space="preserve"> </w:t>
      </w:r>
      <w:r w:rsidRPr="00637FC0">
        <w:t>понимания</w:t>
      </w:r>
      <w:r w:rsidRPr="00637FC0">
        <w:rPr>
          <w:spacing w:val="1"/>
        </w:rPr>
        <w:t xml:space="preserve"> </w:t>
      </w:r>
      <w:r w:rsidRPr="00637FC0">
        <w:t>их</w:t>
      </w:r>
      <w:r w:rsidRPr="00637FC0">
        <w:rPr>
          <w:spacing w:val="1"/>
        </w:rPr>
        <w:t xml:space="preserve"> </w:t>
      </w:r>
      <w:r w:rsidRPr="00637FC0">
        <w:t>применения</w:t>
      </w:r>
      <w:r w:rsidRPr="00637FC0">
        <w:rPr>
          <w:spacing w:val="1"/>
        </w:rPr>
        <w:t xml:space="preserve"> </w:t>
      </w:r>
      <w:r w:rsidRPr="00637FC0">
        <w:t>в</w:t>
      </w:r>
      <w:r w:rsidRPr="00637FC0">
        <w:rPr>
          <w:spacing w:val="1"/>
        </w:rPr>
        <w:t xml:space="preserve"> </w:t>
      </w:r>
      <w:r w:rsidRPr="00637FC0">
        <w:t>различных</w:t>
      </w:r>
      <w:r w:rsidRPr="00637FC0">
        <w:rPr>
          <w:spacing w:val="1"/>
        </w:rPr>
        <w:t xml:space="preserve"> </w:t>
      </w:r>
      <w:r w:rsidRPr="00637FC0">
        <w:t>учебных</w:t>
      </w:r>
      <w:r w:rsidRPr="00637FC0">
        <w:rPr>
          <w:spacing w:val="1"/>
        </w:rPr>
        <w:t xml:space="preserve"> </w:t>
      </w:r>
      <w:r w:rsidRPr="00637FC0">
        <w:t>и</w:t>
      </w:r>
      <w:r w:rsidRPr="00637FC0">
        <w:rPr>
          <w:spacing w:val="1"/>
        </w:rPr>
        <w:t xml:space="preserve"> </w:t>
      </w:r>
      <w:r w:rsidRPr="00637FC0">
        <w:t>внеучебных</w:t>
      </w:r>
      <w:r w:rsidRPr="00637FC0">
        <w:rPr>
          <w:spacing w:val="1"/>
        </w:rPr>
        <w:t xml:space="preserve"> </w:t>
      </w:r>
      <w:r w:rsidRPr="00637FC0">
        <w:t>ситуациях.</w:t>
      </w:r>
      <w:r w:rsidRPr="00637FC0">
        <w:rPr>
          <w:spacing w:val="1"/>
        </w:rPr>
        <w:t xml:space="preserve"> </w:t>
      </w:r>
      <w:r w:rsidRPr="00637FC0">
        <w:t>Успешное</w:t>
      </w:r>
      <w:r w:rsidRPr="00637FC0">
        <w:rPr>
          <w:spacing w:val="1"/>
        </w:rPr>
        <w:t xml:space="preserve"> </w:t>
      </w:r>
      <w:r w:rsidRPr="00637FC0">
        <w:t>выполнение</w:t>
      </w:r>
      <w:r w:rsidRPr="00637FC0">
        <w:rPr>
          <w:spacing w:val="1"/>
        </w:rPr>
        <w:t xml:space="preserve"> </w:t>
      </w:r>
      <w:r w:rsidRPr="00637FC0">
        <w:t>заданий</w:t>
      </w:r>
      <w:r w:rsidRPr="00637FC0">
        <w:rPr>
          <w:spacing w:val="1"/>
        </w:rPr>
        <w:t xml:space="preserve"> </w:t>
      </w:r>
      <w:r w:rsidRPr="00637FC0">
        <w:t>на</w:t>
      </w:r>
      <w:r w:rsidRPr="00637FC0">
        <w:rPr>
          <w:spacing w:val="1"/>
        </w:rPr>
        <w:t xml:space="preserve"> </w:t>
      </w:r>
      <w:r w:rsidRPr="00637FC0">
        <w:t>применение</w:t>
      </w:r>
      <w:r w:rsidRPr="00637FC0">
        <w:rPr>
          <w:spacing w:val="1"/>
        </w:rPr>
        <w:t xml:space="preserve"> </w:t>
      </w:r>
      <w:r w:rsidRPr="00637FC0">
        <w:t>освоенного</w:t>
      </w:r>
      <w:r w:rsidRPr="00637FC0">
        <w:rPr>
          <w:spacing w:val="1"/>
        </w:rPr>
        <w:t xml:space="preserve"> </w:t>
      </w:r>
      <w:r w:rsidRPr="00637FC0">
        <w:t>учебного</w:t>
      </w:r>
      <w:r w:rsidRPr="00637FC0">
        <w:rPr>
          <w:spacing w:val="1"/>
        </w:rPr>
        <w:t xml:space="preserve"> </w:t>
      </w:r>
      <w:r w:rsidRPr="00637FC0">
        <w:t>материала</w:t>
      </w:r>
      <w:r w:rsidRPr="00637FC0">
        <w:rPr>
          <w:spacing w:val="1"/>
        </w:rPr>
        <w:t xml:space="preserve"> </w:t>
      </w:r>
      <w:r w:rsidRPr="00637FC0">
        <w:t>во</w:t>
      </w:r>
      <w:r w:rsidRPr="00637FC0">
        <w:rPr>
          <w:spacing w:val="1"/>
        </w:rPr>
        <w:t xml:space="preserve"> </w:t>
      </w:r>
      <w:r w:rsidRPr="00637FC0">
        <w:t>внеучебном</w:t>
      </w:r>
      <w:r w:rsidRPr="00637FC0">
        <w:rPr>
          <w:spacing w:val="1"/>
        </w:rPr>
        <w:t xml:space="preserve"> </w:t>
      </w:r>
      <w:r w:rsidRPr="00637FC0">
        <w:t>контексте</w:t>
      </w:r>
      <w:r w:rsidRPr="00637FC0">
        <w:rPr>
          <w:spacing w:val="1"/>
        </w:rPr>
        <w:t xml:space="preserve"> </w:t>
      </w:r>
      <w:r w:rsidRPr="00637FC0">
        <w:t>позволяет</w:t>
      </w:r>
      <w:r w:rsidRPr="00637FC0">
        <w:rPr>
          <w:spacing w:val="1"/>
        </w:rPr>
        <w:t xml:space="preserve"> </w:t>
      </w:r>
      <w:r w:rsidRPr="00637FC0">
        <w:t>определить</w:t>
      </w:r>
      <w:r w:rsidRPr="00637FC0">
        <w:rPr>
          <w:spacing w:val="1"/>
        </w:rPr>
        <w:t xml:space="preserve"> </w:t>
      </w:r>
      <w:r w:rsidRPr="00637FC0">
        <w:t>высший</w:t>
      </w:r>
      <w:r w:rsidRPr="00637FC0">
        <w:rPr>
          <w:spacing w:val="1"/>
        </w:rPr>
        <w:t xml:space="preserve"> </w:t>
      </w:r>
      <w:r w:rsidRPr="00637FC0">
        <w:t>уровень</w:t>
      </w:r>
      <w:r w:rsidRPr="00637FC0">
        <w:rPr>
          <w:spacing w:val="1"/>
        </w:rPr>
        <w:t xml:space="preserve"> </w:t>
      </w:r>
      <w:r w:rsidRPr="00637FC0">
        <w:t>достижений</w:t>
      </w:r>
      <w:r w:rsidRPr="00637FC0">
        <w:rPr>
          <w:spacing w:val="-3"/>
        </w:rPr>
        <w:t xml:space="preserve"> </w:t>
      </w:r>
      <w:r w:rsidRPr="00637FC0">
        <w:t>по данному</w:t>
      </w:r>
      <w:r w:rsidRPr="00637FC0">
        <w:rPr>
          <w:spacing w:val="-3"/>
        </w:rPr>
        <w:t xml:space="preserve"> </w:t>
      </w:r>
      <w:r w:rsidRPr="00637FC0">
        <w:t>предмету.</w:t>
      </w:r>
    </w:p>
    <w:p w:rsidR="00C779CA" w:rsidRPr="00637FC0" w:rsidRDefault="00C779CA" w:rsidP="00C779CA">
      <w:pPr>
        <w:pStyle w:val="a3"/>
        <w:ind w:right="266" w:firstLine="707"/>
      </w:pPr>
      <w:r w:rsidRPr="00637FC0">
        <w:t>Администрация образовательной организации принимает решение о включении в</w:t>
      </w:r>
      <w:r w:rsidRPr="00637FC0">
        <w:rPr>
          <w:spacing w:val="1"/>
        </w:rPr>
        <w:t xml:space="preserve"> </w:t>
      </w:r>
      <w:r w:rsidRPr="00637FC0">
        <w:t>план внутришкольного оценивания комплексных работ по функциональной грамотности</w:t>
      </w:r>
      <w:r w:rsidRPr="00637FC0">
        <w:rPr>
          <w:spacing w:val="1"/>
        </w:rPr>
        <w:t xml:space="preserve"> </w:t>
      </w:r>
      <w:r w:rsidRPr="00637FC0">
        <w:t>или диагностических работ по отдельным составляющим функциональной грамотности и</w:t>
      </w:r>
      <w:r w:rsidRPr="00637FC0">
        <w:rPr>
          <w:spacing w:val="1"/>
        </w:rPr>
        <w:t xml:space="preserve"> </w:t>
      </w:r>
      <w:r w:rsidRPr="00637FC0">
        <w:t>последовательности их</w:t>
      </w:r>
      <w:r w:rsidRPr="00637FC0">
        <w:rPr>
          <w:spacing w:val="-1"/>
        </w:rPr>
        <w:t xml:space="preserve"> </w:t>
      </w:r>
      <w:r w:rsidRPr="00637FC0">
        <w:t>проведения.</w:t>
      </w:r>
    </w:p>
    <w:p w:rsidR="00C779CA" w:rsidRDefault="00C779CA" w:rsidP="00A25E38"/>
    <w:p w:rsidR="00C779CA" w:rsidRDefault="00C779CA" w:rsidP="00C779CA"/>
    <w:p w:rsidR="00A25E38" w:rsidRPr="00C779CA" w:rsidRDefault="00A25E38" w:rsidP="00C779CA">
      <w:pPr>
        <w:sectPr w:rsidR="00A25E38" w:rsidRPr="00C779CA">
          <w:pgSz w:w="11910" w:h="16390"/>
          <w:pgMar w:top="1060" w:right="580" w:bottom="1160" w:left="1480" w:header="0" w:footer="885" w:gutter="0"/>
          <w:cols w:space="720"/>
        </w:sectPr>
      </w:pPr>
    </w:p>
    <w:p w:rsidR="00C779CA" w:rsidRPr="00637FC0" w:rsidRDefault="00C779CA" w:rsidP="00C63E7B">
      <w:pPr>
        <w:pStyle w:val="3"/>
        <w:numPr>
          <w:ilvl w:val="1"/>
          <w:numId w:val="31"/>
        </w:numPr>
        <w:tabs>
          <w:tab w:val="left" w:pos="2870"/>
        </w:tabs>
        <w:ind w:right="1602"/>
        <w:jc w:val="center"/>
      </w:pPr>
      <w:r>
        <w:lastRenderedPageBreak/>
        <w:t xml:space="preserve"> </w:t>
      </w:r>
      <w:r w:rsidRPr="00637FC0">
        <w:t>Организация и содержание оценочных процедур.</w:t>
      </w:r>
      <w:r w:rsidRPr="00637FC0">
        <w:rPr>
          <w:spacing w:val="-57"/>
        </w:rPr>
        <w:t xml:space="preserve"> </w:t>
      </w:r>
      <w:r>
        <w:rPr>
          <w:spacing w:val="-57"/>
        </w:rPr>
        <w:t xml:space="preserve">      </w:t>
      </w:r>
      <w:r w:rsidRPr="00637FC0">
        <w:t>Стартовая</w:t>
      </w:r>
      <w:r w:rsidRPr="00637FC0">
        <w:rPr>
          <w:spacing w:val="-1"/>
        </w:rPr>
        <w:t xml:space="preserve"> </w:t>
      </w:r>
      <w:r w:rsidRPr="00637FC0">
        <w:t>диагностика</w:t>
      </w:r>
    </w:p>
    <w:p w:rsidR="00C779CA" w:rsidRPr="00637FC0" w:rsidRDefault="00C779CA" w:rsidP="00C779CA">
      <w:pPr>
        <w:pStyle w:val="a3"/>
        <w:spacing w:before="7"/>
        <w:ind w:left="0"/>
        <w:jc w:val="left"/>
        <w:rPr>
          <w:b/>
          <w:sz w:val="23"/>
        </w:rPr>
      </w:pPr>
    </w:p>
    <w:p w:rsidR="00C779CA" w:rsidRPr="00637FC0" w:rsidRDefault="00C779CA" w:rsidP="00C779CA">
      <w:pPr>
        <w:pStyle w:val="a3"/>
        <w:ind w:right="266" w:firstLine="707"/>
      </w:pPr>
      <w:r w:rsidRPr="00637FC0">
        <w:t>Стартовая</w:t>
      </w:r>
      <w:r w:rsidRPr="00637FC0">
        <w:rPr>
          <w:spacing w:val="27"/>
        </w:rPr>
        <w:t xml:space="preserve"> </w:t>
      </w:r>
      <w:r w:rsidRPr="00637FC0">
        <w:t>диагностика</w:t>
      </w:r>
      <w:r w:rsidRPr="00637FC0">
        <w:rPr>
          <w:spacing w:val="26"/>
        </w:rPr>
        <w:t xml:space="preserve"> </w:t>
      </w:r>
      <w:r w:rsidRPr="00637FC0">
        <w:t>проводится</w:t>
      </w:r>
      <w:r w:rsidRPr="00637FC0">
        <w:rPr>
          <w:spacing w:val="27"/>
        </w:rPr>
        <w:t xml:space="preserve"> </w:t>
      </w:r>
      <w:r w:rsidRPr="00637FC0">
        <w:t>администрацией</w:t>
      </w:r>
      <w:r w:rsidRPr="00637FC0">
        <w:rPr>
          <w:spacing w:val="28"/>
        </w:rPr>
        <w:t xml:space="preserve"> </w:t>
      </w:r>
      <w:r w:rsidRPr="00637FC0">
        <w:t>образовательной</w:t>
      </w:r>
      <w:r w:rsidRPr="00637FC0">
        <w:rPr>
          <w:spacing w:val="26"/>
        </w:rPr>
        <w:t xml:space="preserve"> </w:t>
      </w:r>
      <w:r w:rsidRPr="00637FC0">
        <w:t>организации</w:t>
      </w:r>
      <w:r w:rsidRPr="00637FC0">
        <w:rPr>
          <w:spacing w:val="-57"/>
        </w:rPr>
        <w:t xml:space="preserve"> </w:t>
      </w:r>
      <w:r w:rsidRPr="00637FC0">
        <w:t>с</w:t>
      </w:r>
      <w:r w:rsidRPr="00637FC0">
        <w:rPr>
          <w:spacing w:val="-3"/>
        </w:rPr>
        <w:t xml:space="preserve"> </w:t>
      </w:r>
      <w:r w:rsidRPr="00637FC0">
        <w:t>целью оценки</w:t>
      </w:r>
      <w:r w:rsidRPr="00637FC0">
        <w:rPr>
          <w:spacing w:val="-1"/>
        </w:rPr>
        <w:t xml:space="preserve"> </w:t>
      </w:r>
      <w:r w:rsidRPr="00637FC0">
        <w:t>готовности</w:t>
      </w:r>
      <w:r w:rsidRPr="00637FC0">
        <w:rPr>
          <w:spacing w:val="-1"/>
        </w:rPr>
        <w:t xml:space="preserve"> </w:t>
      </w:r>
      <w:r w:rsidRPr="00637FC0">
        <w:t>к</w:t>
      </w:r>
      <w:r w:rsidRPr="00637FC0">
        <w:rPr>
          <w:spacing w:val="-1"/>
        </w:rPr>
        <w:t xml:space="preserve"> </w:t>
      </w:r>
      <w:r w:rsidRPr="00637FC0">
        <w:t>обучению</w:t>
      </w:r>
      <w:r w:rsidRPr="00637FC0">
        <w:rPr>
          <w:spacing w:val="-1"/>
        </w:rPr>
        <w:t xml:space="preserve"> </w:t>
      </w:r>
      <w:r w:rsidRPr="00637FC0">
        <w:t>на уровне</w:t>
      </w:r>
      <w:r w:rsidRPr="00637FC0">
        <w:rPr>
          <w:spacing w:val="1"/>
        </w:rPr>
        <w:t xml:space="preserve"> </w:t>
      </w:r>
      <w:r w:rsidRPr="00637FC0">
        <w:t>начального</w:t>
      </w:r>
      <w:r w:rsidRPr="00637FC0">
        <w:rPr>
          <w:spacing w:val="-1"/>
        </w:rPr>
        <w:t xml:space="preserve"> </w:t>
      </w:r>
      <w:r w:rsidRPr="00637FC0">
        <w:t>общего</w:t>
      </w:r>
      <w:r w:rsidRPr="00637FC0">
        <w:rPr>
          <w:spacing w:val="-2"/>
        </w:rPr>
        <w:t xml:space="preserve"> </w:t>
      </w:r>
      <w:r w:rsidRPr="00637FC0">
        <w:t>образования.</w:t>
      </w:r>
    </w:p>
    <w:p w:rsidR="00C779CA" w:rsidRPr="00637FC0" w:rsidRDefault="00C779CA" w:rsidP="00C779CA">
      <w:pPr>
        <w:pStyle w:val="a3"/>
        <w:ind w:right="265" w:firstLine="707"/>
      </w:pPr>
      <w:r w:rsidRPr="00637FC0">
        <w:t>Стартовая диагностика проводится в начале 1 класса и выступает как основа (точка</w:t>
      </w:r>
      <w:r w:rsidRPr="00637FC0">
        <w:rPr>
          <w:spacing w:val="1"/>
        </w:rPr>
        <w:t xml:space="preserve"> </w:t>
      </w:r>
      <w:r w:rsidRPr="00637FC0">
        <w:t>отсчета)</w:t>
      </w:r>
      <w:r w:rsidRPr="00637FC0">
        <w:rPr>
          <w:spacing w:val="1"/>
        </w:rPr>
        <w:t xml:space="preserve"> </w:t>
      </w:r>
      <w:r w:rsidRPr="00637FC0">
        <w:t>для</w:t>
      </w:r>
      <w:r w:rsidRPr="00637FC0">
        <w:rPr>
          <w:spacing w:val="1"/>
        </w:rPr>
        <w:t xml:space="preserve"> </w:t>
      </w:r>
      <w:r w:rsidRPr="00637FC0">
        <w:t>оценки</w:t>
      </w:r>
      <w:r w:rsidRPr="00637FC0">
        <w:rPr>
          <w:spacing w:val="1"/>
        </w:rPr>
        <w:t xml:space="preserve"> </w:t>
      </w:r>
      <w:r w:rsidRPr="00637FC0">
        <w:t>динамики</w:t>
      </w:r>
      <w:r w:rsidRPr="00637FC0">
        <w:rPr>
          <w:spacing w:val="1"/>
        </w:rPr>
        <w:t xml:space="preserve"> </w:t>
      </w:r>
      <w:r w:rsidRPr="00637FC0">
        <w:t>образовательных</w:t>
      </w:r>
      <w:r w:rsidRPr="00637FC0">
        <w:rPr>
          <w:spacing w:val="1"/>
        </w:rPr>
        <w:t xml:space="preserve"> </w:t>
      </w:r>
      <w:r w:rsidRPr="00637FC0">
        <w:t>достижений</w:t>
      </w:r>
      <w:r w:rsidRPr="00637FC0">
        <w:rPr>
          <w:spacing w:val="1"/>
        </w:rPr>
        <w:t xml:space="preserve"> </w:t>
      </w:r>
      <w:r w:rsidRPr="00637FC0">
        <w:t>обучающихся.</w:t>
      </w:r>
      <w:r w:rsidRPr="00637FC0">
        <w:rPr>
          <w:spacing w:val="1"/>
        </w:rPr>
        <w:t xml:space="preserve"> </w:t>
      </w:r>
      <w:r w:rsidRPr="00637FC0">
        <w:t>Объектом</w:t>
      </w:r>
      <w:r w:rsidRPr="00637FC0">
        <w:rPr>
          <w:spacing w:val="1"/>
        </w:rPr>
        <w:t xml:space="preserve"> </w:t>
      </w:r>
      <w:r w:rsidRPr="00637FC0">
        <w:t>оценки</w:t>
      </w:r>
      <w:r w:rsidRPr="00637FC0">
        <w:rPr>
          <w:spacing w:val="1"/>
        </w:rPr>
        <w:t xml:space="preserve"> </w:t>
      </w:r>
      <w:r w:rsidRPr="00637FC0">
        <w:t>в</w:t>
      </w:r>
      <w:r w:rsidRPr="00637FC0">
        <w:rPr>
          <w:spacing w:val="1"/>
        </w:rPr>
        <w:t xml:space="preserve"> </w:t>
      </w:r>
      <w:r w:rsidRPr="00637FC0">
        <w:t>рамках</w:t>
      </w:r>
      <w:r w:rsidRPr="00637FC0">
        <w:rPr>
          <w:spacing w:val="1"/>
        </w:rPr>
        <w:t xml:space="preserve"> </w:t>
      </w:r>
      <w:r w:rsidRPr="00637FC0">
        <w:t>стартовой</w:t>
      </w:r>
      <w:r w:rsidRPr="00637FC0">
        <w:rPr>
          <w:spacing w:val="1"/>
        </w:rPr>
        <w:t xml:space="preserve"> </w:t>
      </w:r>
      <w:r w:rsidRPr="00637FC0">
        <w:t>диагностики</w:t>
      </w:r>
      <w:r w:rsidRPr="00637FC0">
        <w:rPr>
          <w:spacing w:val="1"/>
        </w:rPr>
        <w:t xml:space="preserve"> </w:t>
      </w:r>
      <w:r w:rsidRPr="00637FC0">
        <w:t>является</w:t>
      </w:r>
      <w:r w:rsidRPr="00637FC0">
        <w:rPr>
          <w:spacing w:val="1"/>
        </w:rPr>
        <w:t xml:space="preserve"> </w:t>
      </w:r>
      <w:r w:rsidRPr="00637FC0">
        <w:t>сформированность</w:t>
      </w:r>
      <w:r w:rsidRPr="00637FC0">
        <w:rPr>
          <w:spacing w:val="61"/>
        </w:rPr>
        <w:t xml:space="preserve"> </w:t>
      </w:r>
      <w:r w:rsidRPr="00637FC0">
        <w:t>предпосылок</w:t>
      </w:r>
      <w:r w:rsidRPr="00637FC0">
        <w:rPr>
          <w:spacing w:val="-57"/>
        </w:rPr>
        <w:t xml:space="preserve"> </w:t>
      </w:r>
      <w:r w:rsidRPr="00637FC0">
        <w:t>учебной</w:t>
      </w:r>
      <w:r w:rsidRPr="00637FC0">
        <w:rPr>
          <w:spacing w:val="-1"/>
        </w:rPr>
        <w:t xml:space="preserve"> </w:t>
      </w:r>
      <w:r w:rsidRPr="00637FC0">
        <w:t>деятельности,</w:t>
      </w:r>
      <w:r w:rsidRPr="00637FC0">
        <w:rPr>
          <w:spacing w:val="-4"/>
        </w:rPr>
        <w:t xml:space="preserve"> </w:t>
      </w:r>
      <w:r w:rsidRPr="00637FC0">
        <w:t>готовность</w:t>
      </w:r>
      <w:r w:rsidRPr="00637FC0">
        <w:rPr>
          <w:spacing w:val="1"/>
        </w:rPr>
        <w:t xml:space="preserve"> </w:t>
      </w:r>
      <w:r w:rsidRPr="00637FC0">
        <w:t>к</w:t>
      </w:r>
      <w:r w:rsidRPr="00637FC0">
        <w:rPr>
          <w:spacing w:val="-1"/>
        </w:rPr>
        <w:t xml:space="preserve"> </w:t>
      </w:r>
      <w:r w:rsidRPr="00637FC0">
        <w:t>овладению чтением,</w:t>
      </w:r>
      <w:r w:rsidRPr="00637FC0">
        <w:rPr>
          <w:spacing w:val="-1"/>
        </w:rPr>
        <w:t xml:space="preserve"> </w:t>
      </w:r>
      <w:r w:rsidRPr="00637FC0">
        <w:t>грамотой и</w:t>
      </w:r>
      <w:r w:rsidRPr="00637FC0">
        <w:rPr>
          <w:spacing w:val="-2"/>
        </w:rPr>
        <w:t xml:space="preserve"> </w:t>
      </w:r>
      <w:r w:rsidRPr="00637FC0">
        <w:t>счетом.</w:t>
      </w:r>
    </w:p>
    <w:p w:rsidR="00C779CA" w:rsidRPr="00637FC0" w:rsidRDefault="00C779CA" w:rsidP="00C779CA">
      <w:pPr>
        <w:pStyle w:val="a3"/>
        <w:ind w:right="264" w:firstLine="707"/>
      </w:pPr>
      <w:r w:rsidRPr="00637FC0">
        <w:t>Стартовая диагностика может проводиться педагогическими работниками с целью</w:t>
      </w:r>
      <w:r w:rsidRPr="00637FC0">
        <w:rPr>
          <w:spacing w:val="1"/>
        </w:rPr>
        <w:t xml:space="preserve"> </w:t>
      </w:r>
      <w:r w:rsidRPr="00637FC0">
        <w:t>оценки готовности к изучению отдельных предметов (разделов). Результаты стартовой</w:t>
      </w:r>
      <w:r w:rsidRPr="00637FC0">
        <w:rPr>
          <w:spacing w:val="1"/>
        </w:rPr>
        <w:t xml:space="preserve"> </w:t>
      </w:r>
      <w:r w:rsidRPr="00637FC0">
        <w:t>диагностики</w:t>
      </w:r>
      <w:r w:rsidRPr="00637FC0">
        <w:rPr>
          <w:spacing w:val="1"/>
        </w:rPr>
        <w:t xml:space="preserve"> </w:t>
      </w:r>
      <w:r w:rsidRPr="00637FC0">
        <w:t>являются</w:t>
      </w:r>
      <w:r w:rsidRPr="00637FC0">
        <w:rPr>
          <w:spacing w:val="1"/>
        </w:rPr>
        <w:t xml:space="preserve"> </w:t>
      </w:r>
      <w:r w:rsidRPr="00637FC0">
        <w:t>основанием</w:t>
      </w:r>
      <w:r w:rsidRPr="00637FC0">
        <w:rPr>
          <w:spacing w:val="1"/>
        </w:rPr>
        <w:t xml:space="preserve"> </w:t>
      </w:r>
      <w:r w:rsidRPr="00637FC0">
        <w:t>для</w:t>
      </w:r>
      <w:r w:rsidRPr="00637FC0">
        <w:rPr>
          <w:spacing w:val="1"/>
        </w:rPr>
        <w:t xml:space="preserve"> </w:t>
      </w:r>
      <w:r w:rsidRPr="00637FC0">
        <w:t>корректировки</w:t>
      </w:r>
      <w:r w:rsidRPr="00637FC0">
        <w:rPr>
          <w:spacing w:val="1"/>
        </w:rPr>
        <w:t xml:space="preserve"> </w:t>
      </w:r>
      <w:r w:rsidRPr="00637FC0">
        <w:t>учебных</w:t>
      </w:r>
      <w:r w:rsidRPr="00637FC0">
        <w:rPr>
          <w:spacing w:val="1"/>
        </w:rPr>
        <w:t xml:space="preserve"> </w:t>
      </w:r>
      <w:r w:rsidRPr="00637FC0">
        <w:t>программ</w:t>
      </w:r>
      <w:r w:rsidRPr="00637FC0">
        <w:rPr>
          <w:spacing w:val="1"/>
        </w:rPr>
        <w:t xml:space="preserve"> </w:t>
      </w:r>
      <w:r w:rsidRPr="00637FC0">
        <w:t>и</w:t>
      </w:r>
      <w:r w:rsidRPr="00637FC0">
        <w:rPr>
          <w:spacing w:val="1"/>
        </w:rPr>
        <w:t xml:space="preserve"> </w:t>
      </w:r>
      <w:r w:rsidRPr="00637FC0">
        <w:t>индивидуализации</w:t>
      </w:r>
      <w:r w:rsidRPr="00637FC0">
        <w:rPr>
          <w:spacing w:val="2"/>
        </w:rPr>
        <w:t xml:space="preserve"> </w:t>
      </w:r>
      <w:r w:rsidRPr="00637FC0">
        <w:t>учебного процесса.</w:t>
      </w:r>
    </w:p>
    <w:p w:rsidR="00C779CA" w:rsidRPr="00637FC0" w:rsidRDefault="00C779CA" w:rsidP="00C779CA">
      <w:pPr>
        <w:pStyle w:val="3"/>
        <w:spacing w:before="5" w:line="274" w:lineRule="exact"/>
        <w:ind w:left="4353"/>
      </w:pPr>
      <w:r w:rsidRPr="00637FC0">
        <w:t>Текущая</w:t>
      </w:r>
      <w:r w:rsidRPr="00637FC0">
        <w:rPr>
          <w:spacing w:val="-4"/>
        </w:rPr>
        <w:t xml:space="preserve"> </w:t>
      </w:r>
      <w:r w:rsidRPr="00637FC0">
        <w:t>оценка</w:t>
      </w:r>
    </w:p>
    <w:p w:rsidR="00C779CA" w:rsidRPr="00637FC0" w:rsidRDefault="00C779CA" w:rsidP="00C779CA">
      <w:pPr>
        <w:pStyle w:val="a3"/>
        <w:ind w:right="263" w:firstLine="707"/>
      </w:pPr>
      <w:r w:rsidRPr="00637FC0">
        <w:t>Текущая</w:t>
      </w:r>
      <w:r w:rsidRPr="00637FC0">
        <w:rPr>
          <w:spacing w:val="1"/>
        </w:rPr>
        <w:t xml:space="preserve"> </w:t>
      </w:r>
      <w:r w:rsidRPr="00637FC0">
        <w:t>оценка</w:t>
      </w:r>
      <w:r w:rsidRPr="00637FC0">
        <w:rPr>
          <w:spacing w:val="1"/>
        </w:rPr>
        <w:t xml:space="preserve"> </w:t>
      </w:r>
      <w:r w:rsidRPr="00637FC0">
        <w:t>направлена</w:t>
      </w:r>
      <w:r w:rsidRPr="00637FC0">
        <w:rPr>
          <w:spacing w:val="1"/>
        </w:rPr>
        <w:t xml:space="preserve"> </w:t>
      </w:r>
      <w:r w:rsidRPr="00637FC0">
        <w:t>на</w:t>
      </w:r>
      <w:r w:rsidRPr="00637FC0">
        <w:rPr>
          <w:spacing w:val="1"/>
        </w:rPr>
        <w:t xml:space="preserve"> </w:t>
      </w:r>
      <w:r w:rsidRPr="00637FC0">
        <w:t>оценку</w:t>
      </w:r>
      <w:r w:rsidRPr="00637FC0">
        <w:rPr>
          <w:spacing w:val="1"/>
        </w:rPr>
        <w:t xml:space="preserve"> </w:t>
      </w:r>
      <w:r w:rsidRPr="00637FC0">
        <w:t>индивидуального</w:t>
      </w:r>
      <w:r w:rsidRPr="00637FC0">
        <w:rPr>
          <w:spacing w:val="1"/>
        </w:rPr>
        <w:t xml:space="preserve"> </w:t>
      </w:r>
      <w:r w:rsidRPr="00637FC0">
        <w:t>продвижения</w:t>
      </w:r>
      <w:r w:rsidRPr="00637FC0">
        <w:rPr>
          <w:spacing w:val="1"/>
        </w:rPr>
        <w:t xml:space="preserve"> </w:t>
      </w:r>
      <w:r w:rsidRPr="00637FC0">
        <w:t>обучающегося</w:t>
      </w:r>
      <w:r w:rsidRPr="00637FC0">
        <w:rPr>
          <w:spacing w:val="-1"/>
        </w:rPr>
        <w:t xml:space="preserve"> </w:t>
      </w:r>
      <w:r w:rsidRPr="00637FC0">
        <w:t>в</w:t>
      </w:r>
      <w:r w:rsidRPr="00637FC0">
        <w:rPr>
          <w:spacing w:val="-1"/>
        </w:rPr>
        <w:t xml:space="preserve"> </w:t>
      </w:r>
      <w:r w:rsidRPr="00637FC0">
        <w:t>освоении программы учебного предмета.</w:t>
      </w:r>
    </w:p>
    <w:p w:rsidR="00C779CA" w:rsidRPr="00637FC0" w:rsidRDefault="00C779CA" w:rsidP="00C779CA">
      <w:pPr>
        <w:pStyle w:val="a3"/>
        <w:ind w:right="263" w:firstLine="707"/>
      </w:pPr>
      <w:r w:rsidRPr="00637FC0">
        <w:t>Текущая оценка может быть формирующей (поддерживающей и направляющей</w:t>
      </w:r>
      <w:r w:rsidRPr="00637FC0">
        <w:rPr>
          <w:spacing w:val="1"/>
        </w:rPr>
        <w:t xml:space="preserve"> </w:t>
      </w:r>
      <w:r w:rsidRPr="00637FC0">
        <w:t>усилия обучающегося, включающей его в самостоятельную оценочную деятельность) и</w:t>
      </w:r>
      <w:r w:rsidRPr="00637FC0">
        <w:rPr>
          <w:spacing w:val="1"/>
        </w:rPr>
        <w:t xml:space="preserve"> </w:t>
      </w:r>
      <w:r w:rsidRPr="00637FC0">
        <w:t>диагностической,</w:t>
      </w:r>
      <w:r w:rsidRPr="00637FC0">
        <w:rPr>
          <w:spacing w:val="60"/>
        </w:rPr>
        <w:t xml:space="preserve"> </w:t>
      </w:r>
      <w:r w:rsidRPr="00637FC0">
        <w:t>способствующей выявлению и осознанию</w:t>
      </w:r>
      <w:r w:rsidRPr="00637FC0">
        <w:rPr>
          <w:spacing w:val="60"/>
        </w:rPr>
        <w:t xml:space="preserve"> </w:t>
      </w:r>
      <w:r w:rsidRPr="00637FC0">
        <w:t>педагогическим работником</w:t>
      </w:r>
      <w:r w:rsidRPr="00637FC0">
        <w:rPr>
          <w:spacing w:val="1"/>
        </w:rPr>
        <w:t xml:space="preserve"> </w:t>
      </w:r>
      <w:r w:rsidRPr="00637FC0">
        <w:t>и</w:t>
      </w:r>
      <w:r w:rsidRPr="00637FC0">
        <w:rPr>
          <w:spacing w:val="-1"/>
        </w:rPr>
        <w:t xml:space="preserve"> </w:t>
      </w:r>
      <w:r w:rsidRPr="00637FC0">
        <w:t>обучающимся</w:t>
      </w:r>
      <w:r w:rsidRPr="00637FC0">
        <w:rPr>
          <w:spacing w:val="1"/>
        </w:rPr>
        <w:t xml:space="preserve"> </w:t>
      </w:r>
      <w:r w:rsidRPr="00637FC0">
        <w:t>существующих</w:t>
      </w:r>
      <w:r w:rsidRPr="00637FC0">
        <w:rPr>
          <w:spacing w:val="2"/>
        </w:rPr>
        <w:t xml:space="preserve"> </w:t>
      </w:r>
      <w:r w:rsidRPr="00637FC0">
        <w:t>проблем</w:t>
      </w:r>
      <w:r w:rsidRPr="00637FC0">
        <w:rPr>
          <w:spacing w:val="-2"/>
        </w:rPr>
        <w:t xml:space="preserve"> </w:t>
      </w:r>
      <w:r w:rsidRPr="00637FC0">
        <w:t>в</w:t>
      </w:r>
      <w:r w:rsidRPr="00637FC0">
        <w:rPr>
          <w:spacing w:val="-2"/>
        </w:rPr>
        <w:t xml:space="preserve"> </w:t>
      </w:r>
      <w:r w:rsidRPr="00637FC0">
        <w:t>обучении.</w:t>
      </w:r>
    </w:p>
    <w:p w:rsidR="00C779CA" w:rsidRPr="00637FC0" w:rsidRDefault="00C779CA" w:rsidP="00C779CA">
      <w:pPr>
        <w:pStyle w:val="a3"/>
        <w:spacing w:before="62"/>
        <w:ind w:right="266" w:firstLine="707"/>
      </w:pPr>
      <w:r w:rsidRPr="00637FC0">
        <w:t>Объектом текущей оценки являются тематические планируемые результаты, этапы</w:t>
      </w:r>
      <w:r w:rsidRPr="00637FC0">
        <w:rPr>
          <w:spacing w:val="1"/>
        </w:rPr>
        <w:t xml:space="preserve"> </w:t>
      </w:r>
      <w:r w:rsidRPr="00637FC0">
        <w:t>освоения</w:t>
      </w:r>
      <w:r w:rsidRPr="00637FC0">
        <w:rPr>
          <w:spacing w:val="-2"/>
        </w:rPr>
        <w:t xml:space="preserve"> </w:t>
      </w:r>
      <w:r w:rsidRPr="00637FC0">
        <w:t>которых</w:t>
      </w:r>
      <w:r w:rsidRPr="00637FC0">
        <w:rPr>
          <w:spacing w:val="-2"/>
        </w:rPr>
        <w:t xml:space="preserve"> </w:t>
      </w:r>
      <w:r w:rsidRPr="00637FC0">
        <w:t>зафиксированы</w:t>
      </w:r>
      <w:r w:rsidRPr="00637FC0">
        <w:rPr>
          <w:spacing w:val="-1"/>
        </w:rPr>
        <w:t xml:space="preserve"> </w:t>
      </w:r>
      <w:r w:rsidRPr="00637FC0">
        <w:t>в</w:t>
      </w:r>
      <w:r w:rsidRPr="00637FC0">
        <w:rPr>
          <w:spacing w:val="-3"/>
        </w:rPr>
        <w:t xml:space="preserve"> </w:t>
      </w:r>
      <w:r w:rsidRPr="00637FC0">
        <w:t>тематическом</w:t>
      </w:r>
      <w:r w:rsidRPr="00637FC0">
        <w:rPr>
          <w:spacing w:val="-2"/>
        </w:rPr>
        <w:t xml:space="preserve"> </w:t>
      </w:r>
      <w:r w:rsidRPr="00637FC0">
        <w:t>планировании</w:t>
      </w:r>
      <w:r w:rsidRPr="00637FC0">
        <w:rPr>
          <w:spacing w:val="-4"/>
        </w:rPr>
        <w:t xml:space="preserve"> </w:t>
      </w:r>
      <w:r w:rsidRPr="00637FC0">
        <w:t>по учебному</w:t>
      </w:r>
      <w:r w:rsidRPr="00637FC0">
        <w:rPr>
          <w:spacing w:val="-6"/>
        </w:rPr>
        <w:t xml:space="preserve"> </w:t>
      </w:r>
      <w:r w:rsidRPr="00637FC0">
        <w:t>предмету.</w:t>
      </w:r>
    </w:p>
    <w:p w:rsidR="00C779CA" w:rsidRPr="00637FC0" w:rsidRDefault="00C779CA" w:rsidP="00C779CA">
      <w:pPr>
        <w:pStyle w:val="a3"/>
        <w:ind w:right="268" w:firstLine="707"/>
      </w:pPr>
      <w:r w:rsidRPr="00637FC0">
        <w:t>В текущей оценке используются различные формы и методы проверки (устные и</w:t>
      </w:r>
      <w:r w:rsidRPr="00637FC0">
        <w:rPr>
          <w:spacing w:val="1"/>
        </w:rPr>
        <w:t xml:space="preserve"> </w:t>
      </w:r>
      <w:r w:rsidRPr="00637FC0">
        <w:t>письменные</w:t>
      </w:r>
      <w:r w:rsidRPr="00637FC0">
        <w:rPr>
          <w:spacing w:val="1"/>
        </w:rPr>
        <w:t xml:space="preserve"> </w:t>
      </w:r>
      <w:r w:rsidRPr="00637FC0">
        <w:t>опросы,</w:t>
      </w:r>
      <w:r w:rsidRPr="00637FC0">
        <w:rPr>
          <w:spacing w:val="1"/>
        </w:rPr>
        <w:t xml:space="preserve"> </w:t>
      </w:r>
      <w:r w:rsidRPr="00637FC0">
        <w:t>практические</w:t>
      </w:r>
      <w:r w:rsidRPr="00637FC0">
        <w:rPr>
          <w:spacing w:val="1"/>
        </w:rPr>
        <w:t xml:space="preserve"> </w:t>
      </w:r>
      <w:r w:rsidRPr="00637FC0">
        <w:t>работы,</w:t>
      </w:r>
      <w:r w:rsidRPr="00637FC0">
        <w:rPr>
          <w:spacing w:val="1"/>
        </w:rPr>
        <w:t xml:space="preserve"> </w:t>
      </w:r>
      <w:r w:rsidRPr="00637FC0">
        <w:t>творческие</w:t>
      </w:r>
      <w:r w:rsidRPr="00637FC0">
        <w:rPr>
          <w:spacing w:val="1"/>
        </w:rPr>
        <w:t xml:space="preserve"> </w:t>
      </w:r>
      <w:r w:rsidRPr="00637FC0">
        <w:t>работы,</w:t>
      </w:r>
      <w:r w:rsidRPr="00637FC0">
        <w:rPr>
          <w:spacing w:val="1"/>
        </w:rPr>
        <w:t xml:space="preserve"> </w:t>
      </w:r>
      <w:r w:rsidRPr="00637FC0">
        <w:t>индивидуальные</w:t>
      </w:r>
      <w:r w:rsidRPr="00637FC0">
        <w:rPr>
          <w:spacing w:val="1"/>
        </w:rPr>
        <w:t xml:space="preserve"> </w:t>
      </w:r>
      <w:r w:rsidRPr="00637FC0">
        <w:t>и</w:t>
      </w:r>
      <w:r w:rsidRPr="00637FC0">
        <w:rPr>
          <w:spacing w:val="-57"/>
        </w:rPr>
        <w:t xml:space="preserve"> </w:t>
      </w:r>
      <w:r w:rsidRPr="00637FC0">
        <w:t>групповые формы,</w:t>
      </w:r>
      <w:r w:rsidRPr="00637FC0">
        <w:rPr>
          <w:spacing w:val="1"/>
        </w:rPr>
        <w:t xml:space="preserve"> </w:t>
      </w:r>
      <w:r w:rsidRPr="00637FC0">
        <w:t>само- и</w:t>
      </w:r>
      <w:r w:rsidRPr="00637FC0">
        <w:rPr>
          <w:spacing w:val="1"/>
        </w:rPr>
        <w:t xml:space="preserve"> </w:t>
      </w:r>
      <w:r w:rsidRPr="00637FC0">
        <w:t>взаимооценка, рефлексия, листы продвижения и</w:t>
      </w:r>
      <w:r w:rsidRPr="00637FC0">
        <w:rPr>
          <w:spacing w:val="1"/>
        </w:rPr>
        <w:t xml:space="preserve"> </w:t>
      </w:r>
      <w:r w:rsidRPr="00637FC0">
        <w:t>другие)</w:t>
      </w:r>
      <w:r w:rsidRPr="00637FC0">
        <w:rPr>
          <w:spacing w:val="1"/>
        </w:rPr>
        <w:t xml:space="preserve"> </w:t>
      </w:r>
      <w:r w:rsidRPr="00637FC0">
        <w:t>с</w:t>
      </w:r>
      <w:r w:rsidRPr="00637FC0">
        <w:rPr>
          <w:spacing w:val="1"/>
        </w:rPr>
        <w:t xml:space="preserve"> </w:t>
      </w:r>
      <w:r w:rsidRPr="00637FC0">
        <w:t>учетом</w:t>
      </w:r>
      <w:r w:rsidRPr="00637FC0">
        <w:rPr>
          <w:spacing w:val="-2"/>
        </w:rPr>
        <w:t xml:space="preserve"> </w:t>
      </w:r>
      <w:r w:rsidRPr="00637FC0">
        <w:t>особенностей</w:t>
      </w:r>
      <w:r w:rsidRPr="00637FC0">
        <w:rPr>
          <w:spacing w:val="2"/>
        </w:rPr>
        <w:t xml:space="preserve"> </w:t>
      </w:r>
      <w:r w:rsidRPr="00637FC0">
        <w:t>учебного предмета.</w:t>
      </w:r>
    </w:p>
    <w:p w:rsidR="00C779CA" w:rsidRPr="00637FC0" w:rsidRDefault="00C779CA" w:rsidP="00C779CA">
      <w:pPr>
        <w:pStyle w:val="a3"/>
        <w:spacing w:before="1"/>
        <w:ind w:right="270" w:firstLine="707"/>
      </w:pPr>
      <w:r w:rsidRPr="00637FC0">
        <w:t>Результаты</w:t>
      </w:r>
      <w:r w:rsidRPr="00637FC0">
        <w:rPr>
          <w:spacing w:val="1"/>
        </w:rPr>
        <w:t xml:space="preserve"> </w:t>
      </w:r>
      <w:r w:rsidRPr="00637FC0">
        <w:t>текущей</w:t>
      </w:r>
      <w:r w:rsidRPr="00637FC0">
        <w:rPr>
          <w:spacing w:val="1"/>
        </w:rPr>
        <w:t xml:space="preserve"> </w:t>
      </w:r>
      <w:r w:rsidRPr="00637FC0">
        <w:t>оценки</w:t>
      </w:r>
      <w:r w:rsidRPr="00637FC0">
        <w:rPr>
          <w:spacing w:val="1"/>
        </w:rPr>
        <w:t xml:space="preserve"> </w:t>
      </w:r>
      <w:r w:rsidRPr="00637FC0">
        <w:t>являются</w:t>
      </w:r>
      <w:r w:rsidRPr="00637FC0">
        <w:rPr>
          <w:spacing w:val="1"/>
        </w:rPr>
        <w:t xml:space="preserve"> </w:t>
      </w:r>
      <w:r w:rsidRPr="00637FC0">
        <w:t>основой</w:t>
      </w:r>
      <w:r w:rsidRPr="00637FC0">
        <w:rPr>
          <w:spacing w:val="1"/>
        </w:rPr>
        <w:t xml:space="preserve"> </w:t>
      </w:r>
      <w:r w:rsidRPr="00637FC0">
        <w:t>для</w:t>
      </w:r>
      <w:r w:rsidRPr="00637FC0">
        <w:rPr>
          <w:spacing w:val="1"/>
        </w:rPr>
        <w:t xml:space="preserve"> </w:t>
      </w:r>
      <w:r w:rsidRPr="00637FC0">
        <w:t>индивидуализации</w:t>
      </w:r>
      <w:r w:rsidRPr="00637FC0">
        <w:rPr>
          <w:spacing w:val="1"/>
        </w:rPr>
        <w:t xml:space="preserve"> </w:t>
      </w:r>
      <w:r w:rsidRPr="00637FC0">
        <w:t>учебного</w:t>
      </w:r>
      <w:r w:rsidRPr="00637FC0">
        <w:rPr>
          <w:spacing w:val="-57"/>
        </w:rPr>
        <w:t xml:space="preserve"> </w:t>
      </w:r>
      <w:r w:rsidRPr="00637FC0">
        <w:t>процесса.</w:t>
      </w:r>
    </w:p>
    <w:p w:rsidR="00C779CA" w:rsidRPr="00637FC0" w:rsidRDefault="00C779CA" w:rsidP="00C779CA">
      <w:pPr>
        <w:pStyle w:val="a3"/>
        <w:ind w:right="265" w:firstLine="707"/>
      </w:pPr>
      <w:r w:rsidRPr="00637FC0">
        <w:t>Тематическая</w:t>
      </w:r>
      <w:r w:rsidRPr="00637FC0">
        <w:rPr>
          <w:spacing w:val="1"/>
        </w:rPr>
        <w:t xml:space="preserve"> </w:t>
      </w:r>
      <w:r w:rsidRPr="00637FC0">
        <w:t>оценка</w:t>
      </w:r>
      <w:r w:rsidRPr="00637FC0">
        <w:rPr>
          <w:spacing w:val="1"/>
        </w:rPr>
        <w:t xml:space="preserve"> </w:t>
      </w:r>
      <w:r w:rsidRPr="00637FC0">
        <w:t>направлена</w:t>
      </w:r>
      <w:r w:rsidRPr="00637FC0">
        <w:rPr>
          <w:spacing w:val="1"/>
        </w:rPr>
        <w:t xml:space="preserve"> </w:t>
      </w:r>
      <w:r w:rsidRPr="00637FC0">
        <w:t>на</w:t>
      </w:r>
      <w:r w:rsidRPr="00637FC0">
        <w:rPr>
          <w:spacing w:val="1"/>
        </w:rPr>
        <w:t xml:space="preserve"> </w:t>
      </w:r>
      <w:r w:rsidRPr="00637FC0">
        <w:t>оценку</w:t>
      </w:r>
      <w:r w:rsidRPr="00637FC0">
        <w:rPr>
          <w:spacing w:val="1"/>
        </w:rPr>
        <w:t xml:space="preserve"> </w:t>
      </w:r>
      <w:r w:rsidRPr="00637FC0">
        <w:t>уровня</w:t>
      </w:r>
      <w:r w:rsidRPr="00637FC0">
        <w:rPr>
          <w:spacing w:val="1"/>
        </w:rPr>
        <w:t xml:space="preserve"> </w:t>
      </w:r>
      <w:r w:rsidRPr="00637FC0">
        <w:t>достижения</w:t>
      </w:r>
      <w:r w:rsidRPr="00637FC0">
        <w:rPr>
          <w:spacing w:val="1"/>
        </w:rPr>
        <w:t xml:space="preserve"> </w:t>
      </w:r>
      <w:r w:rsidRPr="00637FC0">
        <w:t>обучающимися</w:t>
      </w:r>
      <w:r w:rsidRPr="00637FC0">
        <w:rPr>
          <w:spacing w:val="1"/>
        </w:rPr>
        <w:t xml:space="preserve"> </w:t>
      </w:r>
      <w:r w:rsidRPr="00637FC0">
        <w:t>тематических</w:t>
      </w:r>
      <w:r w:rsidRPr="00637FC0">
        <w:rPr>
          <w:spacing w:val="17"/>
        </w:rPr>
        <w:t xml:space="preserve"> </w:t>
      </w:r>
      <w:r w:rsidRPr="00637FC0">
        <w:t>планируемых</w:t>
      </w:r>
      <w:r w:rsidRPr="00637FC0">
        <w:rPr>
          <w:spacing w:val="15"/>
        </w:rPr>
        <w:t xml:space="preserve"> </w:t>
      </w:r>
      <w:r w:rsidRPr="00637FC0">
        <w:t>результатов</w:t>
      </w:r>
      <w:r w:rsidRPr="00637FC0">
        <w:rPr>
          <w:spacing w:val="13"/>
        </w:rPr>
        <w:t xml:space="preserve"> </w:t>
      </w:r>
      <w:r w:rsidRPr="00637FC0">
        <w:t>по</w:t>
      </w:r>
      <w:r w:rsidRPr="00637FC0">
        <w:rPr>
          <w:spacing w:val="15"/>
        </w:rPr>
        <w:t xml:space="preserve"> </w:t>
      </w:r>
      <w:r w:rsidRPr="00637FC0">
        <w:t>учебному</w:t>
      </w:r>
      <w:r w:rsidRPr="00637FC0">
        <w:rPr>
          <w:spacing w:val="8"/>
        </w:rPr>
        <w:t xml:space="preserve"> </w:t>
      </w:r>
      <w:r w:rsidRPr="00637FC0">
        <w:t>предмету.</w:t>
      </w:r>
    </w:p>
    <w:p w:rsidR="00C779CA" w:rsidRPr="00637FC0" w:rsidRDefault="00C779CA" w:rsidP="00C779CA">
      <w:pPr>
        <w:pStyle w:val="a3"/>
        <w:spacing w:before="4"/>
        <w:ind w:left="0"/>
        <w:jc w:val="left"/>
      </w:pPr>
    </w:p>
    <w:p w:rsidR="00C779CA" w:rsidRPr="00637FC0" w:rsidRDefault="00C779CA" w:rsidP="00C779CA">
      <w:pPr>
        <w:pStyle w:val="3"/>
        <w:spacing w:line="274" w:lineRule="exact"/>
        <w:ind w:left="3733"/>
      </w:pPr>
      <w:r w:rsidRPr="00637FC0">
        <w:t>Промежуточная</w:t>
      </w:r>
      <w:r w:rsidRPr="00637FC0">
        <w:rPr>
          <w:spacing w:val="-3"/>
        </w:rPr>
        <w:t xml:space="preserve"> </w:t>
      </w:r>
      <w:r w:rsidRPr="00637FC0">
        <w:t>аттестация</w:t>
      </w:r>
    </w:p>
    <w:p w:rsidR="00C779CA" w:rsidRPr="00637FC0" w:rsidRDefault="00C779CA" w:rsidP="00C779CA">
      <w:pPr>
        <w:pStyle w:val="a3"/>
        <w:ind w:right="269" w:firstLine="707"/>
      </w:pPr>
      <w:r w:rsidRPr="00637FC0">
        <w:t>Промежуточная аттестация обучающихся проводится, начиная со второго класса, в</w:t>
      </w:r>
      <w:r w:rsidRPr="00637FC0">
        <w:rPr>
          <w:spacing w:val="1"/>
        </w:rPr>
        <w:t xml:space="preserve"> </w:t>
      </w:r>
      <w:r w:rsidRPr="00637FC0">
        <w:t>конце</w:t>
      </w:r>
      <w:r w:rsidRPr="00637FC0">
        <w:rPr>
          <w:spacing w:val="-2"/>
        </w:rPr>
        <w:t xml:space="preserve"> </w:t>
      </w:r>
      <w:r w:rsidRPr="00637FC0">
        <w:t>каждого</w:t>
      </w:r>
      <w:r w:rsidRPr="00637FC0">
        <w:rPr>
          <w:spacing w:val="1"/>
        </w:rPr>
        <w:t xml:space="preserve"> </w:t>
      </w:r>
      <w:r w:rsidRPr="00637FC0">
        <w:t>учебного периода</w:t>
      </w:r>
      <w:r w:rsidRPr="00637FC0">
        <w:rPr>
          <w:spacing w:val="-2"/>
        </w:rPr>
        <w:t xml:space="preserve"> </w:t>
      </w:r>
      <w:r w:rsidRPr="00637FC0">
        <w:t>по каждому</w:t>
      </w:r>
      <w:r w:rsidRPr="00637FC0">
        <w:rPr>
          <w:spacing w:val="-7"/>
        </w:rPr>
        <w:t xml:space="preserve"> </w:t>
      </w:r>
      <w:r w:rsidRPr="00637FC0">
        <w:t>изучаемому</w:t>
      </w:r>
      <w:r w:rsidRPr="00637FC0">
        <w:rPr>
          <w:spacing w:val="-1"/>
        </w:rPr>
        <w:t xml:space="preserve"> </w:t>
      </w:r>
      <w:r w:rsidRPr="00637FC0">
        <w:t>учебному</w:t>
      </w:r>
      <w:r w:rsidRPr="00637FC0">
        <w:rPr>
          <w:spacing w:val="-4"/>
        </w:rPr>
        <w:t xml:space="preserve"> </w:t>
      </w:r>
      <w:r w:rsidRPr="00637FC0">
        <w:t>предмету.</w:t>
      </w:r>
    </w:p>
    <w:p w:rsidR="00C779CA" w:rsidRPr="00637FC0" w:rsidRDefault="00C779CA" w:rsidP="00C779CA">
      <w:pPr>
        <w:pStyle w:val="a3"/>
        <w:ind w:right="264" w:firstLine="707"/>
      </w:pPr>
      <w:r w:rsidRPr="00637FC0">
        <w:t>Промежуточная</w:t>
      </w:r>
      <w:r w:rsidRPr="00637FC0">
        <w:rPr>
          <w:spacing w:val="1"/>
        </w:rPr>
        <w:t xml:space="preserve"> </w:t>
      </w:r>
      <w:r w:rsidRPr="00637FC0">
        <w:t>аттестация</w:t>
      </w:r>
      <w:r w:rsidRPr="00637FC0">
        <w:rPr>
          <w:spacing w:val="1"/>
        </w:rPr>
        <w:t xml:space="preserve"> </w:t>
      </w:r>
      <w:r w:rsidRPr="00637FC0">
        <w:t>обучающихся</w:t>
      </w:r>
      <w:r w:rsidRPr="00637FC0">
        <w:rPr>
          <w:spacing w:val="1"/>
        </w:rPr>
        <w:t xml:space="preserve"> </w:t>
      </w:r>
      <w:r w:rsidRPr="00637FC0">
        <w:t>проводится</w:t>
      </w:r>
      <w:r w:rsidRPr="00637FC0">
        <w:rPr>
          <w:spacing w:val="1"/>
        </w:rPr>
        <w:t xml:space="preserve"> </w:t>
      </w:r>
      <w:r w:rsidRPr="00637FC0">
        <w:t>на</w:t>
      </w:r>
      <w:r w:rsidRPr="00637FC0">
        <w:rPr>
          <w:spacing w:val="1"/>
        </w:rPr>
        <w:t xml:space="preserve"> </w:t>
      </w:r>
      <w:r w:rsidRPr="00637FC0">
        <w:t>основе</w:t>
      </w:r>
      <w:r w:rsidRPr="00637FC0">
        <w:rPr>
          <w:spacing w:val="1"/>
        </w:rPr>
        <w:t xml:space="preserve"> </w:t>
      </w:r>
      <w:r w:rsidRPr="00637FC0">
        <w:t>результатов</w:t>
      </w:r>
      <w:r w:rsidRPr="00637FC0">
        <w:rPr>
          <w:spacing w:val="1"/>
        </w:rPr>
        <w:t xml:space="preserve"> </w:t>
      </w:r>
      <w:r w:rsidRPr="00637FC0">
        <w:t>накопленной оценки и/или результатов выполнения тематических проверочных работ и</w:t>
      </w:r>
      <w:r w:rsidRPr="00637FC0">
        <w:rPr>
          <w:spacing w:val="1"/>
        </w:rPr>
        <w:t xml:space="preserve"> </w:t>
      </w:r>
      <w:r w:rsidRPr="00637FC0">
        <w:t>фиксируется в</w:t>
      </w:r>
      <w:r w:rsidRPr="00637FC0">
        <w:rPr>
          <w:spacing w:val="-1"/>
        </w:rPr>
        <w:t xml:space="preserve"> </w:t>
      </w:r>
      <w:r w:rsidRPr="00637FC0">
        <w:t>классном</w:t>
      </w:r>
      <w:r w:rsidRPr="00637FC0">
        <w:rPr>
          <w:spacing w:val="-1"/>
        </w:rPr>
        <w:t xml:space="preserve"> </w:t>
      </w:r>
      <w:r w:rsidRPr="00637FC0">
        <w:t>журнале.</w:t>
      </w:r>
    </w:p>
    <w:p w:rsidR="00C779CA" w:rsidRPr="00637FC0" w:rsidRDefault="00C779CA" w:rsidP="00C779CA">
      <w:pPr>
        <w:pStyle w:val="a3"/>
        <w:ind w:right="266" w:firstLine="707"/>
      </w:pPr>
      <w:r w:rsidRPr="00637FC0">
        <w:t>Промежуточная</w:t>
      </w:r>
      <w:r w:rsidRPr="00637FC0">
        <w:rPr>
          <w:spacing w:val="1"/>
        </w:rPr>
        <w:t xml:space="preserve"> </w:t>
      </w:r>
      <w:r w:rsidRPr="00637FC0">
        <w:t>оценка,</w:t>
      </w:r>
      <w:r w:rsidRPr="00637FC0">
        <w:rPr>
          <w:spacing w:val="1"/>
        </w:rPr>
        <w:t xml:space="preserve"> </w:t>
      </w:r>
      <w:r w:rsidRPr="00637FC0">
        <w:t>фиксирующая</w:t>
      </w:r>
      <w:r w:rsidRPr="00637FC0">
        <w:rPr>
          <w:spacing w:val="1"/>
        </w:rPr>
        <w:t xml:space="preserve"> </w:t>
      </w:r>
      <w:r w:rsidRPr="00637FC0">
        <w:t>достижение</w:t>
      </w:r>
      <w:r w:rsidRPr="00637FC0">
        <w:rPr>
          <w:spacing w:val="1"/>
        </w:rPr>
        <w:t xml:space="preserve"> </w:t>
      </w:r>
      <w:r w:rsidRPr="00637FC0">
        <w:t>предметных</w:t>
      </w:r>
      <w:r w:rsidRPr="00637FC0">
        <w:rPr>
          <w:spacing w:val="1"/>
        </w:rPr>
        <w:t xml:space="preserve"> </w:t>
      </w:r>
      <w:r w:rsidRPr="00637FC0">
        <w:t>планируемых</w:t>
      </w:r>
      <w:r w:rsidRPr="00637FC0">
        <w:rPr>
          <w:spacing w:val="-57"/>
        </w:rPr>
        <w:t xml:space="preserve"> </w:t>
      </w:r>
      <w:r w:rsidRPr="00637FC0">
        <w:t>результатов</w:t>
      </w:r>
      <w:r w:rsidRPr="00637FC0">
        <w:rPr>
          <w:spacing w:val="1"/>
        </w:rPr>
        <w:t xml:space="preserve"> </w:t>
      </w:r>
      <w:r w:rsidRPr="00637FC0">
        <w:t>и</w:t>
      </w:r>
      <w:r w:rsidRPr="00637FC0">
        <w:rPr>
          <w:spacing w:val="1"/>
        </w:rPr>
        <w:t xml:space="preserve"> </w:t>
      </w:r>
      <w:r w:rsidRPr="00637FC0">
        <w:t>универсальных</w:t>
      </w:r>
      <w:r w:rsidRPr="00637FC0">
        <w:rPr>
          <w:spacing w:val="1"/>
        </w:rPr>
        <w:t xml:space="preserve"> </w:t>
      </w:r>
      <w:r w:rsidRPr="00637FC0">
        <w:t>учебных</w:t>
      </w:r>
      <w:r w:rsidRPr="00637FC0">
        <w:rPr>
          <w:spacing w:val="1"/>
        </w:rPr>
        <w:t xml:space="preserve"> </w:t>
      </w:r>
      <w:r w:rsidRPr="00637FC0">
        <w:t>действий,</w:t>
      </w:r>
      <w:r w:rsidRPr="00637FC0">
        <w:rPr>
          <w:spacing w:val="1"/>
        </w:rPr>
        <w:t xml:space="preserve"> </w:t>
      </w:r>
      <w:r w:rsidRPr="00637FC0">
        <w:t>является</w:t>
      </w:r>
      <w:r w:rsidRPr="00637FC0">
        <w:rPr>
          <w:spacing w:val="1"/>
        </w:rPr>
        <w:t xml:space="preserve"> </w:t>
      </w:r>
      <w:r w:rsidRPr="00637FC0">
        <w:t>основанием</w:t>
      </w:r>
      <w:r w:rsidRPr="00637FC0">
        <w:rPr>
          <w:spacing w:val="1"/>
        </w:rPr>
        <w:t xml:space="preserve"> </w:t>
      </w:r>
      <w:r w:rsidRPr="00637FC0">
        <w:t>для</w:t>
      </w:r>
      <w:r w:rsidRPr="00637FC0">
        <w:rPr>
          <w:spacing w:val="1"/>
        </w:rPr>
        <w:t xml:space="preserve"> </w:t>
      </w:r>
      <w:r w:rsidRPr="00637FC0">
        <w:t>перевода</w:t>
      </w:r>
      <w:r w:rsidRPr="00637FC0">
        <w:rPr>
          <w:spacing w:val="1"/>
        </w:rPr>
        <w:t xml:space="preserve"> </w:t>
      </w:r>
      <w:r w:rsidRPr="00637FC0">
        <w:t>обучающихся</w:t>
      </w:r>
      <w:r w:rsidRPr="00637FC0">
        <w:rPr>
          <w:spacing w:val="-1"/>
        </w:rPr>
        <w:t xml:space="preserve"> </w:t>
      </w:r>
      <w:r w:rsidRPr="00637FC0">
        <w:t>в</w:t>
      </w:r>
      <w:r w:rsidRPr="00637FC0">
        <w:rPr>
          <w:spacing w:val="-1"/>
        </w:rPr>
        <w:t xml:space="preserve"> </w:t>
      </w:r>
      <w:r w:rsidRPr="00637FC0">
        <w:t>следующий класс.</w:t>
      </w:r>
    </w:p>
    <w:p w:rsidR="00C779CA" w:rsidRPr="00637FC0" w:rsidRDefault="00C779CA" w:rsidP="00C779CA">
      <w:pPr>
        <w:pStyle w:val="a3"/>
        <w:ind w:right="262" w:firstLine="707"/>
      </w:pPr>
      <w:r w:rsidRPr="00637FC0">
        <w:t>Итоговая оценка является</w:t>
      </w:r>
      <w:r w:rsidRPr="00637FC0">
        <w:rPr>
          <w:spacing w:val="1"/>
        </w:rPr>
        <w:t xml:space="preserve"> </w:t>
      </w:r>
      <w:r w:rsidRPr="00637FC0">
        <w:t>процедурой</w:t>
      </w:r>
      <w:r w:rsidRPr="00637FC0">
        <w:rPr>
          <w:spacing w:val="1"/>
        </w:rPr>
        <w:t xml:space="preserve"> </w:t>
      </w:r>
      <w:r w:rsidRPr="00637FC0">
        <w:t>внутренней</w:t>
      </w:r>
      <w:r w:rsidRPr="00637FC0">
        <w:rPr>
          <w:spacing w:val="1"/>
        </w:rPr>
        <w:t xml:space="preserve"> </w:t>
      </w:r>
      <w:r w:rsidRPr="00637FC0">
        <w:t>оценки</w:t>
      </w:r>
      <w:r w:rsidRPr="00637FC0">
        <w:rPr>
          <w:spacing w:val="1"/>
        </w:rPr>
        <w:t xml:space="preserve"> </w:t>
      </w:r>
      <w:r w:rsidRPr="00637FC0">
        <w:t>образовательной</w:t>
      </w:r>
      <w:r w:rsidRPr="00637FC0">
        <w:rPr>
          <w:spacing w:val="1"/>
        </w:rPr>
        <w:t xml:space="preserve"> </w:t>
      </w:r>
      <w:r w:rsidRPr="00637FC0">
        <w:t>организации и складывается из результатов накопленной оценки и итоговой работы по</w:t>
      </w:r>
      <w:r w:rsidRPr="00637FC0">
        <w:rPr>
          <w:spacing w:val="1"/>
        </w:rPr>
        <w:t xml:space="preserve"> </w:t>
      </w:r>
      <w:r w:rsidRPr="00637FC0">
        <w:t>учебному</w:t>
      </w:r>
      <w:r w:rsidRPr="00637FC0">
        <w:rPr>
          <w:spacing w:val="1"/>
        </w:rPr>
        <w:t xml:space="preserve"> </w:t>
      </w:r>
      <w:r w:rsidRPr="00637FC0">
        <w:t>предмету.</w:t>
      </w:r>
      <w:r w:rsidRPr="00637FC0">
        <w:rPr>
          <w:spacing w:val="1"/>
        </w:rPr>
        <w:t xml:space="preserve"> </w:t>
      </w:r>
      <w:r w:rsidRPr="00637FC0">
        <w:t>Предметом</w:t>
      </w:r>
      <w:r w:rsidRPr="00637FC0">
        <w:rPr>
          <w:spacing w:val="1"/>
        </w:rPr>
        <w:t xml:space="preserve"> </w:t>
      </w:r>
      <w:r w:rsidRPr="00637FC0">
        <w:t>итоговой</w:t>
      </w:r>
      <w:r w:rsidRPr="00637FC0">
        <w:rPr>
          <w:spacing w:val="1"/>
        </w:rPr>
        <w:t xml:space="preserve"> </w:t>
      </w:r>
      <w:r w:rsidRPr="00637FC0">
        <w:t>оценки</w:t>
      </w:r>
      <w:r w:rsidRPr="00637FC0">
        <w:rPr>
          <w:spacing w:val="1"/>
        </w:rPr>
        <w:t xml:space="preserve"> </w:t>
      </w:r>
      <w:r w:rsidRPr="00637FC0">
        <w:t>является</w:t>
      </w:r>
      <w:r w:rsidRPr="00637FC0">
        <w:rPr>
          <w:spacing w:val="1"/>
        </w:rPr>
        <w:t xml:space="preserve"> </w:t>
      </w:r>
      <w:r w:rsidRPr="00637FC0">
        <w:t>способность</w:t>
      </w:r>
      <w:r w:rsidRPr="00637FC0">
        <w:rPr>
          <w:spacing w:val="1"/>
        </w:rPr>
        <w:t xml:space="preserve"> </w:t>
      </w:r>
      <w:r w:rsidRPr="00637FC0">
        <w:t>обучающихся</w:t>
      </w:r>
      <w:r w:rsidRPr="00637FC0">
        <w:rPr>
          <w:spacing w:val="1"/>
        </w:rPr>
        <w:t xml:space="preserve"> </w:t>
      </w:r>
      <w:r w:rsidRPr="00637FC0">
        <w:t>решать учебно-познавательные и учебно-практические задачи, построенные на основном</w:t>
      </w:r>
      <w:r w:rsidRPr="00637FC0">
        <w:rPr>
          <w:spacing w:val="1"/>
        </w:rPr>
        <w:t xml:space="preserve"> </w:t>
      </w:r>
      <w:r w:rsidRPr="00637FC0">
        <w:t>содержании</w:t>
      </w:r>
      <w:r w:rsidRPr="00637FC0">
        <w:rPr>
          <w:spacing w:val="1"/>
        </w:rPr>
        <w:t xml:space="preserve"> </w:t>
      </w:r>
      <w:r w:rsidRPr="00637FC0">
        <w:t>учебного</w:t>
      </w:r>
      <w:r w:rsidRPr="00637FC0">
        <w:rPr>
          <w:spacing w:val="-2"/>
        </w:rPr>
        <w:t xml:space="preserve"> </w:t>
      </w:r>
      <w:r w:rsidRPr="00637FC0">
        <w:t>предмета с</w:t>
      </w:r>
      <w:r w:rsidRPr="00637FC0">
        <w:rPr>
          <w:spacing w:val="2"/>
        </w:rPr>
        <w:t xml:space="preserve"> </w:t>
      </w:r>
      <w:r w:rsidRPr="00637FC0">
        <w:t>учётом</w:t>
      </w:r>
      <w:r w:rsidRPr="00637FC0">
        <w:rPr>
          <w:spacing w:val="-1"/>
        </w:rPr>
        <w:t xml:space="preserve"> </w:t>
      </w:r>
      <w:r w:rsidRPr="00637FC0">
        <w:t>формируемых метапредметных действий.</w:t>
      </w:r>
    </w:p>
    <w:p w:rsidR="00C779CA" w:rsidRPr="00637FC0" w:rsidRDefault="00C779CA" w:rsidP="00C779CA">
      <w:pPr>
        <w:pStyle w:val="a3"/>
        <w:ind w:right="264" w:firstLine="707"/>
      </w:pPr>
      <w:r w:rsidRPr="00637FC0">
        <w:t>Освоение</w:t>
      </w:r>
      <w:r w:rsidRPr="00637FC0">
        <w:rPr>
          <w:spacing w:val="1"/>
        </w:rPr>
        <w:t xml:space="preserve"> </w:t>
      </w:r>
      <w:r w:rsidRPr="00637FC0">
        <w:t>образовательной</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сопровождается промежуточной аттестацией обучающихся. В соответствии с 58 статьей</w:t>
      </w:r>
      <w:r w:rsidRPr="00637FC0">
        <w:rPr>
          <w:spacing w:val="1"/>
        </w:rPr>
        <w:t xml:space="preserve"> </w:t>
      </w:r>
      <w:r w:rsidRPr="00637FC0">
        <w:t>273-ФЗ «Об образовании в Российской Федерации» формы промежуточной аттестации</w:t>
      </w:r>
      <w:r w:rsidRPr="00637FC0">
        <w:rPr>
          <w:spacing w:val="1"/>
        </w:rPr>
        <w:t xml:space="preserve"> </w:t>
      </w:r>
      <w:r w:rsidRPr="00637FC0">
        <w:t>определены</w:t>
      </w:r>
      <w:r w:rsidRPr="00637FC0">
        <w:rPr>
          <w:spacing w:val="1"/>
        </w:rPr>
        <w:t xml:space="preserve"> </w:t>
      </w:r>
      <w:r w:rsidRPr="00637FC0">
        <w:t>в</w:t>
      </w:r>
      <w:r w:rsidRPr="00637FC0">
        <w:rPr>
          <w:spacing w:val="1"/>
        </w:rPr>
        <w:t xml:space="preserve"> </w:t>
      </w:r>
      <w:r w:rsidRPr="00637FC0">
        <w:t>учебном</w:t>
      </w:r>
      <w:r w:rsidRPr="00637FC0">
        <w:rPr>
          <w:spacing w:val="1"/>
        </w:rPr>
        <w:t xml:space="preserve"> </w:t>
      </w:r>
      <w:r w:rsidRPr="00637FC0">
        <w:t>плане</w:t>
      </w:r>
      <w:r w:rsidRPr="00637FC0">
        <w:rPr>
          <w:spacing w:val="1"/>
        </w:rPr>
        <w:t xml:space="preserve"> </w:t>
      </w:r>
      <w:r w:rsidRPr="00637FC0">
        <w:t>ОО,</w:t>
      </w:r>
      <w:r w:rsidRPr="00637FC0">
        <w:rPr>
          <w:spacing w:val="1"/>
        </w:rPr>
        <w:t xml:space="preserve"> </w:t>
      </w:r>
      <w:r w:rsidRPr="00637FC0">
        <w:t>порядок</w:t>
      </w:r>
      <w:r w:rsidRPr="00637FC0">
        <w:rPr>
          <w:spacing w:val="1"/>
        </w:rPr>
        <w:t xml:space="preserve"> </w:t>
      </w:r>
      <w:r w:rsidRPr="00637FC0">
        <w:t>проведения</w:t>
      </w:r>
      <w:r w:rsidRPr="00637FC0">
        <w:rPr>
          <w:spacing w:val="1"/>
        </w:rPr>
        <w:t xml:space="preserve"> </w:t>
      </w:r>
      <w:r w:rsidRPr="00637FC0">
        <w:t>промежуточной</w:t>
      </w:r>
      <w:r w:rsidRPr="00637FC0">
        <w:rPr>
          <w:spacing w:val="1"/>
        </w:rPr>
        <w:t xml:space="preserve"> </w:t>
      </w:r>
      <w:r w:rsidRPr="00637FC0">
        <w:t>аттестации</w:t>
      </w:r>
      <w:r w:rsidRPr="00637FC0">
        <w:rPr>
          <w:spacing w:val="1"/>
        </w:rPr>
        <w:t xml:space="preserve"> </w:t>
      </w:r>
      <w:r w:rsidRPr="00637FC0">
        <w:t>регламентирован локальным нормативным актом «Положение о формах, периодичности и</w:t>
      </w:r>
      <w:r w:rsidRPr="00637FC0">
        <w:rPr>
          <w:spacing w:val="-57"/>
        </w:rPr>
        <w:t xml:space="preserve"> </w:t>
      </w:r>
      <w:r w:rsidRPr="00637FC0">
        <w:lastRenderedPageBreak/>
        <w:t>порядке</w:t>
      </w:r>
      <w:r w:rsidRPr="00637FC0">
        <w:rPr>
          <w:spacing w:val="1"/>
        </w:rPr>
        <w:t xml:space="preserve"> </w:t>
      </w:r>
      <w:r w:rsidRPr="00637FC0">
        <w:t>текущего</w:t>
      </w:r>
      <w:r w:rsidRPr="00637FC0">
        <w:rPr>
          <w:spacing w:val="1"/>
        </w:rPr>
        <w:t xml:space="preserve"> </w:t>
      </w:r>
      <w:r w:rsidRPr="00637FC0">
        <w:t>контроля</w:t>
      </w:r>
      <w:r w:rsidRPr="00637FC0">
        <w:rPr>
          <w:spacing w:val="1"/>
        </w:rPr>
        <w:t xml:space="preserve"> </w:t>
      </w:r>
      <w:r w:rsidRPr="00637FC0">
        <w:t>успеваемости</w:t>
      </w:r>
      <w:r w:rsidRPr="00637FC0">
        <w:rPr>
          <w:spacing w:val="1"/>
        </w:rPr>
        <w:t xml:space="preserve"> </w:t>
      </w:r>
      <w:r w:rsidRPr="00637FC0">
        <w:t>и</w:t>
      </w:r>
      <w:r w:rsidRPr="00637FC0">
        <w:rPr>
          <w:spacing w:val="1"/>
        </w:rPr>
        <w:t xml:space="preserve"> </w:t>
      </w:r>
      <w:r w:rsidRPr="00637FC0">
        <w:t>промежуточной</w:t>
      </w:r>
      <w:r w:rsidRPr="00637FC0">
        <w:rPr>
          <w:spacing w:val="1"/>
        </w:rPr>
        <w:t xml:space="preserve"> </w:t>
      </w:r>
      <w:r w:rsidRPr="00637FC0">
        <w:t>аттестации</w:t>
      </w:r>
      <w:r w:rsidRPr="00637FC0">
        <w:rPr>
          <w:spacing w:val="1"/>
        </w:rPr>
        <w:t xml:space="preserve"> </w:t>
      </w:r>
      <w:r w:rsidRPr="00637FC0">
        <w:t>и</w:t>
      </w:r>
      <w:r w:rsidRPr="00637FC0">
        <w:rPr>
          <w:spacing w:val="1"/>
        </w:rPr>
        <w:t xml:space="preserve"> </w:t>
      </w:r>
      <w:r w:rsidRPr="00637FC0">
        <w:t>об</w:t>
      </w:r>
      <w:r w:rsidRPr="00637FC0">
        <w:rPr>
          <w:spacing w:val="1"/>
        </w:rPr>
        <w:t xml:space="preserve"> </w:t>
      </w:r>
      <w:r w:rsidRPr="00637FC0">
        <w:t>оценке</w:t>
      </w:r>
      <w:r w:rsidRPr="00637FC0">
        <w:rPr>
          <w:spacing w:val="1"/>
        </w:rPr>
        <w:t xml:space="preserve"> </w:t>
      </w:r>
      <w:r w:rsidRPr="00637FC0">
        <w:t>образовательных достижений обучающихся».</w:t>
      </w:r>
    </w:p>
    <w:p w:rsidR="00C779CA" w:rsidRPr="00637FC0" w:rsidRDefault="00C779CA" w:rsidP="00C779CA">
      <w:pPr>
        <w:pStyle w:val="a3"/>
        <w:spacing w:before="4"/>
        <w:ind w:left="0"/>
        <w:jc w:val="left"/>
      </w:pPr>
    </w:p>
    <w:p w:rsidR="00C779CA" w:rsidRPr="00637FC0" w:rsidRDefault="00C779CA" w:rsidP="00C779CA">
      <w:pPr>
        <w:pStyle w:val="3"/>
        <w:ind w:left="2896"/>
        <w:jc w:val="left"/>
      </w:pPr>
      <w:r w:rsidRPr="00637FC0">
        <w:t>Примерный</w:t>
      </w:r>
      <w:r w:rsidRPr="00637FC0">
        <w:rPr>
          <w:spacing w:val="-4"/>
        </w:rPr>
        <w:t xml:space="preserve"> </w:t>
      </w:r>
      <w:r w:rsidRPr="00637FC0">
        <w:t>перечень</w:t>
      </w:r>
      <w:r w:rsidRPr="00637FC0">
        <w:rPr>
          <w:spacing w:val="-3"/>
        </w:rPr>
        <w:t xml:space="preserve"> </w:t>
      </w:r>
      <w:r w:rsidRPr="00637FC0">
        <w:t>оценочных</w:t>
      </w:r>
      <w:r w:rsidRPr="00637FC0">
        <w:rPr>
          <w:spacing w:val="-4"/>
        </w:rPr>
        <w:t xml:space="preserve"> </w:t>
      </w:r>
      <w:r w:rsidRPr="00637FC0">
        <w:t>процедур</w:t>
      </w:r>
    </w:p>
    <w:p w:rsidR="00C779CA" w:rsidRPr="00637FC0" w:rsidRDefault="00C779CA" w:rsidP="00C779CA">
      <w:pPr>
        <w:pStyle w:val="a3"/>
        <w:spacing w:before="4"/>
        <w:ind w:left="0"/>
        <w:jc w:val="left"/>
        <w:rPr>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93"/>
        <w:gridCol w:w="1567"/>
        <w:gridCol w:w="1229"/>
        <w:gridCol w:w="1212"/>
        <w:gridCol w:w="1256"/>
        <w:gridCol w:w="1258"/>
        <w:gridCol w:w="1258"/>
      </w:tblGrid>
      <w:tr w:rsidR="00C779CA" w:rsidRPr="00637FC0" w:rsidTr="00451DEE">
        <w:trPr>
          <w:trHeight w:val="275"/>
        </w:trPr>
        <w:tc>
          <w:tcPr>
            <w:tcW w:w="1793" w:type="dxa"/>
            <w:vMerge w:val="restart"/>
          </w:tcPr>
          <w:p w:rsidR="00C779CA" w:rsidRPr="00637FC0" w:rsidRDefault="00C779CA" w:rsidP="00451DEE">
            <w:pPr>
              <w:pStyle w:val="TableParagraph"/>
              <w:ind w:left="0"/>
              <w:rPr>
                <w:b/>
                <w:sz w:val="26"/>
              </w:rPr>
            </w:pPr>
          </w:p>
          <w:p w:rsidR="00C779CA" w:rsidRPr="00637FC0" w:rsidRDefault="00C779CA" w:rsidP="00451DEE">
            <w:pPr>
              <w:pStyle w:val="TableParagraph"/>
              <w:spacing w:before="9"/>
              <w:ind w:left="0"/>
              <w:rPr>
                <w:b/>
                <w:sz w:val="33"/>
              </w:rPr>
            </w:pPr>
          </w:p>
          <w:p w:rsidR="00C779CA" w:rsidRPr="00637FC0" w:rsidRDefault="00C779CA" w:rsidP="00451DEE">
            <w:pPr>
              <w:pStyle w:val="TableParagraph"/>
              <w:ind w:left="163" w:right="135" w:firstLine="7"/>
              <w:rPr>
                <w:b/>
                <w:sz w:val="24"/>
              </w:rPr>
            </w:pPr>
            <w:r w:rsidRPr="00637FC0">
              <w:rPr>
                <w:b/>
                <w:sz w:val="24"/>
              </w:rPr>
              <w:t>Направление</w:t>
            </w:r>
            <w:r w:rsidRPr="00637FC0">
              <w:rPr>
                <w:b/>
                <w:spacing w:val="-57"/>
                <w:sz w:val="24"/>
              </w:rPr>
              <w:t xml:space="preserve"> </w:t>
            </w:r>
            <w:r w:rsidRPr="00637FC0">
              <w:rPr>
                <w:b/>
                <w:sz w:val="24"/>
              </w:rPr>
              <w:t>деятельности</w:t>
            </w:r>
          </w:p>
        </w:tc>
        <w:tc>
          <w:tcPr>
            <w:tcW w:w="1567" w:type="dxa"/>
            <w:vMerge w:val="restart"/>
            <w:tcBorders>
              <w:bottom w:val="single" w:sz="6" w:space="0" w:color="000000"/>
            </w:tcBorders>
          </w:tcPr>
          <w:p w:rsidR="00C779CA" w:rsidRPr="00637FC0" w:rsidRDefault="00C779CA" w:rsidP="00451DEE">
            <w:pPr>
              <w:pStyle w:val="TableParagraph"/>
              <w:ind w:left="0"/>
              <w:rPr>
                <w:b/>
                <w:sz w:val="26"/>
              </w:rPr>
            </w:pPr>
          </w:p>
          <w:p w:rsidR="00C779CA" w:rsidRPr="00637FC0" w:rsidRDefault="00C779CA" w:rsidP="00451DEE">
            <w:pPr>
              <w:pStyle w:val="TableParagraph"/>
              <w:spacing w:before="8"/>
              <w:ind w:left="0"/>
              <w:rPr>
                <w:b/>
                <w:sz w:val="21"/>
              </w:rPr>
            </w:pPr>
          </w:p>
          <w:p w:rsidR="00C779CA" w:rsidRPr="00637FC0" w:rsidRDefault="00C779CA" w:rsidP="00451DEE">
            <w:pPr>
              <w:pStyle w:val="TableParagraph"/>
              <w:ind w:left="153" w:right="142"/>
              <w:jc w:val="center"/>
              <w:rPr>
                <w:b/>
                <w:sz w:val="24"/>
              </w:rPr>
            </w:pPr>
            <w:r w:rsidRPr="00637FC0">
              <w:rPr>
                <w:b/>
                <w:sz w:val="24"/>
              </w:rPr>
              <w:t>Ответствен</w:t>
            </w:r>
            <w:r w:rsidRPr="00637FC0">
              <w:rPr>
                <w:b/>
                <w:spacing w:val="-57"/>
                <w:sz w:val="24"/>
              </w:rPr>
              <w:t xml:space="preserve"> </w:t>
            </w:r>
            <w:r w:rsidRPr="00637FC0">
              <w:rPr>
                <w:b/>
                <w:sz w:val="24"/>
              </w:rPr>
              <w:t>ный за</w:t>
            </w:r>
            <w:r w:rsidRPr="00637FC0">
              <w:rPr>
                <w:b/>
                <w:spacing w:val="1"/>
                <w:sz w:val="24"/>
              </w:rPr>
              <w:t xml:space="preserve"> </w:t>
            </w:r>
            <w:r w:rsidRPr="00637FC0">
              <w:rPr>
                <w:b/>
                <w:sz w:val="24"/>
              </w:rPr>
              <w:t>проведение</w:t>
            </w:r>
          </w:p>
        </w:tc>
        <w:tc>
          <w:tcPr>
            <w:tcW w:w="1229" w:type="dxa"/>
            <w:vMerge w:val="restart"/>
            <w:tcBorders>
              <w:bottom w:val="single" w:sz="6" w:space="0" w:color="000000"/>
            </w:tcBorders>
          </w:tcPr>
          <w:p w:rsidR="00C779CA" w:rsidRPr="00C779CA" w:rsidRDefault="00C779CA" w:rsidP="00451DEE">
            <w:pPr>
              <w:pStyle w:val="TableParagraph"/>
              <w:spacing w:line="276" w:lineRule="exact"/>
              <w:ind w:left="108" w:right="96" w:hanging="3"/>
              <w:jc w:val="center"/>
              <w:rPr>
                <w:b/>
                <w:sz w:val="24"/>
                <w:lang w:val="ru-RU"/>
              </w:rPr>
            </w:pPr>
            <w:r w:rsidRPr="00C779CA">
              <w:rPr>
                <w:b/>
                <w:sz w:val="24"/>
                <w:lang w:val="ru-RU"/>
              </w:rPr>
              <w:t>Включе-</w:t>
            </w:r>
            <w:r w:rsidRPr="00C779CA">
              <w:rPr>
                <w:b/>
                <w:spacing w:val="1"/>
                <w:sz w:val="24"/>
                <w:lang w:val="ru-RU"/>
              </w:rPr>
              <w:t xml:space="preserve"> </w:t>
            </w:r>
            <w:r w:rsidRPr="00C779CA">
              <w:rPr>
                <w:b/>
                <w:sz w:val="24"/>
                <w:lang w:val="ru-RU"/>
              </w:rPr>
              <w:t>ние в</w:t>
            </w:r>
            <w:r w:rsidRPr="00C779CA">
              <w:rPr>
                <w:b/>
                <w:spacing w:val="1"/>
                <w:sz w:val="24"/>
                <w:lang w:val="ru-RU"/>
              </w:rPr>
              <w:t xml:space="preserve"> </w:t>
            </w:r>
            <w:r w:rsidRPr="00C779CA">
              <w:rPr>
                <w:b/>
                <w:sz w:val="24"/>
                <w:lang w:val="ru-RU"/>
              </w:rPr>
              <w:t>единый</w:t>
            </w:r>
            <w:r w:rsidRPr="00C779CA">
              <w:rPr>
                <w:b/>
                <w:spacing w:val="1"/>
                <w:sz w:val="24"/>
                <w:lang w:val="ru-RU"/>
              </w:rPr>
              <w:t xml:space="preserve"> </w:t>
            </w:r>
            <w:r w:rsidRPr="00C779CA">
              <w:rPr>
                <w:b/>
                <w:sz w:val="24"/>
                <w:lang w:val="ru-RU"/>
              </w:rPr>
              <w:t>график</w:t>
            </w:r>
            <w:r w:rsidRPr="00C779CA">
              <w:rPr>
                <w:b/>
                <w:spacing w:val="1"/>
                <w:sz w:val="24"/>
                <w:lang w:val="ru-RU"/>
              </w:rPr>
              <w:t xml:space="preserve"> </w:t>
            </w:r>
            <w:r w:rsidRPr="00C779CA">
              <w:rPr>
                <w:b/>
                <w:sz w:val="24"/>
                <w:lang w:val="ru-RU"/>
              </w:rPr>
              <w:t>оценоч-</w:t>
            </w:r>
            <w:r w:rsidRPr="00C779CA">
              <w:rPr>
                <w:b/>
                <w:spacing w:val="1"/>
                <w:sz w:val="24"/>
                <w:lang w:val="ru-RU"/>
              </w:rPr>
              <w:t xml:space="preserve"> </w:t>
            </w:r>
            <w:r w:rsidRPr="00C779CA">
              <w:rPr>
                <w:b/>
                <w:sz w:val="24"/>
                <w:lang w:val="ru-RU"/>
              </w:rPr>
              <w:t>ных</w:t>
            </w:r>
            <w:r w:rsidRPr="00C779CA">
              <w:rPr>
                <w:b/>
                <w:spacing w:val="1"/>
                <w:sz w:val="24"/>
                <w:lang w:val="ru-RU"/>
              </w:rPr>
              <w:t xml:space="preserve"> </w:t>
            </w:r>
            <w:r w:rsidRPr="00C779CA">
              <w:rPr>
                <w:b/>
                <w:sz w:val="24"/>
                <w:lang w:val="ru-RU"/>
              </w:rPr>
              <w:t>процедур</w:t>
            </w:r>
          </w:p>
        </w:tc>
        <w:tc>
          <w:tcPr>
            <w:tcW w:w="1212" w:type="dxa"/>
            <w:tcBorders>
              <w:bottom w:val="single" w:sz="6" w:space="0" w:color="000000"/>
            </w:tcBorders>
          </w:tcPr>
          <w:p w:rsidR="00C779CA" w:rsidRPr="00637FC0" w:rsidRDefault="00C779CA" w:rsidP="00451DEE">
            <w:pPr>
              <w:pStyle w:val="TableParagraph"/>
              <w:spacing w:line="256" w:lineRule="exact"/>
              <w:ind w:left="189" w:right="187"/>
              <w:jc w:val="center"/>
              <w:rPr>
                <w:b/>
                <w:sz w:val="24"/>
              </w:rPr>
            </w:pPr>
            <w:r w:rsidRPr="00637FC0">
              <w:rPr>
                <w:b/>
                <w:sz w:val="24"/>
              </w:rPr>
              <w:t>1</w:t>
            </w:r>
            <w:r w:rsidRPr="00637FC0">
              <w:rPr>
                <w:b/>
                <w:spacing w:val="-1"/>
                <w:sz w:val="24"/>
              </w:rPr>
              <w:t xml:space="preserve"> </w:t>
            </w:r>
            <w:r w:rsidRPr="00637FC0">
              <w:rPr>
                <w:b/>
                <w:sz w:val="24"/>
              </w:rPr>
              <w:t>класс</w:t>
            </w:r>
          </w:p>
        </w:tc>
        <w:tc>
          <w:tcPr>
            <w:tcW w:w="1256" w:type="dxa"/>
            <w:tcBorders>
              <w:bottom w:val="single" w:sz="6" w:space="0" w:color="000000"/>
            </w:tcBorders>
          </w:tcPr>
          <w:p w:rsidR="00C779CA" w:rsidRPr="00637FC0" w:rsidRDefault="00C779CA" w:rsidP="00451DEE">
            <w:pPr>
              <w:pStyle w:val="TableParagraph"/>
              <w:spacing w:line="256" w:lineRule="exact"/>
              <w:ind w:left="0" w:right="225"/>
              <w:jc w:val="right"/>
              <w:rPr>
                <w:b/>
                <w:sz w:val="24"/>
              </w:rPr>
            </w:pPr>
            <w:r w:rsidRPr="00637FC0">
              <w:rPr>
                <w:b/>
                <w:sz w:val="24"/>
              </w:rPr>
              <w:t>2</w:t>
            </w:r>
            <w:r w:rsidRPr="00637FC0">
              <w:rPr>
                <w:b/>
                <w:spacing w:val="-1"/>
                <w:sz w:val="24"/>
              </w:rPr>
              <w:t xml:space="preserve"> </w:t>
            </w:r>
            <w:r w:rsidRPr="00637FC0">
              <w:rPr>
                <w:b/>
                <w:sz w:val="24"/>
              </w:rPr>
              <w:t>класс</w:t>
            </w:r>
          </w:p>
        </w:tc>
        <w:tc>
          <w:tcPr>
            <w:tcW w:w="1258" w:type="dxa"/>
            <w:tcBorders>
              <w:bottom w:val="single" w:sz="6" w:space="0" w:color="000000"/>
            </w:tcBorders>
          </w:tcPr>
          <w:p w:rsidR="00C779CA" w:rsidRPr="00637FC0" w:rsidRDefault="00C779CA" w:rsidP="00451DEE">
            <w:pPr>
              <w:pStyle w:val="TableParagraph"/>
              <w:spacing w:line="256" w:lineRule="exact"/>
              <w:ind w:left="215" w:right="207"/>
              <w:jc w:val="center"/>
              <w:rPr>
                <w:b/>
                <w:sz w:val="24"/>
              </w:rPr>
            </w:pPr>
            <w:r w:rsidRPr="00637FC0">
              <w:rPr>
                <w:b/>
                <w:sz w:val="24"/>
              </w:rPr>
              <w:t>3</w:t>
            </w:r>
            <w:r w:rsidRPr="00637FC0">
              <w:rPr>
                <w:b/>
                <w:spacing w:val="-1"/>
                <w:sz w:val="24"/>
              </w:rPr>
              <w:t xml:space="preserve"> </w:t>
            </w:r>
            <w:r w:rsidRPr="00637FC0">
              <w:rPr>
                <w:b/>
                <w:sz w:val="24"/>
              </w:rPr>
              <w:t>класс</w:t>
            </w:r>
          </w:p>
        </w:tc>
        <w:tc>
          <w:tcPr>
            <w:tcW w:w="1258" w:type="dxa"/>
            <w:tcBorders>
              <w:bottom w:val="single" w:sz="6" w:space="0" w:color="000000"/>
            </w:tcBorders>
          </w:tcPr>
          <w:p w:rsidR="00C779CA" w:rsidRPr="00637FC0" w:rsidRDefault="00C779CA" w:rsidP="00451DEE">
            <w:pPr>
              <w:pStyle w:val="TableParagraph"/>
              <w:spacing w:line="256" w:lineRule="exact"/>
              <w:ind w:left="0" w:right="225"/>
              <w:jc w:val="right"/>
              <w:rPr>
                <w:b/>
                <w:sz w:val="24"/>
              </w:rPr>
            </w:pPr>
            <w:r w:rsidRPr="00637FC0">
              <w:rPr>
                <w:b/>
                <w:sz w:val="24"/>
              </w:rPr>
              <w:t>4</w:t>
            </w:r>
            <w:r w:rsidRPr="00637FC0">
              <w:rPr>
                <w:b/>
                <w:spacing w:val="-1"/>
                <w:sz w:val="24"/>
              </w:rPr>
              <w:t xml:space="preserve"> </w:t>
            </w:r>
            <w:r w:rsidRPr="00637FC0">
              <w:rPr>
                <w:b/>
                <w:sz w:val="24"/>
              </w:rPr>
              <w:t>класс</w:t>
            </w:r>
          </w:p>
        </w:tc>
      </w:tr>
      <w:tr w:rsidR="00C779CA" w:rsidRPr="00637FC0" w:rsidTr="00451DEE">
        <w:trPr>
          <w:trHeight w:val="1640"/>
        </w:trPr>
        <w:tc>
          <w:tcPr>
            <w:tcW w:w="1793" w:type="dxa"/>
            <w:vMerge/>
            <w:tcBorders>
              <w:top w:val="nil"/>
            </w:tcBorders>
          </w:tcPr>
          <w:p w:rsidR="00C779CA" w:rsidRPr="00637FC0" w:rsidRDefault="00C779CA" w:rsidP="00451DEE">
            <w:pPr>
              <w:rPr>
                <w:sz w:val="2"/>
                <w:szCs w:val="2"/>
              </w:rPr>
            </w:pPr>
          </w:p>
        </w:tc>
        <w:tc>
          <w:tcPr>
            <w:tcW w:w="1567" w:type="dxa"/>
            <w:vMerge/>
            <w:tcBorders>
              <w:top w:val="nil"/>
              <w:bottom w:val="single" w:sz="6" w:space="0" w:color="000000"/>
            </w:tcBorders>
          </w:tcPr>
          <w:p w:rsidR="00C779CA" w:rsidRPr="00637FC0" w:rsidRDefault="00C779CA" w:rsidP="00451DEE">
            <w:pPr>
              <w:rPr>
                <w:sz w:val="2"/>
                <w:szCs w:val="2"/>
              </w:rPr>
            </w:pPr>
          </w:p>
        </w:tc>
        <w:tc>
          <w:tcPr>
            <w:tcW w:w="1229" w:type="dxa"/>
            <w:vMerge/>
            <w:tcBorders>
              <w:top w:val="nil"/>
              <w:bottom w:val="single" w:sz="6" w:space="0" w:color="000000"/>
            </w:tcBorders>
          </w:tcPr>
          <w:p w:rsidR="00C779CA" w:rsidRPr="00637FC0" w:rsidRDefault="00C779CA" w:rsidP="00451DEE">
            <w:pPr>
              <w:rPr>
                <w:sz w:val="2"/>
                <w:szCs w:val="2"/>
              </w:rPr>
            </w:pPr>
          </w:p>
        </w:tc>
        <w:tc>
          <w:tcPr>
            <w:tcW w:w="4984" w:type="dxa"/>
            <w:gridSpan w:val="4"/>
            <w:tcBorders>
              <w:top w:val="single" w:sz="6" w:space="0" w:color="000000"/>
              <w:bottom w:val="single" w:sz="6" w:space="0" w:color="000000"/>
              <w:right w:val="single" w:sz="6" w:space="0" w:color="000000"/>
            </w:tcBorders>
          </w:tcPr>
          <w:p w:rsidR="00C779CA" w:rsidRPr="00C779CA" w:rsidRDefault="00C779CA" w:rsidP="00451DEE">
            <w:pPr>
              <w:pStyle w:val="TableParagraph"/>
              <w:ind w:left="0"/>
              <w:rPr>
                <w:b/>
                <w:sz w:val="26"/>
                <w:lang w:val="ru-RU"/>
              </w:rPr>
            </w:pPr>
          </w:p>
          <w:p w:rsidR="00C779CA" w:rsidRPr="00C779CA" w:rsidRDefault="00C779CA" w:rsidP="00451DEE">
            <w:pPr>
              <w:pStyle w:val="TableParagraph"/>
              <w:spacing w:before="2"/>
              <w:ind w:left="0"/>
              <w:rPr>
                <w:b/>
                <w:sz w:val="33"/>
                <w:lang w:val="ru-RU"/>
              </w:rPr>
            </w:pPr>
          </w:p>
          <w:p w:rsidR="00C779CA" w:rsidRPr="00C779CA" w:rsidRDefault="00C779CA" w:rsidP="00451DEE">
            <w:pPr>
              <w:pStyle w:val="TableParagraph"/>
              <w:ind w:left="317"/>
              <w:rPr>
                <w:b/>
                <w:sz w:val="24"/>
                <w:lang w:val="ru-RU"/>
              </w:rPr>
            </w:pPr>
            <w:r w:rsidRPr="00C779CA">
              <w:rPr>
                <w:b/>
                <w:sz w:val="24"/>
                <w:lang w:val="ru-RU"/>
              </w:rPr>
              <w:t>Примерные</w:t>
            </w:r>
            <w:r w:rsidRPr="00C779CA">
              <w:rPr>
                <w:b/>
                <w:spacing w:val="-4"/>
                <w:sz w:val="24"/>
                <w:lang w:val="ru-RU"/>
              </w:rPr>
              <w:t xml:space="preserve"> </w:t>
            </w:r>
            <w:r w:rsidRPr="00C779CA">
              <w:rPr>
                <w:b/>
                <w:sz w:val="24"/>
                <w:lang w:val="ru-RU"/>
              </w:rPr>
              <w:t>формы</w:t>
            </w:r>
            <w:r w:rsidRPr="00C779CA">
              <w:rPr>
                <w:b/>
                <w:spacing w:val="-3"/>
                <w:sz w:val="24"/>
                <w:lang w:val="ru-RU"/>
              </w:rPr>
              <w:t xml:space="preserve"> </w:t>
            </w:r>
            <w:r w:rsidRPr="00C779CA">
              <w:rPr>
                <w:b/>
                <w:sz w:val="24"/>
                <w:lang w:val="ru-RU"/>
              </w:rPr>
              <w:t>и</w:t>
            </w:r>
            <w:r w:rsidRPr="00C779CA">
              <w:rPr>
                <w:b/>
                <w:spacing w:val="-3"/>
                <w:sz w:val="24"/>
                <w:lang w:val="ru-RU"/>
              </w:rPr>
              <w:t xml:space="preserve"> </w:t>
            </w:r>
            <w:r w:rsidRPr="00C779CA">
              <w:rPr>
                <w:b/>
                <w:sz w:val="24"/>
                <w:lang w:val="ru-RU"/>
              </w:rPr>
              <w:t>сроки</w:t>
            </w:r>
            <w:r w:rsidRPr="00C779CA">
              <w:rPr>
                <w:b/>
                <w:spacing w:val="-1"/>
                <w:sz w:val="24"/>
                <w:lang w:val="ru-RU"/>
              </w:rPr>
              <w:t xml:space="preserve"> </w:t>
            </w:r>
            <w:r w:rsidRPr="00C779CA">
              <w:rPr>
                <w:b/>
                <w:sz w:val="24"/>
                <w:lang w:val="ru-RU"/>
              </w:rPr>
              <w:t>проведения</w:t>
            </w:r>
          </w:p>
        </w:tc>
      </w:tr>
      <w:tr w:rsidR="00C779CA" w:rsidRPr="00637FC0" w:rsidTr="00451DEE">
        <w:trPr>
          <w:trHeight w:val="1655"/>
        </w:trPr>
        <w:tc>
          <w:tcPr>
            <w:tcW w:w="1793" w:type="dxa"/>
            <w:tcBorders>
              <w:right w:val="single" w:sz="6" w:space="0" w:color="000000"/>
            </w:tcBorders>
          </w:tcPr>
          <w:p w:rsidR="00C779CA" w:rsidRPr="00C779CA" w:rsidRDefault="00C779CA" w:rsidP="00451DEE">
            <w:pPr>
              <w:pStyle w:val="TableParagraph"/>
              <w:spacing w:line="269" w:lineRule="exact"/>
              <w:rPr>
                <w:sz w:val="24"/>
                <w:lang w:val="ru-RU"/>
              </w:rPr>
            </w:pPr>
            <w:r w:rsidRPr="00C779CA">
              <w:rPr>
                <w:sz w:val="24"/>
                <w:lang w:val="ru-RU"/>
              </w:rPr>
              <w:t>Стартовая</w:t>
            </w:r>
          </w:p>
          <w:p w:rsidR="00C779CA" w:rsidRPr="00C779CA" w:rsidRDefault="00C779CA" w:rsidP="00451DEE">
            <w:pPr>
              <w:pStyle w:val="TableParagraph"/>
              <w:ind w:right="91"/>
              <w:rPr>
                <w:sz w:val="24"/>
                <w:lang w:val="ru-RU"/>
              </w:rPr>
            </w:pPr>
            <w:r w:rsidRPr="00C779CA">
              <w:rPr>
                <w:spacing w:val="-1"/>
                <w:sz w:val="24"/>
                <w:lang w:val="ru-RU"/>
              </w:rPr>
              <w:t>педагогическая</w:t>
            </w:r>
            <w:r w:rsidRPr="00C779CA">
              <w:rPr>
                <w:spacing w:val="-57"/>
                <w:sz w:val="24"/>
                <w:lang w:val="ru-RU"/>
              </w:rPr>
              <w:t xml:space="preserve"> </w:t>
            </w:r>
            <w:r w:rsidRPr="00C779CA">
              <w:rPr>
                <w:sz w:val="24"/>
                <w:lang w:val="ru-RU"/>
              </w:rPr>
              <w:t>диагностика</w:t>
            </w:r>
            <w:r w:rsidRPr="00C779CA">
              <w:rPr>
                <w:spacing w:val="1"/>
                <w:sz w:val="24"/>
                <w:lang w:val="ru-RU"/>
              </w:rPr>
              <w:t xml:space="preserve"> </w:t>
            </w:r>
            <w:r w:rsidRPr="00C779CA">
              <w:rPr>
                <w:sz w:val="24"/>
                <w:lang w:val="ru-RU"/>
              </w:rPr>
              <w:t>(стартовая</w:t>
            </w:r>
          </w:p>
          <w:p w:rsidR="00C779CA" w:rsidRPr="00C779CA" w:rsidRDefault="00C779CA" w:rsidP="00451DEE">
            <w:pPr>
              <w:pStyle w:val="TableParagraph"/>
              <w:spacing w:line="270" w:lineRule="atLeast"/>
              <w:ind w:right="196"/>
              <w:rPr>
                <w:sz w:val="24"/>
                <w:lang w:val="ru-RU"/>
              </w:rPr>
            </w:pPr>
            <w:r w:rsidRPr="00C779CA">
              <w:rPr>
                <w:sz w:val="24"/>
                <w:lang w:val="ru-RU"/>
              </w:rPr>
              <w:t>диагностичес-</w:t>
            </w:r>
            <w:r w:rsidRPr="00C779CA">
              <w:rPr>
                <w:spacing w:val="-57"/>
                <w:sz w:val="24"/>
                <w:lang w:val="ru-RU"/>
              </w:rPr>
              <w:t xml:space="preserve"> </w:t>
            </w:r>
            <w:r w:rsidRPr="00C779CA">
              <w:rPr>
                <w:sz w:val="24"/>
                <w:lang w:val="ru-RU"/>
              </w:rPr>
              <w:t>кая</w:t>
            </w:r>
            <w:r w:rsidRPr="00C779CA">
              <w:rPr>
                <w:spacing w:val="-1"/>
                <w:sz w:val="24"/>
                <w:lang w:val="ru-RU"/>
              </w:rPr>
              <w:t xml:space="preserve"> </w:t>
            </w:r>
            <w:r w:rsidRPr="00C779CA">
              <w:rPr>
                <w:sz w:val="24"/>
                <w:lang w:val="ru-RU"/>
              </w:rPr>
              <w:t>работа)</w:t>
            </w:r>
          </w:p>
        </w:tc>
        <w:tc>
          <w:tcPr>
            <w:tcW w:w="1567" w:type="dxa"/>
            <w:tcBorders>
              <w:top w:val="single" w:sz="6" w:space="0" w:color="000000"/>
              <w:left w:val="single" w:sz="6" w:space="0" w:color="000000"/>
              <w:bottom w:val="single" w:sz="6" w:space="0" w:color="000000"/>
              <w:right w:val="single" w:sz="6" w:space="0" w:color="000000"/>
            </w:tcBorders>
          </w:tcPr>
          <w:p w:rsidR="00C779CA" w:rsidRPr="00C779CA" w:rsidRDefault="00C779CA" w:rsidP="00451DEE">
            <w:pPr>
              <w:pStyle w:val="TableParagraph"/>
              <w:ind w:left="0"/>
              <w:rPr>
                <w:b/>
                <w:sz w:val="26"/>
                <w:lang w:val="ru-RU"/>
              </w:rPr>
            </w:pPr>
          </w:p>
          <w:p w:rsidR="00C779CA" w:rsidRPr="00C779CA" w:rsidRDefault="00C779CA" w:rsidP="00451DEE">
            <w:pPr>
              <w:pStyle w:val="TableParagraph"/>
              <w:spacing w:before="3"/>
              <w:ind w:left="0"/>
              <w:rPr>
                <w:b/>
                <w:sz w:val="21"/>
                <w:lang w:val="ru-RU"/>
              </w:rPr>
            </w:pPr>
          </w:p>
          <w:p w:rsidR="00C779CA" w:rsidRPr="00637FC0" w:rsidRDefault="00C779CA" w:rsidP="00451DEE">
            <w:pPr>
              <w:pStyle w:val="TableParagraph"/>
              <w:ind w:left="597" w:right="76" w:hanging="492"/>
              <w:rPr>
                <w:sz w:val="24"/>
              </w:rPr>
            </w:pPr>
            <w:r w:rsidRPr="00637FC0">
              <w:rPr>
                <w:sz w:val="24"/>
              </w:rPr>
              <w:t>Администра-</w:t>
            </w:r>
            <w:r w:rsidRPr="00637FC0">
              <w:rPr>
                <w:spacing w:val="-57"/>
                <w:sz w:val="24"/>
              </w:rPr>
              <w:t xml:space="preserve"> </w:t>
            </w:r>
            <w:r w:rsidRPr="00637FC0">
              <w:rPr>
                <w:sz w:val="24"/>
              </w:rPr>
              <w:t>ция</w:t>
            </w:r>
          </w:p>
        </w:tc>
        <w:tc>
          <w:tcPr>
            <w:tcW w:w="1229"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ind w:left="0"/>
              <w:rPr>
                <w:b/>
              </w:rPr>
            </w:pPr>
          </w:p>
          <w:p w:rsidR="00C779CA" w:rsidRPr="00637FC0" w:rsidRDefault="00C779CA" w:rsidP="00451DEE">
            <w:pPr>
              <w:pStyle w:val="TableParagraph"/>
              <w:ind w:left="0"/>
              <w:rPr>
                <w:b/>
              </w:rPr>
            </w:pPr>
          </w:p>
          <w:p w:rsidR="00C779CA" w:rsidRPr="00637FC0" w:rsidRDefault="00C779CA" w:rsidP="00451DEE">
            <w:pPr>
              <w:pStyle w:val="TableParagraph"/>
              <w:spacing w:before="6"/>
              <w:ind w:left="0"/>
              <w:rPr>
                <w:b/>
                <w:sz w:val="17"/>
              </w:rPr>
            </w:pPr>
          </w:p>
          <w:p w:rsidR="00C779CA" w:rsidRPr="00637FC0" w:rsidRDefault="00C779CA" w:rsidP="00451DEE">
            <w:pPr>
              <w:pStyle w:val="TableParagraph"/>
              <w:spacing w:before="1"/>
              <w:ind w:left="8"/>
              <w:jc w:val="center"/>
              <w:rPr>
                <w:sz w:val="20"/>
              </w:rPr>
            </w:pPr>
            <w:r w:rsidRPr="00637FC0">
              <w:rPr>
                <w:w w:val="99"/>
                <w:sz w:val="20"/>
              </w:rPr>
              <w:t>+</w:t>
            </w:r>
          </w:p>
        </w:tc>
        <w:tc>
          <w:tcPr>
            <w:tcW w:w="1212"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ind w:left="0"/>
              <w:rPr>
                <w:b/>
                <w:sz w:val="24"/>
              </w:rPr>
            </w:pPr>
          </w:p>
          <w:p w:rsidR="00C779CA" w:rsidRPr="00637FC0" w:rsidRDefault="00C779CA" w:rsidP="00451DEE">
            <w:pPr>
              <w:pStyle w:val="TableParagraph"/>
              <w:ind w:left="0"/>
              <w:rPr>
                <w:b/>
                <w:sz w:val="24"/>
              </w:rPr>
            </w:pPr>
          </w:p>
          <w:p w:rsidR="00C779CA" w:rsidRPr="00637FC0" w:rsidRDefault="00C779CA" w:rsidP="00451DEE">
            <w:pPr>
              <w:pStyle w:val="TableParagraph"/>
              <w:spacing w:before="149"/>
              <w:ind w:left="85" w:right="111"/>
              <w:jc w:val="center"/>
              <w:rPr>
                <w:b/>
              </w:rPr>
            </w:pPr>
            <w:r w:rsidRPr="00637FC0">
              <w:rPr>
                <w:b/>
              </w:rPr>
              <w:t>Сентябрь</w:t>
            </w:r>
          </w:p>
        </w:tc>
        <w:tc>
          <w:tcPr>
            <w:tcW w:w="1256"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ind w:left="0"/>
            </w:pPr>
          </w:p>
        </w:tc>
        <w:tc>
          <w:tcPr>
            <w:tcW w:w="1258"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ind w:left="0"/>
            </w:pPr>
          </w:p>
        </w:tc>
        <w:tc>
          <w:tcPr>
            <w:tcW w:w="1258"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ind w:left="0"/>
            </w:pPr>
          </w:p>
        </w:tc>
      </w:tr>
      <w:tr w:rsidR="00C779CA" w:rsidRPr="00637FC0" w:rsidTr="00451DEE">
        <w:trPr>
          <w:trHeight w:val="553"/>
        </w:trPr>
        <w:tc>
          <w:tcPr>
            <w:tcW w:w="1793" w:type="dxa"/>
            <w:tcBorders>
              <w:right w:val="single" w:sz="6" w:space="0" w:color="000000"/>
            </w:tcBorders>
          </w:tcPr>
          <w:p w:rsidR="00C779CA" w:rsidRPr="00637FC0" w:rsidRDefault="00C779CA" w:rsidP="00451DEE">
            <w:pPr>
              <w:pStyle w:val="TableParagraph"/>
              <w:spacing w:line="270" w:lineRule="exact"/>
              <w:rPr>
                <w:sz w:val="24"/>
              </w:rPr>
            </w:pPr>
            <w:r w:rsidRPr="00637FC0">
              <w:rPr>
                <w:sz w:val="24"/>
              </w:rPr>
              <w:t>Стартовая</w:t>
            </w:r>
          </w:p>
          <w:p w:rsidR="00C779CA" w:rsidRPr="00637FC0" w:rsidRDefault="00C779CA" w:rsidP="00451DEE">
            <w:pPr>
              <w:pStyle w:val="TableParagraph"/>
              <w:spacing w:line="264" w:lineRule="exact"/>
              <w:rPr>
                <w:sz w:val="24"/>
              </w:rPr>
            </w:pPr>
            <w:r w:rsidRPr="00637FC0">
              <w:rPr>
                <w:sz w:val="24"/>
              </w:rPr>
              <w:t>педагогическая</w:t>
            </w:r>
          </w:p>
        </w:tc>
        <w:tc>
          <w:tcPr>
            <w:tcW w:w="1567"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spacing w:line="270" w:lineRule="exact"/>
              <w:ind w:left="86" w:right="75"/>
              <w:jc w:val="center"/>
              <w:rPr>
                <w:sz w:val="24"/>
              </w:rPr>
            </w:pPr>
            <w:r w:rsidRPr="00637FC0">
              <w:rPr>
                <w:sz w:val="24"/>
              </w:rPr>
              <w:t>Администра-</w:t>
            </w:r>
          </w:p>
          <w:p w:rsidR="00C779CA" w:rsidRPr="00637FC0" w:rsidRDefault="00C779CA" w:rsidP="00451DEE">
            <w:pPr>
              <w:pStyle w:val="TableParagraph"/>
              <w:spacing w:line="264" w:lineRule="exact"/>
              <w:ind w:left="86" w:right="73"/>
              <w:jc w:val="center"/>
              <w:rPr>
                <w:sz w:val="24"/>
              </w:rPr>
            </w:pPr>
            <w:r w:rsidRPr="00637FC0">
              <w:rPr>
                <w:sz w:val="24"/>
              </w:rPr>
              <w:t>ция</w:t>
            </w:r>
          </w:p>
        </w:tc>
        <w:tc>
          <w:tcPr>
            <w:tcW w:w="1229"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spacing w:before="156"/>
              <w:ind w:left="8"/>
              <w:jc w:val="center"/>
              <w:rPr>
                <w:sz w:val="20"/>
              </w:rPr>
            </w:pPr>
            <w:r w:rsidRPr="00637FC0">
              <w:rPr>
                <w:w w:val="99"/>
                <w:sz w:val="20"/>
              </w:rPr>
              <w:t>+</w:t>
            </w:r>
          </w:p>
        </w:tc>
        <w:tc>
          <w:tcPr>
            <w:tcW w:w="1212"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ind w:left="0"/>
            </w:pPr>
          </w:p>
        </w:tc>
        <w:tc>
          <w:tcPr>
            <w:tcW w:w="1256"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spacing w:before="149"/>
              <w:ind w:left="0" w:right="173"/>
              <w:jc w:val="right"/>
              <w:rPr>
                <w:b/>
              </w:rPr>
            </w:pPr>
            <w:r w:rsidRPr="00637FC0">
              <w:rPr>
                <w:b/>
              </w:rPr>
              <w:t>Сентябрь</w:t>
            </w:r>
          </w:p>
        </w:tc>
        <w:tc>
          <w:tcPr>
            <w:tcW w:w="1258"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spacing w:before="149"/>
              <w:ind w:left="68" w:right="135"/>
              <w:jc w:val="center"/>
              <w:rPr>
                <w:b/>
              </w:rPr>
            </w:pPr>
            <w:r w:rsidRPr="00637FC0">
              <w:rPr>
                <w:b/>
              </w:rPr>
              <w:t>Сентябрь</w:t>
            </w:r>
          </w:p>
        </w:tc>
        <w:tc>
          <w:tcPr>
            <w:tcW w:w="1258" w:type="dxa"/>
            <w:tcBorders>
              <w:top w:val="single" w:sz="6" w:space="0" w:color="000000"/>
              <w:left w:val="single" w:sz="6" w:space="0" w:color="000000"/>
              <w:bottom w:val="single" w:sz="6" w:space="0" w:color="000000"/>
              <w:right w:val="single" w:sz="6" w:space="0" w:color="000000"/>
            </w:tcBorders>
          </w:tcPr>
          <w:p w:rsidR="00C779CA" w:rsidRPr="00637FC0" w:rsidRDefault="00C779CA" w:rsidP="00451DEE">
            <w:pPr>
              <w:pStyle w:val="TableParagraph"/>
              <w:spacing w:before="149"/>
              <w:ind w:left="0" w:right="173"/>
              <w:jc w:val="right"/>
              <w:rPr>
                <w:b/>
              </w:rPr>
            </w:pPr>
            <w:r w:rsidRPr="00637FC0">
              <w:rPr>
                <w:b/>
              </w:rPr>
              <w:t>Сентябрь</w:t>
            </w:r>
          </w:p>
        </w:tc>
      </w:tr>
    </w:tbl>
    <w:tbl>
      <w:tblPr>
        <w:tblStyle w:val="TableNormal"/>
        <w:tblpPr w:leftFromText="180" w:rightFromText="180" w:vertAnchor="text" w:horzAnchor="margin" w:tblpY="3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93"/>
        <w:gridCol w:w="1567"/>
        <w:gridCol w:w="1229"/>
        <w:gridCol w:w="1212"/>
        <w:gridCol w:w="1256"/>
        <w:gridCol w:w="1258"/>
        <w:gridCol w:w="1258"/>
      </w:tblGrid>
      <w:tr w:rsidR="0035719E" w:rsidRPr="00637FC0" w:rsidTr="0035719E">
        <w:trPr>
          <w:trHeight w:val="553"/>
        </w:trPr>
        <w:tc>
          <w:tcPr>
            <w:tcW w:w="1793" w:type="dxa"/>
            <w:tcBorders>
              <w:right w:val="single" w:sz="6" w:space="0" w:color="000000"/>
            </w:tcBorders>
          </w:tcPr>
          <w:p w:rsidR="0035719E" w:rsidRPr="00637FC0" w:rsidRDefault="0035719E" w:rsidP="0035719E">
            <w:pPr>
              <w:pStyle w:val="TableParagraph"/>
              <w:spacing w:line="260" w:lineRule="exact"/>
              <w:rPr>
                <w:sz w:val="24"/>
              </w:rPr>
            </w:pPr>
            <w:r w:rsidRPr="00637FC0">
              <w:rPr>
                <w:sz w:val="24"/>
              </w:rPr>
              <w:t>диагностика</w:t>
            </w:r>
          </w:p>
          <w:p w:rsidR="0035719E" w:rsidRPr="00637FC0" w:rsidRDefault="0035719E" w:rsidP="0035719E">
            <w:pPr>
              <w:pStyle w:val="TableParagraph"/>
              <w:spacing w:line="273" w:lineRule="exact"/>
              <w:rPr>
                <w:sz w:val="24"/>
              </w:rPr>
            </w:pPr>
            <w:r w:rsidRPr="00637FC0">
              <w:rPr>
                <w:sz w:val="24"/>
              </w:rPr>
              <w:t>(входная КР)</w:t>
            </w:r>
          </w:p>
        </w:tc>
        <w:tc>
          <w:tcPr>
            <w:tcW w:w="1567" w:type="dxa"/>
            <w:tcBorders>
              <w:top w:val="single" w:sz="6" w:space="0" w:color="000000"/>
              <w:left w:val="single" w:sz="6" w:space="0" w:color="000000"/>
              <w:bottom w:val="single" w:sz="6" w:space="0" w:color="000000"/>
              <w:right w:val="single" w:sz="6" w:space="0" w:color="000000"/>
            </w:tcBorders>
          </w:tcPr>
          <w:p w:rsidR="0035719E" w:rsidRPr="00637FC0" w:rsidRDefault="0035719E" w:rsidP="0035719E">
            <w:pPr>
              <w:pStyle w:val="TableParagraph"/>
              <w:ind w:left="0"/>
            </w:pPr>
          </w:p>
        </w:tc>
        <w:tc>
          <w:tcPr>
            <w:tcW w:w="1229" w:type="dxa"/>
            <w:tcBorders>
              <w:top w:val="single" w:sz="6" w:space="0" w:color="000000"/>
              <w:left w:val="single" w:sz="6" w:space="0" w:color="000000"/>
              <w:bottom w:val="single" w:sz="6" w:space="0" w:color="000000"/>
              <w:right w:val="single" w:sz="6" w:space="0" w:color="000000"/>
            </w:tcBorders>
          </w:tcPr>
          <w:p w:rsidR="0035719E" w:rsidRPr="00637FC0" w:rsidRDefault="0035719E" w:rsidP="0035719E">
            <w:pPr>
              <w:pStyle w:val="TableParagraph"/>
              <w:ind w:left="0"/>
            </w:pPr>
          </w:p>
        </w:tc>
        <w:tc>
          <w:tcPr>
            <w:tcW w:w="1212" w:type="dxa"/>
            <w:tcBorders>
              <w:top w:val="single" w:sz="6" w:space="0" w:color="000000"/>
              <w:left w:val="single" w:sz="6" w:space="0" w:color="000000"/>
              <w:bottom w:val="single" w:sz="6" w:space="0" w:color="000000"/>
              <w:right w:val="single" w:sz="6" w:space="0" w:color="000000"/>
            </w:tcBorders>
          </w:tcPr>
          <w:p w:rsidR="0035719E" w:rsidRPr="00637FC0" w:rsidRDefault="0035719E" w:rsidP="0035719E">
            <w:pPr>
              <w:pStyle w:val="TableParagraph"/>
              <w:ind w:left="0"/>
            </w:pPr>
          </w:p>
        </w:tc>
        <w:tc>
          <w:tcPr>
            <w:tcW w:w="1256" w:type="dxa"/>
            <w:tcBorders>
              <w:top w:val="single" w:sz="6" w:space="0" w:color="000000"/>
              <w:left w:val="single" w:sz="6" w:space="0" w:color="000000"/>
              <w:bottom w:val="single" w:sz="6" w:space="0" w:color="000000"/>
              <w:right w:val="single" w:sz="6" w:space="0" w:color="000000"/>
            </w:tcBorders>
          </w:tcPr>
          <w:p w:rsidR="0035719E" w:rsidRPr="00637FC0" w:rsidRDefault="0035719E" w:rsidP="0035719E">
            <w:pPr>
              <w:pStyle w:val="TableParagraph"/>
              <w:ind w:left="0"/>
            </w:pPr>
          </w:p>
        </w:tc>
        <w:tc>
          <w:tcPr>
            <w:tcW w:w="1258" w:type="dxa"/>
            <w:tcBorders>
              <w:top w:val="single" w:sz="6" w:space="0" w:color="000000"/>
              <w:left w:val="single" w:sz="6" w:space="0" w:color="000000"/>
              <w:bottom w:val="single" w:sz="6" w:space="0" w:color="000000"/>
              <w:right w:val="single" w:sz="6" w:space="0" w:color="000000"/>
            </w:tcBorders>
          </w:tcPr>
          <w:p w:rsidR="0035719E" w:rsidRPr="00637FC0" w:rsidRDefault="0035719E" w:rsidP="0035719E">
            <w:pPr>
              <w:pStyle w:val="TableParagraph"/>
              <w:ind w:left="0"/>
            </w:pPr>
          </w:p>
        </w:tc>
        <w:tc>
          <w:tcPr>
            <w:tcW w:w="1258" w:type="dxa"/>
            <w:tcBorders>
              <w:top w:val="single" w:sz="6" w:space="0" w:color="000000"/>
              <w:left w:val="single" w:sz="6" w:space="0" w:color="000000"/>
              <w:bottom w:val="single" w:sz="6" w:space="0" w:color="000000"/>
              <w:right w:val="single" w:sz="6" w:space="0" w:color="000000"/>
            </w:tcBorders>
          </w:tcPr>
          <w:p w:rsidR="0035719E" w:rsidRPr="00637FC0" w:rsidRDefault="0035719E" w:rsidP="0035719E">
            <w:pPr>
              <w:pStyle w:val="TableParagraph"/>
              <w:ind w:left="0"/>
            </w:pPr>
          </w:p>
        </w:tc>
      </w:tr>
      <w:tr w:rsidR="0035719E" w:rsidRPr="00637FC0" w:rsidTr="0035719E">
        <w:trPr>
          <w:trHeight w:val="1264"/>
        </w:trPr>
        <w:tc>
          <w:tcPr>
            <w:tcW w:w="1793" w:type="dxa"/>
          </w:tcPr>
          <w:p w:rsidR="0035719E" w:rsidRPr="00637FC0" w:rsidRDefault="0035719E" w:rsidP="0035719E">
            <w:pPr>
              <w:pStyle w:val="TableParagraph"/>
              <w:spacing w:before="8"/>
              <w:ind w:left="0"/>
              <w:rPr>
                <w:b/>
                <w:sz w:val="29"/>
              </w:rPr>
            </w:pPr>
          </w:p>
          <w:p w:rsidR="0035719E" w:rsidRPr="00637FC0" w:rsidRDefault="0035719E" w:rsidP="0035719E">
            <w:pPr>
              <w:pStyle w:val="TableParagraph"/>
              <w:spacing w:before="1" w:line="237" w:lineRule="auto"/>
              <w:ind w:left="426" w:right="397" w:firstLine="2"/>
              <w:rPr>
                <w:sz w:val="24"/>
              </w:rPr>
            </w:pPr>
            <w:r w:rsidRPr="00637FC0">
              <w:rPr>
                <w:sz w:val="24"/>
              </w:rPr>
              <w:t>Текущий</w:t>
            </w:r>
            <w:r w:rsidRPr="00637FC0">
              <w:rPr>
                <w:spacing w:val="-57"/>
                <w:sz w:val="24"/>
              </w:rPr>
              <w:t xml:space="preserve"> </w:t>
            </w:r>
            <w:r w:rsidRPr="00637FC0">
              <w:rPr>
                <w:sz w:val="24"/>
              </w:rPr>
              <w:t>контроль</w:t>
            </w:r>
          </w:p>
        </w:tc>
        <w:tc>
          <w:tcPr>
            <w:tcW w:w="1567" w:type="dxa"/>
            <w:tcBorders>
              <w:top w:val="single" w:sz="6" w:space="0" w:color="000000"/>
              <w:bottom w:val="single" w:sz="6" w:space="0" w:color="000000"/>
            </w:tcBorders>
          </w:tcPr>
          <w:p w:rsidR="0035719E" w:rsidRPr="00637FC0" w:rsidRDefault="0035719E" w:rsidP="0035719E">
            <w:pPr>
              <w:pStyle w:val="TableParagraph"/>
              <w:ind w:left="0"/>
              <w:rPr>
                <w:b/>
                <w:sz w:val="26"/>
              </w:rPr>
            </w:pPr>
          </w:p>
          <w:p w:rsidR="0035719E" w:rsidRPr="00637FC0" w:rsidRDefault="0035719E" w:rsidP="0035719E">
            <w:pPr>
              <w:pStyle w:val="TableParagraph"/>
              <w:spacing w:before="178"/>
              <w:ind w:left="0" w:right="341"/>
              <w:jc w:val="right"/>
              <w:rPr>
                <w:sz w:val="24"/>
              </w:rPr>
            </w:pPr>
            <w:r w:rsidRPr="00637FC0">
              <w:rPr>
                <w:sz w:val="24"/>
              </w:rPr>
              <w:t>Учитель</w:t>
            </w:r>
          </w:p>
        </w:tc>
        <w:tc>
          <w:tcPr>
            <w:tcW w:w="1229" w:type="dxa"/>
            <w:tcBorders>
              <w:top w:val="single" w:sz="6" w:space="0" w:color="000000"/>
              <w:bottom w:val="single" w:sz="6" w:space="0" w:color="000000"/>
              <w:right w:val="single" w:sz="6" w:space="0" w:color="000000"/>
            </w:tcBorders>
          </w:tcPr>
          <w:p w:rsidR="0035719E" w:rsidRPr="00637FC0" w:rsidRDefault="0035719E" w:rsidP="0035719E">
            <w:pPr>
              <w:pStyle w:val="TableParagraph"/>
              <w:ind w:left="0"/>
              <w:rPr>
                <w:b/>
                <w:sz w:val="26"/>
              </w:rPr>
            </w:pPr>
          </w:p>
          <w:p w:rsidR="0035719E" w:rsidRPr="00637FC0" w:rsidRDefault="0035719E" w:rsidP="0035719E">
            <w:pPr>
              <w:pStyle w:val="TableParagraph"/>
              <w:spacing w:before="178"/>
              <w:ind w:left="12"/>
              <w:jc w:val="center"/>
              <w:rPr>
                <w:sz w:val="24"/>
              </w:rPr>
            </w:pPr>
            <w:r w:rsidRPr="00637FC0">
              <w:rPr>
                <w:w w:val="99"/>
                <w:sz w:val="24"/>
              </w:rPr>
              <w:t>-</w:t>
            </w:r>
          </w:p>
        </w:tc>
        <w:tc>
          <w:tcPr>
            <w:tcW w:w="1212"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spacing w:line="237" w:lineRule="exact"/>
              <w:ind w:left="85" w:right="80"/>
              <w:jc w:val="center"/>
              <w:rPr>
                <w:lang w:val="ru-RU"/>
              </w:rPr>
            </w:pPr>
            <w:r w:rsidRPr="00C779CA">
              <w:rPr>
                <w:lang w:val="ru-RU"/>
              </w:rPr>
              <w:t>Ежеднев-</w:t>
            </w:r>
          </w:p>
          <w:p w:rsidR="0035719E" w:rsidRPr="00C779CA" w:rsidRDefault="0035719E" w:rsidP="0035719E">
            <w:pPr>
              <w:pStyle w:val="TableParagraph"/>
              <w:ind w:left="228" w:right="216" w:hanging="4"/>
              <w:jc w:val="center"/>
              <w:rPr>
                <w:lang w:val="ru-RU"/>
              </w:rPr>
            </w:pPr>
            <w:r w:rsidRPr="00C779CA">
              <w:rPr>
                <w:lang w:val="ru-RU"/>
              </w:rPr>
              <w:t>но по</w:t>
            </w:r>
            <w:r w:rsidRPr="00C779CA">
              <w:rPr>
                <w:spacing w:val="1"/>
                <w:lang w:val="ru-RU"/>
              </w:rPr>
              <w:t xml:space="preserve"> </w:t>
            </w:r>
            <w:r w:rsidRPr="00C779CA">
              <w:rPr>
                <w:lang w:val="ru-RU"/>
              </w:rPr>
              <w:t>всем</w:t>
            </w:r>
            <w:r w:rsidRPr="00C779CA">
              <w:rPr>
                <w:spacing w:val="1"/>
                <w:lang w:val="ru-RU"/>
              </w:rPr>
              <w:t xml:space="preserve"> </w:t>
            </w:r>
            <w:r w:rsidRPr="00C779CA">
              <w:rPr>
                <w:lang w:val="ru-RU"/>
              </w:rPr>
              <w:t>предме-</w:t>
            </w:r>
          </w:p>
          <w:p w:rsidR="0035719E" w:rsidRPr="00637FC0" w:rsidRDefault="0035719E" w:rsidP="0035719E">
            <w:pPr>
              <w:pStyle w:val="TableParagraph"/>
              <w:spacing w:before="1" w:line="247" w:lineRule="exact"/>
              <w:ind w:left="85" w:right="79"/>
              <w:jc w:val="center"/>
            </w:pPr>
            <w:r w:rsidRPr="00637FC0">
              <w:t>там</w:t>
            </w:r>
          </w:p>
        </w:tc>
        <w:tc>
          <w:tcPr>
            <w:tcW w:w="1256"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spacing w:before="111"/>
              <w:ind w:left="122" w:right="109" w:hanging="1"/>
              <w:jc w:val="center"/>
              <w:rPr>
                <w:lang w:val="ru-RU"/>
              </w:rPr>
            </w:pPr>
            <w:r w:rsidRPr="00C779CA">
              <w:rPr>
                <w:lang w:val="ru-RU"/>
              </w:rPr>
              <w:t>Ежеднев-</w:t>
            </w:r>
            <w:r w:rsidRPr="00C779CA">
              <w:rPr>
                <w:spacing w:val="1"/>
                <w:lang w:val="ru-RU"/>
              </w:rPr>
              <w:t xml:space="preserve"> </w:t>
            </w:r>
            <w:r w:rsidRPr="00C779CA">
              <w:rPr>
                <w:lang w:val="ru-RU"/>
              </w:rPr>
              <w:t>но по всем</w:t>
            </w:r>
            <w:r w:rsidRPr="00C779CA">
              <w:rPr>
                <w:spacing w:val="-52"/>
                <w:lang w:val="ru-RU"/>
              </w:rPr>
              <w:t xml:space="preserve"> </w:t>
            </w:r>
            <w:r w:rsidRPr="00C779CA">
              <w:rPr>
                <w:lang w:val="ru-RU"/>
              </w:rPr>
              <w:t>предме-</w:t>
            </w:r>
            <w:r w:rsidRPr="00C779CA">
              <w:rPr>
                <w:spacing w:val="1"/>
                <w:lang w:val="ru-RU"/>
              </w:rPr>
              <w:t xml:space="preserve"> </w:t>
            </w:r>
            <w:r w:rsidRPr="00C779CA">
              <w:rPr>
                <w:lang w:val="ru-RU"/>
              </w:rPr>
              <w:t>там</w:t>
            </w:r>
          </w:p>
        </w:tc>
        <w:tc>
          <w:tcPr>
            <w:tcW w:w="1258"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spacing w:line="237" w:lineRule="exact"/>
              <w:ind w:left="88" w:right="77"/>
              <w:jc w:val="center"/>
              <w:rPr>
                <w:lang w:val="ru-RU"/>
              </w:rPr>
            </w:pPr>
            <w:r w:rsidRPr="00C779CA">
              <w:rPr>
                <w:lang w:val="ru-RU"/>
              </w:rPr>
              <w:t>Ежеднев-</w:t>
            </w:r>
          </w:p>
          <w:p w:rsidR="0035719E" w:rsidRPr="00C779CA" w:rsidRDefault="0035719E" w:rsidP="0035719E">
            <w:pPr>
              <w:pStyle w:val="TableParagraph"/>
              <w:ind w:left="252" w:right="238" w:hanging="4"/>
              <w:jc w:val="center"/>
              <w:rPr>
                <w:lang w:val="ru-RU"/>
              </w:rPr>
            </w:pPr>
            <w:r w:rsidRPr="00C779CA">
              <w:rPr>
                <w:lang w:val="ru-RU"/>
              </w:rPr>
              <w:t>но по</w:t>
            </w:r>
            <w:r w:rsidRPr="00C779CA">
              <w:rPr>
                <w:spacing w:val="1"/>
                <w:lang w:val="ru-RU"/>
              </w:rPr>
              <w:t xml:space="preserve"> </w:t>
            </w:r>
            <w:r w:rsidRPr="00C779CA">
              <w:rPr>
                <w:lang w:val="ru-RU"/>
              </w:rPr>
              <w:t>всем</w:t>
            </w:r>
            <w:r w:rsidRPr="00C779CA">
              <w:rPr>
                <w:spacing w:val="1"/>
                <w:lang w:val="ru-RU"/>
              </w:rPr>
              <w:t xml:space="preserve"> </w:t>
            </w:r>
            <w:r w:rsidRPr="00C779CA">
              <w:rPr>
                <w:lang w:val="ru-RU"/>
              </w:rPr>
              <w:t>предме-</w:t>
            </w:r>
          </w:p>
          <w:p w:rsidR="0035719E" w:rsidRPr="00637FC0" w:rsidRDefault="0035719E" w:rsidP="0035719E">
            <w:pPr>
              <w:pStyle w:val="TableParagraph"/>
              <w:spacing w:before="1" w:line="247" w:lineRule="exact"/>
              <w:ind w:left="88" w:right="80"/>
              <w:jc w:val="center"/>
            </w:pPr>
            <w:r w:rsidRPr="00637FC0">
              <w:t>там</w:t>
            </w:r>
          </w:p>
        </w:tc>
        <w:tc>
          <w:tcPr>
            <w:tcW w:w="1258"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spacing w:before="111"/>
              <w:ind w:left="125" w:right="110" w:hanging="1"/>
              <w:jc w:val="center"/>
              <w:rPr>
                <w:lang w:val="ru-RU"/>
              </w:rPr>
            </w:pPr>
            <w:r w:rsidRPr="00C779CA">
              <w:rPr>
                <w:lang w:val="ru-RU"/>
              </w:rPr>
              <w:t>Ежеднев-</w:t>
            </w:r>
            <w:r w:rsidRPr="00C779CA">
              <w:rPr>
                <w:spacing w:val="1"/>
                <w:lang w:val="ru-RU"/>
              </w:rPr>
              <w:t xml:space="preserve"> </w:t>
            </w:r>
            <w:r w:rsidRPr="00C779CA">
              <w:rPr>
                <w:lang w:val="ru-RU"/>
              </w:rPr>
              <w:t>но по всем</w:t>
            </w:r>
            <w:r w:rsidRPr="00C779CA">
              <w:rPr>
                <w:spacing w:val="-52"/>
                <w:lang w:val="ru-RU"/>
              </w:rPr>
              <w:t xml:space="preserve"> </w:t>
            </w:r>
            <w:r w:rsidRPr="00C779CA">
              <w:rPr>
                <w:lang w:val="ru-RU"/>
              </w:rPr>
              <w:t>предме-</w:t>
            </w:r>
            <w:r w:rsidRPr="00C779CA">
              <w:rPr>
                <w:spacing w:val="1"/>
                <w:lang w:val="ru-RU"/>
              </w:rPr>
              <w:t xml:space="preserve"> </w:t>
            </w:r>
            <w:r w:rsidRPr="00C779CA">
              <w:rPr>
                <w:lang w:val="ru-RU"/>
              </w:rPr>
              <w:t>там</w:t>
            </w:r>
          </w:p>
        </w:tc>
      </w:tr>
      <w:tr w:rsidR="0035719E" w:rsidRPr="00637FC0" w:rsidTr="0035719E">
        <w:trPr>
          <w:trHeight w:val="4555"/>
        </w:trPr>
        <w:tc>
          <w:tcPr>
            <w:tcW w:w="1793" w:type="dxa"/>
            <w:tcBorders>
              <w:right w:val="single" w:sz="6" w:space="0" w:color="000000"/>
            </w:tcBorders>
          </w:tcPr>
          <w:p w:rsidR="0035719E" w:rsidRPr="00C779CA" w:rsidRDefault="0035719E" w:rsidP="0035719E">
            <w:pPr>
              <w:pStyle w:val="TableParagraph"/>
              <w:ind w:left="0"/>
              <w:rPr>
                <w:b/>
                <w:sz w:val="26"/>
                <w:lang w:val="ru-RU"/>
              </w:rPr>
            </w:pPr>
          </w:p>
          <w:p w:rsidR="0035719E" w:rsidRPr="00C779CA" w:rsidRDefault="0035719E" w:rsidP="0035719E">
            <w:pPr>
              <w:pStyle w:val="TableParagraph"/>
              <w:ind w:left="0"/>
              <w:rPr>
                <w:b/>
                <w:sz w:val="26"/>
                <w:lang w:val="ru-RU"/>
              </w:rPr>
            </w:pPr>
          </w:p>
          <w:p w:rsidR="0035719E" w:rsidRPr="00C779CA" w:rsidRDefault="0035719E" w:rsidP="0035719E">
            <w:pPr>
              <w:pStyle w:val="TableParagraph"/>
              <w:ind w:left="0"/>
              <w:rPr>
                <w:b/>
                <w:sz w:val="26"/>
                <w:lang w:val="ru-RU"/>
              </w:rPr>
            </w:pPr>
          </w:p>
          <w:p w:rsidR="0035719E" w:rsidRPr="00C779CA" w:rsidRDefault="0035719E" w:rsidP="0035719E">
            <w:pPr>
              <w:pStyle w:val="TableParagraph"/>
              <w:ind w:left="0"/>
              <w:rPr>
                <w:b/>
                <w:sz w:val="26"/>
                <w:lang w:val="ru-RU"/>
              </w:rPr>
            </w:pPr>
          </w:p>
          <w:p w:rsidR="0035719E" w:rsidRPr="00C779CA" w:rsidRDefault="0035719E" w:rsidP="0035719E">
            <w:pPr>
              <w:pStyle w:val="TableParagraph"/>
              <w:spacing w:before="5"/>
              <w:ind w:left="0"/>
              <w:rPr>
                <w:b/>
                <w:sz w:val="20"/>
                <w:lang w:val="ru-RU"/>
              </w:rPr>
            </w:pPr>
          </w:p>
          <w:p w:rsidR="0035719E" w:rsidRPr="00C779CA" w:rsidRDefault="0035719E" w:rsidP="0035719E">
            <w:pPr>
              <w:pStyle w:val="TableParagraph"/>
              <w:ind w:left="122" w:right="114"/>
              <w:jc w:val="center"/>
              <w:rPr>
                <w:sz w:val="24"/>
                <w:lang w:val="ru-RU"/>
              </w:rPr>
            </w:pPr>
            <w:r w:rsidRPr="00C779CA">
              <w:rPr>
                <w:sz w:val="24"/>
                <w:lang w:val="ru-RU"/>
              </w:rPr>
              <w:t>ВШК</w:t>
            </w:r>
          </w:p>
          <w:p w:rsidR="0035719E" w:rsidRPr="00C779CA" w:rsidRDefault="0035719E" w:rsidP="0035719E">
            <w:pPr>
              <w:pStyle w:val="TableParagraph"/>
              <w:ind w:left="126" w:right="112"/>
              <w:jc w:val="center"/>
              <w:rPr>
                <w:sz w:val="24"/>
                <w:lang w:val="ru-RU"/>
              </w:rPr>
            </w:pPr>
            <w:r w:rsidRPr="00C779CA">
              <w:rPr>
                <w:sz w:val="24"/>
                <w:lang w:val="ru-RU"/>
              </w:rPr>
              <w:t>Оценка</w:t>
            </w:r>
            <w:r w:rsidRPr="00C779CA">
              <w:rPr>
                <w:spacing w:val="1"/>
                <w:sz w:val="24"/>
                <w:lang w:val="ru-RU"/>
              </w:rPr>
              <w:t xml:space="preserve"> </w:t>
            </w:r>
            <w:r w:rsidRPr="00C779CA">
              <w:rPr>
                <w:sz w:val="24"/>
                <w:lang w:val="ru-RU"/>
              </w:rPr>
              <w:t>предметных</w:t>
            </w:r>
            <w:r w:rsidRPr="00C779CA">
              <w:rPr>
                <w:spacing w:val="-58"/>
                <w:sz w:val="24"/>
                <w:lang w:val="ru-RU"/>
              </w:rPr>
              <w:t xml:space="preserve"> </w:t>
            </w:r>
            <w:r w:rsidRPr="00C779CA">
              <w:rPr>
                <w:sz w:val="24"/>
                <w:lang w:val="ru-RU"/>
              </w:rPr>
              <w:t>результатов</w:t>
            </w:r>
          </w:p>
          <w:p w:rsidR="0035719E" w:rsidRPr="00C779CA" w:rsidRDefault="0035719E" w:rsidP="0035719E">
            <w:pPr>
              <w:pStyle w:val="TableParagraph"/>
              <w:spacing w:before="1"/>
              <w:ind w:left="126" w:right="114"/>
              <w:jc w:val="center"/>
              <w:rPr>
                <w:sz w:val="24"/>
                <w:lang w:val="ru-RU"/>
              </w:rPr>
            </w:pPr>
            <w:r w:rsidRPr="00C779CA">
              <w:rPr>
                <w:sz w:val="24"/>
                <w:lang w:val="ru-RU"/>
              </w:rPr>
              <w:t>(диагностичес-</w:t>
            </w:r>
            <w:r w:rsidRPr="00C779CA">
              <w:rPr>
                <w:spacing w:val="-57"/>
                <w:sz w:val="24"/>
                <w:lang w:val="ru-RU"/>
              </w:rPr>
              <w:t xml:space="preserve"> </w:t>
            </w:r>
            <w:r w:rsidRPr="00C779CA">
              <w:rPr>
                <w:sz w:val="24"/>
                <w:lang w:val="ru-RU"/>
              </w:rPr>
              <w:t>кие</w:t>
            </w:r>
            <w:r w:rsidRPr="00C779CA">
              <w:rPr>
                <w:spacing w:val="-2"/>
                <w:sz w:val="24"/>
                <w:lang w:val="ru-RU"/>
              </w:rPr>
              <w:t xml:space="preserve"> </w:t>
            </w:r>
            <w:r w:rsidRPr="00C779CA">
              <w:rPr>
                <w:sz w:val="24"/>
                <w:lang w:val="ru-RU"/>
              </w:rPr>
              <w:t>работы)</w:t>
            </w:r>
          </w:p>
        </w:tc>
        <w:tc>
          <w:tcPr>
            <w:tcW w:w="1567"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ind w:left="0"/>
              <w:rPr>
                <w:b/>
                <w:sz w:val="26"/>
                <w:lang w:val="ru-RU"/>
              </w:rPr>
            </w:pPr>
          </w:p>
          <w:p w:rsidR="0035719E" w:rsidRPr="00C779CA" w:rsidRDefault="0035719E" w:rsidP="0035719E">
            <w:pPr>
              <w:pStyle w:val="TableParagraph"/>
              <w:ind w:left="0"/>
              <w:rPr>
                <w:b/>
                <w:sz w:val="26"/>
                <w:lang w:val="ru-RU"/>
              </w:rPr>
            </w:pPr>
          </w:p>
          <w:p w:rsidR="0035719E" w:rsidRPr="00C779CA" w:rsidRDefault="0035719E" w:rsidP="0035719E">
            <w:pPr>
              <w:pStyle w:val="TableParagraph"/>
              <w:ind w:left="0"/>
              <w:rPr>
                <w:b/>
                <w:sz w:val="26"/>
                <w:lang w:val="ru-RU"/>
              </w:rPr>
            </w:pPr>
          </w:p>
          <w:p w:rsidR="0035719E" w:rsidRPr="00C779CA" w:rsidRDefault="0035719E" w:rsidP="0035719E">
            <w:pPr>
              <w:pStyle w:val="TableParagraph"/>
              <w:ind w:left="0"/>
              <w:rPr>
                <w:b/>
                <w:sz w:val="26"/>
                <w:lang w:val="ru-RU"/>
              </w:rPr>
            </w:pPr>
          </w:p>
          <w:p w:rsidR="0035719E" w:rsidRPr="00C779CA" w:rsidRDefault="0035719E" w:rsidP="0035719E">
            <w:pPr>
              <w:pStyle w:val="TableParagraph"/>
              <w:ind w:left="0"/>
              <w:rPr>
                <w:b/>
                <w:sz w:val="26"/>
                <w:lang w:val="ru-RU"/>
              </w:rPr>
            </w:pPr>
          </w:p>
          <w:p w:rsidR="0035719E" w:rsidRPr="00C779CA" w:rsidRDefault="0035719E" w:rsidP="0035719E">
            <w:pPr>
              <w:pStyle w:val="TableParagraph"/>
              <w:ind w:left="0"/>
              <w:rPr>
                <w:b/>
                <w:sz w:val="26"/>
                <w:lang w:val="ru-RU"/>
              </w:rPr>
            </w:pPr>
          </w:p>
          <w:p w:rsidR="0035719E" w:rsidRPr="00637FC0" w:rsidRDefault="0035719E" w:rsidP="0035719E">
            <w:pPr>
              <w:pStyle w:val="TableParagraph"/>
              <w:spacing w:before="189"/>
              <w:ind w:left="597" w:right="76" w:hanging="492"/>
              <w:rPr>
                <w:sz w:val="24"/>
              </w:rPr>
            </w:pPr>
            <w:r w:rsidRPr="00637FC0">
              <w:rPr>
                <w:sz w:val="24"/>
              </w:rPr>
              <w:t>Администра-</w:t>
            </w:r>
            <w:r w:rsidRPr="00637FC0">
              <w:rPr>
                <w:spacing w:val="-57"/>
                <w:sz w:val="24"/>
              </w:rPr>
              <w:t xml:space="preserve"> </w:t>
            </w:r>
            <w:r w:rsidRPr="00637FC0">
              <w:rPr>
                <w:sz w:val="24"/>
              </w:rPr>
              <w:t>ция</w:t>
            </w:r>
          </w:p>
        </w:tc>
        <w:tc>
          <w:tcPr>
            <w:tcW w:w="1229" w:type="dxa"/>
            <w:tcBorders>
              <w:top w:val="single" w:sz="6" w:space="0" w:color="000000"/>
              <w:left w:val="single" w:sz="6" w:space="0" w:color="000000"/>
              <w:bottom w:val="single" w:sz="6" w:space="0" w:color="000000"/>
              <w:right w:val="single" w:sz="6" w:space="0" w:color="000000"/>
            </w:tcBorders>
          </w:tcPr>
          <w:p w:rsidR="0035719E" w:rsidRPr="00637FC0" w:rsidRDefault="0035719E" w:rsidP="0035719E">
            <w:pPr>
              <w:pStyle w:val="TableParagraph"/>
              <w:ind w:left="0"/>
              <w:rPr>
                <w:b/>
              </w:rPr>
            </w:pPr>
          </w:p>
          <w:p w:rsidR="0035719E" w:rsidRPr="00637FC0" w:rsidRDefault="0035719E" w:rsidP="0035719E">
            <w:pPr>
              <w:pStyle w:val="TableParagraph"/>
              <w:ind w:left="0"/>
              <w:rPr>
                <w:b/>
              </w:rPr>
            </w:pPr>
          </w:p>
          <w:p w:rsidR="0035719E" w:rsidRPr="00637FC0" w:rsidRDefault="0035719E" w:rsidP="0035719E">
            <w:pPr>
              <w:pStyle w:val="TableParagraph"/>
              <w:ind w:left="0"/>
              <w:rPr>
                <w:b/>
              </w:rPr>
            </w:pPr>
          </w:p>
          <w:p w:rsidR="0035719E" w:rsidRPr="00637FC0" w:rsidRDefault="0035719E" w:rsidP="0035719E">
            <w:pPr>
              <w:pStyle w:val="TableParagraph"/>
              <w:ind w:left="0"/>
              <w:rPr>
                <w:b/>
              </w:rPr>
            </w:pPr>
          </w:p>
          <w:p w:rsidR="0035719E" w:rsidRPr="00637FC0" w:rsidRDefault="0035719E" w:rsidP="0035719E">
            <w:pPr>
              <w:pStyle w:val="TableParagraph"/>
              <w:ind w:left="0"/>
              <w:rPr>
                <w:b/>
              </w:rPr>
            </w:pPr>
          </w:p>
          <w:p w:rsidR="0035719E" w:rsidRPr="00637FC0" w:rsidRDefault="0035719E" w:rsidP="0035719E">
            <w:pPr>
              <w:pStyle w:val="TableParagraph"/>
              <w:ind w:left="0"/>
              <w:rPr>
                <w:b/>
              </w:rPr>
            </w:pPr>
          </w:p>
          <w:p w:rsidR="0035719E" w:rsidRPr="00637FC0" w:rsidRDefault="0035719E" w:rsidP="0035719E">
            <w:pPr>
              <w:pStyle w:val="TableParagraph"/>
              <w:ind w:left="0"/>
              <w:rPr>
                <w:b/>
              </w:rPr>
            </w:pPr>
          </w:p>
          <w:p w:rsidR="0035719E" w:rsidRPr="00637FC0" w:rsidRDefault="0035719E" w:rsidP="0035719E">
            <w:pPr>
              <w:pStyle w:val="TableParagraph"/>
              <w:spacing w:before="6"/>
              <w:ind w:left="0"/>
              <w:rPr>
                <w:b/>
                <w:sz w:val="32"/>
              </w:rPr>
            </w:pPr>
          </w:p>
          <w:p w:rsidR="0035719E" w:rsidRPr="00637FC0" w:rsidRDefault="0035719E" w:rsidP="0035719E">
            <w:pPr>
              <w:pStyle w:val="TableParagraph"/>
              <w:spacing w:before="1"/>
              <w:ind w:left="8"/>
              <w:jc w:val="center"/>
              <w:rPr>
                <w:sz w:val="20"/>
              </w:rPr>
            </w:pPr>
            <w:r w:rsidRPr="00637FC0">
              <w:rPr>
                <w:w w:val="99"/>
                <w:sz w:val="20"/>
              </w:rPr>
              <w:t>+</w:t>
            </w:r>
          </w:p>
        </w:tc>
        <w:tc>
          <w:tcPr>
            <w:tcW w:w="1212"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ind w:left="0"/>
              <w:rPr>
                <w:b/>
                <w:sz w:val="24"/>
                <w:lang w:val="ru-RU"/>
              </w:rPr>
            </w:pPr>
          </w:p>
          <w:p w:rsidR="0035719E" w:rsidRPr="00C779CA" w:rsidRDefault="0035719E" w:rsidP="0035719E">
            <w:pPr>
              <w:pStyle w:val="TableParagraph"/>
              <w:ind w:left="0"/>
              <w:rPr>
                <w:b/>
                <w:sz w:val="24"/>
                <w:lang w:val="ru-RU"/>
              </w:rPr>
            </w:pPr>
          </w:p>
          <w:p w:rsidR="0035719E" w:rsidRPr="00C779CA" w:rsidRDefault="0035719E" w:rsidP="0035719E">
            <w:pPr>
              <w:pStyle w:val="TableParagraph"/>
              <w:ind w:left="0"/>
              <w:rPr>
                <w:b/>
                <w:sz w:val="24"/>
                <w:lang w:val="ru-RU"/>
              </w:rPr>
            </w:pPr>
          </w:p>
          <w:p w:rsidR="0035719E" w:rsidRPr="00C779CA" w:rsidRDefault="0035719E" w:rsidP="0035719E">
            <w:pPr>
              <w:pStyle w:val="TableParagraph"/>
              <w:spacing w:before="3"/>
              <w:ind w:left="0"/>
              <w:rPr>
                <w:b/>
                <w:sz w:val="26"/>
                <w:lang w:val="ru-RU"/>
              </w:rPr>
            </w:pPr>
          </w:p>
          <w:p w:rsidR="0035719E" w:rsidRPr="00C779CA" w:rsidRDefault="0035719E" w:rsidP="0035719E">
            <w:pPr>
              <w:pStyle w:val="TableParagraph"/>
              <w:spacing w:before="1" w:line="237" w:lineRule="auto"/>
              <w:ind w:left="85" w:right="78"/>
              <w:jc w:val="center"/>
              <w:rPr>
                <w:lang w:val="ru-RU"/>
              </w:rPr>
            </w:pPr>
            <w:r w:rsidRPr="00C779CA">
              <w:rPr>
                <w:b/>
                <w:lang w:val="ru-RU"/>
              </w:rPr>
              <w:t>Апрель -</w:t>
            </w:r>
            <w:r w:rsidRPr="00C779CA">
              <w:rPr>
                <w:b/>
                <w:spacing w:val="-52"/>
                <w:lang w:val="ru-RU"/>
              </w:rPr>
              <w:t xml:space="preserve"> </w:t>
            </w:r>
            <w:r w:rsidRPr="00C779CA">
              <w:rPr>
                <w:lang w:val="ru-RU"/>
              </w:rPr>
              <w:t>русский</w:t>
            </w:r>
            <w:r w:rsidRPr="00C779CA">
              <w:rPr>
                <w:spacing w:val="1"/>
                <w:lang w:val="ru-RU"/>
              </w:rPr>
              <w:t xml:space="preserve"> </w:t>
            </w:r>
            <w:r w:rsidRPr="00C779CA">
              <w:rPr>
                <w:lang w:val="ru-RU"/>
              </w:rPr>
              <w:t>язык,</w:t>
            </w:r>
          </w:p>
          <w:p w:rsidR="0035719E" w:rsidRPr="00C779CA" w:rsidRDefault="0035719E" w:rsidP="0035719E">
            <w:pPr>
              <w:pStyle w:val="TableParagraph"/>
              <w:ind w:left="85" w:right="78"/>
              <w:jc w:val="center"/>
              <w:rPr>
                <w:lang w:val="ru-RU"/>
              </w:rPr>
            </w:pPr>
            <w:r w:rsidRPr="00C779CA">
              <w:rPr>
                <w:lang w:val="ru-RU"/>
              </w:rPr>
              <w:t>математи-</w:t>
            </w:r>
            <w:r w:rsidRPr="00C779CA">
              <w:rPr>
                <w:spacing w:val="-52"/>
                <w:lang w:val="ru-RU"/>
              </w:rPr>
              <w:t xml:space="preserve"> </w:t>
            </w:r>
            <w:r w:rsidRPr="00C779CA">
              <w:rPr>
                <w:lang w:val="ru-RU"/>
              </w:rPr>
              <w:t>ка</w:t>
            </w:r>
          </w:p>
          <w:p w:rsidR="0035719E" w:rsidRPr="00C779CA" w:rsidRDefault="0035719E" w:rsidP="0035719E">
            <w:pPr>
              <w:pStyle w:val="TableParagraph"/>
              <w:spacing w:before="6"/>
              <w:ind w:left="0"/>
              <w:rPr>
                <w:b/>
                <w:lang w:val="ru-RU"/>
              </w:rPr>
            </w:pPr>
          </w:p>
          <w:p w:rsidR="0035719E" w:rsidRPr="00C779CA" w:rsidRDefault="0035719E" w:rsidP="0035719E">
            <w:pPr>
              <w:pStyle w:val="TableParagraph"/>
              <w:spacing w:before="1" w:line="237" w:lineRule="auto"/>
              <w:ind w:left="281" w:right="272" w:firstLine="33"/>
              <w:jc w:val="both"/>
              <w:rPr>
                <w:lang w:val="ru-RU"/>
              </w:rPr>
            </w:pPr>
            <w:r w:rsidRPr="00C779CA">
              <w:rPr>
                <w:b/>
                <w:lang w:val="ru-RU"/>
              </w:rPr>
              <w:t>Май -</w:t>
            </w:r>
            <w:r w:rsidRPr="00C779CA">
              <w:rPr>
                <w:b/>
                <w:spacing w:val="-52"/>
                <w:lang w:val="ru-RU"/>
              </w:rPr>
              <w:t xml:space="preserve"> </w:t>
            </w:r>
            <w:r w:rsidRPr="00C779CA">
              <w:rPr>
                <w:lang w:val="ru-RU"/>
              </w:rPr>
              <w:t>навык</w:t>
            </w:r>
            <w:r w:rsidRPr="00C779CA">
              <w:rPr>
                <w:spacing w:val="1"/>
                <w:lang w:val="ru-RU"/>
              </w:rPr>
              <w:t xml:space="preserve"> </w:t>
            </w:r>
            <w:r w:rsidRPr="00C779CA">
              <w:rPr>
                <w:lang w:val="ru-RU"/>
              </w:rPr>
              <w:t>чтения</w:t>
            </w:r>
          </w:p>
        </w:tc>
        <w:tc>
          <w:tcPr>
            <w:tcW w:w="1256"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ind w:left="143" w:right="134"/>
              <w:jc w:val="center"/>
              <w:rPr>
                <w:lang w:val="ru-RU"/>
              </w:rPr>
            </w:pPr>
            <w:r w:rsidRPr="00C779CA">
              <w:rPr>
                <w:b/>
                <w:lang w:val="ru-RU"/>
              </w:rPr>
              <w:t>Декабрь,</w:t>
            </w:r>
            <w:r w:rsidRPr="00C779CA">
              <w:rPr>
                <w:b/>
                <w:spacing w:val="-52"/>
                <w:lang w:val="ru-RU"/>
              </w:rPr>
              <w:t xml:space="preserve"> </w:t>
            </w:r>
            <w:r w:rsidRPr="00C779CA">
              <w:rPr>
                <w:b/>
                <w:lang w:val="ru-RU"/>
              </w:rPr>
              <w:t>февраль,</w:t>
            </w:r>
            <w:r w:rsidRPr="00C779CA">
              <w:rPr>
                <w:b/>
                <w:spacing w:val="-52"/>
                <w:lang w:val="ru-RU"/>
              </w:rPr>
              <w:t xml:space="preserve"> </w:t>
            </w:r>
            <w:r w:rsidRPr="00C779CA">
              <w:rPr>
                <w:b/>
                <w:lang w:val="ru-RU"/>
              </w:rPr>
              <w:t>апрель</w:t>
            </w:r>
            <w:r w:rsidRPr="00C779CA">
              <w:rPr>
                <w:b/>
                <w:spacing w:val="1"/>
                <w:lang w:val="ru-RU"/>
              </w:rPr>
              <w:t xml:space="preserve"> </w:t>
            </w:r>
            <w:r w:rsidRPr="00C779CA">
              <w:rPr>
                <w:b/>
                <w:lang w:val="ru-RU"/>
              </w:rPr>
              <w:t>-</w:t>
            </w:r>
            <w:r w:rsidRPr="00C779CA">
              <w:rPr>
                <w:b/>
                <w:spacing w:val="1"/>
                <w:lang w:val="ru-RU"/>
              </w:rPr>
              <w:t xml:space="preserve"> </w:t>
            </w:r>
            <w:r w:rsidRPr="00C779CA">
              <w:rPr>
                <w:lang w:val="ru-RU"/>
              </w:rPr>
              <w:t>русский</w:t>
            </w:r>
            <w:r w:rsidRPr="00C779CA">
              <w:rPr>
                <w:spacing w:val="1"/>
                <w:lang w:val="ru-RU"/>
              </w:rPr>
              <w:t xml:space="preserve"> </w:t>
            </w:r>
            <w:r w:rsidRPr="00C779CA">
              <w:rPr>
                <w:lang w:val="ru-RU"/>
              </w:rPr>
              <w:t>язык,</w:t>
            </w:r>
          </w:p>
          <w:p w:rsidR="0035719E" w:rsidRPr="00C779CA" w:rsidRDefault="0035719E" w:rsidP="0035719E">
            <w:pPr>
              <w:pStyle w:val="TableParagraph"/>
              <w:ind w:left="146" w:right="134"/>
              <w:jc w:val="center"/>
              <w:rPr>
                <w:lang w:val="ru-RU"/>
              </w:rPr>
            </w:pPr>
            <w:r w:rsidRPr="00C779CA">
              <w:rPr>
                <w:lang w:val="ru-RU"/>
              </w:rPr>
              <w:t>математи-</w:t>
            </w:r>
            <w:r w:rsidRPr="00C779CA">
              <w:rPr>
                <w:spacing w:val="-52"/>
                <w:lang w:val="ru-RU"/>
              </w:rPr>
              <w:t xml:space="preserve"> </w:t>
            </w:r>
            <w:r w:rsidRPr="00C779CA">
              <w:rPr>
                <w:lang w:val="ru-RU"/>
              </w:rPr>
              <w:t>ка</w:t>
            </w:r>
            <w:r w:rsidRPr="00C779CA">
              <w:rPr>
                <w:spacing w:val="1"/>
                <w:lang w:val="ru-RU"/>
              </w:rPr>
              <w:t xml:space="preserve"> </w:t>
            </w:r>
            <w:r w:rsidRPr="00C779CA">
              <w:rPr>
                <w:b/>
                <w:lang w:val="ru-RU"/>
              </w:rPr>
              <w:t>Ноябрь,</w:t>
            </w:r>
            <w:r w:rsidRPr="00C779CA">
              <w:rPr>
                <w:b/>
                <w:spacing w:val="1"/>
                <w:lang w:val="ru-RU"/>
              </w:rPr>
              <w:t xml:space="preserve"> </w:t>
            </w:r>
            <w:r w:rsidRPr="00C779CA">
              <w:rPr>
                <w:b/>
                <w:lang w:val="ru-RU"/>
              </w:rPr>
              <w:t>май -</w:t>
            </w:r>
            <w:r w:rsidRPr="00C779CA">
              <w:rPr>
                <w:b/>
                <w:spacing w:val="1"/>
                <w:lang w:val="ru-RU"/>
              </w:rPr>
              <w:t xml:space="preserve"> </w:t>
            </w:r>
            <w:r w:rsidRPr="00C779CA">
              <w:rPr>
                <w:lang w:val="ru-RU"/>
              </w:rPr>
              <w:t>навык</w:t>
            </w:r>
            <w:r w:rsidRPr="00C779CA">
              <w:rPr>
                <w:spacing w:val="1"/>
                <w:lang w:val="ru-RU"/>
              </w:rPr>
              <w:t xml:space="preserve"> </w:t>
            </w:r>
            <w:r w:rsidRPr="00C779CA">
              <w:rPr>
                <w:lang w:val="ru-RU"/>
              </w:rPr>
              <w:t>чтения,</w:t>
            </w:r>
            <w:r w:rsidRPr="00C779CA">
              <w:rPr>
                <w:spacing w:val="1"/>
                <w:lang w:val="ru-RU"/>
              </w:rPr>
              <w:t xml:space="preserve"> </w:t>
            </w:r>
            <w:r w:rsidRPr="00C779CA">
              <w:rPr>
                <w:lang w:val="ru-RU"/>
              </w:rPr>
              <w:t>проверка</w:t>
            </w:r>
            <w:r w:rsidRPr="00C779CA">
              <w:rPr>
                <w:spacing w:val="1"/>
                <w:lang w:val="ru-RU"/>
              </w:rPr>
              <w:t xml:space="preserve"> </w:t>
            </w:r>
            <w:r w:rsidRPr="00C779CA">
              <w:rPr>
                <w:lang w:val="ru-RU"/>
              </w:rPr>
              <w:t>читатель-</w:t>
            </w:r>
            <w:r w:rsidRPr="00C779CA">
              <w:rPr>
                <w:spacing w:val="1"/>
                <w:lang w:val="ru-RU"/>
              </w:rPr>
              <w:t xml:space="preserve"> </w:t>
            </w:r>
            <w:r w:rsidRPr="00C779CA">
              <w:rPr>
                <w:lang w:val="ru-RU"/>
              </w:rPr>
              <w:t>ских</w:t>
            </w:r>
          </w:p>
          <w:p w:rsidR="0035719E" w:rsidRPr="00C779CA" w:rsidRDefault="0035719E" w:rsidP="0035719E">
            <w:pPr>
              <w:pStyle w:val="TableParagraph"/>
              <w:ind w:left="161" w:right="149" w:hanging="3"/>
              <w:jc w:val="center"/>
              <w:rPr>
                <w:lang w:val="ru-RU"/>
              </w:rPr>
            </w:pPr>
            <w:r w:rsidRPr="00C779CA">
              <w:rPr>
                <w:lang w:val="ru-RU"/>
              </w:rPr>
              <w:t>умений</w:t>
            </w:r>
            <w:r w:rsidRPr="00C779CA">
              <w:rPr>
                <w:spacing w:val="1"/>
                <w:lang w:val="ru-RU"/>
              </w:rPr>
              <w:t xml:space="preserve"> </w:t>
            </w:r>
            <w:r w:rsidRPr="00C779CA">
              <w:rPr>
                <w:b/>
                <w:lang w:val="ru-RU"/>
              </w:rPr>
              <w:t>Май –</w:t>
            </w:r>
            <w:r w:rsidRPr="00C779CA">
              <w:rPr>
                <w:b/>
                <w:spacing w:val="1"/>
                <w:lang w:val="ru-RU"/>
              </w:rPr>
              <w:t xml:space="preserve"> </w:t>
            </w:r>
            <w:r w:rsidRPr="00C779CA">
              <w:rPr>
                <w:lang w:val="ru-RU"/>
              </w:rPr>
              <w:t>окружаю-</w:t>
            </w:r>
          </w:p>
          <w:p w:rsidR="0035719E" w:rsidRPr="00C779CA" w:rsidRDefault="0035719E" w:rsidP="0035719E">
            <w:pPr>
              <w:pStyle w:val="TableParagraph"/>
              <w:spacing w:line="249" w:lineRule="exact"/>
              <w:ind w:left="139" w:right="134"/>
              <w:jc w:val="center"/>
              <w:rPr>
                <w:lang w:val="ru-RU"/>
              </w:rPr>
            </w:pPr>
            <w:r w:rsidRPr="00C779CA">
              <w:rPr>
                <w:lang w:val="ru-RU"/>
              </w:rPr>
              <w:t>щий</w:t>
            </w:r>
            <w:r w:rsidRPr="00C779CA">
              <w:rPr>
                <w:spacing w:val="-1"/>
                <w:lang w:val="ru-RU"/>
              </w:rPr>
              <w:t xml:space="preserve"> </w:t>
            </w:r>
            <w:r w:rsidRPr="00C779CA">
              <w:rPr>
                <w:lang w:val="ru-RU"/>
              </w:rPr>
              <w:t>мир</w:t>
            </w:r>
          </w:p>
        </w:tc>
        <w:tc>
          <w:tcPr>
            <w:tcW w:w="1258"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ind w:left="177" w:right="166"/>
              <w:jc w:val="center"/>
              <w:rPr>
                <w:lang w:val="ru-RU"/>
              </w:rPr>
            </w:pPr>
            <w:r w:rsidRPr="00C779CA">
              <w:rPr>
                <w:b/>
                <w:lang w:val="ru-RU"/>
              </w:rPr>
              <w:t>Декабрь,</w:t>
            </w:r>
            <w:r w:rsidRPr="00C779CA">
              <w:rPr>
                <w:b/>
                <w:spacing w:val="-52"/>
                <w:lang w:val="ru-RU"/>
              </w:rPr>
              <w:t xml:space="preserve"> </w:t>
            </w:r>
            <w:r w:rsidRPr="00C779CA">
              <w:rPr>
                <w:b/>
                <w:lang w:val="ru-RU"/>
              </w:rPr>
              <w:t>февраль,</w:t>
            </w:r>
            <w:r w:rsidRPr="00C779CA">
              <w:rPr>
                <w:b/>
                <w:spacing w:val="-52"/>
                <w:lang w:val="ru-RU"/>
              </w:rPr>
              <w:t xml:space="preserve"> </w:t>
            </w:r>
            <w:r w:rsidRPr="00C779CA">
              <w:rPr>
                <w:b/>
                <w:lang w:val="ru-RU"/>
              </w:rPr>
              <w:t>апрель</w:t>
            </w:r>
            <w:r w:rsidRPr="00C779CA">
              <w:rPr>
                <w:b/>
                <w:spacing w:val="1"/>
                <w:lang w:val="ru-RU"/>
              </w:rPr>
              <w:t xml:space="preserve"> </w:t>
            </w:r>
            <w:r w:rsidRPr="00C779CA">
              <w:rPr>
                <w:b/>
                <w:lang w:val="ru-RU"/>
              </w:rPr>
              <w:t>-</w:t>
            </w:r>
            <w:r w:rsidRPr="00C779CA">
              <w:rPr>
                <w:b/>
                <w:spacing w:val="1"/>
                <w:lang w:val="ru-RU"/>
              </w:rPr>
              <w:t xml:space="preserve"> </w:t>
            </w:r>
            <w:r w:rsidRPr="00C779CA">
              <w:rPr>
                <w:lang w:val="ru-RU"/>
              </w:rPr>
              <w:t>русский</w:t>
            </w:r>
            <w:r w:rsidRPr="00C779CA">
              <w:rPr>
                <w:spacing w:val="1"/>
                <w:lang w:val="ru-RU"/>
              </w:rPr>
              <w:t xml:space="preserve"> </w:t>
            </w:r>
            <w:r w:rsidRPr="00C779CA">
              <w:rPr>
                <w:lang w:val="ru-RU"/>
              </w:rPr>
              <w:t>язык,</w:t>
            </w:r>
          </w:p>
          <w:p w:rsidR="0035719E" w:rsidRPr="00C779CA" w:rsidRDefault="0035719E" w:rsidP="0035719E">
            <w:pPr>
              <w:pStyle w:val="TableParagraph"/>
              <w:ind w:left="149" w:right="135"/>
              <w:jc w:val="center"/>
              <w:rPr>
                <w:lang w:val="ru-RU"/>
              </w:rPr>
            </w:pPr>
            <w:r w:rsidRPr="00C779CA">
              <w:rPr>
                <w:lang w:val="ru-RU"/>
              </w:rPr>
              <w:t>математи-</w:t>
            </w:r>
            <w:r w:rsidRPr="00C779CA">
              <w:rPr>
                <w:spacing w:val="-52"/>
                <w:lang w:val="ru-RU"/>
              </w:rPr>
              <w:t xml:space="preserve"> </w:t>
            </w:r>
            <w:r w:rsidRPr="00C779CA">
              <w:rPr>
                <w:lang w:val="ru-RU"/>
              </w:rPr>
              <w:t>ка</w:t>
            </w:r>
            <w:r w:rsidRPr="00C779CA">
              <w:rPr>
                <w:spacing w:val="1"/>
                <w:lang w:val="ru-RU"/>
              </w:rPr>
              <w:t xml:space="preserve"> </w:t>
            </w:r>
            <w:r w:rsidRPr="00C779CA">
              <w:rPr>
                <w:b/>
                <w:lang w:val="ru-RU"/>
              </w:rPr>
              <w:t>Ноябрь,</w:t>
            </w:r>
            <w:r w:rsidRPr="00C779CA">
              <w:rPr>
                <w:b/>
                <w:spacing w:val="1"/>
                <w:lang w:val="ru-RU"/>
              </w:rPr>
              <w:t xml:space="preserve"> </w:t>
            </w:r>
            <w:r w:rsidRPr="00C779CA">
              <w:rPr>
                <w:b/>
                <w:lang w:val="ru-RU"/>
              </w:rPr>
              <w:t>май -</w:t>
            </w:r>
            <w:r w:rsidRPr="00C779CA">
              <w:rPr>
                <w:b/>
                <w:spacing w:val="1"/>
                <w:lang w:val="ru-RU"/>
              </w:rPr>
              <w:t xml:space="preserve"> </w:t>
            </w:r>
            <w:r w:rsidRPr="00C779CA">
              <w:rPr>
                <w:lang w:val="ru-RU"/>
              </w:rPr>
              <w:t>навык</w:t>
            </w:r>
            <w:r w:rsidRPr="00C779CA">
              <w:rPr>
                <w:spacing w:val="1"/>
                <w:lang w:val="ru-RU"/>
              </w:rPr>
              <w:t xml:space="preserve"> </w:t>
            </w:r>
            <w:r w:rsidRPr="00C779CA">
              <w:rPr>
                <w:lang w:val="ru-RU"/>
              </w:rPr>
              <w:t>чтения,</w:t>
            </w:r>
            <w:r w:rsidRPr="00C779CA">
              <w:rPr>
                <w:spacing w:val="1"/>
                <w:lang w:val="ru-RU"/>
              </w:rPr>
              <w:t xml:space="preserve"> </w:t>
            </w:r>
            <w:r w:rsidRPr="00C779CA">
              <w:rPr>
                <w:lang w:val="ru-RU"/>
              </w:rPr>
              <w:t>проверка</w:t>
            </w:r>
            <w:r w:rsidRPr="00C779CA">
              <w:rPr>
                <w:spacing w:val="1"/>
                <w:lang w:val="ru-RU"/>
              </w:rPr>
              <w:t xml:space="preserve"> </w:t>
            </w:r>
            <w:r w:rsidRPr="00C779CA">
              <w:rPr>
                <w:lang w:val="ru-RU"/>
              </w:rPr>
              <w:t>читатель-</w:t>
            </w:r>
            <w:r w:rsidRPr="00C779CA">
              <w:rPr>
                <w:spacing w:val="1"/>
                <w:lang w:val="ru-RU"/>
              </w:rPr>
              <w:t xml:space="preserve"> </w:t>
            </w:r>
            <w:r w:rsidRPr="00C779CA">
              <w:rPr>
                <w:lang w:val="ru-RU"/>
              </w:rPr>
              <w:t>ских</w:t>
            </w:r>
          </w:p>
          <w:p w:rsidR="0035719E" w:rsidRPr="00C779CA" w:rsidRDefault="0035719E" w:rsidP="0035719E">
            <w:pPr>
              <w:pStyle w:val="TableParagraph"/>
              <w:ind w:left="163" w:right="149" w:hanging="3"/>
              <w:jc w:val="center"/>
              <w:rPr>
                <w:lang w:val="ru-RU"/>
              </w:rPr>
            </w:pPr>
            <w:r w:rsidRPr="00C779CA">
              <w:rPr>
                <w:lang w:val="ru-RU"/>
              </w:rPr>
              <w:t>умений</w:t>
            </w:r>
            <w:r w:rsidRPr="00C779CA">
              <w:rPr>
                <w:spacing w:val="1"/>
                <w:lang w:val="ru-RU"/>
              </w:rPr>
              <w:t xml:space="preserve"> </w:t>
            </w:r>
            <w:r w:rsidRPr="00C779CA">
              <w:rPr>
                <w:b/>
                <w:lang w:val="ru-RU"/>
              </w:rPr>
              <w:t>Май –</w:t>
            </w:r>
            <w:r w:rsidRPr="00C779CA">
              <w:rPr>
                <w:b/>
                <w:spacing w:val="1"/>
                <w:lang w:val="ru-RU"/>
              </w:rPr>
              <w:t xml:space="preserve"> </w:t>
            </w:r>
            <w:r w:rsidRPr="00C779CA">
              <w:rPr>
                <w:lang w:val="ru-RU"/>
              </w:rPr>
              <w:t>окружаю-</w:t>
            </w:r>
          </w:p>
          <w:p w:rsidR="0035719E" w:rsidRPr="00C779CA" w:rsidRDefault="0035719E" w:rsidP="0035719E">
            <w:pPr>
              <w:pStyle w:val="TableParagraph"/>
              <w:spacing w:line="249" w:lineRule="exact"/>
              <w:ind w:left="88" w:right="81"/>
              <w:jc w:val="center"/>
              <w:rPr>
                <w:lang w:val="ru-RU"/>
              </w:rPr>
            </w:pPr>
            <w:r w:rsidRPr="00C779CA">
              <w:rPr>
                <w:lang w:val="ru-RU"/>
              </w:rPr>
              <w:t>щий</w:t>
            </w:r>
            <w:r w:rsidRPr="00C779CA">
              <w:rPr>
                <w:spacing w:val="-1"/>
                <w:lang w:val="ru-RU"/>
              </w:rPr>
              <w:t xml:space="preserve"> </w:t>
            </w:r>
            <w:r w:rsidRPr="00C779CA">
              <w:rPr>
                <w:lang w:val="ru-RU"/>
              </w:rPr>
              <w:t>мир</w:t>
            </w:r>
          </w:p>
        </w:tc>
        <w:tc>
          <w:tcPr>
            <w:tcW w:w="1258"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spacing w:before="118" w:line="237" w:lineRule="auto"/>
              <w:ind w:left="141" w:right="128" w:hanging="2"/>
              <w:jc w:val="center"/>
              <w:rPr>
                <w:lang w:val="ru-RU"/>
              </w:rPr>
            </w:pPr>
            <w:r w:rsidRPr="00C779CA">
              <w:rPr>
                <w:b/>
                <w:lang w:val="ru-RU"/>
              </w:rPr>
              <w:t>Декабрь,</w:t>
            </w:r>
            <w:r w:rsidRPr="00C779CA">
              <w:rPr>
                <w:b/>
                <w:spacing w:val="1"/>
                <w:lang w:val="ru-RU"/>
              </w:rPr>
              <w:t xml:space="preserve"> </w:t>
            </w:r>
            <w:r w:rsidRPr="00C779CA">
              <w:rPr>
                <w:b/>
                <w:lang w:val="ru-RU"/>
              </w:rPr>
              <w:t>февраль -</w:t>
            </w:r>
            <w:r w:rsidRPr="00C779CA">
              <w:rPr>
                <w:b/>
                <w:spacing w:val="-52"/>
                <w:lang w:val="ru-RU"/>
              </w:rPr>
              <w:t xml:space="preserve"> </w:t>
            </w:r>
            <w:r w:rsidRPr="00C779CA">
              <w:rPr>
                <w:lang w:val="ru-RU"/>
              </w:rPr>
              <w:t>русский</w:t>
            </w:r>
            <w:r w:rsidRPr="00C779CA">
              <w:rPr>
                <w:spacing w:val="1"/>
                <w:lang w:val="ru-RU"/>
              </w:rPr>
              <w:t xml:space="preserve"> </w:t>
            </w:r>
            <w:r w:rsidRPr="00C779CA">
              <w:rPr>
                <w:lang w:val="ru-RU"/>
              </w:rPr>
              <w:t>язык,</w:t>
            </w:r>
          </w:p>
          <w:p w:rsidR="0035719E" w:rsidRPr="00C779CA" w:rsidRDefault="0035719E" w:rsidP="0035719E">
            <w:pPr>
              <w:pStyle w:val="TableParagraph"/>
              <w:spacing w:before="4"/>
              <w:ind w:left="149" w:right="135"/>
              <w:jc w:val="center"/>
              <w:rPr>
                <w:lang w:val="ru-RU"/>
              </w:rPr>
            </w:pPr>
            <w:r w:rsidRPr="00C779CA">
              <w:rPr>
                <w:lang w:val="ru-RU"/>
              </w:rPr>
              <w:t>математи-</w:t>
            </w:r>
            <w:r w:rsidRPr="00C779CA">
              <w:rPr>
                <w:spacing w:val="-52"/>
                <w:lang w:val="ru-RU"/>
              </w:rPr>
              <w:t xml:space="preserve"> </w:t>
            </w:r>
            <w:r w:rsidRPr="00C779CA">
              <w:rPr>
                <w:lang w:val="ru-RU"/>
              </w:rPr>
              <w:t>ка</w:t>
            </w:r>
            <w:r w:rsidRPr="00C779CA">
              <w:rPr>
                <w:spacing w:val="1"/>
                <w:lang w:val="ru-RU"/>
              </w:rPr>
              <w:t xml:space="preserve"> </w:t>
            </w:r>
            <w:r w:rsidRPr="00C779CA">
              <w:rPr>
                <w:b/>
                <w:lang w:val="ru-RU"/>
              </w:rPr>
              <w:t>Ноябрь,</w:t>
            </w:r>
            <w:r w:rsidRPr="00C779CA">
              <w:rPr>
                <w:b/>
                <w:spacing w:val="1"/>
                <w:lang w:val="ru-RU"/>
              </w:rPr>
              <w:t xml:space="preserve"> </w:t>
            </w:r>
            <w:r w:rsidRPr="00C779CA">
              <w:rPr>
                <w:b/>
                <w:lang w:val="ru-RU"/>
              </w:rPr>
              <w:t>май -</w:t>
            </w:r>
            <w:r w:rsidRPr="00C779CA">
              <w:rPr>
                <w:b/>
                <w:spacing w:val="1"/>
                <w:lang w:val="ru-RU"/>
              </w:rPr>
              <w:t xml:space="preserve"> </w:t>
            </w:r>
            <w:r w:rsidRPr="00C779CA">
              <w:rPr>
                <w:lang w:val="ru-RU"/>
              </w:rPr>
              <w:t>навык</w:t>
            </w:r>
            <w:r w:rsidRPr="00C779CA">
              <w:rPr>
                <w:spacing w:val="1"/>
                <w:lang w:val="ru-RU"/>
              </w:rPr>
              <w:t xml:space="preserve"> </w:t>
            </w:r>
            <w:r w:rsidRPr="00C779CA">
              <w:rPr>
                <w:lang w:val="ru-RU"/>
              </w:rPr>
              <w:t>чтения,</w:t>
            </w:r>
            <w:r w:rsidRPr="00C779CA">
              <w:rPr>
                <w:spacing w:val="1"/>
                <w:lang w:val="ru-RU"/>
              </w:rPr>
              <w:t xml:space="preserve"> </w:t>
            </w:r>
            <w:r w:rsidRPr="00C779CA">
              <w:rPr>
                <w:lang w:val="ru-RU"/>
              </w:rPr>
              <w:t>проверка</w:t>
            </w:r>
            <w:r w:rsidRPr="00C779CA">
              <w:rPr>
                <w:spacing w:val="1"/>
                <w:lang w:val="ru-RU"/>
              </w:rPr>
              <w:t xml:space="preserve"> </w:t>
            </w:r>
            <w:r w:rsidRPr="00C779CA">
              <w:rPr>
                <w:lang w:val="ru-RU"/>
              </w:rPr>
              <w:t>читатель-</w:t>
            </w:r>
            <w:r w:rsidRPr="00C779CA">
              <w:rPr>
                <w:spacing w:val="1"/>
                <w:lang w:val="ru-RU"/>
              </w:rPr>
              <w:t xml:space="preserve"> </w:t>
            </w:r>
            <w:r w:rsidRPr="00C779CA">
              <w:rPr>
                <w:lang w:val="ru-RU"/>
              </w:rPr>
              <w:t>ских</w:t>
            </w:r>
          </w:p>
          <w:p w:rsidR="0035719E" w:rsidRPr="00C779CA" w:rsidRDefault="0035719E" w:rsidP="0035719E">
            <w:pPr>
              <w:pStyle w:val="TableParagraph"/>
              <w:ind w:left="105" w:right="207" w:firstLine="170"/>
              <w:jc w:val="both"/>
              <w:rPr>
                <w:lang w:val="ru-RU"/>
              </w:rPr>
            </w:pPr>
            <w:r w:rsidRPr="00C779CA">
              <w:rPr>
                <w:lang w:val="ru-RU"/>
              </w:rPr>
              <w:t>умений</w:t>
            </w:r>
            <w:r w:rsidRPr="00C779CA">
              <w:rPr>
                <w:spacing w:val="1"/>
                <w:lang w:val="ru-RU"/>
              </w:rPr>
              <w:t xml:space="preserve"> </w:t>
            </w:r>
            <w:r w:rsidRPr="00C779CA">
              <w:rPr>
                <w:b/>
                <w:lang w:val="ru-RU"/>
              </w:rPr>
              <w:t>Январь –</w:t>
            </w:r>
            <w:r w:rsidRPr="00C779CA">
              <w:rPr>
                <w:b/>
                <w:spacing w:val="-52"/>
                <w:lang w:val="ru-RU"/>
              </w:rPr>
              <w:t xml:space="preserve"> </w:t>
            </w:r>
            <w:r w:rsidRPr="00C779CA">
              <w:rPr>
                <w:lang w:val="ru-RU"/>
              </w:rPr>
              <w:t>окружаю-</w:t>
            </w:r>
            <w:r w:rsidRPr="00C779CA">
              <w:rPr>
                <w:spacing w:val="-53"/>
                <w:lang w:val="ru-RU"/>
              </w:rPr>
              <w:t xml:space="preserve"> </w:t>
            </w:r>
            <w:r w:rsidRPr="00C779CA">
              <w:rPr>
                <w:lang w:val="ru-RU"/>
              </w:rPr>
              <w:t>щий</w:t>
            </w:r>
            <w:r w:rsidRPr="00C779CA">
              <w:rPr>
                <w:spacing w:val="-1"/>
                <w:lang w:val="ru-RU"/>
              </w:rPr>
              <w:t xml:space="preserve"> </w:t>
            </w:r>
            <w:r w:rsidRPr="00C779CA">
              <w:rPr>
                <w:lang w:val="ru-RU"/>
              </w:rPr>
              <w:t>мир</w:t>
            </w:r>
          </w:p>
        </w:tc>
      </w:tr>
      <w:tr w:rsidR="0035719E" w:rsidRPr="00637FC0" w:rsidTr="0035719E">
        <w:trPr>
          <w:trHeight w:val="1264"/>
        </w:trPr>
        <w:tc>
          <w:tcPr>
            <w:tcW w:w="1793" w:type="dxa"/>
            <w:tcBorders>
              <w:right w:val="single" w:sz="6" w:space="0" w:color="000000"/>
            </w:tcBorders>
          </w:tcPr>
          <w:p w:rsidR="0035719E" w:rsidRPr="00637FC0" w:rsidRDefault="0035719E" w:rsidP="0035719E">
            <w:pPr>
              <w:pStyle w:val="TableParagraph"/>
              <w:spacing w:before="200"/>
              <w:ind w:left="203" w:right="194"/>
              <w:jc w:val="center"/>
              <w:rPr>
                <w:sz w:val="24"/>
              </w:rPr>
            </w:pPr>
            <w:r w:rsidRPr="00637FC0">
              <w:rPr>
                <w:spacing w:val="-1"/>
                <w:sz w:val="24"/>
              </w:rPr>
              <w:t>Промежуточ-</w:t>
            </w:r>
            <w:r w:rsidRPr="00637FC0">
              <w:rPr>
                <w:spacing w:val="-57"/>
                <w:sz w:val="24"/>
              </w:rPr>
              <w:t xml:space="preserve"> </w:t>
            </w:r>
            <w:r w:rsidRPr="00637FC0">
              <w:rPr>
                <w:sz w:val="24"/>
              </w:rPr>
              <w:t>ная</w:t>
            </w:r>
            <w:r w:rsidRPr="00637FC0">
              <w:rPr>
                <w:spacing w:val="1"/>
                <w:sz w:val="24"/>
              </w:rPr>
              <w:t xml:space="preserve"> </w:t>
            </w:r>
            <w:r w:rsidRPr="00637FC0">
              <w:rPr>
                <w:sz w:val="24"/>
              </w:rPr>
              <w:t>аттестация</w:t>
            </w:r>
          </w:p>
        </w:tc>
        <w:tc>
          <w:tcPr>
            <w:tcW w:w="1567" w:type="dxa"/>
            <w:tcBorders>
              <w:top w:val="single" w:sz="6" w:space="0" w:color="000000"/>
              <w:left w:val="single" w:sz="6" w:space="0" w:color="000000"/>
              <w:bottom w:val="single" w:sz="6" w:space="0" w:color="000000"/>
              <w:right w:val="single" w:sz="6" w:space="0" w:color="000000"/>
            </w:tcBorders>
          </w:tcPr>
          <w:p w:rsidR="0035719E" w:rsidRPr="00637FC0" w:rsidRDefault="0035719E" w:rsidP="0035719E">
            <w:pPr>
              <w:pStyle w:val="TableParagraph"/>
              <w:ind w:left="0"/>
              <w:rPr>
                <w:b/>
                <w:sz w:val="26"/>
              </w:rPr>
            </w:pPr>
          </w:p>
          <w:p w:rsidR="0035719E" w:rsidRPr="00637FC0" w:rsidRDefault="0035719E" w:rsidP="0035719E">
            <w:pPr>
              <w:pStyle w:val="TableParagraph"/>
              <w:spacing w:before="177"/>
              <w:ind w:left="0" w:right="339"/>
              <w:jc w:val="right"/>
              <w:rPr>
                <w:sz w:val="24"/>
              </w:rPr>
            </w:pPr>
            <w:r w:rsidRPr="00637FC0">
              <w:rPr>
                <w:sz w:val="24"/>
              </w:rPr>
              <w:t>Учитель</w:t>
            </w:r>
          </w:p>
        </w:tc>
        <w:tc>
          <w:tcPr>
            <w:tcW w:w="1229" w:type="dxa"/>
            <w:tcBorders>
              <w:top w:val="single" w:sz="6" w:space="0" w:color="000000"/>
              <w:left w:val="single" w:sz="6" w:space="0" w:color="000000"/>
              <w:bottom w:val="single" w:sz="6" w:space="0" w:color="000000"/>
              <w:right w:val="single" w:sz="6" w:space="0" w:color="000000"/>
            </w:tcBorders>
          </w:tcPr>
          <w:p w:rsidR="0035719E" w:rsidRPr="00637FC0" w:rsidRDefault="0035719E" w:rsidP="0035719E">
            <w:pPr>
              <w:pStyle w:val="TableParagraph"/>
              <w:ind w:left="0"/>
              <w:rPr>
                <w:b/>
              </w:rPr>
            </w:pPr>
          </w:p>
          <w:p w:rsidR="0035719E" w:rsidRPr="00637FC0" w:rsidRDefault="0035719E" w:rsidP="0035719E">
            <w:pPr>
              <w:pStyle w:val="TableParagraph"/>
              <w:spacing w:before="4"/>
              <w:ind w:left="0"/>
              <w:rPr>
                <w:b/>
                <w:sz w:val="21"/>
              </w:rPr>
            </w:pPr>
          </w:p>
          <w:p w:rsidR="0035719E" w:rsidRPr="00637FC0" w:rsidRDefault="0035719E" w:rsidP="0035719E">
            <w:pPr>
              <w:pStyle w:val="TableParagraph"/>
              <w:spacing w:before="1"/>
              <w:ind w:left="8"/>
              <w:jc w:val="center"/>
              <w:rPr>
                <w:sz w:val="20"/>
              </w:rPr>
            </w:pPr>
            <w:r w:rsidRPr="00637FC0">
              <w:rPr>
                <w:w w:val="99"/>
                <w:sz w:val="20"/>
              </w:rPr>
              <w:t>+</w:t>
            </w:r>
          </w:p>
        </w:tc>
        <w:tc>
          <w:tcPr>
            <w:tcW w:w="1212"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spacing w:line="236" w:lineRule="exact"/>
              <w:ind w:left="7"/>
              <w:jc w:val="center"/>
              <w:rPr>
                <w:lang w:val="ru-RU"/>
              </w:rPr>
            </w:pPr>
            <w:r w:rsidRPr="00C779CA">
              <w:rPr>
                <w:lang w:val="ru-RU"/>
              </w:rPr>
              <w:t>В</w:t>
            </w:r>
          </w:p>
          <w:p w:rsidR="0035719E" w:rsidRPr="00C779CA" w:rsidRDefault="0035719E" w:rsidP="0035719E">
            <w:pPr>
              <w:pStyle w:val="TableParagraph"/>
              <w:ind w:left="182" w:right="176" w:firstLine="3"/>
              <w:jc w:val="center"/>
              <w:rPr>
                <w:lang w:val="ru-RU"/>
              </w:rPr>
            </w:pPr>
            <w:r w:rsidRPr="00C779CA">
              <w:rPr>
                <w:lang w:val="ru-RU"/>
              </w:rPr>
              <w:t>соответ-</w:t>
            </w:r>
            <w:r w:rsidRPr="00C779CA">
              <w:rPr>
                <w:spacing w:val="-52"/>
                <w:lang w:val="ru-RU"/>
              </w:rPr>
              <w:t xml:space="preserve"> </w:t>
            </w:r>
            <w:r w:rsidRPr="00C779CA">
              <w:rPr>
                <w:lang w:val="ru-RU"/>
              </w:rPr>
              <w:t>ствии</w:t>
            </w:r>
            <w:r w:rsidRPr="00C779CA">
              <w:rPr>
                <w:spacing w:val="-2"/>
                <w:lang w:val="ru-RU"/>
              </w:rPr>
              <w:t xml:space="preserve"> </w:t>
            </w:r>
            <w:r w:rsidRPr="00C779CA">
              <w:rPr>
                <w:lang w:val="ru-RU"/>
              </w:rPr>
              <w:t>с</w:t>
            </w:r>
          </w:p>
          <w:p w:rsidR="0035719E" w:rsidRPr="00C779CA" w:rsidRDefault="0035719E" w:rsidP="0035719E">
            <w:pPr>
              <w:pStyle w:val="TableParagraph"/>
              <w:spacing w:line="252" w:lineRule="exact"/>
              <w:ind w:left="182" w:right="176"/>
              <w:jc w:val="center"/>
              <w:rPr>
                <w:lang w:val="ru-RU"/>
              </w:rPr>
            </w:pPr>
            <w:r w:rsidRPr="00C779CA">
              <w:rPr>
                <w:lang w:val="ru-RU"/>
              </w:rPr>
              <w:t>учебным</w:t>
            </w:r>
            <w:r w:rsidRPr="00C779CA">
              <w:rPr>
                <w:spacing w:val="-52"/>
                <w:lang w:val="ru-RU"/>
              </w:rPr>
              <w:t xml:space="preserve"> </w:t>
            </w:r>
            <w:r w:rsidRPr="00C779CA">
              <w:rPr>
                <w:lang w:val="ru-RU"/>
              </w:rPr>
              <w:t>планом</w:t>
            </w:r>
          </w:p>
        </w:tc>
        <w:tc>
          <w:tcPr>
            <w:tcW w:w="1256"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spacing w:line="236" w:lineRule="exact"/>
              <w:ind w:left="7"/>
              <w:jc w:val="center"/>
              <w:rPr>
                <w:lang w:val="ru-RU"/>
              </w:rPr>
            </w:pPr>
            <w:r w:rsidRPr="00C779CA">
              <w:rPr>
                <w:lang w:val="ru-RU"/>
              </w:rPr>
              <w:t>В</w:t>
            </w:r>
          </w:p>
          <w:p w:rsidR="0035719E" w:rsidRPr="00C779CA" w:rsidRDefault="0035719E" w:rsidP="0035719E">
            <w:pPr>
              <w:pStyle w:val="TableParagraph"/>
              <w:ind w:left="206" w:right="196" w:hanging="1"/>
              <w:jc w:val="center"/>
              <w:rPr>
                <w:lang w:val="ru-RU"/>
              </w:rPr>
            </w:pPr>
            <w:r w:rsidRPr="00C779CA">
              <w:rPr>
                <w:lang w:val="ru-RU"/>
              </w:rPr>
              <w:t>соответ-</w:t>
            </w:r>
            <w:r w:rsidRPr="00C779CA">
              <w:rPr>
                <w:spacing w:val="1"/>
                <w:lang w:val="ru-RU"/>
              </w:rPr>
              <w:t xml:space="preserve"> </w:t>
            </w:r>
            <w:r w:rsidRPr="00C779CA">
              <w:rPr>
                <w:lang w:val="ru-RU"/>
              </w:rPr>
              <w:t>ствии</w:t>
            </w:r>
            <w:r w:rsidRPr="00C779CA">
              <w:rPr>
                <w:spacing w:val="-2"/>
                <w:lang w:val="ru-RU"/>
              </w:rPr>
              <w:t xml:space="preserve"> </w:t>
            </w:r>
            <w:r w:rsidRPr="00C779CA">
              <w:rPr>
                <w:lang w:val="ru-RU"/>
              </w:rPr>
              <w:t>с</w:t>
            </w:r>
          </w:p>
          <w:p w:rsidR="0035719E" w:rsidRPr="00C779CA" w:rsidRDefault="0035719E" w:rsidP="0035719E">
            <w:pPr>
              <w:pStyle w:val="TableParagraph"/>
              <w:spacing w:line="252" w:lineRule="exact"/>
              <w:ind w:left="144" w:right="134"/>
              <w:jc w:val="center"/>
              <w:rPr>
                <w:lang w:val="ru-RU"/>
              </w:rPr>
            </w:pPr>
            <w:r w:rsidRPr="00C779CA">
              <w:rPr>
                <w:lang w:val="ru-RU"/>
              </w:rPr>
              <w:t>учебным</w:t>
            </w:r>
            <w:r w:rsidRPr="00C779CA">
              <w:rPr>
                <w:spacing w:val="-52"/>
                <w:lang w:val="ru-RU"/>
              </w:rPr>
              <w:t xml:space="preserve"> </w:t>
            </w:r>
            <w:r w:rsidRPr="00C779CA">
              <w:rPr>
                <w:lang w:val="ru-RU"/>
              </w:rPr>
              <w:t>планом</w:t>
            </w:r>
          </w:p>
        </w:tc>
        <w:tc>
          <w:tcPr>
            <w:tcW w:w="1258"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spacing w:line="236" w:lineRule="exact"/>
              <w:ind w:left="8"/>
              <w:jc w:val="center"/>
              <w:rPr>
                <w:lang w:val="ru-RU"/>
              </w:rPr>
            </w:pPr>
            <w:r w:rsidRPr="00C779CA">
              <w:rPr>
                <w:lang w:val="ru-RU"/>
              </w:rPr>
              <w:t>В</w:t>
            </w:r>
          </w:p>
          <w:p w:rsidR="0035719E" w:rsidRPr="00C779CA" w:rsidRDefault="0035719E" w:rsidP="0035719E">
            <w:pPr>
              <w:pStyle w:val="TableParagraph"/>
              <w:ind w:left="209" w:right="196" w:hanging="2"/>
              <w:jc w:val="center"/>
              <w:rPr>
                <w:lang w:val="ru-RU"/>
              </w:rPr>
            </w:pPr>
            <w:r w:rsidRPr="00C779CA">
              <w:rPr>
                <w:lang w:val="ru-RU"/>
              </w:rPr>
              <w:t>соответ-</w:t>
            </w:r>
            <w:r w:rsidRPr="00C779CA">
              <w:rPr>
                <w:spacing w:val="1"/>
                <w:lang w:val="ru-RU"/>
              </w:rPr>
              <w:t xml:space="preserve"> </w:t>
            </w:r>
            <w:r w:rsidRPr="00C779CA">
              <w:rPr>
                <w:lang w:val="ru-RU"/>
              </w:rPr>
              <w:t>ствии</w:t>
            </w:r>
            <w:r w:rsidRPr="00C779CA">
              <w:rPr>
                <w:spacing w:val="-2"/>
                <w:lang w:val="ru-RU"/>
              </w:rPr>
              <w:t xml:space="preserve"> </w:t>
            </w:r>
            <w:r w:rsidRPr="00C779CA">
              <w:rPr>
                <w:lang w:val="ru-RU"/>
              </w:rPr>
              <w:t>с</w:t>
            </w:r>
          </w:p>
          <w:p w:rsidR="0035719E" w:rsidRPr="00C779CA" w:rsidRDefault="0035719E" w:rsidP="0035719E">
            <w:pPr>
              <w:pStyle w:val="TableParagraph"/>
              <w:spacing w:line="252" w:lineRule="exact"/>
              <w:ind w:left="177" w:right="164"/>
              <w:jc w:val="center"/>
              <w:rPr>
                <w:lang w:val="ru-RU"/>
              </w:rPr>
            </w:pPr>
            <w:r w:rsidRPr="00C779CA">
              <w:rPr>
                <w:lang w:val="ru-RU"/>
              </w:rPr>
              <w:t>учебным</w:t>
            </w:r>
            <w:r w:rsidRPr="00C779CA">
              <w:rPr>
                <w:spacing w:val="-52"/>
                <w:lang w:val="ru-RU"/>
              </w:rPr>
              <w:t xml:space="preserve"> </w:t>
            </w:r>
            <w:r w:rsidRPr="00C779CA">
              <w:rPr>
                <w:lang w:val="ru-RU"/>
              </w:rPr>
              <w:t>планом</w:t>
            </w:r>
          </w:p>
        </w:tc>
        <w:tc>
          <w:tcPr>
            <w:tcW w:w="1258" w:type="dxa"/>
            <w:tcBorders>
              <w:top w:val="single" w:sz="6" w:space="0" w:color="000000"/>
              <w:left w:val="single" w:sz="6" w:space="0" w:color="000000"/>
              <w:bottom w:val="single" w:sz="6" w:space="0" w:color="000000"/>
              <w:right w:val="single" w:sz="6" w:space="0" w:color="000000"/>
            </w:tcBorders>
          </w:tcPr>
          <w:p w:rsidR="0035719E" w:rsidRPr="00C779CA" w:rsidRDefault="0035719E" w:rsidP="0035719E">
            <w:pPr>
              <w:pStyle w:val="TableParagraph"/>
              <w:spacing w:line="236" w:lineRule="exact"/>
              <w:ind w:left="8"/>
              <w:jc w:val="center"/>
              <w:rPr>
                <w:lang w:val="ru-RU"/>
              </w:rPr>
            </w:pPr>
            <w:r w:rsidRPr="00C779CA">
              <w:rPr>
                <w:lang w:val="ru-RU"/>
              </w:rPr>
              <w:t>В</w:t>
            </w:r>
          </w:p>
          <w:p w:rsidR="0035719E" w:rsidRPr="00C779CA" w:rsidRDefault="0035719E" w:rsidP="0035719E">
            <w:pPr>
              <w:pStyle w:val="TableParagraph"/>
              <w:ind w:left="209" w:right="196" w:hanging="2"/>
              <w:jc w:val="center"/>
              <w:rPr>
                <w:lang w:val="ru-RU"/>
              </w:rPr>
            </w:pPr>
            <w:r w:rsidRPr="00C779CA">
              <w:rPr>
                <w:lang w:val="ru-RU"/>
              </w:rPr>
              <w:t>соответ-</w:t>
            </w:r>
            <w:r w:rsidRPr="00C779CA">
              <w:rPr>
                <w:spacing w:val="1"/>
                <w:lang w:val="ru-RU"/>
              </w:rPr>
              <w:t xml:space="preserve"> </w:t>
            </w:r>
            <w:r w:rsidRPr="00C779CA">
              <w:rPr>
                <w:lang w:val="ru-RU"/>
              </w:rPr>
              <w:t>ствии</w:t>
            </w:r>
            <w:r w:rsidRPr="00C779CA">
              <w:rPr>
                <w:spacing w:val="-2"/>
                <w:lang w:val="ru-RU"/>
              </w:rPr>
              <w:t xml:space="preserve"> </w:t>
            </w:r>
            <w:r w:rsidRPr="00C779CA">
              <w:rPr>
                <w:lang w:val="ru-RU"/>
              </w:rPr>
              <w:t>с</w:t>
            </w:r>
          </w:p>
          <w:p w:rsidR="0035719E" w:rsidRPr="00C779CA" w:rsidRDefault="0035719E" w:rsidP="0035719E">
            <w:pPr>
              <w:pStyle w:val="TableParagraph"/>
              <w:spacing w:line="252" w:lineRule="exact"/>
              <w:ind w:left="177" w:right="164"/>
              <w:jc w:val="center"/>
              <w:rPr>
                <w:lang w:val="ru-RU"/>
              </w:rPr>
            </w:pPr>
            <w:r w:rsidRPr="00C779CA">
              <w:rPr>
                <w:lang w:val="ru-RU"/>
              </w:rPr>
              <w:t>учебным</w:t>
            </w:r>
            <w:r w:rsidRPr="00C779CA">
              <w:rPr>
                <w:spacing w:val="-52"/>
                <w:lang w:val="ru-RU"/>
              </w:rPr>
              <w:t xml:space="preserve"> </w:t>
            </w:r>
            <w:r w:rsidRPr="00C779CA">
              <w:rPr>
                <w:lang w:val="ru-RU"/>
              </w:rPr>
              <w:t>планом</w:t>
            </w:r>
          </w:p>
        </w:tc>
      </w:tr>
    </w:tbl>
    <w:p w:rsidR="00C779CA" w:rsidRPr="00637FC0" w:rsidRDefault="00C779CA" w:rsidP="0035719E">
      <w:pPr>
        <w:jc w:val="center"/>
        <w:sectPr w:rsidR="00C779CA" w:rsidRPr="00637FC0">
          <w:pgSz w:w="11910" w:h="16390"/>
          <w:pgMar w:top="1060" w:right="580" w:bottom="1160" w:left="1480" w:header="0" w:footer="885" w:gutter="0"/>
          <w:cols w:space="720"/>
        </w:sectPr>
      </w:pPr>
    </w:p>
    <w:p w:rsidR="00C779CA" w:rsidRPr="00637FC0" w:rsidRDefault="00C779CA" w:rsidP="00C779CA">
      <w:pPr>
        <w:pStyle w:val="a3"/>
        <w:ind w:left="0"/>
        <w:jc w:val="left"/>
        <w:rPr>
          <w:b/>
          <w:sz w:val="20"/>
        </w:rPr>
      </w:pPr>
    </w:p>
    <w:p w:rsidR="00C779CA" w:rsidRPr="00637FC0" w:rsidRDefault="00C779CA" w:rsidP="00C779CA">
      <w:pPr>
        <w:pStyle w:val="a3"/>
        <w:spacing w:before="1"/>
        <w:ind w:left="0"/>
        <w:jc w:val="left"/>
        <w:rPr>
          <w:b/>
          <w:sz w:val="19"/>
        </w:rPr>
      </w:pPr>
    </w:p>
    <w:p w:rsidR="00D627B1" w:rsidRPr="00D627B1" w:rsidRDefault="00D627B1" w:rsidP="00D627B1">
      <w:pPr>
        <w:pStyle w:val="ac"/>
        <w:jc w:val="center"/>
        <w:rPr>
          <w:b/>
          <w:spacing w:val="-57"/>
          <w:sz w:val="24"/>
          <w:szCs w:val="24"/>
        </w:rPr>
      </w:pPr>
      <w:r>
        <w:rPr>
          <w:b/>
          <w:sz w:val="24"/>
          <w:szCs w:val="24"/>
        </w:rPr>
        <w:t xml:space="preserve">Внешние процедуры системы оценки </w:t>
      </w:r>
      <w:r w:rsidR="00C779CA" w:rsidRPr="00D627B1">
        <w:rPr>
          <w:b/>
          <w:sz w:val="24"/>
          <w:szCs w:val="24"/>
        </w:rPr>
        <w:t>планируемых</w:t>
      </w:r>
      <w:r w:rsidR="00C779CA" w:rsidRPr="00D627B1">
        <w:rPr>
          <w:b/>
          <w:sz w:val="24"/>
          <w:szCs w:val="24"/>
        </w:rPr>
        <w:tab/>
        <w:t>результатов</w:t>
      </w:r>
    </w:p>
    <w:p w:rsidR="00D627B1" w:rsidRPr="00D627B1" w:rsidRDefault="00D627B1" w:rsidP="00D627B1">
      <w:pPr>
        <w:pStyle w:val="ac"/>
        <w:jc w:val="center"/>
        <w:rPr>
          <w:b/>
          <w:spacing w:val="-57"/>
          <w:sz w:val="24"/>
          <w:szCs w:val="24"/>
        </w:rPr>
      </w:pPr>
    </w:p>
    <w:p w:rsidR="00C779CA" w:rsidRPr="00D627B1" w:rsidRDefault="00D627B1" w:rsidP="00D627B1">
      <w:pPr>
        <w:pStyle w:val="ac"/>
        <w:rPr>
          <w:sz w:val="24"/>
          <w:szCs w:val="24"/>
        </w:rPr>
      </w:pPr>
      <w:r>
        <w:rPr>
          <w:sz w:val="24"/>
          <w:szCs w:val="24"/>
        </w:rPr>
        <w:t xml:space="preserve">       </w:t>
      </w:r>
      <w:r w:rsidR="00C779CA" w:rsidRPr="00D627B1">
        <w:rPr>
          <w:sz w:val="24"/>
          <w:szCs w:val="24"/>
        </w:rPr>
        <w:t>Внешние</w:t>
      </w:r>
      <w:r w:rsidR="00C779CA" w:rsidRPr="00D627B1">
        <w:rPr>
          <w:spacing w:val="10"/>
          <w:sz w:val="24"/>
          <w:szCs w:val="24"/>
        </w:rPr>
        <w:t xml:space="preserve"> </w:t>
      </w:r>
      <w:r w:rsidR="00C779CA" w:rsidRPr="00D627B1">
        <w:rPr>
          <w:sz w:val="24"/>
          <w:szCs w:val="24"/>
        </w:rPr>
        <w:t>процедуры</w:t>
      </w:r>
      <w:r w:rsidR="00C779CA" w:rsidRPr="00D627B1">
        <w:rPr>
          <w:spacing w:val="12"/>
          <w:sz w:val="24"/>
          <w:szCs w:val="24"/>
        </w:rPr>
        <w:t xml:space="preserve"> </w:t>
      </w:r>
      <w:r w:rsidR="00C779CA" w:rsidRPr="00D627B1">
        <w:rPr>
          <w:sz w:val="24"/>
          <w:szCs w:val="24"/>
        </w:rPr>
        <w:t>системы</w:t>
      </w:r>
      <w:r w:rsidR="00C779CA" w:rsidRPr="00D627B1">
        <w:rPr>
          <w:spacing w:val="10"/>
          <w:sz w:val="24"/>
          <w:szCs w:val="24"/>
        </w:rPr>
        <w:t xml:space="preserve"> </w:t>
      </w:r>
      <w:r w:rsidR="00C779CA" w:rsidRPr="00D627B1">
        <w:rPr>
          <w:sz w:val="24"/>
          <w:szCs w:val="24"/>
        </w:rPr>
        <w:t>оценки</w:t>
      </w:r>
      <w:r w:rsidR="00C779CA" w:rsidRPr="00D627B1">
        <w:rPr>
          <w:spacing w:val="12"/>
          <w:sz w:val="24"/>
          <w:szCs w:val="24"/>
        </w:rPr>
        <w:t xml:space="preserve"> </w:t>
      </w:r>
      <w:r w:rsidR="00C779CA" w:rsidRPr="00D627B1">
        <w:rPr>
          <w:sz w:val="24"/>
          <w:szCs w:val="24"/>
        </w:rPr>
        <w:t>планируемых</w:t>
      </w:r>
      <w:r w:rsidR="00C779CA" w:rsidRPr="00D627B1">
        <w:rPr>
          <w:spacing w:val="12"/>
          <w:sz w:val="24"/>
          <w:szCs w:val="24"/>
        </w:rPr>
        <w:t xml:space="preserve"> </w:t>
      </w:r>
      <w:r w:rsidR="00C779CA" w:rsidRPr="00D627B1">
        <w:rPr>
          <w:sz w:val="24"/>
          <w:szCs w:val="24"/>
        </w:rPr>
        <w:t>результатов</w:t>
      </w:r>
      <w:r w:rsidR="00C779CA" w:rsidRPr="00D627B1">
        <w:rPr>
          <w:spacing w:val="10"/>
          <w:sz w:val="24"/>
          <w:szCs w:val="24"/>
        </w:rPr>
        <w:t xml:space="preserve"> </w:t>
      </w:r>
      <w:r w:rsidR="00C779CA" w:rsidRPr="00D627B1">
        <w:rPr>
          <w:sz w:val="24"/>
          <w:szCs w:val="24"/>
        </w:rPr>
        <w:t>регламентируются</w:t>
      </w:r>
      <w:r w:rsidR="00C779CA" w:rsidRPr="00D627B1">
        <w:rPr>
          <w:spacing w:val="-57"/>
          <w:sz w:val="24"/>
          <w:szCs w:val="24"/>
        </w:rPr>
        <w:t xml:space="preserve"> </w:t>
      </w:r>
      <w:r w:rsidR="00C779CA" w:rsidRPr="00D627B1">
        <w:rPr>
          <w:sz w:val="24"/>
          <w:szCs w:val="24"/>
        </w:rPr>
        <w:t>федеральными</w:t>
      </w:r>
      <w:r w:rsidR="00C779CA" w:rsidRPr="00D627B1">
        <w:rPr>
          <w:spacing w:val="48"/>
          <w:sz w:val="24"/>
          <w:szCs w:val="24"/>
        </w:rPr>
        <w:t xml:space="preserve"> </w:t>
      </w:r>
      <w:r w:rsidR="00C779CA" w:rsidRPr="00D627B1">
        <w:rPr>
          <w:sz w:val="24"/>
          <w:szCs w:val="24"/>
        </w:rPr>
        <w:t>и</w:t>
      </w:r>
      <w:r w:rsidR="00C779CA" w:rsidRPr="00D627B1">
        <w:rPr>
          <w:spacing w:val="49"/>
          <w:sz w:val="24"/>
          <w:szCs w:val="24"/>
        </w:rPr>
        <w:t xml:space="preserve"> </w:t>
      </w:r>
      <w:r w:rsidR="00C779CA" w:rsidRPr="00D627B1">
        <w:rPr>
          <w:sz w:val="24"/>
          <w:szCs w:val="24"/>
        </w:rPr>
        <w:t>региональными</w:t>
      </w:r>
      <w:r w:rsidR="00C779CA" w:rsidRPr="00D627B1">
        <w:rPr>
          <w:spacing w:val="49"/>
          <w:sz w:val="24"/>
          <w:szCs w:val="24"/>
        </w:rPr>
        <w:t xml:space="preserve"> </w:t>
      </w:r>
      <w:r w:rsidR="00C779CA" w:rsidRPr="00D627B1">
        <w:rPr>
          <w:sz w:val="24"/>
          <w:szCs w:val="24"/>
        </w:rPr>
        <w:t>нормативными</w:t>
      </w:r>
      <w:r w:rsidR="00C779CA" w:rsidRPr="00D627B1">
        <w:rPr>
          <w:spacing w:val="49"/>
          <w:sz w:val="24"/>
          <w:szCs w:val="24"/>
        </w:rPr>
        <w:t xml:space="preserve"> </w:t>
      </w:r>
      <w:r w:rsidR="00C779CA" w:rsidRPr="00D627B1">
        <w:rPr>
          <w:sz w:val="24"/>
          <w:szCs w:val="24"/>
        </w:rPr>
        <w:t>документами,</w:t>
      </w:r>
      <w:r w:rsidR="00C779CA" w:rsidRPr="00D627B1">
        <w:rPr>
          <w:spacing w:val="48"/>
          <w:sz w:val="24"/>
          <w:szCs w:val="24"/>
        </w:rPr>
        <w:t xml:space="preserve"> </w:t>
      </w:r>
      <w:r w:rsidR="00C779CA" w:rsidRPr="00D627B1">
        <w:rPr>
          <w:sz w:val="24"/>
          <w:szCs w:val="24"/>
        </w:rPr>
        <w:t>в</w:t>
      </w:r>
      <w:r w:rsidR="00C779CA" w:rsidRPr="00D627B1">
        <w:rPr>
          <w:spacing w:val="49"/>
          <w:sz w:val="24"/>
          <w:szCs w:val="24"/>
        </w:rPr>
        <w:t xml:space="preserve"> </w:t>
      </w:r>
      <w:r w:rsidR="00C779CA" w:rsidRPr="00D627B1">
        <w:rPr>
          <w:sz w:val="24"/>
          <w:szCs w:val="24"/>
        </w:rPr>
        <w:t>том</w:t>
      </w:r>
      <w:r w:rsidR="00C779CA" w:rsidRPr="00D627B1">
        <w:rPr>
          <w:spacing w:val="47"/>
          <w:sz w:val="24"/>
          <w:szCs w:val="24"/>
        </w:rPr>
        <w:t xml:space="preserve"> </w:t>
      </w:r>
      <w:r w:rsidR="00C779CA" w:rsidRPr="00D627B1">
        <w:rPr>
          <w:sz w:val="24"/>
          <w:szCs w:val="24"/>
        </w:rPr>
        <w:t>числе</w:t>
      </w:r>
      <w:r w:rsidR="00C779CA" w:rsidRPr="00D627B1">
        <w:rPr>
          <w:spacing w:val="47"/>
          <w:sz w:val="24"/>
          <w:szCs w:val="24"/>
        </w:rPr>
        <w:t xml:space="preserve"> </w:t>
      </w:r>
      <w:r w:rsidR="00C779CA" w:rsidRPr="00D627B1">
        <w:rPr>
          <w:sz w:val="24"/>
          <w:szCs w:val="24"/>
        </w:rPr>
        <w:t>проведение</w:t>
      </w:r>
      <w:r w:rsidR="00C779CA" w:rsidRPr="00D627B1">
        <w:rPr>
          <w:spacing w:val="-57"/>
          <w:sz w:val="24"/>
          <w:szCs w:val="24"/>
        </w:rPr>
        <w:t xml:space="preserve"> </w:t>
      </w:r>
      <w:r w:rsidR="00C779CA" w:rsidRPr="00D627B1">
        <w:rPr>
          <w:sz w:val="24"/>
          <w:szCs w:val="24"/>
        </w:rPr>
        <w:t>независимой</w:t>
      </w:r>
      <w:r w:rsidR="00C779CA" w:rsidRPr="00D627B1">
        <w:rPr>
          <w:spacing w:val="1"/>
          <w:sz w:val="24"/>
          <w:szCs w:val="24"/>
        </w:rPr>
        <w:t xml:space="preserve"> </w:t>
      </w:r>
      <w:r w:rsidR="00C779CA" w:rsidRPr="00D627B1">
        <w:rPr>
          <w:sz w:val="24"/>
          <w:szCs w:val="24"/>
        </w:rPr>
        <w:t>оценки</w:t>
      </w:r>
      <w:r w:rsidR="00C779CA" w:rsidRPr="00D627B1">
        <w:rPr>
          <w:spacing w:val="1"/>
          <w:sz w:val="24"/>
          <w:szCs w:val="24"/>
        </w:rPr>
        <w:t xml:space="preserve"> </w:t>
      </w:r>
      <w:r w:rsidR="00C779CA" w:rsidRPr="00D627B1">
        <w:rPr>
          <w:sz w:val="24"/>
          <w:szCs w:val="24"/>
        </w:rPr>
        <w:t>качества</w:t>
      </w:r>
      <w:r w:rsidR="00C779CA" w:rsidRPr="00D627B1">
        <w:rPr>
          <w:spacing w:val="1"/>
          <w:sz w:val="24"/>
          <w:szCs w:val="24"/>
        </w:rPr>
        <w:t xml:space="preserve"> </w:t>
      </w:r>
      <w:r w:rsidR="00C779CA" w:rsidRPr="00D627B1">
        <w:rPr>
          <w:sz w:val="24"/>
          <w:szCs w:val="24"/>
        </w:rPr>
        <w:t>образования,</w:t>
      </w:r>
      <w:r w:rsidR="00C779CA" w:rsidRPr="00D627B1">
        <w:rPr>
          <w:spacing w:val="1"/>
          <w:sz w:val="24"/>
          <w:szCs w:val="24"/>
        </w:rPr>
        <w:t xml:space="preserve"> </w:t>
      </w:r>
      <w:r w:rsidR="00C779CA" w:rsidRPr="00D627B1">
        <w:rPr>
          <w:sz w:val="24"/>
          <w:szCs w:val="24"/>
        </w:rPr>
        <w:t>федеральных,</w:t>
      </w:r>
      <w:r w:rsidR="00C779CA" w:rsidRPr="00D627B1">
        <w:rPr>
          <w:spacing w:val="1"/>
          <w:sz w:val="24"/>
          <w:szCs w:val="24"/>
        </w:rPr>
        <w:t xml:space="preserve"> </w:t>
      </w:r>
      <w:r w:rsidR="00C779CA" w:rsidRPr="00D627B1">
        <w:rPr>
          <w:sz w:val="24"/>
          <w:szCs w:val="24"/>
        </w:rPr>
        <w:t>региональных</w:t>
      </w:r>
      <w:r w:rsidR="00C779CA" w:rsidRPr="00D627B1">
        <w:rPr>
          <w:spacing w:val="1"/>
          <w:sz w:val="24"/>
          <w:szCs w:val="24"/>
        </w:rPr>
        <w:t xml:space="preserve"> </w:t>
      </w:r>
      <w:r w:rsidR="00C779CA" w:rsidRPr="00D627B1">
        <w:rPr>
          <w:sz w:val="24"/>
          <w:szCs w:val="24"/>
        </w:rPr>
        <w:t>мониторингов.</w:t>
      </w:r>
      <w:r w:rsidR="00C779CA" w:rsidRPr="00D627B1">
        <w:rPr>
          <w:spacing w:val="-57"/>
          <w:sz w:val="24"/>
          <w:szCs w:val="24"/>
        </w:rPr>
        <w:t xml:space="preserve"> </w:t>
      </w:r>
      <w:r w:rsidR="00C779CA" w:rsidRPr="00D627B1">
        <w:rPr>
          <w:sz w:val="24"/>
          <w:szCs w:val="24"/>
        </w:rPr>
        <w:t>Администрацией образовательной</w:t>
      </w:r>
      <w:r w:rsidR="00C779CA" w:rsidRPr="00D627B1">
        <w:rPr>
          <w:spacing w:val="1"/>
          <w:sz w:val="24"/>
          <w:szCs w:val="24"/>
        </w:rPr>
        <w:t xml:space="preserve"> </w:t>
      </w:r>
      <w:r w:rsidR="00C779CA" w:rsidRPr="00D627B1">
        <w:rPr>
          <w:sz w:val="24"/>
          <w:szCs w:val="24"/>
        </w:rPr>
        <w:t>организацией</w:t>
      </w:r>
      <w:r w:rsidR="00C779CA" w:rsidRPr="00D627B1">
        <w:rPr>
          <w:spacing w:val="1"/>
          <w:sz w:val="24"/>
          <w:szCs w:val="24"/>
        </w:rPr>
        <w:t xml:space="preserve"> </w:t>
      </w:r>
      <w:r w:rsidR="00C779CA" w:rsidRPr="00D627B1">
        <w:rPr>
          <w:sz w:val="24"/>
          <w:szCs w:val="24"/>
        </w:rPr>
        <w:t>регулярно</w:t>
      </w:r>
      <w:r w:rsidR="00C779CA" w:rsidRPr="00D627B1">
        <w:rPr>
          <w:spacing w:val="1"/>
          <w:sz w:val="24"/>
          <w:szCs w:val="24"/>
        </w:rPr>
        <w:t xml:space="preserve"> </w:t>
      </w:r>
      <w:r w:rsidR="00C779CA" w:rsidRPr="00D627B1">
        <w:rPr>
          <w:sz w:val="24"/>
          <w:szCs w:val="24"/>
        </w:rPr>
        <w:t>проводится</w:t>
      </w:r>
      <w:r w:rsidR="00C779CA" w:rsidRPr="00D627B1">
        <w:rPr>
          <w:spacing w:val="1"/>
          <w:sz w:val="24"/>
          <w:szCs w:val="24"/>
        </w:rPr>
        <w:t xml:space="preserve"> </w:t>
      </w:r>
      <w:r w:rsidR="00C779CA" w:rsidRPr="00D627B1">
        <w:rPr>
          <w:sz w:val="24"/>
          <w:szCs w:val="24"/>
        </w:rPr>
        <w:t>мониторинг</w:t>
      </w:r>
      <w:r w:rsidR="00C779CA" w:rsidRPr="00D627B1">
        <w:rPr>
          <w:spacing w:val="1"/>
          <w:sz w:val="24"/>
          <w:szCs w:val="24"/>
        </w:rPr>
        <w:t xml:space="preserve"> </w:t>
      </w:r>
      <w:r w:rsidR="00C779CA" w:rsidRPr="00D627B1">
        <w:rPr>
          <w:sz w:val="24"/>
          <w:szCs w:val="24"/>
        </w:rPr>
        <w:t>изменений</w:t>
      </w:r>
      <w:r w:rsidR="00C779CA" w:rsidRPr="00D627B1">
        <w:rPr>
          <w:spacing w:val="12"/>
          <w:sz w:val="24"/>
          <w:szCs w:val="24"/>
        </w:rPr>
        <w:t xml:space="preserve"> </w:t>
      </w:r>
      <w:r w:rsidR="00C779CA" w:rsidRPr="00D627B1">
        <w:rPr>
          <w:sz w:val="24"/>
          <w:szCs w:val="24"/>
        </w:rPr>
        <w:t>в</w:t>
      </w:r>
      <w:r w:rsidR="00C779CA" w:rsidRPr="00D627B1">
        <w:rPr>
          <w:spacing w:val="9"/>
          <w:sz w:val="24"/>
          <w:szCs w:val="24"/>
        </w:rPr>
        <w:t xml:space="preserve"> </w:t>
      </w:r>
      <w:r w:rsidR="00C779CA" w:rsidRPr="00D627B1">
        <w:rPr>
          <w:sz w:val="24"/>
          <w:szCs w:val="24"/>
        </w:rPr>
        <w:t>документах,</w:t>
      </w:r>
      <w:r w:rsidR="00C779CA" w:rsidRPr="00D627B1">
        <w:rPr>
          <w:spacing w:val="7"/>
          <w:sz w:val="24"/>
          <w:szCs w:val="24"/>
        </w:rPr>
        <w:t xml:space="preserve"> </w:t>
      </w:r>
      <w:r w:rsidR="00C779CA" w:rsidRPr="00D627B1">
        <w:rPr>
          <w:sz w:val="24"/>
          <w:szCs w:val="24"/>
        </w:rPr>
        <w:t>из</w:t>
      </w:r>
      <w:r w:rsidR="00C779CA" w:rsidRPr="00D627B1">
        <w:rPr>
          <w:spacing w:val="10"/>
          <w:sz w:val="24"/>
          <w:szCs w:val="24"/>
        </w:rPr>
        <w:t xml:space="preserve"> </w:t>
      </w:r>
      <w:r w:rsidR="00C779CA" w:rsidRPr="00D627B1">
        <w:rPr>
          <w:sz w:val="24"/>
          <w:szCs w:val="24"/>
        </w:rPr>
        <w:t>числа</w:t>
      </w:r>
      <w:r w:rsidR="00C779CA" w:rsidRPr="00D627B1">
        <w:rPr>
          <w:spacing w:val="9"/>
          <w:sz w:val="24"/>
          <w:szCs w:val="24"/>
        </w:rPr>
        <w:t xml:space="preserve"> </w:t>
      </w:r>
      <w:r w:rsidR="00C779CA" w:rsidRPr="00D627B1">
        <w:rPr>
          <w:sz w:val="24"/>
          <w:szCs w:val="24"/>
        </w:rPr>
        <w:t>административного</w:t>
      </w:r>
      <w:r w:rsidR="00C779CA" w:rsidRPr="00D627B1">
        <w:rPr>
          <w:spacing w:val="9"/>
          <w:sz w:val="24"/>
          <w:szCs w:val="24"/>
        </w:rPr>
        <w:t xml:space="preserve"> </w:t>
      </w:r>
      <w:r w:rsidR="00C779CA" w:rsidRPr="00D627B1">
        <w:rPr>
          <w:sz w:val="24"/>
          <w:szCs w:val="24"/>
        </w:rPr>
        <w:t>состава</w:t>
      </w:r>
      <w:r w:rsidR="00C779CA" w:rsidRPr="00D627B1">
        <w:rPr>
          <w:spacing w:val="8"/>
          <w:sz w:val="24"/>
          <w:szCs w:val="24"/>
        </w:rPr>
        <w:t xml:space="preserve"> </w:t>
      </w:r>
      <w:r w:rsidR="00C779CA" w:rsidRPr="00D627B1">
        <w:rPr>
          <w:sz w:val="24"/>
          <w:szCs w:val="24"/>
        </w:rPr>
        <w:t>назначен</w:t>
      </w:r>
      <w:r w:rsidR="00C779CA" w:rsidRPr="00D627B1">
        <w:rPr>
          <w:spacing w:val="10"/>
          <w:sz w:val="24"/>
          <w:szCs w:val="24"/>
        </w:rPr>
        <w:t xml:space="preserve"> </w:t>
      </w:r>
      <w:r w:rsidR="00C779CA" w:rsidRPr="00D627B1">
        <w:rPr>
          <w:sz w:val="24"/>
          <w:szCs w:val="24"/>
        </w:rPr>
        <w:t>ответственный</w:t>
      </w:r>
      <w:r w:rsidR="00C779CA" w:rsidRPr="00D627B1">
        <w:rPr>
          <w:spacing w:val="10"/>
          <w:sz w:val="24"/>
          <w:szCs w:val="24"/>
        </w:rPr>
        <w:t xml:space="preserve"> </w:t>
      </w:r>
      <w:r w:rsidR="00C779CA" w:rsidRPr="00D627B1">
        <w:rPr>
          <w:sz w:val="24"/>
          <w:szCs w:val="24"/>
        </w:rPr>
        <w:t>за</w:t>
      </w:r>
      <w:r w:rsidR="00C779CA" w:rsidRPr="00D627B1">
        <w:rPr>
          <w:spacing w:val="-57"/>
          <w:sz w:val="24"/>
          <w:szCs w:val="24"/>
        </w:rPr>
        <w:t xml:space="preserve"> </w:t>
      </w:r>
      <w:r w:rsidR="00C779CA" w:rsidRPr="00D627B1">
        <w:rPr>
          <w:sz w:val="24"/>
          <w:szCs w:val="24"/>
        </w:rPr>
        <w:t>проведение</w:t>
      </w:r>
      <w:r w:rsidR="00C779CA" w:rsidRPr="00D627B1">
        <w:rPr>
          <w:spacing w:val="7"/>
          <w:sz w:val="24"/>
          <w:szCs w:val="24"/>
        </w:rPr>
        <w:t xml:space="preserve"> </w:t>
      </w:r>
      <w:r w:rsidR="00C779CA" w:rsidRPr="00D627B1">
        <w:rPr>
          <w:sz w:val="24"/>
          <w:szCs w:val="24"/>
        </w:rPr>
        <w:t>внешних</w:t>
      </w:r>
      <w:r w:rsidR="00C779CA" w:rsidRPr="00D627B1">
        <w:rPr>
          <w:spacing w:val="11"/>
          <w:sz w:val="24"/>
          <w:szCs w:val="24"/>
        </w:rPr>
        <w:t xml:space="preserve"> </w:t>
      </w:r>
      <w:r w:rsidR="00C779CA" w:rsidRPr="00D627B1">
        <w:rPr>
          <w:sz w:val="24"/>
          <w:szCs w:val="24"/>
        </w:rPr>
        <w:t>процедур</w:t>
      </w:r>
      <w:r w:rsidR="00C779CA" w:rsidRPr="00D627B1">
        <w:rPr>
          <w:spacing w:val="8"/>
          <w:sz w:val="24"/>
          <w:szCs w:val="24"/>
        </w:rPr>
        <w:t xml:space="preserve"> </w:t>
      </w:r>
      <w:r w:rsidR="00C779CA" w:rsidRPr="00D627B1">
        <w:rPr>
          <w:sz w:val="24"/>
          <w:szCs w:val="24"/>
        </w:rPr>
        <w:t>оценки</w:t>
      </w:r>
      <w:r w:rsidR="00C779CA" w:rsidRPr="00D627B1">
        <w:rPr>
          <w:spacing w:val="8"/>
          <w:sz w:val="24"/>
          <w:szCs w:val="24"/>
        </w:rPr>
        <w:t xml:space="preserve"> </w:t>
      </w:r>
      <w:r w:rsidR="00C779CA" w:rsidRPr="00D627B1">
        <w:rPr>
          <w:sz w:val="24"/>
          <w:szCs w:val="24"/>
        </w:rPr>
        <w:t>планируемых</w:t>
      </w:r>
      <w:r w:rsidR="00C779CA" w:rsidRPr="00D627B1">
        <w:rPr>
          <w:spacing w:val="10"/>
          <w:sz w:val="24"/>
          <w:szCs w:val="24"/>
        </w:rPr>
        <w:t xml:space="preserve"> </w:t>
      </w:r>
      <w:r w:rsidR="00C779CA" w:rsidRPr="00D627B1">
        <w:rPr>
          <w:sz w:val="24"/>
          <w:szCs w:val="24"/>
        </w:rPr>
        <w:t>результатов</w:t>
      </w:r>
      <w:r w:rsidR="00C779CA" w:rsidRPr="00D627B1">
        <w:rPr>
          <w:spacing w:val="9"/>
          <w:sz w:val="24"/>
          <w:szCs w:val="24"/>
        </w:rPr>
        <w:t xml:space="preserve"> </w:t>
      </w:r>
      <w:r w:rsidR="00C779CA" w:rsidRPr="00D627B1">
        <w:rPr>
          <w:sz w:val="24"/>
          <w:szCs w:val="24"/>
        </w:rPr>
        <w:t>как</w:t>
      </w:r>
      <w:r w:rsidR="00C779CA" w:rsidRPr="00D627B1">
        <w:rPr>
          <w:spacing w:val="9"/>
          <w:sz w:val="24"/>
          <w:szCs w:val="24"/>
        </w:rPr>
        <w:t xml:space="preserve"> </w:t>
      </w:r>
      <w:r w:rsidR="00C779CA" w:rsidRPr="00D627B1">
        <w:rPr>
          <w:sz w:val="24"/>
          <w:szCs w:val="24"/>
        </w:rPr>
        <w:t>на</w:t>
      </w:r>
      <w:r w:rsidR="00C779CA" w:rsidRPr="00D627B1">
        <w:rPr>
          <w:spacing w:val="8"/>
          <w:sz w:val="24"/>
          <w:szCs w:val="24"/>
        </w:rPr>
        <w:t xml:space="preserve"> </w:t>
      </w:r>
      <w:r w:rsidR="00C779CA" w:rsidRPr="00D627B1">
        <w:rPr>
          <w:sz w:val="24"/>
          <w:szCs w:val="24"/>
        </w:rPr>
        <w:t>базе</w:t>
      </w:r>
      <w:r w:rsidR="00C779CA" w:rsidRPr="00D627B1">
        <w:rPr>
          <w:spacing w:val="7"/>
          <w:sz w:val="24"/>
          <w:szCs w:val="24"/>
        </w:rPr>
        <w:t xml:space="preserve"> </w:t>
      </w:r>
      <w:r w:rsidR="00C779CA" w:rsidRPr="00D627B1">
        <w:rPr>
          <w:sz w:val="24"/>
          <w:szCs w:val="24"/>
        </w:rPr>
        <w:t>ОО,</w:t>
      </w:r>
      <w:r w:rsidR="00C779CA" w:rsidRPr="00D627B1">
        <w:rPr>
          <w:spacing w:val="9"/>
          <w:sz w:val="24"/>
          <w:szCs w:val="24"/>
        </w:rPr>
        <w:t xml:space="preserve"> </w:t>
      </w:r>
      <w:r w:rsidR="00C779CA" w:rsidRPr="00D627B1">
        <w:rPr>
          <w:sz w:val="24"/>
          <w:szCs w:val="24"/>
        </w:rPr>
        <w:t>так</w:t>
      </w:r>
      <w:r w:rsidR="00C779CA" w:rsidRPr="00D627B1">
        <w:rPr>
          <w:spacing w:val="10"/>
          <w:sz w:val="24"/>
          <w:szCs w:val="24"/>
        </w:rPr>
        <w:t xml:space="preserve"> </w:t>
      </w:r>
      <w:r w:rsidR="00C779CA" w:rsidRPr="00D627B1">
        <w:rPr>
          <w:sz w:val="24"/>
          <w:szCs w:val="24"/>
        </w:rPr>
        <w:t>и</w:t>
      </w:r>
      <w:r w:rsidR="00C779CA" w:rsidRPr="00D627B1">
        <w:rPr>
          <w:spacing w:val="15"/>
          <w:sz w:val="24"/>
          <w:szCs w:val="24"/>
        </w:rPr>
        <w:t xml:space="preserve"> </w:t>
      </w:r>
      <w:r w:rsidR="00C779CA" w:rsidRPr="00D627B1">
        <w:rPr>
          <w:sz w:val="24"/>
          <w:szCs w:val="24"/>
        </w:rPr>
        <w:t>на</w:t>
      </w:r>
    </w:p>
    <w:p w:rsidR="00C779CA" w:rsidRPr="00D627B1" w:rsidRDefault="00C779CA" w:rsidP="00D627B1">
      <w:pPr>
        <w:pStyle w:val="ac"/>
        <w:rPr>
          <w:sz w:val="24"/>
          <w:szCs w:val="24"/>
        </w:rPr>
      </w:pPr>
      <w:r w:rsidRPr="00D627B1">
        <w:rPr>
          <w:sz w:val="24"/>
          <w:szCs w:val="24"/>
        </w:rPr>
        <w:t>базе</w:t>
      </w:r>
      <w:r w:rsidRPr="00D627B1">
        <w:rPr>
          <w:spacing w:val="-5"/>
          <w:sz w:val="24"/>
          <w:szCs w:val="24"/>
        </w:rPr>
        <w:t xml:space="preserve"> </w:t>
      </w:r>
      <w:r w:rsidRPr="00D627B1">
        <w:rPr>
          <w:sz w:val="24"/>
          <w:szCs w:val="24"/>
        </w:rPr>
        <w:t>других</w:t>
      </w:r>
      <w:r w:rsidRPr="00D627B1">
        <w:rPr>
          <w:spacing w:val="-2"/>
          <w:sz w:val="24"/>
          <w:szCs w:val="24"/>
        </w:rPr>
        <w:t xml:space="preserve"> </w:t>
      </w:r>
      <w:r w:rsidRPr="00D627B1">
        <w:rPr>
          <w:sz w:val="24"/>
          <w:szCs w:val="24"/>
        </w:rPr>
        <w:t>образовательных организаций.</w:t>
      </w:r>
    </w:p>
    <w:p w:rsidR="00D627B1" w:rsidRDefault="00D627B1" w:rsidP="00D627B1">
      <w:pPr>
        <w:pStyle w:val="ac"/>
        <w:rPr>
          <w:sz w:val="24"/>
          <w:szCs w:val="24"/>
        </w:rPr>
      </w:pPr>
    </w:p>
    <w:p w:rsidR="00D627B1" w:rsidRPr="00D627B1" w:rsidRDefault="00D627B1" w:rsidP="00D627B1"/>
    <w:p w:rsidR="00D627B1" w:rsidRPr="00D627B1" w:rsidRDefault="00D627B1" w:rsidP="00D627B1"/>
    <w:p w:rsidR="00D627B1" w:rsidRPr="00D627B1" w:rsidRDefault="00D627B1" w:rsidP="00D627B1"/>
    <w:p w:rsidR="00D627B1" w:rsidRPr="00D627B1" w:rsidRDefault="00D627B1" w:rsidP="00D627B1"/>
    <w:p w:rsidR="00D627B1" w:rsidRPr="00D627B1" w:rsidRDefault="00D627B1" w:rsidP="00D627B1"/>
    <w:p w:rsidR="00D627B1" w:rsidRPr="00D627B1" w:rsidRDefault="00D627B1" w:rsidP="00D627B1"/>
    <w:p w:rsidR="00D627B1" w:rsidRPr="00D627B1" w:rsidRDefault="00D627B1" w:rsidP="00D627B1"/>
    <w:p w:rsidR="00D627B1" w:rsidRPr="00D627B1" w:rsidRDefault="00D627B1" w:rsidP="00D627B1"/>
    <w:p w:rsidR="00D627B1" w:rsidRDefault="00D627B1" w:rsidP="00D627B1"/>
    <w:p w:rsidR="001C35E1" w:rsidRDefault="00D627B1" w:rsidP="00D627B1">
      <w:pPr>
        <w:tabs>
          <w:tab w:val="left" w:pos="3270"/>
        </w:tabs>
      </w:pPr>
      <w:r>
        <w:tab/>
      </w:r>
    </w:p>
    <w:p w:rsidR="00D627B1" w:rsidRDefault="00D627B1" w:rsidP="00D627B1">
      <w:pPr>
        <w:tabs>
          <w:tab w:val="left" w:pos="3270"/>
        </w:tabs>
      </w:pPr>
    </w:p>
    <w:p w:rsidR="00D627B1" w:rsidRDefault="00D627B1" w:rsidP="00D627B1">
      <w:pPr>
        <w:tabs>
          <w:tab w:val="left" w:pos="3270"/>
        </w:tabs>
      </w:pPr>
    </w:p>
    <w:p w:rsidR="00D627B1" w:rsidRDefault="00D627B1"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35719E" w:rsidRDefault="0035719E" w:rsidP="00D627B1">
      <w:pPr>
        <w:tabs>
          <w:tab w:val="left" w:pos="3270"/>
        </w:tabs>
      </w:pPr>
    </w:p>
    <w:p w:rsidR="00D627B1" w:rsidRDefault="00D627B1" w:rsidP="00D627B1">
      <w:pPr>
        <w:tabs>
          <w:tab w:val="left" w:pos="3270"/>
        </w:tabs>
      </w:pPr>
    </w:p>
    <w:p w:rsidR="00D627B1" w:rsidRDefault="00D627B1" w:rsidP="0035719E">
      <w:pPr>
        <w:pStyle w:val="2"/>
        <w:keepNext w:val="0"/>
        <w:keepLines w:val="0"/>
        <w:numPr>
          <w:ilvl w:val="0"/>
          <w:numId w:val="33"/>
        </w:numPr>
        <w:tabs>
          <w:tab w:val="left" w:pos="3523"/>
        </w:tabs>
        <w:spacing w:before="68"/>
        <w:rPr>
          <w:color w:val="auto"/>
        </w:rPr>
      </w:pPr>
      <w:r>
        <w:rPr>
          <w:color w:val="auto"/>
        </w:rPr>
        <w:lastRenderedPageBreak/>
        <w:t>СОДЕРЖАТЕЛЬНЫЙ РАЗДЕЛ</w:t>
      </w:r>
    </w:p>
    <w:p w:rsidR="00144938" w:rsidRPr="00144938" w:rsidRDefault="00144938" w:rsidP="00144938"/>
    <w:p w:rsidR="00D627B1" w:rsidRPr="00144938" w:rsidRDefault="00C63E7B" w:rsidP="00144938">
      <w:pPr>
        <w:pStyle w:val="3"/>
        <w:tabs>
          <w:tab w:val="left" w:pos="2445"/>
        </w:tabs>
        <w:ind w:left="0" w:right="2074"/>
        <w:jc w:val="center"/>
        <w:rPr>
          <w:sz w:val="28"/>
          <w:szCs w:val="28"/>
          <w:u w:val="single"/>
        </w:rPr>
      </w:pPr>
      <w:r w:rsidRPr="00144938">
        <w:rPr>
          <w:sz w:val="28"/>
          <w:szCs w:val="28"/>
          <w:u w:val="single"/>
        </w:rPr>
        <w:t>1.</w:t>
      </w:r>
      <w:r w:rsidR="00D627B1" w:rsidRPr="00144938">
        <w:rPr>
          <w:sz w:val="28"/>
          <w:szCs w:val="28"/>
          <w:u w:val="single"/>
        </w:rPr>
        <w:t>Рабочие программы учебных предметов, курсов,</w:t>
      </w:r>
      <w:r w:rsidR="00D627B1" w:rsidRPr="00144938">
        <w:rPr>
          <w:spacing w:val="-57"/>
          <w:sz w:val="28"/>
          <w:szCs w:val="28"/>
          <w:u w:val="single"/>
        </w:rPr>
        <w:t xml:space="preserve"> </w:t>
      </w:r>
      <w:r w:rsidR="00D627B1" w:rsidRPr="00144938">
        <w:rPr>
          <w:sz w:val="28"/>
          <w:szCs w:val="28"/>
          <w:u w:val="single"/>
        </w:rPr>
        <w:t>модулей урочной</w:t>
      </w:r>
      <w:r w:rsidR="00D627B1" w:rsidRPr="00144938">
        <w:rPr>
          <w:spacing w:val="-2"/>
          <w:sz w:val="28"/>
          <w:szCs w:val="28"/>
          <w:u w:val="single"/>
        </w:rPr>
        <w:t xml:space="preserve"> </w:t>
      </w:r>
      <w:r w:rsidR="00D627B1" w:rsidRPr="00144938">
        <w:rPr>
          <w:sz w:val="28"/>
          <w:szCs w:val="28"/>
          <w:u w:val="single"/>
        </w:rPr>
        <w:t>и</w:t>
      </w:r>
      <w:r w:rsidR="00D627B1" w:rsidRPr="00144938">
        <w:rPr>
          <w:spacing w:val="-1"/>
          <w:sz w:val="28"/>
          <w:szCs w:val="28"/>
          <w:u w:val="single"/>
        </w:rPr>
        <w:t xml:space="preserve"> </w:t>
      </w:r>
      <w:r w:rsidR="00D627B1" w:rsidRPr="00144938">
        <w:rPr>
          <w:sz w:val="28"/>
          <w:szCs w:val="28"/>
          <w:u w:val="single"/>
        </w:rPr>
        <w:t>внеурочной</w:t>
      </w:r>
      <w:r w:rsidR="00D627B1" w:rsidRPr="00144938">
        <w:rPr>
          <w:spacing w:val="-2"/>
          <w:sz w:val="28"/>
          <w:szCs w:val="28"/>
          <w:u w:val="single"/>
        </w:rPr>
        <w:t xml:space="preserve"> </w:t>
      </w:r>
      <w:r w:rsidR="00D627B1" w:rsidRPr="00144938">
        <w:rPr>
          <w:sz w:val="28"/>
          <w:szCs w:val="28"/>
          <w:u w:val="single"/>
        </w:rPr>
        <w:t>деятельности</w:t>
      </w:r>
    </w:p>
    <w:p w:rsidR="00D627B1" w:rsidRPr="00637FC0" w:rsidRDefault="00D627B1" w:rsidP="00D627B1">
      <w:pPr>
        <w:pStyle w:val="a3"/>
        <w:spacing w:before="7"/>
        <w:ind w:left="0"/>
        <w:jc w:val="left"/>
        <w:rPr>
          <w:b/>
          <w:sz w:val="23"/>
        </w:rPr>
      </w:pPr>
    </w:p>
    <w:p w:rsidR="00D627B1" w:rsidRPr="00637FC0" w:rsidRDefault="00D627B1" w:rsidP="00144938">
      <w:pPr>
        <w:pStyle w:val="a3"/>
        <w:ind w:right="271" w:firstLine="707"/>
        <w:jc w:val="left"/>
      </w:pPr>
      <w:r w:rsidRPr="00637FC0">
        <w:t>Рабочие программы учебных предметов, учебных курсов (в том числе внеурочной</w:t>
      </w:r>
      <w:r w:rsidRPr="00637FC0">
        <w:rPr>
          <w:spacing w:val="1"/>
        </w:rPr>
        <w:t xml:space="preserve"> </w:t>
      </w:r>
      <w:r w:rsidRPr="00637FC0">
        <w:t>деятельности),</w:t>
      </w:r>
      <w:r w:rsidRPr="00637FC0">
        <w:rPr>
          <w:spacing w:val="1"/>
        </w:rPr>
        <w:t xml:space="preserve"> </w:t>
      </w:r>
      <w:r w:rsidRPr="00637FC0">
        <w:t>учебных</w:t>
      </w:r>
      <w:r w:rsidRPr="00637FC0">
        <w:rPr>
          <w:spacing w:val="1"/>
        </w:rPr>
        <w:t xml:space="preserve"> </w:t>
      </w:r>
      <w:r w:rsidRPr="00637FC0">
        <w:t>модулей</w:t>
      </w:r>
      <w:r w:rsidRPr="00637FC0">
        <w:rPr>
          <w:spacing w:val="1"/>
        </w:rPr>
        <w:t xml:space="preserve"> </w:t>
      </w:r>
      <w:r w:rsidRPr="00637FC0">
        <w:t>обеспечивают</w:t>
      </w:r>
      <w:r w:rsidRPr="00637FC0">
        <w:rPr>
          <w:spacing w:val="1"/>
        </w:rPr>
        <w:t xml:space="preserve"> </w:t>
      </w:r>
      <w:r w:rsidRPr="00637FC0">
        <w:t>достижение</w:t>
      </w:r>
      <w:r w:rsidRPr="00637FC0">
        <w:rPr>
          <w:spacing w:val="1"/>
        </w:rPr>
        <w:t xml:space="preserve"> </w:t>
      </w:r>
      <w:r w:rsidRPr="00637FC0">
        <w:t>планируемых</w:t>
      </w:r>
      <w:r w:rsidRPr="00637FC0">
        <w:rPr>
          <w:spacing w:val="1"/>
        </w:rPr>
        <w:t xml:space="preserve"> </w:t>
      </w:r>
      <w:r w:rsidRPr="00637FC0">
        <w:t>результатов</w:t>
      </w:r>
      <w:r w:rsidRPr="00637FC0">
        <w:rPr>
          <w:spacing w:val="1"/>
        </w:rPr>
        <w:t xml:space="preserve"> </w:t>
      </w:r>
      <w:r w:rsidRPr="00637FC0">
        <w:t>освоения</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и</w:t>
      </w:r>
      <w:r w:rsidRPr="00637FC0">
        <w:rPr>
          <w:spacing w:val="1"/>
        </w:rPr>
        <w:t xml:space="preserve"> </w:t>
      </w:r>
      <w:r w:rsidRPr="00637FC0">
        <w:t>разрабатываются</w:t>
      </w:r>
      <w:r w:rsidRPr="00637FC0">
        <w:rPr>
          <w:spacing w:val="1"/>
        </w:rPr>
        <w:t xml:space="preserve"> </w:t>
      </w:r>
      <w:r w:rsidRPr="00637FC0">
        <w:t>на</w:t>
      </w:r>
      <w:r w:rsidRPr="00637FC0">
        <w:rPr>
          <w:spacing w:val="1"/>
        </w:rPr>
        <w:t xml:space="preserve"> </w:t>
      </w:r>
      <w:r w:rsidRPr="00637FC0">
        <w:t>основе</w:t>
      </w:r>
      <w:r w:rsidRPr="00637FC0">
        <w:rPr>
          <w:spacing w:val="1"/>
        </w:rPr>
        <w:t xml:space="preserve"> </w:t>
      </w:r>
      <w:r w:rsidRPr="00637FC0">
        <w:t>требований</w:t>
      </w:r>
      <w:r w:rsidRPr="00637FC0">
        <w:rPr>
          <w:spacing w:val="-2"/>
        </w:rPr>
        <w:t xml:space="preserve"> </w:t>
      </w:r>
      <w:r w:rsidRPr="00637FC0">
        <w:t>ФГОС</w:t>
      </w:r>
      <w:r w:rsidRPr="00637FC0">
        <w:rPr>
          <w:spacing w:val="-4"/>
        </w:rPr>
        <w:t xml:space="preserve"> </w:t>
      </w:r>
      <w:r w:rsidRPr="00637FC0">
        <w:t>к</w:t>
      </w:r>
      <w:r w:rsidRPr="00637FC0">
        <w:rPr>
          <w:spacing w:val="-2"/>
        </w:rPr>
        <w:t xml:space="preserve"> </w:t>
      </w:r>
      <w:r w:rsidRPr="00637FC0">
        <w:t>результатам</w:t>
      </w:r>
      <w:r w:rsidRPr="00637FC0">
        <w:rPr>
          <w:spacing w:val="-2"/>
        </w:rPr>
        <w:t xml:space="preserve"> </w:t>
      </w:r>
      <w:r w:rsidRPr="00637FC0">
        <w:t>освоения</w:t>
      </w:r>
      <w:r w:rsidRPr="00637FC0">
        <w:rPr>
          <w:spacing w:val="-1"/>
        </w:rPr>
        <w:t xml:space="preserve"> </w:t>
      </w:r>
      <w:r w:rsidRPr="00637FC0">
        <w:t>программы</w:t>
      </w:r>
      <w:r w:rsidRPr="00637FC0">
        <w:rPr>
          <w:spacing w:val="-2"/>
        </w:rPr>
        <w:t xml:space="preserve"> </w:t>
      </w:r>
      <w:r w:rsidRPr="00637FC0">
        <w:t>начального</w:t>
      </w:r>
      <w:r w:rsidRPr="00637FC0">
        <w:rPr>
          <w:spacing w:val="-2"/>
        </w:rPr>
        <w:t xml:space="preserve"> </w:t>
      </w:r>
      <w:r w:rsidRPr="00637FC0">
        <w:t>общего</w:t>
      </w:r>
      <w:r w:rsidRPr="00637FC0">
        <w:rPr>
          <w:spacing w:val="-3"/>
        </w:rPr>
        <w:t xml:space="preserve"> </w:t>
      </w:r>
      <w:r w:rsidRPr="00637FC0">
        <w:t>образования.</w:t>
      </w:r>
    </w:p>
    <w:p w:rsidR="00D627B1" w:rsidRPr="00637FC0" w:rsidRDefault="00D627B1" w:rsidP="00D627B1">
      <w:pPr>
        <w:pStyle w:val="a3"/>
        <w:ind w:left="0"/>
        <w:jc w:val="left"/>
      </w:pPr>
    </w:p>
    <w:p w:rsidR="00D627B1" w:rsidRPr="00637FC0" w:rsidRDefault="00D627B1" w:rsidP="00D627B1">
      <w:pPr>
        <w:pStyle w:val="a3"/>
        <w:ind w:right="275" w:firstLine="707"/>
      </w:pPr>
      <w:r w:rsidRPr="00637FC0">
        <w:t>Рабочие программы учебных предметов, учебных курсов (в том числе внеурочной</w:t>
      </w:r>
      <w:r w:rsidRPr="00637FC0">
        <w:rPr>
          <w:spacing w:val="1"/>
        </w:rPr>
        <w:t xml:space="preserve"> </w:t>
      </w:r>
      <w:r w:rsidRPr="00637FC0">
        <w:t>деятельности), учебных</w:t>
      </w:r>
      <w:r w:rsidRPr="00637FC0">
        <w:rPr>
          <w:spacing w:val="1"/>
        </w:rPr>
        <w:t xml:space="preserve"> </w:t>
      </w:r>
      <w:r w:rsidRPr="00637FC0">
        <w:t>модулей</w:t>
      </w:r>
      <w:r w:rsidRPr="00637FC0">
        <w:rPr>
          <w:spacing w:val="2"/>
        </w:rPr>
        <w:t xml:space="preserve"> </w:t>
      </w:r>
      <w:r w:rsidRPr="00637FC0">
        <w:t>включают:</w:t>
      </w:r>
    </w:p>
    <w:p w:rsidR="00D627B1" w:rsidRPr="00637FC0" w:rsidRDefault="00D627B1" w:rsidP="00C63E7B">
      <w:pPr>
        <w:pStyle w:val="a6"/>
        <w:numPr>
          <w:ilvl w:val="0"/>
          <w:numId w:val="9"/>
        </w:numPr>
        <w:tabs>
          <w:tab w:val="left" w:pos="930"/>
        </w:tabs>
        <w:spacing w:before="2" w:line="293" w:lineRule="exact"/>
        <w:ind w:left="930" w:hanging="349"/>
        <w:rPr>
          <w:sz w:val="24"/>
        </w:rPr>
      </w:pPr>
      <w:r w:rsidRPr="00637FC0">
        <w:rPr>
          <w:sz w:val="24"/>
        </w:rPr>
        <w:t>пояснительную</w:t>
      </w:r>
      <w:r w:rsidRPr="00637FC0">
        <w:rPr>
          <w:spacing w:val="-5"/>
          <w:sz w:val="24"/>
        </w:rPr>
        <w:t xml:space="preserve"> </w:t>
      </w:r>
      <w:r w:rsidRPr="00637FC0">
        <w:rPr>
          <w:sz w:val="24"/>
        </w:rPr>
        <w:t>записку;</w:t>
      </w:r>
    </w:p>
    <w:p w:rsidR="00D627B1" w:rsidRPr="00637FC0" w:rsidRDefault="00D627B1" w:rsidP="00C63E7B">
      <w:pPr>
        <w:pStyle w:val="a6"/>
        <w:numPr>
          <w:ilvl w:val="0"/>
          <w:numId w:val="9"/>
        </w:numPr>
        <w:tabs>
          <w:tab w:val="left" w:pos="930"/>
        </w:tabs>
        <w:spacing w:before="2" w:line="237" w:lineRule="auto"/>
        <w:ind w:left="941" w:right="287" w:hanging="360"/>
        <w:rPr>
          <w:sz w:val="24"/>
        </w:rPr>
      </w:pPr>
      <w:r w:rsidRPr="00637FC0">
        <w:rPr>
          <w:sz w:val="24"/>
        </w:rPr>
        <w:t>содержание</w:t>
      </w:r>
      <w:r w:rsidRPr="00637FC0">
        <w:rPr>
          <w:spacing w:val="1"/>
          <w:sz w:val="24"/>
        </w:rPr>
        <w:t xml:space="preserve"> </w:t>
      </w:r>
      <w:r w:rsidRPr="00637FC0">
        <w:rPr>
          <w:sz w:val="24"/>
        </w:rPr>
        <w:t>учебного</w:t>
      </w:r>
      <w:r w:rsidRPr="00637FC0">
        <w:rPr>
          <w:spacing w:val="1"/>
          <w:sz w:val="24"/>
        </w:rPr>
        <w:t xml:space="preserve"> </w:t>
      </w:r>
      <w:r w:rsidRPr="00637FC0">
        <w:rPr>
          <w:sz w:val="24"/>
        </w:rPr>
        <w:t>предмета,</w:t>
      </w:r>
      <w:r w:rsidRPr="00637FC0">
        <w:rPr>
          <w:spacing w:val="1"/>
          <w:sz w:val="24"/>
        </w:rPr>
        <w:t xml:space="preserve"> </w:t>
      </w:r>
      <w:r w:rsidRPr="00637FC0">
        <w:rPr>
          <w:sz w:val="24"/>
        </w:rPr>
        <w:t>учебного</w:t>
      </w:r>
      <w:r w:rsidRPr="00637FC0">
        <w:rPr>
          <w:spacing w:val="1"/>
          <w:sz w:val="24"/>
        </w:rPr>
        <w:t xml:space="preserve"> </w:t>
      </w:r>
      <w:r w:rsidRPr="00637FC0">
        <w:rPr>
          <w:sz w:val="24"/>
        </w:rPr>
        <w:t>курса</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внеурочной</w:t>
      </w:r>
      <w:r w:rsidRPr="00637FC0">
        <w:rPr>
          <w:spacing w:val="1"/>
          <w:sz w:val="24"/>
        </w:rPr>
        <w:t xml:space="preserve"> </w:t>
      </w:r>
      <w:r w:rsidRPr="00637FC0">
        <w:rPr>
          <w:sz w:val="24"/>
        </w:rPr>
        <w:t>деятельности), учебного модуля;</w:t>
      </w:r>
    </w:p>
    <w:p w:rsidR="00D627B1" w:rsidRPr="00637FC0" w:rsidRDefault="00D627B1" w:rsidP="00C63E7B">
      <w:pPr>
        <w:pStyle w:val="a6"/>
        <w:numPr>
          <w:ilvl w:val="0"/>
          <w:numId w:val="9"/>
        </w:numPr>
        <w:tabs>
          <w:tab w:val="left" w:pos="930"/>
        </w:tabs>
        <w:spacing w:before="3"/>
        <w:ind w:left="941" w:right="283" w:hanging="360"/>
        <w:rPr>
          <w:sz w:val="24"/>
        </w:rPr>
      </w:pPr>
      <w:r w:rsidRPr="00637FC0">
        <w:rPr>
          <w:sz w:val="24"/>
        </w:rPr>
        <w:t>планируемые результаты освоения учебного предмета, учебного курса (в том числе</w:t>
      </w:r>
      <w:r w:rsidRPr="00637FC0">
        <w:rPr>
          <w:spacing w:val="-57"/>
          <w:sz w:val="24"/>
        </w:rPr>
        <w:t xml:space="preserve"> </w:t>
      </w:r>
      <w:r w:rsidRPr="00637FC0">
        <w:rPr>
          <w:sz w:val="24"/>
        </w:rPr>
        <w:t>внеурочной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учебного</w:t>
      </w:r>
      <w:r w:rsidRPr="00637FC0">
        <w:rPr>
          <w:spacing w:val="1"/>
          <w:sz w:val="24"/>
        </w:rPr>
        <w:t xml:space="preserve"> </w:t>
      </w:r>
      <w:r w:rsidRPr="00637FC0">
        <w:rPr>
          <w:sz w:val="24"/>
        </w:rPr>
        <w:t>модуля;</w:t>
      </w:r>
      <w:r w:rsidRPr="00637FC0">
        <w:rPr>
          <w:spacing w:val="1"/>
          <w:sz w:val="24"/>
        </w:rPr>
        <w:t xml:space="preserve"> </w:t>
      </w:r>
      <w:r w:rsidRPr="00637FC0">
        <w:rPr>
          <w:sz w:val="24"/>
        </w:rPr>
        <w:t>тематическое</w:t>
      </w:r>
      <w:r w:rsidRPr="00637FC0">
        <w:rPr>
          <w:spacing w:val="1"/>
          <w:sz w:val="24"/>
        </w:rPr>
        <w:t xml:space="preserve"> </w:t>
      </w:r>
      <w:r w:rsidRPr="00637FC0">
        <w:rPr>
          <w:sz w:val="24"/>
        </w:rPr>
        <w:t>планирование</w:t>
      </w:r>
      <w:r w:rsidRPr="00637FC0">
        <w:rPr>
          <w:spacing w:val="1"/>
          <w:sz w:val="24"/>
        </w:rPr>
        <w:t xml:space="preserve"> </w:t>
      </w:r>
      <w:r w:rsidRPr="00637FC0">
        <w:rPr>
          <w:sz w:val="24"/>
        </w:rPr>
        <w:t>с</w:t>
      </w:r>
      <w:r w:rsidRPr="00637FC0">
        <w:rPr>
          <w:spacing w:val="1"/>
          <w:sz w:val="24"/>
        </w:rPr>
        <w:t xml:space="preserve"> </w:t>
      </w:r>
      <w:r w:rsidRPr="00637FC0">
        <w:rPr>
          <w:sz w:val="24"/>
        </w:rPr>
        <w:t>указанием количества академических часов, отводимых на освоение каждой темы</w:t>
      </w:r>
      <w:r w:rsidRPr="00637FC0">
        <w:rPr>
          <w:spacing w:val="1"/>
          <w:sz w:val="24"/>
        </w:rPr>
        <w:t xml:space="preserve"> </w:t>
      </w:r>
      <w:r w:rsidRPr="00637FC0">
        <w:rPr>
          <w:sz w:val="24"/>
        </w:rPr>
        <w:t>учебного</w:t>
      </w:r>
      <w:r w:rsidRPr="00637FC0">
        <w:rPr>
          <w:spacing w:val="1"/>
          <w:sz w:val="24"/>
        </w:rPr>
        <w:t xml:space="preserve"> </w:t>
      </w:r>
      <w:r w:rsidRPr="00637FC0">
        <w:rPr>
          <w:sz w:val="24"/>
        </w:rPr>
        <w:t>предмета,</w:t>
      </w:r>
      <w:r w:rsidRPr="00637FC0">
        <w:rPr>
          <w:spacing w:val="1"/>
          <w:sz w:val="24"/>
        </w:rPr>
        <w:t xml:space="preserve"> </w:t>
      </w:r>
      <w:r w:rsidRPr="00637FC0">
        <w:rPr>
          <w:sz w:val="24"/>
        </w:rPr>
        <w:t>учебного</w:t>
      </w:r>
      <w:r w:rsidRPr="00637FC0">
        <w:rPr>
          <w:spacing w:val="1"/>
          <w:sz w:val="24"/>
        </w:rPr>
        <w:t xml:space="preserve"> </w:t>
      </w:r>
      <w:r w:rsidRPr="00637FC0">
        <w:rPr>
          <w:sz w:val="24"/>
        </w:rPr>
        <w:t>курса</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внеурочной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учебного</w:t>
      </w:r>
      <w:r w:rsidRPr="00637FC0">
        <w:rPr>
          <w:spacing w:val="1"/>
          <w:sz w:val="24"/>
        </w:rPr>
        <w:t xml:space="preserve"> </w:t>
      </w:r>
      <w:r w:rsidRPr="00637FC0">
        <w:rPr>
          <w:sz w:val="24"/>
        </w:rPr>
        <w:t>модуля</w:t>
      </w:r>
      <w:r w:rsidRPr="00637FC0">
        <w:rPr>
          <w:spacing w:val="1"/>
          <w:sz w:val="24"/>
        </w:rPr>
        <w:t xml:space="preserve"> </w:t>
      </w:r>
      <w:r w:rsidRPr="00637FC0">
        <w:rPr>
          <w:sz w:val="24"/>
        </w:rPr>
        <w:t>и</w:t>
      </w:r>
      <w:r w:rsidRPr="00637FC0">
        <w:rPr>
          <w:spacing w:val="1"/>
          <w:sz w:val="24"/>
        </w:rPr>
        <w:t xml:space="preserve"> </w:t>
      </w:r>
      <w:r w:rsidRPr="00637FC0">
        <w:rPr>
          <w:sz w:val="24"/>
        </w:rPr>
        <w:t>возможность</w:t>
      </w:r>
      <w:r w:rsidRPr="00637FC0">
        <w:rPr>
          <w:spacing w:val="1"/>
          <w:sz w:val="24"/>
        </w:rPr>
        <w:t xml:space="preserve"> </w:t>
      </w:r>
      <w:r w:rsidRPr="00637FC0">
        <w:rPr>
          <w:sz w:val="24"/>
        </w:rPr>
        <w:t>использования</w:t>
      </w:r>
      <w:r w:rsidRPr="00637FC0">
        <w:rPr>
          <w:spacing w:val="1"/>
          <w:sz w:val="24"/>
        </w:rPr>
        <w:t xml:space="preserve"> </w:t>
      </w:r>
      <w:r w:rsidRPr="00637FC0">
        <w:rPr>
          <w:sz w:val="24"/>
        </w:rPr>
        <w:t>по</w:t>
      </w:r>
      <w:r w:rsidRPr="00637FC0">
        <w:rPr>
          <w:spacing w:val="1"/>
          <w:sz w:val="24"/>
        </w:rPr>
        <w:t xml:space="preserve"> </w:t>
      </w:r>
      <w:r w:rsidRPr="00637FC0">
        <w:rPr>
          <w:sz w:val="24"/>
        </w:rPr>
        <w:t>этой</w:t>
      </w:r>
      <w:r w:rsidRPr="00637FC0">
        <w:rPr>
          <w:spacing w:val="1"/>
          <w:sz w:val="24"/>
        </w:rPr>
        <w:t xml:space="preserve"> </w:t>
      </w:r>
      <w:r w:rsidRPr="00637FC0">
        <w:rPr>
          <w:sz w:val="24"/>
        </w:rPr>
        <w:t>теме</w:t>
      </w:r>
      <w:r w:rsidRPr="00637FC0">
        <w:rPr>
          <w:spacing w:val="1"/>
          <w:sz w:val="24"/>
        </w:rPr>
        <w:t xml:space="preserve"> </w:t>
      </w:r>
      <w:r w:rsidRPr="00637FC0">
        <w:rPr>
          <w:sz w:val="24"/>
        </w:rPr>
        <w:t>электронных</w:t>
      </w:r>
      <w:r w:rsidRPr="00637FC0">
        <w:rPr>
          <w:spacing w:val="-57"/>
          <w:sz w:val="24"/>
        </w:rPr>
        <w:t xml:space="preserve"> </w:t>
      </w:r>
      <w:r w:rsidRPr="00637FC0">
        <w:rPr>
          <w:sz w:val="24"/>
        </w:rPr>
        <w:t>(цифровых)</w:t>
      </w:r>
      <w:r w:rsidRPr="00637FC0">
        <w:rPr>
          <w:spacing w:val="-1"/>
          <w:sz w:val="24"/>
        </w:rPr>
        <w:t xml:space="preserve"> </w:t>
      </w:r>
      <w:r w:rsidRPr="00637FC0">
        <w:rPr>
          <w:sz w:val="24"/>
        </w:rPr>
        <w:t>образовательных</w:t>
      </w:r>
      <w:r w:rsidRPr="00637FC0">
        <w:rPr>
          <w:spacing w:val="2"/>
          <w:sz w:val="24"/>
        </w:rPr>
        <w:t xml:space="preserve"> </w:t>
      </w:r>
      <w:r w:rsidRPr="00637FC0">
        <w:rPr>
          <w:sz w:val="24"/>
        </w:rPr>
        <w:t>ресурсов.</w:t>
      </w:r>
    </w:p>
    <w:p w:rsidR="00D627B1" w:rsidRPr="00637FC0" w:rsidRDefault="00D627B1" w:rsidP="00D627B1">
      <w:pPr>
        <w:pStyle w:val="a3"/>
        <w:spacing w:before="8"/>
        <w:ind w:left="0"/>
        <w:jc w:val="left"/>
        <w:rPr>
          <w:sz w:val="23"/>
        </w:rPr>
      </w:pPr>
    </w:p>
    <w:p w:rsidR="00D627B1" w:rsidRPr="00637FC0" w:rsidRDefault="00D627B1" w:rsidP="00D627B1">
      <w:pPr>
        <w:pStyle w:val="a3"/>
        <w:jc w:val="left"/>
      </w:pPr>
      <w:r>
        <w:t xml:space="preserve">   </w:t>
      </w:r>
      <w:r w:rsidRPr="00637FC0">
        <w:t>Рабочие</w:t>
      </w:r>
      <w:r w:rsidRPr="00637FC0">
        <w:rPr>
          <w:spacing w:val="8"/>
        </w:rPr>
        <w:t xml:space="preserve"> </w:t>
      </w:r>
      <w:r w:rsidRPr="00637FC0">
        <w:t>программы</w:t>
      </w:r>
      <w:r w:rsidRPr="00637FC0">
        <w:rPr>
          <w:spacing w:val="15"/>
        </w:rPr>
        <w:t xml:space="preserve"> </w:t>
      </w:r>
      <w:r w:rsidRPr="00637FC0">
        <w:t>учебных</w:t>
      </w:r>
      <w:r w:rsidRPr="00637FC0">
        <w:rPr>
          <w:spacing w:val="10"/>
        </w:rPr>
        <w:t xml:space="preserve"> </w:t>
      </w:r>
      <w:r w:rsidRPr="00637FC0">
        <w:t>курсов</w:t>
      </w:r>
      <w:r w:rsidRPr="00637FC0">
        <w:rPr>
          <w:spacing w:val="10"/>
        </w:rPr>
        <w:t xml:space="preserve"> </w:t>
      </w:r>
      <w:r w:rsidRPr="00637FC0">
        <w:t>внеурочной</w:t>
      </w:r>
      <w:r w:rsidRPr="00637FC0">
        <w:rPr>
          <w:spacing w:val="9"/>
        </w:rPr>
        <w:t xml:space="preserve"> </w:t>
      </w:r>
      <w:r w:rsidRPr="00637FC0">
        <w:t>деятельности</w:t>
      </w:r>
      <w:r w:rsidRPr="00637FC0">
        <w:rPr>
          <w:spacing w:val="10"/>
        </w:rPr>
        <w:t xml:space="preserve"> </w:t>
      </w:r>
      <w:r w:rsidRPr="00637FC0">
        <w:t>также</w:t>
      </w:r>
      <w:r w:rsidRPr="00637FC0">
        <w:rPr>
          <w:spacing w:val="7"/>
        </w:rPr>
        <w:t xml:space="preserve"> </w:t>
      </w:r>
      <w:r w:rsidRPr="00637FC0">
        <w:t>содержат</w:t>
      </w:r>
      <w:r w:rsidRPr="00637FC0">
        <w:rPr>
          <w:spacing w:val="-57"/>
        </w:rPr>
        <w:t xml:space="preserve"> </w:t>
      </w:r>
      <w:r w:rsidRPr="00637FC0">
        <w:t>указание</w:t>
      </w:r>
      <w:r w:rsidRPr="00637FC0">
        <w:rPr>
          <w:spacing w:val="-2"/>
        </w:rPr>
        <w:t xml:space="preserve"> </w:t>
      </w:r>
      <w:r w:rsidRPr="00637FC0">
        <w:t>на</w:t>
      </w:r>
      <w:r w:rsidRPr="00637FC0">
        <w:rPr>
          <w:spacing w:val="-1"/>
        </w:rPr>
        <w:t xml:space="preserve"> </w:t>
      </w:r>
      <w:r w:rsidRPr="00637FC0">
        <w:t>форму</w:t>
      </w:r>
      <w:r w:rsidRPr="00637FC0">
        <w:rPr>
          <w:spacing w:val="-5"/>
        </w:rPr>
        <w:t xml:space="preserve"> </w:t>
      </w:r>
      <w:r w:rsidRPr="00637FC0">
        <w:t>проведения занятий.</w:t>
      </w:r>
    </w:p>
    <w:p w:rsidR="00D627B1" w:rsidRDefault="00D627B1" w:rsidP="00D627B1">
      <w:pPr>
        <w:pStyle w:val="a3"/>
        <w:jc w:val="left"/>
      </w:pPr>
      <w:r>
        <w:t xml:space="preserve">   </w:t>
      </w:r>
      <w:r w:rsidRPr="00637FC0">
        <w:t>Рабочие</w:t>
      </w:r>
      <w:r w:rsidRPr="00637FC0">
        <w:rPr>
          <w:spacing w:val="13"/>
        </w:rPr>
        <w:t xml:space="preserve"> </w:t>
      </w:r>
      <w:r w:rsidRPr="00637FC0">
        <w:t>программы</w:t>
      </w:r>
      <w:r w:rsidRPr="00637FC0">
        <w:rPr>
          <w:spacing w:val="16"/>
        </w:rPr>
        <w:t xml:space="preserve"> </w:t>
      </w:r>
      <w:r w:rsidRPr="00637FC0">
        <w:t>учебных</w:t>
      </w:r>
      <w:r w:rsidRPr="00637FC0">
        <w:rPr>
          <w:spacing w:val="13"/>
        </w:rPr>
        <w:t xml:space="preserve"> </w:t>
      </w:r>
      <w:r w:rsidRPr="00637FC0">
        <w:t>предметов,</w:t>
      </w:r>
      <w:r w:rsidRPr="00637FC0">
        <w:rPr>
          <w:spacing w:val="17"/>
        </w:rPr>
        <w:t xml:space="preserve"> </w:t>
      </w:r>
      <w:r w:rsidRPr="00637FC0">
        <w:t>учебных</w:t>
      </w:r>
      <w:r w:rsidRPr="00637FC0">
        <w:rPr>
          <w:spacing w:val="13"/>
        </w:rPr>
        <w:t xml:space="preserve"> </w:t>
      </w:r>
      <w:r w:rsidRPr="00637FC0">
        <w:t>курсов</w:t>
      </w:r>
      <w:r w:rsidRPr="00637FC0">
        <w:rPr>
          <w:spacing w:val="14"/>
        </w:rPr>
        <w:t xml:space="preserve"> </w:t>
      </w:r>
      <w:r w:rsidRPr="00637FC0">
        <w:t>(в</w:t>
      </w:r>
      <w:r w:rsidRPr="00637FC0">
        <w:rPr>
          <w:spacing w:val="12"/>
        </w:rPr>
        <w:t xml:space="preserve"> </w:t>
      </w:r>
      <w:r w:rsidRPr="00637FC0">
        <w:t>том</w:t>
      </w:r>
      <w:r w:rsidRPr="00637FC0">
        <w:rPr>
          <w:spacing w:val="14"/>
        </w:rPr>
        <w:t xml:space="preserve"> </w:t>
      </w:r>
      <w:r w:rsidRPr="00637FC0">
        <w:t>числе</w:t>
      </w:r>
      <w:r w:rsidRPr="00637FC0">
        <w:rPr>
          <w:spacing w:val="13"/>
        </w:rPr>
        <w:t xml:space="preserve"> </w:t>
      </w:r>
      <w:r w:rsidRPr="00637FC0">
        <w:t>внеурочной</w:t>
      </w:r>
      <w:r w:rsidRPr="00637FC0">
        <w:rPr>
          <w:spacing w:val="-57"/>
        </w:rPr>
        <w:t xml:space="preserve"> </w:t>
      </w:r>
      <w:r w:rsidRPr="00637FC0">
        <w:t>деятельности),</w:t>
      </w:r>
      <w:r w:rsidRPr="00637FC0">
        <w:rPr>
          <w:spacing w:val="-2"/>
        </w:rPr>
        <w:t xml:space="preserve"> </w:t>
      </w:r>
      <w:r w:rsidRPr="00637FC0">
        <w:t>учебных</w:t>
      </w:r>
      <w:r w:rsidRPr="00637FC0">
        <w:rPr>
          <w:spacing w:val="-2"/>
        </w:rPr>
        <w:t xml:space="preserve"> </w:t>
      </w:r>
      <w:r w:rsidRPr="00637FC0">
        <w:t>модулей</w:t>
      </w:r>
      <w:r w:rsidRPr="00637FC0">
        <w:rPr>
          <w:spacing w:val="-2"/>
        </w:rPr>
        <w:t xml:space="preserve"> </w:t>
      </w:r>
      <w:r w:rsidRPr="00637FC0">
        <w:t>сформированы</w:t>
      </w:r>
      <w:r w:rsidRPr="00637FC0">
        <w:rPr>
          <w:spacing w:val="-3"/>
        </w:rPr>
        <w:t xml:space="preserve"> </w:t>
      </w:r>
      <w:r w:rsidRPr="00637FC0">
        <w:t>с</w:t>
      </w:r>
      <w:r w:rsidRPr="00637FC0">
        <w:rPr>
          <w:spacing w:val="1"/>
        </w:rPr>
        <w:t xml:space="preserve"> </w:t>
      </w:r>
      <w:r w:rsidRPr="00637FC0">
        <w:t>учетом</w:t>
      </w:r>
      <w:r w:rsidRPr="00637FC0">
        <w:rPr>
          <w:spacing w:val="-3"/>
        </w:rPr>
        <w:t xml:space="preserve"> </w:t>
      </w:r>
      <w:r w:rsidRPr="00637FC0">
        <w:t>рабочей</w:t>
      </w:r>
      <w:r w:rsidRPr="00637FC0">
        <w:rPr>
          <w:spacing w:val="-2"/>
        </w:rPr>
        <w:t xml:space="preserve"> </w:t>
      </w:r>
      <w:r w:rsidRPr="00637FC0">
        <w:t>программы</w:t>
      </w:r>
      <w:r w:rsidRPr="00637FC0">
        <w:rPr>
          <w:spacing w:val="-3"/>
        </w:rPr>
        <w:t xml:space="preserve"> </w:t>
      </w:r>
      <w:r w:rsidRPr="00637FC0">
        <w:t>воспитания.</w:t>
      </w:r>
    </w:p>
    <w:p w:rsidR="00B04D4A" w:rsidRPr="00637FC0" w:rsidRDefault="00B04D4A" w:rsidP="00D627B1">
      <w:pPr>
        <w:pStyle w:val="a3"/>
        <w:jc w:val="left"/>
      </w:pPr>
      <w:r>
        <w:rPr>
          <w:sz w:val="23"/>
          <w:szCs w:val="23"/>
        </w:rPr>
        <w:t xml:space="preserve">    В ООП НОО представлено содержание учебных предметов и планируемые результаты.</w:t>
      </w:r>
    </w:p>
    <w:p w:rsidR="0035719E" w:rsidRDefault="0035719E" w:rsidP="00D627B1">
      <w:pPr>
        <w:pStyle w:val="a3"/>
        <w:ind w:right="1494"/>
        <w:jc w:val="left"/>
      </w:pPr>
    </w:p>
    <w:p w:rsidR="00FD007B" w:rsidRPr="003917B6" w:rsidRDefault="0035719E" w:rsidP="0035719E">
      <w:pPr>
        <w:tabs>
          <w:tab w:val="left" w:pos="3270"/>
        </w:tabs>
        <w:jc w:val="center"/>
        <w:rPr>
          <w:b/>
          <w:sz w:val="28"/>
          <w:szCs w:val="28"/>
        </w:rPr>
      </w:pPr>
      <w:r w:rsidRPr="003917B6">
        <w:rPr>
          <w:b/>
          <w:sz w:val="28"/>
          <w:szCs w:val="28"/>
        </w:rPr>
        <w:t>1.1.Рабочая программа по учебному предмету «Русский язык»</w:t>
      </w:r>
    </w:p>
    <w:p w:rsidR="0035719E" w:rsidRDefault="0035719E" w:rsidP="0035719E">
      <w:pPr>
        <w:tabs>
          <w:tab w:val="left" w:pos="3270"/>
        </w:tabs>
        <w:jc w:val="center"/>
        <w:rPr>
          <w:b/>
          <w:sz w:val="24"/>
          <w:szCs w:val="24"/>
        </w:rPr>
      </w:pPr>
    </w:p>
    <w:p w:rsidR="0035719E" w:rsidRPr="0035719E" w:rsidRDefault="0035719E" w:rsidP="0035719E">
      <w:pPr>
        <w:spacing w:line="264" w:lineRule="auto"/>
        <w:ind w:left="120"/>
        <w:jc w:val="center"/>
      </w:pPr>
      <w:bookmarkStart w:id="1" w:name="block-12238555"/>
      <w:r w:rsidRPr="0035719E">
        <w:rPr>
          <w:b/>
          <w:color w:val="000000"/>
        </w:rPr>
        <w:t>ПОЯСНИТЕЛЬНАЯ ЗАПИСКА</w:t>
      </w:r>
    </w:p>
    <w:p w:rsidR="0035719E" w:rsidRPr="00DE3DC6" w:rsidRDefault="0035719E" w:rsidP="0035719E">
      <w:pPr>
        <w:spacing w:line="264" w:lineRule="auto"/>
        <w:ind w:left="120"/>
        <w:jc w:val="both"/>
        <w:rPr>
          <w:sz w:val="24"/>
          <w:szCs w:val="24"/>
        </w:rPr>
      </w:pPr>
    </w:p>
    <w:p w:rsidR="0035719E" w:rsidRPr="00DE3DC6" w:rsidRDefault="0035719E" w:rsidP="0035719E">
      <w:pPr>
        <w:spacing w:line="264" w:lineRule="auto"/>
        <w:ind w:firstLine="600"/>
        <w:jc w:val="both"/>
        <w:rPr>
          <w:sz w:val="24"/>
          <w:szCs w:val="24"/>
        </w:rPr>
      </w:pPr>
      <w:r w:rsidRPr="00DE3DC6">
        <w:rPr>
          <w:color w:val="000000"/>
          <w:sz w:val="24"/>
          <w:szCs w:val="24"/>
        </w:rPr>
        <w:t xml:space="preserve">Рабочая программа учебного предмета «Русский язык»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«Русский язык» (далее – ФРП «Русский язык»), а также ориентирована на целевые приоритеты, сформулированные в федеральной рабочей программе воспитания. </w:t>
      </w:r>
    </w:p>
    <w:p w:rsidR="0035719E" w:rsidRPr="00DE3DC6" w:rsidRDefault="0035719E" w:rsidP="0035719E">
      <w:pPr>
        <w:spacing w:line="264" w:lineRule="auto"/>
        <w:ind w:left="120"/>
        <w:jc w:val="both"/>
        <w:rPr>
          <w:sz w:val="24"/>
          <w:szCs w:val="24"/>
        </w:rPr>
      </w:pPr>
    </w:p>
    <w:p w:rsidR="0035719E" w:rsidRPr="0035719E" w:rsidRDefault="0035719E" w:rsidP="0035719E">
      <w:pPr>
        <w:spacing w:line="264" w:lineRule="auto"/>
        <w:ind w:left="120"/>
        <w:jc w:val="center"/>
      </w:pPr>
      <w:r w:rsidRPr="0035719E">
        <w:rPr>
          <w:b/>
          <w:color w:val="000000"/>
        </w:rPr>
        <w:t>ОБЩАЯ ХАРАКТЕРИСТИКА УЧЕБНОГО ПРЕДМЕТА «РУССКИЙ ЯЗЫК»</w:t>
      </w:r>
    </w:p>
    <w:p w:rsidR="0035719E" w:rsidRPr="00DE3DC6" w:rsidRDefault="0035719E" w:rsidP="0035719E">
      <w:pPr>
        <w:spacing w:line="264" w:lineRule="auto"/>
        <w:ind w:left="120"/>
        <w:jc w:val="both"/>
        <w:rPr>
          <w:sz w:val="24"/>
          <w:szCs w:val="24"/>
        </w:rPr>
      </w:pPr>
    </w:p>
    <w:p w:rsidR="0035719E" w:rsidRPr="00DE3DC6" w:rsidRDefault="0035719E" w:rsidP="0035719E">
      <w:pPr>
        <w:spacing w:line="264" w:lineRule="auto"/>
        <w:ind w:firstLine="600"/>
        <w:jc w:val="both"/>
        <w:rPr>
          <w:sz w:val="24"/>
          <w:szCs w:val="24"/>
        </w:rPr>
      </w:pPr>
      <w:r w:rsidRPr="00DE3DC6">
        <w:rPr>
          <w:color w:val="000000"/>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w:t>
      </w:r>
      <w:r w:rsidRPr="00DE3DC6">
        <w:rPr>
          <w:color w:val="000000"/>
          <w:sz w:val="24"/>
          <w:szCs w:val="24"/>
        </w:rPr>
        <w:lastRenderedPageBreak/>
        <w:t xml:space="preserve">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35719E" w:rsidRPr="00DE3DC6" w:rsidRDefault="0035719E" w:rsidP="0035719E">
      <w:pPr>
        <w:spacing w:line="264" w:lineRule="auto"/>
        <w:ind w:firstLine="600"/>
        <w:jc w:val="both"/>
        <w:rPr>
          <w:sz w:val="24"/>
          <w:szCs w:val="24"/>
        </w:rPr>
      </w:pPr>
      <w:r w:rsidRPr="00DE3DC6">
        <w:rPr>
          <w:color w:val="000000"/>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35719E" w:rsidRPr="00DE3DC6" w:rsidRDefault="0035719E" w:rsidP="0035719E">
      <w:pPr>
        <w:spacing w:line="264" w:lineRule="auto"/>
        <w:ind w:firstLine="600"/>
        <w:jc w:val="both"/>
        <w:rPr>
          <w:sz w:val="24"/>
          <w:szCs w:val="24"/>
        </w:rPr>
      </w:pPr>
      <w:r w:rsidRPr="00DE3DC6">
        <w:rPr>
          <w:color w:val="000000"/>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35719E" w:rsidRPr="00DE3DC6" w:rsidRDefault="0035719E" w:rsidP="0035719E">
      <w:pPr>
        <w:spacing w:line="264" w:lineRule="auto"/>
        <w:ind w:left="120"/>
        <w:jc w:val="both"/>
        <w:rPr>
          <w:sz w:val="24"/>
          <w:szCs w:val="24"/>
        </w:rPr>
      </w:pPr>
    </w:p>
    <w:p w:rsidR="0035719E" w:rsidRPr="0035719E" w:rsidRDefault="0035719E" w:rsidP="0035719E">
      <w:pPr>
        <w:spacing w:line="264" w:lineRule="auto"/>
        <w:ind w:left="120"/>
        <w:jc w:val="center"/>
      </w:pPr>
      <w:r w:rsidRPr="0035719E">
        <w:rPr>
          <w:b/>
          <w:color w:val="000000"/>
        </w:rPr>
        <w:t>ЦЕЛИ ИЗУЧЕНИЯ УЧЕБНОГО ПРЕДМЕТА</w:t>
      </w:r>
      <w:r w:rsidRPr="0035719E">
        <w:rPr>
          <w:b/>
          <w:color w:val="333333"/>
        </w:rPr>
        <w:t xml:space="preserve"> </w:t>
      </w:r>
      <w:r w:rsidRPr="0035719E">
        <w:rPr>
          <w:b/>
          <w:color w:val="000000"/>
        </w:rPr>
        <w:t>«РУССКИЙ ЯЗЫК»</w:t>
      </w:r>
    </w:p>
    <w:p w:rsidR="0035719E" w:rsidRPr="00DE3DC6" w:rsidRDefault="0035719E" w:rsidP="0035719E">
      <w:pPr>
        <w:spacing w:line="264" w:lineRule="auto"/>
        <w:ind w:left="120"/>
        <w:jc w:val="both"/>
        <w:rPr>
          <w:sz w:val="24"/>
          <w:szCs w:val="24"/>
        </w:rPr>
      </w:pPr>
    </w:p>
    <w:p w:rsidR="0035719E" w:rsidRPr="00DE3DC6" w:rsidRDefault="0035719E" w:rsidP="0035719E">
      <w:pPr>
        <w:spacing w:line="264" w:lineRule="auto"/>
        <w:ind w:firstLine="600"/>
        <w:jc w:val="both"/>
        <w:rPr>
          <w:sz w:val="24"/>
          <w:szCs w:val="24"/>
        </w:rPr>
      </w:pPr>
      <w:r w:rsidRPr="00DE3DC6">
        <w:rPr>
          <w:color w:val="000000"/>
          <w:sz w:val="24"/>
          <w:szCs w:val="24"/>
        </w:rPr>
        <w:t>Изучение русского языка направлено на достижение следующих целей:</w:t>
      </w:r>
    </w:p>
    <w:p w:rsidR="0035719E" w:rsidRPr="00DE3DC6" w:rsidRDefault="0035719E" w:rsidP="0035719E">
      <w:pPr>
        <w:spacing w:line="264" w:lineRule="auto"/>
        <w:ind w:firstLine="600"/>
        <w:jc w:val="both"/>
        <w:rPr>
          <w:sz w:val="24"/>
          <w:szCs w:val="24"/>
        </w:rPr>
      </w:pPr>
      <w:r w:rsidRPr="00DE3DC6">
        <w:rPr>
          <w:color w:val="000000"/>
          <w:sz w:val="24"/>
          <w:szCs w:val="24"/>
        </w:rPr>
        <w:t>1)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35719E" w:rsidRPr="00DE3DC6" w:rsidRDefault="0035719E" w:rsidP="0035719E">
      <w:pPr>
        <w:ind w:firstLine="600"/>
        <w:jc w:val="both"/>
        <w:rPr>
          <w:sz w:val="24"/>
          <w:szCs w:val="24"/>
        </w:rPr>
      </w:pPr>
      <w:r w:rsidRPr="00DE3DC6">
        <w:rPr>
          <w:color w:val="000000"/>
          <w:sz w:val="24"/>
          <w:szCs w:val="24"/>
        </w:rPr>
        <w:t>2)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35719E" w:rsidRPr="00DE3DC6" w:rsidRDefault="0035719E" w:rsidP="0035719E">
      <w:pPr>
        <w:ind w:firstLine="600"/>
        <w:jc w:val="both"/>
        <w:rPr>
          <w:sz w:val="24"/>
          <w:szCs w:val="24"/>
        </w:rPr>
      </w:pPr>
      <w:r w:rsidRPr="00DE3DC6">
        <w:rPr>
          <w:color w:val="000000"/>
          <w:sz w:val="24"/>
          <w:szCs w:val="24"/>
        </w:rPr>
        <w:t xml:space="preserve">3) овладение первоначальными научными представлениями о системе русского языка: фонетика, графика, лексика, морфемика, морфология и синтаксис; об основных </w:t>
      </w:r>
      <w:r w:rsidRPr="00DE3DC6">
        <w:rPr>
          <w:color w:val="000000"/>
          <w:sz w:val="24"/>
          <w:szCs w:val="24"/>
        </w:rPr>
        <w:lastRenderedPageBreak/>
        <w:t>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35719E" w:rsidRPr="00DE3DC6" w:rsidRDefault="0035719E" w:rsidP="0035719E">
      <w:pPr>
        <w:ind w:firstLine="600"/>
        <w:jc w:val="both"/>
        <w:rPr>
          <w:sz w:val="24"/>
          <w:szCs w:val="24"/>
        </w:rPr>
      </w:pPr>
      <w:r w:rsidRPr="00DE3DC6">
        <w:rPr>
          <w:color w:val="000000"/>
          <w:sz w:val="24"/>
          <w:szCs w:val="24"/>
        </w:rPr>
        <w:t>4)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35719E" w:rsidRPr="00DE3DC6" w:rsidRDefault="0035719E" w:rsidP="0035719E">
      <w:pPr>
        <w:ind w:firstLine="600"/>
        <w:jc w:val="both"/>
        <w:rPr>
          <w:sz w:val="24"/>
          <w:szCs w:val="24"/>
        </w:rPr>
      </w:pPr>
      <w:r w:rsidRPr="00DE3DC6">
        <w:rPr>
          <w:color w:val="000000"/>
          <w:sz w:val="24"/>
          <w:szCs w:val="24"/>
        </w:rPr>
        <w:t>5) развитие функциональной грамотности, готовности к успешному взаимодействию с изменяющимся миром и дальнейшему успешному образованию.</w:t>
      </w:r>
    </w:p>
    <w:p w:rsidR="0035719E" w:rsidRPr="00DE3DC6" w:rsidRDefault="0035719E" w:rsidP="0035719E">
      <w:pPr>
        <w:spacing w:line="264" w:lineRule="auto"/>
        <w:ind w:firstLine="600"/>
        <w:jc w:val="both"/>
        <w:rPr>
          <w:sz w:val="24"/>
          <w:szCs w:val="24"/>
        </w:rPr>
      </w:pPr>
      <w:r w:rsidRPr="00DE3DC6">
        <w:rPr>
          <w:color w:val="000000"/>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35719E" w:rsidRPr="00DE3DC6" w:rsidRDefault="0035719E" w:rsidP="0035719E">
      <w:pPr>
        <w:spacing w:line="264" w:lineRule="auto"/>
        <w:ind w:firstLine="600"/>
        <w:jc w:val="both"/>
        <w:rPr>
          <w:sz w:val="24"/>
          <w:szCs w:val="24"/>
        </w:rPr>
      </w:pPr>
      <w:r w:rsidRPr="00DE3DC6">
        <w:rPr>
          <w:color w:val="000000"/>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
    <w:p w:rsidR="0035719E" w:rsidRPr="00DE3DC6" w:rsidRDefault="0035719E" w:rsidP="0035719E">
      <w:pPr>
        <w:ind w:firstLine="600"/>
        <w:jc w:val="both"/>
        <w:rPr>
          <w:sz w:val="24"/>
          <w:szCs w:val="24"/>
        </w:rPr>
      </w:pPr>
      <w:r w:rsidRPr="00DE3DC6">
        <w:rPr>
          <w:color w:val="000000"/>
          <w:sz w:val="24"/>
          <w:szCs w:val="24"/>
        </w:rPr>
        <w:t>Ряд задач по совершенствованию речевой деятельности решаются совместно с учебным предметом «Литературное чтение».</w:t>
      </w:r>
    </w:p>
    <w:p w:rsidR="0035719E" w:rsidRPr="00DE3DC6" w:rsidRDefault="0035719E" w:rsidP="0035719E">
      <w:pPr>
        <w:spacing w:line="264" w:lineRule="auto"/>
        <w:ind w:left="120"/>
        <w:jc w:val="both"/>
        <w:rPr>
          <w:sz w:val="24"/>
          <w:szCs w:val="24"/>
        </w:rPr>
      </w:pPr>
    </w:p>
    <w:p w:rsidR="0035719E" w:rsidRPr="0035719E" w:rsidRDefault="0035719E" w:rsidP="0035719E">
      <w:pPr>
        <w:spacing w:line="264" w:lineRule="auto"/>
        <w:ind w:left="120"/>
        <w:jc w:val="center"/>
      </w:pPr>
      <w:r w:rsidRPr="0035719E">
        <w:rPr>
          <w:b/>
          <w:color w:val="000000"/>
        </w:rPr>
        <w:t>МЕСТО УЧЕБНОГО ПРЕДМЕТА</w:t>
      </w:r>
      <w:r w:rsidRPr="0035719E">
        <w:rPr>
          <w:b/>
          <w:color w:val="333333"/>
        </w:rPr>
        <w:t xml:space="preserve"> </w:t>
      </w:r>
      <w:r w:rsidRPr="0035719E">
        <w:rPr>
          <w:b/>
          <w:color w:val="000000"/>
        </w:rPr>
        <w:t>«РУССКИЙ ЯЗЫК» В УЧЕБНОМ ПЛАНЕ</w:t>
      </w:r>
    </w:p>
    <w:p w:rsidR="0035719E" w:rsidRPr="00DE3DC6" w:rsidRDefault="0035719E" w:rsidP="0035719E">
      <w:pPr>
        <w:spacing w:line="264" w:lineRule="auto"/>
        <w:ind w:left="120"/>
        <w:jc w:val="both"/>
        <w:rPr>
          <w:sz w:val="24"/>
          <w:szCs w:val="24"/>
        </w:rPr>
      </w:pPr>
    </w:p>
    <w:p w:rsidR="00B40109" w:rsidRDefault="0035719E" w:rsidP="0035719E">
      <w:pPr>
        <w:spacing w:line="264" w:lineRule="auto"/>
        <w:ind w:left="120"/>
        <w:jc w:val="both"/>
        <w:rPr>
          <w:sz w:val="24"/>
          <w:szCs w:val="24"/>
        </w:rPr>
      </w:pPr>
      <w:r w:rsidRPr="00DE3DC6">
        <w:rPr>
          <w:color w:val="000000"/>
          <w:sz w:val="24"/>
          <w:szCs w:val="24"/>
        </w:rPr>
        <w:t>Общее число часов, отведённых на изучение «Русского языка», – 675 (5 часов в неделю в каждом классе): в 1 классе – 165 ч, во 2–4 классах – по 170 ч.</w:t>
      </w:r>
    </w:p>
    <w:p w:rsidR="00B40109" w:rsidRDefault="00B40109" w:rsidP="00B40109">
      <w:pPr>
        <w:rPr>
          <w:sz w:val="24"/>
          <w:szCs w:val="24"/>
        </w:rPr>
      </w:pPr>
    </w:p>
    <w:p w:rsidR="00B40109" w:rsidRPr="0035719E" w:rsidRDefault="00B40109" w:rsidP="00B40109">
      <w:pPr>
        <w:spacing w:line="264" w:lineRule="auto"/>
        <w:jc w:val="center"/>
      </w:pPr>
      <w:r w:rsidRPr="0035719E">
        <w:rPr>
          <w:b/>
          <w:color w:val="000000"/>
        </w:rPr>
        <w:t>СОДЕРЖАНИЕ УЧЕБНОГО ПРЕДМЕТА</w:t>
      </w:r>
    </w:p>
    <w:p w:rsidR="00B40109" w:rsidRPr="0035719E" w:rsidRDefault="00B40109" w:rsidP="00B40109">
      <w:pPr>
        <w:spacing w:line="264" w:lineRule="auto"/>
        <w:ind w:left="120"/>
        <w:jc w:val="both"/>
      </w:pPr>
    </w:p>
    <w:p w:rsidR="00B40109" w:rsidRPr="00B40109" w:rsidRDefault="00B40109" w:rsidP="00B40109">
      <w:pPr>
        <w:spacing w:line="264" w:lineRule="auto"/>
        <w:ind w:left="120"/>
        <w:jc w:val="both"/>
      </w:pPr>
      <w:r w:rsidRPr="0035719E">
        <w:rPr>
          <w:b/>
          <w:color w:val="000000"/>
        </w:rPr>
        <w:t>1 КЛАСС</w:t>
      </w:r>
    </w:p>
    <w:p w:rsidR="00B40109" w:rsidRPr="00DE3DC6" w:rsidRDefault="00B40109" w:rsidP="00B40109">
      <w:pPr>
        <w:spacing w:line="264" w:lineRule="auto"/>
        <w:ind w:firstLine="600"/>
        <w:jc w:val="both"/>
        <w:rPr>
          <w:sz w:val="24"/>
          <w:szCs w:val="24"/>
        </w:rPr>
      </w:pPr>
      <w:r w:rsidRPr="00DE3DC6">
        <w:rPr>
          <w:b/>
          <w:color w:val="000000"/>
          <w:sz w:val="24"/>
          <w:szCs w:val="24"/>
        </w:rPr>
        <w:t>Обучение грамоте</w:t>
      </w:r>
    </w:p>
    <w:p w:rsidR="00B40109" w:rsidRPr="00DE3DC6" w:rsidRDefault="00B40109" w:rsidP="00B40109">
      <w:pPr>
        <w:spacing w:line="264" w:lineRule="auto"/>
        <w:ind w:firstLine="600"/>
        <w:jc w:val="both"/>
        <w:rPr>
          <w:sz w:val="24"/>
          <w:szCs w:val="24"/>
        </w:rPr>
      </w:pPr>
      <w:r w:rsidRPr="00DE3DC6">
        <w:rPr>
          <w:b/>
          <w:color w:val="000000"/>
          <w:sz w:val="24"/>
          <w:szCs w:val="24"/>
        </w:rPr>
        <w:t>Развитие речи</w:t>
      </w:r>
    </w:p>
    <w:p w:rsidR="00B40109" w:rsidRPr="00DE3DC6" w:rsidRDefault="00B40109" w:rsidP="00B40109">
      <w:pPr>
        <w:spacing w:line="264" w:lineRule="auto"/>
        <w:ind w:firstLine="600"/>
        <w:jc w:val="both"/>
        <w:rPr>
          <w:sz w:val="24"/>
          <w:szCs w:val="24"/>
        </w:rPr>
      </w:pPr>
      <w:r w:rsidRPr="00DE3DC6">
        <w:rPr>
          <w:color w:val="000000"/>
          <w:sz w:val="24"/>
          <w:szCs w:val="24"/>
        </w:rPr>
        <w:t>Составление небольших рассказов на основе собственных игр, занятий.</w:t>
      </w:r>
    </w:p>
    <w:p w:rsidR="00B40109" w:rsidRPr="00DE3DC6" w:rsidRDefault="00B40109" w:rsidP="00B40109">
      <w:pPr>
        <w:spacing w:line="264" w:lineRule="auto"/>
        <w:ind w:firstLine="600"/>
        <w:jc w:val="both"/>
        <w:rPr>
          <w:sz w:val="24"/>
          <w:szCs w:val="24"/>
        </w:rPr>
      </w:pPr>
      <w:r w:rsidRPr="00DE3DC6">
        <w:rPr>
          <w:b/>
          <w:color w:val="000000"/>
          <w:sz w:val="24"/>
          <w:szCs w:val="24"/>
        </w:rPr>
        <w:t>Слово и предложение</w:t>
      </w:r>
    </w:p>
    <w:p w:rsidR="00B40109" w:rsidRPr="00DE3DC6" w:rsidRDefault="00B40109" w:rsidP="00B40109">
      <w:pPr>
        <w:spacing w:line="264" w:lineRule="auto"/>
        <w:ind w:firstLine="600"/>
        <w:jc w:val="both"/>
        <w:rPr>
          <w:sz w:val="24"/>
          <w:szCs w:val="24"/>
        </w:rPr>
      </w:pPr>
      <w:r w:rsidRPr="00DE3DC6">
        <w:rPr>
          <w:color w:val="000000"/>
          <w:sz w:val="24"/>
          <w:szCs w:val="24"/>
        </w:rPr>
        <w:t>Различение слова и предложения. Работа с предложением: выделение слов, изменение их порядка.</w:t>
      </w:r>
    </w:p>
    <w:p w:rsidR="00B40109" w:rsidRPr="00DE3DC6" w:rsidRDefault="00B40109" w:rsidP="00B40109">
      <w:pPr>
        <w:spacing w:line="264" w:lineRule="auto"/>
        <w:ind w:firstLine="600"/>
        <w:jc w:val="both"/>
        <w:rPr>
          <w:sz w:val="24"/>
          <w:szCs w:val="24"/>
        </w:rPr>
      </w:pPr>
      <w:r w:rsidRPr="00DE3DC6">
        <w:rPr>
          <w:color w:val="000000"/>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B40109" w:rsidRPr="00DE3DC6" w:rsidRDefault="00B40109" w:rsidP="00B40109">
      <w:pPr>
        <w:spacing w:line="264" w:lineRule="auto"/>
        <w:ind w:firstLine="600"/>
        <w:jc w:val="both"/>
        <w:rPr>
          <w:sz w:val="24"/>
          <w:szCs w:val="24"/>
        </w:rPr>
      </w:pPr>
      <w:r w:rsidRPr="00DE3DC6">
        <w:rPr>
          <w:b/>
          <w:color w:val="000000"/>
          <w:sz w:val="24"/>
          <w:szCs w:val="24"/>
        </w:rPr>
        <w:t>Фонетика</w:t>
      </w:r>
    </w:p>
    <w:p w:rsidR="00B40109" w:rsidRPr="00DE3DC6" w:rsidRDefault="00B40109" w:rsidP="00B40109">
      <w:pPr>
        <w:spacing w:line="264" w:lineRule="auto"/>
        <w:ind w:firstLine="600"/>
        <w:jc w:val="both"/>
        <w:rPr>
          <w:sz w:val="24"/>
          <w:szCs w:val="24"/>
        </w:rPr>
      </w:pPr>
      <w:r w:rsidRPr="00DE3DC6">
        <w:rPr>
          <w:color w:val="000000"/>
          <w:sz w:val="24"/>
          <w:szCs w:val="24"/>
        </w:rPr>
        <w:t>Звуки речи. Единство звукового состава слова и его значения.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40109" w:rsidRPr="00DE3DC6" w:rsidRDefault="00B40109" w:rsidP="00B40109">
      <w:pPr>
        <w:spacing w:line="264" w:lineRule="auto"/>
        <w:ind w:firstLine="600"/>
        <w:jc w:val="both"/>
        <w:rPr>
          <w:sz w:val="24"/>
          <w:szCs w:val="24"/>
        </w:rPr>
      </w:pPr>
      <w:r w:rsidRPr="00DE3DC6">
        <w:rPr>
          <w:b/>
          <w:color w:val="000000"/>
          <w:sz w:val="24"/>
          <w:szCs w:val="24"/>
        </w:rPr>
        <w:t>Графика</w:t>
      </w:r>
    </w:p>
    <w:p w:rsidR="00B40109" w:rsidRPr="00DE3DC6" w:rsidRDefault="00B40109" w:rsidP="00B40109">
      <w:pPr>
        <w:spacing w:line="264" w:lineRule="auto"/>
        <w:ind w:firstLine="600"/>
        <w:jc w:val="both"/>
        <w:rPr>
          <w:sz w:val="24"/>
          <w:szCs w:val="24"/>
        </w:rPr>
      </w:pPr>
      <w:r w:rsidRPr="00DE3DC6">
        <w:rPr>
          <w:color w:val="000000"/>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w:t>
      </w:r>
      <w:r w:rsidRPr="00DE3DC6">
        <w:rPr>
          <w:color w:val="000000"/>
          <w:sz w:val="24"/>
          <w:szCs w:val="24"/>
        </w:rPr>
        <w:lastRenderedPageBreak/>
        <w:t>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B40109" w:rsidRPr="00DE3DC6" w:rsidRDefault="00B40109" w:rsidP="00B40109">
      <w:pPr>
        <w:spacing w:line="264" w:lineRule="auto"/>
        <w:ind w:firstLine="600"/>
        <w:jc w:val="both"/>
        <w:rPr>
          <w:sz w:val="24"/>
          <w:szCs w:val="24"/>
        </w:rPr>
      </w:pPr>
      <w:r w:rsidRPr="00DE3DC6">
        <w:rPr>
          <w:b/>
          <w:color w:val="000000"/>
          <w:sz w:val="24"/>
          <w:szCs w:val="24"/>
        </w:rPr>
        <w:t>Письмо</w:t>
      </w:r>
    </w:p>
    <w:p w:rsidR="00B40109" w:rsidRPr="00DE3DC6" w:rsidRDefault="00B40109" w:rsidP="00B40109">
      <w:pPr>
        <w:spacing w:line="264" w:lineRule="auto"/>
        <w:ind w:firstLine="600"/>
        <w:jc w:val="both"/>
        <w:rPr>
          <w:sz w:val="24"/>
          <w:szCs w:val="24"/>
        </w:rPr>
      </w:pPr>
      <w:r w:rsidRPr="00DE3DC6">
        <w:rPr>
          <w:color w:val="000000"/>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B40109" w:rsidRDefault="00B40109" w:rsidP="00B40109">
      <w:pPr>
        <w:spacing w:line="264" w:lineRule="auto"/>
        <w:ind w:firstLine="600"/>
        <w:jc w:val="both"/>
        <w:rPr>
          <w:sz w:val="24"/>
          <w:szCs w:val="24"/>
        </w:rPr>
      </w:pPr>
      <w:r w:rsidRPr="00DE3DC6">
        <w:rPr>
          <w:color w:val="000000"/>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B40109" w:rsidRPr="00DE3DC6" w:rsidRDefault="00B40109" w:rsidP="00B40109">
      <w:pPr>
        <w:spacing w:line="264" w:lineRule="auto"/>
        <w:ind w:firstLine="600"/>
        <w:jc w:val="both"/>
        <w:rPr>
          <w:sz w:val="24"/>
          <w:szCs w:val="24"/>
        </w:rPr>
      </w:pPr>
      <w:r w:rsidRPr="00DE3DC6">
        <w:rPr>
          <w:b/>
          <w:color w:val="000000"/>
          <w:sz w:val="24"/>
          <w:szCs w:val="24"/>
        </w:rPr>
        <w:t>Орфография и пунктуация</w:t>
      </w:r>
    </w:p>
    <w:p w:rsidR="00B40109" w:rsidRPr="00DE3DC6" w:rsidRDefault="00B40109" w:rsidP="00B40109">
      <w:pPr>
        <w:spacing w:line="264" w:lineRule="auto"/>
        <w:ind w:firstLine="600"/>
        <w:jc w:val="both"/>
        <w:rPr>
          <w:sz w:val="24"/>
          <w:szCs w:val="24"/>
        </w:rPr>
      </w:pPr>
      <w:r w:rsidRPr="00DE3DC6">
        <w:rPr>
          <w:color w:val="000000"/>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40109" w:rsidRPr="00DE3DC6" w:rsidRDefault="00B40109" w:rsidP="00B40109">
      <w:pPr>
        <w:spacing w:line="264" w:lineRule="auto"/>
        <w:ind w:left="120"/>
        <w:jc w:val="both"/>
        <w:rPr>
          <w:sz w:val="24"/>
          <w:szCs w:val="24"/>
        </w:rPr>
      </w:pPr>
    </w:p>
    <w:p w:rsidR="00B40109" w:rsidRPr="00B40109" w:rsidRDefault="00B40109" w:rsidP="00B40109">
      <w:pPr>
        <w:spacing w:line="264" w:lineRule="auto"/>
        <w:ind w:left="120"/>
        <w:jc w:val="center"/>
      </w:pPr>
      <w:r w:rsidRPr="00B40109">
        <w:rPr>
          <w:b/>
          <w:color w:val="000000"/>
        </w:rPr>
        <w:t>СИСТЕМАТИЧЕСКИЙ КУРС</w:t>
      </w:r>
    </w:p>
    <w:p w:rsidR="00B40109" w:rsidRPr="00DE3DC6" w:rsidRDefault="00B40109" w:rsidP="00B40109">
      <w:pPr>
        <w:spacing w:line="264" w:lineRule="auto"/>
        <w:ind w:left="120"/>
        <w:jc w:val="both"/>
        <w:rPr>
          <w:sz w:val="24"/>
          <w:szCs w:val="24"/>
        </w:rPr>
      </w:pPr>
    </w:p>
    <w:p w:rsidR="00B40109" w:rsidRPr="00DE3DC6" w:rsidRDefault="00B40109" w:rsidP="00B40109">
      <w:pPr>
        <w:spacing w:line="264" w:lineRule="auto"/>
        <w:ind w:firstLine="600"/>
        <w:jc w:val="both"/>
        <w:rPr>
          <w:sz w:val="24"/>
          <w:szCs w:val="24"/>
        </w:rPr>
      </w:pPr>
      <w:r w:rsidRPr="00DE3DC6">
        <w:rPr>
          <w:b/>
          <w:color w:val="000000"/>
          <w:sz w:val="24"/>
          <w:szCs w:val="24"/>
        </w:rPr>
        <w:t>Общие сведения о языке</w:t>
      </w:r>
    </w:p>
    <w:p w:rsidR="00B40109" w:rsidRPr="00DE3DC6" w:rsidRDefault="00B40109" w:rsidP="00B40109">
      <w:pPr>
        <w:spacing w:line="264" w:lineRule="auto"/>
        <w:ind w:firstLine="600"/>
        <w:jc w:val="both"/>
        <w:rPr>
          <w:sz w:val="24"/>
          <w:szCs w:val="24"/>
        </w:rPr>
      </w:pPr>
      <w:r w:rsidRPr="00DE3DC6">
        <w:rPr>
          <w:color w:val="000000"/>
          <w:sz w:val="24"/>
          <w:szCs w:val="24"/>
        </w:rPr>
        <w:t>Язык как основное средство человеческого общения. Цели и ситуации общения.</w:t>
      </w:r>
    </w:p>
    <w:p w:rsidR="00B40109" w:rsidRPr="00DE3DC6" w:rsidRDefault="00B40109" w:rsidP="00B40109">
      <w:pPr>
        <w:spacing w:line="264" w:lineRule="auto"/>
        <w:ind w:firstLine="600"/>
        <w:jc w:val="both"/>
        <w:rPr>
          <w:sz w:val="24"/>
          <w:szCs w:val="24"/>
        </w:rPr>
      </w:pPr>
      <w:r w:rsidRPr="00DE3DC6">
        <w:rPr>
          <w:b/>
          <w:color w:val="000000"/>
          <w:sz w:val="24"/>
          <w:szCs w:val="24"/>
        </w:rPr>
        <w:t>Фонетика</w:t>
      </w:r>
    </w:p>
    <w:p w:rsidR="00B40109" w:rsidRPr="00DE3DC6" w:rsidRDefault="00B40109" w:rsidP="00B40109">
      <w:pPr>
        <w:spacing w:line="264" w:lineRule="auto"/>
        <w:ind w:firstLine="600"/>
        <w:jc w:val="both"/>
        <w:rPr>
          <w:sz w:val="24"/>
          <w:szCs w:val="24"/>
        </w:rPr>
      </w:pPr>
      <w:r w:rsidRPr="00DE3DC6">
        <w:rPr>
          <w:color w:val="000000"/>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B40109" w:rsidRPr="00DE3DC6" w:rsidRDefault="00B40109" w:rsidP="00B40109">
      <w:pPr>
        <w:spacing w:line="264" w:lineRule="auto"/>
        <w:ind w:firstLine="600"/>
        <w:jc w:val="both"/>
        <w:rPr>
          <w:sz w:val="24"/>
          <w:szCs w:val="24"/>
        </w:rPr>
      </w:pPr>
      <w:r w:rsidRPr="00DE3DC6">
        <w:rPr>
          <w:color w:val="000000"/>
          <w:sz w:val="24"/>
          <w:szCs w:val="24"/>
        </w:rPr>
        <w:t>Слог. Количество слогов в слове. Ударный слог. Деление слов на слоги (простые случаи, без стечения согласных).</w:t>
      </w:r>
    </w:p>
    <w:p w:rsidR="00B40109" w:rsidRPr="00DE3DC6" w:rsidRDefault="00B40109" w:rsidP="00B40109">
      <w:pPr>
        <w:spacing w:line="264" w:lineRule="auto"/>
        <w:ind w:firstLine="600"/>
        <w:jc w:val="both"/>
        <w:rPr>
          <w:sz w:val="24"/>
          <w:szCs w:val="24"/>
        </w:rPr>
      </w:pPr>
      <w:r w:rsidRPr="00DE3DC6">
        <w:rPr>
          <w:b/>
          <w:color w:val="000000"/>
          <w:sz w:val="24"/>
          <w:szCs w:val="24"/>
        </w:rPr>
        <w:t>Графика</w:t>
      </w:r>
    </w:p>
    <w:p w:rsidR="00B40109" w:rsidRPr="00DE3DC6" w:rsidRDefault="00B40109" w:rsidP="00B40109">
      <w:pPr>
        <w:spacing w:line="264" w:lineRule="auto"/>
        <w:ind w:firstLine="600"/>
        <w:jc w:val="both"/>
        <w:rPr>
          <w:sz w:val="24"/>
          <w:szCs w:val="24"/>
        </w:rPr>
      </w:pPr>
      <w:r w:rsidRPr="00DE3DC6">
        <w:rPr>
          <w:color w:val="000000"/>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40109" w:rsidRPr="00DE3DC6" w:rsidRDefault="00B40109" w:rsidP="00B40109">
      <w:pPr>
        <w:spacing w:line="264" w:lineRule="auto"/>
        <w:ind w:firstLine="600"/>
        <w:jc w:val="both"/>
        <w:rPr>
          <w:sz w:val="24"/>
          <w:szCs w:val="24"/>
        </w:rPr>
      </w:pPr>
      <w:r w:rsidRPr="00DE3DC6">
        <w:rPr>
          <w:color w:val="000000"/>
          <w:sz w:val="24"/>
          <w:szCs w:val="24"/>
        </w:rPr>
        <w:t>Установление соотношения звукового и буквенного состава слова в словах типа стол, конь.</w:t>
      </w:r>
    </w:p>
    <w:p w:rsidR="00B40109" w:rsidRPr="00DE3DC6" w:rsidRDefault="00B40109" w:rsidP="00B40109">
      <w:pPr>
        <w:spacing w:line="264" w:lineRule="auto"/>
        <w:ind w:firstLine="600"/>
        <w:jc w:val="both"/>
        <w:rPr>
          <w:sz w:val="24"/>
          <w:szCs w:val="24"/>
        </w:rPr>
      </w:pPr>
      <w:r w:rsidRPr="00DE3DC6">
        <w:rPr>
          <w:color w:val="000000"/>
          <w:sz w:val="24"/>
          <w:szCs w:val="24"/>
        </w:rPr>
        <w:t>Небуквенные графические средства: пробел между словами, знак переноса.</w:t>
      </w:r>
    </w:p>
    <w:p w:rsidR="00B40109" w:rsidRPr="00DE3DC6" w:rsidRDefault="00B40109" w:rsidP="00B40109">
      <w:pPr>
        <w:spacing w:line="264" w:lineRule="auto"/>
        <w:ind w:firstLine="600"/>
        <w:jc w:val="both"/>
        <w:rPr>
          <w:sz w:val="24"/>
          <w:szCs w:val="24"/>
        </w:rPr>
      </w:pPr>
      <w:r w:rsidRPr="00DE3DC6">
        <w:rPr>
          <w:color w:val="000000"/>
          <w:sz w:val="24"/>
          <w:szCs w:val="24"/>
        </w:rPr>
        <w:t>Русский алфавит: правильное название букв, их последовательность. Использование алфавита для упорядочения списка слов.</w:t>
      </w:r>
    </w:p>
    <w:p w:rsidR="00B40109" w:rsidRPr="00DE3DC6" w:rsidRDefault="00B40109" w:rsidP="00B40109">
      <w:pPr>
        <w:spacing w:line="264" w:lineRule="auto"/>
        <w:ind w:firstLine="600"/>
        <w:jc w:val="both"/>
        <w:rPr>
          <w:sz w:val="24"/>
          <w:szCs w:val="24"/>
        </w:rPr>
      </w:pPr>
      <w:r w:rsidRPr="00DE3DC6">
        <w:rPr>
          <w:b/>
          <w:color w:val="000000"/>
          <w:sz w:val="24"/>
          <w:szCs w:val="24"/>
        </w:rPr>
        <w:t>Орфоэпия</w:t>
      </w:r>
    </w:p>
    <w:p w:rsidR="00B40109" w:rsidRPr="00DE3DC6" w:rsidRDefault="00B40109" w:rsidP="00B40109">
      <w:pPr>
        <w:spacing w:line="264" w:lineRule="auto"/>
        <w:ind w:firstLine="600"/>
        <w:jc w:val="both"/>
        <w:rPr>
          <w:sz w:val="24"/>
          <w:szCs w:val="24"/>
        </w:rPr>
      </w:pPr>
      <w:r w:rsidRPr="00DE3DC6">
        <w:rPr>
          <w:color w:val="000000"/>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40109" w:rsidRPr="00DE3DC6" w:rsidRDefault="00B40109" w:rsidP="00B40109">
      <w:pPr>
        <w:spacing w:line="264" w:lineRule="auto"/>
        <w:ind w:firstLine="600"/>
        <w:jc w:val="both"/>
        <w:rPr>
          <w:sz w:val="24"/>
          <w:szCs w:val="24"/>
        </w:rPr>
      </w:pPr>
      <w:r w:rsidRPr="00DE3DC6">
        <w:rPr>
          <w:b/>
          <w:color w:val="000000"/>
          <w:sz w:val="24"/>
          <w:szCs w:val="24"/>
        </w:rPr>
        <w:t>Лексика</w:t>
      </w:r>
    </w:p>
    <w:p w:rsidR="00B40109" w:rsidRPr="00DE3DC6" w:rsidRDefault="00B40109" w:rsidP="00B40109">
      <w:pPr>
        <w:spacing w:line="264" w:lineRule="auto"/>
        <w:ind w:firstLine="600"/>
        <w:jc w:val="both"/>
        <w:rPr>
          <w:sz w:val="24"/>
          <w:szCs w:val="24"/>
        </w:rPr>
      </w:pPr>
      <w:r w:rsidRPr="00DE3DC6">
        <w:rPr>
          <w:color w:val="000000"/>
          <w:sz w:val="24"/>
          <w:szCs w:val="24"/>
        </w:rPr>
        <w:t>Слово как единица языка (ознакомление).</w:t>
      </w:r>
    </w:p>
    <w:p w:rsidR="00B40109" w:rsidRPr="00DE3DC6" w:rsidRDefault="00B40109" w:rsidP="00B40109">
      <w:pPr>
        <w:spacing w:line="264" w:lineRule="auto"/>
        <w:ind w:firstLine="600"/>
        <w:jc w:val="both"/>
        <w:rPr>
          <w:sz w:val="24"/>
          <w:szCs w:val="24"/>
        </w:rPr>
      </w:pPr>
      <w:r w:rsidRPr="00DE3DC6">
        <w:rPr>
          <w:color w:val="000000"/>
          <w:sz w:val="24"/>
          <w:szCs w:val="24"/>
        </w:rPr>
        <w:t>Слово как название предмета, признака предмета, действия предмета (ознакомление).</w:t>
      </w:r>
    </w:p>
    <w:p w:rsidR="00B40109" w:rsidRPr="00DE3DC6" w:rsidRDefault="00B40109" w:rsidP="00B40109">
      <w:pPr>
        <w:spacing w:line="264" w:lineRule="auto"/>
        <w:ind w:firstLine="600"/>
        <w:jc w:val="both"/>
        <w:rPr>
          <w:sz w:val="24"/>
          <w:szCs w:val="24"/>
        </w:rPr>
      </w:pPr>
      <w:r w:rsidRPr="00DE3DC6">
        <w:rPr>
          <w:color w:val="000000"/>
          <w:sz w:val="24"/>
          <w:szCs w:val="24"/>
        </w:rPr>
        <w:lastRenderedPageBreak/>
        <w:t>Выявление слов, значение которых требует уточнения.</w:t>
      </w:r>
    </w:p>
    <w:p w:rsidR="00B40109" w:rsidRPr="00DE3DC6" w:rsidRDefault="00B40109" w:rsidP="00B40109">
      <w:pPr>
        <w:spacing w:line="264" w:lineRule="auto"/>
        <w:ind w:firstLine="600"/>
        <w:jc w:val="both"/>
        <w:rPr>
          <w:sz w:val="24"/>
          <w:szCs w:val="24"/>
        </w:rPr>
      </w:pPr>
      <w:r w:rsidRPr="00DE3DC6">
        <w:rPr>
          <w:b/>
          <w:color w:val="000000"/>
          <w:sz w:val="24"/>
          <w:szCs w:val="24"/>
        </w:rPr>
        <w:t>Синтаксис</w:t>
      </w:r>
    </w:p>
    <w:p w:rsidR="00B40109" w:rsidRPr="00DE3DC6" w:rsidRDefault="00B40109" w:rsidP="00B40109">
      <w:pPr>
        <w:spacing w:line="264" w:lineRule="auto"/>
        <w:ind w:firstLine="600"/>
        <w:jc w:val="both"/>
        <w:rPr>
          <w:sz w:val="24"/>
          <w:szCs w:val="24"/>
        </w:rPr>
      </w:pPr>
      <w:r w:rsidRPr="00DE3DC6">
        <w:rPr>
          <w:color w:val="000000"/>
          <w:sz w:val="24"/>
          <w:szCs w:val="24"/>
        </w:rPr>
        <w:t>Предложение как единица языка (ознакомление).</w:t>
      </w:r>
    </w:p>
    <w:p w:rsidR="00B40109" w:rsidRPr="00DE3DC6" w:rsidRDefault="00B40109" w:rsidP="00B40109">
      <w:pPr>
        <w:spacing w:line="264" w:lineRule="auto"/>
        <w:ind w:firstLine="600"/>
        <w:jc w:val="both"/>
        <w:rPr>
          <w:sz w:val="24"/>
          <w:szCs w:val="24"/>
        </w:rPr>
      </w:pPr>
      <w:r w:rsidRPr="00DE3DC6">
        <w:rPr>
          <w:color w:val="000000"/>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B40109" w:rsidRPr="00DE3DC6" w:rsidRDefault="00B40109" w:rsidP="00B40109">
      <w:pPr>
        <w:spacing w:line="264" w:lineRule="auto"/>
        <w:ind w:firstLine="600"/>
        <w:jc w:val="both"/>
        <w:rPr>
          <w:sz w:val="24"/>
          <w:szCs w:val="24"/>
        </w:rPr>
      </w:pPr>
      <w:r w:rsidRPr="00DE3DC6">
        <w:rPr>
          <w:color w:val="000000"/>
          <w:sz w:val="24"/>
          <w:szCs w:val="24"/>
        </w:rPr>
        <w:t>Восстановление деформированных предложений. Составление предложений из набора форм слов.</w:t>
      </w:r>
    </w:p>
    <w:p w:rsidR="00B40109" w:rsidRPr="00DE3DC6" w:rsidRDefault="00B40109" w:rsidP="00B40109">
      <w:pPr>
        <w:spacing w:line="264" w:lineRule="auto"/>
        <w:ind w:firstLine="600"/>
        <w:jc w:val="both"/>
        <w:rPr>
          <w:sz w:val="24"/>
          <w:szCs w:val="24"/>
        </w:rPr>
      </w:pPr>
      <w:r w:rsidRPr="00DE3DC6">
        <w:rPr>
          <w:b/>
          <w:color w:val="000000"/>
          <w:sz w:val="24"/>
          <w:szCs w:val="24"/>
        </w:rPr>
        <w:t>Орфография и пунктуация</w:t>
      </w:r>
    </w:p>
    <w:p w:rsidR="00B40109" w:rsidRPr="00DE3DC6" w:rsidRDefault="00B40109" w:rsidP="00B40109">
      <w:pPr>
        <w:spacing w:line="264" w:lineRule="auto"/>
        <w:ind w:firstLine="600"/>
        <w:jc w:val="both"/>
        <w:rPr>
          <w:sz w:val="24"/>
          <w:szCs w:val="24"/>
        </w:rPr>
      </w:pPr>
      <w:r w:rsidRPr="00DE3DC6">
        <w:rPr>
          <w:color w:val="000000"/>
          <w:sz w:val="24"/>
          <w:szCs w:val="24"/>
        </w:rPr>
        <w:t>Правила правописания и их применение:</w:t>
      </w:r>
    </w:p>
    <w:p w:rsidR="00B40109" w:rsidRDefault="00B40109" w:rsidP="00B40109">
      <w:pPr>
        <w:spacing w:line="264" w:lineRule="auto"/>
        <w:ind w:firstLine="600"/>
        <w:jc w:val="both"/>
        <w:rPr>
          <w:sz w:val="24"/>
          <w:szCs w:val="24"/>
        </w:rPr>
      </w:pPr>
      <w:r w:rsidRPr="00DE3DC6">
        <w:rPr>
          <w:color w:val="000000"/>
          <w:sz w:val="24"/>
          <w:szCs w:val="24"/>
        </w:rPr>
        <w:t>раздельное написание слов в предложении;</w:t>
      </w:r>
    </w:p>
    <w:p w:rsidR="00B40109" w:rsidRPr="00DE3DC6" w:rsidRDefault="00B40109" w:rsidP="00B40109">
      <w:pPr>
        <w:spacing w:line="264" w:lineRule="auto"/>
        <w:ind w:firstLine="600"/>
        <w:jc w:val="both"/>
        <w:rPr>
          <w:sz w:val="24"/>
          <w:szCs w:val="24"/>
        </w:rPr>
      </w:pPr>
      <w:r w:rsidRPr="00DE3DC6">
        <w:rPr>
          <w:color w:val="000000"/>
          <w:sz w:val="24"/>
          <w:szCs w:val="24"/>
        </w:rPr>
        <w:t>прописная буква в начале предложения и в именах собственных: в именах и фамилиях людей, кличках животных;</w:t>
      </w:r>
    </w:p>
    <w:p w:rsidR="00B40109" w:rsidRPr="00DE3DC6" w:rsidRDefault="00B40109" w:rsidP="00B40109">
      <w:pPr>
        <w:spacing w:line="264" w:lineRule="auto"/>
        <w:ind w:firstLine="600"/>
        <w:jc w:val="both"/>
        <w:rPr>
          <w:sz w:val="24"/>
          <w:szCs w:val="24"/>
        </w:rPr>
      </w:pPr>
      <w:r w:rsidRPr="00DE3DC6">
        <w:rPr>
          <w:color w:val="000000"/>
          <w:sz w:val="24"/>
          <w:szCs w:val="24"/>
        </w:rPr>
        <w:t>перенос слов (без учёта морфемного членения слова);</w:t>
      </w:r>
    </w:p>
    <w:p w:rsidR="00B40109" w:rsidRPr="00DE3DC6" w:rsidRDefault="00B40109" w:rsidP="00B40109">
      <w:pPr>
        <w:spacing w:line="264" w:lineRule="auto"/>
        <w:ind w:firstLine="600"/>
        <w:jc w:val="both"/>
        <w:rPr>
          <w:sz w:val="24"/>
          <w:szCs w:val="24"/>
        </w:rPr>
      </w:pPr>
      <w:r w:rsidRPr="00DE3DC6">
        <w:rPr>
          <w:color w:val="000000"/>
          <w:sz w:val="24"/>
          <w:szCs w:val="24"/>
        </w:rPr>
        <w:t>гласные после шипящих в сочетаниях жи, ши (в положении под ударением), ча, ща, чу, щу;</w:t>
      </w:r>
    </w:p>
    <w:p w:rsidR="00B40109" w:rsidRPr="00DE3DC6" w:rsidRDefault="00B40109" w:rsidP="00B40109">
      <w:pPr>
        <w:spacing w:line="264" w:lineRule="auto"/>
        <w:ind w:firstLine="600"/>
        <w:jc w:val="both"/>
        <w:rPr>
          <w:sz w:val="24"/>
          <w:szCs w:val="24"/>
        </w:rPr>
      </w:pPr>
      <w:r w:rsidRPr="00DE3DC6">
        <w:rPr>
          <w:color w:val="000000"/>
          <w:sz w:val="24"/>
          <w:szCs w:val="24"/>
        </w:rPr>
        <w:t>сочетания чк, чн;</w:t>
      </w:r>
    </w:p>
    <w:p w:rsidR="00B40109" w:rsidRPr="00DE3DC6" w:rsidRDefault="00B40109" w:rsidP="00B40109">
      <w:pPr>
        <w:spacing w:line="264" w:lineRule="auto"/>
        <w:ind w:firstLine="600"/>
        <w:jc w:val="both"/>
        <w:rPr>
          <w:sz w:val="24"/>
          <w:szCs w:val="24"/>
        </w:rPr>
      </w:pPr>
      <w:r w:rsidRPr="00DE3DC6">
        <w:rPr>
          <w:color w:val="000000"/>
          <w:sz w:val="24"/>
          <w:szCs w:val="24"/>
        </w:rPr>
        <w:t>слова с непроверяемыми гласными и согласными (перечень слов в орфографическом словаре учебника);</w:t>
      </w:r>
    </w:p>
    <w:p w:rsidR="00B40109" w:rsidRPr="00DE3DC6" w:rsidRDefault="00B40109" w:rsidP="00B40109">
      <w:pPr>
        <w:spacing w:line="264" w:lineRule="auto"/>
        <w:ind w:firstLine="600"/>
        <w:jc w:val="both"/>
        <w:rPr>
          <w:sz w:val="24"/>
          <w:szCs w:val="24"/>
        </w:rPr>
      </w:pPr>
      <w:r w:rsidRPr="00DE3DC6">
        <w:rPr>
          <w:color w:val="000000"/>
          <w:sz w:val="24"/>
          <w:szCs w:val="24"/>
        </w:rPr>
        <w:t>знаки препинания в конце предложения: точка, вопросительный и восклицательный знаки.</w:t>
      </w:r>
    </w:p>
    <w:p w:rsidR="00B40109" w:rsidRPr="00DE3DC6" w:rsidRDefault="00B40109" w:rsidP="00B40109">
      <w:pPr>
        <w:spacing w:line="264" w:lineRule="auto"/>
        <w:ind w:firstLine="600"/>
        <w:jc w:val="both"/>
        <w:rPr>
          <w:sz w:val="24"/>
          <w:szCs w:val="24"/>
        </w:rPr>
      </w:pPr>
      <w:r w:rsidRPr="00DE3DC6">
        <w:rPr>
          <w:color w:val="000000"/>
          <w:sz w:val="24"/>
          <w:szCs w:val="24"/>
        </w:rPr>
        <w:t>Алгоритм списывания текста.</w:t>
      </w:r>
    </w:p>
    <w:p w:rsidR="00B40109" w:rsidRPr="00DE3DC6" w:rsidRDefault="00B40109" w:rsidP="00B40109">
      <w:pPr>
        <w:spacing w:line="264" w:lineRule="auto"/>
        <w:ind w:firstLine="600"/>
        <w:jc w:val="both"/>
        <w:rPr>
          <w:sz w:val="24"/>
          <w:szCs w:val="24"/>
        </w:rPr>
      </w:pPr>
      <w:r w:rsidRPr="00DE3DC6">
        <w:rPr>
          <w:b/>
          <w:color w:val="000000"/>
          <w:sz w:val="24"/>
          <w:szCs w:val="24"/>
        </w:rPr>
        <w:t>Развитие речи</w:t>
      </w:r>
    </w:p>
    <w:p w:rsidR="00B40109" w:rsidRPr="00DE3DC6" w:rsidRDefault="00B40109" w:rsidP="00B40109">
      <w:pPr>
        <w:spacing w:line="264" w:lineRule="auto"/>
        <w:ind w:firstLine="600"/>
        <w:jc w:val="both"/>
        <w:rPr>
          <w:sz w:val="24"/>
          <w:szCs w:val="24"/>
        </w:rPr>
      </w:pPr>
      <w:r w:rsidRPr="00DE3DC6">
        <w:rPr>
          <w:color w:val="000000"/>
          <w:sz w:val="24"/>
          <w:szCs w:val="24"/>
        </w:rPr>
        <w:t>Речь как основная форма общения между людьми. Текст как единица речи (ознакомление).</w:t>
      </w:r>
    </w:p>
    <w:p w:rsidR="00B40109" w:rsidRPr="00DE3DC6" w:rsidRDefault="00B40109" w:rsidP="00B40109">
      <w:pPr>
        <w:spacing w:line="264" w:lineRule="auto"/>
        <w:ind w:firstLine="600"/>
        <w:jc w:val="both"/>
        <w:rPr>
          <w:sz w:val="24"/>
          <w:szCs w:val="24"/>
        </w:rPr>
      </w:pPr>
      <w:r w:rsidRPr="00DE3DC6">
        <w:rPr>
          <w:color w:val="000000"/>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40109" w:rsidRPr="00DE3DC6" w:rsidRDefault="00B40109" w:rsidP="00B40109">
      <w:pPr>
        <w:spacing w:line="264" w:lineRule="auto"/>
        <w:ind w:firstLine="600"/>
        <w:jc w:val="both"/>
        <w:rPr>
          <w:sz w:val="24"/>
          <w:szCs w:val="24"/>
        </w:rPr>
      </w:pPr>
      <w:r w:rsidRPr="00DE3DC6">
        <w:rPr>
          <w:color w:val="000000"/>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B40109" w:rsidRPr="00DE3DC6" w:rsidRDefault="00B40109" w:rsidP="00B40109">
      <w:pPr>
        <w:spacing w:line="264" w:lineRule="auto"/>
        <w:ind w:firstLine="600"/>
        <w:jc w:val="both"/>
        <w:rPr>
          <w:sz w:val="24"/>
          <w:szCs w:val="24"/>
        </w:rPr>
      </w:pPr>
      <w:r w:rsidRPr="00DE3DC6">
        <w:rPr>
          <w:color w:val="000000"/>
          <w:sz w:val="24"/>
          <w:szCs w:val="24"/>
        </w:rPr>
        <w:t>Составление небольших рассказов на основе наблюдений.</w:t>
      </w:r>
    </w:p>
    <w:p w:rsidR="00B40109" w:rsidRDefault="00B40109" w:rsidP="00B40109">
      <w:pPr>
        <w:rPr>
          <w:sz w:val="24"/>
          <w:szCs w:val="24"/>
        </w:rPr>
      </w:pPr>
    </w:p>
    <w:p w:rsidR="0035719E" w:rsidRPr="00B40109" w:rsidRDefault="0035719E" w:rsidP="00B40109">
      <w:pPr>
        <w:rPr>
          <w:sz w:val="24"/>
          <w:szCs w:val="24"/>
        </w:rPr>
        <w:sectPr w:rsidR="0035719E" w:rsidRPr="00B40109">
          <w:pgSz w:w="11906" w:h="16383"/>
          <w:pgMar w:top="1134" w:right="850" w:bottom="1134" w:left="1701" w:header="720" w:footer="720" w:gutter="0"/>
          <w:cols w:space="720"/>
        </w:sectPr>
      </w:pPr>
    </w:p>
    <w:p w:rsidR="0035719E" w:rsidRPr="00DE3DC6" w:rsidRDefault="0035719E" w:rsidP="00B40109">
      <w:pPr>
        <w:spacing w:line="264" w:lineRule="auto"/>
        <w:jc w:val="both"/>
        <w:rPr>
          <w:sz w:val="24"/>
          <w:szCs w:val="24"/>
        </w:rPr>
      </w:pPr>
      <w:bookmarkStart w:id="2" w:name="block-12238559"/>
      <w:bookmarkEnd w:id="1"/>
    </w:p>
    <w:p w:rsidR="0035719E" w:rsidRPr="00B40109" w:rsidRDefault="0035719E" w:rsidP="0035719E">
      <w:pPr>
        <w:spacing w:line="264" w:lineRule="auto"/>
        <w:ind w:left="120"/>
        <w:jc w:val="both"/>
      </w:pPr>
      <w:r w:rsidRPr="00B40109">
        <w:rPr>
          <w:b/>
          <w:color w:val="000000"/>
        </w:rPr>
        <w:t>2 КЛАСС</w:t>
      </w:r>
    </w:p>
    <w:p w:rsidR="0035719E" w:rsidRPr="00DE3DC6" w:rsidRDefault="0035719E" w:rsidP="0035719E">
      <w:pPr>
        <w:spacing w:line="264" w:lineRule="auto"/>
        <w:ind w:left="120"/>
        <w:jc w:val="both"/>
        <w:rPr>
          <w:sz w:val="24"/>
          <w:szCs w:val="24"/>
        </w:rPr>
      </w:pPr>
    </w:p>
    <w:p w:rsidR="0035719E" w:rsidRPr="00DE3DC6" w:rsidRDefault="0035719E" w:rsidP="0035719E">
      <w:pPr>
        <w:spacing w:line="264" w:lineRule="auto"/>
        <w:ind w:firstLine="600"/>
        <w:jc w:val="both"/>
        <w:rPr>
          <w:sz w:val="24"/>
          <w:szCs w:val="24"/>
        </w:rPr>
      </w:pPr>
      <w:r w:rsidRPr="00DE3DC6">
        <w:rPr>
          <w:b/>
          <w:color w:val="000000"/>
          <w:sz w:val="24"/>
          <w:szCs w:val="24"/>
        </w:rPr>
        <w:t>Общие сведения о языке</w:t>
      </w:r>
    </w:p>
    <w:p w:rsidR="0035719E" w:rsidRPr="00DE3DC6" w:rsidRDefault="0035719E" w:rsidP="0035719E">
      <w:pPr>
        <w:spacing w:line="264" w:lineRule="auto"/>
        <w:ind w:firstLine="600"/>
        <w:jc w:val="both"/>
        <w:rPr>
          <w:sz w:val="24"/>
          <w:szCs w:val="24"/>
        </w:rPr>
      </w:pPr>
      <w:r w:rsidRPr="00DE3DC6">
        <w:rPr>
          <w:color w:val="000000"/>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35719E" w:rsidRPr="00DE3DC6" w:rsidRDefault="0035719E" w:rsidP="0035719E">
      <w:pPr>
        <w:spacing w:line="264" w:lineRule="auto"/>
        <w:ind w:firstLine="600"/>
        <w:jc w:val="both"/>
        <w:rPr>
          <w:sz w:val="24"/>
          <w:szCs w:val="24"/>
        </w:rPr>
      </w:pPr>
      <w:r w:rsidRPr="00DE3DC6">
        <w:rPr>
          <w:b/>
          <w:color w:val="000000"/>
          <w:sz w:val="24"/>
          <w:szCs w:val="24"/>
        </w:rPr>
        <w:t>Фонетика и графика</w:t>
      </w:r>
    </w:p>
    <w:p w:rsidR="0035719E" w:rsidRPr="00DE3DC6" w:rsidRDefault="0035719E" w:rsidP="0035719E">
      <w:pPr>
        <w:spacing w:line="264" w:lineRule="auto"/>
        <w:ind w:firstLine="600"/>
        <w:jc w:val="both"/>
        <w:rPr>
          <w:sz w:val="24"/>
          <w:szCs w:val="24"/>
        </w:rPr>
      </w:pPr>
      <w:r w:rsidRPr="00DE3DC6">
        <w:rPr>
          <w:color w:val="000000"/>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35719E" w:rsidRPr="00DE3DC6" w:rsidRDefault="0035719E" w:rsidP="0035719E">
      <w:pPr>
        <w:spacing w:line="264" w:lineRule="auto"/>
        <w:ind w:firstLine="600"/>
        <w:jc w:val="both"/>
        <w:rPr>
          <w:sz w:val="24"/>
          <w:szCs w:val="24"/>
        </w:rPr>
      </w:pPr>
      <w:r w:rsidRPr="00DE3DC6">
        <w:rPr>
          <w:color w:val="000000"/>
          <w:sz w:val="24"/>
          <w:szCs w:val="24"/>
        </w:rPr>
        <w:t>Парные и непарные по твёрдости ‑ мягкости согласные звуки.</w:t>
      </w:r>
    </w:p>
    <w:p w:rsidR="0035719E" w:rsidRPr="00DE3DC6" w:rsidRDefault="0035719E" w:rsidP="0035719E">
      <w:pPr>
        <w:spacing w:line="264" w:lineRule="auto"/>
        <w:ind w:firstLine="600"/>
        <w:jc w:val="both"/>
        <w:rPr>
          <w:sz w:val="24"/>
          <w:szCs w:val="24"/>
        </w:rPr>
      </w:pPr>
      <w:r w:rsidRPr="00DE3DC6">
        <w:rPr>
          <w:color w:val="000000"/>
          <w:sz w:val="24"/>
          <w:szCs w:val="24"/>
        </w:rPr>
        <w:t>Парные и непарные по звонкости ‑ глухости согласные звуки.</w:t>
      </w:r>
    </w:p>
    <w:p w:rsidR="0035719E" w:rsidRPr="00DE3DC6" w:rsidRDefault="0035719E" w:rsidP="0035719E">
      <w:pPr>
        <w:spacing w:line="264" w:lineRule="auto"/>
        <w:ind w:firstLine="600"/>
        <w:jc w:val="both"/>
        <w:rPr>
          <w:sz w:val="24"/>
          <w:szCs w:val="24"/>
        </w:rPr>
      </w:pPr>
      <w:r w:rsidRPr="00DE3DC6">
        <w:rPr>
          <w:color w:val="000000"/>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35719E" w:rsidRPr="00DE3DC6" w:rsidRDefault="0035719E" w:rsidP="0035719E">
      <w:pPr>
        <w:spacing w:line="264" w:lineRule="auto"/>
        <w:ind w:firstLine="600"/>
        <w:jc w:val="both"/>
        <w:rPr>
          <w:sz w:val="24"/>
          <w:szCs w:val="24"/>
        </w:rPr>
      </w:pPr>
      <w:r w:rsidRPr="00DE3DC6">
        <w:rPr>
          <w:color w:val="000000"/>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35719E" w:rsidRPr="00DE3DC6" w:rsidRDefault="0035719E" w:rsidP="0035719E">
      <w:pPr>
        <w:spacing w:line="264" w:lineRule="auto"/>
        <w:ind w:firstLine="600"/>
        <w:jc w:val="both"/>
        <w:rPr>
          <w:sz w:val="24"/>
          <w:szCs w:val="24"/>
        </w:rPr>
      </w:pPr>
      <w:r w:rsidRPr="00DE3DC6">
        <w:rPr>
          <w:color w:val="000000"/>
          <w:sz w:val="24"/>
          <w:szCs w:val="24"/>
        </w:rPr>
        <w:t>Соотношение звукового и буквенного состава в словах с буквами е, ё, ю, я (в начале слова и после гласных).</w:t>
      </w:r>
    </w:p>
    <w:p w:rsidR="0035719E" w:rsidRPr="00DE3DC6" w:rsidRDefault="0035719E" w:rsidP="0035719E">
      <w:pPr>
        <w:spacing w:line="264" w:lineRule="auto"/>
        <w:ind w:firstLine="600"/>
        <w:jc w:val="both"/>
        <w:rPr>
          <w:sz w:val="24"/>
          <w:szCs w:val="24"/>
        </w:rPr>
      </w:pPr>
      <w:r w:rsidRPr="00DE3DC6">
        <w:rPr>
          <w:color w:val="000000"/>
          <w:sz w:val="24"/>
          <w:szCs w:val="24"/>
        </w:rPr>
        <w:t>Деление слов на слоги (в том числе при стечении согласных).</w:t>
      </w:r>
    </w:p>
    <w:p w:rsidR="0035719E" w:rsidRPr="00DE3DC6" w:rsidRDefault="0035719E" w:rsidP="0035719E">
      <w:pPr>
        <w:spacing w:line="264" w:lineRule="auto"/>
        <w:ind w:firstLine="600"/>
        <w:jc w:val="both"/>
        <w:rPr>
          <w:sz w:val="24"/>
          <w:szCs w:val="24"/>
        </w:rPr>
      </w:pPr>
      <w:r w:rsidRPr="00DE3DC6">
        <w:rPr>
          <w:color w:val="000000"/>
          <w:sz w:val="24"/>
          <w:szCs w:val="24"/>
        </w:rPr>
        <w:t>Использование знания алфавита при работе со словарями.</w:t>
      </w:r>
    </w:p>
    <w:p w:rsidR="0035719E" w:rsidRPr="00DE3DC6" w:rsidRDefault="0035719E" w:rsidP="0035719E">
      <w:pPr>
        <w:spacing w:line="264" w:lineRule="auto"/>
        <w:ind w:firstLine="600"/>
        <w:jc w:val="both"/>
        <w:rPr>
          <w:sz w:val="24"/>
          <w:szCs w:val="24"/>
        </w:rPr>
      </w:pPr>
      <w:r w:rsidRPr="00DE3DC6">
        <w:rPr>
          <w:color w:val="000000"/>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35719E" w:rsidRPr="00DE3DC6" w:rsidRDefault="0035719E" w:rsidP="0035719E">
      <w:pPr>
        <w:spacing w:line="264" w:lineRule="auto"/>
        <w:ind w:firstLine="600"/>
        <w:jc w:val="both"/>
        <w:rPr>
          <w:sz w:val="24"/>
          <w:szCs w:val="24"/>
        </w:rPr>
      </w:pPr>
      <w:r w:rsidRPr="00DE3DC6">
        <w:rPr>
          <w:b/>
          <w:color w:val="000000"/>
          <w:sz w:val="24"/>
          <w:szCs w:val="24"/>
        </w:rPr>
        <w:t>Орфоэпия</w:t>
      </w:r>
    </w:p>
    <w:p w:rsidR="0035719E" w:rsidRPr="00DE3DC6" w:rsidRDefault="0035719E" w:rsidP="0035719E">
      <w:pPr>
        <w:spacing w:line="264" w:lineRule="auto"/>
        <w:ind w:firstLine="600"/>
        <w:jc w:val="both"/>
        <w:rPr>
          <w:sz w:val="24"/>
          <w:szCs w:val="24"/>
        </w:rPr>
      </w:pPr>
      <w:r w:rsidRPr="00DE3DC6">
        <w:rPr>
          <w:color w:val="000000"/>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35719E" w:rsidRPr="00DE3DC6" w:rsidRDefault="0035719E" w:rsidP="0035719E">
      <w:pPr>
        <w:spacing w:line="264" w:lineRule="auto"/>
        <w:ind w:firstLine="600"/>
        <w:jc w:val="both"/>
        <w:rPr>
          <w:sz w:val="24"/>
          <w:szCs w:val="24"/>
        </w:rPr>
      </w:pPr>
      <w:r w:rsidRPr="00DE3DC6">
        <w:rPr>
          <w:b/>
          <w:color w:val="000000"/>
          <w:sz w:val="24"/>
          <w:szCs w:val="24"/>
        </w:rPr>
        <w:t>Лексика</w:t>
      </w:r>
    </w:p>
    <w:p w:rsidR="0035719E" w:rsidRPr="00DE3DC6" w:rsidRDefault="0035719E" w:rsidP="0035719E">
      <w:pPr>
        <w:spacing w:line="264" w:lineRule="auto"/>
        <w:ind w:firstLine="600"/>
        <w:jc w:val="both"/>
        <w:rPr>
          <w:sz w:val="24"/>
          <w:szCs w:val="24"/>
        </w:rPr>
      </w:pPr>
      <w:r w:rsidRPr="00DE3DC6">
        <w:rPr>
          <w:color w:val="000000"/>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35719E" w:rsidRPr="00DE3DC6" w:rsidRDefault="0035719E" w:rsidP="0035719E">
      <w:pPr>
        <w:spacing w:line="264" w:lineRule="auto"/>
        <w:ind w:firstLine="600"/>
        <w:jc w:val="both"/>
        <w:rPr>
          <w:sz w:val="24"/>
          <w:szCs w:val="24"/>
        </w:rPr>
      </w:pPr>
      <w:r w:rsidRPr="00DE3DC6">
        <w:rPr>
          <w:color w:val="000000"/>
          <w:sz w:val="24"/>
          <w:szCs w:val="24"/>
        </w:rPr>
        <w:t>Однозначные и многозначные слова (простые случаи, наблюдение).</w:t>
      </w:r>
    </w:p>
    <w:p w:rsidR="0035719E" w:rsidRPr="00DE3DC6" w:rsidRDefault="0035719E" w:rsidP="0035719E">
      <w:pPr>
        <w:spacing w:line="264" w:lineRule="auto"/>
        <w:ind w:firstLine="600"/>
        <w:jc w:val="both"/>
        <w:rPr>
          <w:sz w:val="24"/>
          <w:szCs w:val="24"/>
        </w:rPr>
      </w:pPr>
      <w:r w:rsidRPr="00DE3DC6">
        <w:rPr>
          <w:color w:val="000000"/>
          <w:sz w:val="24"/>
          <w:szCs w:val="24"/>
        </w:rPr>
        <w:t>Наблюдение за использованием в речи синонимов, антонимов.</w:t>
      </w:r>
    </w:p>
    <w:p w:rsidR="0035719E" w:rsidRPr="00DE3DC6" w:rsidRDefault="0035719E" w:rsidP="0035719E">
      <w:pPr>
        <w:spacing w:line="264" w:lineRule="auto"/>
        <w:ind w:firstLine="600"/>
        <w:jc w:val="both"/>
        <w:rPr>
          <w:sz w:val="24"/>
          <w:szCs w:val="24"/>
        </w:rPr>
      </w:pPr>
      <w:r w:rsidRPr="00DE3DC6">
        <w:rPr>
          <w:b/>
          <w:color w:val="000000"/>
          <w:sz w:val="24"/>
          <w:szCs w:val="24"/>
        </w:rPr>
        <w:t>Состав слова (морфемика)</w:t>
      </w:r>
    </w:p>
    <w:p w:rsidR="0035719E" w:rsidRPr="00DE3DC6" w:rsidRDefault="0035719E" w:rsidP="0035719E">
      <w:pPr>
        <w:spacing w:line="264" w:lineRule="auto"/>
        <w:ind w:firstLine="600"/>
        <w:jc w:val="both"/>
        <w:rPr>
          <w:sz w:val="24"/>
          <w:szCs w:val="24"/>
        </w:rPr>
      </w:pPr>
      <w:r w:rsidRPr="00DE3DC6">
        <w:rPr>
          <w:color w:val="000000"/>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35719E" w:rsidRPr="00DE3DC6" w:rsidRDefault="0035719E" w:rsidP="0035719E">
      <w:pPr>
        <w:spacing w:line="264" w:lineRule="auto"/>
        <w:ind w:firstLine="600"/>
        <w:jc w:val="both"/>
        <w:rPr>
          <w:sz w:val="24"/>
          <w:szCs w:val="24"/>
        </w:rPr>
      </w:pPr>
      <w:r w:rsidRPr="00DE3DC6">
        <w:rPr>
          <w:color w:val="000000"/>
          <w:sz w:val="24"/>
          <w:szCs w:val="24"/>
        </w:rPr>
        <w:t>Окончание как изменяемая часть слова. Изменение формы слова с помощью окончания. Различение изменяемых и неизменяемых слов.</w:t>
      </w:r>
    </w:p>
    <w:p w:rsidR="0035719E" w:rsidRPr="00DE3DC6" w:rsidRDefault="0035719E" w:rsidP="0035719E">
      <w:pPr>
        <w:spacing w:line="264" w:lineRule="auto"/>
        <w:ind w:firstLine="600"/>
        <w:jc w:val="both"/>
        <w:rPr>
          <w:sz w:val="24"/>
          <w:szCs w:val="24"/>
        </w:rPr>
      </w:pPr>
      <w:r w:rsidRPr="00DE3DC6">
        <w:rPr>
          <w:color w:val="000000"/>
          <w:sz w:val="24"/>
          <w:szCs w:val="24"/>
        </w:rPr>
        <w:t>Суффикс как часть слова (наблюдение). Приставка как часть слова (наблюдение).</w:t>
      </w:r>
    </w:p>
    <w:p w:rsidR="0035719E" w:rsidRPr="00DE3DC6" w:rsidRDefault="0035719E" w:rsidP="0035719E">
      <w:pPr>
        <w:spacing w:line="264" w:lineRule="auto"/>
        <w:ind w:firstLine="600"/>
        <w:jc w:val="both"/>
        <w:rPr>
          <w:sz w:val="24"/>
          <w:szCs w:val="24"/>
        </w:rPr>
      </w:pPr>
      <w:r w:rsidRPr="00DE3DC6">
        <w:rPr>
          <w:b/>
          <w:color w:val="000000"/>
          <w:sz w:val="24"/>
          <w:szCs w:val="24"/>
        </w:rPr>
        <w:t>Морфология</w:t>
      </w:r>
    </w:p>
    <w:p w:rsidR="0035719E" w:rsidRPr="00DE3DC6" w:rsidRDefault="0035719E" w:rsidP="0035719E">
      <w:pPr>
        <w:spacing w:line="264" w:lineRule="auto"/>
        <w:ind w:firstLine="600"/>
        <w:jc w:val="both"/>
        <w:rPr>
          <w:sz w:val="24"/>
          <w:szCs w:val="24"/>
        </w:rPr>
      </w:pPr>
      <w:r w:rsidRPr="00DE3DC6">
        <w:rPr>
          <w:color w:val="000000"/>
          <w:sz w:val="24"/>
          <w:szCs w:val="24"/>
        </w:rPr>
        <w:lastRenderedPageBreak/>
        <w:t>Имя существительное (ознакомление): общее значение, вопросы («кто?», «что?»), употребление в речи.</w:t>
      </w:r>
    </w:p>
    <w:p w:rsidR="0035719E" w:rsidRPr="00DE3DC6" w:rsidRDefault="0035719E" w:rsidP="0035719E">
      <w:pPr>
        <w:spacing w:line="264" w:lineRule="auto"/>
        <w:ind w:firstLine="600"/>
        <w:jc w:val="both"/>
        <w:rPr>
          <w:sz w:val="24"/>
          <w:szCs w:val="24"/>
        </w:rPr>
      </w:pPr>
      <w:r w:rsidRPr="00DE3DC6">
        <w:rPr>
          <w:color w:val="000000"/>
          <w:sz w:val="24"/>
          <w:szCs w:val="24"/>
        </w:rPr>
        <w:t>Глагол (ознакомление): общее значение, вопросы («что делать?», «что сделать?» и другие), употребление в речи.</w:t>
      </w:r>
    </w:p>
    <w:p w:rsidR="0035719E" w:rsidRPr="00DE3DC6" w:rsidRDefault="0035719E" w:rsidP="0035719E">
      <w:pPr>
        <w:spacing w:line="264" w:lineRule="auto"/>
        <w:ind w:firstLine="600"/>
        <w:jc w:val="both"/>
        <w:rPr>
          <w:sz w:val="24"/>
          <w:szCs w:val="24"/>
        </w:rPr>
      </w:pPr>
      <w:r w:rsidRPr="00DE3DC6">
        <w:rPr>
          <w:color w:val="000000"/>
          <w:sz w:val="24"/>
          <w:szCs w:val="24"/>
        </w:rPr>
        <w:t>Имя прилагательное (ознакомление): общее значение, вопросы («какой?», «какая?», «какое?», «какие?»), употребление в речи.</w:t>
      </w:r>
    </w:p>
    <w:p w:rsidR="0035719E" w:rsidRPr="00DE3DC6" w:rsidRDefault="0035719E" w:rsidP="0035719E">
      <w:pPr>
        <w:spacing w:line="264" w:lineRule="auto"/>
        <w:ind w:firstLine="600"/>
        <w:jc w:val="both"/>
        <w:rPr>
          <w:sz w:val="24"/>
          <w:szCs w:val="24"/>
        </w:rPr>
      </w:pPr>
      <w:r w:rsidRPr="00DE3DC6">
        <w:rPr>
          <w:color w:val="000000"/>
          <w:sz w:val="24"/>
          <w:szCs w:val="24"/>
        </w:rPr>
        <w:t>Предлог. Отличие предлогов от приставок. Наиболее распространённые предлоги: в, на, из, без, над, до, у, о, об и другое.</w:t>
      </w:r>
    </w:p>
    <w:p w:rsidR="0035719E" w:rsidRPr="00DE3DC6" w:rsidRDefault="0035719E" w:rsidP="0035719E">
      <w:pPr>
        <w:spacing w:line="264" w:lineRule="auto"/>
        <w:ind w:firstLine="600"/>
        <w:jc w:val="both"/>
        <w:rPr>
          <w:sz w:val="24"/>
          <w:szCs w:val="24"/>
        </w:rPr>
      </w:pPr>
      <w:r w:rsidRPr="00DE3DC6">
        <w:rPr>
          <w:b/>
          <w:color w:val="000000"/>
          <w:sz w:val="24"/>
          <w:szCs w:val="24"/>
        </w:rPr>
        <w:t>Синтаксис</w:t>
      </w:r>
    </w:p>
    <w:p w:rsidR="0035719E" w:rsidRPr="00DE3DC6" w:rsidRDefault="0035719E" w:rsidP="0035719E">
      <w:pPr>
        <w:spacing w:line="264" w:lineRule="auto"/>
        <w:ind w:firstLine="600"/>
        <w:jc w:val="both"/>
        <w:rPr>
          <w:sz w:val="24"/>
          <w:szCs w:val="24"/>
        </w:rPr>
      </w:pPr>
      <w:r w:rsidRPr="00DE3DC6">
        <w:rPr>
          <w:color w:val="000000"/>
          <w:sz w:val="24"/>
          <w:szCs w:val="24"/>
        </w:rPr>
        <w:t>Порядок слов в предложении; связь слов в предложении (повторение).</w:t>
      </w:r>
    </w:p>
    <w:p w:rsidR="0035719E" w:rsidRPr="00DE3DC6" w:rsidRDefault="0035719E" w:rsidP="0035719E">
      <w:pPr>
        <w:spacing w:line="264" w:lineRule="auto"/>
        <w:ind w:firstLine="600"/>
        <w:jc w:val="both"/>
        <w:rPr>
          <w:sz w:val="24"/>
          <w:szCs w:val="24"/>
        </w:rPr>
      </w:pPr>
      <w:r w:rsidRPr="00DE3DC6">
        <w:rPr>
          <w:color w:val="000000"/>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35719E" w:rsidRPr="00DE3DC6" w:rsidRDefault="0035719E" w:rsidP="0035719E">
      <w:pPr>
        <w:spacing w:line="264" w:lineRule="auto"/>
        <w:ind w:firstLine="600"/>
        <w:jc w:val="both"/>
        <w:rPr>
          <w:sz w:val="24"/>
          <w:szCs w:val="24"/>
        </w:rPr>
      </w:pPr>
      <w:r w:rsidRPr="00DE3DC6">
        <w:rPr>
          <w:color w:val="000000"/>
          <w:sz w:val="24"/>
          <w:szCs w:val="24"/>
        </w:rPr>
        <w:t>Виды предложений по цели высказывания: повествовательные, вопросительные, побудительные предложения.</w:t>
      </w:r>
    </w:p>
    <w:p w:rsidR="0035719E" w:rsidRPr="00DE3DC6" w:rsidRDefault="0035719E" w:rsidP="0035719E">
      <w:pPr>
        <w:spacing w:line="264" w:lineRule="auto"/>
        <w:ind w:firstLine="600"/>
        <w:jc w:val="both"/>
        <w:rPr>
          <w:sz w:val="24"/>
          <w:szCs w:val="24"/>
        </w:rPr>
      </w:pPr>
      <w:r w:rsidRPr="00DE3DC6">
        <w:rPr>
          <w:color w:val="000000"/>
          <w:sz w:val="24"/>
          <w:szCs w:val="24"/>
        </w:rPr>
        <w:t>Виды предложений по эмоциональной окраске (по интонации): восклицательные и невосклицательные предложения.</w:t>
      </w:r>
    </w:p>
    <w:p w:rsidR="0035719E" w:rsidRPr="00DE3DC6" w:rsidRDefault="0035719E" w:rsidP="0035719E">
      <w:pPr>
        <w:spacing w:line="264" w:lineRule="auto"/>
        <w:ind w:firstLine="600"/>
        <w:jc w:val="both"/>
        <w:rPr>
          <w:sz w:val="24"/>
          <w:szCs w:val="24"/>
        </w:rPr>
      </w:pPr>
      <w:r w:rsidRPr="00DE3DC6">
        <w:rPr>
          <w:b/>
          <w:color w:val="000000"/>
          <w:sz w:val="24"/>
          <w:szCs w:val="24"/>
        </w:rPr>
        <w:t>Орфография и пунктуация</w:t>
      </w:r>
    </w:p>
    <w:p w:rsidR="0035719E" w:rsidRPr="00DE3DC6" w:rsidRDefault="0035719E" w:rsidP="0035719E">
      <w:pPr>
        <w:spacing w:line="264" w:lineRule="auto"/>
        <w:ind w:firstLine="600"/>
        <w:jc w:val="both"/>
        <w:rPr>
          <w:sz w:val="24"/>
          <w:szCs w:val="24"/>
        </w:rPr>
      </w:pPr>
      <w:r w:rsidRPr="00DE3DC6">
        <w:rPr>
          <w:color w:val="000000"/>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35719E" w:rsidRPr="00DE3DC6" w:rsidRDefault="0035719E" w:rsidP="0035719E">
      <w:pPr>
        <w:spacing w:line="264" w:lineRule="auto"/>
        <w:ind w:firstLine="600"/>
        <w:jc w:val="both"/>
        <w:rPr>
          <w:sz w:val="24"/>
          <w:szCs w:val="24"/>
        </w:rPr>
      </w:pPr>
      <w:r w:rsidRPr="00DE3DC6">
        <w:rPr>
          <w:color w:val="000000"/>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35719E" w:rsidRPr="00DE3DC6" w:rsidRDefault="0035719E" w:rsidP="0035719E">
      <w:pPr>
        <w:spacing w:line="264" w:lineRule="auto"/>
        <w:ind w:firstLine="600"/>
        <w:jc w:val="both"/>
        <w:rPr>
          <w:sz w:val="24"/>
          <w:szCs w:val="24"/>
        </w:rPr>
      </w:pPr>
      <w:r w:rsidRPr="00DE3DC6">
        <w:rPr>
          <w:color w:val="000000"/>
          <w:sz w:val="24"/>
          <w:szCs w:val="24"/>
        </w:rPr>
        <w:t>Правила правописания и их применение:</w:t>
      </w:r>
    </w:p>
    <w:p w:rsidR="0035719E" w:rsidRPr="00DE3DC6" w:rsidRDefault="0035719E" w:rsidP="0035719E">
      <w:pPr>
        <w:spacing w:line="264" w:lineRule="auto"/>
        <w:ind w:firstLine="600"/>
        <w:jc w:val="both"/>
        <w:rPr>
          <w:sz w:val="24"/>
          <w:szCs w:val="24"/>
        </w:rPr>
      </w:pPr>
      <w:r w:rsidRPr="00DE3DC6">
        <w:rPr>
          <w:color w:val="000000"/>
          <w:sz w:val="24"/>
          <w:szCs w:val="24"/>
        </w:rPr>
        <w:t>разделительный мягкий знак;</w:t>
      </w:r>
    </w:p>
    <w:p w:rsidR="0035719E" w:rsidRPr="00DE3DC6" w:rsidRDefault="0035719E" w:rsidP="0035719E">
      <w:pPr>
        <w:spacing w:line="264" w:lineRule="auto"/>
        <w:ind w:firstLine="600"/>
        <w:jc w:val="both"/>
        <w:rPr>
          <w:sz w:val="24"/>
          <w:szCs w:val="24"/>
        </w:rPr>
      </w:pPr>
      <w:r w:rsidRPr="00DE3DC6">
        <w:rPr>
          <w:color w:val="000000"/>
          <w:sz w:val="24"/>
          <w:szCs w:val="24"/>
        </w:rPr>
        <w:t>сочетания чт, щн, нч;</w:t>
      </w:r>
    </w:p>
    <w:p w:rsidR="0035719E" w:rsidRPr="00DE3DC6" w:rsidRDefault="0035719E" w:rsidP="0035719E">
      <w:pPr>
        <w:spacing w:line="264" w:lineRule="auto"/>
        <w:ind w:firstLine="600"/>
        <w:jc w:val="both"/>
        <w:rPr>
          <w:sz w:val="24"/>
          <w:szCs w:val="24"/>
        </w:rPr>
      </w:pPr>
      <w:r w:rsidRPr="00DE3DC6">
        <w:rPr>
          <w:color w:val="000000"/>
          <w:sz w:val="24"/>
          <w:szCs w:val="24"/>
        </w:rPr>
        <w:t>проверяемые безударные гласные в корне слова;</w:t>
      </w:r>
    </w:p>
    <w:p w:rsidR="0035719E" w:rsidRPr="00DE3DC6" w:rsidRDefault="0035719E" w:rsidP="0035719E">
      <w:pPr>
        <w:spacing w:line="264" w:lineRule="auto"/>
        <w:ind w:firstLine="600"/>
        <w:jc w:val="both"/>
        <w:rPr>
          <w:sz w:val="24"/>
          <w:szCs w:val="24"/>
        </w:rPr>
      </w:pPr>
      <w:r w:rsidRPr="00DE3DC6">
        <w:rPr>
          <w:color w:val="000000"/>
          <w:sz w:val="24"/>
          <w:szCs w:val="24"/>
        </w:rPr>
        <w:t>парные звонкие и глухие согласные в корне слова;</w:t>
      </w:r>
    </w:p>
    <w:p w:rsidR="0035719E" w:rsidRPr="00DE3DC6" w:rsidRDefault="0035719E" w:rsidP="0035719E">
      <w:pPr>
        <w:spacing w:line="264" w:lineRule="auto"/>
        <w:ind w:firstLine="600"/>
        <w:jc w:val="both"/>
        <w:rPr>
          <w:sz w:val="24"/>
          <w:szCs w:val="24"/>
        </w:rPr>
      </w:pPr>
      <w:r w:rsidRPr="00DE3DC6">
        <w:rPr>
          <w:color w:val="000000"/>
          <w:sz w:val="24"/>
          <w:szCs w:val="24"/>
        </w:rPr>
        <w:t>непроверяемые гласные и согласные (перечень слов в орфографическом словаре учебника);</w:t>
      </w:r>
    </w:p>
    <w:p w:rsidR="0035719E" w:rsidRPr="00DE3DC6" w:rsidRDefault="0035719E" w:rsidP="0035719E">
      <w:pPr>
        <w:spacing w:line="264" w:lineRule="auto"/>
        <w:ind w:firstLine="600"/>
        <w:jc w:val="both"/>
        <w:rPr>
          <w:sz w:val="24"/>
          <w:szCs w:val="24"/>
        </w:rPr>
      </w:pPr>
      <w:r w:rsidRPr="00DE3DC6">
        <w:rPr>
          <w:color w:val="000000"/>
          <w:sz w:val="24"/>
          <w:szCs w:val="24"/>
        </w:rPr>
        <w:t>прописная буква в именах собственных: имена, фамилии, отчества людей, клички животных, географические названия;</w:t>
      </w:r>
    </w:p>
    <w:p w:rsidR="0035719E" w:rsidRPr="00DE3DC6" w:rsidRDefault="0035719E" w:rsidP="0035719E">
      <w:pPr>
        <w:spacing w:line="264" w:lineRule="auto"/>
        <w:ind w:firstLine="600"/>
        <w:jc w:val="both"/>
        <w:rPr>
          <w:sz w:val="24"/>
          <w:szCs w:val="24"/>
        </w:rPr>
      </w:pPr>
      <w:r w:rsidRPr="00DE3DC6">
        <w:rPr>
          <w:color w:val="000000"/>
          <w:sz w:val="24"/>
          <w:szCs w:val="24"/>
        </w:rPr>
        <w:t>раздельное написание предлогов с именами существительными.</w:t>
      </w:r>
    </w:p>
    <w:p w:rsidR="0035719E" w:rsidRPr="00DE3DC6" w:rsidRDefault="0035719E" w:rsidP="0035719E">
      <w:pPr>
        <w:spacing w:line="264" w:lineRule="auto"/>
        <w:ind w:firstLine="600"/>
        <w:jc w:val="both"/>
        <w:rPr>
          <w:sz w:val="24"/>
          <w:szCs w:val="24"/>
        </w:rPr>
      </w:pPr>
      <w:r w:rsidRPr="00DE3DC6">
        <w:rPr>
          <w:b/>
          <w:color w:val="000000"/>
          <w:sz w:val="24"/>
          <w:szCs w:val="24"/>
        </w:rPr>
        <w:t>Развитие речи</w:t>
      </w:r>
    </w:p>
    <w:p w:rsidR="0035719E" w:rsidRPr="00DE3DC6" w:rsidRDefault="0035719E" w:rsidP="0035719E">
      <w:pPr>
        <w:spacing w:line="264" w:lineRule="auto"/>
        <w:ind w:firstLine="600"/>
        <w:jc w:val="both"/>
        <w:rPr>
          <w:sz w:val="24"/>
          <w:szCs w:val="24"/>
        </w:rPr>
      </w:pPr>
      <w:r w:rsidRPr="00DE3DC6">
        <w:rPr>
          <w:color w:val="000000"/>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35719E" w:rsidRPr="00DE3DC6" w:rsidRDefault="0035719E" w:rsidP="0035719E">
      <w:pPr>
        <w:spacing w:line="264" w:lineRule="auto"/>
        <w:ind w:firstLine="600"/>
        <w:jc w:val="both"/>
        <w:rPr>
          <w:sz w:val="24"/>
          <w:szCs w:val="24"/>
        </w:rPr>
      </w:pPr>
      <w:r w:rsidRPr="00DE3DC6">
        <w:rPr>
          <w:color w:val="000000"/>
          <w:sz w:val="24"/>
          <w:szCs w:val="24"/>
        </w:rPr>
        <w:lastRenderedPageBreak/>
        <w:t>Составление устного рассказа по репродукции картины. Составление устного рассказа с опорой на личные наблюдения и на вопросы.</w:t>
      </w:r>
    </w:p>
    <w:p w:rsidR="0035719E" w:rsidRPr="00DE3DC6" w:rsidRDefault="0035719E" w:rsidP="0035719E">
      <w:pPr>
        <w:spacing w:line="264" w:lineRule="auto"/>
        <w:ind w:firstLine="600"/>
        <w:jc w:val="both"/>
        <w:rPr>
          <w:sz w:val="24"/>
          <w:szCs w:val="24"/>
        </w:rPr>
      </w:pPr>
      <w:r w:rsidRPr="00DE3DC6">
        <w:rPr>
          <w:color w:val="000000"/>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35719E" w:rsidRPr="00DE3DC6" w:rsidRDefault="0035719E" w:rsidP="0035719E">
      <w:pPr>
        <w:spacing w:line="264" w:lineRule="auto"/>
        <w:ind w:firstLine="600"/>
        <w:jc w:val="both"/>
        <w:rPr>
          <w:sz w:val="24"/>
          <w:szCs w:val="24"/>
        </w:rPr>
      </w:pPr>
      <w:r w:rsidRPr="00DE3DC6">
        <w:rPr>
          <w:color w:val="000000"/>
          <w:sz w:val="24"/>
          <w:szCs w:val="24"/>
        </w:rPr>
        <w:t>Типы текстов: описание, повествование, рассуждение, их особенности (первичное ознакомление).</w:t>
      </w:r>
    </w:p>
    <w:p w:rsidR="0035719E" w:rsidRPr="00DE3DC6" w:rsidRDefault="0035719E" w:rsidP="0035719E">
      <w:pPr>
        <w:spacing w:line="264" w:lineRule="auto"/>
        <w:ind w:firstLine="600"/>
        <w:jc w:val="both"/>
        <w:rPr>
          <w:sz w:val="24"/>
          <w:szCs w:val="24"/>
        </w:rPr>
      </w:pPr>
      <w:r w:rsidRPr="00DE3DC6">
        <w:rPr>
          <w:color w:val="000000"/>
          <w:sz w:val="24"/>
          <w:szCs w:val="24"/>
        </w:rPr>
        <w:t>Поздравление и поздравительная открытка.</w:t>
      </w:r>
    </w:p>
    <w:p w:rsidR="0035719E" w:rsidRPr="00DE3DC6" w:rsidRDefault="0035719E" w:rsidP="0035719E">
      <w:pPr>
        <w:spacing w:line="264" w:lineRule="auto"/>
        <w:ind w:firstLine="600"/>
        <w:jc w:val="both"/>
        <w:rPr>
          <w:sz w:val="24"/>
          <w:szCs w:val="24"/>
        </w:rPr>
      </w:pPr>
      <w:r w:rsidRPr="00DE3DC6">
        <w:rPr>
          <w:color w:val="000000"/>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35719E" w:rsidRPr="00DE3DC6" w:rsidRDefault="0035719E" w:rsidP="0035719E">
      <w:pPr>
        <w:spacing w:line="264" w:lineRule="auto"/>
        <w:ind w:firstLine="600"/>
        <w:jc w:val="both"/>
        <w:rPr>
          <w:sz w:val="24"/>
          <w:szCs w:val="24"/>
        </w:rPr>
      </w:pPr>
      <w:r w:rsidRPr="00DE3DC6">
        <w:rPr>
          <w:color w:val="000000"/>
          <w:sz w:val="24"/>
          <w:szCs w:val="24"/>
        </w:rPr>
        <w:t>Подробное изложение повествовательного текста объёмом 30-45 слов с опорой на вопросы.</w:t>
      </w:r>
    </w:p>
    <w:p w:rsidR="0035719E" w:rsidRPr="00DE3DC6" w:rsidRDefault="0035719E" w:rsidP="0035719E">
      <w:pPr>
        <w:spacing w:line="264" w:lineRule="auto"/>
        <w:ind w:left="120"/>
        <w:jc w:val="both"/>
        <w:rPr>
          <w:sz w:val="24"/>
          <w:szCs w:val="24"/>
        </w:rPr>
      </w:pPr>
    </w:p>
    <w:p w:rsidR="0035719E" w:rsidRPr="00B40109" w:rsidRDefault="0035719E" w:rsidP="00B40109">
      <w:pPr>
        <w:spacing w:line="264" w:lineRule="auto"/>
        <w:ind w:left="120"/>
        <w:jc w:val="both"/>
      </w:pPr>
      <w:r w:rsidRPr="00B40109">
        <w:rPr>
          <w:b/>
          <w:color w:val="000000"/>
        </w:rPr>
        <w:t>3 КЛАСС</w:t>
      </w:r>
    </w:p>
    <w:p w:rsidR="0035719E" w:rsidRPr="00DE3DC6" w:rsidRDefault="0035719E" w:rsidP="0035719E">
      <w:pPr>
        <w:spacing w:line="264" w:lineRule="auto"/>
        <w:ind w:firstLine="600"/>
        <w:jc w:val="both"/>
        <w:rPr>
          <w:sz w:val="24"/>
          <w:szCs w:val="24"/>
        </w:rPr>
      </w:pPr>
      <w:r w:rsidRPr="00DE3DC6">
        <w:rPr>
          <w:b/>
          <w:color w:val="000000"/>
          <w:sz w:val="24"/>
          <w:szCs w:val="24"/>
        </w:rPr>
        <w:t>Сведения о русском языке</w:t>
      </w:r>
    </w:p>
    <w:p w:rsidR="0035719E" w:rsidRPr="00DE3DC6" w:rsidRDefault="0035719E" w:rsidP="0035719E">
      <w:pPr>
        <w:spacing w:line="264" w:lineRule="auto"/>
        <w:ind w:firstLine="600"/>
        <w:jc w:val="both"/>
        <w:rPr>
          <w:sz w:val="24"/>
          <w:szCs w:val="24"/>
        </w:rPr>
      </w:pPr>
      <w:r w:rsidRPr="00DE3DC6">
        <w:rPr>
          <w:color w:val="000000"/>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35719E" w:rsidRPr="00DE3DC6" w:rsidRDefault="0035719E" w:rsidP="0035719E">
      <w:pPr>
        <w:spacing w:line="264" w:lineRule="auto"/>
        <w:ind w:firstLine="600"/>
        <w:jc w:val="both"/>
        <w:rPr>
          <w:sz w:val="24"/>
          <w:szCs w:val="24"/>
        </w:rPr>
      </w:pPr>
      <w:r w:rsidRPr="00DE3DC6">
        <w:rPr>
          <w:b/>
          <w:color w:val="000000"/>
          <w:sz w:val="24"/>
          <w:szCs w:val="24"/>
        </w:rPr>
        <w:t>Фонетика и графика</w:t>
      </w:r>
    </w:p>
    <w:p w:rsidR="0035719E" w:rsidRPr="00DE3DC6" w:rsidRDefault="0035719E" w:rsidP="0035719E">
      <w:pPr>
        <w:spacing w:line="264" w:lineRule="auto"/>
        <w:ind w:firstLine="600"/>
        <w:jc w:val="both"/>
        <w:rPr>
          <w:sz w:val="24"/>
          <w:szCs w:val="24"/>
        </w:rPr>
      </w:pPr>
      <w:r w:rsidRPr="00DE3DC6">
        <w:rPr>
          <w:color w:val="000000"/>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35719E" w:rsidRPr="00DE3DC6" w:rsidRDefault="0035719E" w:rsidP="0035719E">
      <w:pPr>
        <w:spacing w:line="264" w:lineRule="auto"/>
        <w:ind w:firstLine="600"/>
        <w:jc w:val="both"/>
        <w:rPr>
          <w:sz w:val="24"/>
          <w:szCs w:val="24"/>
        </w:rPr>
      </w:pPr>
      <w:r w:rsidRPr="00DE3DC6">
        <w:rPr>
          <w:color w:val="000000"/>
          <w:sz w:val="24"/>
          <w:szCs w:val="24"/>
        </w:rPr>
        <w:t>Соотношение звукового и буквенного состава в словах с разделительными ь и ъ, в словах с непроизносимыми согласными.</w:t>
      </w:r>
    </w:p>
    <w:p w:rsidR="0035719E" w:rsidRPr="00DE3DC6" w:rsidRDefault="0035719E" w:rsidP="0035719E">
      <w:pPr>
        <w:spacing w:line="264" w:lineRule="auto"/>
        <w:ind w:firstLine="600"/>
        <w:jc w:val="both"/>
        <w:rPr>
          <w:sz w:val="24"/>
          <w:szCs w:val="24"/>
        </w:rPr>
      </w:pPr>
      <w:r w:rsidRPr="00DE3DC6">
        <w:rPr>
          <w:color w:val="000000"/>
          <w:sz w:val="24"/>
          <w:szCs w:val="24"/>
        </w:rPr>
        <w:t>Использование алфавита при работе со словарями, справочниками, каталогами.</w:t>
      </w:r>
    </w:p>
    <w:p w:rsidR="0035719E" w:rsidRPr="00DE3DC6" w:rsidRDefault="0035719E" w:rsidP="0035719E">
      <w:pPr>
        <w:spacing w:line="264" w:lineRule="auto"/>
        <w:ind w:firstLine="600"/>
        <w:jc w:val="both"/>
        <w:rPr>
          <w:sz w:val="24"/>
          <w:szCs w:val="24"/>
        </w:rPr>
      </w:pPr>
      <w:r w:rsidRPr="00DE3DC6">
        <w:rPr>
          <w:b/>
          <w:color w:val="000000"/>
          <w:sz w:val="24"/>
          <w:szCs w:val="24"/>
        </w:rPr>
        <w:t>Орфоэпия</w:t>
      </w:r>
    </w:p>
    <w:p w:rsidR="0035719E" w:rsidRPr="00DE3DC6" w:rsidRDefault="0035719E" w:rsidP="0035719E">
      <w:pPr>
        <w:spacing w:line="264" w:lineRule="auto"/>
        <w:ind w:firstLine="600"/>
        <w:jc w:val="both"/>
        <w:rPr>
          <w:sz w:val="24"/>
          <w:szCs w:val="24"/>
        </w:rPr>
      </w:pPr>
      <w:r w:rsidRPr="00DE3DC6">
        <w:rPr>
          <w:color w:val="000000"/>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5719E" w:rsidRPr="00DE3DC6" w:rsidRDefault="0035719E" w:rsidP="0035719E">
      <w:pPr>
        <w:spacing w:line="264" w:lineRule="auto"/>
        <w:ind w:firstLine="600"/>
        <w:jc w:val="both"/>
        <w:rPr>
          <w:sz w:val="24"/>
          <w:szCs w:val="24"/>
        </w:rPr>
      </w:pPr>
      <w:r w:rsidRPr="00DE3DC6">
        <w:rPr>
          <w:color w:val="000000"/>
          <w:sz w:val="24"/>
          <w:szCs w:val="24"/>
        </w:rPr>
        <w:t>Использование орфоэпического словаря для решения практических задач.</w:t>
      </w:r>
    </w:p>
    <w:p w:rsidR="0035719E" w:rsidRPr="00DE3DC6" w:rsidRDefault="0035719E" w:rsidP="0035719E">
      <w:pPr>
        <w:spacing w:line="264" w:lineRule="auto"/>
        <w:ind w:firstLine="600"/>
        <w:jc w:val="both"/>
        <w:rPr>
          <w:sz w:val="24"/>
          <w:szCs w:val="24"/>
        </w:rPr>
      </w:pPr>
      <w:r w:rsidRPr="00DE3DC6">
        <w:rPr>
          <w:b/>
          <w:color w:val="000000"/>
          <w:sz w:val="24"/>
          <w:szCs w:val="24"/>
        </w:rPr>
        <w:t>Лексика</w:t>
      </w:r>
    </w:p>
    <w:p w:rsidR="0035719E" w:rsidRPr="00DE3DC6" w:rsidRDefault="0035719E" w:rsidP="0035719E">
      <w:pPr>
        <w:spacing w:line="264" w:lineRule="auto"/>
        <w:ind w:firstLine="600"/>
        <w:jc w:val="both"/>
        <w:rPr>
          <w:sz w:val="24"/>
          <w:szCs w:val="24"/>
        </w:rPr>
      </w:pPr>
      <w:r w:rsidRPr="00DE3DC6">
        <w:rPr>
          <w:color w:val="000000"/>
          <w:sz w:val="24"/>
          <w:szCs w:val="24"/>
        </w:rPr>
        <w:t>Повторение: лексическое значение слова.</w:t>
      </w:r>
    </w:p>
    <w:p w:rsidR="0035719E" w:rsidRPr="00DE3DC6" w:rsidRDefault="0035719E" w:rsidP="0035719E">
      <w:pPr>
        <w:spacing w:line="264" w:lineRule="auto"/>
        <w:ind w:firstLine="600"/>
        <w:jc w:val="both"/>
        <w:rPr>
          <w:sz w:val="24"/>
          <w:szCs w:val="24"/>
        </w:rPr>
      </w:pPr>
      <w:r w:rsidRPr="00DE3DC6">
        <w:rPr>
          <w:color w:val="000000"/>
          <w:sz w:val="24"/>
          <w:szCs w:val="24"/>
        </w:rPr>
        <w:t>Прямое и переносное значение слова (ознакомление). Устаревшие слова (ознакомление).</w:t>
      </w:r>
    </w:p>
    <w:p w:rsidR="0035719E" w:rsidRPr="00DE3DC6" w:rsidRDefault="0035719E" w:rsidP="0035719E">
      <w:pPr>
        <w:spacing w:line="264" w:lineRule="auto"/>
        <w:ind w:firstLine="600"/>
        <w:jc w:val="both"/>
        <w:rPr>
          <w:sz w:val="24"/>
          <w:szCs w:val="24"/>
        </w:rPr>
      </w:pPr>
      <w:r w:rsidRPr="00DE3DC6">
        <w:rPr>
          <w:b/>
          <w:color w:val="000000"/>
          <w:sz w:val="24"/>
          <w:szCs w:val="24"/>
        </w:rPr>
        <w:t>Состав слова (морфемика)</w:t>
      </w:r>
    </w:p>
    <w:p w:rsidR="0035719E" w:rsidRPr="00DE3DC6" w:rsidRDefault="0035719E" w:rsidP="0035719E">
      <w:pPr>
        <w:spacing w:line="264" w:lineRule="auto"/>
        <w:ind w:firstLine="600"/>
        <w:jc w:val="both"/>
        <w:rPr>
          <w:sz w:val="24"/>
          <w:szCs w:val="24"/>
        </w:rPr>
      </w:pPr>
      <w:r w:rsidRPr="00DE3DC6">
        <w:rPr>
          <w:color w:val="000000"/>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35719E" w:rsidRPr="00DE3DC6" w:rsidRDefault="0035719E" w:rsidP="0035719E">
      <w:pPr>
        <w:spacing w:line="264" w:lineRule="auto"/>
        <w:ind w:firstLine="600"/>
        <w:jc w:val="both"/>
        <w:rPr>
          <w:sz w:val="24"/>
          <w:szCs w:val="24"/>
        </w:rPr>
      </w:pPr>
      <w:r w:rsidRPr="00DE3DC6">
        <w:rPr>
          <w:b/>
          <w:color w:val="000000"/>
          <w:sz w:val="24"/>
          <w:szCs w:val="24"/>
        </w:rPr>
        <w:t>Морфология</w:t>
      </w:r>
    </w:p>
    <w:p w:rsidR="0035719E" w:rsidRPr="00DE3DC6" w:rsidRDefault="0035719E" w:rsidP="0035719E">
      <w:pPr>
        <w:spacing w:line="264" w:lineRule="auto"/>
        <w:ind w:firstLine="600"/>
        <w:jc w:val="both"/>
        <w:rPr>
          <w:sz w:val="24"/>
          <w:szCs w:val="24"/>
        </w:rPr>
      </w:pPr>
      <w:r w:rsidRPr="00DE3DC6">
        <w:rPr>
          <w:color w:val="000000"/>
          <w:sz w:val="24"/>
          <w:szCs w:val="24"/>
        </w:rPr>
        <w:lastRenderedPageBreak/>
        <w:t>Части речи.</w:t>
      </w:r>
    </w:p>
    <w:p w:rsidR="0035719E" w:rsidRPr="00DE3DC6" w:rsidRDefault="0035719E" w:rsidP="0035719E">
      <w:pPr>
        <w:spacing w:line="264" w:lineRule="auto"/>
        <w:ind w:firstLine="600"/>
        <w:jc w:val="both"/>
        <w:rPr>
          <w:sz w:val="24"/>
          <w:szCs w:val="24"/>
        </w:rPr>
      </w:pPr>
      <w:r w:rsidRPr="00DE3DC6">
        <w:rPr>
          <w:color w:val="000000"/>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35719E" w:rsidRPr="00DE3DC6" w:rsidRDefault="0035719E" w:rsidP="0035719E">
      <w:pPr>
        <w:spacing w:line="264" w:lineRule="auto"/>
        <w:ind w:firstLine="600"/>
        <w:jc w:val="both"/>
        <w:rPr>
          <w:sz w:val="24"/>
          <w:szCs w:val="24"/>
        </w:rPr>
      </w:pPr>
      <w:r w:rsidRPr="00DE3DC6">
        <w:rPr>
          <w:color w:val="000000"/>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35719E" w:rsidRPr="00DE3DC6" w:rsidRDefault="0035719E" w:rsidP="0035719E">
      <w:pPr>
        <w:spacing w:line="264" w:lineRule="auto"/>
        <w:ind w:firstLine="600"/>
        <w:jc w:val="both"/>
        <w:rPr>
          <w:sz w:val="24"/>
          <w:szCs w:val="24"/>
        </w:rPr>
      </w:pPr>
      <w:r w:rsidRPr="00DE3DC6">
        <w:rPr>
          <w:color w:val="000000"/>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35719E" w:rsidRPr="00DE3DC6" w:rsidRDefault="0035719E" w:rsidP="0035719E">
      <w:pPr>
        <w:spacing w:line="264" w:lineRule="auto"/>
        <w:ind w:firstLine="600"/>
        <w:jc w:val="both"/>
        <w:rPr>
          <w:sz w:val="24"/>
          <w:szCs w:val="24"/>
        </w:rPr>
      </w:pPr>
      <w:r w:rsidRPr="00DE3DC6">
        <w:rPr>
          <w:color w:val="000000"/>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35719E" w:rsidRPr="00DE3DC6" w:rsidRDefault="0035719E" w:rsidP="0035719E">
      <w:pPr>
        <w:spacing w:line="264" w:lineRule="auto"/>
        <w:ind w:firstLine="600"/>
        <w:jc w:val="both"/>
        <w:rPr>
          <w:sz w:val="24"/>
          <w:szCs w:val="24"/>
        </w:rPr>
      </w:pPr>
      <w:r w:rsidRPr="00DE3DC6">
        <w:rPr>
          <w:color w:val="000000"/>
          <w:sz w:val="24"/>
          <w:szCs w:val="24"/>
        </w:rPr>
        <w:t>Частица не, её значение.</w:t>
      </w:r>
    </w:p>
    <w:p w:rsidR="0035719E" w:rsidRPr="00DE3DC6" w:rsidRDefault="0035719E" w:rsidP="0035719E">
      <w:pPr>
        <w:spacing w:line="264" w:lineRule="auto"/>
        <w:ind w:firstLine="600"/>
        <w:jc w:val="both"/>
        <w:rPr>
          <w:sz w:val="24"/>
          <w:szCs w:val="24"/>
        </w:rPr>
      </w:pPr>
      <w:r w:rsidRPr="00DE3DC6">
        <w:rPr>
          <w:b/>
          <w:color w:val="000000"/>
          <w:sz w:val="24"/>
          <w:szCs w:val="24"/>
        </w:rPr>
        <w:t>Синтаксис</w:t>
      </w:r>
    </w:p>
    <w:p w:rsidR="0035719E" w:rsidRPr="00DE3DC6" w:rsidRDefault="0035719E" w:rsidP="0035719E">
      <w:pPr>
        <w:spacing w:line="264" w:lineRule="auto"/>
        <w:ind w:firstLine="600"/>
        <w:jc w:val="both"/>
        <w:rPr>
          <w:sz w:val="24"/>
          <w:szCs w:val="24"/>
        </w:rPr>
      </w:pPr>
      <w:r w:rsidRPr="00DE3DC6">
        <w:rPr>
          <w:color w:val="000000"/>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35719E" w:rsidRPr="00DE3DC6" w:rsidRDefault="0035719E" w:rsidP="0035719E">
      <w:pPr>
        <w:spacing w:line="264" w:lineRule="auto"/>
        <w:ind w:firstLine="600"/>
        <w:jc w:val="both"/>
        <w:rPr>
          <w:sz w:val="24"/>
          <w:szCs w:val="24"/>
        </w:rPr>
      </w:pPr>
      <w:r w:rsidRPr="00DE3DC6">
        <w:rPr>
          <w:color w:val="000000"/>
          <w:sz w:val="24"/>
          <w:szCs w:val="24"/>
        </w:rPr>
        <w:t>Наблюдение за однородными членами предложения с союзами и, а, но и без союзов.</w:t>
      </w:r>
    </w:p>
    <w:p w:rsidR="0035719E" w:rsidRPr="00DE3DC6" w:rsidRDefault="0035719E" w:rsidP="0035719E">
      <w:pPr>
        <w:spacing w:line="264" w:lineRule="auto"/>
        <w:ind w:firstLine="600"/>
        <w:jc w:val="both"/>
        <w:rPr>
          <w:sz w:val="24"/>
          <w:szCs w:val="24"/>
        </w:rPr>
      </w:pPr>
      <w:r w:rsidRPr="00DE3DC6">
        <w:rPr>
          <w:b/>
          <w:color w:val="000000"/>
          <w:sz w:val="24"/>
          <w:szCs w:val="24"/>
        </w:rPr>
        <w:t>Орфография и пунктуация</w:t>
      </w:r>
    </w:p>
    <w:p w:rsidR="0035719E" w:rsidRPr="00DE3DC6" w:rsidRDefault="0035719E" w:rsidP="0035719E">
      <w:pPr>
        <w:spacing w:line="264" w:lineRule="auto"/>
        <w:ind w:firstLine="600"/>
        <w:jc w:val="both"/>
        <w:rPr>
          <w:sz w:val="24"/>
          <w:szCs w:val="24"/>
        </w:rPr>
      </w:pPr>
      <w:r w:rsidRPr="00DE3DC6">
        <w:rPr>
          <w:color w:val="000000"/>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35719E" w:rsidRPr="00DE3DC6" w:rsidRDefault="0035719E" w:rsidP="0035719E">
      <w:pPr>
        <w:spacing w:line="264" w:lineRule="auto"/>
        <w:ind w:firstLine="600"/>
        <w:jc w:val="both"/>
        <w:rPr>
          <w:sz w:val="24"/>
          <w:szCs w:val="24"/>
        </w:rPr>
      </w:pPr>
      <w:r w:rsidRPr="00DE3DC6">
        <w:rPr>
          <w:color w:val="000000"/>
          <w:sz w:val="24"/>
          <w:szCs w:val="24"/>
        </w:rPr>
        <w:t>Использование орфографического словаря для определения (уточнения) написания слова.</w:t>
      </w:r>
    </w:p>
    <w:p w:rsidR="0035719E" w:rsidRPr="00DE3DC6" w:rsidRDefault="0035719E" w:rsidP="0035719E">
      <w:pPr>
        <w:spacing w:line="264" w:lineRule="auto"/>
        <w:ind w:firstLine="600"/>
        <w:jc w:val="both"/>
        <w:rPr>
          <w:sz w:val="24"/>
          <w:szCs w:val="24"/>
        </w:rPr>
      </w:pPr>
      <w:r w:rsidRPr="00DE3DC6">
        <w:rPr>
          <w:color w:val="000000"/>
          <w:sz w:val="24"/>
          <w:szCs w:val="24"/>
        </w:rPr>
        <w:t>Правила правописания и их применение:</w:t>
      </w:r>
    </w:p>
    <w:p w:rsidR="0035719E" w:rsidRPr="00DE3DC6" w:rsidRDefault="0035719E" w:rsidP="0035719E">
      <w:pPr>
        <w:spacing w:line="264" w:lineRule="auto"/>
        <w:ind w:firstLine="600"/>
        <w:jc w:val="both"/>
        <w:rPr>
          <w:sz w:val="24"/>
          <w:szCs w:val="24"/>
        </w:rPr>
      </w:pPr>
      <w:r w:rsidRPr="00DE3DC6">
        <w:rPr>
          <w:color w:val="000000"/>
          <w:sz w:val="24"/>
          <w:szCs w:val="24"/>
        </w:rPr>
        <w:t>разделительный твёрдый знак;</w:t>
      </w:r>
    </w:p>
    <w:p w:rsidR="0035719E" w:rsidRPr="00DE3DC6" w:rsidRDefault="0035719E" w:rsidP="0035719E">
      <w:pPr>
        <w:spacing w:line="264" w:lineRule="auto"/>
        <w:ind w:firstLine="600"/>
        <w:jc w:val="both"/>
        <w:rPr>
          <w:sz w:val="24"/>
          <w:szCs w:val="24"/>
        </w:rPr>
      </w:pPr>
      <w:r w:rsidRPr="00DE3DC6">
        <w:rPr>
          <w:color w:val="000000"/>
          <w:sz w:val="24"/>
          <w:szCs w:val="24"/>
        </w:rPr>
        <w:t>непроизносимые согласные в корне слова;</w:t>
      </w:r>
    </w:p>
    <w:p w:rsidR="0035719E" w:rsidRPr="00DE3DC6" w:rsidRDefault="0035719E" w:rsidP="0035719E">
      <w:pPr>
        <w:spacing w:line="264" w:lineRule="auto"/>
        <w:ind w:firstLine="600"/>
        <w:jc w:val="both"/>
        <w:rPr>
          <w:sz w:val="24"/>
          <w:szCs w:val="24"/>
        </w:rPr>
      </w:pPr>
      <w:r w:rsidRPr="00DE3DC6">
        <w:rPr>
          <w:color w:val="000000"/>
          <w:sz w:val="24"/>
          <w:szCs w:val="24"/>
        </w:rPr>
        <w:t>мягкий знак после шипящих на конце имён существительных;</w:t>
      </w:r>
    </w:p>
    <w:p w:rsidR="0035719E" w:rsidRPr="00DE3DC6" w:rsidRDefault="0035719E" w:rsidP="0035719E">
      <w:pPr>
        <w:spacing w:line="264" w:lineRule="auto"/>
        <w:ind w:firstLine="600"/>
        <w:jc w:val="both"/>
        <w:rPr>
          <w:sz w:val="24"/>
          <w:szCs w:val="24"/>
        </w:rPr>
      </w:pPr>
      <w:r w:rsidRPr="00DE3DC6">
        <w:rPr>
          <w:color w:val="000000"/>
          <w:sz w:val="24"/>
          <w:szCs w:val="24"/>
        </w:rPr>
        <w:t>безударные гласные в падежных окончаниях имён существительных (на уровне наблюдения);</w:t>
      </w:r>
    </w:p>
    <w:p w:rsidR="0035719E" w:rsidRPr="00DE3DC6" w:rsidRDefault="0035719E" w:rsidP="0035719E">
      <w:pPr>
        <w:spacing w:line="264" w:lineRule="auto"/>
        <w:ind w:firstLine="600"/>
        <w:jc w:val="both"/>
        <w:rPr>
          <w:sz w:val="24"/>
          <w:szCs w:val="24"/>
        </w:rPr>
      </w:pPr>
      <w:r w:rsidRPr="00DE3DC6">
        <w:rPr>
          <w:color w:val="000000"/>
          <w:sz w:val="24"/>
          <w:szCs w:val="24"/>
        </w:rPr>
        <w:t>безударные гласные в падежных окончаниях имён прилагательных (на уровне наблюдения);</w:t>
      </w:r>
    </w:p>
    <w:p w:rsidR="0035719E" w:rsidRPr="00DE3DC6" w:rsidRDefault="0035719E" w:rsidP="0035719E">
      <w:pPr>
        <w:spacing w:line="264" w:lineRule="auto"/>
        <w:ind w:firstLine="600"/>
        <w:jc w:val="both"/>
        <w:rPr>
          <w:sz w:val="24"/>
          <w:szCs w:val="24"/>
        </w:rPr>
      </w:pPr>
      <w:r w:rsidRPr="00DE3DC6">
        <w:rPr>
          <w:color w:val="000000"/>
          <w:sz w:val="24"/>
          <w:szCs w:val="24"/>
        </w:rPr>
        <w:t>раздельное написание предлогов с личными местоимениями;</w:t>
      </w:r>
    </w:p>
    <w:p w:rsidR="0035719E" w:rsidRPr="00DE3DC6" w:rsidRDefault="0035719E" w:rsidP="0035719E">
      <w:pPr>
        <w:spacing w:line="264" w:lineRule="auto"/>
        <w:ind w:firstLine="600"/>
        <w:jc w:val="both"/>
        <w:rPr>
          <w:sz w:val="24"/>
          <w:szCs w:val="24"/>
        </w:rPr>
      </w:pPr>
      <w:r w:rsidRPr="00DE3DC6">
        <w:rPr>
          <w:color w:val="000000"/>
          <w:sz w:val="24"/>
          <w:szCs w:val="24"/>
        </w:rPr>
        <w:t>непроверяемые гласные и согласные (перечень слов в орфографическом словаре учебника);</w:t>
      </w:r>
    </w:p>
    <w:p w:rsidR="0035719E" w:rsidRPr="00DE3DC6" w:rsidRDefault="0035719E" w:rsidP="0035719E">
      <w:pPr>
        <w:spacing w:line="264" w:lineRule="auto"/>
        <w:ind w:firstLine="600"/>
        <w:jc w:val="both"/>
        <w:rPr>
          <w:sz w:val="24"/>
          <w:szCs w:val="24"/>
        </w:rPr>
      </w:pPr>
      <w:r w:rsidRPr="00DE3DC6">
        <w:rPr>
          <w:color w:val="000000"/>
          <w:sz w:val="24"/>
          <w:szCs w:val="24"/>
        </w:rPr>
        <w:t>раздельное написание частицы не с глаголами.</w:t>
      </w:r>
    </w:p>
    <w:p w:rsidR="0035719E" w:rsidRPr="00DE3DC6" w:rsidRDefault="0035719E" w:rsidP="0035719E">
      <w:pPr>
        <w:spacing w:line="264" w:lineRule="auto"/>
        <w:ind w:firstLine="600"/>
        <w:jc w:val="both"/>
        <w:rPr>
          <w:sz w:val="24"/>
          <w:szCs w:val="24"/>
        </w:rPr>
      </w:pPr>
      <w:r w:rsidRPr="00DE3DC6">
        <w:rPr>
          <w:b/>
          <w:color w:val="000000"/>
          <w:sz w:val="24"/>
          <w:szCs w:val="24"/>
        </w:rPr>
        <w:t>Развитие речи</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Нормы речевого этикета: устное и письменное приглашение, просьба, извинение, </w:t>
      </w:r>
      <w:r w:rsidRPr="00DE3DC6">
        <w:rPr>
          <w:color w:val="000000"/>
          <w:sz w:val="24"/>
          <w:szCs w:val="24"/>
        </w:rPr>
        <w:lastRenderedPageBreak/>
        <w:t>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35719E" w:rsidRPr="00DE3DC6" w:rsidRDefault="0035719E" w:rsidP="0035719E">
      <w:pPr>
        <w:spacing w:line="264" w:lineRule="auto"/>
        <w:ind w:firstLine="600"/>
        <w:jc w:val="both"/>
        <w:rPr>
          <w:sz w:val="24"/>
          <w:szCs w:val="24"/>
        </w:rPr>
      </w:pPr>
      <w:r w:rsidRPr="00DE3DC6">
        <w:rPr>
          <w:color w:val="000000"/>
          <w:sz w:val="24"/>
          <w:szCs w:val="24"/>
        </w:rPr>
        <w:t>Особенности речевого этикета в условиях общения с людьми, плохо владеющими русским языком.</w:t>
      </w:r>
    </w:p>
    <w:p w:rsidR="0035719E" w:rsidRPr="00DE3DC6" w:rsidRDefault="0035719E" w:rsidP="0035719E">
      <w:pPr>
        <w:spacing w:line="264" w:lineRule="auto"/>
        <w:ind w:firstLine="600"/>
        <w:jc w:val="both"/>
        <w:rPr>
          <w:sz w:val="24"/>
          <w:szCs w:val="24"/>
        </w:rPr>
      </w:pPr>
      <w:r w:rsidRPr="00DE3DC6">
        <w:rPr>
          <w:color w:val="000000"/>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35719E" w:rsidRPr="00DE3DC6" w:rsidRDefault="0035719E" w:rsidP="0035719E">
      <w:pPr>
        <w:spacing w:line="264" w:lineRule="auto"/>
        <w:ind w:firstLine="600"/>
        <w:jc w:val="both"/>
        <w:rPr>
          <w:sz w:val="24"/>
          <w:szCs w:val="24"/>
        </w:rPr>
      </w:pPr>
      <w:r w:rsidRPr="00DE3DC6">
        <w:rPr>
          <w:color w:val="000000"/>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35719E" w:rsidRPr="00DE3DC6" w:rsidRDefault="0035719E" w:rsidP="0035719E">
      <w:pPr>
        <w:spacing w:line="264" w:lineRule="auto"/>
        <w:ind w:firstLine="600"/>
        <w:jc w:val="both"/>
        <w:rPr>
          <w:sz w:val="24"/>
          <w:szCs w:val="24"/>
        </w:rPr>
      </w:pPr>
      <w:r w:rsidRPr="00DE3DC6">
        <w:rPr>
          <w:color w:val="000000"/>
          <w:sz w:val="24"/>
          <w:szCs w:val="24"/>
        </w:rPr>
        <w:t>Определение типов текстов (повествование, описание, рассуждение) и создание собственных текстов заданного типа.</w:t>
      </w:r>
    </w:p>
    <w:p w:rsidR="0035719E" w:rsidRPr="00DE3DC6" w:rsidRDefault="0035719E" w:rsidP="0035719E">
      <w:pPr>
        <w:spacing w:line="264" w:lineRule="auto"/>
        <w:ind w:firstLine="600"/>
        <w:jc w:val="both"/>
        <w:rPr>
          <w:sz w:val="24"/>
          <w:szCs w:val="24"/>
        </w:rPr>
      </w:pPr>
      <w:r w:rsidRPr="00DE3DC6">
        <w:rPr>
          <w:color w:val="000000"/>
          <w:sz w:val="24"/>
          <w:szCs w:val="24"/>
        </w:rPr>
        <w:t>Жанр письма, объявления.</w:t>
      </w:r>
    </w:p>
    <w:p w:rsidR="0035719E" w:rsidRPr="00DE3DC6" w:rsidRDefault="0035719E" w:rsidP="0035719E">
      <w:pPr>
        <w:spacing w:line="264" w:lineRule="auto"/>
        <w:ind w:firstLine="600"/>
        <w:jc w:val="both"/>
        <w:rPr>
          <w:sz w:val="24"/>
          <w:szCs w:val="24"/>
        </w:rPr>
      </w:pPr>
      <w:r w:rsidRPr="00DE3DC6">
        <w:rPr>
          <w:color w:val="000000"/>
          <w:sz w:val="24"/>
          <w:szCs w:val="24"/>
        </w:rPr>
        <w:t>Изложение текста по коллективно или самостоятельно составленному плану.</w:t>
      </w:r>
    </w:p>
    <w:p w:rsidR="0035719E" w:rsidRPr="00DE3DC6" w:rsidRDefault="0035719E" w:rsidP="0035719E">
      <w:pPr>
        <w:spacing w:line="264" w:lineRule="auto"/>
        <w:ind w:firstLine="600"/>
        <w:jc w:val="both"/>
        <w:rPr>
          <w:sz w:val="24"/>
          <w:szCs w:val="24"/>
        </w:rPr>
      </w:pPr>
      <w:r w:rsidRPr="00DE3DC6">
        <w:rPr>
          <w:color w:val="000000"/>
          <w:sz w:val="24"/>
          <w:szCs w:val="24"/>
        </w:rPr>
        <w:t>Изучающее чтение. Функции ознакомительного чтения, ситуации применения.</w:t>
      </w:r>
    </w:p>
    <w:p w:rsidR="0035719E" w:rsidRPr="00DE3DC6" w:rsidRDefault="0035719E" w:rsidP="0035719E">
      <w:pPr>
        <w:spacing w:line="264" w:lineRule="auto"/>
        <w:ind w:left="120"/>
        <w:jc w:val="both"/>
        <w:rPr>
          <w:sz w:val="24"/>
          <w:szCs w:val="24"/>
        </w:rPr>
      </w:pPr>
    </w:p>
    <w:p w:rsidR="0035719E" w:rsidRPr="00DE3DC6" w:rsidRDefault="0035719E" w:rsidP="00B40109">
      <w:pPr>
        <w:spacing w:line="264" w:lineRule="auto"/>
        <w:ind w:left="120"/>
        <w:jc w:val="both"/>
        <w:rPr>
          <w:sz w:val="24"/>
          <w:szCs w:val="24"/>
        </w:rPr>
      </w:pPr>
      <w:r w:rsidRPr="00DE3DC6">
        <w:rPr>
          <w:b/>
          <w:color w:val="000000"/>
          <w:sz w:val="24"/>
          <w:szCs w:val="24"/>
        </w:rPr>
        <w:t>4 КЛАСС</w:t>
      </w:r>
    </w:p>
    <w:p w:rsidR="0035719E" w:rsidRPr="00DE3DC6" w:rsidRDefault="0035719E" w:rsidP="0035719E">
      <w:pPr>
        <w:spacing w:line="264" w:lineRule="auto"/>
        <w:ind w:firstLine="600"/>
        <w:jc w:val="both"/>
        <w:rPr>
          <w:sz w:val="24"/>
          <w:szCs w:val="24"/>
        </w:rPr>
      </w:pPr>
      <w:r w:rsidRPr="00DE3DC6">
        <w:rPr>
          <w:b/>
          <w:color w:val="000000"/>
          <w:sz w:val="24"/>
          <w:szCs w:val="24"/>
        </w:rPr>
        <w:t>Сведения о русском языке</w:t>
      </w:r>
    </w:p>
    <w:p w:rsidR="0035719E" w:rsidRPr="00DE3DC6" w:rsidRDefault="0035719E" w:rsidP="0035719E">
      <w:pPr>
        <w:spacing w:line="264" w:lineRule="auto"/>
        <w:ind w:firstLine="600"/>
        <w:jc w:val="both"/>
        <w:rPr>
          <w:sz w:val="24"/>
          <w:szCs w:val="24"/>
        </w:rPr>
      </w:pPr>
      <w:r w:rsidRPr="00DE3DC6">
        <w:rPr>
          <w:color w:val="000000"/>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35719E" w:rsidRPr="00DE3DC6" w:rsidRDefault="0035719E" w:rsidP="0035719E">
      <w:pPr>
        <w:spacing w:line="264" w:lineRule="auto"/>
        <w:ind w:firstLine="600"/>
        <w:jc w:val="both"/>
        <w:rPr>
          <w:sz w:val="24"/>
          <w:szCs w:val="24"/>
        </w:rPr>
      </w:pPr>
      <w:r w:rsidRPr="00DE3DC6">
        <w:rPr>
          <w:b/>
          <w:color w:val="000000"/>
          <w:sz w:val="24"/>
          <w:szCs w:val="24"/>
        </w:rPr>
        <w:t>Фонетика и графика</w:t>
      </w:r>
    </w:p>
    <w:p w:rsidR="0035719E" w:rsidRPr="00DE3DC6" w:rsidRDefault="0035719E" w:rsidP="0035719E">
      <w:pPr>
        <w:spacing w:line="264" w:lineRule="auto"/>
        <w:ind w:firstLine="600"/>
        <w:jc w:val="both"/>
        <w:rPr>
          <w:sz w:val="24"/>
          <w:szCs w:val="24"/>
        </w:rPr>
      </w:pPr>
      <w:r w:rsidRPr="00DE3DC6">
        <w:rPr>
          <w:color w:val="000000"/>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35719E" w:rsidRPr="00DE3DC6" w:rsidRDefault="0035719E" w:rsidP="0035719E">
      <w:pPr>
        <w:spacing w:line="264" w:lineRule="auto"/>
        <w:ind w:firstLine="600"/>
        <w:jc w:val="both"/>
        <w:rPr>
          <w:sz w:val="24"/>
          <w:szCs w:val="24"/>
        </w:rPr>
      </w:pPr>
      <w:r w:rsidRPr="00DE3DC6">
        <w:rPr>
          <w:b/>
          <w:color w:val="000000"/>
          <w:sz w:val="24"/>
          <w:szCs w:val="24"/>
        </w:rPr>
        <w:t>Орфоэпия</w:t>
      </w:r>
    </w:p>
    <w:p w:rsidR="0035719E" w:rsidRPr="00DE3DC6" w:rsidRDefault="0035719E" w:rsidP="0035719E">
      <w:pPr>
        <w:spacing w:line="264" w:lineRule="auto"/>
        <w:ind w:firstLine="600"/>
        <w:jc w:val="both"/>
        <w:rPr>
          <w:sz w:val="24"/>
          <w:szCs w:val="24"/>
        </w:rPr>
      </w:pPr>
      <w:r w:rsidRPr="00DE3DC6">
        <w:rPr>
          <w:color w:val="000000"/>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35719E" w:rsidRPr="00DE3DC6" w:rsidRDefault="0035719E" w:rsidP="0035719E">
      <w:pPr>
        <w:spacing w:line="264" w:lineRule="auto"/>
        <w:ind w:firstLine="600"/>
        <w:jc w:val="both"/>
        <w:rPr>
          <w:sz w:val="24"/>
          <w:szCs w:val="24"/>
        </w:rPr>
      </w:pPr>
      <w:r w:rsidRPr="00DE3DC6">
        <w:rPr>
          <w:color w:val="000000"/>
          <w:sz w:val="24"/>
          <w:szCs w:val="24"/>
        </w:rPr>
        <w:t>Использование орфоэпических словарей русского языка при определении правильного произношения слов.</w:t>
      </w:r>
    </w:p>
    <w:p w:rsidR="0035719E" w:rsidRPr="00DE3DC6" w:rsidRDefault="0035719E" w:rsidP="0035719E">
      <w:pPr>
        <w:spacing w:line="264" w:lineRule="auto"/>
        <w:ind w:firstLine="600"/>
        <w:jc w:val="both"/>
        <w:rPr>
          <w:sz w:val="24"/>
          <w:szCs w:val="24"/>
        </w:rPr>
      </w:pPr>
      <w:r w:rsidRPr="00DE3DC6">
        <w:rPr>
          <w:b/>
          <w:color w:val="000000"/>
          <w:sz w:val="24"/>
          <w:szCs w:val="24"/>
        </w:rPr>
        <w:t>Лексика</w:t>
      </w:r>
    </w:p>
    <w:p w:rsidR="0035719E" w:rsidRPr="00DE3DC6" w:rsidRDefault="0035719E" w:rsidP="0035719E">
      <w:pPr>
        <w:spacing w:line="264" w:lineRule="auto"/>
        <w:ind w:firstLine="600"/>
        <w:jc w:val="both"/>
        <w:rPr>
          <w:sz w:val="24"/>
          <w:szCs w:val="24"/>
        </w:rPr>
      </w:pPr>
      <w:r w:rsidRPr="00DE3DC6">
        <w:rPr>
          <w:color w:val="000000"/>
          <w:sz w:val="24"/>
          <w:szCs w:val="24"/>
        </w:rPr>
        <w:t>Повторение и продолжение работы: наблюдение за использованием в речи синонимов, антонимов, устаревших слов (простые случаи).</w:t>
      </w:r>
    </w:p>
    <w:p w:rsidR="0035719E" w:rsidRPr="00DE3DC6" w:rsidRDefault="0035719E" w:rsidP="0035719E">
      <w:pPr>
        <w:spacing w:line="264" w:lineRule="auto"/>
        <w:ind w:firstLine="600"/>
        <w:jc w:val="both"/>
        <w:rPr>
          <w:sz w:val="24"/>
          <w:szCs w:val="24"/>
        </w:rPr>
      </w:pPr>
      <w:r w:rsidRPr="00DE3DC6">
        <w:rPr>
          <w:color w:val="000000"/>
          <w:sz w:val="24"/>
          <w:szCs w:val="24"/>
        </w:rPr>
        <w:t>Наблюдение за использованием в речи фразеологизмов (простые случаи).</w:t>
      </w:r>
    </w:p>
    <w:p w:rsidR="0035719E" w:rsidRPr="00DE3DC6" w:rsidRDefault="0035719E" w:rsidP="0035719E">
      <w:pPr>
        <w:spacing w:line="264" w:lineRule="auto"/>
        <w:ind w:firstLine="600"/>
        <w:jc w:val="both"/>
        <w:rPr>
          <w:sz w:val="24"/>
          <w:szCs w:val="24"/>
        </w:rPr>
      </w:pPr>
      <w:r w:rsidRPr="00DE3DC6">
        <w:rPr>
          <w:b/>
          <w:color w:val="000000"/>
          <w:sz w:val="24"/>
          <w:szCs w:val="24"/>
        </w:rPr>
        <w:t>Состав слова (морфемика)</w:t>
      </w:r>
    </w:p>
    <w:p w:rsidR="0035719E" w:rsidRPr="00DE3DC6" w:rsidRDefault="0035719E" w:rsidP="0035719E">
      <w:pPr>
        <w:spacing w:line="264" w:lineRule="auto"/>
        <w:ind w:firstLine="600"/>
        <w:jc w:val="both"/>
        <w:rPr>
          <w:sz w:val="24"/>
          <w:szCs w:val="24"/>
        </w:rPr>
      </w:pPr>
      <w:r w:rsidRPr="00DE3DC6">
        <w:rPr>
          <w:color w:val="000000"/>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35719E" w:rsidRPr="00DE3DC6" w:rsidRDefault="0035719E" w:rsidP="0035719E">
      <w:pPr>
        <w:spacing w:line="264" w:lineRule="auto"/>
        <w:ind w:firstLine="600"/>
        <w:jc w:val="both"/>
        <w:rPr>
          <w:sz w:val="24"/>
          <w:szCs w:val="24"/>
        </w:rPr>
      </w:pPr>
      <w:r w:rsidRPr="00DE3DC6">
        <w:rPr>
          <w:color w:val="000000"/>
          <w:sz w:val="24"/>
          <w:szCs w:val="24"/>
        </w:rPr>
        <w:t>Основа слова.</w:t>
      </w:r>
    </w:p>
    <w:p w:rsidR="0035719E" w:rsidRPr="00DE3DC6" w:rsidRDefault="0035719E" w:rsidP="0035719E">
      <w:pPr>
        <w:spacing w:line="264" w:lineRule="auto"/>
        <w:ind w:firstLine="600"/>
        <w:jc w:val="both"/>
        <w:rPr>
          <w:sz w:val="24"/>
          <w:szCs w:val="24"/>
        </w:rPr>
      </w:pPr>
      <w:r w:rsidRPr="00DE3DC6">
        <w:rPr>
          <w:color w:val="000000"/>
          <w:sz w:val="24"/>
          <w:szCs w:val="24"/>
        </w:rPr>
        <w:t>Состав неизменяемых слов (ознакомление).</w:t>
      </w:r>
    </w:p>
    <w:p w:rsidR="0035719E" w:rsidRPr="00DE3DC6" w:rsidRDefault="0035719E" w:rsidP="0035719E">
      <w:pPr>
        <w:spacing w:line="264" w:lineRule="auto"/>
        <w:ind w:firstLine="600"/>
        <w:jc w:val="both"/>
        <w:rPr>
          <w:sz w:val="24"/>
          <w:szCs w:val="24"/>
        </w:rPr>
      </w:pPr>
      <w:r w:rsidRPr="00DE3DC6">
        <w:rPr>
          <w:color w:val="000000"/>
          <w:sz w:val="24"/>
          <w:szCs w:val="24"/>
        </w:rPr>
        <w:t>Значение наиболее употребляемых суффиксов изученных частей речи (ознакомление).</w:t>
      </w:r>
    </w:p>
    <w:p w:rsidR="0035719E" w:rsidRPr="00DE3DC6" w:rsidRDefault="0035719E" w:rsidP="0035719E">
      <w:pPr>
        <w:spacing w:line="264" w:lineRule="auto"/>
        <w:ind w:firstLine="600"/>
        <w:jc w:val="both"/>
        <w:rPr>
          <w:sz w:val="24"/>
          <w:szCs w:val="24"/>
        </w:rPr>
      </w:pPr>
      <w:r w:rsidRPr="00DE3DC6">
        <w:rPr>
          <w:b/>
          <w:color w:val="000000"/>
          <w:sz w:val="24"/>
          <w:szCs w:val="24"/>
        </w:rPr>
        <w:t>Морфология</w:t>
      </w:r>
    </w:p>
    <w:p w:rsidR="0035719E" w:rsidRPr="00DE3DC6" w:rsidRDefault="0035719E" w:rsidP="0035719E">
      <w:pPr>
        <w:spacing w:line="264" w:lineRule="auto"/>
        <w:ind w:firstLine="600"/>
        <w:jc w:val="both"/>
        <w:rPr>
          <w:sz w:val="24"/>
          <w:szCs w:val="24"/>
        </w:rPr>
      </w:pPr>
      <w:r w:rsidRPr="00DE3DC6">
        <w:rPr>
          <w:color w:val="000000"/>
          <w:sz w:val="24"/>
          <w:szCs w:val="24"/>
        </w:rPr>
        <w:t>Части речи самостоятельные и служебные.</w:t>
      </w:r>
    </w:p>
    <w:p w:rsidR="0035719E" w:rsidRPr="00DE3DC6" w:rsidRDefault="0035719E" w:rsidP="0035719E">
      <w:pPr>
        <w:spacing w:line="264" w:lineRule="auto"/>
        <w:ind w:firstLine="600"/>
        <w:jc w:val="both"/>
        <w:rPr>
          <w:sz w:val="24"/>
          <w:szCs w:val="24"/>
        </w:rPr>
      </w:pPr>
      <w:r w:rsidRPr="00DE3DC6">
        <w:rPr>
          <w:color w:val="000000"/>
          <w:sz w:val="24"/>
          <w:szCs w:val="24"/>
        </w:rPr>
        <w:lastRenderedPageBreak/>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35719E" w:rsidRPr="00DE3DC6" w:rsidRDefault="0035719E" w:rsidP="0035719E">
      <w:pPr>
        <w:spacing w:line="264" w:lineRule="auto"/>
        <w:ind w:firstLine="600"/>
        <w:jc w:val="both"/>
        <w:rPr>
          <w:sz w:val="24"/>
          <w:szCs w:val="24"/>
        </w:rPr>
      </w:pPr>
      <w:r w:rsidRPr="00DE3DC6">
        <w:rPr>
          <w:color w:val="000000"/>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35719E" w:rsidRPr="00DE3DC6" w:rsidRDefault="0035719E" w:rsidP="0035719E">
      <w:pPr>
        <w:spacing w:line="264" w:lineRule="auto"/>
        <w:ind w:firstLine="600"/>
        <w:jc w:val="both"/>
        <w:rPr>
          <w:sz w:val="24"/>
          <w:szCs w:val="24"/>
        </w:rPr>
      </w:pPr>
      <w:r w:rsidRPr="00DE3DC6">
        <w:rPr>
          <w:color w:val="000000"/>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35719E" w:rsidRPr="00DE3DC6" w:rsidRDefault="0035719E" w:rsidP="0035719E">
      <w:pPr>
        <w:spacing w:line="264" w:lineRule="auto"/>
        <w:ind w:firstLine="600"/>
        <w:jc w:val="both"/>
        <w:rPr>
          <w:sz w:val="24"/>
          <w:szCs w:val="24"/>
        </w:rPr>
      </w:pPr>
      <w:r w:rsidRPr="00DE3DC6">
        <w:rPr>
          <w:color w:val="000000"/>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35719E" w:rsidRPr="00DE3DC6" w:rsidRDefault="0035719E" w:rsidP="0035719E">
      <w:pPr>
        <w:spacing w:line="264" w:lineRule="auto"/>
        <w:ind w:firstLine="600"/>
        <w:jc w:val="both"/>
        <w:rPr>
          <w:sz w:val="24"/>
          <w:szCs w:val="24"/>
        </w:rPr>
      </w:pPr>
      <w:r w:rsidRPr="00DE3DC6">
        <w:rPr>
          <w:color w:val="000000"/>
          <w:sz w:val="24"/>
          <w:szCs w:val="24"/>
        </w:rPr>
        <w:t>Наречие (общее представление). Значение, вопросы, употребление в речи.</w:t>
      </w:r>
    </w:p>
    <w:p w:rsidR="0035719E" w:rsidRPr="00DE3DC6" w:rsidRDefault="0035719E" w:rsidP="0035719E">
      <w:pPr>
        <w:spacing w:line="264" w:lineRule="auto"/>
        <w:ind w:firstLine="600"/>
        <w:jc w:val="both"/>
        <w:rPr>
          <w:sz w:val="24"/>
          <w:szCs w:val="24"/>
        </w:rPr>
      </w:pPr>
      <w:r w:rsidRPr="00DE3DC6">
        <w:rPr>
          <w:color w:val="000000"/>
          <w:sz w:val="24"/>
          <w:szCs w:val="24"/>
        </w:rPr>
        <w:t>Предлог. Отличие предлогов от приставок (повторение).</w:t>
      </w:r>
    </w:p>
    <w:p w:rsidR="0035719E" w:rsidRPr="00DE3DC6" w:rsidRDefault="0035719E" w:rsidP="0035719E">
      <w:pPr>
        <w:spacing w:line="264" w:lineRule="auto"/>
        <w:ind w:firstLine="600"/>
        <w:jc w:val="both"/>
        <w:rPr>
          <w:sz w:val="24"/>
          <w:szCs w:val="24"/>
        </w:rPr>
      </w:pPr>
      <w:r w:rsidRPr="00DE3DC6">
        <w:rPr>
          <w:color w:val="000000"/>
          <w:sz w:val="24"/>
          <w:szCs w:val="24"/>
        </w:rPr>
        <w:t>Союз; союзы и, а, но в простых и сложных предложениях.</w:t>
      </w:r>
    </w:p>
    <w:p w:rsidR="0035719E" w:rsidRPr="00DE3DC6" w:rsidRDefault="0035719E" w:rsidP="0035719E">
      <w:pPr>
        <w:spacing w:line="264" w:lineRule="auto"/>
        <w:ind w:firstLine="600"/>
        <w:jc w:val="both"/>
        <w:rPr>
          <w:sz w:val="24"/>
          <w:szCs w:val="24"/>
        </w:rPr>
      </w:pPr>
      <w:r w:rsidRPr="00DE3DC6">
        <w:rPr>
          <w:color w:val="000000"/>
          <w:sz w:val="24"/>
          <w:szCs w:val="24"/>
        </w:rPr>
        <w:t>Частица не, её значение (повторение).</w:t>
      </w:r>
    </w:p>
    <w:p w:rsidR="0035719E" w:rsidRPr="00DE3DC6" w:rsidRDefault="0035719E" w:rsidP="0035719E">
      <w:pPr>
        <w:spacing w:line="264" w:lineRule="auto"/>
        <w:ind w:firstLine="600"/>
        <w:jc w:val="both"/>
        <w:rPr>
          <w:sz w:val="24"/>
          <w:szCs w:val="24"/>
        </w:rPr>
      </w:pPr>
      <w:r w:rsidRPr="00DE3DC6">
        <w:rPr>
          <w:b/>
          <w:color w:val="000000"/>
          <w:sz w:val="24"/>
          <w:szCs w:val="24"/>
        </w:rPr>
        <w:t>Синтаксис</w:t>
      </w:r>
    </w:p>
    <w:p w:rsidR="0035719E" w:rsidRPr="00DE3DC6" w:rsidRDefault="0035719E" w:rsidP="0035719E">
      <w:pPr>
        <w:spacing w:line="264" w:lineRule="auto"/>
        <w:ind w:firstLine="600"/>
        <w:jc w:val="both"/>
        <w:rPr>
          <w:sz w:val="24"/>
          <w:szCs w:val="24"/>
        </w:rPr>
      </w:pPr>
      <w:r w:rsidRPr="00DE3DC6">
        <w:rPr>
          <w:color w:val="000000"/>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35719E" w:rsidRPr="00DE3DC6" w:rsidRDefault="0035719E" w:rsidP="0035719E">
      <w:pPr>
        <w:spacing w:line="264" w:lineRule="auto"/>
        <w:ind w:firstLine="600"/>
        <w:jc w:val="both"/>
        <w:rPr>
          <w:sz w:val="24"/>
          <w:szCs w:val="24"/>
        </w:rPr>
      </w:pPr>
      <w:r w:rsidRPr="00DE3DC6">
        <w:rPr>
          <w:color w:val="000000"/>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35719E" w:rsidRPr="00DE3DC6" w:rsidRDefault="0035719E" w:rsidP="0035719E">
      <w:pPr>
        <w:spacing w:line="264" w:lineRule="auto"/>
        <w:ind w:firstLine="600"/>
        <w:jc w:val="both"/>
        <w:rPr>
          <w:sz w:val="24"/>
          <w:szCs w:val="24"/>
        </w:rPr>
      </w:pPr>
      <w:r w:rsidRPr="00DE3DC6">
        <w:rPr>
          <w:color w:val="000000"/>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35719E" w:rsidRPr="00DE3DC6" w:rsidRDefault="0035719E" w:rsidP="0035719E">
      <w:pPr>
        <w:spacing w:line="264" w:lineRule="auto"/>
        <w:ind w:firstLine="600"/>
        <w:jc w:val="both"/>
        <w:rPr>
          <w:sz w:val="24"/>
          <w:szCs w:val="24"/>
        </w:rPr>
      </w:pPr>
      <w:r w:rsidRPr="00DE3DC6">
        <w:rPr>
          <w:b/>
          <w:color w:val="000000"/>
          <w:sz w:val="24"/>
          <w:szCs w:val="24"/>
        </w:rPr>
        <w:t>Орфография и пунктуация</w:t>
      </w:r>
    </w:p>
    <w:p w:rsidR="0035719E" w:rsidRPr="00DE3DC6" w:rsidRDefault="0035719E" w:rsidP="0035719E">
      <w:pPr>
        <w:spacing w:line="264" w:lineRule="auto"/>
        <w:ind w:firstLine="600"/>
        <w:jc w:val="both"/>
        <w:rPr>
          <w:sz w:val="24"/>
          <w:szCs w:val="24"/>
        </w:rPr>
      </w:pPr>
      <w:r w:rsidRPr="00DE3DC6">
        <w:rPr>
          <w:color w:val="000000"/>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35719E" w:rsidRPr="00DE3DC6" w:rsidRDefault="0035719E" w:rsidP="0035719E">
      <w:pPr>
        <w:spacing w:line="264" w:lineRule="auto"/>
        <w:ind w:firstLine="600"/>
        <w:jc w:val="both"/>
        <w:rPr>
          <w:sz w:val="24"/>
          <w:szCs w:val="24"/>
        </w:rPr>
      </w:pPr>
      <w:r w:rsidRPr="00DE3DC6">
        <w:rPr>
          <w:color w:val="000000"/>
          <w:sz w:val="24"/>
          <w:szCs w:val="24"/>
        </w:rPr>
        <w:t>Использование орфографического словаря для определения (уточнения) написания слова.</w:t>
      </w:r>
    </w:p>
    <w:p w:rsidR="0035719E" w:rsidRPr="00DE3DC6" w:rsidRDefault="0035719E" w:rsidP="0035719E">
      <w:pPr>
        <w:spacing w:line="264" w:lineRule="auto"/>
        <w:ind w:firstLine="600"/>
        <w:jc w:val="both"/>
        <w:rPr>
          <w:sz w:val="24"/>
          <w:szCs w:val="24"/>
        </w:rPr>
      </w:pPr>
      <w:r w:rsidRPr="00DE3DC6">
        <w:rPr>
          <w:color w:val="000000"/>
          <w:sz w:val="24"/>
          <w:szCs w:val="24"/>
        </w:rPr>
        <w:t>Правила правописания и их применение:</w:t>
      </w:r>
    </w:p>
    <w:p w:rsidR="0035719E" w:rsidRPr="00DE3DC6" w:rsidRDefault="0035719E" w:rsidP="0035719E">
      <w:pPr>
        <w:spacing w:line="264" w:lineRule="auto"/>
        <w:ind w:firstLine="600"/>
        <w:jc w:val="both"/>
        <w:rPr>
          <w:sz w:val="24"/>
          <w:szCs w:val="24"/>
        </w:rPr>
      </w:pPr>
      <w:r w:rsidRPr="00DE3DC6">
        <w:rPr>
          <w:color w:val="000000"/>
          <w:sz w:val="24"/>
          <w:szCs w:val="24"/>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35719E" w:rsidRPr="00DE3DC6" w:rsidRDefault="0035719E" w:rsidP="0035719E">
      <w:pPr>
        <w:spacing w:line="264" w:lineRule="auto"/>
        <w:ind w:firstLine="600"/>
        <w:jc w:val="both"/>
        <w:rPr>
          <w:sz w:val="24"/>
          <w:szCs w:val="24"/>
        </w:rPr>
      </w:pPr>
      <w:r w:rsidRPr="00DE3DC6">
        <w:rPr>
          <w:color w:val="000000"/>
          <w:sz w:val="24"/>
          <w:szCs w:val="24"/>
        </w:rPr>
        <w:t>безударные падежные окончания имён прилагательных;</w:t>
      </w:r>
    </w:p>
    <w:p w:rsidR="0035719E" w:rsidRPr="00DE3DC6" w:rsidRDefault="0035719E" w:rsidP="0035719E">
      <w:pPr>
        <w:spacing w:line="264" w:lineRule="auto"/>
        <w:ind w:firstLine="600"/>
        <w:jc w:val="both"/>
        <w:rPr>
          <w:sz w:val="24"/>
          <w:szCs w:val="24"/>
        </w:rPr>
      </w:pPr>
      <w:r w:rsidRPr="00DE3DC6">
        <w:rPr>
          <w:color w:val="000000"/>
          <w:sz w:val="24"/>
          <w:szCs w:val="24"/>
        </w:rPr>
        <w:t>мягкий знак после шипящих на конце глаголов в форме 2­го лица единственного числа;</w:t>
      </w:r>
    </w:p>
    <w:p w:rsidR="0035719E" w:rsidRPr="00DE3DC6" w:rsidRDefault="0035719E" w:rsidP="0035719E">
      <w:pPr>
        <w:spacing w:line="264" w:lineRule="auto"/>
        <w:ind w:firstLine="600"/>
        <w:jc w:val="both"/>
        <w:rPr>
          <w:sz w:val="24"/>
          <w:szCs w:val="24"/>
        </w:rPr>
      </w:pPr>
      <w:r w:rsidRPr="00DE3DC6">
        <w:rPr>
          <w:color w:val="000000"/>
          <w:sz w:val="24"/>
          <w:szCs w:val="24"/>
        </w:rPr>
        <w:t>наличие или отсутствие мягкого знака в глаголах на -ться и -тся;</w:t>
      </w:r>
    </w:p>
    <w:p w:rsidR="0035719E" w:rsidRPr="00DE3DC6" w:rsidRDefault="0035719E" w:rsidP="0035719E">
      <w:pPr>
        <w:spacing w:line="264" w:lineRule="auto"/>
        <w:ind w:firstLine="600"/>
        <w:jc w:val="both"/>
        <w:rPr>
          <w:sz w:val="24"/>
          <w:szCs w:val="24"/>
        </w:rPr>
      </w:pPr>
      <w:r w:rsidRPr="00DE3DC6">
        <w:rPr>
          <w:color w:val="000000"/>
          <w:sz w:val="24"/>
          <w:szCs w:val="24"/>
        </w:rPr>
        <w:t>безударные личные окончания глаголов;</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знаки препинания в предложениях с однородными членами, соединёнными союзами </w:t>
      </w:r>
      <w:r w:rsidRPr="00DE3DC6">
        <w:rPr>
          <w:color w:val="000000"/>
          <w:sz w:val="24"/>
          <w:szCs w:val="24"/>
        </w:rPr>
        <w:lastRenderedPageBreak/>
        <w:t>и, а, но и без союзов.</w:t>
      </w:r>
    </w:p>
    <w:p w:rsidR="0035719E" w:rsidRPr="00DE3DC6" w:rsidRDefault="0035719E" w:rsidP="0035719E">
      <w:pPr>
        <w:spacing w:line="264" w:lineRule="auto"/>
        <w:ind w:firstLine="600"/>
        <w:jc w:val="both"/>
        <w:rPr>
          <w:sz w:val="24"/>
          <w:szCs w:val="24"/>
        </w:rPr>
      </w:pPr>
      <w:r w:rsidRPr="00DE3DC6">
        <w:rPr>
          <w:color w:val="000000"/>
          <w:sz w:val="24"/>
          <w:szCs w:val="24"/>
        </w:rPr>
        <w:t>Знаки препинания в сложном предложении, состоящем из двух простых (наблюдение).</w:t>
      </w:r>
    </w:p>
    <w:p w:rsidR="0035719E" w:rsidRPr="00DE3DC6" w:rsidRDefault="0035719E" w:rsidP="0035719E">
      <w:pPr>
        <w:spacing w:line="264" w:lineRule="auto"/>
        <w:ind w:firstLine="600"/>
        <w:jc w:val="both"/>
        <w:rPr>
          <w:sz w:val="24"/>
          <w:szCs w:val="24"/>
        </w:rPr>
      </w:pPr>
      <w:r w:rsidRPr="00DE3DC6">
        <w:rPr>
          <w:color w:val="000000"/>
          <w:sz w:val="24"/>
          <w:szCs w:val="24"/>
        </w:rPr>
        <w:t>Знаки препинания в предложении с прямой речью после слов автора (наблюдение).</w:t>
      </w:r>
    </w:p>
    <w:p w:rsidR="0035719E" w:rsidRPr="00DE3DC6" w:rsidRDefault="0035719E" w:rsidP="0035719E">
      <w:pPr>
        <w:spacing w:line="264" w:lineRule="auto"/>
        <w:ind w:firstLine="600"/>
        <w:jc w:val="both"/>
        <w:rPr>
          <w:sz w:val="24"/>
          <w:szCs w:val="24"/>
        </w:rPr>
      </w:pPr>
      <w:r w:rsidRPr="00DE3DC6">
        <w:rPr>
          <w:b/>
          <w:color w:val="000000"/>
          <w:sz w:val="24"/>
          <w:szCs w:val="24"/>
        </w:rPr>
        <w:t>Развитие речи</w:t>
      </w:r>
    </w:p>
    <w:p w:rsidR="0035719E" w:rsidRPr="00DE3DC6" w:rsidRDefault="0035719E" w:rsidP="0035719E">
      <w:pPr>
        <w:spacing w:line="264" w:lineRule="auto"/>
        <w:ind w:firstLine="600"/>
        <w:jc w:val="both"/>
        <w:rPr>
          <w:sz w:val="24"/>
          <w:szCs w:val="24"/>
        </w:rPr>
      </w:pPr>
      <w:r w:rsidRPr="00DE3DC6">
        <w:rPr>
          <w:color w:val="000000"/>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35719E" w:rsidRPr="00DE3DC6" w:rsidRDefault="0035719E" w:rsidP="0035719E">
      <w:pPr>
        <w:spacing w:line="264" w:lineRule="auto"/>
        <w:ind w:firstLine="600"/>
        <w:jc w:val="both"/>
        <w:rPr>
          <w:sz w:val="24"/>
          <w:szCs w:val="24"/>
        </w:rPr>
      </w:pPr>
      <w:r w:rsidRPr="00DE3DC6">
        <w:rPr>
          <w:color w:val="000000"/>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35719E" w:rsidRPr="00DE3DC6" w:rsidRDefault="0035719E" w:rsidP="0035719E">
      <w:pPr>
        <w:spacing w:line="264" w:lineRule="auto"/>
        <w:ind w:firstLine="600"/>
        <w:jc w:val="both"/>
        <w:rPr>
          <w:sz w:val="24"/>
          <w:szCs w:val="24"/>
        </w:rPr>
      </w:pPr>
      <w:r w:rsidRPr="00DE3DC6">
        <w:rPr>
          <w:color w:val="000000"/>
          <w:sz w:val="24"/>
          <w:szCs w:val="24"/>
        </w:rPr>
        <w:t>Изложение (подробный устный и письменный пересказ текста; выборочный устный пересказ текста).</w:t>
      </w:r>
    </w:p>
    <w:p w:rsidR="0035719E" w:rsidRPr="00DE3DC6" w:rsidRDefault="0035719E" w:rsidP="0035719E">
      <w:pPr>
        <w:spacing w:line="264" w:lineRule="auto"/>
        <w:ind w:firstLine="600"/>
        <w:jc w:val="both"/>
        <w:rPr>
          <w:sz w:val="24"/>
          <w:szCs w:val="24"/>
        </w:rPr>
      </w:pPr>
      <w:r w:rsidRPr="00DE3DC6">
        <w:rPr>
          <w:color w:val="000000"/>
          <w:sz w:val="24"/>
          <w:szCs w:val="24"/>
        </w:rPr>
        <w:t>Сочинение как вид письменной работы.</w:t>
      </w:r>
    </w:p>
    <w:p w:rsidR="0035719E" w:rsidRPr="00DE3DC6" w:rsidRDefault="0035719E" w:rsidP="0035719E">
      <w:pPr>
        <w:spacing w:line="264" w:lineRule="auto"/>
        <w:ind w:firstLine="600"/>
        <w:jc w:val="both"/>
        <w:rPr>
          <w:sz w:val="24"/>
          <w:szCs w:val="24"/>
        </w:rPr>
      </w:pPr>
      <w:r w:rsidRPr="00DE3DC6">
        <w:rPr>
          <w:color w:val="000000"/>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35719E" w:rsidRPr="00DE3DC6" w:rsidRDefault="00A44EA8" w:rsidP="0035719E">
      <w:pPr>
        <w:spacing w:line="264" w:lineRule="auto"/>
        <w:ind w:left="120"/>
        <w:jc w:val="both"/>
        <w:rPr>
          <w:sz w:val="24"/>
          <w:szCs w:val="24"/>
        </w:rPr>
      </w:pPr>
      <w:hyperlink w:anchor="_ftnref1">
        <w:r w:rsidR="0035719E" w:rsidRPr="00DE3DC6">
          <w:rPr>
            <w:color w:val="0000FF"/>
            <w:sz w:val="24"/>
            <w:szCs w:val="24"/>
          </w:rPr>
          <w:t>[1]</w:t>
        </w:r>
      </w:hyperlink>
      <w:r w:rsidR="0035719E" w:rsidRPr="00DE3DC6">
        <w:rPr>
          <w:color w:val="000000"/>
          <w:sz w:val="24"/>
          <w:szCs w:val="24"/>
        </w:rPr>
        <w:t xml:space="preserve"> В данной рабочей программе отражено только то содержание периода «Обучение грамоте» из Федеральной рабочей программы «Русский язык», которое прописывается в предмете «Русский язык», остальное содержание прописывается в рабочей программе предмета «Литературное чтение».</w:t>
      </w:r>
    </w:p>
    <w:p w:rsidR="0035719E" w:rsidRPr="00DE3DC6" w:rsidRDefault="00A44EA8" w:rsidP="0035719E">
      <w:pPr>
        <w:spacing w:line="264" w:lineRule="auto"/>
        <w:ind w:left="120"/>
        <w:jc w:val="both"/>
        <w:rPr>
          <w:sz w:val="24"/>
          <w:szCs w:val="24"/>
        </w:rPr>
      </w:pPr>
      <w:hyperlink r:id="rId10" w:anchor="_ftnref1">
        <w:r w:rsidR="0035719E" w:rsidRPr="00DE3DC6">
          <w:rPr>
            <w:color w:val="0093FF"/>
            <w:sz w:val="24"/>
            <w:szCs w:val="24"/>
          </w:rPr>
          <w:t>[2]</w:t>
        </w:r>
      </w:hyperlink>
      <w:r w:rsidR="0035719E" w:rsidRPr="00DE3DC6">
        <w:rPr>
          <w:color w:val="000000"/>
          <w:sz w:val="24"/>
          <w:szCs w:val="24"/>
        </w:rPr>
        <w:t xml:space="preserve"> Раздел «Графика» изучается параллельно с разделом «Чтение», поэтому на этот раздел отдельные часы не предусмотрены</w:t>
      </w:r>
    </w:p>
    <w:p w:rsidR="0035719E" w:rsidRPr="00DE3DC6" w:rsidRDefault="0035719E" w:rsidP="0035719E">
      <w:pPr>
        <w:spacing w:line="264" w:lineRule="auto"/>
        <w:ind w:left="120"/>
        <w:jc w:val="both"/>
        <w:rPr>
          <w:sz w:val="24"/>
          <w:szCs w:val="24"/>
        </w:rPr>
      </w:pPr>
      <w:r w:rsidRPr="00DE3DC6">
        <w:rPr>
          <w:color w:val="000000"/>
          <w:sz w:val="24"/>
          <w:szCs w:val="24"/>
        </w:rPr>
        <w:t>​</w:t>
      </w:r>
      <w:hyperlink r:id="rId11" w:anchor="_ftnref1">
        <w:r w:rsidRPr="00DE3DC6">
          <w:rPr>
            <w:color w:val="0093FF"/>
            <w:sz w:val="24"/>
            <w:szCs w:val="24"/>
          </w:rPr>
          <w:t>[3]</w:t>
        </w:r>
      </w:hyperlink>
      <w:r w:rsidRPr="00DE3DC6">
        <w:rPr>
          <w:color w:val="333333"/>
          <w:sz w:val="24"/>
          <w:szCs w:val="24"/>
        </w:rPr>
        <w:t xml:space="preserve"> </w:t>
      </w:r>
      <w:r w:rsidRPr="00DE3DC6">
        <w:rPr>
          <w:color w:val="000000"/>
          <w:sz w:val="24"/>
          <w:szCs w:val="24"/>
        </w:rPr>
        <w:t>Раздел «Орфография и пунктуация» в период «Обучения грамоте» изучается параллельно с разделом «Письмо», поэтому на этот раздел отдельные часы не предусмотрены</w:t>
      </w:r>
    </w:p>
    <w:bookmarkStart w:id="3" w:name="_ftn1"/>
    <w:p w:rsidR="0035719E" w:rsidRPr="00DE3DC6" w:rsidRDefault="00A44EA8" w:rsidP="0035719E">
      <w:pPr>
        <w:spacing w:line="264" w:lineRule="auto"/>
        <w:ind w:left="120"/>
        <w:jc w:val="both"/>
        <w:rPr>
          <w:sz w:val="24"/>
          <w:szCs w:val="24"/>
        </w:rPr>
      </w:pPr>
      <w:r w:rsidRPr="00DE3DC6">
        <w:rPr>
          <w:sz w:val="24"/>
          <w:szCs w:val="24"/>
        </w:rPr>
        <w:fldChar w:fldCharType="begin"/>
      </w:r>
      <w:r w:rsidR="0035719E" w:rsidRPr="00DE3DC6">
        <w:rPr>
          <w:sz w:val="24"/>
          <w:szCs w:val="24"/>
        </w:rPr>
        <w:instrText>HYPERLINK "https://workprogram.edsoo.ru/templates/415" \l "_ftnref1" \h</w:instrText>
      </w:r>
      <w:r w:rsidRPr="00DE3DC6">
        <w:rPr>
          <w:sz w:val="24"/>
          <w:szCs w:val="24"/>
        </w:rPr>
        <w:fldChar w:fldCharType="separate"/>
      </w:r>
      <w:r w:rsidR="0035719E" w:rsidRPr="00DE3DC6">
        <w:rPr>
          <w:color w:val="0093FF"/>
          <w:sz w:val="24"/>
          <w:szCs w:val="24"/>
        </w:rPr>
        <w:t>[4]</w:t>
      </w:r>
      <w:r w:rsidRPr="00DE3DC6">
        <w:rPr>
          <w:sz w:val="24"/>
          <w:szCs w:val="24"/>
        </w:rPr>
        <w:fldChar w:fldCharType="end"/>
      </w:r>
      <w:bookmarkEnd w:id="3"/>
      <w:r w:rsidR="0035719E" w:rsidRPr="00DE3DC6">
        <w:rPr>
          <w:color w:val="000000"/>
          <w:sz w:val="24"/>
          <w:szCs w:val="24"/>
        </w:rPr>
        <w:t xml:space="preserve"> Программное содержание раздела «Орфоэпия» изучается во всех разделах курса, поэтому на этот раздел отдельные часы не предусмотрены</w:t>
      </w:r>
    </w:p>
    <w:p w:rsidR="0035719E" w:rsidRPr="00DE3DC6" w:rsidRDefault="0035719E" w:rsidP="0035719E">
      <w:pPr>
        <w:rPr>
          <w:sz w:val="24"/>
          <w:szCs w:val="24"/>
        </w:rPr>
        <w:sectPr w:rsidR="0035719E" w:rsidRPr="00DE3DC6">
          <w:pgSz w:w="11906" w:h="16383"/>
          <w:pgMar w:top="1134" w:right="850" w:bottom="1134" w:left="1701" w:header="720" w:footer="720" w:gutter="0"/>
          <w:cols w:space="720"/>
        </w:sectPr>
      </w:pPr>
    </w:p>
    <w:bookmarkEnd w:id="2"/>
    <w:p w:rsidR="0035719E" w:rsidRPr="00B40109" w:rsidRDefault="0035719E" w:rsidP="00B40109">
      <w:pPr>
        <w:spacing w:line="264" w:lineRule="auto"/>
        <w:ind w:left="120"/>
        <w:jc w:val="center"/>
      </w:pPr>
      <w:r w:rsidRPr="00B40109">
        <w:rPr>
          <w:b/>
          <w:color w:val="000000"/>
        </w:rPr>
        <w:lastRenderedPageBreak/>
        <w:t>ПЛАНИРУЕМЫЕ ОБРАЗОВАТЕЛЬНЫЕ РЕЗУЛЬТАТЫ</w:t>
      </w:r>
    </w:p>
    <w:p w:rsidR="0035719E" w:rsidRPr="00DE3DC6" w:rsidRDefault="0035719E" w:rsidP="0035719E">
      <w:pPr>
        <w:spacing w:line="264" w:lineRule="auto"/>
        <w:ind w:firstLine="600"/>
        <w:jc w:val="both"/>
        <w:rPr>
          <w:sz w:val="24"/>
          <w:szCs w:val="24"/>
        </w:rPr>
      </w:pPr>
      <w:r w:rsidRPr="00DE3DC6">
        <w:rPr>
          <w:color w:val="000000"/>
          <w:sz w:val="24"/>
          <w:szCs w:val="24"/>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35719E" w:rsidRPr="00B40109" w:rsidRDefault="0035719E" w:rsidP="00B40109">
      <w:pPr>
        <w:spacing w:line="264" w:lineRule="auto"/>
        <w:ind w:left="120"/>
        <w:jc w:val="center"/>
      </w:pPr>
    </w:p>
    <w:p w:rsidR="0035719E" w:rsidRPr="00B40109" w:rsidRDefault="0035719E" w:rsidP="00B40109">
      <w:pPr>
        <w:spacing w:line="264" w:lineRule="auto"/>
        <w:ind w:left="120"/>
        <w:jc w:val="center"/>
      </w:pPr>
      <w:r w:rsidRPr="00B40109">
        <w:rPr>
          <w:b/>
          <w:color w:val="000000"/>
        </w:rPr>
        <w:t>ЛИЧНОСТНЫЕ РЕЗУЛЬТАТЫ</w:t>
      </w:r>
    </w:p>
    <w:p w:rsidR="0035719E" w:rsidRPr="00DE3DC6" w:rsidRDefault="0035719E" w:rsidP="0035719E">
      <w:pPr>
        <w:spacing w:line="264" w:lineRule="auto"/>
        <w:ind w:firstLine="600"/>
        <w:jc w:val="both"/>
        <w:rPr>
          <w:sz w:val="24"/>
          <w:szCs w:val="24"/>
        </w:rPr>
      </w:pPr>
      <w:r w:rsidRPr="00DE3DC6">
        <w:rPr>
          <w:color w:val="000000"/>
          <w:sz w:val="24"/>
          <w:szCs w:val="24"/>
        </w:rPr>
        <w:t>В результате изучения предмета «Русский язык» в начальной школе у обучающегося будут сформированы следующие личностные результаты:</w:t>
      </w:r>
    </w:p>
    <w:p w:rsidR="0035719E" w:rsidRPr="00DE3DC6" w:rsidRDefault="0035719E" w:rsidP="0035719E">
      <w:pPr>
        <w:spacing w:line="264" w:lineRule="auto"/>
        <w:ind w:left="120"/>
        <w:jc w:val="both"/>
        <w:rPr>
          <w:sz w:val="24"/>
          <w:szCs w:val="24"/>
        </w:rPr>
      </w:pPr>
      <w:r w:rsidRPr="00DE3DC6">
        <w:rPr>
          <w:b/>
          <w:color w:val="000000"/>
          <w:sz w:val="24"/>
          <w:szCs w:val="24"/>
        </w:rPr>
        <w:t>гражданско-патриотического воспитания</w:t>
      </w:r>
      <w:r w:rsidRPr="00DE3DC6">
        <w:rPr>
          <w:color w:val="000000"/>
          <w:sz w:val="24"/>
          <w:szCs w:val="24"/>
        </w:rPr>
        <w:t>:</w:t>
      </w:r>
    </w:p>
    <w:p w:rsidR="0035719E" w:rsidRPr="00DE3DC6" w:rsidRDefault="0035719E" w:rsidP="0035719E">
      <w:pPr>
        <w:widowControl/>
        <w:numPr>
          <w:ilvl w:val="0"/>
          <w:numId w:val="64"/>
        </w:numPr>
        <w:autoSpaceDE/>
        <w:autoSpaceDN/>
        <w:spacing w:line="264" w:lineRule="auto"/>
        <w:jc w:val="both"/>
        <w:rPr>
          <w:sz w:val="24"/>
          <w:szCs w:val="24"/>
        </w:rPr>
      </w:pPr>
      <w:r w:rsidRPr="00DE3DC6">
        <w:rPr>
          <w:color w:val="000000"/>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35719E" w:rsidRPr="00DE3DC6" w:rsidRDefault="0035719E" w:rsidP="0035719E">
      <w:pPr>
        <w:widowControl/>
        <w:numPr>
          <w:ilvl w:val="0"/>
          <w:numId w:val="64"/>
        </w:numPr>
        <w:autoSpaceDE/>
        <w:autoSpaceDN/>
        <w:spacing w:line="264" w:lineRule="auto"/>
        <w:jc w:val="both"/>
        <w:rPr>
          <w:sz w:val="24"/>
          <w:szCs w:val="24"/>
        </w:rPr>
      </w:pPr>
      <w:r w:rsidRPr="00DE3DC6">
        <w:rPr>
          <w:color w:val="000000"/>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35719E" w:rsidRPr="00DE3DC6" w:rsidRDefault="0035719E" w:rsidP="0035719E">
      <w:pPr>
        <w:widowControl/>
        <w:numPr>
          <w:ilvl w:val="0"/>
          <w:numId w:val="64"/>
        </w:numPr>
        <w:autoSpaceDE/>
        <w:autoSpaceDN/>
        <w:spacing w:line="264" w:lineRule="auto"/>
        <w:jc w:val="both"/>
        <w:rPr>
          <w:sz w:val="24"/>
          <w:szCs w:val="24"/>
        </w:rPr>
      </w:pPr>
      <w:r w:rsidRPr="00DE3DC6">
        <w:rPr>
          <w:color w:val="000000"/>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35719E" w:rsidRPr="00DE3DC6" w:rsidRDefault="0035719E" w:rsidP="0035719E">
      <w:pPr>
        <w:widowControl/>
        <w:numPr>
          <w:ilvl w:val="0"/>
          <w:numId w:val="64"/>
        </w:numPr>
        <w:autoSpaceDE/>
        <w:autoSpaceDN/>
        <w:spacing w:line="264" w:lineRule="auto"/>
        <w:jc w:val="both"/>
        <w:rPr>
          <w:sz w:val="24"/>
          <w:szCs w:val="24"/>
        </w:rPr>
      </w:pPr>
      <w:r w:rsidRPr="00DE3DC6">
        <w:rPr>
          <w:color w:val="000000"/>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35719E" w:rsidRPr="00DE3DC6" w:rsidRDefault="0035719E" w:rsidP="0035719E">
      <w:pPr>
        <w:widowControl/>
        <w:numPr>
          <w:ilvl w:val="0"/>
          <w:numId w:val="64"/>
        </w:numPr>
        <w:autoSpaceDE/>
        <w:autoSpaceDN/>
        <w:spacing w:line="264" w:lineRule="auto"/>
        <w:jc w:val="both"/>
        <w:rPr>
          <w:sz w:val="24"/>
          <w:szCs w:val="24"/>
        </w:rPr>
      </w:pPr>
      <w:r w:rsidRPr="00DE3DC6">
        <w:rPr>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35719E" w:rsidRPr="00DE3DC6" w:rsidRDefault="0035719E" w:rsidP="0035719E">
      <w:pPr>
        <w:spacing w:line="264" w:lineRule="auto"/>
        <w:ind w:left="120"/>
        <w:jc w:val="both"/>
        <w:rPr>
          <w:sz w:val="24"/>
          <w:szCs w:val="24"/>
        </w:rPr>
      </w:pPr>
      <w:r w:rsidRPr="00DE3DC6">
        <w:rPr>
          <w:b/>
          <w:color w:val="000000"/>
          <w:sz w:val="24"/>
          <w:szCs w:val="24"/>
        </w:rPr>
        <w:t>духовно-нравственного воспитания</w:t>
      </w:r>
      <w:r w:rsidRPr="00DE3DC6">
        <w:rPr>
          <w:color w:val="000000"/>
          <w:sz w:val="24"/>
          <w:szCs w:val="24"/>
        </w:rPr>
        <w:t>:</w:t>
      </w:r>
    </w:p>
    <w:p w:rsidR="0035719E" w:rsidRPr="00DE3DC6" w:rsidRDefault="0035719E" w:rsidP="0035719E">
      <w:pPr>
        <w:widowControl/>
        <w:numPr>
          <w:ilvl w:val="0"/>
          <w:numId w:val="65"/>
        </w:numPr>
        <w:autoSpaceDE/>
        <w:autoSpaceDN/>
        <w:spacing w:line="264" w:lineRule="auto"/>
        <w:jc w:val="both"/>
        <w:rPr>
          <w:sz w:val="24"/>
          <w:szCs w:val="24"/>
        </w:rPr>
      </w:pPr>
      <w:r w:rsidRPr="00DE3DC6">
        <w:rPr>
          <w:color w:val="000000"/>
          <w:sz w:val="24"/>
          <w:szCs w:val="24"/>
        </w:rPr>
        <w:t xml:space="preserve">осознание языка как одной из главных духовно-нравственных ценностей народа; </w:t>
      </w:r>
    </w:p>
    <w:p w:rsidR="0035719E" w:rsidRPr="00DE3DC6" w:rsidRDefault="0035719E" w:rsidP="0035719E">
      <w:pPr>
        <w:widowControl/>
        <w:numPr>
          <w:ilvl w:val="0"/>
          <w:numId w:val="65"/>
        </w:numPr>
        <w:autoSpaceDE/>
        <w:autoSpaceDN/>
        <w:spacing w:line="264" w:lineRule="auto"/>
        <w:jc w:val="both"/>
        <w:rPr>
          <w:sz w:val="24"/>
          <w:szCs w:val="24"/>
        </w:rPr>
      </w:pPr>
      <w:r w:rsidRPr="00DE3DC6">
        <w:rPr>
          <w:color w:val="000000"/>
          <w:sz w:val="24"/>
          <w:szCs w:val="24"/>
        </w:rPr>
        <w:t>признание индивидуальности каждого человека с опорой на собственный жизненный и читательский опыт;</w:t>
      </w:r>
    </w:p>
    <w:p w:rsidR="0035719E" w:rsidRPr="00DE3DC6" w:rsidRDefault="0035719E" w:rsidP="0035719E">
      <w:pPr>
        <w:widowControl/>
        <w:numPr>
          <w:ilvl w:val="0"/>
          <w:numId w:val="65"/>
        </w:numPr>
        <w:autoSpaceDE/>
        <w:autoSpaceDN/>
        <w:spacing w:line="264" w:lineRule="auto"/>
        <w:jc w:val="both"/>
        <w:rPr>
          <w:sz w:val="24"/>
          <w:szCs w:val="24"/>
        </w:rPr>
      </w:pPr>
      <w:r w:rsidRPr="00DE3DC6">
        <w:rPr>
          <w:color w:val="000000"/>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35719E" w:rsidRPr="00DE3DC6" w:rsidRDefault="0035719E" w:rsidP="0035719E">
      <w:pPr>
        <w:widowControl/>
        <w:numPr>
          <w:ilvl w:val="0"/>
          <w:numId w:val="65"/>
        </w:numPr>
        <w:autoSpaceDE/>
        <w:autoSpaceDN/>
        <w:spacing w:line="264" w:lineRule="auto"/>
        <w:jc w:val="both"/>
        <w:rPr>
          <w:sz w:val="24"/>
          <w:szCs w:val="24"/>
        </w:rPr>
      </w:pPr>
      <w:r w:rsidRPr="00DE3DC6">
        <w:rPr>
          <w:color w:val="000000"/>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35719E" w:rsidRPr="00DE3DC6" w:rsidRDefault="0035719E" w:rsidP="0035719E">
      <w:pPr>
        <w:spacing w:line="264" w:lineRule="auto"/>
        <w:ind w:left="120"/>
        <w:jc w:val="both"/>
        <w:rPr>
          <w:sz w:val="24"/>
          <w:szCs w:val="24"/>
        </w:rPr>
      </w:pPr>
      <w:r w:rsidRPr="00DE3DC6">
        <w:rPr>
          <w:b/>
          <w:color w:val="000000"/>
          <w:sz w:val="24"/>
          <w:szCs w:val="24"/>
        </w:rPr>
        <w:t>эстетического воспитания</w:t>
      </w:r>
      <w:r w:rsidRPr="00DE3DC6">
        <w:rPr>
          <w:color w:val="000000"/>
          <w:sz w:val="24"/>
          <w:szCs w:val="24"/>
        </w:rPr>
        <w:t>:</w:t>
      </w:r>
    </w:p>
    <w:p w:rsidR="0035719E" w:rsidRPr="00DE3DC6" w:rsidRDefault="0035719E" w:rsidP="0035719E">
      <w:pPr>
        <w:widowControl/>
        <w:numPr>
          <w:ilvl w:val="0"/>
          <w:numId w:val="66"/>
        </w:numPr>
        <w:autoSpaceDE/>
        <w:autoSpaceDN/>
        <w:spacing w:line="264" w:lineRule="auto"/>
        <w:jc w:val="both"/>
        <w:rPr>
          <w:sz w:val="24"/>
          <w:szCs w:val="24"/>
        </w:rPr>
      </w:pPr>
      <w:r w:rsidRPr="00DE3DC6">
        <w:rPr>
          <w:color w:val="00000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5719E" w:rsidRPr="00DE3DC6" w:rsidRDefault="0035719E" w:rsidP="0035719E">
      <w:pPr>
        <w:widowControl/>
        <w:numPr>
          <w:ilvl w:val="0"/>
          <w:numId w:val="66"/>
        </w:numPr>
        <w:autoSpaceDE/>
        <w:autoSpaceDN/>
        <w:spacing w:line="264" w:lineRule="auto"/>
        <w:jc w:val="both"/>
        <w:rPr>
          <w:sz w:val="24"/>
          <w:szCs w:val="24"/>
        </w:rPr>
      </w:pPr>
      <w:r w:rsidRPr="00DE3DC6">
        <w:rPr>
          <w:color w:val="000000"/>
          <w:sz w:val="24"/>
          <w:szCs w:val="24"/>
        </w:rPr>
        <w:t>стремление к самовыражению в искусстве слова; осознание важности русского языка как средства общения и самовыражения;</w:t>
      </w:r>
    </w:p>
    <w:p w:rsidR="0035719E" w:rsidRPr="00DE3DC6" w:rsidRDefault="0035719E" w:rsidP="0035719E">
      <w:pPr>
        <w:spacing w:line="264" w:lineRule="auto"/>
        <w:ind w:left="120"/>
        <w:jc w:val="both"/>
        <w:rPr>
          <w:sz w:val="24"/>
          <w:szCs w:val="24"/>
        </w:rPr>
      </w:pPr>
      <w:r w:rsidRPr="00DE3DC6">
        <w:rPr>
          <w:b/>
          <w:color w:val="000000"/>
          <w:sz w:val="24"/>
          <w:szCs w:val="24"/>
        </w:rPr>
        <w:t>физического воспитания, формирования культуры здоровья и эмоционального благополучия</w:t>
      </w:r>
      <w:r w:rsidRPr="00DE3DC6">
        <w:rPr>
          <w:color w:val="000000"/>
          <w:sz w:val="24"/>
          <w:szCs w:val="24"/>
        </w:rPr>
        <w:t>:</w:t>
      </w:r>
    </w:p>
    <w:p w:rsidR="0035719E" w:rsidRPr="00DE3DC6" w:rsidRDefault="0035719E" w:rsidP="0035719E">
      <w:pPr>
        <w:widowControl/>
        <w:numPr>
          <w:ilvl w:val="0"/>
          <w:numId w:val="67"/>
        </w:numPr>
        <w:autoSpaceDE/>
        <w:autoSpaceDN/>
        <w:spacing w:line="264" w:lineRule="auto"/>
        <w:jc w:val="both"/>
        <w:rPr>
          <w:sz w:val="24"/>
          <w:szCs w:val="24"/>
        </w:rPr>
      </w:pPr>
      <w:r w:rsidRPr="00DE3DC6">
        <w:rPr>
          <w:color w:val="000000"/>
          <w:sz w:val="24"/>
          <w:szCs w:val="24"/>
        </w:rPr>
        <w:t>соблюдение правил безопасного поиска в информационной среде дополнительной информации в процессе языкового образования;</w:t>
      </w:r>
    </w:p>
    <w:p w:rsidR="0035719E" w:rsidRPr="00DE3DC6" w:rsidRDefault="0035719E" w:rsidP="0035719E">
      <w:pPr>
        <w:widowControl/>
        <w:numPr>
          <w:ilvl w:val="0"/>
          <w:numId w:val="67"/>
        </w:numPr>
        <w:autoSpaceDE/>
        <w:autoSpaceDN/>
        <w:spacing w:line="264" w:lineRule="auto"/>
        <w:jc w:val="both"/>
        <w:rPr>
          <w:sz w:val="24"/>
          <w:szCs w:val="24"/>
        </w:rPr>
      </w:pPr>
      <w:r w:rsidRPr="00DE3DC6">
        <w:rPr>
          <w:color w:val="000000"/>
          <w:sz w:val="24"/>
          <w:szCs w:val="24"/>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35719E" w:rsidRPr="00DE3DC6" w:rsidRDefault="0035719E" w:rsidP="0035719E">
      <w:pPr>
        <w:spacing w:line="264" w:lineRule="auto"/>
        <w:ind w:left="120"/>
        <w:jc w:val="both"/>
        <w:rPr>
          <w:sz w:val="24"/>
          <w:szCs w:val="24"/>
        </w:rPr>
      </w:pPr>
      <w:r w:rsidRPr="00DE3DC6">
        <w:rPr>
          <w:b/>
          <w:color w:val="000000"/>
          <w:sz w:val="24"/>
          <w:szCs w:val="24"/>
        </w:rPr>
        <w:t>трудового воспитания</w:t>
      </w:r>
      <w:r w:rsidRPr="00DE3DC6">
        <w:rPr>
          <w:color w:val="000000"/>
          <w:sz w:val="24"/>
          <w:szCs w:val="24"/>
        </w:rPr>
        <w:t>:</w:t>
      </w:r>
    </w:p>
    <w:p w:rsidR="0035719E" w:rsidRPr="00DE3DC6" w:rsidRDefault="0035719E" w:rsidP="0035719E">
      <w:pPr>
        <w:widowControl/>
        <w:numPr>
          <w:ilvl w:val="0"/>
          <w:numId w:val="68"/>
        </w:numPr>
        <w:autoSpaceDE/>
        <w:autoSpaceDN/>
        <w:spacing w:line="264" w:lineRule="auto"/>
        <w:jc w:val="both"/>
        <w:rPr>
          <w:sz w:val="24"/>
          <w:szCs w:val="24"/>
        </w:rPr>
      </w:pPr>
      <w:r w:rsidRPr="00DE3DC6">
        <w:rPr>
          <w:color w:val="000000"/>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35719E" w:rsidRPr="00DE3DC6" w:rsidRDefault="0035719E" w:rsidP="0035719E">
      <w:pPr>
        <w:spacing w:line="264" w:lineRule="auto"/>
        <w:ind w:left="120"/>
        <w:jc w:val="both"/>
        <w:rPr>
          <w:sz w:val="24"/>
          <w:szCs w:val="24"/>
        </w:rPr>
      </w:pPr>
      <w:r w:rsidRPr="00DE3DC6">
        <w:rPr>
          <w:b/>
          <w:color w:val="000000"/>
          <w:sz w:val="24"/>
          <w:szCs w:val="24"/>
        </w:rPr>
        <w:t>экологического воспитания</w:t>
      </w:r>
      <w:r w:rsidRPr="00DE3DC6">
        <w:rPr>
          <w:color w:val="000000"/>
          <w:sz w:val="24"/>
          <w:szCs w:val="24"/>
        </w:rPr>
        <w:t>:</w:t>
      </w:r>
    </w:p>
    <w:p w:rsidR="0035719E" w:rsidRPr="00DE3DC6" w:rsidRDefault="0035719E" w:rsidP="0035719E">
      <w:pPr>
        <w:widowControl/>
        <w:numPr>
          <w:ilvl w:val="0"/>
          <w:numId w:val="69"/>
        </w:numPr>
        <w:autoSpaceDE/>
        <w:autoSpaceDN/>
        <w:spacing w:line="264" w:lineRule="auto"/>
        <w:jc w:val="both"/>
        <w:rPr>
          <w:sz w:val="24"/>
          <w:szCs w:val="24"/>
        </w:rPr>
      </w:pPr>
      <w:r w:rsidRPr="00DE3DC6">
        <w:rPr>
          <w:color w:val="000000"/>
          <w:sz w:val="24"/>
          <w:szCs w:val="24"/>
        </w:rPr>
        <w:t>бережное отношение к природе, формируемое в процессе работы с текстами;</w:t>
      </w:r>
    </w:p>
    <w:p w:rsidR="0035719E" w:rsidRPr="00DE3DC6" w:rsidRDefault="0035719E" w:rsidP="0035719E">
      <w:pPr>
        <w:widowControl/>
        <w:numPr>
          <w:ilvl w:val="0"/>
          <w:numId w:val="69"/>
        </w:numPr>
        <w:autoSpaceDE/>
        <w:autoSpaceDN/>
        <w:spacing w:line="264" w:lineRule="auto"/>
        <w:jc w:val="both"/>
        <w:rPr>
          <w:sz w:val="24"/>
          <w:szCs w:val="24"/>
        </w:rPr>
      </w:pPr>
      <w:r w:rsidRPr="00DE3DC6">
        <w:rPr>
          <w:color w:val="000000"/>
          <w:sz w:val="24"/>
          <w:szCs w:val="24"/>
        </w:rPr>
        <w:t>неприятие действий, приносящих вред природе;</w:t>
      </w:r>
    </w:p>
    <w:p w:rsidR="0035719E" w:rsidRPr="00DE3DC6" w:rsidRDefault="0035719E" w:rsidP="0035719E">
      <w:pPr>
        <w:spacing w:line="264" w:lineRule="auto"/>
        <w:ind w:left="120"/>
        <w:jc w:val="both"/>
        <w:rPr>
          <w:sz w:val="24"/>
          <w:szCs w:val="24"/>
        </w:rPr>
      </w:pPr>
      <w:r w:rsidRPr="00DE3DC6">
        <w:rPr>
          <w:b/>
          <w:color w:val="000000"/>
          <w:sz w:val="24"/>
          <w:szCs w:val="24"/>
        </w:rPr>
        <w:t>ценности научного познания</w:t>
      </w:r>
      <w:r w:rsidRPr="00DE3DC6">
        <w:rPr>
          <w:color w:val="000000"/>
          <w:sz w:val="24"/>
          <w:szCs w:val="24"/>
        </w:rPr>
        <w:t>:</w:t>
      </w:r>
    </w:p>
    <w:p w:rsidR="0035719E" w:rsidRPr="00DE3DC6" w:rsidRDefault="0035719E" w:rsidP="0035719E">
      <w:pPr>
        <w:widowControl/>
        <w:numPr>
          <w:ilvl w:val="0"/>
          <w:numId w:val="70"/>
        </w:numPr>
        <w:autoSpaceDE/>
        <w:autoSpaceDN/>
        <w:spacing w:line="264" w:lineRule="auto"/>
        <w:jc w:val="both"/>
        <w:rPr>
          <w:sz w:val="24"/>
          <w:szCs w:val="24"/>
        </w:rPr>
      </w:pPr>
      <w:r w:rsidRPr="00DE3DC6">
        <w:rPr>
          <w:color w:val="000000"/>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35719E" w:rsidRPr="00DE3DC6" w:rsidRDefault="0035719E" w:rsidP="0035719E">
      <w:pPr>
        <w:widowControl/>
        <w:numPr>
          <w:ilvl w:val="0"/>
          <w:numId w:val="70"/>
        </w:numPr>
        <w:autoSpaceDE/>
        <w:autoSpaceDN/>
        <w:spacing w:line="264" w:lineRule="auto"/>
        <w:jc w:val="both"/>
        <w:rPr>
          <w:sz w:val="24"/>
          <w:szCs w:val="24"/>
        </w:rPr>
      </w:pPr>
      <w:r w:rsidRPr="00DE3DC6">
        <w:rPr>
          <w:color w:val="000000"/>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35719E" w:rsidRPr="00B40109" w:rsidRDefault="0035719E" w:rsidP="00B40109">
      <w:pPr>
        <w:spacing w:line="264" w:lineRule="auto"/>
        <w:ind w:left="120"/>
        <w:jc w:val="center"/>
      </w:pPr>
    </w:p>
    <w:p w:rsidR="0035719E" w:rsidRPr="00B40109" w:rsidRDefault="0035719E" w:rsidP="00B40109">
      <w:pPr>
        <w:spacing w:line="264" w:lineRule="auto"/>
        <w:ind w:left="120"/>
        <w:jc w:val="center"/>
      </w:pPr>
      <w:r w:rsidRPr="00B40109">
        <w:rPr>
          <w:b/>
          <w:color w:val="000000"/>
        </w:rPr>
        <w:t>МЕТАПРЕДМЕТНЫЕ РЕЗУЛЬТАТЫ</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У обучающегося будут сформированы следующие </w:t>
      </w:r>
      <w:r w:rsidRPr="00DE3DC6">
        <w:rPr>
          <w:b/>
          <w:color w:val="000000"/>
          <w:sz w:val="24"/>
          <w:szCs w:val="24"/>
        </w:rPr>
        <w:t>базовые логические действия как часть познавательных универсальных учебных действий</w:t>
      </w:r>
      <w:r w:rsidRPr="00DE3DC6">
        <w:rPr>
          <w:color w:val="000000"/>
          <w:sz w:val="24"/>
          <w:szCs w:val="24"/>
        </w:rPr>
        <w:t>:</w:t>
      </w:r>
    </w:p>
    <w:p w:rsidR="0035719E" w:rsidRPr="00DE3DC6" w:rsidRDefault="0035719E" w:rsidP="0035719E">
      <w:pPr>
        <w:widowControl/>
        <w:numPr>
          <w:ilvl w:val="0"/>
          <w:numId w:val="71"/>
        </w:numPr>
        <w:autoSpaceDE/>
        <w:autoSpaceDN/>
        <w:spacing w:line="264" w:lineRule="auto"/>
        <w:jc w:val="both"/>
        <w:rPr>
          <w:sz w:val="24"/>
          <w:szCs w:val="24"/>
        </w:rPr>
      </w:pPr>
      <w:r w:rsidRPr="00DE3DC6">
        <w:rPr>
          <w:color w:val="000000"/>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35719E" w:rsidRPr="00DE3DC6" w:rsidRDefault="0035719E" w:rsidP="0035719E">
      <w:pPr>
        <w:widowControl/>
        <w:numPr>
          <w:ilvl w:val="0"/>
          <w:numId w:val="71"/>
        </w:numPr>
        <w:autoSpaceDE/>
        <w:autoSpaceDN/>
        <w:spacing w:line="264" w:lineRule="auto"/>
        <w:jc w:val="both"/>
        <w:rPr>
          <w:sz w:val="24"/>
          <w:szCs w:val="24"/>
        </w:rPr>
      </w:pPr>
      <w:r w:rsidRPr="00DE3DC6">
        <w:rPr>
          <w:color w:val="000000"/>
          <w:sz w:val="24"/>
          <w:szCs w:val="24"/>
        </w:rPr>
        <w:t>объединять объекты (языковые единицы) по определённому признаку;</w:t>
      </w:r>
    </w:p>
    <w:p w:rsidR="0035719E" w:rsidRPr="00DE3DC6" w:rsidRDefault="0035719E" w:rsidP="0035719E">
      <w:pPr>
        <w:widowControl/>
        <w:numPr>
          <w:ilvl w:val="0"/>
          <w:numId w:val="71"/>
        </w:numPr>
        <w:autoSpaceDE/>
        <w:autoSpaceDN/>
        <w:spacing w:line="264" w:lineRule="auto"/>
        <w:jc w:val="both"/>
        <w:rPr>
          <w:sz w:val="24"/>
          <w:szCs w:val="24"/>
        </w:rPr>
      </w:pPr>
      <w:r w:rsidRPr="00DE3DC6">
        <w:rPr>
          <w:color w:val="000000"/>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35719E" w:rsidRPr="00DE3DC6" w:rsidRDefault="0035719E" w:rsidP="0035719E">
      <w:pPr>
        <w:widowControl/>
        <w:numPr>
          <w:ilvl w:val="0"/>
          <w:numId w:val="71"/>
        </w:numPr>
        <w:autoSpaceDE/>
        <w:autoSpaceDN/>
        <w:spacing w:line="264" w:lineRule="auto"/>
        <w:jc w:val="both"/>
        <w:rPr>
          <w:sz w:val="24"/>
          <w:szCs w:val="24"/>
        </w:rPr>
      </w:pPr>
      <w:r w:rsidRPr="00DE3DC6">
        <w:rPr>
          <w:color w:val="000000"/>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35719E" w:rsidRPr="00DE3DC6" w:rsidRDefault="0035719E" w:rsidP="0035719E">
      <w:pPr>
        <w:widowControl/>
        <w:numPr>
          <w:ilvl w:val="0"/>
          <w:numId w:val="71"/>
        </w:numPr>
        <w:autoSpaceDE/>
        <w:autoSpaceDN/>
        <w:spacing w:line="264" w:lineRule="auto"/>
        <w:jc w:val="both"/>
        <w:rPr>
          <w:sz w:val="24"/>
          <w:szCs w:val="24"/>
        </w:rPr>
      </w:pPr>
      <w:r w:rsidRPr="00DE3DC6">
        <w:rPr>
          <w:color w:val="000000"/>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35719E" w:rsidRPr="00DE3DC6" w:rsidRDefault="0035719E" w:rsidP="0035719E">
      <w:pPr>
        <w:widowControl/>
        <w:numPr>
          <w:ilvl w:val="0"/>
          <w:numId w:val="71"/>
        </w:numPr>
        <w:autoSpaceDE/>
        <w:autoSpaceDN/>
        <w:spacing w:line="264" w:lineRule="auto"/>
        <w:jc w:val="both"/>
        <w:rPr>
          <w:sz w:val="24"/>
          <w:szCs w:val="24"/>
        </w:rPr>
      </w:pPr>
      <w:r w:rsidRPr="00DE3DC6">
        <w:rPr>
          <w:color w:val="000000"/>
          <w:sz w:val="24"/>
          <w:szCs w:val="24"/>
        </w:rPr>
        <w:t>устанавливать причинно­следственные связи в ситуациях наблюдения за языковым материалом, делать выводы.</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У обучающегося будут сформированы следующие </w:t>
      </w:r>
      <w:r w:rsidRPr="00DE3DC6">
        <w:rPr>
          <w:b/>
          <w:color w:val="000000"/>
          <w:sz w:val="24"/>
          <w:szCs w:val="24"/>
        </w:rPr>
        <w:t>базовые исследовательские действия как часть познавательных универсальных учебных действий</w:t>
      </w:r>
      <w:r w:rsidRPr="00DE3DC6">
        <w:rPr>
          <w:color w:val="000000"/>
          <w:sz w:val="24"/>
          <w:szCs w:val="24"/>
        </w:rPr>
        <w:t>:</w:t>
      </w:r>
    </w:p>
    <w:p w:rsidR="0035719E" w:rsidRPr="00DE3DC6" w:rsidRDefault="0035719E" w:rsidP="0035719E">
      <w:pPr>
        <w:widowControl/>
        <w:numPr>
          <w:ilvl w:val="0"/>
          <w:numId w:val="72"/>
        </w:numPr>
        <w:autoSpaceDE/>
        <w:autoSpaceDN/>
        <w:spacing w:line="264" w:lineRule="auto"/>
        <w:jc w:val="both"/>
        <w:rPr>
          <w:sz w:val="24"/>
          <w:szCs w:val="24"/>
        </w:rPr>
      </w:pPr>
      <w:r w:rsidRPr="00DE3DC6">
        <w:rPr>
          <w:color w:val="000000"/>
          <w:sz w:val="24"/>
          <w:szCs w:val="24"/>
        </w:rPr>
        <w:lastRenderedPageBreak/>
        <w:t>с помощью учителя формулировать цель, планировать изменения языкового объекта, речевой ситуации;</w:t>
      </w:r>
    </w:p>
    <w:p w:rsidR="0035719E" w:rsidRPr="00DE3DC6" w:rsidRDefault="0035719E" w:rsidP="0035719E">
      <w:pPr>
        <w:widowControl/>
        <w:numPr>
          <w:ilvl w:val="0"/>
          <w:numId w:val="72"/>
        </w:numPr>
        <w:autoSpaceDE/>
        <w:autoSpaceDN/>
        <w:spacing w:line="264" w:lineRule="auto"/>
        <w:jc w:val="both"/>
        <w:rPr>
          <w:sz w:val="24"/>
          <w:szCs w:val="24"/>
        </w:rPr>
      </w:pPr>
      <w:r w:rsidRPr="00DE3DC6">
        <w:rPr>
          <w:color w:val="000000"/>
          <w:sz w:val="24"/>
          <w:szCs w:val="24"/>
        </w:rPr>
        <w:t>сравнивать несколько вариантов выполнения задания, выбирать наиболее целесообразный (на основе предложенных критериев);</w:t>
      </w:r>
    </w:p>
    <w:p w:rsidR="0035719E" w:rsidRPr="00DE3DC6" w:rsidRDefault="0035719E" w:rsidP="0035719E">
      <w:pPr>
        <w:widowControl/>
        <w:numPr>
          <w:ilvl w:val="0"/>
          <w:numId w:val="72"/>
        </w:numPr>
        <w:autoSpaceDE/>
        <w:autoSpaceDN/>
        <w:spacing w:line="264" w:lineRule="auto"/>
        <w:jc w:val="both"/>
        <w:rPr>
          <w:sz w:val="24"/>
          <w:szCs w:val="24"/>
        </w:rPr>
      </w:pPr>
      <w:r w:rsidRPr="00DE3DC6">
        <w:rPr>
          <w:color w:val="000000"/>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35719E" w:rsidRPr="00DE3DC6" w:rsidRDefault="0035719E" w:rsidP="0035719E">
      <w:pPr>
        <w:widowControl/>
        <w:numPr>
          <w:ilvl w:val="0"/>
          <w:numId w:val="72"/>
        </w:numPr>
        <w:autoSpaceDE/>
        <w:autoSpaceDN/>
        <w:spacing w:line="264" w:lineRule="auto"/>
        <w:jc w:val="both"/>
        <w:rPr>
          <w:sz w:val="24"/>
          <w:szCs w:val="24"/>
        </w:rPr>
      </w:pPr>
      <w:r w:rsidRPr="00DE3DC6">
        <w:rPr>
          <w:color w:val="000000"/>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35719E" w:rsidRPr="00DE3DC6" w:rsidRDefault="0035719E" w:rsidP="0035719E">
      <w:pPr>
        <w:widowControl/>
        <w:numPr>
          <w:ilvl w:val="0"/>
          <w:numId w:val="72"/>
        </w:numPr>
        <w:autoSpaceDE/>
        <w:autoSpaceDN/>
        <w:spacing w:line="264" w:lineRule="auto"/>
        <w:jc w:val="both"/>
        <w:rPr>
          <w:sz w:val="24"/>
          <w:szCs w:val="24"/>
        </w:rPr>
      </w:pPr>
      <w:r w:rsidRPr="00DE3DC6">
        <w:rPr>
          <w:color w:val="000000"/>
          <w:sz w:val="24"/>
          <w:szCs w:val="24"/>
        </w:rPr>
        <w:t>прогнозировать возможное развитие процессов, событий и их последствия в аналогичных или сходных ситуациях.</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У обучающегося будут сформированы следующие умения </w:t>
      </w:r>
      <w:r w:rsidRPr="00DE3DC6">
        <w:rPr>
          <w:b/>
          <w:color w:val="000000"/>
          <w:sz w:val="24"/>
          <w:szCs w:val="24"/>
        </w:rPr>
        <w:t>работать с информацией как часть познавательных универсальных учебных действий</w:t>
      </w:r>
      <w:r w:rsidRPr="00DE3DC6">
        <w:rPr>
          <w:color w:val="000000"/>
          <w:sz w:val="24"/>
          <w:szCs w:val="24"/>
        </w:rPr>
        <w:t>:</w:t>
      </w:r>
    </w:p>
    <w:p w:rsidR="0035719E" w:rsidRPr="00DE3DC6" w:rsidRDefault="0035719E" w:rsidP="0035719E">
      <w:pPr>
        <w:widowControl/>
        <w:numPr>
          <w:ilvl w:val="0"/>
          <w:numId w:val="73"/>
        </w:numPr>
        <w:autoSpaceDE/>
        <w:autoSpaceDN/>
        <w:spacing w:line="264" w:lineRule="auto"/>
        <w:jc w:val="both"/>
        <w:rPr>
          <w:sz w:val="24"/>
          <w:szCs w:val="24"/>
        </w:rPr>
      </w:pPr>
      <w:r w:rsidRPr="00DE3DC6">
        <w:rPr>
          <w:color w:val="000000"/>
          <w:sz w:val="24"/>
          <w:szCs w:val="24"/>
        </w:rPr>
        <w:t>выбирать источник получения информации: нужный словарь для получения запрашиваемой информации, для уточнения;</w:t>
      </w:r>
    </w:p>
    <w:p w:rsidR="0035719E" w:rsidRPr="00DE3DC6" w:rsidRDefault="0035719E" w:rsidP="0035719E">
      <w:pPr>
        <w:widowControl/>
        <w:numPr>
          <w:ilvl w:val="0"/>
          <w:numId w:val="73"/>
        </w:numPr>
        <w:autoSpaceDE/>
        <w:autoSpaceDN/>
        <w:spacing w:line="264" w:lineRule="auto"/>
        <w:jc w:val="both"/>
        <w:rPr>
          <w:sz w:val="24"/>
          <w:szCs w:val="24"/>
        </w:rPr>
      </w:pPr>
      <w:r w:rsidRPr="00DE3DC6">
        <w:rPr>
          <w:color w:val="000000"/>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35719E" w:rsidRPr="00DE3DC6" w:rsidRDefault="0035719E" w:rsidP="0035719E">
      <w:pPr>
        <w:widowControl/>
        <w:numPr>
          <w:ilvl w:val="0"/>
          <w:numId w:val="73"/>
        </w:numPr>
        <w:autoSpaceDE/>
        <w:autoSpaceDN/>
        <w:spacing w:line="264" w:lineRule="auto"/>
        <w:jc w:val="both"/>
        <w:rPr>
          <w:sz w:val="24"/>
          <w:szCs w:val="24"/>
        </w:rPr>
      </w:pPr>
      <w:r w:rsidRPr="00DE3DC6">
        <w:rPr>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35719E" w:rsidRPr="00DE3DC6" w:rsidRDefault="0035719E" w:rsidP="0035719E">
      <w:pPr>
        <w:widowControl/>
        <w:numPr>
          <w:ilvl w:val="0"/>
          <w:numId w:val="73"/>
        </w:numPr>
        <w:autoSpaceDE/>
        <w:autoSpaceDN/>
        <w:spacing w:line="264" w:lineRule="auto"/>
        <w:jc w:val="both"/>
        <w:rPr>
          <w:sz w:val="24"/>
          <w:szCs w:val="24"/>
        </w:rPr>
      </w:pPr>
      <w:r w:rsidRPr="00DE3DC6">
        <w:rPr>
          <w:color w:val="000000"/>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35719E" w:rsidRPr="00DE3DC6" w:rsidRDefault="0035719E" w:rsidP="0035719E">
      <w:pPr>
        <w:widowControl/>
        <w:numPr>
          <w:ilvl w:val="0"/>
          <w:numId w:val="73"/>
        </w:numPr>
        <w:autoSpaceDE/>
        <w:autoSpaceDN/>
        <w:spacing w:line="264" w:lineRule="auto"/>
        <w:jc w:val="both"/>
        <w:rPr>
          <w:sz w:val="24"/>
          <w:szCs w:val="24"/>
        </w:rPr>
      </w:pPr>
      <w:r w:rsidRPr="00DE3DC6">
        <w:rPr>
          <w:color w:val="000000"/>
          <w:sz w:val="24"/>
          <w:szCs w:val="24"/>
        </w:rPr>
        <w:t>анализировать и создавать текстовую, видео­, графическую, звуковую информацию в соответствии с учебной задачей;</w:t>
      </w:r>
    </w:p>
    <w:p w:rsidR="0035719E" w:rsidRPr="00DE3DC6" w:rsidRDefault="0035719E" w:rsidP="0035719E">
      <w:pPr>
        <w:widowControl/>
        <w:numPr>
          <w:ilvl w:val="0"/>
          <w:numId w:val="73"/>
        </w:numPr>
        <w:autoSpaceDE/>
        <w:autoSpaceDN/>
        <w:spacing w:line="264" w:lineRule="auto"/>
        <w:jc w:val="both"/>
        <w:rPr>
          <w:sz w:val="24"/>
          <w:szCs w:val="24"/>
        </w:rPr>
      </w:pPr>
      <w:r w:rsidRPr="00DE3DC6">
        <w:rPr>
          <w:color w:val="000000"/>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У обучающегося будут сформированы следующие умения </w:t>
      </w:r>
      <w:r w:rsidRPr="00DE3DC6">
        <w:rPr>
          <w:b/>
          <w:color w:val="000000"/>
          <w:sz w:val="24"/>
          <w:szCs w:val="24"/>
        </w:rPr>
        <w:t>общения как часть коммуникативных универсальных учебных действий</w:t>
      </w:r>
      <w:r w:rsidRPr="00DE3DC6">
        <w:rPr>
          <w:color w:val="000000"/>
          <w:sz w:val="24"/>
          <w:szCs w:val="24"/>
        </w:rPr>
        <w:t>:</w:t>
      </w:r>
    </w:p>
    <w:p w:rsidR="0035719E" w:rsidRPr="00DE3DC6" w:rsidRDefault="0035719E" w:rsidP="0035719E">
      <w:pPr>
        <w:widowControl/>
        <w:numPr>
          <w:ilvl w:val="0"/>
          <w:numId w:val="74"/>
        </w:numPr>
        <w:autoSpaceDE/>
        <w:autoSpaceDN/>
        <w:spacing w:line="264" w:lineRule="auto"/>
        <w:jc w:val="both"/>
        <w:rPr>
          <w:sz w:val="24"/>
          <w:szCs w:val="24"/>
        </w:rPr>
      </w:pPr>
      <w:r w:rsidRPr="00DE3DC6">
        <w:rPr>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35719E" w:rsidRPr="00DE3DC6" w:rsidRDefault="0035719E" w:rsidP="0035719E">
      <w:pPr>
        <w:widowControl/>
        <w:numPr>
          <w:ilvl w:val="0"/>
          <w:numId w:val="74"/>
        </w:numPr>
        <w:autoSpaceDE/>
        <w:autoSpaceDN/>
        <w:spacing w:line="264" w:lineRule="auto"/>
        <w:jc w:val="both"/>
        <w:rPr>
          <w:sz w:val="24"/>
          <w:szCs w:val="24"/>
        </w:rPr>
      </w:pPr>
      <w:r w:rsidRPr="00DE3DC6">
        <w:rPr>
          <w:color w:val="000000"/>
          <w:sz w:val="24"/>
          <w:szCs w:val="24"/>
        </w:rPr>
        <w:t>проявлять уважительное отношение к собеседнику, соблюдать правила ведения диалоги и дискуссии;</w:t>
      </w:r>
    </w:p>
    <w:p w:rsidR="0035719E" w:rsidRPr="00DE3DC6" w:rsidRDefault="0035719E" w:rsidP="0035719E">
      <w:pPr>
        <w:widowControl/>
        <w:numPr>
          <w:ilvl w:val="0"/>
          <w:numId w:val="74"/>
        </w:numPr>
        <w:autoSpaceDE/>
        <w:autoSpaceDN/>
        <w:spacing w:line="264" w:lineRule="auto"/>
        <w:jc w:val="both"/>
        <w:rPr>
          <w:sz w:val="24"/>
          <w:szCs w:val="24"/>
        </w:rPr>
      </w:pPr>
      <w:r w:rsidRPr="00DE3DC6">
        <w:rPr>
          <w:color w:val="000000"/>
          <w:sz w:val="24"/>
          <w:szCs w:val="24"/>
        </w:rPr>
        <w:t>признавать возможность существования разных точек зрения;</w:t>
      </w:r>
    </w:p>
    <w:p w:rsidR="0035719E" w:rsidRPr="00DE3DC6" w:rsidRDefault="0035719E" w:rsidP="0035719E">
      <w:pPr>
        <w:widowControl/>
        <w:numPr>
          <w:ilvl w:val="0"/>
          <w:numId w:val="74"/>
        </w:numPr>
        <w:autoSpaceDE/>
        <w:autoSpaceDN/>
        <w:spacing w:line="264" w:lineRule="auto"/>
        <w:jc w:val="both"/>
        <w:rPr>
          <w:sz w:val="24"/>
          <w:szCs w:val="24"/>
        </w:rPr>
      </w:pPr>
      <w:r w:rsidRPr="00DE3DC6">
        <w:rPr>
          <w:color w:val="000000"/>
          <w:sz w:val="24"/>
          <w:szCs w:val="24"/>
        </w:rPr>
        <w:t>корректно и аргументированно высказывать своё мнение;</w:t>
      </w:r>
    </w:p>
    <w:p w:rsidR="0035719E" w:rsidRPr="00DE3DC6" w:rsidRDefault="0035719E" w:rsidP="0035719E">
      <w:pPr>
        <w:widowControl/>
        <w:numPr>
          <w:ilvl w:val="0"/>
          <w:numId w:val="74"/>
        </w:numPr>
        <w:autoSpaceDE/>
        <w:autoSpaceDN/>
        <w:spacing w:line="264" w:lineRule="auto"/>
        <w:jc w:val="both"/>
        <w:rPr>
          <w:sz w:val="24"/>
          <w:szCs w:val="24"/>
        </w:rPr>
      </w:pPr>
      <w:r w:rsidRPr="00DE3DC6">
        <w:rPr>
          <w:color w:val="000000"/>
          <w:sz w:val="24"/>
          <w:szCs w:val="24"/>
        </w:rPr>
        <w:t>строить речевое высказывание в соответствии с поставленной задачей;</w:t>
      </w:r>
    </w:p>
    <w:p w:rsidR="0035719E" w:rsidRPr="00DE3DC6" w:rsidRDefault="0035719E" w:rsidP="0035719E">
      <w:pPr>
        <w:widowControl/>
        <w:numPr>
          <w:ilvl w:val="0"/>
          <w:numId w:val="74"/>
        </w:numPr>
        <w:autoSpaceDE/>
        <w:autoSpaceDN/>
        <w:spacing w:line="264" w:lineRule="auto"/>
        <w:jc w:val="both"/>
        <w:rPr>
          <w:sz w:val="24"/>
          <w:szCs w:val="24"/>
        </w:rPr>
      </w:pPr>
      <w:r w:rsidRPr="00DE3DC6">
        <w:rPr>
          <w:color w:val="000000"/>
          <w:sz w:val="24"/>
          <w:szCs w:val="24"/>
        </w:rPr>
        <w:t>создавать устные и письменные тексты (описание, рассуждение, повествование) в соответствии с речевой ситуацией;</w:t>
      </w:r>
    </w:p>
    <w:p w:rsidR="0035719E" w:rsidRPr="00DE3DC6" w:rsidRDefault="0035719E" w:rsidP="0035719E">
      <w:pPr>
        <w:widowControl/>
        <w:numPr>
          <w:ilvl w:val="0"/>
          <w:numId w:val="74"/>
        </w:numPr>
        <w:autoSpaceDE/>
        <w:autoSpaceDN/>
        <w:spacing w:line="264" w:lineRule="auto"/>
        <w:jc w:val="both"/>
        <w:rPr>
          <w:sz w:val="24"/>
          <w:szCs w:val="24"/>
        </w:rPr>
      </w:pPr>
      <w:r w:rsidRPr="00DE3DC6">
        <w:rPr>
          <w:color w:val="000000"/>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35719E" w:rsidRPr="00DE3DC6" w:rsidRDefault="0035719E" w:rsidP="0035719E">
      <w:pPr>
        <w:widowControl/>
        <w:numPr>
          <w:ilvl w:val="0"/>
          <w:numId w:val="74"/>
        </w:numPr>
        <w:autoSpaceDE/>
        <w:autoSpaceDN/>
        <w:spacing w:line="264" w:lineRule="auto"/>
        <w:jc w:val="both"/>
        <w:rPr>
          <w:sz w:val="24"/>
          <w:szCs w:val="24"/>
        </w:rPr>
      </w:pPr>
      <w:r w:rsidRPr="00DE3DC6">
        <w:rPr>
          <w:color w:val="000000"/>
          <w:sz w:val="24"/>
          <w:szCs w:val="24"/>
        </w:rPr>
        <w:lastRenderedPageBreak/>
        <w:t>подбирать иллюстративный материал (рисунки, фото, плакаты) к тексту выступления.</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У обучающегося будут сформированы следующие умения </w:t>
      </w:r>
      <w:r w:rsidRPr="00DE3DC6">
        <w:rPr>
          <w:b/>
          <w:color w:val="000000"/>
          <w:sz w:val="24"/>
          <w:szCs w:val="24"/>
        </w:rPr>
        <w:t>самоорганизации как части регулятивных универсальных учебных действий</w:t>
      </w:r>
      <w:r w:rsidRPr="00DE3DC6">
        <w:rPr>
          <w:color w:val="000000"/>
          <w:sz w:val="24"/>
          <w:szCs w:val="24"/>
        </w:rPr>
        <w:t>:</w:t>
      </w:r>
    </w:p>
    <w:p w:rsidR="0035719E" w:rsidRPr="00DE3DC6" w:rsidRDefault="0035719E" w:rsidP="0035719E">
      <w:pPr>
        <w:widowControl/>
        <w:numPr>
          <w:ilvl w:val="0"/>
          <w:numId w:val="75"/>
        </w:numPr>
        <w:autoSpaceDE/>
        <w:autoSpaceDN/>
        <w:spacing w:line="264" w:lineRule="auto"/>
        <w:jc w:val="both"/>
        <w:rPr>
          <w:sz w:val="24"/>
          <w:szCs w:val="24"/>
        </w:rPr>
      </w:pPr>
      <w:r w:rsidRPr="00DE3DC6">
        <w:rPr>
          <w:color w:val="000000"/>
          <w:sz w:val="24"/>
          <w:szCs w:val="24"/>
        </w:rPr>
        <w:t>планировать действия по решению учебной задачи для получения результата;</w:t>
      </w:r>
    </w:p>
    <w:p w:rsidR="0035719E" w:rsidRPr="00DE3DC6" w:rsidRDefault="0035719E" w:rsidP="0035719E">
      <w:pPr>
        <w:widowControl/>
        <w:numPr>
          <w:ilvl w:val="0"/>
          <w:numId w:val="75"/>
        </w:numPr>
        <w:autoSpaceDE/>
        <w:autoSpaceDN/>
        <w:spacing w:line="264" w:lineRule="auto"/>
        <w:jc w:val="both"/>
        <w:rPr>
          <w:sz w:val="24"/>
          <w:szCs w:val="24"/>
        </w:rPr>
      </w:pPr>
      <w:r w:rsidRPr="00DE3DC6">
        <w:rPr>
          <w:color w:val="000000"/>
          <w:sz w:val="24"/>
          <w:szCs w:val="24"/>
        </w:rPr>
        <w:t>выстраивать последовательность выбранных действий.</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У обучающегося будут сформированы следующие умения </w:t>
      </w:r>
      <w:r w:rsidRPr="00DE3DC6">
        <w:rPr>
          <w:b/>
          <w:color w:val="000000"/>
          <w:sz w:val="24"/>
          <w:szCs w:val="24"/>
        </w:rPr>
        <w:t>самоконтроля как части регулятивных универсальных учебных действий</w:t>
      </w:r>
      <w:r w:rsidRPr="00DE3DC6">
        <w:rPr>
          <w:color w:val="000000"/>
          <w:sz w:val="24"/>
          <w:szCs w:val="24"/>
        </w:rPr>
        <w:t>:</w:t>
      </w:r>
    </w:p>
    <w:p w:rsidR="0035719E" w:rsidRPr="00DE3DC6" w:rsidRDefault="0035719E" w:rsidP="0035719E">
      <w:pPr>
        <w:widowControl/>
        <w:numPr>
          <w:ilvl w:val="0"/>
          <w:numId w:val="76"/>
        </w:numPr>
        <w:autoSpaceDE/>
        <w:autoSpaceDN/>
        <w:spacing w:line="264" w:lineRule="auto"/>
        <w:jc w:val="both"/>
        <w:rPr>
          <w:sz w:val="24"/>
          <w:szCs w:val="24"/>
        </w:rPr>
      </w:pPr>
      <w:r w:rsidRPr="00DE3DC6">
        <w:rPr>
          <w:color w:val="000000"/>
          <w:sz w:val="24"/>
          <w:szCs w:val="24"/>
        </w:rPr>
        <w:t>устанавливать причины успеха (неудач) учебной деятельности;</w:t>
      </w:r>
    </w:p>
    <w:p w:rsidR="0035719E" w:rsidRPr="00DE3DC6" w:rsidRDefault="0035719E" w:rsidP="0035719E">
      <w:pPr>
        <w:widowControl/>
        <w:numPr>
          <w:ilvl w:val="0"/>
          <w:numId w:val="76"/>
        </w:numPr>
        <w:autoSpaceDE/>
        <w:autoSpaceDN/>
        <w:spacing w:line="264" w:lineRule="auto"/>
        <w:jc w:val="both"/>
        <w:rPr>
          <w:sz w:val="24"/>
          <w:szCs w:val="24"/>
        </w:rPr>
      </w:pPr>
      <w:r w:rsidRPr="00DE3DC6">
        <w:rPr>
          <w:color w:val="000000"/>
          <w:sz w:val="24"/>
          <w:szCs w:val="24"/>
        </w:rPr>
        <w:t>корректировать свои учебные действия для преодоления речевых и орфографических ошибок;</w:t>
      </w:r>
    </w:p>
    <w:p w:rsidR="0035719E" w:rsidRPr="00DE3DC6" w:rsidRDefault="0035719E" w:rsidP="0035719E">
      <w:pPr>
        <w:widowControl/>
        <w:numPr>
          <w:ilvl w:val="0"/>
          <w:numId w:val="76"/>
        </w:numPr>
        <w:autoSpaceDE/>
        <w:autoSpaceDN/>
        <w:spacing w:line="264" w:lineRule="auto"/>
        <w:jc w:val="both"/>
        <w:rPr>
          <w:sz w:val="24"/>
          <w:szCs w:val="24"/>
        </w:rPr>
      </w:pPr>
      <w:r w:rsidRPr="00DE3DC6">
        <w:rPr>
          <w:color w:val="000000"/>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35719E" w:rsidRPr="00DE3DC6" w:rsidRDefault="0035719E" w:rsidP="0035719E">
      <w:pPr>
        <w:widowControl/>
        <w:numPr>
          <w:ilvl w:val="0"/>
          <w:numId w:val="76"/>
        </w:numPr>
        <w:autoSpaceDE/>
        <w:autoSpaceDN/>
        <w:spacing w:line="264" w:lineRule="auto"/>
        <w:jc w:val="both"/>
        <w:rPr>
          <w:sz w:val="24"/>
          <w:szCs w:val="24"/>
        </w:rPr>
      </w:pPr>
      <w:r w:rsidRPr="00DE3DC6">
        <w:rPr>
          <w:color w:val="000000"/>
          <w:sz w:val="24"/>
          <w:szCs w:val="24"/>
        </w:rPr>
        <w:t>находить ошибку, допущенную при работе с языковым материалом, находить орфографическую и пунктуационную ошибку;</w:t>
      </w:r>
    </w:p>
    <w:p w:rsidR="0035719E" w:rsidRPr="00DE3DC6" w:rsidRDefault="0035719E" w:rsidP="0035719E">
      <w:pPr>
        <w:widowControl/>
        <w:numPr>
          <w:ilvl w:val="0"/>
          <w:numId w:val="76"/>
        </w:numPr>
        <w:autoSpaceDE/>
        <w:autoSpaceDN/>
        <w:spacing w:line="264" w:lineRule="auto"/>
        <w:jc w:val="both"/>
        <w:rPr>
          <w:sz w:val="24"/>
          <w:szCs w:val="24"/>
        </w:rPr>
      </w:pPr>
      <w:r w:rsidRPr="00DE3DC6">
        <w:rPr>
          <w:color w:val="000000"/>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35719E" w:rsidRPr="00DE3DC6" w:rsidRDefault="0035719E" w:rsidP="0035719E">
      <w:pPr>
        <w:spacing w:line="264" w:lineRule="auto"/>
        <w:ind w:firstLine="600"/>
        <w:jc w:val="both"/>
        <w:rPr>
          <w:sz w:val="24"/>
          <w:szCs w:val="24"/>
        </w:rPr>
      </w:pPr>
      <w:r w:rsidRPr="00DE3DC6">
        <w:rPr>
          <w:color w:val="000000"/>
          <w:sz w:val="24"/>
          <w:szCs w:val="24"/>
        </w:rPr>
        <w:t xml:space="preserve">У обучающегося будут сформированы следующие умения </w:t>
      </w:r>
      <w:r w:rsidRPr="00DE3DC6">
        <w:rPr>
          <w:b/>
          <w:color w:val="000000"/>
          <w:sz w:val="24"/>
          <w:szCs w:val="24"/>
        </w:rPr>
        <w:t>совместной деятельности:</w:t>
      </w:r>
    </w:p>
    <w:p w:rsidR="0035719E" w:rsidRPr="00DE3DC6" w:rsidRDefault="0035719E" w:rsidP="0035719E">
      <w:pPr>
        <w:widowControl/>
        <w:numPr>
          <w:ilvl w:val="0"/>
          <w:numId w:val="77"/>
        </w:numPr>
        <w:autoSpaceDE/>
        <w:autoSpaceDN/>
        <w:spacing w:line="264" w:lineRule="auto"/>
        <w:jc w:val="both"/>
        <w:rPr>
          <w:sz w:val="24"/>
          <w:szCs w:val="24"/>
        </w:rPr>
      </w:pPr>
      <w:r w:rsidRPr="00DE3DC6">
        <w:rPr>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35719E" w:rsidRPr="00DE3DC6" w:rsidRDefault="0035719E" w:rsidP="0035719E">
      <w:pPr>
        <w:widowControl/>
        <w:numPr>
          <w:ilvl w:val="0"/>
          <w:numId w:val="77"/>
        </w:numPr>
        <w:autoSpaceDE/>
        <w:autoSpaceDN/>
        <w:spacing w:line="264" w:lineRule="auto"/>
        <w:jc w:val="both"/>
        <w:rPr>
          <w:sz w:val="24"/>
          <w:szCs w:val="24"/>
        </w:rPr>
      </w:pPr>
      <w:r w:rsidRPr="00DE3DC6">
        <w:rPr>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5719E" w:rsidRPr="00DE3DC6" w:rsidRDefault="0035719E" w:rsidP="0035719E">
      <w:pPr>
        <w:widowControl/>
        <w:numPr>
          <w:ilvl w:val="0"/>
          <w:numId w:val="77"/>
        </w:numPr>
        <w:autoSpaceDE/>
        <w:autoSpaceDN/>
        <w:spacing w:line="264" w:lineRule="auto"/>
        <w:jc w:val="both"/>
        <w:rPr>
          <w:sz w:val="24"/>
          <w:szCs w:val="24"/>
        </w:rPr>
      </w:pPr>
      <w:r w:rsidRPr="00DE3DC6">
        <w:rPr>
          <w:color w:val="000000"/>
          <w:sz w:val="24"/>
          <w:szCs w:val="24"/>
        </w:rPr>
        <w:t>проявлять готовность руководить, выполнять поручения, подчиняться, самостоятельно разрешать конфликты;</w:t>
      </w:r>
    </w:p>
    <w:p w:rsidR="0035719E" w:rsidRPr="00DE3DC6" w:rsidRDefault="0035719E" w:rsidP="0035719E">
      <w:pPr>
        <w:widowControl/>
        <w:numPr>
          <w:ilvl w:val="0"/>
          <w:numId w:val="77"/>
        </w:numPr>
        <w:autoSpaceDE/>
        <w:autoSpaceDN/>
        <w:spacing w:line="264" w:lineRule="auto"/>
        <w:jc w:val="both"/>
        <w:rPr>
          <w:sz w:val="24"/>
          <w:szCs w:val="24"/>
        </w:rPr>
      </w:pPr>
      <w:r w:rsidRPr="00DE3DC6">
        <w:rPr>
          <w:color w:val="000000"/>
          <w:sz w:val="24"/>
          <w:szCs w:val="24"/>
        </w:rPr>
        <w:t>ответственно выполнять свою часть работы;</w:t>
      </w:r>
    </w:p>
    <w:p w:rsidR="0035719E" w:rsidRPr="00DE3DC6" w:rsidRDefault="0035719E" w:rsidP="0035719E">
      <w:pPr>
        <w:widowControl/>
        <w:numPr>
          <w:ilvl w:val="0"/>
          <w:numId w:val="77"/>
        </w:numPr>
        <w:autoSpaceDE/>
        <w:autoSpaceDN/>
        <w:spacing w:line="264" w:lineRule="auto"/>
        <w:jc w:val="both"/>
        <w:rPr>
          <w:sz w:val="24"/>
          <w:szCs w:val="24"/>
        </w:rPr>
      </w:pPr>
      <w:r w:rsidRPr="00DE3DC6">
        <w:rPr>
          <w:color w:val="000000"/>
          <w:sz w:val="24"/>
          <w:szCs w:val="24"/>
        </w:rPr>
        <w:t>оценивать свой вклад в общий результат;</w:t>
      </w:r>
    </w:p>
    <w:p w:rsidR="0035719E" w:rsidRPr="00DE3DC6" w:rsidRDefault="0035719E" w:rsidP="0035719E">
      <w:pPr>
        <w:widowControl/>
        <w:numPr>
          <w:ilvl w:val="0"/>
          <w:numId w:val="77"/>
        </w:numPr>
        <w:autoSpaceDE/>
        <w:autoSpaceDN/>
        <w:spacing w:line="264" w:lineRule="auto"/>
        <w:jc w:val="both"/>
        <w:rPr>
          <w:sz w:val="24"/>
          <w:szCs w:val="24"/>
        </w:rPr>
      </w:pPr>
      <w:r w:rsidRPr="00DE3DC6">
        <w:rPr>
          <w:color w:val="000000"/>
          <w:sz w:val="24"/>
          <w:szCs w:val="24"/>
        </w:rPr>
        <w:t xml:space="preserve">выполнять совместные проектные задания с опорой на предложенные образцы. </w:t>
      </w:r>
    </w:p>
    <w:p w:rsidR="0035719E" w:rsidRPr="00DE3DC6" w:rsidRDefault="0035719E" w:rsidP="0035719E">
      <w:pPr>
        <w:spacing w:line="264" w:lineRule="auto"/>
        <w:ind w:left="120"/>
        <w:jc w:val="both"/>
        <w:rPr>
          <w:sz w:val="24"/>
          <w:szCs w:val="24"/>
        </w:rPr>
      </w:pPr>
    </w:p>
    <w:p w:rsidR="0035719E" w:rsidRPr="00DE3DC6" w:rsidRDefault="0035719E" w:rsidP="0035719E">
      <w:pPr>
        <w:spacing w:line="264" w:lineRule="auto"/>
        <w:ind w:left="120"/>
        <w:jc w:val="both"/>
        <w:rPr>
          <w:sz w:val="24"/>
          <w:szCs w:val="24"/>
        </w:rPr>
      </w:pPr>
      <w:r w:rsidRPr="00DE3DC6">
        <w:rPr>
          <w:b/>
          <w:color w:val="000000"/>
          <w:sz w:val="24"/>
          <w:szCs w:val="24"/>
        </w:rPr>
        <w:t>ПРЕДМЕТНЫЕ РЕЗУЛЬТАТЫ</w:t>
      </w:r>
    </w:p>
    <w:p w:rsidR="0035719E" w:rsidRPr="00B40109" w:rsidRDefault="0035719E" w:rsidP="0035719E">
      <w:pPr>
        <w:spacing w:line="264" w:lineRule="auto"/>
        <w:ind w:left="120"/>
        <w:jc w:val="both"/>
      </w:pPr>
    </w:p>
    <w:p w:rsidR="0035719E" w:rsidRPr="00B40109" w:rsidRDefault="0035719E" w:rsidP="0035719E">
      <w:pPr>
        <w:spacing w:line="264" w:lineRule="auto"/>
        <w:ind w:left="120"/>
        <w:jc w:val="both"/>
      </w:pPr>
      <w:r w:rsidRPr="00B40109">
        <w:rPr>
          <w:b/>
          <w:color w:val="000000"/>
        </w:rPr>
        <w:t>1 КЛАСС</w:t>
      </w:r>
    </w:p>
    <w:p w:rsidR="0035719E" w:rsidRPr="00DE3DC6" w:rsidRDefault="0035719E" w:rsidP="0035719E">
      <w:pPr>
        <w:spacing w:line="264" w:lineRule="auto"/>
        <w:ind w:left="120"/>
        <w:jc w:val="both"/>
        <w:rPr>
          <w:sz w:val="24"/>
          <w:szCs w:val="24"/>
        </w:rPr>
      </w:pPr>
      <w:r w:rsidRPr="00DE3DC6">
        <w:rPr>
          <w:color w:val="000000"/>
          <w:sz w:val="24"/>
          <w:szCs w:val="24"/>
        </w:rPr>
        <w:t>К концу обучения в первом классе обучающийся научится:</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различать слово и предложение; вычленять слова из предложений;</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вычленять звуки из слова;</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различать гласные и согласные звуки (в том числе различать в словах согласный звук [й’] и гласный звук [и]);</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различать ударные и безударные гласные звуки;</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различать согласные звуки: мягкие и твёрдые, звонкие и глухие (вне слова и в слове);</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различать понятия «звук» и «буква»;</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lastRenderedPageBreak/>
        <w:t>определять количество слогов в слове; делить слова на слоги (простые случаи: слова без стечения согласных); определять в слове ударный слог;</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обозначать на письме мягкость согласных звуков буквами е, ё, ю, я и буквой ь в конце слова;</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писать аккуратным разборчивым почерком без искажений прописные и строчные буквы, соединения букв, слова;</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правильно списывать (без пропусков и искажений букв) слова и предложения, тексты объёмом не более 25 слов;</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находить и исправлять ошибки на изученные правила, описки;</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понимать прослушанный текст;</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находить в тексте слова, значение которых требует уточнения;</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составлять предложение из набора форм слов;</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устно составлять текст из 3-5 предложений по сюжетным картинкам и на основе наблюдений;</w:t>
      </w:r>
    </w:p>
    <w:p w:rsidR="0035719E" w:rsidRPr="00DE3DC6" w:rsidRDefault="0035719E" w:rsidP="0035719E">
      <w:pPr>
        <w:widowControl/>
        <w:numPr>
          <w:ilvl w:val="0"/>
          <w:numId w:val="78"/>
        </w:numPr>
        <w:autoSpaceDE/>
        <w:autoSpaceDN/>
        <w:spacing w:line="264" w:lineRule="auto"/>
        <w:jc w:val="both"/>
        <w:rPr>
          <w:sz w:val="24"/>
          <w:szCs w:val="24"/>
        </w:rPr>
      </w:pPr>
      <w:r w:rsidRPr="00DE3DC6">
        <w:rPr>
          <w:color w:val="000000"/>
          <w:sz w:val="24"/>
          <w:szCs w:val="24"/>
        </w:rPr>
        <w:t>использовать изученные понятия в процессе решения учебных задач.</w:t>
      </w:r>
    </w:p>
    <w:p w:rsidR="0035719E" w:rsidRPr="00DE3DC6" w:rsidRDefault="0035719E" w:rsidP="0035719E">
      <w:pPr>
        <w:spacing w:line="264" w:lineRule="auto"/>
        <w:ind w:left="120"/>
        <w:jc w:val="both"/>
        <w:rPr>
          <w:sz w:val="24"/>
          <w:szCs w:val="24"/>
        </w:rPr>
      </w:pPr>
    </w:p>
    <w:p w:rsidR="0035719E" w:rsidRPr="00B40109" w:rsidRDefault="0035719E" w:rsidP="0035719E">
      <w:pPr>
        <w:spacing w:line="264" w:lineRule="auto"/>
        <w:ind w:left="120"/>
        <w:jc w:val="both"/>
      </w:pPr>
      <w:r w:rsidRPr="00B40109">
        <w:rPr>
          <w:b/>
          <w:color w:val="000000"/>
        </w:rPr>
        <w:t>2 КЛАСС</w:t>
      </w:r>
    </w:p>
    <w:p w:rsidR="0035719E" w:rsidRPr="00DE3DC6" w:rsidRDefault="0035719E" w:rsidP="0035719E">
      <w:pPr>
        <w:spacing w:line="264" w:lineRule="auto"/>
        <w:ind w:left="120"/>
        <w:jc w:val="both"/>
        <w:rPr>
          <w:sz w:val="24"/>
          <w:szCs w:val="24"/>
        </w:rPr>
      </w:pPr>
      <w:r w:rsidRPr="00DE3DC6">
        <w:rPr>
          <w:color w:val="000000"/>
          <w:sz w:val="24"/>
          <w:szCs w:val="24"/>
        </w:rPr>
        <w:t xml:space="preserve">К концу обучения во </w:t>
      </w:r>
      <w:r w:rsidRPr="00DE3DC6">
        <w:rPr>
          <w:b/>
          <w:color w:val="000000"/>
          <w:sz w:val="24"/>
          <w:szCs w:val="24"/>
        </w:rPr>
        <w:t xml:space="preserve">втором классе </w:t>
      </w:r>
      <w:r w:rsidRPr="00DE3DC6">
        <w:rPr>
          <w:color w:val="000000"/>
          <w:sz w:val="24"/>
          <w:szCs w:val="24"/>
        </w:rPr>
        <w:t>обучающийся научится:</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осознавать язык как основное средство общения;</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определять количество слогов в слове; делить слово на слоги (в том числе слова со стечением согласных);</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устанавливать соотношение звукового и буквенного состава слова, в том числе с учётом функций букв е, ё, ю, я;</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обозначать на письме мягкость согласных звуков буквой мягкий знак в середине слова;</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находить однокоренные слова;</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lastRenderedPageBreak/>
        <w:t>выделять в слове корень (простые случаи);</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выделять в слове окончание;</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распознавать слова, отвечающие на вопросы «кто?», «что?»;</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распознавать слова, отвечающие на вопросы «что делать?», «что сделать?» и другие;</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распознавать слова, отвечающие на вопросы «какой?», «какая?», «какое?», «какие?»;</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определять вид предложения по цели высказывания и по эмоциональной окраске;</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находить место орфограммы в слове и между словами на изученные правила;</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правильно списывать (без пропусков и искажений букв) слова и предложения, тексты объёмом не более 50 слов;</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находить и исправлять ошибки на изученные правила, описки;</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пользоваться толковым, орфографическим, орфоэпическим словарями учебника;</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формулировать простые выводы на основе прочитанного (услышанного) устно и письменно (1-2 предложения);</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составлять предложения из слов, устанавливая между ними смысловую связь по вопросам;</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определять тему текста и озаглавливать текст, отражая его тему;</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составлять текст из разрозненных предложений, частей текста;</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писать подробное изложение повествовательного текста объёмом 30-45 слов с опорой на вопросы;</w:t>
      </w:r>
    </w:p>
    <w:p w:rsidR="0035719E" w:rsidRPr="00DE3DC6" w:rsidRDefault="0035719E" w:rsidP="0035719E">
      <w:pPr>
        <w:widowControl/>
        <w:numPr>
          <w:ilvl w:val="0"/>
          <w:numId w:val="79"/>
        </w:numPr>
        <w:autoSpaceDE/>
        <w:autoSpaceDN/>
        <w:spacing w:line="264" w:lineRule="auto"/>
        <w:jc w:val="both"/>
        <w:rPr>
          <w:sz w:val="24"/>
          <w:szCs w:val="24"/>
        </w:rPr>
      </w:pPr>
      <w:r w:rsidRPr="00DE3DC6">
        <w:rPr>
          <w:color w:val="000000"/>
          <w:sz w:val="24"/>
          <w:szCs w:val="24"/>
        </w:rPr>
        <w:t>объяснять своими словами значение изученных понятий; использовать изученные понятия в процессе решения учебных задач.</w:t>
      </w:r>
    </w:p>
    <w:p w:rsidR="0035719E" w:rsidRPr="00DE3DC6" w:rsidRDefault="0035719E" w:rsidP="0035719E">
      <w:pPr>
        <w:spacing w:line="264" w:lineRule="auto"/>
        <w:ind w:left="120"/>
        <w:jc w:val="both"/>
        <w:rPr>
          <w:sz w:val="24"/>
          <w:szCs w:val="24"/>
        </w:rPr>
      </w:pPr>
    </w:p>
    <w:p w:rsidR="0035719E" w:rsidRPr="00B40109" w:rsidRDefault="0035719E" w:rsidP="0035719E">
      <w:pPr>
        <w:spacing w:line="264" w:lineRule="auto"/>
        <w:ind w:left="120"/>
        <w:jc w:val="both"/>
      </w:pPr>
      <w:r w:rsidRPr="00B40109">
        <w:rPr>
          <w:b/>
          <w:color w:val="000000"/>
        </w:rPr>
        <w:t>3 КЛАСС</w:t>
      </w:r>
    </w:p>
    <w:p w:rsidR="0035719E" w:rsidRPr="00DE3DC6" w:rsidRDefault="0035719E" w:rsidP="0035719E">
      <w:pPr>
        <w:spacing w:line="264" w:lineRule="auto"/>
        <w:ind w:left="120"/>
        <w:jc w:val="both"/>
        <w:rPr>
          <w:sz w:val="24"/>
          <w:szCs w:val="24"/>
        </w:rPr>
      </w:pPr>
      <w:r w:rsidRPr="00DE3DC6">
        <w:rPr>
          <w:color w:val="000000"/>
          <w:sz w:val="24"/>
          <w:szCs w:val="24"/>
        </w:rPr>
        <w:t xml:space="preserve">К концу обучения в </w:t>
      </w:r>
      <w:r w:rsidRPr="00DE3DC6">
        <w:rPr>
          <w:b/>
          <w:color w:val="000000"/>
          <w:sz w:val="24"/>
          <w:szCs w:val="24"/>
        </w:rPr>
        <w:t xml:space="preserve">третьем классе </w:t>
      </w:r>
      <w:r w:rsidRPr="00DE3DC6">
        <w:rPr>
          <w:color w:val="000000"/>
          <w:sz w:val="24"/>
          <w:szCs w:val="24"/>
        </w:rPr>
        <w:t>обучающийся научится:</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объяснять значение русского языка как государственного языка Российской Федерации;</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lastRenderedPageBreak/>
        <w:t>характеризовать, сравнивать, классифицировать звуки вне слова и в слове по заданным параметрам;</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производить звуко­буквенный анализ слова (в словах с орфограммами; без транскрибирования);</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находить в словах с однозначно выделяемыми морфемами окончание, корень, приставку, суффикс;</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выявлять случаи употребления синонимов и антонимов; подбирать синонимы и антонимы к словам разных частей речи;</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распознавать слова, употреблённые в прямом и переносном значении (простые случаи);</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определять значение слова в тексте;</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распознавать имена прилагательные; определять грамматические признаки имён прилагательных: род, число, падеж;</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распознавать личные местоимения (в начальной форме);</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использовать личные местоимения для устранения неоправданных повторов в тексте;</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различать предлоги и приставки;</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определять вид предложения по цели высказывания и по эмоциональной окраске;</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находить главные и второстепенные (без деления на виды) члены предложения;</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распознавать распространённые и нераспространённые предложения;</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правильно списывать слова, предложения, тексты объёмом не более 70 слов;</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lastRenderedPageBreak/>
        <w:t>писать под диктовку тексты объёмом не более 65 слов с учётом изученных правил правописания;</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находить и исправлять ошибки на изученные правила, описки;</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понимать тексты разных типов, находить в тексте заданную информацию;</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формулировать устно и письменно на основе прочитанной (услышанной) информации простые выводы (1-2 предложения);</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строить устное диалогическое и монологическое высказывание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определять связь предложений в тексте (с помощью личных местоимений, синонимов, союзов и, а, но);</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определять ключевые слова в тексте;</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определять тему текста и основную мысль текста;</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выявлять части текста (абзацы) и отражать с помощью ключевых слов или предложений их смысловое содержание;</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составлять план текста, создавать по нему текст и корректировать текст;</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писать подробное изложение по заданному, коллективно или самостоятельно составленному плану;</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объяснять своими словами значение изученных понятий, использовать изученные понятия в процессе решения учебных задач;</w:t>
      </w:r>
    </w:p>
    <w:p w:rsidR="0035719E" w:rsidRPr="00DE3DC6" w:rsidRDefault="0035719E" w:rsidP="0035719E">
      <w:pPr>
        <w:widowControl/>
        <w:numPr>
          <w:ilvl w:val="0"/>
          <w:numId w:val="80"/>
        </w:numPr>
        <w:autoSpaceDE/>
        <w:autoSpaceDN/>
        <w:spacing w:line="264" w:lineRule="auto"/>
        <w:jc w:val="both"/>
        <w:rPr>
          <w:sz w:val="24"/>
          <w:szCs w:val="24"/>
        </w:rPr>
      </w:pPr>
      <w:r w:rsidRPr="00DE3DC6">
        <w:rPr>
          <w:color w:val="000000"/>
          <w:sz w:val="24"/>
          <w:szCs w:val="24"/>
        </w:rPr>
        <w:t>уточнять значение слова с помощью толкового словаря.</w:t>
      </w:r>
    </w:p>
    <w:p w:rsidR="0035719E" w:rsidRPr="00B40109" w:rsidRDefault="0035719E" w:rsidP="0035719E">
      <w:pPr>
        <w:spacing w:line="264" w:lineRule="auto"/>
        <w:ind w:left="120"/>
        <w:jc w:val="both"/>
      </w:pPr>
    </w:p>
    <w:p w:rsidR="0035719E" w:rsidRPr="00B40109" w:rsidRDefault="0035719E" w:rsidP="0035719E">
      <w:pPr>
        <w:spacing w:line="264" w:lineRule="auto"/>
        <w:ind w:left="120"/>
        <w:jc w:val="both"/>
      </w:pPr>
      <w:r w:rsidRPr="00B40109">
        <w:rPr>
          <w:b/>
          <w:color w:val="000000"/>
        </w:rPr>
        <w:t>4 КЛАСС</w:t>
      </w:r>
    </w:p>
    <w:p w:rsidR="0035719E" w:rsidRPr="00DE3DC6" w:rsidRDefault="0035719E" w:rsidP="00B40109">
      <w:pPr>
        <w:spacing w:line="264" w:lineRule="auto"/>
        <w:ind w:left="120"/>
        <w:jc w:val="both"/>
        <w:rPr>
          <w:sz w:val="24"/>
          <w:szCs w:val="24"/>
        </w:rPr>
      </w:pPr>
      <w:r w:rsidRPr="00DE3DC6">
        <w:rPr>
          <w:color w:val="000000"/>
          <w:sz w:val="24"/>
          <w:szCs w:val="24"/>
        </w:rPr>
        <w:t xml:space="preserve">К концу обучения </w:t>
      </w:r>
      <w:r w:rsidRPr="00DE3DC6">
        <w:rPr>
          <w:b/>
          <w:color w:val="000000"/>
          <w:sz w:val="24"/>
          <w:szCs w:val="24"/>
        </w:rPr>
        <w:t>в четвёртом классе</w:t>
      </w:r>
      <w:r w:rsidRPr="00DE3DC6">
        <w:rPr>
          <w:color w:val="000000"/>
          <w:sz w:val="24"/>
          <w:szCs w:val="24"/>
        </w:rPr>
        <w:t xml:space="preserve"> обучающийся научится:</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объяснять роль языка как основного средства общения;</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объяснять роль русского языка как государственного языка Российской Федерации и языка межнационального общения;</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осознавать правильную устную и письменную речь как показатель общей культуры человека;</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проводить звуко­буквенный разбор слов (в соответствии с предложенным в учебнике алгоритмом);</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подбирать к предложенным словам синонимы; подбирать к предложенным словам антонимы;</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выявлять в речи слова, значение которых требует уточнения, определять значение слова по контексту;</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различать предложение, словосочетание и слово;</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классифицировать предложения по цели высказывания и по эмоциональной окраске;</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различать распространённые и нераспространённые предложения;</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производить синтаксический разбор простого предложения;</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находить место орфограммы в слове и между словами на изученные правила;</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правильно списывать тексты объёмом не более 85 слов;</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писать под диктовку тексты объёмом не более 80 слов с учётом изученных правил правописания;</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находить и исправлять орфографические и пунктуационные ошибки на изученные правила, описки;</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lastRenderedPageBreak/>
        <w:t>осознавать ситуацию общения (с какой целью, с кем, где происходит общение); выбирать адекватные языковые средства в ситуации общения;</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определять тему и основную мысль текста; самостоятельно озаглавливать текст с опорой на тему или основную мысль;</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корректировать порядок предложений и частей текста;</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составлять план к заданным текстам;</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осуществлять подробный пересказ текста (устно и письменно);</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осуществлять выборочный пересказ текста (устно);</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писать (после предварительной подготовки) сочинения по заданным темам;</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35719E" w:rsidRPr="00DE3DC6" w:rsidRDefault="0035719E" w:rsidP="0035719E">
      <w:pPr>
        <w:widowControl/>
        <w:numPr>
          <w:ilvl w:val="0"/>
          <w:numId w:val="81"/>
        </w:numPr>
        <w:autoSpaceDE/>
        <w:autoSpaceDN/>
        <w:spacing w:line="264" w:lineRule="auto"/>
        <w:jc w:val="both"/>
        <w:rPr>
          <w:sz w:val="24"/>
          <w:szCs w:val="24"/>
        </w:rPr>
      </w:pPr>
      <w:r w:rsidRPr="00DE3DC6">
        <w:rPr>
          <w:color w:val="000000"/>
          <w:sz w:val="24"/>
          <w:szCs w:val="24"/>
        </w:rPr>
        <w:t>объяснять своими словами значение изученных понятий; использовать изученные понятия;</w:t>
      </w:r>
    </w:p>
    <w:p w:rsidR="0035719E" w:rsidRDefault="0035719E" w:rsidP="0035719E">
      <w:pPr>
        <w:tabs>
          <w:tab w:val="left" w:pos="3270"/>
        </w:tabs>
        <w:jc w:val="center"/>
        <w:rPr>
          <w:color w:val="000000"/>
          <w:sz w:val="24"/>
          <w:szCs w:val="24"/>
        </w:rPr>
      </w:pPr>
      <w:r w:rsidRPr="00DE3DC6">
        <w:rPr>
          <w:color w:val="000000"/>
          <w:sz w:val="24"/>
          <w:szCs w:val="24"/>
        </w:rPr>
        <w:t>уточнять значение слова с помощью справочных изданий, в том числе из числа верифицированных электронных ресурсов, включённых в федерал</w:t>
      </w:r>
      <w:r w:rsidR="00B40109">
        <w:rPr>
          <w:color w:val="000000"/>
          <w:sz w:val="24"/>
          <w:szCs w:val="24"/>
        </w:rPr>
        <w:t>ьный перечень.</w:t>
      </w:r>
    </w:p>
    <w:p w:rsidR="00B40109" w:rsidRDefault="00B40109" w:rsidP="0035719E">
      <w:pPr>
        <w:tabs>
          <w:tab w:val="left" w:pos="3270"/>
        </w:tabs>
        <w:jc w:val="center"/>
        <w:rPr>
          <w:color w:val="000000"/>
          <w:sz w:val="24"/>
          <w:szCs w:val="24"/>
        </w:rPr>
      </w:pPr>
    </w:p>
    <w:p w:rsidR="00B40109" w:rsidRPr="00D06087" w:rsidRDefault="00B40109" w:rsidP="00B40109">
      <w:pPr>
        <w:tabs>
          <w:tab w:val="left" w:pos="3270"/>
        </w:tabs>
        <w:jc w:val="center"/>
        <w:rPr>
          <w:b/>
          <w:sz w:val="28"/>
          <w:szCs w:val="28"/>
        </w:rPr>
      </w:pPr>
      <w:r w:rsidRPr="00D06087">
        <w:rPr>
          <w:b/>
          <w:sz w:val="28"/>
          <w:szCs w:val="28"/>
        </w:rPr>
        <w:t>1.2.Рабочая программа по учебному предмету «Литературное чтение»</w:t>
      </w:r>
    </w:p>
    <w:p w:rsidR="00B40109" w:rsidRDefault="00B40109" w:rsidP="0035719E">
      <w:pPr>
        <w:tabs>
          <w:tab w:val="left" w:pos="3270"/>
        </w:tabs>
        <w:jc w:val="center"/>
        <w:rPr>
          <w:color w:val="000000"/>
          <w:sz w:val="24"/>
          <w:szCs w:val="24"/>
        </w:rPr>
      </w:pPr>
    </w:p>
    <w:p w:rsidR="00B40109" w:rsidRPr="00B40109" w:rsidRDefault="00B40109" w:rsidP="00B40109">
      <w:pPr>
        <w:spacing w:line="264" w:lineRule="auto"/>
        <w:ind w:left="120"/>
        <w:jc w:val="center"/>
      </w:pPr>
      <w:bookmarkStart w:id="4" w:name="block-28079517"/>
      <w:r w:rsidRPr="00B40109">
        <w:rPr>
          <w:b/>
          <w:color w:val="000000"/>
        </w:rPr>
        <w:t>ПОЯСНИТЕЛЬНАЯ ЗАПИСКА</w:t>
      </w:r>
    </w:p>
    <w:p w:rsidR="00B40109" w:rsidRPr="00437F97" w:rsidRDefault="00B40109" w:rsidP="00B40109">
      <w:pPr>
        <w:spacing w:line="264" w:lineRule="auto"/>
        <w:ind w:left="120"/>
        <w:rPr>
          <w:sz w:val="24"/>
          <w:szCs w:val="24"/>
        </w:rPr>
      </w:pPr>
    </w:p>
    <w:p w:rsidR="00B40109" w:rsidRPr="00437F97" w:rsidRDefault="00B40109" w:rsidP="00B40109">
      <w:pPr>
        <w:spacing w:line="264" w:lineRule="auto"/>
        <w:ind w:firstLine="600"/>
        <w:jc w:val="both"/>
        <w:rPr>
          <w:sz w:val="24"/>
          <w:szCs w:val="24"/>
        </w:rPr>
      </w:pPr>
      <w:r w:rsidRPr="00437F97">
        <w:rPr>
          <w:color w:val="000000"/>
          <w:sz w:val="24"/>
          <w:szCs w:val="24"/>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40109" w:rsidRPr="00437F97" w:rsidRDefault="00B40109" w:rsidP="00B40109">
      <w:pPr>
        <w:spacing w:line="264" w:lineRule="auto"/>
        <w:ind w:firstLine="600"/>
        <w:jc w:val="both"/>
        <w:rPr>
          <w:sz w:val="24"/>
          <w:szCs w:val="24"/>
        </w:rPr>
      </w:pPr>
      <w:r w:rsidRPr="00437F97">
        <w:rPr>
          <w:color w:val="000000"/>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40109" w:rsidRPr="00437F97" w:rsidRDefault="00B40109" w:rsidP="00B40109">
      <w:pPr>
        <w:spacing w:line="264" w:lineRule="auto"/>
        <w:ind w:firstLine="600"/>
        <w:jc w:val="both"/>
        <w:rPr>
          <w:sz w:val="24"/>
          <w:szCs w:val="24"/>
        </w:rPr>
      </w:pPr>
      <w:r w:rsidRPr="00437F97">
        <w:rPr>
          <w:color w:val="000000"/>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40109" w:rsidRPr="00437F97" w:rsidRDefault="00B40109" w:rsidP="00B40109">
      <w:pPr>
        <w:spacing w:line="264" w:lineRule="auto"/>
        <w:ind w:left="120"/>
        <w:rPr>
          <w:sz w:val="24"/>
          <w:szCs w:val="24"/>
        </w:rPr>
      </w:pPr>
    </w:p>
    <w:p w:rsidR="00B40109" w:rsidRPr="00B40109" w:rsidRDefault="00B40109" w:rsidP="00B40109">
      <w:pPr>
        <w:spacing w:line="264" w:lineRule="auto"/>
        <w:ind w:left="120"/>
        <w:jc w:val="center"/>
      </w:pPr>
      <w:r w:rsidRPr="00B40109">
        <w:rPr>
          <w:b/>
          <w:color w:val="000000"/>
        </w:rPr>
        <w:t>ОБЩАЯ  ХАРАКТЕРИСТИКА УЧЕБНОГО ПРЕДМЕТА «ЛИТЕРАТУРНОЕ ЧТЕНИЕ»</w:t>
      </w:r>
    </w:p>
    <w:p w:rsidR="00B40109" w:rsidRPr="00437F97" w:rsidRDefault="00B40109" w:rsidP="00B40109">
      <w:pPr>
        <w:spacing w:line="264" w:lineRule="auto"/>
        <w:ind w:left="120"/>
        <w:rPr>
          <w:sz w:val="24"/>
          <w:szCs w:val="24"/>
        </w:rPr>
      </w:pP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37F97">
        <w:rPr>
          <w:color w:val="333333"/>
          <w:sz w:val="24"/>
          <w:szCs w:val="24"/>
        </w:rPr>
        <w:t xml:space="preserve">рабочей </w:t>
      </w:r>
      <w:r w:rsidRPr="00437F97">
        <w:rPr>
          <w:color w:val="000000"/>
          <w:sz w:val="24"/>
          <w:szCs w:val="24"/>
        </w:rPr>
        <w:t>программе воспитания.</w:t>
      </w:r>
    </w:p>
    <w:p w:rsidR="00B40109" w:rsidRPr="00437F97" w:rsidRDefault="00B40109" w:rsidP="00B40109">
      <w:pPr>
        <w:spacing w:line="264" w:lineRule="auto"/>
        <w:ind w:firstLine="600"/>
        <w:jc w:val="both"/>
        <w:rPr>
          <w:sz w:val="24"/>
          <w:szCs w:val="24"/>
        </w:rPr>
      </w:pPr>
      <w:r w:rsidRPr="00437F97">
        <w:rPr>
          <w:color w:val="000000"/>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40109" w:rsidRPr="00437F97" w:rsidRDefault="00B40109" w:rsidP="00B40109">
      <w:pPr>
        <w:spacing w:line="264" w:lineRule="auto"/>
        <w:ind w:firstLine="600"/>
        <w:jc w:val="both"/>
        <w:rPr>
          <w:sz w:val="24"/>
          <w:szCs w:val="24"/>
        </w:rPr>
      </w:pPr>
      <w:r w:rsidRPr="00437F97">
        <w:rPr>
          <w:color w:val="000000"/>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40109" w:rsidRPr="00B40109" w:rsidRDefault="00B40109" w:rsidP="00B40109">
      <w:pPr>
        <w:spacing w:line="264" w:lineRule="auto"/>
        <w:ind w:left="120"/>
        <w:jc w:val="center"/>
      </w:pPr>
      <w:r w:rsidRPr="00B40109">
        <w:rPr>
          <w:b/>
          <w:color w:val="000000"/>
        </w:rPr>
        <w:t>ЦЕЛИ ИЗУЧЕНИЯ УЧЕБНОГО ПРЕДМЕТА «ЛИТЕРАТУРНОЕ ЧТЕНИЕ»</w:t>
      </w:r>
    </w:p>
    <w:p w:rsidR="00B40109" w:rsidRPr="00437F97" w:rsidRDefault="00B40109" w:rsidP="00B40109">
      <w:pPr>
        <w:spacing w:line="264" w:lineRule="auto"/>
        <w:ind w:left="120"/>
        <w:rPr>
          <w:sz w:val="24"/>
          <w:szCs w:val="24"/>
        </w:rPr>
      </w:pPr>
    </w:p>
    <w:p w:rsidR="00B40109" w:rsidRPr="00437F97" w:rsidRDefault="00B40109" w:rsidP="00B40109">
      <w:pPr>
        <w:spacing w:line="264" w:lineRule="auto"/>
        <w:ind w:firstLine="600"/>
        <w:jc w:val="both"/>
        <w:rPr>
          <w:sz w:val="24"/>
          <w:szCs w:val="24"/>
        </w:rPr>
      </w:pPr>
      <w:r w:rsidRPr="00437F97">
        <w:rPr>
          <w:color w:val="000000"/>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40109" w:rsidRPr="00437F97" w:rsidRDefault="00B40109" w:rsidP="00B40109">
      <w:pPr>
        <w:spacing w:line="264" w:lineRule="auto"/>
        <w:ind w:firstLine="600"/>
        <w:jc w:val="both"/>
        <w:rPr>
          <w:sz w:val="24"/>
          <w:szCs w:val="24"/>
        </w:rPr>
      </w:pPr>
      <w:r w:rsidRPr="00437F97">
        <w:rPr>
          <w:color w:val="000000"/>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40109" w:rsidRPr="00437F97" w:rsidRDefault="00B40109" w:rsidP="00B40109">
      <w:pPr>
        <w:spacing w:line="264" w:lineRule="auto"/>
        <w:ind w:firstLine="600"/>
        <w:jc w:val="both"/>
        <w:rPr>
          <w:sz w:val="24"/>
          <w:szCs w:val="24"/>
        </w:rPr>
      </w:pPr>
      <w:r w:rsidRPr="00437F97">
        <w:rPr>
          <w:color w:val="000000"/>
          <w:sz w:val="24"/>
          <w:szCs w:val="24"/>
        </w:rPr>
        <w:t>Достижение цели изучения литературного чтения определяется решением следующих задач:</w:t>
      </w:r>
    </w:p>
    <w:p w:rsidR="00B40109" w:rsidRPr="00437F97" w:rsidRDefault="00B40109" w:rsidP="00B40109">
      <w:pPr>
        <w:widowControl/>
        <w:numPr>
          <w:ilvl w:val="0"/>
          <w:numId w:val="82"/>
        </w:numPr>
        <w:autoSpaceDE/>
        <w:autoSpaceDN/>
        <w:spacing w:line="264" w:lineRule="auto"/>
        <w:rPr>
          <w:sz w:val="24"/>
          <w:szCs w:val="24"/>
        </w:rPr>
      </w:pPr>
      <w:r w:rsidRPr="00437F97">
        <w:rPr>
          <w:color w:val="000000"/>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40109" w:rsidRPr="00437F97" w:rsidRDefault="00B40109" w:rsidP="00B40109">
      <w:pPr>
        <w:widowControl/>
        <w:numPr>
          <w:ilvl w:val="0"/>
          <w:numId w:val="82"/>
        </w:numPr>
        <w:autoSpaceDE/>
        <w:autoSpaceDN/>
        <w:spacing w:line="264" w:lineRule="auto"/>
        <w:rPr>
          <w:sz w:val="24"/>
          <w:szCs w:val="24"/>
        </w:rPr>
      </w:pPr>
      <w:r w:rsidRPr="00437F97">
        <w:rPr>
          <w:color w:val="000000"/>
          <w:sz w:val="24"/>
          <w:szCs w:val="24"/>
        </w:rPr>
        <w:t>достижение необходимого для продолжения образования уровня общего речевого развития;</w:t>
      </w:r>
    </w:p>
    <w:p w:rsidR="00B40109" w:rsidRPr="00437F97" w:rsidRDefault="00B40109" w:rsidP="00B40109">
      <w:pPr>
        <w:widowControl/>
        <w:numPr>
          <w:ilvl w:val="0"/>
          <w:numId w:val="82"/>
        </w:numPr>
        <w:autoSpaceDE/>
        <w:autoSpaceDN/>
        <w:spacing w:line="264" w:lineRule="auto"/>
        <w:rPr>
          <w:sz w:val="24"/>
          <w:szCs w:val="24"/>
        </w:rPr>
      </w:pPr>
      <w:r w:rsidRPr="00437F97">
        <w:rPr>
          <w:color w:val="000000"/>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40109" w:rsidRPr="00437F97" w:rsidRDefault="00B40109" w:rsidP="00B40109">
      <w:pPr>
        <w:widowControl/>
        <w:numPr>
          <w:ilvl w:val="0"/>
          <w:numId w:val="82"/>
        </w:numPr>
        <w:autoSpaceDE/>
        <w:autoSpaceDN/>
        <w:spacing w:line="264" w:lineRule="auto"/>
        <w:rPr>
          <w:sz w:val="24"/>
          <w:szCs w:val="24"/>
        </w:rPr>
      </w:pPr>
      <w:r w:rsidRPr="00437F97">
        <w:rPr>
          <w:color w:val="000000"/>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B40109" w:rsidRPr="00437F97" w:rsidRDefault="00B40109" w:rsidP="00B40109">
      <w:pPr>
        <w:widowControl/>
        <w:numPr>
          <w:ilvl w:val="0"/>
          <w:numId w:val="82"/>
        </w:numPr>
        <w:autoSpaceDE/>
        <w:autoSpaceDN/>
        <w:spacing w:line="264" w:lineRule="auto"/>
        <w:rPr>
          <w:sz w:val="24"/>
          <w:szCs w:val="24"/>
        </w:rPr>
      </w:pPr>
      <w:r w:rsidRPr="00437F97">
        <w:rPr>
          <w:color w:val="000000"/>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40109" w:rsidRPr="00437F97" w:rsidRDefault="00B40109" w:rsidP="00B40109">
      <w:pPr>
        <w:widowControl/>
        <w:numPr>
          <w:ilvl w:val="0"/>
          <w:numId w:val="82"/>
        </w:numPr>
        <w:autoSpaceDE/>
        <w:autoSpaceDN/>
        <w:spacing w:line="264" w:lineRule="auto"/>
        <w:rPr>
          <w:sz w:val="24"/>
          <w:szCs w:val="24"/>
        </w:rPr>
      </w:pPr>
      <w:r w:rsidRPr="00437F97">
        <w:rPr>
          <w:color w:val="000000"/>
          <w:sz w:val="24"/>
          <w:szCs w:val="24"/>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40109" w:rsidRPr="00437F97" w:rsidRDefault="00B40109" w:rsidP="00B40109">
      <w:pPr>
        <w:widowControl/>
        <w:numPr>
          <w:ilvl w:val="0"/>
          <w:numId w:val="82"/>
        </w:numPr>
        <w:autoSpaceDE/>
        <w:autoSpaceDN/>
        <w:spacing w:line="264" w:lineRule="auto"/>
        <w:rPr>
          <w:sz w:val="24"/>
          <w:szCs w:val="24"/>
        </w:rPr>
      </w:pPr>
      <w:r w:rsidRPr="00437F97">
        <w:rPr>
          <w:color w:val="000000"/>
          <w:sz w:val="24"/>
          <w:szCs w:val="24"/>
        </w:rPr>
        <w:t>для решения учебных задач.</w:t>
      </w:r>
    </w:p>
    <w:p w:rsidR="00B40109" w:rsidRPr="00437F97" w:rsidRDefault="00B40109" w:rsidP="00B40109">
      <w:pPr>
        <w:spacing w:line="264" w:lineRule="auto"/>
        <w:ind w:firstLine="600"/>
        <w:jc w:val="both"/>
        <w:rPr>
          <w:sz w:val="24"/>
          <w:szCs w:val="24"/>
        </w:rPr>
      </w:pPr>
      <w:r w:rsidRPr="00437F97">
        <w:rPr>
          <w:color w:val="000000"/>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40109" w:rsidRPr="00437F97" w:rsidRDefault="00B40109" w:rsidP="00B40109">
      <w:pPr>
        <w:spacing w:line="264" w:lineRule="auto"/>
        <w:ind w:firstLine="600"/>
        <w:jc w:val="both"/>
        <w:rPr>
          <w:sz w:val="24"/>
          <w:szCs w:val="24"/>
        </w:rPr>
      </w:pPr>
      <w:r w:rsidRPr="00437F97">
        <w:rPr>
          <w:color w:val="000000"/>
          <w:sz w:val="24"/>
          <w:szCs w:val="24"/>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437F97">
        <w:rPr>
          <w:color w:val="FF0000"/>
          <w:sz w:val="24"/>
          <w:szCs w:val="24"/>
        </w:rPr>
        <w:t>.</w:t>
      </w:r>
    </w:p>
    <w:p w:rsidR="00B40109" w:rsidRPr="00437F97" w:rsidRDefault="00B40109" w:rsidP="00B40109">
      <w:pPr>
        <w:spacing w:line="264" w:lineRule="auto"/>
        <w:ind w:firstLine="600"/>
        <w:jc w:val="both"/>
        <w:rPr>
          <w:sz w:val="24"/>
          <w:szCs w:val="24"/>
        </w:rPr>
      </w:pPr>
      <w:r w:rsidRPr="00437F97">
        <w:rPr>
          <w:color w:val="000000"/>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40109" w:rsidRDefault="00B40109" w:rsidP="00B40109">
      <w:pPr>
        <w:spacing w:line="264" w:lineRule="auto"/>
        <w:ind w:firstLine="600"/>
        <w:jc w:val="both"/>
        <w:rPr>
          <w:color w:val="000000"/>
          <w:sz w:val="24"/>
          <w:szCs w:val="24"/>
        </w:rPr>
      </w:pPr>
      <w:r w:rsidRPr="00437F97">
        <w:rPr>
          <w:color w:val="000000"/>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40109" w:rsidRDefault="00B40109" w:rsidP="00B40109">
      <w:pPr>
        <w:spacing w:line="264" w:lineRule="auto"/>
        <w:ind w:firstLine="600"/>
        <w:jc w:val="both"/>
        <w:rPr>
          <w:color w:val="000000"/>
          <w:sz w:val="24"/>
          <w:szCs w:val="24"/>
        </w:rPr>
      </w:pPr>
    </w:p>
    <w:p w:rsidR="00B40109" w:rsidRPr="00437F97" w:rsidRDefault="00B40109" w:rsidP="00B40109">
      <w:pPr>
        <w:spacing w:line="264" w:lineRule="auto"/>
        <w:ind w:firstLine="600"/>
        <w:jc w:val="both"/>
        <w:rPr>
          <w:sz w:val="24"/>
          <w:szCs w:val="24"/>
        </w:rPr>
      </w:pPr>
    </w:p>
    <w:p w:rsidR="00B40109" w:rsidRPr="00B40109" w:rsidRDefault="00B40109" w:rsidP="00B40109">
      <w:pPr>
        <w:spacing w:line="264" w:lineRule="auto"/>
        <w:ind w:left="120"/>
        <w:jc w:val="center"/>
      </w:pPr>
      <w:r w:rsidRPr="00B40109">
        <w:rPr>
          <w:b/>
          <w:color w:val="000000"/>
        </w:rPr>
        <w:t>МЕСТО УЧЕБНОГО ПРЕДМЕТА «ЛИТЕРАТУРНОЕ ЧТЕНИЕ» В УЧЕБНОМ ПЛАНЕ</w:t>
      </w:r>
    </w:p>
    <w:p w:rsidR="00B40109" w:rsidRPr="00437F97" w:rsidRDefault="00B40109" w:rsidP="00B40109">
      <w:pPr>
        <w:spacing w:line="264" w:lineRule="auto"/>
        <w:ind w:left="120"/>
        <w:rPr>
          <w:sz w:val="24"/>
          <w:szCs w:val="24"/>
        </w:rPr>
      </w:pPr>
    </w:p>
    <w:p w:rsidR="00B40109" w:rsidRPr="00437F97" w:rsidRDefault="00B40109" w:rsidP="00B40109">
      <w:pPr>
        <w:spacing w:line="264" w:lineRule="auto"/>
        <w:ind w:firstLine="600"/>
        <w:jc w:val="both"/>
        <w:rPr>
          <w:sz w:val="24"/>
          <w:szCs w:val="24"/>
        </w:rPr>
      </w:pPr>
      <w:r w:rsidRPr="00437F97">
        <w:rPr>
          <w:color w:val="000000"/>
          <w:sz w:val="24"/>
          <w:szCs w:val="24"/>
        </w:rPr>
        <w:t>Предмет «Литературное чтение» преемственен по отношению к предмету «Литература», который изучается в основной школе.</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На литературное чтение в 1 классе отводится 132 часа (из них </w:t>
      </w:r>
      <w:bookmarkStart w:id="5" w:name="8184041c-500f-4898-8c17-3f7c192d7a9a"/>
      <w:r w:rsidRPr="00437F97">
        <w:rPr>
          <w:color w:val="000000"/>
          <w:sz w:val="24"/>
          <w:szCs w:val="24"/>
        </w:rPr>
        <w:t>не менее 80 часов</w:t>
      </w:r>
      <w:bookmarkEnd w:id="5"/>
      <w:r w:rsidRPr="00437F97">
        <w:rPr>
          <w:color w:val="000000"/>
          <w:sz w:val="24"/>
          <w:szCs w:val="24"/>
        </w:rPr>
        <w:t xml:space="preserve"> составляет вводный интегрированный учебный курс «Обучение грамоте»), во 2-4 классах по 136 часов (4 часа в неделю в каждом классе).</w:t>
      </w:r>
    </w:p>
    <w:p w:rsidR="00B40109" w:rsidRPr="00437F97" w:rsidRDefault="00B40109" w:rsidP="00B40109">
      <w:pPr>
        <w:rPr>
          <w:sz w:val="24"/>
          <w:szCs w:val="24"/>
        </w:rPr>
        <w:sectPr w:rsidR="00B40109" w:rsidRPr="00437F97">
          <w:pgSz w:w="11906" w:h="16383"/>
          <w:pgMar w:top="1134" w:right="850" w:bottom="1134" w:left="1701" w:header="720" w:footer="720" w:gutter="0"/>
          <w:cols w:space="720"/>
        </w:sectPr>
      </w:pPr>
    </w:p>
    <w:p w:rsidR="00B40109" w:rsidRPr="00B40109" w:rsidRDefault="00B40109" w:rsidP="00B40109">
      <w:pPr>
        <w:spacing w:line="264" w:lineRule="auto"/>
        <w:ind w:left="120"/>
        <w:jc w:val="center"/>
        <w:rPr>
          <w:sz w:val="24"/>
          <w:szCs w:val="24"/>
        </w:rPr>
      </w:pPr>
      <w:bookmarkStart w:id="6" w:name="block-28079515"/>
      <w:bookmarkEnd w:id="4"/>
      <w:r w:rsidRPr="00B40109">
        <w:rPr>
          <w:b/>
          <w:color w:val="000000"/>
          <w:sz w:val="24"/>
          <w:szCs w:val="24"/>
        </w:rPr>
        <w:lastRenderedPageBreak/>
        <w:t>СОДЕРЖАНИЕ УЧЕБНОГО ПРЕДМЕТА</w:t>
      </w:r>
    </w:p>
    <w:p w:rsidR="00B40109" w:rsidRPr="00437F97" w:rsidRDefault="00B40109" w:rsidP="00B40109">
      <w:pPr>
        <w:spacing w:line="264" w:lineRule="auto"/>
        <w:ind w:left="120"/>
        <w:jc w:val="both"/>
        <w:rPr>
          <w:sz w:val="24"/>
          <w:szCs w:val="24"/>
        </w:rPr>
      </w:pPr>
    </w:p>
    <w:p w:rsidR="00B40109" w:rsidRPr="00B40109" w:rsidRDefault="00B40109" w:rsidP="00B40109">
      <w:pPr>
        <w:spacing w:line="264" w:lineRule="auto"/>
        <w:ind w:firstLine="600"/>
        <w:jc w:val="both"/>
      </w:pPr>
      <w:r w:rsidRPr="00B40109">
        <w:rPr>
          <w:b/>
          <w:color w:val="333333"/>
        </w:rPr>
        <w:t>1 КЛАСС</w:t>
      </w:r>
    </w:p>
    <w:p w:rsidR="00B40109" w:rsidRPr="00437F97" w:rsidRDefault="00B40109" w:rsidP="00B40109">
      <w:pPr>
        <w:spacing w:line="264" w:lineRule="auto"/>
        <w:ind w:firstLine="600"/>
        <w:jc w:val="both"/>
        <w:rPr>
          <w:sz w:val="24"/>
          <w:szCs w:val="24"/>
        </w:rPr>
      </w:pPr>
      <w:r w:rsidRPr="00437F97">
        <w:rPr>
          <w:b/>
          <w:color w:val="000000"/>
          <w:sz w:val="24"/>
          <w:szCs w:val="24"/>
        </w:rPr>
        <w:t>Обучение грамоте</w:t>
      </w:r>
      <w:bookmarkStart w:id="7" w:name="_ftnref1"/>
      <w:r w:rsidR="00A44EA8" w:rsidRPr="00437F97">
        <w:rPr>
          <w:sz w:val="24"/>
          <w:szCs w:val="24"/>
        </w:rPr>
        <w:fldChar w:fldCharType="begin"/>
      </w:r>
      <w:r w:rsidRPr="00437F97">
        <w:rPr>
          <w:sz w:val="24"/>
          <w:szCs w:val="24"/>
        </w:rPr>
        <w:instrText>HYPERLINK \l "_ftn1" \h</w:instrText>
      </w:r>
      <w:r w:rsidR="00A44EA8" w:rsidRPr="00437F97">
        <w:rPr>
          <w:sz w:val="24"/>
          <w:szCs w:val="24"/>
        </w:rPr>
        <w:fldChar w:fldCharType="separate"/>
      </w:r>
      <w:r w:rsidRPr="00437F97">
        <w:rPr>
          <w:b/>
          <w:color w:val="0000FF"/>
          <w:sz w:val="24"/>
          <w:szCs w:val="24"/>
        </w:rPr>
        <w:t>[1]</w:t>
      </w:r>
      <w:r w:rsidR="00A44EA8" w:rsidRPr="00437F97">
        <w:rPr>
          <w:sz w:val="24"/>
          <w:szCs w:val="24"/>
        </w:rPr>
        <w:fldChar w:fldCharType="end"/>
      </w:r>
      <w:bookmarkEnd w:id="7"/>
    </w:p>
    <w:p w:rsidR="00B40109" w:rsidRPr="00437F97" w:rsidRDefault="00B40109" w:rsidP="00B40109">
      <w:pPr>
        <w:spacing w:line="264" w:lineRule="auto"/>
        <w:ind w:firstLine="600"/>
        <w:jc w:val="both"/>
        <w:rPr>
          <w:sz w:val="24"/>
          <w:szCs w:val="24"/>
        </w:rPr>
      </w:pPr>
      <w:r w:rsidRPr="00437F97">
        <w:rPr>
          <w:b/>
          <w:color w:val="000000"/>
          <w:sz w:val="24"/>
          <w:szCs w:val="24"/>
        </w:rPr>
        <w:t>Развитие речи</w:t>
      </w:r>
    </w:p>
    <w:p w:rsidR="00B40109" w:rsidRPr="00437F97" w:rsidRDefault="00B40109" w:rsidP="00B40109">
      <w:pPr>
        <w:spacing w:line="264" w:lineRule="auto"/>
        <w:ind w:firstLine="600"/>
        <w:jc w:val="both"/>
        <w:rPr>
          <w:sz w:val="24"/>
          <w:szCs w:val="24"/>
        </w:rPr>
      </w:pPr>
      <w:r w:rsidRPr="00437F97">
        <w:rPr>
          <w:color w:val="000000"/>
          <w:sz w:val="24"/>
          <w:szCs w:val="24"/>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40109" w:rsidRPr="00437F97" w:rsidRDefault="00B40109" w:rsidP="00B40109">
      <w:pPr>
        <w:spacing w:line="264" w:lineRule="auto"/>
        <w:ind w:firstLine="600"/>
        <w:jc w:val="both"/>
        <w:rPr>
          <w:sz w:val="24"/>
          <w:szCs w:val="24"/>
        </w:rPr>
      </w:pPr>
      <w:r w:rsidRPr="00437F97">
        <w:rPr>
          <w:b/>
          <w:color w:val="000000"/>
          <w:sz w:val="24"/>
          <w:szCs w:val="24"/>
        </w:rPr>
        <w:t>Фонетика</w:t>
      </w:r>
    </w:p>
    <w:p w:rsidR="00B40109" w:rsidRPr="00437F97" w:rsidRDefault="00B40109" w:rsidP="00B40109">
      <w:pPr>
        <w:spacing w:line="264" w:lineRule="auto"/>
        <w:ind w:firstLine="600"/>
        <w:jc w:val="both"/>
        <w:rPr>
          <w:sz w:val="24"/>
          <w:szCs w:val="24"/>
        </w:rPr>
      </w:pPr>
      <w:r w:rsidRPr="00437F97">
        <w:rPr>
          <w:color w:val="000000"/>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40109" w:rsidRPr="00437F97" w:rsidRDefault="00B40109" w:rsidP="00B40109">
      <w:pPr>
        <w:spacing w:line="264" w:lineRule="auto"/>
        <w:ind w:firstLine="600"/>
        <w:jc w:val="both"/>
        <w:rPr>
          <w:sz w:val="24"/>
          <w:szCs w:val="24"/>
        </w:rPr>
      </w:pPr>
      <w:r w:rsidRPr="00437F97">
        <w:rPr>
          <w:b/>
          <w:color w:val="000000"/>
          <w:sz w:val="24"/>
          <w:szCs w:val="24"/>
        </w:rPr>
        <w:t>Чтение</w:t>
      </w:r>
    </w:p>
    <w:p w:rsidR="00B40109" w:rsidRPr="00437F97" w:rsidRDefault="00B40109" w:rsidP="00B40109">
      <w:pPr>
        <w:spacing w:line="264" w:lineRule="auto"/>
        <w:ind w:firstLine="600"/>
        <w:jc w:val="both"/>
        <w:rPr>
          <w:sz w:val="24"/>
          <w:szCs w:val="24"/>
        </w:rPr>
      </w:pPr>
      <w:r w:rsidRPr="00437F97">
        <w:rPr>
          <w:color w:val="000000"/>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40109" w:rsidRPr="00437F97" w:rsidRDefault="00B40109" w:rsidP="00B40109">
      <w:pPr>
        <w:spacing w:line="264" w:lineRule="auto"/>
        <w:ind w:firstLine="600"/>
        <w:jc w:val="both"/>
        <w:rPr>
          <w:sz w:val="24"/>
          <w:szCs w:val="24"/>
        </w:rPr>
      </w:pPr>
      <w:r w:rsidRPr="00437F97">
        <w:rPr>
          <w:color w:val="000000"/>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40109" w:rsidRPr="00B40109" w:rsidRDefault="00B40109" w:rsidP="00B40109">
      <w:pPr>
        <w:spacing w:line="264" w:lineRule="auto"/>
        <w:ind w:firstLine="600"/>
        <w:jc w:val="center"/>
      </w:pPr>
      <w:r w:rsidRPr="00B40109">
        <w:rPr>
          <w:b/>
          <w:color w:val="000000"/>
        </w:rPr>
        <w:t>СИСТЕМАТИЧЕСКИЙ КУРС</w:t>
      </w:r>
    </w:p>
    <w:p w:rsidR="00B40109" w:rsidRPr="00437F97" w:rsidRDefault="00B40109" w:rsidP="00B40109">
      <w:pPr>
        <w:spacing w:line="264" w:lineRule="auto"/>
        <w:ind w:firstLine="600"/>
        <w:jc w:val="both"/>
        <w:rPr>
          <w:sz w:val="24"/>
          <w:szCs w:val="24"/>
        </w:rPr>
      </w:pPr>
      <w:r w:rsidRPr="00437F97">
        <w:rPr>
          <w:i/>
          <w:color w:val="000000"/>
          <w:sz w:val="24"/>
          <w:szCs w:val="24"/>
        </w:rPr>
        <w:t>Сказка фольклорная (народная) и литературная (авторская).</w:t>
      </w:r>
      <w:r w:rsidRPr="00437F97">
        <w:rPr>
          <w:color w:val="000000"/>
          <w:sz w:val="24"/>
          <w:szCs w:val="24"/>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192040c8-9be0-4bcc-9f47-45c543c4cd5f"/>
      <w:r w:rsidRPr="00437F97">
        <w:rPr>
          <w:color w:val="000000"/>
          <w:sz w:val="24"/>
          <w:szCs w:val="24"/>
        </w:rPr>
        <w:t>и другие (по выбору).</w:t>
      </w:r>
      <w:bookmarkEnd w:id="8"/>
      <w:r w:rsidRPr="00437F97">
        <w:rPr>
          <w:color w:val="000000"/>
          <w:sz w:val="24"/>
          <w:szCs w:val="24"/>
        </w:rPr>
        <w:t xml:space="preserve"> </w:t>
      </w:r>
    </w:p>
    <w:p w:rsidR="00B40109" w:rsidRPr="00437F97" w:rsidRDefault="00B40109" w:rsidP="00B40109">
      <w:pPr>
        <w:spacing w:line="264" w:lineRule="auto"/>
        <w:ind w:firstLine="600"/>
        <w:jc w:val="both"/>
        <w:rPr>
          <w:sz w:val="24"/>
          <w:szCs w:val="24"/>
        </w:rPr>
      </w:pPr>
      <w:r w:rsidRPr="00437F97">
        <w:rPr>
          <w:i/>
          <w:color w:val="000000"/>
          <w:sz w:val="24"/>
          <w:szCs w:val="24"/>
        </w:rPr>
        <w:t>Произведения о детях и для детей.</w:t>
      </w:r>
      <w:r w:rsidRPr="00437F97">
        <w:rPr>
          <w:color w:val="000000"/>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40109" w:rsidRPr="00437F97" w:rsidRDefault="00B40109" w:rsidP="00B40109">
      <w:pPr>
        <w:spacing w:line="264" w:lineRule="auto"/>
        <w:ind w:firstLine="600"/>
        <w:jc w:val="both"/>
        <w:rPr>
          <w:sz w:val="24"/>
          <w:szCs w:val="24"/>
        </w:rPr>
      </w:pPr>
      <w:r w:rsidRPr="00437F97">
        <w:rPr>
          <w:color w:val="000000"/>
          <w:sz w:val="24"/>
          <w:szCs w:val="24"/>
        </w:rPr>
        <w:t>Произведения для чтения: К.Д. Ушинский «Худо тому, кто добра не делает никому», Л.Н. Толстой «Косточка», Е.А. Пермяк «Торопливый ножик»,</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В.А. Осеева «Три товарища», А.Л. Барто «Я – лишний», Ю.И. Ермолаев «Лучший друг» </w:t>
      </w:r>
      <w:bookmarkStart w:id="9" w:name="fea8cf03-c8e1-4ed3-94a3-40e6561a8359"/>
      <w:r w:rsidRPr="00437F97">
        <w:rPr>
          <w:color w:val="000000"/>
          <w:sz w:val="24"/>
          <w:szCs w:val="24"/>
        </w:rPr>
        <w:t>и другие (по выбору).</w:t>
      </w:r>
      <w:bookmarkEnd w:id="9"/>
    </w:p>
    <w:p w:rsidR="00B40109" w:rsidRPr="00437F97" w:rsidRDefault="00B40109" w:rsidP="00B40109">
      <w:pPr>
        <w:spacing w:line="264" w:lineRule="auto"/>
        <w:ind w:firstLine="600"/>
        <w:jc w:val="both"/>
        <w:rPr>
          <w:sz w:val="24"/>
          <w:szCs w:val="24"/>
        </w:rPr>
      </w:pPr>
      <w:r w:rsidRPr="00437F97">
        <w:rPr>
          <w:i/>
          <w:color w:val="000000"/>
          <w:sz w:val="24"/>
          <w:szCs w:val="24"/>
        </w:rPr>
        <w:t xml:space="preserve">Произведения о родной природе. </w:t>
      </w:r>
      <w:r w:rsidRPr="00437F97">
        <w:rPr>
          <w:color w:val="000000"/>
          <w:sz w:val="24"/>
          <w:szCs w:val="24"/>
        </w:rPr>
        <w:t xml:space="preserve">Восприятие и самостоятельное чтение поэтических </w:t>
      </w:r>
      <w:r w:rsidRPr="00437F97">
        <w:rPr>
          <w:color w:val="000000"/>
          <w:sz w:val="24"/>
          <w:szCs w:val="24"/>
        </w:rPr>
        <w:lastRenderedPageBreak/>
        <w:t>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40109" w:rsidRPr="00437F97" w:rsidRDefault="00B40109" w:rsidP="00B40109">
      <w:pPr>
        <w:spacing w:line="264" w:lineRule="auto"/>
        <w:ind w:firstLine="600"/>
        <w:jc w:val="both"/>
        <w:rPr>
          <w:sz w:val="24"/>
          <w:szCs w:val="24"/>
        </w:rPr>
      </w:pPr>
      <w:r w:rsidRPr="00437F97">
        <w:rPr>
          <w:i/>
          <w:color w:val="000000"/>
          <w:sz w:val="24"/>
          <w:szCs w:val="24"/>
        </w:rPr>
        <w:t>Устное народное творчество – малые фольклорные жанры</w:t>
      </w:r>
      <w:r w:rsidRPr="00437F97">
        <w:rPr>
          <w:color w:val="000000"/>
          <w:sz w:val="24"/>
          <w:szCs w:val="24"/>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40109" w:rsidRPr="00437F97" w:rsidRDefault="00B40109" w:rsidP="00B40109">
      <w:pPr>
        <w:spacing w:line="264" w:lineRule="auto"/>
        <w:ind w:firstLine="600"/>
        <w:jc w:val="both"/>
        <w:rPr>
          <w:sz w:val="24"/>
          <w:szCs w:val="24"/>
        </w:rPr>
      </w:pPr>
      <w:r w:rsidRPr="00437F97">
        <w:rPr>
          <w:color w:val="000000"/>
          <w:sz w:val="24"/>
          <w:szCs w:val="24"/>
        </w:rPr>
        <w:t>Произведения для чтения: потешки, загадки, пословицы.</w:t>
      </w:r>
    </w:p>
    <w:p w:rsidR="00B40109" w:rsidRPr="00437F97" w:rsidRDefault="00B40109" w:rsidP="00B40109">
      <w:pPr>
        <w:spacing w:line="264" w:lineRule="auto"/>
        <w:ind w:firstLine="600"/>
        <w:jc w:val="both"/>
        <w:rPr>
          <w:sz w:val="24"/>
          <w:szCs w:val="24"/>
        </w:rPr>
      </w:pPr>
      <w:r w:rsidRPr="00437F97">
        <w:rPr>
          <w:i/>
          <w:color w:val="000000"/>
          <w:sz w:val="24"/>
          <w:szCs w:val="24"/>
        </w:rPr>
        <w:t>Произведения о братьях наших меньших</w:t>
      </w:r>
      <w:r w:rsidRPr="00437F97">
        <w:rPr>
          <w:color w:val="000000"/>
          <w:sz w:val="24"/>
          <w:szCs w:val="24"/>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В.В. Бианки «Лис и Мышонок», Е.И. Чарушин «Про Томку», М.М. Пришвин «Ёж», Н.И. Сладков «Лисица и Ёж» </w:t>
      </w:r>
      <w:bookmarkStart w:id="10" w:name="fce98a40-ae0b-4d2c-875d-505cf2d5a21d"/>
      <w:r w:rsidRPr="00437F97">
        <w:rPr>
          <w:color w:val="000000"/>
          <w:sz w:val="24"/>
          <w:szCs w:val="24"/>
        </w:rPr>
        <w:t>и другие.</w:t>
      </w:r>
      <w:bookmarkEnd w:id="10"/>
    </w:p>
    <w:p w:rsidR="00B40109" w:rsidRPr="00437F97" w:rsidRDefault="00B40109" w:rsidP="00B40109">
      <w:pPr>
        <w:spacing w:line="264" w:lineRule="auto"/>
        <w:ind w:firstLine="600"/>
        <w:jc w:val="both"/>
        <w:rPr>
          <w:sz w:val="24"/>
          <w:szCs w:val="24"/>
        </w:rPr>
      </w:pPr>
      <w:r w:rsidRPr="00437F97">
        <w:rPr>
          <w:i/>
          <w:color w:val="000000"/>
          <w:sz w:val="24"/>
          <w:szCs w:val="24"/>
        </w:rPr>
        <w:t>Произведения о маме.</w:t>
      </w:r>
      <w:r w:rsidRPr="00437F97">
        <w:rPr>
          <w:color w:val="000000"/>
          <w:sz w:val="24"/>
          <w:szCs w:val="24"/>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a3da6f91-f80f-4d4a-8e62-998ba5c8e117"/>
      <w:r w:rsidRPr="00437F97">
        <w:rPr>
          <w:color w:val="000000"/>
          <w:sz w:val="24"/>
          <w:szCs w:val="24"/>
        </w:rPr>
        <w:t>и др.</w:t>
      </w:r>
      <w:bookmarkEnd w:id="11"/>
      <w:r w:rsidRPr="00437F97">
        <w:rPr>
          <w:color w:val="000000"/>
          <w:sz w:val="24"/>
          <w:szCs w:val="24"/>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Е.А. Благинина «Посидим в тишине», А.Л. Барто «Мама», А.В. Митяев «За что я люблю маму» </w:t>
      </w:r>
      <w:bookmarkStart w:id="12" w:name="e4e52ce4-82f6-450f-a8ef-39f9bea95300"/>
      <w:r w:rsidRPr="00437F97">
        <w:rPr>
          <w:color w:val="000000"/>
          <w:sz w:val="24"/>
          <w:szCs w:val="24"/>
        </w:rPr>
        <w:t>и другие (по выбору).</w:t>
      </w:r>
      <w:bookmarkEnd w:id="12"/>
    </w:p>
    <w:p w:rsidR="00B40109" w:rsidRPr="00437F97" w:rsidRDefault="00B40109" w:rsidP="00B40109">
      <w:pPr>
        <w:spacing w:line="264" w:lineRule="auto"/>
        <w:ind w:firstLine="600"/>
        <w:jc w:val="both"/>
        <w:rPr>
          <w:sz w:val="24"/>
          <w:szCs w:val="24"/>
        </w:rPr>
      </w:pPr>
      <w:r w:rsidRPr="00437F97">
        <w:rPr>
          <w:i/>
          <w:color w:val="000000"/>
          <w:sz w:val="24"/>
          <w:szCs w:val="24"/>
        </w:rPr>
        <w:t>Фольклорные и авторские произведения о чудесах и фантазии (не менее трёх произведений).</w:t>
      </w:r>
      <w:r w:rsidRPr="00437F97">
        <w:rPr>
          <w:color w:val="000000"/>
          <w:sz w:val="24"/>
          <w:szCs w:val="24"/>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Р.С. Сеф «Чудо», В.В. Лунин «Я видел чудо», Б.В. Заходер «Моя Вообразилия», Ю.П. Мориц «Сто фантазий» </w:t>
      </w:r>
      <w:bookmarkStart w:id="13" w:name="1276de16-2d11-43d3-bead-a64a93ae8cc5"/>
      <w:r w:rsidRPr="00437F97">
        <w:rPr>
          <w:color w:val="333333"/>
          <w:sz w:val="24"/>
          <w:szCs w:val="24"/>
        </w:rPr>
        <w:t>и другие (по выбору).</w:t>
      </w:r>
      <w:bookmarkEnd w:id="13"/>
    </w:p>
    <w:p w:rsidR="00B40109" w:rsidRPr="00437F97" w:rsidRDefault="00B40109" w:rsidP="00B40109">
      <w:pPr>
        <w:spacing w:line="264" w:lineRule="auto"/>
        <w:ind w:firstLine="600"/>
        <w:jc w:val="both"/>
        <w:rPr>
          <w:sz w:val="24"/>
          <w:szCs w:val="24"/>
        </w:rPr>
      </w:pPr>
      <w:r w:rsidRPr="00437F97">
        <w:rPr>
          <w:i/>
          <w:color w:val="000000"/>
          <w:sz w:val="24"/>
          <w:szCs w:val="24"/>
        </w:rPr>
        <w:t>Библиографическая культура</w:t>
      </w:r>
      <w:r w:rsidRPr="00437F97">
        <w:rPr>
          <w:color w:val="000000"/>
          <w:sz w:val="24"/>
          <w:szCs w:val="24"/>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40109" w:rsidRPr="00437F97" w:rsidRDefault="00B40109" w:rsidP="00B40109">
      <w:pPr>
        <w:spacing w:line="264" w:lineRule="auto"/>
        <w:ind w:firstLine="600"/>
        <w:jc w:val="both"/>
        <w:rPr>
          <w:sz w:val="24"/>
          <w:szCs w:val="24"/>
        </w:rPr>
      </w:pPr>
      <w:r w:rsidRPr="00437F97">
        <w:rPr>
          <w:i/>
          <w:color w:val="000000"/>
          <w:sz w:val="24"/>
          <w:szCs w:val="24"/>
        </w:rPr>
        <w:t>Базовые логические действия</w:t>
      </w:r>
      <w:r w:rsidRPr="00437F97">
        <w:rPr>
          <w:color w:val="000000"/>
          <w:sz w:val="24"/>
          <w:szCs w:val="24"/>
        </w:rPr>
        <w:t xml:space="preserve"> как часть познавательных универсальных учебных </w:t>
      </w:r>
      <w:r w:rsidRPr="00437F97">
        <w:rPr>
          <w:color w:val="000000"/>
          <w:sz w:val="24"/>
          <w:szCs w:val="24"/>
        </w:rPr>
        <w:lastRenderedPageBreak/>
        <w:t>действий способствуют формированию умений:</w:t>
      </w:r>
    </w:p>
    <w:p w:rsidR="00B40109" w:rsidRPr="00437F97" w:rsidRDefault="00B40109" w:rsidP="00B40109">
      <w:pPr>
        <w:widowControl/>
        <w:numPr>
          <w:ilvl w:val="0"/>
          <w:numId w:val="83"/>
        </w:numPr>
        <w:autoSpaceDE/>
        <w:autoSpaceDN/>
        <w:spacing w:line="264" w:lineRule="auto"/>
        <w:jc w:val="both"/>
        <w:rPr>
          <w:sz w:val="24"/>
          <w:szCs w:val="24"/>
        </w:rPr>
      </w:pPr>
      <w:r w:rsidRPr="00437F97">
        <w:rPr>
          <w:color w:val="000000"/>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40109" w:rsidRPr="00437F97" w:rsidRDefault="00B40109" w:rsidP="00B40109">
      <w:pPr>
        <w:widowControl/>
        <w:numPr>
          <w:ilvl w:val="0"/>
          <w:numId w:val="83"/>
        </w:numPr>
        <w:autoSpaceDE/>
        <w:autoSpaceDN/>
        <w:spacing w:line="264" w:lineRule="auto"/>
        <w:jc w:val="both"/>
        <w:rPr>
          <w:sz w:val="24"/>
          <w:szCs w:val="24"/>
        </w:rPr>
      </w:pPr>
      <w:r w:rsidRPr="00437F97">
        <w:rPr>
          <w:color w:val="000000"/>
          <w:sz w:val="24"/>
          <w:szCs w:val="24"/>
        </w:rPr>
        <w:t>понимать фактическое содержание прочитанного или прослушанного текста;</w:t>
      </w:r>
    </w:p>
    <w:p w:rsidR="00B40109" w:rsidRPr="00437F97" w:rsidRDefault="00B40109" w:rsidP="00B40109">
      <w:pPr>
        <w:widowControl/>
        <w:numPr>
          <w:ilvl w:val="0"/>
          <w:numId w:val="83"/>
        </w:numPr>
        <w:autoSpaceDE/>
        <w:autoSpaceDN/>
        <w:spacing w:line="264" w:lineRule="auto"/>
        <w:jc w:val="both"/>
        <w:rPr>
          <w:sz w:val="24"/>
          <w:szCs w:val="24"/>
        </w:rPr>
      </w:pPr>
      <w:r w:rsidRPr="00437F97">
        <w:rPr>
          <w:color w:val="000000"/>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40109" w:rsidRPr="00437F97" w:rsidRDefault="00B40109" w:rsidP="00B40109">
      <w:pPr>
        <w:widowControl/>
        <w:numPr>
          <w:ilvl w:val="0"/>
          <w:numId w:val="83"/>
        </w:numPr>
        <w:autoSpaceDE/>
        <w:autoSpaceDN/>
        <w:spacing w:line="264" w:lineRule="auto"/>
        <w:jc w:val="both"/>
        <w:rPr>
          <w:sz w:val="24"/>
          <w:szCs w:val="24"/>
        </w:rPr>
      </w:pPr>
      <w:r w:rsidRPr="00437F97">
        <w:rPr>
          <w:color w:val="000000"/>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B40109" w:rsidRPr="00437F97" w:rsidRDefault="00B40109" w:rsidP="00B40109">
      <w:pPr>
        <w:widowControl/>
        <w:numPr>
          <w:ilvl w:val="0"/>
          <w:numId w:val="83"/>
        </w:numPr>
        <w:autoSpaceDE/>
        <w:autoSpaceDN/>
        <w:spacing w:line="264" w:lineRule="auto"/>
        <w:jc w:val="both"/>
        <w:rPr>
          <w:sz w:val="24"/>
          <w:szCs w:val="24"/>
        </w:rPr>
      </w:pPr>
      <w:r w:rsidRPr="00437F97">
        <w:rPr>
          <w:color w:val="000000"/>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40109" w:rsidRPr="00437F97" w:rsidRDefault="00B40109" w:rsidP="00B40109">
      <w:pPr>
        <w:widowControl/>
        <w:numPr>
          <w:ilvl w:val="0"/>
          <w:numId w:val="83"/>
        </w:numPr>
        <w:autoSpaceDE/>
        <w:autoSpaceDN/>
        <w:spacing w:line="264" w:lineRule="auto"/>
        <w:jc w:val="both"/>
        <w:rPr>
          <w:sz w:val="24"/>
          <w:szCs w:val="24"/>
        </w:rPr>
      </w:pPr>
      <w:r w:rsidRPr="00437F97">
        <w:rPr>
          <w:color w:val="000000"/>
          <w:sz w:val="24"/>
          <w:szCs w:val="24"/>
        </w:rPr>
        <w:t>сравнивать произведения по теме, настроению, которое оно вызывает.</w:t>
      </w:r>
    </w:p>
    <w:p w:rsidR="00B40109" w:rsidRPr="00437F97" w:rsidRDefault="00B40109" w:rsidP="00B40109">
      <w:pPr>
        <w:spacing w:line="264" w:lineRule="auto"/>
        <w:ind w:firstLine="600"/>
        <w:jc w:val="both"/>
        <w:rPr>
          <w:sz w:val="24"/>
          <w:szCs w:val="24"/>
        </w:rPr>
      </w:pPr>
      <w:r w:rsidRPr="00437F97">
        <w:rPr>
          <w:i/>
          <w:color w:val="000000"/>
          <w:sz w:val="24"/>
          <w:szCs w:val="24"/>
        </w:rPr>
        <w:t>Работа с информацией</w:t>
      </w:r>
      <w:r w:rsidRPr="00437F97">
        <w:rPr>
          <w:color w:val="000000"/>
          <w:sz w:val="24"/>
          <w:szCs w:val="24"/>
        </w:rPr>
        <w:t xml:space="preserve"> как часть познавательных универсальных учебных действий способствует формированию умений:</w:t>
      </w:r>
    </w:p>
    <w:p w:rsidR="00B40109" w:rsidRPr="00437F97" w:rsidRDefault="00B40109" w:rsidP="00B40109">
      <w:pPr>
        <w:widowControl/>
        <w:numPr>
          <w:ilvl w:val="0"/>
          <w:numId w:val="84"/>
        </w:numPr>
        <w:autoSpaceDE/>
        <w:autoSpaceDN/>
        <w:spacing w:line="264" w:lineRule="auto"/>
        <w:jc w:val="both"/>
        <w:rPr>
          <w:sz w:val="24"/>
          <w:szCs w:val="24"/>
        </w:rPr>
      </w:pPr>
      <w:r w:rsidRPr="00437F97">
        <w:rPr>
          <w:color w:val="000000"/>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B40109" w:rsidRPr="00437F97" w:rsidRDefault="00B40109" w:rsidP="00B40109">
      <w:pPr>
        <w:widowControl/>
        <w:numPr>
          <w:ilvl w:val="0"/>
          <w:numId w:val="84"/>
        </w:numPr>
        <w:autoSpaceDE/>
        <w:autoSpaceDN/>
        <w:spacing w:line="264" w:lineRule="auto"/>
        <w:jc w:val="both"/>
        <w:rPr>
          <w:sz w:val="24"/>
          <w:szCs w:val="24"/>
        </w:rPr>
      </w:pPr>
      <w:r w:rsidRPr="00437F97">
        <w:rPr>
          <w:color w:val="000000"/>
          <w:sz w:val="24"/>
          <w:szCs w:val="24"/>
        </w:rPr>
        <w:t>соотносить иллюстрацию с текстом произведения, читать отрывки из текста, которые соответствуют иллюстрации.</w:t>
      </w:r>
    </w:p>
    <w:p w:rsidR="00B40109" w:rsidRPr="00437F97" w:rsidRDefault="00B40109" w:rsidP="00B40109">
      <w:pPr>
        <w:spacing w:line="264" w:lineRule="auto"/>
        <w:ind w:firstLine="600"/>
        <w:jc w:val="both"/>
        <w:rPr>
          <w:sz w:val="24"/>
          <w:szCs w:val="24"/>
        </w:rPr>
      </w:pPr>
      <w:r w:rsidRPr="00437F97">
        <w:rPr>
          <w:i/>
          <w:color w:val="000000"/>
          <w:sz w:val="24"/>
          <w:szCs w:val="24"/>
        </w:rPr>
        <w:t>Коммуникативные универсальные учебные действия</w:t>
      </w:r>
      <w:r w:rsidRPr="00437F97">
        <w:rPr>
          <w:color w:val="000000"/>
          <w:sz w:val="24"/>
          <w:szCs w:val="24"/>
        </w:rPr>
        <w:t xml:space="preserve"> способствуют формированию умений:</w:t>
      </w:r>
    </w:p>
    <w:p w:rsidR="00B40109" w:rsidRPr="00437F97" w:rsidRDefault="00B40109" w:rsidP="00B40109">
      <w:pPr>
        <w:widowControl/>
        <w:numPr>
          <w:ilvl w:val="0"/>
          <w:numId w:val="85"/>
        </w:numPr>
        <w:autoSpaceDE/>
        <w:autoSpaceDN/>
        <w:spacing w:line="264" w:lineRule="auto"/>
        <w:jc w:val="both"/>
        <w:rPr>
          <w:sz w:val="24"/>
          <w:szCs w:val="24"/>
        </w:rPr>
      </w:pPr>
      <w:r w:rsidRPr="00437F97">
        <w:rPr>
          <w:color w:val="000000"/>
          <w:sz w:val="24"/>
          <w:szCs w:val="24"/>
        </w:rPr>
        <w:t>читать наизусть стихотворения, соблюдать орфоэпические и пунктуационные нормы;</w:t>
      </w:r>
    </w:p>
    <w:p w:rsidR="00B40109" w:rsidRPr="00437F97" w:rsidRDefault="00B40109" w:rsidP="00B40109">
      <w:pPr>
        <w:widowControl/>
        <w:numPr>
          <w:ilvl w:val="0"/>
          <w:numId w:val="85"/>
        </w:numPr>
        <w:autoSpaceDE/>
        <w:autoSpaceDN/>
        <w:spacing w:line="264" w:lineRule="auto"/>
        <w:jc w:val="both"/>
        <w:rPr>
          <w:sz w:val="24"/>
          <w:szCs w:val="24"/>
        </w:rPr>
      </w:pPr>
      <w:r w:rsidRPr="00437F97">
        <w:rPr>
          <w:color w:val="000000"/>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40109" w:rsidRPr="00437F97" w:rsidRDefault="00B40109" w:rsidP="00B40109">
      <w:pPr>
        <w:widowControl/>
        <w:numPr>
          <w:ilvl w:val="0"/>
          <w:numId w:val="85"/>
        </w:numPr>
        <w:autoSpaceDE/>
        <w:autoSpaceDN/>
        <w:spacing w:line="264" w:lineRule="auto"/>
        <w:jc w:val="both"/>
        <w:rPr>
          <w:sz w:val="24"/>
          <w:szCs w:val="24"/>
        </w:rPr>
      </w:pPr>
      <w:r w:rsidRPr="00437F97">
        <w:rPr>
          <w:color w:val="000000"/>
          <w:sz w:val="24"/>
          <w:szCs w:val="24"/>
        </w:rPr>
        <w:t>пересказывать (устно) содержание произведения с опорой на вопросы, рисунки, предложенный план;</w:t>
      </w:r>
    </w:p>
    <w:p w:rsidR="00B40109" w:rsidRPr="00437F97" w:rsidRDefault="00B40109" w:rsidP="00B40109">
      <w:pPr>
        <w:widowControl/>
        <w:numPr>
          <w:ilvl w:val="0"/>
          <w:numId w:val="85"/>
        </w:numPr>
        <w:autoSpaceDE/>
        <w:autoSpaceDN/>
        <w:spacing w:line="264" w:lineRule="auto"/>
        <w:jc w:val="both"/>
        <w:rPr>
          <w:sz w:val="24"/>
          <w:szCs w:val="24"/>
        </w:rPr>
      </w:pPr>
      <w:r w:rsidRPr="00437F97">
        <w:rPr>
          <w:color w:val="000000"/>
          <w:sz w:val="24"/>
          <w:szCs w:val="24"/>
        </w:rPr>
        <w:t>объяснять своими словами значение изученных понятий;</w:t>
      </w:r>
    </w:p>
    <w:p w:rsidR="00B40109" w:rsidRPr="00437F97" w:rsidRDefault="00B40109" w:rsidP="00B40109">
      <w:pPr>
        <w:widowControl/>
        <w:numPr>
          <w:ilvl w:val="0"/>
          <w:numId w:val="85"/>
        </w:numPr>
        <w:autoSpaceDE/>
        <w:autoSpaceDN/>
        <w:spacing w:line="264" w:lineRule="auto"/>
        <w:jc w:val="both"/>
        <w:rPr>
          <w:sz w:val="24"/>
          <w:szCs w:val="24"/>
        </w:rPr>
      </w:pPr>
      <w:r w:rsidRPr="00437F97">
        <w:rPr>
          <w:color w:val="000000"/>
          <w:sz w:val="24"/>
          <w:szCs w:val="24"/>
        </w:rPr>
        <w:t>описывать своё настроение после слушания (чтения) стихотворений, сказок, рассказов.</w:t>
      </w:r>
    </w:p>
    <w:p w:rsidR="00B40109" w:rsidRPr="00437F97" w:rsidRDefault="00B40109" w:rsidP="00B40109">
      <w:pPr>
        <w:spacing w:line="264" w:lineRule="auto"/>
        <w:ind w:firstLine="600"/>
        <w:jc w:val="both"/>
        <w:rPr>
          <w:sz w:val="24"/>
          <w:szCs w:val="24"/>
        </w:rPr>
      </w:pPr>
      <w:r w:rsidRPr="00437F97">
        <w:rPr>
          <w:i/>
          <w:color w:val="000000"/>
          <w:sz w:val="24"/>
          <w:szCs w:val="24"/>
        </w:rPr>
        <w:t>Регулятивные универсальные учебные действия</w:t>
      </w:r>
      <w:r w:rsidRPr="00437F97">
        <w:rPr>
          <w:color w:val="000000"/>
          <w:sz w:val="24"/>
          <w:szCs w:val="24"/>
        </w:rPr>
        <w:t xml:space="preserve"> способствуют формированию умений:</w:t>
      </w:r>
    </w:p>
    <w:p w:rsidR="00B40109" w:rsidRPr="00437F97" w:rsidRDefault="00B40109" w:rsidP="00B40109">
      <w:pPr>
        <w:widowControl/>
        <w:numPr>
          <w:ilvl w:val="0"/>
          <w:numId w:val="86"/>
        </w:numPr>
        <w:autoSpaceDE/>
        <w:autoSpaceDN/>
        <w:spacing w:line="264" w:lineRule="auto"/>
        <w:jc w:val="both"/>
        <w:rPr>
          <w:sz w:val="24"/>
          <w:szCs w:val="24"/>
        </w:rPr>
      </w:pPr>
      <w:r w:rsidRPr="00437F97">
        <w:rPr>
          <w:color w:val="000000"/>
          <w:sz w:val="24"/>
          <w:szCs w:val="24"/>
        </w:rPr>
        <w:t>понимать и удерживать поставленную учебную задачу, в случае необходимости обращаться за помощью к учителю;</w:t>
      </w:r>
    </w:p>
    <w:p w:rsidR="00B40109" w:rsidRPr="00437F97" w:rsidRDefault="00B40109" w:rsidP="00B40109">
      <w:pPr>
        <w:widowControl/>
        <w:numPr>
          <w:ilvl w:val="0"/>
          <w:numId w:val="86"/>
        </w:numPr>
        <w:autoSpaceDE/>
        <w:autoSpaceDN/>
        <w:spacing w:line="264" w:lineRule="auto"/>
        <w:jc w:val="both"/>
        <w:rPr>
          <w:sz w:val="24"/>
          <w:szCs w:val="24"/>
        </w:rPr>
      </w:pPr>
      <w:r w:rsidRPr="00437F97">
        <w:rPr>
          <w:color w:val="000000"/>
          <w:sz w:val="24"/>
          <w:szCs w:val="24"/>
        </w:rPr>
        <w:t xml:space="preserve">проявлять желание самостоятельно читать, совершенствовать свой навык чтения; </w:t>
      </w:r>
    </w:p>
    <w:p w:rsidR="00B40109" w:rsidRPr="00437F97" w:rsidRDefault="00B40109" w:rsidP="00B40109">
      <w:pPr>
        <w:widowControl/>
        <w:numPr>
          <w:ilvl w:val="0"/>
          <w:numId w:val="86"/>
        </w:numPr>
        <w:autoSpaceDE/>
        <w:autoSpaceDN/>
        <w:spacing w:line="264" w:lineRule="auto"/>
        <w:jc w:val="both"/>
        <w:rPr>
          <w:sz w:val="24"/>
          <w:szCs w:val="24"/>
        </w:rPr>
      </w:pPr>
      <w:r w:rsidRPr="00437F97">
        <w:rPr>
          <w:color w:val="000000"/>
          <w:sz w:val="24"/>
          <w:szCs w:val="24"/>
        </w:rPr>
        <w:t>с помощью учителя оценивать свои успехи (трудности) в освоении читательской деятельности.</w:t>
      </w:r>
    </w:p>
    <w:p w:rsidR="00B40109" w:rsidRPr="00437F97" w:rsidRDefault="00B40109" w:rsidP="00B40109">
      <w:pPr>
        <w:spacing w:line="264" w:lineRule="auto"/>
        <w:ind w:firstLine="600"/>
        <w:jc w:val="both"/>
        <w:rPr>
          <w:sz w:val="24"/>
          <w:szCs w:val="24"/>
        </w:rPr>
      </w:pPr>
      <w:r w:rsidRPr="00437F97">
        <w:rPr>
          <w:i/>
          <w:color w:val="000000"/>
          <w:sz w:val="24"/>
          <w:szCs w:val="24"/>
        </w:rPr>
        <w:t>Совместная деятельность</w:t>
      </w:r>
      <w:r w:rsidRPr="00437F97">
        <w:rPr>
          <w:color w:val="000000"/>
          <w:sz w:val="24"/>
          <w:szCs w:val="24"/>
        </w:rPr>
        <w:t xml:space="preserve"> способствует формированию умений:</w:t>
      </w:r>
    </w:p>
    <w:p w:rsidR="00B40109" w:rsidRPr="00437F97" w:rsidRDefault="00B40109" w:rsidP="00B40109">
      <w:pPr>
        <w:widowControl/>
        <w:numPr>
          <w:ilvl w:val="0"/>
          <w:numId w:val="87"/>
        </w:numPr>
        <w:autoSpaceDE/>
        <w:autoSpaceDN/>
        <w:spacing w:line="264" w:lineRule="auto"/>
        <w:jc w:val="both"/>
        <w:rPr>
          <w:sz w:val="24"/>
          <w:szCs w:val="24"/>
        </w:rPr>
      </w:pPr>
      <w:r w:rsidRPr="00437F97">
        <w:rPr>
          <w:color w:val="000000"/>
          <w:sz w:val="24"/>
          <w:szCs w:val="24"/>
        </w:rPr>
        <w:t>проявлять желание работать в парах, небольших группах;</w:t>
      </w:r>
    </w:p>
    <w:p w:rsidR="00B40109" w:rsidRPr="00437F97" w:rsidRDefault="00B40109" w:rsidP="00B40109">
      <w:pPr>
        <w:widowControl/>
        <w:numPr>
          <w:ilvl w:val="0"/>
          <w:numId w:val="87"/>
        </w:numPr>
        <w:autoSpaceDE/>
        <w:autoSpaceDN/>
        <w:spacing w:line="264" w:lineRule="auto"/>
        <w:jc w:val="both"/>
        <w:rPr>
          <w:sz w:val="24"/>
          <w:szCs w:val="24"/>
        </w:rPr>
      </w:pPr>
      <w:r w:rsidRPr="00437F97">
        <w:rPr>
          <w:color w:val="000000"/>
          <w:sz w:val="24"/>
          <w:szCs w:val="24"/>
        </w:rPr>
        <w:t>проявлять культуру взаимодействия, терпение, умение договариваться, ответственно выполнять свою часть работы.</w:t>
      </w:r>
    </w:p>
    <w:p w:rsidR="00B40109" w:rsidRPr="00437F97" w:rsidRDefault="00B40109" w:rsidP="00B40109">
      <w:pPr>
        <w:spacing w:line="264" w:lineRule="auto"/>
        <w:ind w:left="120"/>
        <w:jc w:val="both"/>
        <w:rPr>
          <w:sz w:val="24"/>
          <w:szCs w:val="24"/>
        </w:rPr>
      </w:pPr>
    </w:p>
    <w:p w:rsidR="00B40109" w:rsidRPr="00B40109" w:rsidRDefault="00B40109" w:rsidP="00B40109">
      <w:pPr>
        <w:spacing w:line="264" w:lineRule="auto"/>
        <w:ind w:left="120"/>
        <w:jc w:val="both"/>
      </w:pPr>
      <w:r w:rsidRPr="00B40109">
        <w:rPr>
          <w:b/>
          <w:color w:val="000000"/>
        </w:rPr>
        <w:lastRenderedPageBreak/>
        <w:t>2 КЛАСС</w:t>
      </w:r>
    </w:p>
    <w:p w:rsidR="00B40109" w:rsidRPr="00437F97" w:rsidRDefault="00B40109" w:rsidP="00B40109">
      <w:pPr>
        <w:spacing w:line="264" w:lineRule="auto"/>
        <w:ind w:firstLine="600"/>
        <w:jc w:val="both"/>
        <w:rPr>
          <w:sz w:val="24"/>
          <w:szCs w:val="24"/>
        </w:rPr>
      </w:pPr>
      <w:r w:rsidRPr="00437F97">
        <w:rPr>
          <w:i/>
          <w:color w:val="000000"/>
          <w:sz w:val="24"/>
          <w:szCs w:val="24"/>
        </w:rPr>
        <w:t>О нашей Родине.</w:t>
      </w:r>
      <w:r w:rsidRPr="00437F97">
        <w:rPr>
          <w:color w:val="000000"/>
          <w:sz w:val="24"/>
          <w:szCs w:val="24"/>
        </w:rPr>
        <w:t xml:space="preserve"> Круг чтения: произведения о Родине (на примере не менее трёх стихотворений И. С. Никитина, Ф. П. Савинова, А. А. Прокофьева </w:t>
      </w:r>
      <w:bookmarkStart w:id="14" w:name="eb176ee2-af43-40d4-a1ee-b090419c1179"/>
      <w:r w:rsidRPr="00437F97">
        <w:rPr>
          <w:color w:val="000000"/>
          <w:sz w:val="24"/>
          <w:szCs w:val="24"/>
        </w:rPr>
        <w:t>и др.</w:t>
      </w:r>
      <w:bookmarkEnd w:id="14"/>
      <w:r w:rsidRPr="00437F97">
        <w:rPr>
          <w:color w:val="000000"/>
          <w:sz w:val="24"/>
          <w:szCs w:val="24"/>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33f36d8-58eb-4703-aa32-18eef51ef659"/>
      <w:r w:rsidRPr="00437F97">
        <w:rPr>
          <w:color w:val="000000"/>
          <w:sz w:val="24"/>
          <w:szCs w:val="24"/>
        </w:rPr>
        <w:t>и др.</w:t>
      </w:r>
      <w:bookmarkEnd w:id="15"/>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И.С. Никитин «Русь», Ф.П. Савинов «Родина», А.А. Прокофьев «Родина» </w:t>
      </w:r>
      <w:bookmarkStart w:id="16" w:name="60d4b361-5c35-450d-9ed8-60410acf6db4"/>
      <w:r w:rsidRPr="00437F97">
        <w:rPr>
          <w:color w:val="000000"/>
          <w:sz w:val="24"/>
          <w:szCs w:val="24"/>
        </w:rPr>
        <w:t>и другие (по выбору)</w:t>
      </w:r>
      <w:bookmarkEnd w:id="16"/>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Фольклор (устное народное творчество).</w:t>
      </w:r>
      <w:r w:rsidRPr="00437F97">
        <w:rPr>
          <w:color w:val="000000"/>
          <w:sz w:val="24"/>
          <w:szCs w:val="24"/>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7" w:name="d90ce49e-f5c7-4bfc-ba4a-92feb4e54a52"/>
      <w:r w:rsidRPr="00437F97">
        <w:rPr>
          <w:color w:val="000000"/>
          <w:sz w:val="24"/>
          <w:szCs w:val="24"/>
        </w:rPr>
        <w:t>(1-2 произведения) и другие.</w:t>
      </w:r>
      <w:bookmarkEnd w:id="17"/>
    </w:p>
    <w:p w:rsidR="00B40109" w:rsidRPr="00437F97" w:rsidRDefault="00B40109" w:rsidP="00B40109">
      <w:pPr>
        <w:spacing w:line="264" w:lineRule="auto"/>
        <w:ind w:firstLine="600"/>
        <w:jc w:val="both"/>
        <w:rPr>
          <w:sz w:val="24"/>
          <w:szCs w:val="24"/>
        </w:rPr>
      </w:pPr>
      <w:r w:rsidRPr="00437F97">
        <w:rPr>
          <w:i/>
          <w:color w:val="000000"/>
          <w:sz w:val="24"/>
          <w:szCs w:val="24"/>
        </w:rPr>
        <w:t>Звуки и краски родной природы в разные времена года.</w:t>
      </w:r>
      <w:r w:rsidRPr="00437F97">
        <w:rPr>
          <w:color w:val="000000"/>
          <w:sz w:val="24"/>
          <w:szCs w:val="24"/>
        </w:rPr>
        <w:t xml:space="preserve"> Тема природы в разные времена года (осень, зима, весна, лето) в произведениях литературы </w:t>
      </w:r>
      <w:bookmarkStart w:id="18" w:name="a9441494-befb-474c-980d-17418cebb9a9"/>
      <w:r w:rsidRPr="00437F97">
        <w:rPr>
          <w:color w:val="000000"/>
          <w:sz w:val="24"/>
          <w:szCs w:val="24"/>
        </w:rPr>
        <w:t>(по выбору, не менее пяти авторов)</w:t>
      </w:r>
      <w:bookmarkEnd w:id="18"/>
      <w:r w:rsidRPr="00437F97">
        <w:rPr>
          <w:color w:val="000000"/>
          <w:sz w:val="24"/>
          <w:szCs w:val="24"/>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9e6d0f8b-b9cc-4a5a-96f8-fa217be0cdd9"/>
      <w:r w:rsidRPr="00437F97">
        <w:rPr>
          <w:color w:val="000000"/>
          <w:sz w:val="24"/>
          <w:szCs w:val="24"/>
        </w:rPr>
        <w:t>и др.</w:t>
      </w:r>
      <w:bookmarkEnd w:id="19"/>
      <w:r w:rsidRPr="00437F97">
        <w:rPr>
          <w:color w:val="000000"/>
          <w:sz w:val="24"/>
          <w:szCs w:val="24"/>
        </w:rPr>
        <w:t xml:space="preserve">) и музыкальных произведениях (например, произведения П. И. Чайковского, А. Вивальди </w:t>
      </w:r>
      <w:bookmarkStart w:id="20" w:name="e5c2f998-10e7-44fc-bdda-dfec1693f887"/>
      <w:r w:rsidRPr="00437F97">
        <w:rPr>
          <w:color w:val="000000"/>
          <w:sz w:val="24"/>
          <w:szCs w:val="24"/>
        </w:rPr>
        <w:t>и др.</w:t>
      </w:r>
      <w:bookmarkEnd w:id="20"/>
      <w:r w:rsidRPr="00437F97">
        <w:rPr>
          <w:color w:val="000000"/>
          <w:sz w:val="24"/>
          <w:szCs w:val="24"/>
        </w:rPr>
        <w:t xml:space="preserve">). </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2d1b25dd-7e61-4fc3-9b40-52f6c7be69e0"/>
      <w:r w:rsidRPr="00437F97">
        <w:rPr>
          <w:color w:val="000000"/>
          <w:sz w:val="24"/>
          <w:szCs w:val="24"/>
        </w:rPr>
        <w:t>и другие</w:t>
      </w:r>
      <w:bookmarkEnd w:id="21"/>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О детях и дружбе</w:t>
      </w:r>
      <w:r w:rsidRPr="00437F97">
        <w:rPr>
          <w:color w:val="000000"/>
          <w:sz w:val="24"/>
          <w:szCs w:val="24"/>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6412d18c-a4c6-4681-9757-e9608467f10d"/>
      <w:r w:rsidRPr="00437F97">
        <w:rPr>
          <w:color w:val="000000"/>
          <w:sz w:val="24"/>
          <w:szCs w:val="24"/>
        </w:rPr>
        <w:t>и др.</w:t>
      </w:r>
      <w:bookmarkEnd w:id="22"/>
      <w:r w:rsidRPr="00437F97">
        <w:rPr>
          <w:color w:val="000000"/>
          <w:sz w:val="24"/>
          <w:szCs w:val="24"/>
        </w:rPr>
        <w:t xml:space="preserve">).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w:t>
      </w:r>
      <w:r w:rsidRPr="00437F97">
        <w:rPr>
          <w:color w:val="000000"/>
          <w:sz w:val="24"/>
          <w:szCs w:val="24"/>
        </w:rPr>
        <w:lastRenderedPageBreak/>
        <w:t>характеристика (портрет), оценка поступков.</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3" w:name="6d735cba-503d-4ed1-a53f-5468e4a27f01"/>
      <w:r w:rsidRPr="00437F97">
        <w:rPr>
          <w:color w:val="000000"/>
          <w:sz w:val="24"/>
          <w:szCs w:val="24"/>
        </w:rPr>
        <w:t>и другие (по выбору)</w:t>
      </w:r>
      <w:bookmarkEnd w:id="23"/>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Мир сказок.</w:t>
      </w:r>
      <w:r w:rsidRPr="00437F97">
        <w:rPr>
          <w:color w:val="000000"/>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3f36f3cc-f68d-481c-9f68-8a09ab5407f1"/>
      <w:r w:rsidRPr="00437F97">
        <w:rPr>
          <w:color w:val="000000"/>
          <w:sz w:val="24"/>
          <w:szCs w:val="24"/>
        </w:rPr>
        <w:t>и другие</w:t>
      </w:r>
      <w:bookmarkEnd w:id="24"/>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О братьях наших меньших</w:t>
      </w:r>
      <w:r w:rsidRPr="00437F97">
        <w:rPr>
          <w:color w:val="000000"/>
          <w:sz w:val="24"/>
          <w:szCs w:val="24"/>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dd853ef0-68f9-4441-80c5-be39b469ea42"/>
      <w:r w:rsidRPr="00437F97">
        <w:rPr>
          <w:color w:val="000000"/>
          <w:sz w:val="24"/>
          <w:szCs w:val="24"/>
        </w:rPr>
        <w:t>и др.</w:t>
      </w:r>
      <w:bookmarkEnd w:id="25"/>
      <w:r w:rsidRPr="00437F97">
        <w:rPr>
          <w:color w:val="000000"/>
          <w:sz w:val="24"/>
          <w:szCs w:val="24"/>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305fc3fd-0d75-43c6-b5e8-b77dae865863"/>
      <w:r w:rsidRPr="00437F97">
        <w:rPr>
          <w:color w:val="000000"/>
          <w:sz w:val="24"/>
          <w:szCs w:val="24"/>
        </w:rPr>
        <w:t>и другие (по выбору)</w:t>
      </w:r>
      <w:bookmarkEnd w:id="26"/>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О наших близких, о семье</w:t>
      </w:r>
      <w:r w:rsidRPr="00437F97">
        <w:rPr>
          <w:color w:val="000000"/>
          <w:sz w:val="24"/>
          <w:szCs w:val="24"/>
        </w:rPr>
        <w:t xml:space="preserve">. Тема семьи, детства, взаимоотношений взрослых и детей в творчестве писателей и фольклорных произведениях </w:t>
      </w:r>
      <w:bookmarkStart w:id="27" w:name="8497a925-adbe-4600-9382-168da4c3c80b"/>
      <w:r w:rsidRPr="00437F97">
        <w:rPr>
          <w:color w:val="000000"/>
          <w:sz w:val="24"/>
          <w:szCs w:val="24"/>
        </w:rPr>
        <w:t>(по выбору)</w:t>
      </w:r>
      <w:bookmarkEnd w:id="27"/>
      <w:r w:rsidRPr="00437F97">
        <w:rPr>
          <w:color w:val="000000"/>
          <w:sz w:val="24"/>
          <w:szCs w:val="24"/>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c4dddd01-51be-4cab-bffc-20489de7184c"/>
      <w:r w:rsidRPr="00437F97">
        <w:rPr>
          <w:color w:val="000000"/>
          <w:sz w:val="24"/>
          <w:szCs w:val="24"/>
        </w:rPr>
        <w:t>и другое (по выбору)</w:t>
      </w:r>
      <w:bookmarkEnd w:id="28"/>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Зарубежная литература</w:t>
      </w:r>
      <w:r w:rsidRPr="00437F97">
        <w:rPr>
          <w:color w:val="000000"/>
          <w:sz w:val="24"/>
          <w:szCs w:val="24"/>
        </w:rPr>
        <w:t xml:space="preserve">. Круг чтения: литературная (авторская) сказка </w:t>
      </w:r>
      <w:bookmarkStart w:id="29" w:name="0c3ae019-4704-47be-8c05-88069337bebf"/>
      <w:r w:rsidRPr="00437F97">
        <w:rPr>
          <w:color w:val="000000"/>
          <w:sz w:val="24"/>
          <w:szCs w:val="24"/>
        </w:rPr>
        <w:t>(не менее двух произведений)</w:t>
      </w:r>
      <w:bookmarkEnd w:id="29"/>
      <w:r w:rsidRPr="00437F97">
        <w:rPr>
          <w:color w:val="000000"/>
          <w:sz w:val="24"/>
          <w:szCs w:val="24"/>
        </w:rPr>
        <w:t xml:space="preserve">: зарубежные писатели-сказочники (Ш. Перро, Х.-К. Андерсен </w:t>
      </w:r>
      <w:bookmarkStart w:id="30" w:name="0e95da97-7b05-41cd-84b7-0db56826c5ee"/>
      <w:r w:rsidRPr="00437F97">
        <w:rPr>
          <w:color w:val="000000"/>
          <w:sz w:val="24"/>
          <w:szCs w:val="24"/>
        </w:rPr>
        <w:t>и др.</w:t>
      </w:r>
      <w:bookmarkEnd w:id="30"/>
      <w:r w:rsidRPr="00437F97">
        <w:rPr>
          <w:color w:val="000000"/>
          <w:sz w:val="24"/>
          <w:szCs w:val="24"/>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Ш. Перро «Кот в сапогах», Х.-К. Андерсен «Пятеро из одного стручка» </w:t>
      </w:r>
      <w:bookmarkStart w:id="31" w:name="63220a7a-3056-4cb7-8b8f-8dfa3716a258"/>
      <w:r w:rsidRPr="00437F97">
        <w:rPr>
          <w:color w:val="000000"/>
          <w:sz w:val="24"/>
          <w:szCs w:val="24"/>
        </w:rPr>
        <w:t>и другие (по выбору)</w:t>
      </w:r>
      <w:bookmarkEnd w:id="31"/>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Библиографическая культура</w:t>
      </w:r>
      <w:r w:rsidRPr="00437F97">
        <w:rPr>
          <w:color w:val="000000"/>
          <w:sz w:val="24"/>
          <w:szCs w:val="24"/>
        </w:rPr>
        <w:t xml:space="preserve"> </w:t>
      </w:r>
      <w:r w:rsidRPr="00437F97">
        <w:rPr>
          <w:i/>
          <w:color w:val="000000"/>
          <w:sz w:val="24"/>
          <w:szCs w:val="24"/>
        </w:rPr>
        <w:t xml:space="preserve">(работа с детской книгой и справочной </w:t>
      </w:r>
      <w:r w:rsidRPr="00437F97">
        <w:rPr>
          <w:i/>
          <w:color w:val="000000"/>
          <w:sz w:val="24"/>
          <w:szCs w:val="24"/>
        </w:rPr>
        <w:lastRenderedPageBreak/>
        <w:t>литературой)</w:t>
      </w:r>
      <w:r w:rsidRPr="00437F97">
        <w:rPr>
          <w:color w:val="000000"/>
          <w:sz w:val="24"/>
          <w:szCs w:val="24"/>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40109" w:rsidRPr="00437F97" w:rsidRDefault="00B40109" w:rsidP="00B40109">
      <w:pPr>
        <w:spacing w:line="264" w:lineRule="auto"/>
        <w:ind w:firstLine="600"/>
        <w:jc w:val="both"/>
        <w:rPr>
          <w:sz w:val="24"/>
          <w:szCs w:val="24"/>
        </w:rPr>
      </w:pPr>
      <w:r w:rsidRPr="00437F97">
        <w:rPr>
          <w:color w:val="000000"/>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40109" w:rsidRPr="00437F97" w:rsidRDefault="00B40109" w:rsidP="00B40109">
      <w:pPr>
        <w:spacing w:line="264" w:lineRule="auto"/>
        <w:ind w:firstLine="600"/>
        <w:jc w:val="both"/>
        <w:rPr>
          <w:sz w:val="24"/>
          <w:szCs w:val="24"/>
        </w:rPr>
      </w:pPr>
      <w:r w:rsidRPr="00437F97">
        <w:rPr>
          <w:i/>
          <w:color w:val="000000"/>
          <w:sz w:val="24"/>
          <w:szCs w:val="24"/>
        </w:rPr>
        <w:t>Базовые логические и исследовательские действия</w:t>
      </w:r>
      <w:r w:rsidRPr="00437F97">
        <w:rPr>
          <w:color w:val="000000"/>
          <w:sz w:val="24"/>
          <w:szCs w:val="24"/>
        </w:rPr>
        <w:t xml:space="preserve"> как часть познавательных универсальных учебных действий способствуют формированию умений:</w:t>
      </w:r>
    </w:p>
    <w:p w:rsidR="00B40109" w:rsidRPr="00437F97" w:rsidRDefault="00B40109" w:rsidP="00B40109">
      <w:pPr>
        <w:widowControl/>
        <w:numPr>
          <w:ilvl w:val="0"/>
          <w:numId w:val="88"/>
        </w:numPr>
        <w:autoSpaceDE/>
        <w:autoSpaceDN/>
        <w:spacing w:line="264" w:lineRule="auto"/>
        <w:jc w:val="both"/>
        <w:rPr>
          <w:sz w:val="24"/>
          <w:szCs w:val="24"/>
        </w:rPr>
      </w:pPr>
      <w:r w:rsidRPr="00437F97">
        <w:rPr>
          <w:color w:val="000000"/>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40109" w:rsidRPr="00437F97" w:rsidRDefault="00B40109" w:rsidP="00B40109">
      <w:pPr>
        <w:widowControl/>
        <w:numPr>
          <w:ilvl w:val="0"/>
          <w:numId w:val="88"/>
        </w:numPr>
        <w:autoSpaceDE/>
        <w:autoSpaceDN/>
        <w:spacing w:line="264" w:lineRule="auto"/>
        <w:jc w:val="both"/>
        <w:rPr>
          <w:sz w:val="24"/>
          <w:szCs w:val="24"/>
        </w:rPr>
      </w:pPr>
      <w:r w:rsidRPr="00437F97">
        <w:rPr>
          <w:color w:val="000000"/>
          <w:sz w:val="24"/>
          <w:szCs w:val="24"/>
        </w:rPr>
        <w:t>сравнивать и группировать различные произведения по теме (о Родине,</w:t>
      </w:r>
    </w:p>
    <w:p w:rsidR="00B40109" w:rsidRPr="00437F97" w:rsidRDefault="00B40109" w:rsidP="00B40109">
      <w:pPr>
        <w:widowControl/>
        <w:numPr>
          <w:ilvl w:val="0"/>
          <w:numId w:val="88"/>
        </w:numPr>
        <w:autoSpaceDE/>
        <w:autoSpaceDN/>
        <w:spacing w:line="264" w:lineRule="auto"/>
        <w:jc w:val="both"/>
        <w:rPr>
          <w:sz w:val="24"/>
          <w:szCs w:val="24"/>
        </w:rPr>
      </w:pPr>
      <w:r w:rsidRPr="00437F97">
        <w:rPr>
          <w:color w:val="000000"/>
          <w:sz w:val="24"/>
          <w:szCs w:val="24"/>
        </w:rPr>
        <w:t>о родной природе, о детях, о животных, о семье, о чудесах и превращениях),</w:t>
      </w:r>
    </w:p>
    <w:p w:rsidR="00B40109" w:rsidRPr="00437F97" w:rsidRDefault="00B40109" w:rsidP="00B40109">
      <w:pPr>
        <w:widowControl/>
        <w:numPr>
          <w:ilvl w:val="0"/>
          <w:numId w:val="88"/>
        </w:numPr>
        <w:autoSpaceDE/>
        <w:autoSpaceDN/>
        <w:spacing w:line="264" w:lineRule="auto"/>
        <w:jc w:val="both"/>
        <w:rPr>
          <w:sz w:val="24"/>
          <w:szCs w:val="24"/>
        </w:rPr>
      </w:pPr>
      <w:r w:rsidRPr="00437F97">
        <w:rPr>
          <w:color w:val="000000"/>
          <w:sz w:val="24"/>
          <w:szCs w:val="24"/>
        </w:rPr>
        <w:t>по жанрам (произведения устного народного творчества, сказка (фольклорная</w:t>
      </w:r>
    </w:p>
    <w:p w:rsidR="00B40109" w:rsidRPr="00437F97" w:rsidRDefault="00B40109" w:rsidP="00B40109">
      <w:pPr>
        <w:widowControl/>
        <w:numPr>
          <w:ilvl w:val="0"/>
          <w:numId w:val="88"/>
        </w:numPr>
        <w:autoSpaceDE/>
        <w:autoSpaceDN/>
        <w:spacing w:line="264" w:lineRule="auto"/>
        <w:jc w:val="both"/>
        <w:rPr>
          <w:sz w:val="24"/>
          <w:szCs w:val="24"/>
        </w:rPr>
      </w:pPr>
      <w:r w:rsidRPr="00437F97">
        <w:rPr>
          <w:color w:val="000000"/>
          <w:sz w:val="24"/>
          <w:szCs w:val="24"/>
        </w:rPr>
        <w:t>и литературная), рассказ, басня, стихотворение);</w:t>
      </w:r>
    </w:p>
    <w:p w:rsidR="00B40109" w:rsidRPr="00437F97" w:rsidRDefault="00B40109" w:rsidP="00B40109">
      <w:pPr>
        <w:widowControl/>
        <w:numPr>
          <w:ilvl w:val="0"/>
          <w:numId w:val="88"/>
        </w:numPr>
        <w:autoSpaceDE/>
        <w:autoSpaceDN/>
        <w:spacing w:line="264" w:lineRule="auto"/>
        <w:jc w:val="both"/>
        <w:rPr>
          <w:sz w:val="24"/>
          <w:szCs w:val="24"/>
        </w:rPr>
      </w:pPr>
      <w:r w:rsidRPr="00437F97">
        <w:rPr>
          <w:color w:val="000000"/>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B40109" w:rsidRPr="00437F97" w:rsidRDefault="00B40109" w:rsidP="00B40109">
      <w:pPr>
        <w:widowControl/>
        <w:numPr>
          <w:ilvl w:val="0"/>
          <w:numId w:val="88"/>
        </w:numPr>
        <w:autoSpaceDE/>
        <w:autoSpaceDN/>
        <w:spacing w:line="264" w:lineRule="auto"/>
        <w:jc w:val="both"/>
        <w:rPr>
          <w:sz w:val="24"/>
          <w:szCs w:val="24"/>
        </w:rPr>
      </w:pPr>
      <w:r w:rsidRPr="00437F97">
        <w:rPr>
          <w:color w:val="000000"/>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40109" w:rsidRPr="00437F97" w:rsidRDefault="00B40109" w:rsidP="00B40109">
      <w:pPr>
        <w:widowControl/>
        <w:numPr>
          <w:ilvl w:val="0"/>
          <w:numId w:val="88"/>
        </w:numPr>
        <w:autoSpaceDE/>
        <w:autoSpaceDN/>
        <w:spacing w:line="264" w:lineRule="auto"/>
        <w:jc w:val="both"/>
        <w:rPr>
          <w:sz w:val="24"/>
          <w:szCs w:val="24"/>
        </w:rPr>
      </w:pPr>
      <w:r w:rsidRPr="00437F97">
        <w:rPr>
          <w:color w:val="000000"/>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40109" w:rsidRPr="00437F97" w:rsidRDefault="00B40109" w:rsidP="00B40109">
      <w:pPr>
        <w:spacing w:line="264" w:lineRule="auto"/>
        <w:ind w:firstLine="600"/>
        <w:jc w:val="both"/>
        <w:rPr>
          <w:sz w:val="24"/>
          <w:szCs w:val="24"/>
        </w:rPr>
      </w:pPr>
      <w:r w:rsidRPr="00437F97">
        <w:rPr>
          <w:i/>
          <w:color w:val="000000"/>
          <w:sz w:val="24"/>
          <w:szCs w:val="24"/>
        </w:rPr>
        <w:t>Работа с информацией</w:t>
      </w:r>
      <w:r w:rsidRPr="00437F97">
        <w:rPr>
          <w:color w:val="000000"/>
          <w:sz w:val="24"/>
          <w:szCs w:val="24"/>
        </w:rPr>
        <w:t xml:space="preserve"> как часть познавательных универсальных учебных действий способствует формированию умений:</w:t>
      </w:r>
    </w:p>
    <w:p w:rsidR="00B40109" w:rsidRPr="00437F97" w:rsidRDefault="00B40109" w:rsidP="00B40109">
      <w:pPr>
        <w:widowControl/>
        <w:numPr>
          <w:ilvl w:val="0"/>
          <w:numId w:val="89"/>
        </w:numPr>
        <w:autoSpaceDE/>
        <w:autoSpaceDN/>
        <w:spacing w:line="264" w:lineRule="auto"/>
        <w:jc w:val="both"/>
        <w:rPr>
          <w:sz w:val="24"/>
          <w:szCs w:val="24"/>
        </w:rPr>
      </w:pPr>
      <w:r w:rsidRPr="00437F97">
        <w:rPr>
          <w:color w:val="000000"/>
          <w:sz w:val="24"/>
          <w:szCs w:val="24"/>
        </w:rPr>
        <w:t>соотносить иллюстрации с текстом произведения;</w:t>
      </w:r>
    </w:p>
    <w:p w:rsidR="00B40109" w:rsidRPr="00437F97" w:rsidRDefault="00B40109" w:rsidP="00B40109">
      <w:pPr>
        <w:widowControl/>
        <w:numPr>
          <w:ilvl w:val="0"/>
          <w:numId w:val="89"/>
        </w:numPr>
        <w:autoSpaceDE/>
        <w:autoSpaceDN/>
        <w:spacing w:line="264" w:lineRule="auto"/>
        <w:jc w:val="both"/>
        <w:rPr>
          <w:sz w:val="24"/>
          <w:szCs w:val="24"/>
        </w:rPr>
      </w:pPr>
      <w:r w:rsidRPr="00437F97">
        <w:rPr>
          <w:color w:val="000000"/>
          <w:sz w:val="24"/>
          <w:szCs w:val="24"/>
        </w:rPr>
        <w:t>ориентироваться в содержании книги, каталоге, выбирать книгу по автору, каталогу на основе рекомендованного списка;</w:t>
      </w:r>
    </w:p>
    <w:p w:rsidR="00B40109" w:rsidRPr="00437F97" w:rsidRDefault="00B40109" w:rsidP="00B40109">
      <w:pPr>
        <w:widowControl/>
        <w:numPr>
          <w:ilvl w:val="0"/>
          <w:numId w:val="89"/>
        </w:numPr>
        <w:autoSpaceDE/>
        <w:autoSpaceDN/>
        <w:spacing w:line="264" w:lineRule="auto"/>
        <w:jc w:val="both"/>
        <w:rPr>
          <w:sz w:val="24"/>
          <w:szCs w:val="24"/>
        </w:rPr>
      </w:pPr>
      <w:r w:rsidRPr="00437F97">
        <w:rPr>
          <w:color w:val="000000"/>
          <w:sz w:val="24"/>
          <w:szCs w:val="24"/>
        </w:rPr>
        <w:t>по информации, представленной в оглавлении, в иллюстрациях предполагать тему и содержание книги;</w:t>
      </w:r>
    </w:p>
    <w:p w:rsidR="00B40109" w:rsidRPr="00437F97" w:rsidRDefault="00B40109" w:rsidP="00B40109">
      <w:pPr>
        <w:widowControl/>
        <w:numPr>
          <w:ilvl w:val="0"/>
          <w:numId w:val="89"/>
        </w:numPr>
        <w:autoSpaceDE/>
        <w:autoSpaceDN/>
        <w:spacing w:line="264" w:lineRule="auto"/>
        <w:jc w:val="both"/>
        <w:rPr>
          <w:sz w:val="24"/>
          <w:szCs w:val="24"/>
        </w:rPr>
      </w:pPr>
      <w:r w:rsidRPr="00437F97">
        <w:rPr>
          <w:color w:val="000000"/>
          <w:sz w:val="24"/>
          <w:szCs w:val="24"/>
        </w:rPr>
        <w:t>пользоваться словарями для уточнения значения незнакомого слова.</w:t>
      </w:r>
    </w:p>
    <w:p w:rsidR="00B40109" w:rsidRPr="00437F97" w:rsidRDefault="00B40109" w:rsidP="00B40109">
      <w:pPr>
        <w:spacing w:line="264" w:lineRule="auto"/>
        <w:ind w:firstLine="600"/>
        <w:jc w:val="both"/>
        <w:rPr>
          <w:sz w:val="24"/>
          <w:szCs w:val="24"/>
        </w:rPr>
      </w:pPr>
      <w:r w:rsidRPr="00437F97">
        <w:rPr>
          <w:i/>
          <w:color w:val="000000"/>
          <w:sz w:val="24"/>
          <w:szCs w:val="24"/>
        </w:rPr>
        <w:t>Коммуникативные универсальные учебные</w:t>
      </w:r>
      <w:r w:rsidRPr="00437F97">
        <w:rPr>
          <w:color w:val="000000"/>
          <w:sz w:val="24"/>
          <w:szCs w:val="24"/>
        </w:rPr>
        <w:t xml:space="preserve"> действия способствуют формированию умений:</w:t>
      </w:r>
    </w:p>
    <w:p w:rsidR="00B40109" w:rsidRPr="00437F97" w:rsidRDefault="00B40109" w:rsidP="00B40109">
      <w:pPr>
        <w:widowControl/>
        <w:numPr>
          <w:ilvl w:val="0"/>
          <w:numId w:val="90"/>
        </w:numPr>
        <w:autoSpaceDE/>
        <w:autoSpaceDN/>
        <w:spacing w:line="264" w:lineRule="auto"/>
        <w:jc w:val="both"/>
        <w:rPr>
          <w:sz w:val="24"/>
          <w:szCs w:val="24"/>
        </w:rPr>
      </w:pPr>
      <w:r w:rsidRPr="00437F97">
        <w:rPr>
          <w:color w:val="000000"/>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40109" w:rsidRPr="00437F97" w:rsidRDefault="00B40109" w:rsidP="00B40109">
      <w:pPr>
        <w:widowControl/>
        <w:numPr>
          <w:ilvl w:val="0"/>
          <w:numId w:val="90"/>
        </w:numPr>
        <w:autoSpaceDE/>
        <w:autoSpaceDN/>
        <w:spacing w:line="264" w:lineRule="auto"/>
        <w:jc w:val="both"/>
        <w:rPr>
          <w:sz w:val="24"/>
          <w:szCs w:val="24"/>
        </w:rPr>
      </w:pPr>
      <w:r w:rsidRPr="00437F97">
        <w:rPr>
          <w:color w:val="000000"/>
          <w:sz w:val="24"/>
          <w:szCs w:val="24"/>
        </w:rPr>
        <w:t>на заданную тему;</w:t>
      </w:r>
    </w:p>
    <w:p w:rsidR="00B40109" w:rsidRPr="00437F97" w:rsidRDefault="00B40109" w:rsidP="00B40109">
      <w:pPr>
        <w:widowControl/>
        <w:numPr>
          <w:ilvl w:val="0"/>
          <w:numId w:val="90"/>
        </w:numPr>
        <w:autoSpaceDE/>
        <w:autoSpaceDN/>
        <w:spacing w:line="264" w:lineRule="auto"/>
        <w:jc w:val="both"/>
        <w:rPr>
          <w:sz w:val="24"/>
          <w:szCs w:val="24"/>
        </w:rPr>
      </w:pPr>
      <w:r w:rsidRPr="00437F97">
        <w:rPr>
          <w:color w:val="000000"/>
          <w:sz w:val="24"/>
          <w:szCs w:val="24"/>
        </w:rPr>
        <w:t>пересказывать подробно и выборочно прочитанное произведение;</w:t>
      </w:r>
    </w:p>
    <w:p w:rsidR="00B40109" w:rsidRPr="00437F97" w:rsidRDefault="00B40109" w:rsidP="00B40109">
      <w:pPr>
        <w:widowControl/>
        <w:numPr>
          <w:ilvl w:val="0"/>
          <w:numId w:val="90"/>
        </w:numPr>
        <w:autoSpaceDE/>
        <w:autoSpaceDN/>
        <w:spacing w:line="264" w:lineRule="auto"/>
        <w:jc w:val="both"/>
        <w:rPr>
          <w:sz w:val="24"/>
          <w:szCs w:val="24"/>
        </w:rPr>
      </w:pPr>
      <w:r w:rsidRPr="00437F97">
        <w:rPr>
          <w:color w:val="000000"/>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B40109" w:rsidRPr="00437F97" w:rsidRDefault="00B40109" w:rsidP="00B40109">
      <w:pPr>
        <w:widowControl/>
        <w:numPr>
          <w:ilvl w:val="0"/>
          <w:numId w:val="90"/>
        </w:numPr>
        <w:autoSpaceDE/>
        <w:autoSpaceDN/>
        <w:spacing w:line="264" w:lineRule="auto"/>
        <w:jc w:val="both"/>
        <w:rPr>
          <w:sz w:val="24"/>
          <w:szCs w:val="24"/>
        </w:rPr>
      </w:pPr>
      <w:r w:rsidRPr="00437F97">
        <w:rPr>
          <w:color w:val="000000"/>
          <w:sz w:val="24"/>
          <w:szCs w:val="24"/>
        </w:rPr>
        <w:t>описывать (устно) картины природы;</w:t>
      </w:r>
    </w:p>
    <w:p w:rsidR="00B40109" w:rsidRPr="00437F97" w:rsidRDefault="00B40109" w:rsidP="00B40109">
      <w:pPr>
        <w:widowControl/>
        <w:numPr>
          <w:ilvl w:val="0"/>
          <w:numId w:val="90"/>
        </w:numPr>
        <w:autoSpaceDE/>
        <w:autoSpaceDN/>
        <w:spacing w:line="264" w:lineRule="auto"/>
        <w:jc w:val="both"/>
        <w:rPr>
          <w:sz w:val="24"/>
          <w:szCs w:val="24"/>
        </w:rPr>
      </w:pPr>
      <w:r w:rsidRPr="00437F97">
        <w:rPr>
          <w:color w:val="000000"/>
          <w:sz w:val="24"/>
          <w:szCs w:val="24"/>
        </w:rPr>
        <w:t>сочинять по аналогии с прочитанным загадки, рассказы, небольшие сказки;</w:t>
      </w:r>
    </w:p>
    <w:p w:rsidR="00B40109" w:rsidRPr="00437F97" w:rsidRDefault="00B40109" w:rsidP="00B40109">
      <w:pPr>
        <w:widowControl/>
        <w:numPr>
          <w:ilvl w:val="0"/>
          <w:numId w:val="90"/>
        </w:numPr>
        <w:autoSpaceDE/>
        <w:autoSpaceDN/>
        <w:spacing w:line="264" w:lineRule="auto"/>
        <w:jc w:val="both"/>
        <w:rPr>
          <w:sz w:val="24"/>
          <w:szCs w:val="24"/>
        </w:rPr>
      </w:pPr>
      <w:r w:rsidRPr="00437F97">
        <w:rPr>
          <w:color w:val="000000"/>
          <w:sz w:val="24"/>
          <w:szCs w:val="24"/>
        </w:rPr>
        <w:t>участвовать в инсценировках и драматизации отрывков из художественных произведений.</w:t>
      </w:r>
    </w:p>
    <w:p w:rsidR="00B40109" w:rsidRPr="00437F97" w:rsidRDefault="00B40109" w:rsidP="00B40109">
      <w:pPr>
        <w:spacing w:line="264" w:lineRule="auto"/>
        <w:ind w:firstLine="600"/>
        <w:jc w:val="both"/>
        <w:rPr>
          <w:sz w:val="24"/>
          <w:szCs w:val="24"/>
        </w:rPr>
      </w:pPr>
      <w:r w:rsidRPr="00437F97">
        <w:rPr>
          <w:i/>
          <w:color w:val="000000"/>
          <w:sz w:val="24"/>
          <w:szCs w:val="24"/>
        </w:rPr>
        <w:lastRenderedPageBreak/>
        <w:t>Регулятивные универсальные учебные действия</w:t>
      </w:r>
      <w:r w:rsidRPr="00437F97">
        <w:rPr>
          <w:color w:val="000000"/>
          <w:sz w:val="24"/>
          <w:szCs w:val="24"/>
        </w:rPr>
        <w:t xml:space="preserve"> способствуют формированию умений:</w:t>
      </w:r>
    </w:p>
    <w:p w:rsidR="00B40109" w:rsidRPr="00437F97" w:rsidRDefault="00B40109" w:rsidP="00B40109">
      <w:pPr>
        <w:widowControl/>
        <w:numPr>
          <w:ilvl w:val="0"/>
          <w:numId w:val="91"/>
        </w:numPr>
        <w:autoSpaceDE/>
        <w:autoSpaceDN/>
        <w:spacing w:line="264" w:lineRule="auto"/>
        <w:jc w:val="both"/>
        <w:rPr>
          <w:sz w:val="24"/>
          <w:szCs w:val="24"/>
        </w:rPr>
      </w:pPr>
      <w:r w:rsidRPr="00437F97">
        <w:rPr>
          <w:color w:val="000000"/>
          <w:sz w:val="24"/>
          <w:szCs w:val="24"/>
        </w:rPr>
        <w:t>оценивать своё эмоциональное состояние, возникшее при прочтении (слушании) произведения;</w:t>
      </w:r>
    </w:p>
    <w:p w:rsidR="00B40109" w:rsidRPr="00437F97" w:rsidRDefault="00B40109" w:rsidP="00B40109">
      <w:pPr>
        <w:widowControl/>
        <w:numPr>
          <w:ilvl w:val="0"/>
          <w:numId w:val="91"/>
        </w:numPr>
        <w:autoSpaceDE/>
        <w:autoSpaceDN/>
        <w:spacing w:line="264" w:lineRule="auto"/>
        <w:jc w:val="both"/>
        <w:rPr>
          <w:sz w:val="24"/>
          <w:szCs w:val="24"/>
        </w:rPr>
      </w:pPr>
      <w:r w:rsidRPr="00437F97">
        <w:rPr>
          <w:color w:val="000000"/>
          <w:sz w:val="24"/>
          <w:szCs w:val="24"/>
        </w:rPr>
        <w:t>удерживать в памяти последовательность событий прослушанного (прочитанного) текста;</w:t>
      </w:r>
    </w:p>
    <w:p w:rsidR="00B40109" w:rsidRPr="00437F97" w:rsidRDefault="00B40109" w:rsidP="00B40109">
      <w:pPr>
        <w:widowControl/>
        <w:numPr>
          <w:ilvl w:val="0"/>
          <w:numId w:val="91"/>
        </w:numPr>
        <w:autoSpaceDE/>
        <w:autoSpaceDN/>
        <w:spacing w:line="264" w:lineRule="auto"/>
        <w:jc w:val="both"/>
        <w:rPr>
          <w:sz w:val="24"/>
          <w:szCs w:val="24"/>
        </w:rPr>
      </w:pPr>
      <w:r w:rsidRPr="00437F97">
        <w:rPr>
          <w:color w:val="000000"/>
          <w:sz w:val="24"/>
          <w:szCs w:val="24"/>
        </w:rPr>
        <w:t>контролировать выполнение поставленной учебной задачи при чтении</w:t>
      </w:r>
    </w:p>
    <w:p w:rsidR="00B40109" w:rsidRPr="00437F97" w:rsidRDefault="00B40109" w:rsidP="00B40109">
      <w:pPr>
        <w:widowControl/>
        <w:numPr>
          <w:ilvl w:val="0"/>
          <w:numId w:val="91"/>
        </w:numPr>
        <w:autoSpaceDE/>
        <w:autoSpaceDN/>
        <w:spacing w:line="264" w:lineRule="auto"/>
        <w:jc w:val="both"/>
        <w:rPr>
          <w:sz w:val="24"/>
          <w:szCs w:val="24"/>
        </w:rPr>
      </w:pPr>
      <w:r w:rsidRPr="00437F97">
        <w:rPr>
          <w:color w:val="000000"/>
          <w:sz w:val="24"/>
          <w:szCs w:val="24"/>
        </w:rPr>
        <w:t>(слушании) произведения;</w:t>
      </w:r>
    </w:p>
    <w:p w:rsidR="00B40109" w:rsidRPr="00437F97" w:rsidRDefault="00B40109" w:rsidP="00B40109">
      <w:pPr>
        <w:widowControl/>
        <w:numPr>
          <w:ilvl w:val="0"/>
          <w:numId w:val="91"/>
        </w:numPr>
        <w:autoSpaceDE/>
        <w:autoSpaceDN/>
        <w:spacing w:line="264" w:lineRule="auto"/>
        <w:jc w:val="both"/>
        <w:rPr>
          <w:sz w:val="24"/>
          <w:szCs w:val="24"/>
        </w:rPr>
      </w:pPr>
      <w:r w:rsidRPr="00437F97">
        <w:rPr>
          <w:color w:val="000000"/>
          <w:sz w:val="24"/>
          <w:szCs w:val="24"/>
        </w:rPr>
        <w:t>проверять (по образцу) выполнение поставленной учебной задачи.</w:t>
      </w:r>
    </w:p>
    <w:p w:rsidR="00B40109" w:rsidRPr="00437F97" w:rsidRDefault="00B40109" w:rsidP="00B40109">
      <w:pPr>
        <w:spacing w:line="264" w:lineRule="auto"/>
        <w:ind w:firstLine="600"/>
        <w:jc w:val="both"/>
        <w:rPr>
          <w:sz w:val="24"/>
          <w:szCs w:val="24"/>
        </w:rPr>
      </w:pPr>
      <w:r w:rsidRPr="00437F97">
        <w:rPr>
          <w:i/>
          <w:color w:val="000000"/>
          <w:sz w:val="24"/>
          <w:szCs w:val="24"/>
        </w:rPr>
        <w:t>Совместная деятельность</w:t>
      </w:r>
      <w:r w:rsidRPr="00437F97">
        <w:rPr>
          <w:color w:val="000000"/>
          <w:sz w:val="24"/>
          <w:szCs w:val="24"/>
        </w:rPr>
        <w:t xml:space="preserve"> способствует формированию умений:</w:t>
      </w:r>
    </w:p>
    <w:p w:rsidR="00B40109" w:rsidRPr="00437F97" w:rsidRDefault="00B40109" w:rsidP="00B40109">
      <w:pPr>
        <w:widowControl/>
        <w:numPr>
          <w:ilvl w:val="0"/>
          <w:numId w:val="92"/>
        </w:numPr>
        <w:autoSpaceDE/>
        <w:autoSpaceDN/>
        <w:spacing w:line="264" w:lineRule="auto"/>
        <w:jc w:val="both"/>
        <w:rPr>
          <w:sz w:val="24"/>
          <w:szCs w:val="24"/>
        </w:rPr>
      </w:pPr>
      <w:r w:rsidRPr="00437F97">
        <w:rPr>
          <w:color w:val="000000"/>
          <w:sz w:val="24"/>
          <w:szCs w:val="24"/>
        </w:rPr>
        <w:t>выбирать себе партнёров по совместной деятельности;</w:t>
      </w:r>
    </w:p>
    <w:p w:rsidR="00B40109" w:rsidRPr="00437F97" w:rsidRDefault="00B40109" w:rsidP="00B40109">
      <w:pPr>
        <w:widowControl/>
        <w:numPr>
          <w:ilvl w:val="0"/>
          <w:numId w:val="92"/>
        </w:numPr>
        <w:autoSpaceDE/>
        <w:autoSpaceDN/>
        <w:spacing w:line="264" w:lineRule="auto"/>
        <w:jc w:val="both"/>
        <w:rPr>
          <w:sz w:val="24"/>
          <w:szCs w:val="24"/>
        </w:rPr>
      </w:pPr>
      <w:r w:rsidRPr="00437F97">
        <w:rPr>
          <w:color w:val="000000"/>
          <w:sz w:val="24"/>
          <w:szCs w:val="24"/>
        </w:rPr>
        <w:t>распределять работу, договариваться, приходить к общему решению, отвечать за общий результат работы.</w:t>
      </w:r>
    </w:p>
    <w:p w:rsidR="00B40109" w:rsidRPr="00437F97" w:rsidRDefault="00B40109" w:rsidP="00B40109">
      <w:pPr>
        <w:spacing w:line="264" w:lineRule="auto"/>
        <w:ind w:left="120"/>
        <w:jc w:val="both"/>
        <w:rPr>
          <w:sz w:val="24"/>
          <w:szCs w:val="24"/>
        </w:rPr>
      </w:pPr>
    </w:p>
    <w:p w:rsidR="00B40109" w:rsidRPr="00B40109" w:rsidRDefault="00B40109" w:rsidP="00B40109">
      <w:pPr>
        <w:spacing w:line="264" w:lineRule="auto"/>
        <w:ind w:firstLine="600"/>
        <w:jc w:val="both"/>
      </w:pPr>
      <w:r w:rsidRPr="00B40109">
        <w:rPr>
          <w:b/>
          <w:color w:val="333333"/>
        </w:rPr>
        <w:t>3 КЛАСС</w:t>
      </w:r>
    </w:p>
    <w:p w:rsidR="00B40109" w:rsidRPr="00437F97" w:rsidRDefault="00B40109" w:rsidP="00B40109">
      <w:pPr>
        <w:spacing w:line="264" w:lineRule="auto"/>
        <w:ind w:firstLine="600"/>
        <w:jc w:val="both"/>
        <w:rPr>
          <w:sz w:val="24"/>
          <w:szCs w:val="24"/>
        </w:rPr>
      </w:pPr>
      <w:r w:rsidRPr="00437F97">
        <w:rPr>
          <w:i/>
          <w:color w:val="000000"/>
          <w:sz w:val="24"/>
          <w:szCs w:val="24"/>
        </w:rPr>
        <w:t>О Родине и её истории.</w:t>
      </w:r>
      <w:r w:rsidRPr="00437F97">
        <w:rPr>
          <w:color w:val="000000"/>
          <w:sz w:val="24"/>
          <w:szCs w:val="24"/>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96e70618-7a1d-4135-8fd3-a8d5b625e8a7"/>
      <w:r w:rsidRPr="00437F97">
        <w:rPr>
          <w:color w:val="000000"/>
          <w:sz w:val="24"/>
          <w:szCs w:val="24"/>
        </w:rPr>
        <w:t>и другое (по выбору)</w:t>
      </w:r>
      <w:bookmarkEnd w:id="32"/>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 xml:space="preserve">Фольклор (устное народное творчество). </w:t>
      </w:r>
      <w:r w:rsidRPr="00437F97">
        <w:rPr>
          <w:color w:val="000000"/>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40109" w:rsidRPr="00437F97" w:rsidRDefault="00B40109" w:rsidP="00B40109">
      <w:pPr>
        <w:spacing w:line="264" w:lineRule="auto"/>
        <w:ind w:firstLine="600"/>
        <w:jc w:val="both"/>
        <w:rPr>
          <w:sz w:val="24"/>
          <w:szCs w:val="24"/>
        </w:rPr>
      </w:pPr>
      <w:r w:rsidRPr="00437F97">
        <w:rPr>
          <w:i/>
          <w:color w:val="000000"/>
          <w:sz w:val="24"/>
          <w:szCs w:val="24"/>
        </w:rPr>
        <w:t>Фольклорная сказка как отражение общечеловеческих ценностей и нравственных правил.</w:t>
      </w:r>
      <w:r w:rsidRPr="00437F97">
        <w:rPr>
          <w:color w:val="000000"/>
          <w:sz w:val="24"/>
          <w:szCs w:val="24"/>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3" w:name="6dc3c912-0f6b-44b2-87fb-4fa8c0a8ddd8"/>
      <w:r w:rsidRPr="00437F97">
        <w:rPr>
          <w:color w:val="000000"/>
          <w:sz w:val="24"/>
          <w:szCs w:val="24"/>
        </w:rPr>
        <w:t>и др.)</w:t>
      </w:r>
      <w:bookmarkEnd w:id="33"/>
      <w:r w:rsidRPr="00437F97">
        <w:rPr>
          <w:color w:val="000000"/>
          <w:sz w:val="24"/>
          <w:szCs w:val="24"/>
        </w:rPr>
        <w:t>. Отражение в сказках народного быта и культуры. Составление плана сказки.</w:t>
      </w:r>
    </w:p>
    <w:p w:rsidR="00B40109" w:rsidRPr="00437F97" w:rsidRDefault="00B40109" w:rsidP="00B40109">
      <w:pPr>
        <w:spacing w:line="264" w:lineRule="auto"/>
        <w:ind w:firstLine="600"/>
        <w:jc w:val="both"/>
        <w:rPr>
          <w:sz w:val="24"/>
          <w:szCs w:val="24"/>
        </w:rPr>
      </w:pPr>
      <w:r w:rsidRPr="00437F97">
        <w:rPr>
          <w:i/>
          <w:color w:val="000000"/>
          <w:sz w:val="24"/>
          <w:szCs w:val="24"/>
        </w:rPr>
        <w:t>Круг чтения: народная песня.</w:t>
      </w:r>
      <w:r w:rsidRPr="00437F97">
        <w:rPr>
          <w:color w:val="000000"/>
          <w:sz w:val="24"/>
          <w:szCs w:val="24"/>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w:t>
      </w:r>
      <w:r w:rsidRPr="00437F97">
        <w:rPr>
          <w:color w:val="000000"/>
          <w:sz w:val="24"/>
          <w:szCs w:val="24"/>
        </w:rPr>
        <w:lastRenderedPageBreak/>
        <w:t>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малые жанры фольклора, русская народная сказка «Иван-царевич и серый волк», былина об Илье Муромце </w:t>
      </w:r>
      <w:bookmarkStart w:id="34" w:name="2d4a2950-b4e9-4f16-a8a6-487d5016001d"/>
      <w:r w:rsidRPr="00437F97">
        <w:rPr>
          <w:color w:val="000000"/>
          <w:sz w:val="24"/>
          <w:szCs w:val="24"/>
        </w:rPr>
        <w:t>и другие (по выбору)</w:t>
      </w:r>
      <w:bookmarkEnd w:id="34"/>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 xml:space="preserve">Творчество А. С. Пушкина. </w:t>
      </w:r>
      <w:r w:rsidRPr="00437F97">
        <w:rPr>
          <w:color w:val="000000"/>
          <w:sz w:val="24"/>
          <w:szCs w:val="24"/>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5" w:name="80f00626-952e-41bd-9beb-6d0f5fe1ba6b"/>
      <w:r w:rsidRPr="00437F97">
        <w:rPr>
          <w:color w:val="000000"/>
          <w:sz w:val="24"/>
          <w:szCs w:val="24"/>
        </w:rPr>
        <w:t>и другие по выбору)</w:t>
      </w:r>
      <w:bookmarkEnd w:id="35"/>
      <w:r w:rsidRPr="00437F97">
        <w:rPr>
          <w:color w:val="000000"/>
          <w:sz w:val="24"/>
          <w:szCs w:val="24"/>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6" w:name="db43cb12-75a1-43f5-b252-1995adfd2fff"/>
      <w:r w:rsidRPr="00437F97">
        <w:rPr>
          <w:color w:val="000000"/>
          <w:sz w:val="24"/>
          <w:szCs w:val="24"/>
        </w:rPr>
        <w:t>и другие (по выбору)</w:t>
      </w:r>
      <w:bookmarkEnd w:id="36"/>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Творчество И. А. Крылова.</w:t>
      </w:r>
      <w:r w:rsidRPr="00437F97">
        <w:rPr>
          <w:color w:val="000000"/>
          <w:sz w:val="24"/>
          <w:szCs w:val="24"/>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7" w:name="99ba0051-1be8-4e8f-b0dd-a10143c31c81"/>
      <w:r w:rsidRPr="00437F97">
        <w:rPr>
          <w:color w:val="000000"/>
          <w:sz w:val="24"/>
          <w:szCs w:val="24"/>
        </w:rPr>
        <w:t>(не менее двух)</w:t>
      </w:r>
      <w:bookmarkEnd w:id="37"/>
      <w:r w:rsidRPr="00437F97">
        <w:rPr>
          <w:color w:val="000000"/>
          <w:sz w:val="24"/>
          <w:szCs w:val="24"/>
        </w:rPr>
        <w:t xml:space="preserve">: назначение, темы и герои, особенности языка. Явная и скрытая мораль басен. Использование крылатых выражений в речи. </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И.А. Крылов «Ворона и Лисица», «Лисица и виноград», «Мартышка и очки» </w:t>
      </w:r>
      <w:bookmarkStart w:id="38" w:name="738a01c7-d12e-4abb-aa19-15d8e09af024"/>
      <w:r w:rsidRPr="00437F97">
        <w:rPr>
          <w:color w:val="000000"/>
          <w:sz w:val="24"/>
          <w:szCs w:val="24"/>
        </w:rPr>
        <w:t>и другие (по выбору)</w:t>
      </w:r>
      <w:bookmarkEnd w:id="38"/>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Картины природы в произведениях поэтов и писателей ХIХ–ХХ веков</w:t>
      </w:r>
      <w:r w:rsidRPr="00437F97">
        <w:rPr>
          <w:color w:val="000000"/>
          <w:sz w:val="24"/>
          <w:szCs w:val="24"/>
        </w:rPr>
        <w:t xml:space="preserve">. Лирические произведения как способ передачи чувств людей, автора. Картины природы в произведениях поэтов и писателей </w:t>
      </w:r>
      <w:bookmarkStart w:id="39" w:name="a8556af8-9a03-49c3-b8c8-d0217dccd1c5"/>
      <w:r w:rsidRPr="00437F97">
        <w:rPr>
          <w:color w:val="000000"/>
          <w:sz w:val="24"/>
          <w:szCs w:val="24"/>
        </w:rPr>
        <w:t>(не менее пяти авторов по выбору)</w:t>
      </w:r>
      <w:bookmarkEnd w:id="39"/>
      <w:r w:rsidRPr="00437F97">
        <w:rPr>
          <w:color w:val="000000"/>
          <w:sz w:val="24"/>
          <w:szCs w:val="24"/>
        </w:rPr>
        <w:t xml:space="preserve">: Ф. И. Тютчева, А. А. Фета, А. Н. Майкова, Н. А. Некрасова, А. А. Блока, И. А. Бунина, </w:t>
      </w:r>
      <w:bookmarkStart w:id="40" w:name="236d15e5-7adb-4fc2-919e-678797fd1898"/>
      <w:r w:rsidRPr="00437F97">
        <w:rPr>
          <w:color w:val="000000"/>
          <w:sz w:val="24"/>
          <w:szCs w:val="24"/>
        </w:rPr>
        <w:t>С. А. Есенина, А. П. Чехова, К. Г. Паустовского и др.</w:t>
      </w:r>
      <w:bookmarkEnd w:id="40"/>
      <w:r w:rsidRPr="00437F97">
        <w:rPr>
          <w:color w:val="000000"/>
          <w:sz w:val="24"/>
          <w:szCs w:val="24"/>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b39133dd-5b08-4549-a5bd-8bf368254092"/>
      <w:r w:rsidRPr="00437F97">
        <w:rPr>
          <w:color w:val="000000"/>
          <w:sz w:val="24"/>
          <w:szCs w:val="24"/>
        </w:rPr>
        <w:t>и другие (по выбору)</w:t>
      </w:r>
      <w:bookmarkEnd w:id="41"/>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Творчество Л. Н. Толстого</w:t>
      </w:r>
      <w:r w:rsidRPr="00437F97">
        <w:rPr>
          <w:color w:val="000000"/>
          <w:sz w:val="24"/>
          <w:szCs w:val="24"/>
        </w:rPr>
        <w:t xml:space="preserve">. Жанровое многообразие произведений Л. Н. Толстого: сказки, рассказы, басни, быль </w:t>
      </w:r>
      <w:bookmarkStart w:id="42" w:name="1a0e8552-8319-44da-b4b7-9c067d7af546"/>
      <w:r w:rsidRPr="00437F97">
        <w:rPr>
          <w:color w:val="000000"/>
          <w:sz w:val="24"/>
          <w:szCs w:val="24"/>
        </w:rPr>
        <w:t>(не менее трёх произведений)</w:t>
      </w:r>
      <w:bookmarkEnd w:id="42"/>
      <w:r w:rsidRPr="00437F97">
        <w:rPr>
          <w:color w:val="000000"/>
          <w:sz w:val="24"/>
          <w:szCs w:val="24"/>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Л.Н. Толстой «Лебеди», «Зайцы», «Прыжок», «Акула» </w:t>
      </w:r>
      <w:bookmarkStart w:id="43" w:name="7bc5c68d-92f5-41d5-9535-d638ea476e3f"/>
      <w:r w:rsidRPr="00437F97">
        <w:rPr>
          <w:color w:val="000000"/>
          <w:sz w:val="24"/>
          <w:szCs w:val="24"/>
        </w:rPr>
        <w:t xml:space="preserve">и </w:t>
      </w:r>
      <w:r w:rsidRPr="00437F97">
        <w:rPr>
          <w:color w:val="000000"/>
          <w:sz w:val="24"/>
          <w:szCs w:val="24"/>
        </w:rPr>
        <w:lastRenderedPageBreak/>
        <w:t>другие</w:t>
      </w:r>
      <w:bookmarkEnd w:id="43"/>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Литературная сказка.</w:t>
      </w:r>
      <w:r w:rsidRPr="00437F97">
        <w:rPr>
          <w:color w:val="000000"/>
          <w:sz w:val="24"/>
          <w:szCs w:val="24"/>
        </w:rPr>
        <w:t xml:space="preserve"> Литературная сказка русских писателей </w:t>
      </w:r>
      <w:bookmarkStart w:id="44" w:name="14358877-86a6-40e2-9fb5-58334b8a6e9a"/>
      <w:r w:rsidRPr="00437F97">
        <w:rPr>
          <w:color w:val="000000"/>
          <w:sz w:val="24"/>
          <w:szCs w:val="24"/>
        </w:rPr>
        <w:t>(не менее двух)</w:t>
      </w:r>
      <w:bookmarkEnd w:id="44"/>
      <w:r w:rsidRPr="00437F97">
        <w:rPr>
          <w:color w:val="000000"/>
          <w:sz w:val="24"/>
          <w:szCs w:val="24"/>
        </w:rPr>
        <w:t xml:space="preserve">. Круг чтения: произведения В. М. Гаршина, М. Горького, И. С. Соколова-Микитова </w:t>
      </w:r>
      <w:bookmarkStart w:id="45" w:name="c6bf05b5-49bd-40a2-90b7-cfd41b2279a7"/>
      <w:r w:rsidRPr="00437F97">
        <w:rPr>
          <w:color w:val="000000"/>
          <w:sz w:val="24"/>
          <w:szCs w:val="24"/>
        </w:rPr>
        <w:t>и др.</w:t>
      </w:r>
      <w:bookmarkEnd w:id="45"/>
      <w:r w:rsidRPr="00437F97">
        <w:rPr>
          <w:color w:val="000000"/>
          <w:sz w:val="24"/>
          <w:szCs w:val="24"/>
        </w:rPr>
        <w:t xml:space="preserve"> Особенности авторских сказок (сюжет, язык, герои). Составление аннотации.</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В.М. Гаршин «Лягушка-путешественница», И.С. Соколов-Микитов «Листопадничек», М. Горький «Случай с Евсейкой» </w:t>
      </w:r>
      <w:bookmarkStart w:id="46" w:name="ea02cf5f-d5e4-4b30-812a-1b46ec679534"/>
      <w:r w:rsidRPr="00437F97">
        <w:rPr>
          <w:color w:val="000000"/>
          <w:sz w:val="24"/>
          <w:szCs w:val="24"/>
        </w:rPr>
        <w:t>и другие (по выбору)</w:t>
      </w:r>
      <w:bookmarkEnd w:id="46"/>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Произведения о взаимоотношениях человека и животных</w:t>
      </w:r>
      <w:r w:rsidRPr="00437F97">
        <w:rPr>
          <w:color w:val="000000"/>
          <w:sz w:val="24"/>
          <w:szCs w:val="24"/>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Б.С. Житков «Про обезьянку», К.Г. Паустовский «Барсучий нос», «Кот-ворюга», Д.Н. Мамин-Сибиряк «Приёмыш» </w:t>
      </w:r>
      <w:bookmarkStart w:id="47" w:name="68f21dae-0b2e-4871-b761-be4991ec4878"/>
      <w:r w:rsidRPr="00437F97">
        <w:rPr>
          <w:color w:val="000000"/>
          <w:sz w:val="24"/>
          <w:szCs w:val="24"/>
        </w:rPr>
        <w:t>и другое (по выбору)</w:t>
      </w:r>
      <w:bookmarkEnd w:id="47"/>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Произведения о детях</w:t>
      </w:r>
      <w:r w:rsidRPr="00437F97">
        <w:rPr>
          <w:color w:val="000000"/>
          <w:sz w:val="24"/>
          <w:szCs w:val="24"/>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7684134c-2d89-4058-b80b-6ad24d340e2c"/>
      <w:r w:rsidRPr="00437F97">
        <w:rPr>
          <w:color w:val="000000"/>
          <w:sz w:val="24"/>
          <w:szCs w:val="24"/>
        </w:rPr>
        <w:t>произведения по выбору двух-трёх авторов</w:t>
      </w:r>
      <w:bookmarkEnd w:id="48"/>
      <w:r w:rsidRPr="00437F97">
        <w:rPr>
          <w:color w:val="000000"/>
          <w:sz w:val="24"/>
          <w:szCs w:val="24"/>
        </w:rPr>
        <w:t>). Основные события сюжета, отношение к ним героев произведения. Оценка нравственных качеств, проявляющихся в военное время.</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Л. Пантелеев «На ялике», А. Гайдар «Тимур и его команда» (отрывки), Л. Кассиль </w:t>
      </w:r>
      <w:bookmarkStart w:id="49" w:name="e453ae69-7b50-49e1-850e-5455f39cac3b"/>
      <w:r w:rsidRPr="00437F97">
        <w:rPr>
          <w:color w:val="000000"/>
          <w:sz w:val="24"/>
          <w:szCs w:val="24"/>
        </w:rPr>
        <w:t>и другие (по выбору)</w:t>
      </w:r>
      <w:bookmarkEnd w:id="49"/>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Юмористические произведения.</w:t>
      </w:r>
      <w:r w:rsidRPr="00437F97">
        <w:rPr>
          <w:color w:val="000000"/>
          <w:sz w:val="24"/>
          <w:szCs w:val="24"/>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0" w:name="db307144-10c3-47e0-8f79-b83f6461fd22"/>
      <w:r w:rsidRPr="00437F97">
        <w:rPr>
          <w:color w:val="000000"/>
          <w:sz w:val="24"/>
          <w:szCs w:val="24"/>
        </w:rPr>
        <w:t>(не менее двух произведений)</w:t>
      </w:r>
      <w:bookmarkEnd w:id="50"/>
      <w:r w:rsidRPr="00437F97">
        <w:rPr>
          <w:color w:val="000000"/>
          <w:sz w:val="24"/>
          <w:szCs w:val="24"/>
        </w:rPr>
        <w:t xml:space="preserve">: Н. Н. Носов, В.Ю. Драгунский, </w:t>
      </w:r>
      <w:bookmarkStart w:id="51" w:name="cb0fcba1-b7c3-44d2-9bb6-c0a6c9168eca"/>
      <w:r w:rsidRPr="00437F97">
        <w:rPr>
          <w:color w:val="000000"/>
          <w:sz w:val="24"/>
          <w:szCs w:val="24"/>
        </w:rPr>
        <w:t>М. М. Зощенко и др.</w:t>
      </w:r>
      <w:bookmarkEnd w:id="51"/>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В.Ю. Драгунский «Денискины рассказы» (1-2 произведения), Н.Н. Носов «Весёлая семейка» (1-2 рассказа из цикла) </w:t>
      </w:r>
      <w:bookmarkStart w:id="52" w:name="bfd2c4b6-8e45-47df-8299-90bb4d27aacd"/>
      <w:r w:rsidRPr="00437F97">
        <w:rPr>
          <w:color w:val="000000"/>
          <w:sz w:val="24"/>
          <w:szCs w:val="24"/>
        </w:rPr>
        <w:t>и другие (по выбору)</w:t>
      </w:r>
      <w:bookmarkEnd w:id="52"/>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Зарубежная литература.</w:t>
      </w:r>
      <w:r w:rsidRPr="00437F97">
        <w:rPr>
          <w:color w:val="000000"/>
          <w:sz w:val="24"/>
          <w:szCs w:val="24"/>
        </w:rPr>
        <w:t xml:space="preserve"> Круг чтения </w:t>
      </w:r>
      <w:bookmarkStart w:id="53" w:name="3e21f5c4-1001-4583-8489-5f0ba36061b9"/>
      <w:r w:rsidRPr="00437F97">
        <w:rPr>
          <w:color w:val="000000"/>
          <w:sz w:val="24"/>
          <w:szCs w:val="24"/>
        </w:rPr>
        <w:t>(произведения двух-трёх авторов по выбору):</w:t>
      </w:r>
      <w:bookmarkEnd w:id="53"/>
      <w:r w:rsidRPr="00437F97">
        <w:rPr>
          <w:color w:val="000000"/>
          <w:sz w:val="24"/>
          <w:szCs w:val="24"/>
        </w:rPr>
        <w:t xml:space="preserve"> литературные сказки Ш. Перро, Х.-К. Андерсена, </w:t>
      </w:r>
      <w:bookmarkStart w:id="54" w:name="f6f542f3-f6cf-4368-a418-eb5d19aa0b2b"/>
      <w:r w:rsidRPr="00437F97">
        <w:rPr>
          <w:color w:val="000000"/>
          <w:sz w:val="24"/>
          <w:szCs w:val="24"/>
        </w:rPr>
        <w:t>Р. Киплинга.</w:t>
      </w:r>
      <w:bookmarkEnd w:id="54"/>
      <w:r w:rsidRPr="00437F97">
        <w:rPr>
          <w:color w:val="000000"/>
          <w:sz w:val="24"/>
          <w:szCs w:val="24"/>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Х.-К. Андерсен «Гадкий утёнок», Ш. Перро «Подарок феи» </w:t>
      </w:r>
      <w:bookmarkStart w:id="55" w:name="0e6b1fdc-e350-43b1-a03c-45387667d39d"/>
      <w:r w:rsidRPr="00437F97">
        <w:rPr>
          <w:color w:val="000000"/>
          <w:sz w:val="24"/>
          <w:szCs w:val="24"/>
        </w:rPr>
        <w:t>и другие (по выбору)</w:t>
      </w:r>
      <w:bookmarkEnd w:id="55"/>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Библиографическая культура (работа с детской книгой и справочной литературой).</w:t>
      </w:r>
      <w:r w:rsidRPr="00437F97">
        <w:rPr>
          <w:color w:val="000000"/>
          <w:sz w:val="24"/>
          <w:szCs w:val="24"/>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40109" w:rsidRPr="00437F97" w:rsidRDefault="00B40109" w:rsidP="00B40109">
      <w:pPr>
        <w:spacing w:line="264" w:lineRule="auto"/>
        <w:ind w:firstLine="600"/>
        <w:jc w:val="both"/>
        <w:rPr>
          <w:sz w:val="24"/>
          <w:szCs w:val="24"/>
        </w:rPr>
      </w:pPr>
      <w:r w:rsidRPr="00437F97">
        <w:rPr>
          <w:i/>
          <w:color w:val="000000"/>
          <w:sz w:val="24"/>
          <w:szCs w:val="24"/>
        </w:rPr>
        <w:lastRenderedPageBreak/>
        <w:t>Базовые логические и исследовательские действия</w:t>
      </w:r>
      <w:r w:rsidRPr="00437F97">
        <w:rPr>
          <w:color w:val="000000"/>
          <w:sz w:val="24"/>
          <w:szCs w:val="24"/>
        </w:rPr>
        <w:t xml:space="preserve"> как часть познавательных универсальных учебных действий способствуют формированию умений:</w:t>
      </w:r>
    </w:p>
    <w:p w:rsidR="00B40109" w:rsidRPr="00437F97" w:rsidRDefault="00B40109" w:rsidP="00B40109">
      <w:pPr>
        <w:widowControl/>
        <w:numPr>
          <w:ilvl w:val="0"/>
          <w:numId w:val="93"/>
        </w:numPr>
        <w:autoSpaceDE/>
        <w:autoSpaceDN/>
        <w:spacing w:line="264" w:lineRule="auto"/>
        <w:jc w:val="both"/>
        <w:rPr>
          <w:sz w:val="24"/>
          <w:szCs w:val="24"/>
        </w:rPr>
      </w:pPr>
      <w:r w:rsidRPr="00437F97">
        <w:rPr>
          <w:color w:val="000000"/>
          <w:sz w:val="24"/>
          <w:szCs w:val="24"/>
        </w:rPr>
        <w:t>читать доступные по восприятию и небольшие по объёму прозаические и стихотворные произведения (без отметочного оценивания);</w:t>
      </w:r>
    </w:p>
    <w:p w:rsidR="00B40109" w:rsidRPr="00437F97" w:rsidRDefault="00B40109" w:rsidP="00B40109">
      <w:pPr>
        <w:widowControl/>
        <w:numPr>
          <w:ilvl w:val="0"/>
          <w:numId w:val="93"/>
        </w:numPr>
        <w:autoSpaceDE/>
        <w:autoSpaceDN/>
        <w:spacing w:line="264" w:lineRule="auto"/>
        <w:jc w:val="both"/>
        <w:rPr>
          <w:sz w:val="24"/>
          <w:szCs w:val="24"/>
        </w:rPr>
      </w:pPr>
      <w:r w:rsidRPr="00437F97">
        <w:rPr>
          <w:color w:val="000000"/>
          <w:sz w:val="24"/>
          <w:szCs w:val="24"/>
        </w:rPr>
        <w:t>различать сказочные и реалистические, лирические и эпические, народные и авторские произведения;</w:t>
      </w:r>
    </w:p>
    <w:p w:rsidR="00B40109" w:rsidRPr="00437F97" w:rsidRDefault="00B40109" w:rsidP="00B40109">
      <w:pPr>
        <w:widowControl/>
        <w:numPr>
          <w:ilvl w:val="0"/>
          <w:numId w:val="93"/>
        </w:numPr>
        <w:autoSpaceDE/>
        <w:autoSpaceDN/>
        <w:spacing w:line="264" w:lineRule="auto"/>
        <w:jc w:val="both"/>
        <w:rPr>
          <w:sz w:val="24"/>
          <w:szCs w:val="24"/>
        </w:rPr>
      </w:pPr>
      <w:r w:rsidRPr="00437F97">
        <w:rPr>
          <w:color w:val="000000"/>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40109" w:rsidRPr="00437F97" w:rsidRDefault="00B40109" w:rsidP="00B40109">
      <w:pPr>
        <w:widowControl/>
        <w:numPr>
          <w:ilvl w:val="0"/>
          <w:numId w:val="93"/>
        </w:numPr>
        <w:autoSpaceDE/>
        <w:autoSpaceDN/>
        <w:spacing w:line="264" w:lineRule="auto"/>
        <w:jc w:val="both"/>
        <w:rPr>
          <w:sz w:val="24"/>
          <w:szCs w:val="24"/>
        </w:rPr>
      </w:pPr>
      <w:r w:rsidRPr="00437F97">
        <w:rPr>
          <w:color w:val="000000"/>
          <w:sz w:val="24"/>
          <w:szCs w:val="24"/>
        </w:rPr>
        <w:t>конструировать план текста, дополнять и восстанавливать нарушенную последовательность;</w:t>
      </w:r>
    </w:p>
    <w:p w:rsidR="00B40109" w:rsidRPr="00437F97" w:rsidRDefault="00B40109" w:rsidP="00B40109">
      <w:pPr>
        <w:widowControl/>
        <w:numPr>
          <w:ilvl w:val="0"/>
          <w:numId w:val="93"/>
        </w:numPr>
        <w:autoSpaceDE/>
        <w:autoSpaceDN/>
        <w:spacing w:line="264" w:lineRule="auto"/>
        <w:jc w:val="both"/>
        <w:rPr>
          <w:sz w:val="24"/>
          <w:szCs w:val="24"/>
        </w:rPr>
      </w:pPr>
      <w:r w:rsidRPr="00437F97">
        <w:rPr>
          <w:color w:val="000000"/>
          <w:sz w:val="24"/>
          <w:szCs w:val="24"/>
        </w:rPr>
        <w:t>сравнивать произведения, относящиеся к одной теме, но разным жанрам; произведения одного жанра, но разной тематики;</w:t>
      </w:r>
    </w:p>
    <w:p w:rsidR="00B40109" w:rsidRPr="00437F97" w:rsidRDefault="00B40109" w:rsidP="00B40109">
      <w:pPr>
        <w:widowControl/>
        <w:numPr>
          <w:ilvl w:val="0"/>
          <w:numId w:val="93"/>
        </w:numPr>
        <w:autoSpaceDE/>
        <w:autoSpaceDN/>
        <w:spacing w:line="264" w:lineRule="auto"/>
        <w:jc w:val="both"/>
        <w:rPr>
          <w:sz w:val="24"/>
          <w:szCs w:val="24"/>
        </w:rPr>
      </w:pPr>
      <w:r w:rsidRPr="00437F97">
        <w:rPr>
          <w:color w:val="000000"/>
          <w:sz w:val="24"/>
          <w:szCs w:val="24"/>
        </w:rPr>
        <w:t>исследовать текст: находить описания в произведениях разных жанров (портрет, пейзаж, интерьер).</w:t>
      </w:r>
    </w:p>
    <w:p w:rsidR="00B40109" w:rsidRPr="00437F97" w:rsidRDefault="00B40109" w:rsidP="00B40109">
      <w:pPr>
        <w:spacing w:line="264" w:lineRule="auto"/>
        <w:ind w:firstLine="600"/>
        <w:jc w:val="both"/>
        <w:rPr>
          <w:sz w:val="24"/>
          <w:szCs w:val="24"/>
        </w:rPr>
      </w:pPr>
      <w:r w:rsidRPr="00437F97">
        <w:rPr>
          <w:i/>
          <w:color w:val="000000"/>
          <w:sz w:val="24"/>
          <w:szCs w:val="24"/>
        </w:rPr>
        <w:t xml:space="preserve">Работа с информацией </w:t>
      </w:r>
      <w:r w:rsidRPr="00437F97">
        <w:rPr>
          <w:color w:val="000000"/>
          <w:sz w:val="24"/>
          <w:szCs w:val="24"/>
        </w:rPr>
        <w:t>как часть познавательных универсальных учебных действий способствуют формированию умений:</w:t>
      </w:r>
    </w:p>
    <w:p w:rsidR="00B40109" w:rsidRPr="00437F97" w:rsidRDefault="00B40109" w:rsidP="00B40109">
      <w:pPr>
        <w:widowControl/>
        <w:numPr>
          <w:ilvl w:val="0"/>
          <w:numId w:val="94"/>
        </w:numPr>
        <w:autoSpaceDE/>
        <w:autoSpaceDN/>
        <w:spacing w:line="264" w:lineRule="auto"/>
        <w:jc w:val="both"/>
        <w:rPr>
          <w:sz w:val="24"/>
          <w:szCs w:val="24"/>
        </w:rPr>
      </w:pPr>
      <w:r w:rsidRPr="00437F97">
        <w:rPr>
          <w:color w:val="000000"/>
          <w:sz w:val="24"/>
          <w:szCs w:val="24"/>
        </w:rPr>
        <w:t>сравнивать информацию словесную (текст), графическую или изобразительную (иллюстрация), звуковую (музыкальное произведение);</w:t>
      </w:r>
    </w:p>
    <w:p w:rsidR="00B40109" w:rsidRPr="00437F97" w:rsidRDefault="00B40109" w:rsidP="00B40109">
      <w:pPr>
        <w:widowControl/>
        <w:numPr>
          <w:ilvl w:val="0"/>
          <w:numId w:val="94"/>
        </w:numPr>
        <w:autoSpaceDE/>
        <w:autoSpaceDN/>
        <w:spacing w:line="264" w:lineRule="auto"/>
        <w:jc w:val="both"/>
        <w:rPr>
          <w:sz w:val="24"/>
          <w:szCs w:val="24"/>
        </w:rPr>
      </w:pPr>
      <w:r w:rsidRPr="00437F97">
        <w:rPr>
          <w:color w:val="000000"/>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40109" w:rsidRPr="00437F97" w:rsidRDefault="00B40109" w:rsidP="00B40109">
      <w:pPr>
        <w:widowControl/>
        <w:numPr>
          <w:ilvl w:val="0"/>
          <w:numId w:val="94"/>
        </w:numPr>
        <w:autoSpaceDE/>
        <w:autoSpaceDN/>
        <w:spacing w:line="264" w:lineRule="auto"/>
        <w:jc w:val="both"/>
        <w:rPr>
          <w:sz w:val="24"/>
          <w:szCs w:val="24"/>
        </w:rPr>
      </w:pPr>
      <w:r w:rsidRPr="00437F97">
        <w:rPr>
          <w:color w:val="000000"/>
          <w:sz w:val="24"/>
          <w:szCs w:val="24"/>
        </w:rPr>
        <w:t>выбирать книгу в библиотеке в соответствии с учебной задачей; составлять аннотацию.</w:t>
      </w:r>
    </w:p>
    <w:p w:rsidR="00B40109" w:rsidRPr="00437F97" w:rsidRDefault="00B40109" w:rsidP="00B40109">
      <w:pPr>
        <w:spacing w:line="264" w:lineRule="auto"/>
        <w:ind w:firstLine="600"/>
        <w:jc w:val="both"/>
        <w:rPr>
          <w:sz w:val="24"/>
          <w:szCs w:val="24"/>
        </w:rPr>
      </w:pPr>
      <w:r w:rsidRPr="00437F97">
        <w:rPr>
          <w:i/>
          <w:color w:val="000000"/>
          <w:sz w:val="24"/>
          <w:szCs w:val="24"/>
        </w:rPr>
        <w:t>Коммуникативные универсальные учебные действия</w:t>
      </w:r>
      <w:r w:rsidRPr="00437F97">
        <w:rPr>
          <w:color w:val="000000"/>
          <w:sz w:val="24"/>
          <w:szCs w:val="24"/>
        </w:rPr>
        <w:t xml:space="preserve"> способствуют формированию умений:</w:t>
      </w:r>
    </w:p>
    <w:p w:rsidR="00B40109" w:rsidRPr="00437F97" w:rsidRDefault="00B40109" w:rsidP="00B40109">
      <w:pPr>
        <w:widowControl/>
        <w:numPr>
          <w:ilvl w:val="0"/>
          <w:numId w:val="95"/>
        </w:numPr>
        <w:autoSpaceDE/>
        <w:autoSpaceDN/>
        <w:spacing w:line="264" w:lineRule="auto"/>
        <w:jc w:val="both"/>
        <w:rPr>
          <w:sz w:val="24"/>
          <w:szCs w:val="24"/>
        </w:rPr>
      </w:pPr>
      <w:r w:rsidRPr="00437F97">
        <w:rPr>
          <w:color w:val="000000"/>
          <w:sz w:val="24"/>
          <w:szCs w:val="24"/>
        </w:rPr>
        <w:t>читать текст с разными интонациями, передавая своё отношение к событиям, героям произведения;</w:t>
      </w:r>
    </w:p>
    <w:p w:rsidR="00B40109" w:rsidRPr="00437F97" w:rsidRDefault="00B40109" w:rsidP="00B40109">
      <w:pPr>
        <w:widowControl/>
        <w:numPr>
          <w:ilvl w:val="0"/>
          <w:numId w:val="95"/>
        </w:numPr>
        <w:autoSpaceDE/>
        <w:autoSpaceDN/>
        <w:spacing w:line="264" w:lineRule="auto"/>
        <w:jc w:val="both"/>
        <w:rPr>
          <w:sz w:val="24"/>
          <w:szCs w:val="24"/>
        </w:rPr>
      </w:pPr>
      <w:r w:rsidRPr="00437F97">
        <w:rPr>
          <w:color w:val="000000"/>
          <w:sz w:val="24"/>
          <w:szCs w:val="24"/>
        </w:rPr>
        <w:t>формулировать вопросы по основным событиям текста;</w:t>
      </w:r>
    </w:p>
    <w:p w:rsidR="00B40109" w:rsidRPr="00437F97" w:rsidRDefault="00B40109" w:rsidP="00B40109">
      <w:pPr>
        <w:widowControl/>
        <w:numPr>
          <w:ilvl w:val="0"/>
          <w:numId w:val="95"/>
        </w:numPr>
        <w:autoSpaceDE/>
        <w:autoSpaceDN/>
        <w:spacing w:line="264" w:lineRule="auto"/>
        <w:jc w:val="both"/>
        <w:rPr>
          <w:sz w:val="24"/>
          <w:szCs w:val="24"/>
        </w:rPr>
      </w:pPr>
      <w:r w:rsidRPr="00437F97">
        <w:rPr>
          <w:color w:val="000000"/>
          <w:sz w:val="24"/>
          <w:szCs w:val="24"/>
        </w:rPr>
        <w:t>пересказывать текст (подробно, выборочно, с изменением лица);</w:t>
      </w:r>
    </w:p>
    <w:p w:rsidR="00B40109" w:rsidRPr="00437F97" w:rsidRDefault="00B40109" w:rsidP="00B40109">
      <w:pPr>
        <w:widowControl/>
        <w:numPr>
          <w:ilvl w:val="0"/>
          <w:numId w:val="95"/>
        </w:numPr>
        <w:autoSpaceDE/>
        <w:autoSpaceDN/>
        <w:spacing w:line="264" w:lineRule="auto"/>
        <w:jc w:val="both"/>
        <w:rPr>
          <w:sz w:val="24"/>
          <w:szCs w:val="24"/>
        </w:rPr>
      </w:pPr>
      <w:r w:rsidRPr="00437F97">
        <w:rPr>
          <w:color w:val="000000"/>
          <w:sz w:val="24"/>
          <w:szCs w:val="24"/>
        </w:rPr>
        <w:t>выразительно исполнять стихотворное произведение, создавая соответствующее настроение;</w:t>
      </w:r>
    </w:p>
    <w:p w:rsidR="00B40109" w:rsidRPr="00437F97" w:rsidRDefault="00B40109" w:rsidP="00B40109">
      <w:pPr>
        <w:widowControl/>
        <w:numPr>
          <w:ilvl w:val="0"/>
          <w:numId w:val="95"/>
        </w:numPr>
        <w:autoSpaceDE/>
        <w:autoSpaceDN/>
        <w:spacing w:line="264" w:lineRule="auto"/>
        <w:jc w:val="both"/>
        <w:rPr>
          <w:sz w:val="24"/>
          <w:szCs w:val="24"/>
        </w:rPr>
      </w:pPr>
      <w:r w:rsidRPr="00437F97">
        <w:rPr>
          <w:color w:val="000000"/>
          <w:sz w:val="24"/>
          <w:szCs w:val="24"/>
        </w:rPr>
        <w:t>сочинять простые истории (сказки, рассказы) по аналогии.</w:t>
      </w:r>
    </w:p>
    <w:p w:rsidR="00B40109" w:rsidRPr="00437F97" w:rsidRDefault="00B40109" w:rsidP="00B40109">
      <w:pPr>
        <w:spacing w:line="264" w:lineRule="auto"/>
        <w:ind w:firstLine="600"/>
        <w:jc w:val="both"/>
        <w:rPr>
          <w:sz w:val="24"/>
          <w:szCs w:val="24"/>
        </w:rPr>
      </w:pPr>
      <w:r w:rsidRPr="00437F97">
        <w:rPr>
          <w:i/>
          <w:color w:val="000000"/>
          <w:sz w:val="24"/>
          <w:szCs w:val="24"/>
        </w:rPr>
        <w:t>Регулятивные универсальные учебные</w:t>
      </w:r>
      <w:r w:rsidRPr="00437F97">
        <w:rPr>
          <w:color w:val="000000"/>
          <w:sz w:val="24"/>
          <w:szCs w:val="24"/>
        </w:rPr>
        <w:t xml:space="preserve"> способствуют формированию умений:</w:t>
      </w:r>
    </w:p>
    <w:p w:rsidR="00B40109" w:rsidRPr="00437F97" w:rsidRDefault="00B40109" w:rsidP="00B40109">
      <w:pPr>
        <w:widowControl/>
        <w:numPr>
          <w:ilvl w:val="0"/>
          <w:numId w:val="96"/>
        </w:numPr>
        <w:autoSpaceDE/>
        <w:autoSpaceDN/>
        <w:spacing w:line="264" w:lineRule="auto"/>
        <w:jc w:val="both"/>
        <w:rPr>
          <w:sz w:val="24"/>
          <w:szCs w:val="24"/>
        </w:rPr>
      </w:pPr>
      <w:r w:rsidRPr="00437F97">
        <w:rPr>
          <w:color w:val="000000"/>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40109" w:rsidRPr="00437F97" w:rsidRDefault="00B40109" w:rsidP="00B40109">
      <w:pPr>
        <w:widowControl/>
        <w:numPr>
          <w:ilvl w:val="0"/>
          <w:numId w:val="96"/>
        </w:numPr>
        <w:autoSpaceDE/>
        <w:autoSpaceDN/>
        <w:spacing w:line="264" w:lineRule="auto"/>
        <w:jc w:val="both"/>
        <w:rPr>
          <w:sz w:val="24"/>
          <w:szCs w:val="24"/>
        </w:rPr>
      </w:pPr>
      <w:r w:rsidRPr="00437F97">
        <w:rPr>
          <w:color w:val="000000"/>
          <w:sz w:val="24"/>
          <w:szCs w:val="24"/>
        </w:rPr>
        <w:t>оценивать качество своего восприятия текста на слух;</w:t>
      </w:r>
    </w:p>
    <w:p w:rsidR="00B40109" w:rsidRPr="00437F97" w:rsidRDefault="00B40109" w:rsidP="00B40109">
      <w:pPr>
        <w:widowControl/>
        <w:numPr>
          <w:ilvl w:val="0"/>
          <w:numId w:val="96"/>
        </w:numPr>
        <w:autoSpaceDE/>
        <w:autoSpaceDN/>
        <w:spacing w:line="264" w:lineRule="auto"/>
        <w:jc w:val="both"/>
        <w:rPr>
          <w:sz w:val="24"/>
          <w:szCs w:val="24"/>
        </w:rPr>
      </w:pPr>
      <w:r w:rsidRPr="00437F97">
        <w:rPr>
          <w:color w:val="000000"/>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40109" w:rsidRPr="00437F97" w:rsidRDefault="00B40109" w:rsidP="00B40109">
      <w:pPr>
        <w:spacing w:line="264" w:lineRule="auto"/>
        <w:ind w:firstLine="600"/>
        <w:jc w:val="both"/>
        <w:rPr>
          <w:sz w:val="24"/>
          <w:szCs w:val="24"/>
        </w:rPr>
      </w:pPr>
      <w:r w:rsidRPr="00437F97">
        <w:rPr>
          <w:i/>
          <w:color w:val="000000"/>
          <w:sz w:val="24"/>
          <w:szCs w:val="24"/>
        </w:rPr>
        <w:t>Совместная деятельность</w:t>
      </w:r>
      <w:r w:rsidRPr="00437F97">
        <w:rPr>
          <w:color w:val="000000"/>
          <w:sz w:val="24"/>
          <w:szCs w:val="24"/>
        </w:rPr>
        <w:t xml:space="preserve"> способствует формированию умений:</w:t>
      </w:r>
    </w:p>
    <w:p w:rsidR="00B40109" w:rsidRPr="00437F97" w:rsidRDefault="00B40109" w:rsidP="00B40109">
      <w:pPr>
        <w:widowControl/>
        <w:numPr>
          <w:ilvl w:val="0"/>
          <w:numId w:val="97"/>
        </w:numPr>
        <w:autoSpaceDE/>
        <w:autoSpaceDN/>
        <w:spacing w:line="264" w:lineRule="auto"/>
        <w:jc w:val="both"/>
        <w:rPr>
          <w:sz w:val="24"/>
          <w:szCs w:val="24"/>
        </w:rPr>
      </w:pPr>
      <w:r w:rsidRPr="00437F97">
        <w:rPr>
          <w:color w:val="000000"/>
          <w:sz w:val="24"/>
          <w:szCs w:val="24"/>
        </w:rPr>
        <w:t>участвовать в совместной деятельности: выполнять роли лидера, подчинённого, соблюдать равноправие и дружелюбие;</w:t>
      </w:r>
    </w:p>
    <w:p w:rsidR="00B40109" w:rsidRPr="00437F97" w:rsidRDefault="00B40109" w:rsidP="00B40109">
      <w:pPr>
        <w:widowControl/>
        <w:numPr>
          <w:ilvl w:val="0"/>
          <w:numId w:val="97"/>
        </w:numPr>
        <w:autoSpaceDE/>
        <w:autoSpaceDN/>
        <w:spacing w:line="264" w:lineRule="auto"/>
        <w:jc w:val="both"/>
        <w:rPr>
          <w:sz w:val="24"/>
          <w:szCs w:val="24"/>
        </w:rPr>
      </w:pPr>
      <w:r w:rsidRPr="00437F97">
        <w:rPr>
          <w:color w:val="000000"/>
          <w:sz w:val="24"/>
          <w:szCs w:val="24"/>
        </w:rPr>
        <w:t xml:space="preserve">в коллективной театрализованной деятельности читать по ролям, инсценировать (драматизировать) несложные произведения фольклора и художественной </w:t>
      </w:r>
      <w:r w:rsidRPr="00437F97">
        <w:rPr>
          <w:color w:val="000000"/>
          <w:sz w:val="24"/>
          <w:szCs w:val="24"/>
        </w:rPr>
        <w:lastRenderedPageBreak/>
        <w:t>литературы; выбирать роль, договариваться о манере её исполнения в соответствии с общим замыслом;</w:t>
      </w:r>
    </w:p>
    <w:p w:rsidR="00B40109" w:rsidRPr="00437F97" w:rsidRDefault="00B40109" w:rsidP="00B40109">
      <w:pPr>
        <w:widowControl/>
        <w:numPr>
          <w:ilvl w:val="0"/>
          <w:numId w:val="97"/>
        </w:numPr>
        <w:autoSpaceDE/>
        <w:autoSpaceDN/>
        <w:spacing w:line="264" w:lineRule="auto"/>
        <w:jc w:val="both"/>
        <w:rPr>
          <w:sz w:val="24"/>
          <w:szCs w:val="24"/>
        </w:rPr>
      </w:pPr>
      <w:r w:rsidRPr="00437F97">
        <w:rPr>
          <w:color w:val="000000"/>
          <w:sz w:val="24"/>
          <w:szCs w:val="24"/>
        </w:rPr>
        <w:t>осуществлять взаимопомощь, проявлять ответственность при выполнении своей части работы, оценивать свой вклад в общее дело.</w:t>
      </w:r>
    </w:p>
    <w:p w:rsidR="00B40109" w:rsidRPr="00B40109" w:rsidRDefault="00B40109" w:rsidP="00B40109">
      <w:pPr>
        <w:spacing w:line="264" w:lineRule="auto"/>
        <w:ind w:left="120"/>
        <w:jc w:val="both"/>
      </w:pPr>
    </w:p>
    <w:p w:rsidR="00B40109" w:rsidRPr="00B40109" w:rsidRDefault="00B40109" w:rsidP="00B40109">
      <w:pPr>
        <w:spacing w:line="264" w:lineRule="auto"/>
        <w:ind w:firstLine="600"/>
        <w:jc w:val="both"/>
      </w:pPr>
      <w:r w:rsidRPr="00B40109">
        <w:rPr>
          <w:b/>
          <w:color w:val="333333"/>
        </w:rPr>
        <w:t>4 КЛАСС</w:t>
      </w:r>
    </w:p>
    <w:p w:rsidR="00B40109" w:rsidRPr="00437F97" w:rsidRDefault="00B40109" w:rsidP="00B40109">
      <w:pPr>
        <w:spacing w:line="264" w:lineRule="auto"/>
        <w:ind w:firstLine="600"/>
        <w:jc w:val="both"/>
        <w:rPr>
          <w:sz w:val="24"/>
          <w:szCs w:val="24"/>
        </w:rPr>
      </w:pPr>
      <w:r w:rsidRPr="00437F97">
        <w:rPr>
          <w:i/>
          <w:color w:val="000000"/>
          <w:sz w:val="24"/>
          <w:szCs w:val="24"/>
        </w:rPr>
        <w:t>О Родине, героические страницы истории.</w:t>
      </w:r>
      <w:r w:rsidRPr="00437F97">
        <w:rPr>
          <w:color w:val="000000"/>
          <w:sz w:val="24"/>
          <w:szCs w:val="24"/>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6" w:name="e723ba6f-ad13-4eb9-88fb-092822236b1d"/>
      <w:r w:rsidRPr="00437F97">
        <w:rPr>
          <w:color w:val="000000"/>
          <w:sz w:val="24"/>
          <w:szCs w:val="24"/>
        </w:rPr>
        <w:t>и др.</w:t>
      </w:r>
      <w:bookmarkEnd w:id="56"/>
      <w:r w:rsidRPr="00437F97">
        <w:rPr>
          <w:color w:val="000000"/>
          <w:sz w:val="24"/>
          <w:szCs w:val="24"/>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B40109" w:rsidRPr="00437F97" w:rsidRDefault="00B40109" w:rsidP="00B40109">
      <w:pPr>
        <w:spacing w:line="264" w:lineRule="auto"/>
        <w:ind w:firstLine="600"/>
        <w:jc w:val="both"/>
        <w:rPr>
          <w:sz w:val="24"/>
          <w:szCs w:val="24"/>
        </w:rPr>
      </w:pPr>
      <w:r w:rsidRPr="00437F97">
        <w:rPr>
          <w:i/>
          <w:color w:val="000000"/>
          <w:sz w:val="24"/>
          <w:szCs w:val="24"/>
        </w:rPr>
        <w:t>Круг чтения</w:t>
      </w:r>
      <w:r w:rsidRPr="00437F97">
        <w:rPr>
          <w:color w:val="000000"/>
          <w:sz w:val="24"/>
          <w:szCs w:val="24"/>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7" w:name="127f14ef-247e-4055-acfd-bc40c4be0ca9"/>
      <w:r w:rsidRPr="00437F97">
        <w:rPr>
          <w:color w:val="000000"/>
          <w:sz w:val="24"/>
          <w:szCs w:val="24"/>
        </w:rPr>
        <w:t>(1-2 рассказа военно-исторической тематики) и другие (по выбору).</w:t>
      </w:r>
      <w:bookmarkEnd w:id="57"/>
    </w:p>
    <w:p w:rsidR="00B40109" w:rsidRPr="00437F97" w:rsidRDefault="00B40109" w:rsidP="00B40109">
      <w:pPr>
        <w:spacing w:line="264" w:lineRule="auto"/>
        <w:ind w:firstLine="600"/>
        <w:jc w:val="both"/>
        <w:rPr>
          <w:sz w:val="24"/>
          <w:szCs w:val="24"/>
        </w:rPr>
      </w:pPr>
      <w:r w:rsidRPr="00437F97">
        <w:rPr>
          <w:i/>
          <w:color w:val="000000"/>
          <w:sz w:val="24"/>
          <w:szCs w:val="24"/>
        </w:rPr>
        <w:t>Фольклор (устное народное творчество)</w:t>
      </w:r>
      <w:r w:rsidRPr="00437F97">
        <w:rPr>
          <w:color w:val="000000"/>
          <w:sz w:val="24"/>
          <w:szCs w:val="24"/>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40109" w:rsidRPr="00437F97" w:rsidRDefault="00B40109" w:rsidP="00B40109">
      <w:pPr>
        <w:spacing w:line="264" w:lineRule="auto"/>
        <w:ind w:firstLine="600"/>
        <w:jc w:val="both"/>
        <w:rPr>
          <w:sz w:val="24"/>
          <w:szCs w:val="24"/>
        </w:rPr>
      </w:pPr>
      <w:r w:rsidRPr="00437F97">
        <w:rPr>
          <w:i/>
          <w:color w:val="000000"/>
          <w:sz w:val="24"/>
          <w:szCs w:val="24"/>
        </w:rPr>
        <w:t>Круг чтения</w:t>
      </w:r>
      <w:r w:rsidRPr="00437F97">
        <w:rPr>
          <w:color w:val="000000"/>
          <w:sz w:val="24"/>
          <w:szCs w:val="24"/>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произведения малых жанров фольклора, народные сказки </w:t>
      </w:r>
      <w:bookmarkStart w:id="58" w:name="13ed692d-f68b-4ab7-9394-065d0e010e2b"/>
      <w:r w:rsidRPr="00437F97">
        <w:rPr>
          <w:color w:val="000000"/>
          <w:sz w:val="24"/>
          <w:szCs w:val="24"/>
        </w:rPr>
        <w:t>(2-3 сказки по выбору)</w:t>
      </w:r>
      <w:bookmarkEnd w:id="58"/>
      <w:r w:rsidRPr="00437F97">
        <w:rPr>
          <w:color w:val="000000"/>
          <w:sz w:val="24"/>
          <w:szCs w:val="24"/>
        </w:rPr>
        <w:t xml:space="preserve">, сказки народов России </w:t>
      </w:r>
      <w:bookmarkStart w:id="59" w:name="88e382a1-4742-44f3-be40-3355538b7bf0"/>
      <w:r w:rsidRPr="00437F97">
        <w:rPr>
          <w:color w:val="000000"/>
          <w:sz w:val="24"/>
          <w:szCs w:val="24"/>
        </w:rPr>
        <w:t>(2-3 сказки по выбору)</w:t>
      </w:r>
      <w:bookmarkEnd w:id="59"/>
      <w:r w:rsidRPr="00437F97">
        <w:rPr>
          <w:color w:val="000000"/>
          <w:sz w:val="24"/>
          <w:szCs w:val="24"/>
        </w:rPr>
        <w:t xml:space="preserve">, былины из цикла об Илье Муромце, Алёше Поповиче, Добрыне Никитиче </w:t>
      </w:r>
      <w:bookmarkStart w:id="60" w:name="65d9a5fc-cfbc-4c38-8800-4fae49f12f66"/>
      <w:r w:rsidRPr="00437F97">
        <w:rPr>
          <w:color w:val="000000"/>
          <w:sz w:val="24"/>
          <w:szCs w:val="24"/>
        </w:rPr>
        <w:t>(1-2 по выбору)</w:t>
      </w:r>
      <w:bookmarkEnd w:id="60"/>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 xml:space="preserve">Творчество А. С. Пушкина. </w:t>
      </w:r>
      <w:r w:rsidRPr="00437F97">
        <w:rPr>
          <w:color w:val="000000"/>
          <w:sz w:val="24"/>
          <w:szCs w:val="24"/>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А.С. Пушкин «Сказка о мёртвой царевне и о семи </w:t>
      </w:r>
      <w:r w:rsidRPr="00437F97">
        <w:rPr>
          <w:color w:val="000000"/>
          <w:sz w:val="24"/>
          <w:szCs w:val="24"/>
        </w:rPr>
        <w:lastRenderedPageBreak/>
        <w:t xml:space="preserve">богатырях», «Няне», «Осень» (отрывки), «Зимняя дорога» </w:t>
      </w:r>
      <w:bookmarkStart w:id="61" w:name="d4959437-1f52-4e04-ad5c-5e5962b220a9"/>
      <w:r w:rsidRPr="00437F97">
        <w:rPr>
          <w:color w:val="000000"/>
          <w:sz w:val="24"/>
          <w:szCs w:val="24"/>
        </w:rPr>
        <w:t>и другие</w:t>
      </w:r>
      <w:bookmarkEnd w:id="61"/>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 xml:space="preserve">Творчество И. А. Крылова. </w:t>
      </w:r>
      <w:r w:rsidRPr="00437F97">
        <w:rPr>
          <w:color w:val="000000"/>
          <w:sz w:val="24"/>
          <w:szCs w:val="24"/>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6b74d8a-3a68-456b-9560-c1d56f3a7703"/>
      <w:r w:rsidRPr="00437F97">
        <w:rPr>
          <w:color w:val="000000"/>
          <w:sz w:val="24"/>
          <w:szCs w:val="24"/>
        </w:rPr>
        <w:t>(не менее трёх)</w:t>
      </w:r>
      <w:bookmarkEnd w:id="62"/>
      <w:r w:rsidRPr="00437F97">
        <w:rPr>
          <w:color w:val="000000"/>
          <w:sz w:val="24"/>
          <w:szCs w:val="24"/>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Крылов И.А. «Стрекоза и муравей», «Квартет», И.И. Хемницер «Стрекоза», Л.Н. Толстой «Стрекоза и муравьи» </w:t>
      </w:r>
      <w:bookmarkStart w:id="63" w:name="fb9c6b46-90e6-44d3-98e5-d86df8a78f70"/>
      <w:r w:rsidRPr="00437F97">
        <w:rPr>
          <w:color w:val="000000"/>
          <w:sz w:val="24"/>
          <w:szCs w:val="24"/>
        </w:rPr>
        <w:t>и другие</w:t>
      </w:r>
      <w:bookmarkEnd w:id="63"/>
      <w:r w:rsidRPr="00437F97">
        <w:rPr>
          <w:color w:val="000000"/>
          <w:sz w:val="24"/>
          <w:szCs w:val="24"/>
        </w:rPr>
        <w:t xml:space="preserve">. </w:t>
      </w:r>
    </w:p>
    <w:p w:rsidR="00B40109" w:rsidRPr="00437F97" w:rsidRDefault="00B40109" w:rsidP="00B40109">
      <w:pPr>
        <w:spacing w:line="264" w:lineRule="auto"/>
        <w:ind w:firstLine="600"/>
        <w:jc w:val="both"/>
        <w:rPr>
          <w:sz w:val="24"/>
          <w:szCs w:val="24"/>
        </w:rPr>
      </w:pPr>
      <w:r w:rsidRPr="00437F97">
        <w:rPr>
          <w:i/>
          <w:color w:val="000000"/>
          <w:sz w:val="24"/>
          <w:szCs w:val="24"/>
        </w:rPr>
        <w:t>Творчество М. Ю. Лермонтова</w:t>
      </w:r>
      <w:r w:rsidRPr="00437F97">
        <w:rPr>
          <w:color w:val="000000"/>
          <w:sz w:val="24"/>
          <w:szCs w:val="24"/>
        </w:rPr>
        <w:t xml:space="preserve">. Круг чтения: лирические произведения М. Ю. Лермонтова </w:t>
      </w:r>
      <w:bookmarkStart w:id="64" w:name="8753b9aa-1497-4d8a-9925-78a7378ffdc6"/>
      <w:r w:rsidRPr="00437F97">
        <w:rPr>
          <w:color w:val="000000"/>
          <w:sz w:val="24"/>
          <w:szCs w:val="24"/>
        </w:rPr>
        <w:t>(не менее трёх)</w:t>
      </w:r>
      <w:bookmarkEnd w:id="64"/>
      <w:r w:rsidRPr="00437F97">
        <w:rPr>
          <w:color w:val="000000"/>
          <w:sz w:val="24"/>
          <w:szCs w:val="24"/>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М.Ю. Лермонтов «Утёс», «Парус», «Москва, Москва! …Люблю тебя как сын…» </w:t>
      </w:r>
      <w:bookmarkStart w:id="65" w:name="a3acb784-465c-47f9-a1a9-55fd03aefdd7"/>
      <w:r w:rsidRPr="00437F97">
        <w:rPr>
          <w:color w:val="000000"/>
          <w:sz w:val="24"/>
          <w:szCs w:val="24"/>
        </w:rPr>
        <w:t>и другие</w:t>
      </w:r>
      <w:bookmarkEnd w:id="65"/>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Литературная сказка.</w:t>
      </w:r>
      <w:r w:rsidRPr="00437F97">
        <w:rPr>
          <w:color w:val="000000"/>
          <w:sz w:val="24"/>
          <w:szCs w:val="24"/>
        </w:rPr>
        <w:t xml:space="preserve"> Тематика авторских стихотворных сказок </w:t>
      </w:r>
      <w:bookmarkStart w:id="66" w:name="c485f24c-ccf6-4a4b-a332-12b0e9bda1ee"/>
      <w:r w:rsidRPr="00437F97">
        <w:rPr>
          <w:color w:val="000000"/>
          <w:sz w:val="24"/>
          <w:szCs w:val="24"/>
        </w:rPr>
        <w:t>(две-три по выбору)</w:t>
      </w:r>
      <w:bookmarkEnd w:id="66"/>
      <w:r w:rsidRPr="00437F97">
        <w:rPr>
          <w:color w:val="000000"/>
          <w:sz w:val="24"/>
          <w:szCs w:val="24"/>
        </w:rPr>
        <w:t xml:space="preserve">. Герои литературных сказок (произведения П. П. Ершова, П. П. Бажова, С. Т. Аксакова, С. Я. Маршака </w:t>
      </w:r>
      <w:bookmarkStart w:id="67" w:name="b696e61f-1fed-496e-b40a-891403c8acb0"/>
      <w:r w:rsidRPr="00437F97">
        <w:rPr>
          <w:color w:val="000000"/>
          <w:sz w:val="24"/>
          <w:szCs w:val="24"/>
        </w:rPr>
        <w:t>и др.</w:t>
      </w:r>
      <w:bookmarkEnd w:id="67"/>
      <w:r w:rsidRPr="00437F97">
        <w:rPr>
          <w:color w:val="000000"/>
          <w:sz w:val="24"/>
          <w:szCs w:val="24"/>
        </w:rPr>
        <w:t>). Связь литературной сказки с фольклорной: народная речь – особенность авторской сказки. Иллюстрации в сказке: назначение, особенности.</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П.П. Бажов «Серебряное копытце», П.П. Ершов «Конёк-Горбунок», С.Т. Аксаков «Аленький цветочек» </w:t>
      </w:r>
      <w:bookmarkStart w:id="68" w:name="bf3989dc-2faf-4749-85de-63cc4f5b6c7f"/>
      <w:r w:rsidRPr="00437F97">
        <w:rPr>
          <w:color w:val="000000"/>
          <w:sz w:val="24"/>
          <w:szCs w:val="24"/>
        </w:rPr>
        <w:t>и другие</w:t>
      </w:r>
      <w:bookmarkEnd w:id="68"/>
      <w:r w:rsidRPr="00437F97">
        <w:rPr>
          <w:color w:val="000000"/>
          <w:sz w:val="24"/>
          <w:szCs w:val="24"/>
        </w:rPr>
        <w:t xml:space="preserve">. </w:t>
      </w:r>
    </w:p>
    <w:p w:rsidR="00B40109" w:rsidRPr="00437F97" w:rsidRDefault="00B40109" w:rsidP="00B40109">
      <w:pPr>
        <w:spacing w:line="264" w:lineRule="auto"/>
        <w:ind w:firstLine="600"/>
        <w:jc w:val="both"/>
        <w:rPr>
          <w:sz w:val="24"/>
          <w:szCs w:val="24"/>
        </w:rPr>
      </w:pPr>
      <w:r w:rsidRPr="00437F97">
        <w:rPr>
          <w:i/>
          <w:color w:val="000000"/>
          <w:sz w:val="24"/>
          <w:szCs w:val="24"/>
        </w:rPr>
        <w:t>Картины природы в творчестве поэтов и писателей ХIХ– ХХ веков</w:t>
      </w:r>
      <w:r w:rsidRPr="00437F97">
        <w:rPr>
          <w:color w:val="000000"/>
          <w:sz w:val="24"/>
          <w:szCs w:val="24"/>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9" w:name="05556173-ef49-42c0-b650-76e818c52f73"/>
      <w:r w:rsidRPr="00437F97">
        <w:rPr>
          <w:color w:val="000000"/>
          <w:sz w:val="24"/>
          <w:szCs w:val="24"/>
        </w:rPr>
        <w:t>(не менее пяти авторов по выбору)</w:t>
      </w:r>
      <w:bookmarkEnd w:id="69"/>
      <w:r w:rsidRPr="00437F97">
        <w:rPr>
          <w:color w:val="000000"/>
          <w:sz w:val="24"/>
          <w:szCs w:val="24"/>
        </w:rPr>
        <w:t xml:space="preserve">: В. А. Жуковский, И.С. Никитин, Е. А. Баратынский, Ф. И. Тютчев, А. А. Фет, </w:t>
      </w:r>
      <w:bookmarkStart w:id="70" w:name="10df2cc6-7eaf-452a-be27-c403590473e7"/>
      <w:r w:rsidRPr="00437F97">
        <w:rPr>
          <w:color w:val="000000"/>
          <w:sz w:val="24"/>
          <w:szCs w:val="24"/>
        </w:rPr>
        <w:t>Н. А. Некрасов, И. А. Бунин, А. А. Блок, К. Д. Бальмонт и др.</w:t>
      </w:r>
      <w:bookmarkEnd w:id="70"/>
      <w:r w:rsidRPr="00437F97">
        <w:rPr>
          <w:color w:val="000000"/>
          <w:sz w:val="24"/>
          <w:szCs w:val="24"/>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1" w:name="81524b2d-8972-479d-bbde-dc24af398f71"/>
      <w:r w:rsidRPr="00437F97">
        <w:rPr>
          <w:color w:val="333333"/>
          <w:sz w:val="24"/>
          <w:szCs w:val="24"/>
        </w:rPr>
        <w:t>и другие (по выбору).</w:t>
      </w:r>
      <w:bookmarkEnd w:id="71"/>
    </w:p>
    <w:p w:rsidR="00B40109" w:rsidRPr="00437F97" w:rsidRDefault="00B40109" w:rsidP="00B40109">
      <w:pPr>
        <w:spacing w:line="264" w:lineRule="auto"/>
        <w:ind w:firstLine="600"/>
        <w:jc w:val="both"/>
        <w:rPr>
          <w:sz w:val="24"/>
          <w:szCs w:val="24"/>
        </w:rPr>
      </w:pPr>
      <w:r w:rsidRPr="00437F97">
        <w:rPr>
          <w:i/>
          <w:color w:val="000000"/>
          <w:sz w:val="24"/>
          <w:szCs w:val="24"/>
        </w:rPr>
        <w:t>Творчество Л. Н. Толстого</w:t>
      </w:r>
      <w:r w:rsidRPr="00437F97">
        <w:rPr>
          <w:color w:val="000000"/>
          <w:sz w:val="24"/>
          <w:szCs w:val="24"/>
        </w:rPr>
        <w:t xml:space="preserve">. Круг чтения </w:t>
      </w:r>
      <w:bookmarkStart w:id="72" w:name="8bd46c4b-5995-4a73-9b20-d9c86c3c5312"/>
      <w:r w:rsidRPr="00437F97">
        <w:rPr>
          <w:color w:val="000000"/>
          <w:sz w:val="24"/>
          <w:szCs w:val="24"/>
        </w:rPr>
        <w:t>(не менее трёх произведений)</w:t>
      </w:r>
      <w:bookmarkEnd w:id="72"/>
      <w:r w:rsidRPr="00437F97">
        <w:rPr>
          <w:color w:val="000000"/>
          <w:sz w:val="24"/>
          <w:szCs w:val="24"/>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Л.Н. Толстой «Детство» (отдельные главы), «Русак», «Черепаха» </w:t>
      </w:r>
      <w:bookmarkStart w:id="73" w:name="7dfac43d-95d1-4f1a-9ef0-dd2e363e5574"/>
      <w:r w:rsidRPr="00437F97">
        <w:rPr>
          <w:color w:val="000000"/>
          <w:sz w:val="24"/>
          <w:szCs w:val="24"/>
        </w:rPr>
        <w:t>и другие (по выбору)</w:t>
      </w:r>
      <w:bookmarkEnd w:id="73"/>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Произведения о животных и родной природе.</w:t>
      </w:r>
      <w:r w:rsidRPr="00437F97">
        <w:rPr>
          <w:color w:val="000000"/>
          <w:sz w:val="24"/>
          <w:szCs w:val="24"/>
        </w:rPr>
        <w:t xml:space="preserve"> Взаимоотношения человека и животных, защита и охрана природы – тема произведений литературы. Круг чтения </w:t>
      </w:r>
      <w:bookmarkStart w:id="74" w:name="6b7a4d8f-0c10-4499-8b29-96f966374409"/>
      <w:r w:rsidRPr="00437F97">
        <w:rPr>
          <w:color w:val="000000"/>
          <w:sz w:val="24"/>
          <w:szCs w:val="24"/>
        </w:rPr>
        <w:t>(не менее трёх авторов)</w:t>
      </w:r>
      <w:bookmarkEnd w:id="74"/>
      <w:r w:rsidRPr="00437F97">
        <w:rPr>
          <w:color w:val="000000"/>
          <w:sz w:val="24"/>
          <w:szCs w:val="24"/>
        </w:rPr>
        <w:t xml:space="preserve">: на примере произведений В. П. Астафьева, М. М. Пришвина, С.А. Есенина, </w:t>
      </w:r>
      <w:bookmarkStart w:id="75" w:name="2404cae9-2aea-4be9-9c14-d1f2464ae947"/>
      <w:r w:rsidRPr="00437F97">
        <w:rPr>
          <w:color w:val="000000"/>
          <w:sz w:val="24"/>
          <w:szCs w:val="24"/>
        </w:rPr>
        <w:t>А. И. Куприна, К. Г. Паустовского, Ю. И. Коваля и др.</w:t>
      </w:r>
      <w:bookmarkEnd w:id="75"/>
    </w:p>
    <w:p w:rsidR="00B40109" w:rsidRPr="00437F97" w:rsidRDefault="00B40109" w:rsidP="00B40109">
      <w:pPr>
        <w:spacing w:line="264" w:lineRule="auto"/>
        <w:ind w:firstLine="600"/>
        <w:jc w:val="both"/>
        <w:rPr>
          <w:sz w:val="24"/>
          <w:szCs w:val="24"/>
        </w:rPr>
      </w:pPr>
      <w:r w:rsidRPr="00437F97">
        <w:rPr>
          <w:color w:val="000000"/>
          <w:sz w:val="24"/>
          <w:szCs w:val="24"/>
        </w:rPr>
        <w:lastRenderedPageBreak/>
        <w:t xml:space="preserve">Произведения для чтения: В.П. Астафьев «Капалуха», М.М. Пришвин «Выскочка», С.А. Есенин «Лебёдушка» </w:t>
      </w:r>
      <w:bookmarkStart w:id="76" w:name="32f573be-918d-43d1-9ae6-41e22d8f0125"/>
      <w:r w:rsidRPr="00437F97">
        <w:rPr>
          <w:color w:val="333333"/>
          <w:sz w:val="24"/>
          <w:szCs w:val="24"/>
        </w:rPr>
        <w:t>и другие (по выбору).</w:t>
      </w:r>
      <w:bookmarkEnd w:id="76"/>
    </w:p>
    <w:p w:rsidR="00B40109" w:rsidRPr="00437F97" w:rsidRDefault="00B40109" w:rsidP="00B40109">
      <w:pPr>
        <w:spacing w:line="264" w:lineRule="auto"/>
        <w:ind w:firstLine="600"/>
        <w:jc w:val="both"/>
        <w:rPr>
          <w:sz w:val="24"/>
          <w:szCs w:val="24"/>
        </w:rPr>
      </w:pPr>
      <w:r w:rsidRPr="00437F97">
        <w:rPr>
          <w:i/>
          <w:color w:val="000000"/>
          <w:sz w:val="24"/>
          <w:szCs w:val="24"/>
        </w:rPr>
        <w:t>Произведения о детях</w:t>
      </w:r>
      <w:r w:rsidRPr="00437F97">
        <w:rPr>
          <w:color w:val="000000"/>
          <w:sz w:val="24"/>
          <w:szCs w:val="24"/>
        </w:rPr>
        <w:t xml:space="preserve">. Тематика произведений о детях, их жизни, играх и занятиях, взаимоотношениях со взрослыми и сверстниками </w:t>
      </w:r>
      <w:bookmarkStart w:id="77" w:name="af055e7a-930d-4d71-860c-0ef134e8808b"/>
      <w:r w:rsidRPr="00437F97">
        <w:rPr>
          <w:color w:val="000000"/>
          <w:sz w:val="24"/>
          <w:szCs w:val="24"/>
        </w:rPr>
        <w:t>(на примере произведений не менее трёх авторов)</w:t>
      </w:r>
      <w:bookmarkEnd w:id="77"/>
      <w:r w:rsidRPr="00437F97">
        <w:rPr>
          <w:color w:val="000000"/>
          <w:sz w:val="24"/>
          <w:szCs w:val="24"/>
        </w:rPr>
        <w:t xml:space="preserve">: А. П. Чехова, Н. Г. Гарина-Михайловского, М.М. Зощенко, К.Г.Паустовский, </w:t>
      </w:r>
      <w:bookmarkStart w:id="78" w:name="7725f3ac-90cc-4ff9-a933-5f2500765865"/>
      <w:r w:rsidRPr="00437F97">
        <w:rPr>
          <w:color w:val="000000"/>
          <w:sz w:val="24"/>
          <w:szCs w:val="24"/>
        </w:rPr>
        <w:t>Б. С. Житкова, В. В. Крапивина и др.</w:t>
      </w:r>
      <w:bookmarkEnd w:id="78"/>
      <w:r w:rsidRPr="00437F97">
        <w:rPr>
          <w:color w:val="000000"/>
          <w:sz w:val="24"/>
          <w:szCs w:val="24"/>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А.П. Чехов «Мальчики», Н.Г. Гарин-Михайловский «Детство Тёмы» (отдельные главы), М.М. Зощенко «О Лёньке и Миньке» </w:t>
      </w:r>
      <w:bookmarkStart w:id="79" w:name="b11b7b7c-b734-4b90-8e59-61db21edb4cb"/>
      <w:r w:rsidRPr="00437F97">
        <w:rPr>
          <w:color w:val="000000"/>
          <w:sz w:val="24"/>
          <w:szCs w:val="24"/>
        </w:rPr>
        <w:t>(1-2 рассказа из цикла)</w:t>
      </w:r>
      <w:bookmarkEnd w:id="79"/>
      <w:r w:rsidRPr="00437F97">
        <w:rPr>
          <w:color w:val="000000"/>
          <w:sz w:val="24"/>
          <w:szCs w:val="24"/>
        </w:rPr>
        <w:t>, К.Г. Паустовский «Корзина с еловыми шишками» и другие.</w:t>
      </w:r>
    </w:p>
    <w:p w:rsidR="00B40109" w:rsidRPr="00437F97" w:rsidRDefault="00B40109" w:rsidP="00B40109">
      <w:pPr>
        <w:spacing w:line="264" w:lineRule="auto"/>
        <w:ind w:firstLine="600"/>
        <w:jc w:val="both"/>
        <w:rPr>
          <w:sz w:val="24"/>
          <w:szCs w:val="24"/>
        </w:rPr>
      </w:pPr>
      <w:r w:rsidRPr="00437F97">
        <w:rPr>
          <w:i/>
          <w:color w:val="000000"/>
          <w:sz w:val="24"/>
          <w:szCs w:val="24"/>
        </w:rPr>
        <w:t>Пьеса.</w:t>
      </w:r>
      <w:r w:rsidRPr="00437F97">
        <w:rPr>
          <w:color w:val="000000"/>
          <w:sz w:val="24"/>
          <w:szCs w:val="24"/>
        </w:rPr>
        <w:t xml:space="preserve"> Знакомство с новым жанром – пьесой-сказкой. Пьеса – произведение литературы и театрального искусства </w:t>
      </w:r>
      <w:bookmarkStart w:id="80" w:name="37501a53-492c-457b-bba5-1c42b6cc6631"/>
      <w:r w:rsidRPr="00437F97">
        <w:rPr>
          <w:color w:val="000000"/>
          <w:sz w:val="24"/>
          <w:szCs w:val="24"/>
        </w:rPr>
        <w:t>(одна по выбору)</w:t>
      </w:r>
      <w:bookmarkEnd w:id="80"/>
      <w:r w:rsidRPr="00437F97">
        <w:rPr>
          <w:color w:val="000000"/>
          <w:sz w:val="24"/>
          <w:szCs w:val="24"/>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С.Я. Маршак «Двенадцать месяцев» и другие. </w:t>
      </w:r>
    </w:p>
    <w:p w:rsidR="00B40109" w:rsidRPr="00437F97" w:rsidRDefault="00B40109" w:rsidP="00B40109">
      <w:pPr>
        <w:spacing w:line="264" w:lineRule="auto"/>
        <w:ind w:firstLine="600"/>
        <w:jc w:val="both"/>
        <w:rPr>
          <w:sz w:val="24"/>
          <w:szCs w:val="24"/>
        </w:rPr>
      </w:pPr>
      <w:r w:rsidRPr="00437F97">
        <w:rPr>
          <w:i/>
          <w:color w:val="000000"/>
          <w:sz w:val="24"/>
          <w:szCs w:val="24"/>
        </w:rPr>
        <w:t>Юмористические произведения.</w:t>
      </w:r>
      <w:r w:rsidRPr="00437F97">
        <w:rPr>
          <w:color w:val="000000"/>
          <w:sz w:val="24"/>
          <w:szCs w:val="24"/>
        </w:rPr>
        <w:t xml:space="preserve"> Круг чтения </w:t>
      </w:r>
      <w:bookmarkStart w:id="81" w:name="75d9e905-0ed8-4b64-8f23-d12494003dd9"/>
      <w:r w:rsidRPr="00437F97">
        <w:rPr>
          <w:color w:val="000000"/>
          <w:sz w:val="24"/>
          <w:szCs w:val="24"/>
        </w:rPr>
        <w:t>(не менее двух произведений по выбору):</w:t>
      </w:r>
      <w:bookmarkEnd w:id="81"/>
      <w:r w:rsidRPr="00437F97">
        <w:rPr>
          <w:color w:val="000000"/>
          <w:sz w:val="24"/>
          <w:szCs w:val="24"/>
        </w:rPr>
        <w:t xml:space="preserve"> юмористические произведения на примере рассказов В. Ю. Драгунского, Н. Н. Носова, </w:t>
      </w:r>
      <w:bookmarkStart w:id="82" w:name="861c58cd-2b62-48ca-aee2-cbc0aff1d663"/>
      <w:r w:rsidRPr="00437F97">
        <w:rPr>
          <w:color w:val="000000"/>
          <w:sz w:val="24"/>
          <w:szCs w:val="24"/>
        </w:rPr>
        <w:t>М. М. Зощенко, В. В. Голявкина</w:t>
      </w:r>
      <w:bookmarkEnd w:id="82"/>
      <w:r w:rsidRPr="00437F97">
        <w:rPr>
          <w:color w:val="000000"/>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В.Ю. Драгунский «Денискины рассказы» </w:t>
      </w:r>
      <w:bookmarkStart w:id="83" w:name="3833d43d-9952-42a0-80a6-c982261f81f0"/>
      <w:r w:rsidRPr="00437F97">
        <w:rPr>
          <w:color w:val="000000"/>
          <w:sz w:val="24"/>
          <w:szCs w:val="24"/>
        </w:rPr>
        <w:t>(1-2 произведения по выбору)</w:t>
      </w:r>
      <w:bookmarkEnd w:id="83"/>
      <w:r w:rsidRPr="00437F97">
        <w:rPr>
          <w:color w:val="000000"/>
          <w:sz w:val="24"/>
          <w:szCs w:val="24"/>
        </w:rPr>
        <w:t xml:space="preserve">, Н.Н. Носов «Витя Малеев в школе и дома» (отдельные главы) </w:t>
      </w:r>
      <w:bookmarkStart w:id="84" w:name="6717adc8-7d22-4c8b-8e0f-ca68d49678b4"/>
      <w:r w:rsidRPr="00437F97">
        <w:rPr>
          <w:color w:val="000000"/>
          <w:sz w:val="24"/>
          <w:szCs w:val="24"/>
        </w:rPr>
        <w:t>и другие</w:t>
      </w:r>
      <w:bookmarkEnd w:id="84"/>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Зарубежная литература</w:t>
      </w:r>
      <w:r w:rsidRPr="00437F97">
        <w:rPr>
          <w:color w:val="000000"/>
          <w:sz w:val="24"/>
          <w:szCs w:val="24"/>
        </w:rPr>
        <w:t xml:space="preserve">. Расширение круга чтения произведений зарубежных писателей. Литературные сказки Х.-К. Андерсена, </w:t>
      </w:r>
      <w:bookmarkStart w:id="85" w:name="0570ee0c-c095-4bdf-be12-0c3444ad3bbe"/>
      <w:r w:rsidRPr="00437F97">
        <w:rPr>
          <w:color w:val="000000"/>
          <w:sz w:val="24"/>
          <w:szCs w:val="24"/>
        </w:rPr>
        <w:t>Ш. Перро, братьев Гримм и др. (по выбору)</w:t>
      </w:r>
      <w:bookmarkEnd w:id="85"/>
      <w:r w:rsidRPr="00437F97">
        <w:rPr>
          <w:color w:val="000000"/>
          <w:sz w:val="24"/>
          <w:szCs w:val="24"/>
        </w:rPr>
        <w:t xml:space="preserve">. Приключенческая литература: произведения Дж. Свифта, Марка Твена. </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7eaefd21-9d80-4380-a4c5-7fbfbc886408"/>
      <w:r w:rsidRPr="00437F97">
        <w:rPr>
          <w:color w:val="000000"/>
          <w:sz w:val="24"/>
          <w:szCs w:val="24"/>
        </w:rPr>
        <w:t>и другие (по выбору)</w:t>
      </w:r>
      <w:bookmarkEnd w:id="86"/>
      <w:r w:rsidRPr="00437F97">
        <w:rPr>
          <w:color w:val="000000"/>
          <w:sz w:val="24"/>
          <w:szCs w:val="24"/>
        </w:rPr>
        <w:t>.</w:t>
      </w:r>
    </w:p>
    <w:p w:rsidR="00B40109" w:rsidRPr="00437F97" w:rsidRDefault="00B40109" w:rsidP="00B40109">
      <w:pPr>
        <w:spacing w:line="264" w:lineRule="auto"/>
        <w:ind w:firstLine="600"/>
        <w:jc w:val="both"/>
        <w:rPr>
          <w:sz w:val="24"/>
          <w:szCs w:val="24"/>
        </w:rPr>
      </w:pPr>
      <w:r w:rsidRPr="00437F97">
        <w:rPr>
          <w:i/>
          <w:color w:val="000000"/>
          <w:sz w:val="24"/>
          <w:szCs w:val="24"/>
        </w:rPr>
        <w:t>Библиографическая культура (работа с детской книгой и справочной литературой)</w:t>
      </w:r>
      <w:r w:rsidRPr="00437F97">
        <w:rPr>
          <w:color w:val="000000"/>
          <w:sz w:val="24"/>
          <w:szCs w:val="24"/>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40109" w:rsidRPr="00437F97" w:rsidRDefault="00B40109" w:rsidP="00B40109">
      <w:pPr>
        <w:spacing w:line="264" w:lineRule="auto"/>
        <w:ind w:firstLine="600"/>
        <w:jc w:val="both"/>
        <w:rPr>
          <w:sz w:val="24"/>
          <w:szCs w:val="24"/>
        </w:rPr>
      </w:pPr>
      <w:r w:rsidRPr="00437F97">
        <w:rPr>
          <w:color w:val="000000"/>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40109" w:rsidRPr="00437F97" w:rsidRDefault="00B40109" w:rsidP="00B40109">
      <w:pPr>
        <w:widowControl/>
        <w:numPr>
          <w:ilvl w:val="0"/>
          <w:numId w:val="98"/>
        </w:numPr>
        <w:autoSpaceDE/>
        <w:autoSpaceDN/>
        <w:spacing w:line="264" w:lineRule="auto"/>
        <w:jc w:val="both"/>
        <w:rPr>
          <w:sz w:val="24"/>
          <w:szCs w:val="24"/>
        </w:rPr>
      </w:pPr>
      <w:r w:rsidRPr="00437F97">
        <w:rPr>
          <w:color w:val="000000"/>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40109" w:rsidRPr="00437F97" w:rsidRDefault="00B40109" w:rsidP="00B40109">
      <w:pPr>
        <w:widowControl/>
        <w:numPr>
          <w:ilvl w:val="0"/>
          <w:numId w:val="98"/>
        </w:numPr>
        <w:autoSpaceDE/>
        <w:autoSpaceDN/>
        <w:spacing w:line="264" w:lineRule="auto"/>
        <w:jc w:val="both"/>
        <w:rPr>
          <w:sz w:val="24"/>
          <w:szCs w:val="24"/>
        </w:rPr>
      </w:pPr>
      <w:r w:rsidRPr="00437F97">
        <w:rPr>
          <w:color w:val="000000"/>
          <w:sz w:val="24"/>
          <w:szCs w:val="24"/>
        </w:rPr>
        <w:t>читать про себя (молча), оценивать своё чтение с точки зрения понимания и запоминания текста;</w:t>
      </w:r>
    </w:p>
    <w:p w:rsidR="00B40109" w:rsidRPr="00437F97" w:rsidRDefault="00B40109" w:rsidP="00B40109">
      <w:pPr>
        <w:widowControl/>
        <w:numPr>
          <w:ilvl w:val="0"/>
          <w:numId w:val="98"/>
        </w:numPr>
        <w:autoSpaceDE/>
        <w:autoSpaceDN/>
        <w:spacing w:line="264" w:lineRule="auto"/>
        <w:jc w:val="both"/>
        <w:rPr>
          <w:sz w:val="24"/>
          <w:szCs w:val="24"/>
        </w:rPr>
      </w:pPr>
      <w:r w:rsidRPr="00437F97">
        <w:rPr>
          <w:color w:val="000000"/>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40109" w:rsidRPr="00437F97" w:rsidRDefault="00B40109" w:rsidP="00B40109">
      <w:pPr>
        <w:widowControl/>
        <w:numPr>
          <w:ilvl w:val="0"/>
          <w:numId w:val="98"/>
        </w:numPr>
        <w:autoSpaceDE/>
        <w:autoSpaceDN/>
        <w:spacing w:line="264" w:lineRule="auto"/>
        <w:jc w:val="both"/>
        <w:rPr>
          <w:sz w:val="24"/>
          <w:szCs w:val="24"/>
        </w:rPr>
      </w:pPr>
      <w:r w:rsidRPr="00437F97">
        <w:rPr>
          <w:color w:val="000000"/>
          <w:sz w:val="24"/>
          <w:szCs w:val="24"/>
        </w:rPr>
        <w:t xml:space="preserve">характеризовать героя и давать оценку его поступкам; </w:t>
      </w:r>
    </w:p>
    <w:p w:rsidR="00B40109" w:rsidRPr="00437F97" w:rsidRDefault="00B40109" w:rsidP="00B40109">
      <w:pPr>
        <w:widowControl/>
        <w:numPr>
          <w:ilvl w:val="0"/>
          <w:numId w:val="98"/>
        </w:numPr>
        <w:autoSpaceDE/>
        <w:autoSpaceDN/>
        <w:spacing w:line="264" w:lineRule="auto"/>
        <w:jc w:val="both"/>
        <w:rPr>
          <w:sz w:val="24"/>
          <w:szCs w:val="24"/>
        </w:rPr>
      </w:pPr>
      <w:r w:rsidRPr="00437F97">
        <w:rPr>
          <w:color w:val="000000"/>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40109" w:rsidRPr="00437F97" w:rsidRDefault="00B40109" w:rsidP="00B40109">
      <w:pPr>
        <w:widowControl/>
        <w:numPr>
          <w:ilvl w:val="0"/>
          <w:numId w:val="98"/>
        </w:numPr>
        <w:autoSpaceDE/>
        <w:autoSpaceDN/>
        <w:spacing w:line="264" w:lineRule="auto"/>
        <w:jc w:val="both"/>
        <w:rPr>
          <w:sz w:val="24"/>
          <w:szCs w:val="24"/>
        </w:rPr>
      </w:pPr>
      <w:r w:rsidRPr="00437F97">
        <w:rPr>
          <w:color w:val="000000"/>
          <w:sz w:val="24"/>
          <w:szCs w:val="24"/>
        </w:rPr>
        <w:t>составлять план (вопросный, номинативный, цитатный) текста, дополнять и восстанавливать нарушенную последовательность;</w:t>
      </w:r>
    </w:p>
    <w:p w:rsidR="00B40109" w:rsidRPr="00437F97" w:rsidRDefault="00B40109" w:rsidP="00B40109">
      <w:pPr>
        <w:widowControl/>
        <w:numPr>
          <w:ilvl w:val="0"/>
          <w:numId w:val="98"/>
        </w:numPr>
        <w:autoSpaceDE/>
        <w:autoSpaceDN/>
        <w:spacing w:line="264" w:lineRule="auto"/>
        <w:jc w:val="both"/>
        <w:rPr>
          <w:sz w:val="24"/>
          <w:szCs w:val="24"/>
        </w:rPr>
      </w:pPr>
      <w:r w:rsidRPr="00437F97">
        <w:rPr>
          <w:color w:val="000000"/>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40109" w:rsidRPr="00437F97" w:rsidRDefault="00B40109" w:rsidP="00B40109">
      <w:pPr>
        <w:spacing w:line="264" w:lineRule="auto"/>
        <w:ind w:firstLine="600"/>
        <w:jc w:val="both"/>
        <w:rPr>
          <w:sz w:val="24"/>
          <w:szCs w:val="24"/>
        </w:rPr>
      </w:pPr>
      <w:r w:rsidRPr="00437F97">
        <w:rPr>
          <w:color w:val="000000"/>
          <w:sz w:val="24"/>
          <w:szCs w:val="24"/>
        </w:rPr>
        <w:t>Работа с информацией как часть познавательных универсальных учебных действий способствуют формированию умений:</w:t>
      </w:r>
    </w:p>
    <w:p w:rsidR="00B40109" w:rsidRPr="00437F97" w:rsidRDefault="00B40109" w:rsidP="00B40109">
      <w:pPr>
        <w:widowControl/>
        <w:numPr>
          <w:ilvl w:val="0"/>
          <w:numId w:val="99"/>
        </w:numPr>
        <w:autoSpaceDE/>
        <w:autoSpaceDN/>
        <w:spacing w:line="264" w:lineRule="auto"/>
        <w:jc w:val="both"/>
        <w:rPr>
          <w:sz w:val="24"/>
          <w:szCs w:val="24"/>
        </w:rPr>
      </w:pPr>
      <w:r w:rsidRPr="00437F97">
        <w:rPr>
          <w:color w:val="000000"/>
          <w:sz w:val="24"/>
          <w:szCs w:val="24"/>
        </w:rPr>
        <w:t>использовать справочную информацию для получения дополнительной информации в соответствии с учебной задачей;</w:t>
      </w:r>
    </w:p>
    <w:p w:rsidR="00B40109" w:rsidRPr="00437F97" w:rsidRDefault="00B40109" w:rsidP="00B40109">
      <w:pPr>
        <w:widowControl/>
        <w:numPr>
          <w:ilvl w:val="0"/>
          <w:numId w:val="99"/>
        </w:numPr>
        <w:autoSpaceDE/>
        <w:autoSpaceDN/>
        <w:spacing w:line="264" w:lineRule="auto"/>
        <w:jc w:val="both"/>
        <w:rPr>
          <w:sz w:val="24"/>
          <w:szCs w:val="24"/>
        </w:rPr>
      </w:pPr>
      <w:r w:rsidRPr="00437F97">
        <w:rPr>
          <w:color w:val="000000"/>
          <w:sz w:val="24"/>
          <w:szCs w:val="24"/>
        </w:rPr>
        <w:t>характеризовать книгу по её элементам (обложка, оглавление, аннотация, предисловие, иллюстрации, примечания и другое);</w:t>
      </w:r>
    </w:p>
    <w:p w:rsidR="00B40109" w:rsidRPr="00437F97" w:rsidRDefault="00B40109" w:rsidP="00B40109">
      <w:pPr>
        <w:widowControl/>
        <w:numPr>
          <w:ilvl w:val="0"/>
          <w:numId w:val="99"/>
        </w:numPr>
        <w:autoSpaceDE/>
        <w:autoSpaceDN/>
        <w:spacing w:line="264" w:lineRule="auto"/>
        <w:jc w:val="both"/>
        <w:rPr>
          <w:sz w:val="24"/>
          <w:szCs w:val="24"/>
        </w:rPr>
      </w:pPr>
      <w:r w:rsidRPr="00437F97">
        <w:rPr>
          <w:color w:val="000000"/>
          <w:sz w:val="24"/>
          <w:szCs w:val="24"/>
        </w:rPr>
        <w:t>выбирать книгу в библиотеке в соответствии с учебной задачей; составлять аннотацию.</w:t>
      </w:r>
    </w:p>
    <w:p w:rsidR="00B40109" w:rsidRPr="00437F97" w:rsidRDefault="00B40109" w:rsidP="00B40109">
      <w:pPr>
        <w:widowControl/>
        <w:numPr>
          <w:ilvl w:val="0"/>
          <w:numId w:val="99"/>
        </w:numPr>
        <w:autoSpaceDE/>
        <w:autoSpaceDN/>
        <w:spacing w:line="264" w:lineRule="auto"/>
        <w:jc w:val="both"/>
        <w:rPr>
          <w:sz w:val="24"/>
          <w:szCs w:val="24"/>
        </w:rPr>
      </w:pPr>
      <w:r w:rsidRPr="00437F97">
        <w:rPr>
          <w:color w:val="000000"/>
          <w:sz w:val="24"/>
          <w:szCs w:val="24"/>
        </w:rPr>
        <w:t>Коммуникативные универсальные учебные действия способствуют формированию умений:</w:t>
      </w:r>
    </w:p>
    <w:p w:rsidR="00B40109" w:rsidRPr="00437F97" w:rsidRDefault="00B40109" w:rsidP="00B40109">
      <w:pPr>
        <w:widowControl/>
        <w:numPr>
          <w:ilvl w:val="0"/>
          <w:numId w:val="99"/>
        </w:numPr>
        <w:autoSpaceDE/>
        <w:autoSpaceDN/>
        <w:spacing w:line="264" w:lineRule="auto"/>
        <w:jc w:val="both"/>
        <w:rPr>
          <w:sz w:val="24"/>
          <w:szCs w:val="24"/>
        </w:rPr>
      </w:pPr>
      <w:r w:rsidRPr="00437F97">
        <w:rPr>
          <w:color w:val="000000"/>
          <w:sz w:val="24"/>
          <w:szCs w:val="24"/>
        </w:rPr>
        <w:t>соблюдать правила речевого этикета в учебном диалоге, отвечать и задавать вопросы к учебным и художественным текстам;</w:t>
      </w:r>
    </w:p>
    <w:p w:rsidR="00B40109" w:rsidRPr="00437F97" w:rsidRDefault="00B40109" w:rsidP="00B40109">
      <w:pPr>
        <w:widowControl/>
        <w:numPr>
          <w:ilvl w:val="0"/>
          <w:numId w:val="99"/>
        </w:numPr>
        <w:autoSpaceDE/>
        <w:autoSpaceDN/>
        <w:spacing w:line="264" w:lineRule="auto"/>
        <w:jc w:val="both"/>
        <w:rPr>
          <w:sz w:val="24"/>
          <w:szCs w:val="24"/>
        </w:rPr>
      </w:pPr>
      <w:r w:rsidRPr="00437F97">
        <w:rPr>
          <w:color w:val="000000"/>
          <w:sz w:val="24"/>
          <w:szCs w:val="24"/>
        </w:rPr>
        <w:t>пересказывать текст в соответствии с учебной задачей;</w:t>
      </w:r>
    </w:p>
    <w:p w:rsidR="00B40109" w:rsidRPr="00437F97" w:rsidRDefault="00B40109" w:rsidP="00B40109">
      <w:pPr>
        <w:widowControl/>
        <w:numPr>
          <w:ilvl w:val="0"/>
          <w:numId w:val="99"/>
        </w:numPr>
        <w:autoSpaceDE/>
        <w:autoSpaceDN/>
        <w:spacing w:line="264" w:lineRule="auto"/>
        <w:jc w:val="both"/>
        <w:rPr>
          <w:sz w:val="24"/>
          <w:szCs w:val="24"/>
        </w:rPr>
      </w:pPr>
      <w:r w:rsidRPr="00437F97">
        <w:rPr>
          <w:color w:val="000000"/>
          <w:sz w:val="24"/>
          <w:szCs w:val="24"/>
        </w:rPr>
        <w:t>рассказывать о тематике детской литературы, о любимом писателе и его произведениях;</w:t>
      </w:r>
    </w:p>
    <w:p w:rsidR="00B40109" w:rsidRPr="00437F97" w:rsidRDefault="00B40109" w:rsidP="00B40109">
      <w:pPr>
        <w:widowControl/>
        <w:numPr>
          <w:ilvl w:val="0"/>
          <w:numId w:val="99"/>
        </w:numPr>
        <w:autoSpaceDE/>
        <w:autoSpaceDN/>
        <w:spacing w:line="264" w:lineRule="auto"/>
        <w:jc w:val="both"/>
        <w:rPr>
          <w:sz w:val="24"/>
          <w:szCs w:val="24"/>
        </w:rPr>
      </w:pPr>
      <w:r w:rsidRPr="00437F97">
        <w:rPr>
          <w:color w:val="000000"/>
          <w:sz w:val="24"/>
          <w:szCs w:val="24"/>
        </w:rPr>
        <w:t>оценивать мнение авторов о героях и своё отношение к ним;</w:t>
      </w:r>
    </w:p>
    <w:p w:rsidR="00B40109" w:rsidRPr="00437F97" w:rsidRDefault="00B40109" w:rsidP="00B40109">
      <w:pPr>
        <w:widowControl/>
        <w:numPr>
          <w:ilvl w:val="0"/>
          <w:numId w:val="99"/>
        </w:numPr>
        <w:autoSpaceDE/>
        <w:autoSpaceDN/>
        <w:spacing w:line="264" w:lineRule="auto"/>
        <w:jc w:val="both"/>
        <w:rPr>
          <w:sz w:val="24"/>
          <w:szCs w:val="24"/>
        </w:rPr>
      </w:pPr>
      <w:r w:rsidRPr="00437F97">
        <w:rPr>
          <w:color w:val="000000"/>
          <w:sz w:val="24"/>
          <w:szCs w:val="24"/>
        </w:rPr>
        <w:t>использовать элементы импровизации при исполнении фольклорных произведений;</w:t>
      </w:r>
    </w:p>
    <w:p w:rsidR="00B40109" w:rsidRPr="00437F97" w:rsidRDefault="00B40109" w:rsidP="00B40109">
      <w:pPr>
        <w:widowControl/>
        <w:numPr>
          <w:ilvl w:val="0"/>
          <w:numId w:val="99"/>
        </w:numPr>
        <w:autoSpaceDE/>
        <w:autoSpaceDN/>
        <w:spacing w:line="264" w:lineRule="auto"/>
        <w:jc w:val="both"/>
        <w:rPr>
          <w:sz w:val="24"/>
          <w:szCs w:val="24"/>
        </w:rPr>
      </w:pPr>
      <w:r w:rsidRPr="00437F97">
        <w:rPr>
          <w:color w:val="000000"/>
          <w:sz w:val="24"/>
          <w:szCs w:val="24"/>
        </w:rPr>
        <w:t>сочинять небольшие тексты повествовательного и описательного характера по наблюдениям, на заданную тему.</w:t>
      </w:r>
    </w:p>
    <w:p w:rsidR="00B40109" w:rsidRPr="00437F97" w:rsidRDefault="00B40109" w:rsidP="00B40109">
      <w:pPr>
        <w:spacing w:line="264" w:lineRule="auto"/>
        <w:ind w:firstLine="600"/>
        <w:jc w:val="both"/>
        <w:rPr>
          <w:sz w:val="24"/>
          <w:szCs w:val="24"/>
        </w:rPr>
      </w:pPr>
      <w:r w:rsidRPr="00437F97">
        <w:rPr>
          <w:color w:val="000000"/>
          <w:sz w:val="24"/>
          <w:szCs w:val="24"/>
        </w:rPr>
        <w:t>Регулятивные универсальные учебные способствуют формированию умений:</w:t>
      </w:r>
    </w:p>
    <w:p w:rsidR="00B40109" w:rsidRPr="00437F97" w:rsidRDefault="00B40109" w:rsidP="00B40109">
      <w:pPr>
        <w:widowControl/>
        <w:numPr>
          <w:ilvl w:val="0"/>
          <w:numId w:val="100"/>
        </w:numPr>
        <w:autoSpaceDE/>
        <w:autoSpaceDN/>
        <w:spacing w:line="264" w:lineRule="auto"/>
        <w:jc w:val="both"/>
        <w:rPr>
          <w:sz w:val="24"/>
          <w:szCs w:val="24"/>
        </w:rPr>
      </w:pPr>
      <w:r w:rsidRPr="00437F97">
        <w:rPr>
          <w:color w:val="000000"/>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B40109" w:rsidRPr="00437F97" w:rsidRDefault="00B40109" w:rsidP="00B40109">
      <w:pPr>
        <w:widowControl/>
        <w:numPr>
          <w:ilvl w:val="0"/>
          <w:numId w:val="100"/>
        </w:numPr>
        <w:autoSpaceDE/>
        <w:autoSpaceDN/>
        <w:spacing w:line="264" w:lineRule="auto"/>
        <w:jc w:val="both"/>
        <w:rPr>
          <w:sz w:val="24"/>
          <w:szCs w:val="24"/>
        </w:rPr>
      </w:pPr>
      <w:r w:rsidRPr="00437F97">
        <w:rPr>
          <w:color w:val="000000"/>
          <w:sz w:val="24"/>
          <w:szCs w:val="24"/>
        </w:rPr>
        <w:t>определять цель выразительного исполнения и работы с текстом;</w:t>
      </w:r>
    </w:p>
    <w:p w:rsidR="00B40109" w:rsidRPr="00437F97" w:rsidRDefault="00B40109" w:rsidP="00B40109">
      <w:pPr>
        <w:widowControl/>
        <w:numPr>
          <w:ilvl w:val="0"/>
          <w:numId w:val="100"/>
        </w:numPr>
        <w:autoSpaceDE/>
        <w:autoSpaceDN/>
        <w:spacing w:line="264" w:lineRule="auto"/>
        <w:jc w:val="both"/>
        <w:rPr>
          <w:sz w:val="24"/>
          <w:szCs w:val="24"/>
        </w:rPr>
      </w:pPr>
      <w:r w:rsidRPr="00437F97">
        <w:rPr>
          <w:color w:val="000000"/>
          <w:sz w:val="24"/>
          <w:szCs w:val="24"/>
        </w:rPr>
        <w:t>оценивать выступление (своё и одноклассников) с точки зрения передачи настроения, особенностей произведения и героев;</w:t>
      </w:r>
    </w:p>
    <w:p w:rsidR="00B40109" w:rsidRPr="00437F97" w:rsidRDefault="00B40109" w:rsidP="00B40109">
      <w:pPr>
        <w:widowControl/>
        <w:numPr>
          <w:ilvl w:val="0"/>
          <w:numId w:val="100"/>
        </w:numPr>
        <w:autoSpaceDE/>
        <w:autoSpaceDN/>
        <w:spacing w:line="264" w:lineRule="auto"/>
        <w:jc w:val="both"/>
        <w:rPr>
          <w:sz w:val="24"/>
          <w:szCs w:val="24"/>
        </w:rPr>
      </w:pPr>
      <w:r w:rsidRPr="00437F97">
        <w:rPr>
          <w:color w:val="000000"/>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40109" w:rsidRPr="00437F97" w:rsidRDefault="00B40109" w:rsidP="00B40109">
      <w:pPr>
        <w:spacing w:line="264" w:lineRule="auto"/>
        <w:ind w:firstLine="600"/>
        <w:jc w:val="both"/>
        <w:rPr>
          <w:sz w:val="24"/>
          <w:szCs w:val="24"/>
        </w:rPr>
      </w:pPr>
      <w:r w:rsidRPr="00437F97">
        <w:rPr>
          <w:color w:val="000000"/>
          <w:sz w:val="24"/>
          <w:szCs w:val="24"/>
        </w:rPr>
        <w:t>Совместная деятельность способствует формированию умений:</w:t>
      </w:r>
    </w:p>
    <w:p w:rsidR="00B40109" w:rsidRPr="00437F97" w:rsidRDefault="00B40109" w:rsidP="00B40109">
      <w:pPr>
        <w:widowControl/>
        <w:numPr>
          <w:ilvl w:val="0"/>
          <w:numId w:val="101"/>
        </w:numPr>
        <w:autoSpaceDE/>
        <w:autoSpaceDN/>
        <w:spacing w:line="264" w:lineRule="auto"/>
        <w:jc w:val="both"/>
        <w:rPr>
          <w:sz w:val="24"/>
          <w:szCs w:val="24"/>
        </w:rPr>
      </w:pPr>
      <w:r w:rsidRPr="00437F97">
        <w:rPr>
          <w:color w:val="000000"/>
          <w:sz w:val="24"/>
          <w:szCs w:val="24"/>
        </w:rPr>
        <w:t>участвовать в театрализованной деятельности: инсценировании и драматизации (читать по ролям, разыгрывать сценки);</w:t>
      </w:r>
    </w:p>
    <w:p w:rsidR="00B40109" w:rsidRPr="00437F97" w:rsidRDefault="00B40109" w:rsidP="00B40109">
      <w:pPr>
        <w:widowControl/>
        <w:numPr>
          <w:ilvl w:val="0"/>
          <w:numId w:val="101"/>
        </w:numPr>
        <w:autoSpaceDE/>
        <w:autoSpaceDN/>
        <w:spacing w:line="264" w:lineRule="auto"/>
        <w:jc w:val="both"/>
        <w:rPr>
          <w:sz w:val="24"/>
          <w:szCs w:val="24"/>
        </w:rPr>
      </w:pPr>
      <w:r w:rsidRPr="00437F97">
        <w:rPr>
          <w:color w:val="000000"/>
          <w:sz w:val="24"/>
          <w:szCs w:val="24"/>
        </w:rPr>
        <w:t>соблюдать правила взаимодействия;</w:t>
      </w:r>
    </w:p>
    <w:p w:rsidR="00B40109" w:rsidRPr="00437F97" w:rsidRDefault="00B40109" w:rsidP="00B40109">
      <w:pPr>
        <w:widowControl/>
        <w:numPr>
          <w:ilvl w:val="0"/>
          <w:numId w:val="101"/>
        </w:numPr>
        <w:autoSpaceDE/>
        <w:autoSpaceDN/>
        <w:spacing w:line="264" w:lineRule="auto"/>
        <w:jc w:val="both"/>
        <w:rPr>
          <w:sz w:val="24"/>
          <w:szCs w:val="24"/>
        </w:rPr>
      </w:pPr>
      <w:r w:rsidRPr="00437F97">
        <w:rPr>
          <w:color w:val="000000"/>
          <w:sz w:val="24"/>
          <w:szCs w:val="24"/>
        </w:rPr>
        <w:t>ответственно относиться к своим обязанностям в процессе совместной деятельности, оценивать свой вклад в общее дело.</w:t>
      </w:r>
    </w:p>
    <w:p w:rsidR="00B40109" w:rsidRPr="00437F97" w:rsidRDefault="00A44EA8" w:rsidP="00B40109">
      <w:pPr>
        <w:spacing w:line="264" w:lineRule="auto"/>
        <w:ind w:left="120"/>
        <w:jc w:val="both"/>
        <w:rPr>
          <w:sz w:val="24"/>
          <w:szCs w:val="24"/>
        </w:rPr>
      </w:pPr>
      <w:hyperlink w:anchor="_ftnref1">
        <w:r w:rsidR="00B40109" w:rsidRPr="00437F97">
          <w:rPr>
            <w:color w:val="0000FF"/>
            <w:sz w:val="24"/>
            <w:szCs w:val="24"/>
          </w:rPr>
          <w:t>[1]</w:t>
        </w:r>
      </w:hyperlink>
      <w:r w:rsidR="00B40109" w:rsidRPr="00437F97">
        <w:rPr>
          <w:color w:val="000000"/>
          <w:sz w:val="24"/>
          <w:szCs w:val="24"/>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40109" w:rsidRPr="00437F97" w:rsidRDefault="00B40109" w:rsidP="00B40109">
      <w:pPr>
        <w:rPr>
          <w:sz w:val="24"/>
          <w:szCs w:val="24"/>
        </w:rPr>
        <w:sectPr w:rsidR="00B40109" w:rsidRPr="00437F97">
          <w:pgSz w:w="11906" w:h="16383"/>
          <w:pgMar w:top="1134" w:right="850" w:bottom="1134" w:left="1701" w:header="720" w:footer="720" w:gutter="0"/>
          <w:cols w:space="720"/>
        </w:sectPr>
      </w:pPr>
    </w:p>
    <w:bookmarkEnd w:id="6"/>
    <w:p w:rsidR="00B40109" w:rsidRPr="00B40109" w:rsidRDefault="00B40109" w:rsidP="00B40109">
      <w:pPr>
        <w:spacing w:line="264" w:lineRule="auto"/>
        <w:ind w:left="120"/>
        <w:jc w:val="center"/>
      </w:pPr>
      <w:r w:rsidRPr="00B40109">
        <w:rPr>
          <w:b/>
          <w:color w:val="333333"/>
        </w:rPr>
        <w:t xml:space="preserve">ПЛАНИРУЕМЫЕ </w:t>
      </w:r>
      <w:r w:rsidRPr="00B40109">
        <w:rPr>
          <w:b/>
          <w:color w:val="000000"/>
        </w:rPr>
        <w:t xml:space="preserve">ОБРАЗОВАТЕЛЬНЫЕ </w:t>
      </w:r>
      <w:r w:rsidRPr="00B40109">
        <w:rPr>
          <w:b/>
          <w:color w:val="333333"/>
        </w:rPr>
        <w:t>РЕЗУЛЬТАТЫ</w:t>
      </w:r>
    </w:p>
    <w:p w:rsidR="00B40109" w:rsidRPr="00437F97" w:rsidRDefault="00B40109" w:rsidP="00B40109">
      <w:pPr>
        <w:spacing w:line="264" w:lineRule="auto"/>
        <w:ind w:firstLine="600"/>
        <w:jc w:val="both"/>
        <w:rPr>
          <w:sz w:val="24"/>
          <w:szCs w:val="24"/>
        </w:rPr>
      </w:pPr>
      <w:r w:rsidRPr="00437F97">
        <w:rPr>
          <w:color w:val="000000"/>
          <w:sz w:val="24"/>
          <w:szCs w:val="24"/>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B40109" w:rsidRPr="00437F97" w:rsidRDefault="00B40109" w:rsidP="00B40109">
      <w:pPr>
        <w:spacing w:line="264" w:lineRule="auto"/>
        <w:ind w:left="120"/>
        <w:jc w:val="both"/>
        <w:rPr>
          <w:sz w:val="24"/>
          <w:szCs w:val="24"/>
        </w:rPr>
      </w:pPr>
    </w:p>
    <w:p w:rsidR="00B40109" w:rsidRPr="00B40109" w:rsidRDefault="00B40109" w:rsidP="00B40109">
      <w:pPr>
        <w:spacing w:line="264" w:lineRule="auto"/>
        <w:ind w:left="120"/>
        <w:jc w:val="center"/>
      </w:pPr>
      <w:r w:rsidRPr="00B40109">
        <w:rPr>
          <w:b/>
          <w:color w:val="000000"/>
        </w:rPr>
        <w:t>ЛИЧНОСТНЫЕ РЕЗУЛЬТАТЫ</w:t>
      </w:r>
    </w:p>
    <w:p w:rsidR="00B40109" w:rsidRPr="00437F97" w:rsidRDefault="00B40109" w:rsidP="00B40109">
      <w:pPr>
        <w:spacing w:line="264" w:lineRule="auto"/>
        <w:ind w:firstLine="600"/>
        <w:jc w:val="both"/>
        <w:rPr>
          <w:sz w:val="24"/>
          <w:szCs w:val="24"/>
        </w:rPr>
      </w:pPr>
      <w:r w:rsidRPr="00437F97">
        <w:rPr>
          <w:color w:val="000000"/>
          <w:sz w:val="24"/>
          <w:szCs w:val="24"/>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40109" w:rsidRPr="00437F97" w:rsidRDefault="00B40109" w:rsidP="00B40109">
      <w:pPr>
        <w:spacing w:line="264" w:lineRule="auto"/>
        <w:ind w:firstLine="600"/>
        <w:jc w:val="both"/>
        <w:rPr>
          <w:sz w:val="24"/>
          <w:szCs w:val="24"/>
        </w:rPr>
      </w:pPr>
      <w:r w:rsidRPr="00437F97">
        <w:rPr>
          <w:b/>
          <w:color w:val="000000"/>
          <w:sz w:val="24"/>
          <w:szCs w:val="24"/>
        </w:rPr>
        <w:t>Гражданско-патриотическое воспитание:</w:t>
      </w:r>
    </w:p>
    <w:p w:rsidR="00B40109" w:rsidRPr="00437F97" w:rsidRDefault="00B40109" w:rsidP="00B40109">
      <w:pPr>
        <w:widowControl/>
        <w:numPr>
          <w:ilvl w:val="0"/>
          <w:numId w:val="102"/>
        </w:numPr>
        <w:autoSpaceDE/>
        <w:autoSpaceDN/>
        <w:spacing w:line="264" w:lineRule="auto"/>
        <w:jc w:val="both"/>
        <w:rPr>
          <w:sz w:val="24"/>
          <w:szCs w:val="24"/>
        </w:rPr>
      </w:pPr>
      <w:r w:rsidRPr="00437F97">
        <w:rPr>
          <w:color w:val="000000"/>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40109" w:rsidRPr="00437F97" w:rsidRDefault="00B40109" w:rsidP="00B40109">
      <w:pPr>
        <w:widowControl/>
        <w:numPr>
          <w:ilvl w:val="0"/>
          <w:numId w:val="102"/>
        </w:numPr>
        <w:autoSpaceDE/>
        <w:autoSpaceDN/>
        <w:spacing w:line="264" w:lineRule="auto"/>
        <w:jc w:val="both"/>
        <w:rPr>
          <w:sz w:val="24"/>
          <w:szCs w:val="24"/>
        </w:rPr>
      </w:pPr>
      <w:r w:rsidRPr="00437F97">
        <w:rPr>
          <w:color w:val="000000"/>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40109" w:rsidRPr="00437F97" w:rsidRDefault="00B40109" w:rsidP="00B40109">
      <w:pPr>
        <w:widowControl/>
        <w:numPr>
          <w:ilvl w:val="0"/>
          <w:numId w:val="102"/>
        </w:numPr>
        <w:autoSpaceDE/>
        <w:autoSpaceDN/>
        <w:spacing w:line="264" w:lineRule="auto"/>
        <w:jc w:val="both"/>
        <w:rPr>
          <w:sz w:val="24"/>
          <w:szCs w:val="24"/>
        </w:rPr>
      </w:pPr>
      <w:r w:rsidRPr="00437F97">
        <w:rPr>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40109" w:rsidRPr="00437F97" w:rsidRDefault="00B40109" w:rsidP="00B40109">
      <w:pPr>
        <w:spacing w:line="264" w:lineRule="auto"/>
        <w:ind w:firstLine="600"/>
        <w:jc w:val="both"/>
        <w:rPr>
          <w:sz w:val="24"/>
          <w:szCs w:val="24"/>
        </w:rPr>
      </w:pPr>
      <w:r w:rsidRPr="00437F97">
        <w:rPr>
          <w:b/>
          <w:color w:val="000000"/>
          <w:sz w:val="24"/>
          <w:szCs w:val="24"/>
        </w:rPr>
        <w:t>Духовно-нравственное воспитание:</w:t>
      </w:r>
    </w:p>
    <w:p w:rsidR="00B40109" w:rsidRPr="00437F97" w:rsidRDefault="00B40109" w:rsidP="00B40109">
      <w:pPr>
        <w:widowControl/>
        <w:numPr>
          <w:ilvl w:val="0"/>
          <w:numId w:val="103"/>
        </w:numPr>
        <w:autoSpaceDE/>
        <w:autoSpaceDN/>
        <w:spacing w:line="264" w:lineRule="auto"/>
        <w:jc w:val="both"/>
        <w:rPr>
          <w:sz w:val="24"/>
          <w:szCs w:val="24"/>
        </w:rPr>
      </w:pPr>
      <w:r w:rsidRPr="00437F97">
        <w:rPr>
          <w:color w:val="000000"/>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40109" w:rsidRPr="00437F97" w:rsidRDefault="00B40109" w:rsidP="00B40109">
      <w:pPr>
        <w:widowControl/>
        <w:numPr>
          <w:ilvl w:val="0"/>
          <w:numId w:val="103"/>
        </w:numPr>
        <w:autoSpaceDE/>
        <w:autoSpaceDN/>
        <w:spacing w:line="264" w:lineRule="auto"/>
        <w:jc w:val="both"/>
        <w:rPr>
          <w:sz w:val="24"/>
          <w:szCs w:val="24"/>
        </w:rPr>
      </w:pPr>
      <w:r w:rsidRPr="00437F97">
        <w:rPr>
          <w:color w:val="000000"/>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B40109" w:rsidRPr="00437F97" w:rsidRDefault="00B40109" w:rsidP="00B40109">
      <w:pPr>
        <w:widowControl/>
        <w:numPr>
          <w:ilvl w:val="0"/>
          <w:numId w:val="103"/>
        </w:numPr>
        <w:autoSpaceDE/>
        <w:autoSpaceDN/>
        <w:spacing w:line="264" w:lineRule="auto"/>
        <w:jc w:val="both"/>
        <w:rPr>
          <w:sz w:val="24"/>
          <w:szCs w:val="24"/>
        </w:rPr>
      </w:pPr>
      <w:r w:rsidRPr="00437F97">
        <w:rPr>
          <w:color w:val="000000"/>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40109" w:rsidRPr="00437F97" w:rsidRDefault="00B40109" w:rsidP="00B40109">
      <w:pPr>
        <w:widowControl/>
        <w:numPr>
          <w:ilvl w:val="0"/>
          <w:numId w:val="103"/>
        </w:numPr>
        <w:autoSpaceDE/>
        <w:autoSpaceDN/>
        <w:spacing w:line="264" w:lineRule="auto"/>
        <w:jc w:val="both"/>
        <w:rPr>
          <w:sz w:val="24"/>
          <w:szCs w:val="24"/>
        </w:rPr>
      </w:pPr>
      <w:r w:rsidRPr="00437F97">
        <w:rPr>
          <w:color w:val="000000"/>
          <w:sz w:val="24"/>
          <w:szCs w:val="24"/>
        </w:rPr>
        <w:t xml:space="preserve">неприятие любых форм поведения, направленных на причинение физического и морального вреда другим людям </w:t>
      </w:r>
    </w:p>
    <w:p w:rsidR="00B40109" w:rsidRPr="00437F97" w:rsidRDefault="00B40109" w:rsidP="00B40109">
      <w:pPr>
        <w:spacing w:line="264" w:lineRule="auto"/>
        <w:ind w:firstLine="600"/>
        <w:jc w:val="both"/>
        <w:rPr>
          <w:sz w:val="24"/>
          <w:szCs w:val="24"/>
        </w:rPr>
      </w:pPr>
      <w:r w:rsidRPr="00437F97">
        <w:rPr>
          <w:b/>
          <w:color w:val="000000"/>
          <w:sz w:val="24"/>
          <w:szCs w:val="24"/>
        </w:rPr>
        <w:t>Эстетическое воспитание:</w:t>
      </w:r>
    </w:p>
    <w:p w:rsidR="00B40109" w:rsidRPr="00437F97" w:rsidRDefault="00B40109" w:rsidP="00B40109">
      <w:pPr>
        <w:widowControl/>
        <w:numPr>
          <w:ilvl w:val="0"/>
          <w:numId w:val="104"/>
        </w:numPr>
        <w:autoSpaceDE/>
        <w:autoSpaceDN/>
        <w:spacing w:line="264" w:lineRule="auto"/>
        <w:jc w:val="both"/>
        <w:rPr>
          <w:sz w:val="24"/>
          <w:szCs w:val="24"/>
        </w:rPr>
      </w:pPr>
      <w:r w:rsidRPr="00437F97">
        <w:rPr>
          <w:color w:val="000000"/>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40109" w:rsidRPr="00437F97" w:rsidRDefault="00B40109" w:rsidP="00B40109">
      <w:pPr>
        <w:widowControl/>
        <w:numPr>
          <w:ilvl w:val="0"/>
          <w:numId w:val="104"/>
        </w:numPr>
        <w:autoSpaceDE/>
        <w:autoSpaceDN/>
        <w:spacing w:line="264" w:lineRule="auto"/>
        <w:jc w:val="both"/>
        <w:rPr>
          <w:sz w:val="24"/>
          <w:szCs w:val="24"/>
        </w:rPr>
      </w:pPr>
      <w:r w:rsidRPr="00437F97">
        <w:rPr>
          <w:color w:val="000000"/>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40109" w:rsidRPr="00437F97" w:rsidRDefault="00B40109" w:rsidP="00B40109">
      <w:pPr>
        <w:widowControl/>
        <w:numPr>
          <w:ilvl w:val="0"/>
          <w:numId w:val="104"/>
        </w:numPr>
        <w:autoSpaceDE/>
        <w:autoSpaceDN/>
        <w:spacing w:line="264" w:lineRule="auto"/>
        <w:jc w:val="both"/>
        <w:rPr>
          <w:sz w:val="24"/>
          <w:szCs w:val="24"/>
        </w:rPr>
      </w:pPr>
      <w:r w:rsidRPr="00437F97">
        <w:rPr>
          <w:color w:val="000000"/>
          <w:sz w:val="24"/>
          <w:szCs w:val="24"/>
        </w:rPr>
        <w:lastRenderedPageBreak/>
        <w:t>понимание образного языка художественных произведений, выразительных средств, создающих художественный образ.</w:t>
      </w:r>
    </w:p>
    <w:p w:rsidR="00B40109" w:rsidRPr="00437F97" w:rsidRDefault="00B40109" w:rsidP="00B40109">
      <w:pPr>
        <w:spacing w:line="264" w:lineRule="auto"/>
        <w:ind w:firstLine="600"/>
        <w:jc w:val="both"/>
        <w:rPr>
          <w:sz w:val="24"/>
          <w:szCs w:val="24"/>
        </w:rPr>
      </w:pPr>
      <w:r w:rsidRPr="00437F97">
        <w:rPr>
          <w:b/>
          <w:color w:val="000000"/>
          <w:sz w:val="24"/>
          <w:szCs w:val="24"/>
        </w:rPr>
        <w:t>Трудовое воспитание:</w:t>
      </w:r>
    </w:p>
    <w:p w:rsidR="00B40109" w:rsidRPr="00437F97" w:rsidRDefault="00B40109" w:rsidP="00B40109">
      <w:pPr>
        <w:widowControl/>
        <w:numPr>
          <w:ilvl w:val="0"/>
          <w:numId w:val="105"/>
        </w:numPr>
        <w:autoSpaceDE/>
        <w:autoSpaceDN/>
        <w:spacing w:line="264" w:lineRule="auto"/>
        <w:jc w:val="both"/>
        <w:rPr>
          <w:sz w:val="24"/>
          <w:szCs w:val="24"/>
        </w:rPr>
      </w:pPr>
      <w:r w:rsidRPr="00437F97">
        <w:rPr>
          <w:color w:val="000000"/>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40109" w:rsidRPr="00437F97" w:rsidRDefault="00B40109" w:rsidP="00B40109">
      <w:pPr>
        <w:spacing w:line="264" w:lineRule="auto"/>
        <w:ind w:firstLine="600"/>
        <w:jc w:val="both"/>
        <w:rPr>
          <w:sz w:val="24"/>
          <w:szCs w:val="24"/>
        </w:rPr>
      </w:pPr>
      <w:r w:rsidRPr="00437F97">
        <w:rPr>
          <w:b/>
          <w:color w:val="000000"/>
          <w:sz w:val="24"/>
          <w:szCs w:val="24"/>
        </w:rPr>
        <w:t>Экологическое воспитание:</w:t>
      </w:r>
    </w:p>
    <w:p w:rsidR="00B40109" w:rsidRPr="00437F97" w:rsidRDefault="00B40109" w:rsidP="00B40109">
      <w:pPr>
        <w:widowControl/>
        <w:numPr>
          <w:ilvl w:val="0"/>
          <w:numId w:val="106"/>
        </w:numPr>
        <w:autoSpaceDE/>
        <w:autoSpaceDN/>
        <w:spacing w:line="264" w:lineRule="auto"/>
        <w:jc w:val="both"/>
        <w:rPr>
          <w:sz w:val="24"/>
          <w:szCs w:val="24"/>
        </w:rPr>
      </w:pPr>
      <w:r w:rsidRPr="00437F97">
        <w:rPr>
          <w:color w:val="000000"/>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B40109" w:rsidRPr="00437F97" w:rsidRDefault="00B40109" w:rsidP="00B40109">
      <w:pPr>
        <w:widowControl/>
        <w:numPr>
          <w:ilvl w:val="0"/>
          <w:numId w:val="106"/>
        </w:numPr>
        <w:autoSpaceDE/>
        <w:autoSpaceDN/>
        <w:spacing w:line="264" w:lineRule="auto"/>
        <w:jc w:val="both"/>
        <w:rPr>
          <w:sz w:val="24"/>
          <w:szCs w:val="24"/>
        </w:rPr>
      </w:pPr>
      <w:r w:rsidRPr="00437F97">
        <w:rPr>
          <w:color w:val="000000"/>
          <w:sz w:val="24"/>
          <w:szCs w:val="24"/>
        </w:rPr>
        <w:t>неприятие действий, приносящих ей вред.</w:t>
      </w:r>
    </w:p>
    <w:p w:rsidR="00B40109" w:rsidRPr="00437F97" w:rsidRDefault="00B40109" w:rsidP="00B40109">
      <w:pPr>
        <w:spacing w:line="264" w:lineRule="auto"/>
        <w:ind w:firstLine="600"/>
        <w:jc w:val="both"/>
        <w:rPr>
          <w:sz w:val="24"/>
          <w:szCs w:val="24"/>
        </w:rPr>
      </w:pPr>
      <w:r w:rsidRPr="00437F97">
        <w:rPr>
          <w:b/>
          <w:color w:val="000000"/>
          <w:sz w:val="24"/>
          <w:szCs w:val="24"/>
        </w:rPr>
        <w:t>Ценности научного познания:</w:t>
      </w:r>
    </w:p>
    <w:p w:rsidR="00B40109" w:rsidRPr="00437F97" w:rsidRDefault="00B40109" w:rsidP="00B40109">
      <w:pPr>
        <w:widowControl/>
        <w:numPr>
          <w:ilvl w:val="0"/>
          <w:numId w:val="107"/>
        </w:numPr>
        <w:autoSpaceDE/>
        <w:autoSpaceDN/>
        <w:spacing w:line="264" w:lineRule="auto"/>
        <w:jc w:val="both"/>
        <w:rPr>
          <w:sz w:val="24"/>
          <w:szCs w:val="24"/>
        </w:rPr>
      </w:pPr>
      <w:r w:rsidRPr="00437F97">
        <w:rPr>
          <w:color w:val="000000"/>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40109" w:rsidRPr="00437F97" w:rsidRDefault="00B40109" w:rsidP="00B40109">
      <w:pPr>
        <w:widowControl/>
        <w:numPr>
          <w:ilvl w:val="0"/>
          <w:numId w:val="107"/>
        </w:numPr>
        <w:autoSpaceDE/>
        <w:autoSpaceDN/>
        <w:spacing w:line="264" w:lineRule="auto"/>
        <w:jc w:val="both"/>
        <w:rPr>
          <w:sz w:val="24"/>
          <w:szCs w:val="24"/>
        </w:rPr>
      </w:pPr>
      <w:r w:rsidRPr="00437F97">
        <w:rPr>
          <w:color w:val="000000"/>
          <w:sz w:val="24"/>
          <w:szCs w:val="24"/>
        </w:rPr>
        <w:t>овладение смысловым чтением для решения различного уровня учебных и жизненных задач;</w:t>
      </w:r>
    </w:p>
    <w:p w:rsidR="00B40109" w:rsidRPr="00437F97" w:rsidRDefault="00B40109" w:rsidP="00B40109">
      <w:pPr>
        <w:widowControl/>
        <w:numPr>
          <w:ilvl w:val="0"/>
          <w:numId w:val="107"/>
        </w:numPr>
        <w:autoSpaceDE/>
        <w:autoSpaceDN/>
        <w:spacing w:line="264" w:lineRule="auto"/>
        <w:jc w:val="both"/>
        <w:rPr>
          <w:sz w:val="24"/>
          <w:szCs w:val="24"/>
        </w:rPr>
      </w:pPr>
      <w:r w:rsidRPr="00437F97">
        <w:rPr>
          <w:color w:val="000000"/>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40109" w:rsidRPr="00B40109" w:rsidRDefault="00B40109" w:rsidP="00B40109">
      <w:pPr>
        <w:spacing w:line="264" w:lineRule="auto"/>
        <w:ind w:left="120"/>
        <w:jc w:val="both"/>
      </w:pPr>
    </w:p>
    <w:p w:rsidR="00B40109" w:rsidRPr="00B40109" w:rsidRDefault="00B40109" w:rsidP="00B40109">
      <w:pPr>
        <w:spacing w:line="264" w:lineRule="auto"/>
        <w:ind w:left="120"/>
        <w:jc w:val="center"/>
      </w:pPr>
      <w:r w:rsidRPr="00B40109">
        <w:rPr>
          <w:b/>
          <w:color w:val="000000"/>
        </w:rPr>
        <w:t>МЕТАПРЕДМЕТНЫЕ РЕЗУЛЬТАТЫ</w:t>
      </w:r>
    </w:p>
    <w:p w:rsidR="00B40109" w:rsidRPr="00437F97" w:rsidRDefault="00B40109" w:rsidP="00B40109">
      <w:pPr>
        <w:spacing w:line="264" w:lineRule="auto"/>
        <w:ind w:firstLine="600"/>
        <w:jc w:val="both"/>
        <w:rPr>
          <w:sz w:val="24"/>
          <w:szCs w:val="24"/>
        </w:rPr>
      </w:pPr>
      <w:r w:rsidRPr="00437F97">
        <w:rPr>
          <w:color w:val="000000"/>
          <w:sz w:val="24"/>
          <w:szCs w:val="24"/>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40109" w:rsidRPr="00437F97" w:rsidRDefault="00B40109" w:rsidP="00B40109">
      <w:pPr>
        <w:spacing w:line="264" w:lineRule="auto"/>
        <w:ind w:firstLine="600"/>
        <w:jc w:val="both"/>
        <w:rPr>
          <w:sz w:val="24"/>
          <w:szCs w:val="24"/>
        </w:rPr>
      </w:pPr>
      <w:r w:rsidRPr="00437F97">
        <w:rPr>
          <w:i/>
          <w:color w:val="000000"/>
          <w:sz w:val="24"/>
          <w:szCs w:val="24"/>
        </w:rPr>
        <w:t>базовые логические действия:</w:t>
      </w:r>
    </w:p>
    <w:p w:rsidR="00B40109" w:rsidRPr="00437F97" w:rsidRDefault="00B40109" w:rsidP="00B40109">
      <w:pPr>
        <w:widowControl/>
        <w:numPr>
          <w:ilvl w:val="0"/>
          <w:numId w:val="108"/>
        </w:numPr>
        <w:autoSpaceDE/>
        <w:autoSpaceDN/>
        <w:spacing w:line="264" w:lineRule="auto"/>
        <w:jc w:val="both"/>
        <w:rPr>
          <w:sz w:val="24"/>
          <w:szCs w:val="24"/>
        </w:rPr>
      </w:pPr>
      <w:r w:rsidRPr="00437F97">
        <w:rPr>
          <w:color w:val="000000"/>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40109" w:rsidRPr="00437F97" w:rsidRDefault="00B40109" w:rsidP="00B40109">
      <w:pPr>
        <w:widowControl/>
        <w:numPr>
          <w:ilvl w:val="0"/>
          <w:numId w:val="108"/>
        </w:numPr>
        <w:autoSpaceDE/>
        <w:autoSpaceDN/>
        <w:spacing w:line="264" w:lineRule="auto"/>
        <w:jc w:val="both"/>
        <w:rPr>
          <w:sz w:val="24"/>
          <w:szCs w:val="24"/>
        </w:rPr>
      </w:pPr>
      <w:r w:rsidRPr="00437F97">
        <w:rPr>
          <w:color w:val="000000"/>
          <w:sz w:val="24"/>
          <w:szCs w:val="24"/>
        </w:rPr>
        <w:t>объединять произведения по жанру, авторской принадлежности;</w:t>
      </w:r>
    </w:p>
    <w:p w:rsidR="00B40109" w:rsidRPr="00437F97" w:rsidRDefault="00B40109" w:rsidP="00B40109">
      <w:pPr>
        <w:widowControl/>
        <w:numPr>
          <w:ilvl w:val="0"/>
          <w:numId w:val="108"/>
        </w:numPr>
        <w:autoSpaceDE/>
        <w:autoSpaceDN/>
        <w:spacing w:line="264" w:lineRule="auto"/>
        <w:jc w:val="both"/>
        <w:rPr>
          <w:sz w:val="24"/>
          <w:szCs w:val="24"/>
        </w:rPr>
      </w:pPr>
      <w:r w:rsidRPr="00437F97">
        <w:rPr>
          <w:color w:val="000000"/>
          <w:sz w:val="24"/>
          <w:szCs w:val="24"/>
        </w:rPr>
        <w:t>определять существенный признак для классификации, классифицировать произведения по темам, жанрам и видам;</w:t>
      </w:r>
    </w:p>
    <w:p w:rsidR="00B40109" w:rsidRPr="00437F97" w:rsidRDefault="00B40109" w:rsidP="00B40109">
      <w:pPr>
        <w:widowControl/>
        <w:numPr>
          <w:ilvl w:val="0"/>
          <w:numId w:val="108"/>
        </w:numPr>
        <w:autoSpaceDE/>
        <w:autoSpaceDN/>
        <w:spacing w:line="264" w:lineRule="auto"/>
        <w:jc w:val="both"/>
        <w:rPr>
          <w:sz w:val="24"/>
          <w:szCs w:val="24"/>
        </w:rPr>
      </w:pPr>
      <w:r w:rsidRPr="00437F97">
        <w:rPr>
          <w:color w:val="000000"/>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40109" w:rsidRPr="00437F97" w:rsidRDefault="00B40109" w:rsidP="00B40109">
      <w:pPr>
        <w:widowControl/>
        <w:numPr>
          <w:ilvl w:val="0"/>
          <w:numId w:val="108"/>
        </w:numPr>
        <w:autoSpaceDE/>
        <w:autoSpaceDN/>
        <w:spacing w:line="264" w:lineRule="auto"/>
        <w:jc w:val="both"/>
        <w:rPr>
          <w:sz w:val="24"/>
          <w:szCs w:val="24"/>
        </w:rPr>
      </w:pPr>
      <w:r w:rsidRPr="00437F97">
        <w:rPr>
          <w:color w:val="000000"/>
          <w:sz w:val="24"/>
          <w:szCs w:val="24"/>
        </w:rPr>
        <w:t>выявлять недостаток информации для решения учебной (практической) задачи на основе предложенного алгоритма;</w:t>
      </w:r>
    </w:p>
    <w:p w:rsidR="00B40109" w:rsidRPr="00437F97" w:rsidRDefault="00B40109" w:rsidP="00B40109">
      <w:pPr>
        <w:widowControl/>
        <w:numPr>
          <w:ilvl w:val="0"/>
          <w:numId w:val="108"/>
        </w:numPr>
        <w:autoSpaceDE/>
        <w:autoSpaceDN/>
        <w:spacing w:line="264" w:lineRule="auto"/>
        <w:jc w:val="both"/>
        <w:rPr>
          <w:sz w:val="24"/>
          <w:szCs w:val="24"/>
        </w:rPr>
      </w:pPr>
      <w:r w:rsidRPr="00437F97">
        <w:rPr>
          <w:color w:val="000000"/>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40109" w:rsidRPr="00437F97" w:rsidRDefault="00B40109" w:rsidP="00B40109">
      <w:pPr>
        <w:spacing w:line="264" w:lineRule="auto"/>
        <w:ind w:firstLine="600"/>
        <w:jc w:val="both"/>
        <w:rPr>
          <w:sz w:val="24"/>
          <w:szCs w:val="24"/>
        </w:rPr>
      </w:pPr>
      <w:r w:rsidRPr="00437F97">
        <w:rPr>
          <w:i/>
          <w:color w:val="000000"/>
          <w:sz w:val="24"/>
          <w:szCs w:val="24"/>
        </w:rPr>
        <w:t>базовые исследовательские действия:</w:t>
      </w:r>
    </w:p>
    <w:p w:rsidR="00B40109" w:rsidRPr="00437F97" w:rsidRDefault="00B40109" w:rsidP="00B40109">
      <w:pPr>
        <w:widowControl/>
        <w:numPr>
          <w:ilvl w:val="0"/>
          <w:numId w:val="109"/>
        </w:numPr>
        <w:autoSpaceDE/>
        <w:autoSpaceDN/>
        <w:spacing w:line="264" w:lineRule="auto"/>
        <w:jc w:val="both"/>
        <w:rPr>
          <w:sz w:val="24"/>
          <w:szCs w:val="24"/>
        </w:rPr>
      </w:pPr>
      <w:r w:rsidRPr="00437F97">
        <w:rPr>
          <w:color w:val="000000"/>
          <w:sz w:val="24"/>
          <w:szCs w:val="24"/>
        </w:rPr>
        <w:t>определять разрыв между реальным и желательным состоянием объекта (ситуации) на основе предложенных учителем вопросов;</w:t>
      </w:r>
    </w:p>
    <w:p w:rsidR="00B40109" w:rsidRPr="00437F97" w:rsidRDefault="00B40109" w:rsidP="00B40109">
      <w:pPr>
        <w:widowControl/>
        <w:numPr>
          <w:ilvl w:val="0"/>
          <w:numId w:val="109"/>
        </w:numPr>
        <w:autoSpaceDE/>
        <w:autoSpaceDN/>
        <w:spacing w:line="264" w:lineRule="auto"/>
        <w:jc w:val="both"/>
        <w:rPr>
          <w:sz w:val="24"/>
          <w:szCs w:val="24"/>
        </w:rPr>
      </w:pPr>
      <w:r w:rsidRPr="00437F97">
        <w:rPr>
          <w:color w:val="000000"/>
          <w:sz w:val="24"/>
          <w:szCs w:val="24"/>
        </w:rPr>
        <w:t>формулировать с помощью учителя цель, планировать изменения объекта, ситуации;</w:t>
      </w:r>
    </w:p>
    <w:p w:rsidR="00B40109" w:rsidRPr="00437F97" w:rsidRDefault="00B40109" w:rsidP="00B40109">
      <w:pPr>
        <w:widowControl/>
        <w:numPr>
          <w:ilvl w:val="0"/>
          <w:numId w:val="109"/>
        </w:numPr>
        <w:autoSpaceDE/>
        <w:autoSpaceDN/>
        <w:spacing w:line="264" w:lineRule="auto"/>
        <w:jc w:val="both"/>
        <w:rPr>
          <w:sz w:val="24"/>
          <w:szCs w:val="24"/>
        </w:rPr>
      </w:pPr>
      <w:r w:rsidRPr="00437F97">
        <w:rPr>
          <w:color w:val="000000"/>
          <w:sz w:val="24"/>
          <w:szCs w:val="24"/>
        </w:rPr>
        <w:t>сравнивать несколько вариантов решения задачи, выбирать наиболее подходящий (на основе предложенных критериев);</w:t>
      </w:r>
    </w:p>
    <w:p w:rsidR="00B40109" w:rsidRPr="00437F97" w:rsidRDefault="00B40109" w:rsidP="00B40109">
      <w:pPr>
        <w:widowControl/>
        <w:numPr>
          <w:ilvl w:val="0"/>
          <w:numId w:val="109"/>
        </w:numPr>
        <w:autoSpaceDE/>
        <w:autoSpaceDN/>
        <w:spacing w:line="264" w:lineRule="auto"/>
        <w:jc w:val="both"/>
        <w:rPr>
          <w:sz w:val="24"/>
          <w:szCs w:val="24"/>
        </w:rPr>
      </w:pPr>
      <w:r w:rsidRPr="00437F97">
        <w:rPr>
          <w:color w:val="000000"/>
          <w:sz w:val="24"/>
          <w:szCs w:val="24"/>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40109" w:rsidRPr="00437F97" w:rsidRDefault="00B40109" w:rsidP="00B40109">
      <w:pPr>
        <w:widowControl/>
        <w:numPr>
          <w:ilvl w:val="0"/>
          <w:numId w:val="109"/>
        </w:numPr>
        <w:autoSpaceDE/>
        <w:autoSpaceDN/>
        <w:spacing w:line="264" w:lineRule="auto"/>
        <w:jc w:val="both"/>
        <w:rPr>
          <w:sz w:val="24"/>
          <w:szCs w:val="24"/>
        </w:rPr>
      </w:pPr>
      <w:r w:rsidRPr="00437F97">
        <w:rPr>
          <w:color w:val="000000"/>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40109" w:rsidRPr="00437F97" w:rsidRDefault="00B40109" w:rsidP="00B40109">
      <w:pPr>
        <w:widowControl/>
        <w:numPr>
          <w:ilvl w:val="0"/>
          <w:numId w:val="109"/>
        </w:numPr>
        <w:autoSpaceDE/>
        <w:autoSpaceDN/>
        <w:spacing w:line="264" w:lineRule="auto"/>
        <w:jc w:val="both"/>
        <w:rPr>
          <w:sz w:val="24"/>
          <w:szCs w:val="24"/>
        </w:rPr>
      </w:pPr>
      <w:r w:rsidRPr="00437F97">
        <w:rPr>
          <w:color w:val="000000"/>
          <w:sz w:val="24"/>
          <w:szCs w:val="24"/>
        </w:rPr>
        <w:t>прогнозировать возможное развитие процессов, событий и их последствия в аналогичных или сходных ситуациях;</w:t>
      </w:r>
    </w:p>
    <w:p w:rsidR="00B40109" w:rsidRPr="00437F97" w:rsidRDefault="00B40109" w:rsidP="00B40109">
      <w:pPr>
        <w:spacing w:line="264" w:lineRule="auto"/>
        <w:ind w:firstLine="600"/>
        <w:jc w:val="both"/>
        <w:rPr>
          <w:sz w:val="24"/>
          <w:szCs w:val="24"/>
        </w:rPr>
      </w:pPr>
      <w:r w:rsidRPr="00437F97">
        <w:rPr>
          <w:i/>
          <w:color w:val="000000"/>
          <w:sz w:val="24"/>
          <w:szCs w:val="24"/>
        </w:rPr>
        <w:t>работа с информацией:</w:t>
      </w:r>
    </w:p>
    <w:p w:rsidR="00B40109" w:rsidRPr="00437F97" w:rsidRDefault="00B40109" w:rsidP="00B40109">
      <w:pPr>
        <w:widowControl/>
        <w:numPr>
          <w:ilvl w:val="0"/>
          <w:numId w:val="110"/>
        </w:numPr>
        <w:autoSpaceDE/>
        <w:autoSpaceDN/>
        <w:spacing w:line="264" w:lineRule="auto"/>
        <w:jc w:val="both"/>
        <w:rPr>
          <w:sz w:val="24"/>
          <w:szCs w:val="24"/>
        </w:rPr>
      </w:pPr>
      <w:r w:rsidRPr="00437F97">
        <w:rPr>
          <w:color w:val="000000"/>
          <w:sz w:val="24"/>
          <w:szCs w:val="24"/>
        </w:rPr>
        <w:t>выбирать источник получения информации;</w:t>
      </w:r>
    </w:p>
    <w:p w:rsidR="00B40109" w:rsidRPr="00437F97" w:rsidRDefault="00B40109" w:rsidP="00B40109">
      <w:pPr>
        <w:widowControl/>
        <w:numPr>
          <w:ilvl w:val="0"/>
          <w:numId w:val="110"/>
        </w:numPr>
        <w:autoSpaceDE/>
        <w:autoSpaceDN/>
        <w:spacing w:line="264" w:lineRule="auto"/>
        <w:jc w:val="both"/>
        <w:rPr>
          <w:sz w:val="24"/>
          <w:szCs w:val="24"/>
        </w:rPr>
      </w:pPr>
      <w:r w:rsidRPr="00437F97">
        <w:rPr>
          <w:color w:val="000000"/>
          <w:sz w:val="24"/>
          <w:szCs w:val="24"/>
        </w:rPr>
        <w:t>согласно заданному алгоритму находить в предложенном источнике информацию, представленную в явном виде;</w:t>
      </w:r>
    </w:p>
    <w:p w:rsidR="00B40109" w:rsidRPr="00437F97" w:rsidRDefault="00B40109" w:rsidP="00B40109">
      <w:pPr>
        <w:widowControl/>
        <w:numPr>
          <w:ilvl w:val="0"/>
          <w:numId w:val="110"/>
        </w:numPr>
        <w:autoSpaceDE/>
        <w:autoSpaceDN/>
        <w:spacing w:line="264" w:lineRule="auto"/>
        <w:jc w:val="both"/>
        <w:rPr>
          <w:sz w:val="24"/>
          <w:szCs w:val="24"/>
        </w:rPr>
      </w:pPr>
      <w:r w:rsidRPr="00437F97">
        <w:rPr>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40109" w:rsidRPr="00437F97" w:rsidRDefault="00B40109" w:rsidP="00B40109">
      <w:pPr>
        <w:widowControl/>
        <w:numPr>
          <w:ilvl w:val="0"/>
          <w:numId w:val="110"/>
        </w:numPr>
        <w:autoSpaceDE/>
        <w:autoSpaceDN/>
        <w:spacing w:line="264" w:lineRule="auto"/>
        <w:jc w:val="both"/>
        <w:rPr>
          <w:sz w:val="24"/>
          <w:szCs w:val="24"/>
        </w:rPr>
      </w:pPr>
      <w:r w:rsidRPr="00437F97">
        <w:rPr>
          <w:color w:val="000000"/>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40109" w:rsidRPr="00437F97" w:rsidRDefault="00B40109" w:rsidP="00B40109">
      <w:pPr>
        <w:widowControl/>
        <w:numPr>
          <w:ilvl w:val="0"/>
          <w:numId w:val="110"/>
        </w:numPr>
        <w:autoSpaceDE/>
        <w:autoSpaceDN/>
        <w:spacing w:line="264" w:lineRule="auto"/>
        <w:jc w:val="both"/>
        <w:rPr>
          <w:sz w:val="24"/>
          <w:szCs w:val="24"/>
        </w:rPr>
      </w:pPr>
      <w:r w:rsidRPr="00437F97">
        <w:rPr>
          <w:color w:val="000000"/>
          <w:sz w:val="24"/>
          <w:szCs w:val="24"/>
        </w:rPr>
        <w:t>анализировать и создавать текстовую, видео, графическую, звуковую информацию в соответствии с учебной задачей;</w:t>
      </w:r>
    </w:p>
    <w:p w:rsidR="00B40109" w:rsidRPr="00437F97" w:rsidRDefault="00B40109" w:rsidP="00B40109">
      <w:pPr>
        <w:widowControl/>
        <w:numPr>
          <w:ilvl w:val="0"/>
          <w:numId w:val="110"/>
        </w:numPr>
        <w:autoSpaceDE/>
        <w:autoSpaceDN/>
        <w:spacing w:line="264" w:lineRule="auto"/>
        <w:jc w:val="both"/>
        <w:rPr>
          <w:sz w:val="24"/>
          <w:szCs w:val="24"/>
        </w:rPr>
      </w:pPr>
      <w:r w:rsidRPr="00437F97">
        <w:rPr>
          <w:color w:val="000000"/>
          <w:sz w:val="24"/>
          <w:szCs w:val="24"/>
        </w:rPr>
        <w:t>самостоятельно создавать схемы, таблицы для представления информации.</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К концу обучения в начальной школе у обучающегося формируются </w:t>
      </w:r>
      <w:r w:rsidRPr="00437F97">
        <w:rPr>
          <w:b/>
          <w:color w:val="000000"/>
          <w:sz w:val="24"/>
          <w:szCs w:val="24"/>
        </w:rPr>
        <w:t xml:space="preserve">коммуникативные </w:t>
      </w:r>
      <w:r w:rsidRPr="00437F97">
        <w:rPr>
          <w:color w:val="000000"/>
          <w:sz w:val="24"/>
          <w:szCs w:val="24"/>
        </w:rPr>
        <w:t>универсальные учебные действия:</w:t>
      </w:r>
    </w:p>
    <w:p w:rsidR="00B40109" w:rsidRPr="00437F97" w:rsidRDefault="00B40109" w:rsidP="00B40109">
      <w:pPr>
        <w:spacing w:line="264" w:lineRule="auto"/>
        <w:ind w:firstLine="600"/>
        <w:jc w:val="both"/>
        <w:rPr>
          <w:sz w:val="24"/>
          <w:szCs w:val="24"/>
        </w:rPr>
      </w:pPr>
      <w:r w:rsidRPr="00437F97">
        <w:rPr>
          <w:i/>
          <w:color w:val="000000"/>
          <w:sz w:val="24"/>
          <w:szCs w:val="24"/>
        </w:rPr>
        <w:t>общение</w:t>
      </w:r>
      <w:r w:rsidRPr="00437F97">
        <w:rPr>
          <w:color w:val="000000"/>
          <w:sz w:val="24"/>
          <w:szCs w:val="24"/>
        </w:rPr>
        <w:t>:</w:t>
      </w:r>
    </w:p>
    <w:p w:rsidR="00B40109" w:rsidRPr="00437F97" w:rsidRDefault="00B40109" w:rsidP="00B40109">
      <w:pPr>
        <w:widowControl/>
        <w:numPr>
          <w:ilvl w:val="0"/>
          <w:numId w:val="111"/>
        </w:numPr>
        <w:autoSpaceDE/>
        <w:autoSpaceDN/>
        <w:spacing w:line="264" w:lineRule="auto"/>
        <w:jc w:val="both"/>
        <w:rPr>
          <w:sz w:val="24"/>
          <w:szCs w:val="24"/>
        </w:rPr>
      </w:pPr>
      <w:r w:rsidRPr="00437F97">
        <w:rPr>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B40109" w:rsidRPr="00437F97" w:rsidRDefault="00B40109" w:rsidP="00B40109">
      <w:pPr>
        <w:widowControl/>
        <w:numPr>
          <w:ilvl w:val="0"/>
          <w:numId w:val="111"/>
        </w:numPr>
        <w:autoSpaceDE/>
        <w:autoSpaceDN/>
        <w:spacing w:line="264" w:lineRule="auto"/>
        <w:jc w:val="both"/>
        <w:rPr>
          <w:sz w:val="24"/>
          <w:szCs w:val="24"/>
        </w:rPr>
      </w:pPr>
      <w:r w:rsidRPr="00437F97">
        <w:rPr>
          <w:color w:val="000000"/>
          <w:sz w:val="24"/>
          <w:szCs w:val="24"/>
        </w:rPr>
        <w:t>проявлять уважительное отношение к собеседнику, соблюдать правила ведения диалога и дискуссии;</w:t>
      </w:r>
    </w:p>
    <w:p w:rsidR="00B40109" w:rsidRPr="00437F97" w:rsidRDefault="00B40109" w:rsidP="00B40109">
      <w:pPr>
        <w:widowControl/>
        <w:numPr>
          <w:ilvl w:val="0"/>
          <w:numId w:val="111"/>
        </w:numPr>
        <w:autoSpaceDE/>
        <w:autoSpaceDN/>
        <w:spacing w:line="264" w:lineRule="auto"/>
        <w:jc w:val="both"/>
        <w:rPr>
          <w:sz w:val="24"/>
          <w:szCs w:val="24"/>
        </w:rPr>
      </w:pPr>
      <w:r w:rsidRPr="00437F97">
        <w:rPr>
          <w:color w:val="000000"/>
          <w:sz w:val="24"/>
          <w:szCs w:val="24"/>
        </w:rPr>
        <w:t>признавать возможность существования разных точек зрения;</w:t>
      </w:r>
    </w:p>
    <w:p w:rsidR="00B40109" w:rsidRPr="00437F97" w:rsidRDefault="00B40109" w:rsidP="00B40109">
      <w:pPr>
        <w:widowControl/>
        <w:numPr>
          <w:ilvl w:val="0"/>
          <w:numId w:val="111"/>
        </w:numPr>
        <w:autoSpaceDE/>
        <w:autoSpaceDN/>
        <w:spacing w:line="264" w:lineRule="auto"/>
        <w:jc w:val="both"/>
        <w:rPr>
          <w:sz w:val="24"/>
          <w:szCs w:val="24"/>
        </w:rPr>
      </w:pPr>
      <w:r w:rsidRPr="00437F97">
        <w:rPr>
          <w:color w:val="000000"/>
          <w:sz w:val="24"/>
          <w:szCs w:val="24"/>
        </w:rPr>
        <w:t>корректно и аргументированно высказывать своё мнение;</w:t>
      </w:r>
    </w:p>
    <w:p w:rsidR="00B40109" w:rsidRPr="00437F97" w:rsidRDefault="00B40109" w:rsidP="00B40109">
      <w:pPr>
        <w:widowControl/>
        <w:numPr>
          <w:ilvl w:val="0"/>
          <w:numId w:val="111"/>
        </w:numPr>
        <w:autoSpaceDE/>
        <w:autoSpaceDN/>
        <w:spacing w:line="264" w:lineRule="auto"/>
        <w:jc w:val="both"/>
        <w:rPr>
          <w:sz w:val="24"/>
          <w:szCs w:val="24"/>
        </w:rPr>
      </w:pPr>
      <w:r w:rsidRPr="00437F97">
        <w:rPr>
          <w:color w:val="000000"/>
          <w:sz w:val="24"/>
          <w:szCs w:val="24"/>
        </w:rPr>
        <w:t>строить речевое высказывание в соответствии с поставленной задачей;</w:t>
      </w:r>
    </w:p>
    <w:p w:rsidR="00B40109" w:rsidRPr="00437F97" w:rsidRDefault="00B40109" w:rsidP="00B40109">
      <w:pPr>
        <w:widowControl/>
        <w:numPr>
          <w:ilvl w:val="0"/>
          <w:numId w:val="111"/>
        </w:numPr>
        <w:autoSpaceDE/>
        <w:autoSpaceDN/>
        <w:spacing w:line="264" w:lineRule="auto"/>
        <w:jc w:val="both"/>
        <w:rPr>
          <w:sz w:val="24"/>
          <w:szCs w:val="24"/>
        </w:rPr>
      </w:pPr>
      <w:r w:rsidRPr="00437F97">
        <w:rPr>
          <w:color w:val="000000"/>
          <w:sz w:val="24"/>
          <w:szCs w:val="24"/>
        </w:rPr>
        <w:t>создавать устные и письменные тексты (описание, рассуждение, повествование);</w:t>
      </w:r>
    </w:p>
    <w:p w:rsidR="00B40109" w:rsidRPr="00437F97" w:rsidRDefault="00B40109" w:rsidP="00B40109">
      <w:pPr>
        <w:widowControl/>
        <w:numPr>
          <w:ilvl w:val="0"/>
          <w:numId w:val="111"/>
        </w:numPr>
        <w:autoSpaceDE/>
        <w:autoSpaceDN/>
        <w:spacing w:line="264" w:lineRule="auto"/>
        <w:jc w:val="both"/>
        <w:rPr>
          <w:sz w:val="24"/>
          <w:szCs w:val="24"/>
        </w:rPr>
      </w:pPr>
      <w:r w:rsidRPr="00437F97">
        <w:rPr>
          <w:color w:val="000000"/>
          <w:sz w:val="24"/>
          <w:szCs w:val="24"/>
        </w:rPr>
        <w:t>готовить небольшие публичные выступления;</w:t>
      </w:r>
    </w:p>
    <w:p w:rsidR="00B40109" w:rsidRPr="00437F97" w:rsidRDefault="00B40109" w:rsidP="00B40109">
      <w:pPr>
        <w:widowControl/>
        <w:numPr>
          <w:ilvl w:val="0"/>
          <w:numId w:val="111"/>
        </w:numPr>
        <w:autoSpaceDE/>
        <w:autoSpaceDN/>
        <w:spacing w:line="264" w:lineRule="auto"/>
        <w:jc w:val="both"/>
        <w:rPr>
          <w:sz w:val="24"/>
          <w:szCs w:val="24"/>
        </w:rPr>
      </w:pPr>
      <w:r w:rsidRPr="00437F97">
        <w:rPr>
          <w:color w:val="000000"/>
          <w:sz w:val="24"/>
          <w:szCs w:val="24"/>
        </w:rPr>
        <w:t>подбирать иллюстративный материал (рисунки, фото, плакаты) к тексту выступления.</w:t>
      </w:r>
    </w:p>
    <w:p w:rsidR="00B40109" w:rsidRPr="00437F97" w:rsidRDefault="00B40109" w:rsidP="00B40109">
      <w:pPr>
        <w:spacing w:line="264" w:lineRule="auto"/>
        <w:ind w:firstLine="600"/>
        <w:jc w:val="both"/>
        <w:rPr>
          <w:sz w:val="24"/>
          <w:szCs w:val="24"/>
        </w:rPr>
      </w:pPr>
      <w:r w:rsidRPr="00437F97">
        <w:rPr>
          <w:color w:val="000000"/>
          <w:sz w:val="24"/>
          <w:szCs w:val="24"/>
        </w:rPr>
        <w:t xml:space="preserve">К концу обучения в начальной школе у обучающегося формируются </w:t>
      </w:r>
      <w:r w:rsidRPr="00437F97">
        <w:rPr>
          <w:b/>
          <w:color w:val="000000"/>
          <w:sz w:val="24"/>
          <w:szCs w:val="24"/>
        </w:rPr>
        <w:t>регулятивные</w:t>
      </w:r>
      <w:r w:rsidRPr="00437F97">
        <w:rPr>
          <w:color w:val="000000"/>
          <w:sz w:val="24"/>
          <w:szCs w:val="24"/>
        </w:rPr>
        <w:t xml:space="preserve"> универсальные учебные действия:</w:t>
      </w:r>
    </w:p>
    <w:p w:rsidR="00B40109" w:rsidRPr="00437F97" w:rsidRDefault="00B40109" w:rsidP="00B40109">
      <w:pPr>
        <w:spacing w:line="264" w:lineRule="auto"/>
        <w:ind w:firstLine="600"/>
        <w:jc w:val="both"/>
        <w:rPr>
          <w:sz w:val="24"/>
          <w:szCs w:val="24"/>
        </w:rPr>
      </w:pPr>
      <w:r w:rsidRPr="00437F97">
        <w:rPr>
          <w:i/>
          <w:color w:val="000000"/>
          <w:sz w:val="24"/>
          <w:szCs w:val="24"/>
        </w:rPr>
        <w:t>самоорганизация</w:t>
      </w:r>
      <w:r w:rsidRPr="00437F97">
        <w:rPr>
          <w:color w:val="000000"/>
          <w:sz w:val="24"/>
          <w:szCs w:val="24"/>
        </w:rPr>
        <w:t>:</w:t>
      </w:r>
    </w:p>
    <w:p w:rsidR="00B40109" w:rsidRPr="00437F97" w:rsidRDefault="00B40109" w:rsidP="00B40109">
      <w:pPr>
        <w:widowControl/>
        <w:numPr>
          <w:ilvl w:val="0"/>
          <w:numId w:val="112"/>
        </w:numPr>
        <w:autoSpaceDE/>
        <w:autoSpaceDN/>
        <w:spacing w:line="264" w:lineRule="auto"/>
        <w:jc w:val="both"/>
        <w:rPr>
          <w:sz w:val="24"/>
          <w:szCs w:val="24"/>
        </w:rPr>
      </w:pPr>
      <w:r w:rsidRPr="00437F97">
        <w:rPr>
          <w:color w:val="000000"/>
          <w:sz w:val="24"/>
          <w:szCs w:val="24"/>
        </w:rPr>
        <w:t>планировать действия по решению учебной задачи для получения результата;</w:t>
      </w:r>
    </w:p>
    <w:p w:rsidR="00B40109" w:rsidRPr="00437F97" w:rsidRDefault="00B40109" w:rsidP="00B40109">
      <w:pPr>
        <w:widowControl/>
        <w:numPr>
          <w:ilvl w:val="0"/>
          <w:numId w:val="112"/>
        </w:numPr>
        <w:autoSpaceDE/>
        <w:autoSpaceDN/>
        <w:spacing w:line="264" w:lineRule="auto"/>
        <w:jc w:val="both"/>
        <w:rPr>
          <w:sz w:val="24"/>
          <w:szCs w:val="24"/>
        </w:rPr>
      </w:pPr>
      <w:r w:rsidRPr="00437F97">
        <w:rPr>
          <w:color w:val="000000"/>
          <w:sz w:val="24"/>
          <w:szCs w:val="24"/>
        </w:rPr>
        <w:t>выстраивать последовательность выбранных действий;</w:t>
      </w:r>
    </w:p>
    <w:p w:rsidR="00B40109" w:rsidRPr="00437F97" w:rsidRDefault="00B40109" w:rsidP="00B40109">
      <w:pPr>
        <w:spacing w:line="264" w:lineRule="auto"/>
        <w:ind w:firstLine="600"/>
        <w:jc w:val="both"/>
        <w:rPr>
          <w:sz w:val="24"/>
          <w:szCs w:val="24"/>
        </w:rPr>
      </w:pPr>
      <w:r w:rsidRPr="00437F97">
        <w:rPr>
          <w:i/>
          <w:color w:val="000000"/>
          <w:sz w:val="24"/>
          <w:szCs w:val="24"/>
        </w:rPr>
        <w:t>самоконтроль</w:t>
      </w:r>
      <w:r w:rsidRPr="00437F97">
        <w:rPr>
          <w:color w:val="000000"/>
          <w:sz w:val="24"/>
          <w:szCs w:val="24"/>
        </w:rPr>
        <w:t>:</w:t>
      </w:r>
    </w:p>
    <w:p w:rsidR="00B40109" w:rsidRPr="00437F97" w:rsidRDefault="00B40109" w:rsidP="00B40109">
      <w:pPr>
        <w:widowControl/>
        <w:numPr>
          <w:ilvl w:val="0"/>
          <w:numId w:val="113"/>
        </w:numPr>
        <w:autoSpaceDE/>
        <w:autoSpaceDN/>
        <w:spacing w:line="264" w:lineRule="auto"/>
        <w:jc w:val="both"/>
        <w:rPr>
          <w:sz w:val="24"/>
          <w:szCs w:val="24"/>
        </w:rPr>
      </w:pPr>
      <w:r w:rsidRPr="00437F97">
        <w:rPr>
          <w:color w:val="000000"/>
          <w:sz w:val="24"/>
          <w:szCs w:val="24"/>
        </w:rPr>
        <w:t>устанавливать причины успеха/неудач учебной деятельности;</w:t>
      </w:r>
    </w:p>
    <w:p w:rsidR="00B40109" w:rsidRPr="00437F97" w:rsidRDefault="00B40109" w:rsidP="00B40109">
      <w:pPr>
        <w:widowControl/>
        <w:numPr>
          <w:ilvl w:val="0"/>
          <w:numId w:val="113"/>
        </w:numPr>
        <w:autoSpaceDE/>
        <w:autoSpaceDN/>
        <w:spacing w:line="264" w:lineRule="auto"/>
        <w:jc w:val="both"/>
        <w:rPr>
          <w:sz w:val="24"/>
          <w:szCs w:val="24"/>
        </w:rPr>
      </w:pPr>
      <w:r w:rsidRPr="00437F97">
        <w:rPr>
          <w:color w:val="000000"/>
          <w:sz w:val="24"/>
          <w:szCs w:val="24"/>
        </w:rPr>
        <w:t>корректировать свои учебные действия для преодоления ошибок.</w:t>
      </w:r>
    </w:p>
    <w:p w:rsidR="00B40109" w:rsidRPr="00437F97" w:rsidRDefault="00B40109" w:rsidP="00B40109">
      <w:pPr>
        <w:spacing w:line="264" w:lineRule="auto"/>
        <w:ind w:left="120"/>
        <w:jc w:val="both"/>
        <w:rPr>
          <w:sz w:val="24"/>
          <w:szCs w:val="24"/>
        </w:rPr>
      </w:pPr>
      <w:r w:rsidRPr="00437F97">
        <w:rPr>
          <w:color w:val="000000"/>
          <w:sz w:val="24"/>
          <w:szCs w:val="24"/>
        </w:rPr>
        <w:t>Совместная деятельность:</w:t>
      </w:r>
    </w:p>
    <w:p w:rsidR="00B40109" w:rsidRPr="00437F97" w:rsidRDefault="00B40109" w:rsidP="00B40109">
      <w:pPr>
        <w:widowControl/>
        <w:numPr>
          <w:ilvl w:val="0"/>
          <w:numId w:val="114"/>
        </w:numPr>
        <w:autoSpaceDE/>
        <w:autoSpaceDN/>
        <w:spacing w:line="264" w:lineRule="auto"/>
        <w:jc w:val="both"/>
        <w:rPr>
          <w:sz w:val="24"/>
          <w:szCs w:val="24"/>
        </w:rPr>
      </w:pPr>
      <w:r w:rsidRPr="00437F97">
        <w:rPr>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40109" w:rsidRPr="00437F97" w:rsidRDefault="00B40109" w:rsidP="00B40109">
      <w:pPr>
        <w:widowControl/>
        <w:numPr>
          <w:ilvl w:val="0"/>
          <w:numId w:val="114"/>
        </w:numPr>
        <w:autoSpaceDE/>
        <w:autoSpaceDN/>
        <w:spacing w:line="264" w:lineRule="auto"/>
        <w:jc w:val="both"/>
        <w:rPr>
          <w:sz w:val="24"/>
          <w:szCs w:val="24"/>
        </w:rPr>
      </w:pPr>
      <w:r w:rsidRPr="00437F97">
        <w:rPr>
          <w:color w:val="000000"/>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40109" w:rsidRPr="00437F97" w:rsidRDefault="00B40109" w:rsidP="00B40109">
      <w:pPr>
        <w:widowControl/>
        <w:numPr>
          <w:ilvl w:val="0"/>
          <w:numId w:val="114"/>
        </w:numPr>
        <w:autoSpaceDE/>
        <w:autoSpaceDN/>
        <w:spacing w:line="264" w:lineRule="auto"/>
        <w:jc w:val="both"/>
        <w:rPr>
          <w:sz w:val="24"/>
          <w:szCs w:val="24"/>
        </w:rPr>
      </w:pPr>
      <w:r w:rsidRPr="00437F97">
        <w:rPr>
          <w:color w:val="000000"/>
          <w:sz w:val="24"/>
          <w:szCs w:val="24"/>
        </w:rPr>
        <w:t>проявлять готовность руководить, выполнять поручения, подчиняться;</w:t>
      </w:r>
    </w:p>
    <w:p w:rsidR="00B40109" w:rsidRPr="00437F97" w:rsidRDefault="00B40109" w:rsidP="00B40109">
      <w:pPr>
        <w:widowControl/>
        <w:numPr>
          <w:ilvl w:val="0"/>
          <w:numId w:val="114"/>
        </w:numPr>
        <w:autoSpaceDE/>
        <w:autoSpaceDN/>
        <w:spacing w:line="264" w:lineRule="auto"/>
        <w:jc w:val="both"/>
        <w:rPr>
          <w:sz w:val="24"/>
          <w:szCs w:val="24"/>
        </w:rPr>
      </w:pPr>
      <w:r w:rsidRPr="00437F97">
        <w:rPr>
          <w:color w:val="000000"/>
          <w:sz w:val="24"/>
          <w:szCs w:val="24"/>
        </w:rPr>
        <w:t>ответственно выполнять свою часть работы;</w:t>
      </w:r>
    </w:p>
    <w:p w:rsidR="00B40109" w:rsidRPr="00437F97" w:rsidRDefault="00B40109" w:rsidP="00B40109">
      <w:pPr>
        <w:widowControl/>
        <w:numPr>
          <w:ilvl w:val="0"/>
          <w:numId w:val="114"/>
        </w:numPr>
        <w:autoSpaceDE/>
        <w:autoSpaceDN/>
        <w:spacing w:line="264" w:lineRule="auto"/>
        <w:jc w:val="both"/>
        <w:rPr>
          <w:sz w:val="24"/>
          <w:szCs w:val="24"/>
        </w:rPr>
      </w:pPr>
      <w:r w:rsidRPr="00437F97">
        <w:rPr>
          <w:color w:val="000000"/>
          <w:sz w:val="24"/>
          <w:szCs w:val="24"/>
        </w:rPr>
        <w:t>оценивать свой вклад в общий результат;</w:t>
      </w:r>
    </w:p>
    <w:p w:rsidR="00B40109" w:rsidRPr="00437F97" w:rsidRDefault="00B40109" w:rsidP="00B40109">
      <w:pPr>
        <w:widowControl/>
        <w:numPr>
          <w:ilvl w:val="0"/>
          <w:numId w:val="114"/>
        </w:numPr>
        <w:autoSpaceDE/>
        <w:autoSpaceDN/>
        <w:spacing w:line="264" w:lineRule="auto"/>
        <w:jc w:val="both"/>
        <w:rPr>
          <w:sz w:val="24"/>
          <w:szCs w:val="24"/>
        </w:rPr>
      </w:pPr>
      <w:r w:rsidRPr="00437F97">
        <w:rPr>
          <w:color w:val="000000"/>
          <w:sz w:val="24"/>
          <w:szCs w:val="24"/>
        </w:rPr>
        <w:t>выполнять совместные проектные задания с опорой на предложенные образцы.</w:t>
      </w:r>
    </w:p>
    <w:p w:rsidR="00B40109" w:rsidRPr="00437F97" w:rsidRDefault="00B40109" w:rsidP="00B40109">
      <w:pPr>
        <w:spacing w:line="264" w:lineRule="auto"/>
        <w:ind w:left="120"/>
        <w:jc w:val="both"/>
        <w:rPr>
          <w:sz w:val="24"/>
          <w:szCs w:val="24"/>
        </w:rPr>
      </w:pPr>
    </w:p>
    <w:p w:rsidR="00B40109" w:rsidRPr="00437F97" w:rsidRDefault="00B40109" w:rsidP="00B40109">
      <w:pPr>
        <w:spacing w:line="264" w:lineRule="auto"/>
        <w:ind w:left="120"/>
        <w:jc w:val="both"/>
        <w:rPr>
          <w:sz w:val="24"/>
          <w:szCs w:val="24"/>
        </w:rPr>
      </w:pPr>
      <w:r w:rsidRPr="00437F97">
        <w:rPr>
          <w:b/>
          <w:color w:val="000000"/>
          <w:sz w:val="24"/>
          <w:szCs w:val="24"/>
        </w:rPr>
        <w:t>ПРЕДМЕТНЫЕ РЕЗУЛЬТАТЫ</w:t>
      </w:r>
    </w:p>
    <w:p w:rsidR="00B40109" w:rsidRPr="00437F97" w:rsidRDefault="00B40109" w:rsidP="00B40109">
      <w:pPr>
        <w:spacing w:line="264" w:lineRule="auto"/>
        <w:ind w:left="120"/>
        <w:jc w:val="both"/>
        <w:rPr>
          <w:sz w:val="24"/>
          <w:szCs w:val="24"/>
        </w:rPr>
      </w:pPr>
    </w:p>
    <w:p w:rsidR="00B40109" w:rsidRPr="00437F97" w:rsidRDefault="00B40109" w:rsidP="00B40109">
      <w:pPr>
        <w:spacing w:line="264" w:lineRule="auto"/>
        <w:ind w:firstLine="600"/>
        <w:jc w:val="both"/>
        <w:rPr>
          <w:sz w:val="24"/>
          <w:szCs w:val="24"/>
        </w:rPr>
      </w:pPr>
      <w:r w:rsidRPr="00437F97">
        <w:rPr>
          <w:color w:val="000000"/>
          <w:sz w:val="24"/>
          <w:szCs w:val="24"/>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40109" w:rsidRPr="00437F97" w:rsidRDefault="00B40109" w:rsidP="00B40109">
      <w:pPr>
        <w:spacing w:line="264" w:lineRule="auto"/>
        <w:ind w:left="120"/>
        <w:jc w:val="both"/>
        <w:rPr>
          <w:sz w:val="24"/>
          <w:szCs w:val="24"/>
        </w:rPr>
      </w:pPr>
    </w:p>
    <w:p w:rsidR="00B40109" w:rsidRPr="00B40109" w:rsidRDefault="00B40109" w:rsidP="00B40109">
      <w:pPr>
        <w:spacing w:line="264" w:lineRule="auto"/>
        <w:ind w:left="120"/>
        <w:jc w:val="both"/>
      </w:pPr>
      <w:r w:rsidRPr="00B40109">
        <w:rPr>
          <w:b/>
          <w:color w:val="000000"/>
        </w:rPr>
        <w:t>1 КЛАСС</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различать прозаическую (нестихотворную) и стихотворную речь;</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понимать содержание прослушанного/прочитанного произведения: отвечать на вопросы по фактическому содержанию произведения;</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читать по ролям с соблюдением норм произношения, расстановки ударения;</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lastRenderedPageBreak/>
        <w:t>составлять высказывания по содержанию произведения (не менее 3 предложений) по заданному алгоритму;</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сочинять небольшие тексты по предложенному началу и др. (не менее 3 предложений);</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ориентироваться в книге/учебнике по обложке, оглавлению, иллюстрациям;</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40109" w:rsidRPr="00437F97" w:rsidRDefault="00B40109" w:rsidP="00B40109">
      <w:pPr>
        <w:widowControl/>
        <w:numPr>
          <w:ilvl w:val="0"/>
          <w:numId w:val="115"/>
        </w:numPr>
        <w:autoSpaceDE/>
        <w:autoSpaceDN/>
        <w:spacing w:line="264" w:lineRule="auto"/>
        <w:jc w:val="both"/>
        <w:rPr>
          <w:sz w:val="24"/>
          <w:szCs w:val="24"/>
        </w:rPr>
      </w:pPr>
      <w:r w:rsidRPr="00437F97">
        <w:rPr>
          <w:color w:val="000000"/>
          <w:sz w:val="24"/>
          <w:szCs w:val="24"/>
        </w:rPr>
        <w:t>обращаться к справочной литературе для получения дополнительной информации в соответствии с учебной задачей.</w:t>
      </w:r>
    </w:p>
    <w:p w:rsidR="00B40109" w:rsidRPr="00B40109" w:rsidRDefault="00B40109" w:rsidP="00B40109">
      <w:pPr>
        <w:spacing w:line="264" w:lineRule="auto"/>
        <w:ind w:left="120"/>
        <w:jc w:val="both"/>
      </w:pPr>
      <w:r w:rsidRPr="00B40109">
        <w:rPr>
          <w:b/>
          <w:color w:val="000000"/>
        </w:rPr>
        <w:t>2 КЛАСС</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различать прозаическую и стихотворную речь: называть особенности стихотворного произведения (ритм, рифма);</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lastRenderedPageBreak/>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пересказывать (устно) содержание произведения подробно, выборочно, от лица героя, от третьего лица;</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читать по ролям с соблюдением норм произношения, расстановки ударения, инсценировать небольшие эпизоды из произведения;</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составлять высказывания на заданную тему по содержанию произведения (не менее 5 предложений);</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сочинять по аналогии с прочитанным загадки, небольшие сказки, рассказы;</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ориентироваться в книге/учебнике по обложке, оглавлению, аннотации, иллюстрациям, предисловию, условным обозначениям;</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B40109" w:rsidRPr="00437F97" w:rsidRDefault="00B40109" w:rsidP="00B40109">
      <w:pPr>
        <w:widowControl/>
        <w:numPr>
          <w:ilvl w:val="0"/>
          <w:numId w:val="116"/>
        </w:numPr>
        <w:autoSpaceDE/>
        <w:autoSpaceDN/>
        <w:spacing w:line="264" w:lineRule="auto"/>
        <w:jc w:val="both"/>
        <w:rPr>
          <w:sz w:val="24"/>
          <w:szCs w:val="24"/>
        </w:rPr>
      </w:pPr>
      <w:r w:rsidRPr="00437F97">
        <w:rPr>
          <w:color w:val="000000"/>
          <w:sz w:val="24"/>
          <w:szCs w:val="24"/>
        </w:rPr>
        <w:t>использовать справочную литературу для получения дополнительной информации в соответствии с учебной задачей.</w:t>
      </w:r>
    </w:p>
    <w:p w:rsidR="00B40109" w:rsidRPr="00B40109" w:rsidRDefault="00B40109" w:rsidP="00B40109">
      <w:pPr>
        <w:spacing w:line="264" w:lineRule="auto"/>
        <w:ind w:left="120"/>
        <w:jc w:val="both"/>
      </w:pPr>
      <w:r w:rsidRPr="00B40109">
        <w:rPr>
          <w:b/>
          <w:color w:val="000000"/>
        </w:rPr>
        <w:t>3 КЛАСС</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читать наизусть не менее 4 стихотворений в соответствии с изученной тематикой произведений;</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различать художественные произведения и познавательные тексты;</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w:t>
      </w:r>
      <w:r w:rsidRPr="00437F97">
        <w:rPr>
          <w:color w:val="000000"/>
          <w:sz w:val="24"/>
          <w:szCs w:val="24"/>
        </w:rPr>
        <w:lastRenderedPageBreak/>
        <w:t>произведения, выявлять связь событий, эпизодов текста; составлять план текста (вопросный, номинативный, цитатный);</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читать по ролям с соблюдением норм произношения, инсценировать небольшие эпизоды из произведения;</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составлять краткий отзыв о прочитанном произведении по заданному алгоритму;</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сочинять тексты, используя аналогии, иллюстрации, придумывать продолжение прочитанного произведения;</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B40109" w:rsidRPr="00437F97" w:rsidRDefault="00B40109" w:rsidP="00B40109">
      <w:pPr>
        <w:widowControl/>
        <w:numPr>
          <w:ilvl w:val="0"/>
          <w:numId w:val="117"/>
        </w:numPr>
        <w:autoSpaceDE/>
        <w:autoSpaceDN/>
        <w:spacing w:line="264" w:lineRule="auto"/>
        <w:jc w:val="both"/>
        <w:rPr>
          <w:sz w:val="24"/>
          <w:szCs w:val="24"/>
        </w:rPr>
      </w:pPr>
      <w:r w:rsidRPr="00437F97">
        <w:rPr>
          <w:color w:val="000000"/>
          <w:sz w:val="24"/>
          <w:szCs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40109" w:rsidRPr="00B40109" w:rsidRDefault="00B40109" w:rsidP="00B40109">
      <w:pPr>
        <w:spacing w:line="264" w:lineRule="auto"/>
        <w:ind w:left="120"/>
        <w:jc w:val="both"/>
      </w:pPr>
      <w:r w:rsidRPr="00B40109">
        <w:rPr>
          <w:b/>
          <w:color w:val="000000"/>
        </w:rPr>
        <w:t>4 КЛАСС</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w:t>
      </w:r>
      <w:r w:rsidRPr="00437F97">
        <w:rPr>
          <w:color w:val="000000"/>
          <w:sz w:val="24"/>
          <w:szCs w:val="24"/>
        </w:rPr>
        <w:lastRenderedPageBreak/>
        <w:t>ориентироваться в нравственно-этических понятиях в контексте изученных произведений;</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читать наизусть не менее 5 стихотворений в соответствии с изученной тематикой произведений;</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различать художественные произведения и познавательные тексты;</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читать по ролям с соблюдением норм произношения, расстановки ударения, инсценировать небольшие эпизоды из произведения;</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составлять краткий отзыв о прочитанном произведении по заданному алгоритму;</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40109" w:rsidRPr="00437F97" w:rsidRDefault="00B40109" w:rsidP="00B40109">
      <w:pPr>
        <w:widowControl/>
        <w:numPr>
          <w:ilvl w:val="0"/>
          <w:numId w:val="118"/>
        </w:numPr>
        <w:autoSpaceDE/>
        <w:autoSpaceDN/>
        <w:spacing w:line="264" w:lineRule="auto"/>
        <w:jc w:val="both"/>
        <w:rPr>
          <w:sz w:val="24"/>
          <w:szCs w:val="24"/>
        </w:rPr>
      </w:pPr>
      <w:r w:rsidRPr="00437F97">
        <w:rPr>
          <w:color w:val="000000"/>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B40109" w:rsidRPr="003917B6" w:rsidRDefault="00B40109" w:rsidP="00D06087">
      <w:pPr>
        <w:widowControl/>
        <w:numPr>
          <w:ilvl w:val="0"/>
          <w:numId w:val="118"/>
        </w:numPr>
        <w:autoSpaceDE/>
        <w:autoSpaceDN/>
        <w:spacing w:line="264" w:lineRule="auto"/>
        <w:ind w:left="426"/>
        <w:jc w:val="both"/>
        <w:rPr>
          <w:sz w:val="24"/>
          <w:szCs w:val="24"/>
        </w:rPr>
      </w:pPr>
      <w:r w:rsidRPr="00437F97">
        <w:rPr>
          <w:color w:val="000000"/>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3917B6" w:rsidRPr="00437F97" w:rsidRDefault="003917B6" w:rsidP="003917B6">
      <w:pPr>
        <w:widowControl/>
        <w:autoSpaceDE/>
        <w:autoSpaceDN/>
        <w:spacing w:line="264" w:lineRule="auto"/>
        <w:ind w:left="960"/>
        <w:jc w:val="both"/>
        <w:rPr>
          <w:sz w:val="24"/>
          <w:szCs w:val="24"/>
        </w:rPr>
      </w:pPr>
    </w:p>
    <w:p w:rsidR="002A0840" w:rsidRPr="003917B6" w:rsidRDefault="002A0840" w:rsidP="002A0840">
      <w:pPr>
        <w:pStyle w:val="a6"/>
        <w:tabs>
          <w:tab w:val="left" w:pos="3270"/>
        </w:tabs>
        <w:ind w:left="960" w:firstLine="0"/>
        <w:rPr>
          <w:b/>
          <w:sz w:val="28"/>
          <w:szCs w:val="28"/>
        </w:rPr>
      </w:pPr>
      <w:r w:rsidRPr="003917B6">
        <w:rPr>
          <w:b/>
          <w:sz w:val="28"/>
          <w:szCs w:val="28"/>
        </w:rPr>
        <w:t>1.3.Рабочая программа по учебному предмету «Математика»</w:t>
      </w:r>
    </w:p>
    <w:p w:rsidR="00B40109" w:rsidRPr="00437F97" w:rsidRDefault="00B40109" w:rsidP="00B40109">
      <w:pPr>
        <w:spacing w:line="264" w:lineRule="auto"/>
        <w:ind w:left="120"/>
        <w:jc w:val="both"/>
        <w:rPr>
          <w:sz w:val="24"/>
          <w:szCs w:val="24"/>
        </w:rPr>
      </w:pPr>
    </w:p>
    <w:p w:rsidR="002A0840" w:rsidRPr="002A0840" w:rsidRDefault="002A0840" w:rsidP="002A0840">
      <w:pPr>
        <w:ind w:right="-20"/>
        <w:jc w:val="center"/>
        <w:rPr>
          <w:b/>
          <w:bCs/>
          <w:color w:val="000000"/>
        </w:rPr>
      </w:pPr>
      <w:bookmarkStart w:id="87" w:name="_page_10_0"/>
      <w:r w:rsidRPr="002A0840">
        <w:rPr>
          <w:b/>
          <w:bCs/>
          <w:color w:val="000000"/>
        </w:rPr>
        <w:t>ПОЯСНИТЕЛЬНАЯ ЗАПИС</w:t>
      </w:r>
      <w:r w:rsidRPr="002A0840">
        <w:rPr>
          <w:b/>
          <w:bCs/>
          <w:color w:val="000000"/>
          <w:spacing w:val="1"/>
        </w:rPr>
        <w:t>К</w:t>
      </w:r>
      <w:r w:rsidRPr="002A0840">
        <w:rPr>
          <w:b/>
          <w:bCs/>
          <w:color w:val="000000"/>
        </w:rPr>
        <w:t>А</w:t>
      </w:r>
    </w:p>
    <w:p w:rsidR="002A0840" w:rsidRDefault="002A0840" w:rsidP="002A0840">
      <w:pPr>
        <w:spacing w:after="32" w:line="240" w:lineRule="exact"/>
        <w:rPr>
          <w:sz w:val="24"/>
          <w:szCs w:val="24"/>
        </w:rPr>
      </w:pPr>
    </w:p>
    <w:p w:rsidR="002A0840" w:rsidRDefault="002A0840" w:rsidP="002A0840">
      <w:pPr>
        <w:tabs>
          <w:tab w:val="left" w:pos="1693"/>
          <w:tab w:val="left" w:pos="1963"/>
          <w:tab w:val="left" w:pos="3359"/>
          <w:tab w:val="left" w:pos="3758"/>
          <w:tab w:val="left" w:pos="4760"/>
          <w:tab w:val="left" w:pos="5753"/>
          <w:tab w:val="left" w:pos="7131"/>
          <w:tab w:val="left" w:pos="8602"/>
          <w:tab w:val="left" w:pos="9240"/>
        </w:tabs>
        <w:ind w:left="1" w:right="-12" w:firstLine="707"/>
        <w:jc w:val="both"/>
        <w:rPr>
          <w:color w:val="000000"/>
          <w:sz w:val="24"/>
          <w:szCs w:val="24"/>
        </w:rPr>
      </w:pPr>
      <w:r>
        <w:rPr>
          <w:color w:val="000000"/>
          <w:w w:val="99"/>
          <w:sz w:val="24"/>
          <w:szCs w:val="24"/>
        </w:rPr>
        <w:t>Р</w:t>
      </w:r>
      <w:r>
        <w:rPr>
          <w:color w:val="000000"/>
          <w:sz w:val="24"/>
          <w:szCs w:val="24"/>
        </w:rPr>
        <w:t xml:space="preserve">абочая </w:t>
      </w:r>
      <w:r>
        <w:rPr>
          <w:color w:val="000000"/>
          <w:spacing w:val="1"/>
          <w:w w:val="99"/>
          <w:sz w:val="24"/>
          <w:szCs w:val="24"/>
        </w:rPr>
        <w:t>п</w:t>
      </w:r>
      <w:r>
        <w:rPr>
          <w:color w:val="000000"/>
          <w:sz w:val="24"/>
          <w:szCs w:val="24"/>
        </w:rPr>
        <w:t>ро</w:t>
      </w:r>
      <w:r>
        <w:rPr>
          <w:color w:val="000000"/>
          <w:w w:val="99"/>
          <w:sz w:val="24"/>
          <w:szCs w:val="24"/>
        </w:rPr>
        <w:t>г</w:t>
      </w:r>
      <w:r>
        <w:rPr>
          <w:color w:val="000000"/>
          <w:sz w:val="24"/>
          <w:szCs w:val="24"/>
        </w:rPr>
        <w:t>рам</w:t>
      </w:r>
      <w:r>
        <w:rPr>
          <w:color w:val="000000"/>
          <w:spacing w:val="1"/>
          <w:sz w:val="24"/>
          <w:szCs w:val="24"/>
        </w:rPr>
        <w:t>м</w:t>
      </w:r>
      <w:r>
        <w:rPr>
          <w:color w:val="000000"/>
          <w:sz w:val="24"/>
          <w:szCs w:val="24"/>
        </w:rPr>
        <w:t xml:space="preserve">а </w:t>
      </w:r>
      <w:r>
        <w:rPr>
          <w:color w:val="000000"/>
          <w:spacing w:val="1"/>
          <w:w w:val="99"/>
          <w:sz w:val="24"/>
          <w:szCs w:val="24"/>
        </w:rPr>
        <w:t>п</w:t>
      </w:r>
      <w:r>
        <w:rPr>
          <w:color w:val="000000"/>
          <w:sz w:val="24"/>
          <w:szCs w:val="24"/>
        </w:rPr>
        <w:t xml:space="preserve">о </w:t>
      </w:r>
      <w:r>
        <w:rPr>
          <w:color w:val="000000"/>
          <w:spacing w:val="1"/>
          <w:w w:val="99"/>
          <w:sz w:val="24"/>
          <w:szCs w:val="24"/>
        </w:rPr>
        <w:t>п</w:t>
      </w:r>
      <w:r>
        <w:rPr>
          <w:color w:val="000000"/>
          <w:sz w:val="24"/>
          <w:szCs w:val="24"/>
        </w:rPr>
        <w:t>редме</w:t>
      </w:r>
      <w:r>
        <w:rPr>
          <w:color w:val="000000"/>
          <w:spacing w:val="2"/>
          <w:w w:val="99"/>
          <w:sz w:val="24"/>
          <w:szCs w:val="24"/>
        </w:rPr>
        <w:t>т</w:t>
      </w:r>
      <w:r>
        <w:rPr>
          <w:color w:val="000000"/>
          <w:sz w:val="24"/>
          <w:szCs w:val="24"/>
        </w:rPr>
        <w:t xml:space="preserve">у </w:t>
      </w:r>
      <w:r>
        <w:rPr>
          <w:color w:val="000000"/>
          <w:spacing w:val="-5"/>
          <w:sz w:val="24"/>
          <w:szCs w:val="24"/>
        </w:rPr>
        <w:t>«</w:t>
      </w:r>
      <w:r>
        <w:rPr>
          <w:color w:val="000000"/>
          <w:spacing w:val="1"/>
          <w:w w:val="99"/>
          <w:sz w:val="24"/>
          <w:szCs w:val="24"/>
        </w:rPr>
        <w:t>М</w:t>
      </w:r>
      <w:r>
        <w:rPr>
          <w:color w:val="000000"/>
          <w:sz w:val="24"/>
          <w:szCs w:val="24"/>
        </w:rPr>
        <w:t>а</w:t>
      </w:r>
      <w:r>
        <w:rPr>
          <w:color w:val="000000"/>
          <w:w w:val="99"/>
          <w:sz w:val="24"/>
          <w:szCs w:val="24"/>
        </w:rPr>
        <w:t>т</w:t>
      </w:r>
      <w:r>
        <w:rPr>
          <w:color w:val="000000"/>
          <w:sz w:val="24"/>
          <w:szCs w:val="24"/>
        </w:rPr>
        <w:t>ема</w:t>
      </w:r>
      <w:r>
        <w:rPr>
          <w:color w:val="000000"/>
          <w:w w:val="99"/>
          <w:sz w:val="24"/>
          <w:szCs w:val="24"/>
        </w:rPr>
        <w:t>т</w:t>
      </w:r>
      <w:r>
        <w:rPr>
          <w:color w:val="000000"/>
          <w:spacing w:val="1"/>
          <w:sz w:val="24"/>
          <w:szCs w:val="24"/>
        </w:rPr>
        <w:t>и</w:t>
      </w:r>
      <w:r>
        <w:rPr>
          <w:color w:val="000000"/>
          <w:sz w:val="24"/>
          <w:szCs w:val="24"/>
        </w:rPr>
        <w:t>к</w:t>
      </w:r>
      <w:r>
        <w:rPr>
          <w:color w:val="000000"/>
          <w:spacing w:val="2"/>
          <w:sz w:val="24"/>
          <w:szCs w:val="24"/>
        </w:rPr>
        <w:t>а</w:t>
      </w:r>
      <w:r>
        <w:rPr>
          <w:color w:val="000000"/>
          <w:sz w:val="24"/>
          <w:szCs w:val="24"/>
        </w:rPr>
        <w:t xml:space="preserve">» </w:t>
      </w:r>
      <w:r>
        <w:rPr>
          <w:color w:val="000000"/>
          <w:spacing w:val="3"/>
          <w:sz w:val="24"/>
          <w:szCs w:val="24"/>
        </w:rPr>
        <w:t>н</w:t>
      </w:r>
      <w:r>
        <w:rPr>
          <w:color w:val="000000"/>
          <w:sz w:val="24"/>
          <w:szCs w:val="24"/>
        </w:rPr>
        <w:t xml:space="preserve">а </w:t>
      </w:r>
      <w:r>
        <w:rPr>
          <w:color w:val="000000"/>
          <w:spacing w:val="-3"/>
          <w:sz w:val="24"/>
          <w:szCs w:val="24"/>
        </w:rPr>
        <w:t>у</w:t>
      </w:r>
      <w:r>
        <w:rPr>
          <w:color w:val="000000"/>
          <w:sz w:val="24"/>
          <w:szCs w:val="24"/>
        </w:rPr>
        <w:t xml:space="preserve">ровне </w:t>
      </w:r>
      <w:r>
        <w:rPr>
          <w:color w:val="000000"/>
          <w:spacing w:val="1"/>
          <w:sz w:val="24"/>
          <w:szCs w:val="24"/>
        </w:rPr>
        <w:t>н</w:t>
      </w:r>
      <w:r>
        <w:rPr>
          <w:color w:val="000000"/>
          <w:sz w:val="24"/>
          <w:szCs w:val="24"/>
        </w:rPr>
        <w:t>ача</w:t>
      </w:r>
      <w:r>
        <w:rPr>
          <w:color w:val="000000"/>
          <w:spacing w:val="1"/>
          <w:sz w:val="24"/>
          <w:szCs w:val="24"/>
        </w:rPr>
        <w:t>л</w:t>
      </w:r>
      <w:r>
        <w:rPr>
          <w:color w:val="000000"/>
          <w:spacing w:val="1"/>
          <w:w w:val="99"/>
          <w:sz w:val="24"/>
          <w:szCs w:val="24"/>
        </w:rPr>
        <w:t>ь</w:t>
      </w:r>
      <w:r>
        <w:rPr>
          <w:color w:val="000000"/>
          <w:spacing w:val="1"/>
          <w:sz w:val="24"/>
          <w:szCs w:val="24"/>
        </w:rPr>
        <w:t>н</w:t>
      </w:r>
      <w:r>
        <w:rPr>
          <w:color w:val="000000"/>
          <w:sz w:val="24"/>
          <w:szCs w:val="24"/>
        </w:rPr>
        <w:t>ого об</w:t>
      </w:r>
      <w:r>
        <w:rPr>
          <w:color w:val="000000"/>
          <w:w w:val="99"/>
          <w:sz w:val="24"/>
          <w:szCs w:val="24"/>
        </w:rPr>
        <w:t>щ</w:t>
      </w:r>
      <w:r>
        <w:rPr>
          <w:color w:val="000000"/>
          <w:sz w:val="24"/>
          <w:szCs w:val="24"/>
        </w:rPr>
        <w:t>е</w:t>
      </w:r>
      <w:r>
        <w:rPr>
          <w:color w:val="000000"/>
          <w:w w:val="99"/>
          <w:sz w:val="24"/>
          <w:szCs w:val="24"/>
        </w:rPr>
        <w:t>г</w:t>
      </w:r>
      <w:r>
        <w:rPr>
          <w:color w:val="000000"/>
          <w:sz w:val="24"/>
          <w:szCs w:val="24"/>
        </w:rPr>
        <w:t>о обра</w:t>
      </w:r>
      <w:r>
        <w:rPr>
          <w:color w:val="000000"/>
          <w:w w:val="99"/>
          <w:sz w:val="24"/>
          <w:szCs w:val="24"/>
        </w:rPr>
        <w:t>з</w:t>
      </w:r>
      <w:r>
        <w:rPr>
          <w:color w:val="000000"/>
          <w:sz w:val="24"/>
          <w:szCs w:val="24"/>
        </w:rPr>
        <w:t>ова</w:t>
      </w:r>
      <w:r>
        <w:rPr>
          <w:color w:val="000000"/>
          <w:w w:val="99"/>
          <w:sz w:val="24"/>
          <w:szCs w:val="24"/>
        </w:rPr>
        <w:t>н</w:t>
      </w:r>
      <w:r>
        <w:rPr>
          <w:color w:val="000000"/>
          <w:spacing w:val="1"/>
          <w:w w:val="99"/>
          <w:sz w:val="24"/>
          <w:szCs w:val="24"/>
        </w:rPr>
        <w:t>и</w:t>
      </w:r>
      <w:r>
        <w:rPr>
          <w:color w:val="000000"/>
          <w:sz w:val="24"/>
          <w:szCs w:val="24"/>
        </w:rPr>
        <w:t>я соста</w:t>
      </w:r>
      <w:r>
        <w:rPr>
          <w:color w:val="000000"/>
          <w:spacing w:val="-1"/>
          <w:sz w:val="24"/>
          <w:szCs w:val="24"/>
        </w:rPr>
        <w:t>в</w:t>
      </w:r>
      <w:r>
        <w:rPr>
          <w:color w:val="000000"/>
          <w:sz w:val="24"/>
          <w:szCs w:val="24"/>
        </w:rPr>
        <w:t>л</w:t>
      </w:r>
      <w:r>
        <w:rPr>
          <w:color w:val="000000"/>
          <w:spacing w:val="1"/>
          <w:sz w:val="24"/>
          <w:szCs w:val="24"/>
        </w:rPr>
        <w:t>е</w:t>
      </w:r>
      <w:r>
        <w:rPr>
          <w:color w:val="000000"/>
          <w:spacing w:val="1"/>
          <w:w w:val="99"/>
          <w:sz w:val="24"/>
          <w:szCs w:val="24"/>
        </w:rPr>
        <w:t>н</w:t>
      </w:r>
      <w:r>
        <w:rPr>
          <w:color w:val="000000"/>
          <w:sz w:val="24"/>
          <w:szCs w:val="24"/>
        </w:rPr>
        <w:t xml:space="preserve">а </w:t>
      </w:r>
      <w:r>
        <w:rPr>
          <w:color w:val="000000"/>
          <w:w w:val="99"/>
          <w:sz w:val="24"/>
          <w:szCs w:val="24"/>
        </w:rPr>
        <w:t>н</w:t>
      </w:r>
      <w:r>
        <w:rPr>
          <w:color w:val="000000"/>
          <w:spacing w:val="1"/>
          <w:sz w:val="24"/>
          <w:szCs w:val="24"/>
        </w:rPr>
        <w:t xml:space="preserve">а </w:t>
      </w:r>
      <w:r>
        <w:rPr>
          <w:color w:val="000000"/>
          <w:sz w:val="24"/>
          <w:szCs w:val="24"/>
        </w:rPr>
        <w:t>основе Треб</w:t>
      </w:r>
      <w:r>
        <w:rPr>
          <w:color w:val="000000"/>
          <w:spacing w:val="2"/>
          <w:sz w:val="24"/>
          <w:szCs w:val="24"/>
        </w:rPr>
        <w:t>о</w:t>
      </w:r>
      <w:r>
        <w:rPr>
          <w:color w:val="000000"/>
          <w:sz w:val="24"/>
          <w:szCs w:val="24"/>
        </w:rPr>
        <w:t>ван</w:t>
      </w:r>
      <w:r>
        <w:rPr>
          <w:color w:val="000000"/>
          <w:spacing w:val="1"/>
          <w:sz w:val="24"/>
          <w:szCs w:val="24"/>
        </w:rPr>
        <w:t>и</w:t>
      </w:r>
      <w:r>
        <w:rPr>
          <w:color w:val="000000"/>
          <w:sz w:val="24"/>
          <w:szCs w:val="24"/>
        </w:rPr>
        <w:t>й к ре</w:t>
      </w:r>
      <w:r>
        <w:rPr>
          <w:color w:val="000000"/>
          <w:spacing w:val="3"/>
          <w:w w:val="99"/>
          <w:sz w:val="24"/>
          <w:szCs w:val="24"/>
        </w:rPr>
        <w:t>з</w:t>
      </w:r>
      <w:r>
        <w:rPr>
          <w:color w:val="000000"/>
          <w:spacing w:val="-6"/>
          <w:sz w:val="24"/>
          <w:szCs w:val="24"/>
        </w:rPr>
        <w:t>у</w:t>
      </w:r>
      <w:r>
        <w:rPr>
          <w:color w:val="000000"/>
          <w:sz w:val="24"/>
          <w:szCs w:val="24"/>
        </w:rPr>
        <w:t>ль</w:t>
      </w:r>
      <w:r>
        <w:rPr>
          <w:color w:val="000000"/>
          <w:w w:val="99"/>
          <w:sz w:val="24"/>
          <w:szCs w:val="24"/>
        </w:rPr>
        <w:t>т</w:t>
      </w:r>
      <w:r>
        <w:rPr>
          <w:color w:val="000000"/>
          <w:sz w:val="24"/>
          <w:szCs w:val="24"/>
        </w:rPr>
        <w:t>а</w:t>
      </w:r>
      <w:r>
        <w:rPr>
          <w:color w:val="000000"/>
          <w:w w:val="99"/>
          <w:sz w:val="24"/>
          <w:szCs w:val="24"/>
        </w:rPr>
        <w:t>т</w:t>
      </w:r>
      <w:r>
        <w:rPr>
          <w:color w:val="000000"/>
          <w:sz w:val="24"/>
          <w:szCs w:val="24"/>
        </w:rPr>
        <w:t>ам осво</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 ос</w:t>
      </w:r>
      <w:r>
        <w:rPr>
          <w:color w:val="000000"/>
          <w:w w:val="99"/>
          <w:sz w:val="24"/>
          <w:szCs w:val="24"/>
        </w:rPr>
        <w:t>н</w:t>
      </w:r>
      <w:r>
        <w:rPr>
          <w:color w:val="000000"/>
          <w:sz w:val="24"/>
          <w:szCs w:val="24"/>
        </w:rPr>
        <w:t>ов</w:t>
      </w:r>
      <w:r>
        <w:rPr>
          <w:color w:val="000000"/>
          <w:w w:val="99"/>
          <w:sz w:val="24"/>
          <w:szCs w:val="24"/>
        </w:rPr>
        <w:t>н</w:t>
      </w:r>
      <w:r>
        <w:rPr>
          <w:color w:val="000000"/>
          <w:spacing w:val="-1"/>
          <w:sz w:val="24"/>
          <w:szCs w:val="24"/>
        </w:rPr>
        <w:t>о</w:t>
      </w:r>
      <w:r>
        <w:rPr>
          <w:color w:val="000000"/>
          <w:w w:val="99"/>
          <w:sz w:val="24"/>
          <w:szCs w:val="24"/>
        </w:rPr>
        <w:t>й</w:t>
      </w:r>
      <w:r>
        <w:rPr>
          <w:color w:val="000000"/>
          <w:sz w:val="24"/>
          <w:szCs w:val="24"/>
        </w:rPr>
        <w:t xml:space="preserve"> обра</w:t>
      </w:r>
      <w:r>
        <w:rPr>
          <w:color w:val="000000"/>
          <w:w w:val="99"/>
          <w:sz w:val="24"/>
          <w:szCs w:val="24"/>
        </w:rPr>
        <w:t>з</w:t>
      </w:r>
      <w:r>
        <w:rPr>
          <w:color w:val="000000"/>
          <w:sz w:val="24"/>
          <w:szCs w:val="24"/>
        </w:rPr>
        <w:t>ователь</w:t>
      </w:r>
      <w:r>
        <w:rPr>
          <w:color w:val="000000"/>
          <w:spacing w:val="1"/>
          <w:w w:val="99"/>
          <w:sz w:val="24"/>
          <w:szCs w:val="24"/>
        </w:rPr>
        <w:t>н</w:t>
      </w:r>
      <w:r>
        <w:rPr>
          <w:color w:val="000000"/>
          <w:sz w:val="24"/>
          <w:szCs w:val="24"/>
        </w:rPr>
        <w:t>о</w:t>
      </w:r>
      <w:r>
        <w:rPr>
          <w:color w:val="000000"/>
          <w:w w:val="99"/>
          <w:sz w:val="24"/>
          <w:szCs w:val="24"/>
        </w:rPr>
        <w:t>й п</w:t>
      </w:r>
      <w:r>
        <w:rPr>
          <w:color w:val="000000"/>
          <w:sz w:val="24"/>
          <w:szCs w:val="24"/>
        </w:rPr>
        <w:t>ро</w:t>
      </w:r>
      <w:r>
        <w:rPr>
          <w:color w:val="000000"/>
          <w:spacing w:val="-1"/>
          <w:w w:val="99"/>
          <w:sz w:val="24"/>
          <w:szCs w:val="24"/>
        </w:rPr>
        <w:t>г</w:t>
      </w:r>
      <w:r>
        <w:rPr>
          <w:color w:val="000000"/>
          <w:sz w:val="24"/>
          <w:szCs w:val="24"/>
        </w:rPr>
        <w:t>р</w:t>
      </w:r>
      <w:r>
        <w:rPr>
          <w:color w:val="000000"/>
          <w:spacing w:val="-1"/>
          <w:sz w:val="24"/>
          <w:szCs w:val="24"/>
        </w:rPr>
        <w:t>а</w:t>
      </w:r>
      <w:r>
        <w:rPr>
          <w:color w:val="000000"/>
          <w:sz w:val="24"/>
          <w:szCs w:val="24"/>
        </w:rPr>
        <w:t>м</w:t>
      </w:r>
      <w:r>
        <w:rPr>
          <w:color w:val="000000"/>
          <w:spacing w:val="-1"/>
          <w:sz w:val="24"/>
          <w:szCs w:val="24"/>
        </w:rPr>
        <w:t>м</w:t>
      </w:r>
      <w:r>
        <w:rPr>
          <w:color w:val="000000"/>
          <w:sz w:val="24"/>
          <w:szCs w:val="24"/>
        </w:rPr>
        <w:t xml:space="preserve">ы </w:t>
      </w:r>
      <w:r>
        <w:rPr>
          <w:color w:val="000000"/>
          <w:w w:val="99"/>
          <w:sz w:val="24"/>
          <w:szCs w:val="24"/>
        </w:rPr>
        <w:t>н</w:t>
      </w:r>
      <w:r>
        <w:rPr>
          <w:color w:val="000000"/>
          <w:sz w:val="24"/>
          <w:szCs w:val="24"/>
        </w:rPr>
        <w:t>ач</w:t>
      </w:r>
      <w:r>
        <w:rPr>
          <w:color w:val="000000"/>
          <w:spacing w:val="-1"/>
          <w:sz w:val="24"/>
          <w:szCs w:val="24"/>
        </w:rPr>
        <w:t>а</w:t>
      </w:r>
      <w:r>
        <w:rPr>
          <w:color w:val="000000"/>
          <w:sz w:val="24"/>
          <w:szCs w:val="24"/>
        </w:rPr>
        <w:t>л</w:t>
      </w:r>
      <w:r>
        <w:rPr>
          <w:color w:val="000000"/>
          <w:spacing w:val="1"/>
          <w:w w:val="99"/>
          <w:sz w:val="24"/>
          <w:szCs w:val="24"/>
        </w:rPr>
        <w:t>ь</w:t>
      </w:r>
      <w:r>
        <w:rPr>
          <w:color w:val="000000"/>
          <w:sz w:val="24"/>
          <w:szCs w:val="24"/>
        </w:rPr>
        <w:t>ного об</w:t>
      </w:r>
      <w:r>
        <w:rPr>
          <w:color w:val="000000"/>
          <w:w w:val="99"/>
          <w:sz w:val="24"/>
          <w:szCs w:val="24"/>
        </w:rPr>
        <w:t>щ</w:t>
      </w:r>
      <w:r>
        <w:rPr>
          <w:color w:val="000000"/>
          <w:sz w:val="24"/>
          <w:szCs w:val="24"/>
        </w:rPr>
        <w:t>его обра</w:t>
      </w:r>
      <w:r>
        <w:rPr>
          <w:color w:val="000000"/>
          <w:w w:val="99"/>
          <w:sz w:val="24"/>
          <w:szCs w:val="24"/>
        </w:rPr>
        <w:t>з</w:t>
      </w:r>
      <w:r>
        <w:rPr>
          <w:color w:val="000000"/>
          <w:sz w:val="24"/>
          <w:szCs w:val="24"/>
        </w:rPr>
        <w:t>ован</w:t>
      </w:r>
      <w:r>
        <w:rPr>
          <w:color w:val="000000"/>
          <w:spacing w:val="1"/>
          <w:sz w:val="24"/>
          <w:szCs w:val="24"/>
        </w:rPr>
        <w:t>и</w:t>
      </w:r>
      <w:r>
        <w:rPr>
          <w:color w:val="000000"/>
          <w:sz w:val="24"/>
          <w:szCs w:val="24"/>
        </w:rPr>
        <w:t xml:space="preserve">я,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лен</w:t>
      </w:r>
      <w:r>
        <w:rPr>
          <w:color w:val="000000"/>
          <w:spacing w:val="1"/>
          <w:w w:val="99"/>
          <w:sz w:val="24"/>
          <w:szCs w:val="24"/>
        </w:rPr>
        <w:t>н</w:t>
      </w:r>
      <w:r>
        <w:rPr>
          <w:color w:val="000000"/>
          <w:sz w:val="24"/>
          <w:szCs w:val="24"/>
        </w:rPr>
        <w:t>ых</w:t>
      </w:r>
      <w:r>
        <w:rPr>
          <w:color w:val="000000"/>
          <w:sz w:val="24"/>
          <w:szCs w:val="24"/>
        </w:rPr>
        <w:tab/>
        <w:t>в Фед</w:t>
      </w:r>
      <w:r>
        <w:rPr>
          <w:color w:val="000000"/>
          <w:spacing w:val="-1"/>
          <w:sz w:val="24"/>
          <w:szCs w:val="24"/>
        </w:rPr>
        <w:t>е</w:t>
      </w:r>
      <w:r>
        <w:rPr>
          <w:color w:val="000000"/>
          <w:sz w:val="24"/>
          <w:szCs w:val="24"/>
        </w:rPr>
        <w:t>ра</w:t>
      </w:r>
      <w:r>
        <w:rPr>
          <w:color w:val="000000"/>
          <w:w w:val="99"/>
          <w:sz w:val="24"/>
          <w:szCs w:val="24"/>
        </w:rPr>
        <w:t>л</w:t>
      </w:r>
      <w:r>
        <w:rPr>
          <w:color w:val="000000"/>
          <w:sz w:val="24"/>
          <w:szCs w:val="24"/>
        </w:rPr>
        <w:t>ь</w:t>
      </w:r>
      <w:r>
        <w:rPr>
          <w:color w:val="000000"/>
          <w:spacing w:val="1"/>
          <w:w w:val="99"/>
          <w:sz w:val="24"/>
          <w:szCs w:val="24"/>
        </w:rPr>
        <w:t>н</w:t>
      </w:r>
      <w:r>
        <w:rPr>
          <w:color w:val="000000"/>
          <w:sz w:val="24"/>
          <w:szCs w:val="24"/>
        </w:rPr>
        <w:t xml:space="preserve">ом </w:t>
      </w:r>
      <w:r>
        <w:rPr>
          <w:color w:val="000000"/>
          <w:w w:val="99"/>
          <w:sz w:val="24"/>
          <w:szCs w:val="24"/>
        </w:rPr>
        <w:t>г</w:t>
      </w:r>
      <w:r>
        <w:rPr>
          <w:color w:val="000000"/>
          <w:sz w:val="24"/>
          <w:szCs w:val="24"/>
        </w:rPr>
        <w:t>о</w:t>
      </w:r>
      <w:r>
        <w:rPr>
          <w:color w:val="000000"/>
          <w:spacing w:val="3"/>
          <w:sz w:val="24"/>
          <w:szCs w:val="24"/>
        </w:rPr>
        <w:t>с</w:t>
      </w:r>
      <w:r>
        <w:rPr>
          <w:color w:val="000000"/>
          <w:spacing w:val="-3"/>
          <w:sz w:val="24"/>
          <w:szCs w:val="24"/>
        </w:rPr>
        <w:t>у</w:t>
      </w:r>
      <w:r>
        <w:rPr>
          <w:color w:val="000000"/>
          <w:sz w:val="24"/>
          <w:szCs w:val="24"/>
        </w:rPr>
        <w:t>дарстве</w:t>
      </w:r>
      <w:r>
        <w:rPr>
          <w:color w:val="000000"/>
          <w:w w:val="99"/>
          <w:sz w:val="24"/>
          <w:szCs w:val="24"/>
        </w:rPr>
        <w:t>н</w:t>
      </w:r>
      <w:r>
        <w:rPr>
          <w:color w:val="000000"/>
          <w:spacing w:val="1"/>
          <w:w w:val="99"/>
          <w:sz w:val="24"/>
          <w:szCs w:val="24"/>
        </w:rPr>
        <w:t>н</w:t>
      </w:r>
      <w:r>
        <w:rPr>
          <w:color w:val="000000"/>
          <w:sz w:val="24"/>
          <w:szCs w:val="24"/>
        </w:rPr>
        <w:t>ом</w:t>
      </w:r>
      <w:r>
        <w:rPr>
          <w:color w:val="000000"/>
          <w:sz w:val="24"/>
          <w:szCs w:val="24"/>
        </w:rPr>
        <w:tab/>
        <w:t>обра</w:t>
      </w:r>
      <w:r>
        <w:rPr>
          <w:color w:val="000000"/>
          <w:w w:val="99"/>
          <w:sz w:val="24"/>
          <w:szCs w:val="24"/>
        </w:rPr>
        <w:t>з</w:t>
      </w:r>
      <w:r>
        <w:rPr>
          <w:color w:val="000000"/>
          <w:sz w:val="24"/>
          <w:szCs w:val="24"/>
        </w:rPr>
        <w:t>ова</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ом     с</w:t>
      </w:r>
      <w:r>
        <w:rPr>
          <w:color w:val="000000"/>
          <w:w w:val="99"/>
          <w:sz w:val="24"/>
          <w:szCs w:val="24"/>
        </w:rPr>
        <w:t>т</w:t>
      </w:r>
      <w:r>
        <w:rPr>
          <w:color w:val="000000"/>
          <w:sz w:val="24"/>
          <w:szCs w:val="24"/>
        </w:rPr>
        <w:t>андар</w:t>
      </w:r>
      <w:r>
        <w:rPr>
          <w:color w:val="000000"/>
          <w:w w:val="99"/>
          <w:sz w:val="24"/>
          <w:szCs w:val="24"/>
        </w:rPr>
        <w:t>т</w:t>
      </w:r>
      <w:r>
        <w:rPr>
          <w:color w:val="000000"/>
          <w:sz w:val="24"/>
          <w:szCs w:val="24"/>
        </w:rPr>
        <w:t>е</w:t>
      </w:r>
      <w:r>
        <w:rPr>
          <w:color w:val="000000"/>
          <w:sz w:val="24"/>
          <w:szCs w:val="24"/>
        </w:rPr>
        <w:tab/>
        <w:t>нач</w:t>
      </w:r>
      <w:r>
        <w:rPr>
          <w:color w:val="000000"/>
          <w:spacing w:val="-1"/>
          <w:sz w:val="24"/>
          <w:szCs w:val="24"/>
        </w:rPr>
        <w:t>а</w:t>
      </w:r>
      <w:r>
        <w:rPr>
          <w:color w:val="000000"/>
          <w:sz w:val="24"/>
          <w:szCs w:val="24"/>
        </w:rPr>
        <w:t>л</w:t>
      </w:r>
      <w:r>
        <w:rPr>
          <w:color w:val="000000"/>
          <w:spacing w:val="1"/>
          <w:w w:val="99"/>
          <w:sz w:val="24"/>
          <w:szCs w:val="24"/>
        </w:rPr>
        <w:t>ь</w:t>
      </w:r>
      <w:r>
        <w:rPr>
          <w:color w:val="000000"/>
          <w:sz w:val="24"/>
          <w:szCs w:val="24"/>
        </w:rPr>
        <w:t>ного</w:t>
      </w:r>
      <w:r>
        <w:rPr>
          <w:color w:val="000000"/>
          <w:sz w:val="24"/>
          <w:szCs w:val="24"/>
        </w:rPr>
        <w:tab/>
        <w:t>об</w:t>
      </w:r>
      <w:r>
        <w:rPr>
          <w:color w:val="000000"/>
          <w:w w:val="99"/>
          <w:sz w:val="24"/>
          <w:szCs w:val="24"/>
        </w:rPr>
        <w:t>щ</w:t>
      </w:r>
      <w:r>
        <w:rPr>
          <w:color w:val="000000"/>
          <w:sz w:val="24"/>
          <w:szCs w:val="24"/>
        </w:rPr>
        <w:t>е</w:t>
      </w:r>
      <w:r>
        <w:rPr>
          <w:color w:val="000000"/>
          <w:w w:val="99"/>
          <w:sz w:val="24"/>
          <w:szCs w:val="24"/>
        </w:rPr>
        <w:t>г</w:t>
      </w:r>
      <w:r>
        <w:rPr>
          <w:color w:val="000000"/>
          <w:sz w:val="24"/>
          <w:szCs w:val="24"/>
        </w:rPr>
        <w:t>о обра</w:t>
      </w:r>
      <w:r>
        <w:rPr>
          <w:color w:val="000000"/>
          <w:w w:val="99"/>
          <w:sz w:val="24"/>
          <w:szCs w:val="24"/>
        </w:rPr>
        <w:t>з</w:t>
      </w:r>
      <w:r>
        <w:rPr>
          <w:color w:val="000000"/>
          <w:sz w:val="24"/>
          <w:szCs w:val="24"/>
        </w:rPr>
        <w:t>ова</w:t>
      </w:r>
      <w:r>
        <w:rPr>
          <w:color w:val="000000"/>
          <w:w w:val="99"/>
          <w:sz w:val="24"/>
          <w:szCs w:val="24"/>
        </w:rPr>
        <w:t>н</w:t>
      </w:r>
      <w:r>
        <w:rPr>
          <w:color w:val="000000"/>
          <w:spacing w:val="1"/>
          <w:w w:val="99"/>
          <w:sz w:val="24"/>
          <w:szCs w:val="24"/>
        </w:rPr>
        <w:t>и</w:t>
      </w:r>
      <w:r>
        <w:rPr>
          <w:color w:val="000000"/>
          <w:sz w:val="24"/>
          <w:szCs w:val="24"/>
        </w:rPr>
        <w:t>я, а также в рабоч</w:t>
      </w:r>
      <w:r>
        <w:rPr>
          <w:color w:val="000000"/>
          <w:spacing w:val="-1"/>
          <w:sz w:val="24"/>
          <w:szCs w:val="24"/>
        </w:rPr>
        <w:t>е</w:t>
      </w:r>
      <w:r>
        <w:rPr>
          <w:color w:val="000000"/>
          <w:w w:val="99"/>
          <w:sz w:val="24"/>
          <w:szCs w:val="24"/>
        </w:rPr>
        <w:t xml:space="preserve">й </w:t>
      </w:r>
      <w:r>
        <w:rPr>
          <w:color w:val="000000"/>
          <w:spacing w:val="1"/>
          <w:w w:val="99"/>
          <w:sz w:val="24"/>
          <w:szCs w:val="24"/>
        </w:rPr>
        <w:t>п</w:t>
      </w:r>
      <w:r>
        <w:rPr>
          <w:color w:val="000000"/>
          <w:sz w:val="24"/>
          <w:szCs w:val="24"/>
        </w:rPr>
        <w:t>рограмме во</w:t>
      </w:r>
      <w:r>
        <w:rPr>
          <w:color w:val="000000"/>
          <w:spacing w:val="1"/>
          <w:sz w:val="24"/>
          <w:szCs w:val="24"/>
        </w:rPr>
        <w:t>спи</w:t>
      </w:r>
      <w:r>
        <w:rPr>
          <w:color w:val="000000"/>
          <w:w w:val="99"/>
          <w:sz w:val="24"/>
          <w:szCs w:val="24"/>
        </w:rPr>
        <w:t>т</w:t>
      </w:r>
      <w:r>
        <w:rPr>
          <w:color w:val="000000"/>
          <w:sz w:val="24"/>
          <w:szCs w:val="24"/>
        </w:rPr>
        <w:t xml:space="preserve">ания </w:t>
      </w:r>
      <w:r>
        <w:rPr>
          <w:color w:val="000000"/>
          <w:w w:val="99"/>
          <w:sz w:val="24"/>
          <w:szCs w:val="24"/>
        </w:rPr>
        <w:t>ш</w:t>
      </w:r>
      <w:r>
        <w:rPr>
          <w:color w:val="000000"/>
          <w:spacing w:val="1"/>
          <w:sz w:val="24"/>
          <w:szCs w:val="24"/>
        </w:rPr>
        <w:t>к</w:t>
      </w:r>
      <w:r>
        <w:rPr>
          <w:color w:val="000000"/>
          <w:sz w:val="24"/>
          <w:szCs w:val="24"/>
        </w:rPr>
        <w:t>олы.</w:t>
      </w:r>
    </w:p>
    <w:p w:rsidR="002A0840" w:rsidRDefault="002A0840" w:rsidP="002A0840">
      <w:pPr>
        <w:spacing w:after="36" w:line="240" w:lineRule="exact"/>
        <w:rPr>
          <w:sz w:val="24"/>
          <w:szCs w:val="24"/>
        </w:rPr>
      </w:pPr>
    </w:p>
    <w:p w:rsidR="002A0840" w:rsidRPr="002A0840" w:rsidRDefault="002A0840" w:rsidP="002A0840">
      <w:pPr>
        <w:ind w:left="708" w:right="-20"/>
        <w:jc w:val="center"/>
        <w:rPr>
          <w:b/>
          <w:color w:val="000000"/>
        </w:rPr>
      </w:pPr>
      <w:r w:rsidRPr="002A0840">
        <w:rPr>
          <w:b/>
          <w:color w:val="000000"/>
        </w:rPr>
        <w:t>О</w:t>
      </w:r>
      <w:r w:rsidRPr="002A0840">
        <w:rPr>
          <w:b/>
          <w:color w:val="000000"/>
          <w:spacing w:val="-1"/>
        </w:rPr>
        <w:t>Б</w:t>
      </w:r>
      <w:r w:rsidRPr="002A0840">
        <w:rPr>
          <w:b/>
          <w:color w:val="000000"/>
        </w:rPr>
        <w:t>ЩАЯ ХА</w:t>
      </w:r>
      <w:r w:rsidRPr="002A0840">
        <w:rPr>
          <w:b/>
          <w:color w:val="000000"/>
          <w:w w:val="99"/>
        </w:rPr>
        <w:t>Р</w:t>
      </w:r>
      <w:r w:rsidRPr="002A0840">
        <w:rPr>
          <w:b/>
          <w:color w:val="000000"/>
        </w:rPr>
        <w:t>АКТЕ</w:t>
      </w:r>
      <w:r w:rsidRPr="002A0840">
        <w:rPr>
          <w:b/>
          <w:color w:val="000000"/>
          <w:w w:val="99"/>
        </w:rPr>
        <w:t>Р</w:t>
      </w:r>
      <w:r w:rsidRPr="002A0840">
        <w:rPr>
          <w:b/>
          <w:color w:val="000000"/>
        </w:rPr>
        <w:t>ИСТ</w:t>
      </w:r>
      <w:r w:rsidRPr="002A0840">
        <w:rPr>
          <w:b/>
          <w:color w:val="000000"/>
          <w:w w:val="99"/>
        </w:rPr>
        <w:t>И</w:t>
      </w:r>
      <w:r w:rsidRPr="002A0840">
        <w:rPr>
          <w:b/>
          <w:color w:val="000000"/>
          <w:spacing w:val="1"/>
        </w:rPr>
        <w:t>КА</w:t>
      </w:r>
      <w:r w:rsidRPr="002A0840">
        <w:rPr>
          <w:b/>
          <w:color w:val="000000"/>
        </w:rPr>
        <w:t xml:space="preserve"> УЧЕБН</w:t>
      </w:r>
      <w:r w:rsidRPr="002A0840">
        <w:rPr>
          <w:b/>
          <w:color w:val="000000"/>
          <w:spacing w:val="-1"/>
        </w:rPr>
        <w:t>О</w:t>
      </w:r>
      <w:r w:rsidRPr="002A0840">
        <w:rPr>
          <w:b/>
          <w:color w:val="000000"/>
        </w:rPr>
        <w:t xml:space="preserve">ГО </w:t>
      </w:r>
      <w:r w:rsidRPr="002A0840">
        <w:rPr>
          <w:b/>
          <w:color w:val="000000"/>
          <w:spacing w:val="1"/>
        </w:rPr>
        <w:t>П</w:t>
      </w:r>
      <w:r w:rsidRPr="002A0840">
        <w:rPr>
          <w:b/>
          <w:color w:val="000000"/>
          <w:w w:val="99"/>
        </w:rPr>
        <w:t>Р</w:t>
      </w:r>
      <w:r w:rsidRPr="002A0840">
        <w:rPr>
          <w:b/>
          <w:color w:val="000000"/>
        </w:rPr>
        <w:t>Е</w:t>
      </w:r>
      <w:r w:rsidRPr="002A0840">
        <w:rPr>
          <w:b/>
          <w:color w:val="000000"/>
          <w:w w:val="99"/>
        </w:rPr>
        <w:t>ДМ</w:t>
      </w:r>
      <w:r w:rsidRPr="002A0840">
        <w:rPr>
          <w:b/>
          <w:color w:val="000000"/>
        </w:rPr>
        <w:t>ЕТА</w:t>
      </w:r>
      <w:r w:rsidRPr="002A0840">
        <w:rPr>
          <w:b/>
          <w:color w:val="000000"/>
          <w:spacing w:val="-6"/>
        </w:rPr>
        <w:t>«</w:t>
      </w:r>
      <w:r w:rsidRPr="002A0840">
        <w:rPr>
          <w:b/>
          <w:color w:val="000000"/>
          <w:w w:val="99"/>
        </w:rPr>
        <w:t>М</w:t>
      </w:r>
      <w:r w:rsidRPr="002A0840">
        <w:rPr>
          <w:b/>
          <w:color w:val="000000"/>
        </w:rPr>
        <w:t>А</w:t>
      </w:r>
      <w:r w:rsidRPr="002A0840">
        <w:rPr>
          <w:b/>
          <w:color w:val="000000"/>
          <w:spacing w:val="1"/>
        </w:rPr>
        <w:t>Т</w:t>
      </w:r>
      <w:r w:rsidRPr="002A0840">
        <w:rPr>
          <w:b/>
          <w:color w:val="000000"/>
        </w:rPr>
        <w:t>Е</w:t>
      </w:r>
      <w:r w:rsidRPr="002A0840">
        <w:rPr>
          <w:b/>
          <w:color w:val="000000"/>
          <w:w w:val="99"/>
        </w:rPr>
        <w:t>М</w:t>
      </w:r>
      <w:r w:rsidRPr="002A0840">
        <w:rPr>
          <w:b/>
          <w:color w:val="000000"/>
          <w:spacing w:val="2"/>
        </w:rPr>
        <w:t>А</w:t>
      </w:r>
      <w:r w:rsidRPr="002A0840">
        <w:rPr>
          <w:b/>
          <w:color w:val="000000"/>
        </w:rPr>
        <w:t>ТИК</w:t>
      </w:r>
      <w:r w:rsidRPr="002A0840">
        <w:rPr>
          <w:b/>
          <w:color w:val="000000"/>
          <w:spacing w:val="4"/>
        </w:rPr>
        <w:t>А</w:t>
      </w:r>
      <w:r w:rsidRPr="002A0840">
        <w:rPr>
          <w:b/>
          <w:color w:val="000000"/>
        </w:rPr>
        <w:t>»</w:t>
      </w:r>
    </w:p>
    <w:p w:rsidR="002A0840" w:rsidRDefault="002A0840" w:rsidP="002A0840">
      <w:pPr>
        <w:ind w:left="1" w:right="-11" w:firstLine="707"/>
        <w:jc w:val="both"/>
        <w:rPr>
          <w:color w:val="000000"/>
          <w:sz w:val="24"/>
          <w:szCs w:val="24"/>
        </w:rPr>
      </w:pPr>
      <w:r>
        <w:rPr>
          <w:color w:val="000000"/>
          <w:sz w:val="24"/>
          <w:szCs w:val="24"/>
        </w:rPr>
        <w:t xml:space="preserve">В </w:t>
      </w:r>
      <w:r>
        <w:rPr>
          <w:color w:val="000000"/>
          <w:spacing w:val="1"/>
          <w:w w:val="99"/>
          <w:sz w:val="24"/>
          <w:szCs w:val="24"/>
        </w:rPr>
        <w:t>н</w:t>
      </w:r>
      <w:r>
        <w:rPr>
          <w:color w:val="000000"/>
          <w:sz w:val="24"/>
          <w:szCs w:val="24"/>
        </w:rPr>
        <w:t>ач</w:t>
      </w:r>
      <w:r>
        <w:rPr>
          <w:color w:val="000000"/>
          <w:spacing w:val="-1"/>
          <w:sz w:val="24"/>
          <w:szCs w:val="24"/>
        </w:rPr>
        <w:t>а</w:t>
      </w:r>
      <w:r>
        <w:rPr>
          <w:color w:val="000000"/>
          <w:sz w:val="24"/>
          <w:szCs w:val="24"/>
        </w:rPr>
        <w:t>ль</w:t>
      </w:r>
      <w:r>
        <w:rPr>
          <w:color w:val="000000"/>
          <w:spacing w:val="1"/>
          <w:w w:val="99"/>
          <w:sz w:val="24"/>
          <w:szCs w:val="24"/>
        </w:rPr>
        <w:t>н</w:t>
      </w:r>
      <w:r>
        <w:rPr>
          <w:color w:val="000000"/>
          <w:sz w:val="24"/>
          <w:szCs w:val="24"/>
        </w:rPr>
        <w:t>о</w:t>
      </w:r>
      <w:r>
        <w:rPr>
          <w:color w:val="000000"/>
          <w:w w:val="99"/>
          <w:sz w:val="24"/>
          <w:szCs w:val="24"/>
        </w:rPr>
        <w:t xml:space="preserve">й </w:t>
      </w:r>
      <w:r>
        <w:rPr>
          <w:color w:val="000000"/>
          <w:sz w:val="24"/>
          <w:szCs w:val="24"/>
        </w:rPr>
        <w:t xml:space="preserve">школе </w:t>
      </w:r>
      <w:r>
        <w:rPr>
          <w:color w:val="000000"/>
          <w:spacing w:val="1"/>
          <w:w w:val="99"/>
          <w:sz w:val="24"/>
          <w:szCs w:val="24"/>
        </w:rPr>
        <w:t>и</w:t>
      </w:r>
      <w:r>
        <w:rPr>
          <w:color w:val="000000"/>
          <w:spacing w:val="3"/>
          <w:sz w:val="24"/>
          <w:szCs w:val="24"/>
        </w:rPr>
        <w:t>з</w:t>
      </w:r>
      <w:r>
        <w:rPr>
          <w:color w:val="000000"/>
          <w:spacing w:val="-6"/>
          <w:sz w:val="24"/>
          <w:szCs w:val="24"/>
        </w:rPr>
        <w:t>у</w:t>
      </w:r>
      <w:r>
        <w:rPr>
          <w:color w:val="000000"/>
          <w:spacing w:val="1"/>
          <w:sz w:val="24"/>
          <w:szCs w:val="24"/>
        </w:rPr>
        <w:t>ч</w:t>
      </w:r>
      <w:r>
        <w:rPr>
          <w:color w:val="000000"/>
          <w:sz w:val="24"/>
          <w:szCs w:val="24"/>
        </w:rPr>
        <w:t>ен</w:t>
      </w:r>
      <w:r>
        <w:rPr>
          <w:color w:val="000000"/>
          <w:spacing w:val="1"/>
          <w:sz w:val="24"/>
          <w:szCs w:val="24"/>
        </w:rPr>
        <w:t>и</w:t>
      </w:r>
      <w:r>
        <w:rPr>
          <w:color w:val="000000"/>
          <w:sz w:val="24"/>
          <w:szCs w:val="24"/>
        </w:rPr>
        <w:t>е м</w:t>
      </w:r>
      <w:r>
        <w:rPr>
          <w:color w:val="000000"/>
          <w:spacing w:val="-1"/>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ик</w:t>
      </w:r>
      <w:r>
        <w:rPr>
          <w:color w:val="000000"/>
          <w:sz w:val="24"/>
          <w:szCs w:val="24"/>
        </w:rPr>
        <w:t xml:space="preserve">и </w:t>
      </w:r>
      <w:r>
        <w:rPr>
          <w:color w:val="000000"/>
          <w:spacing w:val="1"/>
          <w:sz w:val="24"/>
          <w:szCs w:val="24"/>
        </w:rPr>
        <w:t>и</w:t>
      </w:r>
      <w:r>
        <w:rPr>
          <w:color w:val="000000"/>
          <w:sz w:val="24"/>
          <w:szCs w:val="24"/>
        </w:rPr>
        <w:t>м</w:t>
      </w:r>
      <w:r>
        <w:rPr>
          <w:color w:val="000000"/>
          <w:spacing w:val="-1"/>
          <w:sz w:val="24"/>
          <w:szCs w:val="24"/>
        </w:rPr>
        <w:t>е</w:t>
      </w:r>
      <w:r>
        <w:rPr>
          <w:color w:val="000000"/>
          <w:sz w:val="24"/>
          <w:szCs w:val="24"/>
        </w:rPr>
        <w:t>е</w:t>
      </w:r>
      <w:r>
        <w:rPr>
          <w:color w:val="000000"/>
          <w:w w:val="99"/>
          <w:sz w:val="24"/>
          <w:szCs w:val="24"/>
        </w:rPr>
        <w:t xml:space="preserve">т </w:t>
      </w:r>
      <w:r>
        <w:rPr>
          <w:color w:val="000000"/>
          <w:sz w:val="24"/>
          <w:szCs w:val="24"/>
        </w:rPr>
        <w:t xml:space="preserve">особое </w:t>
      </w:r>
      <w:r>
        <w:rPr>
          <w:color w:val="000000"/>
          <w:spacing w:val="1"/>
          <w:w w:val="99"/>
          <w:sz w:val="24"/>
          <w:szCs w:val="24"/>
        </w:rPr>
        <w:t>з</w:t>
      </w:r>
      <w:r>
        <w:rPr>
          <w:color w:val="000000"/>
          <w:spacing w:val="1"/>
          <w:sz w:val="24"/>
          <w:szCs w:val="24"/>
        </w:rPr>
        <w:t>н</w:t>
      </w:r>
      <w:r>
        <w:rPr>
          <w:color w:val="000000"/>
          <w:sz w:val="24"/>
          <w:szCs w:val="24"/>
        </w:rPr>
        <w:t>ачение в ра</w:t>
      </w:r>
      <w:r>
        <w:rPr>
          <w:color w:val="000000"/>
          <w:w w:val="99"/>
          <w:sz w:val="24"/>
          <w:szCs w:val="24"/>
        </w:rPr>
        <w:t>з</w:t>
      </w:r>
      <w:r>
        <w:rPr>
          <w:color w:val="000000"/>
          <w:sz w:val="24"/>
          <w:szCs w:val="24"/>
        </w:rPr>
        <w:t>в</w:t>
      </w:r>
      <w:r>
        <w:rPr>
          <w:color w:val="000000"/>
          <w:spacing w:val="1"/>
          <w:w w:val="99"/>
          <w:sz w:val="24"/>
          <w:szCs w:val="24"/>
        </w:rPr>
        <w:t>и</w:t>
      </w:r>
      <w:r>
        <w:rPr>
          <w:color w:val="000000"/>
          <w:sz w:val="24"/>
          <w:szCs w:val="24"/>
        </w:rPr>
        <w:t>т</w:t>
      </w:r>
      <w:r>
        <w:rPr>
          <w:color w:val="000000"/>
          <w:spacing w:val="1"/>
          <w:w w:val="99"/>
          <w:sz w:val="24"/>
          <w:szCs w:val="24"/>
        </w:rPr>
        <w:t>и</w:t>
      </w:r>
      <w:r>
        <w:rPr>
          <w:color w:val="000000"/>
          <w:w w:val="99"/>
          <w:sz w:val="24"/>
          <w:szCs w:val="24"/>
        </w:rPr>
        <w:t>и</w:t>
      </w:r>
      <w:r>
        <w:rPr>
          <w:color w:val="000000"/>
          <w:sz w:val="24"/>
          <w:szCs w:val="24"/>
        </w:rPr>
        <w:t xml:space="preserve"> м</w:t>
      </w:r>
      <w:r>
        <w:rPr>
          <w:color w:val="000000"/>
          <w:w w:val="99"/>
          <w:sz w:val="24"/>
          <w:szCs w:val="24"/>
        </w:rPr>
        <w:t>л</w:t>
      </w:r>
      <w:r>
        <w:rPr>
          <w:color w:val="000000"/>
          <w:spacing w:val="-1"/>
          <w:sz w:val="24"/>
          <w:szCs w:val="24"/>
        </w:rPr>
        <w:t>а</w:t>
      </w:r>
      <w:r>
        <w:rPr>
          <w:color w:val="000000"/>
          <w:sz w:val="24"/>
          <w:szCs w:val="24"/>
        </w:rPr>
        <w:t>д</w:t>
      </w:r>
      <w:r>
        <w:rPr>
          <w:color w:val="000000"/>
          <w:w w:val="99"/>
          <w:sz w:val="24"/>
          <w:szCs w:val="24"/>
        </w:rPr>
        <w:t>ш</w:t>
      </w:r>
      <w:r>
        <w:rPr>
          <w:color w:val="000000"/>
          <w:sz w:val="24"/>
          <w:szCs w:val="24"/>
        </w:rPr>
        <w:t>его ш</w:t>
      </w:r>
      <w:r>
        <w:rPr>
          <w:color w:val="000000"/>
          <w:spacing w:val="1"/>
          <w:sz w:val="24"/>
          <w:szCs w:val="24"/>
        </w:rPr>
        <w:t>к</w:t>
      </w:r>
      <w:r>
        <w:rPr>
          <w:color w:val="000000"/>
          <w:sz w:val="24"/>
          <w:szCs w:val="24"/>
        </w:rPr>
        <w:t>о</w:t>
      </w:r>
      <w:r>
        <w:rPr>
          <w:color w:val="000000"/>
          <w:spacing w:val="1"/>
          <w:sz w:val="24"/>
          <w:szCs w:val="24"/>
        </w:rPr>
        <w:t>ль</w:t>
      </w:r>
      <w:r>
        <w:rPr>
          <w:color w:val="000000"/>
          <w:spacing w:val="1"/>
          <w:w w:val="99"/>
          <w:sz w:val="24"/>
          <w:szCs w:val="24"/>
        </w:rPr>
        <w:t>ни</w:t>
      </w:r>
      <w:r>
        <w:rPr>
          <w:color w:val="000000"/>
          <w:spacing w:val="1"/>
          <w:sz w:val="24"/>
          <w:szCs w:val="24"/>
        </w:rPr>
        <w:t>к</w:t>
      </w:r>
      <w:r>
        <w:rPr>
          <w:color w:val="000000"/>
          <w:sz w:val="24"/>
          <w:szCs w:val="24"/>
        </w:rPr>
        <w:t>а. Пр</w:t>
      </w:r>
      <w:r>
        <w:rPr>
          <w:color w:val="000000"/>
          <w:w w:val="99"/>
          <w:sz w:val="24"/>
          <w:szCs w:val="24"/>
        </w:rPr>
        <w:t>и</w:t>
      </w:r>
      <w:r>
        <w:rPr>
          <w:color w:val="000000"/>
          <w:sz w:val="24"/>
          <w:szCs w:val="24"/>
        </w:rPr>
        <w:t>обре</w:t>
      </w:r>
      <w:r>
        <w:rPr>
          <w:color w:val="000000"/>
          <w:w w:val="99"/>
          <w:sz w:val="24"/>
          <w:szCs w:val="24"/>
        </w:rPr>
        <w:t>т</w:t>
      </w:r>
      <w:r>
        <w:rPr>
          <w:color w:val="000000"/>
          <w:sz w:val="24"/>
          <w:szCs w:val="24"/>
        </w:rPr>
        <w:t>ё</w:t>
      </w:r>
      <w:r>
        <w:rPr>
          <w:color w:val="000000"/>
          <w:spacing w:val="1"/>
          <w:sz w:val="24"/>
          <w:szCs w:val="24"/>
        </w:rPr>
        <w:t>нн</w:t>
      </w:r>
      <w:r>
        <w:rPr>
          <w:color w:val="000000"/>
          <w:sz w:val="24"/>
          <w:szCs w:val="24"/>
        </w:rPr>
        <w:t xml:space="preserve">ые </w:t>
      </w:r>
      <w:r>
        <w:rPr>
          <w:color w:val="000000"/>
          <w:spacing w:val="1"/>
          <w:sz w:val="24"/>
          <w:szCs w:val="24"/>
        </w:rPr>
        <w:t>и</w:t>
      </w:r>
      <w:r>
        <w:rPr>
          <w:color w:val="000000"/>
          <w:sz w:val="24"/>
          <w:szCs w:val="24"/>
        </w:rPr>
        <w:t xml:space="preserve">м </w:t>
      </w:r>
      <w:r>
        <w:rPr>
          <w:color w:val="000000"/>
          <w:spacing w:val="1"/>
          <w:w w:val="99"/>
          <w:sz w:val="24"/>
          <w:szCs w:val="24"/>
        </w:rPr>
        <w:t>з</w:t>
      </w:r>
      <w:r>
        <w:rPr>
          <w:color w:val="000000"/>
          <w:spacing w:val="1"/>
          <w:sz w:val="24"/>
          <w:szCs w:val="24"/>
        </w:rPr>
        <w:t>н</w:t>
      </w:r>
      <w:r>
        <w:rPr>
          <w:color w:val="000000"/>
          <w:sz w:val="24"/>
          <w:szCs w:val="24"/>
        </w:rPr>
        <w:t>ания, о</w:t>
      </w:r>
      <w:r>
        <w:rPr>
          <w:color w:val="000000"/>
          <w:spacing w:val="1"/>
          <w:sz w:val="24"/>
          <w:szCs w:val="24"/>
        </w:rPr>
        <w:t>п</w:t>
      </w:r>
      <w:r>
        <w:rPr>
          <w:color w:val="000000"/>
          <w:sz w:val="24"/>
          <w:szCs w:val="24"/>
        </w:rPr>
        <w:t>ы</w:t>
      </w:r>
      <w:r>
        <w:rPr>
          <w:color w:val="000000"/>
          <w:w w:val="99"/>
          <w:sz w:val="24"/>
          <w:szCs w:val="24"/>
        </w:rPr>
        <w:t xml:space="preserve">т </w:t>
      </w:r>
      <w:r>
        <w:rPr>
          <w:color w:val="000000"/>
          <w:sz w:val="24"/>
          <w:szCs w:val="24"/>
        </w:rPr>
        <w:t>вы</w:t>
      </w:r>
      <w:r>
        <w:rPr>
          <w:color w:val="000000"/>
          <w:spacing w:val="1"/>
          <w:sz w:val="24"/>
          <w:szCs w:val="24"/>
        </w:rPr>
        <w:t>п</w:t>
      </w:r>
      <w:r>
        <w:rPr>
          <w:color w:val="000000"/>
          <w:sz w:val="24"/>
          <w:szCs w:val="24"/>
        </w:rPr>
        <w:t>олн</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я </w:t>
      </w:r>
      <w:r>
        <w:rPr>
          <w:color w:val="000000"/>
          <w:spacing w:val="1"/>
          <w:sz w:val="24"/>
          <w:szCs w:val="24"/>
        </w:rPr>
        <w:t>п</w:t>
      </w:r>
      <w:r>
        <w:rPr>
          <w:color w:val="000000"/>
          <w:sz w:val="24"/>
          <w:szCs w:val="24"/>
        </w:rPr>
        <w:t>редм</w:t>
      </w:r>
      <w:r>
        <w:rPr>
          <w:color w:val="000000"/>
          <w:spacing w:val="-1"/>
          <w:sz w:val="24"/>
          <w:szCs w:val="24"/>
        </w:rPr>
        <w:t>е</w:t>
      </w:r>
      <w:r>
        <w:rPr>
          <w:color w:val="000000"/>
          <w:sz w:val="24"/>
          <w:szCs w:val="24"/>
        </w:rPr>
        <w:t>т</w:t>
      </w:r>
      <w:r>
        <w:rPr>
          <w:color w:val="000000"/>
          <w:spacing w:val="1"/>
          <w:w w:val="99"/>
          <w:sz w:val="24"/>
          <w:szCs w:val="24"/>
        </w:rPr>
        <w:t>н</w:t>
      </w:r>
      <w:r>
        <w:rPr>
          <w:color w:val="000000"/>
          <w:sz w:val="24"/>
          <w:szCs w:val="24"/>
        </w:rPr>
        <w:t xml:space="preserve">ых </w:t>
      </w:r>
      <w:r>
        <w:rPr>
          <w:color w:val="000000"/>
          <w:w w:val="99"/>
          <w:sz w:val="24"/>
          <w:szCs w:val="24"/>
        </w:rPr>
        <w:t xml:space="preserve">и </w:t>
      </w:r>
      <w:r>
        <w:rPr>
          <w:color w:val="000000"/>
          <w:spacing w:val="-4"/>
          <w:sz w:val="24"/>
          <w:szCs w:val="24"/>
        </w:rPr>
        <w:t>у</w:t>
      </w:r>
      <w:r>
        <w:rPr>
          <w:color w:val="000000"/>
          <w:w w:val="99"/>
          <w:sz w:val="24"/>
          <w:szCs w:val="24"/>
        </w:rPr>
        <w:t>н</w:t>
      </w:r>
      <w:r>
        <w:rPr>
          <w:color w:val="000000"/>
          <w:spacing w:val="1"/>
          <w:w w:val="99"/>
          <w:sz w:val="24"/>
          <w:szCs w:val="24"/>
        </w:rPr>
        <w:t>и</w:t>
      </w:r>
      <w:r>
        <w:rPr>
          <w:color w:val="000000"/>
          <w:spacing w:val="1"/>
          <w:sz w:val="24"/>
          <w:szCs w:val="24"/>
        </w:rPr>
        <w:t>в</w:t>
      </w:r>
      <w:r>
        <w:rPr>
          <w:color w:val="000000"/>
          <w:sz w:val="24"/>
          <w:szCs w:val="24"/>
        </w:rPr>
        <w:t>ерс</w:t>
      </w:r>
      <w:r>
        <w:rPr>
          <w:color w:val="000000"/>
          <w:spacing w:val="-1"/>
          <w:sz w:val="24"/>
          <w:szCs w:val="24"/>
        </w:rPr>
        <w:t>а</w:t>
      </w:r>
      <w:r>
        <w:rPr>
          <w:color w:val="000000"/>
          <w:sz w:val="24"/>
          <w:szCs w:val="24"/>
        </w:rPr>
        <w:t>ль</w:t>
      </w:r>
      <w:r>
        <w:rPr>
          <w:color w:val="000000"/>
          <w:spacing w:val="1"/>
          <w:w w:val="99"/>
          <w:sz w:val="24"/>
          <w:szCs w:val="24"/>
        </w:rPr>
        <w:t>н</w:t>
      </w:r>
      <w:r>
        <w:rPr>
          <w:color w:val="000000"/>
          <w:sz w:val="24"/>
          <w:szCs w:val="24"/>
        </w:rPr>
        <w:t>ых де</w:t>
      </w:r>
      <w:r>
        <w:rPr>
          <w:color w:val="000000"/>
          <w:w w:val="99"/>
          <w:sz w:val="24"/>
          <w:szCs w:val="24"/>
        </w:rPr>
        <w:t>й</w:t>
      </w:r>
      <w:r>
        <w:rPr>
          <w:color w:val="000000"/>
          <w:sz w:val="24"/>
          <w:szCs w:val="24"/>
        </w:rPr>
        <w:t>ст</w:t>
      </w:r>
      <w:r>
        <w:rPr>
          <w:color w:val="000000"/>
          <w:spacing w:val="-1"/>
          <w:sz w:val="24"/>
          <w:szCs w:val="24"/>
        </w:rPr>
        <w:t>в</w:t>
      </w:r>
      <w:r>
        <w:rPr>
          <w:color w:val="000000"/>
          <w:w w:val="99"/>
          <w:sz w:val="24"/>
          <w:szCs w:val="24"/>
        </w:rPr>
        <w:t xml:space="preserve">ий </w:t>
      </w:r>
      <w:r>
        <w:rPr>
          <w:color w:val="000000"/>
          <w:spacing w:val="1"/>
          <w:w w:val="99"/>
          <w:sz w:val="24"/>
          <w:szCs w:val="24"/>
        </w:rPr>
        <w:t>н</w:t>
      </w:r>
      <w:r>
        <w:rPr>
          <w:color w:val="000000"/>
          <w:sz w:val="24"/>
          <w:szCs w:val="24"/>
        </w:rPr>
        <w:t>а м</w:t>
      </w:r>
      <w:r>
        <w:rPr>
          <w:color w:val="000000"/>
          <w:spacing w:val="-1"/>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ком м</w:t>
      </w:r>
      <w:r>
        <w:rPr>
          <w:color w:val="000000"/>
          <w:spacing w:val="-1"/>
          <w:sz w:val="24"/>
          <w:szCs w:val="24"/>
        </w:rPr>
        <w:t>а</w:t>
      </w:r>
      <w:r>
        <w:rPr>
          <w:color w:val="000000"/>
          <w:w w:val="99"/>
          <w:sz w:val="24"/>
          <w:szCs w:val="24"/>
        </w:rPr>
        <w:t>т</w:t>
      </w:r>
      <w:r>
        <w:rPr>
          <w:color w:val="000000"/>
          <w:sz w:val="24"/>
          <w:szCs w:val="24"/>
        </w:rPr>
        <w:t>ер</w:t>
      </w:r>
      <w:r>
        <w:rPr>
          <w:color w:val="000000"/>
          <w:spacing w:val="1"/>
          <w:sz w:val="24"/>
          <w:szCs w:val="24"/>
        </w:rPr>
        <w:t>и</w:t>
      </w:r>
      <w:r>
        <w:rPr>
          <w:color w:val="000000"/>
          <w:sz w:val="24"/>
          <w:szCs w:val="24"/>
        </w:rPr>
        <w:t>ал</w:t>
      </w:r>
      <w:r>
        <w:rPr>
          <w:color w:val="000000"/>
          <w:spacing w:val="-1"/>
          <w:sz w:val="24"/>
          <w:szCs w:val="24"/>
        </w:rPr>
        <w:t>е</w:t>
      </w:r>
      <w:r>
        <w:rPr>
          <w:color w:val="000000"/>
          <w:sz w:val="24"/>
          <w:szCs w:val="24"/>
        </w:rPr>
        <w:t xml:space="preserve">, </w:t>
      </w:r>
      <w:r>
        <w:rPr>
          <w:color w:val="000000"/>
          <w:spacing w:val="1"/>
          <w:sz w:val="24"/>
          <w:szCs w:val="24"/>
        </w:rPr>
        <w:t>п</w:t>
      </w:r>
      <w:r>
        <w:rPr>
          <w:color w:val="000000"/>
          <w:sz w:val="24"/>
          <w:szCs w:val="24"/>
        </w:rPr>
        <w:t>ервона</w:t>
      </w:r>
      <w:r>
        <w:rPr>
          <w:color w:val="000000"/>
          <w:spacing w:val="-1"/>
          <w:sz w:val="24"/>
          <w:szCs w:val="24"/>
        </w:rPr>
        <w:t>ча</w:t>
      </w:r>
      <w:r>
        <w:rPr>
          <w:color w:val="000000"/>
          <w:sz w:val="24"/>
          <w:szCs w:val="24"/>
        </w:rPr>
        <w:t>л</w:t>
      </w:r>
      <w:r>
        <w:rPr>
          <w:color w:val="000000"/>
          <w:spacing w:val="1"/>
          <w:w w:val="99"/>
          <w:sz w:val="24"/>
          <w:szCs w:val="24"/>
        </w:rPr>
        <w:t>ь</w:t>
      </w:r>
      <w:r>
        <w:rPr>
          <w:color w:val="000000"/>
          <w:spacing w:val="1"/>
          <w:sz w:val="24"/>
          <w:szCs w:val="24"/>
        </w:rPr>
        <w:t>н</w:t>
      </w:r>
      <w:r>
        <w:rPr>
          <w:color w:val="000000"/>
          <w:sz w:val="24"/>
          <w:szCs w:val="24"/>
        </w:rPr>
        <w:t>ое овладе</w:t>
      </w:r>
      <w:r>
        <w:rPr>
          <w:color w:val="000000"/>
          <w:w w:val="99"/>
          <w:sz w:val="24"/>
          <w:szCs w:val="24"/>
        </w:rPr>
        <w:t>н</w:t>
      </w:r>
      <w:r>
        <w:rPr>
          <w:color w:val="000000"/>
          <w:spacing w:val="1"/>
          <w:w w:val="99"/>
          <w:sz w:val="24"/>
          <w:szCs w:val="24"/>
        </w:rPr>
        <w:t>и</w:t>
      </w:r>
      <w:r>
        <w:rPr>
          <w:color w:val="000000"/>
          <w:sz w:val="24"/>
          <w:szCs w:val="24"/>
        </w:rPr>
        <w:t>е 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м я</w:t>
      </w:r>
      <w:r>
        <w:rPr>
          <w:color w:val="000000"/>
          <w:spacing w:val="1"/>
          <w:sz w:val="24"/>
          <w:szCs w:val="24"/>
        </w:rPr>
        <w:t>з</w:t>
      </w:r>
      <w:r>
        <w:rPr>
          <w:color w:val="000000"/>
          <w:sz w:val="24"/>
          <w:szCs w:val="24"/>
        </w:rPr>
        <w:t>ыком ста</w:t>
      </w:r>
      <w:r>
        <w:rPr>
          <w:color w:val="000000"/>
          <w:spacing w:val="3"/>
          <w:w w:val="99"/>
          <w:sz w:val="24"/>
          <w:szCs w:val="24"/>
        </w:rPr>
        <w:t>н</w:t>
      </w:r>
      <w:r>
        <w:rPr>
          <w:color w:val="000000"/>
          <w:spacing w:val="-4"/>
          <w:sz w:val="24"/>
          <w:szCs w:val="24"/>
        </w:rPr>
        <w:t>у</w:t>
      </w:r>
      <w:r>
        <w:rPr>
          <w:color w:val="000000"/>
          <w:sz w:val="24"/>
          <w:szCs w:val="24"/>
        </w:rPr>
        <w:t xml:space="preserve">т </w:t>
      </w:r>
      <w:r>
        <w:rPr>
          <w:color w:val="000000"/>
          <w:spacing w:val="3"/>
          <w:sz w:val="24"/>
          <w:szCs w:val="24"/>
        </w:rPr>
        <w:t>ф</w:t>
      </w:r>
      <w:r>
        <w:rPr>
          <w:color w:val="000000"/>
          <w:spacing w:val="-4"/>
          <w:sz w:val="24"/>
          <w:szCs w:val="24"/>
        </w:rPr>
        <w:t>у</w:t>
      </w:r>
      <w:r>
        <w:rPr>
          <w:color w:val="000000"/>
          <w:sz w:val="24"/>
          <w:szCs w:val="24"/>
        </w:rPr>
        <w:t>нда</w:t>
      </w:r>
      <w:r>
        <w:rPr>
          <w:color w:val="000000"/>
          <w:spacing w:val="1"/>
          <w:sz w:val="24"/>
          <w:szCs w:val="24"/>
        </w:rPr>
        <w:t>м</w:t>
      </w:r>
      <w:r>
        <w:rPr>
          <w:color w:val="000000"/>
          <w:sz w:val="24"/>
          <w:szCs w:val="24"/>
        </w:rPr>
        <w:t>е</w:t>
      </w:r>
      <w:r>
        <w:rPr>
          <w:color w:val="000000"/>
          <w:spacing w:val="1"/>
          <w:sz w:val="24"/>
          <w:szCs w:val="24"/>
        </w:rPr>
        <w:t>н</w:t>
      </w:r>
      <w:r>
        <w:rPr>
          <w:color w:val="000000"/>
          <w:w w:val="99"/>
          <w:sz w:val="24"/>
          <w:szCs w:val="24"/>
        </w:rPr>
        <w:t>т</w:t>
      </w:r>
      <w:r>
        <w:rPr>
          <w:color w:val="000000"/>
          <w:sz w:val="24"/>
          <w:szCs w:val="24"/>
        </w:rPr>
        <w:t>ом о</w:t>
      </w:r>
      <w:r>
        <w:rPr>
          <w:color w:val="000000"/>
          <w:spacing w:val="2"/>
          <w:sz w:val="24"/>
          <w:szCs w:val="24"/>
        </w:rPr>
        <w:t>б</w:t>
      </w:r>
      <w:r>
        <w:rPr>
          <w:color w:val="000000"/>
          <w:spacing w:val="-4"/>
          <w:sz w:val="24"/>
          <w:szCs w:val="24"/>
        </w:rPr>
        <w:t>у</w:t>
      </w:r>
      <w:r>
        <w:rPr>
          <w:color w:val="000000"/>
          <w:spacing w:val="1"/>
          <w:sz w:val="24"/>
          <w:szCs w:val="24"/>
        </w:rPr>
        <w:t>ч</w:t>
      </w:r>
      <w:r>
        <w:rPr>
          <w:color w:val="000000"/>
          <w:sz w:val="24"/>
          <w:szCs w:val="24"/>
        </w:rPr>
        <w:t>ен</w:t>
      </w:r>
      <w:r>
        <w:rPr>
          <w:color w:val="000000"/>
          <w:spacing w:val="1"/>
          <w:sz w:val="24"/>
          <w:szCs w:val="24"/>
        </w:rPr>
        <w:t>и</w:t>
      </w:r>
      <w:r>
        <w:rPr>
          <w:color w:val="000000"/>
          <w:sz w:val="24"/>
          <w:szCs w:val="24"/>
        </w:rPr>
        <w:t>я в основ</w:t>
      </w:r>
      <w:r>
        <w:rPr>
          <w:color w:val="000000"/>
          <w:spacing w:val="1"/>
          <w:sz w:val="24"/>
          <w:szCs w:val="24"/>
        </w:rPr>
        <w:t>н</w:t>
      </w:r>
      <w:r>
        <w:rPr>
          <w:color w:val="000000"/>
          <w:sz w:val="24"/>
          <w:szCs w:val="24"/>
        </w:rPr>
        <w:t xml:space="preserve">ом </w:t>
      </w:r>
      <w:r>
        <w:rPr>
          <w:color w:val="000000"/>
          <w:w w:val="99"/>
          <w:sz w:val="24"/>
          <w:szCs w:val="24"/>
        </w:rPr>
        <w:t>з</w:t>
      </w:r>
      <w:r>
        <w:rPr>
          <w:color w:val="000000"/>
          <w:sz w:val="24"/>
          <w:szCs w:val="24"/>
        </w:rPr>
        <w:t>в</w:t>
      </w:r>
      <w:r>
        <w:rPr>
          <w:color w:val="000000"/>
          <w:spacing w:val="-1"/>
          <w:sz w:val="24"/>
          <w:szCs w:val="24"/>
        </w:rPr>
        <w:t>е</w:t>
      </w:r>
      <w:r>
        <w:rPr>
          <w:color w:val="000000"/>
          <w:sz w:val="24"/>
          <w:szCs w:val="24"/>
        </w:rPr>
        <w:t xml:space="preserve">не </w:t>
      </w:r>
      <w:r>
        <w:rPr>
          <w:color w:val="000000"/>
          <w:w w:val="99"/>
          <w:sz w:val="24"/>
          <w:szCs w:val="24"/>
        </w:rPr>
        <w:t>ш</w:t>
      </w:r>
      <w:r>
        <w:rPr>
          <w:color w:val="000000"/>
          <w:spacing w:val="1"/>
          <w:sz w:val="24"/>
          <w:szCs w:val="24"/>
        </w:rPr>
        <w:t>к</w:t>
      </w:r>
      <w:r>
        <w:rPr>
          <w:color w:val="000000"/>
          <w:sz w:val="24"/>
          <w:szCs w:val="24"/>
        </w:rPr>
        <w:t xml:space="preserve">олы, а также </w:t>
      </w:r>
      <w:r>
        <w:rPr>
          <w:color w:val="000000"/>
          <w:spacing w:val="2"/>
          <w:sz w:val="24"/>
          <w:szCs w:val="24"/>
        </w:rPr>
        <w:t>б</w:t>
      </w:r>
      <w:r>
        <w:rPr>
          <w:color w:val="000000"/>
          <w:spacing w:val="-4"/>
          <w:sz w:val="24"/>
          <w:szCs w:val="24"/>
        </w:rPr>
        <w:t>у</w:t>
      </w:r>
      <w:r>
        <w:rPr>
          <w:color w:val="000000"/>
          <w:spacing w:val="4"/>
          <w:sz w:val="24"/>
          <w:szCs w:val="24"/>
        </w:rPr>
        <w:t>д</w:t>
      </w:r>
      <w:r>
        <w:rPr>
          <w:color w:val="000000"/>
          <w:spacing w:val="-6"/>
          <w:sz w:val="24"/>
          <w:szCs w:val="24"/>
        </w:rPr>
        <w:t>у</w:t>
      </w:r>
      <w:r>
        <w:rPr>
          <w:color w:val="000000"/>
          <w:sz w:val="24"/>
          <w:szCs w:val="24"/>
        </w:rPr>
        <w:t>т востребо</w:t>
      </w:r>
      <w:r>
        <w:rPr>
          <w:color w:val="000000"/>
          <w:spacing w:val="1"/>
          <w:sz w:val="24"/>
          <w:szCs w:val="24"/>
        </w:rPr>
        <w:t>в</w:t>
      </w:r>
      <w:r>
        <w:rPr>
          <w:color w:val="000000"/>
          <w:sz w:val="24"/>
          <w:szCs w:val="24"/>
        </w:rPr>
        <w:t>а</w:t>
      </w:r>
      <w:r>
        <w:rPr>
          <w:color w:val="000000"/>
          <w:w w:val="99"/>
          <w:sz w:val="24"/>
          <w:szCs w:val="24"/>
        </w:rPr>
        <w:t>н</w:t>
      </w:r>
      <w:r>
        <w:rPr>
          <w:color w:val="000000"/>
          <w:sz w:val="24"/>
          <w:szCs w:val="24"/>
        </w:rPr>
        <w:t>ы в ж</w:t>
      </w:r>
      <w:r>
        <w:rPr>
          <w:color w:val="000000"/>
          <w:spacing w:val="1"/>
          <w:w w:val="99"/>
          <w:sz w:val="24"/>
          <w:szCs w:val="24"/>
        </w:rPr>
        <w:t>и</w:t>
      </w:r>
      <w:r>
        <w:rPr>
          <w:color w:val="000000"/>
          <w:spacing w:val="1"/>
          <w:sz w:val="24"/>
          <w:szCs w:val="24"/>
        </w:rPr>
        <w:t>з</w:t>
      </w:r>
      <w:r>
        <w:rPr>
          <w:color w:val="000000"/>
          <w:spacing w:val="-1"/>
          <w:w w:val="99"/>
          <w:sz w:val="24"/>
          <w:szCs w:val="24"/>
        </w:rPr>
        <w:t>н</w:t>
      </w:r>
      <w:r>
        <w:rPr>
          <w:color w:val="000000"/>
          <w:spacing w:val="3"/>
          <w:w w:val="99"/>
          <w:sz w:val="24"/>
          <w:szCs w:val="24"/>
        </w:rPr>
        <w:t>и</w:t>
      </w:r>
      <w:r>
        <w:rPr>
          <w:color w:val="000000"/>
          <w:sz w:val="24"/>
          <w:szCs w:val="24"/>
        </w:rPr>
        <w:t>.</w:t>
      </w:r>
    </w:p>
    <w:p w:rsidR="002A0840" w:rsidRDefault="002A0840" w:rsidP="002A0840">
      <w:pPr>
        <w:ind w:left="1" w:right="-7" w:firstLine="707"/>
        <w:jc w:val="both"/>
        <w:rPr>
          <w:color w:val="000000"/>
          <w:sz w:val="24"/>
          <w:szCs w:val="24"/>
        </w:rPr>
      </w:pPr>
      <w:r>
        <w:rPr>
          <w:color w:val="000000"/>
          <w:sz w:val="24"/>
          <w:szCs w:val="24"/>
        </w:rPr>
        <w:t>В ос</w:t>
      </w:r>
      <w:r>
        <w:rPr>
          <w:color w:val="000000"/>
          <w:w w:val="99"/>
          <w:sz w:val="24"/>
          <w:szCs w:val="24"/>
        </w:rPr>
        <w:t>н</w:t>
      </w:r>
      <w:r>
        <w:rPr>
          <w:color w:val="000000"/>
          <w:sz w:val="24"/>
          <w:szCs w:val="24"/>
        </w:rPr>
        <w:t>ове ко</w:t>
      </w:r>
      <w:r>
        <w:rPr>
          <w:color w:val="000000"/>
          <w:spacing w:val="1"/>
          <w:w w:val="99"/>
          <w:sz w:val="24"/>
          <w:szCs w:val="24"/>
        </w:rPr>
        <w:t>н</w:t>
      </w:r>
      <w:r>
        <w:rPr>
          <w:color w:val="000000"/>
          <w:sz w:val="24"/>
          <w:szCs w:val="24"/>
        </w:rPr>
        <w:t>ст</w:t>
      </w:r>
      <w:r>
        <w:rPr>
          <w:color w:val="000000"/>
          <w:spacing w:val="2"/>
          <w:sz w:val="24"/>
          <w:szCs w:val="24"/>
        </w:rPr>
        <w:t>р</w:t>
      </w:r>
      <w:r>
        <w:rPr>
          <w:color w:val="000000"/>
          <w:spacing w:val="-3"/>
          <w:sz w:val="24"/>
          <w:szCs w:val="24"/>
        </w:rPr>
        <w:t>у</w:t>
      </w:r>
      <w:r>
        <w:rPr>
          <w:color w:val="000000"/>
          <w:w w:val="99"/>
          <w:sz w:val="24"/>
          <w:szCs w:val="24"/>
        </w:rPr>
        <w:t>и</w:t>
      </w:r>
      <w:r>
        <w:rPr>
          <w:color w:val="000000"/>
          <w:sz w:val="24"/>
          <w:szCs w:val="24"/>
        </w:rPr>
        <w:t>ро</w:t>
      </w:r>
      <w:r>
        <w:rPr>
          <w:color w:val="000000"/>
          <w:spacing w:val="1"/>
          <w:sz w:val="24"/>
          <w:szCs w:val="24"/>
        </w:rPr>
        <w:t>ва</w:t>
      </w:r>
      <w:r>
        <w:rPr>
          <w:color w:val="000000"/>
          <w:spacing w:val="1"/>
          <w:w w:val="99"/>
          <w:sz w:val="24"/>
          <w:szCs w:val="24"/>
        </w:rPr>
        <w:t>ни</w:t>
      </w:r>
      <w:r>
        <w:rPr>
          <w:color w:val="000000"/>
          <w:sz w:val="24"/>
          <w:szCs w:val="24"/>
        </w:rPr>
        <w:t>я содерж</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 xml:space="preserve">я и </w:t>
      </w:r>
      <w:r>
        <w:rPr>
          <w:color w:val="000000"/>
          <w:spacing w:val="-2"/>
          <w:sz w:val="24"/>
          <w:szCs w:val="24"/>
        </w:rPr>
        <w:t>о</w:t>
      </w:r>
      <w:r>
        <w:rPr>
          <w:color w:val="000000"/>
          <w:w w:val="99"/>
          <w:sz w:val="24"/>
          <w:szCs w:val="24"/>
        </w:rPr>
        <w:t>т</w:t>
      </w:r>
      <w:r>
        <w:rPr>
          <w:color w:val="000000"/>
          <w:spacing w:val="-1"/>
          <w:sz w:val="24"/>
          <w:szCs w:val="24"/>
        </w:rPr>
        <w:t>б</w:t>
      </w:r>
      <w:r>
        <w:rPr>
          <w:color w:val="000000"/>
          <w:sz w:val="24"/>
          <w:szCs w:val="24"/>
        </w:rPr>
        <w:t xml:space="preserve">ора </w:t>
      </w:r>
      <w:r>
        <w:rPr>
          <w:color w:val="000000"/>
          <w:spacing w:val="1"/>
          <w:sz w:val="24"/>
          <w:szCs w:val="24"/>
        </w:rPr>
        <w:t>п</w:t>
      </w:r>
      <w:r>
        <w:rPr>
          <w:color w:val="000000"/>
          <w:sz w:val="24"/>
          <w:szCs w:val="24"/>
        </w:rPr>
        <w:t>ла</w:t>
      </w:r>
      <w:r>
        <w:rPr>
          <w:color w:val="000000"/>
          <w:spacing w:val="1"/>
          <w:sz w:val="24"/>
          <w:szCs w:val="24"/>
        </w:rPr>
        <w:t>ни</w:t>
      </w:r>
      <w:r>
        <w:rPr>
          <w:color w:val="000000"/>
          <w:spacing w:val="2"/>
          <w:sz w:val="24"/>
          <w:szCs w:val="24"/>
        </w:rPr>
        <w:t>р</w:t>
      </w:r>
      <w:r>
        <w:rPr>
          <w:color w:val="000000"/>
          <w:spacing w:val="-4"/>
          <w:sz w:val="24"/>
          <w:szCs w:val="24"/>
        </w:rPr>
        <w:t>у</w:t>
      </w:r>
      <w:r>
        <w:rPr>
          <w:color w:val="000000"/>
          <w:spacing w:val="-1"/>
          <w:sz w:val="24"/>
          <w:szCs w:val="24"/>
        </w:rPr>
        <w:t>е</w:t>
      </w:r>
      <w:r>
        <w:rPr>
          <w:color w:val="000000"/>
          <w:sz w:val="24"/>
          <w:szCs w:val="24"/>
        </w:rPr>
        <w:t>мых ре</w:t>
      </w:r>
      <w:r>
        <w:rPr>
          <w:color w:val="000000"/>
          <w:spacing w:val="2"/>
          <w:w w:val="99"/>
          <w:sz w:val="24"/>
          <w:szCs w:val="24"/>
        </w:rPr>
        <w:t>з</w:t>
      </w:r>
      <w:r>
        <w:rPr>
          <w:color w:val="000000"/>
          <w:spacing w:val="-1"/>
          <w:sz w:val="24"/>
          <w:szCs w:val="24"/>
        </w:rPr>
        <w:t>у</w:t>
      </w:r>
      <w:r>
        <w:rPr>
          <w:color w:val="000000"/>
          <w:sz w:val="24"/>
          <w:szCs w:val="24"/>
        </w:rPr>
        <w:t>л</w:t>
      </w:r>
      <w:r>
        <w:rPr>
          <w:color w:val="000000"/>
          <w:w w:val="99"/>
          <w:sz w:val="24"/>
          <w:szCs w:val="24"/>
        </w:rPr>
        <w:t>ьт</w:t>
      </w:r>
      <w:r>
        <w:rPr>
          <w:color w:val="000000"/>
          <w:sz w:val="24"/>
          <w:szCs w:val="24"/>
        </w:rPr>
        <w:t>а</w:t>
      </w:r>
      <w:r>
        <w:rPr>
          <w:color w:val="000000"/>
          <w:w w:val="99"/>
          <w:sz w:val="24"/>
          <w:szCs w:val="24"/>
        </w:rPr>
        <w:t>т</w:t>
      </w:r>
      <w:r>
        <w:rPr>
          <w:color w:val="000000"/>
          <w:sz w:val="24"/>
          <w:szCs w:val="24"/>
        </w:rPr>
        <w:t>о</w:t>
      </w:r>
      <w:r>
        <w:rPr>
          <w:color w:val="000000"/>
          <w:w w:val="99"/>
          <w:sz w:val="24"/>
          <w:szCs w:val="24"/>
        </w:rPr>
        <w:t>в л</w:t>
      </w:r>
      <w:r>
        <w:rPr>
          <w:color w:val="000000"/>
          <w:sz w:val="24"/>
          <w:szCs w:val="24"/>
        </w:rPr>
        <w:t>еж</w:t>
      </w:r>
      <w:r>
        <w:rPr>
          <w:color w:val="000000"/>
          <w:spacing w:val="-1"/>
          <w:sz w:val="24"/>
          <w:szCs w:val="24"/>
        </w:rPr>
        <w:t>а</w:t>
      </w:r>
      <w:r>
        <w:rPr>
          <w:color w:val="000000"/>
          <w:sz w:val="24"/>
          <w:szCs w:val="24"/>
        </w:rPr>
        <w:t>т с</w:t>
      </w:r>
      <w:r>
        <w:rPr>
          <w:color w:val="000000"/>
          <w:w w:val="99"/>
          <w:sz w:val="24"/>
          <w:szCs w:val="24"/>
        </w:rPr>
        <w:t>л</w:t>
      </w:r>
      <w:r>
        <w:rPr>
          <w:color w:val="000000"/>
          <w:spacing w:val="-1"/>
          <w:sz w:val="24"/>
          <w:szCs w:val="24"/>
        </w:rPr>
        <w:t>е</w:t>
      </w:r>
      <w:r>
        <w:rPr>
          <w:color w:val="000000"/>
          <w:spacing w:val="4"/>
          <w:sz w:val="24"/>
          <w:szCs w:val="24"/>
        </w:rPr>
        <w:t>д</w:t>
      </w:r>
      <w:r>
        <w:rPr>
          <w:color w:val="000000"/>
          <w:spacing w:val="-6"/>
          <w:sz w:val="24"/>
          <w:szCs w:val="24"/>
        </w:rPr>
        <w:t>у</w:t>
      </w:r>
      <w:r>
        <w:rPr>
          <w:color w:val="000000"/>
          <w:w w:val="99"/>
          <w:sz w:val="24"/>
          <w:szCs w:val="24"/>
        </w:rPr>
        <w:t>ю</w:t>
      </w:r>
      <w:r>
        <w:rPr>
          <w:color w:val="000000"/>
          <w:sz w:val="24"/>
          <w:szCs w:val="24"/>
        </w:rPr>
        <w:t>щ</w:t>
      </w:r>
      <w:r>
        <w:rPr>
          <w:color w:val="000000"/>
          <w:spacing w:val="1"/>
          <w:w w:val="99"/>
          <w:sz w:val="24"/>
          <w:szCs w:val="24"/>
        </w:rPr>
        <w:t>и</w:t>
      </w:r>
      <w:r>
        <w:rPr>
          <w:color w:val="000000"/>
          <w:sz w:val="24"/>
          <w:szCs w:val="24"/>
        </w:rPr>
        <w:t xml:space="preserve">е </w:t>
      </w:r>
      <w:r>
        <w:rPr>
          <w:color w:val="000000"/>
          <w:spacing w:val="1"/>
          <w:w w:val="99"/>
          <w:sz w:val="24"/>
          <w:szCs w:val="24"/>
        </w:rPr>
        <w:t>ц</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ост</w:t>
      </w:r>
      <w:r>
        <w:rPr>
          <w:color w:val="000000"/>
          <w:w w:val="99"/>
          <w:sz w:val="24"/>
          <w:szCs w:val="24"/>
        </w:rPr>
        <w:t xml:space="preserve">и </w:t>
      </w:r>
      <w:r>
        <w:rPr>
          <w:color w:val="000000"/>
          <w:sz w:val="24"/>
          <w:szCs w:val="24"/>
        </w:rPr>
        <w:t>мате</w:t>
      </w:r>
      <w:r>
        <w:rPr>
          <w:color w:val="000000"/>
          <w:spacing w:val="-1"/>
          <w:sz w:val="24"/>
          <w:szCs w:val="24"/>
        </w:rPr>
        <w:t>м</w:t>
      </w:r>
      <w:r>
        <w:rPr>
          <w:color w:val="000000"/>
          <w:sz w:val="24"/>
          <w:szCs w:val="24"/>
        </w:rPr>
        <w:t>ат</w:t>
      </w:r>
      <w:r>
        <w:rPr>
          <w:color w:val="000000"/>
          <w:spacing w:val="1"/>
          <w:w w:val="99"/>
          <w:sz w:val="24"/>
          <w:szCs w:val="24"/>
        </w:rPr>
        <w:t>и</w:t>
      </w:r>
      <w:r>
        <w:rPr>
          <w:color w:val="000000"/>
          <w:sz w:val="24"/>
          <w:szCs w:val="24"/>
        </w:rPr>
        <w:t>к</w:t>
      </w:r>
      <w:r>
        <w:rPr>
          <w:color w:val="000000"/>
          <w:spacing w:val="1"/>
          <w:w w:val="99"/>
          <w:sz w:val="24"/>
          <w:szCs w:val="24"/>
        </w:rPr>
        <w:t>и</w:t>
      </w:r>
      <w:r>
        <w:rPr>
          <w:color w:val="000000"/>
          <w:sz w:val="24"/>
          <w:szCs w:val="24"/>
        </w:rPr>
        <w:t xml:space="preserve">, </w:t>
      </w:r>
      <w:r>
        <w:rPr>
          <w:color w:val="000000"/>
          <w:spacing w:val="1"/>
          <w:sz w:val="24"/>
          <w:szCs w:val="24"/>
        </w:rPr>
        <w:t xml:space="preserve">являющиеся </w:t>
      </w:r>
      <w:r>
        <w:rPr>
          <w:color w:val="000000"/>
          <w:sz w:val="24"/>
          <w:szCs w:val="24"/>
        </w:rPr>
        <w:t>с</w:t>
      </w:r>
      <w:r>
        <w:rPr>
          <w:color w:val="000000"/>
          <w:w w:val="99"/>
          <w:sz w:val="24"/>
          <w:szCs w:val="24"/>
        </w:rPr>
        <w:t>т</w:t>
      </w:r>
      <w:r>
        <w:rPr>
          <w:color w:val="000000"/>
          <w:sz w:val="24"/>
          <w:szCs w:val="24"/>
        </w:rPr>
        <w:t>ановлен</w:t>
      </w:r>
      <w:r>
        <w:rPr>
          <w:color w:val="000000"/>
          <w:spacing w:val="1"/>
          <w:sz w:val="24"/>
          <w:szCs w:val="24"/>
        </w:rPr>
        <w:t>и</w:t>
      </w:r>
      <w:r>
        <w:rPr>
          <w:color w:val="000000"/>
          <w:sz w:val="24"/>
          <w:szCs w:val="24"/>
        </w:rPr>
        <w:t>ем л</w:t>
      </w:r>
      <w:r>
        <w:rPr>
          <w:color w:val="000000"/>
          <w:spacing w:val="1"/>
          <w:sz w:val="24"/>
          <w:szCs w:val="24"/>
        </w:rPr>
        <w:t>и</w:t>
      </w:r>
      <w:r>
        <w:rPr>
          <w:color w:val="000000"/>
          <w:sz w:val="24"/>
          <w:szCs w:val="24"/>
        </w:rPr>
        <w:t>ч</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 млад</w:t>
      </w:r>
      <w:r>
        <w:rPr>
          <w:color w:val="000000"/>
          <w:w w:val="99"/>
          <w:sz w:val="24"/>
          <w:szCs w:val="24"/>
        </w:rPr>
        <w:t>ш</w:t>
      </w:r>
      <w:r>
        <w:rPr>
          <w:color w:val="000000"/>
          <w:sz w:val="24"/>
          <w:szCs w:val="24"/>
        </w:rPr>
        <w:t>е</w:t>
      </w:r>
      <w:r>
        <w:rPr>
          <w:color w:val="000000"/>
          <w:w w:val="99"/>
          <w:sz w:val="24"/>
          <w:szCs w:val="24"/>
        </w:rPr>
        <w:t>г</w:t>
      </w:r>
      <w:r>
        <w:rPr>
          <w:color w:val="000000"/>
          <w:sz w:val="24"/>
          <w:szCs w:val="24"/>
        </w:rPr>
        <w:t xml:space="preserve">о </w:t>
      </w:r>
      <w:r>
        <w:rPr>
          <w:color w:val="000000"/>
          <w:w w:val="99"/>
          <w:sz w:val="24"/>
          <w:szCs w:val="24"/>
        </w:rPr>
        <w:t>ш</w:t>
      </w:r>
      <w:r>
        <w:rPr>
          <w:color w:val="000000"/>
          <w:sz w:val="24"/>
          <w:szCs w:val="24"/>
        </w:rPr>
        <w:t>ко</w:t>
      </w:r>
      <w:r>
        <w:rPr>
          <w:color w:val="000000"/>
          <w:w w:val="99"/>
          <w:sz w:val="24"/>
          <w:szCs w:val="24"/>
        </w:rPr>
        <w:t>л</w:t>
      </w:r>
      <w:r>
        <w:rPr>
          <w:color w:val="000000"/>
          <w:spacing w:val="1"/>
          <w:sz w:val="24"/>
          <w:szCs w:val="24"/>
        </w:rPr>
        <w:t>ь</w:t>
      </w:r>
      <w:r>
        <w:rPr>
          <w:color w:val="000000"/>
          <w:w w:val="99"/>
          <w:sz w:val="24"/>
          <w:szCs w:val="24"/>
        </w:rPr>
        <w:t>н</w:t>
      </w:r>
      <w:r>
        <w:rPr>
          <w:color w:val="000000"/>
          <w:sz w:val="24"/>
          <w:szCs w:val="24"/>
        </w:rPr>
        <w:t>и</w:t>
      </w:r>
      <w:r>
        <w:rPr>
          <w:color w:val="000000"/>
          <w:spacing w:val="1"/>
          <w:sz w:val="24"/>
          <w:szCs w:val="24"/>
        </w:rPr>
        <w:t>к</w:t>
      </w:r>
      <w:r>
        <w:rPr>
          <w:color w:val="000000"/>
          <w:sz w:val="24"/>
          <w:szCs w:val="24"/>
        </w:rPr>
        <w:t>а:</w:t>
      </w:r>
    </w:p>
    <w:p w:rsidR="002A0840" w:rsidRDefault="002A0840" w:rsidP="002A0840">
      <w:pPr>
        <w:tabs>
          <w:tab w:val="left" w:pos="1052"/>
          <w:tab w:val="left" w:pos="2443"/>
          <w:tab w:val="left" w:pos="3838"/>
          <w:tab w:val="left" w:pos="4364"/>
          <w:tab w:val="left" w:pos="5777"/>
          <w:tab w:val="left" w:pos="7089"/>
          <w:tab w:val="left" w:pos="8406"/>
        </w:tabs>
        <w:ind w:left="1" w:right="-11" w:firstLine="707"/>
        <w:jc w:val="both"/>
        <w:rPr>
          <w:color w:val="000000"/>
          <w:sz w:val="24"/>
          <w:szCs w:val="24"/>
        </w:rPr>
      </w:pPr>
      <w:r>
        <w:rPr>
          <w:color w:val="000000"/>
          <w:sz w:val="24"/>
          <w:szCs w:val="24"/>
        </w:rPr>
        <w:t>-</w:t>
      </w:r>
      <w:r>
        <w:rPr>
          <w:color w:val="000000"/>
          <w:sz w:val="24"/>
          <w:szCs w:val="24"/>
        </w:rPr>
        <w:tab/>
      </w:r>
      <w:r>
        <w:rPr>
          <w:color w:val="000000"/>
          <w:w w:val="99"/>
          <w:sz w:val="24"/>
          <w:szCs w:val="24"/>
        </w:rPr>
        <w:t>п</w:t>
      </w:r>
      <w:r>
        <w:rPr>
          <w:color w:val="000000"/>
          <w:sz w:val="24"/>
          <w:szCs w:val="24"/>
        </w:rPr>
        <w:t>о</w:t>
      </w:r>
      <w:r>
        <w:rPr>
          <w:color w:val="000000"/>
          <w:spacing w:val="1"/>
          <w:w w:val="99"/>
          <w:sz w:val="24"/>
          <w:szCs w:val="24"/>
        </w:rPr>
        <w:t>ни</w:t>
      </w:r>
      <w:r>
        <w:rPr>
          <w:color w:val="000000"/>
          <w:sz w:val="24"/>
          <w:szCs w:val="24"/>
        </w:rPr>
        <w:t>ма</w:t>
      </w:r>
      <w:r>
        <w:rPr>
          <w:color w:val="000000"/>
          <w:spacing w:val="-1"/>
          <w:w w:val="99"/>
          <w:sz w:val="24"/>
          <w:szCs w:val="24"/>
        </w:rPr>
        <w:t>н</w:t>
      </w:r>
      <w:r>
        <w:rPr>
          <w:color w:val="000000"/>
          <w:w w:val="99"/>
          <w:sz w:val="24"/>
          <w:szCs w:val="24"/>
        </w:rPr>
        <w:t>и</w:t>
      </w:r>
      <w:r>
        <w:rPr>
          <w:color w:val="000000"/>
          <w:sz w:val="24"/>
          <w:szCs w:val="24"/>
        </w:rPr>
        <w:t>е</w:t>
      </w:r>
      <w:r>
        <w:rPr>
          <w:color w:val="000000"/>
          <w:sz w:val="24"/>
          <w:szCs w:val="24"/>
        </w:rPr>
        <w:tab/>
        <w:t>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х</w:t>
      </w:r>
      <w:r>
        <w:rPr>
          <w:color w:val="000000"/>
          <w:sz w:val="24"/>
          <w:szCs w:val="24"/>
        </w:rPr>
        <w:tab/>
        <w:t>о</w:t>
      </w:r>
      <w:r>
        <w:rPr>
          <w:color w:val="000000"/>
          <w:w w:val="99"/>
          <w:sz w:val="24"/>
          <w:szCs w:val="24"/>
        </w:rPr>
        <w:t>т</w:t>
      </w:r>
      <w:r>
        <w:rPr>
          <w:color w:val="000000"/>
          <w:spacing w:val="1"/>
          <w:sz w:val="24"/>
          <w:szCs w:val="24"/>
        </w:rPr>
        <w:t>н</w:t>
      </w:r>
      <w:r>
        <w:rPr>
          <w:color w:val="000000"/>
          <w:sz w:val="24"/>
          <w:szCs w:val="24"/>
        </w:rPr>
        <w:t>о</w:t>
      </w:r>
      <w:r>
        <w:rPr>
          <w:color w:val="000000"/>
          <w:w w:val="99"/>
          <w:sz w:val="24"/>
          <w:szCs w:val="24"/>
        </w:rPr>
        <w:t>ш</w:t>
      </w:r>
      <w:r>
        <w:rPr>
          <w:color w:val="000000"/>
          <w:sz w:val="24"/>
          <w:szCs w:val="24"/>
        </w:rPr>
        <w:t>е</w:t>
      </w:r>
      <w:r>
        <w:rPr>
          <w:color w:val="000000"/>
          <w:spacing w:val="-1"/>
          <w:sz w:val="24"/>
          <w:szCs w:val="24"/>
        </w:rPr>
        <w:t>н</w:t>
      </w:r>
      <w:r>
        <w:rPr>
          <w:color w:val="000000"/>
          <w:sz w:val="24"/>
          <w:szCs w:val="24"/>
        </w:rPr>
        <w:t>ий</w:t>
      </w:r>
      <w:r>
        <w:rPr>
          <w:color w:val="000000"/>
          <w:sz w:val="24"/>
          <w:szCs w:val="24"/>
        </w:rPr>
        <w:tab/>
        <w:t>вы</w:t>
      </w:r>
      <w:r>
        <w:rPr>
          <w:color w:val="000000"/>
          <w:spacing w:val="-1"/>
          <w:sz w:val="24"/>
          <w:szCs w:val="24"/>
        </w:rPr>
        <w:t>с</w:t>
      </w:r>
      <w:r>
        <w:rPr>
          <w:color w:val="000000"/>
          <w:spacing w:val="2"/>
          <w:w w:val="99"/>
          <w:sz w:val="24"/>
          <w:szCs w:val="24"/>
        </w:rPr>
        <w:t>т</w:t>
      </w:r>
      <w:r>
        <w:rPr>
          <w:color w:val="000000"/>
          <w:spacing w:val="-4"/>
          <w:sz w:val="24"/>
          <w:szCs w:val="24"/>
        </w:rPr>
        <w:t>у</w:t>
      </w:r>
      <w:r>
        <w:rPr>
          <w:color w:val="000000"/>
          <w:sz w:val="24"/>
          <w:szCs w:val="24"/>
        </w:rPr>
        <w:t>па</w:t>
      </w:r>
      <w:r>
        <w:rPr>
          <w:color w:val="000000"/>
          <w:spacing w:val="-1"/>
          <w:sz w:val="24"/>
          <w:szCs w:val="24"/>
        </w:rPr>
        <w:t>е</w:t>
      </w:r>
      <w:r>
        <w:rPr>
          <w:color w:val="000000"/>
          <w:w w:val="99"/>
          <w:sz w:val="24"/>
          <w:szCs w:val="24"/>
        </w:rPr>
        <w:t>т</w:t>
      </w:r>
      <w:r>
        <w:rPr>
          <w:color w:val="000000"/>
          <w:sz w:val="24"/>
          <w:szCs w:val="24"/>
        </w:rPr>
        <w:tab/>
        <w:t>с</w:t>
      </w:r>
      <w:r>
        <w:rPr>
          <w:color w:val="000000"/>
          <w:spacing w:val="1"/>
          <w:sz w:val="24"/>
          <w:szCs w:val="24"/>
        </w:rPr>
        <w:t>р</w:t>
      </w:r>
      <w:r>
        <w:rPr>
          <w:color w:val="000000"/>
          <w:sz w:val="24"/>
          <w:szCs w:val="24"/>
        </w:rPr>
        <w:t>едс</w:t>
      </w:r>
      <w:r>
        <w:rPr>
          <w:color w:val="000000"/>
          <w:w w:val="99"/>
          <w:sz w:val="24"/>
          <w:szCs w:val="24"/>
        </w:rPr>
        <w:t>т</w:t>
      </w:r>
      <w:r>
        <w:rPr>
          <w:color w:val="000000"/>
          <w:spacing w:val="1"/>
          <w:sz w:val="24"/>
          <w:szCs w:val="24"/>
        </w:rPr>
        <w:t>в</w:t>
      </w:r>
      <w:r>
        <w:rPr>
          <w:color w:val="000000"/>
          <w:sz w:val="24"/>
          <w:szCs w:val="24"/>
        </w:rPr>
        <w:t>ом</w:t>
      </w:r>
      <w:r>
        <w:rPr>
          <w:color w:val="000000"/>
          <w:sz w:val="24"/>
          <w:szCs w:val="24"/>
        </w:rPr>
        <w:tab/>
        <w:t>по</w:t>
      </w:r>
      <w:r>
        <w:rPr>
          <w:color w:val="000000"/>
          <w:spacing w:val="1"/>
          <w:w w:val="99"/>
          <w:sz w:val="24"/>
          <w:szCs w:val="24"/>
        </w:rPr>
        <w:t>зн</w:t>
      </w:r>
      <w:r>
        <w:rPr>
          <w:color w:val="000000"/>
          <w:spacing w:val="-2"/>
          <w:sz w:val="24"/>
          <w:szCs w:val="24"/>
        </w:rPr>
        <w:t>а</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w w:val="99"/>
          <w:sz w:val="24"/>
          <w:szCs w:val="24"/>
        </w:rPr>
        <w:t>з</w:t>
      </w:r>
      <w:r>
        <w:rPr>
          <w:color w:val="000000"/>
          <w:sz w:val="24"/>
          <w:szCs w:val="24"/>
        </w:rPr>
        <w:t>ако</w:t>
      </w:r>
      <w:r>
        <w:rPr>
          <w:color w:val="000000"/>
          <w:spacing w:val="1"/>
          <w:w w:val="99"/>
          <w:sz w:val="24"/>
          <w:szCs w:val="24"/>
        </w:rPr>
        <w:t>н</w:t>
      </w:r>
      <w:r>
        <w:rPr>
          <w:color w:val="000000"/>
          <w:sz w:val="24"/>
          <w:szCs w:val="24"/>
        </w:rPr>
        <w:t>омер</w:t>
      </w:r>
      <w:r>
        <w:rPr>
          <w:color w:val="000000"/>
          <w:w w:val="99"/>
          <w:sz w:val="24"/>
          <w:szCs w:val="24"/>
        </w:rPr>
        <w:t>н</w:t>
      </w:r>
      <w:r>
        <w:rPr>
          <w:color w:val="000000"/>
          <w:sz w:val="24"/>
          <w:szCs w:val="24"/>
        </w:rPr>
        <w:t>осте</w:t>
      </w:r>
      <w:r>
        <w:rPr>
          <w:color w:val="000000"/>
          <w:w w:val="99"/>
          <w:sz w:val="24"/>
          <w:szCs w:val="24"/>
        </w:rPr>
        <w:t xml:space="preserve">й </w:t>
      </w:r>
      <w:r>
        <w:rPr>
          <w:color w:val="000000"/>
          <w:spacing w:val="2"/>
          <w:sz w:val="24"/>
          <w:szCs w:val="24"/>
        </w:rPr>
        <w:t>с</w:t>
      </w:r>
      <w:r>
        <w:rPr>
          <w:color w:val="000000"/>
          <w:spacing w:val="-4"/>
          <w:sz w:val="24"/>
          <w:szCs w:val="24"/>
        </w:rPr>
        <w:t>у</w:t>
      </w:r>
      <w:r>
        <w:rPr>
          <w:color w:val="000000"/>
          <w:sz w:val="24"/>
          <w:szCs w:val="24"/>
        </w:rPr>
        <w:t>ществ</w:t>
      </w:r>
      <w:r>
        <w:rPr>
          <w:color w:val="000000"/>
          <w:spacing w:val="2"/>
          <w:sz w:val="24"/>
          <w:szCs w:val="24"/>
        </w:rPr>
        <w:t>о</w:t>
      </w:r>
      <w:r>
        <w:rPr>
          <w:color w:val="000000"/>
          <w:sz w:val="24"/>
          <w:szCs w:val="24"/>
        </w:rPr>
        <w:t>ва</w:t>
      </w:r>
      <w:r>
        <w:rPr>
          <w:color w:val="000000"/>
          <w:w w:val="99"/>
          <w:sz w:val="24"/>
          <w:szCs w:val="24"/>
        </w:rPr>
        <w:t>н</w:t>
      </w:r>
      <w:r>
        <w:rPr>
          <w:color w:val="000000"/>
          <w:spacing w:val="1"/>
          <w:w w:val="99"/>
          <w:sz w:val="24"/>
          <w:szCs w:val="24"/>
        </w:rPr>
        <w:t>и</w:t>
      </w:r>
      <w:r>
        <w:rPr>
          <w:color w:val="000000"/>
          <w:sz w:val="24"/>
          <w:szCs w:val="24"/>
        </w:rPr>
        <w:t>я</w:t>
      </w:r>
      <w:r>
        <w:rPr>
          <w:color w:val="000000"/>
          <w:sz w:val="24"/>
          <w:szCs w:val="24"/>
        </w:rPr>
        <w:tab/>
        <w:t>ок</w:t>
      </w:r>
      <w:r>
        <w:rPr>
          <w:color w:val="000000"/>
          <w:spacing w:val="3"/>
          <w:sz w:val="24"/>
          <w:szCs w:val="24"/>
        </w:rPr>
        <w:t>р</w:t>
      </w:r>
      <w:r>
        <w:rPr>
          <w:color w:val="000000"/>
          <w:spacing w:val="-4"/>
          <w:sz w:val="24"/>
          <w:szCs w:val="24"/>
        </w:rPr>
        <w:t>у</w:t>
      </w:r>
      <w:r>
        <w:rPr>
          <w:color w:val="000000"/>
          <w:sz w:val="24"/>
          <w:szCs w:val="24"/>
        </w:rPr>
        <w:t>ж</w:t>
      </w:r>
      <w:r>
        <w:rPr>
          <w:color w:val="000000"/>
          <w:spacing w:val="-1"/>
          <w:sz w:val="24"/>
          <w:szCs w:val="24"/>
        </w:rPr>
        <w:t>а</w:t>
      </w:r>
      <w:r>
        <w:rPr>
          <w:color w:val="000000"/>
          <w:spacing w:val="2"/>
          <w:w w:val="99"/>
          <w:sz w:val="24"/>
          <w:szCs w:val="24"/>
        </w:rPr>
        <w:t>ю</w:t>
      </w:r>
      <w:r>
        <w:rPr>
          <w:color w:val="000000"/>
          <w:w w:val="99"/>
          <w:sz w:val="24"/>
          <w:szCs w:val="24"/>
        </w:rPr>
        <w:t>щ</w:t>
      </w:r>
      <w:r>
        <w:rPr>
          <w:color w:val="000000"/>
          <w:sz w:val="24"/>
          <w:szCs w:val="24"/>
        </w:rPr>
        <w:t>его м</w:t>
      </w:r>
      <w:r>
        <w:rPr>
          <w:color w:val="000000"/>
          <w:spacing w:val="1"/>
          <w:sz w:val="24"/>
          <w:szCs w:val="24"/>
        </w:rPr>
        <w:t>и</w:t>
      </w:r>
      <w:r>
        <w:rPr>
          <w:color w:val="000000"/>
          <w:sz w:val="24"/>
          <w:szCs w:val="24"/>
        </w:rPr>
        <w:t>ра, фак</w:t>
      </w:r>
      <w:r>
        <w:rPr>
          <w:color w:val="000000"/>
          <w:spacing w:val="1"/>
          <w:w w:val="99"/>
          <w:sz w:val="24"/>
          <w:szCs w:val="24"/>
        </w:rPr>
        <w:t>т</w:t>
      </w:r>
      <w:r>
        <w:rPr>
          <w:color w:val="000000"/>
          <w:sz w:val="24"/>
          <w:szCs w:val="24"/>
        </w:rPr>
        <w:t>ов, про</w:t>
      </w:r>
      <w:r>
        <w:rPr>
          <w:color w:val="000000"/>
          <w:spacing w:val="1"/>
          <w:sz w:val="24"/>
          <w:szCs w:val="24"/>
        </w:rPr>
        <w:t>ц</w:t>
      </w:r>
      <w:r>
        <w:rPr>
          <w:color w:val="000000"/>
          <w:sz w:val="24"/>
          <w:szCs w:val="24"/>
        </w:rPr>
        <w:t>ес</w:t>
      </w:r>
      <w:r>
        <w:rPr>
          <w:color w:val="000000"/>
          <w:spacing w:val="-1"/>
          <w:sz w:val="24"/>
          <w:szCs w:val="24"/>
        </w:rPr>
        <w:t>с</w:t>
      </w:r>
      <w:r>
        <w:rPr>
          <w:color w:val="000000"/>
          <w:sz w:val="24"/>
          <w:szCs w:val="24"/>
        </w:rPr>
        <w:t>ов и яв</w:t>
      </w:r>
      <w:r>
        <w:rPr>
          <w:color w:val="000000"/>
          <w:w w:val="99"/>
          <w:sz w:val="24"/>
          <w:szCs w:val="24"/>
        </w:rPr>
        <w:t>л</w:t>
      </w:r>
      <w:r>
        <w:rPr>
          <w:color w:val="000000"/>
          <w:sz w:val="24"/>
          <w:szCs w:val="24"/>
        </w:rPr>
        <w:t>е</w:t>
      </w:r>
      <w:r>
        <w:rPr>
          <w:color w:val="000000"/>
          <w:w w:val="99"/>
          <w:sz w:val="24"/>
          <w:szCs w:val="24"/>
        </w:rPr>
        <w:t>ни</w:t>
      </w:r>
      <w:r>
        <w:rPr>
          <w:color w:val="000000"/>
          <w:spacing w:val="1"/>
          <w:w w:val="99"/>
          <w:sz w:val="24"/>
          <w:szCs w:val="24"/>
        </w:rPr>
        <w:t>й</w:t>
      </w:r>
      <w:r>
        <w:rPr>
          <w:color w:val="000000"/>
          <w:sz w:val="24"/>
          <w:szCs w:val="24"/>
        </w:rPr>
        <w:t xml:space="preserve">, </w:t>
      </w:r>
      <w:r>
        <w:rPr>
          <w:color w:val="000000"/>
          <w:w w:val="99"/>
          <w:sz w:val="24"/>
          <w:szCs w:val="24"/>
        </w:rPr>
        <w:t>п</w:t>
      </w:r>
      <w:r>
        <w:rPr>
          <w:color w:val="000000"/>
          <w:sz w:val="24"/>
          <w:szCs w:val="24"/>
        </w:rPr>
        <w:t>ро</w:t>
      </w:r>
      <w:r>
        <w:rPr>
          <w:color w:val="000000"/>
          <w:spacing w:val="1"/>
          <w:w w:val="99"/>
          <w:sz w:val="24"/>
          <w:szCs w:val="24"/>
        </w:rPr>
        <w:t>и</w:t>
      </w:r>
      <w:r>
        <w:rPr>
          <w:color w:val="000000"/>
          <w:spacing w:val="-1"/>
          <w:sz w:val="24"/>
          <w:szCs w:val="24"/>
        </w:rPr>
        <w:t>с</w:t>
      </w:r>
      <w:r>
        <w:rPr>
          <w:color w:val="000000"/>
          <w:sz w:val="24"/>
          <w:szCs w:val="24"/>
        </w:rPr>
        <w:t>ходящ</w:t>
      </w:r>
      <w:r>
        <w:rPr>
          <w:color w:val="000000"/>
          <w:w w:val="99"/>
          <w:sz w:val="24"/>
          <w:szCs w:val="24"/>
        </w:rPr>
        <w:t>и</w:t>
      </w:r>
      <w:r>
        <w:rPr>
          <w:color w:val="000000"/>
          <w:sz w:val="24"/>
          <w:szCs w:val="24"/>
        </w:rPr>
        <w:t xml:space="preserve">х в </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р</w:t>
      </w:r>
      <w:r>
        <w:rPr>
          <w:color w:val="000000"/>
          <w:spacing w:val="-1"/>
          <w:sz w:val="24"/>
          <w:szCs w:val="24"/>
        </w:rPr>
        <w:t>о</w:t>
      </w:r>
      <w:r>
        <w:rPr>
          <w:color w:val="000000"/>
          <w:sz w:val="24"/>
          <w:szCs w:val="24"/>
        </w:rPr>
        <w:t xml:space="preserve">де </w:t>
      </w:r>
      <w:r>
        <w:rPr>
          <w:color w:val="000000"/>
          <w:w w:val="99"/>
          <w:sz w:val="24"/>
          <w:szCs w:val="24"/>
        </w:rPr>
        <w:t xml:space="preserve">и </w:t>
      </w:r>
      <w:r>
        <w:rPr>
          <w:color w:val="000000"/>
          <w:sz w:val="24"/>
          <w:szCs w:val="24"/>
        </w:rPr>
        <w:t>в общес</w:t>
      </w:r>
      <w:r>
        <w:rPr>
          <w:color w:val="000000"/>
          <w:w w:val="99"/>
          <w:sz w:val="24"/>
          <w:szCs w:val="24"/>
        </w:rPr>
        <w:t>т</w:t>
      </w:r>
      <w:r>
        <w:rPr>
          <w:color w:val="000000"/>
          <w:sz w:val="24"/>
          <w:szCs w:val="24"/>
        </w:rPr>
        <w:t>ве (</w:t>
      </w:r>
      <w:r>
        <w:rPr>
          <w:color w:val="000000"/>
          <w:spacing w:val="1"/>
          <w:sz w:val="24"/>
          <w:szCs w:val="24"/>
        </w:rPr>
        <w:t>х</w:t>
      </w:r>
      <w:r>
        <w:rPr>
          <w:color w:val="000000"/>
          <w:sz w:val="24"/>
          <w:szCs w:val="24"/>
        </w:rPr>
        <w:t>ро</w:t>
      </w:r>
      <w:r>
        <w:rPr>
          <w:color w:val="000000"/>
          <w:spacing w:val="1"/>
          <w:sz w:val="24"/>
          <w:szCs w:val="24"/>
        </w:rPr>
        <w:t>н</w:t>
      </w:r>
      <w:r>
        <w:rPr>
          <w:color w:val="000000"/>
          <w:sz w:val="24"/>
          <w:szCs w:val="24"/>
        </w:rPr>
        <w:t>олог</w:t>
      </w:r>
      <w:r>
        <w:rPr>
          <w:color w:val="000000"/>
          <w:spacing w:val="2"/>
          <w:sz w:val="24"/>
          <w:szCs w:val="24"/>
        </w:rPr>
        <w:t>и</w:t>
      </w:r>
      <w:r>
        <w:rPr>
          <w:color w:val="000000"/>
          <w:sz w:val="24"/>
          <w:szCs w:val="24"/>
        </w:rPr>
        <w:t>я собы</w:t>
      </w:r>
      <w:r>
        <w:rPr>
          <w:color w:val="000000"/>
          <w:w w:val="99"/>
          <w:sz w:val="24"/>
          <w:szCs w:val="24"/>
        </w:rPr>
        <w:t>т</w:t>
      </w:r>
      <w:r>
        <w:rPr>
          <w:color w:val="000000"/>
          <w:spacing w:val="2"/>
          <w:sz w:val="24"/>
          <w:szCs w:val="24"/>
        </w:rPr>
        <w:t>и</w:t>
      </w:r>
      <w:r>
        <w:rPr>
          <w:color w:val="000000"/>
          <w:spacing w:val="1"/>
          <w:sz w:val="24"/>
          <w:szCs w:val="24"/>
        </w:rPr>
        <w:t>й</w:t>
      </w:r>
      <w:r>
        <w:rPr>
          <w:color w:val="000000"/>
          <w:sz w:val="24"/>
          <w:szCs w:val="24"/>
        </w:rPr>
        <w:t xml:space="preserve">, </w:t>
      </w:r>
      <w:r>
        <w:rPr>
          <w:color w:val="000000"/>
          <w:spacing w:val="1"/>
          <w:sz w:val="24"/>
          <w:szCs w:val="24"/>
        </w:rPr>
        <w:t>п</w:t>
      </w:r>
      <w:r>
        <w:rPr>
          <w:color w:val="000000"/>
          <w:sz w:val="24"/>
          <w:szCs w:val="24"/>
        </w:rPr>
        <w:t>ро</w:t>
      </w:r>
      <w:r>
        <w:rPr>
          <w:color w:val="000000"/>
          <w:w w:val="99"/>
          <w:sz w:val="24"/>
          <w:szCs w:val="24"/>
        </w:rPr>
        <w:t>т</w:t>
      </w:r>
      <w:r>
        <w:rPr>
          <w:color w:val="000000"/>
          <w:sz w:val="24"/>
          <w:szCs w:val="24"/>
        </w:rPr>
        <w:t>я</w:t>
      </w:r>
      <w:r>
        <w:rPr>
          <w:color w:val="000000"/>
          <w:spacing w:val="-1"/>
          <w:sz w:val="24"/>
          <w:szCs w:val="24"/>
        </w:rPr>
        <w:t>жё</w:t>
      </w:r>
      <w:r>
        <w:rPr>
          <w:color w:val="000000"/>
          <w:sz w:val="24"/>
          <w:szCs w:val="24"/>
        </w:rPr>
        <w:t>н</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 xml:space="preserve">ь </w:t>
      </w:r>
      <w:r>
        <w:rPr>
          <w:color w:val="000000"/>
          <w:spacing w:val="1"/>
          <w:sz w:val="24"/>
          <w:szCs w:val="24"/>
        </w:rPr>
        <w:t>п</w:t>
      </w:r>
      <w:r>
        <w:rPr>
          <w:color w:val="000000"/>
          <w:sz w:val="24"/>
          <w:szCs w:val="24"/>
        </w:rPr>
        <w:t xml:space="preserve">о </w:t>
      </w:r>
      <w:r>
        <w:rPr>
          <w:color w:val="000000"/>
          <w:w w:val="99"/>
          <w:sz w:val="24"/>
          <w:szCs w:val="24"/>
        </w:rPr>
        <w:t>в</w:t>
      </w:r>
      <w:r>
        <w:rPr>
          <w:color w:val="000000"/>
          <w:sz w:val="24"/>
          <w:szCs w:val="24"/>
        </w:rPr>
        <w:t>ре</w:t>
      </w:r>
      <w:r>
        <w:rPr>
          <w:color w:val="000000"/>
          <w:spacing w:val="-1"/>
          <w:sz w:val="24"/>
          <w:szCs w:val="24"/>
        </w:rPr>
        <w:t>м</w:t>
      </w:r>
      <w:r>
        <w:rPr>
          <w:color w:val="000000"/>
          <w:sz w:val="24"/>
          <w:szCs w:val="24"/>
        </w:rPr>
        <w:t>е</w:t>
      </w:r>
      <w:r>
        <w:rPr>
          <w:color w:val="000000"/>
          <w:w w:val="99"/>
          <w:sz w:val="24"/>
          <w:szCs w:val="24"/>
        </w:rPr>
        <w:t>ни</w:t>
      </w:r>
      <w:r>
        <w:rPr>
          <w:color w:val="000000"/>
          <w:sz w:val="24"/>
          <w:szCs w:val="24"/>
        </w:rPr>
        <w:t xml:space="preserve">, </w:t>
      </w:r>
      <w:r>
        <w:rPr>
          <w:color w:val="000000"/>
          <w:sz w:val="24"/>
          <w:szCs w:val="24"/>
        </w:rPr>
        <w:lastRenderedPageBreak/>
        <w:t>обра</w:t>
      </w:r>
      <w:r>
        <w:rPr>
          <w:color w:val="000000"/>
          <w:w w:val="99"/>
          <w:sz w:val="24"/>
          <w:szCs w:val="24"/>
        </w:rPr>
        <w:t>з</w:t>
      </w:r>
      <w:r>
        <w:rPr>
          <w:color w:val="000000"/>
          <w:sz w:val="24"/>
          <w:szCs w:val="24"/>
        </w:rPr>
        <w:t>ова</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ц</w:t>
      </w:r>
      <w:r>
        <w:rPr>
          <w:color w:val="000000"/>
          <w:sz w:val="24"/>
          <w:szCs w:val="24"/>
        </w:rPr>
        <w:t>ело</w:t>
      </w:r>
      <w:r>
        <w:rPr>
          <w:color w:val="000000"/>
          <w:w w:val="99"/>
          <w:sz w:val="24"/>
          <w:szCs w:val="24"/>
        </w:rPr>
        <w:t>г</w:t>
      </w:r>
      <w:r>
        <w:rPr>
          <w:color w:val="000000"/>
          <w:sz w:val="24"/>
          <w:szCs w:val="24"/>
        </w:rPr>
        <w:t xml:space="preserve">о </w:t>
      </w:r>
      <w:r>
        <w:rPr>
          <w:color w:val="000000"/>
          <w:spacing w:val="1"/>
          <w:w w:val="99"/>
          <w:sz w:val="24"/>
          <w:szCs w:val="24"/>
        </w:rPr>
        <w:t>и</w:t>
      </w:r>
      <w:r>
        <w:rPr>
          <w:color w:val="000000"/>
          <w:sz w:val="24"/>
          <w:szCs w:val="24"/>
        </w:rPr>
        <w:t>з ч</w:t>
      </w:r>
      <w:r>
        <w:rPr>
          <w:color w:val="000000"/>
          <w:spacing w:val="-1"/>
          <w:sz w:val="24"/>
          <w:szCs w:val="24"/>
        </w:rPr>
        <w:t>ас</w:t>
      </w:r>
      <w:r>
        <w:rPr>
          <w:color w:val="000000"/>
          <w:sz w:val="24"/>
          <w:szCs w:val="24"/>
        </w:rPr>
        <w:t>те</w:t>
      </w:r>
      <w:r>
        <w:rPr>
          <w:color w:val="000000"/>
          <w:w w:val="99"/>
          <w:sz w:val="24"/>
          <w:szCs w:val="24"/>
        </w:rPr>
        <w:t>й</w:t>
      </w:r>
      <w:r>
        <w:rPr>
          <w:color w:val="000000"/>
          <w:sz w:val="24"/>
          <w:szCs w:val="24"/>
        </w:rPr>
        <w:t xml:space="preserve">, </w:t>
      </w:r>
      <w:r>
        <w:rPr>
          <w:color w:val="000000"/>
          <w:spacing w:val="1"/>
          <w:w w:val="99"/>
          <w:sz w:val="24"/>
          <w:szCs w:val="24"/>
        </w:rPr>
        <w:t>и</w:t>
      </w:r>
      <w:r>
        <w:rPr>
          <w:color w:val="000000"/>
          <w:spacing w:val="1"/>
          <w:sz w:val="24"/>
          <w:szCs w:val="24"/>
        </w:rPr>
        <w:t>з</w:t>
      </w:r>
      <w:r>
        <w:rPr>
          <w:color w:val="000000"/>
          <w:sz w:val="24"/>
          <w:szCs w:val="24"/>
        </w:rPr>
        <w:t>менен</w:t>
      </w:r>
      <w:r>
        <w:rPr>
          <w:color w:val="000000"/>
          <w:spacing w:val="1"/>
          <w:sz w:val="24"/>
          <w:szCs w:val="24"/>
        </w:rPr>
        <w:t>и</w:t>
      </w:r>
      <w:r>
        <w:rPr>
          <w:color w:val="000000"/>
          <w:sz w:val="24"/>
          <w:szCs w:val="24"/>
        </w:rPr>
        <w:t>е формы, р</w:t>
      </w:r>
      <w:r>
        <w:rPr>
          <w:color w:val="000000"/>
          <w:spacing w:val="-1"/>
          <w:sz w:val="24"/>
          <w:szCs w:val="24"/>
        </w:rPr>
        <w:t>а</w:t>
      </w:r>
      <w:r>
        <w:rPr>
          <w:color w:val="000000"/>
          <w:spacing w:val="1"/>
          <w:w w:val="99"/>
          <w:sz w:val="24"/>
          <w:szCs w:val="24"/>
        </w:rPr>
        <w:t>з</w:t>
      </w:r>
      <w:r>
        <w:rPr>
          <w:color w:val="000000"/>
          <w:sz w:val="24"/>
          <w:szCs w:val="24"/>
        </w:rPr>
        <w:t>м</w:t>
      </w:r>
      <w:r>
        <w:rPr>
          <w:color w:val="000000"/>
          <w:spacing w:val="-1"/>
          <w:sz w:val="24"/>
          <w:szCs w:val="24"/>
        </w:rPr>
        <w:t>е</w:t>
      </w:r>
      <w:r>
        <w:rPr>
          <w:color w:val="000000"/>
          <w:sz w:val="24"/>
          <w:szCs w:val="24"/>
        </w:rPr>
        <w:t xml:space="preserve">ра и </w:t>
      </w:r>
      <w:r>
        <w:rPr>
          <w:color w:val="000000"/>
          <w:spacing w:val="5"/>
          <w:w w:val="99"/>
          <w:sz w:val="24"/>
          <w:szCs w:val="24"/>
        </w:rPr>
        <w:t>т</w:t>
      </w:r>
      <w:r>
        <w:rPr>
          <w:color w:val="000000"/>
          <w:sz w:val="24"/>
          <w:szCs w:val="24"/>
        </w:rPr>
        <w:t xml:space="preserve">. </w:t>
      </w:r>
      <w:r>
        <w:rPr>
          <w:color w:val="000000"/>
          <w:spacing w:val="1"/>
          <w:sz w:val="24"/>
          <w:szCs w:val="24"/>
        </w:rPr>
        <w:t>д</w:t>
      </w:r>
      <w:r>
        <w:rPr>
          <w:color w:val="000000"/>
          <w:sz w:val="24"/>
          <w:szCs w:val="24"/>
        </w:rPr>
        <w:t>.);</w:t>
      </w:r>
    </w:p>
    <w:p w:rsidR="002A0840" w:rsidRDefault="002A0840" w:rsidP="002A0840">
      <w:pPr>
        <w:ind w:left="1" w:right="-12" w:firstLine="707"/>
        <w:jc w:val="both"/>
        <w:rPr>
          <w:color w:val="000000"/>
          <w:sz w:val="24"/>
          <w:szCs w:val="24"/>
        </w:rPr>
      </w:pPr>
      <w:r>
        <w:rPr>
          <w:color w:val="000000"/>
          <w:sz w:val="24"/>
          <w:szCs w:val="24"/>
        </w:rPr>
        <w:t>-м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 xml:space="preserve">е </w:t>
      </w:r>
      <w:r>
        <w:rPr>
          <w:color w:val="000000"/>
          <w:spacing w:val="1"/>
          <w:w w:val="99"/>
          <w:sz w:val="24"/>
          <w:szCs w:val="24"/>
        </w:rPr>
        <w:t>п</w:t>
      </w:r>
      <w:r>
        <w:rPr>
          <w:color w:val="000000"/>
          <w:sz w:val="24"/>
          <w:szCs w:val="24"/>
        </w:rPr>
        <w:t>редставл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 о числа</w:t>
      </w:r>
      <w:r>
        <w:rPr>
          <w:color w:val="000000"/>
          <w:spacing w:val="1"/>
          <w:sz w:val="24"/>
          <w:szCs w:val="24"/>
        </w:rPr>
        <w:t>х</w:t>
      </w:r>
      <w:r>
        <w:rPr>
          <w:color w:val="000000"/>
          <w:sz w:val="24"/>
          <w:szCs w:val="24"/>
        </w:rPr>
        <w:t>, в</w:t>
      </w:r>
      <w:r>
        <w:rPr>
          <w:color w:val="000000"/>
          <w:spacing w:val="-1"/>
          <w:sz w:val="24"/>
          <w:szCs w:val="24"/>
        </w:rPr>
        <w:t>е</w:t>
      </w:r>
      <w:r>
        <w:rPr>
          <w:color w:val="000000"/>
          <w:sz w:val="24"/>
          <w:szCs w:val="24"/>
        </w:rPr>
        <w:t>л</w:t>
      </w:r>
      <w:r>
        <w:rPr>
          <w:color w:val="000000"/>
          <w:spacing w:val="1"/>
          <w:sz w:val="24"/>
          <w:szCs w:val="24"/>
        </w:rPr>
        <w:t>и</w:t>
      </w:r>
      <w:r>
        <w:rPr>
          <w:color w:val="000000"/>
          <w:sz w:val="24"/>
          <w:szCs w:val="24"/>
        </w:rPr>
        <w:t>чи</w:t>
      </w:r>
      <w:r>
        <w:rPr>
          <w:color w:val="000000"/>
          <w:spacing w:val="1"/>
          <w:sz w:val="24"/>
          <w:szCs w:val="24"/>
        </w:rPr>
        <w:t>н</w:t>
      </w:r>
      <w:r>
        <w:rPr>
          <w:color w:val="000000"/>
          <w:sz w:val="24"/>
          <w:szCs w:val="24"/>
        </w:rPr>
        <w:t>а</w:t>
      </w:r>
      <w:r>
        <w:rPr>
          <w:color w:val="000000"/>
          <w:spacing w:val="2"/>
          <w:sz w:val="24"/>
          <w:szCs w:val="24"/>
        </w:rPr>
        <w:t>х</w:t>
      </w:r>
      <w:r>
        <w:rPr>
          <w:color w:val="000000"/>
          <w:sz w:val="24"/>
          <w:szCs w:val="24"/>
        </w:rPr>
        <w:t xml:space="preserve">, </w:t>
      </w:r>
      <w:r>
        <w:rPr>
          <w:color w:val="000000"/>
          <w:spacing w:val="6"/>
          <w:sz w:val="24"/>
          <w:szCs w:val="24"/>
        </w:rPr>
        <w:t>г</w:t>
      </w:r>
      <w:r>
        <w:rPr>
          <w:color w:val="000000"/>
          <w:sz w:val="24"/>
          <w:szCs w:val="24"/>
        </w:rPr>
        <w:t>ео</w:t>
      </w:r>
      <w:r>
        <w:rPr>
          <w:color w:val="000000"/>
          <w:spacing w:val="-1"/>
          <w:sz w:val="24"/>
          <w:szCs w:val="24"/>
        </w:rPr>
        <w:t>м</w:t>
      </w:r>
      <w:r>
        <w:rPr>
          <w:color w:val="000000"/>
          <w:sz w:val="24"/>
          <w:szCs w:val="24"/>
        </w:rPr>
        <w:t>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ских ф</w:t>
      </w:r>
      <w:r>
        <w:rPr>
          <w:color w:val="000000"/>
          <w:spacing w:val="1"/>
          <w:w w:val="99"/>
          <w:sz w:val="24"/>
          <w:szCs w:val="24"/>
        </w:rPr>
        <w:t>и</w:t>
      </w:r>
      <w:r>
        <w:rPr>
          <w:color w:val="000000"/>
          <w:spacing w:val="2"/>
          <w:w w:val="99"/>
          <w:sz w:val="24"/>
          <w:szCs w:val="24"/>
        </w:rPr>
        <w:t>г</w:t>
      </w:r>
      <w:r>
        <w:rPr>
          <w:color w:val="000000"/>
          <w:spacing w:val="-5"/>
          <w:sz w:val="24"/>
          <w:szCs w:val="24"/>
        </w:rPr>
        <w:t>у</w:t>
      </w:r>
      <w:r>
        <w:rPr>
          <w:color w:val="000000"/>
          <w:sz w:val="24"/>
          <w:szCs w:val="24"/>
        </w:rPr>
        <w:t>р</w:t>
      </w:r>
      <w:r>
        <w:rPr>
          <w:color w:val="000000"/>
          <w:spacing w:val="-1"/>
          <w:sz w:val="24"/>
          <w:szCs w:val="24"/>
        </w:rPr>
        <w:t>а</w:t>
      </w:r>
      <w:r>
        <w:rPr>
          <w:color w:val="000000"/>
          <w:sz w:val="24"/>
          <w:szCs w:val="24"/>
        </w:rPr>
        <w:t>х яв</w:t>
      </w:r>
      <w:r>
        <w:rPr>
          <w:color w:val="000000"/>
          <w:w w:val="99"/>
          <w:sz w:val="24"/>
          <w:szCs w:val="24"/>
        </w:rPr>
        <w:t>л</w:t>
      </w:r>
      <w:r>
        <w:rPr>
          <w:color w:val="000000"/>
          <w:sz w:val="24"/>
          <w:szCs w:val="24"/>
        </w:rPr>
        <w:t>я</w:t>
      </w:r>
      <w:r>
        <w:rPr>
          <w:color w:val="000000"/>
          <w:w w:val="99"/>
          <w:sz w:val="24"/>
          <w:szCs w:val="24"/>
        </w:rPr>
        <w:t>ю</w:t>
      </w:r>
      <w:r>
        <w:rPr>
          <w:color w:val="000000"/>
          <w:spacing w:val="1"/>
          <w:sz w:val="24"/>
          <w:szCs w:val="24"/>
        </w:rPr>
        <w:t>т</w:t>
      </w:r>
      <w:r>
        <w:rPr>
          <w:color w:val="000000"/>
          <w:sz w:val="24"/>
          <w:szCs w:val="24"/>
        </w:rPr>
        <w:t xml:space="preserve">ся </w:t>
      </w:r>
      <w:r>
        <w:rPr>
          <w:color w:val="000000"/>
          <w:spacing w:val="-4"/>
          <w:sz w:val="24"/>
          <w:szCs w:val="24"/>
        </w:rPr>
        <w:t>у</w:t>
      </w:r>
      <w:r>
        <w:rPr>
          <w:color w:val="000000"/>
          <w:spacing w:val="-1"/>
          <w:sz w:val="24"/>
          <w:szCs w:val="24"/>
        </w:rPr>
        <w:t>с</w:t>
      </w:r>
      <w:r>
        <w:rPr>
          <w:color w:val="000000"/>
          <w:sz w:val="24"/>
          <w:szCs w:val="24"/>
        </w:rPr>
        <w:t>лов</w:t>
      </w:r>
      <w:r>
        <w:rPr>
          <w:color w:val="000000"/>
          <w:w w:val="99"/>
          <w:sz w:val="24"/>
          <w:szCs w:val="24"/>
        </w:rPr>
        <w:t>и</w:t>
      </w:r>
      <w:r>
        <w:rPr>
          <w:color w:val="000000"/>
          <w:spacing w:val="2"/>
          <w:sz w:val="24"/>
          <w:szCs w:val="24"/>
        </w:rPr>
        <w:t>е</w:t>
      </w:r>
      <w:r>
        <w:rPr>
          <w:color w:val="000000"/>
          <w:sz w:val="24"/>
          <w:szCs w:val="24"/>
        </w:rPr>
        <w:t xml:space="preserve">м </w:t>
      </w:r>
      <w:r>
        <w:rPr>
          <w:color w:val="000000"/>
          <w:spacing w:val="1"/>
          <w:w w:val="99"/>
          <w:sz w:val="24"/>
          <w:szCs w:val="24"/>
        </w:rPr>
        <w:t>ц</w:t>
      </w:r>
      <w:r>
        <w:rPr>
          <w:color w:val="000000"/>
          <w:spacing w:val="1"/>
          <w:sz w:val="24"/>
          <w:szCs w:val="24"/>
        </w:rPr>
        <w:t>е</w:t>
      </w:r>
      <w:r>
        <w:rPr>
          <w:color w:val="000000"/>
          <w:sz w:val="24"/>
          <w:szCs w:val="24"/>
        </w:rPr>
        <w:t>лост</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 восприя</w:t>
      </w:r>
      <w:r>
        <w:rPr>
          <w:color w:val="000000"/>
          <w:w w:val="99"/>
          <w:sz w:val="24"/>
          <w:szCs w:val="24"/>
        </w:rPr>
        <w:t>т</w:t>
      </w:r>
      <w:r>
        <w:rPr>
          <w:color w:val="000000"/>
          <w:sz w:val="24"/>
          <w:szCs w:val="24"/>
        </w:rPr>
        <w:t xml:space="preserve">ия </w:t>
      </w:r>
      <w:r>
        <w:rPr>
          <w:color w:val="000000"/>
          <w:spacing w:val="-1"/>
          <w:w w:val="99"/>
          <w:sz w:val="24"/>
          <w:szCs w:val="24"/>
        </w:rPr>
        <w:t>т</w:t>
      </w:r>
      <w:r>
        <w:rPr>
          <w:color w:val="000000"/>
          <w:sz w:val="24"/>
          <w:szCs w:val="24"/>
        </w:rPr>
        <w:t>вор</w:t>
      </w:r>
      <w:r>
        <w:rPr>
          <w:color w:val="000000"/>
          <w:spacing w:val="-2"/>
          <w:sz w:val="24"/>
          <w:szCs w:val="24"/>
        </w:rPr>
        <w:t>е</w:t>
      </w:r>
      <w:r>
        <w:rPr>
          <w:color w:val="000000"/>
          <w:spacing w:val="1"/>
          <w:sz w:val="24"/>
          <w:szCs w:val="24"/>
        </w:rPr>
        <w:t>ни</w:t>
      </w:r>
      <w:r>
        <w:rPr>
          <w:color w:val="000000"/>
          <w:sz w:val="24"/>
          <w:szCs w:val="24"/>
        </w:rPr>
        <w:t xml:space="preserve">й </w:t>
      </w:r>
      <w:r>
        <w:rPr>
          <w:color w:val="000000"/>
          <w:spacing w:val="1"/>
          <w:sz w:val="24"/>
          <w:szCs w:val="24"/>
        </w:rPr>
        <w:t>п</w:t>
      </w:r>
      <w:r>
        <w:rPr>
          <w:color w:val="000000"/>
          <w:spacing w:val="-1"/>
          <w:sz w:val="24"/>
          <w:szCs w:val="24"/>
        </w:rPr>
        <w:t>р</w:t>
      </w:r>
      <w:r>
        <w:rPr>
          <w:color w:val="000000"/>
          <w:sz w:val="24"/>
          <w:szCs w:val="24"/>
        </w:rPr>
        <w:t xml:space="preserve">ироды и </w:t>
      </w:r>
      <w:r>
        <w:rPr>
          <w:color w:val="000000"/>
          <w:spacing w:val="-2"/>
          <w:sz w:val="24"/>
          <w:szCs w:val="24"/>
        </w:rPr>
        <w:t>ч</w:t>
      </w:r>
      <w:r>
        <w:rPr>
          <w:color w:val="000000"/>
          <w:sz w:val="24"/>
          <w:szCs w:val="24"/>
        </w:rPr>
        <w:t>елов</w:t>
      </w:r>
      <w:r>
        <w:rPr>
          <w:color w:val="000000"/>
          <w:spacing w:val="-1"/>
          <w:sz w:val="24"/>
          <w:szCs w:val="24"/>
        </w:rPr>
        <w:t>е</w:t>
      </w:r>
      <w:r>
        <w:rPr>
          <w:color w:val="000000"/>
          <w:sz w:val="24"/>
          <w:szCs w:val="24"/>
        </w:rPr>
        <w:t>ка (памят</w:t>
      </w:r>
      <w:r>
        <w:rPr>
          <w:color w:val="000000"/>
          <w:spacing w:val="1"/>
          <w:w w:val="99"/>
          <w:sz w:val="24"/>
          <w:szCs w:val="24"/>
        </w:rPr>
        <w:t>н</w:t>
      </w:r>
      <w:r>
        <w:rPr>
          <w:color w:val="000000"/>
          <w:spacing w:val="2"/>
          <w:w w:val="99"/>
          <w:sz w:val="24"/>
          <w:szCs w:val="24"/>
        </w:rPr>
        <w:t>и</w:t>
      </w:r>
      <w:r>
        <w:rPr>
          <w:color w:val="000000"/>
          <w:sz w:val="24"/>
          <w:szCs w:val="24"/>
        </w:rPr>
        <w:t>к</w:t>
      </w:r>
      <w:r>
        <w:rPr>
          <w:color w:val="000000"/>
          <w:w w:val="99"/>
          <w:sz w:val="24"/>
          <w:szCs w:val="24"/>
        </w:rPr>
        <w:t>и</w:t>
      </w:r>
      <w:r>
        <w:rPr>
          <w:color w:val="000000"/>
          <w:sz w:val="24"/>
          <w:szCs w:val="24"/>
        </w:rPr>
        <w:t xml:space="preserve"> ар</w:t>
      </w:r>
      <w:r>
        <w:rPr>
          <w:color w:val="000000"/>
          <w:spacing w:val="1"/>
          <w:sz w:val="24"/>
          <w:szCs w:val="24"/>
        </w:rPr>
        <w:t>х</w:t>
      </w:r>
      <w:r>
        <w:rPr>
          <w:color w:val="000000"/>
          <w:spacing w:val="1"/>
          <w:w w:val="99"/>
          <w:sz w:val="24"/>
          <w:szCs w:val="24"/>
        </w:rPr>
        <w:t>и</w:t>
      </w:r>
      <w:r>
        <w:rPr>
          <w:color w:val="000000"/>
          <w:sz w:val="24"/>
          <w:szCs w:val="24"/>
        </w:rPr>
        <w:t>те</w:t>
      </w:r>
      <w:r>
        <w:rPr>
          <w:color w:val="000000"/>
          <w:spacing w:val="-1"/>
          <w:sz w:val="24"/>
          <w:szCs w:val="24"/>
        </w:rPr>
        <w:t>к</w:t>
      </w:r>
      <w:r>
        <w:rPr>
          <w:color w:val="000000"/>
          <w:spacing w:val="3"/>
          <w:w w:val="99"/>
          <w:sz w:val="24"/>
          <w:szCs w:val="24"/>
        </w:rPr>
        <w:t>т</w:t>
      </w:r>
      <w:r>
        <w:rPr>
          <w:color w:val="000000"/>
          <w:spacing w:val="-7"/>
          <w:sz w:val="24"/>
          <w:szCs w:val="24"/>
        </w:rPr>
        <w:t>у</w:t>
      </w:r>
      <w:r>
        <w:rPr>
          <w:color w:val="000000"/>
          <w:spacing w:val="2"/>
          <w:sz w:val="24"/>
          <w:szCs w:val="24"/>
        </w:rPr>
        <w:t>р</w:t>
      </w:r>
      <w:r>
        <w:rPr>
          <w:color w:val="000000"/>
          <w:sz w:val="24"/>
          <w:szCs w:val="24"/>
        </w:rPr>
        <w:t>ы, сокров</w:t>
      </w:r>
      <w:r>
        <w:rPr>
          <w:color w:val="000000"/>
          <w:w w:val="99"/>
          <w:sz w:val="24"/>
          <w:szCs w:val="24"/>
        </w:rPr>
        <w:t>и</w:t>
      </w:r>
      <w:r>
        <w:rPr>
          <w:color w:val="000000"/>
          <w:sz w:val="24"/>
          <w:szCs w:val="24"/>
        </w:rPr>
        <w:t xml:space="preserve">ща </w:t>
      </w:r>
      <w:r>
        <w:rPr>
          <w:color w:val="000000"/>
          <w:w w:val="99"/>
          <w:sz w:val="24"/>
          <w:szCs w:val="24"/>
        </w:rPr>
        <w:t>и</w:t>
      </w:r>
      <w:r>
        <w:rPr>
          <w:color w:val="000000"/>
          <w:sz w:val="24"/>
          <w:szCs w:val="24"/>
        </w:rPr>
        <w:t>с</w:t>
      </w:r>
      <w:r>
        <w:rPr>
          <w:color w:val="000000"/>
          <w:spacing w:val="3"/>
          <w:sz w:val="24"/>
          <w:szCs w:val="24"/>
        </w:rPr>
        <w:t>к</w:t>
      </w:r>
      <w:r>
        <w:rPr>
          <w:color w:val="000000"/>
          <w:spacing w:val="-3"/>
          <w:sz w:val="24"/>
          <w:szCs w:val="24"/>
        </w:rPr>
        <w:t>у</w:t>
      </w:r>
      <w:r>
        <w:rPr>
          <w:color w:val="000000"/>
          <w:sz w:val="24"/>
          <w:szCs w:val="24"/>
        </w:rPr>
        <w:t>сст</w:t>
      </w:r>
      <w:r>
        <w:rPr>
          <w:color w:val="000000"/>
          <w:w w:val="99"/>
          <w:sz w:val="24"/>
          <w:szCs w:val="24"/>
        </w:rPr>
        <w:t>в</w:t>
      </w:r>
      <w:r>
        <w:rPr>
          <w:color w:val="000000"/>
          <w:sz w:val="24"/>
          <w:szCs w:val="24"/>
        </w:rPr>
        <w:t xml:space="preserve">а и </w:t>
      </w:r>
      <w:r>
        <w:rPr>
          <w:color w:val="000000"/>
          <w:spacing w:val="3"/>
          <w:sz w:val="24"/>
          <w:szCs w:val="24"/>
        </w:rPr>
        <w:t>к</w:t>
      </w:r>
      <w:r>
        <w:rPr>
          <w:color w:val="000000"/>
          <w:spacing w:val="-3"/>
          <w:sz w:val="24"/>
          <w:szCs w:val="24"/>
        </w:rPr>
        <w:t>у</w:t>
      </w:r>
      <w:r>
        <w:rPr>
          <w:color w:val="000000"/>
          <w:sz w:val="24"/>
          <w:szCs w:val="24"/>
        </w:rPr>
        <w:t>ль</w:t>
      </w:r>
      <w:r>
        <w:rPr>
          <w:color w:val="000000"/>
          <w:spacing w:val="2"/>
          <w:w w:val="99"/>
          <w:sz w:val="24"/>
          <w:szCs w:val="24"/>
        </w:rPr>
        <w:t>т</w:t>
      </w:r>
      <w:r>
        <w:rPr>
          <w:color w:val="000000"/>
          <w:spacing w:val="-3"/>
          <w:sz w:val="24"/>
          <w:szCs w:val="24"/>
        </w:rPr>
        <w:t>у</w:t>
      </w:r>
      <w:r>
        <w:rPr>
          <w:color w:val="000000"/>
          <w:sz w:val="24"/>
          <w:szCs w:val="24"/>
        </w:rPr>
        <w:t>р</w:t>
      </w:r>
      <w:r>
        <w:rPr>
          <w:color w:val="000000"/>
          <w:spacing w:val="2"/>
          <w:sz w:val="24"/>
          <w:szCs w:val="24"/>
        </w:rPr>
        <w:t>ы</w:t>
      </w:r>
      <w:r>
        <w:rPr>
          <w:color w:val="000000"/>
          <w:sz w:val="24"/>
          <w:szCs w:val="24"/>
        </w:rPr>
        <w:t>, об</w:t>
      </w:r>
      <w:r>
        <w:rPr>
          <w:color w:val="000000"/>
          <w:spacing w:val="1"/>
          <w:sz w:val="24"/>
          <w:szCs w:val="24"/>
        </w:rPr>
        <w:t>ъ</w:t>
      </w:r>
      <w:r>
        <w:rPr>
          <w:color w:val="000000"/>
          <w:sz w:val="24"/>
          <w:szCs w:val="24"/>
        </w:rPr>
        <w:t>ек</w:t>
      </w:r>
      <w:r>
        <w:rPr>
          <w:color w:val="000000"/>
          <w:w w:val="99"/>
          <w:sz w:val="24"/>
          <w:szCs w:val="24"/>
        </w:rPr>
        <w:t>т</w:t>
      </w:r>
      <w:r>
        <w:rPr>
          <w:color w:val="000000"/>
          <w:sz w:val="24"/>
          <w:szCs w:val="24"/>
        </w:rPr>
        <w:t xml:space="preserve">ы </w:t>
      </w:r>
      <w:r>
        <w:rPr>
          <w:color w:val="000000"/>
          <w:spacing w:val="2"/>
          <w:sz w:val="24"/>
          <w:szCs w:val="24"/>
        </w:rPr>
        <w:t>п</w:t>
      </w:r>
      <w:r>
        <w:rPr>
          <w:color w:val="000000"/>
          <w:sz w:val="24"/>
          <w:szCs w:val="24"/>
        </w:rPr>
        <w:t>р</w:t>
      </w:r>
      <w:r>
        <w:rPr>
          <w:color w:val="000000"/>
          <w:spacing w:val="1"/>
          <w:sz w:val="24"/>
          <w:szCs w:val="24"/>
        </w:rPr>
        <w:t>и</w:t>
      </w:r>
      <w:r>
        <w:rPr>
          <w:color w:val="000000"/>
          <w:sz w:val="24"/>
          <w:szCs w:val="24"/>
        </w:rPr>
        <w:t>р</w:t>
      </w:r>
      <w:r>
        <w:rPr>
          <w:color w:val="000000"/>
          <w:spacing w:val="-2"/>
          <w:sz w:val="24"/>
          <w:szCs w:val="24"/>
        </w:rPr>
        <w:t>о</w:t>
      </w:r>
      <w:r>
        <w:rPr>
          <w:color w:val="000000"/>
          <w:sz w:val="24"/>
          <w:szCs w:val="24"/>
        </w:rPr>
        <w:t>ды);</w:t>
      </w:r>
    </w:p>
    <w:p w:rsidR="002A0840" w:rsidRDefault="002A0840" w:rsidP="002A0840">
      <w:pPr>
        <w:ind w:left="1" w:right="-11" w:firstLine="707"/>
        <w:jc w:val="both"/>
        <w:rPr>
          <w:color w:val="000000"/>
          <w:sz w:val="24"/>
          <w:szCs w:val="24"/>
        </w:rPr>
      </w:pPr>
      <w:r>
        <w:rPr>
          <w:color w:val="000000"/>
          <w:sz w:val="24"/>
          <w:szCs w:val="24"/>
        </w:rPr>
        <w:t>-владе</w:t>
      </w:r>
      <w:r>
        <w:rPr>
          <w:color w:val="000000"/>
          <w:w w:val="99"/>
          <w:sz w:val="24"/>
          <w:szCs w:val="24"/>
        </w:rPr>
        <w:t>ни</w:t>
      </w:r>
      <w:r>
        <w:rPr>
          <w:color w:val="000000"/>
          <w:sz w:val="24"/>
          <w:szCs w:val="24"/>
        </w:rPr>
        <w:t>е математ</w:t>
      </w:r>
      <w:r>
        <w:rPr>
          <w:color w:val="000000"/>
          <w:w w:val="99"/>
          <w:sz w:val="24"/>
          <w:szCs w:val="24"/>
        </w:rPr>
        <w:t>и</w:t>
      </w:r>
      <w:r>
        <w:rPr>
          <w:color w:val="000000"/>
          <w:spacing w:val="1"/>
          <w:sz w:val="24"/>
          <w:szCs w:val="24"/>
        </w:rPr>
        <w:t>ч</w:t>
      </w:r>
      <w:r>
        <w:rPr>
          <w:color w:val="000000"/>
          <w:sz w:val="24"/>
          <w:szCs w:val="24"/>
        </w:rPr>
        <w:t>еским я</w:t>
      </w:r>
      <w:r>
        <w:rPr>
          <w:color w:val="000000"/>
          <w:spacing w:val="1"/>
          <w:w w:val="99"/>
          <w:sz w:val="24"/>
          <w:szCs w:val="24"/>
        </w:rPr>
        <w:t>з</w:t>
      </w:r>
      <w:r>
        <w:rPr>
          <w:color w:val="000000"/>
          <w:sz w:val="24"/>
          <w:szCs w:val="24"/>
        </w:rPr>
        <w:t>ыком, элемен</w:t>
      </w:r>
      <w:r>
        <w:rPr>
          <w:color w:val="000000"/>
          <w:w w:val="99"/>
          <w:sz w:val="24"/>
          <w:szCs w:val="24"/>
        </w:rPr>
        <w:t>т</w:t>
      </w:r>
      <w:r>
        <w:rPr>
          <w:color w:val="000000"/>
          <w:sz w:val="24"/>
          <w:szCs w:val="24"/>
        </w:rPr>
        <w:t>ами алгор</w:t>
      </w:r>
      <w:r>
        <w:rPr>
          <w:color w:val="000000"/>
          <w:spacing w:val="1"/>
          <w:sz w:val="24"/>
          <w:szCs w:val="24"/>
        </w:rPr>
        <w:t>и</w:t>
      </w:r>
      <w:r>
        <w:rPr>
          <w:color w:val="000000"/>
          <w:w w:val="99"/>
          <w:sz w:val="24"/>
          <w:szCs w:val="24"/>
        </w:rPr>
        <w:t>т</w:t>
      </w:r>
      <w:r>
        <w:rPr>
          <w:color w:val="000000"/>
          <w:sz w:val="24"/>
          <w:szCs w:val="24"/>
        </w:rPr>
        <w:t>м</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о</w:t>
      </w:r>
      <w:r>
        <w:rPr>
          <w:color w:val="000000"/>
          <w:sz w:val="24"/>
          <w:szCs w:val="24"/>
        </w:rPr>
        <w:t>го мы</w:t>
      </w:r>
      <w:r>
        <w:rPr>
          <w:color w:val="000000"/>
          <w:w w:val="99"/>
          <w:sz w:val="24"/>
          <w:szCs w:val="24"/>
        </w:rPr>
        <w:t>шл</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w w:val="99"/>
          <w:sz w:val="24"/>
          <w:szCs w:val="24"/>
        </w:rPr>
        <w:t>п</w:t>
      </w:r>
      <w:r>
        <w:rPr>
          <w:color w:val="000000"/>
          <w:sz w:val="24"/>
          <w:szCs w:val="24"/>
        </w:rPr>
        <w:t>о</w:t>
      </w:r>
      <w:r>
        <w:rPr>
          <w:color w:val="000000"/>
          <w:spacing w:val="1"/>
          <w:w w:val="99"/>
          <w:sz w:val="24"/>
          <w:szCs w:val="24"/>
        </w:rPr>
        <w:t>з</w:t>
      </w:r>
      <w:r>
        <w:rPr>
          <w:color w:val="000000"/>
          <w:sz w:val="24"/>
          <w:szCs w:val="24"/>
        </w:rPr>
        <w:t>во</w:t>
      </w:r>
      <w:r>
        <w:rPr>
          <w:color w:val="000000"/>
          <w:w w:val="99"/>
          <w:sz w:val="24"/>
          <w:szCs w:val="24"/>
        </w:rPr>
        <w:t>л</w:t>
      </w:r>
      <w:r>
        <w:rPr>
          <w:color w:val="000000"/>
          <w:sz w:val="24"/>
          <w:szCs w:val="24"/>
        </w:rPr>
        <w:t xml:space="preserve">яет </w:t>
      </w:r>
      <w:r>
        <w:rPr>
          <w:color w:val="000000"/>
          <w:spacing w:val="-6"/>
          <w:sz w:val="24"/>
          <w:szCs w:val="24"/>
        </w:rPr>
        <w:t>у</w:t>
      </w:r>
      <w:r>
        <w:rPr>
          <w:color w:val="000000"/>
          <w:sz w:val="24"/>
          <w:szCs w:val="24"/>
        </w:rPr>
        <w:t>че</w:t>
      </w:r>
      <w:r>
        <w:rPr>
          <w:color w:val="000000"/>
          <w:spacing w:val="1"/>
          <w:w w:val="99"/>
          <w:sz w:val="24"/>
          <w:szCs w:val="24"/>
        </w:rPr>
        <w:t>ни</w:t>
      </w:r>
      <w:r>
        <w:rPr>
          <w:color w:val="000000"/>
          <w:spacing w:val="3"/>
          <w:sz w:val="24"/>
          <w:szCs w:val="24"/>
        </w:rPr>
        <w:t>к</w:t>
      </w:r>
      <w:r>
        <w:rPr>
          <w:color w:val="000000"/>
          <w:sz w:val="24"/>
          <w:szCs w:val="24"/>
        </w:rPr>
        <w:t>у с</w:t>
      </w:r>
      <w:r>
        <w:rPr>
          <w:color w:val="000000"/>
          <w:spacing w:val="1"/>
          <w:sz w:val="24"/>
          <w:szCs w:val="24"/>
        </w:rPr>
        <w:t>о</w:t>
      </w:r>
      <w:r>
        <w:rPr>
          <w:color w:val="000000"/>
          <w:spacing w:val="5"/>
          <w:sz w:val="24"/>
          <w:szCs w:val="24"/>
        </w:rPr>
        <w:t>в</w:t>
      </w:r>
      <w:r>
        <w:rPr>
          <w:color w:val="000000"/>
          <w:sz w:val="24"/>
          <w:szCs w:val="24"/>
        </w:rPr>
        <w:t>ерш</w:t>
      </w:r>
      <w:r>
        <w:rPr>
          <w:color w:val="000000"/>
          <w:spacing w:val="-1"/>
          <w:sz w:val="24"/>
          <w:szCs w:val="24"/>
        </w:rPr>
        <w:t>е</w:t>
      </w:r>
      <w:r>
        <w:rPr>
          <w:color w:val="000000"/>
          <w:spacing w:val="1"/>
          <w:w w:val="99"/>
          <w:sz w:val="24"/>
          <w:szCs w:val="24"/>
        </w:rPr>
        <w:t>н</w:t>
      </w:r>
      <w:r>
        <w:rPr>
          <w:color w:val="000000"/>
          <w:sz w:val="24"/>
          <w:szCs w:val="24"/>
        </w:rPr>
        <w:t>ствов</w:t>
      </w:r>
      <w:r>
        <w:rPr>
          <w:color w:val="000000"/>
          <w:spacing w:val="-1"/>
          <w:sz w:val="24"/>
          <w:szCs w:val="24"/>
        </w:rPr>
        <w:t>а</w:t>
      </w:r>
      <w:r>
        <w:rPr>
          <w:color w:val="000000"/>
          <w:w w:val="99"/>
          <w:sz w:val="24"/>
          <w:szCs w:val="24"/>
        </w:rPr>
        <w:t>т</w:t>
      </w:r>
      <w:r>
        <w:rPr>
          <w:color w:val="000000"/>
          <w:sz w:val="24"/>
          <w:szCs w:val="24"/>
        </w:rPr>
        <w:t xml:space="preserve">ь </w:t>
      </w:r>
      <w:r>
        <w:rPr>
          <w:color w:val="000000"/>
          <w:spacing w:val="1"/>
          <w:sz w:val="24"/>
          <w:szCs w:val="24"/>
        </w:rPr>
        <w:t>к</w:t>
      </w:r>
      <w:r>
        <w:rPr>
          <w:color w:val="000000"/>
          <w:sz w:val="24"/>
          <w:szCs w:val="24"/>
        </w:rPr>
        <w:t>ом</w:t>
      </w:r>
      <w:r>
        <w:rPr>
          <w:color w:val="000000"/>
          <w:spacing w:val="1"/>
          <w:sz w:val="24"/>
          <w:szCs w:val="24"/>
        </w:rPr>
        <w:t>м</w:t>
      </w:r>
      <w:r>
        <w:rPr>
          <w:color w:val="000000"/>
          <w:spacing w:val="-3"/>
          <w:sz w:val="24"/>
          <w:szCs w:val="24"/>
        </w:rPr>
        <w:t>у</w:t>
      </w:r>
      <w:r>
        <w:rPr>
          <w:color w:val="000000"/>
          <w:spacing w:val="1"/>
          <w:sz w:val="24"/>
          <w:szCs w:val="24"/>
        </w:rPr>
        <w:t>ник</w:t>
      </w:r>
      <w:r>
        <w:rPr>
          <w:color w:val="000000"/>
          <w:sz w:val="24"/>
          <w:szCs w:val="24"/>
        </w:rPr>
        <w:t>а</w:t>
      </w:r>
      <w:r>
        <w:rPr>
          <w:color w:val="000000"/>
          <w:w w:val="99"/>
          <w:sz w:val="24"/>
          <w:szCs w:val="24"/>
        </w:rPr>
        <w:t>т</w:t>
      </w:r>
      <w:r>
        <w:rPr>
          <w:color w:val="000000"/>
          <w:spacing w:val="1"/>
          <w:sz w:val="24"/>
          <w:szCs w:val="24"/>
        </w:rPr>
        <w:t>и</w:t>
      </w:r>
      <w:r>
        <w:rPr>
          <w:color w:val="000000"/>
          <w:spacing w:val="-1"/>
          <w:sz w:val="24"/>
          <w:szCs w:val="24"/>
        </w:rPr>
        <w:t>в</w:t>
      </w:r>
      <w:r>
        <w:rPr>
          <w:color w:val="000000"/>
          <w:spacing w:val="2"/>
          <w:sz w:val="24"/>
          <w:szCs w:val="24"/>
        </w:rPr>
        <w:t>н</w:t>
      </w:r>
      <w:r>
        <w:rPr>
          <w:color w:val="000000"/>
          <w:spacing w:val="-6"/>
          <w:sz w:val="24"/>
          <w:szCs w:val="24"/>
        </w:rPr>
        <w:t>у</w:t>
      </w:r>
      <w:r>
        <w:rPr>
          <w:color w:val="000000"/>
          <w:w w:val="99"/>
          <w:sz w:val="24"/>
          <w:szCs w:val="24"/>
        </w:rPr>
        <w:t xml:space="preserve">ю </w:t>
      </w:r>
      <w:r>
        <w:rPr>
          <w:color w:val="000000"/>
          <w:sz w:val="24"/>
          <w:szCs w:val="24"/>
        </w:rPr>
        <w:t>дея</w:t>
      </w:r>
      <w:r>
        <w:rPr>
          <w:color w:val="000000"/>
          <w:w w:val="99"/>
          <w:sz w:val="24"/>
          <w:szCs w:val="24"/>
        </w:rPr>
        <w:t>т</w:t>
      </w:r>
      <w:r>
        <w:rPr>
          <w:color w:val="000000"/>
          <w:sz w:val="24"/>
          <w:szCs w:val="24"/>
        </w:rPr>
        <w:t>ел</w:t>
      </w:r>
      <w:r>
        <w:rPr>
          <w:color w:val="000000"/>
          <w:spacing w:val="1"/>
          <w:sz w:val="24"/>
          <w:szCs w:val="24"/>
        </w:rPr>
        <w:t>ьн</w:t>
      </w:r>
      <w:r>
        <w:rPr>
          <w:color w:val="000000"/>
          <w:sz w:val="24"/>
          <w:szCs w:val="24"/>
        </w:rPr>
        <w:t>о</w:t>
      </w:r>
      <w:r>
        <w:rPr>
          <w:color w:val="000000"/>
          <w:spacing w:val="1"/>
          <w:sz w:val="24"/>
          <w:szCs w:val="24"/>
        </w:rPr>
        <w:t>с</w:t>
      </w:r>
      <w:r>
        <w:rPr>
          <w:color w:val="000000"/>
          <w:w w:val="99"/>
          <w:sz w:val="24"/>
          <w:szCs w:val="24"/>
        </w:rPr>
        <w:t>т</w:t>
      </w:r>
      <w:r>
        <w:rPr>
          <w:color w:val="000000"/>
          <w:sz w:val="24"/>
          <w:szCs w:val="24"/>
        </w:rPr>
        <w:t>ь (</w:t>
      </w:r>
      <w:r>
        <w:rPr>
          <w:color w:val="000000"/>
          <w:spacing w:val="-1"/>
          <w:sz w:val="24"/>
          <w:szCs w:val="24"/>
        </w:rPr>
        <w:t>а</w:t>
      </w:r>
      <w:r>
        <w:rPr>
          <w:color w:val="000000"/>
          <w:sz w:val="24"/>
          <w:szCs w:val="24"/>
        </w:rPr>
        <w:t>р</w:t>
      </w:r>
      <w:r>
        <w:rPr>
          <w:color w:val="000000"/>
          <w:spacing w:val="2"/>
          <w:sz w:val="24"/>
          <w:szCs w:val="24"/>
        </w:rPr>
        <w:t>г</w:t>
      </w:r>
      <w:r>
        <w:rPr>
          <w:color w:val="000000"/>
          <w:spacing w:val="-4"/>
          <w:sz w:val="24"/>
          <w:szCs w:val="24"/>
        </w:rPr>
        <w:t>у</w:t>
      </w:r>
      <w:r>
        <w:rPr>
          <w:color w:val="000000"/>
          <w:spacing w:val="-1"/>
          <w:sz w:val="24"/>
          <w:szCs w:val="24"/>
        </w:rPr>
        <w:t>ме</w:t>
      </w:r>
      <w:r>
        <w:rPr>
          <w:color w:val="000000"/>
          <w:spacing w:val="1"/>
          <w:sz w:val="24"/>
          <w:szCs w:val="24"/>
        </w:rPr>
        <w:t>н</w:t>
      </w:r>
      <w:r>
        <w:rPr>
          <w:color w:val="000000"/>
          <w:sz w:val="24"/>
          <w:szCs w:val="24"/>
        </w:rPr>
        <w:t>т</w:t>
      </w:r>
      <w:r>
        <w:rPr>
          <w:color w:val="000000"/>
          <w:spacing w:val="1"/>
          <w:w w:val="99"/>
          <w:sz w:val="24"/>
          <w:szCs w:val="24"/>
        </w:rPr>
        <w:t>и</w:t>
      </w:r>
      <w:r>
        <w:rPr>
          <w:color w:val="000000"/>
          <w:sz w:val="24"/>
          <w:szCs w:val="24"/>
        </w:rPr>
        <w:t>роват</w:t>
      </w:r>
      <w:r>
        <w:rPr>
          <w:color w:val="000000"/>
          <w:w w:val="99"/>
          <w:sz w:val="24"/>
          <w:szCs w:val="24"/>
        </w:rPr>
        <w:t>ь</w:t>
      </w:r>
      <w:r>
        <w:rPr>
          <w:color w:val="000000"/>
          <w:sz w:val="24"/>
          <w:szCs w:val="24"/>
        </w:rPr>
        <w:t xml:space="preserve"> сво</w:t>
      </w:r>
      <w:r>
        <w:rPr>
          <w:color w:val="000000"/>
          <w:w w:val="99"/>
          <w:sz w:val="24"/>
          <w:szCs w:val="24"/>
        </w:rPr>
        <w:t xml:space="preserve">ю </w:t>
      </w:r>
      <w:r>
        <w:rPr>
          <w:color w:val="000000"/>
          <w:sz w:val="24"/>
          <w:szCs w:val="24"/>
        </w:rPr>
        <w:t>точ</w:t>
      </w:r>
      <w:r>
        <w:rPr>
          <w:color w:val="000000"/>
          <w:spacing w:val="3"/>
          <w:sz w:val="24"/>
          <w:szCs w:val="24"/>
        </w:rPr>
        <w:t>к</w:t>
      </w:r>
      <w:r>
        <w:rPr>
          <w:color w:val="000000"/>
          <w:sz w:val="24"/>
          <w:szCs w:val="24"/>
        </w:rPr>
        <w:t xml:space="preserve">у </w:t>
      </w:r>
      <w:r>
        <w:rPr>
          <w:color w:val="000000"/>
          <w:spacing w:val="1"/>
          <w:sz w:val="24"/>
          <w:szCs w:val="24"/>
        </w:rPr>
        <w:t>з</w:t>
      </w:r>
      <w:r>
        <w:rPr>
          <w:color w:val="000000"/>
          <w:spacing w:val="2"/>
          <w:sz w:val="24"/>
          <w:szCs w:val="24"/>
        </w:rPr>
        <w:t>р</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 стро</w:t>
      </w:r>
      <w:r>
        <w:rPr>
          <w:color w:val="000000"/>
          <w:spacing w:val="1"/>
          <w:w w:val="99"/>
          <w:sz w:val="24"/>
          <w:szCs w:val="24"/>
        </w:rPr>
        <w:t>и</w:t>
      </w:r>
      <w:r>
        <w:rPr>
          <w:color w:val="000000"/>
          <w:sz w:val="24"/>
          <w:szCs w:val="24"/>
        </w:rPr>
        <w:t>ть лог</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 xml:space="preserve">е </w:t>
      </w:r>
      <w:r>
        <w:rPr>
          <w:color w:val="000000"/>
          <w:spacing w:val="1"/>
          <w:sz w:val="24"/>
          <w:szCs w:val="24"/>
        </w:rPr>
        <w:t>ц</w:t>
      </w:r>
      <w:r>
        <w:rPr>
          <w:color w:val="000000"/>
          <w:sz w:val="24"/>
          <w:szCs w:val="24"/>
        </w:rPr>
        <w:t>епоч</w:t>
      </w:r>
      <w:r>
        <w:rPr>
          <w:color w:val="000000"/>
          <w:spacing w:val="1"/>
          <w:sz w:val="24"/>
          <w:szCs w:val="24"/>
        </w:rPr>
        <w:t>к</w:t>
      </w:r>
      <w:r>
        <w:rPr>
          <w:color w:val="000000"/>
          <w:sz w:val="24"/>
          <w:szCs w:val="24"/>
        </w:rPr>
        <w:t>и рас</w:t>
      </w:r>
      <w:r>
        <w:rPr>
          <w:color w:val="000000"/>
          <w:spacing w:val="2"/>
          <w:sz w:val="24"/>
          <w:szCs w:val="24"/>
        </w:rPr>
        <w:t>с</w:t>
      </w:r>
      <w:r>
        <w:rPr>
          <w:color w:val="000000"/>
          <w:spacing w:val="-3"/>
          <w:sz w:val="24"/>
          <w:szCs w:val="24"/>
        </w:rPr>
        <w:t>у</w:t>
      </w:r>
      <w:r>
        <w:rPr>
          <w:color w:val="000000"/>
          <w:sz w:val="24"/>
          <w:szCs w:val="24"/>
        </w:rPr>
        <w:t>жд</w:t>
      </w:r>
      <w:r>
        <w:rPr>
          <w:color w:val="000000"/>
          <w:spacing w:val="-1"/>
          <w:sz w:val="24"/>
          <w:szCs w:val="24"/>
        </w:rPr>
        <w:t>е</w:t>
      </w:r>
      <w:r>
        <w:rPr>
          <w:color w:val="000000"/>
          <w:spacing w:val="2"/>
          <w:sz w:val="24"/>
          <w:szCs w:val="24"/>
        </w:rPr>
        <w:t>н</w:t>
      </w:r>
      <w:r>
        <w:rPr>
          <w:color w:val="000000"/>
          <w:spacing w:val="1"/>
          <w:sz w:val="24"/>
          <w:szCs w:val="24"/>
        </w:rPr>
        <w:t>ий</w:t>
      </w:r>
      <w:r>
        <w:rPr>
          <w:color w:val="000000"/>
          <w:sz w:val="24"/>
          <w:szCs w:val="24"/>
        </w:rPr>
        <w:t>; о</w:t>
      </w:r>
      <w:r>
        <w:rPr>
          <w:color w:val="000000"/>
          <w:spacing w:val="1"/>
          <w:sz w:val="24"/>
          <w:szCs w:val="24"/>
        </w:rPr>
        <w:t>п</w:t>
      </w:r>
      <w:r>
        <w:rPr>
          <w:color w:val="000000"/>
          <w:sz w:val="24"/>
          <w:szCs w:val="24"/>
        </w:rPr>
        <w:t>роверг</w:t>
      </w:r>
      <w:r>
        <w:rPr>
          <w:color w:val="000000"/>
          <w:spacing w:val="-1"/>
          <w:sz w:val="24"/>
          <w:szCs w:val="24"/>
        </w:rPr>
        <w:t>а</w:t>
      </w:r>
      <w:r>
        <w:rPr>
          <w:color w:val="000000"/>
          <w:sz w:val="24"/>
          <w:szCs w:val="24"/>
        </w:rPr>
        <w:t>т</w:t>
      </w:r>
      <w:r>
        <w:rPr>
          <w:color w:val="000000"/>
          <w:w w:val="99"/>
          <w:sz w:val="24"/>
          <w:szCs w:val="24"/>
        </w:rPr>
        <w:t xml:space="preserve">ь </w:t>
      </w:r>
      <w:r>
        <w:rPr>
          <w:color w:val="000000"/>
          <w:spacing w:val="1"/>
          <w:w w:val="99"/>
          <w:sz w:val="24"/>
          <w:szCs w:val="24"/>
        </w:rPr>
        <w:t>и</w:t>
      </w:r>
      <w:r>
        <w:rPr>
          <w:color w:val="000000"/>
          <w:spacing w:val="-1"/>
          <w:w w:val="99"/>
          <w:sz w:val="24"/>
          <w:szCs w:val="24"/>
        </w:rPr>
        <w:t>л</w:t>
      </w:r>
      <w:r>
        <w:rPr>
          <w:color w:val="000000"/>
          <w:w w:val="99"/>
          <w:sz w:val="24"/>
          <w:szCs w:val="24"/>
        </w:rPr>
        <w:t>и п</w:t>
      </w:r>
      <w:r>
        <w:rPr>
          <w:color w:val="000000"/>
          <w:sz w:val="24"/>
          <w:szCs w:val="24"/>
        </w:rPr>
        <w:t xml:space="preserve">одтверждать </w:t>
      </w:r>
      <w:r>
        <w:rPr>
          <w:color w:val="000000"/>
          <w:spacing w:val="1"/>
          <w:w w:val="99"/>
          <w:sz w:val="24"/>
          <w:szCs w:val="24"/>
        </w:rPr>
        <w:t>и</w:t>
      </w:r>
      <w:r>
        <w:rPr>
          <w:color w:val="000000"/>
          <w:sz w:val="24"/>
          <w:szCs w:val="24"/>
        </w:rPr>
        <w:t>ст</w:t>
      </w:r>
      <w:r>
        <w:rPr>
          <w:color w:val="000000"/>
          <w:w w:val="99"/>
          <w:sz w:val="24"/>
          <w:szCs w:val="24"/>
        </w:rPr>
        <w:t>ин</w:t>
      </w:r>
      <w:r>
        <w:rPr>
          <w:color w:val="000000"/>
          <w:spacing w:val="1"/>
          <w:w w:val="99"/>
          <w:sz w:val="24"/>
          <w:szCs w:val="24"/>
        </w:rPr>
        <w:t>н</w:t>
      </w:r>
      <w:r>
        <w:rPr>
          <w:color w:val="000000"/>
          <w:sz w:val="24"/>
          <w:szCs w:val="24"/>
        </w:rPr>
        <w:t>о</w:t>
      </w:r>
      <w:r>
        <w:rPr>
          <w:color w:val="000000"/>
          <w:spacing w:val="-2"/>
          <w:sz w:val="24"/>
          <w:szCs w:val="24"/>
        </w:rPr>
        <w:t>с</w:t>
      </w:r>
      <w:r>
        <w:rPr>
          <w:color w:val="000000"/>
          <w:sz w:val="24"/>
          <w:szCs w:val="24"/>
        </w:rPr>
        <w:t xml:space="preserve">ть </w:t>
      </w:r>
      <w:r>
        <w:rPr>
          <w:color w:val="000000"/>
          <w:spacing w:val="1"/>
          <w:w w:val="99"/>
          <w:sz w:val="24"/>
          <w:szCs w:val="24"/>
        </w:rPr>
        <w:t>п</w:t>
      </w:r>
      <w:r>
        <w:rPr>
          <w:color w:val="000000"/>
          <w:sz w:val="24"/>
          <w:szCs w:val="24"/>
        </w:rPr>
        <w:t>ред</w:t>
      </w:r>
      <w:r>
        <w:rPr>
          <w:color w:val="000000"/>
          <w:spacing w:val="1"/>
          <w:w w:val="99"/>
          <w:sz w:val="24"/>
          <w:szCs w:val="24"/>
        </w:rPr>
        <w:t>п</w:t>
      </w:r>
      <w:r>
        <w:rPr>
          <w:color w:val="000000"/>
          <w:sz w:val="24"/>
          <w:szCs w:val="24"/>
        </w:rPr>
        <w:t>оложения</w:t>
      </w:r>
      <w:r>
        <w:rPr>
          <w:color w:val="000000"/>
          <w:spacing w:val="1"/>
          <w:sz w:val="24"/>
          <w:szCs w:val="24"/>
        </w:rPr>
        <w:t>)</w:t>
      </w:r>
      <w:r>
        <w:rPr>
          <w:color w:val="000000"/>
          <w:sz w:val="24"/>
          <w:szCs w:val="24"/>
        </w:rPr>
        <w:t>.</w:t>
      </w:r>
    </w:p>
    <w:p w:rsidR="002A0840" w:rsidRDefault="002A0840" w:rsidP="002A0840">
      <w:pPr>
        <w:ind w:left="1" w:right="-19" w:firstLine="707"/>
        <w:jc w:val="both"/>
        <w:rPr>
          <w:color w:val="000000"/>
          <w:sz w:val="24"/>
          <w:szCs w:val="24"/>
        </w:rPr>
      </w:pPr>
      <w:r>
        <w:rPr>
          <w:color w:val="000000"/>
          <w:w w:val="99"/>
          <w:sz w:val="24"/>
          <w:szCs w:val="24"/>
        </w:rPr>
        <w:t>М</w:t>
      </w:r>
      <w:r>
        <w:rPr>
          <w:color w:val="000000"/>
          <w:sz w:val="24"/>
          <w:szCs w:val="24"/>
        </w:rPr>
        <w:t>ладш</w:t>
      </w:r>
      <w:r>
        <w:rPr>
          <w:color w:val="000000"/>
          <w:spacing w:val="1"/>
          <w:w w:val="99"/>
          <w:sz w:val="24"/>
          <w:szCs w:val="24"/>
        </w:rPr>
        <w:t>и</w:t>
      </w:r>
      <w:r>
        <w:rPr>
          <w:color w:val="000000"/>
          <w:sz w:val="24"/>
          <w:szCs w:val="24"/>
        </w:rPr>
        <w:t>е ш</w:t>
      </w:r>
      <w:r>
        <w:rPr>
          <w:color w:val="000000"/>
          <w:spacing w:val="1"/>
          <w:sz w:val="24"/>
          <w:szCs w:val="24"/>
        </w:rPr>
        <w:t>к</w:t>
      </w:r>
      <w:r>
        <w:rPr>
          <w:color w:val="000000"/>
          <w:sz w:val="24"/>
          <w:szCs w:val="24"/>
        </w:rPr>
        <w:t>оль</w:t>
      </w:r>
      <w:r>
        <w:rPr>
          <w:color w:val="000000"/>
          <w:w w:val="99"/>
          <w:sz w:val="24"/>
          <w:szCs w:val="24"/>
        </w:rPr>
        <w:t>н</w:t>
      </w:r>
      <w:r>
        <w:rPr>
          <w:color w:val="000000"/>
          <w:spacing w:val="-1"/>
          <w:w w:val="99"/>
          <w:sz w:val="24"/>
          <w:szCs w:val="24"/>
        </w:rPr>
        <w:t>и</w:t>
      </w:r>
      <w:r>
        <w:rPr>
          <w:color w:val="000000"/>
          <w:sz w:val="24"/>
          <w:szCs w:val="24"/>
        </w:rPr>
        <w:t>к</w:t>
      </w:r>
      <w:r>
        <w:rPr>
          <w:color w:val="000000"/>
          <w:w w:val="99"/>
          <w:sz w:val="24"/>
          <w:szCs w:val="24"/>
        </w:rPr>
        <w:t>и п</w:t>
      </w:r>
      <w:r>
        <w:rPr>
          <w:color w:val="000000"/>
          <w:sz w:val="24"/>
          <w:szCs w:val="24"/>
        </w:rPr>
        <w:t>роявля</w:t>
      </w:r>
      <w:r>
        <w:rPr>
          <w:color w:val="000000"/>
          <w:w w:val="99"/>
          <w:sz w:val="24"/>
          <w:szCs w:val="24"/>
        </w:rPr>
        <w:t xml:space="preserve">ют </w:t>
      </w:r>
      <w:r>
        <w:rPr>
          <w:color w:val="000000"/>
          <w:sz w:val="24"/>
          <w:szCs w:val="24"/>
        </w:rPr>
        <w:t>ин</w:t>
      </w:r>
      <w:r>
        <w:rPr>
          <w:color w:val="000000"/>
          <w:w w:val="99"/>
          <w:sz w:val="24"/>
          <w:szCs w:val="24"/>
        </w:rPr>
        <w:t>т</w:t>
      </w:r>
      <w:r>
        <w:rPr>
          <w:color w:val="000000"/>
          <w:sz w:val="24"/>
          <w:szCs w:val="24"/>
        </w:rPr>
        <w:t>ерес к м</w:t>
      </w:r>
      <w:r>
        <w:rPr>
          <w:color w:val="000000"/>
          <w:spacing w:val="-2"/>
          <w:sz w:val="24"/>
          <w:szCs w:val="24"/>
        </w:rPr>
        <w:t>а</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w:t>
      </w:r>
      <w:r>
        <w:rPr>
          <w:color w:val="000000"/>
          <w:w w:val="99"/>
          <w:sz w:val="24"/>
          <w:szCs w:val="24"/>
        </w:rPr>
        <w:t>т</w:t>
      </w:r>
      <w:r>
        <w:rPr>
          <w:color w:val="000000"/>
          <w:sz w:val="24"/>
          <w:szCs w:val="24"/>
        </w:rPr>
        <w:t>иче</w:t>
      </w:r>
      <w:r>
        <w:rPr>
          <w:color w:val="000000"/>
          <w:spacing w:val="-1"/>
          <w:sz w:val="24"/>
          <w:szCs w:val="24"/>
        </w:rPr>
        <w:t>с</w:t>
      </w:r>
      <w:r>
        <w:rPr>
          <w:color w:val="000000"/>
          <w:sz w:val="24"/>
          <w:szCs w:val="24"/>
        </w:rPr>
        <w:t xml:space="preserve">кой </w:t>
      </w:r>
      <w:r>
        <w:rPr>
          <w:color w:val="000000"/>
          <w:spacing w:val="1"/>
          <w:sz w:val="24"/>
          <w:szCs w:val="24"/>
        </w:rPr>
        <w:t>с</w:t>
      </w:r>
      <w:r>
        <w:rPr>
          <w:color w:val="000000"/>
          <w:spacing w:val="-3"/>
          <w:sz w:val="24"/>
          <w:szCs w:val="24"/>
        </w:rPr>
        <w:t>у</w:t>
      </w:r>
      <w:r>
        <w:rPr>
          <w:color w:val="000000"/>
          <w:w w:val="99"/>
          <w:sz w:val="24"/>
          <w:szCs w:val="24"/>
        </w:rPr>
        <w:t>щ</w:t>
      </w:r>
      <w:r>
        <w:rPr>
          <w:color w:val="000000"/>
          <w:sz w:val="24"/>
          <w:szCs w:val="24"/>
        </w:rPr>
        <w:t>нос</w:t>
      </w:r>
      <w:r>
        <w:rPr>
          <w:color w:val="000000"/>
          <w:spacing w:val="2"/>
          <w:w w:val="99"/>
          <w:sz w:val="24"/>
          <w:szCs w:val="24"/>
        </w:rPr>
        <w:t>т</w:t>
      </w:r>
      <w:r>
        <w:rPr>
          <w:color w:val="000000"/>
          <w:sz w:val="24"/>
          <w:szCs w:val="24"/>
        </w:rPr>
        <w:t xml:space="preserve">и </w:t>
      </w:r>
      <w:r>
        <w:rPr>
          <w:color w:val="000000"/>
          <w:spacing w:val="1"/>
          <w:sz w:val="24"/>
          <w:szCs w:val="24"/>
        </w:rPr>
        <w:t>п</w:t>
      </w:r>
      <w:r>
        <w:rPr>
          <w:color w:val="000000"/>
          <w:sz w:val="24"/>
          <w:szCs w:val="24"/>
        </w:rPr>
        <w:t>редм</w:t>
      </w:r>
      <w:r>
        <w:rPr>
          <w:color w:val="000000"/>
          <w:spacing w:val="-1"/>
          <w:sz w:val="24"/>
          <w:szCs w:val="24"/>
        </w:rPr>
        <w:t>е</w:t>
      </w:r>
      <w:r>
        <w:rPr>
          <w:color w:val="000000"/>
          <w:sz w:val="24"/>
          <w:szCs w:val="24"/>
        </w:rPr>
        <w:t xml:space="preserve">тов </w:t>
      </w:r>
      <w:r>
        <w:rPr>
          <w:color w:val="000000"/>
          <w:w w:val="99"/>
          <w:sz w:val="24"/>
          <w:szCs w:val="24"/>
        </w:rPr>
        <w:t>и</w:t>
      </w:r>
      <w:r>
        <w:rPr>
          <w:color w:val="000000"/>
          <w:sz w:val="24"/>
          <w:szCs w:val="24"/>
        </w:rPr>
        <w:t xml:space="preserve"> яв</w:t>
      </w:r>
      <w:r>
        <w:rPr>
          <w:color w:val="000000"/>
          <w:w w:val="99"/>
          <w:sz w:val="24"/>
          <w:szCs w:val="24"/>
        </w:rPr>
        <w:t>л</w:t>
      </w:r>
      <w:r>
        <w:rPr>
          <w:color w:val="000000"/>
          <w:sz w:val="24"/>
          <w:szCs w:val="24"/>
        </w:rPr>
        <w:t>е</w:t>
      </w:r>
      <w:r>
        <w:rPr>
          <w:color w:val="000000"/>
          <w:w w:val="99"/>
          <w:sz w:val="24"/>
          <w:szCs w:val="24"/>
        </w:rPr>
        <w:t>н</w:t>
      </w:r>
      <w:r>
        <w:rPr>
          <w:color w:val="000000"/>
          <w:spacing w:val="1"/>
          <w:w w:val="99"/>
          <w:sz w:val="24"/>
          <w:szCs w:val="24"/>
        </w:rPr>
        <w:t>и</w:t>
      </w:r>
      <w:r>
        <w:rPr>
          <w:color w:val="000000"/>
          <w:w w:val="99"/>
          <w:sz w:val="24"/>
          <w:szCs w:val="24"/>
        </w:rPr>
        <w:t xml:space="preserve">й </w:t>
      </w:r>
      <w:r>
        <w:rPr>
          <w:color w:val="000000"/>
          <w:spacing w:val="-2"/>
          <w:sz w:val="24"/>
          <w:szCs w:val="24"/>
        </w:rPr>
        <w:t>о</w:t>
      </w:r>
      <w:r>
        <w:rPr>
          <w:color w:val="000000"/>
          <w:sz w:val="24"/>
          <w:szCs w:val="24"/>
        </w:rPr>
        <w:t>к</w:t>
      </w:r>
      <w:r>
        <w:rPr>
          <w:color w:val="000000"/>
          <w:spacing w:val="2"/>
          <w:sz w:val="24"/>
          <w:szCs w:val="24"/>
        </w:rPr>
        <w:t>р</w:t>
      </w:r>
      <w:r>
        <w:rPr>
          <w:color w:val="000000"/>
          <w:spacing w:val="-6"/>
          <w:sz w:val="24"/>
          <w:szCs w:val="24"/>
        </w:rPr>
        <w:t>у</w:t>
      </w:r>
      <w:r>
        <w:rPr>
          <w:color w:val="000000"/>
          <w:spacing w:val="1"/>
          <w:sz w:val="24"/>
          <w:szCs w:val="24"/>
        </w:rPr>
        <w:t>ж</w:t>
      </w:r>
      <w:r>
        <w:rPr>
          <w:color w:val="000000"/>
          <w:sz w:val="24"/>
          <w:szCs w:val="24"/>
        </w:rPr>
        <w:t>ающе</w:t>
      </w:r>
      <w:r>
        <w:rPr>
          <w:color w:val="000000"/>
          <w:w w:val="99"/>
          <w:sz w:val="24"/>
          <w:szCs w:val="24"/>
        </w:rPr>
        <w:t xml:space="preserve">й </w:t>
      </w:r>
      <w:r>
        <w:rPr>
          <w:color w:val="000000"/>
          <w:sz w:val="24"/>
          <w:szCs w:val="24"/>
        </w:rPr>
        <w:t>ж</w:t>
      </w:r>
      <w:r>
        <w:rPr>
          <w:color w:val="000000"/>
          <w:w w:val="99"/>
          <w:sz w:val="24"/>
          <w:szCs w:val="24"/>
        </w:rPr>
        <w:t>и</w:t>
      </w:r>
      <w:r>
        <w:rPr>
          <w:color w:val="000000"/>
          <w:spacing w:val="1"/>
          <w:sz w:val="24"/>
          <w:szCs w:val="24"/>
        </w:rPr>
        <w:t>з</w:t>
      </w:r>
      <w:r>
        <w:rPr>
          <w:color w:val="000000"/>
          <w:w w:val="99"/>
          <w:sz w:val="24"/>
          <w:szCs w:val="24"/>
        </w:rPr>
        <w:t xml:space="preserve">ни </w:t>
      </w:r>
      <w:r>
        <w:rPr>
          <w:color w:val="000000"/>
          <w:sz w:val="24"/>
          <w:szCs w:val="24"/>
        </w:rPr>
        <w:t xml:space="preserve">– </w:t>
      </w:r>
      <w:r>
        <w:rPr>
          <w:color w:val="000000"/>
          <w:w w:val="99"/>
          <w:sz w:val="24"/>
          <w:szCs w:val="24"/>
        </w:rPr>
        <w:t>в</w:t>
      </w:r>
      <w:r>
        <w:rPr>
          <w:color w:val="000000"/>
          <w:spacing w:val="-2"/>
          <w:sz w:val="24"/>
          <w:szCs w:val="24"/>
        </w:rPr>
        <w:t>о</w:t>
      </w:r>
      <w:r>
        <w:rPr>
          <w:color w:val="000000"/>
          <w:w w:val="99"/>
          <w:sz w:val="24"/>
          <w:szCs w:val="24"/>
        </w:rPr>
        <w:t>з</w:t>
      </w:r>
      <w:r>
        <w:rPr>
          <w:color w:val="000000"/>
          <w:sz w:val="24"/>
          <w:szCs w:val="24"/>
        </w:rPr>
        <w:t>можнос</w:t>
      </w:r>
      <w:r>
        <w:rPr>
          <w:color w:val="000000"/>
          <w:w w:val="99"/>
          <w:sz w:val="24"/>
          <w:szCs w:val="24"/>
        </w:rPr>
        <w:t>т</w:t>
      </w:r>
      <w:r>
        <w:rPr>
          <w:color w:val="000000"/>
          <w:sz w:val="24"/>
          <w:szCs w:val="24"/>
        </w:rPr>
        <w:t xml:space="preserve">и </w:t>
      </w:r>
      <w:r>
        <w:rPr>
          <w:color w:val="000000"/>
          <w:spacing w:val="1"/>
          <w:sz w:val="24"/>
          <w:szCs w:val="24"/>
        </w:rPr>
        <w:t>и</w:t>
      </w:r>
      <w:r>
        <w:rPr>
          <w:color w:val="000000"/>
          <w:sz w:val="24"/>
          <w:szCs w:val="24"/>
        </w:rPr>
        <w:t>х и</w:t>
      </w:r>
      <w:r>
        <w:rPr>
          <w:color w:val="000000"/>
          <w:w w:val="99"/>
          <w:sz w:val="24"/>
          <w:szCs w:val="24"/>
        </w:rPr>
        <w:t>з</w:t>
      </w:r>
      <w:r>
        <w:rPr>
          <w:color w:val="000000"/>
          <w:sz w:val="24"/>
          <w:szCs w:val="24"/>
        </w:rPr>
        <w:t>м</w:t>
      </w:r>
      <w:r>
        <w:rPr>
          <w:color w:val="000000"/>
          <w:spacing w:val="-1"/>
          <w:sz w:val="24"/>
          <w:szCs w:val="24"/>
        </w:rPr>
        <w:t>е</w:t>
      </w:r>
      <w:r>
        <w:rPr>
          <w:color w:val="000000"/>
          <w:sz w:val="24"/>
          <w:szCs w:val="24"/>
        </w:rPr>
        <w:t>р</w:t>
      </w:r>
      <w:r>
        <w:rPr>
          <w:color w:val="000000"/>
          <w:spacing w:val="1"/>
          <w:sz w:val="24"/>
          <w:szCs w:val="24"/>
        </w:rPr>
        <w:t>и</w:t>
      </w:r>
      <w:r>
        <w:rPr>
          <w:color w:val="000000"/>
          <w:w w:val="99"/>
          <w:sz w:val="24"/>
          <w:szCs w:val="24"/>
        </w:rPr>
        <w:t>т</w:t>
      </w:r>
      <w:r>
        <w:rPr>
          <w:color w:val="000000"/>
          <w:spacing w:val="1"/>
          <w:sz w:val="24"/>
          <w:szCs w:val="24"/>
        </w:rPr>
        <w:t>ь</w:t>
      </w:r>
      <w:r>
        <w:rPr>
          <w:color w:val="000000"/>
          <w:sz w:val="24"/>
          <w:szCs w:val="24"/>
        </w:rPr>
        <w:t xml:space="preserve">, </w:t>
      </w:r>
      <w:r>
        <w:rPr>
          <w:color w:val="000000"/>
          <w:spacing w:val="-1"/>
          <w:sz w:val="24"/>
          <w:szCs w:val="24"/>
        </w:rPr>
        <w:t>о</w:t>
      </w:r>
      <w:r>
        <w:rPr>
          <w:color w:val="000000"/>
          <w:sz w:val="24"/>
          <w:szCs w:val="24"/>
        </w:rPr>
        <w:t>предел</w:t>
      </w:r>
      <w:r>
        <w:rPr>
          <w:color w:val="000000"/>
          <w:spacing w:val="-1"/>
          <w:sz w:val="24"/>
          <w:szCs w:val="24"/>
        </w:rPr>
        <w:t>и</w:t>
      </w:r>
      <w:r>
        <w:rPr>
          <w:color w:val="000000"/>
          <w:w w:val="99"/>
          <w:sz w:val="24"/>
          <w:szCs w:val="24"/>
        </w:rPr>
        <w:t xml:space="preserve">ть </w:t>
      </w:r>
      <w:r>
        <w:rPr>
          <w:color w:val="000000"/>
          <w:sz w:val="24"/>
          <w:szCs w:val="24"/>
        </w:rPr>
        <w:t>в</w:t>
      </w:r>
      <w:r>
        <w:rPr>
          <w:color w:val="000000"/>
          <w:spacing w:val="-1"/>
          <w:sz w:val="24"/>
          <w:szCs w:val="24"/>
        </w:rPr>
        <w:t>е</w:t>
      </w:r>
      <w:r>
        <w:rPr>
          <w:color w:val="000000"/>
          <w:sz w:val="24"/>
          <w:szCs w:val="24"/>
        </w:rPr>
        <w:t>л</w:t>
      </w:r>
      <w:r>
        <w:rPr>
          <w:color w:val="000000"/>
          <w:spacing w:val="1"/>
          <w:sz w:val="24"/>
          <w:szCs w:val="24"/>
        </w:rPr>
        <w:t>и</w:t>
      </w:r>
      <w:r>
        <w:rPr>
          <w:color w:val="000000"/>
          <w:sz w:val="24"/>
          <w:szCs w:val="24"/>
        </w:rPr>
        <w:t>ч</w:t>
      </w:r>
      <w:r>
        <w:rPr>
          <w:color w:val="000000"/>
          <w:spacing w:val="-1"/>
          <w:sz w:val="24"/>
          <w:szCs w:val="24"/>
        </w:rPr>
        <w:t>и</w:t>
      </w:r>
      <w:r>
        <w:rPr>
          <w:color w:val="000000"/>
          <w:spacing w:val="2"/>
          <w:sz w:val="24"/>
          <w:szCs w:val="24"/>
        </w:rPr>
        <w:t>н</w:t>
      </w:r>
      <w:r>
        <w:rPr>
          <w:color w:val="000000"/>
          <w:spacing w:val="-6"/>
          <w:sz w:val="24"/>
          <w:szCs w:val="24"/>
        </w:rPr>
        <w:t>у</w:t>
      </w:r>
      <w:r>
        <w:rPr>
          <w:color w:val="000000"/>
          <w:sz w:val="24"/>
          <w:szCs w:val="24"/>
        </w:rPr>
        <w:t>, фор</w:t>
      </w:r>
      <w:r>
        <w:rPr>
          <w:color w:val="000000"/>
          <w:spacing w:val="5"/>
          <w:sz w:val="24"/>
          <w:szCs w:val="24"/>
        </w:rPr>
        <w:t>м</w:t>
      </w:r>
      <w:r>
        <w:rPr>
          <w:color w:val="000000"/>
          <w:spacing w:val="-4"/>
          <w:sz w:val="24"/>
          <w:szCs w:val="24"/>
        </w:rPr>
        <w:t>у</w:t>
      </w:r>
      <w:r>
        <w:rPr>
          <w:color w:val="000000"/>
          <w:sz w:val="24"/>
          <w:szCs w:val="24"/>
        </w:rPr>
        <w:t>, выяв</w:t>
      </w:r>
      <w:r>
        <w:rPr>
          <w:color w:val="000000"/>
          <w:w w:val="99"/>
          <w:sz w:val="24"/>
          <w:szCs w:val="24"/>
        </w:rPr>
        <w:t>и</w:t>
      </w:r>
      <w:r>
        <w:rPr>
          <w:color w:val="000000"/>
          <w:sz w:val="24"/>
          <w:szCs w:val="24"/>
        </w:rPr>
        <w:t xml:space="preserve">ть </w:t>
      </w:r>
      <w:r>
        <w:rPr>
          <w:color w:val="000000"/>
          <w:spacing w:val="1"/>
          <w:sz w:val="24"/>
          <w:szCs w:val="24"/>
        </w:rPr>
        <w:t>з</w:t>
      </w:r>
      <w:r>
        <w:rPr>
          <w:color w:val="000000"/>
          <w:sz w:val="24"/>
          <w:szCs w:val="24"/>
        </w:rPr>
        <w:t>ав</w:t>
      </w:r>
      <w:r>
        <w:rPr>
          <w:color w:val="000000"/>
          <w:w w:val="99"/>
          <w:sz w:val="24"/>
          <w:szCs w:val="24"/>
        </w:rPr>
        <w:t>и</w:t>
      </w:r>
      <w:r>
        <w:rPr>
          <w:color w:val="000000"/>
          <w:sz w:val="24"/>
          <w:szCs w:val="24"/>
        </w:rPr>
        <w:t>с</w:t>
      </w:r>
      <w:r>
        <w:rPr>
          <w:color w:val="000000"/>
          <w:w w:val="99"/>
          <w:sz w:val="24"/>
          <w:szCs w:val="24"/>
        </w:rPr>
        <w:t>и</w:t>
      </w:r>
      <w:r>
        <w:rPr>
          <w:color w:val="000000"/>
          <w:sz w:val="24"/>
          <w:szCs w:val="24"/>
        </w:rPr>
        <w:t>мост</w:t>
      </w:r>
      <w:r>
        <w:rPr>
          <w:color w:val="000000"/>
          <w:w w:val="99"/>
          <w:sz w:val="24"/>
          <w:szCs w:val="24"/>
        </w:rPr>
        <w:t xml:space="preserve">и и </w:t>
      </w:r>
      <w:r>
        <w:rPr>
          <w:color w:val="000000"/>
          <w:sz w:val="24"/>
          <w:szCs w:val="24"/>
        </w:rPr>
        <w:t>зако</w:t>
      </w:r>
      <w:r>
        <w:rPr>
          <w:color w:val="000000"/>
          <w:spacing w:val="1"/>
          <w:w w:val="99"/>
          <w:sz w:val="24"/>
          <w:szCs w:val="24"/>
        </w:rPr>
        <w:t>н</w:t>
      </w:r>
      <w:r>
        <w:rPr>
          <w:color w:val="000000"/>
          <w:sz w:val="24"/>
          <w:szCs w:val="24"/>
        </w:rPr>
        <w:t>омернос</w:t>
      </w:r>
      <w:r>
        <w:rPr>
          <w:color w:val="000000"/>
          <w:w w:val="99"/>
          <w:sz w:val="24"/>
          <w:szCs w:val="24"/>
        </w:rPr>
        <w:t>т</w:t>
      </w:r>
      <w:r>
        <w:rPr>
          <w:color w:val="000000"/>
          <w:sz w:val="24"/>
          <w:szCs w:val="24"/>
        </w:rPr>
        <w:t>и их р</w:t>
      </w:r>
      <w:r>
        <w:rPr>
          <w:color w:val="000000"/>
          <w:spacing w:val="-3"/>
          <w:sz w:val="24"/>
          <w:szCs w:val="24"/>
        </w:rPr>
        <w:t>а</w:t>
      </w:r>
      <w:r>
        <w:rPr>
          <w:color w:val="000000"/>
          <w:spacing w:val="-1"/>
          <w:sz w:val="24"/>
          <w:szCs w:val="24"/>
        </w:rPr>
        <w:t>с</w:t>
      </w:r>
      <w:r>
        <w:rPr>
          <w:color w:val="000000"/>
          <w:spacing w:val="1"/>
          <w:sz w:val="24"/>
          <w:szCs w:val="24"/>
        </w:rPr>
        <w:t>п</w:t>
      </w:r>
      <w:r>
        <w:rPr>
          <w:color w:val="000000"/>
          <w:sz w:val="24"/>
          <w:szCs w:val="24"/>
        </w:rPr>
        <w:t>оложен</w:t>
      </w:r>
      <w:r>
        <w:rPr>
          <w:color w:val="000000"/>
          <w:spacing w:val="1"/>
          <w:sz w:val="24"/>
          <w:szCs w:val="24"/>
        </w:rPr>
        <w:t>и</w:t>
      </w:r>
      <w:r>
        <w:rPr>
          <w:color w:val="000000"/>
          <w:sz w:val="24"/>
          <w:szCs w:val="24"/>
        </w:rPr>
        <w:t>я во вре</w:t>
      </w:r>
      <w:r>
        <w:rPr>
          <w:color w:val="000000"/>
          <w:spacing w:val="-1"/>
          <w:sz w:val="24"/>
          <w:szCs w:val="24"/>
        </w:rPr>
        <w:t>м</w:t>
      </w:r>
      <w:r>
        <w:rPr>
          <w:color w:val="000000"/>
          <w:sz w:val="24"/>
          <w:szCs w:val="24"/>
        </w:rPr>
        <w:t xml:space="preserve">ени и в </w:t>
      </w:r>
      <w:r>
        <w:rPr>
          <w:color w:val="000000"/>
          <w:spacing w:val="1"/>
          <w:sz w:val="24"/>
          <w:szCs w:val="24"/>
        </w:rPr>
        <w:t>п</w:t>
      </w:r>
      <w:r>
        <w:rPr>
          <w:color w:val="000000"/>
          <w:sz w:val="24"/>
          <w:szCs w:val="24"/>
        </w:rPr>
        <w:t>рос</w:t>
      </w:r>
      <w:r>
        <w:rPr>
          <w:color w:val="000000"/>
          <w:w w:val="99"/>
          <w:sz w:val="24"/>
          <w:szCs w:val="24"/>
        </w:rPr>
        <w:t>тр</w:t>
      </w:r>
      <w:r>
        <w:rPr>
          <w:color w:val="000000"/>
          <w:sz w:val="24"/>
          <w:szCs w:val="24"/>
        </w:rPr>
        <w:t>а</w:t>
      </w:r>
      <w:r>
        <w:rPr>
          <w:color w:val="000000"/>
          <w:spacing w:val="1"/>
          <w:w w:val="99"/>
          <w:sz w:val="24"/>
          <w:szCs w:val="24"/>
        </w:rPr>
        <w:t>н</w:t>
      </w:r>
      <w:r>
        <w:rPr>
          <w:color w:val="000000"/>
          <w:sz w:val="24"/>
          <w:szCs w:val="24"/>
        </w:rPr>
        <w:t>ств</w:t>
      </w:r>
      <w:r>
        <w:rPr>
          <w:color w:val="000000"/>
          <w:spacing w:val="7"/>
          <w:sz w:val="24"/>
          <w:szCs w:val="24"/>
        </w:rPr>
        <w:t>е</w:t>
      </w:r>
      <w:r>
        <w:rPr>
          <w:color w:val="000000"/>
          <w:sz w:val="24"/>
          <w:szCs w:val="24"/>
        </w:rPr>
        <w:t>. О</w:t>
      </w:r>
      <w:r>
        <w:rPr>
          <w:color w:val="000000"/>
          <w:spacing w:val="-1"/>
          <w:sz w:val="24"/>
          <w:szCs w:val="24"/>
        </w:rPr>
        <w:t>с</w:t>
      </w:r>
      <w:r>
        <w:rPr>
          <w:color w:val="000000"/>
          <w:sz w:val="24"/>
          <w:szCs w:val="24"/>
        </w:rPr>
        <w:t>о</w:t>
      </w:r>
      <w:r>
        <w:rPr>
          <w:color w:val="000000"/>
          <w:w w:val="99"/>
          <w:sz w:val="24"/>
          <w:szCs w:val="24"/>
        </w:rPr>
        <w:t>з</w:t>
      </w:r>
      <w:r>
        <w:rPr>
          <w:color w:val="000000"/>
          <w:spacing w:val="1"/>
          <w:w w:val="99"/>
          <w:sz w:val="24"/>
          <w:szCs w:val="24"/>
        </w:rPr>
        <w:t>н</w:t>
      </w:r>
      <w:r>
        <w:rPr>
          <w:color w:val="000000"/>
          <w:sz w:val="24"/>
          <w:szCs w:val="24"/>
        </w:rPr>
        <w:t>а</w:t>
      </w:r>
      <w:r>
        <w:rPr>
          <w:color w:val="000000"/>
          <w:spacing w:val="1"/>
          <w:w w:val="99"/>
          <w:sz w:val="24"/>
          <w:szCs w:val="24"/>
        </w:rPr>
        <w:t>ни</w:t>
      </w:r>
      <w:r>
        <w:rPr>
          <w:color w:val="000000"/>
          <w:sz w:val="24"/>
          <w:szCs w:val="24"/>
        </w:rPr>
        <w:t>ю младш</w:t>
      </w:r>
      <w:r>
        <w:rPr>
          <w:color w:val="000000"/>
          <w:w w:val="99"/>
          <w:sz w:val="24"/>
          <w:szCs w:val="24"/>
        </w:rPr>
        <w:t>и</w:t>
      </w:r>
      <w:r>
        <w:rPr>
          <w:color w:val="000000"/>
          <w:sz w:val="24"/>
          <w:szCs w:val="24"/>
        </w:rPr>
        <w:t>м ш</w:t>
      </w:r>
      <w:r>
        <w:rPr>
          <w:color w:val="000000"/>
          <w:spacing w:val="1"/>
          <w:sz w:val="24"/>
          <w:szCs w:val="24"/>
        </w:rPr>
        <w:t>к</w:t>
      </w:r>
      <w:r>
        <w:rPr>
          <w:color w:val="000000"/>
          <w:sz w:val="24"/>
          <w:szCs w:val="24"/>
        </w:rPr>
        <w:t>ол</w:t>
      </w:r>
      <w:r>
        <w:rPr>
          <w:color w:val="000000"/>
          <w:spacing w:val="1"/>
          <w:sz w:val="24"/>
          <w:szCs w:val="24"/>
        </w:rPr>
        <w:t>ь</w:t>
      </w:r>
      <w:r>
        <w:rPr>
          <w:color w:val="000000"/>
          <w:w w:val="99"/>
          <w:sz w:val="24"/>
          <w:szCs w:val="24"/>
        </w:rPr>
        <w:t>ни</w:t>
      </w:r>
      <w:r>
        <w:rPr>
          <w:color w:val="000000"/>
          <w:spacing w:val="1"/>
          <w:sz w:val="24"/>
          <w:szCs w:val="24"/>
        </w:rPr>
        <w:t>к</w:t>
      </w:r>
      <w:r>
        <w:rPr>
          <w:color w:val="000000"/>
          <w:w w:val="99"/>
          <w:sz w:val="24"/>
          <w:szCs w:val="24"/>
        </w:rPr>
        <w:t>о</w:t>
      </w:r>
      <w:r>
        <w:rPr>
          <w:color w:val="000000"/>
          <w:sz w:val="24"/>
          <w:szCs w:val="24"/>
        </w:rPr>
        <w:t>м мно</w:t>
      </w:r>
      <w:r>
        <w:rPr>
          <w:color w:val="000000"/>
          <w:spacing w:val="-1"/>
          <w:sz w:val="24"/>
          <w:szCs w:val="24"/>
        </w:rPr>
        <w:t>ги</w:t>
      </w:r>
      <w:r>
        <w:rPr>
          <w:color w:val="000000"/>
          <w:sz w:val="24"/>
          <w:szCs w:val="24"/>
        </w:rPr>
        <w:t>х м</w:t>
      </w:r>
      <w:r>
        <w:rPr>
          <w:color w:val="000000"/>
          <w:spacing w:val="3"/>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х явлен</w:t>
      </w:r>
      <w:r>
        <w:rPr>
          <w:color w:val="000000"/>
          <w:spacing w:val="1"/>
          <w:sz w:val="24"/>
          <w:szCs w:val="24"/>
        </w:rPr>
        <w:t>и</w:t>
      </w:r>
      <w:r>
        <w:rPr>
          <w:color w:val="000000"/>
          <w:sz w:val="24"/>
          <w:szCs w:val="24"/>
        </w:rPr>
        <w:t xml:space="preserve">й </w:t>
      </w:r>
      <w:r>
        <w:rPr>
          <w:color w:val="000000"/>
          <w:spacing w:val="1"/>
          <w:sz w:val="24"/>
          <w:szCs w:val="24"/>
        </w:rPr>
        <w:t>п</w:t>
      </w:r>
      <w:r>
        <w:rPr>
          <w:color w:val="000000"/>
          <w:sz w:val="24"/>
          <w:szCs w:val="24"/>
        </w:rPr>
        <w:t>омог</w:t>
      </w:r>
      <w:r>
        <w:rPr>
          <w:color w:val="000000"/>
          <w:spacing w:val="-1"/>
          <w:sz w:val="24"/>
          <w:szCs w:val="24"/>
        </w:rPr>
        <w:t>а</w:t>
      </w:r>
      <w:r>
        <w:rPr>
          <w:color w:val="000000"/>
          <w:sz w:val="24"/>
          <w:szCs w:val="24"/>
        </w:rPr>
        <w:t>е</w:t>
      </w:r>
      <w:r>
        <w:rPr>
          <w:color w:val="000000"/>
          <w:w w:val="99"/>
          <w:sz w:val="24"/>
          <w:szCs w:val="24"/>
        </w:rPr>
        <w:t xml:space="preserve">т </w:t>
      </w:r>
      <w:r>
        <w:rPr>
          <w:color w:val="000000"/>
          <w:sz w:val="24"/>
          <w:szCs w:val="24"/>
        </w:rPr>
        <w:t>ег</w:t>
      </w:r>
      <w:r>
        <w:rPr>
          <w:color w:val="000000"/>
          <w:w w:val="99"/>
          <w:sz w:val="24"/>
          <w:szCs w:val="24"/>
        </w:rPr>
        <w:t xml:space="preserve">о </w:t>
      </w:r>
      <w:r>
        <w:rPr>
          <w:color w:val="000000"/>
          <w:sz w:val="24"/>
          <w:szCs w:val="24"/>
        </w:rPr>
        <w:t>тя</w:t>
      </w:r>
      <w:r>
        <w:rPr>
          <w:color w:val="000000"/>
          <w:w w:val="99"/>
          <w:sz w:val="24"/>
          <w:szCs w:val="24"/>
        </w:rPr>
        <w:t>г</w:t>
      </w:r>
      <w:r>
        <w:rPr>
          <w:color w:val="000000"/>
          <w:sz w:val="24"/>
          <w:szCs w:val="24"/>
        </w:rPr>
        <w:t>а к моде</w:t>
      </w:r>
      <w:r>
        <w:rPr>
          <w:color w:val="000000"/>
          <w:w w:val="99"/>
          <w:sz w:val="24"/>
          <w:szCs w:val="24"/>
        </w:rPr>
        <w:t>лир</w:t>
      </w:r>
      <w:r>
        <w:rPr>
          <w:color w:val="000000"/>
          <w:sz w:val="24"/>
          <w:szCs w:val="24"/>
        </w:rPr>
        <w:t>ова</w:t>
      </w:r>
      <w:r>
        <w:rPr>
          <w:color w:val="000000"/>
          <w:w w:val="99"/>
          <w:sz w:val="24"/>
          <w:szCs w:val="24"/>
        </w:rPr>
        <w:t>н</w:t>
      </w:r>
      <w:r>
        <w:rPr>
          <w:color w:val="000000"/>
          <w:spacing w:val="1"/>
          <w:w w:val="99"/>
          <w:sz w:val="24"/>
          <w:szCs w:val="24"/>
        </w:rPr>
        <w:t>и</w:t>
      </w:r>
      <w:r>
        <w:rPr>
          <w:color w:val="000000"/>
          <w:sz w:val="24"/>
          <w:szCs w:val="24"/>
        </w:rPr>
        <w:t>ю, что об</w:t>
      </w:r>
      <w:r>
        <w:rPr>
          <w:color w:val="000000"/>
          <w:spacing w:val="2"/>
          <w:sz w:val="24"/>
          <w:szCs w:val="24"/>
        </w:rPr>
        <w:t>л</w:t>
      </w:r>
      <w:r>
        <w:rPr>
          <w:color w:val="000000"/>
          <w:sz w:val="24"/>
          <w:szCs w:val="24"/>
        </w:rPr>
        <w:t>е</w:t>
      </w:r>
      <w:r>
        <w:rPr>
          <w:color w:val="000000"/>
          <w:w w:val="99"/>
          <w:sz w:val="24"/>
          <w:szCs w:val="24"/>
        </w:rPr>
        <w:t>г</w:t>
      </w:r>
      <w:r>
        <w:rPr>
          <w:color w:val="000000"/>
          <w:sz w:val="24"/>
          <w:szCs w:val="24"/>
        </w:rPr>
        <w:t>ч</w:t>
      </w:r>
      <w:r>
        <w:rPr>
          <w:color w:val="000000"/>
          <w:spacing w:val="-1"/>
          <w:sz w:val="24"/>
          <w:szCs w:val="24"/>
        </w:rPr>
        <w:t>а</w:t>
      </w:r>
      <w:r>
        <w:rPr>
          <w:color w:val="000000"/>
          <w:sz w:val="24"/>
          <w:szCs w:val="24"/>
        </w:rPr>
        <w:t>ет</w:t>
      </w:r>
      <w:r>
        <w:rPr>
          <w:color w:val="000000"/>
          <w:spacing w:val="2"/>
          <w:sz w:val="24"/>
          <w:szCs w:val="24"/>
        </w:rPr>
        <w:t xml:space="preserve"> о</w:t>
      </w:r>
      <w:r>
        <w:rPr>
          <w:color w:val="000000"/>
          <w:sz w:val="24"/>
          <w:szCs w:val="24"/>
        </w:rPr>
        <w:t>сво</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е об</w:t>
      </w:r>
      <w:r>
        <w:rPr>
          <w:color w:val="000000"/>
          <w:w w:val="99"/>
          <w:sz w:val="24"/>
          <w:szCs w:val="24"/>
        </w:rPr>
        <w:t>щ</w:t>
      </w:r>
      <w:r>
        <w:rPr>
          <w:color w:val="000000"/>
          <w:sz w:val="24"/>
          <w:szCs w:val="24"/>
        </w:rPr>
        <w:t>е</w:t>
      </w:r>
      <w:r>
        <w:rPr>
          <w:color w:val="000000"/>
          <w:spacing w:val="1"/>
          <w:sz w:val="24"/>
          <w:szCs w:val="24"/>
        </w:rPr>
        <w:t>г</w:t>
      </w:r>
      <w:r>
        <w:rPr>
          <w:color w:val="000000"/>
          <w:sz w:val="24"/>
          <w:szCs w:val="24"/>
        </w:rPr>
        <w:t>о с</w:t>
      </w:r>
      <w:r>
        <w:rPr>
          <w:color w:val="000000"/>
          <w:spacing w:val="1"/>
          <w:sz w:val="24"/>
          <w:szCs w:val="24"/>
        </w:rPr>
        <w:t>п</w:t>
      </w:r>
      <w:r>
        <w:rPr>
          <w:color w:val="000000"/>
          <w:sz w:val="24"/>
          <w:szCs w:val="24"/>
        </w:rPr>
        <w:t>особа ре</w:t>
      </w:r>
      <w:r>
        <w:rPr>
          <w:color w:val="000000"/>
          <w:spacing w:val="1"/>
          <w:w w:val="99"/>
          <w:sz w:val="24"/>
          <w:szCs w:val="24"/>
        </w:rPr>
        <w:t>ш</w:t>
      </w:r>
      <w:r>
        <w:rPr>
          <w:color w:val="000000"/>
          <w:sz w:val="24"/>
          <w:szCs w:val="24"/>
        </w:rPr>
        <w:t>ен</w:t>
      </w:r>
      <w:r>
        <w:rPr>
          <w:color w:val="000000"/>
          <w:spacing w:val="1"/>
          <w:sz w:val="24"/>
          <w:szCs w:val="24"/>
        </w:rPr>
        <w:t>и</w:t>
      </w:r>
      <w:r>
        <w:rPr>
          <w:color w:val="000000"/>
          <w:sz w:val="24"/>
          <w:szCs w:val="24"/>
        </w:rPr>
        <w:t xml:space="preserve">я </w:t>
      </w:r>
      <w:r>
        <w:rPr>
          <w:color w:val="000000"/>
          <w:spacing w:val="-3"/>
          <w:sz w:val="24"/>
          <w:szCs w:val="24"/>
        </w:rPr>
        <w:t>у</w:t>
      </w:r>
      <w:r>
        <w:rPr>
          <w:color w:val="000000"/>
          <w:sz w:val="24"/>
          <w:szCs w:val="24"/>
        </w:rPr>
        <w:t>чеб</w:t>
      </w:r>
      <w:r>
        <w:rPr>
          <w:color w:val="000000"/>
          <w:spacing w:val="1"/>
          <w:sz w:val="24"/>
          <w:szCs w:val="24"/>
        </w:rPr>
        <w:t>н</w:t>
      </w:r>
      <w:r>
        <w:rPr>
          <w:color w:val="000000"/>
          <w:sz w:val="24"/>
          <w:szCs w:val="24"/>
        </w:rPr>
        <w:t xml:space="preserve">ой </w:t>
      </w:r>
      <w:r>
        <w:rPr>
          <w:color w:val="000000"/>
          <w:spacing w:val="1"/>
          <w:w w:val="99"/>
          <w:sz w:val="24"/>
          <w:szCs w:val="24"/>
        </w:rPr>
        <w:t>з</w:t>
      </w:r>
      <w:r>
        <w:rPr>
          <w:color w:val="000000"/>
          <w:sz w:val="24"/>
          <w:szCs w:val="24"/>
        </w:rPr>
        <w:t>ада</w:t>
      </w:r>
      <w:r>
        <w:rPr>
          <w:color w:val="000000"/>
          <w:spacing w:val="-1"/>
          <w:sz w:val="24"/>
          <w:szCs w:val="24"/>
        </w:rPr>
        <w:t>ч</w:t>
      </w:r>
      <w:r>
        <w:rPr>
          <w:color w:val="000000"/>
          <w:spacing w:val="1"/>
          <w:sz w:val="24"/>
          <w:szCs w:val="24"/>
        </w:rPr>
        <w:t>и</w:t>
      </w:r>
      <w:r>
        <w:rPr>
          <w:color w:val="000000"/>
          <w:sz w:val="24"/>
          <w:szCs w:val="24"/>
        </w:rPr>
        <w:t>, а также рабо</w:t>
      </w:r>
      <w:r>
        <w:rPr>
          <w:color w:val="000000"/>
          <w:spacing w:val="2"/>
          <w:sz w:val="24"/>
          <w:szCs w:val="24"/>
        </w:rPr>
        <w:t>т</w:t>
      </w:r>
      <w:r>
        <w:rPr>
          <w:color w:val="000000"/>
          <w:sz w:val="24"/>
          <w:szCs w:val="24"/>
        </w:rPr>
        <w:t>у с раз</w:t>
      </w:r>
      <w:r>
        <w:rPr>
          <w:color w:val="000000"/>
          <w:spacing w:val="1"/>
          <w:w w:val="99"/>
          <w:sz w:val="24"/>
          <w:szCs w:val="24"/>
        </w:rPr>
        <w:t>н</w:t>
      </w:r>
      <w:r>
        <w:rPr>
          <w:color w:val="000000"/>
          <w:sz w:val="24"/>
          <w:szCs w:val="24"/>
        </w:rPr>
        <w:t>ым</w:t>
      </w:r>
      <w:r>
        <w:rPr>
          <w:color w:val="000000"/>
          <w:w w:val="99"/>
          <w:sz w:val="24"/>
          <w:szCs w:val="24"/>
        </w:rPr>
        <w:t xml:space="preserve">и </w:t>
      </w:r>
      <w:r>
        <w:rPr>
          <w:color w:val="000000"/>
          <w:sz w:val="24"/>
          <w:szCs w:val="24"/>
        </w:rPr>
        <w:t>с</w:t>
      </w:r>
      <w:r>
        <w:rPr>
          <w:color w:val="000000"/>
          <w:spacing w:val="2"/>
          <w:sz w:val="24"/>
          <w:szCs w:val="24"/>
        </w:rPr>
        <w:t>р</w:t>
      </w:r>
      <w:r>
        <w:rPr>
          <w:color w:val="000000"/>
          <w:sz w:val="24"/>
          <w:szCs w:val="24"/>
        </w:rPr>
        <w:t>едств</w:t>
      </w:r>
      <w:r>
        <w:rPr>
          <w:color w:val="000000"/>
          <w:spacing w:val="-1"/>
          <w:sz w:val="24"/>
          <w:szCs w:val="24"/>
        </w:rPr>
        <w:t>а</w:t>
      </w:r>
      <w:r>
        <w:rPr>
          <w:color w:val="000000"/>
          <w:sz w:val="24"/>
          <w:szCs w:val="24"/>
        </w:rPr>
        <w:t>м</w:t>
      </w:r>
      <w:r>
        <w:rPr>
          <w:color w:val="000000"/>
          <w:w w:val="99"/>
          <w:sz w:val="24"/>
          <w:szCs w:val="24"/>
        </w:rPr>
        <w:t xml:space="preserve">и </w:t>
      </w:r>
      <w:r>
        <w:rPr>
          <w:color w:val="000000"/>
          <w:spacing w:val="1"/>
          <w:sz w:val="24"/>
          <w:szCs w:val="24"/>
        </w:rPr>
        <w:t>ин</w:t>
      </w:r>
      <w:r>
        <w:rPr>
          <w:color w:val="000000"/>
          <w:sz w:val="24"/>
          <w:szCs w:val="24"/>
        </w:rPr>
        <w:t>формац</w:t>
      </w:r>
      <w:r>
        <w:rPr>
          <w:color w:val="000000"/>
          <w:spacing w:val="1"/>
          <w:sz w:val="24"/>
          <w:szCs w:val="24"/>
        </w:rPr>
        <w:t>ии</w:t>
      </w:r>
      <w:r>
        <w:rPr>
          <w:color w:val="000000"/>
          <w:sz w:val="24"/>
          <w:szCs w:val="24"/>
        </w:rPr>
        <w:t xml:space="preserve">, в </w:t>
      </w:r>
      <w:r>
        <w:rPr>
          <w:color w:val="000000"/>
          <w:w w:val="99"/>
          <w:sz w:val="24"/>
          <w:szCs w:val="24"/>
        </w:rPr>
        <w:t>т</w:t>
      </w:r>
      <w:r>
        <w:rPr>
          <w:color w:val="000000"/>
          <w:sz w:val="24"/>
          <w:szCs w:val="24"/>
        </w:rPr>
        <w:t>ом ч</w:t>
      </w:r>
      <w:r>
        <w:rPr>
          <w:color w:val="000000"/>
          <w:spacing w:val="1"/>
          <w:sz w:val="24"/>
          <w:szCs w:val="24"/>
        </w:rPr>
        <w:t>и</w:t>
      </w:r>
      <w:r>
        <w:rPr>
          <w:color w:val="000000"/>
          <w:sz w:val="24"/>
          <w:szCs w:val="24"/>
        </w:rPr>
        <w:t>сле и гра</w:t>
      </w:r>
      <w:r>
        <w:rPr>
          <w:color w:val="000000"/>
          <w:spacing w:val="1"/>
          <w:sz w:val="24"/>
          <w:szCs w:val="24"/>
        </w:rPr>
        <w:t>фи</w:t>
      </w:r>
      <w:r>
        <w:rPr>
          <w:color w:val="000000"/>
          <w:sz w:val="24"/>
          <w:szCs w:val="24"/>
        </w:rPr>
        <w:t>чески</w:t>
      </w:r>
      <w:r>
        <w:rPr>
          <w:color w:val="000000"/>
          <w:spacing w:val="1"/>
          <w:sz w:val="24"/>
          <w:szCs w:val="24"/>
        </w:rPr>
        <w:t xml:space="preserve">ми </w:t>
      </w:r>
      <w:r>
        <w:rPr>
          <w:color w:val="000000"/>
          <w:sz w:val="24"/>
          <w:szCs w:val="24"/>
        </w:rPr>
        <w:t>(</w:t>
      </w:r>
      <w:r>
        <w:rPr>
          <w:color w:val="000000"/>
          <w:w w:val="99"/>
          <w:sz w:val="24"/>
          <w:szCs w:val="24"/>
        </w:rPr>
        <w:t>т</w:t>
      </w:r>
      <w:r>
        <w:rPr>
          <w:color w:val="000000"/>
          <w:sz w:val="24"/>
          <w:szCs w:val="24"/>
        </w:rPr>
        <w:t>аб</w:t>
      </w:r>
      <w:r>
        <w:rPr>
          <w:color w:val="000000"/>
          <w:w w:val="99"/>
          <w:sz w:val="24"/>
          <w:szCs w:val="24"/>
        </w:rPr>
        <w:t>л</w:t>
      </w:r>
      <w:r>
        <w:rPr>
          <w:color w:val="000000"/>
          <w:spacing w:val="1"/>
          <w:w w:val="99"/>
          <w:sz w:val="24"/>
          <w:szCs w:val="24"/>
        </w:rPr>
        <w:t>иц</w:t>
      </w:r>
      <w:r>
        <w:rPr>
          <w:color w:val="000000"/>
          <w:sz w:val="24"/>
          <w:szCs w:val="24"/>
        </w:rPr>
        <w:t>а, д</w:t>
      </w:r>
      <w:r>
        <w:rPr>
          <w:color w:val="000000"/>
          <w:spacing w:val="1"/>
          <w:w w:val="99"/>
          <w:sz w:val="24"/>
          <w:szCs w:val="24"/>
        </w:rPr>
        <w:t>и</w:t>
      </w:r>
      <w:r>
        <w:rPr>
          <w:color w:val="000000"/>
          <w:sz w:val="24"/>
          <w:szCs w:val="24"/>
        </w:rPr>
        <w:t>а</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м</w:t>
      </w:r>
      <w:r>
        <w:rPr>
          <w:color w:val="000000"/>
          <w:spacing w:val="-1"/>
          <w:sz w:val="24"/>
          <w:szCs w:val="24"/>
        </w:rPr>
        <w:t>м</w:t>
      </w:r>
      <w:r>
        <w:rPr>
          <w:color w:val="000000"/>
          <w:sz w:val="24"/>
          <w:szCs w:val="24"/>
        </w:rPr>
        <w:t>а, с</w:t>
      </w:r>
      <w:r>
        <w:rPr>
          <w:color w:val="000000"/>
          <w:spacing w:val="1"/>
          <w:sz w:val="24"/>
          <w:szCs w:val="24"/>
        </w:rPr>
        <w:t>х</w:t>
      </w:r>
      <w:r>
        <w:rPr>
          <w:color w:val="000000"/>
          <w:sz w:val="24"/>
          <w:szCs w:val="24"/>
        </w:rPr>
        <w:t>ем</w:t>
      </w:r>
      <w:r>
        <w:rPr>
          <w:color w:val="000000"/>
          <w:spacing w:val="-1"/>
          <w:sz w:val="24"/>
          <w:szCs w:val="24"/>
        </w:rPr>
        <w:t>а</w:t>
      </w:r>
      <w:r>
        <w:rPr>
          <w:color w:val="000000"/>
          <w:sz w:val="24"/>
          <w:szCs w:val="24"/>
        </w:rPr>
        <w:t>).</w:t>
      </w:r>
    </w:p>
    <w:p w:rsidR="002A0840" w:rsidRDefault="002A0840" w:rsidP="002A0840">
      <w:pPr>
        <w:tabs>
          <w:tab w:val="left" w:pos="1285"/>
          <w:tab w:val="left" w:pos="2324"/>
          <w:tab w:val="left" w:pos="3531"/>
          <w:tab w:val="left" w:pos="4932"/>
          <w:tab w:val="left" w:pos="7007"/>
          <w:tab w:val="left" w:pos="7465"/>
        </w:tabs>
        <w:ind w:left="1" w:right="-15" w:firstLine="707"/>
        <w:jc w:val="both"/>
        <w:rPr>
          <w:color w:val="000000"/>
          <w:sz w:val="24"/>
          <w:szCs w:val="24"/>
        </w:rPr>
      </w:pPr>
      <w:r>
        <w:rPr>
          <w:color w:val="000000"/>
          <w:sz w:val="24"/>
          <w:szCs w:val="24"/>
        </w:rPr>
        <w:t>В</w:t>
      </w:r>
      <w:r>
        <w:rPr>
          <w:color w:val="000000"/>
          <w:w w:val="99"/>
          <w:sz w:val="24"/>
          <w:szCs w:val="24"/>
        </w:rPr>
        <w:t>н</w:t>
      </w:r>
      <w:r>
        <w:rPr>
          <w:color w:val="000000"/>
          <w:sz w:val="24"/>
          <w:szCs w:val="24"/>
        </w:rPr>
        <w:t>а</w:t>
      </w:r>
      <w:r>
        <w:rPr>
          <w:color w:val="000000"/>
          <w:spacing w:val="1"/>
          <w:sz w:val="24"/>
          <w:szCs w:val="24"/>
        </w:rPr>
        <w:t>ч</w:t>
      </w:r>
      <w:r>
        <w:rPr>
          <w:color w:val="000000"/>
          <w:sz w:val="24"/>
          <w:szCs w:val="24"/>
        </w:rPr>
        <w:t>аль</w:t>
      </w:r>
      <w:r>
        <w:rPr>
          <w:color w:val="000000"/>
          <w:spacing w:val="1"/>
          <w:w w:val="99"/>
          <w:sz w:val="24"/>
          <w:szCs w:val="24"/>
        </w:rPr>
        <w:t>н</w:t>
      </w:r>
      <w:r>
        <w:rPr>
          <w:color w:val="000000"/>
          <w:sz w:val="24"/>
          <w:szCs w:val="24"/>
        </w:rPr>
        <w:t>о</w:t>
      </w:r>
      <w:r>
        <w:rPr>
          <w:color w:val="000000"/>
          <w:w w:val="99"/>
          <w:sz w:val="24"/>
          <w:szCs w:val="24"/>
        </w:rPr>
        <w:t>й</w:t>
      </w:r>
      <w:r>
        <w:rPr>
          <w:color w:val="000000"/>
          <w:sz w:val="24"/>
          <w:szCs w:val="24"/>
        </w:rPr>
        <w:t>школемате</w:t>
      </w:r>
      <w:r>
        <w:rPr>
          <w:color w:val="000000"/>
          <w:spacing w:val="-1"/>
          <w:sz w:val="24"/>
          <w:szCs w:val="24"/>
        </w:rPr>
        <w:t>м</w:t>
      </w:r>
      <w:r>
        <w:rPr>
          <w:color w:val="000000"/>
          <w:sz w:val="24"/>
          <w:szCs w:val="24"/>
        </w:rPr>
        <w:t>а</w:t>
      </w:r>
      <w:r>
        <w:rPr>
          <w:color w:val="000000"/>
          <w:w w:val="99"/>
          <w:sz w:val="24"/>
          <w:szCs w:val="24"/>
        </w:rPr>
        <w:t>т</w:t>
      </w:r>
      <w:r>
        <w:rPr>
          <w:color w:val="000000"/>
          <w:sz w:val="24"/>
          <w:szCs w:val="24"/>
        </w:rPr>
        <w:t>ические</w:t>
      </w:r>
      <w:r>
        <w:rPr>
          <w:color w:val="000000"/>
          <w:w w:val="99"/>
          <w:sz w:val="24"/>
          <w:szCs w:val="24"/>
        </w:rPr>
        <w:t>з</w:t>
      </w:r>
      <w:r>
        <w:rPr>
          <w:color w:val="000000"/>
          <w:spacing w:val="1"/>
          <w:sz w:val="24"/>
          <w:szCs w:val="24"/>
        </w:rPr>
        <w:t>н</w:t>
      </w:r>
      <w:r>
        <w:rPr>
          <w:color w:val="000000"/>
          <w:sz w:val="24"/>
          <w:szCs w:val="24"/>
        </w:rPr>
        <w:t>ан</w:t>
      </w:r>
      <w:r>
        <w:rPr>
          <w:color w:val="000000"/>
          <w:spacing w:val="1"/>
          <w:sz w:val="24"/>
          <w:szCs w:val="24"/>
        </w:rPr>
        <w:t>и</w:t>
      </w:r>
      <w:r>
        <w:rPr>
          <w:color w:val="000000"/>
          <w:sz w:val="24"/>
          <w:szCs w:val="24"/>
        </w:rPr>
        <w:t>яи</w:t>
      </w:r>
      <w:r>
        <w:rPr>
          <w:color w:val="000000"/>
          <w:spacing w:val="-1"/>
          <w:sz w:val="24"/>
          <w:szCs w:val="24"/>
        </w:rPr>
        <w:t>уме</w:t>
      </w:r>
      <w:r>
        <w:rPr>
          <w:color w:val="000000"/>
          <w:sz w:val="24"/>
          <w:szCs w:val="24"/>
        </w:rPr>
        <w:t>нияпр</w:t>
      </w:r>
      <w:r>
        <w:rPr>
          <w:color w:val="000000"/>
          <w:spacing w:val="1"/>
          <w:sz w:val="24"/>
          <w:szCs w:val="24"/>
        </w:rPr>
        <w:t>и</w:t>
      </w:r>
      <w:r>
        <w:rPr>
          <w:color w:val="000000"/>
          <w:sz w:val="24"/>
          <w:szCs w:val="24"/>
        </w:rPr>
        <w:t>меня</w:t>
      </w:r>
      <w:r>
        <w:rPr>
          <w:color w:val="000000"/>
          <w:w w:val="99"/>
          <w:sz w:val="24"/>
          <w:szCs w:val="24"/>
        </w:rPr>
        <w:t>ют</w:t>
      </w:r>
      <w:r>
        <w:rPr>
          <w:color w:val="000000"/>
          <w:sz w:val="24"/>
          <w:szCs w:val="24"/>
        </w:rPr>
        <w:t>ся</w:t>
      </w:r>
      <w:r>
        <w:rPr>
          <w:color w:val="000000"/>
          <w:w w:val="99"/>
          <w:sz w:val="24"/>
          <w:szCs w:val="24"/>
        </w:rPr>
        <w:t>ш</w:t>
      </w:r>
      <w:r>
        <w:rPr>
          <w:color w:val="000000"/>
          <w:spacing w:val="-2"/>
          <w:sz w:val="24"/>
          <w:szCs w:val="24"/>
        </w:rPr>
        <w:t>к</w:t>
      </w:r>
      <w:r>
        <w:rPr>
          <w:color w:val="000000"/>
          <w:sz w:val="24"/>
          <w:szCs w:val="24"/>
        </w:rPr>
        <w:t>ол</w:t>
      </w:r>
      <w:r>
        <w:rPr>
          <w:color w:val="000000"/>
          <w:w w:val="99"/>
          <w:sz w:val="24"/>
          <w:szCs w:val="24"/>
        </w:rPr>
        <w:t>ь</w:t>
      </w:r>
      <w:r>
        <w:rPr>
          <w:color w:val="000000"/>
          <w:spacing w:val="1"/>
          <w:sz w:val="24"/>
          <w:szCs w:val="24"/>
        </w:rPr>
        <w:t>н</w:t>
      </w:r>
      <w:r>
        <w:rPr>
          <w:color w:val="000000"/>
          <w:sz w:val="24"/>
          <w:szCs w:val="24"/>
        </w:rPr>
        <w:t>иком</w:t>
      </w:r>
      <w:r>
        <w:rPr>
          <w:color w:val="000000"/>
          <w:w w:val="99"/>
          <w:sz w:val="24"/>
          <w:szCs w:val="24"/>
        </w:rPr>
        <w:t>п</w:t>
      </w:r>
      <w:r>
        <w:rPr>
          <w:color w:val="000000"/>
          <w:sz w:val="24"/>
          <w:szCs w:val="24"/>
        </w:rPr>
        <w:t>р</w:t>
      </w:r>
      <w:r>
        <w:rPr>
          <w:color w:val="000000"/>
          <w:w w:val="99"/>
          <w:sz w:val="24"/>
          <w:szCs w:val="24"/>
        </w:rPr>
        <w:t>ии</w:t>
      </w:r>
      <w:r>
        <w:rPr>
          <w:color w:val="000000"/>
          <w:spacing w:val="4"/>
          <w:w w:val="99"/>
          <w:sz w:val="24"/>
          <w:szCs w:val="24"/>
        </w:rPr>
        <w:t>з</w:t>
      </w:r>
      <w:r>
        <w:rPr>
          <w:color w:val="000000"/>
          <w:spacing w:val="-6"/>
          <w:sz w:val="24"/>
          <w:szCs w:val="24"/>
        </w:rPr>
        <w:t>у</w:t>
      </w:r>
      <w:r>
        <w:rPr>
          <w:color w:val="000000"/>
          <w:sz w:val="24"/>
          <w:szCs w:val="24"/>
        </w:rPr>
        <w:t>че</w:t>
      </w:r>
      <w:r>
        <w:rPr>
          <w:color w:val="000000"/>
          <w:spacing w:val="1"/>
          <w:w w:val="99"/>
          <w:sz w:val="24"/>
          <w:szCs w:val="24"/>
        </w:rPr>
        <w:t>н</w:t>
      </w:r>
      <w:r>
        <w:rPr>
          <w:color w:val="000000"/>
          <w:w w:val="99"/>
          <w:sz w:val="24"/>
          <w:szCs w:val="24"/>
        </w:rPr>
        <w:t>ии</w:t>
      </w:r>
      <w:r>
        <w:rPr>
          <w:color w:val="000000"/>
          <w:sz w:val="24"/>
          <w:szCs w:val="24"/>
        </w:rPr>
        <w:tab/>
        <w:t>д</w:t>
      </w:r>
      <w:r>
        <w:rPr>
          <w:color w:val="000000"/>
          <w:spacing w:val="2"/>
          <w:sz w:val="24"/>
          <w:szCs w:val="24"/>
        </w:rPr>
        <w:t>р</w:t>
      </w:r>
      <w:r>
        <w:rPr>
          <w:color w:val="000000"/>
          <w:spacing w:val="-6"/>
          <w:sz w:val="24"/>
          <w:szCs w:val="24"/>
        </w:rPr>
        <w:t>у</w:t>
      </w:r>
      <w:r>
        <w:rPr>
          <w:color w:val="000000"/>
          <w:w w:val="99"/>
          <w:sz w:val="24"/>
          <w:szCs w:val="24"/>
        </w:rPr>
        <w:t>ги</w:t>
      </w:r>
      <w:r>
        <w:rPr>
          <w:color w:val="000000"/>
          <w:sz w:val="24"/>
          <w:szCs w:val="24"/>
        </w:rPr>
        <w:t>х</w:t>
      </w:r>
      <w:r>
        <w:rPr>
          <w:color w:val="000000"/>
          <w:sz w:val="24"/>
          <w:szCs w:val="24"/>
        </w:rPr>
        <w:tab/>
      </w:r>
      <w:r>
        <w:rPr>
          <w:color w:val="000000"/>
          <w:spacing w:val="-4"/>
          <w:sz w:val="24"/>
          <w:szCs w:val="24"/>
        </w:rPr>
        <w:t>у</w:t>
      </w:r>
      <w:r>
        <w:rPr>
          <w:color w:val="000000"/>
          <w:spacing w:val="-1"/>
          <w:sz w:val="24"/>
          <w:szCs w:val="24"/>
        </w:rPr>
        <w:t>че</w:t>
      </w:r>
      <w:r>
        <w:rPr>
          <w:color w:val="000000"/>
          <w:spacing w:val="3"/>
          <w:sz w:val="24"/>
          <w:szCs w:val="24"/>
        </w:rPr>
        <w:t>б</w:t>
      </w:r>
      <w:r>
        <w:rPr>
          <w:color w:val="000000"/>
          <w:spacing w:val="1"/>
          <w:w w:val="99"/>
          <w:sz w:val="24"/>
          <w:szCs w:val="24"/>
        </w:rPr>
        <w:t>н</w:t>
      </w:r>
      <w:r>
        <w:rPr>
          <w:color w:val="000000"/>
          <w:sz w:val="24"/>
          <w:szCs w:val="24"/>
        </w:rPr>
        <w:t>ых</w:t>
      </w:r>
      <w:r>
        <w:rPr>
          <w:color w:val="000000"/>
          <w:sz w:val="24"/>
          <w:szCs w:val="24"/>
        </w:rPr>
        <w:tab/>
        <w:t>предме</w:t>
      </w:r>
      <w:r>
        <w:rPr>
          <w:color w:val="000000"/>
          <w:w w:val="99"/>
          <w:sz w:val="24"/>
          <w:szCs w:val="24"/>
        </w:rPr>
        <w:t>т</w:t>
      </w:r>
      <w:r>
        <w:rPr>
          <w:color w:val="000000"/>
          <w:sz w:val="24"/>
          <w:szCs w:val="24"/>
        </w:rPr>
        <w:t>ов</w:t>
      </w:r>
      <w:r>
        <w:rPr>
          <w:color w:val="000000"/>
          <w:sz w:val="24"/>
          <w:szCs w:val="24"/>
        </w:rPr>
        <w:tab/>
        <w:t>(кол</w:t>
      </w:r>
      <w:r>
        <w:rPr>
          <w:color w:val="000000"/>
          <w:spacing w:val="1"/>
          <w:sz w:val="24"/>
          <w:szCs w:val="24"/>
        </w:rPr>
        <w:t>и</w:t>
      </w:r>
      <w:r>
        <w:rPr>
          <w:color w:val="000000"/>
          <w:sz w:val="24"/>
          <w:szCs w:val="24"/>
        </w:rPr>
        <w:t>че</w:t>
      </w:r>
      <w:r>
        <w:rPr>
          <w:color w:val="000000"/>
          <w:spacing w:val="-1"/>
          <w:sz w:val="24"/>
          <w:szCs w:val="24"/>
        </w:rPr>
        <w:t>с</w:t>
      </w:r>
      <w:r>
        <w:rPr>
          <w:color w:val="000000"/>
          <w:w w:val="99"/>
          <w:sz w:val="24"/>
          <w:szCs w:val="24"/>
        </w:rPr>
        <w:t>т</w:t>
      </w:r>
      <w:r>
        <w:rPr>
          <w:color w:val="000000"/>
          <w:sz w:val="24"/>
          <w:szCs w:val="24"/>
        </w:rPr>
        <w:t>вен</w:t>
      </w:r>
      <w:r>
        <w:rPr>
          <w:color w:val="000000"/>
          <w:spacing w:val="1"/>
          <w:sz w:val="24"/>
          <w:szCs w:val="24"/>
        </w:rPr>
        <w:t>н</w:t>
      </w:r>
      <w:r>
        <w:rPr>
          <w:color w:val="000000"/>
          <w:sz w:val="24"/>
          <w:szCs w:val="24"/>
        </w:rPr>
        <w:t>ые</w:t>
      </w:r>
      <w:r>
        <w:rPr>
          <w:color w:val="000000"/>
          <w:sz w:val="24"/>
          <w:szCs w:val="24"/>
        </w:rPr>
        <w:tab/>
        <w:t>и</w:t>
      </w:r>
      <w:r>
        <w:rPr>
          <w:color w:val="000000"/>
          <w:sz w:val="24"/>
          <w:szCs w:val="24"/>
        </w:rPr>
        <w:tab/>
        <w:t>прос</w:t>
      </w:r>
      <w:r>
        <w:rPr>
          <w:color w:val="000000"/>
          <w:w w:val="99"/>
          <w:sz w:val="24"/>
          <w:szCs w:val="24"/>
        </w:rPr>
        <w:t>т</w:t>
      </w:r>
      <w:r>
        <w:rPr>
          <w:color w:val="000000"/>
          <w:sz w:val="24"/>
          <w:szCs w:val="24"/>
        </w:rPr>
        <w:t>ра</w:t>
      </w:r>
      <w:r>
        <w:rPr>
          <w:color w:val="000000"/>
          <w:spacing w:val="1"/>
          <w:sz w:val="24"/>
          <w:szCs w:val="24"/>
        </w:rPr>
        <w:t>н</w:t>
      </w:r>
      <w:r>
        <w:rPr>
          <w:color w:val="000000"/>
          <w:sz w:val="24"/>
          <w:szCs w:val="24"/>
        </w:rPr>
        <w:t>стве</w:t>
      </w:r>
      <w:r>
        <w:rPr>
          <w:color w:val="000000"/>
          <w:w w:val="99"/>
          <w:sz w:val="24"/>
          <w:szCs w:val="24"/>
        </w:rPr>
        <w:t>нн</w:t>
      </w:r>
      <w:r>
        <w:rPr>
          <w:color w:val="000000"/>
          <w:sz w:val="24"/>
          <w:szCs w:val="24"/>
        </w:rPr>
        <w:t xml:space="preserve">ые </w:t>
      </w:r>
      <w:r>
        <w:rPr>
          <w:color w:val="000000"/>
          <w:spacing w:val="2"/>
          <w:sz w:val="24"/>
          <w:szCs w:val="24"/>
        </w:rPr>
        <w:t>х</w:t>
      </w:r>
      <w:r>
        <w:rPr>
          <w:color w:val="000000"/>
          <w:sz w:val="24"/>
          <w:szCs w:val="24"/>
        </w:rPr>
        <w:t>ар</w:t>
      </w:r>
      <w:r>
        <w:rPr>
          <w:color w:val="000000"/>
          <w:spacing w:val="-1"/>
          <w:sz w:val="24"/>
          <w:szCs w:val="24"/>
        </w:rPr>
        <w:t>а</w:t>
      </w:r>
      <w:r>
        <w:rPr>
          <w:color w:val="000000"/>
          <w:sz w:val="24"/>
          <w:szCs w:val="24"/>
        </w:rPr>
        <w:t>ктер</w:t>
      </w:r>
      <w:r>
        <w:rPr>
          <w:color w:val="000000"/>
          <w:spacing w:val="1"/>
          <w:w w:val="99"/>
          <w:sz w:val="24"/>
          <w:szCs w:val="24"/>
        </w:rPr>
        <w:t>и</w:t>
      </w:r>
      <w:r>
        <w:rPr>
          <w:color w:val="000000"/>
          <w:sz w:val="24"/>
          <w:szCs w:val="24"/>
        </w:rPr>
        <w:t>ст</w:t>
      </w:r>
      <w:r>
        <w:rPr>
          <w:color w:val="000000"/>
          <w:w w:val="99"/>
          <w:sz w:val="24"/>
          <w:szCs w:val="24"/>
        </w:rPr>
        <w:t>и</w:t>
      </w:r>
      <w:r>
        <w:rPr>
          <w:color w:val="000000"/>
          <w:sz w:val="24"/>
          <w:szCs w:val="24"/>
        </w:rPr>
        <w:t>к</w:t>
      </w:r>
      <w:r>
        <w:rPr>
          <w:color w:val="000000"/>
          <w:spacing w:val="1"/>
          <w:w w:val="99"/>
          <w:sz w:val="24"/>
          <w:szCs w:val="24"/>
        </w:rPr>
        <w:t>и</w:t>
      </w:r>
      <w:r>
        <w:rPr>
          <w:color w:val="000000"/>
          <w:sz w:val="24"/>
          <w:szCs w:val="24"/>
        </w:rPr>
        <w:t>,</w:t>
      </w:r>
      <w:r>
        <w:rPr>
          <w:color w:val="000000"/>
          <w:spacing w:val="-2"/>
          <w:sz w:val="24"/>
          <w:szCs w:val="24"/>
        </w:rPr>
        <w:t>о</w:t>
      </w:r>
      <w:r>
        <w:rPr>
          <w:color w:val="000000"/>
          <w:w w:val="99"/>
          <w:sz w:val="24"/>
          <w:szCs w:val="24"/>
        </w:rPr>
        <w:t>ц</w:t>
      </w:r>
      <w:r>
        <w:rPr>
          <w:color w:val="000000"/>
          <w:sz w:val="24"/>
          <w:szCs w:val="24"/>
        </w:rPr>
        <w:t>е</w:t>
      </w:r>
      <w:r>
        <w:rPr>
          <w:color w:val="000000"/>
          <w:spacing w:val="-1"/>
          <w:w w:val="99"/>
          <w:sz w:val="24"/>
          <w:szCs w:val="24"/>
        </w:rPr>
        <w:t>н</w:t>
      </w:r>
      <w:r>
        <w:rPr>
          <w:color w:val="000000"/>
          <w:sz w:val="24"/>
          <w:szCs w:val="24"/>
        </w:rPr>
        <w:t>к</w:t>
      </w:r>
      <w:r>
        <w:rPr>
          <w:color w:val="000000"/>
          <w:spacing w:val="1"/>
          <w:w w:val="99"/>
          <w:sz w:val="24"/>
          <w:szCs w:val="24"/>
        </w:rPr>
        <w:t>и</w:t>
      </w:r>
      <w:r>
        <w:rPr>
          <w:color w:val="000000"/>
          <w:sz w:val="24"/>
          <w:szCs w:val="24"/>
        </w:rPr>
        <w:t>,ра</w:t>
      </w:r>
      <w:r>
        <w:rPr>
          <w:color w:val="000000"/>
          <w:spacing w:val="-1"/>
          <w:sz w:val="24"/>
          <w:szCs w:val="24"/>
        </w:rPr>
        <w:t>с</w:t>
      </w:r>
      <w:r>
        <w:rPr>
          <w:color w:val="000000"/>
          <w:sz w:val="24"/>
          <w:szCs w:val="24"/>
        </w:rPr>
        <w:t>ч</w:t>
      </w:r>
      <w:r>
        <w:rPr>
          <w:color w:val="000000"/>
          <w:spacing w:val="-1"/>
          <w:sz w:val="24"/>
          <w:szCs w:val="24"/>
        </w:rPr>
        <w:t>ё</w:t>
      </w:r>
      <w:r>
        <w:rPr>
          <w:color w:val="000000"/>
          <w:w w:val="99"/>
          <w:sz w:val="24"/>
          <w:szCs w:val="24"/>
        </w:rPr>
        <w:t>т</w:t>
      </w:r>
      <w:r>
        <w:rPr>
          <w:color w:val="000000"/>
          <w:sz w:val="24"/>
          <w:szCs w:val="24"/>
        </w:rPr>
        <w:t>ыи</w:t>
      </w:r>
      <w:r>
        <w:rPr>
          <w:color w:val="000000"/>
          <w:spacing w:val="1"/>
          <w:sz w:val="24"/>
          <w:szCs w:val="24"/>
        </w:rPr>
        <w:t>п</w:t>
      </w:r>
      <w:r>
        <w:rPr>
          <w:color w:val="000000"/>
          <w:sz w:val="24"/>
          <w:szCs w:val="24"/>
        </w:rPr>
        <w:t>рикидка,ис</w:t>
      </w:r>
      <w:r>
        <w:rPr>
          <w:color w:val="000000"/>
          <w:spacing w:val="1"/>
          <w:sz w:val="24"/>
          <w:szCs w:val="24"/>
        </w:rPr>
        <w:t>п</w:t>
      </w:r>
      <w:r>
        <w:rPr>
          <w:color w:val="000000"/>
          <w:sz w:val="24"/>
          <w:szCs w:val="24"/>
        </w:rPr>
        <w:t>о</w:t>
      </w:r>
      <w:r>
        <w:rPr>
          <w:color w:val="000000"/>
          <w:spacing w:val="-1"/>
          <w:sz w:val="24"/>
          <w:szCs w:val="24"/>
        </w:rPr>
        <w:t>л</w:t>
      </w:r>
      <w:r>
        <w:rPr>
          <w:color w:val="000000"/>
          <w:sz w:val="24"/>
          <w:szCs w:val="24"/>
        </w:rPr>
        <w:t>ь</w:t>
      </w:r>
      <w:r>
        <w:rPr>
          <w:color w:val="000000"/>
          <w:w w:val="99"/>
          <w:sz w:val="24"/>
          <w:szCs w:val="24"/>
        </w:rPr>
        <w:t>з</w:t>
      </w:r>
      <w:r>
        <w:rPr>
          <w:color w:val="000000"/>
          <w:sz w:val="24"/>
          <w:szCs w:val="24"/>
        </w:rPr>
        <w:t>ова</w:t>
      </w:r>
      <w:r>
        <w:rPr>
          <w:color w:val="000000"/>
          <w:spacing w:val="-1"/>
          <w:sz w:val="24"/>
          <w:szCs w:val="24"/>
        </w:rPr>
        <w:t>н</w:t>
      </w:r>
      <w:r>
        <w:rPr>
          <w:color w:val="000000"/>
          <w:sz w:val="24"/>
          <w:szCs w:val="24"/>
        </w:rPr>
        <w:t>иеграф</w:t>
      </w:r>
      <w:r>
        <w:rPr>
          <w:color w:val="000000"/>
          <w:spacing w:val="1"/>
          <w:sz w:val="24"/>
          <w:szCs w:val="24"/>
        </w:rPr>
        <w:t>и</w:t>
      </w:r>
      <w:r>
        <w:rPr>
          <w:color w:val="000000"/>
          <w:sz w:val="24"/>
          <w:szCs w:val="24"/>
        </w:rPr>
        <w:t>чески</w:t>
      </w:r>
      <w:r>
        <w:rPr>
          <w:color w:val="000000"/>
          <w:w w:val="99"/>
          <w:sz w:val="24"/>
          <w:szCs w:val="24"/>
        </w:rPr>
        <w:t>х</w:t>
      </w:r>
      <w:r>
        <w:rPr>
          <w:color w:val="000000"/>
          <w:sz w:val="24"/>
          <w:szCs w:val="24"/>
        </w:rPr>
        <w:t xml:space="preserve">форм </w:t>
      </w:r>
      <w:r>
        <w:rPr>
          <w:color w:val="000000"/>
          <w:w w:val="99"/>
          <w:sz w:val="24"/>
          <w:szCs w:val="24"/>
        </w:rPr>
        <w:t>п</w:t>
      </w:r>
      <w:r>
        <w:rPr>
          <w:color w:val="000000"/>
          <w:sz w:val="24"/>
          <w:szCs w:val="24"/>
        </w:rPr>
        <w:t>редставле</w:t>
      </w:r>
      <w:r>
        <w:rPr>
          <w:color w:val="000000"/>
          <w:w w:val="99"/>
          <w:sz w:val="24"/>
          <w:szCs w:val="24"/>
        </w:rPr>
        <w:t>ни</w:t>
      </w:r>
      <w:r>
        <w:rPr>
          <w:color w:val="000000"/>
          <w:sz w:val="24"/>
          <w:szCs w:val="24"/>
        </w:rPr>
        <w:t xml:space="preserve">я </w:t>
      </w:r>
      <w:r>
        <w:rPr>
          <w:color w:val="000000"/>
          <w:spacing w:val="1"/>
          <w:w w:val="99"/>
          <w:sz w:val="24"/>
          <w:szCs w:val="24"/>
        </w:rPr>
        <w:t>ин</w:t>
      </w:r>
      <w:r>
        <w:rPr>
          <w:color w:val="000000"/>
          <w:sz w:val="24"/>
          <w:szCs w:val="24"/>
        </w:rPr>
        <w:t>фор</w:t>
      </w:r>
      <w:r>
        <w:rPr>
          <w:color w:val="000000"/>
          <w:spacing w:val="-2"/>
          <w:sz w:val="24"/>
          <w:szCs w:val="24"/>
        </w:rPr>
        <w:t>м</w:t>
      </w:r>
      <w:r>
        <w:rPr>
          <w:color w:val="000000"/>
          <w:sz w:val="24"/>
          <w:szCs w:val="24"/>
        </w:rPr>
        <w:t>а</w:t>
      </w:r>
      <w:r>
        <w:rPr>
          <w:color w:val="000000"/>
          <w:w w:val="99"/>
          <w:sz w:val="24"/>
          <w:szCs w:val="24"/>
        </w:rPr>
        <w:t>ц</w:t>
      </w:r>
      <w:r>
        <w:rPr>
          <w:color w:val="000000"/>
          <w:spacing w:val="1"/>
          <w:w w:val="99"/>
          <w:sz w:val="24"/>
          <w:szCs w:val="24"/>
        </w:rPr>
        <w:t>ии</w:t>
      </w:r>
      <w:r>
        <w:rPr>
          <w:color w:val="000000"/>
          <w:spacing w:val="1"/>
          <w:sz w:val="24"/>
          <w:szCs w:val="24"/>
        </w:rPr>
        <w:t>)</w:t>
      </w:r>
      <w:r>
        <w:rPr>
          <w:color w:val="000000"/>
          <w:sz w:val="24"/>
          <w:szCs w:val="24"/>
        </w:rPr>
        <w:t>.</w:t>
      </w:r>
    </w:p>
    <w:p w:rsidR="002A0840" w:rsidRDefault="002A0840" w:rsidP="002A0840">
      <w:pPr>
        <w:ind w:left="1" w:right="-17" w:firstLine="707"/>
        <w:jc w:val="both"/>
        <w:rPr>
          <w:color w:val="000000"/>
          <w:sz w:val="24"/>
          <w:szCs w:val="24"/>
        </w:rPr>
      </w:pPr>
      <w:r>
        <w:rPr>
          <w:color w:val="000000"/>
          <w:sz w:val="24"/>
          <w:szCs w:val="24"/>
        </w:rPr>
        <w:t>Пр</w:t>
      </w:r>
      <w:r>
        <w:rPr>
          <w:color w:val="000000"/>
          <w:w w:val="99"/>
          <w:sz w:val="24"/>
          <w:szCs w:val="24"/>
        </w:rPr>
        <w:t>и</w:t>
      </w:r>
      <w:r>
        <w:rPr>
          <w:color w:val="000000"/>
          <w:sz w:val="24"/>
          <w:szCs w:val="24"/>
        </w:rPr>
        <w:t>обретё</w:t>
      </w:r>
      <w:r>
        <w:rPr>
          <w:color w:val="000000"/>
          <w:spacing w:val="1"/>
          <w:w w:val="99"/>
          <w:sz w:val="24"/>
          <w:szCs w:val="24"/>
        </w:rPr>
        <w:t>нн</w:t>
      </w:r>
      <w:r>
        <w:rPr>
          <w:color w:val="000000"/>
          <w:sz w:val="24"/>
          <w:szCs w:val="24"/>
        </w:rPr>
        <w:t xml:space="preserve">ые </w:t>
      </w:r>
      <w:r>
        <w:rPr>
          <w:color w:val="000000"/>
          <w:spacing w:val="-3"/>
          <w:sz w:val="24"/>
          <w:szCs w:val="24"/>
        </w:rPr>
        <w:t>у</w:t>
      </w:r>
      <w:r>
        <w:rPr>
          <w:color w:val="000000"/>
          <w:spacing w:val="-1"/>
          <w:sz w:val="24"/>
          <w:szCs w:val="24"/>
        </w:rPr>
        <w:t>че</w:t>
      </w:r>
      <w:r>
        <w:rPr>
          <w:color w:val="000000"/>
          <w:w w:val="99"/>
          <w:sz w:val="24"/>
          <w:szCs w:val="24"/>
        </w:rPr>
        <w:t>ни</w:t>
      </w:r>
      <w:r>
        <w:rPr>
          <w:color w:val="000000"/>
          <w:sz w:val="24"/>
          <w:szCs w:val="24"/>
        </w:rPr>
        <w:t xml:space="preserve">ком </w:t>
      </w:r>
      <w:r>
        <w:rPr>
          <w:color w:val="000000"/>
          <w:spacing w:val="-4"/>
          <w:sz w:val="24"/>
          <w:szCs w:val="24"/>
        </w:rPr>
        <w:t>умения</w:t>
      </w:r>
      <w:r>
        <w:rPr>
          <w:color w:val="000000"/>
          <w:sz w:val="24"/>
          <w:szCs w:val="24"/>
        </w:rPr>
        <w:t xml:space="preserve"> с</w:t>
      </w:r>
      <w:r>
        <w:rPr>
          <w:color w:val="000000"/>
          <w:w w:val="99"/>
          <w:sz w:val="24"/>
          <w:szCs w:val="24"/>
        </w:rPr>
        <w:t>т</w:t>
      </w:r>
      <w:r>
        <w:rPr>
          <w:color w:val="000000"/>
          <w:sz w:val="24"/>
          <w:szCs w:val="24"/>
        </w:rPr>
        <w:t>ро</w:t>
      </w:r>
      <w:r>
        <w:rPr>
          <w:color w:val="000000"/>
          <w:spacing w:val="1"/>
          <w:sz w:val="24"/>
          <w:szCs w:val="24"/>
        </w:rPr>
        <w:t>и</w:t>
      </w:r>
      <w:r>
        <w:rPr>
          <w:color w:val="000000"/>
          <w:w w:val="99"/>
          <w:sz w:val="24"/>
          <w:szCs w:val="24"/>
        </w:rPr>
        <w:t>т</w:t>
      </w:r>
      <w:r>
        <w:rPr>
          <w:color w:val="000000"/>
          <w:sz w:val="24"/>
          <w:szCs w:val="24"/>
        </w:rPr>
        <w:t>ь алгор</w:t>
      </w:r>
      <w:r>
        <w:rPr>
          <w:color w:val="000000"/>
          <w:spacing w:val="1"/>
          <w:sz w:val="24"/>
          <w:szCs w:val="24"/>
        </w:rPr>
        <w:t>и</w:t>
      </w:r>
      <w:r>
        <w:rPr>
          <w:color w:val="000000"/>
          <w:w w:val="99"/>
          <w:sz w:val="24"/>
          <w:szCs w:val="24"/>
        </w:rPr>
        <w:t>т</w:t>
      </w:r>
      <w:r>
        <w:rPr>
          <w:color w:val="000000"/>
          <w:sz w:val="24"/>
          <w:szCs w:val="24"/>
        </w:rPr>
        <w:t>мы, выб</w:t>
      </w:r>
      <w:r>
        <w:rPr>
          <w:color w:val="000000"/>
          <w:spacing w:val="1"/>
          <w:sz w:val="24"/>
          <w:szCs w:val="24"/>
        </w:rPr>
        <w:t>и</w:t>
      </w:r>
      <w:r>
        <w:rPr>
          <w:color w:val="000000"/>
          <w:sz w:val="24"/>
          <w:szCs w:val="24"/>
        </w:rPr>
        <w:t>ра</w:t>
      </w:r>
      <w:r>
        <w:rPr>
          <w:color w:val="000000"/>
          <w:w w:val="99"/>
          <w:sz w:val="24"/>
          <w:szCs w:val="24"/>
        </w:rPr>
        <w:t>т</w:t>
      </w:r>
      <w:r>
        <w:rPr>
          <w:color w:val="000000"/>
          <w:sz w:val="24"/>
          <w:szCs w:val="24"/>
        </w:rPr>
        <w:t>ь рац</w:t>
      </w:r>
      <w:r>
        <w:rPr>
          <w:color w:val="000000"/>
          <w:spacing w:val="1"/>
          <w:sz w:val="24"/>
          <w:szCs w:val="24"/>
        </w:rPr>
        <w:t>и</w:t>
      </w:r>
      <w:r>
        <w:rPr>
          <w:color w:val="000000"/>
          <w:sz w:val="24"/>
          <w:szCs w:val="24"/>
        </w:rPr>
        <w:t>о</w:t>
      </w:r>
      <w:r>
        <w:rPr>
          <w:color w:val="000000"/>
          <w:spacing w:val="1"/>
          <w:sz w:val="24"/>
          <w:szCs w:val="24"/>
        </w:rPr>
        <w:t>н</w:t>
      </w:r>
      <w:r>
        <w:rPr>
          <w:color w:val="000000"/>
          <w:sz w:val="24"/>
          <w:szCs w:val="24"/>
        </w:rPr>
        <w:t>а</w:t>
      </w:r>
      <w:r>
        <w:rPr>
          <w:color w:val="000000"/>
          <w:w w:val="99"/>
          <w:sz w:val="24"/>
          <w:szCs w:val="24"/>
        </w:rPr>
        <w:t>л</w:t>
      </w:r>
      <w:r>
        <w:rPr>
          <w:color w:val="000000"/>
          <w:spacing w:val="-1"/>
          <w:w w:val="99"/>
          <w:sz w:val="24"/>
          <w:szCs w:val="24"/>
        </w:rPr>
        <w:t>ь</w:t>
      </w:r>
      <w:r>
        <w:rPr>
          <w:color w:val="000000"/>
          <w:w w:val="99"/>
          <w:sz w:val="24"/>
          <w:szCs w:val="24"/>
        </w:rPr>
        <w:t>н</w:t>
      </w:r>
      <w:r>
        <w:rPr>
          <w:color w:val="000000"/>
          <w:sz w:val="24"/>
          <w:szCs w:val="24"/>
        </w:rPr>
        <w:t>ые с</w:t>
      </w:r>
      <w:r>
        <w:rPr>
          <w:color w:val="000000"/>
          <w:w w:val="99"/>
          <w:sz w:val="24"/>
          <w:szCs w:val="24"/>
        </w:rPr>
        <w:t>п</w:t>
      </w:r>
      <w:r>
        <w:rPr>
          <w:color w:val="000000"/>
          <w:sz w:val="24"/>
          <w:szCs w:val="24"/>
        </w:rPr>
        <w:t xml:space="preserve">особы </w:t>
      </w:r>
      <w:r>
        <w:rPr>
          <w:color w:val="000000"/>
          <w:spacing w:val="-4"/>
          <w:sz w:val="24"/>
          <w:szCs w:val="24"/>
        </w:rPr>
        <w:t>у</w:t>
      </w:r>
      <w:r>
        <w:rPr>
          <w:color w:val="000000"/>
          <w:spacing w:val="-1"/>
          <w:sz w:val="24"/>
          <w:szCs w:val="24"/>
        </w:rPr>
        <w:t>с</w:t>
      </w:r>
      <w:r>
        <w:rPr>
          <w:color w:val="000000"/>
          <w:sz w:val="24"/>
          <w:szCs w:val="24"/>
        </w:rPr>
        <w:t>т</w:t>
      </w:r>
      <w:r>
        <w:rPr>
          <w:color w:val="000000"/>
          <w:spacing w:val="1"/>
          <w:w w:val="99"/>
          <w:sz w:val="24"/>
          <w:szCs w:val="24"/>
        </w:rPr>
        <w:t>н</w:t>
      </w:r>
      <w:r>
        <w:rPr>
          <w:color w:val="000000"/>
          <w:sz w:val="24"/>
          <w:szCs w:val="24"/>
        </w:rPr>
        <w:t xml:space="preserve">ых </w:t>
      </w:r>
      <w:r>
        <w:rPr>
          <w:color w:val="000000"/>
          <w:w w:val="99"/>
          <w:sz w:val="24"/>
          <w:szCs w:val="24"/>
        </w:rPr>
        <w:t xml:space="preserve">и </w:t>
      </w:r>
      <w:r>
        <w:rPr>
          <w:color w:val="000000"/>
          <w:spacing w:val="1"/>
          <w:w w:val="99"/>
          <w:sz w:val="24"/>
          <w:szCs w:val="24"/>
        </w:rPr>
        <w:t>пи</w:t>
      </w:r>
      <w:r>
        <w:rPr>
          <w:color w:val="000000"/>
          <w:sz w:val="24"/>
          <w:szCs w:val="24"/>
        </w:rPr>
        <w:t>сьм</w:t>
      </w:r>
      <w:r>
        <w:rPr>
          <w:color w:val="000000"/>
          <w:spacing w:val="-1"/>
          <w:sz w:val="24"/>
          <w:szCs w:val="24"/>
        </w:rPr>
        <w:t>е</w:t>
      </w:r>
      <w:r>
        <w:rPr>
          <w:color w:val="000000"/>
          <w:spacing w:val="1"/>
          <w:w w:val="99"/>
          <w:sz w:val="24"/>
          <w:szCs w:val="24"/>
        </w:rPr>
        <w:t>нн</w:t>
      </w:r>
      <w:r>
        <w:rPr>
          <w:color w:val="000000"/>
          <w:spacing w:val="-2"/>
          <w:sz w:val="24"/>
          <w:szCs w:val="24"/>
        </w:rPr>
        <w:t>ы</w:t>
      </w:r>
      <w:r>
        <w:rPr>
          <w:color w:val="000000"/>
          <w:sz w:val="24"/>
          <w:szCs w:val="24"/>
        </w:rPr>
        <w:t>х ариф</w:t>
      </w:r>
      <w:r>
        <w:rPr>
          <w:color w:val="000000"/>
          <w:spacing w:val="5"/>
          <w:sz w:val="24"/>
          <w:szCs w:val="24"/>
        </w:rPr>
        <w:t>м</w:t>
      </w:r>
      <w:r>
        <w:rPr>
          <w:color w:val="000000"/>
          <w:sz w:val="24"/>
          <w:szCs w:val="24"/>
        </w:rPr>
        <w:t>е</w:t>
      </w:r>
      <w:r>
        <w:rPr>
          <w:color w:val="000000"/>
          <w:spacing w:val="-1"/>
          <w:w w:val="99"/>
          <w:sz w:val="24"/>
          <w:szCs w:val="24"/>
        </w:rPr>
        <w:t>т</w:t>
      </w:r>
      <w:r>
        <w:rPr>
          <w:color w:val="000000"/>
          <w:sz w:val="24"/>
          <w:szCs w:val="24"/>
        </w:rPr>
        <w:t>иче</w:t>
      </w:r>
      <w:r>
        <w:rPr>
          <w:color w:val="000000"/>
          <w:spacing w:val="-1"/>
          <w:sz w:val="24"/>
          <w:szCs w:val="24"/>
        </w:rPr>
        <w:t>с</w:t>
      </w:r>
      <w:r>
        <w:rPr>
          <w:color w:val="000000"/>
          <w:sz w:val="24"/>
          <w:szCs w:val="24"/>
        </w:rPr>
        <w:t xml:space="preserve">ких вычислений,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 xml:space="preserve">ёмы </w:t>
      </w:r>
      <w:r>
        <w:rPr>
          <w:color w:val="000000"/>
          <w:spacing w:val="1"/>
          <w:sz w:val="24"/>
          <w:szCs w:val="24"/>
        </w:rPr>
        <w:t>п</w:t>
      </w:r>
      <w:r>
        <w:rPr>
          <w:color w:val="000000"/>
          <w:w w:val="99"/>
          <w:sz w:val="24"/>
          <w:szCs w:val="24"/>
        </w:rPr>
        <w:t>р</w:t>
      </w:r>
      <w:r>
        <w:rPr>
          <w:color w:val="000000"/>
          <w:sz w:val="24"/>
          <w:szCs w:val="24"/>
        </w:rPr>
        <w:t>оверк</w:t>
      </w:r>
      <w:r>
        <w:rPr>
          <w:color w:val="000000"/>
          <w:w w:val="99"/>
          <w:sz w:val="24"/>
          <w:szCs w:val="24"/>
        </w:rPr>
        <w:t>и п</w:t>
      </w:r>
      <w:r>
        <w:rPr>
          <w:color w:val="000000"/>
          <w:sz w:val="24"/>
          <w:szCs w:val="24"/>
        </w:rPr>
        <w:t>рав</w:t>
      </w:r>
      <w:r>
        <w:rPr>
          <w:color w:val="000000"/>
          <w:w w:val="99"/>
          <w:sz w:val="24"/>
          <w:szCs w:val="24"/>
        </w:rPr>
        <w:t>ил</w:t>
      </w:r>
      <w:r>
        <w:rPr>
          <w:color w:val="000000"/>
          <w:spacing w:val="1"/>
          <w:sz w:val="24"/>
          <w:szCs w:val="24"/>
        </w:rPr>
        <w:t>ьн</w:t>
      </w:r>
      <w:r>
        <w:rPr>
          <w:color w:val="000000"/>
          <w:sz w:val="24"/>
          <w:szCs w:val="24"/>
        </w:rPr>
        <w:t>ос</w:t>
      </w:r>
      <w:r>
        <w:rPr>
          <w:color w:val="000000"/>
          <w:spacing w:val="-1"/>
          <w:sz w:val="24"/>
          <w:szCs w:val="24"/>
        </w:rPr>
        <w:t>т</w:t>
      </w:r>
      <w:r>
        <w:rPr>
          <w:color w:val="000000"/>
          <w:w w:val="99"/>
          <w:sz w:val="24"/>
          <w:szCs w:val="24"/>
        </w:rPr>
        <w:t xml:space="preserve">и </w:t>
      </w:r>
      <w:r>
        <w:rPr>
          <w:color w:val="000000"/>
          <w:sz w:val="24"/>
          <w:szCs w:val="24"/>
        </w:rPr>
        <w:t>вы</w:t>
      </w:r>
      <w:r>
        <w:rPr>
          <w:color w:val="000000"/>
          <w:w w:val="99"/>
          <w:sz w:val="24"/>
          <w:szCs w:val="24"/>
        </w:rPr>
        <w:t>п</w:t>
      </w:r>
      <w:r>
        <w:rPr>
          <w:color w:val="000000"/>
          <w:sz w:val="24"/>
          <w:szCs w:val="24"/>
        </w:rPr>
        <w:t>ол</w:t>
      </w:r>
      <w:r>
        <w:rPr>
          <w:color w:val="000000"/>
          <w:w w:val="99"/>
          <w:sz w:val="24"/>
          <w:szCs w:val="24"/>
        </w:rPr>
        <w:t>н</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я де</w:t>
      </w:r>
      <w:r>
        <w:rPr>
          <w:color w:val="000000"/>
          <w:w w:val="99"/>
          <w:sz w:val="24"/>
          <w:szCs w:val="24"/>
        </w:rPr>
        <w:t>й</w:t>
      </w:r>
      <w:r>
        <w:rPr>
          <w:color w:val="000000"/>
          <w:sz w:val="24"/>
          <w:szCs w:val="24"/>
        </w:rPr>
        <w:t>с</w:t>
      </w:r>
      <w:r>
        <w:rPr>
          <w:color w:val="000000"/>
          <w:w w:val="99"/>
          <w:sz w:val="24"/>
          <w:szCs w:val="24"/>
        </w:rPr>
        <w:t>т</w:t>
      </w:r>
      <w:r>
        <w:rPr>
          <w:color w:val="000000"/>
          <w:sz w:val="24"/>
          <w:szCs w:val="24"/>
        </w:rPr>
        <w:t xml:space="preserve">вий, </w:t>
      </w:r>
      <w:r>
        <w:rPr>
          <w:color w:val="000000"/>
          <w:spacing w:val="1"/>
          <w:sz w:val="24"/>
          <w:szCs w:val="24"/>
        </w:rPr>
        <w:t xml:space="preserve">а </w:t>
      </w:r>
      <w:r>
        <w:rPr>
          <w:color w:val="000000"/>
          <w:w w:val="99"/>
          <w:sz w:val="24"/>
          <w:szCs w:val="24"/>
        </w:rPr>
        <w:t>т</w:t>
      </w:r>
      <w:r>
        <w:rPr>
          <w:color w:val="000000"/>
          <w:sz w:val="24"/>
          <w:szCs w:val="24"/>
        </w:rPr>
        <w:t>акже ра</w:t>
      </w:r>
      <w:r>
        <w:rPr>
          <w:color w:val="000000"/>
          <w:w w:val="99"/>
          <w:sz w:val="24"/>
          <w:szCs w:val="24"/>
        </w:rPr>
        <w:t>з</w:t>
      </w:r>
      <w:r>
        <w:rPr>
          <w:color w:val="000000"/>
          <w:sz w:val="24"/>
          <w:szCs w:val="24"/>
        </w:rPr>
        <w:t>л</w:t>
      </w:r>
      <w:r>
        <w:rPr>
          <w:color w:val="000000"/>
          <w:spacing w:val="1"/>
          <w:sz w:val="24"/>
          <w:szCs w:val="24"/>
        </w:rPr>
        <w:t>и</w:t>
      </w:r>
      <w:r>
        <w:rPr>
          <w:color w:val="000000"/>
          <w:sz w:val="24"/>
          <w:szCs w:val="24"/>
        </w:rPr>
        <w:t>чен</w:t>
      </w:r>
      <w:r>
        <w:rPr>
          <w:color w:val="000000"/>
          <w:spacing w:val="1"/>
          <w:sz w:val="24"/>
          <w:szCs w:val="24"/>
        </w:rPr>
        <w:t>и</w:t>
      </w:r>
      <w:r>
        <w:rPr>
          <w:color w:val="000000"/>
          <w:sz w:val="24"/>
          <w:szCs w:val="24"/>
        </w:rPr>
        <w:t xml:space="preserve">е, </w:t>
      </w:r>
      <w:r>
        <w:rPr>
          <w:color w:val="000000"/>
          <w:spacing w:val="1"/>
          <w:sz w:val="24"/>
          <w:szCs w:val="24"/>
        </w:rPr>
        <w:t>н</w:t>
      </w:r>
      <w:r>
        <w:rPr>
          <w:color w:val="000000"/>
          <w:sz w:val="24"/>
          <w:szCs w:val="24"/>
        </w:rPr>
        <w:t>а</w:t>
      </w:r>
      <w:r>
        <w:rPr>
          <w:color w:val="000000"/>
          <w:spacing w:val="-1"/>
          <w:w w:val="99"/>
          <w:sz w:val="24"/>
          <w:szCs w:val="24"/>
        </w:rPr>
        <w:t>з</w:t>
      </w:r>
      <w:r>
        <w:rPr>
          <w:color w:val="000000"/>
          <w:sz w:val="24"/>
          <w:szCs w:val="24"/>
        </w:rPr>
        <w:t>ыв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 xml:space="preserve">е, </w:t>
      </w:r>
      <w:r>
        <w:rPr>
          <w:color w:val="000000"/>
          <w:spacing w:val="1"/>
          <w:sz w:val="24"/>
          <w:szCs w:val="24"/>
        </w:rPr>
        <w:t>и</w:t>
      </w:r>
      <w:r>
        <w:rPr>
          <w:color w:val="000000"/>
          <w:spacing w:val="1"/>
          <w:w w:val="99"/>
          <w:sz w:val="24"/>
          <w:szCs w:val="24"/>
        </w:rPr>
        <w:t>з</w:t>
      </w:r>
      <w:r>
        <w:rPr>
          <w:color w:val="000000"/>
          <w:sz w:val="24"/>
          <w:szCs w:val="24"/>
        </w:rPr>
        <w:t>об</w:t>
      </w:r>
      <w:r>
        <w:rPr>
          <w:color w:val="000000"/>
          <w:w w:val="99"/>
          <w:sz w:val="24"/>
          <w:szCs w:val="24"/>
        </w:rPr>
        <w:t>р</w:t>
      </w:r>
      <w:r>
        <w:rPr>
          <w:color w:val="000000"/>
          <w:sz w:val="24"/>
          <w:szCs w:val="24"/>
        </w:rPr>
        <w:t>аже</w:t>
      </w:r>
      <w:r>
        <w:rPr>
          <w:color w:val="000000"/>
          <w:w w:val="99"/>
          <w:sz w:val="24"/>
          <w:szCs w:val="24"/>
        </w:rPr>
        <w:t>ни</w:t>
      </w:r>
      <w:r>
        <w:rPr>
          <w:color w:val="000000"/>
          <w:sz w:val="24"/>
          <w:szCs w:val="24"/>
        </w:rPr>
        <w:t xml:space="preserve">е </w:t>
      </w:r>
      <w:r>
        <w:rPr>
          <w:color w:val="000000"/>
          <w:w w:val="99"/>
          <w:sz w:val="24"/>
          <w:szCs w:val="24"/>
        </w:rPr>
        <w:t>г</w:t>
      </w:r>
      <w:r>
        <w:rPr>
          <w:color w:val="000000"/>
          <w:sz w:val="24"/>
          <w:szCs w:val="24"/>
        </w:rPr>
        <w:t>ео</w:t>
      </w:r>
      <w:r>
        <w:rPr>
          <w:color w:val="000000"/>
          <w:spacing w:val="-1"/>
          <w:sz w:val="24"/>
          <w:szCs w:val="24"/>
        </w:rPr>
        <w:t>ме</w:t>
      </w:r>
      <w:r>
        <w:rPr>
          <w:color w:val="000000"/>
          <w:sz w:val="24"/>
          <w:szCs w:val="24"/>
        </w:rPr>
        <w:t>тр</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w w:val="99"/>
          <w:sz w:val="24"/>
          <w:szCs w:val="24"/>
        </w:rPr>
        <w:t>и</w:t>
      </w:r>
      <w:r>
        <w:rPr>
          <w:color w:val="000000"/>
          <w:sz w:val="24"/>
          <w:szCs w:val="24"/>
        </w:rPr>
        <w:t xml:space="preserve">х </w:t>
      </w:r>
      <w:r>
        <w:rPr>
          <w:color w:val="000000"/>
          <w:spacing w:val="-1"/>
          <w:sz w:val="24"/>
          <w:szCs w:val="24"/>
        </w:rPr>
        <w:t>ф</w:t>
      </w:r>
      <w:r>
        <w:rPr>
          <w:color w:val="000000"/>
          <w:w w:val="99"/>
          <w:sz w:val="24"/>
          <w:szCs w:val="24"/>
        </w:rPr>
        <w:t>и</w:t>
      </w:r>
      <w:r>
        <w:rPr>
          <w:color w:val="000000"/>
          <w:spacing w:val="3"/>
          <w:w w:val="99"/>
          <w:sz w:val="24"/>
          <w:szCs w:val="24"/>
        </w:rPr>
        <w:t>г</w:t>
      </w:r>
      <w:r>
        <w:rPr>
          <w:color w:val="000000"/>
          <w:spacing w:val="-7"/>
          <w:sz w:val="24"/>
          <w:szCs w:val="24"/>
        </w:rPr>
        <w:t>у</w:t>
      </w:r>
      <w:r>
        <w:rPr>
          <w:color w:val="000000"/>
          <w:sz w:val="24"/>
          <w:szCs w:val="24"/>
        </w:rPr>
        <w:t xml:space="preserve">р, </w:t>
      </w:r>
      <w:r>
        <w:rPr>
          <w:color w:val="000000"/>
          <w:spacing w:val="1"/>
          <w:w w:val="99"/>
          <w:sz w:val="24"/>
          <w:szCs w:val="24"/>
        </w:rPr>
        <w:t>н</w:t>
      </w:r>
      <w:r>
        <w:rPr>
          <w:color w:val="000000"/>
          <w:spacing w:val="-1"/>
          <w:sz w:val="24"/>
          <w:szCs w:val="24"/>
        </w:rPr>
        <w:t>а</w:t>
      </w:r>
      <w:r>
        <w:rPr>
          <w:color w:val="000000"/>
          <w:sz w:val="24"/>
          <w:szCs w:val="24"/>
        </w:rPr>
        <w:t>хожден</w:t>
      </w:r>
      <w:r>
        <w:rPr>
          <w:color w:val="000000"/>
          <w:spacing w:val="1"/>
          <w:sz w:val="24"/>
          <w:szCs w:val="24"/>
        </w:rPr>
        <w:t>и</w:t>
      </w:r>
      <w:r>
        <w:rPr>
          <w:color w:val="000000"/>
          <w:sz w:val="24"/>
          <w:szCs w:val="24"/>
        </w:rPr>
        <w:t>е геом</w:t>
      </w:r>
      <w:r>
        <w:rPr>
          <w:color w:val="000000"/>
          <w:spacing w:val="-1"/>
          <w:sz w:val="24"/>
          <w:szCs w:val="24"/>
        </w:rPr>
        <w:t>е</w:t>
      </w:r>
      <w:r>
        <w:rPr>
          <w:color w:val="000000"/>
          <w:w w:val="99"/>
          <w:sz w:val="24"/>
          <w:szCs w:val="24"/>
        </w:rPr>
        <w:t>т</w:t>
      </w:r>
      <w:r>
        <w:rPr>
          <w:color w:val="000000"/>
          <w:sz w:val="24"/>
          <w:szCs w:val="24"/>
        </w:rPr>
        <w:t>р</w:t>
      </w:r>
      <w:r>
        <w:rPr>
          <w:color w:val="000000"/>
          <w:spacing w:val="1"/>
          <w:sz w:val="24"/>
          <w:szCs w:val="24"/>
        </w:rPr>
        <w:t>и</w:t>
      </w:r>
      <w:r>
        <w:rPr>
          <w:color w:val="000000"/>
          <w:spacing w:val="-2"/>
          <w:sz w:val="24"/>
          <w:szCs w:val="24"/>
        </w:rPr>
        <w:t>ч</w:t>
      </w:r>
      <w:r>
        <w:rPr>
          <w:color w:val="000000"/>
          <w:spacing w:val="-1"/>
          <w:sz w:val="24"/>
          <w:szCs w:val="24"/>
        </w:rPr>
        <w:t>ес</w:t>
      </w:r>
      <w:r>
        <w:rPr>
          <w:color w:val="000000"/>
          <w:sz w:val="24"/>
          <w:szCs w:val="24"/>
        </w:rPr>
        <w:t>к</w:t>
      </w:r>
      <w:r>
        <w:rPr>
          <w:color w:val="000000"/>
          <w:spacing w:val="1"/>
          <w:sz w:val="24"/>
          <w:szCs w:val="24"/>
        </w:rPr>
        <w:t>и</w:t>
      </w:r>
      <w:r>
        <w:rPr>
          <w:color w:val="000000"/>
          <w:sz w:val="24"/>
          <w:szCs w:val="24"/>
        </w:rPr>
        <w:t>х велич</w:t>
      </w:r>
      <w:r>
        <w:rPr>
          <w:color w:val="000000"/>
          <w:spacing w:val="1"/>
          <w:sz w:val="24"/>
          <w:szCs w:val="24"/>
        </w:rPr>
        <w:t>и</w:t>
      </w:r>
      <w:r>
        <w:rPr>
          <w:color w:val="000000"/>
          <w:sz w:val="24"/>
          <w:szCs w:val="24"/>
        </w:rPr>
        <w:t xml:space="preserve">н (длина, </w:t>
      </w:r>
      <w:r>
        <w:rPr>
          <w:color w:val="000000"/>
          <w:spacing w:val="1"/>
          <w:sz w:val="24"/>
          <w:szCs w:val="24"/>
        </w:rPr>
        <w:t>п</w:t>
      </w:r>
      <w:r>
        <w:rPr>
          <w:color w:val="000000"/>
          <w:sz w:val="24"/>
          <w:szCs w:val="24"/>
        </w:rPr>
        <w:t>ерим</w:t>
      </w:r>
      <w:r>
        <w:rPr>
          <w:color w:val="000000"/>
          <w:spacing w:val="-1"/>
          <w:sz w:val="24"/>
          <w:szCs w:val="24"/>
        </w:rPr>
        <w:t>е</w:t>
      </w:r>
      <w:r>
        <w:rPr>
          <w:color w:val="000000"/>
          <w:w w:val="99"/>
          <w:sz w:val="24"/>
          <w:szCs w:val="24"/>
        </w:rPr>
        <w:t>т</w:t>
      </w:r>
      <w:r>
        <w:rPr>
          <w:color w:val="000000"/>
          <w:sz w:val="24"/>
          <w:szCs w:val="24"/>
        </w:rPr>
        <w:t xml:space="preserve">р, </w:t>
      </w:r>
      <w:r>
        <w:rPr>
          <w:color w:val="000000"/>
          <w:spacing w:val="1"/>
          <w:sz w:val="24"/>
          <w:szCs w:val="24"/>
        </w:rPr>
        <w:t>п</w:t>
      </w:r>
      <w:r>
        <w:rPr>
          <w:color w:val="000000"/>
          <w:w w:val="99"/>
          <w:sz w:val="24"/>
          <w:szCs w:val="24"/>
        </w:rPr>
        <w:t>л</w:t>
      </w:r>
      <w:r>
        <w:rPr>
          <w:color w:val="000000"/>
          <w:sz w:val="24"/>
          <w:szCs w:val="24"/>
        </w:rPr>
        <w:t>о</w:t>
      </w:r>
      <w:r>
        <w:rPr>
          <w:color w:val="000000"/>
          <w:w w:val="99"/>
          <w:sz w:val="24"/>
          <w:szCs w:val="24"/>
        </w:rPr>
        <w:t>щ</w:t>
      </w:r>
      <w:r>
        <w:rPr>
          <w:color w:val="000000"/>
          <w:sz w:val="24"/>
          <w:szCs w:val="24"/>
        </w:rPr>
        <w:t>ад</w:t>
      </w:r>
      <w:r>
        <w:rPr>
          <w:color w:val="000000"/>
          <w:spacing w:val="1"/>
          <w:w w:val="99"/>
          <w:sz w:val="24"/>
          <w:szCs w:val="24"/>
        </w:rPr>
        <w:t>ь</w:t>
      </w:r>
      <w:r>
        <w:rPr>
          <w:color w:val="000000"/>
          <w:w w:val="99"/>
          <w:sz w:val="24"/>
          <w:szCs w:val="24"/>
        </w:rPr>
        <w:t>)</w:t>
      </w:r>
      <w:r>
        <w:rPr>
          <w:color w:val="000000"/>
          <w:sz w:val="24"/>
          <w:szCs w:val="24"/>
        </w:rPr>
        <w:t xml:space="preserve"> ста</w:t>
      </w:r>
      <w:r>
        <w:rPr>
          <w:color w:val="000000"/>
          <w:w w:val="99"/>
          <w:sz w:val="24"/>
          <w:szCs w:val="24"/>
        </w:rPr>
        <w:t>н</w:t>
      </w:r>
      <w:r>
        <w:rPr>
          <w:color w:val="000000"/>
          <w:sz w:val="24"/>
          <w:szCs w:val="24"/>
        </w:rPr>
        <w:t xml:space="preserve">овятся </w:t>
      </w:r>
      <w:r>
        <w:rPr>
          <w:color w:val="000000"/>
          <w:spacing w:val="1"/>
          <w:w w:val="99"/>
          <w:sz w:val="24"/>
          <w:szCs w:val="24"/>
        </w:rPr>
        <w:t>п</w:t>
      </w:r>
      <w:r>
        <w:rPr>
          <w:color w:val="000000"/>
          <w:sz w:val="24"/>
          <w:szCs w:val="24"/>
        </w:rPr>
        <w:t>о</w:t>
      </w:r>
      <w:r>
        <w:rPr>
          <w:color w:val="000000"/>
          <w:spacing w:val="1"/>
          <w:sz w:val="24"/>
          <w:szCs w:val="24"/>
        </w:rPr>
        <w:t>к</w:t>
      </w:r>
      <w:r>
        <w:rPr>
          <w:color w:val="000000"/>
          <w:sz w:val="24"/>
          <w:szCs w:val="24"/>
        </w:rPr>
        <w:t>азател</w:t>
      </w:r>
      <w:r>
        <w:rPr>
          <w:color w:val="000000"/>
          <w:spacing w:val="-2"/>
          <w:sz w:val="24"/>
          <w:szCs w:val="24"/>
        </w:rPr>
        <w:t>я</w:t>
      </w:r>
      <w:r>
        <w:rPr>
          <w:color w:val="000000"/>
          <w:sz w:val="24"/>
          <w:szCs w:val="24"/>
        </w:rPr>
        <w:t>м</w:t>
      </w:r>
      <w:r>
        <w:rPr>
          <w:color w:val="000000"/>
          <w:w w:val="99"/>
          <w:sz w:val="24"/>
          <w:szCs w:val="24"/>
        </w:rPr>
        <w:t xml:space="preserve">и </w:t>
      </w:r>
      <w:r>
        <w:rPr>
          <w:color w:val="000000"/>
          <w:sz w:val="24"/>
          <w:szCs w:val="24"/>
        </w:rPr>
        <w:t>сформ</w:t>
      </w:r>
      <w:r>
        <w:rPr>
          <w:color w:val="000000"/>
          <w:spacing w:val="1"/>
          <w:sz w:val="24"/>
          <w:szCs w:val="24"/>
        </w:rPr>
        <w:t>и</w:t>
      </w:r>
      <w:r>
        <w:rPr>
          <w:color w:val="000000"/>
          <w:sz w:val="24"/>
          <w:szCs w:val="24"/>
        </w:rPr>
        <w:t>рован</w:t>
      </w:r>
      <w:r>
        <w:rPr>
          <w:color w:val="000000"/>
          <w:spacing w:val="1"/>
          <w:sz w:val="24"/>
          <w:szCs w:val="24"/>
        </w:rPr>
        <w:t>н</w:t>
      </w:r>
      <w:r>
        <w:rPr>
          <w:color w:val="000000"/>
          <w:sz w:val="24"/>
          <w:szCs w:val="24"/>
        </w:rPr>
        <w:t xml:space="preserve">ой </w:t>
      </w:r>
      <w:r>
        <w:rPr>
          <w:color w:val="000000"/>
          <w:spacing w:val="3"/>
          <w:sz w:val="24"/>
          <w:szCs w:val="24"/>
        </w:rPr>
        <w:t>ф</w:t>
      </w:r>
      <w:r>
        <w:rPr>
          <w:color w:val="000000"/>
          <w:spacing w:val="-6"/>
          <w:sz w:val="24"/>
          <w:szCs w:val="24"/>
        </w:rPr>
        <w:t>у</w:t>
      </w:r>
      <w:r>
        <w:rPr>
          <w:color w:val="000000"/>
          <w:sz w:val="24"/>
          <w:szCs w:val="24"/>
        </w:rPr>
        <w:t>н</w:t>
      </w:r>
      <w:r>
        <w:rPr>
          <w:color w:val="000000"/>
          <w:spacing w:val="1"/>
          <w:sz w:val="24"/>
          <w:szCs w:val="24"/>
        </w:rPr>
        <w:t>кци</w:t>
      </w:r>
      <w:r>
        <w:rPr>
          <w:color w:val="000000"/>
          <w:sz w:val="24"/>
          <w:szCs w:val="24"/>
        </w:rPr>
        <w:t>о</w:t>
      </w:r>
      <w:r>
        <w:rPr>
          <w:color w:val="000000"/>
          <w:spacing w:val="1"/>
          <w:sz w:val="24"/>
          <w:szCs w:val="24"/>
        </w:rPr>
        <w:t>н</w:t>
      </w:r>
      <w:r>
        <w:rPr>
          <w:color w:val="000000"/>
          <w:sz w:val="24"/>
          <w:szCs w:val="24"/>
        </w:rPr>
        <w:t>ал</w:t>
      </w:r>
      <w:r>
        <w:rPr>
          <w:color w:val="000000"/>
          <w:w w:val="99"/>
          <w:sz w:val="24"/>
          <w:szCs w:val="24"/>
        </w:rPr>
        <w:t>ь</w:t>
      </w:r>
      <w:r>
        <w:rPr>
          <w:color w:val="000000"/>
          <w:spacing w:val="1"/>
          <w:sz w:val="24"/>
          <w:szCs w:val="24"/>
        </w:rPr>
        <w:t>н</w:t>
      </w:r>
      <w:r>
        <w:rPr>
          <w:color w:val="000000"/>
          <w:spacing w:val="-1"/>
          <w:sz w:val="24"/>
          <w:szCs w:val="24"/>
        </w:rPr>
        <w:t>о</w:t>
      </w:r>
      <w:r>
        <w:rPr>
          <w:color w:val="000000"/>
          <w:sz w:val="24"/>
          <w:szCs w:val="24"/>
        </w:rPr>
        <w:t>й гра</w:t>
      </w:r>
      <w:r>
        <w:rPr>
          <w:color w:val="000000"/>
          <w:spacing w:val="5"/>
          <w:sz w:val="24"/>
          <w:szCs w:val="24"/>
        </w:rPr>
        <w:t>м</w:t>
      </w:r>
      <w:r>
        <w:rPr>
          <w:color w:val="000000"/>
          <w:sz w:val="24"/>
          <w:szCs w:val="24"/>
        </w:rPr>
        <w:t>о</w:t>
      </w:r>
      <w:r>
        <w:rPr>
          <w:color w:val="000000"/>
          <w:w w:val="99"/>
          <w:sz w:val="24"/>
          <w:szCs w:val="24"/>
        </w:rPr>
        <w:t>т</w:t>
      </w:r>
      <w:r>
        <w:rPr>
          <w:color w:val="000000"/>
          <w:spacing w:val="2"/>
          <w:sz w:val="24"/>
          <w:szCs w:val="24"/>
        </w:rPr>
        <w:t>н</w:t>
      </w:r>
      <w:r>
        <w:rPr>
          <w:color w:val="000000"/>
          <w:sz w:val="24"/>
          <w:szCs w:val="24"/>
        </w:rPr>
        <w:t>ос</w:t>
      </w:r>
      <w:r>
        <w:rPr>
          <w:color w:val="000000"/>
          <w:w w:val="99"/>
          <w:sz w:val="24"/>
          <w:szCs w:val="24"/>
        </w:rPr>
        <w:t>т</w:t>
      </w:r>
      <w:r>
        <w:rPr>
          <w:color w:val="000000"/>
          <w:sz w:val="24"/>
          <w:szCs w:val="24"/>
        </w:rPr>
        <w:t>и млад</w:t>
      </w:r>
      <w:r>
        <w:rPr>
          <w:color w:val="000000"/>
          <w:w w:val="99"/>
          <w:sz w:val="24"/>
          <w:szCs w:val="24"/>
        </w:rPr>
        <w:t>ш</w:t>
      </w:r>
      <w:r>
        <w:rPr>
          <w:color w:val="000000"/>
          <w:sz w:val="24"/>
          <w:szCs w:val="24"/>
        </w:rPr>
        <w:t>е</w:t>
      </w:r>
      <w:r>
        <w:rPr>
          <w:color w:val="000000"/>
          <w:w w:val="99"/>
          <w:sz w:val="24"/>
          <w:szCs w:val="24"/>
        </w:rPr>
        <w:t>г</w:t>
      </w:r>
      <w:r>
        <w:rPr>
          <w:color w:val="000000"/>
          <w:sz w:val="24"/>
          <w:szCs w:val="24"/>
        </w:rPr>
        <w:t xml:space="preserve">о </w:t>
      </w:r>
      <w:r>
        <w:rPr>
          <w:color w:val="000000"/>
          <w:w w:val="99"/>
          <w:sz w:val="24"/>
          <w:szCs w:val="24"/>
        </w:rPr>
        <w:t>ш</w:t>
      </w:r>
      <w:r>
        <w:rPr>
          <w:color w:val="000000"/>
          <w:sz w:val="24"/>
          <w:szCs w:val="24"/>
        </w:rPr>
        <w:t>ко</w:t>
      </w:r>
      <w:r>
        <w:rPr>
          <w:color w:val="000000"/>
          <w:w w:val="99"/>
          <w:sz w:val="24"/>
          <w:szCs w:val="24"/>
        </w:rPr>
        <w:t>л</w:t>
      </w:r>
      <w:r>
        <w:rPr>
          <w:color w:val="000000"/>
          <w:spacing w:val="1"/>
          <w:sz w:val="24"/>
          <w:szCs w:val="24"/>
        </w:rPr>
        <w:t>ь</w:t>
      </w:r>
      <w:r>
        <w:rPr>
          <w:color w:val="000000"/>
          <w:w w:val="99"/>
          <w:sz w:val="24"/>
          <w:szCs w:val="24"/>
        </w:rPr>
        <w:t>н</w:t>
      </w:r>
      <w:r>
        <w:rPr>
          <w:color w:val="000000"/>
          <w:sz w:val="24"/>
          <w:szCs w:val="24"/>
        </w:rPr>
        <w:t>и</w:t>
      </w:r>
      <w:r>
        <w:rPr>
          <w:color w:val="000000"/>
          <w:spacing w:val="1"/>
          <w:sz w:val="24"/>
          <w:szCs w:val="24"/>
        </w:rPr>
        <w:t>к</w:t>
      </w:r>
      <w:r>
        <w:rPr>
          <w:color w:val="000000"/>
          <w:sz w:val="24"/>
          <w:szCs w:val="24"/>
        </w:rPr>
        <w:t xml:space="preserve">а </w:t>
      </w:r>
      <w:r>
        <w:rPr>
          <w:color w:val="000000"/>
          <w:w w:val="99"/>
          <w:sz w:val="24"/>
          <w:szCs w:val="24"/>
        </w:rPr>
        <w:t>и п</w:t>
      </w:r>
      <w:r>
        <w:rPr>
          <w:color w:val="000000"/>
          <w:sz w:val="24"/>
          <w:szCs w:val="24"/>
        </w:rPr>
        <w:t>ред</w:t>
      </w:r>
      <w:r>
        <w:rPr>
          <w:color w:val="000000"/>
          <w:spacing w:val="1"/>
          <w:w w:val="99"/>
          <w:sz w:val="24"/>
          <w:szCs w:val="24"/>
        </w:rPr>
        <w:t>п</w:t>
      </w:r>
      <w:r>
        <w:rPr>
          <w:color w:val="000000"/>
          <w:sz w:val="24"/>
          <w:szCs w:val="24"/>
        </w:rPr>
        <w:t>осылко</w:t>
      </w:r>
      <w:r>
        <w:rPr>
          <w:color w:val="000000"/>
          <w:w w:val="99"/>
          <w:sz w:val="24"/>
          <w:szCs w:val="24"/>
        </w:rPr>
        <w:t xml:space="preserve">й </w:t>
      </w:r>
      <w:r>
        <w:rPr>
          <w:color w:val="000000"/>
          <w:spacing w:val="-7"/>
          <w:sz w:val="24"/>
          <w:szCs w:val="24"/>
        </w:rPr>
        <w:t>у</w:t>
      </w:r>
      <w:r>
        <w:rPr>
          <w:color w:val="000000"/>
          <w:spacing w:val="-1"/>
          <w:sz w:val="24"/>
          <w:szCs w:val="24"/>
        </w:rPr>
        <w:t>с</w:t>
      </w:r>
      <w:r>
        <w:rPr>
          <w:color w:val="000000"/>
          <w:w w:val="99"/>
          <w:sz w:val="24"/>
          <w:szCs w:val="24"/>
        </w:rPr>
        <w:t>п</w:t>
      </w:r>
      <w:r>
        <w:rPr>
          <w:color w:val="000000"/>
          <w:sz w:val="24"/>
          <w:szCs w:val="24"/>
        </w:rPr>
        <w:t>еш</w:t>
      </w:r>
      <w:r>
        <w:rPr>
          <w:color w:val="000000"/>
          <w:spacing w:val="1"/>
          <w:sz w:val="24"/>
          <w:szCs w:val="24"/>
        </w:rPr>
        <w:t>н</w:t>
      </w:r>
      <w:r>
        <w:rPr>
          <w:color w:val="000000"/>
          <w:sz w:val="24"/>
          <w:szCs w:val="24"/>
        </w:rPr>
        <w:t>ого даль</w:t>
      </w:r>
      <w:r>
        <w:rPr>
          <w:color w:val="000000"/>
          <w:spacing w:val="1"/>
          <w:sz w:val="24"/>
          <w:szCs w:val="24"/>
        </w:rPr>
        <w:t>н</w:t>
      </w:r>
      <w:r>
        <w:rPr>
          <w:color w:val="000000"/>
          <w:sz w:val="24"/>
          <w:szCs w:val="24"/>
        </w:rPr>
        <w:t>ей</w:t>
      </w:r>
      <w:r>
        <w:rPr>
          <w:color w:val="000000"/>
          <w:w w:val="99"/>
          <w:sz w:val="24"/>
          <w:szCs w:val="24"/>
        </w:rPr>
        <w:t>ш</w:t>
      </w:r>
      <w:r>
        <w:rPr>
          <w:color w:val="000000"/>
          <w:sz w:val="24"/>
          <w:szCs w:val="24"/>
        </w:rPr>
        <w:t>его о</w:t>
      </w:r>
      <w:r>
        <w:rPr>
          <w:color w:val="000000"/>
          <w:spacing w:val="2"/>
          <w:sz w:val="24"/>
          <w:szCs w:val="24"/>
        </w:rPr>
        <w:t>б</w:t>
      </w:r>
      <w:r>
        <w:rPr>
          <w:color w:val="000000"/>
          <w:spacing w:val="-4"/>
          <w:sz w:val="24"/>
          <w:szCs w:val="24"/>
        </w:rPr>
        <w:t>у</w:t>
      </w:r>
      <w:r>
        <w:rPr>
          <w:color w:val="000000"/>
          <w:spacing w:val="-1"/>
          <w:sz w:val="24"/>
          <w:szCs w:val="24"/>
        </w:rPr>
        <w:t>ч</w:t>
      </w:r>
      <w:r>
        <w:rPr>
          <w:color w:val="000000"/>
          <w:sz w:val="24"/>
          <w:szCs w:val="24"/>
        </w:rPr>
        <w:t>ен</w:t>
      </w:r>
      <w:r>
        <w:rPr>
          <w:color w:val="000000"/>
          <w:spacing w:val="1"/>
          <w:sz w:val="24"/>
          <w:szCs w:val="24"/>
        </w:rPr>
        <w:t>и</w:t>
      </w:r>
      <w:r>
        <w:rPr>
          <w:color w:val="000000"/>
          <w:sz w:val="24"/>
          <w:szCs w:val="24"/>
        </w:rPr>
        <w:t xml:space="preserve">я на </w:t>
      </w:r>
      <w:r>
        <w:rPr>
          <w:color w:val="000000"/>
          <w:spacing w:val="-6"/>
          <w:sz w:val="24"/>
          <w:szCs w:val="24"/>
        </w:rPr>
        <w:t>у</w:t>
      </w:r>
      <w:r>
        <w:rPr>
          <w:color w:val="000000"/>
          <w:sz w:val="24"/>
          <w:szCs w:val="24"/>
        </w:rPr>
        <w:t>ровне о</w:t>
      </w:r>
      <w:r>
        <w:rPr>
          <w:color w:val="000000"/>
          <w:spacing w:val="-1"/>
          <w:sz w:val="24"/>
          <w:szCs w:val="24"/>
        </w:rPr>
        <w:t>с</w:t>
      </w:r>
      <w:r>
        <w:rPr>
          <w:color w:val="000000"/>
          <w:sz w:val="24"/>
          <w:szCs w:val="24"/>
        </w:rPr>
        <w:t>новног</w:t>
      </w:r>
      <w:r>
        <w:rPr>
          <w:color w:val="000000"/>
          <w:w w:val="99"/>
          <w:sz w:val="24"/>
          <w:szCs w:val="24"/>
        </w:rPr>
        <w:t xml:space="preserve">о </w:t>
      </w:r>
      <w:r>
        <w:rPr>
          <w:color w:val="000000"/>
          <w:sz w:val="24"/>
          <w:szCs w:val="24"/>
        </w:rPr>
        <w:t>об</w:t>
      </w:r>
      <w:r>
        <w:rPr>
          <w:color w:val="000000"/>
          <w:w w:val="99"/>
          <w:sz w:val="24"/>
          <w:szCs w:val="24"/>
        </w:rPr>
        <w:t>щ</w:t>
      </w:r>
      <w:r>
        <w:rPr>
          <w:color w:val="000000"/>
          <w:sz w:val="24"/>
          <w:szCs w:val="24"/>
        </w:rPr>
        <w:t>е</w:t>
      </w:r>
      <w:r>
        <w:rPr>
          <w:color w:val="000000"/>
          <w:w w:val="99"/>
          <w:sz w:val="24"/>
          <w:szCs w:val="24"/>
        </w:rPr>
        <w:t>г</w:t>
      </w:r>
      <w:r>
        <w:rPr>
          <w:color w:val="000000"/>
          <w:sz w:val="24"/>
          <w:szCs w:val="24"/>
        </w:rPr>
        <w:t>о обра</w:t>
      </w:r>
      <w:r>
        <w:rPr>
          <w:color w:val="000000"/>
          <w:w w:val="99"/>
          <w:sz w:val="24"/>
          <w:szCs w:val="24"/>
        </w:rPr>
        <w:t>з</w:t>
      </w:r>
      <w:r>
        <w:rPr>
          <w:color w:val="000000"/>
          <w:sz w:val="24"/>
          <w:szCs w:val="24"/>
        </w:rPr>
        <w:t>ова</w:t>
      </w:r>
      <w:r>
        <w:rPr>
          <w:color w:val="000000"/>
          <w:w w:val="99"/>
          <w:sz w:val="24"/>
          <w:szCs w:val="24"/>
        </w:rPr>
        <w:t>н</w:t>
      </w:r>
      <w:r>
        <w:rPr>
          <w:color w:val="000000"/>
          <w:spacing w:val="1"/>
          <w:w w:val="99"/>
          <w:sz w:val="24"/>
          <w:szCs w:val="24"/>
        </w:rPr>
        <w:t>и</w:t>
      </w:r>
      <w:r>
        <w:rPr>
          <w:color w:val="000000"/>
          <w:sz w:val="24"/>
          <w:szCs w:val="24"/>
        </w:rPr>
        <w:t>я ш</w:t>
      </w:r>
      <w:r>
        <w:rPr>
          <w:color w:val="000000"/>
          <w:spacing w:val="1"/>
          <w:sz w:val="24"/>
          <w:szCs w:val="24"/>
        </w:rPr>
        <w:t>к</w:t>
      </w:r>
      <w:r>
        <w:rPr>
          <w:color w:val="000000"/>
          <w:sz w:val="24"/>
          <w:szCs w:val="24"/>
        </w:rPr>
        <w:t>олы.</w:t>
      </w:r>
    </w:p>
    <w:p w:rsidR="002A0840" w:rsidRDefault="002A0840" w:rsidP="002A0840">
      <w:pPr>
        <w:spacing w:after="36" w:line="240" w:lineRule="exact"/>
        <w:rPr>
          <w:sz w:val="24"/>
          <w:szCs w:val="24"/>
        </w:rPr>
      </w:pPr>
    </w:p>
    <w:p w:rsidR="002A0840" w:rsidRPr="002A0840" w:rsidRDefault="002A0840" w:rsidP="002A0840">
      <w:pPr>
        <w:ind w:left="708" w:right="-20"/>
        <w:jc w:val="center"/>
        <w:rPr>
          <w:b/>
          <w:color w:val="000000"/>
        </w:rPr>
      </w:pPr>
      <w:r w:rsidRPr="002A0840">
        <w:rPr>
          <w:b/>
          <w:color w:val="000000"/>
        </w:rPr>
        <w:t>ЦЕЛИ И</w:t>
      </w:r>
      <w:r w:rsidRPr="002A0840">
        <w:rPr>
          <w:b/>
          <w:color w:val="000000"/>
          <w:spacing w:val="-1"/>
        </w:rPr>
        <w:t>З</w:t>
      </w:r>
      <w:r w:rsidRPr="002A0840">
        <w:rPr>
          <w:b/>
          <w:color w:val="000000"/>
        </w:rPr>
        <w:t>УЧЕНИЯ У</w:t>
      </w:r>
      <w:r w:rsidRPr="002A0840">
        <w:rPr>
          <w:b/>
          <w:color w:val="000000"/>
          <w:spacing w:val="3"/>
        </w:rPr>
        <w:t>Ч</w:t>
      </w:r>
      <w:r w:rsidRPr="002A0840">
        <w:rPr>
          <w:b/>
          <w:color w:val="000000"/>
        </w:rPr>
        <w:t>ЕБН</w:t>
      </w:r>
      <w:r w:rsidRPr="002A0840">
        <w:rPr>
          <w:b/>
          <w:color w:val="000000"/>
          <w:spacing w:val="-1"/>
        </w:rPr>
        <w:t>О</w:t>
      </w:r>
      <w:r w:rsidRPr="002A0840">
        <w:rPr>
          <w:b/>
          <w:color w:val="000000"/>
        </w:rPr>
        <w:t>ГО П</w:t>
      </w:r>
      <w:r w:rsidRPr="002A0840">
        <w:rPr>
          <w:b/>
          <w:color w:val="000000"/>
          <w:w w:val="99"/>
        </w:rPr>
        <w:t>Р</w:t>
      </w:r>
      <w:r w:rsidRPr="002A0840">
        <w:rPr>
          <w:b/>
          <w:color w:val="000000"/>
        </w:rPr>
        <w:t>Е</w:t>
      </w:r>
      <w:r w:rsidRPr="002A0840">
        <w:rPr>
          <w:b/>
          <w:color w:val="000000"/>
          <w:w w:val="99"/>
        </w:rPr>
        <w:t>ДМ</w:t>
      </w:r>
      <w:r w:rsidRPr="002A0840">
        <w:rPr>
          <w:b/>
          <w:color w:val="000000"/>
        </w:rPr>
        <w:t>ЕТА</w:t>
      </w:r>
      <w:r>
        <w:rPr>
          <w:b/>
          <w:color w:val="000000"/>
        </w:rPr>
        <w:t xml:space="preserve"> </w:t>
      </w:r>
      <w:r w:rsidRPr="002A0840">
        <w:rPr>
          <w:b/>
          <w:color w:val="000000"/>
          <w:spacing w:val="-2"/>
        </w:rPr>
        <w:t>«</w:t>
      </w:r>
      <w:r w:rsidRPr="002A0840">
        <w:rPr>
          <w:b/>
          <w:color w:val="000000"/>
          <w:spacing w:val="1"/>
          <w:w w:val="99"/>
        </w:rPr>
        <w:t>М</w:t>
      </w:r>
      <w:r w:rsidRPr="002A0840">
        <w:rPr>
          <w:b/>
          <w:color w:val="000000"/>
        </w:rPr>
        <w:t>АТЕ</w:t>
      </w:r>
      <w:r w:rsidRPr="002A0840">
        <w:rPr>
          <w:b/>
          <w:color w:val="000000"/>
          <w:w w:val="99"/>
        </w:rPr>
        <w:t>М</w:t>
      </w:r>
      <w:r w:rsidRPr="002A0840">
        <w:rPr>
          <w:b/>
          <w:color w:val="000000"/>
          <w:spacing w:val="2"/>
        </w:rPr>
        <w:t>А</w:t>
      </w:r>
      <w:r w:rsidRPr="002A0840">
        <w:rPr>
          <w:b/>
          <w:color w:val="000000"/>
        </w:rPr>
        <w:t>ТИК</w:t>
      </w:r>
      <w:r w:rsidRPr="002A0840">
        <w:rPr>
          <w:b/>
          <w:color w:val="000000"/>
          <w:spacing w:val="6"/>
        </w:rPr>
        <w:t>А</w:t>
      </w:r>
      <w:r w:rsidRPr="002A0840">
        <w:rPr>
          <w:b/>
          <w:color w:val="000000"/>
        </w:rPr>
        <w:t>»</w:t>
      </w:r>
    </w:p>
    <w:p w:rsidR="002A0840" w:rsidRDefault="002A0840" w:rsidP="002A0840">
      <w:pPr>
        <w:spacing w:line="239" w:lineRule="auto"/>
        <w:ind w:left="1" w:right="-52" w:firstLine="707"/>
        <w:rPr>
          <w:color w:val="000000"/>
          <w:sz w:val="24"/>
          <w:szCs w:val="24"/>
        </w:rPr>
      </w:pPr>
      <w:r>
        <w:rPr>
          <w:color w:val="000000"/>
          <w:sz w:val="24"/>
          <w:szCs w:val="24"/>
        </w:rPr>
        <w:t>И</w:t>
      </w:r>
      <w:r>
        <w:rPr>
          <w:color w:val="000000"/>
          <w:spacing w:val="2"/>
          <w:sz w:val="24"/>
          <w:szCs w:val="24"/>
        </w:rPr>
        <w:t>з</w:t>
      </w:r>
      <w:r>
        <w:rPr>
          <w:color w:val="000000"/>
          <w:spacing w:val="-2"/>
          <w:sz w:val="24"/>
          <w:szCs w:val="24"/>
        </w:rPr>
        <w:t>у</w:t>
      </w:r>
      <w:r>
        <w:rPr>
          <w:color w:val="000000"/>
          <w:spacing w:val="-1"/>
          <w:sz w:val="24"/>
          <w:szCs w:val="24"/>
        </w:rPr>
        <w:t>че</w:t>
      </w:r>
      <w:r>
        <w:rPr>
          <w:color w:val="000000"/>
          <w:w w:val="99"/>
          <w:sz w:val="24"/>
          <w:szCs w:val="24"/>
        </w:rPr>
        <w:t>ни</w:t>
      </w:r>
      <w:r>
        <w:rPr>
          <w:color w:val="000000"/>
          <w:sz w:val="24"/>
          <w:szCs w:val="24"/>
        </w:rPr>
        <w:t xml:space="preserve">е </w:t>
      </w:r>
      <w:r>
        <w:rPr>
          <w:color w:val="000000"/>
          <w:spacing w:val="2"/>
          <w:sz w:val="24"/>
          <w:szCs w:val="24"/>
        </w:rPr>
        <w:t>м</w:t>
      </w:r>
      <w:r>
        <w:rPr>
          <w:color w:val="000000"/>
          <w:sz w:val="24"/>
          <w:szCs w:val="24"/>
        </w:rPr>
        <w:t>ате</w:t>
      </w:r>
      <w:r>
        <w:rPr>
          <w:color w:val="000000"/>
          <w:spacing w:val="1"/>
          <w:sz w:val="24"/>
          <w:szCs w:val="24"/>
        </w:rPr>
        <w:t>м</w:t>
      </w:r>
      <w:r>
        <w:rPr>
          <w:color w:val="000000"/>
          <w:sz w:val="24"/>
          <w:szCs w:val="24"/>
        </w:rPr>
        <w:t>ат</w:t>
      </w:r>
      <w:r>
        <w:rPr>
          <w:color w:val="000000"/>
          <w:spacing w:val="1"/>
          <w:w w:val="99"/>
          <w:sz w:val="24"/>
          <w:szCs w:val="24"/>
        </w:rPr>
        <w:t>и</w:t>
      </w:r>
      <w:r>
        <w:rPr>
          <w:color w:val="000000"/>
          <w:sz w:val="24"/>
          <w:szCs w:val="24"/>
        </w:rPr>
        <w:t>к</w:t>
      </w:r>
      <w:r>
        <w:rPr>
          <w:color w:val="000000"/>
          <w:w w:val="99"/>
          <w:sz w:val="24"/>
          <w:szCs w:val="24"/>
        </w:rPr>
        <w:t xml:space="preserve">и </w:t>
      </w:r>
      <w:r>
        <w:rPr>
          <w:color w:val="000000"/>
          <w:sz w:val="24"/>
          <w:szCs w:val="24"/>
        </w:rPr>
        <w:t xml:space="preserve">в </w:t>
      </w:r>
      <w:r>
        <w:rPr>
          <w:color w:val="000000"/>
          <w:spacing w:val="4"/>
          <w:sz w:val="24"/>
          <w:szCs w:val="24"/>
        </w:rPr>
        <w:t>н</w:t>
      </w:r>
      <w:r>
        <w:rPr>
          <w:color w:val="000000"/>
          <w:sz w:val="24"/>
          <w:szCs w:val="24"/>
        </w:rPr>
        <w:t>ач</w:t>
      </w:r>
      <w:r>
        <w:rPr>
          <w:color w:val="000000"/>
          <w:spacing w:val="-1"/>
          <w:sz w:val="24"/>
          <w:szCs w:val="24"/>
        </w:rPr>
        <w:t>а</w:t>
      </w:r>
      <w:r>
        <w:rPr>
          <w:color w:val="000000"/>
          <w:sz w:val="24"/>
          <w:szCs w:val="24"/>
        </w:rPr>
        <w:t>л</w:t>
      </w:r>
      <w:r>
        <w:rPr>
          <w:color w:val="000000"/>
          <w:w w:val="99"/>
          <w:sz w:val="24"/>
          <w:szCs w:val="24"/>
        </w:rPr>
        <w:t>ь</w:t>
      </w:r>
      <w:r>
        <w:rPr>
          <w:color w:val="000000"/>
          <w:spacing w:val="1"/>
          <w:sz w:val="24"/>
          <w:szCs w:val="24"/>
        </w:rPr>
        <w:t>н</w:t>
      </w:r>
      <w:r>
        <w:rPr>
          <w:color w:val="000000"/>
          <w:sz w:val="24"/>
          <w:szCs w:val="24"/>
        </w:rPr>
        <w:t xml:space="preserve">ой </w:t>
      </w:r>
      <w:r>
        <w:rPr>
          <w:color w:val="000000"/>
          <w:w w:val="99"/>
          <w:sz w:val="24"/>
          <w:szCs w:val="24"/>
        </w:rPr>
        <w:t>ш</w:t>
      </w:r>
      <w:r>
        <w:rPr>
          <w:color w:val="000000"/>
          <w:spacing w:val="1"/>
          <w:sz w:val="24"/>
          <w:szCs w:val="24"/>
        </w:rPr>
        <w:t>к</w:t>
      </w:r>
      <w:r>
        <w:rPr>
          <w:color w:val="000000"/>
          <w:sz w:val="24"/>
          <w:szCs w:val="24"/>
        </w:rPr>
        <w:t xml:space="preserve">оле </w:t>
      </w:r>
      <w:r>
        <w:rPr>
          <w:color w:val="000000"/>
          <w:spacing w:val="1"/>
          <w:sz w:val="24"/>
          <w:szCs w:val="24"/>
        </w:rPr>
        <w:t>н</w:t>
      </w:r>
      <w:r>
        <w:rPr>
          <w:color w:val="000000"/>
          <w:sz w:val="24"/>
          <w:szCs w:val="24"/>
        </w:rPr>
        <w:t>аправл</w:t>
      </w:r>
      <w:r>
        <w:rPr>
          <w:color w:val="000000"/>
          <w:spacing w:val="-1"/>
          <w:sz w:val="24"/>
          <w:szCs w:val="24"/>
        </w:rPr>
        <w:t>е</w:t>
      </w:r>
      <w:r>
        <w:rPr>
          <w:color w:val="000000"/>
          <w:sz w:val="24"/>
          <w:szCs w:val="24"/>
        </w:rPr>
        <w:t xml:space="preserve">но </w:t>
      </w:r>
      <w:r>
        <w:rPr>
          <w:color w:val="000000"/>
          <w:spacing w:val="1"/>
          <w:sz w:val="24"/>
          <w:szCs w:val="24"/>
        </w:rPr>
        <w:t>н</w:t>
      </w:r>
      <w:r>
        <w:rPr>
          <w:color w:val="000000"/>
          <w:sz w:val="24"/>
          <w:szCs w:val="24"/>
        </w:rPr>
        <w:t>а д</w:t>
      </w:r>
      <w:r>
        <w:rPr>
          <w:color w:val="000000"/>
          <w:spacing w:val="4"/>
          <w:sz w:val="24"/>
          <w:szCs w:val="24"/>
        </w:rPr>
        <w:t>о</w:t>
      </w:r>
      <w:r>
        <w:rPr>
          <w:color w:val="000000"/>
          <w:sz w:val="24"/>
          <w:szCs w:val="24"/>
        </w:rPr>
        <w:t>с</w:t>
      </w:r>
      <w:r>
        <w:rPr>
          <w:color w:val="000000"/>
          <w:w w:val="99"/>
          <w:sz w:val="24"/>
          <w:szCs w:val="24"/>
        </w:rPr>
        <w:t>т</w:t>
      </w:r>
      <w:r>
        <w:rPr>
          <w:color w:val="000000"/>
          <w:spacing w:val="1"/>
          <w:sz w:val="24"/>
          <w:szCs w:val="24"/>
        </w:rPr>
        <w:t>и</w:t>
      </w:r>
      <w:r>
        <w:rPr>
          <w:color w:val="000000"/>
          <w:sz w:val="24"/>
          <w:szCs w:val="24"/>
        </w:rPr>
        <w:t>жен</w:t>
      </w:r>
      <w:r>
        <w:rPr>
          <w:color w:val="000000"/>
          <w:spacing w:val="1"/>
          <w:sz w:val="24"/>
          <w:szCs w:val="24"/>
        </w:rPr>
        <w:t>и</w:t>
      </w:r>
      <w:r>
        <w:rPr>
          <w:color w:val="000000"/>
          <w:sz w:val="24"/>
          <w:szCs w:val="24"/>
        </w:rPr>
        <w:t>е сле</w:t>
      </w:r>
      <w:r>
        <w:rPr>
          <w:color w:val="000000"/>
          <w:spacing w:val="4"/>
          <w:sz w:val="24"/>
          <w:szCs w:val="24"/>
        </w:rPr>
        <w:t>д</w:t>
      </w:r>
      <w:r>
        <w:rPr>
          <w:color w:val="000000"/>
          <w:spacing w:val="-4"/>
          <w:sz w:val="24"/>
          <w:szCs w:val="24"/>
        </w:rPr>
        <w:t>у</w:t>
      </w:r>
      <w:r>
        <w:rPr>
          <w:color w:val="000000"/>
          <w:w w:val="99"/>
          <w:sz w:val="24"/>
          <w:szCs w:val="24"/>
        </w:rPr>
        <w:t>ющ</w:t>
      </w:r>
      <w:r>
        <w:rPr>
          <w:color w:val="000000"/>
          <w:spacing w:val="1"/>
          <w:w w:val="99"/>
          <w:sz w:val="24"/>
          <w:szCs w:val="24"/>
        </w:rPr>
        <w:t>и</w:t>
      </w:r>
      <w:r>
        <w:rPr>
          <w:color w:val="000000"/>
          <w:sz w:val="24"/>
          <w:szCs w:val="24"/>
        </w:rPr>
        <w:t>х обра</w:t>
      </w:r>
      <w:r>
        <w:rPr>
          <w:color w:val="000000"/>
          <w:w w:val="99"/>
          <w:sz w:val="24"/>
          <w:szCs w:val="24"/>
        </w:rPr>
        <w:t>з</w:t>
      </w:r>
      <w:r>
        <w:rPr>
          <w:color w:val="000000"/>
          <w:sz w:val="24"/>
          <w:szCs w:val="24"/>
        </w:rPr>
        <w:t>ователь</w:t>
      </w:r>
      <w:r>
        <w:rPr>
          <w:color w:val="000000"/>
          <w:spacing w:val="1"/>
          <w:w w:val="99"/>
          <w:sz w:val="24"/>
          <w:szCs w:val="24"/>
        </w:rPr>
        <w:t>н</w:t>
      </w:r>
      <w:r>
        <w:rPr>
          <w:color w:val="000000"/>
          <w:sz w:val="24"/>
          <w:szCs w:val="24"/>
        </w:rPr>
        <w:t>ы</w:t>
      </w:r>
      <w:r>
        <w:rPr>
          <w:color w:val="000000"/>
          <w:spacing w:val="2"/>
          <w:sz w:val="24"/>
          <w:szCs w:val="24"/>
        </w:rPr>
        <w:t>х</w:t>
      </w:r>
      <w:r>
        <w:rPr>
          <w:color w:val="000000"/>
          <w:sz w:val="24"/>
          <w:szCs w:val="24"/>
        </w:rPr>
        <w:t xml:space="preserve">, </w:t>
      </w:r>
      <w:r>
        <w:rPr>
          <w:color w:val="000000"/>
          <w:spacing w:val="1"/>
          <w:sz w:val="24"/>
          <w:szCs w:val="24"/>
        </w:rPr>
        <w:t>р</w:t>
      </w:r>
      <w:r>
        <w:rPr>
          <w:color w:val="000000"/>
          <w:sz w:val="24"/>
          <w:szCs w:val="24"/>
        </w:rPr>
        <w:t>а</w:t>
      </w:r>
      <w:r>
        <w:rPr>
          <w:color w:val="000000"/>
          <w:spacing w:val="1"/>
          <w:sz w:val="24"/>
          <w:szCs w:val="24"/>
        </w:rPr>
        <w:t>з</w:t>
      </w:r>
      <w:r>
        <w:rPr>
          <w:color w:val="000000"/>
          <w:spacing w:val="-2"/>
          <w:sz w:val="24"/>
          <w:szCs w:val="24"/>
        </w:rPr>
        <w:t>в</w:t>
      </w:r>
      <w:r>
        <w:rPr>
          <w:color w:val="000000"/>
          <w:spacing w:val="-1"/>
          <w:w w:val="99"/>
          <w:sz w:val="24"/>
          <w:szCs w:val="24"/>
        </w:rPr>
        <w:t>и</w:t>
      </w:r>
      <w:r>
        <w:rPr>
          <w:color w:val="000000"/>
          <w:sz w:val="24"/>
          <w:szCs w:val="24"/>
        </w:rPr>
        <w:t>в</w:t>
      </w:r>
      <w:r>
        <w:rPr>
          <w:color w:val="000000"/>
          <w:spacing w:val="-2"/>
          <w:sz w:val="24"/>
          <w:szCs w:val="24"/>
        </w:rPr>
        <w:t>а</w:t>
      </w:r>
      <w:r>
        <w:rPr>
          <w:color w:val="000000"/>
          <w:sz w:val="24"/>
          <w:szCs w:val="24"/>
        </w:rPr>
        <w:t>ющ</w:t>
      </w:r>
      <w:r>
        <w:rPr>
          <w:color w:val="000000"/>
          <w:spacing w:val="1"/>
          <w:w w:val="99"/>
          <w:sz w:val="24"/>
          <w:szCs w:val="24"/>
        </w:rPr>
        <w:t>и</w:t>
      </w:r>
      <w:r>
        <w:rPr>
          <w:color w:val="000000"/>
          <w:sz w:val="24"/>
          <w:szCs w:val="24"/>
        </w:rPr>
        <w:t xml:space="preserve">х целей, а </w:t>
      </w:r>
      <w:r>
        <w:rPr>
          <w:color w:val="000000"/>
          <w:w w:val="99"/>
          <w:sz w:val="24"/>
          <w:szCs w:val="24"/>
        </w:rPr>
        <w:t>т</w:t>
      </w:r>
      <w:r>
        <w:rPr>
          <w:color w:val="000000"/>
          <w:sz w:val="24"/>
          <w:szCs w:val="24"/>
        </w:rPr>
        <w:t>акже целей во</w:t>
      </w:r>
      <w:r>
        <w:rPr>
          <w:color w:val="000000"/>
          <w:spacing w:val="-1"/>
          <w:sz w:val="24"/>
          <w:szCs w:val="24"/>
        </w:rPr>
        <w:t>с</w:t>
      </w:r>
      <w:r>
        <w:rPr>
          <w:color w:val="000000"/>
          <w:spacing w:val="1"/>
          <w:sz w:val="24"/>
          <w:szCs w:val="24"/>
        </w:rPr>
        <w:t>пи</w:t>
      </w:r>
      <w:r>
        <w:rPr>
          <w:color w:val="000000"/>
          <w:w w:val="99"/>
          <w:sz w:val="24"/>
          <w:szCs w:val="24"/>
        </w:rPr>
        <w:t>т</w:t>
      </w:r>
      <w:r>
        <w:rPr>
          <w:color w:val="000000"/>
          <w:sz w:val="24"/>
          <w:szCs w:val="24"/>
        </w:rPr>
        <w:t>ан</w:t>
      </w:r>
      <w:r>
        <w:rPr>
          <w:color w:val="000000"/>
          <w:spacing w:val="1"/>
          <w:sz w:val="24"/>
          <w:szCs w:val="24"/>
        </w:rPr>
        <w:t>и</w:t>
      </w:r>
      <w:r>
        <w:rPr>
          <w:color w:val="000000"/>
          <w:spacing w:val="-1"/>
          <w:sz w:val="24"/>
          <w:szCs w:val="24"/>
        </w:rPr>
        <w:t>я</w:t>
      </w:r>
      <w:r>
        <w:rPr>
          <w:color w:val="000000"/>
          <w:sz w:val="24"/>
          <w:szCs w:val="24"/>
        </w:rPr>
        <w:t>:</w:t>
      </w:r>
    </w:p>
    <w:p w:rsidR="002A0840" w:rsidRDefault="002A0840" w:rsidP="002A0840">
      <w:pPr>
        <w:ind w:right="-56"/>
        <w:rPr>
          <w:color w:val="000000"/>
          <w:sz w:val="24"/>
          <w:szCs w:val="24"/>
        </w:rPr>
      </w:pPr>
      <w:r>
        <w:rPr>
          <w:color w:val="000000"/>
          <w:sz w:val="24"/>
          <w:szCs w:val="24"/>
        </w:rPr>
        <w:t>1.О</w:t>
      </w:r>
      <w:r>
        <w:rPr>
          <w:color w:val="000000"/>
          <w:spacing w:val="-1"/>
          <w:sz w:val="24"/>
          <w:szCs w:val="24"/>
        </w:rPr>
        <w:t>с</w:t>
      </w:r>
      <w:r>
        <w:rPr>
          <w:color w:val="000000"/>
          <w:sz w:val="24"/>
          <w:szCs w:val="24"/>
        </w:rPr>
        <w:t>во</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1"/>
          <w:w w:val="99"/>
          <w:sz w:val="24"/>
          <w:szCs w:val="24"/>
        </w:rPr>
        <w:t>н</w:t>
      </w:r>
      <w:r>
        <w:rPr>
          <w:color w:val="000000"/>
          <w:sz w:val="24"/>
          <w:szCs w:val="24"/>
        </w:rPr>
        <w:t>ач</w:t>
      </w:r>
      <w:r>
        <w:rPr>
          <w:color w:val="000000"/>
          <w:spacing w:val="-1"/>
          <w:sz w:val="24"/>
          <w:szCs w:val="24"/>
        </w:rPr>
        <w:t>а</w:t>
      </w:r>
      <w:r>
        <w:rPr>
          <w:color w:val="000000"/>
          <w:sz w:val="24"/>
          <w:szCs w:val="24"/>
        </w:rPr>
        <w:t>ль</w:t>
      </w:r>
      <w:r>
        <w:rPr>
          <w:color w:val="000000"/>
          <w:spacing w:val="1"/>
          <w:w w:val="99"/>
          <w:sz w:val="24"/>
          <w:szCs w:val="24"/>
        </w:rPr>
        <w:t>н</w:t>
      </w:r>
      <w:r>
        <w:rPr>
          <w:color w:val="000000"/>
          <w:sz w:val="24"/>
          <w:szCs w:val="24"/>
        </w:rPr>
        <w:t>ых м</w:t>
      </w:r>
      <w:r>
        <w:rPr>
          <w:color w:val="000000"/>
          <w:spacing w:val="-1"/>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 xml:space="preserve">х </w:t>
      </w:r>
      <w:r>
        <w:rPr>
          <w:color w:val="000000"/>
          <w:w w:val="99"/>
          <w:sz w:val="24"/>
          <w:szCs w:val="24"/>
        </w:rPr>
        <w:t>з</w:t>
      </w:r>
      <w:r>
        <w:rPr>
          <w:color w:val="000000"/>
          <w:spacing w:val="1"/>
          <w:sz w:val="24"/>
          <w:szCs w:val="24"/>
        </w:rPr>
        <w:t>н</w:t>
      </w:r>
      <w:r>
        <w:rPr>
          <w:color w:val="000000"/>
          <w:sz w:val="24"/>
          <w:szCs w:val="24"/>
        </w:rPr>
        <w:t>ан</w:t>
      </w:r>
      <w:r>
        <w:rPr>
          <w:color w:val="000000"/>
          <w:spacing w:val="-2"/>
          <w:sz w:val="24"/>
          <w:szCs w:val="24"/>
        </w:rPr>
        <w:t>и</w:t>
      </w:r>
      <w:r>
        <w:rPr>
          <w:color w:val="000000"/>
          <w:sz w:val="24"/>
          <w:szCs w:val="24"/>
        </w:rPr>
        <w:t>й–</w:t>
      </w:r>
      <w:r>
        <w:rPr>
          <w:color w:val="000000"/>
          <w:spacing w:val="1"/>
          <w:sz w:val="24"/>
          <w:szCs w:val="24"/>
        </w:rPr>
        <w:t>п</w:t>
      </w:r>
      <w:r>
        <w:rPr>
          <w:color w:val="000000"/>
          <w:spacing w:val="-2"/>
          <w:sz w:val="24"/>
          <w:szCs w:val="24"/>
        </w:rPr>
        <w:t>о</w:t>
      </w:r>
      <w:r>
        <w:rPr>
          <w:color w:val="000000"/>
          <w:sz w:val="24"/>
          <w:szCs w:val="24"/>
        </w:rPr>
        <w:t>н</w:t>
      </w:r>
      <w:r>
        <w:rPr>
          <w:color w:val="000000"/>
          <w:spacing w:val="1"/>
          <w:sz w:val="24"/>
          <w:szCs w:val="24"/>
        </w:rPr>
        <w:t>и</w:t>
      </w:r>
      <w:r>
        <w:rPr>
          <w:color w:val="000000"/>
          <w:sz w:val="24"/>
          <w:szCs w:val="24"/>
        </w:rPr>
        <w:t>ман</w:t>
      </w:r>
      <w:r>
        <w:rPr>
          <w:color w:val="000000"/>
          <w:spacing w:val="1"/>
          <w:sz w:val="24"/>
          <w:szCs w:val="24"/>
        </w:rPr>
        <w:t>и</w:t>
      </w:r>
      <w:r>
        <w:rPr>
          <w:color w:val="000000"/>
          <w:sz w:val="24"/>
          <w:szCs w:val="24"/>
        </w:rPr>
        <w:t xml:space="preserve">е </w:t>
      </w:r>
      <w:r>
        <w:rPr>
          <w:color w:val="000000"/>
          <w:spacing w:val="1"/>
          <w:w w:val="99"/>
          <w:sz w:val="24"/>
          <w:szCs w:val="24"/>
        </w:rPr>
        <w:t>з</w:t>
      </w:r>
      <w:r>
        <w:rPr>
          <w:color w:val="000000"/>
          <w:sz w:val="24"/>
          <w:szCs w:val="24"/>
        </w:rPr>
        <w:t>начения вел</w:t>
      </w:r>
      <w:r>
        <w:rPr>
          <w:color w:val="000000"/>
          <w:w w:val="99"/>
          <w:sz w:val="24"/>
          <w:szCs w:val="24"/>
        </w:rPr>
        <w:t>и</w:t>
      </w:r>
      <w:r>
        <w:rPr>
          <w:color w:val="000000"/>
          <w:sz w:val="24"/>
          <w:szCs w:val="24"/>
        </w:rPr>
        <w:t>ч</w:t>
      </w:r>
      <w:r>
        <w:rPr>
          <w:color w:val="000000"/>
          <w:spacing w:val="1"/>
          <w:w w:val="99"/>
          <w:sz w:val="24"/>
          <w:szCs w:val="24"/>
        </w:rPr>
        <w:t>и</w:t>
      </w:r>
      <w:r>
        <w:rPr>
          <w:color w:val="000000"/>
          <w:w w:val="99"/>
          <w:sz w:val="24"/>
          <w:szCs w:val="24"/>
        </w:rPr>
        <w:t xml:space="preserve">н и </w:t>
      </w:r>
      <w:r>
        <w:rPr>
          <w:color w:val="000000"/>
          <w:sz w:val="24"/>
          <w:szCs w:val="24"/>
        </w:rPr>
        <w:t>с</w:t>
      </w:r>
      <w:r>
        <w:rPr>
          <w:color w:val="000000"/>
          <w:w w:val="99"/>
          <w:sz w:val="24"/>
          <w:szCs w:val="24"/>
        </w:rPr>
        <w:t>п</w:t>
      </w:r>
      <w:r>
        <w:rPr>
          <w:color w:val="000000"/>
          <w:sz w:val="24"/>
          <w:szCs w:val="24"/>
        </w:rPr>
        <w:t xml:space="preserve">особов </w:t>
      </w:r>
      <w:r>
        <w:rPr>
          <w:color w:val="000000"/>
          <w:spacing w:val="1"/>
          <w:w w:val="99"/>
          <w:sz w:val="24"/>
          <w:szCs w:val="24"/>
        </w:rPr>
        <w:t>и</w:t>
      </w:r>
      <w:r>
        <w:rPr>
          <w:color w:val="000000"/>
          <w:sz w:val="24"/>
          <w:szCs w:val="24"/>
        </w:rPr>
        <w:t xml:space="preserve">х </w:t>
      </w:r>
      <w:r>
        <w:rPr>
          <w:color w:val="000000"/>
          <w:w w:val="99"/>
          <w:sz w:val="24"/>
          <w:szCs w:val="24"/>
        </w:rPr>
        <w:t>и</w:t>
      </w:r>
      <w:r>
        <w:rPr>
          <w:color w:val="000000"/>
          <w:sz w:val="24"/>
          <w:szCs w:val="24"/>
        </w:rPr>
        <w:t>змер</w:t>
      </w:r>
      <w:r>
        <w:rPr>
          <w:color w:val="000000"/>
          <w:spacing w:val="-1"/>
          <w:sz w:val="24"/>
          <w:szCs w:val="24"/>
        </w:rPr>
        <w:t>е</w:t>
      </w:r>
      <w:r>
        <w:rPr>
          <w:color w:val="000000"/>
          <w:w w:val="99"/>
          <w:sz w:val="24"/>
          <w:szCs w:val="24"/>
        </w:rPr>
        <w:t>ни</w:t>
      </w:r>
      <w:r>
        <w:rPr>
          <w:color w:val="000000"/>
          <w:sz w:val="24"/>
          <w:szCs w:val="24"/>
        </w:rPr>
        <w:t xml:space="preserve">я; </w:t>
      </w:r>
      <w:r>
        <w:rPr>
          <w:color w:val="000000"/>
          <w:spacing w:val="1"/>
          <w:w w:val="99"/>
          <w:sz w:val="24"/>
          <w:szCs w:val="24"/>
        </w:rPr>
        <w:t>и</w:t>
      </w:r>
      <w:r>
        <w:rPr>
          <w:color w:val="000000"/>
          <w:sz w:val="24"/>
          <w:szCs w:val="24"/>
        </w:rPr>
        <w:t>с</w:t>
      </w:r>
      <w:r>
        <w:rPr>
          <w:color w:val="000000"/>
          <w:spacing w:val="1"/>
          <w:w w:val="99"/>
          <w:sz w:val="24"/>
          <w:szCs w:val="24"/>
        </w:rPr>
        <w:t>п</w:t>
      </w:r>
      <w:r>
        <w:rPr>
          <w:color w:val="000000"/>
          <w:sz w:val="24"/>
          <w:szCs w:val="24"/>
        </w:rPr>
        <w:t>о</w:t>
      </w:r>
      <w:r>
        <w:rPr>
          <w:color w:val="000000"/>
          <w:w w:val="99"/>
          <w:sz w:val="24"/>
          <w:szCs w:val="24"/>
        </w:rPr>
        <w:t>л</w:t>
      </w:r>
      <w:r>
        <w:rPr>
          <w:color w:val="000000"/>
          <w:spacing w:val="-1"/>
          <w:w w:val="99"/>
          <w:sz w:val="24"/>
          <w:szCs w:val="24"/>
        </w:rPr>
        <w:t>ь</w:t>
      </w:r>
      <w:r>
        <w:rPr>
          <w:color w:val="000000"/>
          <w:w w:val="99"/>
          <w:sz w:val="24"/>
          <w:szCs w:val="24"/>
        </w:rPr>
        <w:t>з</w:t>
      </w:r>
      <w:r>
        <w:rPr>
          <w:color w:val="000000"/>
          <w:sz w:val="24"/>
          <w:szCs w:val="24"/>
        </w:rPr>
        <w:t>ован</w:t>
      </w:r>
      <w:r>
        <w:rPr>
          <w:color w:val="000000"/>
          <w:spacing w:val="1"/>
          <w:sz w:val="24"/>
          <w:szCs w:val="24"/>
        </w:rPr>
        <w:t>и</w:t>
      </w:r>
      <w:r>
        <w:rPr>
          <w:color w:val="000000"/>
          <w:sz w:val="24"/>
          <w:szCs w:val="24"/>
        </w:rPr>
        <w:t>е а</w:t>
      </w:r>
      <w:r>
        <w:rPr>
          <w:color w:val="000000"/>
          <w:spacing w:val="-2"/>
          <w:sz w:val="24"/>
          <w:szCs w:val="24"/>
        </w:rPr>
        <w:t>р</w:t>
      </w:r>
      <w:r>
        <w:rPr>
          <w:color w:val="000000"/>
          <w:sz w:val="24"/>
          <w:szCs w:val="24"/>
        </w:rPr>
        <w:t>ифме</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ских спосо</w:t>
      </w:r>
      <w:r>
        <w:rPr>
          <w:color w:val="000000"/>
          <w:spacing w:val="-2"/>
          <w:sz w:val="24"/>
          <w:szCs w:val="24"/>
        </w:rPr>
        <w:t>б</w:t>
      </w:r>
      <w:r>
        <w:rPr>
          <w:color w:val="000000"/>
          <w:sz w:val="24"/>
          <w:szCs w:val="24"/>
        </w:rPr>
        <w:t>ов для ра</w:t>
      </w:r>
      <w:r>
        <w:rPr>
          <w:color w:val="000000"/>
          <w:w w:val="99"/>
          <w:sz w:val="24"/>
          <w:szCs w:val="24"/>
        </w:rPr>
        <w:t>з</w:t>
      </w:r>
      <w:r>
        <w:rPr>
          <w:color w:val="000000"/>
          <w:sz w:val="24"/>
          <w:szCs w:val="24"/>
        </w:rPr>
        <w:t>ре</w:t>
      </w:r>
      <w:r>
        <w:rPr>
          <w:color w:val="000000"/>
          <w:w w:val="99"/>
          <w:sz w:val="24"/>
          <w:szCs w:val="24"/>
        </w:rPr>
        <w:t>ш</w:t>
      </w:r>
      <w:r>
        <w:rPr>
          <w:color w:val="000000"/>
          <w:spacing w:val="-1"/>
          <w:sz w:val="24"/>
          <w:szCs w:val="24"/>
        </w:rPr>
        <w:t>е</w:t>
      </w:r>
      <w:r>
        <w:rPr>
          <w:color w:val="000000"/>
          <w:spacing w:val="1"/>
          <w:w w:val="99"/>
          <w:sz w:val="24"/>
          <w:szCs w:val="24"/>
        </w:rPr>
        <w:t>ни</w:t>
      </w:r>
      <w:bookmarkEnd w:id="87"/>
      <w:r>
        <w:rPr>
          <w:color w:val="000000"/>
          <w:sz w:val="24"/>
          <w:szCs w:val="24"/>
        </w:rPr>
        <w:t>я с</w:t>
      </w:r>
      <w:r>
        <w:rPr>
          <w:color w:val="000000"/>
          <w:w w:val="99"/>
          <w:sz w:val="24"/>
          <w:szCs w:val="24"/>
        </w:rPr>
        <w:t>ю</w:t>
      </w:r>
      <w:r>
        <w:rPr>
          <w:color w:val="000000"/>
          <w:sz w:val="24"/>
          <w:szCs w:val="24"/>
        </w:rPr>
        <w:t>ж</w:t>
      </w:r>
      <w:r>
        <w:rPr>
          <w:color w:val="000000"/>
          <w:spacing w:val="-1"/>
          <w:sz w:val="24"/>
          <w:szCs w:val="24"/>
        </w:rPr>
        <w:t>е</w:t>
      </w:r>
      <w:r>
        <w:rPr>
          <w:color w:val="000000"/>
          <w:sz w:val="24"/>
          <w:szCs w:val="24"/>
        </w:rPr>
        <w:t>т</w:t>
      </w:r>
      <w:r>
        <w:rPr>
          <w:color w:val="000000"/>
          <w:spacing w:val="1"/>
          <w:w w:val="99"/>
          <w:sz w:val="24"/>
          <w:szCs w:val="24"/>
        </w:rPr>
        <w:t>н</w:t>
      </w:r>
      <w:r>
        <w:rPr>
          <w:color w:val="000000"/>
          <w:sz w:val="24"/>
          <w:szCs w:val="24"/>
        </w:rPr>
        <w:t>ых с</w:t>
      </w:r>
      <w:r>
        <w:rPr>
          <w:color w:val="000000"/>
          <w:spacing w:val="-1"/>
          <w:w w:val="99"/>
          <w:sz w:val="24"/>
          <w:szCs w:val="24"/>
        </w:rPr>
        <w:t>и</w:t>
      </w:r>
      <w:r>
        <w:rPr>
          <w:color w:val="000000"/>
          <w:spacing w:val="1"/>
          <w:sz w:val="24"/>
          <w:szCs w:val="24"/>
        </w:rPr>
        <w:t>т</w:t>
      </w:r>
      <w:r>
        <w:rPr>
          <w:color w:val="000000"/>
          <w:spacing w:val="-3"/>
          <w:sz w:val="24"/>
          <w:szCs w:val="24"/>
        </w:rPr>
        <w:t>у</w:t>
      </w:r>
      <w:r>
        <w:rPr>
          <w:color w:val="000000"/>
          <w:spacing w:val="-1"/>
          <w:sz w:val="24"/>
          <w:szCs w:val="24"/>
        </w:rPr>
        <w:t>а</w:t>
      </w:r>
      <w:r>
        <w:rPr>
          <w:color w:val="000000"/>
          <w:w w:val="99"/>
          <w:sz w:val="24"/>
          <w:szCs w:val="24"/>
        </w:rPr>
        <w:t>ц</w:t>
      </w:r>
      <w:r>
        <w:rPr>
          <w:color w:val="000000"/>
          <w:spacing w:val="1"/>
          <w:w w:val="99"/>
          <w:sz w:val="24"/>
          <w:szCs w:val="24"/>
        </w:rPr>
        <w:t>ий</w:t>
      </w:r>
      <w:r>
        <w:rPr>
          <w:color w:val="000000"/>
          <w:sz w:val="24"/>
          <w:szCs w:val="24"/>
        </w:rPr>
        <w:t>; форм</w:t>
      </w:r>
      <w:r>
        <w:rPr>
          <w:color w:val="000000"/>
          <w:spacing w:val="1"/>
          <w:w w:val="99"/>
          <w:sz w:val="24"/>
          <w:szCs w:val="24"/>
        </w:rPr>
        <w:t>и</w:t>
      </w:r>
      <w:r>
        <w:rPr>
          <w:color w:val="000000"/>
          <w:sz w:val="24"/>
          <w:szCs w:val="24"/>
        </w:rPr>
        <w:t>ро</w:t>
      </w:r>
      <w:r>
        <w:rPr>
          <w:color w:val="000000"/>
          <w:w w:val="99"/>
          <w:sz w:val="24"/>
          <w:szCs w:val="24"/>
        </w:rPr>
        <w:t>в</w:t>
      </w:r>
      <w:r>
        <w:rPr>
          <w:color w:val="000000"/>
          <w:sz w:val="24"/>
          <w:szCs w:val="24"/>
        </w:rPr>
        <w:t xml:space="preserve">ание </w:t>
      </w:r>
      <w:r>
        <w:rPr>
          <w:color w:val="000000"/>
          <w:spacing w:val="-2"/>
          <w:sz w:val="24"/>
          <w:szCs w:val="24"/>
        </w:rPr>
        <w:t>у</w:t>
      </w:r>
      <w:r>
        <w:rPr>
          <w:color w:val="000000"/>
          <w:spacing w:val="-1"/>
          <w:sz w:val="24"/>
          <w:szCs w:val="24"/>
        </w:rPr>
        <w:t>ме</w:t>
      </w:r>
      <w:r>
        <w:rPr>
          <w:color w:val="000000"/>
          <w:sz w:val="24"/>
          <w:szCs w:val="24"/>
        </w:rPr>
        <w:t>ния ре</w:t>
      </w:r>
      <w:r>
        <w:rPr>
          <w:color w:val="000000"/>
          <w:w w:val="99"/>
          <w:sz w:val="24"/>
          <w:szCs w:val="24"/>
        </w:rPr>
        <w:t>ш</w:t>
      </w:r>
      <w:r>
        <w:rPr>
          <w:color w:val="000000"/>
          <w:spacing w:val="-1"/>
          <w:sz w:val="24"/>
          <w:szCs w:val="24"/>
        </w:rPr>
        <w:t>а</w:t>
      </w:r>
      <w:r>
        <w:rPr>
          <w:color w:val="000000"/>
          <w:w w:val="99"/>
          <w:sz w:val="24"/>
          <w:szCs w:val="24"/>
        </w:rPr>
        <w:t>т</w:t>
      </w:r>
      <w:r>
        <w:rPr>
          <w:color w:val="000000"/>
          <w:sz w:val="24"/>
          <w:szCs w:val="24"/>
        </w:rPr>
        <w:t xml:space="preserve">ь </w:t>
      </w:r>
      <w:r>
        <w:rPr>
          <w:color w:val="000000"/>
          <w:spacing w:val="-3"/>
          <w:sz w:val="24"/>
          <w:szCs w:val="24"/>
        </w:rPr>
        <w:t>у</w:t>
      </w:r>
      <w:r>
        <w:rPr>
          <w:color w:val="000000"/>
          <w:spacing w:val="-1"/>
          <w:sz w:val="24"/>
          <w:szCs w:val="24"/>
        </w:rPr>
        <w:t>ч</w:t>
      </w:r>
      <w:r>
        <w:rPr>
          <w:color w:val="000000"/>
          <w:sz w:val="24"/>
          <w:szCs w:val="24"/>
        </w:rPr>
        <w:t xml:space="preserve">ебные и </w:t>
      </w:r>
      <w:r>
        <w:rPr>
          <w:color w:val="000000"/>
          <w:spacing w:val="1"/>
          <w:sz w:val="24"/>
          <w:szCs w:val="24"/>
        </w:rPr>
        <w:t>п</w:t>
      </w:r>
      <w:r>
        <w:rPr>
          <w:color w:val="000000"/>
          <w:sz w:val="24"/>
          <w:szCs w:val="24"/>
        </w:rPr>
        <w:t>рак</w:t>
      </w:r>
      <w:r>
        <w:rPr>
          <w:color w:val="000000"/>
          <w:spacing w:val="8"/>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 xml:space="preserve">е </w:t>
      </w:r>
      <w:r>
        <w:rPr>
          <w:color w:val="000000"/>
          <w:spacing w:val="1"/>
          <w:w w:val="99"/>
          <w:sz w:val="24"/>
          <w:szCs w:val="24"/>
        </w:rPr>
        <w:t>з</w:t>
      </w:r>
      <w:r>
        <w:rPr>
          <w:color w:val="000000"/>
          <w:sz w:val="24"/>
          <w:szCs w:val="24"/>
        </w:rPr>
        <w:t>ад</w:t>
      </w:r>
      <w:r>
        <w:rPr>
          <w:color w:val="000000"/>
          <w:spacing w:val="-1"/>
          <w:sz w:val="24"/>
          <w:szCs w:val="24"/>
        </w:rPr>
        <w:t>а</w:t>
      </w:r>
      <w:r>
        <w:rPr>
          <w:color w:val="000000"/>
          <w:sz w:val="24"/>
          <w:szCs w:val="24"/>
        </w:rPr>
        <w:t>ч</w:t>
      </w:r>
      <w:r>
        <w:rPr>
          <w:color w:val="000000"/>
          <w:w w:val="99"/>
          <w:sz w:val="24"/>
          <w:szCs w:val="24"/>
        </w:rPr>
        <w:t>и</w:t>
      </w:r>
      <w:r>
        <w:rPr>
          <w:color w:val="000000"/>
          <w:sz w:val="24"/>
          <w:szCs w:val="24"/>
        </w:rPr>
        <w:t xml:space="preserve"> средствам</w:t>
      </w:r>
      <w:r>
        <w:rPr>
          <w:color w:val="000000"/>
          <w:w w:val="99"/>
          <w:sz w:val="24"/>
          <w:szCs w:val="24"/>
        </w:rPr>
        <w:t>и</w:t>
      </w:r>
      <w:r>
        <w:rPr>
          <w:color w:val="000000"/>
          <w:sz w:val="24"/>
          <w:szCs w:val="24"/>
        </w:rPr>
        <w:t xml:space="preserve"> математ</w:t>
      </w:r>
      <w:r>
        <w:rPr>
          <w:color w:val="000000"/>
          <w:spacing w:val="1"/>
          <w:w w:val="99"/>
          <w:sz w:val="24"/>
          <w:szCs w:val="24"/>
        </w:rPr>
        <w:t>и</w:t>
      </w:r>
      <w:r>
        <w:rPr>
          <w:color w:val="000000"/>
          <w:spacing w:val="1"/>
          <w:sz w:val="24"/>
          <w:szCs w:val="24"/>
        </w:rPr>
        <w:t>к</w:t>
      </w:r>
      <w:r>
        <w:rPr>
          <w:color w:val="000000"/>
          <w:w w:val="99"/>
          <w:sz w:val="24"/>
          <w:szCs w:val="24"/>
        </w:rPr>
        <w:t>и</w:t>
      </w:r>
      <w:r>
        <w:rPr>
          <w:color w:val="000000"/>
          <w:sz w:val="24"/>
          <w:szCs w:val="24"/>
        </w:rPr>
        <w:t>; работа с алгори</w:t>
      </w:r>
      <w:r>
        <w:rPr>
          <w:color w:val="000000"/>
          <w:w w:val="99"/>
          <w:sz w:val="24"/>
          <w:szCs w:val="24"/>
        </w:rPr>
        <w:t>т</w:t>
      </w:r>
      <w:r>
        <w:rPr>
          <w:color w:val="000000"/>
          <w:sz w:val="24"/>
          <w:szCs w:val="24"/>
        </w:rPr>
        <w:t>ма</w:t>
      </w:r>
      <w:r>
        <w:rPr>
          <w:color w:val="000000"/>
          <w:spacing w:val="-1"/>
          <w:sz w:val="24"/>
          <w:szCs w:val="24"/>
        </w:rPr>
        <w:t>м</w:t>
      </w:r>
      <w:r>
        <w:rPr>
          <w:color w:val="000000"/>
          <w:sz w:val="24"/>
          <w:szCs w:val="24"/>
        </w:rPr>
        <w:t>и выпол</w:t>
      </w:r>
      <w:r>
        <w:rPr>
          <w:color w:val="000000"/>
          <w:spacing w:val="1"/>
          <w:sz w:val="24"/>
          <w:szCs w:val="24"/>
        </w:rPr>
        <w:t>н</w:t>
      </w:r>
      <w:r>
        <w:rPr>
          <w:color w:val="000000"/>
          <w:sz w:val="24"/>
          <w:szCs w:val="24"/>
        </w:rPr>
        <w:t>ен</w:t>
      </w:r>
      <w:r>
        <w:rPr>
          <w:color w:val="000000"/>
          <w:spacing w:val="1"/>
          <w:sz w:val="24"/>
          <w:szCs w:val="24"/>
        </w:rPr>
        <w:t>и</w:t>
      </w:r>
      <w:r>
        <w:rPr>
          <w:color w:val="000000"/>
          <w:sz w:val="24"/>
          <w:szCs w:val="24"/>
        </w:rPr>
        <w:t>я ар</w:t>
      </w:r>
      <w:r>
        <w:rPr>
          <w:color w:val="000000"/>
          <w:spacing w:val="1"/>
          <w:sz w:val="24"/>
          <w:szCs w:val="24"/>
        </w:rPr>
        <w:t>и</w:t>
      </w:r>
      <w:r>
        <w:rPr>
          <w:color w:val="000000"/>
          <w:sz w:val="24"/>
          <w:szCs w:val="24"/>
        </w:rPr>
        <w:t>фме</w:t>
      </w:r>
      <w:r>
        <w:rPr>
          <w:color w:val="000000"/>
          <w:w w:val="99"/>
          <w:sz w:val="24"/>
          <w:szCs w:val="24"/>
        </w:rPr>
        <w:t>т</w:t>
      </w:r>
      <w:r>
        <w:rPr>
          <w:color w:val="000000"/>
          <w:sz w:val="24"/>
          <w:szCs w:val="24"/>
        </w:rPr>
        <w:t>ич</w:t>
      </w:r>
      <w:r>
        <w:rPr>
          <w:color w:val="000000"/>
          <w:spacing w:val="-1"/>
          <w:sz w:val="24"/>
          <w:szCs w:val="24"/>
        </w:rPr>
        <w:t>ес</w:t>
      </w:r>
      <w:r>
        <w:rPr>
          <w:color w:val="000000"/>
          <w:sz w:val="24"/>
          <w:szCs w:val="24"/>
        </w:rPr>
        <w:t>ких дейс</w:t>
      </w:r>
      <w:r>
        <w:rPr>
          <w:color w:val="000000"/>
          <w:w w:val="99"/>
          <w:sz w:val="24"/>
          <w:szCs w:val="24"/>
        </w:rPr>
        <w:t>тви</w:t>
      </w:r>
      <w:r>
        <w:rPr>
          <w:color w:val="000000"/>
          <w:spacing w:val="6"/>
          <w:w w:val="99"/>
          <w:sz w:val="24"/>
          <w:szCs w:val="24"/>
        </w:rPr>
        <w:t>й</w:t>
      </w:r>
      <w:r>
        <w:rPr>
          <w:color w:val="000000"/>
          <w:sz w:val="24"/>
          <w:szCs w:val="24"/>
        </w:rPr>
        <w:t>.</w:t>
      </w:r>
    </w:p>
    <w:p w:rsidR="002A0840" w:rsidRDefault="002A0840" w:rsidP="002A0840">
      <w:pPr>
        <w:spacing w:line="239" w:lineRule="auto"/>
        <w:ind w:left="-58" w:right="8"/>
        <w:rPr>
          <w:color w:val="000000"/>
          <w:sz w:val="24"/>
          <w:szCs w:val="24"/>
        </w:rPr>
      </w:pPr>
    </w:p>
    <w:p w:rsidR="002A0840" w:rsidRDefault="002A0840" w:rsidP="002A0840">
      <w:pPr>
        <w:tabs>
          <w:tab w:val="left" w:pos="1136"/>
          <w:tab w:val="left" w:pos="1970"/>
          <w:tab w:val="left" w:pos="2916"/>
          <w:tab w:val="left" w:pos="3428"/>
          <w:tab w:val="left" w:pos="4899"/>
          <w:tab w:val="left" w:pos="5331"/>
          <w:tab w:val="left" w:pos="6805"/>
          <w:tab w:val="left" w:pos="7573"/>
          <w:tab w:val="left" w:pos="8343"/>
        </w:tabs>
        <w:spacing w:before="1"/>
        <w:ind w:left="1" w:right="-15" w:firstLine="707"/>
        <w:jc w:val="both"/>
        <w:rPr>
          <w:color w:val="000000"/>
          <w:sz w:val="24"/>
          <w:szCs w:val="24"/>
        </w:rPr>
      </w:pPr>
      <w:r>
        <w:rPr>
          <w:color w:val="000000"/>
          <w:sz w:val="24"/>
          <w:szCs w:val="24"/>
        </w:rPr>
        <w:t>2.</w:t>
      </w:r>
      <w:r>
        <w:rPr>
          <w:color w:val="000000"/>
          <w:sz w:val="24"/>
          <w:szCs w:val="24"/>
        </w:rPr>
        <w:tab/>
      </w:r>
      <w:r>
        <w:rPr>
          <w:color w:val="000000"/>
          <w:w w:val="99"/>
          <w:sz w:val="24"/>
          <w:szCs w:val="24"/>
        </w:rPr>
        <w:t>Ф</w:t>
      </w:r>
      <w:r>
        <w:rPr>
          <w:color w:val="000000"/>
          <w:sz w:val="24"/>
          <w:szCs w:val="24"/>
        </w:rPr>
        <w:t>орм</w:t>
      </w:r>
      <w:r>
        <w:rPr>
          <w:color w:val="000000"/>
          <w:w w:val="99"/>
          <w:sz w:val="24"/>
          <w:szCs w:val="24"/>
        </w:rPr>
        <w:t>и</w:t>
      </w:r>
      <w:r>
        <w:rPr>
          <w:color w:val="000000"/>
          <w:sz w:val="24"/>
          <w:szCs w:val="24"/>
        </w:rPr>
        <w:t>рова</w:t>
      </w:r>
      <w:r>
        <w:rPr>
          <w:color w:val="000000"/>
          <w:w w:val="99"/>
          <w:sz w:val="24"/>
          <w:szCs w:val="24"/>
        </w:rPr>
        <w:t>н</w:t>
      </w:r>
      <w:r>
        <w:rPr>
          <w:color w:val="000000"/>
          <w:spacing w:val="1"/>
          <w:w w:val="99"/>
          <w:sz w:val="24"/>
          <w:szCs w:val="24"/>
        </w:rPr>
        <w:t>и</w:t>
      </w:r>
      <w:r>
        <w:rPr>
          <w:color w:val="000000"/>
          <w:sz w:val="24"/>
          <w:szCs w:val="24"/>
        </w:rPr>
        <w:t>е</w:t>
      </w:r>
      <w:r>
        <w:rPr>
          <w:color w:val="000000"/>
          <w:sz w:val="24"/>
          <w:szCs w:val="24"/>
        </w:rPr>
        <w:tab/>
      </w:r>
      <w:r>
        <w:rPr>
          <w:color w:val="000000"/>
          <w:spacing w:val="-1"/>
          <w:sz w:val="24"/>
          <w:szCs w:val="24"/>
        </w:rPr>
        <w:t>ф</w:t>
      </w:r>
      <w:r>
        <w:rPr>
          <w:color w:val="000000"/>
          <w:spacing w:val="-5"/>
          <w:sz w:val="24"/>
          <w:szCs w:val="24"/>
        </w:rPr>
        <w:t>у</w:t>
      </w:r>
      <w:r>
        <w:rPr>
          <w:color w:val="000000"/>
          <w:w w:val="99"/>
          <w:sz w:val="24"/>
          <w:szCs w:val="24"/>
        </w:rPr>
        <w:t>н</w:t>
      </w:r>
      <w:r>
        <w:rPr>
          <w:color w:val="000000"/>
          <w:spacing w:val="1"/>
          <w:sz w:val="24"/>
          <w:szCs w:val="24"/>
        </w:rPr>
        <w:t>кци</w:t>
      </w:r>
      <w:r>
        <w:rPr>
          <w:color w:val="000000"/>
          <w:sz w:val="24"/>
          <w:szCs w:val="24"/>
        </w:rPr>
        <w:t>о</w:t>
      </w:r>
      <w:r>
        <w:rPr>
          <w:color w:val="000000"/>
          <w:spacing w:val="1"/>
          <w:sz w:val="24"/>
          <w:szCs w:val="24"/>
        </w:rPr>
        <w:t>н</w:t>
      </w:r>
      <w:r>
        <w:rPr>
          <w:color w:val="000000"/>
          <w:sz w:val="24"/>
          <w:szCs w:val="24"/>
        </w:rPr>
        <w:t>аль</w:t>
      </w:r>
      <w:r>
        <w:rPr>
          <w:color w:val="000000"/>
          <w:spacing w:val="1"/>
          <w:sz w:val="24"/>
          <w:szCs w:val="24"/>
        </w:rPr>
        <w:t>н</w:t>
      </w:r>
      <w:r>
        <w:rPr>
          <w:color w:val="000000"/>
          <w:sz w:val="24"/>
          <w:szCs w:val="24"/>
        </w:rPr>
        <w:t>ой</w:t>
      </w:r>
      <w:r>
        <w:rPr>
          <w:color w:val="000000"/>
          <w:sz w:val="24"/>
          <w:szCs w:val="24"/>
        </w:rPr>
        <w:tab/>
        <w:t>м</w:t>
      </w:r>
      <w:r>
        <w:rPr>
          <w:color w:val="000000"/>
          <w:spacing w:val="-1"/>
          <w:sz w:val="24"/>
          <w:szCs w:val="24"/>
        </w:rPr>
        <w:t>а</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кой</w:t>
      </w:r>
      <w:r>
        <w:rPr>
          <w:color w:val="000000"/>
          <w:sz w:val="24"/>
          <w:szCs w:val="24"/>
        </w:rPr>
        <w:tab/>
        <w:t>гра</w:t>
      </w:r>
      <w:r>
        <w:rPr>
          <w:color w:val="000000"/>
          <w:spacing w:val="-1"/>
          <w:sz w:val="24"/>
          <w:szCs w:val="24"/>
        </w:rPr>
        <w:t>м</w:t>
      </w:r>
      <w:r>
        <w:rPr>
          <w:color w:val="000000"/>
          <w:sz w:val="24"/>
          <w:szCs w:val="24"/>
        </w:rPr>
        <w:t>о</w:t>
      </w:r>
      <w:r>
        <w:rPr>
          <w:color w:val="000000"/>
          <w:w w:val="99"/>
          <w:sz w:val="24"/>
          <w:szCs w:val="24"/>
        </w:rPr>
        <w:t>т</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w:t>
      </w:r>
      <w:r>
        <w:rPr>
          <w:color w:val="000000"/>
          <w:sz w:val="24"/>
          <w:szCs w:val="24"/>
        </w:rPr>
        <w:tab/>
        <w:t>мл</w:t>
      </w:r>
      <w:r>
        <w:rPr>
          <w:color w:val="000000"/>
          <w:spacing w:val="-1"/>
          <w:sz w:val="24"/>
          <w:szCs w:val="24"/>
        </w:rPr>
        <w:t>а</w:t>
      </w:r>
      <w:r>
        <w:rPr>
          <w:color w:val="000000"/>
          <w:sz w:val="24"/>
          <w:szCs w:val="24"/>
        </w:rPr>
        <w:t>д</w:t>
      </w:r>
      <w:r>
        <w:rPr>
          <w:color w:val="000000"/>
          <w:w w:val="99"/>
          <w:sz w:val="24"/>
          <w:szCs w:val="24"/>
        </w:rPr>
        <w:t>ш</w:t>
      </w:r>
      <w:r>
        <w:rPr>
          <w:color w:val="000000"/>
          <w:sz w:val="24"/>
          <w:szCs w:val="24"/>
        </w:rPr>
        <w:t>е</w:t>
      </w:r>
      <w:r>
        <w:rPr>
          <w:color w:val="000000"/>
          <w:w w:val="99"/>
          <w:sz w:val="24"/>
          <w:szCs w:val="24"/>
        </w:rPr>
        <w:t>г</w:t>
      </w:r>
      <w:r>
        <w:rPr>
          <w:color w:val="000000"/>
          <w:sz w:val="24"/>
          <w:szCs w:val="24"/>
        </w:rPr>
        <w:t xml:space="preserve">о </w:t>
      </w:r>
      <w:r>
        <w:rPr>
          <w:color w:val="000000"/>
          <w:w w:val="99"/>
          <w:sz w:val="24"/>
          <w:szCs w:val="24"/>
        </w:rPr>
        <w:t>ш</w:t>
      </w:r>
      <w:r>
        <w:rPr>
          <w:color w:val="000000"/>
          <w:sz w:val="24"/>
          <w:szCs w:val="24"/>
        </w:rPr>
        <w:t>ко</w:t>
      </w:r>
      <w:r>
        <w:rPr>
          <w:color w:val="000000"/>
          <w:w w:val="99"/>
          <w:sz w:val="24"/>
          <w:szCs w:val="24"/>
        </w:rPr>
        <w:t>л</w:t>
      </w:r>
      <w:r>
        <w:rPr>
          <w:color w:val="000000"/>
          <w:spacing w:val="1"/>
          <w:sz w:val="24"/>
          <w:szCs w:val="24"/>
        </w:rPr>
        <w:t>ь</w:t>
      </w:r>
      <w:r>
        <w:rPr>
          <w:color w:val="000000"/>
          <w:w w:val="99"/>
          <w:sz w:val="24"/>
          <w:szCs w:val="24"/>
        </w:rPr>
        <w:t>н</w:t>
      </w:r>
      <w:r>
        <w:rPr>
          <w:color w:val="000000"/>
          <w:sz w:val="24"/>
          <w:szCs w:val="24"/>
        </w:rPr>
        <w:t>и</w:t>
      </w:r>
      <w:r>
        <w:rPr>
          <w:color w:val="000000"/>
          <w:spacing w:val="1"/>
          <w:sz w:val="24"/>
          <w:szCs w:val="24"/>
        </w:rPr>
        <w:t>к</w:t>
      </w:r>
      <w:r>
        <w:rPr>
          <w:color w:val="000000"/>
          <w:sz w:val="24"/>
          <w:szCs w:val="24"/>
        </w:rPr>
        <w:t>а,</w:t>
      </w:r>
      <w:r>
        <w:rPr>
          <w:color w:val="000000"/>
          <w:spacing w:val="1"/>
          <w:sz w:val="24"/>
          <w:szCs w:val="24"/>
        </w:rPr>
        <w:t>к</w:t>
      </w:r>
      <w:r>
        <w:rPr>
          <w:color w:val="000000"/>
          <w:sz w:val="24"/>
          <w:szCs w:val="24"/>
        </w:rPr>
        <w:t>оторая</w:t>
      </w:r>
      <w:r>
        <w:rPr>
          <w:color w:val="000000"/>
          <w:spacing w:val="2"/>
          <w:sz w:val="24"/>
          <w:szCs w:val="24"/>
        </w:rPr>
        <w:t>х</w:t>
      </w:r>
      <w:r>
        <w:rPr>
          <w:color w:val="000000"/>
          <w:sz w:val="24"/>
          <w:szCs w:val="24"/>
        </w:rPr>
        <w:t>арактер</w:t>
      </w:r>
      <w:r>
        <w:rPr>
          <w:color w:val="000000"/>
          <w:spacing w:val="-1"/>
          <w:w w:val="99"/>
          <w:sz w:val="24"/>
          <w:szCs w:val="24"/>
        </w:rPr>
        <w:t>и</w:t>
      </w:r>
      <w:r>
        <w:rPr>
          <w:color w:val="000000"/>
          <w:spacing w:val="2"/>
          <w:w w:val="99"/>
          <w:sz w:val="24"/>
          <w:szCs w:val="24"/>
        </w:rPr>
        <w:t>з</w:t>
      </w:r>
      <w:r>
        <w:rPr>
          <w:color w:val="000000"/>
          <w:spacing w:val="-3"/>
          <w:sz w:val="24"/>
          <w:szCs w:val="24"/>
        </w:rPr>
        <w:t>у</w:t>
      </w:r>
      <w:r>
        <w:rPr>
          <w:color w:val="000000"/>
          <w:spacing w:val="-1"/>
          <w:sz w:val="24"/>
          <w:szCs w:val="24"/>
        </w:rPr>
        <w:t>е</w:t>
      </w:r>
      <w:r>
        <w:rPr>
          <w:color w:val="000000"/>
          <w:w w:val="99"/>
          <w:sz w:val="24"/>
          <w:szCs w:val="24"/>
        </w:rPr>
        <w:t>т</w:t>
      </w:r>
      <w:r>
        <w:rPr>
          <w:color w:val="000000"/>
          <w:sz w:val="24"/>
          <w:szCs w:val="24"/>
        </w:rPr>
        <w:t>ся</w:t>
      </w:r>
      <w:r>
        <w:rPr>
          <w:color w:val="000000"/>
          <w:spacing w:val="1"/>
          <w:sz w:val="24"/>
          <w:szCs w:val="24"/>
        </w:rPr>
        <w:t>н</w:t>
      </w:r>
      <w:r>
        <w:rPr>
          <w:color w:val="000000"/>
          <w:sz w:val="24"/>
          <w:szCs w:val="24"/>
        </w:rPr>
        <w:t>ал</w:t>
      </w:r>
      <w:r>
        <w:rPr>
          <w:color w:val="000000"/>
          <w:spacing w:val="1"/>
          <w:sz w:val="24"/>
          <w:szCs w:val="24"/>
        </w:rPr>
        <w:t>и</w:t>
      </w:r>
      <w:r>
        <w:rPr>
          <w:color w:val="000000"/>
          <w:sz w:val="24"/>
          <w:szCs w:val="24"/>
        </w:rPr>
        <w:t>чиему</w:t>
      </w:r>
      <w:r>
        <w:rPr>
          <w:color w:val="000000"/>
          <w:spacing w:val="1"/>
          <w:sz w:val="24"/>
          <w:szCs w:val="24"/>
        </w:rPr>
        <w:t>н</w:t>
      </w:r>
      <w:r>
        <w:rPr>
          <w:color w:val="000000"/>
          <w:sz w:val="24"/>
          <w:szCs w:val="24"/>
        </w:rPr>
        <w:t>егоо</w:t>
      </w:r>
      <w:r>
        <w:rPr>
          <w:color w:val="000000"/>
          <w:spacing w:val="1"/>
          <w:sz w:val="24"/>
          <w:szCs w:val="24"/>
        </w:rPr>
        <w:t>п</w:t>
      </w:r>
      <w:r>
        <w:rPr>
          <w:color w:val="000000"/>
          <w:sz w:val="24"/>
          <w:szCs w:val="24"/>
        </w:rPr>
        <w:t>ы</w:t>
      </w:r>
      <w:r>
        <w:rPr>
          <w:color w:val="000000"/>
          <w:w w:val="99"/>
          <w:sz w:val="24"/>
          <w:szCs w:val="24"/>
        </w:rPr>
        <w:t>т</w:t>
      </w:r>
      <w:r>
        <w:rPr>
          <w:color w:val="000000"/>
          <w:spacing w:val="1"/>
          <w:sz w:val="24"/>
          <w:szCs w:val="24"/>
        </w:rPr>
        <w:t>а</w:t>
      </w:r>
      <w:r>
        <w:rPr>
          <w:color w:val="000000"/>
          <w:sz w:val="24"/>
          <w:szCs w:val="24"/>
        </w:rPr>
        <w:t>ре</w:t>
      </w:r>
      <w:r>
        <w:rPr>
          <w:color w:val="000000"/>
          <w:w w:val="99"/>
          <w:sz w:val="24"/>
          <w:szCs w:val="24"/>
        </w:rPr>
        <w:t>ш</w:t>
      </w:r>
      <w:r>
        <w:rPr>
          <w:color w:val="000000"/>
          <w:sz w:val="24"/>
          <w:szCs w:val="24"/>
        </w:rPr>
        <w:t>ения</w:t>
      </w:r>
      <w:r>
        <w:rPr>
          <w:color w:val="000000"/>
          <w:spacing w:val="-3"/>
          <w:sz w:val="24"/>
          <w:szCs w:val="24"/>
        </w:rPr>
        <w:t>у</w:t>
      </w:r>
      <w:r>
        <w:rPr>
          <w:color w:val="000000"/>
          <w:sz w:val="24"/>
          <w:szCs w:val="24"/>
        </w:rPr>
        <w:t>чеб</w:t>
      </w:r>
      <w:r>
        <w:rPr>
          <w:color w:val="000000"/>
          <w:w w:val="99"/>
          <w:sz w:val="24"/>
          <w:szCs w:val="24"/>
        </w:rPr>
        <w:t>н</w:t>
      </w:r>
      <w:r>
        <w:rPr>
          <w:color w:val="000000"/>
          <w:spacing w:val="7"/>
          <w:sz w:val="24"/>
          <w:szCs w:val="24"/>
        </w:rPr>
        <w:t>о</w:t>
      </w:r>
      <w:r>
        <w:rPr>
          <w:color w:val="000000"/>
          <w:w w:val="99"/>
          <w:sz w:val="24"/>
          <w:szCs w:val="24"/>
        </w:rPr>
        <w:t>-п</w:t>
      </w:r>
      <w:r>
        <w:rPr>
          <w:color w:val="000000"/>
          <w:sz w:val="24"/>
          <w:szCs w:val="24"/>
        </w:rPr>
        <w:t>о</w:t>
      </w:r>
      <w:r>
        <w:rPr>
          <w:color w:val="000000"/>
          <w:spacing w:val="1"/>
          <w:w w:val="99"/>
          <w:sz w:val="24"/>
          <w:szCs w:val="24"/>
        </w:rPr>
        <w:t>зн</w:t>
      </w:r>
      <w:r>
        <w:rPr>
          <w:color w:val="000000"/>
          <w:sz w:val="24"/>
          <w:szCs w:val="24"/>
        </w:rPr>
        <w:t>ава</w:t>
      </w:r>
      <w:r>
        <w:rPr>
          <w:color w:val="000000"/>
          <w:w w:val="99"/>
          <w:sz w:val="24"/>
          <w:szCs w:val="24"/>
        </w:rPr>
        <w:t>т</w:t>
      </w:r>
      <w:r>
        <w:rPr>
          <w:color w:val="000000"/>
          <w:sz w:val="24"/>
          <w:szCs w:val="24"/>
        </w:rPr>
        <w:t>ель</w:t>
      </w:r>
      <w:r>
        <w:rPr>
          <w:color w:val="000000"/>
          <w:w w:val="99"/>
          <w:sz w:val="24"/>
          <w:szCs w:val="24"/>
        </w:rPr>
        <w:t>н</w:t>
      </w:r>
      <w:r>
        <w:rPr>
          <w:color w:val="000000"/>
          <w:sz w:val="24"/>
          <w:szCs w:val="24"/>
        </w:rPr>
        <w:t>ых</w:t>
      </w:r>
      <w:r>
        <w:rPr>
          <w:color w:val="000000"/>
          <w:w w:val="99"/>
          <w:sz w:val="24"/>
          <w:szCs w:val="24"/>
        </w:rPr>
        <w:t>и</w:t>
      </w:r>
      <w:r>
        <w:rPr>
          <w:color w:val="000000"/>
          <w:spacing w:val="-3"/>
          <w:sz w:val="24"/>
          <w:szCs w:val="24"/>
        </w:rPr>
        <w:t>у</w:t>
      </w:r>
      <w:r>
        <w:rPr>
          <w:color w:val="000000"/>
          <w:spacing w:val="-1"/>
          <w:sz w:val="24"/>
          <w:szCs w:val="24"/>
        </w:rPr>
        <w:t>че</w:t>
      </w:r>
      <w:r>
        <w:rPr>
          <w:color w:val="000000"/>
          <w:spacing w:val="4"/>
          <w:sz w:val="24"/>
          <w:szCs w:val="24"/>
        </w:rPr>
        <w:t>б</w:t>
      </w:r>
      <w:r>
        <w:rPr>
          <w:color w:val="000000"/>
          <w:spacing w:val="1"/>
          <w:w w:val="99"/>
          <w:sz w:val="24"/>
          <w:szCs w:val="24"/>
        </w:rPr>
        <w:t>н</w:t>
      </w:r>
      <w:r>
        <w:rPr>
          <w:color w:val="000000"/>
          <w:sz w:val="24"/>
          <w:szCs w:val="24"/>
        </w:rPr>
        <w:t>о-</w:t>
      </w:r>
      <w:r>
        <w:rPr>
          <w:color w:val="000000"/>
          <w:spacing w:val="1"/>
          <w:w w:val="99"/>
          <w:sz w:val="24"/>
          <w:szCs w:val="24"/>
        </w:rPr>
        <w:t>п</w:t>
      </w:r>
      <w:r>
        <w:rPr>
          <w:color w:val="000000"/>
          <w:sz w:val="24"/>
          <w:szCs w:val="24"/>
        </w:rPr>
        <w:t>ракт</w:t>
      </w:r>
      <w:r>
        <w:rPr>
          <w:color w:val="000000"/>
          <w:spacing w:val="2"/>
          <w:sz w:val="24"/>
          <w:szCs w:val="24"/>
        </w:rPr>
        <w:t>и</w:t>
      </w:r>
      <w:r>
        <w:rPr>
          <w:color w:val="000000"/>
          <w:sz w:val="24"/>
          <w:szCs w:val="24"/>
        </w:rPr>
        <w:t>ческ</w:t>
      </w:r>
      <w:r>
        <w:rPr>
          <w:color w:val="000000"/>
          <w:spacing w:val="-1"/>
          <w:sz w:val="24"/>
          <w:szCs w:val="24"/>
        </w:rPr>
        <w:t>и</w:t>
      </w:r>
      <w:r>
        <w:rPr>
          <w:color w:val="000000"/>
          <w:sz w:val="24"/>
          <w:szCs w:val="24"/>
        </w:rPr>
        <w:t>х</w:t>
      </w:r>
      <w:r>
        <w:rPr>
          <w:color w:val="000000"/>
          <w:spacing w:val="1"/>
          <w:w w:val="99"/>
          <w:sz w:val="24"/>
          <w:szCs w:val="24"/>
        </w:rPr>
        <w:t>з</w:t>
      </w:r>
      <w:r>
        <w:rPr>
          <w:color w:val="000000"/>
          <w:sz w:val="24"/>
          <w:szCs w:val="24"/>
        </w:rPr>
        <w:t>адач,</w:t>
      </w:r>
      <w:r>
        <w:rPr>
          <w:color w:val="000000"/>
          <w:spacing w:val="1"/>
          <w:sz w:val="24"/>
          <w:szCs w:val="24"/>
        </w:rPr>
        <w:t>п</w:t>
      </w:r>
      <w:r>
        <w:rPr>
          <w:color w:val="000000"/>
          <w:sz w:val="24"/>
          <w:szCs w:val="24"/>
        </w:rPr>
        <w:t>ос</w:t>
      </w:r>
      <w:r>
        <w:rPr>
          <w:color w:val="000000"/>
          <w:w w:val="99"/>
          <w:sz w:val="24"/>
          <w:szCs w:val="24"/>
        </w:rPr>
        <w:t>т</w:t>
      </w:r>
      <w:r>
        <w:rPr>
          <w:color w:val="000000"/>
          <w:sz w:val="24"/>
          <w:szCs w:val="24"/>
        </w:rPr>
        <w:t>рое</w:t>
      </w:r>
      <w:r>
        <w:rPr>
          <w:color w:val="000000"/>
          <w:spacing w:val="1"/>
          <w:sz w:val="24"/>
          <w:szCs w:val="24"/>
        </w:rPr>
        <w:t>нн</w:t>
      </w:r>
      <w:r>
        <w:rPr>
          <w:color w:val="000000"/>
          <w:spacing w:val="-2"/>
          <w:sz w:val="24"/>
          <w:szCs w:val="24"/>
        </w:rPr>
        <w:t>ы</w:t>
      </w:r>
      <w:r>
        <w:rPr>
          <w:color w:val="000000"/>
          <w:sz w:val="24"/>
          <w:szCs w:val="24"/>
        </w:rPr>
        <w:t>х</w:t>
      </w:r>
      <w:r>
        <w:rPr>
          <w:color w:val="000000"/>
          <w:spacing w:val="1"/>
          <w:sz w:val="24"/>
          <w:szCs w:val="24"/>
        </w:rPr>
        <w:t>нап</w:t>
      </w:r>
      <w:r>
        <w:rPr>
          <w:color w:val="000000"/>
          <w:spacing w:val="-1"/>
          <w:sz w:val="24"/>
          <w:szCs w:val="24"/>
        </w:rPr>
        <w:t>о</w:t>
      </w:r>
      <w:r>
        <w:rPr>
          <w:color w:val="000000"/>
          <w:sz w:val="24"/>
          <w:szCs w:val="24"/>
        </w:rPr>
        <w:t>н</w:t>
      </w:r>
      <w:r>
        <w:rPr>
          <w:color w:val="000000"/>
          <w:spacing w:val="-1"/>
          <w:sz w:val="24"/>
          <w:szCs w:val="24"/>
        </w:rPr>
        <w:t>и</w:t>
      </w:r>
      <w:r>
        <w:rPr>
          <w:color w:val="000000"/>
          <w:sz w:val="24"/>
          <w:szCs w:val="24"/>
        </w:rPr>
        <w:t>м</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ии</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ме</w:t>
      </w:r>
      <w:r>
        <w:rPr>
          <w:color w:val="000000"/>
          <w:w w:val="99"/>
          <w:sz w:val="24"/>
          <w:szCs w:val="24"/>
        </w:rPr>
        <w:t>н</w:t>
      </w:r>
      <w:r>
        <w:rPr>
          <w:color w:val="000000"/>
          <w:sz w:val="24"/>
          <w:szCs w:val="24"/>
        </w:rPr>
        <w:t>е</w:t>
      </w:r>
      <w:r>
        <w:rPr>
          <w:color w:val="000000"/>
          <w:w w:val="99"/>
          <w:sz w:val="24"/>
          <w:szCs w:val="24"/>
        </w:rPr>
        <w:t>нии</w:t>
      </w:r>
      <w:r>
        <w:rPr>
          <w:color w:val="000000"/>
          <w:sz w:val="24"/>
          <w:szCs w:val="24"/>
        </w:rPr>
        <w:t xml:space="preserve"> 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х</w:t>
      </w:r>
      <w:r>
        <w:rPr>
          <w:color w:val="000000"/>
          <w:sz w:val="24"/>
          <w:szCs w:val="24"/>
        </w:rPr>
        <w:tab/>
        <w:t>от</w:t>
      </w:r>
      <w:r>
        <w:rPr>
          <w:color w:val="000000"/>
          <w:spacing w:val="1"/>
          <w:w w:val="99"/>
          <w:sz w:val="24"/>
          <w:szCs w:val="24"/>
        </w:rPr>
        <w:t>н</w:t>
      </w:r>
      <w:r>
        <w:rPr>
          <w:color w:val="000000"/>
          <w:spacing w:val="-1"/>
          <w:sz w:val="24"/>
          <w:szCs w:val="24"/>
        </w:rPr>
        <w:t>о</w:t>
      </w:r>
      <w:r>
        <w:rPr>
          <w:color w:val="000000"/>
          <w:sz w:val="24"/>
          <w:szCs w:val="24"/>
        </w:rPr>
        <w:t>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w w:val="99"/>
          <w:sz w:val="24"/>
          <w:szCs w:val="24"/>
        </w:rPr>
        <w:t>й</w:t>
      </w:r>
      <w:r>
        <w:rPr>
          <w:color w:val="000000"/>
          <w:sz w:val="24"/>
          <w:szCs w:val="24"/>
        </w:rPr>
        <w:tab/>
      </w:r>
      <w:r>
        <w:rPr>
          <w:color w:val="000000"/>
          <w:spacing w:val="3"/>
          <w:sz w:val="24"/>
          <w:szCs w:val="24"/>
        </w:rPr>
        <w:t>(</w:t>
      </w:r>
      <w:r>
        <w:rPr>
          <w:color w:val="000000"/>
          <w:spacing w:val="-6"/>
          <w:sz w:val="24"/>
          <w:szCs w:val="24"/>
        </w:rPr>
        <w:t>«</w:t>
      </w:r>
      <w:r>
        <w:rPr>
          <w:color w:val="000000"/>
          <w:spacing w:val="-1"/>
          <w:sz w:val="24"/>
          <w:szCs w:val="24"/>
        </w:rPr>
        <w:t>ч</w:t>
      </w:r>
      <w:r>
        <w:rPr>
          <w:color w:val="000000"/>
          <w:spacing w:val="1"/>
          <w:sz w:val="24"/>
          <w:szCs w:val="24"/>
        </w:rPr>
        <w:t>а</w:t>
      </w:r>
      <w:r>
        <w:rPr>
          <w:color w:val="000000"/>
          <w:sz w:val="24"/>
          <w:szCs w:val="24"/>
        </w:rPr>
        <w:t>с</w:t>
      </w:r>
      <w:r>
        <w:rPr>
          <w:color w:val="000000"/>
          <w:w w:val="99"/>
          <w:sz w:val="24"/>
          <w:szCs w:val="24"/>
        </w:rPr>
        <w:t>т</w:t>
      </w:r>
      <w:r>
        <w:rPr>
          <w:color w:val="000000"/>
          <w:spacing w:val="5"/>
          <w:sz w:val="24"/>
          <w:szCs w:val="24"/>
        </w:rPr>
        <w:t>ь</w:t>
      </w:r>
      <w:r>
        <w:rPr>
          <w:color w:val="000000"/>
          <w:sz w:val="24"/>
          <w:szCs w:val="24"/>
        </w:rPr>
        <w:t>-цело</w:t>
      </w:r>
      <w:r>
        <w:rPr>
          <w:color w:val="000000"/>
          <w:spacing w:val="1"/>
          <w:sz w:val="24"/>
          <w:szCs w:val="24"/>
        </w:rPr>
        <w:t>е</w:t>
      </w:r>
      <w:r>
        <w:rPr>
          <w:color w:val="000000"/>
          <w:spacing w:val="-4"/>
          <w:sz w:val="24"/>
          <w:szCs w:val="24"/>
        </w:rPr>
        <w:t>»</w:t>
      </w:r>
      <w:r>
        <w:rPr>
          <w:color w:val="000000"/>
          <w:sz w:val="24"/>
          <w:szCs w:val="24"/>
        </w:rPr>
        <w:t>,</w:t>
      </w:r>
      <w:r>
        <w:rPr>
          <w:color w:val="000000"/>
          <w:sz w:val="24"/>
          <w:szCs w:val="24"/>
        </w:rPr>
        <w:tab/>
      </w:r>
      <w:r>
        <w:rPr>
          <w:color w:val="000000"/>
          <w:spacing w:val="-7"/>
          <w:sz w:val="24"/>
          <w:szCs w:val="24"/>
        </w:rPr>
        <w:t>«</w:t>
      </w:r>
      <w:r>
        <w:rPr>
          <w:color w:val="000000"/>
          <w:sz w:val="24"/>
          <w:szCs w:val="24"/>
        </w:rPr>
        <w:t>бол</w:t>
      </w:r>
      <w:r>
        <w:rPr>
          <w:color w:val="000000"/>
          <w:spacing w:val="1"/>
          <w:sz w:val="24"/>
          <w:szCs w:val="24"/>
        </w:rPr>
        <w:t>ь</w:t>
      </w:r>
      <w:r>
        <w:rPr>
          <w:color w:val="000000"/>
          <w:w w:val="99"/>
          <w:sz w:val="24"/>
          <w:szCs w:val="24"/>
        </w:rPr>
        <w:t>ш</w:t>
      </w:r>
      <w:r>
        <w:rPr>
          <w:color w:val="000000"/>
          <w:spacing w:val="3"/>
          <w:sz w:val="24"/>
          <w:szCs w:val="24"/>
        </w:rPr>
        <w:t>е</w:t>
      </w:r>
      <w:r>
        <w:rPr>
          <w:color w:val="000000"/>
          <w:sz w:val="24"/>
          <w:szCs w:val="24"/>
        </w:rPr>
        <w:t>-м</w:t>
      </w:r>
      <w:r>
        <w:rPr>
          <w:color w:val="000000"/>
          <w:spacing w:val="-1"/>
          <w:sz w:val="24"/>
          <w:szCs w:val="24"/>
        </w:rPr>
        <w:t>е</w:t>
      </w:r>
      <w:r>
        <w:rPr>
          <w:color w:val="000000"/>
          <w:sz w:val="24"/>
          <w:szCs w:val="24"/>
        </w:rPr>
        <w:t>н</w:t>
      </w:r>
      <w:r>
        <w:rPr>
          <w:color w:val="000000"/>
          <w:spacing w:val="1"/>
          <w:w w:val="99"/>
          <w:sz w:val="24"/>
          <w:szCs w:val="24"/>
        </w:rPr>
        <w:t>ь</w:t>
      </w:r>
      <w:r>
        <w:rPr>
          <w:color w:val="000000"/>
          <w:w w:val="99"/>
          <w:sz w:val="24"/>
          <w:szCs w:val="24"/>
        </w:rPr>
        <w:t>ш</w:t>
      </w:r>
      <w:r>
        <w:rPr>
          <w:color w:val="000000"/>
          <w:spacing w:val="4"/>
          <w:sz w:val="24"/>
          <w:szCs w:val="24"/>
        </w:rPr>
        <w:t>е</w:t>
      </w:r>
      <w:r>
        <w:rPr>
          <w:color w:val="000000"/>
          <w:spacing w:val="-6"/>
          <w:sz w:val="24"/>
          <w:szCs w:val="24"/>
        </w:rPr>
        <w:t>»</w:t>
      </w:r>
      <w:r>
        <w:rPr>
          <w:color w:val="000000"/>
          <w:sz w:val="24"/>
          <w:szCs w:val="24"/>
        </w:rPr>
        <w:t>,</w:t>
      </w:r>
      <w:r>
        <w:rPr>
          <w:color w:val="000000"/>
          <w:sz w:val="24"/>
          <w:szCs w:val="24"/>
        </w:rPr>
        <w:tab/>
      </w:r>
      <w:r>
        <w:rPr>
          <w:color w:val="000000"/>
          <w:spacing w:val="-7"/>
          <w:sz w:val="24"/>
          <w:szCs w:val="24"/>
        </w:rPr>
        <w:t>«</w:t>
      </w:r>
      <w:r>
        <w:rPr>
          <w:color w:val="000000"/>
          <w:sz w:val="24"/>
          <w:szCs w:val="24"/>
        </w:rPr>
        <w:t>р</w:t>
      </w:r>
      <w:r>
        <w:rPr>
          <w:color w:val="000000"/>
          <w:spacing w:val="-1"/>
          <w:sz w:val="24"/>
          <w:szCs w:val="24"/>
        </w:rPr>
        <w:t>а</w:t>
      </w:r>
      <w:r>
        <w:rPr>
          <w:color w:val="000000"/>
          <w:sz w:val="24"/>
          <w:szCs w:val="24"/>
        </w:rPr>
        <w:t>вн</w:t>
      </w:r>
      <w:r>
        <w:rPr>
          <w:color w:val="000000"/>
          <w:spacing w:val="2"/>
          <w:sz w:val="24"/>
          <w:szCs w:val="24"/>
        </w:rPr>
        <w:t>о</w:t>
      </w:r>
      <w:r>
        <w:rPr>
          <w:color w:val="000000"/>
          <w:sz w:val="24"/>
          <w:szCs w:val="24"/>
        </w:rPr>
        <w:t>-нер</w:t>
      </w:r>
      <w:r>
        <w:rPr>
          <w:color w:val="000000"/>
          <w:spacing w:val="1"/>
          <w:sz w:val="24"/>
          <w:szCs w:val="24"/>
        </w:rPr>
        <w:t>а</w:t>
      </w:r>
      <w:r>
        <w:rPr>
          <w:color w:val="000000"/>
          <w:sz w:val="24"/>
          <w:szCs w:val="24"/>
        </w:rPr>
        <w:t>в</w:t>
      </w:r>
      <w:r>
        <w:rPr>
          <w:color w:val="000000"/>
          <w:w w:val="99"/>
          <w:sz w:val="24"/>
          <w:szCs w:val="24"/>
        </w:rPr>
        <w:t>н</w:t>
      </w:r>
      <w:r>
        <w:rPr>
          <w:color w:val="000000"/>
          <w:spacing w:val="5"/>
          <w:sz w:val="24"/>
          <w:szCs w:val="24"/>
        </w:rPr>
        <w:t>о</w:t>
      </w:r>
      <w:r>
        <w:rPr>
          <w:color w:val="000000"/>
          <w:spacing w:val="-6"/>
          <w:sz w:val="24"/>
          <w:szCs w:val="24"/>
        </w:rPr>
        <w:t>»</w:t>
      </w:r>
      <w:r>
        <w:rPr>
          <w:color w:val="000000"/>
          <w:sz w:val="24"/>
          <w:szCs w:val="24"/>
        </w:rPr>
        <w:t xml:space="preserve">, </w:t>
      </w:r>
      <w:r>
        <w:rPr>
          <w:color w:val="000000"/>
          <w:spacing w:val="-3"/>
          <w:sz w:val="24"/>
          <w:szCs w:val="24"/>
        </w:rPr>
        <w:t>«</w:t>
      </w:r>
      <w:r>
        <w:rPr>
          <w:color w:val="000000"/>
          <w:spacing w:val="1"/>
          <w:w w:val="99"/>
          <w:sz w:val="24"/>
          <w:szCs w:val="24"/>
        </w:rPr>
        <w:t>п</w:t>
      </w:r>
      <w:r>
        <w:rPr>
          <w:color w:val="000000"/>
          <w:sz w:val="24"/>
          <w:szCs w:val="24"/>
        </w:rPr>
        <w:t>орядо</w:t>
      </w:r>
      <w:r>
        <w:rPr>
          <w:color w:val="000000"/>
          <w:spacing w:val="5"/>
          <w:sz w:val="24"/>
          <w:szCs w:val="24"/>
        </w:rPr>
        <w:t>к</w:t>
      </w:r>
      <w:r>
        <w:rPr>
          <w:color w:val="000000"/>
          <w:spacing w:val="-6"/>
          <w:sz w:val="24"/>
          <w:szCs w:val="24"/>
        </w:rPr>
        <w:t>»</w:t>
      </w:r>
      <w:r>
        <w:rPr>
          <w:color w:val="000000"/>
          <w:sz w:val="24"/>
          <w:szCs w:val="24"/>
        </w:rPr>
        <w:t>),смы</w:t>
      </w:r>
      <w:r>
        <w:rPr>
          <w:color w:val="000000"/>
          <w:spacing w:val="-1"/>
          <w:sz w:val="24"/>
          <w:szCs w:val="24"/>
        </w:rPr>
        <w:t>с</w:t>
      </w:r>
      <w:r>
        <w:rPr>
          <w:color w:val="000000"/>
          <w:spacing w:val="1"/>
          <w:sz w:val="24"/>
          <w:szCs w:val="24"/>
        </w:rPr>
        <w:t>л</w:t>
      </w:r>
      <w:r>
        <w:rPr>
          <w:color w:val="000000"/>
          <w:sz w:val="24"/>
          <w:szCs w:val="24"/>
        </w:rPr>
        <w:t>аар</w:t>
      </w:r>
      <w:r>
        <w:rPr>
          <w:color w:val="000000"/>
          <w:w w:val="99"/>
          <w:sz w:val="24"/>
          <w:szCs w:val="24"/>
        </w:rPr>
        <w:t>и</w:t>
      </w:r>
      <w:r>
        <w:rPr>
          <w:color w:val="000000"/>
          <w:sz w:val="24"/>
          <w:szCs w:val="24"/>
        </w:rPr>
        <w:t>фметическихд</w:t>
      </w:r>
      <w:r>
        <w:rPr>
          <w:color w:val="000000"/>
          <w:spacing w:val="-1"/>
          <w:sz w:val="24"/>
          <w:szCs w:val="24"/>
        </w:rPr>
        <w:t>е</w:t>
      </w:r>
      <w:r>
        <w:rPr>
          <w:color w:val="000000"/>
          <w:sz w:val="24"/>
          <w:szCs w:val="24"/>
        </w:rPr>
        <w:t>йс</w:t>
      </w:r>
      <w:r>
        <w:rPr>
          <w:color w:val="000000"/>
          <w:w w:val="99"/>
          <w:sz w:val="24"/>
          <w:szCs w:val="24"/>
        </w:rPr>
        <w:t>т</w:t>
      </w:r>
      <w:r>
        <w:rPr>
          <w:color w:val="000000"/>
          <w:sz w:val="24"/>
          <w:szCs w:val="24"/>
        </w:rPr>
        <w:t>вий,</w:t>
      </w:r>
      <w:r>
        <w:rPr>
          <w:color w:val="000000"/>
          <w:spacing w:val="1"/>
          <w:w w:val="99"/>
          <w:sz w:val="24"/>
          <w:szCs w:val="24"/>
        </w:rPr>
        <w:t>з</w:t>
      </w:r>
      <w:r>
        <w:rPr>
          <w:color w:val="000000"/>
          <w:sz w:val="24"/>
          <w:szCs w:val="24"/>
        </w:rPr>
        <w:t>ависимо</w:t>
      </w:r>
      <w:r>
        <w:rPr>
          <w:color w:val="000000"/>
          <w:spacing w:val="-1"/>
          <w:sz w:val="24"/>
          <w:szCs w:val="24"/>
        </w:rPr>
        <w:t>с</w:t>
      </w:r>
      <w:r>
        <w:rPr>
          <w:color w:val="000000"/>
          <w:w w:val="99"/>
          <w:sz w:val="24"/>
          <w:szCs w:val="24"/>
        </w:rPr>
        <w:t>т</w:t>
      </w:r>
      <w:r>
        <w:rPr>
          <w:color w:val="000000"/>
          <w:sz w:val="24"/>
          <w:szCs w:val="24"/>
        </w:rPr>
        <w:t>ей(рабо</w:t>
      </w:r>
      <w:r>
        <w:rPr>
          <w:color w:val="000000"/>
          <w:w w:val="99"/>
          <w:sz w:val="24"/>
          <w:szCs w:val="24"/>
        </w:rPr>
        <w:t>т</w:t>
      </w:r>
      <w:r>
        <w:rPr>
          <w:color w:val="000000"/>
          <w:sz w:val="24"/>
          <w:szCs w:val="24"/>
        </w:rPr>
        <w:t>а,дв</w:t>
      </w:r>
      <w:r>
        <w:rPr>
          <w:color w:val="000000"/>
          <w:spacing w:val="1"/>
          <w:w w:val="99"/>
          <w:sz w:val="24"/>
          <w:szCs w:val="24"/>
        </w:rPr>
        <w:t>и</w:t>
      </w:r>
      <w:r>
        <w:rPr>
          <w:color w:val="000000"/>
          <w:sz w:val="24"/>
          <w:szCs w:val="24"/>
        </w:rPr>
        <w:t>же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родо</w:t>
      </w:r>
      <w:r>
        <w:rPr>
          <w:color w:val="000000"/>
          <w:w w:val="99"/>
          <w:sz w:val="24"/>
          <w:szCs w:val="24"/>
        </w:rPr>
        <w:t>л</w:t>
      </w:r>
      <w:r>
        <w:rPr>
          <w:color w:val="000000"/>
          <w:sz w:val="24"/>
          <w:szCs w:val="24"/>
        </w:rPr>
        <w:t>ж</w:t>
      </w:r>
      <w:r>
        <w:rPr>
          <w:color w:val="000000"/>
          <w:spacing w:val="1"/>
          <w:w w:val="99"/>
          <w:sz w:val="24"/>
          <w:szCs w:val="24"/>
        </w:rPr>
        <w:t>и</w:t>
      </w:r>
      <w:r>
        <w:rPr>
          <w:color w:val="000000"/>
          <w:sz w:val="24"/>
          <w:szCs w:val="24"/>
        </w:rPr>
        <w:t>тель</w:t>
      </w:r>
      <w:r>
        <w:rPr>
          <w:color w:val="000000"/>
          <w:w w:val="99"/>
          <w:sz w:val="24"/>
          <w:szCs w:val="24"/>
        </w:rPr>
        <w:t>н</w:t>
      </w:r>
      <w:r>
        <w:rPr>
          <w:color w:val="000000"/>
          <w:sz w:val="24"/>
          <w:szCs w:val="24"/>
        </w:rPr>
        <w:t>ость со</w:t>
      </w:r>
      <w:r>
        <w:rPr>
          <w:color w:val="000000"/>
          <w:spacing w:val="-1"/>
          <w:sz w:val="24"/>
          <w:szCs w:val="24"/>
        </w:rPr>
        <w:t>б</w:t>
      </w:r>
      <w:r>
        <w:rPr>
          <w:color w:val="000000"/>
          <w:sz w:val="24"/>
          <w:szCs w:val="24"/>
        </w:rPr>
        <w:t>ыт</w:t>
      </w:r>
      <w:r>
        <w:rPr>
          <w:color w:val="000000"/>
          <w:w w:val="99"/>
          <w:sz w:val="24"/>
          <w:szCs w:val="24"/>
        </w:rPr>
        <w:t>и</w:t>
      </w:r>
      <w:r>
        <w:rPr>
          <w:color w:val="000000"/>
          <w:sz w:val="24"/>
          <w:szCs w:val="24"/>
        </w:rPr>
        <w:t>я).</w:t>
      </w:r>
    </w:p>
    <w:p w:rsidR="002A0840" w:rsidRDefault="002A0840" w:rsidP="002A0840">
      <w:pPr>
        <w:tabs>
          <w:tab w:val="left" w:pos="1550"/>
          <w:tab w:val="left" w:pos="1924"/>
          <w:tab w:val="left" w:pos="4049"/>
          <w:tab w:val="left" w:pos="5735"/>
          <w:tab w:val="left" w:pos="7952"/>
        </w:tabs>
        <w:ind w:left="1" w:right="-14" w:firstLine="707"/>
        <w:jc w:val="both"/>
        <w:rPr>
          <w:color w:val="000000"/>
          <w:sz w:val="24"/>
          <w:szCs w:val="24"/>
        </w:rPr>
      </w:pPr>
      <w:r>
        <w:rPr>
          <w:color w:val="000000"/>
          <w:sz w:val="24"/>
          <w:szCs w:val="24"/>
        </w:rPr>
        <w:t>3. Обе</w:t>
      </w:r>
      <w:r>
        <w:rPr>
          <w:color w:val="000000"/>
          <w:spacing w:val="-1"/>
          <w:sz w:val="24"/>
          <w:szCs w:val="24"/>
        </w:rPr>
        <w:t>с</w:t>
      </w:r>
      <w:r>
        <w:rPr>
          <w:color w:val="000000"/>
          <w:w w:val="99"/>
          <w:sz w:val="24"/>
          <w:szCs w:val="24"/>
        </w:rPr>
        <w:t>п</w:t>
      </w:r>
      <w:r>
        <w:rPr>
          <w:color w:val="000000"/>
          <w:sz w:val="24"/>
          <w:szCs w:val="24"/>
        </w:rPr>
        <w:t>еч</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1"/>
          <w:sz w:val="24"/>
          <w:szCs w:val="24"/>
        </w:rPr>
        <w:t>м</w:t>
      </w:r>
      <w:r>
        <w:rPr>
          <w:color w:val="000000"/>
          <w:sz w:val="24"/>
          <w:szCs w:val="24"/>
        </w:rPr>
        <w:t>атемат</w:t>
      </w:r>
      <w:r>
        <w:rPr>
          <w:color w:val="000000"/>
          <w:spacing w:val="1"/>
          <w:w w:val="99"/>
          <w:sz w:val="24"/>
          <w:szCs w:val="24"/>
        </w:rPr>
        <w:t>и</w:t>
      </w:r>
      <w:r>
        <w:rPr>
          <w:color w:val="000000"/>
          <w:sz w:val="24"/>
          <w:szCs w:val="24"/>
        </w:rPr>
        <w:t>ческого ра</w:t>
      </w:r>
      <w:r>
        <w:rPr>
          <w:color w:val="000000"/>
          <w:spacing w:val="1"/>
          <w:w w:val="99"/>
          <w:sz w:val="24"/>
          <w:szCs w:val="24"/>
        </w:rPr>
        <w:t>з</w:t>
      </w:r>
      <w:r>
        <w:rPr>
          <w:color w:val="000000"/>
          <w:sz w:val="24"/>
          <w:szCs w:val="24"/>
        </w:rPr>
        <w:t>ви</w:t>
      </w:r>
      <w:r>
        <w:rPr>
          <w:color w:val="000000"/>
          <w:w w:val="99"/>
          <w:sz w:val="24"/>
          <w:szCs w:val="24"/>
        </w:rPr>
        <w:t>т</w:t>
      </w:r>
      <w:r>
        <w:rPr>
          <w:color w:val="000000"/>
          <w:sz w:val="24"/>
          <w:szCs w:val="24"/>
        </w:rPr>
        <w:t>ия м</w:t>
      </w:r>
      <w:r>
        <w:rPr>
          <w:color w:val="000000"/>
          <w:spacing w:val="-2"/>
          <w:sz w:val="24"/>
          <w:szCs w:val="24"/>
        </w:rPr>
        <w:t>л</w:t>
      </w:r>
      <w:r>
        <w:rPr>
          <w:color w:val="000000"/>
          <w:spacing w:val="-1"/>
          <w:sz w:val="24"/>
          <w:szCs w:val="24"/>
        </w:rPr>
        <w:t>а</w:t>
      </w:r>
      <w:r>
        <w:rPr>
          <w:color w:val="000000"/>
          <w:sz w:val="24"/>
          <w:szCs w:val="24"/>
        </w:rPr>
        <w:t>д</w:t>
      </w:r>
      <w:r>
        <w:rPr>
          <w:color w:val="000000"/>
          <w:w w:val="99"/>
          <w:sz w:val="24"/>
          <w:szCs w:val="24"/>
        </w:rPr>
        <w:t>ш</w:t>
      </w:r>
      <w:r>
        <w:rPr>
          <w:color w:val="000000"/>
          <w:sz w:val="24"/>
          <w:szCs w:val="24"/>
        </w:rPr>
        <w:t xml:space="preserve">его </w:t>
      </w:r>
      <w:r>
        <w:rPr>
          <w:color w:val="000000"/>
          <w:w w:val="99"/>
          <w:sz w:val="24"/>
          <w:szCs w:val="24"/>
        </w:rPr>
        <w:t>ш</w:t>
      </w:r>
      <w:r>
        <w:rPr>
          <w:color w:val="000000"/>
          <w:spacing w:val="1"/>
          <w:sz w:val="24"/>
          <w:szCs w:val="24"/>
        </w:rPr>
        <w:t>к</w:t>
      </w:r>
      <w:r>
        <w:rPr>
          <w:color w:val="000000"/>
          <w:sz w:val="24"/>
          <w:szCs w:val="24"/>
        </w:rPr>
        <w:t>ол</w:t>
      </w:r>
      <w:r>
        <w:rPr>
          <w:color w:val="000000"/>
          <w:spacing w:val="1"/>
          <w:w w:val="99"/>
          <w:sz w:val="24"/>
          <w:szCs w:val="24"/>
        </w:rPr>
        <w:t>ь</w:t>
      </w:r>
      <w:r>
        <w:rPr>
          <w:color w:val="000000"/>
          <w:sz w:val="24"/>
          <w:szCs w:val="24"/>
        </w:rPr>
        <w:t>ника–</w:t>
      </w:r>
      <w:r>
        <w:rPr>
          <w:color w:val="000000"/>
          <w:spacing w:val="-1"/>
          <w:sz w:val="24"/>
          <w:szCs w:val="24"/>
        </w:rPr>
        <w:t>ф</w:t>
      </w:r>
      <w:r>
        <w:rPr>
          <w:color w:val="000000"/>
          <w:sz w:val="24"/>
          <w:szCs w:val="24"/>
        </w:rPr>
        <w:t>ормиров</w:t>
      </w:r>
      <w:r>
        <w:rPr>
          <w:color w:val="000000"/>
          <w:spacing w:val="-1"/>
          <w:sz w:val="24"/>
          <w:szCs w:val="24"/>
        </w:rPr>
        <w:t>а</w:t>
      </w:r>
      <w:r>
        <w:rPr>
          <w:color w:val="000000"/>
          <w:spacing w:val="1"/>
          <w:w w:val="99"/>
          <w:sz w:val="24"/>
          <w:szCs w:val="24"/>
        </w:rPr>
        <w:t>ни</w:t>
      </w:r>
      <w:r>
        <w:rPr>
          <w:color w:val="000000"/>
          <w:sz w:val="24"/>
          <w:szCs w:val="24"/>
        </w:rPr>
        <w:t>е с</w:t>
      </w:r>
      <w:r>
        <w:rPr>
          <w:color w:val="000000"/>
          <w:w w:val="99"/>
          <w:sz w:val="24"/>
          <w:szCs w:val="24"/>
        </w:rPr>
        <w:t>п</w:t>
      </w:r>
      <w:r>
        <w:rPr>
          <w:color w:val="000000"/>
          <w:sz w:val="24"/>
          <w:szCs w:val="24"/>
        </w:rPr>
        <w:t>особ</w:t>
      </w:r>
      <w:r>
        <w:rPr>
          <w:color w:val="000000"/>
          <w:w w:val="99"/>
          <w:sz w:val="24"/>
          <w:szCs w:val="24"/>
        </w:rPr>
        <w:t>н</w:t>
      </w:r>
      <w:r>
        <w:rPr>
          <w:color w:val="000000"/>
          <w:sz w:val="24"/>
          <w:szCs w:val="24"/>
        </w:rPr>
        <w:t>ост</w:t>
      </w:r>
      <w:r>
        <w:rPr>
          <w:color w:val="000000"/>
          <w:w w:val="99"/>
          <w:sz w:val="24"/>
          <w:szCs w:val="24"/>
        </w:rPr>
        <w:t>и</w:t>
      </w:r>
      <w:r>
        <w:rPr>
          <w:color w:val="000000"/>
          <w:sz w:val="24"/>
          <w:szCs w:val="24"/>
        </w:rPr>
        <w:tab/>
        <w:t>к</w:t>
      </w:r>
      <w:r>
        <w:rPr>
          <w:color w:val="000000"/>
          <w:sz w:val="24"/>
          <w:szCs w:val="24"/>
        </w:rPr>
        <w:tab/>
      </w:r>
      <w:r>
        <w:rPr>
          <w:color w:val="000000"/>
          <w:w w:val="99"/>
          <w:sz w:val="24"/>
          <w:szCs w:val="24"/>
        </w:rPr>
        <w:t>ин</w:t>
      </w:r>
      <w:r>
        <w:rPr>
          <w:color w:val="000000"/>
          <w:sz w:val="24"/>
          <w:szCs w:val="24"/>
        </w:rPr>
        <w:t>теллек</w:t>
      </w:r>
      <w:r>
        <w:rPr>
          <w:color w:val="000000"/>
          <w:spacing w:val="3"/>
          <w:sz w:val="24"/>
          <w:szCs w:val="24"/>
        </w:rPr>
        <w:t>т</w:t>
      </w:r>
      <w:r>
        <w:rPr>
          <w:color w:val="000000"/>
          <w:spacing w:val="-4"/>
          <w:sz w:val="24"/>
          <w:szCs w:val="24"/>
        </w:rPr>
        <w:t>у</w:t>
      </w:r>
      <w:r>
        <w:rPr>
          <w:color w:val="000000"/>
          <w:spacing w:val="-1"/>
          <w:sz w:val="24"/>
          <w:szCs w:val="24"/>
        </w:rPr>
        <w:t>а</w:t>
      </w:r>
      <w:r>
        <w:rPr>
          <w:color w:val="000000"/>
          <w:sz w:val="24"/>
          <w:szCs w:val="24"/>
        </w:rPr>
        <w:t>ль</w:t>
      </w:r>
      <w:r>
        <w:rPr>
          <w:color w:val="000000"/>
          <w:spacing w:val="1"/>
          <w:w w:val="99"/>
          <w:sz w:val="24"/>
          <w:szCs w:val="24"/>
        </w:rPr>
        <w:t>н</w:t>
      </w:r>
      <w:r>
        <w:rPr>
          <w:color w:val="000000"/>
          <w:sz w:val="24"/>
          <w:szCs w:val="24"/>
        </w:rPr>
        <w:t>ой</w:t>
      </w:r>
      <w:r>
        <w:rPr>
          <w:color w:val="000000"/>
          <w:sz w:val="24"/>
          <w:szCs w:val="24"/>
        </w:rPr>
        <w:tab/>
        <w:t>дея</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ос</w:t>
      </w:r>
      <w:r>
        <w:rPr>
          <w:color w:val="000000"/>
          <w:w w:val="99"/>
          <w:sz w:val="24"/>
          <w:szCs w:val="24"/>
        </w:rPr>
        <w:t>т</w:t>
      </w:r>
      <w:r>
        <w:rPr>
          <w:color w:val="000000"/>
          <w:spacing w:val="1"/>
          <w:sz w:val="24"/>
          <w:szCs w:val="24"/>
        </w:rPr>
        <w:t>и</w:t>
      </w:r>
      <w:r>
        <w:rPr>
          <w:color w:val="000000"/>
          <w:sz w:val="24"/>
          <w:szCs w:val="24"/>
        </w:rPr>
        <w:t>,</w:t>
      </w:r>
      <w:r>
        <w:rPr>
          <w:color w:val="000000"/>
          <w:sz w:val="24"/>
          <w:szCs w:val="24"/>
        </w:rPr>
        <w:tab/>
        <w:t>прос</w:t>
      </w:r>
      <w:r>
        <w:rPr>
          <w:color w:val="000000"/>
          <w:w w:val="99"/>
          <w:sz w:val="24"/>
          <w:szCs w:val="24"/>
        </w:rPr>
        <w:t>т</w:t>
      </w:r>
      <w:r>
        <w:rPr>
          <w:color w:val="000000"/>
          <w:sz w:val="24"/>
          <w:szCs w:val="24"/>
        </w:rPr>
        <w:t>ра</w:t>
      </w:r>
      <w:r>
        <w:rPr>
          <w:color w:val="000000"/>
          <w:spacing w:val="1"/>
          <w:sz w:val="24"/>
          <w:szCs w:val="24"/>
        </w:rPr>
        <w:t>н</w:t>
      </w:r>
      <w:r>
        <w:rPr>
          <w:color w:val="000000"/>
          <w:sz w:val="24"/>
          <w:szCs w:val="24"/>
        </w:rPr>
        <w:t>с</w:t>
      </w:r>
      <w:r>
        <w:rPr>
          <w:color w:val="000000"/>
          <w:w w:val="99"/>
          <w:sz w:val="24"/>
          <w:szCs w:val="24"/>
        </w:rPr>
        <w:t>т</w:t>
      </w:r>
      <w:r>
        <w:rPr>
          <w:color w:val="000000"/>
          <w:sz w:val="24"/>
          <w:szCs w:val="24"/>
        </w:rPr>
        <w:t>в</w:t>
      </w:r>
      <w:r>
        <w:rPr>
          <w:color w:val="000000"/>
          <w:spacing w:val="-1"/>
          <w:sz w:val="24"/>
          <w:szCs w:val="24"/>
        </w:rPr>
        <w:t>ен</w:t>
      </w:r>
      <w:r>
        <w:rPr>
          <w:color w:val="000000"/>
          <w:sz w:val="24"/>
          <w:szCs w:val="24"/>
        </w:rPr>
        <w:t>ного</w:t>
      </w:r>
      <w:r>
        <w:rPr>
          <w:color w:val="000000"/>
          <w:sz w:val="24"/>
          <w:szCs w:val="24"/>
        </w:rPr>
        <w:tab/>
        <w:t>воображ</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я, 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 xml:space="preserve">й </w:t>
      </w:r>
      <w:r>
        <w:rPr>
          <w:color w:val="000000"/>
          <w:sz w:val="24"/>
          <w:szCs w:val="24"/>
        </w:rPr>
        <w:t>ре</w:t>
      </w:r>
      <w:r>
        <w:rPr>
          <w:color w:val="000000"/>
          <w:spacing w:val="-1"/>
          <w:sz w:val="24"/>
          <w:szCs w:val="24"/>
        </w:rPr>
        <w:t>ч</w:t>
      </w:r>
      <w:r>
        <w:rPr>
          <w:color w:val="000000"/>
          <w:spacing w:val="1"/>
          <w:w w:val="99"/>
          <w:sz w:val="24"/>
          <w:szCs w:val="24"/>
        </w:rPr>
        <w:t>и</w:t>
      </w:r>
      <w:r>
        <w:rPr>
          <w:color w:val="000000"/>
          <w:sz w:val="24"/>
          <w:szCs w:val="24"/>
        </w:rPr>
        <w:t xml:space="preserve">; </w:t>
      </w:r>
      <w:r>
        <w:rPr>
          <w:color w:val="000000"/>
          <w:spacing w:val="-4"/>
          <w:sz w:val="24"/>
          <w:szCs w:val="24"/>
        </w:rPr>
        <w:t>у</w:t>
      </w:r>
      <w:r>
        <w:rPr>
          <w:color w:val="000000"/>
          <w:spacing w:val="1"/>
          <w:sz w:val="24"/>
          <w:szCs w:val="24"/>
        </w:rPr>
        <w:t>м</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 стро</w:t>
      </w:r>
      <w:r>
        <w:rPr>
          <w:color w:val="000000"/>
          <w:spacing w:val="1"/>
          <w:sz w:val="24"/>
          <w:szCs w:val="24"/>
        </w:rPr>
        <w:t>и</w:t>
      </w:r>
      <w:r>
        <w:rPr>
          <w:color w:val="000000"/>
          <w:w w:val="99"/>
          <w:sz w:val="24"/>
          <w:szCs w:val="24"/>
        </w:rPr>
        <w:t>т</w:t>
      </w:r>
      <w:r>
        <w:rPr>
          <w:color w:val="000000"/>
          <w:sz w:val="24"/>
          <w:szCs w:val="24"/>
        </w:rPr>
        <w:t>ь рас</w:t>
      </w:r>
      <w:r>
        <w:rPr>
          <w:color w:val="000000"/>
          <w:spacing w:val="2"/>
          <w:sz w:val="24"/>
          <w:szCs w:val="24"/>
        </w:rPr>
        <w:t>с</w:t>
      </w:r>
      <w:r>
        <w:rPr>
          <w:color w:val="000000"/>
          <w:sz w:val="24"/>
          <w:szCs w:val="24"/>
        </w:rPr>
        <w:t>ужд</w:t>
      </w:r>
      <w:r>
        <w:rPr>
          <w:color w:val="000000"/>
          <w:spacing w:val="-1"/>
          <w:sz w:val="24"/>
          <w:szCs w:val="24"/>
        </w:rPr>
        <w:t>е</w:t>
      </w:r>
      <w:r>
        <w:rPr>
          <w:color w:val="000000"/>
          <w:sz w:val="24"/>
          <w:szCs w:val="24"/>
        </w:rPr>
        <w:t>ния, выбира</w:t>
      </w:r>
      <w:r>
        <w:rPr>
          <w:color w:val="000000"/>
          <w:w w:val="99"/>
          <w:sz w:val="24"/>
          <w:szCs w:val="24"/>
        </w:rPr>
        <w:t xml:space="preserve">ть </w:t>
      </w:r>
      <w:r>
        <w:rPr>
          <w:color w:val="000000"/>
          <w:sz w:val="24"/>
          <w:szCs w:val="24"/>
        </w:rPr>
        <w:t>ар</w:t>
      </w:r>
      <w:r>
        <w:rPr>
          <w:color w:val="000000"/>
          <w:spacing w:val="1"/>
          <w:sz w:val="24"/>
          <w:szCs w:val="24"/>
        </w:rPr>
        <w:t>г</w:t>
      </w:r>
      <w:r>
        <w:rPr>
          <w:color w:val="000000"/>
          <w:spacing w:val="-1"/>
          <w:sz w:val="24"/>
          <w:szCs w:val="24"/>
        </w:rPr>
        <w:t>уме</w:t>
      </w:r>
      <w:r>
        <w:rPr>
          <w:color w:val="000000"/>
          <w:spacing w:val="1"/>
          <w:sz w:val="24"/>
          <w:szCs w:val="24"/>
        </w:rPr>
        <w:t>н</w:t>
      </w:r>
      <w:r>
        <w:rPr>
          <w:color w:val="000000"/>
          <w:w w:val="99"/>
          <w:sz w:val="24"/>
          <w:szCs w:val="24"/>
        </w:rPr>
        <w:t>т</w:t>
      </w:r>
      <w:r>
        <w:rPr>
          <w:color w:val="000000"/>
          <w:sz w:val="24"/>
          <w:szCs w:val="24"/>
        </w:rPr>
        <w:t>а</w:t>
      </w:r>
      <w:r>
        <w:rPr>
          <w:color w:val="000000"/>
          <w:spacing w:val="1"/>
          <w:sz w:val="24"/>
          <w:szCs w:val="24"/>
        </w:rPr>
        <w:t>ц</w:t>
      </w:r>
      <w:r>
        <w:rPr>
          <w:color w:val="000000"/>
          <w:sz w:val="24"/>
          <w:szCs w:val="24"/>
        </w:rPr>
        <w:t>и</w:t>
      </w:r>
      <w:r>
        <w:rPr>
          <w:color w:val="000000"/>
          <w:spacing w:val="1"/>
          <w:w w:val="99"/>
          <w:sz w:val="24"/>
          <w:szCs w:val="24"/>
        </w:rPr>
        <w:t>ю</w:t>
      </w:r>
      <w:r>
        <w:rPr>
          <w:color w:val="000000"/>
          <w:sz w:val="24"/>
          <w:szCs w:val="24"/>
        </w:rPr>
        <w:t>, ра</w:t>
      </w:r>
      <w:r>
        <w:rPr>
          <w:color w:val="000000"/>
          <w:w w:val="99"/>
          <w:sz w:val="24"/>
          <w:szCs w:val="24"/>
        </w:rPr>
        <w:t>з</w:t>
      </w:r>
      <w:r>
        <w:rPr>
          <w:color w:val="000000"/>
          <w:spacing w:val="-1"/>
          <w:w w:val="99"/>
          <w:sz w:val="24"/>
          <w:szCs w:val="24"/>
        </w:rPr>
        <w:t>л</w:t>
      </w:r>
      <w:r>
        <w:rPr>
          <w:color w:val="000000"/>
          <w:w w:val="99"/>
          <w:sz w:val="24"/>
          <w:szCs w:val="24"/>
        </w:rPr>
        <w:t>и</w:t>
      </w:r>
      <w:r>
        <w:rPr>
          <w:color w:val="000000"/>
          <w:sz w:val="24"/>
          <w:szCs w:val="24"/>
        </w:rPr>
        <w:t>чат</w:t>
      </w:r>
      <w:r>
        <w:rPr>
          <w:color w:val="000000"/>
          <w:w w:val="99"/>
          <w:sz w:val="24"/>
          <w:szCs w:val="24"/>
        </w:rPr>
        <w:t>ь</w:t>
      </w:r>
      <w:r>
        <w:rPr>
          <w:color w:val="000000"/>
          <w:sz w:val="24"/>
          <w:szCs w:val="24"/>
        </w:rPr>
        <w:t xml:space="preserve"> вер</w:t>
      </w:r>
      <w:r>
        <w:rPr>
          <w:color w:val="000000"/>
          <w:w w:val="99"/>
          <w:sz w:val="24"/>
          <w:szCs w:val="24"/>
        </w:rPr>
        <w:t>н</w:t>
      </w:r>
      <w:r>
        <w:rPr>
          <w:color w:val="000000"/>
          <w:sz w:val="24"/>
          <w:szCs w:val="24"/>
        </w:rPr>
        <w:t>ы</w:t>
      </w:r>
      <w:r>
        <w:rPr>
          <w:color w:val="000000"/>
          <w:spacing w:val="45"/>
          <w:sz w:val="24"/>
          <w:szCs w:val="24"/>
        </w:rPr>
        <w:t xml:space="preserve">е </w:t>
      </w:r>
      <w:r>
        <w:rPr>
          <w:color w:val="000000"/>
          <w:sz w:val="24"/>
          <w:szCs w:val="24"/>
        </w:rPr>
        <w:t>(</w:t>
      </w:r>
      <w:r>
        <w:rPr>
          <w:color w:val="000000"/>
          <w:spacing w:val="1"/>
          <w:w w:val="99"/>
          <w:sz w:val="24"/>
          <w:szCs w:val="24"/>
        </w:rPr>
        <w:t>и</w:t>
      </w:r>
      <w:r>
        <w:rPr>
          <w:color w:val="000000"/>
          <w:sz w:val="24"/>
          <w:szCs w:val="24"/>
        </w:rPr>
        <w:t>ст</w:t>
      </w:r>
      <w:r>
        <w:rPr>
          <w:color w:val="000000"/>
          <w:spacing w:val="1"/>
          <w:w w:val="99"/>
          <w:sz w:val="24"/>
          <w:szCs w:val="24"/>
        </w:rPr>
        <w:t>инн</w:t>
      </w:r>
      <w:r>
        <w:rPr>
          <w:color w:val="000000"/>
          <w:sz w:val="24"/>
          <w:szCs w:val="24"/>
        </w:rPr>
        <w:t xml:space="preserve">ые) </w:t>
      </w:r>
      <w:r>
        <w:rPr>
          <w:color w:val="000000"/>
          <w:w w:val="99"/>
          <w:sz w:val="24"/>
          <w:szCs w:val="24"/>
        </w:rPr>
        <w:t>и н</w:t>
      </w:r>
      <w:r>
        <w:rPr>
          <w:color w:val="000000"/>
          <w:sz w:val="24"/>
          <w:szCs w:val="24"/>
        </w:rPr>
        <w:t>евер</w:t>
      </w:r>
      <w:r>
        <w:rPr>
          <w:color w:val="000000"/>
          <w:w w:val="99"/>
          <w:sz w:val="24"/>
          <w:szCs w:val="24"/>
        </w:rPr>
        <w:t>н</w:t>
      </w:r>
      <w:r>
        <w:rPr>
          <w:color w:val="000000"/>
          <w:sz w:val="24"/>
          <w:szCs w:val="24"/>
        </w:rPr>
        <w:t>ы</w:t>
      </w:r>
      <w:r>
        <w:rPr>
          <w:color w:val="000000"/>
          <w:spacing w:val="46"/>
          <w:sz w:val="24"/>
          <w:szCs w:val="24"/>
        </w:rPr>
        <w:t xml:space="preserve">е </w:t>
      </w:r>
      <w:r>
        <w:rPr>
          <w:color w:val="000000"/>
          <w:spacing w:val="1"/>
          <w:sz w:val="24"/>
          <w:szCs w:val="24"/>
        </w:rPr>
        <w:t xml:space="preserve">(ложные) </w:t>
      </w:r>
      <w:r>
        <w:rPr>
          <w:color w:val="000000"/>
          <w:spacing w:val="-6"/>
          <w:sz w:val="24"/>
          <w:szCs w:val="24"/>
        </w:rPr>
        <w:t>у</w:t>
      </w:r>
      <w:r>
        <w:rPr>
          <w:color w:val="000000"/>
          <w:spacing w:val="4"/>
          <w:w w:val="99"/>
          <w:sz w:val="24"/>
          <w:szCs w:val="24"/>
        </w:rPr>
        <w:t>т</w:t>
      </w:r>
      <w:r>
        <w:rPr>
          <w:color w:val="000000"/>
          <w:sz w:val="24"/>
          <w:szCs w:val="24"/>
        </w:rPr>
        <w:t>ве</w:t>
      </w:r>
      <w:r>
        <w:rPr>
          <w:color w:val="000000"/>
          <w:spacing w:val="1"/>
          <w:sz w:val="24"/>
          <w:szCs w:val="24"/>
        </w:rPr>
        <w:t>р</w:t>
      </w:r>
      <w:r>
        <w:rPr>
          <w:color w:val="000000"/>
          <w:sz w:val="24"/>
          <w:szCs w:val="24"/>
        </w:rPr>
        <w:t>жден</w:t>
      </w:r>
      <w:r>
        <w:rPr>
          <w:color w:val="000000"/>
          <w:spacing w:val="1"/>
          <w:sz w:val="24"/>
          <w:szCs w:val="24"/>
        </w:rPr>
        <w:t>и</w:t>
      </w:r>
      <w:r>
        <w:rPr>
          <w:color w:val="000000"/>
          <w:sz w:val="24"/>
          <w:szCs w:val="24"/>
        </w:rPr>
        <w:t>я, в</w:t>
      </w:r>
      <w:r>
        <w:rPr>
          <w:color w:val="000000"/>
          <w:spacing w:val="-2"/>
          <w:sz w:val="24"/>
          <w:szCs w:val="24"/>
        </w:rPr>
        <w:t>е</w:t>
      </w:r>
      <w:r>
        <w:rPr>
          <w:color w:val="000000"/>
          <w:spacing w:val="-1"/>
          <w:sz w:val="24"/>
          <w:szCs w:val="24"/>
        </w:rPr>
        <w:t>с</w:t>
      </w:r>
      <w:r>
        <w:rPr>
          <w:color w:val="000000"/>
          <w:w w:val="99"/>
          <w:sz w:val="24"/>
          <w:szCs w:val="24"/>
        </w:rPr>
        <w:t>т</w:t>
      </w:r>
      <w:r>
        <w:rPr>
          <w:color w:val="000000"/>
          <w:sz w:val="24"/>
          <w:szCs w:val="24"/>
        </w:rPr>
        <w:t>и по</w:t>
      </w:r>
      <w:r>
        <w:rPr>
          <w:color w:val="000000"/>
          <w:spacing w:val="1"/>
          <w:sz w:val="24"/>
          <w:szCs w:val="24"/>
        </w:rPr>
        <w:t>и</w:t>
      </w:r>
      <w:r>
        <w:rPr>
          <w:color w:val="000000"/>
          <w:sz w:val="24"/>
          <w:szCs w:val="24"/>
        </w:rPr>
        <w:t xml:space="preserve">ск </w:t>
      </w:r>
      <w:r>
        <w:rPr>
          <w:color w:val="000000"/>
          <w:spacing w:val="-2"/>
          <w:sz w:val="24"/>
          <w:szCs w:val="24"/>
        </w:rPr>
        <w:t>и</w:t>
      </w:r>
      <w:r>
        <w:rPr>
          <w:color w:val="000000"/>
          <w:spacing w:val="-1"/>
          <w:sz w:val="24"/>
          <w:szCs w:val="24"/>
        </w:rPr>
        <w:t>н</w:t>
      </w:r>
      <w:r>
        <w:rPr>
          <w:color w:val="000000"/>
          <w:sz w:val="24"/>
          <w:szCs w:val="24"/>
        </w:rPr>
        <w:t>форм</w:t>
      </w:r>
      <w:r>
        <w:rPr>
          <w:color w:val="000000"/>
          <w:spacing w:val="-1"/>
          <w:sz w:val="24"/>
          <w:szCs w:val="24"/>
        </w:rPr>
        <w:t>а</w:t>
      </w:r>
      <w:r>
        <w:rPr>
          <w:color w:val="000000"/>
          <w:spacing w:val="1"/>
          <w:sz w:val="24"/>
          <w:szCs w:val="24"/>
        </w:rPr>
        <w:t>ци</w:t>
      </w:r>
      <w:r>
        <w:rPr>
          <w:color w:val="000000"/>
          <w:sz w:val="24"/>
          <w:szCs w:val="24"/>
        </w:rPr>
        <w:t>и (п</w:t>
      </w:r>
      <w:r>
        <w:rPr>
          <w:color w:val="000000"/>
          <w:spacing w:val="-2"/>
          <w:sz w:val="24"/>
          <w:szCs w:val="24"/>
        </w:rPr>
        <w:t>р</w:t>
      </w:r>
      <w:r>
        <w:rPr>
          <w:color w:val="000000"/>
          <w:w w:val="99"/>
          <w:sz w:val="24"/>
          <w:szCs w:val="24"/>
        </w:rPr>
        <w:t>и</w:t>
      </w:r>
      <w:r>
        <w:rPr>
          <w:color w:val="000000"/>
          <w:sz w:val="24"/>
          <w:szCs w:val="24"/>
        </w:rPr>
        <w:t>м</w:t>
      </w:r>
      <w:r>
        <w:rPr>
          <w:color w:val="000000"/>
          <w:spacing w:val="-1"/>
          <w:sz w:val="24"/>
          <w:szCs w:val="24"/>
        </w:rPr>
        <w:t>е</w:t>
      </w:r>
      <w:r>
        <w:rPr>
          <w:color w:val="000000"/>
          <w:sz w:val="24"/>
          <w:szCs w:val="24"/>
        </w:rPr>
        <w:t>ров, ос</w:t>
      </w:r>
      <w:r>
        <w:rPr>
          <w:color w:val="000000"/>
          <w:w w:val="99"/>
          <w:sz w:val="24"/>
          <w:szCs w:val="24"/>
        </w:rPr>
        <w:t>н</w:t>
      </w:r>
      <w:r>
        <w:rPr>
          <w:color w:val="000000"/>
          <w:sz w:val="24"/>
          <w:szCs w:val="24"/>
        </w:rPr>
        <w:t>ов</w:t>
      </w:r>
      <w:r>
        <w:rPr>
          <w:color w:val="000000"/>
          <w:spacing w:val="-1"/>
          <w:sz w:val="24"/>
          <w:szCs w:val="24"/>
        </w:rPr>
        <w:t>а</w:t>
      </w:r>
      <w:r>
        <w:rPr>
          <w:color w:val="000000"/>
          <w:spacing w:val="1"/>
          <w:w w:val="99"/>
          <w:sz w:val="24"/>
          <w:szCs w:val="24"/>
        </w:rPr>
        <w:t>н</w:t>
      </w:r>
      <w:r>
        <w:rPr>
          <w:color w:val="000000"/>
          <w:sz w:val="24"/>
          <w:szCs w:val="24"/>
        </w:rPr>
        <w:t>и</w:t>
      </w:r>
      <w:r>
        <w:rPr>
          <w:color w:val="000000"/>
          <w:w w:val="99"/>
          <w:sz w:val="24"/>
          <w:szCs w:val="24"/>
        </w:rPr>
        <w:t xml:space="preserve">й </w:t>
      </w:r>
      <w:r>
        <w:rPr>
          <w:color w:val="000000"/>
          <w:sz w:val="24"/>
          <w:szCs w:val="24"/>
        </w:rPr>
        <w:t xml:space="preserve">для </w:t>
      </w:r>
      <w:r>
        <w:rPr>
          <w:color w:val="000000"/>
          <w:spacing w:val="-6"/>
          <w:sz w:val="24"/>
          <w:szCs w:val="24"/>
        </w:rPr>
        <w:t>у</w:t>
      </w:r>
      <w:r>
        <w:rPr>
          <w:color w:val="000000"/>
          <w:w w:val="99"/>
          <w:sz w:val="24"/>
          <w:szCs w:val="24"/>
        </w:rPr>
        <w:t>п</w:t>
      </w:r>
      <w:r>
        <w:rPr>
          <w:color w:val="000000"/>
          <w:sz w:val="24"/>
          <w:szCs w:val="24"/>
        </w:rPr>
        <w:t>орядоче</w:t>
      </w:r>
      <w:r>
        <w:rPr>
          <w:color w:val="000000"/>
          <w:w w:val="99"/>
          <w:sz w:val="24"/>
          <w:szCs w:val="24"/>
        </w:rPr>
        <w:t>ни</w:t>
      </w:r>
      <w:r>
        <w:rPr>
          <w:color w:val="000000"/>
          <w:sz w:val="24"/>
          <w:szCs w:val="24"/>
        </w:rPr>
        <w:t>я, вариан</w:t>
      </w:r>
      <w:r>
        <w:rPr>
          <w:color w:val="000000"/>
          <w:w w:val="99"/>
          <w:sz w:val="24"/>
          <w:szCs w:val="24"/>
        </w:rPr>
        <w:t>т</w:t>
      </w:r>
      <w:r>
        <w:rPr>
          <w:color w:val="000000"/>
          <w:sz w:val="24"/>
          <w:szCs w:val="24"/>
        </w:rPr>
        <w:t>ов ид</w:t>
      </w:r>
      <w:r>
        <w:rPr>
          <w:color w:val="000000"/>
          <w:spacing w:val="4"/>
          <w:sz w:val="24"/>
          <w:szCs w:val="24"/>
        </w:rPr>
        <w:t>р</w:t>
      </w:r>
      <w:r>
        <w:rPr>
          <w:color w:val="000000"/>
          <w:sz w:val="24"/>
          <w:szCs w:val="24"/>
        </w:rPr>
        <w:t>.).</w:t>
      </w:r>
    </w:p>
    <w:p w:rsidR="002A0840" w:rsidRDefault="002A0840" w:rsidP="002A0840">
      <w:pPr>
        <w:ind w:left="1" w:right="-52" w:firstLine="707"/>
        <w:rPr>
          <w:color w:val="000000"/>
          <w:sz w:val="24"/>
          <w:szCs w:val="24"/>
        </w:rPr>
      </w:pPr>
      <w:r>
        <w:rPr>
          <w:color w:val="000000"/>
          <w:sz w:val="24"/>
          <w:szCs w:val="24"/>
        </w:rPr>
        <w:t>4. Ста</w:t>
      </w:r>
      <w:r>
        <w:rPr>
          <w:color w:val="000000"/>
          <w:spacing w:val="1"/>
          <w:w w:val="99"/>
          <w:sz w:val="24"/>
          <w:szCs w:val="24"/>
        </w:rPr>
        <w:t>н</w:t>
      </w:r>
      <w:r>
        <w:rPr>
          <w:color w:val="000000"/>
          <w:sz w:val="24"/>
          <w:szCs w:val="24"/>
        </w:rPr>
        <w:t>овле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7"/>
          <w:sz w:val="24"/>
          <w:szCs w:val="24"/>
        </w:rPr>
        <w:t>у</w:t>
      </w:r>
      <w:r>
        <w:rPr>
          <w:color w:val="000000"/>
          <w:spacing w:val="1"/>
          <w:sz w:val="24"/>
          <w:szCs w:val="24"/>
        </w:rPr>
        <w:t>ч</w:t>
      </w:r>
      <w:r>
        <w:rPr>
          <w:color w:val="000000"/>
          <w:sz w:val="24"/>
          <w:szCs w:val="24"/>
        </w:rPr>
        <w:t>еб</w:t>
      </w:r>
      <w:r>
        <w:rPr>
          <w:color w:val="000000"/>
          <w:spacing w:val="1"/>
          <w:w w:val="99"/>
          <w:sz w:val="24"/>
          <w:szCs w:val="24"/>
        </w:rPr>
        <w:t>н</w:t>
      </w:r>
      <w:r>
        <w:rPr>
          <w:color w:val="000000"/>
          <w:spacing w:val="2"/>
          <w:sz w:val="24"/>
          <w:szCs w:val="24"/>
        </w:rPr>
        <w:t>о-</w:t>
      </w:r>
      <w:r>
        <w:rPr>
          <w:color w:val="000000"/>
          <w:spacing w:val="1"/>
          <w:w w:val="99"/>
          <w:sz w:val="24"/>
          <w:szCs w:val="24"/>
        </w:rPr>
        <w:t>п</w:t>
      </w:r>
      <w:r>
        <w:rPr>
          <w:color w:val="000000"/>
          <w:sz w:val="24"/>
          <w:szCs w:val="24"/>
        </w:rPr>
        <w:t>о</w:t>
      </w:r>
      <w:r>
        <w:rPr>
          <w:color w:val="000000"/>
          <w:spacing w:val="1"/>
          <w:w w:val="99"/>
          <w:sz w:val="24"/>
          <w:szCs w:val="24"/>
        </w:rPr>
        <w:t>з</w:t>
      </w:r>
      <w:r>
        <w:rPr>
          <w:color w:val="000000"/>
          <w:spacing w:val="1"/>
          <w:sz w:val="24"/>
          <w:szCs w:val="24"/>
        </w:rPr>
        <w:t>н</w:t>
      </w:r>
      <w:r>
        <w:rPr>
          <w:color w:val="000000"/>
          <w:sz w:val="24"/>
          <w:szCs w:val="24"/>
        </w:rPr>
        <w:t>ав</w:t>
      </w:r>
      <w:r>
        <w:rPr>
          <w:color w:val="000000"/>
          <w:spacing w:val="-2"/>
          <w:sz w:val="24"/>
          <w:szCs w:val="24"/>
        </w:rPr>
        <w:t>а</w:t>
      </w:r>
      <w:r>
        <w:rPr>
          <w:color w:val="000000"/>
          <w:w w:val="99"/>
          <w:sz w:val="24"/>
          <w:szCs w:val="24"/>
        </w:rPr>
        <w:t>т</w:t>
      </w:r>
      <w:r>
        <w:rPr>
          <w:color w:val="000000"/>
          <w:sz w:val="24"/>
          <w:szCs w:val="24"/>
        </w:rPr>
        <w:t>ел</w:t>
      </w:r>
      <w:r>
        <w:rPr>
          <w:color w:val="000000"/>
          <w:spacing w:val="1"/>
          <w:sz w:val="24"/>
          <w:szCs w:val="24"/>
        </w:rPr>
        <w:t>ьн</w:t>
      </w:r>
      <w:r>
        <w:rPr>
          <w:color w:val="000000"/>
          <w:spacing w:val="-2"/>
          <w:sz w:val="24"/>
          <w:szCs w:val="24"/>
        </w:rPr>
        <w:t>ы</w:t>
      </w:r>
      <w:r>
        <w:rPr>
          <w:color w:val="000000"/>
          <w:sz w:val="24"/>
          <w:szCs w:val="24"/>
        </w:rPr>
        <w:t>х мо</w:t>
      </w:r>
      <w:r>
        <w:rPr>
          <w:color w:val="000000"/>
          <w:spacing w:val="-1"/>
          <w:w w:val="99"/>
          <w:sz w:val="24"/>
          <w:szCs w:val="24"/>
        </w:rPr>
        <w:t>т</w:t>
      </w:r>
      <w:r>
        <w:rPr>
          <w:color w:val="000000"/>
          <w:sz w:val="24"/>
          <w:szCs w:val="24"/>
        </w:rPr>
        <w:t xml:space="preserve">ивов и </w:t>
      </w:r>
      <w:r>
        <w:rPr>
          <w:color w:val="000000"/>
          <w:spacing w:val="1"/>
          <w:sz w:val="24"/>
          <w:szCs w:val="24"/>
        </w:rPr>
        <w:t>и</w:t>
      </w:r>
      <w:r>
        <w:rPr>
          <w:color w:val="000000"/>
          <w:sz w:val="24"/>
          <w:szCs w:val="24"/>
        </w:rPr>
        <w:t>н</w:t>
      </w:r>
      <w:r>
        <w:rPr>
          <w:color w:val="000000"/>
          <w:w w:val="99"/>
          <w:sz w:val="24"/>
          <w:szCs w:val="24"/>
        </w:rPr>
        <w:t>т</w:t>
      </w:r>
      <w:r>
        <w:rPr>
          <w:color w:val="000000"/>
          <w:sz w:val="24"/>
          <w:szCs w:val="24"/>
        </w:rPr>
        <w:t>ер</w:t>
      </w:r>
      <w:r>
        <w:rPr>
          <w:color w:val="000000"/>
          <w:spacing w:val="-1"/>
          <w:sz w:val="24"/>
          <w:szCs w:val="24"/>
        </w:rPr>
        <w:t>ес</w:t>
      </w:r>
      <w:r>
        <w:rPr>
          <w:color w:val="000000"/>
          <w:sz w:val="24"/>
          <w:szCs w:val="24"/>
        </w:rPr>
        <w:t>а к и</w:t>
      </w:r>
      <w:r>
        <w:rPr>
          <w:color w:val="000000"/>
          <w:spacing w:val="4"/>
          <w:w w:val="99"/>
          <w:sz w:val="24"/>
          <w:szCs w:val="24"/>
        </w:rPr>
        <w:t>з</w:t>
      </w:r>
      <w:r>
        <w:rPr>
          <w:color w:val="000000"/>
          <w:spacing w:val="-4"/>
          <w:sz w:val="24"/>
          <w:szCs w:val="24"/>
        </w:rPr>
        <w:t>у</w:t>
      </w:r>
      <w:r>
        <w:rPr>
          <w:color w:val="000000"/>
          <w:spacing w:val="-1"/>
          <w:sz w:val="24"/>
          <w:szCs w:val="24"/>
        </w:rPr>
        <w:t>ч</w:t>
      </w:r>
      <w:r>
        <w:rPr>
          <w:color w:val="000000"/>
          <w:sz w:val="24"/>
          <w:szCs w:val="24"/>
        </w:rPr>
        <w:t>ен</w:t>
      </w:r>
      <w:r>
        <w:rPr>
          <w:color w:val="000000"/>
          <w:spacing w:val="1"/>
          <w:sz w:val="24"/>
          <w:szCs w:val="24"/>
        </w:rPr>
        <w:t>и</w:t>
      </w:r>
      <w:r>
        <w:rPr>
          <w:color w:val="000000"/>
          <w:w w:val="99"/>
          <w:sz w:val="24"/>
          <w:szCs w:val="24"/>
        </w:rPr>
        <w:t>ю</w:t>
      </w:r>
      <w:r>
        <w:rPr>
          <w:color w:val="000000"/>
          <w:sz w:val="24"/>
          <w:szCs w:val="24"/>
        </w:rPr>
        <w:t xml:space="preserve"> ма</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ат</w:t>
      </w:r>
      <w:r>
        <w:rPr>
          <w:color w:val="000000"/>
          <w:spacing w:val="1"/>
          <w:w w:val="99"/>
          <w:sz w:val="24"/>
          <w:szCs w:val="24"/>
        </w:rPr>
        <w:t>и</w:t>
      </w:r>
      <w:r>
        <w:rPr>
          <w:color w:val="000000"/>
          <w:sz w:val="24"/>
          <w:szCs w:val="24"/>
        </w:rPr>
        <w:t>к</w:t>
      </w:r>
      <w:r>
        <w:rPr>
          <w:color w:val="000000"/>
          <w:w w:val="99"/>
          <w:sz w:val="24"/>
          <w:szCs w:val="24"/>
        </w:rPr>
        <w:t xml:space="preserve">и и </w:t>
      </w:r>
      <w:r>
        <w:rPr>
          <w:color w:val="000000"/>
          <w:spacing w:val="-6"/>
          <w:sz w:val="24"/>
          <w:szCs w:val="24"/>
        </w:rPr>
        <w:t>у</w:t>
      </w:r>
      <w:r>
        <w:rPr>
          <w:color w:val="000000"/>
          <w:sz w:val="24"/>
          <w:szCs w:val="24"/>
        </w:rPr>
        <w:t>мств</w:t>
      </w:r>
      <w:r>
        <w:rPr>
          <w:color w:val="000000"/>
          <w:spacing w:val="-1"/>
          <w:sz w:val="24"/>
          <w:szCs w:val="24"/>
        </w:rPr>
        <w:t>е</w:t>
      </w:r>
      <w:r>
        <w:rPr>
          <w:color w:val="000000"/>
          <w:w w:val="99"/>
          <w:sz w:val="24"/>
          <w:szCs w:val="24"/>
        </w:rPr>
        <w:t>нн</w:t>
      </w:r>
      <w:r>
        <w:rPr>
          <w:color w:val="000000"/>
          <w:sz w:val="24"/>
          <w:szCs w:val="24"/>
        </w:rPr>
        <w:t>о</w:t>
      </w:r>
      <w:r>
        <w:rPr>
          <w:color w:val="000000"/>
          <w:spacing w:val="2"/>
          <w:sz w:val="24"/>
          <w:szCs w:val="24"/>
        </w:rPr>
        <w:t>м</w:t>
      </w:r>
      <w:r>
        <w:rPr>
          <w:color w:val="000000"/>
          <w:sz w:val="24"/>
          <w:szCs w:val="24"/>
        </w:rPr>
        <w:t>у т</w:t>
      </w:r>
      <w:r>
        <w:rPr>
          <w:color w:val="000000"/>
          <w:spacing w:val="5"/>
          <w:sz w:val="24"/>
          <w:szCs w:val="24"/>
        </w:rPr>
        <w:t>р</w:t>
      </w:r>
      <w:r>
        <w:rPr>
          <w:color w:val="000000"/>
          <w:spacing w:val="-4"/>
          <w:sz w:val="24"/>
          <w:szCs w:val="24"/>
        </w:rPr>
        <w:t>у</w:t>
      </w:r>
      <w:r>
        <w:rPr>
          <w:color w:val="000000"/>
          <w:spacing w:val="4"/>
          <w:sz w:val="24"/>
          <w:szCs w:val="24"/>
        </w:rPr>
        <w:t>д</w:t>
      </w:r>
      <w:r>
        <w:rPr>
          <w:color w:val="000000"/>
          <w:spacing w:val="-4"/>
          <w:sz w:val="24"/>
          <w:szCs w:val="24"/>
        </w:rPr>
        <w:t>у</w:t>
      </w:r>
      <w:r>
        <w:rPr>
          <w:color w:val="000000"/>
          <w:sz w:val="24"/>
          <w:szCs w:val="24"/>
        </w:rPr>
        <w:t>; в</w:t>
      </w:r>
      <w:r>
        <w:rPr>
          <w:color w:val="000000"/>
          <w:spacing w:val="-1"/>
          <w:sz w:val="24"/>
          <w:szCs w:val="24"/>
        </w:rPr>
        <w:t>а</w:t>
      </w:r>
      <w:r>
        <w:rPr>
          <w:color w:val="000000"/>
          <w:sz w:val="24"/>
          <w:szCs w:val="24"/>
        </w:rPr>
        <w:t>ж</w:t>
      </w:r>
      <w:r>
        <w:rPr>
          <w:color w:val="000000"/>
          <w:w w:val="99"/>
          <w:sz w:val="24"/>
          <w:szCs w:val="24"/>
        </w:rPr>
        <w:t>н</w:t>
      </w:r>
      <w:r>
        <w:rPr>
          <w:color w:val="000000"/>
          <w:sz w:val="24"/>
          <w:szCs w:val="24"/>
        </w:rPr>
        <w:t>е</w:t>
      </w:r>
      <w:r>
        <w:rPr>
          <w:color w:val="000000"/>
          <w:w w:val="99"/>
          <w:sz w:val="24"/>
          <w:szCs w:val="24"/>
        </w:rPr>
        <w:t>й</w:t>
      </w:r>
      <w:r>
        <w:rPr>
          <w:color w:val="000000"/>
          <w:sz w:val="24"/>
          <w:szCs w:val="24"/>
        </w:rPr>
        <w:t>ш</w:t>
      </w:r>
      <w:r>
        <w:rPr>
          <w:color w:val="000000"/>
          <w:w w:val="99"/>
          <w:sz w:val="24"/>
          <w:szCs w:val="24"/>
        </w:rPr>
        <w:t xml:space="preserve">их </w:t>
      </w:r>
      <w:r>
        <w:rPr>
          <w:color w:val="000000"/>
          <w:sz w:val="24"/>
          <w:szCs w:val="24"/>
        </w:rPr>
        <w:t>кач</w:t>
      </w:r>
      <w:r>
        <w:rPr>
          <w:color w:val="000000"/>
          <w:spacing w:val="-1"/>
          <w:sz w:val="24"/>
          <w:szCs w:val="24"/>
        </w:rPr>
        <w:t>ес</w:t>
      </w:r>
      <w:r>
        <w:rPr>
          <w:color w:val="000000"/>
          <w:w w:val="99"/>
          <w:sz w:val="24"/>
          <w:szCs w:val="24"/>
        </w:rPr>
        <w:t>т</w:t>
      </w:r>
      <w:r>
        <w:rPr>
          <w:color w:val="000000"/>
          <w:sz w:val="24"/>
          <w:szCs w:val="24"/>
        </w:rPr>
        <w:t>в ин</w:t>
      </w:r>
      <w:r>
        <w:rPr>
          <w:color w:val="000000"/>
          <w:w w:val="99"/>
          <w:sz w:val="24"/>
          <w:szCs w:val="24"/>
        </w:rPr>
        <w:t>т</w:t>
      </w:r>
      <w:r>
        <w:rPr>
          <w:color w:val="000000"/>
          <w:sz w:val="24"/>
          <w:szCs w:val="24"/>
        </w:rPr>
        <w:t>елл</w:t>
      </w:r>
      <w:r>
        <w:rPr>
          <w:color w:val="000000"/>
          <w:spacing w:val="-1"/>
          <w:sz w:val="24"/>
          <w:szCs w:val="24"/>
        </w:rPr>
        <w:t>е</w:t>
      </w:r>
      <w:r>
        <w:rPr>
          <w:color w:val="000000"/>
          <w:sz w:val="24"/>
          <w:szCs w:val="24"/>
        </w:rPr>
        <w:t>к</w:t>
      </w:r>
      <w:r>
        <w:rPr>
          <w:color w:val="000000"/>
          <w:spacing w:val="3"/>
          <w:w w:val="99"/>
          <w:sz w:val="24"/>
          <w:szCs w:val="24"/>
        </w:rPr>
        <w:t>т</w:t>
      </w:r>
      <w:r>
        <w:rPr>
          <w:color w:val="000000"/>
          <w:spacing w:val="-4"/>
          <w:sz w:val="24"/>
          <w:szCs w:val="24"/>
        </w:rPr>
        <w:t>у</w:t>
      </w:r>
      <w:r>
        <w:rPr>
          <w:color w:val="000000"/>
          <w:sz w:val="24"/>
          <w:szCs w:val="24"/>
        </w:rPr>
        <w:t>ал</w:t>
      </w:r>
      <w:r>
        <w:rPr>
          <w:color w:val="000000"/>
          <w:w w:val="99"/>
          <w:sz w:val="24"/>
          <w:szCs w:val="24"/>
        </w:rPr>
        <w:t>ь</w:t>
      </w:r>
      <w:r>
        <w:rPr>
          <w:color w:val="000000"/>
          <w:spacing w:val="1"/>
          <w:sz w:val="24"/>
          <w:szCs w:val="24"/>
        </w:rPr>
        <w:t>н</w:t>
      </w:r>
      <w:r>
        <w:rPr>
          <w:color w:val="000000"/>
          <w:sz w:val="24"/>
          <w:szCs w:val="24"/>
        </w:rPr>
        <w:t>ой дея</w:t>
      </w:r>
      <w:r>
        <w:rPr>
          <w:color w:val="000000"/>
          <w:w w:val="99"/>
          <w:sz w:val="24"/>
          <w:szCs w:val="24"/>
        </w:rPr>
        <w:t>т</w:t>
      </w:r>
      <w:r>
        <w:rPr>
          <w:color w:val="000000"/>
          <w:sz w:val="24"/>
          <w:szCs w:val="24"/>
        </w:rPr>
        <w:t>ель</w:t>
      </w:r>
      <w:r>
        <w:rPr>
          <w:color w:val="000000"/>
          <w:spacing w:val="-2"/>
          <w:sz w:val="24"/>
          <w:szCs w:val="24"/>
        </w:rPr>
        <w:t>н</w:t>
      </w:r>
      <w:r>
        <w:rPr>
          <w:color w:val="000000"/>
          <w:sz w:val="24"/>
          <w:szCs w:val="24"/>
        </w:rPr>
        <w:t>о</w:t>
      </w:r>
      <w:r>
        <w:rPr>
          <w:color w:val="000000"/>
          <w:spacing w:val="-1"/>
          <w:sz w:val="24"/>
          <w:szCs w:val="24"/>
        </w:rPr>
        <w:t>с</w:t>
      </w:r>
      <w:r>
        <w:rPr>
          <w:color w:val="000000"/>
          <w:w w:val="99"/>
          <w:sz w:val="24"/>
          <w:szCs w:val="24"/>
        </w:rPr>
        <w:t>т</w:t>
      </w:r>
      <w:r>
        <w:rPr>
          <w:color w:val="000000"/>
          <w:sz w:val="24"/>
          <w:szCs w:val="24"/>
        </w:rPr>
        <w:t xml:space="preserve">и: </w:t>
      </w:r>
      <w:r>
        <w:rPr>
          <w:color w:val="000000"/>
          <w:w w:val="99"/>
          <w:sz w:val="24"/>
          <w:szCs w:val="24"/>
        </w:rPr>
        <w:t>т</w:t>
      </w:r>
      <w:r>
        <w:rPr>
          <w:color w:val="000000"/>
          <w:sz w:val="24"/>
          <w:szCs w:val="24"/>
        </w:rPr>
        <w:t>еор</w:t>
      </w:r>
      <w:r>
        <w:rPr>
          <w:color w:val="000000"/>
          <w:spacing w:val="-1"/>
          <w:sz w:val="24"/>
          <w:szCs w:val="24"/>
        </w:rPr>
        <w:t>е</w:t>
      </w:r>
      <w:r>
        <w:rPr>
          <w:color w:val="000000"/>
          <w:w w:val="99"/>
          <w:sz w:val="24"/>
          <w:szCs w:val="24"/>
        </w:rPr>
        <w:t>т</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ко</w:t>
      </w:r>
      <w:r>
        <w:rPr>
          <w:color w:val="000000"/>
          <w:w w:val="99"/>
          <w:sz w:val="24"/>
          <w:szCs w:val="24"/>
        </w:rPr>
        <w:t>г</w:t>
      </w:r>
      <w:r>
        <w:rPr>
          <w:color w:val="000000"/>
          <w:sz w:val="24"/>
          <w:szCs w:val="24"/>
        </w:rPr>
        <w:t xml:space="preserve">о </w:t>
      </w:r>
      <w:r>
        <w:rPr>
          <w:color w:val="000000"/>
          <w:w w:val="99"/>
          <w:sz w:val="24"/>
          <w:szCs w:val="24"/>
        </w:rPr>
        <w:t xml:space="preserve">и </w:t>
      </w:r>
      <w:r>
        <w:rPr>
          <w:color w:val="000000"/>
          <w:spacing w:val="1"/>
          <w:w w:val="99"/>
          <w:sz w:val="24"/>
          <w:szCs w:val="24"/>
        </w:rPr>
        <w:t>п</w:t>
      </w:r>
      <w:r>
        <w:rPr>
          <w:color w:val="000000"/>
          <w:sz w:val="24"/>
          <w:szCs w:val="24"/>
        </w:rPr>
        <w:t>ростра</w:t>
      </w:r>
      <w:r>
        <w:rPr>
          <w:color w:val="000000"/>
          <w:w w:val="99"/>
          <w:sz w:val="24"/>
          <w:szCs w:val="24"/>
        </w:rPr>
        <w:t>н</w:t>
      </w:r>
      <w:r>
        <w:rPr>
          <w:color w:val="000000"/>
          <w:sz w:val="24"/>
          <w:szCs w:val="24"/>
        </w:rPr>
        <w:t>стве</w:t>
      </w:r>
      <w:r>
        <w:rPr>
          <w:color w:val="000000"/>
          <w:spacing w:val="-1"/>
          <w:w w:val="99"/>
          <w:sz w:val="24"/>
          <w:szCs w:val="24"/>
        </w:rPr>
        <w:t>н</w:t>
      </w:r>
      <w:r>
        <w:rPr>
          <w:color w:val="000000"/>
          <w:w w:val="99"/>
          <w:sz w:val="24"/>
          <w:szCs w:val="24"/>
        </w:rPr>
        <w:t>н</w:t>
      </w:r>
      <w:r>
        <w:rPr>
          <w:color w:val="000000"/>
          <w:sz w:val="24"/>
          <w:szCs w:val="24"/>
        </w:rPr>
        <w:t>о</w:t>
      </w:r>
      <w:r>
        <w:rPr>
          <w:color w:val="000000"/>
          <w:w w:val="99"/>
          <w:sz w:val="24"/>
          <w:szCs w:val="24"/>
        </w:rPr>
        <w:t>г</w:t>
      </w:r>
      <w:r>
        <w:rPr>
          <w:color w:val="000000"/>
          <w:sz w:val="24"/>
          <w:szCs w:val="24"/>
        </w:rPr>
        <w:t>о мышле</w:t>
      </w:r>
      <w:r>
        <w:rPr>
          <w:color w:val="000000"/>
          <w:w w:val="99"/>
          <w:sz w:val="24"/>
          <w:szCs w:val="24"/>
        </w:rPr>
        <w:t>н</w:t>
      </w:r>
      <w:r>
        <w:rPr>
          <w:color w:val="000000"/>
          <w:spacing w:val="1"/>
          <w:w w:val="99"/>
          <w:sz w:val="24"/>
          <w:szCs w:val="24"/>
        </w:rPr>
        <w:t>и</w:t>
      </w:r>
      <w:r>
        <w:rPr>
          <w:color w:val="000000"/>
          <w:sz w:val="24"/>
          <w:szCs w:val="24"/>
        </w:rPr>
        <w:t>я, воображ</w:t>
      </w:r>
      <w:r>
        <w:rPr>
          <w:color w:val="000000"/>
          <w:spacing w:val="-1"/>
          <w:sz w:val="24"/>
          <w:szCs w:val="24"/>
        </w:rPr>
        <w:t>е</w:t>
      </w:r>
      <w:r>
        <w:rPr>
          <w:color w:val="000000"/>
          <w:spacing w:val="1"/>
          <w:sz w:val="24"/>
          <w:szCs w:val="24"/>
        </w:rPr>
        <w:t>ни</w:t>
      </w:r>
      <w:r>
        <w:rPr>
          <w:color w:val="000000"/>
          <w:sz w:val="24"/>
          <w:szCs w:val="24"/>
        </w:rPr>
        <w:t>я, м</w:t>
      </w:r>
      <w:r>
        <w:rPr>
          <w:color w:val="000000"/>
          <w:spacing w:val="-1"/>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кой речи, ор</w:t>
      </w:r>
      <w:r>
        <w:rPr>
          <w:color w:val="000000"/>
          <w:spacing w:val="1"/>
          <w:sz w:val="24"/>
          <w:szCs w:val="24"/>
        </w:rPr>
        <w:t>и</w:t>
      </w:r>
      <w:r>
        <w:rPr>
          <w:color w:val="000000"/>
          <w:sz w:val="24"/>
          <w:szCs w:val="24"/>
        </w:rPr>
        <w:t>ен</w:t>
      </w:r>
      <w:r>
        <w:rPr>
          <w:color w:val="000000"/>
          <w:w w:val="99"/>
          <w:sz w:val="24"/>
          <w:szCs w:val="24"/>
        </w:rPr>
        <w:t>т</w:t>
      </w:r>
      <w:r>
        <w:rPr>
          <w:color w:val="000000"/>
          <w:sz w:val="24"/>
          <w:szCs w:val="24"/>
        </w:rPr>
        <w:t>ировк</w:t>
      </w:r>
      <w:r>
        <w:rPr>
          <w:color w:val="000000"/>
          <w:w w:val="99"/>
          <w:sz w:val="24"/>
          <w:szCs w:val="24"/>
        </w:rPr>
        <w:t xml:space="preserve">и  </w:t>
      </w:r>
      <w:r>
        <w:rPr>
          <w:color w:val="000000"/>
          <w:sz w:val="24"/>
          <w:szCs w:val="24"/>
        </w:rPr>
        <w:t>в 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х терм</w:t>
      </w:r>
      <w:r>
        <w:rPr>
          <w:color w:val="000000"/>
          <w:w w:val="99"/>
          <w:sz w:val="24"/>
          <w:szCs w:val="24"/>
        </w:rPr>
        <w:t>ин</w:t>
      </w:r>
      <w:r>
        <w:rPr>
          <w:color w:val="000000"/>
          <w:sz w:val="24"/>
          <w:szCs w:val="24"/>
        </w:rPr>
        <w:t xml:space="preserve">ах </w:t>
      </w:r>
      <w:r>
        <w:rPr>
          <w:color w:val="000000"/>
          <w:w w:val="99"/>
          <w:sz w:val="24"/>
          <w:szCs w:val="24"/>
        </w:rPr>
        <w:t xml:space="preserve">и </w:t>
      </w:r>
      <w:r>
        <w:rPr>
          <w:color w:val="000000"/>
          <w:spacing w:val="1"/>
          <w:w w:val="99"/>
          <w:sz w:val="24"/>
          <w:szCs w:val="24"/>
        </w:rPr>
        <w:t>п</w:t>
      </w:r>
      <w:r>
        <w:rPr>
          <w:color w:val="000000"/>
          <w:sz w:val="24"/>
          <w:szCs w:val="24"/>
        </w:rPr>
        <w:t>о</w:t>
      </w:r>
      <w:r>
        <w:rPr>
          <w:color w:val="000000"/>
          <w:spacing w:val="1"/>
          <w:w w:val="99"/>
          <w:sz w:val="24"/>
          <w:szCs w:val="24"/>
        </w:rPr>
        <w:t>н</w:t>
      </w:r>
      <w:r>
        <w:rPr>
          <w:color w:val="000000"/>
          <w:spacing w:val="-1"/>
          <w:sz w:val="24"/>
          <w:szCs w:val="24"/>
        </w:rPr>
        <w:t>я</w:t>
      </w:r>
      <w:r>
        <w:rPr>
          <w:color w:val="000000"/>
          <w:w w:val="99"/>
          <w:sz w:val="24"/>
          <w:szCs w:val="24"/>
        </w:rPr>
        <w:t>т</w:t>
      </w:r>
      <w:r>
        <w:rPr>
          <w:color w:val="000000"/>
          <w:sz w:val="24"/>
          <w:szCs w:val="24"/>
        </w:rPr>
        <w:t>иях</w:t>
      </w:r>
      <w:r>
        <w:rPr>
          <w:color w:val="000000"/>
          <w:spacing w:val="1"/>
          <w:sz w:val="24"/>
          <w:szCs w:val="24"/>
        </w:rPr>
        <w:t>; п</w:t>
      </w:r>
      <w:r>
        <w:rPr>
          <w:color w:val="000000"/>
          <w:sz w:val="24"/>
          <w:szCs w:val="24"/>
        </w:rPr>
        <w:t>роч</w:t>
      </w:r>
      <w:r>
        <w:rPr>
          <w:color w:val="000000"/>
          <w:spacing w:val="-1"/>
          <w:sz w:val="24"/>
          <w:szCs w:val="24"/>
        </w:rPr>
        <w:t>н</w:t>
      </w:r>
      <w:r>
        <w:rPr>
          <w:color w:val="000000"/>
          <w:sz w:val="24"/>
          <w:szCs w:val="24"/>
        </w:rPr>
        <w:t xml:space="preserve">ых </w:t>
      </w:r>
      <w:r>
        <w:rPr>
          <w:color w:val="000000"/>
          <w:spacing w:val="1"/>
          <w:sz w:val="24"/>
          <w:szCs w:val="24"/>
        </w:rPr>
        <w:t>н</w:t>
      </w:r>
      <w:r>
        <w:rPr>
          <w:color w:val="000000"/>
          <w:sz w:val="24"/>
          <w:szCs w:val="24"/>
        </w:rPr>
        <w:t xml:space="preserve">авыков </w:t>
      </w:r>
      <w:r>
        <w:rPr>
          <w:color w:val="000000"/>
          <w:spacing w:val="1"/>
          <w:sz w:val="24"/>
          <w:szCs w:val="24"/>
        </w:rPr>
        <w:t>и</w:t>
      </w:r>
      <w:r>
        <w:rPr>
          <w:color w:val="000000"/>
          <w:sz w:val="24"/>
          <w:szCs w:val="24"/>
        </w:rPr>
        <w:t>спол</w:t>
      </w:r>
      <w:r>
        <w:rPr>
          <w:color w:val="000000"/>
          <w:w w:val="99"/>
          <w:sz w:val="24"/>
          <w:szCs w:val="24"/>
        </w:rPr>
        <w:t>ьз</w:t>
      </w:r>
      <w:r>
        <w:rPr>
          <w:color w:val="000000"/>
          <w:sz w:val="24"/>
          <w:szCs w:val="24"/>
        </w:rPr>
        <w:t>о</w:t>
      </w:r>
      <w:r>
        <w:rPr>
          <w:color w:val="000000"/>
          <w:spacing w:val="-2"/>
          <w:sz w:val="24"/>
          <w:szCs w:val="24"/>
        </w:rPr>
        <w:t>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я ма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 xml:space="preserve">х </w:t>
      </w:r>
      <w:r>
        <w:rPr>
          <w:color w:val="000000"/>
          <w:w w:val="99"/>
          <w:sz w:val="24"/>
          <w:szCs w:val="24"/>
        </w:rPr>
        <w:t>з</w:t>
      </w:r>
      <w:r>
        <w:rPr>
          <w:color w:val="000000"/>
          <w:spacing w:val="1"/>
          <w:w w:val="99"/>
          <w:sz w:val="24"/>
          <w:szCs w:val="24"/>
        </w:rPr>
        <w:t>н</w:t>
      </w:r>
      <w:r>
        <w:rPr>
          <w:color w:val="000000"/>
          <w:sz w:val="24"/>
          <w:szCs w:val="24"/>
        </w:rPr>
        <w:t>а</w:t>
      </w:r>
      <w:r>
        <w:rPr>
          <w:color w:val="000000"/>
          <w:spacing w:val="-1"/>
          <w:w w:val="99"/>
          <w:sz w:val="24"/>
          <w:szCs w:val="24"/>
        </w:rPr>
        <w:t>н</w:t>
      </w:r>
      <w:r>
        <w:rPr>
          <w:color w:val="000000"/>
          <w:w w:val="99"/>
          <w:sz w:val="24"/>
          <w:szCs w:val="24"/>
        </w:rPr>
        <w:t xml:space="preserve">ий в </w:t>
      </w:r>
      <w:r>
        <w:rPr>
          <w:color w:val="000000"/>
          <w:spacing w:val="1"/>
          <w:w w:val="99"/>
          <w:sz w:val="24"/>
          <w:szCs w:val="24"/>
        </w:rPr>
        <w:t>п</w:t>
      </w:r>
      <w:r>
        <w:rPr>
          <w:color w:val="000000"/>
          <w:sz w:val="24"/>
          <w:szCs w:val="24"/>
        </w:rPr>
        <w:t>ов</w:t>
      </w:r>
      <w:r>
        <w:rPr>
          <w:color w:val="000000"/>
          <w:spacing w:val="-1"/>
          <w:sz w:val="24"/>
          <w:szCs w:val="24"/>
        </w:rPr>
        <w:t>с</w:t>
      </w:r>
      <w:r>
        <w:rPr>
          <w:color w:val="000000"/>
          <w:sz w:val="24"/>
          <w:szCs w:val="24"/>
        </w:rPr>
        <w:t>ед</w:t>
      </w:r>
      <w:r>
        <w:rPr>
          <w:color w:val="000000"/>
          <w:w w:val="99"/>
          <w:sz w:val="24"/>
          <w:szCs w:val="24"/>
        </w:rPr>
        <w:t>н</w:t>
      </w:r>
      <w:r>
        <w:rPr>
          <w:color w:val="000000"/>
          <w:sz w:val="24"/>
          <w:szCs w:val="24"/>
        </w:rPr>
        <w:t>ев</w:t>
      </w:r>
      <w:r>
        <w:rPr>
          <w:color w:val="000000"/>
          <w:w w:val="99"/>
          <w:sz w:val="24"/>
          <w:szCs w:val="24"/>
        </w:rPr>
        <w:t>н</w:t>
      </w:r>
      <w:r>
        <w:rPr>
          <w:color w:val="000000"/>
          <w:sz w:val="24"/>
          <w:szCs w:val="24"/>
        </w:rPr>
        <w:t>о</w:t>
      </w:r>
      <w:r>
        <w:rPr>
          <w:color w:val="000000"/>
          <w:w w:val="99"/>
          <w:sz w:val="24"/>
          <w:szCs w:val="24"/>
        </w:rPr>
        <w:t>й</w:t>
      </w:r>
      <w:r>
        <w:rPr>
          <w:color w:val="000000"/>
          <w:sz w:val="24"/>
          <w:szCs w:val="24"/>
        </w:rPr>
        <w:t xml:space="preserve"> ж</w:t>
      </w:r>
      <w:r>
        <w:rPr>
          <w:color w:val="000000"/>
          <w:w w:val="99"/>
          <w:sz w:val="24"/>
          <w:szCs w:val="24"/>
        </w:rPr>
        <w:t>и</w:t>
      </w:r>
      <w:r>
        <w:rPr>
          <w:color w:val="000000"/>
          <w:spacing w:val="1"/>
          <w:sz w:val="24"/>
          <w:szCs w:val="24"/>
        </w:rPr>
        <w:t>з</w:t>
      </w:r>
      <w:r>
        <w:rPr>
          <w:color w:val="000000"/>
          <w:spacing w:val="-1"/>
          <w:w w:val="99"/>
          <w:sz w:val="24"/>
          <w:szCs w:val="24"/>
        </w:rPr>
        <w:t>н</w:t>
      </w:r>
      <w:r>
        <w:rPr>
          <w:color w:val="000000"/>
          <w:spacing w:val="4"/>
          <w:w w:val="99"/>
          <w:sz w:val="24"/>
          <w:szCs w:val="24"/>
        </w:rPr>
        <w:t>и</w:t>
      </w:r>
      <w:r>
        <w:rPr>
          <w:color w:val="000000"/>
          <w:sz w:val="24"/>
          <w:szCs w:val="24"/>
        </w:rPr>
        <w:t xml:space="preserve">. </w:t>
      </w:r>
    </w:p>
    <w:p w:rsidR="002A0840" w:rsidRDefault="002A0840" w:rsidP="002A0840">
      <w:pPr>
        <w:spacing w:line="239" w:lineRule="auto"/>
        <w:ind w:left="-58" w:right="8"/>
        <w:rPr>
          <w:color w:val="000000"/>
          <w:sz w:val="24"/>
          <w:szCs w:val="24"/>
        </w:rPr>
      </w:pPr>
    </w:p>
    <w:p w:rsidR="002A0840" w:rsidRPr="002A0840" w:rsidRDefault="002A0840" w:rsidP="002A0840">
      <w:pPr>
        <w:ind w:left="708" w:right="-20"/>
        <w:jc w:val="center"/>
        <w:rPr>
          <w:b/>
          <w:color w:val="000000"/>
        </w:rPr>
      </w:pPr>
      <w:r w:rsidRPr="002A0840">
        <w:rPr>
          <w:b/>
          <w:color w:val="000000"/>
          <w:w w:val="99"/>
        </w:rPr>
        <w:t>М</w:t>
      </w:r>
      <w:r w:rsidRPr="002A0840">
        <w:rPr>
          <w:b/>
          <w:color w:val="000000"/>
        </w:rPr>
        <w:t>ЕСТО УЧЕБН</w:t>
      </w:r>
      <w:r w:rsidRPr="002A0840">
        <w:rPr>
          <w:b/>
          <w:color w:val="000000"/>
          <w:spacing w:val="-1"/>
        </w:rPr>
        <w:t>О</w:t>
      </w:r>
      <w:r w:rsidRPr="002A0840">
        <w:rPr>
          <w:b/>
          <w:color w:val="000000"/>
        </w:rPr>
        <w:t>ГО П</w:t>
      </w:r>
      <w:r w:rsidRPr="002A0840">
        <w:rPr>
          <w:b/>
          <w:color w:val="000000"/>
          <w:spacing w:val="1"/>
          <w:w w:val="99"/>
        </w:rPr>
        <w:t>Р</w:t>
      </w:r>
      <w:r w:rsidRPr="002A0840">
        <w:rPr>
          <w:b/>
          <w:color w:val="000000"/>
        </w:rPr>
        <w:t>Е</w:t>
      </w:r>
      <w:r w:rsidRPr="002A0840">
        <w:rPr>
          <w:b/>
          <w:color w:val="000000"/>
          <w:w w:val="99"/>
        </w:rPr>
        <w:t>ДМ</w:t>
      </w:r>
      <w:r w:rsidRPr="002A0840">
        <w:rPr>
          <w:b/>
          <w:color w:val="000000"/>
        </w:rPr>
        <w:t xml:space="preserve">ЕТА </w:t>
      </w:r>
      <w:r w:rsidRPr="002A0840">
        <w:rPr>
          <w:b/>
          <w:color w:val="000000"/>
          <w:spacing w:val="-3"/>
        </w:rPr>
        <w:t>«</w:t>
      </w:r>
      <w:r w:rsidRPr="002A0840">
        <w:rPr>
          <w:b/>
          <w:color w:val="000000"/>
          <w:w w:val="99"/>
        </w:rPr>
        <w:t>М</w:t>
      </w:r>
      <w:r w:rsidRPr="002A0840">
        <w:rPr>
          <w:b/>
          <w:color w:val="000000"/>
        </w:rPr>
        <w:t>АТЕ</w:t>
      </w:r>
      <w:r w:rsidRPr="002A0840">
        <w:rPr>
          <w:b/>
          <w:color w:val="000000"/>
          <w:w w:val="99"/>
        </w:rPr>
        <w:t>М</w:t>
      </w:r>
      <w:r w:rsidRPr="002A0840">
        <w:rPr>
          <w:b/>
          <w:color w:val="000000"/>
          <w:spacing w:val="1"/>
        </w:rPr>
        <w:t>А</w:t>
      </w:r>
      <w:r w:rsidRPr="002A0840">
        <w:rPr>
          <w:b/>
          <w:color w:val="000000"/>
        </w:rPr>
        <w:t>ТИК</w:t>
      </w:r>
      <w:r w:rsidRPr="002A0840">
        <w:rPr>
          <w:b/>
          <w:color w:val="000000"/>
          <w:spacing w:val="6"/>
        </w:rPr>
        <w:t>А</w:t>
      </w:r>
      <w:r w:rsidRPr="002A0840">
        <w:rPr>
          <w:b/>
          <w:color w:val="000000"/>
        </w:rPr>
        <w:t>» В УЧЕБНО</w:t>
      </w:r>
      <w:r w:rsidRPr="002A0840">
        <w:rPr>
          <w:b/>
          <w:color w:val="000000"/>
          <w:w w:val="99"/>
        </w:rPr>
        <w:t xml:space="preserve">М </w:t>
      </w:r>
      <w:r w:rsidRPr="002A0840">
        <w:rPr>
          <w:b/>
          <w:color w:val="000000"/>
        </w:rPr>
        <w:t>П</w:t>
      </w:r>
      <w:r w:rsidRPr="002A0840">
        <w:rPr>
          <w:b/>
          <w:color w:val="000000"/>
          <w:w w:val="99"/>
        </w:rPr>
        <w:t>Л</w:t>
      </w:r>
      <w:r w:rsidRPr="002A0840">
        <w:rPr>
          <w:b/>
          <w:color w:val="000000"/>
        </w:rPr>
        <w:t>АНЕ</w:t>
      </w:r>
    </w:p>
    <w:p w:rsidR="002A0840" w:rsidRDefault="002A0840" w:rsidP="002A0840">
      <w:pPr>
        <w:ind w:left="1" w:right="-18" w:firstLine="707"/>
        <w:jc w:val="both"/>
        <w:rPr>
          <w:color w:val="000000"/>
          <w:sz w:val="24"/>
          <w:szCs w:val="24"/>
        </w:rPr>
      </w:pPr>
      <w:r>
        <w:rPr>
          <w:color w:val="000000"/>
          <w:sz w:val="24"/>
          <w:szCs w:val="24"/>
        </w:rPr>
        <w:t>В соответств</w:t>
      </w:r>
      <w:r>
        <w:rPr>
          <w:color w:val="000000"/>
          <w:w w:val="99"/>
          <w:sz w:val="24"/>
          <w:szCs w:val="24"/>
        </w:rPr>
        <w:t xml:space="preserve">ии </w:t>
      </w:r>
      <w:r>
        <w:rPr>
          <w:color w:val="000000"/>
          <w:sz w:val="24"/>
          <w:szCs w:val="24"/>
        </w:rPr>
        <w:t xml:space="preserve">с </w:t>
      </w:r>
      <w:r>
        <w:rPr>
          <w:color w:val="000000"/>
          <w:w w:val="99"/>
          <w:sz w:val="24"/>
          <w:szCs w:val="24"/>
        </w:rPr>
        <w:t>Ф</w:t>
      </w:r>
      <w:r>
        <w:rPr>
          <w:color w:val="000000"/>
          <w:spacing w:val="2"/>
          <w:sz w:val="24"/>
          <w:szCs w:val="24"/>
        </w:rPr>
        <w:t>е</w:t>
      </w:r>
      <w:r>
        <w:rPr>
          <w:color w:val="000000"/>
          <w:sz w:val="24"/>
          <w:szCs w:val="24"/>
        </w:rPr>
        <w:t>дерал</w:t>
      </w:r>
      <w:r>
        <w:rPr>
          <w:color w:val="000000"/>
          <w:w w:val="99"/>
          <w:sz w:val="24"/>
          <w:szCs w:val="24"/>
        </w:rPr>
        <w:t>ь</w:t>
      </w:r>
      <w:r>
        <w:rPr>
          <w:color w:val="000000"/>
          <w:spacing w:val="1"/>
          <w:sz w:val="24"/>
          <w:szCs w:val="24"/>
        </w:rPr>
        <w:t>н</w:t>
      </w:r>
      <w:r>
        <w:rPr>
          <w:color w:val="000000"/>
          <w:sz w:val="24"/>
          <w:szCs w:val="24"/>
        </w:rPr>
        <w:t>ым го</w:t>
      </w:r>
      <w:r>
        <w:rPr>
          <w:color w:val="000000"/>
          <w:spacing w:val="2"/>
          <w:sz w:val="24"/>
          <w:szCs w:val="24"/>
        </w:rPr>
        <w:t>с</w:t>
      </w:r>
      <w:r>
        <w:rPr>
          <w:color w:val="000000"/>
          <w:spacing w:val="-3"/>
          <w:sz w:val="24"/>
          <w:szCs w:val="24"/>
        </w:rPr>
        <w:t>у</w:t>
      </w:r>
      <w:r>
        <w:rPr>
          <w:color w:val="000000"/>
          <w:sz w:val="24"/>
          <w:szCs w:val="24"/>
        </w:rPr>
        <w:t>дарс</w:t>
      </w:r>
      <w:r>
        <w:rPr>
          <w:color w:val="000000"/>
          <w:w w:val="99"/>
          <w:sz w:val="24"/>
          <w:szCs w:val="24"/>
        </w:rPr>
        <w:t>т</w:t>
      </w:r>
      <w:r>
        <w:rPr>
          <w:color w:val="000000"/>
          <w:spacing w:val="1"/>
          <w:sz w:val="24"/>
          <w:szCs w:val="24"/>
        </w:rPr>
        <w:t>в</w:t>
      </w:r>
      <w:r>
        <w:rPr>
          <w:color w:val="000000"/>
          <w:sz w:val="24"/>
          <w:szCs w:val="24"/>
        </w:rPr>
        <w:t>ен</w:t>
      </w:r>
      <w:r>
        <w:rPr>
          <w:color w:val="000000"/>
          <w:spacing w:val="1"/>
          <w:sz w:val="24"/>
          <w:szCs w:val="24"/>
        </w:rPr>
        <w:t>н</w:t>
      </w:r>
      <w:r>
        <w:rPr>
          <w:color w:val="000000"/>
          <w:sz w:val="24"/>
          <w:szCs w:val="24"/>
        </w:rPr>
        <w:t>ым обра</w:t>
      </w:r>
      <w:r>
        <w:rPr>
          <w:color w:val="000000"/>
          <w:w w:val="99"/>
          <w:sz w:val="24"/>
          <w:szCs w:val="24"/>
        </w:rPr>
        <w:t>з</w:t>
      </w:r>
      <w:r>
        <w:rPr>
          <w:color w:val="000000"/>
          <w:sz w:val="24"/>
          <w:szCs w:val="24"/>
        </w:rPr>
        <w:t>ова</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pacing w:val="3"/>
          <w:sz w:val="24"/>
          <w:szCs w:val="24"/>
        </w:rPr>
        <w:t>ы</w:t>
      </w:r>
      <w:r>
        <w:rPr>
          <w:color w:val="000000"/>
          <w:sz w:val="24"/>
          <w:szCs w:val="24"/>
        </w:rPr>
        <w:t>м с</w:t>
      </w:r>
      <w:r>
        <w:rPr>
          <w:color w:val="000000"/>
          <w:w w:val="99"/>
          <w:sz w:val="24"/>
          <w:szCs w:val="24"/>
        </w:rPr>
        <w:t>т</w:t>
      </w:r>
      <w:r>
        <w:rPr>
          <w:color w:val="000000"/>
          <w:sz w:val="24"/>
          <w:szCs w:val="24"/>
        </w:rPr>
        <w:t>а</w:t>
      </w:r>
      <w:r>
        <w:rPr>
          <w:color w:val="000000"/>
          <w:w w:val="99"/>
          <w:sz w:val="24"/>
          <w:szCs w:val="24"/>
        </w:rPr>
        <w:t>н</w:t>
      </w:r>
      <w:r>
        <w:rPr>
          <w:color w:val="000000"/>
          <w:sz w:val="24"/>
          <w:szCs w:val="24"/>
        </w:rPr>
        <w:t xml:space="preserve">дартом </w:t>
      </w:r>
      <w:r>
        <w:rPr>
          <w:color w:val="000000"/>
          <w:w w:val="99"/>
          <w:sz w:val="24"/>
          <w:szCs w:val="24"/>
        </w:rPr>
        <w:t>н</w:t>
      </w:r>
      <w:r>
        <w:rPr>
          <w:color w:val="000000"/>
          <w:sz w:val="24"/>
          <w:szCs w:val="24"/>
        </w:rPr>
        <w:t>ач</w:t>
      </w:r>
      <w:r>
        <w:rPr>
          <w:color w:val="000000"/>
          <w:spacing w:val="-1"/>
          <w:sz w:val="24"/>
          <w:szCs w:val="24"/>
        </w:rPr>
        <w:t>а</w:t>
      </w:r>
      <w:r>
        <w:rPr>
          <w:color w:val="000000"/>
          <w:w w:val="99"/>
          <w:sz w:val="24"/>
          <w:szCs w:val="24"/>
        </w:rPr>
        <w:t>л</w:t>
      </w:r>
      <w:r>
        <w:rPr>
          <w:color w:val="000000"/>
          <w:spacing w:val="1"/>
          <w:sz w:val="24"/>
          <w:szCs w:val="24"/>
        </w:rPr>
        <w:t>ь</w:t>
      </w:r>
      <w:r>
        <w:rPr>
          <w:color w:val="000000"/>
          <w:w w:val="99"/>
          <w:sz w:val="24"/>
          <w:szCs w:val="24"/>
        </w:rPr>
        <w:t>н</w:t>
      </w:r>
      <w:r>
        <w:rPr>
          <w:color w:val="000000"/>
          <w:sz w:val="24"/>
          <w:szCs w:val="24"/>
        </w:rPr>
        <w:t>о</w:t>
      </w:r>
      <w:r>
        <w:rPr>
          <w:color w:val="000000"/>
          <w:w w:val="99"/>
          <w:sz w:val="24"/>
          <w:szCs w:val="24"/>
        </w:rPr>
        <w:t>г</w:t>
      </w:r>
      <w:r>
        <w:rPr>
          <w:color w:val="000000"/>
          <w:sz w:val="24"/>
          <w:szCs w:val="24"/>
        </w:rPr>
        <w:t>о обще</w:t>
      </w:r>
      <w:r>
        <w:rPr>
          <w:color w:val="000000"/>
          <w:w w:val="99"/>
          <w:sz w:val="24"/>
          <w:szCs w:val="24"/>
        </w:rPr>
        <w:t>г</w:t>
      </w:r>
      <w:r>
        <w:rPr>
          <w:color w:val="000000"/>
          <w:sz w:val="24"/>
          <w:szCs w:val="24"/>
        </w:rPr>
        <w:t>о образова</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4"/>
          <w:sz w:val="24"/>
          <w:szCs w:val="24"/>
        </w:rPr>
        <w:t>у</w:t>
      </w:r>
      <w:r>
        <w:rPr>
          <w:color w:val="000000"/>
          <w:sz w:val="24"/>
          <w:szCs w:val="24"/>
        </w:rPr>
        <w:t>чеб</w:t>
      </w:r>
      <w:r>
        <w:rPr>
          <w:color w:val="000000"/>
          <w:spacing w:val="1"/>
          <w:sz w:val="24"/>
          <w:szCs w:val="24"/>
        </w:rPr>
        <w:t>н</w:t>
      </w:r>
      <w:r>
        <w:rPr>
          <w:color w:val="000000"/>
          <w:sz w:val="24"/>
          <w:szCs w:val="24"/>
        </w:rPr>
        <w:t xml:space="preserve">ый </w:t>
      </w:r>
      <w:r>
        <w:rPr>
          <w:color w:val="000000"/>
          <w:spacing w:val="1"/>
          <w:sz w:val="24"/>
          <w:szCs w:val="24"/>
        </w:rPr>
        <w:t>п</w:t>
      </w:r>
      <w:r>
        <w:rPr>
          <w:color w:val="000000"/>
          <w:sz w:val="24"/>
          <w:szCs w:val="24"/>
        </w:rPr>
        <w:t>редм</w:t>
      </w:r>
      <w:r>
        <w:rPr>
          <w:color w:val="000000"/>
          <w:spacing w:val="-1"/>
          <w:sz w:val="24"/>
          <w:szCs w:val="24"/>
        </w:rPr>
        <w:t>е</w:t>
      </w:r>
      <w:r>
        <w:rPr>
          <w:color w:val="000000"/>
          <w:w w:val="99"/>
          <w:sz w:val="24"/>
          <w:szCs w:val="24"/>
        </w:rPr>
        <w:t xml:space="preserve">т </w:t>
      </w:r>
      <w:r>
        <w:rPr>
          <w:color w:val="000000"/>
          <w:sz w:val="24"/>
          <w:szCs w:val="24"/>
        </w:rPr>
        <w:t>«</w:t>
      </w:r>
      <w:r>
        <w:rPr>
          <w:color w:val="000000"/>
          <w:w w:val="99"/>
          <w:sz w:val="24"/>
          <w:szCs w:val="24"/>
        </w:rPr>
        <w:t>М</w:t>
      </w:r>
      <w:r>
        <w:rPr>
          <w:color w:val="000000"/>
          <w:sz w:val="24"/>
          <w:szCs w:val="24"/>
        </w:rPr>
        <w:t>а</w:t>
      </w:r>
      <w:r>
        <w:rPr>
          <w:color w:val="000000"/>
          <w:w w:val="99"/>
          <w:sz w:val="24"/>
          <w:szCs w:val="24"/>
        </w:rPr>
        <w:t>т</w:t>
      </w:r>
      <w:r>
        <w:rPr>
          <w:color w:val="000000"/>
          <w:spacing w:val="1"/>
          <w:sz w:val="24"/>
          <w:szCs w:val="24"/>
        </w:rPr>
        <w:t>е</w:t>
      </w:r>
      <w:r>
        <w:rPr>
          <w:color w:val="000000"/>
          <w:sz w:val="24"/>
          <w:szCs w:val="24"/>
        </w:rPr>
        <w:t>ма</w:t>
      </w:r>
      <w:r>
        <w:rPr>
          <w:color w:val="000000"/>
          <w:w w:val="99"/>
          <w:sz w:val="24"/>
          <w:szCs w:val="24"/>
        </w:rPr>
        <w:t>т</w:t>
      </w:r>
      <w:r>
        <w:rPr>
          <w:color w:val="000000"/>
          <w:spacing w:val="1"/>
          <w:sz w:val="24"/>
          <w:szCs w:val="24"/>
        </w:rPr>
        <w:t>ик</w:t>
      </w:r>
      <w:r>
        <w:rPr>
          <w:color w:val="000000"/>
          <w:spacing w:val="5"/>
          <w:sz w:val="24"/>
          <w:szCs w:val="24"/>
        </w:rPr>
        <w:t>а</w:t>
      </w:r>
      <w:r>
        <w:rPr>
          <w:color w:val="000000"/>
          <w:sz w:val="24"/>
          <w:szCs w:val="24"/>
        </w:rPr>
        <w:t xml:space="preserve">» </w:t>
      </w:r>
      <w:r>
        <w:rPr>
          <w:color w:val="000000"/>
          <w:spacing w:val="1"/>
          <w:sz w:val="24"/>
          <w:szCs w:val="24"/>
        </w:rPr>
        <w:t>в</w:t>
      </w:r>
      <w:r>
        <w:rPr>
          <w:color w:val="000000"/>
          <w:spacing w:val="3"/>
          <w:sz w:val="24"/>
          <w:szCs w:val="24"/>
        </w:rPr>
        <w:t>х</w:t>
      </w:r>
      <w:r>
        <w:rPr>
          <w:color w:val="000000"/>
          <w:sz w:val="24"/>
          <w:szCs w:val="24"/>
        </w:rPr>
        <w:t>о</w:t>
      </w:r>
      <w:r>
        <w:rPr>
          <w:color w:val="000000"/>
          <w:spacing w:val="-2"/>
          <w:sz w:val="24"/>
          <w:szCs w:val="24"/>
        </w:rPr>
        <w:t>д</w:t>
      </w:r>
      <w:r>
        <w:rPr>
          <w:color w:val="000000"/>
          <w:spacing w:val="1"/>
          <w:sz w:val="24"/>
          <w:szCs w:val="24"/>
        </w:rPr>
        <w:t>и</w:t>
      </w:r>
      <w:r>
        <w:rPr>
          <w:color w:val="000000"/>
          <w:w w:val="99"/>
          <w:sz w:val="24"/>
          <w:szCs w:val="24"/>
        </w:rPr>
        <w:t xml:space="preserve">т </w:t>
      </w:r>
      <w:r>
        <w:rPr>
          <w:color w:val="000000"/>
          <w:sz w:val="24"/>
          <w:szCs w:val="24"/>
        </w:rPr>
        <w:t xml:space="preserve">в </w:t>
      </w:r>
      <w:r>
        <w:rPr>
          <w:color w:val="000000"/>
          <w:spacing w:val="1"/>
          <w:sz w:val="24"/>
          <w:szCs w:val="24"/>
        </w:rPr>
        <w:t>п</w:t>
      </w:r>
      <w:r>
        <w:rPr>
          <w:color w:val="000000"/>
          <w:sz w:val="24"/>
          <w:szCs w:val="24"/>
        </w:rPr>
        <w:t>редмет</w:t>
      </w:r>
      <w:r>
        <w:rPr>
          <w:color w:val="000000"/>
          <w:spacing w:val="3"/>
          <w:w w:val="99"/>
          <w:sz w:val="24"/>
          <w:szCs w:val="24"/>
        </w:rPr>
        <w:t>н</w:t>
      </w:r>
      <w:r>
        <w:rPr>
          <w:color w:val="000000"/>
          <w:spacing w:val="-6"/>
          <w:sz w:val="24"/>
          <w:szCs w:val="24"/>
        </w:rPr>
        <w:t>у</w:t>
      </w:r>
      <w:r>
        <w:rPr>
          <w:color w:val="000000"/>
          <w:w w:val="99"/>
          <w:sz w:val="24"/>
          <w:szCs w:val="24"/>
        </w:rPr>
        <w:t>ю</w:t>
      </w:r>
      <w:r>
        <w:rPr>
          <w:color w:val="000000"/>
          <w:sz w:val="24"/>
          <w:szCs w:val="24"/>
        </w:rPr>
        <w:t xml:space="preserve"> об</w:t>
      </w:r>
      <w:r>
        <w:rPr>
          <w:color w:val="000000"/>
          <w:w w:val="99"/>
          <w:sz w:val="24"/>
          <w:szCs w:val="24"/>
        </w:rPr>
        <w:t>л</w:t>
      </w:r>
      <w:r>
        <w:rPr>
          <w:color w:val="000000"/>
          <w:sz w:val="24"/>
          <w:szCs w:val="24"/>
        </w:rPr>
        <w:t xml:space="preserve">асть </w:t>
      </w:r>
      <w:r>
        <w:rPr>
          <w:color w:val="000000"/>
          <w:spacing w:val="-5"/>
          <w:sz w:val="24"/>
          <w:szCs w:val="24"/>
        </w:rPr>
        <w:t>«</w:t>
      </w:r>
      <w:r>
        <w:rPr>
          <w:color w:val="000000"/>
          <w:w w:val="99"/>
          <w:sz w:val="24"/>
          <w:szCs w:val="24"/>
        </w:rPr>
        <w:t>М</w:t>
      </w:r>
      <w:r>
        <w:rPr>
          <w:color w:val="000000"/>
          <w:spacing w:val="-1"/>
          <w:sz w:val="24"/>
          <w:szCs w:val="24"/>
        </w:rPr>
        <w:t>а</w:t>
      </w:r>
      <w:r>
        <w:rPr>
          <w:color w:val="000000"/>
          <w:sz w:val="24"/>
          <w:szCs w:val="24"/>
        </w:rPr>
        <w:t>темат</w:t>
      </w:r>
      <w:r>
        <w:rPr>
          <w:color w:val="000000"/>
          <w:w w:val="99"/>
          <w:sz w:val="24"/>
          <w:szCs w:val="24"/>
        </w:rPr>
        <w:t>и</w:t>
      </w:r>
      <w:r>
        <w:rPr>
          <w:color w:val="000000"/>
          <w:spacing w:val="1"/>
          <w:sz w:val="24"/>
          <w:szCs w:val="24"/>
        </w:rPr>
        <w:t xml:space="preserve">ка </w:t>
      </w:r>
      <w:r>
        <w:rPr>
          <w:color w:val="000000"/>
          <w:w w:val="99"/>
          <w:sz w:val="24"/>
          <w:szCs w:val="24"/>
        </w:rPr>
        <w:t xml:space="preserve">и </w:t>
      </w:r>
      <w:r>
        <w:rPr>
          <w:color w:val="000000"/>
          <w:spacing w:val="1"/>
          <w:w w:val="99"/>
          <w:sz w:val="24"/>
          <w:szCs w:val="24"/>
        </w:rPr>
        <w:t>ин</w:t>
      </w:r>
      <w:r>
        <w:rPr>
          <w:color w:val="000000"/>
          <w:sz w:val="24"/>
          <w:szCs w:val="24"/>
        </w:rPr>
        <w:t>форма</w:t>
      </w:r>
      <w:r>
        <w:rPr>
          <w:color w:val="000000"/>
          <w:w w:val="99"/>
          <w:sz w:val="24"/>
          <w:szCs w:val="24"/>
        </w:rPr>
        <w:t>т</w:t>
      </w:r>
      <w:r>
        <w:rPr>
          <w:color w:val="000000"/>
          <w:sz w:val="24"/>
          <w:szCs w:val="24"/>
        </w:rPr>
        <w:t>ик</w:t>
      </w:r>
      <w:r>
        <w:rPr>
          <w:color w:val="000000"/>
          <w:spacing w:val="6"/>
          <w:sz w:val="24"/>
          <w:szCs w:val="24"/>
        </w:rPr>
        <w:t>а</w:t>
      </w:r>
      <w:r>
        <w:rPr>
          <w:color w:val="000000"/>
          <w:sz w:val="24"/>
          <w:szCs w:val="24"/>
        </w:rPr>
        <w:t>» и явля</w:t>
      </w:r>
      <w:r>
        <w:rPr>
          <w:color w:val="000000"/>
          <w:spacing w:val="1"/>
          <w:sz w:val="24"/>
          <w:szCs w:val="24"/>
        </w:rPr>
        <w:t>е</w:t>
      </w:r>
      <w:r>
        <w:rPr>
          <w:color w:val="000000"/>
          <w:w w:val="99"/>
          <w:sz w:val="24"/>
          <w:szCs w:val="24"/>
        </w:rPr>
        <w:t>т</w:t>
      </w:r>
      <w:r>
        <w:rPr>
          <w:color w:val="000000"/>
          <w:sz w:val="24"/>
          <w:szCs w:val="24"/>
        </w:rPr>
        <w:t>ся обя</w:t>
      </w:r>
      <w:r>
        <w:rPr>
          <w:color w:val="000000"/>
          <w:spacing w:val="1"/>
          <w:w w:val="99"/>
          <w:sz w:val="24"/>
          <w:szCs w:val="24"/>
        </w:rPr>
        <w:t>з</w:t>
      </w:r>
      <w:r>
        <w:rPr>
          <w:color w:val="000000"/>
          <w:sz w:val="24"/>
          <w:szCs w:val="24"/>
        </w:rPr>
        <w:t>а</w:t>
      </w:r>
      <w:r>
        <w:rPr>
          <w:color w:val="000000"/>
          <w:w w:val="99"/>
          <w:sz w:val="24"/>
          <w:szCs w:val="24"/>
        </w:rPr>
        <w:t>т</w:t>
      </w:r>
      <w:r>
        <w:rPr>
          <w:color w:val="000000"/>
          <w:sz w:val="24"/>
          <w:szCs w:val="24"/>
        </w:rPr>
        <w:t>ел</w:t>
      </w:r>
      <w:r>
        <w:rPr>
          <w:color w:val="000000"/>
          <w:spacing w:val="1"/>
          <w:sz w:val="24"/>
          <w:szCs w:val="24"/>
        </w:rPr>
        <w:t>ьн</w:t>
      </w:r>
      <w:r>
        <w:rPr>
          <w:color w:val="000000"/>
          <w:sz w:val="24"/>
          <w:szCs w:val="24"/>
        </w:rPr>
        <w:t>ым для и</w:t>
      </w:r>
      <w:r>
        <w:rPr>
          <w:color w:val="000000"/>
          <w:spacing w:val="2"/>
          <w:w w:val="99"/>
          <w:sz w:val="24"/>
          <w:szCs w:val="24"/>
        </w:rPr>
        <w:t>з</w:t>
      </w:r>
      <w:r>
        <w:rPr>
          <w:color w:val="000000"/>
          <w:spacing w:val="-4"/>
          <w:sz w:val="24"/>
          <w:szCs w:val="24"/>
        </w:rPr>
        <w:t>у</w:t>
      </w:r>
      <w:r>
        <w:rPr>
          <w:color w:val="000000"/>
          <w:spacing w:val="-1"/>
          <w:sz w:val="24"/>
          <w:szCs w:val="24"/>
        </w:rPr>
        <w:t>ч</w:t>
      </w:r>
      <w:r>
        <w:rPr>
          <w:color w:val="000000"/>
          <w:sz w:val="24"/>
          <w:szCs w:val="24"/>
        </w:rPr>
        <w:t>ен</w:t>
      </w:r>
      <w:r>
        <w:rPr>
          <w:color w:val="000000"/>
          <w:spacing w:val="1"/>
          <w:sz w:val="24"/>
          <w:szCs w:val="24"/>
        </w:rPr>
        <w:t>и</w:t>
      </w:r>
      <w:r>
        <w:rPr>
          <w:color w:val="000000"/>
          <w:sz w:val="24"/>
          <w:szCs w:val="24"/>
        </w:rPr>
        <w:t>я.</w:t>
      </w:r>
    </w:p>
    <w:p w:rsidR="002A0840" w:rsidRDefault="002A0840" w:rsidP="002A0840">
      <w:pPr>
        <w:ind w:left="708" w:right="-20"/>
        <w:rPr>
          <w:color w:val="000000"/>
          <w:sz w:val="24"/>
          <w:szCs w:val="24"/>
        </w:rPr>
      </w:pPr>
      <w:r>
        <w:rPr>
          <w:color w:val="000000"/>
          <w:sz w:val="24"/>
          <w:szCs w:val="24"/>
        </w:rPr>
        <w:t>Срок осво</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я рабоч</w:t>
      </w:r>
      <w:r>
        <w:rPr>
          <w:color w:val="000000"/>
          <w:spacing w:val="-1"/>
          <w:sz w:val="24"/>
          <w:szCs w:val="24"/>
        </w:rPr>
        <w:t>е</w:t>
      </w:r>
      <w:r>
        <w:rPr>
          <w:color w:val="000000"/>
          <w:w w:val="99"/>
          <w:sz w:val="24"/>
          <w:szCs w:val="24"/>
        </w:rPr>
        <w:t xml:space="preserve">й </w:t>
      </w:r>
      <w:r>
        <w:rPr>
          <w:color w:val="000000"/>
          <w:spacing w:val="1"/>
          <w:w w:val="99"/>
          <w:sz w:val="24"/>
          <w:szCs w:val="24"/>
        </w:rPr>
        <w:t>п</w:t>
      </w:r>
      <w:r>
        <w:rPr>
          <w:color w:val="000000"/>
          <w:sz w:val="24"/>
          <w:szCs w:val="24"/>
        </w:rPr>
        <w:t>рогра</w:t>
      </w:r>
      <w:r>
        <w:rPr>
          <w:color w:val="000000"/>
          <w:spacing w:val="-1"/>
          <w:sz w:val="24"/>
          <w:szCs w:val="24"/>
        </w:rPr>
        <w:t>м</w:t>
      </w:r>
      <w:r>
        <w:rPr>
          <w:color w:val="000000"/>
          <w:sz w:val="24"/>
          <w:szCs w:val="24"/>
        </w:rPr>
        <w:t>мы: 1-4 классы, 4 года</w:t>
      </w:r>
    </w:p>
    <w:p w:rsidR="002A0840" w:rsidRPr="002A0840" w:rsidRDefault="002A0840" w:rsidP="002A0840">
      <w:pPr>
        <w:ind w:left="1" w:right="-59" w:firstLine="707"/>
        <w:rPr>
          <w:color w:val="000000"/>
          <w:sz w:val="24"/>
          <w:szCs w:val="24"/>
        </w:rPr>
      </w:pPr>
      <w:r>
        <w:rPr>
          <w:color w:val="000000"/>
          <w:sz w:val="24"/>
          <w:szCs w:val="24"/>
        </w:rPr>
        <w:t>Кол</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тво ча</w:t>
      </w:r>
      <w:r>
        <w:rPr>
          <w:color w:val="000000"/>
          <w:spacing w:val="-1"/>
          <w:sz w:val="24"/>
          <w:szCs w:val="24"/>
        </w:rPr>
        <w:t>с</w:t>
      </w:r>
      <w:r>
        <w:rPr>
          <w:color w:val="000000"/>
          <w:sz w:val="24"/>
          <w:szCs w:val="24"/>
        </w:rPr>
        <w:t xml:space="preserve">ов в </w:t>
      </w:r>
      <w:r>
        <w:rPr>
          <w:color w:val="000000"/>
          <w:spacing w:val="-3"/>
          <w:sz w:val="24"/>
          <w:szCs w:val="24"/>
        </w:rPr>
        <w:t>у</w:t>
      </w:r>
      <w:r>
        <w:rPr>
          <w:color w:val="000000"/>
          <w:sz w:val="24"/>
          <w:szCs w:val="24"/>
        </w:rPr>
        <w:t xml:space="preserve">чебном </w:t>
      </w:r>
      <w:r>
        <w:rPr>
          <w:color w:val="000000"/>
          <w:spacing w:val="1"/>
          <w:sz w:val="24"/>
          <w:szCs w:val="24"/>
        </w:rPr>
        <w:t>п</w:t>
      </w:r>
      <w:r>
        <w:rPr>
          <w:color w:val="000000"/>
          <w:sz w:val="24"/>
          <w:szCs w:val="24"/>
        </w:rPr>
        <w:t>ла</w:t>
      </w:r>
      <w:r>
        <w:rPr>
          <w:color w:val="000000"/>
          <w:spacing w:val="1"/>
          <w:sz w:val="24"/>
          <w:szCs w:val="24"/>
        </w:rPr>
        <w:t>н</w:t>
      </w:r>
      <w:r>
        <w:rPr>
          <w:color w:val="000000"/>
          <w:sz w:val="24"/>
          <w:szCs w:val="24"/>
        </w:rPr>
        <w:t xml:space="preserve">е </w:t>
      </w:r>
      <w:r>
        <w:rPr>
          <w:color w:val="000000"/>
          <w:spacing w:val="1"/>
          <w:sz w:val="24"/>
          <w:szCs w:val="24"/>
        </w:rPr>
        <w:t>н</w:t>
      </w:r>
      <w:r>
        <w:rPr>
          <w:color w:val="000000"/>
          <w:sz w:val="24"/>
          <w:szCs w:val="24"/>
        </w:rPr>
        <w:t>а и</w:t>
      </w:r>
      <w:r>
        <w:rPr>
          <w:color w:val="000000"/>
          <w:spacing w:val="8"/>
          <w:w w:val="99"/>
          <w:sz w:val="24"/>
          <w:szCs w:val="24"/>
        </w:rPr>
        <w:t>з</w:t>
      </w:r>
      <w:r>
        <w:rPr>
          <w:color w:val="000000"/>
          <w:spacing w:val="-5"/>
          <w:sz w:val="24"/>
          <w:szCs w:val="24"/>
        </w:rPr>
        <w:t>у</w:t>
      </w:r>
      <w:r>
        <w:rPr>
          <w:color w:val="000000"/>
          <w:spacing w:val="-1"/>
          <w:sz w:val="24"/>
          <w:szCs w:val="24"/>
        </w:rPr>
        <w:t>ч</w:t>
      </w:r>
      <w:r>
        <w:rPr>
          <w:color w:val="000000"/>
          <w:sz w:val="24"/>
          <w:szCs w:val="24"/>
        </w:rPr>
        <w:t>е</w:t>
      </w:r>
      <w:r>
        <w:rPr>
          <w:color w:val="000000"/>
          <w:spacing w:val="1"/>
          <w:sz w:val="24"/>
          <w:szCs w:val="24"/>
        </w:rPr>
        <w:t>ни</w:t>
      </w:r>
      <w:r>
        <w:rPr>
          <w:color w:val="000000"/>
          <w:sz w:val="24"/>
          <w:szCs w:val="24"/>
        </w:rPr>
        <w:t xml:space="preserve">е </w:t>
      </w:r>
      <w:r>
        <w:rPr>
          <w:color w:val="000000"/>
          <w:spacing w:val="1"/>
          <w:sz w:val="24"/>
          <w:szCs w:val="24"/>
        </w:rPr>
        <w:t>п</w:t>
      </w:r>
      <w:r>
        <w:rPr>
          <w:color w:val="000000"/>
          <w:sz w:val="24"/>
          <w:szCs w:val="24"/>
        </w:rPr>
        <w:t>редм</w:t>
      </w:r>
      <w:r>
        <w:rPr>
          <w:color w:val="000000"/>
          <w:spacing w:val="-1"/>
          <w:sz w:val="24"/>
          <w:szCs w:val="24"/>
        </w:rPr>
        <w:t>е</w:t>
      </w:r>
      <w:r>
        <w:rPr>
          <w:color w:val="000000"/>
          <w:w w:val="99"/>
          <w:sz w:val="24"/>
          <w:szCs w:val="24"/>
        </w:rPr>
        <w:t>т</w:t>
      </w:r>
      <w:r>
        <w:rPr>
          <w:color w:val="000000"/>
          <w:sz w:val="24"/>
          <w:szCs w:val="24"/>
        </w:rPr>
        <w:t xml:space="preserve">а </w:t>
      </w:r>
      <w:r>
        <w:rPr>
          <w:color w:val="000000"/>
          <w:spacing w:val="1"/>
          <w:sz w:val="24"/>
          <w:szCs w:val="24"/>
        </w:rPr>
        <w:t>(</w:t>
      </w:r>
      <w:r>
        <w:rPr>
          <w:color w:val="000000"/>
          <w:sz w:val="24"/>
          <w:szCs w:val="24"/>
        </w:rPr>
        <w:t>1</w:t>
      </w:r>
      <w:r>
        <w:rPr>
          <w:color w:val="000000"/>
          <w:spacing w:val="1"/>
          <w:sz w:val="24"/>
          <w:szCs w:val="24"/>
        </w:rPr>
        <w:t>к</w:t>
      </w:r>
      <w:r>
        <w:rPr>
          <w:color w:val="000000"/>
          <w:sz w:val="24"/>
          <w:szCs w:val="24"/>
        </w:rPr>
        <w:t>ла</w:t>
      </w:r>
      <w:r>
        <w:rPr>
          <w:color w:val="000000"/>
          <w:spacing w:val="-1"/>
          <w:sz w:val="24"/>
          <w:szCs w:val="24"/>
        </w:rPr>
        <w:t>с</w:t>
      </w:r>
      <w:r>
        <w:rPr>
          <w:color w:val="000000"/>
          <w:sz w:val="24"/>
          <w:szCs w:val="24"/>
        </w:rPr>
        <w:t>с–33</w:t>
      </w:r>
      <w:r>
        <w:rPr>
          <w:color w:val="000000"/>
          <w:spacing w:val="-3"/>
          <w:sz w:val="24"/>
          <w:szCs w:val="24"/>
        </w:rPr>
        <w:t>у</w:t>
      </w:r>
      <w:r>
        <w:rPr>
          <w:color w:val="000000"/>
          <w:sz w:val="24"/>
          <w:szCs w:val="24"/>
        </w:rPr>
        <w:t>чеб</w:t>
      </w:r>
      <w:r>
        <w:rPr>
          <w:color w:val="000000"/>
          <w:spacing w:val="1"/>
          <w:w w:val="99"/>
          <w:sz w:val="24"/>
          <w:szCs w:val="24"/>
        </w:rPr>
        <w:t>н</w:t>
      </w:r>
      <w:r>
        <w:rPr>
          <w:color w:val="000000"/>
          <w:sz w:val="24"/>
          <w:szCs w:val="24"/>
        </w:rPr>
        <w:t xml:space="preserve">ые </w:t>
      </w:r>
      <w:r>
        <w:rPr>
          <w:color w:val="000000"/>
          <w:w w:val="99"/>
          <w:sz w:val="24"/>
          <w:szCs w:val="24"/>
        </w:rPr>
        <w:t>н</w:t>
      </w:r>
      <w:r>
        <w:rPr>
          <w:color w:val="000000"/>
          <w:sz w:val="24"/>
          <w:szCs w:val="24"/>
        </w:rPr>
        <w:t>еде</w:t>
      </w:r>
      <w:r>
        <w:rPr>
          <w:color w:val="000000"/>
          <w:w w:val="99"/>
          <w:sz w:val="24"/>
          <w:szCs w:val="24"/>
        </w:rPr>
        <w:t>л</w:t>
      </w:r>
      <w:r>
        <w:rPr>
          <w:color w:val="000000"/>
          <w:spacing w:val="1"/>
          <w:w w:val="99"/>
          <w:sz w:val="24"/>
          <w:szCs w:val="24"/>
        </w:rPr>
        <w:t>и</w:t>
      </w:r>
      <w:r>
        <w:rPr>
          <w:color w:val="000000"/>
          <w:sz w:val="24"/>
          <w:szCs w:val="24"/>
        </w:rPr>
        <w:t>, 2-4 класс – 34</w:t>
      </w:r>
      <w:r>
        <w:rPr>
          <w:color w:val="000000"/>
          <w:spacing w:val="-2"/>
          <w:sz w:val="24"/>
          <w:szCs w:val="24"/>
        </w:rPr>
        <w:t>у</w:t>
      </w:r>
      <w:r>
        <w:rPr>
          <w:color w:val="000000"/>
          <w:sz w:val="24"/>
          <w:szCs w:val="24"/>
        </w:rPr>
        <w:t>ч</w:t>
      </w:r>
      <w:r>
        <w:rPr>
          <w:color w:val="000000"/>
          <w:spacing w:val="-1"/>
          <w:sz w:val="24"/>
          <w:szCs w:val="24"/>
        </w:rPr>
        <w:t>е</w:t>
      </w:r>
      <w:r>
        <w:rPr>
          <w:color w:val="000000"/>
          <w:sz w:val="24"/>
          <w:szCs w:val="24"/>
        </w:rPr>
        <w:t>б</w:t>
      </w:r>
      <w:r>
        <w:rPr>
          <w:color w:val="000000"/>
          <w:spacing w:val="1"/>
          <w:w w:val="99"/>
          <w:sz w:val="24"/>
          <w:szCs w:val="24"/>
        </w:rPr>
        <w:t>н</w:t>
      </w:r>
      <w:r>
        <w:rPr>
          <w:color w:val="000000"/>
          <w:sz w:val="24"/>
          <w:szCs w:val="24"/>
        </w:rPr>
        <w:t xml:space="preserve">ые </w:t>
      </w:r>
      <w:r>
        <w:rPr>
          <w:color w:val="000000"/>
          <w:w w:val="99"/>
          <w:sz w:val="24"/>
          <w:szCs w:val="24"/>
        </w:rPr>
        <w:t>н</w:t>
      </w:r>
      <w:r>
        <w:rPr>
          <w:color w:val="000000"/>
          <w:sz w:val="24"/>
          <w:szCs w:val="24"/>
        </w:rPr>
        <w:t>ед</w:t>
      </w:r>
      <w:r>
        <w:rPr>
          <w:color w:val="000000"/>
          <w:spacing w:val="-1"/>
          <w:sz w:val="24"/>
          <w:szCs w:val="24"/>
        </w:rPr>
        <w:t>е</w:t>
      </w:r>
      <w:r>
        <w:rPr>
          <w:color w:val="000000"/>
          <w:sz w:val="24"/>
          <w:szCs w:val="24"/>
        </w:rPr>
        <w:t>л</w:t>
      </w:r>
      <w:r>
        <w:rPr>
          <w:color w:val="000000"/>
          <w:spacing w:val="1"/>
          <w:sz w:val="24"/>
          <w:szCs w:val="24"/>
        </w:rPr>
        <w:t>и</w:t>
      </w:r>
      <w:r>
        <w:rPr>
          <w:color w:val="000000"/>
          <w:sz w:val="24"/>
          <w:szCs w:val="24"/>
        </w:rPr>
        <w:t>)</w:t>
      </w:r>
    </w:p>
    <w:p w:rsidR="002A0840" w:rsidRDefault="002A0840" w:rsidP="002A0840"/>
    <w:p w:rsidR="002A0840" w:rsidRPr="002A0840" w:rsidRDefault="002A0840" w:rsidP="002A0840">
      <w:pPr>
        <w:ind w:left="708" w:right="-20"/>
        <w:jc w:val="center"/>
        <w:rPr>
          <w:b/>
          <w:bCs/>
          <w:color w:val="000000"/>
        </w:rPr>
      </w:pPr>
      <w:r w:rsidRPr="002A0840">
        <w:rPr>
          <w:b/>
          <w:bCs/>
          <w:color w:val="000000"/>
        </w:rPr>
        <w:t>СОД</w:t>
      </w:r>
      <w:r w:rsidRPr="002A0840">
        <w:rPr>
          <w:b/>
          <w:bCs/>
          <w:color w:val="000000"/>
          <w:spacing w:val="1"/>
        </w:rPr>
        <w:t>Е</w:t>
      </w:r>
      <w:r w:rsidRPr="002A0840">
        <w:rPr>
          <w:b/>
          <w:bCs/>
          <w:color w:val="000000"/>
        </w:rPr>
        <w:t>РЖАНИЕ У</w:t>
      </w:r>
      <w:r w:rsidRPr="002A0840">
        <w:rPr>
          <w:b/>
          <w:bCs/>
          <w:color w:val="000000"/>
          <w:spacing w:val="-1"/>
        </w:rPr>
        <w:t>ЧЕ</w:t>
      </w:r>
      <w:r w:rsidRPr="002A0840">
        <w:rPr>
          <w:b/>
          <w:bCs/>
          <w:color w:val="000000"/>
          <w:spacing w:val="1"/>
        </w:rPr>
        <w:t>Б</w:t>
      </w:r>
      <w:r w:rsidRPr="002A0840">
        <w:rPr>
          <w:b/>
          <w:bCs/>
          <w:color w:val="000000"/>
        </w:rPr>
        <w:t>НО</w:t>
      </w:r>
      <w:r w:rsidRPr="002A0840">
        <w:rPr>
          <w:b/>
          <w:bCs/>
          <w:color w:val="000000"/>
          <w:w w:val="99"/>
        </w:rPr>
        <w:t>Г</w:t>
      </w:r>
      <w:r w:rsidRPr="002A0840">
        <w:rPr>
          <w:b/>
          <w:bCs/>
          <w:color w:val="000000"/>
        </w:rPr>
        <w:t xml:space="preserve">О </w:t>
      </w:r>
      <w:r w:rsidRPr="002A0840">
        <w:rPr>
          <w:b/>
          <w:bCs/>
          <w:color w:val="000000"/>
          <w:spacing w:val="1"/>
        </w:rPr>
        <w:t>П</w:t>
      </w:r>
      <w:r w:rsidRPr="002A0840">
        <w:rPr>
          <w:b/>
          <w:bCs/>
          <w:color w:val="000000"/>
          <w:spacing w:val="-1"/>
        </w:rPr>
        <w:t>Р</w:t>
      </w:r>
      <w:r w:rsidRPr="002A0840">
        <w:rPr>
          <w:b/>
          <w:bCs/>
          <w:color w:val="000000"/>
        </w:rPr>
        <w:t xml:space="preserve">ЕДМЕТА </w:t>
      </w:r>
      <w:r w:rsidRPr="002A0840">
        <w:rPr>
          <w:b/>
          <w:bCs/>
          <w:color w:val="000000"/>
          <w:spacing w:val="3"/>
        </w:rPr>
        <w:t>«</w:t>
      </w:r>
      <w:r w:rsidRPr="002A0840">
        <w:rPr>
          <w:b/>
          <w:bCs/>
          <w:color w:val="000000"/>
        </w:rPr>
        <w:t>МАТЕМАТИ</w:t>
      </w:r>
      <w:r w:rsidRPr="002A0840">
        <w:rPr>
          <w:b/>
          <w:bCs/>
          <w:color w:val="000000"/>
          <w:spacing w:val="1"/>
        </w:rPr>
        <w:t>КА</w:t>
      </w:r>
      <w:r w:rsidRPr="002A0840">
        <w:rPr>
          <w:b/>
          <w:bCs/>
          <w:color w:val="000000"/>
        </w:rPr>
        <w:t>»</w:t>
      </w:r>
    </w:p>
    <w:p w:rsidR="002A0840" w:rsidRPr="002A0840" w:rsidRDefault="002A0840" w:rsidP="002A0840">
      <w:pPr>
        <w:spacing w:after="36" w:line="240" w:lineRule="exact"/>
        <w:jc w:val="center"/>
      </w:pPr>
    </w:p>
    <w:p w:rsidR="002A0840" w:rsidRPr="002A0840" w:rsidRDefault="002A0840" w:rsidP="002A0840">
      <w:pPr>
        <w:spacing w:line="235" w:lineRule="auto"/>
        <w:ind w:left="708" w:right="-20"/>
        <w:rPr>
          <w:b/>
          <w:bCs/>
          <w:color w:val="000000"/>
        </w:rPr>
      </w:pPr>
      <w:r w:rsidRPr="002A0840">
        <w:rPr>
          <w:b/>
          <w:bCs/>
          <w:color w:val="000000"/>
        </w:rPr>
        <w:t xml:space="preserve">1 </w:t>
      </w:r>
      <w:r w:rsidRPr="002A0840">
        <w:rPr>
          <w:b/>
          <w:bCs/>
          <w:color w:val="000000"/>
          <w:w w:val="99"/>
        </w:rPr>
        <w:t>К</w:t>
      </w:r>
      <w:r w:rsidRPr="002A0840">
        <w:rPr>
          <w:b/>
          <w:bCs/>
          <w:color w:val="000000"/>
          <w:spacing w:val="1"/>
        </w:rPr>
        <w:t>Л</w:t>
      </w:r>
      <w:r w:rsidRPr="002A0840">
        <w:rPr>
          <w:b/>
          <w:bCs/>
          <w:color w:val="000000"/>
        </w:rPr>
        <w:t>АСС</w:t>
      </w:r>
    </w:p>
    <w:p w:rsidR="002A0840" w:rsidRDefault="002A0840" w:rsidP="002A0840">
      <w:pPr>
        <w:tabs>
          <w:tab w:val="left" w:pos="1118"/>
          <w:tab w:val="left" w:pos="1636"/>
          <w:tab w:val="left" w:pos="2382"/>
          <w:tab w:val="left" w:pos="3200"/>
          <w:tab w:val="left" w:pos="3845"/>
          <w:tab w:val="left" w:pos="4315"/>
          <w:tab w:val="left" w:pos="5443"/>
          <w:tab w:val="left" w:pos="6266"/>
          <w:tab w:val="left" w:pos="6923"/>
          <w:tab w:val="left" w:pos="7563"/>
          <w:tab w:val="left" w:pos="8500"/>
        </w:tabs>
        <w:ind w:left="1" w:right="-18" w:firstLine="707"/>
        <w:jc w:val="both"/>
        <w:rPr>
          <w:color w:val="000000"/>
          <w:sz w:val="24"/>
          <w:szCs w:val="24"/>
        </w:rPr>
      </w:pPr>
      <w:r>
        <w:rPr>
          <w:color w:val="000000"/>
          <w:sz w:val="24"/>
          <w:szCs w:val="24"/>
        </w:rPr>
        <w:t>О</w:t>
      </w:r>
      <w:r>
        <w:rPr>
          <w:color w:val="000000"/>
          <w:spacing w:val="-1"/>
          <w:sz w:val="24"/>
          <w:szCs w:val="24"/>
        </w:rPr>
        <w:t>с</w:t>
      </w:r>
      <w:r>
        <w:rPr>
          <w:color w:val="000000"/>
          <w:spacing w:val="-1"/>
          <w:w w:val="99"/>
          <w:sz w:val="24"/>
          <w:szCs w:val="24"/>
        </w:rPr>
        <w:t>н</w:t>
      </w:r>
      <w:r>
        <w:rPr>
          <w:color w:val="000000"/>
          <w:sz w:val="24"/>
          <w:szCs w:val="24"/>
        </w:rPr>
        <w:t>о</w:t>
      </w:r>
      <w:r>
        <w:rPr>
          <w:color w:val="000000"/>
          <w:spacing w:val="-3"/>
          <w:sz w:val="24"/>
          <w:szCs w:val="24"/>
        </w:rPr>
        <w:t>в</w:t>
      </w:r>
      <w:r>
        <w:rPr>
          <w:color w:val="000000"/>
          <w:w w:val="99"/>
          <w:sz w:val="24"/>
          <w:szCs w:val="24"/>
        </w:rPr>
        <w:t>н</w:t>
      </w:r>
      <w:r>
        <w:rPr>
          <w:color w:val="000000"/>
          <w:sz w:val="24"/>
          <w:szCs w:val="24"/>
        </w:rPr>
        <w:t>ое с</w:t>
      </w:r>
      <w:r>
        <w:rPr>
          <w:color w:val="000000"/>
          <w:spacing w:val="-2"/>
          <w:sz w:val="24"/>
          <w:szCs w:val="24"/>
        </w:rPr>
        <w:t>о</w:t>
      </w:r>
      <w:r>
        <w:rPr>
          <w:color w:val="000000"/>
          <w:sz w:val="24"/>
          <w:szCs w:val="24"/>
        </w:rPr>
        <w:t>д</w:t>
      </w:r>
      <w:r>
        <w:rPr>
          <w:color w:val="000000"/>
          <w:spacing w:val="-1"/>
          <w:sz w:val="24"/>
          <w:szCs w:val="24"/>
        </w:rPr>
        <w:t>е</w:t>
      </w:r>
      <w:r>
        <w:rPr>
          <w:color w:val="000000"/>
          <w:spacing w:val="-2"/>
          <w:sz w:val="24"/>
          <w:szCs w:val="24"/>
        </w:rPr>
        <w:t>р</w:t>
      </w:r>
      <w:r>
        <w:rPr>
          <w:color w:val="000000"/>
          <w:sz w:val="24"/>
          <w:szCs w:val="24"/>
        </w:rPr>
        <w:t>ж</w:t>
      </w:r>
      <w:r>
        <w:rPr>
          <w:color w:val="000000"/>
          <w:spacing w:val="-1"/>
          <w:sz w:val="24"/>
          <w:szCs w:val="24"/>
        </w:rPr>
        <w:t>а</w:t>
      </w:r>
      <w:r>
        <w:rPr>
          <w:color w:val="000000"/>
          <w:spacing w:val="-1"/>
          <w:w w:val="99"/>
          <w:sz w:val="24"/>
          <w:szCs w:val="24"/>
        </w:rPr>
        <w:t>н</w:t>
      </w:r>
      <w:r>
        <w:rPr>
          <w:color w:val="000000"/>
          <w:w w:val="99"/>
          <w:sz w:val="24"/>
          <w:szCs w:val="24"/>
        </w:rPr>
        <w:t>и</w:t>
      </w:r>
      <w:r>
        <w:rPr>
          <w:color w:val="000000"/>
          <w:sz w:val="24"/>
          <w:szCs w:val="24"/>
        </w:rPr>
        <w:t>е о</w:t>
      </w:r>
      <w:r>
        <w:rPr>
          <w:color w:val="000000"/>
          <w:spacing w:val="2"/>
          <w:sz w:val="24"/>
          <w:szCs w:val="24"/>
        </w:rPr>
        <w:t>б</w:t>
      </w:r>
      <w:r>
        <w:rPr>
          <w:color w:val="000000"/>
          <w:spacing w:val="-6"/>
          <w:w w:val="99"/>
          <w:sz w:val="24"/>
          <w:szCs w:val="24"/>
        </w:rPr>
        <w:t>у</w:t>
      </w:r>
      <w:r>
        <w:rPr>
          <w:color w:val="000000"/>
          <w:sz w:val="24"/>
          <w:szCs w:val="24"/>
        </w:rPr>
        <w:t>ч</w:t>
      </w:r>
      <w:r>
        <w:rPr>
          <w:color w:val="000000"/>
          <w:spacing w:val="-1"/>
          <w:sz w:val="24"/>
          <w:szCs w:val="24"/>
        </w:rPr>
        <w:t>е</w:t>
      </w:r>
      <w:r>
        <w:rPr>
          <w:color w:val="000000"/>
          <w:sz w:val="24"/>
          <w:szCs w:val="24"/>
        </w:rPr>
        <w:t>ния в п</w:t>
      </w:r>
      <w:r>
        <w:rPr>
          <w:color w:val="000000"/>
          <w:spacing w:val="-3"/>
          <w:sz w:val="24"/>
          <w:szCs w:val="24"/>
        </w:rPr>
        <w:t>р</w:t>
      </w:r>
      <w:r>
        <w:rPr>
          <w:color w:val="000000"/>
          <w:sz w:val="24"/>
          <w:szCs w:val="24"/>
        </w:rPr>
        <w:t>име</w:t>
      </w:r>
      <w:r>
        <w:rPr>
          <w:color w:val="000000"/>
          <w:spacing w:val="-2"/>
          <w:sz w:val="24"/>
          <w:szCs w:val="24"/>
        </w:rPr>
        <w:t>р</w:t>
      </w:r>
      <w:r>
        <w:rPr>
          <w:color w:val="000000"/>
          <w:sz w:val="24"/>
          <w:szCs w:val="24"/>
        </w:rPr>
        <w:t>н</w:t>
      </w:r>
      <w:r>
        <w:rPr>
          <w:color w:val="000000"/>
          <w:spacing w:val="-2"/>
          <w:sz w:val="24"/>
          <w:szCs w:val="24"/>
        </w:rPr>
        <w:t>о</w:t>
      </w:r>
      <w:r>
        <w:rPr>
          <w:color w:val="000000"/>
          <w:sz w:val="24"/>
          <w:szCs w:val="24"/>
        </w:rPr>
        <w:t xml:space="preserve">й </w:t>
      </w:r>
      <w:r>
        <w:rPr>
          <w:color w:val="000000"/>
          <w:spacing w:val="1"/>
          <w:sz w:val="24"/>
          <w:szCs w:val="24"/>
        </w:rPr>
        <w:t>п</w:t>
      </w:r>
      <w:r>
        <w:rPr>
          <w:color w:val="000000"/>
          <w:sz w:val="24"/>
          <w:szCs w:val="24"/>
        </w:rPr>
        <w:t>р</w:t>
      </w:r>
      <w:r>
        <w:rPr>
          <w:color w:val="000000"/>
          <w:spacing w:val="-1"/>
          <w:sz w:val="24"/>
          <w:szCs w:val="24"/>
        </w:rPr>
        <w:t>о</w:t>
      </w:r>
      <w:r>
        <w:rPr>
          <w:color w:val="000000"/>
          <w:sz w:val="24"/>
          <w:szCs w:val="24"/>
        </w:rPr>
        <w:t>гр</w:t>
      </w:r>
      <w:r>
        <w:rPr>
          <w:color w:val="000000"/>
          <w:spacing w:val="-1"/>
          <w:sz w:val="24"/>
          <w:szCs w:val="24"/>
        </w:rPr>
        <w:t>а</w:t>
      </w:r>
      <w:r>
        <w:rPr>
          <w:color w:val="000000"/>
          <w:spacing w:val="-3"/>
          <w:sz w:val="24"/>
          <w:szCs w:val="24"/>
        </w:rPr>
        <w:t>м</w:t>
      </w:r>
      <w:r>
        <w:rPr>
          <w:color w:val="000000"/>
          <w:sz w:val="24"/>
          <w:szCs w:val="24"/>
        </w:rPr>
        <w:t>ме пр</w:t>
      </w:r>
      <w:r>
        <w:rPr>
          <w:color w:val="000000"/>
          <w:spacing w:val="-1"/>
          <w:sz w:val="24"/>
          <w:szCs w:val="24"/>
        </w:rPr>
        <w:t>е</w:t>
      </w:r>
      <w:r>
        <w:rPr>
          <w:color w:val="000000"/>
          <w:sz w:val="24"/>
          <w:szCs w:val="24"/>
        </w:rPr>
        <w:t>д</w:t>
      </w:r>
      <w:r>
        <w:rPr>
          <w:color w:val="000000"/>
          <w:spacing w:val="-3"/>
          <w:sz w:val="24"/>
          <w:szCs w:val="24"/>
        </w:rPr>
        <w:t>с</w:t>
      </w:r>
      <w:r>
        <w:rPr>
          <w:color w:val="000000"/>
          <w:w w:val="99"/>
          <w:sz w:val="24"/>
          <w:szCs w:val="24"/>
        </w:rPr>
        <w:t>т</w:t>
      </w:r>
      <w:r>
        <w:rPr>
          <w:color w:val="000000"/>
          <w:sz w:val="24"/>
          <w:szCs w:val="24"/>
        </w:rPr>
        <w:t>а</w:t>
      </w:r>
      <w:r>
        <w:rPr>
          <w:color w:val="000000"/>
          <w:spacing w:val="-2"/>
          <w:sz w:val="24"/>
          <w:szCs w:val="24"/>
        </w:rPr>
        <w:t>в</w:t>
      </w:r>
      <w:r>
        <w:rPr>
          <w:color w:val="000000"/>
          <w:sz w:val="24"/>
          <w:szCs w:val="24"/>
        </w:rPr>
        <w:t>л</w:t>
      </w:r>
      <w:r>
        <w:rPr>
          <w:color w:val="000000"/>
          <w:spacing w:val="-3"/>
          <w:sz w:val="24"/>
          <w:szCs w:val="24"/>
        </w:rPr>
        <w:t>е</w:t>
      </w:r>
      <w:r>
        <w:rPr>
          <w:color w:val="000000"/>
          <w:sz w:val="24"/>
          <w:szCs w:val="24"/>
        </w:rPr>
        <w:t>но р</w:t>
      </w:r>
      <w:r>
        <w:rPr>
          <w:color w:val="000000"/>
          <w:spacing w:val="-2"/>
          <w:sz w:val="24"/>
          <w:szCs w:val="24"/>
        </w:rPr>
        <w:t>а</w:t>
      </w:r>
      <w:r>
        <w:rPr>
          <w:color w:val="000000"/>
          <w:spacing w:val="-1"/>
          <w:sz w:val="24"/>
          <w:szCs w:val="24"/>
        </w:rPr>
        <w:t>з</w:t>
      </w:r>
      <w:r>
        <w:rPr>
          <w:color w:val="000000"/>
          <w:sz w:val="24"/>
          <w:szCs w:val="24"/>
        </w:rPr>
        <w:t>д</w:t>
      </w:r>
      <w:r>
        <w:rPr>
          <w:color w:val="000000"/>
          <w:spacing w:val="-1"/>
          <w:sz w:val="24"/>
          <w:szCs w:val="24"/>
        </w:rPr>
        <w:t>е</w:t>
      </w:r>
      <w:r>
        <w:rPr>
          <w:color w:val="000000"/>
          <w:w w:val="99"/>
          <w:sz w:val="24"/>
          <w:szCs w:val="24"/>
        </w:rPr>
        <w:t>л</w:t>
      </w:r>
      <w:r>
        <w:rPr>
          <w:color w:val="000000"/>
          <w:spacing w:val="-3"/>
          <w:sz w:val="24"/>
          <w:szCs w:val="24"/>
        </w:rPr>
        <w:t>ам</w:t>
      </w:r>
      <w:r>
        <w:rPr>
          <w:color w:val="000000"/>
          <w:spacing w:val="1"/>
          <w:w w:val="99"/>
          <w:sz w:val="24"/>
          <w:szCs w:val="24"/>
        </w:rPr>
        <w:t>и</w:t>
      </w:r>
      <w:r>
        <w:rPr>
          <w:color w:val="000000"/>
          <w:sz w:val="24"/>
          <w:szCs w:val="24"/>
        </w:rPr>
        <w:t xml:space="preserve">: </w:t>
      </w:r>
      <w:r>
        <w:rPr>
          <w:color w:val="000000"/>
          <w:spacing w:val="-7"/>
          <w:sz w:val="24"/>
          <w:szCs w:val="24"/>
        </w:rPr>
        <w:t>«</w:t>
      </w:r>
      <w:r>
        <w:rPr>
          <w:color w:val="000000"/>
          <w:sz w:val="24"/>
          <w:szCs w:val="24"/>
        </w:rPr>
        <w:t>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а</w:t>
      </w:r>
      <w:r>
        <w:rPr>
          <w:color w:val="000000"/>
          <w:sz w:val="24"/>
          <w:szCs w:val="24"/>
        </w:rPr>
        <w:tab/>
      </w:r>
      <w:r>
        <w:rPr>
          <w:color w:val="000000"/>
          <w:w w:val="99"/>
          <w:sz w:val="24"/>
          <w:szCs w:val="24"/>
        </w:rPr>
        <w:t>и</w:t>
      </w:r>
      <w:r>
        <w:rPr>
          <w:color w:val="000000"/>
          <w:sz w:val="24"/>
          <w:szCs w:val="24"/>
        </w:rPr>
        <w:tab/>
        <w:t>в</w:t>
      </w:r>
      <w:r>
        <w:rPr>
          <w:color w:val="000000"/>
          <w:spacing w:val="-3"/>
          <w:sz w:val="24"/>
          <w:szCs w:val="24"/>
        </w:rPr>
        <w:t>е</w:t>
      </w:r>
      <w:r>
        <w:rPr>
          <w:color w:val="000000"/>
          <w:spacing w:val="-2"/>
          <w:sz w:val="24"/>
          <w:szCs w:val="24"/>
        </w:rPr>
        <w:t>л</w:t>
      </w:r>
      <w:r>
        <w:rPr>
          <w:color w:val="000000"/>
          <w:w w:val="99"/>
          <w:sz w:val="24"/>
          <w:szCs w:val="24"/>
        </w:rPr>
        <w:t>и</w:t>
      </w:r>
      <w:r>
        <w:rPr>
          <w:color w:val="000000"/>
          <w:spacing w:val="-2"/>
          <w:sz w:val="24"/>
          <w:szCs w:val="24"/>
        </w:rPr>
        <w:t>ч</w:t>
      </w:r>
      <w:r>
        <w:rPr>
          <w:color w:val="000000"/>
          <w:spacing w:val="-1"/>
          <w:w w:val="99"/>
          <w:sz w:val="24"/>
          <w:szCs w:val="24"/>
        </w:rPr>
        <w:t>и</w:t>
      </w:r>
      <w:r>
        <w:rPr>
          <w:color w:val="000000"/>
          <w:w w:val="99"/>
          <w:sz w:val="24"/>
          <w:szCs w:val="24"/>
        </w:rPr>
        <w:t>н</w:t>
      </w:r>
      <w:r>
        <w:rPr>
          <w:color w:val="000000"/>
          <w:spacing w:val="1"/>
          <w:sz w:val="24"/>
          <w:szCs w:val="24"/>
        </w:rPr>
        <w:t>ы</w:t>
      </w:r>
      <w:r>
        <w:rPr>
          <w:color w:val="000000"/>
          <w:spacing w:val="-8"/>
          <w:sz w:val="24"/>
          <w:szCs w:val="24"/>
        </w:rPr>
        <w:t>»</w:t>
      </w:r>
      <w:r>
        <w:rPr>
          <w:color w:val="000000"/>
          <w:sz w:val="24"/>
          <w:szCs w:val="24"/>
        </w:rPr>
        <w:t>,</w:t>
      </w:r>
      <w:r>
        <w:rPr>
          <w:color w:val="000000"/>
          <w:sz w:val="24"/>
          <w:szCs w:val="24"/>
        </w:rPr>
        <w:tab/>
      </w:r>
      <w:r>
        <w:rPr>
          <w:color w:val="000000"/>
          <w:spacing w:val="-7"/>
          <w:sz w:val="24"/>
          <w:szCs w:val="24"/>
        </w:rPr>
        <w:t>«</w:t>
      </w:r>
      <w:r>
        <w:rPr>
          <w:color w:val="000000"/>
          <w:sz w:val="24"/>
          <w:szCs w:val="24"/>
        </w:rPr>
        <w:t>Арифм</w:t>
      </w:r>
      <w:r>
        <w:rPr>
          <w:color w:val="000000"/>
          <w:spacing w:val="-2"/>
          <w:sz w:val="24"/>
          <w:szCs w:val="24"/>
        </w:rPr>
        <w:t>е</w:t>
      </w:r>
      <w:r>
        <w:rPr>
          <w:color w:val="000000"/>
          <w:spacing w:val="-2"/>
          <w:w w:val="99"/>
          <w:sz w:val="24"/>
          <w:szCs w:val="24"/>
        </w:rPr>
        <w:t>т</w:t>
      </w:r>
      <w:r>
        <w:rPr>
          <w:color w:val="000000"/>
          <w:sz w:val="24"/>
          <w:szCs w:val="24"/>
        </w:rPr>
        <w:t>иче</w:t>
      </w:r>
      <w:r>
        <w:rPr>
          <w:color w:val="000000"/>
          <w:spacing w:val="-3"/>
          <w:sz w:val="24"/>
          <w:szCs w:val="24"/>
        </w:rPr>
        <w:t>с</w:t>
      </w:r>
      <w:r>
        <w:rPr>
          <w:color w:val="000000"/>
          <w:spacing w:val="-2"/>
          <w:sz w:val="24"/>
          <w:szCs w:val="24"/>
        </w:rPr>
        <w:t>к</w:t>
      </w:r>
      <w:r>
        <w:rPr>
          <w:color w:val="000000"/>
          <w:spacing w:val="1"/>
          <w:sz w:val="24"/>
          <w:szCs w:val="24"/>
        </w:rPr>
        <w:t>и</w:t>
      </w:r>
      <w:r>
        <w:rPr>
          <w:color w:val="000000"/>
          <w:sz w:val="24"/>
          <w:szCs w:val="24"/>
        </w:rPr>
        <w:t>е</w:t>
      </w:r>
      <w:r>
        <w:rPr>
          <w:color w:val="000000"/>
          <w:sz w:val="24"/>
          <w:szCs w:val="24"/>
        </w:rPr>
        <w:tab/>
        <w:t>д</w:t>
      </w:r>
      <w:r>
        <w:rPr>
          <w:color w:val="000000"/>
          <w:spacing w:val="-2"/>
          <w:sz w:val="24"/>
          <w:szCs w:val="24"/>
        </w:rPr>
        <w:t>е</w:t>
      </w:r>
      <w:r>
        <w:rPr>
          <w:color w:val="000000"/>
          <w:sz w:val="24"/>
          <w:szCs w:val="24"/>
        </w:rPr>
        <w:t>йс</w:t>
      </w:r>
      <w:r>
        <w:rPr>
          <w:color w:val="000000"/>
          <w:spacing w:val="-2"/>
          <w:w w:val="99"/>
          <w:sz w:val="24"/>
          <w:szCs w:val="24"/>
        </w:rPr>
        <w:t>т</w:t>
      </w:r>
      <w:r>
        <w:rPr>
          <w:color w:val="000000"/>
          <w:sz w:val="24"/>
          <w:szCs w:val="24"/>
        </w:rPr>
        <w:t>в</w:t>
      </w:r>
      <w:r>
        <w:rPr>
          <w:color w:val="000000"/>
          <w:spacing w:val="-1"/>
          <w:sz w:val="24"/>
          <w:szCs w:val="24"/>
        </w:rPr>
        <w:t>и</w:t>
      </w:r>
      <w:r>
        <w:rPr>
          <w:color w:val="000000"/>
          <w:spacing w:val="1"/>
          <w:sz w:val="24"/>
          <w:szCs w:val="24"/>
        </w:rPr>
        <w:t>я</w:t>
      </w:r>
      <w:r>
        <w:rPr>
          <w:color w:val="000000"/>
          <w:spacing w:val="-8"/>
          <w:sz w:val="24"/>
          <w:szCs w:val="24"/>
        </w:rPr>
        <w:t>»</w:t>
      </w:r>
      <w:r>
        <w:rPr>
          <w:color w:val="000000"/>
          <w:sz w:val="24"/>
          <w:szCs w:val="24"/>
        </w:rPr>
        <w:t>,</w:t>
      </w:r>
      <w:r>
        <w:rPr>
          <w:color w:val="000000"/>
          <w:sz w:val="24"/>
          <w:szCs w:val="24"/>
        </w:rPr>
        <w:tab/>
      </w:r>
      <w:r>
        <w:rPr>
          <w:color w:val="000000"/>
          <w:spacing w:val="-4"/>
          <w:sz w:val="24"/>
          <w:szCs w:val="24"/>
        </w:rPr>
        <w:t>«</w:t>
      </w:r>
      <w:r>
        <w:rPr>
          <w:color w:val="000000"/>
          <w:sz w:val="24"/>
          <w:szCs w:val="24"/>
        </w:rPr>
        <w:t>Т</w:t>
      </w:r>
      <w:r>
        <w:rPr>
          <w:color w:val="000000"/>
          <w:spacing w:val="-1"/>
          <w:sz w:val="24"/>
          <w:szCs w:val="24"/>
        </w:rPr>
        <w:t>е</w:t>
      </w:r>
      <w:r>
        <w:rPr>
          <w:color w:val="000000"/>
          <w:sz w:val="24"/>
          <w:szCs w:val="24"/>
        </w:rPr>
        <w:t>к</w:t>
      </w:r>
      <w:r>
        <w:rPr>
          <w:color w:val="000000"/>
          <w:spacing w:val="-2"/>
          <w:sz w:val="24"/>
          <w:szCs w:val="24"/>
        </w:rPr>
        <w:t>с</w:t>
      </w:r>
      <w:r>
        <w:rPr>
          <w:color w:val="000000"/>
          <w:w w:val="99"/>
          <w:sz w:val="24"/>
          <w:szCs w:val="24"/>
        </w:rPr>
        <w:t>т</w:t>
      </w:r>
      <w:r>
        <w:rPr>
          <w:color w:val="000000"/>
          <w:spacing w:val="-2"/>
          <w:sz w:val="24"/>
          <w:szCs w:val="24"/>
        </w:rPr>
        <w:t>о</w:t>
      </w:r>
      <w:r>
        <w:rPr>
          <w:color w:val="000000"/>
          <w:sz w:val="24"/>
          <w:szCs w:val="24"/>
        </w:rPr>
        <w:t>в</w:t>
      </w:r>
      <w:r>
        <w:rPr>
          <w:color w:val="000000"/>
          <w:spacing w:val="-1"/>
          <w:sz w:val="24"/>
          <w:szCs w:val="24"/>
        </w:rPr>
        <w:t>ы</w:t>
      </w:r>
      <w:r>
        <w:rPr>
          <w:color w:val="000000"/>
          <w:sz w:val="24"/>
          <w:szCs w:val="24"/>
        </w:rPr>
        <w:t>е</w:t>
      </w:r>
      <w:r>
        <w:rPr>
          <w:color w:val="000000"/>
          <w:sz w:val="24"/>
          <w:szCs w:val="24"/>
        </w:rPr>
        <w:tab/>
      </w:r>
      <w:r>
        <w:rPr>
          <w:color w:val="000000"/>
          <w:w w:val="99"/>
          <w:sz w:val="24"/>
          <w:szCs w:val="24"/>
        </w:rPr>
        <w:t>з</w:t>
      </w:r>
      <w:r>
        <w:rPr>
          <w:color w:val="000000"/>
          <w:spacing w:val="-2"/>
          <w:sz w:val="24"/>
          <w:szCs w:val="24"/>
        </w:rPr>
        <w:t>а</w:t>
      </w:r>
      <w:r>
        <w:rPr>
          <w:color w:val="000000"/>
          <w:sz w:val="24"/>
          <w:szCs w:val="24"/>
        </w:rPr>
        <w:t>да</w:t>
      </w:r>
      <w:r>
        <w:rPr>
          <w:color w:val="000000"/>
          <w:spacing w:val="-3"/>
          <w:sz w:val="24"/>
          <w:szCs w:val="24"/>
        </w:rPr>
        <w:t>ч</w:t>
      </w:r>
      <w:r>
        <w:rPr>
          <w:color w:val="000000"/>
          <w:spacing w:val="3"/>
          <w:w w:val="99"/>
          <w:sz w:val="24"/>
          <w:szCs w:val="24"/>
        </w:rPr>
        <w:t>и</w:t>
      </w:r>
      <w:r>
        <w:rPr>
          <w:color w:val="000000"/>
          <w:spacing w:val="-7"/>
          <w:sz w:val="24"/>
          <w:szCs w:val="24"/>
        </w:rPr>
        <w:t>»</w:t>
      </w:r>
      <w:r>
        <w:rPr>
          <w:color w:val="000000"/>
          <w:sz w:val="24"/>
          <w:szCs w:val="24"/>
        </w:rPr>
        <w:t xml:space="preserve">, </w:t>
      </w:r>
      <w:r>
        <w:rPr>
          <w:color w:val="000000"/>
          <w:spacing w:val="-7"/>
          <w:sz w:val="24"/>
          <w:szCs w:val="24"/>
        </w:rPr>
        <w:t>«</w:t>
      </w:r>
      <w:r>
        <w:rPr>
          <w:color w:val="000000"/>
          <w:spacing w:val="1"/>
          <w:sz w:val="24"/>
          <w:szCs w:val="24"/>
        </w:rPr>
        <w:t>П</w:t>
      </w:r>
      <w:r>
        <w:rPr>
          <w:color w:val="000000"/>
          <w:sz w:val="24"/>
          <w:szCs w:val="24"/>
        </w:rPr>
        <w:t>ростр</w:t>
      </w:r>
      <w:r>
        <w:rPr>
          <w:color w:val="000000"/>
          <w:spacing w:val="-2"/>
          <w:sz w:val="24"/>
          <w:szCs w:val="24"/>
        </w:rPr>
        <w:t>а</w:t>
      </w:r>
      <w:r>
        <w:rPr>
          <w:color w:val="000000"/>
          <w:w w:val="99"/>
          <w:sz w:val="24"/>
          <w:szCs w:val="24"/>
        </w:rPr>
        <w:t>н</w:t>
      </w:r>
      <w:r>
        <w:rPr>
          <w:color w:val="000000"/>
          <w:sz w:val="24"/>
          <w:szCs w:val="24"/>
        </w:rPr>
        <w:t>ств</w:t>
      </w:r>
      <w:r>
        <w:rPr>
          <w:color w:val="000000"/>
          <w:spacing w:val="-3"/>
          <w:sz w:val="24"/>
          <w:szCs w:val="24"/>
        </w:rPr>
        <w:t>е</w:t>
      </w:r>
      <w:r>
        <w:rPr>
          <w:color w:val="000000"/>
          <w:spacing w:val="-1"/>
          <w:w w:val="99"/>
          <w:sz w:val="24"/>
          <w:szCs w:val="24"/>
        </w:rPr>
        <w:t>нн</w:t>
      </w:r>
      <w:r>
        <w:rPr>
          <w:color w:val="000000"/>
          <w:sz w:val="24"/>
          <w:szCs w:val="24"/>
        </w:rPr>
        <w:t>ые</w:t>
      </w:r>
      <w:r>
        <w:rPr>
          <w:color w:val="000000"/>
          <w:sz w:val="24"/>
          <w:szCs w:val="24"/>
        </w:rPr>
        <w:tab/>
        <w:t>о</w:t>
      </w:r>
      <w:r>
        <w:rPr>
          <w:color w:val="000000"/>
          <w:spacing w:val="-1"/>
          <w:sz w:val="24"/>
          <w:szCs w:val="24"/>
        </w:rPr>
        <w:t>т</w:t>
      </w:r>
      <w:r>
        <w:rPr>
          <w:color w:val="000000"/>
          <w:w w:val="99"/>
          <w:sz w:val="24"/>
          <w:szCs w:val="24"/>
        </w:rPr>
        <w:t>н</w:t>
      </w:r>
      <w:r>
        <w:rPr>
          <w:color w:val="000000"/>
          <w:spacing w:val="-2"/>
          <w:sz w:val="24"/>
          <w:szCs w:val="24"/>
        </w:rPr>
        <w:t>о</w:t>
      </w:r>
      <w:r>
        <w:rPr>
          <w:color w:val="000000"/>
          <w:sz w:val="24"/>
          <w:szCs w:val="24"/>
        </w:rPr>
        <w:t>ш</w:t>
      </w:r>
      <w:r>
        <w:rPr>
          <w:color w:val="000000"/>
          <w:spacing w:val="-3"/>
          <w:sz w:val="24"/>
          <w:szCs w:val="24"/>
        </w:rPr>
        <w:t>е</w:t>
      </w:r>
      <w:r>
        <w:rPr>
          <w:color w:val="000000"/>
          <w:spacing w:val="-1"/>
          <w:w w:val="99"/>
          <w:sz w:val="24"/>
          <w:szCs w:val="24"/>
        </w:rPr>
        <w:t>н</w:t>
      </w:r>
      <w:r>
        <w:rPr>
          <w:color w:val="000000"/>
          <w:w w:val="99"/>
          <w:sz w:val="24"/>
          <w:szCs w:val="24"/>
        </w:rPr>
        <w:t>и</w:t>
      </w:r>
      <w:r>
        <w:rPr>
          <w:color w:val="000000"/>
          <w:sz w:val="24"/>
          <w:szCs w:val="24"/>
        </w:rPr>
        <w:t>я</w:t>
      </w:r>
      <w:r>
        <w:rPr>
          <w:color w:val="000000"/>
          <w:sz w:val="24"/>
          <w:szCs w:val="24"/>
        </w:rPr>
        <w:tab/>
        <w:t>и</w:t>
      </w:r>
      <w:r>
        <w:rPr>
          <w:color w:val="000000"/>
          <w:sz w:val="24"/>
          <w:szCs w:val="24"/>
        </w:rPr>
        <w:tab/>
        <w:t>гео</w:t>
      </w:r>
      <w:r>
        <w:rPr>
          <w:color w:val="000000"/>
          <w:spacing w:val="-3"/>
          <w:sz w:val="24"/>
          <w:szCs w:val="24"/>
        </w:rPr>
        <w:t>м</w:t>
      </w:r>
      <w:r>
        <w:rPr>
          <w:color w:val="000000"/>
          <w:spacing w:val="-1"/>
          <w:sz w:val="24"/>
          <w:szCs w:val="24"/>
        </w:rPr>
        <w:t>е</w:t>
      </w:r>
      <w:r>
        <w:rPr>
          <w:color w:val="000000"/>
          <w:w w:val="99"/>
          <w:sz w:val="24"/>
          <w:szCs w:val="24"/>
        </w:rPr>
        <w:t>т</w:t>
      </w:r>
      <w:r>
        <w:rPr>
          <w:color w:val="000000"/>
          <w:spacing w:val="-2"/>
          <w:sz w:val="24"/>
          <w:szCs w:val="24"/>
        </w:rPr>
        <w:t>р</w:t>
      </w:r>
      <w:r>
        <w:rPr>
          <w:color w:val="000000"/>
          <w:sz w:val="24"/>
          <w:szCs w:val="24"/>
        </w:rPr>
        <w:t>иче</w:t>
      </w:r>
      <w:r>
        <w:rPr>
          <w:color w:val="000000"/>
          <w:spacing w:val="-3"/>
          <w:sz w:val="24"/>
          <w:szCs w:val="24"/>
        </w:rPr>
        <w:t>с</w:t>
      </w:r>
      <w:r>
        <w:rPr>
          <w:color w:val="000000"/>
          <w:spacing w:val="-1"/>
          <w:sz w:val="24"/>
          <w:szCs w:val="24"/>
        </w:rPr>
        <w:t>к</w:t>
      </w:r>
      <w:r>
        <w:rPr>
          <w:color w:val="000000"/>
          <w:sz w:val="24"/>
          <w:szCs w:val="24"/>
        </w:rPr>
        <w:t>ие</w:t>
      </w:r>
      <w:r>
        <w:rPr>
          <w:color w:val="000000"/>
          <w:sz w:val="24"/>
          <w:szCs w:val="24"/>
        </w:rPr>
        <w:tab/>
      </w:r>
      <w:r>
        <w:rPr>
          <w:color w:val="000000"/>
          <w:spacing w:val="-1"/>
          <w:sz w:val="24"/>
          <w:szCs w:val="24"/>
        </w:rPr>
        <w:t>фи</w:t>
      </w:r>
      <w:r>
        <w:rPr>
          <w:color w:val="000000"/>
          <w:spacing w:val="1"/>
          <w:sz w:val="24"/>
          <w:szCs w:val="24"/>
        </w:rPr>
        <w:t>г</w:t>
      </w:r>
      <w:r>
        <w:rPr>
          <w:color w:val="000000"/>
          <w:spacing w:val="-6"/>
          <w:sz w:val="24"/>
          <w:szCs w:val="24"/>
        </w:rPr>
        <w:t>у</w:t>
      </w:r>
      <w:r>
        <w:rPr>
          <w:color w:val="000000"/>
          <w:sz w:val="24"/>
          <w:szCs w:val="24"/>
        </w:rPr>
        <w:t>р</w:t>
      </w:r>
      <w:r>
        <w:rPr>
          <w:color w:val="000000"/>
          <w:spacing w:val="3"/>
          <w:sz w:val="24"/>
          <w:szCs w:val="24"/>
        </w:rPr>
        <w:t>ы</w:t>
      </w:r>
      <w:r>
        <w:rPr>
          <w:color w:val="000000"/>
          <w:spacing w:val="-9"/>
          <w:sz w:val="24"/>
          <w:szCs w:val="24"/>
        </w:rPr>
        <w:t>»</w:t>
      </w:r>
      <w:r>
        <w:rPr>
          <w:color w:val="000000"/>
          <w:sz w:val="24"/>
          <w:szCs w:val="24"/>
        </w:rPr>
        <w:t xml:space="preserve">, </w:t>
      </w:r>
      <w:r>
        <w:rPr>
          <w:color w:val="000000"/>
          <w:spacing w:val="-8"/>
          <w:sz w:val="24"/>
          <w:szCs w:val="24"/>
        </w:rPr>
        <w:t>«</w:t>
      </w:r>
      <w:r>
        <w:rPr>
          <w:color w:val="000000"/>
          <w:w w:val="99"/>
          <w:sz w:val="24"/>
          <w:szCs w:val="24"/>
        </w:rPr>
        <w:t>М</w:t>
      </w:r>
      <w:r>
        <w:rPr>
          <w:color w:val="000000"/>
          <w:spacing w:val="-1"/>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sz w:val="24"/>
          <w:szCs w:val="24"/>
        </w:rPr>
        <w:t>т</w:t>
      </w:r>
      <w:r>
        <w:rPr>
          <w:color w:val="000000"/>
          <w:w w:val="99"/>
          <w:sz w:val="24"/>
          <w:szCs w:val="24"/>
        </w:rPr>
        <w:t>и</w:t>
      </w:r>
      <w:r>
        <w:rPr>
          <w:color w:val="000000"/>
          <w:sz w:val="24"/>
          <w:szCs w:val="24"/>
        </w:rPr>
        <w:t>че</w:t>
      </w:r>
      <w:r>
        <w:rPr>
          <w:color w:val="000000"/>
          <w:spacing w:val="-3"/>
          <w:sz w:val="24"/>
          <w:szCs w:val="24"/>
        </w:rPr>
        <w:t>с</w:t>
      </w:r>
      <w:r>
        <w:rPr>
          <w:color w:val="000000"/>
          <w:sz w:val="24"/>
          <w:szCs w:val="24"/>
        </w:rPr>
        <w:t>к</w:t>
      </w:r>
      <w:r>
        <w:rPr>
          <w:color w:val="000000"/>
          <w:spacing w:val="-3"/>
          <w:sz w:val="24"/>
          <w:szCs w:val="24"/>
        </w:rPr>
        <w:t>а</w:t>
      </w:r>
      <w:r>
        <w:rPr>
          <w:color w:val="000000"/>
          <w:sz w:val="24"/>
          <w:szCs w:val="24"/>
        </w:rPr>
        <w:t xml:space="preserve">я </w:t>
      </w:r>
      <w:r>
        <w:rPr>
          <w:color w:val="000000"/>
          <w:spacing w:val="-1"/>
          <w:w w:val="99"/>
          <w:sz w:val="24"/>
          <w:szCs w:val="24"/>
        </w:rPr>
        <w:t>и</w:t>
      </w:r>
      <w:r>
        <w:rPr>
          <w:color w:val="000000"/>
          <w:w w:val="99"/>
          <w:sz w:val="24"/>
          <w:szCs w:val="24"/>
        </w:rPr>
        <w:t>н</w:t>
      </w:r>
      <w:r>
        <w:rPr>
          <w:color w:val="000000"/>
          <w:spacing w:val="-1"/>
          <w:sz w:val="24"/>
          <w:szCs w:val="24"/>
        </w:rPr>
        <w:t>ф</w:t>
      </w:r>
      <w:r>
        <w:rPr>
          <w:color w:val="000000"/>
          <w:sz w:val="24"/>
          <w:szCs w:val="24"/>
        </w:rPr>
        <w:t>орм</w:t>
      </w:r>
      <w:r>
        <w:rPr>
          <w:color w:val="000000"/>
          <w:spacing w:val="-3"/>
          <w:sz w:val="24"/>
          <w:szCs w:val="24"/>
        </w:rPr>
        <w:t>а</w:t>
      </w:r>
      <w:r>
        <w:rPr>
          <w:color w:val="000000"/>
          <w:spacing w:val="-1"/>
          <w:w w:val="99"/>
          <w:sz w:val="24"/>
          <w:szCs w:val="24"/>
        </w:rPr>
        <w:t>ци</w:t>
      </w:r>
      <w:r>
        <w:rPr>
          <w:color w:val="000000"/>
          <w:spacing w:val="1"/>
          <w:sz w:val="24"/>
          <w:szCs w:val="24"/>
        </w:rPr>
        <w:t>я</w:t>
      </w:r>
      <w:r>
        <w:rPr>
          <w:color w:val="000000"/>
          <w:spacing w:val="-6"/>
          <w:sz w:val="24"/>
          <w:szCs w:val="24"/>
        </w:rPr>
        <w:t>»</w:t>
      </w:r>
      <w:r>
        <w:rPr>
          <w:color w:val="000000"/>
          <w:sz w:val="24"/>
          <w:szCs w:val="24"/>
        </w:rPr>
        <w:t>.</w:t>
      </w:r>
    </w:p>
    <w:p w:rsidR="002A0840" w:rsidRPr="002A0840" w:rsidRDefault="002A0840" w:rsidP="002A0840">
      <w:pPr>
        <w:spacing w:before="5"/>
        <w:ind w:left="708" w:right="-20"/>
        <w:rPr>
          <w:b/>
          <w:bCs/>
          <w:color w:val="000000"/>
        </w:rPr>
      </w:pPr>
      <w:r w:rsidRPr="002A0840">
        <w:rPr>
          <w:b/>
          <w:bCs/>
          <w:color w:val="000000"/>
        </w:rPr>
        <w:t xml:space="preserve">1 </w:t>
      </w:r>
      <w:r w:rsidRPr="002A0840">
        <w:rPr>
          <w:b/>
          <w:bCs/>
          <w:color w:val="000000"/>
          <w:w w:val="99"/>
        </w:rPr>
        <w:t>К</w:t>
      </w:r>
      <w:r w:rsidRPr="002A0840">
        <w:rPr>
          <w:b/>
          <w:bCs/>
          <w:color w:val="000000"/>
          <w:spacing w:val="1"/>
        </w:rPr>
        <w:t>Л</w:t>
      </w:r>
      <w:r w:rsidRPr="002A0840">
        <w:rPr>
          <w:b/>
          <w:bCs/>
          <w:color w:val="000000"/>
        </w:rPr>
        <w:t>АСС</w:t>
      </w:r>
    </w:p>
    <w:p w:rsidR="002A0840" w:rsidRDefault="002A0840" w:rsidP="002A0840">
      <w:pPr>
        <w:spacing w:line="235" w:lineRule="auto"/>
        <w:ind w:left="708" w:right="-20"/>
        <w:rPr>
          <w:b/>
          <w:bCs/>
          <w:color w:val="000000"/>
          <w:sz w:val="24"/>
          <w:szCs w:val="24"/>
        </w:rPr>
      </w:pPr>
      <w:r>
        <w:rPr>
          <w:b/>
          <w:bCs/>
          <w:color w:val="000000"/>
          <w:sz w:val="24"/>
          <w:szCs w:val="24"/>
        </w:rPr>
        <w:t>Чис</w:t>
      </w:r>
      <w:r>
        <w:rPr>
          <w:b/>
          <w:bCs/>
          <w:color w:val="000000"/>
          <w:w w:val="99"/>
          <w:sz w:val="24"/>
          <w:szCs w:val="24"/>
        </w:rPr>
        <w:t>л</w:t>
      </w:r>
      <w:r>
        <w:rPr>
          <w:b/>
          <w:bCs/>
          <w:color w:val="000000"/>
          <w:sz w:val="24"/>
          <w:szCs w:val="24"/>
        </w:rPr>
        <w:t xml:space="preserve">а и </w:t>
      </w:r>
      <w:r>
        <w:rPr>
          <w:b/>
          <w:bCs/>
          <w:color w:val="000000"/>
          <w:w w:val="99"/>
          <w:sz w:val="24"/>
          <w:szCs w:val="24"/>
        </w:rPr>
        <w:t>в</w:t>
      </w:r>
      <w:r>
        <w:rPr>
          <w:b/>
          <w:bCs/>
          <w:color w:val="000000"/>
          <w:sz w:val="24"/>
          <w:szCs w:val="24"/>
        </w:rPr>
        <w:t>е</w:t>
      </w:r>
      <w:r>
        <w:rPr>
          <w:b/>
          <w:bCs/>
          <w:color w:val="000000"/>
          <w:w w:val="99"/>
          <w:sz w:val="24"/>
          <w:szCs w:val="24"/>
        </w:rPr>
        <w:t>л</w:t>
      </w:r>
      <w:r>
        <w:rPr>
          <w:b/>
          <w:bCs/>
          <w:color w:val="000000"/>
          <w:sz w:val="24"/>
          <w:szCs w:val="24"/>
        </w:rPr>
        <w:t>ичины</w:t>
      </w:r>
    </w:p>
    <w:p w:rsidR="002A0840" w:rsidRDefault="002A0840" w:rsidP="002A0840">
      <w:pPr>
        <w:ind w:left="1" w:right="-49" w:firstLine="707"/>
        <w:rPr>
          <w:color w:val="000000"/>
          <w:sz w:val="24"/>
          <w:szCs w:val="24"/>
        </w:rPr>
      </w:pPr>
      <w:r>
        <w:rPr>
          <w:color w:val="000000"/>
          <w:sz w:val="24"/>
          <w:szCs w:val="24"/>
        </w:rPr>
        <w:t>Ч</w:t>
      </w:r>
      <w:r>
        <w:rPr>
          <w:color w:val="000000"/>
          <w:spacing w:val="1"/>
          <w:w w:val="99"/>
          <w:sz w:val="24"/>
          <w:szCs w:val="24"/>
        </w:rPr>
        <w:t>и</w:t>
      </w:r>
      <w:r>
        <w:rPr>
          <w:color w:val="000000"/>
          <w:sz w:val="24"/>
          <w:szCs w:val="24"/>
        </w:rPr>
        <w:t>сла от 1 до 9:р</w:t>
      </w:r>
      <w:r>
        <w:rPr>
          <w:color w:val="000000"/>
          <w:spacing w:val="1"/>
          <w:sz w:val="24"/>
          <w:szCs w:val="24"/>
        </w:rPr>
        <w:t>аз</w:t>
      </w:r>
      <w:r>
        <w:rPr>
          <w:color w:val="000000"/>
          <w:sz w:val="24"/>
          <w:szCs w:val="24"/>
        </w:rPr>
        <w:t>л</w:t>
      </w:r>
      <w:r>
        <w:rPr>
          <w:color w:val="000000"/>
          <w:spacing w:val="1"/>
          <w:w w:val="99"/>
          <w:sz w:val="24"/>
          <w:szCs w:val="24"/>
        </w:rPr>
        <w:t>и</w:t>
      </w:r>
      <w:r>
        <w:rPr>
          <w:color w:val="000000"/>
          <w:sz w:val="24"/>
          <w:szCs w:val="24"/>
        </w:rPr>
        <w:t>чение, ч</w:t>
      </w:r>
      <w:r>
        <w:rPr>
          <w:color w:val="000000"/>
          <w:w w:val="99"/>
          <w:sz w:val="24"/>
          <w:szCs w:val="24"/>
        </w:rPr>
        <w:t>т</w:t>
      </w:r>
      <w:r>
        <w:rPr>
          <w:color w:val="000000"/>
          <w:sz w:val="24"/>
          <w:szCs w:val="24"/>
        </w:rPr>
        <w:t>ен</w:t>
      </w:r>
      <w:r>
        <w:rPr>
          <w:color w:val="000000"/>
          <w:spacing w:val="1"/>
          <w:sz w:val="24"/>
          <w:szCs w:val="24"/>
        </w:rPr>
        <w:t>и</w:t>
      </w:r>
      <w:r>
        <w:rPr>
          <w:color w:val="000000"/>
          <w:sz w:val="24"/>
          <w:szCs w:val="24"/>
        </w:rPr>
        <w:t xml:space="preserve">е, </w:t>
      </w:r>
      <w:r>
        <w:rPr>
          <w:color w:val="000000"/>
          <w:spacing w:val="1"/>
          <w:w w:val="99"/>
          <w:sz w:val="24"/>
          <w:szCs w:val="24"/>
        </w:rPr>
        <w:t>з</w:t>
      </w:r>
      <w:r>
        <w:rPr>
          <w:color w:val="000000"/>
          <w:sz w:val="24"/>
          <w:szCs w:val="24"/>
        </w:rPr>
        <w:t>апись. Ед</w:t>
      </w:r>
      <w:r>
        <w:rPr>
          <w:color w:val="000000"/>
          <w:spacing w:val="1"/>
          <w:sz w:val="24"/>
          <w:szCs w:val="24"/>
        </w:rPr>
        <w:t>и</w:t>
      </w:r>
      <w:r>
        <w:rPr>
          <w:color w:val="000000"/>
          <w:sz w:val="24"/>
          <w:szCs w:val="24"/>
        </w:rPr>
        <w:t>ни</w:t>
      </w:r>
      <w:r>
        <w:rPr>
          <w:color w:val="000000"/>
          <w:spacing w:val="1"/>
          <w:sz w:val="24"/>
          <w:szCs w:val="24"/>
        </w:rPr>
        <w:t>ц</w:t>
      </w:r>
      <w:r>
        <w:rPr>
          <w:color w:val="000000"/>
          <w:sz w:val="24"/>
          <w:szCs w:val="24"/>
        </w:rPr>
        <w:t>а с</w:t>
      </w:r>
      <w:r>
        <w:rPr>
          <w:color w:val="000000"/>
          <w:spacing w:val="-1"/>
          <w:sz w:val="24"/>
          <w:szCs w:val="24"/>
        </w:rPr>
        <w:t>ч</w:t>
      </w:r>
      <w:r>
        <w:rPr>
          <w:color w:val="000000"/>
          <w:sz w:val="24"/>
          <w:szCs w:val="24"/>
        </w:rPr>
        <w:t>ё</w:t>
      </w:r>
      <w:r>
        <w:rPr>
          <w:color w:val="000000"/>
          <w:w w:val="99"/>
          <w:sz w:val="24"/>
          <w:szCs w:val="24"/>
        </w:rPr>
        <w:t>т</w:t>
      </w:r>
      <w:r>
        <w:rPr>
          <w:color w:val="000000"/>
          <w:sz w:val="24"/>
          <w:szCs w:val="24"/>
        </w:rPr>
        <w:t xml:space="preserve">а. </w:t>
      </w:r>
      <w:r>
        <w:rPr>
          <w:color w:val="000000"/>
          <w:w w:val="99"/>
          <w:sz w:val="24"/>
          <w:szCs w:val="24"/>
        </w:rPr>
        <w:t>Д</w:t>
      </w:r>
      <w:r>
        <w:rPr>
          <w:color w:val="000000"/>
          <w:sz w:val="24"/>
          <w:szCs w:val="24"/>
        </w:rPr>
        <w:t>е</w:t>
      </w:r>
      <w:r>
        <w:rPr>
          <w:color w:val="000000"/>
          <w:spacing w:val="-1"/>
          <w:sz w:val="24"/>
          <w:szCs w:val="24"/>
        </w:rPr>
        <w:t>с</w:t>
      </w:r>
      <w:r>
        <w:rPr>
          <w:color w:val="000000"/>
          <w:sz w:val="24"/>
          <w:szCs w:val="24"/>
        </w:rPr>
        <w:t>я</w:t>
      </w:r>
      <w:r>
        <w:rPr>
          <w:color w:val="000000"/>
          <w:w w:val="99"/>
          <w:sz w:val="24"/>
          <w:szCs w:val="24"/>
        </w:rPr>
        <w:t>т</w:t>
      </w:r>
      <w:r>
        <w:rPr>
          <w:color w:val="000000"/>
          <w:sz w:val="24"/>
          <w:szCs w:val="24"/>
        </w:rPr>
        <w:t>о</w:t>
      </w:r>
      <w:r>
        <w:rPr>
          <w:color w:val="000000"/>
          <w:spacing w:val="1"/>
          <w:sz w:val="24"/>
          <w:szCs w:val="24"/>
        </w:rPr>
        <w:t>к</w:t>
      </w:r>
      <w:r>
        <w:rPr>
          <w:color w:val="000000"/>
          <w:sz w:val="24"/>
          <w:szCs w:val="24"/>
        </w:rPr>
        <w:t xml:space="preserve">. </w:t>
      </w:r>
      <w:r>
        <w:rPr>
          <w:color w:val="000000"/>
          <w:spacing w:val="1"/>
          <w:sz w:val="24"/>
          <w:szCs w:val="24"/>
        </w:rPr>
        <w:t>С</w:t>
      </w:r>
      <w:r>
        <w:rPr>
          <w:color w:val="000000"/>
          <w:sz w:val="24"/>
          <w:szCs w:val="24"/>
        </w:rPr>
        <w:t xml:space="preserve">чёт </w:t>
      </w:r>
      <w:r>
        <w:rPr>
          <w:color w:val="000000"/>
          <w:w w:val="99"/>
          <w:sz w:val="24"/>
          <w:szCs w:val="24"/>
        </w:rPr>
        <w:t>п</w:t>
      </w:r>
      <w:r>
        <w:rPr>
          <w:color w:val="000000"/>
          <w:sz w:val="24"/>
          <w:szCs w:val="24"/>
        </w:rPr>
        <w:t>редмет</w:t>
      </w:r>
      <w:r>
        <w:rPr>
          <w:color w:val="000000"/>
          <w:w w:val="99"/>
          <w:sz w:val="24"/>
          <w:szCs w:val="24"/>
        </w:rPr>
        <w:t>о</w:t>
      </w:r>
      <w:r>
        <w:rPr>
          <w:color w:val="000000"/>
          <w:sz w:val="24"/>
          <w:szCs w:val="24"/>
        </w:rPr>
        <w:t>в, за</w:t>
      </w:r>
      <w:r>
        <w:rPr>
          <w:color w:val="000000"/>
          <w:w w:val="99"/>
          <w:sz w:val="24"/>
          <w:szCs w:val="24"/>
        </w:rPr>
        <w:t>п</w:t>
      </w:r>
      <w:r>
        <w:rPr>
          <w:color w:val="000000"/>
          <w:spacing w:val="1"/>
          <w:w w:val="99"/>
          <w:sz w:val="24"/>
          <w:szCs w:val="24"/>
        </w:rPr>
        <w:t>и</w:t>
      </w:r>
      <w:r>
        <w:rPr>
          <w:color w:val="000000"/>
          <w:sz w:val="24"/>
          <w:szCs w:val="24"/>
        </w:rPr>
        <w:t>сь ре</w:t>
      </w:r>
      <w:r>
        <w:rPr>
          <w:color w:val="000000"/>
          <w:spacing w:val="3"/>
          <w:sz w:val="24"/>
          <w:szCs w:val="24"/>
        </w:rPr>
        <w:t>з</w:t>
      </w:r>
      <w:r>
        <w:rPr>
          <w:color w:val="000000"/>
          <w:spacing w:val="-3"/>
          <w:sz w:val="24"/>
          <w:szCs w:val="24"/>
        </w:rPr>
        <w:t>у</w:t>
      </w:r>
      <w:r>
        <w:rPr>
          <w:color w:val="000000"/>
          <w:sz w:val="24"/>
          <w:szCs w:val="24"/>
        </w:rPr>
        <w:t xml:space="preserve">льтата </w:t>
      </w:r>
      <w:r>
        <w:rPr>
          <w:color w:val="000000"/>
          <w:w w:val="99"/>
          <w:sz w:val="24"/>
          <w:szCs w:val="24"/>
        </w:rPr>
        <w:t>ц</w:t>
      </w:r>
      <w:r>
        <w:rPr>
          <w:color w:val="000000"/>
          <w:spacing w:val="1"/>
          <w:w w:val="99"/>
          <w:sz w:val="24"/>
          <w:szCs w:val="24"/>
        </w:rPr>
        <w:t>и</w:t>
      </w:r>
      <w:r>
        <w:rPr>
          <w:color w:val="000000"/>
          <w:sz w:val="24"/>
          <w:szCs w:val="24"/>
        </w:rPr>
        <w:t xml:space="preserve">фрами. </w:t>
      </w:r>
      <w:r>
        <w:rPr>
          <w:color w:val="000000"/>
          <w:spacing w:val="-2"/>
          <w:sz w:val="24"/>
          <w:szCs w:val="24"/>
        </w:rPr>
        <w:t>Ч</w:t>
      </w:r>
      <w:r>
        <w:rPr>
          <w:color w:val="000000"/>
          <w:spacing w:val="1"/>
          <w:sz w:val="24"/>
          <w:szCs w:val="24"/>
        </w:rPr>
        <w:t>и</w:t>
      </w:r>
      <w:r>
        <w:rPr>
          <w:color w:val="000000"/>
          <w:sz w:val="24"/>
          <w:szCs w:val="24"/>
        </w:rPr>
        <w:t xml:space="preserve">сло и </w:t>
      </w:r>
      <w:r>
        <w:rPr>
          <w:color w:val="000000"/>
          <w:spacing w:val="1"/>
          <w:sz w:val="24"/>
          <w:szCs w:val="24"/>
        </w:rPr>
        <w:t>ц</w:t>
      </w:r>
      <w:r>
        <w:rPr>
          <w:color w:val="000000"/>
          <w:sz w:val="24"/>
          <w:szCs w:val="24"/>
        </w:rPr>
        <w:t>ифра 0 при и</w:t>
      </w:r>
      <w:r>
        <w:rPr>
          <w:color w:val="000000"/>
          <w:spacing w:val="1"/>
          <w:w w:val="99"/>
          <w:sz w:val="24"/>
          <w:szCs w:val="24"/>
        </w:rPr>
        <w:t>з</w:t>
      </w:r>
      <w:r>
        <w:rPr>
          <w:color w:val="000000"/>
          <w:sz w:val="24"/>
          <w:szCs w:val="24"/>
        </w:rPr>
        <w:t>мер</w:t>
      </w:r>
      <w:r>
        <w:rPr>
          <w:color w:val="000000"/>
          <w:spacing w:val="-1"/>
          <w:sz w:val="24"/>
          <w:szCs w:val="24"/>
        </w:rPr>
        <w:t>ен</w:t>
      </w:r>
      <w:r>
        <w:rPr>
          <w:color w:val="000000"/>
          <w:sz w:val="24"/>
          <w:szCs w:val="24"/>
        </w:rPr>
        <w:t>и</w:t>
      </w:r>
      <w:r>
        <w:rPr>
          <w:color w:val="000000"/>
          <w:spacing w:val="1"/>
          <w:sz w:val="24"/>
          <w:szCs w:val="24"/>
        </w:rPr>
        <w:t>и</w:t>
      </w:r>
      <w:r>
        <w:rPr>
          <w:color w:val="000000"/>
          <w:sz w:val="24"/>
          <w:szCs w:val="24"/>
        </w:rPr>
        <w:t>, вычисл</w:t>
      </w:r>
      <w:r>
        <w:rPr>
          <w:color w:val="000000"/>
          <w:spacing w:val="-1"/>
          <w:sz w:val="24"/>
          <w:szCs w:val="24"/>
        </w:rPr>
        <w:t>е</w:t>
      </w:r>
      <w:r>
        <w:rPr>
          <w:color w:val="000000"/>
          <w:spacing w:val="1"/>
          <w:sz w:val="24"/>
          <w:szCs w:val="24"/>
        </w:rPr>
        <w:t>н</w:t>
      </w:r>
      <w:r>
        <w:rPr>
          <w:color w:val="000000"/>
          <w:spacing w:val="1"/>
          <w:w w:val="99"/>
          <w:sz w:val="24"/>
          <w:szCs w:val="24"/>
        </w:rPr>
        <w:t>ии</w:t>
      </w:r>
      <w:r>
        <w:rPr>
          <w:color w:val="000000"/>
          <w:sz w:val="24"/>
          <w:szCs w:val="24"/>
        </w:rPr>
        <w:t>.</w:t>
      </w:r>
    </w:p>
    <w:p w:rsidR="002A0840" w:rsidRDefault="002A0840" w:rsidP="002A0840">
      <w:pPr>
        <w:ind w:left="1" w:right="-48" w:firstLine="707"/>
        <w:rPr>
          <w:color w:val="000000"/>
          <w:sz w:val="24"/>
          <w:szCs w:val="24"/>
        </w:rPr>
      </w:pPr>
      <w:r>
        <w:rPr>
          <w:color w:val="000000"/>
          <w:sz w:val="24"/>
          <w:szCs w:val="24"/>
        </w:rPr>
        <w:t>Ч</w:t>
      </w:r>
      <w:r>
        <w:rPr>
          <w:color w:val="000000"/>
          <w:spacing w:val="1"/>
          <w:w w:val="99"/>
          <w:sz w:val="24"/>
          <w:szCs w:val="24"/>
        </w:rPr>
        <w:t>и</w:t>
      </w:r>
      <w:r>
        <w:rPr>
          <w:color w:val="000000"/>
          <w:sz w:val="24"/>
          <w:szCs w:val="24"/>
        </w:rPr>
        <w:t xml:space="preserve">сла в </w:t>
      </w:r>
      <w:r>
        <w:rPr>
          <w:color w:val="000000"/>
          <w:spacing w:val="1"/>
          <w:w w:val="99"/>
          <w:sz w:val="24"/>
          <w:szCs w:val="24"/>
        </w:rPr>
        <w:t>п</w:t>
      </w:r>
      <w:r>
        <w:rPr>
          <w:color w:val="000000"/>
          <w:sz w:val="24"/>
          <w:szCs w:val="24"/>
        </w:rPr>
        <w:t>ред</w:t>
      </w:r>
      <w:r>
        <w:rPr>
          <w:color w:val="000000"/>
          <w:spacing w:val="-1"/>
          <w:sz w:val="24"/>
          <w:szCs w:val="24"/>
        </w:rPr>
        <w:t>е</w:t>
      </w:r>
      <w:r>
        <w:rPr>
          <w:color w:val="000000"/>
          <w:sz w:val="24"/>
          <w:szCs w:val="24"/>
        </w:rPr>
        <w:t>лах 20:чте</w:t>
      </w:r>
      <w:r>
        <w:rPr>
          <w:color w:val="000000"/>
          <w:spacing w:val="1"/>
          <w:w w:val="99"/>
          <w:sz w:val="24"/>
          <w:szCs w:val="24"/>
        </w:rPr>
        <w:t>н</w:t>
      </w:r>
      <w:r>
        <w:rPr>
          <w:color w:val="000000"/>
          <w:spacing w:val="1"/>
          <w:sz w:val="24"/>
          <w:szCs w:val="24"/>
        </w:rPr>
        <w:t>и</w:t>
      </w:r>
      <w:r>
        <w:rPr>
          <w:color w:val="000000"/>
          <w:sz w:val="24"/>
          <w:szCs w:val="24"/>
        </w:rPr>
        <w:t xml:space="preserve">е, </w:t>
      </w:r>
      <w:r>
        <w:rPr>
          <w:color w:val="000000"/>
          <w:spacing w:val="1"/>
          <w:w w:val="99"/>
          <w:sz w:val="24"/>
          <w:szCs w:val="24"/>
        </w:rPr>
        <w:t>з</w:t>
      </w:r>
      <w:r>
        <w:rPr>
          <w:color w:val="000000"/>
          <w:sz w:val="24"/>
          <w:szCs w:val="24"/>
        </w:rPr>
        <w:t>ап</w:t>
      </w:r>
      <w:r>
        <w:rPr>
          <w:color w:val="000000"/>
          <w:spacing w:val="1"/>
          <w:sz w:val="24"/>
          <w:szCs w:val="24"/>
        </w:rPr>
        <w:t>и</w:t>
      </w:r>
      <w:r>
        <w:rPr>
          <w:color w:val="000000"/>
          <w:sz w:val="24"/>
          <w:szCs w:val="24"/>
        </w:rPr>
        <w:t>сь, ср</w:t>
      </w:r>
      <w:r>
        <w:rPr>
          <w:color w:val="000000"/>
          <w:spacing w:val="-1"/>
          <w:sz w:val="24"/>
          <w:szCs w:val="24"/>
        </w:rPr>
        <w:t>а</w:t>
      </w:r>
      <w:r>
        <w:rPr>
          <w:color w:val="000000"/>
          <w:sz w:val="24"/>
          <w:szCs w:val="24"/>
        </w:rPr>
        <w:t>внени</w:t>
      </w:r>
      <w:r>
        <w:rPr>
          <w:color w:val="000000"/>
          <w:spacing w:val="-1"/>
          <w:sz w:val="24"/>
          <w:szCs w:val="24"/>
        </w:rPr>
        <w:t>е</w:t>
      </w:r>
      <w:r>
        <w:rPr>
          <w:color w:val="000000"/>
          <w:sz w:val="24"/>
          <w:szCs w:val="24"/>
        </w:rPr>
        <w:t>. Од</w:t>
      </w:r>
      <w:r>
        <w:rPr>
          <w:color w:val="000000"/>
          <w:spacing w:val="1"/>
          <w:sz w:val="24"/>
          <w:szCs w:val="24"/>
        </w:rPr>
        <w:t>н</w:t>
      </w:r>
      <w:r>
        <w:rPr>
          <w:color w:val="000000"/>
          <w:sz w:val="24"/>
          <w:szCs w:val="24"/>
        </w:rPr>
        <w:t>о</w:t>
      </w:r>
      <w:r>
        <w:rPr>
          <w:color w:val="000000"/>
          <w:spacing w:val="1"/>
          <w:w w:val="99"/>
          <w:sz w:val="24"/>
          <w:szCs w:val="24"/>
        </w:rPr>
        <w:t>з</w:t>
      </w:r>
      <w:r>
        <w:rPr>
          <w:color w:val="000000"/>
          <w:spacing w:val="1"/>
          <w:sz w:val="24"/>
          <w:szCs w:val="24"/>
        </w:rPr>
        <w:t>н</w:t>
      </w:r>
      <w:r>
        <w:rPr>
          <w:color w:val="000000"/>
          <w:sz w:val="24"/>
          <w:szCs w:val="24"/>
        </w:rPr>
        <w:t>а</w:t>
      </w:r>
      <w:r>
        <w:rPr>
          <w:color w:val="000000"/>
          <w:spacing w:val="-1"/>
          <w:sz w:val="24"/>
          <w:szCs w:val="24"/>
        </w:rPr>
        <w:t>ч</w:t>
      </w:r>
      <w:r>
        <w:rPr>
          <w:color w:val="000000"/>
          <w:spacing w:val="1"/>
          <w:sz w:val="24"/>
          <w:szCs w:val="24"/>
        </w:rPr>
        <w:t>н</w:t>
      </w:r>
      <w:r>
        <w:rPr>
          <w:color w:val="000000"/>
          <w:sz w:val="24"/>
          <w:szCs w:val="24"/>
        </w:rPr>
        <w:t>ые и д</w:t>
      </w:r>
      <w:r>
        <w:rPr>
          <w:color w:val="000000"/>
          <w:spacing w:val="2"/>
          <w:sz w:val="24"/>
          <w:szCs w:val="24"/>
        </w:rPr>
        <w:t>в</w:t>
      </w:r>
      <w:r>
        <w:rPr>
          <w:color w:val="000000"/>
          <w:spacing w:val="-5"/>
          <w:sz w:val="24"/>
          <w:szCs w:val="24"/>
        </w:rPr>
        <w:t>у</w:t>
      </w:r>
      <w:r>
        <w:rPr>
          <w:color w:val="000000"/>
          <w:spacing w:val="1"/>
          <w:w w:val="99"/>
          <w:sz w:val="24"/>
          <w:szCs w:val="24"/>
        </w:rPr>
        <w:t>з</w:t>
      </w:r>
      <w:r>
        <w:rPr>
          <w:color w:val="000000"/>
          <w:spacing w:val="1"/>
          <w:sz w:val="24"/>
          <w:szCs w:val="24"/>
        </w:rPr>
        <w:t>н</w:t>
      </w:r>
      <w:r>
        <w:rPr>
          <w:color w:val="000000"/>
          <w:sz w:val="24"/>
          <w:szCs w:val="24"/>
        </w:rPr>
        <w:t>ачные 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а. Уве</w:t>
      </w:r>
      <w:r>
        <w:rPr>
          <w:color w:val="000000"/>
          <w:w w:val="99"/>
          <w:sz w:val="24"/>
          <w:szCs w:val="24"/>
        </w:rPr>
        <w:t>ли</w:t>
      </w:r>
      <w:r>
        <w:rPr>
          <w:color w:val="000000"/>
          <w:sz w:val="24"/>
          <w:szCs w:val="24"/>
        </w:rPr>
        <w:t>че</w:t>
      </w:r>
      <w:r>
        <w:rPr>
          <w:color w:val="000000"/>
          <w:w w:val="99"/>
          <w:sz w:val="24"/>
          <w:szCs w:val="24"/>
        </w:rPr>
        <w:t>н</w:t>
      </w:r>
      <w:r>
        <w:rPr>
          <w:color w:val="000000"/>
          <w:spacing w:val="1"/>
          <w:w w:val="99"/>
          <w:sz w:val="24"/>
          <w:szCs w:val="24"/>
        </w:rPr>
        <w:t>и</w:t>
      </w:r>
      <w:r>
        <w:rPr>
          <w:color w:val="000000"/>
          <w:sz w:val="24"/>
          <w:szCs w:val="24"/>
        </w:rPr>
        <w:t>е (</w:t>
      </w:r>
      <w:r>
        <w:rPr>
          <w:color w:val="000000"/>
          <w:spacing w:val="-3"/>
          <w:sz w:val="24"/>
          <w:szCs w:val="24"/>
        </w:rPr>
        <w:t>у</w:t>
      </w:r>
      <w:r>
        <w:rPr>
          <w:color w:val="000000"/>
          <w:sz w:val="24"/>
          <w:szCs w:val="24"/>
        </w:rPr>
        <w:t>ме</w:t>
      </w:r>
      <w:r>
        <w:rPr>
          <w:color w:val="000000"/>
          <w:spacing w:val="1"/>
          <w:w w:val="99"/>
          <w:sz w:val="24"/>
          <w:szCs w:val="24"/>
        </w:rPr>
        <w:t>н</w:t>
      </w:r>
      <w:r>
        <w:rPr>
          <w:color w:val="000000"/>
          <w:sz w:val="24"/>
          <w:szCs w:val="24"/>
        </w:rPr>
        <w:t>ьше</w:t>
      </w:r>
      <w:r>
        <w:rPr>
          <w:color w:val="000000"/>
          <w:spacing w:val="1"/>
          <w:w w:val="99"/>
          <w:sz w:val="24"/>
          <w:szCs w:val="24"/>
        </w:rPr>
        <w:t>н</w:t>
      </w:r>
      <w:r>
        <w:rPr>
          <w:color w:val="000000"/>
          <w:w w:val="99"/>
          <w:sz w:val="24"/>
          <w:szCs w:val="24"/>
        </w:rPr>
        <w:t>и</w:t>
      </w:r>
      <w:r>
        <w:rPr>
          <w:color w:val="000000"/>
          <w:sz w:val="24"/>
          <w:szCs w:val="24"/>
        </w:rPr>
        <w:t xml:space="preserve">е) </w:t>
      </w:r>
      <w:r>
        <w:rPr>
          <w:color w:val="000000"/>
          <w:spacing w:val="-1"/>
          <w:sz w:val="24"/>
          <w:szCs w:val="24"/>
        </w:rPr>
        <w:t>ч</w:t>
      </w:r>
      <w:r>
        <w:rPr>
          <w:color w:val="000000"/>
          <w:spacing w:val="1"/>
          <w:w w:val="99"/>
          <w:sz w:val="24"/>
          <w:szCs w:val="24"/>
        </w:rPr>
        <w:t>и</w:t>
      </w:r>
      <w:r>
        <w:rPr>
          <w:color w:val="000000"/>
          <w:sz w:val="24"/>
          <w:szCs w:val="24"/>
        </w:rPr>
        <w:t>сла на не</w:t>
      </w:r>
      <w:r>
        <w:rPr>
          <w:color w:val="000000"/>
          <w:spacing w:val="-1"/>
          <w:sz w:val="24"/>
          <w:szCs w:val="24"/>
        </w:rPr>
        <w:t>с</w:t>
      </w:r>
      <w:r>
        <w:rPr>
          <w:color w:val="000000"/>
          <w:sz w:val="24"/>
          <w:szCs w:val="24"/>
        </w:rPr>
        <w:t>кол</w:t>
      </w:r>
      <w:r>
        <w:rPr>
          <w:color w:val="000000"/>
          <w:spacing w:val="1"/>
          <w:sz w:val="24"/>
          <w:szCs w:val="24"/>
        </w:rPr>
        <w:t>ьк</w:t>
      </w:r>
      <w:r>
        <w:rPr>
          <w:color w:val="000000"/>
          <w:sz w:val="24"/>
          <w:szCs w:val="24"/>
        </w:rPr>
        <w:t>о ед</w:t>
      </w:r>
      <w:r>
        <w:rPr>
          <w:color w:val="000000"/>
          <w:spacing w:val="1"/>
          <w:sz w:val="24"/>
          <w:szCs w:val="24"/>
        </w:rPr>
        <w:t>ин</w:t>
      </w:r>
      <w:r>
        <w:rPr>
          <w:color w:val="000000"/>
          <w:spacing w:val="-1"/>
          <w:sz w:val="24"/>
          <w:szCs w:val="24"/>
        </w:rPr>
        <w:t>и</w:t>
      </w:r>
      <w:r>
        <w:rPr>
          <w:color w:val="000000"/>
          <w:sz w:val="24"/>
          <w:szCs w:val="24"/>
        </w:rPr>
        <w:t>ц.</w:t>
      </w:r>
    </w:p>
    <w:p w:rsidR="002A0840" w:rsidRDefault="002A0840" w:rsidP="002A0840">
      <w:pPr>
        <w:ind w:left="1" w:right="-52" w:firstLine="707"/>
        <w:rPr>
          <w:color w:val="000000"/>
          <w:sz w:val="24"/>
          <w:szCs w:val="24"/>
        </w:rPr>
      </w:pPr>
      <w:r>
        <w:rPr>
          <w:color w:val="000000"/>
          <w:sz w:val="24"/>
          <w:szCs w:val="24"/>
        </w:rPr>
        <w:t>Дл</w:t>
      </w:r>
      <w:r>
        <w:rPr>
          <w:color w:val="000000"/>
          <w:w w:val="99"/>
          <w:sz w:val="24"/>
          <w:szCs w:val="24"/>
        </w:rPr>
        <w:t>и</w:t>
      </w:r>
      <w:r>
        <w:rPr>
          <w:color w:val="000000"/>
          <w:spacing w:val="1"/>
          <w:w w:val="99"/>
          <w:sz w:val="24"/>
          <w:szCs w:val="24"/>
        </w:rPr>
        <w:t>н</w:t>
      </w:r>
      <w:r>
        <w:rPr>
          <w:color w:val="000000"/>
          <w:sz w:val="24"/>
          <w:szCs w:val="24"/>
        </w:rPr>
        <w:t xml:space="preserve">а </w:t>
      </w:r>
      <w:r>
        <w:rPr>
          <w:color w:val="000000"/>
          <w:w w:val="99"/>
          <w:sz w:val="24"/>
          <w:szCs w:val="24"/>
        </w:rPr>
        <w:t xml:space="preserve">и </w:t>
      </w:r>
      <w:r>
        <w:rPr>
          <w:color w:val="000000"/>
          <w:sz w:val="24"/>
          <w:szCs w:val="24"/>
        </w:rPr>
        <w:t xml:space="preserve">её </w:t>
      </w:r>
      <w:r>
        <w:rPr>
          <w:color w:val="000000"/>
          <w:spacing w:val="1"/>
          <w:w w:val="99"/>
          <w:sz w:val="24"/>
          <w:szCs w:val="24"/>
        </w:rPr>
        <w:t>и</w:t>
      </w:r>
      <w:r>
        <w:rPr>
          <w:color w:val="000000"/>
          <w:spacing w:val="1"/>
          <w:sz w:val="24"/>
          <w:szCs w:val="24"/>
        </w:rPr>
        <w:t>з</w:t>
      </w:r>
      <w:r>
        <w:rPr>
          <w:color w:val="000000"/>
          <w:sz w:val="24"/>
          <w:szCs w:val="24"/>
        </w:rPr>
        <w:t>м</w:t>
      </w:r>
      <w:r>
        <w:rPr>
          <w:color w:val="000000"/>
          <w:spacing w:val="-1"/>
          <w:sz w:val="24"/>
          <w:szCs w:val="24"/>
        </w:rPr>
        <w:t>е</w:t>
      </w:r>
      <w:r>
        <w:rPr>
          <w:color w:val="000000"/>
          <w:sz w:val="24"/>
          <w:szCs w:val="24"/>
        </w:rPr>
        <w:t>ре</w:t>
      </w:r>
      <w:r>
        <w:rPr>
          <w:color w:val="000000"/>
          <w:w w:val="99"/>
          <w:sz w:val="24"/>
          <w:szCs w:val="24"/>
        </w:rPr>
        <w:t>н</w:t>
      </w:r>
      <w:r>
        <w:rPr>
          <w:color w:val="000000"/>
          <w:spacing w:val="1"/>
          <w:w w:val="99"/>
          <w:sz w:val="24"/>
          <w:szCs w:val="24"/>
        </w:rPr>
        <w:t>и</w:t>
      </w:r>
      <w:r>
        <w:rPr>
          <w:color w:val="000000"/>
          <w:sz w:val="24"/>
          <w:szCs w:val="24"/>
        </w:rPr>
        <w:t>е. Еди</w:t>
      </w:r>
      <w:r>
        <w:rPr>
          <w:color w:val="000000"/>
          <w:spacing w:val="1"/>
          <w:sz w:val="24"/>
          <w:szCs w:val="24"/>
        </w:rPr>
        <w:t>ниц</w:t>
      </w:r>
      <w:r>
        <w:rPr>
          <w:color w:val="000000"/>
          <w:sz w:val="24"/>
          <w:szCs w:val="24"/>
        </w:rPr>
        <w:t>ы дли</w:t>
      </w:r>
      <w:r>
        <w:rPr>
          <w:color w:val="000000"/>
          <w:spacing w:val="1"/>
          <w:sz w:val="24"/>
          <w:szCs w:val="24"/>
        </w:rPr>
        <w:t>н</w:t>
      </w:r>
      <w:r>
        <w:rPr>
          <w:color w:val="000000"/>
          <w:sz w:val="24"/>
          <w:szCs w:val="24"/>
        </w:rPr>
        <w:t>ы: с</w:t>
      </w:r>
      <w:r>
        <w:rPr>
          <w:color w:val="000000"/>
          <w:spacing w:val="-1"/>
          <w:sz w:val="24"/>
          <w:szCs w:val="24"/>
        </w:rPr>
        <w:t>а</w:t>
      </w:r>
      <w:r>
        <w:rPr>
          <w:color w:val="000000"/>
          <w:spacing w:val="1"/>
          <w:sz w:val="24"/>
          <w:szCs w:val="24"/>
        </w:rPr>
        <w:t>н</w:t>
      </w:r>
      <w:r>
        <w:rPr>
          <w:color w:val="000000"/>
          <w:w w:val="99"/>
          <w:sz w:val="24"/>
          <w:szCs w:val="24"/>
        </w:rPr>
        <w:t>т</w:t>
      </w:r>
      <w:r>
        <w:rPr>
          <w:color w:val="000000"/>
          <w:spacing w:val="1"/>
          <w:sz w:val="24"/>
          <w:szCs w:val="24"/>
        </w:rPr>
        <w:t>и</w:t>
      </w:r>
      <w:r>
        <w:rPr>
          <w:color w:val="000000"/>
          <w:sz w:val="24"/>
          <w:szCs w:val="24"/>
        </w:rPr>
        <w:t>ме</w:t>
      </w:r>
      <w:r>
        <w:rPr>
          <w:color w:val="000000"/>
          <w:w w:val="99"/>
          <w:sz w:val="24"/>
          <w:szCs w:val="24"/>
        </w:rPr>
        <w:t>т</w:t>
      </w:r>
      <w:r>
        <w:rPr>
          <w:color w:val="000000"/>
          <w:sz w:val="24"/>
          <w:szCs w:val="24"/>
        </w:rPr>
        <w:t>р, дец</w:t>
      </w:r>
      <w:r>
        <w:rPr>
          <w:color w:val="000000"/>
          <w:spacing w:val="1"/>
          <w:sz w:val="24"/>
          <w:szCs w:val="24"/>
        </w:rPr>
        <w:t>и</w:t>
      </w:r>
      <w:r>
        <w:rPr>
          <w:color w:val="000000"/>
          <w:sz w:val="24"/>
          <w:szCs w:val="24"/>
        </w:rPr>
        <w:t>ме</w:t>
      </w:r>
      <w:r>
        <w:rPr>
          <w:color w:val="000000"/>
          <w:w w:val="99"/>
          <w:sz w:val="24"/>
          <w:szCs w:val="24"/>
        </w:rPr>
        <w:t>т</w:t>
      </w:r>
      <w:r>
        <w:rPr>
          <w:color w:val="000000"/>
          <w:sz w:val="24"/>
          <w:szCs w:val="24"/>
        </w:rPr>
        <w:t xml:space="preserve">р; </w:t>
      </w:r>
      <w:r>
        <w:rPr>
          <w:color w:val="000000"/>
          <w:spacing w:val="-3"/>
          <w:sz w:val="24"/>
          <w:szCs w:val="24"/>
        </w:rPr>
        <w:t>у</w:t>
      </w:r>
      <w:r>
        <w:rPr>
          <w:color w:val="000000"/>
          <w:sz w:val="24"/>
          <w:szCs w:val="24"/>
        </w:rPr>
        <w:t>с</w:t>
      </w:r>
      <w:r>
        <w:rPr>
          <w:color w:val="000000"/>
          <w:w w:val="99"/>
          <w:sz w:val="24"/>
          <w:szCs w:val="24"/>
        </w:rPr>
        <w:t>т</w:t>
      </w:r>
      <w:r>
        <w:rPr>
          <w:color w:val="000000"/>
          <w:sz w:val="24"/>
          <w:szCs w:val="24"/>
        </w:rPr>
        <w:t>а</w:t>
      </w:r>
      <w:r>
        <w:rPr>
          <w:color w:val="000000"/>
          <w:spacing w:val="1"/>
          <w:sz w:val="24"/>
          <w:szCs w:val="24"/>
        </w:rPr>
        <w:t>н</w:t>
      </w:r>
      <w:r>
        <w:rPr>
          <w:color w:val="000000"/>
          <w:sz w:val="24"/>
          <w:szCs w:val="24"/>
        </w:rPr>
        <w:t>ов</w:t>
      </w:r>
      <w:r>
        <w:rPr>
          <w:color w:val="000000"/>
          <w:spacing w:val="2"/>
          <w:w w:val="99"/>
          <w:sz w:val="24"/>
          <w:szCs w:val="24"/>
        </w:rPr>
        <w:t>л</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 соот</w:t>
      </w:r>
      <w:r>
        <w:rPr>
          <w:color w:val="000000"/>
          <w:w w:val="99"/>
          <w:sz w:val="24"/>
          <w:szCs w:val="24"/>
        </w:rPr>
        <w:t>н</w:t>
      </w:r>
      <w:r>
        <w:rPr>
          <w:color w:val="000000"/>
          <w:sz w:val="24"/>
          <w:szCs w:val="24"/>
        </w:rPr>
        <w:t>оше</w:t>
      </w:r>
      <w:r>
        <w:rPr>
          <w:color w:val="000000"/>
          <w:spacing w:val="1"/>
          <w:w w:val="99"/>
          <w:sz w:val="24"/>
          <w:szCs w:val="24"/>
        </w:rPr>
        <w:t>ни</w:t>
      </w:r>
      <w:r>
        <w:rPr>
          <w:color w:val="000000"/>
          <w:sz w:val="24"/>
          <w:szCs w:val="24"/>
        </w:rPr>
        <w:t>я м</w:t>
      </w:r>
      <w:r>
        <w:rPr>
          <w:color w:val="000000"/>
          <w:spacing w:val="-1"/>
          <w:sz w:val="24"/>
          <w:szCs w:val="24"/>
        </w:rPr>
        <w:t>е</w:t>
      </w:r>
      <w:r>
        <w:rPr>
          <w:color w:val="000000"/>
          <w:sz w:val="24"/>
          <w:szCs w:val="24"/>
        </w:rPr>
        <w:t>ж</w:t>
      </w:r>
      <w:r>
        <w:rPr>
          <w:color w:val="000000"/>
          <w:spacing w:val="2"/>
          <w:sz w:val="24"/>
          <w:szCs w:val="24"/>
        </w:rPr>
        <w:t>д</w:t>
      </w:r>
      <w:r>
        <w:rPr>
          <w:color w:val="000000"/>
          <w:sz w:val="24"/>
          <w:szCs w:val="24"/>
        </w:rPr>
        <w:t xml:space="preserve">у </w:t>
      </w:r>
      <w:r>
        <w:rPr>
          <w:color w:val="000000"/>
          <w:w w:val="99"/>
          <w:sz w:val="24"/>
          <w:szCs w:val="24"/>
        </w:rPr>
        <w:t>ни</w:t>
      </w:r>
      <w:r>
        <w:rPr>
          <w:color w:val="000000"/>
          <w:sz w:val="24"/>
          <w:szCs w:val="24"/>
        </w:rPr>
        <w:t>м</w:t>
      </w:r>
      <w:r>
        <w:rPr>
          <w:color w:val="000000"/>
          <w:spacing w:val="1"/>
          <w:w w:val="99"/>
          <w:sz w:val="24"/>
          <w:szCs w:val="24"/>
        </w:rPr>
        <w:t>и</w:t>
      </w:r>
      <w:r>
        <w:rPr>
          <w:color w:val="000000"/>
          <w:sz w:val="24"/>
          <w:szCs w:val="24"/>
        </w:rPr>
        <w:t>.</w:t>
      </w:r>
    </w:p>
    <w:p w:rsidR="002A0840" w:rsidRDefault="002A0840" w:rsidP="002A0840">
      <w:pPr>
        <w:spacing w:before="4" w:line="235" w:lineRule="auto"/>
        <w:ind w:left="708" w:right="-20"/>
        <w:rPr>
          <w:b/>
          <w:bCs/>
          <w:color w:val="000000"/>
          <w:sz w:val="24"/>
          <w:szCs w:val="24"/>
        </w:rPr>
      </w:pPr>
      <w:r>
        <w:rPr>
          <w:b/>
          <w:bCs/>
          <w:color w:val="000000"/>
          <w:sz w:val="24"/>
          <w:szCs w:val="24"/>
        </w:rPr>
        <w:t>А</w:t>
      </w:r>
      <w:r>
        <w:rPr>
          <w:b/>
          <w:bCs/>
          <w:color w:val="000000"/>
          <w:w w:val="99"/>
          <w:sz w:val="24"/>
          <w:szCs w:val="24"/>
        </w:rPr>
        <w:t>р</w:t>
      </w:r>
      <w:r>
        <w:rPr>
          <w:b/>
          <w:bCs/>
          <w:color w:val="000000"/>
          <w:spacing w:val="1"/>
          <w:sz w:val="24"/>
          <w:szCs w:val="24"/>
        </w:rPr>
        <w:t>и</w:t>
      </w:r>
      <w:r>
        <w:rPr>
          <w:b/>
          <w:bCs/>
          <w:color w:val="000000"/>
          <w:spacing w:val="-2"/>
          <w:sz w:val="24"/>
          <w:szCs w:val="24"/>
        </w:rPr>
        <w:t>ф</w:t>
      </w:r>
      <w:r>
        <w:rPr>
          <w:b/>
          <w:bCs/>
          <w:color w:val="000000"/>
          <w:w w:val="99"/>
          <w:sz w:val="24"/>
          <w:szCs w:val="24"/>
        </w:rPr>
        <w:t>м</w:t>
      </w:r>
      <w:r>
        <w:rPr>
          <w:b/>
          <w:bCs/>
          <w:color w:val="000000"/>
          <w:spacing w:val="-1"/>
          <w:sz w:val="24"/>
          <w:szCs w:val="24"/>
        </w:rPr>
        <w:t>е</w:t>
      </w:r>
      <w:r>
        <w:rPr>
          <w:b/>
          <w:bCs/>
          <w:color w:val="000000"/>
          <w:spacing w:val="1"/>
          <w:w w:val="99"/>
          <w:sz w:val="24"/>
          <w:szCs w:val="24"/>
        </w:rPr>
        <w:t>т</w:t>
      </w:r>
      <w:r>
        <w:rPr>
          <w:b/>
          <w:bCs/>
          <w:color w:val="000000"/>
          <w:spacing w:val="1"/>
          <w:sz w:val="24"/>
          <w:szCs w:val="24"/>
        </w:rPr>
        <w:t>и</w:t>
      </w:r>
      <w:r>
        <w:rPr>
          <w:b/>
          <w:bCs/>
          <w:color w:val="000000"/>
          <w:sz w:val="24"/>
          <w:szCs w:val="24"/>
        </w:rPr>
        <w:t>ч</w:t>
      </w:r>
      <w:r>
        <w:rPr>
          <w:b/>
          <w:bCs/>
          <w:color w:val="000000"/>
          <w:spacing w:val="-1"/>
          <w:sz w:val="24"/>
          <w:szCs w:val="24"/>
        </w:rPr>
        <w:t>ес</w:t>
      </w:r>
      <w:r>
        <w:rPr>
          <w:b/>
          <w:bCs/>
          <w:color w:val="000000"/>
          <w:sz w:val="24"/>
          <w:szCs w:val="24"/>
        </w:rPr>
        <w:t>к</w:t>
      </w:r>
      <w:r>
        <w:rPr>
          <w:b/>
          <w:bCs/>
          <w:color w:val="000000"/>
          <w:spacing w:val="1"/>
          <w:sz w:val="24"/>
          <w:szCs w:val="24"/>
        </w:rPr>
        <w:t>и</w:t>
      </w:r>
      <w:r>
        <w:rPr>
          <w:b/>
          <w:bCs/>
          <w:color w:val="000000"/>
          <w:sz w:val="24"/>
          <w:szCs w:val="24"/>
        </w:rPr>
        <w:t>е дей</w:t>
      </w:r>
      <w:r>
        <w:rPr>
          <w:b/>
          <w:bCs/>
          <w:color w:val="000000"/>
          <w:spacing w:val="1"/>
          <w:sz w:val="24"/>
          <w:szCs w:val="24"/>
        </w:rPr>
        <w:t>с</w:t>
      </w:r>
      <w:r>
        <w:rPr>
          <w:b/>
          <w:bCs/>
          <w:color w:val="000000"/>
          <w:spacing w:val="2"/>
          <w:w w:val="99"/>
          <w:sz w:val="24"/>
          <w:szCs w:val="24"/>
        </w:rPr>
        <w:t>т</w:t>
      </w:r>
      <w:r>
        <w:rPr>
          <w:b/>
          <w:bCs/>
          <w:color w:val="000000"/>
          <w:w w:val="99"/>
          <w:sz w:val="24"/>
          <w:szCs w:val="24"/>
        </w:rPr>
        <w:t>ви</w:t>
      </w:r>
      <w:r>
        <w:rPr>
          <w:b/>
          <w:bCs/>
          <w:color w:val="000000"/>
          <w:sz w:val="24"/>
          <w:szCs w:val="24"/>
        </w:rPr>
        <w:t>я</w:t>
      </w:r>
    </w:p>
    <w:p w:rsidR="002A0840" w:rsidRDefault="002A0840" w:rsidP="002A0840">
      <w:pPr>
        <w:ind w:left="-57" w:right="4"/>
        <w:jc w:val="right"/>
        <w:rPr>
          <w:color w:val="000000"/>
          <w:sz w:val="24"/>
          <w:szCs w:val="24"/>
        </w:rPr>
      </w:pPr>
      <w:r>
        <w:rPr>
          <w:color w:val="000000"/>
          <w:sz w:val="24"/>
          <w:szCs w:val="24"/>
        </w:rPr>
        <w:t>Сложе</w:t>
      </w:r>
      <w:r>
        <w:rPr>
          <w:color w:val="000000"/>
          <w:spacing w:val="1"/>
          <w:w w:val="99"/>
          <w:sz w:val="24"/>
          <w:szCs w:val="24"/>
        </w:rPr>
        <w:t>ни</w:t>
      </w:r>
      <w:r>
        <w:rPr>
          <w:color w:val="000000"/>
          <w:sz w:val="24"/>
          <w:szCs w:val="24"/>
        </w:rPr>
        <w:t xml:space="preserve">е </w:t>
      </w:r>
      <w:r>
        <w:rPr>
          <w:color w:val="000000"/>
          <w:w w:val="99"/>
          <w:sz w:val="24"/>
          <w:szCs w:val="24"/>
        </w:rPr>
        <w:t xml:space="preserve">и </w:t>
      </w:r>
      <w:r>
        <w:rPr>
          <w:color w:val="000000"/>
          <w:sz w:val="24"/>
          <w:szCs w:val="24"/>
        </w:rPr>
        <w:t>выч</w:t>
      </w:r>
      <w:r>
        <w:rPr>
          <w:color w:val="000000"/>
          <w:w w:val="99"/>
          <w:sz w:val="24"/>
          <w:szCs w:val="24"/>
        </w:rPr>
        <w:t>и</w:t>
      </w:r>
      <w:r>
        <w:rPr>
          <w:color w:val="000000"/>
          <w:sz w:val="24"/>
          <w:szCs w:val="24"/>
        </w:rPr>
        <w:t>та</w:t>
      </w:r>
      <w:r>
        <w:rPr>
          <w:color w:val="000000"/>
          <w:w w:val="99"/>
          <w:sz w:val="24"/>
          <w:szCs w:val="24"/>
        </w:rPr>
        <w:t>ни</w:t>
      </w:r>
      <w:r>
        <w:rPr>
          <w:color w:val="000000"/>
          <w:sz w:val="24"/>
          <w:szCs w:val="24"/>
        </w:rPr>
        <w:t xml:space="preserve">е чисел в </w:t>
      </w:r>
      <w:r>
        <w:rPr>
          <w:color w:val="000000"/>
          <w:spacing w:val="1"/>
          <w:sz w:val="24"/>
          <w:szCs w:val="24"/>
        </w:rPr>
        <w:t>п</w:t>
      </w:r>
      <w:r>
        <w:rPr>
          <w:color w:val="000000"/>
          <w:sz w:val="24"/>
          <w:szCs w:val="24"/>
        </w:rPr>
        <w:t xml:space="preserve">ределах </w:t>
      </w:r>
      <w:r>
        <w:rPr>
          <w:color w:val="000000"/>
          <w:spacing w:val="-1"/>
          <w:sz w:val="24"/>
          <w:szCs w:val="24"/>
        </w:rPr>
        <w:t>2</w:t>
      </w:r>
      <w:r>
        <w:rPr>
          <w:color w:val="000000"/>
          <w:sz w:val="24"/>
          <w:szCs w:val="24"/>
        </w:rPr>
        <w:t>0.На</w:t>
      </w:r>
      <w:r>
        <w:rPr>
          <w:color w:val="000000"/>
          <w:w w:val="99"/>
          <w:sz w:val="24"/>
          <w:szCs w:val="24"/>
        </w:rPr>
        <w:t>з</w:t>
      </w:r>
      <w:r>
        <w:rPr>
          <w:color w:val="000000"/>
          <w:sz w:val="24"/>
          <w:szCs w:val="24"/>
        </w:rPr>
        <w:t>ван</w:t>
      </w:r>
      <w:r>
        <w:rPr>
          <w:color w:val="000000"/>
          <w:spacing w:val="1"/>
          <w:sz w:val="24"/>
          <w:szCs w:val="24"/>
        </w:rPr>
        <w:t>и</w:t>
      </w:r>
      <w:r>
        <w:rPr>
          <w:color w:val="000000"/>
          <w:sz w:val="24"/>
          <w:szCs w:val="24"/>
        </w:rPr>
        <w:t xml:space="preserve">я </w:t>
      </w:r>
      <w:r>
        <w:rPr>
          <w:color w:val="000000"/>
          <w:spacing w:val="1"/>
          <w:sz w:val="24"/>
          <w:szCs w:val="24"/>
        </w:rPr>
        <w:t>к</w:t>
      </w:r>
      <w:r>
        <w:rPr>
          <w:color w:val="000000"/>
          <w:sz w:val="24"/>
          <w:szCs w:val="24"/>
        </w:rPr>
        <w:t>ом</w:t>
      </w:r>
      <w:r>
        <w:rPr>
          <w:color w:val="000000"/>
          <w:spacing w:val="1"/>
          <w:sz w:val="24"/>
          <w:szCs w:val="24"/>
        </w:rPr>
        <w:t>п</w:t>
      </w:r>
      <w:r>
        <w:rPr>
          <w:color w:val="000000"/>
          <w:spacing w:val="-1"/>
          <w:sz w:val="24"/>
          <w:szCs w:val="24"/>
        </w:rPr>
        <w:t>о</w:t>
      </w:r>
      <w:r>
        <w:rPr>
          <w:color w:val="000000"/>
          <w:sz w:val="24"/>
          <w:szCs w:val="24"/>
        </w:rPr>
        <w:t>не</w:t>
      </w:r>
      <w:r>
        <w:rPr>
          <w:color w:val="000000"/>
          <w:spacing w:val="-1"/>
          <w:sz w:val="24"/>
          <w:szCs w:val="24"/>
        </w:rPr>
        <w:t>н</w:t>
      </w:r>
      <w:r>
        <w:rPr>
          <w:color w:val="000000"/>
          <w:w w:val="99"/>
          <w:sz w:val="24"/>
          <w:szCs w:val="24"/>
        </w:rPr>
        <w:t>т</w:t>
      </w:r>
      <w:r>
        <w:rPr>
          <w:color w:val="000000"/>
          <w:sz w:val="24"/>
          <w:szCs w:val="24"/>
        </w:rPr>
        <w:t>ов де</w:t>
      </w:r>
      <w:r>
        <w:rPr>
          <w:color w:val="000000"/>
          <w:spacing w:val="1"/>
          <w:w w:val="99"/>
          <w:sz w:val="24"/>
          <w:szCs w:val="24"/>
        </w:rPr>
        <w:t>й</w:t>
      </w:r>
      <w:r>
        <w:rPr>
          <w:color w:val="000000"/>
          <w:sz w:val="24"/>
          <w:szCs w:val="24"/>
        </w:rPr>
        <w:t>ств</w:t>
      </w:r>
      <w:r>
        <w:rPr>
          <w:color w:val="000000"/>
          <w:w w:val="99"/>
          <w:sz w:val="24"/>
          <w:szCs w:val="24"/>
        </w:rPr>
        <w:t>и</w:t>
      </w:r>
      <w:r>
        <w:rPr>
          <w:color w:val="000000"/>
          <w:spacing w:val="1"/>
          <w:w w:val="99"/>
          <w:sz w:val="24"/>
          <w:szCs w:val="24"/>
        </w:rPr>
        <w:t>й</w:t>
      </w:r>
      <w:r>
        <w:rPr>
          <w:color w:val="000000"/>
          <w:sz w:val="24"/>
          <w:szCs w:val="24"/>
        </w:rPr>
        <w:t>, ре</w:t>
      </w:r>
      <w:r>
        <w:rPr>
          <w:color w:val="000000"/>
          <w:spacing w:val="2"/>
          <w:w w:val="99"/>
          <w:sz w:val="24"/>
          <w:szCs w:val="24"/>
        </w:rPr>
        <w:t>з</w:t>
      </w:r>
      <w:r>
        <w:rPr>
          <w:color w:val="000000"/>
          <w:spacing w:val="-3"/>
          <w:sz w:val="24"/>
          <w:szCs w:val="24"/>
        </w:rPr>
        <w:t>у</w:t>
      </w:r>
      <w:r>
        <w:rPr>
          <w:color w:val="000000"/>
          <w:w w:val="99"/>
          <w:sz w:val="24"/>
          <w:szCs w:val="24"/>
        </w:rPr>
        <w:t>л</w:t>
      </w:r>
      <w:r>
        <w:rPr>
          <w:color w:val="000000"/>
          <w:sz w:val="24"/>
          <w:szCs w:val="24"/>
        </w:rPr>
        <w:t>ьтатов де</w:t>
      </w:r>
      <w:r>
        <w:rPr>
          <w:color w:val="000000"/>
          <w:w w:val="99"/>
          <w:sz w:val="24"/>
          <w:szCs w:val="24"/>
        </w:rPr>
        <w:t>й</w:t>
      </w:r>
      <w:r>
        <w:rPr>
          <w:color w:val="000000"/>
          <w:sz w:val="24"/>
          <w:szCs w:val="24"/>
        </w:rPr>
        <w:t>ств</w:t>
      </w:r>
      <w:r>
        <w:rPr>
          <w:color w:val="000000"/>
          <w:spacing w:val="1"/>
          <w:w w:val="99"/>
          <w:sz w:val="24"/>
          <w:szCs w:val="24"/>
        </w:rPr>
        <w:t>и</w:t>
      </w:r>
      <w:r>
        <w:rPr>
          <w:color w:val="000000"/>
          <w:w w:val="99"/>
          <w:sz w:val="24"/>
          <w:szCs w:val="24"/>
        </w:rPr>
        <w:t xml:space="preserve">й </w:t>
      </w:r>
      <w:r>
        <w:rPr>
          <w:color w:val="000000"/>
          <w:sz w:val="24"/>
          <w:szCs w:val="24"/>
        </w:rPr>
        <w:t>сложе</w:t>
      </w:r>
      <w:r>
        <w:rPr>
          <w:color w:val="000000"/>
          <w:w w:val="99"/>
          <w:sz w:val="24"/>
          <w:szCs w:val="24"/>
        </w:rPr>
        <w:t>ни</w:t>
      </w:r>
      <w:r>
        <w:rPr>
          <w:color w:val="000000"/>
          <w:sz w:val="24"/>
          <w:szCs w:val="24"/>
        </w:rPr>
        <w:t xml:space="preserve">я, </w:t>
      </w:r>
      <w:r>
        <w:rPr>
          <w:color w:val="000000"/>
          <w:w w:val="99"/>
          <w:sz w:val="24"/>
          <w:szCs w:val="24"/>
        </w:rPr>
        <w:t>в</w:t>
      </w:r>
      <w:r>
        <w:rPr>
          <w:color w:val="000000"/>
          <w:sz w:val="24"/>
          <w:szCs w:val="24"/>
        </w:rPr>
        <w:t>ычи</w:t>
      </w:r>
      <w:r>
        <w:rPr>
          <w:color w:val="000000"/>
          <w:w w:val="99"/>
          <w:sz w:val="24"/>
          <w:szCs w:val="24"/>
        </w:rPr>
        <w:t>т</w:t>
      </w:r>
      <w:r>
        <w:rPr>
          <w:color w:val="000000"/>
          <w:sz w:val="24"/>
          <w:szCs w:val="24"/>
        </w:rPr>
        <w:t>ан</w:t>
      </w:r>
      <w:r>
        <w:rPr>
          <w:color w:val="000000"/>
          <w:spacing w:val="1"/>
          <w:sz w:val="24"/>
          <w:szCs w:val="24"/>
        </w:rPr>
        <w:t>и</w:t>
      </w:r>
      <w:r>
        <w:rPr>
          <w:color w:val="000000"/>
          <w:sz w:val="24"/>
          <w:szCs w:val="24"/>
        </w:rPr>
        <w:t>я. Вы</w:t>
      </w:r>
      <w:r>
        <w:rPr>
          <w:color w:val="000000"/>
          <w:spacing w:val="-1"/>
          <w:sz w:val="24"/>
          <w:szCs w:val="24"/>
        </w:rPr>
        <w:t>ч</w:t>
      </w:r>
      <w:r>
        <w:rPr>
          <w:color w:val="000000"/>
          <w:sz w:val="24"/>
          <w:szCs w:val="24"/>
        </w:rPr>
        <w:t>и</w:t>
      </w:r>
      <w:r>
        <w:rPr>
          <w:color w:val="000000"/>
          <w:w w:val="99"/>
          <w:sz w:val="24"/>
          <w:szCs w:val="24"/>
        </w:rPr>
        <w:t>т</w:t>
      </w:r>
      <w:r>
        <w:rPr>
          <w:color w:val="000000"/>
          <w:sz w:val="24"/>
          <w:szCs w:val="24"/>
        </w:rPr>
        <w:t>ан</w:t>
      </w:r>
      <w:r>
        <w:rPr>
          <w:color w:val="000000"/>
          <w:spacing w:val="1"/>
          <w:sz w:val="24"/>
          <w:szCs w:val="24"/>
        </w:rPr>
        <w:t>и</w:t>
      </w:r>
      <w:r>
        <w:rPr>
          <w:color w:val="000000"/>
          <w:sz w:val="24"/>
          <w:szCs w:val="24"/>
        </w:rPr>
        <w:t>е как де</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вие, обра</w:t>
      </w:r>
      <w:r>
        <w:rPr>
          <w:color w:val="000000"/>
          <w:w w:val="99"/>
          <w:sz w:val="24"/>
          <w:szCs w:val="24"/>
        </w:rPr>
        <w:t>т</w:t>
      </w:r>
      <w:r>
        <w:rPr>
          <w:color w:val="000000"/>
          <w:sz w:val="24"/>
          <w:szCs w:val="24"/>
        </w:rPr>
        <w:t xml:space="preserve">ное </w:t>
      </w:r>
      <w:r>
        <w:rPr>
          <w:color w:val="000000"/>
          <w:spacing w:val="-1"/>
          <w:sz w:val="24"/>
          <w:szCs w:val="24"/>
        </w:rPr>
        <w:t>с</w:t>
      </w:r>
      <w:r>
        <w:rPr>
          <w:color w:val="000000"/>
          <w:sz w:val="24"/>
          <w:szCs w:val="24"/>
        </w:rPr>
        <w:t>лож</w:t>
      </w:r>
      <w:r>
        <w:rPr>
          <w:color w:val="000000"/>
          <w:spacing w:val="-1"/>
          <w:sz w:val="24"/>
          <w:szCs w:val="24"/>
        </w:rPr>
        <w:t>е</w:t>
      </w:r>
      <w:r>
        <w:rPr>
          <w:color w:val="000000"/>
          <w:w w:val="99"/>
          <w:sz w:val="24"/>
          <w:szCs w:val="24"/>
        </w:rPr>
        <w:t>н</w:t>
      </w:r>
      <w:r>
        <w:rPr>
          <w:color w:val="000000"/>
          <w:spacing w:val="1"/>
          <w:w w:val="99"/>
          <w:sz w:val="24"/>
          <w:szCs w:val="24"/>
        </w:rPr>
        <w:t>ию</w:t>
      </w:r>
      <w:r>
        <w:rPr>
          <w:color w:val="000000"/>
          <w:sz w:val="24"/>
          <w:szCs w:val="24"/>
        </w:rPr>
        <w:t>.</w:t>
      </w:r>
    </w:p>
    <w:p w:rsidR="002A0840" w:rsidRDefault="002A0840" w:rsidP="002A0840">
      <w:pPr>
        <w:spacing w:before="5" w:line="235" w:lineRule="auto"/>
        <w:ind w:left="708" w:right="-20"/>
        <w:rPr>
          <w:b/>
          <w:bCs/>
          <w:color w:val="000000"/>
          <w:sz w:val="24"/>
          <w:szCs w:val="24"/>
        </w:rPr>
      </w:pPr>
      <w:r>
        <w:rPr>
          <w:b/>
          <w:bCs/>
          <w:color w:val="000000"/>
          <w:sz w:val="24"/>
          <w:szCs w:val="24"/>
        </w:rPr>
        <w:t>Текс</w:t>
      </w:r>
      <w:r>
        <w:rPr>
          <w:b/>
          <w:bCs/>
          <w:color w:val="000000"/>
          <w:spacing w:val="1"/>
          <w:w w:val="99"/>
          <w:sz w:val="24"/>
          <w:szCs w:val="24"/>
        </w:rPr>
        <w:t>т</w:t>
      </w:r>
      <w:r>
        <w:rPr>
          <w:b/>
          <w:bCs/>
          <w:color w:val="000000"/>
          <w:sz w:val="24"/>
          <w:szCs w:val="24"/>
        </w:rPr>
        <w:t>о</w:t>
      </w:r>
      <w:r>
        <w:rPr>
          <w:b/>
          <w:bCs/>
          <w:color w:val="000000"/>
          <w:w w:val="99"/>
          <w:sz w:val="24"/>
          <w:szCs w:val="24"/>
        </w:rPr>
        <w:t>в</w:t>
      </w:r>
      <w:r>
        <w:rPr>
          <w:b/>
          <w:bCs/>
          <w:color w:val="000000"/>
          <w:sz w:val="24"/>
          <w:szCs w:val="24"/>
        </w:rPr>
        <w:t>ые задачи</w:t>
      </w:r>
    </w:p>
    <w:p w:rsidR="002A0840" w:rsidRDefault="002A0840" w:rsidP="002A0840">
      <w:pPr>
        <w:ind w:left="1" w:right="-19" w:firstLine="707"/>
        <w:jc w:val="both"/>
        <w:rPr>
          <w:color w:val="000000"/>
          <w:sz w:val="24"/>
          <w:szCs w:val="24"/>
        </w:rPr>
      </w:pPr>
      <w:r>
        <w:rPr>
          <w:color w:val="000000"/>
          <w:spacing w:val="-2"/>
          <w:sz w:val="24"/>
          <w:szCs w:val="24"/>
        </w:rPr>
        <w:t>Т</w:t>
      </w:r>
      <w:r>
        <w:rPr>
          <w:color w:val="000000"/>
          <w:spacing w:val="-3"/>
          <w:sz w:val="24"/>
          <w:szCs w:val="24"/>
        </w:rPr>
        <w:t>е</w:t>
      </w:r>
      <w:r>
        <w:rPr>
          <w:color w:val="000000"/>
          <w:spacing w:val="-1"/>
          <w:sz w:val="24"/>
          <w:szCs w:val="24"/>
        </w:rPr>
        <w:t>к</w:t>
      </w:r>
      <w:r>
        <w:rPr>
          <w:color w:val="000000"/>
          <w:spacing w:val="-4"/>
          <w:sz w:val="24"/>
          <w:szCs w:val="24"/>
        </w:rPr>
        <w:t>с</w:t>
      </w:r>
      <w:r>
        <w:rPr>
          <w:color w:val="000000"/>
          <w:spacing w:val="-1"/>
          <w:sz w:val="24"/>
          <w:szCs w:val="24"/>
        </w:rPr>
        <w:t>т</w:t>
      </w:r>
      <w:r>
        <w:rPr>
          <w:color w:val="000000"/>
          <w:sz w:val="24"/>
          <w:szCs w:val="24"/>
        </w:rPr>
        <w:t>о</w:t>
      </w:r>
      <w:r>
        <w:rPr>
          <w:color w:val="000000"/>
          <w:spacing w:val="-3"/>
          <w:sz w:val="24"/>
          <w:szCs w:val="24"/>
        </w:rPr>
        <w:t>ва</w:t>
      </w:r>
      <w:r>
        <w:rPr>
          <w:color w:val="000000"/>
          <w:sz w:val="24"/>
          <w:szCs w:val="24"/>
        </w:rPr>
        <w:t xml:space="preserve">я </w:t>
      </w:r>
      <w:r>
        <w:rPr>
          <w:color w:val="000000"/>
          <w:spacing w:val="1"/>
          <w:sz w:val="24"/>
          <w:szCs w:val="24"/>
        </w:rPr>
        <w:t>з</w:t>
      </w:r>
      <w:r>
        <w:rPr>
          <w:color w:val="000000"/>
          <w:spacing w:val="-2"/>
          <w:sz w:val="24"/>
          <w:szCs w:val="24"/>
        </w:rPr>
        <w:t>ад</w:t>
      </w:r>
      <w:r>
        <w:rPr>
          <w:color w:val="000000"/>
          <w:spacing w:val="-1"/>
          <w:sz w:val="24"/>
          <w:szCs w:val="24"/>
        </w:rPr>
        <w:t>а</w:t>
      </w:r>
      <w:r>
        <w:rPr>
          <w:color w:val="000000"/>
          <w:spacing w:val="-3"/>
          <w:sz w:val="24"/>
          <w:szCs w:val="24"/>
        </w:rPr>
        <w:t>ча</w:t>
      </w:r>
      <w:r>
        <w:rPr>
          <w:color w:val="000000"/>
          <w:sz w:val="24"/>
          <w:szCs w:val="24"/>
        </w:rPr>
        <w:t xml:space="preserve">: </w:t>
      </w:r>
      <w:r>
        <w:rPr>
          <w:color w:val="000000"/>
          <w:spacing w:val="-2"/>
          <w:sz w:val="24"/>
          <w:szCs w:val="24"/>
        </w:rPr>
        <w:t>ст</w:t>
      </w:r>
      <w:r>
        <w:rPr>
          <w:color w:val="000000"/>
          <w:spacing w:val="1"/>
          <w:sz w:val="24"/>
          <w:szCs w:val="24"/>
        </w:rPr>
        <w:t>р</w:t>
      </w:r>
      <w:r>
        <w:rPr>
          <w:color w:val="000000"/>
          <w:spacing w:val="-6"/>
          <w:sz w:val="24"/>
          <w:szCs w:val="24"/>
        </w:rPr>
        <w:t>у</w:t>
      </w:r>
      <w:r>
        <w:rPr>
          <w:color w:val="000000"/>
          <w:sz w:val="24"/>
          <w:szCs w:val="24"/>
        </w:rPr>
        <w:t>кт</w:t>
      </w:r>
      <w:r>
        <w:rPr>
          <w:color w:val="000000"/>
          <w:spacing w:val="-5"/>
          <w:sz w:val="24"/>
          <w:szCs w:val="24"/>
        </w:rPr>
        <w:t>у</w:t>
      </w:r>
      <w:r>
        <w:rPr>
          <w:color w:val="000000"/>
          <w:spacing w:val="-3"/>
          <w:sz w:val="24"/>
          <w:szCs w:val="24"/>
        </w:rPr>
        <w:t>р</w:t>
      </w:r>
      <w:r>
        <w:rPr>
          <w:color w:val="000000"/>
          <w:spacing w:val="-1"/>
          <w:sz w:val="24"/>
          <w:szCs w:val="24"/>
        </w:rPr>
        <w:t>н</w:t>
      </w:r>
      <w:r>
        <w:rPr>
          <w:color w:val="000000"/>
          <w:sz w:val="24"/>
          <w:szCs w:val="24"/>
        </w:rPr>
        <w:t xml:space="preserve">ые </w:t>
      </w:r>
      <w:r>
        <w:rPr>
          <w:color w:val="000000"/>
          <w:spacing w:val="-1"/>
          <w:sz w:val="24"/>
          <w:szCs w:val="24"/>
        </w:rPr>
        <w:t>э</w:t>
      </w:r>
      <w:r>
        <w:rPr>
          <w:color w:val="000000"/>
          <w:sz w:val="24"/>
          <w:szCs w:val="24"/>
        </w:rPr>
        <w:t>л</w:t>
      </w:r>
      <w:r>
        <w:rPr>
          <w:color w:val="000000"/>
          <w:spacing w:val="-3"/>
          <w:sz w:val="24"/>
          <w:szCs w:val="24"/>
        </w:rPr>
        <w:t>е</w:t>
      </w:r>
      <w:r>
        <w:rPr>
          <w:color w:val="000000"/>
          <w:spacing w:val="-1"/>
          <w:sz w:val="24"/>
          <w:szCs w:val="24"/>
        </w:rPr>
        <w:t>м</w:t>
      </w:r>
      <w:r>
        <w:rPr>
          <w:color w:val="000000"/>
          <w:spacing w:val="-3"/>
          <w:sz w:val="24"/>
          <w:szCs w:val="24"/>
        </w:rPr>
        <w:t>е</w:t>
      </w:r>
      <w:r>
        <w:rPr>
          <w:color w:val="000000"/>
          <w:spacing w:val="-1"/>
          <w:sz w:val="24"/>
          <w:szCs w:val="24"/>
        </w:rPr>
        <w:t>н</w:t>
      </w:r>
      <w:r>
        <w:rPr>
          <w:color w:val="000000"/>
          <w:spacing w:val="-1"/>
          <w:w w:val="99"/>
          <w:sz w:val="24"/>
          <w:szCs w:val="24"/>
        </w:rPr>
        <w:t>т</w:t>
      </w:r>
      <w:r>
        <w:rPr>
          <w:color w:val="000000"/>
          <w:spacing w:val="-3"/>
          <w:sz w:val="24"/>
          <w:szCs w:val="24"/>
        </w:rPr>
        <w:t>ы</w:t>
      </w:r>
      <w:r>
        <w:rPr>
          <w:color w:val="000000"/>
          <w:sz w:val="24"/>
          <w:szCs w:val="24"/>
        </w:rPr>
        <w:t xml:space="preserve">, </w:t>
      </w:r>
      <w:r>
        <w:rPr>
          <w:color w:val="000000"/>
          <w:spacing w:val="-2"/>
          <w:sz w:val="24"/>
          <w:szCs w:val="24"/>
        </w:rPr>
        <w:t>с</w:t>
      </w:r>
      <w:r>
        <w:rPr>
          <w:color w:val="000000"/>
          <w:sz w:val="24"/>
          <w:szCs w:val="24"/>
        </w:rPr>
        <w:t>о</w:t>
      </w:r>
      <w:r>
        <w:rPr>
          <w:color w:val="000000"/>
          <w:spacing w:val="-3"/>
          <w:sz w:val="24"/>
          <w:szCs w:val="24"/>
        </w:rPr>
        <w:t>с</w:t>
      </w:r>
      <w:r>
        <w:rPr>
          <w:color w:val="000000"/>
          <w:spacing w:val="-2"/>
          <w:w w:val="99"/>
          <w:sz w:val="24"/>
          <w:szCs w:val="24"/>
        </w:rPr>
        <w:t>т</w:t>
      </w:r>
      <w:r>
        <w:rPr>
          <w:color w:val="000000"/>
          <w:spacing w:val="-1"/>
          <w:sz w:val="24"/>
          <w:szCs w:val="24"/>
        </w:rPr>
        <w:t>а</w:t>
      </w:r>
      <w:r>
        <w:rPr>
          <w:color w:val="000000"/>
          <w:spacing w:val="-2"/>
          <w:sz w:val="24"/>
          <w:szCs w:val="24"/>
        </w:rPr>
        <w:t>в</w:t>
      </w:r>
      <w:r>
        <w:rPr>
          <w:color w:val="000000"/>
          <w:spacing w:val="-3"/>
          <w:sz w:val="24"/>
          <w:szCs w:val="24"/>
        </w:rPr>
        <w:t>ле</w:t>
      </w:r>
      <w:r>
        <w:rPr>
          <w:color w:val="000000"/>
          <w:spacing w:val="-1"/>
          <w:sz w:val="24"/>
          <w:szCs w:val="24"/>
        </w:rPr>
        <w:t>ни</w:t>
      </w:r>
      <w:r>
        <w:rPr>
          <w:color w:val="000000"/>
          <w:sz w:val="24"/>
          <w:szCs w:val="24"/>
        </w:rPr>
        <w:t xml:space="preserve">е </w:t>
      </w:r>
      <w:r>
        <w:rPr>
          <w:color w:val="000000"/>
          <w:w w:val="99"/>
          <w:sz w:val="24"/>
          <w:szCs w:val="24"/>
        </w:rPr>
        <w:t>т</w:t>
      </w:r>
      <w:r>
        <w:rPr>
          <w:color w:val="000000"/>
          <w:spacing w:val="-3"/>
          <w:sz w:val="24"/>
          <w:szCs w:val="24"/>
        </w:rPr>
        <w:t>е</w:t>
      </w:r>
      <w:r>
        <w:rPr>
          <w:color w:val="000000"/>
          <w:sz w:val="24"/>
          <w:szCs w:val="24"/>
        </w:rPr>
        <w:t>к</w:t>
      </w:r>
      <w:r>
        <w:rPr>
          <w:color w:val="000000"/>
          <w:spacing w:val="-3"/>
          <w:sz w:val="24"/>
          <w:szCs w:val="24"/>
        </w:rPr>
        <w:t>с</w:t>
      </w:r>
      <w:r>
        <w:rPr>
          <w:color w:val="000000"/>
          <w:spacing w:val="-1"/>
          <w:w w:val="99"/>
          <w:sz w:val="24"/>
          <w:szCs w:val="24"/>
        </w:rPr>
        <w:t>т</w:t>
      </w:r>
      <w:r>
        <w:rPr>
          <w:color w:val="000000"/>
          <w:spacing w:val="-3"/>
          <w:sz w:val="24"/>
          <w:szCs w:val="24"/>
        </w:rPr>
        <w:t>ов</w:t>
      </w:r>
      <w:r>
        <w:rPr>
          <w:color w:val="000000"/>
          <w:spacing w:val="-2"/>
          <w:sz w:val="24"/>
          <w:szCs w:val="24"/>
        </w:rPr>
        <w:t>о</w:t>
      </w:r>
      <w:r>
        <w:rPr>
          <w:color w:val="000000"/>
          <w:sz w:val="24"/>
          <w:szCs w:val="24"/>
        </w:rPr>
        <w:t xml:space="preserve">й </w:t>
      </w:r>
      <w:r>
        <w:rPr>
          <w:color w:val="000000"/>
          <w:w w:val="99"/>
          <w:sz w:val="24"/>
          <w:szCs w:val="24"/>
        </w:rPr>
        <w:t>з</w:t>
      </w:r>
      <w:r>
        <w:rPr>
          <w:color w:val="000000"/>
          <w:spacing w:val="-3"/>
          <w:sz w:val="24"/>
          <w:szCs w:val="24"/>
        </w:rPr>
        <w:t>а</w:t>
      </w:r>
      <w:r>
        <w:rPr>
          <w:color w:val="000000"/>
          <w:sz w:val="24"/>
          <w:szCs w:val="24"/>
        </w:rPr>
        <w:t>д</w:t>
      </w:r>
      <w:r>
        <w:rPr>
          <w:color w:val="000000"/>
          <w:spacing w:val="-3"/>
          <w:sz w:val="24"/>
          <w:szCs w:val="24"/>
        </w:rPr>
        <w:t>а</w:t>
      </w:r>
      <w:r>
        <w:rPr>
          <w:color w:val="000000"/>
          <w:sz w:val="24"/>
          <w:szCs w:val="24"/>
        </w:rPr>
        <w:t xml:space="preserve">чи по </w:t>
      </w:r>
      <w:r>
        <w:rPr>
          <w:color w:val="000000"/>
          <w:spacing w:val="-1"/>
          <w:sz w:val="24"/>
          <w:szCs w:val="24"/>
        </w:rPr>
        <w:t>о</w:t>
      </w:r>
      <w:r>
        <w:rPr>
          <w:color w:val="000000"/>
          <w:spacing w:val="-2"/>
          <w:sz w:val="24"/>
          <w:szCs w:val="24"/>
        </w:rPr>
        <w:t>бр</w:t>
      </w:r>
      <w:r>
        <w:rPr>
          <w:color w:val="000000"/>
          <w:spacing w:val="-4"/>
          <w:sz w:val="24"/>
          <w:szCs w:val="24"/>
        </w:rPr>
        <w:t>а</w:t>
      </w:r>
      <w:r>
        <w:rPr>
          <w:color w:val="000000"/>
          <w:spacing w:val="-1"/>
          <w:w w:val="99"/>
          <w:sz w:val="24"/>
          <w:szCs w:val="24"/>
        </w:rPr>
        <w:t>з</w:t>
      </w:r>
      <w:r>
        <w:rPr>
          <w:color w:val="000000"/>
          <w:w w:val="99"/>
          <w:sz w:val="24"/>
          <w:szCs w:val="24"/>
        </w:rPr>
        <w:t>ц</w:t>
      </w:r>
      <w:r>
        <w:rPr>
          <w:color w:val="000000"/>
          <w:spacing w:val="-4"/>
          <w:sz w:val="24"/>
          <w:szCs w:val="24"/>
        </w:rPr>
        <w:t>у</w:t>
      </w:r>
      <w:r>
        <w:rPr>
          <w:color w:val="000000"/>
          <w:sz w:val="24"/>
          <w:szCs w:val="24"/>
        </w:rPr>
        <w:t xml:space="preserve">. </w:t>
      </w:r>
      <w:r>
        <w:rPr>
          <w:color w:val="000000"/>
          <w:spacing w:val="-2"/>
          <w:sz w:val="24"/>
          <w:szCs w:val="24"/>
        </w:rPr>
        <w:t>З</w:t>
      </w:r>
      <w:r>
        <w:rPr>
          <w:color w:val="000000"/>
          <w:spacing w:val="-3"/>
          <w:sz w:val="24"/>
          <w:szCs w:val="24"/>
        </w:rPr>
        <w:t>ав</w:t>
      </w:r>
      <w:r>
        <w:rPr>
          <w:color w:val="000000"/>
          <w:spacing w:val="-1"/>
          <w:w w:val="99"/>
          <w:sz w:val="24"/>
          <w:szCs w:val="24"/>
        </w:rPr>
        <w:t>и</w:t>
      </w:r>
      <w:r>
        <w:rPr>
          <w:color w:val="000000"/>
          <w:spacing w:val="-3"/>
          <w:sz w:val="24"/>
          <w:szCs w:val="24"/>
        </w:rPr>
        <w:t>с</w:t>
      </w:r>
      <w:r>
        <w:rPr>
          <w:color w:val="000000"/>
          <w:w w:val="99"/>
          <w:sz w:val="24"/>
          <w:szCs w:val="24"/>
        </w:rPr>
        <w:t>и</w:t>
      </w:r>
      <w:r>
        <w:rPr>
          <w:color w:val="000000"/>
          <w:spacing w:val="-2"/>
          <w:sz w:val="24"/>
          <w:szCs w:val="24"/>
        </w:rPr>
        <w:t>м</w:t>
      </w:r>
      <w:r>
        <w:rPr>
          <w:color w:val="000000"/>
          <w:spacing w:val="-3"/>
          <w:sz w:val="24"/>
          <w:szCs w:val="24"/>
        </w:rPr>
        <w:t>ос</w:t>
      </w:r>
      <w:r>
        <w:rPr>
          <w:color w:val="000000"/>
          <w:spacing w:val="-1"/>
          <w:sz w:val="24"/>
          <w:szCs w:val="24"/>
        </w:rPr>
        <w:t>т</w:t>
      </w:r>
      <w:r>
        <w:rPr>
          <w:color w:val="000000"/>
          <w:sz w:val="24"/>
          <w:szCs w:val="24"/>
        </w:rPr>
        <w:t xml:space="preserve">ь </w:t>
      </w:r>
      <w:r>
        <w:rPr>
          <w:color w:val="000000"/>
          <w:spacing w:val="-2"/>
          <w:sz w:val="24"/>
          <w:szCs w:val="24"/>
        </w:rPr>
        <w:t>м</w:t>
      </w:r>
      <w:r>
        <w:rPr>
          <w:color w:val="000000"/>
          <w:spacing w:val="-1"/>
          <w:sz w:val="24"/>
          <w:szCs w:val="24"/>
        </w:rPr>
        <w:t>е</w:t>
      </w:r>
      <w:r>
        <w:rPr>
          <w:color w:val="000000"/>
          <w:spacing w:val="-2"/>
          <w:sz w:val="24"/>
          <w:szCs w:val="24"/>
        </w:rPr>
        <w:t>ж</w:t>
      </w:r>
      <w:r>
        <w:rPr>
          <w:color w:val="000000"/>
          <w:sz w:val="24"/>
          <w:szCs w:val="24"/>
        </w:rPr>
        <w:t>д</w:t>
      </w:r>
      <w:r>
        <w:rPr>
          <w:color w:val="000000"/>
          <w:spacing w:val="43"/>
          <w:sz w:val="24"/>
          <w:szCs w:val="24"/>
        </w:rPr>
        <w:t>у</w:t>
      </w:r>
      <w:r>
        <w:rPr>
          <w:color w:val="000000"/>
          <w:sz w:val="24"/>
          <w:szCs w:val="24"/>
        </w:rPr>
        <w:t>д</w:t>
      </w:r>
      <w:r>
        <w:rPr>
          <w:color w:val="000000"/>
          <w:spacing w:val="-1"/>
          <w:sz w:val="24"/>
          <w:szCs w:val="24"/>
        </w:rPr>
        <w:t>а</w:t>
      </w:r>
      <w:r>
        <w:rPr>
          <w:color w:val="000000"/>
          <w:w w:val="99"/>
          <w:sz w:val="24"/>
          <w:szCs w:val="24"/>
        </w:rPr>
        <w:t>нн</w:t>
      </w:r>
      <w:r>
        <w:rPr>
          <w:color w:val="000000"/>
          <w:spacing w:val="-3"/>
          <w:sz w:val="24"/>
          <w:szCs w:val="24"/>
        </w:rPr>
        <w:t>ым</w:t>
      </w:r>
      <w:r>
        <w:rPr>
          <w:color w:val="000000"/>
          <w:w w:val="99"/>
          <w:sz w:val="24"/>
          <w:szCs w:val="24"/>
        </w:rPr>
        <w:t xml:space="preserve">и и </w:t>
      </w:r>
      <w:r>
        <w:rPr>
          <w:color w:val="000000"/>
          <w:spacing w:val="-1"/>
          <w:w w:val="99"/>
          <w:sz w:val="24"/>
          <w:szCs w:val="24"/>
        </w:rPr>
        <w:t>и</w:t>
      </w:r>
      <w:r>
        <w:rPr>
          <w:color w:val="000000"/>
          <w:spacing w:val="-4"/>
          <w:sz w:val="24"/>
          <w:szCs w:val="24"/>
        </w:rPr>
        <w:t>с</w:t>
      </w:r>
      <w:r>
        <w:rPr>
          <w:color w:val="000000"/>
          <w:spacing w:val="-1"/>
          <w:sz w:val="24"/>
          <w:szCs w:val="24"/>
        </w:rPr>
        <w:t>к</w:t>
      </w:r>
      <w:r>
        <w:rPr>
          <w:color w:val="000000"/>
          <w:spacing w:val="-2"/>
          <w:sz w:val="24"/>
          <w:szCs w:val="24"/>
        </w:rPr>
        <w:t>о</w:t>
      </w:r>
      <w:r>
        <w:rPr>
          <w:color w:val="000000"/>
          <w:spacing w:val="-1"/>
          <w:sz w:val="24"/>
          <w:szCs w:val="24"/>
        </w:rPr>
        <w:t>м</w:t>
      </w:r>
      <w:r>
        <w:rPr>
          <w:color w:val="000000"/>
          <w:spacing w:val="-2"/>
          <w:sz w:val="24"/>
          <w:szCs w:val="24"/>
        </w:rPr>
        <w:t>о</w:t>
      </w:r>
      <w:r>
        <w:rPr>
          <w:color w:val="000000"/>
          <w:sz w:val="24"/>
          <w:szCs w:val="24"/>
        </w:rPr>
        <w:t>й в</w:t>
      </w:r>
      <w:r>
        <w:rPr>
          <w:color w:val="000000"/>
          <w:spacing w:val="-4"/>
          <w:sz w:val="24"/>
          <w:szCs w:val="24"/>
        </w:rPr>
        <w:t>е</w:t>
      </w:r>
      <w:r>
        <w:rPr>
          <w:color w:val="000000"/>
          <w:spacing w:val="-1"/>
          <w:sz w:val="24"/>
          <w:szCs w:val="24"/>
        </w:rPr>
        <w:t>л</w:t>
      </w:r>
      <w:r>
        <w:rPr>
          <w:color w:val="000000"/>
          <w:spacing w:val="-2"/>
          <w:sz w:val="24"/>
          <w:szCs w:val="24"/>
        </w:rPr>
        <w:t>и</w:t>
      </w:r>
      <w:r>
        <w:rPr>
          <w:color w:val="000000"/>
          <w:spacing w:val="-3"/>
          <w:sz w:val="24"/>
          <w:szCs w:val="24"/>
        </w:rPr>
        <w:t>ч</w:t>
      </w:r>
      <w:r>
        <w:rPr>
          <w:color w:val="000000"/>
          <w:sz w:val="24"/>
          <w:szCs w:val="24"/>
        </w:rPr>
        <w:t>ин</w:t>
      </w:r>
      <w:r>
        <w:rPr>
          <w:color w:val="000000"/>
          <w:spacing w:val="-2"/>
          <w:sz w:val="24"/>
          <w:szCs w:val="24"/>
        </w:rPr>
        <w:t>о</w:t>
      </w:r>
      <w:r>
        <w:rPr>
          <w:color w:val="000000"/>
          <w:sz w:val="24"/>
          <w:szCs w:val="24"/>
        </w:rPr>
        <w:t xml:space="preserve">й в </w:t>
      </w:r>
      <w:r>
        <w:rPr>
          <w:color w:val="000000"/>
          <w:spacing w:val="-1"/>
          <w:w w:val="99"/>
          <w:sz w:val="24"/>
          <w:szCs w:val="24"/>
        </w:rPr>
        <w:t>т</w:t>
      </w:r>
      <w:r>
        <w:rPr>
          <w:color w:val="000000"/>
          <w:spacing w:val="-4"/>
          <w:sz w:val="24"/>
          <w:szCs w:val="24"/>
        </w:rPr>
        <w:t>е</w:t>
      </w:r>
      <w:r>
        <w:rPr>
          <w:color w:val="000000"/>
          <w:sz w:val="24"/>
          <w:szCs w:val="24"/>
        </w:rPr>
        <w:t>к</w:t>
      </w:r>
      <w:r>
        <w:rPr>
          <w:color w:val="000000"/>
          <w:spacing w:val="-3"/>
          <w:sz w:val="24"/>
          <w:szCs w:val="24"/>
        </w:rPr>
        <w:t>с</w:t>
      </w:r>
      <w:r>
        <w:rPr>
          <w:color w:val="000000"/>
          <w:spacing w:val="-1"/>
          <w:w w:val="99"/>
          <w:sz w:val="24"/>
          <w:szCs w:val="24"/>
        </w:rPr>
        <w:t>т</w:t>
      </w:r>
      <w:r>
        <w:rPr>
          <w:color w:val="000000"/>
          <w:spacing w:val="-3"/>
          <w:sz w:val="24"/>
          <w:szCs w:val="24"/>
        </w:rPr>
        <w:t>о</w:t>
      </w:r>
      <w:r>
        <w:rPr>
          <w:color w:val="000000"/>
          <w:spacing w:val="-2"/>
          <w:sz w:val="24"/>
          <w:szCs w:val="24"/>
        </w:rPr>
        <w:t>в</w:t>
      </w:r>
      <w:r>
        <w:rPr>
          <w:color w:val="000000"/>
          <w:spacing w:val="-3"/>
          <w:sz w:val="24"/>
          <w:szCs w:val="24"/>
        </w:rPr>
        <w:t>о</w:t>
      </w:r>
      <w:r>
        <w:rPr>
          <w:color w:val="000000"/>
          <w:sz w:val="24"/>
          <w:szCs w:val="24"/>
        </w:rPr>
        <w:t xml:space="preserve">й </w:t>
      </w:r>
      <w:r>
        <w:rPr>
          <w:color w:val="000000"/>
          <w:w w:val="99"/>
          <w:sz w:val="24"/>
          <w:szCs w:val="24"/>
        </w:rPr>
        <w:t>з</w:t>
      </w:r>
      <w:r>
        <w:rPr>
          <w:color w:val="000000"/>
          <w:spacing w:val="-2"/>
          <w:sz w:val="24"/>
          <w:szCs w:val="24"/>
        </w:rPr>
        <w:t>ад</w:t>
      </w:r>
      <w:r>
        <w:rPr>
          <w:color w:val="000000"/>
          <w:spacing w:val="-1"/>
          <w:sz w:val="24"/>
          <w:szCs w:val="24"/>
        </w:rPr>
        <w:t>а</w:t>
      </w:r>
      <w:r>
        <w:rPr>
          <w:color w:val="000000"/>
          <w:spacing w:val="-3"/>
          <w:sz w:val="24"/>
          <w:szCs w:val="24"/>
        </w:rPr>
        <w:t>че</w:t>
      </w:r>
      <w:r>
        <w:rPr>
          <w:color w:val="000000"/>
          <w:sz w:val="24"/>
          <w:szCs w:val="24"/>
        </w:rPr>
        <w:t xml:space="preserve">. </w:t>
      </w:r>
      <w:r>
        <w:rPr>
          <w:color w:val="000000"/>
          <w:spacing w:val="-1"/>
          <w:w w:val="99"/>
          <w:sz w:val="24"/>
          <w:szCs w:val="24"/>
        </w:rPr>
        <w:t>Р</w:t>
      </w:r>
      <w:r>
        <w:rPr>
          <w:color w:val="000000"/>
          <w:spacing w:val="-3"/>
          <w:sz w:val="24"/>
          <w:szCs w:val="24"/>
        </w:rPr>
        <w:t>е</w:t>
      </w:r>
      <w:r>
        <w:rPr>
          <w:color w:val="000000"/>
          <w:spacing w:val="-3"/>
          <w:w w:val="99"/>
          <w:sz w:val="24"/>
          <w:szCs w:val="24"/>
        </w:rPr>
        <w:t>ш</w:t>
      </w:r>
      <w:r>
        <w:rPr>
          <w:color w:val="000000"/>
          <w:spacing w:val="-3"/>
          <w:sz w:val="24"/>
          <w:szCs w:val="24"/>
        </w:rPr>
        <w:t>е</w:t>
      </w:r>
      <w:r>
        <w:rPr>
          <w:color w:val="000000"/>
          <w:spacing w:val="-1"/>
          <w:sz w:val="24"/>
          <w:szCs w:val="24"/>
        </w:rPr>
        <w:t>ни</w:t>
      </w:r>
      <w:r>
        <w:rPr>
          <w:color w:val="000000"/>
          <w:sz w:val="24"/>
          <w:szCs w:val="24"/>
        </w:rPr>
        <w:t xml:space="preserve">е </w:t>
      </w:r>
      <w:r>
        <w:rPr>
          <w:color w:val="000000"/>
          <w:w w:val="99"/>
          <w:sz w:val="24"/>
          <w:szCs w:val="24"/>
        </w:rPr>
        <w:t>з</w:t>
      </w:r>
      <w:r>
        <w:rPr>
          <w:color w:val="000000"/>
          <w:spacing w:val="-2"/>
          <w:sz w:val="24"/>
          <w:szCs w:val="24"/>
        </w:rPr>
        <w:t>ад</w:t>
      </w:r>
      <w:r>
        <w:rPr>
          <w:color w:val="000000"/>
          <w:spacing w:val="-1"/>
          <w:sz w:val="24"/>
          <w:szCs w:val="24"/>
        </w:rPr>
        <w:t>а</w:t>
      </w:r>
      <w:r>
        <w:rPr>
          <w:color w:val="000000"/>
          <w:sz w:val="24"/>
          <w:szCs w:val="24"/>
        </w:rPr>
        <w:t xml:space="preserve">ч в </w:t>
      </w:r>
      <w:r>
        <w:rPr>
          <w:color w:val="000000"/>
          <w:spacing w:val="-3"/>
          <w:sz w:val="24"/>
          <w:szCs w:val="24"/>
        </w:rPr>
        <w:t>о</w:t>
      </w:r>
      <w:r>
        <w:rPr>
          <w:color w:val="000000"/>
          <w:spacing w:val="-2"/>
          <w:sz w:val="24"/>
          <w:szCs w:val="24"/>
        </w:rPr>
        <w:t>д</w:t>
      </w:r>
      <w:r>
        <w:rPr>
          <w:color w:val="000000"/>
          <w:spacing w:val="-1"/>
          <w:w w:val="99"/>
          <w:sz w:val="24"/>
          <w:szCs w:val="24"/>
        </w:rPr>
        <w:t>н</w:t>
      </w:r>
      <w:r>
        <w:rPr>
          <w:color w:val="000000"/>
          <w:sz w:val="24"/>
          <w:szCs w:val="24"/>
        </w:rPr>
        <w:t xml:space="preserve">о </w:t>
      </w:r>
      <w:r>
        <w:rPr>
          <w:color w:val="000000"/>
          <w:spacing w:val="-2"/>
          <w:sz w:val="24"/>
          <w:szCs w:val="24"/>
        </w:rPr>
        <w:t>д</w:t>
      </w:r>
      <w:r>
        <w:rPr>
          <w:color w:val="000000"/>
          <w:spacing w:val="-3"/>
          <w:sz w:val="24"/>
          <w:szCs w:val="24"/>
        </w:rPr>
        <w:t>е</w:t>
      </w:r>
      <w:r>
        <w:rPr>
          <w:color w:val="000000"/>
          <w:spacing w:val="-1"/>
          <w:w w:val="99"/>
          <w:sz w:val="24"/>
          <w:szCs w:val="24"/>
        </w:rPr>
        <w:t>й</w:t>
      </w:r>
      <w:r>
        <w:rPr>
          <w:color w:val="000000"/>
          <w:spacing w:val="-3"/>
          <w:sz w:val="24"/>
          <w:szCs w:val="24"/>
        </w:rPr>
        <w:t>с</w:t>
      </w:r>
      <w:r>
        <w:rPr>
          <w:color w:val="000000"/>
          <w:spacing w:val="-2"/>
          <w:sz w:val="24"/>
          <w:szCs w:val="24"/>
        </w:rPr>
        <w:t>тв</w:t>
      </w:r>
      <w:r>
        <w:rPr>
          <w:color w:val="000000"/>
          <w:spacing w:val="-2"/>
          <w:w w:val="99"/>
          <w:sz w:val="24"/>
          <w:szCs w:val="24"/>
        </w:rPr>
        <w:t>и</w:t>
      </w:r>
      <w:r>
        <w:rPr>
          <w:color w:val="000000"/>
          <w:spacing w:val="-1"/>
          <w:sz w:val="24"/>
          <w:szCs w:val="24"/>
        </w:rPr>
        <w:t>е</w:t>
      </w:r>
      <w:r>
        <w:rPr>
          <w:color w:val="000000"/>
          <w:sz w:val="24"/>
          <w:szCs w:val="24"/>
        </w:rPr>
        <w:t>.</w:t>
      </w:r>
    </w:p>
    <w:p w:rsidR="002A0840" w:rsidRDefault="002A0840" w:rsidP="002A0840">
      <w:pPr>
        <w:spacing w:before="5" w:line="235" w:lineRule="auto"/>
        <w:ind w:left="708" w:right="-20"/>
        <w:rPr>
          <w:b/>
          <w:bCs/>
          <w:color w:val="000000"/>
          <w:sz w:val="24"/>
          <w:szCs w:val="24"/>
        </w:rPr>
      </w:pPr>
      <w:r>
        <w:rPr>
          <w:b/>
          <w:bCs/>
          <w:color w:val="000000"/>
          <w:sz w:val="24"/>
          <w:szCs w:val="24"/>
        </w:rPr>
        <w:t>П</w:t>
      </w:r>
      <w:r>
        <w:rPr>
          <w:b/>
          <w:bCs/>
          <w:color w:val="000000"/>
          <w:spacing w:val="1"/>
          <w:w w:val="99"/>
          <w:sz w:val="24"/>
          <w:szCs w:val="24"/>
        </w:rPr>
        <w:t>р</w:t>
      </w:r>
      <w:r>
        <w:rPr>
          <w:b/>
          <w:bCs/>
          <w:color w:val="000000"/>
          <w:sz w:val="24"/>
          <w:szCs w:val="24"/>
        </w:rPr>
        <w:t>ос</w:t>
      </w:r>
      <w:r>
        <w:rPr>
          <w:b/>
          <w:bCs/>
          <w:color w:val="000000"/>
          <w:spacing w:val="1"/>
          <w:w w:val="99"/>
          <w:sz w:val="24"/>
          <w:szCs w:val="24"/>
        </w:rPr>
        <w:t>тр</w:t>
      </w:r>
      <w:r>
        <w:rPr>
          <w:b/>
          <w:bCs/>
          <w:color w:val="000000"/>
          <w:spacing w:val="-2"/>
          <w:sz w:val="24"/>
          <w:szCs w:val="24"/>
        </w:rPr>
        <w:t>а</w:t>
      </w:r>
      <w:r>
        <w:rPr>
          <w:b/>
          <w:bCs/>
          <w:color w:val="000000"/>
          <w:sz w:val="24"/>
          <w:szCs w:val="24"/>
        </w:rPr>
        <w:t>нс</w:t>
      </w:r>
      <w:r>
        <w:rPr>
          <w:b/>
          <w:bCs/>
          <w:color w:val="000000"/>
          <w:spacing w:val="1"/>
          <w:w w:val="99"/>
          <w:sz w:val="24"/>
          <w:szCs w:val="24"/>
        </w:rPr>
        <w:t>т</w:t>
      </w:r>
      <w:r>
        <w:rPr>
          <w:b/>
          <w:bCs/>
          <w:color w:val="000000"/>
          <w:w w:val="99"/>
          <w:sz w:val="24"/>
          <w:szCs w:val="24"/>
        </w:rPr>
        <w:t>в</w:t>
      </w:r>
      <w:r>
        <w:rPr>
          <w:b/>
          <w:bCs/>
          <w:color w:val="000000"/>
          <w:sz w:val="24"/>
          <w:szCs w:val="24"/>
        </w:rPr>
        <w:t>е</w:t>
      </w:r>
      <w:r>
        <w:rPr>
          <w:b/>
          <w:bCs/>
          <w:color w:val="000000"/>
          <w:spacing w:val="-1"/>
          <w:sz w:val="24"/>
          <w:szCs w:val="24"/>
        </w:rPr>
        <w:t>н</w:t>
      </w:r>
      <w:r>
        <w:rPr>
          <w:b/>
          <w:bCs/>
          <w:color w:val="000000"/>
          <w:sz w:val="24"/>
          <w:szCs w:val="24"/>
        </w:rPr>
        <w:t>ные о</w:t>
      </w:r>
      <w:r>
        <w:rPr>
          <w:b/>
          <w:bCs/>
          <w:color w:val="000000"/>
          <w:w w:val="99"/>
          <w:sz w:val="24"/>
          <w:szCs w:val="24"/>
        </w:rPr>
        <w:t>т</w:t>
      </w:r>
      <w:r>
        <w:rPr>
          <w:b/>
          <w:bCs/>
          <w:color w:val="000000"/>
          <w:sz w:val="24"/>
          <w:szCs w:val="24"/>
        </w:rPr>
        <w:t>н</w:t>
      </w:r>
      <w:r>
        <w:rPr>
          <w:b/>
          <w:bCs/>
          <w:color w:val="000000"/>
          <w:spacing w:val="2"/>
          <w:sz w:val="24"/>
          <w:szCs w:val="24"/>
        </w:rPr>
        <w:t>о</w:t>
      </w:r>
      <w:r>
        <w:rPr>
          <w:b/>
          <w:bCs/>
          <w:color w:val="000000"/>
          <w:spacing w:val="-5"/>
          <w:sz w:val="24"/>
          <w:szCs w:val="24"/>
        </w:rPr>
        <w:t>ш</w:t>
      </w:r>
      <w:r>
        <w:rPr>
          <w:b/>
          <w:bCs/>
          <w:color w:val="000000"/>
          <w:spacing w:val="-1"/>
          <w:sz w:val="24"/>
          <w:szCs w:val="24"/>
        </w:rPr>
        <w:t>е</w:t>
      </w:r>
      <w:r>
        <w:rPr>
          <w:b/>
          <w:bCs/>
          <w:color w:val="000000"/>
          <w:w w:val="99"/>
          <w:sz w:val="24"/>
          <w:szCs w:val="24"/>
        </w:rPr>
        <w:t>н</w:t>
      </w:r>
      <w:r>
        <w:rPr>
          <w:b/>
          <w:bCs/>
          <w:color w:val="000000"/>
          <w:spacing w:val="1"/>
          <w:w w:val="99"/>
          <w:sz w:val="24"/>
          <w:szCs w:val="24"/>
        </w:rPr>
        <w:t>и</w:t>
      </w:r>
      <w:r>
        <w:rPr>
          <w:b/>
          <w:bCs/>
          <w:color w:val="000000"/>
          <w:sz w:val="24"/>
          <w:szCs w:val="24"/>
        </w:rPr>
        <w:t xml:space="preserve">я </w:t>
      </w:r>
      <w:r>
        <w:rPr>
          <w:b/>
          <w:bCs/>
          <w:color w:val="000000"/>
          <w:w w:val="99"/>
          <w:sz w:val="24"/>
          <w:szCs w:val="24"/>
        </w:rPr>
        <w:t>и г</w:t>
      </w:r>
      <w:r>
        <w:rPr>
          <w:b/>
          <w:bCs/>
          <w:color w:val="000000"/>
          <w:sz w:val="24"/>
          <w:szCs w:val="24"/>
        </w:rPr>
        <w:t>ео</w:t>
      </w:r>
      <w:r>
        <w:rPr>
          <w:b/>
          <w:bCs/>
          <w:color w:val="000000"/>
          <w:spacing w:val="1"/>
          <w:w w:val="99"/>
          <w:sz w:val="24"/>
          <w:szCs w:val="24"/>
        </w:rPr>
        <w:t>м</w:t>
      </w:r>
      <w:r>
        <w:rPr>
          <w:b/>
          <w:bCs/>
          <w:color w:val="000000"/>
          <w:sz w:val="24"/>
          <w:szCs w:val="24"/>
        </w:rPr>
        <w:t>е</w:t>
      </w:r>
      <w:r>
        <w:rPr>
          <w:b/>
          <w:bCs/>
          <w:color w:val="000000"/>
          <w:spacing w:val="1"/>
          <w:w w:val="99"/>
          <w:sz w:val="24"/>
          <w:szCs w:val="24"/>
        </w:rPr>
        <w:t>т</w:t>
      </w:r>
      <w:r>
        <w:rPr>
          <w:b/>
          <w:bCs/>
          <w:color w:val="000000"/>
          <w:w w:val="99"/>
          <w:sz w:val="24"/>
          <w:szCs w:val="24"/>
        </w:rPr>
        <w:t>р</w:t>
      </w:r>
      <w:r>
        <w:rPr>
          <w:b/>
          <w:bCs/>
          <w:color w:val="000000"/>
          <w:spacing w:val="1"/>
          <w:w w:val="99"/>
          <w:sz w:val="24"/>
          <w:szCs w:val="24"/>
        </w:rPr>
        <w:t>и</w:t>
      </w:r>
      <w:r>
        <w:rPr>
          <w:b/>
          <w:bCs/>
          <w:color w:val="000000"/>
          <w:sz w:val="24"/>
          <w:szCs w:val="24"/>
        </w:rPr>
        <w:t>чес</w:t>
      </w:r>
      <w:r>
        <w:rPr>
          <w:b/>
          <w:bCs/>
          <w:color w:val="000000"/>
          <w:w w:val="99"/>
          <w:sz w:val="24"/>
          <w:szCs w:val="24"/>
        </w:rPr>
        <w:t>ки</w:t>
      </w:r>
      <w:r>
        <w:rPr>
          <w:b/>
          <w:bCs/>
          <w:color w:val="000000"/>
          <w:sz w:val="24"/>
          <w:szCs w:val="24"/>
        </w:rPr>
        <w:t xml:space="preserve">е </w:t>
      </w:r>
      <w:r>
        <w:rPr>
          <w:b/>
          <w:bCs/>
          <w:color w:val="000000"/>
          <w:spacing w:val="-2"/>
          <w:sz w:val="24"/>
          <w:szCs w:val="24"/>
        </w:rPr>
        <w:t>ф</w:t>
      </w:r>
      <w:r>
        <w:rPr>
          <w:b/>
          <w:bCs/>
          <w:color w:val="000000"/>
          <w:w w:val="99"/>
          <w:sz w:val="24"/>
          <w:szCs w:val="24"/>
        </w:rPr>
        <w:t>иг</w:t>
      </w:r>
      <w:r>
        <w:rPr>
          <w:b/>
          <w:bCs/>
          <w:color w:val="000000"/>
          <w:sz w:val="24"/>
          <w:szCs w:val="24"/>
        </w:rPr>
        <w:t>у</w:t>
      </w:r>
      <w:r>
        <w:rPr>
          <w:b/>
          <w:bCs/>
          <w:color w:val="000000"/>
          <w:w w:val="99"/>
          <w:sz w:val="24"/>
          <w:szCs w:val="24"/>
        </w:rPr>
        <w:t>р</w:t>
      </w:r>
      <w:r>
        <w:rPr>
          <w:b/>
          <w:bCs/>
          <w:color w:val="000000"/>
          <w:sz w:val="24"/>
          <w:szCs w:val="24"/>
        </w:rPr>
        <w:t>ы</w:t>
      </w:r>
    </w:p>
    <w:p w:rsidR="002A0840" w:rsidRDefault="002A0840" w:rsidP="002A0840">
      <w:pPr>
        <w:ind w:left="1" w:right="-53" w:firstLine="707"/>
        <w:rPr>
          <w:color w:val="000000"/>
          <w:sz w:val="24"/>
          <w:szCs w:val="24"/>
        </w:rPr>
      </w:pPr>
      <w:r>
        <w:rPr>
          <w:color w:val="000000"/>
          <w:w w:val="99"/>
          <w:sz w:val="24"/>
          <w:szCs w:val="24"/>
        </w:rPr>
        <w:t>Р</w:t>
      </w:r>
      <w:r>
        <w:rPr>
          <w:color w:val="000000"/>
          <w:sz w:val="24"/>
          <w:szCs w:val="24"/>
        </w:rPr>
        <w:t>ас</w:t>
      </w:r>
      <w:r>
        <w:rPr>
          <w:color w:val="000000"/>
          <w:w w:val="99"/>
          <w:sz w:val="24"/>
          <w:szCs w:val="24"/>
        </w:rPr>
        <w:t>п</w:t>
      </w:r>
      <w:r>
        <w:rPr>
          <w:color w:val="000000"/>
          <w:sz w:val="24"/>
          <w:szCs w:val="24"/>
        </w:rPr>
        <w:t>оложе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1"/>
          <w:w w:val="99"/>
          <w:sz w:val="24"/>
          <w:szCs w:val="24"/>
        </w:rPr>
        <w:t>п</w:t>
      </w:r>
      <w:r>
        <w:rPr>
          <w:color w:val="000000"/>
          <w:sz w:val="24"/>
          <w:szCs w:val="24"/>
        </w:rPr>
        <w:t>редм</w:t>
      </w:r>
      <w:r>
        <w:rPr>
          <w:color w:val="000000"/>
          <w:spacing w:val="-1"/>
          <w:sz w:val="24"/>
          <w:szCs w:val="24"/>
        </w:rPr>
        <w:t>е</w:t>
      </w:r>
      <w:r>
        <w:rPr>
          <w:color w:val="000000"/>
          <w:sz w:val="24"/>
          <w:szCs w:val="24"/>
        </w:rPr>
        <w:t>тов и объек</w:t>
      </w:r>
      <w:r>
        <w:rPr>
          <w:color w:val="000000"/>
          <w:w w:val="99"/>
          <w:sz w:val="24"/>
          <w:szCs w:val="24"/>
        </w:rPr>
        <w:t>т</w:t>
      </w:r>
      <w:r>
        <w:rPr>
          <w:color w:val="000000"/>
          <w:sz w:val="24"/>
          <w:szCs w:val="24"/>
        </w:rPr>
        <w:t xml:space="preserve">ов </w:t>
      </w:r>
      <w:r>
        <w:rPr>
          <w:color w:val="000000"/>
          <w:spacing w:val="1"/>
          <w:sz w:val="24"/>
          <w:szCs w:val="24"/>
        </w:rPr>
        <w:t>н</w:t>
      </w:r>
      <w:r>
        <w:rPr>
          <w:color w:val="000000"/>
          <w:sz w:val="24"/>
          <w:szCs w:val="24"/>
        </w:rPr>
        <w:t xml:space="preserve">а </w:t>
      </w:r>
      <w:r>
        <w:rPr>
          <w:color w:val="000000"/>
          <w:spacing w:val="1"/>
          <w:sz w:val="24"/>
          <w:szCs w:val="24"/>
        </w:rPr>
        <w:t>п</w:t>
      </w:r>
      <w:r>
        <w:rPr>
          <w:color w:val="000000"/>
          <w:sz w:val="24"/>
          <w:szCs w:val="24"/>
        </w:rPr>
        <w:t>лос</w:t>
      </w:r>
      <w:r>
        <w:rPr>
          <w:color w:val="000000"/>
          <w:spacing w:val="1"/>
          <w:sz w:val="24"/>
          <w:szCs w:val="24"/>
        </w:rPr>
        <w:t>к</w:t>
      </w:r>
      <w:r>
        <w:rPr>
          <w:color w:val="000000"/>
          <w:sz w:val="24"/>
          <w:szCs w:val="24"/>
        </w:rPr>
        <w:t>ос</w:t>
      </w:r>
      <w:r>
        <w:rPr>
          <w:color w:val="000000"/>
          <w:w w:val="99"/>
          <w:sz w:val="24"/>
          <w:szCs w:val="24"/>
        </w:rPr>
        <w:t>т</w:t>
      </w:r>
      <w:r>
        <w:rPr>
          <w:color w:val="000000"/>
          <w:spacing w:val="1"/>
          <w:sz w:val="24"/>
          <w:szCs w:val="24"/>
        </w:rPr>
        <w:t>и</w:t>
      </w:r>
      <w:r>
        <w:rPr>
          <w:color w:val="000000"/>
          <w:sz w:val="24"/>
          <w:szCs w:val="24"/>
        </w:rPr>
        <w:t xml:space="preserve">, в </w:t>
      </w:r>
      <w:r>
        <w:rPr>
          <w:color w:val="000000"/>
          <w:spacing w:val="1"/>
          <w:sz w:val="24"/>
          <w:szCs w:val="24"/>
        </w:rPr>
        <w:t>п</w:t>
      </w:r>
      <w:r>
        <w:rPr>
          <w:color w:val="000000"/>
          <w:sz w:val="24"/>
          <w:szCs w:val="24"/>
        </w:rPr>
        <w:t>рос</w:t>
      </w:r>
      <w:r>
        <w:rPr>
          <w:color w:val="000000"/>
          <w:w w:val="99"/>
          <w:sz w:val="24"/>
          <w:szCs w:val="24"/>
        </w:rPr>
        <w:t>т</w:t>
      </w:r>
      <w:r>
        <w:rPr>
          <w:color w:val="000000"/>
          <w:sz w:val="24"/>
          <w:szCs w:val="24"/>
        </w:rPr>
        <w:t>ранс</w:t>
      </w:r>
      <w:r>
        <w:rPr>
          <w:color w:val="000000"/>
          <w:w w:val="99"/>
          <w:sz w:val="24"/>
          <w:szCs w:val="24"/>
        </w:rPr>
        <w:t>т</w:t>
      </w:r>
      <w:r>
        <w:rPr>
          <w:color w:val="000000"/>
          <w:sz w:val="24"/>
          <w:szCs w:val="24"/>
        </w:rPr>
        <w:t>в</w:t>
      </w:r>
      <w:r>
        <w:rPr>
          <w:color w:val="000000"/>
          <w:spacing w:val="-1"/>
          <w:sz w:val="24"/>
          <w:szCs w:val="24"/>
        </w:rPr>
        <w:t>е</w:t>
      </w:r>
      <w:r>
        <w:rPr>
          <w:color w:val="000000"/>
          <w:sz w:val="24"/>
          <w:szCs w:val="24"/>
        </w:rPr>
        <w:t>: слева/с</w:t>
      </w:r>
      <w:r>
        <w:rPr>
          <w:color w:val="000000"/>
          <w:w w:val="99"/>
          <w:sz w:val="24"/>
          <w:szCs w:val="24"/>
        </w:rPr>
        <w:t>п</w:t>
      </w:r>
      <w:r>
        <w:rPr>
          <w:color w:val="000000"/>
          <w:sz w:val="24"/>
          <w:szCs w:val="24"/>
        </w:rPr>
        <w:t>рава, св</w:t>
      </w:r>
      <w:r>
        <w:rPr>
          <w:color w:val="000000"/>
          <w:spacing w:val="-2"/>
          <w:sz w:val="24"/>
          <w:szCs w:val="24"/>
        </w:rPr>
        <w:t>е</w:t>
      </w:r>
      <w:r>
        <w:rPr>
          <w:color w:val="000000"/>
          <w:sz w:val="24"/>
          <w:szCs w:val="24"/>
        </w:rPr>
        <w:t>р</w:t>
      </w:r>
      <w:r>
        <w:rPr>
          <w:color w:val="000000"/>
          <w:spacing w:val="4"/>
          <w:sz w:val="24"/>
          <w:szCs w:val="24"/>
        </w:rPr>
        <w:t>х</w:t>
      </w:r>
      <w:r>
        <w:rPr>
          <w:color w:val="000000"/>
          <w:spacing w:val="-4"/>
          <w:sz w:val="24"/>
          <w:szCs w:val="24"/>
        </w:rPr>
        <w:t>у</w:t>
      </w:r>
      <w:r>
        <w:rPr>
          <w:color w:val="000000"/>
          <w:sz w:val="24"/>
          <w:szCs w:val="24"/>
        </w:rPr>
        <w:t>/с</w:t>
      </w:r>
      <w:r>
        <w:rPr>
          <w:color w:val="000000"/>
          <w:w w:val="99"/>
          <w:sz w:val="24"/>
          <w:szCs w:val="24"/>
        </w:rPr>
        <w:t>н</w:t>
      </w:r>
      <w:r>
        <w:rPr>
          <w:color w:val="000000"/>
          <w:spacing w:val="1"/>
          <w:w w:val="99"/>
          <w:sz w:val="24"/>
          <w:szCs w:val="24"/>
        </w:rPr>
        <w:t>и</w:t>
      </w:r>
      <w:r>
        <w:rPr>
          <w:color w:val="000000"/>
          <w:spacing w:val="4"/>
          <w:sz w:val="24"/>
          <w:szCs w:val="24"/>
        </w:rPr>
        <w:t>з</w:t>
      </w:r>
      <w:r>
        <w:rPr>
          <w:color w:val="000000"/>
          <w:spacing w:val="-4"/>
          <w:sz w:val="24"/>
          <w:szCs w:val="24"/>
        </w:rPr>
        <w:t>у</w:t>
      </w:r>
      <w:r>
        <w:rPr>
          <w:color w:val="000000"/>
          <w:sz w:val="24"/>
          <w:szCs w:val="24"/>
        </w:rPr>
        <w:t xml:space="preserve">, </w:t>
      </w:r>
      <w:r>
        <w:rPr>
          <w:color w:val="000000"/>
          <w:spacing w:val="-1"/>
          <w:sz w:val="24"/>
          <w:szCs w:val="24"/>
        </w:rPr>
        <w:t>м</w:t>
      </w:r>
      <w:r>
        <w:rPr>
          <w:color w:val="000000"/>
          <w:spacing w:val="1"/>
          <w:sz w:val="24"/>
          <w:szCs w:val="24"/>
        </w:rPr>
        <w:t>е</w:t>
      </w:r>
      <w:r>
        <w:rPr>
          <w:color w:val="000000"/>
          <w:sz w:val="24"/>
          <w:szCs w:val="24"/>
        </w:rPr>
        <w:t>ж</w:t>
      </w:r>
      <w:r>
        <w:rPr>
          <w:color w:val="000000"/>
          <w:spacing w:val="2"/>
          <w:sz w:val="24"/>
          <w:szCs w:val="24"/>
        </w:rPr>
        <w:t>д</w:t>
      </w:r>
      <w:r>
        <w:rPr>
          <w:color w:val="000000"/>
          <w:spacing w:val="-3"/>
          <w:sz w:val="24"/>
          <w:szCs w:val="24"/>
        </w:rPr>
        <w:t>у</w:t>
      </w:r>
      <w:r>
        <w:rPr>
          <w:color w:val="000000"/>
          <w:sz w:val="24"/>
          <w:szCs w:val="24"/>
        </w:rPr>
        <w:t xml:space="preserve">; </w:t>
      </w:r>
      <w:r>
        <w:rPr>
          <w:color w:val="000000"/>
          <w:spacing w:val="-1"/>
          <w:sz w:val="24"/>
          <w:szCs w:val="24"/>
        </w:rPr>
        <w:t>ус</w:t>
      </w:r>
      <w:r>
        <w:rPr>
          <w:color w:val="000000"/>
          <w:sz w:val="24"/>
          <w:szCs w:val="24"/>
        </w:rPr>
        <w:t>та</w:t>
      </w:r>
      <w:r>
        <w:rPr>
          <w:color w:val="000000"/>
          <w:w w:val="99"/>
          <w:sz w:val="24"/>
          <w:szCs w:val="24"/>
        </w:rPr>
        <w:t>н</w:t>
      </w:r>
      <w:r>
        <w:rPr>
          <w:color w:val="000000"/>
          <w:sz w:val="24"/>
          <w:szCs w:val="24"/>
        </w:rPr>
        <w:t>овле</w:t>
      </w:r>
      <w:r>
        <w:rPr>
          <w:color w:val="000000"/>
          <w:w w:val="99"/>
          <w:sz w:val="24"/>
          <w:szCs w:val="24"/>
        </w:rPr>
        <w:t>н</w:t>
      </w:r>
      <w:r>
        <w:rPr>
          <w:color w:val="000000"/>
          <w:spacing w:val="1"/>
          <w:sz w:val="24"/>
          <w:szCs w:val="24"/>
        </w:rPr>
        <w:t>и</w:t>
      </w:r>
      <w:r>
        <w:rPr>
          <w:color w:val="000000"/>
          <w:sz w:val="24"/>
          <w:szCs w:val="24"/>
        </w:rPr>
        <w:t>е прос</w:t>
      </w:r>
      <w:r>
        <w:rPr>
          <w:color w:val="000000"/>
          <w:w w:val="99"/>
          <w:sz w:val="24"/>
          <w:szCs w:val="24"/>
        </w:rPr>
        <w:t>т</w:t>
      </w:r>
      <w:r>
        <w:rPr>
          <w:color w:val="000000"/>
          <w:sz w:val="24"/>
          <w:szCs w:val="24"/>
        </w:rPr>
        <w:t>ранс</w:t>
      </w:r>
      <w:r>
        <w:rPr>
          <w:color w:val="000000"/>
          <w:w w:val="99"/>
          <w:sz w:val="24"/>
          <w:szCs w:val="24"/>
        </w:rPr>
        <w:t>т</w:t>
      </w:r>
      <w:r>
        <w:rPr>
          <w:color w:val="000000"/>
          <w:sz w:val="24"/>
          <w:szCs w:val="24"/>
        </w:rPr>
        <w:t>вен</w:t>
      </w:r>
      <w:r>
        <w:rPr>
          <w:color w:val="000000"/>
          <w:spacing w:val="1"/>
          <w:sz w:val="24"/>
          <w:szCs w:val="24"/>
        </w:rPr>
        <w:t>н</w:t>
      </w:r>
      <w:r>
        <w:rPr>
          <w:color w:val="000000"/>
          <w:sz w:val="24"/>
          <w:szCs w:val="24"/>
        </w:rPr>
        <w:t xml:space="preserve">ых </w:t>
      </w:r>
      <w:r>
        <w:rPr>
          <w:color w:val="000000"/>
          <w:spacing w:val="-2"/>
          <w:sz w:val="24"/>
          <w:szCs w:val="24"/>
        </w:rPr>
        <w:t>о</w:t>
      </w:r>
      <w:r>
        <w:rPr>
          <w:color w:val="000000"/>
          <w:w w:val="99"/>
          <w:sz w:val="24"/>
          <w:szCs w:val="24"/>
        </w:rPr>
        <w:t>т</w:t>
      </w:r>
      <w:r>
        <w:rPr>
          <w:color w:val="000000"/>
          <w:spacing w:val="1"/>
          <w:sz w:val="24"/>
          <w:szCs w:val="24"/>
        </w:rPr>
        <w:t>н</w:t>
      </w:r>
      <w:r>
        <w:rPr>
          <w:color w:val="000000"/>
          <w:sz w:val="24"/>
          <w:szCs w:val="24"/>
        </w:rPr>
        <w:t>о</w:t>
      </w:r>
      <w:r>
        <w:rPr>
          <w:color w:val="000000"/>
          <w:w w:val="99"/>
          <w:sz w:val="24"/>
          <w:szCs w:val="24"/>
        </w:rPr>
        <w:t>ш</w:t>
      </w:r>
      <w:r>
        <w:rPr>
          <w:color w:val="000000"/>
          <w:sz w:val="24"/>
          <w:szCs w:val="24"/>
        </w:rPr>
        <w:t>е</w:t>
      </w:r>
      <w:r>
        <w:rPr>
          <w:color w:val="000000"/>
          <w:spacing w:val="-1"/>
          <w:sz w:val="24"/>
          <w:szCs w:val="24"/>
        </w:rPr>
        <w:t>н</w:t>
      </w:r>
      <w:r>
        <w:rPr>
          <w:color w:val="000000"/>
          <w:sz w:val="24"/>
          <w:szCs w:val="24"/>
        </w:rPr>
        <w:t>и</w:t>
      </w:r>
      <w:r>
        <w:rPr>
          <w:color w:val="000000"/>
          <w:spacing w:val="1"/>
          <w:sz w:val="24"/>
          <w:szCs w:val="24"/>
        </w:rPr>
        <w:t>й</w:t>
      </w:r>
      <w:r>
        <w:rPr>
          <w:color w:val="000000"/>
          <w:sz w:val="24"/>
          <w:szCs w:val="24"/>
        </w:rPr>
        <w:t>.</w:t>
      </w:r>
    </w:p>
    <w:p w:rsidR="002A0840" w:rsidRDefault="002A0840" w:rsidP="002A0840">
      <w:pPr>
        <w:ind w:left="1" w:right="-18" w:firstLine="707"/>
        <w:jc w:val="both"/>
        <w:rPr>
          <w:color w:val="000000"/>
          <w:sz w:val="24"/>
          <w:szCs w:val="24"/>
        </w:rPr>
      </w:pPr>
      <w:r>
        <w:rPr>
          <w:color w:val="000000"/>
          <w:w w:val="99"/>
          <w:sz w:val="24"/>
          <w:szCs w:val="24"/>
        </w:rPr>
        <w:t>Г</w:t>
      </w:r>
      <w:r>
        <w:rPr>
          <w:color w:val="000000"/>
          <w:sz w:val="24"/>
          <w:szCs w:val="24"/>
        </w:rPr>
        <w:t>еом</w:t>
      </w:r>
      <w:r>
        <w:rPr>
          <w:color w:val="000000"/>
          <w:spacing w:val="-1"/>
          <w:sz w:val="24"/>
          <w:szCs w:val="24"/>
        </w:rPr>
        <w:t>е</w:t>
      </w:r>
      <w:r>
        <w:rPr>
          <w:color w:val="000000"/>
          <w:sz w:val="24"/>
          <w:szCs w:val="24"/>
        </w:rPr>
        <w:t>тр</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е ф</w:t>
      </w:r>
      <w:r>
        <w:rPr>
          <w:color w:val="000000"/>
          <w:spacing w:val="1"/>
          <w:w w:val="99"/>
          <w:sz w:val="24"/>
          <w:szCs w:val="24"/>
        </w:rPr>
        <w:t>и</w:t>
      </w:r>
      <w:r>
        <w:rPr>
          <w:color w:val="000000"/>
          <w:spacing w:val="3"/>
          <w:w w:val="99"/>
          <w:sz w:val="24"/>
          <w:szCs w:val="24"/>
        </w:rPr>
        <w:t>г</w:t>
      </w:r>
      <w:r>
        <w:rPr>
          <w:color w:val="000000"/>
          <w:spacing w:val="-4"/>
          <w:sz w:val="24"/>
          <w:szCs w:val="24"/>
        </w:rPr>
        <w:t>у</w:t>
      </w:r>
      <w:r>
        <w:rPr>
          <w:color w:val="000000"/>
          <w:spacing w:val="1"/>
          <w:sz w:val="24"/>
          <w:szCs w:val="24"/>
        </w:rPr>
        <w:t>р</w:t>
      </w:r>
      <w:r>
        <w:rPr>
          <w:color w:val="000000"/>
          <w:sz w:val="24"/>
          <w:szCs w:val="24"/>
        </w:rPr>
        <w:t>ы: распо</w:t>
      </w:r>
      <w:r>
        <w:rPr>
          <w:color w:val="000000"/>
          <w:spacing w:val="1"/>
          <w:w w:val="99"/>
          <w:sz w:val="24"/>
          <w:szCs w:val="24"/>
        </w:rPr>
        <w:t>з</w:t>
      </w:r>
      <w:r>
        <w:rPr>
          <w:color w:val="000000"/>
          <w:spacing w:val="1"/>
          <w:sz w:val="24"/>
          <w:szCs w:val="24"/>
        </w:rPr>
        <w:t>н</w:t>
      </w:r>
      <w:r>
        <w:rPr>
          <w:color w:val="000000"/>
          <w:sz w:val="24"/>
          <w:szCs w:val="24"/>
        </w:rPr>
        <w:t>ав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е к</w:t>
      </w:r>
      <w:r>
        <w:rPr>
          <w:color w:val="000000"/>
          <w:spacing w:val="2"/>
          <w:sz w:val="24"/>
          <w:szCs w:val="24"/>
        </w:rPr>
        <w:t>р</w:t>
      </w:r>
      <w:r>
        <w:rPr>
          <w:color w:val="000000"/>
          <w:spacing w:val="-3"/>
          <w:sz w:val="24"/>
          <w:szCs w:val="24"/>
        </w:rPr>
        <w:t>у</w:t>
      </w:r>
      <w:r>
        <w:rPr>
          <w:color w:val="000000"/>
          <w:sz w:val="24"/>
          <w:szCs w:val="24"/>
        </w:rPr>
        <w:t>г</w:t>
      </w:r>
      <w:r>
        <w:rPr>
          <w:color w:val="000000"/>
          <w:spacing w:val="-1"/>
          <w:sz w:val="24"/>
          <w:szCs w:val="24"/>
        </w:rPr>
        <w:t>а</w:t>
      </w:r>
      <w:r>
        <w:rPr>
          <w:color w:val="000000"/>
          <w:sz w:val="24"/>
          <w:szCs w:val="24"/>
        </w:rPr>
        <w:t xml:space="preserve">, </w:t>
      </w:r>
      <w:r>
        <w:rPr>
          <w:color w:val="000000"/>
          <w:w w:val="99"/>
          <w:sz w:val="24"/>
          <w:szCs w:val="24"/>
        </w:rPr>
        <w:t>т</w:t>
      </w:r>
      <w:r>
        <w:rPr>
          <w:color w:val="000000"/>
          <w:sz w:val="24"/>
          <w:szCs w:val="24"/>
        </w:rPr>
        <w:t>р</w:t>
      </w:r>
      <w:r>
        <w:rPr>
          <w:color w:val="000000"/>
          <w:spacing w:val="4"/>
          <w:sz w:val="24"/>
          <w:szCs w:val="24"/>
        </w:rPr>
        <w:t>е</w:t>
      </w:r>
      <w:r>
        <w:rPr>
          <w:color w:val="000000"/>
          <w:spacing w:val="-3"/>
          <w:sz w:val="24"/>
          <w:szCs w:val="24"/>
        </w:rPr>
        <w:t>у</w:t>
      </w:r>
      <w:r>
        <w:rPr>
          <w:color w:val="000000"/>
          <w:sz w:val="24"/>
          <w:szCs w:val="24"/>
        </w:rPr>
        <w:t>гольни</w:t>
      </w:r>
      <w:r>
        <w:rPr>
          <w:color w:val="000000"/>
          <w:spacing w:val="1"/>
          <w:sz w:val="24"/>
          <w:szCs w:val="24"/>
        </w:rPr>
        <w:t>ка, п</w:t>
      </w:r>
      <w:r>
        <w:rPr>
          <w:color w:val="000000"/>
          <w:sz w:val="24"/>
          <w:szCs w:val="24"/>
        </w:rPr>
        <w:t>р</w:t>
      </w:r>
      <w:r>
        <w:rPr>
          <w:color w:val="000000"/>
          <w:spacing w:val="-2"/>
          <w:sz w:val="24"/>
          <w:szCs w:val="24"/>
        </w:rPr>
        <w:t>я</w:t>
      </w:r>
      <w:r>
        <w:rPr>
          <w:color w:val="000000"/>
          <w:sz w:val="24"/>
          <w:szCs w:val="24"/>
        </w:rPr>
        <w:t>м</w:t>
      </w:r>
      <w:r>
        <w:rPr>
          <w:color w:val="000000"/>
          <w:spacing w:val="1"/>
          <w:sz w:val="24"/>
          <w:szCs w:val="24"/>
        </w:rPr>
        <w:t>о</w:t>
      </w:r>
      <w:r>
        <w:rPr>
          <w:color w:val="000000"/>
          <w:spacing w:val="-4"/>
          <w:sz w:val="24"/>
          <w:szCs w:val="24"/>
        </w:rPr>
        <w:t>у</w:t>
      </w:r>
      <w:r>
        <w:rPr>
          <w:color w:val="000000"/>
          <w:sz w:val="24"/>
          <w:szCs w:val="24"/>
        </w:rPr>
        <w:t>го</w:t>
      </w:r>
      <w:r>
        <w:rPr>
          <w:color w:val="000000"/>
          <w:w w:val="99"/>
          <w:sz w:val="24"/>
          <w:szCs w:val="24"/>
        </w:rPr>
        <w:t>ль</w:t>
      </w:r>
      <w:r>
        <w:rPr>
          <w:color w:val="000000"/>
          <w:spacing w:val="1"/>
          <w:w w:val="99"/>
          <w:sz w:val="24"/>
          <w:szCs w:val="24"/>
        </w:rPr>
        <w:t>ни</w:t>
      </w:r>
      <w:r>
        <w:rPr>
          <w:color w:val="000000"/>
          <w:spacing w:val="1"/>
          <w:sz w:val="24"/>
          <w:szCs w:val="24"/>
        </w:rPr>
        <w:t>к</w:t>
      </w:r>
      <w:r>
        <w:rPr>
          <w:color w:val="000000"/>
          <w:sz w:val="24"/>
          <w:szCs w:val="24"/>
        </w:rPr>
        <w:t>а, отре</w:t>
      </w:r>
      <w:r>
        <w:rPr>
          <w:color w:val="000000"/>
          <w:w w:val="99"/>
          <w:sz w:val="24"/>
          <w:szCs w:val="24"/>
        </w:rPr>
        <w:t>з</w:t>
      </w:r>
      <w:r>
        <w:rPr>
          <w:color w:val="000000"/>
          <w:spacing w:val="1"/>
          <w:sz w:val="24"/>
          <w:szCs w:val="24"/>
        </w:rPr>
        <w:t>к</w:t>
      </w:r>
      <w:r>
        <w:rPr>
          <w:color w:val="000000"/>
          <w:sz w:val="24"/>
          <w:szCs w:val="24"/>
        </w:rPr>
        <w:t>а. По</w:t>
      </w:r>
      <w:r>
        <w:rPr>
          <w:color w:val="000000"/>
          <w:spacing w:val="-1"/>
          <w:sz w:val="24"/>
          <w:szCs w:val="24"/>
        </w:rPr>
        <w:t>с</w:t>
      </w:r>
      <w:r>
        <w:rPr>
          <w:color w:val="000000"/>
          <w:sz w:val="24"/>
          <w:szCs w:val="24"/>
        </w:rPr>
        <w:t>трое</w:t>
      </w:r>
      <w:r>
        <w:rPr>
          <w:color w:val="000000"/>
          <w:w w:val="99"/>
          <w:sz w:val="24"/>
          <w:szCs w:val="24"/>
        </w:rPr>
        <w:t>ни</w:t>
      </w:r>
      <w:r>
        <w:rPr>
          <w:color w:val="000000"/>
          <w:sz w:val="24"/>
          <w:szCs w:val="24"/>
        </w:rPr>
        <w:t>е о</w:t>
      </w:r>
      <w:r>
        <w:rPr>
          <w:color w:val="000000"/>
          <w:spacing w:val="-2"/>
          <w:sz w:val="24"/>
          <w:szCs w:val="24"/>
        </w:rPr>
        <w:t>т</w:t>
      </w:r>
      <w:r>
        <w:rPr>
          <w:color w:val="000000"/>
          <w:sz w:val="24"/>
          <w:szCs w:val="24"/>
        </w:rPr>
        <w:t>р</w:t>
      </w:r>
      <w:r>
        <w:rPr>
          <w:color w:val="000000"/>
          <w:spacing w:val="-1"/>
          <w:sz w:val="24"/>
          <w:szCs w:val="24"/>
        </w:rPr>
        <w:t>е</w:t>
      </w:r>
      <w:r>
        <w:rPr>
          <w:color w:val="000000"/>
          <w:sz w:val="24"/>
          <w:szCs w:val="24"/>
        </w:rPr>
        <w:t>з</w:t>
      </w:r>
      <w:r>
        <w:rPr>
          <w:color w:val="000000"/>
          <w:spacing w:val="1"/>
          <w:sz w:val="24"/>
          <w:szCs w:val="24"/>
        </w:rPr>
        <w:t>к</w:t>
      </w:r>
      <w:r>
        <w:rPr>
          <w:color w:val="000000"/>
          <w:sz w:val="24"/>
          <w:szCs w:val="24"/>
        </w:rPr>
        <w:t>а, квадра</w:t>
      </w:r>
      <w:r>
        <w:rPr>
          <w:color w:val="000000"/>
          <w:w w:val="99"/>
          <w:sz w:val="24"/>
          <w:szCs w:val="24"/>
        </w:rPr>
        <w:t>т</w:t>
      </w:r>
      <w:r>
        <w:rPr>
          <w:color w:val="000000"/>
          <w:sz w:val="24"/>
          <w:szCs w:val="24"/>
        </w:rPr>
        <w:t xml:space="preserve">а, </w:t>
      </w:r>
      <w:r>
        <w:rPr>
          <w:color w:val="000000"/>
          <w:w w:val="99"/>
          <w:sz w:val="24"/>
          <w:szCs w:val="24"/>
        </w:rPr>
        <w:t>т</w:t>
      </w:r>
      <w:r>
        <w:rPr>
          <w:color w:val="000000"/>
          <w:sz w:val="24"/>
          <w:szCs w:val="24"/>
        </w:rPr>
        <w:t>р</w:t>
      </w:r>
      <w:r>
        <w:rPr>
          <w:color w:val="000000"/>
          <w:spacing w:val="1"/>
          <w:sz w:val="24"/>
          <w:szCs w:val="24"/>
        </w:rPr>
        <w:t>е</w:t>
      </w:r>
      <w:r>
        <w:rPr>
          <w:color w:val="000000"/>
          <w:spacing w:val="-3"/>
          <w:sz w:val="24"/>
          <w:szCs w:val="24"/>
        </w:rPr>
        <w:t>у</w:t>
      </w:r>
      <w:r>
        <w:rPr>
          <w:color w:val="000000"/>
          <w:sz w:val="24"/>
          <w:szCs w:val="24"/>
        </w:rPr>
        <w:t>го</w:t>
      </w:r>
      <w:r>
        <w:rPr>
          <w:color w:val="000000"/>
          <w:spacing w:val="1"/>
          <w:sz w:val="24"/>
          <w:szCs w:val="24"/>
        </w:rPr>
        <w:t>л</w:t>
      </w:r>
      <w:r>
        <w:rPr>
          <w:color w:val="000000"/>
          <w:sz w:val="24"/>
          <w:szCs w:val="24"/>
        </w:rPr>
        <w:t>ьника с помо</w:t>
      </w:r>
      <w:r>
        <w:rPr>
          <w:color w:val="000000"/>
          <w:w w:val="99"/>
          <w:sz w:val="24"/>
          <w:szCs w:val="24"/>
        </w:rPr>
        <w:t xml:space="preserve">щью </w:t>
      </w:r>
      <w:r>
        <w:rPr>
          <w:color w:val="000000"/>
          <w:spacing w:val="-1"/>
          <w:sz w:val="24"/>
          <w:szCs w:val="24"/>
        </w:rPr>
        <w:t>л</w:t>
      </w:r>
      <w:r>
        <w:rPr>
          <w:color w:val="000000"/>
          <w:sz w:val="24"/>
          <w:szCs w:val="24"/>
        </w:rPr>
        <w:t>и</w:t>
      </w:r>
      <w:r>
        <w:rPr>
          <w:color w:val="000000"/>
          <w:spacing w:val="6"/>
          <w:sz w:val="24"/>
          <w:szCs w:val="24"/>
        </w:rPr>
        <w:t>н</w:t>
      </w:r>
      <w:r>
        <w:rPr>
          <w:color w:val="000000"/>
          <w:sz w:val="24"/>
          <w:szCs w:val="24"/>
        </w:rPr>
        <w:t>ейк</w:t>
      </w:r>
      <w:r>
        <w:rPr>
          <w:color w:val="000000"/>
          <w:spacing w:val="45"/>
          <w:sz w:val="24"/>
          <w:szCs w:val="24"/>
        </w:rPr>
        <w:t>и</w:t>
      </w:r>
      <w:r>
        <w:rPr>
          <w:color w:val="000000"/>
          <w:spacing w:val="1"/>
          <w:sz w:val="24"/>
          <w:szCs w:val="24"/>
        </w:rPr>
        <w:t>н</w:t>
      </w:r>
      <w:r>
        <w:rPr>
          <w:color w:val="000000"/>
          <w:sz w:val="24"/>
          <w:szCs w:val="24"/>
        </w:rPr>
        <w:t>а лис</w:t>
      </w:r>
      <w:r>
        <w:rPr>
          <w:color w:val="000000"/>
          <w:w w:val="99"/>
          <w:sz w:val="24"/>
          <w:szCs w:val="24"/>
        </w:rPr>
        <w:t>т</w:t>
      </w:r>
      <w:r>
        <w:rPr>
          <w:color w:val="000000"/>
          <w:sz w:val="24"/>
          <w:szCs w:val="24"/>
        </w:rPr>
        <w:t>е в к</w:t>
      </w:r>
      <w:r>
        <w:rPr>
          <w:color w:val="000000"/>
          <w:w w:val="99"/>
          <w:sz w:val="24"/>
          <w:szCs w:val="24"/>
        </w:rPr>
        <w:t>л</w:t>
      </w:r>
      <w:r>
        <w:rPr>
          <w:color w:val="000000"/>
          <w:sz w:val="24"/>
          <w:szCs w:val="24"/>
        </w:rPr>
        <w:t>ет</w:t>
      </w:r>
      <w:r>
        <w:rPr>
          <w:color w:val="000000"/>
          <w:spacing w:val="3"/>
          <w:sz w:val="24"/>
          <w:szCs w:val="24"/>
        </w:rPr>
        <w:t>к</w:t>
      </w:r>
      <w:r>
        <w:rPr>
          <w:color w:val="000000"/>
          <w:spacing w:val="-6"/>
          <w:sz w:val="24"/>
          <w:szCs w:val="24"/>
        </w:rPr>
        <w:t>у</w:t>
      </w:r>
      <w:r>
        <w:rPr>
          <w:color w:val="000000"/>
          <w:sz w:val="24"/>
          <w:szCs w:val="24"/>
        </w:rPr>
        <w:t xml:space="preserve">; </w:t>
      </w:r>
      <w:r>
        <w:rPr>
          <w:color w:val="000000"/>
          <w:w w:val="99"/>
          <w:sz w:val="24"/>
          <w:szCs w:val="24"/>
        </w:rPr>
        <w:t>и</w:t>
      </w:r>
      <w:r>
        <w:rPr>
          <w:color w:val="000000"/>
          <w:spacing w:val="1"/>
          <w:w w:val="99"/>
          <w:sz w:val="24"/>
          <w:szCs w:val="24"/>
        </w:rPr>
        <w:t>з</w:t>
      </w:r>
      <w:r>
        <w:rPr>
          <w:color w:val="000000"/>
          <w:sz w:val="24"/>
          <w:szCs w:val="24"/>
        </w:rPr>
        <w:t>мере</w:t>
      </w:r>
      <w:r>
        <w:rPr>
          <w:color w:val="000000"/>
          <w:w w:val="99"/>
          <w:sz w:val="24"/>
          <w:szCs w:val="24"/>
        </w:rPr>
        <w:t>н</w:t>
      </w:r>
      <w:r>
        <w:rPr>
          <w:color w:val="000000"/>
          <w:sz w:val="24"/>
          <w:szCs w:val="24"/>
        </w:rPr>
        <w:t>ие дл</w:t>
      </w:r>
      <w:r>
        <w:rPr>
          <w:color w:val="000000"/>
          <w:spacing w:val="-1"/>
          <w:w w:val="99"/>
          <w:sz w:val="24"/>
          <w:szCs w:val="24"/>
        </w:rPr>
        <w:t>и</w:t>
      </w:r>
      <w:r>
        <w:rPr>
          <w:color w:val="000000"/>
          <w:w w:val="99"/>
          <w:sz w:val="24"/>
          <w:szCs w:val="24"/>
        </w:rPr>
        <w:t>н</w:t>
      </w:r>
      <w:r>
        <w:rPr>
          <w:color w:val="000000"/>
          <w:sz w:val="24"/>
          <w:szCs w:val="24"/>
        </w:rPr>
        <w:t xml:space="preserve">ы отрезка в </w:t>
      </w:r>
      <w:r>
        <w:rPr>
          <w:color w:val="000000"/>
          <w:spacing w:val="-1"/>
          <w:sz w:val="24"/>
          <w:szCs w:val="24"/>
        </w:rPr>
        <w:t>са</w:t>
      </w:r>
      <w:r>
        <w:rPr>
          <w:color w:val="000000"/>
          <w:w w:val="99"/>
          <w:sz w:val="24"/>
          <w:szCs w:val="24"/>
        </w:rPr>
        <w:t>н</w:t>
      </w:r>
      <w:r>
        <w:rPr>
          <w:color w:val="000000"/>
          <w:sz w:val="24"/>
          <w:szCs w:val="24"/>
        </w:rPr>
        <w:t>т</w:t>
      </w:r>
      <w:r>
        <w:rPr>
          <w:color w:val="000000"/>
          <w:spacing w:val="2"/>
          <w:w w:val="99"/>
          <w:sz w:val="24"/>
          <w:szCs w:val="24"/>
        </w:rPr>
        <w:t>и</w:t>
      </w:r>
      <w:r>
        <w:rPr>
          <w:color w:val="000000"/>
          <w:sz w:val="24"/>
          <w:szCs w:val="24"/>
        </w:rPr>
        <w:t>м</w:t>
      </w:r>
      <w:r>
        <w:rPr>
          <w:color w:val="000000"/>
          <w:spacing w:val="-1"/>
          <w:sz w:val="24"/>
          <w:szCs w:val="24"/>
        </w:rPr>
        <w:t>е</w:t>
      </w:r>
      <w:r>
        <w:rPr>
          <w:color w:val="000000"/>
          <w:w w:val="99"/>
          <w:sz w:val="24"/>
          <w:szCs w:val="24"/>
        </w:rPr>
        <w:t>т</w:t>
      </w:r>
      <w:r>
        <w:rPr>
          <w:color w:val="000000"/>
          <w:sz w:val="24"/>
          <w:szCs w:val="24"/>
        </w:rPr>
        <w:t>ра</w:t>
      </w:r>
      <w:r>
        <w:rPr>
          <w:color w:val="000000"/>
          <w:spacing w:val="2"/>
          <w:sz w:val="24"/>
          <w:szCs w:val="24"/>
        </w:rPr>
        <w:t>х</w:t>
      </w:r>
      <w:r>
        <w:rPr>
          <w:color w:val="000000"/>
          <w:sz w:val="24"/>
          <w:szCs w:val="24"/>
        </w:rPr>
        <w:t>.</w:t>
      </w:r>
    </w:p>
    <w:p w:rsidR="002A0840" w:rsidRDefault="002A0840" w:rsidP="002A0840">
      <w:pPr>
        <w:spacing w:before="5" w:line="235" w:lineRule="auto"/>
        <w:ind w:left="708" w:right="-20"/>
        <w:rPr>
          <w:b/>
          <w:bCs/>
          <w:color w:val="000000"/>
          <w:sz w:val="24"/>
          <w:szCs w:val="24"/>
        </w:rPr>
      </w:pPr>
      <w:r>
        <w:rPr>
          <w:b/>
          <w:bCs/>
          <w:color w:val="000000"/>
          <w:sz w:val="24"/>
          <w:szCs w:val="24"/>
        </w:rPr>
        <w:t>Ма</w:t>
      </w:r>
      <w:r>
        <w:rPr>
          <w:b/>
          <w:bCs/>
          <w:color w:val="000000"/>
          <w:spacing w:val="1"/>
          <w:w w:val="99"/>
          <w:sz w:val="24"/>
          <w:szCs w:val="24"/>
        </w:rPr>
        <w:t>т</w:t>
      </w:r>
      <w:r>
        <w:rPr>
          <w:b/>
          <w:bCs/>
          <w:color w:val="000000"/>
          <w:sz w:val="24"/>
          <w:szCs w:val="24"/>
        </w:rPr>
        <w:t>е</w:t>
      </w:r>
      <w:r>
        <w:rPr>
          <w:b/>
          <w:bCs/>
          <w:color w:val="000000"/>
          <w:w w:val="99"/>
          <w:sz w:val="24"/>
          <w:szCs w:val="24"/>
        </w:rPr>
        <w:t>м</w:t>
      </w:r>
      <w:r>
        <w:rPr>
          <w:b/>
          <w:bCs/>
          <w:color w:val="000000"/>
          <w:sz w:val="24"/>
          <w:szCs w:val="24"/>
        </w:rPr>
        <w:t>а</w:t>
      </w:r>
      <w:r>
        <w:rPr>
          <w:b/>
          <w:bCs/>
          <w:color w:val="000000"/>
          <w:spacing w:val="1"/>
          <w:w w:val="99"/>
          <w:sz w:val="24"/>
          <w:szCs w:val="24"/>
        </w:rPr>
        <w:t>т</w:t>
      </w:r>
      <w:r>
        <w:rPr>
          <w:b/>
          <w:bCs/>
          <w:color w:val="000000"/>
          <w:sz w:val="24"/>
          <w:szCs w:val="24"/>
        </w:rPr>
        <w:t>иче</w:t>
      </w:r>
      <w:r>
        <w:rPr>
          <w:b/>
          <w:bCs/>
          <w:color w:val="000000"/>
          <w:spacing w:val="-1"/>
          <w:sz w:val="24"/>
          <w:szCs w:val="24"/>
        </w:rPr>
        <w:t>с</w:t>
      </w:r>
      <w:r>
        <w:rPr>
          <w:b/>
          <w:bCs/>
          <w:color w:val="000000"/>
          <w:sz w:val="24"/>
          <w:szCs w:val="24"/>
        </w:rPr>
        <w:t>кая и</w:t>
      </w:r>
      <w:r>
        <w:rPr>
          <w:b/>
          <w:bCs/>
          <w:color w:val="000000"/>
          <w:spacing w:val="1"/>
          <w:sz w:val="24"/>
          <w:szCs w:val="24"/>
        </w:rPr>
        <w:t>н</w:t>
      </w:r>
      <w:r>
        <w:rPr>
          <w:b/>
          <w:bCs/>
          <w:color w:val="000000"/>
          <w:spacing w:val="-2"/>
          <w:sz w:val="24"/>
          <w:szCs w:val="24"/>
        </w:rPr>
        <w:t>ф</w:t>
      </w:r>
      <w:r>
        <w:rPr>
          <w:b/>
          <w:bCs/>
          <w:color w:val="000000"/>
          <w:sz w:val="24"/>
          <w:szCs w:val="24"/>
        </w:rPr>
        <w:t>о</w:t>
      </w:r>
      <w:r>
        <w:rPr>
          <w:b/>
          <w:bCs/>
          <w:color w:val="000000"/>
          <w:w w:val="99"/>
          <w:sz w:val="24"/>
          <w:szCs w:val="24"/>
        </w:rPr>
        <w:t>рм</w:t>
      </w:r>
      <w:r>
        <w:rPr>
          <w:b/>
          <w:bCs/>
          <w:color w:val="000000"/>
          <w:sz w:val="24"/>
          <w:szCs w:val="24"/>
        </w:rPr>
        <w:t>а</w:t>
      </w:r>
      <w:r>
        <w:rPr>
          <w:b/>
          <w:bCs/>
          <w:color w:val="000000"/>
          <w:spacing w:val="1"/>
          <w:w w:val="99"/>
          <w:sz w:val="24"/>
          <w:szCs w:val="24"/>
        </w:rPr>
        <w:t>ци</w:t>
      </w:r>
      <w:r>
        <w:rPr>
          <w:b/>
          <w:bCs/>
          <w:color w:val="000000"/>
          <w:sz w:val="24"/>
          <w:szCs w:val="24"/>
        </w:rPr>
        <w:t>я</w:t>
      </w:r>
    </w:p>
    <w:p w:rsidR="002A0840" w:rsidRDefault="002A0840" w:rsidP="002A0840">
      <w:pPr>
        <w:ind w:left="1" w:right="-53" w:firstLine="707"/>
        <w:rPr>
          <w:color w:val="000000"/>
          <w:sz w:val="24"/>
          <w:szCs w:val="24"/>
        </w:rPr>
      </w:pPr>
      <w:r>
        <w:rPr>
          <w:color w:val="000000"/>
          <w:sz w:val="24"/>
          <w:szCs w:val="24"/>
        </w:rPr>
        <w:t>Сбор да</w:t>
      </w:r>
      <w:r>
        <w:rPr>
          <w:color w:val="000000"/>
          <w:w w:val="99"/>
          <w:sz w:val="24"/>
          <w:szCs w:val="24"/>
        </w:rPr>
        <w:t>н</w:t>
      </w:r>
      <w:r>
        <w:rPr>
          <w:color w:val="000000"/>
          <w:spacing w:val="1"/>
          <w:w w:val="99"/>
          <w:sz w:val="24"/>
          <w:szCs w:val="24"/>
        </w:rPr>
        <w:t>н</w:t>
      </w:r>
      <w:r>
        <w:rPr>
          <w:color w:val="000000"/>
          <w:sz w:val="24"/>
          <w:szCs w:val="24"/>
        </w:rPr>
        <w:t>ых об об</w:t>
      </w:r>
      <w:r>
        <w:rPr>
          <w:color w:val="000000"/>
          <w:spacing w:val="1"/>
          <w:w w:val="99"/>
          <w:sz w:val="24"/>
          <w:szCs w:val="24"/>
        </w:rPr>
        <w:t>ъ</w:t>
      </w:r>
      <w:r>
        <w:rPr>
          <w:color w:val="000000"/>
          <w:sz w:val="24"/>
          <w:szCs w:val="24"/>
        </w:rPr>
        <w:t>е</w:t>
      </w:r>
      <w:r>
        <w:rPr>
          <w:color w:val="000000"/>
          <w:spacing w:val="-1"/>
          <w:sz w:val="24"/>
          <w:szCs w:val="24"/>
        </w:rPr>
        <w:t>к</w:t>
      </w:r>
      <w:r>
        <w:rPr>
          <w:color w:val="000000"/>
          <w:sz w:val="24"/>
          <w:szCs w:val="24"/>
        </w:rPr>
        <w:t xml:space="preserve">те </w:t>
      </w:r>
      <w:r>
        <w:rPr>
          <w:color w:val="000000"/>
          <w:spacing w:val="1"/>
          <w:sz w:val="24"/>
          <w:szCs w:val="24"/>
        </w:rPr>
        <w:t>п</w:t>
      </w:r>
      <w:r>
        <w:rPr>
          <w:color w:val="000000"/>
          <w:sz w:val="24"/>
          <w:szCs w:val="24"/>
        </w:rPr>
        <w:t>о обра</w:t>
      </w:r>
      <w:r>
        <w:rPr>
          <w:color w:val="000000"/>
          <w:w w:val="99"/>
          <w:sz w:val="24"/>
          <w:szCs w:val="24"/>
        </w:rPr>
        <w:t>з</w:t>
      </w:r>
      <w:r>
        <w:rPr>
          <w:color w:val="000000"/>
          <w:spacing w:val="4"/>
          <w:sz w:val="24"/>
          <w:szCs w:val="24"/>
        </w:rPr>
        <w:t>ц</w:t>
      </w:r>
      <w:r>
        <w:rPr>
          <w:color w:val="000000"/>
          <w:spacing w:val="-4"/>
          <w:sz w:val="24"/>
          <w:szCs w:val="24"/>
        </w:rPr>
        <w:t>у</w:t>
      </w:r>
      <w:r>
        <w:rPr>
          <w:color w:val="000000"/>
          <w:sz w:val="24"/>
          <w:szCs w:val="24"/>
        </w:rPr>
        <w:t xml:space="preserve">. </w:t>
      </w:r>
      <w:r>
        <w:rPr>
          <w:color w:val="000000"/>
          <w:spacing w:val="1"/>
          <w:sz w:val="24"/>
          <w:szCs w:val="24"/>
        </w:rPr>
        <w:t>Х</w:t>
      </w:r>
      <w:r>
        <w:rPr>
          <w:color w:val="000000"/>
          <w:sz w:val="24"/>
          <w:szCs w:val="24"/>
        </w:rPr>
        <w:t>арак</w:t>
      </w:r>
      <w:r>
        <w:rPr>
          <w:color w:val="000000"/>
          <w:spacing w:val="3"/>
          <w:w w:val="99"/>
          <w:sz w:val="24"/>
          <w:szCs w:val="24"/>
        </w:rPr>
        <w:t>т</w:t>
      </w:r>
      <w:r>
        <w:rPr>
          <w:color w:val="000000"/>
          <w:sz w:val="24"/>
          <w:szCs w:val="24"/>
        </w:rPr>
        <w:t>ерис</w:t>
      </w:r>
      <w:r>
        <w:rPr>
          <w:color w:val="000000"/>
          <w:w w:val="99"/>
          <w:sz w:val="24"/>
          <w:szCs w:val="24"/>
        </w:rPr>
        <w:t>т</w:t>
      </w:r>
      <w:r>
        <w:rPr>
          <w:color w:val="000000"/>
          <w:spacing w:val="1"/>
          <w:sz w:val="24"/>
          <w:szCs w:val="24"/>
        </w:rPr>
        <w:t>ик</w:t>
      </w:r>
      <w:r>
        <w:rPr>
          <w:color w:val="000000"/>
          <w:sz w:val="24"/>
          <w:szCs w:val="24"/>
        </w:rPr>
        <w:t>и об</w:t>
      </w:r>
      <w:r>
        <w:rPr>
          <w:color w:val="000000"/>
          <w:spacing w:val="1"/>
          <w:sz w:val="24"/>
          <w:szCs w:val="24"/>
        </w:rPr>
        <w:t>ъ</w:t>
      </w:r>
      <w:r>
        <w:rPr>
          <w:color w:val="000000"/>
          <w:sz w:val="24"/>
          <w:szCs w:val="24"/>
        </w:rPr>
        <w:t>е</w:t>
      </w:r>
      <w:r>
        <w:rPr>
          <w:color w:val="000000"/>
          <w:spacing w:val="-2"/>
          <w:sz w:val="24"/>
          <w:szCs w:val="24"/>
        </w:rPr>
        <w:t>к</w:t>
      </w:r>
      <w:r>
        <w:rPr>
          <w:color w:val="000000"/>
          <w:w w:val="99"/>
          <w:sz w:val="24"/>
          <w:szCs w:val="24"/>
        </w:rPr>
        <w:t>т</w:t>
      </w:r>
      <w:r>
        <w:rPr>
          <w:color w:val="000000"/>
          <w:sz w:val="24"/>
          <w:szCs w:val="24"/>
        </w:rPr>
        <w:t>а, г</w:t>
      </w:r>
      <w:r>
        <w:rPr>
          <w:color w:val="000000"/>
          <w:spacing w:val="3"/>
          <w:sz w:val="24"/>
          <w:szCs w:val="24"/>
        </w:rPr>
        <w:t>р</w:t>
      </w:r>
      <w:r>
        <w:rPr>
          <w:color w:val="000000"/>
          <w:spacing w:val="-2"/>
          <w:sz w:val="24"/>
          <w:szCs w:val="24"/>
        </w:rPr>
        <w:t>у</w:t>
      </w:r>
      <w:r>
        <w:rPr>
          <w:color w:val="000000"/>
          <w:sz w:val="24"/>
          <w:szCs w:val="24"/>
        </w:rPr>
        <w:t>п</w:t>
      </w:r>
      <w:r>
        <w:rPr>
          <w:color w:val="000000"/>
          <w:spacing w:val="1"/>
          <w:sz w:val="24"/>
          <w:szCs w:val="24"/>
        </w:rPr>
        <w:t>п</w:t>
      </w:r>
      <w:r>
        <w:rPr>
          <w:color w:val="000000"/>
          <w:sz w:val="24"/>
          <w:szCs w:val="24"/>
        </w:rPr>
        <w:t>ы об</w:t>
      </w:r>
      <w:r>
        <w:rPr>
          <w:color w:val="000000"/>
          <w:spacing w:val="1"/>
          <w:w w:val="99"/>
          <w:sz w:val="24"/>
          <w:szCs w:val="24"/>
        </w:rPr>
        <w:t>ъ</w:t>
      </w:r>
      <w:r>
        <w:rPr>
          <w:color w:val="000000"/>
          <w:sz w:val="24"/>
          <w:szCs w:val="24"/>
        </w:rPr>
        <w:t>ектов (ко</w:t>
      </w:r>
      <w:r>
        <w:rPr>
          <w:color w:val="000000"/>
          <w:w w:val="99"/>
          <w:sz w:val="24"/>
          <w:szCs w:val="24"/>
        </w:rPr>
        <w:t>л</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тво, форма, р</w:t>
      </w:r>
      <w:r>
        <w:rPr>
          <w:color w:val="000000"/>
          <w:spacing w:val="-1"/>
          <w:sz w:val="24"/>
          <w:szCs w:val="24"/>
        </w:rPr>
        <w:t>а</w:t>
      </w:r>
      <w:r>
        <w:rPr>
          <w:color w:val="000000"/>
          <w:spacing w:val="3"/>
          <w:sz w:val="24"/>
          <w:szCs w:val="24"/>
        </w:rPr>
        <w:t>з</w:t>
      </w:r>
      <w:r>
        <w:rPr>
          <w:color w:val="000000"/>
          <w:sz w:val="24"/>
          <w:szCs w:val="24"/>
        </w:rPr>
        <w:t>м</w:t>
      </w:r>
      <w:r>
        <w:rPr>
          <w:color w:val="000000"/>
          <w:spacing w:val="-1"/>
          <w:sz w:val="24"/>
          <w:szCs w:val="24"/>
        </w:rPr>
        <w:t>е</w:t>
      </w:r>
      <w:r>
        <w:rPr>
          <w:color w:val="000000"/>
          <w:sz w:val="24"/>
          <w:szCs w:val="24"/>
        </w:rPr>
        <w:t>р). Г</w:t>
      </w:r>
      <w:r>
        <w:rPr>
          <w:color w:val="000000"/>
          <w:spacing w:val="4"/>
          <w:sz w:val="24"/>
          <w:szCs w:val="24"/>
        </w:rPr>
        <w:t>р</w:t>
      </w:r>
      <w:r>
        <w:rPr>
          <w:color w:val="000000"/>
          <w:spacing w:val="-5"/>
          <w:sz w:val="24"/>
          <w:szCs w:val="24"/>
        </w:rPr>
        <w:t>у</w:t>
      </w:r>
      <w:r>
        <w:rPr>
          <w:color w:val="000000"/>
          <w:w w:val="99"/>
          <w:sz w:val="24"/>
          <w:szCs w:val="24"/>
        </w:rPr>
        <w:t>п</w:t>
      </w:r>
      <w:r>
        <w:rPr>
          <w:color w:val="000000"/>
          <w:sz w:val="24"/>
          <w:szCs w:val="24"/>
        </w:rPr>
        <w:t>пировка объ</w:t>
      </w:r>
      <w:r>
        <w:rPr>
          <w:color w:val="000000"/>
          <w:spacing w:val="2"/>
          <w:sz w:val="24"/>
          <w:szCs w:val="24"/>
        </w:rPr>
        <w:t>е</w:t>
      </w:r>
      <w:r>
        <w:rPr>
          <w:color w:val="000000"/>
          <w:spacing w:val="1"/>
          <w:sz w:val="24"/>
          <w:szCs w:val="24"/>
        </w:rPr>
        <w:t>к</w:t>
      </w:r>
      <w:r>
        <w:rPr>
          <w:color w:val="000000"/>
          <w:w w:val="99"/>
          <w:sz w:val="24"/>
          <w:szCs w:val="24"/>
        </w:rPr>
        <w:t>т</w:t>
      </w:r>
      <w:r>
        <w:rPr>
          <w:color w:val="000000"/>
          <w:sz w:val="24"/>
          <w:szCs w:val="24"/>
        </w:rPr>
        <w:t xml:space="preserve">ов </w:t>
      </w:r>
      <w:r>
        <w:rPr>
          <w:color w:val="000000"/>
          <w:spacing w:val="1"/>
          <w:sz w:val="24"/>
          <w:szCs w:val="24"/>
        </w:rPr>
        <w:t>п</w:t>
      </w:r>
      <w:r>
        <w:rPr>
          <w:color w:val="000000"/>
          <w:sz w:val="24"/>
          <w:szCs w:val="24"/>
        </w:rPr>
        <w:t xml:space="preserve">о </w:t>
      </w:r>
      <w:r>
        <w:rPr>
          <w:color w:val="000000"/>
          <w:spacing w:val="1"/>
          <w:w w:val="99"/>
          <w:sz w:val="24"/>
          <w:szCs w:val="24"/>
        </w:rPr>
        <w:t>з</w:t>
      </w:r>
      <w:r>
        <w:rPr>
          <w:color w:val="000000"/>
          <w:sz w:val="24"/>
          <w:szCs w:val="24"/>
        </w:rPr>
        <w:t>аданному пр</w:t>
      </w:r>
      <w:r>
        <w:rPr>
          <w:color w:val="000000"/>
          <w:spacing w:val="1"/>
          <w:sz w:val="24"/>
          <w:szCs w:val="24"/>
        </w:rPr>
        <w:t>и</w:t>
      </w:r>
      <w:r>
        <w:rPr>
          <w:color w:val="000000"/>
          <w:w w:val="99"/>
          <w:sz w:val="24"/>
          <w:szCs w:val="24"/>
        </w:rPr>
        <w:t>з</w:t>
      </w:r>
      <w:r>
        <w:rPr>
          <w:color w:val="000000"/>
          <w:sz w:val="24"/>
          <w:szCs w:val="24"/>
        </w:rPr>
        <w:t>на</w:t>
      </w:r>
      <w:r>
        <w:rPr>
          <w:color w:val="000000"/>
          <w:spacing w:val="2"/>
          <w:sz w:val="24"/>
          <w:szCs w:val="24"/>
        </w:rPr>
        <w:t>к</w:t>
      </w:r>
      <w:r>
        <w:rPr>
          <w:color w:val="000000"/>
          <w:spacing w:val="-4"/>
          <w:sz w:val="24"/>
          <w:szCs w:val="24"/>
        </w:rPr>
        <w:t>у</w:t>
      </w:r>
      <w:r>
        <w:rPr>
          <w:color w:val="000000"/>
          <w:sz w:val="24"/>
          <w:szCs w:val="24"/>
        </w:rPr>
        <w:t>.</w:t>
      </w:r>
    </w:p>
    <w:p w:rsidR="002A0840" w:rsidRDefault="002A0840" w:rsidP="002A0840">
      <w:pPr>
        <w:ind w:left="708" w:right="-56"/>
        <w:rPr>
          <w:color w:val="000000"/>
          <w:sz w:val="24"/>
          <w:szCs w:val="24"/>
        </w:rPr>
      </w:pPr>
      <w:r>
        <w:rPr>
          <w:color w:val="000000"/>
          <w:sz w:val="24"/>
          <w:szCs w:val="24"/>
        </w:rPr>
        <w:t>Зако</w:t>
      </w:r>
      <w:r>
        <w:rPr>
          <w:color w:val="000000"/>
          <w:spacing w:val="1"/>
          <w:w w:val="99"/>
          <w:sz w:val="24"/>
          <w:szCs w:val="24"/>
        </w:rPr>
        <w:t>н</w:t>
      </w:r>
      <w:r>
        <w:rPr>
          <w:color w:val="000000"/>
          <w:sz w:val="24"/>
          <w:szCs w:val="24"/>
        </w:rPr>
        <w:t>ом</w:t>
      </w:r>
      <w:r>
        <w:rPr>
          <w:color w:val="000000"/>
          <w:spacing w:val="-1"/>
          <w:sz w:val="24"/>
          <w:szCs w:val="24"/>
        </w:rPr>
        <w:t>е</w:t>
      </w:r>
      <w:r>
        <w:rPr>
          <w:color w:val="000000"/>
          <w:sz w:val="24"/>
          <w:szCs w:val="24"/>
        </w:rPr>
        <w:t>р</w:t>
      </w:r>
      <w:r>
        <w:rPr>
          <w:color w:val="000000"/>
          <w:w w:val="99"/>
          <w:sz w:val="24"/>
          <w:szCs w:val="24"/>
        </w:rPr>
        <w:t>н</w:t>
      </w:r>
      <w:r>
        <w:rPr>
          <w:color w:val="000000"/>
          <w:sz w:val="24"/>
          <w:szCs w:val="24"/>
        </w:rPr>
        <w:t>ость в ря</w:t>
      </w:r>
      <w:r>
        <w:rPr>
          <w:color w:val="000000"/>
          <w:spacing w:val="2"/>
          <w:sz w:val="24"/>
          <w:szCs w:val="24"/>
        </w:rPr>
        <w:t>д</w:t>
      </w:r>
      <w:r>
        <w:rPr>
          <w:color w:val="000000"/>
          <w:sz w:val="24"/>
          <w:szCs w:val="24"/>
        </w:rPr>
        <w:t>у зад</w:t>
      </w:r>
      <w:r>
        <w:rPr>
          <w:color w:val="000000"/>
          <w:spacing w:val="-1"/>
          <w:sz w:val="24"/>
          <w:szCs w:val="24"/>
        </w:rPr>
        <w:t>а</w:t>
      </w:r>
      <w:r>
        <w:rPr>
          <w:color w:val="000000"/>
          <w:sz w:val="24"/>
          <w:szCs w:val="24"/>
        </w:rPr>
        <w:t>н</w:t>
      </w:r>
      <w:r>
        <w:rPr>
          <w:color w:val="000000"/>
          <w:spacing w:val="1"/>
          <w:sz w:val="24"/>
          <w:szCs w:val="24"/>
        </w:rPr>
        <w:t>н</w:t>
      </w:r>
      <w:r>
        <w:rPr>
          <w:color w:val="000000"/>
          <w:spacing w:val="-1"/>
          <w:sz w:val="24"/>
          <w:szCs w:val="24"/>
        </w:rPr>
        <w:t>ы</w:t>
      </w:r>
      <w:r>
        <w:rPr>
          <w:color w:val="000000"/>
          <w:sz w:val="24"/>
          <w:szCs w:val="24"/>
        </w:rPr>
        <w:t>х об</w:t>
      </w:r>
      <w:r>
        <w:rPr>
          <w:color w:val="000000"/>
          <w:spacing w:val="1"/>
          <w:sz w:val="24"/>
          <w:szCs w:val="24"/>
        </w:rPr>
        <w:t>ъ</w:t>
      </w:r>
      <w:r>
        <w:rPr>
          <w:color w:val="000000"/>
          <w:sz w:val="24"/>
          <w:szCs w:val="24"/>
        </w:rPr>
        <w:t>ек</w:t>
      </w:r>
      <w:r>
        <w:rPr>
          <w:color w:val="000000"/>
          <w:w w:val="99"/>
          <w:sz w:val="24"/>
          <w:szCs w:val="24"/>
        </w:rPr>
        <w:t>т</w:t>
      </w:r>
      <w:r>
        <w:rPr>
          <w:color w:val="000000"/>
          <w:sz w:val="24"/>
          <w:szCs w:val="24"/>
        </w:rPr>
        <w:t>ов: её об</w:t>
      </w:r>
      <w:r>
        <w:rPr>
          <w:color w:val="000000"/>
          <w:spacing w:val="1"/>
          <w:sz w:val="24"/>
          <w:szCs w:val="24"/>
        </w:rPr>
        <w:t>н</w:t>
      </w:r>
      <w:r>
        <w:rPr>
          <w:color w:val="000000"/>
          <w:sz w:val="24"/>
          <w:szCs w:val="24"/>
        </w:rPr>
        <w:t>а</w:t>
      </w:r>
      <w:r>
        <w:rPr>
          <w:color w:val="000000"/>
          <w:spacing w:val="1"/>
          <w:sz w:val="24"/>
          <w:szCs w:val="24"/>
        </w:rPr>
        <w:t>р</w:t>
      </w:r>
      <w:r>
        <w:rPr>
          <w:color w:val="000000"/>
          <w:spacing w:val="-4"/>
          <w:sz w:val="24"/>
          <w:szCs w:val="24"/>
        </w:rPr>
        <w:t>у</w:t>
      </w:r>
      <w:r>
        <w:rPr>
          <w:color w:val="000000"/>
          <w:sz w:val="24"/>
          <w:szCs w:val="24"/>
        </w:rPr>
        <w:t>ж</w:t>
      </w:r>
      <w:r>
        <w:rPr>
          <w:color w:val="000000"/>
          <w:spacing w:val="-1"/>
          <w:sz w:val="24"/>
          <w:szCs w:val="24"/>
        </w:rPr>
        <w:t>е</w:t>
      </w:r>
      <w:r>
        <w:rPr>
          <w:color w:val="000000"/>
          <w:spacing w:val="1"/>
          <w:sz w:val="24"/>
          <w:szCs w:val="24"/>
        </w:rPr>
        <w:t>ни</w:t>
      </w:r>
      <w:r>
        <w:rPr>
          <w:color w:val="000000"/>
          <w:sz w:val="24"/>
          <w:szCs w:val="24"/>
        </w:rPr>
        <w:t>е, продолже</w:t>
      </w:r>
      <w:r>
        <w:rPr>
          <w:color w:val="000000"/>
          <w:spacing w:val="1"/>
          <w:sz w:val="24"/>
          <w:szCs w:val="24"/>
        </w:rPr>
        <w:t>ни</w:t>
      </w:r>
      <w:r>
        <w:rPr>
          <w:color w:val="000000"/>
          <w:sz w:val="24"/>
          <w:szCs w:val="24"/>
        </w:rPr>
        <w:t>е ряда. Вер</w:t>
      </w:r>
      <w:r>
        <w:rPr>
          <w:color w:val="000000"/>
          <w:w w:val="99"/>
          <w:sz w:val="24"/>
          <w:szCs w:val="24"/>
        </w:rPr>
        <w:t>н</w:t>
      </w:r>
      <w:r>
        <w:rPr>
          <w:color w:val="000000"/>
          <w:sz w:val="24"/>
          <w:szCs w:val="24"/>
        </w:rPr>
        <w:t>ые (</w:t>
      </w:r>
      <w:r>
        <w:rPr>
          <w:color w:val="000000"/>
          <w:w w:val="99"/>
          <w:sz w:val="24"/>
          <w:szCs w:val="24"/>
        </w:rPr>
        <w:t>и</w:t>
      </w:r>
      <w:r>
        <w:rPr>
          <w:color w:val="000000"/>
          <w:sz w:val="24"/>
          <w:szCs w:val="24"/>
        </w:rPr>
        <w:t>ст</w:t>
      </w:r>
      <w:r>
        <w:rPr>
          <w:color w:val="000000"/>
          <w:spacing w:val="1"/>
          <w:w w:val="99"/>
          <w:sz w:val="24"/>
          <w:szCs w:val="24"/>
        </w:rPr>
        <w:t>инн</w:t>
      </w:r>
      <w:r>
        <w:rPr>
          <w:color w:val="000000"/>
          <w:sz w:val="24"/>
          <w:szCs w:val="24"/>
        </w:rPr>
        <w:t xml:space="preserve">ые) </w:t>
      </w:r>
      <w:r>
        <w:rPr>
          <w:color w:val="000000"/>
          <w:w w:val="99"/>
          <w:sz w:val="24"/>
          <w:szCs w:val="24"/>
        </w:rPr>
        <w:t>и н</w:t>
      </w:r>
      <w:r>
        <w:rPr>
          <w:color w:val="000000"/>
          <w:sz w:val="24"/>
          <w:szCs w:val="24"/>
        </w:rPr>
        <w:t>еве</w:t>
      </w:r>
      <w:r>
        <w:rPr>
          <w:color w:val="000000"/>
          <w:w w:val="99"/>
          <w:sz w:val="24"/>
          <w:szCs w:val="24"/>
        </w:rPr>
        <w:t>р</w:t>
      </w:r>
      <w:r>
        <w:rPr>
          <w:color w:val="000000"/>
          <w:sz w:val="24"/>
          <w:szCs w:val="24"/>
        </w:rPr>
        <w:t>ные (ложные)</w:t>
      </w:r>
      <w:r>
        <w:rPr>
          <w:color w:val="000000"/>
          <w:spacing w:val="1"/>
          <w:sz w:val="24"/>
          <w:szCs w:val="24"/>
        </w:rPr>
        <w:t xml:space="preserve"> п</w:t>
      </w:r>
      <w:r>
        <w:rPr>
          <w:color w:val="000000"/>
          <w:sz w:val="24"/>
          <w:szCs w:val="24"/>
        </w:rPr>
        <w:t>редложен</w:t>
      </w:r>
      <w:r>
        <w:rPr>
          <w:color w:val="000000"/>
          <w:spacing w:val="1"/>
          <w:sz w:val="24"/>
          <w:szCs w:val="24"/>
        </w:rPr>
        <w:t>и</w:t>
      </w:r>
      <w:r>
        <w:rPr>
          <w:color w:val="000000"/>
          <w:sz w:val="24"/>
          <w:szCs w:val="24"/>
        </w:rPr>
        <w:t>я, сос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лен</w:t>
      </w:r>
      <w:r>
        <w:rPr>
          <w:color w:val="000000"/>
          <w:spacing w:val="1"/>
          <w:sz w:val="24"/>
          <w:szCs w:val="24"/>
        </w:rPr>
        <w:t>н</w:t>
      </w:r>
      <w:r>
        <w:rPr>
          <w:color w:val="000000"/>
          <w:sz w:val="24"/>
          <w:szCs w:val="24"/>
        </w:rPr>
        <w:t>ые о</w:t>
      </w:r>
      <w:r>
        <w:rPr>
          <w:color w:val="000000"/>
          <w:w w:val="99"/>
          <w:sz w:val="24"/>
          <w:szCs w:val="24"/>
        </w:rPr>
        <w:t>т</w:t>
      </w:r>
      <w:r>
        <w:rPr>
          <w:color w:val="000000"/>
          <w:spacing w:val="2"/>
          <w:sz w:val="24"/>
          <w:szCs w:val="24"/>
        </w:rPr>
        <w:t>н</w:t>
      </w:r>
      <w:r>
        <w:rPr>
          <w:color w:val="000000"/>
          <w:sz w:val="24"/>
          <w:szCs w:val="24"/>
        </w:rPr>
        <w:t>осите</w:t>
      </w:r>
      <w:r>
        <w:rPr>
          <w:color w:val="000000"/>
          <w:w w:val="99"/>
          <w:sz w:val="24"/>
          <w:szCs w:val="24"/>
        </w:rPr>
        <w:t>л</w:t>
      </w:r>
      <w:r>
        <w:rPr>
          <w:color w:val="000000"/>
          <w:spacing w:val="1"/>
          <w:w w:val="99"/>
          <w:sz w:val="24"/>
          <w:szCs w:val="24"/>
        </w:rPr>
        <w:t>ьн</w:t>
      </w:r>
      <w:r>
        <w:rPr>
          <w:color w:val="000000"/>
          <w:sz w:val="24"/>
          <w:szCs w:val="24"/>
        </w:rPr>
        <w:t>о</w:t>
      </w:r>
    </w:p>
    <w:p w:rsidR="002A0840" w:rsidRDefault="002A0840" w:rsidP="002A0840">
      <w:pPr>
        <w:ind w:left="1" w:right="-20"/>
        <w:rPr>
          <w:color w:val="000000"/>
          <w:sz w:val="24"/>
          <w:szCs w:val="24"/>
        </w:rPr>
      </w:pPr>
      <w:r>
        <w:rPr>
          <w:color w:val="000000"/>
          <w:w w:val="99"/>
          <w:sz w:val="24"/>
          <w:szCs w:val="24"/>
        </w:rPr>
        <w:t>з</w:t>
      </w:r>
      <w:r>
        <w:rPr>
          <w:color w:val="000000"/>
          <w:sz w:val="24"/>
          <w:szCs w:val="24"/>
        </w:rPr>
        <w:t>ада</w:t>
      </w:r>
      <w:r>
        <w:rPr>
          <w:color w:val="000000"/>
          <w:w w:val="99"/>
          <w:sz w:val="24"/>
          <w:szCs w:val="24"/>
        </w:rPr>
        <w:t>н</w:t>
      </w:r>
      <w:r>
        <w:rPr>
          <w:color w:val="000000"/>
          <w:spacing w:val="1"/>
          <w:w w:val="99"/>
          <w:sz w:val="24"/>
          <w:szCs w:val="24"/>
        </w:rPr>
        <w:t>н</w:t>
      </w:r>
      <w:r>
        <w:rPr>
          <w:color w:val="000000"/>
          <w:sz w:val="24"/>
          <w:szCs w:val="24"/>
        </w:rPr>
        <w:t xml:space="preserve">ого </w:t>
      </w:r>
      <w:r>
        <w:rPr>
          <w:color w:val="000000"/>
          <w:spacing w:val="1"/>
          <w:w w:val="99"/>
          <w:sz w:val="24"/>
          <w:szCs w:val="24"/>
        </w:rPr>
        <w:t>н</w:t>
      </w:r>
      <w:r>
        <w:rPr>
          <w:color w:val="000000"/>
          <w:sz w:val="24"/>
          <w:szCs w:val="24"/>
        </w:rPr>
        <w:t>абора 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х об</w:t>
      </w:r>
      <w:r>
        <w:rPr>
          <w:color w:val="000000"/>
          <w:spacing w:val="1"/>
          <w:sz w:val="24"/>
          <w:szCs w:val="24"/>
        </w:rPr>
        <w:t>ъ</w:t>
      </w:r>
      <w:r>
        <w:rPr>
          <w:color w:val="000000"/>
          <w:sz w:val="24"/>
          <w:szCs w:val="24"/>
        </w:rPr>
        <w:t>е</w:t>
      </w:r>
      <w:r>
        <w:rPr>
          <w:color w:val="000000"/>
          <w:spacing w:val="-1"/>
          <w:sz w:val="24"/>
          <w:szCs w:val="24"/>
        </w:rPr>
        <w:t>к</w:t>
      </w:r>
      <w:r>
        <w:rPr>
          <w:color w:val="000000"/>
          <w:w w:val="99"/>
          <w:sz w:val="24"/>
          <w:szCs w:val="24"/>
        </w:rPr>
        <w:t>т</w:t>
      </w:r>
      <w:r>
        <w:rPr>
          <w:color w:val="000000"/>
          <w:sz w:val="24"/>
          <w:szCs w:val="24"/>
        </w:rPr>
        <w:t>ов.</w:t>
      </w:r>
    </w:p>
    <w:p w:rsidR="002A0840" w:rsidRDefault="002A0840" w:rsidP="002A0840">
      <w:pPr>
        <w:ind w:left="1" w:right="-18" w:firstLine="707"/>
        <w:jc w:val="both"/>
        <w:rPr>
          <w:color w:val="000000"/>
          <w:sz w:val="24"/>
          <w:szCs w:val="24"/>
        </w:rPr>
      </w:pPr>
      <w:r>
        <w:rPr>
          <w:color w:val="000000"/>
          <w:sz w:val="24"/>
          <w:szCs w:val="24"/>
        </w:rPr>
        <w:t>Чте</w:t>
      </w:r>
      <w:r>
        <w:rPr>
          <w:color w:val="000000"/>
          <w:w w:val="99"/>
          <w:sz w:val="24"/>
          <w:szCs w:val="24"/>
        </w:rPr>
        <w:t>н</w:t>
      </w:r>
      <w:r>
        <w:rPr>
          <w:color w:val="000000"/>
          <w:spacing w:val="1"/>
          <w:w w:val="99"/>
          <w:sz w:val="24"/>
          <w:szCs w:val="24"/>
        </w:rPr>
        <w:t>и</w:t>
      </w:r>
      <w:r>
        <w:rPr>
          <w:color w:val="000000"/>
          <w:sz w:val="24"/>
          <w:szCs w:val="24"/>
        </w:rPr>
        <w:t>е табл</w:t>
      </w:r>
      <w:r>
        <w:rPr>
          <w:color w:val="000000"/>
          <w:w w:val="99"/>
          <w:sz w:val="24"/>
          <w:szCs w:val="24"/>
        </w:rPr>
        <w:t>иц</w:t>
      </w:r>
      <w:r>
        <w:rPr>
          <w:color w:val="000000"/>
          <w:sz w:val="24"/>
          <w:szCs w:val="24"/>
        </w:rPr>
        <w:t>ы (</w:t>
      </w:r>
      <w:r>
        <w:rPr>
          <w:color w:val="000000"/>
          <w:spacing w:val="-1"/>
          <w:sz w:val="24"/>
          <w:szCs w:val="24"/>
        </w:rPr>
        <w:t>с</w:t>
      </w:r>
      <w:r>
        <w:rPr>
          <w:color w:val="000000"/>
          <w:sz w:val="24"/>
          <w:szCs w:val="24"/>
        </w:rPr>
        <w:t>оде</w:t>
      </w:r>
      <w:r>
        <w:rPr>
          <w:color w:val="000000"/>
          <w:spacing w:val="1"/>
          <w:sz w:val="24"/>
          <w:szCs w:val="24"/>
        </w:rPr>
        <w:t>р</w:t>
      </w:r>
      <w:r>
        <w:rPr>
          <w:color w:val="000000"/>
          <w:sz w:val="24"/>
          <w:szCs w:val="24"/>
        </w:rPr>
        <w:t>жа</w:t>
      </w:r>
      <w:r>
        <w:rPr>
          <w:color w:val="000000"/>
          <w:w w:val="99"/>
          <w:sz w:val="24"/>
          <w:szCs w:val="24"/>
        </w:rPr>
        <w:t>щ</w:t>
      </w:r>
      <w:r>
        <w:rPr>
          <w:color w:val="000000"/>
          <w:spacing w:val="-1"/>
          <w:sz w:val="24"/>
          <w:szCs w:val="24"/>
        </w:rPr>
        <w:t>е</w:t>
      </w:r>
      <w:r>
        <w:rPr>
          <w:color w:val="000000"/>
          <w:sz w:val="24"/>
          <w:szCs w:val="24"/>
        </w:rPr>
        <w:t xml:space="preserve">й </w:t>
      </w:r>
      <w:r>
        <w:rPr>
          <w:color w:val="000000"/>
          <w:spacing w:val="1"/>
          <w:sz w:val="24"/>
          <w:szCs w:val="24"/>
        </w:rPr>
        <w:t>н</w:t>
      </w:r>
      <w:r>
        <w:rPr>
          <w:color w:val="000000"/>
          <w:sz w:val="24"/>
          <w:szCs w:val="24"/>
        </w:rPr>
        <w:t>е более</w:t>
      </w:r>
      <w:r>
        <w:rPr>
          <w:color w:val="000000"/>
          <w:spacing w:val="4"/>
          <w:sz w:val="24"/>
          <w:szCs w:val="24"/>
        </w:rPr>
        <w:t>4</w:t>
      </w:r>
      <w:r>
        <w:rPr>
          <w:color w:val="000000"/>
          <w:sz w:val="24"/>
          <w:szCs w:val="24"/>
        </w:rPr>
        <w:t>-хд</w:t>
      </w:r>
      <w:r>
        <w:rPr>
          <w:color w:val="000000"/>
          <w:spacing w:val="2"/>
          <w:sz w:val="24"/>
          <w:szCs w:val="24"/>
        </w:rPr>
        <w:t>а</w:t>
      </w:r>
      <w:r>
        <w:rPr>
          <w:color w:val="000000"/>
          <w:spacing w:val="1"/>
          <w:sz w:val="24"/>
          <w:szCs w:val="24"/>
        </w:rPr>
        <w:t>нн</w:t>
      </w:r>
      <w:r>
        <w:rPr>
          <w:color w:val="000000"/>
          <w:spacing w:val="-1"/>
          <w:sz w:val="24"/>
          <w:szCs w:val="24"/>
        </w:rPr>
        <w:t>ы</w:t>
      </w:r>
      <w:r>
        <w:rPr>
          <w:color w:val="000000"/>
          <w:sz w:val="24"/>
          <w:szCs w:val="24"/>
        </w:rPr>
        <w:t xml:space="preserve">х); </w:t>
      </w:r>
      <w:r>
        <w:rPr>
          <w:color w:val="000000"/>
          <w:spacing w:val="-1"/>
          <w:sz w:val="24"/>
          <w:szCs w:val="24"/>
        </w:rPr>
        <w:t>и</w:t>
      </w:r>
      <w:r>
        <w:rPr>
          <w:color w:val="000000"/>
          <w:w w:val="99"/>
          <w:sz w:val="24"/>
          <w:szCs w:val="24"/>
        </w:rPr>
        <w:t>з</w:t>
      </w:r>
      <w:r>
        <w:rPr>
          <w:color w:val="000000"/>
          <w:sz w:val="24"/>
          <w:szCs w:val="24"/>
        </w:rPr>
        <w:t>влеч</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е да</w:t>
      </w:r>
      <w:r>
        <w:rPr>
          <w:color w:val="000000"/>
          <w:spacing w:val="1"/>
          <w:sz w:val="24"/>
          <w:szCs w:val="24"/>
        </w:rPr>
        <w:t>нн</w:t>
      </w:r>
      <w:r>
        <w:rPr>
          <w:color w:val="000000"/>
          <w:sz w:val="24"/>
          <w:szCs w:val="24"/>
        </w:rPr>
        <w:t xml:space="preserve">ого </w:t>
      </w:r>
      <w:r>
        <w:rPr>
          <w:color w:val="000000"/>
          <w:spacing w:val="1"/>
          <w:sz w:val="24"/>
          <w:szCs w:val="24"/>
        </w:rPr>
        <w:t>и</w:t>
      </w:r>
      <w:r>
        <w:rPr>
          <w:color w:val="000000"/>
          <w:w w:val="99"/>
          <w:sz w:val="24"/>
          <w:szCs w:val="24"/>
        </w:rPr>
        <w:t xml:space="preserve">з </w:t>
      </w:r>
      <w:r>
        <w:rPr>
          <w:color w:val="000000"/>
          <w:sz w:val="24"/>
          <w:szCs w:val="24"/>
        </w:rPr>
        <w:t>стр</w:t>
      </w:r>
      <w:r>
        <w:rPr>
          <w:color w:val="000000"/>
          <w:spacing w:val="-1"/>
          <w:sz w:val="24"/>
          <w:szCs w:val="24"/>
        </w:rPr>
        <w:t>о</w:t>
      </w:r>
      <w:r>
        <w:rPr>
          <w:color w:val="000000"/>
          <w:sz w:val="24"/>
          <w:szCs w:val="24"/>
        </w:rPr>
        <w:t>к</w:t>
      </w:r>
      <w:r>
        <w:rPr>
          <w:color w:val="000000"/>
          <w:w w:val="99"/>
          <w:sz w:val="24"/>
          <w:szCs w:val="24"/>
        </w:rPr>
        <w:t>и</w:t>
      </w:r>
      <w:r>
        <w:rPr>
          <w:color w:val="000000"/>
          <w:sz w:val="24"/>
          <w:szCs w:val="24"/>
        </w:rPr>
        <w:t>, сто</w:t>
      </w:r>
      <w:r>
        <w:rPr>
          <w:color w:val="000000"/>
          <w:w w:val="99"/>
          <w:sz w:val="24"/>
          <w:szCs w:val="24"/>
        </w:rPr>
        <w:t>л</w:t>
      </w:r>
      <w:r>
        <w:rPr>
          <w:color w:val="000000"/>
          <w:sz w:val="24"/>
          <w:szCs w:val="24"/>
        </w:rPr>
        <w:t>б</w:t>
      </w:r>
      <w:r>
        <w:rPr>
          <w:color w:val="000000"/>
          <w:spacing w:val="1"/>
          <w:w w:val="99"/>
          <w:sz w:val="24"/>
          <w:szCs w:val="24"/>
        </w:rPr>
        <w:t>ц</w:t>
      </w:r>
      <w:r>
        <w:rPr>
          <w:color w:val="000000"/>
          <w:sz w:val="24"/>
          <w:szCs w:val="24"/>
        </w:rPr>
        <w:t>а; в</w:t>
      </w:r>
      <w:r>
        <w:rPr>
          <w:color w:val="000000"/>
          <w:w w:val="99"/>
          <w:sz w:val="24"/>
          <w:szCs w:val="24"/>
        </w:rPr>
        <w:t>н</w:t>
      </w:r>
      <w:r>
        <w:rPr>
          <w:color w:val="000000"/>
          <w:sz w:val="24"/>
          <w:szCs w:val="24"/>
        </w:rPr>
        <w:t>ес</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е од</w:t>
      </w:r>
      <w:r>
        <w:rPr>
          <w:color w:val="000000"/>
          <w:spacing w:val="1"/>
          <w:w w:val="99"/>
          <w:sz w:val="24"/>
          <w:szCs w:val="24"/>
        </w:rPr>
        <w:t>н</w:t>
      </w:r>
      <w:r>
        <w:rPr>
          <w:color w:val="000000"/>
          <w:sz w:val="24"/>
          <w:szCs w:val="24"/>
        </w:rPr>
        <w:t>о</w:t>
      </w:r>
      <w:r>
        <w:rPr>
          <w:color w:val="000000"/>
          <w:w w:val="99"/>
          <w:sz w:val="24"/>
          <w:szCs w:val="24"/>
        </w:rPr>
        <w:t>г</w:t>
      </w:r>
      <w:r>
        <w:rPr>
          <w:color w:val="000000"/>
          <w:spacing w:val="2"/>
          <w:sz w:val="24"/>
          <w:szCs w:val="24"/>
        </w:rPr>
        <w:t>о</w:t>
      </w:r>
      <w:r>
        <w:rPr>
          <w:color w:val="000000"/>
          <w:sz w:val="24"/>
          <w:szCs w:val="24"/>
        </w:rPr>
        <w:t>-д</w:t>
      </w:r>
      <w:r>
        <w:rPr>
          <w:color w:val="000000"/>
          <w:spacing w:val="2"/>
          <w:sz w:val="24"/>
          <w:szCs w:val="24"/>
        </w:rPr>
        <w:t>в</w:t>
      </w:r>
      <w:r>
        <w:rPr>
          <w:color w:val="000000"/>
          <w:spacing w:val="-6"/>
          <w:sz w:val="24"/>
          <w:szCs w:val="24"/>
        </w:rPr>
        <w:t>у</w:t>
      </w:r>
      <w:r>
        <w:rPr>
          <w:color w:val="000000"/>
          <w:sz w:val="24"/>
          <w:szCs w:val="24"/>
        </w:rPr>
        <w:t>х да</w:t>
      </w:r>
      <w:r>
        <w:rPr>
          <w:color w:val="000000"/>
          <w:spacing w:val="1"/>
          <w:sz w:val="24"/>
          <w:szCs w:val="24"/>
        </w:rPr>
        <w:t>нн</w:t>
      </w:r>
      <w:r>
        <w:rPr>
          <w:color w:val="000000"/>
          <w:sz w:val="24"/>
          <w:szCs w:val="24"/>
        </w:rPr>
        <w:t xml:space="preserve">ых в </w:t>
      </w:r>
      <w:r>
        <w:rPr>
          <w:color w:val="000000"/>
          <w:w w:val="99"/>
          <w:sz w:val="24"/>
          <w:szCs w:val="24"/>
        </w:rPr>
        <w:t>т</w:t>
      </w:r>
      <w:r>
        <w:rPr>
          <w:color w:val="000000"/>
          <w:sz w:val="24"/>
          <w:szCs w:val="24"/>
        </w:rPr>
        <w:t>абл</w:t>
      </w:r>
      <w:r>
        <w:rPr>
          <w:color w:val="000000"/>
          <w:spacing w:val="1"/>
          <w:sz w:val="24"/>
          <w:szCs w:val="24"/>
        </w:rPr>
        <w:t>и</w:t>
      </w:r>
      <w:r>
        <w:rPr>
          <w:color w:val="000000"/>
          <w:spacing w:val="3"/>
          <w:sz w:val="24"/>
          <w:szCs w:val="24"/>
        </w:rPr>
        <w:t>ц</w:t>
      </w:r>
      <w:r>
        <w:rPr>
          <w:color w:val="000000"/>
          <w:spacing w:val="-5"/>
          <w:sz w:val="24"/>
          <w:szCs w:val="24"/>
        </w:rPr>
        <w:t>у</w:t>
      </w:r>
      <w:r>
        <w:rPr>
          <w:color w:val="000000"/>
          <w:sz w:val="24"/>
          <w:szCs w:val="24"/>
        </w:rPr>
        <w:t>. Ч</w:t>
      </w:r>
      <w:r>
        <w:rPr>
          <w:color w:val="000000"/>
          <w:spacing w:val="3"/>
          <w:w w:val="99"/>
          <w:sz w:val="24"/>
          <w:szCs w:val="24"/>
        </w:rPr>
        <w:t>т</w:t>
      </w:r>
      <w:r>
        <w:rPr>
          <w:color w:val="000000"/>
          <w:sz w:val="24"/>
          <w:szCs w:val="24"/>
        </w:rPr>
        <w:t>ен</w:t>
      </w:r>
      <w:r>
        <w:rPr>
          <w:color w:val="000000"/>
          <w:spacing w:val="1"/>
          <w:sz w:val="24"/>
          <w:szCs w:val="24"/>
        </w:rPr>
        <w:t>и</w:t>
      </w:r>
      <w:r>
        <w:rPr>
          <w:color w:val="000000"/>
          <w:sz w:val="24"/>
          <w:szCs w:val="24"/>
        </w:rPr>
        <w:t>е р</w:t>
      </w:r>
      <w:r>
        <w:rPr>
          <w:color w:val="000000"/>
          <w:spacing w:val="1"/>
          <w:sz w:val="24"/>
          <w:szCs w:val="24"/>
        </w:rPr>
        <w:t>и</w:t>
      </w:r>
      <w:r>
        <w:rPr>
          <w:color w:val="000000"/>
          <w:spacing w:val="2"/>
          <w:sz w:val="24"/>
          <w:szCs w:val="24"/>
        </w:rPr>
        <w:t>с</w:t>
      </w:r>
      <w:r>
        <w:rPr>
          <w:color w:val="000000"/>
          <w:spacing w:val="-4"/>
          <w:sz w:val="24"/>
          <w:szCs w:val="24"/>
        </w:rPr>
        <w:t>у</w:t>
      </w:r>
      <w:r>
        <w:rPr>
          <w:color w:val="000000"/>
          <w:sz w:val="24"/>
          <w:szCs w:val="24"/>
        </w:rPr>
        <w:t>н</w:t>
      </w:r>
      <w:r>
        <w:rPr>
          <w:color w:val="000000"/>
          <w:spacing w:val="1"/>
          <w:sz w:val="24"/>
          <w:szCs w:val="24"/>
        </w:rPr>
        <w:t>к</w:t>
      </w:r>
      <w:r>
        <w:rPr>
          <w:color w:val="000000"/>
          <w:sz w:val="24"/>
          <w:szCs w:val="24"/>
        </w:rPr>
        <w:t xml:space="preserve">а, </w:t>
      </w:r>
      <w:r>
        <w:rPr>
          <w:color w:val="000000"/>
          <w:spacing w:val="1"/>
          <w:sz w:val="24"/>
          <w:szCs w:val="24"/>
        </w:rPr>
        <w:t>с</w:t>
      </w:r>
      <w:r>
        <w:rPr>
          <w:color w:val="000000"/>
          <w:spacing w:val="2"/>
          <w:sz w:val="24"/>
          <w:szCs w:val="24"/>
        </w:rPr>
        <w:t>х</w:t>
      </w:r>
      <w:r>
        <w:rPr>
          <w:color w:val="000000"/>
          <w:sz w:val="24"/>
          <w:szCs w:val="24"/>
        </w:rPr>
        <w:t>емы с од</w:t>
      </w:r>
      <w:r>
        <w:rPr>
          <w:color w:val="000000"/>
          <w:spacing w:val="1"/>
          <w:sz w:val="24"/>
          <w:szCs w:val="24"/>
        </w:rPr>
        <w:t>ни</w:t>
      </w:r>
      <w:r>
        <w:rPr>
          <w:color w:val="000000"/>
          <w:spacing w:val="7"/>
          <w:sz w:val="24"/>
          <w:szCs w:val="24"/>
        </w:rPr>
        <w:t>м</w:t>
      </w:r>
      <w:r>
        <w:rPr>
          <w:color w:val="000000"/>
          <w:w w:val="99"/>
          <w:sz w:val="24"/>
          <w:szCs w:val="24"/>
        </w:rPr>
        <w:t>-</w:t>
      </w:r>
      <w:r>
        <w:rPr>
          <w:color w:val="000000"/>
          <w:sz w:val="24"/>
          <w:szCs w:val="24"/>
        </w:rPr>
        <w:t>д</w:t>
      </w:r>
      <w:r>
        <w:rPr>
          <w:color w:val="000000"/>
          <w:spacing w:val="4"/>
          <w:sz w:val="24"/>
          <w:szCs w:val="24"/>
        </w:rPr>
        <w:t>в</w:t>
      </w:r>
      <w:r>
        <w:rPr>
          <w:color w:val="000000"/>
          <w:spacing w:val="-3"/>
          <w:sz w:val="24"/>
          <w:szCs w:val="24"/>
        </w:rPr>
        <w:t>у</w:t>
      </w:r>
      <w:r>
        <w:rPr>
          <w:color w:val="000000"/>
          <w:spacing w:val="-1"/>
          <w:sz w:val="24"/>
          <w:szCs w:val="24"/>
        </w:rPr>
        <w:t>м</w:t>
      </w:r>
      <w:r>
        <w:rPr>
          <w:color w:val="000000"/>
          <w:sz w:val="24"/>
          <w:szCs w:val="24"/>
        </w:rPr>
        <w:t>я 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овы</w:t>
      </w:r>
      <w:r>
        <w:rPr>
          <w:color w:val="000000"/>
          <w:spacing w:val="-1"/>
          <w:sz w:val="24"/>
          <w:szCs w:val="24"/>
        </w:rPr>
        <w:t>м</w:t>
      </w:r>
      <w:r>
        <w:rPr>
          <w:color w:val="000000"/>
          <w:w w:val="99"/>
          <w:sz w:val="24"/>
          <w:szCs w:val="24"/>
        </w:rPr>
        <w:t>и</w:t>
      </w:r>
      <w:r>
        <w:rPr>
          <w:color w:val="000000"/>
          <w:sz w:val="24"/>
          <w:szCs w:val="24"/>
        </w:rPr>
        <w:t xml:space="preserve"> да</w:t>
      </w:r>
      <w:r>
        <w:rPr>
          <w:color w:val="000000"/>
          <w:spacing w:val="1"/>
          <w:w w:val="99"/>
          <w:sz w:val="24"/>
          <w:szCs w:val="24"/>
        </w:rPr>
        <w:t>нн</w:t>
      </w:r>
      <w:r>
        <w:rPr>
          <w:color w:val="000000"/>
          <w:sz w:val="24"/>
          <w:szCs w:val="24"/>
        </w:rPr>
        <w:t>ым</w:t>
      </w:r>
      <w:r>
        <w:rPr>
          <w:color w:val="000000"/>
          <w:w w:val="99"/>
          <w:sz w:val="24"/>
          <w:szCs w:val="24"/>
        </w:rPr>
        <w:t>и</w:t>
      </w:r>
      <w:r>
        <w:rPr>
          <w:color w:val="000000"/>
          <w:sz w:val="24"/>
          <w:szCs w:val="24"/>
        </w:rPr>
        <w:t xml:space="preserve"> (</w:t>
      </w:r>
      <w:r>
        <w:rPr>
          <w:color w:val="000000"/>
          <w:spacing w:val="-1"/>
          <w:sz w:val="24"/>
          <w:szCs w:val="24"/>
        </w:rPr>
        <w:t>з</w:t>
      </w:r>
      <w:r>
        <w:rPr>
          <w:color w:val="000000"/>
          <w:w w:val="99"/>
          <w:sz w:val="24"/>
          <w:szCs w:val="24"/>
        </w:rPr>
        <w:t>н</w:t>
      </w:r>
      <w:r>
        <w:rPr>
          <w:color w:val="000000"/>
          <w:sz w:val="24"/>
          <w:szCs w:val="24"/>
        </w:rPr>
        <w:t>ач</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ями да</w:t>
      </w:r>
      <w:r>
        <w:rPr>
          <w:color w:val="000000"/>
          <w:spacing w:val="1"/>
          <w:sz w:val="24"/>
          <w:szCs w:val="24"/>
        </w:rPr>
        <w:t>нн</w:t>
      </w:r>
      <w:r>
        <w:rPr>
          <w:color w:val="000000"/>
          <w:spacing w:val="-2"/>
          <w:sz w:val="24"/>
          <w:szCs w:val="24"/>
        </w:rPr>
        <w:t>ы</w:t>
      </w:r>
      <w:r>
        <w:rPr>
          <w:color w:val="000000"/>
          <w:sz w:val="24"/>
          <w:szCs w:val="24"/>
        </w:rPr>
        <w:t>х ве</w:t>
      </w:r>
      <w:r>
        <w:rPr>
          <w:color w:val="000000"/>
          <w:spacing w:val="-2"/>
          <w:sz w:val="24"/>
          <w:szCs w:val="24"/>
        </w:rPr>
        <w:t>л</w:t>
      </w:r>
      <w:r>
        <w:rPr>
          <w:color w:val="000000"/>
          <w:sz w:val="24"/>
          <w:szCs w:val="24"/>
        </w:rPr>
        <w:t>ичи</w:t>
      </w:r>
      <w:r>
        <w:rPr>
          <w:color w:val="000000"/>
          <w:spacing w:val="1"/>
          <w:sz w:val="24"/>
          <w:szCs w:val="24"/>
        </w:rPr>
        <w:t>н</w:t>
      </w:r>
      <w:r>
        <w:rPr>
          <w:color w:val="000000"/>
          <w:sz w:val="24"/>
          <w:szCs w:val="24"/>
        </w:rPr>
        <w:t>).</w:t>
      </w:r>
    </w:p>
    <w:p w:rsidR="002A0840" w:rsidRDefault="002A0840" w:rsidP="002A0840">
      <w:pPr>
        <w:ind w:left="1" w:right="-54" w:firstLine="707"/>
        <w:rPr>
          <w:color w:val="000000"/>
          <w:sz w:val="24"/>
          <w:szCs w:val="24"/>
        </w:rPr>
      </w:pPr>
      <w:r>
        <w:rPr>
          <w:color w:val="000000"/>
          <w:sz w:val="24"/>
          <w:szCs w:val="24"/>
        </w:rPr>
        <w:t>Д</w:t>
      </w:r>
      <w:r>
        <w:rPr>
          <w:color w:val="000000"/>
          <w:spacing w:val="1"/>
          <w:sz w:val="24"/>
          <w:szCs w:val="24"/>
        </w:rPr>
        <w:t>в</w:t>
      </w:r>
      <w:r>
        <w:rPr>
          <w:color w:val="000000"/>
          <w:spacing w:val="-6"/>
          <w:sz w:val="24"/>
          <w:szCs w:val="24"/>
        </w:rPr>
        <w:t>у</w:t>
      </w:r>
      <w:r>
        <w:rPr>
          <w:color w:val="000000"/>
          <w:spacing w:val="4"/>
          <w:sz w:val="24"/>
          <w:szCs w:val="24"/>
        </w:rPr>
        <w:t>х</w:t>
      </w:r>
      <w:r>
        <w:rPr>
          <w:color w:val="000000"/>
          <w:sz w:val="24"/>
          <w:szCs w:val="24"/>
        </w:rPr>
        <w:t>-трё</w:t>
      </w:r>
      <w:r>
        <w:rPr>
          <w:color w:val="000000"/>
          <w:spacing w:val="1"/>
          <w:sz w:val="24"/>
          <w:szCs w:val="24"/>
        </w:rPr>
        <w:t xml:space="preserve">х </w:t>
      </w:r>
      <w:r>
        <w:rPr>
          <w:color w:val="000000"/>
          <w:sz w:val="24"/>
          <w:szCs w:val="24"/>
        </w:rPr>
        <w:t>ша</w:t>
      </w:r>
      <w:r>
        <w:rPr>
          <w:color w:val="000000"/>
          <w:w w:val="99"/>
          <w:sz w:val="24"/>
          <w:szCs w:val="24"/>
        </w:rPr>
        <w:t>г</w:t>
      </w:r>
      <w:r>
        <w:rPr>
          <w:color w:val="000000"/>
          <w:sz w:val="24"/>
          <w:szCs w:val="24"/>
        </w:rPr>
        <w:t>ов</w:t>
      </w:r>
      <w:r>
        <w:rPr>
          <w:color w:val="000000"/>
          <w:spacing w:val="-1"/>
          <w:sz w:val="24"/>
          <w:szCs w:val="24"/>
        </w:rPr>
        <w:t>ы</w:t>
      </w:r>
      <w:r>
        <w:rPr>
          <w:color w:val="000000"/>
          <w:sz w:val="24"/>
          <w:szCs w:val="24"/>
        </w:rPr>
        <w:t xml:space="preserve">е </w:t>
      </w:r>
      <w:r>
        <w:rPr>
          <w:color w:val="000000"/>
          <w:spacing w:val="1"/>
          <w:w w:val="99"/>
          <w:sz w:val="24"/>
          <w:szCs w:val="24"/>
        </w:rPr>
        <w:t>ин</w:t>
      </w:r>
      <w:r>
        <w:rPr>
          <w:color w:val="000000"/>
          <w:spacing w:val="1"/>
          <w:sz w:val="24"/>
          <w:szCs w:val="24"/>
        </w:rPr>
        <w:t>с</w:t>
      </w:r>
      <w:r>
        <w:rPr>
          <w:color w:val="000000"/>
          <w:sz w:val="24"/>
          <w:szCs w:val="24"/>
        </w:rPr>
        <w:t>т</w:t>
      </w:r>
      <w:r>
        <w:rPr>
          <w:color w:val="000000"/>
          <w:spacing w:val="3"/>
          <w:sz w:val="24"/>
          <w:szCs w:val="24"/>
        </w:rPr>
        <w:t>р</w:t>
      </w:r>
      <w:r>
        <w:rPr>
          <w:color w:val="000000"/>
          <w:spacing w:val="-6"/>
          <w:sz w:val="24"/>
          <w:szCs w:val="24"/>
        </w:rPr>
        <w:t>у</w:t>
      </w:r>
      <w:r>
        <w:rPr>
          <w:color w:val="000000"/>
          <w:sz w:val="24"/>
          <w:szCs w:val="24"/>
        </w:rPr>
        <w:t>кции, свя</w:t>
      </w:r>
      <w:r>
        <w:rPr>
          <w:color w:val="000000"/>
          <w:w w:val="99"/>
          <w:sz w:val="24"/>
          <w:szCs w:val="24"/>
        </w:rPr>
        <w:t>з</w:t>
      </w:r>
      <w:r>
        <w:rPr>
          <w:color w:val="000000"/>
          <w:sz w:val="24"/>
          <w:szCs w:val="24"/>
        </w:rPr>
        <w:t>ан</w:t>
      </w:r>
      <w:r>
        <w:rPr>
          <w:color w:val="000000"/>
          <w:spacing w:val="1"/>
          <w:sz w:val="24"/>
          <w:szCs w:val="24"/>
        </w:rPr>
        <w:t>н</w:t>
      </w:r>
      <w:r>
        <w:rPr>
          <w:color w:val="000000"/>
          <w:sz w:val="24"/>
          <w:szCs w:val="24"/>
        </w:rPr>
        <w:t>ые с вы</w:t>
      </w:r>
      <w:r>
        <w:rPr>
          <w:color w:val="000000"/>
          <w:spacing w:val="-1"/>
          <w:sz w:val="24"/>
          <w:szCs w:val="24"/>
        </w:rPr>
        <w:t>ч</w:t>
      </w:r>
      <w:r>
        <w:rPr>
          <w:color w:val="000000"/>
          <w:sz w:val="24"/>
          <w:szCs w:val="24"/>
        </w:rPr>
        <w:t>ислен</w:t>
      </w:r>
      <w:r>
        <w:rPr>
          <w:color w:val="000000"/>
          <w:spacing w:val="1"/>
          <w:sz w:val="24"/>
          <w:szCs w:val="24"/>
        </w:rPr>
        <w:t>и</w:t>
      </w:r>
      <w:r>
        <w:rPr>
          <w:color w:val="000000"/>
          <w:sz w:val="24"/>
          <w:szCs w:val="24"/>
        </w:rPr>
        <w:t xml:space="preserve">ем, </w:t>
      </w:r>
      <w:r>
        <w:rPr>
          <w:color w:val="000000"/>
          <w:spacing w:val="1"/>
          <w:sz w:val="24"/>
          <w:szCs w:val="24"/>
        </w:rPr>
        <w:t>и</w:t>
      </w:r>
      <w:r>
        <w:rPr>
          <w:color w:val="000000"/>
          <w:spacing w:val="1"/>
          <w:w w:val="99"/>
          <w:sz w:val="24"/>
          <w:szCs w:val="24"/>
        </w:rPr>
        <w:t>з</w:t>
      </w:r>
      <w:r>
        <w:rPr>
          <w:color w:val="000000"/>
          <w:sz w:val="24"/>
          <w:szCs w:val="24"/>
        </w:rPr>
        <w:t>ме</w:t>
      </w:r>
      <w:r>
        <w:rPr>
          <w:color w:val="000000"/>
          <w:spacing w:val="1"/>
          <w:sz w:val="24"/>
          <w:szCs w:val="24"/>
        </w:rPr>
        <w:t>р</w:t>
      </w:r>
      <w:r>
        <w:rPr>
          <w:color w:val="000000"/>
          <w:spacing w:val="2"/>
          <w:sz w:val="24"/>
          <w:szCs w:val="24"/>
        </w:rPr>
        <w:t>е</w:t>
      </w:r>
      <w:r>
        <w:rPr>
          <w:color w:val="000000"/>
          <w:spacing w:val="1"/>
          <w:sz w:val="24"/>
          <w:szCs w:val="24"/>
        </w:rPr>
        <w:t>ни</w:t>
      </w:r>
      <w:r>
        <w:rPr>
          <w:color w:val="000000"/>
          <w:sz w:val="24"/>
          <w:szCs w:val="24"/>
        </w:rPr>
        <w:t>ем д</w:t>
      </w:r>
      <w:r>
        <w:rPr>
          <w:color w:val="000000"/>
          <w:w w:val="99"/>
          <w:sz w:val="24"/>
          <w:szCs w:val="24"/>
        </w:rPr>
        <w:t>л</w:t>
      </w:r>
      <w:r>
        <w:rPr>
          <w:color w:val="000000"/>
          <w:spacing w:val="2"/>
          <w:w w:val="99"/>
          <w:sz w:val="24"/>
          <w:szCs w:val="24"/>
        </w:rPr>
        <w:t>и</w:t>
      </w:r>
      <w:r>
        <w:rPr>
          <w:color w:val="000000"/>
          <w:spacing w:val="1"/>
          <w:w w:val="99"/>
          <w:sz w:val="24"/>
          <w:szCs w:val="24"/>
        </w:rPr>
        <w:t>н</w:t>
      </w:r>
      <w:r>
        <w:rPr>
          <w:color w:val="000000"/>
          <w:sz w:val="24"/>
          <w:szCs w:val="24"/>
        </w:rPr>
        <w:t xml:space="preserve">ы, </w:t>
      </w:r>
      <w:r>
        <w:rPr>
          <w:color w:val="000000"/>
          <w:w w:val="99"/>
          <w:sz w:val="24"/>
          <w:szCs w:val="24"/>
        </w:rPr>
        <w:t>и</w:t>
      </w:r>
      <w:r>
        <w:rPr>
          <w:color w:val="000000"/>
          <w:spacing w:val="1"/>
          <w:w w:val="99"/>
          <w:sz w:val="24"/>
          <w:szCs w:val="24"/>
        </w:rPr>
        <w:t>з</w:t>
      </w:r>
      <w:r>
        <w:rPr>
          <w:color w:val="000000"/>
          <w:sz w:val="24"/>
          <w:szCs w:val="24"/>
        </w:rPr>
        <w:t>ображе</w:t>
      </w:r>
      <w:r>
        <w:rPr>
          <w:color w:val="000000"/>
          <w:w w:val="99"/>
          <w:sz w:val="24"/>
          <w:szCs w:val="24"/>
        </w:rPr>
        <w:t>ни</w:t>
      </w:r>
      <w:r>
        <w:rPr>
          <w:color w:val="000000"/>
          <w:sz w:val="24"/>
          <w:szCs w:val="24"/>
        </w:rPr>
        <w:t xml:space="preserve">ем </w:t>
      </w:r>
      <w:r>
        <w:rPr>
          <w:color w:val="000000"/>
          <w:w w:val="99"/>
          <w:sz w:val="24"/>
          <w:szCs w:val="24"/>
        </w:rPr>
        <w:t>г</w:t>
      </w:r>
      <w:r>
        <w:rPr>
          <w:color w:val="000000"/>
          <w:spacing w:val="-1"/>
          <w:sz w:val="24"/>
          <w:szCs w:val="24"/>
        </w:rPr>
        <w:t>е</w:t>
      </w:r>
      <w:r>
        <w:rPr>
          <w:color w:val="000000"/>
          <w:sz w:val="24"/>
          <w:szCs w:val="24"/>
        </w:rPr>
        <w:t>ом</w:t>
      </w:r>
      <w:r>
        <w:rPr>
          <w:color w:val="000000"/>
          <w:spacing w:val="-1"/>
          <w:sz w:val="24"/>
          <w:szCs w:val="24"/>
        </w:rPr>
        <w:t>е</w:t>
      </w:r>
      <w:r>
        <w:rPr>
          <w:color w:val="000000"/>
          <w:sz w:val="24"/>
          <w:szCs w:val="24"/>
        </w:rPr>
        <w:t>тр</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 xml:space="preserve">й </w:t>
      </w:r>
      <w:r>
        <w:rPr>
          <w:color w:val="000000"/>
          <w:sz w:val="24"/>
          <w:szCs w:val="24"/>
        </w:rPr>
        <w:t>ф</w:t>
      </w:r>
      <w:r>
        <w:rPr>
          <w:color w:val="000000"/>
          <w:spacing w:val="2"/>
          <w:w w:val="99"/>
          <w:sz w:val="24"/>
          <w:szCs w:val="24"/>
        </w:rPr>
        <w:t>и</w:t>
      </w:r>
      <w:r>
        <w:rPr>
          <w:color w:val="000000"/>
          <w:spacing w:val="2"/>
          <w:sz w:val="24"/>
          <w:szCs w:val="24"/>
        </w:rPr>
        <w:t>г</w:t>
      </w:r>
      <w:r>
        <w:rPr>
          <w:color w:val="000000"/>
          <w:spacing w:val="-6"/>
          <w:sz w:val="24"/>
          <w:szCs w:val="24"/>
        </w:rPr>
        <w:t>у</w:t>
      </w:r>
      <w:r>
        <w:rPr>
          <w:color w:val="000000"/>
          <w:sz w:val="24"/>
          <w:szCs w:val="24"/>
        </w:rPr>
        <w:t>ры.</w:t>
      </w:r>
    </w:p>
    <w:p w:rsidR="002A0840" w:rsidRDefault="002A0840" w:rsidP="002A0840">
      <w:pPr>
        <w:spacing w:before="5" w:line="235" w:lineRule="auto"/>
        <w:ind w:left="708" w:right="1653"/>
        <w:rPr>
          <w:i/>
          <w:iCs/>
          <w:color w:val="000000"/>
          <w:sz w:val="24"/>
          <w:szCs w:val="24"/>
        </w:rPr>
      </w:pPr>
      <w:r>
        <w:rPr>
          <w:b/>
          <w:bCs/>
          <w:color w:val="000000"/>
          <w:sz w:val="24"/>
          <w:szCs w:val="24"/>
        </w:rPr>
        <w:t>Уни</w:t>
      </w:r>
      <w:r>
        <w:rPr>
          <w:b/>
          <w:bCs/>
          <w:color w:val="000000"/>
          <w:w w:val="99"/>
          <w:sz w:val="24"/>
          <w:szCs w:val="24"/>
        </w:rPr>
        <w:t>в</w:t>
      </w:r>
      <w:r>
        <w:rPr>
          <w:b/>
          <w:bCs/>
          <w:color w:val="000000"/>
          <w:sz w:val="24"/>
          <w:szCs w:val="24"/>
        </w:rPr>
        <w:t>е</w:t>
      </w:r>
      <w:r>
        <w:rPr>
          <w:b/>
          <w:bCs/>
          <w:color w:val="000000"/>
          <w:w w:val="99"/>
          <w:sz w:val="24"/>
          <w:szCs w:val="24"/>
        </w:rPr>
        <w:t>р</w:t>
      </w:r>
      <w:r>
        <w:rPr>
          <w:b/>
          <w:bCs/>
          <w:color w:val="000000"/>
          <w:sz w:val="24"/>
          <w:szCs w:val="24"/>
        </w:rPr>
        <w:t>са</w:t>
      </w:r>
      <w:r>
        <w:rPr>
          <w:b/>
          <w:bCs/>
          <w:color w:val="000000"/>
          <w:w w:val="99"/>
          <w:sz w:val="24"/>
          <w:szCs w:val="24"/>
        </w:rPr>
        <w:t>л</w:t>
      </w:r>
      <w:r>
        <w:rPr>
          <w:b/>
          <w:bCs/>
          <w:color w:val="000000"/>
          <w:sz w:val="24"/>
          <w:szCs w:val="24"/>
        </w:rPr>
        <w:t>ьные у</w:t>
      </w:r>
      <w:r>
        <w:rPr>
          <w:b/>
          <w:bCs/>
          <w:color w:val="000000"/>
          <w:spacing w:val="-1"/>
          <w:sz w:val="24"/>
          <w:szCs w:val="24"/>
        </w:rPr>
        <w:t>ч</w:t>
      </w:r>
      <w:r>
        <w:rPr>
          <w:b/>
          <w:bCs/>
          <w:color w:val="000000"/>
          <w:sz w:val="24"/>
          <w:szCs w:val="24"/>
        </w:rPr>
        <w:t>еб</w:t>
      </w:r>
      <w:r>
        <w:rPr>
          <w:b/>
          <w:bCs/>
          <w:color w:val="000000"/>
          <w:spacing w:val="3"/>
          <w:sz w:val="24"/>
          <w:szCs w:val="24"/>
        </w:rPr>
        <w:t>н</w:t>
      </w:r>
      <w:r>
        <w:rPr>
          <w:b/>
          <w:bCs/>
          <w:color w:val="000000"/>
          <w:sz w:val="24"/>
          <w:szCs w:val="24"/>
        </w:rPr>
        <w:t>ые де</w:t>
      </w:r>
      <w:r>
        <w:rPr>
          <w:b/>
          <w:bCs/>
          <w:color w:val="000000"/>
          <w:w w:val="99"/>
          <w:sz w:val="24"/>
          <w:szCs w:val="24"/>
        </w:rPr>
        <w:t>й</w:t>
      </w:r>
      <w:r>
        <w:rPr>
          <w:b/>
          <w:bCs/>
          <w:color w:val="000000"/>
          <w:sz w:val="24"/>
          <w:szCs w:val="24"/>
        </w:rPr>
        <w:t>с</w:t>
      </w:r>
      <w:r>
        <w:rPr>
          <w:b/>
          <w:bCs/>
          <w:color w:val="000000"/>
          <w:spacing w:val="1"/>
          <w:w w:val="99"/>
          <w:sz w:val="24"/>
          <w:szCs w:val="24"/>
        </w:rPr>
        <w:t>т</w:t>
      </w:r>
      <w:r>
        <w:rPr>
          <w:b/>
          <w:bCs/>
          <w:color w:val="000000"/>
          <w:sz w:val="24"/>
          <w:szCs w:val="24"/>
        </w:rPr>
        <w:t>в</w:t>
      </w:r>
      <w:r>
        <w:rPr>
          <w:b/>
          <w:bCs/>
          <w:color w:val="000000"/>
          <w:spacing w:val="1"/>
          <w:w w:val="99"/>
          <w:sz w:val="24"/>
          <w:szCs w:val="24"/>
        </w:rPr>
        <w:t>и</w:t>
      </w:r>
      <w:r>
        <w:rPr>
          <w:b/>
          <w:bCs/>
          <w:color w:val="000000"/>
          <w:sz w:val="24"/>
          <w:szCs w:val="24"/>
        </w:rPr>
        <w:t>я (</w:t>
      </w:r>
      <w:r>
        <w:rPr>
          <w:b/>
          <w:bCs/>
          <w:color w:val="000000"/>
          <w:w w:val="99"/>
          <w:sz w:val="24"/>
          <w:szCs w:val="24"/>
        </w:rPr>
        <w:t>пр</w:t>
      </w:r>
      <w:r>
        <w:rPr>
          <w:b/>
          <w:bCs/>
          <w:color w:val="000000"/>
          <w:spacing w:val="-1"/>
          <w:sz w:val="24"/>
          <w:szCs w:val="24"/>
        </w:rPr>
        <w:t>о</w:t>
      </w:r>
      <w:r>
        <w:rPr>
          <w:b/>
          <w:bCs/>
          <w:color w:val="000000"/>
          <w:w w:val="99"/>
          <w:sz w:val="24"/>
          <w:szCs w:val="24"/>
        </w:rPr>
        <w:t>п</w:t>
      </w:r>
      <w:r>
        <w:rPr>
          <w:b/>
          <w:bCs/>
          <w:color w:val="000000"/>
          <w:sz w:val="24"/>
          <w:szCs w:val="24"/>
        </w:rPr>
        <w:t>едев</w:t>
      </w:r>
      <w:r>
        <w:rPr>
          <w:b/>
          <w:bCs/>
          <w:color w:val="000000"/>
          <w:spacing w:val="1"/>
          <w:w w:val="99"/>
          <w:sz w:val="24"/>
          <w:szCs w:val="24"/>
        </w:rPr>
        <w:t>ти</w:t>
      </w:r>
      <w:r>
        <w:rPr>
          <w:b/>
          <w:bCs/>
          <w:color w:val="000000"/>
          <w:sz w:val="24"/>
          <w:szCs w:val="24"/>
        </w:rPr>
        <w:t>ч</w:t>
      </w:r>
      <w:r>
        <w:rPr>
          <w:b/>
          <w:bCs/>
          <w:color w:val="000000"/>
          <w:spacing w:val="-1"/>
          <w:sz w:val="24"/>
          <w:szCs w:val="24"/>
        </w:rPr>
        <w:t>е</w:t>
      </w:r>
      <w:r>
        <w:rPr>
          <w:b/>
          <w:bCs/>
          <w:color w:val="000000"/>
          <w:sz w:val="24"/>
          <w:szCs w:val="24"/>
        </w:rPr>
        <w:t>с</w:t>
      </w:r>
      <w:r>
        <w:rPr>
          <w:b/>
          <w:bCs/>
          <w:color w:val="000000"/>
          <w:w w:val="99"/>
          <w:sz w:val="24"/>
          <w:szCs w:val="24"/>
        </w:rPr>
        <w:t xml:space="preserve">кий </w:t>
      </w:r>
      <w:r>
        <w:rPr>
          <w:b/>
          <w:bCs/>
          <w:color w:val="000000"/>
          <w:sz w:val="24"/>
          <w:szCs w:val="24"/>
        </w:rPr>
        <w:t>у</w:t>
      </w:r>
      <w:r>
        <w:rPr>
          <w:b/>
          <w:bCs/>
          <w:color w:val="000000"/>
          <w:w w:val="99"/>
          <w:sz w:val="24"/>
          <w:szCs w:val="24"/>
        </w:rPr>
        <w:t>р</w:t>
      </w:r>
      <w:r>
        <w:rPr>
          <w:b/>
          <w:bCs/>
          <w:color w:val="000000"/>
          <w:sz w:val="24"/>
          <w:szCs w:val="24"/>
        </w:rPr>
        <w:t>ов</w:t>
      </w:r>
      <w:r>
        <w:rPr>
          <w:b/>
          <w:bCs/>
          <w:color w:val="000000"/>
          <w:spacing w:val="-1"/>
          <w:sz w:val="24"/>
          <w:szCs w:val="24"/>
        </w:rPr>
        <w:t>е</w:t>
      </w:r>
      <w:r>
        <w:rPr>
          <w:b/>
          <w:bCs/>
          <w:color w:val="000000"/>
          <w:w w:val="99"/>
          <w:sz w:val="24"/>
          <w:szCs w:val="24"/>
        </w:rPr>
        <w:t>н</w:t>
      </w:r>
      <w:r>
        <w:rPr>
          <w:b/>
          <w:bCs/>
          <w:color w:val="000000"/>
          <w:sz w:val="24"/>
          <w:szCs w:val="24"/>
        </w:rPr>
        <w:t xml:space="preserve">ь) </w:t>
      </w:r>
      <w:r>
        <w:rPr>
          <w:i/>
          <w:iCs/>
          <w:color w:val="000000"/>
          <w:sz w:val="24"/>
          <w:szCs w:val="24"/>
        </w:rPr>
        <w:t>У</w:t>
      </w:r>
      <w:r>
        <w:rPr>
          <w:i/>
          <w:iCs/>
          <w:color w:val="000000"/>
          <w:w w:val="99"/>
          <w:sz w:val="24"/>
          <w:szCs w:val="24"/>
        </w:rPr>
        <w:t>н</w:t>
      </w:r>
      <w:r>
        <w:rPr>
          <w:i/>
          <w:iCs/>
          <w:color w:val="000000"/>
          <w:sz w:val="24"/>
          <w:szCs w:val="24"/>
        </w:rPr>
        <w:t>и</w:t>
      </w:r>
      <w:r>
        <w:rPr>
          <w:i/>
          <w:iCs/>
          <w:color w:val="000000"/>
          <w:w w:val="99"/>
          <w:sz w:val="24"/>
          <w:szCs w:val="24"/>
        </w:rPr>
        <w:t>в</w:t>
      </w:r>
      <w:r>
        <w:rPr>
          <w:i/>
          <w:iCs/>
          <w:color w:val="000000"/>
          <w:sz w:val="24"/>
          <w:szCs w:val="24"/>
        </w:rPr>
        <w:t>ер</w:t>
      </w:r>
      <w:r>
        <w:rPr>
          <w:i/>
          <w:iCs/>
          <w:color w:val="000000"/>
          <w:spacing w:val="-1"/>
          <w:sz w:val="24"/>
          <w:szCs w:val="24"/>
        </w:rPr>
        <w:t>с</w:t>
      </w:r>
      <w:r>
        <w:rPr>
          <w:i/>
          <w:iCs/>
          <w:color w:val="000000"/>
          <w:sz w:val="24"/>
          <w:szCs w:val="24"/>
        </w:rPr>
        <w:t>а</w:t>
      </w:r>
      <w:r>
        <w:rPr>
          <w:i/>
          <w:iCs/>
          <w:color w:val="000000"/>
          <w:w w:val="99"/>
          <w:sz w:val="24"/>
          <w:szCs w:val="24"/>
        </w:rPr>
        <w:t>л</w:t>
      </w:r>
      <w:r>
        <w:rPr>
          <w:i/>
          <w:iCs/>
          <w:color w:val="000000"/>
          <w:sz w:val="24"/>
          <w:szCs w:val="24"/>
        </w:rPr>
        <w:t>ь</w:t>
      </w:r>
      <w:r>
        <w:rPr>
          <w:i/>
          <w:iCs/>
          <w:color w:val="000000"/>
          <w:spacing w:val="1"/>
          <w:w w:val="99"/>
          <w:sz w:val="24"/>
          <w:szCs w:val="24"/>
        </w:rPr>
        <w:t>н</w:t>
      </w:r>
      <w:r>
        <w:rPr>
          <w:i/>
          <w:iCs/>
          <w:color w:val="000000"/>
          <w:w w:val="99"/>
          <w:sz w:val="24"/>
          <w:szCs w:val="24"/>
        </w:rPr>
        <w:t>ы</w:t>
      </w:r>
      <w:r>
        <w:rPr>
          <w:i/>
          <w:iCs/>
          <w:color w:val="000000"/>
          <w:spacing w:val="1"/>
          <w:sz w:val="24"/>
          <w:szCs w:val="24"/>
        </w:rPr>
        <w:t>е</w:t>
      </w:r>
      <w:r>
        <w:rPr>
          <w:i/>
          <w:iCs/>
          <w:color w:val="000000"/>
          <w:sz w:val="24"/>
          <w:szCs w:val="24"/>
        </w:rPr>
        <w:t xml:space="preserve"> по</w:t>
      </w:r>
      <w:r>
        <w:rPr>
          <w:i/>
          <w:iCs/>
          <w:color w:val="000000"/>
          <w:w w:val="99"/>
          <w:sz w:val="24"/>
          <w:szCs w:val="24"/>
        </w:rPr>
        <w:t>зн</w:t>
      </w:r>
      <w:r>
        <w:rPr>
          <w:i/>
          <w:iCs/>
          <w:color w:val="000000"/>
          <w:sz w:val="24"/>
          <w:szCs w:val="24"/>
        </w:rPr>
        <w:t>а</w:t>
      </w:r>
      <w:r>
        <w:rPr>
          <w:i/>
          <w:iCs/>
          <w:color w:val="000000"/>
          <w:spacing w:val="-1"/>
          <w:w w:val="99"/>
          <w:sz w:val="24"/>
          <w:szCs w:val="24"/>
        </w:rPr>
        <w:t>в</w:t>
      </w:r>
      <w:r>
        <w:rPr>
          <w:i/>
          <w:iCs/>
          <w:color w:val="000000"/>
          <w:sz w:val="24"/>
          <w:szCs w:val="24"/>
        </w:rPr>
        <w:t>ат</w:t>
      </w:r>
      <w:r>
        <w:rPr>
          <w:i/>
          <w:iCs/>
          <w:color w:val="000000"/>
          <w:spacing w:val="-1"/>
          <w:sz w:val="24"/>
          <w:szCs w:val="24"/>
        </w:rPr>
        <w:t>е</w:t>
      </w:r>
      <w:r>
        <w:rPr>
          <w:i/>
          <w:iCs/>
          <w:color w:val="000000"/>
          <w:w w:val="99"/>
          <w:sz w:val="24"/>
          <w:szCs w:val="24"/>
        </w:rPr>
        <w:t>л</w:t>
      </w:r>
      <w:r>
        <w:rPr>
          <w:i/>
          <w:iCs/>
          <w:color w:val="000000"/>
          <w:spacing w:val="1"/>
          <w:w w:val="99"/>
          <w:sz w:val="24"/>
          <w:szCs w:val="24"/>
        </w:rPr>
        <w:t>ьн</w:t>
      </w:r>
      <w:r>
        <w:rPr>
          <w:i/>
          <w:iCs/>
          <w:color w:val="000000"/>
          <w:w w:val="99"/>
          <w:sz w:val="24"/>
          <w:szCs w:val="24"/>
        </w:rPr>
        <w:t>ы</w:t>
      </w:r>
      <w:r>
        <w:rPr>
          <w:i/>
          <w:iCs/>
          <w:color w:val="000000"/>
          <w:sz w:val="24"/>
          <w:szCs w:val="24"/>
        </w:rPr>
        <w:t>е у</w:t>
      </w:r>
      <w:r>
        <w:rPr>
          <w:i/>
          <w:iCs/>
          <w:color w:val="000000"/>
          <w:w w:val="99"/>
          <w:sz w:val="24"/>
          <w:szCs w:val="24"/>
        </w:rPr>
        <w:t>ч</w:t>
      </w:r>
      <w:r>
        <w:rPr>
          <w:i/>
          <w:iCs/>
          <w:color w:val="000000"/>
          <w:sz w:val="24"/>
          <w:szCs w:val="24"/>
        </w:rPr>
        <w:t>еб</w:t>
      </w:r>
      <w:r>
        <w:rPr>
          <w:i/>
          <w:iCs/>
          <w:color w:val="000000"/>
          <w:w w:val="99"/>
          <w:sz w:val="24"/>
          <w:szCs w:val="24"/>
        </w:rPr>
        <w:t>ны</w:t>
      </w:r>
      <w:r>
        <w:rPr>
          <w:i/>
          <w:iCs/>
          <w:color w:val="000000"/>
          <w:sz w:val="24"/>
          <w:szCs w:val="24"/>
        </w:rPr>
        <w:t>е дей</w:t>
      </w:r>
      <w:r>
        <w:rPr>
          <w:i/>
          <w:iCs/>
          <w:color w:val="000000"/>
          <w:spacing w:val="-1"/>
          <w:sz w:val="24"/>
          <w:szCs w:val="24"/>
        </w:rPr>
        <w:t>с</w:t>
      </w:r>
      <w:r>
        <w:rPr>
          <w:i/>
          <w:iCs/>
          <w:color w:val="000000"/>
          <w:sz w:val="24"/>
          <w:szCs w:val="24"/>
        </w:rPr>
        <w:t>т</w:t>
      </w:r>
      <w:r>
        <w:rPr>
          <w:i/>
          <w:iCs/>
          <w:color w:val="000000"/>
          <w:spacing w:val="-1"/>
          <w:sz w:val="24"/>
          <w:szCs w:val="24"/>
        </w:rPr>
        <w:t>в</w:t>
      </w:r>
      <w:r>
        <w:rPr>
          <w:i/>
          <w:iCs/>
          <w:color w:val="000000"/>
          <w:sz w:val="24"/>
          <w:szCs w:val="24"/>
        </w:rPr>
        <w:t>и</w:t>
      </w:r>
      <w:r>
        <w:rPr>
          <w:i/>
          <w:iCs/>
          <w:color w:val="000000"/>
          <w:spacing w:val="-1"/>
          <w:sz w:val="24"/>
          <w:szCs w:val="24"/>
        </w:rPr>
        <w:t>я</w:t>
      </w:r>
      <w:r>
        <w:rPr>
          <w:i/>
          <w:iCs/>
          <w:color w:val="000000"/>
          <w:sz w:val="24"/>
          <w:szCs w:val="24"/>
        </w:rPr>
        <w:t>:</w:t>
      </w:r>
    </w:p>
    <w:p w:rsidR="002A0840" w:rsidRDefault="002A0840" w:rsidP="002A0840">
      <w:pPr>
        <w:spacing w:before="5"/>
        <w:ind w:left="708" w:right="564"/>
        <w:rPr>
          <w:color w:val="000000"/>
          <w:sz w:val="24"/>
          <w:szCs w:val="24"/>
        </w:rPr>
      </w:pPr>
      <w:r>
        <w:rPr>
          <w:color w:val="000000"/>
          <w:sz w:val="24"/>
          <w:szCs w:val="24"/>
        </w:rPr>
        <w:lastRenderedPageBreak/>
        <w:t>- наблюдать матем</w:t>
      </w:r>
      <w:r>
        <w:rPr>
          <w:color w:val="000000"/>
          <w:spacing w:val="-1"/>
          <w:sz w:val="24"/>
          <w:szCs w:val="24"/>
        </w:rPr>
        <w:t>а</w:t>
      </w:r>
      <w:r>
        <w:rPr>
          <w:color w:val="000000"/>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е объек</w:t>
      </w:r>
      <w:r>
        <w:rPr>
          <w:color w:val="000000"/>
          <w:w w:val="99"/>
          <w:sz w:val="24"/>
          <w:szCs w:val="24"/>
        </w:rPr>
        <w:t>т</w:t>
      </w:r>
      <w:r>
        <w:rPr>
          <w:color w:val="000000"/>
          <w:sz w:val="24"/>
          <w:szCs w:val="24"/>
        </w:rPr>
        <w:t xml:space="preserve">ы (числа, </w:t>
      </w:r>
      <w:r>
        <w:rPr>
          <w:color w:val="000000"/>
          <w:spacing w:val="1"/>
          <w:sz w:val="24"/>
          <w:szCs w:val="24"/>
        </w:rPr>
        <w:t>в</w:t>
      </w:r>
      <w:r>
        <w:rPr>
          <w:color w:val="000000"/>
          <w:sz w:val="24"/>
          <w:szCs w:val="24"/>
        </w:rPr>
        <w:t>елич</w:t>
      </w:r>
      <w:r>
        <w:rPr>
          <w:color w:val="000000"/>
          <w:spacing w:val="1"/>
          <w:sz w:val="24"/>
          <w:szCs w:val="24"/>
        </w:rPr>
        <w:t>ин</w:t>
      </w:r>
      <w:r>
        <w:rPr>
          <w:color w:val="000000"/>
          <w:sz w:val="24"/>
          <w:szCs w:val="24"/>
        </w:rPr>
        <w:t>ы) в ок</w:t>
      </w:r>
      <w:r>
        <w:rPr>
          <w:color w:val="000000"/>
          <w:spacing w:val="2"/>
          <w:sz w:val="24"/>
          <w:szCs w:val="24"/>
        </w:rPr>
        <w:t>р</w:t>
      </w:r>
      <w:r>
        <w:rPr>
          <w:color w:val="000000"/>
          <w:spacing w:val="-4"/>
          <w:sz w:val="24"/>
          <w:szCs w:val="24"/>
        </w:rPr>
        <w:t>у</w:t>
      </w:r>
      <w:r>
        <w:rPr>
          <w:color w:val="000000"/>
          <w:sz w:val="24"/>
          <w:szCs w:val="24"/>
        </w:rPr>
        <w:t>ж</w:t>
      </w:r>
      <w:r>
        <w:rPr>
          <w:color w:val="000000"/>
          <w:spacing w:val="-1"/>
          <w:sz w:val="24"/>
          <w:szCs w:val="24"/>
        </w:rPr>
        <w:t>а</w:t>
      </w:r>
      <w:r>
        <w:rPr>
          <w:color w:val="000000"/>
          <w:w w:val="99"/>
          <w:sz w:val="24"/>
          <w:szCs w:val="24"/>
        </w:rPr>
        <w:t>ющ</w:t>
      </w:r>
      <w:r>
        <w:rPr>
          <w:color w:val="000000"/>
          <w:spacing w:val="1"/>
          <w:sz w:val="24"/>
          <w:szCs w:val="24"/>
        </w:rPr>
        <w:t>е</w:t>
      </w:r>
      <w:r>
        <w:rPr>
          <w:color w:val="000000"/>
          <w:sz w:val="24"/>
          <w:szCs w:val="24"/>
        </w:rPr>
        <w:t xml:space="preserve">м мире; - </w:t>
      </w:r>
      <w:r>
        <w:rPr>
          <w:color w:val="000000"/>
          <w:w w:val="99"/>
          <w:sz w:val="24"/>
          <w:szCs w:val="24"/>
        </w:rPr>
        <w:t>о</w:t>
      </w:r>
      <w:r>
        <w:rPr>
          <w:color w:val="000000"/>
          <w:sz w:val="24"/>
          <w:szCs w:val="24"/>
        </w:rPr>
        <w:t>б</w:t>
      </w:r>
      <w:r>
        <w:rPr>
          <w:color w:val="000000"/>
          <w:w w:val="99"/>
          <w:sz w:val="24"/>
          <w:szCs w:val="24"/>
        </w:rPr>
        <w:t>н</w:t>
      </w:r>
      <w:r>
        <w:rPr>
          <w:color w:val="000000"/>
          <w:sz w:val="24"/>
          <w:szCs w:val="24"/>
        </w:rPr>
        <w:t>а</w:t>
      </w:r>
      <w:r>
        <w:rPr>
          <w:color w:val="000000"/>
          <w:spacing w:val="2"/>
          <w:sz w:val="24"/>
          <w:szCs w:val="24"/>
        </w:rPr>
        <w:t>р</w:t>
      </w:r>
      <w:r>
        <w:rPr>
          <w:color w:val="000000"/>
          <w:spacing w:val="-4"/>
          <w:sz w:val="24"/>
          <w:szCs w:val="24"/>
        </w:rPr>
        <w:t>у</w:t>
      </w:r>
      <w:r>
        <w:rPr>
          <w:color w:val="000000"/>
          <w:sz w:val="24"/>
          <w:szCs w:val="24"/>
        </w:rPr>
        <w:t>ж</w:t>
      </w:r>
      <w:r>
        <w:rPr>
          <w:color w:val="000000"/>
          <w:w w:val="99"/>
          <w:sz w:val="24"/>
          <w:szCs w:val="24"/>
        </w:rPr>
        <w:t>и</w:t>
      </w:r>
      <w:r>
        <w:rPr>
          <w:color w:val="000000"/>
          <w:sz w:val="24"/>
          <w:szCs w:val="24"/>
        </w:rPr>
        <w:t>в</w:t>
      </w:r>
      <w:r>
        <w:rPr>
          <w:color w:val="000000"/>
          <w:spacing w:val="-1"/>
          <w:sz w:val="24"/>
          <w:szCs w:val="24"/>
        </w:rPr>
        <w:t>а</w:t>
      </w:r>
      <w:r>
        <w:rPr>
          <w:color w:val="000000"/>
          <w:sz w:val="24"/>
          <w:szCs w:val="24"/>
        </w:rPr>
        <w:t xml:space="preserve">ть общее </w:t>
      </w:r>
      <w:r>
        <w:rPr>
          <w:color w:val="000000"/>
          <w:w w:val="99"/>
          <w:sz w:val="24"/>
          <w:szCs w:val="24"/>
        </w:rPr>
        <w:t xml:space="preserve">и </w:t>
      </w:r>
      <w:r>
        <w:rPr>
          <w:color w:val="000000"/>
          <w:sz w:val="24"/>
          <w:szCs w:val="24"/>
        </w:rPr>
        <w:t>ра</w:t>
      </w:r>
      <w:r>
        <w:rPr>
          <w:color w:val="000000"/>
          <w:w w:val="99"/>
          <w:sz w:val="24"/>
          <w:szCs w:val="24"/>
        </w:rPr>
        <w:t>з</w:t>
      </w:r>
      <w:r>
        <w:rPr>
          <w:color w:val="000000"/>
          <w:sz w:val="24"/>
          <w:szCs w:val="24"/>
        </w:rPr>
        <w:t>л</w:t>
      </w:r>
      <w:r>
        <w:rPr>
          <w:color w:val="000000"/>
          <w:spacing w:val="2"/>
          <w:sz w:val="24"/>
          <w:szCs w:val="24"/>
        </w:rPr>
        <w:t>и</w:t>
      </w:r>
      <w:r>
        <w:rPr>
          <w:color w:val="000000"/>
          <w:sz w:val="24"/>
          <w:szCs w:val="24"/>
        </w:rPr>
        <w:t xml:space="preserve">чное в </w:t>
      </w:r>
      <w:r>
        <w:rPr>
          <w:color w:val="000000"/>
          <w:w w:val="99"/>
          <w:sz w:val="24"/>
          <w:szCs w:val="24"/>
        </w:rPr>
        <w:t>з</w:t>
      </w:r>
      <w:r>
        <w:rPr>
          <w:color w:val="000000"/>
          <w:sz w:val="24"/>
          <w:szCs w:val="24"/>
        </w:rPr>
        <w:t>а</w:t>
      </w:r>
      <w:r>
        <w:rPr>
          <w:color w:val="000000"/>
          <w:spacing w:val="-1"/>
          <w:sz w:val="24"/>
          <w:szCs w:val="24"/>
        </w:rPr>
        <w:t>п</w:t>
      </w:r>
      <w:r>
        <w:rPr>
          <w:color w:val="000000"/>
          <w:sz w:val="24"/>
          <w:szCs w:val="24"/>
        </w:rPr>
        <w:t>иси арифме</w:t>
      </w:r>
      <w:r>
        <w:rPr>
          <w:color w:val="000000"/>
          <w:w w:val="99"/>
          <w:sz w:val="24"/>
          <w:szCs w:val="24"/>
        </w:rPr>
        <w:t>т</w:t>
      </w:r>
      <w:r>
        <w:rPr>
          <w:color w:val="000000"/>
          <w:spacing w:val="1"/>
          <w:sz w:val="24"/>
          <w:szCs w:val="24"/>
        </w:rPr>
        <w:t>и</w:t>
      </w:r>
      <w:r>
        <w:rPr>
          <w:color w:val="000000"/>
          <w:sz w:val="24"/>
          <w:szCs w:val="24"/>
        </w:rPr>
        <w:t>ческих дейс</w:t>
      </w:r>
      <w:r>
        <w:rPr>
          <w:color w:val="000000"/>
          <w:w w:val="99"/>
          <w:sz w:val="24"/>
          <w:szCs w:val="24"/>
        </w:rPr>
        <w:t>т</w:t>
      </w:r>
      <w:r>
        <w:rPr>
          <w:color w:val="000000"/>
          <w:sz w:val="24"/>
          <w:szCs w:val="24"/>
        </w:rPr>
        <w:t>вий;</w:t>
      </w:r>
    </w:p>
    <w:p w:rsidR="002A0840" w:rsidRDefault="002A0840" w:rsidP="002A0840">
      <w:pPr>
        <w:ind w:left="708" w:right="1025"/>
        <w:rPr>
          <w:color w:val="000000"/>
          <w:sz w:val="24"/>
          <w:szCs w:val="24"/>
        </w:rPr>
      </w:pPr>
      <w:r>
        <w:rPr>
          <w:color w:val="000000"/>
          <w:sz w:val="24"/>
          <w:szCs w:val="24"/>
        </w:rPr>
        <w:t>- по</w:t>
      </w:r>
      <w:r>
        <w:rPr>
          <w:color w:val="000000"/>
          <w:spacing w:val="1"/>
          <w:w w:val="99"/>
          <w:sz w:val="24"/>
          <w:szCs w:val="24"/>
        </w:rPr>
        <w:t>ни</w:t>
      </w:r>
      <w:r>
        <w:rPr>
          <w:color w:val="000000"/>
          <w:sz w:val="24"/>
          <w:szCs w:val="24"/>
        </w:rPr>
        <w:t>м</w:t>
      </w:r>
      <w:r>
        <w:rPr>
          <w:color w:val="000000"/>
          <w:spacing w:val="-1"/>
          <w:sz w:val="24"/>
          <w:szCs w:val="24"/>
        </w:rPr>
        <w:t>а</w:t>
      </w:r>
      <w:r>
        <w:rPr>
          <w:color w:val="000000"/>
          <w:sz w:val="24"/>
          <w:szCs w:val="24"/>
        </w:rPr>
        <w:t xml:space="preserve">ть </w:t>
      </w:r>
      <w:r>
        <w:rPr>
          <w:color w:val="000000"/>
          <w:w w:val="99"/>
          <w:sz w:val="24"/>
          <w:szCs w:val="24"/>
        </w:rPr>
        <w:t>н</w:t>
      </w:r>
      <w:r>
        <w:rPr>
          <w:color w:val="000000"/>
          <w:sz w:val="24"/>
          <w:szCs w:val="24"/>
        </w:rPr>
        <w:t>аз</w:t>
      </w:r>
      <w:r>
        <w:rPr>
          <w:color w:val="000000"/>
          <w:spacing w:val="1"/>
          <w:w w:val="99"/>
          <w:sz w:val="24"/>
          <w:szCs w:val="24"/>
        </w:rPr>
        <w:t>н</w:t>
      </w:r>
      <w:r>
        <w:rPr>
          <w:color w:val="000000"/>
          <w:sz w:val="24"/>
          <w:szCs w:val="24"/>
        </w:rPr>
        <w:t>а</w:t>
      </w:r>
      <w:r>
        <w:rPr>
          <w:color w:val="000000"/>
          <w:spacing w:val="-1"/>
          <w:sz w:val="24"/>
          <w:szCs w:val="24"/>
        </w:rPr>
        <w:t>ч</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и н</w:t>
      </w:r>
      <w:r>
        <w:rPr>
          <w:color w:val="000000"/>
          <w:sz w:val="24"/>
          <w:szCs w:val="24"/>
        </w:rPr>
        <w:t>ео</w:t>
      </w:r>
      <w:r>
        <w:rPr>
          <w:color w:val="000000"/>
          <w:spacing w:val="-1"/>
          <w:sz w:val="24"/>
          <w:szCs w:val="24"/>
        </w:rPr>
        <w:t>б</w:t>
      </w:r>
      <w:r>
        <w:rPr>
          <w:color w:val="000000"/>
          <w:spacing w:val="1"/>
          <w:sz w:val="24"/>
          <w:szCs w:val="24"/>
        </w:rPr>
        <w:t>х</w:t>
      </w:r>
      <w:r>
        <w:rPr>
          <w:color w:val="000000"/>
          <w:sz w:val="24"/>
          <w:szCs w:val="24"/>
        </w:rPr>
        <w:t>од</w:t>
      </w:r>
      <w:r>
        <w:rPr>
          <w:color w:val="000000"/>
          <w:spacing w:val="1"/>
          <w:sz w:val="24"/>
          <w:szCs w:val="24"/>
        </w:rPr>
        <w:t>и</w:t>
      </w:r>
      <w:r>
        <w:rPr>
          <w:color w:val="000000"/>
          <w:sz w:val="24"/>
          <w:szCs w:val="24"/>
        </w:rPr>
        <w:t>мос</w:t>
      </w:r>
      <w:r>
        <w:rPr>
          <w:color w:val="000000"/>
          <w:w w:val="99"/>
          <w:sz w:val="24"/>
          <w:szCs w:val="24"/>
        </w:rPr>
        <w:t>т</w:t>
      </w:r>
      <w:r>
        <w:rPr>
          <w:color w:val="000000"/>
          <w:sz w:val="24"/>
          <w:szCs w:val="24"/>
        </w:rPr>
        <w:t>ь испо</w:t>
      </w:r>
      <w:r>
        <w:rPr>
          <w:color w:val="000000"/>
          <w:spacing w:val="-1"/>
          <w:sz w:val="24"/>
          <w:szCs w:val="24"/>
        </w:rPr>
        <w:t>л</w:t>
      </w:r>
      <w:r>
        <w:rPr>
          <w:color w:val="000000"/>
          <w:w w:val="99"/>
          <w:sz w:val="24"/>
          <w:szCs w:val="24"/>
        </w:rPr>
        <w:t>ь</w:t>
      </w:r>
      <w:r>
        <w:rPr>
          <w:color w:val="000000"/>
          <w:spacing w:val="1"/>
          <w:w w:val="99"/>
          <w:sz w:val="24"/>
          <w:szCs w:val="24"/>
        </w:rPr>
        <w:t>з</w:t>
      </w:r>
      <w:r>
        <w:rPr>
          <w:color w:val="000000"/>
          <w:sz w:val="24"/>
          <w:szCs w:val="24"/>
        </w:rPr>
        <w:t>ован</w:t>
      </w:r>
      <w:r>
        <w:rPr>
          <w:color w:val="000000"/>
          <w:spacing w:val="1"/>
          <w:sz w:val="24"/>
          <w:szCs w:val="24"/>
        </w:rPr>
        <w:t>и</w:t>
      </w:r>
      <w:r>
        <w:rPr>
          <w:color w:val="000000"/>
          <w:sz w:val="24"/>
          <w:szCs w:val="24"/>
        </w:rPr>
        <w:t>я велич</w:t>
      </w:r>
      <w:r>
        <w:rPr>
          <w:color w:val="000000"/>
          <w:spacing w:val="-1"/>
          <w:sz w:val="24"/>
          <w:szCs w:val="24"/>
        </w:rPr>
        <w:t>и</w:t>
      </w:r>
      <w:r>
        <w:rPr>
          <w:color w:val="000000"/>
          <w:sz w:val="24"/>
          <w:szCs w:val="24"/>
        </w:rPr>
        <w:t>н в жи</w:t>
      </w:r>
      <w:r>
        <w:rPr>
          <w:color w:val="000000"/>
          <w:spacing w:val="-1"/>
          <w:w w:val="99"/>
          <w:sz w:val="24"/>
          <w:szCs w:val="24"/>
        </w:rPr>
        <w:t>з</w:t>
      </w:r>
      <w:r>
        <w:rPr>
          <w:color w:val="000000"/>
          <w:sz w:val="24"/>
          <w:szCs w:val="24"/>
        </w:rPr>
        <w:t>ни; - наблюдать де</w:t>
      </w:r>
      <w:r>
        <w:rPr>
          <w:color w:val="000000"/>
          <w:w w:val="99"/>
          <w:sz w:val="24"/>
          <w:szCs w:val="24"/>
        </w:rPr>
        <w:t>й</w:t>
      </w:r>
      <w:r>
        <w:rPr>
          <w:color w:val="000000"/>
          <w:sz w:val="24"/>
          <w:szCs w:val="24"/>
        </w:rPr>
        <w:t>ств</w:t>
      </w:r>
      <w:r>
        <w:rPr>
          <w:color w:val="000000"/>
          <w:spacing w:val="1"/>
          <w:w w:val="99"/>
          <w:sz w:val="24"/>
          <w:szCs w:val="24"/>
        </w:rPr>
        <w:t>и</w:t>
      </w:r>
      <w:r>
        <w:rPr>
          <w:color w:val="000000"/>
          <w:sz w:val="24"/>
          <w:szCs w:val="24"/>
        </w:rPr>
        <w:t xml:space="preserve">е </w:t>
      </w:r>
      <w:r>
        <w:rPr>
          <w:color w:val="000000"/>
          <w:w w:val="99"/>
          <w:sz w:val="24"/>
          <w:szCs w:val="24"/>
        </w:rPr>
        <w:t>и</w:t>
      </w:r>
      <w:r>
        <w:rPr>
          <w:color w:val="000000"/>
          <w:sz w:val="24"/>
          <w:szCs w:val="24"/>
        </w:rPr>
        <w:t>зм</w:t>
      </w:r>
      <w:r>
        <w:rPr>
          <w:color w:val="000000"/>
          <w:spacing w:val="-1"/>
          <w:sz w:val="24"/>
          <w:szCs w:val="24"/>
        </w:rPr>
        <w:t>е</w:t>
      </w:r>
      <w:r>
        <w:rPr>
          <w:color w:val="000000"/>
          <w:sz w:val="24"/>
          <w:szCs w:val="24"/>
        </w:rPr>
        <w:t>ри</w:t>
      </w:r>
      <w:r>
        <w:rPr>
          <w:color w:val="000000"/>
          <w:w w:val="99"/>
          <w:sz w:val="24"/>
          <w:szCs w:val="24"/>
        </w:rPr>
        <w:t>т</w:t>
      </w:r>
      <w:r>
        <w:rPr>
          <w:color w:val="000000"/>
          <w:sz w:val="24"/>
          <w:szCs w:val="24"/>
        </w:rPr>
        <w:t>ел</w:t>
      </w:r>
      <w:r>
        <w:rPr>
          <w:color w:val="000000"/>
          <w:w w:val="99"/>
          <w:sz w:val="24"/>
          <w:szCs w:val="24"/>
        </w:rPr>
        <w:t>ь</w:t>
      </w:r>
      <w:r>
        <w:rPr>
          <w:color w:val="000000"/>
          <w:sz w:val="24"/>
          <w:szCs w:val="24"/>
        </w:rPr>
        <w:t>н</w:t>
      </w:r>
      <w:r>
        <w:rPr>
          <w:color w:val="000000"/>
          <w:spacing w:val="-1"/>
          <w:sz w:val="24"/>
          <w:szCs w:val="24"/>
        </w:rPr>
        <w:t>ы</w:t>
      </w:r>
      <w:r>
        <w:rPr>
          <w:color w:val="000000"/>
          <w:sz w:val="24"/>
          <w:szCs w:val="24"/>
        </w:rPr>
        <w:t xml:space="preserve">х </w:t>
      </w:r>
      <w:r>
        <w:rPr>
          <w:color w:val="000000"/>
          <w:spacing w:val="1"/>
          <w:sz w:val="24"/>
          <w:szCs w:val="24"/>
        </w:rPr>
        <w:t>п</w:t>
      </w:r>
      <w:r>
        <w:rPr>
          <w:color w:val="000000"/>
          <w:spacing w:val="-1"/>
          <w:sz w:val="24"/>
          <w:szCs w:val="24"/>
        </w:rPr>
        <w:t>р</w:t>
      </w:r>
      <w:r>
        <w:rPr>
          <w:color w:val="000000"/>
          <w:sz w:val="24"/>
          <w:szCs w:val="24"/>
        </w:rPr>
        <w:t>ибор</w:t>
      </w:r>
      <w:r>
        <w:rPr>
          <w:color w:val="000000"/>
          <w:spacing w:val="-2"/>
          <w:sz w:val="24"/>
          <w:szCs w:val="24"/>
        </w:rPr>
        <w:t>о</w:t>
      </w:r>
      <w:r>
        <w:rPr>
          <w:color w:val="000000"/>
          <w:sz w:val="24"/>
          <w:szCs w:val="24"/>
        </w:rPr>
        <w:t>в;</w:t>
      </w:r>
    </w:p>
    <w:p w:rsidR="002A0840" w:rsidRDefault="002A0840" w:rsidP="002A0840">
      <w:pPr>
        <w:ind w:left="708" w:right="-20"/>
        <w:rPr>
          <w:color w:val="000000"/>
          <w:sz w:val="24"/>
          <w:szCs w:val="24"/>
        </w:rPr>
      </w:pPr>
      <w:r>
        <w:rPr>
          <w:color w:val="000000"/>
          <w:sz w:val="24"/>
          <w:szCs w:val="24"/>
        </w:rPr>
        <w:t xml:space="preserve">- </w:t>
      </w:r>
      <w:r>
        <w:rPr>
          <w:color w:val="000000"/>
          <w:spacing w:val="-1"/>
          <w:sz w:val="24"/>
          <w:szCs w:val="24"/>
        </w:rPr>
        <w:t>с</w:t>
      </w:r>
      <w:r>
        <w:rPr>
          <w:color w:val="000000"/>
          <w:sz w:val="24"/>
          <w:szCs w:val="24"/>
        </w:rPr>
        <w:t>р</w:t>
      </w:r>
      <w:r>
        <w:rPr>
          <w:color w:val="000000"/>
          <w:spacing w:val="-1"/>
          <w:sz w:val="24"/>
          <w:szCs w:val="24"/>
        </w:rPr>
        <w:t>а</w:t>
      </w:r>
      <w:r>
        <w:rPr>
          <w:color w:val="000000"/>
          <w:sz w:val="24"/>
          <w:szCs w:val="24"/>
        </w:rPr>
        <w:t>в</w:t>
      </w:r>
      <w:r>
        <w:rPr>
          <w:color w:val="000000"/>
          <w:w w:val="99"/>
          <w:sz w:val="24"/>
          <w:szCs w:val="24"/>
        </w:rPr>
        <w:t>н</w:t>
      </w:r>
      <w:r>
        <w:rPr>
          <w:color w:val="000000"/>
          <w:spacing w:val="1"/>
          <w:w w:val="99"/>
          <w:sz w:val="24"/>
          <w:szCs w:val="24"/>
        </w:rPr>
        <w:t>и</w:t>
      </w:r>
      <w:r>
        <w:rPr>
          <w:color w:val="000000"/>
          <w:sz w:val="24"/>
          <w:szCs w:val="24"/>
        </w:rPr>
        <w:t>в</w:t>
      </w:r>
      <w:r>
        <w:rPr>
          <w:color w:val="000000"/>
          <w:spacing w:val="-1"/>
          <w:sz w:val="24"/>
          <w:szCs w:val="24"/>
        </w:rPr>
        <w:t>а</w:t>
      </w:r>
      <w:r>
        <w:rPr>
          <w:color w:val="000000"/>
          <w:sz w:val="24"/>
          <w:szCs w:val="24"/>
        </w:rPr>
        <w:t>ть два об</w:t>
      </w:r>
      <w:r>
        <w:rPr>
          <w:color w:val="000000"/>
          <w:w w:val="99"/>
          <w:sz w:val="24"/>
          <w:szCs w:val="24"/>
        </w:rPr>
        <w:t>ъ</w:t>
      </w:r>
      <w:r>
        <w:rPr>
          <w:color w:val="000000"/>
          <w:sz w:val="24"/>
          <w:szCs w:val="24"/>
        </w:rPr>
        <w:t xml:space="preserve">екта, два </w:t>
      </w:r>
      <w:r>
        <w:rPr>
          <w:color w:val="000000"/>
          <w:spacing w:val="-1"/>
          <w:sz w:val="24"/>
          <w:szCs w:val="24"/>
        </w:rPr>
        <w:t>ч</w:t>
      </w:r>
      <w:r>
        <w:rPr>
          <w:color w:val="000000"/>
          <w:sz w:val="24"/>
          <w:szCs w:val="24"/>
        </w:rPr>
        <w:t>исла;</w:t>
      </w:r>
    </w:p>
    <w:p w:rsidR="002A0840" w:rsidRDefault="002A0840" w:rsidP="002A0840">
      <w:pPr>
        <w:ind w:left="708" w:right="-20"/>
        <w:rPr>
          <w:color w:val="000000"/>
          <w:sz w:val="24"/>
          <w:szCs w:val="24"/>
        </w:rPr>
      </w:pPr>
      <w:r>
        <w:rPr>
          <w:color w:val="000000"/>
          <w:sz w:val="24"/>
          <w:szCs w:val="24"/>
        </w:rPr>
        <w:t xml:space="preserve">- </w:t>
      </w:r>
      <w:r>
        <w:rPr>
          <w:color w:val="000000"/>
          <w:w w:val="99"/>
          <w:sz w:val="24"/>
          <w:szCs w:val="24"/>
        </w:rPr>
        <w:t>р</w:t>
      </w:r>
      <w:r>
        <w:rPr>
          <w:color w:val="000000"/>
          <w:spacing w:val="-1"/>
          <w:sz w:val="24"/>
          <w:szCs w:val="24"/>
        </w:rPr>
        <w:t>ас</w:t>
      </w:r>
      <w:r>
        <w:rPr>
          <w:color w:val="000000"/>
          <w:w w:val="99"/>
          <w:sz w:val="24"/>
          <w:szCs w:val="24"/>
        </w:rPr>
        <w:t>п</w:t>
      </w:r>
      <w:r>
        <w:rPr>
          <w:color w:val="000000"/>
          <w:sz w:val="24"/>
          <w:szCs w:val="24"/>
        </w:rPr>
        <w:t>ределять об</w:t>
      </w:r>
      <w:r>
        <w:rPr>
          <w:color w:val="000000"/>
          <w:spacing w:val="1"/>
          <w:w w:val="99"/>
          <w:sz w:val="24"/>
          <w:szCs w:val="24"/>
        </w:rPr>
        <w:t>ъ</w:t>
      </w:r>
      <w:r>
        <w:rPr>
          <w:color w:val="000000"/>
          <w:sz w:val="24"/>
          <w:szCs w:val="24"/>
        </w:rPr>
        <w:t xml:space="preserve">екты </w:t>
      </w:r>
      <w:r>
        <w:rPr>
          <w:color w:val="000000"/>
          <w:spacing w:val="2"/>
          <w:w w:val="99"/>
          <w:sz w:val="24"/>
          <w:szCs w:val="24"/>
        </w:rPr>
        <w:t>н</w:t>
      </w:r>
      <w:r>
        <w:rPr>
          <w:color w:val="000000"/>
          <w:sz w:val="24"/>
          <w:szCs w:val="24"/>
        </w:rPr>
        <w:t>а г</w:t>
      </w:r>
      <w:r>
        <w:rPr>
          <w:color w:val="000000"/>
          <w:spacing w:val="1"/>
          <w:sz w:val="24"/>
          <w:szCs w:val="24"/>
        </w:rPr>
        <w:t>р</w:t>
      </w:r>
      <w:r>
        <w:rPr>
          <w:color w:val="000000"/>
          <w:spacing w:val="-6"/>
          <w:sz w:val="24"/>
          <w:szCs w:val="24"/>
        </w:rPr>
        <w:t>у</w:t>
      </w:r>
      <w:r>
        <w:rPr>
          <w:color w:val="000000"/>
          <w:sz w:val="24"/>
          <w:szCs w:val="24"/>
        </w:rPr>
        <w:t>п</w:t>
      </w:r>
      <w:r>
        <w:rPr>
          <w:color w:val="000000"/>
          <w:spacing w:val="1"/>
          <w:sz w:val="24"/>
          <w:szCs w:val="24"/>
        </w:rPr>
        <w:t>п</w:t>
      </w:r>
      <w:r>
        <w:rPr>
          <w:color w:val="000000"/>
          <w:sz w:val="24"/>
          <w:szCs w:val="24"/>
        </w:rPr>
        <w:t xml:space="preserve">ы </w:t>
      </w:r>
      <w:r>
        <w:rPr>
          <w:color w:val="000000"/>
          <w:spacing w:val="1"/>
          <w:sz w:val="24"/>
          <w:szCs w:val="24"/>
        </w:rPr>
        <w:t>п</w:t>
      </w:r>
      <w:r>
        <w:rPr>
          <w:color w:val="000000"/>
          <w:sz w:val="24"/>
          <w:szCs w:val="24"/>
        </w:rPr>
        <w:t xml:space="preserve">о </w:t>
      </w:r>
      <w:r>
        <w:rPr>
          <w:color w:val="000000"/>
          <w:spacing w:val="1"/>
          <w:w w:val="99"/>
          <w:sz w:val="24"/>
          <w:szCs w:val="24"/>
        </w:rPr>
        <w:t>з</w:t>
      </w:r>
      <w:r>
        <w:rPr>
          <w:color w:val="000000"/>
          <w:sz w:val="24"/>
          <w:szCs w:val="24"/>
        </w:rPr>
        <w:t>ад</w:t>
      </w:r>
      <w:r>
        <w:rPr>
          <w:color w:val="000000"/>
          <w:spacing w:val="-1"/>
          <w:sz w:val="24"/>
          <w:szCs w:val="24"/>
        </w:rPr>
        <w:t>а</w:t>
      </w:r>
      <w:r>
        <w:rPr>
          <w:color w:val="000000"/>
          <w:spacing w:val="1"/>
          <w:sz w:val="24"/>
          <w:szCs w:val="24"/>
        </w:rPr>
        <w:t>н</w:t>
      </w:r>
      <w:r>
        <w:rPr>
          <w:color w:val="000000"/>
          <w:sz w:val="24"/>
          <w:szCs w:val="24"/>
        </w:rPr>
        <w:t>ному о</w:t>
      </w:r>
      <w:r>
        <w:rPr>
          <w:color w:val="000000"/>
          <w:spacing w:val="-1"/>
          <w:sz w:val="24"/>
          <w:szCs w:val="24"/>
        </w:rPr>
        <w:t>с</w:t>
      </w:r>
      <w:r>
        <w:rPr>
          <w:color w:val="000000"/>
          <w:spacing w:val="1"/>
          <w:sz w:val="24"/>
          <w:szCs w:val="24"/>
        </w:rPr>
        <w:t>н</w:t>
      </w:r>
      <w:r>
        <w:rPr>
          <w:color w:val="000000"/>
          <w:sz w:val="24"/>
          <w:szCs w:val="24"/>
        </w:rPr>
        <w:t>о</w:t>
      </w:r>
      <w:r>
        <w:rPr>
          <w:color w:val="000000"/>
          <w:spacing w:val="1"/>
          <w:sz w:val="24"/>
          <w:szCs w:val="24"/>
        </w:rPr>
        <w:t>в</w:t>
      </w:r>
      <w:r>
        <w:rPr>
          <w:color w:val="000000"/>
          <w:sz w:val="24"/>
          <w:szCs w:val="24"/>
        </w:rPr>
        <w:t>а</w:t>
      </w:r>
      <w:r>
        <w:rPr>
          <w:color w:val="000000"/>
          <w:spacing w:val="1"/>
          <w:sz w:val="24"/>
          <w:szCs w:val="24"/>
        </w:rPr>
        <w:t>н</w:t>
      </w:r>
      <w:r>
        <w:rPr>
          <w:color w:val="000000"/>
          <w:sz w:val="24"/>
          <w:szCs w:val="24"/>
        </w:rPr>
        <w:t>и</w:t>
      </w:r>
      <w:r>
        <w:rPr>
          <w:color w:val="000000"/>
          <w:spacing w:val="1"/>
          <w:w w:val="99"/>
          <w:sz w:val="24"/>
          <w:szCs w:val="24"/>
        </w:rPr>
        <w:t>ю</w:t>
      </w:r>
      <w:r>
        <w:rPr>
          <w:color w:val="000000"/>
          <w:sz w:val="24"/>
          <w:szCs w:val="24"/>
        </w:rPr>
        <w:t>;</w:t>
      </w:r>
    </w:p>
    <w:p w:rsidR="002A0840" w:rsidRDefault="002A0840" w:rsidP="002A0840">
      <w:pPr>
        <w:spacing w:line="239" w:lineRule="auto"/>
        <w:ind w:left="708" w:right="640"/>
        <w:rPr>
          <w:color w:val="000000"/>
          <w:sz w:val="24"/>
          <w:szCs w:val="24"/>
        </w:rPr>
      </w:pPr>
      <w:r>
        <w:rPr>
          <w:color w:val="000000"/>
          <w:sz w:val="24"/>
          <w:szCs w:val="24"/>
        </w:rPr>
        <w:t>- ко</w:t>
      </w:r>
      <w:r>
        <w:rPr>
          <w:color w:val="000000"/>
          <w:spacing w:val="1"/>
          <w:w w:val="99"/>
          <w:sz w:val="24"/>
          <w:szCs w:val="24"/>
        </w:rPr>
        <w:t>пи</w:t>
      </w:r>
      <w:r>
        <w:rPr>
          <w:color w:val="000000"/>
          <w:sz w:val="24"/>
          <w:szCs w:val="24"/>
        </w:rPr>
        <w:t>ров</w:t>
      </w:r>
      <w:r>
        <w:rPr>
          <w:color w:val="000000"/>
          <w:spacing w:val="-1"/>
          <w:sz w:val="24"/>
          <w:szCs w:val="24"/>
        </w:rPr>
        <w:t>а</w:t>
      </w:r>
      <w:r>
        <w:rPr>
          <w:color w:val="000000"/>
          <w:sz w:val="24"/>
          <w:szCs w:val="24"/>
        </w:rPr>
        <w:t xml:space="preserve">ть </w:t>
      </w:r>
      <w:r>
        <w:rPr>
          <w:color w:val="000000"/>
          <w:w w:val="99"/>
          <w:sz w:val="24"/>
          <w:szCs w:val="24"/>
        </w:rPr>
        <w:t>и</w:t>
      </w:r>
      <w:r>
        <w:rPr>
          <w:color w:val="000000"/>
          <w:spacing w:val="3"/>
          <w:sz w:val="24"/>
          <w:szCs w:val="24"/>
        </w:rPr>
        <w:t>з</w:t>
      </w:r>
      <w:r>
        <w:rPr>
          <w:color w:val="000000"/>
          <w:spacing w:val="-6"/>
          <w:sz w:val="24"/>
          <w:szCs w:val="24"/>
        </w:rPr>
        <w:t>у</w:t>
      </w:r>
      <w:r>
        <w:rPr>
          <w:color w:val="000000"/>
          <w:sz w:val="24"/>
          <w:szCs w:val="24"/>
        </w:rPr>
        <w:t>че</w:t>
      </w:r>
      <w:r>
        <w:rPr>
          <w:color w:val="000000"/>
          <w:spacing w:val="1"/>
          <w:w w:val="99"/>
          <w:sz w:val="24"/>
          <w:szCs w:val="24"/>
        </w:rPr>
        <w:t>нн</w:t>
      </w:r>
      <w:r>
        <w:rPr>
          <w:color w:val="000000"/>
          <w:sz w:val="24"/>
          <w:szCs w:val="24"/>
        </w:rPr>
        <w:t>ые ф</w:t>
      </w:r>
      <w:r>
        <w:rPr>
          <w:color w:val="000000"/>
          <w:w w:val="99"/>
          <w:sz w:val="24"/>
          <w:szCs w:val="24"/>
        </w:rPr>
        <w:t>и</w:t>
      </w:r>
      <w:r>
        <w:rPr>
          <w:color w:val="000000"/>
          <w:spacing w:val="2"/>
          <w:sz w:val="24"/>
          <w:szCs w:val="24"/>
        </w:rPr>
        <w:t>г</w:t>
      </w:r>
      <w:r>
        <w:rPr>
          <w:color w:val="000000"/>
          <w:spacing w:val="-3"/>
          <w:sz w:val="24"/>
          <w:szCs w:val="24"/>
        </w:rPr>
        <w:t>у</w:t>
      </w:r>
      <w:r>
        <w:rPr>
          <w:color w:val="000000"/>
          <w:sz w:val="24"/>
          <w:szCs w:val="24"/>
        </w:rPr>
        <w:t>ры, ри</w:t>
      </w:r>
      <w:r>
        <w:rPr>
          <w:color w:val="000000"/>
          <w:spacing w:val="-1"/>
          <w:sz w:val="24"/>
          <w:szCs w:val="24"/>
        </w:rPr>
        <w:t>с</w:t>
      </w:r>
      <w:r>
        <w:rPr>
          <w:color w:val="000000"/>
          <w:sz w:val="24"/>
          <w:szCs w:val="24"/>
        </w:rPr>
        <w:t>ов</w:t>
      </w:r>
      <w:r>
        <w:rPr>
          <w:color w:val="000000"/>
          <w:spacing w:val="-1"/>
          <w:sz w:val="24"/>
          <w:szCs w:val="24"/>
        </w:rPr>
        <w:t>а</w:t>
      </w:r>
      <w:r>
        <w:rPr>
          <w:color w:val="000000"/>
          <w:w w:val="99"/>
          <w:sz w:val="24"/>
          <w:szCs w:val="24"/>
        </w:rPr>
        <w:t xml:space="preserve">ть </w:t>
      </w:r>
      <w:r>
        <w:rPr>
          <w:color w:val="000000"/>
          <w:sz w:val="24"/>
          <w:szCs w:val="24"/>
        </w:rPr>
        <w:t>о</w:t>
      </w:r>
      <w:r>
        <w:rPr>
          <w:color w:val="000000"/>
          <w:w w:val="99"/>
          <w:sz w:val="24"/>
          <w:szCs w:val="24"/>
        </w:rPr>
        <w:t>т</w:t>
      </w:r>
      <w:r>
        <w:rPr>
          <w:color w:val="000000"/>
          <w:sz w:val="24"/>
          <w:szCs w:val="24"/>
        </w:rPr>
        <w:t xml:space="preserve"> р</w:t>
      </w:r>
      <w:r>
        <w:rPr>
          <w:color w:val="000000"/>
          <w:spacing w:val="-3"/>
          <w:sz w:val="24"/>
          <w:szCs w:val="24"/>
        </w:rPr>
        <w:t>у</w:t>
      </w:r>
      <w:r>
        <w:rPr>
          <w:color w:val="000000"/>
          <w:sz w:val="24"/>
          <w:szCs w:val="24"/>
        </w:rPr>
        <w:t xml:space="preserve">ки </w:t>
      </w:r>
      <w:r>
        <w:rPr>
          <w:color w:val="000000"/>
          <w:spacing w:val="1"/>
          <w:sz w:val="24"/>
          <w:szCs w:val="24"/>
        </w:rPr>
        <w:t>п</w:t>
      </w:r>
      <w:r>
        <w:rPr>
          <w:color w:val="000000"/>
          <w:sz w:val="24"/>
          <w:szCs w:val="24"/>
        </w:rPr>
        <w:t>о собс</w:t>
      </w:r>
      <w:r>
        <w:rPr>
          <w:color w:val="000000"/>
          <w:w w:val="99"/>
          <w:sz w:val="24"/>
          <w:szCs w:val="24"/>
        </w:rPr>
        <w:t>т</w:t>
      </w:r>
      <w:r>
        <w:rPr>
          <w:color w:val="000000"/>
          <w:spacing w:val="2"/>
          <w:sz w:val="24"/>
          <w:szCs w:val="24"/>
        </w:rPr>
        <w:t>в</w:t>
      </w:r>
      <w:r>
        <w:rPr>
          <w:color w:val="000000"/>
          <w:sz w:val="24"/>
          <w:szCs w:val="24"/>
        </w:rPr>
        <w:t>ен</w:t>
      </w:r>
      <w:r>
        <w:rPr>
          <w:color w:val="000000"/>
          <w:spacing w:val="1"/>
          <w:sz w:val="24"/>
          <w:szCs w:val="24"/>
        </w:rPr>
        <w:t>н</w:t>
      </w:r>
      <w:r>
        <w:rPr>
          <w:color w:val="000000"/>
          <w:sz w:val="24"/>
          <w:szCs w:val="24"/>
        </w:rPr>
        <w:t>о</w:t>
      </w:r>
      <w:r>
        <w:rPr>
          <w:color w:val="000000"/>
          <w:spacing w:val="1"/>
          <w:sz w:val="24"/>
          <w:szCs w:val="24"/>
        </w:rPr>
        <w:t>м</w:t>
      </w:r>
      <w:r>
        <w:rPr>
          <w:color w:val="000000"/>
          <w:sz w:val="24"/>
          <w:szCs w:val="24"/>
        </w:rPr>
        <w:t xml:space="preserve">у </w:t>
      </w:r>
      <w:r>
        <w:rPr>
          <w:color w:val="000000"/>
          <w:w w:val="99"/>
          <w:sz w:val="24"/>
          <w:szCs w:val="24"/>
        </w:rPr>
        <w:t>з</w:t>
      </w:r>
      <w:r>
        <w:rPr>
          <w:color w:val="000000"/>
          <w:spacing w:val="1"/>
          <w:sz w:val="24"/>
          <w:szCs w:val="24"/>
        </w:rPr>
        <w:t>а</w:t>
      </w:r>
      <w:r>
        <w:rPr>
          <w:color w:val="000000"/>
          <w:sz w:val="24"/>
          <w:szCs w:val="24"/>
        </w:rPr>
        <w:t>мы</w:t>
      </w:r>
      <w:r>
        <w:rPr>
          <w:color w:val="000000"/>
          <w:spacing w:val="-1"/>
          <w:sz w:val="24"/>
          <w:szCs w:val="24"/>
        </w:rPr>
        <w:t>с</w:t>
      </w:r>
      <w:r>
        <w:rPr>
          <w:color w:val="000000"/>
          <w:spacing w:val="5"/>
          <w:sz w:val="24"/>
          <w:szCs w:val="24"/>
        </w:rPr>
        <w:t>л</w:t>
      </w:r>
      <w:r>
        <w:rPr>
          <w:color w:val="000000"/>
          <w:spacing w:val="-4"/>
          <w:sz w:val="24"/>
          <w:szCs w:val="24"/>
        </w:rPr>
        <w:t>у</w:t>
      </w:r>
      <w:r>
        <w:rPr>
          <w:color w:val="000000"/>
          <w:sz w:val="24"/>
          <w:szCs w:val="24"/>
        </w:rPr>
        <w:t>; - пр</w:t>
      </w:r>
      <w:r>
        <w:rPr>
          <w:color w:val="000000"/>
          <w:spacing w:val="1"/>
          <w:w w:val="99"/>
          <w:sz w:val="24"/>
          <w:szCs w:val="24"/>
        </w:rPr>
        <w:t>и</w:t>
      </w:r>
      <w:r>
        <w:rPr>
          <w:color w:val="000000"/>
          <w:sz w:val="24"/>
          <w:szCs w:val="24"/>
        </w:rPr>
        <w:t>вод</w:t>
      </w:r>
      <w:r>
        <w:rPr>
          <w:color w:val="000000"/>
          <w:spacing w:val="1"/>
          <w:w w:val="99"/>
          <w:sz w:val="24"/>
          <w:szCs w:val="24"/>
        </w:rPr>
        <w:t>и</w:t>
      </w:r>
      <w:r>
        <w:rPr>
          <w:color w:val="000000"/>
          <w:spacing w:val="-1"/>
          <w:sz w:val="24"/>
          <w:szCs w:val="24"/>
        </w:rPr>
        <w:t>т</w:t>
      </w:r>
      <w:r>
        <w:rPr>
          <w:color w:val="000000"/>
          <w:sz w:val="24"/>
          <w:szCs w:val="24"/>
        </w:rPr>
        <w:t xml:space="preserve">ь </w:t>
      </w:r>
      <w:r>
        <w:rPr>
          <w:color w:val="000000"/>
          <w:spacing w:val="1"/>
          <w:w w:val="99"/>
          <w:sz w:val="24"/>
          <w:szCs w:val="24"/>
        </w:rPr>
        <w:t>п</w:t>
      </w:r>
      <w:r>
        <w:rPr>
          <w:color w:val="000000"/>
          <w:spacing w:val="-2"/>
          <w:sz w:val="24"/>
          <w:szCs w:val="24"/>
        </w:rPr>
        <w:t>р</w:t>
      </w:r>
      <w:r>
        <w:rPr>
          <w:color w:val="000000"/>
          <w:w w:val="99"/>
          <w:sz w:val="24"/>
          <w:szCs w:val="24"/>
        </w:rPr>
        <w:t>и</w:t>
      </w:r>
      <w:r>
        <w:rPr>
          <w:color w:val="000000"/>
          <w:sz w:val="24"/>
          <w:szCs w:val="24"/>
        </w:rPr>
        <w:t>меры ч</w:t>
      </w:r>
      <w:r>
        <w:rPr>
          <w:color w:val="000000"/>
          <w:spacing w:val="1"/>
          <w:w w:val="99"/>
          <w:sz w:val="24"/>
          <w:szCs w:val="24"/>
        </w:rPr>
        <w:t>и</w:t>
      </w:r>
      <w:r>
        <w:rPr>
          <w:color w:val="000000"/>
          <w:sz w:val="24"/>
          <w:szCs w:val="24"/>
        </w:rPr>
        <w:t>сел, г</w:t>
      </w:r>
      <w:r>
        <w:rPr>
          <w:color w:val="000000"/>
          <w:spacing w:val="-1"/>
          <w:sz w:val="24"/>
          <w:szCs w:val="24"/>
        </w:rPr>
        <w:t>е</w:t>
      </w:r>
      <w:r>
        <w:rPr>
          <w:color w:val="000000"/>
          <w:sz w:val="24"/>
          <w:szCs w:val="24"/>
        </w:rPr>
        <w:t>ом</w:t>
      </w:r>
      <w:r>
        <w:rPr>
          <w:color w:val="000000"/>
          <w:spacing w:val="-1"/>
          <w:sz w:val="24"/>
          <w:szCs w:val="24"/>
        </w:rPr>
        <w:t>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 xml:space="preserve">х </w:t>
      </w:r>
      <w:r>
        <w:rPr>
          <w:color w:val="000000"/>
          <w:spacing w:val="-1"/>
          <w:sz w:val="24"/>
          <w:szCs w:val="24"/>
        </w:rPr>
        <w:t>ф</w:t>
      </w:r>
      <w:r>
        <w:rPr>
          <w:color w:val="000000"/>
          <w:spacing w:val="1"/>
          <w:sz w:val="24"/>
          <w:szCs w:val="24"/>
        </w:rPr>
        <w:t>и</w:t>
      </w:r>
      <w:r>
        <w:rPr>
          <w:color w:val="000000"/>
          <w:spacing w:val="2"/>
          <w:sz w:val="24"/>
          <w:szCs w:val="24"/>
        </w:rPr>
        <w:t>г</w:t>
      </w:r>
      <w:r>
        <w:rPr>
          <w:color w:val="000000"/>
          <w:spacing w:val="-4"/>
          <w:sz w:val="24"/>
          <w:szCs w:val="24"/>
        </w:rPr>
        <w:t>у</w:t>
      </w:r>
      <w:r>
        <w:rPr>
          <w:color w:val="000000"/>
          <w:sz w:val="24"/>
          <w:szCs w:val="24"/>
        </w:rPr>
        <w:t>р;</w:t>
      </w:r>
    </w:p>
    <w:p w:rsidR="002A0840" w:rsidRDefault="002A0840" w:rsidP="002A0840">
      <w:pPr>
        <w:rPr>
          <w:i/>
          <w:iCs/>
          <w:color w:val="000000"/>
          <w:sz w:val="24"/>
          <w:szCs w:val="24"/>
        </w:rPr>
      </w:pPr>
      <w:r>
        <w:rPr>
          <w:color w:val="000000"/>
          <w:sz w:val="24"/>
          <w:szCs w:val="24"/>
        </w:rPr>
        <w:t xml:space="preserve">- </w:t>
      </w:r>
      <w:r>
        <w:rPr>
          <w:color w:val="000000"/>
          <w:w w:val="99"/>
          <w:sz w:val="24"/>
          <w:szCs w:val="24"/>
        </w:rPr>
        <w:t>в</w:t>
      </w:r>
      <w:r>
        <w:rPr>
          <w:color w:val="000000"/>
          <w:spacing w:val="-2"/>
          <w:sz w:val="24"/>
          <w:szCs w:val="24"/>
        </w:rPr>
        <w:t>е</w:t>
      </w:r>
      <w:r>
        <w:rPr>
          <w:color w:val="000000"/>
          <w:sz w:val="24"/>
          <w:szCs w:val="24"/>
        </w:rPr>
        <w:t>ст</w:t>
      </w:r>
      <w:r>
        <w:rPr>
          <w:color w:val="000000"/>
          <w:w w:val="99"/>
          <w:sz w:val="24"/>
          <w:szCs w:val="24"/>
        </w:rPr>
        <w:t>и п</w:t>
      </w:r>
      <w:r>
        <w:rPr>
          <w:color w:val="000000"/>
          <w:sz w:val="24"/>
          <w:szCs w:val="24"/>
        </w:rPr>
        <w:t>оряд</w:t>
      </w:r>
      <w:r>
        <w:rPr>
          <w:color w:val="000000"/>
          <w:spacing w:val="1"/>
          <w:sz w:val="24"/>
          <w:szCs w:val="24"/>
        </w:rPr>
        <w:t>к</w:t>
      </w:r>
      <w:r>
        <w:rPr>
          <w:color w:val="000000"/>
          <w:sz w:val="24"/>
          <w:szCs w:val="24"/>
        </w:rPr>
        <w:t>овы</w:t>
      </w:r>
      <w:r>
        <w:rPr>
          <w:color w:val="000000"/>
          <w:w w:val="99"/>
          <w:sz w:val="24"/>
          <w:szCs w:val="24"/>
        </w:rPr>
        <w:t xml:space="preserve">й и </w:t>
      </w:r>
      <w:r>
        <w:rPr>
          <w:color w:val="000000"/>
          <w:sz w:val="24"/>
          <w:szCs w:val="24"/>
        </w:rPr>
        <w:t>кол</w:t>
      </w:r>
      <w:r>
        <w:rPr>
          <w:color w:val="000000"/>
          <w:w w:val="99"/>
          <w:sz w:val="24"/>
          <w:szCs w:val="24"/>
        </w:rPr>
        <w:t>и</w:t>
      </w:r>
      <w:r>
        <w:rPr>
          <w:color w:val="000000"/>
          <w:sz w:val="24"/>
          <w:szCs w:val="24"/>
        </w:rPr>
        <w:t>че</w:t>
      </w:r>
      <w:r>
        <w:rPr>
          <w:color w:val="000000"/>
          <w:spacing w:val="-1"/>
          <w:sz w:val="24"/>
          <w:szCs w:val="24"/>
        </w:rPr>
        <w:t>с</w:t>
      </w:r>
      <w:r>
        <w:rPr>
          <w:color w:val="000000"/>
          <w:w w:val="99"/>
          <w:sz w:val="24"/>
          <w:szCs w:val="24"/>
        </w:rPr>
        <w:t>т</w:t>
      </w:r>
      <w:r>
        <w:rPr>
          <w:color w:val="000000"/>
          <w:sz w:val="24"/>
          <w:szCs w:val="24"/>
        </w:rPr>
        <w:t>вен</w:t>
      </w:r>
      <w:r>
        <w:rPr>
          <w:color w:val="000000"/>
          <w:spacing w:val="1"/>
          <w:sz w:val="24"/>
          <w:szCs w:val="24"/>
        </w:rPr>
        <w:t>н</w:t>
      </w:r>
      <w:r>
        <w:rPr>
          <w:color w:val="000000"/>
          <w:sz w:val="24"/>
          <w:szCs w:val="24"/>
        </w:rPr>
        <w:t>ый с</w:t>
      </w:r>
      <w:r>
        <w:rPr>
          <w:color w:val="000000"/>
          <w:spacing w:val="-1"/>
          <w:sz w:val="24"/>
          <w:szCs w:val="24"/>
        </w:rPr>
        <w:t>че</w:t>
      </w:r>
      <w:r>
        <w:rPr>
          <w:color w:val="000000"/>
          <w:w w:val="99"/>
          <w:sz w:val="24"/>
          <w:szCs w:val="24"/>
        </w:rPr>
        <w:t>т</w:t>
      </w:r>
      <w:r>
        <w:rPr>
          <w:color w:val="000000"/>
          <w:sz w:val="24"/>
          <w:szCs w:val="24"/>
        </w:rPr>
        <w:t xml:space="preserve"> (с</w:t>
      </w:r>
      <w:r>
        <w:rPr>
          <w:color w:val="000000"/>
          <w:spacing w:val="1"/>
          <w:sz w:val="24"/>
          <w:szCs w:val="24"/>
        </w:rPr>
        <w:t>о</w:t>
      </w:r>
      <w:r>
        <w:rPr>
          <w:color w:val="000000"/>
          <w:sz w:val="24"/>
          <w:szCs w:val="24"/>
        </w:rPr>
        <w:t>бл</w:t>
      </w:r>
      <w:r>
        <w:rPr>
          <w:color w:val="000000"/>
          <w:spacing w:val="1"/>
          <w:w w:val="99"/>
          <w:sz w:val="24"/>
          <w:szCs w:val="24"/>
        </w:rPr>
        <w:t>ю</w:t>
      </w:r>
      <w:r>
        <w:rPr>
          <w:color w:val="000000"/>
          <w:sz w:val="24"/>
          <w:szCs w:val="24"/>
        </w:rPr>
        <w:t>да</w:t>
      </w:r>
      <w:r>
        <w:rPr>
          <w:color w:val="000000"/>
          <w:w w:val="99"/>
          <w:sz w:val="24"/>
          <w:szCs w:val="24"/>
        </w:rPr>
        <w:t>т</w:t>
      </w:r>
      <w:r>
        <w:rPr>
          <w:color w:val="000000"/>
          <w:sz w:val="24"/>
          <w:szCs w:val="24"/>
        </w:rPr>
        <w:t>ь последов</w:t>
      </w:r>
      <w:r>
        <w:rPr>
          <w:color w:val="000000"/>
          <w:spacing w:val="-1"/>
          <w:sz w:val="24"/>
          <w:szCs w:val="24"/>
        </w:rPr>
        <w:t>а</w:t>
      </w:r>
      <w:r>
        <w:rPr>
          <w:color w:val="000000"/>
          <w:w w:val="99"/>
          <w:sz w:val="24"/>
          <w:szCs w:val="24"/>
        </w:rPr>
        <w:t>т</w:t>
      </w:r>
      <w:r>
        <w:rPr>
          <w:color w:val="000000"/>
          <w:sz w:val="24"/>
          <w:szCs w:val="24"/>
        </w:rPr>
        <w:t>ел</w:t>
      </w:r>
      <w:r>
        <w:rPr>
          <w:color w:val="000000"/>
          <w:spacing w:val="-1"/>
          <w:w w:val="99"/>
          <w:sz w:val="24"/>
          <w:szCs w:val="24"/>
        </w:rPr>
        <w:t>ь</w:t>
      </w:r>
      <w:r>
        <w:rPr>
          <w:color w:val="000000"/>
          <w:sz w:val="24"/>
          <w:szCs w:val="24"/>
        </w:rPr>
        <w:t>нос</w:t>
      </w:r>
      <w:r>
        <w:rPr>
          <w:color w:val="000000"/>
          <w:w w:val="99"/>
          <w:sz w:val="24"/>
          <w:szCs w:val="24"/>
        </w:rPr>
        <w:t>т</w:t>
      </w:r>
      <w:r>
        <w:rPr>
          <w:color w:val="000000"/>
          <w:sz w:val="24"/>
          <w:szCs w:val="24"/>
        </w:rPr>
        <w:t xml:space="preserve">ь). </w:t>
      </w:r>
      <w:r>
        <w:rPr>
          <w:i/>
          <w:iCs/>
          <w:color w:val="000000"/>
          <w:sz w:val="24"/>
          <w:szCs w:val="24"/>
        </w:rPr>
        <w:t>Работа с и</w:t>
      </w:r>
      <w:r>
        <w:rPr>
          <w:i/>
          <w:iCs/>
          <w:color w:val="000000"/>
          <w:w w:val="99"/>
          <w:sz w:val="24"/>
          <w:szCs w:val="24"/>
        </w:rPr>
        <w:t>н</w:t>
      </w:r>
      <w:r>
        <w:rPr>
          <w:i/>
          <w:iCs/>
          <w:color w:val="000000"/>
          <w:sz w:val="24"/>
          <w:szCs w:val="24"/>
        </w:rPr>
        <w:t>формацие</w:t>
      </w:r>
      <w:r>
        <w:rPr>
          <w:i/>
          <w:iCs/>
          <w:color w:val="000000"/>
          <w:spacing w:val="2"/>
          <w:sz w:val="24"/>
          <w:szCs w:val="24"/>
        </w:rPr>
        <w:t>й</w:t>
      </w:r>
      <w:r>
        <w:rPr>
          <w:i/>
          <w:iCs/>
          <w:color w:val="000000"/>
          <w:sz w:val="24"/>
          <w:szCs w:val="24"/>
        </w:rPr>
        <w:t>:</w:t>
      </w:r>
    </w:p>
    <w:p w:rsidR="002A0840" w:rsidRDefault="002A0840" w:rsidP="002A0840">
      <w:pPr>
        <w:ind w:left="1" w:right="-48"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о</w:t>
      </w:r>
      <w:r>
        <w:rPr>
          <w:color w:val="000000"/>
          <w:spacing w:val="1"/>
          <w:w w:val="99"/>
          <w:sz w:val="24"/>
          <w:szCs w:val="24"/>
        </w:rPr>
        <w:t>ни</w:t>
      </w:r>
      <w:r>
        <w:rPr>
          <w:color w:val="000000"/>
          <w:sz w:val="24"/>
          <w:szCs w:val="24"/>
        </w:rPr>
        <w:t>мать, что 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е явлен</w:t>
      </w:r>
      <w:r>
        <w:rPr>
          <w:color w:val="000000"/>
          <w:spacing w:val="1"/>
          <w:sz w:val="24"/>
          <w:szCs w:val="24"/>
        </w:rPr>
        <w:t>и</w:t>
      </w:r>
      <w:r>
        <w:rPr>
          <w:color w:val="000000"/>
          <w:sz w:val="24"/>
          <w:szCs w:val="24"/>
        </w:rPr>
        <w:t>я мо</w:t>
      </w:r>
      <w:r>
        <w:rPr>
          <w:color w:val="000000"/>
          <w:spacing w:val="2"/>
          <w:sz w:val="24"/>
          <w:szCs w:val="24"/>
        </w:rPr>
        <w:t>г</w:t>
      </w:r>
      <w:r>
        <w:rPr>
          <w:color w:val="000000"/>
          <w:spacing w:val="-4"/>
          <w:sz w:val="24"/>
          <w:szCs w:val="24"/>
        </w:rPr>
        <w:t>у</w:t>
      </w:r>
      <w:r>
        <w:rPr>
          <w:color w:val="000000"/>
          <w:w w:val="99"/>
          <w:sz w:val="24"/>
          <w:szCs w:val="24"/>
        </w:rPr>
        <w:t xml:space="preserve">т </w:t>
      </w:r>
      <w:r>
        <w:rPr>
          <w:color w:val="000000"/>
          <w:sz w:val="24"/>
          <w:szCs w:val="24"/>
        </w:rPr>
        <w:t>бы</w:t>
      </w:r>
      <w:r>
        <w:rPr>
          <w:color w:val="000000"/>
          <w:w w:val="99"/>
          <w:sz w:val="24"/>
          <w:szCs w:val="24"/>
        </w:rPr>
        <w:t>т</w:t>
      </w:r>
      <w:r>
        <w:rPr>
          <w:color w:val="000000"/>
          <w:sz w:val="24"/>
          <w:szCs w:val="24"/>
        </w:rPr>
        <w:t xml:space="preserve">ь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 xml:space="preserve">лены с </w:t>
      </w:r>
      <w:r>
        <w:rPr>
          <w:color w:val="000000"/>
          <w:spacing w:val="1"/>
          <w:sz w:val="24"/>
          <w:szCs w:val="24"/>
        </w:rPr>
        <w:t>п</w:t>
      </w:r>
      <w:r>
        <w:rPr>
          <w:color w:val="000000"/>
          <w:w w:val="99"/>
          <w:sz w:val="24"/>
          <w:szCs w:val="24"/>
        </w:rPr>
        <w:t>о</w:t>
      </w:r>
      <w:r>
        <w:rPr>
          <w:color w:val="000000"/>
          <w:sz w:val="24"/>
          <w:szCs w:val="24"/>
        </w:rPr>
        <w:t>мо</w:t>
      </w:r>
      <w:r>
        <w:rPr>
          <w:color w:val="000000"/>
          <w:w w:val="99"/>
          <w:sz w:val="24"/>
          <w:szCs w:val="24"/>
        </w:rPr>
        <w:t>щью</w:t>
      </w:r>
      <w:r>
        <w:rPr>
          <w:color w:val="000000"/>
          <w:sz w:val="24"/>
          <w:szCs w:val="24"/>
        </w:rPr>
        <w:t xml:space="preserve"> ра</w:t>
      </w:r>
      <w:r>
        <w:rPr>
          <w:color w:val="000000"/>
          <w:w w:val="99"/>
          <w:sz w:val="24"/>
          <w:szCs w:val="24"/>
        </w:rPr>
        <w:t>з</w:t>
      </w:r>
      <w:r>
        <w:rPr>
          <w:color w:val="000000"/>
          <w:spacing w:val="1"/>
          <w:w w:val="99"/>
          <w:sz w:val="24"/>
          <w:szCs w:val="24"/>
        </w:rPr>
        <w:t>н</w:t>
      </w:r>
      <w:r>
        <w:rPr>
          <w:color w:val="000000"/>
          <w:sz w:val="24"/>
          <w:szCs w:val="24"/>
        </w:rPr>
        <w:t>ых сред</w:t>
      </w:r>
      <w:r>
        <w:rPr>
          <w:color w:val="000000"/>
          <w:spacing w:val="-1"/>
          <w:sz w:val="24"/>
          <w:szCs w:val="24"/>
        </w:rPr>
        <w:t>с</w:t>
      </w:r>
      <w:r>
        <w:rPr>
          <w:color w:val="000000"/>
          <w:sz w:val="24"/>
          <w:szCs w:val="24"/>
        </w:rPr>
        <w:t xml:space="preserve">тв: </w:t>
      </w:r>
      <w:r>
        <w:rPr>
          <w:color w:val="000000"/>
          <w:spacing w:val="1"/>
          <w:sz w:val="24"/>
          <w:szCs w:val="24"/>
        </w:rPr>
        <w:t>т</w:t>
      </w:r>
      <w:r>
        <w:rPr>
          <w:color w:val="000000"/>
          <w:sz w:val="24"/>
          <w:szCs w:val="24"/>
        </w:rPr>
        <w:t>екст,</w:t>
      </w:r>
      <w:r>
        <w:rPr>
          <w:color w:val="000000"/>
          <w:spacing w:val="-1"/>
          <w:sz w:val="24"/>
          <w:szCs w:val="24"/>
        </w:rPr>
        <w:t xml:space="preserve"> ч</w:t>
      </w:r>
      <w:r>
        <w:rPr>
          <w:color w:val="000000"/>
          <w:w w:val="99"/>
          <w:sz w:val="24"/>
          <w:szCs w:val="24"/>
        </w:rPr>
        <w:t>и</w:t>
      </w:r>
      <w:r>
        <w:rPr>
          <w:color w:val="000000"/>
          <w:sz w:val="24"/>
          <w:szCs w:val="24"/>
        </w:rPr>
        <w:t>слов</w:t>
      </w:r>
      <w:r>
        <w:rPr>
          <w:color w:val="000000"/>
          <w:spacing w:val="-1"/>
          <w:sz w:val="24"/>
          <w:szCs w:val="24"/>
        </w:rPr>
        <w:t>а</w:t>
      </w:r>
      <w:r>
        <w:rPr>
          <w:color w:val="000000"/>
          <w:sz w:val="24"/>
          <w:szCs w:val="24"/>
        </w:rPr>
        <w:t xml:space="preserve">я </w:t>
      </w:r>
      <w:r>
        <w:rPr>
          <w:color w:val="000000"/>
          <w:spacing w:val="1"/>
          <w:sz w:val="24"/>
          <w:szCs w:val="24"/>
        </w:rPr>
        <w:t>з</w:t>
      </w:r>
      <w:r>
        <w:rPr>
          <w:color w:val="000000"/>
          <w:sz w:val="24"/>
          <w:szCs w:val="24"/>
        </w:rPr>
        <w:t>ап</w:t>
      </w:r>
      <w:r>
        <w:rPr>
          <w:color w:val="000000"/>
          <w:spacing w:val="1"/>
          <w:sz w:val="24"/>
          <w:szCs w:val="24"/>
        </w:rPr>
        <w:t>и</w:t>
      </w:r>
      <w:r>
        <w:rPr>
          <w:color w:val="000000"/>
          <w:sz w:val="24"/>
          <w:szCs w:val="24"/>
        </w:rPr>
        <w:t>с</w:t>
      </w:r>
      <w:r>
        <w:rPr>
          <w:color w:val="000000"/>
          <w:w w:val="99"/>
          <w:sz w:val="24"/>
          <w:szCs w:val="24"/>
        </w:rPr>
        <w:t>ь</w:t>
      </w:r>
      <w:r>
        <w:rPr>
          <w:color w:val="000000"/>
          <w:sz w:val="24"/>
          <w:szCs w:val="24"/>
        </w:rPr>
        <w:t xml:space="preserve">, </w:t>
      </w:r>
      <w:r>
        <w:rPr>
          <w:color w:val="000000"/>
          <w:w w:val="99"/>
          <w:sz w:val="24"/>
          <w:szCs w:val="24"/>
        </w:rPr>
        <w:t>т</w:t>
      </w:r>
      <w:r>
        <w:rPr>
          <w:color w:val="000000"/>
          <w:sz w:val="24"/>
          <w:szCs w:val="24"/>
        </w:rPr>
        <w:t>аблица, ри</w:t>
      </w:r>
      <w:r>
        <w:rPr>
          <w:color w:val="000000"/>
          <w:spacing w:val="1"/>
          <w:sz w:val="24"/>
          <w:szCs w:val="24"/>
        </w:rPr>
        <w:t>с</w:t>
      </w:r>
      <w:r>
        <w:rPr>
          <w:color w:val="000000"/>
          <w:spacing w:val="-6"/>
          <w:sz w:val="24"/>
          <w:szCs w:val="24"/>
        </w:rPr>
        <w:t>у</w:t>
      </w:r>
      <w:r>
        <w:rPr>
          <w:color w:val="000000"/>
          <w:sz w:val="24"/>
          <w:szCs w:val="24"/>
        </w:rPr>
        <w:t>но</w:t>
      </w:r>
      <w:r>
        <w:rPr>
          <w:color w:val="000000"/>
          <w:spacing w:val="1"/>
          <w:sz w:val="24"/>
          <w:szCs w:val="24"/>
        </w:rPr>
        <w:t>к</w:t>
      </w:r>
      <w:r>
        <w:rPr>
          <w:color w:val="000000"/>
          <w:sz w:val="24"/>
          <w:szCs w:val="24"/>
        </w:rPr>
        <w:t>, с</w:t>
      </w:r>
      <w:r>
        <w:rPr>
          <w:color w:val="000000"/>
          <w:spacing w:val="1"/>
          <w:sz w:val="24"/>
          <w:szCs w:val="24"/>
        </w:rPr>
        <w:t>х</w:t>
      </w:r>
      <w:r>
        <w:rPr>
          <w:color w:val="000000"/>
          <w:sz w:val="24"/>
          <w:szCs w:val="24"/>
        </w:rPr>
        <w:t>ем</w:t>
      </w:r>
      <w:r>
        <w:rPr>
          <w:color w:val="000000"/>
          <w:spacing w:val="-1"/>
          <w:sz w:val="24"/>
          <w:szCs w:val="24"/>
        </w:rPr>
        <w:t>а</w:t>
      </w:r>
      <w:r>
        <w:rPr>
          <w:color w:val="000000"/>
          <w:sz w:val="24"/>
          <w:szCs w:val="24"/>
        </w:rPr>
        <w:t>;</w:t>
      </w:r>
    </w:p>
    <w:p w:rsidR="002A0840" w:rsidRDefault="002A0840" w:rsidP="002A0840">
      <w:pPr>
        <w:spacing w:before="1"/>
        <w:ind w:left="708" w:right="468"/>
        <w:rPr>
          <w:i/>
          <w:iCs/>
          <w:color w:val="000000"/>
          <w:sz w:val="24"/>
          <w:szCs w:val="24"/>
        </w:rPr>
      </w:pPr>
      <w:r>
        <w:rPr>
          <w:color w:val="000000"/>
          <w:sz w:val="24"/>
          <w:szCs w:val="24"/>
        </w:rPr>
        <w:t>- ч</w:t>
      </w:r>
      <w:r>
        <w:rPr>
          <w:color w:val="000000"/>
          <w:w w:val="99"/>
          <w:sz w:val="24"/>
          <w:szCs w:val="24"/>
        </w:rPr>
        <w:t>и</w:t>
      </w:r>
      <w:r>
        <w:rPr>
          <w:color w:val="000000"/>
          <w:sz w:val="24"/>
          <w:szCs w:val="24"/>
        </w:rPr>
        <w:t>тать табл</w:t>
      </w:r>
      <w:r>
        <w:rPr>
          <w:color w:val="000000"/>
          <w:w w:val="99"/>
          <w:sz w:val="24"/>
          <w:szCs w:val="24"/>
        </w:rPr>
        <w:t>и</w:t>
      </w:r>
      <w:r>
        <w:rPr>
          <w:color w:val="000000"/>
          <w:spacing w:val="3"/>
          <w:w w:val="99"/>
          <w:sz w:val="24"/>
          <w:szCs w:val="24"/>
        </w:rPr>
        <w:t>ц</w:t>
      </w:r>
      <w:r>
        <w:rPr>
          <w:color w:val="000000"/>
          <w:spacing w:val="-7"/>
          <w:sz w:val="24"/>
          <w:szCs w:val="24"/>
        </w:rPr>
        <w:t>у</w:t>
      </w:r>
      <w:r>
        <w:rPr>
          <w:color w:val="000000"/>
          <w:sz w:val="24"/>
          <w:szCs w:val="24"/>
        </w:rPr>
        <w:t xml:space="preserve">, </w:t>
      </w:r>
      <w:r>
        <w:rPr>
          <w:color w:val="000000"/>
          <w:w w:val="99"/>
          <w:sz w:val="24"/>
          <w:szCs w:val="24"/>
        </w:rPr>
        <w:t>и</w:t>
      </w:r>
      <w:r>
        <w:rPr>
          <w:color w:val="000000"/>
          <w:spacing w:val="1"/>
          <w:sz w:val="24"/>
          <w:szCs w:val="24"/>
        </w:rPr>
        <w:t>з</w:t>
      </w:r>
      <w:r>
        <w:rPr>
          <w:color w:val="000000"/>
          <w:sz w:val="24"/>
          <w:szCs w:val="24"/>
        </w:rPr>
        <w:t>вл</w:t>
      </w:r>
      <w:r>
        <w:rPr>
          <w:color w:val="000000"/>
          <w:spacing w:val="1"/>
          <w:sz w:val="24"/>
          <w:szCs w:val="24"/>
        </w:rPr>
        <w:t>е</w:t>
      </w:r>
      <w:r>
        <w:rPr>
          <w:color w:val="000000"/>
          <w:sz w:val="24"/>
          <w:szCs w:val="24"/>
        </w:rPr>
        <w:t>ка</w:t>
      </w:r>
      <w:r>
        <w:rPr>
          <w:color w:val="000000"/>
          <w:w w:val="99"/>
          <w:sz w:val="24"/>
          <w:szCs w:val="24"/>
        </w:rPr>
        <w:t xml:space="preserve">ть </w:t>
      </w:r>
      <w:r>
        <w:rPr>
          <w:color w:val="000000"/>
          <w:sz w:val="24"/>
          <w:szCs w:val="24"/>
        </w:rPr>
        <w:t>информац</w:t>
      </w:r>
      <w:r>
        <w:rPr>
          <w:color w:val="000000"/>
          <w:spacing w:val="1"/>
          <w:sz w:val="24"/>
          <w:szCs w:val="24"/>
        </w:rPr>
        <w:t>и</w:t>
      </w:r>
      <w:r>
        <w:rPr>
          <w:color w:val="000000"/>
          <w:spacing w:val="1"/>
          <w:w w:val="99"/>
          <w:sz w:val="24"/>
          <w:szCs w:val="24"/>
        </w:rPr>
        <w:t>ю</w:t>
      </w:r>
      <w:r>
        <w:rPr>
          <w:color w:val="000000"/>
          <w:sz w:val="24"/>
          <w:szCs w:val="24"/>
        </w:rPr>
        <w:t>, пре</w:t>
      </w:r>
      <w:r>
        <w:rPr>
          <w:color w:val="000000"/>
          <w:spacing w:val="-1"/>
          <w:sz w:val="24"/>
          <w:szCs w:val="24"/>
        </w:rPr>
        <w:t>дс</w:t>
      </w:r>
      <w:r>
        <w:rPr>
          <w:color w:val="000000"/>
          <w:w w:val="99"/>
          <w:sz w:val="24"/>
          <w:szCs w:val="24"/>
        </w:rPr>
        <w:t>т</w:t>
      </w:r>
      <w:r>
        <w:rPr>
          <w:color w:val="000000"/>
          <w:sz w:val="24"/>
          <w:szCs w:val="24"/>
        </w:rPr>
        <w:t>авл</w:t>
      </w:r>
      <w:r>
        <w:rPr>
          <w:color w:val="000000"/>
          <w:spacing w:val="-1"/>
          <w:sz w:val="24"/>
          <w:szCs w:val="24"/>
        </w:rPr>
        <w:t>е</w:t>
      </w:r>
      <w:r>
        <w:rPr>
          <w:color w:val="000000"/>
          <w:sz w:val="24"/>
          <w:szCs w:val="24"/>
        </w:rPr>
        <w:t>н</w:t>
      </w:r>
      <w:r>
        <w:rPr>
          <w:color w:val="000000"/>
          <w:spacing w:val="3"/>
          <w:sz w:val="24"/>
          <w:szCs w:val="24"/>
        </w:rPr>
        <w:t>н</w:t>
      </w:r>
      <w:r>
        <w:rPr>
          <w:color w:val="000000"/>
          <w:spacing w:val="-3"/>
          <w:sz w:val="24"/>
          <w:szCs w:val="24"/>
        </w:rPr>
        <w:t>у</w:t>
      </w:r>
      <w:r>
        <w:rPr>
          <w:color w:val="000000"/>
          <w:w w:val="99"/>
          <w:sz w:val="24"/>
          <w:szCs w:val="24"/>
        </w:rPr>
        <w:t>ю</w:t>
      </w:r>
      <w:r>
        <w:rPr>
          <w:color w:val="000000"/>
          <w:sz w:val="24"/>
          <w:szCs w:val="24"/>
        </w:rPr>
        <w:t xml:space="preserve"> в </w:t>
      </w:r>
      <w:r>
        <w:rPr>
          <w:color w:val="000000"/>
          <w:w w:val="99"/>
          <w:sz w:val="24"/>
          <w:szCs w:val="24"/>
        </w:rPr>
        <w:t>т</w:t>
      </w:r>
      <w:r>
        <w:rPr>
          <w:color w:val="000000"/>
          <w:spacing w:val="-1"/>
          <w:sz w:val="24"/>
          <w:szCs w:val="24"/>
        </w:rPr>
        <w:t>а</w:t>
      </w:r>
      <w:r>
        <w:rPr>
          <w:color w:val="000000"/>
          <w:sz w:val="24"/>
          <w:szCs w:val="24"/>
        </w:rPr>
        <w:t>бл</w:t>
      </w:r>
      <w:r>
        <w:rPr>
          <w:color w:val="000000"/>
          <w:spacing w:val="1"/>
          <w:sz w:val="24"/>
          <w:szCs w:val="24"/>
        </w:rPr>
        <w:t>и</w:t>
      </w:r>
      <w:r>
        <w:rPr>
          <w:color w:val="000000"/>
          <w:sz w:val="24"/>
          <w:szCs w:val="24"/>
        </w:rPr>
        <w:t>ч</w:t>
      </w:r>
      <w:r>
        <w:rPr>
          <w:color w:val="000000"/>
          <w:spacing w:val="1"/>
          <w:sz w:val="24"/>
          <w:szCs w:val="24"/>
        </w:rPr>
        <w:t>н</w:t>
      </w:r>
      <w:r>
        <w:rPr>
          <w:color w:val="000000"/>
          <w:sz w:val="24"/>
          <w:szCs w:val="24"/>
        </w:rPr>
        <w:t xml:space="preserve">ой форме. </w:t>
      </w:r>
      <w:r>
        <w:rPr>
          <w:i/>
          <w:iCs/>
          <w:color w:val="000000"/>
          <w:sz w:val="24"/>
          <w:szCs w:val="24"/>
        </w:rPr>
        <w:t>У</w:t>
      </w:r>
      <w:r>
        <w:rPr>
          <w:i/>
          <w:iCs/>
          <w:color w:val="000000"/>
          <w:w w:val="99"/>
          <w:sz w:val="24"/>
          <w:szCs w:val="24"/>
        </w:rPr>
        <w:t>н</w:t>
      </w:r>
      <w:r>
        <w:rPr>
          <w:i/>
          <w:iCs/>
          <w:color w:val="000000"/>
          <w:sz w:val="24"/>
          <w:szCs w:val="24"/>
        </w:rPr>
        <w:t>и</w:t>
      </w:r>
      <w:r>
        <w:rPr>
          <w:i/>
          <w:iCs/>
          <w:color w:val="000000"/>
          <w:w w:val="99"/>
          <w:sz w:val="24"/>
          <w:szCs w:val="24"/>
        </w:rPr>
        <w:t>в</w:t>
      </w:r>
      <w:r>
        <w:rPr>
          <w:i/>
          <w:iCs/>
          <w:color w:val="000000"/>
          <w:sz w:val="24"/>
          <w:szCs w:val="24"/>
        </w:rPr>
        <w:t>ер</w:t>
      </w:r>
      <w:r>
        <w:rPr>
          <w:i/>
          <w:iCs/>
          <w:color w:val="000000"/>
          <w:spacing w:val="-1"/>
          <w:sz w:val="24"/>
          <w:szCs w:val="24"/>
        </w:rPr>
        <w:t>с</w:t>
      </w:r>
      <w:r>
        <w:rPr>
          <w:i/>
          <w:iCs/>
          <w:color w:val="000000"/>
          <w:sz w:val="24"/>
          <w:szCs w:val="24"/>
        </w:rPr>
        <w:t>а</w:t>
      </w:r>
      <w:r>
        <w:rPr>
          <w:i/>
          <w:iCs/>
          <w:color w:val="000000"/>
          <w:w w:val="99"/>
          <w:sz w:val="24"/>
          <w:szCs w:val="24"/>
        </w:rPr>
        <w:t>л</w:t>
      </w:r>
      <w:r>
        <w:rPr>
          <w:i/>
          <w:iCs/>
          <w:color w:val="000000"/>
          <w:sz w:val="24"/>
          <w:szCs w:val="24"/>
        </w:rPr>
        <w:t>ь</w:t>
      </w:r>
      <w:r>
        <w:rPr>
          <w:i/>
          <w:iCs/>
          <w:color w:val="000000"/>
          <w:spacing w:val="1"/>
          <w:w w:val="99"/>
          <w:sz w:val="24"/>
          <w:szCs w:val="24"/>
        </w:rPr>
        <w:t>н</w:t>
      </w:r>
      <w:r>
        <w:rPr>
          <w:i/>
          <w:iCs/>
          <w:color w:val="000000"/>
          <w:w w:val="99"/>
          <w:sz w:val="24"/>
          <w:szCs w:val="24"/>
        </w:rPr>
        <w:t>ы</w:t>
      </w:r>
      <w:r>
        <w:rPr>
          <w:i/>
          <w:iCs/>
          <w:color w:val="000000"/>
          <w:spacing w:val="1"/>
          <w:sz w:val="24"/>
          <w:szCs w:val="24"/>
        </w:rPr>
        <w:t>е</w:t>
      </w:r>
      <w:r>
        <w:rPr>
          <w:i/>
          <w:iCs/>
          <w:color w:val="000000"/>
          <w:sz w:val="24"/>
          <w:szCs w:val="24"/>
        </w:rPr>
        <w:t xml:space="preserve"> комму</w:t>
      </w:r>
      <w:r>
        <w:rPr>
          <w:i/>
          <w:iCs/>
          <w:color w:val="000000"/>
          <w:spacing w:val="-1"/>
          <w:w w:val="99"/>
          <w:sz w:val="24"/>
          <w:szCs w:val="24"/>
        </w:rPr>
        <w:t>н</w:t>
      </w:r>
      <w:r>
        <w:rPr>
          <w:i/>
          <w:iCs/>
          <w:color w:val="000000"/>
          <w:sz w:val="24"/>
          <w:szCs w:val="24"/>
        </w:rPr>
        <w:t>икати</w:t>
      </w:r>
      <w:r>
        <w:rPr>
          <w:i/>
          <w:iCs/>
          <w:color w:val="000000"/>
          <w:spacing w:val="-1"/>
          <w:sz w:val="24"/>
          <w:szCs w:val="24"/>
        </w:rPr>
        <w:t>в</w:t>
      </w:r>
      <w:r>
        <w:rPr>
          <w:i/>
          <w:iCs/>
          <w:color w:val="000000"/>
          <w:w w:val="99"/>
          <w:sz w:val="24"/>
          <w:szCs w:val="24"/>
        </w:rPr>
        <w:t>н</w:t>
      </w:r>
      <w:r>
        <w:rPr>
          <w:i/>
          <w:iCs/>
          <w:color w:val="000000"/>
          <w:spacing w:val="1"/>
          <w:w w:val="99"/>
          <w:sz w:val="24"/>
          <w:szCs w:val="24"/>
        </w:rPr>
        <w:t>ы</w:t>
      </w:r>
      <w:r>
        <w:rPr>
          <w:i/>
          <w:iCs/>
          <w:color w:val="000000"/>
          <w:sz w:val="24"/>
          <w:szCs w:val="24"/>
        </w:rPr>
        <w:t xml:space="preserve">е </w:t>
      </w:r>
      <w:r>
        <w:rPr>
          <w:i/>
          <w:iCs/>
          <w:color w:val="000000"/>
          <w:spacing w:val="-1"/>
          <w:sz w:val="24"/>
          <w:szCs w:val="24"/>
        </w:rPr>
        <w:t>у</w:t>
      </w:r>
      <w:r>
        <w:rPr>
          <w:i/>
          <w:iCs/>
          <w:color w:val="000000"/>
          <w:w w:val="99"/>
          <w:sz w:val="24"/>
          <w:szCs w:val="24"/>
        </w:rPr>
        <w:t>ч</w:t>
      </w:r>
      <w:r>
        <w:rPr>
          <w:i/>
          <w:iCs/>
          <w:color w:val="000000"/>
          <w:sz w:val="24"/>
          <w:szCs w:val="24"/>
        </w:rPr>
        <w:t>е</w:t>
      </w:r>
      <w:r>
        <w:rPr>
          <w:i/>
          <w:iCs/>
          <w:color w:val="000000"/>
          <w:spacing w:val="-1"/>
          <w:sz w:val="24"/>
          <w:szCs w:val="24"/>
        </w:rPr>
        <w:t>б</w:t>
      </w:r>
      <w:r>
        <w:rPr>
          <w:i/>
          <w:iCs/>
          <w:color w:val="000000"/>
          <w:w w:val="99"/>
          <w:sz w:val="24"/>
          <w:szCs w:val="24"/>
        </w:rPr>
        <w:t>н</w:t>
      </w:r>
      <w:r>
        <w:rPr>
          <w:i/>
          <w:iCs/>
          <w:color w:val="000000"/>
          <w:spacing w:val="1"/>
          <w:w w:val="99"/>
          <w:sz w:val="24"/>
          <w:szCs w:val="24"/>
        </w:rPr>
        <w:t>ы</w:t>
      </w:r>
      <w:r>
        <w:rPr>
          <w:i/>
          <w:iCs/>
          <w:color w:val="000000"/>
          <w:sz w:val="24"/>
          <w:szCs w:val="24"/>
        </w:rPr>
        <w:t>е де</w:t>
      </w:r>
      <w:r>
        <w:rPr>
          <w:i/>
          <w:iCs/>
          <w:color w:val="000000"/>
          <w:spacing w:val="1"/>
          <w:sz w:val="24"/>
          <w:szCs w:val="24"/>
        </w:rPr>
        <w:t>й</w:t>
      </w:r>
      <w:r>
        <w:rPr>
          <w:i/>
          <w:iCs/>
          <w:color w:val="000000"/>
          <w:sz w:val="24"/>
          <w:szCs w:val="24"/>
        </w:rPr>
        <w:t>ст</w:t>
      </w:r>
      <w:r>
        <w:rPr>
          <w:i/>
          <w:iCs/>
          <w:color w:val="000000"/>
          <w:spacing w:val="-1"/>
          <w:sz w:val="24"/>
          <w:szCs w:val="24"/>
        </w:rPr>
        <w:t>в</w:t>
      </w:r>
      <w:r>
        <w:rPr>
          <w:i/>
          <w:iCs/>
          <w:color w:val="000000"/>
          <w:spacing w:val="1"/>
          <w:sz w:val="24"/>
          <w:szCs w:val="24"/>
        </w:rPr>
        <w:t>и</w:t>
      </w:r>
      <w:r>
        <w:rPr>
          <w:i/>
          <w:iCs/>
          <w:color w:val="000000"/>
          <w:sz w:val="24"/>
          <w:szCs w:val="24"/>
        </w:rPr>
        <w:t>я:</w:t>
      </w:r>
    </w:p>
    <w:p w:rsidR="002A0840" w:rsidRDefault="002A0840" w:rsidP="002A0840">
      <w:pPr>
        <w:ind w:left="1" w:right="-53" w:firstLine="707"/>
        <w:rPr>
          <w:color w:val="000000"/>
          <w:sz w:val="24"/>
          <w:szCs w:val="24"/>
        </w:rPr>
      </w:pPr>
      <w:r>
        <w:rPr>
          <w:color w:val="000000"/>
          <w:spacing w:val="2"/>
          <w:sz w:val="24"/>
          <w:szCs w:val="24"/>
        </w:rPr>
        <w:t>Х</w:t>
      </w:r>
      <w:r>
        <w:rPr>
          <w:color w:val="000000"/>
          <w:sz w:val="24"/>
          <w:szCs w:val="24"/>
        </w:rPr>
        <w:t>арактер</w:t>
      </w:r>
      <w:r>
        <w:rPr>
          <w:color w:val="000000"/>
          <w:spacing w:val="1"/>
          <w:w w:val="99"/>
          <w:sz w:val="24"/>
          <w:szCs w:val="24"/>
        </w:rPr>
        <w:t>и</w:t>
      </w:r>
      <w:r>
        <w:rPr>
          <w:color w:val="000000"/>
          <w:spacing w:val="1"/>
          <w:sz w:val="24"/>
          <w:szCs w:val="24"/>
        </w:rPr>
        <w:t>з</w:t>
      </w:r>
      <w:r>
        <w:rPr>
          <w:color w:val="000000"/>
          <w:sz w:val="24"/>
          <w:szCs w:val="24"/>
        </w:rPr>
        <w:t>ов</w:t>
      </w:r>
      <w:r>
        <w:rPr>
          <w:color w:val="000000"/>
          <w:spacing w:val="-1"/>
          <w:sz w:val="24"/>
          <w:szCs w:val="24"/>
        </w:rPr>
        <w:t>а</w:t>
      </w:r>
      <w:r>
        <w:rPr>
          <w:color w:val="000000"/>
          <w:sz w:val="24"/>
          <w:szCs w:val="24"/>
        </w:rPr>
        <w:t>ть (о</w:t>
      </w:r>
      <w:r>
        <w:rPr>
          <w:color w:val="000000"/>
          <w:w w:val="99"/>
          <w:sz w:val="24"/>
          <w:szCs w:val="24"/>
        </w:rPr>
        <w:t>пи</w:t>
      </w:r>
      <w:r>
        <w:rPr>
          <w:color w:val="000000"/>
          <w:spacing w:val="-1"/>
          <w:sz w:val="24"/>
          <w:szCs w:val="24"/>
        </w:rPr>
        <w:t>с</w:t>
      </w:r>
      <w:r>
        <w:rPr>
          <w:color w:val="000000"/>
          <w:sz w:val="24"/>
          <w:szCs w:val="24"/>
        </w:rPr>
        <w:t>ы</w:t>
      </w:r>
      <w:r>
        <w:rPr>
          <w:color w:val="000000"/>
          <w:w w:val="99"/>
          <w:sz w:val="24"/>
          <w:szCs w:val="24"/>
        </w:rPr>
        <w:t>в</w:t>
      </w:r>
      <w:r>
        <w:rPr>
          <w:color w:val="000000"/>
          <w:spacing w:val="-1"/>
          <w:sz w:val="24"/>
          <w:szCs w:val="24"/>
        </w:rPr>
        <w:t>а</w:t>
      </w:r>
      <w:r>
        <w:rPr>
          <w:color w:val="000000"/>
          <w:w w:val="99"/>
          <w:sz w:val="24"/>
          <w:szCs w:val="24"/>
        </w:rPr>
        <w:t>т</w:t>
      </w:r>
      <w:r>
        <w:rPr>
          <w:color w:val="000000"/>
          <w:spacing w:val="1"/>
          <w:sz w:val="24"/>
          <w:szCs w:val="24"/>
        </w:rPr>
        <w:t>ь</w:t>
      </w:r>
      <w:r>
        <w:rPr>
          <w:color w:val="000000"/>
          <w:sz w:val="24"/>
          <w:szCs w:val="24"/>
        </w:rPr>
        <w:t>) ч</w:t>
      </w:r>
      <w:r>
        <w:rPr>
          <w:color w:val="000000"/>
          <w:spacing w:val="1"/>
          <w:sz w:val="24"/>
          <w:szCs w:val="24"/>
        </w:rPr>
        <w:t>и</w:t>
      </w:r>
      <w:r>
        <w:rPr>
          <w:color w:val="000000"/>
          <w:sz w:val="24"/>
          <w:szCs w:val="24"/>
        </w:rPr>
        <w:t>сло, геоме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чес</w:t>
      </w:r>
      <w:r>
        <w:rPr>
          <w:color w:val="000000"/>
          <w:spacing w:val="2"/>
          <w:sz w:val="24"/>
          <w:szCs w:val="24"/>
        </w:rPr>
        <w:t>к</w:t>
      </w:r>
      <w:r>
        <w:rPr>
          <w:color w:val="000000"/>
          <w:spacing w:val="-3"/>
          <w:sz w:val="24"/>
          <w:szCs w:val="24"/>
        </w:rPr>
        <w:t>у</w:t>
      </w:r>
      <w:r>
        <w:rPr>
          <w:color w:val="000000"/>
          <w:w w:val="99"/>
          <w:sz w:val="24"/>
          <w:szCs w:val="24"/>
        </w:rPr>
        <w:t xml:space="preserve">ю </w:t>
      </w:r>
      <w:r>
        <w:rPr>
          <w:color w:val="000000"/>
          <w:sz w:val="24"/>
          <w:szCs w:val="24"/>
        </w:rPr>
        <w:t>ф</w:t>
      </w:r>
      <w:r>
        <w:rPr>
          <w:color w:val="000000"/>
          <w:spacing w:val="1"/>
          <w:sz w:val="24"/>
          <w:szCs w:val="24"/>
        </w:rPr>
        <w:t>и</w:t>
      </w:r>
      <w:r>
        <w:rPr>
          <w:color w:val="000000"/>
          <w:spacing w:val="5"/>
          <w:sz w:val="24"/>
          <w:szCs w:val="24"/>
        </w:rPr>
        <w:t>г</w:t>
      </w:r>
      <w:r>
        <w:rPr>
          <w:color w:val="000000"/>
          <w:spacing w:val="-4"/>
          <w:sz w:val="24"/>
          <w:szCs w:val="24"/>
        </w:rPr>
        <w:t>у</w:t>
      </w:r>
      <w:r>
        <w:rPr>
          <w:color w:val="000000"/>
          <w:spacing w:val="4"/>
          <w:sz w:val="24"/>
          <w:szCs w:val="24"/>
        </w:rPr>
        <w:t>р</w:t>
      </w:r>
      <w:r>
        <w:rPr>
          <w:color w:val="000000"/>
          <w:spacing w:val="-4"/>
          <w:sz w:val="24"/>
          <w:szCs w:val="24"/>
        </w:rPr>
        <w:t>у</w:t>
      </w:r>
      <w:r>
        <w:rPr>
          <w:color w:val="000000"/>
          <w:sz w:val="24"/>
          <w:szCs w:val="24"/>
        </w:rPr>
        <w:t xml:space="preserve">, </w:t>
      </w:r>
      <w:r>
        <w:rPr>
          <w:color w:val="000000"/>
          <w:spacing w:val="1"/>
          <w:sz w:val="24"/>
          <w:szCs w:val="24"/>
        </w:rPr>
        <w:t>п</w:t>
      </w:r>
      <w:r>
        <w:rPr>
          <w:color w:val="000000"/>
          <w:sz w:val="24"/>
          <w:szCs w:val="24"/>
        </w:rPr>
        <w:t>осл</w:t>
      </w:r>
      <w:r>
        <w:rPr>
          <w:color w:val="000000"/>
          <w:spacing w:val="1"/>
          <w:sz w:val="24"/>
          <w:szCs w:val="24"/>
        </w:rPr>
        <w:t>е</w:t>
      </w:r>
      <w:r>
        <w:rPr>
          <w:color w:val="000000"/>
          <w:sz w:val="24"/>
          <w:szCs w:val="24"/>
        </w:rPr>
        <w:t>дова</w:t>
      </w:r>
      <w:r>
        <w:rPr>
          <w:color w:val="000000"/>
          <w:w w:val="99"/>
          <w:sz w:val="24"/>
          <w:szCs w:val="24"/>
        </w:rPr>
        <w:t>т</w:t>
      </w:r>
      <w:r>
        <w:rPr>
          <w:color w:val="000000"/>
          <w:sz w:val="24"/>
          <w:szCs w:val="24"/>
        </w:rPr>
        <w:t>е</w:t>
      </w:r>
      <w:r>
        <w:rPr>
          <w:color w:val="000000"/>
          <w:w w:val="99"/>
          <w:sz w:val="24"/>
          <w:szCs w:val="24"/>
        </w:rPr>
        <w:t>льн</w:t>
      </w:r>
      <w:r>
        <w:rPr>
          <w:color w:val="000000"/>
          <w:sz w:val="24"/>
          <w:szCs w:val="24"/>
        </w:rPr>
        <w:t>ост</w:t>
      </w:r>
      <w:r>
        <w:rPr>
          <w:color w:val="000000"/>
          <w:w w:val="99"/>
          <w:sz w:val="24"/>
          <w:szCs w:val="24"/>
        </w:rPr>
        <w:t xml:space="preserve">ь из </w:t>
      </w:r>
      <w:r>
        <w:rPr>
          <w:color w:val="000000"/>
          <w:spacing w:val="1"/>
          <w:w w:val="99"/>
          <w:sz w:val="24"/>
          <w:szCs w:val="24"/>
        </w:rPr>
        <w:t>н</w:t>
      </w:r>
      <w:r>
        <w:rPr>
          <w:color w:val="000000"/>
          <w:sz w:val="24"/>
          <w:szCs w:val="24"/>
        </w:rPr>
        <w:t>еско</w:t>
      </w:r>
      <w:r>
        <w:rPr>
          <w:color w:val="000000"/>
          <w:spacing w:val="-1"/>
          <w:sz w:val="24"/>
          <w:szCs w:val="24"/>
        </w:rPr>
        <w:t>л</w:t>
      </w:r>
      <w:r>
        <w:rPr>
          <w:color w:val="000000"/>
          <w:sz w:val="24"/>
          <w:szCs w:val="24"/>
        </w:rPr>
        <w:t>ьк</w:t>
      </w:r>
      <w:r>
        <w:rPr>
          <w:color w:val="000000"/>
          <w:w w:val="99"/>
          <w:sz w:val="24"/>
          <w:szCs w:val="24"/>
        </w:rPr>
        <w:t>и</w:t>
      </w:r>
      <w:r>
        <w:rPr>
          <w:color w:val="000000"/>
          <w:sz w:val="24"/>
          <w:szCs w:val="24"/>
        </w:rPr>
        <w:t xml:space="preserve">х </w:t>
      </w:r>
      <w:r>
        <w:rPr>
          <w:color w:val="000000"/>
          <w:spacing w:val="-2"/>
          <w:sz w:val="24"/>
          <w:szCs w:val="24"/>
        </w:rPr>
        <w:t>ч</w:t>
      </w:r>
      <w:r>
        <w:rPr>
          <w:color w:val="000000"/>
          <w:w w:val="99"/>
          <w:sz w:val="24"/>
          <w:szCs w:val="24"/>
        </w:rPr>
        <w:t>и</w:t>
      </w:r>
      <w:r>
        <w:rPr>
          <w:color w:val="000000"/>
          <w:sz w:val="24"/>
          <w:szCs w:val="24"/>
        </w:rPr>
        <w:t>сел, за</w:t>
      </w:r>
      <w:r>
        <w:rPr>
          <w:color w:val="000000"/>
          <w:w w:val="99"/>
          <w:sz w:val="24"/>
          <w:szCs w:val="24"/>
        </w:rPr>
        <w:t>п</w:t>
      </w:r>
      <w:r>
        <w:rPr>
          <w:color w:val="000000"/>
          <w:spacing w:val="1"/>
          <w:w w:val="99"/>
          <w:sz w:val="24"/>
          <w:szCs w:val="24"/>
        </w:rPr>
        <w:t>и</w:t>
      </w:r>
      <w:r>
        <w:rPr>
          <w:color w:val="000000"/>
          <w:sz w:val="24"/>
          <w:szCs w:val="24"/>
        </w:rPr>
        <w:t>са</w:t>
      </w:r>
      <w:r>
        <w:rPr>
          <w:color w:val="000000"/>
          <w:w w:val="99"/>
          <w:sz w:val="24"/>
          <w:szCs w:val="24"/>
        </w:rPr>
        <w:t>н</w:t>
      </w:r>
      <w:r>
        <w:rPr>
          <w:color w:val="000000"/>
          <w:spacing w:val="1"/>
          <w:w w:val="99"/>
          <w:sz w:val="24"/>
          <w:szCs w:val="24"/>
        </w:rPr>
        <w:t>н</w:t>
      </w:r>
      <w:r>
        <w:rPr>
          <w:color w:val="000000"/>
          <w:spacing w:val="-2"/>
          <w:sz w:val="24"/>
          <w:szCs w:val="24"/>
        </w:rPr>
        <w:t>ы</w:t>
      </w:r>
      <w:r>
        <w:rPr>
          <w:color w:val="000000"/>
          <w:w w:val="99"/>
          <w:sz w:val="24"/>
          <w:szCs w:val="24"/>
        </w:rPr>
        <w:t>х</w:t>
      </w:r>
      <w:r>
        <w:rPr>
          <w:color w:val="000000"/>
          <w:spacing w:val="1"/>
          <w:sz w:val="24"/>
          <w:szCs w:val="24"/>
        </w:rPr>
        <w:t xml:space="preserve"> п</w:t>
      </w:r>
      <w:r>
        <w:rPr>
          <w:color w:val="000000"/>
          <w:sz w:val="24"/>
          <w:szCs w:val="24"/>
        </w:rPr>
        <w:t>о поряд</w:t>
      </w:r>
      <w:r>
        <w:rPr>
          <w:color w:val="000000"/>
          <w:spacing w:val="4"/>
          <w:sz w:val="24"/>
          <w:szCs w:val="24"/>
        </w:rPr>
        <w:t>к</w:t>
      </w:r>
      <w:r>
        <w:rPr>
          <w:color w:val="000000"/>
          <w:spacing w:val="-6"/>
          <w:sz w:val="24"/>
          <w:szCs w:val="24"/>
        </w:rPr>
        <w:t>у</w:t>
      </w:r>
      <w:r>
        <w:rPr>
          <w:color w:val="000000"/>
          <w:sz w:val="24"/>
          <w:szCs w:val="24"/>
        </w:rPr>
        <w:t>;</w:t>
      </w:r>
    </w:p>
    <w:p w:rsidR="002A0840" w:rsidRDefault="002A0840" w:rsidP="002A0840">
      <w:pPr>
        <w:ind w:left="708" w:right="-20"/>
        <w:rPr>
          <w:color w:val="000000"/>
          <w:sz w:val="24"/>
          <w:szCs w:val="24"/>
        </w:rPr>
      </w:pPr>
      <w:r>
        <w:rPr>
          <w:color w:val="000000"/>
          <w:sz w:val="24"/>
          <w:szCs w:val="24"/>
        </w:rPr>
        <w:t>- комм</w:t>
      </w:r>
      <w:r>
        <w:rPr>
          <w:color w:val="000000"/>
          <w:spacing w:val="-1"/>
          <w:sz w:val="24"/>
          <w:szCs w:val="24"/>
        </w:rPr>
        <w:t>е</w:t>
      </w:r>
      <w:r>
        <w:rPr>
          <w:color w:val="000000"/>
          <w:w w:val="99"/>
          <w:sz w:val="24"/>
          <w:szCs w:val="24"/>
        </w:rPr>
        <w:t>н</w:t>
      </w:r>
      <w:r>
        <w:rPr>
          <w:color w:val="000000"/>
          <w:sz w:val="24"/>
          <w:szCs w:val="24"/>
        </w:rPr>
        <w:t>т</w:t>
      </w:r>
      <w:r>
        <w:rPr>
          <w:color w:val="000000"/>
          <w:spacing w:val="2"/>
          <w:w w:val="99"/>
          <w:sz w:val="24"/>
          <w:szCs w:val="24"/>
        </w:rPr>
        <w:t>и</w:t>
      </w:r>
      <w:r>
        <w:rPr>
          <w:color w:val="000000"/>
          <w:sz w:val="24"/>
          <w:szCs w:val="24"/>
        </w:rPr>
        <w:t>ров</w:t>
      </w:r>
      <w:r>
        <w:rPr>
          <w:color w:val="000000"/>
          <w:spacing w:val="-1"/>
          <w:sz w:val="24"/>
          <w:szCs w:val="24"/>
        </w:rPr>
        <w:t>а</w:t>
      </w:r>
      <w:r>
        <w:rPr>
          <w:color w:val="000000"/>
          <w:sz w:val="24"/>
          <w:szCs w:val="24"/>
        </w:rPr>
        <w:t xml:space="preserve">ть </w:t>
      </w:r>
      <w:r>
        <w:rPr>
          <w:color w:val="000000"/>
          <w:spacing w:val="2"/>
          <w:sz w:val="24"/>
          <w:szCs w:val="24"/>
        </w:rPr>
        <w:t>х</w:t>
      </w:r>
      <w:r>
        <w:rPr>
          <w:color w:val="000000"/>
          <w:spacing w:val="-1"/>
          <w:sz w:val="24"/>
          <w:szCs w:val="24"/>
        </w:rPr>
        <w:t>о</w:t>
      </w:r>
      <w:r>
        <w:rPr>
          <w:color w:val="000000"/>
          <w:sz w:val="24"/>
          <w:szCs w:val="24"/>
        </w:rPr>
        <w:t>д сравн</w:t>
      </w:r>
      <w:r>
        <w:rPr>
          <w:color w:val="000000"/>
          <w:spacing w:val="-1"/>
          <w:sz w:val="24"/>
          <w:szCs w:val="24"/>
        </w:rPr>
        <w:t>е</w:t>
      </w:r>
      <w:r>
        <w:rPr>
          <w:color w:val="000000"/>
          <w:sz w:val="24"/>
          <w:szCs w:val="24"/>
        </w:rPr>
        <w:t>ния д</w:t>
      </w:r>
      <w:r>
        <w:rPr>
          <w:color w:val="000000"/>
          <w:spacing w:val="2"/>
          <w:sz w:val="24"/>
          <w:szCs w:val="24"/>
        </w:rPr>
        <w:t>в</w:t>
      </w:r>
      <w:r>
        <w:rPr>
          <w:color w:val="000000"/>
          <w:spacing w:val="-6"/>
          <w:sz w:val="24"/>
          <w:szCs w:val="24"/>
        </w:rPr>
        <w:t>у</w:t>
      </w:r>
      <w:r>
        <w:rPr>
          <w:color w:val="000000"/>
          <w:sz w:val="24"/>
          <w:szCs w:val="24"/>
        </w:rPr>
        <w:t>х об</w:t>
      </w:r>
      <w:r>
        <w:rPr>
          <w:color w:val="000000"/>
          <w:spacing w:val="1"/>
          <w:sz w:val="24"/>
          <w:szCs w:val="24"/>
        </w:rPr>
        <w:t>ъ</w:t>
      </w:r>
      <w:r>
        <w:rPr>
          <w:color w:val="000000"/>
          <w:sz w:val="24"/>
          <w:szCs w:val="24"/>
        </w:rPr>
        <w:t>ек</w:t>
      </w:r>
      <w:r>
        <w:rPr>
          <w:color w:val="000000"/>
          <w:w w:val="99"/>
          <w:sz w:val="24"/>
          <w:szCs w:val="24"/>
        </w:rPr>
        <w:t>т</w:t>
      </w:r>
      <w:r>
        <w:rPr>
          <w:color w:val="000000"/>
          <w:sz w:val="24"/>
          <w:szCs w:val="24"/>
        </w:rPr>
        <w:t>ов;</w:t>
      </w:r>
    </w:p>
    <w:p w:rsidR="002A0840" w:rsidRDefault="002A0840" w:rsidP="002A0840">
      <w:pPr>
        <w:ind w:left="1" w:right="-48" w:firstLine="707"/>
        <w:rPr>
          <w:color w:val="000000"/>
          <w:sz w:val="24"/>
          <w:szCs w:val="24"/>
        </w:rPr>
      </w:pPr>
      <w:r>
        <w:rPr>
          <w:color w:val="000000"/>
          <w:sz w:val="24"/>
          <w:szCs w:val="24"/>
        </w:rPr>
        <w:t>-о</w:t>
      </w:r>
      <w:r>
        <w:rPr>
          <w:color w:val="000000"/>
          <w:spacing w:val="1"/>
          <w:w w:val="99"/>
          <w:sz w:val="24"/>
          <w:szCs w:val="24"/>
        </w:rPr>
        <w:t>пи</w:t>
      </w:r>
      <w:r>
        <w:rPr>
          <w:color w:val="000000"/>
          <w:sz w:val="24"/>
          <w:szCs w:val="24"/>
        </w:rPr>
        <w:t>сыв</w:t>
      </w:r>
      <w:r>
        <w:rPr>
          <w:color w:val="000000"/>
          <w:spacing w:val="-1"/>
          <w:sz w:val="24"/>
          <w:szCs w:val="24"/>
        </w:rPr>
        <w:t>а</w:t>
      </w:r>
      <w:r>
        <w:rPr>
          <w:color w:val="000000"/>
          <w:sz w:val="24"/>
          <w:szCs w:val="24"/>
        </w:rPr>
        <w:t>ть сво</w:t>
      </w:r>
      <w:r>
        <w:rPr>
          <w:color w:val="000000"/>
          <w:w w:val="99"/>
          <w:sz w:val="24"/>
          <w:szCs w:val="24"/>
        </w:rPr>
        <w:t>и</w:t>
      </w:r>
      <w:r>
        <w:rPr>
          <w:color w:val="000000"/>
          <w:sz w:val="24"/>
          <w:szCs w:val="24"/>
        </w:rPr>
        <w:t>м</w:t>
      </w:r>
      <w:r>
        <w:rPr>
          <w:color w:val="000000"/>
          <w:w w:val="99"/>
          <w:sz w:val="24"/>
          <w:szCs w:val="24"/>
        </w:rPr>
        <w:t xml:space="preserve">и </w:t>
      </w:r>
      <w:r>
        <w:rPr>
          <w:color w:val="000000"/>
          <w:sz w:val="24"/>
          <w:szCs w:val="24"/>
        </w:rPr>
        <w:t>слов</w:t>
      </w:r>
      <w:r>
        <w:rPr>
          <w:color w:val="000000"/>
          <w:spacing w:val="-1"/>
          <w:sz w:val="24"/>
          <w:szCs w:val="24"/>
        </w:rPr>
        <w:t>ам</w:t>
      </w:r>
      <w:r>
        <w:rPr>
          <w:color w:val="000000"/>
          <w:sz w:val="24"/>
          <w:szCs w:val="24"/>
        </w:rPr>
        <w:t>и с</w:t>
      </w:r>
      <w:r>
        <w:rPr>
          <w:color w:val="000000"/>
          <w:w w:val="99"/>
          <w:sz w:val="24"/>
          <w:szCs w:val="24"/>
        </w:rPr>
        <w:t>ю</w:t>
      </w:r>
      <w:r>
        <w:rPr>
          <w:color w:val="000000"/>
          <w:sz w:val="24"/>
          <w:szCs w:val="24"/>
        </w:rPr>
        <w:t>же</w:t>
      </w:r>
      <w:r>
        <w:rPr>
          <w:color w:val="000000"/>
          <w:w w:val="99"/>
          <w:sz w:val="24"/>
          <w:szCs w:val="24"/>
        </w:rPr>
        <w:t>т</w:t>
      </w:r>
      <w:r>
        <w:rPr>
          <w:color w:val="000000"/>
          <w:spacing w:val="3"/>
          <w:sz w:val="24"/>
          <w:szCs w:val="24"/>
        </w:rPr>
        <w:t>н</w:t>
      </w:r>
      <w:r>
        <w:rPr>
          <w:color w:val="000000"/>
          <w:spacing w:val="-4"/>
          <w:sz w:val="24"/>
          <w:szCs w:val="24"/>
        </w:rPr>
        <w:t>у</w:t>
      </w:r>
      <w:r>
        <w:rPr>
          <w:color w:val="000000"/>
          <w:w w:val="99"/>
          <w:sz w:val="24"/>
          <w:szCs w:val="24"/>
        </w:rPr>
        <w:t xml:space="preserve">ю </w:t>
      </w:r>
      <w:r>
        <w:rPr>
          <w:color w:val="000000"/>
          <w:sz w:val="24"/>
          <w:szCs w:val="24"/>
        </w:rPr>
        <w:t>си</w:t>
      </w:r>
      <w:r>
        <w:rPr>
          <w:color w:val="000000"/>
          <w:spacing w:val="3"/>
          <w:w w:val="99"/>
          <w:sz w:val="24"/>
          <w:szCs w:val="24"/>
        </w:rPr>
        <w:t>т</w:t>
      </w:r>
      <w:r>
        <w:rPr>
          <w:color w:val="000000"/>
          <w:spacing w:val="-1"/>
          <w:sz w:val="24"/>
          <w:szCs w:val="24"/>
        </w:rPr>
        <w:t>уа</w:t>
      </w:r>
      <w:r>
        <w:rPr>
          <w:color w:val="000000"/>
          <w:sz w:val="24"/>
          <w:szCs w:val="24"/>
        </w:rPr>
        <w:t>ц</w:t>
      </w:r>
      <w:r>
        <w:rPr>
          <w:color w:val="000000"/>
          <w:spacing w:val="1"/>
          <w:sz w:val="24"/>
          <w:szCs w:val="24"/>
        </w:rPr>
        <w:t>и</w:t>
      </w:r>
      <w:r>
        <w:rPr>
          <w:color w:val="000000"/>
          <w:w w:val="99"/>
          <w:sz w:val="24"/>
          <w:szCs w:val="24"/>
        </w:rPr>
        <w:t xml:space="preserve">ю </w:t>
      </w:r>
      <w:r>
        <w:rPr>
          <w:color w:val="000000"/>
          <w:sz w:val="24"/>
          <w:szCs w:val="24"/>
        </w:rPr>
        <w:t>и ма</w:t>
      </w:r>
      <w:r>
        <w:rPr>
          <w:color w:val="000000"/>
          <w:w w:val="99"/>
          <w:sz w:val="24"/>
          <w:szCs w:val="24"/>
        </w:rPr>
        <w:t>т</w:t>
      </w:r>
      <w:r>
        <w:rPr>
          <w:color w:val="000000"/>
          <w:sz w:val="24"/>
          <w:szCs w:val="24"/>
        </w:rPr>
        <w:t>ема</w:t>
      </w:r>
      <w:r>
        <w:rPr>
          <w:color w:val="000000"/>
          <w:w w:val="99"/>
          <w:sz w:val="24"/>
          <w:szCs w:val="24"/>
        </w:rPr>
        <w:t>т</w:t>
      </w:r>
      <w:r>
        <w:rPr>
          <w:color w:val="000000"/>
          <w:sz w:val="24"/>
          <w:szCs w:val="24"/>
        </w:rPr>
        <w:t>ическое о</w:t>
      </w:r>
      <w:r>
        <w:rPr>
          <w:color w:val="000000"/>
          <w:w w:val="99"/>
          <w:sz w:val="24"/>
          <w:szCs w:val="24"/>
        </w:rPr>
        <w:t>т</w:t>
      </w:r>
      <w:r>
        <w:rPr>
          <w:color w:val="000000"/>
          <w:spacing w:val="2"/>
          <w:sz w:val="24"/>
          <w:szCs w:val="24"/>
        </w:rPr>
        <w:t>н</w:t>
      </w:r>
      <w:r>
        <w:rPr>
          <w:color w:val="000000"/>
          <w:sz w:val="24"/>
          <w:szCs w:val="24"/>
        </w:rPr>
        <w:t>о</w:t>
      </w:r>
      <w:r>
        <w:rPr>
          <w:color w:val="000000"/>
          <w:w w:val="99"/>
          <w:sz w:val="24"/>
          <w:szCs w:val="24"/>
        </w:rPr>
        <w:t>ш</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редставле</w:t>
      </w:r>
      <w:r>
        <w:rPr>
          <w:color w:val="000000"/>
          <w:w w:val="99"/>
          <w:sz w:val="24"/>
          <w:szCs w:val="24"/>
        </w:rPr>
        <w:t>нн</w:t>
      </w:r>
      <w:r>
        <w:rPr>
          <w:color w:val="000000"/>
          <w:sz w:val="24"/>
          <w:szCs w:val="24"/>
        </w:rPr>
        <w:t>ое в з</w:t>
      </w:r>
      <w:r>
        <w:rPr>
          <w:color w:val="000000"/>
          <w:spacing w:val="-1"/>
          <w:sz w:val="24"/>
          <w:szCs w:val="24"/>
        </w:rPr>
        <w:t>а</w:t>
      </w:r>
      <w:r>
        <w:rPr>
          <w:color w:val="000000"/>
          <w:sz w:val="24"/>
          <w:szCs w:val="24"/>
        </w:rPr>
        <w:t>да</w:t>
      </w:r>
      <w:r>
        <w:rPr>
          <w:color w:val="000000"/>
          <w:spacing w:val="1"/>
          <w:sz w:val="24"/>
          <w:szCs w:val="24"/>
        </w:rPr>
        <w:t>ч</w:t>
      </w:r>
      <w:r>
        <w:rPr>
          <w:color w:val="000000"/>
          <w:sz w:val="24"/>
          <w:szCs w:val="24"/>
        </w:rPr>
        <w:t>е; о</w:t>
      </w:r>
      <w:r>
        <w:rPr>
          <w:color w:val="000000"/>
          <w:spacing w:val="1"/>
          <w:w w:val="99"/>
          <w:sz w:val="24"/>
          <w:szCs w:val="24"/>
        </w:rPr>
        <w:t>пи</w:t>
      </w:r>
      <w:r>
        <w:rPr>
          <w:color w:val="000000"/>
          <w:sz w:val="24"/>
          <w:szCs w:val="24"/>
        </w:rPr>
        <w:t>сы</w:t>
      </w:r>
      <w:r>
        <w:rPr>
          <w:color w:val="000000"/>
          <w:spacing w:val="-1"/>
          <w:sz w:val="24"/>
          <w:szCs w:val="24"/>
        </w:rPr>
        <w:t>ва</w:t>
      </w:r>
      <w:r>
        <w:rPr>
          <w:color w:val="000000"/>
          <w:w w:val="99"/>
          <w:sz w:val="24"/>
          <w:szCs w:val="24"/>
        </w:rPr>
        <w:t>т</w:t>
      </w:r>
      <w:r>
        <w:rPr>
          <w:color w:val="000000"/>
          <w:sz w:val="24"/>
          <w:szCs w:val="24"/>
        </w:rPr>
        <w:t>ь</w:t>
      </w:r>
      <w:r>
        <w:rPr>
          <w:color w:val="000000"/>
          <w:spacing w:val="1"/>
          <w:sz w:val="24"/>
          <w:szCs w:val="24"/>
        </w:rPr>
        <w:t xml:space="preserve"> п</w:t>
      </w:r>
      <w:r>
        <w:rPr>
          <w:color w:val="000000"/>
          <w:sz w:val="24"/>
          <w:szCs w:val="24"/>
        </w:rPr>
        <w:t>оложе</w:t>
      </w:r>
      <w:r>
        <w:rPr>
          <w:color w:val="000000"/>
          <w:spacing w:val="1"/>
          <w:sz w:val="24"/>
          <w:szCs w:val="24"/>
        </w:rPr>
        <w:t>н</w:t>
      </w:r>
      <w:r>
        <w:rPr>
          <w:color w:val="000000"/>
          <w:spacing w:val="-1"/>
          <w:sz w:val="24"/>
          <w:szCs w:val="24"/>
        </w:rPr>
        <w:t>и</w:t>
      </w:r>
      <w:r>
        <w:rPr>
          <w:color w:val="000000"/>
          <w:sz w:val="24"/>
          <w:szCs w:val="24"/>
        </w:rPr>
        <w:t>е предм</w:t>
      </w:r>
      <w:r>
        <w:rPr>
          <w:color w:val="000000"/>
          <w:spacing w:val="-1"/>
          <w:sz w:val="24"/>
          <w:szCs w:val="24"/>
        </w:rPr>
        <w:t>е</w:t>
      </w:r>
      <w:r>
        <w:rPr>
          <w:color w:val="000000"/>
          <w:w w:val="99"/>
          <w:sz w:val="24"/>
          <w:szCs w:val="24"/>
        </w:rPr>
        <w:t>т</w:t>
      </w:r>
      <w:r>
        <w:rPr>
          <w:color w:val="000000"/>
          <w:sz w:val="24"/>
          <w:szCs w:val="24"/>
        </w:rPr>
        <w:t>а в прос</w:t>
      </w:r>
      <w:r>
        <w:rPr>
          <w:color w:val="000000"/>
          <w:w w:val="99"/>
          <w:sz w:val="24"/>
          <w:szCs w:val="24"/>
        </w:rPr>
        <w:t>т</w:t>
      </w:r>
      <w:r>
        <w:rPr>
          <w:color w:val="000000"/>
          <w:sz w:val="24"/>
          <w:szCs w:val="24"/>
        </w:rPr>
        <w:t>ран</w:t>
      </w:r>
      <w:r>
        <w:rPr>
          <w:color w:val="000000"/>
          <w:spacing w:val="1"/>
          <w:sz w:val="24"/>
          <w:szCs w:val="24"/>
        </w:rPr>
        <w:t>с</w:t>
      </w:r>
      <w:r>
        <w:rPr>
          <w:color w:val="000000"/>
          <w:w w:val="99"/>
          <w:sz w:val="24"/>
          <w:szCs w:val="24"/>
        </w:rPr>
        <w:t>т</w:t>
      </w:r>
      <w:r>
        <w:rPr>
          <w:color w:val="000000"/>
          <w:sz w:val="24"/>
          <w:szCs w:val="24"/>
        </w:rPr>
        <w:t>ве.</w:t>
      </w:r>
    </w:p>
    <w:p w:rsidR="002A0840" w:rsidRDefault="002A0840" w:rsidP="002A0840">
      <w:pPr>
        <w:ind w:left="708" w:right="-20"/>
        <w:rPr>
          <w:color w:val="000000"/>
          <w:sz w:val="24"/>
          <w:szCs w:val="24"/>
        </w:rPr>
      </w:pPr>
      <w:r>
        <w:rPr>
          <w:color w:val="000000"/>
          <w:sz w:val="24"/>
          <w:szCs w:val="24"/>
        </w:rPr>
        <w:t xml:space="preserve">- </w:t>
      </w:r>
      <w:r>
        <w:rPr>
          <w:color w:val="000000"/>
          <w:w w:val="99"/>
          <w:sz w:val="24"/>
          <w:szCs w:val="24"/>
        </w:rPr>
        <w:t>р</w:t>
      </w:r>
      <w:r>
        <w:rPr>
          <w:color w:val="000000"/>
          <w:spacing w:val="-1"/>
          <w:sz w:val="24"/>
          <w:szCs w:val="24"/>
        </w:rPr>
        <w:t>а</w:t>
      </w:r>
      <w:r>
        <w:rPr>
          <w:color w:val="000000"/>
          <w:sz w:val="24"/>
          <w:szCs w:val="24"/>
        </w:rPr>
        <w:t>зл</w:t>
      </w:r>
      <w:r>
        <w:rPr>
          <w:color w:val="000000"/>
          <w:spacing w:val="1"/>
          <w:w w:val="99"/>
          <w:sz w:val="24"/>
          <w:szCs w:val="24"/>
        </w:rPr>
        <w:t>и</w:t>
      </w:r>
      <w:r>
        <w:rPr>
          <w:color w:val="000000"/>
          <w:sz w:val="24"/>
          <w:szCs w:val="24"/>
        </w:rPr>
        <w:t xml:space="preserve">чать </w:t>
      </w:r>
      <w:r>
        <w:rPr>
          <w:color w:val="000000"/>
          <w:w w:val="99"/>
          <w:sz w:val="24"/>
          <w:szCs w:val="24"/>
        </w:rPr>
        <w:t>использовать</w:t>
      </w:r>
      <w:r>
        <w:rPr>
          <w:color w:val="000000"/>
          <w:sz w:val="24"/>
          <w:szCs w:val="24"/>
        </w:rPr>
        <w:t xml:space="preserve"> ма</w:t>
      </w:r>
      <w:r>
        <w:rPr>
          <w:color w:val="000000"/>
          <w:w w:val="99"/>
          <w:sz w:val="24"/>
          <w:szCs w:val="24"/>
        </w:rPr>
        <w:t>т</w:t>
      </w:r>
      <w:r>
        <w:rPr>
          <w:color w:val="000000"/>
          <w:sz w:val="24"/>
          <w:szCs w:val="24"/>
        </w:rPr>
        <w:t>ема</w:t>
      </w:r>
      <w:r>
        <w:rPr>
          <w:color w:val="000000"/>
          <w:w w:val="99"/>
          <w:sz w:val="24"/>
          <w:szCs w:val="24"/>
        </w:rPr>
        <w:t>т</w:t>
      </w:r>
      <w:r>
        <w:rPr>
          <w:color w:val="000000"/>
          <w:sz w:val="24"/>
          <w:szCs w:val="24"/>
        </w:rPr>
        <w:t xml:space="preserve">ические </w:t>
      </w:r>
      <w:r>
        <w:rPr>
          <w:color w:val="000000"/>
          <w:w w:val="99"/>
          <w:sz w:val="24"/>
          <w:szCs w:val="24"/>
        </w:rPr>
        <w:t>з</w:t>
      </w:r>
      <w:r>
        <w:rPr>
          <w:color w:val="000000"/>
          <w:sz w:val="24"/>
          <w:szCs w:val="24"/>
        </w:rPr>
        <w:t>нак</w:t>
      </w:r>
      <w:r>
        <w:rPr>
          <w:color w:val="000000"/>
          <w:spacing w:val="1"/>
          <w:sz w:val="24"/>
          <w:szCs w:val="24"/>
        </w:rPr>
        <w:t>и</w:t>
      </w:r>
      <w:r>
        <w:rPr>
          <w:color w:val="000000"/>
          <w:sz w:val="24"/>
          <w:szCs w:val="24"/>
        </w:rPr>
        <w:t>;</w:t>
      </w:r>
    </w:p>
    <w:p w:rsidR="002A0840" w:rsidRDefault="002A0840" w:rsidP="002A0840">
      <w:pPr>
        <w:ind w:left="708" w:right="1889"/>
        <w:rPr>
          <w:i/>
          <w:iCs/>
          <w:color w:val="000000"/>
          <w:sz w:val="24"/>
          <w:szCs w:val="24"/>
        </w:rPr>
      </w:pPr>
      <w:r>
        <w:rPr>
          <w:color w:val="000000"/>
          <w:sz w:val="24"/>
          <w:szCs w:val="24"/>
        </w:rPr>
        <w:t xml:space="preserve">- </w:t>
      </w:r>
      <w:r>
        <w:rPr>
          <w:color w:val="000000"/>
          <w:spacing w:val="-1"/>
          <w:sz w:val="24"/>
          <w:szCs w:val="24"/>
        </w:rPr>
        <w:t>с</w:t>
      </w:r>
      <w:r>
        <w:rPr>
          <w:color w:val="000000"/>
          <w:sz w:val="24"/>
          <w:szCs w:val="24"/>
        </w:rPr>
        <w:t>тро</w:t>
      </w:r>
      <w:r>
        <w:rPr>
          <w:color w:val="000000"/>
          <w:spacing w:val="1"/>
          <w:w w:val="99"/>
          <w:sz w:val="24"/>
          <w:szCs w:val="24"/>
        </w:rPr>
        <w:t>и</w:t>
      </w:r>
      <w:r>
        <w:rPr>
          <w:color w:val="000000"/>
          <w:sz w:val="24"/>
          <w:szCs w:val="24"/>
        </w:rPr>
        <w:t xml:space="preserve">ть </w:t>
      </w:r>
      <w:r>
        <w:rPr>
          <w:color w:val="000000"/>
          <w:spacing w:val="1"/>
          <w:w w:val="99"/>
          <w:sz w:val="24"/>
          <w:szCs w:val="24"/>
        </w:rPr>
        <w:t>п</w:t>
      </w:r>
      <w:r>
        <w:rPr>
          <w:color w:val="000000"/>
          <w:sz w:val="24"/>
          <w:szCs w:val="24"/>
        </w:rPr>
        <w:t>редложе</w:t>
      </w:r>
      <w:r>
        <w:rPr>
          <w:color w:val="000000"/>
          <w:spacing w:val="-1"/>
          <w:w w:val="99"/>
          <w:sz w:val="24"/>
          <w:szCs w:val="24"/>
        </w:rPr>
        <w:t>н</w:t>
      </w:r>
      <w:r>
        <w:rPr>
          <w:color w:val="000000"/>
          <w:w w:val="99"/>
          <w:sz w:val="24"/>
          <w:szCs w:val="24"/>
        </w:rPr>
        <w:t>и</w:t>
      </w:r>
      <w:r>
        <w:rPr>
          <w:color w:val="000000"/>
          <w:sz w:val="24"/>
          <w:szCs w:val="24"/>
        </w:rPr>
        <w:t>я от</w:t>
      </w:r>
      <w:r>
        <w:rPr>
          <w:color w:val="000000"/>
          <w:spacing w:val="1"/>
          <w:w w:val="99"/>
          <w:sz w:val="24"/>
          <w:szCs w:val="24"/>
        </w:rPr>
        <w:t>н</w:t>
      </w:r>
      <w:r>
        <w:rPr>
          <w:color w:val="000000"/>
          <w:sz w:val="24"/>
          <w:szCs w:val="24"/>
        </w:rPr>
        <w:t>оси</w:t>
      </w:r>
      <w:r>
        <w:rPr>
          <w:color w:val="000000"/>
          <w:w w:val="99"/>
          <w:sz w:val="24"/>
          <w:szCs w:val="24"/>
        </w:rPr>
        <w:t>т</w:t>
      </w:r>
      <w:r>
        <w:rPr>
          <w:color w:val="000000"/>
          <w:sz w:val="24"/>
          <w:szCs w:val="24"/>
        </w:rPr>
        <w:t xml:space="preserve">ельно </w:t>
      </w:r>
      <w:r>
        <w:rPr>
          <w:color w:val="000000"/>
          <w:spacing w:val="1"/>
          <w:w w:val="99"/>
          <w:sz w:val="24"/>
          <w:szCs w:val="24"/>
        </w:rPr>
        <w:t>з</w:t>
      </w:r>
      <w:r>
        <w:rPr>
          <w:color w:val="000000"/>
          <w:sz w:val="24"/>
          <w:szCs w:val="24"/>
        </w:rPr>
        <w:t>ад</w:t>
      </w:r>
      <w:r>
        <w:rPr>
          <w:color w:val="000000"/>
          <w:spacing w:val="-1"/>
          <w:sz w:val="24"/>
          <w:szCs w:val="24"/>
        </w:rPr>
        <w:t>а</w:t>
      </w:r>
      <w:r>
        <w:rPr>
          <w:color w:val="000000"/>
          <w:sz w:val="24"/>
          <w:szCs w:val="24"/>
        </w:rPr>
        <w:t>нного набора объек</w:t>
      </w:r>
      <w:r>
        <w:rPr>
          <w:color w:val="000000"/>
          <w:w w:val="99"/>
          <w:sz w:val="24"/>
          <w:szCs w:val="24"/>
        </w:rPr>
        <w:t>т</w:t>
      </w:r>
      <w:r>
        <w:rPr>
          <w:color w:val="000000"/>
          <w:sz w:val="24"/>
          <w:szCs w:val="24"/>
        </w:rPr>
        <w:t xml:space="preserve">ов. </w:t>
      </w:r>
      <w:r>
        <w:rPr>
          <w:i/>
          <w:iCs/>
          <w:color w:val="000000"/>
          <w:sz w:val="24"/>
          <w:szCs w:val="24"/>
        </w:rPr>
        <w:t>У</w:t>
      </w:r>
      <w:r>
        <w:rPr>
          <w:i/>
          <w:iCs/>
          <w:color w:val="000000"/>
          <w:w w:val="99"/>
          <w:sz w:val="24"/>
          <w:szCs w:val="24"/>
        </w:rPr>
        <w:t>н</w:t>
      </w:r>
      <w:r>
        <w:rPr>
          <w:i/>
          <w:iCs/>
          <w:color w:val="000000"/>
          <w:sz w:val="24"/>
          <w:szCs w:val="24"/>
        </w:rPr>
        <w:t>и</w:t>
      </w:r>
      <w:r>
        <w:rPr>
          <w:i/>
          <w:iCs/>
          <w:color w:val="000000"/>
          <w:w w:val="99"/>
          <w:sz w:val="24"/>
          <w:szCs w:val="24"/>
        </w:rPr>
        <w:t>в</w:t>
      </w:r>
      <w:r>
        <w:rPr>
          <w:i/>
          <w:iCs/>
          <w:color w:val="000000"/>
          <w:sz w:val="24"/>
          <w:szCs w:val="24"/>
        </w:rPr>
        <w:t>ер</w:t>
      </w:r>
      <w:r>
        <w:rPr>
          <w:i/>
          <w:iCs/>
          <w:color w:val="000000"/>
          <w:spacing w:val="-1"/>
          <w:sz w:val="24"/>
          <w:szCs w:val="24"/>
        </w:rPr>
        <w:t>с</w:t>
      </w:r>
      <w:r>
        <w:rPr>
          <w:i/>
          <w:iCs/>
          <w:color w:val="000000"/>
          <w:sz w:val="24"/>
          <w:szCs w:val="24"/>
        </w:rPr>
        <w:t>а</w:t>
      </w:r>
      <w:r>
        <w:rPr>
          <w:i/>
          <w:iCs/>
          <w:color w:val="000000"/>
          <w:w w:val="99"/>
          <w:sz w:val="24"/>
          <w:szCs w:val="24"/>
        </w:rPr>
        <w:t>л</w:t>
      </w:r>
      <w:r>
        <w:rPr>
          <w:i/>
          <w:iCs/>
          <w:color w:val="000000"/>
          <w:sz w:val="24"/>
          <w:szCs w:val="24"/>
        </w:rPr>
        <w:t>ь</w:t>
      </w:r>
      <w:r>
        <w:rPr>
          <w:i/>
          <w:iCs/>
          <w:color w:val="000000"/>
          <w:spacing w:val="1"/>
          <w:w w:val="99"/>
          <w:sz w:val="24"/>
          <w:szCs w:val="24"/>
        </w:rPr>
        <w:t>н</w:t>
      </w:r>
      <w:r>
        <w:rPr>
          <w:i/>
          <w:iCs/>
          <w:color w:val="000000"/>
          <w:w w:val="99"/>
          <w:sz w:val="24"/>
          <w:szCs w:val="24"/>
        </w:rPr>
        <w:t>ы</w:t>
      </w:r>
      <w:r>
        <w:rPr>
          <w:i/>
          <w:iCs/>
          <w:color w:val="000000"/>
          <w:spacing w:val="1"/>
          <w:sz w:val="24"/>
          <w:szCs w:val="24"/>
        </w:rPr>
        <w:t>е</w:t>
      </w:r>
      <w:r>
        <w:rPr>
          <w:i/>
          <w:iCs/>
          <w:color w:val="000000"/>
          <w:sz w:val="24"/>
          <w:szCs w:val="24"/>
        </w:rPr>
        <w:t xml:space="preserve"> р</w:t>
      </w:r>
      <w:r>
        <w:rPr>
          <w:i/>
          <w:iCs/>
          <w:color w:val="000000"/>
          <w:spacing w:val="-1"/>
          <w:sz w:val="24"/>
          <w:szCs w:val="24"/>
        </w:rPr>
        <w:t>е</w:t>
      </w:r>
      <w:r>
        <w:rPr>
          <w:i/>
          <w:iCs/>
          <w:color w:val="000000"/>
          <w:w w:val="99"/>
          <w:sz w:val="24"/>
          <w:szCs w:val="24"/>
        </w:rPr>
        <w:t>г</w:t>
      </w:r>
      <w:r>
        <w:rPr>
          <w:i/>
          <w:iCs/>
          <w:color w:val="000000"/>
          <w:spacing w:val="-1"/>
          <w:sz w:val="24"/>
          <w:szCs w:val="24"/>
        </w:rPr>
        <w:t>у</w:t>
      </w:r>
      <w:r>
        <w:rPr>
          <w:i/>
          <w:iCs/>
          <w:color w:val="000000"/>
          <w:w w:val="99"/>
          <w:sz w:val="24"/>
          <w:szCs w:val="24"/>
        </w:rPr>
        <w:t>л</w:t>
      </w:r>
      <w:r>
        <w:rPr>
          <w:i/>
          <w:iCs/>
          <w:color w:val="000000"/>
          <w:sz w:val="24"/>
          <w:szCs w:val="24"/>
        </w:rPr>
        <w:t>я</w:t>
      </w:r>
      <w:r>
        <w:rPr>
          <w:i/>
          <w:iCs/>
          <w:color w:val="000000"/>
          <w:spacing w:val="1"/>
          <w:sz w:val="24"/>
          <w:szCs w:val="24"/>
        </w:rPr>
        <w:t>т</w:t>
      </w:r>
      <w:r>
        <w:rPr>
          <w:i/>
          <w:iCs/>
          <w:color w:val="000000"/>
          <w:sz w:val="24"/>
          <w:szCs w:val="24"/>
        </w:rPr>
        <w:t>и</w:t>
      </w:r>
      <w:r>
        <w:rPr>
          <w:i/>
          <w:iCs/>
          <w:color w:val="000000"/>
          <w:w w:val="99"/>
          <w:sz w:val="24"/>
          <w:szCs w:val="24"/>
        </w:rPr>
        <w:t>в</w:t>
      </w:r>
      <w:r>
        <w:rPr>
          <w:i/>
          <w:iCs/>
          <w:color w:val="000000"/>
          <w:sz w:val="24"/>
          <w:szCs w:val="24"/>
        </w:rPr>
        <w:t>н</w:t>
      </w:r>
      <w:r>
        <w:rPr>
          <w:i/>
          <w:iCs/>
          <w:color w:val="000000"/>
          <w:w w:val="99"/>
          <w:sz w:val="24"/>
          <w:szCs w:val="24"/>
        </w:rPr>
        <w:t>ы</w:t>
      </w:r>
      <w:r>
        <w:rPr>
          <w:i/>
          <w:iCs/>
          <w:color w:val="000000"/>
          <w:sz w:val="24"/>
          <w:szCs w:val="24"/>
        </w:rPr>
        <w:t xml:space="preserve">е </w:t>
      </w:r>
      <w:r>
        <w:rPr>
          <w:i/>
          <w:iCs/>
          <w:color w:val="000000"/>
          <w:spacing w:val="-1"/>
          <w:sz w:val="24"/>
          <w:szCs w:val="24"/>
        </w:rPr>
        <w:t>у</w:t>
      </w:r>
      <w:r>
        <w:rPr>
          <w:i/>
          <w:iCs/>
          <w:color w:val="000000"/>
          <w:w w:val="99"/>
          <w:sz w:val="24"/>
          <w:szCs w:val="24"/>
        </w:rPr>
        <w:t>ч</w:t>
      </w:r>
      <w:r>
        <w:rPr>
          <w:i/>
          <w:iCs/>
          <w:color w:val="000000"/>
          <w:sz w:val="24"/>
          <w:szCs w:val="24"/>
        </w:rPr>
        <w:t>еб</w:t>
      </w:r>
      <w:r>
        <w:rPr>
          <w:i/>
          <w:iCs/>
          <w:color w:val="000000"/>
          <w:w w:val="99"/>
          <w:sz w:val="24"/>
          <w:szCs w:val="24"/>
        </w:rPr>
        <w:t>ны</w:t>
      </w:r>
      <w:r>
        <w:rPr>
          <w:i/>
          <w:iCs/>
          <w:color w:val="000000"/>
          <w:sz w:val="24"/>
          <w:szCs w:val="24"/>
        </w:rPr>
        <w:t>е дейс</w:t>
      </w:r>
      <w:r>
        <w:rPr>
          <w:i/>
          <w:iCs/>
          <w:color w:val="000000"/>
          <w:spacing w:val="1"/>
          <w:sz w:val="24"/>
          <w:szCs w:val="24"/>
        </w:rPr>
        <w:t>т</w:t>
      </w:r>
      <w:r>
        <w:rPr>
          <w:i/>
          <w:iCs/>
          <w:color w:val="000000"/>
          <w:sz w:val="24"/>
          <w:szCs w:val="24"/>
        </w:rPr>
        <w:t>в</w:t>
      </w:r>
      <w:r>
        <w:rPr>
          <w:i/>
          <w:iCs/>
          <w:color w:val="000000"/>
          <w:spacing w:val="1"/>
          <w:sz w:val="24"/>
          <w:szCs w:val="24"/>
        </w:rPr>
        <w:t>и</w:t>
      </w:r>
      <w:r>
        <w:rPr>
          <w:i/>
          <w:iCs/>
          <w:color w:val="000000"/>
          <w:sz w:val="24"/>
          <w:szCs w:val="24"/>
        </w:rPr>
        <w:t>я:</w:t>
      </w:r>
    </w:p>
    <w:p w:rsidR="002A0840" w:rsidRDefault="002A0840" w:rsidP="002A0840">
      <w:pPr>
        <w:ind w:left="708" w:right="1314"/>
        <w:rPr>
          <w:color w:val="000000"/>
          <w:sz w:val="24"/>
          <w:szCs w:val="24"/>
        </w:rPr>
      </w:pPr>
      <w:r>
        <w:rPr>
          <w:color w:val="000000"/>
          <w:sz w:val="24"/>
          <w:szCs w:val="24"/>
        </w:rPr>
        <w:t>- пр</w:t>
      </w:r>
      <w:r>
        <w:rPr>
          <w:color w:val="000000"/>
          <w:spacing w:val="1"/>
          <w:w w:val="99"/>
          <w:sz w:val="24"/>
          <w:szCs w:val="24"/>
        </w:rPr>
        <w:t>и</w:t>
      </w:r>
      <w:r>
        <w:rPr>
          <w:color w:val="000000"/>
          <w:w w:val="99"/>
          <w:sz w:val="24"/>
          <w:szCs w:val="24"/>
        </w:rPr>
        <w:t>ни</w:t>
      </w:r>
      <w:r>
        <w:rPr>
          <w:color w:val="000000"/>
          <w:sz w:val="24"/>
          <w:szCs w:val="24"/>
        </w:rPr>
        <w:t>м</w:t>
      </w:r>
      <w:r>
        <w:rPr>
          <w:color w:val="000000"/>
          <w:spacing w:val="-1"/>
          <w:sz w:val="24"/>
          <w:szCs w:val="24"/>
        </w:rPr>
        <w:t>а</w:t>
      </w:r>
      <w:r>
        <w:rPr>
          <w:color w:val="000000"/>
          <w:sz w:val="24"/>
          <w:szCs w:val="24"/>
        </w:rPr>
        <w:t xml:space="preserve">ть </w:t>
      </w:r>
      <w:r>
        <w:rPr>
          <w:color w:val="000000"/>
          <w:spacing w:val="-4"/>
          <w:sz w:val="24"/>
          <w:szCs w:val="24"/>
        </w:rPr>
        <w:t>у</w:t>
      </w:r>
      <w:r>
        <w:rPr>
          <w:color w:val="000000"/>
          <w:spacing w:val="-1"/>
          <w:sz w:val="24"/>
          <w:szCs w:val="24"/>
        </w:rPr>
        <w:t>ч</w:t>
      </w:r>
      <w:r>
        <w:rPr>
          <w:color w:val="000000"/>
          <w:sz w:val="24"/>
          <w:szCs w:val="24"/>
        </w:rPr>
        <w:t>еб</w:t>
      </w:r>
      <w:r>
        <w:rPr>
          <w:color w:val="000000"/>
          <w:spacing w:val="3"/>
          <w:w w:val="99"/>
          <w:sz w:val="24"/>
          <w:szCs w:val="24"/>
        </w:rPr>
        <w:t>н</w:t>
      </w:r>
      <w:r>
        <w:rPr>
          <w:color w:val="000000"/>
          <w:spacing w:val="-4"/>
          <w:sz w:val="24"/>
          <w:szCs w:val="24"/>
        </w:rPr>
        <w:t>у</w:t>
      </w:r>
      <w:r>
        <w:rPr>
          <w:color w:val="000000"/>
          <w:sz w:val="24"/>
          <w:szCs w:val="24"/>
        </w:rPr>
        <w:t xml:space="preserve">ю </w:t>
      </w:r>
      <w:r>
        <w:rPr>
          <w:color w:val="000000"/>
          <w:spacing w:val="3"/>
          <w:sz w:val="24"/>
          <w:szCs w:val="24"/>
        </w:rPr>
        <w:t>з</w:t>
      </w:r>
      <w:r>
        <w:rPr>
          <w:color w:val="000000"/>
          <w:sz w:val="24"/>
          <w:szCs w:val="24"/>
        </w:rPr>
        <w:t>ада</w:t>
      </w:r>
      <w:r>
        <w:rPr>
          <w:color w:val="000000"/>
          <w:spacing w:val="3"/>
          <w:sz w:val="24"/>
          <w:szCs w:val="24"/>
        </w:rPr>
        <w:t>ч</w:t>
      </w:r>
      <w:r>
        <w:rPr>
          <w:color w:val="000000"/>
          <w:spacing w:val="-4"/>
          <w:sz w:val="24"/>
          <w:szCs w:val="24"/>
        </w:rPr>
        <w:t>у</w:t>
      </w:r>
      <w:r>
        <w:rPr>
          <w:color w:val="000000"/>
          <w:sz w:val="24"/>
          <w:szCs w:val="24"/>
        </w:rPr>
        <w:t xml:space="preserve">, </w:t>
      </w:r>
      <w:r>
        <w:rPr>
          <w:color w:val="000000"/>
          <w:spacing w:val="-4"/>
          <w:sz w:val="24"/>
          <w:szCs w:val="24"/>
        </w:rPr>
        <w:t>у</w:t>
      </w:r>
      <w:r>
        <w:rPr>
          <w:color w:val="000000"/>
          <w:sz w:val="24"/>
          <w:szCs w:val="24"/>
        </w:rPr>
        <w:t>д</w:t>
      </w:r>
      <w:r>
        <w:rPr>
          <w:color w:val="000000"/>
          <w:spacing w:val="-1"/>
          <w:sz w:val="24"/>
          <w:szCs w:val="24"/>
        </w:rPr>
        <w:t>е</w:t>
      </w:r>
      <w:r>
        <w:rPr>
          <w:color w:val="000000"/>
          <w:sz w:val="24"/>
          <w:szCs w:val="24"/>
        </w:rPr>
        <w:t>рж</w:t>
      </w:r>
      <w:r>
        <w:rPr>
          <w:color w:val="000000"/>
          <w:spacing w:val="1"/>
          <w:sz w:val="24"/>
          <w:szCs w:val="24"/>
        </w:rPr>
        <w:t>и</w:t>
      </w:r>
      <w:r>
        <w:rPr>
          <w:color w:val="000000"/>
          <w:sz w:val="24"/>
          <w:szCs w:val="24"/>
        </w:rPr>
        <w:t>в</w:t>
      </w:r>
      <w:r>
        <w:rPr>
          <w:color w:val="000000"/>
          <w:spacing w:val="-1"/>
          <w:sz w:val="24"/>
          <w:szCs w:val="24"/>
        </w:rPr>
        <w:t>а</w:t>
      </w:r>
      <w:r>
        <w:rPr>
          <w:color w:val="000000"/>
          <w:w w:val="99"/>
          <w:sz w:val="24"/>
          <w:szCs w:val="24"/>
        </w:rPr>
        <w:t>ть</w:t>
      </w:r>
      <w:r>
        <w:rPr>
          <w:color w:val="000000"/>
          <w:spacing w:val="1"/>
          <w:sz w:val="24"/>
          <w:szCs w:val="24"/>
        </w:rPr>
        <w:t xml:space="preserve"> е</w:t>
      </w:r>
      <w:r>
        <w:rPr>
          <w:color w:val="000000"/>
          <w:sz w:val="24"/>
          <w:szCs w:val="24"/>
        </w:rPr>
        <w:t>ё в</w:t>
      </w:r>
      <w:r>
        <w:rPr>
          <w:color w:val="000000"/>
          <w:spacing w:val="1"/>
          <w:sz w:val="24"/>
          <w:szCs w:val="24"/>
        </w:rPr>
        <w:t xml:space="preserve"> п</w:t>
      </w:r>
      <w:r>
        <w:rPr>
          <w:color w:val="000000"/>
          <w:sz w:val="24"/>
          <w:szCs w:val="24"/>
        </w:rPr>
        <w:t>ро</w:t>
      </w:r>
      <w:r>
        <w:rPr>
          <w:color w:val="000000"/>
          <w:spacing w:val="1"/>
          <w:sz w:val="24"/>
          <w:szCs w:val="24"/>
        </w:rPr>
        <w:t>ц</w:t>
      </w:r>
      <w:r>
        <w:rPr>
          <w:color w:val="000000"/>
          <w:sz w:val="24"/>
          <w:szCs w:val="24"/>
        </w:rPr>
        <w:t>е</w:t>
      </w:r>
      <w:r>
        <w:rPr>
          <w:color w:val="000000"/>
          <w:spacing w:val="-1"/>
          <w:sz w:val="24"/>
          <w:szCs w:val="24"/>
        </w:rPr>
        <w:t>с</w:t>
      </w:r>
      <w:r>
        <w:rPr>
          <w:color w:val="000000"/>
          <w:sz w:val="24"/>
          <w:szCs w:val="24"/>
        </w:rPr>
        <w:t>се дея</w:t>
      </w:r>
      <w:r>
        <w:rPr>
          <w:color w:val="000000"/>
          <w:w w:val="99"/>
          <w:sz w:val="24"/>
          <w:szCs w:val="24"/>
        </w:rPr>
        <w:t>т</w:t>
      </w:r>
      <w:r>
        <w:rPr>
          <w:color w:val="000000"/>
          <w:sz w:val="24"/>
          <w:szCs w:val="24"/>
        </w:rPr>
        <w:t>ель</w:t>
      </w:r>
      <w:r>
        <w:rPr>
          <w:color w:val="000000"/>
          <w:spacing w:val="1"/>
          <w:sz w:val="24"/>
          <w:szCs w:val="24"/>
        </w:rPr>
        <w:t>н</w:t>
      </w:r>
      <w:r>
        <w:rPr>
          <w:color w:val="000000"/>
          <w:sz w:val="24"/>
          <w:szCs w:val="24"/>
        </w:rPr>
        <w:t>ос</w:t>
      </w:r>
      <w:r>
        <w:rPr>
          <w:color w:val="000000"/>
          <w:w w:val="99"/>
          <w:sz w:val="24"/>
          <w:szCs w:val="24"/>
        </w:rPr>
        <w:t>т</w:t>
      </w:r>
      <w:r>
        <w:rPr>
          <w:color w:val="000000"/>
          <w:spacing w:val="1"/>
          <w:sz w:val="24"/>
          <w:szCs w:val="24"/>
        </w:rPr>
        <w:t>и</w:t>
      </w:r>
      <w:r>
        <w:rPr>
          <w:color w:val="000000"/>
          <w:sz w:val="24"/>
          <w:szCs w:val="24"/>
        </w:rPr>
        <w:t>;- д</w:t>
      </w:r>
      <w:r>
        <w:rPr>
          <w:color w:val="000000"/>
          <w:spacing w:val="-1"/>
          <w:sz w:val="24"/>
          <w:szCs w:val="24"/>
        </w:rPr>
        <w:t>е</w:t>
      </w:r>
      <w:r>
        <w:rPr>
          <w:color w:val="000000"/>
          <w:spacing w:val="1"/>
          <w:w w:val="99"/>
          <w:sz w:val="24"/>
          <w:szCs w:val="24"/>
        </w:rPr>
        <w:t>й</w:t>
      </w:r>
      <w:r>
        <w:rPr>
          <w:color w:val="000000"/>
          <w:sz w:val="24"/>
          <w:szCs w:val="24"/>
        </w:rPr>
        <w:t>ствов</w:t>
      </w:r>
      <w:r>
        <w:rPr>
          <w:color w:val="000000"/>
          <w:spacing w:val="-1"/>
          <w:sz w:val="24"/>
          <w:szCs w:val="24"/>
        </w:rPr>
        <w:t>а</w:t>
      </w:r>
      <w:r>
        <w:rPr>
          <w:color w:val="000000"/>
          <w:sz w:val="24"/>
          <w:szCs w:val="24"/>
        </w:rPr>
        <w:t>ть в соотв</w:t>
      </w:r>
      <w:r>
        <w:rPr>
          <w:color w:val="000000"/>
          <w:spacing w:val="-1"/>
          <w:sz w:val="24"/>
          <w:szCs w:val="24"/>
        </w:rPr>
        <w:t>е</w:t>
      </w:r>
      <w:r>
        <w:rPr>
          <w:color w:val="000000"/>
          <w:spacing w:val="2"/>
          <w:sz w:val="24"/>
          <w:szCs w:val="24"/>
        </w:rPr>
        <w:t>т</w:t>
      </w:r>
      <w:r>
        <w:rPr>
          <w:color w:val="000000"/>
          <w:sz w:val="24"/>
          <w:szCs w:val="24"/>
        </w:rPr>
        <w:t>ств</w:t>
      </w:r>
      <w:r>
        <w:rPr>
          <w:color w:val="000000"/>
          <w:spacing w:val="1"/>
          <w:sz w:val="24"/>
          <w:szCs w:val="24"/>
        </w:rPr>
        <w:t>и</w:t>
      </w:r>
      <w:r>
        <w:rPr>
          <w:color w:val="000000"/>
          <w:sz w:val="24"/>
          <w:szCs w:val="24"/>
        </w:rPr>
        <w:t>и с пр</w:t>
      </w:r>
      <w:r>
        <w:rPr>
          <w:color w:val="000000"/>
          <w:spacing w:val="2"/>
          <w:sz w:val="24"/>
          <w:szCs w:val="24"/>
        </w:rPr>
        <w:t>е</w:t>
      </w:r>
      <w:r>
        <w:rPr>
          <w:color w:val="000000"/>
          <w:sz w:val="24"/>
          <w:szCs w:val="24"/>
        </w:rPr>
        <w:t>дложен</w:t>
      </w:r>
      <w:r>
        <w:rPr>
          <w:color w:val="000000"/>
          <w:spacing w:val="1"/>
          <w:sz w:val="24"/>
          <w:szCs w:val="24"/>
        </w:rPr>
        <w:t>н</w:t>
      </w:r>
      <w:r>
        <w:rPr>
          <w:color w:val="000000"/>
          <w:sz w:val="24"/>
          <w:szCs w:val="24"/>
        </w:rPr>
        <w:t>ым обр</w:t>
      </w:r>
      <w:r>
        <w:rPr>
          <w:color w:val="000000"/>
          <w:spacing w:val="-1"/>
          <w:sz w:val="24"/>
          <w:szCs w:val="24"/>
        </w:rPr>
        <w:t>а</w:t>
      </w:r>
      <w:r>
        <w:rPr>
          <w:color w:val="000000"/>
          <w:spacing w:val="1"/>
          <w:w w:val="99"/>
          <w:sz w:val="24"/>
          <w:szCs w:val="24"/>
        </w:rPr>
        <w:t>з</w:t>
      </w:r>
      <w:r>
        <w:rPr>
          <w:color w:val="000000"/>
          <w:spacing w:val="1"/>
          <w:sz w:val="24"/>
          <w:szCs w:val="24"/>
        </w:rPr>
        <w:t>ц</w:t>
      </w:r>
      <w:r>
        <w:rPr>
          <w:color w:val="000000"/>
          <w:sz w:val="24"/>
          <w:szCs w:val="24"/>
        </w:rPr>
        <w:t>ом, и</w:t>
      </w:r>
      <w:r>
        <w:rPr>
          <w:color w:val="000000"/>
          <w:spacing w:val="1"/>
          <w:sz w:val="24"/>
          <w:szCs w:val="24"/>
        </w:rPr>
        <w:t>н</w:t>
      </w:r>
      <w:r>
        <w:rPr>
          <w:color w:val="000000"/>
          <w:sz w:val="24"/>
          <w:szCs w:val="24"/>
        </w:rPr>
        <w:t>с</w:t>
      </w:r>
      <w:r>
        <w:rPr>
          <w:color w:val="000000"/>
          <w:w w:val="99"/>
          <w:sz w:val="24"/>
          <w:szCs w:val="24"/>
        </w:rPr>
        <w:t>т</w:t>
      </w:r>
      <w:r>
        <w:rPr>
          <w:color w:val="000000"/>
          <w:spacing w:val="2"/>
          <w:sz w:val="24"/>
          <w:szCs w:val="24"/>
        </w:rPr>
        <w:t>р</w:t>
      </w:r>
      <w:r>
        <w:rPr>
          <w:color w:val="000000"/>
          <w:spacing w:val="-6"/>
          <w:sz w:val="24"/>
          <w:szCs w:val="24"/>
        </w:rPr>
        <w:t>у</w:t>
      </w:r>
      <w:r>
        <w:rPr>
          <w:color w:val="000000"/>
          <w:sz w:val="24"/>
          <w:szCs w:val="24"/>
        </w:rPr>
        <w:t>к</w:t>
      </w:r>
      <w:r>
        <w:rPr>
          <w:color w:val="000000"/>
          <w:spacing w:val="1"/>
          <w:sz w:val="24"/>
          <w:szCs w:val="24"/>
        </w:rPr>
        <w:t>ци</w:t>
      </w:r>
      <w:r>
        <w:rPr>
          <w:color w:val="000000"/>
          <w:sz w:val="24"/>
          <w:szCs w:val="24"/>
        </w:rPr>
        <w:t>е</w:t>
      </w:r>
      <w:r>
        <w:rPr>
          <w:color w:val="000000"/>
          <w:spacing w:val="-1"/>
          <w:sz w:val="24"/>
          <w:szCs w:val="24"/>
        </w:rPr>
        <w:t>й</w:t>
      </w:r>
      <w:r>
        <w:rPr>
          <w:color w:val="000000"/>
          <w:sz w:val="24"/>
          <w:szCs w:val="24"/>
        </w:rPr>
        <w:t>;</w:t>
      </w:r>
    </w:p>
    <w:p w:rsidR="002A0840" w:rsidRDefault="002A0840" w:rsidP="002A0840">
      <w:pPr>
        <w:ind w:left="1" w:right="-50"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 xml:space="preserve">роявлять </w:t>
      </w:r>
      <w:r>
        <w:rPr>
          <w:color w:val="000000"/>
          <w:w w:val="99"/>
          <w:sz w:val="24"/>
          <w:szCs w:val="24"/>
        </w:rPr>
        <w:t>ин</w:t>
      </w:r>
      <w:r>
        <w:rPr>
          <w:color w:val="000000"/>
          <w:sz w:val="24"/>
          <w:szCs w:val="24"/>
        </w:rPr>
        <w:t xml:space="preserve">терес к </w:t>
      </w:r>
      <w:r>
        <w:rPr>
          <w:color w:val="000000"/>
          <w:spacing w:val="1"/>
          <w:w w:val="99"/>
          <w:sz w:val="24"/>
          <w:szCs w:val="24"/>
        </w:rPr>
        <w:t>п</w:t>
      </w:r>
      <w:r>
        <w:rPr>
          <w:color w:val="000000"/>
          <w:sz w:val="24"/>
          <w:szCs w:val="24"/>
        </w:rPr>
        <w:t>р</w:t>
      </w:r>
      <w:r>
        <w:rPr>
          <w:color w:val="000000"/>
          <w:w w:val="99"/>
          <w:sz w:val="24"/>
          <w:szCs w:val="24"/>
        </w:rPr>
        <w:t>о</w:t>
      </w:r>
      <w:r>
        <w:rPr>
          <w:color w:val="000000"/>
          <w:sz w:val="24"/>
          <w:szCs w:val="24"/>
        </w:rPr>
        <w:t>верке ре</w:t>
      </w:r>
      <w:r>
        <w:rPr>
          <w:color w:val="000000"/>
          <w:spacing w:val="2"/>
          <w:w w:val="99"/>
          <w:sz w:val="24"/>
          <w:szCs w:val="24"/>
        </w:rPr>
        <w:t>з</w:t>
      </w:r>
      <w:r>
        <w:rPr>
          <w:color w:val="000000"/>
          <w:spacing w:val="-3"/>
          <w:sz w:val="24"/>
          <w:szCs w:val="24"/>
        </w:rPr>
        <w:t>у</w:t>
      </w:r>
      <w:r>
        <w:rPr>
          <w:color w:val="000000"/>
          <w:sz w:val="24"/>
          <w:szCs w:val="24"/>
        </w:rPr>
        <w:t>ль</w:t>
      </w:r>
      <w:r>
        <w:rPr>
          <w:color w:val="000000"/>
          <w:w w:val="99"/>
          <w:sz w:val="24"/>
          <w:szCs w:val="24"/>
        </w:rPr>
        <w:t>т</w:t>
      </w:r>
      <w:r>
        <w:rPr>
          <w:color w:val="000000"/>
          <w:sz w:val="24"/>
          <w:szCs w:val="24"/>
        </w:rPr>
        <w:t>а</w:t>
      </w:r>
      <w:r>
        <w:rPr>
          <w:color w:val="000000"/>
          <w:w w:val="99"/>
          <w:sz w:val="24"/>
          <w:szCs w:val="24"/>
        </w:rPr>
        <w:t>т</w:t>
      </w:r>
      <w:r>
        <w:rPr>
          <w:color w:val="000000"/>
          <w:sz w:val="24"/>
          <w:szCs w:val="24"/>
        </w:rPr>
        <w:t xml:space="preserve">ов </w:t>
      </w:r>
      <w:r>
        <w:rPr>
          <w:color w:val="000000"/>
          <w:spacing w:val="3"/>
          <w:sz w:val="24"/>
          <w:szCs w:val="24"/>
        </w:rPr>
        <w:t>р</w:t>
      </w:r>
      <w:r>
        <w:rPr>
          <w:color w:val="000000"/>
          <w:sz w:val="24"/>
          <w:szCs w:val="24"/>
        </w:rPr>
        <w:t>е</w:t>
      </w:r>
      <w:r>
        <w:rPr>
          <w:color w:val="000000"/>
          <w:w w:val="99"/>
          <w:sz w:val="24"/>
          <w:szCs w:val="24"/>
        </w:rPr>
        <w:t>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я </w:t>
      </w:r>
      <w:r>
        <w:rPr>
          <w:color w:val="000000"/>
          <w:spacing w:val="-4"/>
          <w:sz w:val="24"/>
          <w:szCs w:val="24"/>
        </w:rPr>
        <w:t>у</w:t>
      </w:r>
      <w:r>
        <w:rPr>
          <w:color w:val="000000"/>
          <w:spacing w:val="1"/>
          <w:sz w:val="24"/>
          <w:szCs w:val="24"/>
        </w:rPr>
        <w:t>ч</w:t>
      </w:r>
      <w:r>
        <w:rPr>
          <w:color w:val="000000"/>
          <w:sz w:val="24"/>
          <w:szCs w:val="24"/>
        </w:rPr>
        <w:t>еб</w:t>
      </w:r>
      <w:r>
        <w:rPr>
          <w:color w:val="000000"/>
          <w:spacing w:val="1"/>
          <w:sz w:val="24"/>
          <w:szCs w:val="24"/>
        </w:rPr>
        <w:t>н</w:t>
      </w:r>
      <w:r>
        <w:rPr>
          <w:color w:val="000000"/>
          <w:sz w:val="24"/>
          <w:szCs w:val="24"/>
        </w:rPr>
        <w:t xml:space="preserve">ой </w:t>
      </w:r>
      <w:r>
        <w:rPr>
          <w:color w:val="000000"/>
          <w:spacing w:val="1"/>
          <w:w w:val="99"/>
          <w:sz w:val="24"/>
          <w:szCs w:val="24"/>
        </w:rPr>
        <w:t>з</w:t>
      </w:r>
      <w:r>
        <w:rPr>
          <w:color w:val="000000"/>
          <w:sz w:val="24"/>
          <w:szCs w:val="24"/>
        </w:rPr>
        <w:t xml:space="preserve">адачи, </w:t>
      </w:r>
      <w:r>
        <w:rPr>
          <w:color w:val="000000"/>
          <w:spacing w:val="1"/>
          <w:sz w:val="24"/>
          <w:szCs w:val="24"/>
        </w:rPr>
        <w:t>с п</w:t>
      </w:r>
      <w:r>
        <w:rPr>
          <w:color w:val="000000"/>
          <w:sz w:val="24"/>
          <w:szCs w:val="24"/>
        </w:rPr>
        <w:t>омо</w:t>
      </w:r>
      <w:r>
        <w:rPr>
          <w:color w:val="000000"/>
          <w:w w:val="99"/>
          <w:sz w:val="24"/>
          <w:szCs w:val="24"/>
        </w:rPr>
        <w:t xml:space="preserve">щью </w:t>
      </w:r>
      <w:r>
        <w:rPr>
          <w:color w:val="000000"/>
          <w:spacing w:val="-3"/>
          <w:sz w:val="24"/>
          <w:szCs w:val="24"/>
        </w:rPr>
        <w:t>у</w:t>
      </w:r>
      <w:r>
        <w:rPr>
          <w:color w:val="000000"/>
          <w:sz w:val="24"/>
          <w:szCs w:val="24"/>
        </w:rPr>
        <w:t>ч</w:t>
      </w:r>
      <w:r>
        <w:rPr>
          <w:color w:val="000000"/>
          <w:w w:val="99"/>
          <w:sz w:val="24"/>
          <w:szCs w:val="24"/>
        </w:rPr>
        <w:t>и</w:t>
      </w:r>
      <w:r>
        <w:rPr>
          <w:color w:val="000000"/>
          <w:sz w:val="24"/>
          <w:szCs w:val="24"/>
        </w:rPr>
        <w:t>те</w:t>
      </w:r>
      <w:r>
        <w:rPr>
          <w:color w:val="000000"/>
          <w:w w:val="99"/>
          <w:sz w:val="24"/>
          <w:szCs w:val="24"/>
        </w:rPr>
        <w:t>л</w:t>
      </w:r>
      <w:r>
        <w:rPr>
          <w:color w:val="000000"/>
          <w:sz w:val="24"/>
          <w:szCs w:val="24"/>
        </w:rPr>
        <w:t xml:space="preserve">я </w:t>
      </w:r>
      <w:r>
        <w:rPr>
          <w:color w:val="000000"/>
          <w:spacing w:val="-3"/>
          <w:sz w:val="24"/>
          <w:szCs w:val="24"/>
        </w:rPr>
        <w:t>у</w:t>
      </w:r>
      <w:r>
        <w:rPr>
          <w:color w:val="000000"/>
          <w:spacing w:val="-1"/>
          <w:sz w:val="24"/>
          <w:szCs w:val="24"/>
        </w:rPr>
        <w:t>с</w:t>
      </w:r>
      <w:r>
        <w:rPr>
          <w:color w:val="000000"/>
          <w:sz w:val="24"/>
          <w:szCs w:val="24"/>
        </w:rPr>
        <w:t>та</w:t>
      </w:r>
      <w:r>
        <w:rPr>
          <w:color w:val="000000"/>
          <w:w w:val="99"/>
          <w:sz w:val="24"/>
          <w:szCs w:val="24"/>
        </w:rPr>
        <w:t>н</w:t>
      </w:r>
      <w:r>
        <w:rPr>
          <w:color w:val="000000"/>
          <w:sz w:val="24"/>
          <w:szCs w:val="24"/>
        </w:rPr>
        <w:t>авл</w:t>
      </w:r>
      <w:r>
        <w:rPr>
          <w:color w:val="000000"/>
          <w:w w:val="99"/>
          <w:sz w:val="24"/>
          <w:szCs w:val="24"/>
        </w:rPr>
        <w:t>и</w:t>
      </w:r>
      <w:r>
        <w:rPr>
          <w:color w:val="000000"/>
          <w:sz w:val="24"/>
          <w:szCs w:val="24"/>
        </w:rPr>
        <w:t>в</w:t>
      </w:r>
      <w:r>
        <w:rPr>
          <w:color w:val="000000"/>
          <w:spacing w:val="-1"/>
          <w:sz w:val="24"/>
          <w:szCs w:val="24"/>
        </w:rPr>
        <w:t>а</w:t>
      </w:r>
      <w:r>
        <w:rPr>
          <w:color w:val="000000"/>
          <w:sz w:val="24"/>
          <w:szCs w:val="24"/>
        </w:rPr>
        <w:t xml:space="preserve">ть </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ч</w:t>
      </w:r>
      <w:r>
        <w:rPr>
          <w:color w:val="000000"/>
          <w:spacing w:val="-1"/>
          <w:w w:val="99"/>
          <w:sz w:val="24"/>
          <w:szCs w:val="24"/>
        </w:rPr>
        <w:t>и</w:t>
      </w:r>
      <w:r>
        <w:rPr>
          <w:color w:val="000000"/>
          <w:spacing w:val="3"/>
          <w:w w:val="99"/>
          <w:sz w:val="24"/>
          <w:szCs w:val="24"/>
        </w:rPr>
        <w:t>н</w:t>
      </w:r>
      <w:r>
        <w:rPr>
          <w:color w:val="000000"/>
          <w:sz w:val="24"/>
          <w:szCs w:val="24"/>
        </w:rPr>
        <w:t xml:space="preserve">у </w:t>
      </w:r>
      <w:r>
        <w:rPr>
          <w:color w:val="000000"/>
          <w:w w:val="99"/>
          <w:sz w:val="24"/>
          <w:szCs w:val="24"/>
        </w:rPr>
        <w:t>в</w:t>
      </w:r>
      <w:r>
        <w:rPr>
          <w:color w:val="000000"/>
          <w:sz w:val="24"/>
          <w:szCs w:val="24"/>
        </w:rPr>
        <w:t>о</w:t>
      </w:r>
      <w:r>
        <w:rPr>
          <w:color w:val="000000"/>
          <w:w w:val="99"/>
          <w:sz w:val="24"/>
          <w:szCs w:val="24"/>
        </w:rPr>
        <w:t>з</w:t>
      </w:r>
      <w:r>
        <w:rPr>
          <w:color w:val="000000"/>
          <w:sz w:val="24"/>
          <w:szCs w:val="24"/>
        </w:rPr>
        <w:t>н</w:t>
      </w:r>
      <w:r>
        <w:rPr>
          <w:color w:val="000000"/>
          <w:spacing w:val="1"/>
          <w:sz w:val="24"/>
          <w:szCs w:val="24"/>
        </w:rPr>
        <w:t>ик</w:t>
      </w:r>
      <w:r>
        <w:rPr>
          <w:color w:val="000000"/>
          <w:w w:val="99"/>
          <w:sz w:val="24"/>
          <w:szCs w:val="24"/>
        </w:rPr>
        <w:t>ш</w:t>
      </w:r>
      <w:r>
        <w:rPr>
          <w:color w:val="000000"/>
          <w:sz w:val="24"/>
          <w:szCs w:val="24"/>
        </w:rPr>
        <w:t>ей о</w:t>
      </w:r>
      <w:r>
        <w:rPr>
          <w:color w:val="000000"/>
          <w:spacing w:val="-1"/>
          <w:w w:val="99"/>
          <w:sz w:val="24"/>
          <w:szCs w:val="24"/>
        </w:rPr>
        <w:t>ш</w:t>
      </w:r>
      <w:r>
        <w:rPr>
          <w:color w:val="000000"/>
          <w:sz w:val="24"/>
          <w:szCs w:val="24"/>
        </w:rPr>
        <w:t>иб</w:t>
      </w:r>
      <w:r>
        <w:rPr>
          <w:color w:val="000000"/>
          <w:spacing w:val="1"/>
          <w:sz w:val="24"/>
          <w:szCs w:val="24"/>
        </w:rPr>
        <w:t>к</w:t>
      </w:r>
      <w:r>
        <w:rPr>
          <w:color w:val="000000"/>
          <w:sz w:val="24"/>
          <w:szCs w:val="24"/>
        </w:rPr>
        <w:t xml:space="preserve">и и </w:t>
      </w:r>
      <w:r>
        <w:rPr>
          <w:color w:val="000000"/>
          <w:w w:val="99"/>
          <w:sz w:val="24"/>
          <w:szCs w:val="24"/>
        </w:rPr>
        <w:t>т</w:t>
      </w:r>
      <w:r>
        <w:rPr>
          <w:color w:val="000000"/>
          <w:spacing w:val="3"/>
          <w:sz w:val="24"/>
          <w:szCs w:val="24"/>
        </w:rPr>
        <w:t>р</w:t>
      </w:r>
      <w:r>
        <w:rPr>
          <w:color w:val="000000"/>
          <w:spacing w:val="-6"/>
          <w:sz w:val="24"/>
          <w:szCs w:val="24"/>
        </w:rPr>
        <w:t>у</w:t>
      </w:r>
      <w:r>
        <w:rPr>
          <w:color w:val="000000"/>
          <w:sz w:val="24"/>
          <w:szCs w:val="24"/>
        </w:rPr>
        <w:t>днос</w:t>
      </w:r>
      <w:r>
        <w:rPr>
          <w:color w:val="000000"/>
          <w:w w:val="99"/>
          <w:sz w:val="24"/>
          <w:szCs w:val="24"/>
        </w:rPr>
        <w:t>т</w:t>
      </w:r>
      <w:r>
        <w:rPr>
          <w:color w:val="000000"/>
          <w:spacing w:val="1"/>
          <w:sz w:val="24"/>
          <w:szCs w:val="24"/>
        </w:rPr>
        <w:t>и</w:t>
      </w:r>
      <w:r>
        <w:rPr>
          <w:color w:val="000000"/>
          <w:sz w:val="24"/>
          <w:szCs w:val="24"/>
        </w:rPr>
        <w:t>;</w:t>
      </w:r>
    </w:p>
    <w:p w:rsidR="002A0840" w:rsidRDefault="002A0840" w:rsidP="002A0840">
      <w:pPr>
        <w:ind w:left="1" w:right="-48"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 xml:space="preserve">роверять </w:t>
      </w:r>
      <w:r>
        <w:rPr>
          <w:color w:val="000000"/>
          <w:spacing w:val="1"/>
          <w:w w:val="99"/>
          <w:sz w:val="24"/>
          <w:szCs w:val="24"/>
        </w:rPr>
        <w:t>п</w:t>
      </w:r>
      <w:r>
        <w:rPr>
          <w:color w:val="000000"/>
          <w:sz w:val="24"/>
          <w:szCs w:val="24"/>
        </w:rPr>
        <w:t>рав</w:t>
      </w:r>
      <w:r>
        <w:rPr>
          <w:color w:val="000000"/>
          <w:w w:val="99"/>
          <w:sz w:val="24"/>
          <w:szCs w:val="24"/>
        </w:rPr>
        <w:t>и</w:t>
      </w:r>
      <w:r>
        <w:rPr>
          <w:color w:val="000000"/>
          <w:sz w:val="24"/>
          <w:szCs w:val="24"/>
        </w:rPr>
        <w:t>ль</w:t>
      </w:r>
      <w:r>
        <w:rPr>
          <w:color w:val="000000"/>
          <w:spacing w:val="1"/>
          <w:w w:val="99"/>
          <w:sz w:val="24"/>
          <w:szCs w:val="24"/>
        </w:rPr>
        <w:t>н</w:t>
      </w:r>
      <w:r>
        <w:rPr>
          <w:color w:val="000000"/>
          <w:spacing w:val="-1"/>
          <w:sz w:val="24"/>
          <w:szCs w:val="24"/>
        </w:rPr>
        <w:t>ос</w:t>
      </w:r>
      <w:r>
        <w:rPr>
          <w:color w:val="000000"/>
          <w:sz w:val="24"/>
          <w:szCs w:val="24"/>
        </w:rPr>
        <w:t>ть вычисл</w:t>
      </w:r>
      <w:r>
        <w:rPr>
          <w:color w:val="000000"/>
          <w:spacing w:val="-1"/>
          <w:sz w:val="24"/>
          <w:szCs w:val="24"/>
        </w:rPr>
        <w:t>е</w:t>
      </w:r>
      <w:r>
        <w:rPr>
          <w:color w:val="000000"/>
          <w:spacing w:val="1"/>
          <w:sz w:val="24"/>
          <w:szCs w:val="24"/>
        </w:rPr>
        <w:t>ни</w:t>
      </w:r>
      <w:r>
        <w:rPr>
          <w:color w:val="000000"/>
          <w:sz w:val="24"/>
          <w:szCs w:val="24"/>
        </w:rPr>
        <w:t xml:space="preserve">я с </w:t>
      </w:r>
      <w:r>
        <w:rPr>
          <w:color w:val="000000"/>
          <w:spacing w:val="1"/>
          <w:sz w:val="24"/>
          <w:szCs w:val="24"/>
        </w:rPr>
        <w:t>п</w:t>
      </w:r>
      <w:r>
        <w:rPr>
          <w:color w:val="000000"/>
          <w:sz w:val="24"/>
          <w:szCs w:val="24"/>
        </w:rPr>
        <w:t>о</w:t>
      </w:r>
      <w:r>
        <w:rPr>
          <w:color w:val="000000"/>
          <w:spacing w:val="-2"/>
          <w:sz w:val="24"/>
          <w:szCs w:val="24"/>
        </w:rPr>
        <w:t>м</w:t>
      </w:r>
      <w:r>
        <w:rPr>
          <w:color w:val="000000"/>
          <w:sz w:val="24"/>
          <w:szCs w:val="24"/>
        </w:rPr>
        <w:t>о</w:t>
      </w:r>
      <w:r>
        <w:rPr>
          <w:color w:val="000000"/>
          <w:w w:val="99"/>
          <w:sz w:val="24"/>
          <w:szCs w:val="24"/>
        </w:rPr>
        <w:t>щ</w:t>
      </w:r>
      <w:r>
        <w:rPr>
          <w:color w:val="000000"/>
          <w:sz w:val="24"/>
          <w:szCs w:val="24"/>
        </w:rPr>
        <w:t>ь</w:t>
      </w:r>
      <w:r>
        <w:rPr>
          <w:color w:val="000000"/>
          <w:w w:val="99"/>
          <w:sz w:val="24"/>
          <w:szCs w:val="24"/>
        </w:rPr>
        <w:t xml:space="preserve">ю </w:t>
      </w:r>
      <w:r>
        <w:rPr>
          <w:color w:val="000000"/>
          <w:sz w:val="24"/>
          <w:szCs w:val="24"/>
        </w:rPr>
        <w:t>д</w:t>
      </w:r>
      <w:r>
        <w:rPr>
          <w:color w:val="000000"/>
          <w:spacing w:val="3"/>
          <w:sz w:val="24"/>
          <w:szCs w:val="24"/>
        </w:rPr>
        <w:t>р</w:t>
      </w:r>
      <w:r>
        <w:rPr>
          <w:color w:val="000000"/>
          <w:spacing w:val="-6"/>
          <w:sz w:val="24"/>
          <w:szCs w:val="24"/>
        </w:rPr>
        <w:t>у</w:t>
      </w:r>
      <w:r>
        <w:rPr>
          <w:color w:val="000000"/>
          <w:sz w:val="24"/>
          <w:szCs w:val="24"/>
        </w:rPr>
        <w:t xml:space="preserve">гого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ё</w:t>
      </w:r>
      <w:r>
        <w:rPr>
          <w:color w:val="000000"/>
          <w:spacing w:val="-1"/>
          <w:sz w:val="24"/>
          <w:szCs w:val="24"/>
        </w:rPr>
        <w:t>м</w:t>
      </w:r>
      <w:r>
        <w:rPr>
          <w:color w:val="000000"/>
          <w:sz w:val="24"/>
          <w:szCs w:val="24"/>
        </w:rPr>
        <w:t>а выпо</w:t>
      </w:r>
      <w:r>
        <w:rPr>
          <w:color w:val="000000"/>
          <w:w w:val="99"/>
          <w:sz w:val="24"/>
          <w:szCs w:val="24"/>
        </w:rPr>
        <w:t>л</w:t>
      </w:r>
      <w:r>
        <w:rPr>
          <w:color w:val="000000"/>
          <w:spacing w:val="2"/>
          <w:w w:val="99"/>
          <w:sz w:val="24"/>
          <w:szCs w:val="24"/>
        </w:rPr>
        <w:t>н</w:t>
      </w:r>
      <w:r>
        <w:rPr>
          <w:color w:val="000000"/>
          <w:sz w:val="24"/>
          <w:szCs w:val="24"/>
        </w:rPr>
        <w:t>е</w:t>
      </w:r>
      <w:r>
        <w:rPr>
          <w:color w:val="000000"/>
          <w:spacing w:val="-1"/>
          <w:w w:val="99"/>
          <w:sz w:val="24"/>
          <w:szCs w:val="24"/>
        </w:rPr>
        <w:t>н</w:t>
      </w:r>
      <w:r>
        <w:rPr>
          <w:color w:val="000000"/>
          <w:w w:val="99"/>
          <w:sz w:val="24"/>
          <w:szCs w:val="24"/>
        </w:rPr>
        <w:t>и</w:t>
      </w:r>
      <w:r>
        <w:rPr>
          <w:color w:val="000000"/>
          <w:sz w:val="24"/>
          <w:szCs w:val="24"/>
        </w:rPr>
        <w:t>я де</w:t>
      </w:r>
      <w:r>
        <w:rPr>
          <w:color w:val="000000"/>
          <w:w w:val="99"/>
          <w:sz w:val="24"/>
          <w:szCs w:val="24"/>
        </w:rPr>
        <w:t>й</w:t>
      </w:r>
      <w:r>
        <w:rPr>
          <w:color w:val="000000"/>
          <w:sz w:val="24"/>
          <w:szCs w:val="24"/>
        </w:rPr>
        <w:t>ств</w:t>
      </w:r>
      <w:r>
        <w:rPr>
          <w:color w:val="000000"/>
          <w:spacing w:val="1"/>
          <w:w w:val="99"/>
          <w:sz w:val="24"/>
          <w:szCs w:val="24"/>
        </w:rPr>
        <w:t>и</w:t>
      </w:r>
      <w:r>
        <w:rPr>
          <w:color w:val="000000"/>
          <w:sz w:val="24"/>
          <w:szCs w:val="24"/>
        </w:rPr>
        <w:t>я.</w:t>
      </w:r>
    </w:p>
    <w:p w:rsidR="002A0840" w:rsidRDefault="002A0840" w:rsidP="002A0840">
      <w:pPr>
        <w:ind w:left="708" w:right="-20"/>
        <w:rPr>
          <w:i/>
          <w:iCs/>
          <w:color w:val="000000"/>
          <w:sz w:val="24"/>
          <w:szCs w:val="24"/>
        </w:rPr>
      </w:pPr>
      <w:r>
        <w:rPr>
          <w:i/>
          <w:iCs/>
          <w:color w:val="000000"/>
          <w:sz w:val="24"/>
          <w:szCs w:val="24"/>
        </w:rPr>
        <w:t>Со</w:t>
      </w:r>
      <w:r>
        <w:rPr>
          <w:i/>
          <w:iCs/>
          <w:color w:val="000000"/>
          <w:w w:val="99"/>
          <w:sz w:val="24"/>
          <w:szCs w:val="24"/>
        </w:rPr>
        <w:t>в</w:t>
      </w:r>
      <w:r>
        <w:rPr>
          <w:i/>
          <w:iCs/>
          <w:color w:val="000000"/>
          <w:sz w:val="24"/>
          <w:szCs w:val="24"/>
        </w:rPr>
        <w:t>ме</w:t>
      </w:r>
      <w:r>
        <w:rPr>
          <w:i/>
          <w:iCs/>
          <w:color w:val="000000"/>
          <w:spacing w:val="-1"/>
          <w:sz w:val="24"/>
          <w:szCs w:val="24"/>
        </w:rPr>
        <w:t>с</w:t>
      </w:r>
      <w:r>
        <w:rPr>
          <w:i/>
          <w:iCs/>
          <w:color w:val="000000"/>
          <w:sz w:val="24"/>
          <w:szCs w:val="24"/>
        </w:rPr>
        <w:t>т</w:t>
      </w:r>
      <w:r>
        <w:rPr>
          <w:i/>
          <w:iCs/>
          <w:color w:val="000000"/>
          <w:w w:val="99"/>
          <w:sz w:val="24"/>
          <w:szCs w:val="24"/>
        </w:rPr>
        <w:t>н</w:t>
      </w:r>
      <w:r>
        <w:rPr>
          <w:i/>
          <w:iCs/>
          <w:color w:val="000000"/>
          <w:sz w:val="24"/>
          <w:szCs w:val="24"/>
        </w:rPr>
        <w:t>ая д</w:t>
      </w:r>
      <w:r>
        <w:rPr>
          <w:i/>
          <w:iCs/>
          <w:color w:val="000000"/>
          <w:spacing w:val="1"/>
          <w:sz w:val="24"/>
          <w:szCs w:val="24"/>
        </w:rPr>
        <w:t>е</w:t>
      </w:r>
      <w:r>
        <w:rPr>
          <w:i/>
          <w:iCs/>
          <w:color w:val="000000"/>
          <w:sz w:val="24"/>
          <w:szCs w:val="24"/>
        </w:rPr>
        <w:t>ят</w:t>
      </w:r>
      <w:r>
        <w:rPr>
          <w:i/>
          <w:iCs/>
          <w:color w:val="000000"/>
          <w:spacing w:val="-1"/>
          <w:sz w:val="24"/>
          <w:szCs w:val="24"/>
        </w:rPr>
        <w:t>е</w:t>
      </w:r>
      <w:r>
        <w:rPr>
          <w:i/>
          <w:iCs/>
          <w:color w:val="000000"/>
          <w:w w:val="99"/>
          <w:sz w:val="24"/>
          <w:szCs w:val="24"/>
        </w:rPr>
        <w:t>л</w:t>
      </w:r>
      <w:r>
        <w:rPr>
          <w:i/>
          <w:iCs/>
          <w:color w:val="000000"/>
          <w:sz w:val="24"/>
          <w:szCs w:val="24"/>
        </w:rPr>
        <w:t>ь</w:t>
      </w:r>
      <w:r>
        <w:rPr>
          <w:i/>
          <w:iCs/>
          <w:color w:val="000000"/>
          <w:spacing w:val="1"/>
          <w:w w:val="99"/>
          <w:sz w:val="24"/>
          <w:szCs w:val="24"/>
        </w:rPr>
        <w:t>н</w:t>
      </w:r>
      <w:r>
        <w:rPr>
          <w:i/>
          <w:iCs/>
          <w:color w:val="000000"/>
          <w:sz w:val="24"/>
          <w:szCs w:val="24"/>
        </w:rPr>
        <w:t>ост</w:t>
      </w:r>
      <w:r>
        <w:rPr>
          <w:i/>
          <w:iCs/>
          <w:color w:val="000000"/>
          <w:w w:val="99"/>
          <w:sz w:val="24"/>
          <w:szCs w:val="24"/>
        </w:rPr>
        <w:t>ь</w:t>
      </w:r>
      <w:r>
        <w:rPr>
          <w:i/>
          <w:iCs/>
          <w:color w:val="000000"/>
          <w:sz w:val="24"/>
          <w:szCs w:val="24"/>
        </w:rPr>
        <w:t>:</w:t>
      </w:r>
    </w:p>
    <w:p w:rsidR="002A0840" w:rsidRDefault="002A0840" w:rsidP="002A0840">
      <w:pPr>
        <w:ind w:left="1" w:right="-10" w:firstLine="707"/>
        <w:jc w:val="both"/>
        <w:rPr>
          <w:color w:val="000000"/>
          <w:sz w:val="24"/>
          <w:szCs w:val="24"/>
        </w:rPr>
      </w:pPr>
      <w:r>
        <w:rPr>
          <w:color w:val="000000"/>
          <w:sz w:val="24"/>
          <w:szCs w:val="24"/>
        </w:rPr>
        <w:t>-</w:t>
      </w:r>
      <w:r>
        <w:rPr>
          <w:color w:val="000000"/>
          <w:spacing w:val="-3"/>
          <w:sz w:val="24"/>
          <w:szCs w:val="24"/>
        </w:rPr>
        <w:t>у</w:t>
      </w:r>
      <w:r>
        <w:rPr>
          <w:color w:val="000000"/>
          <w:sz w:val="24"/>
          <w:szCs w:val="24"/>
        </w:rPr>
        <w:t>частво</w:t>
      </w:r>
      <w:r>
        <w:rPr>
          <w:color w:val="000000"/>
          <w:spacing w:val="1"/>
          <w:sz w:val="24"/>
          <w:szCs w:val="24"/>
        </w:rPr>
        <w:t>в</w:t>
      </w:r>
      <w:r>
        <w:rPr>
          <w:color w:val="000000"/>
          <w:sz w:val="24"/>
          <w:szCs w:val="24"/>
        </w:rPr>
        <w:t xml:space="preserve">ать в </w:t>
      </w:r>
      <w:r>
        <w:rPr>
          <w:color w:val="000000"/>
          <w:spacing w:val="1"/>
          <w:w w:val="99"/>
          <w:sz w:val="24"/>
          <w:szCs w:val="24"/>
        </w:rPr>
        <w:t>п</w:t>
      </w:r>
      <w:r>
        <w:rPr>
          <w:color w:val="000000"/>
          <w:sz w:val="24"/>
          <w:szCs w:val="24"/>
        </w:rPr>
        <w:t>ар</w:t>
      </w:r>
      <w:r>
        <w:rPr>
          <w:color w:val="000000"/>
          <w:w w:val="99"/>
          <w:sz w:val="24"/>
          <w:szCs w:val="24"/>
        </w:rPr>
        <w:t>н</w:t>
      </w:r>
      <w:r>
        <w:rPr>
          <w:color w:val="000000"/>
          <w:spacing w:val="-1"/>
          <w:sz w:val="24"/>
          <w:szCs w:val="24"/>
        </w:rPr>
        <w:t>о</w:t>
      </w:r>
      <w:r>
        <w:rPr>
          <w:color w:val="000000"/>
          <w:w w:val="99"/>
          <w:sz w:val="24"/>
          <w:szCs w:val="24"/>
        </w:rPr>
        <w:t xml:space="preserve">й </w:t>
      </w:r>
      <w:r>
        <w:rPr>
          <w:color w:val="000000"/>
          <w:sz w:val="24"/>
          <w:szCs w:val="24"/>
        </w:rPr>
        <w:t>рабо</w:t>
      </w:r>
      <w:r>
        <w:rPr>
          <w:color w:val="000000"/>
          <w:spacing w:val="1"/>
          <w:w w:val="99"/>
          <w:sz w:val="24"/>
          <w:szCs w:val="24"/>
        </w:rPr>
        <w:t>т</w:t>
      </w:r>
      <w:r>
        <w:rPr>
          <w:color w:val="000000"/>
          <w:sz w:val="24"/>
          <w:szCs w:val="24"/>
        </w:rPr>
        <w:t>е с ма</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w:t>
      </w:r>
      <w:r>
        <w:rPr>
          <w:color w:val="000000"/>
          <w:w w:val="99"/>
          <w:sz w:val="24"/>
          <w:szCs w:val="24"/>
        </w:rPr>
        <w:t>т</w:t>
      </w:r>
      <w:r>
        <w:rPr>
          <w:color w:val="000000"/>
          <w:sz w:val="24"/>
          <w:szCs w:val="24"/>
        </w:rPr>
        <w:t>ич</w:t>
      </w:r>
      <w:r>
        <w:rPr>
          <w:color w:val="000000"/>
          <w:spacing w:val="1"/>
          <w:sz w:val="24"/>
          <w:szCs w:val="24"/>
        </w:rPr>
        <w:t>е</w:t>
      </w:r>
      <w:r>
        <w:rPr>
          <w:color w:val="000000"/>
          <w:spacing w:val="2"/>
          <w:sz w:val="24"/>
          <w:szCs w:val="24"/>
        </w:rPr>
        <w:t>с</w:t>
      </w:r>
      <w:r>
        <w:rPr>
          <w:color w:val="000000"/>
          <w:spacing w:val="1"/>
          <w:sz w:val="24"/>
          <w:szCs w:val="24"/>
        </w:rPr>
        <w:t>ки</w:t>
      </w:r>
      <w:r>
        <w:rPr>
          <w:color w:val="000000"/>
          <w:sz w:val="24"/>
          <w:szCs w:val="24"/>
        </w:rPr>
        <w:t>м ма</w:t>
      </w:r>
      <w:r>
        <w:rPr>
          <w:color w:val="000000"/>
          <w:w w:val="99"/>
          <w:sz w:val="24"/>
          <w:szCs w:val="24"/>
        </w:rPr>
        <w:t>т</w:t>
      </w:r>
      <w:r>
        <w:rPr>
          <w:color w:val="000000"/>
          <w:sz w:val="24"/>
          <w:szCs w:val="24"/>
        </w:rPr>
        <w:t>ериалом; вып</w:t>
      </w:r>
      <w:r>
        <w:rPr>
          <w:color w:val="000000"/>
          <w:spacing w:val="-1"/>
          <w:sz w:val="24"/>
          <w:szCs w:val="24"/>
        </w:rPr>
        <w:t>о</w:t>
      </w:r>
      <w:r>
        <w:rPr>
          <w:color w:val="000000"/>
          <w:sz w:val="24"/>
          <w:szCs w:val="24"/>
        </w:rPr>
        <w:t>лня</w:t>
      </w:r>
      <w:r>
        <w:rPr>
          <w:color w:val="000000"/>
          <w:w w:val="99"/>
          <w:sz w:val="24"/>
          <w:szCs w:val="24"/>
        </w:rPr>
        <w:t xml:space="preserve">ть </w:t>
      </w:r>
      <w:r>
        <w:rPr>
          <w:color w:val="000000"/>
          <w:spacing w:val="1"/>
          <w:sz w:val="24"/>
          <w:szCs w:val="24"/>
        </w:rPr>
        <w:t>п</w:t>
      </w:r>
      <w:r>
        <w:rPr>
          <w:color w:val="000000"/>
          <w:sz w:val="24"/>
          <w:szCs w:val="24"/>
        </w:rPr>
        <w:t>рав</w:t>
      </w:r>
      <w:r>
        <w:rPr>
          <w:color w:val="000000"/>
          <w:w w:val="99"/>
          <w:sz w:val="24"/>
          <w:szCs w:val="24"/>
        </w:rPr>
        <w:t>ил</w:t>
      </w:r>
      <w:r>
        <w:rPr>
          <w:color w:val="000000"/>
          <w:sz w:val="24"/>
          <w:szCs w:val="24"/>
        </w:rPr>
        <w:t>а сов</w:t>
      </w:r>
      <w:r>
        <w:rPr>
          <w:color w:val="000000"/>
          <w:spacing w:val="-1"/>
          <w:sz w:val="24"/>
          <w:szCs w:val="24"/>
        </w:rPr>
        <w:t>м</w:t>
      </w:r>
      <w:r>
        <w:rPr>
          <w:color w:val="000000"/>
          <w:sz w:val="24"/>
          <w:szCs w:val="24"/>
        </w:rPr>
        <w:t>ест</w:t>
      </w:r>
      <w:r>
        <w:rPr>
          <w:color w:val="000000"/>
          <w:spacing w:val="1"/>
          <w:w w:val="99"/>
          <w:sz w:val="24"/>
          <w:szCs w:val="24"/>
        </w:rPr>
        <w:t>н</w:t>
      </w:r>
      <w:r>
        <w:rPr>
          <w:color w:val="000000"/>
          <w:sz w:val="24"/>
          <w:szCs w:val="24"/>
        </w:rPr>
        <w:t>о</w:t>
      </w:r>
      <w:r>
        <w:rPr>
          <w:color w:val="000000"/>
          <w:w w:val="99"/>
          <w:sz w:val="24"/>
          <w:szCs w:val="24"/>
        </w:rPr>
        <w:t xml:space="preserve">й </w:t>
      </w:r>
      <w:r>
        <w:rPr>
          <w:color w:val="000000"/>
          <w:sz w:val="24"/>
          <w:szCs w:val="24"/>
        </w:rPr>
        <w:t>деятель</w:t>
      </w:r>
      <w:r>
        <w:rPr>
          <w:color w:val="000000"/>
          <w:w w:val="99"/>
          <w:sz w:val="24"/>
          <w:szCs w:val="24"/>
        </w:rPr>
        <w:t>н</w:t>
      </w:r>
      <w:r>
        <w:rPr>
          <w:color w:val="000000"/>
          <w:sz w:val="24"/>
          <w:szCs w:val="24"/>
        </w:rPr>
        <w:t>ост</w:t>
      </w:r>
      <w:r>
        <w:rPr>
          <w:color w:val="000000"/>
          <w:spacing w:val="1"/>
          <w:w w:val="99"/>
          <w:sz w:val="24"/>
          <w:szCs w:val="24"/>
        </w:rPr>
        <w:t>и</w:t>
      </w:r>
      <w:r>
        <w:rPr>
          <w:color w:val="000000"/>
          <w:sz w:val="24"/>
          <w:szCs w:val="24"/>
        </w:rPr>
        <w:t>: до</w:t>
      </w:r>
      <w:r>
        <w:rPr>
          <w:color w:val="000000"/>
          <w:w w:val="99"/>
          <w:sz w:val="24"/>
          <w:szCs w:val="24"/>
        </w:rPr>
        <w:t>г</w:t>
      </w:r>
      <w:r>
        <w:rPr>
          <w:color w:val="000000"/>
          <w:sz w:val="24"/>
          <w:szCs w:val="24"/>
        </w:rPr>
        <w:t>оварива</w:t>
      </w:r>
      <w:r>
        <w:rPr>
          <w:color w:val="000000"/>
          <w:w w:val="99"/>
          <w:sz w:val="24"/>
          <w:szCs w:val="24"/>
        </w:rPr>
        <w:t>т</w:t>
      </w:r>
      <w:r>
        <w:rPr>
          <w:color w:val="000000"/>
          <w:spacing w:val="1"/>
          <w:w w:val="99"/>
          <w:sz w:val="24"/>
          <w:szCs w:val="24"/>
        </w:rPr>
        <w:t>ь</w:t>
      </w:r>
      <w:r>
        <w:rPr>
          <w:color w:val="000000"/>
          <w:sz w:val="24"/>
          <w:szCs w:val="24"/>
        </w:rPr>
        <w:t>ся, счи</w:t>
      </w:r>
      <w:r>
        <w:rPr>
          <w:color w:val="000000"/>
          <w:w w:val="99"/>
          <w:sz w:val="24"/>
          <w:szCs w:val="24"/>
        </w:rPr>
        <w:t>т</w:t>
      </w:r>
      <w:r>
        <w:rPr>
          <w:color w:val="000000"/>
          <w:sz w:val="24"/>
          <w:szCs w:val="24"/>
        </w:rPr>
        <w:t>а</w:t>
      </w:r>
      <w:r>
        <w:rPr>
          <w:color w:val="000000"/>
          <w:w w:val="99"/>
          <w:sz w:val="24"/>
          <w:szCs w:val="24"/>
        </w:rPr>
        <w:t>т</w:t>
      </w:r>
      <w:r>
        <w:rPr>
          <w:color w:val="000000"/>
          <w:spacing w:val="1"/>
          <w:sz w:val="24"/>
          <w:szCs w:val="24"/>
        </w:rPr>
        <w:t>ь</w:t>
      </w:r>
      <w:r>
        <w:rPr>
          <w:color w:val="000000"/>
          <w:sz w:val="24"/>
          <w:szCs w:val="24"/>
        </w:rPr>
        <w:t>ся с м</w:t>
      </w:r>
      <w:r>
        <w:rPr>
          <w:color w:val="000000"/>
          <w:spacing w:val="1"/>
          <w:sz w:val="24"/>
          <w:szCs w:val="24"/>
        </w:rPr>
        <w:t>н</w:t>
      </w:r>
      <w:r>
        <w:rPr>
          <w:color w:val="000000"/>
          <w:sz w:val="24"/>
          <w:szCs w:val="24"/>
        </w:rPr>
        <w:t>е</w:t>
      </w:r>
      <w:r>
        <w:rPr>
          <w:color w:val="000000"/>
          <w:spacing w:val="-1"/>
          <w:sz w:val="24"/>
          <w:szCs w:val="24"/>
        </w:rPr>
        <w:t>н</w:t>
      </w:r>
      <w:r>
        <w:rPr>
          <w:color w:val="000000"/>
          <w:sz w:val="24"/>
          <w:szCs w:val="24"/>
        </w:rPr>
        <w:t xml:space="preserve">ием </w:t>
      </w:r>
      <w:r>
        <w:rPr>
          <w:color w:val="000000"/>
          <w:spacing w:val="1"/>
          <w:sz w:val="24"/>
          <w:szCs w:val="24"/>
        </w:rPr>
        <w:t>п</w:t>
      </w:r>
      <w:r>
        <w:rPr>
          <w:color w:val="000000"/>
          <w:spacing w:val="-2"/>
          <w:sz w:val="24"/>
          <w:szCs w:val="24"/>
        </w:rPr>
        <w:t>а</w:t>
      </w:r>
      <w:r>
        <w:rPr>
          <w:color w:val="000000"/>
          <w:sz w:val="24"/>
          <w:szCs w:val="24"/>
        </w:rPr>
        <w:t>р</w:t>
      </w:r>
      <w:r>
        <w:rPr>
          <w:color w:val="000000"/>
          <w:w w:val="99"/>
          <w:sz w:val="24"/>
          <w:szCs w:val="24"/>
        </w:rPr>
        <w:t>т</w:t>
      </w:r>
      <w:r>
        <w:rPr>
          <w:color w:val="000000"/>
          <w:spacing w:val="1"/>
          <w:sz w:val="24"/>
          <w:szCs w:val="24"/>
        </w:rPr>
        <w:t>н</w:t>
      </w:r>
      <w:r>
        <w:rPr>
          <w:color w:val="000000"/>
          <w:sz w:val="24"/>
          <w:szCs w:val="24"/>
        </w:rPr>
        <w:t>ёр</w:t>
      </w:r>
      <w:r>
        <w:rPr>
          <w:color w:val="000000"/>
          <w:spacing w:val="-1"/>
          <w:sz w:val="24"/>
          <w:szCs w:val="24"/>
        </w:rPr>
        <w:t>а</w:t>
      </w:r>
      <w:r>
        <w:rPr>
          <w:color w:val="000000"/>
          <w:sz w:val="24"/>
          <w:szCs w:val="24"/>
        </w:rPr>
        <w:t>, с</w:t>
      </w:r>
      <w:r>
        <w:rPr>
          <w:color w:val="000000"/>
          <w:spacing w:val="1"/>
          <w:sz w:val="24"/>
          <w:szCs w:val="24"/>
        </w:rPr>
        <w:t>п</w:t>
      </w:r>
      <w:r>
        <w:rPr>
          <w:color w:val="000000"/>
          <w:sz w:val="24"/>
          <w:szCs w:val="24"/>
        </w:rPr>
        <w:t>око</w:t>
      </w:r>
      <w:r>
        <w:rPr>
          <w:color w:val="000000"/>
          <w:w w:val="99"/>
          <w:sz w:val="24"/>
          <w:szCs w:val="24"/>
        </w:rPr>
        <w:t>йн</w:t>
      </w:r>
      <w:r>
        <w:rPr>
          <w:color w:val="000000"/>
          <w:sz w:val="24"/>
          <w:szCs w:val="24"/>
        </w:rPr>
        <w:t xml:space="preserve">о </w:t>
      </w:r>
      <w:r>
        <w:rPr>
          <w:color w:val="000000"/>
          <w:w w:val="99"/>
          <w:sz w:val="24"/>
          <w:szCs w:val="24"/>
        </w:rPr>
        <w:t>и</w:t>
      </w:r>
      <w:r>
        <w:rPr>
          <w:color w:val="000000"/>
          <w:sz w:val="24"/>
          <w:szCs w:val="24"/>
        </w:rPr>
        <w:t xml:space="preserve"> м</w:t>
      </w:r>
      <w:r>
        <w:rPr>
          <w:color w:val="000000"/>
          <w:w w:val="99"/>
          <w:sz w:val="24"/>
          <w:szCs w:val="24"/>
        </w:rPr>
        <w:t>и</w:t>
      </w:r>
      <w:r>
        <w:rPr>
          <w:color w:val="000000"/>
          <w:sz w:val="24"/>
          <w:szCs w:val="24"/>
        </w:rPr>
        <w:t>р</w:t>
      </w:r>
      <w:r>
        <w:rPr>
          <w:color w:val="000000"/>
          <w:spacing w:val="1"/>
          <w:w w:val="99"/>
          <w:sz w:val="24"/>
          <w:szCs w:val="24"/>
        </w:rPr>
        <w:t>н</w:t>
      </w:r>
      <w:r>
        <w:rPr>
          <w:color w:val="000000"/>
          <w:sz w:val="24"/>
          <w:szCs w:val="24"/>
        </w:rPr>
        <w:t>о разреш</w:t>
      </w:r>
      <w:r>
        <w:rPr>
          <w:color w:val="000000"/>
          <w:spacing w:val="-1"/>
          <w:sz w:val="24"/>
          <w:szCs w:val="24"/>
        </w:rPr>
        <w:t>а</w:t>
      </w:r>
      <w:r>
        <w:rPr>
          <w:color w:val="000000"/>
          <w:sz w:val="24"/>
          <w:szCs w:val="24"/>
        </w:rPr>
        <w:t>ть</w:t>
      </w:r>
      <w:r>
        <w:rPr>
          <w:color w:val="000000"/>
          <w:spacing w:val="1"/>
          <w:sz w:val="24"/>
          <w:szCs w:val="24"/>
        </w:rPr>
        <w:t xml:space="preserve"> к</w:t>
      </w:r>
      <w:r>
        <w:rPr>
          <w:color w:val="000000"/>
          <w:spacing w:val="-1"/>
          <w:sz w:val="24"/>
          <w:szCs w:val="24"/>
        </w:rPr>
        <w:t>о</w:t>
      </w:r>
      <w:r>
        <w:rPr>
          <w:color w:val="000000"/>
          <w:w w:val="99"/>
          <w:sz w:val="24"/>
          <w:szCs w:val="24"/>
        </w:rPr>
        <w:t>н</w:t>
      </w:r>
      <w:r>
        <w:rPr>
          <w:color w:val="000000"/>
          <w:spacing w:val="-1"/>
          <w:sz w:val="24"/>
          <w:szCs w:val="24"/>
        </w:rPr>
        <w:t>ф</w:t>
      </w:r>
      <w:r>
        <w:rPr>
          <w:color w:val="000000"/>
          <w:sz w:val="24"/>
          <w:szCs w:val="24"/>
        </w:rPr>
        <w:t>л</w:t>
      </w:r>
      <w:r>
        <w:rPr>
          <w:color w:val="000000"/>
          <w:w w:val="99"/>
          <w:sz w:val="24"/>
          <w:szCs w:val="24"/>
        </w:rPr>
        <w:t>и</w:t>
      </w:r>
      <w:r>
        <w:rPr>
          <w:color w:val="000000"/>
          <w:spacing w:val="1"/>
          <w:sz w:val="24"/>
          <w:szCs w:val="24"/>
        </w:rPr>
        <w:t>к</w:t>
      </w:r>
      <w:r>
        <w:rPr>
          <w:color w:val="000000"/>
          <w:sz w:val="24"/>
          <w:szCs w:val="24"/>
        </w:rPr>
        <w:t>ты.</w:t>
      </w:r>
    </w:p>
    <w:p w:rsidR="002A0840" w:rsidRDefault="002A0840" w:rsidP="002A0840">
      <w:pPr>
        <w:spacing w:line="264" w:lineRule="auto"/>
        <w:ind w:left="120"/>
        <w:jc w:val="both"/>
      </w:pPr>
    </w:p>
    <w:p w:rsidR="002A0840" w:rsidRPr="002A0840" w:rsidRDefault="002A0840" w:rsidP="002A0840">
      <w:pPr>
        <w:spacing w:line="264" w:lineRule="auto"/>
        <w:ind w:left="120"/>
        <w:jc w:val="both"/>
      </w:pPr>
      <w:r w:rsidRPr="002A0840">
        <w:rPr>
          <w:b/>
          <w:color w:val="000000"/>
        </w:rPr>
        <w:t>2 КЛАСС</w:t>
      </w:r>
    </w:p>
    <w:p w:rsidR="002A0840" w:rsidRDefault="002A0840" w:rsidP="002A0840">
      <w:pPr>
        <w:spacing w:line="264" w:lineRule="auto"/>
        <w:ind w:firstLine="600"/>
        <w:jc w:val="both"/>
        <w:rPr>
          <w:sz w:val="24"/>
          <w:szCs w:val="24"/>
        </w:rPr>
      </w:pPr>
      <w:r>
        <w:rPr>
          <w:b/>
          <w:color w:val="000000"/>
          <w:sz w:val="24"/>
          <w:szCs w:val="24"/>
        </w:rPr>
        <w:t>Числа и величины</w:t>
      </w:r>
    </w:p>
    <w:p w:rsidR="002A0840" w:rsidRDefault="002A0840" w:rsidP="002A0840">
      <w:pPr>
        <w:spacing w:line="264" w:lineRule="auto"/>
        <w:ind w:firstLine="600"/>
        <w:jc w:val="both"/>
        <w:rPr>
          <w:sz w:val="24"/>
          <w:szCs w:val="24"/>
        </w:rPr>
      </w:pPr>
      <w:r>
        <w:rPr>
          <w:color w:val="000000"/>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A0840" w:rsidRDefault="002A0840" w:rsidP="002A0840">
      <w:pPr>
        <w:spacing w:line="264" w:lineRule="auto"/>
        <w:ind w:firstLine="600"/>
        <w:jc w:val="both"/>
        <w:rPr>
          <w:sz w:val="24"/>
          <w:szCs w:val="24"/>
        </w:rPr>
      </w:pPr>
      <w:r>
        <w:rPr>
          <w:color w:val="000000"/>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A0840" w:rsidRDefault="002A0840" w:rsidP="002A0840">
      <w:pPr>
        <w:spacing w:line="264" w:lineRule="auto"/>
        <w:ind w:firstLine="600"/>
        <w:jc w:val="both"/>
        <w:rPr>
          <w:sz w:val="24"/>
          <w:szCs w:val="24"/>
        </w:rPr>
      </w:pPr>
      <w:r>
        <w:rPr>
          <w:b/>
          <w:color w:val="000000"/>
          <w:sz w:val="24"/>
          <w:szCs w:val="24"/>
        </w:rPr>
        <w:t>Арифметические действия</w:t>
      </w:r>
    </w:p>
    <w:p w:rsidR="002A0840" w:rsidRDefault="002A0840" w:rsidP="002A0840">
      <w:pPr>
        <w:spacing w:line="264" w:lineRule="auto"/>
        <w:ind w:firstLine="600"/>
        <w:jc w:val="both"/>
        <w:rPr>
          <w:sz w:val="24"/>
          <w:szCs w:val="24"/>
        </w:rPr>
      </w:pPr>
      <w:r>
        <w:rPr>
          <w:color w:val="000000"/>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A0840" w:rsidRDefault="002A0840" w:rsidP="002A0840">
      <w:pPr>
        <w:spacing w:line="264" w:lineRule="auto"/>
        <w:ind w:firstLine="600"/>
        <w:jc w:val="both"/>
        <w:rPr>
          <w:sz w:val="24"/>
          <w:szCs w:val="24"/>
        </w:rPr>
      </w:pPr>
      <w:r>
        <w:rPr>
          <w:color w:val="000000"/>
          <w:sz w:val="24"/>
          <w:szCs w:val="24"/>
        </w:rPr>
        <w:t xml:space="preserve">Действия умножения и деления чисел в практических и учебных ситуациях. Названия </w:t>
      </w:r>
      <w:r>
        <w:rPr>
          <w:color w:val="000000"/>
          <w:sz w:val="24"/>
          <w:szCs w:val="24"/>
        </w:rPr>
        <w:lastRenderedPageBreak/>
        <w:t xml:space="preserve">компонентов действий умножения, деления. </w:t>
      </w:r>
    </w:p>
    <w:p w:rsidR="002A0840" w:rsidRDefault="002A0840" w:rsidP="002A0840">
      <w:pPr>
        <w:spacing w:line="264" w:lineRule="auto"/>
        <w:ind w:firstLine="600"/>
        <w:jc w:val="both"/>
        <w:rPr>
          <w:sz w:val="24"/>
          <w:szCs w:val="24"/>
        </w:rPr>
      </w:pPr>
      <w:r>
        <w:rPr>
          <w:color w:val="000000"/>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2A0840" w:rsidRDefault="002A0840" w:rsidP="002A0840">
      <w:pPr>
        <w:spacing w:line="264" w:lineRule="auto"/>
        <w:ind w:firstLine="600"/>
        <w:jc w:val="both"/>
        <w:rPr>
          <w:sz w:val="24"/>
          <w:szCs w:val="24"/>
        </w:rPr>
      </w:pPr>
      <w:r>
        <w:rPr>
          <w:color w:val="000000"/>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2A0840" w:rsidRDefault="002A0840" w:rsidP="002A0840">
      <w:pPr>
        <w:rPr>
          <w:color w:val="000000"/>
          <w:sz w:val="24"/>
          <w:szCs w:val="24"/>
        </w:rPr>
      </w:pPr>
      <w:r>
        <w:rPr>
          <w:color w:val="000000"/>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w:t>
      </w:r>
    </w:p>
    <w:p w:rsidR="002A0840" w:rsidRDefault="002A0840" w:rsidP="002A0840">
      <w:pPr>
        <w:spacing w:line="264" w:lineRule="auto"/>
        <w:jc w:val="both"/>
        <w:rPr>
          <w:sz w:val="24"/>
          <w:szCs w:val="24"/>
        </w:rPr>
      </w:pPr>
      <w:r>
        <w:rPr>
          <w:color w:val="000000"/>
          <w:sz w:val="24"/>
          <w:szCs w:val="24"/>
        </w:rPr>
        <w:t>числового выражения. Рациональные приёмы вычислений: использование переместительного свойства.</w:t>
      </w:r>
    </w:p>
    <w:p w:rsidR="002A0840" w:rsidRDefault="002A0840" w:rsidP="002A0840">
      <w:pPr>
        <w:spacing w:line="264" w:lineRule="auto"/>
        <w:ind w:firstLine="600"/>
        <w:jc w:val="both"/>
        <w:rPr>
          <w:sz w:val="24"/>
          <w:szCs w:val="24"/>
        </w:rPr>
      </w:pPr>
      <w:r>
        <w:rPr>
          <w:b/>
          <w:color w:val="000000"/>
          <w:sz w:val="24"/>
          <w:szCs w:val="24"/>
        </w:rPr>
        <w:t>Текстовые задачи</w:t>
      </w:r>
    </w:p>
    <w:p w:rsidR="002A0840" w:rsidRDefault="002A0840" w:rsidP="002A0840">
      <w:pPr>
        <w:spacing w:line="264" w:lineRule="auto"/>
        <w:ind w:firstLine="600"/>
        <w:jc w:val="both"/>
        <w:rPr>
          <w:sz w:val="24"/>
          <w:szCs w:val="24"/>
        </w:rPr>
      </w:pPr>
      <w:r>
        <w:rPr>
          <w:color w:val="000000"/>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A0840" w:rsidRDefault="002A0840" w:rsidP="002A0840">
      <w:pPr>
        <w:spacing w:line="264" w:lineRule="auto"/>
        <w:ind w:firstLine="600"/>
        <w:jc w:val="both"/>
        <w:rPr>
          <w:sz w:val="24"/>
          <w:szCs w:val="24"/>
        </w:rPr>
      </w:pPr>
      <w:r>
        <w:rPr>
          <w:b/>
          <w:color w:val="000000"/>
          <w:sz w:val="24"/>
          <w:szCs w:val="24"/>
        </w:rPr>
        <w:t>Пространственные отношения и геометрические фигуры</w:t>
      </w:r>
    </w:p>
    <w:p w:rsidR="002A0840" w:rsidRDefault="002A0840" w:rsidP="002A0840">
      <w:pPr>
        <w:spacing w:line="264" w:lineRule="auto"/>
        <w:ind w:firstLine="600"/>
        <w:jc w:val="both"/>
        <w:rPr>
          <w:sz w:val="24"/>
          <w:szCs w:val="24"/>
        </w:rPr>
      </w:pPr>
      <w:r>
        <w:rPr>
          <w:color w:val="000000"/>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2A0840" w:rsidRDefault="002A0840" w:rsidP="002A0840">
      <w:pPr>
        <w:spacing w:line="264" w:lineRule="auto"/>
        <w:ind w:firstLine="600"/>
        <w:jc w:val="both"/>
        <w:rPr>
          <w:sz w:val="24"/>
          <w:szCs w:val="24"/>
        </w:rPr>
      </w:pPr>
      <w:r>
        <w:rPr>
          <w:b/>
          <w:color w:val="000000"/>
          <w:sz w:val="24"/>
          <w:szCs w:val="24"/>
        </w:rPr>
        <w:t>Математическая информация</w:t>
      </w:r>
    </w:p>
    <w:p w:rsidR="002A0840" w:rsidRDefault="002A0840" w:rsidP="002A0840">
      <w:pPr>
        <w:spacing w:line="264" w:lineRule="auto"/>
        <w:ind w:firstLine="600"/>
        <w:jc w:val="both"/>
        <w:rPr>
          <w:sz w:val="24"/>
          <w:szCs w:val="24"/>
        </w:rPr>
      </w:pPr>
      <w:r>
        <w:rPr>
          <w:color w:val="000000"/>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A0840" w:rsidRDefault="002A0840" w:rsidP="002A0840">
      <w:pPr>
        <w:spacing w:line="264" w:lineRule="auto"/>
        <w:ind w:firstLine="600"/>
        <w:jc w:val="both"/>
        <w:rPr>
          <w:sz w:val="24"/>
          <w:szCs w:val="24"/>
        </w:rPr>
      </w:pPr>
      <w:r>
        <w:rPr>
          <w:color w:val="000000"/>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2A0840" w:rsidRDefault="002A0840" w:rsidP="002A0840">
      <w:pPr>
        <w:spacing w:line="264" w:lineRule="auto"/>
        <w:ind w:firstLine="600"/>
        <w:jc w:val="both"/>
        <w:rPr>
          <w:sz w:val="24"/>
          <w:szCs w:val="24"/>
        </w:rPr>
      </w:pPr>
      <w:r>
        <w:rPr>
          <w:color w:val="000000"/>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A0840" w:rsidRDefault="002A0840" w:rsidP="002A0840">
      <w:pPr>
        <w:spacing w:line="264" w:lineRule="auto"/>
        <w:ind w:firstLine="600"/>
        <w:jc w:val="both"/>
        <w:rPr>
          <w:sz w:val="24"/>
          <w:szCs w:val="24"/>
        </w:rPr>
      </w:pPr>
      <w:r>
        <w:rPr>
          <w:color w:val="000000"/>
          <w:sz w:val="24"/>
          <w:szCs w:val="24"/>
        </w:rPr>
        <w:t xml:space="preserve">Внесение данных в таблицу, дополнение моделей (схем, изображений) готовыми числовыми данными. </w:t>
      </w:r>
    </w:p>
    <w:p w:rsidR="002A0840" w:rsidRDefault="002A0840" w:rsidP="002A0840">
      <w:pPr>
        <w:spacing w:line="264" w:lineRule="auto"/>
        <w:ind w:firstLine="600"/>
        <w:jc w:val="both"/>
        <w:rPr>
          <w:sz w:val="24"/>
          <w:szCs w:val="24"/>
        </w:rPr>
      </w:pPr>
      <w:r>
        <w:rPr>
          <w:color w:val="000000"/>
          <w:sz w:val="24"/>
          <w:szCs w:val="24"/>
        </w:rPr>
        <w:t xml:space="preserve">Алгоритмы (приёмы, правила) устных и письменных вычислений, измерений и построения геометрических фигур. </w:t>
      </w:r>
    </w:p>
    <w:p w:rsidR="002A0840" w:rsidRDefault="002A0840" w:rsidP="002A0840">
      <w:pPr>
        <w:spacing w:line="264" w:lineRule="auto"/>
        <w:ind w:firstLine="600"/>
        <w:jc w:val="both"/>
        <w:rPr>
          <w:sz w:val="24"/>
          <w:szCs w:val="24"/>
        </w:rPr>
      </w:pPr>
      <w:r>
        <w:rPr>
          <w:color w:val="000000"/>
          <w:sz w:val="24"/>
          <w:szCs w:val="24"/>
        </w:rPr>
        <w:t xml:space="preserve">Правила работы с электронными средствами обучения (электронной формой учебника, компьютерными тренажёрами). </w:t>
      </w:r>
    </w:p>
    <w:p w:rsidR="002A0840" w:rsidRDefault="002A0840" w:rsidP="002A0840">
      <w:pPr>
        <w:spacing w:line="264" w:lineRule="auto"/>
        <w:ind w:firstLine="600"/>
        <w:jc w:val="both"/>
        <w:rPr>
          <w:sz w:val="24"/>
          <w:szCs w:val="24"/>
        </w:rPr>
      </w:pPr>
      <w:r>
        <w:rPr>
          <w:color w:val="000000"/>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A0840" w:rsidRDefault="002A0840" w:rsidP="002A0840">
      <w:pPr>
        <w:spacing w:line="264" w:lineRule="auto"/>
        <w:ind w:firstLine="600"/>
        <w:jc w:val="both"/>
        <w:rPr>
          <w:sz w:val="24"/>
          <w:szCs w:val="24"/>
        </w:rPr>
      </w:pPr>
      <w:r>
        <w:rPr>
          <w:color w:val="000000"/>
          <w:sz w:val="24"/>
          <w:szCs w:val="24"/>
        </w:rPr>
        <w:t xml:space="preserve">У обучающегося будут сформированы следующие базовые логические и </w:t>
      </w:r>
      <w:r>
        <w:rPr>
          <w:color w:val="000000"/>
          <w:sz w:val="24"/>
          <w:szCs w:val="24"/>
        </w:rPr>
        <w:lastRenderedPageBreak/>
        <w:t>исследовательские действия как часть познавательных универсальных учебных действий:</w:t>
      </w:r>
    </w:p>
    <w:p w:rsidR="002A0840" w:rsidRDefault="002A0840" w:rsidP="002A0840">
      <w:pPr>
        <w:spacing w:line="264" w:lineRule="auto"/>
        <w:ind w:firstLine="600"/>
        <w:jc w:val="both"/>
        <w:rPr>
          <w:sz w:val="24"/>
          <w:szCs w:val="24"/>
        </w:rPr>
      </w:pPr>
      <w:r>
        <w:rPr>
          <w:color w:val="000000"/>
          <w:sz w:val="24"/>
          <w:szCs w:val="24"/>
        </w:rPr>
        <w:t>наблюдать математические отношения (часть – целое, больше – меньше) в окружающем мире;</w:t>
      </w:r>
    </w:p>
    <w:p w:rsidR="002A0840" w:rsidRDefault="002A0840" w:rsidP="002A0840">
      <w:pPr>
        <w:spacing w:line="264" w:lineRule="auto"/>
        <w:ind w:firstLine="600"/>
        <w:jc w:val="both"/>
        <w:rPr>
          <w:sz w:val="24"/>
          <w:szCs w:val="24"/>
        </w:rPr>
      </w:pPr>
      <w:r>
        <w:rPr>
          <w:color w:val="000000"/>
          <w:sz w:val="24"/>
          <w:szCs w:val="24"/>
        </w:rPr>
        <w:t>характеризовать назначение и использовать простейшие измерительные приборы (сантиметровая лента, весы);</w:t>
      </w:r>
    </w:p>
    <w:p w:rsidR="002A0840" w:rsidRDefault="002A0840" w:rsidP="002A0840">
      <w:pPr>
        <w:spacing w:line="264" w:lineRule="auto"/>
        <w:ind w:firstLine="600"/>
        <w:jc w:val="both"/>
        <w:rPr>
          <w:sz w:val="24"/>
          <w:szCs w:val="24"/>
        </w:rPr>
      </w:pPr>
      <w:r>
        <w:rPr>
          <w:color w:val="000000"/>
          <w:sz w:val="24"/>
          <w:szCs w:val="24"/>
        </w:rPr>
        <w:t>сравнивать группы объектов (чисел, величин, геометрических фигур) по самостоятельно выбранному основанию;</w:t>
      </w:r>
    </w:p>
    <w:p w:rsidR="002A0840" w:rsidRDefault="002A0840" w:rsidP="002A0840">
      <w:pPr>
        <w:spacing w:line="264" w:lineRule="auto"/>
        <w:ind w:firstLine="600"/>
        <w:jc w:val="both"/>
        <w:rPr>
          <w:sz w:val="24"/>
          <w:szCs w:val="24"/>
        </w:rPr>
      </w:pPr>
      <w:r>
        <w:rPr>
          <w:color w:val="000000"/>
          <w:sz w:val="24"/>
          <w:szCs w:val="24"/>
        </w:rPr>
        <w:t>распределять (классифицировать) объекты (числа, величины, геометрические фигуры, текстовые задачи в одно действие) на группы;</w:t>
      </w:r>
    </w:p>
    <w:p w:rsidR="002A0840" w:rsidRPr="002A0840" w:rsidRDefault="002A0840" w:rsidP="002A0840">
      <w:pPr>
        <w:spacing w:line="264" w:lineRule="auto"/>
        <w:ind w:firstLine="600"/>
        <w:jc w:val="both"/>
        <w:rPr>
          <w:sz w:val="24"/>
          <w:szCs w:val="24"/>
        </w:rPr>
      </w:pPr>
      <w:r>
        <w:rPr>
          <w:color w:val="000000"/>
          <w:sz w:val="24"/>
          <w:szCs w:val="24"/>
        </w:rPr>
        <w:t>обнаруживать модели геометрических фигур в окружающем мире;</w:t>
      </w:r>
    </w:p>
    <w:p w:rsidR="002A0840" w:rsidRDefault="002A0840" w:rsidP="002A0840">
      <w:pPr>
        <w:spacing w:line="264" w:lineRule="auto"/>
        <w:ind w:firstLine="600"/>
        <w:jc w:val="both"/>
        <w:rPr>
          <w:sz w:val="24"/>
          <w:szCs w:val="24"/>
        </w:rPr>
      </w:pPr>
      <w:r>
        <w:rPr>
          <w:color w:val="000000"/>
          <w:sz w:val="24"/>
          <w:szCs w:val="24"/>
        </w:rPr>
        <w:t>вести поиск различных решений задачи (расчётной, с геометрическим содержанием);</w:t>
      </w:r>
    </w:p>
    <w:p w:rsidR="002A0840" w:rsidRDefault="002A0840" w:rsidP="002A0840">
      <w:pPr>
        <w:spacing w:line="264" w:lineRule="auto"/>
        <w:ind w:firstLine="600"/>
        <w:jc w:val="both"/>
        <w:rPr>
          <w:sz w:val="24"/>
          <w:szCs w:val="24"/>
        </w:rPr>
      </w:pPr>
      <w:r>
        <w:rPr>
          <w:color w:val="000000"/>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2A0840" w:rsidRDefault="002A0840" w:rsidP="002A0840">
      <w:pPr>
        <w:spacing w:line="264" w:lineRule="auto"/>
        <w:ind w:firstLine="600"/>
        <w:jc w:val="both"/>
        <w:rPr>
          <w:sz w:val="24"/>
          <w:szCs w:val="24"/>
        </w:rPr>
      </w:pPr>
      <w:r>
        <w:rPr>
          <w:color w:val="000000"/>
          <w:sz w:val="24"/>
          <w:szCs w:val="24"/>
        </w:rPr>
        <w:t>устанавливать соответствие между математическим выражением и его текстовым описанием;</w:t>
      </w:r>
    </w:p>
    <w:p w:rsidR="002A0840" w:rsidRDefault="002A0840" w:rsidP="002A0840">
      <w:pPr>
        <w:spacing w:line="264" w:lineRule="auto"/>
        <w:ind w:firstLine="600"/>
        <w:jc w:val="both"/>
        <w:rPr>
          <w:sz w:val="24"/>
          <w:szCs w:val="24"/>
        </w:rPr>
      </w:pPr>
      <w:r>
        <w:rPr>
          <w:color w:val="000000"/>
          <w:sz w:val="24"/>
          <w:szCs w:val="24"/>
        </w:rPr>
        <w:t xml:space="preserve">подбирать примеры, подтверждающие суждение, вывод, ответ. </w:t>
      </w:r>
    </w:p>
    <w:p w:rsidR="002A0840" w:rsidRDefault="002A0840" w:rsidP="002A0840">
      <w:pPr>
        <w:spacing w:line="264" w:lineRule="auto"/>
        <w:ind w:firstLine="600"/>
        <w:jc w:val="both"/>
        <w:rPr>
          <w:sz w:val="24"/>
          <w:szCs w:val="24"/>
        </w:rPr>
      </w:pPr>
      <w:r>
        <w:rPr>
          <w:color w:val="000000"/>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2A0840" w:rsidRDefault="002A0840" w:rsidP="002A0840">
      <w:pPr>
        <w:spacing w:line="264" w:lineRule="auto"/>
        <w:ind w:firstLine="600"/>
        <w:jc w:val="both"/>
        <w:rPr>
          <w:sz w:val="24"/>
          <w:szCs w:val="24"/>
        </w:rPr>
      </w:pPr>
      <w:r>
        <w:rPr>
          <w:color w:val="000000"/>
          <w:sz w:val="24"/>
          <w:szCs w:val="24"/>
        </w:rPr>
        <w:t>извлекать и использовать информацию, представленную в текстовой, графической (рисунок, схема, таблица) форме;</w:t>
      </w:r>
    </w:p>
    <w:p w:rsidR="002A0840" w:rsidRDefault="002A0840" w:rsidP="002A0840">
      <w:pPr>
        <w:spacing w:line="264" w:lineRule="auto"/>
        <w:ind w:firstLine="600"/>
        <w:jc w:val="both"/>
        <w:rPr>
          <w:sz w:val="24"/>
          <w:szCs w:val="24"/>
        </w:rPr>
      </w:pPr>
      <w:r>
        <w:rPr>
          <w:color w:val="000000"/>
          <w:sz w:val="24"/>
          <w:szCs w:val="24"/>
        </w:rPr>
        <w:t>устанавливать логику перебора вариантов для решения простейших комбинаторных задач;</w:t>
      </w:r>
    </w:p>
    <w:p w:rsidR="002A0840" w:rsidRDefault="002A0840" w:rsidP="002A0840">
      <w:pPr>
        <w:spacing w:line="264" w:lineRule="auto"/>
        <w:ind w:firstLine="600"/>
        <w:jc w:val="both"/>
        <w:rPr>
          <w:sz w:val="24"/>
          <w:szCs w:val="24"/>
        </w:rPr>
      </w:pPr>
      <w:r>
        <w:rPr>
          <w:color w:val="000000"/>
          <w:sz w:val="24"/>
          <w:szCs w:val="24"/>
        </w:rPr>
        <w:t xml:space="preserve">дополнять модели (схемы, изображения) готовыми числовыми данными. </w:t>
      </w:r>
    </w:p>
    <w:p w:rsidR="002A0840" w:rsidRDefault="002A0840" w:rsidP="002A0840">
      <w:pPr>
        <w:spacing w:line="264" w:lineRule="auto"/>
        <w:ind w:firstLine="600"/>
        <w:jc w:val="both"/>
        <w:rPr>
          <w:sz w:val="24"/>
          <w:szCs w:val="24"/>
        </w:rPr>
      </w:pPr>
      <w:r>
        <w:rPr>
          <w:color w:val="000000"/>
          <w:sz w:val="24"/>
          <w:szCs w:val="24"/>
        </w:rPr>
        <w:t>У обучающегося будут сформированы следующие действия общения как часть коммуникативных универсальных учебных действий:</w:t>
      </w:r>
    </w:p>
    <w:p w:rsidR="002A0840" w:rsidRDefault="002A0840" w:rsidP="002A0840">
      <w:pPr>
        <w:spacing w:line="264" w:lineRule="auto"/>
        <w:ind w:firstLine="600"/>
        <w:jc w:val="both"/>
        <w:rPr>
          <w:sz w:val="24"/>
          <w:szCs w:val="24"/>
        </w:rPr>
      </w:pPr>
      <w:r>
        <w:rPr>
          <w:color w:val="000000"/>
          <w:sz w:val="24"/>
          <w:szCs w:val="24"/>
        </w:rPr>
        <w:t>комментировать ход вычислений;</w:t>
      </w:r>
    </w:p>
    <w:p w:rsidR="002A0840" w:rsidRDefault="002A0840" w:rsidP="002A0840">
      <w:pPr>
        <w:spacing w:line="264" w:lineRule="auto"/>
        <w:ind w:firstLine="600"/>
        <w:jc w:val="both"/>
        <w:rPr>
          <w:sz w:val="24"/>
          <w:szCs w:val="24"/>
        </w:rPr>
      </w:pPr>
      <w:r>
        <w:rPr>
          <w:color w:val="000000"/>
          <w:sz w:val="24"/>
          <w:szCs w:val="24"/>
        </w:rPr>
        <w:t>объяснять выбор величины, соответствующей ситуации измерения;</w:t>
      </w:r>
    </w:p>
    <w:p w:rsidR="002A0840" w:rsidRDefault="002A0840" w:rsidP="002A0840">
      <w:pPr>
        <w:spacing w:line="264" w:lineRule="auto"/>
        <w:ind w:firstLine="600"/>
        <w:jc w:val="both"/>
        <w:rPr>
          <w:sz w:val="24"/>
          <w:szCs w:val="24"/>
        </w:rPr>
      </w:pPr>
      <w:r>
        <w:rPr>
          <w:color w:val="000000"/>
          <w:sz w:val="24"/>
          <w:szCs w:val="24"/>
        </w:rPr>
        <w:t>составлять текстовую задачу с заданным отношением (готовым решением) по образцу;</w:t>
      </w:r>
    </w:p>
    <w:p w:rsidR="002A0840" w:rsidRDefault="002A0840" w:rsidP="002A0840">
      <w:pPr>
        <w:spacing w:line="264" w:lineRule="auto"/>
        <w:ind w:firstLine="600"/>
        <w:jc w:val="both"/>
        <w:rPr>
          <w:sz w:val="24"/>
          <w:szCs w:val="24"/>
        </w:rPr>
      </w:pPr>
      <w:r>
        <w:rPr>
          <w:color w:val="000000"/>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A0840" w:rsidRDefault="002A0840" w:rsidP="002A0840">
      <w:pPr>
        <w:spacing w:line="264" w:lineRule="auto"/>
        <w:ind w:firstLine="600"/>
        <w:jc w:val="both"/>
        <w:rPr>
          <w:sz w:val="24"/>
          <w:szCs w:val="24"/>
        </w:rPr>
      </w:pPr>
      <w:r>
        <w:rPr>
          <w:color w:val="000000"/>
          <w:sz w:val="24"/>
          <w:szCs w:val="24"/>
        </w:rPr>
        <w:t>называть числа, величины, геометрические фигуры, обладающие заданным свойством;</w:t>
      </w:r>
    </w:p>
    <w:p w:rsidR="002A0840" w:rsidRDefault="002A0840" w:rsidP="002A0840">
      <w:pPr>
        <w:spacing w:line="264" w:lineRule="auto"/>
        <w:ind w:firstLine="600"/>
        <w:jc w:val="both"/>
        <w:rPr>
          <w:sz w:val="24"/>
          <w:szCs w:val="24"/>
        </w:rPr>
      </w:pPr>
      <w:r>
        <w:rPr>
          <w:color w:val="000000"/>
          <w:sz w:val="24"/>
          <w:szCs w:val="24"/>
        </w:rPr>
        <w:t>записывать, читать число, числовое выражение;</w:t>
      </w:r>
    </w:p>
    <w:p w:rsidR="002A0840" w:rsidRDefault="002A0840" w:rsidP="002A0840">
      <w:pPr>
        <w:spacing w:line="264" w:lineRule="auto"/>
        <w:ind w:firstLine="600"/>
        <w:jc w:val="both"/>
        <w:rPr>
          <w:sz w:val="24"/>
          <w:szCs w:val="24"/>
        </w:rPr>
      </w:pPr>
      <w:r>
        <w:rPr>
          <w:color w:val="000000"/>
          <w:sz w:val="24"/>
          <w:szCs w:val="24"/>
        </w:rPr>
        <w:t xml:space="preserve">приводить примеры, иллюстрирующие арифметическое действие, взаимное расположение геометрических фигур; </w:t>
      </w:r>
    </w:p>
    <w:p w:rsidR="002A0840" w:rsidRDefault="002A0840" w:rsidP="002A0840">
      <w:pPr>
        <w:spacing w:line="264" w:lineRule="auto"/>
        <w:ind w:firstLine="600"/>
        <w:jc w:val="both"/>
        <w:rPr>
          <w:sz w:val="24"/>
          <w:szCs w:val="24"/>
        </w:rPr>
      </w:pPr>
      <w:r>
        <w:rPr>
          <w:color w:val="000000"/>
          <w:sz w:val="24"/>
          <w:szCs w:val="24"/>
        </w:rPr>
        <w:t xml:space="preserve">конструировать утверждения с использованием слов «каждый», «все». </w:t>
      </w:r>
    </w:p>
    <w:p w:rsidR="002A0840" w:rsidRDefault="002A0840" w:rsidP="002A0840">
      <w:pPr>
        <w:spacing w:line="264" w:lineRule="auto"/>
        <w:ind w:firstLine="600"/>
        <w:jc w:val="both"/>
        <w:rPr>
          <w:sz w:val="24"/>
          <w:szCs w:val="24"/>
        </w:rPr>
      </w:pPr>
      <w:r>
        <w:rPr>
          <w:color w:val="00000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A0840" w:rsidRDefault="002A0840" w:rsidP="002A0840">
      <w:pPr>
        <w:spacing w:line="264" w:lineRule="auto"/>
        <w:ind w:firstLine="600"/>
        <w:jc w:val="both"/>
        <w:rPr>
          <w:sz w:val="24"/>
          <w:szCs w:val="24"/>
        </w:rPr>
      </w:pPr>
      <w:r>
        <w:rPr>
          <w:color w:val="000000"/>
          <w:sz w:val="24"/>
          <w:szCs w:val="24"/>
        </w:rPr>
        <w:t>следовать установленному правилу, по которому составлен ряд чисел, величин, геометрических фигур;</w:t>
      </w:r>
    </w:p>
    <w:p w:rsidR="002A0840" w:rsidRDefault="002A0840" w:rsidP="002A0840">
      <w:pPr>
        <w:spacing w:line="264" w:lineRule="auto"/>
        <w:ind w:firstLine="600"/>
        <w:jc w:val="both"/>
        <w:rPr>
          <w:sz w:val="24"/>
          <w:szCs w:val="24"/>
        </w:rPr>
      </w:pPr>
      <w:r>
        <w:rPr>
          <w:color w:val="000000"/>
          <w:sz w:val="24"/>
          <w:szCs w:val="24"/>
        </w:rPr>
        <w:t>организовывать, участвовать, контролировать ход и результат парной работы с математическим материалом;</w:t>
      </w:r>
    </w:p>
    <w:p w:rsidR="002A0840" w:rsidRDefault="002A0840" w:rsidP="002A0840">
      <w:pPr>
        <w:spacing w:line="264" w:lineRule="auto"/>
        <w:ind w:firstLine="600"/>
        <w:jc w:val="both"/>
        <w:rPr>
          <w:sz w:val="24"/>
          <w:szCs w:val="24"/>
        </w:rPr>
      </w:pPr>
      <w:r>
        <w:rPr>
          <w:color w:val="000000"/>
          <w:sz w:val="24"/>
          <w:szCs w:val="24"/>
        </w:rPr>
        <w:t>проверять правильность вычисления с помощью другого приёма выполнения действия, обратного действия;</w:t>
      </w:r>
    </w:p>
    <w:p w:rsidR="002A0840" w:rsidRDefault="002A0840" w:rsidP="002A0840">
      <w:pPr>
        <w:spacing w:line="264" w:lineRule="auto"/>
        <w:ind w:firstLine="600"/>
        <w:jc w:val="both"/>
        <w:rPr>
          <w:sz w:val="24"/>
          <w:szCs w:val="24"/>
        </w:rPr>
      </w:pPr>
      <w:r>
        <w:rPr>
          <w:color w:val="000000"/>
          <w:sz w:val="24"/>
          <w:szCs w:val="24"/>
        </w:rPr>
        <w:t>У обучающегося будут сформированы следующие умения совместной деятельности:</w:t>
      </w:r>
    </w:p>
    <w:p w:rsidR="002A0840" w:rsidRDefault="002A0840" w:rsidP="002A0840">
      <w:pPr>
        <w:spacing w:line="264" w:lineRule="auto"/>
        <w:ind w:firstLine="600"/>
        <w:jc w:val="both"/>
        <w:rPr>
          <w:sz w:val="24"/>
          <w:szCs w:val="24"/>
        </w:rPr>
      </w:pPr>
      <w:r>
        <w:rPr>
          <w:color w:val="000000"/>
          <w:sz w:val="24"/>
          <w:szCs w:val="24"/>
        </w:rPr>
        <w:t>принимать правила совместной деятельности при работе в парах, группах, составленных учителем или самостоятельно;</w:t>
      </w:r>
    </w:p>
    <w:p w:rsidR="002A0840" w:rsidRDefault="002A0840" w:rsidP="002A0840">
      <w:pPr>
        <w:spacing w:line="264" w:lineRule="auto"/>
        <w:ind w:firstLine="600"/>
        <w:jc w:val="both"/>
        <w:rPr>
          <w:sz w:val="24"/>
          <w:szCs w:val="24"/>
        </w:rPr>
      </w:pPr>
      <w:r>
        <w:rPr>
          <w:color w:val="000000"/>
          <w:sz w:val="24"/>
          <w:szCs w:val="24"/>
        </w:rPr>
        <w:lastRenderedPageBreak/>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A0840" w:rsidRDefault="002A0840" w:rsidP="002A0840">
      <w:pPr>
        <w:spacing w:line="264" w:lineRule="auto"/>
        <w:ind w:firstLine="600"/>
        <w:jc w:val="both"/>
        <w:rPr>
          <w:sz w:val="24"/>
          <w:szCs w:val="24"/>
        </w:rPr>
      </w:pPr>
      <w:r>
        <w:rPr>
          <w:color w:val="000000"/>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A0840" w:rsidRPr="003E711C" w:rsidRDefault="002A0840" w:rsidP="002A0840">
      <w:pPr>
        <w:spacing w:line="264" w:lineRule="auto"/>
        <w:ind w:firstLine="600"/>
        <w:jc w:val="both"/>
        <w:rPr>
          <w:sz w:val="24"/>
          <w:szCs w:val="24"/>
        </w:rPr>
      </w:pPr>
      <w:r>
        <w:rPr>
          <w:color w:val="000000"/>
          <w:sz w:val="24"/>
          <w:szCs w:val="24"/>
        </w:rPr>
        <w:t>совместно с учителем оценивать результаты выполнения общей работы.</w:t>
      </w:r>
    </w:p>
    <w:p w:rsidR="002A0840" w:rsidRDefault="002A0840" w:rsidP="002A0840"/>
    <w:p w:rsidR="002A0840" w:rsidRPr="002A0840" w:rsidRDefault="002A0840" w:rsidP="002A0840">
      <w:pPr>
        <w:ind w:left="708" w:right="-20"/>
        <w:rPr>
          <w:b/>
          <w:bCs/>
          <w:color w:val="000000"/>
        </w:rPr>
      </w:pPr>
      <w:r w:rsidRPr="002A0840">
        <w:rPr>
          <w:b/>
          <w:bCs/>
          <w:color w:val="000000"/>
        </w:rPr>
        <w:t xml:space="preserve">3 </w:t>
      </w:r>
      <w:r w:rsidRPr="002A0840">
        <w:rPr>
          <w:b/>
          <w:bCs/>
          <w:color w:val="000000"/>
          <w:w w:val="99"/>
        </w:rPr>
        <w:t>К</w:t>
      </w:r>
      <w:r w:rsidRPr="002A0840">
        <w:rPr>
          <w:b/>
          <w:bCs/>
          <w:color w:val="000000"/>
          <w:spacing w:val="1"/>
        </w:rPr>
        <w:t>Л</w:t>
      </w:r>
      <w:r w:rsidRPr="002A0840">
        <w:rPr>
          <w:b/>
          <w:bCs/>
          <w:color w:val="000000"/>
        </w:rPr>
        <w:t>АСС</w:t>
      </w:r>
    </w:p>
    <w:p w:rsidR="002A0840" w:rsidRDefault="002A0840" w:rsidP="002A0840">
      <w:pPr>
        <w:spacing w:line="235" w:lineRule="auto"/>
        <w:ind w:right="-20"/>
        <w:rPr>
          <w:b/>
          <w:bCs/>
          <w:color w:val="000000"/>
          <w:sz w:val="24"/>
          <w:szCs w:val="24"/>
        </w:rPr>
      </w:pPr>
      <w:r>
        <w:rPr>
          <w:b/>
          <w:bCs/>
          <w:color w:val="000000"/>
          <w:sz w:val="24"/>
          <w:szCs w:val="24"/>
        </w:rPr>
        <w:t>Чис</w:t>
      </w:r>
      <w:r>
        <w:rPr>
          <w:b/>
          <w:bCs/>
          <w:color w:val="000000"/>
          <w:w w:val="99"/>
          <w:sz w:val="24"/>
          <w:szCs w:val="24"/>
        </w:rPr>
        <w:t>л</w:t>
      </w:r>
      <w:r>
        <w:rPr>
          <w:b/>
          <w:bCs/>
          <w:color w:val="000000"/>
          <w:sz w:val="24"/>
          <w:szCs w:val="24"/>
        </w:rPr>
        <w:t xml:space="preserve">а и </w:t>
      </w:r>
      <w:r>
        <w:rPr>
          <w:b/>
          <w:bCs/>
          <w:color w:val="000000"/>
          <w:w w:val="99"/>
          <w:sz w:val="24"/>
          <w:szCs w:val="24"/>
        </w:rPr>
        <w:t>в</w:t>
      </w:r>
      <w:r>
        <w:rPr>
          <w:b/>
          <w:bCs/>
          <w:color w:val="000000"/>
          <w:sz w:val="24"/>
          <w:szCs w:val="24"/>
        </w:rPr>
        <w:t>е</w:t>
      </w:r>
      <w:r>
        <w:rPr>
          <w:b/>
          <w:bCs/>
          <w:color w:val="000000"/>
          <w:w w:val="99"/>
          <w:sz w:val="24"/>
          <w:szCs w:val="24"/>
        </w:rPr>
        <w:t>л</w:t>
      </w:r>
      <w:r>
        <w:rPr>
          <w:b/>
          <w:bCs/>
          <w:color w:val="000000"/>
          <w:sz w:val="24"/>
          <w:szCs w:val="24"/>
        </w:rPr>
        <w:t>ичины</w:t>
      </w:r>
    </w:p>
    <w:p w:rsidR="002A0840" w:rsidRDefault="002A0840" w:rsidP="002A0840">
      <w:pPr>
        <w:ind w:left="1" w:right="-14" w:firstLine="707"/>
        <w:jc w:val="both"/>
        <w:rPr>
          <w:color w:val="000000"/>
          <w:sz w:val="24"/>
          <w:szCs w:val="24"/>
        </w:rPr>
      </w:pPr>
      <w:r>
        <w:rPr>
          <w:color w:val="000000"/>
          <w:sz w:val="24"/>
          <w:szCs w:val="24"/>
        </w:rPr>
        <w:t>Ч</w:t>
      </w:r>
      <w:r>
        <w:rPr>
          <w:color w:val="000000"/>
          <w:spacing w:val="1"/>
          <w:w w:val="99"/>
          <w:sz w:val="24"/>
          <w:szCs w:val="24"/>
        </w:rPr>
        <w:t>и</w:t>
      </w:r>
      <w:r>
        <w:rPr>
          <w:color w:val="000000"/>
          <w:sz w:val="24"/>
          <w:szCs w:val="24"/>
        </w:rPr>
        <w:t xml:space="preserve">сла в </w:t>
      </w:r>
      <w:r>
        <w:rPr>
          <w:color w:val="000000"/>
          <w:spacing w:val="1"/>
          <w:w w:val="99"/>
          <w:sz w:val="24"/>
          <w:szCs w:val="24"/>
        </w:rPr>
        <w:t>п</w:t>
      </w:r>
      <w:r>
        <w:rPr>
          <w:color w:val="000000"/>
          <w:sz w:val="24"/>
          <w:szCs w:val="24"/>
        </w:rPr>
        <w:t>ред</w:t>
      </w:r>
      <w:r>
        <w:rPr>
          <w:color w:val="000000"/>
          <w:spacing w:val="-1"/>
          <w:sz w:val="24"/>
          <w:szCs w:val="24"/>
        </w:rPr>
        <w:t>е</w:t>
      </w:r>
      <w:r>
        <w:rPr>
          <w:color w:val="000000"/>
          <w:sz w:val="24"/>
          <w:szCs w:val="24"/>
        </w:rPr>
        <w:t>лах 10</w:t>
      </w:r>
      <w:r>
        <w:rPr>
          <w:color w:val="000000"/>
          <w:spacing w:val="-1"/>
          <w:sz w:val="24"/>
          <w:szCs w:val="24"/>
        </w:rPr>
        <w:t>0</w:t>
      </w:r>
      <w:r>
        <w:rPr>
          <w:color w:val="000000"/>
          <w:sz w:val="24"/>
          <w:szCs w:val="24"/>
        </w:rPr>
        <w:t>0: ч</w:t>
      </w:r>
      <w:r>
        <w:rPr>
          <w:color w:val="000000"/>
          <w:w w:val="99"/>
          <w:sz w:val="24"/>
          <w:szCs w:val="24"/>
        </w:rPr>
        <w:t>т</w:t>
      </w:r>
      <w:r>
        <w:rPr>
          <w:color w:val="000000"/>
          <w:sz w:val="24"/>
          <w:szCs w:val="24"/>
        </w:rPr>
        <w:t>е</w:t>
      </w:r>
      <w:r>
        <w:rPr>
          <w:color w:val="000000"/>
          <w:spacing w:val="1"/>
          <w:sz w:val="24"/>
          <w:szCs w:val="24"/>
        </w:rPr>
        <w:t>ни</w:t>
      </w:r>
      <w:r>
        <w:rPr>
          <w:color w:val="000000"/>
          <w:sz w:val="24"/>
          <w:szCs w:val="24"/>
        </w:rPr>
        <w:t>е,</w:t>
      </w:r>
      <w:r>
        <w:rPr>
          <w:color w:val="000000"/>
          <w:spacing w:val="1"/>
          <w:w w:val="99"/>
          <w:sz w:val="24"/>
          <w:szCs w:val="24"/>
        </w:rPr>
        <w:t xml:space="preserve"> з</w:t>
      </w:r>
      <w:r>
        <w:rPr>
          <w:color w:val="000000"/>
          <w:sz w:val="24"/>
          <w:szCs w:val="24"/>
        </w:rPr>
        <w:t>ап</w:t>
      </w:r>
      <w:r>
        <w:rPr>
          <w:color w:val="000000"/>
          <w:spacing w:val="1"/>
          <w:sz w:val="24"/>
          <w:szCs w:val="24"/>
        </w:rPr>
        <w:t>и</w:t>
      </w:r>
      <w:r>
        <w:rPr>
          <w:color w:val="000000"/>
          <w:sz w:val="24"/>
          <w:szCs w:val="24"/>
        </w:rPr>
        <w:t>сь, ср</w:t>
      </w:r>
      <w:r>
        <w:rPr>
          <w:color w:val="000000"/>
          <w:spacing w:val="-1"/>
          <w:sz w:val="24"/>
          <w:szCs w:val="24"/>
        </w:rPr>
        <w:t>а</w:t>
      </w:r>
      <w:r>
        <w:rPr>
          <w:color w:val="000000"/>
          <w:sz w:val="24"/>
          <w:szCs w:val="24"/>
        </w:rPr>
        <w:t>внен</w:t>
      </w:r>
      <w:r>
        <w:rPr>
          <w:color w:val="000000"/>
          <w:spacing w:val="1"/>
          <w:sz w:val="24"/>
          <w:szCs w:val="24"/>
        </w:rPr>
        <w:t>и</w:t>
      </w:r>
      <w:r>
        <w:rPr>
          <w:color w:val="000000"/>
          <w:sz w:val="24"/>
          <w:szCs w:val="24"/>
        </w:rPr>
        <w:t xml:space="preserve">е, </w:t>
      </w:r>
      <w:r>
        <w:rPr>
          <w:color w:val="000000"/>
          <w:spacing w:val="1"/>
          <w:sz w:val="24"/>
          <w:szCs w:val="24"/>
        </w:rPr>
        <w:t>п</w:t>
      </w:r>
      <w:r>
        <w:rPr>
          <w:color w:val="000000"/>
          <w:sz w:val="24"/>
          <w:szCs w:val="24"/>
        </w:rPr>
        <w:t>ред</w:t>
      </w:r>
      <w:r>
        <w:rPr>
          <w:color w:val="000000"/>
          <w:spacing w:val="-1"/>
          <w:sz w:val="24"/>
          <w:szCs w:val="24"/>
        </w:rPr>
        <w:t>с</w:t>
      </w:r>
      <w:r>
        <w:rPr>
          <w:color w:val="000000"/>
          <w:w w:val="99"/>
          <w:sz w:val="24"/>
          <w:szCs w:val="24"/>
        </w:rPr>
        <w:t>т</w:t>
      </w:r>
      <w:r>
        <w:rPr>
          <w:color w:val="000000"/>
          <w:sz w:val="24"/>
          <w:szCs w:val="24"/>
        </w:rPr>
        <w:t>авл</w:t>
      </w:r>
      <w:r>
        <w:rPr>
          <w:color w:val="000000"/>
          <w:spacing w:val="-1"/>
          <w:sz w:val="24"/>
          <w:szCs w:val="24"/>
        </w:rPr>
        <w:t>е</w:t>
      </w:r>
      <w:r>
        <w:rPr>
          <w:color w:val="000000"/>
          <w:spacing w:val="1"/>
          <w:sz w:val="24"/>
          <w:szCs w:val="24"/>
        </w:rPr>
        <w:t>ни</w:t>
      </w:r>
      <w:r>
        <w:rPr>
          <w:color w:val="000000"/>
          <w:sz w:val="24"/>
          <w:szCs w:val="24"/>
        </w:rPr>
        <w:t xml:space="preserve">е в виде </w:t>
      </w:r>
      <w:r>
        <w:rPr>
          <w:color w:val="000000"/>
          <w:spacing w:val="1"/>
          <w:sz w:val="24"/>
          <w:szCs w:val="24"/>
        </w:rPr>
        <w:t>с</w:t>
      </w:r>
      <w:r>
        <w:rPr>
          <w:color w:val="000000"/>
          <w:spacing w:val="-3"/>
          <w:sz w:val="24"/>
          <w:szCs w:val="24"/>
        </w:rPr>
        <w:t>у</w:t>
      </w:r>
      <w:r>
        <w:rPr>
          <w:color w:val="000000"/>
          <w:sz w:val="24"/>
          <w:szCs w:val="24"/>
        </w:rPr>
        <w:t>ммы ра</w:t>
      </w:r>
      <w:r>
        <w:rPr>
          <w:color w:val="000000"/>
          <w:w w:val="99"/>
          <w:sz w:val="24"/>
          <w:szCs w:val="24"/>
        </w:rPr>
        <w:t>з</w:t>
      </w:r>
      <w:r>
        <w:rPr>
          <w:color w:val="000000"/>
          <w:sz w:val="24"/>
          <w:szCs w:val="24"/>
        </w:rPr>
        <w:t>ряд</w:t>
      </w:r>
      <w:r>
        <w:rPr>
          <w:color w:val="000000"/>
          <w:spacing w:val="1"/>
          <w:w w:val="99"/>
          <w:sz w:val="24"/>
          <w:szCs w:val="24"/>
        </w:rPr>
        <w:t>н</w:t>
      </w:r>
      <w:r>
        <w:rPr>
          <w:color w:val="000000"/>
          <w:sz w:val="24"/>
          <w:szCs w:val="24"/>
        </w:rPr>
        <w:t>ых сл</w:t>
      </w:r>
      <w:r>
        <w:rPr>
          <w:color w:val="000000"/>
          <w:spacing w:val="-1"/>
          <w:sz w:val="24"/>
          <w:szCs w:val="24"/>
        </w:rPr>
        <w:t>а</w:t>
      </w:r>
      <w:r>
        <w:rPr>
          <w:color w:val="000000"/>
          <w:w w:val="99"/>
          <w:sz w:val="24"/>
          <w:szCs w:val="24"/>
        </w:rPr>
        <w:t>г</w:t>
      </w:r>
      <w:r>
        <w:rPr>
          <w:color w:val="000000"/>
          <w:spacing w:val="-1"/>
          <w:sz w:val="24"/>
          <w:szCs w:val="24"/>
        </w:rPr>
        <w:t>а</w:t>
      </w:r>
      <w:r>
        <w:rPr>
          <w:color w:val="000000"/>
          <w:sz w:val="24"/>
          <w:szCs w:val="24"/>
        </w:rPr>
        <w:t>е</w:t>
      </w:r>
      <w:r>
        <w:rPr>
          <w:color w:val="000000"/>
          <w:spacing w:val="-1"/>
          <w:sz w:val="24"/>
          <w:szCs w:val="24"/>
        </w:rPr>
        <w:t>м</w:t>
      </w:r>
      <w:r>
        <w:rPr>
          <w:color w:val="000000"/>
          <w:sz w:val="24"/>
          <w:szCs w:val="24"/>
        </w:rPr>
        <w:t>ы</w:t>
      </w:r>
      <w:r>
        <w:rPr>
          <w:color w:val="000000"/>
          <w:spacing w:val="1"/>
          <w:sz w:val="24"/>
          <w:szCs w:val="24"/>
        </w:rPr>
        <w:t>х</w:t>
      </w:r>
      <w:r>
        <w:rPr>
          <w:color w:val="000000"/>
          <w:sz w:val="24"/>
          <w:szCs w:val="24"/>
        </w:rPr>
        <w:t xml:space="preserve">. </w:t>
      </w:r>
      <w:r>
        <w:rPr>
          <w:color w:val="000000"/>
          <w:w w:val="99"/>
          <w:sz w:val="24"/>
          <w:szCs w:val="24"/>
        </w:rPr>
        <w:t>Р</w:t>
      </w:r>
      <w:r>
        <w:rPr>
          <w:color w:val="000000"/>
          <w:sz w:val="24"/>
          <w:szCs w:val="24"/>
        </w:rPr>
        <w:t>ав</w:t>
      </w:r>
      <w:r>
        <w:rPr>
          <w:color w:val="000000"/>
          <w:spacing w:val="-1"/>
          <w:sz w:val="24"/>
          <w:szCs w:val="24"/>
        </w:rPr>
        <w:t>е</w:t>
      </w:r>
      <w:r>
        <w:rPr>
          <w:color w:val="000000"/>
          <w:w w:val="99"/>
          <w:sz w:val="24"/>
          <w:szCs w:val="24"/>
        </w:rPr>
        <w:t>н</w:t>
      </w:r>
      <w:r>
        <w:rPr>
          <w:color w:val="000000"/>
          <w:sz w:val="24"/>
          <w:szCs w:val="24"/>
        </w:rPr>
        <w:t xml:space="preserve">ства и </w:t>
      </w:r>
      <w:r>
        <w:rPr>
          <w:color w:val="000000"/>
          <w:spacing w:val="1"/>
          <w:sz w:val="24"/>
          <w:szCs w:val="24"/>
        </w:rPr>
        <w:t>н</w:t>
      </w:r>
      <w:r>
        <w:rPr>
          <w:color w:val="000000"/>
          <w:sz w:val="24"/>
          <w:szCs w:val="24"/>
        </w:rPr>
        <w:t>ер</w:t>
      </w:r>
      <w:r>
        <w:rPr>
          <w:color w:val="000000"/>
          <w:spacing w:val="-1"/>
          <w:sz w:val="24"/>
          <w:szCs w:val="24"/>
        </w:rPr>
        <w:t>а</w:t>
      </w:r>
      <w:r>
        <w:rPr>
          <w:color w:val="000000"/>
          <w:sz w:val="24"/>
          <w:szCs w:val="24"/>
        </w:rPr>
        <w:t>в</w:t>
      </w:r>
      <w:r>
        <w:rPr>
          <w:color w:val="000000"/>
          <w:spacing w:val="-1"/>
          <w:sz w:val="24"/>
          <w:szCs w:val="24"/>
        </w:rPr>
        <w:t>е</w:t>
      </w:r>
      <w:r>
        <w:rPr>
          <w:color w:val="000000"/>
          <w:sz w:val="24"/>
          <w:szCs w:val="24"/>
        </w:rPr>
        <w:t>нс</w:t>
      </w:r>
      <w:r>
        <w:rPr>
          <w:color w:val="000000"/>
          <w:w w:val="99"/>
          <w:sz w:val="24"/>
          <w:szCs w:val="24"/>
        </w:rPr>
        <w:t>т</w:t>
      </w:r>
      <w:r>
        <w:rPr>
          <w:color w:val="000000"/>
          <w:sz w:val="24"/>
          <w:szCs w:val="24"/>
        </w:rPr>
        <w:t>ва: ч</w:t>
      </w:r>
      <w:r>
        <w:rPr>
          <w:color w:val="000000"/>
          <w:w w:val="99"/>
          <w:sz w:val="24"/>
          <w:szCs w:val="24"/>
        </w:rPr>
        <w:t>т</w:t>
      </w:r>
      <w:r>
        <w:rPr>
          <w:color w:val="000000"/>
          <w:sz w:val="24"/>
          <w:szCs w:val="24"/>
        </w:rPr>
        <w:t>е</w:t>
      </w:r>
      <w:r>
        <w:rPr>
          <w:color w:val="000000"/>
          <w:spacing w:val="1"/>
          <w:sz w:val="24"/>
          <w:szCs w:val="24"/>
        </w:rPr>
        <w:t>ни</w:t>
      </w:r>
      <w:r>
        <w:rPr>
          <w:color w:val="000000"/>
          <w:sz w:val="24"/>
          <w:szCs w:val="24"/>
        </w:rPr>
        <w:t>е, сос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лен</w:t>
      </w:r>
      <w:r>
        <w:rPr>
          <w:color w:val="000000"/>
          <w:spacing w:val="1"/>
          <w:sz w:val="24"/>
          <w:szCs w:val="24"/>
        </w:rPr>
        <w:t>и</w:t>
      </w:r>
      <w:r>
        <w:rPr>
          <w:color w:val="000000"/>
          <w:sz w:val="24"/>
          <w:szCs w:val="24"/>
        </w:rPr>
        <w:t>е. Увел</w:t>
      </w:r>
      <w:r>
        <w:rPr>
          <w:color w:val="000000"/>
          <w:spacing w:val="1"/>
          <w:w w:val="99"/>
          <w:sz w:val="24"/>
          <w:szCs w:val="24"/>
        </w:rPr>
        <w:t>и</w:t>
      </w:r>
      <w:r>
        <w:rPr>
          <w:color w:val="000000"/>
          <w:sz w:val="24"/>
          <w:szCs w:val="24"/>
        </w:rPr>
        <w:t>ч</w:t>
      </w:r>
      <w:r>
        <w:rPr>
          <w:color w:val="000000"/>
          <w:spacing w:val="-1"/>
          <w:sz w:val="24"/>
          <w:szCs w:val="24"/>
        </w:rPr>
        <w:t>е</w:t>
      </w:r>
      <w:r>
        <w:rPr>
          <w:color w:val="000000"/>
          <w:spacing w:val="1"/>
          <w:w w:val="99"/>
          <w:sz w:val="24"/>
          <w:szCs w:val="24"/>
        </w:rPr>
        <w:t>ни</w:t>
      </w:r>
      <w:r>
        <w:rPr>
          <w:color w:val="000000"/>
          <w:sz w:val="24"/>
          <w:szCs w:val="24"/>
        </w:rPr>
        <w:t xml:space="preserve">е/ </w:t>
      </w:r>
      <w:r>
        <w:rPr>
          <w:color w:val="000000"/>
          <w:spacing w:val="-4"/>
          <w:sz w:val="24"/>
          <w:szCs w:val="24"/>
        </w:rPr>
        <w:t>у</w:t>
      </w:r>
      <w:r>
        <w:rPr>
          <w:color w:val="000000"/>
          <w:sz w:val="24"/>
          <w:szCs w:val="24"/>
        </w:rPr>
        <w:t>ме</w:t>
      </w:r>
      <w:r>
        <w:rPr>
          <w:color w:val="000000"/>
          <w:spacing w:val="1"/>
          <w:w w:val="99"/>
          <w:sz w:val="24"/>
          <w:szCs w:val="24"/>
        </w:rPr>
        <w:t>н</w:t>
      </w:r>
      <w:r>
        <w:rPr>
          <w:color w:val="000000"/>
          <w:sz w:val="24"/>
          <w:szCs w:val="24"/>
        </w:rPr>
        <w:t>ь</w:t>
      </w:r>
      <w:r>
        <w:rPr>
          <w:color w:val="000000"/>
          <w:w w:val="99"/>
          <w:sz w:val="24"/>
          <w:szCs w:val="24"/>
        </w:rPr>
        <w:t>ш</w:t>
      </w:r>
      <w:r>
        <w:rPr>
          <w:color w:val="000000"/>
          <w:sz w:val="24"/>
          <w:szCs w:val="24"/>
        </w:rPr>
        <w:t>е</w:t>
      </w:r>
      <w:r>
        <w:rPr>
          <w:color w:val="000000"/>
          <w:spacing w:val="1"/>
          <w:w w:val="99"/>
          <w:sz w:val="24"/>
          <w:szCs w:val="24"/>
        </w:rPr>
        <w:t>ни</w:t>
      </w:r>
      <w:r>
        <w:rPr>
          <w:color w:val="000000"/>
          <w:sz w:val="24"/>
          <w:szCs w:val="24"/>
        </w:rPr>
        <w:t xml:space="preserve">е </w:t>
      </w:r>
      <w:r>
        <w:rPr>
          <w:color w:val="000000"/>
          <w:spacing w:val="-1"/>
          <w:sz w:val="24"/>
          <w:szCs w:val="24"/>
        </w:rPr>
        <w:t>ч</w:t>
      </w:r>
      <w:r>
        <w:rPr>
          <w:color w:val="000000"/>
          <w:w w:val="99"/>
          <w:sz w:val="24"/>
          <w:szCs w:val="24"/>
        </w:rPr>
        <w:t>и</w:t>
      </w:r>
      <w:r>
        <w:rPr>
          <w:color w:val="000000"/>
          <w:sz w:val="24"/>
          <w:szCs w:val="24"/>
        </w:rPr>
        <w:t xml:space="preserve">сла в </w:t>
      </w:r>
      <w:r>
        <w:rPr>
          <w:color w:val="000000"/>
          <w:spacing w:val="1"/>
          <w:w w:val="99"/>
          <w:sz w:val="24"/>
          <w:szCs w:val="24"/>
        </w:rPr>
        <w:t>н</w:t>
      </w:r>
      <w:r>
        <w:rPr>
          <w:color w:val="000000"/>
          <w:spacing w:val="1"/>
          <w:sz w:val="24"/>
          <w:szCs w:val="24"/>
        </w:rPr>
        <w:t>е</w:t>
      </w:r>
      <w:r>
        <w:rPr>
          <w:color w:val="000000"/>
          <w:sz w:val="24"/>
          <w:szCs w:val="24"/>
        </w:rPr>
        <w:t>скол</w:t>
      </w:r>
      <w:r>
        <w:rPr>
          <w:color w:val="000000"/>
          <w:spacing w:val="1"/>
          <w:sz w:val="24"/>
          <w:szCs w:val="24"/>
        </w:rPr>
        <w:t>ьк</w:t>
      </w:r>
      <w:r>
        <w:rPr>
          <w:color w:val="000000"/>
          <w:sz w:val="24"/>
          <w:szCs w:val="24"/>
        </w:rPr>
        <w:t>о ра</w:t>
      </w:r>
      <w:r>
        <w:rPr>
          <w:color w:val="000000"/>
          <w:w w:val="99"/>
          <w:sz w:val="24"/>
          <w:szCs w:val="24"/>
        </w:rPr>
        <w:t>з</w:t>
      </w:r>
      <w:r>
        <w:rPr>
          <w:color w:val="000000"/>
          <w:sz w:val="24"/>
          <w:szCs w:val="24"/>
        </w:rPr>
        <w:t xml:space="preserve">. </w:t>
      </w:r>
      <w:r>
        <w:rPr>
          <w:color w:val="000000"/>
          <w:spacing w:val="1"/>
          <w:sz w:val="24"/>
          <w:szCs w:val="24"/>
        </w:rPr>
        <w:t>К</w:t>
      </w:r>
      <w:r>
        <w:rPr>
          <w:color w:val="000000"/>
          <w:sz w:val="24"/>
          <w:szCs w:val="24"/>
        </w:rPr>
        <w:t>ра</w:t>
      </w:r>
      <w:r>
        <w:rPr>
          <w:color w:val="000000"/>
          <w:spacing w:val="-1"/>
          <w:w w:val="99"/>
          <w:sz w:val="24"/>
          <w:szCs w:val="24"/>
        </w:rPr>
        <w:t>т</w:t>
      </w:r>
      <w:r>
        <w:rPr>
          <w:color w:val="000000"/>
          <w:sz w:val="24"/>
          <w:szCs w:val="24"/>
        </w:rPr>
        <w:t xml:space="preserve">ное </w:t>
      </w:r>
      <w:r>
        <w:rPr>
          <w:color w:val="000000"/>
          <w:spacing w:val="-1"/>
          <w:sz w:val="24"/>
          <w:szCs w:val="24"/>
        </w:rPr>
        <w:t>с</w:t>
      </w:r>
      <w:r>
        <w:rPr>
          <w:color w:val="000000"/>
          <w:sz w:val="24"/>
          <w:szCs w:val="24"/>
        </w:rPr>
        <w:t>р</w:t>
      </w:r>
      <w:r>
        <w:rPr>
          <w:color w:val="000000"/>
          <w:spacing w:val="-1"/>
          <w:sz w:val="24"/>
          <w:szCs w:val="24"/>
        </w:rPr>
        <w:t>а</w:t>
      </w:r>
      <w:r>
        <w:rPr>
          <w:color w:val="000000"/>
          <w:sz w:val="24"/>
          <w:szCs w:val="24"/>
        </w:rPr>
        <w:t>внен</w:t>
      </w:r>
      <w:r>
        <w:rPr>
          <w:color w:val="000000"/>
          <w:spacing w:val="1"/>
          <w:sz w:val="24"/>
          <w:szCs w:val="24"/>
        </w:rPr>
        <w:t>и</w:t>
      </w:r>
      <w:r>
        <w:rPr>
          <w:color w:val="000000"/>
          <w:sz w:val="24"/>
          <w:szCs w:val="24"/>
        </w:rPr>
        <w:t>е чис</w:t>
      </w:r>
      <w:r>
        <w:rPr>
          <w:color w:val="000000"/>
          <w:spacing w:val="-1"/>
          <w:sz w:val="24"/>
          <w:szCs w:val="24"/>
        </w:rPr>
        <w:t>е</w:t>
      </w:r>
      <w:r>
        <w:rPr>
          <w:color w:val="000000"/>
          <w:sz w:val="24"/>
          <w:szCs w:val="24"/>
        </w:rPr>
        <w:t>л.</w:t>
      </w:r>
    </w:p>
    <w:p w:rsidR="002A0840" w:rsidRDefault="002A0840" w:rsidP="002A0840">
      <w:pPr>
        <w:ind w:left="1" w:right="-51" w:firstLine="707"/>
        <w:rPr>
          <w:color w:val="000000"/>
          <w:sz w:val="24"/>
          <w:szCs w:val="24"/>
        </w:rPr>
      </w:pPr>
      <w:r>
        <w:rPr>
          <w:color w:val="000000"/>
          <w:w w:val="99"/>
          <w:sz w:val="24"/>
          <w:szCs w:val="24"/>
        </w:rPr>
        <w:t>М</w:t>
      </w:r>
      <w:r>
        <w:rPr>
          <w:color w:val="000000"/>
          <w:sz w:val="24"/>
          <w:szCs w:val="24"/>
        </w:rPr>
        <w:t>а</w:t>
      </w:r>
      <w:r>
        <w:rPr>
          <w:color w:val="000000"/>
          <w:spacing w:val="-1"/>
          <w:sz w:val="24"/>
          <w:szCs w:val="24"/>
        </w:rPr>
        <w:t>сс</w:t>
      </w:r>
      <w:r>
        <w:rPr>
          <w:color w:val="000000"/>
          <w:sz w:val="24"/>
          <w:szCs w:val="24"/>
        </w:rPr>
        <w:t xml:space="preserve">а </w:t>
      </w:r>
      <w:r>
        <w:rPr>
          <w:color w:val="000000"/>
          <w:spacing w:val="2"/>
          <w:sz w:val="24"/>
          <w:szCs w:val="24"/>
        </w:rPr>
        <w:t>(</w:t>
      </w:r>
      <w:r>
        <w:rPr>
          <w:color w:val="000000"/>
          <w:sz w:val="24"/>
          <w:szCs w:val="24"/>
        </w:rPr>
        <w:t>ед</w:t>
      </w:r>
      <w:r>
        <w:rPr>
          <w:color w:val="000000"/>
          <w:w w:val="99"/>
          <w:sz w:val="24"/>
          <w:szCs w:val="24"/>
        </w:rPr>
        <w:t>и</w:t>
      </w:r>
      <w:r>
        <w:rPr>
          <w:color w:val="000000"/>
          <w:spacing w:val="1"/>
          <w:w w:val="99"/>
          <w:sz w:val="24"/>
          <w:szCs w:val="24"/>
        </w:rPr>
        <w:t>ниц</w:t>
      </w:r>
      <w:r>
        <w:rPr>
          <w:color w:val="000000"/>
          <w:sz w:val="24"/>
          <w:szCs w:val="24"/>
        </w:rPr>
        <w:t>а м</w:t>
      </w:r>
      <w:r>
        <w:rPr>
          <w:color w:val="000000"/>
          <w:spacing w:val="-1"/>
          <w:sz w:val="24"/>
          <w:szCs w:val="24"/>
        </w:rPr>
        <w:t>а</w:t>
      </w:r>
      <w:r>
        <w:rPr>
          <w:color w:val="000000"/>
          <w:sz w:val="24"/>
          <w:szCs w:val="24"/>
        </w:rPr>
        <w:t>с</w:t>
      </w:r>
      <w:r>
        <w:rPr>
          <w:color w:val="000000"/>
          <w:spacing w:val="-1"/>
          <w:sz w:val="24"/>
          <w:szCs w:val="24"/>
        </w:rPr>
        <w:t>с</w:t>
      </w:r>
      <w:r>
        <w:rPr>
          <w:color w:val="000000"/>
          <w:sz w:val="24"/>
          <w:szCs w:val="24"/>
        </w:rPr>
        <w:t>ы–грамм); соо</w:t>
      </w:r>
      <w:r>
        <w:rPr>
          <w:color w:val="000000"/>
          <w:w w:val="99"/>
          <w:sz w:val="24"/>
          <w:szCs w:val="24"/>
        </w:rPr>
        <w:t>т</w:t>
      </w:r>
      <w:r>
        <w:rPr>
          <w:color w:val="000000"/>
          <w:spacing w:val="1"/>
          <w:sz w:val="24"/>
          <w:szCs w:val="24"/>
        </w:rPr>
        <w:t>н</w:t>
      </w:r>
      <w:r>
        <w:rPr>
          <w:color w:val="000000"/>
          <w:sz w:val="24"/>
          <w:szCs w:val="24"/>
        </w:rPr>
        <w:t>о</w:t>
      </w:r>
      <w:r>
        <w:rPr>
          <w:color w:val="000000"/>
          <w:w w:val="99"/>
          <w:sz w:val="24"/>
          <w:szCs w:val="24"/>
        </w:rPr>
        <w:t>ш</w:t>
      </w:r>
      <w:r>
        <w:rPr>
          <w:color w:val="000000"/>
          <w:sz w:val="24"/>
          <w:szCs w:val="24"/>
        </w:rPr>
        <w:t>ен</w:t>
      </w:r>
      <w:r>
        <w:rPr>
          <w:color w:val="000000"/>
          <w:spacing w:val="1"/>
          <w:sz w:val="24"/>
          <w:szCs w:val="24"/>
        </w:rPr>
        <w:t>и</w:t>
      </w:r>
      <w:r>
        <w:rPr>
          <w:color w:val="000000"/>
          <w:sz w:val="24"/>
          <w:szCs w:val="24"/>
        </w:rPr>
        <w:t xml:space="preserve">е </w:t>
      </w:r>
      <w:r>
        <w:rPr>
          <w:color w:val="000000"/>
          <w:spacing w:val="2"/>
          <w:sz w:val="24"/>
          <w:szCs w:val="24"/>
        </w:rPr>
        <w:t>м</w:t>
      </w:r>
      <w:r>
        <w:rPr>
          <w:color w:val="000000"/>
          <w:sz w:val="24"/>
          <w:szCs w:val="24"/>
        </w:rPr>
        <w:t>еж</w:t>
      </w:r>
      <w:r>
        <w:rPr>
          <w:color w:val="000000"/>
          <w:spacing w:val="2"/>
          <w:sz w:val="24"/>
          <w:szCs w:val="24"/>
        </w:rPr>
        <w:t>д</w:t>
      </w:r>
      <w:r>
        <w:rPr>
          <w:color w:val="000000"/>
          <w:sz w:val="24"/>
          <w:szCs w:val="24"/>
        </w:rPr>
        <w:t>у к</w:t>
      </w:r>
      <w:r>
        <w:rPr>
          <w:color w:val="000000"/>
          <w:spacing w:val="1"/>
          <w:sz w:val="24"/>
          <w:szCs w:val="24"/>
        </w:rPr>
        <w:t>и</w:t>
      </w:r>
      <w:r>
        <w:rPr>
          <w:color w:val="000000"/>
          <w:sz w:val="24"/>
          <w:szCs w:val="24"/>
        </w:rPr>
        <w:t>лограммом и грам</w:t>
      </w:r>
      <w:r>
        <w:rPr>
          <w:color w:val="000000"/>
          <w:spacing w:val="-1"/>
          <w:sz w:val="24"/>
          <w:szCs w:val="24"/>
        </w:rPr>
        <w:t>м</w:t>
      </w:r>
      <w:r>
        <w:rPr>
          <w:color w:val="000000"/>
          <w:spacing w:val="2"/>
          <w:sz w:val="24"/>
          <w:szCs w:val="24"/>
        </w:rPr>
        <w:t>о</w:t>
      </w:r>
      <w:r>
        <w:rPr>
          <w:color w:val="000000"/>
          <w:sz w:val="24"/>
          <w:szCs w:val="24"/>
        </w:rPr>
        <w:t>м; от</w:t>
      </w:r>
      <w:r>
        <w:rPr>
          <w:color w:val="000000"/>
          <w:spacing w:val="1"/>
          <w:w w:val="99"/>
          <w:sz w:val="24"/>
          <w:szCs w:val="24"/>
        </w:rPr>
        <w:t>н</w:t>
      </w:r>
      <w:r>
        <w:rPr>
          <w:color w:val="000000"/>
          <w:sz w:val="24"/>
          <w:szCs w:val="24"/>
        </w:rPr>
        <w:t>о</w:t>
      </w:r>
      <w:r>
        <w:rPr>
          <w:color w:val="000000"/>
          <w:w w:val="99"/>
          <w:sz w:val="24"/>
          <w:szCs w:val="24"/>
        </w:rPr>
        <w:t>ш</w:t>
      </w:r>
      <w:r>
        <w:rPr>
          <w:color w:val="000000"/>
          <w:sz w:val="24"/>
          <w:szCs w:val="24"/>
        </w:rPr>
        <w:t>ен</w:t>
      </w:r>
      <w:r>
        <w:rPr>
          <w:color w:val="000000"/>
          <w:spacing w:val="1"/>
          <w:w w:val="99"/>
          <w:sz w:val="24"/>
          <w:szCs w:val="24"/>
        </w:rPr>
        <w:t>и</w:t>
      </w:r>
      <w:r>
        <w:rPr>
          <w:color w:val="000000"/>
          <w:sz w:val="24"/>
          <w:szCs w:val="24"/>
        </w:rPr>
        <w:t xml:space="preserve">е </w:t>
      </w:r>
      <w:r>
        <w:rPr>
          <w:color w:val="000000"/>
          <w:spacing w:val="-6"/>
          <w:sz w:val="24"/>
          <w:szCs w:val="24"/>
        </w:rPr>
        <w:t>«</w:t>
      </w:r>
      <w:r>
        <w:rPr>
          <w:color w:val="000000"/>
          <w:sz w:val="24"/>
          <w:szCs w:val="24"/>
        </w:rPr>
        <w:t>тяже</w:t>
      </w:r>
      <w:r>
        <w:rPr>
          <w:color w:val="000000"/>
          <w:spacing w:val="1"/>
          <w:sz w:val="24"/>
          <w:szCs w:val="24"/>
        </w:rPr>
        <w:t>л</w:t>
      </w:r>
      <w:r>
        <w:rPr>
          <w:color w:val="000000"/>
          <w:sz w:val="24"/>
          <w:szCs w:val="24"/>
        </w:rPr>
        <w:t>ее/л</w:t>
      </w:r>
      <w:r>
        <w:rPr>
          <w:color w:val="000000"/>
          <w:spacing w:val="1"/>
          <w:sz w:val="24"/>
          <w:szCs w:val="24"/>
        </w:rPr>
        <w:t>е</w:t>
      </w:r>
      <w:r>
        <w:rPr>
          <w:color w:val="000000"/>
          <w:w w:val="99"/>
          <w:sz w:val="24"/>
          <w:szCs w:val="24"/>
        </w:rPr>
        <w:t>г</w:t>
      </w:r>
      <w:r>
        <w:rPr>
          <w:color w:val="000000"/>
          <w:sz w:val="24"/>
          <w:szCs w:val="24"/>
        </w:rPr>
        <w:t xml:space="preserve">че </w:t>
      </w:r>
      <w:r>
        <w:rPr>
          <w:color w:val="000000"/>
          <w:w w:val="99"/>
          <w:sz w:val="24"/>
          <w:szCs w:val="24"/>
        </w:rPr>
        <w:t>н</w:t>
      </w:r>
      <w:r>
        <w:rPr>
          <w:color w:val="000000"/>
          <w:sz w:val="24"/>
          <w:szCs w:val="24"/>
        </w:rPr>
        <w:t>а/</w:t>
      </w:r>
      <w:r>
        <w:rPr>
          <w:color w:val="000000"/>
          <w:spacing w:val="4"/>
          <w:sz w:val="24"/>
          <w:szCs w:val="24"/>
        </w:rPr>
        <w:t>в</w:t>
      </w:r>
      <w:r>
        <w:rPr>
          <w:color w:val="000000"/>
          <w:spacing w:val="-6"/>
          <w:sz w:val="24"/>
          <w:szCs w:val="24"/>
        </w:rPr>
        <w:t>»</w:t>
      </w:r>
      <w:r>
        <w:rPr>
          <w:color w:val="000000"/>
          <w:sz w:val="24"/>
          <w:szCs w:val="24"/>
        </w:rPr>
        <w:t>.</w:t>
      </w:r>
    </w:p>
    <w:p w:rsidR="002A0840" w:rsidRDefault="002A0840" w:rsidP="002A0840">
      <w:pPr>
        <w:ind w:left="1" w:right="-52" w:firstLine="707"/>
        <w:rPr>
          <w:color w:val="000000"/>
          <w:sz w:val="24"/>
          <w:szCs w:val="24"/>
        </w:rPr>
      </w:pPr>
      <w:r>
        <w:rPr>
          <w:color w:val="000000"/>
          <w:sz w:val="24"/>
          <w:szCs w:val="24"/>
        </w:rPr>
        <w:t>Сто</w:t>
      </w:r>
      <w:r>
        <w:rPr>
          <w:color w:val="000000"/>
          <w:spacing w:val="2"/>
          <w:w w:val="99"/>
          <w:sz w:val="24"/>
          <w:szCs w:val="24"/>
        </w:rPr>
        <w:t>и</w:t>
      </w:r>
      <w:r>
        <w:rPr>
          <w:color w:val="000000"/>
          <w:sz w:val="24"/>
          <w:szCs w:val="24"/>
        </w:rPr>
        <w:t>мо</w:t>
      </w:r>
      <w:r>
        <w:rPr>
          <w:color w:val="000000"/>
          <w:spacing w:val="-1"/>
          <w:sz w:val="24"/>
          <w:szCs w:val="24"/>
        </w:rPr>
        <w:t>с</w:t>
      </w:r>
      <w:r>
        <w:rPr>
          <w:color w:val="000000"/>
          <w:sz w:val="24"/>
          <w:szCs w:val="24"/>
        </w:rPr>
        <w:t>ть (</w:t>
      </w:r>
      <w:r>
        <w:rPr>
          <w:color w:val="000000"/>
          <w:spacing w:val="-1"/>
          <w:sz w:val="24"/>
          <w:szCs w:val="24"/>
        </w:rPr>
        <w:t>е</w:t>
      </w:r>
      <w:r>
        <w:rPr>
          <w:color w:val="000000"/>
          <w:sz w:val="24"/>
          <w:szCs w:val="24"/>
        </w:rPr>
        <w:t>д</w:t>
      </w:r>
      <w:r>
        <w:rPr>
          <w:color w:val="000000"/>
          <w:spacing w:val="1"/>
          <w:w w:val="99"/>
          <w:sz w:val="24"/>
          <w:szCs w:val="24"/>
        </w:rPr>
        <w:t>и</w:t>
      </w:r>
      <w:r>
        <w:rPr>
          <w:color w:val="000000"/>
          <w:w w:val="99"/>
          <w:sz w:val="24"/>
          <w:szCs w:val="24"/>
        </w:rPr>
        <w:t>ни</w:t>
      </w:r>
      <w:r>
        <w:rPr>
          <w:color w:val="000000"/>
          <w:spacing w:val="1"/>
          <w:w w:val="99"/>
          <w:sz w:val="24"/>
          <w:szCs w:val="24"/>
        </w:rPr>
        <w:t>ц</w:t>
      </w:r>
      <w:r>
        <w:rPr>
          <w:color w:val="000000"/>
          <w:sz w:val="24"/>
          <w:szCs w:val="24"/>
        </w:rPr>
        <w:t>ы–</w:t>
      </w:r>
      <w:r>
        <w:rPr>
          <w:color w:val="000000"/>
          <w:spacing w:val="2"/>
          <w:sz w:val="24"/>
          <w:szCs w:val="24"/>
        </w:rPr>
        <w:t>р</w:t>
      </w:r>
      <w:r>
        <w:rPr>
          <w:color w:val="000000"/>
          <w:spacing w:val="-3"/>
          <w:sz w:val="24"/>
          <w:szCs w:val="24"/>
        </w:rPr>
        <w:t>у</w:t>
      </w:r>
      <w:r>
        <w:rPr>
          <w:color w:val="000000"/>
          <w:sz w:val="24"/>
          <w:szCs w:val="24"/>
        </w:rPr>
        <w:t>бл</w:t>
      </w:r>
      <w:r>
        <w:rPr>
          <w:color w:val="000000"/>
          <w:w w:val="99"/>
          <w:sz w:val="24"/>
          <w:szCs w:val="24"/>
        </w:rPr>
        <w:t>ь</w:t>
      </w:r>
      <w:r>
        <w:rPr>
          <w:color w:val="000000"/>
          <w:sz w:val="24"/>
          <w:szCs w:val="24"/>
        </w:rPr>
        <w:t xml:space="preserve">, </w:t>
      </w:r>
      <w:r>
        <w:rPr>
          <w:color w:val="000000"/>
          <w:spacing w:val="1"/>
          <w:sz w:val="24"/>
          <w:szCs w:val="24"/>
        </w:rPr>
        <w:t>к</w:t>
      </w:r>
      <w:r>
        <w:rPr>
          <w:color w:val="000000"/>
          <w:sz w:val="24"/>
          <w:szCs w:val="24"/>
        </w:rPr>
        <w:t>о</w:t>
      </w:r>
      <w:r>
        <w:rPr>
          <w:color w:val="000000"/>
          <w:spacing w:val="1"/>
          <w:sz w:val="24"/>
          <w:szCs w:val="24"/>
        </w:rPr>
        <w:t>п</w:t>
      </w:r>
      <w:r>
        <w:rPr>
          <w:color w:val="000000"/>
          <w:sz w:val="24"/>
          <w:szCs w:val="24"/>
        </w:rPr>
        <w:t>ей</w:t>
      </w:r>
      <w:r>
        <w:rPr>
          <w:color w:val="000000"/>
          <w:spacing w:val="1"/>
          <w:sz w:val="24"/>
          <w:szCs w:val="24"/>
        </w:rPr>
        <w:t>к</w:t>
      </w:r>
      <w:r>
        <w:rPr>
          <w:color w:val="000000"/>
          <w:sz w:val="24"/>
          <w:szCs w:val="24"/>
        </w:rPr>
        <w:t>а);</w:t>
      </w:r>
      <w:r>
        <w:rPr>
          <w:color w:val="000000"/>
          <w:spacing w:val="-3"/>
          <w:sz w:val="24"/>
          <w:szCs w:val="24"/>
        </w:rPr>
        <w:t>у</w:t>
      </w:r>
      <w:r>
        <w:rPr>
          <w:color w:val="000000"/>
          <w:spacing w:val="-1"/>
          <w:sz w:val="24"/>
          <w:szCs w:val="24"/>
        </w:rPr>
        <w:t>с</w:t>
      </w:r>
      <w:r>
        <w:rPr>
          <w:color w:val="000000"/>
          <w:w w:val="99"/>
          <w:sz w:val="24"/>
          <w:szCs w:val="24"/>
        </w:rPr>
        <w:t>т</w:t>
      </w:r>
      <w:r>
        <w:rPr>
          <w:color w:val="000000"/>
          <w:sz w:val="24"/>
          <w:szCs w:val="24"/>
        </w:rPr>
        <w:t>ан</w:t>
      </w:r>
      <w:r>
        <w:rPr>
          <w:color w:val="000000"/>
          <w:spacing w:val="2"/>
          <w:sz w:val="24"/>
          <w:szCs w:val="24"/>
        </w:rPr>
        <w:t>о</w:t>
      </w:r>
      <w:r>
        <w:rPr>
          <w:color w:val="000000"/>
          <w:sz w:val="24"/>
          <w:szCs w:val="24"/>
        </w:rPr>
        <w:t>влен</w:t>
      </w:r>
      <w:r>
        <w:rPr>
          <w:color w:val="000000"/>
          <w:spacing w:val="1"/>
          <w:sz w:val="24"/>
          <w:szCs w:val="24"/>
        </w:rPr>
        <w:t>и</w:t>
      </w:r>
      <w:r>
        <w:rPr>
          <w:color w:val="000000"/>
          <w:sz w:val="24"/>
          <w:szCs w:val="24"/>
        </w:rPr>
        <w:t>е о</w:t>
      </w:r>
      <w:r>
        <w:rPr>
          <w:color w:val="000000"/>
          <w:w w:val="99"/>
          <w:sz w:val="24"/>
          <w:szCs w:val="24"/>
        </w:rPr>
        <w:t>т</w:t>
      </w:r>
      <w:r>
        <w:rPr>
          <w:color w:val="000000"/>
          <w:spacing w:val="2"/>
          <w:sz w:val="24"/>
          <w:szCs w:val="24"/>
        </w:rPr>
        <w:t>н</w:t>
      </w:r>
      <w:r>
        <w:rPr>
          <w:color w:val="000000"/>
          <w:sz w:val="24"/>
          <w:szCs w:val="24"/>
        </w:rPr>
        <w:t>о</w:t>
      </w:r>
      <w:r>
        <w:rPr>
          <w:color w:val="000000"/>
          <w:w w:val="99"/>
          <w:sz w:val="24"/>
          <w:szCs w:val="24"/>
        </w:rPr>
        <w:t>ш</w:t>
      </w:r>
      <w:r>
        <w:rPr>
          <w:color w:val="000000"/>
          <w:sz w:val="24"/>
          <w:szCs w:val="24"/>
        </w:rPr>
        <w:t>ен</w:t>
      </w:r>
      <w:r>
        <w:rPr>
          <w:color w:val="000000"/>
          <w:spacing w:val="1"/>
          <w:sz w:val="24"/>
          <w:szCs w:val="24"/>
        </w:rPr>
        <w:t>и</w:t>
      </w:r>
      <w:r>
        <w:rPr>
          <w:color w:val="000000"/>
          <w:sz w:val="24"/>
          <w:szCs w:val="24"/>
        </w:rPr>
        <w:t xml:space="preserve">я </w:t>
      </w:r>
      <w:r>
        <w:rPr>
          <w:color w:val="000000"/>
          <w:spacing w:val="-6"/>
          <w:sz w:val="24"/>
          <w:szCs w:val="24"/>
        </w:rPr>
        <w:t>«</w:t>
      </w:r>
      <w:r>
        <w:rPr>
          <w:color w:val="000000"/>
          <w:sz w:val="24"/>
          <w:szCs w:val="24"/>
        </w:rPr>
        <w:t>д</w:t>
      </w:r>
      <w:r>
        <w:rPr>
          <w:color w:val="000000"/>
          <w:spacing w:val="2"/>
          <w:sz w:val="24"/>
          <w:szCs w:val="24"/>
        </w:rPr>
        <w:t>о</w:t>
      </w:r>
      <w:r>
        <w:rPr>
          <w:color w:val="000000"/>
          <w:sz w:val="24"/>
          <w:szCs w:val="24"/>
        </w:rPr>
        <w:t>роже/де</w:t>
      </w:r>
      <w:r>
        <w:rPr>
          <w:color w:val="000000"/>
          <w:w w:val="99"/>
          <w:sz w:val="24"/>
          <w:szCs w:val="24"/>
        </w:rPr>
        <w:t>ш</w:t>
      </w:r>
      <w:r>
        <w:rPr>
          <w:color w:val="000000"/>
          <w:sz w:val="24"/>
          <w:szCs w:val="24"/>
        </w:rPr>
        <w:t>ев</w:t>
      </w:r>
      <w:r>
        <w:rPr>
          <w:color w:val="000000"/>
          <w:w w:val="99"/>
          <w:sz w:val="24"/>
          <w:szCs w:val="24"/>
        </w:rPr>
        <w:t>л</w:t>
      </w:r>
      <w:r>
        <w:rPr>
          <w:color w:val="000000"/>
          <w:sz w:val="24"/>
          <w:szCs w:val="24"/>
        </w:rPr>
        <w:t xml:space="preserve">е </w:t>
      </w:r>
      <w:r>
        <w:rPr>
          <w:color w:val="000000"/>
          <w:w w:val="99"/>
          <w:sz w:val="24"/>
          <w:szCs w:val="24"/>
        </w:rPr>
        <w:t>н</w:t>
      </w:r>
      <w:r>
        <w:rPr>
          <w:color w:val="000000"/>
          <w:sz w:val="24"/>
          <w:szCs w:val="24"/>
        </w:rPr>
        <w:t>а/</w:t>
      </w:r>
      <w:r>
        <w:rPr>
          <w:color w:val="000000"/>
          <w:spacing w:val="5"/>
          <w:sz w:val="24"/>
          <w:szCs w:val="24"/>
        </w:rPr>
        <w:t>в</w:t>
      </w:r>
      <w:r>
        <w:rPr>
          <w:color w:val="000000"/>
          <w:spacing w:val="-7"/>
          <w:sz w:val="24"/>
          <w:szCs w:val="24"/>
        </w:rPr>
        <w:t>»</w:t>
      </w:r>
      <w:r>
        <w:rPr>
          <w:color w:val="000000"/>
          <w:sz w:val="24"/>
          <w:szCs w:val="24"/>
        </w:rPr>
        <w:t>. С</w:t>
      </w:r>
      <w:r>
        <w:rPr>
          <w:color w:val="000000"/>
          <w:w w:val="99"/>
          <w:sz w:val="24"/>
          <w:szCs w:val="24"/>
        </w:rPr>
        <w:t>о</w:t>
      </w:r>
      <w:r>
        <w:rPr>
          <w:color w:val="000000"/>
          <w:sz w:val="24"/>
          <w:szCs w:val="24"/>
        </w:rPr>
        <w:t>от</w:t>
      </w:r>
      <w:r>
        <w:rPr>
          <w:color w:val="000000"/>
          <w:spacing w:val="2"/>
          <w:w w:val="99"/>
          <w:sz w:val="24"/>
          <w:szCs w:val="24"/>
        </w:rPr>
        <w:t>н</w:t>
      </w:r>
      <w:r>
        <w:rPr>
          <w:color w:val="000000"/>
          <w:sz w:val="24"/>
          <w:szCs w:val="24"/>
        </w:rPr>
        <w:t>оше</w:t>
      </w:r>
      <w:r>
        <w:rPr>
          <w:color w:val="000000"/>
          <w:spacing w:val="2"/>
          <w:w w:val="99"/>
          <w:sz w:val="24"/>
          <w:szCs w:val="24"/>
        </w:rPr>
        <w:t>н</w:t>
      </w:r>
      <w:r>
        <w:rPr>
          <w:color w:val="000000"/>
          <w:spacing w:val="1"/>
          <w:w w:val="99"/>
          <w:sz w:val="24"/>
          <w:szCs w:val="24"/>
        </w:rPr>
        <w:t>и</w:t>
      </w:r>
      <w:r>
        <w:rPr>
          <w:color w:val="000000"/>
          <w:sz w:val="24"/>
          <w:szCs w:val="24"/>
        </w:rPr>
        <w:t xml:space="preserve">е </w:t>
      </w:r>
      <w:r>
        <w:rPr>
          <w:color w:val="000000"/>
          <w:spacing w:val="-9"/>
          <w:sz w:val="24"/>
          <w:szCs w:val="24"/>
        </w:rPr>
        <w:t>«</w:t>
      </w:r>
      <w:r>
        <w:rPr>
          <w:color w:val="000000"/>
          <w:spacing w:val="2"/>
          <w:w w:val="99"/>
          <w:sz w:val="24"/>
          <w:szCs w:val="24"/>
        </w:rPr>
        <w:t>ц</w:t>
      </w:r>
      <w:r>
        <w:rPr>
          <w:color w:val="000000"/>
          <w:sz w:val="24"/>
          <w:szCs w:val="24"/>
        </w:rPr>
        <w:t>е</w:t>
      </w:r>
      <w:r>
        <w:rPr>
          <w:color w:val="000000"/>
          <w:spacing w:val="1"/>
          <w:w w:val="99"/>
          <w:sz w:val="24"/>
          <w:szCs w:val="24"/>
        </w:rPr>
        <w:t>н</w:t>
      </w:r>
      <w:r>
        <w:rPr>
          <w:color w:val="000000"/>
          <w:sz w:val="24"/>
          <w:szCs w:val="24"/>
        </w:rPr>
        <w:t>а, кол</w:t>
      </w:r>
      <w:r>
        <w:rPr>
          <w:color w:val="000000"/>
          <w:spacing w:val="1"/>
          <w:w w:val="99"/>
          <w:sz w:val="24"/>
          <w:szCs w:val="24"/>
        </w:rPr>
        <w:t>и</w:t>
      </w:r>
      <w:r>
        <w:rPr>
          <w:color w:val="000000"/>
          <w:sz w:val="24"/>
          <w:szCs w:val="24"/>
        </w:rPr>
        <w:t>че</w:t>
      </w:r>
      <w:r>
        <w:rPr>
          <w:color w:val="000000"/>
          <w:spacing w:val="-1"/>
          <w:sz w:val="24"/>
          <w:szCs w:val="24"/>
        </w:rPr>
        <w:t>с</w:t>
      </w:r>
      <w:r>
        <w:rPr>
          <w:color w:val="000000"/>
          <w:w w:val="99"/>
          <w:sz w:val="24"/>
          <w:szCs w:val="24"/>
        </w:rPr>
        <w:t>т</w:t>
      </w:r>
      <w:r>
        <w:rPr>
          <w:color w:val="000000"/>
          <w:sz w:val="24"/>
          <w:szCs w:val="24"/>
        </w:rPr>
        <w:t xml:space="preserve">во, </w:t>
      </w:r>
      <w:r>
        <w:rPr>
          <w:color w:val="000000"/>
          <w:spacing w:val="-1"/>
          <w:sz w:val="24"/>
          <w:szCs w:val="24"/>
        </w:rPr>
        <w:t>с</w:t>
      </w:r>
      <w:r>
        <w:rPr>
          <w:color w:val="000000"/>
          <w:w w:val="99"/>
          <w:sz w:val="24"/>
          <w:szCs w:val="24"/>
        </w:rPr>
        <w:t>т</w:t>
      </w:r>
      <w:r>
        <w:rPr>
          <w:color w:val="000000"/>
          <w:sz w:val="24"/>
          <w:szCs w:val="24"/>
        </w:rPr>
        <w:t>о</w:t>
      </w:r>
      <w:r>
        <w:rPr>
          <w:color w:val="000000"/>
          <w:spacing w:val="1"/>
          <w:sz w:val="24"/>
          <w:szCs w:val="24"/>
        </w:rPr>
        <w:t>и</w:t>
      </w:r>
      <w:r>
        <w:rPr>
          <w:color w:val="000000"/>
          <w:sz w:val="24"/>
          <w:szCs w:val="24"/>
        </w:rPr>
        <w:t>мос</w:t>
      </w:r>
      <w:r>
        <w:rPr>
          <w:color w:val="000000"/>
          <w:w w:val="99"/>
          <w:sz w:val="24"/>
          <w:szCs w:val="24"/>
        </w:rPr>
        <w:t>т</w:t>
      </w:r>
      <w:r>
        <w:rPr>
          <w:color w:val="000000"/>
          <w:spacing w:val="5"/>
          <w:w w:val="99"/>
          <w:sz w:val="24"/>
          <w:szCs w:val="24"/>
        </w:rPr>
        <w:t>ь</w:t>
      </w:r>
      <w:r>
        <w:rPr>
          <w:color w:val="000000"/>
          <w:sz w:val="24"/>
          <w:szCs w:val="24"/>
        </w:rPr>
        <w:t>» в прак</w:t>
      </w:r>
      <w:r>
        <w:rPr>
          <w:color w:val="000000"/>
          <w:w w:val="99"/>
          <w:sz w:val="24"/>
          <w:szCs w:val="24"/>
        </w:rPr>
        <w:t>т</w:t>
      </w:r>
      <w:r>
        <w:rPr>
          <w:color w:val="000000"/>
          <w:spacing w:val="1"/>
          <w:sz w:val="24"/>
          <w:szCs w:val="24"/>
        </w:rPr>
        <w:t>и</w:t>
      </w:r>
      <w:r>
        <w:rPr>
          <w:color w:val="000000"/>
          <w:sz w:val="24"/>
          <w:szCs w:val="24"/>
        </w:rPr>
        <w:t>ческой с</w:t>
      </w:r>
      <w:r>
        <w:rPr>
          <w:color w:val="000000"/>
          <w:spacing w:val="1"/>
          <w:sz w:val="24"/>
          <w:szCs w:val="24"/>
        </w:rPr>
        <w:t>и</w:t>
      </w:r>
      <w:r>
        <w:rPr>
          <w:color w:val="000000"/>
          <w:spacing w:val="3"/>
          <w:w w:val="99"/>
          <w:sz w:val="24"/>
          <w:szCs w:val="24"/>
        </w:rPr>
        <w:t>т</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ии</w:t>
      </w:r>
      <w:r>
        <w:rPr>
          <w:color w:val="000000"/>
          <w:sz w:val="24"/>
          <w:szCs w:val="24"/>
        </w:rPr>
        <w:t>.</w:t>
      </w:r>
    </w:p>
    <w:p w:rsidR="002A0840" w:rsidRDefault="002A0840" w:rsidP="002A0840">
      <w:pPr>
        <w:spacing w:before="1"/>
        <w:ind w:left="1" w:right="-52" w:firstLine="707"/>
        <w:rPr>
          <w:color w:val="000000"/>
          <w:sz w:val="24"/>
          <w:szCs w:val="24"/>
        </w:rPr>
      </w:pPr>
      <w:r>
        <w:rPr>
          <w:color w:val="000000"/>
          <w:spacing w:val="-1"/>
          <w:sz w:val="24"/>
          <w:szCs w:val="24"/>
        </w:rPr>
        <w:t>В</w:t>
      </w:r>
      <w:r>
        <w:rPr>
          <w:color w:val="000000"/>
          <w:sz w:val="24"/>
          <w:szCs w:val="24"/>
        </w:rPr>
        <w:t>р</w:t>
      </w:r>
      <w:r>
        <w:rPr>
          <w:color w:val="000000"/>
          <w:spacing w:val="-1"/>
          <w:sz w:val="24"/>
          <w:szCs w:val="24"/>
        </w:rPr>
        <w:t>е</w:t>
      </w:r>
      <w:r>
        <w:rPr>
          <w:color w:val="000000"/>
          <w:sz w:val="24"/>
          <w:szCs w:val="24"/>
        </w:rPr>
        <w:t xml:space="preserve">мя </w:t>
      </w:r>
      <w:r>
        <w:rPr>
          <w:color w:val="000000"/>
          <w:spacing w:val="1"/>
          <w:sz w:val="24"/>
          <w:szCs w:val="24"/>
        </w:rPr>
        <w:t>(</w:t>
      </w:r>
      <w:r>
        <w:rPr>
          <w:color w:val="000000"/>
          <w:sz w:val="24"/>
          <w:szCs w:val="24"/>
        </w:rPr>
        <w:t>ед</w:t>
      </w:r>
      <w:r>
        <w:rPr>
          <w:color w:val="000000"/>
          <w:spacing w:val="1"/>
          <w:w w:val="99"/>
          <w:sz w:val="24"/>
          <w:szCs w:val="24"/>
        </w:rPr>
        <w:t>ин</w:t>
      </w:r>
      <w:r>
        <w:rPr>
          <w:color w:val="000000"/>
          <w:w w:val="99"/>
          <w:sz w:val="24"/>
          <w:szCs w:val="24"/>
        </w:rPr>
        <w:t>иц</w:t>
      </w:r>
      <w:r>
        <w:rPr>
          <w:color w:val="000000"/>
          <w:sz w:val="24"/>
          <w:szCs w:val="24"/>
        </w:rPr>
        <w:t>а вр</w:t>
      </w:r>
      <w:r>
        <w:rPr>
          <w:color w:val="000000"/>
          <w:spacing w:val="-1"/>
          <w:sz w:val="24"/>
          <w:szCs w:val="24"/>
        </w:rPr>
        <w:t>е</w:t>
      </w:r>
      <w:r>
        <w:rPr>
          <w:color w:val="000000"/>
          <w:spacing w:val="1"/>
          <w:sz w:val="24"/>
          <w:szCs w:val="24"/>
        </w:rPr>
        <w:t>ме</w:t>
      </w:r>
      <w:r>
        <w:rPr>
          <w:color w:val="000000"/>
          <w:spacing w:val="1"/>
          <w:w w:val="99"/>
          <w:sz w:val="24"/>
          <w:szCs w:val="24"/>
        </w:rPr>
        <w:t>н</w:t>
      </w:r>
      <w:r>
        <w:rPr>
          <w:color w:val="000000"/>
          <w:w w:val="99"/>
          <w:sz w:val="24"/>
          <w:szCs w:val="24"/>
        </w:rPr>
        <w:t>и</w:t>
      </w:r>
      <w:r>
        <w:rPr>
          <w:color w:val="000000"/>
          <w:sz w:val="24"/>
          <w:szCs w:val="24"/>
        </w:rPr>
        <w:t>–се</w:t>
      </w:r>
      <w:r>
        <w:rPr>
          <w:color w:val="000000"/>
          <w:spacing w:val="2"/>
          <w:sz w:val="24"/>
          <w:szCs w:val="24"/>
        </w:rPr>
        <w:t>к</w:t>
      </w:r>
      <w:r>
        <w:rPr>
          <w:color w:val="000000"/>
          <w:spacing w:val="-6"/>
          <w:sz w:val="24"/>
          <w:szCs w:val="24"/>
        </w:rPr>
        <w:t>у</w:t>
      </w:r>
      <w:r>
        <w:rPr>
          <w:color w:val="000000"/>
          <w:sz w:val="24"/>
          <w:szCs w:val="24"/>
        </w:rPr>
        <w:t>н</w:t>
      </w:r>
      <w:r>
        <w:rPr>
          <w:color w:val="000000"/>
          <w:spacing w:val="3"/>
          <w:sz w:val="24"/>
          <w:szCs w:val="24"/>
        </w:rPr>
        <w:t>д</w:t>
      </w:r>
      <w:r>
        <w:rPr>
          <w:color w:val="000000"/>
          <w:sz w:val="24"/>
          <w:szCs w:val="24"/>
        </w:rPr>
        <w:t xml:space="preserve">а); </w:t>
      </w:r>
      <w:r>
        <w:rPr>
          <w:color w:val="000000"/>
          <w:spacing w:val="-3"/>
          <w:sz w:val="24"/>
          <w:szCs w:val="24"/>
        </w:rPr>
        <w:t>у</w:t>
      </w:r>
      <w:r>
        <w:rPr>
          <w:color w:val="000000"/>
          <w:spacing w:val="-1"/>
          <w:sz w:val="24"/>
          <w:szCs w:val="24"/>
        </w:rPr>
        <w:t>с</w:t>
      </w:r>
      <w:r>
        <w:rPr>
          <w:color w:val="000000"/>
          <w:spacing w:val="2"/>
          <w:w w:val="99"/>
          <w:sz w:val="24"/>
          <w:szCs w:val="24"/>
        </w:rPr>
        <w:t>т</w:t>
      </w:r>
      <w:r>
        <w:rPr>
          <w:color w:val="000000"/>
          <w:sz w:val="24"/>
          <w:szCs w:val="24"/>
        </w:rPr>
        <w:t>ановлен</w:t>
      </w:r>
      <w:r>
        <w:rPr>
          <w:color w:val="000000"/>
          <w:spacing w:val="1"/>
          <w:sz w:val="24"/>
          <w:szCs w:val="24"/>
        </w:rPr>
        <w:t>и</w:t>
      </w:r>
      <w:r>
        <w:rPr>
          <w:color w:val="000000"/>
          <w:sz w:val="24"/>
          <w:szCs w:val="24"/>
        </w:rPr>
        <w:t>е о</w:t>
      </w:r>
      <w:r>
        <w:rPr>
          <w:color w:val="000000"/>
          <w:w w:val="99"/>
          <w:sz w:val="24"/>
          <w:szCs w:val="24"/>
        </w:rPr>
        <w:t>т</w:t>
      </w:r>
      <w:r>
        <w:rPr>
          <w:color w:val="000000"/>
          <w:spacing w:val="1"/>
          <w:sz w:val="24"/>
          <w:szCs w:val="24"/>
        </w:rPr>
        <w:t>н</w:t>
      </w:r>
      <w:r>
        <w:rPr>
          <w:color w:val="000000"/>
          <w:sz w:val="24"/>
          <w:szCs w:val="24"/>
        </w:rPr>
        <w:t>о</w:t>
      </w:r>
      <w:r>
        <w:rPr>
          <w:color w:val="000000"/>
          <w:w w:val="99"/>
          <w:sz w:val="24"/>
          <w:szCs w:val="24"/>
        </w:rPr>
        <w:t>ш</w:t>
      </w:r>
      <w:r>
        <w:rPr>
          <w:color w:val="000000"/>
          <w:sz w:val="24"/>
          <w:szCs w:val="24"/>
        </w:rPr>
        <w:t>е</w:t>
      </w:r>
      <w:r>
        <w:rPr>
          <w:color w:val="000000"/>
          <w:spacing w:val="1"/>
          <w:sz w:val="24"/>
          <w:szCs w:val="24"/>
        </w:rPr>
        <w:t>ни</w:t>
      </w:r>
      <w:r>
        <w:rPr>
          <w:color w:val="000000"/>
          <w:sz w:val="24"/>
          <w:szCs w:val="24"/>
        </w:rPr>
        <w:t xml:space="preserve">я </w:t>
      </w:r>
      <w:r>
        <w:rPr>
          <w:color w:val="000000"/>
          <w:spacing w:val="-5"/>
          <w:sz w:val="24"/>
          <w:szCs w:val="24"/>
        </w:rPr>
        <w:t>«</w:t>
      </w:r>
      <w:r>
        <w:rPr>
          <w:color w:val="000000"/>
          <w:sz w:val="24"/>
          <w:szCs w:val="24"/>
        </w:rPr>
        <w:t>быс</w:t>
      </w:r>
      <w:r>
        <w:rPr>
          <w:color w:val="000000"/>
          <w:w w:val="99"/>
          <w:sz w:val="24"/>
          <w:szCs w:val="24"/>
        </w:rPr>
        <w:t>т</w:t>
      </w:r>
      <w:r>
        <w:rPr>
          <w:color w:val="000000"/>
          <w:sz w:val="24"/>
          <w:szCs w:val="24"/>
        </w:rPr>
        <w:t>рее/мед</w:t>
      </w:r>
      <w:r>
        <w:rPr>
          <w:color w:val="000000"/>
          <w:w w:val="99"/>
          <w:sz w:val="24"/>
          <w:szCs w:val="24"/>
        </w:rPr>
        <w:t>л</w:t>
      </w:r>
      <w:r>
        <w:rPr>
          <w:color w:val="000000"/>
          <w:sz w:val="24"/>
          <w:szCs w:val="24"/>
        </w:rPr>
        <w:t>е</w:t>
      </w:r>
      <w:r>
        <w:rPr>
          <w:color w:val="000000"/>
          <w:w w:val="99"/>
          <w:sz w:val="24"/>
          <w:szCs w:val="24"/>
        </w:rPr>
        <w:t>нн</w:t>
      </w:r>
      <w:r>
        <w:rPr>
          <w:color w:val="000000"/>
          <w:sz w:val="24"/>
          <w:szCs w:val="24"/>
        </w:rPr>
        <w:t xml:space="preserve">ее </w:t>
      </w:r>
      <w:r>
        <w:rPr>
          <w:color w:val="000000"/>
          <w:w w:val="99"/>
          <w:sz w:val="24"/>
          <w:szCs w:val="24"/>
        </w:rPr>
        <w:t>н</w:t>
      </w:r>
      <w:r>
        <w:rPr>
          <w:color w:val="000000"/>
          <w:sz w:val="24"/>
          <w:szCs w:val="24"/>
        </w:rPr>
        <w:t>а/</w:t>
      </w:r>
      <w:r>
        <w:rPr>
          <w:color w:val="000000"/>
          <w:spacing w:val="5"/>
          <w:sz w:val="24"/>
          <w:szCs w:val="24"/>
        </w:rPr>
        <w:t>в</w:t>
      </w:r>
      <w:r>
        <w:rPr>
          <w:color w:val="000000"/>
          <w:spacing w:val="-7"/>
          <w:sz w:val="24"/>
          <w:szCs w:val="24"/>
        </w:rPr>
        <w:t>»</w:t>
      </w:r>
      <w:r>
        <w:rPr>
          <w:color w:val="000000"/>
          <w:sz w:val="24"/>
          <w:szCs w:val="24"/>
        </w:rPr>
        <w:t xml:space="preserve">. </w:t>
      </w:r>
      <w:r>
        <w:rPr>
          <w:color w:val="000000"/>
          <w:spacing w:val="1"/>
          <w:sz w:val="24"/>
          <w:szCs w:val="24"/>
        </w:rPr>
        <w:t>С</w:t>
      </w:r>
      <w:r>
        <w:rPr>
          <w:color w:val="000000"/>
          <w:sz w:val="24"/>
          <w:szCs w:val="24"/>
        </w:rPr>
        <w:t>оот</w:t>
      </w:r>
      <w:r>
        <w:rPr>
          <w:color w:val="000000"/>
          <w:spacing w:val="2"/>
          <w:w w:val="99"/>
          <w:sz w:val="24"/>
          <w:szCs w:val="24"/>
        </w:rPr>
        <w:t>н</w:t>
      </w:r>
      <w:r>
        <w:rPr>
          <w:color w:val="000000"/>
          <w:sz w:val="24"/>
          <w:szCs w:val="24"/>
        </w:rPr>
        <w:t>оше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4"/>
          <w:sz w:val="24"/>
          <w:szCs w:val="24"/>
        </w:rPr>
        <w:t>«</w:t>
      </w:r>
      <w:r>
        <w:rPr>
          <w:color w:val="000000"/>
          <w:w w:val="99"/>
          <w:sz w:val="24"/>
          <w:szCs w:val="24"/>
        </w:rPr>
        <w:t>н</w:t>
      </w:r>
      <w:r>
        <w:rPr>
          <w:color w:val="000000"/>
          <w:sz w:val="24"/>
          <w:szCs w:val="24"/>
        </w:rPr>
        <w:t>ач</w:t>
      </w:r>
      <w:r>
        <w:rPr>
          <w:color w:val="000000"/>
          <w:spacing w:val="-1"/>
          <w:sz w:val="24"/>
          <w:szCs w:val="24"/>
        </w:rPr>
        <w:t>а</w:t>
      </w:r>
      <w:r>
        <w:rPr>
          <w:color w:val="000000"/>
          <w:sz w:val="24"/>
          <w:szCs w:val="24"/>
        </w:rPr>
        <w:t>ло, о</w:t>
      </w:r>
      <w:r>
        <w:rPr>
          <w:color w:val="000000"/>
          <w:spacing w:val="1"/>
          <w:sz w:val="24"/>
          <w:szCs w:val="24"/>
        </w:rPr>
        <w:t>к</w:t>
      </w:r>
      <w:r>
        <w:rPr>
          <w:color w:val="000000"/>
          <w:sz w:val="24"/>
          <w:szCs w:val="24"/>
        </w:rPr>
        <w:t>о</w:t>
      </w:r>
      <w:r>
        <w:rPr>
          <w:color w:val="000000"/>
          <w:spacing w:val="1"/>
          <w:sz w:val="24"/>
          <w:szCs w:val="24"/>
        </w:rPr>
        <w:t>н</w:t>
      </w:r>
      <w:r>
        <w:rPr>
          <w:color w:val="000000"/>
          <w:sz w:val="24"/>
          <w:szCs w:val="24"/>
        </w:rPr>
        <w:t>чан</w:t>
      </w:r>
      <w:r>
        <w:rPr>
          <w:color w:val="000000"/>
          <w:spacing w:val="1"/>
          <w:sz w:val="24"/>
          <w:szCs w:val="24"/>
        </w:rPr>
        <w:t>и</w:t>
      </w:r>
      <w:r>
        <w:rPr>
          <w:color w:val="000000"/>
          <w:sz w:val="24"/>
          <w:szCs w:val="24"/>
        </w:rPr>
        <w:t xml:space="preserve">е, </w:t>
      </w:r>
      <w:r>
        <w:rPr>
          <w:color w:val="000000"/>
          <w:spacing w:val="1"/>
          <w:sz w:val="24"/>
          <w:szCs w:val="24"/>
        </w:rPr>
        <w:t>п</w:t>
      </w:r>
      <w:r>
        <w:rPr>
          <w:color w:val="000000"/>
          <w:sz w:val="24"/>
          <w:szCs w:val="24"/>
        </w:rPr>
        <w:t>родолж</w:t>
      </w:r>
      <w:r>
        <w:rPr>
          <w:color w:val="000000"/>
          <w:spacing w:val="1"/>
          <w:sz w:val="24"/>
          <w:szCs w:val="24"/>
        </w:rPr>
        <w:t>и</w:t>
      </w:r>
      <w:r>
        <w:rPr>
          <w:color w:val="000000"/>
          <w:w w:val="99"/>
          <w:sz w:val="24"/>
          <w:szCs w:val="24"/>
        </w:rPr>
        <w:t>т</w:t>
      </w:r>
      <w:r>
        <w:rPr>
          <w:color w:val="000000"/>
          <w:sz w:val="24"/>
          <w:szCs w:val="24"/>
        </w:rPr>
        <w:t>ел</w:t>
      </w:r>
      <w:r>
        <w:rPr>
          <w:color w:val="000000"/>
          <w:spacing w:val="1"/>
          <w:sz w:val="24"/>
          <w:szCs w:val="24"/>
        </w:rPr>
        <w:t>ьн</w:t>
      </w:r>
      <w:r>
        <w:rPr>
          <w:color w:val="000000"/>
          <w:sz w:val="24"/>
          <w:szCs w:val="24"/>
        </w:rPr>
        <w:t>ос</w:t>
      </w:r>
      <w:r>
        <w:rPr>
          <w:color w:val="000000"/>
          <w:spacing w:val="-1"/>
          <w:w w:val="99"/>
          <w:sz w:val="24"/>
          <w:szCs w:val="24"/>
        </w:rPr>
        <w:t>т</w:t>
      </w:r>
      <w:r>
        <w:rPr>
          <w:color w:val="000000"/>
          <w:sz w:val="24"/>
          <w:szCs w:val="24"/>
        </w:rPr>
        <w:t>ь собы</w:t>
      </w:r>
      <w:r>
        <w:rPr>
          <w:color w:val="000000"/>
          <w:w w:val="99"/>
          <w:sz w:val="24"/>
          <w:szCs w:val="24"/>
        </w:rPr>
        <w:t>т</w:t>
      </w:r>
      <w:r>
        <w:rPr>
          <w:color w:val="000000"/>
          <w:spacing w:val="1"/>
          <w:sz w:val="24"/>
          <w:szCs w:val="24"/>
        </w:rPr>
        <w:t>и</w:t>
      </w:r>
      <w:r>
        <w:rPr>
          <w:color w:val="000000"/>
          <w:spacing w:val="2"/>
          <w:sz w:val="24"/>
          <w:szCs w:val="24"/>
        </w:rPr>
        <w:t>я</w:t>
      </w:r>
      <w:r>
        <w:rPr>
          <w:color w:val="000000"/>
          <w:sz w:val="24"/>
          <w:szCs w:val="24"/>
        </w:rPr>
        <w:t xml:space="preserve">» в </w:t>
      </w:r>
      <w:r>
        <w:rPr>
          <w:color w:val="000000"/>
          <w:spacing w:val="1"/>
          <w:sz w:val="24"/>
          <w:szCs w:val="24"/>
        </w:rPr>
        <w:t>п</w:t>
      </w:r>
      <w:r>
        <w:rPr>
          <w:color w:val="000000"/>
          <w:sz w:val="24"/>
          <w:szCs w:val="24"/>
        </w:rPr>
        <w:t>рак</w:t>
      </w:r>
      <w:r>
        <w:rPr>
          <w:color w:val="000000"/>
          <w:w w:val="99"/>
          <w:sz w:val="24"/>
          <w:szCs w:val="24"/>
        </w:rPr>
        <w:t>т</w:t>
      </w:r>
      <w:r>
        <w:rPr>
          <w:color w:val="000000"/>
          <w:spacing w:val="1"/>
          <w:w w:val="99"/>
          <w:sz w:val="24"/>
          <w:szCs w:val="24"/>
        </w:rPr>
        <w:t>и</w:t>
      </w:r>
      <w:r>
        <w:rPr>
          <w:color w:val="000000"/>
          <w:sz w:val="24"/>
          <w:szCs w:val="24"/>
        </w:rPr>
        <w:t>ческо</w:t>
      </w:r>
      <w:r>
        <w:rPr>
          <w:color w:val="000000"/>
          <w:w w:val="99"/>
          <w:sz w:val="24"/>
          <w:szCs w:val="24"/>
        </w:rPr>
        <w:t>й</w:t>
      </w:r>
      <w:r>
        <w:rPr>
          <w:color w:val="000000"/>
          <w:sz w:val="24"/>
          <w:szCs w:val="24"/>
        </w:rPr>
        <w:t xml:space="preserve"> с</w:t>
      </w:r>
      <w:r>
        <w:rPr>
          <w:color w:val="000000"/>
          <w:w w:val="99"/>
          <w:sz w:val="24"/>
          <w:szCs w:val="24"/>
        </w:rPr>
        <w:t>и</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ц</w:t>
      </w:r>
      <w:r>
        <w:rPr>
          <w:color w:val="000000"/>
          <w:spacing w:val="1"/>
          <w:w w:val="99"/>
          <w:sz w:val="24"/>
          <w:szCs w:val="24"/>
        </w:rPr>
        <w:t>и</w:t>
      </w:r>
      <w:r>
        <w:rPr>
          <w:color w:val="000000"/>
          <w:spacing w:val="1"/>
          <w:sz w:val="24"/>
          <w:szCs w:val="24"/>
        </w:rPr>
        <w:t>и</w:t>
      </w:r>
      <w:r>
        <w:rPr>
          <w:color w:val="000000"/>
          <w:sz w:val="24"/>
          <w:szCs w:val="24"/>
        </w:rPr>
        <w:t>.</w:t>
      </w:r>
    </w:p>
    <w:p w:rsidR="002A0840" w:rsidRDefault="002A0840" w:rsidP="002A0840">
      <w:pPr>
        <w:ind w:left="1" w:right="-55" w:firstLine="707"/>
        <w:rPr>
          <w:color w:val="000000"/>
          <w:sz w:val="24"/>
          <w:szCs w:val="24"/>
        </w:rPr>
      </w:pPr>
      <w:r>
        <w:rPr>
          <w:color w:val="000000"/>
          <w:sz w:val="24"/>
          <w:szCs w:val="24"/>
        </w:rPr>
        <w:t>Дл</w:t>
      </w:r>
      <w:r>
        <w:rPr>
          <w:color w:val="000000"/>
          <w:w w:val="99"/>
          <w:sz w:val="24"/>
          <w:szCs w:val="24"/>
        </w:rPr>
        <w:t>и</w:t>
      </w:r>
      <w:r>
        <w:rPr>
          <w:color w:val="000000"/>
          <w:spacing w:val="1"/>
          <w:w w:val="99"/>
          <w:sz w:val="24"/>
          <w:szCs w:val="24"/>
        </w:rPr>
        <w:t>н</w:t>
      </w:r>
      <w:r>
        <w:rPr>
          <w:color w:val="000000"/>
          <w:sz w:val="24"/>
          <w:szCs w:val="24"/>
        </w:rPr>
        <w:t>а (</w:t>
      </w:r>
      <w:r>
        <w:rPr>
          <w:color w:val="000000"/>
          <w:spacing w:val="-1"/>
          <w:sz w:val="24"/>
          <w:szCs w:val="24"/>
        </w:rPr>
        <w:t>е</w:t>
      </w:r>
      <w:r>
        <w:rPr>
          <w:color w:val="000000"/>
          <w:sz w:val="24"/>
          <w:szCs w:val="24"/>
        </w:rPr>
        <w:t>д</w:t>
      </w:r>
      <w:r>
        <w:rPr>
          <w:color w:val="000000"/>
          <w:spacing w:val="1"/>
          <w:w w:val="99"/>
          <w:sz w:val="24"/>
          <w:szCs w:val="24"/>
        </w:rPr>
        <w:t>ин</w:t>
      </w:r>
      <w:r>
        <w:rPr>
          <w:color w:val="000000"/>
          <w:w w:val="99"/>
          <w:sz w:val="24"/>
          <w:szCs w:val="24"/>
        </w:rPr>
        <w:t>иц</w:t>
      </w:r>
      <w:r>
        <w:rPr>
          <w:color w:val="000000"/>
          <w:sz w:val="24"/>
          <w:szCs w:val="24"/>
        </w:rPr>
        <w:t>а дл</w:t>
      </w:r>
      <w:r>
        <w:rPr>
          <w:color w:val="000000"/>
          <w:w w:val="99"/>
          <w:sz w:val="24"/>
          <w:szCs w:val="24"/>
        </w:rPr>
        <w:t>и</w:t>
      </w:r>
      <w:r>
        <w:rPr>
          <w:color w:val="000000"/>
          <w:spacing w:val="1"/>
          <w:w w:val="99"/>
          <w:sz w:val="24"/>
          <w:szCs w:val="24"/>
        </w:rPr>
        <w:t>н</w:t>
      </w:r>
      <w:r>
        <w:rPr>
          <w:color w:val="000000"/>
          <w:sz w:val="24"/>
          <w:szCs w:val="24"/>
        </w:rPr>
        <w:t>ы–милл</w:t>
      </w:r>
      <w:r>
        <w:rPr>
          <w:color w:val="000000"/>
          <w:spacing w:val="1"/>
          <w:sz w:val="24"/>
          <w:szCs w:val="24"/>
        </w:rPr>
        <w:t>и</w:t>
      </w:r>
      <w:r>
        <w:rPr>
          <w:color w:val="000000"/>
          <w:sz w:val="24"/>
          <w:szCs w:val="24"/>
        </w:rPr>
        <w:t>ме</w:t>
      </w:r>
      <w:r>
        <w:rPr>
          <w:color w:val="000000"/>
          <w:w w:val="99"/>
          <w:sz w:val="24"/>
          <w:szCs w:val="24"/>
        </w:rPr>
        <w:t>т</w:t>
      </w:r>
      <w:r>
        <w:rPr>
          <w:color w:val="000000"/>
          <w:sz w:val="24"/>
          <w:szCs w:val="24"/>
        </w:rPr>
        <w:t xml:space="preserve">р, </w:t>
      </w:r>
      <w:r>
        <w:rPr>
          <w:color w:val="000000"/>
          <w:spacing w:val="1"/>
          <w:sz w:val="24"/>
          <w:szCs w:val="24"/>
        </w:rPr>
        <w:t>ки</w:t>
      </w:r>
      <w:r>
        <w:rPr>
          <w:color w:val="000000"/>
          <w:sz w:val="24"/>
          <w:szCs w:val="24"/>
        </w:rPr>
        <w:t>ломе</w:t>
      </w:r>
      <w:r>
        <w:rPr>
          <w:color w:val="000000"/>
          <w:w w:val="99"/>
          <w:sz w:val="24"/>
          <w:szCs w:val="24"/>
        </w:rPr>
        <w:t>т</w:t>
      </w:r>
      <w:r>
        <w:rPr>
          <w:color w:val="000000"/>
          <w:spacing w:val="-1"/>
          <w:sz w:val="24"/>
          <w:szCs w:val="24"/>
        </w:rPr>
        <w:t>р</w:t>
      </w:r>
      <w:r>
        <w:rPr>
          <w:color w:val="000000"/>
          <w:sz w:val="24"/>
          <w:szCs w:val="24"/>
        </w:rPr>
        <w:t>); соо</w:t>
      </w:r>
      <w:r>
        <w:rPr>
          <w:color w:val="000000"/>
          <w:w w:val="99"/>
          <w:sz w:val="24"/>
          <w:szCs w:val="24"/>
        </w:rPr>
        <w:t>т</w:t>
      </w:r>
      <w:r>
        <w:rPr>
          <w:color w:val="000000"/>
          <w:spacing w:val="1"/>
          <w:sz w:val="24"/>
          <w:szCs w:val="24"/>
        </w:rPr>
        <w:t>н</w:t>
      </w:r>
      <w:r>
        <w:rPr>
          <w:color w:val="000000"/>
          <w:sz w:val="24"/>
          <w:szCs w:val="24"/>
        </w:rPr>
        <w:t>о</w:t>
      </w:r>
      <w:r>
        <w:rPr>
          <w:color w:val="000000"/>
          <w:w w:val="99"/>
          <w:sz w:val="24"/>
          <w:szCs w:val="24"/>
        </w:rPr>
        <w:t>ш</w:t>
      </w:r>
      <w:r>
        <w:rPr>
          <w:color w:val="000000"/>
          <w:sz w:val="24"/>
          <w:szCs w:val="24"/>
        </w:rPr>
        <w:t>ен</w:t>
      </w:r>
      <w:r>
        <w:rPr>
          <w:color w:val="000000"/>
          <w:spacing w:val="1"/>
          <w:sz w:val="24"/>
          <w:szCs w:val="24"/>
        </w:rPr>
        <w:t>и</w:t>
      </w:r>
      <w:r>
        <w:rPr>
          <w:color w:val="000000"/>
          <w:sz w:val="24"/>
          <w:szCs w:val="24"/>
        </w:rPr>
        <w:t>е м</w:t>
      </w:r>
      <w:r>
        <w:rPr>
          <w:color w:val="000000"/>
          <w:spacing w:val="-1"/>
          <w:sz w:val="24"/>
          <w:szCs w:val="24"/>
        </w:rPr>
        <w:t>е</w:t>
      </w:r>
      <w:r>
        <w:rPr>
          <w:color w:val="000000"/>
          <w:sz w:val="24"/>
          <w:szCs w:val="24"/>
        </w:rPr>
        <w:t>ж</w:t>
      </w:r>
      <w:r>
        <w:rPr>
          <w:color w:val="000000"/>
          <w:spacing w:val="2"/>
          <w:sz w:val="24"/>
          <w:szCs w:val="24"/>
        </w:rPr>
        <w:t>д</w:t>
      </w:r>
      <w:r>
        <w:rPr>
          <w:color w:val="000000"/>
          <w:sz w:val="24"/>
          <w:szCs w:val="24"/>
        </w:rPr>
        <w:t>у велич</w:t>
      </w:r>
      <w:r>
        <w:rPr>
          <w:color w:val="000000"/>
          <w:spacing w:val="1"/>
          <w:sz w:val="24"/>
          <w:szCs w:val="24"/>
        </w:rPr>
        <w:t>и</w:t>
      </w:r>
      <w:r>
        <w:rPr>
          <w:color w:val="000000"/>
          <w:spacing w:val="1"/>
          <w:w w:val="99"/>
          <w:sz w:val="24"/>
          <w:szCs w:val="24"/>
        </w:rPr>
        <w:t>н</w:t>
      </w:r>
      <w:r>
        <w:rPr>
          <w:color w:val="000000"/>
          <w:sz w:val="24"/>
          <w:szCs w:val="24"/>
        </w:rPr>
        <w:t>а</w:t>
      </w:r>
      <w:r>
        <w:rPr>
          <w:color w:val="000000"/>
          <w:spacing w:val="-1"/>
          <w:sz w:val="24"/>
          <w:szCs w:val="24"/>
        </w:rPr>
        <w:t>м</w:t>
      </w:r>
      <w:r>
        <w:rPr>
          <w:color w:val="000000"/>
          <w:w w:val="99"/>
          <w:sz w:val="24"/>
          <w:szCs w:val="24"/>
        </w:rPr>
        <w:t xml:space="preserve">и </w:t>
      </w:r>
      <w:r>
        <w:rPr>
          <w:color w:val="000000"/>
          <w:sz w:val="24"/>
          <w:szCs w:val="24"/>
        </w:rPr>
        <w:t xml:space="preserve">в </w:t>
      </w:r>
      <w:r>
        <w:rPr>
          <w:color w:val="000000"/>
          <w:w w:val="99"/>
          <w:sz w:val="24"/>
          <w:szCs w:val="24"/>
        </w:rPr>
        <w:t>п</w:t>
      </w:r>
      <w:r>
        <w:rPr>
          <w:color w:val="000000"/>
          <w:sz w:val="24"/>
          <w:szCs w:val="24"/>
        </w:rPr>
        <w:t>реде</w:t>
      </w:r>
      <w:r>
        <w:rPr>
          <w:color w:val="000000"/>
          <w:w w:val="99"/>
          <w:sz w:val="24"/>
          <w:szCs w:val="24"/>
        </w:rPr>
        <w:t>л</w:t>
      </w:r>
      <w:r>
        <w:rPr>
          <w:color w:val="000000"/>
          <w:sz w:val="24"/>
          <w:szCs w:val="24"/>
        </w:rPr>
        <w:t>ах тысяч</w:t>
      </w:r>
      <w:r>
        <w:rPr>
          <w:color w:val="000000"/>
          <w:spacing w:val="1"/>
          <w:w w:val="99"/>
          <w:sz w:val="24"/>
          <w:szCs w:val="24"/>
        </w:rPr>
        <w:t>и</w:t>
      </w:r>
      <w:r>
        <w:rPr>
          <w:color w:val="000000"/>
          <w:sz w:val="24"/>
          <w:szCs w:val="24"/>
        </w:rPr>
        <w:t>.</w:t>
      </w:r>
    </w:p>
    <w:p w:rsidR="002A0840" w:rsidRDefault="002A0840" w:rsidP="002A0840">
      <w:pPr>
        <w:ind w:left="1" w:right="-55" w:firstLine="707"/>
        <w:rPr>
          <w:color w:val="000000"/>
          <w:sz w:val="24"/>
          <w:szCs w:val="24"/>
        </w:rPr>
      </w:pPr>
      <w:r>
        <w:rPr>
          <w:color w:val="000000"/>
          <w:sz w:val="24"/>
          <w:szCs w:val="24"/>
        </w:rPr>
        <w:t>Площ</w:t>
      </w:r>
      <w:r>
        <w:rPr>
          <w:color w:val="000000"/>
          <w:spacing w:val="-1"/>
          <w:sz w:val="24"/>
          <w:szCs w:val="24"/>
        </w:rPr>
        <w:t>а</w:t>
      </w:r>
      <w:r>
        <w:rPr>
          <w:color w:val="000000"/>
          <w:sz w:val="24"/>
          <w:szCs w:val="24"/>
        </w:rPr>
        <w:t>дь (</w:t>
      </w:r>
      <w:r>
        <w:rPr>
          <w:color w:val="000000"/>
          <w:spacing w:val="-2"/>
          <w:sz w:val="24"/>
          <w:szCs w:val="24"/>
        </w:rPr>
        <w:t>е</w:t>
      </w:r>
      <w:r>
        <w:rPr>
          <w:color w:val="000000"/>
          <w:sz w:val="24"/>
          <w:szCs w:val="24"/>
        </w:rPr>
        <w:t>д</w:t>
      </w:r>
      <w:r>
        <w:rPr>
          <w:color w:val="000000"/>
          <w:spacing w:val="1"/>
          <w:w w:val="99"/>
          <w:sz w:val="24"/>
          <w:szCs w:val="24"/>
        </w:rPr>
        <w:t>иниц</w:t>
      </w:r>
      <w:r>
        <w:rPr>
          <w:color w:val="000000"/>
          <w:sz w:val="24"/>
          <w:szCs w:val="24"/>
        </w:rPr>
        <w:t xml:space="preserve">ы </w:t>
      </w:r>
      <w:r>
        <w:rPr>
          <w:color w:val="000000"/>
          <w:w w:val="99"/>
          <w:sz w:val="24"/>
          <w:szCs w:val="24"/>
        </w:rPr>
        <w:t>п</w:t>
      </w:r>
      <w:r>
        <w:rPr>
          <w:color w:val="000000"/>
          <w:sz w:val="24"/>
          <w:szCs w:val="24"/>
        </w:rPr>
        <w:t>л</w:t>
      </w:r>
      <w:r>
        <w:rPr>
          <w:color w:val="000000"/>
          <w:spacing w:val="-1"/>
          <w:sz w:val="24"/>
          <w:szCs w:val="24"/>
        </w:rPr>
        <w:t>о</w:t>
      </w:r>
      <w:r>
        <w:rPr>
          <w:color w:val="000000"/>
          <w:sz w:val="24"/>
          <w:szCs w:val="24"/>
        </w:rPr>
        <w:t>щ</w:t>
      </w:r>
      <w:r>
        <w:rPr>
          <w:color w:val="000000"/>
          <w:spacing w:val="-1"/>
          <w:sz w:val="24"/>
          <w:szCs w:val="24"/>
        </w:rPr>
        <w:t>а</w:t>
      </w:r>
      <w:r>
        <w:rPr>
          <w:color w:val="000000"/>
          <w:sz w:val="24"/>
          <w:szCs w:val="24"/>
        </w:rPr>
        <w:t>ди–квадра</w:t>
      </w:r>
      <w:r>
        <w:rPr>
          <w:color w:val="000000"/>
          <w:w w:val="99"/>
          <w:sz w:val="24"/>
          <w:szCs w:val="24"/>
        </w:rPr>
        <w:t>т</w:t>
      </w:r>
      <w:r>
        <w:rPr>
          <w:color w:val="000000"/>
          <w:sz w:val="24"/>
          <w:szCs w:val="24"/>
        </w:rPr>
        <w:t xml:space="preserve">ный </w:t>
      </w:r>
      <w:r>
        <w:rPr>
          <w:color w:val="000000"/>
          <w:spacing w:val="-1"/>
          <w:sz w:val="24"/>
          <w:szCs w:val="24"/>
        </w:rPr>
        <w:t>ме</w:t>
      </w:r>
      <w:r>
        <w:rPr>
          <w:color w:val="000000"/>
          <w:spacing w:val="2"/>
          <w:w w:val="99"/>
          <w:sz w:val="24"/>
          <w:szCs w:val="24"/>
        </w:rPr>
        <w:t>т</w:t>
      </w:r>
      <w:r>
        <w:rPr>
          <w:color w:val="000000"/>
          <w:sz w:val="24"/>
          <w:szCs w:val="24"/>
        </w:rPr>
        <w:t>р, кв</w:t>
      </w:r>
      <w:r>
        <w:rPr>
          <w:color w:val="000000"/>
          <w:spacing w:val="-1"/>
          <w:sz w:val="24"/>
          <w:szCs w:val="24"/>
        </w:rPr>
        <w:t>а</w:t>
      </w:r>
      <w:r>
        <w:rPr>
          <w:color w:val="000000"/>
          <w:sz w:val="24"/>
          <w:szCs w:val="24"/>
        </w:rPr>
        <w:t>дра</w:t>
      </w:r>
      <w:r>
        <w:rPr>
          <w:color w:val="000000"/>
          <w:w w:val="99"/>
          <w:sz w:val="24"/>
          <w:szCs w:val="24"/>
        </w:rPr>
        <w:t>т</w:t>
      </w:r>
      <w:r>
        <w:rPr>
          <w:color w:val="000000"/>
          <w:spacing w:val="1"/>
          <w:sz w:val="24"/>
          <w:szCs w:val="24"/>
        </w:rPr>
        <w:t>н</w:t>
      </w:r>
      <w:r>
        <w:rPr>
          <w:color w:val="000000"/>
          <w:sz w:val="24"/>
          <w:szCs w:val="24"/>
        </w:rPr>
        <w:t xml:space="preserve">ый </w:t>
      </w:r>
      <w:r>
        <w:rPr>
          <w:color w:val="000000"/>
          <w:spacing w:val="-1"/>
          <w:sz w:val="24"/>
          <w:szCs w:val="24"/>
        </w:rPr>
        <w:t>са</w:t>
      </w:r>
      <w:r>
        <w:rPr>
          <w:color w:val="000000"/>
          <w:sz w:val="24"/>
          <w:szCs w:val="24"/>
        </w:rPr>
        <w:t>н</w:t>
      </w:r>
      <w:r>
        <w:rPr>
          <w:color w:val="000000"/>
          <w:w w:val="99"/>
          <w:sz w:val="24"/>
          <w:szCs w:val="24"/>
        </w:rPr>
        <w:t>т</w:t>
      </w:r>
      <w:r>
        <w:rPr>
          <w:color w:val="000000"/>
          <w:spacing w:val="2"/>
          <w:sz w:val="24"/>
          <w:szCs w:val="24"/>
        </w:rPr>
        <w:t>и</w:t>
      </w:r>
      <w:r>
        <w:rPr>
          <w:color w:val="000000"/>
          <w:sz w:val="24"/>
          <w:szCs w:val="24"/>
        </w:rPr>
        <w:t>ме</w:t>
      </w:r>
      <w:r>
        <w:rPr>
          <w:color w:val="000000"/>
          <w:w w:val="99"/>
          <w:sz w:val="24"/>
          <w:szCs w:val="24"/>
        </w:rPr>
        <w:t>т</w:t>
      </w:r>
      <w:r>
        <w:rPr>
          <w:color w:val="000000"/>
          <w:sz w:val="24"/>
          <w:szCs w:val="24"/>
        </w:rPr>
        <w:t>р, квадр</w:t>
      </w:r>
      <w:r>
        <w:rPr>
          <w:color w:val="000000"/>
          <w:spacing w:val="-1"/>
          <w:sz w:val="24"/>
          <w:szCs w:val="24"/>
        </w:rPr>
        <w:t>а</w:t>
      </w:r>
      <w:r>
        <w:rPr>
          <w:color w:val="000000"/>
          <w:sz w:val="24"/>
          <w:szCs w:val="24"/>
        </w:rPr>
        <w:t>т</w:t>
      </w:r>
      <w:r>
        <w:rPr>
          <w:color w:val="000000"/>
          <w:spacing w:val="1"/>
          <w:w w:val="99"/>
          <w:sz w:val="24"/>
          <w:szCs w:val="24"/>
        </w:rPr>
        <w:t>н</w:t>
      </w:r>
      <w:r>
        <w:rPr>
          <w:color w:val="000000"/>
          <w:sz w:val="24"/>
          <w:szCs w:val="24"/>
        </w:rPr>
        <w:t>ы</w:t>
      </w:r>
      <w:r>
        <w:rPr>
          <w:color w:val="000000"/>
          <w:w w:val="99"/>
          <w:sz w:val="24"/>
          <w:szCs w:val="24"/>
        </w:rPr>
        <w:t>й</w:t>
      </w:r>
      <w:r>
        <w:rPr>
          <w:color w:val="000000"/>
          <w:sz w:val="24"/>
          <w:szCs w:val="24"/>
        </w:rPr>
        <w:t xml:space="preserve"> де</w:t>
      </w:r>
      <w:r>
        <w:rPr>
          <w:color w:val="000000"/>
          <w:w w:val="99"/>
          <w:sz w:val="24"/>
          <w:szCs w:val="24"/>
        </w:rPr>
        <w:t>ц</w:t>
      </w:r>
      <w:r>
        <w:rPr>
          <w:color w:val="000000"/>
          <w:spacing w:val="1"/>
          <w:w w:val="99"/>
          <w:sz w:val="24"/>
          <w:szCs w:val="24"/>
        </w:rPr>
        <w:t>и</w:t>
      </w:r>
      <w:r>
        <w:rPr>
          <w:color w:val="000000"/>
          <w:sz w:val="24"/>
          <w:szCs w:val="24"/>
        </w:rPr>
        <w:t>мет</w:t>
      </w:r>
      <w:r>
        <w:rPr>
          <w:color w:val="000000"/>
          <w:w w:val="99"/>
          <w:sz w:val="24"/>
          <w:szCs w:val="24"/>
        </w:rPr>
        <w:t>р</w:t>
      </w:r>
      <w:r>
        <w:rPr>
          <w:color w:val="000000"/>
          <w:sz w:val="24"/>
          <w:szCs w:val="24"/>
        </w:rPr>
        <w:t>, квадрат</w:t>
      </w:r>
      <w:r>
        <w:rPr>
          <w:color w:val="000000"/>
          <w:w w:val="99"/>
          <w:sz w:val="24"/>
          <w:szCs w:val="24"/>
        </w:rPr>
        <w:t>н</w:t>
      </w:r>
      <w:r>
        <w:rPr>
          <w:color w:val="000000"/>
          <w:sz w:val="24"/>
          <w:szCs w:val="24"/>
        </w:rPr>
        <w:t>ы</w:t>
      </w:r>
      <w:r>
        <w:rPr>
          <w:color w:val="000000"/>
          <w:w w:val="99"/>
          <w:sz w:val="24"/>
          <w:szCs w:val="24"/>
        </w:rPr>
        <w:t xml:space="preserve">й </w:t>
      </w:r>
      <w:r>
        <w:rPr>
          <w:color w:val="000000"/>
          <w:sz w:val="24"/>
          <w:szCs w:val="24"/>
        </w:rPr>
        <w:t>м</w:t>
      </w:r>
      <w:r>
        <w:rPr>
          <w:color w:val="000000"/>
          <w:spacing w:val="-1"/>
          <w:sz w:val="24"/>
          <w:szCs w:val="24"/>
        </w:rPr>
        <w:t>е</w:t>
      </w:r>
      <w:r>
        <w:rPr>
          <w:color w:val="000000"/>
          <w:sz w:val="24"/>
          <w:szCs w:val="24"/>
        </w:rPr>
        <w:t>тр).</w:t>
      </w:r>
    </w:p>
    <w:p w:rsidR="002A0840" w:rsidRDefault="002A0840" w:rsidP="002A0840">
      <w:pPr>
        <w:spacing w:before="4" w:line="235" w:lineRule="auto"/>
        <w:ind w:left="708" w:right="-20"/>
        <w:rPr>
          <w:b/>
          <w:bCs/>
          <w:color w:val="000000"/>
          <w:sz w:val="24"/>
          <w:szCs w:val="24"/>
        </w:rPr>
      </w:pPr>
      <w:r>
        <w:rPr>
          <w:b/>
          <w:bCs/>
          <w:color w:val="000000"/>
          <w:sz w:val="24"/>
          <w:szCs w:val="24"/>
        </w:rPr>
        <w:t>А</w:t>
      </w:r>
      <w:r>
        <w:rPr>
          <w:b/>
          <w:bCs/>
          <w:color w:val="000000"/>
          <w:w w:val="99"/>
          <w:sz w:val="24"/>
          <w:szCs w:val="24"/>
        </w:rPr>
        <w:t>р</w:t>
      </w:r>
      <w:r>
        <w:rPr>
          <w:b/>
          <w:bCs/>
          <w:color w:val="000000"/>
          <w:spacing w:val="1"/>
          <w:sz w:val="24"/>
          <w:szCs w:val="24"/>
        </w:rPr>
        <w:t>и</w:t>
      </w:r>
      <w:r>
        <w:rPr>
          <w:b/>
          <w:bCs/>
          <w:color w:val="000000"/>
          <w:spacing w:val="-2"/>
          <w:sz w:val="24"/>
          <w:szCs w:val="24"/>
        </w:rPr>
        <w:t>ф</w:t>
      </w:r>
      <w:r>
        <w:rPr>
          <w:b/>
          <w:bCs/>
          <w:color w:val="000000"/>
          <w:w w:val="99"/>
          <w:sz w:val="24"/>
          <w:szCs w:val="24"/>
        </w:rPr>
        <w:t>м</w:t>
      </w:r>
      <w:r>
        <w:rPr>
          <w:b/>
          <w:bCs/>
          <w:color w:val="000000"/>
          <w:spacing w:val="-1"/>
          <w:sz w:val="24"/>
          <w:szCs w:val="24"/>
        </w:rPr>
        <w:t>е</w:t>
      </w:r>
      <w:r>
        <w:rPr>
          <w:b/>
          <w:bCs/>
          <w:color w:val="000000"/>
          <w:spacing w:val="1"/>
          <w:w w:val="99"/>
          <w:sz w:val="24"/>
          <w:szCs w:val="24"/>
        </w:rPr>
        <w:t>т</w:t>
      </w:r>
      <w:r>
        <w:rPr>
          <w:b/>
          <w:bCs/>
          <w:color w:val="000000"/>
          <w:spacing w:val="1"/>
          <w:sz w:val="24"/>
          <w:szCs w:val="24"/>
        </w:rPr>
        <w:t>и</w:t>
      </w:r>
      <w:r>
        <w:rPr>
          <w:b/>
          <w:bCs/>
          <w:color w:val="000000"/>
          <w:sz w:val="24"/>
          <w:szCs w:val="24"/>
        </w:rPr>
        <w:t>ч</w:t>
      </w:r>
      <w:r>
        <w:rPr>
          <w:b/>
          <w:bCs/>
          <w:color w:val="000000"/>
          <w:spacing w:val="-1"/>
          <w:sz w:val="24"/>
          <w:szCs w:val="24"/>
        </w:rPr>
        <w:t>ес</w:t>
      </w:r>
      <w:r>
        <w:rPr>
          <w:b/>
          <w:bCs/>
          <w:color w:val="000000"/>
          <w:sz w:val="24"/>
          <w:szCs w:val="24"/>
        </w:rPr>
        <w:t>к</w:t>
      </w:r>
      <w:r>
        <w:rPr>
          <w:b/>
          <w:bCs/>
          <w:color w:val="000000"/>
          <w:spacing w:val="1"/>
          <w:sz w:val="24"/>
          <w:szCs w:val="24"/>
        </w:rPr>
        <w:t>и</w:t>
      </w:r>
      <w:r>
        <w:rPr>
          <w:b/>
          <w:bCs/>
          <w:color w:val="000000"/>
          <w:sz w:val="24"/>
          <w:szCs w:val="24"/>
        </w:rPr>
        <w:t>е дей</w:t>
      </w:r>
      <w:r>
        <w:rPr>
          <w:b/>
          <w:bCs/>
          <w:color w:val="000000"/>
          <w:spacing w:val="1"/>
          <w:sz w:val="24"/>
          <w:szCs w:val="24"/>
        </w:rPr>
        <w:t>с</w:t>
      </w:r>
      <w:r>
        <w:rPr>
          <w:b/>
          <w:bCs/>
          <w:color w:val="000000"/>
          <w:spacing w:val="2"/>
          <w:w w:val="99"/>
          <w:sz w:val="24"/>
          <w:szCs w:val="24"/>
        </w:rPr>
        <w:t>т</w:t>
      </w:r>
      <w:r>
        <w:rPr>
          <w:b/>
          <w:bCs/>
          <w:color w:val="000000"/>
          <w:w w:val="99"/>
          <w:sz w:val="24"/>
          <w:szCs w:val="24"/>
        </w:rPr>
        <w:t>ви</w:t>
      </w:r>
      <w:r>
        <w:rPr>
          <w:b/>
          <w:bCs/>
          <w:color w:val="000000"/>
          <w:sz w:val="24"/>
          <w:szCs w:val="24"/>
        </w:rPr>
        <w:t>я</w:t>
      </w:r>
    </w:p>
    <w:p w:rsidR="002A0840" w:rsidRDefault="002A0840" w:rsidP="002A0840">
      <w:pPr>
        <w:spacing w:line="239" w:lineRule="auto"/>
        <w:ind w:left="1" w:right="-58" w:firstLine="707"/>
        <w:rPr>
          <w:color w:val="000000"/>
          <w:sz w:val="24"/>
          <w:szCs w:val="24"/>
        </w:rPr>
      </w:pPr>
      <w:r>
        <w:rPr>
          <w:color w:val="000000"/>
          <w:sz w:val="24"/>
          <w:szCs w:val="24"/>
        </w:rPr>
        <w:t>Уст</w:t>
      </w:r>
      <w:r>
        <w:rPr>
          <w:color w:val="000000"/>
          <w:spacing w:val="1"/>
          <w:w w:val="99"/>
          <w:sz w:val="24"/>
          <w:szCs w:val="24"/>
        </w:rPr>
        <w:t>н</w:t>
      </w:r>
      <w:r>
        <w:rPr>
          <w:color w:val="000000"/>
          <w:sz w:val="24"/>
          <w:szCs w:val="24"/>
        </w:rPr>
        <w:t>ые выч</w:t>
      </w:r>
      <w:r>
        <w:rPr>
          <w:color w:val="000000"/>
          <w:w w:val="99"/>
          <w:sz w:val="24"/>
          <w:szCs w:val="24"/>
        </w:rPr>
        <w:t>и</w:t>
      </w:r>
      <w:r>
        <w:rPr>
          <w:color w:val="000000"/>
          <w:sz w:val="24"/>
          <w:szCs w:val="24"/>
        </w:rPr>
        <w:t>сле</w:t>
      </w:r>
      <w:r>
        <w:rPr>
          <w:color w:val="000000"/>
          <w:w w:val="99"/>
          <w:sz w:val="24"/>
          <w:szCs w:val="24"/>
        </w:rPr>
        <w:t>н</w:t>
      </w:r>
      <w:r>
        <w:rPr>
          <w:color w:val="000000"/>
          <w:spacing w:val="1"/>
          <w:w w:val="99"/>
          <w:sz w:val="24"/>
          <w:szCs w:val="24"/>
        </w:rPr>
        <w:t>и</w:t>
      </w:r>
      <w:r>
        <w:rPr>
          <w:color w:val="000000"/>
          <w:sz w:val="24"/>
          <w:szCs w:val="24"/>
        </w:rPr>
        <w:t xml:space="preserve">я, сводимые к </w:t>
      </w:r>
      <w:r>
        <w:rPr>
          <w:color w:val="000000"/>
          <w:spacing w:val="3"/>
          <w:sz w:val="24"/>
          <w:szCs w:val="24"/>
        </w:rPr>
        <w:t>д</w:t>
      </w:r>
      <w:r>
        <w:rPr>
          <w:color w:val="000000"/>
          <w:sz w:val="24"/>
          <w:szCs w:val="24"/>
        </w:rPr>
        <w:t>ейс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 xml:space="preserve">ям в </w:t>
      </w:r>
      <w:r>
        <w:rPr>
          <w:color w:val="000000"/>
          <w:spacing w:val="1"/>
          <w:sz w:val="24"/>
          <w:szCs w:val="24"/>
        </w:rPr>
        <w:t>п</w:t>
      </w:r>
      <w:r>
        <w:rPr>
          <w:color w:val="000000"/>
          <w:sz w:val="24"/>
          <w:szCs w:val="24"/>
        </w:rPr>
        <w:t>ре</w:t>
      </w:r>
      <w:r>
        <w:rPr>
          <w:color w:val="000000"/>
          <w:spacing w:val="1"/>
          <w:sz w:val="24"/>
          <w:szCs w:val="24"/>
        </w:rPr>
        <w:t>д</w:t>
      </w:r>
      <w:r>
        <w:rPr>
          <w:color w:val="000000"/>
          <w:sz w:val="24"/>
          <w:szCs w:val="24"/>
        </w:rPr>
        <w:t xml:space="preserve">елах100 </w:t>
      </w:r>
      <w:r>
        <w:rPr>
          <w:color w:val="000000"/>
          <w:spacing w:val="2"/>
          <w:sz w:val="24"/>
          <w:szCs w:val="24"/>
        </w:rPr>
        <w:t>(</w:t>
      </w:r>
      <w:r>
        <w:rPr>
          <w:color w:val="000000"/>
          <w:w w:val="99"/>
          <w:sz w:val="24"/>
          <w:szCs w:val="24"/>
        </w:rPr>
        <w:t>т</w:t>
      </w:r>
      <w:r>
        <w:rPr>
          <w:color w:val="000000"/>
          <w:sz w:val="24"/>
          <w:szCs w:val="24"/>
        </w:rPr>
        <w:t>абл</w:t>
      </w:r>
      <w:r>
        <w:rPr>
          <w:color w:val="000000"/>
          <w:spacing w:val="1"/>
          <w:w w:val="99"/>
          <w:sz w:val="24"/>
          <w:szCs w:val="24"/>
        </w:rPr>
        <w:t>и</w:t>
      </w:r>
      <w:r>
        <w:rPr>
          <w:color w:val="000000"/>
          <w:sz w:val="24"/>
          <w:szCs w:val="24"/>
        </w:rPr>
        <w:t>ч</w:t>
      </w:r>
      <w:r>
        <w:rPr>
          <w:color w:val="000000"/>
          <w:spacing w:val="8"/>
          <w:w w:val="99"/>
          <w:sz w:val="24"/>
          <w:szCs w:val="24"/>
        </w:rPr>
        <w:t>н</w:t>
      </w:r>
      <w:r>
        <w:rPr>
          <w:color w:val="000000"/>
          <w:sz w:val="24"/>
          <w:szCs w:val="24"/>
        </w:rPr>
        <w:t xml:space="preserve">ое </w:t>
      </w:r>
      <w:r>
        <w:rPr>
          <w:color w:val="000000"/>
          <w:w w:val="99"/>
          <w:sz w:val="24"/>
          <w:szCs w:val="24"/>
        </w:rPr>
        <w:t xml:space="preserve">и </w:t>
      </w:r>
      <w:r>
        <w:rPr>
          <w:color w:val="000000"/>
          <w:sz w:val="24"/>
          <w:szCs w:val="24"/>
        </w:rPr>
        <w:t>в</w:t>
      </w:r>
      <w:r>
        <w:rPr>
          <w:color w:val="000000"/>
          <w:w w:val="99"/>
          <w:sz w:val="24"/>
          <w:szCs w:val="24"/>
        </w:rPr>
        <w:t>н</w:t>
      </w:r>
      <w:r>
        <w:rPr>
          <w:color w:val="000000"/>
          <w:sz w:val="24"/>
          <w:szCs w:val="24"/>
        </w:rPr>
        <w:t>етаб</w:t>
      </w:r>
      <w:r>
        <w:rPr>
          <w:color w:val="000000"/>
          <w:w w:val="99"/>
          <w:sz w:val="24"/>
          <w:szCs w:val="24"/>
        </w:rPr>
        <w:t>л</w:t>
      </w:r>
      <w:r>
        <w:rPr>
          <w:color w:val="000000"/>
          <w:spacing w:val="1"/>
          <w:sz w:val="24"/>
          <w:szCs w:val="24"/>
        </w:rPr>
        <w:t>и</w:t>
      </w:r>
      <w:r>
        <w:rPr>
          <w:color w:val="000000"/>
          <w:sz w:val="24"/>
          <w:szCs w:val="24"/>
        </w:rPr>
        <w:t>ч</w:t>
      </w:r>
      <w:r>
        <w:rPr>
          <w:color w:val="000000"/>
          <w:w w:val="99"/>
          <w:sz w:val="24"/>
          <w:szCs w:val="24"/>
        </w:rPr>
        <w:t>н</w:t>
      </w:r>
      <w:r>
        <w:rPr>
          <w:color w:val="000000"/>
          <w:sz w:val="24"/>
          <w:szCs w:val="24"/>
        </w:rPr>
        <w:t xml:space="preserve">ое </w:t>
      </w:r>
      <w:r>
        <w:rPr>
          <w:color w:val="000000"/>
          <w:spacing w:val="-4"/>
          <w:sz w:val="24"/>
          <w:szCs w:val="24"/>
        </w:rPr>
        <w:t>у</w:t>
      </w:r>
      <w:r>
        <w:rPr>
          <w:color w:val="000000"/>
          <w:spacing w:val="-1"/>
          <w:sz w:val="24"/>
          <w:szCs w:val="24"/>
        </w:rPr>
        <w:t>м</w:t>
      </w:r>
      <w:r>
        <w:rPr>
          <w:color w:val="000000"/>
          <w:spacing w:val="1"/>
          <w:w w:val="99"/>
          <w:sz w:val="24"/>
          <w:szCs w:val="24"/>
        </w:rPr>
        <w:t>н</w:t>
      </w:r>
      <w:r>
        <w:rPr>
          <w:color w:val="000000"/>
          <w:sz w:val="24"/>
          <w:szCs w:val="24"/>
        </w:rPr>
        <w:t>оже</w:t>
      </w:r>
      <w:r>
        <w:rPr>
          <w:color w:val="000000"/>
          <w:spacing w:val="2"/>
          <w:w w:val="99"/>
          <w:sz w:val="24"/>
          <w:szCs w:val="24"/>
        </w:rPr>
        <w:t>н</w:t>
      </w:r>
      <w:r>
        <w:rPr>
          <w:color w:val="000000"/>
          <w:spacing w:val="1"/>
          <w:w w:val="99"/>
          <w:sz w:val="24"/>
          <w:szCs w:val="24"/>
        </w:rPr>
        <w:t>и</w:t>
      </w:r>
      <w:r>
        <w:rPr>
          <w:color w:val="000000"/>
          <w:sz w:val="24"/>
          <w:szCs w:val="24"/>
        </w:rPr>
        <w:t>е, дел</w:t>
      </w:r>
      <w:r>
        <w:rPr>
          <w:color w:val="000000"/>
          <w:spacing w:val="-1"/>
          <w:sz w:val="24"/>
          <w:szCs w:val="24"/>
        </w:rPr>
        <w:t>е</w:t>
      </w:r>
      <w:r>
        <w:rPr>
          <w:color w:val="000000"/>
          <w:spacing w:val="1"/>
          <w:w w:val="99"/>
          <w:sz w:val="24"/>
          <w:szCs w:val="24"/>
        </w:rPr>
        <w:t>ни</w:t>
      </w:r>
      <w:r>
        <w:rPr>
          <w:color w:val="000000"/>
          <w:sz w:val="24"/>
          <w:szCs w:val="24"/>
        </w:rPr>
        <w:t>е, д</w:t>
      </w:r>
      <w:r>
        <w:rPr>
          <w:color w:val="000000"/>
          <w:spacing w:val="-1"/>
          <w:sz w:val="24"/>
          <w:szCs w:val="24"/>
        </w:rPr>
        <w:t>е</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 xml:space="preserve">вия </w:t>
      </w:r>
      <w:r>
        <w:rPr>
          <w:color w:val="000000"/>
          <w:spacing w:val="1"/>
          <w:sz w:val="24"/>
          <w:szCs w:val="24"/>
        </w:rPr>
        <w:t>с</w:t>
      </w:r>
      <w:r>
        <w:rPr>
          <w:color w:val="000000"/>
          <w:sz w:val="24"/>
          <w:szCs w:val="24"/>
        </w:rPr>
        <w:t xml:space="preserve"> к</w:t>
      </w:r>
      <w:r>
        <w:rPr>
          <w:color w:val="000000"/>
          <w:spacing w:val="2"/>
          <w:sz w:val="24"/>
          <w:szCs w:val="24"/>
        </w:rPr>
        <w:t>р</w:t>
      </w:r>
      <w:r>
        <w:rPr>
          <w:color w:val="000000"/>
          <w:spacing w:val="-4"/>
          <w:sz w:val="24"/>
          <w:szCs w:val="24"/>
        </w:rPr>
        <w:t>у</w:t>
      </w:r>
      <w:r>
        <w:rPr>
          <w:color w:val="000000"/>
          <w:sz w:val="24"/>
          <w:szCs w:val="24"/>
        </w:rPr>
        <w:t>глы</w:t>
      </w:r>
      <w:r>
        <w:rPr>
          <w:color w:val="000000"/>
          <w:spacing w:val="-1"/>
          <w:sz w:val="24"/>
          <w:szCs w:val="24"/>
        </w:rPr>
        <w:t>м</w:t>
      </w:r>
      <w:r>
        <w:rPr>
          <w:color w:val="000000"/>
          <w:sz w:val="24"/>
          <w:szCs w:val="24"/>
        </w:rPr>
        <w:t>и ч</w:t>
      </w:r>
      <w:r>
        <w:rPr>
          <w:color w:val="000000"/>
          <w:spacing w:val="1"/>
          <w:sz w:val="24"/>
          <w:szCs w:val="24"/>
        </w:rPr>
        <w:t>и</w:t>
      </w:r>
      <w:r>
        <w:rPr>
          <w:color w:val="000000"/>
          <w:sz w:val="24"/>
          <w:szCs w:val="24"/>
        </w:rPr>
        <w:t>сл</w:t>
      </w:r>
      <w:r>
        <w:rPr>
          <w:color w:val="000000"/>
          <w:spacing w:val="-1"/>
          <w:sz w:val="24"/>
          <w:szCs w:val="24"/>
        </w:rPr>
        <w:t>а</w:t>
      </w:r>
      <w:r>
        <w:rPr>
          <w:color w:val="000000"/>
          <w:sz w:val="24"/>
          <w:szCs w:val="24"/>
        </w:rPr>
        <w:t>ми).</w:t>
      </w:r>
    </w:p>
    <w:p w:rsidR="002A0840" w:rsidRDefault="002A0840" w:rsidP="002A0840">
      <w:pPr>
        <w:ind w:left="1" w:right="-54"/>
        <w:rPr>
          <w:color w:val="000000"/>
          <w:sz w:val="24"/>
          <w:szCs w:val="24"/>
        </w:rPr>
      </w:pPr>
      <w:r>
        <w:rPr>
          <w:color w:val="000000"/>
          <w:sz w:val="24"/>
          <w:szCs w:val="24"/>
        </w:rPr>
        <w:t>П</w:t>
      </w:r>
      <w:r>
        <w:rPr>
          <w:color w:val="000000"/>
          <w:w w:val="99"/>
          <w:sz w:val="24"/>
          <w:szCs w:val="24"/>
        </w:rPr>
        <w:t>и</w:t>
      </w:r>
      <w:r>
        <w:rPr>
          <w:color w:val="000000"/>
          <w:sz w:val="24"/>
          <w:szCs w:val="24"/>
        </w:rPr>
        <w:t>сьме</w:t>
      </w:r>
      <w:r>
        <w:rPr>
          <w:color w:val="000000"/>
          <w:w w:val="99"/>
          <w:sz w:val="24"/>
          <w:szCs w:val="24"/>
        </w:rPr>
        <w:t>н</w:t>
      </w:r>
      <w:r>
        <w:rPr>
          <w:color w:val="000000"/>
          <w:spacing w:val="1"/>
          <w:w w:val="99"/>
          <w:sz w:val="24"/>
          <w:szCs w:val="24"/>
        </w:rPr>
        <w:t>н</w:t>
      </w:r>
      <w:r>
        <w:rPr>
          <w:color w:val="000000"/>
          <w:sz w:val="24"/>
          <w:szCs w:val="24"/>
        </w:rPr>
        <w:t xml:space="preserve">ое </w:t>
      </w:r>
      <w:r>
        <w:rPr>
          <w:color w:val="000000"/>
          <w:spacing w:val="-1"/>
          <w:sz w:val="24"/>
          <w:szCs w:val="24"/>
        </w:rPr>
        <w:t>с</w:t>
      </w:r>
      <w:r>
        <w:rPr>
          <w:color w:val="000000"/>
          <w:sz w:val="24"/>
          <w:szCs w:val="24"/>
        </w:rPr>
        <w:t>ложе</w:t>
      </w:r>
      <w:r>
        <w:rPr>
          <w:color w:val="000000"/>
          <w:w w:val="99"/>
          <w:sz w:val="24"/>
          <w:szCs w:val="24"/>
        </w:rPr>
        <w:t>н</w:t>
      </w:r>
      <w:r>
        <w:rPr>
          <w:color w:val="000000"/>
          <w:spacing w:val="1"/>
          <w:w w:val="99"/>
          <w:sz w:val="24"/>
          <w:szCs w:val="24"/>
        </w:rPr>
        <w:t>и</w:t>
      </w:r>
      <w:r>
        <w:rPr>
          <w:color w:val="000000"/>
          <w:sz w:val="24"/>
          <w:szCs w:val="24"/>
        </w:rPr>
        <w:t>е, в</w:t>
      </w:r>
      <w:r>
        <w:rPr>
          <w:color w:val="000000"/>
          <w:spacing w:val="-1"/>
          <w:sz w:val="24"/>
          <w:szCs w:val="24"/>
        </w:rPr>
        <w:t>ы</w:t>
      </w:r>
      <w:r>
        <w:rPr>
          <w:color w:val="000000"/>
          <w:sz w:val="24"/>
          <w:szCs w:val="24"/>
        </w:rPr>
        <w:t>чи</w:t>
      </w:r>
      <w:r>
        <w:rPr>
          <w:color w:val="000000"/>
          <w:w w:val="99"/>
          <w:sz w:val="24"/>
          <w:szCs w:val="24"/>
        </w:rPr>
        <w:t>т</w:t>
      </w:r>
      <w:r>
        <w:rPr>
          <w:color w:val="000000"/>
          <w:sz w:val="24"/>
          <w:szCs w:val="24"/>
        </w:rPr>
        <w:t>а</w:t>
      </w:r>
      <w:r>
        <w:rPr>
          <w:color w:val="000000"/>
          <w:spacing w:val="1"/>
          <w:sz w:val="24"/>
          <w:szCs w:val="24"/>
        </w:rPr>
        <w:t>ни</w:t>
      </w:r>
      <w:r>
        <w:rPr>
          <w:color w:val="000000"/>
          <w:sz w:val="24"/>
          <w:szCs w:val="24"/>
        </w:rPr>
        <w:t xml:space="preserve">е </w:t>
      </w:r>
      <w:r>
        <w:rPr>
          <w:color w:val="000000"/>
          <w:spacing w:val="-1"/>
          <w:sz w:val="24"/>
          <w:szCs w:val="24"/>
        </w:rPr>
        <w:t>ч</w:t>
      </w:r>
      <w:r>
        <w:rPr>
          <w:color w:val="000000"/>
          <w:sz w:val="24"/>
          <w:szCs w:val="24"/>
        </w:rPr>
        <w:t>исел в предел</w:t>
      </w:r>
      <w:r>
        <w:rPr>
          <w:color w:val="000000"/>
          <w:spacing w:val="-1"/>
          <w:sz w:val="24"/>
          <w:szCs w:val="24"/>
        </w:rPr>
        <w:t>а</w:t>
      </w:r>
      <w:r>
        <w:rPr>
          <w:color w:val="000000"/>
          <w:sz w:val="24"/>
          <w:szCs w:val="24"/>
        </w:rPr>
        <w:t xml:space="preserve">х1000. </w:t>
      </w:r>
      <w:r>
        <w:rPr>
          <w:color w:val="000000"/>
          <w:w w:val="99"/>
          <w:sz w:val="24"/>
          <w:szCs w:val="24"/>
        </w:rPr>
        <w:t>Д</w:t>
      </w:r>
      <w:r>
        <w:rPr>
          <w:color w:val="000000"/>
          <w:sz w:val="24"/>
          <w:szCs w:val="24"/>
        </w:rPr>
        <w:t>ейс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 xml:space="preserve">я с </w:t>
      </w:r>
      <w:r>
        <w:rPr>
          <w:color w:val="000000"/>
          <w:spacing w:val="-1"/>
          <w:sz w:val="24"/>
          <w:szCs w:val="24"/>
        </w:rPr>
        <w:t>ч</w:t>
      </w:r>
      <w:r>
        <w:rPr>
          <w:color w:val="000000"/>
          <w:spacing w:val="1"/>
          <w:sz w:val="24"/>
          <w:szCs w:val="24"/>
        </w:rPr>
        <w:t>и</w:t>
      </w:r>
      <w:r>
        <w:rPr>
          <w:color w:val="000000"/>
          <w:sz w:val="24"/>
          <w:szCs w:val="24"/>
        </w:rPr>
        <w:t>сл</w:t>
      </w:r>
      <w:r>
        <w:rPr>
          <w:color w:val="000000"/>
          <w:spacing w:val="-1"/>
          <w:sz w:val="24"/>
          <w:szCs w:val="24"/>
        </w:rPr>
        <w:t>а</w:t>
      </w:r>
      <w:r>
        <w:rPr>
          <w:color w:val="000000"/>
          <w:sz w:val="24"/>
          <w:szCs w:val="24"/>
        </w:rPr>
        <w:t>м</w:t>
      </w:r>
      <w:r>
        <w:rPr>
          <w:color w:val="000000"/>
          <w:w w:val="99"/>
          <w:sz w:val="24"/>
          <w:szCs w:val="24"/>
        </w:rPr>
        <w:t>и</w:t>
      </w:r>
      <w:r>
        <w:rPr>
          <w:color w:val="000000"/>
          <w:sz w:val="24"/>
          <w:szCs w:val="24"/>
        </w:rPr>
        <w:t xml:space="preserve"> 0 </w:t>
      </w:r>
      <w:r>
        <w:rPr>
          <w:color w:val="000000"/>
          <w:w w:val="99"/>
          <w:sz w:val="24"/>
          <w:szCs w:val="24"/>
        </w:rPr>
        <w:t>и</w:t>
      </w:r>
      <w:r>
        <w:rPr>
          <w:color w:val="000000"/>
          <w:sz w:val="24"/>
          <w:szCs w:val="24"/>
        </w:rPr>
        <w:t>1. П</w:t>
      </w:r>
      <w:r>
        <w:rPr>
          <w:color w:val="000000"/>
          <w:w w:val="99"/>
          <w:sz w:val="24"/>
          <w:szCs w:val="24"/>
        </w:rPr>
        <w:t>и</w:t>
      </w:r>
      <w:r>
        <w:rPr>
          <w:color w:val="000000"/>
          <w:sz w:val="24"/>
          <w:szCs w:val="24"/>
        </w:rPr>
        <w:t>сьме</w:t>
      </w:r>
      <w:r>
        <w:rPr>
          <w:color w:val="000000"/>
          <w:w w:val="99"/>
          <w:sz w:val="24"/>
          <w:szCs w:val="24"/>
        </w:rPr>
        <w:t>н</w:t>
      </w:r>
      <w:r>
        <w:rPr>
          <w:color w:val="000000"/>
          <w:spacing w:val="1"/>
          <w:w w:val="99"/>
          <w:sz w:val="24"/>
          <w:szCs w:val="24"/>
        </w:rPr>
        <w:t>н</w:t>
      </w:r>
      <w:r>
        <w:rPr>
          <w:color w:val="000000"/>
          <w:sz w:val="24"/>
          <w:szCs w:val="24"/>
        </w:rPr>
        <w:t xml:space="preserve">ое </w:t>
      </w:r>
      <w:r>
        <w:rPr>
          <w:color w:val="000000"/>
          <w:spacing w:val="-4"/>
          <w:sz w:val="24"/>
          <w:szCs w:val="24"/>
        </w:rPr>
        <w:t>у</w:t>
      </w:r>
      <w:r>
        <w:rPr>
          <w:color w:val="000000"/>
          <w:spacing w:val="-1"/>
          <w:sz w:val="24"/>
          <w:szCs w:val="24"/>
        </w:rPr>
        <w:t>м</w:t>
      </w:r>
      <w:r>
        <w:rPr>
          <w:color w:val="000000"/>
          <w:spacing w:val="1"/>
          <w:w w:val="99"/>
          <w:sz w:val="24"/>
          <w:szCs w:val="24"/>
        </w:rPr>
        <w:t>н</w:t>
      </w:r>
      <w:r>
        <w:rPr>
          <w:color w:val="000000"/>
          <w:sz w:val="24"/>
          <w:szCs w:val="24"/>
        </w:rPr>
        <w:t>оже</w:t>
      </w:r>
      <w:r>
        <w:rPr>
          <w:color w:val="000000"/>
          <w:spacing w:val="2"/>
          <w:w w:val="99"/>
          <w:sz w:val="24"/>
          <w:szCs w:val="24"/>
        </w:rPr>
        <w:t>н</w:t>
      </w:r>
      <w:r>
        <w:rPr>
          <w:color w:val="000000"/>
          <w:spacing w:val="1"/>
          <w:w w:val="99"/>
          <w:sz w:val="24"/>
          <w:szCs w:val="24"/>
        </w:rPr>
        <w:t>и</w:t>
      </w:r>
      <w:r>
        <w:rPr>
          <w:color w:val="000000"/>
          <w:sz w:val="24"/>
          <w:szCs w:val="24"/>
        </w:rPr>
        <w:t>е в с</w:t>
      </w:r>
      <w:r>
        <w:rPr>
          <w:color w:val="000000"/>
          <w:w w:val="99"/>
          <w:sz w:val="24"/>
          <w:szCs w:val="24"/>
        </w:rPr>
        <w:t>т</w:t>
      </w:r>
      <w:r>
        <w:rPr>
          <w:color w:val="000000"/>
          <w:sz w:val="24"/>
          <w:szCs w:val="24"/>
        </w:rPr>
        <w:t>олб</w:t>
      </w:r>
      <w:r>
        <w:rPr>
          <w:color w:val="000000"/>
          <w:spacing w:val="2"/>
          <w:sz w:val="24"/>
          <w:szCs w:val="24"/>
        </w:rPr>
        <w:t>и</w:t>
      </w:r>
      <w:r>
        <w:rPr>
          <w:color w:val="000000"/>
          <w:sz w:val="24"/>
          <w:szCs w:val="24"/>
        </w:rPr>
        <w:t xml:space="preserve">к, </w:t>
      </w:r>
      <w:r>
        <w:rPr>
          <w:color w:val="000000"/>
          <w:spacing w:val="1"/>
          <w:sz w:val="24"/>
          <w:szCs w:val="24"/>
        </w:rPr>
        <w:t>пи</w:t>
      </w:r>
      <w:r>
        <w:rPr>
          <w:color w:val="000000"/>
          <w:sz w:val="24"/>
          <w:szCs w:val="24"/>
        </w:rPr>
        <w:t>с</w:t>
      </w:r>
      <w:r>
        <w:rPr>
          <w:color w:val="000000"/>
          <w:w w:val="99"/>
          <w:sz w:val="24"/>
          <w:szCs w:val="24"/>
        </w:rPr>
        <w:t>ь</w:t>
      </w:r>
      <w:r>
        <w:rPr>
          <w:color w:val="000000"/>
          <w:sz w:val="24"/>
          <w:szCs w:val="24"/>
        </w:rPr>
        <w:t>м</w:t>
      </w:r>
      <w:r>
        <w:rPr>
          <w:color w:val="000000"/>
          <w:spacing w:val="-3"/>
          <w:sz w:val="24"/>
          <w:szCs w:val="24"/>
        </w:rPr>
        <w:t>е</w:t>
      </w:r>
      <w:r>
        <w:rPr>
          <w:color w:val="000000"/>
          <w:sz w:val="24"/>
          <w:szCs w:val="24"/>
        </w:rPr>
        <w:t>н</w:t>
      </w:r>
      <w:r>
        <w:rPr>
          <w:color w:val="000000"/>
          <w:spacing w:val="1"/>
          <w:sz w:val="24"/>
          <w:szCs w:val="24"/>
        </w:rPr>
        <w:t>н</w:t>
      </w:r>
      <w:r>
        <w:rPr>
          <w:color w:val="000000"/>
          <w:sz w:val="24"/>
          <w:szCs w:val="24"/>
        </w:rPr>
        <w:t>ое делен</w:t>
      </w:r>
      <w:r>
        <w:rPr>
          <w:color w:val="000000"/>
          <w:spacing w:val="1"/>
          <w:sz w:val="24"/>
          <w:szCs w:val="24"/>
        </w:rPr>
        <w:t>и</w:t>
      </w:r>
      <w:r>
        <w:rPr>
          <w:color w:val="000000"/>
          <w:sz w:val="24"/>
          <w:szCs w:val="24"/>
        </w:rPr>
        <w:t xml:space="preserve">е </w:t>
      </w:r>
      <w:r>
        <w:rPr>
          <w:color w:val="000000"/>
          <w:spacing w:val="-6"/>
          <w:sz w:val="24"/>
          <w:szCs w:val="24"/>
        </w:rPr>
        <w:t>у</w:t>
      </w:r>
      <w:r>
        <w:rPr>
          <w:color w:val="000000"/>
          <w:sz w:val="24"/>
          <w:szCs w:val="24"/>
        </w:rPr>
        <w:t>голко</w:t>
      </w:r>
      <w:r>
        <w:rPr>
          <w:color w:val="000000"/>
          <w:spacing w:val="2"/>
          <w:sz w:val="24"/>
          <w:szCs w:val="24"/>
        </w:rPr>
        <w:t>м</w:t>
      </w:r>
      <w:r>
        <w:rPr>
          <w:color w:val="000000"/>
          <w:sz w:val="24"/>
          <w:szCs w:val="24"/>
        </w:rPr>
        <w:t>. П</w:t>
      </w:r>
      <w:r>
        <w:rPr>
          <w:color w:val="000000"/>
          <w:spacing w:val="1"/>
          <w:sz w:val="24"/>
          <w:szCs w:val="24"/>
        </w:rPr>
        <w:t>и</w:t>
      </w:r>
      <w:r>
        <w:rPr>
          <w:color w:val="000000"/>
          <w:sz w:val="24"/>
          <w:szCs w:val="24"/>
        </w:rPr>
        <w:t>сьме</w:t>
      </w:r>
      <w:r>
        <w:rPr>
          <w:color w:val="000000"/>
          <w:w w:val="99"/>
          <w:sz w:val="24"/>
          <w:szCs w:val="24"/>
        </w:rPr>
        <w:t>н</w:t>
      </w:r>
      <w:r>
        <w:rPr>
          <w:color w:val="000000"/>
          <w:spacing w:val="1"/>
          <w:w w:val="99"/>
          <w:sz w:val="24"/>
          <w:szCs w:val="24"/>
        </w:rPr>
        <w:t>н</w:t>
      </w:r>
      <w:r>
        <w:rPr>
          <w:color w:val="000000"/>
          <w:sz w:val="24"/>
          <w:szCs w:val="24"/>
        </w:rPr>
        <w:t xml:space="preserve">ое </w:t>
      </w:r>
      <w:r>
        <w:rPr>
          <w:color w:val="000000"/>
          <w:spacing w:val="-3"/>
          <w:sz w:val="24"/>
          <w:szCs w:val="24"/>
        </w:rPr>
        <w:t>у</w:t>
      </w:r>
      <w:r>
        <w:rPr>
          <w:color w:val="000000"/>
          <w:sz w:val="24"/>
          <w:szCs w:val="24"/>
        </w:rPr>
        <w:t>м</w:t>
      </w:r>
      <w:r>
        <w:rPr>
          <w:color w:val="000000"/>
          <w:w w:val="99"/>
          <w:sz w:val="24"/>
          <w:szCs w:val="24"/>
        </w:rPr>
        <w:t>н</w:t>
      </w:r>
      <w:r>
        <w:rPr>
          <w:color w:val="000000"/>
          <w:sz w:val="24"/>
          <w:szCs w:val="24"/>
        </w:rPr>
        <w:t>оже</w:t>
      </w:r>
      <w:r>
        <w:rPr>
          <w:color w:val="000000"/>
          <w:w w:val="99"/>
          <w:sz w:val="24"/>
          <w:szCs w:val="24"/>
        </w:rPr>
        <w:t>ни</w:t>
      </w:r>
      <w:r>
        <w:rPr>
          <w:color w:val="000000"/>
          <w:sz w:val="24"/>
          <w:szCs w:val="24"/>
        </w:rPr>
        <w:t>е, деле</w:t>
      </w:r>
      <w:r>
        <w:rPr>
          <w:color w:val="000000"/>
          <w:w w:val="99"/>
          <w:sz w:val="24"/>
          <w:szCs w:val="24"/>
        </w:rPr>
        <w:t>ни</w:t>
      </w:r>
      <w:r>
        <w:rPr>
          <w:color w:val="000000"/>
          <w:sz w:val="24"/>
          <w:szCs w:val="24"/>
        </w:rPr>
        <w:t xml:space="preserve">е </w:t>
      </w:r>
      <w:r>
        <w:rPr>
          <w:color w:val="000000"/>
          <w:spacing w:val="1"/>
          <w:w w:val="99"/>
          <w:sz w:val="24"/>
          <w:szCs w:val="24"/>
        </w:rPr>
        <w:t>н</w:t>
      </w:r>
      <w:r>
        <w:rPr>
          <w:color w:val="000000"/>
          <w:sz w:val="24"/>
          <w:szCs w:val="24"/>
        </w:rPr>
        <w:t>а од</w:t>
      </w:r>
      <w:r>
        <w:rPr>
          <w:color w:val="000000"/>
          <w:spacing w:val="1"/>
          <w:w w:val="99"/>
          <w:sz w:val="24"/>
          <w:szCs w:val="24"/>
        </w:rPr>
        <w:t>н</w:t>
      </w:r>
      <w:r>
        <w:rPr>
          <w:color w:val="000000"/>
          <w:sz w:val="24"/>
          <w:szCs w:val="24"/>
        </w:rPr>
        <w:t>оз</w:t>
      </w:r>
      <w:r>
        <w:rPr>
          <w:color w:val="000000"/>
          <w:w w:val="99"/>
          <w:sz w:val="24"/>
          <w:szCs w:val="24"/>
        </w:rPr>
        <w:t>н</w:t>
      </w:r>
      <w:r>
        <w:rPr>
          <w:color w:val="000000"/>
          <w:sz w:val="24"/>
          <w:szCs w:val="24"/>
        </w:rPr>
        <w:t>а</w:t>
      </w:r>
      <w:r>
        <w:rPr>
          <w:color w:val="000000"/>
          <w:spacing w:val="-1"/>
          <w:sz w:val="24"/>
          <w:szCs w:val="24"/>
        </w:rPr>
        <w:t>ч</w:t>
      </w:r>
      <w:r>
        <w:rPr>
          <w:color w:val="000000"/>
          <w:spacing w:val="1"/>
          <w:sz w:val="24"/>
          <w:szCs w:val="24"/>
        </w:rPr>
        <w:t>н</w:t>
      </w:r>
      <w:r>
        <w:rPr>
          <w:color w:val="000000"/>
          <w:sz w:val="24"/>
          <w:szCs w:val="24"/>
        </w:rPr>
        <w:t>ое ч</w:t>
      </w:r>
      <w:r>
        <w:rPr>
          <w:color w:val="000000"/>
          <w:spacing w:val="5"/>
          <w:sz w:val="24"/>
          <w:szCs w:val="24"/>
        </w:rPr>
        <w:t>и</w:t>
      </w:r>
      <w:r>
        <w:rPr>
          <w:color w:val="000000"/>
          <w:sz w:val="24"/>
          <w:szCs w:val="24"/>
        </w:rPr>
        <w:t xml:space="preserve">сло в </w:t>
      </w:r>
      <w:r>
        <w:rPr>
          <w:color w:val="000000"/>
          <w:spacing w:val="1"/>
          <w:sz w:val="24"/>
          <w:szCs w:val="24"/>
        </w:rPr>
        <w:t>п</w:t>
      </w:r>
      <w:r>
        <w:rPr>
          <w:color w:val="000000"/>
          <w:sz w:val="24"/>
          <w:szCs w:val="24"/>
        </w:rPr>
        <w:t>ред</w:t>
      </w:r>
      <w:r>
        <w:rPr>
          <w:color w:val="000000"/>
          <w:spacing w:val="-1"/>
          <w:sz w:val="24"/>
          <w:szCs w:val="24"/>
        </w:rPr>
        <w:t>е</w:t>
      </w:r>
      <w:r>
        <w:rPr>
          <w:color w:val="000000"/>
          <w:sz w:val="24"/>
          <w:szCs w:val="24"/>
        </w:rPr>
        <w:t>лах</w:t>
      </w:r>
      <w:r w:rsidRPr="00F21535">
        <w:rPr>
          <w:color w:val="000000"/>
          <w:sz w:val="24"/>
          <w:szCs w:val="24"/>
        </w:rPr>
        <w:t xml:space="preserve"> </w:t>
      </w:r>
      <w:r>
        <w:rPr>
          <w:color w:val="000000"/>
          <w:sz w:val="24"/>
          <w:szCs w:val="24"/>
        </w:rPr>
        <w:t>вы</w:t>
      </w:r>
      <w:r>
        <w:rPr>
          <w:color w:val="000000"/>
          <w:spacing w:val="-1"/>
          <w:sz w:val="24"/>
          <w:szCs w:val="24"/>
        </w:rPr>
        <w:t>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ен</w:t>
      </w:r>
      <w:r>
        <w:rPr>
          <w:color w:val="000000"/>
          <w:spacing w:val="1"/>
          <w:w w:val="99"/>
          <w:sz w:val="24"/>
          <w:szCs w:val="24"/>
        </w:rPr>
        <w:t>и</w:t>
      </w:r>
      <w:r>
        <w:rPr>
          <w:color w:val="000000"/>
          <w:sz w:val="24"/>
          <w:szCs w:val="24"/>
        </w:rPr>
        <w:t>я(</w:t>
      </w:r>
      <w:r>
        <w:rPr>
          <w:color w:val="000000"/>
          <w:w w:val="99"/>
          <w:sz w:val="24"/>
          <w:szCs w:val="24"/>
        </w:rPr>
        <w:t>п</w:t>
      </w:r>
      <w:r>
        <w:rPr>
          <w:color w:val="000000"/>
          <w:sz w:val="24"/>
          <w:szCs w:val="24"/>
        </w:rPr>
        <w:t>р</w:t>
      </w:r>
      <w:r>
        <w:rPr>
          <w:color w:val="000000"/>
          <w:spacing w:val="2"/>
          <w:w w:val="99"/>
          <w:sz w:val="24"/>
          <w:szCs w:val="24"/>
        </w:rPr>
        <w:t>и</w:t>
      </w:r>
      <w:r>
        <w:rPr>
          <w:color w:val="000000"/>
          <w:spacing w:val="-1"/>
          <w:sz w:val="24"/>
          <w:szCs w:val="24"/>
        </w:rPr>
        <w:t>к</w:t>
      </w:r>
      <w:r>
        <w:rPr>
          <w:color w:val="000000"/>
          <w:spacing w:val="1"/>
          <w:w w:val="99"/>
          <w:sz w:val="24"/>
          <w:szCs w:val="24"/>
        </w:rPr>
        <w:t>и</w:t>
      </w:r>
      <w:r>
        <w:rPr>
          <w:color w:val="000000"/>
          <w:sz w:val="24"/>
          <w:szCs w:val="24"/>
        </w:rPr>
        <w:t>д</w:t>
      </w:r>
      <w:r>
        <w:rPr>
          <w:color w:val="000000"/>
          <w:spacing w:val="1"/>
          <w:sz w:val="24"/>
          <w:szCs w:val="24"/>
        </w:rPr>
        <w:t>к</w:t>
      </w:r>
      <w:r>
        <w:rPr>
          <w:color w:val="000000"/>
          <w:sz w:val="24"/>
          <w:szCs w:val="24"/>
        </w:rPr>
        <w:t>а</w:t>
      </w:r>
      <w:r>
        <w:rPr>
          <w:color w:val="000000"/>
          <w:spacing w:val="1"/>
          <w:w w:val="99"/>
          <w:sz w:val="24"/>
          <w:szCs w:val="24"/>
        </w:rPr>
        <w:t>и</w:t>
      </w:r>
      <w:r>
        <w:rPr>
          <w:color w:val="000000"/>
          <w:sz w:val="24"/>
          <w:szCs w:val="24"/>
        </w:rPr>
        <w:t>л</w:t>
      </w:r>
      <w:r>
        <w:rPr>
          <w:color w:val="000000"/>
          <w:w w:val="99"/>
          <w:sz w:val="24"/>
          <w:szCs w:val="24"/>
        </w:rPr>
        <w:t>и</w:t>
      </w:r>
      <w:r>
        <w:rPr>
          <w:color w:val="000000"/>
          <w:spacing w:val="-1"/>
          <w:sz w:val="24"/>
          <w:szCs w:val="24"/>
        </w:rPr>
        <w:t>о</w:t>
      </w:r>
      <w:r>
        <w:rPr>
          <w:color w:val="000000"/>
          <w:w w:val="99"/>
          <w:sz w:val="24"/>
          <w:szCs w:val="24"/>
        </w:rPr>
        <w:t>ц</w:t>
      </w:r>
      <w:r>
        <w:rPr>
          <w:color w:val="000000"/>
          <w:sz w:val="24"/>
          <w:szCs w:val="24"/>
        </w:rPr>
        <w:t>е</w:t>
      </w:r>
      <w:r>
        <w:rPr>
          <w:color w:val="000000"/>
          <w:w w:val="99"/>
          <w:sz w:val="24"/>
          <w:szCs w:val="24"/>
        </w:rPr>
        <w:t>н</w:t>
      </w:r>
      <w:r>
        <w:rPr>
          <w:color w:val="000000"/>
          <w:spacing w:val="1"/>
          <w:sz w:val="24"/>
          <w:szCs w:val="24"/>
        </w:rPr>
        <w:t>к</w:t>
      </w:r>
      <w:r>
        <w:rPr>
          <w:color w:val="000000"/>
          <w:sz w:val="24"/>
          <w:szCs w:val="24"/>
        </w:rPr>
        <w:t>аре</w:t>
      </w:r>
      <w:r>
        <w:rPr>
          <w:color w:val="000000"/>
          <w:spacing w:val="2"/>
          <w:w w:val="99"/>
          <w:sz w:val="24"/>
          <w:szCs w:val="24"/>
        </w:rPr>
        <w:t>з</w:t>
      </w:r>
      <w:r>
        <w:rPr>
          <w:color w:val="000000"/>
          <w:spacing w:val="-6"/>
          <w:sz w:val="24"/>
          <w:szCs w:val="24"/>
        </w:rPr>
        <w:t>у</w:t>
      </w:r>
      <w:r>
        <w:rPr>
          <w:color w:val="000000"/>
          <w:sz w:val="24"/>
          <w:szCs w:val="24"/>
        </w:rPr>
        <w:t>ль</w:t>
      </w:r>
      <w:r>
        <w:rPr>
          <w:color w:val="000000"/>
          <w:w w:val="99"/>
          <w:sz w:val="24"/>
          <w:szCs w:val="24"/>
        </w:rPr>
        <w:t>т</w:t>
      </w:r>
      <w:r>
        <w:rPr>
          <w:color w:val="000000"/>
          <w:sz w:val="24"/>
          <w:szCs w:val="24"/>
        </w:rPr>
        <w:t>а</w:t>
      </w:r>
      <w:r>
        <w:rPr>
          <w:color w:val="000000"/>
          <w:w w:val="99"/>
          <w:sz w:val="24"/>
          <w:szCs w:val="24"/>
        </w:rPr>
        <w:t>т</w:t>
      </w:r>
      <w:r>
        <w:rPr>
          <w:color w:val="000000"/>
          <w:sz w:val="24"/>
          <w:szCs w:val="24"/>
        </w:rPr>
        <w:t>а,обра</w:t>
      </w:r>
      <w:r>
        <w:rPr>
          <w:color w:val="000000"/>
          <w:w w:val="99"/>
          <w:sz w:val="24"/>
          <w:szCs w:val="24"/>
        </w:rPr>
        <w:t>т</w:t>
      </w:r>
      <w:r>
        <w:rPr>
          <w:color w:val="000000"/>
          <w:spacing w:val="1"/>
          <w:sz w:val="24"/>
          <w:szCs w:val="24"/>
        </w:rPr>
        <w:t>н</w:t>
      </w:r>
      <w:r>
        <w:rPr>
          <w:color w:val="000000"/>
          <w:sz w:val="24"/>
          <w:szCs w:val="24"/>
        </w:rPr>
        <w:t>оеде</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вие,</w:t>
      </w:r>
      <w:r>
        <w:rPr>
          <w:color w:val="000000"/>
          <w:spacing w:val="1"/>
          <w:sz w:val="24"/>
          <w:szCs w:val="24"/>
        </w:rPr>
        <w:t>п</w:t>
      </w:r>
      <w:r>
        <w:rPr>
          <w:color w:val="000000"/>
          <w:spacing w:val="-1"/>
          <w:sz w:val="24"/>
          <w:szCs w:val="24"/>
        </w:rPr>
        <w:t>р</w:t>
      </w:r>
      <w:r>
        <w:rPr>
          <w:color w:val="000000"/>
          <w:sz w:val="24"/>
          <w:szCs w:val="24"/>
        </w:rPr>
        <w:t>именениеалгор</w:t>
      </w:r>
      <w:r>
        <w:rPr>
          <w:color w:val="000000"/>
          <w:w w:val="99"/>
          <w:sz w:val="24"/>
          <w:szCs w:val="24"/>
        </w:rPr>
        <w:t>и</w:t>
      </w:r>
      <w:r>
        <w:rPr>
          <w:color w:val="000000"/>
          <w:sz w:val="24"/>
          <w:szCs w:val="24"/>
        </w:rPr>
        <w:t xml:space="preserve">тма, </w:t>
      </w:r>
      <w:r>
        <w:rPr>
          <w:color w:val="000000"/>
          <w:w w:val="99"/>
          <w:sz w:val="24"/>
          <w:szCs w:val="24"/>
        </w:rPr>
        <w:t>и</w:t>
      </w:r>
      <w:r>
        <w:rPr>
          <w:color w:val="000000"/>
          <w:sz w:val="24"/>
          <w:szCs w:val="24"/>
        </w:rPr>
        <w:t>с</w:t>
      </w:r>
      <w:r>
        <w:rPr>
          <w:color w:val="000000"/>
          <w:spacing w:val="1"/>
          <w:w w:val="99"/>
          <w:sz w:val="24"/>
          <w:szCs w:val="24"/>
        </w:rPr>
        <w:t>п</w:t>
      </w:r>
      <w:r>
        <w:rPr>
          <w:color w:val="000000"/>
          <w:sz w:val="24"/>
          <w:szCs w:val="24"/>
        </w:rPr>
        <w:t>о</w:t>
      </w:r>
      <w:r>
        <w:rPr>
          <w:color w:val="000000"/>
          <w:w w:val="99"/>
          <w:sz w:val="24"/>
          <w:szCs w:val="24"/>
        </w:rPr>
        <w:t>л</w:t>
      </w:r>
      <w:r>
        <w:rPr>
          <w:color w:val="000000"/>
          <w:spacing w:val="-1"/>
          <w:sz w:val="24"/>
          <w:szCs w:val="24"/>
        </w:rPr>
        <w:t>ь</w:t>
      </w:r>
      <w:r>
        <w:rPr>
          <w:color w:val="000000"/>
          <w:w w:val="99"/>
          <w:sz w:val="24"/>
          <w:szCs w:val="24"/>
        </w:rPr>
        <w:t>з</w:t>
      </w:r>
      <w:r>
        <w:rPr>
          <w:color w:val="000000"/>
          <w:sz w:val="24"/>
          <w:szCs w:val="24"/>
        </w:rPr>
        <w:t>ова</w:t>
      </w:r>
      <w:r>
        <w:rPr>
          <w:color w:val="000000"/>
          <w:w w:val="99"/>
          <w:sz w:val="24"/>
          <w:szCs w:val="24"/>
        </w:rPr>
        <w:t>н</w:t>
      </w:r>
      <w:r>
        <w:rPr>
          <w:color w:val="000000"/>
          <w:spacing w:val="1"/>
          <w:w w:val="99"/>
          <w:sz w:val="24"/>
          <w:szCs w:val="24"/>
        </w:rPr>
        <w:t>и</w:t>
      </w:r>
      <w:r>
        <w:rPr>
          <w:color w:val="000000"/>
          <w:sz w:val="24"/>
          <w:szCs w:val="24"/>
        </w:rPr>
        <w:t>е кал</w:t>
      </w:r>
      <w:r>
        <w:rPr>
          <w:color w:val="000000"/>
          <w:spacing w:val="1"/>
          <w:sz w:val="24"/>
          <w:szCs w:val="24"/>
        </w:rPr>
        <w:t>ь</w:t>
      </w:r>
      <w:r>
        <w:rPr>
          <w:color w:val="000000"/>
          <w:spacing w:val="3"/>
          <w:sz w:val="24"/>
          <w:szCs w:val="24"/>
        </w:rPr>
        <w:t>к</w:t>
      </w:r>
      <w:r>
        <w:rPr>
          <w:color w:val="000000"/>
          <w:spacing w:val="-6"/>
          <w:sz w:val="24"/>
          <w:szCs w:val="24"/>
        </w:rPr>
        <w:t>у</w:t>
      </w:r>
      <w:r>
        <w:rPr>
          <w:color w:val="000000"/>
          <w:sz w:val="24"/>
          <w:szCs w:val="24"/>
        </w:rPr>
        <w:t>лятора).</w:t>
      </w:r>
    </w:p>
    <w:p w:rsidR="002A0840" w:rsidRDefault="002A0840" w:rsidP="002A0840">
      <w:pPr>
        <w:spacing w:before="1"/>
        <w:ind w:left="708" w:right="-55"/>
        <w:rPr>
          <w:color w:val="000000"/>
          <w:sz w:val="24"/>
          <w:szCs w:val="24"/>
        </w:rPr>
      </w:pPr>
      <w:r>
        <w:rPr>
          <w:color w:val="000000"/>
          <w:sz w:val="24"/>
          <w:szCs w:val="24"/>
        </w:rPr>
        <w:t>Пер</w:t>
      </w:r>
      <w:r>
        <w:rPr>
          <w:color w:val="000000"/>
          <w:spacing w:val="-1"/>
          <w:sz w:val="24"/>
          <w:szCs w:val="24"/>
        </w:rPr>
        <w:t>е</w:t>
      </w:r>
      <w:r>
        <w:rPr>
          <w:color w:val="000000"/>
          <w:sz w:val="24"/>
          <w:szCs w:val="24"/>
        </w:rPr>
        <w:t>мест</w:t>
      </w:r>
      <w:r>
        <w:rPr>
          <w:color w:val="000000"/>
          <w:w w:val="99"/>
          <w:sz w:val="24"/>
          <w:szCs w:val="24"/>
        </w:rPr>
        <w:t>и</w:t>
      </w:r>
      <w:r>
        <w:rPr>
          <w:color w:val="000000"/>
          <w:sz w:val="24"/>
          <w:szCs w:val="24"/>
        </w:rPr>
        <w:t>тель</w:t>
      </w:r>
      <w:r>
        <w:rPr>
          <w:color w:val="000000"/>
          <w:spacing w:val="1"/>
          <w:w w:val="99"/>
          <w:sz w:val="24"/>
          <w:szCs w:val="24"/>
        </w:rPr>
        <w:t>н</w:t>
      </w:r>
      <w:r>
        <w:rPr>
          <w:color w:val="000000"/>
          <w:sz w:val="24"/>
          <w:szCs w:val="24"/>
        </w:rPr>
        <w:t xml:space="preserve">ое, </w:t>
      </w:r>
      <w:r>
        <w:rPr>
          <w:color w:val="000000"/>
          <w:spacing w:val="-1"/>
          <w:sz w:val="24"/>
          <w:szCs w:val="24"/>
        </w:rPr>
        <w:t>с</w:t>
      </w:r>
      <w:r>
        <w:rPr>
          <w:color w:val="000000"/>
          <w:sz w:val="24"/>
          <w:szCs w:val="24"/>
        </w:rPr>
        <w:t>оч</w:t>
      </w:r>
      <w:r>
        <w:rPr>
          <w:color w:val="000000"/>
          <w:spacing w:val="-1"/>
          <w:sz w:val="24"/>
          <w:szCs w:val="24"/>
        </w:rPr>
        <w:t>е</w:t>
      </w:r>
      <w:r>
        <w:rPr>
          <w:color w:val="000000"/>
          <w:sz w:val="24"/>
          <w:szCs w:val="24"/>
        </w:rPr>
        <w:t>тател</w:t>
      </w:r>
      <w:r>
        <w:rPr>
          <w:color w:val="000000"/>
          <w:w w:val="99"/>
          <w:sz w:val="24"/>
          <w:szCs w:val="24"/>
        </w:rPr>
        <w:t>ь</w:t>
      </w:r>
      <w:r>
        <w:rPr>
          <w:color w:val="000000"/>
          <w:spacing w:val="2"/>
          <w:sz w:val="24"/>
          <w:szCs w:val="24"/>
        </w:rPr>
        <w:t>н</w:t>
      </w:r>
      <w:r>
        <w:rPr>
          <w:color w:val="000000"/>
          <w:sz w:val="24"/>
          <w:szCs w:val="24"/>
        </w:rPr>
        <w:t xml:space="preserve">ое </w:t>
      </w:r>
      <w:r>
        <w:rPr>
          <w:color w:val="000000"/>
          <w:spacing w:val="-1"/>
          <w:sz w:val="24"/>
          <w:szCs w:val="24"/>
        </w:rPr>
        <w:t>с</w:t>
      </w:r>
      <w:r>
        <w:rPr>
          <w:color w:val="000000"/>
          <w:sz w:val="24"/>
          <w:szCs w:val="24"/>
        </w:rPr>
        <w:t>войс</w:t>
      </w:r>
      <w:r>
        <w:rPr>
          <w:color w:val="000000"/>
          <w:w w:val="99"/>
          <w:sz w:val="24"/>
          <w:szCs w:val="24"/>
        </w:rPr>
        <w:t>т</w:t>
      </w:r>
      <w:r>
        <w:rPr>
          <w:color w:val="000000"/>
          <w:sz w:val="24"/>
          <w:szCs w:val="24"/>
        </w:rPr>
        <w:t>ва  слож</w:t>
      </w:r>
      <w:r>
        <w:rPr>
          <w:color w:val="000000"/>
          <w:spacing w:val="-1"/>
          <w:sz w:val="24"/>
          <w:szCs w:val="24"/>
        </w:rPr>
        <w:t>е</w:t>
      </w:r>
      <w:r>
        <w:rPr>
          <w:color w:val="000000"/>
          <w:sz w:val="24"/>
          <w:szCs w:val="24"/>
        </w:rPr>
        <w:t xml:space="preserve">ния, </w:t>
      </w:r>
      <w:r>
        <w:rPr>
          <w:color w:val="000000"/>
          <w:spacing w:val="-7"/>
          <w:sz w:val="24"/>
          <w:szCs w:val="24"/>
        </w:rPr>
        <w:t>у</w:t>
      </w:r>
      <w:r>
        <w:rPr>
          <w:color w:val="000000"/>
          <w:sz w:val="24"/>
          <w:szCs w:val="24"/>
        </w:rPr>
        <w:t>множен</w:t>
      </w:r>
      <w:r>
        <w:rPr>
          <w:color w:val="000000"/>
          <w:spacing w:val="1"/>
          <w:sz w:val="24"/>
          <w:szCs w:val="24"/>
        </w:rPr>
        <w:t>и</w:t>
      </w:r>
      <w:r>
        <w:rPr>
          <w:color w:val="000000"/>
          <w:sz w:val="24"/>
          <w:szCs w:val="24"/>
        </w:rPr>
        <w:t>я п</w:t>
      </w:r>
      <w:r>
        <w:rPr>
          <w:color w:val="000000"/>
          <w:spacing w:val="-2"/>
          <w:sz w:val="24"/>
          <w:szCs w:val="24"/>
        </w:rPr>
        <w:t>р</w:t>
      </w:r>
      <w:r>
        <w:rPr>
          <w:color w:val="000000"/>
          <w:sz w:val="24"/>
          <w:szCs w:val="24"/>
        </w:rPr>
        <w:t>и в</w:t>
      </w:r>
      <w:r>
        <w:rPr>
          <w:color w:val="000000"/>
          <w:spacing w:val="-1"/>
          <w:sz w:val="24"/>
          <w:szCs w:val="24"/>
        </w:rPr>
        <w:t>ы</w:t>
      </w:r>
      <w:r>
        <w:rPr>
          <w:color w:val="000000"/>
          <w:sz w:val="24"/>
          <w:szCs w:val="24"/>
        </w:rPr>
        <w:t>чис</w:t>
      </w:r>
      <w:r>
        <w:rPr>
          <w:color w:val="000000"/>
          <w:w w:val="99"/>
          <w:sz w:val="24"/>
          <w:szCs w:val="24"/>
        </w:rPr>
        <w:t>л</w:t>
      </w:r>
      <w:r>
        <w:rPr>
          <w:color w:val="000000"/>
          <w:spacing w:val="-1"/>
          <w:sz w:val="24"/>
          <w:szCs w:val="24"/>
        </w:rPr>
        <w:t>е</w:t>
      </w:r>
      <w:r>
        <w:rPr>
          <w:color w:val="000000"/>
          <w:spacing w:val="1"/>
          <w:w w:val="99"/>
          <w:sz w:val="24"/>
          <w:szCs w:val="24"/>
        </w:rPr>
        <w:t>н</w:t>
      </w:r>
      <w:r>
        <w:rPr>
          <w:color w:val="000000"/>
          <w:w w:val="99"/>
          <w:sz w:val="24"/>
          <w:szCs w:val="24"/>
        </w:rPr>
        <w:t>и</w:t>
      </w:r>
      <w:r>
        <w:rPr>
          <w:color w:val="000000"/>
          <w:spacing w:val="-1"/>
          <w:sz w:val="24"/>
          <w:szCs w:val="24"/>
        </w:rPr>
        <w:t>я</w:t>
      </w:r>
      <w:r>
        <w:rPr>
          <w:color w:val="000000"/>
          <w:spacing w:val="1"/>
          <w:sz w:val="24"/>
          <w:szCs w:val="24"/>
        </w:rPr>
        <w:t>х</w:t>
      </w:r>
      <w:r>
        <w:rPr>
          <w:color w:val="000000"/>
          <w:sz w:val="24"/>
          <w:szCs w:val="24"/>
        </w:rPr>
        <w:t>. Нахожде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н</w:t>
      </w:r>
      <w:r>
        <w:rPr>
          <w:color w:val="000000"/>
          <w:sz w:val="24"/>
          <w:szCs w:val="24"/>
        </w:rPr>
        <w:t>е</w:t>
      </w:r>
      <w:r>
        <w:rPr>
          <w:color w:val="000000"/>
          <w:spacing w:val="-1"/>
          <w:w w:val="99"/>
          <w:sz w:val="24"/>
          <w:szCs w:val="24"/>
        </w:rPr>
        <w:t>и</w:t>
      </w:r>
      <w:r>
        <w:rPr>
          <w:color w:val="000000"/>
          <w:sz w:val="24"/>
          <w:szCs w:val="24"/>
        </w:rPr>
        <w:t>зве</w:t>
      </w:r>
      <w:r>
        <w:rPr>
          <w:color w:val="000000"/>
          <w:spacing w:val="-1"/>
          <w:sz w:val="24"/>
          <w:szCs w:val="24"/>
        </w:rPr>
        <w:t>с</w:t>
      </w:r>
      <w:r>
        <w:rPr>
          <w:color w:val="000000"/>
          <w:sz w:val="24"/>
          <w:szCs w:val="24"/>
        </w:rPr>
        <w:t>т</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 xml:space="preserve">о </w:t>
      </w:r>
      <w:r>
        <w:rPr>
          <w:color w:val="000000"/>
          <w:spacing w:val="1"/>
          <w:sz w:val="24"/>
          <w:szCs w:val="24"/>
        </w:rPr>
        <w:t>к</w:t>
      </w:r>
      <w:r>
        <w:rPr>
          <w:color w:val="000000"/>
          <w:sz w:val="24"/>
          <w:szCs w:val="24"/>
        </w:rPr>
        <w:t>ом</w:t>
      </w:r>
      <w:r>
        <w:rPr>
          <w:color w:val="000000"/>
          <w:spacing w:val="1"/>
          <w:sz w:val="24"/>
          <w:szCs w:val="24"/>
        </w:rPr>
        <w:t>п</w:t>
      </w:r>
      <w:r>
        <w:rPr>
          <w:color w:val="000000"/>
          <w:sz w:val="24"/>
          <w:szCs w:val="24"/>
        </w:rPr>
        <w:t>о</w:t>
      </w:r>
      <w:r>
        <w:rPr>
          <w:color w:val="000000"/>
          <w:spacing w:val="1"/>
          <w:sz w:val="24"/>
          <w:szCs w:val="24"/>
        </w:rPr>
        <w:t>н</w:t>
      </w:r>
      <w:r>
        <w:rPr>
          <w:color w:val="000000"/>
          <w:sz w:val="24"/>
          <w:szCs w:val="24"/>
        </w:rPr>
        <w:t>ен</w:t>
      </w:r>
      <w:r>
        <w:rPr>
          <w:color w:val="000000"/>
          <w:w w:val="99"/>
          <w:sz w:val="24"/>
          <w:szCs w:val="24"/>
        </w:rPr>
        <w:t>т</w:t>
      </w:r>
      <w:r>
        <w:rPr>
          <w:color w:val="000000"/>
          <w:sz w:val="24"/>
          <w:szCs w:val="24"/>
        </w:rPr>
        <w:t>а арифм</w:t>
      </w:r>
      <w:r>
        <w:rPr>
          <w:color w:val="000000"/>
          <w:spacing w:val="-2"/>
          <w:sz w:val="24"/>
          <w:szCs w:val="24"/>
        </w:rPr>
        <w:t>е</w:t>
      </w:r>
      <w:r>
        <w:rPr>
          <w:color w:val="000000"/>
          <w:w w:val="99"/>
          <w:sz w:val="24"/>
          <w:szCs w:val="24"/>
        </w:rPr>
        <w:t>т</w:t>
      </w:r>
      <w:r>
        <w:rPr>
          <w:color w:val="000000"/>
          <w:sz w:val="24"/>
          <w:szCs w:val="24"/>
        </w:rPr>
        <w:t>ического дейс</w:t>
      </w:r>
      <w:r>
        <w:rPr>
          <w:color w:val="000000"/>
          <w:w w:val="99"/>
          <w:sz w:val="24"/>
          <w:szCs w:val="24"/>
        </w:rPr>
        <w:t>т</w:t>
      </w:r>
      <w:r>
        <w:rPr>
          <w:color w:val="000000"/>
          <w:sz w:val="24"/>
          <w:szCs w:val="24"/>
        </w:rPr>
        <w:t>вия.</w:t>
      </w:r>
    </w:p>
    <w:p w:rsidR="002A0840" w:rsidRDefault="002A0840" w:rsidP="002A0840">
      <w:pPr>
        <w:ind w:left="1" w:right="-11" w:firstLine="707"/>
        <w:jc w:val="both"/>
        <w:rPr>
          <w:color w:val="000000"/>
          <w:sz w:val="24"/>
          <w:szCs w:val="24"/>
        </w:rPr>
      </w:pPr>
      <w:r>
        <w:rPr>
          <w:color w:val="000000"/>
          <w:sz w:val="24"/>
          <w:szCs w:val="24"/>
        </w:rPr>
        <w:t>Порядок де</w:t>
      </w:r>
      <w:r>
        <w:rPr>
          <w:color w:val="000000"/>
          <w:w w:val="99"/>
          <w:sz w:val="24"/>
          <w:szCs w:val="24"/>
        </w:rPr>
        <w:t>й</w:t>
      </w:r>
      <w:r>
        <w:rPr>
          <w:color w:val="000000"/>
          <w:sz w:val="24"/>
          <w:szCs w:val="24"/>
        </w:rPr>
        <w:t>ств</w:t>
      </w:r>
      <w:r>
        <w:rPr>
          <w:color w:val="000000"/>
          <w:spacing w:val="1"/>
          <w:w w:val="99"/>
          <w:sz w:val="24"/>
          <w:szCs w:val="24"/>
        </w:rPr>
        <w:t>и</w:t>
      </w:r>
      <w:r>
        <w:rPr>
          <w:color w:val="000000"/>
          <w:w w:val="99"/>
          <w:sz w:val="24"/>
          <w:szCs w:val="24"/>
        </w:rPr>
        <w:t xml:space="preserve">й </w:t>
      </w:r>
      <w:r>
        <w:rPr>
          <w:color w:val="000000"/>
          <w:sz w:val="24"/>
          <w:szCs w:val="24"/>
        </w:rPr>
        <w:t>в ч</w:t>
      </w:r>
      <w:r>
        <w:rPr>
          <w:color w:val="000000"/>
          <w:spacing w:val="1"/>
          <w:w w:val="99"/>
          <w:sz w:val="24"/>
          <w:szCs w:val="24"/>
        </w:rPr>
        <w:t>и</w:t>
      </w:r>
      <w:r>
        <w:rPr>
          <w:color w:val="000000"/>
          <w:sz w:val="24"/>
          <w:szCs w:val="24"/>
        </w:rPr>
        <w:t>словом выр</w:t>
      </w:r>
      <w:r>
        <w:rPr>
          <w:color w:val="000000"/>
          <w:spacing w:val="1"/>
          <w:sz w:val="24"/>
          <w:szCs w:val="24"/>
        </w:rPr>
        <w:t>а</w:t>
      </w:r>
      <w:r>
        <w:rPr>
          <w:color w:val="000000"/>
          <w:sz w:val="24"/>
          <w:szCs w:val="24"/>
        </w:rPr>
        <w:t>жен</w:t>
      </w:r>
      <w:r>
        <w:rPr>
          <w:color w:val="000000"/>
          <w:spacing w:val="1"/>
          <w:sz w:val="24"/>
          <w:szCs w:val="24"/>
        </w:rPr>
        <w:t>ии</w:t>
      </w:r>
      <w:r>
        <w:rPr>
          <w:color w:val="000000"/>
          <w:sz w:val="24"/>
          <w:szCs w:val="24"/>
        </w:rPr>
        <w:t xml:space="preserve">, </w:t>
      </w:r>
      <w:r>
        <w:rPr>
          <w:color w:val="000000"/>
          <w:spacing w:val="1"/>
          <w:w w:val="99"/>
          <w:sz w:val="24"/>
          <w:szCs w:val="24"/>
        </w:rPr>
        <w:t>з</w:t>
      </w:r>
      <w:r>
        <w:rPr>
          <w:color w:val="000000"/>
          <w:spacing w:val="1"/>
          <w:sz w:val="24"/>
          <w:szCs w:val="24"/>
        </w:rPr>
        <w:t>н</w:t>
      </w:r>
      <w:r>
        <w:rPr>
          <w:color w:val="000000"/>
          <w:sz w:val="24"/>
          <w:szCs w:val="24"/>
        </w:rPr>
        <w:t>а</w:t>
      </w:r>
      <w:r>
        <w:rPr>
          <w:color w:val="000000"/>
          <w:spacing w:val="-1"/>
          <w:sz w:val="24"/>
          <w:szCs w:val="24"/>
        </w:rPr>
        <w:t>че</w:t>
      </w:r>
      <w:r>
        <w:rPr>
          <w:color w:val="000000"/>
          <w:spacing w:val="1"/>
          <w:sz w:val="24"/>
          <w:szCs w:val="24"/>
        </w:rPr>
        <w:t>ни</w:t>
      </w:r>
      <w:r>
        <w:rPr>
          <w:color w:val="000000"/>
          <w:sz w:val="24"/>
          <w:szCs w:val="24"/>
        </w:rPr>
        <w:t>е числово</w:t>
      </w:r>
      <w:r>
        <w:rPr>
          <w:color w:val="000000"/>
          <w:spacing w:val="-2"/>
          <w:sz w:val="24"/>
          <w:szCs w:val="24"/>
        </w:rPr>
        <w:t>г</w:t>
      </w:r>
      <w:r>
        <w:rPr>
          <w:color w:val="000000"/>
          <w:sz w:val="24"/>
          <w:szCs w:val="24"/>
        </w:rPr>
        <w:t>о выраж</w:t>
      </w:r>
      <w:r>
        <w:rPr>
          <w:color w:val="000000"/>
          <w:spacing w:val="-1"/>
          <w:sz w:val="24"/>
          <w:szCs w:val="24"/>
        </w:rPr>
        <w:t>е</w:t>
      </w:r>
      <w:r>
        <w:rPr>
          <w:color w:val="000000"/>
          <w:w w:val="99"/>
          <w:sz w:val="24"/>
          <w:szCs w:val="24"/>
        </w:rPr>
        <w:t>ни</w:t>
      </w:r>
      <w:r>
        <w:rPr>
          <w:color w:val="000000"/>
          <w:sz w:val="24"/>
          <w:szCs w:val="24"/>
        </w:rPr>
        <w:t>я, сод</w:t>
      </w:r>
      <w:r>
        <w:rPr>
          <w:color w:val="000000"/>
          <w:spacing w:val="-1"/>
          <w:sz w:val="24"/>
          <w:szCs w:val="24"/>
        </w:rPr>
        <w:t>е</w:t>
      </w:r>
      <w:r>
        <w:rPr>
          <w:color w:val="000000"/>
          <w:sz w:val="24"/>
          <w:szCs w:val="24"/>
        </w:rPr>
        <w:t>ржа</w:t>
      </w:r>
      <w:r>
        <w:rPr>
          <w:color w:val="000000"/>
          <w:spacing w:val="1"/>
          <w:sz w:val="24"/>
          <w:szCs w:val="24"/>
        </w:rPr>
        <w:t>щ</w:t>
      </w:r>
      <w:r>
        <w:rPr>
          <w:color w:val="000000"/>
          <w:sz w:val="24"/>
          <w:szCs w:val="24"/>
        </w:rPr>
        <w:t>е</w:t>
      </w:r>
      <w:r>
        <w:rPr>
          <w:color w:val="000000"/>
          <w:w w:val="99"/>
          <w:sz w:val="24"/>
          <w:szCs w:val="24"/>
        </w:rPr>
        <w:t>г</w:t>
      </w:r>
      <w:r>
        <w:rPr>
          <w:color w:val="000000"/>
          <w:sz w:val="24"/>
          <w:szCs w:val="24"/>
        </w:rPr>
        <w:t xml:space="preserve">о </w:t>
      </w:r>
      <w:r>
        <w:rPr>
          <w:color w:val="000000"/>
          <w:spacing w:val="1"/>
          <w:w w:val="99"/>
          <w:sz w:val="24"/>
          <w:szCs w:val="24"/>
        </w:rPr>
        <w:t>н</w:t>
      </w:r>
      <w:r>
        <w:rPr>
          <w:color w:val="000000"/>
          <w:sz w:val="24"/>
          <w:szCs w:val="24"/>
        </w:rPr>
        <w:t>есколько де</w:t>
      </w:r>
      <w:r>
        <w:rPr>
          <w:color w:val="000000"/>
          <w:spacing w:val="1"/>
          <w:w w:val="99"/>
          <w:sz w:val="24"/>
          <w:szCs w:val="24"/>
        </w:rPr>
        <w:t>й</w:t>
      </w:r>
      <w:r>
        <w:rPr>
          <w:color w:val="000000"/>
          <w:sz w:val="24"/>
          <w:szCs w:val="24"/>
        </w:rPr>
        <w:t>ств</w:t>
      </w:r>
      <w:r>
        <w:rPr>
          <w:color w:val="000000"/>
          <w:w w:val="99"/>
          <w:sz w:val="24"/>
          <w:szCs w:val="24"/>
        </w:rPr>
        <w:t>ий</w:t>
      </w:r>
      <w:r>
        <w:rPr>
          <w:color w:val="000000"/>
          <w:sz w:val="24"/>
          <w:szCs w:val="24"/>
        </w:rPr>
        <w:t>(</w:t>
      </w:r>
      <w:r>
        <w:rPr>
          <w:color w:val="000000"/>
          <w:spacing w:val="-1"/>
          <w:sz w:val="24"/>
          <w:szCs w:val="24"/>
        </w:rPr>
        <w:t>с</w:t>
      </w:r>
      <w:r>
        <w:rPr>
          <w:color w:val="000000"/>
          <w:sz w:val="24"/>
          <w:szCs w:val="24"/>
        </w:rPr>
        <w:t>о скоб</w:t>
      </w:r>
      <w:r>
        <w:rPr>
          <w:color w:val="000000"/>
          <w:spacing w:val="1"/>
          <w:sz w:val="24"/>
          <w:szCs w:val="24"/>
        </w:rPr>
        <w:t>к</w:t>
      </w:r>
      <w:r>
        <w:rPr>
          <w:color w:val="000000"/>
          <w:spacing w:val="-2"/>
          <w:sz w:val="24"/>
          <w:szCs w:val="24"/>
        </w:rPr>
        <w:t>а</w:t>
      </w:r>
      <w:r>
        <w:rPr>
          <w:color w:val="000000"/>
          <w:sz w:val="24"/>
          <w:szCs w:val="24"/>
        </w:rPr>
        <w:t>ми/бе</w:t>
      </w:r>
      <w:r>
        <w:rPr>
          <w:color w:val="000000"/>
          <w:w w:val="99"/>
          <w:sz w:val="24"/>
          <w:szCs w:val="24"/>
        </w:rPr>
        <w:t xml:space="preserve">з </w:t>
      </w:r>
      <w:r>
        <w:rPr>
          <w:color w:val="000000"/>
          <w:sz w:val="24"/>
          <w:szCs w:val="24"/>
        </w:rPr>
        <w:t>скобок),с вы</w:t>
      </w:r>
      <w:r>
        <w:rPr>
          <w:color w:val="000000"/>
          <w:spacing w:val="-1"/>
          <w:sz w:val="24"/>
          <w:szCs w:val="24"/>
        </w:rPr>
        <w:t>чис</w:t>
      </w:r>
      <w:r>
        <w:rPr>
          <w:color w:val="000000"/>
          <w:sz w:val="24"/>
          <w:szCs w:val="24"/>
        </w:rPr>
        <w:t>лен</w:t>
      </w:r>
      <w:r>
        <w:rPr>
          <w:color w:val="000000"/>
          <w:spacing w:val="1"/>
          <w:sz w:val="24"/>
          <w:szCs w:val="24"/>
        </w:rPr>
        <w:t>и</w:t>
      </w:r>
      <w:r>
        <w:rPr>
          <w:color w:val="000000"/>
          <w:sz w:val="24"/>
          <w:szCs w:val="24"/>
        </w:rPr>
        <w:t xml:space="preserve">ями в </w:t>
      </w:r>
      <w:r>
        <w:rPr>
          <w:color w:val="000000"/>
          <w:spacing w:val="1"/>
          <w:w w:val="99"/>
          <w:sz w:val="24"/>
          <w:szCs w:val="24"/>
        </w:rPr>
        <w:t>п</w:t>
      </w:r>
      <w:r>
        <w:rPr>
          <w:color w:val="000000"/>
          <w:sz w:val="24"/>
          <w:szCs w:val="24"/>
        </w:rPr>
        <w:t>реде</w:t>
      </w:r>
      <w:r>
        <w:rPr>
          <w:color w:val="000000"/>
          <w:w w:val="99"/>
          <w:sz w:val="24"/>
          <w:szCs w:val="24"/>
        </w:rPr>
        <w:t>л</w:t>
      </w:r>
      <w:r>
        <w:rPr>
          <w:color w:val="000000"/>
          <w:sz w:val="24"/>
          <w:szCs w:val="24"/>
        </w:rPr>
        <w:t>ах 1000.</w:t>
      </w:r>
    </w:p>
    <w:p w:rsidR="002A0840" w:rsidRDefault="002A0840" w:rsidP="002A0840">
      <w:pPr>
        <w:spacing w:line="243" w:lineRule="auto"/>
        <w:ind w:left="708" w:right="3703"/>
        <w:rPr>
          <w:b/>
          <w:bCs/>
          <w:color w:val="000000"/>
          <w:sz w:val="24"/>
          <w:szCs w:val="24"/>
        </w:rPr>
      </w:pPr>
      <w:r>
        <w:rPr>
          <w:color w:val="000000"/>
          <w:sz w:val="24"/>
          <w:szCs w:val="24"/>
        </w:rPr>
        <w:t>Од</w:t>
      </w:r>
      <w:r>
        <w:rPr>
          <w:color w:val="000000"/>
          <w:w w:val="99"/>
          <w:sz w:val="24"/>
          <w:szCs w:val="24"/>
        </w:rPr>
        <w:t>н</w:t>
      </w:r>
      <w:r>
        <w:rPr>
          <w:color w:val="000000"/>
          <w:sz w:val="24"/>
          <w:szCs w:val="24"/>
        </w:rPr>
        <w:t>ород</w:t>
      </w:r>
      <w:r>
        <w:rPr>
          <w:color w:val="000000"/>
          <w:spacing w:val="1"/>
          <w:w w:val="99"/>
          <w:sz w:val="24"/>
          <w:szCs w:val="24"/>
        </w:rPr>
        <w:t>н</w:t>
      </w:r>
      <w:r>
        <w:rPr>
          <w:color w:val="000000"/>
          <w:sz w:val="24"/>
          <w:szCs w:val="24"/>
        </w:rPr>
        <w:t>ые в</w:t>
      </w:r>
      <w:r>
        <w:rPr>
          <w:color w:val="000000"/>
          <w:spacing w:val="-1"/>
          <w:sz w:val="24"/>
          <w:szCs w:val="24"/>
        </w:rPr>
        <w:t>е</w:t>
      </w:r>
      <w:r>
        <w:rPr>
          <w:color w:val="000000"/>
          <w:sz w:val="24"/>
          <w:szCs w:val="24"/>
        </w:rPr>
        <w:t>л</w:t>
      </w:r>
      <w:r>
        <w:rPr>
          <w:color w:val="000000"/>
          <w:w w:val="99"/>
          <w:sz w:val="24"/>
          <w:szCs w:val="24"/>
        </w:rPr>
        <w:t>и</w:t>
      </w:r>
      <w:r>
        <w:rPr>
          <w:color w:val="000000"/>
          <w:sz w:val="24"/>
          <w:szCs w:val="24"/>
        </w:rPr>
        <w:t>ч</w:t>
      </w:r>
      <w:r>
        <w:rPr>
          <w:color w:val="000000"/>
          <w:w w:val="99"/>
          <w:sz w:val="24"/>
          <w:szCs w:val="24"/>
        </w:rPr>
        <w:t>и</w:t>
      </w:r>
      <w:r>
        <w:rPr>
          <w:color w:val="000000"/>
          <w:spacing w:val="1"/>
          <w:w w:val="99"/>
          <w:sz w:val="24"/>
          <w:szCs w:val="24"/>
        </w:rPr>
        <w:t>н</w:t>
      </w:r>
      <w:r>
        <w:rPr>
          <w:color w:val="000000"/>
          <w:sz w:val="24"/>
          <w:szCs w:val="24"/>
        </w:rPr>
        <w:t xml:space="preserve">ы: </w:t>
      </w:r>
      <w:r>
        <w:rPr>
          <w:color w:val="000000"/>
          <w:spacing w:val="-1"/>
          <w:sz w:val="24"/>
          <w:szCs w:val="24"/>
        </w:rPr>
        <w:t>с</w:t>
      </w:r>
      <w:r>
        <w:rPr>
          <w:color w:val="000000"/>
          <w:sz w:val="24"/>
          <w:szCs w:val="24"/>
        </w:rPr>
        <w:t>ложен</w:t>
      </w:r>
      <w:r>
        <w:rPr>
          <w:color w:val="000000"/>
          <w:spacing w:val="1"/>
          <w:sz w:val="24"/>
          <w:szCs w:val="24"/>
        </w:rPr>
        <w:t>и</w:t>
      </w:r>
      <w:r>
        <w:rPr>
          <w:color w:val="000000"/>
          <w:sz w:val="24"/>
          <w:szCs w:val="24"/>
        </w:rPr>
        <w:t>е и вычи</w:t>
      </w:r>
      <w:r>
        <w:rPr>
          <w:color w:val="000000"/>
          <w:w w:val="99"/>
          <w:sz w:val="24"/>
          <w:szCs w:val="24"/>
        </w:rPr>
        <w:t>т</w:t>
      </w:r>
      <w:r>
        <w:rPr>
          <w:color w:val="000000"/>
          <w:sz w:val="24"/>
          <w:szCs w:val="24"/>
        </w:rPr>
        <w:t>а</w:t>
      </w:r>
      <w:r>
        <w:rPr>
          <w:color w:val="000000"/>
          <w:spacing w:val="1"/>
          <w:sz w:val="24"/>
          <w:szCs w:val="24"/>
        </w:rPr>
        <w:t>ни</w:t>
      </w:r>
      <w:r>
        <w:rPr>
          <w:color w:val="000000"/>
          <w:sz w:val="24"/>
          <w:szCs w:val="24"/>
        </w:rPr>
        <w:t xml:space="preserve">е. </w:t>
      </w:r>
      <w:r>
        <w:rPr>
          <w:b/>
          <w:bCs/>
          <w:color w:val="000000"/>
          <w:sz w:val="24"/>
          <w:szCs w:val="24"/>
        </w:rPr>
        <w:t>Текс</w:t>
      </w:r>
      <w:r>
        <w:rPr>
          <w:b/>
          <w:bCs/>
          <w:color w:val="000000"/>
          <w:spacing w:val="1"/>
          <w:w w:val="99"/>
          <w:sz w:val="24"/>
          <w:szCs w:val="24"/>
        </w:rPr>
        <w:t>т</w:t>
      </w:r>
      <w:r>
        <w:rPr>
          <w:b/>
          <w:bCs/>
          <w:color w:val="000000"/>
          <w:sz w:val="24"/>
          <w:szCs w:val="24"/>
        </w:rPr>
        <w:t>о</w:t>
      </w:r>
      <w:r>
        <w:rPr>
          <w:b/>
          <w:bCs/>
          <w:color w:val="000000"/>
          <w:w w:val="99"/>
          <w:sz w:val="24"/>
          <w:szCs w:val="24"/>
        </w:rPr>
        <w:t>в</w:t>
      </w:r>
      <w:r>
        <w:rPr>
          <w:b/>
          <w:bCs/>
          <w:color w:val="000000"/>
          <w:sz w:val="24"/>
          <w:szCs w:val="24"/>
        </w:rPr>
        <w:t>ые задачи</w:t>
      </w:r>
    </w:p>
    <w:p w:rsidR="002A0840" w:rsidRDefault="002A0840" w:rsidP="002A0840">
      <w:pPr>
        <w:ind w:left="1" w:right="-16" w:firstLine="707"/>
        <w:jc w:val="both"/>
        <w:rPr>
          <w:color w:val="000000"/>
          <w:sz w:val="24"/>
          <w:szCs w:val="24"/>
        </w:rPr>
      </w:pPr>
      <w:r>
        <w:rPr>
          <w:color w:val="000000"/>
          <w:w w:val="99"/>
          <w:sz w:val="24"/>
          <w:szCs w:val="24"/>
        </w:rPr>
        <w:t>Р</w:t>
      </w:r>
      <w:r>
        <w:rPr>
          <w:color w:val="000000"/>
          <w:sz w:val="24"/>
          <w:szCs w:val="24"/>
        </w:rPr>
        <w:t xml:space="preserve">абота </w:t>
      </w:r>
      <w:r>
        <w:rPr>
          <w:color w:val="000000"/>
          <w:spacing w:val="1"/>
          <w:sz w:val="24"/>
          <w:szCs w:val="24"/>
        </w:rPr>
        <w:t xml:space="preserve">с </w:t>
      </w:r>
      <w:r>
        <w:rPr>
          <w:color w:val="000000"/>
          <w:sz w:val="24"/>
          <w:szCs w:val="24"/>
        </w:rPr>
        <w:t>текстово</w:t>
      </w:r>
      <w:r>
        <w:rPr>
          <w:color w:val="000000"/>
          <w:w w:val="99"/>
          <w:sz w:val="24"/>
          <w:szCs w:val="24"/>
        </w:rPr>
        <w:t xml:space="preserve">й </w:t>
      </w:r>
      <w:r>
        <w:rPr>
          <w:color w:val="000000"/>
          <w:spacing w:val="1"/>
          <w:sz w:val="24"/>
          <w:szCs w:val="24"/>
        </w:rPr>
        <w:t>з</w:t>
      </w:r>
      <w:r>
        <w:rPr>
          <w:color w:val="000000"/>
          <w:sz w:val="24"/>
          <w:szCs w:val="24"/>
        </w:rPr>
        <w:t>ад</w:t>
      </w:r>
      <w:r>
        <w:rPr>
          <w:color w:val="000000"/>
          <w:spacing w:val="-2"/>
          <w:sz w:val="24"/>
          <w:szCs w:val="24"/>
        </w:rPr>
        <w:t>а</w:t>
      </w:r>
      <w:r>
        <w:rPr>
          <w:color w:val="000000"/>
          <w:spacing w:val="-1"/>
          <w:sz w:val="24"/>
          <w:szCs w:val="24"/>
        </w:rPr>
        <w:t>ч</w:t>
      </w:r>
      <w:r>
        <w:rPr>
          <w:color w:val="000000"/>
          <w:sz w:val="24"/>
          <w:szCs w:val="24"/>
        </w:rPr>
        <w:t>е</w:t>
      </w:r>
      <w:r>
        <w:rPr>
          <w:color w:val="000000"/>
          <w:w w:val="99"/>
          <w:sz w:val="24"/>
          <w:szCs w:val="24"/>
        </w:rPr>
        <w:t>й</w:t>
      </w:r>
      <w:r>
        <w:rPr>
          <w:color w:val="000000"/>
          <w:sz w:val="24"/>
          <w:szCs w:val="24"/>
        </w:rPr>
        <w:t>: анал</w:t>
      </w:r>
      <w:r>
        <w:rPr>
          <w:color w:val="000000"/>
          <w:spacing w:val="1"/>
          <w:sz w:val="24"/>
          <w:szCs w:val="24"/>
        </w:rPr>
        <w:t>и</w:t>
      </w:r>
      <w:r>
        <w:rPr>
          <w:color w:val="000000"/>
          <w:w w:val="99"/>
          <w:sz w:val="24"/>
          <w:szCs w:val="24"/>
        </w:rPr>
        <w:t xml:space="preserve">з </w:t>
      </w:r>
      <w:r>
        <w:rPr>
          <w:color w:val="000000"/>
          <w:sz w:val="24"/>
          <w:szCs w:val="24"/>
        </w:rPr>
        <w:t>д</w:t>
      </w:r>
      <w:r>
        <w:rPr>
          <w:color w:val="000000"/>
          <w:spacing w:val="-2"/>
          <w:sz w:val="24"/>
          <w:szCs w:val="24"/>
        </w:rPr>
        <w:t>а</w:t>
      </w:r>
      <w:r>
        <w:rPr>
          <w:color w:val="000000"/>
          <w:sz w:val="24"/>
          <w:szCs w:val="24"/>
        </w:rPr>
        <w:t>нн</w:t>
      </w:r>
      <w:r>
        <w:rPr>
          <w:color w:val="000000"/>
          <w:spacing w:val="-1"/>
          <w:sz w:val="24"/>
          <w:szCs w:val="24"/>
        </w:rPr>
        <w:t>ы</w:t>
      </w:r>
      <w:r>
        <w:rPr>
          <w:color w:val="000000"/>
          <w:sz w:val="24"/>
          <w:szCs w:val="24"/>
        </w:rPr>
        <w:t xml:space="preserve">х и </w:t>
      </w:r>
      <w:r>
        <w:rPr>
          <w:color w:val="000000"/>
          <w:spacing w:val="-2"/>
          <w:sz w:val="24"/>
          <w:szCs w:val="24"/>
        </w:rPr>
        <w:t>о</w:t>
      </w:r>
      <w:r>
        <w:rPr>
          <w:color w:val="000000"/>
          <w:w w:val="99"/>
          <w:sz w:val="24"/>
          <w:szCs w:val="24"/>
        </w:rPr>
        <w:t>т</w:t>
      </w:r>
      <w:r>
        <w:rPr>
          <w:color w:val="000000"/>
          <w:spacing w:val="1"/>
          <w:sz w:val="24"/>
          <w:szCs w:val="24"/>
        </w:rPr>
        <w:t>н</w:t>
      </w:r>
      <w:r>
        <w:rPr>
          <w:color w:val="000000"/>
          <w:sz w:val="24"/>
          <w:szCs w:val="24"/>
        </w:rPr>
        <w:t>о</w:t>
      </w:r>
      <w:r>
        <w:rPr>
          <w:color w:val="000000"/>
          <w:w w:val="99"/>
          <w:sz w:val="24"/>
          <w:szCs w:val="24"/>
        </w:rPr>
        <w:t>ш</w:t>
      </w:r>
      <w:r>
        <w:rPr>
          <w:color w:val="000000"/>
          <w:sz w:val="24"/>
          <w:szCs w:val="24"/>
        </w:rPr>
        <w:t xml:space="preserve">ений,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авл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е </w:t>
      </w:r>
      <w:r>
        <w:rPr>
          <w:color w:val="000000"/>
          <w:spacing w:val="1"/>
          <w:sz w:val="24"/>
          <w:szCs w:val="24"/>
        </w:rPr>
        <w:t>н</w:t>
      </w:r>
      <w:r>
        <w:rPr>
          <w:color w:val="000000"/>
          <w:sz w:val="24"/>
          <w:szCs w:val="24"/>
        </w:rPr>
        <w:t>а моде</w:t>
      </w:r>
      <w:r>
        <w:rPr>
          <w:color w:val="000000"/>
          <w:w w:val="99"/>
          <w:sz w:val="24"/>
          <w:szCs w:val="24"/>
        </w:rPr>
        <w:t>ли</w:t>
      </w:r>
      <w:r>
        <w:rPr>
          <w:color w:val="000000"/>
          <w:sz w:val="24"/>
          <w:szCs w:val="24"/>
        </w:rPr>
        <w:t xml:space="preserve">, </w:t>
      </w:r>
      <w:r>
        <w:rPr>
          <w:color w:val="000000"/>
          <w:w w:val="99"/>
          <w:sz w:val="24"/>
          <w:szCs w:val="24"/>
        </w:rPr>
        <w:t>пл</w:t>
      </w:r>
      <w:r>
        <w:rPr>
          <w:color w:val="000000"/>
          <w:sz w:val="24"/>
          <w:szCs w:val="24"/>
        </w:rPr>
        <w:t>а</w:t>
      </w:r>
      <w:r>
        <w:rPr>
          <w:color w:val="000000"/>
          <w:spacing w:val="1"/>
          <w:w w:val="99"/>
          <w:sz w:val="24"/>
          <w:szCs w:val="24"/>
        </w:rPr>
        <w:t>ни</w:t>
      </w:r>
      <w:r>
        <w:rPr>
          <w:color w:val="000000"/>
          <w:sz w:val="24"/>
          <w:szCs w:val="24"/>
        </w:rPr>
        <w:t>ров</w:t>
      </w:r>
      <w:r>
        <w:rPr>
          <w:color w:val="000000"/>
          <w:spacing w:val="-1"/>
          <w:sz w:val="24"/>
          <w:szCs w:val="24"/>
        </w:rPr>
        <w:t>а</w:t>
      </w:r>
      <w:r>
        <w:rPr>
          <w:color w:val="000000"/>
          <w:spacing w:val="1"/>
          <w:w w:val="99"/>
          <w:sz w:val="24"/>
          <w:szCs w:val="24"/>
        </w:rPr>
        <w:t>ни</w:t>
      </w:r>
      <w:r>
        <w:rPr>
          <w:color w:val="000000"/>
          <w:sz w:val="24"/>
          <w:szCs w:val="24"/>
        </w:rPr>
        <w:t xml:space="preserve">е </w:t>
      </w:r>
      <w:r>
        <w:rPr>
          <w:color w:val="000000"/>
          <w:spacing w:val="2"/>
          <w:sz w:val="24"/>
          <w:szCs w:val="24"/>
        </w:rPr>
        <w:t>х</w:t>
      </w:r>
      <w:r>
        <w:rPr>
          <w:color w:val="000000"/>
          <w:sz w:val="24"/>
          <w:szCs w:val="24"/>
        </w:rPr>
        <w:t>ода р</w:t>
      </w:r>
      <w:r>
        <w:rPr>
          <w:color w:val="000000"/>
          <w:spacing w:val="1"/>
          <w:sz w:val="24"/>
          <w:szCs w:val="24"/>
        </w:rPr>
        <w:t>е</w:t>
      </w:r>
      <w:r>
        <w:rPr>
          <w:color w:val="000000"/>
          <w:sz w:val="24"/>
          <w:szCs w:val="24"/>
        </w:rPr>
        <w:t>ше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1"/>
          <w:sz w:val="24"/>
          <w:szCs w:val="24"/>
        </w:rPr>
        <w:t>з</w:t>
      </w:r>
      <w:r>
        <w:rPr>
          <w:color w:val="000000"/>
          <w:sz w:val="24"/>
          <w:szCs w:val="24"/>
        </w:rPr>
        <w:t>адачи, ре</w:t>
      </w:r>
      <w:r>
        <w:rPr>
          <w:color w:val="000000"/>
          <w:w w:val="99"/>
          <w:sz w:val="24"/>
          <w:szCs w:val="24"/>
        </w:rPr>
        <w:t>ш</w:t>
      </w:r>
      <w:r>
        <w:rPr>
          <w:color w:val="000000"/>
          <w:sz w:val="24"/>
          <w:szCs w:val="24"/>
        </w:rPr>
        <w:t>е</w:t>
      </w:r>
      <w:r>
        <w:rPr>
          <w:color w:val="000000"/>
          <w:spacing w:val="2"/>
          <w:sz w:val="24"/>
          <w:szCs w:val="24"/>
        </w:rPr>
        <w:t>н</w:t>
      </w:r>
      <w:r>
        <w:rPr>
          <w:color w:val="000000"/>
          <w:spacing w:val="1"/>
          <w:sz w:val="24"/>
          <w:szCs w:val="24"/>
        </w:rPr>
        <w:t>и</w:t>
      </w:r>
      <w:r>
        <w:rPr>
          <w:color w:val="000000"/>
          <w:sz w:val="24"/>
          <w:szCs w:val="24"/>
        </w:rPr>
        <w:t>е арифме</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 xml:space="preserve">м </w:t>
      </w:r>
      <w:r>
        <w:rPr>
          <w:color w:val="000000"/>
          <w:spacing w:val="1"/>
          <w:sz w:val="24"/>
          <w:szCs w:val="24"/>
        </w:rPr>
        <w:t>с</w:t>
      </w:r>
      <w:r>
        <w:rPr>
          <w:color w:val="000000"/>
          <w:sz w:val="24"/>
          <w:szCs w:val="24"/>
        </w:rPr>
        <w:t>пособом. Зад</w:t>
      </w:r>
      <w:r>
        <w:rPr>
          <w:color w:val="000000"/>
          <w:spacing w:val="1"/>
          <w:sz w:val="24"/>
          <w:szCs w:val="24"/>
        </w:rPr>
        <w:t>а</w:t>
      </w:r>
      <w:r>
        <w:rPr>
          <w:color w:val="000000"/>
          <w:sz w:val="24"/>
          <w:szCs w:val="24"/>
        </w:rPr>
        <w:t>ч</w:t>
      </w:r>
      <w:r>
        <w:rPr>
          <w:color w:val="000000"/>
          <w:w w:val="99"/>
          <w:sz w:val="24"/>
          <w:szCs w:val="24"/>
        </w:rPr>
        <w:t xml:space="preserve">и </w:t>
      </w:r>
      <w:r>
        <w:rPr>
          <w:color w:val="000000"/>
          <w:spacing w:val="1"/>
          <w:w w:val="99"/>
          <w:sz w:val="24"/>
          <w:szCs w:val="24"/>
        </w:rPr>
        <w:t>н</w:t>
      </w:r>
      <w:r>
        <w:rPr>
          <w:color w:val="000000"/>
          <w:sz w:val="24"/>
          <w:szCs w:val="24"/>
        </w:rPr>
        <w:t xml:space="preserve">а </w:t>
      </w:r>
      <w:r>
        <w:rPr>
          <w:color w:val="000000"/>
          <w:w w:val="99"/>
          <w:sz w:val="24"/>
          <w:szCs w:val="24"/>
        </w:rPr>
        <w:t>п</w:t>
      </w:r>
      <w:r>
        <w:rPr>
          <w:color w:val="000000"/>
          <w:sz w:val="24"/>
          <w:szCs w:val="24"/>
        </w:rPr>
        <w:t>о</w:t>
      </w:r>
      <w:r>
        <w:rPr>
          <w:color w:val="000000"/>
          <w:spacing w:val="1"/>
          <w:w w:val="99"/>
          <w:sz w:val="24"/>
          <w:szCs w:val="24"/>
        </w:rPr>
        <w:t>ни</w:t>
      </w:r>
      <w:r>
        <w:rPr>
          <w:color w:val="000000"/>
          <w:sz w:val="24"/>
          <w:szCs w:val="24"/>
        </w:rPr>
        <w:t>ма</w:t>
      </w:r>
      <w:r>
        <w:rPr>
          <w:color w:val="000000"/>
          <w:spacing w:val="-1"/>
          <w:sz w:val="24"/>
          <w:szCs w:val="24"/>
        </w:rPr>
        <w:t>н</w:t>
      </w:r>
      <w:r>
        <w:rPr>
          <w:color w:val="000000"/>
          <w:w w:val="99"/>
          <w:sz w:val="24"/>
          <w:szCs w:val="24"/>
        </w:rPr>
        <w:t>и</w:t>
      </w:r>
      <w:r>
        <w:rPr>
          <w:color w:val="000000"/>
          <w:sz w:val="24"/>
          <w:szCs w:val="24"/>
        </w:rPr>
        <w:t xml:space="preserve">е </w:t>
      </w:r>
      <w:r>
        <w:rPr>
          <w:color w:val="000000"/>
          <w:spacing w:val="-1"/>
          <w:sz w:val="24"/>
          <w:szCs w:val="24"/>
        </w:rPr>
        <w:t>с</w:t>
      </w:r>
      <w:r>
        <w:rPr>
          <w:color w:val="000000"/>
          <w:sz w:val="24"/>
          <w:szCs w:val="24"/>
        </w:rPr>
        <w:t>мы</w:t>
      </w:r>
      <w:r>
        <w:rPr>
          <w:color w:val="000000"/>
          <w:spacing w:val="-1"/>
          <w:sz w:val="24"/>
          <w:szCs w:val="24"/>
        </w:rPr>
        <w:t>с</w:t>
      </w:r>
      <w:r>
        <w:rPr>
          <w:color w:val="000000"/>
          <w:sz w:val="24"/>
          <w:szCs w:val="24"/>
        </w:rPr>
        <w:t xml:space="preserve">ла </w:t>
      </w:r>
      <w:r>
        <w:rPr>
          <w:color w:val="000000"/>
          <w:spacing w:val="-1"/>
          <w:sz w:val="24"/>
          <w:szCs w:val="24"/>
        </w:rPr>
        <w:t>а</w:t>
      </w:r>
      <w:r>
        <w:rPr>
          <w:color w:val="000000"/>
          <w:sz w:val="24"/>
          <w:szCs w:val="24"/>
        </w:rPr>
        <w:t>р</w:t>
      </w:r>
      <w:r>
        <w:rPr>
          <w:color w:val="000000"/>
          <w:spacing w:val="3"/>
          <w:w w:val="99"/>
          <w:sz w:val="24"/>
          <w:szCs w:val="24"/>
        </w:rPr>
        <w:t>и</w:t>
      </w:r>
      <w:r>
        <w:rPr>
          <w:color w:val="000000"/>
          <w:sz w:val="24"/>
          <w:szCs w:val="24"/>
        </w:rPr>
        <w:t>фмет</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х дейс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 xml:space="preserve">й (в </w:t>
      </w:r>
      <w:r>
        <w:rPr>
          <w:color w:val="000000"/>
          <w:w w:val="99"/>
          <w:sz w:val="24"/>
          <w:szCs w:val="24"/>
        </w:rPr>
        <w:t>т</w:t>
      </w:r>
      <w:r>
        <w:rPr>
          <w:color w:val="000000"/>
          <w:sz w:val="24"/>
          <w:szCs w:val="24"/>
        </w:rPr>
        <w:t xml:space="preserve">ом </w:t>
      </w:r>
      <w:r>
        <w:rPr>
          <w:color w:val="000000"/>
          <w:spacing w:val="-1"/>
          <w:sz w:val="24"/>
          <w:szCs w:val="24"/>
        </w:rPr>
        <w:t>ч</w:t>
      </w:r>
      <w:r>
        <w:rPr>
          <w:color w:val="000000"/>
          <w:sz w:val="24"/>
          <w:szCs w:val="24"/>
        </w:rPr>
        <w:t>ис</w:t>
      </w:r>
      <w:r>
        <w:rPr>
          <w:color w:val="000000"/>
          <w:spacing w:val="2"/>
          <w:sz w:val="24"/>
          <w:szCs w:val="24"/>
        </w:rPr>
        <w:t>л</w:t>
      </w:r>
      <w:r>
        <w:rPr>
          <w:color w:val="000000"/>
          <w:sz w:val="24"/>
          <w:szCs w:val="24"/>
        </w:rPr>
        <w:t>е д</w:t>
      </w:r>
      <w:r>
        <w:rPr>
          <w:color w:val="000000"/>
          <w:spacing w:val="-1"/>
          <w:sz w:val="24"/>
          <w:szCs w:val="24"/>
        </w:rPr>
        <w:t>е</w:t>
      </w:r>
      <w:r>
        <w:rPr>
          <w:color w:val="000000"/>
          <w:sz w:val="24"/>
          <w:szCs w:val="24"/>
        </w:rPr>
        <w:t>лен</w:t>
      </w:r>
      <w:r>
        <w:rPr>
          <w:color w:val="000000"/>
          <w:spacing w:val="1"/>
          <w:sz w:val="24"/>
          <w:szCs w:val="24"/>
        </w:rPr>
        <w:t>и</w:t>
      </w:r>
      <w:r>
        <w:rPr>
          <w:color w:val="000000"/>
          <w:sz w:val="24"/>
          <w:szCs w:val="24"/>
        </w:rPr>
        <w:t>я с ос</w:t>
      </w:r>
      <w:r>
        <w:rPr>
          <w:color w:val="000000"/>
          <w:w w:val="99"/>
          <w:sz w:val="24"/>
          <w:szCs w:val="24"/>
        </w:rPr>
        <w:t>т</w:t>
      </w:r>
      <w:r>
        <w:rPr>
          <w:color w:val="000000"/>
          <w:sz w:val="24"/>
          <w:szCs w:val="24"/>
        </w:rPr>
        <w:t>а</w:t>
      </w:r>
      <w:r>
        <w:rPr>
          <w:color w:val="000000"/>
          <w:w w:val="99"/>
          <w:sz w:val="24"/>
          <w:szCs w:val="24"/>
        </w:rPr>
        <w:t>т</w:t>
      </w:r>
      <w:r>
        <w:rPr>
          <w:color w:val="000000"/>
          <w:sz w:val="24"/>
          <w:szCs w:val="24"/>
        </w:rPr>
        <w:t>ком),о</w:t>
      </w:r>
      <w:r>
        <w:rPr>
          <w:color w:val="000000"/>
          <w:w w:val="99"/>
          <w:sz w:val="24"/>
          <w:szCs w:val="24"/>
        </w:rPr>
        <w:t>т</w:t>
      </w:r>
      <w:r>
        <w:rPr>
          <w:color w:val="000000"/>
          <w:spacing w:val="1"/>
          <w:w w:val="99"/>
          <w:sz w:val="24"/>
          <w:szCs w:val="24"/>
        </w:rPr>
        <w:t>н</w:t>
      </w:r>
      <w:r>
        <w:rPr>
          <w:color w:val="000000"/>
          <w:sz w:val="24"/>
          <w:szCs w:val="24"/>
        </w:rPr>
        <w:t>о</w:t>
      </w:r>
      <w:r>
        <w:rPr>
          <w:color w:val="000000"/>
          <w:w w:val="99"/>
          <w:sz w:val="24"/>
          <w:szCs w:val="24"/>
        </w:rPr>
        <w:t>ш</w:t>
      </w:r>
      <w:r>
        <w:rPr>
          <w:color w:val="000000"/>
          <w:sz w:val="24"/>
          <w:szCs w:val="24"/>
        </w:rPr>
        <w:t>е</w:t>
      </w:r>
      <w:r>
        <w:rPr>
          <w:color w:val="000000"/>
          <w:w w:val="99"/>
          <w:sz w:val="24"/>
          <w:szCs w:val="24"/>
        </w:rPr>
        <w:t>ний</w:t>
      </w:r>
      <w:r>
        <w:rPr>
          <w:color w:val="000000"/>
          <w:sz w:val="24"/>
          <w:szCs w:val="24"/>
        </w:rPr>
        <w:t xml:space="preserve"> (бо</w:t>
      </w:r>
      <w:r>
        <w:rPr>
          <w:color w:val="000000"/>
          <w:w w:val="99"/>
          <w:sz w:val="24"/>
          <w:szCs w:val="24"/>
        </w:rPr>
        <w:t>л</w:t>
      </w:r>
      <w:r>
        <w:rPr>
          <w:color w:val="000000"/>
          <w:sz w:val="24"/>
          <w:szCs w:val="24"/>
        </w:rPr>
        <w:t>ь</w:t>
      </w:r>
      <w:r>
        <w:rPr>
          <w:color w:val="000000"/>
          <w:w w:val="99"/>
          <w:sz w:val="24"/>
          <w:szCs w:val="24"/>
        </w:rPr>
        <w:t>ш</w:t>
      </w:r>
      <w:r>
        <w:rPr>
          <w:color w:val="000000"/>
          <w:sz w:val="24"/>
          <w:szCs w:val="24"/>
        </w:rPr>
        <w:t>е/ме</w:t>
      </w:r>
      <w:r>
        <w:rPr>
          <w:color w:val="000000"/>
          <w:w w:val="99"/>
          <w:sz w:val="24"/>
          <w:szCs w:val="24"/>
        </w:rPr>
        <w:t>н</w:t>
      </w:r>
      <w:r>
        <w:rPr>
          <w:color w:val="000000"/>
          <w:spacing w:val="1"/>
          <w:sz w:val="24"/>
          <w:szCs w:val="24"/>
        </w:rPr>
        <w:t>ь</w:t>
      </w:r>
      <w:r>
        <w:rPr>
          <w:color w:val="000000"/>
          <w:sz w:val="24"/>
          <w:szCs w:val="24"/>
        </w:rPr>
        <w:t xml:space="preserve">ше </w:t>
      </w:r>
      <w:r>
        <w:rPr>
          <w:color w:val="000000"/>
          <w:spacing w:val="1"/>
          <w:w w:val="99"/>
          <w:sz w:val="24"/>
          <w:szCs w:val="24"/>
        </w:rPr>
        <w:t>н</w:t>
      </w:r>
      <w:r>
        <w:rPr>
          <w:color w:val="000000"/>
          <w:sz w:val="24"/>
          <w:szCs w:val="24"/>
        </w:rPr>
        <w:t xml:space="preserve">а/в), </w:t>
      </w:r>
      <w:r>
        <w:rPr>
          <w:color w:val="000000"/>
          <w:spacing w:val="1"/>
          <w:sz w:val="24"/>
          <w:szCs w:val="24"/>
        </w:rPr>
        <w:t>з</w:t>
      </w:r>
      <w:r>
        <w:rPr>
          <w:color w:val="000000"/>
          <w:sz w:val="24"/>
          <w:szCs w:val="24"/>
        </w:rPr>
        <w:t>ав</w:t>
      </w:r>
      <w:r>
        <w:rPr>
          <w:color w:val="000000"/>
          <w:w w:val="99"/>
          <w:sz w:val="24"/>
          <w:szCs w:val="24"/>
        </w:rPr>
        <w:t>и</w:t>
      </w:r>
      <w:r>
        <w:rPr>
          <w:color w:val="000000"/>
          <w:sz w:val="24"/>
          <w:szCs w:val="24"/>
        </w:rPr>
        <w:t>с</w:t>
      </w:r>
      <w:r>
        <w:rPr>
          <w:color w:val="000000"/>
          <w:w w:val="99"/>
          <w:sz w:val="24"/>
          <w:szCs w:val="24"/>
        </w:rPr>
        <w:t>и</w:t>
      </w:r>
      <w:r>
        <w:rPr>
          <w:color w:val="000000"/>
          <w:sz w:val="24"/>
          <w:szCs w:val="24"/>
        </w:rPr>
        <w:t>мо</w:t>
      </w:r>
      <w:r>
        <w:rPr>
          <w:color w:val="000000"/>
          <w:spacing w:val="-1"/>
          <w:sz w:val="24"/>
          <w:szCs w:val="24"/>
        </w:rPr>
        <w:t>с</w:t>
      </w:r>
      <w:r>
        <w:rPr>
          <w:color w:val="000000"/>
          <w:w w:val="99"/>
          <w:sz w:val="24"/>
          <w:szCs w:val="24"/>
        </w:rPr>
        <w:t>т</w:t>
      </w:r>
      <w:r>
        <w:rPr>
          <w:color w:val="000000"/>
          <w:sz w:val="24"/>
          <w:szCs w:val="24"/>
        </w:rPr>
        <w:t>ей (</w:t>
      </w:r>
      <w:r>
        <w:rPr>
          <w:color w:val="000000"/>
          <w:spacing w:val="3"/>
          <w:sz w:val="24"/>
          <w:szCs w:val="24"/>
        </w:rPr>
        <w:t>к</w:t>
      </w:r>
      <w:r>
        <w:rPr>
          <w:color w:val="000000"/>
          <w:spacing w:val="-5"/>
          <w:sz w:val="24"/>
          <w:szCs w:val="24"/>
        </w:rPr>
        <w:t>у</w:t>
      </w:r>
      <w:r>
        <w:rPr>
          <w:color w:val="000000"/>
          <w:sz w:val="24"/>
          <w:szCs w:val="24"/>
        </w:rPr>
        <w:t>пл</w:t>
      </w:r>
      <w:r>
        <w:rPr>
          <w:color w:val="000000"/>
          <w:spacing w:val="2"/>
          <w:sz w:val="24"/>
          <w:szCs w:val="24"/>
        </w:rPr>
        <w:t>я</w:t>
      </w:r>
      <w:r>
        <w:rPr>
          <w:color w:val="000000"/>
          <w:spacing w:val="1"/>
          <w:sz w:val="24"/>
          <w:szCs w:val="24"/>
        </w:rPr>
        <w:t>-п</w:t>
      </w:r>
      <w:r>
        <w:rPr>
          <w:color w:val="000000"/>
          <w:sz w:val="24"/>
          <w:szCs w:val="24"/>
        </w:rPr>
        <w:t>родажа, ра</w:t>
      </w:r>
      <w:r>
        <w:rPr>
          <w:color w:val="000000"/>
          <w:spacing w:val="-1"/>
          <w:sz w:val="24"/>
          <w:szCs w:val="24"/>
        </w:rPr>
        <w:t>с</w:t>
      </w:r>
      <w:r>
        <w:rPr>
          <w:color w:val="000000"/>
          <w:spacing w:val="1"/>
          <w:sz w:val="24"/>
          <w:szCs w:val="24"/>
        </w:rPr>
        <w:t>ч</w:t>
      </w:r>
      <w:r>
        <w:rPr>
          <w:color w:val="000000"/>
          <w:sz w:val="24"/>
          <w:szCs w:val="24"/>
        </w:rPr>
        <w:t>ё</w:t>
      </w:r>
      <w:r>
        <w:rPr>
          <w:color w:val="000000"/>
          <w:w w:val="99"/>
          <w:sz w:val="24"/>
          <w:szCs w:val="24"/>
        </w:rPr>
        <w:t xml:space="preserve">т </w:t>
      </w:r>
      <w:r>
        <w:rPr>
          <w:color w:val="000000"/>
          <w:sz w:val="24"/>
          <w:szCs w:val="24"/>
        </w:rPr>
        <w:t>времен</w:t>
      </w:r>
      <w:r>
        <w:rPr>
          <w:color w:val="000000"/>
          <w:spacing w:val="1"/>
          <w:sz w:val="24"/>
          <w:szCs w:val="24"/>
        </w:rPr>
        <w:t>и</w:t>
      </w:r>
      <w:r>
        <w:rPr>
          <w:color w:val="000000"/>
          <w:sz w:val="24"/>
          <w:szCs w:val="24"/>
        </w:rPr>
        <w:t>, ко</w:t>
      </w:r>
      <w:r>
        <w:rPr>
          <w:color w:val="000000"/>
          <w:spacing w:val="-1"/>
          <w:sz w:val="24"/>
          <w:szCs w:val="24"/>
        </w:rPr>
        <w:t>л</w:t>
      </w:r>
      <w:r>
        <w:rPr>
          <w:color w:val="000000"/>
          <w:sz w:val="24"/>
          <w:szCs w:val="24"/>
        </w:rPr>
        <w:t>иче</w:t>
      </w:r>
      <w:r>
        <w:rPr>
          <w:color w:val="000000"/>
          <w:spacing w:val="-1"/>
          <w:sz w:val="24"/>
          <w:szCs w:val="24"/>
        </w:rPr>
        <w:t>с</w:t>
      </w:r>
      <w:r>
        <w:rPr>
          <w:color w:val="000000"/>
          <w:sz w:val="24"/>
          <w:szCs w:val="24"/>
        </w:rPr>
        <w:t>тва</w:t>
      </w:r>
      <w:r>
        <w:rPr>
          <w:color w:val="000000"/>
          <w:w w:val="99"/>
          <w:sz w:val="24"/>
          <w:szCs w:val="24"/>
        </w:rPr>
        <w:t>)</w:t>
      </w:r>
      <w:r>
        <w:rPr>
          <w:color w:val="000000"/>
          <w:sz w:val="24"/>
          <w:szCs w:val="24"/>
        </w:rPr>
        <w:t xml:space="preserve">, </w:t>
      </w:r>
      <w:r>
        <w:rPr>
          <w:color w:val="000000"/>
          <w:spacing w:val="3"/>
          <w:w w:val="99"/>
          <w:sz w:val="24"/>
          <w:szCs w:val="24"/>
        </w:rPr>
        <w:t>н</w:t>
      </w:r>
      <w:r>
        <w:rPr>
          <w:color w:val="000000"/>
          <w:sz w:val="24"/>
          <w:szCs w:val="24"/>
        </w:rPr>
        <w:t>а ср</w:t>
      </w:r>
      <w:r>
        <w:rPr>
          <w:color w:val="000000"/>
          <w:spacing w:val="-1"/>
          <w:sz w:val="24"/>
          <w:szCs w:val="24"/>
        </w:rPr>
        <w:t>а</w:t>
      </w:r>
      <w:r>
        <w:rPr>
          <w:color w:val="000000"/>
          <w:sz w:val="24"/>
          <w:szCs w:val="24"/>
        </w:rPr>
        <w:t>в</w:t>
      </w:r>
      <w:r>
        <w:rPr>
          <w:color w:val="000000"/>
          <w:w w:val="99"/>
          <w:sz w:val="24"/>
          <w:szCs w:val="24"/>
        </w:rPr>
        <w:t>н</w:t>
      </w:r>
      <w:r>
        <w:rPr>
          <w:color w:val="000000"/>
          <w:sz w:val="24"/>
          <w:szCs w:val="24"/>
        </w:rPr>
        <w:t>е</w:t>
      </w:r>
      <w:r>
        <w:rPr>
          <w:color w:val="000000"/>
          <w:w w:val="99"/>
          <w:sz w:val="24"/>
          <w:szCs w:val="24"/>
        </w:rPr>
        <w:t>н</w:t>
      </w:r>
      <w:r>
        <w:rPr>
          <w:color w:val="000000"/>
          <w:spacing w:val="1"/>
          <w:sz w:val="24"/>
          <w:szCs w:val="24"/>
        </w:rPr>
        <w:t>и</w:t>
      </w:r>
      <w:r>
        <w:rPr>
          <w:color w:val="000000"/>
          <w:sz w:val="24"/>
          <w:szCs w:val="24"/>
        </w:rPr>
        <w:t>е (р</w:t>
      </w:r>
      <w:r>
        <w:rPr>
          <w:color w:val="000000"/>
          <w:spacing w:val="-1"/>
          <w:sz w:val="24"/>
          <w:szCs w:val="24"/>
        </w:rPr>
        <w:t>а</w:t>
      </w:r>
      <w:r>
        <w:rPr>
          <w:color w:val="000000"/>
          <w:spacing w:val="1"/>
          <w:sz w:val="24"/>
          <w:szCs w:val="24"/>
        </w:rPr>
        <w:t>з</w:t>
      </w:r>
      <w:r>
        <w:rPr>
          <w:color w:val="000000"/>
          <w:w w:val="99"/>
          <w:sz w:val="24"/>
          <w:szCs w:val="24"/>
        </w:rPr>
        <w:t>н</w:t>
      </w:r>
      <w:r>
        <w:rPr>
          <w:color w:val="000000"/>
          <w:sz w:val="24"/>
          <w:szCs w:val="24"/>
        </w:rPr>
        <w:t>ост</w:t>
      </w:r>
      <w:r>
        <w:rPr>
          <w:color w:val="000000"/>
          <w:spacing w:val="1"/>
          <w:w w:val="99"/>
          <w:sz w:val="24"/>
          <w:szCs w:val="24"/>
        </w:rPr>
        <w:t>н</w:t>
      </w:r>
      <w:r>
        <w:rPr>
          <w:color w:val="000000"/>
          <w:sz w:val="24"/>
          <w:szCs w:val="24"/>
        </w:rPr>
        <w:t>ое, крат</w:t>
      </w:r>
      <w:r>
        <w:rPr>
          <w:color w:val="000000"/>
          <w:spacing w:val="1"/>
          <w:w w:val="99"/>
          <w:sz w:val="24"/>
          <w:szCs w:val="24"/>
        </w:rPr>
        <w:t>н</w:t>
      </w:r>
      <w:r>
        <w:rPr>
          <w:color w:val="000000"/>
          <w:sz w:val="24"/>
          <w:szCs w:val="24"/>
        </w:rPr>
        <w:t>ое</w:t>
      </w:r>
      <w:r>
        <w:rPr>
          <w:color w:val="000000"/>
          <w:w w:val="99"/>
          <w:sz w:val="24"/>
          <w:szCs w:val="24"/>
        </w:rPr>
        <w:t>)</w:t>
      </w:r>
      <w:r>
        <w:rPr>
          <w:color w:val="000000"/>
          <w:sz w:val="24"/>
          <w:szCs w:val="24"/>
        </w:rPr>
        <w:t>.Зап</w:t>
      </w:r>
      <w:r>
        <w:rPr>
          <w:color w:val="000000"/>
          <w:spacing w:val="1"/>
          <w:sz w:val="24"/>
          <w:szCs w:val="24"/>
        </w:rPr>
        <w:t>и</w:t>
      </w:r>
      <w:r>
        <w:rPr>
          <w:color w:val="000000"/>
          <w:sz w:val="24"/>
          <w:szCs w:val="24"/>
        </w:rPr>
        <w:t>сь ре</w:t>
      </w:r>
      <w:r>
        <w:rPr>
          <w:color w:val="000000"/>
          <w:spacing w:val="2"/>
          <w:w w:val="99"/>
          <w:sz w:val="24"/>
          <w:szCs w:val="24"/>
        </w:rPr>
        <w:t>ш</w:t>
      </w:r>
      <w:r>
        <w:rPr>
          <w:color w:val="000000"/>
          <w:sz w:val="24"/>
          <w:szCs w:val="24"/>
        </w:rPr>
        <w:t>ен</w:t>
      </w:r>
      <w:r>
        <w:rPr>
          <w:color w:val="000000"/>
          <w:spacing w:val="1"/>
          <w:sz w:val="24"/>
          <w:szCs w:val="24"/>
        </w:rPr>
        <w:t>и</w:t>
      </w:r>
      <w:r>
        <w:rPr>
          <w:color w:val="000000"/>
          <w:sz w:val="24"/>
          <w:szCs w:val="24"/>
        </w:rPr>
        <w:t xml:space="preserve">я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 xml:space="preserve">и </w:t>
      </w:r>
      <w:r>
        <w:rPr>
          <w:color w:val="000000"/>
          <w:spacing w:val="1"/>
          <w:sz w:val="24"/>
          <w:szCs w:val="24"/>
        </w:rPr>
        <w:t>п</w:t>
      </w:r>
      <w:r>
        <w:rPr>
          <w:color w:val="000000"/>
          <w:sz w:val="24"/>
          <w:szCs w:val="24"/>
        </w:rPr>
        <w:t>о дейс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 xml:space="preserve">ям и </w:t>
      </w:r>
      <w:r>
        <w:rPr>
          <w:color w:val="000000"/>
          <w:spacing w:val="1"/>
          <w:sz w:val="24"/>
          <w:szCs w:val="24"/>
        </w:rPr>
        <w:t>с п</w:t>
      </w:r>
      <w:r>
        <w:rPr>
          <w:color w:val="000000"/>
          <w:sz w:val="24"/>
          <w:szCs w:val="24"/>
        </w:rPr>
        <w:t>омо</w:t>
      </w:r>
      <w:r>
        <w:rPr>
          <w:color w:val="000000"/>
          <w:w w:val="99"/>
          <w:sz w:val="24"/>
          <w:szCs w:val="24"/>
        </w:rPr>
        <w:t>щью</w:t>
      </w:r>
      <w:r>
        <w:rPr>
          <w:color w:val="000000"/>
          <w:sz w:val="24"/>
          <w:szCs w:val="24"/>
        </w:rPr>
        <w:t xml:space="preserve"> 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ово</w:t>
      </w:r>
      <w:r>
        <w:rPr>
          <w:color w:val="000000"/>
          <w:w w:val="99"/>
          <w:sz w:val="24"/>
          <w:szCs w:val="24"/>
        </w:rPr>
        <w:t>г</w:t>
      </w:r>
      <w:r>
        <w:rPr>
          <w:color w:val="000000"/>
          <w:sz w:val="24"/>
          <w:szCs w:val="24"/>
        </w:rPr>
        <w:t>о выр</w:t>
      </w:r>
      <w:r>
        <w:rPr>
          <w:color w:val="000000"/>
          <w:spacing w:val="-1"/>
          <w:sz w:val="24"/>
          <w:szCs w:val="24"/>
        </w:rPr>
        <w:t>а</w:t>
      </w:r>
      <w:r>
        <w:rPr>
          <w:color w:val="000000"/>
          <w:sz w:val="24"/>
          <w:szCs w:val="24"/>
        </w:rPr>
        <w:t>же</w:t>
      </w:r>
      <w:r>
        <w:rPr>
          <w:color w:val="000000"/>
          <w:w w:val="99"/>
          <w:sz w:val="24"/>
          <w:szCs w:val="24"/>
        </w:rPr>
        <w:t>н</w:t>
      </w:r>
      <w:r>
        <w:rPr>
          <w:color w:val="000000"/>
          <w:spacing w:val="1"/>
          <w:w w:val="99"/>
          <w:sz w:val="24"/>
          <w:szCs w:val="24"/>
        </w:rPr>
        <w:t>и</w:t>
      </w:r>
      <w:r>
        <w:rPr>
          <w:color w:val="000000"/>
          <w:sz w:val="24"/>
          <w:szCs w:val="24"/>
        </w:rPr>
        <w:t xml:space="preserve">я. Проверка </w:t>
      </w:r>
      <w:r>
        <w:rPr>
          <w:color w:val="000000"/>
          <w:w w:val="99"/>
          <w:sz w:val="24"/>
          <w:szCs w:val="24"/>
        </w:rPr>
        <w:t>р</w:t>
      </w:r>
      <w:r>
        <w:rPr>
          <w:color w:val="000000"/>
          <w:sz w:val="24"/>
          <w:szCs w:val="24"/>
        </w:rPr>
        <w:t>е</w:t>
      </w:r>
      <w:r>
        <w:rPr>
          <w:color w:val="000000"/>
          <w:w w:val="99"/>
          <w:sz w:val="24"/>
          <w:szCs w:val="24"/>
        </w:rPr>
        <w:t>ш</w:t>
      </w:r>
      <w:r>
        <w:rPr>
          <w:color w:val="000000"/>
          <w:sz w:val="24"/>
          <w:szCs w:val="24"/>
        </w:rPr>
        <w:t>ен</w:t>
      </w:r>
      <w:r>
        <w:rPr>
          <w:color w:val="000000"/>
          <w:spacing w:val="1"/>
          <w:sz w:val="24"/>
          <w:szCs w:val="24"/>
        </w:rPr>
        <w:t>и</w:t>
      </w:r>
      <w:r>
        <w:rPr>
          <w:color w:val="000000"/>
          <w:sz w:val="24"/>
          <w:szCs w:val="24"/>
        </w:rPr>
        <w:t>я и оценка по</w:t>
      </w:r>
      <w:r>
        <w:rPr>
          <w:color w:val="000000"/>
          <w:spacing w:val="2"/>
          <w:sz w:val="24"/>
          <w:szCs w:val="24"/>
        </w:rPr>
        <w:t>л</w:t>
      </w:r>
      <w:r>
        <w:rPr>
          <w:color w:val="000000"/>
          <w:spacing w:val="-4"/>
          <w:sz w:val="24"/>
          <w:szCs w:val="24"/>
        </w:rPr>
        <w:t>у</w:t>
      </w:r>
      <w:r>
        <w:rPr>
          <w:color w:val="000000"/>
          <w:sz w:val="24"/>
          <w:szCs w:val="24"/>
        </w:rPr>
        <w:t>ч</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ого ре</w:t>
      </w:r>
      <w:r>
        <w:rPr>
          <w:color w:val="000000"/>
          <w:spacing w:val="3"/>
          <w:w w:val="99"/>
          <w:sz w:val="24"/>
          <w:szCs w:val="24"/>
        </w:rPr>
        <w:t>з</w:t>
      </w:r>
      <w:r>
        <w:rPr>
          <w:color w:val="000000"/>
          <w:spacing w:val="-3"/>
          <w:sz w:val="24"/>
          <w:szCs w:val="24"/>
        </w:rPr>
        <w:t>у</w:t>
      </w:r>
      <w:r>
        <w:rPr>
          <w:color w:val="000000"/>
          <w:sz w:val="24"/>
          <w:szCs w:val="24"/>
        </w:rPr>
        <w:t>л</w:t>
      </w:r>
      <w:r>
        <w:rPr>
          <w:color w:val="000000"/>
          <w:spacing w:val="1"/>
          <w:w w:val="99"/>
          <w:sz w:val="24"/>
          <w:szCs w:val="24"/>
        </w:rPr>
        <w:t>ь</w:t>
      </w:r>
      <w:r>
        <w:rPr>
          <w:color w:val="000000"/>
          <w:w w:val="99"/>
          <w:sz w:val="24"/>
          <w:szCs w:val="24"/>
        </w:rPr>
        <w:t>т</w:t>
      </w:r>
      <w:r>
        <w:rPr>
          <w:color w:val="000000"/>
          <w:sz w:val="24"/>
          <w:szCs w:val="24"/>
        </w:rPr>
        <w:t>а</w:t>
      </w:r>
      <w:r>
        <w:rPr>
          <w:color w:val="000000"/>
          <w:w w:val="99"/>
          <w:sz w:val="24"/>
          <w:szCs w:val="24"/>
        </w:rPr>
        <w:t>т</w:t>
      </w:r>
      <w:r>
        <w:rPr>
          <w:color w:val="000000"/>
          <w:sz w:val="24"/>
          <w:szCs w:val="24"/>
        </w:rPr>
        <w:t>а.</w:t>
      </w:r>
    </w:p>
    <w:p w:rsidR="002A0840" w:rsidRDefault="002A0840" w:rsidP="002A0840">
      <w:pPr>
        <w:ind w:left="1" w:right="-59" w:firstLine="707"/>
        <w:rPr>
          <w:color w:val="000000"/>
          <w:sz w:val="24"/>
          <w:szCs w:val="24"/>
        </w:rPr>
      </w:pPr>
      <w:r>
        <w:rPr>
          <w:color w:val="000000"/>
          <w:sz w:val="24"/>
          <w:szCs w:val="24"/>
        </w:rPr>
        <w:t>Доля вел</w:t>
      </w:r>
      <w:r>
        <w:rPr>
          <w:color w:val="000000"/>
          <w:w w:val="99"/>
          <w:sz w:val="24"/>
          <w:szCs w:val="24"/>
        </w:rPr>
        <w:t>и</w:t>
      </w:r>
      <w:r>
        <w:rPr>
          <w:color w:val="000000"/>
          <w:sz w:val="24"/>
          <w:szCs w:val="24"/>
        </w:rPr>
        <w:t>ч</w:t>
      </w:r>
      <w:r>
        <w:rPr>
          <w:color w:val="000000"/>
          <w:spacing w:val="1"/>
          <w:w w:val="99"/>
          <w:sz w:val="24"/>
          <w:szCs w:val="24"/>
        </w:rPr>
        <w:t>ин</w:t>
      </w:r>
      <w:r>
        <w:rPr>
          <w:color w:val="000000"/>
          <w:sz w:val="24"/>
          <w:szCs w:val="24"/>
        </w:rPr>
        <w:t xml:space="preserve">ы: </w:t>
      </w:r>
      <w:r>
        <w:rPr>
          <w:color w:val="000000"/>
          <w:spacing w:val="1"/>
          <w:w w:val="99"/>
          <w:sz w:val="24"/>
          <w:szCs w:val="24"/>
        </w:rPr>
        <w:t>п</w:t>
      </w:r>
      <w:r>
        <w:rPr>
          <w:color w:val="000000"/>
          <w:sz w:val="24"/>
          <w:szCs w:val="24"/>
        </w:rPr>
        <w:t>оло</w:t>
      </w:r>
      <w:r>
        <w:rPr>
          <w:color w:val="000000"/>
          <w:spacing w:val="-2"/>
          <w:sz w:val="24"/>
          <w:szCs w:val="24"/>
        </w:rPr>
        <w:t>в</w:t>
      </w:r>
      <w:r>
        <w:rPr>
          <w:color w:val="000000"/>
          <w:w w:val="99"/>
          <w:sz w:val="24"/>
          <w:szCs w:val="24"/>
        </w:rPr>
        <w:t>и</w:t>
      </w:r>
      <w:r>
        <w:rPr>
          <w:color w:val="000000"/>
          <w:spacing w:val="1"/>
          <w:w w:val="99"/>
          <w:sz w:val="24"/>
          <w:szCs w:val="24"/>
        </w:rPr>
        <w:t>н</w:t>
      </w:r>
      <w:r>
        <w:rPr>
          <w:color w:val="000000"/>
          <w:sz w:val="24"/>
          <w:szCs w:val="24"/>
        </w:rPr>
        <w:t xml:space="preserve">а, </w:t>
      </w:r>
      <w:r>
        <w:rPr>
          <w:color w:val="000000"/>
          <w:w w:val="99"/>
          <w:sz w:val="24"/>
          <w:szCs w:val="24"/>
        </w:rPr>
        <w:t>т</w:t>
      </w:r>
      <w:r>
        <w:rPr>
          <w:color w:val="000000"/>
          <w:sz w:val="24"/>
          <w:szCs w:val="24"/>
        </w:rPr>
        <w:t>ре</w:t>
      </w:r>
      <w:r>
        <w:rPr>
          <w:color w:val="000000"/>
          <w:w w:val="99"/>
          <w:sz w:val="24"/>
          <w:szCs w:val="24"/>
        </w:rPr>
        <w:t>ть</w:t>
      </w:r>
      <w:r>
        <w:rPr>
          <w:color w:val="000000"/>
          <w:sz w:val="24"/>
          <w:szCs w:val="24"/>
        </w:rPr>
        <w:t>, че</w:t>
      </w:r>
      <w:r>
        <w:rPr>
          <w:color w:val="000000"/>
          <w:w w:val="99"/>
          <w:sz w:val="24"/>
          <w:szCs w:val="24"/>
        </w:rPr>
        <w:t>т</w:t>
      </w:r>
      <w:r>
        <w:rPr>
          <w:color w:val="000000"/>
          <w:sz w:val="24"/>
          <w:szCs w:val="24"/>
        </w:rPr>
        <w:t>в</w:t>
      </w:r>
      <w:r>
        <w:rPr>
          <w:color w:val="000000"/>
          <w:spacing w:val="-1"/>
          <w:sz w:val="24"/>
          <w:szCs w:val="24"/>
        </w:rPr>
        <w:t>е</w:t>
      </w:r>
      <w:r>
        <w:rPr>
          <w:color w:val="000000"/>
          <w:sz w:val="24"/>
          <w:szCs w:val="24"/>
        </w:rPr>
        <w:t>р</w:t>
      </w:r>
      <w:r>
        <w:rPr>
          <w:color w:val="000000"/>
          <w:w w:val="99"/>
          <w:sz w:val="24"/>
          <w:szCs w:val="24"/>
        </w:rPr>
        <w:t>т</w:t>
      </w:r>
      <w:r>
        <w:rPr>
          <w:color w:val="000000"/>
          <w:spacing w:val="1"/>
          <w:sz w:val="24"/>
          <w:szCs w:val="24"/>
        </w:rPr>
        <w:t>ь</w:t>
      </w:r>
      <w:r>
        <w:rPr>
          <w:color w:val="000000"/>
          <w:sz w:val="24"/>
          <w:szCs w:val="24"/>
        </w:rPr>
        <w:t>, пя</w:t>
      </w:r>
      <w:r>
        <w:rPr>
          <w:color w:val="000000"/>
          <w:w w:val="99"/>
          <w:sz w:val="24"/>
          <w:szCs w:val="24"/>
        </w:rPr>
        <w:t>т</w:t>
      </w:r>
      <w:r>
        <w:rPr>
          <w:color w:val="000000"/>
          <w:sz w:val="24"/>
          <w:szCs w:val="24"/>
        </w:rPr>
        <w:t>ая, деся</w:t>
      </w:r>
      <w:r>
        <w:rPr>
          <w:color w:val="000000"/>
          <w:w w:val="99"/>
          <w:sz w:val="24"/>
          <w:szCs w:val="24"/>
        </w:rPr>
        <w:t>т</w:t>
      </w:r>
      <w:r>
        <w:rPr>
          <w:color w:val="000000"/>
          <w:sz w:val="24"/>
          <w:szCs w:val="24"/>
        </w:rPr>
        <w:t>ая ча</w:t>
      </w:r>
      <w:r>
        <w:rPr>
          <w:color w:val="000000"/>
          <w:spacing w:val="-1"/>
          <w:sz w:val="24"/>
          <w:szCs w:val="24"/>
        </w:rPr>
        <w:t>с</w:t>
      </w:r>
      <w:r>
        <w:rPr>
          <w:color w:val="000000"/>
          <w:w w:val="99"/>
          <w:sz w:val="24"/>
          <w:szCs w:val="24"/>
        </w:rPr>
        <w:t>т</w:t>
      </w:r>
      <w:r>
        <w:rPr>
          <w:color w:val="000000"/>
          <w:sz w:val="24"/>
          <w:szCs w:val="24"/>
        </w:rPr>
        <w:t xml:space="preserve">ь в </w:t>
      </w:r>
      <w:r>
        <w:rPr>
          <w:color w:val="000000"/>
          <w:spacing w:val="1"/>
          <w:sz w:val="24"/>
          <w:szCs w:val="24"/>
        </w:rPr>
        <w:t>п</w:t>
      </w:r>
      <w:r>
        <w:rPr>
          <w:color w:val="000000"/>
          <w:sz w:val="24"/>
          <w:szCs w:val="24"/>
        </w:rPr>
        <w:t>рак</w:t>
      </w:r>
      <w:r>
        <w:rPr>
          <w:color w:val="000000"/>
          <w:w w:val="99"/>
          <w:sz w:val="24"/>
          <w:szCs w:val="24"/>
        </w:rPr>
        <w:t>т</w:t>
      </w:r>
      <w:r>
        <w:rPr>
          <w:color w:val="000000"/>
          <w:spacing w:val="1"/>
          <w:w w:val="99"/>
          <w:sz w:val="24"/>
          <w:szCs w:val="24"/>
        </w:rPr>
        <w:t>и</w:t>
      </w:r>
      <w:r>
        <w:rPr>
          <w:color w:val="000000"/>
          <w:sz w:val="24"/>
          <w:szCs w:val="24"/>
        </w:rPr>
        <w:t>ческо</w:t>
      </w:r>
      <w:r>
        <w:rPr>
          <w:color w:val="000000"/>
          <w:w w:val="99"/>
          <w:sz w:val="24"/>
          <w:szCs w:val="24"/>
        </w:rPr>
        <w:t>й</w:t>
      </w:r>
      <w:r>
        <w:rPr>
          <w:color w:val="000000"/>
          <w:sz w:val="24"/>
          <w:szCs w:val="24"/>
        </w:rPr>
        <w:t xml:space="preserve"> с</w:t>
      </w:r>
      <w:r>
        <w:rPr>
          <w:color w:val="000000"/>
          <w:w w:val="99"/>
          <w:sz w:val="24"/>
          <w:szCs w:val="24"/>
        </w:rPr>
        <w:t>и</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ц</w:t>
      </w:r>
      <w:r>
        <w:rPr>
          <w:color w:val="000000"/>
          <w:spacing w:val="1"/>
          <w:w w:val="99"/>
          <w:sz w:val="24"/>
          <w:szCs w:val="24"/>
        </w:rPr>
        <w:t>и</w:t>
      </w:r>
      <w:r>
        <w:rPr>
          <w:color w:val="000000"/>
          <w:spacing w:val="1"/>
          <w:sz w:val="24"/>
          <w:szCs w:val="24"/>
        </w:rPr>
        <w:t>и</w:t>
      </w:r>
      <w:r>
        <w:rPr>
          <w:color w:val="000000"/>
          <w:sz w:val="24"/>
          <w:szCs w:val="24"/>
        </w:rPr>
        <w:t>; срав</w:t>
      </w:r>
      <w:r>
        <w:rPr>
          <w:color w:val="000000"/>
          <w:w w:val="99"/>
          <w:sz w:val="24"/>
          <w:szCs w:val="24"/>
        </w:rPr>
        <w:t>н</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 доле</w:t>
      </w:r>
      <w:r>
        <w:rPr>
          <w:color w:val="000000"/>
          <w:w w:val="99"/>
          <w:sz w:val="24"/>
          <w:szCs w:val="24"/>
        </w:rPr>
        <w:t>й</w:t>
      </w:r>
      <w:r>
        <w:rPr>
          <w:color w:val="000000"/>
          <w:sz w:val="24"/>
          <w:szCs w:val="24"/>
        </w:rPr>
        <w:t xml:space="preserve"> од</w:t>
      </w:r>
      <w:r>
        <w:rPr>
          <w:color w:val="000000"/>
          <w:spacing w:val="1"/>
          <w:w w:val="99"/>
          <w:sz w:val="24"/>
          <w:szCs w:val="24"/>
        </w:rPr>
        <w:t>н</w:t>
      </w:r>
      <w:r>
        <w:rPr>
          <w:color w:val="000000"/>
          <w:sz w:val="24"/>
          <w:szCs w:val="24"/>
        </w:rPr>
        <w:t>о</w:t>
      </w:r>
      <w:r>
        <w:rPr>
          <w:color w:val="000000"/>
          <w:w w:val="99"/>
          <w:sz w:val="24"/>
          <w:szCs w:val="24"/>
        </w:rPr>
        <w:t xml:space="preserve">й </w:t>
      </w:r>
      <w:r>
        <w:rPr>
          <w:color w:val="000000"/>
          <w:sz w:val="24"/>
          <w:szCs w:val="24"/>
        </w:rPr>
        <w:t>в</w:t>
      </w:r>
      <w:r>
        <w:rPr>
          <w:color w:val="000000"/>
          <w:spacing w:val="-1"/>
          <w:sz w:val="24"/>
          <w:szCs w:val="24"/>
        </w:rPr>
        <w:t>е</w:t>
      </w:r>
      <w:r>
        <w:rPr>
          <w:color w:val="000000"/>
          <w:sz w:val="24"/>
          <w:szCs w:val="24"/>
        </w:rPr>
        <w:t>л</w:t>
      </w:r>
      <w:r>
        <w:rPr>
          <w:color w:val="000000"/>
          <w:spacing w:val="1"/>
          <w:sz w:val="24"/>
          <w:szCs w:val="24"/>
        </w:rPr>
        <w:t>и</w:t>
      </w:r>
      <w:r>
        <w:rPr>
          <w:color w:val="000000"/>
          <w:sz w:val="24"/>
          <w:szCs w:val="24"/>
        </w:rPr>
        <w:t>ч</w:t>
      </w:r>
      <w:r>
        <w:rPr>
          <w:color w:val="000000"/>
          <w:spacing w:val="-1"/>
          <w:sz w:val="24"/>
          <w:szCs w:val="24"/>
        </w:rPr>
        <w:t>и</w:t>
      </w:r>
      <w:r>
        <w:rPr>
          <w:color w:val="000000"/>
          <w:sz w:val="24"/>
          <w:szCs w:val="24"/>
        </w:rPr>
        <w:t>ны. Зад</w:t>
      </w:r>
      <w:r>
        <w:rPr>
          <w:color w:val="000000"/>
          <w:spacing w:val="-1"/>
          <w:sz w:val="24"/>
          <w:szCs w:val="24"/>
        </w:rPr>
        <w:t>а</w:t>
      </w:r>
      <w:r>
        <w:rPr>
          <w:color w:val="000000"/>
          <w:sz w:val="24"/>
          <w:szCs w:val="24"/>
        </w:rPr>
        <w:t xml:space="preserve">чи </w:t>
      </w:r>
      <w:r>
        <w:rPr>
          <w:color w:val="000000"/>
          <w:spacing w:val="1"/>
          <w:sz w:val="24"/>
          <w:szCs w:val="24"/>
        </w:rPr>
        <w:t>н</w:t>
      </w:r>
      <w:r>
        <w:rPr>
          <w:color w:val="000000"/>
          <w:sz w:val="24"/>
          <w:szCs w:val="24"/>
        </w:rPr>
        <w:t>а на</w:t>
      </w:r>
      <w:r>
        <w:rPr>
          <w:color w:val="000000"/>
          <w:spacing w:val="2"/>
          <w:sz w:val="24"/>
          <w:szCs w:val="24"/>
        </w:rPr>
        <w:t>х</w:t>
      </w:r>
      <w:r>
        <w:rPr>
          <w:color w:val="000000"/>
          <w:sz w:val="24"/>
          <w:szCs w:val="24"/>
        </w:rPr>
        <w:t>ождение доли велич</w:t>
      </w:r>
      <w:r>
        <w:rPr>
          <w:color w:val="000000"/>
          <w:spacing w:val="1"/>
          <w:sz w:val="24"/>
          <w:szCs w:val="24"/>
        </w:rPr>
        <w:t>ин</w:t>
      </w:r>
      <w:r>
        <w:rPr>
          <w:color w:val="000000"/>
          <w:sz w:val="24"/>
          <w:szCs w:val="24"/>
        </w:rPr>
        <w:t>ы.</w:t>
      </w:r>
    </w:p>
    <w:p w:rsidR="002A0840" w:rsidRDefault="002A0840" w:rsidP="002A0840">
      <w:pPr>
        <w:spacing w:line="235" w:lineRule="auto"/>
        <w:ind w:left="708" w:right="-20"/>
        <w:rPr>
          <w:b/>
          <w:bCs/>
          <w:color w:val="000000"/>
          <w:sz w:val="24"/>
          <w:szCs w:val="24"/>
        </w:rPr>
      </w:pPr>
      <w:r>
        <w:rPr>
          <w:b/>
          <w:bCs/>
          <w:color w:val="000000"/>
          <w:sz w:val="24"/>
          <w:szCs w:val="24"/>
        </w:rPr>
        <w:t>П</w:t>
      </w:r>
      <w:r>
        <w:rPr>
          <w:b/>
          <w:bCs/>
          <w:color w:val="000000"/>
          <w:spacing w:val="1"/>
          <w:w w:val="99"/>
          <w:sz w:val="24"/>
          <w:szCs w:val="24"/>
        </w:rPr>
        <w:t>р</w:t>
      </w:r>
      <w:r>
        <w:rPr>
          <w:b/>
          <w:bCs/>
          <w:color w:val="000000"/>
          <w:sz w:val="24"/>
          <w:szCs w:val="24"/>
        </w:rPr>
        <w:t>ос</w:t>
      </w:r>
      <w:r>
        <w:rPr>
          <w:b/>
          <w:bCs/>
          <w:color w:val="000000"/>
          <w:spacing w:val="1"/>
          <w:w w:val="99"/>
          <w:sz w:val="24"/>
          <w:szCs w:val="24"/>
        </w:rPr>
        <w:t>тр</w:t>
      </w:r>
      <w:r>
        <w:rPr>
          <w:b/>
          <w:bCs/>
          <w:color w:val="000000"/>
          <w:spacing w:val="-2"/>
          <w:sz w:val="24"/>
          <w:szCs w:val="24"/>
        </w:rPr>
        <w:t>а</w:t>
      </w:r>
      <w:r>
        <w:rPr>
          <w:b/>
          <w:bCs/>
          <w:color w:val="000000"/>
          <w:sz w:val="24"/>
          <w:szCs w:val="24"/>
        </w:rPr>
        <w:t>нс</w:t>
      </w:r>
      <w:r>
        <w:rPr>
          <w:b/>
          <w:bCs/>
          <w:color w:val="000000"/>
          <w:spacing w:val="1"/>
          <w:w w:val="99"/>
          <w:sz w:val="24"/>
          <w:szCs w:val="24"/>
        </w:rPr>
        <w:t>т</w:t>
      </w:r>
      <w:r>
        <w:rPr>
          <w:b/>
          <w:bCs/>
          <w:color w:val="000000"/>
          <w:w w:val="99"/>
          <w:sz w:val="24"/>
          <w:szCs w:val="24"/>
        </w:rPr>
        <w:t>в</w:t>
      </w:r>
      <w:r>
        <w:rPr>
          <w:b/>
          <w:bCs/>
          <w:color w:val="000000"/>
          <w:sz w:val="24"/>
          <w:szCs w:val="24"/>
        </w:rPr>
        <w:t>е</w:t>
      </w:r>
      <w:r>
        <w:rPr>
          <w:b/>
          <w:bCs/>
          <w:color w:val="000000"/>
          <w:spacing w:val="-1"/>
          <w:sz w:val="24"/>
          <w:szCs w:val="24"/>
        </w:rPr>
        <w:t>н</w:t>
      </w:r>
      <w:r>
        <w:rPr>
          <w:b/>
          <w:bCs/>
          <w:color w:val="000000"/>
          <w:sz w:val="24"/>
          <w:szCs w:val="24"/>
        </w:rPr>
        <w:t>ные о</w:t>
      </w:r>
      <w:r>
        <w:rPr>
          <w:b/>
          <w:bCs/>
          <w:color w:val="000000"/>
          <w:w w:val="99"/>
          <w:sz w:val="24"/>
          <w:szCs w:val="24"/>
        </w:rPr>
        <w:t>т</w:t>
      </w:r>
      <w:r>
        <w:rPr>
          <w:b/>
          <w:bCs/>
          <w:color w:val="000000"/>
          <w:sz w:val="24"/>
          <w:szCs w:val="24"/>
        </w:rPr>
        <w:t>н</w:t>
      </w:r>
      <w:r>
        <w:rPr>
          <w:b/>
          <w:bCs/>
          <w:color w:val="000000"/>
          <w:spacing w:val="2"/>
          <w:sz w:val="24"/>
          <w:szCs w:val="24"/>
        </w:rPr>
        <w:t>о</w:t>
      </w:r>
      <w:r>
        <w:rPr>
          <w:b/>
          <w:bCs/>
          <w:color w:val="000000"/>
          <w:spacing w:val="-5"/>
          <w:sz w:val="24"/>
          <w:szCs w:val="24"/>
        </w:rPr>
        <w:t>ш</w:t>
      </w:r>
      <w:r>
        <w:rPr>
          <w:b/>
          <w:bCs/>
          <w:color w:val="000000"/>
          <w:spacing w:val="-1"/>
          <w:sz w:val="24"/>
          <w:szCs w:val="24"/>
        </w:rPr>
        <w:t>е</w:t>
      </w:r>
      <w:r>
        <w:rPr>
          <w:b/>
          <w:bCs/>
          <w:color w:val="000000"/>
          <w:w w:val="99"/>
          <w:sz w:val="24"/>
          <w:szCs w:val="24"/>
        </w:rPr>
        <w:t>н</w:t>
      </w:r>
      <w:r>
        <w:rPr>
          <w:b/>
          <w:bCs/>
          <w:color w:val="000000"/>
          <w:spacing w:val="1"/>
          <w:w w:val="99"/>
          <w:sz w:val="24"/>
          <w:szCs w:val="24"/>
        </w:rPr>
        <w:t>и</w:t>
      </w:r>
      <w:r>
        <w:rPr>
          <w:b/>
          <w:bCs/>
          <w:color w:val="000000"/>
          <w:sz w:val="24"/>
          <w:szCs w:val="24"/>
        </w:rPr>
        <w:t xml:space="preserve">я </w:t>
      </w:r>
      <w:r>
        <w:rPr>
          <w:b/>
          <w:bCs/>
          <w:color w:val="000000"/>
          <w:w w:val="99"/>
          <w:sz w:val="24"/>
          <w:szCs w:val="24"/>
        </w:rPr>
        <w:t>и г</w:t>
      </w:r>
      <w:r>
        <w:rPr>
          <w:b/>
          <w:bCs/>
          <w:color w:val="000000"/>
          <w:sz w:val="24"/>
          <w:szCs w:val="24"/>
        </w:rPr>
        <w:t>ео</w:t>
      </w:r>
      <w:r>
        <w:rPr>
          <w:b/>
          <w:bCs/>
          <w:color w:val="000000"/>
          <w:spacing w:val="1"/>
          <w:w w:val="99"/>
          <w:sz w:val="24"/>
          <w:szCs w:val="24"/>
        </w:rPr>
        <w:t>м</w:t>
      </w:r>
      <w:r>
        <w:rPr>
          <w:b/>
          <w:bCs/>
          <w:color w:val="000000"/>
          <w:sz w:val="24"/>
          <w:szCs w:val="24"/>
        </w:rPr>
        <w:t>е</w:t>
      </w:r>
      <w:r>
        <w:rPr>
          <w:b/>
          <w:bCs/>
          <w:color w:val="000000"/>
          <w:spacing w:val="1"/>
          <w:w w:val="99"/>
          <w:sz w:val="24"/>
          <w:szCs w:val="24"/>
        </w:rPr>
        <w:t>т</w:t>
      </w:r>
      <w:r>
        <w:rPr>
          <w:b/>
          <w:bCs/>
          <w:color w:val="000000"/>
          <w:w w:val="99"/>
          <w:sz w:val="24"/>
          <w:szCs w:val="24"/>
        </w:rPr>
        <w:t>р</w:t>
      </w:r>
      <w:r>
        <w:rPr>
          <w:b/>
          <w:bCs/>
          <w:color w:val="000000"/>
          <w:spacing w:val="1"/>
          <w:w w:val="99"/>
          <w:sz w:val="24"/>
          <w:szCs w:val="24"/>
        </w:rPr>
        <w:t>и</w:t>
      </w:r>
      <w:r>
        <w:rPr>
          <w:b/>
          <w:bCs/>
          <w:color w:val="000000"/>
          <w:sz w:val="24"/>
          <w:szCs w:val="24"/>
        </w:rPr>
        <w:t>чес</w:t>
      </w:r>
      <w:r>
        <w:rPr>
          <w:b/>
          <w:bCs/>
          <w:color w:val="000000"/>
          <w:w w:val="99"/>
          <w:sz w:val="24"/>
          <w:szCs w:val="24"/>
        </w:rPr>
        <w:t>ки</w:t>
      </w:r>
      <w:r>
        <w:rPr>
          <w:b/>
          <w:bCs/>
          <w:color w:val="000000"/>
          <w:sz w:val="24"/>
          <w:szCs w:val="24"/>
        </w:rPr>
        <w:t xml:space="preserve">е </w:t>
      </w:r>
      <w:r>
        <w:rPr>
          <w:b/>
          <w:bCs/>
          <w:color w:val="000000"/>
          <w:spacing w:val="-2"/>
          <w:sz w:val="24"/>
          <w:szCs w:val="24"/>
        </w:rPr>
        <w:t>ф</w:t>
      </w:r>
      <w:r>
        <w:rPr>
          <w:b/>
          <w:bCs/>
          <w:color w:val="000000"/>
          <w:w w:val="99"/>
          <w:sz w:val="24"/>
          <w:szCs w:val="24"/>
        </w:rPr>
        <w:t>иг</w:t>
      </w:r>
      <w:r>
        <w:rPr>
          <w:b/>
          <w:bCs/>
          <w:color w:val="000000"/>
          <w:sz w:val="24"/>
          <w:szCs w:val="24"/>
        </w:rPr>
        <w:t>у</w:t>
      </w:r>
      <w:r>
        <w:rPr>
          <w:b/>
          <w:bCs/>
          <w:color w:val="000000"/>
          <w:w w:val="99"/>
          <w:sz w:val="24"/>
          <w:szCs w:val="24"/>
        </w:rPr>
        <w:t>р</w:t>
      </w:r>
      <w:r>
        <w:rPr>
          <w:b/>
          <w:bCs/>
          <w:color w:val="000000"/>
          <w:sz w:val="24"/>
          <w:szCs w:val="24"/>
        </w:rPr>
        <w:t>ы</w:t>
      </w:r>
    </w:p>
    <w:p w:rsidR="002A0840" w:rsidRDefault="002A0840" w:rsidP="002A0840">
      <w:pPr>
        <w:ind w:left="1" w:right="-49" w:firstLine="707"/>
        <w:rPr>
          <w:color w:val="000000"/>
          <w:sz w:val="24"/>
          <w:szCs w:val="24"/>
        </w:rPr>
      </w:pPr>
      <w:r>
        <w:rPr>
          <w:color w:val="000000"/>
          <w:sz w:val="24"/>
          <w:szCs w:val="24"/>
        </w:rPr>
        <w:t>Ко</w:t>
      </w:r>
      <w:r>
        <w:rPr>
          <w:color w:val="000000"/>
          <w:spacing w:val="1"/>
          <w:w w:val="99"/>
          <w:sz w:val="24"/>
          <w:szCs w:val="24"/>
        </w:rPr>
        <w:t>н</w:t>
      </w:r>
      <w:r>
        <w:rPr>
          <w:color w:val="000000"/>
          <w:sz w:val="24"/>
          <w:szCs w:val="24"/>
        </w:rPr>
        <w:t>ст</w:t>
      </w:r>
      <w:r>
        <w:rPr>
          <w:color w:val="000000"/>
          <w:spacing w:val="2"/>
          <w:sz w:val="24"/>
          <w:szCs w:val="24"/>
        </w:rPr>
        <w:t>р</w:t>
      </w:r>
      <w:r>
        <w:rPr>
          <w:color w:val="000000"/>
          <w:spacing w:val="-6"/>
          <w:sz w:val="24"/>
          <w:szCs w:val="24"/>
        </w:rPr>
        <w:t>у</w:t>
      </w:r>
      <w:r>
        <w:rPr>
          <w:color w:val="000000"/>
          <w:w w:val="99"/>
          <w:sz w:val="24"/>
          <w:szCs w:val="24"/>
        </w:rPr>
        <w:t>и</w:t>
      </w:r>
      <w:r>
        <w:rPr>
          <w:color w:val="000000"/>
          <w:sz w:val="24"/>
          <w:szCs w:val="24"/>
        </w:rPr>
        <w:t>рова</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2"/>
          <w:w w:val="99"/>
          <w:sz w:val="24"/>
          <w:szCs w:val="24"/>
        </w:rPr>
        <w:t>г</w:t>
      </w:r>
      <w:r>
        <w:rPr>
          <w:color w:val="000000"/>
          <w:sz w:val="24"/>
          <w:szCs w:val="24"/>
        </w:rPr>
        <w:t>ео</w:t>
      </w:r>
      <w:r>
        <w:rPr>
          <w:color w:val="000000"/>
          <w:spacing w:val="1"/>
          <w:sz w:val="24"/>
          <w:szCs w:val="24"/>
        </w:rPr>
        <w:t>м</w:t>
      </w:r>
      <w:r>
        <w:rPr>
          <w:color w:val="000000"/>
          <w:sz w:val="24"/>
          <w:szCs w:val="24"/>
        </w:rPr>
        <w:t>етр</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х ф</w:t>
      </w:r>
      <w:r>
        <w:rPr>
          <w:color w:val="000000"/>
          <w:spacing w:val="1"/>
          <w:sz w:val="24"/>
          <w:szCs w:val="24"/>
        </w:rPr>
        <w:t>и</w:t>
      </w:r>
      <w:r>
        <w:rPr>
          <w:color w:val="000000"/>
          <w:spacing w:val="2"/>
          <w:sz w:val="24"/>
          <w:szCs w:val="24"/>
        </w:rPr>
        <w:t>г</w:t>
      </w:r>
      <w:r>
        <w:rPr>
          <w:color w:val="000000"/>
          <w:spacing w:val="-5"/>
          <w:sz w:val="24"/>
          <w:szCs w:val="24"/>
        </w:rPr>
        <w:t>у</w:t>
      </w:r>
      <w:r>
        <w:rPr>
          <w:color w:val="000000"/>
          <w:sz w:val="24"/>
          <w:szCs w:val="24"/>
        </w:rPr>
        <w:t>р (</w:t>
      </w:r>
      <w:r>
        <w:rPr>
          <w:color w:val="000000"/>
          <w:spacing w:val="1"/>
          <w:sz w:val="24"/>
          <w:szCs w:val="24"/>
        </w:rPr>
        <w:t>р</w:t>
      </w:r>
      <w:r>
        <w:rPr>
          <w:color w:val="000000"/>
          <w:sz w:val="24"/>
          <w:szCs w:val="24"/>
        </w:rPr>
        <w:t>а</w:t>
      </w:r>
      <w:r>
        <w:rPr>
          <w:color w:val="000000"/>
          <w:spacing w:val="1"/>
          <w:w w:val="99"/>
          <w:sz w:val="24"/>
          <w:szCs w:val="24"/>
        </w:rPr>
        <w:t>з</w:t>
      </w:r>
      <w:r>
        <w:rPr>
          <w:color w:val="000000"/>
          <w:sz w:val="24"/>
          <w:szCs w:val="24"/>
        </w:rPr>
        <w:t>б</w:t>
      </w:r>
      <w:r>
        <w:rPr>
          <w:color w:val="000000"/>
          <w:spacing w:val="1"/>
          <w:sz w:val="24"/>
          <w:szCs w:val="24"/>
        </w:rPr>
        <w:t>и</w:t>
      </w:r>
      <w:r>
        <w:rPr>
          <w:color w:val="000000"/>
          <w:sz w:val="24"/>
          <w:szCs w:val="24"/>
        </w:rPr>
        <w:t>ен</w:t>
      </w:r>
      <w:r>
        <w:rPr>
          <w:color w:val="000000"/>
          <w:spacing w:val="1"/>
          <w:sz w:val="24"/>
          <w:szCs w:val="24"/>
        </w:rPr>
        <w:t>и</w:t>
      </w:r>
      <w:r>
        <w:rPr>
          <w:color w:val="000000"/>
          <w:sz w:val="24"/>
          <w:szCs w:val="24"/>
        </w:rPr>
        <w:t>е ф</w:t>
      </w:r>
      <w:r>
        <w:rPr>
          <w:color w:val="000000"/>
          <w:spacing w:val="1"/>
          <w:sz w:val="24"/>
          <w:szCs w:val="24"/>
        </w:rPr>
        <w:t>и</w:t>
      </w:r>
      <w:r>
        <w:rPr>
          <w:color w:val="000000"/>
          <w:spacing w:val="2"/>
          <w:sz w:val="24"/>
          <w:szCs w:val="24"/>
        </w:rPr>
        <w:t>г</w:t>
      </w:r>
      <w:r>
        <w:rPr>
          <w:color w:val="000000"/>
          <w:spacing w:val="-5"/>
          <w:sz w:val="24"/>
          <w:szCs w:val="24"/>
        </w:rPr>
        <w:t>у</w:t>
      </w:r>
      <w:r>
        <w:rPr>
          <w:color w:val="000000"/>
          <w:sz w:val="24"/>
          <w:szCs w:val="24"/>
        </w:rPr>
        <w:t xml:space="preserve">ры </w:t>
      </w:r>
      <w:r>
        <w:rPr>
          <w:color w:val="000000"/>
          <w:spacing w:val="1"/>
          <w:sz w:val="24"/>
          <w:szCs w:val="24"/>
        </w:rPr>
        <w:t>н</w:t>
      </w:r>
      <w:r>
        <w:rPr>
          <w:color w:val="000000"/>
          <w:sz w:val="24"/>
          <w:szCs w:val="24"/>
        </w:rPr>
        <w:t xml:space="preserve">а </w:t>
      </w:r>
      <w:r>
        <w:rPr>
          <w:color w:val="000000"/>
          <w:spacing w:val="2"/>
          <w:sz w:val="24"/>
          <w:szCs w:val="24"/>
        </w:rPr>
        <w:t>ч</w:t>
      </w:r>
      <w:r>
        <w:rPr>
          <w:color w:val="000000"/>
          <w:sz w:val="24"/>
          <w:szCs w:val="24"/>
        </w:rPr>
        <w:t>а</w:t>
      </w:r>
      <w:r>
        <w:rPr>
          <w:color w:val="000000"/>
          <w:spacing w:val="-1"/>
          <w:sz w:val="24"/>
          <w:szCs w:val="24"/>
        </w:rPr>
        <w:t>с</w:t>
      </w:r>
      <w:r>
        <w:rPr>
          <w:color w:val="000000"/>
          <w:spacing w:val="2"/>
          <w:w w:val="99"/>
          <w:sz w:val="24"/>
          <w:szCs w:val="24"/>
        </w:rPr>
        <w:t>т</w:t>
      </w:r>
      <w:r>
        <w:rPr>
          <w:color w:val="000000"/>
          <w:spacing w:val="1"/>
          <w:sz w:val="24"/>
          <w:szCs w:val="24"/>
        </w:rPr>
        <w:t>и</w:t>
      </w:r>
      <w:r>
        <w:rPr>
          <w:color w:val="000000"/>
          <w:sz w:val="24"/>
          <w:szCs w:val="24"/>
        </w:rPr>
        <w:t>, сос</w:t>
      </w:r>
      <w:r>
        <w:rPr>
          <w:color w:val="000000"/>
          <w:w w:val="99"/>
          <w:sz w:val="24"/>
          <w:szCs w:val="24"/>
        </w:rPr>
        <w:t>т</w:t>
      </w:r>
      <w:r>
        <w:rPr>
          <w:color w:val="000000"/>
          <w:sz w:val="24"/>
          <w:szCs w:val="24"/>
        </w:rPr>
        <w:t>а</w:t>
      </w:r>
      <w:r>
        <w:rPr>
          <w:color w:val="000000"/>
          <w:spacing w:val="-1"/>
          <w:sz w:val="24"/>
          <w:szCs w:val="24"/>
        </w:rPr>
        <w:t>в</w:t>
      </w:r>
      <w:r>
        <w:rPr>
          <w:color w:val="000000"/>
          <w:w w:val="99"/>
          <w:sz w:val="24"/>
          <w:szCs w:val="24"/>
        </w:rPr>
        <w:t>л</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 ф</w:t>
      </w:r>
      <w:r>
        <w:rPr>
          <w:color w:val="000000"/>
          <w:spacing w:val="1"/>
          <w:w w:val="99"/>
          <w:sz w:val="24"/>
          <w:szCs w:val="24"/>
        </w:rPr>
        <w:t>и</w:t>
      </w:r>
      <w:r>
        <w:rPr>
          <w:color w:val="000000"/>
          <w:spacing w:val="3"/>
          <w:w w:val="99"/>
          <w:sz w:val="24"/>
          <w:szCs w:val="24"/>
        </w:rPr>
        <w:t>г</w:t>
      </w:r>
      <w:r>
        <w:rPr>
          <w:color w:val="000000"/>
          <w:spacing w:val="-7"/>
          <w:sz w:val="24"/>
          <w:szCs w:val="24"/>
        </w:rPr>
        <w:t>у</w:t>
      </w:r>
      <w:r>
        <w:rPr>
          <w:color w:val="000000"/>
          <w:spacing w:val="2"/>
          <w:sz w:val="24"/>
          <w:szCs w:val="24"/>
        </w:rPr>
        <w:t>р</w:t>
      </w:r>
      <w:r>
        <w:rPr>
          <w:color w:val="000000"/>
          <w:sz w:val="24"/>
          <w:szCs w:val="24"/>
        </w:rPr>
        <w:t>ы из ча</w:t>
      </w:r>
      <w:r>
        <w:rPr>
          <w:color w:val="000000"/>
          <w:spacing w:val="-1"/>
          <w:sz w:val="24"/>
          <w:szCs w:val="24"/>
        </w:rPr>
        <w:t>с</w:t>
      </w:r>
      <w:r>
        <w:rPr>
          <w:color w:val="000000"/>
          <w:sz w:val="24"/>
          <w:szCs w:val="24"/>
        </w:rPr>
        <w:t>те</w:t>
      </w:r>
      <w:r>
        <w:rPr>
          <w:color w:val="000000"/>
          <w:w w:val="99"/>
          <w:sz w:val="24"/>
          <w:szCs w:val="24"/>
        </w:rPr>
        <w:t>й</w:t>
      </w:r>
      <w:r>
        <w:rPr>
          <w:color w:val="000000"/>
          <w:sz w:val="24"/>
          <w:szCs w:val="24"/>
        </w:rPr>
        <w:t>).</w:t>
      </w:r>
    </w:p>
    <w:p w:rsidR="002A0840" w:rsidRDefault="002A0840" w:rsidP="002A0840">
      <w:pPr>
        <w:ind w:left="708" w:right="-20"/>
        <w:rPr>
          <w:color w:val="000000"/>
          <w:sz w:val="24"/>
          <w:szCs w:val="24"/>
        </w:rPr>
      </w:pPr>
      <w:r>
        <w:rPr>
          <w:color w:val="000000"/>
          <w:sz w:val="24"/>
          <w:szCs w:val="24"/>
        </w:rPr>
        <w:lastRenderedPageBreak/>
        <w:t>П</w:t>
      </w:r>
      <w:r>
        <w:rPr>
          <w:color w:val="000000"/>
          <w:spacing w:val="-1"/>
          <w:sz w:val="24"/>
          <w:szCs w:val="24"/>
        </w:rPr>
        <w:t>е</w:t>
      </w:r>
      <w:r>
        <w:rPr>
          <w:color w:val="000000"/>
          <w:sz w:val="24"/>
          <w:szCs w:val="24"/>
        </w:rPr>
        <w:t>р</w:t>
      </w:r>
      <w:r>
        <w:rPr>
          <w:color w:val="000000"/>
          <w:w w:val="99"/>
          <w:sz w:val="24"/>
          <w:szCs w:val="24"/>
        </w:rPr>
        <w:t>и</w:t>
      </w:r>
      <w:r>
        <w:rPr>
          <w:color w:val="000000"/>
          <w:sz w:val="24"/>
          <w:szCs w:val="24"/>
        </w:rPr>
        <w:t>метр м</w:t>
      </w:r>
      <w:r>
        <w:rPr>
          <w:color w:val="000000"/>
          <w:w w:val="99"/>
          <w:sz w:val="24"/>
          <w:szCs w:val="24"/>
        </w:rPr>
        <w:t>н</w:t>
      </w:r>
      <w:r>
        <w:rPr>
          <w:color w:val="000000"/>
          <w:sz w:val="24"/>
          <w:szCs w:val="24"/>
        </w:rPr>
        <w:t>о</w:t>
      </w:r>
      <w:r>
        <w:rPr>
          <w:color w:val="000000"/>
          <w:w w:val="99"/>
          <w:sz w:val="24"/>
          <w:szCs w:val="24"/>
        </w:rPr>
        <w:t>г</w:t>
      </w:r>
      <w:r>
        <w:rPr>
          <w:color w:val="000000"/>
          <w:spacing w:val="2"/>
          <w:sz w:val="24"/>
          <w:szCs w:val="24"/>
        </w:rPr>
        <w:t>о</w:t>
      </w:r>
      <w:r>
        <w:rPr>
          <w:color w:val="000000"/>
          <w:spacing w:val="-3"/>
          <w:sz w:val="24"/>
          <w:szCs w:val="24"/>
        </w:rPr>
        <w:t>у</w:t>
      </w:r>
      <w:r>
        <w:rPr>
          <w:color w:val="000000"/>
          <w:w w:val="99"/>
          <w:sz w:val="24"/>
          <w:szCs w:val="24"/>
        </w:rPr>
        <w:t>г</w:t>
      </w:r>
      <w:r>
        <w:rPr>
          <w:color w:val="000000"/>
          <w:sz w:val="24"/>
          <w:szCs w:val="24"/>
        </w:rPr>
        <w:t>оль</w:t>
      </w:r>
      <w:r>
        <w:rPr>
          <w:color w:val="000000"/>
          <w:spacing w:val="1"/>
          <w:w w:val="99"/>
          <w:sz w:val="24"/>
          <w:szCs w:val="24"/>
        </w:rPr>
        <w:t>ни</w:t>
      </w:r>
      <w:r>
        <w:rPr>
          <w:color w:val="000000"/>
          <w:sz w:val="24"/>
          <w:szCs w:val="24"/>
        </w:rPr>
        <w:t>ка: и</w:t>
      </w:r>
      <w:r>
        <w:rPr>
          <w:color w:val="000000"/>
          <w:w w:val="99"/>
          <w:sz w:val="24"/>
          <w:szCs w:val="24"/>
        </w:rPr>
        <w:t>з</w:t>
      </w:r>
      <w:r>
        <w:rPr>
          <w:color w:val="000000"/>
          <w:sz w:val="24"/>
          <w:szCs w:val="24"/>
        </w:rPr>
        <w:t>мер</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е, вы</w:t>
      </w:r>
      <w:r>
        <w:rPr>
          <w:color w:val="000000"/>
          <w:spacing w:val="-1"/>
          <w:sz w:val="24"/>
          <w:szCs w:val="24"/>
        </w:rPr>
        <w:t>ч</w:t>
      </w:r>
      <w:r>
        <w:rPr>
          <w:color w:val="000000"/>
          <w:sz w:val="24"/>
          <w:szCs w:val="24"/>
        </w:rPr>
        <w:t>ислен</w:t>
      </w:r>
      <w:r>
        <w:rPr>
          <w:color w:val="000000"/>
          <w:spacing w:val="1"/>
          <w:sz w:val="24"/>
          <w:szCs w:val="24"/>
        </w:rPr>
        <w:t>и</w:t>
      </w:r>
      <w:r>
        <w:rPr>
          <w:color w:val="000000"/>
          <w:sz w:val="24"/>
          <w:szCs w:val="24"/>
        </w:rPr>
        <w:t xml:space="preserve">е, </w:t>
      </w:r>
      <w:r>
        <w:rPr>
          <w:color w:val="000000"/>
          <w:w w:val="99"/>
          <w:sz w:val="24"/>
          <w:szCs w:val="24"/>
        </w:rPr>
        <w:t>з</w:t>
      </w:r>
      <w:r>
        <w:rPr>
          <w:color w:val="000000"/>
          <w:sz w:val="24"/>
          <w:szCs w:val="24"/>
        </w:rPr>
        <w:t>ап</w:t>
      </w:r>
      <w:r>
        <w:rPr>
          <w:color w:val="000000"/>
          <w:spacing w:val="1"/>
          <w:sz w:val="24"/>
          <w:szCs w:val="24"/>
        </w:rPr>
        <w:t>и</w:t>
      </w:r>
      <w:r>
        <w:rPr>
          <w:color w:val="000000"/>
          <w:sz w:val="24"/>
          <w:szCs w:val="24"/>
        </w:rPr>
        <w:t>сь рав</w:t>
      </w:r>
      <w:r>
        <w:rPr>
          <w:color w:val="000000"/>
          <w:spacing w:val="-1"/>
          <w:sz w:val="24"/>
          <w:szCs w:val="24"/>
        </w:rPr>
        <w:t>е</w:t>
      </w:r>
      <w:r>
        <w:rPr>
          <w:color w:val="000000"/>
          <w:sz w:val="24"/>
          <w:szCs w:val="24"/>
        </w:rPr>
        <w:t>нс</w:t>
      </w:r>
      <w:r>
        <w:rPr>
          <w:color w:val="000000"/>
          <w:w w:val="99"/>
          <w:sz w:val="24"/>
          <w:szCs w:val="24"/>
        </w:rPr>
        <w:t>т</w:t>
      </w:r>
      <w:r>
        <w:rPr>
          <w:color w:val="000000"/>
          <w:sz w:val="24"/>
          <w:szCs w:val="24"/>
        </w:rPr>
        <w:t>ва.</w:t>
      </w:r>
    </w:p>
    <w:p w:rsidR="002A0840" w:rsidRDefault="002A0840" w:rsidP="002A0840">
      <w:pPr>
        <w:ind w:left="1" w:right="-7" w:firstLine="707"/>
        <w:jc w:val="both"/>
        <w:rPr>
          <w:color w:val="000000"/>
          <w:sz w:val="24"/>
          <w:szCs w:val="24"/>
        </w:rPr>
      </w:pPr>
      <w:r>
        <w:rPr>
          <w:color w:val="000000"/>
          <w:sz w:val="24"/>
          <w:szCs w:val="24"/>
        </w:rPr>
        <w:t>Из</w:t>
      </w:r>
      <w:r>
        <w:rPr>
          <w:color w:val="000000"/>
          <w:spacing w:val="1"/>
          <w:sz w:val="24"/>
          <w:szCs w:val="24"/>
        </w:rPr>
        <w:t>м</w:t>
      </w:r>
      <w:r>
        <w:rPr>
          <w:color w:val="000000"/>
          <w:sz w:val="24"/>
          <w:szCs w:val="24"/>
        </w:rPr>
        <w:t>е</w:t>
      </w:r>
      <w:r>
        <w:rPr>
          <w:color w:val="000000"/>
          <w:spacing w:val="1"/>
          <w:sz w:val="24"/>
          <w:szCs w:val="24"/>
        </w:rPr>
        <w:t>р</w:t>
      </w:r>
      <w:r>
        <w:rPr>
          <w:color w:val="000000"/>
          <w:sz w:val="24"/>
          <w:szCs w:val="24"/>
        </w:rPr>
        <w:t>е</w:t>
      </w:r>
      <w:r>
        <w:rPr>
          <w:color w:val="000000"/>
          <w:w w:val="99"/>
          <w:sz w:val="24"/>
          <w:szCs w:val="24"/>
        </w:rPr>
        <w:t>н</w:t>
      </w:r>
      <w:r>
        <w:rPr>
          <w:color w:val="000000"/>
          <w:spacing w:val="4"/>
          <w:w w:val="99"/>
          <w:sz w:val="24"/>
          <w:szCs w:val="24"/>
        </w:rPr>
        <w:t>и</w:t>
      </w:r>
      <w:r>
        <w:rPr>
          <w:color w:val="000000"/>
          <w:sz w:val="24"/>
          <w:szCs w:val="24"/>
        </w:rPr>
        <w:t xml:space="preserve">е </w:t>
      </w:r>
      <w:r>
        <w:rPr>
          <w:color w:val="000000"/>
          <w:spacing w:val="1"/>
          <w:w w:val="99"/>
          <w:sz w:val="24"/>
          <w:szCs w:val="24"/>
        </w:rPr>
        <w:t>п</w:t>
      </w:r>
      <w:r>
        <w:rPr>
          <w:color w:val="000000"/>
          <w:spacing w:val="3"/>
          <w:sz w:val="24"/>
          <w:szCs w:val="24"/>
        </w:rPr>
        <w:t>л</w:t>
      </w:r>
      <w:r>
        <w:rPr>
          <w:color w:val="000000"/>
          <w:sz w:val="24"/>
          <w:szCs w:val="24"/>
        </w:rPr>
        <w:t>о</w:t>
      </w:r>
      <w:r>
        <w:rPr>
          <w:color w:val="000000"/>
          <w:spacing w:val="2"/>
          <w:sz w:val="24"/>
          <w:szCs w:val="24"/>
        </w:rPr>
        <w:t>щ</w:t>
      </w:r>
      <w:r>
        <w:rPr>
          <w:color w:val="000000"/>
          <w:sz w:val="24"/>
          <w:szCs w:val="24"/>
        </w:rPr>
        <w:t>ад</w:t>
      </w:r>
      <w:r>
        <w:rPr>
          <w:color w:val="000000"/>
          <w:spacing w:val="3"/>
          <w:w w:val="99"/>
          <w:sz w:val="24"/>
          <w:szCs w:val="24"/>
        </w:rPr>
        <w:t>и</w:t>
      </w:r>
      <w:r>
        <w:rPr>
          <w:color w:val="000000"/>
          <w:sz w:val="24"/>
          <w:szCs w:val="24"/>
        </w:rPr>
        <w:t xml:space="preserve">, </w:t>
      </w:r>
      <w:r>
        <w:rPr>
          <w:color w:val="000000"/>
          <w:spacing w:val="1"/>
          <w:sz w:val="24"/>
          <w:szCs w:val="24"/>
        </w:rPr>
        <w:t>з</w:t>
      </w:r>
      <w:r>
        <w:rPr>
          <w:color w:val="000000"/>
          <w:sz w:val="24"/>
          <w:szCs w:val="24"/>
        </w:rPr>
        <w:t>а</w:t>
      </w:r>
      <w:r>
        <w:rPr>
          <w:color w:val="000000"/>
          <w:w w:val="99"/>
          <w:sz w:val="24"/>
          <w:szCs w:val="24"/>
        </w:rPr>
        <w:t>п</w:t>
      </w:r>
      <w:r>
        <w:rPr>
          <w:color w:val="000000"/>
          <w:spacing w:val="1"/>
          <w:sz w:val="24"/>
          <w:szCs w:val="24"/>
        </w:rPr>
        <w:t>и</w:t>
      </w:r>
      <w:r>
        <w:rPr>
          <w:color w:val="000000"/>
          <w:sz w:val="24"/>
          <w:szCs w:val="24"/>
        </w:rPr>
        <w:t xml:space="preserve">сь </w:t>
      </w:r>
      <w:r>
        <w:rPr>
          <w:color w:val="000000"/>
          <w:spacing w:val="2"/>
          <w:sz w:val="24"/>
          <w:szCs w:val="24"/>
        </w:rPr>
        <w:t>р</w:t>
      </w:r>
      <w:r>
        <w:rPr>
          <w:color w:val="000000"/>
          <w:sz w:val="24"/>
          <w:szCs w:val="24"/>
        </w:rPr>
        <w:t>е</w:t>
      </w:r>
      <w:r>
        <w:rPr>
          <w:color w:val="000000"/>
          <w:spacing w:val="5"/>
          <w:w w:val="99"/>
          <w:sz w:val="24"/>
          <w:szCs w:val="24"/>
        </w:rPr>
        <w:t>з</w:t>
      </w:r>
      <w:r>
        <w:rPr>
          <w:color w:val="000000"/>
          <w:spacing w:val="-3"/>
          <w:sz w:val="24"/>
          <w:szCs w:val="24"/>
        </w:rPr>
        <w:t>у</w:t>
      </w:r>
      <w:r>
        <w:rPr>
          <w:color w:val="000000"/>
          <w:sz w:val="24"/>
          <w:szCs w:val="24"/>
        </w:rPr>
        <w:t>л</w:t>
      </w:r>
      <w:r>
        <w:rPr>
          <w:color w:val="000000"/>
          <w:spacing w:val="1"/>
          <w:w w:val="99"/>
          <w:sz w:val="24"/>
          <w:szCs w:val="24"/>
        </w:rPr>
        <w:t>ь</w:t>
      </w:r>
      <w:r>
        <w:rPr>
          <w:color w:val="000000"/>
          <w:w w:val="99"/>
          <w:sz w:val="24"/>
          <w:szCs w:val="24"/>
        </w:rPr>
        <w:t>т</w:t>
      </w:r>
      <w:r>
        <w:rPr>
          <w:color w:val="000000"/>
          <w:spacing w:val="2"/>
          <w:sz w:val="24"/>
          <w:szCs w:val="24"/>
        </w:rPr>
        <w:t>а</w:t>
      </w:r>
      <w:r>
        <w:rPr>
          <w:color w:val="000000"/>
          <w:w w:val="99"/>
          <w:sz w:val="24"/>
          <w:szCs w:val="24"/>
        </w:rPr>
        <w:t>т</w:t>
      </w:r>
      <w:r>
        <w:rPr>
          <w:color w:val="000000"/>
          <w:spacing w:val="1"/>
          <w:sz w:val="24"/>
          <w:szCs w:val="24"/>
        </w:rPr>
        <w:t>а и</w:t>
      </w:r>
      <w:r>
        <w:rPr>
          <w:color w:val="000000"/>
          <w:spacing w:val="1"/>
          <w:w w:val="99"/>
          <w:sz w:val="24"/>
          <w:szCs w:val="24"/>
        </w:rPr>
        <w:t>з</w:t>
      </w:r>
      <w:r>
        <w:rPr>
          <w:color w:val="000000"/>
          <w:spacing w:val="1"/>
          <w:sz w:val="24"/>
          <w:szCs w:val="24"/>
        </w:rPr>
        <w:t>м</w:t>
      </w:r>
      <w:r>
        <w:rPr>
          <w:color w:val="000000"/>
          <w:sz w:val="24"/>
          <w:szCs w:val="24"/>
        </w:rPr>
        <w:t>е</w:t>
      </w:r>
      <w:r>
        <w:rPr>
          <w:color w:val="000000"/>
          <w:spacing w:val="2"/>
          <w:sz w:val="24"/>
          <w:szCs w:val="24"/>
        </w:rPr>
        <w:t>р</w:t>
      </w:r>
      <w:r>
        <w:rPr>
          <w:color w:val="000000"/>
          <w:sz w:val="24"/>
          <w:szCs w:val="24"/>
        </w:rPr>
        <w:t>ен</w:t>
      </w:r>
      <w:r>
        <w:rPr>
          <w:color w:val="000000"/>
          <w:spacing w:val="1"/>
          <w:sz w:val="24"/>
          <w:szCs w:val="24"/>
        </w:rPr>
        <w:t>и</w:t>
      </w:r>
      <w:r>
        <w:rPr>
          <w:color w:val="000000"/>
          <w:sz w:val="24"/>
          <w:szCs w:val="24"/>
        </w:rPr>
        <w:t xml:space="preserve">я в </w:t>
      </w:r>
      <w:r>
        <w:rPr>
          <w:color w:val="000000"/>
          <w:spacing w:val="3"/>
          <w:sz w:val="24"/>
          <w:szCs w:val="24"/>
        </w:rPr>
        <w:t>к</w:t>
      </w:r>
      <w:r>
        <w:rPr>
          <w:color w:val="000000"/>
          <w:spacing w:val="2"/>
          <w:sz w:val="24"/>
          <w:szCs w:val="24"/>
        </w:rPr>
        <w:t>в</w:t>
      </w:r>
      <w:r>
        <w:rPr>
          <w:color w:val="000000"/>
          <w:sz w:val="24"/>
          <w:szCs w:val="24"/>
        </w:rPr>
        <w:t>ад</w:t>
      </w:r>
      <w:r>
        <w:rPr>
          <w:color w:val="000000"/>
          <w:spacing w:val="2"/>
          <w:sz w:val="24"/>
          <w:szCs w:val="24"/>
        </w:rPr>
        <w:t>р</w:t>
      </w:r>
      <w:r>
        <w:rPr>
          <w:color w:val="000000"/>
          <w:sz w:val="24"/>
          <w:szCs w:val="24"/>
        </w:rPr>
        <w:t>а</w:t>
      </w:r>
      <w:r>
        <w:rPr>
          <w:color w:val="000000"/>
          <w:w w:val="99"/>
          <w:sz w:val="24"/>
          <w:szCs w:val="24"/>
        </w:rPr>
        <w:t>т</w:t>
      </w:r>
      <w:r>
        <w:rPr>
          <w:color w:val="000000"/>
          <w:spacing w:val="3"/>
          <w:sz w:val="24"/>
          <w:szCs w:val="24"/>
        </w:rPr>
        <w:t>н</w:t>
      </w:r>
      <w:r>
        <w:rPr>
          <w:color w:val="000000"/>
          <w:sz w:val="24"/>
          <w:szCs w:val="24"/>
        </w:rPr>
        <w:t xml:space="preserve">ых </w:t>
      </w:r>
      <w:r>
        <w:rPr>
          <w:color w:val="000000"/>
          <w:spacing w:val="1"/>
          <w:sz w:val="24"/>
          <w:szCs w:val="24"/>
        </w:rPr>
        <w:t>с</w:t>
      </w:r>
      <w:r>
        <w:rPr>
          <w:color w:val="000000"/>
          <w:sz w:val="24"/>
          <w:szCs w:val="24"/>
        </w:rPr>
        <w:t>ан</w:t>
      </w:r>
      <w:r>
        <w:rPr>
          <w:color w:val="000000"/>
          <w:w w:val="99"/>
          <w:sz w:val="24"/>
          <w:szCs w:val="24"/>
        </w:rPr>
        <w:t>т</w:t>
      </w:r>
      <w:r>
        <w:rPr>
          <w:color w:val="000000"/>
          <w:spacing w:val="2"/>
          <w:w w:val="99"/>
          <w:sz w:val="24"/>
          <w:szCs w:val="24"/>
        </w:rPr>
        <w:t>и</w:t>
      </w:r>
      <w:r>
        <w:rPr>
          <w:color w:val="000000"/>
          <w:spacing w:val="1"/>
          <w:sz w:val="24"/>
          <w:szCs w:val="24"/>
        </w:rPr>
        <w:t>м</w:t>
      </w:r>
      <w:r>
        <w:rPr>
          <w:color w:val="000000"/>
          <w:sz w:val="24"/>
          <w:szCs w:val="24"/>
        </w:rPr>
        <w:t>е</w:t>
      </w:r>
      <w:r>
        <w:rPr>
          <w:color w:val="000000"/>
          <w:spacing w:val="2"/>
          <w:sz w:val="24"/>
          <w:szCs w:val="24"/>
        </w:rPr>
        <w:t>тр</w:t>
      </w:r>
      <w:r>
        <w:rPr>
          <w:color w:val="000000"/>
          <w:sz w:val="24"/>
          <w:szCs w:val="24"/>
        </w:rPr>
        <w:t>а</w:t>
      </w:r>
      <w:r>
        <w:rPr>
          <w:color w:val="000000"/>
          <w:spacing w:val="1"/>
          <w:sz w:val="24"/>
          <w:szCs w:val="24"/>
        </w:rPr>
        <w:t>х</w:t>
      </w:r>
      <w:r>
        <w:rPr>
          <w:color w:val="000000"/>
          <w:sz w:val="24"/>
          <w:szCs w:val="24"/>
        </w:rPr>
        <w:t>. Выч</w:t>
      </w:r>
      <w:r>
        <w:rPr>
          <w:color w:val="000000"/>
          <w:spacing w:val="3"/>
          <w:w w:val="99"/>
          <w:sz w:val="24"/>
          <w:szCs w:val="24"/>
        </w:rPr>
        <w:t>и</w:t>
      </w:r>
      <w:r>
        <w:rPr>
          <w:color w:val="000000"/>
          <w:spacing w:val="1"/>
          <w:sz w:val="24"/>
          <w:szCs w:val="24"/>
        </w:rPr>
        <w:t>с</w:t>
      </w:r>
      <w:r>
        <w:rPr>
          <w:color w:val="000000"/>
          <w:w w:val="99"/>
          <w:sz w:val="24"/>
          <w:szCs w:val="24"/>
        </w:rPr>
        <w:t>л</w:t>
      </w:r>
      <w:r>
        <w:rPr>
          <w:color w:val="000000"/>
          <w:sz w:val="24"/>
          <w:szCs w:val="24"/>
        </w:rPr>
        <w:t>е</w:t>
      </w:r>
      <w:r>
        <w:rPr>
          <w:color w:val="000000"/>
          <w:spacing w:val="1"/>
          <w:w w:val="99"/>
          <w:sz w:val="24"/>
          <w:szCs w:val="24"/>
        </w:rPr>
        <w:t>н</w:t>
      </w:r>
      <w:r>
        <w:rPr>
          <w:color w:val="000000"/>
          <w:spacing w:val="3"/>
          <w:w w:val="99"/>
          <w:sz w:val="24"/>
          <w:szCs w:val="24"/>
        </w:rPr>
        <w:t>и</w:t>
      </w:r>
      <w:r>
        <w:rPr>
          <w:color w:val="000000"/>
          <w:sz w:val="24"/>
          <w:szCs w:val="24"/>
        </w:rPr>
        <w:t xml:space="preserve">е </w:t>
      </w:r>
      <w:r>
        <w:rPr>
          <w:color w:val="000000"/>
          <w:spacing w:val="1"/>
          <w:w w:val="99"/>
          <w:sz w:val="24"/>
          <w:szCs w:val="24"/>
        </w:rPr>
        <w:t>п</w:t>
      </w:r>
      <w:r>
        <w:rPr>
          <w:color w:val="000000"/>
          <w:sz w:val="24"/>
          <w:szCs w:val="24"/>
        </w:rPr>
        <w:t>л</w:t>
      </w:r>
      <w:r>
        <w:rPr>
          <w:color w:val="000000"/>
          <w:spacing w:val="2"/>
          <w:sz w:val="24"/>
          <w:szCs w:val="24"/>
        </w:rPr>
        <w:t>ощ</w:t>
      </w:r>
      <w:r>
        <w:rPr>
          <w:color w:val="000000"/>
          <w:sz w:val="24"/>
          <w:szCs w:val="24"/>
        </w:rPr>
        <w:t>ад</w:t>
      </w:r>
      <w:r>
        <w:rPr>
          <w:color w:val="000000"/>
          <w:w w:val="99"/>
          <w:sz w:val="24"/>
          <w:szCs w:val="24"/>
        </w:rPr>
        <w:t xml:space="preserve">и </w:t>
      </w:r>
      <w:r>
        <w:rPr>
          <w:color w:val="000000"/>
          <w:spacing w:val="1"/>
          <w:w w:val="99"/>
          <w:sz w:val="24"/>
          <w:szCs w:val="24"/>
        </w:rPr>
        <w:t>п</w:t>
      </w:r>
      <w:r>
        <w:rPr>
          <w:color w:val="000000"/>
          <w:sz w:val="24"/>
          <w:szCs w:val="24"/>
        </w:rPr>
        <w:t>р</w:t>
      </w:r>
      <w:r>
        <w:rPr>
          <w:color w:val="000000"/>
          <w:spacing w:val="2"/>
          <w:sz w:val="24"/>
          <w:szCs w:val="24"/>
        </w:rPr>
        <w:t>я</w:t>
      </w:r>
      <w:r>
        <w:rPr>
          <w:color w:val="000000"/>
          <w:spacing w:val="1"/>
          <w:sz w:val="24"/>
          <w:szCs w:val="24"/>
        </w:rPr>
        <w:t>м</w:t>
      </w:r>
      <w:r>
        <w:rPr>
          <w:color w:val="000000"/>
          <w:spacing w:val="5"/>
          <w:sz w:val="24"/>
          <w:szCs w:val="24"/>
        </w:rPr>
        <w:t>о</w:t>
      </w:r>
      <w:r>
        <w:rPr>
          <w:color w:val="000000"/>
          <w:spacing w:val="-3"/>
          <w:sz w:val="24"/>
          <w:szCs w:val="24"/>
        </w:rPr>
        <w:t>у</w:t>
      </w:r>
      <w:r>
        <w:rPr>
          <w:color w:val="000000"/>
          <w:w w:val="99"/>
          <w:sz w:val="24"/>
          <w:szCs w:val="24"/>
        </w:rPr>
        <w:t>г</w:t>
      </w:r>
      <w:r>
        <w:rPr>
          <w:color w:val="000000"/>
          <w:spacing w:val="1"/>
          <w:sz w:val="24"/>
          <w:szCs w:val="24"/>
        </w:rPr>
        <w:t>ольни</w:t>
      </w:r>
      <w:r>
        <w:rPr>
          <w:color w:val="000000"/>
          <w:spacing w:val="3"/>
          <w:sz w:val="24"/>
          <w:szCs w:val="24"/>
        </w:rPr>
        <w:t>к</w:t>
      </w:r>
      <w:r>
        <w:rPr>
          <w:color w:val="000000"/>
          <w:sz w:val="24"/>
          <w:szCs w:val="24"/>
        </w:rPr>
        <w:t>а (</w:t>
      </w:r>
      <w:r>
        <w:rPr>
          <w:color w:val="000000"/>
          <w:spacing w:val="2"/>
          <w:sz w:val="24"/>
          <w:szCs w:val="24"/>
        </w:rPr>
        <w:t>к</w:t>
      </w:r>
      <w:r>
        <w:rPr>
          <w:color w:val="000000"/>
          <w:spacing w:val="1"/>
          <w:sz w:val="24"/>
          <w:szCs w:val="24"/>
        </w:rPr>
        <w:t>в</w:t>
      </w:r>
      <w:r>
        <w:rPr>
          <w:color w:val="000000"/>
          <w:sz w:val="24"/>
          <w:szCs w:val="24"/>
        </w:rPr>
        <w:t>а</w:t>
      </w:r>
      <w:r>
        <w:rPr>
          <w:color w:val="000000"/>
          <w:spacing w:val="2"/>
          <w:sz w:val="24"/>
          <w:szCs w:val="24"/>
        </w:rPr>
        <w:t>д</w:t>
      </w:r>
      <w:r>
        <w:rPr>
          <w:color w:val="000000"/>
          <w:sz w:val="24"/>
          <w:szCs w:val="24"/>
        </w:rPr>
        <w:t>ра</w:t>
      </w:r>
      <w:r>
        <w:rPr>
          <w:color w:val="000000"/>
          <w:spacing w:val="2"/>
          <w:w w:val="99"/>
          <w:sz w:val="24"/>
          <w:szCs w:val="24"/>
        </w:rPr>
        <w:t>т</w:t>
      </w:r>
      <w:r>
        <w:rPr>
          <w:color w:val="000000"/>
          <w:spacing w:val="2"/>
          <w:sz w:val="24"/>
          <w:szCs w:val="24"/>
        </w:rPr>
        <w:t>а</w:t>
      </w:r>
      <w:r>
        <w:rPr>
          <w:color w:val="000000"/>
          <w:sz w:val="24"/>
          <w:szCs w:val="24"/>
        </w:rPr>
        <w:t xml:space="preserve">) с </w:t>
      </w:r>
      <w:r>
        <w:rPr>
          <w:color w:val="000000"/>
          <w:spacing w:val="3"/>
          <w:w w:val="99"/>
          <w:sz w:val="24"/>
          <w:szCs w:val="24"/>
        </w:rPr>
        <w:t>з</w:t>
      </w:r>
      <w:r>
        <w:rPr>
          <w:color w:val="000000"/>
          <w:sz w:val="24"/>
          <w:szCs w:val="24"/>
        </w:rPr>
        <w:t>а</w:t>
      </w:r>
      <w:r>
        <w:rPr>
          <w:color w:val="000000"/>
          <w:spacing w:val="2"/>
          <w:sz w:val="24"/>
          <w:szCs w:val="24"/>
        </w:rPr>
        <w:t>д</w:t>
      </w:r>
      <w:r>
        <w:rPr>
          <w:color w:val="000000"/>
          <w:sz w:val="24"/>
          <w:szCs w:val="24"/>
        </w:rPr>
        <w:t>ан</w:t>
      </w:r>
      <w:r>
        <w:rPr>
          <w:color w:val="000000"/>
          <w:spacing w:val="1"/>
          <w:sz w:val="24"/>
          <w:szCs w:val="24"/>
        </w:rPr>
        <w:t>н</w:t>
      </w:r>
      <w:r>
        <w:rPr>
          <w:color w:val="000000"/>
          <w:spacing w:val="2"/>
          <w:sz w:val="24"/>
          <w:szCs w:val="24"/>
        </w:rPr>
        <w:t>ы</w:t>
      </w:r>
      <w:r>
        <w:rPr>
          <w:color w:val="000000"/>
          <w:sz w:val="24"/>
          <w:szCs w:val="24"/>
        </w:rPr>
        <w:t xml:space="preserve">ми </w:t>
      </w:r>
      <w:r>
        <w:rPr>
          <w:color w:val="000000"/>
          <w:spacing w:val="1"/>
          <w:sz w:val="24"/>
          <w:szCs w:val="24"/>
        </w:rPr>
        <w:t>с</w:t>
      </w:r>
      <w:r>
        <w:rPr>
          <w:color w:val="000000"/>
          <w:w w:val="99"/>
          <w:sz w:val="24"/>
          <w:szCs w:val="24"/>
        </w:rPr>
        <w:t>т</w:t>
      </w:r>
      <w:r>
        <w:rPr>
          <w:color w:val="000000"/>
          <w:sz w:val="24"/>
          <w:szCs w:val="24"/>
        </w:rPr>
        <w:t>о</w:t>
      </w:r>
      <w:r>
        <w:rPr>
          <w:color w:val="000000"/>
          <w:spacing w:val="3"/>
          <w:sz w:val="24"/>
          <w:szCs w:val="24"/>
        </w:rPr>
        <w:t>р</w:t>
      </w:r>
      <w:r>
        <w:rPr>
          <w:color w:val="000000"/>
          <w:sz w:val="24"/>
          <w:szCs w:val="24"/>
        </w:rPr>
        <w:t>о</w:t>
      </w:r>
      <w:r>
        <w:rPr>
          <w:color w:val="000000"/>
          <w:spacing w:val="4"/>
          <w:sz w:val="24"/>
          <w:szCs w:val="24"/>
        </w:rPr>
        <w:t>н</w:t>
      </w:r>
      <w:r>
        <w:rPr>
          <w:color w:val="000000"/>
          <w:sz w:val="24"/>
          <w:szCs w:val="24"/>
        </w:rPr>
        <w:t>а</w:t>
      </w:r>
      <w:r>
        <w:rPr>
          <w:color w:val="000000"/>
          <w:spacing w:val="-1"/>
          <w:sz w:val="24"/>
          <w:szCs w:val="24"/>
        </w:rPr>
        <w:t>м</w:t>
      </w:r>
      <w:r>
        <w:rPr>
          <w:color w:val="000000"/>
          <w:spacing w:val="3"/>
          <w:sz w:val="24"/>
          <w:szCs w:val="24"/>
        </w:rPr>
        <w:t>и</w:t>
      </w:r>
      <w:r>
        <w:rPr>
          <w:color w:val="000000"/>
          <w:sz w:val="24"/>
          <w:szCs w:val="24"/>
        </w:rPr>
        <w:t xml:space="preserve">, </w:t>
      </w:r>
      <w:r>
        <w:rPr>
          <w:color w:val="000000"/>
          <w:spacing w:val="3"/>
          <w:w w:val="99"/>
          <w:sz w:val="24"/>
          <w:szCs w:val="24"/>
        </w:rPr>
        <w:t>з</w:t>
      </w:r>
      <w:r>
        <w:rPr>
          <w:color w:val="000000"/>
          <w:sz w:val="24"/>
          <w:szCs w:val="24"/>
        </w:rPr>
        <w:t>а</w:t>
      </w:r>
      <w:r>
        <w:rPr>
          <w:color w:val="000000"/>
          <w:w w:val="99"/>
          <w:sz w:val="24"/>
          <w:szCs w:val="24"/>
        </w:rPr>
        <w:t>п</w:t>
      </w:r>
      <w:r>
        <w:rPr>
          <w:color w:val="000000"/>
          <w:spacing w:val="4"/>
          <w:w w:val="99"/>
          <w:sz w:val="24"/>
          <w:szCs w:val="24"/>
        </w:rPr>
        <w:t>и</w:t>
      </w:r>
      <w:r>
        <w:rPr>
          <w:color w:val="000000"/>
          <w:sz w:val="24"/>
          <w:szCs w:val="24"/>
        </w:rPr>
        <w:t>с</w:t>
      </w:r>
      <w:r>
        <w:rPr>
          <w:color w:val="000000"/>
          <w:w w:val="99"/>
          <w:sz w:val="24"/>
          <w:szCs w:val="24"/>
        </w:rPr>
        <w:t>ь</w:t>
      </w:r>
      <w:r>
        <w:rPr>
          <w:color w:val="000000"/>
          <w:sz w:val="24"/>
          <w:szCs w:val="24"/>
        </w:rPr>
        <w:t xml:space="preserve"> р</w:t>
      </w:r>
      <w:r>
        <w:rPr>
          <w:color w:val="000000"/>
          <w:spacing w:val="1"/>
          <w:sz w:val="24"/>
          <w:szCs w:val="24"/>
        </w:rPr>
        <w:t>а</w:t>
      </w:r>
      <w:r>
        <w:rPr>
          <w:color w:val="000000"/>
          <w:spacing w:val="2"/>
          <w:sz w:val="24"/>
          <w:szCs w:val="24"/>
        </w:rPr>
        <w:t>в</w:t>
      </w:r>
      <w:r>
        <w:rPr>
          <w:color w:val="000000"/>
          <w:sz w:val="24"/>
          <w:szCs w:val="24"/>
        </w:rPr>
        <w:t>е</w:t>
      </w:r>
      <w:r>
        <w:rPr>
          <w:color w:val="000000"/>
          <w:w w:val="99"/>
          <w:sz w:val="24"/>
          <w:szCs w:val="24"/>
        </w:rPr>
        <w:t>н</w:t>
      </w:r>
      <w:r>
        <w:rPr>
          <w:color w:val="000000"/>
          <w:spacing w:val="1"/>
          <w:sz w:val="24"/>
          <w:szCs w:val="24"/>
        </w:rPr>
        <w:t>с</w:t>
      </w:r>
      <w:r>
        <w:rPr>
          <w:color w:val="000000"/>
          <w:sz w:val="24"/>
          <w:szCs w:val="24"/>
        </w:rPr>
        <w:t>т</w:t>
      </w:r>
      <w:r>
        <w:rPr>
          <w:color w:val="000000"/>
          <w:spacing w:val="3"/>
          <w:w w:val="99"/>
          <w:sz w:val="24"/>
          <w:szCs w:val="24"/>
        </w:rPr>
        <w:t>в</w:t>
      </w:r>
      <w:r>
        <w:rPr>
          <w:color w:val="000000"/>
          <w:sz w:val="24"/>
          <w:szCs w:val="24"/>
        </w:rPr>
        <w:t>а. И</w:t>
      </w:r>
      <w:r>
        <w:rPr>
          <w:color w:val="000000"/>
          <w:spacing w:val="3"/>
          <w:sz w:val="24"/>
          <w:szCs w:val="24"/>
        </w:rPr>
        <w:t>з</w:t>
      </w:r>
      <w:r>
        <w:rPr>
          <w:color w:val="000000"/>
          <w:sz w:val="24"/>
          <w:szCs w:val="24"/>
        </w:rPr>
        <w:t>об</w:t>
      </w:r>
      <w:r>
        <w:rPr>
          <w:color w:val="000000"/>
          <w:spacing w:val="3"/>
          <w:sz w:val="24"/>
          <w:szCs w:val="24"/>
        </w:rPr>
        <w:t>р</w:t>
      </w:r>
      <w:r>
        <w:rPr>
          <w:color w:val="000000"/>
          <w:spacing w:val="1"/>
          <w:sz w:val="24"/>
          <w:szCs w:val="24"/>
        </w:rPr>
        <w:t>а</w:t>
      </w:r>
      <w:r>
        <w:rPr>
          <w:color w:val="000000"/>
          <w:sz w:val="24"/>
          <w:szCs w:val="24"/>
        </w:rPr>
        <w:t>же</w:t>
      </w:r>
      <w:r>
        <w:rPr>
          <w:color w:val="000000"/>
          <w:spacing w:val="3"/>
          <w:w w:val="99"/>
          <w:sz w:val="24"/>
          <w:szCs w:val="24"/>
        </w:rPr>
        <w:t>н</w:t>
      </w:r>
      <w:r>
        <w:rPr>
          <w:color w:val="000000"/>
          <w:spacing w:val="1"/>
          <w:w w:val="99"/>
          <w:sz w:val="24"/>
          <w:szCs w:val="24"/>
        </w:rPr>
        <w:t>и</w:t>
      </w:r>
      <w:r>
        <w:rPr>
          <w:color w:val="000000"/>
          <w:sz w:val="24"/>
          <w:szCs w:val="24"/>
        </w:rPr>
        <w:t xml:space="preserve">е </w:t>
      </w:r>
      <w:r>
        <w:rPr>
          <w:color w:val="000000"/>
          <w:spacing w:val="3"/>
          <w:w w:val="99"/>
          <w:sz w:val="24"/>
          <w:szCs w:val="24"/>
        </w:rPr>
        <w:t>н</w:t>
      </w:r>
      <w:r>
        <w:rPr>
          <w:color w:val="000000"/>
          <w:sz w:val="24"/>
          <w:szCs w:val="24"/>
        </w:rPr>
        <w:t>а к</w:t>
      </w:r>
      <w:r>
        <w:rPr>
          <w:color w:val="000000"/>
          <w:spacing w:val="3"/>
          <w:sz w:val="24"/>
          <w:szCs w:val="24"/>
        </w:rPr>
        <w:t>л</w:t>
      </w:r>
      <w:r>
        <w:rPr>
          <w:color w:val="000000"/>
          <w:sz w:val="24"/>
          <w:szCs w:val="24"/>
        </w:rPr>
        <w:t>е</w:t>
      </w:r>
      <w:r>
        <w:rPr>
          <w:color w:val="000000"/>
          <w:spacing w:val="2"/>
          <w:w w:val="99"/>
          <w:sz w:val="24"/>
          <w:szCs w:val="24"/>
        </w:rPr>
        <w:t>т</w:t>
      </w:r>
      <w:r>
        <w:rPr>
          <w:color w:val="000000"/>
          <w:spacing w:val="1"/>
          <w:sz w:val="24"/>
          <w:szCs w:val="24"/>
        </w:rPr>
        <w:t>ч</w:t>
      </w:r>
      <w:r>
        <w:rPr>
          <w:color w:val="000000"/>
          <w:sz w:val="24"/>
          <w:szCs w:val="24"/>
        </w:rPr>
        <w:t>а</w:t>
      </w:r>
      <w:r>
        <w:rPr>
          <w:color w:val="000000"/>
          <w:w w:val="99"/>
          <w:sz w:val="24"/>
          <w:szCs w:val="24"/>
        </w:rPr>
        <w:t>т</w:t>
      </w:r>
      <w:r>
        <w:rPr>
          <w:color w:val="000000"/>
          <w:sz w:val="24"/>
          <w:szCs w:val="24"/>
        </w:rPr>
        <w:t xml:space="preserve">ой </w:t>
      </w:r>
      <w:r>
        <w:rPr>
          <w:color w:val="000000"/>
          <w:spacing w:val="5"/>
          <w:sz w:val="24"/>
          <w:szCs w:val="24"/>
        </w:rPr>
        <w:t>б</w:t>
      </w:r>
      <w:r>
        <w:rPr>
          <w:color w:val="000000"/>
          <w:spacing w:val="-3"/>
          <w:sz w:val="24"/>
          <w:szCs w:val="24"/>
        </w:rPr>
        <w:t>у</w:t>
      </w:r>
      <w:r>
        <w:rPr>
          <w:color w:val="000000"/>
          <w:sz w:val="24"/>
          <w:szCs w:val="24"/>
        </w:rPr>
        <w:t xml:space="preserve">маге </w:t>
      </w:r>
      <w:r>
        <w:rPr>
          <w:color w:val="000000"/>
          <w:spacing w:val="3"/>
          <w:sz w:val="24"/>
          <w:szCs w:val="24"/>
        </w:rPr>
        <w:t>п</w:t>
      </w:r>
      <w:r>
        <w:rPr>
          <w:color w:val="000000"/>
          <w:sz w:val="24"/>
          <w:szCs w:val="24"/>
        </w:rPr>
        <w:t>р</w:t>
      </w:r>
      <w:r>
        <w:rPr>
          <w:color w:val="000000"/>
          <w:spacing w:val="2"/>
          <w:sz w:val="24"/>
          <w:szCs w:val="24"/>
        </w:rPr>
        <w:t>я</w:t>
      </w:r>
      <w:r>
        <w:rPr>
          <w:color w:val="000000"/>
          <w:sz w:val="24"/>
          <w:szCs w:val="24"/>
        </w:rPr>
        <w:t>м</w:t>
      </w:r>
      <w:r>
        <w:rPr>
          <w:color w:val="000000"/>
          <w:spacing w:val="4"/>
          <w:sz w:val="24"/>
          <w:szCs w:val="24"/>
        </w:rPr>
        <w:t>о</w:t>
      </w:r>
      <w:r>
        <w:rPr>
          <w:color w:val="000000"/>
          <w:spacing w:val="-3"/>
          <w:sz w:val="24"/>
          <w:szCs w:val="24"/>
        </w:rPr>
        <w:t>у</w:t>
      </w:r>
      <w:r>
        <w:rPr>
          <w:color w:val="000000"/>
          <w:spacing w:val="1"/>
          <w:sz w:val="24"/>
          <w:szCs w:val="24"/>
        </w:rPr>
        <w:t>г</w:t>
      </w:r>
      <w:r>
        <w:rPr>
          <w:color w:val="000000"/>
          <w:spacing w:val="2"/>
          <w:sz w:val="24"/>
          <w:szCs w:val="24"/>
        </w:rPr>
        <w:t>о</w:t>
      </w:r>
      <w:r>
        <w:rPr>
          <w:color w:val="000000"/>
          <w:sz w:val="24"/>
          <w:szCs w:val="24"/>
        </w:rPr>
        <w:t>л</w:t>
      </w:r>
      <w:r>
        <w:rPr>
          <w:color w:val="000000"/>
          <w:spacing w:val="1"/>
          <w:w w:val="99"/>
          <w:sz w:val="24"/>
          <w:szCs w:val="24"/>
        </w:rPr>
        <w:t>ь</w:t>
      </w:r>
      <w:r>
        <w:rPr>
          <w:color w:val="000000"/>
          <w:spacing w:val="1"/>
          <w:sz w:val="24"/>
          <w:szCs w:val="24"/>
        </w:rPr>
        <w:t>ни</w:t>
      </w:r>
      <w:r>
        <w:rPr>
          <w:color w:val="000000"/>
          <w:spacing w:val="3"/>
          <w:sz w:val="24"/>
          <w:szCs w:val="24"/>
        </w:rPr>
        <w:t>к</w:t>
      </w:r>
      <w:r>
        <w:rPr>
          <w:color w:val="000000"/>
          <w:sz w:val="24"/>
          <w:szCs w:val="24"/>
        </w:rPr>
        <w:t xml:space="preserve">а с </w:t>
      </w:r>
      <w:r>
        <w:rPr>
          <w:color w:val="000000"/>
          <w:w w:val="99"/>
          <w:sz w:val="24"/>
          <w:szCs w:val="24"/>
        </w:rPr>
        <w:t>з</w:t>
      </w:r>
      <w:r>
        <w:rPr>
          <w:color w:val="000000"/>
          <w:sz w:val="24"/>
          <w:szCs w:val="24"/>
        </w:rPr>
        <w:t>а</w:t>
      </w:r>
      <w:r>
        <w:rPr>
          <w:color w:val="000000"/>
          <w:spacing w:val="2"/>
          <w:sz w:val="24"/>
          <w:szCs w:val="24"/>
        </w:rPr>
        <w:t>д</w:t>
      </w:r>
      <w:r>
        <w:rPr>
          <w:color w:val="000000"/>
          <w:sz w:val="24"/>
          <w:szCs w:val="24"/>
        </w:rPr>
        <w:t>а</w:t>
      </w:r>
      <w:r>
        <w:rPr>
          <w:color w:val="000000"/>
          <w:spacing w:val="1"/>
          <w:sz w:val="24"/>
          <w:szCs w:val="24"/>
        </w:rPr>
        <w:t>нны</w:t>
      </w:r>
      <w:r>
        <w:rPr>
          <w:color w:val="000000"/>
          <w:sz w:val="24"/>
          <w:szCs w:val="24"/>
        </w:rPr>
        <w:t xml:space="preserve">м </w:t>
      </w:r>
      <w:r>
        <w:rPr>
          <w:color w:val="000000"/>
          <w:spacing w:val="1"/>
          <w:w w:val="99"/>
          <w:sz w:val="24"/>
          <w:szCs w:val="24"/>
        </w:rPr>
        <w:t>з</w:t>
      </w:r>
      <w:r>
        <w:rPr>
          <w:color w:val="000000"/>
          <w:spacing w:val="3"/>
          <w:sz w:val="24"/>
          <w:szCs w:val="24"/>
        </w:rPr>
        <w:t>н</w:t>
      </w:r>
      <w:r>
        <w:rPr>
          <w:color w:val="000000"/>
          <w:spacing w:val="2"/>
          <w:sz w:val="24"/>
          <w:szCs w:val="24"/>
        </w:rPr>
        <w:t>а</w:t>
      </w:r>
      <w:r>
        <w:rPr>
          <w:color w:val="000000"/>
          <w:sz w:val="24"/>
          <w:szCs w:val="24"/>
        </w:rPr>
        <w:t>че</w:t>
      </w:r>
      <w:r>
        <w:rPr>
          <w:color w:val="000000"/>
          <w:w w:val="99"/>
          <w:sz w:val="24"/>
          <w:szCs w:val="24"/>
        </w:rPr>
        <w:t>н</w:t>
      </w:r>
      <w:r>
        <w:rPr>
          <w:color w:val="000000"/>
          <w:spacing w:val="3"/>
          <w:w w:val="99"/>
          <w:sz w:val="24"/>
          <w:szCs w:val="24"/>
        </w:rPr>
        <w:t>и</w:t>
      </w:r>
      <w:r>
        <w:rPr>
          <w:color w:val="000000"/>
          <w:spacing w:val="1"/>
          <w:sz w:val="24"/>
          <w:szCs w:val="24"/>
        </w:rPr>
        <w:t xml:space="preserve">ем </w:t>
      </w:r>
      <w:r>
        <w:rPr>
          <w:color w:val="000000"/>
          <w:w w:val="99"/>
          <w:sz w:val="24"/>
          <w:szCs w:val="24"/>
        </w:rPr>
        <w:t>пл</w:t>
      </w:r>
      <w:r>
        <w:rPr>
          <w:color w:val="000000"/>
          <w:sz w:val="24"/>
          <w:szCs w:val="24"/>
        </w:rPr>
        <w:t>о</w:t>
      </w:r>
      <w:r>
        <w:rPr>
          <w:color w:val="000000"/>
          <w:spacing w:val="3"/>
          <w:w w:val="99"/>
          <w:sz w:val="24"/>
          <w:szCs w:val="24"/>
        </w:rPr>
        <w:t>щ</w:t>
      </w:r>
      <w:r>
        <w:rPr>
          <w:color w:val="000000"/>
          <w:sz w:val="24"/>
          <w:szCs w:val="24"/>
        </w:rPr>
        <w:t>ад</w:t>
      </w:r>
      <w:r>
        <w:rPr>
          <w:color w:val="000000"/>
          <w:spacing w:val="3"/>
          <w:w w:val="99"/>
          <w:sz w:val="24"/>
          <w:szCs w:val="24"/>
        </w:rPr>
        <w:t>и</w:t>
      </w:r>
      <w:r>
        <w:rPr>
          <w:color w:val="000000"/>
          <w:sz w:val="24"/>
          <w:szCs w:val="24"/>
        </w:rPr>
        <w:t xml:space="preserve">. </w:t>
      </w:r>
      <w:r>
        <w:rPr>
          <w:color w:val="000000"/>
          <w:spacing w:val="3"/>
          <w:sz w:val="24"/>
          <w:szCs w:val="24"/>
        </w:rPr>
        <w:t>С</w:t>
      </w:r>
      <w:r>
        <w:rPr>
          <w:color w:val="000000"/>
          <w:sz w:val="24"/>
          <w:szCs w:val="24"/>
        </w:rPr>
        <w:t>р</w:t>
      </w:r>
      <w:r>
        <w:rPr>
          <w:color w:val="000000"/>
          <w:spacing w:val="1"/>
          <w:sz w:val="24"/>
          <w:szCs w:val="24"/>
        </w:rPr>
        <w:t>а</w:t>
      </w:r>
      <w:r>
        <w:rPr>
          <w:color w:val="000000"/>
          <w:sz w:val="24"/>
          <w:szCs w:val="24"/>
        </w:rPr>
        <w:t>в</w:t>
      </w:r>
      <w:r>
        <w:rPr>
          <w:color w:val="000000"/>
          <w:spacing w:val="2"/>
          <w:w w:val="99"/>
          <w:sz w:val="24"/>
          <w:szCs w:val="24"/>
        </w:rPr>
        <w:t>н</w:t>
      </w:r>
      <w:r>
        <w:rPr>
          <w:color w:val="000000"/>
          <w:sz w:val="24"/>
          <w:szCs w:val="24"/>
        </w:rPr>
        <w:t>е</w:t>
      </w:r>
      <w:r>
        <w:rPr>
          <w:color w:val="000000"/>
          <w:spacing w:val="1"/>
          <w:w w:val="99"/>
          <w:sz w:val="24"/>
          <w:szCs w:val="24"/>
        </w:rPr>
        <w:t>ни</w:t>
      </w:r>
      <w:r>
        <w:rPr>
          <w:color w:val="000000"/>
          <w:sz w:val="24"/>
          <w:szCs w:val="24"/>
        </w:rPr>
        <w:t xml:space="preserve">е </w:t>
      </w:r>
      <w:r>
        <w:rPr>
          <w:color w:val="000000"/>
          <w:spacing w:val="3"/>
          <w:w w:val="99"/>
          <w:sz w:val="24"/>
          <w:szCs w:val="24"/>
        </w:rPr>
        <w:t>п</w:t>
      </w:r>
      <w:r>
        <w:rPr>
          <w:color w:val="000000"/>
          <w:sz w:val="24"/>
          <w:szCs w:val="24"/>
        </w:rPr>
        <w:t>ло</w:t>
      </w:r>
      <w:r>
        <w:rPr>
          <w:color w:val="000000"/>
          <w:spacing w:val="3"/>
          <w:sz w:val="24"/>
          <w:szCs w:val="24"/>
        </w:rPr>
        <w:t>щ</w:t>
      </w:r>
      <w:r>
        <w:rPr>
          <w:color w:val="000000"/>
          <w:sz w:val="24"/>
          <w:szCs w:val="24"/>
        </w:rPr>
        <w:t>а</w:t>
      </w:r>
      <w:r>
        <w:rPr>
          <w:color w:val="000000"/>
          <w:spacing w:val="1"/>
          <w:sz w:val="24"/>
          <w:szCs w:val="24"/>
        </w:rPr>
        <w:t>д</w:t>
      </w:r>
      <w:r>
        <w:rPr>
          <w:color w:val="000000"/>
          <w:sz w:val="24"/>
          <w:szCs w:val="24"/>
        </w:rPr>
        <w:t>е</w:t>
      </w:r>
      <w:r>
        <w:rPr>
          <w:color w:val="000000"/>
          <w:w w:val="99"/>
          <w:sz w:val="24"/>
          <w:szCs w:val="24"/>
        </w:rPr>
        <w:t xml:space="preserve">й </w:t>
      </w:r>
      <w:r>
        <w:rPr>
          <w:color w:val="000000"/>
          <w:spacing w:val="5"/>
          <w:sz w:val="24"/>
          <w:szCs w:val="24"/>
        </w:rPr>
        <w:t>ф</w:t>
      </w:r>
      <w:r>
        <w:rPr>
          <w:color w:val="000000"/>
          <w:spacing w:val="1"/>
          <w:sz w:val="24"/>
          <w:szCs w:val="24"/>
        </w:rPr>
        <w:t>и</w:t>
      </w:r>
      <w:r>
        <w:rPr>
          <w:color w:val="000000"/>
          <w:spacing w:val="4"/>
          <w:sz w:val="24"/>
          <w:szCs w:val="24"/>
        </w:rPr>
        <w:t>г</w:t>
      </w:r>
      <w:r>
        <w:rPr>
          <w:color w:val="000000"/>
          <w:spacing w:val="-4"/>
          <w:sz w:val="24"/>
          <w:szCs w:val="24"/>
        </w:rPr>
        <w:t>у</w:t>
      </w:r>
      <w:r>
        <w:rPr>
          <w:color w:val="000000"/>
          <w:sz w:val="24"/>
          <w:szCs w:val="24"/>
        </w:rPr>
        <w:t>р с</w:t>
      </w:r>
      <w:r>
        <w:rPr>
          <w:color w:val="000000"/>
          <w:spacing w:val="1"/>
          <w:sz w:val="24"/>
          <w:szCs w:val="24"/>
        </w:rPr>
        <w:t xml:space="preserve"> п</w:t>
      </w:r>
      <w:r>
        <w:rPr>
          <w:color w:val="000000"/>
          <w:spacing w:val="2"/>
          <w:sz w:val="24"/>
          <w:szCs w:val="24"/>
        </w:rPr>
        <w:t>о</w:t>
      </w:r>
      <w:r>
        <w:rPr>
          <w:color w:val="000000"/>
          <w:sz w:val="24"/>
          <w:szCs w:val="24"/>
        </w:rPr>
        <w:t>м</w:t>
      </w:r>
      <w:r>
        <w:rPr>
          <w:color w:val="000000"/>
          <w:spacing w:val="2"/>
          <w:sz w:val="24"/>
          <w:szCs w:val="24"/>
        </w:rPr>
        <w:t>о</w:t>
      </w:r>
      <w:r>
        <w:rPr>
          <w:color w:val="000000"/>
          <w:w w:val="99"/>
          <w:sz w:val="24"/>
          <w:szCs w:val="24"/>
        </w:rPr>
        <w:t>щ</w:t>
      </w:r>
      <w:r>
        <w:rPr>
          <w:color w:val="000000"/>
          <w:spacing w:val="1"/>
          <w:w w:val="99"/>
          <w:sz w:val="24"/>
          <w:szCs w:val="24"/>
        </w:rPr>
        <w:t>ь</w:t>
      </w:r>
      <w:r>
        <w:rPr>
          <w:color w:val="000000"/>
          <w:w w:val="99"/>
          <w:sz w:val="24"/>
          <w:szCs w:val="24"/>
        </w:rPr>
        <w:t xml:space="preserve">ю </w:t>
      </w:r>
      <w:r>
        <w:rPr>
          <w:color w:val="000000"/>
          <w:spacing w:val="4"/>
          <w:sz w:val="24"/>
          <w:szCs w:val="24"/>
        </w:rPr>
        <w:t>н</w:t>
      </w:r>
      <w:r>
        <w:rPr>
          <w:color w:val="000000"/>
          <w:sz w:val="24"/>
          <w:szCs w:val="24"/>
        </w:rPr>
        <w:t>ал</w:t>
      </w:r>
      <w:r>
        <w:rPr>
          <w:color w:val="000000"/>
          <w:spacing w:val="1"/>
          <w:sz w:val="24"/>
          <w:szCs w:val="24"/>
        </w:rPr>
        <w:t>о</w:t>
      </w:r>
      <w:r>
        <w:rPr>
          <w:color w:val="000000"/>
          <w:spacing w:val="2"/>
          <w:sz w:val="24"/>
          <w:szCs w:val="24"/>
        </w:rPr>
        <w:t>ж</w:t>
      </w:r>
      <w:r>
        <w:rPr>
          <w:color w:val="000000"/>
          <w:sz w:val="24"/>
          <w:szCs w:val="24"/>
        </w:rPr>
        <w:t>е</w:t>
      </w:r>
      <w:r>
        <w:rPr>
          <w:color w:val="000000"/>
          <w:spacing w:val="1"/>
          <w:sz w:val="24"/>
          <w:szCs w:val="24"/>
        </w:rPr>
        <w:t>ни</w:t>
      </w:r>
      <w:r>
        <w:rPr>
          <w:color w:val="000000"/>
          <w:spacing w:val="2"/>
          <w:sz w:val="24"/>
          <w:szCs w:val="24"/>
        </w:rPr>
        <w:t>я</w:t>
      </w:r>
      <w:r>
        <w:rPr>
          <w:color w:val="000000"/>
          <w:sz w:val="24"/>
          <w:szCs w:val="24"/>
        </w:rPr>
        <w:t>.</w:t>
      </w:r>
    </w:p>
    <w:p w:rsidR="002A0840" w:rsidRDefault="002A0840" w:rsidP="002A0840">
      <w:pPr>
        <w:spacing w:before="1" w:line="235" w:lineRule="auto"/>
        <w:ind w:left="708" w:right="3922"/>
        <w:rPr>
          <w:color w:val="000000"/>
          <w:sz w:val="24"/>
          <w:szCs w:val="24"/>
        </w:rPr>
      </w:pPr>
      <w:r>
        <w:rPr>
          <w:b/>
          <w:bCs/>
          <w:color w:val="000000"/>
          <w:sz w:val="24"/>
          <w:szCs w:val="24"/>
        </w:rPr>
        <w:t>Ма</w:t>
      </w:r>
      <w:r>
        <w:rPr>
          <w:b/>
          <w:bCs/>
          <w:color w:val="000000"/>
          <w:spacing w:val="1"/>
          <w:w w:val="99"/>
          <w:sz w:val="24"/>
          <w:szCs w:val="24"/>
        </w:rPr>
        <w:t>т</w:t>
      </w:r>
      <w:r>
        <w:rPr>
          <w:b/>
          <w:bCs/>
          <w:color w:val="000000"/>
          <w:sz w:val="24"/>
          <w:szCs w:val="24"/>
        </w:rPr>
        <w:t>е</w:t>
      </w:r>
      <w:r>
        <w:rPr>
          <w:b/>
          <w:bCs/>
          <w:color w:val="000000"/>
          <w:w w:val="99"/>
          <w:sz w:val="24"/>
          <w:szCs w:val="24"/>
        </w:rPr>
        <w:t>м</w:t>
      </w:r>
      <w:r>
        <w:rPr>
          <w:b/>
          <w:bCs/>
          <w:color w:val="000000"/>
          <w:sz w:val="24"/>
          <w:szCs w:val="24"/>
        </w:rPr>
        <w:t>а</w:t>
      </w:r>
      <w:r>
        <w:rPr>
          <w:b/>
          <w:bCs/>
          <w:color w:val="000000"/>
          <w:spacing w:val="1"/>
          <w:w w:val="99"/>
          <w:sz w:val="24"/>
          <w:szCs w:val="24"/>
        </w:rPr>
        <w:t>т</w:t>
      </w:r>
      <w:r>
        <w:rPr>
          <w:b/>
          <w:bCs/>
          <w:color w:val="000000"/>
          <w:sz w:val="24"/>
          <w:szCs w:val="24"/>
        </w:rPr>
        <w:t>иче</w:t>
      </w:r>
      <w:r>
        <w:rPr>
          <w:b/>
          <w:bCs/>
          <w:color w:val="000000"/>
          <w:spacing w:val="-1"/>
          <w:sz w:val="24"/>
          <w:szCs w:val="24"/>
        </w:rPr>
        <w:t>с</w:t>
      </w:r>
      <w:r>
        <w:rPr>
          <w:b/>
          <w:bCs/>
          <w:color w:val="000000"/>
          <w:sz w:val="24"/>
          <w:szCs w:val="24"/>
        </w:rPr>
        <w:t>кая и</w:t>
      </w:r>
      <w:r>
        <w:rPr>
          <w:b/>
          <w:bCs/>
          <w:color w:val="000000"/>
          <w:spacing w:val="1"/>
          <w:sz w:val="24"/>
          <w:szCs w:val="24"/>
        </w:rPr>
        <w:t>н</w:t>
      </w:r>
      <w:r>
        <w:rPr>
          <w:b/>
          <w:bCs/>
          <w:color w:val="000000"/>
          <w:spacing w:val="-2"/>
          <w:sz w:val="24"/>
          <w:szCs w:val="24"/>
        </w:rPr>
        <w:t>ф</w:t>
      </w:r>
      <w:r>
        <w:rPr>
          <w:b/>
          <w:bCs/>
          <w:color w:val="000000"/>
          <w:sz w:val="24"/>
          <w:szCs w:val="24"/>
        </w:rPr>
        <w:t>о</w:t>
      </w:r>
      <w:r>
        <w:rPr>
          <w:b/>
          <w:bCs/>
          <w:color w:val="000000"/>
          <w:w w:val="99"/>
          <w:sz w:val="24"/>
          <w:szCs w:val="24"/>
        </w:rPr>
        <w:t>рм</w:t>
      </w:r>
      <w:r>
        <w:rPr>
          <w:b/>
          <w:bCs/>
          <w:color w:val="000000"/>
          <w:sz w:val="24"/>
          <w:szCs w:val="24"/>
        </w:rPr>
        <w:t>а</w:t>
      </w:r>
      <w:r>
        <w:rPr>
          <w:b/>
          <w:bCs/>
          <w:color w:val="000000"/>
          <w:spacing w:val="1"/>
          <w:w w:val="99"/>
          <w:sz w:val="24"/>
          <w:szCs w:val="24"/>
        </w:rPr>
        <w:t>ци</w:t>
      </w:r>
      <w:r>
        <w:rPr>
          <w:b/>
          <w:bCs/>
          <w:color w:val="000000"/>
          <w:sz w:val="24"/>
          <w:szCs w:val="24"/>
        </w:rPr>
        <w:t xml:space="preserve">я </w:t>
      </w:r>
      <w:r>
        <w:rPr>
          <w:color w:val="000000"/>
          <w:sz w:val="24"/>
          <w:szCs w:val="24"/>
        </w:rPr>
        <w:t>Класс</w:t>
      </w:r>
      <w:r>
        <w:rPr>
          <w:color w:val="000000"/>
          <w:w w:val="99"/>
          <w:sz w:val="24"/>
          <w:szCs w:val="24"/>
        </w:rPr>
        <w:t>и</w:t>
      </w:r>
      <w:r>
        <w:rPr>
          <w:color w:val="000000"/>
          <w:sz w:val="24"/>
          <w:szCs w:val="24"/>
        </w:rPr>
        <w:t>ф</w:t>
      </w:r>
      <w:r>
        <w:rPr>
          <w:color w:val="000000"/>
          <w:w w:val="99"/>
          <w:sz w:val="24"/>
          <w:szCs w:val="24"/>
        </w:rPr>
        <w:t>и</w:t>
      </w:r>
      <w:r>
        <w:rPr>
          <w:color w:val="000000"/>
          <w:spacing w:val="1"/>
          <w:sz w:val="24"/>
          <w:szCs w:val="24"/>
        </w:rPr>
        <w:t>к</w:t>
      </w:r>
      <w:r>
        <w:rPr>
          <w:color w:val="000000"/>
          <w:sz w:val="24"/>
          <w:szCs w:val="24"/>
        </w:rPr>
        <w:t>а</w:t>
      </w:r>
      <w:r>
        <w:rPr>
          <w:color w:val="000000"/>
          <w:w w:val="99"/>
          <w:sz w:val="24"/>
          <w:szCs w:val="24"/>
        </w:rPr>
        <w:t>ц</w:t>
      </w:r>
      <w:r>
        <w:rPr>
          <w:color w:val="000000"/>
          <w:spacing w:val="1"/>
          <w:w w:val="99"/>
          <w:sz w:val="24"/>
          <w:szCs w:val="24"/>
        </w:rPr>
        <w:t>и</w:t>
      </w:r>
      <w:r>
        <w:rPr>
          <w:color w:val="000000"/>
          <w:sz w:val="24"/>
          <w:szCs w:val="24"/>
        </w:rPr>
        <w:t>я о</w:t>
      </w:r>
      <w:r>
        <w:rPr>
          <w:color w:val="000000"/>
          <w:spacing w:val="-1"/>
          <w:sz w:val="24"/>
          <w:szCs w:val="24"/>
        </w:rPr>
        <w:t>б</w:t>
      </w:r>
      <w:r>
        <w:rPr>
          <w:color w:val="000000"/>
          <w:w w:val="99"/>
          <w:sz w:val="24"/>
          <w:szCs w:val="24"/>
        </w:rPr>
        <w:t>ъ</w:t>
      </w:r>
      <w:r>
        <w:rPr>
          <w:color w:val="000000"/>
          <w:sz w:val="24"/>
          <w:szCs w:val="24"/>
        </w:rPr>
        <w:t xml:space="preserve">ектов </w:t>
      </w:r>
      <w:r>
        <w:rPr>
          <w:color w:val="000000"/>
          <w:w w:val="99"/>
          <w:sz w:val="24"/>
          <w:szCs w:val="24"/>
        </w:rPr>
        <w:t>п</w:t>
      </w:r>
      <w:r>
        <w:rPr>
          <w:color w:val="000000"/>
          <w:sz w:val="24"/>
          <w:szCs w:val="24"/>
        </w:rPr>
        <w:t>о д</w:t>
      </w:r>
      <w:r>
        <w:rPr>
          <w:color w:val="000000"/>
          <w:spacing w:val="2"/>
          <w:sz w:val="24"/>
          <w:szCs w:val="24"/>
        </w:rPr>
        <w:t>в</w:t>
      </w:r>
      <w:r>
        <w:rPr>
          <w:color w:val="000000"/>
          <w:spacing w:val="-4"/>
          <w:sz w:val="24"/>
          <w:szCs w:val="24"/>
        </w:rPr>
        <w:t>у</w:t>
      </w:r>
      <w:r>
        <w:rPr>
          <w:color w:val="000000"/>
          <w:sz w:val="24"/>
          <w:szCs w:val="24"/>
        </w:rPr>
        <w:t>м пр</w:t>
      </w:r>
      <w:r>
        <w:rPr>
          <w:color w:val="000000"/>
          <w:spacing w:val="1"/>
          <w:sz w:val="24"/>
          <w:szCs w:val="24"/>
        </w:rPr>
        <w:t>и</w:t>
      </w:r>
      <w:r>
        <w:rPr>
          <w:color w:val="000000"/>
          <w:spacing w:val="1"/>
          <w:w w:val="99"/>
          <w:sz w:val="24"/>
          <w:szCs w:val="24"/>
        </w:rPr>
        <w:t>з</w:t>
      </w:r>
      <w:r>
        <w:rPr>
          <w:color w:val="000000"/>
          <w:spacing w:val="1"/>
          <w:sz w:val="24"/>
          <w:szCs w:val="24"/>
        </w:rPr>
        <w:t>н</w:t>
      </w:r>
      <w:r>
        <w:rPr>
          <w:color w:val="000000"/>
          <w:sz w:val="24"/>
          <w:szCs w:val="24"/>
        </w:rPr>
        <w:t>акам.</w:t>
      </w:r>
    </w:p>
    <w:p w:rsidR="002A0840" w:rsidRDefault="002A0840" w:rsidP="002A0840">
      <w:pPr>
        <w:spacing w:before="6"/>
        <w:ind w:left="1" w:right="-55" w:firstLine="707"/>
        <w:rPr>
          <w:color w:val="000000"/>
          <w:sz w:val="24"/>
          <w:szCs w:val="24"/>
        </w:rPr>
      </w:pPr>
      <w:r>
        <w:rPr>
          <w:color w:val="000000"/>
          <w:sz w:val="24"/>
          <w:szCs w:val="24"/>
        </w:rPr>
        <w:t>Вер</w:t>
      </w:r>
      <w:r>
        <w:rPr>
          <w:color w:val="000000"/>
          <w:w w:val="99"/>
          <w:sz w:val="24"/>
          <w:szCs w:val="24"/>
        </w:rPr>
        <w:t>н</w:t>
      </w:r>
      <w:r>
        <w:rPr>
          <w:color w:val="000000"/>
          <w:sz w:val="24"/>
          <w:szCs w:val="24"/>
        </w:rPr>
        <w:t>ые (</w:t>
      </w:r>
      <w:r>
        <w:rPr>
          <w:color w:val="000000"/>
          <w:w w:val="99"/>
          <w:sz w:val="24"/>
          <w:szCs w:val="24"/>
        </w:rPr>
        <w:t>и</w:t>
      </w:r>
      <w:r>
        <w:rPr>
          <w:color w:val="000000"/>
          <w:sz w:val="24"/>
          <w:szCs w:val="24"/>
        </w:rPr>
        <w:t>ст</w:t>
      </w:r>
      <w:r>
        <w:rPr>
          <w:color w:val="000000"/>
          <w:spacing w:val="1"/>
          <w:w w:val="99"/>
          <w:sz w:val="24"/>
          <w:szCs w:val="24"/>
        </w:rPr>
        <w:t>инн</w:t>
      </w:r>
      <w:r>
        <w:rPr>
          <w:color w:val="000000"/>
          <w:sz w:val="24"/>
          <w:szCs w:val="24"/>
        </w:rPr>
        <w:t xml:space="preserve">ые) </w:t>
      </w:r>
      <w:r>
        <w:rPr>
          <w:color w:val="000000"/>
          <w:w w:val="99"/>
          <w:sz w:val="24"/>
          <w:szCs w:val="24"/>
        </w:rPr>
        <w:t xml:space="preserve">и </w:t>
      </w:r>
      <w:r>
        <w:rPr>
          <w:color w:val="000000"/>
          <w:spacing w:val="1"/>
          <w:w w:val="99"/>
          <w:sz w:val="24"/>
          <w:szCs w:val="24"/>
        </w:rPr>
        <w:t>н</w:t>
      </w:r>
      <w:r>
        <w:rPr>
          <w:color w:val="000000"/>
          <w:sz w:val="24"/>
          <w:szCs w:val="24"/>
        </w:rPr>
        <w:t>еверные (ложн</w:t>
      </w:r>
      <w:r>
        <w:rPr>
          <w:color w:val="000000"/>
          <w:spacing w:val="2"/>
          <w:sz w:val="24"/>
          <w:szCs w:val="24"/>
        </w:rPr>
        <w:t>ы</w:t>
      </w:r>
      <w:r>
        <w:rPr>
          <w:color w:val="000000"/>
          <w:sz w:val="24"/>
          <w:szCs w:val="24"/>
        </w:rPr>
        <w:t xml:space="preserve">е) </w:t>
      </w:r>
      <w:r>
        <w:rPr>
          <w:color w:val="000000"/>
          <w:spacing w:val="-3"/>
          <w:sz w:val="24"/>
          <w:szCs w:val="24"/>
        </w:rPr>
        <w:t>у</w:t>
      </w:r>
      <w:r>
        <w:rPr>
          <w:color w:val="000000"/>
          <w:w w:val="99"/>
          <w:sz w:val="24"/>
          <w:szCs w:val="24"/>
        </w:rPr>
        <w:t>т</w:t>
      </w:r>
      <w:r>
        <w:rPr>
          <w:color w:val="000000"/>
          <w:sz w:val="24"/>
          <w:szCs w:val="24"/>
        </w:rPr>
        <w:t xml:space="preserve">верждения: </w:t>
      </w:r>
      <w:r>
        <w:rPr>
          <w:color w:val="000000"/>
          <w:spacing w:val="1"/>
          <w:sz w:val="24"/>
          <w:szCs w:val="24"/>
        </w:rPr>
        <w:t>к</w:t>
      </w:r>
      <w:r>
        <w:rPr>
          <w:color w:val="000000"/>
          <w:spacing w:val="-1"/>
          <w:sz w:val="24"/>
          <w:szCs w:val="24"/>
        </w:rPr>
        <w:t>о</w:t>
      </w:r>
      <w:r>
        <w:rPr>
          <w:color w:val="000000"/>
          <w:sz w:val="24"/>
          <w:szCs w:val="24"/>
        </w:rPr>
        <w:t>нс</w:t>
      </w:r>
      <w:r>
        <w:rPr>
          <w:color w:val="000000"/>
          <w:w w:val="99"/>
          <w:sz w:val="24"/>
          <w:szCs w:val="24"/>
        </w:rPr>
        <w:t>т</w:t>
      </w:r>
      <w:r>
        <w:rPr>
          <w:color w:val="000000"/>
          <w:spacing w:val="2"/>
          <w:sz w:val="24"/>
          <w:szCs w:val="24"/>
        </w:rPr>
        <w:t>р</w:t>
      </w:r>
      <w:r>
        <w:rPr>
          <w:color w:val="000000"/>
          <w:spacing w:val="-6"/>
          <w:sz w:val="24"/>
          <w:szCs w:val="24"/>
        </w:rPr>
        <w:t>у</w:t>
      </w:r>
      <w:r>
        <w:rPr>
          <w:color w:val="000000"/>
          <w:sz w:val="24"/>
          <w:szCs w:val="24"/>
        </w:rPr>
        <w:t>иро</w:t>
      </w:r>
      <w:r>
        <w:rPr>
          <w:color w:val="000000"/>
          <w:spacing w:val="1"/>
          <w:sz w:val="24"/>
          <w:szCs w:val="24"/>
        </w:rPr>
        <w:t>в</w:t>
      </w:r>
      <w:r>
        <w:rPr>
          <w:color w:val="000000"/>
          <w:spacing w:val="2"/>
          <w:sz w:val="24"/>
          <w:szCs w:val="24"/>
        </w:rPr>
        <w:t>а</w:t>
      </w:r>
      <w:r>
        <w:rPr>
          <w:color w:val="000000"/>
          <w:spacing w:val="1"/>
          <w:sz w:val="24"/>
          <w:szCs w:val="24"/>
        </w:rPr>
        <w:t>ни</w:t>
      </w:r>
      <w:r>
        <w:rPr>
          <w:color w:val="000000"/>
          <w:sz w:val="24"/>
          <w:szCs w:val="24"/>
        </w:rPr>
        <w:t>е,</w:t>
      </w:r>
      <w:r>
        <w:rPr>
          <w:color w:val="000000"/>
          <w:spacing w:val="1"/>
          <w:sz w:val="24"/>
          <w:szCs w:val="24"/>
        </w:rPr>
        <w:t xml:space="preserve"> п</w:t>
      </w:r>
      <w:r>
        <w:rPr>
          <w:color w:val="000000"/>
          <w:sz w:val="24"/>
          <w:szCs w:val="24"/>
        </w:rPr>
        <w:t>роверка. Ло</w:t>
      </w:r>
      <w:r>
        <w:rPr>
          <w:color w:val="000000"/>
          <w:w w:val="99"/>
          <w:sz w:val="24"/>
          <w:szCs w:val="24"/>
        </w:rPr>
        <w:t>г</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е рас</w:t>
      </w:r>
      <w:r>
        <w:rPr>
          <w:color w:val="000000"/>
          <w:spacing w:val="1"/>
          <w:sz w:val="24"/>
          <w:szCs w:val="24"/>
        </w:rPr>
        <w:t>с</w:t>
      </w:r>
      <w:r>
        <w:rPr>
          <w:color w:val="000000"/>
          <w:spacing w:val="-3"/>
          <w:sz w:val="24"/>
          <w:szCs w:val="24"/>
        </w:rPr>
        <w:t>у</w:t>
      </w:r>
      <w:r>
        <w:rPr>
          <w:color w:val="000000"/>
          <w:sz w:val="24"/>
          <w:szCs w:val="24"/>
        </w:rPr>
        <w:t>жд</w:t>
      </w:r>
      <w:r>
        <w:rPr>
          <w:color w:val="000000"/>
          <w:spacing w:val="-1"/>
          <w:sz w:val="24"/>
          <w:szCs w:val="24"/>
        </w:rPr>
        <w:t>е</w:t>
      </w:r>
      <w:r>
        <w:rPr>
          <w:color w:val="000000"/>
          <w:spacing w:val="2"/>
          <w:w w:val="99"/>
          <w:sz w:val="24"/>
          <w:szCs w:val="24"/>
        </w:rPr>
        <w:t>н</w:t>
      </w:r>
      <w:r>
        <w:rPr>
          <w:color w:val="000000"/>
          <w:spacing w:val="1"/>
          <w:w w:val="99"/>
          <w:sz w:val="24"/>
          <w:szCs w:val="24"/>
        </w:rPr>
        <w:t>и</w:t>
      </w:r>
      <w:r>
        <w:rPr>
          <w:color w:val="000000"/>
          <w:sz w:val="24"/>
          <w:szCs w:val="24"/>
        </w:rPr>
        <w:t xml:space="preserve">я со </w:t>
      </w:r>
      <w:r>
        <w:rPr>
          <w:color w:val="000000"/>
          <w:spacing w:val="-1"/>
          <w:sz w:val="24"/>
          <w:szCs w:val="24"/>
        </w:rPr>
        <w:t>с</w:t>
      </w:r>
      <w:r>
        <w:rPr>
          <w:color w:val="000000"/>
          <w:sz w:val="24"/>
          <w:szCs w:val="24"/>
        </w:rPr>
        <w:t>вяз</w:t>
      </w:r>
      <w:r>
        <w:rPr>
          <w:color w:val="000000"/>
          <w:spacing w:val="1"/>
          <w:sz w:val="24"/>
          <w:szCs w:val="24"/>
        </w:rPr>
        <w:t>к</w:t>
      </w:r>
      <w:r>
        <w:rPr>
          <w:color w:val="000000"/>
          <w:sz w:val="24"/>
          <w:szCs w:val="24"/>
        </w:rPr>
        <w:t>ами</w:t>
      </w:r>
      <w:r>
        <w:rPr>
          <w:color w:val="000000"/>
          <w:spacing w:val="-6"/>
          <w:sz w:val="24"/>
          <w:szCs w:val="24"/>
        </w:rPr>
        <w:t>«</w:t>
      </w:r>
      <w:r>
        <w:rPr>
          <w:color w:val="000000"/>
          <w:sz w:val="24"/>
          <w:szCs w:val="24"/>
        </w:rPr>
        <w:t xml:space="preserve">если …, </w:t>
      </w:r>
      <w:r>
        <w:rPr>
          <w:color w:val="000000"/>
          <w:spacing w:val="1"/>
          <w:w w:val="99"/>
          <w:sz w:val="24"/>
          <w:szCs w:val="24"/>
        </w:rPr>
        <w:t>т</w:t>
      </w:r>
      <w:r>
        <w:rPr>
          <w:color w:val="000000"/>
          <w:sz w:val="24"/>
          <w:szCs w:val="24"/>
        </w:rPr>
        <w:t xml:space="preserve">о </w:t>
      </w:r>
      <w:r>
        <w:rPr>
          <w:color w:val="000000"/>
          <w:spacing w:val="4"/>
          <w:sz w:val="24"/>
          <w:szCs w:val="24"/>
        </w:rPr>
        <w:t>…</w:t>
      </w:r>
      <w:r>
        <w:rPr>
          <w:color w:val="000000"/>
          <w:spacing w:val="-6"/>
          <w:sz w:val="24"/>
          <w:szCs w:val="24"/>
        </w:rPr>
        <w:t>»</w:t>
      </w:r>
      <w:r>
        <w:rPr>
          <w:color w:val="000000"/>
          <w:sz w:val="24"/>
          <w:szCs w:val="24"/>
        </w:rPr>
        <w:t>,</w:t>
      </w:r>
      <w:r>
        <w:rPr>
          <w:color w:val="000000"/>
          <w:spacing w:val="-6"/>
          <w:sz w:val="24"/>
          <w:szCs w:val="24"/>
        </w:rPr>
        <w:t>«</w:t>
      </w:r>
      <w:r>
        <w:rPr>
          <w:color w:val="000000"/>
          <w:sz w:val="24"/>
          <w:szCs w:val="24"/>
        </w:rPr>
        <w:t>поэ</w:t>
      </w:r>
      <w:r>
        <w:rPr>
          <w:color w:val="000000"/>
          <w:w w:val="99"/>
          <w:sz w:val="24"/>
          <w:szCs w:val="24"/>
        </w:rPr>
        <w:t>т</w:t>
      </w:r>
      <w:r>
        <w:rPr>
          <w:color w:val="000000"/>
          <w:sz w:val="24"/>
          <w:szCs w:val="24"/>
        </w:rPr>
        <w:t>о</w:t>
      </w:r>
      <w:r>
        <w:rPr>
          <w:color w:val="000000"/>
          <w:spacing w:val="4"/>
          <w:sz w:val="24"/>
          <w:szCs w:val="24"/>
        </w:rPr>
        <w:t>м</w:t>
      </w:r>
      <w:r>
        <w:rPr>
          <w:color w:val="000000"/>
          <w:sz w:val="24"/>
          <w:szCs w:val="24"/>
        </w:rPr>
        <w:t>у</w:t>
      </w:r>
      <w:r>
        <w:rPr>
          <w:color w:val="000000"/>
          <w:spacing w:val="-6"/>
          <w:sz w:val="24"/>
          <w:szCs w:val="24"/>
        </w:rPr>
        <w:t>»</w:t>
      </w:r>
      <w:r>
        <w:rPr>
          <w:color w:val="000000"/>
          <w:sz w:val="24"/>
          <w:szCs w:val="24"/>
        </w:rPr>
        <w:t>,</w:t>
      </w:r>
      <w:r>
        <w:rPr>
          <w:color w:val="000000"/>
          <w:spacing w:val="-6"/>
          <w:sz w:val="24"/>
          <w:szCs w:val="24"/>
        </w:rPr>
        <w:t>«</w:t>
      </w:r>
      <w:r>
        <w:rPr>
          <w:color w:val="000000"/>
          <w:w w:val="99"/>
          <w:sz w:val="24"/>
          <w:szCs w:val="24"/>
        </w:rPr>
        <w:t>з</w:t>
      </w:r>
      <w:r>
        <w:rPr>
          <w:color w:val="000000"/>
          <w:spacing w:val="3"/>
          <w:sz w:val="24"/>
          <w:szCs w:val="24"/>
        </w:rPr>
        <w:t>н</w:t>
      </w:r>
      <w:r>
        <w:rPr>
          <w:color w:val="000000"/>
          <w:sz w:val="24"/>
          <w:szCs w:val="24"/>
        </w:rPr>
        <w:t>ачи</w:t>
      </w:r>
      <w:r>
        <w:rPr>
          <w:color w:val="000000"/>
          <w:spacing w:val="5"/>
          <w:w w:val="99"/>
          <w:sz w:val="24"/>
          <w:szCs w:val="24"/>
        </w:rPr>
        <w:t>т</w:t>
      </w:r>
      <w:r>
        <w:rPr>
          <w:color w:val="000000"/>
          <w:spacing w:val="-6"/>
          <w:sz w:val="24"/>
          <w:szCs w:val="24"/>
        </w:rPr>
        <w:t>»</w:t>
      </w:r>
      <w:r>
        <w:rPr>
          <w:color w:val="000000"/>
          <w:sz w:val="24"/>
          <w:szCs w:val="24"/>
        </w:rPr>
        <w:t>.</w:t>
      </w:r>
    </w:p>
    <w:p w:rsidR="002A0840" w:rsidRDefault="002A0840" w:rsidP="002A0840">
      <w:pPr>
        <w:ind w:left="1" w:right="-57" w:firstLine="707"/>
        <w:rPr>
          <w:color w:val="000000"/>
          <w:sz w:val="24"/>
          <w:szCs w:val="24"/>
        </w:rPr>
      </w:pPr>
      <w:r>
        <w:rPr>
          <w:color w:val="000000"/>
          <w:sz w:val="24"/>
          <w:szCs w:val="24"/>
        </w:rPr>
        <w:t>Извле</w:t>
      </w:r>
      <w:r>
        <w:rPr>
          <w:color w:val="000000"/>
          <w:spacing w:val="-1"/>
          <w:sz w:val="24"/>
          <w:szCs w:val="24"/>
        </w:rPr>
        <w:t>ч</w:t>
      </w:r>
      <w:r>
        <w:rPr>
          <w:color w:val="000000"/>
          <w:sz w:val="24"/>
          <w:szCs w:val="24"/>
        </w:rPr>
        <w:t>е</w:t>
      </w:r>
      <w:r>
        <w:rPr>
          <w:color w:val="000000"/>
          <w:w w:val="99"/>
          <w:sz w:val="24"/>
          <w:szCs w:val="24"/>
        </w:rPr>
        <w:t>н</w:t>
      </w:r>
      <w:r>
        <w:rPr>
          <w:color w:val="000000"/>
          <w:spacing w:val="2"/>
          <w:w w:val="99"/>
          <w:sz w:val="24"/>
          <w:szCs w:val="24"/>
        </w:rPr>
        <w:t>и</w:t>
      </w:r>
      <w:r>
        <w:rPr>
          <w:color w:val="000000"/>
          <w:sz w:val="24"/>
          <w:szCs w:val="24"/>
        </w:rPr>
        <w:t xml:space="preserve">е </w:t>
      </w:r>
      <w:r>
        <w:rPr>
          <w:color w:val="000000"/>
          <w:w w:val="99"/>
          <w:sz w:val="24"/>
          <w:szCs w:val="24"/>
        </w:rPr>
        <w:t>и и</w:t>
      </w:r>
      <w:r>
        <w:rPr>
          <w:color w:val="000000"/>
          <w:sz w:val="24"/>
          <w:szCs w:val="24"/>
        </w:rPr>
        <w:t>с</w:t>
      </w:r>
      <w:r>
        <w:rPr>
          <w:color w:val="000000"/>
          <w:w w:val="99"/>
          <w:sz w:val="24"/>
          <w:szCs w:val="24"/>
        </w:rPr>
        <w:t>п</w:t>
      </w:r>
      <w:r>
        <w:rPr>
          <w:color w:val="000000"/>
          <w:sz w:val="24"/>
          <w:szCs w:val="24"/>
        </w:rPr>
        <w:t>о</w:t>
      </w:r>
      <w:r>
        <w:rPr>
          <w:color w:val="000000"/>
          <w:spacing w:val="-1"/>
          <w:sz w:val="24"/>
          <w:szCs w:val="24"/>
        </w:rPr>
        <w:t>л</w:t>
      </w:r>
      <w:r>
        <w:rPr>
          <w:color w:val="000000"/>
          <w:sz w:val="24"/>
          <w:szCs w:val="24"/>
        </w:rPr>
        <w:t>ьз</w:t>
      </w:r>
      <w:r>
        <w:rPr>
          <w:color w:val="000000"/>
          <w:spacing w:val="-1"/>
          <w:sz w:val="24"/>
          <w:szCs w:val="24"/>
        </w:rPr>
        <w:t>о</w:t>
      </w:r>
      <w:r>
        <w:rPr>
          <w:color w:val="000000"/>
          <w:sz w:val="24"/>
          <w:szCs w:val="24"/>
        </w:rPr>
        <w:t>в</w:t>
      </w:r>
      <w:r>
        <w:rPr>
          <w:color w:val="000000"/>
          <w:spacing w:val="-2"/>
          <w:sz w:val="24"/>
          <w:szCs w:val="24"/>
        </w:rPr>
        <w:t>а</w:t>
      </w:r>
      <w:r>
        <w:rPr>
          <w:color w:val="000000"/>
          <w:spacing w:val="1"/>
          <w:w w:val="99"/>
          <w:sz w:val="24"/>
          <w:szCs w:val="24"/>
        </w:rPr>
        <w:t>н</w:t>
      </w:r>
      <w:r>
        <w:rPr>
          <w:color w:val="000000"/>
          <w:spacing w:val="1"/>
          <w:sz w:val="24"/>
          <w:szCs w:val="24"/>
        </w:rPr>
        <w:t>и</w:t>
      </w:r>
      <w:r>
        <w:rPr>
          <w:color w:val="000000"/>
          <w:sz w:val="24"/>
          <w:szCs w:val="24"/>
        </w:rPr>
        <w:t>е для в</w:t>
      </w:r>
      <w:r>
        <w:rPr>
          <w:color w:val="000000"/>
          <w:spacing w:val="-1"/>
          <w:sz w:val="24"/>
          <w:szCs w:val="24"/>
        </w:rPr>
        <w:t>ы</w:t>
      </w:r>
      <w:r>
        <w:rPr>
          <w:color w:val="000000"/>
          <w:sz w:val="24"/>
          <w:szCs w:val="24"/>
        </w:rPr>
        <w:t>пол</w:t>
      </w:r>
      <w:r>
        <w:rPr>
          <w:color w:val="000000"/>
          <w:spacing w:val="1"/>
          <w:sz w:val="24"/>
          <w:szCs w:val="24"/>
        </w:rPr>
        <w:t>н</w:t>
      </w:r>
      <w:r>
        <w:rPr>
          <w:color w:val="000000"/>
          <w:sz w:val="24"/>
          <w:szCs w:val="24"/>
        </w:rPr>
        <w:t xml:space="preserve">ения </w:t>
      </w:r>
      <w:r>
        <w:rPr>
          <w:color w:val="000000"/>
          <w:spacing w:val="-1"/>
          <w:w w:val="99"/>
          <w:sz w:val="24"/>
          <w:szCs w:val="24"/>
        </w:rPr>
        <w:t>з</w:t>
      </w:r>
      <w:r>
        <w:rPr>
          <w:color w:val="000000"/>
          <w:spacing w:val="-1"/>
          <w:sz w:val="24"/>
          <w:szCs w:val="24"/>
        </w:rPr>
        <w:t>а</w:t>
      </w:r>
      <w:r>
        <w:rPr>
          <w:color w:val="000000"/>
          <w:sz w:val="24"/>
          <w:szCs w:val="24"/>
        </w:rPr>
        <w:t>дан</w:t>
      </w:r>
      <w:r>
        <w:rPr>
          <w:color w:val="000000"/>
          <w:spacing w:val="1"/>
          <w:sz w:val="24"/>
          <w:szCs w:val="24"/>
        </w:rPr>
        <w:t>и</w:t>
      </w:r>
      <w:r>
        <w:rPr>
          <w:color w:val="000000"/>
          <w:sz w:val="24"/>
          <w:szCs w:val="24"/>
        </w:rPr>
        <w:t xml:space="preserve">й </w:t>
      </w:r>
      <w:r>
        <w:rPr>
          <w:color w:val="000000"/>
          <w:spacing w:val="-1"/>
          <w:sz w:val="24"/>
          <w:szCs w:val="24"/>
        </w:rPr>
        <w:t>и</w:t>
      </w:r>
      <w:r>
        <w:rPr>
          <w:color w:val="000000"/>
          <w:sz w:val="24"/>
          <w:szCs w:val="24"/>
        </w:rPr>
        <w:t>нформации, п</w:t>
      </w:r>
      <w:r>
        <w:rPr>
          <w:color w:val="000000"/>
          <w:spacing w:val="-2"/>
          <w:sz w:val="24"/>
          <w:szCs w:val="24"/>
        </w:rPr>
        <w:t>р</w:t>
      </w:r>
      <w:r>
        <w:rPr>
          <w:color w:val="000000"/>
          <w:spacing w:val="-1"/>
          <w:sz w:val="24"/>
          <w:szCs w:val="24"/>
        </w:rPr>
        <w:t>е</w:t>
      </w:r>
      <w:r>
        <w:rPr>
          <w:color w:val="000000"/>
          <w:sz w:val="24"/>
          <w:szCs w:val="24"/>
        </w:rPr>
        <w:t>дс</w:t>
      </w:r>
      <w:r>
        <w:rPr>
          <w:color w:val="000000"/>
          <w:w w:val="99"/>
          <w:sz w:val="24"/>
          <w:szCs w:val="24"/>
        </w:rPr>
        <w:t>т</w:t>
      </w:r>
      <w:r>
        <w:rPr>
          <w:color w:val="000000"/>
          <w:sz w:val="24"/>
          <w:szCs w:val="24"/>
        </w:rPr>
        <w:t>ав</w:t>
      </w:r>
      <w:r>
        <w:rPr>
          <w:color w:val="000000"/>
          <w:w w:val="99"/>
          <w:sz w:val="24"/>
          <w:szCs w:val="24"/>
        </w:rPr>
        <w:t>л</w:t>
      </w:r>
      <w:r>
        <w:rPr>
          <w:color w:val="000000"/>
          <w:spacing w:val="-1"/>
          <w:sz w:val="24"/>
          <w:szCs w:val="24"/>
        </w:rPr>
        <w:t>е</w:t>
      </w:r>
      <w:r>
        <w:rPr>
          <w:color w:val="000000"/>
          <w:w w:val="99"/>
          <w:sz w:val="24"/>
          <w:szCs w:val="24"/>
        </w:rPr>
        <w:t>н</w:t>
      </w:r>
      <w:r>
        <w:rPr>
          <w:color w:val="000000"/>
          <w:spacing w:val="1"/>
          <w:w w:val="99"/>
          <w:sz w:val="24"/>
          <w:szCs w:val="24"/>
        </w:rPr>
        <w:t>н</w:t>
      </w:r>
      <w:r>
        <w:rPr>
          <w:color w:val="000000"/>
          <w:sz w:val="24"/>
          <w:szCs w:val="24"/>
        </w:rPr>
        <w:t>о</w:t>
      </w:r>
      <w:r>
        <w:rPr>
          <w:color w:val="000000"/>
          <w:w w:val="99"/>
          <w:sz w:val="24"/>
          <w:szCs w:val="24"/>
        </w:rPr>
        <w:t>й</w:t>
      </w:r>
      <w:r>
        <w:rPr>
          <w:color w:val="000000"/>
          <w:sz w:val="24"/>
          <w:szCs w:val="24"/>
        </w:rPr>
        <w:t xml:space="preserve"> в таб</w:t>
      </w:r>
      <w:r>
        <w:rPr>
          <w:color w:val="000000"/>
          <w:w w:val="99"/>
          <w:sz w:val="24"/>
          <w:szCs w:val="24"/>
        </w:rPr>
        <w:t>л</w:t>
      </w:r>
      <w:r>
        <w:rPr>
          <w:color w:val="000000"/>
          <w:spacing w:val="1"/>
          <w:w w:val="99"/>
          <w:sz w:val="24"/>
          <w:szCs w:val="24"/>
        </w:rPr>
        <w:t>иц</w:t>
      </w:r>
      <w:r>
        <w:rPr>
          <w:color w:val="000000"/>
          <w:sz w:val="24"/>
          <w:szCs w:val="24"/>
        </w:rPr>
        <w:t>ах с да</w:t>
      </w:r>
      <w:r>
        <w:rPr>
          <w:color w:val="000000"/>
          <w:w w:val="99"/>
          <w:sz w:val="24"/>
          <w:szCs w:val="24"/>
        </w:rPr>
        <w:t>нн</w:t>
      </w:r>
      <w:r>
        <w:rPr>
          <w:color w:val="000000"/>
          <w:sz w:val="24"/>
          <w:szCs w:val="24"/>
        </w:rPr>
        <w:t xml:space="preserve">ым </w:t>
      </w:r>
      <w:r>
        <w:rPr>
          <w:color w:val="000000"/>
          <w:w w:val="99"/>
          <w:sz w:val="24"/>
          <w:szCs w:val="24"/>
        </w:rPr>
        <w:t xml:space="preserve">и </w:t>
      </w:r>
      <w:r>
        <w:rPr>
          <w:color w:val="000000"/>
          <w:sz w:val="24"/>
          <w:szCs w:val="24"/>
        </w:rPr>
        <w:t>о реаль</w:t>
      </w:r>
      <w:r>
        <w:rPr>
          <w:color w:val="000000"/>
          <w:spacing w:val="1"/>
          <w:w w:val="99"/>
          <w:sz w:val="24"/>
          <w:szCs w:val="24"/>
        </w:rPr>
        <w:t>н</w:t>
      </w:r>
      <w:r>
        <w:rPr>
          <w:color w:val="000000"/>
          <w:sz w:val="24"/>
          <w:szCs w:val="24"/>
        </w:rPr>
        <w:t xml:space="preserve">ых </w:t>
      </w:r>
      <w:r>
        <w:rPr>
          <w:color w:val="000000"/>
          <w:spacing w:val="1"/>
          <w:sz w:val="24"/>
          <w:szCs w:val="24"/>
        </w:rPr>
        <w:t>п</w:t>
      </w:r>
      <w:r>
        <w:rPr>
          <w:color w:val="000000"/>
          <w:sz w:val="24"/>
          <w:szCs w:val="24"/>
        </w:rPr>
        <w:t>р</w:t>
      </w:r>
      <w:r>
        <w:rPr>
          <w:color w:val="000000"/>
          <w:spacing w:val="-1"/>
          <w:sz w:val="24"/>
          <w:szCs w:val="24"/>
        </w:rPr>
        <w:t>о</w:t>
      </w:r>
      <w:r>
        <w:rPr>
          <w:color w:val="000000"/>
          <w:sz w:val="24"/>
          <w:szCs w:val="24"/>
        </w:rPr>
        <w:t>це</w:t>
      </w:r>
      <w:r>
        <w:rPr>
          <w:color w:val="000000"/>
          <w:spacing w:val="-1"/>
          <w:sz w:val="24"/>
          <w:szCs w:val="24"/>
        </w:rPr>
        <w:t>сса</w:t>
      </w:r>
      <w:r>
        <w:rPr>
          <w:color w:val="000000"/>
          <w:sz w:val="24"/>
          <w:szCs w:val="24"/>
        </w:rPr>
        <w:t>х и явлен</w:t>
      </w:r>
      <w:r>
        <w:rPr>
          <w:color w:val="000000"/>
          <w:spacing w:val="1"/>
          <w:sz w:val="24"/>
          <w:szCs w:val="24"/>
        </w:rPr>
        <w:t>и</w:t>
      </w:r>
      <w:r>
        <w:rPr>
          <w:color w:val="000000"/>
          <w:spacing w:val="-2"/>
          <w:sz w:val="24"/>
          <w:szCs w:val="24"/>
        </w:rPr>
        <w:t>я</w:t>
      </w:r>
      <w:r>
        <w:rPr>
          <w:color w:val="000000"/>
          <w:sz w:val="24"/>
          <w:szCs w:val="24"/>
        </w:rPr>
        <w:t>х о</w:t>
      </w:r>
      <w:r>
        <w:rPr>
          <w:color w:val="000000"/>
          <w:spacing w:val="1"/>
          <w:sz w:val="24"/>
          <w:szCs w:val="24"/>
        </w:rPr>
        <w:t>к</w:t>
      </w:r>
      <w:r>
        <w:rPr>
          <w:color w:val="000000"/>
          <w:spacing w:val="2"/>
          <w:sz w:val="24"/>
          <w:szCs w:val="24"/>
        </w:rPr>
        <w:t>р</w:t>
      </w:r>
      <w:r>
        <w:rPr>
          <w:color w:val="000000"/>
          <w:spacing w:val="-6"/>
          <w:sz w:val="24"/>
          <w:szCs w:val="24"/>
        </w:rPr>
        <w:t>у</w:t>
      </w:r>
      <w:r>
        <w:rPr>
          <w:color w:val="000000"/>
          <w:sz w:val="24"/>
          <w:szCs w:val="24"/>
        </w:rPr>
        <w:t>ж</w:t>
      </w:r>
      <w:r>
        <w:rPr>
          <w:color w:val="000000"/>
          <w:spacing w:val="-1"/>
          <w:sz w:val="24"/>
          <w:szCs w:val="24"/>
        </w:rPr>
        <w:t>а</w:t>
      </w:r>
      <w:r>
        <w:rPr>
          <w:color w:val="000000"/>
          <w:w w:val="99"/>
          <w:sz w:val="24"/>
          <w:szCs w:val="24"/>
        </w:rPr>
        <w:t>ю</w:t>
      </w:r>
      <w:r>
        <w:rPr>
          <w:color w:val="000000"/>
          <w:spacing w:val="2"/>
          <w:w w:val="99"/>
          <w:sz w:val="24"/>
          <w:szCs w:val="24"/>
        </w:rPr>
        <w:t>щ</w:t>
      </w:r>
      <w:r>
        <w:rPr>
          <w:color w:val="000000"/>
          <w:sz w:val="24"/>
          <w:szCs w:val="24"/>
        </w:rPr>
        <w:t>его мира (напр</w:t>
      </w:r>
      <w:r>
        <w:rPr>
          <w:color w:val="000000"/>
          <w:spacing w:val="2"/>
          <w:w w:val="99"/>
          <w:sz w:val="24"/>
          <w:szCs w:val="24"/>
        </w:rPr>
        <w:t>и</w:t>
      </w:r>
      <w:r>
        <w:rPr>
          <w:color w:val="000000"/>
          <w:sz w:val="24"/>
          <w:szCs w:val="24"/>
        </w:rPr>
        <w:t>м</w:t>
      </w:r>
      <w:r>
        <w:rPr>
          <w:color w:val="000000"/>
          <w:spacing w:val="-1"/>
          <w:sz w:val="24"/>
          <w:szCs w:val="24"/>
        </w:rPr>
        <w:t>е</w:t>
      </w:r>
      <w:r>
        <w:rPr>
          <w:color w:val="000000"/>
          <w:sz w:val="24"/>
          <w:szCs w:val="24"/>
        </w:rPr>
        <w:t>р, рас</w:t>
      </w:r>
      <w:r>
        <w:rPr>
          <w:color w:val="000000"/>
          <w:w w:val="99"/>
          <w:sz w:val="24"/>
          <w:szCs w:val="24"/>
        </w:rPr>
        <w:t>пи</w:t>
      </w:r>
      <w:r>
        <w:rPr>
          <w:color w:val="000000"/>
          <w:sz w:val="24"/>
          <w:szCs w:val="24"/>
        </w:rPr>
        <w:t>сан</w:t>
      </w:r>
      <w:r>
        <w:rPr>
          <w:color w:val="000000"/>
          <w:w w:val="99"/>
          <w:sz w:val="24"/>
          <w:szCs w:val="24"/>
        </w:rPr>
        <w:t>и</w:t>
      </w:r>
      <w:r>
        <w:rPr>
          <w:color w:val="000000"/>
          <w:sz w:val="24"/>
          <w:szCs w:val="24"/>
        </w:rPr>
        <w:t>е</w:t>
      </w:r>
      <w:r>
        <w:rPr>
          <w:color w:val="000000"/>
          <w:spacing w:val="-5"/>
          <w:sz w:val="24"/>
          <w:szCs w:val="24"/>
        </w:rPr>
        <w:t xml:space="preserve"> у</w:t>
      </w:r>
      <w:r>
        <w:rPr>
          <w:color w:val="000000"/>
          <w:sz w:val="24"/>
          <w:szCs w:val="24"/>
        </w:rPr>
        <w:t>роков, дв</w:t>
      </w:r>
      <w:r>
        <w:rPr>
          <w:color w:val="000000"/>
          <w:w w:val="99"/>
          <w:sz w:val="24"/>
          <w:szCs w:val="24"/>
        </w:rPr>
        <w:t>и</w:t>
      </w:r>
      <w:r>
        <w:rPr>
          <w:color w:val="000000"/>
          <w:sz w:val="24"/>
          <w:szCs w:val="24"/>
        </w:rPr>
        <w:t>же</w:t>
      </w:r>
      <w:r>
        <w:rPr>
          <w:color w:val="000000"/>
          <w:w w:val="99"/>
          <w:sz w:val="24"/>
          <w:szCs w:val="24"/>
        </w:rPr>
        <w:t>ни</w:t>
      </w:r>
      <w:r>
        <w:rPr>
          <w:color w:val="000000"/>
          <w:sz w:val="24"/>
          <w:szCs w:val="24"/>
        </w:rPr>
        <w:t xml:space="preserve">я </w:t>
      </w:r>
      <w:r>
        <w:rPr>
          <w:color w:val="000000"/>
          <w:spacing w:val="-1"/>
          <w:sz w:val="24"/>
          <w:szCs w:val="24"/>
        </w:rPr>
        <w:t>а</w:t>
      </w:r>
      <w:r>
        <w:rPr>
          <w:color w:val="000000"/>
          <w:sz w:val="24"/>
          <w:szCs w:val="24"/>
        </w:rPr>
        <w:t>в</w:t>
      </w:r>
      <w:r>
        <w:rPr>
          <w:color w:val="000000"/>
          <w:w w:val="99"/>
          <w:sz w:val="24"/>
          <w:szCs w:val="24"/>
        </w:rPr>
        <w:t>т</w:t>
      </w:r>
      <w:r>
        <w:rPr>
          <w:color w:val="000000"/>
          <w:sz w:val="24"/>
          <w:szCs w:val="24"/>
        </w:rPr>
        <w:t>о</w:t>
      </w:r>
      <w:r>
        <w:rPr>
          <w:color w:val="000000"/>
          <w:spacing w:val="2"/>
          <w:sz w:val="24"/>
          <w:szCs w:val="24"/>
        </w:rPr>
        <w:t>б</w:t>
      </w:r>
      <w:r>
        <w:rPr>
          <w:color w:val="000000"/>
          <w:spacing w:val="-4"/>
          <w:sz w:val="24"/>
          <w:szCs w:val="24"/>
        </w:rPr>
        <w:t>у</w:t>
      </w:r>
      <w:r>
        <w:rPr>
          <w:color w:val="000000"/>
          <w:spacing w:val="-1"/>
          <w:sz w:val="24"/>
          <w:szCs w:val="24"/>
        </w:rPr>
        <w:t>с</w:t>
      </w:r>
      <w:r>
        <w:rPr>
          <w:color w:val="000000"/>
          <w:sz w:val="24"/>
          <w:szCs w:val="24"/>
        </w:rPr>
        <w:t>ов, пое</w:t>
      </w:r>
      <w:r>
        <w:rPr>
          <w:color w:val="000000"/>
          <w:w w:val="99"/>
          <w:sz w:val="24"/>
          <w:szCs w:val="24"/>
        </w:rPr>
        <w:t>з</w:t>
      </w:r>
      <w:r>
        <w:rPr>
          <w:color w:val="000000"/>
          <w:sz w:val="24"/>
          <w:szCs w:val="24"/>
        </w:rPr>
        <w:t>дов); вн</w:t>
      </w:r>
      <w:r>
        <w:rPr>
          <w:color w:val="000000"/>
          <w:spacing w:val="-1"/>
          <w:sz w:val="24"/>
          <w:szCs w:val="24"/>
        </w:rPr>
        <w:t>ес</w:t>
      </w:r>
      <w:r>
        <w:rPr>
          <w:color w:val="000000"/>
          <w:sz w:val="24"/>
          <w:szCs w:val="24"/>
        </w:rPr>
        <w:t>ен</w:t>
      </w:r>
      <w:r>
        <w:rPr>
          <w:color w:val="000000"/>
          <w:spacing w:val="1"/>
          <w:sz w:val="24"/>
          <w:szCs w:val="24"/>
        </w:rPr>
        <w:t>и</w:t>
      </w:r>
      <w:r>
        <w:rPr>
          <w:color w:val="000000"/>
          <w:sz w:val="24"/>
          <w:szCs w:val="24"/>
        </w:rPr>
        <w:t>е д</w:t>
      </w:r>
      <w:r>
        <w:rPr>
          <w:color w:val="000000"/>
          <w:spacing w:val="-1"/>
          <w:sz w:val="24"/>
          <w:szCs w:val="24"/>
        </w:rPr>
        <w:t>а</w:t>
      </w:r>
      <w:r>
        <w:rPr>
          <w:color w:val="000000"/>
          <w:spacing w:val="1"/>
          <w:sz w:val="24"/>
          <w:szCs w:val="24"/>
        </w:rPr>
        <w:t>нн</w:t>
      </w:r>
      <w:r>
        <w:rPr>
          <w:color w:val="000000"/>
          <w:spacing w:val="-2"/>
          <w:sz w:val="24"/>
          <w:szCs w:val="24"/>
        </w:rPr>
        <w:t>ы</w:t>
      </w:r>
      <w:r>
        <w:rPr>
          <w:color w:val="000000"/>
          <w:sz w:val="24"/>
          <w:szCs w:val="24"/>
        </w:rPr>
        <w:t xml:space="preserve">х в </w:t>
      </w:r>
      <w:r>
        <w:rPr>
          <w:color w:val="000000"/>
          <w:w w:val="99"/>
          <w:sz w:val="24"/>
          <w:szCs w:val="24"/>
        </w:rPr>
        <w:t>т</w:t>
      </w:r>
      <w:r>
        <w:rPr>
          <w:color w:val="000000"/>
          <w:sz w:val="24"/>
          <w:szCs w:val="24"/>
        </w:rPr>
        <w:t>абл</w:t>
      </w:r>
      <w:r>
        <w:rPr>
          <w:color w:val="000000"/>
          <w:spacing w:val="1"/>
          <w:sz w:val="24"/>
          <w:szCs w:val="24"/>
        </w:rPr>
        <w:t>и</w:t>
      </w:r>
      <w:r>
        <w:rPr>
          <w:color w:val="000000"/>
          <w:spacing w:val="3"/>
          <w:sz w:val="24"/>
          <w:szCs w:val="24"/>
        </w:rPr>
        <w:t>ц</w:t>
      </w:r>
      <w:r>
        <w:rPr>
          <w:color w:val="000000"/>
          <w:spacing w:val="-6"/>
          <w:sz w:val="24"/>
          <w:szCs w:val="24"/>
        </w:rPr>
        <w:t>у</w:t>
      </w:r>
      <w:r>
        <w:rPr>
          <w:color w:val="000000"/>
          <w:sz w:val="24"/>
          <w:szCs w:val="24"/>
        </w:rPr>
        <w:t>; до</w:t>
      </w:r>
      <w:r>
        <w:rPr>
          <w:color w:val="000000"/>
          <w:spacing w:val="1"/>
          <w:sz w:val="24"/>
          <w:szCs w:val="24"/>
        </w:rPr>
        <w:t>п</w:t>
      </w:r>
      <w:r>
        <w:rPr>
          <w:color w:val="000000"/>
          <w:sz w:val="24"/>
          <w:szCs w:val="24"/>
        </w:rPr>
        <w:t>о</w:t>
      </w:r>
      <w:r>
        <w:rPr>
          <w:color w:val="000000"/>
          <w:w w:val="99"/>
          <w:sz w:val="24"/>
          <w:szCs w:val="24"/>
        </w:rPr>
        <w:t>л</w:t>
      </w:r>
      <w:r>
        <w:rPr>
          <w:color w:val="000000"/>
          <w:spacing w:val="1"/>
          <w:w w:val="99"/>
          <w:sz w:val="24"/>
          <w:szCs w:val="24"/>
        </w:rPr>
        <w:t>н</w:t>
      </w:r>
      <w:r>
        <w:rPr>
          <w:color w:val="000000"/>
          <w:sz w:val="24"/>
          <w:szCs w:val="24"/>
        </w:rPr>
        <w:t>е</w:t>
      </w:r>
      <w:r>
        <w:rPr>
          <w:color w:val="000000"/>
          <w:w w:val="99"/>
          <w:sz w:val="24"/>
          <w:szCs w:val="24"/>
        </w:rPr>
        <w:t>ни</w:t>
      </w:r>
      <w:r>
        <w:rPr>
          <w:color w:val="000000"/>
          <w:sz w:val="24"/>
          <w:szCs w:val="24"/>
        </w:rPr>
        <w:t>е ч</w:t>
      </w:r>
      <w:r>
        <w:rPr>
          <w:color w:val="000000"/>
          <w:spacing w:val="-1"/>
          <w:sz w:val="24"/>
          <w:szCs w:val="24"/>
        </w:rPr>
        <w:t>е</w:t>
      </w:r>
      <w:r>
        <w:rPr>
          <w:color w:val="000000"/>
          <w:sz w:val="24"/>
          <w:szCs w:val="24"/>
        </w:rPr>
        <w:t xml:space="preserve">ртежа </w:t>
      </w:r>
      <w:r>
        <w:rPr>
          <w:color w:val="000000"/>
          <w:spacing w:val="1"/>
          <w:sz w:val="24"/>
          <w:szCs w:val="24"/>
        </w:rPr>
        <w:t>д</w:t>
      </w:r>
      <w:r>
        <w:rPr>
          <w:color w:val="000000"/>
          <w:sz w:val="24"/>
          <w:szCs w:val="24"/>
        </w:rPr>
        <w:t>а</w:t>
      </w:r>
      <w:r>
        <w:rPr>
          <w:color w:val="000000"/>
          <w:w w:val="99"/>
          <w:sz w:val="24"/>
          <w:szCs w:val="24"/>
        </w:rPr>
        <w:t>н</w:t>
      </w:r>
      <w:r>
        <w:rPr>
          <w:color w:val="000000"/>
          <w:spacing w:val="1"/>
          <w:w w:val="99"/>
          <w:sz w:val="24"/>
          <w:szCs w:val="24"/>
        </w:rPr>
        <w:t>н</w:t>
      </w:r>
      <w:r>
        <w:rPr>
          <w:color w:val="000000"/>
          <w:sz w:val="24"/>
          <w:szCs w:val="24"/>
        </w:rPr>
        <w:t>ым</w:t>
      </w:r>
      <w:r>
        <w:rPr>
          <w:color w:val="000000"/>
          <w:w w:val="99"/>
          <w:sz w:val="24"/>
          <w:szCs w:val="24"/>
        </w:rPr>
        <w:t>и</w:t>
      </w:r>
      <w:r>
        <w:rPr>
          <w:color w:val="000000"/>
          <w:sz w:val="24"/>
          <w:szCs w:val="24"/>
        </w:rPr>
        <w:t>.</w:t>
      </w:r>
    </w:p>
    <w:p w:rsidR="002A0840" w:rsidRDefault="002A0840" w:rsidP="002A0840">
      <w:pPr>
        <w:ind w:left="1" w:right="-54" w:firstLine="707"/>
        <w:rPr>
          <w:color w:val="000000"/>
          <w:sz w:val="24"/>
          <w:szCs w:val="24"/>
        </w:rPr>
      </w:pPr>
      <w:r>
        <w:rPr>
          <w:color w:val="000000"/>
          <w:w w:val="99"/>
          <w:sz w:val="24"/>
          <w:szCs w:val="24"/>
        </w:rPr>
        <w:t>Ф</w:t>
      </w:r>
      <w:r>
        <w:rPr>
          <w:color w:val="000000"/>
          <w:sz w:val="24"/>
          <w:szCs w:val="24"/>
        </w:rPr>
        <w:t>орм</w:t>
      </w:r>
      <w:r>
        <w:rPr>
          <w:color w:val="000000"/>
          <w:spacing w:val="-1"/>
          <w:sz w:val="24"/>
          <w:szCs w:val="24"/>
        </w:rPr>
        <w:t>а</w:t>
      </w:r>
      <w:r>
        <w:rPr>
          <w:color w:val="000000"/>
          <w:sz w:val="24"/>
          <w:szCs w:val="24"/>
        </w:rPr>
        <w:t>л</w:t>
      </w:r>
      <w:r>
        <w:rPr>
          <w:color w:val="000000"/>
          <w:w w:val="99"/>
          <w:sz w:val="24"/>
          <w:szCs w:val="24"/>
        </w:rPr>
        <w:t>и</w:t>
      </w:r>
      <w:r>
        <w:rPr>
          <w:color w:val="000000"/>
          <w:spacing w:val="1"/>
          <w:sz w:val="24"/>
          <w:szCs w:val="24"/>
        </w:rPr>
        <w:t>з</w:t>
      </w:r>
      <w:r>
        <w:rPr>
          <w:color w:val="000000"/>
          <w:sz w:val="24"/>
          <w:szCs w:val="24"/>
        </w:rPr>
        <w:t>ова</w:t>
      </w:r>
      <w:r>
        <w:rPr>
          <w:color w:val="000000"/>
          <w:w w:val="99"/>
          <w:sz w:val="24"/>
          <w:szCs w:val="24"/>
        </w:rPr>
        <w:t>н</w:t>
      </w:r>
      <w:r>
        <w:rPr>
          <w:color w:val="000000"/>
          <w:spacing w:val="1"/>
          <w:w w:val="99"/>
          <w:sz w:val="24"/>
          <w:szCs w:val="24"/>
        </w:rPr>
        <w:t>н</w:t>
      </w:r>
      <w:r>
        <w:rPr>
          <w:color w:val="000000"/>
          <w:sz w:val="24"/>
          <w:szCs w:val="24"/>
        </w:rPr>
        <w:t>ое о</w:t>
      </w:r>
      <w:r>
        <w:rPr>
          <w:color w:val="000000"/>
          <w:w w:val="99"/>
          <w:sz w:val="24"/>
          <w:szCs w:val="24"/>
        </w:rPr>
        <w:t>п</w:t>
      </w:r>
      <w:r>
        <w:rPr>
          <w:color w:val="000000"/>
          <w:spacing w:val="1"/>
          <w:w w:val="99"/>
          <w:sz w:val="24"/>
          <w:szCs w:val="24"/>
        </w:rPr>
        <w:t>и</w:t>
      </w:r>
      <w:r>
        <w:rPr>
          <w:color w:val="000000"/>
          <w:spacing w:val="-3"/>
          <w:sz w:val="24"/>
          <w:szCs w:val="24"/>
        </w:rPr>
        <w:t>с</w:t>
      </w:r>
      <w:r>
        <w:rPr>
          <w:color w:val="000000"/>
          <w:sz w:val="24"/>
          <w:szCs w:val="24"/>
        </w:rPr>
        <w:t>а</w:t>
      </w:r>
      <w:r>
        <w:rPr>
          <w:color w:val="000000"/>
          <w:w w:val="99"/>
          <w:sz w:val="24"/>
          <w:szCs w:val="24"/>
        </w:rPr>
        <w:t>н</w:t>
      </w:r>
      <w:r>
        <w:rPr>
          <w:color w:val="000000"/>
          <w:spacing w:val="1"/>
          <w:sz w:val="24"/>
          <w:szCs w:val="24"/>
        </w:rPr>
        <w:t>и</w:t>
      </w:r>
      <w:r>
        <w:rPr>
          <w:color w:val="000000"/>
          <w:sz w:val="24"/>
          <w:szCs w:val="24"/>
        </w:rPr>
        <w:t>е посл</w:t>
      </w:r>
      <w:r>
        <w:rPr>
          <w:color w:val="000000"/>
          <w:spacing w:val="-1"/>
          <w:sz w:val="24"/>
          <w:szCs w:val="24"/>
        </w:rPr>
        <w:t>е</w:t>
      </w:r>
      <w:r>
        <w:rPr>
          <w:color w:val="000000"/>
          <w:sz w:val="24"/>
          <w:szCs w:val="24"/>
        </w:rPr>
        <w:t>дов</w:t>
      </w:r>
      <w:r>
        <w:rPr>
          <w:color w:val="000000"/>
          <w:spacing w:val="-1"/>
          <w:sz w:val="24"/>
          <w:szCs w:val="24"/>
        </w:rPr>
        <w:t>а</w:t>
      </w:r>
      <w:r>
        <w:rPr>
          <w:color w:val="000000"/>
          <w:w w:val="99"/>
          <w:sz w:val="24"/>
          <w:szCs w:val="24"/>
        </w:rPr>
        <w:t>т</w:t>
      </w:r>
      <w:r>
        <w:rPr>
          <w:color w:val="000000"/>
          <w:sz w:val="24"/>
          <w:szCs w:val="24"/>
        </w:rPr>
        <w:t>ел</w:t>
      </w:r>
      <w:r>
        <w:rPr>
          <w:color w:val="000000"/>
          <w:spacing w:val="1"/>
          <w:w w:val="99"/>
          <w:sz w:val="24"/>
          <w:szCs w:val="24"/>
        </w:rPr>
        <w:t>ь</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 д</w:t>
      </w:r>
      <w:r>
        <w:rPr>
          <w:color w:val="000000"/>
          <w:spacing w:val="-1"/>
          <w:sz w:val="24"/>
          <w:szCs w:val="24"/>
        </w:rPr>
        <w:t>е</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й (и</w:t>
      </w:r>
      <w:r>
        <w:rPr>
          <w:color w:val="000000"/>
          <w:spacing w:val="1"/>
          <w:sz w:val="24"/>
          <w:szCs w:val="24"/>
        </w:rPr>
        <w:t>н</w:t>
      </w:r>
      <w:r>
        <w:rPr>
          <w:color w:val="000000"/>
          <w:sz w:val="24"/>
          <w:szCs w:val="24"/>
        </w:rPr>
        <w:t>с</w:t>
      </w:r>
      <w:r>
        <w:rPr>
          <w:color w:val="000000"/>
          <w:w w:val="99"/>
          <w:sz w:val="24"/>
          <w:szCs w:val="24"/>
        </w:rPr>
        <w:t>т</w:t>
      </w:r>
      <w:r>
        <w:rPr>
          <w:color w:val="000000"/>
          <w:spacing w:val="2"/>
          <w:sz w:val="24"/>
          <w:szCs w:val="24"/>
        </w:rPr>
        <w:t>р</w:t>
      </w:r>
      <w:r>
        <w:rPr>
          <w:color w:val="000000"/>
          <w:spacing w:val="-6"/>
          <w:sz w:val="24"/>
          <w:szCs w:val="24"/>
        </w:rPr>
        <w:t>у</w:t>
      </w:r>
      <w:r>
        <w:rPr>
          <w:color w:val="000000"/>
          <w:sz w:val="24"/>
          <w:szCs w:val="24"/>
        </w:rPr>
        <w:t>к</w:t>
      </w:r>
      <w:r>
        <w:rPr>
          <w:color w:val="000000"/>
          <w:spacing w:val="1"/>
          <w:sz w:val="24"/>
          <w:szCs w:val="24"/>
        </w:rPr>
        <w:t>ц</w:t>
      </w:r>
      <w:r>
        <w:rPr>
          <w:color w:val="000000"/>
          <w:spacing w:val="-1"/>
          <w:sz w:val="24"/>
          <w:szCs w:val="24"/>
        </w:rPr>
        <w:t>и</w:t>
      </w:r>
      <w:r>
        <w:rPr>
          <w:color w:val="000000"/>
          <w:sz w:val="24"/>
          <w:szCs w:val="24"/>
        </w:rPr>
        <w:t xml:space="preserve">я, план, </w:t>
      </w:r>
      <w:r>
        <w:rPr>
          <w:color w:val="000000"/>
          <w:spacing w:val="-1"/>
          <w:sz w:val="24"/>
          <w:szCs w:val="24"/>
        </w:rPr>
        <w:t>с</w:t>
      </w:r>
      <w:r>
        <w:rPr>
          <w:color w:val="000000"/>
          <w:spacing w:val="1"/>
          <w:sz w:val="24"/>
          <w:szCs w:val="24"/>
        </w:rPr>
        <w:t>х</w:t>
      </w:r>
      <w:r>
        <w:rPr>
          <w:color w:val="000000"/>
          <w:sz w:val="24"/>
          <w:szCs w:val="24"/>
        </w:rPr>
        <w:t>ем</w:t>
      </w:r>
      <w:r>
        <w:rPr>
          <w:color w:val="000000"/>
          <w:spacing w:val="-1"/>
          <w:sz w:val="24"/>
          <w:szCs w:val="24"/>
        </w:rPr>
        <w:t>а</w:t>
      </w:r>
      <w:r>
        <w:rPr>
          <w:color w:val="000000"/>
          <w:sz w:val="24"/>
          <w:szCs w:val="24"/>
        </w:rPr>
        <w:t>, а</w:t>
      </w:r>
      <w:r>
        <w:rPr>
          <w:color w:val="000000"/>
          <w:w w:val="99"/>
          <w:sz w:val="24"/>
          <w:szCs w:val="24"/>
        </w:rPr>
        <w:t>лг</w:t>
      </w:r>
      <w:r>
        <w:rPr>
          <w:color w:val="000000"/>
          <w:sz w:val="24"/>
          <w:szCs w:val="24"/>
        </w:rPr>
        <w:t>ор</w:t>
      </w:r>
      <w:r>
        <w:rPr>
          <w:color w:val="000000"/>
          <w:w w:val="99"/>
          <w:sz w:val="24"/>
          <w:szCs w:val="24"/>
        </w:rPr>
        <w:t>и</w:t>
      </w:r>
      <w:r>
        <w:rPr>
          <w:color w:val="000000"/>
          <w:sz w:val="24"/>
          <w:szCs w:val="24"/>
        </w:rPr>
        <w:t>тм).</w:t>
      </w:r>
    </w:p>
    <w:p w:rsidR="002A0840" w:rsidRDefault="002A0840" w:rsidP="002A0840">
      <w:pPr>
        <w:ind w:left="1" w:right="-55" w:firstLine="707"/>
        <w:rPr>
          <w:color w:val="000000"/>
          <w:sz w:val="24"/>
          <w:szCs w:val="24"/>
        </w:rPr>
      </w:pPr>
      <w:r>
        <w:rPr>
          <w:color w:val="000000"/>
          <w:sz w:val="24"/>
          <w:szCs w:val="24"/>
        </w:rPr>
        <w:t>Сто</w:t>
      </w:r>
      <w:r>
        <w:rPr>
          <w:color w:val="000000"/>
          <w:spacing w:val="1"/>
          <w:sz w:val="24"/>
          <w:szCs w:val="24"/>
        </w:rPr>
        <w:t>л</w:t>
      </w:r>
      <w:r>
        <w:rPr>
          <w:color w:val="000000"/>
          <w:sz w:val="24"/>
          <w:szCs w:val="24"/>
        </w:rPr>
        <w:t>бчатая д</w:t>
      </w:r>
      <w:r>
        <w:rPr>
          <w:color w:val="000000"/>
          <w:spacing w:val="1"/>
          <w:w w:val="99"/>
          <w:sz w:val="24"/>
          <w:szCs w:val="24"/>
        </w:rPr>
        <w:t>и</w:t>
      </w:r>
      <w:r>
        <w:rPr>
          <w:color w:val="000000"/>
          <w:sz w:val="24"/>
          <w:szCs w:val="24"/>
        </w:rPr>
        <w:t>а</w:t>
      </w:r>
      <w:r>
        <w:rPr>
          <w:color w:val="000000"/>
          <w:w w:val="99"/>
          <w:sz w:val="24"/>
          <w:szCs w:val="24"/>
        </w:rPr>
        <w:t>г</w:t>
      </w:r>
      <w:r>
        <w:rPr>
          <w:color w:val="000000"/>
          <w:sz w:val="24"/>
          <w:szCs w:val="24"/>
        </w:rPr>
        <w:t>рамма: ч</w:t>
      </w:r>
      <w:r>
        <w:rPr>
          <w:color w:val="000000"/>
          <w:w w:val="99"/>
          <w:sz w:val="24"/>
          <w:szCs w:val="24"/>
        </w:rPr>
        <w:t>т</w:t>
      </w:r>
      <w:r>
        <w:rPr>
          <w:color w:val="000000"/>
          <w:sz w:val="24"/>
          <w:szCs w:val="24"/>
        </w:rPr>
        <w:t>е</w:t>
      </w:r>
      <w:r>
        <w:rPr>
          <w:color w:val="000000"/>
          <w:spacing w:val="1"/>
          <w:sz w:val="24"/>
          <w:szCs w:val="24"/>
        </w:rPr>
        <w:t>ни</w:t>
      </w:r>
      <w:r>
        <w:rPr>
          <w:color w:val="000000"/>
          <w:sz w:val="24"/>
          <w:szCs w:val="24"/>
        </w:rPr>
        <w:t xml:space="preserve">е, </w:t>
      </w:r>
      <w:r>
        <w:rPr>
          <w:color w:val="000000"/>
          <w:spacing w:val="1"/>
          <w:sz w:val="24"/>
          <w:szCs w:val="24"/>
        </w:rPr>
        <w:t>и</w:t>
      </w:r>
      <w:r>
        <w:rPr>
          <w:color w:val="000000"/>
          <w:sz w:val="24"/>
          <w:szCs w:val="24"/>
        </w:rPr>
        <w:t>с</w:t>
      </w:r>
      <w:r>
        <w:rPr>
          <w:color w:val="000000"/>
          <w:spacing w:val="1"/>
          <w:sz w:val="24"/>
          <w:szCs w:val="24"/>
        </w:rPr>
        <w:t>п</w:t>
      </w:r>
      <w:r>
        <w:rPr>
          <w:color w:val="000000"/>
          <w:sz w:val="24"/>
          <w:szCs w:val="24"/>
        </w:rPr>
        <w:t>о</w:t>
      </w:r>
      <w:r>
        <w:rPr>
          <w:color w:val="000000"/>
          <w:spacing w:val="-1"/>
          <w:sz w:val="24"/>
          <w:szCs w:val="24"/>
        </w:rPr>
        <w:t>л</w:t>
      </w:r>
      <w:r>
        <w:rPr>
          <w:color w:val="000000"/>
          <w:w w:val="99"/>
          <w:sz w:val="24"/>
          <w:szCs w:val="24"/>
        </w:rPr>
        <w:t>ьз</w:t>
      </w:r>
      <w:r>
        <w:rPr>
          <w:color w:val="000000"/>
          <w:sz w:val="24"/>
          <w:szCs w:val="24"/>
        </w:rPr>
        <w:t>ова</w:t>
      </w:r>
      <w:r>
        <w:rPr>
          <w:color w:val="000000"/>
          <w:spacing w:val="-1"/>
          <w:sz w:val="24"/>
          <w:szCs w:val="24"/>
        </w:rPr>
        <w:t>н</w:t>
      </w:r>
      <w:r>
        <w:rPr>
          <w:color w:val="000000"/>
          <w:sz w:val="24"/>
          <w:szCs w:val="24"/>
        </w:rPr>
        <w:t>ие дан</w:t>
      </w:r>
      <w:r>
        <w:rPr>
          <w:color w:val="000000"/>
          <w:spacing w:val="1"/>
          <w:sz w:val="24"/>
          <w:szCs w:val="24"/>
        </w:rPr>
        <w:t>н</w:t>
      </w:r>
      <w:r>
        <w:rPr>
          <w:color w:val="000000"/>
          <w:spacing w:val="-1"/>
          <w:sz w:val="24"/>
          <w:szCs w:val="24"/>
        </w:rPr>
        <w:t>ы</w:t>
      </w:r>
      <w:r>
        <w:rPr>
          <w:color w:val="000000"/>
          <w:sz w:val="24"/>
          <w:szCs w:val="24"/>
        </w:rPr>
        <w:t>х для ре</w:t>
      </w:r>
      <w:r>
        <w:rPr>
          <w:color w:val="000000"/>
          <w:w w:val="99"/>
          <w:sz w:val="24"/>
          <w:szCs w:val="24"/>
        </w:rPr>
        <w:t>ш</w:t>
      </w:r>
      <w:r>
        <w:rPr>
          <w:color w:val="000000"/>
          <w:sz w:val="24"/>
          <w:szCs w:val="24"/>
        </w:rPr>
        <w:t>е</w:t>
      </w:r>
      <w:r>
        <w:rPr>
          <w:color w:val="000000"/>
          <w:spacing w:val="-1"/>
          <w:sz w:val="24"/>
          <w:szCs w:val="24"/>
        </w:rPr>
        <w:t>н</w:t>
      </w:r>
      <w:r>
        <w:rPr>
          <w:color w:val="000000"/>
          <w:sz w:val="24"/>
          <w:szCs w:val="24"/>
        </w:rPr>
        <w:t xml:space="preserve">ия </w:t>
      </w:r>
      <w:r>
        <w:rPr>
          <w:color w:val="000000"/>
          <w:spacing w:val="-4"/>
          <w:sz w:val="24"/>
          <w:szCs w:val="24"/>
        </w:rPr>
        <w:t>у</w:t>
      </w:r>
      <w:r>
        <w:rPr>
          <w:color w:val="000000"/>
          <w:spacing w:val="-1"/>
          <w:sz w:val="24"/>
          <w:szCs w:val="24"/>
        </w:rPr>
        <w:t>че</w:t>
      </w:r>
      <w:r>
        <w:rPr>
          <w:color w:val="000000"/>
          <w:sz w:val="24"/>
          <w:szCs w:val="24"/>
        </w:rPr>
        <w:t>б</w:t>
      </w:r>
      <w:r>
        <w:rPr>
          <w:color w:val="000000"/>
          <w:spacing w:val="1"/>
          <w:w w:val="99"/>
          <w:sz w:val="24"/>
          <w:szCs w:val="24"/>
        </w:rPr>
        <w:t>н</w:t>
      </w:r>
      <w:r>
        <w:rPr>
          <w:color w:val="000000"/>
          <w:sz w:val="24"/>
          <w:szCs w:val="24"/>
        </w:rPr>
        <w:t xml:space="preserve">ых </w:t>
      </w:r>
      <w:r>
        <w:rPr>
          <w:color w:val="000000"/>
          <w:w w:val="99"/>
          <w:sz w:val="24"/>
          <w:szCs w:val="24"/>
        </w:rPr>
        <w:t>и п</w:t>
      </w:r>
      <w:r>
        <w:rPr>
          <w:color w:val="000000"/>
          <w:sz w:val="24"/>
          <w:szCs w:val="24"/>
        </w:rPr>
        <w:t>ракт</w:t>
      </w:r>
      <w:r>
        <w:rPr>
          <w:color w:val="000000"/>
          <w:spacing w:val="1"/>
          <w:w w:val="99"/>
          <w:sz w:val="24"/>
          <w:szCs w:val="24"/>
        </w:rPr>
        <w:t>и</w:t>
      </w:r>
      <w:r>
        <w:rPr>
          <w:color w:val="000000"/>
          <w:sz w:val="24"/>
          <w:szCs w:val="24"/>
        </w:rPr>
        <w:t>ческ</w:t>
      </w:r>
      <w:r>
        <w:rPr>
          <w:color w:val="000000"/>
          <w:w w:val="99"/>
          <w:sz w:val="24"/>
          <w:szCs w:val="24"/>
        </w:rPr>
        <w:t>и</w:t>
      </w:r>
      <w:r>
        <w:rPr>
          <w:color w:val="000000"/>
          <w:sz w:val="24"/>
          <w:szCs w:val="24"/>
        </w:rPr>
        <w:t>х зада</w:t>
      </w:r>
      <w:r>
        <w:rPr>
          <w:color w:val="000000"/>
          <w:spacing w:val="-1"/>
          <w:sz w:val="24"/>
          <w:szCs w:val="24"/>
        </w:rPr>
        <w:t>ч</w:t>
      </w:r>
      <w:r>
        <w:rPr>
          <w:color w:val="000000"/>
          <w:sz w:val="24"/>
          <w:szCs w:val="24"/>
        </w:rPr>
        <w:t>.</w:t>
      </w:r>
    </w:p>
    <w:p w:rsidR="002A0840" w:rsidRDefault="002A0840" w:rsidP="002A0840">
      <w:pPr>
        <w:ind w:left="1" w:right="-16" w:firstLine="707"/>
        <w:jc w:val="both"/>
        <w:rPr>
          <w:color w:val="000000"/>
          <w:w w:val="99"/>
          <w:sz w:val="24"/>
          <w:szCs w:val="24"/>
        </w:rPr>
      </w:pPr>
      <w:r>
        <w:rPr>
          <w:color w:val="000000"/>
          <w:spacing w:val="1"/>
          <w:sz w:val="24"/>
          <w:szCs w:val="24"/>
        </w:rPr>
        <w:t>А</w:t>
      </w:r>
      <w:r>
        <w:rPr>
          <w:color w:val="000000"/>
          <w:spacing w:val="3"/>
          <w:sz w:val="24"/>
          <w:szCs w:val="24"/>
        </w:rPr>
        <w:t>л</w:t>
      </w:r>
      <w:r>
        <w:rPr>
          <w:color w:val="000000"/>
          <w:spacing w:val="2"/>
          <w:w w:val="99"/>
          <w:sz w:val="24"/>
          <w:szCs w:val="24"/>
        </w:rPr>
        <w:t>г</w:t>
      </w:r>
      <w:r>
        <w:rPr>
          <w:color w:val="000000"/>
          <w:spacing w:val="2"/>
          <w:sz w:val="24"/>
          <w:szCs w:val="24"/>
        </w:rPr>
        <w:t>ор</w:t>
      </w:r>
      <w:r>
        <w:rPr>
          <w:color w:val="000000"/>
          <w:spacing w:val="1"/>
          <w:w w:val="99"/>
          <w:sz w:val="24"/>
          <w:szCs w:val="24"/>
        </w:rPr>
        <w:t>и</w:t>
      </w:r>
      <w:r>
        <w:rPr>
          <w:color w:val="000000"/>
          <w:spacing w:val="3"/>
          <w:sz w:val="24"/>
          <w:szCs w:val="24"/>
        </w:rPr>
        <w:t>т</w:t>
      </w:r>
      <w:r>
        <w:rPr>
          <w:color w:val="000000"/>
          <w:spacing w:val="1"/>
          <w:sz w:val="24"/>
          <w:szCs w:val="24"/>
        </w:rPr>
        <w:t>м</w:t>
      </w:r>
      <w:r>
        <w:rPr>
          <w:color w:val="000000"/>
          <w:sz w:val="24"/>
          <w:szCs w:val="24"/>
        </w:rPr>
        <w:t xml:space="preserve">ы </w:t>
      </w:r>
      <w:r>
        <w:rPr>
          <w:color w:val="000000"/>
          <w:spacing w:val="3"/>
          <w:w w:val="99"/>
          <w:sz w:val="24"/>
          <w:szCs w:val="24"/>
        </w:rPr>
        <w:t>и</w:t>
      </w:r>
      <w:r>
        <w:rPr>
          <w:color w:val="000000"/>
          <w:spacing w:val="6"/>
          <w:sz w:val="24"/>
          <w:szCs w:val="24"/>
        </w:rPr>
        <w:t>з</w:t>
      </w:r>
      <w:r>
        <w:rPr>
          <w:color w:val="000000"/>
          <w:spacing w:val="-4"/>
          <w:sz w:val="24"/>
          <w:szCs w:val="24"/>
        </w:rPr>
        <w:t>у</w:t>
      </w:r>
      <w:r>
        <w:rPr>
          <w:color w:val="000000"/>
          <w:spacing w:val="1"/>
          <w:sz w:val="24"/>
          <w:szCs w:val="24"/>
        </w:rPr>
        <w:t>че</w:t>
      </w:r>
      <w:r>
        <w:rPr>
          <w:color w:val="000000"/>
          <w:spacing w:val="4"/>
          <w:w w:val="99"/>
          <w:sz w:val="24"/>
          <w:szCs w:val="24"/>
        </w:rPr>
        <w:t>н</w:t>
      </w:r>
      <w:r>
        <w:rPr>
          <w:color w:val="000000"/>
          <w:spacing w:val="3"/>
          <w:w w:val="99"/>
          <w:sz w:val="24"/>
          <w:szCs w:val="24"/>
        </w:rPr>
        <w:t>и</w:t>
      </w:r>
      <w:r>
        <w:rPr>
          <w:color w:val="000000"/>
          <w:sz w:val="24"/>
          <w:szCs w:val="24"/>
        </w:rPr>
        <w:t xml:space="preserve">я </w:t>
      </w:r>
      <w:r>
        <w:rPr>
          <w:color w:val="000000"/>
          <w:spacing w:val="1"/>
          <w:sz w:val="24"/>
          <w:szCs w:val="24"/>
        </w:rPr>
        <w:t>м</w:t>
      </w:r>
      <w:r>
        <w:rPr>
          <w:color w:val="000000"/>
          <w:spacing w:val="2"/>
          <w:sz w:val="24"/>
          <w:szCs w:val="24"/>
        </w:rPr>
        <w:t>а</w:t>
      </w:r>
      <w:r>
        <w:rPr>
          <w:color w:val="000000"/>
          <w:spacing w:val="3"/>
          <w:sz w:val="24"/>
          <w:szCs w:val="24"/>
        </w:rPr>
        <w:t>т</w:t>
      </w:r>
      <w:r>
        <w:rPr>
          <w:color w:val="000000"/>
          <w:spacing w:val="1"/>
          <w:sz w:val="24"/>
          <w:szCs w:val="24"/>
        </w:rPr>
        <w:t>е</w:t>
      </w:r>
      <w:r>
        <w:rPr>
          <w:color w:val="000000"/>
          <w:spacing w:val="2"/>
          <w:sz w:val="24"/>
          <w:szCs w:val="24"/>
        </w:rPr>
        <w:t>р</w:t>
      </w:r>
      <w:r>
        <w:rPr>
          <w:color w:val="000000"/>
          <w:spacing w:val="4"/>
          <w:sz w:val="24"/>
          <w:szCs w:val="24"/>
        </w:rPr>
        <w:t>и</w:t>
      </w:r>
      <w:r>
        <w:rPr>
          <w:color w:val="000000"/>
          <w:spacing w:val="1"/>
          <w:sz w:val="24"/>
          <w:szCs w:val="24"/>
        </w:rPr>
        <w:t>а</w:t>
      </w:r>
      <w:r>
        <w:rPr>
          <w:color w:val="000000"/>
          <w:spacing w:val="3"/>
          <w:sz w:val="24"/>
          <w:szCs w:val="24"/>
        </w:rPr>
        <w:t>л</w:t>
      </w:r>
      <w:r>
        <w:rPr>
          <w:color w:val="000000"/>
          <w:spacing w:val="1"/>
          <w:sz w:val="24"/>
          <w:szCs w:val="24"/>
        </w:rPr>
        <w:t>а</w:t>
      </w:r>
      <w:r>
        <w:rPr>
          <w:color w:val="000000"/>
          <w:sz w:val="24"/>
          <w:szCs w:val="24"/>
        </w:rPr>
        <w:t xml:space="preserve">, </w:t>
      </w:r>
      <w:r>
        <w:rPr>
          <w:color w:val="000000"/>
          <w:spacing w:val="2"/>
          <w:sz w:val="24"/>
          <w:szCs w:val="24"/>
        </w:rPr>
        <w:t>в</w:t>
      </w:r>
      <w:r>
        <w:rPr>
          <w:color w:val="000000"/>
          <w:sz w:val="24"/>
          <w:szCs w:val="24"/>
        </w:rPr>
        <w:t>ы</w:t>
      </w:r>
      <w:r>
        <w:rPr>
          <w:color w:val="000000"/>
          <w:spacing w:val="3"/>
          <w:sz w:val="24"/>
          <w:szCs w:val="24"/>
        </w:rPr>
        <w:t>п</w:t>
      </w:r>
      <w:r>
        <w:rPr>
          <w:color w:val="000000"/>
          <w:spacing w:val="2"/>
          <w:sz w:val="24"/>
          <w:szCs w:val="24"/>
        </w:rPr>
        <w:t>о</w:t>
      </w:r>
      <w:r>
        <w:rPr>
          <w:color w:val="000000"/>
          <w:sz w:val="24"/>
          <w:szCs w:val="24"/>
        </w:rPr>
        <w:t>л</w:t>
      </w:r>
      <w:r>
        <w:rPr>
          <w:color w:val="000000"/>
          <w:spacing w:val="4"/>
          <w:sz w:val="24"/>
          <w:szCs w:val="24"/>
        </w:rPr>
        <w:t>н</w:t>
      </w:r>
      <w:r>
        <w:rPr>
          <w:color w:val="000000"/>
          <w:spacing w:val="1"/>
          <w:sz w:val="24"/>
          <w:szCs w:val="24"/>
        </w:rPr>
        <w:t>ени</w:t>
      </w:r>
      <w:r>
        <w:rPr>
          <w:color w:val="000000"/>
          <w:sz w:val="24"/>
          <w:szCs w:val="24"/>
        </w:rPr>
        <w:t xml:space="preserve">я </w:t>
      </w:r>
      <w:r>
        <w:rPr>
          <w:color w:val="000000"/>
          <w:spacing w:val="2"/>
          <w:sz w:val="24"/>
          <w:szCs w:val="24"/>
        </w:rPr>
        <w:t>о</w:t>
      </w:r>
      <w:r>
        <w:rPr>
          <w:color w:val="000000"/>
          <w:spacing w:val="5"/>
          <w:sz w:val="24"/>
          <w:szCs w:val="24"/>
        </w:rPr>
        <w:t>б</w:t>
      </w:r>
      <w:r>
        <w:rPr>
          <w:color w:val="000000"/>
          <w:spacing w:val="-3"/>
          <w:sz w:val="24"/>
          <w:szCs w:val="24"/>
        </w:rPr>
        <w:t>у</w:t>
      </w:r>
      <w:r>
        <w:rPr>
          <w:color w:val="000000"/>
          <w:sz w:val="24"/>
          <w:szCs w:val="24"/>
        </w:rPr>
        <w:t>ча</w:t>
      </w:r>
      <w:r>
        <w:rPr>
          <w:color w:val="000000"/>
          <w:spacing w:val="2"/>
          <w:w w:val="99"/>
          <w:sz w:val="24"/>
          <w:szCs w:val="24"/>
        </w:rPr>
        <w:t>ю</w:t>
      </w:r>
      <w:r>
        <w:rPr>
          <w:color w:val="000000"/>
          <w:spacing w:val="3"/>
          <w:w w:val="99"/>
          <w:sz w:val="24"/>
          <w:szCs w:val="24"/>
        </w:rPr>
        <w:t>щ</w:t>
      </w:r>
      <w:r>
        <w:rPr>
          <w:color w:val="000000"/>
          <w:spacing w:val="3"/>
          <w:sz w:val="24"/>
          <w:szCs w:val="24"/>
        </w:rPr>
        <w:t>и</w:t>
      </w:r>
      <w:r>
        <w:rPr>
          <w:color w:val="000000"/>
          <w:sz w:val="24"/>
          <w:szCs w:val="24"/>
        </w:rPr>
        <w:t xml:space="preserve">х и </w:t>
      </w:r>
      <w:r>
        <w:rPr>
          <w:color w:val="000000"/>
          <w:spacing w:val="3"/>
          <w:w w:val="99"/>
          <w:sz w:val="24"/>
          <w:szCs w:val="24"/>
        </w:rPr>
        <w:t>т</w:t>
      </w:r>
      <w:r>
        <w:rPr>
          <w:color w:val="000000"/>
          <w:spacing w:val="1"/>
          <w:sz w:val="24"/>
          <w:szCs w:val="24"/>
        </w:rPr>
        <w:t>ес</w:t>
      </w:r>
      <w:r>
        <w:rPr>
          <w:color w:val="000000"/>
          <w:spacing w:val="3"/>
          <w:w w:val="99"/>
          <w:sz w:val="24"/>
          <w:szCs w:val="24"/>
        </w:rPr>
        <w:t>т</w:t>
      </w:r>
      <w:r>
        <w:rPr>
          <w:color w:val="000000"/>
          <w:spacing w:val="3"/>
          <w:sz w:val="24"/>
          <w:szCs w:val="24"/>
        </w:rPr>
        <w:t>о</w:t>
      </w:r>
      <w:r>
        <w:rPr>
          <w:color w:val="000000"/>
          <w:sz w:val="24"/>
          <w:szCs w:val="24"/>
        </w:rPr>
        <w:t>в</w:t>
      </w:r>
      <w:r>
        <w:rPr>
          <w:color w:val="000000"/>
          <w:spacing w:val="1"/>
          <w:sz w:val="24"/>
          <w:szCs w:val="24"/>
        </w:rPr>
        <w:t>ы</w:t>
      </w:r>
      <w:r>
        <w:rPr>
          <w:color w:val="000000"/>
          <w:sz w:val="24"/>
          <w:szCs w:val="24"/>
        </w:rPr>
        <w:t xml:space="preserve">х </w:t>
      </w:r>
      <w:r>
        <w:rPr>
          <w:color w:val="000000"/>
          <w:spacing w:val="4"/>
          <w:w w:val="99"/>
          <w:sz w:val="24"/>
          <w:szCs w:val="24"/>
        </w:rPr>
        <w:t>з</w:t>
      </w:r>
      <w:r>
        <w:rPr>
          <w:color w:val="000000"/>
          <w:spacing w:val="1"/>
          <w:sz w:val="24"/>
          <w:szCs w:val="24"/>
        </w:rPr>
        <w:t>а</w:t>
      </w:r>
      <w:r>
        <w:rPr>
          <w:color w:val="000000"/>
          <w:spacing w:val="3"/>
          <w:sz w:val="24"/>
          <w:szCs w:val="24"/>
        </w:rPr>
        <w:t>д</w:t>
      </w:r>
      <w:r>
        <w:rPr>
          <w:color w:val="000000"/>
          <w:sz w:val="24"/>
          <w:szCs w:val="24"/>
        </w:rPr>
        <w:t>а</w:t>
      </w:r>
      <w:r>
        <w:rPr>
          <w:color w:val="000000"/>
          <w:spacing w:val="3"/>
          <w:w w:val="99"/>
          <w:sz w:val="24"/>
          <w:szCs w:val="24"/>
        </w:rPr>
        <w:t>н</w:t>
      </w:r>
      <w:r>
        <w:rPr>
          <w:color w:val="000000"/>
          <w:spacing w:val="1"/>
          <w:w w:val="99"/>
          <w:sz w:val="24"/>
          <w:szCs w:val="24"/>
        </w:rPr>
        <w:t>и</w:t>
      </w:r>
      <w:r>
        <w:rPr>
          <w:color w:val="000000"/>
          <w:w w:val="99"/>
          <w:sz w:val="24"/>
          <w:szCs w:val="24"/>
        </w:rPr>
        <w:t xml:space="preserve">й </w:t>
      </w:r>
      <w:r>
        <w:rPr>
          <w:color w:val="000000"/>
          <w:spacing w:val="4"/>
          <w:w w:val="99"/>
          <w:sz w:val="24"/>
          <w:szCs w:val="24"/>
        </w:rPr>
        <w:t>н</w:t>
      </w:r>
      <w:r>
        <w:rPr>
          <w:color w:val="000000"/>
          <w:sz w:val="24"/>
          <w:szCs w:val="24"/>
        </w:rPr>
        <w:t xml:space="preserve">а </w:t>
      </w:r>
      <w:r>
        <w:rPr>
          <w:color w:val="000000"/>
          <w:spacing w:val="2"/>
          <w:sz w:val="24"/>
          <w:szCs w:val="24"/>
        </w:rPr>
        <w:t>д</w:t>
      </w:r>
      <w:r>
        <w:rPr>
          <w:color w:val="000000"/>
          <w:spacing w:val="3"/>
          <w:sz w:val="24"/>
          <w:szCs w:val="24"/>
        </w:rPr>
        <w:t>о</w:t>
      </w:r>
      <w:r>
        <w:rPr>
          <w:color w:val="000000"/>
          <w:spacing w:val="1"/>
          <w:sz w:val="24"/>
          <w:szCs w:val="24"/>
        </w:rPr>
        <w:t>с</w:t>
      </w:r>
      <w:r>
        <w:rPr>
          <w:color w:val="000000"/>
          <w:spacing w:val="5"/>
          <w:sz w:val="24"/>
          <w:szCs w:val="24"/>
        </w:rPr>
        <w:t>т</w:t>
      </w:r>
      <w:r>
        <w:rPr>
          <w:color w:val="000000"/>
          <w:spacing w:val="-4"/>
          <w:sz w:val="24"/>
          <w:szCs w:val="24"/>
        </w:rPr>
        <w:t>у</w:t>
      </w:r>
      <w:r>
        <w:rPr>
          <w:color w:val="000000"/>
          <w:spacing w:val="3"/>
          <w:w w:val="99"/>
          <w:sz w:val="24"/>
          <w:szCs w:val="24"/>
        </w:rPr>
        <w:t>пн</w:t>
      </w:r>
      <w:r>
        <w:rPr>
          <w:color w:val="000000"/>
          <w:spacing w:val="2"/>
          <w:sz w:val="24"/>
          <w:szCs w:val="24"/>
        </w:rPr>
        <w:t>ы</w:t>
      </w:r>
      <w:r>
        <w:rPr>
          <w:color w:val="000000"/>
          <w:sz w:val="24"/>
          <w:szCs w:val="24"/>
        </w:rPr>
        <w:t xml:space="preserve">х </w:t>
      </w:r>
      <w:r>
        <w:rPr>
          <w:color w:val="000000"/>
          <w:spacing w:val="3"/>
          <w:w w:val="99"/>
          <w:sz w:val="24"/>
          <w:szCs w:val="24"/>
        </w:rPr>
        <w:t>э</w:t>
      </w:r>
      <w:r>
        <w:rPr>
          <w:color w:val="000000"/>
          <w:spacing w:val="2"/>
          <w:sz w:val="24"/>
          <w:szCs w:val="24"/>
        </w:rPr>
        <w:t>л</w:t>
      </w:r>
      <w:r>
        <w:rPr>
          <w:color w:val="000000"/>
          <w:sz w:val="24"/>
          <w:szCs w:val="24"/>
        </w:rPr>
        <w:t>е</w:t>
      </w:r>
      <w:r>
        <w:rPr>
          <w:color w:val="000000"/>
          <w:spacing w:val="2"/>
          <w:sz w:val="24"/>
          <w:szCs w:val="24"/>
        </w:rPr>
        <w:t>к</w:t>
      </w:r>
      <w:r>
        <w:rPr>
          <w:color w:val="000000"/>
          <w:spacing w:val="3"/>
          <w:sz w:val="24"/>
          <w:szCs w:val="24"/>
        </w:rPr>
        <w:t>т</w:t>
      </w:r>
      <w:r>
        <w:rPr>
          <w:color w:val="000000"/>
          <w:sz w:val="24"/>
          <w:szCs w:val="24"/>
        </w:rPr>
        <w:t>р</w:t>
      </w:r>
      <w:r>
        <w:rPr>
          <w:color w:val="000000"/>
          <w:spacing w:val="2"/>
          <w:sz w:val="24"/>
          <w:szCs w:val="24"/>
        </w:rPr>
        <w:t>о</w:t>
      </w:r>
      <w:r>
        <w:rPr>
          <w:color w:val="000000"/>
          <w:spacing w:val="1"/>
          <w:w w:val="99"/>
          <w:sz w:val="24"/>
          <w:szCs w:val="24"/>
        </w:rPr>
        <w:t>н</w:t>
      </w:r>
      <w:r>
        <w:rPr>
          <w:color w:val="000000"/>
          <w:spacing w:val="3"/>
          <w:w w:val="99"/>
          <w:sz w:val="24"/>
          <w:szCs w:val="24"/>
        </w:rPr>
        <w:t>н</w:t>
      </w:r>
      <w:r>
        <w:rPr>
          <w:color w:val="000000"/>
          <w:sz w:val="24"/>
          <w:szCs w:val="24"/>
        </w:rPr>
        <w:t xml:space="preserve">ых </w:t>
      </w:r>
      <w:r>
        <w:rPr>
          <w:color w:val="000000"/>
          <w:spacing w:val="1"/>
          <w:sz w:val="24"/>
          <w:szCs w:val="24"/>
        </w:rPr>
        <w:t>с</w:t>
      </w:r>
      <w:r>
        <w:rPr>
          <w:color w:val="000000"/>
          <w:spacing w:val="3"/>
          <w:sz w:val="24"/>
          <w:szCs w:val="24"/>
        </w:rPr>
        <w:t>р</w:t>
      </w:r>
      <w:r>
        <w:rPr>
          <w:color w:val="000000"/>
          <w:spacing w:val="1"/>
          <w:sz w:val="24"/>
          <w:szCs w:val="24"/>
        </w:rPr>
        <w:t>е</w:t>
      </w:r>
      <w:r>
        <w:rPr>
          <w:color w:val="000000"/>
          <w:spacing w:val="2"/>
          <w:sz w:val="24"/>
          <w:szCs w:val="24"/>
        </w:rPr>
        <w:t>д</w:t>
      </w:r>
      <w:r>
        <w:rPr>
          <w:color w:val="000000"/>
          <w:spacing w:val="1"/>
          <w:sz w:val="24"/>
          <w:szCs w:val="24"/>
        </w:rPr>
        <w:t>с</w:t>
      </w:r>
      <w:r>
        <w:rPr>
          <w:color w:val="000000"/>
          <w:spacing w:val="3"/>
          <w:sz w:val="24"/>
          <w:szCs w:val="24"/>
        </w:rPr>
        <w:t>т</w:t>
      </w:r>
      <w:r>
        <w:rPr>
          <w:color w:val="000000"/>
          <w:spacing w:val="2"/>
          <w:sz w:val="24"/>
          <w:szCs w:val="24"/>
        </w:rPr>
        <w:t>в</w:t>
      </w:r>
      <w:r>
        <w:rPr>
          <w:color w:val="000000"/>
          <w:sz w:val="24"/>
          <w:szCs w:val="24"/>
        </w:rPr>
        <w:t xml:space="preserve">ах </w:t>
      </w:r>
      <w:r>
        <w:rPr>
          <w:color w:val="000000"/>
          <w:spacing w:val="2"/>
          <w:sz w:val="24"/>
          <w:szCs w:val="24"/>
        </w:rPr>
        <w:t>о</w:t>
      </w:r>
      <w:r>
        <w:rPr>
          <w:color w:val="000000"/>
          <w:spacing w:val="5"/>
          <w:sz w:val="24"/>
          <w:szCs w:val="24"/>
        </w:rPr>
        <w:t>б</w:t>
      </w:r>
      <w:r>
        <w:rPr>
          <w:color w:val="000000"/>
          <w:spacing w:val="-3"/>
          <w:sz w:val="24"/>
          <w:szCs w:val="24"/>
        </w:rPr>
        <w:t>у</w:t>
      </w:r>
      <w:r>
        <w:rPr>
          <w:color w:val="000000"/>
          <w:sz w:val="24"/>
          <w:szCs w:val="24"/>
        </w:rPr>
        <w:t>че</w:t>
      </w:r>
      <w:r>
        <w:rPr>
          <w:color w:val="000000"/>
          <w:spacing w:val="3"/>
          <w:sz w:val="24"/>
          <w:szCs w:val="24"/>
        </w:rPr>
        <w:t>ни</w:t>
      </w:r>
      <w:r>
        <w:rPr>
          <w:color w:val="000000"/>
          <w:sz w:val="24"/>
          <w:szCs w:val="24"/>
        </w:rPr>
        <w:t>я (</w:t>
      </w:r>
      <w:r>
        <w:rPr>
          <w:color w:val="000000"/>
          <w:spacing w:val="2"/>
          <w:sz w:val="24"/>
          <w:szCs w:val="24"/>
        </w:rPr>
        <w:t>и</w:t>
      </w:r>
      <w:r>
        <w:rPr>
          <w:color w:val="000000"/>
          <w:spacing w:val="1"/>
          <w:sz w:val="24"/>
          <w:szCs w:val="24"/>
        </w:rPr>
        <w:t>н</w:t>
      </w:r>
      <w:r>
        <w:rPr>
          <w:color w:val="000000"/>
          <w:spacing w:val="3"/>
          <w:w w:val="99"/>
          <w:sz w:val="24"/>
          <w:szCs w:val="24"/>
        </w:rPr>
        <w:t>т</w:t>
      </w:r>
      <w:r>
        <w:rPr>
          <w:color w:val="000000"/>
          <w:spacing w:val="1"/>
          <w:sz w:val="24"/>
          <w:szCs w:val="24"/>
        </w:rPr>
        <w:t>е</w:t>
      </w:r>
      <w:r>
        <w:rPr>
          <w:color w:val="000000"/>
          <w:spacing w:val="2"/>
          <w:sz w:val="24"/>
          <w:szCs w:val="24"/>
        </w:rPr>
        <w:t>р</w:t>
      </w:r>
      <w:r>
        <w:rPr>
          <w:color w:val="000000"/>
          <w:spacing w:val="1"/>
          <w:sz w:val="24"/>
          <w:szCs w:val="24"/>
        </w:rPr>
        <w:t>ак</w:t>
      </w:r>
      <w:r>
        <w:rPr>
          <w:color w:val="000000"/>
          <w:spacing w:val="3"/>
          <w:w w:val="99"/>
          <w:sz w:val="24"/>
          <w:szCs w:val="24"/>
        </w:rPr>
        <w:t>т</w:t>
      </w:r>
      <w:r>
        <w:rPr>
          <w:color w:val="000000"/>
          <w:spacing w:val="3"/>
          <w:sz w:val="24"/>
          <w:szCs w:val="24"/>
        </w:rPr>
        <w:t>и</w:t>
      </w:r>
      <w:r>
        <w:rPr>
          <w:color w:val="000000"/>
          <w:sz w:val="24"/>
          <w:szCs w:val="24"/>
        </w:rPr>
        <w:t>в</w:t>
      </w:r>
      <w:r>
        <w:rPr>
          <w:color w:val="000000"/>
          <w:spacing w:val="3"/>
          <w:sz w:val="24"/>
          <w:szCs w:val="24"/>
        </w:rPr>
        <w:t>н</w:t>
      </w:r>
      <w:r>
        <w:rPr>
          <w:color w:val="000000"/>
          <w:sz w:val="24"/>
          <w:szCs w:val="24"/>
        </w:rPr>
        <w:t>ой д</w:t>
      </w:r>
      <w:r>
        <w:rPr>
          <w:color w:val="000000"/>
          <w:spacing w:val="2"/>
          <w:sz w:val="24"/>
          <w:szCs w:val="24"/>
        </w:rPr>
        <w:t>о</w:t>
      </w:r>
      <w:r>
        <w:rPr>
          <w:color w:val="000000"/>
          <w:spacing w:val="1"/>
          <w:sz w:val="24"/>
          <w:szCs w:val="24"/>
        </w:rPr>
        <w:t>с</w:t>
      </w:r>
      <w:r>
        <w:rPr>
          <w:color w:val="000000"/>
          <w:spacing w:val="3"/>
          <w:sz w:val="24"/>
          <w:szCs w:val="24"/>
        </w:rPr>
        <w:t>к</w:t>
      </w:r>
      <w:r>
        <w:rPr>
          <w:color w:val="000000"/>
          <w:spacing w:val="1"/>
          <w:sz w:val="24"/>
          <w:szCs w:val="24"/>
        </w:rPr>
        <w:t>е</w:t>
      </w:r>
      <w:r>
        <w:rPr>
          <w:color w:val="000000"/>
          <w:sz w:val="24"/>
          <w:szCs w:val="24"/>
        </w:rPr>
        <w:t xml:space="preserve">, </w:t>
      </w:r>
      <w:r>
        <w:rPr>
          <w:color w:val="000000"/>
          <w:spacing w:val="3"/>
          <w:sz w:val="24"/>
          <w:szCs w:val="24"/>
        </w:rPr>
        <w:t>к</w:t>
      </w:r>
      <w:r>
        <w:rPr>
          <w:color w:val="000000"/>
          <w:spacing w:val="2"/>
          <w:sz w:val="24"/>
          <w:szCs w:val="24"/>
        </w:rPr>
        <w:t>ом</w:t>
      </w:r>
      <w:r>
        <w:rPr>
          <w:color w:val="000000"/>
          <w:spacing w:val="1"/>
          <w:sz w:val="24"/>
          <w:szCs w:val="24"/>
        </w:rPr>
        <w:t>п</w:t>
      </w:r>
      <w:r>
        <w:rPr>
          <w:color w:val="000000"/>
          <w:spacing w:val="3"/>
          <w:sz w:val="24"/>
          <w:szCs w:val="24"/>
        </w:rPr>
        <w:t>ь</w:t>
      </w:r>
      <w:r>
        <w:rPr>
          <w:color w:val="000000"/>
          <w:spacing w:val="1"/>
          <w:w w:val="99"/>
          <w:sz w:val="24"/>
          <w:szCs w:val="24"/>
        </w:rPr>
        <w:t>ю</w:t>
      </w:r>
      <w:r>
        <w:rPr>
          <w:color w:val="000000"/>
          <w:spacing w:val="3"/>
          <w:w w:val="99"/>
          <w:sz w:val="24"/>
          <w:szCs w:val="24"/>
        </w:rPr>
        <w:t>т</w:t>
      </w:r>
      <w:r>
        <w:rPr>
          <w:color w:val="000000"/>
          <w:spacing w:val="1"/>
          <w:sz w:val="24"/>
          <w:szCs w:val="24"/>
        </w:rPr>
        <w:t>е</w:t>
      </w:r>
      <w:r>
        <w:rPr>
          <w:color w:val="000000"/>
          <w:spacing w:val="2"/>
          <w:sz w:val="24"/>
          <w:szCs w:val="24"/>
        </w:rPr>
        <w:t>р</w:t>
      </w:r>
      <w:r>
        <w:rPr>
          <w:color w:val="000000"/>
          <w:spacing w:val="1"/>
          <w:sz w:val="24"/>
          <w:szCs w:val="24"/>
        </w:rPr>
        <w:t>е</w:t>
      </w:r>
      <w:r>
        <w:rPr>
          <w:color w:val="000000"/>
          <w:w w:val="99"/>
          <w:sz w:val="24"/>
          <w:szCs w:val="24"/>
        </w:rPr>
        <w:t xml:space="preserve">, </w:t>
      </w:r>
    </w:p>
    <w:p w:rsidR="002A0840" w:rsidRDefault="002A0840" w:rsidP="002A0840">
      <w:pPr>
        <w:ind w:left="1" w:right="-16" w:firstLine="707"/>
        <w:jc w:val="both"/>
        <w:rPr>
          <w:color w:val="000000"/>
          <w:sz w:val="24"/>
          <w:szCs w:val="24"/>
        </w:rPr>
      </w:pPr>
      <w:r>
        <w:rPr>
          <w:color w:val="000000"/>
          <w:spacing w:val="3"/>
          <w:sz w:val="24"/>
          <w:szCs w:val="24"/>
        </w:rPr>
        <w:t>д</w:t>
      </w:r>
      <w:r>
        <w:rPr>
          <w:color w:val="000000"/>
          <w:spacing w:val="5"/>
          <w:sz w:val="24"/>
          <w:szCs w:val="24"/>
        </w:rPr>
        <w:t>р</w:t>
      </w:r>
      <w:r>
        <w:rPr>
          <w:color w:val="000000"/>
          <w:spacing w:val="-4"/>
          <w:sz w:val="24"/>
          <w:szCs w:val="24"/>
        </w:rPr>
        <w:t>у</w:t>
      </w:r>
      <w:r>
        <w:rPr>
          <w:color w:val="000000"/>
          <w:spacing w:val="1"/>
          <w:w w:val="99"/>
          <w:sz w:val="24"/>
          <w:szCs w:val="24"/>
        </w:rPr>
        <w:t>г</w:t>
      </w:r>
      <w:r>
        <w:rPr>
          <w:color w:val="000000"/>
          <w:spacing w:val="3"/>
          <w:w w:val="99"/>
          <w:sz w:val="24"/>
          <w:szCs w:val="24"/>
        </w:rPr>
        <w:t>и</w:t>
      </w:r>
      <w:r>
        <w:rPr>
          <w:color w:val="000000"/>
          <w:sz w:val="24"/>
          <w:szCs w:val="24"/>
        </w:rPr>
        <w:t xml:space="preserve">х </w:t>
      </w:r>
      <w:r>
        <w:rPr>
          <w:color w:val="000000"/>
          <w:spacing w:val="-2"/>
          <w:sz w:val="24"/>
          <w:szCs w:val="24"/>
        </w:rPr>
        <w:t>у</w:t>
      </w:r>
      <w:r>
        <w:rPr>
          <w:color w:val="000000"/>
          <w:spacing w:val="3"/>
          <w:sz w:val="24"/>
          <w:szCs w:val="24"/>
        </w:rPr>
        <w:t>ст</w:t>
      </w:r>
      <w:r>
        <w:rPr>
          <w:color w:val="000000"/>
          <w:spacing w:val="2"/>
          <w:sz w:val="24"/>
          <w:szCs w:val="24"/>
        </w:rPr>
        <w:t>ро</w:t>
      </w:r>
      <w:r>
        <w:rPr>
          <w:color w:val="000000"/>
          <w:spacing w:val="4"/>
          <w:w w:val="99"/>
          <w:sz w:val="24"/>
          <w:szCs w:val="24"/>
        </w:rPr>
        <w:t>й</w:t>
      </w:r>
      <w:r>
        <w:rPr>
          <w:color w:val="000000"/>
          <w:spacing w:val="1"/>
          <w:sz w:val="24"/>
          <w:szCs w:val="24"/>
        </w:rPr>
        <w:t>с</w:t>
      </w:r>
      <w:r>
        <w:rPr>
          <w:color w:val="000000"/>
          <w:spacing w:val="3"/>
          <w:w w:val="99"/>
          <w:sz w:val="24"/>
          <w:szCs w:val="24"/>
        </w:rPr>
        <w:t>т</w:t>
      </w:r>
      <w:r>
        <w:rPr>
          <w:color w:val="000000"/>
          <w:spacing w:val="1"/>
          <w:sz w:val="24"/>
          <w:szCs w:val="24"/>
        </w:rPr>
        <w:t>в</w:t>
      </w:r>
      <w:r>
        <w:rPr>
          <w:color w:val="000000"/>
          <w:spacing w:val="2"/>
          <w:sz w:val="24"/>
          <w:szCs w:val="24"/>
        </w:rPr>
        <w:t>а</w:t>
      </w:r>
      <w:r>
        <w:rPr>
          <w:color w:val="000000"/>
          <w:spacing w:val="4"/>
          <w:sz w:val="24"/>
          <w:szCs w:val="24"/>
        </w:rPr>
        <w:t>х</w:t>
      </w:r>
      <w:r>
        <w:rPr>
          <w:color w:val="000000"/>
          <w:sz w:val="24"/>
          <w:szCs w:val="24"/>
        </w:rPr>
        <w:t>).</w:t>
      </w:r>
    </w:p>
    <w:p w:rsidR="002A0840" w:rsidRDefault="002A0840" w:rsidP="002A0840">
      <w:pPr>
        <w:spacing w:before="5" w:line="235" w:lineRule="auto"/>
        <w:ind w:left="708" w:right="3295"/>
        <w:rPr>
          <w:b/>
          <w:bCs/>
          <w:color w:val="000000"/>
          <w:sz w:val="24"/>
          <w:szCs w:val="24"/>
        </w:rPr>
      </w:pPr>
      <w:r>
        <w:rPr>
          <w:b/>
          <w:bCs/>
          <w:color w:val="000000"/>
          <w:sz w:val="24"/>
          <w:szCs w:val="24"/>
        </w:rPr>
        <w:t>Уни</w:t>
      </w:r>
      <w:r>
        <w:rPr>
          <w:b/>
          <w:bCs/>
          <w:color w:val="000000"/>
          <w:w w:val="99"/>
          <w:sz w:val="24"/>
          <w:szCs w:val="24"/>
        </w:rPr>
        <w:t>в</w:t>
      </w:r>
      <w:r>
        <w:rPr>
          <w:b/>
          <w:bCs/>
          <w:color w:val="000000"/>
          <w:sz w:val="24"/>
          <w:szCs w:val="24"/>
        </w:rPr>
        <w:t>е</w:t>
      </w:r>
      <w:r>
        <w:rPr>
          <w:b/>
          <w:bCs/>
          <w:color w:val="000000"/>
          <w:w w:val="99"/>
          <w:sz w:val="24"/>
          <w:szCs w:val="24"/>
        </w:rPr>
        <w:t>р</w:t>
      </w:r>
      <w:r>
        <w:rPr>
          <w:b/>
          <w:bCs/>
          <w:color w:val="000000"/>
          <w:sz w:val="24"/>
          <w:szCs w:val="24"/>
        </w:rPr>
        <w:t>са</w:t>
      </w:r>
      <w:r>
        <w:rPr>
          <w:b/>
          <w:bCs/>
          <w:color w:val="000000"/>
          <w:w w:val="99"/>
          <w:sz w:val="24"/>
          <w:szCs w:val="24"/>
        </w:rPr>
        <w:t>л</w:t>
      </w:r>
      <w:r>
        <w:rPr>
          <w:b/>
          <w:bCs/>
          <w:color w:val="000000"/>
          <w:sz w:val="24"/>
          <w:szCs w:val="24"/>
        </w:rPr>
        <w:t>ьные учеб</w:t>
      </w:r>
      <w:r>
        <w:rPr>
          <w:b/>
          <w:bCs/>
          <w:color w:val="000000"/>
          <w:spacing w:val="1"/>
          <w:sz w:val="24"/>
          <w:szCs w:val="24"/>
        </w:rPr>
        <w:t>н</w:t>
      </w:r>
      <w:r>
        <w:rPr>
          <w:b/>
          <w:bCs/>
          <w:color w:val="000000"/>
          <w:sz w:val="24"/>
          <w:szCs w:val="24"/>
        </w:rPr>
        <w:t>ые де</w:t>
      </w:r>
      <w:r>
        <w:rPr>
          <w:b/>
          <w:bCs/>
          <w:color w:val="000000"/>
          <w:w w:val="99"/>
          <w:sz w:val="24"/>
          <w:szCs w:val="24"/>
        </w:rPr>
        <w:t>й</w:t>
      </w:r>
      <w:r>
        <w:rPr>
          <w:b/>
          <w:bCs/>
          <w:color w:val="000000"/>
          <w:sz w:val="24"/>
          <w:szCs w:val="24"/>
        </w:rPr>
        <w:t>с</w:t>
      </w:r>
      <w:r>
        <w:rPr>
          <w:b/>
          <w:bCs/>
          <w:color w:val="000000"/>
          <w:spacing w:val="1"/>
          <w:w w:val="99"/>
          <w:sz w:val="24"/>
          <w:szCs w:val="24"/>
        </w:rPr>
        <w:t>т</w:t>
      </w:r>
      <w:r>
        <w:rPr>
          <w:b/>
          <w:bCs/>
          <w:color w:val="000000"/>
          <w:sz w:val="24"/>
          <w:szCs w:val="24"/>
        </w:rPr>
        <w:t>в</w:t>
      </w:r>
      <w:r>
        <w:rPr>
          <w:b/>
          <w:bCs/>
          <w:color w:val="000000"/>
          <w:spacing w:val="1"/>
          <w:w w:val="99"/>
          <w:sz w:val="24"/>
          <w:szCs w:val="24"/>
        </w:rPr>
        <w:t>и</w:t>
      </w:r>
      <w:r>
        <w:rPr>
          <w:b/>
          <w:bCs/>
          <w:color w:val="000000"/>
          <w:sz w:val="24"/>
          <w:szCs w:val="24"/>
        </w:rPr>
        <w:t>я</w:t>
      </w:r>
    </w:p>
    <w:p w:rsidR="002A0840" w:rsidRDefault="002A0840" w:rsidP="002A0840">
      <w:pPr>
        <w:spacing w:before="5" w:line="235" w:lineRule="auto"/>
        <w:ind w:left="708" w:right="3295"/>
        <w:rPr>
          <w:i/>
          <w:iCs/>
          <w:color w:val="000000"/>
          <w:sz w:val="24"/>
          <w:szCs w:val="24"/>
        </w:rPr>
      </w:pPr>
      <w:r>
        <w:rPr>
          <w:i/>
          <w:iCs/>
          <w:color w:val="000000"/>
          <w:sz w:val="24"/>
          <w:szCs w:val="24"/>
        </w:rPr>
        <w:t>У</w:t>
      </w:r>
      <w:r>
        <w:rPr>
          <w:i/>
          <w:iCs/>
          <w:color w:val="000000"/>
          <w:w w:val="99"/>
          <w:sz w:val="24"/>
          <w:szCs w:val="24"/>
        </w:rPr>
        <w:t>н</w:t>
      </w:r>
      <w:r>
        <w:rPr>
          <w:i/>
          <w:iCs/>
          <w:color w:val="000000"/>
          <w:sz w:val="24"/>
          <w:szCs w:val="24"/>
        </w:rPr>
        <w:t>и</w:t>
      </w:r>
      <w:r>
        <w:rPr>
          <w:i/>
          <w:iCs/>
          <w:color w:val="000000"/>
          <w:w w:val="99"/>
          <w:sz w:val="24"/>
          <w:szCs w:val="24"/>
        </w:rPr>
        <w:t>в</w:t>
      </w:r>
      <w:r>
        <w:rPr>
          <w:i/>
          <w:iCs/>
          <w:color w:val="000000"/>
          <w:sz w:val="24"/>
          <w:szCs w:val="24"/>
        </w:rPr>
        <w:t>ер</w:t>
      </w:r>
      <w:r>
        <w:rPr>
          <w:i/>
          <w:iCs/>
          <w:color w:val="000000"/>
          <w:spacing w:val="-1"/>
          <w:sz w:val="24"/>
          <w:szCs w:val="24"/>
        </w:rPr>
        <w:t>с</w:t>
      </w:r>
      <w:r>
        <w:rPr>
          <w:i/>
          <w:iCs/>
          <w:color w:val="000000"/>
          <w:sz w:val="24"/>
          <w:szCs w:val="24"/>
        </w:rPr>
        <w:t>а</w:t>
      </w:r>
      <w:r>
        <w:rPr>
          <w:i/>
          <w:iCs/>
          <w:color w:val="000000"/>
          <w:w w:val="99"/>
          <w:sz w:val="24"/>
          <w:szCs w:val="24"/>
        </w:rPr>
        <w:t>л</w:t>
      </w:r>
      <w:r>
        <w:rPr>
          <w:i/>
          <w:iCs/>
          <w:color w:val="000000"/>
          <w:sz w:val="24"/>
          <w:szCs w:val="24"/>
        </w:rPr>
        <w:t>ь</w:t>
      </w:r>
      <w:r>
        <w:rPr>
          <w:i/>
          <w:iCs/>
          <w:color w:val="000000"/>
          <w:spacing w:val="1"/>
          <w:w w:val="99"/>
          <w:sz w:val="24"/>
          <w:szCs w:val="24"/>
        </w:rPr>
        <w:t>н</w:t>
      </w:r>
      <w:r>
        <w:rPr>
          <w:i/>
          <w:iCs/>
          <w:color w:val="000000"/>
          <w:w w:val="99"/>
          <w:sz w:val="24"/>
          <w:szCs w:val="24"/>
        </w:rPr>
        <w:t>ы</w:t>
      </w:r>
      <w:r>
        <w:rPr>
          <w:i/>
          <w:iCs/>
          <w:color w:val="000000"/>
          <w:spacing w:val="1"/>
          <w:sz w:val="24"/>
          <w:szCs w:val="24"/>
        </w:rPr>
        <w:t>е</w:t>
      </w:r>
      <w:r>
        <w:rPr>
          <w:i/>
          <w:iCs/>
          <w:color w:val="000000"/>
          <w:sz w:val="24"/>
          <w:szCs w:val="24"/>
        </w:rPr>
        <w:t xml:space="preserve"> по</w:t>
      </w:r>
      <w:r>
        <w:rPr>
          <w:i/>
          <w:iCs/>
          <w:color w:val="000000"/>
          <w:w w:val="99"/>
          <w:sz w:val="24"/>
          <w:szCs w:val="24"/>
        </w:rPr>
        <w:t>зн</w:t>
      </w:r>
      <w:r>
        <w:rPr>
          <w:i/>
          <w:iCs/>
          <w:color w:val="000000"/>
          <w:sz w:val="24"/>
          <w:szCs w:val="24"/>
        </w:rPr>
        <w:t>а</w:t>
      </w:r>
      <w:r>
        <w:rPr>
          <w:i/>
          <w:iCs/>
          <w:color w:val="000000"/>
          <w:spacing w:val="-1"/>
          <w:w w:val="99"/>
          <w:sz w:val="24"/>
          <w:szCs w:val="24"/>
        </w:rPr>
        <w:t>в</w:t>
      </w:r>
      <w:r>
        <w:rPr>
          <w:i/>
          <w:iCs/>
          <w:color w:val="000000"/>
          <w:sz w:val="24"/>
          <w:szCs w:val="24"/>
        </w:rPr>
        <w:t>ат</w:t>
      </w:r>
      <w:r>
        <w:rPr>
          <w:i/>
          <w:iCs/>
          <w:color w:val="000000"/>
          <w:spacing w:val="-1"/>
          <w:sz w:val="24"/>
          <w:szCs w:val="24"/>
        </w:rPr>
        <w:t>е</w:t>
      </w:r>
      <w:r>
        <w:rPr>
          <w:i/>
          <w:iCs/>
          <w:color w:val="000000"/>
          <w:w w:val="99"/>
          <w:sz w:val="24"/>
          <w:szCs w:val="24"/>
        </w:rPr>
        <w:t>л</w:t>
      </w:r>
      <w:r>
        <w:rPr>
          <w:i/>
          <w:iCs/>
          <w:color w:val="000000"/>
          <w:spacing w:val="1"/>
          <w:w w:val="99"/>
          <w:sz w:val="24"/>
          <w:szCs w:val="24"/>
        </w:rPr>
        <w:t>ьн</w:t>
      </w:r>
      <w:r>
        <w:rPr>
          <w:i/>
          <w:iCs/>
          <w:color w:val="000000"/>
          <w:w w:val="99"/>
          <w:sz w:val="24"/>
          <w:szCs w:val="24"/>
        </w:rPr>
        <w:t>ы</w:t>
      </w:r>
      <w:r>
        <w:rPr>
          <w:i/>
          <w:iCs/>
          <w:color w:val="000000"/>
          <w:sz w:val="24"/>
          <w:szCs w:val="24"/>
        </w:rPr>
        <w:t>е у</w:t>
      </w:r>
      <w:r>
        <w:rPr>
          <w:i/>
          <w:iCs/>
          <w:color w:val="000000"/>
          <w:w w:val="99"/>
          <w:sz w:val="24"/>
          <w:szCs w:val="24"/>
        </w:rPr>
        <w:t>ч</w:t>
      </w:r>
      <w:r>
        <w:rPr>
          <w:i/>
          <w:iCs/>
          <w:color w:val="000000"/>
          <w:sz w:val="24"/>
          <w:szCs w:val="24"/>
        </w:rPr>
        <w:t>еб</w:t>
      </w:r>
      <w:r>
        <w:rPr>
          <w:i/>
          <w:iCs/>
          <w:color w:val="000000"/>
          <w:w w:val="99"/>
          <w:sz w:val="24"/>
          <w:szCs w:val="24"/>
        </w:rPr>
        <w:t>ны</w:t>
      </w:r>
      <w:r>
        <w:rPr>
          <w:i/>
          <w:iCs/>
          <w:color w:val="000000"/>
          <w:sz w:val="24"/>
          <w:szCs w:val="24"/>
        </w:rPr>
        <w:t>е дей</w:t>
      </w:r>
      <w:r>
        <w:rPr>
          <w:i/>
          <w:iCs/>
          <w:color w:val="000000"/>
          <w:spacing w:val="-1"/>
          <w:sz w:val="24"/>
          <w:szCs w:val="24"/>
        </w:rPr>
        <w:t>с</w:t>
      </w:r>
      <w:r>
        <w:rPr>
          <w:i/>
          <w:iCs/>
          <w:color w:val="000000"/>
          <w:sz w:val="24"/>
          <w:szCs w:val="24"/>
        </w:rPr>
        <w:t>т</w:t>
      </w:r>
      <w:r>
        <w:rPr>
          <w:i/>
          <w:iCs/>
          <w:color w:val="000000"/>
          <w:spacing w:val="-1"/>
          <w:sz w:val="24"/>
          <w:szCs w:val="24"/>
        </w:rPr>
        <w:t>в</w:t>
      </w:r>
      <w:r>
        <w:rPr>
          <w:i/>
          <w:iCs/>
          <w:color w:val="000000"/>
          <w:sz w:val="24"/>
          <w:szCs w:val="24"/>
        </w:rPr>
        <w:t>и</w:t>
      </w:r>
      <w:r>
        <w:rPr>
          <w:i/>
          <w:iCs/>
          <w:color w:val="000000"/>
          <w:spacing w:val="-1"/>
          <w:sz w:val="24"/>
          <w:szCs w:val="24"/>
        </w:rPr>
        <w:t>я</w:t>
      </w:r>
      <w:r>
        <w:rPr>
          <w:i/>
          <w:iCs/>
          <w:color w:val="000000"/>
          <w:sz w:val="24"/>
          <w:szCs w:val="24"/>
        </w:rPr>
        <w:t>:</w:t>
      </w:r>
    </w:p>
    <w:p w:rsidR="002A0840" w:rsidRDefault="002A0840" w:rsidP="002A0840">
      <w:pPr>
        <w:spacing w:before="5"/>
        <w:ind w:left="708" w:right="112"/>
        <w:rPr>
          <w:color w:val="000000"/>
          <w:sz w:val="24"/>
          <w:szCs w:val="24"/>
        </w:rPr>
      </w:pPr>
      <w:r>
        <w:rPr>
          <w:color w:val="000000"/>
          <w:sz w:val="24"/>
          <w:szCs w:val="24"/>
        </w:rPr>
        <w:t xml:space="preserve">- </w:t>
      </w:r>
      <w:r>
        <w:rPr>
          <w:color w:val="000000"/>
          <w:spacing w:val="-1"/>
          <w:sz w:val="24"/>
          <w:szCs w:val="24"/>
        </w:rPr>
        <w:t>с</w:t>
      </w:r>
      <w:r>
        <w:rPr>
          <w:color w:val="000000"/>
          <w:sz w:val="24"/>
          <w:szCs w:val="24"/>
        </w:rPr>
        <w:t>р</w:t>
      </w:r>
      <w:r>
        <w:rPr>
          <w:color w:val="000000"/>
          <w:spacing w:val="-1"/>
          <w:sz w:val="24"/>
          <w:szCs w:val="24"/>
        </w:rPr>
        <w:t>а</w:t>
      </w:r>
      <w:r>
        <w:rPr>
          <w:color w:val="000000"/>
          <w:sz w:val="24"/>
          <w:szCs w:val="24"/>
        </w:rPr>
        <w:t>в</w:t>
      </w:r>
      <w:r>
        <w:rPr>
          <w:color w:val="000000"/>
          <w:w w:val="99"/>
          <w:sz w:val="24"/>
          <w:szCs w:val="24"/>
        </w:rPr>
        <w:t>н</w:t>
      </w:r>
      <w:r>
        <w:rPr>
          <w:color w:val="000000"/>
          <w:spacing w:val="1"/>
          <w:w w:val="99"/>
          <w:sz w:val="24"/>
          <w:szCs w:val="24"/>
        </w:rPr>
        <w:t>и</w:t>
      </w:r>
      <w:r>
        <w:rPr>
          <w:color w:val="000000"/>
          <w:sz w:val="24"/>
          <w:szCs w:val="24"/>
        </w:rPr>
        <w:t>в</w:t>
      </w:r>
      <w:r>
        <w:rPr>
          <w:color w:val="000000"/>
          <w:spacing w:val="-1"/>
          <w:sz w:val="24"/>
          <w:szCs w:val="24"/>
        </w:rPr>
        <w:t>а</w:t>
      </w:r>
      <w:r>
        <w:rPr>
          <w:color w:val="000000"/>
          <w:sz w:val="24"/>
          <w:szCs w:val="24"/>
        </w:rPr>
        <w:t>ть математ</w:t>
      </w:r>
      <w:r>
        <w:rPr>
          <w:color w:val="000000"/>
          <w:spacing w:val="1"/>
          <w:w w:val="99"/>
          <w:sz w:val="24"/>
          <w:szCs w:val="24"/>
        </w:rPr>
        <w:t>и</w:t>
      </w:r>
      <w:r>
        <w:rPr>
          <w:color w:val="000000"/>
          <w:sz w:val="24"/>
          <w:szCs w:val="24"/>
        </w:rPr>
        <w:t>ческие объек</w:t>
      </w:r>
      <w:r>
        <w:rPr>
          <w:color w:val="000000"/>
          <w:w w:val="99"/>
          <w:sz w:val="24"/>
          <w:szCs w:val="24"/>
        </w:rPr>
        <w:t>т</w:t>
      </w:r>
      <w:r>
        <w:rPr>
          <w:color w:val="000000"/>
          <w:sz w:val="24"/>
          <w:szCs w:val="24"/>
        </w:rPr>
        <w:t xml:space="preserve">ы (числа, </w:t>
      </w:r>
      <w:r>
        <w:rPr>
          <w:color w:val="000000"/>
          <w:spacing w:val="1"/>
          <w:sz w:val="24"/>
          <w:szCs w:val="24"/>
        </w:rPr>
        <w:t>в</w:t>
      </w:r>
      <w:r>
        <w:rPr>
          <w:color w:val="000000"/>
          <w:sz w:val="24"/>
          <w:szCs w:val="24"/>
        </w:rPr>
        <w:t>елич</w:t>
      </w:r>
      <w:r>
        <w:rPr>
          <w:color w:val="000000"/>
          <w:spacing w:val="1"/>
          <w:sz w:val="24"/>
          <w:szCs w:val="24"/>
        </w:rPr>
        <w:t>ин</w:t>
      </w:r>
      <w:r>
        <w:rPr>
          <w:color w:val="000000"/>
          <w:sz w:val="24"/>
          <w:szCs w:val="24"/>
        </w:rPr>
        <w:t>ы, г</w:t>
      </w:r>
      <w:r>
        <w:rPr>
          <w:color w:val="000000"/>
          <w:spacing w:val="-1"/>
          <w:sz w:val="24"/>
          <w:szCs w:val="24"/>
        </w:rPr>
        <w:t>е</w:t>
      </w:r>
      <w:r>
        <w:rPr>
          <w:color w:val="000000"/>
          <w:sz w:val="24"/>
          <w:szCs w:val="24"/>
        </w:rPr>
        <w:t>ом</w:t>
      </w:r>
      <w:r>
        <w:rPr>
          <w:color w:val="000000"/>
          <w:spacing w:val="-1"/>
          <w:sz w:val="24"/>
          <w:szCs w:val="24"/>
        </w:rPr>
        <w:t>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е ф</w:t>
      </w:r>
      <w:r>
        <w:rPr>
          <w:color w:val="000000"/>
          <w:spacing w:val="1"/>
          <w:sz w:val="24"/>
          <w:szCs w:val="24"/>
        </w:rPr>
        <w:t>и</w:t>
      </w:r>
      <w:r>
        <w:rPr>
          <w:color w:val="000000"/>
          <w:spacing w:val="2"/>
          <w:w w:val="99"/>
          <w:sz w:val="24"/>
          <w:szCs w:val="24"/>
        </w:rPr>
        <w:t>г</w:t>
      </w:r>
      <w:r>
        <w:rPr>
          <w:color w:val="000000"/>
          <w:spacing w:val="-6"/>
          <w:sz w:val="24"/>
          <w:szCs w:val="24"/>
        </w:rPr>
        <w:t>у</w:t>
      </w:r>
      <w:r>
        <w:rPr>
          <w:color w:val="000000"/>
          <w:sz w:val="24"/>
          <w:szCs w:val="24"/>
        </w:rPr>
        <w:t>р</w:t>
      </w:r>
      <w:r>
        <w:rPr>
          <w:color w:val="000000"/>
          <w:spacing w:val="1"/>
          <w:sz w:val="24"/>
          <w:szCs w:val="24"/>
        </w:rPr>
        <w:t>ы</w:t>
      </w:r>
      <w:r>
        <w:rPr>
          <w:color w:val="000000"/>
          <w:w w:val="99"/>
          <w:sz w:val="24"/>
          <w:szCs w:val="24"/>
        </w:rPr>
        <w:t>)</w:t>
      </w:r>
      <w:r>
        <w:rPr>
          <w:color w:val="000000"/>
          <w:sz w:val="24"/>
          <w:szCs w:val="24"/>
        </w:rPr>
        <w:t xml:space="preserve">; - </w:t>
      </w:r>
      <w:r>
        <w:rPr>
          <w:color w:val="000000"/>
          <w:w w:val="99"/>
          <w:sz w:val="24"/>
          <w:szCs w:val="24"/>
        </w:rPr>
        <w:t>в</w:t>
      </w:r>
      <w:r>
        <w:rPr>
          <w:color w:val="000000"/>
          <w:spacing w:val="-1"/>
          <w:sz w:val="24"/>
          <w:szCs w:val="24"/>
        </w:rPr>
        <w:t>ы</w:t>
      </w:r>
      <w:r>
        <w:rPr>
          <w:color w:val="000000"/>
          <w:sz w:val="24"/>
          <w:szCs w:val="24"/>
        </w:rPr>
        <w:t>б</w:t>
      </w:r>
      <w:r>
        <w:rPr>
          <w:color w:val="000000"/>
          <w:w w:val="99"/>
          <w:sz w:val="24"/>
          <w:szCs w:val="24"/>
        </w:rPr>
        <w:t>и</w:t>
      </w:r>
      <w:r>
        <w:rPr>
          <w:color w:val="000000"/>
          <w:sz w:val="24"/>
          <w:szCs w:val="24"/>
        </w:rPr>
        <w:t xml:space="preserve">рать </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ём выч</w:t>
      </w:r>
      <w:r>
        <w:rPr>
          <w:color w:val="000000"/>
          <w:w w:val="99"/>
          <w:sz w:val="24"/>
          <w:szCs w:val="24"/>
        </w:rPr>
        <w:t>и</w:t>
      </w:r>
      <w:r>
        <w:rPr>
          <w:color w:val="000000"/>
          <w:sz w:val="24"/>
          <w:szCs w:val="24"/>
        </w:rPr>
        <w:t>сления, выпол</w:t>
      </w:r>
      <w:r>
        <w:rPr>
          <w:color w:val="000000"/>
          <w:spacing w:val="1"/>
          <w:sz w:val="24"/>
          <w:szCs w:val="24"/>
        </w:rPr>
        <w:t>н</w:t>
      </w:r>
      <w:r>
        <w:rPr>
          <w:color w:val="000000"/>
          <w:sz w:val="24"/>
          <w:szCs w:val="24"/>
        </w:rPr>
        <w:t>ен</w:t>
      </w:r>
      <w:r>
        <w:rPr>
          <w:color w:val="000000"/>
          <w:spacing w:val="1"/>
          <w:sz w:val="24"/>
          <w:szCs w:val="24"/>
        </w:rPr>
        <w:t>и</w:t>
      </w:r>
      <w:r>
        <w:rPr>
          <w:color w:val="000000"/>
          <w:sz w:val="24"/>
          <w:szCs w:val="24"/>
        </w:rPr>
        <w:t>я дейс</w:t>
      </w:r>
      <w:r>
        <w:rPr>
          <w:color w:val="000000"/>
          <w:w w:val="99"/>
          <w:sz w:val="24"/>
          <w:szCs w:val="24"/>
        </w:rPr>
        <w:t>т</w:t>
      </w:r>
      <w:r>
        <w:rPr>
          <w:color w:val="000000"/>
          <w:sz w:val="24"/>
          <w:szCs w:val="24"/>
        </w:rPr>
        <w:t>вия;</w:t>
      </w:r>
    </w:p>
    <w:p w:rsidR="002A0840" w:rsidRDefault="002A0840" w:rsidP="002A0840">
      <w:pPr>
        <w:ind w:left="708" w:right="-20"/>
        <w:rPr>
          <w:color w:val="000000"/>
          <w:sz w:val="24"/>
          <w:szCs w:val="24"/>
        </w:rPr>
      </w:pPr>
      <w:r>
        <w:rPr>
          <w:color w:val="000000"/>
          <w:sz w:val="24"/>
          <w:szCs w:val="24"/>
        </w:rPr>
        <w:t>- ко</w:t>
      </w:r>
      <w:r>
        <w:rPr>
          <w:color w:val="000000"/>
          <w:spacing w:val="1"/>
          <w:w w:val="99"/>
          <w:sz w:val="24"/>
          <w:szCs w:val="24"/>
        </w:rPr>
        <w:t>н</w:t>
      </w:r>
      <w:r>
        <w:rPr>
          <w:color w:val="000000"/>
          <w:sz w:val="24"/>
          <w:szCs w:val="24"/>
        </w:rPr>
        <w:t>ст</w:t>
      </w:r>
      <w:r>
        <w:rPr>
          <w:color w:val="000000"/>
          <w:spacing w:val="2"/>
          <w:sz w:val="24"/>
          <w:szCs w:val="24"/>
        </w:rPr>
        <w:t>р</w:t>
      </w:r>
      <w:r>
        <w:rPr>
          <w:color w:val="000000"/>
          <w:spacing w:val="-6"/>
          <w:sz w:val="24"/>
          <w:szCs w:val="24"/>
        </w:rPr>
        <w:t>у</w:t>
      </w:r>
      <w:r>
        <w:rPr>
          <w:color w:val="000000"/>
          <w:w w:val="99"/>
          <w:sz w:val="24"/>
          <w:szCs w:val="24"/>
        </w:rPr>
        <w:t>и</w:t>
      </w:r>
      <w:r>
        <w:rPr>
          <w:color w:val="000000"/>
          <w:sz w:val="24"/>
          <w:szCs w:val="24"/>
        </w:rPr>
        <w:t>ро</w:t>
      </w:r>
      <w:r>
        <w:rPr>
          <w:color w:val="000000"/>
          <w:spacing w:val="1"/>
          <w:sz w:val="24"/>
          <w:szCs w:val="24"/>
        </w:rPr>
        <w:t>в</w:t>
      </w:r>
      <w:r>
        <w:rPr>
          <w:color w:val="000000"/>
          <w:sz w:val="24"/>
          <w:szCs w:val="24"/>
        </w:rPr>
        <w:t xml:space="preserve">ать </w:t>
      </w:r>
      <w:r>
        <w:rPr>
          <w:color w:val="000000"/>
          <w:w w:val="99"/>
          <w:sz w:val="24"/>
          <w:szCs w:val="24"/>
        </w:rPr>
        <w:t>г</w:t>
      </w:r>
      <w:r>
        <w:rPr>
          <w:color w:val="000000"/>
          <w:sz w:val="24"/>
          <w:szCs w:val="24"/>
        </w:rPr>
        <w:t>еометр</w:t>
      </w:r>
      <w:r>
        <w:rPr>
          <w:color w:val="000000"/>
          <w:spacing w:val="2"/>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е ф</w:t>
      </w:r>
      <w:r>
        <w:rPr>
          <w:color w:val="000000"/>
          <w:spacing w:val="1"/>
          <w:sz w:val="24"/>
          <w:szCs w:val="24"/>
        </w:rPr>
        <w:t>и</w:t>
      </w:r>
      <w:r>
        <w:rPr>
          <w:color w:val="000000"/>
          <w:spacing w:val="2"/>
          <w:sz w:val="24"/>
          <w:szCs w:val="24"/>
        </w:rPr>
        <w:t>г</w:t>
      </w:r>
      <w:r>
        <w:rPr>
          <w:color w:val="000000"/>
          <w:spacing w:val="-6"/>
          <w:sz w:val="24"/>
          <w:szCs w:val="24"/>
        </w:rPr>
        <w:t>у</w:t>
      </w:r>
      <w:r>
        <w:rPr>
          <w:color w:val="000000"/>
          <w:sz w:val="24"/>
          <w:szCs w:val="24"/>
        </w:rPr>
        <w:t>ры;</w:t>
      </w:r>
    </w:p>
    <w:p w:rsidR="002A0840" w:rsidRDefault="002A0840" w:rsidP="002A0840">
      <w:pPr>
        <w:ind w:left="1" w:right="-53" w:firstLine="707"/>
        <w:rPr>
          <w:color w:val="000000"/>
          <w:sz w:val="24"/>
          <w:szCs w:val="24"/>
        </w:rPr>
      </w:pPr>
      <w:r>
        <w:rPr>
          <w:color w:val="000000"/>
          <w:sz w:val="24"/>
          <w:szCs w:val="24"/>
        </w:rPr>
        <w:t>-</w:t>
      </w:r>
      <w:r>
        <w:rPr>
          <w:color w:val="000000"/>
          <w:spacing w:val="1"/>
          <w:sz w:val="24"/>
          <w:szCs w:val="24"/>
        </w:rPr>
        <w:t>к</w:t>
      </w:r>
      <w:r>
        <w:rPr>
          <w:color w:val="000000"/>
          <w:sz w:val="24"/>
          <w:szCs w:val="24"/>
        </w:rPr>
        <w:t>лас</w:t>
      </w:r>
      <w:r>
        <w:rPr>
          <w:color w:val="000000"/>
          <w:spacing w:val="-1"/>
          <w:sz w:val="24"/>
          <w:szCs w:val="24"/>
        </w:rPr>
        <w:t>с</w:t>
      </w:r>
      <w:r>
        <w:rPr>
          <w:color w:val="000000"/>
          <w:w w:val="99"/>
          <w:sz w:val="24"/>
          <w:szCs w:val="24"/>
        </w:rPr>
        <w:t>и</w:t>
      </w:r>
      <w:r>
        <w:rPr>
          <w:color w:val="000000"/>
          <w:sz w:val="24"/>
          <w:szCs w:val="24"/>
        </w:rPr>
        <w:t>ф</w:t>
      </w:r>
      <w:r>
        <w:rPr>
          <w:color w:val="000000"/>
          <w:spacing w:val="2"/>
          <w:w w:val="99"/>
          <w:sz w:val="24"/>
          <w:szCs w:val="24"/>
        </w:rPr>
        <w:t>и</w:t>
      </w:r>
      <w:r>
        <w:rPr>
          <w:color w:val="000000"/>
          <w:spacing w:val="1"/>
          <w:w w:val="99"/>
          <w:sz w:val="24"/>
          <w:szCs w:val="24"/>
        </w:rPr>
        <w:t>ци</w:t>
      </w:r>
      <w:r>
        <w:rPr>
          <w:color w:val="000000"/>
          <w:sz w:val="24"/>
          <w:szCs w:val="24"/>
        </w:rPr>
        <w:t>ров</w:t>
      </w:r>
      <w:r>
        <w:rPr>
          <w:color w:val="000000"/>
          <w:spacing w:val="-1"/>
          <w:sz w:val="24"/>
          <w:szCs w:val="24"/>
        </w:rPr>
        <w:t>а</w:t>
      </w:r>
      <w:r>
        <w:rPr>
          <w:color w:val="000000"/>
          <w:sz w:val="24"/>
          <w:szCs w:val="24"/>
        </w:rPr>
        <w:t>ть о</w:t>
      </w:r>
      <w:r>
        <w:rPr>
          <w:color w:val="000000"/>
          <w:spacing w:val="-1"/>
          <w:sz w:val="24"/>
          <w:szCs w:val="24"/>
        </w:rPr>
        <w:t>б</w:t>
      </w:r>
      <w:r>
        <w:rPr>
          <w:color w:val="000000"/>
          <w:w w:val="99"/>
          <w:sz w:val="24"/>
          <w:szCs w:val="24"/>
        </w:rPr>
        <w:t>ъ</w:t>
      </w:r>
      <w:r>
        <w:rPr>
          <w:color w:val="000000"/>
          <w:sz w:val="24"/>
          <w:szCs w:val="24"/>
        </w:rPr>
        <w:t>ек</w:t>
      </w:r>
      <w:r>
        <w:rPr>
          <w:color w:val="000000"/>
          <w:spacing w:val="1"/>
          <w:w w:val="99"/>
          <w:sz w:val="24"/>
          <w:szCs w:val="24"/>
        </w:rPr>
        <w:t>т</w:t>
      </w:r>
      <w:r>
        <w:rPr>
          <w:color w:val="000000"/>
          <w:sz w:val="24"/>
          <w:szCs w:val="24"/>
        </w:rPr>
        <w:t>ы (</w:t>
      </w:r>
      <w:r>
        <w:rPr>
          <w:color w:val="000000"/>
          <w:spacing w:val="-1"/>
          <w:sz w:val="24"/>
          <w:szCs w:val="24"/>
        </w:rPr>
        <w:t>ч</w:t>
      </w:r>
      <w:r>
        <w:rPr>
          <w:color w:val="000000"/>
          <w:sz w:val="24"/>
          <w:szCs w:val="24"/>
        </w:rPr>
        <w:t>исла, велич</w:t>
      </w:r>
      <w:r>
        <w:rPr>
          <w:color w:val="000000"/>
          <w:spacing w:val="1"/>
          <w:sz w:val="24"/>
          <w:szCs w:val="24"/>
        </w:rPr>
        <w:t>и</w:t>
      </w:r>
      <w:r>
        <w:rPr>
          <w:color w:val="000000"/>
          <w:sz w:val="24"/>
          <w:szCs w:val="24"/>
        </w:rPr>
        <w:t>ны, геоме</w:t>
      </w:r>
      <w:r>
        <w:rPr>
          <w:color w:val="000000"/>
          <w:w w:val="99"/>
          <w:sz w:val="24"/>
          <w:szCs w:val="24"/>
        </w:rPr>
        <w:t>т</w:t>
      </w:r>
      <w:r>
        <w:rPr>
          <w:color w:val="000000"/>
          <w:sz w:val="24"/>
          <w:szCs w:val="24"/>
        </w:rPr>
        <w:t>рические ф</w:t>
      </w:r>
      <w:r>
        <w:rPr>
          <w:color w:val="000000"/>
          <w:spacing w:val="2"/>
          <w:sz w:val="24"/>
          <w:szCs w:val="24"/>
        </w:rPr>
        <w:t>и</w:t>
      </w:r>
      <w:r>
        <w:rPr>
          <w:color w:val="000000"/>
          <w:sz w:val="24"/>
          <w:szCs w:val="24"/>
        </w:rPr>
        <w:t>г</w:t>
      </w:r>
      <w:r>
        <w:rPr>
          <w:color w:val="000000"/>
          <w:spacing w:val="-4"/>
          <w:sz w:val="24"/>
          <w:szCs w:val="24"/>
        </w:rPr>
        <w:t>у</w:t>
      </w:r>
      <w:r>
        <w:rPr>
          <w:color w:val="000000"/>
          <w:spacing w:val="1"/>
          <w:sz w:val="24"/>
          <w:szCs w:val="24"/>
        </w:rPr>
        <w:t>р</w:t>
      </w:r>
      <w:r>
        <w:rPr>
          <w:color w:val="000000"/>
          <w:sz w:val="24"/>
          <w:szCs w:val="24"/>
        </w:rPr>
        <w:t xml:space="preserve">ы, </w:t>
      </w:r>
      <w:r>
        <w:rPr>
          <w:color w:val="000000"/>
          <w:w w:val="99"/>
          <w:sz w:val="24"/>
          <w:szCs w:val="24"/>
        </w:rPr>
        <w:t>т</w:t>
      </w:r>
      <w:r>
        <w:rPr>
          <w:color w:val="000000"/>
          <w:sz w:val="24"/>
          <w:szCs w:val="24"/>
        </w:rPr>
        <w:t>екстов</w:t>
      </w:r>
      <w:r>
        <w:rPr>
          <w:color w:val="000000"/>
          <w:spacing w:val="1"/>
          <w:sz w:val="24"/>
          <w:szCs w:val="24"/>
        </w:rPr>
        <w:t>ы</w:t>
      </w:r>
      <w:r>
        <w:rPr>
          <w:color w:val="000000"/>
          <w:sz w:val="24"/>
          <w:szCs w:val="24"/>
        </w:rPr>
        <w:t xml:space="preserve">е </w:t>
      </w:r>
      <w:r>
        <w:rPr>
          <w:color w:val="000000"/>
          <w:w w:val="99"/>
          <w:sz w:val="24"/>
          <w:szCs w:val="24"/>
        </w:rPr>
        <w:t>з</w:t>
      </w:r>
      <w:r>
        <w:rPr>
          <w:color w:val="000000"/>
          <w:sz w:val="24"/>
          <w:szCs w:val="24"/>
        </w:rPr>
        <w:t>адач</w:t>
      </w:r>
      <w:r>
        <w:rPr>
          <w:color w:val="000000"/>
          <w:w w:val="99"/>
          <w:sz w:val="24"/>
          <w:szCs w:val="24"/>
        </w:rPr>
        <w:t>и</w:t>
      </w:r>
      <w:r>
        <w:rPr>
          <w:color w:val="000000"/>
          <w:sz w:val="24"/>
          <w:szCs w:val="24"/>
        </w:rPr>
        <w:t xml:space="preserve"> в од</w:t>
      </w:r>
      <w:r>
        <w:rPr>
          <w:color w:val="000000"/>
          <w:spacing w:val="1"/>
          <w:w w:val="99"/>
          <w:sz w:val="24"/>
          <w:szCs w:val="24"/>
        </w:rPr>
        <w:t>н</w:t>
      </w:r>
      <w:r>
        <w:rPr>
          <w:color w:val="000000"/>
          <w:sz w:val="24"/>
          <w:szCs w:val="24"/>
        </w:rPr>
        <w:t>о де</w:t>
      </w:r>
      <w:r>
        <w:rPr>
          <w:color w:val="000000"/>
          <w:spacing w:val="1"/>
          <w:w w:val="99"/>
          <w:sz w:val="24"/>
          <w:szCs w:val="24"/>
        </w:rPr>
        <w:t>й</w:t>
      </w:r>
      <w:r>
        <w:rPr>
          <w:color w:val="000000"/>
          <w:sz w:val="24"/>
          <w:szCs w:val="24"/>
        </w:rPr>
        <w:t>ств</w:t>
      </w:r>
      <w:r>
        <w:rPr>
          <w:color w:val="000000"/>
          <w:w w:val="99"/>
          <w:sz w:val="24"/>
          <w:szCs w:val="24"/>
        </w:rPr>
        <w:t>и</w:t>
      </w:r>
      <w:r>
        <w:rPr>
          <w:color w:val="000000"/>
          <w:sz w:val="24"/>
          <w:szCs w:val="24"/>
        </w:rPr>
        <w:t xml:space="preserve">е) </w:t>
      </w:r>
      <w:r>
        <w:rPr>
          <w:color w:val="000000"/>
          <w:w w:val="99"/>
          <w:sz w:val="24"/>
          <w:szCs w:val="24"/>
        </w:rPr>
        <w:t>п</w:t>
      </w:r>
      <w:r>
        <w:rPr>
          <w:color w:val="000000"/>
          <w:sz w:val="24"/>
          <w:szCs w:val="24"/>
        </w:rPr>
        <w:t>о выбран</w:t>
      </w:r>
      <w:r>
        <w:rPr>
          <w:color w:val="000000"/>
          <w:spacing w:val="1"/>
          <w:sz w:val="24"/>
          <w:szCs w:val="24"/>
        </w:rPr>
        <w:t>н</w:t>
      </w:r>
      <w:r>
        <w:rPr>
          <w:color w:val="000000"/>
          <w:sz w:val="24"/>
          <w:szCs w:val="24"/>
        </w:rPr>
        <w:t>о</w:t>
      </w:r>
      <w:r>
        <w:rPr>
          <w:color w:val="000000"/>
          <w:spacing w:val="1"/>
          <w:sz w:val="24"/>
          <w:szCs w:val="24"/>
        </w:rPr>
        <w:t>м</w:t>
      </w:r>
      <w:r>
        <w:rPr>
          <w:color w:val="000000"/>
          <w:sz w:val="24"/>
          <w:szCs w:val="24"/>
        </w:rPr>
        <w:t>у пр</w:t>
      </w:r>
      <w:r>
        <w:rPr>
          <w:color w:val="000000"/>
          <w:spacing w:val="1"/>
          <w:sz w:val="24"/>
          <w:szCs w:val="24"/>
        </w:rPr>
        <w:t>и</w:t>
      </w:r>
      <w:r>
        <w:rPr>
          <w:color w:val="000000"/>
          <w:spacing w:val="1"/>
          <w:w w:val="99"/>
          <w:sz w:val="24"/>
          <w:szCs w:val="24"/>
        </w:rPr>
        <w:t>з</w:t>
      </w:r>
      <w:r>
        <w:rPr>
          <w:color w:val="000000"/>
          <w:spacing w:val="-1"/>
          <w:sz w:val="24"/>
          <w:szCs w:val="24"/>
        </w:rPr>
        <w:t>на</w:t>
      </w:r>
      <w:r>
        <w:rPr>
          <w:color w:val="000000"/>
          <w:spacing w:val="3"/>
          <w:sz w:val="24"/>
          <w:szCs w:val="24"/>
        </w:rPr>
        <w:t>к</w:t>
      </w:r>
      <w:r>
        <w:rPr>
          <w:color w:val="000000"/>
          <w:spacing w:val="-4"/>
          <w:sz w:val="24"/>
          <w:szCs w:val="24"/>
        </w:rPr>
        <w:t>у</w:t>
      </w:r>
      <w:r>
        <w:rPr>
          <w:color w:val="000000"/>
          <w:sz w:val="24"/>
          <w:szCs w:val="24"/>
        </w:rPr>
        <w:t>;</w:t>
      </w:r>
    </w:p>
    <w:p w:rsidR="002A0840" w:rsidRDefault="002A0840" w:rsidP="002A0840">
      <w:pPr>
        <w:ind w:left="708" w:right="-20"/>
        <w:rPr>
          <w:color w:val="000000"/>
          <w:sz w:val="24"/>
          <w:szCs w:val="24"/>
        </w:rPr>
      </w:pPr>
      <w:r>
        <w:rPr>
          <w:color w:val="000000"/>
          <w:sz w:val="24"/>
          <w:szCs w:val="24"/>
        </w:rPr>
        <w:t>- пр</w:t>
      </w:r>
      <w:r>
        <w:rPr>
          <w:color w:val="000000"/>
          <w:spacing w:val="1"/>
          <w:w w:val="99"/>
          <w:sz w:val="24"/>
          <w:szCs w:val="24"/>
        </w:rPr>
        <w:t>и</w:t>
      </w:r>
      <w:r>
        <w:rPr>
          <w:color w:val="000000"/>
          <w:sz w:val="24"/>
          <w:szCs w:val="24"/>
        </w:rPr>
        <w:t>к</w:t>
      </w:r>
      <w:r>
        <w:rPr>
          <w:color w:val="000000"/>
          <w:w w:val="99"/>
          <w:sz w:val="24"/>
          <w:szCs w:val="24"/>
        </w:rPr>
        <w:t>и</w:t>
      </w:r>
      <w:r>
        <w:rPr>
          <w:color w:val="000000"/>
          <w:sz w:val="24"/>
          <w:szCs w:val="24"/>
        </w:rPr>
        <w:t>дыв</w:t>
      </w:r>
      <w:r>
        <w:rPr>
          <w:color w:val="000000"/>
          <w:spacing w:val="-1"/>
          <w:sz w:val="24"/>
          <w:szCs w:val="24"/>
        </w:rPr>
        <w:t>а</w:t>
      </w:r>
      <w:r>
        <w:rPr>
          <w:color w:val="000000"/>
          <w:sz w:val="24"/>
          <w:szCs w:val="24"/>
        </w:rPr>
        <w:t>ть размеры фи</w:t>
      </w:r>
      <w:r>
        <w:rPr>
          <w:color w:val="000000"/>
          <w:spacing w:val="3"/>
          <w:sz w:val="24"/>
          <w:szCs w:val="24"/>
        </w:rPr>
        <w:t>г</w:t>
      </w:r>
      <w:r>
        <w:rPr>
          <w:color w:val="000000"/>
          <w:spacing w:val="-7"/>
          <w:sz w:val="24"/>
          <w:szCs w:val="24"/>
        </w:rPr>
        <w:t>у</w:t>
      </w:r>
      <w:r>
        <w:rPr>
          <w:color w:val="000000"/>
          <w:spacing w:val="2"/>
          <w:sz w:val="24"/>
          <w:szCs w:val="24"/>
        </w:rPr>
        <w:t>р</w:t>
      </w:r>
      <w:r>
        <w:rPr>
          <w:color w:val="000000"/>
          <w:sz w:val="24"/>
          <w:szCs w:val="24"/>
        </w:rPr>
        <w:t xml:space="preserve">ы, </w:t>
      </w:r>
      <w:r>
        <w:rPr>
          <w:color w:val="000000"/>
          <w:spacing w:val="-1"/>
          <w:sz w:val="24"/>
          <w:szCs w:val="24"/>
        </w:rPr>
        <w:t>е</w:t>
      </w:r>
      <w:r>
        <w:rPr>
          <w:color w:val="000000"/>
          <w:sz w:val="24"/>
          <w:szCs w:val="24"/>
        </w:rPr>
        <w:t>ё э</w:t>
      </w:r>
      <w:r>
        <w:rPr>
          <w:color w:val="000000"/>
          <w:spacing w:val="2"/>
          <w:sz w:val="24"/>
          <w:szCs w:val="24"/>
        </w:rPr>
        <w:t>л</w:t>
      </w:r>
      <w:r>
        <w:rPr>
          <w:color w:val="000000"/>
          <w:sz w:val="24"/>
          <w:szCs w:val="24"/>
        </w:rPr>
        <w:t>е</w:t>
      </w:r>
      <w:r>
        <w:rPr>
          <w:color w:val="000000"/>
          <w:spacing w:val="-1"/>
          <w:sz w:val="24"/>
          <w:szCs w:val="24"/>
        </w:rPr>
        <w:t>ме</w:t>
      </w:r>
      <w:r>
        <w:rPr>
          <w:color w:val="000000"/>
          <w:spacing w:val="1"/>
          <w:sz w:val="24"/>
          <w:szCs w:val="24"/>
        </w:rPr>
        <w:t>н</w:t>
      </w:r>
      <w:r>
        <w:rPr>
          <w:color w:val="000000"/>
          <w:w w:val="99"/>
          <w:sz w:val="24"/>
          <w:szCs w:val="24"/>
        </w:rPr>
        <w:t>т</w:t>
      </w:r>
      <w:r>
        <w:rPr>
          <w:color w:val="000000"/>
          <w:sz w:val="24"/>
          <w:szCs w:val="24"/>
        </w:rPr>
        <w:t>о</w:t>
      </w:r>
      <w:r>
        <w:rPr>
          <w:color w:val="000000"/>
          <w:spacing w:val="3"/>
          <w:sz w:val="24"/>
          <w:szCs w:val="24"/>
        </w:rPr>
        <w:t>в</w:t>
      </w:r>
      <w:r>
        <w:rPr>
          <w:color w:val="000000"/>
          <w:sz w:val="24"/>
          <w:szCs w:val="24"/>
        </w:rPr>
        <w:t>;</w:t>
      </w:r>
    </w:p>
    <w:p w:rsidR="002A0840" w:rsidRDefault="002A0840" w:rsidP="002A0840">
      <w:pPr>
        <w:spacing w:line="239" w:lineRule="auto"/>
        <w:ind w:left="708" w:right="-11"/>
        <w:rPr>
          <w:color w:val="000000"/>
          <w:sz w:val="24"/>
          <w:szCs w:val="24"/>
        </w:rPr>
      </w:pPr>
      <w:r>
        <w:rPr>
          <w:color w:val="000000"/>
          <w:sz w:val="24"/>
          <w:szCs w:val="24"/>
        </w:rPr>
        <w:t>- по</w:t>
      </w:r>
      <w:r>
        <w:rPr>
          <w:color w:val="000000"/>
          <w:spacing w:val="1"/>
          <w:w w:val="99"/>
          <w:sz w:val="24"/>
          <w:szCs w:val="24"/>
        </w:rPr>
        <w:t>ни</w:t>
      </w:r>
      <w:r>
        <w:rPr>
          <w:color w:val="000000"/>
          <w:sz w:val="24"/>
          <w:szCs w:val="24"/>
        </w:rPr>
        <w:t>м</w:t>
      </w:r>
      <w:r>
        <w:rPr>
          <w:color w:val="000000"/>
          <w:spacing w:val="-1"/>
          <w:sz w:val="24"/>
          <w:szCs w:val="24"/>
        </w:rPr>
        <w:t>а</w:t>
      </w:r>
      <w:r>
        <w:rPr>
          <w:color w:val="000000"/>
          <w:sz w:val="24"/>
          <w:szCs w:val="24"/>
        </w:rPr>
        <w:t>ть с</w:t>
      </w:r>
      <w:r>
        <w:rPr>
          <w:color w:val="000000"/>
          <w:spacing w:val="-1"/>
          <w:sz w:val="24"/>
          <w:szCs w:val="24"/>
        </w:rPr>
        <w:t>м</w:t>
      </w:r>
      <w:r>
        <w:rPr>
          <w:color w:val="000000"/>
          <w:sz w:val="24"/>
          <w:szCs w:val="24"/>
        </w:rPr>
        <w:t>ысл зав</w:t>
      </w:r>
      <w:r>
        <w:rPr>
          <w:color w:val="000000"/>
          <w:w w:val="99"/>
          <w:sz w:val="24"/>
          <w:szCs w:val="24"/>
        </w:rPr>
        <w:t>и</w:t>
      </w:r>
      <w:r>
        <w:rPr>
          <w:color w:val="000000"/>
          <w:sz w:val="24"/>
          <w:szCs w:val="24"/>
        </w:rPr>
        <w:t>с</w:t>
      </w:r>
      <w:r>
        <w:rPr>
          <w:color w:val="000000"/>
          <w:w w:val="99"/>
          <w:sz w:val="24"/>
          <w:szCs w:val="24"/>
        </w:rPr>
        <w:t>и</w:t>
      </w:r>
      <w:r>
        <w:rPr>
          <w:color w:val="000000"/>
          <w:sz w:val="24"/>
          <w:szCs w:val="24"/>
        </w:rPr>
        <w:t>мос</w:t>
      </w:r>
      <w:r>
        <w:rPr>
          <w:color w:val="000000"/>
          <w:w w:val="99"/>
          <w:sz w:val="24"/>
          <w:szCs w:val="24"/>
        </w:rPr>
        <w:t>т</w:t>
      </w:r>
      <w:r>
        <w:rPr>
          <w:color w:val="000000"/>
          <w:sz w:val="24"/>
          <w:szCs w:val="24"/>
        </w:rPr>
        <w:t>ей и м</w:t>
      </w:r>
      <w:r>
        <w:rPr>
          <w:color w:val="000000"/>
          <w:spacing w:val="-1"/>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чес</w:t>
      </w:r>
      <w:r>
        <w:rPr>
          <w:color w:val="000000"/>
          <w:spacing w:val="1"/>
          <w:sz w:val="24"/>
          <w:szCs w:val="24"/>
        </w:rPr>
        <w:t>к</w:t>
      </w:r>
      <w:r>
        <w:rPr>
          <w:color w:val="000000"/>
          <w:sz w:val="24"/>
          <w:szCs w:val="24"/>
        </w:rPr>
        <w:t>их о</w:t>
      </w:r>
      <w:r>
        <w:rPr>
          <w:color w:val="000000"/>
          <w:spacing w:val="-1"/>
          <w:w w:val="99"/>
          <w:sz w:val="24"/>
          <w:szCs w:val="24"/>
        </w:rPr>
        <w:t>т</w:t>
      </w:r>
      <w:r>
        <w:rPr>
          <w:color w:val="000000"/>
          <w:sz w:val="24"/>
          <w:szCs w:val="24"/>
        </w:rPr>
        <w:t>но</w:t>
      </w:r>
      <w:r>
        <w:rPr>
          <w:color w:val="000000"/>
          <w:w w:val="99"/>
          <w:sz w:val="24"/>
          <w:szCs w:val="24"/>
        </w:rPr>
        <w:t>ш</w:t>
      </w:r>
      <w:r>
        <w:rPr>
          <w:color w:val="000000"/>
          <w:sz w:val="24"/>
          <w:szCs w:val="24"/>
        </w:rPr>
        <w:t>е</w:t>
      </w:r>
      <w:r>
        <w:rPr>
          <w:color w:val="000000"/>
          <w:spacing w:val="1"/>
          <w:sz w:val="24"/>
          <w:szCs w:val="24"/>
        </w:rPr>
        <w:t>н</w:t>
      </w:r>
      <w:r>
        <w:rPr>
          <w:color w:val="000000"/>
          <w:spacing w:val="-1"/>
          <w:sz w:val="24"/>
          <w:szCs w:val="24"/>
        </w:rPr>
        <w:t>и</w:t>
      </w:r>
      <w:r>
        <w:rPr>
          <w:color w:val="000000"/>
          <w:sz w:val="24"/>
          <w:szCs w:val="24"/>
        </w:rPr>
        <w:t>й, опис</w:t>
      </w:r>
      <w:r>
        <w:rPr>
          <w:color w:val="000000"/>
          <w:spacing w:val="-1"/>
          <w:sz w:val="24"/>
          <w:szCs w:val="24"/>
        </w:rPr>
        <w:t>а</w:t>
      </w:r>
      <w:r>
        <w:rPr>
          <w:color w:val="000000"/>
          <w:spacing w:val="1"/>
          <w:sz w:val="24"/>
          <w:szCs w:val="24"/>
        </w:rPr>
        <w:t>нн</w:t>
      </w:r>
      <w:r>
        <w:rPr>
          <w:color w:val="000000"/>
          <w:sz w:val="24"/>
          <w:szCs w:val="24"/>
        </w:rPr>
        <w:t xml:space="preserve">ых в </w:t>
      </w:r>
      <w:r>
        <w:rPr>
          <w:color w:val="000000"/>
          <w:w w:val="99"/>
          <w:sz w:val="24"/>
          <w:szCs w:val="24"/>
        </w:rPr>
        <w:t>з</w:t>
      </w:r>
      <w:r>
        <w:rPr>
          <w:color w:val="000000"/>
          <w:sz w:val="24"/>
          <w:szCs w:val="24"/>
        </w:rPr>
        <w:t>ад</w:t>
      </w:r>
      <w:r>
        <w:rPr>
          <w:color w:val="000000"/>
          <w:spacing w:val="-1"/>
          <w:sz w:val="24"/>
          <w:szCs w:val="24"/>
        </w:rPr>
        <w:t>а</w:t>
      </w:r>
      <w:r>
        <w:rPr>
          <w:color w:val="000000"/>
          <w:sz w:val="24"/>
          <w:szCs w:val="24"/>
        </w:rPr>
        <w:t>ч</w:t>
      </w:r>
      <w:r>
        <w:rPr>
          <w:color w:val="000000"/>
          <w:spacing w:val="-1"/>
          <w:sz w:val="24"/>
          <w:szCs w:val="24"/>
        </w:rPr>
        <w:t>е</w:t>
      </w:r>
      <w:r>
        <w:rPr>
          <w:color w:val="000000"/>
          <w:sz w:val="24"/>
          <w:szCs w:val="24"/>
        </w:rPr>
        <w:t xml:space="preserve">; - </w:t>
      </w:r>
      <w:r>
        <w:rPr>
          <w:color w:val="000000"/>
          <w:w w:val="99"/>
          <w:sz w:val="24"/>
          <w:szCs w:val="24"/>
        </w:rPr>
        <w:t>р</w:t>
      </w:r>
      <w:r>
        <w:rPr>
          <w:color w:val="000000"/>
          <w:spacing w:val="-1"/>
          <w:sz w:val="24"/>
          <w:szCs w:val="24"/>
        </w:rPr>
        <w:t>а</w:t>
      </w:r>
      <w:r>
        <w:rPr>
          <w:color w:val="000000"/>
          <w:sz w:val="24"/>
          <w:szCs w:val="24"/>
        </w:rPr>
        <w:t>зл</w:t>
      </w:r>
      <w:r>
        <w:rPr>
          <w:color w:val="000000"/>
          <w:spacing w:val="1"/>
          <w:w w:val="99"/>
          <w:sz w:val="24"/>
          <w:szCs w:val="24"/>
        </w:rPr>
        <w:t>и</w:t>
      </w:r>
      <w:r>
        <w:rPr>
          <w:color w:val="000000"/>
          <w:sz w:val="24"/>
          <w:szCs w:val="24"/>
        </w:rPr>
        <w:t xml:space="preserve">чать </w:t>
      </w:r>
      <w:r>
        <w:rPr>
          <w:color w:val="000000"/>
          <w:w w:val="99"/>
          <w:sz w:val="24"/>
          <w:szCs w:val="24"/>
        </w:rPr>
        <w:t xml:space="preserve">и </w:t>
      </w:r>
      <w:r>
        <w:rPr>
          <w:color w:val="000000"/>
          <w:spacing w:val="1"/>
          <w:w w:val="99"/>
          <w:sz w:val="24"/>
          <w:szCs w:val="24"/>
        </w:rPr>
        <w:t>и</w:t>
      </w:r>
      <w:r>
        <w:rPr>
          <w:color w:val="000000"/>
          <w:sz w:val="24"/>
          <w:szCs w:val="24"/>
        </w:rPr>
        <w:t>с</w:t>
      </w:r>
      <w:r>
        <w:rPr>
          <w:color w:val="000000"/>
          <w:spacing w:val="1"/>
          <w:w w:val="99"/>
          <w:sz w:val="24"/>
          <w:szCs w:val="24"/>
        </w:rPr>
        <w:t>п</w:t>
      </w:r>
      <w:r>
        <w:rPr>
          <w:color w:val="000000"/>
          <w:spacing w:val="-2"/>
          <w:sz w:val="24"/>
          <w:szCs w:val="24"/>
        </w:rPr>
        <w:t>о</w:t>
      </w:r>
      <w:r>
        <w:rPr>
          <w:color w:val="000000"/>
          <w:sz w:val="24"/>
          <w:szCs w:val="24"/>
        </w:rPr>
        <w:t>ль</w:t>
      </w:r>
      <w:r>
        <w:rPr>
          <w:color w:val="000000"/>
          <w:spacing w:val="1"/>
          <w:sz w:val="24"/>
          <w:szCs w:val="24"/>
        </w:rPr>
        <w:t>з</w:t>
      </w:r>
      <w:r>
        <w:rPr>
          <w:color w:val="000000"/>
          <w:sz w:val="24"/>
          <w:szCs w:val="24"/>
        </w:rPr>
        <w:t>о</w:t>
      </w:r>
      <w:r>
        <w:rPr>
          <w:color w:val="000000"/>
          <w:spacing w:val="-2"/>
          <w:sz w:val="24"/>
          <w:szCs w:val="24"/>
        </w:rPr>
        <w:t>в</w:t>
      </w:r>
      <w:r>
        <w:rPr>
          <w:color w:val="000000"/>
          <w:spacing w:val="-1"/>
          <w:sz w:val="24"/>
          <w:szCs w:val="24"/>
        </w:rPr>
        <w:t>а</w:t>
      </w:r>
      <w:r>
        <w:rPr>
          <w:color w:val="000000"/>
          <w:sz w:val="24"/>
          <w:szCs w:val="24"/>
        </w:rPr>
        <w:t>ть ра</w:t>
      </w:r>
      <w:r>
        <w:rPr>
          <w:color w:val="000000"/>
          <w:w w:val="99"/>
          <w:sz w:val="24"/>
          <w:szCs w:val="24"/>
        </w:rPr>
        <w:t>з</w:t>
      </w:r>
      <w:r>
        <w:rPr>
          <w:color w:val="000000"/>
          <w:spacing w:val="1"/>
          <w:sz w:val="24"/>
          <w:szCs w:val="24"/>
        </w:rPr>
        <w:t>н</w:t>
      </w:r>
      <w:r>
        <w:rPr>
          <w:color w:val="000000"/>
          <w:sz w:val="24"/>
          <w:szCs w:val="24"/>
        </w:rPr>
        <w:t>ые пр</w:t>
      </w:r>
      <w:r>
        <w:rPr>
          <w:color w:val="000000"/>
          <w:spacing w:val="1"/>
          <w:sz w:val="24"/>
          <w:szCs w:val="24"/>
        </w:rPr>
        <w:t>и</w:t>
      </w:r>
      <w:r>
        <w:rPr>
          <w:color w:val="000000"/>
          <w:sz w:val="24"/>
          <w:szCs w:val="24"/>
        </w:rPr>
        <w:t>ёмы и а</w:t>
      </w:r>
      <w:r>
        <w:rPr>
          <w:color w:val="000000"/>
          <w:spacing w:val="-2"/>
          <w:sz w:val="24"/>
          <w:szCs w:val="24"/>
        </w:rPr>
        <w:t>л</w:t>
      </w:r>
      <w:r>
        <w:rPr>
          <w:color w:val="000000"/>
          <w:sz w:val="24"/>
          <w:szCs w:val="24"/>
        </w:rPr>
        <w:t>гори</w:t>
      </w:r>
      <w:r>
        <w:rPr>
          <w:color w:val="000000"/>
          <w:w w:val="99"/>
          <w:sz w:val="24"/>
          <w:szCs w:val="24"/>
        </w:rPr>
        <w:t>т</w:t>
      </w:r>
      <w:r>
        <w:rPr>
          <w:color w:val="000000"/>
          <w:sz w:val="24"/>
          <w:szCs w:val="24"/>
        </w:rPr>
        <w:t>мы вычисления;</w:t>
      </w:r>
    </w:p>
    <w:p w:rsidR="002A0840" w:rsidRDefault="002A0840" w:rsidP="002A0840">
      <w:pPr>
        <w:spacing w:before="1"/>
        <w:ind w:left="-64" w:right="8"/>
        <w:jc w:val="right"/>
        <w:rPr>
          <w:color w:val="000000"/>
          <w:sz w:val="24"/>
          <w:szCs w:val="24"/>
        </w:rPr>
      </w:pPr>
      <w:r>
        <w:rPr>
          <w:color w:val="000000"/>
          <w:sz w:val="24"/>
          <w:szCs w:val="24"/>
        </w:rPr>
        <w:t>-выб</w:t>
      </w:r>
      <w:r>
        <w:rPr>
          <w:color w:val="000000"/>
          <w:spacing w:val="1"/>
          <w:w w:val="99"/>
          <w:sz w:val="24"/>
          <w:szCs w:val="24"/>
        </w:rPr>
        <w:t>и</w:t>
      </w:r>
      <w:r>
        <w:rPr>
          <w:color w:val="000000"/>
          <w:sz w:val="24"/>
          <w:szCs w:val="24"/>
        </w:rPr>
        <w:t>рать м</w:t>
      </w:r>
      <w:r>
        <w:rPr>
          <w:color w:val="000000"/>
          <w:spacing w:val="-1"/>
          <w:sz w:val="24"/>
          <w:szCs w:val="24"/>
        </w:rPr>
        <w:t>е</w:t>
      </w:r>
      <w:r>
        <w:rPr>
          <w:color w:val="000000"/>
          <w:sz w:val="24"/>
          <w:szCs w:val="24"/>
        </w:rPr>
        <w:t xml:space="preserve">тод </w:t>
      </w:r>
      <w:r>
        <w:rPr>
          <w:color w:val="000000"/>
          <w:spacing w:val="-2"/>
          <w:sz w:val="24"/>
          <w:szCs w:val="24"/>
        </w:rPr>
        <w:t>р</w:t>
      </w:r>
      <w:r>
        <w:rPr>
          <w:color w:val="000000"/>
          <w:spacing w:val="-1"/>
          <w:sz w:val="24"/>
          <w:szCs w:val="24"/>
        </w:rPr>
        <w:t>е</w:t>
      </w:r>
      <w:r>
        <w:rPr>
          <w:color w:val="000000"/>
          <w:w w:val="99"/>
          <w:sz w:val="24"/>
          <w:szCs w:val="24"/>
        </w:rPr>
        <w:t>ш</w:t>
      </w:r>
      <w:r>
        <w:rPr>
          <w:color w:val="000000"/>
          <w:sz w:val="24"/>
          <w:szCs w:val="24"/>
        </w:rPr>
        <w:t>ен</w:t>
      </w:r>
      <w:r>
        <w:rPr>
          <w:color w:val="000000"/>
          <w:spacing w:val="1"/>
          <w:sz w:val="24"/>
          <w:szCs w:val="24"/>
        </w:rPr>
        <w:t>и</w:t>
      </w:r>
      <w:r>
        <w:rPr>
          <w:color w:val="000000"/>
          <w:sz w:val="24"/>
          <w:szCs w:val="24"/>
        </w:rPr>
        <w:t>я (моделирован</w:t>
      </w:r>
      <w:r>
        <w:rPr>
          <w:color w:val="000000"/>
          <w:spacing w:val="1"/>
          <w:sz w:val="24"/>
          <w:szCs w:val="24"/>
        </w:rPr>
        <w:t>и</w:t>
      </w:r>
      <w:r>
        <w:rPr>
          <w:color w:val="000000"/>
          <w:sz w:val="24"/>
          <w:szCs w:val="24"/>
        </w:rPr>
        <w:t>е си</w:t>
      </w:r>
      <w:r>
        <w:rPr>
          <w:color w:val="000000"/>
          <w:spacing w:val="3"/>
          <w:w w:val="99"/>
          <w:sz w:val="24"/>
          <w:szCs w:val="24"/>
        </w:rPr>
        <w:t>т</w:t>
      </w:r>
      <w:r>
        <w:rPr>
          <w:color w:val="000000"/>
          <w:spacing w:val="-6"/>
          <w:sz w:val="24"/>
          <w:szCs w:val="24"/>
        </w:rPr>
        <w:t>у</w:t>
      </w:r>
      <w:r>
        <w:rPr>
          <w:color w:val="000000"/>
          <w:spacing w:val="-1"/>
          <w:sz w:val="24"/>
          <w:szCs w:val="24"/>
        </w:rPr>
        <w:t>а</w:t>
      </w:r>
      <w:r>
        <w:rPr>
          <w:color w:val="000000"/>
          <w:sz w:val="24"/>
          <w:szCs w:val="24"/>
        </w:rPr>
        <w:t>ц</w:t>
      </w:r>
      <w:r>
        <w:rPr>
          <w:color w:val="000000"/>
          <w:spacing w:val="1"/>
          <w:sz w:val="24"/>
          <w:szCs w:val="24"/>
        </w:rPr>
        <w:t>ии</w:t>
      </w:r>
      <w:r>
        <w:rPr>
          <w:color w:val="000000"/>
          <w:sz w:val="24"/>
          <w:szCs w:val="24"/>
        </w:rPr>
        <w:t xml:space="preserve">, </w:t>
      </w:r>
      <w:r>
        <w:rPr>
          <w:color w:val="000000"/>
          <w:spacing w:val="1"/>
          <w:sz w:val="24"/>
          <w:szCs w:val="24"/>
        </w:rPr>
        <w:t>п</w:t>
      </w:r>
      <w:r>
        <w:rPr>
          <w:color w:val="000000"/>
          <w:sz w:val="24"/>
          <w:szCs w:val="24"/>
        </w:rPr>
        <w:t>еребор в</w:t>
      </w:r>
      <w:r>
        <w:rPr>
          <w:color w:val="000000"/>
          <w:spacing w:val="-1"/>
          <w:sz w:val="24"/>
          <w:szCs w:val="24"/>
        </w:rPr>
        <w:t>а</w:t>
      </w:r>
      <w:r>
        <w:rPr>
          <w:color w:val="000000"/>
          <w:sz w:val="24"/>
          <w:szCs w:val="24"/>
        </w:rPr>
        <w:t>р</w:t>
      </w:r>
      <w:r>
        <w:rPr>
          <w:color w:val="000000"/>
          <w:w w:val="99"/>
          <w:sz w:val="24"/>
          <w:szCs w:val="24"/>
        </w:rPr>
        <w:t>и</w:t>
      </w:r>
      <w:r>
        <w:rPr>
          <w:color w:val="000000"/>
          <w:sz w:val="24"/>
          <w:szCs w:val="24"/>
        </w:rPr>
        <w:t>а</w:t>
      </w:r>
      <w:r>
        <w:rPr>
          <w:color w:val="000000"/>
          <w:spacing w:val="1"/>
          <w:w w:val="99"/>
          <w:sz w:val="24"/>
          <w:szCs w:val="24"/>
        </w:rPr>
        <w:t>н</w:t>
      </w:r>
      <w:r>
        <w:rPr>
          <w:color w:val="000000"/>
          <w:sz w:val="24"/>
          <w:szCs w:val="24"/>
        </w:rPr>
        <w:t xml:space="preserve">тов, </w:t>
      </w:r>
      <w:r>
        <w:rPr>
          <w:color w:val="000000"/>
          <w:w w:val="99"/>
          <w:sz w:val="24"/>
          <w:szCs w:val="24"/>
        </w:rPr>
        <w:t>и</w:t>
      </w:r>
      <w:r>
        <w:rPr>
          <w:color w:val="000000"/>
          <w:sz w:val="24"/>
          <w:szCs w:val="24"/>
        </w:rPr>
        <w:t>с</w:t>
      </w:r>
      <w:r>
        <w:rPr>
          <w:color w:val="000000"/>
          <w:spacing w:val="1"/>
          <w:w w:val="99"/>
          <w:sz w:val="24"/>
          <w:szCs w:val="24"/>
        </w:rPr>
        <w:t>п</w:t>
      </w:r>
      <w:r>
        <w:rPr>
          <w:color w:val="000000"/>
          <w:sz w:val="24"/>
          <w:szCs w:val="24"/>
        </w:rPr>
        <w:t>о</w:t>
      </w:r>
      <w:r>
        <w:rPr>
          <w:color w:val="000000"/>
          <w:w w:val="99"/>
          <w:sz w:val="24"/>
          <w:szCs w:val="24"/>
        </w:rPr>
        <w:t>л</w:t>
      </w:r>
      <w:r>
        <w:rPr>
          <w:color w:val="000000"/>
          <w:spacing w:val="-1"/>
          <w:sz w:val="24"/>
          <w:szCs w:val="24"/>
        </w:rPr>
        <w:t>ь</w:t>
      </w:r>
      <w:r>
        <w:rPr>
          <w:color w:val="000000"/>
          <w:w w:val="99"/>
          <w:sz w:val="24"/>
          <w:szCs w:val="24"/>
        </w:rPr>
        <w:t>з</w:t>
      </w:r>
      <w:r>
        <w:rPr>
          <w:color w:val="000000"/>
          <w:sz w:val="24"/>
          <w:szCs w:val="24"/>
        </w:rPr>
        <w:t>ова</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1"/>
          <w:sz w:val="24"/>
          <w:szCs w:val="24"/>
        </w:rPr>
        <w:t>а</w:t>
      </w:r>
      <w:r>
        <w:rPr>
          <w:color w:val="000000"/>
          <w:sz w:val="24"/>
          <w:szCs w:val="24"/>
        </w:rPr>
        <w:t>л</w:t>
      </w:r>
      <w:r>
        <w:rPr>
          <w:color w:val="000000"/>
          <w:w w:val="99"/>
          <w:sz w:val="24"/>
          <w:szCs w:val="24"/>
        </w:rPr>
        <w:t>г</w:t>
      </w:r>
      <w:r>
        <w:rPr>
          <w:color w:val="000000"/>
          <w:sz w:val="24"/>
          <w:szCs w:val="24"/>
        </w:rPr>
        <w:t>ор</w:t>
      </w:r>
      <w:r>
        <w:rPr>
          <w:color w:val="000000"/>
          <w:spacing w:val="1"/>
          <w:w w:val="99"/>
          <w:sz w:val="24"/>
          <w:szCs w:val="24"/>
        </w:rPr>
        <w:t>и</w:t>
      </w:r>
      <w:r>
        <w:rPr>
          <w:color w:val="000000"/>
          <w:spacing w:val="-1"/>
          <w:sz w:val="24"/>
          <w:szCs w:val="24"/>
        </w:rPr>
        <w:t>т</w:t>
      </w:r>
      <w:r>
        <w:rPr>
          <w:color w:val="000000"/>
          <w:sz w:val="24"/>
          <w:szCs w:val="24"/>
        </w:rPr>
        <w:t>м</w:t>
      </w:r>
      <w:r>
        <w:rPr>
          <w:color w:val="000000"/>
          <w:spacing w:val="-1"/>
          <w:sz w:val="24"/>
          <w:szCs w:val="24"/>
        </w:rPr>
        <w:t>а</w:t>
      </w:r>
      <w:r>
        <w:rPr>
          <w:color w:val="000000"/>
          <w:sz w:val="24"/>
          <w:szCs w:val="24"/>
        </w:rPr>
        <w:t>);100. Проверка ре</w:t>
      </w:r>
      <w:r>
        <w:rPr>
          <w:color w:val="000000"/>
          <w:spacing w:val="5"/>
          <w:w w:val="99"/>
          <w:sz w:val="24"/>
          <w:szCs w:val="24"/>
        </w:rPr>
        <w:t>з</w:t>
      </w:r>
      <w:r>
        <w:rPr>
          <w:color w:val="000000"/>
          <w:spacing w:val="-3"/>
          <w:sz w:val="24"/>
          <w:szCs w:val="24"/>
        </w:rPr>
        <w:t>у</w:t>
      </w:r>
      <w:r>
        <w:rPr>
          <w:color w:val="000000"/>
          <w:w w:val="99"/>
          <w:sz w:val="24"/>
          <w:szCs w:val="24"/>
        </w:rPr>
        <w:t>ль</w:t>
      </w:r>
      <w:r>
        <w:rPr>
          <w:color w:val="000000"/>
          <w:sz w:val="24"/>
          <w:szCs w:val="24"/>
        </w:rPr>
        <w:t xml:space="preserve">тата </w:t>
      </w:r>
    </w:p>
    <w:p w:rsidR="002A0840" w:rsidRDefault="002A0840" w:rsidP="002A0840">
      <w:pPr>
        <w:ind w:left="1" w:right="-49" w:firstLine="707"/>
        <w:rPr>
          <w:color w:val="000000"/>
          <w:sz w:val="24"/>
          <w:szCs w:val="24"/>
        </w:rPr>
      </w:pPr>
      <w:r>
        <w:rPr>
          <w:color w:val="000000"/>
          <w:sz w:val="24"/>
          <w:szCs w:val="24"/>
        </w:rPr>
        <w:t>-соот</w:t>
      </w:r>
      <w:r>
        <w:rPr>
          <w:color w:val="000000"/>
          <w:spacing w:val="1"/>
          <w:w w:val="99"/>
          <w:sz w:val="24"/>
          <w:szCs w:val="24"/>
        </w:rPr>
        <w:t>н</w:t>
      </w:r>
      <w:r>
        <w:rPr>
          <w:color w:val="000000"/>
          <w:sz w:val="24"/>
          <w:szCs w:val="24"/>
        </w:rPr>
        <w:t>ос</w:t>
      </w:r>
      <w:r>
        <w:rPr>
          <w:color w:val="000000"/>
          <w:w w:val="99"/>
          <w:sz w:val="24"/>
          <w:szCs w:val="24"/>
        </w:rPr>
        <w:t>и</w:t>
      </w:r>
      <w:r>
        <w:rPr>
          <w:color w:val="000000"/>
          <w:sz w:val="24"/>
          <w:szCs w:val="24"/>
        </w:rPr>
        <w:t xml:space="preserve">ть </w:t>
      </w:r>
      <w:r>
        <w:rPr>
          <w:color w:val="000000"/>
          <w:spacing w:val="1"/>
          <w:w w:val="99"/>
          <w:sz w:val="24"/>
          <w:szCs w:val="24"/>
        </w:rPr>
        <w:t>н</w:t>
      </w:r>
      <w:r>
        <w:rPr>
          <w:color w:val="000000"/>
          <w:sz w:val="24"/>
          <w:szCs w:val="24"/>
        </w:rPr>
        <w:t>ач</w:t>
      </w:r>
      <w:r>
        <w:rPr>
          <w:color w:val="000000"/>
          <w:spacing w:val="-1"/>
          <w:sz w:val="24"/>
          <w:szCs w:val="24"/>
        </w:rPr>
        <w:t>а</w:t>
      </w:r>
      <w:r>
        <w:rPr>
          <w:color w:val="000000"/>
          <w:sz w:val="24"/>
          <w:szCs w:val="24"/>
        </w:rPr>
        <w:t>ло, о</w:t>
      </w:r>
      <w:r>
        <w:rPr>
          <w:color w:val="000000"/>
          <w:spacing w:val="1"/>
          <w:sz w:val="24"/>
          <w:szCs w:val="24"/>
        </w:rPr>
        <w:t>к</w:t>
      </w:r>
      <w:r>
        <w:rPr>
          <w:color w:val="000000"/>
          <w:w w:val="99"/>
          <w:sz w:val="24"/>
          <w:szCs w:val="24"/>
        </w:rPr>
        <w:t>о</w:t>
      </w:r>
      <w:r>
        <w:rPr>
          <w:color w:val="000000"/>
          <w:spacing w:val="1"/>
          <w:sz w:val="24"/>
          <w:szCs w:val="24"/>
        </w:rPr>
        <w:t>н</w:t>
      </w:r>
      <w:r>
        <w:rPr>
          <w:color w:val="000000"/>
          <w:sz w:val="24"/>
          <w:szCs w:val="24"/>
        </w:rPr>
        <w:t>чан</w:t>
      </w:r>
      <w:r>
        <w:rPr>
          <w:color w:val="000000"/>
          <w:spacing w:val="1"/>
          <w:sz w:val="24"/>
          <w:szCs w:val="24"/>
        </w:rPr>
        <w:t>и</w:t>
      </w:r>
      <w:r>
        <w:rPr>
          <w:color w:val="000000"/>
          <w:sz w:val="24"/>
          <w:szCs w:val="24"/>
        </w:rPr>
        <w:t>е, продолжи</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ос</w:t>
      </w:r>
      <w:r>
        <w:rPr>
          <w:color w:val="000000"/>
          <w:spacing w:val="-1"/>
          <w:w w:val="99"/>
          <w:sz w:val="24"/>
          <w:szCs w:val="24"/>
        </w:rPr>
        <w:t>т</w:t>
      </w:r>
      <w:r>
        <w:rPr>
          <w:color w:val="000000"/>
          <w:sz w:val="24"/>
          <w:szCs w:val="24"/>
        </w:rPr>
        <w:t>ь собы</w:t>
      </w:r>
      <w:r>
        <w:rPr>
          <w:color w:val="000000"/>
          <w:w w:val="99"/>
          <w:sz w:val="24"/>
          <w:szCs w:val="24"/>
        </w:rPr>
        <w:t>т</w:t>
      </w:r>
      <w:r>
        <w:rPr>
          <w:color w:val="000000"/>
          <w:spacing w:val="1"/>
          <w:sz w:val="24"/>
          <w:szCs w:val="24"/>
        </w:rPr>
        <w:t>и</w:t>
      </w:r>
      <w:r>
        <w:rPr>
          <w:color w:val="000000"/>
          <w:sz w:val="24"/>
          <w:szCs w:val="24"/>
        </w:rPr>
        <w:t xml:space="preserve">я в </w:t>
      </w:r>
      <w:r>
        <w:rPr>
          <w:color w:val="000000"/>
          <w:spacing w:val="1"/>
          <w:sz w:val="24"/>
          <w:szCs w:val="24"/>
        </w:rPr>
        <w:t>п</w:t>
      </w:r>
      <w:r>
        <w:rPr>
          <w:color w:val="000000"/>
          <w:sz w:val="24"/>
          <w:szCs w:val="24"/>
        </w:rPr>
        <w:t>рак</w:t>
      </w:r>
      <w:r>
        <w:rPr>
          <w:color w:val="000000"/>
          <w:w w:val="99"/>
          <w:sz w:val="24"/>
          <w:szCs w:val="24"/>
        </w:rPr>
        <w:t>т</w:t>
      </w:r>
      <w:r>
        <w:rPr>
          <w:color w:val="000000"/>
          <w:spacing w:val="1"/>
          <w:sz w:val="24"/>
          <w:szCs w:val="24"/>
        </w:rPr>
        <w:t>и</w:t>
      </w:r>
      <w:r>
        <w:rPr>
          <w:color w:val="000000"/>
          <w:sz w:val="24"/>
          <w:szCs w:val="24"/>
        </w:rPr>
        <w:t>ческо</w:t>
      </w:r>
      <w:r>
        <w:rPr>
          <w:color w:val="000000"/>
          <w:w w:val="99"/>
          <w:sz w:val="24"/>
          <w:szCs w:val="24"/>
        </w:rPr>
        <w:t>й</w:t>
      </w:r>
      <w:r>
        <w:rPr>
          <w:color w:val="000000"/>
          <w:sz w:val="24"/>
          <w:szCs w:val="24"/>
        </w:rPr>
        <w:t xml:space="preserve"> с</w:t>
      </w:r>
      <w:r>
        <w:rPr>
          <w:color w:val="000000"/>
          <w:w w:val="99"/>
          <w:sz w:val="24"/>
          <w:szCs w:val="24"/>
        </w:rPr>
        <w:t>и</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ц</w:t>
      </w:r>
      <w:r>
        <w:rPr>
          <w:color w:val="000000"/>
          <w:spacing w:val="1"/>
          <w:w w:val="99"/>
          <w:sz w:val="24"/>
          <w:szCs w:val="24"/>
        </w:rPr>
        <w:t>и</w:t>
      </w:r>
      <w:r>
        <w:rPr>
          <w:color w:val="000000"/>
          <w:spacing w:val="1"/>
          <w:sz w:val="24"/>
          <w:szCs w:val="24"/>
        </w:rPr>
        <w:t>и</w:t>
      </w:r>
      <w:r>
        <w:rPr>
          <w:color w:val="000000"/>
          <w:sz w:val="24"/>
          <w:szCs w:val="24"/>
        </w:rPr>
        <w:t>;</w:t>
      </w:r>
    </w:p>
    <w:p w:rsidR="002A0840" w:rsidRDefault="002A0840" w:rsidP="002A0840">
      <w:pPr>
        <w:spacing w:before="1"/>
        <w:ind w:left="1" w:right="-50" w:firstLine="707"/>
        <w:rPr>
          <w:color w:val="000000"/>
          <w:sz w:val="24"/>
          <w:szCs w:val="24"/>
        </w:rPr>
      </w:pPr>
      <w:r>
        <w:rPr>
          <w:color w:val="000000"/>
          <w:sz w:val="24"/>
          <w:szCs w:val="24"/>
        </w:rPr>
        <w:t>-со</w:t>
      </w:r>
      <w:r>
        <w:rPr>
          <w:color w:val="000000"/>
          <w:spacing w:val="-1"/>
          <w:sz w:val="24"/>
          <w:szCs w:val="24"/>
        </w:rPr>
        <w:t>с</w:t>
      </w:r>
      <w:r>
        <w:rPr>
          <w:color w:val="000000"/>
          <w:sz w:val="24"/>
          <w:szCs w:val="24"/>
        </w:rPr>
        <w:t>тавлять ряд ч</w:t>
      </w:r>
      <w:r>
        <w:rPr>
          <w:color w:val="000000"/>
          <w:w w:val="99"/>
          <w:sz w:val="24"/>
          <w:szCs w:val="24"/>
        </w:rPr>
        <w:t>и</w:t>
      </w:r>
      <w:r>
        <w:rPr>
          <w:color w:val="000000"/>
          <w:sz w:val="24"/>
          <w:szCs w:val="24"/>
        </w:rPr>
        <w:t>сел (в</w:t>
      </w:r>
      <w:r>
        <w:rPr>
          <w:color w:val="000000"/>
          <w:spacing w:val="-1"/>
          <w:sz w:val="24"/>
          <w:szCs w:val="24"/>
        </w:rPr>
        <w:t>е</w:t>
      </w:r>
      <w:r>
        <w:rPr>
          <w:color w:val="000000"/>
          <w:sz w:val="24"/>
          <w:szCs w:val="24"/>
        </w:rPr>
        <w:t>лич</w:t>
      </w:r>
      <w:r>
        <w:rPr>
          <w:color w:val="000000"/>
          <w:spacing w:val="1"/>
          <w:sz w:val="24"/>
          <w:szCs w:val="24"/>
        </w:rPr>
        <w:t>ин</w:t>
      </w:r>
      <w:r>
        <w:rPr>
          <w:color w:val="000000"/>
          <w:sz w:val="24"/>
          <w:szCs w:val="24"/>
        </w:rPr>
        <w:t>, геом</w:t>
      </w:r>
      <w:r>
        <w:rPr>
          <w:color w:val="000000"/>
          <w:spacing w:val="-1"/>
          <w:sz w:val="24"/>
          <w:szCs w:val="24"/>
        </w:rPr>
        <w:t>е</w:t>
      </w:r>
      <w:r>
        <w:rPr>
          <w:color w:val="000000"/>
          <w:w w:val="99"/>
          <w:sz w:val="24"/>
          <w:szCs w:val="24"/>
        </w:rPr>
        <w:t>т</w:t>
      </w:r>
      <w:r>
        <w:rPr>
          <w:color w:val="000000"/>
          <w:spacing w:val="2"/>
          <w:sz w:val="24"/>
          <w:szCs w:val="24"/>
        </w:rPr>
        <w:t>р</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х ф</w:t>
      </w:r>
      <w:r>
        <w:rPr>
          <w:color w:val="000000"/>
          <w:spacing w:val="1"/>
          <w:sz w:val="24"/>
          <w:szCs w:val="24"/>
        </w:rPr>
        <w:t>и</w:t>
      </w:r>
      <w:r>
        <w:rPr>
          <w:color w:val="000000"/>
          <w:spacing w:val="3"/>
          <w:sz w:val="24"/>
          <w:szCs w:val="24"/>
        </w:rPr>
        <w:t>г</w:t>
      </w:r>
      <w:r>
        <w:rPr>
          <w:color w:val="000000"/>
          <w:spacing w:val="-7"/>
          <w:sz w:val="24"/>
          <w:szCs w:val="24"/>
        </w:rPr>
        <w:t>у</w:t>
      </w:r>
      <w:r>
        <w:rPr>
          <w:color w:val="000000"/>
          <w:sz w:val="24"/>
          <w:szCs w:val="24"/>
        </w:rPr>
        <w:t xml:space="preserve">р) </w:t>
      </w:r>
      <w:r>
        <w:rPr>
          <w:color w:val="000000"/>
          <w:spacing w:val="1"/>
          <w:sz w:val="24"/>
          <w:szCs w:val="24"/>
        </w:rPr>
        <w:t>п</w:t>
      </w:r>
      <w:r>
        <w:rPr>
          <w:color w:val="000000"/>
          <w:sz w:val="24"/>
          <w:szCs w:val="24"/>
        </w:rPr>
        <w:t xml:space="preserve">о </w:t>
      </w:r>
      <w:r>
        <w:rPr>
          <w:color w:val="000000"/>
          <w:spacing w:val="1"/>
          <w:sz w:val="24"/>
          <w:szCs w:val="24"/>
        </w:rPr>
        <w:t>с</w:t>
      </w:r>
      <w:r>
        <w:rPr>
          <w:color w:val="000000"/>
          <w:sz w:val="24"/>
          <w:szCs w:val="24"/>
        </w:rPr>
        <w:t>амо</w:t>
      </w:r>
      <w:r>
        <w:rPr>
          <w:color w:val="000000"/>
          <w:spacing w:val="-1"/>
          <w:sz w:val="24"/>
          <w:szCs w:val="24"/>
        </w:rPr>
        <w:t>с</w:t>
      </w:r>
      <w:r>
        <w:rPr>
          <w:color w:val="000000"/>
          <w:w w:val="99"/>
          <w:sz w:val="24"/>
          <w:szCs w:val="24"/>
        </w:rPr>
        <w:t>т</w:t>
      </w:r>
      <w:r>
        <w:rPr>
          <w:color w:val="000000"/>
          <w:sz w:val="24"/>
          <w:szCs w:val="24"/>
        </w:rPr>
        <w:t>ояте</w:t>
      </w:r>
      <w:r>
        <w:rPr>
          <w:color w:val="000000"/>
          <w:w w:val="99"/>
          <w:sz w:val="24"/>
          <w:szCs w:val="24"/>
        </w:rPr>
        <w:t>ль</w:t>
      </w:r>
      <w:r>
        <w:rPr>
          <w:color w:val="000000"/>
          <w:spacing w:val="1"/>
          <w:w w:val="99"/>
          <w:sz w:val="24"/>
          <w:szCs w:val="24"/>
        </w:rPr>
        <w:t>н</w:t>
      </w:r>
      <w:r>
        <w:rPr>
          <w:color w:val="000000"/>
          <w:sz w:val="24"/>
          <w:szCs w:val="24"/>
        </w:rPr>
        <w:t>о выбр</w:t>
      </w:r>
      <w:r>
        <w:rPr>
          <w:color w:val="000000"/>
          <w:spacing w:val="-1"/>
          <w:sz w:val="24"/>
          <w:szCs w:val="24"/>
        </w:rPr>
        <w:t>а</w:t>
      </w:r>
      <w:r>
        <w:rPr>
          <w:color w:val="000000"/>
          <w:spacing w:val="1"/>
          <w:w w:val="99"/>
          <w:sz w:val="24"/>
          <w:szCs w:val="24"/>
        </w:rPr>
        <w:t>н</w:t>
      </w:r>
      <w:r>
        <w:rPr>
          <w:color w:val="000000"/>
          <w:sz w:val="24"/>
          <w:szCs w:val="24"/>
        </w:rPr>
        <w:t>но</w:t>
      </w:r>
      <w:r>
        <w:rPr>
          <w:color w:val="000000"/>
          <w:spacing w:val="2"/>
          <w:sz w:val="24"/>
          <w:szCs w:val="24"/>
        </w:rPr>
        <w:t>м</w:t>
      </w:r>
      <w:r>
        <w:rPr>
          <w:color w:val="000000"/>
          <w:sz w:val="24"/>
          <w:szCs w:val="24"/>
        </w:rPr>
        <w:t xml:space="preserve">у </w:t>
      </w:r>
      <w:r>
        <w:rPr>
          <w:color w:val="000000"/>
          <w:w w:val="99"/>
          <w:sz w:val="24"/>
          <w:szCs w:val="24"/>
        </w:rPr>
        <w:t>п</w:t>
      </w:r>
      <w:r>
        <w:rPr>
          <w:color w:val="000000"/>
          <w:sz w:val="24"/>
          <w:szCs w:val="24"/>
        </w:rPr>
        <w:t>рав</w:t>
      </w:r>
      <w:r>
        <w:rPr>
          <w:color w:val="000000"/>
          <w:w w:val="99"/>
          <w:sz w:val="24"/>
          <w:szCs w:val="24"/>
        </w:rPr>
        <w:t>и</w:t>
      </w:r>
      <w:r>
        <w:rPr>
          <w:color w:val="000000"/>
          <w:spacing w:val="5"/>
          <w:sz w:val="24"/>
          <w:szCs w:val="24"/>
        </w:rPr>
        <w:t>л</w:t>
      </w:r>
      <w:r>
        <w:rPr>
          <w:color w:val="000000"/>
          <w:spacing w:val="-6"/>
          <w:sz w:val="24"/>
          <w:szCs w:val="24"/>
        </w:rPr>
        <w:t>у</w:t>
      </w:r>
      <w:r>
        <w:rPr>
          <w:color w:val="000000"/>
          <w:sz w:val="24"/>
          <w:szCs w:val="24"/>
        </w:rPr>
        <w:t>;</w:t>
      </w:r>
    </w:p>
    <w:p w:rsidR="002A0840" w:rsidRDefault="002A0840" w:rsidP="002A0840">
      <w:pPr>
        <w:ind w:left="708" w:right="-20"/>
        <w:rPr>
          <w:color w:val="000000"/>
          <w:sz w:val="24"/>
          <w:szCs w:val="24"/>
        </w:rPr>
      </w:pPr>
      <w:r>
        <w:rPr>
          <w:color w:val="000000"/>
          <w:sz w:val="24"/>
          <w:szCs w:val="24"/>
        </w:rPr>
        <w:t xml:space="preserve">- </w:t>
      </w:r>
      <w:r>
        <w:rPr>
          <w:color w:val="000000"/>
          <w:spacing w:val="-1"/>
          <w:sz w:val="24"/>
          <w:szCs w:val="24"/>
        </w:rPr>
        <w:t>м</w:t>
      </w:r>
      <w:r>
        <w:rPr>
          <w:color w:val="000000"/>
          <w:sz w:val="24"/>
          <w:szCs w:val="24"/>
        </w:rPr>
        <w:t>одел</w:t>
      </w:r>
      <w:r>
        <w:rPr>
          <w:color w:val="000000"/>
          <w:w w:val="99"/>
          <w:sz w:val="24"/>
          <w:szCs w:val="24"/>
        </w:rPr>
        <w:t>и</w:t>
      </w:r>
      <w:r>
        <w:rPr>
          <w:color w:val="000000"/>
          <w:sz w:val="24"/>
          <w:szCs w:val="24"/>
        </w:rPr>
        <w:t xml:space="preserve">ровать </w:t>
      </w:r>
      <w:r>
        <w:rPr>
          <w:color w:val="000000"/>
          <w:w w:val="99"/>
          <w:sz w:val="24"/>
          <w:szCs w:val="24"/>
        </w:rPr>
        <w:t>п</w:t>
      </w:r>
      <w:r>
        <w:rPr>
          <w:color w:val="000000"/>
          <w:sz w:val="24"/>
          <w:szCs w:val="24"/>
        </w:rPr>
        <w:t>редложен</w:t>
      </w:r>
      <w:r>
        <w:rPr>
          <w:color w:val="000000"/>
          <w:spacing w:val="4"/>
          <w:sz w:val="24"/>
          <w:szCs w:val="24"/>
        </w:rPr>
        <w:t>н</w:t>
      </w:r>
      <w:r>
        <w:rPr>
          <w:color w:val="000000"/>
          <w:spacing w:val="-6"/>
          <w:sz w:val="24"/>
          <w:szCs w:val="24"/>
        </w:rPr>
        <w:t>у</w:t>
      </w:r>
      <w:r>
        <w:rPr>
          <w:color w:val="000000"/>
          <w:w w:val="99"/>
          <w:sz w:val="24"/>
          <w:szCs w:val="24"/>
        </w:rPr>
        <w:t xml:space="preserve">ю </w:t>
      </w:r>
      <w:r>
        <w:rPr>
          <w:color w:val="000000"/>
          <w:spacing w:val="1"/>
          <w:sz w:val="24"/>
          <w:szCs w:val="24"/>
        </w:rPr>
        <w:t>п</w:t>
      </w:r>
      <w:r>
        <w:rPr>
          <w:color w:val="000000"/>
          <w:sz w:val="24"/>
          <w:szCs w:val="24"/>
        </w:rPr>
        <w:t>рак</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pacing w:val="5"/>
          <w:sz w:val="24"/>
          <w:szCs w:val="24"/>
        </w:rPr>
        <w:t>к</w:t>
      </w:r>
      <w:r>
        <w:rPr>
          <w:color w:val="000000"/>
          <w:spacing w:val="-6"/>
          <w:sz w:val="24"/>
          <w:szCs w:val="24"/>
        </w:rPr>
        <w:t>у</w:t>
      </w:r>
      <w:r>
        <w:rPr>
          <w:color w:val="000000"/>
          <w:w w:val="99"/>
          <w:sz w:val="24"/>
          <w:szCs w:val="24"/>
        </w:rPr>
        <w:t xml:space="preserve">ю </w:t>
      </w:r>
      <w:r>
        <w:rPr>
          <w:color w:val="000000"/>
          <w:sz w:val="24"/>
          <w:szCs w:val="24"/>
        </w:rPr>
        <w:t>си</w:t>
      </w:r>
      <w:r>
        <w:rPr>
          <w:color w:val="000000"/>
          <w:spacing w:val="3"/>
          <w:w w:val="99"/>
          <w:sz w:val="24"/>
          <w:szCs w:val="24"/>
        </w:rPr>
        <w:t>т</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spacing w:val="1"/>
          <w:w w:val="99"/>
          <w:sz w:val="24"/>
          <w:szCs w:val="24"/>
        </w:rPr>
        <w:t>ю</w:t>
      </w:r>
      <w:r>
        <w:rPr>
          <w:color w:val="000000"/>
          <w:sz w:val="24"/>
          <w:szCs w:val="24"/>
        </w:rPr>
        <w:t>;</w:t>
      </w:r>
    </w:p>
    <w:p w:rsidR="002A0840" w:rsidRDefault="002A0840" w:rsidP="002A0840">
      <w:pPr>
        <w:ind w:left="708" w:right="168"/>
        <w:rPr>
          <w:i/>
          <w:iCs/>
          <w:color w:val="000000"/>
          <w:sz w:val="24"/>
          <w:szCs w:val="24"/>
        </w:rPr>
      </w:pPr>
      <w:r>
        <w:rPr>
          <w:color w:val="000000"/>
          <w:sz w:val="24"/>
          <w:szCs w:val="24"/>
        </w:rPr>
        <w:t>-</w:t>
      </w:r>
      <w:r>
        <w:rPr>
          <w:color w:val="000000"/>
          <w:spacing w:val="-4"/>
          <w:sz w:val="24"/>
          <w:szCs w:val="24"/>
        </w:rPr>
        <w:t>у</w:t>
      </w:r>
      <w:r>
        <w:rPr>
          <w:color w:val="000000"/>
          <w:spacing w:val="-1"/>
          <w:sz w:val="24"/>
          <w:szCs w:val="24"/>
        </w:rPr>
        <w:t>с</w:t>
      </w:r>
      <w:r>
        <w:rPr>
          <w:color w:val="000000"/>
          <w:spacing w:val="3"/>
          <w:sz w:val="24"/>
          <w:szCs w:val="24"/>
        </w:rPr>
        <w:t>т</w:t>
      </w:r>
      <w:r>
        <w:rPr>
          <w:color w:val="000000"/>
          <w:sz w:val="24"/>
          <w:szCs w:val="24"/>
        </w:rPr>
        <w:t>а</w:t>
      </w:r>
      <w:r>
        <w:rPr>
          <w:color w:val="000000"/>
          <w:w w:val="99"/>
          <w:sz w:val="24"/>
          <w:szCs w:val="24"/>
        </w:rPr>
        <w:t>н</w:t>
      </w:r>
      <w:r>
        <w:rPr>
          <w:color w:val="000000"/>
          <w:sz w:val="24"/>
          <w:szCs w:val="24"/>
        </w:rPr>
        <w:t>авл</w:t>
      </w:r>
      <w:r>
        <w:rPr>
          <w:color w:val="000000"/>
          <w:w w:val="99"/>
          <w:sz w:val="24"/>
          <w:szCs w:val="24"/>
        </w:rPr>
        <w:t>и</w:t>
      </w:r>
      <w:r>
        <w:rPr>
          <w:color w:val="000000"/>
          <w:sz w:val="24"/>
          <w:szCs w:val="24"/>
        </w:rPr>
        <w:t>в</w:t>
      </w:r>
      <w:r>
        <w:rPr>
          <w:color w:val="000000"/>
          <w:spacing w:val="-1"/>
          <w:sz w:val="24"/>
          <w:szCs w:val="24"/>
        </w:rPr>
        <w:t>а</w:t>
      </w:r>
      <w:r>
        <w:rPr>
          <w:color w:val="000000"/>
          <w:sz w:val="24"/>
          <w:szCs w:val="24"/>
        </w:rPr>
        <w:t xml:space="preserve">ть </w:t>
      </w:r>
      <w:r>
        <w:rPr>
          <w:color w:val="000000"/>
          <w:spacing w:val="1"/>
          <w:w w:val="99"/>
          <w:sz w:val="24"/>
          <w:szCs w:val="24"/>
        </w:rPr>
        <w:t>п</w:t>
      </w:r>
      <w:r>
        <w:rPr>
          <w:color w:val="000000"/>
          <w:sz w:val="24"/>
          <w:szCs w:val="24"/>
        </w:rPr>
        <w:t>оследов</w:t>
      </w:r>
      <w:r>
        <w:rPr>
          <w:color w:val="000000"/>
          <w:spacing w:val="-1"/>
          <w:sz w:val="24"/>
          <w:szCs w:val="24"/>
        </w:rPr>
        <w:t>а</w:t>
      </w:r>
      <w:r>
        <w:rPr>
          <w:color w:val="000000"/>
          <w:sz w:val="24"/>
          <w:szCs w:val="24"/>
        </w:rPr>
        <w:t>тел</w:t>
      </w:r>
      <w:r>
        <w:rPr>
          <w:color w:val="000000"/>
          <w:spacing w:val="2"/>
          <w:w w:val="99"/>
          <w:sz w:val="24"/>
          <w:szCs w:val="24"/>
        </w:rPr>
        <w:t>ь</w:t>
      </w:r>
      <w:r>
        <w:rPr>
          <w:color w:val="000000"/>
          <w:spacing w:val="1"/>
          <w:sz w:val="24"/>
          <w:szCs w:val="24"/>
        </w:rPr>
        <w:t>н</w:t>
      </w:r>
      <w:r>
        <w:rPr>
          <w:color w:val="000000"/>
          <w:sz w:val="24"/>
          <w:szCs w:val="24"/>
        </w:rPr>
        <w:t>ос</w:t>
      </w:r>
      <w:r>
        <w:rPr>
          <w:color w:val="000000"/>
          <w:w w:val="99"/>
          <w:sz w:val="24"/>
          <w:szCs w:val="24"/>
        </w:rPr>
        <w:t xml:space="preserve">ть </w:t>
      </w:r>
      <w:r>
        <w:rPr>
          <w:color w:val="000000"/>
          <w:sz w:val="24"/>
          <w:szCs w:val="24"/>
        </w:rPr>
        <w:t>собы</w:t>
      </w:r>
      <w:r>
        <w:rPr>
          <w:color w:val="000000"/>
          <w:w w:val="99"/>
          <w:sz w:val="24"/>
          <w:szCs w:val="24"/>
        </w:rPr>
        <w:t>т</w:t>
      </w:r>
      <w:r>
        <w:rPr>
          <w:color w:val="000000"/>
          <w:spacing w:val="1"/>
          <w:sz w:val="24"/>
          <w:szCs w:val="24"/>
        </w:rPr>
        <w:t>ий</w:t>
      </w:r>
      <w:r>
        <w:rPr>
          <w:color w:val="000000"/>
          <w:sz w:val="24"/>
          <w:szCs w:val="24"/>
        </w:rPr>
        <w:t>, д</w:t>
      </w:r>
      <w:r>
        <w:rPr>
          <w:color w:val="000000"/>
          <w:spacing w:val="-1"/>
          <w:sz w:val="24"/>
          <w:szCs w:val="24"/>
        </w:rPr>
        <w:t>е</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вий с</w:t>
      </w:r>
      <w:r>
        <w:rPr>
          <w:color w:val="000000"/>
          <w:w w:val="99"/>
          <w:sz w:val="24"/>
          <w:szCs w:val="24"/>
        </w:rPr>
        <w:t>ю</w:t>
      </w:r>
      <w:r>
        <w:rPr>
          <w:color w:val="000000"/>
          <w:sz w:val="24"/>
          <w:szCs w:val="24"/>
        </w:rPr>
        <w:t>же</w:t>
      </w:r>
      <w:r>
        <w:rPr>
          <w:color w:val="000000"/>
          <w:w w:val="99"/>
          <w:sz w:val="24"/>
          <w:szCs w:val="24"/>
        </w:rPr>
        <w:t>т</w:t>
      </w:r>
      <w:r>
        <w:rPr>
          <w:color w:val="000000"/>
          <w:sz w:val="24"/>
          <w:szCs w:val="24"/>
        </w:rPr>
        <w:t xml:space="preserve">а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 xml:space="preserve">овой </w:t>
      </w:r>
      <w:r>
        <w:rPr>
          <w:color w:val="000000"/>
          <w:spacing w:val="1"/>
          <w:w w:val="99"/>
          <w:sz w:val="24"/>
          <w:szCs w:val="24"/>
        </w:rPr>
        <w:t>з</w:t>
      </w:r>
      <w:r>
        <w:rPr>
          <w:color w:val="000000"/>
          <w:sz w:val="24"/>
          <w:szCs w:val="24"/>
        </w:rPr>
        <w:t>ада</w:t>
      </w:r>
      <w:r>
        <w:rPr>
          <w:color w:val="000000"/>
          <w:spacing w:val="-1"/>
          <w:sz w:val="24"/>
          <w:szCs w:val="24"/>
        </w:rPr>
        <w:t>ч</w:t>
      </w:r>
      <w:r>
        <w:rPr>
          <w:color w:val="000000"/>
          <w:w w:val="99"/>
          <w:sz w:val="24"/>
          <w:szCs w:val="24"/>
        </w:rPr>
        <w:t>и</w:t>
      </w:r>
      <w:r>
        <w:rPr>
          <w:color w:val="000000"/>
          <w:sz w:val="24"/>
          <w:szCs w:val="24"/>
        </w:rPr>
        <w:t xml:space="preserve">. </w:t>
      </w:r>
      <w:r>
        <w:rPr>
          <w:i/>
          <w:iCs/>
          <w:color w:val="000000"/>
          <w:sz w:val="24"/>
          <w:szCs w:val="24"/>
        </w:rPr>
        <w:t>Работа с и</w:t>
      </w:r>
      <w:r>
        <w:rPr>
          <w:i/>
          <w:iCs/>
          <w:color w:val="000000"/>
          <w:w w:val="99"/>
          <w:sz w:val="24"/>
          <w:szCs w:val="24"/>
        </w:rPr>
        <w:t>н</w:t>
      </w:r>
      <w:r>
        <w:rPr>
          <w:i/>
          <w:iCs/>
          <w:color w:val="000000"/>
          <w:sz w:val="24"/>
          <w:szCs w:val="24"/>
        </w:rPr>
        <w:t>формацие</w:t>
      </w:r>
      <w:r>
        <w:rPr>
          <w:i/>
          <w:iCs/>
          <w:color w:val="000000"/>
          <w:spacing w:val="2"/>
          <w:sz w:val="24"/>
          <w:szCs w:val="24"/>
        </w:rPr>
        <w:t>й</w:t>
      </w:r>
      <w:r>
        <w:rPr>
          <w:i/>
          <w:iCs/>
          <w:color w:val="000000"/>
          <w:sz w:val="24"/>
          <w:szCs w:val="24"/>
        </w:rPr>
        <w:t>:</w:t>
      </w:r>
    </w:p>
    <w:p w:rsidR="002A0840" w:rsidRDefault="002A0840" w:rsidP="002A0840">
      <w:pPr>
        <w:ind w:left="708" w:right="-20"/>
        <w:rPr>
          <w:color w:val="000000"/>
          <w:sz w:val="24"/>
          <w:szCs w:val="24"/>
        </w:rPr>
      </w:pPr>
      <w:r>
        <w:rPr>
          <w:color w:val="000000"/>
          <w:sz w:val="24"/>
          <w:szCs w:val="24"/>
        </w:rPr>
        <w:t>- ч</w:t>
      </w:r>
      <w:r>
        <w:rPr>
          <w:color w:val="000000"/>
          <w:w w:val="99"/>
          <w:sz w:val="24"/>
          <w:szCs w:val="24"/>
        </w:rPr>
        <w:t>и</w:t>
      </w:r>
      <w:r>
        <w:rPr>
          <w:color w:val="000000"/>
          <w:sz w:val="24"/>
          <w:szCs w:val="24"/>
        </w:rPr>
        <w:t xml:space="preserve">тать </w:t>
      </w:r>
      <w:r>
        <w:rPr>
          <w:color w:val="000000"/>
          <w:spacing w:val="1"/>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w:t>
      </w:r>
      <w:r>
        <w:rPr>
          <w:color w:val="000000"/>
          <w:spacing w:val="1"/>
          <w:w w:val="99"/>
          <w:sz w:val="24"/>
          <w:szCs w:val="24"/>
        </w:rPr>
        <w:t>и</w:t>
      </w:r>
      <w:r>
        <w:rPr>
          <w:color w:val="000000"/>
          <w:sz w:val="24"/>
          <w:szCs w:val="24"/>
        </w:rPr>
        <w:t xml:space="preserve">ю, </w:t>
      </w:r>
      <w:r>
        <w:rPr>
          <w:color w:val="000000"/>
          <w:w w:val="99"/>
          <w:sz w:val="24"/>
          <w:szCs w:val="24"/>
        </w:rPr>
        <w:t>п</w:t>
      </w:r>
      <w:r>
        <w:rPr>
          <w:color w:val="000000"/>
          <w:sz w:val="24"/>
          <w:szCs w:val="24"/>
        </w:rPr>
        <w:t>редс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лен</w:t>
      </w:r>
      <w:r>
        <w:rPr>
          <w:color w:val="000000"/>
          <w:spacing w:val="3"/>
          <w:sz w:val="24"/>
          <w:szCs w:val="24"/>
        </w:rPr>
        <w:t>н</w:t>
      </w:r>
      <w:r>
        <w:rPr>
          <w:color w:val="000000"/>
          <w:spacing w:val="-3"/>
          <w:sz w:val="24"/>
          <w:szCs w:val="24"/>
        </w:rPr>
        <w:t>у</w:t>
      </w:r>
      <w:r>
        <w:rPr>
          <w:color w:val="000000"/>
          <w:w w:val="99"/>
          <w:sz w:val="24"/>
          <w:szCs w:val="24"/>
        </w:rPr>
        <w:t>ю</w:t>
      </w:r>
      <w:r>
        <w:rPr>
          <w:color w:val="000000"/>
          <w:sz w:val="24"/>
          <w:szCs w:val="24"/>
        </w:rPr>
        <w:t xml:space="preserve"> в р</w:t>
      </w:r>
      <w:r>
        <w:rPr>
          <w:color w:val="000000"/>
          <w:spacing w:val="-1"/>
          <w:sz w:val="24"/>
          <w:szCs w:val="24"/>
        </w:rPr>
        <w:t>а</w:t>
      </w:r>
      <w:r>
        <w:rPr>
          <w:color w:val="000000"/>
          <w:w w:val="99"/>
          <w:sz w:val="24"/>
          <w:szCs w:val="24"/>
        </w:rPr>
        <w:t>з</w:t>
      </w:r>
      <w:r>
        <w:rPr>
          <w:color w:val="000000"/>
          <w:spacing w:val="1"/>
          <w:sz w:val="24"/>
          <w:szCs w:val="24"/>
        </w:rPr>
        <w:t>н</w:t>
      </w:r>
      <w:r>
        <w:rPr>
          <w:color w:val="000000"/>
          <w:sz w:val="24"/>
          <w:szCs w:val="24"/>
        </w:rPr>
        <w:t>ых формах;</w:t>
      </w:r>
    </w:p>
    <w:p w:rsidR="002A0840" w:rsidRDefault="002A0840" w:rsidP="002A0840">
      <w:pPr>
        <w:ind w:left="1" w:right="-48" w:firstLine="707"/>
        <w:rPr>
          <w:color w:val="000000"/>
          <w:sz w:val="24"/>
          <w:szCs w:val="24"/>
        </w:rPr>
      </w:pPr>
      <w:r>
        <w:rPr>
          <w:color w:val="000000"/>
          <w:sz w:val="24"/>
          <w:szCs w:val="24"/>
        </w:rPr>
        <w:t>-</w:t>
      </w:r>
      <w:r>
        <w:rPr>
          <w:color w:val="000000"/>
          <w:spacing w:val="1"/>
          <w:w w:val="99"/>
          <w:sz w:val="24"/>
          <w:szCs w:val="24"/>
        </w:rPr>
        <w:t>и</w:t>
      </w:r>
      <w:r>
        <w:rPr>
          <w:color w:val="000000"/>
          <w:spacing w:val="1"/>
          <w:sz w:val="24"/>
          <w:szCs w:val="24"/>
        </w:rPr>
        <w:t>з</w:t>
      </w:r>
      <w:r>
        <w:rPr>
          <w:color w:val="000000"/>
          <w:sz w:val="24"/>
          <w:szCs w:val="24"/>
        </w:rPr>
        <w:t xml:space="preserve">влекать </w:t>
      </w:r>
      <w:r>
        <w:rPr>
          <w:color w:val="000000"/>
          <w:w w:val="99"/>
          <w:sz w:val="24"/>
          <w:szCs w:val="24"/>
        </w:rPr>
        <w:t>и ин</w:t>
      </w:r>
      <w:r>
        <w:rPr>
          <w:color w:val="000000"/>
          <w:sz w:val="24"/>
          <w:szCs w:val="24"/>
        </w:rPr>
        <w:t>тер</w:t>
      </w:r>
      <w:r>
        <w:rPr>
          <w:color w:val="000000"/>
          <w:spacing w:val="1"/>
          <w:w w:val="99"/>
          <w:sz w:val="24"/>
          <w:szCs w:val="24"/>
        </w:rPr>
        <w:t>п</w:t>
      </w:r>
      <w:r>
        <w:rPr>
          <w:color w:val="000000"/>
          <w:sz w:val="24"/>
          <w:szCs w:val="24"/>
        </w:rPr>
        <w:t>р</w:t>
      </w:r>
      <w:r>
        <w:rPr>
          <w:color w:val="000000"/>
          <w:spacing w:val="-2"/>
          <w:sz w:val="24"/>
          <w:szCs w:val="24"/>
        </w:rPr>
        <w:t>е</w:t>
      </w:r>
      <w:r>
        <w:rPr>
          <w:color w:val="000000"/>
          <w:sz w:val="24"/>
          <w:szCs w:val="24"/>
        </w:rPr>
        <w:t>т</w:t>
      </w:r>
      <w:r>
        <w:rPr>
          <w:color w:val="000000"/>
          <w:spacing w:val="1"/>
          <w:w w:val="99"/>
          <w:sz w:val="24"/>
          <w:szCs w:val="24"/>
        </w:rPr>
        <w:t>и</w:t>
      </w:r>
      <w:r>
        <w:rPr>
          <w:color w:val="000000"/>
          <w:w w:val="99"/>
          <w:sz w:val="24"/>
          <w:szCs w:val="24"/>
        </w:rPr>
        <w:t>р</w:t>
      </w:r>
      <w:r>
        <w:rPr>
          <w:color w:val="000000"/>
          <w:sz w:val="24"/>
          <w:szCs w:val="24"/>
        </w:rPr>
        <w:t>ов</w:t>
      </w:r>
      <w:r>
        <w:rPr>
          <w:color w:val="000000"/>
          <w:spacing w:val="-1"/>
          <w:sz w:val="24"/>
          <w:szCs w:val="24"/>
        </w:rPr>
        <w:t>а</w:t>
      </w:r>
      <w:r>
        <w:rPr>
          <w:color w:val="000000"/>
          <w:w w:val="99"/>
          <w:sz w:val="24"/>
          <w:szCs w:val="24"/>
        </w:rPr>
        <w:t xml:space="preserve">ть </w:t>
      </w:r>
      <w:r>
        <w:rPr>
          <w:color w:val="000000"/>
          <w:sz w:val="24"/>
          <w:szCs w:val="24"/>
        </w:rPr>
        <w:t>ч</w:t>
      </w:r>
      <w:r>
        <w:rPr>
          <w:color w:val="000000"/>
          <w:spacing w:val="1"/>
          <w:sz w:val="24"/>
          <w:szCs w:val="24"/>
        </w:rPr>
        <w:t>и</w:t>
      </w:r>
      <w:r>
        <w:rPr>
          <w:color w:val="000000"/>
          <w:sz w:val="24"/>
          <w:szCs w:val="24"/>
        </w:rPr>
        <w:t>словые дан</w:t>
      </w:r>
      <w:r>
        <w:rPr>
          <w:color w:val="000000"/>
          <w:spacing w:val="1"/>
          <w:sz w:val="24"/>
          <w:szCs w:val="24"/>
        </w:rPr>
        <w:t>н</w:t>
      </w:r>
      <w:r>
        <w:rPr>
          <w:color w:val="000000"/>
          <w:sz w:val="24"/>
          <w:szCs w:val="24"/>
        </w:rPr>
        <w:t xml:space="preserve">ые,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лен</w:t>
      </w:r>
      <w:r>
        <w:rPr>
          <w:color w:val="000000"/>
          <w:spacing w:val="1"/>
          <w:sz w:val="24"/>
          <w:szCs w:val="24"/>
        </w:rPr>
        <w:t>н</w:t>
      </w:r>
      <w:r>
        <w:rPr>
          <w:color w:val="000000"/>
          <w:sz w:val="24"/>
          <w:szCs w:val="24"/>
        </w:rPr>
        <w:t xml:space="preserve">ые в </w:t>
      </w:r>
      <w:r>
        <w:rPr>
          <w:color w:val="000000"/>
          <w:w w:val="99"/>
          <w:sz w:val="24"/>
          <w:szCs w:val="24"/>
        </w:rPr>
        <w:t>т</w:t>
      </w:r>
      <w:r>
        <w:rPr>
          <w:color w:val="000000"/>
          <w:sz w:val="24"/>
          <w:szCs w:val="24"/>
        </w:rPr>
        <w:t>аб</w:t>
      </w:r>
      <w:r>
        <w:rPr>
          <w:color w:val="000000"/>
          <w:w w:val="99"/>
          <w:sz w:val="24"/>
          <w:szCs w:val="24"/>
        </w:rPr>
        <w:t>л</w:t>
      </w:r>
      <w:r>
        <w:rPr>
          <w:color w:val="000000"/>
          <w:spacing w:val="1"/>
          <w:w w:val="99"/>
          <w:sz w:val="24"/>
          <w:szCs w:val="24"/>
        </w:rPr>
        <w:t>иц</w:t>
      </w:r>
      <w:r>
        <w:rPr>
          <w:color w:val="000000"/>
          <w:sz w:val="24"/>
          <w:szCs w:val="24"/>
        </w:rPr>
        <w:t xml:space="preserve">е, </w:t>
      </w:r>
      <w:r>
        <w:rPr>
          <w:color w:val="000000"/>
          <w:spacing w:val="1"/>
          <w:w w:val="99"/>
          <w:sz w:val="24"/>
          <w:szCs w:val="24"/>
        </w:rPr>
        <w:t>н</w:t>
      </w:r>
      <w:r>
        <w:rPr>
          <w:color w:val="000000"/>
          <w:sz w:val="24"/>
          <w:szCs w:val="24"/>
        </w:rPr>
        <w:t>а д</w:t>
      </w:r>
      <w:r>
        <w:rPr>
          <w:color w:val="000000"/>
          <w:spacing w:val="1"/>
          <w:w w:val="99"/>
          <w:sz w:val="24"/>
          <w:szCs w:val="24"/>
        </w:rPr>
        <w:t>и</w:t>
      </w:r>
      <w:r>
        <w:rPr>
          <w:color w:val="000000"/>
          <w:sz w:val="24"/>
          <w:szCs w:val="24"/>
        </w:rPr>
        <w:t>а</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м</w:t>
      </w:r>
      <w:r>
        <w:rPr>
          <w:color w:val="000000"/>
          <w:spacing w:val="-1"/>
          <w:sz w:val="24"/>
          <w:szCs w:val="24"/>
        </w:rPr>
        <w:t>м</w:t>
      </w:r>
      <w:r>
        <w:rPr>
          <w:color w:val="000000"/>
          <w:sz w:val="24"/>
          <w:szCs w:val="24"/>
        </w:rPr>
        <w:t>е;</w:t>
      </w:r>
    </w:p>
    <w:p w:rsidR="002A0840" w:rsidRDefault="002A0840" w:rsidP="002A0840">
      <w:pPr>
        <w:ind w:left="708" w:right="-20"/>
        <w:rPr>
          <w:color w:val="000000"/>
          <w:sz w:val="24"/>
          <w:szCs w:val="24"/>
        </w:rPr>
      </w:pPr>
      <w:r>
        <w:rPr>
          <w:color w:val="000000"/>
          <w:sz w:val="24"/>
          <w:szCs w:val="24"/>
        </w:rPr>
        <w:t xml:space="preserve">- </w:t>
      </w:r>
      <w:r>
        <w:rPr>
          <w:color w:val="000000"/>
          <w:w w:val="99"/>
          <w:sz w:val="24"/>
          <w:szCs w:val="24"/>
        </w:rPr>
        <w:t>з</w:t>
      </w:r>
      <w:r>
        <w:rPr>
          <w:color w:val="000000"/>
          <w:sz w:val="24"/>
          <w:szCs w:val="24"/>
        </w:rPr>
        <w:t>а</w:t>
      </w:r>
      <w:r>
        <w:rPr>
          <w:color w:val="000000"/>
          <w:w w:val="99"/>
          <w:sz w:val="24"/>
          <w:szCs w:val="24"/>
        </w:rPr>
        <w:t>п</w:t>
      </w:r>
      <w:r>
        <w:rPr>
          <w:color w:val="000000"/>
          <w:sz w:val="24"/>
          <w:szCs w:val="24"/>
        </w:rPr>
        <w:t>ол</w:t>
      </w:r>
      <w:r>
        <w:rPr>
          <w:color w:val="000000"/>
          <w:spacing w:val="1"/>
          <w:w w:val="99"/>
          <w:sz w:val="24"/>
          <w:szCs w:val="24"/>
        </w:rPr>
        <w:t>н</w:t>
      </w:r>
      <w:r>
        <w:rPr>
          <w:color w:val="000000"/>
          <w:sz w:val="24"/>
          <w:szCs w:val="24"/>
        </w:rPr>
        <w:t>ять табл</w:t>
      </w:r>
      <w:r>
        <w:rPr>
          <w:color w:val="000000"/>
          <w:w w:val="99"/>
          <w:sz w:val="24"/>
          <w:szCs w:val="24"/>
        </w:rPr>
        <w:t>иц</w:t>
      </w:r>
      <w:r>
        <w:rPr>
          <w:color w:val="000000"/>
          <w:sz w:val="24"/>
          <w:szCs w:val="24"/>
        </w:rPr>
        <w:t xml:space="preserve">ы сложения и </w:t>
      </w:r>
      <w:r>
        <w:rPr>
          <w:color w:val="000000"/>
          <w:spacing w:val="-5"/>
          <w:sz w:val="24"/>
          <w:szCs w:val="24"/>
        </w:rPr>
        <w:t>у</w:t>
      </w:r>
      <w:r>
        <w:rPr>
          <w:color w:val="000000"/>
          <w:spacing w:val="-1"/>
          <w:sz w:val="24"/>
          <w:szCs w:val="24"/>
        </w:rPr>
        <w:t>м</w:t>
      </w:r>
      <w:r>
        <w:rPr>
          <w:color w:val="000000"/>
          <w:sz w:val="24"/>
          <w:szCs w:val="24"/>
        </w:rPr>
        <w:t>ножения, д</w:t>
      </w:r>
      <w:r>
        <w:rPr>
          <w:color w:val="000000"/>
          <w:spacing w:val="4"/>
          <w:sz w:val="24"/>
          <w:szCs w:val="24"/>
        </w:rPr>
        <w:t>о</w:t>
      </w:r>
      <w:r>
        <w:rPr>
          <w:color w:val="000000"/>
          <w:spacing w:val="1"/>
          <w:sz w:val="24"/>
          <w:szCs w:val="24"/>
        </w:rPr>
        <w:t>п</w:t>
      </w:r>
      <w:r>
        <w:rPr>
          <w:color w:val="000000"/>
          <w:sz w:val="24"/>
          <w:szCs w:val="24"/>
        </w:rPr>
        <w:t>ол</w:t>
      </w:r>
      <w:r>
        <w:rPr>
          <w:color w:val="000000"/>
          <w:spacing w:val="1"/>
          <w:sz w:val="24"/>
          <w:szCs w:val="24"/>
        </w:rPr>
        <w:t>н</w:t>
      </w:r>
      <w:r>
        <w:rPr>
          <w:color w:val="000000"/>
          <w:sz w:val="24"/>
          <w:szCs w:val="24"/>
        </w:rPr>
        <w:t>я</w:t>
      </w:r>
      <w:r>
        <w:rPr>
          <w:color w:val="000000"/>
          <w:w w:val="99"/>
          <w:sz w:val="24"/>
          <w:szCs w:val="24"/>
        </w:rPr>
        <w:t>т</w:t>
      </w:r>
      <w:r>
        <w:rPr>
          <w:color w:val="000000"/>
          <w:sz w:val="24"/>
          <w:szCs w:val="24"/>
        </w:rPr>
        <w:t>ь дан</w:t>
      </w:r>
      <w:r>
        <w:rPr>
          <w:color w:val="000000"/>
          <w:spacing w:val="1"/>
          <w:sz w:val="24"/>
          <w:szCs w:val="24"/>
        </w:rPr>
        <w:t>н</w:t>
      </w:r>
      <w:r>
        <w:rPr>
          <w:color w:val="000000"/>
          <w:sz w:val="24"/>
          <w:szCs w:val="24"/>
        </w:rPr>
        <w:t>ыми чер</w:t>
      </w:r>
      <w:r>
        <w:rPr>
          <w:color w:val="000000"/>
          <w:spacing w:val="-2"/>
          <w:w w:val="99"/>
          <w:sz w:val="24"/>
          <w:szCs w:val="24"/>
        </w:rPr>
        <w:t>т</w:t>
      </w:r>
      <w:r>
        <w:rPr>
          <w:color w:val="000000"/>
          <w:spacing w:val="-1"/>
          <w:sz w:val="24"/>
          <w:szCs w:val="24"/>
        </w:rPr>
        <w:t>е</w:t>
      </w:r>
      <w:r>
        <w:rPr>
          <w:color w:val="000000"/>
          <w:sz w:val="24"/>
          <w:szCs w:val="24"/>
        </w:rPr>
        <w:t>ж;</w:t>
      </w:r>
    </w:p>
    <w:p w:rsidR="002A0840" w:rsidRDefault="002A0840" w:rsidP="002A0840">
      <w:pPr>
        <w:ind w:left="708" w:right="-20"/>
        <w:rPr>
          <w:color w:val="000000"/>
          <w:sz w:val="24"/>
          <w:szCs w:val="24"/>
        </w:rPr>
      </w:pPr>
      <w:r>
        <w:rPr>
          <w:color w:val="000000"/>
          <w:sz w:val="24"/>
          <w:szCs w:val="24"/>
        </w:rPr>
        <w:t>-</w:t>
      </w:r>
      <w:r>
        <w:rPr>
          <w:color w:val="000000"/>
          <w:spacing w:val="-4"/>
          <w:sz w:val="24"/>
          <w:szCs w:val="24"/>
        </w:rPr>
        <w:t>у</w:t>
      </w:r>
      <w:r>
        <w:rPr>
          <w:color w:val="000000"/>
          <w:spacing w:val="-1"/>
          <w:sz w:val="24"/>
          <w:szCs w:val="24"/>
        </w:rPr>
        <w:t>с</w:t>
      </w:r>
      <w:r>
        <w:rPr>
          <w:color w:val="000000"/>
          <w:spacing w:val="3"/>
          <w:sz w:val="24"/>
          <w:szCs w:val="24"/>
        </w:rPr>
        <w:t>т</w:t>
      </w:r>
      <w:r>
        <w:rPr>
          <w:color w:val="000000"/>
          <w:sz w:val="24"/>
          <w:szCs w:val="24"/>
        </w:rPr>
        <w:t>а</w:t>
      </w:r>
      <w:r>
        <w:rPr>
          <w:color w:val="000000"/>
          <w:w w:val="99"/>
          <w:sz w:val="24"/>
          <w:szCs w:val="24"/>
        </w:rPr>
        <w:t>н</w:t>
      </w:r>
      <w:r>
        <w:rPr>
          <w:color w:val="000000"/>
          <w:sz w:val="24"/>
          <w:szCs w:val="24"/>
        </w:rPr>
        <w:t>авл</w:t>
      </w:r>
      <w:r>
        <w:rPr>
          <w:color w:val="000000"/>
          <w:w w:val="99"/>
          <w:sz w:val="24"/>
          <w:szCs w:val="24"/>
        </w:rPr>
        <w:t>и</w:t>
      </w:r>
      <w:r>
        <w:rPr>
          <w:color w:val="000000"/>
          <w:sz w:val="24"/>
          <w:szCs w:val="24"/>
        </w:rPr>
        <w:t>в</w:t>
      </w:r>
      <w:r>
        <w:rPr>
          <w:color w:val="000000"/>
          <w:spacing w:val="-1"/>
          <w:sz w:val="24"/>
          <w:szCs w:val="24"/>
        </w:rPr>
        <w:t>а</w:t>
      </w:r>
      <w:r>
        <w:rPr>
          <w:color w:val="000000"/>
          <w:sz w:val="24"/>
          <w:szCs w:val="24"/>
        </w:rPr>
        <w:t>ть соотве</w:t>
      </w:r>
      <w:r>
        <w:rPr>
          <w:color w:val="000000"/>
          <w:spacing w:val="2"/>
          <w:sz w:val="24"/>
          <w:szCs w:val="24"/>
        </w:rPr>
        <w:t>т</w:t>
      </w:r>
      <w:r>
        <w:rPr>
          <w:color w:val="000000"/>
          <w:sz w:val="24"/>
          <w:szCs w:val="24"/>
        </w:rPr>
        <w:t>ствие м</w:t>
      </w:r>
      <w:r>
        <w:rPr>
          <w:color w:val="000000"/>
          <w:spacing w:val="-1"/>
          <w:sz w:val="24"/>
          <w:szCs w:val="24"/>
        </w:rPr>
        <w:t>е</w:t>
      </w:r>
      <w:r>
        <w:rPr>
          <w:color w:val="000000"/>
          <w:sz w:val="24"/>
          <w:szCs w:val="24"/>
        </w:rPr>
        <w:t>ж</w:t>
      </w:r>
      <w:r>
        <w:rPr>
          <w:color w:val="000000"/>
          <w:spacing w:val="4"/>
          <w:sz w:val="24"/>
          <w:szCs w:val="24"/>
        </w:rPr>
        <w:t>д</w:t>
      </w:r>
      <w:r>
        <w:rPr>
          <w:color w:val="000000"/>
          <w:sz w:val="24"/>
          <w:szCs w:val="24"/>
        </w:rPr>
        <w:t>у ра</w:t>
      </w:r>
      <w:r>
        <w:rPr>
          <w:color w:val="000000"/>
          <w:w w:val="99"/>
          <w:sz w:val="24"/>
          <w:szCs w:val="24"/>
        </w:rPr>
        <w:t>з</w:t>
      </w:r>
      <w:r>
        <w:rPr>
          <w:color w:val="000000"/>
          <w:sz w:val="24"/>
          <w:szCs w:val="24"/>
        </w:rPr>
        <w:t xml:space="preserve">личным и </w:t>
      </w:r>
      <w:r>
        <w:rPr>
          <w:color w:val="000000"/>
          <w:spacing w:val="1"/>
          <w:w w:val="99"/>
          <w:sz w:val="24"/>
          <w:szCs w:val="24"/>
        </w:rPr>
        <w:t>з</w:t>
      </w:r>
      <w:r>
        <w:rPr>
          <w:color w:val="000000"/>
          <w:sz w:val="24"/>
          <w:szCs w:val="24"/>
        </w:rPr>
        <w:t>ап</w:t>
      </w:r>
      <w:r>
        <w:rPr>
          <w:color w:val="000000"/>
          <w:spacing w:val="1"/>
          <w:sz w:val="24"/>
          <w:szCs w:val="24"/>
        </w:rPr>
        <w:t>и</w:t>
      </w:r>
      <w:r>
        <w:rPr>
          <w:color w:val="000000"/>
          <w:sz w:val="24"/>
          <w:szCs w:val="24"/>
        </w:rPr>
        <w:t>сями ре</w:t>
      </w:r>
      <w:r>
        <w:rPr>
          <w:color w:val="000000"/>
          <w:w w:val="99"/>
          <w:sz w:val="24"/>
          <w:szCs w:val="24"/>
        </w:rPr>
        <w:t>ш</w:t>
      </w:r>
      <w:r>
        <w:rPr>
          <w:color w:val="000000"/>
          <w:sz w:val="24"/>
          <w:szCs w:val="24"/>
        </w:rPr>
        <w:t xml:space="preserve">ения </w:t>
      </w:r>
      <w:r>
        <w:rPr>
          <w:color w:val="000000"/>
          <w:w w:val="99"/>
          <w:sz w:val="24"/>
          <w:szCs w:val="24"/>
        </w:rPr>
        <w:t>з</w:t>
      </w:r>
      <w:r>
        <w:rPr>
          <w:color w:val="000000"/>
          <w:spacing w:val="-1"/>
          <w:sz w:val="24"/>
          <w:szCs w:val="24"/>
        </w:rPr>
        <w:t>а</w:t>
      </w:r>
      <w:r>
        <w:rPr>
          <w:color w:val="000000"/>
          <w:sz w:val="24"/>
          <w:szCs w:val="24"/>
        </w:rPr>
        <w:t>да</w:t>
      </w:r>
      <w:r>
        <w:rPr>
          <w:color w:val="000000"/>
          <w:spacing w:val="-1"/>
          <w:sz w:val="24"/>
          <w:szCs w:val="24"/>
        </w:rPr>
        <w:t>ч</w:t>
      </w:r>
      <w:r>
        <w:rPr>
          <w:color w:val="000000"/>
          <w:sz w:val="24"/>
          <w:szCs w:val="24"/>
        </w:rPr>
        <w:t>и;</w:t>
      </w:r>
    </w:p>
    <w:p w:rsidR="002A0840" w:rsidRDefault="002A0840" w:rsidP="002A0840">
      <w:pPr>
        <w:tabs>
          <w:tab w:val="left" w:pos="1056"/>
          <w:tab w:val="left" w:pos="2689"/>
          <w:tab w:val="left" w:pos="4687"/>
          <w:tab w:val="left" w:pos="6105"/>
          <w:tab w:val="left" w:pos="7831"/>
          <w:tab w:val="left" w:pos="8993"/>
        </w:tabs>
        <w:ind w:left="1" w:right="-48" w:firstLine="707"/>
        <w:rPr>
          <w:color w:val="000000"/>
          <w:sz w:val="24"/>
          <w:szCs w:val="24"/>
        </w:rPr>
      </w:pPr>
      <w:r>
        <w:rPr>
          <w:color w:val="000000"/>
          <w:sz w:val="24"/>
          <w:szCs w:val="24"/>
        </w:rPr>
        <w:t>-</w:t>
      </w:r>
      <w:r>
        <w:rPr>
          <w:color w:val="000000"/>
          <w:sz w:val="24"/>
          <w:szCs w:val="24"/>
        </w:rPr>
        <w:tab/>
      </w:r>
      <w:r>
        <w:rPr>
          <w:color w:val="000000"/>
          <w:w w:val="99"/>
          <w:sz w:val="24"/>
          <w:szCs w:val="24"/>
        </w:rPr>
        <w:t>и</w:t>
      </w:r>
      <w:r>
        <w:rPr>
          <w:color w:val="000000"/>
          <w:sz w:val="24"/>
          <w:szCs w:val="24"/>
        </w:rPr>
        <w:t>с</w:t>
      </w:r>
      <w:r>
        <w:rPr>
          <w:color w:val="000000"/>
          <w:spacing w:val="1"/>
          <w:w w:val="99"/>
          <w:sz w:val="24"/>
          <w:szCs w:val="24"/>
        </w:rPr>
        <w:t>п</w:t>
      </w:r>
      <w:r>
        <w:rPr>
          <w:color w:val="000000"/>
          <w:sz w:val="24"/>
          <w:szCs w:val="24"/>
        </w:rPr>
        <w:t>ол</w:t>
      </w:r>
      <w:r>
        <w:rPr>
          <w:color w:val="000000"/>
          <w:spacing w:val="1"/>
          <w:sz w:val="24"/>
          <w:szCs w:val="24"/>
        </w:rPr>
        <w:t>ьз</w:t>
      </w:r>
      <w:r>
        <w:rPr>
          <w:color w:val="000000"/>
          <w:sz w:val="24"/>
          <w:szCs w:val="24"/>
        </w:rPr>
        <w:t>ов</w:t>
      </w:r>
      <w:r>
        <w:rPr>
          <w:color w:val="000000"/>
          <w:spacing w:val="-1"/>
          <w:sz w:val="24"/>
          <w:szCs w:val="24"/>
        </w:rPr>
        <w:t>а</w:t>
      </w:r>
      <w:r>
        <w:rPr>
          <w:color w:val="000000"/>
          <w:sz w:val="24"/>
          <w:szCs w:val="24"/>
        </w:rPr>
        <w:t>ть</w:t>
      </w:r>
      <w:r>
        <w:rPr>
          <w:color w:val="000000"/>
          <w:sz w:val="24"/>
          <w:szCs w:val="24"/>
        </w:rPr>
        <w:tab/>
        <w:t>д</w:t>
      </w:r>
      <w:r>
        <w:rPr>
          <w:color w:val="000000"/>
          <w:spacing w:val="-1"/>
          <w:sz w:val="24"/>
          <w:szCs w:val="24"/>
        </w:rPr>
        <w:t>о</w:t>
      </w:r>
      <w:r>
        <w:rPr>
          <w:color w:val="000000"/>
          <w:spacing w:val="-2"/>
          <w:w w:val="99"/>
          <w:sz w:val="24"/>
          <w:szCs w:val="24"/>
        </w:rPr>
        <w:t>п</w:t>
      </w:r>
      <w:r>
        <w:rPr>
          <w:color w:val="000000"/>
          <w:sz w:val="24"/>
          <w:szCs w:val="24"/>
        </w:rPr>
        <w:t>ол</w:t>
      </w:r>
      <w:r>
        <w:rPr>
          <w:color w:val="000000"/>
          <w:spacing w:val="1"/>
          <w:sz w:val="24"/>
          <w:szCs w:val="24"/>
        </w:rPr>
        <w:t>ни</w:t>
      </w:r>
      <w:r>
        <w:rPr>
          <w:color w:val="000000"/>
          <w:w w:val="99"/>
          <w:sz w:val="24"/>
          <w:szCs w:val="24"/>
        </w:rPr>
        <w:t>т</w:t>
      </w:r>
      <w:r>
        <w:rPr>
          <w:color w:val="000000"/>
          <w:sz w:val="24"/>
          <w:szCs w:val="24"/>
        </w:rPr>
        <w:t>ел</w:t>
      </w:r>
      <w:r>
        <w:rPr>
          <w:color w:val="000000"/>
          <w:spacing w:val="-1"/>
          <w:w w:val="99"/>
          <w:sz w:val="24"/>
          <w:szCs w:val="24"/>
        </w:rPr>
        <w:t>ь</w:t>
      </w:r>
      <w:r>
        <w:rPr>
          <w:color w:val="000000"/>
          <w:spacing w:val="3"/>
          <w:sz w:val="24"/>
          <w:szCs w:val="24"/>
        </w:rPr>
        <w:t>н</w:t>
      </w:r>
      <w:r>
        <w:rPr>
          <w:color w:val="000000"/>
          <w:spacing w:val="-6"/>
          <w:sz w:val="24"/>
          <w:szCs w:val="24"/>
        </w:rPr>
        <w:t>у</w:t>
      </w:r>
      <w:r>
        <w:rPr>
          <w:color w:val="000000"/>
          <w:w w:val="99"/>
          <w:sz w:val="24"/>
          <w:szCs w:val="24"/>
        </w:rPr>
        <w:t>ю</w:t>
      </w:r>
      <w:r>
        <w:rPr>
          <w:color w:val="000000"/>
          <w:sz w:val="24"/>
          <w:szCs w:val="24"/>
        </w:rPr>
        <w:tab/>
        <w:t>л</w:t>
      </w:r>
      <w:r>
        <w:rPr>
          <w:color w:val="000000"/>
          <w:spacing w:val="1"/>
          <w:sz w:val="24"/>
          <w:szCs w:val="24"/>
        </w:rPr>
        <w:t>и</w:t>
      </w:r>
      <w:r>
        <w:rPr>
          <w:color w:val="000000"/>
          <w:w w:val="99"/>
          <w:sz w:val="24"/>
          <w:szCs w:val="24"/>
        </w:rPr>
        <w:t>т</w:t>
      </w:r>
      <w:r>
        <w:rPr>
          <w:color w:val="000000"/>
          <w:sz w:val="24"/>
          <w:szCs w:val="24"/>
        </w:rPr>
        <w:t>ера</w:t>
      </w:r>
      <w:r>
        <w:rPr>
          <w:color w:val="000000"/>
          <w:w w:val="99"/>
          <w:sz w:val="24"/>
          <w:szCs w:val="24"/>
        </w:rPr>
        <w:t>т</w:t>
      </w:r>
      <w:r>
        <w:rPr>
          <w:color w:val="000000"/>
          <w:spacing w:val="-4"/>
          <w:sz w:val="24"/>
          <w:szCs w:val="24"/>
        </w:rPr>
        <w:t>у</w:t>
      </w:r>
      <w:r>
        <w:rPr>
          <w:color w:val="000000"/>
          <w:spacing w:val="3"/>
          <w:sz w:val="24"/>
          <w:szCs w:val="24"/>
        </w:rPr>
        <w:t>р</w:t>
      </w:r>
      <w:r>
        <w:rPr>
          <w:color w:val="000000"/>
          <w:sz w:val="24"/>
          <w:szCs w:val="24"/>
        </w:rPr>
        <w:t>у</w:t>
      </w:r>
      <w:r>
        <w:rPr>
          <w:color w:val="000000"/>
          <w:sz w:val="24"/>
          <w:szCs w:val="24"/>
        </w:rPr>
        <w:tab/>
      </w:r>
      <w:r>
        <w:rPr>
          <w:color w:val="000000"/>
          <w:spacing w:val="1"/>
          <w:sz w:val="24"/>
          <w:szCs w:val="24"/>
        </w:rPr>
        <w:t>(</w:t>
      </w:r>
      <w:r>
        <w:rPr>
          <w:color w:val="000000"/>
          <w:sz w:val="24"/>
          <w:szCs w:val="24"/>
        </w:rPr>
        <w:t>справо</w:t>
      </w:r>
      <w:r>
        <w:rPr>
          <w:color w:val="000000"/>
          <w:spacing w:val="-1"/>
          <w:sz w:val="24"/>
          <w:szCs w:val="24"/>
        </w:rPr>
        <w:t>ч</w:t>
      </w:r>
      <w:r>
        <w:rPr>
          <w:color w:val="000000"/>
          <w:sz w:val="24"/>
          <w:szCs w:val="24"/>
        </w:rPr>
        <w:t>н</w:t>
      </w:r>
      <w:r>
        <w:rPr>
          <w:color w:val="000000"/>
          <w:spacing w:val="1"/>
          <w:sz w:val="24"/>
          <w:szCs w:val="24"/>
        </w:rPr>
        <w:t>ики</w:t>
      </w:r>
      <w:r>
        <w:rPr>
          <w:color w:val="000000"/>
          <w:sz w:val="24"/>
          <w:szCs w:val="24"/>
        </w:rPr>
        <w:t>,</w:t>
      </w:r>
      <w:r>
        <w:rPr>
          <w:color w:val="000000"/>
          <w:sz w:val="24"/>
          <w:szCs w:val="24"/>
        </w:rPr>
        <w:tab/>
        <w:t>слов</w:t>
      </w:r>
      <w:r>
        <w:rPr>
          <w:color w:val="000000"/>
          <w:spacing w:val="-1"/>
          <w:sz w:val="24"/>
          <w:szCs w:val="24"/>
        </w:rPr>
        <w:t>а</w:t>
      </w:r>
      <w:r>
        <w:rPr>
          <w:color w:val="000000"/>
          <w:sz w:val="24"/>
          <w:szCs w:val="24"/>
        </w:rPr>
        <w:t>ри</w:t>
      </w:r>
      <w:r>
        <w:rPr>
          <w:color w:val="000000"/>
          <w:w w:val="99"/>
          <w:sz w:val="24"/>
          <w:szCs w:val="24"/>
        </w:rPr>
        <w:t>)</w:t>
      </w:r>
      <w:r>
        <w:rPr>
          <w:color w:val="000000"/>
          <w:sz w:val="24"/>
          <w:szCs w:val="24"/>
        </w:rPr>
        <w:tab/>
        <w:t>д</w:t>
      </w:r>
      <w:r>
        <w:rPr>
          <w:color w:val="000000"/>
          <w:spacing w:val="2"/>
          <w:w w:val="99"/>
          <w:sz w:val="24"/>
          <w:szCs w:val="24"/>
        </w:rPr>
        <w:t>л</w:t>
      </w:r>
      <w:r>
        <w:rPr>
          <w:color w:val="000000"/>
          <w:sz w:val="24"/>
          <w:szCs w:val="24"/>
        </w:rPr>
        <w:t xml:space="preserve">я </w:t>
      </w:r>
      <w:r>
        <w:rPr>
          <w:color w:val="000000"/>
          <w:spacing w:val="-4"/>
          <w:sz w:val="24"/>
          <w:szCs w:val="24"/>
        </w:rPr>
        <w:t>у</w:t>
      </w:r>
      <w:r>
        <w:rPr>
          <w:color w:val="000000"/>
          <w:sz w:val="24"/>
          <w:szCs w:val="24"/>
        </w:rPr>
        <w:t>ста</w:t>
      </w:r>
      <w:r>
        <w:rPr>
          <w:color w:val="000000"/>
          <w:spacing w:val="1"/>
          <w:w w:val="99"/>
          <w:sz w:val="24"/>
          <w:szCs w:val="24"/>
        </w:rPr>
        <w:t>н</w:t>
      </w:r>
      <w:r>
        <w:rPr>
          <w:color w:val="000000"/>
          <w:sz w:val="24"/>
          <w:szCs w:val="24"/>
        </w:rPr>
        <w:t>ов</w:t>
      </w:r>
      <w:r>
        <w:rPr>
          <w:color w:val="000000"/>
          <w:spacing w:val="2"/>
          <w:w w:val="99"/>
          <w:sz w:val="24"/>
          <w:szCs w:val="24"/>
        </w:rPr>
        <w:t>л</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w w:val="99"/>
          <w:sz w:val="24"/>
          <w:szCs w:val="24"/>
        </w:rPr>
        <w:t xml:space="preserve">и </w:t>
      </w:r>
      <w:r>
        <w:rPr>
          <w:color w:val="000000"/>
          <w:spacing w:val="1"/>
          <w:w w:val="99"/>
          <w:sz w:val="24"/>
          <w:szCs w:val="24"/>
        </w:rPr>
        <w:t>п</w:t>
      </w:r>
      <w:r>
        <w:rPr>
          <w:color w:val="000000"/>
          <w:sz w:val="24"/>
          <w:szCs w:val="24"/>
        </w:rPr>
        <w:t>рове</w:t>
      </w:r>
      <w:r>
        <w:rPr>
          <w:color w:val="000000"/>
          <w:spacing w:val="-2"/>
          <w:sz w:val="24"/>
          <w:szCs w:val="24"/>
        </w:rPr>
        <w:t>р</w:t>
      </w:r>
      <w:r>
        <w:rPr>
          <w:color w:val="000000"/>
          <w:sz w:val="24"/>
          <w:szCs w:val="24"/>
        </w:rPr>
        <w:t>к</w:t>
      </w:r>
      <w:r>
        <w:rPr>
          <w:color w:val="000000"/>
          <w:w w:val="99"/>
          <w:sz w:val="24"/>
          <w:szCs w:val="24"/>
        </w:rPr>
        <w:t xml:space="preserve">и </w:t>
      </w:r>
      <w:r>
        <w:rPr>
          <w:color w:val="000000"/>
          <w:sz w:val="24"/>
          <w:szCs w:val="24"/>
        </w:rPr>
        <w:t>з</w:t>
      </w:r>
      <w:r>
        <w:rPr>
          <w:color w:val="000000"/>
          <w:w w:val="99"/>
          <w:sz w:val="24"/>
          <w:szCs w:val="24"/>
        </w:rPr>
        <w:t>н</w:t>
      </w:r>
      <w:r>
        <w:rPr>
          <w:color w:val="000000"/>
          <w:sz w:val="24"/>
          <w:szCs w:val="24"/>
        </w:rPr>
        <w:t>аче</w:t>
      </w:r>
      <w:r>
        <w:rPr>
          <w:color w:val="000000"/>
          <w:w w:val="99"/>
          <w:sz w:val="24"/>
          <w:szCs w:val="24"/>
        </w:rPr>
        <w:t>н</w:t>
      </w:r>
      <w:r>
        <w:rPr>
          <w:color w:val="000000"/>
          <w:sz w:val="24"/>
          <w:szCs w:val="24"/>
        </w:rPr>
        <w:t>ия м</w:t>
      </w:r>
      <w:r>
        <w:rPr>
          <w:color w:val="000000"/>
          <w:spacing w:val="-1"/>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 xml:space="preserve">кого </w:t>
      </w:r>
      <w:r>
        <w:rPr>
          <w:color w:val="000000"/>
          <w:spacing w:val="1"/>
          <w:w w:val="99"/>
          <w:sz w:val="24"/>
          <w:szCs w:val="24"/>
        </w:rPr>
        <w:t>т</w:t>
      </w:r>
      <w:r>
        <w:rPr>
          <w:color w:val="000000"/>
          <w:sz w:val="24"/>
          <w:szCs w:val="24"/>
        </w:rPr>
        <w:t>ер</w:t>
      </w:r>
      <w:r>
        <w:rPr>
          <w:color w:val="000000"/>
          <w:spacing w:val="-1"/>
          <w:sz w:val="24"/>
          <w:szCs w:val="24"/>
        </w:rPr>
        <w:t>м</w:t>
      </w:r>
      <w:r>
        <w:rPr>
          <w:color w:val="000000"/>
          <w:sz w:val="24"/>
          <w:szCs w:val="24"/>
        </w:rPr>
        <w:t>и</w:t>
      </w:r>
      <w:r>
        <w:rPr>
          <w:color w:val="000000"/>
          <w:spacing w:val="1"/>
          <w:sz w:val="24"/>
          <w:szCs w:val="24"/>
        </w:rPr>
        <w:t>н</w:t>
      </w:r>
      <w:r>
        <w:rPr>
          <w:color w:val="000000"/>
          <w:sz w:val="24"/>
          <w:szCs w:val="24"/>
        </w:rPr>
        <w:t>а (по</w:t>
      </w:r>
      <w:r>
        <w:rPr>
          <w:color w:val="000000"/>
          <w:spacing w:val="1"/>
          <w:sz w:val="24"/>
          <w:szCs w:val="24"/>
        </w:rPr>
        <w:t>н</w:t>
      </w:r>
      <w:r>
        <w:rPr>
          <w:color w:val="000000"/>
          <w:sz w:val="24"/>
          <w:szCs w:val="24"/>
        </w:rPr>
        <w:t>я</w:t>
      </w:r>
      <w:r>
        <w:rPr>
          <w:color w:val="000000"/>
          <w:w w:val="99"/>
          <w:sz w:val="24"/>
          <w:szCs w:val="24"/>
        </w:rPr>
        <w:t>т</w:t>
      </w:r>
      <w:r>
        <w:rPr>
          <w:color w:val="000000"/>
          <w:sz w:val="24"/>
          <w:szCs w:val="24"/>
        </w:rPr>
        <w:t>ия).</w:t>
      </w:r>
    </w:p>
    <w:p w:rsidR="002A0840" w:rsidRDefault="002A0840" w:rsidP="002A0840">
      <w:pPr>
        <w:ind w:left="708" w:right="-20"/>
        <w:rPr>
          <w:i/>
          <w:iCs/>
          <w:color w:val="000000"/>
          <w:sz w:val="24"/>
          <w:szCs w:val="24"/>
        </w:rPr>
      </w:pPr>
      <w:r>
        <w:rPr>
          <w:i/>
          <w:iCs/>
          <w:color w:val="000000"/>
          <w:sz w:val="24"/>
          <w:szCs w:val="24"/>
        </w:rPr>
        <w:t>У</w:t>
      </w:r>
      <w:r>
        <w:rPr>
          <w:i/>
          <w:iCs/>
          <w:color w:val="000000"/>
          <w:w w:val="99"/>
          <w:sz w:val="24"/>
          <w:szCs w:val="24"/>
        </w:rPr>
        <w:t>н</w:t>
      </w:r>
      <w:r>
        <w:rPr>
          <w:i/>
          <w:iCs/>
          <w:color w:val="000000"/>
          <w:sz w:val="24"/>
          <w:szCs w:val="24"/>
        </w:rPr>
        <w:t>и</w:t>
      </w:r>
      <w:r>
        <w:rPr>
          <w:i/>
          <w:iCs/>
          <w:color w:val="000000"/>
          <w:w w:val="99"/>
          <w:sz w:val="24"/>
          <w:szCs w:val="24"/>
        </w:rPr>
        <w:t>в</w:t>
      </w:r>
      <w:r>
        <w:rPr>
          <w:i/>
          <w:iCs/>
          <w:color w:val="000000"/>
          <w:sz w:val="24"/>
          <w:szCs w:val="24"/>
        </w:rPr>
        <w:t>ер</w:t>
      </w:r>
      <w:r>
        <w:rPr>
          <w:i/>
          <w:iCs/>
          <w:color w:val="000000"/>
          <w:spacing w:val="-1"/>
          <w:sz w:val="24"/>
          <w:szCs w:val="24"/>
        </w:rPr>
        <w:t>с</w:t>
      </w:r>
      <w:r>
        <w:rPr>
          <w:i/>
          <w:iCs/>
          <w:color w:val="000000"/>
          <w:sz w:val="24"/>
          <w:szCs w:val="24"/>
        </w:rPr>
        <w:t>а</w:t>
      </w:r>
      <w:r>
        <w:rPr>
          <w:i/>
          <w:iCs/>
          <w:color w:val="000000"/>
          <w:w w:val="99"/>
          <w:sz w:val="24"/>
          <w:szCs w:val="24"/>
        </w:rPr>
        <w:t>л</w:t>
      </w:r>
      <w:r>
        <w:rPr>
          <w:i/>
          <w:iCs/>
          <w:color w:val="000000"/>
          <w:sz w:val="24"/>
          <w:szCs w:val="24"/>
        </w:rPr>
        <w:t>ь</w:t>
      </w:r>
      <w:r>
        <w:rPr>
          <w:i/>
          <w:iCs/>
          <w:color w:val="000000"/>
          <w:spacing w:val="1"/>
          <w:w w:val="99"/>
          <w:sz w:val="24"/>
          <w:szCs w:val="24"/>
        </w:rPr>
        <w:t>н</w:t>
      </w:r>
      <w:r>
        <w:rPr>
          <w:i/>
          <w:iCs/>
          <w:color w:val="000000"/>
          <w:w w:val="99"/>
          <w:sz w:val="24"/>
          <w:szCs w:val="24"/>
        </w:rPr>
        <w:t>ы</w:t>
      </w:r>
      <w:r>
        <w:rPr>
          <w:i/>
          <w:iCs/>
          <w:color w:val="000000"/>
          <w:spacing w:val="1"/>
          <w:sz w:val="24"/>
          <w:szCs w:val="24"/>
        </w:rPr>
        <w:t>е</w:t>
      </w:r>
      <w:r>
        <w:rPr>
          <w:i/>
          <w:iCs/>
          <w:color w:val="000000"/>
          <w:sz w:val="24"/>
          <w:szCs w:val="24"/>
        </w:rPr>
        <w:t xml:space="preserve"> комму</w:t>
      </w:r>
      <w:r>
        <w:rPr>
          <w:i/>
          <w:iCs/>
          <w:color w:val="000000"/>
          <w:spacing w:val="-1"/>
          <w:w w:val="99"/>
          <w:sz w:val="24"/>
          <w:szCs w:val="24"/>
        </w:rPr>
        <w:t>н</w:t>
      </w:r>
      <w:r>
        <w:rPr>
          <w:i/>
          <w:iCs/>
          <w:color w:val="000000"/>
          <w:sz w:val="24"/>
          <w:szCs w:val="24"/>
        </w:rPr>
        <w:t>икати</w:t>
      </w:r>
      <w:r>
        <w:rPr>
          <w:i/>
          <w:iCs/>
          <w:color w:val="000000"/>
          <w:spacing w:val="-1"/>
          <w:sz w:val="24"/>
          <w:szCs w:val="24"/>
        </w:rPr>
        <w:t>в</w:t>
      </w:r>
      <w:r>
        <w:rPr>
          <w:i/>
          <w:iCs/>
          <w:color w:val="000000"/>
          <w:w w:val="99"/>
          <w:sz w:val="24"/>
          <w:szCs w:val="24"/>
        </w:rPr>
        <w:t>н</w:t>
      </w:r>
      <w:r>
        <w:rPr>
          <w:i/>
          <w:iCs/>
          <w:color w:val="000000"/>
          <w:spacing w:val="1"/>
          <w:w w:val="99"/>
          <w:sz w:val="24"/>
          <w:szCs w:val="24"/>
        </w:rPr>
        <w:t>ы</w:t>
      </w:r>
      <w:r>
        <w:rPr>
          <w:i/>
          <w:iCs/>
          <w:color w:val="000000"/>
          <w:sz w:val="24"/>
          <w:szCs w:val="24"/>
        </w:rPr>
        <w:t xml:space="preserve">е </w:t>
      </w:r>
      <w:r>
        <w:rPr>
          <w:i/>
          <w:iCs/>
          <w:color w:val="000000"/>
          <w:spacing w:val="-1"/>
          <w:sz w:val="24"/>
          <w:szCs w:val="24"/>
        </w:rPr>
        <w:t>у</w:t>
      </w:r>
      <w:r>
        <w:rPr>
          <w:i/>
          <w:iCs/>
          <w:color w:val="000000"/>
          <w:w w:val="99"/>
          <w:sz w:val="24"/>
          <w:szCs w:val="24"/>
        </w:rPr>
        <w:t>ч</w:t>
      </w:r>
      <w:r>
        <w:rPr>
          <w:i/>
          <w:iCs/>
          <w:color w:val="000000"/>
          <w:sz w:val="24"/>
          <w:szCs w:val="24"/>
        </w:rPr>
        <w:t>е</w:t>
      </w:r>
      <w:r>
        <w:rPr>
          <w:i/>
          <w:iCs/>
          <w:color w:val="000000"/>
          <w:spacing w:val="-1"/>
          <w:sz w:val="24"/>
          <w:szCs w:val="24"/>
        </w:rPr>
        <w:t>б</w:t>
      </w:r>
      <w:r>
        <w:rPr>
          <w:i/>
          <w:iCs/>
          <w:color w:val="000000"/>
          <w:w w:val="99"/>
          <w:sz w:val="24"/>
          <w:szCs w:val="24"/>
        </w:rPr>
        <w:t>н</w:t>
      </w:r>
      <w:r>
        <w:rPr>
          <w:i/>
          <w:iCs/>
          <w:color w:val="000000"/>
          <w:spacing w:val="1"/>
          <w:w w:val="99"/>
          <w:sz w:val="24"/>
          <w:szCs w:val="24"/>
        </w:rPr>
        <w:t>ы</w:t>
      </w:r>
      <w:r>
        <w:rPr>
          <w:i/>
          <w:iCs/>
          <w:color w:val="000000"/>
          <w:sz w:val="24"/>
          <w:szCs w:val="24"/>
        </w:rPr>
        <w:t>е де</w:t>
      </w:r>
      <w:r>
        <w:rPr>
          <w:i/>
          <w:iCs/>
          <w:color w:val="000000"/>
          <w:spacing w:val="1"/>
          <w:sz w:val="24"/>
          <w:szCs w:val="24"/>
        </w:rPr>
        <w:t>й</w:t>
      </w:r>
      <w:r>
        <w:rPr>
          <w:i/>
          <w:iCs/>
          <w:color w:val="000000"/>
          <w:sz w:val="24"/>
          <w:szCs w:val="24"/>
        </w:rPr>
        <w:t>ст</w:t>
      </w:r>
      <w:r>
        <w:rPr>
          <w:i/>
          <w:iCs/>
          <w:color w:val="000000"/>
          <w:spacing w:val="-1"/>
          <w:sz w:val="24"/>
          <w:szCs w:val="24"/>
        </w:rPr>
        <w:t>в</w:t>
      </w:r>
      <w:r>
        <w:rPr>
          <w:i/>
          <w:iCs/>
          <w:color w:val="000000"/>
          <w:spacing w:val="1"/>
          <w:sz w:val="24"/>
          <w:szCs w:val="24"/>
        </w:rPr>
        <w:t>и</w:t>
      </w:r>
      <w:r>
        <w:rPr>
          <w:i/>
          <w:iCs/>
          <w:color w:val="000000"/>
          <w:sz w:val="24"/>
          <w:szCs w:val="24"/>
        </w:rPr>
        <w:t>я:</w:t>
      </w:r>
    </w:p>
    <w:p w:rsidR="002A0840" w:rsidRDefault="002A0840" w:rsidP="002A0840">
      <w:pPr>
        <w:ind w:left="1" w:right="-52" w:firstLine="707"/>
        <w:rPr>
          <w:color w:val="000000"/>
          <w:sz w:val="24"/>
          <w:szCs w:val="24"/>
        </w:rPr>
      </w:pPr>
      <w:r>
        <w:rPr>
          <w:color w:val="000000"/>
          <w:sz w:val="24"/>
          <w:szCs w:val="24"/>
        </w:rPr>
        <w:t>-</w:t>
      </w:r>
      <w:r>
        <w:rPr>
          <w:color w:val="000000"/>
          <w:spacing w:val="1"/>
          <w:w w:val="99"/>
          <w:sz w:val="24"/>
          <w:szCs w:val="24"/>
        </w:rPr>
        <w:t>и</w:t>
      </w:r>
      <w:r>
        <w:rPr>
          <w:color w:val="000000"/>
          <w:sz w:val="24"/>
          <w:szCs w:val="24"/>
        </w:rPr>
        <w:t>с</w:t>
      </w:r>
      <w:r>
        <w:rPr>
          <w:color w:val="000000"/>
          <w:w w:val="99"/>
          <w:sz w:val="24"/>
          <w:szCs w:val="24"/>
        </w:rPr>
        <w:t>п</w:t>
      </w:r>
      <w:r>
        <w:rPr>
          <w:color w:val="000000"/>
          <w:sz w:val="24"/>
          <w:szCs w:val="24"/>
        </w:rPr>
        <w:t>ол</w:t>
      </w:r>
      <w:r>
        <w:rPr>
          <w:color w:val="000000"/>
          <w:spacing w:val="1"/>
          <w:sz w:val="24"/>
          <w:szCs w:val="24"/>
        </w:rPr>
        <w:t>ьз</w:t>
      </w:r>
      <w:r>
        <w:rPr>
          <w:color w:val="000000"/>
          <w:sz w:val="24"/>
          <w:szCs w:val="24"/>
        </w:rPr>
        <w:t>овать мате</w:t>
      </w:r>
      <w:r>
        <w:rPr>
          <w:color w:val="000000"/>
          <w:spacing w:val="-1"/>
          <w:sz w:val="24"/>
          <w:szCs w:val="24"/>
        </w:rPr>
        <w:t>м</w:t>
      </w:r>
      <w:r>
        <w:rPr>
          <w:color w:val="000000"/>
          <w:sz w:val="24"/>
          <w:szCs w:val="24"/>
        </w:rPr>
        <w:t>ат</w:t>
      </w:r>
      <w:r>
        <w:rPr>
          <w:color w:val="000000"/>
          <w:spacing w:val="1"/>
          <w:sz w:val="24"/>
          <w:szCs w:val="24"/>
        </w:rPr>
        <w:t>и</w:t>
      </w:r>
      <w:r>
        <w:rPr>
          <w:color w:val="000000"/>
          <w:sz w:val="24"/>
          <w:szCs w:val="24"/>
        </w:rPr>
        <w:t>ч</w:t>
      </w:r>
      <w:r>
        <w:rPr>
          <w:color w:val="000000"/>
          <w:spacing w:val="-1"/>
          <w:sz w:val="24"/>
          <w:szCs w:val="24"/>
        </w:rPr>
        <w:t>ес</w:t>
      </w:r>
      <w:r>
        <w:rPr>
          <w:color w:val="000000"/>
          <w:spacing w:val="5"/>
          <w:sz w:val="24"/>
          <w:szCs w:val="24"/>
        </w:rPr>
        <w:t>к</w:t>
      </w:r>
      <w:r>
        <w:rPr>
          <w:color w:val="000000"/>
          <w:spacing w:val="-6"/>
          <w:sz w:val="24"/>
          <w:szCs w:val="24"/>
        </w:rPr>
        <w:t>у</w:t>
      </w:r>
      <w:r>
        <w:rPr>
          <w:color w:val="000000"/>
          <w:w w:val="99"/>
          <w:sz w:val="24"/>
          <w:szCs w:val="24"/>
        </w:rPr>
        <w:t>ю т</w:t>
      </w:r>
      <w:r>
        <w:rPr>
          <w:color w:val="000000"/>
          <w:sz w:val="24"/>
          <w:szCs w:val="24"/>
        </w:rPr>
        <w:t>ерм</w:t>
      </w:r>
      <w:r>
        <w:rPr>
          <w:color w:val="000000"/>
          <w:spacing w:val="1"/>
          <w:sz w:val="24"/>
          <w:szCs w:val="24"/>
        </w:rPr>
        <w:t>ин</w:t>
      </w:r>
      <w:r>
        <w:rPr>
          <w:color w:val="000000"/>
          <w:sz w:val="24"/>
          <w:szCs w:val="24"/>
        </w:rPr>
        <w:t>олог</w:t>
      </w:r>
      <w:r>
        <w:rPr>
          <w:color w:val="000000"/>
          <w:spacing w:val="1"/>
          <w:sz w:val="24"/>
          <w:szCs w:val="24"/>
        </w:rPr>
        <w:t>и</w:t>
      </w:r>
      <w:r>
        <w:rPr>
          <w:color w:val="000000"/>
          <w:w w:val="99"/>
          <w:sz w:val="24"/>
          <w:szCs w:val="24"/>
        </w:rPr>
        <w:t xml:space="preserve">ю </w:t>
      </w:r>
      <w:r>
        <w:rPr>
          <w:color w:val="000000"/>
          <w:sz w:val="24"/>
          <w:szCs w:val="24"/>
        </w:rPr>
        <w:t>для о</w:t>
      </w:r>
      <w:r>
        <w:rPr>
          <w:color w:val="000000"/>
          <w:spacing w:val="1"/>
          <w:sz w:val="24"/>
          <w:szCs w:val="24"/>
        </w:rPr>
        <w:t>пи</w:t>
      </w:r>
      <w:r>
        <w:rPr>
          <w:color w:val="000000"/>
          <w:sz w:val="24"/>
          <w:szCs w:val="24"/>
        </w:rPr>
        <w:t>сания о</w:t>
      </w:r>
      <w:r>
        <w:rPr>
          <w:color w:val="000000"/>
          <w:w w:val="99"/>
          <w:sz w:val="24"/>
          <w:szCs w:val="24"/>
        </w:rPr>
        <w:t>т</w:t>
      </w:r>
      <w:r>
        <w:rPr>
          <w:color w:val="000000"/>
          <w:spacing w:val="2"/>
          <w:sz w:val="24"/>
          <w:szCs w:val="24"/>
        </w:rPr>
        <w:t>н</w:t>
      </w:r>
      <w:r>
        <w:rPr>
          <w:color w:val="000000"/>
          <w:sz w:val="24"/>
          <w:szCs w:val="24"/>
        </w:rPr>
        <w:t>о</w:t>
      </w:r>
      <w:r>
        <w:rPr>
          <w:color w:val="000000"/>
          <w:w w:val="99"/>
          <w:sz w:val="24"/>
          <w:szCs w:val="24"/>
        </w:rPr>
        <w:t>ш</w:t>
      </w:r>
      <w:r>
        <w:rPr>
          <w:color w:val="000000"/>
          <w:sz w:val="24"/>
          <w:szCs w:val="24"/>
        </w:rPr>
        <w:t>е</w:t>
      </w:r>
      <w:r>
        <w:rPr>
          <w:color w:val="000000"/>
          <w:w w:val="99"/>
          <w:sz w:val="24"/>
          <w:szCs w:val="24"/>
        </w:rPr>
        <w:t>ний и з</w:t>
      </w:r>
      <w:r>
        <w:rPr>
          <w:color w:val="000000"/>
          <w:sz w:val="24"/>
          <w:szCs w:val="24"/>
        </w:rPr>
        <w:t>ав</w:t>
      </w:r>
      <w:r>
        <w:rPr>
          <w:color w:val="000000"/>
          <w:w w:val="99"/>
          <w:sz w:val="24"/>
          <w:szCs w:val="24"/>
        </w:rPr>
        <w:t>и</w:t>
      </w:r>
      <w:r>
        <w:rPr>
          <w:color w:val="000000"/>
          <w:sz w:val="24"/>
          <w:szCs w:val="24"/>
        </w:rPr>
        <w:t>с</w:t>
      </w:r>
      <w:r>
        <w:rPr>
          <w:color w:val="000000"/>
          <w:w w:val="99"/>
          <w:sz w:val="24"/>
          <w:szCs w:val="24"/>
        </w:rPr>
        <w:t>и</w:t>
      </w:r>
      <w:r>
        <w:rPr>
          <w:color w:val="000000"/>
          <w:sz w:val="24"/>
          <w:szCs w:val="24"/>
        </w:rPr>
        <w:t>мосте</w:t>
      </w:r>
      <w:r>
        <w:rPr>
          <w:color w:val="000000"/>
          <w:w w:val="99"/>
          <w:sz w:val="24"/>
          <w:szCs w:val="24"/>
        </w:rPr>
        <w:t>й</w:t>
      </w:r>
      <w:r>
        <w:rPr>
          <w:color w:val="000000"/>
          <w:sz w:val="24"/>
          <w:szCs w:val="24"/>
        </w:rPr>
        <w:t>;</w:t>
      </w:r>
    </w:p>
    <w:p w:rsidR="002A0840" w:rsidRDefault="002A0840" w:rsidP="002A0840">
      <w:pPr>
        <w:ind w:left="708" w:right="-20"/>
        <w:rPr>
          <w:color w:val="000000"/>
          <w:sz w:val="24"/>
          <w:szCs w:val="24"/>
        </w:rPr>
      </w:pPr>
      <w:r>
        <w:rPr>
          <w:color w:val="000000"/>
          <w:sz w:val="24"/>
          <w:szCs w:val="24"/>
        </w:rPr>
        <w:t xml:space="preserve">- </w:t>
      </w:r>
      <w:r>
        <w:rPr>
          <w:color w:val="000000"/>
          <w:spacing w:val="-1"/>
          <w:sz w:val="24"/>
          <w:szCs w:val="24"/>
        </w:rPr>
        <w:t>с</w:t>
      </w:r>
      <w:r>
        <w:rPr>
          <w:color w:val="000000"/>
          <w:sz w:val="24"/>
          <w:szCs w:val="24"/>
        </w:rPr>
        <w:t>тро</w:t>
      </w:r>
      <w:r>
        <w:rPr>
          <w:color w:val="000000"/>
          <w:spacing w:val="1"/>
          <w:w w:val="99"/>
          <w:sz w:val="24"/>
          <w:szCs w:val="24"/>
        </w:rPr>
        <w:t>и</w:t>
      </w:r>
      <w:r>
        <w:rPr>
          <w:color w:val="000000"/>
          <w:sz w:val="24"/>
          <w:szCs w:val="24"/>
        </w:rPr>
        <w:t>ть реч</w:t>
      </w:r>
      <w:r>
        <w:rPr>
          <w:color w:val="000000"/>
          <w:spacing w:val="-1"/>
          <w:sz w:val="24"/>
          <w:szCs w:val="24"/>
        </w:rPr>
        <w:t>е</w:t>
      </w:r>
      <w:r>
        <w:rPr>
          <w:color w:val="000000"/>
          <w:sz w:val="24"/>
          <w:szCs w:val="24"/>
        </w:rPr>
        <w:t>в</w:t>
      </w:r>
      <w:r>
        <w:rPr>
          <w:color w:val="000000"/>
          <w:spacing w:val="-1"/>
          <w:sz w:val="24"/>
          <w:szCs w:val="24"/>
        </w:rPr>
        <w:t>ы</w:t>
      </w:r>
      <w:r>
        <w:rPr>
          <w:color w:val="000000"/>
          <w:sz w:val="24"/>
          <w:szCs w:val="24"/>
        </w:rPr>
        <w:t>е выс</w:t>
      </w:r>
      <w:r>
        <w:rPr>
          <w:color w:val="000000"/>
          <w:spacing w:val="2"/>
          <w:sz w:val="24"/>
          <w:szCs w:val="24"/>
        </w:rPr>
        <w:t>к</w:t>
      </w:r>
      <w:r>
        <w:rPr>
          <w:color w:val="000000"/>
          <w:sz w:val="24"/>
          <w:szCs w:val="24"/>
        </w:rPr>
        <w:t>азывания для ре</w:t>
      </w:r>
      <w:r>
        <w:rPr>
          <w:color w:val="000000"/>
          <w:w w:val="99"/>
          <w:sz w:val="24"/>
          <w:szCs w:val="24"/>
        </w:rPr>
        <w:t>ш</w:t>
      </w:r>
      <w:r>
        <w:rPr>
          <w:color w:val="000000"/>
          <w:sz w:val="24"/>
          <w:szCs w:val="24"/>
        </w:rPr>
        <w:t>ен</w:t>
      </w:r>
      <w:r>
        <w:rPr>
          <w:color w:val="000000"/>
          <w:spacing w:val="1"/>
          <w:sz w:val="24"/>
          <w:szCs w:val="24"/>
        </w:rPr>
        <w:t>и</w:t>
      </w:r>
      <w:r>
        <w:rPr>
          <w:color w:val="000000"/>
          <w:sz w:val="24"/>
          <w:szCs w:val="24"/>
        </w:rPr>
        <w:t xml:space="preserve">я </w:t>
      </w:r>
      <w:r>
        <w:rPr>
          <w:color w:val="000000"/>
          <w:w w:val="99"/>
          <w:sz w:val="24"/>
          <w:szCs w:val="24"/>
        </w:rPr>
        <w:t>з</w:t>
      </w:r>
      <w:r>
        <w:rPr>
          <w:color w:val="000000"/>
          <w:sz w:val="24"/>
          <w:szCs w:val="24"/>
        </w:rPr>
        <w:t>ада</w:t>
      </w:r>
      <w:r>
        <w:rPr>
          <w:color w:val="000000"/>
          <w:spacing w:val="-1"/>
          <w:sz w:val="24"/>
          <w:szCs w:val="24"/>
        </w:rPr>
        <w:t>ч</w:t>
      </w:r>
      <w:r>
        <w:rPr>
          <w:color w:val="000000"/>
          <w:sz w:val="24"/>
          <w:szCs w:val="24"/>
        </w:rPr>
        <w:t>; сос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ля</w:t>
      </w:r>
      <w:r>
        <w:rPr>
          <w:color w:val="000000"/>
          <w:w w:val="99"/>
          <w:sz w:val="24"/>
          <w:szCs w:val="24"/>
        </w:rPr>
        <w:t>ть т</w:t>
      </w:r>
      <w:r>
        <w:rPr>
          <w:color w:val="000000"/>
          <w:sz w:val="24"/>
          <w:szCs w:val="24"/>
        </w:rPr>
        <w:t>екс</w:t>
      </w:r>
      <w:r>
        <w:rPr>
          <w:color w:val="000000"/>
          <w:w w:val="99"/>
          <w:sz w:val="24"/>
          <w:szCs w:val="24"/>
        </w:rPr>
        <w:t>т</w:t>
      </w:r>
      <w:r>
        <w:rPr>
          <w:color w:val="000000"/>
          <w:sz w:val="24"/>
          <w:szCs w:val="24"/>
        </w:rPr>
        <w:t>о</w:t>
      </w:r>
      <w:r>
        <w:rPr>
          <w:color w:val="000000"/>
          <w:spacing w:val="2"/>
          <w:sz w:val="24"/>
          <w:szCs w:val="24"/>
        </w:rPr>
        <w:t>в</w:t>
      </w:r>
      <w:r>
        <w:rPr>
          <w:color w:val="000000"/>
          <w:spacing w:val="-3"/>
          <w:sz w:val="24"/>
          <w:szCs w:val="24"/>
        </w:rPr>
        <w:t>у</w:t>
      </w:r>
      <w:r>
        <w:rPr>
          <w:color w:val="000000"/>
          <w:w w:val="99"/>
          <w:sz w:val="24"/>
          <w:szCs w:val="24"/>
        </w:rPr>
        <w:t xml:space="preserve">ю </w:t>
      </w:r>
      <w:r>
        <w:rPr>
          <w:color w:val="000000"/>
          <w:spacing w:val="1"/>
          <w:w w:val="99"/>
          <w:sz w:val="24"/>
          <w:szCs w:val="24"/>
        </w:rPr>
        <w:t>з</w:t>
      </w:r>
      <w:r>
        <w:rPr>
          <w:color w:val="000000"/>
          <w:sz w:val="24"/>
          <w:szCs w:val="24"/>
        </w:rPr>
        <w:t>ад</w:t>
      </w:r>
      <w:r>
        <w:rPr>
          <w:color w:val="000000"/>
          <w:spacing w:val="-1"/>
          <w:sz w:val="24"/>
          <w:szCs w:val="24"/>
        </w:rPr>
        <w:t>а</w:t>
      </w:r>
      <w:r>
        <w:rPr>
          <w:color w:val="000000"/>
          <w:spacing w:val="4"/>
          <w:sz w:val="24"/>
          <w:szCs w:val="24"/>
        </w:rPr>
        <w:t>ч</w:t>
      </w:r>
      <w:r>
        <w:rPr>
          <w:color w:val="000000"/>
          <w:spacing w:val="-4"/>
          <w:sz w:val="24"/>
          <w:szCs w:val="24"/>
        </w:rPr>
        <w:t>у</w:t>
      </w:r>
      <w:r>
        <w:rPr>
          <w:color w:val="000000"/>
          <w:sz w:val="24"/>
          <w:szCs w:val="24"/>
        </w:rPr>
        <w:t>;</w:t>
      </w:r>
    </w:p>
    <w:p w:rsidR="002A0840" w:rsidRDefault="002A0840" w:rsidP="002A0840">
      <w:pPr>
        <w:ind w:left="1" w:right="-56" w:firstLine="707"/>
        <w:rPr>
          <w:color w:val="000000"/>
          <w:sz w:val="24"/>
          <w:szCs w:val="24"/>
        </w:rPr>
      </w:pPr>
      <w:r>
        <w:rPr>
          <w:color w:val="000000"/>
          <w:sz w:val="24"/>
          <w:szCs w:val="24"/>
        </w:rPr>
        <w:t>-об</w:t>
      </w:r>
      <w:r>
        <w:rPr>
          <w:color w:val="000000"/>
          <w:w w:val="99"/>
          <w:sz w:val="24"/>
          <w:szCs w:val="24"/>
        </w:rPr>
        <w:t>ъ</w:t>
      </w:r>
      <w:r>
        <w:rPr>
          <w:color w:val="000000"/>
          <w:sz w:val="24"/>
          <w:szCs w:val="24"/>
        </w:rPr>
        <w:t>яс</w:t>
      </w:r>
      <w:r>
        <w:rPr>
          <w:color w:val="000000"/>
          <w:w w:val="99"/>
          <w:sz w:val="24"/>
          <w:szCs w:val="24"/>
        </w:rPr>
        <w:t>н</w:t>
      </w:r>
      <w:r>
        <w:rPr>
          <w:color w:val="000000"/>
          <w:sz w:val="24"/>
          <w:szCs w:val="24"/>
        </w:rPr>
        <w:t xml:space="preserve">ять </w:t>
      </w:r>
      <w:r>
        <w:rPr>
          <w:color w:val="000000"/>
          <w:w w:val="99"/>
          <w:sz w:val="24"/>
          <w:szCs w:val="24"/>
        </w:rPr>
        <w:t>н</w:t>
      </w:r>
      <w:r>
        <w:rPr>
          <w:color w:val="000000"/>
          <w:spacing w:val="1"/>
          <w:sz w:val="24"/>
          <w:szCs w:val="24"/>
        </w:rPr>
        <w:t xml:space="preserve">а </w:t>
      </w: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м</w:t>
      </w:r>
      <w:r>
        <w:rPr>
          <w:color w:val="000000"/>
          <w:spacing w:val="-1"/>
          <w:sz w:val="24"/>
          <w:szCs w:val="24"/>
        </w:rPr>
        <w:t>е</w:t>
      </w:r>
      <w:r>
        <w:rPr>
          <w:color w:val="000000"/>
          <w:sz w:val="24"/>
          <w:szCs w:val="24"/>
        </w:rPr>
        <w:t xml:space="preserve">рах </w:t>
      </w:r>
      <w:r>
        <w:rPr>
          <w:color w:val="000000"/>
          <w:spacing w:val="-1"/>
          <w:sz w:val="24"/>
          <w:szCs w:val="24"/>
        </w:rPr>
        <w:t>о</w:t>
      </w:r>
      <w:r>
        <w:rPr>
          <w:color w:val="000000"/>
          <w:w w:val="99"/>
          <w:sz w:val="24"/>
          <w:szCs w:val="24"/>
        </w:rPr>
        <w:t>т</w:t>
      </w:r>
      <w:r>
        <w:rPr>
          <w:color w:val="000000"/>
          <w:sz w:val="24"/>
          <w:szCs w:val="24"/>
        </w:rPr>
        <w:t>но</w:t>
      </w:r>
      <w:r>
        <w:rPr>
          <w:color w:val="000000"/>
          <w:w w:val="99"/>
          <w:sz w:val="24"/>
          <w:szCs w:val="24"/>
        </w:rPr>
        <w:t>ш</w:t>
      </w:r>
      <w:r>
        <w:rPr>
          <w:color w:val="000000"/>
          <w:sz w:val="24"/>
          <w:szCs w:val="24"/>
        </w:rPr>
        <w:t>е</w:t>
      </w:r>
      <w:r>
        <w:rPr>
          <w:color w:val="000000"/>
          <w:spacing w:val="-1"/>
          <w:sz w:val="24"/>
          <w:szCs w:val="24"/>
        </w:rPr>
        <w:t>н</w:t>
      </w:r>
      <w:r>
        <w:rPr>
          <w:color w:val="000000"/>
          <w:sz w:val="24"/>
          <w:szCs w:val="24"/>
        </w:rPr>
        <w:t xml:space="preserve">ия </w:t>
      </w:r>
      <w:r>
        <w:rPr>
          <w:color w:val="000000"/>
          <w:spacing w:val="-6"/>
          <w:sz w:val="24"/>
          <w:szCs w:val="24"/>
        </w:rPr>
        <w:t>«</w:t>
      </w:r>
      <w:r>
        <w:rPr>
          <w:color w:val="000000"/>
          <w:sz w:val="24"/>
          <w:szCs w:val="24"/>
        </w:rPr>
        <w:t>боль</w:t>
      </w:r>
      <w:r>
        <w:rPr>
          <w:color w:val="000000"/>
          <w:w w:val="99"/>
          <w:sz w:val="24"/>
          <w:szCs w:val="24"/>
        </w:rPr>
        <w:t>ш</w:t>
      </w:r>
      <w:r>
        <w:rPr>
          <w:color w:val="000000"/>
          <w:sz w:val="24"/>
          <w:szCs w:val="24"/>
        </w:rPr>
        <w:t>е</w:t>
      </w:r>
      <w:r>
        <w:rPr>
          <w:color w:val="000000"/>
          <w:spacing w:val="1"/>
          <w:sz w:val="24"/>
          <w:szCs w:val="24"/>
        </w:rPr>
        <w:t>/</w:t>
      </w:r>
      <w:r>
        <w:rPr>
          <w:color w:val="000000"/>
          <w:sz w:val="24"/>
          <w:szCs w:val="24"/>
        </w:rPr>
        <w:t>мен</w:t>
      </w:r>
      <w:r>
        <w:rPr>
          <w:color w:val="000000"/>
          <w:spacing w:val="4"/>
          <w:sz w:val="24"/>
          <w:szCs w:val="24"/>
        </w:rPr>
        <w:t>ь</w:t>
      </w:r>
      <w:r>
        <w:rPr>
          <w:color w:val="000000"/>
          <w:w w:val="99"/>
          <w:sz w:val="24"/>
          <w:szCs w:val="24"/>
        </w:rPr>
        <w:t>ш</w:t>
      </w:r>
      <w:r>
        <w:rPr>
          <w:color w:val="000000"/>
          <w:sz w:val="24"/>
          <w:szCs w:val="24"/>
        </w:rPr>
        <w:t>е на</w:t>
      </w:r>
      <w:r>
        <w:rPr>
          <w:color w:val="000000"/>
          <w:spacing w:val="1"/>
          <w:sz w:val="24"/>
          <w:szCs w:val="24"/>
        </w:rPr>
        <w:t>…</w:t>
      </w:r>
      <w:r>
        <w:rPr>
          <w:color w:val="000000"/>
          <w:spacing w:val="-5"/>
          <w:sz w:val="24"/>
          <w:szCs w:val="24"/>
        </w:rPr>
        <w:t>»</w:t>
      </w:r>
      <w:r>
        <w:rPr>
          <w:color w:val="000000"/>
          <w:sz w:val="24"/>
          <w:szCs w:val="24"/>
        </w:rPr>
        <w:t>,</w:t>
      </w:r>
      <w:r>
        <w:rPr>
          <w:color w:val="000000"/>
          <w:spacing w:val="-6"/>
          <w:sz w:val="24"/>
          <w:szCs w:val="24"/>
        </w:rPr>
        <w:t xml:space="preserve"> </w:t>
      </w:r>
      <w:r>
        <w:rPr>
          <w:color w:val="000000"/>
          <w:sz w:val="24"/>
          <w:szCs w:val="24"/>
        </w:rPr>
        <w:t>бол</w:t>
      </w:r>
      <w:r>
        <w:rPr>
          <w:color w:val="000000"/>
          <w:spacing w:val="1"/>
          <w:w w:val="99"/>
          <w:sz w:val="24"/>
          <w:szCs w:val="24"/>
        </w:rPr>
        <w:t>ь</w:t>
      </w:r>
      <w:r>
        <w:rPr>
          <w:color w:val="000000"/>
          <w:w w:val="99"/>
          <w:sz w:val="24"/>
          <w:szCs w:val="24"/>
        </w:rPr>
        <w:t>ш</w:t>
      </w:r>
      <w:r>
        <w:rPr>
          <w:color w:val="000000"/>
          <w:sz w:val="24"/>
          <w:szCs w:val="24"/>
        </w:rPr>
        <w:t>е/мен</w:t>
      </w:r>
      <w:r>
        <w:rPr>
          <w:color w:val="000000"/>
          <w:w w:val="99"/>
          <w:sz w:val="24"/>
          <w:szCs w:val="24"/>
        </w:rPr>
        <w:t>ьш</w:t>
      </w:r>
      <w:r>
        <w:rPr>
          <w:color w:val="000000"/>
          <w:sz w:val="24"/>
          <w:szCs w:val="24"/>
        </w:rPr>
        <w:t>е в</w:t>
      </w:r>
      <w:r>
        <w:rPr>
          <w:color w:val="000000"/>
          <w:spacing w:val="5"/>
          <w:sz w:val="24"/>
          <w:szCs w:val="24"/>
        </w:rPr>
        <w:t>…</w:t>
      </w:r>
      <w:r>
        <w:rPr>
          <w:color w:val="000000"/>
          <w:spacing w:val="-7"/>
          <w:sz w:val="24"/>
          <w:szCs w:val="24"/>
        </w:rPr>
        <w:t>»</w:t>
      </w:r>
      <w:r>
        <w:rPr>
          <w:color w:val="000000"/>
          <w:sz w:val="24"/>
          <w:szCs w:val="24"/>
        </w:rPr>
        <w:t xml:space="preserve">, </w:t>
      </w:r>
      <w:r>
        <w:rPr>
          <w:color w:val="000000"/>
          <w:spacing w:val="-4"/>
          <w:sz w:val="24"/>
          <w:szCs w:val="24"/>
        </w:rPr>
        <w:t>«</w:t>
      </w:r>
      <w:r>
        <w:rPr>
          <w:color w:val="000000"/>
          <w:spacing w:val="1"/>
          <w:sz w:val="24"/>
          <w:szCs w:val="24"/>
        </w:rPr>
        <w:t>ра</w:t>
      </w:r>
      <w:r>
        <w:rPr>
          <w:color w:val="000000"/>
          <w:sz w:val="24"/>
          <w:szCs w:val="24"/>
        </w:rPr>
        <w:t>в</w:t>
      </w:r>
      <w:r>
        <w:rPr>
          <w:color w:val="000000"/>
          <w:spacing w:val="1"/>
          <w:w w:val="99"/>
          <w:sz w:val="24"/>
          <w:szCs w:val="24"/>
        </w:rPr>
        <w:t>н</w:t>
      </w:r>
      <w:r>
        <w:rPr>
          <w:color w:val="000000"/>
          <w:spacing w:val="4"/>
          <w:sz w:val="24"/>
          <w:szCs w:val="24"/>
        </w:rPr>
        <w:t>о</w:t>
      </w:r>
      <w:r>
        <w:rPr>
          <w:color w:val="000000"/>
          <w:spacing w:val="-6"/>
          <w:sz w:val="24"/>
          <w:szCs w:val="24"/>
        </w:rPr>
        <w:t>»</w:t>
      </w:r>
      <w:r>
        <w:rPr>
          <w:color w:val="000000"/>
          <w:sz w:val="24"/>
          <w:szCs w:val="24"/>
        </w:rPr>
        <w:t>;</w:t>
      </w:r>
    </w:p>
    <w:p w:rsidR="002A0840" w:rsidRDefault="002A0840" w:rsidP="002A0840">
      <w:pPr>
        <w:ind w:left="708" w:right="-42"/>
        <w:rPr>
          <w:color w:val="000000"/>
          <w:sz w:val="24"/>
          <w:szCs w:val="24"/>
        </w:rPr>
      </w:pPr>
      <w:r>
        <w:rPr>
          <w:color w:val="000000"/>
          <w:sz w:val="24"/>
          <w:szCs w:val="24"/>
        </w:rPr>
        <w:lastRenderedPageBreak/>
        <w:t>- ис</w:t>
      </w:r>
      <w:r>
        <w:rPr>
          <w:color w:val="000000"/>
          <w:w w:val="99"/>
          <w:sz w:val="24"/>
          <w:szCs w:val="24"/>
        </w:rPr>
        <w:t>п</w:t>
      </w:r>
      <w:r>
        <w:rPr>
          <w:color w:val="000000"/>
          <w:sz w:val="24"/>
          <w:szCs w:val="24"/>
        </w:rPr>
        <w:t>ол</w:t>
      </w:r>
      <w:r>
        <w:rPr>
          <w:color w:val="000000"/>
          <w:spacing w:val="1"/>
          <w:sz w:val="24"/>
          <w:szCs w:val="24"/>
        </w:rPr>
        <w:t>ьз</w:t>
      </w:r>
      <w:r>
        <w:rPr>
          <w:color w:val="000000"/>
          <w:sz w:val="24"/>
          <w:szCs w:val="24"/>
        </w:rPr>
        <w:t>ов</w:t>
      </w:r>
      <w:r>
        <w:rPr>
          <w:color w:val="000000"/>
          <w:spacing w:val="-1"/>
          <w:sz w:val="24"/>
          <w:szCs w:val="24"/>
        </w:rPr>
        <w:t>а</w:t>
      </w:r>
      <w:r>
        <w:rPr>
          <w:color w:val="000000"/>
          <w:sz w:val="24"/>
          <w:szCs w:val="24"/>
        </w:rPr>
        <w:t>ть мате</w:t>
      </w:r>
      <w:r>
        <w:rPr>
          <w:color w:val="000000"/>
          <w:spacing w:val="-1"/>
          <w:sz w:val="24"/>
          <w:szCs w:val="24"/>
        </w:rPr>
        <w:t>м</w:t>
      </w:r>
      <w:r>
        <w:rPr>
          <w:color w:val="000000"/>
          <w:sz w:val="24"/>
          <w:szCs w:val="24"/>
        </w:rPr>
        <w:t>ат</w:t>
      </w:r>
      <w:r>
        <w:rPr>
          <w:color w:val="000000"/>
          <w:w w:val="99"/>
          <w:sz w:val="24"/>
          <w:szCs w:val="24"/>
        </w:rPr>
        <w:t>и</w:t>
      </w:r>
      <w:r>
        <w:rPr>
          <w:color w:val="000000"/>
          <w:sz w:val="24"/>
          <w:szCs w:val="24"/>
        </w:rPr>
        <w:t>че</w:t>
      </w:r>
      <w:r>
        <w:rPr>
          <w:color w:val="000000"/>
          <w:spacing w:val="-1"/>
          <w:sz w:val="24"/>
          <w:szCs w:val="24"/>
        </w:rPr>
        <w:t>с</w:t>
      </w:r>
      <w:r>
        <w:rPr>
          <w:color w:val="000000"/>
          <w:spacing w:val="3"/>
          <w:sz w:val="24"/>
          <w:szCs w:val="24"/>
        </w:rPr>
        <w:t>к</w:t>
      </w:r>
      <w:r>
        <w:rPr>
          <w:color w:val="000000"/>
          <w:spacing w:val="-4"/>
          <w:sz w:val="24"/>
          <w:szCs w:val="24"/>
        </w:rPr>
        <w:t>у</w:t>
      </w:r>
      <w:r>
        <w:rPr>
          <w:color w:val="000000"/>
          <w:w w:val="99"/>
          <w:sz w:val="24"/>
          <w:szCs w:val="24"/>
        </w:rPr>
        <w:t>ю</w:t>
      </w:r>
      <w:r>
        <w:rPr>
          <w:color w:val="000000"/>
          <w:sz w:val="24"/>
          <w:szCs w:val="24"/>
        </w:rPr>
        <w:t xml:space="preserve"> символи</w:t>
      </w:r>
      <w:r>
        <w:rPr>
          <w:color w:val="000000"/>
          <w:spacing w:val="3"/>
          <w:sz w:val="24"/>
          <w:szCs w:val="24"/>
        </w:rPr>
        <w:t>к</w:t>
      </w:r>
      <w:r>
        <w:rPr>
          <w:color w:val="000000"/>
          <w:sz w:val="24"/>
          <w:szCs w:val="24"/>
        </w:rPr>
        <w:t>у для со</w:t>
      </w:r>
      <w:r>
        <w:rPr>
          <w:color w:val="000000"/>
          <w:spacing w:val="-1"/>
          <w:sz w:val="24"/>
          <w:szCs w:val="24"/>
        </w:rPr>
        <w:t>с</w:t>
      </w:r>
      <w:r>
        <w:rPr>
          <w:color w:val="000000"/>
          <w:w w:val="99"/>
          <w:sz w:val="24"/>
          <w:szCs w:val="24"/>
        </w:rPr>
        <w:t>т</w:t>
      </w:r>
      <w:r>
        <w:rPr>
          <w:color w:val="000000"/>
          <w:sz w:val="24"/>
          <w:szCs w:val="24"/>
        </w:rPr>
        <w:t>авл</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 ч</w:t>
      </w:r>
      <w:r>
        <w:rPr>
          <w:color w:val="000000"/>
          <w:spacing w:val="1"/>
          <w:sz w:val="24"/>
          <w:szCs w:val="24"/>
        </w:rPr>
        <w:t>и</w:t>
      </w:r>
      <w:r>
        <w:rPr>
          <w:color w:val="000000"/>
          <w:sz w:val="24"/>
          <w:szCs w:val="24"/>
        </w:rPr>
        <w:t>словыхвыр</w:t>
      </w:r>
      <w:r>
        <w:rPr>
          <w:color w:val="000000"/>
          <w:spacing w:val="-1"/>
          <w:sz w:val="24"/>
          <w:szCs w:val="24"/>
        </w:rPr>
        <w:t>а</w:t>
      </w:r>
      <w:r>
        <w:rPr>
          <w:color w:val="000000"/>
          <w:sz w:val="24"/>
          <w:szCs w:val="24"/>
        </w:rPr>
        <w:t>же</w:t>
      </w:r>
      <w:r>
        <w:rPr>
          <w:color w:val="000000"/>
          <w:w w:val="99"/>
          <w:sz w:val="24"/>
          <w:szCs w:val="24"/>
        </w:rPr>
        <w:t>н</w:t>
      </w:r>
      <w:r>
        <w:rPr>
          <w:color w:val="000000"/>
          <w:spacing w:val="1"/>
          <w:w w:val="99"/>
          <w:sz w:val="24"/>
          <w:szCs w:val="24"/>
        </w:rPr>
        <w:t>ий</w:t>
      </w:r>
      <w:r>
        <w:rPr>
          <w:color w:val="000000"/>
          <w:sz w:val="24"/>
          <w:szCs w:val="24"/>
        </w:rPr>
        <w:t>;-</w:t>
      </w:r>
      <w:r>
        <w:rPr>
          <w:color w:val="000000"/>
          <w:spacing w:val="1"/>
          <w:sz w:val="24"/>
          <w:szCs w:val="24"/>
        </w:rPr>
        <w:t>в</w:t>
      </w:r>
      <w:r>
        <w:rPr>
          <w:color w:val="000000"/>
          <w:sz w:val="24"/>
          <w:szCs w:val="24"/>
        </w:rPr>
        <w:t>ыб</w:t>
      </w:r>
      <w:r>
        <w:rPr>
          <w:color w:val="000000"/>
          <w:spacing w:val="3"/>
          <w:w w:val="99"/>
          <w:sz w:val="24"/>
          <w:szCs w:val="24"/>
        </w:rPr>
        <w:t>и</w:t>
      </w:r>
      <w:r>
        <w:rPr>
          <w:color w:val="000000"/>
          <w:sz w:val="24"/>
          <w:szCs w:val="24"/>
        </w:rPr>
        <w:t>рат</w:t>
      </w:r>
      <w:r>
        <w:rPr>
          <w:color w:val="000000"/>
          <w:spacing w:val="3"/>
          <w:sz w:val="24"/>
          <w:szCs w:val="24"/>
        </w:rPr>
        <w:t>ь</w:t>
      </w:r>
      <w:r>
        <w:rPr>
          <w:color w:val="000000"/>
          <w:sz w:val="24"/>
          <w:szCs w:val="24"/>
        </w:rPr>
        <w:t xml:space="preserve">, </w:t>
      </w:r>
      <w:r>
        <w:rPr>
          <w:color w:val="000000"/>
          <w:spacing w:val="2"/>
          <w:sz w:val="24"/>
          <w:szCs w:val="24"/>
        </w:rPr>
        <w:t>о</w:t>
      </w:r>
      <w:r>
        <w:rPr>
          <w:color w:val="000000"/>
          <w:spacing w:val="3"/>
          <w:sz w:val="24"/>
          <w:szCs w:val="24"/>
        </w:rPr>
        <w:t>с</w:t>
      </w:r>
      <w:r>
        <w:rPr>
          <w:color w:val="000000"/>
          <w:spacing w:val="-3"/>
          <w:sz w:val="24"/>
          <w:szCs w:val="24"/>
        </w:rPr>
        <w:t>у</w:t>
      </w:r>
      <w:r>
        <w:rPr>
          <w:color w:val="000000"/>
          <w:sz w:val="24"/>
          <w:szCs w:val="24"/>
        </w:rPr>
        <w:t>щест</w:t>
      </w:r>
      <w:r>
        <w:rPr>
          <w:color w:val="000000"/>
          <w:spacing w:val="2"/>
          <w:sz w:val="24"/>
          <w:szCs w:val="24"/>
        </w:rPr>
        <w:t>в</w:t>
      </w:r>
      <w:r>
        <w:rPr>
          <w:color w:val="000000"/>
          <w:spacing w:val="4"/>
          <w:sz w:val="24"/>
          <w:szCs w:val="24"/>
        </w:rPr>
        <w:t>л</w:t>
      </w:r>
      <w:r>
        <w:rPr>
          <w:color w:val="000000"/>
          <w:sz w:val="24"/>
          <w:szCs w:val="24"/>
        </w:rPr>
        <w:t xml:space="preserve">ять </w:t>
      </w:r>
      <w:r>
        <w:rPr>
          <w:color w:val="000000"/>
          <w:spacing w:val="3"/>
          <w:sz w:val="24"/>
          <w:szCs w:val="24"/>
        </w:rPr>
        <w:t>п</w:t>
      </w:r>
      <w:r>
        <w:rPr>
          <w:color w:val="000000"/>
          <w:spacing w:val="1"/>
          <w:sz w:val="24"/>
          <w:szCs w:val="24"/>
        </w:rPr>
        <w:t>е</w:t>
      </w:r>
      <w:r>
        <w:rPr>
          <w:color w:val="000000"/>
          <w:sz w:val="24"/>
          <w:szCs w:val="24"/>
        </w:rPr>
        <w:t>ре</w:t>
      </w:r>
      <w:r>
        <w:rPr>
          <w:color w:val="000000"/>
          <w:spacing w:val="1"/>
          <w:sz w:val="24"/>
          <w:szCs w:val="24"/>
        </w:rPr>
        <w:t>х</w:t>
      </w:r>
      <w:r>
        <w:rPr>
          <w:color w:val="000000"/>
          <w:spacing w:val="2"/>
          <w:sz w:val="24"/>
          <w:szCs w:val="24"/>
        </w:rPr>
        <w:t>о</w:t>
      </w:r>
      <w:r>
        <w:rPr>
          <w:color w:val="000000"/>
          <w:sz w:val="24"/>
          <w:szCs w:val="24"/>
        </w:rPr>
        <w:t>д о</w:t>
      </w:r>
      <w:r>
        <w:rPr>
          <w:color w:val="000000"/>
          <w:w w:val="99"/>
          <w:sz w:val="24"/>
          <w:szCs w:val="24"/>
        </w:rPr>
        <w:t xml:space="preserve">т </w:t>
      </w:r>
      <w:r>
        <w:rPr>
          <w:color w:val="000000"/>
          <w:spacing w:val="2"/>
          <w:sz w:val="24"/>
          <w:szCs w:val="24"/>
        </w:rPr>
        <w:t>о</w:t>
      </w:r>
      <w:r>
        <w:rPr>
          <w:color w:val="000000"/>
          <w:sz w:val="24"/>
          <w:szCs w:val="24"/>
        </w:rPr>
        <w:t>д</w:t>
      </w:r>
      <w:r>
        <w:rPr>
          <w:color w:val="000000"/>
          <w:spacing w:val="1"/>
          <w:sz w:val="24"/>
          <w:szCs w:val="24"/>
        </w:rPr>
        <w:t>ни</w:t>
      </w:r>
      <w:r>
        <w:rPr>
          <w:color w:val="000000"/>
          <w:sz w:val="24"/>
          <w:szCs w:val="24"/>
        </w:rPr>
        <w:t xml:space="preserve">х </w:t>
      </w:r>
      <w:r>
        <w:rPr>
          <w:color w:val="000000"/>
          <w:spacing w:val="1"/>
          <w:sz w:val="24"/>
          <w:szCs w:val="24"/>
        </w:rPr>
        <w:t>е</w:t>
      </w:r>
      <w:r>
        <w:rPr>
          <w:color w:val="000000"/>
          <w:sz w:val="24"/>
          <w:szCs w:val="24"/>
        </w:rPr>
        <w:t>д</w:t>
      </w:r>
      <w:r>
        <w:rPr>
          <w:color w:val="000000"/>
          <w:spacing w:val="1"/>
          <w:sz w:val="24"/>
          <w:szCs w:val="24"/>
        </w:rPr>
        <w:t>ини</w:t>
      </w:r>
      <w:r>
        <w:rPr>
          <w:color w:val="000000"/>
          <w:sz w:val="24"/>
          <w:szCs w:val="24"/>
        </w:rPr>
        <w:t xml:space="preserve">ц </w:t>
      </w:r>
      <w:r>
        <w:rPr>
          <w:color w:val="000000"/>
          <w:spacing w:val="1"/>
          <w:sz w:val="24"/>
          <w:szCs w:val="24"/>
        </w:rPr>
        <w:t>и</w:t>
      </w:r>
      <w:r>
        <w:rPr>
          <w:color w:val="000000"/>
          <w:spacing w:val="4"/>
          <w:w w:val="99"/>
          <w:sz w:val="24"/>
          <w:szCs w:val="24"/>
        </w:rPr>
        <w:t>з</w:t>
      </w:r>
      <w:r>
        <w:rPr>
          <w:color w:val="000000"/>
          <w:sz w:val="24"/>
          <w:szCs w:val="24"/>
        </w:rPr>
        <w:t>ме</w:t>
      </w:r>
      <w:r>
        <w:rPr>
          <w:color w:val="000000"/>
          <w:spacing w:val="2"/>
          <w:sz w:val="24"/>
          <w:szCs w:val="24"/>
        </w:rPr>
        <w:t>р</w:t>
      </w:r>
      <w:r>
        <w:rPr>
          <w:color w:val="000000"/>
          <w:sz w:val="24"/>
          <w:szCs w:val="24"/>
        </w:rPr>
        <w:t>ен</w:t>
      </w:r>
      <w:r>
        <w:rPr>
          <w:color w:val="000000"/>
          <w:spacing w:val="1"/>
          <w:sz w:val="24"/>
          <w:szCs w:val="24"/>
        </w:rPr>
        <w:t>и</w:t>
      </w:r>
      <w:r>
        <w:rPr>
          <w:color w:val="000000"/>
          <w:sz w:val="24"/>
          <w:szCs w:val="24"/>
        </w:rPr>
        <w:t xml:space="preserve">я </w:t>
      </w:r>
      <w:r>
        <w:rPr>
          <w:color w:val="000000"/>
          <w:spacing w:val="1"/>
          <w:sz w:val="24"/>
          <w:szCs w:val="24"/>
        </w:rPr>
        <w:t>в</w:t>
      </w:r>
      <w:r>
        <w:rPr>
          <w:color w:val="000000"/>
          <w:sz w:val="24"/>
          <w:szCs w:val="24"/>
        </w:rPr>
        <w:t>ел</w:t>
      </w:r>
      <w:r>
        <w:rPr>
          <w:color w:val="000000"/>
          <w:spacing w:val="3"/>
          <w:sz w:val="24"/>
          <w:szCs w:val="24"/>
        </w:rPr>
        <w:t>и</w:t>
      </w:r>
      <w:r>
        <w:rPr>
          <w:color w:val="000000"/>
          <w:sz w:val="24"/>
          <w:szCs w:val="24"/>
        </w:rPr>
        <w:t>ч</w:t>
      </w:r>
      <w:r>
        <w:rPr>
          <w:color w:val="000000"/>
          <w:spacing w:val="1"/>
          <w:sz w:val="24"/>
          <w:szCs w:val="24"/>
        </w:rPr>
        <w:t>ин</w:t>
      </w:r>
      <w:r>
        <w:rPr>
          <w:color w:val="000000"/>
          <w:sz w:val="24"/>
          <w:szCs w:val="24"/>
        </w:rPr>
        <w:t xml:space="preserve">ы к </w:t>
      </w:r>
      <w:r>
        <w:rPr>
          <w:color w:val="000000"/>
          <w:spacing w:val="2"/>
          <w:sz w:val="24"/>
          <w:szCs w:val="24"/>
        </w:rPr>
        <w:t>д</w:t>
      </w:r>
      <w:r>
        <w:rPr>
          <w:color w:val="000000"/>
          <w:spacing w:val="5"/>
          <w:sz w:val="24"/>
          <w:szCs w:val="24"/>
        </w:rPr>
        <w:t>р</w:t>
      </w:r>
      <w:r>
        <w:rPr>
          <w:color w:val="000000"/>
          <w:spacing w:val="-4"/>
          <w:sz w:val="24"/>
          <w:szCs w:val="24"/>
        </w:rPr>
        <w:t>у</w:t>
      </w:r>
      <w:r>
        <w:rPr>
          <w:color w:val="000000"/>
          <w:spacing w:val="1"/>
          <w:w w:val="99"/>
          <w:sz w:val="24"/>
          <w:szCs w:val="24"/>
        </w:rPr>
        <w:t>ги</w:t>
      </w:r>
      <w:r>
        <w:rPr>
          <w:color w:val="000000"/>
          <w:sz w:val="24"/>
          <w:szCs w:val="24"/>
        </w:rPr>
        <w:t>м</w:t>
      </w:r>
    </w:p>
    <w:p w:rsidR="002A0840" w:rsidRDefault="002A0840" w:rsidP="002A0840">
      <w:pPr>
        <w:ind w:left="1" w:right="-20"/>
        <w:rPr>
          <w:color w:val="000000"/>
          <w:sz w:val="24"/>
          <w:szCs w:val="24"/>
        </w:rPr>
      </w:pPr>
      <w:r>
        <w:rPr>
          <w:color w:val="000000"/>
          <w:sz w:val="24"/>
          <w:szCs w:val="24"/>
        </w:rPr>
        <w:t>в с</w:t>
      </w:r>
      <w:r>
        <w:rPr>
          <w:color w:val="000000"/>
          <w:spacing w:val="2"/>
          <w:sz w:val="24"/>
          <w:szCs w:val="24"/>
        </w:rPr>
        <w:t>о</w:t>
      </w:r>
      <w:r>
        <w:rPr>
          <w:color w:val="000000"/>
          <w:sz w:val="24"/>
          <w:szCs w:val="24"/>
        </w:rPr>
        <w:t>от</w:t>
      </w:r>
      <w:r>
        <w:rPr>
          <w:color w:val="000000"/>
          <w:spacing w:val="2"/>
          <w:sz w:val="24"/>
          <w:szCs w:val="24"/>
        </w:rPr>
        <w:t>в</w:t>
      </w:r>
      <w:r>
        <w:rPr>
          <w:color w:val="000000"/>
          <w:sz w:val="24"/>
          <w:szCs w:val="24"/>
        </w:rPr>
        <w:t>е</w:t>
      </w:r>
      <w:r>
        <w:rPr>
          <w:color w:val="000000"/>
          <w:spacing w:val="2"/>
          <w:sz w:val="24"/>
          <w:szCs w:val="24"/>
        </w:rPr>
        <w:t>т</w:t>
      </w:r>
      <w:r>
        <w:rPr>
          <w:color w:val="000000"/>
          <w:sz w:val="24"/>
          <w:szCs w:val="24"/>
        </w:rPr>
        <w:t>с</w:t>
      </w:r>
      <w:r>
        <w:rPr>
          <w:color w:val="000000"/>
          <w:spacing w:val="2"/>
          <w:sz w:val="24"/>
          <w:szCs w:val="24"/>
        </w:rPr>
        <w:t>т</w:t>
      </w:r>
      <w:r>
        <w:rPr>
          <w:color w:val="000000"/>
          <w:sz w:val="24"/>
          <w:szCs w:val="24"/>
        </w:rPr>
        <w:t>в</w:t>
      </w:r>
      <w:r>
        <w:rPr>
          <w:color w:val="000000"/>
          <w:spacing w:val="1"/>
          <w:w w:val="99"/>
          <w:sz w:val="24"/>
          <w:szCs w:val="24"/>
        </w:rPr>
        <w:t>и</w:t>
      </w:r>
      <w:r>
        <w:rPr>
          <w:color w:val="000000"/>
          <w:w w:val="99"/>
          <w:sz w:val="24"/>
          <w:szCs w:val="24"/>
        </w:rPr>
        <w:t xml:space="preserve">и </w:t>
      </w:r>
      <w:r>
        <w:rPr>
          <w:color w:val="000000"/>
          <w:sz w:val="24"/>
          <w:szCs w:val="24"/>
        </w:rPr>
        <w:t xml:space="preserve">с </w:t>
      </w:r>
      <w:r>
        <w:rPr>
          <w:color w:val="000000"/>
          <w:spacing w:val="3"/>
          <w:w w:val="99"/>
          <w:sz w:val="24"/>
          <w:szCs w:val="24"/>
        </w:rPr>
        <w:t>п</w:t>
      </w:r>
      <w:r>
        <w:rPr>
          <w:color w:val="000000"/>
          <w:spacing w:val="2"/>
          <w:sz w:val="24"/>
          <w:szCs w:val="24"/>
        </w:rPr>
        <w:t>р</w:t>
      </w:r>
      <w:r>
        <w:rPr>
          <w:color w:val="000000"/>
          <w:sz w:val="24"/>
          <w:szCs w:val="24"/>
        </w:rPr>
        <w:t>ак</w:t>
      </w:r>
      <w:r>
        <w:rPr>
          <w:color w:val="000000"/>
          <w:spacing w:val="3"/>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w:t>
      </w:r>
      <w:r>
        <w:rPr>
          <w:color w:val="000000"/>
          <w:spacing w:val="2"/>
          <w:sz w:val="24"/>
          <w:szCs w:val="24"/>
        </w:rPr>
        <w:t>к</w:t>
      </w:r>
      <w:r>
        <w:rPr>
          <w:color w:val="000000"/>
          <w:sz w:val="24"/>
          <w:szCs w:val="24"/>
        </w:rPr>
        <w:t>о</w:t>
      </w:r>
      <w:r>
        <w:rPr>
          <w:color w:val="000000"/>
          <w:w w:val="99"/>
          <w:sz w:val="24"/>
          <w:szCs w:val="24"/>
        </w:rPr>
        <w:t xml:space="preserve">й </w:t>
      </w:r>
      <w:r>
        <w:rPr>
          <w:color w:val="000000"/>
          <w:sz w:val="24"/>
          <w:szCs w:val="24"/>
        </w:rPr>
        <w:t>си</w:t>
      </w:r>
      <w:r>
        <w:rPr>
          <w:color w:val="000000"/>
          <w:spacing w:val="5"/>
          <w:w w:val="99"/>
          <w:sz w:val="24"/>
          <w:szCs w:val="24"/>
        </w:rPr>
        <w:t>т</w:t>
      </w:r>
      <w:r>
        <w:rPr>
          <w:color w:val="000000"/>
          <w:spacing w:val="-3"/>
          <w:sz w:val="24"/>
          <w:szCs w:val="24"/>
        </w:rPr>
        <w:t>у</w:t>
      </w:r>
      <w:r>
        <w:rPr>
          <w:color w:val="000000"/>
          <w:sz w:val="24"/>
          <w:szCs w:val="24"/>
        </w:rPr>
        <w:t>а</w:t>
      </w:r>
      <w:r>
        <w:rPr>
          <w:color w:val="000000"/>
          <w:spacing w:val="1"/>
          <w:sz w:val="24"/>
          <w:szCs w:val="24"/>
        </w:rPr>
        <w:t>ц</w:t>
      </w:r>
      <w:r>
        <w:rPr>
          <w:color w:val="000000"/>
          <w:spacing w:val="3"/>
          <w:sz w:val="24"/>
          <w:szCs w:val="24"/>
        </w:rPr>
        <w:t>и</w:t>
      </w:r>
      <w:r>
        <w:rPr>
          <w:color w:val="000000"/>
          <w:sz w:val="24"/>
          <w:szCs w:val="24"/>
        </w:rPr>
        <w:t>ей;</w:t>
      </w:r>
    </w:p>
    <w:p w:rsidR="002A0840" w:rsidRDefault="002A0840" w:rsidP="002A0840">
      <w:pPr>
        <w:ind w:left="708" w:right="198"/>
        <w:rPr>
          <w:i/>
          <w:iCs/>
          <w:color w:val="000000"/>
          <w:sz w:val="24"/>
          <w:szCs w:val="24"/>
        </w:rPr>
      </w:pPr>
      <w:r>
        <w:rPr>
          <w:color w:val="000000"/>
          <w:sz w:val="24"/>
          <w:szCs w:val="24"/>
        </w:rPr>
        <w:t>-</w:t>
      </w:r>
      <w:r>
        <w:rPr>
          <w:color w:val="000000"/>
          <w:spacing w:val="-4"/>
          <w:sz w:val="24"/>
          <w:szCs w:val="24"/>
        </w:rPr>
        <w:t>у</w:t>
      </w:r>
      <w:r>
        <w:rPr>
          <w:color w:val="000000"/>
          <w:spacing w:val="1"/>
          <w:sz w:val="24"/>
          <w:szCs w:val="24"/>
        </w:rPr>
        <w:t>ч</w:t>
      </w:r>
      <w:r>
        <w:rPr>
          <w:color w:val="000000"/>
          <w:sz w:val="24"/>
          <w:szCs w:val="24"/>
        </w:rPr>
        <w:t>а</w:t>
      </w:r>
      <w:r>
        <w:rPr>
          <w:color w:val="000000"/>
          <w:spacing w:val="-1"/>
          <w:sz w:val="24"/>
          <w:szCs w:val="24"/>
        </w:rPr>
        <w:t>с</w:t>
      </w:r>
      <w:r>
        <w:rPr>
          <w:color w:val="000000"/>
          <w:sz w:val="24"/>
          <w:szCs w:val="24"/>
        </w:rPr>
        <w:t>тв</w:t>
      </w:r>
      <w:r>
        <w:rPr>
          <w:color w:val="000000"/>
          <w:spacing w:val="2"/>
          <w:sz w:val="24"/>
          <w:szCs w:val="24"/>
        </w:rPr>
        <w:t>о</w:t>
      </w:r>
      <w:r>
        <w:rPr>
          <w:color w:val="000000"/>
          <w:sz w:val="24"/>
          <w:szCs w:val="24"/>
        </w:rPr>
        <w:t>вать в об</w:t>
      </w:r>
      <w:r>
        <w:rPr>
          <w:color w:val="000000"/>
          <w:spacing w:val="3"/>
          <w:sz w:val="24"/>
          <w:szCs w:val="24"/>
        </w:rPr>
        <w:t>с</w:t>
      </w:r>
      <w:r>
        <w:rPr>
          <w:color w:val="000000"/>
          <w:spacing w:val="-3"/>
          <w:sz w:val="24"/>
          <w:szCs w:val="24"/>
        </w:rPr>
        <w:t>у</w:t>
      </w:r>
      <w:r>
        <w:rPr>
          <w:color w:val="000000"/>
          <w:sz w:val="24"/>
          <w:szCs w:val="24"/>
        </w:rPr>
        <w:t>ж</w:t>
      </w:r>
      <w:r>
        <w:rPr>
          <w:color w:val="000000"/>
          <w:spacing w:val="3"/>
          <w:sz w:val="24"/>
          <w:szCs w:val="24"/>
        </w:rPr>
        <w:t>д</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и о</w:t>
      </w:r>
      <w:r>
        <w:rPr>
          <w:color w:val="000000"/>
          <w:spacing w:val="-1"/>
          <w:w w:val="99"/>
          <w:sz w:val="24"/>
          <w:szCs w:val="24"/>
        </w:rPr>
        <w:t>ш</w:t>
      </w:r>
      <w:r>
        <w:rPr>
          <w:color w:val="000000"/>
          <w:sz w:val="24"/>
          <w:szCs w:val="24"/>
        </w:rPr>
        <w:t xml:space="preserve">ибок в </w:t>
      </w:r>
      <w:r>
        <w:rPr>
          <w:color w:val="000000"/>
          <w:spacing w:val="1"/>
          <w:sz w:val="24"/>
          <w:szCs w:val="24"/>
        </w:rPr>
        <w:t>х</w:t>
      </w:r>
      <w:r>
        <w:rPr>
          <w:color w:val="000000"/>
          <w:sz w:val="24"/>
          <w:szCs w:val="24"/>
        </w:rPr>
        <w:t>оде и ре</w:t>
      </w:r>
      <w:r>
        <w:rPr>
          <w:color w:val="000000"/>
          <w:spacing w:val="1"/>
          <w:w w:val="99"/>
          <w:sz w:val="24"/>
          <w:szCs w:val="24"/>
        </w:rPr>
        <w:t>з</w:t>
      </w:r>
      <w:r>
        <w:rPr>
          <w:color w:val="000000"/>
          <w:spacing w:val="-3"/>
          <w:sz w:val="24"/>
          <w:szCs w:val="24"/>
        </w:rPr>
        <w:t>у</w:t>
      </w:r>
      <w:r>
        <w:rPr>
          <w:color w:val="000000"/>
          <w:sz w:val="24"/>
          <w:szCs w:val="24"/>
        </w:rPr>
        <w:t>ль</w:t>
      </w:r>
      <w:r>
        <w:rPr>
          <w:color w:val="000000"/>
          <w:w w:val="99"/>
          <w:sz w:val="24"/>
          <w:szCs w:val="24"/>
        </w:rPr>
        <w:t>т</w:t>
      </w:r>
      <w:r>
        <w:rPr>
          <w:color w:val="000000"/>
          <w:sz w:val="24"/>
          <w:szCs w:val="24"/>
        </w:rPr>
        <w:t>а</w:t>
      </w:r>
      <w:r>
        <w:rPr>
          <w:color w:val="000000"/>
          <w:w w:val="99"/>
          <w:sz w:val="24"/>
          <w:szCs w:val="24"/>
        </w:rPr>
        <w:t>т</w:t>
      </w:r>
      <w:r>
        <w:rPr>
          <w:color w:val="000000"/>
          <w:sz w:val="24"/>
          <w:szCs w:val="24"/>
        </w:rPr>
        <w:t>е выпол</w:t>
      </w:r>
      <w:r>
        <w:rPr>
          <w:color w:val="000000"/>
          <w:spacing w:val="1"/>
          <w:sz w:val="24"/>
          <w:szCs w:val="24"/>
        </w:rPr>
        <w:t>н</w:t>
      </w:r>
      <w:r>
        <w:rPr>
          <w:color w:val="000000"/>
          <w:sz w:val="24"/>
          <w:szCs w:val="24"/>
        </w:rPr>
        <w:t>ен</w:t>
      </w:r>
      <w:r>
        <w:rPr>
          <w:color w:val="000000"/>
          <w:spacing w:val="1"/>
          <w:sz w:val="24"/>
          <w:szCs w:val="24"/>
        </w:rPr>
        <w:t>и</w:t>
      </w:r>
      <w:r>
        <w:rPr>
          <w:color w:val="000000"/>
          <w:sz w:val="24"/>
          <w:szCs w:val="24"/>
        </w:rPr>
        <w:t>я вычисле</w:t>
      </w:r>
      <w:r>
        <w:rPr>
          <w:color w:val="000000"/>
          <w:w w:val="99"/>
          <w:sz w:val="24"/>
          <w:szCs w:val="24"/>
        </w:rPr>
        <w:t>н</w:t>
      </w:r>
      <w:r>
        <w:rPr>
          <w:color w:val="000000"/>
          <w:spacing w:val="1"/>
          <w:w w:val="99"/>
          <w:sz w:val="24"/>
          <w:szCs w:val="24"/>
        </w:rPr>
        <w:t>и</w:t>
      </w:r>
      <w:r>
        <w:rPr>
          <w:color w:val="000000"/>
          <w:sz w:val="24"/>
          <w:szCs w:val="24"/>
        </w:rPr>
        <w:t xml:space="preserve">я. </w:t>
      </w:r>
      <w:r>
        <w:rPr>
          <w:i/>
          <w:iCs/>
          <w:color w:val="000000"/>
          <w:sz w:val="24"/>
          <w:szCs w:val="24"/>
        </w:rPr>
        <w:t>У</w:t>
      </w:r>
      <w:r>
        <w:rPr>
          <w:i/>
          <w:iCs/>
          <w:color w:val="000000"/>
          <w:w w:val="99"/>
          <w:sz w:val="24"/>
          <w:szCs w:val="24"/>
        </w:rPr>
        <w:t>н</w:t>
      </w:r>
      <w:r>
        <w:rPr>
          <w:i/>
          <w:iCs/>
          <w:color w:val="000000"/>
          <w:sz w:val="24"/>
          <w:szCs w:val="24"/>
        </w:rPr>
        <w:t>и</w:t>
      </w:r>
      <w:r>
        <w:rPr>
          <w:i/>
          <w:iCs/>
          <w:color w:val="000000"/>
          <w:w w:val="99"/>
          <w:sz w:val="24"/>
          <w:szCs w:val="24"/>
        </w:rPr>
        <w:t>в</w:t>
      </w:r>
      <w:r>
        <w:rPr>
          <w:i/>
          <w:iCs/>
          <w:color w:val="000000"/>
          <w:sz w:val="24"/>
          <w:szCs w:val="24"/>
        </w:rPr>
        <w:t>ер</w:t>
      </w:r>
      <w:r>
        <w:rPr>
          <w:i/>
          <w:iCs/>
          <w:color w:val="000000"/>
          <w:spacing w:val="-1"/>
          <w:sz w:val="24"/>
          <w:szCs w:val="24"/>
        </w:rPr>
        <w:t>с</w:t>
      </w:r>
      <w:r>
        <w:rPr>
          <w:i/>
          <w:iCs/>
          <w:color w:val="000000"/>
          <w:sz w:val="24"/>
          <w:szCs w:val="24"/>
        </w:rPr>
        <w:t>а</w:t>
      </w:r>
      <w:r>
        <w:rPr>
          <w:i/>
          <w:iCs/>
          <w:color w:val="000000"/>
          <w:w w:val="99"/>
          <w:sz w:val="24"/>
          <w:szCs w:val="24"/>
        </w:rPr>
        <w:t>л</w:t>
      </w:r>
      <w:r>
        <w:rPr>
          <w:i/>
          <w:iCs/>
          <w:color w:val="000000"/>
          <w:sz w:val="24"/>
          <w:szCs w:val="24"/>
        </w:rPr>
        <w:t>ь</w:t>
      </w:r>
      <w:r>
        <w:rPr>
          <w:i/>
          <w:iCs/>
          <w:color w:val="000000"/>
          <w:spacing w:val="1"/>
          <w:w w:val="99"/>
          <w:sz w:val="24"/>
          <w:szCs w:val="24"/>
        </w:rPr>
        <w:t>н</w:t>
      </w:r>
      <w:r>
        <w:rPr>
          <w:i/>
          <w:iCs/>
          <w:color w:val="000000"/>
          <w:w w:val="99"/>
          <w:sz w:val="24"/>
          <w:szCs w:val="24"/>
        </w:rPr>
        <w:t>ы</w:t>
      </w:r>
      <w:r>
        <w:rPr>
          <w:i/>
          <w:iCs/>
          <w:color w:val="000000"/>
          <w:spacing w:val="1"/>
          <w:sz w:val="24"/>
          <w:szCs w:val="24"/>
        </w:rPr>
        <w:t>е</w:t>
      </w:r>
      <w:r>
        <w:rPr>
          <w:i/>
          <w:iCs/>
          <w:color w:val="000000"/>
          <w:sz w:val="24"/>
          <w:szCs w:val="24"/>
        </w:rPr>
        <w:t xml:space="preserve"> р</w:t>
      </w:r>
      <w:r>
        <w:rPr>
          <w:i/>
          <w:iCs/>
          <w:color w:val="000000"/>
          <w:spacing w:val="-1"/>
          <w:sz w:val="24"/>
          <w:szCs w:val="24"/>
        </w:rPr>
        <w:t>е</w:t>
      </w:r>
      <w:r>
        <w:rPr>
          <w:i/>
          <w:iCs/>
          <w:color w:val="000000"/>
          <w:w w:val="99"/>
          <w:sz w:val="24"/>
          <w:szCs w:val="24"/>
        </w:rPr>
        <w:t>г</w:t>
      </w:r>
      <w:r>
        <w:rPr>
          <w:i/>
          <w:iCs/>
          <w:color w:val="000000"/>
          <w:spacing w:val="-1"/>
          <w:sz w:val="24"/>
          <w:szCs w:val="24"/>
        </w:rPr>
        <w:t>у</w:t>
      </w:r>
      <w:r>
        <w:rPr>
          <w:i/>
          <w:iCs/>
          <w:color w:val="000000"/>
          <w:w w:val="99"/>
          <w:sz w:val="24"/>
          <w:szCs w:val="24"/>
        </w:rPr>
        <w:t>л</w:t>
      </w:r>
      <w:r>
        <w:rPr>
          <w:i/>
          <w:iCs/>
          <w:color w:val="000000"/>
          <w:sz w:val="24"/>
          <w:szCs w:val="24"/>
        </w:rPr>
        <w:t>я</w:t>
      </w:r>
      <w:r>
        <w:rPr>
          <w:i/>
          <w:iCs/>
          <w:color w:val="000000"/>
          <w:spacing w:val="1"/>
          <w:sz w:val="24"/>
          <w:szCs w:val="24"/>
        </w:rPr>
        <w:t>т</w:t>
      </w:r>
      <w:r>
        <w:rPr>
          <w:i/>
          <w:iCs/>
          <w:color w:val="000000"/>
          <w:sz w:val="24"/>
          <w:szCs w:val="24"/>
        </w:rPr>
        <w:t>и</w:t>
      </w:r>
      <w:r>
        <w:rPr>
          <w:i/>
          <w:iCs/>
          <w:color w:val="000000"/>
          <w:w w:val="99"/>
          <w:sz w:val="24"/>
          <w:szCs w:val="24"/>
        </w:rPr>
        <w:t>в</w:t>
      </w:r>
      <w:r>
        <w:rPr>
          <w:i/>
          <w:iCs/>
          <w:color w:val="000000"/>
          <w:sz w:val="24"/>
          <w:szCs w:val="24"/>
        </w:rPr>
        <w:t>н</w:t>
      </w:r>
      <w:r>
        <w:rPr>
          <w:i/>
          <w:iCs/>
          <w:color w:val="000000"/>
          <w:w w:val="99"/>
          <w:sz w:val="24"/>
          <w:szCs w:val="24"/>
        </w:rPr>
        <w:t>ы</w:t>
      </w:r>
      <w:r>
        <w:rPr>
          <w:i/>
          <w:iCs/>
          <w:color w:val="000000"/>
          <w:sz w:val="24"/>
          <w:szCs w:val="24"/>
        </w:rPr>
        <w:t xml:space="preserve">е </w:t>
      </w:r>
      <w:r>
        <w:rPr>
          <w:i/>
          <w:iCs/>
          <w:color w:val="000000"/>
          <w:spacing w:val="-1"/>
          <w:sz w:val="24"/>
          <w:szCs w:val="24"/>
        </w:rPr>
        <w:t>у</w:t>
      </w:r>
      <w:r>
        <w:rPr>
          <w:i/>
          <w:iCs/>
          <w:color w:val="000000"/>
          <w:w w:val="99"/>
          <w:sz w:val="24"/>
          <w:szCs w:val="24"/>
        </w:rPr>
        <w:t>ч</w:t>
      </w:r>
      <w:r>
        <w:rPr>
          <w:i/>
          <w:iCs/>
          <w:color w:val="000000"/>
          <w:sz w:val="24"/>
          <w:szCs w:val="24"/>
        </w:rPr>
        <w:t>еб</w:t>
      </w:r>
      <w:r>
        <w:rPr>
          <w:i/>
          <w:iCs/>
          <w:color w:val="000000"/>
          <w:w w:val="99"/>
          <w:sz w:val="24"/>
          <w:szCs w:val="24"/>
        </w:rPr>
        <w:t>ны</w:t>
      </w:r>
      <w:r>
        <w:rPr>
          <w:i/>
          <w:iCs/>
          <w:color w:val="000000"/>
          <w:sz w:val="24"/>
          <w:szCs w:val="24"/>
        </w:rPr>
        <w:t>е дейс</w:t>
      </w:r>
      <w:r>
        <w:rPr>
          <w:i/>
          <w:iCs/>
          <w:color w:val="000000"/>
          <w:spacing w:val="1"/>
          <w:sz w:val="24"/>
          <w:szCs w:val="24"/>
        </w:rPr>
        <w:t>т</w:t>
      </w:r>
      <w:r>
        <w:rPr>
          <w:i/>
          <w:iCs/>
          <w:color w:val="000000"/>
          <w:sz w:val="24"/>
          <w:szCs w:val="24"/>
        </w:rPr>
        <w:t>в</w:t>
      </w:r>
      <w:r>
        <w:rPr>
          <w:i/>
          <w:iCs/>
          <w:color w:val="000000"/>
          <w:spacing w:val="1"/>
          <w:sz w:val="24"/>
          <w:szCs w:val="24"/>
        </w:rPr>
        <w:t>и</w:t>
      </w:r>
      <w:r>
        <w:rPr>
          <w:i/>
          <w:iCs/>
          <w:color w:val="000000"/>
          <w:sz w:val="24"/>
          <w:szCs w:val="24"/>
        </w:rPr>
        <w:t>я:</w:t>
      </w:r>
    </w:p>
    <w:p w:rsidR="002A0840" w:rsidRDefault="002A0840" w:rsidP="002A0840">
      <w:pPr>
        <w:ind w:left="708" w:right="-20"/>
        <w:rPr>
          <w:color w:val="000000"/>
          <w:sz w:val="24"/>
          <w:szCs w:val="24"/>
        </w:rPr>
      </w:pPr>
      <w:r>
        <w:rPr>
          <w:color w:val="000000"/>
          <w:sz w:val="24"/>
          <w:szCs w:val="24"/>
        </w:rPr>
        <w:t>- пров</w:t>
      </w:r>
      <w:r>
        <w:rPr>
          <w:color w:val="000000"/>
          <w:spacing w:val="-1"/>
          <w:sz w:val="24"/>
          <w:szCs w:val="24"/>
        </w:rPr>
        <w:t>е</w:t>
      </w:r>
      <w:r>
        <w:rPr>
          <w:color w:val="000000"/>
          <w:sz w:val="24"/>
          <w:szCs w:val="24"/>
        </w:rPr>
        <w:t xml:space="preserve">рять </w:t>
      </w:r>
      <w:r>
        <w:rPr>
          <w:color w:val="000000"/>
          <w:spacing w:val="2"/>
          <w:sz w:val="24"/>
          <w:szCs w:val="24"/>
        </w:rPr>
        <w:t>х</w:t>
      </w:r>
      <w:r>
        <w:rPr>
          <w:color w:val="000000"/>
          <w:sz w:val="24"/>
          <w:szCs w:val="24"/>
        </w:rPr>
        <w:t xml:space="preserve">од </w:t>
      </w:r>
      <w:r>
        <w:rPr>
          <w:color w:val="000000"/>
          <w:w w:val="99"/>
          <w:sz w:val="24"/>
          <w:szCs w:val="24"/>
        </w:rPr>
        <w:t>и</w:t>
      </w:r>
      <w:r>
        <w:rPr>
          <w:color w:val="000000"/>
          <w:sz w:val="24"/>
          <w:szCs w:val="24"/>
        </w:rPr>
        <w:t xml:space="preserve"> ре</w:t>
      </w:r>
      <w:r>
        <w:rPr>
          <w:color w:val="000000"/>
          <w:spacing w:val="3"/>
          <w:sz w:val="24"/>
          <w:szCs w:val="24"/>
        </w:rPr>
        <w:t>з</w:t>
      </w:r>
      <w:r>
        <w:rPr>
          <w:color w:val="000000"/>
          <w:spacing w:val="-6"/>
          <w:sz w:val="24"/>
          <w:szCs w:val="24"/>
        </w:rPr>
        <w:t>у</w:t>
      </w:r>
      <w:r>
        <w:rPr>
          <w:color w:val="000000"/>
          <w:spacing w:val="1"/>
          <w:sz w:val="24"/>
          <w:szCs w:val="24"/>
        </w:rPr>
        <w:t>ль</w:t>
      </w:r>
      <w:r>
        <w:rPr>
          <w:color w:val="000000"/>
          <w:sz w:val="24"/>
          <w:szCs w:val="24"/>
        </w:rPr>
        <w:t>та</w:t>
      </w:r>
      <w:r>
        <w:rPr>
          <w:color w:val="000000"/>
          <w:w w:val="99"/>
          <w:sz w:val="24"/>
          <w:szCs w:val="24"/>
        </w:rPr>
        <w:t>т</w:t>
      </w:r>
      <w:r>
        <w:rPr>
          <w:color w:val="000000"/>
          <w:sz w:val="24"/>
          <w:szCs w:val="24"/>
        </w:rPr>
        <w:t xml:space="preserve"> вы</w:t>
      </w:r>
      <w:r>
        <w:rPr>
          <w:color w:val="000000"/>
          <w:spacing w:val="1"/>
          <w:sz w:val="24"/>
          <w:szCs w:val="24"/>
        </w:rPr>
        <w:t>п</w:t>
      </w:r>
      <w:r>
        <w:rPr>
          <w:color w:val="000000"/>
          <w:sz w:val="24"/>
          <w:szCs w:val="24"/>
        </w:rPr>
        <w:t>ол</w:t>
      </w:r>
      <w:r>
        <w:rPr>
          <w:color w:val="000000"/>
          <w:spacing w:val="1"/>
          <w:sz w:val="24"/>
          <w:szCs w:val="24"/>
        </w:rPr>
        <w:t>н</w:t>
      </w:r>
      <w:r>
        <w:rPr>
          <w:color w:val="000000"/>
          <w:sz w:val="24"/>
          <w:szCs w:val="24"/>
        </w:rPr>
        <w:t>е</w:t>
      </w:r>
      <w:r>
        <w:rPr>
          <w:color w:val="000000"/>
          <w:spacing w:val="-1"/>
          <w:sz w:val="24"/>
          <w:szCs w:val="24"/>
        </w:rPr>
        <w:t>н</w:t>
      </w:r>
      <w:r>
        <w:rPr>
          <w:color w:val="000000"/>
          <w:sz w:val="24"/>
          <w:szCs w:val="24"/>
        </w:rPr>
        <w:t>ия дейс</w:t>
      </w:r>
      <w:r>
        <w:rPr>
          <w:color w:val="000000"/>
          <w:w w:val="99"/>
          <w:sz w:val="24"/>
          <w:szCs w:val="24"/>
        </w:rPr>
        <w:t>т</w:t>
      </w:r>
      <w:r>
        <w:rPr>
          <w:color w:val="000000"/>
          <w:sz w:val="24"/>
          <w:szCs w:val="24"/>
        </w:rPr>
        <w:t>вия;</w:t>
      </w:r>
    </w:p>
    <w:p w:rsidR="002A0840" w:rsidRDefault="002A0840" w:rsidP="002A0840">
      <w:pPr>
        <w:ind w:left="708" w:right="-20"/>
        <w:rPr>
          <w:color w:val="000000"/>
          <w:sz w:val="24"/>
          <w:szCs w:val="24"/>
        </w:rPr>
      </w:pPr>
      <w:r>
        <w:rPr>
          <w:color w:val="000000"/>
          <w:sz w:val="24"/>
          <w:szCs w:val="24"/>
        </w:rPr>
        <w:t xml:space="preserve">- </w:t>
      </w:r>
      <w:r>
        <w:rPr>
          <w:color w:val="000000"/>
          <w:w w:val="99"/>
          <w:sz w:val="24"/>
          <w:szCs w:val="24"/>
        </w:rPr>
        <w:t>в</w:t>
      </w:r>
      <w:r>
        <w:rPr>
          <w:color w:val="000000"/>
          <w:spacing w:val="-2"/>
          <w:sz w:val="24"/>
          <w:szCs w:val="24"/>
        </w:rPr>
        <w:t>е</w:t>
      </w:r>
      <w:r>
        <w:rPr>
          <w:color w:val="000000"/>
          <w:sz w:val="24"/>
          <w:szCs w:val="24"/>
        </w:rPr>
        <w:t>ст</w:t>
      </w:r>
      <w:r>
        <w:rPr>
          <w:color w:val="000000"/>
          <w:w w:val="99"/>
          <w:sz w:val="24"/>
          <w:szCs w:val="24"/>
        </w:rPr>
        <w:t>и п</w:t>
      </w:r>
      <w:r>
        <w:rPr>
          <w:color w:val="000000"/>
          <w:sz w:val="24"/>
          <w:szCs w:val="24"/>
        </w:rPr>
        <w:t>о</w:t>
      </w:r>
      <w:r>
        <w:rPr>
          <w:color w:val="000000"/>
          <w:spacing w:val="1"/>
          <w:w w:val="99"/>
          <w:sz w:val="24"/>
          <w:szCs w:val="24"/>
        </w:rPr>
        <w:t>и</w:t>
      </w:r>
      <w:r>
        <w:rPr>
          <w:color w:val="000000"/>
          <w:sz w:val="24"/>
          <w:szCs w:val="24"/>
        </w:rPr>
        <w:t>ск ош</w:t>
      </w:r>
      <w:r>
        <w:rPr>
          <w:color w:val="000000"/>
          <w:spacing w:val="1"/>
          <w:w w:val="99"/>
          <w:sz w:val="24"/>
          <w:szCs w:val="24"/>
        </w:rPr>
        <w:t>и</w:t>
      </w:r>
      <w:r>
        <w:rPr>
          <w:color w:val="000000"/>
          <w:sz w:val="24"/>
          <w:szCs w:val="24"/>
        </w:rPr>
        <w:t>бо</w:t>
      </w:r>
      <w:r>
        <w:rPr>
          <w:color w:val="000000"/>
          <w:spacing w:val="1"/>
          <w:sz w:val="24"/>
          <w:szCs w:val="24"/>
        </w:rPr>
        <w:t>к</w:t>
      </w:r>
      <w:r>
        <w:rPr>
          <w:color w:val="000000"/>
          <w:sz w:val="24"/>
          <w:szCs w:val="24"/>
        </w:rPr>
        <w:t>, х</w:t>
      </w:r>
      <w:r>
        <w:rPr>
          <w:color w:val="000000"/>
          <w:spacing w:val="-1"/>
          <w:sz w:val="24"/>
          <w:szCs w:val="24"/>
        </w:rPr>
        <w:t>а</w:t>
      </w:r>
      <w:r>
        <w:rPr>
          <w:color w:val="000000"/>
          <w:sz w:val="24"/>
          <w:szCs w:val="24"/>
        </w:rPr>
        <w:t>р</w:t>
      </w:r>
      <w:r>
        <w:rPr>
          <w:color w:val="000000"/>
          <w:spacing w:val="-1"/>
          <w:sz w:val="24"/>
          <w:szCs w:val="24"/>
        </w:rPr>
        <w:t>а</w:t>
      </w:r>
      <w:r>
        <w:rPr>
          <w:color w:val="000000"/>
          <w:sz w:val="24"/>
          <w:szCs w:val="24"/>
        </w:rPr>
        <w:t>к</w:t>
      </w:r>
      <w:r>
        <w:rPr>
          <w:color w:val="000000"/>
          <w:w w:val="99"/>
          <w:sz w:val="24"/>
          <w:szCs w:val="24"/>
        </w:rPr>
        <w:t>т</w:t>
      </w:r>
      <w:r>
        <w:rPr>
          <w:color w:val="000000"/>
          <w:sz w:val="24"/>
          <w:szCs w:val="24"/>
        </w:rPr>
        <w:t>ер</w:t>
      </w:r>
      <w:r>
        <w:rPr>
          <w:color w:val="000000"/>
          <w:spacing w:val="1"/>
          <w:sz w:val="24"/>
          <w:szCs w:val="24"/>
        </w:rPr>
        <w:t>и</w:t>
      </w:r>
      <w:r>
        <w:rPr>
          <w:color w:val="000000"/>
          <w:spacing w:val="1"/>
          <w:w w:val="99"/>
          <w:sz w:val="24"/>
          <w:szCs w:val="24"/>
        </w:rPr>
        <w:t>з</w:t>
      </w:r>
      <w:r>
        <w:rPr>
          <w:color w:val="000000"/>
          <w:sz w:val="24"/>
          <w:szCs w:val="24"/>
        </w:rPr>
        <w:t>ова</w:t>
      </w:r>
      <w:r>
        <w:rPr>
          <w:color w:val="000000"/>
          <w:w w:val="99"/>
          <w:sz w:val="24"/>
          <w:szCs w:val="24"/>
        </w:rPr>
        <w:t>ть</w:t>
      </w:r>
      <w:r>
        <w:rPr>
          <w:color w:val="000000"/>
          <w:sz w:val="24"/>
          <w:szCs w:val="24"/>
        </w:rPr>
        <w:t xml:space="preserve"> их и </w:t>
      </w:r>
      <w:r>
        <w:rPr>
          <w:color w:val="000000"/>
          <w:spacing w:val="1"/>
          <w:sz w:val="24"/>
          <w:szCs w:val="24"/>
        </w:rPr>
        <w:t>и</w:t>
      </w:r>
      <w:r>
        <w:rPr>
          <w:color w:val="000000"/>
          <w:spacing w:val="-1"/>
          <w:sz w:val="24"/>
          <w:szCs w:val="24"/>
        </w:rPr>
        <w:t>с</w:t>
      </w:r>
      <w:r>
        <w:rPr>
          <w:color w:val="000000"/>
          <w:sz w:val="24"/>
          <w:szCs w:val="24"/>
        </w:rPr>
        <w:t>правля</w:t>
      </w:r>
      <w:r>
        <w:rPr>
          <w:color w:val="000000"/>
          <w:w w:val="99"/>
          <w:sz w:val="24"/>
          <w:szCs w:val="24"/>
        </w:rPr>
        <w:t>ть</w:t>
      </w:r>
      <w:r>
        <w:rPr>
          <w:color w:val="000000"/>
          <w:sz w:val="24"/>
          <w:szCs w:val="24"/>
        </w:rPr>
        <w:t>;</w:t>
      </w:r>
    </w:p>
    <w:p w:rsidR="002A0840" w:rsidRDefault="002A0840" w:rsidP="002A0840">
      <w:pPr>
        <w:spacing w:before="1"/>
        <w:ind w:left="708" w:right="-20"/>
        <w:rPr>
          <w:color w:val="000000"/>
          <w:sz w:val="24"/>
          <w:szCs w:val="24"/>
        </w:rPr>
      </w:pPr>
      <w:r>
        <w:rPr>
          <w:color w:val="000000"/>
          <w:sz w:val="24"/>
          <w:szCs w:val="24"/>
        </w:rPr>
        <w:t>- фор</w:t>
      </w:r>
      <w:r>
        <w:rPr>
          <w:color w:val="000000"/>
          <w:spacing w:val="1"/>
          <w:sz w:val="24"/>
          <w:szCs w:val="24"/>
        </w:rPr>
        <w:t>м</w:t>
      </w:r>
      <w:r>
        <w:rPr>
          <w:color w:val="000000"/>
          <w:spacing w:val="-4"/>
          <w:sz w:val="24"/>
          <w:szCs w:val="24"/>
        </w:rPr>
        <w:t>у</w:t>
      </w:r>
      <w:r>
        <w:rPr>
          <w:color w:val="000000"/>
          <w:sz w:val="24"/>
          <w:szCs w:val="24"/>
        </w:rPr>
        <w:t>л</w:t>
      </w:r>
      <w:r>
        <w:rPr>
          <w:color w:val="000000"/>
          <w:spacing w:val="1"/>
          <w:w w:val="99"/>
          <w:sz w:val="24"/>
          <w:szCs w:val="24"/>
        </w:rPr>
        <w:t>и</w:t>
      </w:r>
      <w:r>
        <w:rPr>
          <w:color w:val="000000"/>
          <w:sz w:val="24"/>
          <w:szCs w:val="24"/>
        </w:rPr>
        <w:t>ров</w:t>
      </w:r>
      <w:r>
        <w:rPr>
          <w:color w:val="000000"/>
          <w:spacing w:val="-1"/>
          <w:sz w:val="24"/>
          <w:szCs w:val="24"/>
        </w:rPr>
        <w:t>а</w:t>
      </w:r>
      <w:r>
        <w:rPr>
          <w:color w:val="000000"/>
          <w:sz w:val="24"/>
          <w:szCs w:val="24"/>
        </w:rPr>
        <w:t>ть ответ (вы</w:t>
      </w:r>
      <w:r>
        <w:rPr>
          <w:color w:val="000000"/>
          <w:spacing w:val="-1"/>
          <w:sz w:val="24"/>
          <w:szCs w:val="24"/>
        </w:rPr>
        <w:t>в</w:t>
      </w:r>
      <w:r>
        <w:rPr>
          <w:color w:val="000000"/>
          <w:sz w:val="24"/>
          <w:szCs w:val="24"/>
        </w:rPr>
        <w:t>од), под</w:t>
      </w:r>
      <w:r>
        <w:rPr>
          <w:color w:val="000000"/>
          <w:spacing w:val="1"/>
          <w:w w:val="99"/>
          <w:sz w:val="24"/>
          <w:szCs w:val="24"/>
        </w:rPr>
        <w:t>т</w:t>
      </w:r>
      <w:r>
        <w:rPr>
          <w:color w:val="000000"/>
          <w:sz w:val="24"/>
          <w:szCs w:val="24"/>
        </w:rPr>
        <w:t>вержд</w:t>
      </w:r>
      <w:r>
        <w:rPr>
          <w:color w:val="000000"/>
          <w:spacing w:val="-1"/>
          <w:sz w:val="24"/>
          <w:szCs w:val="24"/>
        </w:rPr>
        <w:t>а</w:t>
      </w:r>
      <w:r>
        <w:rPr>
          <w:color w:val="000000"/>
          <w:w w:val="99"/>
          <w:sz w:val="24"/>
          <w:szCs w:val="24"/>
        </w:rPr>
        <w:t>т</w:t>
      </w:r>
      <w:r>
        <w:rPr>
          <w:color w:val="000000"/>
          <w:sz w:val="24"/>
          <w:szCs w:val="24"/>
        </w:rPr>
        <w:t>ь его объяснен</w:t>
      </w:r>
      <w:r>
        <w:rPr>
          <w:color w:val="000000"/>
          <w:spacing w:val="1"/>
          <w:sz w:val="24"/>
          <w:szCs w:val="24"/>
        </w:rPr>
        <w:t>и</w:t>
      </w:r>
      <w:r>
        <w:rPr>
          <w:color w:val="000000"/>
          <w:sz w:val="24"/>
          <w:szCs w:val="24"/>
        </w:rPr>
        <w:t>ем, расчё</w:t>
      </w:r>
      <w:r>
        <w:rPr>
          <w:color w:val="000000"/>
          <w:w w:val="99"/>
          <w:sz w:val="24"/>
          <w:szCs w:val="24"/>
        </w:rPr>
        <w:t>т</w:t>
      </w:r>
      <w:r>
        <w:rPr>
          <w:color w:val="000000"/>
          <w:sz w:val="24"/>
          <w:szCs w:val="24"/>
        </w:rPr>
        <w:t>ами;</w:t>
      </w:r>
    </w:p>
    <w:p w:rsidR="002A0840" w:rsidRDefault="002A0840" w:rsidP="002A0840">
      <w:pPr>
        <w:ind w:left="1" w:right="-49" w:firstLine="707"/>
        <w:rPr>
          <w:color w:val="000000"/>
          <w:sz w:val="24"/>
          <w:szCs w:val="24"/>
        </w:rPr>
      </w:pPr>
      <w:r>
        <w:rPr>
          <w:color w:val="000000"/>
          <w:sz w:val="24"/>
          <w:szCs w:val="24"/>
        </w:rPr>
        <w:t>-выб</w:t>
      </w:r>
      <w:r>
        <w:rPr>
          <w:color w:val="000000"/>
          <w:spacing w:val="1"/>
          <w:w w:val="99"/>
          <w:sz w:val="24"/>
          <w:szCs w:val="24"/>
        </w:rPr>
        <w:t>и</w:t>
      </w:r>
      <w:r>
        <w:rPr>
          <w:color w:val="000000"/>
          <w:sz w:val="24"/>
          <w:szCs w:val="24"/>
        </w:rPr>
        <w:t xml:space="preserve">рать </w:t>
      </w:r>
      <w:r>
        <w:rPr>
          <w:color w:val="000000"/>
          <w:w w:val="99"/>
          <w:sz w:val="24"/>
          <w:szCs w:val="24"/>
        </w:rPr>
        <w:t xml:space="preserve">и </w:t>
      </w:r>
      <w:r>
        <w:rPr>
          <w:color w:val="000000"/>
          <w:spacing w:val="1"/>
          <w:w w:val="99"/>
          <w:sz w:val="24"/>
          <w:szCs w:val="24"/>
        </w:rPr>
        <w:t>и</w:t>
      </w:r>
      <w:r>
        <w:rPr>
          <w:color w:val="000000"/>
          <w:sz w:val="24"/>
          <w:szCs w:val="24"/>
        </w:rPr>
        <w:t>с</w:t>
      </w:r>
      <w:r>
        <w:rPr>
          <w:color w:val="000000"/>
          <w:spacing w:val="1"/>
          <w:w w:val="99"/>
          <w:sz w:val="24"/>
          <w:szCs w:val="24"/>
        </w:rPr>
        <w:t>п</w:t>
      </w:r>
      <w:r>
        <w:rPr>
          <w:color w:val="000000"/>
          <w:sz w:val="24"/>
          <w:szCs w:val="24"/>
        </w:rPr>
        <w:t>ол</w:t>
      </w:r>
      <w:r>
        <w:rPr>
          <w:color w:val="000000"/>
          <w:spacing w:val="1"/>
          <w:sz w:val="24"/>
          <w:szCs w:val="24"/>
        </w:rPr>
        <w:t>ьз</w:t>
      </w:r>
      <w:r>
        <w:rPr>
          <w:color w:val="000000"/>
          <w:spacing w:val="-2"/>
          <w:sz w:val="24"/>
          <w:szCs w:val="24"/>
        </w:rPr>
        <w:t>о</w:t>
      </w:r>
      <w:r>
        <w:rPr>
          <w:color w:val="000000"/>
          <w:sz w:val="24"/>
          <w:szCs w:val="24"/>
        </w:rPr>
        <w:t>в</w:t>
      </w:r>
      <w:r>
        <w:rPr>
          <w:color w:val="000000"/>
          <w:spacing w:val="-1"/>
          <w:sz w:val="24"/>
          <w:szCs w:val="24"/>
        </w:rPr>
        <w:t>а</w:t>
      </w:r>
      <w:r>
        <w:rPr>
          <w:color w:val="000000"/>
          <w:sz w:val="24"/>
          <w:szCs w:val="24"/>
        </w:rPr>
        <w:t>т</w:t>
      </w:r>
      <w:r>
        <w:rPr>
          <w:color w:val="000000"/>
          <w:w w:val="99"/>
          <w:sz w:val="24"/>
          <w:szCs w:val="24"/>
        </w:rPr>
        <w:t xml:space="preserve">ь </w:t>
      </w:r>
      <w:r>
        <w:rPr>
          <w:color w:val="000000"/>
          <w:sz w:val="24"/>
          <w:szCs w:val="24"/>
        </w:rPr>
        <w:t>ра</w:t>
      </w:r>
      <w:r>
        <w:rPr>
          <w:color w:val="000000"/>
          <w:w w:val="99"/>
          <w:sz w:val="24"/>
          <w:szCs w:val="24"/>
        </w:rPr>
        <w:t>з</w:t>
      </w:r>
      <w:r>
        <w:rPr>
          <w:color w:val="000000"/>
          <w:sz w:val="24"/>
          <w:szCs w:val="24"/>
        </w:rPr>
        <w:t>л</w:t>
      </w:r>
      <w:r>
        <w:rPr>
          <w:color w:val="000000"/>
          <w:spacing w:val="1"/>
          <w:sz w:val="24"/>
          <w:szCs w:val="24"/>
        </w:rPr>
        <w:t>и</w:t>
      </w:r>
      <w:r>
        <w:rPr>
          <w:color w:val="000000"/>
          <w:sz w:val="24"/>
          <w:szCs w:val="24"/>
        </w:rPr>
        <w:t>ч</w:t>
      </w:r>
      <w:r>
        <w:rPr>
          <w:color w:val="000000"/>
          <w:spacing w:val="1"/>
          <w:sz w:val="24"/>
          <w:szCs w:val="24"/>
        </w:rPr>
        <w:t>н</w:t>
      </w:r>
      <w:r>
        <w:rPr>
          <w:color w:val="000000"/>
          <w:sz w:val="24"/>
          <w:szCs w:val="24"/>
        </w:rPr>
        <w:t xml:space="preserve">ые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 xml:space="preserve">ёмы </w:t>
      </w:r>
      <w:r>
        <w:rPr>
          <w:color w:val="000000"/>
          <w:spacing w:val="1"/>
          <w:sz w:val="24"/>
          <w:szCs w:val="24"/>
        </w:rPr>
        <w:t>п</w:t>
      </w:r>
      <w:r>
        <w:rPr>
          <w:color w:val="000000"/>
          <w:sz w:val="24"/>
          <w:szCs w:val="24"/>
        </w:rPr>
        <w:t>р</w:t>
      </w:r>
      <w:r>
        <w:rPr>
          <w:color w:val="000000"/>
          <w:spacing w:val="1"/>
          <w:sz w:val="24"/>
          <w:szCs w:val="24"/>
        </w:rPr>
        <w:t>ики</w:t>
      </w:r>
      <w:r>
        <w:rPr>
          <w:color w:val="000000"/>
          <w:spacing w:val="-1"/>
          <w:sz w:val="24"/>
          <w:szCs w:val="24"/>
        </w:rPr>
        <w:t>д</w:t>
      </w:r>
      <w:r>
        <w:rPr>
          <w:color w:val="000000"/>
          <w:sz w:val="24"/>
          <w:szCs w:val="24"/>
        </w:rPr>
        <w:t xml:space="preserve">ки и </w:t>
      </w:r>
      <w:r>
        <w:rPr>
          <w:color w:val="000000"/>
          <w:spacing w:val="1"/>
          <w:sz w:val="24"/>
          <w:szCs w:val="24"/>
        </w:rPr>
        <w:t>п</w:t>
      </w:r>
      <w:r>
        <w:rPr>
          <w:color w:val="000000"/>
          <w:sz w:val="24"/>
          <w:szCs w:val="24"/>
        </w:rPr>
        <w:t xml:space="preserve">роверки </w:t>
      </w:r>
      <w:r>
        <w:rPr>
          <w:color w:val="000000"/>
          <w:spacing w:val="1"/>
          <w:sz w:val="24"/>
          <w:szCs w:val="24"/>
        </w:rPr>
        <w:t>п</w:t>
      </w:r>
      <w:r>
        <w:rPr>
          <w:color w:val="000000"/>
          <w:sz w:val="24"/>
          <w:szCs w:val="24"/>
        </w:rPr>
        <w:t>равил</w:t>
      </w:r>
      <w:r>
        <w:rPr>
          <w:color w:val="000000"/>
          <w:spacing w:val="1"/>
          <w:w w:val="99"/>
          <w:sz w:val="24"/>
          <w:szCs w:val="24"/>
        </w:rPr>
        <w:t>ьн</w:t>
      </w:r>
      <w:r>
        <w:rPr>
          <w:color w:val="000000"/>
          <w:sz w:val="24"/>
          <w:szCs w:val="24"/>
        </w:rPr>
        <w:t>ос</w:t>
      </w:r>
      <w:r>
        <w:rPr>
          <w:color w:val="000000"/>
          <w:spacing w:val="-2"/>
          <w:sz w:val="24"/>
          <w:szCs w:val="24"/>
        </w:rPr>
        <w:t>т</w:t>
      </w:r>
      <w:r>
        <w:rPr>
          <w:color w:val="000000"/>
          <w:w w:val="99"/>
          <w:sz w:val="24"/>
          <w:szCs w:val="24"/>
        </w:rPr>
        <w:t>и</w:t>
      </w:r>
      <w:r>
        <w:rPr>
          <w:color w:val="000000"/>
          <w:sz w:val="24"/>
          <w:szCs w:val="24"/>
        </w:rPr>
        <w:t xml:space="preserve"> вы</w:t>
      </w:r>
      <w:r>
        <w:rPr>
          <w:color w:val="000000"/>
          <w:spacing w:val="-1"/>
          <w:sz w:val="24"/>
          <w:szCs w:val="24"/>
        </w:rPr>
        <w:t>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ен</w:t>
      </w:r>
      <w:r>
        <w:rPr>
          <w:color w:val="000000"/>
          <w:spacing w:val="1"/>
          <w:w w:val="99"/>
          <w:sz w:val="24"/>
          <w:szCs w:val="24"/>
        </w:rPr>
        <w:t>и</w:t>
      </w:r>
      <w:r>
        <w:rPr>
          <w:color w:val="000000"/>
          <w:sz w:val="24"/>
          <w:szCs w:val="24"/>
        </w:rPr>
        <w:t xml:space="preserve">я; </w:t>
      </w:r>
      <w:r>
        <w:rPr>
          <w:color w:val="000000"/>
          <w:spacing w:val="2"/>
          <w:w w:val="99"/>
          <w:sz w:val="24"/>
          <w:szCs w:val="24"/>
        </w:rPr>
        <w:t>п</w:t>
      </w:r>
      <w:r>
        <w:rPr>
          <w:color w:val="000000"/>
          <w:sz w:val="24"/>
          <w:szCs w:val="24"/>
        </w:rPr>
        <w:t>ров</w:t>
      </w:r>
      <w:r>
        <w:rPr>
          <w:color w:val="000000"/>
          <w:spacing w:val="-1"/>
          <w:sz w:val="24"/>
          <w:szCs w:val="24"/>
        </w:rPr>
        <w:t>е</w:t>
      </w:r>
      <w:r>
        <w:rPr>
          <w:color w:val="000000"/>
          <w:sz w:val="24"/>
          <w:szCs w:val="24"/>
        </w:rPr>
        <w:t xml:space="preserve">рять </w:t>
      </w:r>
      <w:r>
        <w:rPr>
          <w:color w:val="000000"/>
          <w:w w:val="99"/>
          <w:sz w:val="24"/>
          <w:szCs w:val="24"/>
        </w:rPr>
        <w:t>п</w:t>
      </w:r>
      <w:r>
        <w:rPr>
          <w:color w:val="000000"/>
          <w:sz w:val="24"/>
          <w:szCs w:val="24"/>
        </w:rPr>
        <w:t>ол</w:t>
      </w:r>
      <w:r>
        <w:rPr>
          <w:color w:val="000000"/>
          <w:spacing w:val="1"/>
          <w:w w:val="99"/>
          <w:sz w:val="24"/>
          <w:szCs w:val="24"/>
        </w:rPr>
        <w:t>н</w:t>
      </w:r>
      <w:r>
        <w:rPr>
          <w:color w:val="000000"/>
          <w:sz w:val="24"/>
          <w:szCs w:val="24"/>
        </w:rPr>
        <w:t>о</w:t>
      </w:r>
      <w:r>
        <w:rPr>
          <w:color w:val="000000"/>
          <w:spacing w:val="3"/>
          <w:sz w:val="24"/>
          <w:szCs w:val="24"/>
        </w:rPr>
        <w:t>т</w:t>
      </w:r>
      <w:r>
        <w:rPr>
          <w:color w:val="000000"/>
          <w:sz w:val="24"/>
          <w:szCs w:val="24"/>
        </w:rPr>
        <w:t xml:space="preserve">у </w:t>
      </w:r>
      <w:r>
        <w:rPr>
          <w:color w:val="000000"/>
          <w:w w:val="99"/>
          <w:sz w:val="24"/>
          <w:szCs w:val="24"/>
        </w:rPr>
        <w:t xml:space="preserve">и </w:t>
      </w:r>
      <w:r>
        <w:rPr>
          <w:color w:val="000000"/>
          <w:spacing w:val="1"/>
          <w:sz w:val="24"/>
          <w:szCs w:val="24"/>
        </w:rPr>
        <w:t>п</w:t>
      </w:r>
      <w:r>
        <w:rPr>
          <w:color w:val="000000"/>
          <w:sz w:val="24"/>
          <w:szCs w:val="24"/>
        </w:rPr>
        <w:t>равиль</w:t>
      </w:r>
      <w:r>
        <w:rPr>
          <w:color w:val="000000"/>
          <w:spacing w:val="1"/>
          <w:sz w:val="24"/>
          <w:szCs w:val="24"/>
        </w:rPr>
        <w:t>н</w:t>
      </w:r>
      <w:r>
        <w:rPr>
          <w:color w:val="000000"/>
          <w:sz w:val="24"/>
          <w:szCs w:val="24"/>
        </w:rPr>
        <w:t>ос</w:t>
      </w:r>
      <w:r>
        <w:rPr>
          <w:color w:val="000000"/>
          <w:spacing w:val="-1"/>
          <w:w w:val="99"/>
          <w:sz w:val="24"/>
          <w:szCs w:val="24"/>
        </w:rPr>
        <w:t>т</w:t>
      </w:r>
      <w:r>
        <w:rPr>
          <w:color w:val="000000"/>
          <w:w w:val="99"/>
          <w:sz w:val="24"/>
          <w:szCs w:val="24"/>
        </w:rPr>
        <w:t xml:space="preserve">ь </w:t>
      </w:r>
      <w:r>
        <w:rPr>
          <w:color w:val="000000"/>
          <w:spacing w:val="1"/>
          <w:w w:val="99"/>
          <w:sz w:val="24"/>
          <w:szCs w:val="24"/>
        </w:rPr>
        <w:t>з</w:t>
      </w:r>
      <w:r>
        <w:rPr>
          <w:color w:val="000000"/>
          <w:sz w:val="24"/>
          <w:szCs w:val="24"/>
        </w:rPr>
        <w:t>апо</w:t>
      </w:r>
      <w:r>
        <w:rPr>
          <w:color w:val="000000"/>
          <w:spacing w:val="-1"/>
          <w:sz w:val="24"/>
          <w:szCs w:val="24"/>
        </w:rPr>
        <w:t>л</w:t>
      </w:r>
      <w:r>
        <w:rPr>
          <w:color w:val="000000"/>
          <w:sz w:val="24"/>
          <w:szCs w:val="24"/>
        </w:rPr>
        <w:t>нен</w:t>
      </w:r>
      <w:r>
        <w:rPr>
          <w:color w:val="000000"/>
          <w:spacing w:val="1"/>
          <w:sz w:val="24"/>
          <w:szCs w:val="24"/>
        </w:rPr>
        <w:t>и</w:t>
      </w:r>
      <w:r>
        <w:rPr>
          <w:color w:val="000000"/>
          <w:sz w:val="24"/>
          <w:szCs w:val="24"/>
        </w:rPr>
        <w:t xml:space="preserve">я </w:t>
      </w:r>
      <w:r>
        <w:rPr>
          <w:color w:val="000000"/>
          <w:w w:val="99"/>
          <w:sz w:val="24"/>
          <w:szCs w:val="24"/>
        </w:rPr>
        <w:t>т</w:t>
      </w:r>
      <w:r>
        <w:rPr>
          <w:color w:val="000000"/>
          <w:sz w:val="24"/>
          <w:szCs w:val="24"/>
        </w:rPr>
        <w:t>аблиц с</w:t>
      </w:r>
      <w:r>
        <w:rPr>
          <w:color w:val="000000"/>
          <w:spacing w:val="-1"/>
          <w:sz w:val="24"/>
          <w:szCs w:val="24"/>
        </w:rPr>
        <w:t>л</w:t>
      </w:r>
      <w:r>
        <w:rPr>
          <w:color w:val="000000"/>
          <w:sz w:val="24"/>
          <w:szCs w:val="24"/>
        </w:rPr>
        <w:t>ож</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я, </w:t>
      </w:r>
      <w:r>
        <w:rPr>
          <w:color w:val="000000"/>
          <w:spacing w:val="-4"/>
          <w:sz w:val="24"/>
          <w:szCs w:val="24"/>
        </w:rPr>
        <w:t>у</w:t>
      </w:r>
      <w:r>
        <w:rPr>
          <w:color w:val="000000"/>
          <w:sz w:val="24"/>
          <w:szCs w:val="24"/>
        </w:rPr>
        <w:t>множе</w:t>
      </w:r>
      <w:r>
        <w:rPr>
          <w:color w:val="000000"/>
          <w:w w:val="99"/>
          <w:sz w:val="24"/>
          <w:szCs w:val="24"/>
        </w:rPr>
        <w:t>н</w:t>
      </w:r>
      <w:r>
        <w:rPr>
          <w:color w:val="000000"/>
          <w:spacing w:val="1"/>
          <w:w w:val="99"/>
          <w:sz w:val="24"/>
          <w:szCs w:val="24"/>
        </w:rPr>
        <w:t>и</w:t>
      </w:r>
      <w:r>
        <w:rPr>
          <w:color w:val="000000"/>
          <w:sz w:val="24"/>
          <w:szCs w:val="24"/>
        </w:rPr>
        <w:t>я.</w:t>
      </w:r>
    </w:p>
    <w:p w:rsidR="002A0840" w:rsidRDefault="002A0840" w:rsidP="002A0840">
      <w:pPr>
        <w:ind w:left="708" w:right="-20"/>
        <w:rPr>
          <w:i/>
          <w:iCs/>
          <w:color w:val="000000"/>
          <w:sz w:val="24"/>
          <w:szCs w:val="24"/>
        </w:rPr>
      </w:pPr>
      <w:r>
        <w:rPr>
          <w:i/>
          <w:iCs/>
          <w:color w:val="000000"/>
          <w:sz w:val="24"/>
          <w:szCs w:val="24"/>
        </w:rPr>
        <w:t>Со</w:t>
      </w:r>
      <w:r>
        <w:rPr>
          <w:i/>
          <w:iCs/>
          <w:color w:val="000000"/>
          <w:w w:val="99"/>
          <w:sz w:val="24"/>
          <w:szCs w:val="24"/>
        </w:rPr>
        <w:t>в</w:t>
      </w:r>
      <w:r>
        <w:rPr>
          <w:i/>
          <w:iCs/>
          <w:color w:val="000000"/>
          <w:sz w:val="24"/>
          <w:szCs w:val="24"/>
        </w:rPr>
        <w:t>ме</w:t>
      </w:r>
      <w:r>
        <w:rPr>
          <w:i/>
          <w:iCs/>
          <w:color w:val="000000"/>
          <w:spacing w:val="-1"/>
          <w:sz w:val="24"/>
          <w:szCs w:val="24"/>
        </w:rPr>
        <w:t>с</w:t>
      </w:r>
      <w:r>
        <w:rPr>
          <w:i/>
          <w:iCs/>
          <w:color w:val="000000"/>
          <w:sz w:val="24"/>
          <w:szCs w:val="24"/>
        </w:rPr>
        <w:t>т</w:t>
      </w:r>
      <w:r>
        <w:rPr>
          <w:i/>
          <w:iCs/>
          <w:color w:val="000000"/>
          <w:w w:val="99"/>
          <w:sz w:val="24"/>
          <w:szCs w:val="24"/>
        </w:rPr>
        <w:t>н</w:t>
      </w:r>
      <w:r>
        <w:rPr>
          <w:i/>
          <w:iCs/>
          <w:color w:val="000000"/>
          <w:sz w:val="24"/>
          <w:szCs w:val="24"/>
        </w:rPr>
        <w:t>ая д</w:t>
      </w:r>
      <w:r>
        <w:rPr>
          <w:i/>
          <w:iCs/>
          <w:color w:val="000000"/>
          <w:spacing w:val="1"/>
          <w:sz w:val="24"/>
          <w:szCs w:val="24"/>
        </w:rPr>
        <w:t>е</w:t>
      </w:r>
      <w:r>
        <w:rPr>
          <w:i/>
          <w:iCs/>
          <w:color w:val="000000"/>
          <w:sz w:val="24"/>
          <w:szCs w:val="24"/>
        </w:rPr>
        <w:t>ят</w:t>
      </w:r>
      <w:r>
        <w:rPr>
          <w:i/>
          <w:iCs/>
          <w:color w:val="000000"/>
          <w:spacing w:val="-1"/>
          <w:sz w:val="24"/>
          <w:szCs w:val="24"/>
        </w:rPr>
        <w:t>е</w:t>
      </w:r>
      <w:r>
        <w:rPr>
          <w:i/>
          <w:iCs/>
          <w:color w:val="000000"/>
          <w:w w:val="99"/>
          <w:sz w:val="24"/>
          <w:szCs w:val="24"/>
        </w:rPr>
        <w:t>л</w:t>
      </w:r>
      <w:r>
        <w:rPr>
          <w:i/>
          <w:iCs/>
          <w:color w:val="000000"/>
          <w:spacing w:val="1"/>
          <w:sz w:val="24"/>
          <w:szCs w:val="24"/>
        </w:rPr>
        <w:t>ь</w:t>
      </w:r>
      <w:r>
        <w:rPr>
          <w:i/>
          <w:iCs/>
          <w:color w:val="000000"/>
          <w:spacing w:val="1"/>
          <w:w w:val="99"/>
          <w:sz w:val="24"/>
          <w:szCs w:val="24"/>
        </w:rPr>
        <w:t>н</w:t>
      </w:r>
      <w:r>
        <w:rPr>
          <w:i/>
          <w:iCs/>
          <w:color w:val="000000"/>
          <w:sz w:val="24"/>
          <w:szCs w:val="24"/>
        </w:rPr>
        <w:t>ость:</w:t>
      </w:r>
    </w:p>
    <w:p w:rsidR="002A0840" w:rsidRDefault="002A0840" w:rsidP="002A0840">
      <w:pPr>
        <w:ind w:left="1" w:right="-19" w:firstLine="707"/>
        <w:jc w:val="both"/>
        <w:rPr>
          <w:color w:val="000000"/>
          <w:sz w:val="24"/>
          <w:szCs w:val="24"/>
        </w:rPr>
      </w:pPr>
      <w:r>
        <w:rPr>
          <w:color w:val="000000"/>
          <w:sz w:val="24"/>
          <w:szCs w:val="24"/>
        </w:rPr>
        <w:t>-пр</w:t>
      </w:r>
      <w:r>
        <w:rPr>
          <w:color w:val="000000"/>
          <w:w w:val="99"/>
          <w:sz w:val="24"/>
          <w:szCs w:val="24"/>
        </w:rPr>
        <w:t xml:space="preserve">и </w:t>
      </w:r>
      <w:r>
        <w:rPr>
          <w:color w:val="000000"/>
          <w:sz w:val="24"/>
          <w:szCs w:val="24"/>
        </w:rPr>
        <w:t>р</w:t>
      </w:r>
      <w:r>
        <w:rPr>
          <w:color w:val="000000"/>
          <w:spacing w:val="-1"/>
          <w:sz w:val="24"/>
          <w:szCs w:val="24"/>
        </w:rPr>
        <w:t>а</w:t>
      </w:r>
      <w:r>
        <w:rPr>
          <w:color w:val="000000"/>
          <w:sz w:val="24"/>
          <w:szCs w:val="24"/>
        </w:rPr>
        <w:t xml:space="preserve">боте в </w:t>
      </w:r>
      <w:r>
        <w:rPr>
          <w:color w:val="000000"/>
          <w:w w:val="99"/>
          <w:sz w:val="24"/>
          <w:szCs w:val="24"/>
        </w:rPr>
        <w:t>г</w:t>
      </w:r>
      <w:r>
        <w:rPr>
          <w:color w:val="000000"/>
          <w:spacing w:val="2"/>
          <w:sz w:val="24"/>
          <w:szCs w:val="24"/>
        </w:rPr>
        <w:t>р</w:t>
      </w:r>
      <w:r>
        <w:rPr>
          <w:color w:val="000000"/>
          <w:spacing w:val="-7"/>
          <w:sz w:val="24"/>
          <w:szCs w:val="24"/>
        </w:rPr>
        <w:t>у</w:t>
      </w:r>
      <w:r>
        <w:rPr>
          <w:color w:val="000000"/>
          <w:w w:val="99"/>
          <w:sz w:val="24"/>
          <w:szCs w:val="24"/>
        </w:rPr>
        <w:t>п</w:t>
      </w:r>
      <w:r>
        <w:rPr>
          <w:color w:val="000000"/>
          <w:spacing w:val="1"/>
          <w:w w:val="99"/>
          <w:sz w:val="24"/>
          <w:szCs w:val="24"/>
        </w:rPr>
        <w:t>п</w:t>
      </w:r>
      <w:r>
        <w:rPr>
          <w:color w:val="000000"/>
          <w:sz w:val="24"/>
          <w:szCs w:val="24"/>
        </w:rPr>
        <w:t xml:space="preserve">е </w:t>
      </w:r>
      <w:r>
        <w:rPr>
          <w:color w:val="000000"/>
          <w:w w:val="99"/>
          <w:sz w:val="24"/>
          <w:szCs w:val="24"/>
        </w:rPr>
        <w:t>и</w:t>
      </w:r>
      <w:r>
        <w:rPr>
          <w:color w:val="000000"/>
          <w:sz w:val="24"/>
          <w:szCs w:val="24"/>
        </w:rPr>
        <w:t>л</w:t>
      </w:r>
      <w:r>
        <w:rPr>
          <w:color w:val="000000"/>
          <w:w w:val="99"/>
          <w:sz w:val="24"/>
          <w:szCs w:val="24"/>
        </w:rPr>
        <w:t xml:space="preserve">и </w:t>
      </w:r>
      <w:r>
        <w:rPr>
          <w:color w:val="000000"/>
          <w:sz w:val="24"/>
          <w:szCs w:val="24"/>
        </w:rPr>
        <w:t>в паре в</w:t>
      </w:r>
      <w:r>
        <w:rPr>
          <w:color w:val="000000"/>
          <w:spacing w:val="-1"/>
          <w:sz w:val="24"/>
          <w:szCs w:val="24"/>
        </w:rPr>
        <w:t>ы</w:t>
      </w:r>
      <w:r>
        <w:rPr>
          <w:color w:val="000000"/>
          <w:spacing w:val="1"/>
          <w:sz w:val="24"/>
          <w:szCs w:val="24"/>
        </w:rPr>
        <w:t>п</w:t>
      </w:r>
      <w:r>
        <w:rPr>
          <w:color w:val="000000"/>
          <w:sz w:val="24"/>
          <w:szCs w:val="24"/>
        </w:rPr>
        <w:t>ол</w:t>
      </w:r>
      <w:r>
        <w:rPr>
          <w:color w:val="000000"/>
          <w:spacing w:val="1"/>
          <w:sz w:val="24"/>
          <w:szCs w:val="24"/>
        </w:rPr>
        <w:t>н</w:t>
      </w:r>
      <w:r>
        <w:rPr>
          <w:color w:val="000000"/>
          <w:spacing w:val="-2"/>
          <w:sz w:val="24"/>
          <w:szCs w:val="24"/>
        </w:rPr>
        <w:t>я</w:t>
      </w:r>
      <w:r>
        <w:rPr>
          <w:color w:val="000000"/>
          <w:w w:val="99"/>
          <w:sz w:val="24"/>
          <w:szCs w:val="24"/>
        </w:rPr>
        <w:t>т</w:t>
      </w:r>
      <w:r>
        <w:rPr>
          <w:color w:val="000000"/>
          <w:sz w:val="24"/>
          <w:szCs w:val="24"/>
        </w:rPr>
        <w:t>ь пре</w:t>
      </w:r>
      <w:r>
        <w:rPr>
          <w:color w:val="000000"/>
          <w:spacing w:val="4"/>
          <w:sz w:val="24"/>
          <w:szCs w:val="24"/>
        </w:rPr>
        <w:t>д</w:t>
      </w:r>
      <w:r>
        <w:rPr>
          <w:color w:val="000000"/>
          <w:sz w:val="24"/>
          <w:szCs w:val="24"/>
        </w:rPr>
        <w:t>ложен</w:t>
      </w:r>
      <w:r>
        <w:rPr>
          <w:color w:val="000000"/>
          <w:spacing w:val="1"/>
          <w:sz w:val="24"/>
          <w:szCs w:val="24"/>
        </w:rPr>
        <w:t>н</w:t>
      </w:r>
      <w:r>
        <w:rPr>
          <w:color w:val="000000"/>
          <w:sz w:val="24"/>
          <w:szCs w:val="24"/>
        </w:rPr>
        <w:t xml:space="preserve">ые </w:t>
      </w:r>
      <w:r>
        <w:rPr>
          <w:color w:val="000000"/>
          <w:w w:val="99"/>
          <w:sz w:val="24"/>
          <w:szCs w:val="24"/>
        </w:rPr>
        <w:t>з</w:t>
      </w:r>
      <w:r>
        <w:rPr>
          <w:color w:val="000000"/>
          <w:sz w:val="24"/>
          <w:szCs w:val="24"/>
        </w:rPr>
        <w:t>адан</w:t>
      </w:r>
      <w:r>
        <w:rPr>
          <w:color w:val="000000"/>
          <w:spacing w:val="1"/>
          <w:sz w:val="24"/>
          <w:szCs w:val="24"/>
        </w:rPr>
        <w:t>и</w:t>
      </w:r>
      <w:r>
        <w:rPr>
          <w:color w:val="000000"/>
          <w:sz w:val="24"/>
          <w:szCs w:val="24"/>
        </w:rPr>
        <w:t xml:space="preserve">я </w:t>
      </w:r>
      <w:r>
        <w:rPr>
          <w:color w:val="000000"/>
          <w:spacing w:val="-3"/>
          <w:sz w:val="24"/>
          <w:szCs w:val="24"/>
        </w:rPr>
        <w:t>(</w:t>
      </w:r>
      <w:r>
        <w:rPr>
          <w:color w:val="000000"/>
          <w:sz w:val="24"/>
          <w:szCs w:val="24"/>
        </w:rPr>
        <w:t>на</w:t>
      </w:r>
      <w:r>
        <w:rPr>
          <w:color w:val="000000"/>
          <w:spacing w:val="2"/>
          <w:sz w:val="24"/>
          <w:szCs w:val="24"/>
        </w:rPr>
        <w:t>х</w:t>
      </w:r>
      <w:r>
        <w:rPr>
          <w:color w:val="000000"/>
          <w:sz w:val="24"/>
          <w:szCs w:val="24"/>
        </w:rPr>
        <w:t>о</w:t>
      </w:r>
      <w:r>
        <w:rPr>
          <w:color w:val="000000"/>
          <w:spacing w:val="-2"/>
          <w:sz w:val="24"/>
          <w:szCs w:val="24"/>
        </w:rPr>
        <w:t>д</w:t>
      </w:r>
      <w:r>
        <w:rPr>
          <w:color w:val="000000"/>
          <w:spacing w:val="1"/>
          <w:sz w:val="24"/>
          <w:szCs w:val="24"/>
        </w:rPr>
        <w:t>и</w:t>
      </w:r>
      <w:r>
        <w:rPr>
          <w:color w:val="000000"/>
          <w:w w:val="99"/>
          <w:sz w:val="24"/>
          <w:szCs w:val="24"/>
        </w:rPr>
        <w:t>т</w:t>
      </w:r>
      <w:r>
        <w:rPr>
          <w:color w:val="000000"/>
          <w:sz w:val="24"/>
          <w:szCs w:val="24"/>
        </w:rPr>
        <w:t>ь р</w:t>
      </w:r>
      <w:r>
        <w:rPr>
          <w:color w:val="000000"/>
          <w:spacing w:val="-1"/>
          <w:sz w:val="24"/>
          <w:szCs w:val="24"/>
        </w:rPr>
        <w:t>а</w:t>
      </w:r>
      <w:r>
        <w:rPr>
          <w:color w:val="000000"/>
          <w:spacing w:val="1"/>
          <w:w w:val="99"/>
          <w:sz w:val="24"/>
          <w:szCs w:val="24"/>
        </w:rPr>
        <w:t>зн</w:t>
      </w:r>
      <w:r>
        <w:rPr>
          <w:color w:val="000000"/>
          <w:sz w:val="24"/>
          <w:szCs w:val="24"/>
        </w:rPr>
        <w:t>ые ре</w:t>
      </w:r>
      <w:r>
        <w:rPr>
          <w:color w:val="000000"/>
          <w:w w:val="99"/>
          <w:sz w:val="24"/>
          <w:szCs w:val="24"/>
        </w:rPr>
        <w:t>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я; о</w:t>
      </w:r>
      <w:r>
        <w:rPr>
          <w:color w:val="000000"/>
          <w:spacing w:val="1"/>
          <w:w w:val="99"/>
          <w:sz w:val="24"/>
          <w:szCs w:val="24"/>
        </w:rPr>
        <w:t>п</w:t>
      </w:r>
      <w:r>
        <w:rPr>
          <w:color w:val="000000"/>
          <w:sz w:val="24"/>
          <w:szCs w:val="24"/>
        </w:rPr>
        <w:t xml:space="preserve">ределять с </w:t>
      </w:r>
      <w:r>
        <w:rPr>
          <w:color w:val="000000"/>
          <w:spacing w:val="1"/>
          <w:w w:val="99"/>
          <w:sz w:val="24"/>
          <w:szCs w:val="24"/>
        </w:rPr>
        <w:t>п</w:t>
      </w:r>
      <w:r>
        <w:rPr>
          <w:color w:val="000000"/>
          <w:sz w:val="24"/>
          <w:szCs w:val="24"/>
        </w:rPr>
        <w:t>омощь</w:t>
      </w:r>
      <w:r>
        <w:rPr>
          <w:color w:val="000000"/>
          <w:w w:val="99"/>
          <w:sz w:val="24"/>
          <w:szCs w:val="24"/>
        </w:rPr>
        <w:t xml:space="preserve">ю </w:t>
      </w:r>
      <w:r>
        <w:rPr>
          <w:color w:val="000000"/>
          <w:spacing w:val="1"/>
          <w:sz w:val="24"/>
          <w:szCs w:val="24"/>
        </w:rPr>
        <w:t>ци</w:t>
      </w:r>
      <w:r>
        <w:rPr>
          <w:color w:val="000000"/>
          <w:sz w:val="24"/>
          <w:szCs w:val="24"/>
        </w:rPr>
        <w:t>фров</w:t>
      </w:r>
      <w:r>
        <w:rPr>
          <w:color w:val="000000"/>
          <w:spacing w:val="-2"/>
          <w:sz w:val="24"/>
          <w:szCs w:val="24"/>
        </w:rPr>
        <w:t>ы</w:t>
      </w:r>
      <w:r>
        <w:rPr>
          <w:color w:val="000000"/>
          <w:sz w:val="24"/>
          <w:szCs w:val="24"/>
        </w:rPr>
        <w:t>х и аналогов</w:t>
      </w:r>
      <w:r>
        <w:rPr>
          <w:color w:val="000000"/>
          <w:spacing w:val="-1"/>
          <w:sz w:val="24"/>
          <w:szCs w:val="24"/>
        </w:rPr>
        <w:t>ы</w:t>
      </w:r>
      <w:r>
        <w:rPr>
          <w:color w:val="000000"/>
          <w:sz w:val="24"/>
          <w:szCs w:val="24"/>
        </w:rPr>
        <w:t xml:space="preserve">х </w:t>
      </w:r>
      <w:r>
        <w:rPr>
          <w:color w:val="000000"/>
          <w:spacing w:val="1"/>
          <w:sz w:val="24"/>
          <w:szCs w:val="24"/>
        </w:rPr>
        <w:t>п</w:t>
      </w:r>
      <w:r>
        <w:rPr>
          <w:color w:val="000000"/>
          <w:spacing w:val="-1"/>
          <w:sz w:val="24"/>
          <w:szCs w:val="24"/>
        </w:rPr>
        <w:t>р</w:t>
      </w:r>
      <w:r>
        <w:rPr>
          <w:color w:val="000000"/>
          <w:sz w:val="24"/>
          <w:szCs w:val="24"/>
        </w:rPr>
        <w:t>иб</w:t>
      </w:r>
      <w:r>
        <w:rPr>
          <w:color w:val="000000"/>
          <w:spacing w:val="-1"/>
          <w:sz w:val="24"/>
          <w:szCs w:val="24"/>
        </w:rPr>
        <w:t>о</w:t>
      </w:r>
      <w:r>
        <w:rPr>
          <w:color w:val="000000"/>
          <w:sz w:val="24"/>
          <w:szCs w:val="24"/>
        </w:rPr>
        <w:t xml:space="preserve">ров, </w:t>
      </w:r>
      <w:r>
        <w:rPr>
          <w:color w:val="000000"/>
          <w:spacing w:val="1"/>
          <w:sz w:val="24"/>
          <w:szCs w:val="24"/>
        </w:rPr>
        <w:t>и</w:t>
      </w:r>
      <w:r>
        <w:rPr>
          <w:color w:val="000000"/>
          <w:spacing w:val="1"/>
          <w:w w:val="99"/>
          <w:sz w:val="24"/>
          <w:szCs w:val="24"/>
        </w:rPr>
        <w:t>з</w:t>
      </w:r>
      <w:r>
        <w:rPr>
          <w:color w:val="000000"/>
          <w:sz w:val="24"/>
          <w:szCs w:val="24"/>
        </w:rPr>
        <w:t>мерите</w:t>
      </w:r>
      <w:r>
        <w:rPr>
          <w:color w:val="000000"/>
          <w:w w:val="99"/>
          <w:sz w:val="24"/>
          <w:szCs w:val="24"/>
        </w:rPr>
        <w:t>л</w:t>
      </w:r>
      <w:r>
        <w:rPr>
          <w:color w:val="000000"/>
          <w:spacing w:val="1"/>
          <w:w w:val="99"/>
          <w:sz w:val="24"/>
          <w:szCs w:val="24"/>
        </w:rPr>
        <w:t>ьн</w:t>
      </w:r>
      <w:r>
        <w:rPr>
          <w:color w:val="000000"/>
          <w:spacing w:val="-2"/>
          <w:sz w:val="24"/>
          <w:szCs w:val="24"/>
        </w:rPr>
        <w:t>ы</w:t>
      </w:r>
      <w:r>
        <w:rPr>
          <w:color w:val="000000"/>
          <w:sz w:val="24"/>
          <w:szCs w:val="24"/>
        </w:rPr>
        <w:t xml:space="preserve">х </w:t>
      </w:r>
      <w:r>
        <w:rPr>
          <w:color w:val="000000"/>
          <w:w w:val="99"/>
          <w:sz w:val="24"/>
          <w:szCs w:val="24"/>
        </w:rPr>
        <w:t>и</w:t>
      </w:r>
      <w:r>
        <w:rPr>
          <w:color w:val="000000"/>
          <w:spacing w:val="1"/>
          <w:w w:val="99"/>
          <w:sz w:val="24"/>
          <w:szCs w:val="24"/>
        </w:rPr>
        <w:t>н</w:t>
      </w:r>
      <w:r>
        <w:rPr>
          <w:color w:val="000000"/>
          <w:sz w:val="24"/>
          <w:szCs w:val="24"/>
        </w:rPr>
        <w:t>ст</w:t>
      </w:r>
      <w:r>
        <w:rPr>
          <w:color w:val="000000"/>
          <w:spacing w:val="3"/>
          <w:sz w:val="24"/>
          <w:szCs w:val="24"/>
        </w:rPr>
        <w:t>р</w:t>
      </w:r>
      <w:r>
        <w:rPr>
          <w:color w:val="000000"/>
          <w:spacing w:val="-7"/>
          <w:sz w:val="24"/>
          <w:szCs w:val="24"/>
        </w:rPr>
        <w:t>у</w:t>
      </w:r>
      <w:r>
        <w:rPr>
          <w:color w:val="000000"/>
          <w:spacing w:val="1"/>
          <w:sz w:val="24"/>
          <w:szCs w:val="24"/>
        </w:rPr>
        <w:t>м</w:t>
      </w:r>
      <w:r>
        <w:rPr>
          <w:color w:val="000000"/>
          <w:sz w:val="24"/>
          <w:szCs w:val="24"/>
        </w:rPr>
        <w:t>е</w:t>
      </w:r>
      <w:r>
        <w:rPr>
          <w:color w:val="000000"/>
          <w:w w:val="99"/>
          <w:sz w:val="24"/>
          <w:szCs w:val="24"/>
        </w:rPr>
        <w:t>н</w:t>
      </w:r>
      <w:r>
        <w:rPr>
          <w:color w:val="000000"/>
          <w:sz w:val="24"/>
          <w:szCs w:val="24"/>
        </w:rPr>
        <w:t>тов дл</w:t>
      </w:r>
      <w:r>
        <w:rPr>
          <w:color w:val="000000"/>
          <w:spacing w:val="1"/>
          <w:w w:val="99"/>
          <w:sz w:val="24"/>
          <w:szCs w:val="24"/>
        </w:rPr>
        <w:t>и</w:t>
      </w:r>
      <w:r>
        <w:rPr>
          <w:color w:val="000000"/>
          <w:spacing w:val="3"/>
          <w:w w:val="99"/>
          <w:sz w:val="24"/>
          <w:szCs w:val="24"/>
        </w:rPr>
        <w:t>н</w:t>
      </w:r>
      <w:r>
        <w:rPr>
          <w:color w:val="000000"/>
          <w:spacing w:val="-5"/>
          <w:sz w:val="24"/>
          <w:szCs w:val="24"/>
        </w:rPr>
        <w:t>у</w:t>
      </w:r>
      <w:r>
        <w:rPr>
          <w:color w:val="000000"/>
          <w:sz w:val="24"/>
          <w:szCs w:val="24"/>
        </w:rPr>
        <w:t xml:space="preserve">, </w:t>
      </w:r>
      <w:r>
        <w:rPr>
          <w:color w:val="000000"/>
          <w:spacing w:val="1"/>
          <w:sz w:val="24"/>
          <w:szCs w:val="24"/>
        </w:rPr>
        <w:t>м</w:t>
      </w:r>
      <w:r>
        <w:rPr>
          <w:color w:val="000000"/>
          <w:sz w:val="24"/>
          <w:szCs w:val="24"/>
        </w:rPr>
        <w:t>а</w:t>
      </w:r>
      <w:r>
        <w:rPr>
          <w:color w:val="000000"/>
          <w:spacing w:val="-1"/>
          <w:sz w:val="24"/>
          <w:szCs w:val="24"/>
        </w:rPr>
        <w:t>с</w:t>
      </w:r>
      <w:r>
        <w:rPr>
          <w:color w:val="000000"/>
          <w:spacing w:val="3"/>
          <w:sz w:val="24"/>
          <w:szCs w:val="24"/>
        </w:rPr>
        <w:t>с</w:t>
      </w:r>
      <w:r>
        <w:rPr>
          <w:color w:val="000000"/>
          <w:spacing w:val="-4"/>
          <w:sz w:val="24"/>
          <w:szCs w:val="24"/>
        </w:rPr>
        <w:t>у</w:t>
      </w:r>
      <w:r>
        <w:rPr>
          <w:color w:val="000000"/>
          <w:sz w:val="24"/>
          <w:szCs w:val="24"/>
        </w:rPr>
        <w:t>, в</w:t>
      </w:r>
      <w:r>
        <w:rPr>
          <w:color w:val="000000"/>
          <w:spacing w:val="1"/>
          <w:sz w:val="24"/>
          <w:szCs w:val="24"/>
        </w:rPr>
        <w:t>р</w:t>
      </w:r>
      <w:r>
        <w:rPr>
          <w:color w:val="000000"/>
          <w:sz w:val="24"/>
          <w:szCs w:val="24"/>
        </w:rPr>
        <w:t>емя);</w:t>
      </w:r>
    </w:p>
    <w:p w:rsidR="002A0840" w:rsidRDefault="002A0840" w:rsidP="002A0840">
      <w:pPr>
        <w:ind w:left="1" w:right="-50" w:firstLine="707"/>
        <w:rPr>
          <w:color w:val="000000"/>
          <w:sz w:val="24"/>
          <w:szCs w:val="24"/>
        </w:rPr>
      </w:pPr>
      <w:r>
        <w:rPr>
          <w:color w:val="000000"/>
          <w:spacing w:val="44"/>
          <w:sz w:val="24"/>
          <w:szCs w:val="24"/>
        </w:rPr>
        <w:t>-</w:t>
      </w:r>
      <w:r>
        <w:rPr>
          <w:color w:val="000000"/>
          <w:sz w:val="24"/>
          <w:szCs w:val="24"/>
        </w:rPr>
        <w:t>до</w:t>
      </w:r>
      <w:r>
        <w:rPr>
          <w:color w:val="000000"/>
          <w:w w:val="99"/>
          <w:sz w:val="24"/>
          <w:szCs w:val="24"/>
        </w:rPr>
        <w:t>г</w:t>
      </w:r>
      <w:r>
        <w:rPr>
          <w:color w:val="000000"/>
          <w:sz w:val="24"/>
          <w:szCs w:val="24"/>
        </w:rPr>
        <w:t>овар</w:t>
      </w:r>
      <w:r>
        <w:rPr>
          <w:color w:val="000000"/>
          <w:w w:val="99"/>
          <w:sz w:val="24"/>
          <w:szCs w:val="24"/>
        </w:rPr>
        <w:t>и</w:t>
      </w:r>
      <w:r>
        <w:rPr>
          <w:color w:val="000000"/>
          <w:sz w:val="24"/>
          <w:szCs w:val="24"/>
        </w:rPr>
        <w:t>ваться о рас</w:t>
      </w:r>
      <w:r>
        <w:rPr>
          <w:color w:val="000000"/>
          <w:w w:val="99"/>
          <w:sz w:val="24"/>
          <w:szCs w:val="24"/>
        </w:rPr>
        <w:t>п</w:t>
      </w:r>
      <w:r>
        <w:rPr>
          <w:color w:val="000000"/>
          <w:sz w:val="24"/>
          <w:szCs w:val="24"/>
        </w:rPr>
        <w:t>ределен</w:t>
      </w:r>
      <w:r>
        <w:rPr>
          <w:color w:val="000000"/>
          <w:spacing w:val="1"/>
          <w:sz w:val="24"/>
          <w:szCs w:val="24"/>
        </w:rPr>
        <w:t>и</w:t>
      </w:r>
      <w:r>
        <w:rPr>
          <w:color w:val="000000"/>
          <w:spacing w:val="46"/>
          <w:sz w:val="24"/>
          <w:szCs w:val="24"/>
        </w:rPr>
        <w:t>и</w:t>
      </w:r>
      <w:r>
        <w:rPr>
          <w:color w:val="000000"/>
          <w:sz w:val="24"/>
          <w:szCs w:val="24"/>
        </w:rPr>
        <w:t>обя</w:t>
      </w:r>
      <w:r>
        <w:rPr>
          <w:color w:val="000000"/>
          <w:spacing w:val="1"/>
          <w:w w:val="99"/>
          <w:sz w:val="24"/>
          <w:szCs w:val="24"/>
        </w:rPr>
        <w:t>з</w:t>
      </w:r>
      <w:r>
        <w:rPr>
          <w:color w:val="000000"/>
          <w:sz w:val="24"/>
          <w:szCs w:val="24"/>
        </w:rPr>
        <w:t>ан</w:t>
      </w:r>
      <w:r>
        <w:rPr>
          <w:color w:val="000000"/>
          <w:spacing w:val="1"/>
          <w:sz w:val="24"/>
          <w:szCs w:val="24"/>
        </w:rPr>
        <w:t>н</w:t>
      </w:r>
      <w:r>
        <w:rPr>
          <w:color w:val="000000"/>
          <w:sz w:val="24"/>
          <w:szCs w:val="24"/>
        </w:rPr>
        <w:t>ос</w:t>
      </w:r>
      <w:r>
        <w:rPr>
          <w:color w:val="000000"/>
          <w:w w:val="99"/>
          <w:sz w:val="24"/>
          <w:szCs w:val="24"/>
        </w:rPr>
        <w:t>т</w:t>
      </w:r>
      <w:r>
        <w:rPr>
          <w:color w:val="000000"/>
          <w:spacing w:val="-1"/>
          <w:sz w:val="24"/>
          <w:szCs w:val="24"/>
        </w:rPr>
        <w:t>е</w:t>
      </w:r>
      <w:r>
        <w:rPr>
          <w:color w:val="000000"/>
          <w:spacing w:val="45"/>
          <w:sz w:val="24"/>
          <w:szCs w:val="24"/>
        </w:rPr>
        <w:t>й</w:t>
      </w:r>
      <w:r>
        <w:rPr>
          <w:color w:val="000000"/>
          <w:sz w:val="24"/>
          <w:szCs w:val="24"/>
        </w:rPr>
        <w:t xml:space="preserve">в </w:t>
      </w:r>
      <w:r>
        <w:rPr>
          <w:color w:val="000000"/>
          <w:spacing w:val="-1"/>
          <w:sz w:val="24"/>
          <w:szCs w:val="24"/>
        </w:rPr>
        <w:t>с</w:t>
      </w:r>
      <w:r>
        <w:rPr>
          <w:color w:val="000000"/>
          <w:sz w:val="24"/>
          <w:szCs w:val="24"/>
        </w:rPr>
        <w:t>о</w:t>
      </w:r>
      <w:r>
        <w:rPr>
          <w:color w:val="000000"/>
          <w:spacing w:val="1"/>
          <w:sz w:val="24"/>
          <w:szCs w:val="24"/>
        </w:rPr>
        <w:t>в</w:t>
      </w:r>
      <w:r>
        <w:rPr>
          <w:color w:val="000000"/>
          <w:sz w:val="24"/>
          <w:szCs w:val="24"/>
        </w:rPr>
        <w:t>м</w:t>
      </w:r>
      <w:r>
        <w:rPr>
          <w:color w:val="000000"/>
          <w:spacing w:val="-1"/>
          <w:sz w:val="24"/>
          <w:szCs w:val="24"/>
        </w:rPr>
        <w:t>е</w:t>
      </w:r>
      <w:r>
        <w:rPr>
          <w:color w:val="000000"/>
          <w:sz w:val="24"/>
          <w:szCs w:val="24"/>
        </w:rPr>
        <w:t>с</w:t>
      </w:r>
      <w:r>
        <w:rPr>
          <w:color w:val="000000"/>
          <w:w w:val="99"/>
          <w:sz w:val="24"/>
          <w:szCs w:val="24"/>
        </w:rPr>
        <w:t>т</w:t>
      </w:r>
      <w:r>
        <w:rPr>
          <w:color w:val="000000"/>
          <w:spacing w:val="1"/>
          <w:sz w:val="24"/>
          <w:szCs w:val="24"/>
        </w:rPr>
        <w:t>н</w:t>
      </w:r>
      <w:r>
        <w:rPr>
          <w:color w:val="000000"/>
          <w:sz w:val="24"/>
          <w:szCs w:val="24"/>
        </w:rPr>
        <w:t>о</w:t>
      </w:r>
      <w:r>
        <w:rPr>
          <w:color w:val="000000"/>
          <w:spacing w:val="45"/>
          <w:sz w:val="24"/>
          <w:szCs w:val="24"/>
        </w:rPr>
        <w:t>м</w:t>
      </w:r>
      <w:r>
        <w:rPr>
          <w:color w:val="000000"/>
          <w:w w:val="99"/>
          <w:sz w:val="24"/>
          <w:szCs w:val="24"/>
        </w:rPr>
        <w:t>т</w:t>
      </w:r>
      <w:r>
        <w:rPr>
          <w:color w:val="000000"/>
          <w:spacing w:val="5"/>
          <w:sz w:val="24"/>
          <w:szCs w:val="24"/>
        </w:rPr>
        <w:t>р</w:t>
      </w:r>
      <w:r>
        <w:rPr>
          <w:color w:val="000000"/>
          <w:spacing w:val="-4"/>
          <w:sz w:val="24"/>
          <w:szCs w:val="24"/>
        </w:rPr>
        <w:t>у</w:t>
      </w:r>
      <w:r>
        <w:rPr>
          <w:color w:val="000000"/>
          <w:sz w:val="24"/>
          <w:szCs w:val="24"/>
        </w:rPr>
        <w:t>де, выпол</w:t>
      </w:r>
      <w:r>
        <w:rPr>
          <w:color w:val="000000"/>
          <w:spacing w:val="1"/>
          <w:sz w:val="24"/>
          <w:szCs w:val="24"/>
        </w:rPr>
        <w:t>н</w:t>
      </w:r>
      <w:r>
        <w:rPr>
          <w:color w:val="000000"/>
          <w:sz w:val="24"/>
          <w:szCs w:val="24"/>
        </w:rPr>
        <w:t>ят</w:t>
      </w:r>
      <w:r>
        <w:rPr>
          <w:color w:val="000000"/>
          <w:spacing w:val="44"/>
          <w:w w:val="99"/>
          <w:sz w:val="24"/>
          <w:szCs w:val="24"/>
        </w:rPr>
        <w:t>ь</w:t>
      </w:r>
      <w:r>
        <w:rPr>
          <w:color w:val="000000"/>
          <w:sz w:val="24"/>
          <w:szCs w:val="24"/>
        </w:rPr>
        <w:t>ро</w:t>
      </w:r>
      <w:r>
        <w:rPr>
          <w:color w:val="000000"/>
          <w:spacing w:val="1"/>
          <w:w w:val="99"/>
          <w:sz w:val="24"/>
          <w:szCs w:val="24"/>
        </w:rPr>
        <w:t xml:space="preserve">ли </w:t>
      </w:r>
      <w:r>
        <w:rPr>
          <w:color w:val="000000"/>
          <w:spacing w:val="2"/>
          <w:sz w:val="24"/>
          <w:szCs w:val="24"/>
        </w:rPr>
        <w:t>р</w:t>
      </w:r>
      <w:r>
        <w:rPr>
          <w:color w:val="000000"/>
          <w:spacing w:val="-4"/>
          <w:sz w:val="24"/>
          <w:szCs w:val="24"/>
        </w:rPr>
        <w:t>у</w:t>
      </w:r>
      <w:r>
        <w:rPr>
          <w:color w:val="000000"/>
          <w:sz w:val="24"/>
          <w:szCs w:val="24"/>
        </w:rPr>
        <w:t>ковод</w:t>
      </w:r>
      <w:r>
        <w:rPr>
          <w:color w:val="000000"/>
          <w:spacing w:val="1"/>
          <w:sz w:val="24"/>
          <w:szCs w:val="24"/>
        </w:rPr>
        <w:t>и</w:t>
      </w:r>
      <w:r>
        <w:rPr>
          <w:color w:val="000000"/>
          <w:sz w:val="24"/>
          <w:szCs w:val="24"/>
        </w:rPr>
        <w:t xml:space="preserve">теля, </w:t>
      </w:r>
      <w:r>
        <w:rPr>
          <w:color w:val="000000"/>
          <w:spacing w:val="1"/>
          <w:w w:val="99"/>
          <w:sz w:val="24"/>
          <w:szCs w:val="24"/>
        </w:rPr>
        <w:t>п</w:t>
      </w:r>
      <w:r>
        <w:rPr>
          <w:color w:val="000000"/>
          <w:sz w:val="24"/>
          <w:szCs w:val="24"/>
        </w:rPr>
        <w:t>одч</w:t>
      </w:r>
      <w:r>
        <w:rPr>
          <w:color w:val="000000"/>
          <w:w w:val="99"/>
          <w:sz w:val="24"/>
          <w:szCs w:val="24"/>
        </w:rPr>
        <w:t>и</w:t>
      </w:r>
      <w:r>
        <w:rPr>
          <w:color w:val="000000"/>
          <w:spacing w:val="1"/>
          <w:w w:val="99"/>
          <w:sz w:val="24"/>
          <w:szCs w:val="24"/>
        </w:rPr>
        <w:t>н</w:t>
      </w:r>
      <w:r>
        <w:rPr>
          <w:color w:val="000000"/>
          <w:spacing w:val="-1"/>
          <w:sz w:val="24"/>
          <w:szCs w:val="24"/>
        </w:rPr>
        <w:t>ё</w:t>
      </w:r>
      <w:r>
        <w:rPr>
          <w:color w:val="000000"/>
          <w:w w:val="99"/>
          <w:sz w:val="24"/>
          <w:szCs w:val="24"/>
        </w:rPr>
        <w:t>нн</w:t>
      </w:r>
      <w:r>
        <w:rPr>
          <w:color w:val="000000"/>
          <w:sz w:val="24"/>
          <w:szCs w:val="24"/>
        </w:rPr>
        <w:t>о</w:t>
      </w:r>
      <w:r>
        <w:rPr>
          <w:color w:val="000000"/>
          <w:w w:val="99"/>
          <w:sz w:val="24"/>
          <w:szCs w:val="24"/>
        </w:rPr>
        <w:t>г</w:t>
      </w:r>
      <w:r>
        <w:rPr>
          <w:color w:val="000000"/>
          <w:sz w:val="24"/>
          <w:szCs w:val="24"/>
        </w:rPr>
        <w:t xml:space="preserve">о, </w:t>
      </w:r>
      <w:r>
        <w:rPr>
          <w:color w:val="000000"/>
          <w:spacing w:val="1"/>
          <w:sz w:val="24"/>
          <w:szCs w:val="24"/>
        </w:rPr>
        <w:t>с</w:t>
      </w:r>
      <w:r>
        <w:rPr>
          <w:color w:val="000000"/>
          <w:sz w:val="24"/>
          <w:szCs w:val="24"/>
        </w:rPr>
        <w:t xml:space="preserve">держанно </w:t>
      </w:r>
      <w:r>
        <w:rPr>
          <w:color w:val="000000"/>
          <w:spacing w:val="1"/>
          <w:sz w:val="24"/>
          <w:szCs w:val="24"/>
        </w:rPr>
        <w:t>п</w:t>
      </w:r>
      <w:r>
        <w:rPr>
          <w:color w:val="000000"/>
          <w:spacing w:val="-2"/>
          <w:sz w:val="24"/>
          <w:szCs w:val="24"/>
        </w:rPr>
        <w:t>р</w:t>
      </w:r>
      <w:r>
        <w:rPr>
          <w:color w:val="000000"/>
          <w:sz w:val="24"/>
          <w:szCs w:val="24"/>
        </w:rPr>
        <w:t>иним</w:t>
      </w:r>
      <w:r>
        <w:rPr>
          <w:color w:val="000000"/>
          <w:spacing w:val="-1"/>
          <w:sz w:val="24"/>
          <w:szCs w:val="24"/>
        </w:rPr>
        <w:t>а</w:t>
      </w:r>
      <w:r>
        <w:rPr>
          <w:color w:val="000000"/>
          <w:w w:val="99"/>
          <w:sz w:val="24"/>
          <w:szCs w:val="24"/>
        </w:rPr>
        <w:t>т</w:t>
      </w:r>
      <w:r>
        <w:rPr>
          <w:color w:val="000000"/>
          <w:sz w:val="24"/>
          <w:szCs w:val="24"/>
        </w:rPr>
        <w:t xml:space="preserve">ь </w:t>
      </w:r>
      <w:r>
        <w:rPr>
          <w:color w:val="000000"/>
          <w:spacing w:val="1"/>
          <w:w w:val="99"/>
          <w:sz w:val="24"/>
          <w:szCs w:val="24"/>
        </w:rPr>
        <w:t>з</w:t>
      </w:r>
      <w:r>
        <w:rPr>
          <w:color w:val="000000"/>
          <w:sz w:val="24"/>
          <w:szCs w:val="24"/>
        </w:rPr>
        <w:t>ам</w:t>
      </w:r>
      <w:r>
        <w:rPr>
          <w:color w:val="000000"/>
          <w:spacing w:val="-1"/>
          <w:sz w:val="24"/>
          <w:szCs w:val="24"/>
        </w:rPr>
        <w:t>еч</w:t>
      </w:r>
      <w:r>
        <w:rPr>
          <w:color w:val="000000"/>
          <w:sz w:val="24"/>
          <w:szCs w:val="24"/>
        </w:rPr>
        <w:t>ан</w:t>
      </w:r>
      <w:r>
        <w:rPr>
          <w:color w:val="000000"/>
          <w:spacing w:val="1"/>
          <w:sz w:val="24"/>
          <w:szCs w:val="24"/>
        </w:rPr>
        <w:t>и</w:t>
      </w:r>
      <w:r>
        <w:rPr>
          <w:color w:val="000000"/>
          <w:sz w:val="24"/>
          <w:szCs w:val="24"/>
        </w:rPr>
        <w:t>я к сво</w:t>
      </w:r>
      <w:r>
        <w:rPr>
          <w:color w:val="000000"/>
          <w:spacing w:val="-1"/>
          <w:sz w:val="24"/>
          <w:szCs w:val="24"/>
        </w:rPr>
        <w:t>е</w:t>
      </w:r>
      <w:r>
        <w:rPr>
          <w:color w:val="000000"/>
          <w:sz w:val="24"/>
          <w:szCs w:val="24"/>
        </w:rPr>
        <w:t>й рабо</w:t>
      </w:r>
      <w:r>
        <w:rPr>
          <w:color w:val="000000"/>
          <w:w w:val="99"/>
          <w:sz w:val="24"/>
          <w:szCs w:val="24"/>
        </w:rPr>
        <w:t>т</w:t>
      </w:r>
      <w:r>
        <w:rPr>
          <w:color w:val="000000"/>
          <w:sz w:val="24"/>
          <w:szCs w:val="24"/>
        </w:rPr>
        <w:t>е;</w:t>
      </w:r>
    </w:p>
    <w:p w:rsidR="002A0840" w:rsidRDefault="002A0840" w:rsidP="002A0840">
      <w:pPr>
        <w:ind w:left="708" w:right="-20"/>
        <w:rPr>
          <w:color w:val="000000"/>
          <w:sz w:val="24"/>
          <w:szCs w:val="24"/>
        </w:rPr>
      </w:pPr>
      <w:r>
        <w:rPr>
          <w:color w:val="000000"/>
          <w:sz w:val="24"/>
          <w:szCs w:val="24"/>
        </w:rPr>
        <w:t xml:space="preserve">- </w:t>
      </w:r>
      <w:r>
        <w:rPr>
          <w:color w:val="000000"/>
          <w:w w:val="99"/>
          <w:sz w:val="24"/>
          <w:szCs w:val="24"/>
        </w:rPr>
        <w:t>в</w:t>
      </w:r>
      <w:r>
        <w:rPr>
          <w:color w:val="000000"/>
          <w:spacing w:val="-1"/>
          <w:sz w:val="24"/>
          <w:szCs w:val="24"/>
        </w:rPr>
        <w:t>ы</w:t>
      </w:r>
      <w:r>
        <w:rPr>
          <w:color w:val="000000"/>
          <w:w w:val="99"/>
          <w:sz w:val="24"/>
          <w:szCs w:val="24"/>
        </w:rPr>
        <w:t>п</w:t>
      </w:r>
      <w:r>
        <w:rPr>
          <w:color w:val="000000"/>
          <w:sz w:val="24"/>
          <w:szCs w:val="24"/>
        </w:rPr>
        <w:t>ол</w:t>
      </w:r>
      <w:r>
        <w:rPr>
          <w:color w:val="000000"/>
          <w:spacing w:val="1"/>
          <w:w w:val="99"/>
          <w:sz w:val="24"/>
          <w:szCs w:val="24"/>
        </w:rPr>
        <w:t>н</w:t>
      </w:r>
      <w:r>
        <w:rPr>
          <w:color w:val="000000"/>
          <w:sz w:val="24"/>
          <w:szCs w:val="24"/>
        </w:rPr>
        <w:t>ять сов</w:t>
      </w:r>
      <w:r>
        <w:rPr>
          <w:color w:val="000000"/>
          <w:spacing w:val="-1"/>
          <w:sz w:val="24"/>
          <w:szCs w:val="24"/>
        </w:rPr>
        <w:t>ме</w:t>
      </w:r>
      <w:r>
        <w:rPr>
          <w:color w:val="000000"/>
          <w:sz w:val="24"/>
          <w:szCs w:val="24"/>
        </w:rPr>
        <w:t>ст</w:t>
      </w:r>
      <w:r>
        <w:rPr>
          <w:color w:val="000000"/>
          <w:w w:val="99"/>
          <w:sz w:val="24"/>
          <w:szCs w:val="24"/>
        </w:rPr>
        <w:t>н</w:t>
      </w:r>
      <w:r>
        <w:rPr>
          <w:color w:val="000000"/>
          <w:sz w:val="24"/>
          <w:szCs w:val="24"/>
        </w:rPr>
        <w:t xml:space="preserve">о </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кид</w:t>
      </w:r>
      <w:r>
        <w:rPr>
          <w:color w:val="000000"/>
          <w:spacing w:val="4"/>
          <w:sz w:val="24"/>
          <w:szCs w:val="24"/>
        </w:rPr>
        <w:t>к</w:t>
      </w:r>
      <w:r>
        <w:rPr>
          <w:color w:val="000000"/>
          <w:sz w:val="24"/>
          <w:szCs w:val="24"/>
        </w:rPr>
        <w:t>у и о</w:t>
      </w:r>
      <w:r>
        <w:rPr>
          <w:color w:val="000000"/>
          <w:spacing w:val="1"/>
          <w:sz w:val="24"/>
          <w:szCs w:val="24"/>
        </w:rPr>
        <w:t>ц</w:t>
      </w:r>
      <w:r>
        <w:rPr>
          <w:color w:val="000000"/>
          <w:sz w:val="24"/>
          <w:szCs w:val="24"/>
        </w:rPr>
        <w:t>ен</w:t>
      </w:r>
      <w:r>
        <w:rPr>
          <w:color w:val="000000"/>
          <w:spacing w:val="3"/>
          <w:sz w:val="24"/>
          <w:szCs w:val="24"/>
        </w:rPr>
        <w:t>к</w:t>
      </w:r>
      <w:r>
        <w:rPr>
          <w:color w:val="000000"/>
          <w:sz w:val="24"/>
          <w:szCs w:val="24"/>
        </w:rPr>
        <w:t xml:space="preserve">у </w:t>
      </w:r>
      <w:r>
        <w:rPr>
          <w:color w:val="000000"/>
          <w:spacing w:val="1"/>
          <w:sz w:val="24"/>
          <w:szCs w:val="24"/>
        </w:rPr>
        <w:t>р</w:t>
      </w:r>
      <w:r>
        <w:rPr>
          <w:color w:val="000000"/>
          <w:sz w:val="24"/>
          <w:szCs w:val="24"/>
        </w:rPr>
        <w:t>е</w:t>
      </w:r>
      <w:r>
        <w:rPr>
          <w:color w:val="000000"/>
          <w:spacing w:val="3"/>
          <w:w w:val="99"/>
          <w:sz w:val="24"/>
          <w:szCs w:val="24"/>
        </w:rPr>
        <w:t>з</w:t>
      </w:r>
      <w:r>
        <w:rPr>
          <w:color w:val="000000"/>
          <w:spacing w:val="-1"/>
          <w:sz w:val="24"/>
          <w:szCs w:val="24"/>
        </w:rPr>
        <w:t>у</w:t>
      </w:r>
      <w:r>
        <w:rPr>
          <w:color w:val="000000"/>
          <w:sz w:val="24"/>
          <w:szCs w:val="24"/>
        </w:rPr>
        <w:t>л</w:t>
      </w:r>
      <w:r>
        <w:rPr>
          <w:color w:val="000000"/>
          <w:w w:val="99"/>
          <w:sz w:val="24"/>
          <w:szCs w:val="24"/>
        </w:rPr>
        <w:t>ьт</w:t>
      </w:r>
      <w:r>
        <w:rPr>
          <w:color w:val="000000"/>
          <w:sz w:val="24"/>
          <w:szCs w:val="24"/>
        </w:rPr>
        <w:t>а</w:t>
      </w:r>
      <w:r>
        <w:rPr>
          <w:color w:val="000000"/>
          <w:w w:val="99"/>
          <w:sz w:val="24"/>
          <w:szCs w:val="24"/>
        </w:rPr>
        <w:t>т</w:t>
      </w:r>
      <w:r>
        <w:rPr>
          <w:color w:val="000000"/>
          <w:sz w:val="24"/>
          <w:szCs w:val="24"/>
        </w:rPr>
        <w:t>а выпол</w:t>
      </w:r>
      <w:r>
        <w:rPr>
          <w:color w:val="000000"/>
          <w:spacing w:val="1"/>
          <w:sz w:val="24"/>
          <w:szCs w:val="24"/>
        </w:rPr>
        <w:t>н</w:t>
      </w:r>
      <w:r>
        <w:rPr>
          <w:color w:val="000000"/>
          <w:sz w:val="24"/>
          <w:szCs w:val="24"/>
        </w:rPr>
        <w:t>е</w:t>
      </w:r>
      <w:r>
        <w:rPr>
          <w:color w:val="000000"/>
          <w:spacing w:val="-1"/>
          <w:sz w:val="24"/>
          <w:szCs w:val="24"/>
        </w:rPr>
        <w:t>н</w:t>
      </w:r>
      <w:r>
        <w:rPr>
          <w:color w:val="000000"/>
          <w:sz w:val="24"/>
          <w:szCs w:val="24"/>
        </w:rPr>
        <w:t>ия об</w:t>
      </w:r>
      <w:r>
        <w:rPr>
          <w:color w:val="000000"/>
          <w:spacing w:val="-1"/>
          <w:w w:val="99"/>
          <w:sz w:val="24"/>
          <w:szCs w:val="24"/>
        </w:rPr>
        <w:t>щ</w:t>
      </w:r>
      <w:r>
        <w:rPr>
          <w:color w:val="000000"/>
          <w:spacing w:val="-1"/>
          <w:sz w:val="24"/>
          <w:szCs w:val="24"/>
        </w:rPr>
        <w:t>е</w:t>
      </w:r>
      <w:r>
        <w:rPr>
          <w:color w:val="000000"/>
          <w:sz w:val="24"/>
          <w:szCs w:val="24"/>
        </w:rPr>
        <w:t>й работы.</w:t>
      </w:r>
    </w:p>
    <w:p w:rsidR="002A0840" w:rsidRDefault="002A0840" w:rsidP="002A0840">
      <w:pPr>
        <w:spacing w:after="41" w:line="240" w:lineRule="exact"/>
        <w:rPr>
          <w:sz w:val="24"/>
          <w:szCs w:val="24"/>
        </w:rPr>
      </w:pPr>
    </w:p>
    <w:p w:rsidR="002A0840" w:rsidRPr="002A0840" w:rsidRDefault="002A0840" w:rsidP="002A0840">
      <w:pPr>
        <w:ind w:left="708" w:right="-20"/>
        <w:rPr>
          <w:b/>
          <w:bCs/>
          <w:color w:val="000000"/>
        </w:rPr>
      </w:pPr>
      <w:r w:rsidRPr="002A0840">
        <w:rPr>
          <w:b/>
          <w:bCs/>
          <w:color w:val="000000"/>
        </w:rPr>
        <w:t xml:space="preserve">4 </w:t>
      </w:r>
      <w:r w:rsidRPr="002A0840">
        <w:rPr>
          <w:b/>
          <w:bCs/>
          <w:color w:val="000000"/>
          <w:w w:val="99"/>
        </w:rPr>
        <w:t>К</w:t>
      </w:r>
      <w:r w:rsidRPr="002A0840">
        <w:rPr>
          <w:b/>
          <w:bCs/>
          <w:color w:val="000000"/>
          <w:spacing w:val="1"/>
        </w:rPr>
        <w:t>Л</w:t>
      </w:r>
      <w:r w:rsidRPr="002A0840">
        <w:rPr>
          <w:b/>
          <w:bCs/>
          <w:color w:val="000000"/>
        </w:rPr>
        <w:t>АСС</w:t>
      </w:r>
    </w:p>
    <w:p w:rsidR="002A0840" w:rsidRDefault="002A0840" w:rsidP="002A0840">
      <w:pPr>
        <w:spacing w:line="236" w:lineRule="auto"/>
        <w:ind w:left="708" w:right="-20"/>
        <w:rPr>
          <w:b/>
          <w:bCs/>
          <w:color w:val="000000"/>
          <w:sz w:val="24"/>
          <w:szCs w:val="24"/>
        </w:rPr>
      </w:pPr>
      <w:r>
        <w:rPr>
          <w:b/>
          <w:bCs/>
          <w:color w:val="000000"/>
          <w:sz w:val="24"/>
          <w:szCs w:val="24"/>
        </w:rPr>
        <w:t>Чис</w:t>
      </w:r>
      <w:r>
        <w:rPr>
          <w:b/>
          <w:bCs/>
          <w:color w:val="000000"/>
          <w:w w:val="99"/>
          <w:sz w:val="24"/>
          <w:szCs w:val="24"/>
        </w:rPr>
        <w:t>л</w:t>
      </w:r>
      <w:r>
        <w:rPr>
          <w:b/>
          <w:bCs/>
          <w:color w:val="000000"/>
          <w:sz w:val="24"/>
          <w:szCs w:val="24"/>
        </w:rPr>
        <w:t xml:space="preserve">а и </w:t>
      </w:r>
      <w:r>
        <w:rPr>
          <w:b/>
          <w:bCs/>
          <w:color w:val="000000"/>
          <w:w w:val="99"/>
          <w:sz w:val="24"/>
          <w:szCs w:val="24"/>
        </w:rPr>
        <w:t>в</w:t>
      </w:r>
      <w:r>
        <w:rPr>
          <w:b/>
          <w:bCs/>
          <w:color w:val="000000"/>
          <w:sz w:val="24"/>
          <w:szCs w:val="24"/>
        </w:rPr>
        <w:t>е</w:t>
      </w:r>
      <w:r>
        <w:rPr>
          <w:b/>
          <w:bCs/>
          <w:color w:val="000000"/>
          <w:w w:val="99"/>
          <w:sz w:val="24"/>
          <w:szCs w:val="24"/>
        </w:rPr>
        <w:t>л</w:t>
      </w:r>
      <w:r>
        <w:rPr>
          <w:b/>
          <w:bCs/>
          <w:color w:val="000000"/>
          <w:sz w:val="24"/>
          <w:szCs w:val="24"/>
        </w:rPr>
        <w:t>ичины</w:t>
      </w:r>
    </w:p>
    <w:p w:rsidR="002A0840" w:rsidRDefault="002A0840" w:rsidP="002A0840">
      <w:pPr>
        <w:ind w:left="1" w:right="-12" w:firstLine="707"/>
        <w:jc w:val="both"/>
        <w:rPr>
          <w:color w:val="000000"/>
          <w:sz w:val="24"/>
          <w:szCs w:val="24"/>
        </w:rPr>
      </w:pPr>
      <w:r>
        <w:rPr>
          <w:color w:val="000000"/>
          <w:sz w:val="24"/>
          <w:szCs w:val="24"/>
        </w:rPr>
        <w:t>Ч</w:t>
      </w:r>
      <w:r>
        <w:rPr>
          <w:color w:val="000000"/>
          <w:spacing w:val="1"/>
          <w:w w:val="99"/>
          <w:sz w:val="24"/>
          <w:szCs w:val="24"/>
        </w:rPr>
        <w:t>и</w:t>
      </w:r>
      <w:r>
        <w:rPr>
          <w:color w:val="000000"/>
          <w:sz w:val="24"/>
          <w:szCs w:val="24"/>
        </w:rPr>
        <w:t xml:space="preserve">сла в </w:t>
      </w:r>
      <w:r>
        <w:rPr>
          <w:color w:val="000000"/>
          <w:spacing w:val="1"/>
          <w:w w:val="99"/>
          <w:sz w:val="24"/>
          <w:szCs w:val="24"/>
        </w:rPr>
        <w:t>п</w:t>
      </w:r>
      <w:r>
        <w:rPr>
          <w:color w:val="000000"/>
          <w:sz w:val="24"/>
          <w:szCs w:val="24"/>
        </w:rPr>
        <w:t>редел</w:t>
      </w:r>
      <w:r>
        <w:rPr>
          <w:color w:val="000000"/>
          <w:spacing w:val="-1"/>
          <w:sz w:val="24"/>
          <w:szCs w:val="24"/>
        </w:rPr>
        <w:t>а</w:t>
      </w:r>
      <w:r>
        <w:rPr>
          <w:color w:val="000000"/>
          <w:sz w:val="24"/>
          <w:szCs w:val="24"/>
        </w:rPr>
        <w:t>х м</w:t>
      </w:r>
      <w:r>
        <w:rPr>
          <w:color w:val="000000"/>
          <w:spacing w:val="1"/>
          <w:w w:val="99"/>
          <w:sz w:val="24"/>
          <w:szCs w:val="24"/>
        </w:rPr>
        <w:t>и</w:t>
      </w:r>
      <w:r>
        <w:rPr>
          <w:color w:val="000000"/>
          <w:sz w:val="24"/>
          <w:szCs w:val="24"/>
        </w:rPr>
        <w:t>л</w:t>
      </w:r>
      <w:r>
        <w:rPr>
          <w:color w:val="000000"/>
          <w:spacing w:val="-1"/>
          <w:sz w:val="24"/>
          <w:szCs w:val="24"/>
        </w:rPr>
        <w:t>л</w:t>
      </w:r>
      <w:r>
        <w:rPr>
          <w:color w:val="000000"/>
          <w:w w:val="99"/>
          <w:sz w:val="24"/>
          <w:szCs w:val="24"/>
        </w:rPr>
        <w:t>и</w:t>
      </w:r>
      <w:r>
        <w:rPr>
          <w:color w:val="000000"/>
          <w:sz w:val="24"/>
          <w:szCs w:val="24"/>
        </w:rPr>
        <w:t>о</w:t>
      </w:r>
      <w:r>
        <w:rPr>
          <w:color w:val="000000"/>
          <w:spacing w:val="1"/>
          <w:sz w:val="24"/>
          <w:szCs w:val="24"/>
        </w:rPr>
        <w:t>н</w:t>
      </w:r>
      <w:r>
        <w:rPr>
          <w:color w:val="000000"/>
          <w:sz w:val="24"/>
          <w:szCs w:val="24"/>
        </w:rPr>
        <w:t>а: ч</w:t>
      </w:r>
      <w:r>
        <w:rPr>
          <w:color w:val="000000"/>
          <w:w w:val="99"/>
          <w:sz w:val="24"/>
          <w:szCs w:val="24"/>
        </w:rPr>
        <w:t>т</w:t>
      </w:r>
      <w:r>
        <w:rPr>
          <w:color w:val="000000"/>
          <w:sz w:val="24"/>
          <w:szCs w:val="24"/>
        </w:rPr>
        <w:t>е</w:t>
      </w:r>
      <w:r>
        <w:rPr>
          <w:color w:val="000000"/>
          <w:spacing w:val="1"/>
          <w:sz w:val="24"/>
          <w:szCs w:val="24"/>
        </w:rPr>
        <w:t>ни</w:t>
      </w:r>
      <w:r>
        <w:rPr>
          <w:color w:val="000000"/>
          <w:sz w:val="24"/>
          <w:szCs w:val="24"/>
        </w:rPr>
        <w:t xml:space="preserve">е, </w:t>
      </w:r>
      <w:r>
        <w:rPr>
          <w:color w:val="000000"/>
          <w:spacing w:val="1"/>
          <w:w w:val="99"/>
          <w:sz w:val="24"/>
          <w:szCs w:val="24"/>
        </w:rPr>
        <w:t>з</w:t>
      </w:r>
      <w:r>
        <w:rPr>
          <w:color w:val="000000"/>
          <w:sz w:val="24"/>
          <w:szCs w:val="24"/>
        </w:rPr>
        <w:t>а</w:t>
      </w:r>
      <w:r>
        <w:rPr>
          <w:color w:val="000000"/>
          <w:spacing w:val="1"/>
          <w:sz w:val="24"/>
          <w:szCs w:val="24"/>
        </w:rPr>
        <w:t>п</w:t>
      </w:r>
      <w:r>
        <w:rPr>
          <w:color w:val="000000"/>
          <w:sz w:val="24"/>
          <w:szCs w:val="24"/>
        </w:rPr>
        <w:t>ись, пор</w:t>
      </w:r>
      <w:r>
        <w:rPr>
          <w:color w:val="000000"/>
          <w:spacing w:val="-1"/>
          <w:sz w:val="24"/>
          <w:szCs w:val="24"/>
        </w:rPr>
        <w:t>а</w:t>
      </w:r>
      <w:r>
        <w:rPr>
          <w:color w:val="000000"/>
          <w:w w:val="99"/>
          <w:sz w:val="24"/>
          <w:szCs w:val="24"/>
        </w:rPr>
        <w:t>з</w:t>
      </w:r>
      <w:r>
        <w:rPr>
          <w:color w:val="000000"/>
          <w:sz w:val="24"/>
          <w:szCs w:val="24"/>
        </w:rPr>
        <w:t>ряд</w:t>
      </w:r>
      <w:r>
        <w:rPr>
          <w:color w:val="000000"/>
          <w:spacing w:val="1"/>
          <w:sz w:val="24"/>
          <w:szCs w:val="24"/>
        </w:rPr>
        <w:t>н</w:t>
      </w:r>
      <w:r>
        <w:rPr>
          <w:color w:val="000000"/>
          <w:sz w:val="24"/>
          <w:szCs w:val="24"/>
        </w:rPr>
        <w:t>ое сравнение</w:t>
      </w:r>
      <w:r>
        <w:rPr>
          <w:color w:val="000000"/>
          <w:spacing w:val="-3"/>
          <w:sz w:val="24"/>
          <w:szCs w:val="24"/>
        </w:rPr>
        <w:t xml:space="preserve"> у</w:t>
      </w:r>
      <w:r>
        <w:rPr>
          <w:color w:val="000000"/>
          <w:spacing w:val="2"/>
          <w:sz w:val="24"/>
          <w:szCs w:val="24"/>
        </w:rPr>
        <w:t>п</w:t>
      </w:r>
      <w:r>
        <w:rPr>
          <w:color w:val="000000"/>
          <w:sz w:val="24"/>
          <w:szCs w:val="24"/>
        </w:rPr>
        <w:t>орядоче</w:t>
      </w:r>
      <w:r>
        <w:rPr>
          <w:color w:val="000000"/>
          <w:w w:val="99"/>
          <w:sz w:val="24"/>
          <w:szCs w:val="24"/>
        </w:rPr>
        <w:t>ни</w:t>
      </w:r>
      <w:r>
        <w:rPr>
          <w:color w:val="000000"/>
          <w:sz w:val="24"/>
          <w:szCs w:val="24"/>
        </w:rPr>
        <w:t>е. Ч</w:t>
      </w:r>
      <w:r>
        <w:rPr>
          <w:color w:val="000000"/>
          <w:spacing w:val="1"/>
          <w:w w:val="99"/>
          <w:sz w:val="24"/>
          <w:szCs w:val="24"/>
        </w:rPr>
        <w:t>и</w:t>
      </w:r>
      <w:r>
        <w:rPr>
          <w:color w:val="000000"/>
          <w:sz w:val="24"/>
          <w:szCs w:val="24"/>
        </w:rPr>
        <w:t>с</w:t>
      </w:r>
      <w:r>
        <w:rPr>
          <w:color w:val="000000"/>
          <w:w w:val="99"/>
          <w:sz w:val="24"/>
          <w:szCs w:val="24"/>
        </w:rPr>
        <w:t>л</w:t>
      </w:r>
      <w:r>
        <w:rPr>
          <w:color w:val="000000"/>
          <w:sz w:val="24"/>
          <w:szCs w:val="24"/>
        </w:rPr>
        <w:t>о, бол</w:t>
      </w:r>
      <w:r>
        <w:rPr>
          <w:color w:val="000000"/>
          <w:spacing w:val="1"/>
          <w:sz w:val="24"/>
          <w:szCs w:val="24"/>
        </w:rPr>
        <w:t>ь</w:t>
      </w:r>
      <w:r>
        <w:rPr>
          <w:color w:val="000000"/>
          <w:sz w:val="24"/>
          <w:szCs w:val="24"/>
        </w:rPr>
        <w:t>шее</w:t>
      </w:r>
      <w:r>
        <w:rPr>
          <w:color w:val="000000"/>
          <w:spacing w:val="1"/>
          <w:w w:val="99"/>
          <w:sz w:val="24"/>
          <w:szCs w:val="24"/>
        </w:rPr>
        <w:t xml:space="preserve"> и</w:t>
      </w:r>
      <w:r>
        <w:rPr>
          <w:color w:val="000000"/>
          <w:sz w:val="24"/>
          <w:szCs w:val="24"/>
        </w:rPr>
        <w:t>л</w:t>
      </w:r>
      <w:r>
        <w:rPr>
          <w:color w:val="000000"/>
          <w:w w:val="99"/>
          <w:sz w:val="24"/>
          <w:szCs w:val="24"/>
        </w:rPr>
        <w:t xml:space="preserve">и </w:t>
      </w:r>
      <w:r>
        <w:rPr>
          <w:color w:val="000000"/>
          <w:sz w:val="24"/>
          <w:szCs w:val="24"/>
        </w:rPr>
        <w:t>м</w:t>
      </w:r>
      <w:r>
        <w:rPr>
          <w:color w:val="000000"/>
          <w:spacing w:val="-1"/>
          <w:sz w:val="24"/>
          <w:szCs w:val="24"/>
        </w:rPr>
        <w:t>е</w:t>
      </w:r>
      <w:r>
        <w:rPr>
          <w:color w:val="000000"/>
          <w:w w:val="99"/>
          <w:sz w:val="24"/>
          <w:szCs w:val="24"/>
        </w:rPr>
        <w:t>н</w:t>
      </w:r>
      <w:r>
        <w:rPr>
          <w:color w:val="000000"/>
          <w:spacing w:val="1"/>
          <w:sz w:val="24"/>
          <w:szCs w:val="24"/>
        </w:rPr>
        <w:t>ь</w:t>
      </w:r>
      <w:r>
        <w:rPr>
          <w:color w:val="000000"/>
          <w:sz w:val="24"/>
          <w:szCs w:val="24"/>
        </w:rPr>
        <w:t>шее да</w:t>
      </w:r>
      <w:r>
        <w:rPr>
          <w:color w:val="000000"/>
          <w:spacing w:val="1"/>
          <w:sz w:val="24"/>
          <w:szCs w:val="24"/>
        </w:rPr>
        <w:t>нн</w:t>
      </w:r>
      <w:r>
        <w:rPr>
          <w:color w:val="000000"/>
          <w:sz w:val="24"/>
          <w:szCs w:val="24"/>
        </w:rPr>
        <w:t>ого ч</w:t>
      </w:r>
      <w:r>
        <w:rPr>
          <w:color w:val="000000"/>
          <w:spacing w:val="1"/>
          <w:sz w:val="24"/>
          <w:szCs w:val="24"/>
        </w:rPr>
        <w:t>и</w:t>
      </w:r>
      <w:r>
        <w:rPr>
          <w:color w:val="000000"/>
          <w:sz w:val="24"/>
          <w:szCs w:val="24"/>
        </w:rPr>
        <w:t xml:space="preserve">сла </w:t>
      </w:r>
      <w:r>
        <w:rPr>
          <w:color w:val="000000"/>
          <w:spacing w:val="1"/>
          <w:sz w:val="24"/>
          <w:szCs w:val="24"/>
        </w:rPr>
        <w:t>н</w:t>
      </w:r>
      <w:r>
        <w:rPr>
          <w:color w:val="000000"/>
          <w:sz w:val="24"/>
          <w:szCs w:val="24"/>
        </w:rPr>
        <w:t xml:space="preserve">а </w:t>
      </w:r>
      <w:r>
        <w:rPr>
          <w:color w:val="000000"/>
          <w:spacing w:val="1"/>
          <w:w w:val="99"/>
          <w:sz w:val="24"/>
          <w:szCs w:val="24"/>
        </w:rPr>
        <w:t>з</w:t>
      </w:r>
      <w:r>
        <w:rPr>
          <w:color w:val="000000"/>
          <w:sz w:val="24"/>
          <w:szCs w:val="24"/>
        </w:rPr>
        <w:t>адан</w:t>
      </w:r>
      <w:r>
        <w:rPr>
          <w:color w:val="000000"/>
          <w:spacing w:val="1"/>
          <w:sz w:val="24"/>
          <w:szCs w:val="24"/>
        </w:rPr>
        <w:t>н</w:t>
      </w:r>
      <w:r>
        <w:rPr>
          <w:color w:val="000000"/>
          <w:sz w:val="24"/>
          <w:szCs w:val="24"/>
        </w:rPr>
        <w:t>ое число ра</w:t>
      </w:r>
      <w:r>
        <w:rPr>
          <w:color w:val="000000"/>
          <w:spacing w:val="1"/>
          <w:w w:val="99"/>
          <w:sz w:val="24"/>
          <w:szCs w:val="24"/>
        </w:rPr>
        <w:t>з</w:t>
      </w:r>
      <w:r>
        <w:rPr>
          <w:color w:val="000000"/>
          <w:sz w:val="24"/>
          <w:szCs w:val="24"/>
        </w:rPr>
        <w:t>ряд</w:t>
      </w:r>
      <w:r>
        <w:rPr>
          <w:color w:val="000000"/>
          <w:spacing w:val="1"/>
          <w:sz w:val="24"/>
          <w:szCs w:val="24"/>
        </w:rPr>
        <w:t>н</w:t>
      </w:r>
      <w:r>
        <w:rPr>
          <w:color w:val="000000"/>
          <w:sz w:val="24"/>
          <w:szCs w:val="24"/>
        </w:rPr>
        <w:t>ых е</w:t>
      </w:r>
      <w:r>
        <w:rPr>
          <w:color w:val="000000"/>
          <w:spacing w:val="-2"/>
          <w:sz w:val="24"/>
          <w:szCs w:val="24"/>
        </w:rPr>
        <w:t>д</w:t>
      </w:r>
      <w:r>
        <w:rPr>
          <w:color w:val="000000"/>
          <w:w w:val="99"/>
          <w:sz w:val="24"/>
          <w:szCs w:val="24"/>
        </w:rPr>
        <w:t>ини</w:t>
      </w:r>
      <w:r>
        <w:rPr>
          <w:color w:val="000000"/>
          <w:spacing w:val="1"/>
          <w:w w:val="99"/>
          <w:sz w:val="24"/>
          <w:szCs w:val="24"/>
        </w:rPr>
        <w:t>ц</w:t>
      </w:r>
      <w:r>
        <w:rPr>
          <w:color w:val="000000"/>
          <w:sz w:val="24"/>
          <w:szCs w:val="24"/>
        </w:rPr>
        <w:t xml:space="preserve">, в </w:t>
      </w:r>
      <w:r>
        <w:rPr>
          <w:color w:val="000000"/>
          <w:w w:val="99"/>
          <w:sz w:val="24"/>
          <w:szCs w:val="24"/>
        </w:rPr>
        <w:t>з</w:t>
      </w:r>
      <w:r>
        <w:rPr>
          <w:color w:val="000000"/>
          <w:sz w:val="24"/>
          <w:szCs w:val="24"/>
        </w:rPr>
        <w:t>ада</w:t>
      </w:r>
      <w:r>
        <w:rPr>
          <w:color w:val="000000"/>
          <w:w w:val="99"/>
          <w:sz w:val="24"/>
          <w:szCs w:val="24"/>
        </w:rPr>
        <w:t>н</w:t>
      </w:r>
      <w:r>
        <w:rPr>
          <w:color w:val="000000"/>
          <w:spacing w:val="1"/>
          <w:w w:val="99"/>
          <w:sz w:val="24"/>
          <w:szCs w:val="24"/>
        </w:rPr>
        <w:t>н</w:t>
      </w:r>
      <w:r>
        <w:rPr>
          <w:color w:val="000000"/>
          <w:sz w:val="24"/>
          <w:szCs w:val="24"/>
        </w:rPr>
        <w:t xml:space="preserve">ое </w:t>
      </w:r>
      <w:r>
        <w:rPr>
          <w:color w:val="000000"/>
          <w:spacing w:val="-1"/>
          <w:sz w:val="24"/>
          <w:szCs w:val="24"/>
        </w:rPr>
        <w:t>ч</w:t>
      </w:r>
      <w:r>
        <w:rPr>
          <w:color w:val="000000"/>
          <w:w w:val="99"/>
          <w:sz w:val="24"/>
          <w:szCs w:val="24"/>
        </w:rPr>
        <w:t>и</w:t>
      </w:r>
      <w:r>
        <w:rPr>
          <w:color w:val="000000"/>
          <w:sz w:val="24"/>
          <w:szCs w:val="24"/>
        </w:rPr>
        <w:t>сло раз.</w:t>
      </w:r>
    </w:p>
    <w:p w:rsidR="002A0840" w:rsidRDefault="002A0840" w:rsidP="002A0840">
      <w:pPr>
        <w:ind w:left="708" w:right="623"/>
        <w:rPr>
          <w:color w:val="000000"/>
          <w:sz w:val="24"/>
          <w:szCs w:val="24"/>
        </w:rPr>
      </w:pPr>
      <w:r>
        <w:rPr>
          <w:color w:val="000000"/>
          <w:spacing w:val="-1"/>
          <w:sz w:val="24"/>
          <w:szCs w:val="24"/>
        </w:rPr>
        <w:t>Ве</w:t>
      </w:r>
      <w:r>
        <w:rPr>
          <w:color w:val="000000"/>
          <w:sz w:val="24"/>
          <w:szCs w:val="24"/>
        </w:rPr>
        <w:t>л</w:t>
      </w:r>
      <w:r>
        <w:rPr>
          <w:color w:val="000000"/>
          <w:spacing w:val="1"/>
          <w:w w:val="99"/>
          <w:sz w:val="24"/>
          <w:szCs w:val="24"/>
        </w:rPr>
        <w:t>и</w:t>
      </w:r>
      <w:r>
        <w:rPr>
          <w:color w:val="000000"/>
          <w:sz w:val="24"/>
          <w:szCs w:val="24"/>
        </w:rPr>
        <w:t>ч</w:t>
      </w:r>
      <w:r>
        <w:rPr>
          <w:color w:val="000000"/>
          <w:w w:val="99"/>
          <w:sz w:val="24"/>
          <w:szCs w:val="24"/>
        </w:rPr>
        <w:t>и</w:t>
      </w:r>
      <w:r>
        <w:rPr>
          <w:color w:val="000000"/>
          <w:spacing w:val="1"/>
          <w:w w:val="99"/>
          <w:sz w:val="24"/>
          <w:szCs w:val="24"/>
        </w:rPr>
        <w:t>н</w:t>
      </w:r>
      <w:r>
        <w:rPr>
          <w:color w:val="000000"/>
          <w:sz w:val="24"/>
          <w:szCs w:val="24"/>
        </w:rPr>
        <w:t>ы: срав</w:t>
      </w:r>
      <w:r>
        <w:rPr>
          <w:color w:val="000000"/>
          <w:w w:val="99"/>
          <w:sz w:val="24"/>
          <w:szCs w:val="24"/>
        </w:rPr>
        <w:t>н</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 об</w:t>
      </w:r>
      <w:r>
        <w:rPr>
          <w:color w:val="000000"/>
          <w:w w:val="99"/>
          <w:sz w:val="24"/>
          <w:szCs w:val="24"/>
        </w:rPr>
        <w:t>ъ</w:t>
      </w:r>
      <w:r>
        <w:rPr>
          <w:color w:val="000000"/>
          <w:sz w:val="24"/>
          <w:szCs w:val="24"/>
        </w:rPr>
        <w:t>ек</w:t>
      </w:r>
      <w:r>
        <w:rPr>
          <w:color w:val="000000"/>
          <w:w w:val="99"/>
          <w:sz w:val="24"/>
          <w:szCs w:val="24"/>
        </w:rPr>
        <w:t>т</w:t>
      </w:r>
      <w:r>
        <w:rPr>
          <w:color w:val="000000"/>
          <w:sz w:val="24"/>
          <w:szCs w:val="24"/>
        </w:rPr>
        <w:t xml:space="preserve">ов </w:t>
      </w:r>
      <w:r>
        <w:rPr>
          <w:color w:val="000000"/>
          <w:spacing w:val="1"/>
          <w:sz w:val="24"/>
          <w:szCs w:val="24"/>
        </w:rPr>
        <w:t>п</w:t>
      </w:r>
      <w:r>
        <w:rPr>
          <w:color w:val="000000"/>
          <w:sz w:val="24"/>
          <w:szCs w:val="24"/>
        </w:rPr>
        <w:t>о ма</w:t>
      </w:r>
      <w:r>
        <w:rPr>
          <w:color w:val="000000"/>
          <w:spacing w:val="-1"/>
          <w:sz w:val="24"/>
          <w:szCs w:val="24"/>
        </w:rPr>
        <w:t>сс</w:t>
      </w:r>
      <w:r>
        <w:rPr>
          <w:color w:val="000000"/>
          <w:sz w:val="24"/>
          <w:szCs w:val="24"/>
        </w:rPr>
        <w:t>е, дл</w:t>
      </w:r>
      <w:r>
        <w:rPr>
          <w:color w:val="000000"/>
          <w:spacing w:val="1"/>
          <w:sz w:val="24"/>
          <w:szCs w:val="24"/>
        </w:rPr>
        <w:t>ин</w:t>
      </w:r>
      <w:r>
        <w:rPr>
          <w:color w:val="000000"/>
          <w:sz w:val="24"/>
          <w:szCs w:val="24"/>
        </w:rPr>
        <w:t>е, пло</w:t>
      </w:r>
      <w:r>
        <w:rPr>
          <w:color w:val="000000"/>
          <w:w w:val="99"/>
          <w:sz w:val="24"/>
          <w:szCs w:val="24"/>
        </w:rPr>
        <w:t>щ</w:t>
      </w:r>
      <w:r>
        <w:rPr>
          <w:color w:val="000000"/>
          <w:sz w:val="24"/>
          <w:szCs w:val="24"/>
        </w:rPr>
        <w:t>ад</w:t>
      </w:r>
      <w:r>
        <w:rPr>
          <w:color w:val="000000"/>
          <w:spacing w:val="1"/>
          <w:sz w:val="24"/>
          <w:szCs w:val="24"/>
        </w:rPr>
        <w:t>и</w:t>
      </w:r>
      <w:r>
        <w:rPr>
          <w:color w:val="000000"/>
          <w:sz w:val="24"/>
          <w:szCs w:val="24"/>
        </w:rPr>
        <w:t>, вм</w:t>
      </w:r>
      <w:r>
        <w:rPr>
          <w:color w:val="000000"/>
          <w:spacing w:val="-1"/>
          <w:sz w:val="24"/>
          <w:szCs w:val="24"/>
        </w:rPr>
        <w:t>ес</w:t>
      </w:r>
      <w:r>
        <w:rPr>
          <w:color w:val="000000"/>
          <w:w w:val="99"/>
          <w:sz w:val="24"/>
          <w:szCs w:val="24"/>
        </w:rPr>
        <w:t>т</w:t>
      </w:r>
      <w:r>
        <w:rPr>
          <w:color w:val="000000"/>
          <w:spacing w:val="1"/>
          <w:sz w:val="24"/>
          <w:szCs w:val="24"/>
        </w:rPr>
        <w:t>и</w:t>
      </w:r>
      <w:r>
        <w:rPr>
          <w:color w:val="000000"/>
          <w:sz w:val="24"/>
          <w:szCs w:val="24"/>
        </w:rPr>
        <w:t>мос</w:t>
      </w:r>
      <w:r>
        <w:rPr>
          <w:color w:val="000000"/>
          <w:spacing w:val="2"/>
          <w:w w:val="99"/>
          <w:sz w:val="24"/>
          <w:szCs w:val="24"/>
        </w:rPr>
        <w:t>т</w:t>
      </w:r>
      <w:r>
        <w:rPr>
          <w:color w:val="000000"/>
          <w:spacing w:val="1"/>
          <w:sz w:val="24"/>
          <w:szCs w:val="24"/>
        </w:rPr>
        <w:t>и</w:t>
      </w:r>
      <w:r>
        <w:rPr>
          <w:color w:val="000000"/>
          <w:sz w:val="24"/>
          <w:szCs w:val="24"/>
        </w:rPr>
        <w:t>. Ед</w:t>
      </w:r>
      <w:r>
        <w:rPr>
          <w:color w:val="000000"/>
          <w:spacing w:val="1"/>
          <w:w w:val="99"/>
          <w:sz w:val="24"/>
          <w:szCs w:val="24"/>
        </w:rPr>
        <w:t>ин</w:t>
      </w:r>
      <w:r>
        <w:rPr>
          <w:color w:val="000000"/>
          <w:w w:val="99"/>
          <w:sz w:val="24"/>
          <w:szCs w:val="24"/>
        </w:rPr>
        <w:t>иц</w:t>
      </w:r>
      <w:r>
        <w:rPr>
          <w:color w:val="000000"/>
          <w:sz w:val="24"/>
          <w:szCs w:val="24"/>
        </w:rPr>
        <w:t>ы м</w:t>
      </w:r>
      <w:r>
        <w:rPr>
          <w:color w:val="000000"/>
          <w:spacing w:val="-1"/>
          <w:sz w:val="24"/>
          <w:szCs w:val="24"/>
        </w:rPr>
        <w:t>ас</w:t>
      </w:r>
      <w:r>
        <w:rPr>
          <w:color w:val="000000"/>
          <w:sz w:val="24"/>
          <w:szCs w:val="24"/>
        </w:rPr>
        <w:t xml:space="preserve">сы – </w:t>
      </w:r>
      <w:r>
        <w:rPr>
          <w:color w:val="000000"/>
          <w:spacing w:val="1"/>
          <w:w w:val="99"/>
          <w:sz w:val="24"/>
          <w:szCs w:val="24"/>
        </w:rPr>
        <w:t>ц</w:t>
      </w:r>
      <w:r>
        <w:rPr>
          <w:color w:val="000000"/>
          <w:sz w:val="24"/>
          <w:szCs w:val="24"/>
        </w:rPr>
        <w:t>е</w:t>
      </w:r>
      <w:r>
        <w:rPr>
          <w:color w:val="000000"/>
          <w:w w:val="99"/>
          <w:sz w:val="24"/>
          <w:szCs w:val="24"/>
        </w:rPr>
        <w:t>н</w:t>
      </w:r>
      <w:r>
        <w:rPr>
          <w:color w:val="000000"/>
          <w:sz w:val="24"/>
          <w:szCs w:val="24"/>
        </w:rPr>
        <w:t>т</w:t>
      </w:r>
      <w:r>
        <w:rPr>
          <w:color w:val="000000"/>
          <w:spacing w:val="2"/>
          <w:w w:val="99"/>
          <w:sz w:val="24"/>
          <w:szCs w:val="24"/>
        </w:rPr>
        <w:t>н</w:t>
      </w:r>
      <w:r>
        <w:rPr>
          <w:color w:val="000000"/>
          <w:sz w:val="24"/>
          <w:szCs w:val="24"/>
        </w:rPr>
        <w:t xml:space="preserve">ер, </w:t>
      </w:r>
      <w:r>
        <w:rPr>
          <w:color w:val="000000"/>
          <w:w w:val="99"/>
          <w:sz w:val="24"/>
          <w:szCs w:val="24"/>
        </w:rPr>
        <w:t>т</w:t>
      </w:r>
      <w:r>
        <w:rPr>
          <w:color w:val="000000"/>
          <w:sz w:val="24"/>
          <w:szCs w:val="24"/>
        </w:rPr>
        <w:t>о</w:t>
      </w:r>
      <w:r>
        <w:rPr>
          <w:color w:val="000000"/>
          <w:spacing w:val="1"/>
          <w:sz w:val="24"/>
          <w:szCs w:val="24"/>
        </w:rPr>
        <w:t>нн</w:t>
      </w:r>
      <w:r>
        <w:rPr>
          <w:color w:val="000000"/>
          <w:sz w:val="24"/>
          <w:szCs w:val="24"/>
        </w:rPr>
        <w:t>а; соо</w:t>
      </w:r>
      <w:r>
        <w:rPr>
          <w:color w:val="000000"/>
          <w:spacing w:val="-2"/>
          <w:w w:val="99"/>
          <w:sz w:val="24"/>
          <w:szCs w:val="24"/>
        </w:rPr>
        <w:t>т</w:t>
      </w:r>
      <w:r>
        <w:rPr>
          <w:color w:val="000000"/>
          <w:sz w:val="24"/>
          <w:szCs w:val="24"/>
        </w:rPr>
        <w:t>но</w:t>
      </w:r>
      <w:r>
        <w:rPr>
          <w:color w:val="000000"/>
          <w:w w:val="99"/>
          <w:sz w:val="24"/>
          <w:szCs w:val="24"/>
        </w:rPr>
        <w:t>ш</w:t>
      </w:r>
      <w:r>
        <w:rPr>
          <w:color w:val="000000"/>
          <w:sz w:val="24"/>
          <w:szCs w:val="24"/>
        </w:rPr>
        <w:t>ения м</w:t>
      </w:r>
      <w:r>
        <w:rPr>
          <w:color w:val="000000"/>
          <w:spacing w:val="-1"/>
          <w:sz w:val="24"/>
          <w:szCs w:val="24"/>
        </w:rPr>
        <w:t>е</w:t>
      </w:r>
      <w:r>
        <w:rPr>
          <w:color w:val="000000"/>
          <w:sz w:val="24"/>
          <w:szCs w:val="24"/>
        </w:rPr>
        <w:t>ж</w:t>
      </w:r>
      <w:r>
        <w:rPr>
          <w:color w:val="000000"/>
          <w:spacing w:val="4"/>
          <w:sz w:val="24"/>
          <w:szCs w:val="24"/>
        </w:rPr>
        <w:t>д</w:t>
      </w:r>
      <w:r>
        <w:rPr>
          <w:color w:val="000000"/>
          <w:sz w:val="24"/>
          <w:szCs w:val="24"/>
        </w:rPr>
        <w:t xml:space="preserve">у </w:t>
      </w:r>
      <w:r>
        <w:rPr>
          <w:color w:val="000000"/>
          <w:spacing w:val="-1"/>
          <w:sz w:val="24"/>
          <w:szCs w:val="24"/>
        </w:rPr>
        <w:t>е</w:t>
      </w:r>
      <w:r>
        <w:rPr>
          <w:color w:val="000000"/>
          <w:sz w:val="24"/>
          <w:szCs w:val="24"/>
        </w:rPr>
        <w:t>ди</w:t>
      </w:r>
      <w:r>
        <w:rPr>
          <w:color w:val="000000"/>
          <w:spacing w:val="1"/>
          <w:sz w:val="24"/>
          <w:szCs w:val="24"/>
        </w:rPr>
        <w:t>ниц</w:t>
      </w:r>
      <w:r>
        <w:rPr>
          <w:color w:val="000000"/>
          <w:sz w:val="24"/>
          <w:szCs w:val="24"/>
        </w:rPr>
        <w:t>ами м</w:t>
      </w:r>
      <w:r>
        <w:rPr>
          <w:color w:val="000000"/>
          <w:spacing w:val="-1"/>
          <w:sz w:val="24"/>
          <w:szCs w:val="24"/>
        </w:rPr>
        <w:t>а</w:t>
      </w:r>
      <w:r>
        <w:rPr>
          <w:color w:val="000000"/>
          <w:sz w:val="24"/>
          <w:szCs w:val="24"/>
        </w:rPr>
        <w:t>с</w:t>
      </w:r>
      <w:r>
        <w:rPr>
          <w:color w:val="000000"/>
          <w:spacing w:val="-1"/>
          <w:sz w:val="24"/>
          <w:szCs w:val="24"/>
        </w:rPr>
        <w:t>с</w:t>
      </w:r>
      <w:r>
        <w:rPr>
          <w:color w:val="000000"/>
          <w:sz w:val="24"/>
          <w:szCs w:val="24"/>
        </w:rPr>
        <w:t>ы. Ед</w:t>
      </w:r>
      <w:r>
        <w:rPr>
          <w:color w:val="000000"/>
          <w:spacing w:val="1"/>
          <w:w w:val="99"/>
          <w:sz w:val="24"/>
          <w:szCs w:val="24"/>
        </w:rPr>
        <w:t>ин</w:t>
      </w:r>
      <w:r>
        <w:rPr>
          <w:color w:val="000000"/>
          <w:w w:val="99"/>
          <w:sz w:val="24"/>
          <w:szCs w:val="24"/>
        </w:rPr>
        <w:t>иц</w:t>
      </w:r>
      <w:r>
        <w:rPr>
          <w:color w:val="000000"/>
          <w:sz w:val="24"/>
          <w:szCs w:val="24"/>
        </w:rPr>
        <w:t>ы вр</w:t>
      </w:r>
      <w:r>
        <w:rPr>
          <w:color w:val="000000"/>
          <w:spacing w:val="-1"/>
          <w:sz w:val="24"/>
          <w:szCs w:val="24"/>
        </w:rPr>
        <w:t>е</w:t>
      </w:r>
      <w:r>
        <w:rPr>
          <w:color w:val="000000"/>
          <w:sz w:val="24"/>
          <w:szCs w:val="24"/>
        </w:rPr>
        <w:t>м</w:t>
      </w:r>
      <w:r>
        <w:rPr>
          <w:color w:val="000000"/>
          <w:spacing w:val="-1"/>
          <w:sz w:val="24"/>
          <w:szCs w:val="24"/>
        </w:rPr>
        <w:t>е</w:t>
      </w:r>
      <w:r>
        <w:rPr>
          <w:color w:val="000000"/>
          <w:w w:val="99"/>
          <w:sz w:val="24"/>
          <w:szCs w:val="24"/>
        </w:rPr>
        <w:t xml:space="preserve">ни </w:t>
      </w:r>
      <w:r>
        <w:rPr>
          <w:color w:val="000000"/>
          <w:sz w:val="24"/>
          <w:szCs w:val="24"/>
        </w:rPr>
        <w:t>(с</w:t>
      </w:r>
      <w:r>
        <w:rPr>
          <w:color w:val="000000"/>
          <w:spacing w:val="-3"/>
          <w:sz w:val="24"/>
          <w:szCs w:val="24"/>
        </w:rPr>
        <w:t>у</w:t>
      </w:r>
      <w:r>
        <w:rPr>
          <w:color w:val="000000"/>
          <w:sz w:val="24"/>
          <w:szCs w:val="24"/>
        </w:rPr>
        <w:t>т</w:t>
      </w:r>
      <w:r>
        <w:rPr>
          <w:color w:val="000000"/>
          <w:spacing w:val="2"/>
          <w:sz w:val="24"/>
          <w:szCs w:val="24"/>
        </w:rPr>
        <w:t>к</w:t>
      </w:r>
      <w:r>
        <w:rPr>
          <w:color w:val="000000"/>
          <w:spacing w:val="1"/>
          <w:w w:val="99"/>
          <w:sz w:val="24"/>
          <w:szCs w:val="24"/>
        </w:rPr>
        <w:t>и</w:t>
      </w:r>
      <w:r>
        <w:rPr>
          <w:color w:val="000000"/>
          <w:sz w:val="24"/>
          <w:szCs w:val="24"/>
        </w:rPr>
        <w:t xml:space="preserve">, </w:t>
      </w:r>
      <w:r>
        <w:rPr>
          <w:color w:val="000000"/>
          <w:spacing w:val="1"/>
          <w:w w:val="99"/>
          <w:sz w:val="24"/>
          <w:szCs w:val="24"/>
        </w:rPr>
        <w:t>н</w:t>
      </w:r>
      <w:r>
        <w:rPr>
          <w:color w:val="000000"/>
          <w:sz w:val="24"/>
          <w:szCs w:val="24"/>
        </w:rPr>
        <w:t>еделя, м</w:t>
      </w:r>
      <w:r>
        <w:rPr>
          <w:color w:val="000000"/>
          <w:spacing w:val="-1"/>
          <w:sz w:val="24"/>
          <w:szCs w:val="24"/>
        </w:rPr>
        <w:t>ес</w:t>
      </w:r>
      <w:r>
        <w:rPr>
          <w:color w:val="000000"/>
          <w:sz w:val="24"/>
          <w:szCs w:val="24"/>
        </w:rPr>
        <w:t>я</w:t>
      </w:r>
      <w:r>
        <w:rPr>
          <w:color w:val="000000"/>
          <w:spacing w:val="1"/>
          <w:sz w:val="24"/>
          <w:szCs w:val="24"/>
        </w:rPr>
        <w:t>ц</w:t>
      </w:r>
      <w:r>
        <w:rPr>
          <w:color w:val="000000"/>
          <w:sz w:val="24"/>
          <w:szCs w:val="24"/>
        </w:rPr>
        <w:t>, год, век</w:t>
      </w:r>
      <w:r>
        <w:rPr>
          <w:color w:val="000000"/>
          <w:spacing w:val="3"/>
          <w:sz w:val="24"/>
          <w:szCs w:val="24"/>
        </w:rPr>
        <w:t>)</w:t>
      </w:r>
      <w:r>
        <w:rPr>
          <w:color w:val="000000"/>
          <w:sz w:val="24"/>
          <w:szCs w:val="24"/>
        </w:rPr>
        <w:t>, соо</w:t>
      </w:r>
      <w:r>
        <w:rPr>
          <w:color w:val="000000"/>
          <w:w w:val="99"/>
          <w:sz w:val="24"/>
          <w:szCs w:val="24"/>
        </w:rPr>
        <w:t>т</w:t>
      </w:r>
      <w:r>
        <w:rPr>
          <w:color w:val="000000"/>
          <w:spacing w:val="1"/>
          <w:sz w:val="24"/>
          <w:szCs w:val="24"/>
        </w:rPr>
        <w:t>н</w:t>
      </w:r>
      <w:r>
        <w:rPr>
          <w:color w:val="000000"/>
          <w:sz w:val="24"/>
          <w:szCs w:val="24"/>
        </w:rPr>
        <w:t>о</w:t>
      </w:r>
      <w:r>
        <w:rPr>
          <w:color w:val="000000"/>
          <w:w w:val="99"/>
          <w:sz w:val="24"/>
          <w:szCs w:val="24"/>
        </w:rPr>
        <w:t>ш</w:t>
      </w:r>
      <w:r>
        <w:rPr>
          <w:color w:val="000000"/>
          <w:sz w:val="24"/>
          <w:szCs w:val="24"/>
        </w:rPr>
        <w:t>ен</w:t>
      </w:r>
      <w:r>
        <w:rPr>
          <w:color w:val="000000"/>
          <w:spacing w:val="1"/>
          <w:sz w:val="24"/>
          <w:szCs w:val="24"/>
        </w:rPr>
        <w:t>и</w:t>
      </w:r>
      <w:r>
        <w:rPr>
          <w:color w:val="000000"/>
          <w:sz w:val="24"/>
          <w:szCs w:val="24"/>
        </w:rPr>
        <w:t>е м</w:t>
      </w:r>
      <w:r>
        <w:rPr>
          <w:color w:val="000000"/>
          <w:spacing w:val="-1"/>
          <w:sz w:val="24"/>
          <w:szCs w:val="24"/>
        </w:rPr>
        <w:t>е</w:t>
      </w:r>
      <w:r>
        <w:rPr>
          <w:color w:val="000000"/>
          <w:sz w:val="24"/>
          <w:szCs w:val="24"/>
        </w:rPr>
        <w:t>жду н</w:t>
      </w:r>
      <w:r>
        <w:rPr>
          <w:color w:val="000000"/>
          <w:spacing w:val="1"/>
          <w:sz w:val="24"/>
          <w:szCs w:val="24"/>
        </w:rPr>
        <w:t>и</w:t>
      </w:r>
      <w:r>
        <w:rPr>
          <w:color w:val="000000"/>
          <w:sz w:val="24"/>
          <w:szCs w:val="24"/>
        </w:rPr>
        <w:t>м</w:t>
      </w:r>
      <w:r>
        <w:rPr>
          <w:color w:val="000000"/>
          <w:w w:val="99"/>
          <w:sz w:val="24"/>
          <w:szCs w:val="24"/>
        </w:rPr>
        <w:t>и</w:t>
      </w:r>
      <w:r>
        <w:rPr>
          <w:color w:val="000000"/>
          <w:sz w:val="24"/>
          <w:szCs w:val="24"/>
        </w:rPr>
        <w:t>.</w:t>
      </w:r>
    </w:p>
    <w:p w:rsidR="002A0840" w:rsidRDefault="002A0840" w:rsidP="002A0840">
      <w:pPr>
        <w:spacing w:line="239" w:lineRule="auto"/>
        <w:ind w:left="1" w:right="-10" w:firstLine="707"/>
        <w:jc w:val="both"/>
        <w:rPr>
          <w:color w:val="000000"/>
          <w:sz w:val="24"/>
          <w:szCs w:val="24"/>
        </w:rPr>
      </w:pPr>
      <w:r>
        <w:rPr>
          <w:color w:val="000000"/>
          <w:sz w:val="24"/>
          <w:szCs w:val="24"/>
        </w:rPr>
        <w:t>Ед</w:t>
      </w:r>
      <w:r>
        <w:rPr>
          <w:color w:val="000000"/>
          <w:spacing w:val="1"/>
          <w:w w:val="99"/>
          <w:sz w:val="24"/>
          <w:szCs w:val="24"/>
        </w:rPr>
        <w:t>ин</w:t>
      </w:r>
      <w:r>
        <w:rPr>
          <w:color w:val="000000"/>
          <w:w w:val="99"/>
          <w:sz w:val="24"/>
          <w:szCs w:val="24"/>
        </w:rPr>
        <w:t>иц</w:t>
      </w:r>
      <w:r>
        <w:rPr>
          <w:color w:val="000000"/>
          <w:sz w:val="24"/>
          <w:szCs w:val="24"/>
        </w:rPr>
        <w:t>ы дл</w:t>
      </w:r>
      <w:r>
        <w:rPr>
          <w:color w:val="000000"/>
          <w:w w:val="99"/>
          <w:sz w:val="24"/>
          <w:szCs w:val="24"/>
        </w:rPr>
        <w:t>ин</w:t>
      </w:r>
      <w:r>
        <w:rPr>
          <w:color w:val="000000"/>
          <w:sz w:val="24"/>
          <w:szCs w:val="24"/>
        </w:rPr>
        <w:t>ы (</w:t>
      </w:r>
      <w:r>
        <w:rPr>
          <w:color w:val="000000"/>
          <w:spacing w:val="-1"/>
          <w:sz w:val="24"/>
          <w:szCs w:val="24"/>
        </w:rPr>
        <w:t>м</w:t>
      </w:r>
      <w:r>
        <w:rPr>
          <w:color w:val="000000"/>
          <w:w w:val="99"/>
          <w:sz w:val="24"/>
          <w:szCs w:val="24"/>
        </w:rPr>
        <w:t>и</w:t>
      </w:r>
      <w:r>
        <w:rPr>
          <w:color w:val="000000"/>
          <w:sz w:val="24"/>
          <w:szCs w:val="24"/>
        </w:rPr>
        <w:t>лл</w:t>
      </w:r>
      <w:r>
        <w:rPr>
          <w:color w:val="000000"/>
          <w:spacing w:val="2"/>
          <w:w w:val="99"/>
          <w:sz w:val="24"/>
          <w:szCs w:val="24"/>
        </w:rPr>
        <w:t>и</w:t>
      </w:r>
      <w:r>
        <w:rPr>
          <w:color w:val="000000"/>
          <w:sz w:val="24"/>
          <w:szCs w:val="24"/>
        </w:rPr>
        <w:t>м</w:t>
      </w:r>
      <w:r>
        <w:rPr>
          <w:color w:val="000000"/>
          <w:spacing w:val="-1"/>
          <w:sz w:val="24"/>
          <w:szCs w:val="24"/>
        </w:rPr>
        <w:t>е</w:t>
      </w:r>
      <w:r>
        <w:rPr>
          <w:color w:val="000000"/>
          <w:w w:val="99"/>
          <w:sz w:val="24"/>
          <w:szCs w:val="24"/>
        </w:rPr>
        <w:t>т</w:t>
      </w:r>
      <w:r>
        <w:rPr>
          <w:color w:val="000000"/>
          <w:sz w:val="24"/>
          <w:szCs w:val="24"/>
        </w:rPr>
        <w:t>р, сан</w:t>
      </w:r>
      <w:r>
        <w:rPr>
          <w:color w:val="000000"/>
          <w:w w:val="99"/>
          <w:sz w:val="24"/>
          <w:szCs w:val="24"/>
        </w:rPr>
        <w:t>т</w:t>
      </w:r>
      <w:r>
        <w:rPr>
          <w:color w:val="000000"/>
          <w:spacing w:val="1"/>
          <w:sz w:val="24"/>
          <w:szCs w:val="24"/>
        </w:rPr>
        <w:t>и</w:t>
      </w:r>
      <w:r>
        <w:rPr>
          <w:color w:val="000000"/>
          <w:sz w:val="24"/>
          <w:szCs w:val="24"/>
        </w:rPr>
        <w:t>ме</w:t>
      </w:r>
      <w:r>
        <w:rPr>
          <w:color w:val="000000"/>
          <w:w w:val="99"/>
          <w:sz w:val="24"/>
          <w:szCs w:val="24"/>
        </w:rPr>
        <w:t>т</w:t>
      </w:r>
      <w:r>
        <w:rPr>
          <w:color w:val="000000"/>
          <w:sz w:val="24"/>
          <w:szCs w:val="24"/>
        </w:rPr>
        <w:t>р, де</w:t>
      </w:r>
      <w:r>
        <w:rPr>
          <w:color w:val="000000"/>
          <w:spacing w:val="1"/>
          <w:sz w:val="24"/>
          <w:szCs w:val="24"/>
        </w:rPr>
        <w:t>ци</w:t>
      </w:r>
      <w:r>
        <w:rPr>
          <w:color w:val="000000"/>
          <w:sz w:val="24"/>
          <w:szCs w:val="24"/>
        </w:rPr>
        <w:t>м</w:t>
      </w:r>
      <w:r>
        <w:rPr>
          <w:color w:val="000000"/>
          <w:spacing w:val="-1"/>
          <w:sz w:val="24"/>
          <w:szCs w:val="24"/>
        </w:rPr>
        <w:t>е</w:t>
      </w:r>
      <w:r>
        <w:rPr>
          <w:color w:val="000000"/>
          <w:w w:val="99"/>
          <w:sz w:val="24"/>
          <w:szCs w:val="24"/>
        </w:rPr>
        <w:t>т</w:t>
      </w:r>
      <w:r>
        <w:rPr>
          <w:color w:val="000000"/>
          <w:sz w:val="24"/>
          <w:szCs w:val="24"/>
        </w:rPr>
        <w:t>р, ме</w:t>
      </w:r>
      <w:r>
        <w:rPr>
          <w:color w:val="000000"/>
          <w:w w:val="99"/>
          <w:sz w:val="24"/>
          <w:szCs w:val="24"/>
        </w:rPr>
        <w:t>т</w:t>
      </w:r>
      <w:r>
        <w:rPr>
          <w:color w:val="000000"/>
          <w:sz w:val="24"/>
          <w:szCs w:val="24"/>
        </w:rPr>
        <w:t>р, к</w:t>
      </w:r>
      <w:r>
        <w:rPr>
          <w:color w:val="000000"/>
          <w:spacing w:val="1"/>
          <w:sz w:val="24"/>
          <w:szCs w:val="24"/>
        </w:rPr>
        <w:t>и</w:t>
      </w:r>
      <w:r>
        <w:rPr>
          <w:color w:val="000000"/>
          <w:sz w:val="24"/>
          <w:szCs w:val="24"/>
        </w:rPr>
        <w:t>ломе</w:t>
      </w:r>
      <w:r>
        <w:rPr>
          <w:color w:val="000000"/>
          <w:w w:val="99"/>
          <w:sz w:val="24"/>
          <w:szCs w:val="24"/>
        </w:rPr>
        <w:t>т</w:t>
      </w:r>
      <w:r>
        <w:rPr>
          <w:color w:val="000000"/>
          <w:sz w:val="24"/>
          <w:szCs w:val="24"/>
        </w:rPr>
        <w:t>р),  п</w:t>
      </w:r>
      <w:r>
        <w:rPr>
          <w:color w:val="000000"/>
          <w:w w:val="99"/>
          <w:sz w:val="24"/>
          <w:szCs w:val="24"/>
        </w:rPr>
        <w:t>л</w:t>
      </w:r>
      <w:r>
        <w:rPr>
          <w:color w:val="000000"/>
          <w:sz w:val="24"/>
          <w:szCs w:val="24"/>
        </w:rPr>
        <w:t>о</w:t>
      </w:r>
      <w:r>
        <w:rPr>
          <w:color w:val="000000"/>
          <w:w w:val="99"/>
          <w:sz w:val="24"/>
          <w:szCs w:val="24"/>
        </w:rPr>
        <w:t>щ</w:t>
      </w:r>
      <w:r>
        <w:rPr>
          <w:color w:val="000000"/>
          <w:sz w:val="24"/>
          <w:szCs w:val="24"/>
        </w:rPr>
        <w:t>ад</w:t>
      </w:r>
      <w:r>
        <w:rPr>
          <w:color w:val="000000"/>
          <w:w w:val="99"/>
          <w:sz w:val="24"/>
          <w:szCs w:val="24"/>
        </w:rPr>
        <w:t>и</w:t>
      </w:r>
      <w:r>
        <w:rPr>
          <w:color w:val="000000"/>
          <w:sz w:val="24"/>
          <w:szCs w:val="24"/>
        </w:rPr>
        <w:t xml:space="preserve"> (квадр</w:t>
      </w:r>
      <w:r>
        <w:rPr>
          <w:color w:val="000000"/>
          <w:spacing w:val="-1"/>
          <w:sz w:val="24"/>
          <w:szCs w:val="24"/>
        </w:rPr>
        <w:t>а</w:t>
      </w:r>
      <w:r>
        <w:rPr>
          <w:color w:val="000000"/>
          <w:sz w:val="24"/>
          <w:szCs w:val="24"/>
        </w:rPr>
        <w:t>т</w:t>
      </w:r>
      <w:r>
        <w:rPr>
          <w:color w:val="000000"/>
          <w:spacing w:val="1"/>
          <w:w w:val="99"/>
          <w:sz w:val="24"/>
          <w:szCs w:val="24"/>
        </w:rPr>
        <w:t>н</w:t>
      </w:r>
      <w:r>
        <w:rPr>
          <w:color w:val="000000"/>
          <w:sz w:val="24"/>
          <w:szCs w:val="24"/>
        </w:rPr>
        <w:t>ы</w:t>
      </w:r>
      <w:r>
        <w:rPr>
          <w:color w:val="000000"/>
          <w:w w:val="99"/>
          <w:sz w:val="24"/>
          <w:szCs w:val="24"/>
        </w:rPr>
        <w:t xml:space="preserve">й </w:t>
      </w:r>
      <w:r>
        <w:rPr>
          <w:color w:val="000000"/>
          <w:sz w:val="24"/>
          <w:szCs w:val="24"/>
        </w:rPr>
        <w:t>м</w:t>
      </w:r>
      <w:r>
        <w:rPr>
          <w:color w:val="000000"/>
          <w:spacing w:val="-1"/>
          <w:sz w:val="24"/>
          <w:szCs w:val="24"/>
        </w:rPr>
        <w:t>е</w:t>
      </w:r>
      <w:r>
        <w:rPr>
          <w:color w:val="000000"/>
          <w:sz w:val="24"/>
          <w:szCs w:val="24"/>
        </w:rPr>
        <w:t>тр, ква</w:t>
      </w:r>
      <w:r>
        <w:rPr>
          <w:color w:val="000000"/>
          <w:spacing w:val="1"/>
          <w:sz w:val="24"/>
          <w:szCs w:val="24"/>
        </w:rPr>
        <w:t>д</w:t>
      </w:r>
      <w:r>
        <w:rPr>
          <w:color w:val="000000"/>
          <w:sz w:val="24"/>
          <w:szCs w:val="24"/>
        </w:rPr>
        <w:t>рат</w:t>
      </w:r>
      <w:r>
        <w:rPr>
          <w:color w:val="000000"/>
          <w:spacing w:val="1"/>
          <w:w w:val="99"/>
          <w:sz w:val="24"/>
          <w:szCs w:val="24"/>
        </w:rPr>
        <w:t>н</w:t>
      </w:r>
      <w:r>
        <w:rPr>
          <w:color w:val="000000"/>
          <w:sz w:val="24"/>
          <w:szCs w:val="24"/>
        </w:rPr>
        <w:t>ы</w:t>
      </w:r>
      <w:r>
        <w:rPr>
          <w:color w:val="000000"/>
          <w:w w:val="99"/>
          <w:sz w:val="24"/>
          <w:szCs w:val="24"/>
        </w:rPr>
        <w:t xml:space="preserve">й </w:t>
      </w:r>
      <w:r>
        <w:rPr>
          <w:color w:val="000000"/>
          <w:spacing w:val="-1"/>
          <w:sz w:val="24"/>
          <w:szCs w:val="24"/>
        </w:rPr>
        <w:t>са</w:t>
      </w:r>
      <w:r>
        <w:rPr>
          <w:color w:val="000000"/>
          <w:w w:val="99"/>
          <w:sz w:val="24"/>
          <w:szCs w:val="24"/>
        </w:rPr>
        <w:t>нт</w:t>
      </w:r>
      <w:r>
        <w:rPr>
          <w:color w:val="000000"/>
          <w:spacing w:val="2"/>
          <w:sz w:val="24"/>
          <w:szCs w:val="24"/>
        </w:rPr>
        <w:t>и</w:t>
      </w:r>
      <w:r>
        <w:rPr>
          <w:color w:val="000000"/>
          <w:sz w:val="24"/>
          <w:szCs w:val="24"/>
        </w:rPr>
        <w:t>ме</w:t>
      </w:r>
      <w:r>
        <w:rPr>
          <w:color w:val="000000"/>
          <w:w w:val="99"/>
          <w:sz w:val="24"/>
          <w:szCs w:val="24"/>
        </w:rPr>
        <w:t>т</w:t>
      </w:r>
      <w:r>
        <w:rPr>
          <w:color w:val="000000"/>
          <w:sz w:val="24"/>
          <w:szCs w:val="24"/>
        </w:rPr>
        <w:t>р), вмес</w:t>
      </w:r>
      <w:r>
        <w:rPr>
          <w:color w:val="000000"/>
          <w:w w:val="99"/>
          <w:sz w:val="24"/>
          <w:szCs w:val="24"/>
        </w:rPr>
        <w:t>т</w:t>
      </w:r>
      <w:r>
        <w:rPr>
          <w:color w:val="000000"/>
          <w:sz w:val="24"/>
          <w:szCs w:val="24"/>
        </w:rPr>
        <w:t>имос</w:t>
      </w:r>
      <w:r>
        <w:rPr>
          <w:color w:val="000000"/>
          <w:w w:val="99"/>
          <w:sz w:val="24"/>
          <w:szCs w:val="24"/>
        </w:rPr>
        <w:t>т</w:t>
      </w:r>
      <w:r>
        <w:rPr>
          <w:color w:val="000000"/>
          <w:sz w:val="24"/>
          <w:szCs w:val="24"/>
        </w:rPr>
        <w:t>и (ли</w:t>
      </w:r>
      <w:r>
        <w:rPr>
          <w:color w:val="000000"/>
          <w:w w:val="99"/>
          <w:sz w:val="24"/>
          <w:szCs w:val="24"/>
        </w:rPr>
        <w:t>т</w:t>
      </w:r>
      <w:r>
        <w:rPr>
          <w:color w:val="000000"/>
          <w:sz w:val="24"/>
          <w:szCs w:val="24"/>
        </w:rPr>
        <w:t>р), скорос</w:t>
      </w:r>
      <w:r>
        <w:rPr>
          <w:color w:val="000000"/>
          <w:w w:val="99"/>
          <w:sz w:val="24"/>
          <w:szCs w:val="24"/>
        </w:rPr>
        <w:t>т</w:t>
      </w:r>
      <w:r>
        <w:rPr>
          <w:color w:val="000000"/>
          <w:sz w:val="24"/>
          <w:szCs w:val="24"/>
        </w:rPr>
        <w:t>и (киломе</w:t>
      </w:r>
      <w:r>
        <w:rPr>
          <w:color w:val="000000"/>
          <w:w w:val="99"/>
          <w:sz w:val="24"/>
          <w:szCs w:val="24"/>
        </w:rPr>
        <w:t>т</w:t>
      </w:r>
      <w:r>
        <w:rPr>
          <w:color w:val="000000"/>
          <w:sz w:val="24"/>
          <w:szCs w:val="24"/>
        </w:rPr>
        <w:t>ры в час, м</w:t>
      </w:r>
      <w:r>
        <w:rPr>
          <w:color w:val="000000"/>
          <w:spacing w:val="-1"/>
          <w:sz w:val="24"/>
          <w:szCs w:val="24"/>
        </w:rPr>
        <w:t>е</w:t>
      </w:r>
      <w:r>
        <w:rPr>
          <w:color w:val="000000"/>
          <w:sz w:val="24"/>
          <w:szCs w:val="24"/>
        </w:rPr>
        <w:t>тры в м</w:t>
      </w:r>
      <w:r>
        <w:rPr>
          <w:color w:val="000000"/>
          <w:w w:val="99"/>
          <w:sz w:val="24"/>
          <w:szCs w:val="24"/>
        </w:rPr>
        <w:t>и</w:t>
      </w:r>
      <w:r>
        <w:rPr>
          <w:color w:val="000000"/>
          <w:spacing w:val="3"/>
          <w:w w:val="99"/>
          <w:sz w:val="24"/>
          <w:szCs w:val="24"/>
        </w:rPr>
        <w:t>н</w:t>
      </w:r>
      <w:r>
        <w:rPr>
          <w:color w:val="000000"/>
          <w:spacing w:val="-4"/>
          <w:sz w:val="24"/>
          <w:szCs w:val="24"/>
        </w:rPr>
        <w:t>у</w:t>
      </w:r>
      <w:r>
        <w:rPr>
          <w:color w:val="000000"/>
          <w:spacing w:val="5"/>
          <w:sz w:val="24"/>
          <w:szCs w:val="24"/>
        </w:rPr>
        <w:t>т</w:t>
      </w:r>
      <w:r>
        <w:rPr>
          <w:color w:val="000000"/>
          <w:spacing w:val="-4"/>
          <w:sz w:val="24"/>
          <w:szCs w:val="24"/>
        </w:rPr>
        <w:t>у</w:t>
      </w:r>
      <w:r>
        <w:rPr>
          <w:color w:val="000000"/>
          <w:sz w:val="24"/>
          <w:szCs w:val="24"/>
        </w:rPr>
        <w:t xml:space="preserve">, метры в </w:t>
      </w:r>
      <w:r>
        <w:rPr>
          <w:color w:val="000000"/>
          <w:spacing w:val="-1"/>
          <w:sz w:val="24"/>
          <w:szCs w:val="24"/>
        </w:rPr>
        <w:t>се</w:t>
      </w:r>
      <w:r>
        <w:rPr>
          <w:color w:val="000000"/>
          <w:spacing w:val="5"/>
          <w:sz w:val="24"/>
          <w:szCs w:val="24"/>
        </w:rPr>
        <w:t>к</w:t>
      </w:r>
      <w:r>
        <w:rPr>
          <w:color w:val="000000"/>
          <w:spacing w:val="-6"/>
          <w:sz w:val="24"/>
          <w:szCs w:val="24"/>
        </w:rPr>
        <w:t>у</w:t>
      </w:r>
      <w:r>
        <w:rPr>
          <w:color w:val="000000"/>
          <w:w w:val="99"/>
          <w:sz w:val="24"/>
          <w:szCs w:val="24"/>
        </w:rPr>
        <w:t>н</w:t>
      </w:r>
      <w:r>
        <w:rPr>
          <w:color w:val="000000"/>
          <w:spacing w:val="5"/>
          <w:sz w:val="24"/>
          <w:szCs w:val="24"/>
        </w:rPr>
        <w:t>д</w:t>
      </w:r>
      <w:r>
        <w:rPr>
          <w:color w:val="000000"/>
          <w:spacing w:val="-4"/>
          <w:sz w:val="24"/>
          <w:szCs w:val="24"/>
        </w:rPr>
        <w:t>у</w:t>
      </w:r>
      <w:r>
        <w:rPr>
          <w:color w:val="000000"/>
          <w:sz w:val="24"/>
          <w:szCs w:val="24"/>
        </w:rPr>
        <w:t>); соо</w:t>
      </w:r>
      <w:r>
        <w:rPr>
          <w:color w:val="000000"/>
          <w:w w:val="99"/>
          <w:sz w:val="24"/>
          <w:szCs w:val="24"/>
        </w:rPr>
        <w:t>т</w:t>
      </w:r>
      <w:r>
        <w:rPr>
          <w:color w:val="000000"/>
          <w:sz w:val="24"/>
          <w:szCs w:val="24"/>
        </w:rPr>
        <w:t>но</w:t>
      </w:r>
      <w:r>
        <w:rPr>
          <w:color w:val="000000"/>
          <w:w w:val="99"/>
          <w:sz w:val="24"/>
          <w:szCs w:val="24"/>
        </w:rPr>
        <w:t>ш</w:t>
      </w:r>
      <w:r>
        <w:rPr>
          <w:color w:val="000000"/>
          <w:sz w:val="24"/>
          <w:szCs w:val="24"/>
        </w:rPr>
        <w:t>ен</w:t>
      </w:r>
      <w:r>
        <w:rPr>
          <w:color w:val="000000"/>
          <w:spacing w:val="1"/>
          <w:sz w:val="24"/>
          <w:szCs w:val="24"/>
        </w:rPr>
        <w:t>и</w:t>
      </w:r>
      <w:r>
        <w:rPr>
          <w:color w:val="000000"/>
          <w:sz w:val="24"/>
          <w:szCs w:val="24"/>
        </w:rPr>
        <w:t xml:space="preserve">е </w:t>
      </w:r>
      <w:r>
        <w:rPr>
          <w:color w:val="000000"/>
          <w:spacing w:val="-1"/>
          <w:sz w:val="24"/>
          <w:szCs w:val="24"/>
        </w:rPr>
        <w:t>ме</w:t>
      </w:r>
      <w:r>
        <w:rPr>
          <w:color w:val="000000"/>
          <w:sz w:val="24"/>
          <w:szCs w:val="24"/>
        </w:rPr>
        <w:t>ж</w:t>
      </w:r>
      <w:r>
        <w:rPr>
          <w:color w:val="000000"/>
          <w:spacing w:val="4"/>
          <w:sz w:val="24"/>
          <w:szCs w:val="24"/>
        </w:rPr>
        <w:t>д</w:t>
      </w:r>
      <w:r>
        <w:rPr>
          <w:color w:val="000000"/>
          <w:sz w:val="24"/>
          <w:szCs w:val="24"/>
        </w:rPr>
        <w:t xml:space="preserve">у </w:t>
      </w:r>
      <w:r>
        <w:rPr>
          <w:color w:val="000000"/>
          <w:spacing w:val="-1"/>
          <w:sz w:val="24"/>
          <w:szCs w:val="24"/>
        </w:rPr>
        <w:t>е</w:t>
      </w:r>
      <w:r>
        <w:rPr>
          <w:color w:val="000000"/>
          <w:sz w:val="24"/>
          <w:szCs w:val="24"/>
        </w:rPr>
        <w:t>ди</w:t>
      </w:r>
      <w:r>
        <w:rPr>
          <w:color w:val="000000"/>
          <w:spacing w:val="1"/>
          <w:sz w:val="24"/>
          <w:szCs w:val="24"/>
        </w:rPr>
        <w:t>ниц</w:t>
      </w:r>
      <w:r>
        <w:rPr>
          <w:color w:val="000000"/>
          <w:sz w:val="24"/>
          <w:szCs w:val="24"/>
        </w:rPr>
        <w:t>ами в пр</w:t>
      </w:r>
      <w:r>
        <w:rPr>
          <w:color w:val="000000"/>
          <w:spacing w:val="-1"/>
          <w:sz w:val="24"/>
          <w:szCs w:val="24"/>
        </w:rPr>
        <w:t>е</w:t>
      </w:r>
      <w:r>
        <w:rPr>
          <w:color w:val="000000"/>
          <w:sz w:val="24"/>
          <w:szCs w:val="24"/>
        </w:rPr>
        <w:t>д</w:t>
      </w:r>
      <w:r>
        <w:rPr>
          <w:color w:val="000000"/>
          <w:spacing w:val="3"/>
          <w:sz w:val="24"/>
          <w:szCs w:val="24"/>
        </w:rPr>
        <w:t>е</w:t>
      </w:r>
      <w:r>
        <w:rPr>
          <w:color w:val="000000"/>
          <w:sz w:val="24"/>
          <w:szCs w:val="24"/>
        </w:rPr>
        <w:t>лах100 000.</w:t>
      </w:r>
    </w:p>
    <w:p w:rsidR="002A0840" w:rsidRDefault="002A0840" w:rsidP="002A0840">
      <w:pPr>
        <w:spacing w:line="238" w:lineRule="auto"/>
        <w:ind w:left="708" w:right="-20"/>
        <w:rPr>
          <w:color w:val="000000"/>
          <w:sz w:val="24"/>
          <w:szCs w:val="24"/>
        </w:rPr>
      </w:pPr>
      <w:r>
        <w:rPr>
          <w:color w:val="000000"/>
          <w:sz w:val="24"/>
          <w:szCs w:val="24"/>
        </w:rPr>
        <w:t>Доля в</w:t>
      </w:r>
      <w:r>
        <w:rPr>
          <w:color w:val="000000"/>
          <w:spacing w:val="-1"/>
          <w:sz w:val="24"/>
          <w:szCs w:val="24"/>
        </w:rPr>
        <w:t>е</w:t>
      </w:r>
      <w:r>
        <w:rPr>
          <w:color w:val="000000"/>
          <w:sz w:val="24"/>
          <w:szCs w:val="24"/>
        </w:rPr>
        <w:t>л</w:t>
      </w:r>
      <w:r>
        <w:rPr>
          <w:color w:val="000000"/>
          <w:spacing w:val="1"/>
          <w:w w:val="99"/>
          <w:sz w:val="24"/>
          <w:szCs w:val="24"/>
        </w:rPr>
        <w:t>и</w:t>
      </w:r>
      <w:r>
        <w:rPr>
          <w:color w:val="000000"/>
          <w:sz w:val="24"/>
          <w:szCs w:val="24"/>
        </w:rPr>
        <w:t>ч</w:t>
      </w:r>
      <w:r>
        <w:rPr>
          <w:color w:val="000000"/>
          <w:w w:val="99"/>
          <w:sz w:val="24"/>
          <w:szCs w:val="24"/>
        </w:rPr>
        <w:t>и</w:t>
      </w:r>
      <w:r>
        <w:rPr>
          <w:color w:val="000000"/>
          <w:spacing w:val="1"/>
          <w:w w:val="99"/>
          <w:sz w:val="24"/>
          <w:szCs w:val="24"/>
        </w:rPr>
        <w:t>н</w:t>
      </w:r>
      <w:r>
        <w:rPr>
          <w:color w:val="000000"/>
          <w:sz w:val="24"/>
          <w:szCs w:val="24"/>
        </w:rPr>
        <w:t>ы вр</w:t>
      </w:r>
      <w:r>
        <w:rPr>
          <w:color w:val="000000"/>
          <w:spacing w:val="-1"/>
          <w:sz w:val="24"/>
          <w:szCs w:val="24"/>
        </w:rPr>
        <w:t>е</w:t>
      </w:r>
      <w:r>
        <w:rPr>
          <w:color w:val="000000"/>
          <w:sz w:val="24"/>
          <w:szCs w:val="24"/>
        </w:rPr>
        <w:t>м</w:t>
      </w:r>
      <w:r>
        <w:rPr>
          <w:color w:val="000000"/>
          <w:spacing w:val="-1"/>
          <w:sz w:val="24"/>
          <w:szCs w:val="24"/>
        </w:rPr>
        <w:t>е</w:t>
      </w:r>
      <w:r>
        <w:rPr>
          <w:color w:val="000000"/>
          <w:spacing w:val="3"/>
          <w:w w:val="99"/>
          <w:sz w:val="24"/>
          <w:szCs w:val="24"/>
        </w:rPr>
        <w:t>н</w:t>
      </w:r>
      <w:r>
        <w:rPr>
          <w:color w:val="000000"/>
          <w:spacing w:val="1"/>
          <w:w w:val="99"/>
          <w:sz w:val="24"/>
          <w:szCs w:val="24"/>
        </w:rPr>
        <w:t>и</w:t>
      </w:r>
      <w:r>
        <w:rPr>
          <w:color w:val="000000"/>
          <w:sz w:val="24"/>
          <w:szCs w:val="24"/>
        </w:rPr>
        <w:t>, м</w:t>
      </w:r>
      <w:r>
        <w:rPr>
          <w:color w:val="000000"/>
          <w:spacing w:val="-1"/>
          <w:sz w:val="24"/>
          <w:szCs w:val="24"/>
        </w:rPr>
        <w:t>ас</w:t>
      </w:r>
      <w:r>
        <w:rPr>
          <w:color w:val="000000"/>
          <w:sz w:val="24"/>
          <w:szCs w:val="24"/>
        </w:rPr>
        <w:t>сы, дли</w:t>
      </w:r>
      <w:r>
        <w:rPr>
          <w:color w:val="000000"/>
          <w:spacing w:val="1"/>
          <w:sz w:val="24"/>
          <w:szCs w:val="24"/>
        </w:rPr>
        <w:t>н</w:t>
      </w:r>
      <w:r>
        <w:rPr>
          <w:color w:val="000000"/>
          <w:sz w:val="24"/>
          <w:szCs w:val="24"/>
        </w:rPr>
        <w:t>ы.</w:t>
      </w:r>
    </w:p>
    <w:p w:rsidR="002A0840" w:rsidRDefault="002A0840" w:rsidP="002A0840">
      <w:pPr>
        <w:spacing w:line="238" w:lineRule="auto"/>
        <w:ind w:left="708" w:right="-20"/>
        <w:rPr>
          <w:color w:val="000000"/>
          <w:sz w:val="24"/>
          <w:szCs w:val="24"/>
        </w:rPr>
      </w:pPr>
    </w:p>
    <w:p w:rsidR="002A0840" w:rsidRDefault="002A0840" w:rsidP="002A0840">
      <w:pPr>
        <w:spacing w:line="235" w:lineRule="auto"/>
        <w:ind w:left="708" w:right="-20"/>
        <w:rPr>
          <w:b/>
          <w:bCs/>
          <w:color w:val="000000"/>
          <w:sz w:val="24"/>
          <w:szCs w:val="24"/>
        </w:rPr>
      </w:pPr>
      <w:r>
        <w:rPr>
          <w:b/>
          <w:bCs/>
          <w:color w:val="000000"/>
          <w:sz w:val="24"/>
          <w:szCs w:val="24"/>
        </w:rPr>
        <w:t>А</w:t>
      </w:r>
      <w:r>
        <w:rPr>
          <w:b/>
          <w:bCs/>
          <w:color w:val="000000"/>
          <w:w w:val="99"/>
          <w:sz w:val="24"/>
          <w:szCs w:val="24"/>
        </w:rPr>
        <w:t>р</w:t>
      </w:r>
      <w:r>
        <w:rPr>
          <w:b/>
          <w:bCs/>
          <w:color w:val="000000"/>
          <w:spacing w:val="1"/>
          <w:sz w:val="24"/>
          <w:szCs w:val="24"/>
        </w:rPr>
        <w:t>и</w:t>
      </w:r>
      <w:r>
        <w:rPr>
          <w:b/>
          <w:bCs/>
          <w:color w:val="000000"/>
          <w:spacing w:val="-2"/>
          <w:sz w:val="24"/>
          <w:szCs w:val="24"/>
        </w:rPr>
        <w:t>ф</w:t>
      </w:r>
      <w:r>
        <w:rPr>
          <w:b/>
          <w:bCs/>
          <w:color w:val="000000"/>
          <w:w w:val="99"/>
          <w:sz w:val="24"/>
          <w:szCs w:val="24"/>
        </w:rPr>
        <w:t>м</w:t>
      </w:r>
      <w:r>
        <w:rPr>
          <w:b/>
          <w:bCs/>
          <w:color w:val="000000"/>
          <w:spacing w:val="-1"/>
          <w:sz w:val="24"/>
          <w:szCs w:val="24"/>
        </w:rPr>
        <w:t>е</w:t>
      </w:r>
      <w:r>
        <w:rPr>
          <w:b/>
          <w:bCs/>
          <w:color w:val="000000"/>
          <w:spacing w:val="1"/>
          <w:w w:val="99"/>
          <w:sz w:val="24"/>
          <w:szCs w:val="24"/>
        </w:rPr>
        <w:t>т</w:t>
      </w:r>
      <w:r>
        <w:rPr>
          <w:b/>
          <w:bCs/>
          <w:color w:val="000000"/>
          <w:spacing w:val="1"/>
          <w:sz w:val="24"/>
          <w:szCs w:val="24"/>
        </w:rPr>
        <w:t>и</w:t>
      </w:r>
      <w:r>
        <w:rPr>
          <w:b/>
          <w:bCs/>
          <w:color w:val="000000"/>
          <w:sz w:val="24"/>
          <w:szCs w:val="24"/>
        </w:rPr>
        <w:t>ч</w:t>
      </w:r>
      <w:r>
        <w:rPr>
          <w:b/>
          <w:bCs/>
          <w:color w:val="000000"/>
          <w:spacing w:val="-1"/>
          <w:sz w:val="24"/>
          <w:szCs w:val="24"/>
        </w:rPr>
        <w:t>ес</w:t>
      </w:r>
      <w:r>
        <w:rPr>
          <w:b/>
          <w:bCs/>
          <w:color w:val="000000"/>
          <w:sz w:val="24"/>
          <w:szCs w:val="24"/>
        </w:rPr>
        <w:t>к</w:t>
      </w:r>
      <w:r>
        <w:rPr>
          <w:b/>
          <w:bCs/>
          <w:color w:val="000000"/>
          <w:spacing w:val="1"/>
          <w:sz w:val="24"/>
          <w:szCs w:val="24"/>
        </w:rPr>
        <w:t>и</w:t>
      </w:r>
      <w:r>
        <w:rPr>
          <w:b/>
          <w:bCs/>
          <w:color w:val="000000"/>
          <w:sz w:val="24"/>
          <w:szCs w:val="24"/>
        </w:rPr>
        <w:t>е дей</w:t>
      </w:r>
      <w:r>
        <w:rPr>
          <w:b/>
          <w:bCs/>
          <w:color w:val="000000"/>
          <w:spacing w:val="1"/>
          <w:sz w:val="24"/>
          <w:szCs w:val="24"/>
        </w:rPr>
        <w:t>с</w:t>
      </w:r>
      <w:r>
        <w:rPr>
          <w:b/>
          <w:bCs/>
          <w:color w:val="000000"/>
          <w:spacing w:val="2"/>
          <w:w w:val="99"/>
          <w:sz w:val="24"/>
          <w:szCs w:val="24"/>
        </w:rPr>
        <w:t>т</w:t>
      </w:r>
      <w:r>
        <w:rPr>
          <w:b/>
          <w:bCs/>
          <w:color w:val="000000"/>
          <w:w w:val="99"/>
          <w:sz w:val="24"/>
          <w:szCs w:val="24"/>
        </w:rPr>
        <w:t>ви</w:t>
      </w:r>
      <w:r>
        <w:rPr>
          <w:b/>
          <w:bCs/>
          <w:color w:val="000000"/>
          <w:sz w:val="24"/>
          <w:szCs w:val="24"/>
        </w:rPr>
        <w:t>я</w:t>
      </w:r>
    </w:p>
    <w:p w:rsidR="002A0840" w:rsidRDefault="002A0840" w:rsidP="002A0840">
      <w:pPr>
        <w:ind w:left="1" w:right="-9" w:firstLine="707"/>
        <w:jc w:val="both"/>
        <w:rPr>
          <w:color w:val="000000"/>
          <w:sz w:val="24"/>
          <w:szCs w:val="24"/>
        </w:rPr>
      </w:pPr>
      <w:r>
        <w:rPr>
          <w:color w:val="000000"/>
          <w:sz w:val="24"/>
          <w:szCs w:val="24"/>
        </w:rPr>
        <w:t>П</w:t>
      </w:r>
      <w:r>
        <w:rPr>
          <w:color w:val="000000"/>
          <w:w w:val="99"/>
          <w:sz w:val="24"/>
          <w:szCs w:val="24"/>
        </w:rPr>
        <w:t>и</w:t>
      </w:r>
      <w:r>
        <w:rPr>
          <w:color w:val="000000"/>
          <w:sz w:val="24"/>
          <w:szCs w:val="24"/>
        </w:rPr>
        <w:t>сьме</w:t>
      </w:r>
      <w:r>
        <w:rPr>
          <w:color w:val="000000"/>
          <w:w w:val="99"/>
          <w:sz w:val="24"/>
          <w:szCs w:val="24"/>
        </w:rPr>
        <w:t>н</w:t>
      </w:r>
      <w:r>
        <w:rPr>
          <w:color w:val="000000"/>
          <w:spacing w:val="1"/>
          <w:w w:val="99"/>
          <w:sz w:val="24"/>
          <w:szCs w:val="24"/>
        </w:rPr>
        <w:t>н</w:t>
      </w:r>
      <w:r>
        <w:rPr>
          <w:color w:val="000000"/>
          <w:sz w:val="24"/>
          <w:szCs w:val="24"/>
        </w:rPr>
        <w:t>ое сложе</w:t>
      </w:r>
      <w:r>
        <w:rPr>
          <w:color w:val="000000"/>
          <w:w w:val="99"/>
          <w:sz w:val="24"/>
          <w:szCs w:val="24"/>
        </w:rPr>
        <w:t>н</w:t>
      </w:r>
      <w:r>
        <w:rPr>
          <w:color w:val="000000"/>
          <w:spacing w:val="1"/>
          <w:w w:val="99"/>
          <w:sz w:val="24"/>
          <w:szCs w:val="24"/>
        </w:rPr>
        <w:t>и</w:t>
      </w:r>
      <w:r>
        <w:rPr>
          <w:color w:val="000000"/>
          <w:sz w:val="24"/>
          <w:szCs w:val="24"/>
        </w:rPr>
        <w:t>е, вычи</w:t>
      </w:r>
      <w:r>
        <w:rPr>
          <w:color w:val="000000"/>
          <w:w w:val="99"/>
          <w:sz w:val="24"/>
          <w:szCs w:val="24"/>
        </w:rPr>
        <w:t>т</w:t>
      </w:r>
      <w:r>
        <w:rPr>
          <w:color w:val="000000"/>
          <w:sz w:val="24"/>
          <w:szCs w:val="24"/>
        </w:rPr>
        <w:t>ан</w:t>
      </w:r>
      <w:r>
        <w:rPr>
          <w:color w:val="000000"/>
          <w:spacing w:val="1"/>
          <w:sz w:val="24"/>
          <w:szCs w:val="24"/>
        </w:rPr>
        <w:t>и</w:t>
      </w:r>
      <w:r>
        <w:rPr>
          <w:color w:val="000000"/>
          <w:sz w:val="24"/>
          <w:szCs w:val="24"/>
        </w:rPr>
        <w:t>е м</w:t>
      </w:r>
      <w:r>
        <w:rPr>
          <w:color w:val="000000"/>
          <w:spacing w:val="1"/>
          <w:sz w:val="24"/>
          <w:szCs w:val="24"/>
        </w:rPr>
        <w:t>н</w:t>
      </w:r>
      <w:r>
        <w:rPr>
          <w:color w:val="000000"/>
          <w:sz w:val="24"/>
          <w:szCs w:val="24"/>
        </w:rPr>
        <w:t>ого</w:t>
      </w:r>
      <w:r>
        <w:rPr>
          <w:color w:val="000000"/>
          <w:w w:val="99"/>
          <w:sz w:val="24"/>
          <w:szCs w:val="24"/>
        </w:rPr>
        <w:t>з</w:t>
      </w:r>
      <w:r>
        <w:rPr>
          <w:color w:val="000000"/>
          <w:spacing w:val="1"/>
          <w:sz w:val="24"/>
          <w:szCs w:val="24"/>
        </w:rPr>
        <w:t>н</w:t>
      </w:r>
      <w:r>
        <w:rPr>
          <w:color w:val="000000"/>
          <w:spacing w:val="-2"/>
          <w:sz w:val="24"/>
          <w:szCs w:val="24"/>
        </w:rPr>
        <w:t>а</w:t>
      </w:r>
      <w:r>
        <w:rPr>
          <w:color w:val="000000"/>
          <w:sz w:val="24"/>
          <w:szCs w:val="24"/>
        </w:rPr>
        <w:t>чных ч</w:t>
      </w:r>
      <w:r>
        <w:rPr>
          <w:color w:val="000000"/>
          <w:spacing w:val="1"/>
          <w:sz w:val="24"/>
          <w:szCs w:val="24"/>
        </w:rPr>
        <w:t>и</w:t>
      </w:r>
      <w:r>
        <w:rPr>
          <w:color w:val="000000"/>
          <w:sz w:val="24"/>
          <w:szCs w:val="24"/>
        </w:rPr>
        <w:t>с</w:t>
      </w:r>
      <w:r>
        <w:rPr>
          <w:color w:val="000000"/>
          <w:spacing w:val="-1"/>
          <w:sz w:val="24"/>
          <w:szCs w:val="24"/>
        </w:rPr>
        <w:t>е</w:t>
      </w:r>
      <w:r>
        <w:rPr>
          <w:color w:val="000000"/>
          <w:sz w:val="24"/>
          <w:szCs w:val="24"/>
        </w:rPr>
        <w:t xml:space="preserve">л в </w:t>
      </w:r>
      <w:r>
        <w:rPr>
          <w:color w:val="000000"/>
          <w:spacing w:val="1"/>
          <w:sz w:val="24"/>
          <w:szCs w:val="24"/>
        </w:rPr>
        <w:t>п</w:t>
      </w:r>
      <w:r>
        <w:rPr>
          <w:color w:val="000000"/>
          <w:sz w:val="24"/>
          <w:szCs w:val="24"/>
        </w:rPr>
        <w:t>ред</w:t>
      </w:r>
      <w:r>
        <w:rPr>
          <w:color w:val="000000"/>
          <w:spacing w:val="-1"/>
          <w:sz w:val="24"/>
          <w:szCs w:val="24"/>
        </w:rPr>
        <w:t>е</w:t>
      </w:r>
      <w:r>
        <w:rPr>
          <w:color w:val="000000"/>
          <w:sz w:val="24"/>
          <w:szCs w:val="24"/>
        </w:rPr>
        <w:t>лах ми</w:t>
      </w:r>
      <w:r>
        <w:rPr>
          <w:color w:val="000000"/>
          <w:w w:val="99"/>
          <w:sz w:val="24"/>
          <w:szCs w:val="24"/>
        </w:rPr>
        <w:t>лл</w:t>
      </w:r>
      <w:r>
        <w:rPr>
          <w:color w:val="000000"/>
          <w:spacing w:val="2"/>
          <w:w w:val="99"/>
          <w:sz w:val="24"/>
          <w:szCs w:val="24"/>
        </w:rPr>
        <w:t>и</w:t>
      </w:r>
      <w:r>
        <w:rPr>
          <w:color w:val="000000"/>
          <w:spacing w:val="-2"/>
          <w:sz w:val="24"/>
          <w:szCs w:val="24"/>
        </w:rPr>
        <w:t>о</w:t>
      </w:r>
      <w:r>
        <w:rPr>
          <w:color w:val="000000"/>
          <w:w w:val="99"/>
          <w:sz w:val="24"/>
          <w:szCs w:val="24"/>
        </w:rPr>
        <w:t>н</w:t>
      </w:r>
      <w:r>
        <w:rPr>
          <w:color w:val="000000"/>
          <w:sz w:val="24"/>
          <w:szCs w:val="24"/>
        </w:rPr>
        <w:t>а. П</w:t>
      </w:r>
      <w:r>
        <w:rPr>
          <w:color w:val="000000"/>
          <w:w w:val="99"/>
          <w:sz w:val="24"/>
          <w:szCs w:val="24"/>
        </w:rPr>
        <w:t>и</w:t>
      </w:r>
      <w:r>
        <w:rPr>
          <w:color w:val="000000"/>
          <w:sz w:val="24"/>
          <w:szCs w:val="24"/>
        </w:rPr>
        <w:t>сьме</w:t>
      </w:r>
      <w:r>
        <w:rPr>
          <w:color w:val="000000"/>
          <w:w w:val="99"/>
          <w:sz w:val="24"/>
          <w:szCs w:val="24"/>
        </w:rPr>
        <w:t>н</w:t>
      </w:r>
      <w:r>
        <w:rPr>
          <w:color w:val="000000"/>
          <w:spacing w:val="1"/>
          <w:w w:val="99"/>
          <w:sz w:val="24"/>
          <w:szCs w:val="24"/>
        </w:rPr>
        <w:t>н</w:t>
      </w:r>
      <w:r>
        <w:rPr>
          <w:color w:val="000000"/>
          <w:sz w:val="24"/>
          <w:szCs w:val="24"/>
        </w:rPr>
        <w:t xml:space="preserve">ое </w:t>
      </w:r>
      <w:r>
        <w:rPr>
          <w:color w:val="000000"/>
          <w:spacing w:val="-3"/>
          <w:sz w:val="24"/>
          <w:szCs w:val="24"/>
        </w:rPr>
        <w:t>у</w:t>
      </w:r>
      <w:r>
        <w:rPr>
          <w:color w:val="000000"/>
          <w:spacing w:val="-1"/>
          <w:sz w:val="24"/>
          <w:szCs w:val="24"/>
        </w:rPr>
        <w:t>м</w:t>
      </w:r>
      <w:r>
        <w:rPr>
          <w:color w:val="000000"/>
          <w:w w:val="99"/>
          <w:sz w:val="24"/>
          <w:szCs w:val="24"/>
        </w:rPr>
        <w:t>н</w:t>
      </w:r>
      <w:r>
        <w:rPr>
          <w:color w:val="000000"/>
          <w:sz w:val="24"/>
          <w:szCs w:val="24"/>
        </w:rPr>
        <w:t>оже</w:t>
      </w:r>
      <w:r>
        <w:rPr>
          <w:color w:val="000000"/>
          <w:w w:val="99"/>
          <w:sz w:val="24"/>
          <w:szCs w:val="24"/>
        </w:rPr>
        <w:t>н</w:t>
      </w:r>
      <w:r>
        <w:rPr>
          <w:color w:val="000000"/>
          <w:spacing w:val="1"/>
          <w:w w:val="99"/>
          <w:sz w:val="24"/>
          <w:szCs w:val="24"/>
        </w:rPr>
        <w:t>и</w:t>
      </w:r>
      <w:r>
        <w:rPr>
          <w:color w:val="000000"/>
          <w:sz w:val="24"/>
          <w:szCs w:val="24"/>
        </w:rPr>
        <w:t>е, деле</w:t>
      </w:r>
      <w:r>
        <w:rPr>
          <w:color w:val="000000"/>
          <w:w w:val="99"/>
          <w:sz w:val="24"/>
          <w:szCs w:val="24"/>
        </w:rPr>
        <w:t>н</w:t>
      </w:r>
      <w:r>
        <w:rPr>
          <w:color w:val="000000"/>
          <w:spacing w:val="1"/>
          <w:w w:val="99"/>
          <w:sz w:val="24"/>
          <w:szCs w:val="24"/>
        </w:rPr>
        <w:t>и</w:t>
      </w:r>
      <w:r>
        <w:rPr>
          <w:color w:val="000000"/>
          <w:sz w:val="24"/>
          <w:szCs w:val="24"/>
        </w:rPr>
        <w:t>е много</w:t>
      </w:r>
      <w:r>
        <w:rPr>
          <w:color w:val="000000"/>
          <w:spacing w:val="1"/>
          <w:w w:val="99"/>
          <w:sz w:val="24"/>
          <w:szCs w:val="24"/>
        </w:rPr>
        <w:t>з</w:t>
      </w:r>
      <w:r>
        <w:rPr>
          <w:color w:val="000000"/>
          <w:spacing w:val="1"/>
          <w:sz w:val="24"/>
          <w:szCs w:val="24"/>
        </w:rPr>
        <w:t>н</w:t>
      </w:r>
      <w:r>
        <w:rPr>
          <w:color w:val="000000"/>
          <w:sz w:val="24"/>
          <w:szCs w:val="24"/>
        </w:rPr>
        <w:t>ач</w:t>
      </w:r>
      <w:r>
        <w:rPr>
          <w:color w:val="000000"/>
          <w:spacing w:val="-1"/>
          <w:sz w:val="24"/>
          <w:szCs w:val="24"/>
        </w:rPr>
        <w:t>н</w:t>
      </w:r>
      <w:r>
        <w:rPr>
          <w:color w:val="000000"/>
          <w:sz w:val="24"/>
          <w:szCs w:val="24"/>
        </w:rPr>
        <w:t xml:space="preserve">ых чисел </w:t>
      </w:r>
      <w:r>
        <w:rPr>
          <w:color w:val="000000"/>
          <w:spacing w:val="1"/>
          <w:sz w:val="24"/>
          <w:szCs w:val="24"/>
        </w:rPr>
        <w:t>н</w:t>
      </w:r>
      <w:r>
        <w:rPr>
          <w:color w:val="000000"/>
          <w:sz w:val="24"/>
          <w:szCs w:val="24"/>
        </w:rPr>
        <w:t>а о</w:t>
      </w:r>
      <w:r>
        <w:rPr>
          <w:color w:val="000000"/>
          <w:spacing w:val="-1"/>
          <w:sz w:val="24"/>
          <w:szCs w:val="24"/>
        </w:rPr>
        <w:t>д</w:t>
      </w:r>
      <w:r>
        <w:rPr>
          <w:color w:val="000000"/>
          <w:sz w:val="24"/>
          <w:szCs w:val="24"/>
        </w:rPr>
        <w:t>но</w:t>
      </w:r>
      <w:r>
        <w:rPr>
          <w:color w:val="000000"/>
          <w:w w:val="99"/>
          <w:sz w:val="24"/>
          <w:szCs w:val="24"/>
        </w:rPr>
        <w:t>з</w:t>
      </w:r>
      <w:r>
        <w:rPr>
          <w:color w:val="000000"/>
          <w:sz w:val="24"/>
          <w:szCs w:val="24"/>
        </w:rPr>
        <w:t>начное/д</w:t>
      </w:r>
      <w:r>
        <w:rPr>
          <w:color w:val="000000"/>
          <w:spacing w:val="2"/>
          <w:sz w:val="24"/>
          <w:szCs w:val="24"/>
        </w:rPr>
        <w:t>в</w:t>
      </w:r>
      <w:r>
        <w:rPr>
          <w:color w:val="000000"/>
          <w:spacing w:val="-4"/>
          <w:sz w:val="24"/>
          <w:szCs w:val="24"/>
        </w:rPr>
        <w:t>у</w:t>
      </w:r>
      <w:r>
        <w:rPr>
          <w:color w:val="000000"/>
          <w:w w:val="99"/>
          <w:sz w:val="24"/>
          <w:szCs w:val="24"/>
        </w:rPr>
        <w:t>з</w:t>
      </w:r>
      <w:r>
        <w:rPr>
          <w:color w:val="000000"/>
          <w:spacing w:val="1"/>
          <w:sz w:val="24"/>
          <w:szCs w:val="24"/>
        </w:rPr>
        <w:t>н</w:t>
      </w:r>
      <w:r>
        <w:rPr>
          <w:color w:val="000000"/>
          <w:sz w:val="24"/>
          <w:szCs w:val="24"/>
        </w:rPr>
        <w:t>ачное ч</w:t>
      </w:r>
      <w:r>
        <w:rPr>
          <w:color w:val="000000"/>
          <w:spacing w:val="1"/>
          <w:w w:val="99"/>
          <w:sz w:val="24"/>
          <w:szCs w:val="24"/>
        </w:rPr>
        <w:t>и</w:t>
      </w:r>
      <w:r>
        <w:rPr>
          <w:color w:val="000000"/>
          <w:sz w:val="24"/>
          <w:szCs w:val="24"/>
        </w:rPr>
        <w:t>с</w:t>
      </w:r>
      <w:r>
        <w:rPr>
          <w:color w:val="000000"/>
          <w:w w:val="99"/>
          <w:sz w:val="24"/>
          <w:szCs w:val="24"/>
        </w:rPr>
        <w:t>л</w:t>
      </w:r>
      <w:r>
        <w:rPr>
          <w:color w:val="000000"/>
          <w:sz w:val="24"/>
          <w:szCs w:val="24"/>
        </w:rPr>
        <w:t xml:space="preserve">о в </w:t>
      </w:r>
      <w:r>
        <w:rPr>
          <w:color w:val="000000"/>
          <w:w w:val="99"/>
          <w:sz w:val="24"/>
          <w:szCs w:val="24"/>
        </w:rPr>
        <w:t>п</w:t>
      </w:r>
      <w:r>
        <w:rPr>
          <w:color w:val="000000"/>
          <w:sz w:val="24"/>
          <w:szCs w:val="24"/>
        </w:rPr>
        <w:t>реде</w:t>
      </w:r>
      <w:r>
        <w:rPr>
          <w:color w:val="000000"/>
          <w:w w:val="99"/>
          <w:sz w:val="24"/>
          <w:szCs w:val="24"/>
        </w:rPr>
        <w:t>л</w:t>
      </w:r>
      <w:r>
        <w:rPr>
          <w:color w:val="000000"/>
          <w:sz w:val="24"/>
          <w:szCs w:val="24"/>
        </w:rPr>
        <w:t>ах100</w:t>
      </w:r>
      <w:r>
        <w:rPr>
          <w:color w:val="000000"/>
          <w:w w:val="99"/>
          <w:sz w:val="24"/>
          <w:szCs w:val="24"/>
        </w:rPr>
        <w:t> </w:t>
      </w:r>
      <w:r>
        <w:rPr>
          <w:color w:val="000000"/>
          <w:sz w:val="24"/>
          <w:szCs w:val="24"/>
        </w:rPr>
        <w:t>000; деле</w:t>
      </w:r>
      <w:r>
        <w:rPr>
          <w:color w:val="000000"/>
          <w:w w:val="99"/>
          <w:sz w:val="24"/>
          <w:szCs w:val="24"/>
        </w:rPr>
        <w:t>н</w:t>
      </w:r>
      <w:r>
        <w:rPr>
          <w:color w:val="000000"/>
          <w:spacing w:val="1"/>
          <w:w w:val="99"/>
          <w:sz w:val="24"/>
          <w:szCs w:val="24"/>
        </w:rPr>
        <w:t>и</w:t>
      </w:r>
      <w:r>
        <w:rPr>
          <w:color w:val="000000"/>
          <w:sz w:val="24"/>
          <w:szCs w:val="24"/>
        </w:rPr>
        <w:t>е с остат</w:t>
      </w:r>
      <w:r>
        <w:rPr>
          <w:color w:val="000000"/>
          <w:spacing w:val="1"/>
          <w:sz w:val="24"/>
          <w:szCs w:val="24"/>
        </w:rPr>
        <w:t>к</w:t>
      </w:r>
      <w:r>
        <w:rPr>
          <w:color w:val="000000"/>
          <w:sz w:val="24"/>
          <w:szCs w:val="24"/>
        </w:rPr>
        <w:t>ом. Ум</w:t>
      </w:r>
      <w:r>
        <w:rPr>
          <w:color w:val="000000"/>
          <w:spacing w:val="1"/>
          <w:sz w:val="24"/>
          <w:szCs w:val="24"/>
        </w:rPr>
        <w:t>н</w:t>
      </w:r>
      <w:r>
        <w:rPr>
          <w:color w:val="000000"/>
          <w:sz w:val="24"/>
          <w:szCs w:val="24"/>
        </w:rPr>
        <w:t>ожен</w:t>
      </w:r>
      <w:r>
        <w:rPr>
          <w:color w:val="000000"/>
          <w:spacing w:val="1"/>
          <w:sz w:val="24"/>
          <w:szCs w:val="24"/>
        </w:rPr>
        <w:t>и</w:t>
      </w:r>
      <w:r>
        <w:rPr>
          <w:color w:val="000000"/>
          <w:sz w:val="24"/>
          <w:szCs w:val="24"/>
        </w:rPr>
        <w:t>е/делен</w:t>
      </w:r>
      <w:r>
        <w:rPr>
          <w:color w:val="000000"/>
          <w:spacing w:val="1"/>
          <w:sz w:val="24"/>
          <w:szCs w:val="24"/>
        </w:rPr>
        <w:t>и</w:t>
      </w:r>
      <w:r>
        <w:rPr>
          <w:color w:val="000000"/>
          <w:sz w:val="24"/>
          <w:szCs w:val="24"/>
        </w:rPr>
        <w:t>е на 10, 100, 1000.</w:t>
      </w:r>
    </w:p>
    <w:p w:rsidR="002A0840" w:rsidRDefault="002A0840" w:rsidP="002A0840">
      <w:pPr>
        <w:ind w:left="1" w:right="-13" w:firstLine="707"/>
        <w:jc w:val="both"/>
        <w:rPr>
          <w:color w:val="000000"/>
          <w:sz w:val="24"/>
          <w:szCs w:val="24"/>
        </w:rPr>
      </w:pPr>
      <w:r>
        <w:rPr>
          <w:color w:val="000000"/>
          <w:sz w:val="24"/>
          <w:szCs w:val="24"/>
        </w:rPr>
        <w:t>Сво</w:t>
      </w:r>
      <w:r>
        <w:rPr>
          <w:color w:val="000000"/>
          <w:spacing w:val="1"/>
          <w:w w:val="99"/>
          <w:sz w:val="24"/>
          <w:szCs w:val="24"/>
        </w:rPr>
        <w:t>й</w:t>
      </w:r>
      <w:r>
        <w:rPr>
          <w:color w:val="000000"/>
          <w:sz w:val="24"/>
          <w:szCs w:val="24"/>
        </w:rPr>
        <w:t>ства ар</w:t>
      </w:r>
      <w:r>
        <w:rPr>
          <w:color w:val="000000"/>
          <w:spacing w:val="1"/>
          <w:w w:val="99"/>
          <w:sz w:val="24"/>
          <w:szCs w:val="24"/>
        </w:rPr>
        <w:t>и</w:t>
      </w:r>
      <w:r>
        <w:rPr>
          <w:color w:val="000000"/>
          <w:sz w:val="24"/>
          <w:szCs w:val="24"/>
        </w:rPr>
        <w:t>фмет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w w:val="99"/>
          <w:sz w:val="24"/>
          <w:szCs w:val="24"/>
        </w:rPr>
        <w:t>и</w:t>
      </w:r>
      <w:r>
        <w:rPr>
          <w:color w:val="000000"/>
          <w:sz w:val="24"/>
          <w:szCs w:val="24"/>
        </w:rPr>
        <w:t>х д</w:t>
      </w:r>
      <w:r>
        <w:rPr>
          <w:color w:val="000000"/>
          <w:spacing w:val="-1"/>
          <w:sz w:val="24"/>
          <w:szCs w:val="24"/>
        </w:rPr>
        <w:t>е</w:t>
      </w:r>
      <w:r>
        <w:rPr>
          <w:color w:val="000000"/>
          <w:sz w:val="24"/>
          <w:szCs w:val="24"/>
        </w:rPr>
        <w:t>йс</w:t>
      </w:r>
      <w:r>
        <w:rPr>
          <w:color w:val="000000"/>
          <w:w w:val="99"/>
          <w:sz w:val="24"/>
          <w:szCs w:val="24"/>
        </w:rPr>
        <w:t>т</w:t>
      </w:r>
      <w:r>
        <w:rPr>
          <w:color w:val="000000"/>
          <w:sz w:val="24"/>
          <w:szCs w:val="24"/>
        </w:rPr>
        <w:t>вийи их применен</w:t>
      </w:r>
      <w:r>
        <w:rPr>
          <w:color w:val="000000"/>
          <w:spacing w:val="1"/>
          <w:sz w:val="24"/>
          <w:szCs w:val="24"/>
        </w:rPr>
        <w:t>и</w:t>
      </w:r>
      <w:r>
        <w:rPr>
          <w:color w:val="000000"/>
          <w:sz w:val="24"/>
          <w:szCs w:val="24"/>
        </w:rPr>
        <w:t>е для вы</w:t>
      </w:r>
      <w:r>
        <w:rPr>
          <w:color w:val="000000"/>
          <w:spacing w:val="-1"/>
          <w:sz w:val="24"/>
          <w:szCs w:val="24"/>
        </w:rPr>
        <w:t>ч</w:t>
      </w:r>
      <w:r>
        <w:rPr>
          <w:color w:val="000000"/>
          <w:sz w:val="24"/>
          <w:szCs w:val="24"/>
        </w:rPr>
        <w:t>ислен</w:t>
      </w:r>
      <w:r>
        <w:rPr>
          <w:color w:val="000000"/>
          <w:spacing w:val="1"/>
          <w:sz w:val="24"/>
          <w:szCs w:val="24"/>
        </w:rPr>
        <w:t>ий</w:t>
      </w:r>
      <w:r>
        <w:rPr>
          <w:color w:val="000000"/>
          <w:sz w:val="24"/>
          <w:szCs w:val="24"/>
        </w:rPr>
        <w:t>. По</w:t>
      </w:r>
      <w:r>
        <w:rPr>
          <w:color w:val="000000"/>
          <w:spacing w:val="1"/>
          <w:w w:val="99"/>
          <w:sz w:val="24"/>
          <w:szCs w:val="24"/>
        </w:rPr>
        <w:t>и</w:t>
      </w:r>
      <w:r>
        <w:rPr>
          <w:color w:val="000000"/>
          <w:sz w:val="24"/>
          <w:szCs w:val="24"/>
        </w:rPr>
        <w:t xml:space="preserve">ск </w:t>
      </w:r>
      <w:r>
        <w:rPr>
          <w:color w:val="000000"/>
          <w:w w:val="99"/>
          <w:sz w:val="24"/>
          <w:szCs w:val="24"/>
        </w:rPr>
        <w:t>з</w:t>
      </w:r>
      <w:r>
        <w:rPr>
          <w:color w:val="000000"/>
          <w:spacing w:val="1"/>
          <w:w w:val="99"/>
          <w:sz w:val="24"/>
          <w:szCs w:val="24"/>
        </w:rPr>
        <w:t>н</w:t>
      </w:r>
      <w:r>
        <w:rPr>
          <w:color w:val="000000"/>
          <w:sz w:val="24"/>
          <w:szCs w:val="24"/>
        </w:rPr>
        <w:t>аче</w:t>
      </w:r>
      <w:r>
        <w:rPr>
          <w:color w:val="000000"/>
          <w:w w:val="99"/>
          <w:sz w:val="24"/>
          <w:szCs w:val="24"/>
        </w:rPr>
        <w:t>ни</w:t>
      </w:r>
      <w:r>
        <w:rPr>
          <w:color w:val="000000"/>
          <w:sz w:val="24"/>
          <w:szCs w:val="24"/>
        </w:rPr>
        <w:t>я ч</w:t>
      </w:r>
      <w:r>
        <w:rPr>
          <w:color w:val="000000"/>
          <w:w w:val="99"/>
          <w:sz w:val="24"/>
          <w:szCs w:val="24"/>
        </w:rPr>
        <w:t>и</w:t>
      </w:r>
      <w:r>
        <w:rPr>
          <w:color w:val="000000"/>
          <w:sz w:val="24"/>
          <w:szCs w:val="24"/>
        </w:rPr>
        <w:t>слово</w:t>
      </w:r>
      <w:r>
        <w:rPr>
          <w:color w:val="000000"/>
          <w:w w:val="99"/>
          <w:sz w:val="24"/>
          <w:szCs w:val="24"/>
        </w:rPr>
        <w:t>г</w:t>
      </w:r>
      <w:r>
        <w:rPr>
          <w:color w:val="000000"/>
          <w:sz w:val="24"/>
          <w:szCs w:val="24"/>
        </w:rPr>
        <w:t xml:space="preserve">о </w:t>
      </w:r>
      <w:r>
        <w:rPr>
          <w:color w:val="000000"/>
          <w:spacing w:val="-1"/>
          <w:sz w:val="24"/>
          <w:szCs w:val="24"/>
        </w:rPr>
        <w:t>в</w:t>
      </w:r>
      <w:r>
        <w:rPr>
          <w:color w:val="000000"/>
          <w:sz w:val="24"/>
          <w:szCs w:val="24"/>
        </w:rPr>
        <w:t>ыр</w:t>
      </w:r>
      <w:r>
        <w:rPr>
          <w:color w:val="000000"/>
          <w:spacing w:val="-2"/>
          <w:sz w:val="24"/>
          <w:szCs w:val="24"/>
        </w:rPr>
        <w:t>а</w:t>
      </w:r>
      <w:r>
        <w:rPr>
          <w:color w:val="000000"/>
          <w:sz w:val="24"/>
          <w:szCs w:val="24"/>
        </w:rPr>
        <w:t>же</w:t>
      </w:r>
      <w:r>
        <w:rPr>
          <w:color w:val="000000"/>
          <w:w w:val="99"/>
          <w:sz w:val="24"/>
          <w:szCs w:val="24"/>
        </w:rPr>
        <w:t>н</w:t>
      </w:r>
      <w:r>
        <w:rPr>
          <w:color w:val="000000"/>
          <w:spacing w:val="1"/>
          <w:w w:val="99"/>
          <w:sz w:val="24"/>
          <w:szCs w:val="24"/>
        </w:rPr>
        <w:t>и</w:t>
      </w:r>
      <w:r>
        <w:rPr>
          <w:color w:val="000000"/>
          <w:sz w:val="24"/>
          <w:szCs w:val="24"/>
        </w:rPr>
        <w:t>я, содерж</w:t>
      </w:r>
      <w:r>
        <w:rPr>
          <w:color w:val="000000"/>
          <w:spacing w:val="-1"/>
          <w:sz w:val="24"/>
          <w:szCs w:val="24"/>
        </w:rPr>
        <w:t>а</w:t>
      </w:r>
      <w:r>
        <w:rPr>
          <w:color w:val="000000"/>
          <w:w w:val="99"/>
          <w:sz w:val="24"/>
          <w:szCs w:val="24"/>
        </w:rPr>
        <w:t>щ</w:t>
      </w:r>
      <w:r>
        <w:rPr>
          <w:color w:val="000000"/>
          <w:sz w:val="24"/>
          <w:szCs w:val="24"/>
        </w:rPr>
        <w:t>е</w:t>
      </w:r>
      <w:r>
        <w:rPr>
          <w:color w:val="000000"/>
          <w:spacing w:val="1"/>
          <w:sz w:val="24"/>
          <w:szCs w:val="24"/>
        </w:rPr>
        <w:t>г</w:t>
      </w:r>
      <w:r>
        <w:rPr>
          <w:color w:val="000000"/>
          <w:sz w:val="24"/>
          <w:szCs w:val="24"/>
        </w:rPr>
        <w:t xml:space="preserve">о </w:t>
      </w:r>
      <w:r>
        <w:rPr>
          <w:color w:val="000000"/>
          <w:spacing w:val="1"/>
          <w:sz w:val="24"/>
          <w:szCs w:val="24"/>
        </w:rPr>
        <w:t>н</w:t>
      </w:r>
      <w:r>
        <w:rPr>
          <w:color w:val="000000"/>
          <w:sz w:val="24"/>
          <w:szCs w:val="24"/>
        </w:rPr>
        <w:t>ескол</w:t>
      </w:r>
      <w:r>
        <w:rPr>
          <w:color w:val="000000"/>
          <w:spacing w:val="1"/>
          <w:sz w:val="24"/>
          <w:szCs w:val="24"/>
        </w:rPr>
        <w:t>ь</w:t>
      </w:r>
      <w:r>
        <w:rPr>
          <w:color w:val="000000"/>
          <w:sz w:val="24"/>
          <w:szCs w:val="24"/>
        </w:rPr>
        <w:t>ко дейс</w:t>
      </w:r>
      <w:r>
        <w:rPr>
          <w:color w:val="000000"/>
          <w:w w:val="99"/>
          <w:sz w:val="24"/>
          <w:szCs w:val="24"/>
        </w:rPr>
        <w:t>т</w:t>
      </w:r>
      <w:r>
        <w:rPr>
          <w:color w:val="000000"/>
          <w:sz w:val="24"/>
          <w:szCs w:val="24"/>
        </w:rPr>
        <w:t xml:space="preserve">вий в </w:t>
      </w:r>
      <w:r>
        <w:rPr>
          <w:color w:val="000000"/>
          <w:spacing w:val="1"/>
          <w:sz w:val="24"/>
          <w:szCs w:val="24"/>
        </w:rPr>
        <w:t>п</w:t>
      </w:r>
      <w:r>
        <w:rPr>
          <w:color w:val="000000"/>
          <w:sz w:val="24"/>
          <w:szCs w:val="24"/>
        </w:rPr>
        <w:t>редел</w:t>
      </w:r>
      <w:r>
        <w:rPr>
          <w:color w:val="000000"/>
          <w:spacing w:val="-1"/>
          <w:sz w:val="24"/>
          <w:szCs w:val="24"/>
        </w:rPr>
        <w:t>а</w:t>
      </w:r>
      <w:r>
        <w:rPr>
          <w:color w:val="000000"/>
          <w:sz w:val="24"/>
          <w:szCs w:val="24"/>
        </w:rPr>
        <w:t>х100 000. Пров</w:t>
      </w:r>
      <w:r>
        <w:rPr>
          <w:color w:val="000000"/>
          <w:spacing w:val="-1"/>
          <w:sz w:val="24"/>
          <w:szCs w:val="24"/>
        </w:rPr>
        <w:t>е</w:t>
      </w:r>
      <w:r>
        <w:rPr>
          <w:color w:val="000000"/>
          <w:sz w:val="24"/>
          <w:szCs w:val="24"/>
        </w:rPr>
        <w:t>рка ре</w:t>
      </w:r>
      <w:r>
        <w:rPr>
          <w:color w:val="000000"/>
          <w:spacing w:val="4"/>
          <w:sz w:val="24"/>
          <w:szCs w:val="24"/>
        </w:rPr>
        <w:t>з</w:t>
      </w:r>
      <w:r>
        <w:rPr>
          <w:color w:val="000000"/>
          <w:spacing w:val="-3"/>
          <w:sz w:val="24"/>
          <w:szCs w:val="24"/>
        </w:rPr>
        <w:t>у</w:t>
      </w:r>
      <w:r>
        <w:rPr>
          <w:color w:val="000000"/>
          <w:sz w:val="24"/>
          <w:szCs w:val="24"/>
        </w:rPr>
        <w:t xml:space="preserve">льтата </w:t>
      </w:r>
      <w:r>
        <w:rPr>
          <w:color w:val="000000"/>
          <w:spacing w:val="1"/>
          <w:sz w:val="24"/>
          <w:szCs w:val="24"/>
        </w:rPr>
        <w:t>в</w:t>
      </w:r>
      <w:r>
        <w:rPr>
          <w:color w:val="000000"/>
          <w:sz w:val="24"/>
          <w:szCs w:val="24"/>
        </w:rPr>
        <w:t>ыч</w:t>
      </w:r>
      <w:r>
        <w:rPr>
          <w:color w:val="000000"/>
          <w:w w:val="99"/>
          <w:sz w:val="24"/>
          <w:szCs w:val="24"/>
        </w:rPr>
        <w:t>и</w:t>
      </w:r>
      <w:r>
        <w:rPr>
          <w:color w:val="000000"/>
          <w:sz w:val="24"/>
          <w:szCs w:val="24"/>
        </w:rPr>
        <w:t>сле</w:t>
      </w:r>
      <w:r>
        <w:rPr>
          <w:color w:val="000000"/>
          <w:w w:val="99"/>
          <w:sz w:val="24"/>
          <w:szCs w:val="24"/>
        </w:rPr>
        <w:t>н</w:t>
      </w:r>
      <w:r>
        <w:rPr>
          <w:color w:val="000000"/>
          <w:spacing w:val="1"/>
          <w:w w:val="99"/>
          <w:sz w:val="24"/>
          <w:szCs w:val="24"/>
        </w:rPr>
        <w:t>ий</w:t>
      </w:r>
      <w:r>
        <w:rPr>
          <w:color w:val="000000"/>
          <w:sz w:val="24"/>
          <w:szCs w:val="24"/>
        </w:rPr>
        <w:t xml:space="preserve">, в </w:t>
      </w:r>
      <w:r>
        <w:rPr>
          <w:color w:val="000000"/>
          <w:w w:val="99"/>
          <w:sz w:val="24"/>
          <w:szCs w:val="24"/>
        </w:rPr>
        <w:t>т</w:t>
      </w:r>
      <w:r>
        <w:rPr>
          <w:color w:val="000000"/>
          <w:sz w:val="24"/>
          <w:szCs w:val="24"/>
        </w:rPr>
        <w:t>ом числе с помо</w:t>
      </w:r>
      <w:r>
        <w:rPr>
          <w:color w:val="000000"/>
          <w:w w:val="99"/>
          <w:sz w:val="24"/>
          <w:szCs w:val="24"/>
        </w:rPr>
        <w:t>щью</w:t>
      </w:r>
      <w:r>
        <w:rPr>
          <w:color w:val="000000"/>
          <w:spacing w:val="1"/>
          <w:sz w:val="24"/>
          <w:szCs w:val="24"/>
        </w:rPr>
        <w:t xml:space="preserve"> к</w:t>
      </w:r>
      <w:r>
        <w:rPr>
          <w:color w:val="000000"/>
          <w:spacing w:val="4"/>
          <w:sz w:val="24"/>
          <w:szCs w:val="24"/>
        </w:rPr>
        <w:t>а</w:t>
      </w:r>
      <w:r>
        <w:rPr>
          <w:color w:val="000000"/>
          <w:sz w:val="24"/>
          <w:szCs w:val="24"/>
        </w:rPr>
        <w:t>л</w:t>
      </w:r>
      <w:r>
        <w:rPr>
          <w:color w:val="000000"/>
          <w:spacing w:val="1"/>
          <w:w w:val="99"/>
          <w:sz w:val="24"/>
          <w:szCs w:val="24"/>
        </w:rPr>
        <w:t>ь</w:t>
      </w:r>
      <w:r>
        <w:rPr>
          <w:color w:val="000000"/>
          <w:spacing w:val="3"/>
          <w:sz w:val="24"/>
          <w:szCs w:val="24"/>
        </w:rPr>
        <w:t>к</w:t>
      </w:r>
      <w:r>
        <w:rPr>
          <w:color w:val="000000"/>
          <w:spacing w:val="-6"/>
          <w:sz w:val="24"/>
          <w:szCs w:val="24"/>
        </w:rPr>
        <w:t>у</w:t>
      </w:r>
      <w:r>
        <w:rPr>
          <w:color w:val="000000"/>
          <w:sz w:val="24"/>
          <w:szCs w:val="24"/>
        </w:rPr>
        <w:t>ля</w:t>
      </w:r>
      <w:r>
        <w:rPr>
          <w:color w:val="000000"/>
          <w:w w:val="99"/>
          <w:sz w:val="24"/>
          <w:szCs w:val="24"/>
        </w:rPr>
        <w:t>т</w:t>
      </w:r>
      <w:r>
        <w:rPr>
          <w:color w:val="000000"/>
          <w:sz w:val="24"/>
          <w:szCs w:val="24"/>
        </w:rPr>
        <w:t>ора.</w:t>
      </w:r>
    </w:p>
    <w:p w:rsidR="002A0840" w:rsidRDefault="002A0840" w:rsidP="002A0840">
      <w:pPr>
        <w:ind w:left="1" w:right="-53" w:firstLine="707"/>
        <w:rPr>
          <w:color w:val="000000"/>
          <w:sz w:val="24"/>
          <w:szCs w:val="24"/>
        </w:rPr>
      </w:pPr>
      <w:r>
        <w:rPr>
          <w:color w:val="000000"/>
          <w:w w:val="99"/>
          <w:sz w:val="24"/>
          <w:szCs w:val="24"/>
        </w:rPr>
        <w:t>Р</w:t>
      </w:r>
      <w:r>
        <w:rPr>
          <w:color w:val="000000"/>
          <w:sz w:val="24"/>
          <w:szCs w:val="24"/>
        </w:rPr>
        <w:t>ав</w:t>
      </w:r>
      <w:r>
        <w:rPr>
          <w:color w:val="000000"/>
          <w:spacing w:val="-1"/>
          <w:sz w:val="24"/>
          <w:szCs w:val="24"/>
        </w:rPr>
        <w:t>е</w:t>
      </w:r>
      <w:r>
        <w:rPr>
          <w:color w:val="000000"/>
          <w:w w:val="99"/>
          <w:sz w:val="24"/>
          <w:szCs w:val="24"/>
        </w:rPr>
        <w:t>н</w:t>
      </w:r>
      <w:r>
        <w:rPr>
          <w:color w:val="000000"/>
          <w:sz w:val="24"/>
          <w:szCs w:val="24"/>
        </w:rPr>
        <w:t>ство, содерж</w:t>
      </w:r>
      <w:r>
        <w:rPr>
          <w:color w:val="000000"/>
          <w:spacing w:val="-1"/>
          <w:sz w:val="24"/>
          <w:szCs w:val="24"/>
        </w:rPr>
        <w:t>а</w:t>
      </w:r>
      <w:r>
        <w:rPr>
          <w:color w:val="000000"/>
          <w:spacing w:val="2"/>
          <w:sz w:val="24"/>
          <w:szCs w:val="24"/>
        </w:rPr>
        <w:t>щ</w:t>
      </w:r>
      <w:r>
        <w:rPr>
          <w:color w:val="000000"/>
          <w:sz w:val="24"/>
          <w:szCs w:val="24"/>
        </w:rPr>
        <w:t xml:space="preserve">ее </w:t>
      </w:r>
      <w:r>
        <w:rPr>
          <w:color w:val="000000"/>
          <w:spacing w:val="1"/>
          <w:w w:val="99"/>
          <w:sz w:val="24"/>
          <w:szCs w:val="24"/>
        </w:rPr>
        <w:t>н</w:t>
      </w:r>
      <w:r>
        <w:rPr>
          <w:color w:val="000000"/>
          <w:sz w:val="24"/>
          <w:szCs w:val="24"/>
        </w:rPr>
        <w:t>е</w:t>
      </w:r>
      <w:r>
        <w:rPr>
          <w:color w:val="000000"/>
          <w:spacing w:val="-1"/>
          <w:sz w:val="24"/>
          <w:szCs w:val="24"/>
        </w:rPr>
        <w:t>и</w:t>
      </w:r>
      <w:r>
        <w:rPr>
          <w:color w:val="000000"/>
          <w:w w:val="99"/>
          <w:sz w:val="24"/>
          <w:szCs w:val="24"/>
        </w:rPr>
        <w:t>з</w:t>
      </w:r>
      <w:r>
        <w:rPr>
          <w:color w:val="000000"/>
          <w:sz w:val="24"/>
          <w:szCs w:val="24"/>
        </w:rPr>
        <w:t>ве</w:t>
      </w:r>
      <w:r>
        <w:rPr>
          <w:color w:val="000000"/>
          <w:spacing w:val="-1"/>
          <w:sz w:val="24"/>
          <w:szCs w:val="24"/>
        </w:rPr>
        <w:t>с</w:t>
      </w:r>
      <w:r>
        <w:rPr>
          <w:color w:val="000000"/>
          <w:w w:val="99"/>
          <w:sz w:val="24"/>
          <w:szCs w:val="24"/>
        </w:rPr>
        <w:t>т</w:t>
      </w:r>
      <w:r>
        <w:rPr>
          <w:color w:val="000000"/>
          <w:spacing w:val="1"/>
          <w:sz w:val="24"/>
          <w:szCs w:val="24"/>
        </w:rPr>
        <w:t>н</w:t>
      </w:r>
      <w:r>
        <w:rPr>
          <w:color w:val="000000"/>
          <w:sz w:val="24"/>
          <w:szCs w:val="24"/>
        </w:rPr>
        <w:t xml:space="preserve">ый </w:t>
      </w:r>
      <w:r>
        <w:rPr>
          <w:color w:val="000000"/>
          <w:spacing w:val="1"/>
          <w:sz w:val="24"/>
          <w:szCs w:val="24"/>
        </w:rPr>
        <w:t>к</w:t>
      </w:r>
      <w:r>
        <w:rPr>
          <w:color w:val="000000"/>
          <w:sz w:val="24"/>
          <w:szCs w:val="24"/>
        </w:rPr>
        <w:t>о</w:t>
      </w:r>
      <w:r>
        <w:rPr>
          <w:color w:val="000000"/>
          <w:spacing w:val="-2"/>
          <w:sz w:val="24"/>
          <w:szCs w:val="24"/>
        </w:rPr>
        <w:t>м</w:t>
      </w:r>
      <w:r>
        <w:rPr>
          <w:color w:val="000000"/>
          <w:sz w:val="24"/>
          <w:szCs w:val="24"/>
        </w:rPr>
        <w:t>по</w:t>
      </w:r>
      <w:r>
        <w:rPr>
          <w:color w:val="000000"/>
          <w:spacing w:val="1"/>
          <w:sz w:val="24"/>
          <w:szCs w:val="24"/>
        </w:rPr>
        <w:t>н</w:t>
      </w:r>
      <w:r>
        <w:rPr>
          <w:color w:val="000000"/>
          <w:sz w:val="24"/>
          <w:szCs w:val="24"/>
        </w:rPr>
        <w:t>е</w:t>
      </w:r>
      <w:r>
        <w:rPr>
          <w:color w:val="000000"/>
          <w:spacing w:val="-1"/>
          <w:sz w:val="24"/>
          <w:szCs w:val="24"/>
        </w:rPr>
        <w:t>н</w:t>
      </w:r>
      <w:r>
        <w:rPr>
          <w:color w:val="000000"/>
          <w:w w:val="99"/>
          <w:sz w:val="24"/>
          <w:szCs w:val="24"/>
        </w:rPr>
        <w:t xml:space="preserve">т </w:t>
      </w:r>
      <w:r>
        <w:rPr>
          <w:color w:val="000000"/>
          <w:sz w:val="24"/>
          <w:szCs w:val="24"/>
        </w:rPr>
        <w:t>арифме</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кого де</w:t>
      </w:r>
      <w:r>
        <w:rPr>
          <w:color w:val="000000"/>
          <w:spacing w:val="-1"/>
          <w:sz w:val="24"/>
          <w:szCs w:val="24"/>
        </w:rPr>
        <w:t>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 xml:space="preserve">я: </w:t>
      </w:r>
      <w:r>
        <w:rPr>
          <w:color w:val="000000"/>
          <w:spacing w:val="1"/>
          <w:w w:val="99"/>
          <w:sz w:val="24"/>
          <w:szCs w:val="24"/>
        </w:rPr>
        <w:t>з</w:t>
      </w:r>
      <w:r>
        <w:rPr>
          <w:color w:val="000000"/>
          <w:sz w:val="24"/>
          <w:szCs w:val="24"/>
        </w:rPr>
        <w:t>а</w:t>
      </w:r>
      <w:r>
        <w:rPr>
          <w:color w:val="000000"/>
          <w:spacing w:val="-1"/>
          <w:w w:val="99"/>
          <w:sz w:val="24"/>
          <w:szCs w:val="24"/>
        </w:rPr>
        <w:t>п</w:t>
      </w:r>
      <w:r>
        <w:rPr>
          <w:color w:val="000000"/>
          <w:w w:val="99"/>
          <w:sz w:val="24"/>
          <w:szCs w:val="24"/>
        </w:rPr>
        <w:t>и</w:t>
      </w:r>
      <w:r>
        <w:rPr>
          <w:color w:val="000000"/>
          <w:sz w:val="24"/>
          <w:szCs w:val="24"/>
        </w:rPr>
        <w:t>с</w:t>
      </w:r>
      <w:r>
        <w:rPr>
          <w:color w:val="000000"/>
          <w:w w:val="99"/>
          <w:sz w:val="24"/>
          <w:szCs w:val="24"/>
        </w:rPr>
        <w:t>ь</w:t>
      </w:r>
      <w:r>
        <w:rPr>
          <w:color w:val="000000"/>
          <w:sz w:val="24"/>
          <w:szCs w:val="24"/>
        </w:rPr>
        <w:t xml:space="preserve">, </w:t>
      </w:r>
      <w:r>
        <w:rPr>
          <w:color w:val="000000"/>
          <w:w w:val="99"/>
          <w:sz w:val="24"/>
          <w:szCs w:val="24"/>
        </w:rPr>
        <w:t>н</w:t>
      </w:r>
      <w:r>
        <w:rPr>
          <w:color w:val="000000"/>
          <w:sz w:val="24"/>
          <w:szCs w:val="24"/>
        </w:rPr>
        <w:t>а</w:t>
      </w:r>
      <w:r>
        <w:rPr>
          <w:color w:val="000000"/>
          <w:spacing w:val="2"/>
          <w:sz w:val="24"/>
          <w:szCs w:val="24"/>
        </w:rPr>
        <w:t>х</w:t>
      </w:r>
      <w:r>
        <w:rPr>
          <w:color w:val="000000"/>
          <w:sz w:val="24"/>
          <w:szCs w:val="24"/>
        </w:rPr>
        <w:t>ожде</w:t>
      </w:r>
      <w:r>
        <w:rPr>
          <w:color w:val="000000"/>
          <w:w w:val="99"/>
          <w:sz w:val="24"/>
          <w:szCs w:val="24"/>
        </w:rPr>
        <w:t>ни</w:t>
      </w:r>
      <w:r>
        <w:rPr>
          <w:color w:val="000000"/>
          <w:sz w:val="24"/>
          <w:szCs w:val="24"/>
        </w:rPr>
        <w:t xml:space="preserve">е </w:t>
      </w:r>
      <w:r>
        <w:rPr>
          <w:color w:val="000000"/>
          <w:w w:val="99"/>
          <w:sz w:val="24"/>
          <w:szCs w:val="24"/>
        </w:rPr>
        <w:t>н</w:t>
      </w:r>
      <w:r>
        <w:rPr>
          <w:color w:val="000000"/>
          <w:sz w:val="24"/>
          <w:szCs w:val="24"/>
        </w:rPr>
        <w:t>е</w:t>
      </w:r>
      <w:r>
        <w:rPr>
          <w:color w:val="000000"/>
          <w:w w:val="99"/>
          <w:sz w:val="24"/>
          <w:szCs w:val="24"/>
        </w:rPr>
        <w:t>и</w:t>
      </w:r>
      <w:r>
        <w:rPr>
          <w:color w:val="000000"/>
          <w:spacing w:val="1"/>
          <w:sz w:val="24"/>
          <w:szCs w:val="24"/>
        </w:rPr>
        <w:t>з</w:t>
      </w:r>
      <w:r>
        <w:rPr>
          <w:color w:val="000000"/>
          <w:sz w:val="24"/>
          <w:szCs w:val="24"/>
        </w:rPr>
        <w:t>в</w:t>
      </w:r>
      <w:r>
        <w:rPr>
          <w:color w:val="000000"/>
          <w:spacing w:val="-1"/>
          <w:sz w:val="24"/>
          <w:szCs w:val="24"/>
        </w:rPr>
        <w:t>е</w:t>
      </w:r>
      <w:r>
        <w:rPr>
          <w:color w:val="000000"/>
          <w:sz w:val="24"/>
          <w:szCs w:val="24"/>
        </w:rPr>
        <w:t>ст</w:t>
      </w:r>
      <w:r>
        <w:rPr>
          <w:color w:val="000000"/>
          <w:spacing w:val="1"/>
          <w:w w:val="99"/>
          <w:sz w:val="24"/>
          <w:szCs w:val="24"/>
        </w:rPr>
        <w:t>н</w:t>
      </w:r>
      <w:r>
        <w:rPr>
          <w:color w:val="000000"/>
          <w:spacing w:val="-2"/>
          <w:sz w:val="24"/>
          <w:szCs w:val="24"/>
        </w:rPr>
        <w:t>о</w:t>
      </w:r>
      <w:r>
        <w:rPr>
          <w:color w:val="000000"/>
          <w:w w:val="99"/>
          <w:sz w:val="24"/>
          <w:szCs w:val="24"/>
        </w:rPr>
        <w:t>г</w:t>
      </w:r>
      <w:r>
        <w:rPr>
          <w:color w:val="000000"/>
          <w:sz w:val="24"/>
          <w:szCs w:val="24"/>
        </w:rPr>
        <w:t>о ком</w:t>
      </w:r>
      <w:r>
        <w:rPr>
          <w:color w:val="000000"/>
          <w:spacing w:val="1"/>
          <w:w w:val="99"/>
          <w:sz w:val="24"/>
          <w:szCs w:val="24"/>
        </w:rPr>
        <w:t>п</w:t>
      </w:r>
      <w:r>
        <w:rPr>
          <w:color w:val="000000"/>
          <w:sz w:val="24"/>
          <w:szCs w:val="24"/>
        </w:rPr>
        <w:t>о</w:t>
      </w:r>
      <w:r>
        <w:rPr>
          <w:color w:val="000000"/>
          <w:spacing w:val="1"/>
          <w:w w:val="99"/>
          <w:sz w:val="24"/>
          <w:szCs w:val="24"/>
        </w:rPr>
        <w:t>н</w:t>
      </w:r>
      <w:r>
        <w:rPr>
          <w:color w:val="000000"/>
          <w:sz w:val="24"/>
          <w:szCs w:val="24"/>
        </w:rPr>
        <w:t>ен</w:t>
      </w:r>
      <w:r>
        <w:rPr>
          <w:color w:val="000000"/>
          <w:w w:val="99"/>
          <w:sz w:val="24"/>
          <w:szCs w:val="24"/>
        </w:rPr>
        <w:t>т</w:t>
      </w:r>
      <w:r>
        <w:rPr>
          <w:color w:val="000000"/>
          <w:sz w:val="24"/>
          <w:szCs w:val="24"/>
        </w:rPr>
        <w:t>а.</w:t>
      </w:r>
    </w:p>
    <w:p w:rsidR="002A0840" w:rsidRDefault="002A0840" w:rsidP="002A0840">
      <w:pPr>
        <w:spacing w:line="243" w:lineRule="auto"/>
        <w:ind w:left="708" w:right="2889"/>
        <w:rPr>
          <w:b/>
          <w:bCs/>
          <w:color w:val="000000"/>
          <w:sz w:val="24"/>
          <w:szCs w:val="24"/>
        </w:rPr>
      </w:pPr>
      <w:r>
        <w:rPr>
          <w:color w:val="000000"/>
          <w:sz w:val="24"/>
          <w:szCs w:val="24"/>
        </w:rPr>
        <w:t>Ум</w:t>
      </w:r>
      <w:r>
        <w:rPr>
          <w:color w:val="000000"/>
          <w:w w:val="99"/>
          <w:sz w:val="24"/>
          <w:szCs w:val="24"/>
        </w:rPr>
        <w:t>н</w:t>
      </w:r>
      <w:r>
        <w:rPr>
          <w:color w:val="000000"/>
          <w:sz w:val="24"/>
          <w:szCs w:val="24"/>
        </w:rPr>
        <w:t>оже</w:t>
      </w:r>
      <w:r>
        <w:rPr>
          <w:color w:val="000000"/>
          <w:w w:val="99"/>
          <w:sz w:val="24"/>
          <w:szCs w:val="24"/>
        </w:rPr>
        <w:t>ни</w:t>
      </w:r>
      <w:r>
        <w:rPr>
          <w:color w:val="000000"/>
          <w:sz w:val="24"/>
          <w:szCs w:val="24"/>
        </w:rPr>
        <w:t xml:space="preserve">е </w:t>
      </w:r>
      <w:r>
        <w:rPr>
          <w:color w:val="000000"/>
          <w:w w:val="99"/>
          <w:sz w:val="24"/>
          <w:szCs w:val="24"/>
        </w:rPr>
        <w:t>и</w:t>
      </w:r>
      <w:r>
        <w:rPr>
          <w:color w:val="000000"/>
          <w:sz w:val="24"/>
          <w:szCs w:val="24"/>
        </w:rPr>
        <w:t xml:space="preserve"> деле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spacing w:val="-1"/>
          <w:sz w:val="24"/>
          <w:szCs w:val="24"/>
        </w:rPr>
        <w:t>ве</w:t>
      </w:r>
      <w:r>
        <w:rPr>
          <w:color w:val="000000"/>
          <w:sz w:val="24"/>
          <w:szCs w:val="24"/>
        </w:rPr>
        <w:t>личины на од</w:t>
      </w:r>
      <w:r>
        <w:rPr>
          <w:color w:val="000000"/>
          <w:spacing w:val="1"/>
          <w:sz w:val="24"/>
          <w:szCs w:val="24"/>
        </w:rPr>
        <w:t>н</w:t>
      </w:r>
      <w:r>
        <w:rPr>
          <w:color w:val="000000"/>
          <w:spacing w:val="-2"/>
          <w:sz w:val="24"/>
          <w:szCs w:val="24"/>
        </w:rPr>
        <w:t>о</w:t>
      </w:r>
      <w:r>
        <w:rPr>
          <w:color w:val="000000"/>
          <w:w w:val="99"/>
          <w:sz w:val="24"/>
          <w:szCs w:val="24"/>
        </w:rPr>
        <w:t>з</w:t>
      </w:r>
      <w:r>
        <w:rPr>
          <w:color w:val="000000"/>
          <w:spacing w:val="1"/>
          <w:sz w:val="24"/>
          <w:szCs w:val="24"/>
        </w:rPr>
        <w:t>н</w:t>
      </w:r>
      <w:r>
        <w:rPr>
          <w:color w:val="000000"/>
          <w:sz w:val="24"/>
          <w:szCs w:val="24"/>
        </w:rPr>
        <w:t>ачн</w:t>
      </w:r>
      <w:r>
        <w:rPr>
          <w:color w:val="000000"/>
          <w:spacing w:val="-1"/>
          <w:sz w:val="24"/>
          <w:szCs w:val="24"/>
        </w:rPr>
        <w:t>о</w:t>
      </w:r>
      <w:r>
        <w:rPr>
          <w:color w:val="000000"/>
          <w:sz w:val="24"/>
          <w:szCs w:val="24"/>
        </w:rPr>
        <w:t>е</w:t>
      </w:r>
      <w:r>
        <w:rPr>
          <w:color w:val="000000"/>
          <w:spacing w:val="-1"/>
          <w:sz w:val="24"/>
          <w:szCs w:val="24"/>
        </w:rPr>
        <w:t xml:space="preserve"> ч</w:t>
      </w:r>
      <w:r>
        <w:rPr>
          <w:color w:val="000000"/>
          <w:spacing w:val="1"/>
          <w:sz w:val="24"/>
          <w:szCs w:val="24"/>
        </w:rPr>
        <w:t>и</w:t>
      </w:r>
      <w:r>
        <w:rPr>
          <w:color w:val="000000"/>
          <w:sz w:val="24"/>
          <w:szCs w:val="24"/>
        </w:rPr>
        <w:t xml:space="preserve">сло. </w:t>
      </w:r>
      <w:r>
        <w:rPr>
          <w:b/>
          <w:bCs/>
          <w:color w:val="000000"/>
          <w:sz w:val="24"/>
          <w:szCs w:val="24"/>
        </w:rPr>
        <w:t>Текс</w:t>
      </w:r>
      <w:r>
        <w:rPr>
          <w:b/>
          <w:bCs/>
          <w:color w:val="000000"/>
          <w:spacing w:val="1"/>
          <w:w w:val="99"/>
          <w:sz w:val="24"/>
          <w:szCs w:val="24"/>
        </w:rPr>
        <w:t>т</w:t>
      </w:r>
      <w:r>
        <w:rPr>
          <w:b/>
          <w:bCs/>
          <w:color w:val="000000"/>
          <w:sz w:val="24"/>
          <w:szCs w:val="24"/>
        </w:rPr>
        <w:t>о</w:t>
      </w:r>
      <w:r>
        <w:rPr>
          <w:b/>
          <w:bCs/>
          <w:color w:val="000000"/>
          <w:w w:val="99"/>
          <w:sz w:val="24"/>
          <w:szCs w:val="24"/>
        </w:rPr>
        <w:t>в</w:t>
      </w:r>
      <w:r>
        <w:rPr>
          <w:b/>
          <w:bCs/>
          <w:color w:val="000000"/>
          <w:sz w:val="24"/>
          <w:szCs w:val="24"/>
        </w:rPr>
        <w:t>ые задачи</w:t>
      </w:r>
    </w:p>
    <w:p w:rsidR="002A0840" w:rsidRDefault="002A0840" w:rsidP="002A0840">
      <w:pPr>
        <w:tabs>
          <w:tab w:val="left" w:pos="1008"/>
          <w:tab w:val="left" w:pos="2720"/>
          <w:tab w:val="left" w:pos="4830"/>
          <w:tab w:val="left" w:pos="6130"/>
          <w:tab w:val="left" w:pos="7389"/>
          <w:tab w:val="left" w:pos="8690"/>
        </w:tabs>
        <w:ind w:left="1" w:right="-19" w:firstLine="707"/>
        <w:jc w:val="both"/>
        <w:rPr>
          <w:color w:val="000000"/>
          <w:sz w:val="24"/>
          <w:szCs w:val="24"/>
        </w:rPr>
      </w:pPr>
      <w:r>
        <w:rPr>
          <w:color w:val="000000"/>
          <w:w w:val="99"/>
          <w:sz w:val="24"/>
          <w:szCs w:val="24"/>
        </w:rPr>
        <w:t>Р</w:t>
      </w:r>
      <w:r>
        <w:rPr>
          <w:color w:val="000000"/>
          <w:sz w:val="24"/>
          <w:szCs w:val="24"/>
        </w:rPr>
        <w:t xml:space="preserve">абота </w:t>
      </w:r>
      <w:r>
        <w:rPr>
          <w:color w:val="000000"/>
          <w:spacing w:val="1"/>
          <w:sz w:val="24"/>
          <w:szCs w:val="24"/>
        </w:rPr>
        <w:t xml:space="preserve">с </w:t>
      </w:r>
      <w:r>
        <w:rPr>
          <w:color w:val="000000"/>
          <w:sz w:val="24"/>
          <w:szCs w:val="24"/>
        </w:rPr>
        <w:t>текстово</w:t>
      </w:r>
      <w:r>
        <w:rPr>
          <w:color w:val="000000"/>
          <w:w w:val="99"/>
          <w:sz w:val="24"/>
          <w:szCs w:val="24"/>
        </w:rPr>
        <w:t xml:space="preserve">й </w:t>
      </w:r>
      <w:r>
        <w:rPr>
          <w:color w:val="000000"/>
          <w:sz w:val="24"/>
          <w:szCs w:val="24"/>
        </w:rPr>
        <w:t>з</w:t>
      </w:r>
      <w:r>
        <w:rPr>
          <w:color w:val="000000"/>
          <w:spacing w:val="-1"/>
          <w:sz w:val="24"/>
          <w:szCs w:val="24"/>
        </w:rPr>
        <w:t>а</w:t>
      </w:r>
      <w:r>
        <w:rPr>
          <w:color w:val="000000"/>
          <w:sz w:val="24"/>
          <w:szCs w:val="24"/>
        </w:rPr>
        <w:t>да</w:t>
      </w:r>
      <w:r>
        <w:rPr>
          <w:color w:val="000000"/>
          <w:spacing w:val="-1"/>
          <w:sz w:val="24"/>
          <w:szCs w:val="24"/>
        </w:rPr>
        <w:t>че</w:t>
      </w:r>
      <w:r>
        <w:rPr>
          <w:color w:val="000000"/>
          <w:spacing w:val="1"/>
          <w:sz w:val="24"/>
          <w:szCs w:val="24"/>
        </w:rPr>
        <w:t>й</w:t>
      </w:r>
      <w:r>
        <w:rPr>
          <w:color w:val="000000"/>
          <w:sz w:val="24"/>
          <w:szCs w:val="24"/>
        </w:rPr>
        <w:t>, ре</w:t>
      </w:r>
      <w:r>
        <w:rPr>
          <w:color w:val="000000"/>
          <w:w w:val="99"/>
          <w:sz w:val="24"/>
          <w:szCs w:val="24"/>
        </w:rPr>
        <w:t>ш</w:t>
      </w:r>
      <w:r>
        <w:rPr>
          <w:color w:val="000000"/>
          <w:spacing w:val="-1"/>
          <w:sz w:val="24"/>
          <w:szCs w:val="24"/>
        </w:rPr>
        <w:t>е</w:t>
      </w:r>
      <w:r>
        <w:rPr>
          <w:color w:val="000000"/>
          <w:spacing w:val="1"/>
          <w:sz w:val="24"/>
          <w:szCs w:val="24"/>
        </w:rPr>
        <w:t>ни</w:t>
      </w:r>
      <w:r>
        <w:rPr>
          <w:color w:val="000000"/>
          <w:sz w:val="24"/>
          <w:szCs w:val="24"/>
        </w:rPr>
        <w:t xml:space="preserve">е </w:t>
      </w:r>
      <w:r>
        <w:rPr>
          <w:color w:val="000000"/>
          <w:spacing w:val="1"/>
          <w:sz w:val="24"/>
          <w:szCs w:val="24"/>
        </w:rPr>
        <w:t>к</w:t>
      </w:r>
      <w:r>
        <w:rPr>
          <w:color w:val="000000"/>
          <w:sz w:val="24"/>
          <w:szCs w:val="24"/>
        </w:rPr>
        <w:t>о</w:t>
      </w:r>
      <w:r>
        <w:rPr>
          <w:color w:val="000000"/>
          <w:w w:val="99"/>
          <w:sz w:val="24"/>
          <w:szCs w:val="24"/>
        </w:rPr>
        <w:t>т</w:t>
      </w:r>
      <w:r>
        <w:rPr>
          <w:color w:val="000000"/>
          <w:sz w:val="24"/>
          <w:szCs w:val="24"/>
        </w:rPr>
        <w:t>ор</w:t>
      </w:r>
      <w:r>
        <w:rPr>
          <w:color w:val="000000"/>
          <w:spacing w:val="1"/>
          <w:sz w:val="24"/>
          <w:szCs w:val="24"/>
        </w:rPr>
        <w:t>о</w:t>
      </w:r>
      <w:r>
        <w:rPr>
          <w:color w:val="000000"/>
          <w:sz w:val="24"/>
          <w:szCs w:val="24"/>
        </w:rPr>
        <w:t>й содержи</w:t>
      </w:r>
      <w:r>
        <w:rPr>
          <w:color w:val="000000"/>
          <w:w w:val="99"/>
          <w:sz w:val="24"/>
          <w:szCs w:val="24"/>
        </w:rPr>
        <w:t>т</w:t>
      </w:r>
      <w:r>
        <w:rPr>
          <w:color w:val="000000"/>
          <w:spacing w:val="5"/>
          <w:sz w:val="24"/>
          <w:szCs w:val="24"/>
        </w:rPr>
        <w:t>2</w:t>
      </w:r>
      <w:r>
        <w:rPr>
          <w:color w:val="000000"/>
          <w:sz w:val="24"/>
          <w:szCs w:val="24"/>
        </w:rPr>
        <w:t>-3 де</w:t>
      </w:r>
      <w:r>
        <w:rPr>
          <w:color w:val="000000"/>
          <w:spacing w:val="-1"/>
          <w:sz w:val="24"/>
          <w:szCs w:val="24"/>
        </w:rPr>
        <w:t>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я: а</w:t>
      </w:r>
      <w:r>
        <w:rPr>
          <w:color w:val="000000"/>
          <w:w w:val="99"/>
          <w:sz w:val="24"/>
          <w:szCs w:val="24"/>
        </w:rPr>
        <w:t>н</w:t>
      </w:r>
      <w:r>
        <w:rPr>
          <w:color w:val="000000"/>
          <w:sz w:val="24"/>
          <w:szCs w:val="24"/>
        </w:rPr>
        <w:t>а</w:t>
      </w:r>
      <w:r>
        <w:rPr>
          <w:color w:val="000000"/>
          <w:w w:val="99"/>
          <w:sz w:val="24"/>
          <w:szCs w:val="24"/>
        </w:rPr>
        <w:t>лиз</w:t>
      </w:r>
      <w:r>
        <w:rPr>
          <w:color w:val="000000"/>
          <w:sz w:val="24"/>
          <w:szCs w:val="24"/>
        </w:rPr>
        <w:t xml:space="preserve">, </w:t>
      </w:r>
      <w:r>
        <w:rPr>
          <w:color w:val="000000"/>
          <w:w w:val="99"/>
          <w:sz w:val="24"/>
          <w:szCs w:val="24"/>
        </w:rPr>
        <w:t>п</w:t>
      </w:r>
      <w:r>
        <w:rPr>
          <w:color w:val="000000"/>
          <w:sz w:val="24"/>
          <w:szCs w:val="24"/>
        </w:rPr>
        <w:t>редставле</w:t>
      </w:r>
      <w:r>
        <w:rPr>
          <w:color w:val="000000"/>
          <w:w w:val="99"/>
          <w:sz w:val="24"/>
          <w:szCs w:val="24"/>
        </w:rPr>
        <w:t>ни</w:t>
      </w:r>
      <w:r>
        <w:rPr>
          <w:color w:val="000000"/>
          <w:sz w:val="24"/>
          <w:szCs w:val="24"/>
        </w:rPr>
        <w:t xml:space="preserve">е </w:t>
      </w:r>
      <w:r>
        <w:rPr>
          <w:color w:val="000000"/>
          <w:w w:val="99"/>
          <w:sz w:val="24"/>
          <w:szCs w:val="24"/>
        </w:rPr>
        <w:t>н</w:t>
      </w:r>
      <w:r>
        <w:rPr>
          <w:color w:val="000000"/>
          <w:spacing w:val="1"/>
          <w:sz w:val="24"/>
          <w:szCs w:val="24"/>
        </w:rPr>
        <w:t xml:space="preserve">а </w:t>
      </w:r>
      <w:r>
        <w:rPr>
          <w:color w:val="000000"/>
          <w:sz w:val="24"/>
          <w:szCs w:val="24"/>
        </w:rPr>
        <w:t>модел</w:t>
      </w:r>
      <w:r>
        <w:rPr>
          <w:color w:val="000000"/>
          <w:w w:val="99"/>
          <w:sz w:val="24"/>
          <w:szCs w:val="24"/>
        </w:rPr>
        <w:t>и</w:t>
      </w:r>
      <w:r>
        <w:rPr>
          <w:color w:val="000000"/>
          <w:sz w:val="24"/>
          <w:szCs w:val="24"/>
        </w:rPr>
        <w:t xml:space="preserve">; </w:t>
      </w:r>
      <w:r>
        <w:rPr>
          <w:color w:val="000000"/>
          <w:w w:val="99"/>
          <w:sz w:val="24"/>
          <w:szCs w:val="24"/>
        </w:rPr>
        <w:t>п</w:t>
      </w:r>
      <w:r>
        <w:rPr>
          <w:color w:val="000000"/>
          <w:sz w:val="24"/>
          <w:szCs w:val="24"/>
        </w:rPr>
        <w:t>ла</w:t>
      </w:r>
      <w:r>
        <w:rPr>
          <w:color w:val="000000"/>
          <w:w w:val="99"/>
          <w:sz w:val="24"/>
          <w:szCs w:val="24"/>
        </w:rPr>
        <w:t>н</w:t>
      </w:r>
      <w:r>
        <w:rPr>
          <w:color w:val="000000"/>
          <w:spacing w:val="1"/>
          <w:w w:val="99"/>
          <w:sz w:val="24"/>
          <w:szCs w:val="24"/>
        </w:rPr>
        <w:t>и</w:t>
      </w:r>
      <w:r>
        <w:rPr>
          <w:color w:val="000000"/>
          <w:sz w:val="24"/>
          <w:szCs w:val="24"/>
        </w:rPr>
        <w:t xml:space="preserve">рование и </w:t>
      </w:r>
      <w:r>
        <w:rPr>
          <w:color w:val="000000"/>
          <w:spacing w:val="1"/>
          <w:w w:val="99"/>
          <w:sz w:val="24"/>
          <w:szCs w:val="24"/>
        </w:rPr>
        <w:t>з</w:t>
      </w:r>
      <w:r>
        <w:rPr>
          <w:color w:val="000000"/>
          <w:spacing w:val="-3"/>
          <w:sz w:val="24"/>
          <w:szCs w:val="24"/>
        </w:rPr>
        <w:t>а</w:t>
      </w:r>
      <w:r>
        <w:rPr>
          <w:color w:val="000000"/>
          <w:spacing w:val="1"/>
          <w:sz w:val="24"/>
          <w:szCs w:val="24"/>
        </w:rPr>
        <w:t>пи</w:t>
      </w:r>
      <w:r>
        <w:rPr>
          <w:color w:val="000000"/>
          <w:sz w:val="24"/>
          <w:szCs w:val="24"/>
        </w:rPr>
        <w:t>с</w:t>
      </w:r>
      <w:r>
        <w:rPr>
          <w:color w:val="000000"/>
          <w:w w:val="99"/>
          <w:sz w:val="24"/>
          <w:szCs w:val="24"/>
        </w:rPr>
        <w:t xml:space="preserve">ь </w:t>
      </w:r>
      <w:r>
        <w:rPr>
          <w:color w:val="000000"/>
          <w:sz w:val="24"/>
          <w:szCs w:val="24"/>
        </w:rPr>
        <w:t>ре</w:t>
      </w:r>
      <w:r>
        <w:rPr>
          <w:color w:val="000000"/>
          <w:w w:val="99"/>
          <w:sz w:val="24"/>
          <w:szCs w:val="24"/>
        </w:rPr>
        <w:t>ш</w:t>
      </w:r>
      <w:r>
        <w:rPr>
          <w:color w:val="000000"/>
          <w:sz w:val="24"/>
          <w:szCs w:val="24"/>
        </w:rPr>
        <w:t>ен</w:t>
      </w:r>
      <w:r>
        <w:rPr>
          <w:color w:val="000000"/>
          <w:spacing w:val="1"/>
          <w:sz w:val="24"/>
          <w:szCs w:val="24"/>
        </w:rPr>
        <w:t>и</w:t>
      </w:r>
      <w:r>
        <w:rPr>
          <w:color w:val="000000"/>
          <w:spacing w:val="-2"/>
          <w:sz w:val="24"/>
          <w:szCs w:val="24"/>
        </w:rPr>
        <w:t>я</w:t>
      </w:r>
      <w:r>
        <w:rPr>
          <w:color w:val="000000"/>
          <w:sz w:val="24"/>
          <w:szCs w:val="24"/>
        </w:rPr>
        <w:t xml:space="preserve">; </w:t>
      </w:r>
      <w:r>
        <w:rPr>
          <w:color w:val="000000"/>
          <w:spacing w:val="1"/>
          <w:sz w:val="24"/>
          <w:szCs w:val="24"/>
        </w:rPr>
        <w:t>п</w:t>
      </w:r>
      <w:r>
        <w:rPr>
          <w:color w:val="000000"/>
          <w:sz w:val="24"/>
          <w:szCs w:val="24"/>
        </w:rPr>
        <w:t>ровер</w:t>
      </w:r>
      <w:r>
        <w:rPr>
          <w:color w:val="000000"/>
          <w:spacing w:val="-2"/>
          <w:sz w:val="24"/>
          <w:szCs w:val="24"/>
        </w:rPr>
        <w:t>к</w:t>
      </w:r>
      <w:r>
        <w:rPr>
          <w:color w:val="000000"/>
          <w:sz w:val="24"/>
          <w:szCs w:val="24"/>
        </w:rPr>
        <w:t>а ре</w:t>
      </w:r>
      <w:r>
        <w:rPr>
          <w:color w:val="000000"/>
          <w:w w:val="99"/>
          <w:sz w:val="24"/>
          <w:szCs w:val="24"/>
        </w:rPr>
        <w:t>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 и ответа. А</w:t>
      </w:r>
      <w:r>
        <w:rPr>
          <w:color w:val="000000"/>
          <w:w w:val="99"/>
          <w:sz w:val="24"/>
          <w:szCs w:val="24"/>
        </w:rPr>
        <w:t>н</w:t>
      </w:r>
      <w:r>
        <w:rPr>
          <w:color w:val="000000"/>
          <w:sz w:val="24"/>
          <w:szCs w:val="24"/>
        </w:rPr>
        <w:t>а</w:t>
      </w:r>
      <w:r>
        <w:rPr>
          <w:color w:val="000000"/>
          <w:w w:val="99"/>
          <w:sz w:val="24"/>
          <w:szCs w:val="24"/>
        </w:rPr>
        <w:t>лиз</w:t>
      </w:r>
      <w:r>
        <w:rPr>
          <w:color w:val="000000"/>
          <w:sz w:val="24"/>
          <w:szCs w:val="24"/>
        </w:rPr>
        <w:tab/>
        <w:t>зав</w:t>
      </w:r>
      <w:r>
        <w:rPr>
          <w:color w:val="000000"/>
          <w:w w:val="99"/>
          <w:sz w:val="24"/>
          <w:szCs w:val="24"/>
        </w:rPr>
        <w:t>и</w:t>
      </w:r>
      <w:r>
        <w:rPr>
          <w:color w:val="000000"/>
          <w:sz w:val="24"/>
          <w:szCs w:val="24"/>
        </w:rPr>
        <w:t>с</w:t>
      </w:r>
      <w:r>
        <w:rPr>
          <w:color w:val="000000"/>
          <w:w w:val="99"/>
          <w:sz w:val="24"/>
          <w:szCs w:val="24"/>
        </w:rPr>
        <w:t>и</w:t>
      </w:r>
      <w:r>
        <w:rPr>
          <w:color w:val="000000"/>
          <w:sz w:val="24"/>
          <w:szCs w:val="24"/>
        </w:rPr>
        <w:t>мосте</w:t>
      </w:r>
      <w:r>
        <w:rPr>
          <w:color w:val="000000"/>
          <w:w w:val="99"/>
          <w:sz w:val="24"/>
          <w:szCs w:val="24"/>
        </w:rPr>
        <w:t>й</w:t>
      </w:r>
      <w:r>
        <w:rPr>
          <w:color w:val="000000"/>
          <w:sz w:val="24"/>
          <w:szCs w:val="24"/>
        </w:rPr>
        <w:t>,</w:t>
      </w:r>
      <w:r>
        <w:rPr>
          <w:color w:val="000000"/>
          <w:sz w:val="24"/>
          <w:szCs w:val="24"/>
        </w:rPr>
        <w:tab/>
      </w:r>
      <w:r>
        <w:rPr>
          <w:color w:val="000000"/>
          <w:spacing w:val="2"/>
          <w:sz w:val="24"/>
          <w:szCs w:val="24"/>
        </w:rPr>
        <w:t>х</w:t>
      </w:r>
      <w:r>
        <w:rPr>
          <w:color w:val="000000"/>
          <w:sz w:val="24"/>
          <w:szCs w:val="24"/>
        </w:rPr>
        <w:t>ар</w:t>
      </w:r>
      <w:r>
        <w:rPr>
          <w:color w:val="000000"/>
          <w:spacing w:val="-1"/>
          <w:sz w:val="24"/>
          <w:szCs w:val="24"/>
        </w:rPr>
        <w:t>а</w:t>
      </w:r>
      <w:r>
        <w:rPr>
          <w:color w:val="000000"/>
          <w:sz w:val="24"/>
          <w:szCs w:val="24"/>
        </w:rPr>
        <w:t>ктери</w:t>
      </w:r>
      <w:r>
        <w:rPr>
          <w:color w:val="000000"/>
          <w:spacing w:val="2"/>
          <w:w w:val="99"/>
          <w:sz w:val="24"/>
          <w:szCs w:val="24"/>
        </w:rPr>
        <w:t>з</w:t>
      </w:r>
      <w:r>
        <w:rPr>
          <w:color w:val="000000"/>
          <w:spacing w:val="-6"/>
          <w:sz w:val="24"/>
          <w:szCs w:val="24"/>
        </w:rPr>
        <w:t>у</w:t>
      </w:r>
      <w:r>
        <w:rPr>
          <w:color w:val="000000"/>
          <w:w w:val="99"/>
          <w:sz w:val="24"/>
          <w:szCs w:val="24"/>
        </w:rPr>
        <w:t>ющ</w:t>
      </w:r>
      <w:r>
        <w:rPr>
          <w:color w:val="000000"/>
          <w:spacing w:val="1"/>
          <w:sz w:val="24"/>
          <w:szCs w:val="24"/>
        </w:rPr>
        <w:t>и</w:t>
      </w:r>
      <w:r>
        <w:rPr>
          <w:color w:val="000000"/>
          <w:sz w:val="24"/>
          <w:szCs w:val="24"/>
        </w:rPr>
        <w:t>х</w:t>
      </w:r>
      <w:r>
        <w:rPr>
          <w:color w:val="000000"/>
          <w:sz w:val="24"/>
          <w:szCs w:val="24"/>
        </w:rPr>
        <w:tab/>
        <w:t>про</w:t>
      </w:r>
      <w:r>
        <w:rPr>
          <w:color w:val="000000"/>
          <w:spacing w:val="1"/>
          <w:sz w:val="24"/>
          <w:szCs w:val="24"/>
        </w:rPr>
        <w:t>ц</w:t>
      </w:r>
      <w:r>
        <w:rPr>
          <w:color w:val="000000"/>
          <w:sz w:val="24"/>
          <w:szCs w:val="24"/>
        </w:rPr>
        <w:t>ес</w:t>
      </w:r>
      <w:r>
        <w:rPr>
          <w:color w:val="000000"/>
          <w:spacing w:val="-1"/>
          <w:sz w:val="24"/>
          <w:szCs w:val="24"/>
        </w:rPr>
        <w:t>с</w:t>
      </w:r>
      <w:r>
        <w:rPr>
          <w:color w:val="000000"/>
          <w:sz w:val="24"/>
          <w:szCs w:val="24"/>
        </w:rPr>
        <w:t>ы:</w:t>
      </w:r>
      <w:r>
        <w:rPr>
          <w:color w:val="000000"/>
          <w:sz w:val="24"/>
          <w:szCs w:val="24"/>
        </w:rPr>
        <w:tab/>
        <w:t>движен</w:t>
      </w:r>
      <w:r>
        <w:rPr>
          <w:color w:val="000000"/>
          <w:spacing w:val="1"/>
          <w:sz w:val="24"/>
          <w:szCs w:val="24"/>
        </w:rPr>
        <w:t>и</w:t>
      </w:r>
      <w:r>
        <w:rPr>
          <w:color w:val="000000"/>
          <w:sz w:val="24"/>
          <w:szCs w:val="24"/>
        </w:rPr>
        <w:t>я</w:t>
      </w:r>
      <w:r>
        <w:rPr>
          <w:color w:val="000000"/>
          <w:sz w:val="24"/>
          <w:szCs w:val="24"/>
        </w:rPr>
        <w:tab/>
        <w:t>(</w:t>
      </w:r>
      <w:r>
        <w:rPr>
          <w:color w:val="000000"/>
          <w:spacing w:val="-1"/>
          <w:sz w:val="24"/>
          <w:szCs w:val="24"/>
        </w:rPr>
        <w:t>с</w:t>
      </w:r>
      <w:r>
        <w:rPr>
          <w:color w:val="000000"/>
          <w:sz w:val="24"/>
          <w:szCs w:val="24"/>
        </w:rPr>
        <w:t>корос</w:t>
      </w:r>
      <w:r>
        <w:rPr>
          <w:color w:val="000000"/>
          <w:w w:val="99"/>
          <w:sz w:val="24"/>
          <w:szCs w:val="24"/>
        </w:rPr>
        <w:t>т</w:t>
      </w:r>
      <w:r>
        <w:rPr>
          <w:color w:val="000000"/>
          <w:spacing w:val="1"/>
          <w:sz w:val="24"/>
          <w:szCs w:val="24"/>
        </w:rPr>
        <w:t>ь</w:t>
      </w:r>
      <w:r>
        <w:rPr>
          <w:color w:val="000000"/>
          <w:sz w:val="24"/>
          <w:szCs w:val="24"/>
        </w:rPr>
        <w:t>,</w:t>
      </w:r>
      <w:r>
        <w:rPr>
          <w:color w:val="000000"/>
          <w:sz w:val="24"/>
          <w:szCs w:val="24"/>
        </w:rPr>
        <w:tab/>
        <w:t>вр</w:t>
      </w:r>
      <w:r>
        <w:rPr>
          <w:color w:val="000000"/>
          <w:spacing w:val="-1"/>
          <w:sz w:val="24"/>
          <w:szCs w:val="24"/>
        </w:rPr>
        <w:t>е</w:t>
      </w:r>
      <w:r>
        <w:rPr>
          <w:color w:val="000000"/>
          <w:sz w:val="24"/>
          <w:szCs w:val="24"/>
        </w:rPr>
        <w:t xml:space="preserve">мя, </w:t>
      </w:r>
      <w:r>
        <w:rPr>
          <w:color w:val="000000"/>
          <w:w w:val="99"/>
          <w:sz w:val="24"/>
          <w:szCs w:val="24"/>
        </w:rPr>
        <w:t>п</w:t>
      </w:r>
      <w:r>
        <w:rPr>
          <w:color w:val="000000"/>
          <w:sz w:val="24"/>
          <w:szCs w:val="24"/>
        </w:rPr>
        <w:t>ро</w:t>
      </w:r>
      <w:r>
        <w:rPr>
          <w:color w:val="000000"/>
          <w:spacing w:val="1"/>
          <w:w w:val="99"/>
          <w:sz w:val="24"/>
          <w:szCs w:val="24"/>
        </w:rPr>
        <w:t>й</w:t>
      </w:r>
      <w:r>
        <w:rPr>
          <w:color w:val="000000"/>
          <w:sz w:val="24"/>
          <w:szCs w:val="24"/>
        </w:rPr>
        <w:t>де</w:t>
      </w:r>
      <w:r>
        <w:rPr>
          <w:color w:val="000000"/>
          <w:w w:val="99"/>
          <w:sz w:val="24"/>
          <w:szCs w:val="24"/>
        </w:rPr>
        <w:t>нн</w:t>
      </w:r>
      <w:r>
        <w:rPr>
          <w:color w:val="000000"/>
          <w:sz w:val="24"/>
          <w:szCs w:val="24"/>
        </w:rPr>
        <w:t>ы</w:t>
      </w:r>
      <w:r>
        <w:rPr>
          <w:color w:val="000000"/>
          <w:w w:val="99"/>
          <w:sz w:val="24"/>
          <w:szCs w:val="24"/>
        </w:rPr>
        <w:t xml:space="preserve">й </w:t>
      </w:r>
      <w:r>
        <w:rPr>
          <w:color w:val="000000"/>
          <w:spacing w:val="3"/>
          <w:w w:val="99"/>
          <w:sz w:val="24"/>
          <w:szCs w:val="24"/>
        </w:rPr>
        <w:t>п</w:t>
      </w:r>
      <w:r>
        <w:rPr>
          <w:color w:val="000000"/>
          <w:spacing w:val="-6"/>
          <w:sz w:val="24"/>
          <w:szCs w:val="24"/>
        </w:rPr>
        <w:t>у</w:t>
      </w:r>
      <w:r>
        <w:rPr>
          <w:color w:val="000000"/>
          <w:sz w:val="24"/>
          <w:szCs w:val="24"/>
        </w:rPr>
        <w:t>ть), ра</w:t>
      </w:r>
      <w:r>
        <w:rPr>
          <w:color w:val="000000"/>
          <w:spacing w:val="2"/>
          <w:sz w:val="24"/>
          <w:szCs w:val="24"/>
        </w:rPr>
        <w:t>б</w:t>
      </w:r>
      <w:r>
        <w:rPr>
          <w:color w:val="000000"/>
          <w:sz w:val="24"/>
          <w:szCs w:val="24"/>
        </w:rPr>
        <w:t>оты (</w:t>
      </w:r>
      <w:r>
        <w:rPr>
          <w:color w:val="000000"/>
          <w:w w:val="99"/>
          <w:sz w:val="24"/>
          <w:szCs w:val="24"/>
        </w:rPr>
        <w:t>п</w:t>
      </w:r>
      <w:r>
        <w:rPr>
          <w:color w:val="000000"/>
          <w:sz w:val="24"/>
          <w:szCs w:val="24"/>
        </w:rPr>
        <w:t>ро</w:t>
      </w:r>
      <w:r>
        <w:rPr>
          <w:color w:val="000000"/>
          <w:spacing w:val="2"/>
          <w:sz w:val="24"/>
          <w:szCs w:val="24"/>
        </w:rPr>
        <w:t>и</w:t>
      </w:r>
      <w:r>
        <w:rPr>
          <w:color w:val="000000"/>
          <w:spacing w:val="1"/>
          <w:w w:val="99"/>
          <w:sz w:val="24"/>
          <w:szCs w:val="24"/>
        </w:rPr>
        <w:t>з</w:t>
      </w:r>
      <w:r>
        <w:rPr>
          <w:color w:val="000000"/>
          <w:sz w:val="24"/>
          <w:szCs w:val="24"/>
        </w:rPr>
        <w:t>во</w:t>
      </w:r>
      <w:r>
        <w:rPr>
          <w:color w:val="000000"/>
          <w:spacing w:val="-1"/>
          <w:sz w:val="24"/>
          <w:szCs w:val="24"/>
        </w:rPr>
        <w:t>д</w:t>
      </w:r>
      <w:r>
        <w:rPr>
          <w:color w:val="000000"/>
          <w:sz w:val="24"/>
          <w:szCs w:val="24"/>
        </w:rPr>
        <w:t>и</w:t>
      </w:r>
      <w:r>
        <w:rPr>
          <w:color w:val="000000"/>
          <w:w w:val="99"/>
          <w:sz w:val="24"/>
          <w:szCs w:val="24"/>
        </w:rPr>
        <w:t>т</w:t>
      </w:r>
      <w:r>
        <w:rPr>
          <w:color w:val="000000"/>
          <w:sz w:val="24"/>
          <w:szCs w:val="24"/>
        </w:rPr>
        <w:t>ел</w:t>
      </w:r>
      <w:r>
        <w:rPr>
          <w:color w:val="000000"/>
          <w:w w:val="99"/>
          <w:sz w:val="24"/>
          <w:szCs w:val="24"/>
        </w:rPr>
        <w:t>ь</w:t>
      </w:r>
      <w:r>
        <w:rPr>
          <w:color w:val="000000"/>
          <w:sz w:val="24"/>
          <w:szCs w:val="24"/>
        </w:rPr>
        <w:t>но</w:t>
      </w:r>
      <w:r>
        <w:rPr>
          <w:color w:val="000000"/>
          <w:spacing w:val="-1"/>
          <w:sz w:val="24"/>
          <w:szCs w:val="24"/>
        </w:rPr>
        <w:t>с</w:t>
      </w:r>
      <w:r>
        <w:rPr>
          <w:color w:val="000000"/>
          <w:w w:val="99"/>
          <w:sz w:val="24"/>
          <w:szCs w:val="24"/>
        </w:rPr>
        <w:t>ть</w:t>
      </w:r>
      <w:r>
        <w:rPr>
          <w:color w:val="000000"/>
          <w:sz w:val="24"/>
          <w:szCs w:val="24"/>
        </w:rPr>
        <w:t>, вр</w:t>
      </w:r>
      <w:r>
        <w:rPr>
          <w:color w:val="000000"/>
          <w:spacing w:val="-1"/>
          <w:sz w:val="24"/>
          <w:szCs w:val="24"/>
        </w:rPr>
        <w:t>е</w:t>
      </w:r>
      <w:r>
        <w:rPr>
          <w:color w:val="000000"/>
          <w:sz w:val="24"/>
          <w:szCs w:val="24"/>
        </w:rPr>
        <w:t>мя, объём раб</w:t>
      </w:r>
      <w:r>
        <w:rPr>
          <w:color w:val="000000"/>
          <w:spacing w:val="2"/>
          <w:sz w:val="24"/>
          <w:szCs w:val="24"/>
        </w:rPr>
        <w:t>о</w:t>
      </w:r>
      <w:r>
        <w:rPr>
          <w:color w:val="000000"/>
          <w:w w:val="99"/>
          <w:sz w:val="24"/>
          <w:szCs w:val="24"/>
        </w:rPr>
        <w:t>т</w:t>
      </w:r>
      <w:r>
        <w:rPr>
          <w:color w:val="000000"/>
          <w:sz w:val="24"/>
          <w:szCs w:val="24"/>
        </w:rPr>
        <w:t xml:space="preserve">ы), </w:t>
      </w:r>
      <w:r>
        <w:rPr>
          <w:color w:val="000000"/>
          <w:spacing w:val="3"/>
          <w:sz w:val="24"/>
          <w:szCs w:val="24"/>
        </w:rPr>
        <w:t>к</w:t>
      </w:r>
      <w:r>
        <w:rPr>
          <w:color w:val="000000"/>
          <w:spacing w:val="-6"/>
          <w:sz w:val="24"/>
          <w:szCs w:val="24"/>
        </w:rPr>
        <w:t>у</w:t>
      </w:r>
      <w:r>
        <w:rPr>
          <w:color w:val="000000"/>
          <w:sz w:val="24"/>
          <w:szCs w:val="24"/>
        </w:rPr>
        <w:t>пл</w:t>
      </w:r>
      <w:r>
        <w:rPr>
          <w:color w:val="000000"/>
          <w:spacing w:val="8"/>
          <w:sz w:val="24"/>
          <w:szCs w:val="24"/>
        </w:rPr>
        <w:t>и</w:t>
      </w:r>
      <w:r>
        <w:rPr>
          <w:color w:val="000000"/>
          <w:sz w:val="24"/>
          <w:szCs w:val="24"/>
        </w:rPr>
        <w:t>-</w:t>
      </w:r>
      <w:r>
        <w:rPr>
          <w:color w:val="000000"/>
          <w:spacing w:val="1"/>
          <w:w w:val="99"/>
          <w:sz w:val="24"/>
          <w:szCs w:val="24"/>
        </w:rPr>
        <w:t>п</w:t>
      </w:r>
      <w:r>
        <w:rPr>
          <w:color w:val="000000"/>
          <w:sz w:val="24"/>
          <w:szCs w:val="24"/>
        </w:rPr>
        <w:t>родаж</w:t>
      </w:r>
      <w:r>
        <w:rPr>
          <w:color w:val="000000"/>
          <w:w w:val="99"/>
          <w:sz w:val="24"/>
          <w:szCs w:val="24"/>
        </w:rPr>
        <w:t>и</w:t>
      </w:r>
      <w:r>
        <w:rPr>
          <w:color w:val="000000"/>
          <w:sz w:val="24"/>
          <w:szCs w:val="24"/>
        </w:rPr>
        <w:t xml:space="preserve"> (</w:t>
      </w:r>
      <w:r>
        <w:rPr>
          <w:color w:val="000000"/>
          <w:w w:val="99"/>
          <w:sz w:val="24"/>
          <w:szCs w:val="24"/>
        </w:rPr>
        <w:t>ц</w:t>
      </w:r>
      <w:r>
        <w:rPr>
          <w:color w:val="000000"/>
          <w:sz w:val="24"/>
          <w:szCs w:val="24"/>
        </w:rPr>
        <w:t>е</w:t>
      </w:r>
      <w:r>
        <w:rPr>
          <w:color w:val="000000"/>
          <w:w w:val="99"/>
          <w:sz w:val="24"/>
          <w:szCs w:val="24"/>
        </w:rPr>
        <w:t>н</w:t>
      </w:r>
      <w:r>
        <w:rPr>
          <w:color w:val="000000"/>
          <w:sz w:val="24"/>
          <w:szCs w:val="24"/>
        </w:rPr>
        <w:t>а, кол</w:t>
      </w:r>
      <w:r>
        <w:rPr>
          <w:color w:val="000000"/>
          <w:spacing w:val="1"/>
          <w:w w:val="99"/>
          <w:sz w:val="24"/>
          <w:szCs w:val="24"/>
        </w:rPr>
        <w:t>и</w:t>
      </w:r>
      <w:r>
        <w:rPr>
          <w:color w:val="000000"/>
          <w:sz w:val="24"/>
          <w:szCs w:val="24"/>
        </w:rPr>
        <w:t>чество, сто</w:t>
      </w:r>
      <w:r>
        <w:rPr>
          <w:color w:val="000000"/>
          <w:spacing w:val="3"/>
          <w:w w:val="99"/>
          <w:sz w:val="24"/>
          <w:szCs w:val="24"/>
        </w:rPr>
        <w:t>и</w:t>
      </w:r>
      <w:r>
        <w:rPr>
          <w:color w:val="000000"/>
          <w:sz w:val="24"/>
          <w:szCs w:val="24"/>
        </w:rPr>
        <w:t>мост</w:t>
      </w:r>
      <w:r>
        <w:rPr>
          <w:color w:val="000000"/>
          <w:spacing w:val="1"/>
          <w:sz w:val="24"/>
          <w:szCs w:val="24"/>
        </w:rPr>
        <w:t>ь</w:t>
      </w:r>
      <w:r>
        <w:rPr>
          <w:color w:val="000000"/>
          <w:sz w:val="24"/>
          <w:szCs w:val="24"/>
        </w:rPr>
        <w:t xml:space="preserve">) </w:t>
      </w:r>
      <w:r>
        <w:rPr>
          <w:color w:val="000000"/>
          <w:w w:val="99"/>
          <w:sz w:val="24"/>
          <w:szCs w:val="24"/>
        </w:rPr>
        <w:t xml:space="preserve">и </w:t>
      </w:r>
      <w:r>
        <w:rPr>
          <w:color w:val="000000"/>
          <w:sz w:val="24"/>
          <w:szCs w:val="24"/>
        </w:rPr>
        <w:t>решение соо</w:t>
      </w:r>
      <w:r>
        <w:rPr>
          <w:color w:val="000000"/>
          <w:w w:val="99"/>
          <w:sz w:val="24"/>
          <w:szCs w:val="24"/>
        </w:rPr>
        <w:t>т</w:t>
      </w:r>
      <w:r>
        <w:rPr>
          <w:color w:val="000000"/>
          <w:spacing w:val="2"/>
          <w:sz w:val="24"/>
          <w:szCs w:val="24"/>
        </w:rPr>
        <w:t>в</w:t>
      </w:r>
      <w:r>
        <w:rPr>
          <w:color w:val="000000"/>
          <w:sz w:val="24"/>
          <w:szCs w:val="24"/>
        </w:rPr>
        <w:t>е</w:t>
      </w:r>
      <w:r>
        <w:rPr>
          <w:color w:val="000000"/>
          <w:w w:val="99"/>
          <w:sz w:val="24"/>
          <w:szCs w:val="24"/>
        </w:rPr>
        <w:t>т</w:t>
      </w:r>
      <w:r>
        <w:rPr>
          <w:color w:val="000000"/>
          <w:sz w:val="24"/>
          <w:szCs w:val="24"/>
        </w:rPr>
        <w:t>с</w:t>
      </w:r>
      <w:r>
        <w:rPr>
          <w:color w:val="000000"/>
          <w:w w:val="99"/>
          <w:sz w:val="24"/>
          <w:szCs w:val="24"/>
        </w:rPr>
        <w:t>т</w:t>
      </w:r>
      <w:r>
        <w:rPr>
          <w:color w:val="000000"/>
          <w:spacing w:val="1"/>
          <w:sz w:val="24"/>
          <w:szCs w:val="24"/>
        </w:rPr>
        <w:t>в</w:t>
      </w:r>
      <w:r>
        <w:rPr>
          <w:color w:val="000000"/>
          <w:spacing w:val="-3"/>
          <w:sz w:val="24"/>
          <w:szCs w:val="24"/>
        </w:rPr>
        <w:t>у</w:t>
      </w:r>
      <w:r>
        <w:rPr>
          <w:color w:val="000000"/>
          <w:w w:val="99"/>
          <w:sz w:val="24"/>
          <w:szCs w:val="24"/>
        </w:rPr>
        <w:t>ющ</w:t>
      </w:r>
      <w:r>
        <w:rPr>
          <w:color w:val="000000"/>
          <w:sz w:val="24"/>
          <w:szCs w:val="24"/>
        </w:rPr>
        <w:t xml:space="preserve">их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 За</w:t>
      </w:r>
      <w:r>
        <w:rPr>
          <w:color w:val="000000"/>
          <w:spacing w:val="1"/>
          <w:sz w:val="24"/>
          <w:szCs w:val="24"/>
        </w:rPr>
        <w:t>д</w:t>
      </w:r>
      <w:r>
        <w:rPr>
          <w:color w:val="000000"/>
          <w:sz w:val="24"/>
          <w:szCs w:val="24"/>
        </w:rPr>
        <w:t xml:space="preserve">ачи </w:t>
      </w:r>
      <w:r>
        <w:rPr>
          <w:color w:val="000000"/>
          <w:spacing w:val="1"/>
          <w:sz w:val="24"/>
          <w:szCs w:val="24"/>
        </w:rPr>
        <w:t>н</w:t>
      </w:r>
      <w:r>
        <w:rPr>
          <w:color w:val="000000"/>
          <w:sz w:val="24"/>
          <w:szCs w:val="24"/>
        </w:rPr>
        <w:t xml:space="preserve">а </w:t>
      </w:r>
      <w:r>
        <w:rPr>
          <w:color w:val="000000"/>
          <w:spacing w:val="-4"/>
          <w:sz w:val="24"/>
          <w:szCs w:val="24"/>
        </w:rPr>
        <w:t>у</w:t>
      </w:r>
      <w:r>
        <w:rPr>
          <w:color w:val="000000"/>
          <w:spacing w:val="-1"/>
          <w:sz w:val="24"/>
          <w:szCs w:val="24"/>
        </w:rPr>
        <w:t>с</w:t>
      </w:r>
      <w:r>
        <w:rPr>
          <w:color w:val="000000"/>
          <w:w w:val="99"/>
          <w:sz w:val="24"/>
          <w:szCs w:val="24"/>
        </w:rPr>
        <w:t>т</w:t>
      </w:r>
      <w:r>
        <w:rPr>
          <w:color w:val="000000"/>
          <w:sz w:val="24"/>
          <w:szCs w:val="24"/>
        </w:rPr>
        <w:t>а</w:t>
      </w:r>
      <w:r>
        <w:rPr>
          <w:color w:val="000000"/>
          <w:spacing w:val="1"/>
          <w:sz w:val="24"/>
          <w:szCs w:val="24"/>
        </w:rPr>
        <w:t>н</w:t>
      </w:r>
      <w:r>
        <w:rPr>
          <w:color w:val="000000"/>
          <w:sz w:val="24"/>
          <w:szCs w:val="24"/>
        </w:rPr>
        <w:t>ов</w:t>
      </w:r>
      <w:r>
        <w:rPr>
          <w:color w:val="000000"/>
          <w:w w:val="99"/>
          <w:sz w:val="24"/>
          <w:szCs w:val="24"/>
        </w:rPr>
        <w:t>л</w:t>
      </w:r>
      <w:r>
        <w:rPr>
          <w:color w:val="000000"/>
          <w:spacing w:val="-1"/>
          <w:sz w:val="24"/>
          <w:szCs w:val="24"/>
        </w:rPr>
        <w:t>е</w:t>
      </w:r>
      <w:r>
        <w:rPr>
          <w:color w:val="000000"/>
          <w:spacing w:val="1"/>
          <w:w w:val="99"/>
          <w:sz w:val="24"/>
          <w:szCs w:val="24"/>
        </w:rPr>
        <w:t>ни</w:t>
      </w:r>
      <w:r>
        <w:rPr>
          <w:color w:val="000000"/>
          <w:sz w:val="24"/>
          <w:szCs w:val="24"/>
        </w:rPr>
        <w:t>е вр</w:t>
      </w:r>
      <w:r>
        <w:rPr>
          <w:color w:val="000000"/>
          <w:spacing w:val="-1"/>
          <w:sz w:val="24"/>
          <w:szCs w:val="24"/>
        </w:rPr>
        <w:t>е</w:t>
      </w:r>
      <w:r>
        <w:rPr>
          <w:color w:val="000000"/>
          <w:sz w:val="24"/>
          <w:szCs w:val="24"/>
        </w:rPr>
        <w:t>м</w:t>
      </w:r>
      <w:r>
        <w:rPr>
          <w:color w:val="000000"/>
          <w:spacing w:val="-1"/>
          <w:sz w:val="24"/>
          <w:szCs w:val="24"/>
        </w:rPr>
        <w:t>е</w:t>
      </w:r>
      <w:r>
        <w:rPr>
          <w:color w:val="000000"/>
          <w:w w:val="99"/>
          <w:sz w:val="24"/>
          <w:szCs w:val="24"/>
        </w:rPr>
        <w:t xml:space="preserve">ни </w:t>
      </w:r>
      <w:r>
        <w:rPr>
          <w:color w:val="000000"/>
          <w:sz w:val="24"/>
          <w:szCs w:val="24"/>
        </w:rPr>
        <w:t>(</w:t>
      </w:r>
      <w:r>
        <w:rPr>
          <w:color w:val="000000"/>
          <w:w w:val="99"/>
          <w:sz w:val="24"/>
          <w:szCs w:val="24"/>
        </w:rPr>
        <w:t>н</w:t>
      </w:r>
      <w:r>
        <w:rPr>
          <w:color w:val="000000"/>
          <w:sz w:val="24"/>
          <w:szCs w:val="24"/>
        </w:rPr>
        <w:t>ач</w:t>
      </w:r>
      <w:r>
        <w:rPr>
          <w:color w:val="000000"/>
          <w:spacing w:val="-1"/>
          <w:sz w:val="24"/>
          <w:szCs w:val="24"/>
        </w:rPr>
        <w:t>а</w:t>
      </w:r>
      <w:r>
        <w:rPr>
          <w:color w:val="000000"/>
          <w:sz w:val="24"/>
          <w:szCs w:val="24"/>
        </w:rPr>
        <w:t xml:space="preserve">ло, </w:t>
      </w:r>
      <w:r>
        <w:rPr>
          <w:color w:val="000000"/>
          <w:spacing w:val="1"/>
          <w:w w:val="99"/>
          <w:sz w:val="24"/>
          <w:szCs w:val="24"/>
        </w:rPr>
        <w:t>п</w:t>
      </w:r>
      <w:r>
        <w:rPr>
          <w:color w:val="000000"/>
          <w:sz w:val="24"/>
          <w:szCs w:val="24"/>
        </w:rPr>
        <w:t>родолж</w:t>
      </w:r>
      <w:r>
        <w:rPr>
          <w:color w:val="000000"/>
          <w:spacing w:val="1"/>
          <w:w w:val="99"/>
          <w:sz w:val="24"/>
          <w:szCs w:val="24"/>
        </w:rPr>
        <w:t>и</w:t>
      </w:r>
      <w:r>
        <w:rPr>
          <w:color w:val="000000"/>
          <w:sz w:val="24"/>
          <w:szCs w:val="24"/>
        </w:rPr>
        <w:t>тел</w:t>
      </w:r>
      <w:r>
        <w:rPr>
          <w:color w:val="000000"/>
          <w:spacing w:val="1"/>
          <w:sz w:val="24"/>
          <w:szCs w:val="24"/>
        </w:rPr>
        <w:t>ьн</w:t>
      </w:r>
      <w:r>
        <w:rPr>
          <w:color w:val="000000"/>
          <w:sz w:val="24"/>
          <w:szCs w:val="24"/>
        </w:rPr>
        <w:t>ос</w:t>
      </w:r>
      <w:r>
        <w:rPr>
          <w:color w:val="000000"/>
          <w:spacing w:val="-1"/>
          <w:w w:val="99"/>
          <w:sz w:val="24"/>
          <w:szCs w:val="24"/>
        </w:rPr>
        <w:t>т</w:t>
      </w:r>
      <w:r>
        <w:rPr>
          <w:color w:val="000000"/>
          <w:sz w:val="24"/>
          <w:szCs w:val="24"/>
        </w:rPr>
        <w:t>ь и о</w:t>
      </w:r>
      <w:r>
        <w:rPr>
          <w:color w:val="000000"/>
          <w:spacing w:val="1"/>
          <w:sz w:val="24"/>
          <w:szCs w:val="24"/>
        </w:rPr>
        <w:t>к</w:t>
      </w:r>
      <w:r>
        <w:rPr>
          <w:color w:val="000000"/>
          <w:sz w:val="24"/>
          <w:szCs w:val="24"/>
        </w:rPr>
        <w:t>онч</w:t>
      </w:r>
      <w:r>
        <w:rPr>
          <w:color w:val="000000"/>
          <w:spacing w:val="-1"/>
          <w:sz w:val="24"/>
          <w:szCs w:val="24"/>
        </w:rPr>
        <w:t>а</w:t>
      </w:r>
      <w:r>
        <w:rPr>
          <w:color w:val="000000"/>
          <w:sz w:val="24"/>
          <w:szCs w:val="24"/>
        </w:rPr>
        <w:t>ние собы</w:t>
      </w:r>
      <w:r>
        <w:rPr>
          <w:color w:val="000000"/>
          <w:w w:val="99"/>
          <w:sz w:val="24"/>
          <w:szCs w:val="24"/>
        </w:rPr>
        <w:t>т</w:t>
      </w:r>
      <w:r>
        <w:rPr>
          <w:color w:val="000000"/>
          <w:spacing w:val="1"/>
          <w:sz w:val="24"/>
          <w:szCs w:val="24"/>
        </w:rPr>
        <w:t>и</w:t>
      </w:r>
      <w:r>
        <w:rPr>
          <w:color w:val="000000"/>
          <w:sz w:val="24"/>
          <w:szCs w:val="24"/>
        </w:rPr>
        <w:t>я), ра</w:t>
      </w:r>
      <w:r>
        <w:rPr>
          <w:color w:val="000000"/>
          <w:spacing w:val="-1"/>
          <w:sz w:val="24"/>
          <w:szCs w:val="24"/>
        </w:rPr>
        <w:t>с</w:t>
      </w:r>
      <w:r>
        <w:rPr>
          <w:color w:val="000000"/>
          <w:sz w:val="24"/>
          <w:szCs w:val="24"/>
        </w:rPr>
        <w:t>ч</w:t>
      </w:r>
      <w:r>
        <w:rPr>
          <w:color w:val="000000"/>
          <w:spacing w:val="-1"/>
          <w:sz w:val="24"/>
          <w:szCs w:val="24"/>
        </w:rPr>
        <w:t>ё</w:t>
      </w:r>
      <w:r>
        <w:rPr>
          <w:color w:val="000000"/>
          <w:w w:val="99"/>
          <w:sz w:val="24"/>
          <w:szCs w:val="24"/>
        </w:rPr>
        <w:t>т</w:t>
      </w:r>
      <w:r>
        <w:rPr>
          <w:color w:val="000000"/>
          <w:sz w:val="24"/>
          <w:szCs w:val="24"/>
        </w:rPr>
        <w:t xml:space="preserve">а </w:t>
      </w:r>
      <w:r>
        <w:rPr>
          <w:color w:val="000000"/>
          <w:spacing w:val="1"/>
          <w:sz w:val="24"/>
          <w:szCs w:val="24"/>
        </w:rPr>
        <w:t>к</w:t>
      </w:r>
      <w:r>
        <w:rPr>
          <w:color w:val="000000"/>
          <w:sz w:val="24"/>
          <w:szCs w:val="24"/>
        </w:rPr>
        <w:t>ол</w:t>
      </w:r>
      <w:r>
        <w:rPr>
          <w:color w:val="000000"/>
          <w:spacing w:val="1"/>
          <w:sz w:val="24"/>
          <w:szCs w:val="24"/>
        </w:rPr>
        <w:t>и</w:t>
      </w:r>
      <w:r>
        <w:rPr>
          <w:color w:val="000000"/>
          <w:sz w:val="24"/>
          <w:szCs w:val="24"/>
        </w:rPr>
        <w:t>че</w:t>
      </w:r>
      <w:r>
        <w:rPr>
          <w:color w:val="000000"/>
          <w:spacing w:val="-1"/>
          <w:sz w:val="24"/>
          <w:szCs w:val="24"/>
        </w:rPr>
        <w:t>с</w:t>
      </w:r>
      <w:r>
        <w:rPr>
          <w:color w:val="000000"/>
          <w:w w:val="99"/>
          <w:sz w:val="24"/>
          <w:szCs w:val="24"/>
        </w:rPr>
        <w:t>т</w:t>
      </w:r>
      <w:r>
        <w:rPr>
          <w:color w:val="000000"/>
          <w:sz w:val="24"/>
          <w:szCs w:val="24"/>
        </w:rPr>
        <w:t>ва, ра</w:t>
      </w:r>
      <w:r>
        <w:rPr>
          <w:color w:val="000000"/>
          <w:spacing w:val="-1"/>
          <w:sz w:val="24"/>
          <w:szCs w:val="24"/>
        </w:rPr>
        <w:t>с</w:t>
      </w:r>
      <w:r>
        <w:rPr>
          <w:color w:val="000000"/>
          <w:spacing w:val="2"/>
          <w:sz w:val="24"/>
          <w:szCs w:val="24"/>
        </w:rPr>
        <w:t>х</w:t>
      </w:r>
      <w:r>
        <w:rPr>
          <w:color w:val="000000"/>
          <w:sz w:val="24"/>
          <w:szCs w:val="24"/>
        </w:rPr>
        <w:t xml:space="preserve">ода, </w:t>
      </w:r>
      <w:r>
        <w:rPr>
          <w:color w:val="000000"/>
          <w:w w:val="99"/>
          <w:sz w:val="24"/>
          <w:szCs w:val="24"/>
        </w:rPr>
        <w:t>и</w:t>
      </w:r>
      <w:r>
        <w:rPr>
          <w:color w:val="000000"/>
          <w:spacing w:val="1"/>
          <w:w w:val="99"/>
          <w:sz w:val="24"/>
          <w:szCs w:val="24"/>
        </w:rPr>
        <w:t>з</w:t>
      </w:r>
      <w:r>
        <w:rPr>
          <w:color w:val="000000"/>
          <w:sz w:val="24"/>
          <w:szCs w:val="24"/>
        </w:rPr>
        <w:t>ме</w:t>
      </w:r>
      <w:r>
        <w:rPr>
          <w:color w:val="000000"/>
          <w:w w:val="99"/>
          <w:sz w:val="24"/>
          <w:szCs w:val="24"/>
        </w:rPr>
        <w:t>н</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 Зад</w:t>
      </w:r>
      <w:r>
        <w:rPr>
          <w:color w:val="000000"/>
          <w:spacing w:val="-1"/>
          <w:sz w:val="24"/>
          <w:szCs w:val="24"/>
        </w:rPr>
        <w:t>а</w:t>
      </w:r>
      <w:r>
        <w:rPr>
          <w:color w:val="000000"/>
          <w:sz w:val="24"/>
          <w:szCs w:val="24"/>
        </w:rPr>
        <w:t>ч</w:t>
      </w:r>
      <w:r>
        <w:rPr>
          <w:color w:val="000000"/>
          <w:w w:val="99"/>
          <w:sz w:val="24"/>
          <w:szCs w:val="24"/>
        </w:rPr>
        <w:t xml:space="preserve">и </w:t>
      </w:r>
      <w:r>
        <w:rPr>
          <w:color w:val="000000"/>
          <w:spacing w:val="1"/>
          <w:w w:val="99"/>
          <w:sz w:val="24"/>
          <w:szCs w:val="24"/>
        </w:rPr>
        <w:t>н</w:t>
      </w:r>
      <w:r>
        <w:rPr>
          <w:color w:val="000000"/>
          <w:spacing w:val="1"/>
          <w:sz w:val="24"/>
          <w:szCs w:val="24"/>
        </w:rPr>
        <w:t xml:space="preserve">а </w:t>
      </w:r>
      <w:r>
        <w:rPr>
          <w:color w:val="000000"/>
          <w:w w:val="99"/>
          <w:sz w:val="24"/>
          <w:szCs w:val="24"/>
        </w:rPr>
        <w:t>н</w:t>
      </w:r>
      <w:r>
        <w:rPr>
          <w:color w:val="000000"/>
          <w:sz w:val="24"/>
          <w:szCs w:val="24"/>
        </w:rPr>
        <w:t>ахожде</w:t>
      </w:r>
      <w:r>
        <w:rPr>
          <w:color w:val="000000"/>
          <w:w w:val="99"/>
          <w:sz w:val="24"/>
          <w:szCs w:val="24"/>
        </w:rPr>
        <w:t>н</w:t>
      </w:r>
      <w:r>
        <w:rPr>
          <w:color w:val="000000"/>
          <w:spacing w:val="1"/>
          <w:w w:val="99"/>
          <w:sz w:val="24"/>
          <w:szCs w:val="24"/>
        </w:rPr>
        <w:t>и</w:t>
      </w:r>
      <w:r>
        <w:rPr>
          <w:color w:val="000000"/>
          <w:sz w:val="24"/>
          <w:szCs w:val="24"/>
        </w:rPr>
        <w:t>е до</w:t>
      </w:r>
      <w:r>
        <w:rPr>
          <w:color w:val="000000"/>
          <w:spacing w:val="-1"/>
          <w:sz w:val="24"/>
          <w:szCs w:val="24"/>
        </w:rPr>
        <w:t>л</w:t>
      </w:r>
      <w:r>
        <w:rPr>
          <w:color w:val="000000"/>
          <w:sz w:val="24"/>
          <w:szCs w:val="24"/>
        </w:rPr>
        <w:t>и вели</w:t>
      </w:r>
      <w:r>
        <w:rPr>
          <w:color w:val="000000"/>
          <w:spacing w:val="-1"/>
          <w:sz w:val="24"/>
          <w:szCs w:val="24"/>
        </w:rPr>
        <w:t>ч</w:t>
      </w:r>
      <w:r>
        <w:rPr>
          <w:color w:val="000000"/>
          <w:sz w:val="24"/>
          <w:szCs w:val="24"/>
        </w:rPr>
        <w:t xml:space="preserve">ины, величины </w:t>
      </w:r>
      <w:r>
        <w:rPr>
          <w:color w:val="000000"/>
          <w:spacing w:val="1"/>
          <w:sz w:val="24"/>
          <w:szCs w:val="24"/>
        </w:rPr>
        <w:t>п</w:t>
      </w:r>
      <w:r>
        <w:rPr>
          <w:color w:val="000000"/>
          <w:sz w:val="24"/>
          <w:szCs w:val="24"/>
        </w:rPr>
        <w:t xml:space="preserve">о её доле. </w:t>
      </w:r>
      <w:r>
        <w:rPr>
          <w:color w:val="000000"/>
          <w:spacing w:val="1"/>
          <w:w w:val="99"/>
          <w:sz w:val="24"/>
          <w:szCs w:val="24"/>
        </w:rPr>
        <w:t>Р</w:t>
      </w:r>
      <w:r>
        <w:rPr>
          <w:color w:val="000000"/>
          <w:sz w:val="24"/>
          <w:szCs w:val="24"/>
        </w:rPr>
        <w:t>а</w:t>
      </w:r>
      <w:r>
        <w:rPr>
          <w:color w:val="000000"/>
          <w:w w:val="99"/>
          <w:sz w:val="24"/>
          <w:szCs w:val="24"/>
        </w:rPr>
        <w:t>з</w:t>
      </w:r>
      <w:r>
        <w:rPr>
          <w:color w:val="000000"/>
          <w:spacing w:val="1"/>
          <w:sz w:val="24"/>
          <w:szCs w:val="24"/>
        </w:rPr>
        <w:t>н</w:t>
      </w:r>
      <w:r>
        <w:rPr>
          <w:color w:val="000000"/>
          <w:sz w:val="24"/>
          <w:szCs w:val="24"/>
        </w:rPr>
        <w:t>ые с</w:t>
      </w:r>
      <w:r>
        <w:rPr>
          <w:color w:val="000000"/>
          <w:spacing w:val="1"/>
          <w:w w:val="99"/>
          <w:sz w:val="24"/>
          <w:szCs w:val="24"/>
        </w:rPr>
        <w:t>п</w:t>
      </w:r>
      <w:r>
        <w:rPr>
          <w:color w:val="000000"/>
          <w:sz w:val="24"/>
          <w:szCs w:val="24"/>
        </w:rPr>
        <w:t>особы ре</w:t>
      </w:r>
      <w:r>
        <w:rPr>
          <w:color w:val="000000"/>
          <w:w w:val="99"/>
          <w:sz w:val="24"/>
          <w:szCs w:val="24"/>
        </w:rPr>
        <w:t>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1"/>
          <w:w w:val="99"/>
          <w:sz w:val="24"/>
          <w:szCs w:val="24"/>
        </w:rPr>
        <w:t>н</w:t>
      </w:r>
      <w:r>
        <w:rPr>
          <w:color w:val="000000"/>
          <w:sz w:val="24"/>
          <w:szCs w:val="24"/>
        </w:rPr>
        <w:t xml:space="preserve">екоторых </w:t>
      </w:r>
      <w:r>
        <w:rPr>
          <w:color w:val="000000"/>
          <w:spacing w:val="-2"/>
          <w:sz w:val="24"/>
          <w:szCs w:val="24"/>
        </w:rPr>
        <w:t>в</w:t>
      </w:r>
      <w:r>
        <w:rPr>
          <w:color w:val="000000"/>
          <w:w w:val="99"/>
          <w:sz w:val="24"/>
          <w:szCs w:val="24"/>
        </w:rPr>
        <w:t>и</w:t>
      </w:r>
      <w:r>
        <w:rPr>
          <w:color w:val="000000"/>
          <w:sz w:val="24"/>
          <w:szCs w:val="24"/>
        </w:rPr>
        <w:t xml:space="preserve">дов </w:t>
      </w:r>
      <w:r>
        <w:rPr>
          <w:color w:val="000000"/>
          <w:spacing w:val="1"/>
          <w:w w:val="99"/>
          <w:sz w:val="24"/>
          <w:szCs w:val="24"/>
        </w:rPr>
        <w:t>и</w:t>
      </w:r>
      <w:r>
        <w:rPr>
          <w:color w:val="000000"/>
          <w:spacing w:val="3"/>
          <w:sz w:val="24"/>
          <w:szCs w:val="24"/>
        </w:rPr>
        <w:t>з</w:t>
      </w:r>
      <w:r>
        <w:rPr>
          <w:color w:val="000000"/>
          <w:spacing w:val="-5"/>
          <w:sz w:val="24"/>
          <w:szCs w:val="24"/>
        </w:rPr>
        <w:t>у</w:t>
      </w:r>
      <w:r>
        <w:rPr>
          <w:color w:val="000000"/>
          <w:sz w:val="24"/>
          <w:szCs w:val="24"/>
        </w:rPr>
        <w:t xml:space="preserve">ченных </w:t>
      </w:r>
      <w:r>
        <w:rPr>
          <w:color w:val="000000"/>
          <w:spacing w:val="1"/>
          <w:w w:val="99"/>
          <w:sz w:val="24"/>
          <w:szCs w:val="24"/>
        </w:rPr>
        <w:t>з</w:t>
      </w:r>
      <w:r>
        <w:rPr>
          <w:color w:val="000000"/>
          <w:sz w:val="24"/>
          <w:szCs w:val="24"/>
        </w:rPr>
        <w:t>ад</w:t>
      </w:r>
      <w:r>
        <w:rPr>
          <w:color w:val="000000"/>
          <w:spacing w:val="-3"/>
          <w:sz w:val="24"/>
          <w:szCs w:val="24"/>
        </w:rPr>
        <w:t>а</w:t>
      </w:r>
      <w:r>
        <w:rPr>
          <w:color w:val="000000"/>
          <w:sz w:val="24"/>
          <w:szCs w:val="24"/>
        </w:rPr>
        <w:t>ч. Оформлени</w:t>
      </w:r>
      <w:r>
        <w:rPr>
          <w:color w:val="000000"/>
          <w:spacing w:val="1"/>
          <w:sz w:val="24"/>
          <w:szCs w:val="24"/>
        </w:rPr>
        <w:t xml:space="preserve">е </w:t>
      </w:r>
      <w:r>
        <w:rPr>
          <w:color w:val="000000"/>
          <w:sz w:val="24"/>
          <w:szCs w:val="24"/>
        </w:rPr>
        <w:t>ре</w:t>
      </w:r>
      <w:r>
        <w:rPr>
          <w:color w:val="000000"/>
          <w:spacing w:val="1"/>
          <w:w w:val="99"/>
          <w:sz w:val="24"/>
          <w:szCs w:val="24"/>
        </w:rPr>
        <w:t>ш</w:t>
      </w:r>
      <w:r>
        <w:rPr>
          <w:color w:val="000000"/>
          <w:sz w:val="24"/>
          <w:szCs w:val="24"/>
        </w:rPr>
        <w:t>ен</w:t>
      </w:r>
      <w:r>
        <w:rPr>
          <w:color w:val="000000"/>
          <w:spacing w:val="1"/>
          <w:sz w:val="24"/>
          <w:szCs w:val="24"/>
        </w:rPr>
        <w:t>и</w:t>
      </w:r>
      <w:r>
        <w:rPr>
          <w:color w:val="000000"/>
          <w:sz w:val="24"/>
          <w:szCs w:val="24"/>
        </w:rPr>
        <w:t xml:space="preserve">я </w:t>
      </w:r>
      <w:r>
        <w:rPr>
          <w:color w:val="000000"/>
          <w:spacing w:val="1"/>
          <w:sz w:val="24"/>
          <w:szCs w:val="24"/>
        </w:rPr>
        <w:t>п</w:t>
      </w:r>
      <w:r>
        <w:rPr>
          <w:color w:val="000000"/>
          <w:sz w:val="24"/>
          <w:szCs w:val="24"/>
        </w:rPr>
        <w:t>о де</w:t>
      </w:r>
      <w:r>
        <w:rPr>
          <w:color w:val="000000"/>
          <w:spacing w:val="1"/>
          <w:sz w:val="24"/>
          <w:szCs w:val="24"/>
        </w:rPr>
        <w:t>й</w:t>
      </w:r>
      <w:r>
        <w:rPr>
          <w:color w:val="000000"/>
          <w:sz w:val="24"/>
          <w:szCs w:val="24"/>
        </w:rPr>
        <w:t>ств</w:t>
      </w:r>
      <w:r>
        <w:rPr>
          <w:color w:val="000000"/>
          <w:w w:val="99"/>
          <w:sz w:val="24"/>
          <w:szCs w:val="24"/>
        </w:rPr>
        <w:t>и</w:t>
      </w:r>
      <w:r>
        <w:rPr>
          <w:color w:val="000000"/>
          <w:sz w:val="24"/>
          <w:szCs w:val="24"/>
        </w:rPr>
        <w:t xml:space="preserve">ям с </w:t>
      </w:r>
      <w:r>
        <w:rPr>
          <w:color w:val="000000"/>
          <w:w w:val="99"/>
          <w:sz w:val="24"/>
          <w:szCs w:val="24"/>
        </w:rPr>
        <w:t>п</w:t>
      </w:r>
      <w:r>
        <w:rPr>
          <w:color w:val="000000"/>
          <w:sz w:val="24"/>
          <w:szCs w:val="24"/>
        </w:rPr>
        <w:t>ояс</w:t>
      </w:r>
      <w:r>
        <w:rPr>
          <w:color w:val="000000"/>
          <w:w w:val="99"/>
          <w:sz w:val="24"/>
          <w:szCs w:val="24"/>
        </w:rPr>
        <w:t>н</w:t>
      </w:r>
      <w:r>
        <w:rPr>
          <w:color w:val="000000"/>
          <w:sz w:val="24"/>
          <w:szCs w:val="24"/>
        </w:rPr>
        <w:t>е</w:t>
      </w:r>
      <w:r>
        <w:rPr>
          <w:color w:val="000000"/>
          <w:w w:val="99"/>
          <w:sz w:val="24"/>
          <w:szCs w:val="24"/>
        </w:rPr>
        <w:t>н</w:t>
      </w:r>
      <w:r>
        <w:rPr>
          <w:color w:val="000000"/>
          <w:spacing w:val="1"/>
          <w:sz w:val="24"/>
          <w:szCs w:val="24"/>
        </w:rPr>
        <w:t>и</w:t>
      </w:r>
      <w:r>
        <w:rPr>
          <w:color w:val="000000"/>
          <w:sz w:val="24"/>
          <w:szCs w:val="24"/>
        </w:rPr>
        <w:t xml:space="preserve">ем, </w:t>
      </w:r>
      <w:r>
        <w:rPr>
          <w:color w:val="000000"/>
          <w:w w:val="99"/>
          <w:sz w:val="24"/>
          <w:szCs w:val="24"/>
        </w:rPr>
        <w:t>п</w:t>
      </w:r>
      <w:r>
        <w:rPr>
          <w:color w:val="000000"/>
          <w:sz w:val="24"/>
          <w:szCs w:val="24"/>
        </w:rPr>
        <w:t xml:space="preserve">о </w:t>
      </w:r>
      <w:r>
        <w:rPr>
          <w:color w:val="000000"/>
          <w:sz w:val="24"/>
          <w:szCs w:val="24"/>
        </w:rPr>
        <w:lastRenderedPageBreak/>
        <w:t>во</w:t>
      </w:r>
      <w:r>
        <w:rPr>
          <w:color w:val="000000"/>
          <w:w w:val="99"/>
          <w:sz w:val="24"/>
          <w:szCs w:val="24"/>
        </w:rPr>
        <w:t>п</w:t>
      </w:r>
      <w:r>
        <w:rPr>
          <w:color w:val="000000"/>
          <w:sz w:val="24"/>
          <w:szCs w:val="24"/>
        </w:rPr>
        <w:t>ро</w:t>
      </w:r>
      <w:r>
        <w:rPr>
          <w:color w:val="000000"/>
          <w:spacing w:val="-2"/>
          <w:sz w:val="24"/>
          <w:szCs w:val="24"/>
        </w:rPr>
        <w:t>с</w:t>
      </w:r>
      <w:r>
        <w:rPr>
          <w:color w:val="000000"/>
          <w:spacing w:val="-1"/>
          <w:sz w:val="24"/>
          <w:szCs w:val="24"/>
        </w:rPr>
        <w:t>а</w:t>
      </w:r>
      <w:r>
        <w:rPr>
          <w:color w:val="000000"/>
          <w:sz w:val="24"/>
          <w:szCs w:val="24"/>
        </w:rPr>
        <w:t xml:space="preserve">м, с </w:t>
      </w:r>
      <w:r>
        <w:rPr>
          <w:color w:val="000000"/>
          <w:w w:val="99"/>
          <w:sz w:val="24"/>
          <w:szCs w:val="24"/>
        </w:rPr>
        <w:t>п</w:t>
      </w:r>
      <w:r>
        <w:rPr>
          <w:color w:val="000000"/>
          <w:sz w:val="24"/>
          <w:szCs w:val="24"/>
        </w:rPr>
        <w:t>омо</w:t>
      </w:r>
      <w:r>
        <w:rPr>
          <w:color w:val="000000"/>
          <w:w w:val="99"/>
          <w:sz w:val="24"/>
          <w:szCs w:val="24"/>
        </w:rPr>
        <w:t>щ</w:t>
      </w:r>
      <w:r>
        <w:rPr>
          <w:color w:val="000000"/>
          <w:spacing w:val="1"/>
          <w:sz w:val="24"/>
          <w:szCs w:val="24"/>
        </w:rPr>
        <w:t>ь</w:t>
      </w:r>
      <w:r>
        <w:rPr>
          <w:color w:val="000000"/>
          <w:w w:val="99"/>
          <w:sz w:val="24"/>
          <w:szCs w:val="24"/>
        </w:rPr>
        <w:t>ю</w:t>
      </w:r>
      <w:r>
        <w:rPr>
          <w:color w:val="000000"/>
          <w:sz w:val="24"/>
          <w:szCs w:val="24"/>
        </w:rPr>
        <w:t xml:space="preserve"> числов</w:t>
      </w:r>
      <w:r>
        <w:rPr>
          <w:color w:val="000000"/>
          <w:spacing w:val="1"/>
          <w:sz w:val="24"/>
          <w:szCs w:val="24"/>
        </w:rPr>
        <w:t>о</w:t>
      </w:r>
      <w:r>
        <w:rPr>
          <w:color w:val="000000"/>
          <w:sz w:val="24"/>
          <w:szCs w:val="24"/>
        </w:rPr>
        <w:t>го выраж</w:t>
      </w:r>
      <w:r>
        <w:rPr>
          <w:color w:val="000000"/>
          <w:spacing w:val="-1"/>
          <w:sz w:val="24"/>
          <w:szCs w:val="24"/>
        </w:rPr>
        <w:t>е</w:t>
      </w:r>
      <w:r>
        <w:rPr>
          <w:color w:val="000000"/>
          <w:sz w:val="24"/>
          <w:szCs w:val="24"/>
        </w:rPr>
        <w:t>ния.</w:t>
      </w:r>
    </w:p>
    <w:p w:rsidR="002A0840" w:rsidRDefault="002A0840" w:rsidP="002A0840">
      <w:pPr>
        <w:tabs>
          <w:tab w:val="left" w:pos="1008"/>
          <w:tab w:val="left" w:pos="2720"/>
          <w:tab w:val="left" w:pos="4830"/>
          <w:tab w:val="left" w:pos="6130"/>
          <w:tab w:val="left" w:pos="7389"/>
          <w:tab w:val="left" w:pos="8690"/>
        </w:tabs>
        <w:ind w:right="-19"/>
        <w:jc w:val="both"/>
        <w:rPr>
          <w:color w:val="000000"/>
          <w:sz w:val="24"/>
          <w:szCs w:val="24"/>
        </w:rPr>
      </w:pPr>
    </w:p>
    <w:p w:rsidR="002A0840" w:rsidRDefault="002A0840" w:rsidP="002A0840">
      <w:pPr>
        <w:spacing w:line="235" w:lineRule="auto"/>
        <w:ind w:left="708" w:right="2335"/>
        <w:rPr>
          <w:color w:val="000000"/>
          <w:sz w:val="24"/>
          <w:szCs w:val="24"/>
        </w:rPr>
      </w:pPr>
      <w:r>
        <w:rPr>
          <w:b/>
          <w:bCs/>
          <w:color w:val="000000"/>
          <w:sz w:val="24"/>
          <w:szCs w:val="24"/>
        </w:rPr>
        <w:t>П</w:t>
      </w:r>
      <w:r>
        <w:rPr>
          <w:b/>
          <w:bCs/>
          <w:color w:val="000000"/>
          <w:spacing w:val="1"/>
          <w:w w:val="99"/>
          <w:sz w:val="24"/>
          <w:szCs w:val="24"/>
        </w:rPr>
        <w:t>р</w:t>
      </w:r>
      <w:r>
        <w:rPr>
          <w:b/>
          <w:bCs/>
          <w:color w:val="000000"/>
          <w:sz w:val="24"/>
          <w:szCs w:val="24"/>
        </w:rPr>
        <w:t>ос</w:t>
      </w:r>
      <w:r>
        <w:rPr>
          <w:b/>
          <w:bCs/>
          <w:color w:val="000000"/>
          <w:spacing w:val="1"/>
          <w:w w:val="99"/>
          <w:sz w:val="24"/>
          <w:szCs w:val="24"/>
        </w:rPr>
        <w:t>тр</w:t>
      </w:r>
      <w:r>
        <w:rPr>
          <w:b/>
          <w:bCs/>
          <w:color w:val="000000"/>
          <w:spacing w:val="-2"/>
          <w:sz w:val="24"/>
          <w:szCs w:val="24"/>
        </w:rPr>
        <w:t>а</w:t>
      </w:r>
      <w:r>
        <w:rPr>
          <w:b/>
          <w:bCs/>
          <w:color w:val="000000"/>
          <w:sz w:val="24"/>
          <w:szCs w:val="24"/>
        </w:rPr>
        <w:t>нс</w:t>
      </w:r>
      <w:r>
        <w:rPr>
          <w:b/>
          <w:bCs/>
          <w:color w:val="000000"/>
          <w:spacing w:val="1"/>
          <w:w w:val="99"/>
          <w:sz w:val="24"/>
          <w:szCs w:val="24"/>
        </w:rPr>
        <w:t>т</w:t>
      </w:r>
      <w:r>
        <w:rPr>
          <w:b/>
          <w:bCs/>
          <w:color w:val="000000"/>
          <w:w w:val="99"/>
          <w:sz w:val="24"/>
          <w:szCs w:val="24"/>
        </w:rPr>
        <w:t>в</w:t>
      </w:r>
      <w:r>
        <w:rPr>
          <w:b/>
          <w:bCs/>
          <w:color w:val="000000"/>
          <w:sz w:val="24"/>
          <w:szCs w:val="24"/>
        </w:rPr>
        <w:t>е</w:t>
      </w:r>
      <w:r>
        <w:rPr>
          <w:b/>
          <w:bCs/>
          <w:color w:val="000000"/>
          <w:spacing w:val="-1"/>
          <w:sz w:val="24"/>
          <w:szCs w:val="24"/>
        </w:rPr>
        <w:t>н</w:t>
      </w:r>
      <w:r>
        <w:rPr>
          <w:b/>
          <w:bCs/>
          <w:color w:val="000000"/>
          <w:sz w:val="24"/>
          <w:szCs w:val="24"/>
        </w:rPr>
        <w:t>ные о</w:t>
      </w:r>
      <w:r>
        <w:rPr>
          <w:b/>
          <w:bCs/>
          <w:color w:val="000000"/>
          <w:w w:val="99"/>
          <w:sz w:val="24"/>
          <w:szCs w:val="24"/>
        </w:rPr>
        <w:t>т</w:t>
      </w:r>
      <w:r>
        <w:rPr>
          <w:b/>
          <w:bCs/>
          <w:color w:val="000000"/>
          <w:sz w:val="24"/>
          <w:szCs w:val="24"/>
        </w:rPr>
        <w:t>н</w:t>
      </w:r>
      <w:r>
        <w:rPr>
          <w:b/>
          <w:bCs/>
          <w:color w:val="000000"/>
          <w:spacing w:val="2"/>
          <w:sz w:val="24"/>
          <w:szCs w:val="24"/>
        </w:rPr>
        <w:t>о</w:t>
      </w:r>
      <w:r>
        <w:rPr>
          <w:b/>
          <w:bCs/>
          <w:color w:val="000000"/>
          <w:spacing w:val="-5"/>
          <w:sz w:val="24"/>
          <w:szCs w:val="24"/>
        </w:rPr>
        <w:t>ш</w:t>
      </w:r>
      <w:r>
        <w:rPr>
          <w:b/>
          <w:bCs/>
          <w:color w:val="000000"/>
          <w:spacing w:val="-1"/>
          <w:sz w:val="24"/>
          <w:szCs w:val="24"/>
        </w:rPr>
        <w:t>е</w:t>
      </w:r>
      <w:r>
        <w:rPr>
          <w:b/>
          <w:bCs/>
          <w:color w:val="000000"/>
          <w:w w:val="99"/>
          <w:sz w:val="24"/>
          <w:szCs w:val="24"/>
        </w:rPr>
        <w:t>н</w:t>
      </w:r>
      <w:r>
        <w:rPr>
          <w:b/>
          <w:bCs/>
          <w:color w:val="000000"/>
          <w:spacing w:val="1"/>
          <w:w w:val="99"/>
          <w:sz w:val="24"/>
          <w:szCs w:val="24"/>
        </w:rPr>
        <w:t>и</w:t>
      </w:r>
      <w:r>
        <w:rPr>
          <w:b/>
          <w:bCs/>
          <w:color w:val="000000"/>
          <w:sz w:val="24"/>
          <w:szCs w:val="24"/>
        </w:rPr>
        <w:t xml:space="preserve">я </w:t>
      </w:r>
      <w:r>
        <w:rPr>
          <w:b/>
          <w:bCs/>
          <w:color w:val="000000"/>
          <w:w w:val="99"/>
          <w:sz w:val="24"/>
          <w:szCs w:val="24"/>
        </w:rPr>
        <w:t>и г</w:t>
      </w:r>
      <w:r>
        <w:rPr>
          <w:b/>
          <w:bCs/>
          <w:color w:val="000000"/>
          <w:sz w:val="24"/>
          <w:szCs w:val="24"/>
        </w:rPr>
        <w:t>ео</w:t>
      </w:r>
      <w:r>
        <w:rPr>
          <w:b/>
          <w:bCs/>
          <w:color w:val="000000"/>
          <w:spacing w:val="1"/>
          <w:w w:val="99"/>
          <w:sz w:val="24"/>
          <w:szCs w:val="24"/>
        </w:rPr>
        <w:t>м</w:t>
      </w:r>
      <w:r>
        <w:rPr>
          <w:b/>
          <w:bCs/>
          <w:color w:val="000000"/>
          <w:sz w:val="24"/>
          <w:szCs w:val="24"/>
        </w:rPr>
        <w:t>е</w:t>
      </w:r>
      <w:r>
        <w:rPr>
          <w:b/>
          <w:bCs/>
          <w:color w:val="000000"/>
          <w:spacing w:val="1"/>
          <w:w w:val="99"/>
          <w:sz w:val="24"/>
          <w:szCs w:val="24"/>
        </w:rPr>
        <w:t>т</w:t>
      </w:r>
      <w:r>
        <w:rPr>
          <w:b/>
          <w:bCs/>
          <w:color w:val="000000"/>
          <w:w w:val="99"/>
          <w:sz w:val="24"/>
          <w:szCs w:val="24"/>
        </w:rPr>
        <w:t>р</w:t>
      </w:r>
      <w:r>
        <w:rPr>
          <w:b/>
          <w:bCs/>
          <w:color w:val="000000"/>
          <w:spacing w:val="1"/>
          <w:w w:val="99"/>
          <w:sz w:val="24"/>
          <w:szCs w:val="24"/>
        </w:rPr>
        <w:t>и</w:t>
      </w:r>
      <w:r>
        <w:rPr>
          <w:b/>
          <w:bCs/>
          <w:color w:val="000000"/>
          <w:sz w:val="24"/>
          <w:szCs w:val="24"/>
        </w:rPr>
        <w:t>чес</w:t>
      </w:r>
      <w:r>
        <w:rPr>
          <w:b/>
          <w:bCs/>
          <w:color w:val="000000"/>
          <w:w w:val="99"/>
          <w:sz w:val="24"/>
          <w:szCs w:val="24"/>
        </w:rPr>
        <w:t>ки</w:t>
      </w:r>
      <w:r>
        <w:rPr>
          <w:b/>
          <w:bCs/>
          <w:color w:val="000000"/>
          <w:sz w:val="24"/>
          <w:szCs w:val="24"/>
        </w:rPr>
        <w:t xml:space="preserve">е </w:t>
      </w:r>
      <w:r>
        <w:rPr>
          <w:b/>
          <w:bCs/>
          <w:color w:val="000000"/>
          <w:spacing w:val="-2"/>
          <w:sz w:val="24"/>
          <w:szCs w:val="24"/>
        </w:rPr>
        <w:t>ф</w:t>
      </w:r>
      <w:r>
        <w:rPr>
          <w:b/>
          <w:bCs/>
          <w:color w:val="000000"/>
          <w:w w:val="99"/>
          <w:sz w:val="24"/>
          <w:szCs w:val="24"/>
        </w:rPr>
        <w:t>иг</w:t>
      </w:r>
      <w:r>
        <w:rPr>
          <w:b/>
          <w:bCs/>
          <w:color w:val="000000"/>
          <w:sz w:val="24"/>
          <w:szCs w:val="24"/>
        </w:rPr>
        <w:t>у</w:t>
      </w:r>
      <w:r>
        <w:rPr>
          <w:b/>
          <w:bCs/>
          <w:color w:val="000000"/>
          <w:w w:val="99"/>
          <w:sz w:val="24"/>
          <w:szCs w:val="24"/>
        </w:rPr>
        <w:t>р</w:t>
      </w:r>
      <w:r>
        <w:rPr>
          <w:b/>
          <w:bCs/>
          <w:color w:val="000000"/>
          <w:sz w:val="24"/>
          <w:szCs w:val="24"/>
        </w:rPr>
        <w:t xml:space="preserve">ы </w:t>
      </w:r>
      <w:r>
        <w:rPr>
          <w:color w:val="000000"/>
          <w:sz w:val="24"/>
          <w:szCs w:val="24"/>
        </w:rPr>
        <w:t>На</w:t>
      </w:r>
      <w:r>
        <w:rPr>
          <w:color w:val="000000"/>
          <w:w w:val="99"/>
          <w:sz w:val="24"/>
          <w:szCs w:val="24"/>
        </w:rPr>
        <w:t>г</w:t>
      </w:r>
      <w:r>
        <w:rPr>
          <w:color w:val="000000"/>
          <w:sz w:val="24"/>
          <w:szCs w:val="24"/>
        </w:rPr>
        <w:t>ляд</w:t>
      </w:r>
      <w:r>
        <w:rPr>
          <w:color w:val="000000"/>
          <w:w w:val="99"/>
          <w:sz w:val="24"/>
          <w:szCs w:val="24"/>
        </w:rPr>
        <w:t>н</w:t>
      </w:r>
      <w:r>
        <w:rPr>
          <w:color w:val="000000"/>
          <w:sz w:val="24"/>
          <w:szCs w:val="24"/>
        </w:rPr>
        <w:t xml:space="preserve">ые </w:t>
      </w:r>
      <w:r>
        <w:rPr>
          <w:color w:val="000000"/>
          <w:w w:val="99"/>
          <w:sz w:val="24"/>
          <w:szCs w:val="24"/>
        </w:rPr>
        <w:t>п</w:t>
      </w:r>
      <w:r>
        <w:rPr>
          <w:color w:val="000000"/>
          <w:sz w:val="24"/>
          <w:szCs w:val="24"/>
        </w:rPr>
        <w:t>редставл</w:t>
      </w:r>
      <w:r>
        <w:rPr>
          <w:color w:val="000000"/>
          <w:spacing w:val="-1"/>
          <w:sz w:val="24"/>
          <w:szCs w:val="24"/>
        </w:rPr>
        <w:t>е</w:t>
      </w:r>
      <w:r>
        <w:rPr>
          <w:color w:val="000000"/>
          <w:spacing w:val="3"/>
          <w:w w:val="99"/>
          <w:sz w:val="24"/>
          <w:szCs w:val="24"/>
        </w:rPr>
        <w:t>н</w:t>
      </w:r>
      <w:r>
        <w:rPr>
          <w:color w:val="000000"/>
          <w:spacing w:val="1"/>
          <w:w w:val="99"/>
          <w:sz w:val="24"/>
          <w:szCs w:val="24"/>
        </w:rPr>
        <w:t>и</w:t>
      </w:r>
      <w:r>
        <w:rPr>
          <w:color w:val="000000"/>
          <w:sz w:val="24"/>
          <w:szCs w:val="24"/>
        </w:rPr>
        <w:t>я о симм</w:t>
      </w:r>
      <w:r>
        <w:rPr>
          <w:color w:val="000000"/>
          <w:spacing w:val="-1"/>
          <w:sz w:val="24"/>
          <w:szCs w:val="24"/>
        </w:rPr>
        <w:t>е</w:t>
      </w:r>
      <w:r>
        <w:rPr>
          <w:color w:val="000000"/>
          <w:w w:val="99"/>
          <w:sz w:val="24"/>
          <w:szCs w:val="24"/>
        </w:rPr>
        <w:t>т</w:t>
      </w:r>
      <w:r>
        <w:rPr>
          <w:color w:val="000000"/>
          <w:sz w:val="24"/>
          <w:szCs w:val="24"/>
        </w:rPr>
        <w:t>р</w:t>
      </w:r>
      <w:r>
        <w:rPr>
          <w:color w:val="000000"/>
          <w:spacing w:val="1"/>
          <w:sz w:val="24"/>
          <w:szCs w:val="24"/>
        </w:rPr>
        <w:t>ии</w:t>
      </w:r>
      <w:r>
        <w:rPr>
          <w:color w:val="000000"/>
          <w:sz w:val="24"/>
          <w:szCs w:val="24"/>
        </w:rPr>
        <w:t>.</w:t>
      </w:r>
    </w:p>
    <w:p w:rsidR="002A0840" w:rsidRDefault="002A0840" w:rsidP="002A0840">
      <w:pPr>
        <w:spacing w:before="1"/>
        <w:ind w:left="1" w:right="-17" w:firstLine="707"/>
        <w:jc w:val="both"/>
        <w:rPr>
          <w:color w:val="000000"/>
          <w:sz w:val="24"/>
          <w:szCs w:val="24"/>
        </w:rPr>
      </w:pPr>
      <w:r>
        <w:rPr>
          <w:color w:val="000000"/>
          <w:sz w:val="24"/>
          <w:szCs w:val="24"/>
        </w:rPr>
        <w:t>Ок</w:t>
      </w:r>
      <w:r>
        <w:rPr>
          <w:color w:val="000000"/>
          <w:spacing w:val="2"/>
          <w:sz w:val="24"/>
          <w:szCs w:val="24"/>
        </w:rPr>
        <w:t>р</w:t>
      </w:r>
      <w:r>
        <w:rPr>
          <w:color w:val="000000"/>
          <w:spacing w:val="-3"/>
          <w:sz w:val="24"/>
          <w:szCs w:val="24"/>
        </w:rPr>
        <w:t>у</w:t>
      </w:r>
      <w:r>
        <w:rPr>
          <w:color w:val="000000"/>
          <w:sz w:val="24"/>
          <w:szCs w:val="24"/>
        </w:rPr>
        <w:t>ж</w:t>
      </w:r>
      <w:r>
        <w:rPr>
          <w:color w:val="000000"/>
          <w:w w:val="99"/>
          <w:sz w:val="24"/>
          <w:szCs w:val="24"/>
        </w:rPr>
        <w:t>н</w:t>
      </w:r>
      <w:r>
        <w:rPr>
          <w:color w:val="000000"/>
          <w:sz w:val="24"/>
          <w:szCs w:val="24"/>
        </w:rPr>
        <w:t>ость, к</w:t>
      </w:r>
      <w:r>
        <w:rPr>
          <w:color w:val="000000"/>
          <w:spacing w:val="2"/>
          <w:sz w:val="24"/>
          <w:szCs w:val="24"/>
        </w:rPr>
        <w:t>р</w:t>
      </w:r>
      <w:r>
        <w:rPr>
          <w:color w:val="000000"/>
          <w:spacing w:val="-4"/>
          <w:sz w:val="24"/>
          <w:szCs w:val="24"/>
        </w:rPr>
        <w:t>у</w:t>
      </w:r>
      <w:r>
        <w:rPr>
          <w:color w:val="000000"/>
          <w:w w:val="99"/>
          <w:sz w:val="24"/>
          <w:szCs w:val="24"/>
        </w:rPr>
        <w:t>г</w:t>
      </w:r>
      <w:r>
        <w:rPr>
          <w:color w:val="000000"/>
          <w:sz w:val="24"/>
          <w:szCs w:val="24"/>
        </w:rPr>
        <w:t>: рас</w:t>
      </w:r>
      <w:r>
        <w:rPr>
          <w:color w:val="000000"/>
          <w:w w:val="99"/>
          <w:sz w:val="24"/>
          <w:szCs w:val="24"/>
        </w:rPr>
        <w:t>п</w:t>
      </w:r>
      <w:r>
        <w:rPr>
          <w:color w:val="000000"/>
          <w:sz w:val="24"/>
          <w:szCs w:val="24"/>
        </w:rPr>
        <w:t>о</w:t>
      </w:r>
      <w:r>
        <w:rPr>
          <w:color w:val="000000"/>
          <w:spacing w:val="1"/>
          <w:sz w:val="24"/>
          <w:szCs w:val="24"/>
        </w:rPr>
        <w:t>з</w:t>
      </w:r>
      <w:r>
        <w:rPr>
          <w:color w:val="000000"/>
          <w:spacing w:val="1"/>
          <w:w w:val="99"/>
          <w:sz w:val="24"/>
          <w:szCs w:val="24"/>
        </w:rPr>
        <w:t>н</w:t>
      </w:r>
      <w:r>
        <w:rPr>
          <w:color w:val="000000"/>
          <w:sz w:val="24"/>
          <w:szCs w:val="24"/>
        </w:rPr>
        <w:t>авание и и</w:t>
      </w:r>
      <w:r>
        <w:rPr>
          <w:color w:val="000000"/>
          <w:w w:val="99"/>
          <w:sz w:val="24"/>
          <w:szCs w:val="24"/>
        </w:rPr>
        <w:t>з</w:t>
      </w:r>
      <w:r>
        <w:rPr>
          <w:color w:val="000000"/>
          <w:sz w:val="24"/>
          <w:szCs w:val="24"/>
        </w:rPr>
        <w:t>обр</w:t>
      </w:r>
      <w:r>
        <w:rPr>
          <w:color w:val="000000"/>
          <w:spacing w:val="2"/>
          <w:sz w:val="24"/>
          <w:szCs w:val="24"/>
        </w:rPr>
        <w:t>а</w:t>
      </w:r>
      <w:r>
        <w:rPr>
          <w:color w:val="000000"/>
          <w:sz w:val="24"/>
          <w:szCs w:val="24"/>
        </w:rPr>
        <w:t>жение; пос</w:t>
      </w:r>
      <w:r>
        <w:rPr>
          <w:color w:val="000000"/>
          <w:w w:val="99"/>
          <w:sz w:val="24"/>
          <w:szCs w:val="24"/>
        </w:rPr>
        <w:t>т</w:t>
      </w:r>
      <w:r>
        <w:rPr>
          <w:color w:val="000000"/>
          <w:sz w:val="24"/>
          <w:szCs w:val="24"/>
        </w:rPr>
        <w:t>роен</w:t>
      </w:r>
      <w:r>
        <w:rPr>
          <w:color w:val="000000"/>
          <w:spacing w:val="1"/>
          <w:sz w:val="24"/>
          <w:szCs w:val="24"/>
        </w:rPr>
        <w:t>и</w:t>
      </w:r>
      <w:r>
        <w:rPr>
          <w:color w:val="000000"/>
          <w:sz w:val="24"/>
          <w:szCs w:val="24"/>
        </w:rPr>
        <w:t>е ок</w:t>
      </w:r>
      <w:r>
        <w:rPr>
          <w:color w:val="000000"/>
          <w:spacing w:val="2"/>
          <w:sz w:val="24"/>
          <w:szCs w:val="24"/>
        </w:rPr>
        <w:t>р</w:t>
      </w:r>
      <w:r>
        <w:rPr>
          <w:color w:val="000000"/>
          <w:spacing w:val="-6"/>
          <w:sz w:val="24"/>
          <w:szCs w:val="24"/>
        </w:rPr>
        <w:t>у</w:t>
      </w:r>
      <w:r>
        <w:rPr>
          <w:color w:val="000000"/>
          <w:sz w:val="24"/>
          <w:szCs w:val="24"/>
        </w:rPr>
        <w:t>ж</w:t>
      </w:r>
      <w:r>
        <w:rPr>
          <w:color w:val="000000"/>
          <w:spacing w:val="2"/>
          <w:sz w:val="24"/>
          <w:szCs w:val="24"/>
        </w:rPr>
        <w:t>н</w:t>
      </w:r>
      <w:r>
        <w:rPr>
          <w:color w:val="000000"/>
          <w:sz w:val="24"/>
          <w:szCs w:val="24"/>
        </w:rPr>
        <w:t>ос</w:t>
      </w:r>
      <w:r>
        <w:rPr>
          <w:color w:val="000000"/>
          <w:w w:val="99"/>
          <w:sz w:val="24"/>
          <w:szCs w:val="24"/>
        </w:rPr>
        <w:t>т</w:t>
      </w:r>
      <w:r>
        <w:rPr>
          <w:color w:val="000000"/>
          <w:sz w:val="24"/>
          <w:szCs w:val="24"/>
        </w:rPr>
        <w:t xml:space="preserve">и </w:t>
      </w:r>
      <w:r>
        <w:rPr>
          <w:color w:val="000000"/>
          <w:w w:val="99"/>
          <w:sz w:val="24"/>
          <w:szCs w:val="24"/>
        </w:rPr>
        <w:t>з</w:t>
      </w:r>
      <w:r>
        <w:rPr>
          <w:color w:val="000000"/>
          <w:sz w:val="24"/>
          <w:szCs w:val="24"/>
        </w:rPr>
        <w:t>ада</w:t>
      </w:r>
      <w:r>
        <w:rPr>
          <w:color w:val="000000"/>
          <w:w w:val="99"/>
          <w:sz w:val="24"/>
          <w:szCs w:val="24"/>
        </w:rPr>
        <w:t>н</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 рад</w:t>
      </w:r>
      <w:r>
        <w:rPr>
          <w:color w:val="000000"/>
          <w:spacing w:val="3"/>
          <w:w w:val="99"/>
          <w:sz w:val="24"/>
          <w:szCs w:val="24"/>
        </w:rPr>
        <w:t>и</w:t>
      </w:r>
      <w:r>
        <w:rPr>
          <w:color w:val="000000"/>
          <w:spacing w:val="-4"/>
          <w:sz w:val="24"/>
          <w:szCs w:val="24"/>
        </w:rPr>
        <w:t>у</w:t>
      </w:r>
      <w:r>
        <w:rPr>
          <w:color w:val="000000"/>
          <w:sz w:val="24"/>
          <w:szCs w:val="24"/>
        </w:rPr>
        <w:t>са. Построе</w:t>
      </w:r>
      <w:r>
        <w:rPr>
          <w:color w:val="000000"/>
          <w:w w:val="99"/>
          <w:sz w:val="24"/>
          <w:szCs w:val="24"/>
        </w:rPr>
        <w:t>ни</w:t>
      </w:r>
      <w:r>
        <w:rPr>
          <w:color w:val="000000"/>
          <w:sz w:val="24"/>
          <w:szCs w:val="24"/>
        </w:rPr>
        <w:t xml:space="preserve">е </w:t>
      </w:r>
      <w:r>
        <w:rPr>
          <w:color w:val="000000"/>
          <w:w w:val="99"/>
          <w:sz w:val="24"/>
          <w:szCs w:val="24"/>
        </w:rPr>
        <w:t>и</w:t>
      </w:r>
      <w:r>
        <w:rPr>
          <w:color w:val="000000"/>
          <w:spacing w:val="2"/>
          <w:sz w:val="24"/>
          <w:szCs w:val="24"/>
        </w:rPr>
        <w:t>з</w:t>
      </w:r>
      <w:r>
        <w:rPr>
          <w:color w:val="000000"/>
          <w:spacing w:val="-4"/>
          <w:sz w:val="24"/>
          <w:szCs w:val="24"/>
        </w:rPr>
        <w:t>у</w:t>
      </w:r>
      <w:r>
        <w:rPr>
          <w:color w:val="000000"/>
          <w:sz w:val="24"/>
          <w:szCs w:val="24"/>
        </w:rPr>
        <w:t>ч</w:t>
      </w:r>
      <w:r>
        <w:rPr>
          <w:color w:val="000000"/>
          <w:spacing w:val="-1"/>
          <w:sz w:val="24"/>
          <w:szCs w:val="24"/>
        </w:rPr>
        <w:t>е</w:t>
      </w:r>
      <w:r>
        <w:rPr>
          <w:color w:val="000000"/>
          <w:w w:val="99"/>
          <w:sz w:val="24"/>
          <w:szCs w:val="24"/>
        </w:rPr>
        <w:t>н</w:t>
      </w:r>
      <w:r>
        <w:rPr>
          <w:color w:val="000000"/>
          <w:spacing w:val="1"/>
          <w:w w:val="99"/>
          <w:sz w:val="24"/>
          <w:szCs w:val="24"/>
        </w:rPr>
        <w:t>н</w:t>
      </w:r>
      <w:r>
        <w:rPr>
          <w:color w:val="000000"/>
          <w:sz w:val="24"/>
          <w:szCs w:val="24"/>
        </w:rPr>
        <w:t>ых геом</w:t>
      </w:r>
      <w:r>
        <w:rPr>
          <w:color w:val="000000"/>
          <w:spacing w:val="-1"/>
          <w:sz w:val="24"/>
          <w:szCs w:val="24"/>
        </w:rPr>
        <w:t>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ских ф</w:t>
      </w:r>
      <w:r>
        <w:rPr>
          <w:color w:val="000000"/>
          <w:spacing w:val="1"/>
          <w:sz w:val="24"/>
          <w:szCs w:val="24"/>
        </w:rPr>
        <w:t>и</w:t>
      </w:r>
      <w:r>
        <w:rPr>
          <w:color w:val="000000"/>
          <w:spacing w:val="2"/>
          <w:sz w:val="24"/>
          <w:szCs w:val="24"/>
        </w:rPr>
        <w:t>г</w:t>
      </w:r>
      <w:r>
        <w:rPr>
          <w:color w:val="000000"/>
          <w:spacing w:val="-6"/>
          <w:sz w:val="24"/>
          <w:szCs w:val="24"/>
        </w:rPr>
        <w:t>у</w:t>
      </w:r>
      <w:r>
        <w:rPr>
          <w:color w:val="000000"/>
          <w:sz w:val="24"/>
          <w:szCs w:val="24"/>
        </w:rPr>
        <w:t xml:space="preserve">р </w:t>
      </w:r>
      <w:r>
        <w:rPr>
          <w:color w:val="000000"/>
          <w:spacing w:val="1"/>
          <w:sz w:val="24"/>
          <w:szCs w:val="24"/>
        </w:rPr>
        <w:t>с п</w:t>
      </w:r>
      <w:r>
        <w:rPr>
          <w:color w:val="000000"/>
          <w:sz w:val="24"/>
          <w:szCs w:val="24"/>
        </w:rPr>
        <w:t>омо</w:t>
      </w:r>
      <w:r>
        <w:rPr>
          <w:color w:val="000000"/>
          <w:w w:val="99"/>
          <w:sz w:val="24"/>
          <w:szCs w:val="24"/>
        </w:rPr>
        <w:t xml:space="preserve">щью </w:t>
      </w:r>
      <w:r>
        <w:rPr>
          <w:color w:val="000000"/>
          <w:sz w:val="24"/>
          <w:szCs w:val="24"/>
        </w:rPr>
        <w:t>л</w:t>
      </w:r>
      <w:r>
        <w:rPr>
          <w:color w:val="000000"/>
          <w:spacing w:val="1"/>
          <w:sz w:val="24"/>
          <w:szCs w:val="24"/>
        </w:rPr>
        <w:t>ин</w:t>
      </w:r>
      <w:r>
        <w:rPr>
          <w:color w:val="000000"/>
          <w:spacing w:val="-2"/>
          <w:sz w:val="24"/>
          <w:szCs w:val="24"/>
        </w:rPr>
        <w:t>е</w:t>
      </w:r>
      <w:r>
        <w:rPr>
          <w:color w:val="000000"/>
          <w:sz w:val="24"/>
          <w:szCs w:val="24"/>
        </w:rPr>
        <w:t>йк</w:t>
      </w:r>
      <w:r>
        <w:rPr>
          <w:color w:val="000000"/>
          <w:spacing w:val="1"/>
          <w:sz w:val="24"/>
          <w:szCs w:val="24"/>
        </w:rPr>
        <w:t>и</w:t>
      </w:r>
      <w:r>
        <w:rPr>
          <w:color w:val="000000"/>
          <w:sz w:val="24"/>
          <w:szCs w:val="24"/>
        </w:rPr>
        <w:t xml:space="preserve">, </w:t>
      </w:r>
      <w:r>
        <w:rPr>
          <w:color w:val="000000"/>
          <w:spacing w:val="-6"/>
          <w:sz w:val="24"/>
          <w:szCs w:val="24"/>
        </w:rPr>
        <w:t>у</w:t>
      </w:r>
      <w:r>
        <w:rPr>
          <w:color w:val="000000"/>
          <w:sz w:val="24"/>
          <w:szCs w:val="24"/>
        </w:rPr>
        <w:t>г</w:t>
      </w:r>
      <w:r>
        <w:rPr>
          <w:color w:val="000000"/>
          <w:w w:val="99"/>
          <w:sz w:val="24"/>
          <w:szCs w:val="24"/>
        </w:rPr>
        <w:t>ольн</w:t>
      </w:r>
      <w:r>
        <w:rPr>
          <w:color w:val="000000"/>
          <w:spacing w:val="1"/>
          <w:w w:val="99"/>
          <w:sz w:val="24"/>
          <w:szCs w:val="24"/>
        </w:rPr>
        <w:t>и</w:t>
      </w:r>
      <w:r>
        <w:rPr>
          <w:color w:val="000000"/>
          <w:spacing w:val="1"/>
          <w:sz w:val="24"/>
          <w:szCs w:val="24"/>
        </w:rPr>
        <w:t>к</w:t>
      </w:r>
      <w:r>
        <w:rPr>
          <w:color w:val="000000"/>
          <w:sz w:val="24"/>
          <w:szCs w:val="24"/>
        </w:rPr>
        <w:t xml:space="preserve">а, </w:t>
      </w:r>
      <w:r>
        <w:rPr>
          <w:color w:val="000000"/>
          <w:w w:val="99"/>
          <w:sz w:val="24"/>
          <w:szCs w:val="24"/>
        </w:rPr>
        <w:t>ц</w:t>
      </w:r>
      <w:r>
        <w:rPr>
          <w:color w:val="000000"/>
          <w:spacing w:val="1"/>
          <w:w w:val="99"/>
          <w:sz w:val="24"/>
          <w:szCs w:val="24"/>
        </w:rPr>
        <w:t>и</w:t>
      </w:r>
      <w:r>
        <w:rPr>
          <w:color w:val="000000"/>
          <w:sz w:val="24"/>
          <w:szCs w:val="24"/>
        </w:rPr>
        <w:t>р</w:t>
      </w:r>
      <w:r>
        <w:rPr>
          <w:color w:val="000000"/>
          <w:spacing w:val="4"/>
          <w:sz w:val="24"/>
          <w:szCs w:val="24"/>
        </w:rPr>
        <w:t>к</w:t>
      </w:r>
      <w:r>
        <w:rPr>
          <w:color w:val="000000"/>
          <w:spacing w:val="-6"/>
          <w:sz w:val="24"/>
          <w:szCs w:val="24"/>
        </w:rPr>
        <w:t>у</w:t>
      </w:r>
      <w:r>
        <w:rPr>
          <w:color w:val="000000"/>
          <w:w w:val="99"/>
          <w:sz w:val="24"/>
          <w:szCs w:val="24"/>
        </w:rPr>
        <w:t>л</w:t>
      </w:r>
      <w:r>
        <w:rPr>
          <w:color w:val="000000"/>
          <w:sz w:val="24"/>
          <w:szCs w:val="24"/>
        </w:rPr>
        <w:t>я.</w:t>
      </w:r>
    </w:p>
    <w:p w:rsidR="002A0840" w:rsidRDefault="002A0840" w:rsidP="002A0840">
      <w:pPr>
        <w:ind w:left="1" w:right="-48" w:firstLine="707"/>
        <w:rPr>
          <w:color w:val="000000"/>
          <w:sz w:val="24"/>
          <w:szCs w:val="24"/>
        </w:rPr>
      </w:pPr>
      <w:r>
        <w:rPr>
          <w:color w:val="000000"/>
          <w:sz w:val="24"/>
          <w:szCs w:val="24"/>
        </w:rPr>
        <w:t>Про</w:t>
      </w:r>
      <w:r>
        <w:rPr>
          <w:color w:val="000000"/>
          <w:spacing w:val="-1"/>
          <w:sz w:val="24"/>
          <w:szCs w:val="24"/>
        </w:rPr>
        <w:t>с</w:t>
      </w:r>
      <w:r>
        <w:rPr>
          <w:color w:val="000000"/>
          <w:sz w:val="24"/>
          <w:szCs w:val="24"/>
        </w:rPr>
        <w:t>тра</w:t>
      </w:r>
      <w:r>
        <w:rPr>
          <w:color w:val="000000"/>
          <w:w w:val="99"/>
          <w:sz w:val="24"/>
          <w:szCs w:val="24"/>
        </w:rPr>
        <w:t>н</w:t>
      </w:r>
      <w:r>
        <w:rPr>
          <w:color w:val="000000"/>
          <w:sz w:val="24"/>
          <w:szCs w:val="24"/>
        </w:rPr>
        <w:t>стве</w:t>
      </w:r>
      <w:r>
        <w:rPr>
          <w:color w:val="000000"/>
          <w:w w:val="99"/>
          <w:sz w:val="24"/>
          <w:szCs w:val="24"/>
        </w:rPr>
        <w:t>н</w:t>
      </w:r>
      <w:r>
        <w:rPr>
          <w:color w:val="000000"/>
          <w:spacing w:val="1"/>
          <w:w w:val="99"/>
          <w:sz w:val="24"/>
          <w:szCs w:val="24"/>
        </w:rPr>
        <w:t>н</w:t>
      </w:r>
      <w:r>
        <w:rPr>
          <w:color w:val="000000"/>
          <w:sz w:val="24"/>
          <w:szCs w:val="24"/>
        </w:rPr>
        <w:t xml:space="preserve">ые </w:t>
      </w:r>
      <w:r>
        <w:rPr>
          <w:color w:val="000000"/>
          <w:w w:val="99"/>
          <w:sz w:val="24"/>
          <w:szCs w:val="24"/>
        </w:rPr>
        <w:t>г</w:t>
      </w:r>
      <w:r>
        <w:rPr>
          <w:color w:val="000000"/>
          <w:sz w:val="24"/>
          <w:szCs w:val="24"/>
        </w:rPr>
        <w:t>е</w:t>
      </w:r>
      <w:r>
        <w:rPr>
          <w:color w:val="000000"/>
          <w:spacing w:val="2"/>
          <w:sz w:val="24"/>
          <w:szCs w:val="24"/>
        </w:rPr>
        <w:t>о</w:t>
      </w:r>
      <w:r>
        <w:rPr>
          <w:color w:val="000000"/>
          <w:sz w:val="24"/>
          <w:szCs w:val="24"/>
        </w:rPr>
        <w:t>ме</w:t>
      </w:r>
      <w:r>
        <w:rPr>
          <w:color w:val="000000"/>
          <w:w w:val="99"/>
          <w:sz w:val="24"/>
          <w:szCs w:val="24"/>
        </w:rPr>
        <w:t>т</w:t>
      </w:r>
      <w:r>
        <w:rPr>
          <w:color w:val="000000"/>
          <w:sz w:val="24"/>
          <w:szCs w:val="24"/>
        </w:rPr>
        <w:t>рические ф</w:t>
      </w:r>
      <w:r>
        <w:rPr>
          <w:color w:val="000000"/>
          <w:spacing w:val="2"/>
          <w:sz w:val="24"/>
          <w:szCs w:val="24"/>
        </w:rPr>
        <w:t>иг</w:t>
      </w:r>
      <w:r>
        <w:rPr>
          <w:color w:val="000000"/>
          <w:spacing w:val="-4"/>
          <w:sz w:val="24"/>
          <w:szCs w:val="24"/>
        </w:rPr>
        <w:t>у</w:t>
      </w:r>
      <w:r>
        <w:rPr>
          <w:color w:val="000000"/>
          <w:sz w:val="24"/>
          <w:szCs w:val="24"/>
        </w:rPr>
        <w:t>ры (</w:t>
      </w:r>
      <w:r>
        <w:rPr>
          <w:color w:val="000000"/>
          <w:w w:val="99"/>
          <w:sz w:val="24"/>
          <w:szCs w:val="24"/>
        </w:rPr>
        <w:t>т</w:t>
      </w:r>
      <w:r>
        <w:rPr>
          <w:color w:val="000000"/>
          <w:sz w:val="24"/>
          <w:szCs w:val="24"/>
        </w:rPr>
        <w:t>ел</w:t>
      </w:r>
      <w:r>
        <w:rPr>
          <w:color w:val="000000"/>
          <w:spacing w:val="-1"/>
          <w:sz w:val="24"/>
          <w:szCs w:val="24"/>
        </w:rPr>
        <w:t>а</w:t>
      </w:r>
      <w:r>
        <w:rPr>
          <w:color w:val="000000"/>
          <w:sz w:val="24"/>
          <w:szCs w:val="24"/>
        </w:rPr>
        <w:t xml:space="preserve">): </w:t>
      </w:r>
      <w:r>
        <w:rPr>
          <w:color w:val="000000"/>
          <w:w w:val="99"/>
          <w:sz w:val="24"/>
          <w:szCs w:val="24"/>
        </w:rPr>
        <w:t>ш</w:t>
      </w:r>
      <w:r>
        <w:rPr>
          <w:color w:val="000000"/>
          <w:sz w:val="24"/>
          <w:szCs w:val="24"/>
        </w:rPr>
        <w:t xml:space="preserve">ар, </w:t>
      </w:r>
      <w:r>
        <w:rPr>
          <w:color w:val="000000"/>
          <w:spacing w:val="3"/>
          <w:sz w:val="24"/>
          <w:szCs w:val="24"/>
        </w:rPr>
        <w:t>к</w:t>
      </w:r>
      <w:r>
        <w:rPr>
          <w:color w:val="000000"/>
          <w:spacing w:val="-4"/>
          <w:sz w:val="24"/>
          <w:szCs w:val="24"/>
        </w:rPr>
        <w:t>у</w:t>
      </w:r>
      <w:r>
        <w:rPr>
          <w:color w:val="000000"/>
          <w:sz w:val="24"/>
          <w:szCs w:val="24"/>
        </w:rPr>
        <w:t>б,</w:t>
      </w:r>
      <w:r>
        <w:rPr>
          <w:color w:val="000000"/>
          <w:spacing w:val="1"/>
          <w:sz w:val="24"/>
          <w:szCs w:val="24"/>
        </w:rPr>
        <w:t>ци</w:t>
      </w:r>
      <w:r>
        <w:rPr>
          <w:color w:val="000000"/>
          <w:sz w:val="24"/>
          <w:szCs w:val="24"/>
        </w:rPr>
        <w:t>л</w:t>
      </w:r>
      <w:r>
        <w:rPr>
          <w:color w:val="000000"/>
          <w:spacing w:val="1"/>
          <w:sz w:val="24"/>
          <w:szCs w:val="24"/>
        </w:rPr>
        <w:t>ин</w:t>
      </w:r>
      <w:r>
        <w:rPr>
          <w:color w:val="000000"/>
          <w:sz w:val="24"/>
          <w:szCs w:val="24"/>
        </w:rPr>
        <w:t>др,</w:t>
      </w:r>
      <w:r>
        <w:rPr>
          <w:color w:val="000000"/>
          <w:spacing w:val="1"/>
          <w:sz w:val="24"/>
          <w:szCs w:val="24"/>
        </w:rPr>
        <w:t>к</w:t>
      </w:r>
      <w:r>
        <w:rPr>
          <w:color w:val="000000"/>
          <w:spacing w:val="-1"/>
          <w:sz w:val="24"/>
          <w:szCs w:val="24"/>
        </w:rPr>
        <w:t>о</w:t>
      </w:r>
      <w:r>
        <w:rPr>
          <w:color w:val="000000"/>
          <w:spacing w:val="2"/>
          <w:w w:val="99"/>
          <w:sz w:val="24"/>
          <w:szCs w:val="24"/>
        </w:rPr>
        <w:t>н</w:t>
      </w:r>
      <w:r>
        <w:rPr>
          <w:color w:val="000000"/>
          <w:spacing w:val="-4"/>
          <w:sz w:val="24"/>
          <w:szCs w:val="24"/>
        </w:rPr>
        <w:t>у</w:t>
      </w:r>
      <w:r>
        <w:rPr>
          <w:color w:val="000000"/>
          <w:spacing w:val="-1"/>
          <w:sz w:val="24"/>
          <w:szCs w:val="24"/>
        </w:rPr>
        <w:t>с</w:t>
      </w:r>
      <w:r>
        <w:rPr>
          <w:color w:val="000000"/>
          <w:sz w:val="24"/>
          <w:szCs w:val="24"/>
        </w:rPr>
        <w:t xml:space="preserve">, </w:t>
      </w:r>
      <w:r>
        <w:rPr>
          <w:color w:val="000000"/>
          <w:w w:val="99"/>
          <w:sz w:val="24"/>
          <w:szCs w:val="24"/>
        </w:rPr>
        <w:t>п</w:t>
      </w:r>
      <w:r>
        <w:rPr>
          <w:color w:val="000000"/>
          <w:spacing w:val="1"/>
          <w:w w:val="99"/>
          <w:sz w:val="24"/>
          <w:szCs w:val="24"/>
        </w:rPr>
        <w:t>и</w:t>
      </w:r>
      <w:r>
        <w:rPr>
          <w:color w:val="000000"/>
          <w:sz w:val="24"/>
          <w:szCs w:val="24"/>
        </w:rPr>
        <w:t>рам</w:t>
      </w:r>
      <w:r>
        <w:rPr>
          <w:color w:val="000000"/>
          <w:w w:val="99"/>
          <w:sz w:val="24"/>
          <w:szCs w:val="24"/>
        </w:rPr>
        <w:t>и</w:t>
      </w:r>
      <w:r>
        <w:rPr>
          <w:color w:val="000000"/>
          <w:sz w:val="24"/>
          <w:szCs w:val="24"/>
        </w:rPr>
        <w:t>да; раз</w:t>
      </w:r>
      <w:r>
        <w:rPr>
          <w:color w:val="000000"/>
          <w:spacing w:val="1"/>
          <w:sz w:val="24"/>
          <w:szCs w:val="24"/>
        </w:rPr>
        <w:t>л</w:t>
      </w:r>
      <w:r>
        <w:rPr>
          <w:color w:val="000000"/>
          <w:spacing w:val="1"/>
          <w:w w:val="99"/>
          <w:sz w:val="24"/>
          <w:szCs w:val="24"/>
        </w:rPr>
        <w:t>и</w:t>
      </w:r>
      <w:r>
        <w:rPr>
          <w:color w:val="000000"/>
          <w:sz w:val="24"/>
          <w:szCs w:val="24"/>
        </w:rPr>
        <w:t>че</w:t>
      </w:r>
      <w:r>
        <w:rPr>
          <w:color w:val="000000"/>
          <w:spacing w:val="-1"/>
          <w:w w:val="99"/>
          <w:sz w:val="24"/>
          <w:szCs w:val="24"/>
        </w:rPr>
        <w:t>н</w:t>
      </w:r>
      <w:r>
        <w:rPr>
          <w:color w:val="000000"/>
          <w:w w:val="99"/>
          <w:sz w:val="24"/>
          <w:szCs w:val="24"/>
        </w:rPr>
        <w:t>и</w:t>
      </w:r>
      <w:r>
        <w:rPr>
          <w:color w:val="000000"/>
          <w:sz w:val="24"/>
          <w:szCs w:val="24"/>
        </w:rPr>
        <w:t xml:space="preserve">е, </w:t>
      </w:r>
      <w:r>
        <w:rPr>
          <w:color w:val="000000"/>
          <w:w w:val="99"/>
          <w:sz w:val="24"/>
          <w:szCs w:val="24"/>
        </w:rPr>
        <w:t>н</w:t>
      </w:r>
      <w:r>
        <w:rPr>
          <w:color w:val="000000"/>
          <w:sz w:val="24"/>
          <w:szCs w:val="24"/>
        </w:rPr>
        <w:t>азыв</w:t>
      </w:r>
      <w:r>
        <w:rPr>
          <w:color w:val="000000"/>
          <w:spacing w:val="-1"/>
          <w:sz w:val="24"/>
          <w:szCs w:val="24"/>
        </w:rPr>
        <w:t>а</w:t>
      </w:r>
      <w:r>
        <w:rPr>
          <w:color w:val="000000"/>
          <w:spacing w:val="1"/>
          <w:w w:val="99"/>
          <w:sz w:val="24"/>
          <w:szCs w:val="24"/>
        </w:rPr>
        <w:t>ни</w:t>
      </w:r>
      <w:r>
        <w:rPr>
          <w:color w:val="000000"/>
          <w:sz w:val="24"/>
          <w:szCs w:val="24"/>
        </w:rPr>
        <w:t>е.</w:t>
      </w:r>
    </w:p>
    <w:p w:rsidR="002A0840" w:rsidRDefault="002A0840" w:rsidP="002A0840">
      <w:pPr>
        <w:spacing w:before="1"/>
        <w:ind w:left="1" w:right="-59" w:firstLine="707"/>
        <w:rPr>
          <w:color w:val="000000"/>
          <w:sz w:val="24"/>
          <w:szCs w:val="24"/>
        </w:rPr>
      </w:pPr>
      <w:r>
        <w:rPr>
          <w:color w:val="000000"/>
          <w:sz w:val="24"/>
          <w:szCs w:val="24"/>
        </w:rPr>
        <w:t>Ко</w:t>
      </w:r>
      <w:r>
        <w:rPr>
          <w:color w:val="000000"/>
          <w:spacing w:val="1"/>
          <w:w w:val="99"/>
          <w:sz w:val="24"/>
          <w:szCs w:val="24"/>
        </w:rPr>
        <w:t>н</w:t>
      </w:r>
      <w:r>
        <w:rPr>
          <w:color w:val="000000"/>
          <w:sz w:val="24"/>
          <w:szCs w:val="24"/>
        </w:rPr>
        <w:t>ст</w:t>
      </w:r>
      <w:r>
        <w:rPr>
          <w:color w:val="000000"/>
          <w:spacing w:val="2"/>
          <w:sz w:val="24"/>
          <w:szCs w:val="24"/>
        </w:rPr>
        <w:t>р</w:t>
      </w:r>
      <w:r>
        <w:rPr>
          <w:color w:val="000000"/>
          <w:spacing w:val="-6"/>
          <w:sz w:val="24"/>
          <w:szCs w:val="24"/>
        </w:rPr>
        <w:t>у</w:t>
      </w:r>
      <w:r>
        <w:rPr>
          <w:color w:val="000000"/>
          <w:w w:val="99"/>
          <w:sz w:val="24"/>
          <w:szCs w:val="24"/>
        </w:rPr>
        <w:t>и</w:t>
      </w:r>
      <w:r>
        <w:rPr>
          <w:color w:val="000000"/>
          <w:sz w:val="24"/>
          <w:szCs w:val="24"/>
        </w:rPr>
        <w:t>рова</w:t>
      </w:r>
      <w:r>
        <w:rPr>
          <w:color w:val="000000"/>
          <w:w w:val="99"/>
          <w:sz w:val="24"/>
          <w:szCs w:val="24"/>
        </w:rPr>
        <w:t>н</w:t>
      </w:r>
      <w:r>
        <w:rPr>
          <w:color w:val="000000"/>
          <w:spacing w:val="1"/>
          <w:w w:val="99"/>
          <w:sz w:val="24"/>
          <w:szCs w:val="24"/>
        </w:rPr>
        <w:t>и</w:t>
      </w:r>
      <w:r>
        <w:rPr>
          <w:color w:val="000000"/>
          <w:sz w:val="24"/>
          <w:szCs w:val="24"/>
        </w:rPr>
        <w:t>е: разб</w:t>
      </w:r>
      <w:r>
        <w:rPr>
          <w:color w:val="000000"/>
          <w:spacing w:val="1"/>
          <w:w w:val="99"/>
          <w:sz w:val="24"/>
          <w:szCs w:val="24"/>
        </w:rPr>
        <w:t>и</w:t>
      </w:r>
      <w:r>
        <w:rPr>
          <w:color w:val="000000"/>
          <w:sz w:val="24"/>
          <w:szCs w:val="24"/>
        </w:rPr>
        <w:t>е</w:t>
      </w:r>
      <w:r>
        <w:rPr>
          <w:color w:val="000000"/>
          <w:w w:val="99"/>
          <w:sz w:val="24"/>
          <w:szCs w:val="24"/>
        </w:rPr>
        <w:t>н</w:t>
      </w:r>
      <w:r>
        <w:rPr>
          <w:color w:val="000000"/>
          <w:spacing w:val="1"/>
          <w:sz w:val="24"/>
          <w:szCs w:val="24"/>
        </w:rPr>
        <w:t>и</w:t>
      </w:r>
      <w:r>
        <w:rPr>
          <w:color w:val="000000"/>
          <w:sz w:val="24"/>
          <w:szCs w:val="24"/>
        </w:rPr>
        <w:t>е ф</w:t>
      </w:r>
      <w:r>
        <w:rPr>
          <w:color w:val="000000"/>
          <w:spacing w:val="1"/>
          <w:sz w:val="24"/>
          <w:szCs w:val="24"/>
        </w:rPr>
        <w:t>и</w:t>
      </w:r>
      <w:r>
        <w:rPr>
          <w:color w:val="000000"/>
          <w:spacing w:val="2"/>
          <w:sz w:val="24"/>
          <w:szCs w:val="24"/>
        </w:rPr>
        <w:t>г</w:t>
      </w:r>
      <w:r>
        <w:rPr>
          <w:color w:val="000000"/>
          <w:spacing w:val="-6"/>
          <w:sz w:val="24"/>
          <w:szCs w:val="24"/>
        </w:rPr>
        <w:t>у</w:t>
      </w:r>
      <w:r>
        <w:rPr>
          <w:color w:val="000000"/>
          <w:sz w:val="24"/>
          <w:szCs w:val="24"/>
        </w:rPr>
        <w:t>ры</w:t>
      </w:r>
      <w:r>
        <w:rPr>
          <w:color w:val="000000"/>
          <w:spacing w:val="1"/>
          <w:sz w:val="24"/>
          <w:szCs w:val="24"/>
        </w:rPr>
        <w:t xml:space="preserve"> н</w:t>
      </w:r>
      <w:r>
        <w:rPr>
          <w:color w:val="000000"/>
          <w:sz w:val="24"/>
          <w:szCs w:val="24"/>
        </w:rPr>
        <w:t xml:space="preserve">а </w:t>
      </w:r>
      <w:r>
        <w:rPr>
          <w:color w:val="000000"/>
          <w:spacing w:val="1"/>
          <w:sz w:val="24"/>
          <w:szCs w:val="24"/>
        </w:rPr>
        <w:t>п</w:t>
      </w:r>
      <w:r>
        <w:rPr>
          <w:color w:val="000000"/>
          <w:sz w:val="24"/>
          <w:szCs w:val="24"/>
        </w:rPr>
        <w:t>рям</w:t>
      </w:r>
      <w:r>
        <w:rPr>
          <w:color w:val="000000"/>
          <w:spacing w:val="1"/>
          <w:sz w:val="24"/>
          <w:szCs w:val="24"/>
        </w:rPr>
        <w:t>о</w:t>
      </w:r>
      <w:r>
        <w:rPr>
          <w:color w:val="000000"/>
          <w:spacing w:val="-3"/>
          <w:sz w:val="24"/>
          <w:szCs w:val="24"/>
        </w:rPr>
        <w:t>у</w:t>
      </w:r>
      <w:r>
        <w:rPr>
          <w:color w:val="000000"/>
          <w:sz w:val="24"/>
          <w:szCs w:val="24"/>
        </w:rPr>
        <w:t>голь</w:t>
      </w:r>
      <w:r>
        <w:rPr>
          <w:color w:val="000000"/>
          <w:spacing w:val="1"/>
          <w:sz w:val="24"/>
          <w:szCs w:val="24"/>
        </w:rPr>
        <w:t>ни</w:t>
      </w:r>
      <w:r>
        <w:rPr>
          <w:color w:val="000000"/>
          <w:sz w:val="24"/>
          <w:szCs w:val="24"/>
        </w:rPr>
        <w:t xml:space="preserve">ки </w:t>
      </w:r>
      <w:r>
        <w:rPr>
          <w:color w:val="000000"/>
          <w:spacing w:val="-3"/>
          <w:sz w:val="24"/>
          <w:szCs w:val="24"/>
        </w:rPr>
        <w:t>(</w:t>
      </w:r>
      <w:r>
        <w:rPr>
          <w:color w:val="000000"/>
          <w:sz w:val="24"/>
          <w:szCs w:val="24"/>
        </w:rPr>
        <w:t>квадра</w:t>
      </w:r>
      <w:r>
        <w:rPr>
          <w:color w:val="000000"/>
          <w:w w:val="99"/>
          <w:sz w:val="24"/>
          <w:szCs w:val="24"/>
        </w:rPr>
        <w:t>т</w:t>
      </w:r>
      <w:r>
        <w:rPr>
          <w:color w:val="000000"/>
          <w:sz w:val="24"/>
          <w:szCs w:val="24"/>
        </w:rPr>
        <w:t>ы</w:t>
      </w:r>
      <w:r>
        <w:rPr>
          <w:color w:val="000000"/>
          <w:spacing w:val="1"/>
          <w:sz w:val="24"/>
          <w:szCs w:val="24"/>
        </w:rPr>
        <w:t>)</w:t>
      </w:r>
      <w:r>
        <w:rPr>
          <w:color w:val="000000"/>
          <w:sz w:val="24"/>
          <w:szCs w:val="24"/>
        </w:rPr>
        <w:t>, со</w:t>
      </w:r>
      <w:r>
        <w:rPr>
          <w:color w:val="000000"/>
          <w:spacing w:val="-1"/>
          <w:sz w:val="24"/>
          <w:szCs w:val="24"/>
        </w:rPr>
        <w:t>с</w:t>
      </w:r>
      <w:r>
        <w:rPr>
          <w:color w:val="000000"/>
          <w:sz w:val="24"/>
          <w:szCs w:val="24"/>
        </w:rPr>
        <w:t>тав</w:t>
      </w:r>
      <w:r>
        <w:rPr>
          <w:color w:val="000000"/>
          <w:w w:val="99"/>
          <w:sz w:val="24"/>
          <w:szCs w:val="24"/>
        </w:rPr>
        <w:t>л</w:t>
      </w:r>
      <w:r>
        <w:rPr>
          <w:color w:val="000000"/>
          <w:spacing w:val="-1"/>
          <w:sz w:val="24"/>
          <w:szCs w:val="24"/>
        </w:rPr>
        <w:t>е</w:t>
      </w:r>
      <w:r>
        <w:rPr>
          <w:color w:val="000000"/>
          <w:spacing w:val="1"/>
          <w:w w:val="99"/>
          <w:sz w:val="24"/>
          <w:szCs w:val="24"/>
        </w:rPr>
        <w:t>ни</w:t>
      </w:r>
      <w:r>
        <w:rPr>
          <w:color w:val="000000"/>
          <w:sz w:val="24"/>
          <w:szCs w:val="24"/>
        </w:rPr>
        <w:t>е ф</w:t>
      </w:r>
      <w:r>
        <w:rPr>
          <w:color w:val="000000"/>
          <w:spacing w:val="1"/>
          <w:w w:val="99"/>
          <w:sz w:val="24"/>
          <w:szCs w:val="24"/>
        </w:rPr>
        <w:t>и</w:t>
      </w:r>
      <w:r>
        <w:rPr>
          <w:color w:val="000000"/>
          <w:spacing w:val="2"/>
          <w:w w:val="99"/>
          <w:sz w:val="24"/>
          <w:szCs w:val="24"/>
        </w:rPr>
        <w:t>г</w:t>
      </w:r>
      <w:r>
        <w:rPr>
          <w:color w:val="000000"/>
          <w:spacing w:val="-6"/>
          <w:sz w:val="24"/>
          <w:szCs w:val="24"/>
        </w:rPr>
        <w:t>у</w:t>
      </w:r>
      <w:r>
        <w:rPr>
          <w:color w:val="000000"/>
          <w:sz w:val="24"/>
          <w:szCs w:val="24"/>
        </w:rPr>
        <w:t xml:space="preserve">р </w:t>
      </w:r>
      <w:r>
        <w:rPr>
          <w:color w:val="000000"/>
          <w:spacing w:val="1"/>
          <w:w w:val="99"/>
          <w:sz w:val="24"/>
          <w:szCs w:val="24"/>
        </w:rPr>
        <w:t>и</w:t>
      </w:r>
      <w:r>
        <w:rPr>
          <w:color w:val="000000"/>
          <w:w w:val="99"/>
          <w:sz w:val="24"/>
          <w:szCs w:val="24"/>
        </w:rPr>
        <w:t xml:space="preserve">з </w:t>
      </w:r>
      <w:r>
        <w:rPr>
          <w:color w:val="000000"/>
          <w:spacing w:val="1"/>
          <w:w w:val="99"/>
          <w:sz w:val="24"/>
          <w:szCs w:val="24"/>
        </w:rPr>
        <w:t>п</w:t>
      </w:r>
      <w:r>
        <w:rPr>
          <w:color w:val="000000"/>
          <w:sz w:val="24"/>
          <w:szCs w:val="24"/>
        </w:rPr>
        <w:t>рям</w:t>
      </w:r>
      <w:r>
        <w:rPr>
          <w:color w:val="000000"/>
          <w:spacing w:val="2"/>
          <w:sz w:val="24"/>
          <w:szCs w:val="24"/>
        </w:rPr>
        <w:t>о</w:t>
      </w:r>
      <w:r>
        <w:rPr>
          <w:color w:val="000000"/>
          <w:spacing w:val="-3"/>
          <w:sz w:val="24"/>
          <w:szCs w:val="24"/>
        </w:rPr>
        <w:t>у</w:t>
      </w:r>
      <w:r>
        <w:rPr>
          <w:color w:val="000000"/>
          <w:w w:val="99"/>
          <w:sz w:val="24"/>
          <w:szCs w:val="24"/>
        </w:rPr>
        <w:t>г</w:t>
      </w:r>
      <w:r>
        <w:rPr>
          <w:color w:val="000000"/>
          <w:sz w:val="24"/>
          <w:szCs w:val="24"/>
        </w:rPr>
        <w:t>оль</w:t>
      </w:r>
      <w:r>
        <w:rPr>
          <w:color w:val="000000"/>
          <w:w w:val="99"/>
          <w:sz w:val="24"/>
          <w:szCs w:val="24"/>
        </w:rPr>
        <w:t>ни</w:t>
      </w:r>
      <w:r>
        <w:rPr>
          <w:color w:val="000000"/>
          <w:sz w:val="24"/>
          <w:szCs w:val="24"/>
        </w:rPr>
        <w:t>ков/квадра</w:t>
      </w:r>
      <w:r>
        <w:rPr>
          <w:color w:val="000000"/>
          <w:w w:val="99"/>
          <w:sz w:val="24"/>
          <w:szCs w:val="24"/>
        </w:rPr>
        <w:t>т</w:t>
      </w:r>
      <w:r>
        <w:rPr>
          <w:color w:val="000000"/>
          <w:sz w:val="24"/>
          <w:szCs w:val="24"/>
        </w:rPr>
        <w:t>ов. Перим</w:t>
      </w:r>
      <w:r>
        <w:rPr>
          <w:color w:val="000000"/>
          <w:spacing w:val="1"/>
          <w:sz w:val="24"/>
          <w:szCs w:val="24"/>
        </w:rPr>
        <w:t>е</w:t>
      </w:r>
      <w:r>
        <w:rPr>
          <w:color w:val="000000"/>
          <w:w w:val="99"/>
          <w:sz w:val="24"/>
          <w:szCs w:val="24"/>
        </w:rPr>
        <w:t>т</w:t>
      </w:r>
      <w:r>
        <w:rPr>
          <w:color w:val="000000"/>
          <w:sz w:val="24"/>
          <w:szCs w:val="24"/>
        </w:rPr>
        <w:t xml:space="preserve">р, </w:t>
      </w:r>
      <w:r>
        <w:rPr>
          <w:color w:val="000000"/>
          <w:spacing w:val="1"/>
          <w:sz w:val="24"/>
          <w:szCs w:val="24"/>
        </w:rPr>
        <w:t>п</w:t>
      </w:r>
      <w:r>
        <w:rPr>
          <w:color w:val="000000"/>
          <w:sz w:val="24"/>
          <w:szCs w:val="24"/>
        </w:rPr>
        <w:t>ло</w:t>
      </w:r>
      <w:r>
        <w:rPr>
          <w:color w:val="000000"/>
          <w:w w:val="99"/>
          <w:sz w:val="24"/>
          <w:szCs w:val="24"/>
        </w:rPr>
        <w:t>щ</w:t>
      </w:r>
      <w:r>
        <w:rPr>
          <w:color w:val="000000"/>
          <w:sz w:val="24"/>
          <w:szCs w:val="24"/>
        </w:rPr>
        <w:t>адь ф</w:t>
      </w:r>
      <w:r>
        <w:rPr>
          <w:color w:val="000000"/>
          <w:spacing w:val="2"/>
          <w:sz w:val="24"/>
          <w:szCs w:val="24"/>
        </w:rPr>
        <w:t>иг</w:t>
      </w:r>
      <w:r>
        <w:rPr>
          <w:color w:val="000000"/>
          <w:spacing w:val="-6"/>
          <w:sz w:val="24"/>
          <w:szCs w:val="24"/>
        </w:rPr>
        <w:t>у</w:t>
      </w:r>
      <w:r>
        <w:rPr>
          <w:color w:val="000000"/>
          <w:sz w:val="24"/>
          <w:szCs w:val="24"/>
        </w:rPr>
        <w:t xml:space="preserve">ры, </w:t>
      </w:r>
      <w:r>
        <w:rPr>
          <w:color w:val="000000"/>
          <w:spacing w:val="2"/>
          <w:sz w:val="24"/>
          <w:szCs w:val="24"/>
        </w:rPr>
        <w:t>с</w:t>
      </w:r>
      <w:r>
        <w:rPr>
          <w:color w:val="000000"/>
          <w:sz w:val="24"/>
          <w:szCs w:val="24"/>
        </w:rPr>
        <w:t>ос</w:t>
      </w:r>
      <w:r>
        <w:rPr>
          <w:color w:val="000000"/>
          <w:w w:val="99"/>
          <w:sz w:val="24"/>
          <w:szCs w:val="24"/>
        </w:rPr>
        <w:t>т</w:t>
      </w:r>
      <w:r>
        <w:rPr>
          <w:color w:val="000000"/>
          <w:sz w:val="24"/>
          <w:szCs w:val="24"/>
        </w:rPr>
        <w:t>авл</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 xml:space="preserve">ой </w:t>
      </w:r>
      <w:r>
        <w:rPr>
          <w:color w:val="000000"/>
          <w:spacing w:val="1"/>
          <w:w w:val="99"/>
          <w:sz w:val="24"/>
          <w:szCs w:val="24"/>
        </w:rPr>
        <w:t>и</w:t>
      </w:r>
      <w:r>
        <w:rPr>
          <w:color w:val="000000"/>
          <w:w w:val="99"/>
          <w:sz w:val="24"/>
          <w:szCs w:val="24"/>
        </w:rPr>
        <w:t xml:space="preserve">з </w:t>
      </w:r>
      <w:r>
        <w:rPr>
          <w:color w:val="000000"/>
          <w:sz w:val="24"/>
          <w:szCs w:val="24"/>
        </w:rPr>
        <w:t>д</w:t>
      </w:r>
      <w:r>
        <w:rPr>
          <w:color w:val="000000"/>
          <w:spacing w:val="2"/>
          <w:sz w:val="24"/>
          <w:szCs w:val="24"/>
        </w:rPr>
        <w:t>в</w:t>
      </w:r>
      <w:r>
        <w:rPr>
          <w:color w:val="000000"/>
          <w:spacing w:val="-6"/>
          <w:sz w:val="24"/>
          <w:szCs w:val="24"/>
        </w:rPr>
        <w:t>у</w:t>
      </w:r>
      <w:r>
        <w:rPr>
          <w:color w:val="000000"/>
          <w:spacing w:val="11"/>
          <w:sz w:val="24"/>
          <w:szCs w:val="24"/>
        </w:rPr>
        <w:t>х</w:t>
      </w:r>
      <w:r>
        <w:rPr>
          <w:color w:val="000000"/>
          <w:w w:val="99"/>
          <w:sz w:val="24"/>
          <w:szCs w:val="24"/>
        </w:rPr>
        <w:t>-</w:t>
      </w:r>
      <w:r>
        <w:rPr>
          <w:color w:val="000000"/>
          <w:sz w:val="24"/>
          <w:szCs w:val="24"/>
        </w:rPr>
        <w:t xml:space="preserve">трёх </w:t>
      </w:r>
      <w:r>
        <w:rPr>
          <w:color w:val="000000"/>
          <w:spacing w:val="1"/>
          <w:w w:val="99"/>
          <w:sz w:val="24"/>
          <w:szCs w:val="24"/>
        </w:rPr>
        <w:t>п</w:t>
      </w:r>
      <w:r>
        <w:rPr>
          <w:color w:val="000000"/>
          <w:sz w:val="24"/>
          <w:szCs w:val="24"/>
        </w:rPr>
        <w:t>рям</w:t>
      </w:r>
      <w:r>
        <w:rPr>
          <w:color w:val="000000"/>
          <w:spacing w:val="2"/>
          <w:sz w:val="24"/>
          <w:szCs w:val="24"/>
        </w:rPr>
        <w:t>о</w:t>
      </w:r>
      <w:r>
        <w:rPr>
          <w:color w:val="000000"/>
          <w:spacing w:val="-7"/>
          <w:sz w:val="24"/>
          <w:szCs w:val="24"/>
        </w:rPr>
        <w:t>у</w:t>
      </w:r>
      <w:r>
        <w:rPr>
          <w:color w:val="000000"/>
          <w:w w:val="99"/>
          <w:sz w:val="24"/>
          <w:szCs w:val="24"/>
        </w:rPr>
        <w:t>г</w:t>
      </w:r>
      <w:r>
        <w:rPr>
          <w:color w:val="000000"/>
          <w:sz w:val="24"/>
          <w:szCs w:val="24"/>
        </w:rPr>
        <w:t>оль</w:t>
      </w:r>
      <w:r>
        <w:rPr>
          <w:color w:val="000000"/>
          <w:spacing w:val="1"/>
          <w:w w:val="99"/>
          <w:sz w:val="24"/>
          <w:szCs w:val="24"/>
        </w:rPr>
        <w:t>ни</w:t>
      </w:r>
      <w:r>
        <w:rPr>
          <w:color w:val="000000"/>
          <w:spacing w:val="1"/>
          <w:sz w:val="24"/>
          <w:szCs w:val="24"/>
        </w:rPr>
        <w:t>к</w:t>
      </w:r>
      <w:r>
        <w:rPr>
          <w:color w:val="000000"/>
          <w:sz w:val="24"/>
          <w:szCs w:val="24"/>
        </w:rPr>
        <w:t>ов (кв</w:t>
      </w:r>
      <w:r>
        <w:rPr>
          <w:color w:val="000000"/>
          <w:spacing w:val="-1"/>
          <w:sz w:val="24"/>
          <w:szCs w:val="24"/>
        </w:rPr>
        <w:t>а</w:t>
      </w:r>
      <w:r>
        <w:rPr>
          <w:color w:val="000000"/>
          <w:sz w:val="24"/>
          <w:szCs w:val="24"/>
        </w:rPr>
        <w:t>дратов).</w:t>
      </w:r>
    </w:p>
    <w:p w:rsidR="002A0840" w:rsidRDefault="002A0840" w:rsidP="002A0840">
      <w:pPr>
        <w:spacing w:before="4" w:line="235" w:lineRule="auto"/>
        <w:ind w:left="708" w:right="-20"/>
        <w:rPr>
          <w:b/>
          <w:bCs/>
          <w:color w:val="000000"/>
          <w:sz w:val="24"/>
          <w:szCs w:val="24"/>
        </w:rPr>
      </w:pPr>
      <w:r>
        <w:rPr>
          <w:b/>
          <w:bCs/>
          <w:color w:val="000000"/>
          <w:sz w:val="24"/>
          <w:szCs w:val="24"/>
        </w:rPr>
        <w:t>Ма</w:t>
      </w:r>
      <w:r>
        <w:rPr>
          <w:b/>
          <w:bCs/>
          <w:color w:val="000000"/>
          <w:spacing w:val="1"/>
          <w:w w:val="99"/>
          <w:sz w:val="24"/>
          <w:szCs w:val="24"/>
        </w:rPr>
        <w:t>т</w:t>
      </w:r>
      <w:r>
        <w:rPr>
          <w:b/>
          <w:bCs/>
          <w:color w:val="000000"/>
          <w:sz w:val="24"/>
          <w:szCs w:val="24"/>
        </w:rPr>
        <w:t>е</w:t>
      </w:r>
      <w:r>
        <w:rPr>
          <w:b/>
          <w:bCs/>
          <w:color w:val="000000"/>
          <w:w w:val="99"/>
          <w:sz w:val="24"/>
          <w:szCs w:val="24"/>
        </w:rPr>
        <w:t>м</w:t>
      </w:r>
      <w:r>
        <w:rPr>
          <w:b/>
          <w:bCs/>
          <w:color w:val="000000"/>
          <w:sz w:val="24"/>
          <w:szCs w:val="24"/>
        </w:rPr>
        <w:t>а</w:t>
      </w:r>
      <w:r>
        <w:rPr>
          <w:b/>
          <w:bCs/>
          <w:color w:val="000000"/>
          <w:spacing w:val="1"/>
          <w:w w:val="99"/>
          <w:sz w:val="24"/>
          <w:szCs w:val="24"/>
        </w:rPr>
        <w:t>т</w:t>
      </w:r>
      <w:r>
        <w:rPr>
          <w:b/>
          <w:bCs/>
          <w:color w:val="000000"/>
          <w:sz w:val="24"/>
          <w:szCs w:val="24"/>
        </w:rPr>
        <w:t>иче</w:t>
      </w:r>
      <w:r>
        <w:rPr>
          <w:b/>
          <w:bCs/>
          <w:color w:val="000000"/>
          <w:spacing w:val="-1"/>
          <w:sz w:val="24"/>
          <w:szCs w:val="24"/>
        </w:rPr>
        <w:t>с</w:t>
      </w:r>
      <w:r>
        <w:rPr>
          <w:b/>
          <w:bCs/>
          <w:color w:val="000000"/>
          <w:sz w:val="24"/>
          <w:szCs w:val="24"/>
        </w:rPr>
        <w:t>кая и</w:t>
      </w:r>
      <w:r>
        <w:rPr>
          <w:b/>
          <w:bCs/>
          <w:color w:val="000000"/>
          <w:spacing w:val="1"/>
          <w:sz w:val="24"/>
          <w:szCs w:val="24"/>
        </w:rPr>
        <w:t>н</w:t>
      </w:r>
      <w:r>
        <w:rPr>
          <w:b/>
          <w:bCs/>
          <w:color w:val="000000"/>
          <w:spacing w:val="-2"/>
          <w:sz w:val="24"/>
          <w:szCs w:val="24"/>
        </w:rPr>
        <w:t>ф</w:t>
      </w:r>
      <w:r>
        <w:rPr>
          <w:b/>
          <w:bCs/>
          <w:color w:val="000000"/>
          <w:sz w:val="24"/>
          <w:szCs w:val="24"/>
        </w:rPr>
        <w:t>о</w:t>
      </w:r>
      <w:r>
        <w:rPr>
          <w:b/>
          <w:bCs/>
          <w:color w:val="000000"/>
          <w:w w:val="99"/>
          <w:sz w:val="24"/>
          <w:szCs w:val="24"/>
        </w:rPr>
        <w:t>рм</w:t>
      </w:r>
      <w:r>
        <w:rPr>
          <w:b/>
          <w:bCs/>
          <w:color w:val="000000"/>
          <w:sz w:val="24"/>
          <w:szCs w:val="24"/>
        </w:rPr>
        <w:t>а</w:t>
      </w:r>
      <w:r>
        <w:rPr>
          <w:b/>
          <w:bCs/>
          <w:color w:val="000000"/>
          <w:spacing w:val="1"/>
          <w:w w:val="99"/>
          <w:sz w:val="24"/>
          <w:szCs w:val="24"/>
        </w:rPr>
        <w:t>ци</w:t>
      </w:r>
      <w:r>
        <w:rPr>
          <w:b/>
          <w:bCs/>
          <w:color w:val="000000"/>
          <w:sz w:val="24"/>
          <w:szCs w:val="24"/>
        </w:rPr>
        <w:t>я</w:t>
      </w:r>
    </w:p>
    <w:p w:rsidR="002A0840" w:rsidRDefault="002A0840" w:rsidP="002A0840">
      <w:pPr>
        <w:ind w:left="1" w:right="-55" w:firstLine="707"/>
        <w:rPr>
          <w:color w:val="000000"/>
          <w:sz w:val="24"/>
          <w:szCs w:val="24"/>
        </w:rPr>
      </w:pPr>
      <w:r>
        <w:rPr>
          <w:color w:val="000000"/>
          <w:w w:val="99"/>
          <w:sz w:val="24"/>
          <w:szCs w:val="24"/>
        </w:rPr>
        <w:t>Р</w:t>
      </w:r>
      <w:r>
        <w:rPr>
          <w:color w:val="000000"/>
          <w:sz w:val="24"/>
          <w:szCs w:val="24"/>
        </w:rPr>
        <w:t xml:space="preserve">абота </w:t>
      </w:r>
      <w:r>
        <w:rPr>
          <w:color w:val="000000"/>
          <w:spacing w:val="1"/>
          <w:sz w:val="24"/>
          <w:szCs w:val="24"/>
        </w:rPr>
        <w:t xml:space="preserve">с </w:t>
      </w:r>
      <w:r>
        <w:rPr>
          <w:color w:val="000000"/>
          <w:spacing w:val="-4"/>
          <w:sz w:val="24"/>
          <w:szCs w:val="24"/>
        </w:rPr>
        <w:t>у</w:t>
      </w:r>
      <w:r>
        <w:rPr>
          <w:color w:val="000000"/>
          <w:sz w:val="24"/>
          <w:szCs w:val="24"/>
        </w:rPr>
        <w:t>тв</w:t>
      </w:r>
      <w:r>
        <w:rPr>
          <w:color w:val="000000"/>
          <w:spacing w:val="-1"/>
          <w:sz w:val="24"/>
          <w:szCs w:val="24"/>
        </w:rPr>
        <w:t>е</w:t>
      </w:r>
      <w:r>
        <w:rPr>
          <w:color w:val="000000"/>
          <w:sz w:val="24"/>
          <w:szCs w:val="24"/>
        </w:rPr>
        <w:t>рж</w:t>
      </w:r>
      <w:r>
        <w:rPr>
          <w:color w:val="000000"/>
          <w:spacing w:val="2"/>
          <w:sz w:val="24"/>
          <w:szCs w:val="24"/>
        </w:rPr>
        <w:t>д</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ям</w:t>
      </w:r>
      <w:r>
        <w:rPr>
          <w:color w:val="000000"/>
          <w:spacing w:val="1"/>
          <w:w w:val="99"/>
          <w:sz w:val="24"/>
          <w:szCs w:val="24"/>
        </w:rPr>
        <w:t>и</w:t>
      </w:r>
      <w:r>
        <w:rPr>
          <w:color w:val="000000"/>
          <w:sz w:val="24"/>
          <w:szCs w:val="24"/>
        </w:rPr>
        <w:t xml:space="preserve">: </w:t>
      </w:r>
      <w:r>
        <w:rPr>
          <w:color w:val="000000"/>
          <w:spacing w:val="1"/>
          <w:sz w:val="24"/>
          <w:szCs w:val="24"/>
        </w:rPr>
        <w:t>к</w:t>
      </w:r>
      <w:r>
        <w:rPr>
          <w:color w:val="000000"/>
          <w:spacing w:val="-1"/>
          <w:sz w:val="24"/>
          <w:szCs w:val="24"/>
        </w:rPr>
        <w:t>о</w:t>
      </w:r>
      <w:r>
        <w:rPr>
          <w:color w:val="000000"/>
          <w:sz w:val="24"/>
          <w:szCs w:val="24"/>
        </w:rPr>
        <w:t>нс</w:t>
      </w:r>
      <w:r>
        <w:rPr>
          <w:color w:val="000000"/>
          <w:w w:val="99"/>
          <w:sz w:val="24"/>
          <w:szCs w:val="24"/>
        </w:rPr>
        <w:t>т</w:t>
      </w:r>
      <w:r>
        <w:rPr>
          <w:color w:val="000000"/>
          <w:spacing w:val="2"/>
          <w:sz w:val="24"/>
          <w:szCs w:val="24"/>
        </w:rPr>
        <w:t>р</w:t>
      </w:r>
      <w:r>
        <w:rPr>
          <w:color w:val="000000"/>
          <w:spacing w:val="-6"/>
          <w:sz w:val="24"/>
          <w:szCs w:val="24"/>
        </w:rPr>
        <w:t>у</w:t>
      </w:r>
      <w:r>
        <w:rPr>
          <w:color w:val="000000"/>
          <w:sz w:val="24"/>
          <w:szCs w:val="24"/>
        </w:rPr>
        <w:t>иро</w:t>
      </w:r>
      <w:r>
        <w:rPr>
          <w:color w:val="000000"/>
          <w:spacing w:val="1"/>
          <w:sz w:val="24"/>
          <w:szCs w:val="24"/>
        </w:rPr>
        <w:t>в</w:t>
      </w:r>
      <w:r>
        <w:rPr>
          <w:color w:val="000000"/>
          <w:sz w:val="24"/>
          <w:szCs w:val="24"/>
        </w:rPr>
        <w:t>ан</w:t>
      </w:r>
      <w:r>
        <w:rPr>
          <w:color w:val="000000"/>
          <w:spacing w:val="1"/>
          <w:sz w:val="24"/>
          <w:szCs w:val="24"/>
        </w:rPr>
        <w:t>и</w:t>
      </w:r>
      <w:r>
        <w:rPr>
          <w:color w:val="000000"/>
          <w:sz w:val="24"/>
          <w:szCs w:val="24"/>
        </w:rPr>
        <w:t xml:space="preserve">е, </w:t>
      </w:r>
      <w:r>
        <w:rPr>
          <w:color w:val="000000"/>
          <w:spacing w:val="1"/>
          <w:sz w:val="24"/>
          <w:szCs w:val="24"/>
        </w:rPr>
        <w:t>п</w:t>
      </w:r>
      <w:r>
        <w:rPr>
          <w:color w:val="000000"/>
          <w:sz w:val="24"/>
          <w:szCs w:val="24"/>
        </w:rPr>
        <w:t xml:space="preserve">роверка </w:t>
      </w:r>
      <w:r>
        <w:rPr>
          <w:color w:val="000000"/>
          <w:spacing w:val="1"/>
          <w:sz w:val="24"/>
          <w:szCs w:val="24"/>
        </w:rPr>
        <w:t>и</w:t>
      </w:r>
      <w:r>
        <w:rPr>
          <w:color w:val="000000"/>
          <w:sz w:val="24"/>
          <w:szCs w:val="24"/>
        </w:rPr>
        <w:t>с</w:t>
      </w:r>
      <w:r>
        <w:rPr>
          <w:color w:val="000000"/>
          <w:spacing w:val="6"/>
          <w:w w:val="99"/>
          <w:sz w:val="24"/>
          <w:szCs w:val="24"/>
        </w:rPr>
        <w:t>т</w:t>
      </w:r>
      <w:r>
        <w:rPr>
          <w:color w:val="000000"/>
          <w:spacing w:val="1"/>
          <w:sz w:val="24"/>
          <w:szCs w:val="24"/>
        </w:rPr>
        <w:t>и</w:t>
      </w:r>
      <w:r>
        <w:rPr>
          <w:color w:val="000000"/>
          <w:sz w:val="24"/>
          <w:szCs w:val="24"/>
        </w:rPr>
        <w:t>ннос</w:t>
      </w:r>
      <w:r>
        <w:rPr>
          <w:color w:val="000000"/>
          <w:w w:val="99"/>
          <w:sz w:val="24"/>
          <w:szCs w:val="24"/>
        </w:rPr>
        <w:t>т</w:t>
      </w:r>
      <w:r>
        <w:rPr>
          <w:color w:val="000000"/>
          <w:sz w:val="24"/>
          <w:szCs w:val="24"/>
        </w:rPr>
        <w:t>и; сос</w:t>
      </w:r>
      <w:r>
        <w:rPr>
          <w:color w:val="000000"/>
          <w:w w:val="99"/>
          <w:sz w:val="24"/>
          <w:szCs w:val="24"/>
        </w:rPr>
        <w:t>т</w:t>
      </w:r>
      <w:r>
        <w:rPr>
          <w:color w:val="000000"/>
          <w:sz w:val="24"/>
          <w:szCs w:val="24"/>
        </w:rPr>
        <w:t>ав</w:t>
      </w:r>
      <w:r>
        <w:rPr>
          <w:color w:val="000000"/>
          <w:w w:val="99"/>
          <w:sz w:val="24"/>
          <w:szCs w:val="24"/>
        </w:rPr>
        <w:t>л</w:t>
      </w:r>
      <w:r>
        <w:rPr>
          <w:color w:val="000000"/>
          <w:spacing w:val="-1"/>
          <w:sz w:val="24"/>
          <w:szCs w:val="24"/>
        </w:rPr>
        <w:t>е</w:t>
      </w:r>
      <w:r>
        <w:rPr>
          <w:color w:val="000000"/>
          <w:w w:val="99"/>
          <w:sz w:val="24"/>
          <w:szCs w:val="24"/>
        </w:rPr>
        <w:t>ни</w:t>
      </w:r>
      <w:r>
        <w:rPr>
          <w:color w:val="000000"/>
          <w:sz w:val="24"/>
          <w:szCs w:val="24"/>
        </w:rPr>
        <w:t xml:space="preserve">е </w:t>
      </w:r>
      <w:r>
        <w:rPr>
          <w:color w:val="000000"/>
          <w:w w:val="99"/>
          <w:sz w:val="24"/>
          <w:szCs w:val="24"/>
        </w:rPr>
        <w:t>и п</w:t>
      </w:r>
      <w:r>
        <w:rPr>
          <w:color w:val="000000"/>
          <w:sz w:val="24"/>
          <w:szCs w:val="24"/>
        </w:rPr>
        <w:t>роверка ло</w:t>
      </w:r>
      <w:r>
        <w:rPr>
          <w:color w:val="000000"/>
          <w:w w:val="99"/>
          <w:sz w:val="24"/>
          <w:szCs w:val="24"/>
        </w:rPr>
        <w:t>г</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w w:val="99"/>
          <w:sz w:val="24"/>
          <w:szCs w:val="24"/>
        </w:rPr>
        <w:t>и</w:t>
      </w:r>
      <w:r>
        <w:rPr>
          <w:color w:val="000000"/>
          <w:sz w:val="24"/>
          <w:szCs w:val="24"/>
        </w:rPr>
        <w:t>х р</w:t>
      </w:r>
      <w:r>
        <w:rPr>
          <w:color w:val="000000"/>
          <w:spacing w:val="-2"/>
          <w:sz w:val="24"/>
          <w:szCs w:val="24"/>
        </w:rPr>
        <w:t>а</w:t>
      </w:r>
      <w:r>
        <w:rPr>
          <w:color w:val="000000"/>
          <w:spacing w:val="-1"/>
          <w:sz w:val="24"/>
          <w:szCs w:val="24"/>
        </w:rPr>
        <w:t>с</w:t>
      </w:r>
      <w:r>
        <w:rPr>
          <w:color w:val="000000"/>
          <w:spacing w:val="3"/>
          <w:sz w:val="24"/>
          <w:szCs w:val="24"/>
        </w:rPr>
        <w:t>с</w:t>
      </w:r>
      <w:r>
        <w:rPr>
          <w:color w:val="000000"/>
          <w:spacing w:val="-4"/>
          <w:sz w:val="24"/>
          <w:szCs w:val="24"/>
        </w:rPr>
        <w:t>у</w:t>
      </w:r>
      <w:r>
        <w:rPr>
          <w:color w:val="000000"/>
          <w:sz w:val="24"/>
          <w:szCs w:val="24"/>
        </w:rPr>
        <w:t>жде</w:t>
      </w:r>
      <w:r>
        <w:rPr>
          <w:color w:val="000000"/>
          <w:w w:val="99"/>
          <w:sz w:val="24"/>
          <w:szCs w:val="24"/>
        </w:rPr>
        <w:t>н</w:t>
      </w:r>
      <w:r>
        <w:rPr>
          <w:color w:val="000000"/>
          <w:spacing w:val="1"/>
          <w:w w:val="99"/>
          <w:sz w:val="24"/>
          <w:szCs w:val="24"/>
        </w:rPr>
        <w:t>и</w:t>
      </w:r>
      <w:r>
        <w:rPr>
          <w:color w:val="000000"/>
          <w:sz w:val="24"/>
          <w:szCs w:val="24"/>
        </w:rPr>
        <w:t>й</w:t>
      </w:r>
      <w:r>
        <w:rPr>
          <w:color w:val="000000"/>
          <w:spacing w:val="1"/>
          <w:sz w:val="24"/>
          <w:szCs w:val="24"/>
        </w:rPr>
        <w:t xml:space="preserve"> п</w:t>
      </w:r>
      <w:r>
        <w:rPr>
          <w:color w:val="000000"/>
          <w:sz w:val="24"/>
          <w:szCs w:val="24"/>
        </w:rPr>
        <w:t>ри ре</w:t>
      </w:r>
      <w:r>
        <w:rPr>
          <w:color w:val="000000"/>
          <w:w w:val="99"/>
          <w:sz w:val="24"/>
          <w:szCs w:val="24"/>
        </w:rPr>
        <w:t>ш</w:t>
      </w:r>
      <w:r>
        <w:rPr>
          <w:color w:val="000000"/>
          <w:spacing w:val="-1"/>
          <w:sz w:val="24"/>
          <w:szCs w:val="24"/>
        </w:rPr>
        <w:t>е</w:t>
      </w:r>
      <w:r>
        <w:rPr>
          <w:color w:val="000000"/>
          <w:sz w:val="24"/>
          <w:szCs w:val="24"/>
        </w:rPr>
        <w:t xml:space="preserve">нии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w:t>
      </w:r>
    </w:p>
    <w:p w:rsidR="002A0840" w:rsidRDefault="002A0840" w:rsidP="002A0840">
      <w:pPr>
        <w:ind w:left="1" w:right="-15" w:firstLine="707"/>
        <w:jc w:val="both"/>
        <w:rPr>
          <w:color w:val="000000"/>
          <w:sz w:val="24"/>
          <w:szCs w:val="24"/>
        </w:rPr>
      </w:pPr>
      <w:r>
        <w:rPr>
          <w:color w:val="000000"/>
          <w:sz w:val="24"/>
          <w:szCs w:val="24"/>
        </w:rPr>
        <w:t>Да</w:t>
      </w:r>
      <w:r>
        <w:rPr>
          <w:color w:val="000000"/>
          <w:w w:val="99"/>
          <w:sz w:val="24"/>
          <w:szCs w:val="24"/>
        </w:rPr>
        <w:t>нн</w:t>
      </w:r>
      <w:r>
        <w:rPr>
          <w:color w:val="000000"/>
          <w:sz w:val="24"/>
          <w:szCs w:val="24"/>
        </w:rPr>
        <w:t>ые о реаль</w:t>
      </w:r>
      <w:r>
        <w:rPr>
          <w:color w:val="000000"/>
          <w:w w:val="99"/>
          <w:sz w:val="24"/>
          <w:szCs w:val="24"/>
        </w:rPr>
        <w:t>н</w:t>
      </w:r>
      <w:r>
        <w:rPr>
          <w:color w:val="000000"/>
          <w:sz w:val="24"/>
          <w:szCs w:val="24"/>
        </w:rPr>
        <w:t xml:space="preserve">ых </w:t>
      </w:r>
      <w:r>
        <w:rPr>
          <w:color w:val="000000"/>
          <w:spacing w:val="1"/>
          <w:w w:val="99"/>
          <w:sz w:val="24"/>
          <w:szCs w:val="24"/>
        </w:rPr>
        <w:t>п</w:t>
      </w:r>
      <w:r>
        <w:rPr>
          <w:color w:val="000000"/>
          <w:spacing w:val="-2"/>
          <w:sz w:val="24"/>
          <w:szCs w:val="24"/>
        </w:rPr>
        <w:t>р</w:t>
      </w:r>
      <w:r>
        <w:rPr>
          <w:color w:val="000000"/>
          <w:sz w:val="24"/>
          <w:szCs w:val="24"/>
        </w:rPr>
        <w:t>о</w:t>
      </w:r>
      <w:r>
        <w:rPr>
          <w:color w:val="000000"/>
          <w:w w:val="99"/>
          <w:sz w:val="24"/>
          <w:szCs w:val="24"/>
        </w:rPr>
        <w:t>ц</w:t>
      </w:r>
      <w:r>
        <w:rPr>
          <w:color w:val="000000"/>
          <w:sz w:val="24"/>
          <w:szCs w:val="24"/>
        </w:rPr>
        <w:t>е</w:t>
      </w:r>
      <w:r>
        <w:rPr>
          <w:color w:val="000000"/>
          <w:spacing w:val="-1"/>
          <w:sz w:val="24"/>
          <w:szCs w:val="24"/>
        </w:rPr>
        <w:t>с</w:t>
      </w:r>
      <w:r>
        <w:rPr>
          <w:color w:val="000000"/>
          <w:sz w:val="24"/>
          <w:szCs w:val="24"/>
        </w:rPr>
        <w:t>с</w:t>
      </w:r>
      <w:r>
        <w:rPr>
          <w:color w:val="000000"/>
          <w:spacing w:val="-1"/>
          <w:sz w:val="24"/>
          <w:szCs w:val="24"/>
        </w:rPr>
        <w:t>а</w:t>
      </w:r>
      <w:r>
        <w:rPr>
          <w:color w:val="000000"/>
          <w:sz w:val="24"/>
          <w:szCs w:val="24"/>
        </w:rPr>
        <w:t>х и явлен</w:t>
      </w:r>
      <w:r>
        <w:rPr>
          <w:color w:val="000000"/>
          <w:spacing w:val="1"/>
          <w:sz w:val="24"/>
          <w:szCs w:val="24"/>
        </w:rPr>
        <w:t>и</w:t>
      </w:r>
      <w:r>
        <w:rPr>
          <w:color w:val="000000"/>
          <w:spacing w:val="-1"/>
          <w:sz w:val="24"/>
          <w:szCs w:val="24"/>
        </w:rPr>
        <w:t>я</w:t>
      </w:r>
      <w:r>
        <w:rPr>
          <w:color w:val="000000"/>
          <w:sz w:val="24"/>
          <w:szCs w:val="24"/>
        </w:rPr>
        <w:t xml:space="preserve">х </w:t>
      </w:r>
      <w:r>
        <w:rPr>
          <w:color w:val="000000"/>
          <w:spacing w:val="-2"/>
          <w:sz w:val="24"/>
          <w:szCs w:val="24"/>
        </w:rPr>
        <w:t>о</w:t>
      </w:r>
      <w:r>
        <w:rPr>
          <w:color w:val="000000"/>
          <w:spacing w:val="-1"/>
          <w:sz w:val="24"/>
          <w:szCs w:val="24"/>
        </w:rPr>
        <w:t>к</w:t>
      </w:r>
      <w:r>
        <w:rPr>
          <w:color w:val="000000"/>
          <w:spacing w:val="1"/>
          <w:sz w:val="24"/>
          <w:szCs w:val="24"/>
        </w:rPr>
        <w:t>р</w:t>
      </w:r>
      <w:r>
        <w:rPr>
          <w:color w:val="000000"/>
          <w:spacing w:val="-3"/>
          <w:sz w:val="24"/>
          <w:szCs w:val="24"/>
        </w:rPr>
        <w:t>у</w:t>
      </w:r>
      <w:r>
        <w:rPr>
          <w:color w:val="000000"/>
          <w:sz w:val="24"/>
          <w:szCs w:val="24"/>
        </w:rPr>
        <w:t>ж</w:t>
      </w:r>
      <w:r>
        <w:rPr>
          <w:color w:val="000000"/>
          <w:spacing w:val="-1"/>
          <w:sz w:val="24"/>
          <w:szCs w:val="24"/>
        </w:rPr>
        <w:t>а</w:t>
      </w:r>
      <w:r>
        <w:rPr>
          <w:color w:val="000000"/>
          <w:w w:val="99"/>
          <w:sz w:val="24"/>
          <w:szCs w:val="24"/>
        </w:rPr>
        <w:t>ю</w:t>
      </w:r>
      <w:r>
        <w:rPr>
          <w:color w:val="000000"/>
          <w:spacing w:val="1"/>
          <w:w w:val="99"/>
          <w:sz w:val="24"/>
          <w:szCs w:val="24"/>
        </w:rPr>
        <w:t>щ</w:t>
      </w:r>
      <w:r>
        <w:rPr>
          <w:color w:val="000000"/>
          <w:sz w:val="24"/>
          <w:szCs w:val="24"/>
        </w:rPr>
        <w:t xml:space="preserve">его мира,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авл</w:t>
      </w:r>
      <w:r>
        <w:rPr>
          <w:color w:val="000000"/>
          <w:spacing w:val="-1"/>
          <w:sz w:val="24"/>
          <w:szCs w:val="24"/>
        </w:rPr>
        <w:t>е</w:t>
      </w:r>
      <w:r>
        <w:rPr>
          <w:color w:val="000000"/>
          <w:w w:val="99"/>
          <w:sz w:val="24"/>
          <w:szCs w:val="24"/>
        </w:rPr>
        <w:t>н</w:t>
      </w:r>
      <w:r>
        <w:rPr>
          <w:color w:val="000000"/>
          <w:spacing w:val="1"/>
          <w:w w:val="99"/>
          <w:sz w:val="24"/>
          <w:szCs w:val="24"/>
        </w:rPr>
        <w:t>н</w:t>
      </w:r>
      <w:r>
        <w:rPr>
          <w:color w:val="000000"/>
          <w:sz w:val="24"/>
          <w:szCs w:val="24"/>
        </w:rPr>
        <w:t xml:space="preserve">ые </w:t>
      </w:r>
      <w:r>
        <w:rPr>
          <w:color w:val="000000"/>
          <w:spacing w:val="1"/>
          <w:w w:val="99"/>
          <w:sz w:val="24"/>
          <w:szCs w:val="24"/>
        </w:rPr>
        <w:t>н</w:t>
      </w:r>
      <w:r>
        <w:rPr>
          <w:color w:val="000000"/>
          <w:sz w:val="24"/>
          <w:szCs w:val="24"/>
        </w:rPr>
        <w:t>а д</w:t>
      </w:r>
      <w:r>
        <w:rPr>
          <w:color w:val="000000"/>
          <w:spacing w:val="1"/>
          <w:w w:val="99"/>
          <w:sz w:val="24"/>
          <w:szCs w:val="24"/>
        </w:rPr>
        <w:t>и</w:t>
      </w:r>
      <w:r>
        <w:rPr>
          <w:color w:val="000000"/>
          <w:sz w:val="24"/>
          <w:szCs w:val="24"/>
        </w:rPr>
        <w:t>а</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м</w:t>
      </w:r>
      <w:r>
        <w:rPr>
          <w:color w:val="000000"/>
          <w:spacing w:val="-1"/>
          <w:sz w:val="24"/>
          <w:szCs w:val="24"/>
        </w:rPr>
        <w:t>м</w:t>
      </w:r>
      <w:r>
        <w:rPr>
          <w:color w:val="000000"/>
          <w:sz w:val="24"/>
          <w:szCs w:val="24"/>
        </w:rPr>
        <w:t>а</w:t>
      </w:r>
      <w:r>
        <w:rPr>
          <w:color w:val="000000"/>
          <w:spacing w:val="1"/>
          <w:sz w:val="24"/>
          <w:szCs w:val="24"/>
        </w:rPr>
        <w:t>х</w:t>
      </w:r>
      <w:r>
        <w:rPr>
          <w:color w:val="000000"/>
          <w:sz w:val="24"/>
          <w:szCs w:val="24"/>
        </w:rPr>
        <w:t xml:space="preserve">, </w:t>
      </w:r>
      <w:r>
        <w:rPr>
          <w:color w:val="000000"/>
          <w:spacing w:val="-1"/>
          <w:sz w:val="24"/>
          <w:szCs w:val="24"/>
        </w:rPr>
        <w:t>с</w:t>
      </w:r>
      <w:r>
        <w:rPr>
          <w:color w:val="000000"/>
          <w:spacing w:val="2"/>
          <w:sz w:val="24"/>
          <w:szCs w:val="24"/>
        </w:rPr>
        <w:t>х</w:t>
      </w:r>
      <w:r>
        <w:rPr>
          <w:color w:val="000000"/>
          <w:sz w:val="24"/>
          <w:szCs w:val="24"/>
        </w:rPr>
        <w:t>е</w:t>
      </w:r>
      <w:r>
        <w:rPr>
          <w:color w:val="000000"/>
          <w:spacing w:val="-1"/>
          <w:sz w:val="24"/>
          <w:szCs w:val="24"/>
        </w:rPr>
        <w:t>ма</w:t>
      </w:r>
      <w:r>
        <w:rPr>
          <w:color w:val="000000"/>
          <w:spacing w:val="2"/>
          <w:sz w:val="24"/>
          <w:szCs w:val="24"/>
        </w:rPr>
        <w:t>х</w:t>
      </w:r>
      <w:r>
        <w:rPr>
          <w:color w:val="000000"/>
          <w:sz w:val="24"/>
          <w:szCs w:val="24"/>
        </w:rPr>
        <w:t xml:space="preserve">, в </w:t>
      </w:r>
      <w:r>
        <w:rPr>
          <w:color w:val="000000"/>
          <w:spacing w:val="-2"/>
          <w:sz w:val="24"/>
          <w:szCs w:val="24"/>
        </w:rPr>
        <w:t>т</w:t>
      </w:r>
      <w:r>
        <w:rPr>
          <w:color w:val="000000"/>
          <w:spacing w:val="-1"/>
          <w:sz w:val="24"/>
          <w:szCs w:val="24"/>
        </w:rPr>
        <w:t>а</w:t>
      </w:r>
      <w:r>
        <w:rPr>
          <w:color w:val="000000"/>
          <w:sz w:val="24"/>
          <w:szCs w:val="24"/>
        </w:rPr>
        <w:t>бл</w:t>
      </w:r>
      <w:r>
        <w:rPr>
          <w:color w:val="000000"/>
          <w:spacing w:val="1"/>
          <w:w w:val="99"/>
          <w:sz w:val="24"/>
          <w:szCs w:val="24"/>
        </w:rPr>
        <w:t>иц</w:t>
      </w:r>
      <w:r>
        <w:rPr>
          <w:color w:val="000000"/>
          <w:sz w:val="24"/>
          <w:szCs w:val="24"/>
        </w:rPr>
        <w:t>а</w:t>
      </w:r>
      <w:r>
        <w:rPr>
          <w:color w:val="000000"/>
          <w:spacing w:val="1"/>
          <w:sz w:val="24"/>
          <w:szCs w:val="24"/>
        </w:rPr>
        <w:t>х</w:t>
      </w:r>
      <w:r>
        <w:rPr>
          <w:color w:val="000000"/>
          <w:sz w:val="24"/>
          <w:szCs w:val="24"/>
        </w:rPr>
        <w:t>, текс</w:t>
      </w:r>
      <w:r>
        <w:rPr>
          <w:color w:val="000000"/>
          <w:w w:val="99"/>
          <w:sz w:val="24"/>
          <w:szCs w:val="24"/>
        </w:rPr>
        <w:t>т</w:t>
      </w:r>
      <w:r>
        <w:rPr>
          <w:color w:val="000000"/>
          <w:sz w:val="24"/>
          <w:szCs w:val="24"/>
        </w:rPr>
        <w:t>а</w:t>
      </w:r>
      <w:r>
        <w:rPr>
          <w:color w:val="000000"/>
          <w:spacing w:val="2"/>
          <w:sz w:val="24"/>
          <w:szCs w:val="24"/>
        </w:rPr>
        <w:t>х</w:t>
      </w:r>
      <w:r>
        <w:rPr>
          <w:color w:val="000000"/>
          <w:sz w:val="24"/>
          <w:szCs w:val="24"/>
        </w:rPr>
        <w:t xml:space="preserve">. Сбор </w:t>
      </w:r>
      <w:r>
        <w:rPr>
          <w:color w:val="000000"/>
          <w:spacing w:val="-1"/>
          <w:sz w:val="24"/>
          <w:szCs w:val="24"/>
        </w:rPr>
        <w:t>ма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х д</w:t>
      </w:r>
      <w:r>
        <w:rPr>
          <w:color w:val="000000"/>
          <w:spacing w:val="-3"/>
          <w:sz w:val="24"/>
          <w:szCs w:val="24"/>
        </w:rPr>
        <w:t>а</w:t>
      </w:r>
      <w:r>
        <w:rPr>
          <w:color w:val="000000"/>
          <w:sz w:val="24"/>
          <w:szCs w:val="24"/>
        </w:rPr>
        <w:t>н</w:t>
      </w:r>
      <w:r>
        <w:rPr>
          <w:color w:val="000000"/>
          <w:spacing w:val="1"/>
          <w:sz w:val="24"/>
          <w:szCs w:val="24"/>
        </w:rPr>
        <w:t>н</w:t>
      </w:r>
      <w:r>
        <w:rPr>
          <w:color w:val="000000"/>
          <w:spacing w:val="-2"/>
          <w:sz w:val="24"/>
          <w:szCs w:val="24"/>
        </w:rPr>
        <w:t>ы</w:t>
      </w:r>
      <w:r>
        <w:rPr>
          <w:color w:val="000000"/>
          <w:sz w:val="24"/>
          <w:szCs w:val="24"/>
        </w:rPr>
        <w:t>х о</w:t>
      </w:r>
      <w:r>
        <w:rPr>
          <w:color w:val="000000"/>
          <w:w w:val="99"/>
          <w:sz w:val="24"/>
          <w:szCs w:val="24"/>
        </w:rPr>
        <w:t xml:space="preserve"> з</w:t>
      </w:r>
      <w:r>
        <w:rPr>
          <w:color w:val="000000"/>
          <w:sz w:val="24"/>
          <w:szCs w:val="24"/>
        </w:rPr>
        <w:t>адан</w:t>
      </w:r>
      <w:r>
        <w:rPr>
          <w:color w:val="000000"/>
          <w:spacing w:val="1"/>
          <w:sz w:val="24"/>
          <w:szCs w:val="24"/>
        </w:rPr>
        <w:t>н</w:t>
      </w:r>
      <w:r>
        <w:rPr>
          <w:color w:val="000000"/>
          <w:sz w:val="24"/>
          <w:szCs w:val="24"/>
        </w:rPr>
        <w:t>ом о</w:t>
      </w:r>
      <w:r>
        <w:rPr>
          <w:color w:val="000000"/>
          <w:spacing w:val="-2"/>
          <w:sz w:val="24"/>
          <w:szCs w:val="24"/>
        </w:rPr>
        <w:t>б</w:t>
      </w:r>
      <w:r>
        <w:rPr>
          <w:color w:val="000000"/>
          <w:w w:val="99"/>
          <w:sz w:val="24"/>
          <w:szCs w:val="24"/>
        </w:rPr>
        <w:t>ъ</w:t>
      </w:r>
      <w:r>
        <w:rPr>
          <w:color w:val="000000"/>
          <w:sz w:val="24"/>
          <w:szCs w:val="24"/>
        </w:rPr>
        <w:t>ек</w:t>
      </w:r>
      <w:r>
        <w:rPr>
          <w:color w:val="000000"/>
          <w:spacing w:val="1"/>
          <w:sz w:val="24"/>
          <w:szCs w:val="24"/>
        </w:rPr>
        <w:t>т</w:t>
      </w:r>
      <w:r>
        <w:rPr>
          <w:color w:val="000000"/>
          <w:sz w:val="24"/>
          <w:szCs w:val="24"/>
        </w:rPr>
        <w:t>е (</w:t>
      </w:r>
      <w:r>
        <w:rPr>
          <w:color w:val="000000"/>
          <w:spacing w:val="-1"/>
          <w:sz w:val="24"/>
          <w:szCs w:val="24"/>
        </w:rPr>
        <w:t>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 xml:space="preserve">е, </w:t>
      </w:r>
      <w:r>
        <w:rPr>
          <w:color w:val="000000"/>
          <w:w w:val="99"/>
          <w:sz w:val="24"/>
          <w:szCs w:val="24"/>
        </w:rPr>
        <w:t>в</w:t>
      </w:r>
      <w:r>
        <w:rPr>
          <w:color w:val="000000"/>
          <w:spacing w:val="-1"/>
          <w:sz w:val="24"/>
          <w:szCs w:val="24"/>
        </w:rPr>
        <w:t>е</w:t>
      </w:r>
      <w:r>
        <w:rPr>
          <w:color w:val="000000"/>
          <w:sz w:val="24"/>
          <w:szCs w:val="24"/>
        </w:rPr>
        <w:t>л</w:t>
      </w:r>
      <w:r>
        <w:rPr>
          <w:color w:val="000000"/>
          <w:spacing w:val="1"/>
          <w:w w:val="99"/>
          <w:sz w:val="24"/>
          <w:szCs w:val="24"/>
        </w:rPr>
        <w:t>и</w:t>
      </w:r>
      <w:r>
        <w:rPr>
          <w:color w:val="000000"/>
          <w:sz w:val="24"/>
          <w:szCs w:val="24"/>
        </w:rPr>
        <w:t>ч</w:t>
      </w:r>
      <w:r>
        <w:rPr>
          <w:color w:val="000000"/>
          <w:w w:val="99"/>
          <w:sz w:val="24"/>
          <w:szCs w:val="24"/>
        </w:rPr>
        <w:t>и</w:t>
      </w:r>
      <w:r>
        <w:rPr>
          <w:color w:val="000000"/>
          <w:spacing w:val="1"/>
          <w:w w:val="99"/>
          <w:sz w:val="24"/>
          <w:szCs w:val="24"/>
        </w:rPr>
        <w:t>н</w:t>
      </w:r>
      <w:r>
        <w:rPr>
          <w:color w:val="000000"/>
          <w:sz w:val="24"/>
          <w:szCs w:val="24"/>
        </w:rPr>
        <w:t xml:space="preserve">е, </w:t>
      </w:r>
      <w:r>
        <w:rPr>
          <w:color w:val="000000"/>
          <w:spacing w:val="2"/>
          <w:w w:val="99"/>
          <w:sz w:val="24"/>
          <w:szCs w:val="24"/>
        </w:rPr>
        <w:t>г</w:t>
      </w:r>
      <w:r>
        <w:rPr>
          <w:color w:val="000000"/>
          <w:sz w:val="24"/>
          <w:szCs w:val="24"/>
        </w:rPr>
        <w:t>ео</w:t>
      </w:r>
      <w:r>
        <w:rPr>
          <w:color w:val="000000"/>
          <w:spacing w:val="1"/>
          <w:sz w:val="24"/>
          <w:szCs w:val="24"/>
        </w:rPr>
        <w:t>м</w:t>
      </w:r>
      <w:r>
        <w:rPr>
          <w:color w:val="000000"/>
          <w:sz w:val="24"/>
          <w:szCs w:val="24"/>
        </w:rPr>
        <w:t>етр</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кой ф</w:t>
      </w:r>
      <w:r>
        <w:rPr>
          <w:color w:val="000000"/>
          <w:spacing w:val="2"/>
          <w:sz w:val="24"/>
          <w:szCs w:val="24"/>
        </w:rPr>
        <w:t>иг</w:t>
      </w:r>
      <w:r>
        <w:rPr>
          <w:color w:val="000000"/>
          <w:spacing w:val="-6"/>
          <w:sz w:val="24"/>
          <w:szCs w:val="24"/>
        </w:rPr>
        <w:t>у</w:t>
      </w:r>
      <w:r>
        <w:rPr>
          <w:color w:val="000000"/>
          <w:spacing w:val="1"/>
          <w:sz w:val="24"/>
          <w:szCs w:val="24"/>
        </w:rPr>
        <w:t>р</w:t>
      </w:r>
      <w:r>
        <w:rPr>
          <w:color w:val="000000"/>
          <w:sz w:val="24"/>
          <w:szCs w:val="24"/>
        </w:rPr>
        <w:t xml:space="preserve">е). </w:t>
      </w:r>
      <w:r>
        <w:rPr>
          <w:color w:val="000000"/>
          <w:spacing w:val="2"/>
          <w:sz w:val="24"/>
          <w:szCs w:val="24"/>
        </w:rPr>
        <w:t>П</w:t>
      </w:r>
      <w:r>
        <w:rPr>
          <w:color w:val="000000"/>
          <w:sz w:val="24"/>
          <w:szCs w:val="24"/>
        </w:rPr>
        <w:t>о</w:t>
      </w:r>
      <w:r>
        <w:rPr>
          <w:color w:val="000000"/>
          <w:spacing w:val="1"/>
          <w:sz w:val="24"/>
          <w:szCs w:val="24"/>
        </w:rPr>
        <w:t>и</w:t>
      </w:r>
      <w:r>
        <w:rPr>
          <w:color w:val="000000"/>
          <w:sz w:val="24"/>
          <w:szCs w:val="24"/>
        </w:rPr>
        <w:t xml:space="preserve">ск </w:t>
      </w:r>
      <w:r>
        <w:rPr>
          <w:color w:val="000000"/>
          <w:spacing w:val="1"/>
          <w:sz w:val="24"/>
          <w:szCs w:val="24"/>
        </w:rPr>
        <w:t>и</w:t>
      </w:r>
      <w:r>
        <w:rPr>
          <w:color w:val="000000"/>
          <w:spacing w:val="-1"/>
          <w:sz w:val="24"/>
          <w:szCs w:val="24"/>
        </w:rPr>
        <w:t>н</w:t>
      </w:r>
      <w:r>
        <w:rPr>
          <w:color w:val="000000"/>
          <w:sz w:val="24"/>
          <w:szCs w:val="24"/>
        </w:rPr>
        <w:t>формац</w:t>
      </w:r>
      <w:r>
        <w:rPr>
          <w:color w:val="000000"/>
          <w:spacing w:val="1"/>
          <w:sz w:val="24"/>
          <w:szCs w:val="24"/>
        </w:rPr>
        <w:t>и</w:t>
      </w:r>
      <w:r>
        <w:rPr>
          <w:color w:val="000000"/>
          <w:sz w:val="24"/>
          <w:szCs w:val="24"/>
        </w:rPr>
        <w:t>и в с</w:t>
      </w:r>
      <w:r>
        <w:rPr>
          <w:color w:val="000000"/>
          <w:spacing w:val="-1"/>
          <w:sz w:val="24"/>
          <w:szCs w:val="24"/>
        </w:rPr>
        <w:t>п</w:t>
      </w:r>
      <w:r>
        <w:rPr>
          <w:color w:val="000000"/>
          <w:sz w:val="24"/>
          <w:szCs w:val="24"/>
        </w:rPr>
        <w:t>р</w:t>
      </w:r>
      <w:r>
        <w:rPr>
          <w:color w:val="000000"/>
          <w:spacing w:val="-1"/>
          <w:sz w:val="24"/>
          <w:szCs w:val="24"/>
        </w:rPr>
        <w:t>а</w:t>
      </w:r>
      <w:r>
        <w:rPr>
          <w:color w:val="000000"/>
          <w:sz w:val="24"/>
          <w:szCs w:val="24"/>
        </w:rPr>
        <w:t>во</w:t>
      </w:r>
      <w:r>
        <w:rPr>
          <w:color w:val="000000"/>
          <w:spacing w:val="-1"/>
          <w:sz w:val="24"/>
          <w:szCs w:val="24"/>
        </w:rPr>
        <w:t>ч</w:t>
      </w:r>
      <w:r>
        <w:rPr>
          <w:color w:val="000000"/>
          <w:sz w:val="24"/>
          <w:szCs w:val="24"/>
        </w:rPr>
        <w:t>ной л</w:t>
      </w:r>
      <w:r>
        <w:rPr>
          <w:color w:val="000000"/>
          <w:spacing w:val="1"/>
          <w:sz w:val="24"/>
          <w:szCs w:val="24"/>
        </w:rPr>
        <w:t>и</w:t>
      </w:r>
      <w:r>
        <w:rPr>
          <w:color w:val="000000"/>
          <w:w w:val="99"/>
          <w:sz w:val="24"/>
          <w:szCs w:val="24"/>
        </w:rPr>
        <w:t>т</w:t>
      </w:r>
      <w:r>
        <w:rPr>
          <w:color w:val="000000"/>
          <w:sz w:val="24"/>
          <w:szCs w:val="24"/>
        </w:rPr>
        <w:t>ера</w:t>
      </w:r>
      <w:r>
        <w:rPr>
          <w:color w:val="000000"/>
          <w:spacing w:val="2"/>
          <w:sz w:val="24"/>
          <w:szCs w:val="24"/>
        </w:rPr>
        <w:t>т</w:t>
      </w:r>
      <w:r>
        <w:rPr>
          <w:color w:val="000000"/>
          <w:spacing w:val="-3"/>
          <w:sz w:val="24"/>
          <w:szCs w:val="24"/>
        </w:rPr>
        <w:t>у</w:t>
      </w:r>
      <w:r>
        <w:rPr>
          <w:color w:val="000000"/>
          <w:sz w:val="24"/>
          <w:szCs w:val="24"/>
        </w:rPr>
        <w:t>р</w:t>
      </w:r>
      <w:r>
        <w:rPr>
          <w:color w:val="000000"/>
          <w:spacing w:val="-1"/>
          <w:sz w:val="24"/>
          <w:szCs w:val="24"/>
        </w:rPr>
        <w:t>е</w:t>
      </w:r>
      <w:r>
        <w:rPr>
          <w:color w:val="000000"/>
          <w:sz w:val="24"/>
          <w:szCs w:val="24"/>
        </w:rPr>
        <w:t>, с</w:t>
      </w:r>
      <w:r>
        <w:rPr>
          <w:color w:val="000000"/>
          <w:spacing w:val="-1"/>
          <w:sz w:val="24"/>
          <w:szCs w:val="24"/>
        </w:rPr>
        <w:t>е</w:t>
      </w:r>
      <w:r>
        <w:rPr>
          <w:color w:val="000000"/>
          <w:sz w:val="24"/>
          <w:szCs w:val="24"/>
        </w:rPr>
        <w:t>т</w:t>
      </w:r>
      <w:r>
        <w:rPr>
          <w:color w:val="000000"/>
          <w:w w:val="99"/>
          <w:sz w:val="24"/>
          <w:szCs w:val="24"/>
        </w:rPr>
        <w:t xml:space="preserve">и </w:t>
      </w:r>
      <w:r>
        <w:rPr>
          <w:color w:val="000000"/>
          <w:sz w:val="24"/>
          <w:szCs w:val="24"/>
        </w:rPr>
        <w:t>И</w:t>
      </w:r>
      <w:r>
        <w:rPr>
          <w:color w:val="000000"/>
          <w:w w:val="99"/>
          <w:sz w:val="24"/>
          <w:szCs w:val="24"/>
        </w:rPr>
        <w:t>нт</w:t>
      </w:r>
      <w:r>
        <w:rPr>
          <w:color w:val="000000"/>
          <w:sz w:val="24"/>
          <w:szCs w:val="24"/>
        </w:rPr>
        <w:t>ер</w:t>
      </w:r>
      <w:r>
        <w:rPr>
          <w:color w:val="000000"/>
          <w:spacing w:val="1"/>
          <w:w w:val="99"/>
          <w:sz w:val="24"/>
          <w:szCs w:val="24"/>
        </w:rPr>
        <w:t>н</w:t>
      </w:r>
      <w:r>
        <w:rPr>
          <w:color w:val="000000"/>
          <w:sz w:val="24"/>
          <w:szCs w:val="24"/>
        </w:rPr>
        <w:t>ет. За</w:t>
      </w:r>
      <w:r>
        <w:rPr>
          <w:color w:val="000000"/>
          <w:w w:val="99"/>
          <w:sz w:val="24"/>
          <w:szCs w:val="24"/>
        </w:rPr>
        <w:t>п</w:t>
      </w:r>
      <w:r>
        <w:rPr>
          <w:color w:val="000000"/>
          <w:spacing w:val="2"/>
          <w:w w:val="99"/>
          <w:sz w:val="24"/>
          <w:szCs w:val="24"/>
        </w:rPr>
        <w:t>и</w:t>
      </w:r>
      <w:r>
        <w:rPr>
          <w:color w:val="000000"/>
          <w:sz w:val="24"/>
          <w:szCs w:val="24"/>
        </w:rPr>
        <w:t xml:space="preserve">сь </w:t>
      </w:r>
      <w:r>
        <w:rPr>
          <w:color w:val="000000"/>
          <w:w w:val="99"/>
          <w:sz w:val="24"/>
          <w:szCs w:val="24"/>
        </w:rPr>
        <w:t>и</w:t>
      </w:r>
      <w:r>
        <w:rPr>
          <w:color w:val="000000"/>
          <w:spacing w:val="1"/>
          <w:w w:val="99"/>
          <w:sz w:val="24"/>
          <w:szCs w:val="24"/>
        </w:rPr>
        <w:t>н</w:t>
      </w:r>
      <w:r>
        <w:rPr>
          <w:color w:val="000000"/>
          <w:sz w:val="24"/>
          <w:szCs w:val="24"/>
        </w:rPr>
        <w:t>форма</w:t>
      </w:r>
      <w:r>
        <w:rPr>
          <w:color w:val="000000"/>
          <w:w w:val="99"/>
          <w:sz w:val="24"/>
          <w:szCs w:val="24"/>
        </w:rPr>
        <w:t>ц</w:t>
      </w:r>
      <w:r>
        <w:rPr>
          <w:color w:val="000000"/>
          <w:sz w:val="24"/>
          <w:szCs w:val="24"/>
        </w:rPr>
        <w:t xml:space="preserve">ии в </w:t>
      </w:r>
      <w:r>
        <w:rPr>
          <w:color w:val="000000"/>
          <w:spacing w:val="1"/>
          <w:sz w:val="24"/>
          <w:szCs w:val="24"/>
        </w:rPr>
        <w:t>п</w:t>
      </w:r>
      <w:r>
        <w:rPr>
          <w:color w:val="000000"/>
          <w:sz w:val="24"/>
          <w:szCs w:val="24"/>
        </w:rPr>
        <w:t>редло</w:t>
      </w:r>
      <w:r>
        <w:rPr>
          <w:color w:val="000000"/>
          <w:spacing w:val="-2"/>
          <w:sz w:val="24"/>
          <w:szCs w:val="24"/>
        </w:rPr>
        <w:t>ж</w:t>
      </w:r>
      <w:r>
        <w:rPr>
          <w:color w:val="000000"/>
          <w:sz w:val="24"/>
          <w:szCs w:val="24"/>
        </w:rPr>
        <w:t>ен</w:t>
      </w:r>
      <w:r>
        <w:rPr>
          <w:color w:val="000000"/>
          <w:spacing w:val="1"/>
          <w:sz w:val="24"/>
          <w:szCs w:val="24"/>
        </w:rPr>
        <w:t>н</w:t>
      </w:r>
      <w:r>
        <w:rPr>
          <w:color w:val="000000"/>
          <w:sz w:val="24"/>
          <w:szCs w:val="24"/>
        </w:rPr>
        <w:t xml:space="preserve">ой </w:t>
      </w:r>
      <w:r>
        <w:rPr>
          <w:color w:val="000000"/>
          <w:w w:val="99"/>
          <w:sz w:val="24"/>
          <w:szCs w:val="24"/>
        </w:rPr>
        <w:t>т</w:t>
      </w:r>
      <w:r>
        <w:rPr>
          <w:color w:val="000000"/>
          <w:sz w:val="24"/>
          <w:szCs w:val="24"/>
        </w:rPr>
        <w:t>аб</w:t>
      </w:r>
      <w:r>
        <w:rPr>
          <w:color w:val="000000"/>
          <w:spacing w:val="-1"/>
          <w:sz w:val="24"/>
          <w:szCs w:val="24"/>
        </w:rPr>
        <w:t>л</w:t>
      </w:r>
      <w:r>
        <w:rPr>
          <w:color w:val="000000"/>
          <w:sz w:val="24"/>
          <w:szCs w:val="24"/>
        </w:rPr>
        <w:t>и</w:t>
      </w:r>
      <w:r>
        <w:rPr>
          <w:color w:val="000000"/>
          <w:spacing w:val="1"/>
          <w:sz w:val="24"/>
          <w:szCs w:val="24"/>
        </w:rPr>
        <w:t>ц</w:t>
      </w:r>
      <w:r>
        <w:rPr>
          <w:color w:val="000000"/>
          <w:sz w:val="24"/>
          <w:szCs w:val="24"/>
        </w:rPr>
        <w:t xml:space="preserve">е, на </w:t>
      </w:r>
      <w:r>
        <w:rPr>
          <w:color w:val="000000"/>
          <w:spacing w:val="-1"/>
          <w:sz w:val="24"/>
          <w:szCs w:val="24"/>
        </w:rPr>
        <w:t>с</w:t>
      </w:r>
      <w:r>
        <w:rPr>
          <w:color w:val="000000"/>
          <w:w w:val="99"/>
          <w:sz w:val="24"/>
          <w:szCs w:val="24"/>
        </w:rPr>
        <w:t>т</w:t>
      </w:r>
      <w:r>
        <w:rPr>
          <w:color w:val="000000"/>
          <w:sz w:val="24"/>
          <w:szCs w:val="24"/>
        </w:rPr>
        <w:t>о</w:t>
      </w:r>
      <w:r>
        <w:rPr>
          <w:color w:val="000000"/>
          <w:spacing w:val="-1"/>
          <w:sz w:val="24"/>
          <w:szCs w:val="24"/>
        </w:rPr>
        <w:t>л</w:t>
      </w:r>
      <w:r>
        <w:rPr>
          <w:color w:val="000000"/>
          <w:sz w:val="24"/>
          <w:szCs w:val="24"/>
        </w:rPr>
        <w:t>бч</w:t>
      </w:r>
      <w:r>
        <w:rPr>
          <w:color w:val="000000"/>
          <w:spacing w:val="-1"/>
          <w:sz w:val="24"/>
          <w:szCs w:val="24"/>
        </w:rPr>
        <w:t>а</w:t>
      </w:r>
      <w:r>
        <w:rPr>
          <w:color w:val="000000"/>
          <w:w w:val="99"/>
          <w:sz w:val="24"/>
          <w:szCs w:val="24"/>
        </w:rPr>
        <w:t>т</w:t>
      </w:r>
      <w:r>
        <w:rPr>
          <w:color w:val="000000"/>
          <w:sz w:val="24"/>
          <w:szCs w:val="24"/>
        </w:rPr>
        <w:t>ой д</w:t>
      </w:r>
      <w:r>
        <w:rPr>
          <w:color w:val="000000"/>
          <w:spacing w:val="2"/>
          <w:sz w:val="24"/>
          <w:szCs w:val="24"/>
        </w:rPr>
        <w:t>и</w:t>
      </w:r>
      <w:r>
        <w:rPr>
          <w:color w:val="000000"/>
          <w:sz w:val="24"/>
          <w:szCs w:val="24"/>
        </w:rPr>
        <w:t>агр</w:t>
      </w:r>
      <w:r>
        <w:rPr>
          <w:color w:val="000000"/>
          <w:spacing w:val="-1"/>
          <w:sz w:val="24"/>
          <w:szCs w:val="24"/>
        </w:rPr>
        <w:t>ам</w:t>
      </w:r>
      <w:r>
        <w:rPr>
          <w:color w:val="000000"/>
          <w:sz w:val="24"/>
          <w:szCs w:val="24"/>
        </w:rPr>
        <w:t>м</w:t>
      </w:r>
      <w:r>
        <w:rPr>
          <w:color w:val="000000"/>
          <w:spacing w:val="-1"/>
          <w:sz w:val="24"/>
          <w:szCs w:val="24"/>
        </w:rPr>
        <w:t>е</w:t>
      </w:r>
      <w:r>
        <w:rPr>
          <w:color w:val="000000"/>
          <w:sz w:val="24"/>
          <w:szCs w:val="24"/>
        </w:rPr>
        <w:t>.</w:t>
      </w:r>
    </w:p>
    <w:p w:rsidR="002A0840" w:rsidRDefault="002A0840" w:rsidP="002A0840">
      <w:pPr>
        <w:tabs>
          <w:tab w:val="left" w:pos="1595"/>
          <w:tab w:val="left" w:pos="3145"/>
          <w:tab w:val="left" w:pos="4738"/>
          <w:tab w:val="left" w:pos="5647"/>
          <w:tab w:val="left" w:pos="6909"/>
          <w:tab w:val="left" w:pos="8477"/>
        </w:tabs>
        <w:ind w:left="1" w:right="-55" w:firstLine="707"/>
        <w:rPr>
          <w:color w:val="000000"/>
          <w:sz w:val="24"/>
          <w:szCs w:val="24"/>
        </w:rPr>
      </w:pPr>
      <w:r>
        <w:rPr>
          <w:color w:val="000000"/>
          <w:sz w:val="24"/>
          <w:szCs w:val="24"/>
        </w:rPr>
        <w:t>Дос</w:t>
      </w:r>
      <w:r>
        <w:rPr>
          <w:color w:val="000000"/>
          <w:spacing w:val="1"/>
          <w:sz w:val="24"/>
          <w:szCs w:val="24"/>
        </w:rPr>
        <w:t>т</w:t>
      </w:r>
      <w:r>
        <w:rPr>
          <w:color w:val="000000"/>
          <w:spacing w:val="-3"/>
          <w:sz w:val="24"/>
          <w:szCs w:val="24"/>
        </w:rPr>
        <w:t>у</w:t>
      </w:r>
      <w:r>
        <w:rPr>
          <w:color w:val="000000"/>
          <w:w w:val="99"/>
          <w:sz w:val="24"/>
          <w:szCs w:val="24"/>
        </w:rPr>
        <w:t>пн</w:t>
      </w:r>
      <w:r>
        <w:rPr>
          <w:color w:val="000000"/>
          <w:sz w:val="24"/>
          <w:szCs w:val="24"/>
        </w:rPr>
        <w:t xml:space="preserve">ые </w:t>
      </w:r>
      <w:r>
        <w:rPr>
          <w:color w:val="000000"/>
          <w:w w:val="99"/>
          <w:sz w:val="24"/>
          <w:szCs w:val="24"/>
        </w:rPr>
        <w:t>э</w:t>
      </w:r>
      <w:r>
        <w:rPr>
          <w:color w:val="000000"/>
          <w:sz w:val="24"/>
          <w:szCs w:val="24"/>
        </w:rPr>
        <w:t>лек</w:t>
      </w:r>
      <w:r>
        <w:rPr>
          <w:color w:val="000000"/>
          <w:spacing w:val="1"/>
          <w:sz w:val="24"/>
          <w:szCs w:val="24"/>
        </w:rPr>
        <w:t>т</w:t>
      </w:r>
      <w:r>
        <w:rPr>
          <w:color w:val="000000"/>
          <w:sz w:val="24"/>
          <w:szCs w:val="24"/>
        </w:rPr>
        <w:t>ро</w:t>
      </w:r>
      <w:r>
        <w:rPr>
          <w:color w:val="000000"/>
          <w:spacing w:val="1"/>
          <w:w w:val="99"/>
          <w:sz w:val="24"/>
          <w:szCs w:val="24"/>
        </w:rPr>
        <w:t>нн</w:t>
      </w:r>
      <w:r>
        <w:rPr>
          <w:color w:val="000000"/>
          <w:sz w:val="24"/>
          <w:szCs w:val="24"/>
        </w:rPr>
        <w:t>ые ср</w:t>
      </w:r>
      <w:r>
        <w:rPr>
          <w:color w:val="000000"/>
          <w:spacing w:val="-1"/>
          <w:sz w:val="24"/>
          <w:szCs w:val="24"/>
        </w:rPr>
        <w:t>е</w:t>
      </w:r>
      <w:r>
        <w:rPr>
          <w:color w:val="000000"/>
          <w:sz w:val="24"/>
          <w:szCs w:val="24"/>
        </w:rPr>
        <w:t>дс</w:t>
      </w:r>
      <w:r>
        <w:rPr>
          <w:color w:val="000000"/>
          <w:w w:val="99"/>
          <w:sz w:val="24"/>
          <w:szCs w:val="24"/>
        </w:rPr>
        <w:t>т</w:t>
      </w:r>
      <w:r>
        <w:rPr>
          <w:color w:val="000000"/>
          <w:spacing w:val="2"/>
          <w:sz w:val="24"/>
          <w:szCs w:val="24"/>
        </w:rPr>
        <w:t>в</w:t>
      </w:r>
      <w:r>
        <w:rPr>
          <w:color w:val="000000"/>
          <w:sz w:val="24"/>
          <w:szCs w:val="24"/>
        </w:rPr>
        <w:t>а о</w:t>
      </w:r>
      <w:r>
        <w:rPr>
          <w:color w:val="000000"/>
          <w:spacing w:val="5"/>
          <w:sz w:val="24"/>
          <w:szCs w:val="24"/>
        </w:rPr>
        <w:t>б</w:t>
      </w:r>
      <w:r>
        <w:rPr>
          <w:color w:val="000000"/>
          <w:spacing w:val="-2"/>
          <w:sz w:val="24"/>
          <w:szCs w:val="24"/>
        </w:rPr>
        <w:t>у</w:t>
      </w:r>
      <w:r>
        <w:rPr>
          <w:color w:val="000000"/>
          <w:spacing w:val="-1"/>
          <w:sz w:val="24"/>
          <w:szCs w:val="24"/>
        </w:rPr>
        <w:t>че</w:t>
      </w:r>
      <w:r>
        <w:rPr>
          <w:color w:val="000000"/>
          <w:sz w:val="24"/>
          <w:szCs w:val="24"/>
        </w:rPr>
        <w:t xml:space="preserve">ния, </w:t>
      </w:r>
      <w:r>
        <w:rPr>
          <w:color w:val="000000"/>
          <w:spacing w:val="1"/>
          <w:sz w:val="24"/>
          <w:szCs w:val="24"/>
        </w:rPr>
        <w:t>п</w:t>
      </w:r>
      <w:r>
        <w:rPr>
          <w:color w:val="000000"/>
          <w:sz w:val="24"/>
          <w:szCs w:val="24"/>
        </w:rPr>
        <w:t>особ</w:t>
      </w:r>
      <w:r>
        <w:rPr>
          <w:color w:val="000000"/>
          <w:spacing w:val="1"/>
          <w:sz w:val="24"/>
          <w:szCs w:val="24"/>
        </w:rPr>
        <w:t>и</w:t>
      </w:r>
      <w:r>
        <w:rPr>
          <w:color w:val="000000"/>
          <w:sz w:val="24"/>
          <w:szCs w:val="24"/>
        </w:rPr>
        <w:t xml:space="preserve">я, </w:t>
      </w:r>
      <w:r>
        <w:rPr>
          <w:color w:val="000000"/>
          <w:w w:val="99"/>
          <w:sz w:val="24"/>
          <w:szCs w:val="24"/>
        </w:rPr>
        <w:t>т</w:t>
      </w:r>
      <w:r>
        <w:rPr>
          <w:color w:val="000000"/>
          <w:sz w:val="24"/>
          <w:szCs w:val="24"/>
        </w:rPr>
        <w:t>ре</w:t>
      </w:r>
      <w:r>
        <w:rPr>
          <w:color w:val="000000"/>
          <w:spacing w:val="1"/>
          <w:sz w:val="24"/>
          <w:szCs w:val="24"/>
        </w:rPr>
        <w:t>н</w:t>
      </w:r>
      <w:r>
        <w:rPr>
          <w:color w:val="000000"/>
          <w:sz w:val="24"/>
          <w:szCs w:val="24"/>
        </w:rPr>
        <w:t>аж</w:t>
      </w:r>
      <w:r>
        <w:rPr>
          <w:color w:val="000000"/>
          <w:spacing w:val="-1"/>
          <w:sz w:val="24"/>
          <w:szCs w:val="24"/>
        </w:rPr>
        <w:t>ё</w:t>
      </w:r>
      <w:r>
        <w:rPr>
          <w:color w:val="000000"/>
          <w:sz w:val="24"/>
          <w:szCs w:val="24"/>
        </w:rPr>
        <w:t>ры, их испол</w:t>
      </w:r>
      <w:r>
        <w:rPr>
          <w:color w:val="000000"/>
          <w:w w:val="99"/>
          <w:sz w:val="24"/>
          <w:szCs w:val="24"/>
        </w:rPr>
        <w:t>ьз</w:t>
      </w:r>
      <w:r>
        <w:rPr>
          <w:color w:val="000000"/>
          <w:sz w:val="24"/>
          <w:szCs w:val="24"/>
        </w:rPr>
        <w:t>ова</w:t>
      </w:r>
      <w:r>
        <w:rPr>
          <w:color w:val="000000"/>
          <w:w w:val="99"/>
          <w:sz w:val="24"/>
          <w:szCs w:val="24"/>
        </w:rPr>
        <w:t>ни</w:t>
      </w:r>
      <w:r>
        <w:rPr>
          <w:color w:val="000000"/>
          <w:sz w:val="24"/>
          <w:szCs w:val="24"/>
        </w:rPr>
        <w:t xml:space="preserve">е </w:t>
      </w:r>
      <w:r>
        <w:rPr>
          <w:color w:val="000000"/>
          <w:w w:val="99"/>
          <w:sz w:val="24"/>
          <w:szCs w:val="24"/>
        </w:rPr>
        <w:t>п</w:t>
      </w:r>
      <w:r>
        <w:rPr>
          <w:color w:val="000000"/>
          <w:sz w:val="24"/>
          <w:szCs w:val="24"/>
        </w:rPr>
        <w:t xml:space="preserve">од </w:t>
      </w:r>
      <w:r>
        <w:rPr>
          <w:color w:val="000000"/>
          <w:spacing w:val="1"/>
          <w:sz w:val="24"/>
          <w:szCs w:val="24"/>
        </w:rPr>
        <w:t>р</w:t>
      </w:r>
      <w:r>
        <w:rPr>
          <w:color w:val="000000"/>
          <w:spacing w:val="-6"/>
          <w:sz w:val="24"/>
          <w:szCs w:val="24"/>
        </w:rPr>
        <w:t>у</w:t>
      </w:r>
      <w:r>
        <w:rPr>
          <w:color w:val="000000"/>
          <w:sz w:val="24"/>
          <w:szCs w:val="24"/>
        </w:rPr>
        <w:t>к</w:t>
      </w:r>
      <w:r>
        <w:rPr>
          <w:color w:val="000000"/>
          <w:spacing w:val="2"/>
          <w:w w:val="99"/>
          <w:sz w:val="24"/>
          <w:szCs w:val="24"/>
        </w:rPr>
        <w:t>о</w:t>
      </w:r>
      <w:r>
        <w:rPr>
          <w:color w:val="000000"/>
          <w:sz w:val="24"/>
          <w:szCs w:val="24"/>
        </w:rPr>
        <w:t xml:space="preserve">водством </w:t>
      </w:r>
      <w:r>
        <w:rPr>
          <w:color w:val="000000"/>
          <w:w w:val="99"/>
          <w:sz w:val="24"/>
          <w:szCs w:val="24"/>
        </w:rPr>
        <w:t>п</w:t>
      </w:r>
      <w:r>
        <w:rPr>
          <w:color w:val="000000"/>
          <w:sz w:val="24"/>
          <w:szCs w:val="24"/>
        </w:rPr>
        <w:t>е</w:t>
      </w:r>
      <w:r>
        <w:rPr>
          <w:color w:val="000000"/>
          <w:spacing w:val="2"/>
          <w:sz w:val="24"/>
          <w:szCs w:val="24"/>
        </w:rPr>
        <w:t>да</w:t>
      </w:r>
      <w:r>
        <w:rPr>
          <w:color w:val="000000"/>
          <w:w w:val="99"/>
          <w:sz w:val="24"/>
          <w:szCs w:val="24"/>
        </w:rPr>
        <w:t>г</w:t>
      </w:r>
      <w:r>
        <w:rPr>
          <w:color w:val="000000"/>
          <w:sz w:val="24"/>
          <w:szCs w:val="24"/>
        </w:rPr>
        <w:t>о</w:t>
      </w:r>
      <w:r>
        <w:rPr>
          <w:color w:val="000000"/>
          <w:w w:val="99"/>
          <w:sz w:val="24"/>
          <w:szCs w:val="24"/>
        </w:rPr>
        <w:t>г</w:t>
      </w:r>
      <w:r>
        <w:rPr>
          <w:color w:val="000000"/>
          <w:sz w:val="24"/>
          <w:szCs w:val="24"/>
        </w:rPr>
        <w:t xml:space="preserve">а </w:t>
      </w:r>
      <w:r>
        <w:rPr>
          <w:color w:val="000000"/>
          <w:w w:val="99"/>
          <w:sz w:val="24"/>
          <w:szCs w:val="24"/>
        </w:rPr>
        <w:t xml:space="preserve">и </w:t>
      </w:r>
      <w:r>
        <w:rPr>
          <w:color w:val="000000"/>
          <w:spacing w:val="-1"/>
          <w:sz w:val="24"/>
          <w:szCs w:val="24"/>
        </w:rPr>
        <w:t>с</w:t>
      </w:r>
      <w:r>
        <w:rPr>
          <w:color w:val="000000"/>
          <w:spacing w:val="1"/>
          <w:sz w:val="24"/>
          <w:szCs w:val="24"/>
        </w:rPr>
        <w:t>а</w:t>
      </w:r>
      <w:r>
        <w:rPr>
          <w:color w:val="000000"/>
          <w:spacing w:val="2"/>
          <w:sz w:val="24"/>
          <w:szCs w:val="24"/>
        </w:rPr>
        <w:t>м</w:t>
      </w:r>
      <w:r>
        <w:rPr>
          <w:color w:val="000000"/>
          <w:w w:val="99"/>
          <w:sz w:val="24"/>
          <w:szCs w:val="24"/>
        </w:rPr>
        <w:t>о</w:t>
      </w:r>
      <w:r>
        <w:rPr>
          <w:color w:val="000000"/>
          <w:sz w:val="24"/>
          <w:szCs w:val="24"/>
        </w:rPr>
        <w:t>с</w:t>
      </w:r>
      <w:r>
        <w:rPr>
          <w:color w:val="000000"/>
          <w:w w:val="99"/>
          <w:sz w:val="24"/>
          <w:szCs w:val="24"/>
        </w:rPr>
        <w:t>т</w:t>
      </w:r>
      <w:r>
        <w:rPr>
          <w:color w:val="000000"/>
          <w:sz w:val="24"/>
          <w:szCs w:val="24"/>
        </w:rPr>
        <w:t>оя</w:t>
      </w:r>
      <w:r>
        <w:rPr>
          <w:color w:val="000000"/>
          <w:spacing w:val="1"/>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о. Пр</w:t>
      </w:r>
      <w:r>
        <w:rPr>
          <w:color w:val="000000"/>
          <w:spacing w:val="-1"/>
          <w:sz w:val="24"/>
          <w:szCs w:val="24"/>
        </w:rPr>
        <w:t>а</w:t>
      </w:r>
      <w:r>
        <w:rPr>
          <w:color w:val="000000"/>
          <w:sz w:val="24"/>
          <w:szCs w:val="24"/>
        </w:rPr>
        <w:t>вила бе</w:t>
      </w:r>
      <w:r>
        <w:rPr>
          <w:color w:val="000000"/>
          <w:w w:val="99"/>
          <w:sz w:val="24"/>
          <w:szCs w:val="24"/>
        </w:rPr>
        <w:t>з</w:t>
      </w:r>
      <w:r>
        <w:rPr>
          <w:color w:val="000000"/>
          <w:sz w:val="24"/>
          <w:szCs w:val="24"/>
        </w:rPr>
        <w:t>о</w:t>
      </w:r>
      <w:r>
        <w:rPr>
          <w:color w:val="000000"/>
          <w:spacing w:val="1"/>
          <w:sz w:val="24"/>
          <w:szCs w:val="24"/>
        </w:rPr>
        <w:t>п</w:t>
      </w:r>
      <w:r>
        <w:rPr>
          <w:color w:val="000000"/>
          <w:sz w:val="24"/>
          <w:szCs w:val="24"/>
        </w:rPr>
        <w:t>а</w:t>
      </w:r>
      <w:r>
        <w:rPr>
          <w:color w:val="000000"/>
          <w:spacing w:val="-1"/>
          <w:sz w:val="24"/>
          <w:szCs w:val="24"/>
        </w:rPr>
        <w:t>с</w:t>
      </w:r>
      <w:r>
        <w:rPr>
          <w:color w:val="000000"/>
          <w:spacing w:val="1"/>
          <w:sz w:val="24"/>
          <w:szCs w:val="24"/>
        </w:rPr>
        <w:t>н</w:t>
      </w:r>
      <w:r>
        <w:rPr>
          <w:color w:val="000000"/>
          <w:sz w:val="24"/>
          <w:szCs w:val="24"/>
        </w:rPr>
        <w:t>ой рабо</w:t>
      </w:r>
      <w:r>
        <w:rPr>
          <w:color w:val="000000"/>
          <w:w w:val="99"/>
          <w:sz w:val="24"/>
          <w:szCs w:val="24"/>
        </w:rPr>
        <w:t>т</w:t>
      </w:r>
      <w:r>
        <w:rPr>
          <w:color w:val="000000"/>
          <w:sz w:val="24"/>
          <w:szCs w:val="24"/>
        </w:rPr>
        <w:t>ы с элек</w:t>
      </w:r>
      <w:r>
        <w:rPr>
          <w:color w:val="000000"/>
          <w:w w:val="99"/>
          <w:sz w:val="24"/>
          <w:szCs w:val="24"/>
        </w:rPr>
        <w:t>т</w:t>
      </w:r>
      <w:r>
        <w:rPr>
          <w:color w:val="000000"/>
          <w:sz w:val="24"/>
          <w:szCs w:val="24"/>
        </w:rPr>
        <w:t>р</w:t>
      </w:r>
      <w:r>
        <w:rPr>
          <w:color w:val="000000"/>
          <w:w w:val="99"/>
          <w:sz w:val="24"/>
          <w:szCs w:val="24"/>
        </w:rPr>
        <w:t>о</w:t>
      </w:r>
      <w:r>
        <w:rPr>
          <w:color w:val="000000"/>
          <w:spacing w:val="1"/>
          <w:w w:val="99"/>
          <w:sz w:val="24"/>
          <w:szCs w:val="24"/>
        </w:rPr>
        <w:t>нн</w:t>
      </w:r>
      <w:r>
        <w:rPr>
          <w:color w:val="000000"/>
          <w:sz w:val="24"/>
          <w:szCs w:val="24"/>
        </w:rPr>
        <w:t>ым</w:t>
      </w:r>
      <w:r>
        <w:rPr>
          <w:color w:val="000000"/>
          <w:w w:val="99"/>
          <w:sz w:val="24"/>
          <w:szCs w:val="24"/>
        </w:rPr>
        <w:t>и и</w:t>
      </w:r>
      <w:r>
        <w:rPr>
          <w:color w:val="000000"/>
          <w:sz w:val="24"/>
          <w:szCs w:val="24"/>
        </w:rPr>
        <w:t>сточ</w:t>
      </w:r>
      <w:r>
        <w:rPr>
          <w:color w:val="000000"/>
          <w:spacing w:val="1"/>
          <w:w w:val="99"/>
          <w:sz w:val="24"/>
          <w:szCs w:val="24"/>
        </w:rPr>
        <w:t>ни</w:t>
      </w:r>
      <w:r>
        <w:rPr>
          <w:color w:val="000000"/>
          <w:spacing w:val="1"/>
          <w:sz w:val="24"/>
          <w:szCs w:val="24"/>
        </w:rPr>
        <w:t>к</w:t>
      </w:r>
      <w:r>
        <w:rPr>
          <w:color w:val="000000"/>
          <w:sz w:val="24"/>
          <w:szCs w:val="24"/>
        </w:rPr>
        <w:t>а</w:t>
      </w:r>
      <w:r>
        <w:rPr>
          <w:color w:val="000000"/>
          <w:spacing w:val="-1"/>
          <w:sz w:val="24"/>
          <w:szCs w:val="24"/>
        </w:rPr>
        <w:t>м</w:t>
      </w:r>
      <w:r>
        <w:rPr>
          <w:color w:val="000000"/>
          <w:w w:val="99"/>
          <w:sz w:val="24"/>
          <w:szCs w:val="24"/>
        </w:rPr>
        <w:t>и</w:t>
      </w:r>
      <w:r>
        <w:rPr>
          <w:color w:val="000000"/>
          <w:sz w:val="24"/>
          <w:szCs w:val="24"/>
        </w:rPr>
        <w:tab/>
      </w:r>
      <w:r>
        <w:rPr>
          <w:color w:val="000000"/>
          <w:w w:val="99"/>
          <w:sz w:val="24"/>
          <w:szCs w:val="24"/>
        </w:rPr>
        <w:t>ин</w:t>
      </w:r>
      <w:r>
        <w:rPr>
          <w:color w:val="000000"/>
          <w:sz w:val="24"/>
          <w:szCs w:val="24"/>
        </w:rPr>
        <w:t>фор</w:t>
      </w:r>
      <w:r>
        <w:rPr>
          <w:color w:val="000000"/>
          <w:spacing w:val="-2"/>
          <w:sz w:val="24"/>
          <w:szCs w:val="24"/>
        </w:rPr>
        <w:t>м</w:t>
      </w:r>
      <w:r>
        <w:rPr>
          <w:color w:val="000000"/>
          <w:spacing w:val="-1"/>
          <w:sz w:val="24"/>
          <w:szCs w:val="24"/>
        </w:rPr>
        <w:t>а</w:t>
      </w:r>
      <w:r>
        <w:rPr>
          <w:color w:val="000000"/>
          <w:w w:val="99"/>
          <w:sz w:val="24"/>
          <w:szCs w:val="24"/>
        </w:rPr>
        <w:t>ции</w:t>
      </w:r>
      <w:r>
        <w:rPr>
          <w:color w:val="000000"/>
          <w:sz w:val="24"/>
          <w:szCs w:val="24"/>
        </w:rPr>
        <w:tab/>
        <w:t>(</w:t>
      </w:r>
      <w:r>
        <w:rPr>
          <w:color w:val="000000"/>
          <w:w w:val="99"/>
          <w:sz w:val="24"/>
          <w:szCs w:val="24"/>
        </w:rPr>
        <w:t>эл</w:t>
      </w:r>
      <w:r>
        <w:rPr>
          <w:color w:val="000000"/>
          <w:spacing w:val="-1"/>
          <w:sz w:val="24"/>
          <w:szCs w:val="24"/>
        </w:rPr>
        <w:t>ек</w:t>
      </w:r>
      <w:r>
        <w:rPr>
          <w:color w:val="000000"/>
          <w:w w:val="99"/>
          <w:sz w:val="24"/>
          <w:szCs w:val="24"/>
        </w:rPr>
        <w:t>т</w:t>
      </w:r>
      <w:r>
        <w:rPr>
          <w:color w:val="000000"/>
          <w:sz w:val="24"/>
          <w:szCs w:val="24"/>
        </w:rPr>
        <w:t>ронная</w:t>
      </w:r>
      <w:r>
        <w:rPr>
          <w:color w:val="000000"/>
          <w:sz w:val="24"/>
          <w:szCs w:val="24"/>
        </w:rPr>
        <w:tab/>
        <w:t>форма</w:t>
      </w:r>
      <w:r>
        <w:rPr>
          <w:color w:val="000000"/>
          <w:sz w:val="24"/>
          <w:szCs w:val="24"/>
        </w:rPr>
        <w:tab/>
      </w:r>
      <w:r>
        <w:rPr>
          <w:color w:val="000000"/>
          <w:spacing w:val="-4"/>
          <w:sz w:val="24"/>
          <w:szCs w:val="24"/>
        </w:rPr>
        <w:t>у</w:t>
      </w:r>
      <w:r>
        <w:rPr>
          <w:color w:val="000000"/>
          <w:sz w:val="24"/>
          <w:szCs w:val="24"/>
        </w:rPr>
        <w:t>чеб</w:t>
      </w:r>
      <w:r>
        <w:rPr>
          <w:color w:val="000000"/>
          <w:spacing w:val="1"/>
          <w:sz w:val="24"/>
          <w:szCs w:val="24"/>
        </w:rPr>
        <w:t>ник</w:t>
      </w:r>
      <w:r>
        <w:rPr>
          <w:color w:val="000000"/>
          <w:sz w:val="24"/>
          <w:szCs w:val="24"/>
        </w:rPr>
        <w:t>а,</w:t>
      </w:r>
      <w:r>
        <w:rPr>
          <w:color w:val="000000"/>
          <w:sz w:val="24"/>
          <w:szCs w:val="24"/>
        </w:rPr>
        <w:tab/>
        <w:t>элек</w:t>
      </w:r>
      <w:r>
        <w:rPr>
          <w:color w:val="000000"/>
          <w:w w:val="99"/>
          <w:sz w:val="24"/>
          <w:szCs w:val="24"/>
        </w:rPr>
        <w:t>т</w:t>
      </w:r>
      <w:r>
        <w:rPr>
          <w:color w:val="000000"/>
          <w:sz w:val="24"/>
          <w:szCs w:val="24"/>
        </w:rPr>
        <w:t>ро</w:t>
      </w:r>
      <w:r>
        <w:rPr>
          <w:color w:val="000000"/>
          <w:spacing w:val="1"/>
          <w:sz w:val="24"/>
          <w:szCs w:val="24"/>
        </w:rPr>
        <w:t>н</w:t>
      </w:r>
      <w:r>
        <w:rPr>
          <w:color w:val="000000"/>
          <w:sz w:val="24"/>
          <w:szCs w:val="24"/>
        </w:rPr>
        <w:t>ные</w:t>
      </w:r>
      <w:r>
        <w:rPr>
          <w:color w:val="000000"/>
          <w:sz w:val="24"/>
          <w:szCs w:val="24"/>
        </w:rPr>
        <w:tab/>
        <w:t>с</w:t>
      </w:r>
      <w:r>
        <w:rPr>
          <w:color w:val="000000"/>
          <w:w w:val="99"/>
          <w:sz w:val="24"/>
          <w:szCs w:val="24"/>
        </w:rPr>
        <w:t>л</w:t>
      </w:r>
      <w:r>
        <w:rPr>
          <w:color w:val="000000"/>
          <w:sz w:val="24"/>
          <w:szCs w:val="24"/>
        </w:rPr>
        <w:t>ов</w:t>
      </w:r>
      <w:r>
        <w:rPr>
          <w:color w:val="000000"/>
          <w:spacing w:val="-1"/>
          <w:sz w:val="24"/>
          <w:szCs w:val="24"/>
        </w:rPr>
        <w:t>а</w:t>
      </w:r>
      <w:r>
        <w:rPr>
          <w:color w:val="000000"/>
          <w:sz w:val="24"/>
          <w:szCs w:val="24"/>
        </w:rPr>
        <w:t>р</w:t>
      </w:r>
      <w:r>
        <w:rPr>
          <w:color w:val="000000"/>
          <w:w w:val="99"/>
          <w:sz w:val="24"/>
          <w:szCs w:val="24"/>
        </w:rPr>
        <w:t>и</w:t>
      </w:r>
      <w:r>
        <w:rPr>
          <w:color w:val="000000"/>
          <w:sz w:val="24"/>
          <w:szCs w:val="24"/>
        </w:rPr>
        <w:t>, обра</w:t>
      </w:r>
      <w:r>
        <w:rPr>
          <w:color w:val="000000"/>
          <w:w w:val="99"/>
          <w:sz w:val="24"/>
          <w:szCs w:val="24"/>
        </w:rPr>
        <w:t>з</w:t>
      </w:r>
      <w:r>
        <w:rPr>
          <w:color w:val="000000"/>
          <w:sz w:val="24"/>
          <w:szCs w:val="24"/>
        </w:rPr>
        <w:t>ователь</w:t>
      </w:r>
      <w:r>
        <w:rPr>
          <w:color w:val="000000"/>
          <w:spacing w:val="1"/>
          <w:w w:val="99"/>
          <w:sz w:val="24"/>
          <w:szCs w:val="24"/>
        </w:rPr>
        <w:t>н</w:t>
      </w:r>
      <w:r>
        <w:rPr>
          <w:color w:val="000000"/>
          <w:sz w:val="24"/>
          <w:szCs w:val="24"/>
        </w:rPr>
        <w:t>ые са</w:t>
      </w:r>
      <w:r>
        <w:rPr>
          <w:color w:val="000000"/>
          <w:w w:val="99"/>
          <w:sz w:val="24"/>
          <w:szCs w:val="24"/>
        </w:rPr>
        <w:t>й</w:t>
      </w:r>
      <w:r>
        <w:rPr>
          <w:color w:val="000000"/>
          <w:sz w:val="24"/>
          <w:szCs w:val="24"/>
        </w:rPr>
        <w:t>ты, ор</w:t>
      </w:r>
      <w:r>
        <w:rPr>
          <w:color w:val="000000"/>
          <w:spacing w:val="1"/>
          <w:w w:val="99"/>
          <w:sz w:val="24"/>
          <w:szCs w:val="24"/>
        </w:rPr>
        <w:t>и</w:t>
      </w:r>
      <w:r>
        <w:rPr>
          <w:color w:val="000000"/>
          <w:sz w:val="24"/>
          <w:szCs w:val="24"/>
        </w:rPr>
        <w:t>е</w:t>
      </w:r>
      <w:r>
        <w:rPr>
          <w:color w:val="000000"/>
          <w:w w:val="99"/>
          <w:sz w:val="24"/>
          <w:szCs w:val="24"/>
        </w:rPr>
        <w:t>н</w:t>
      </w:r>
      <w:r>
        <w:rPr>
          <w:color w:val="000000"/>
          <w:sz w:val="24"/>
          <w:szCs w:val="24"/>
        </w:rPr>
        <w:t>т</w:t>
      </w:r>
      <w:r>
        <w:rPr>
          <w:color w:val="000000"/>
          <w:spacing w:val="2"/>
          <w:w w:val="99"/>
          <w:sz w:val="24"/>
          <w:szCs w:val="24"/>
        </w:rPr>
        <w:t>и</w:t>
      </w:r>
      <w:r>
        <w:rPr>
          <w:color w:val="000000"/>
          <w:sz w:val="24"/>
          <w:szCs w:val="24"/>
        </w:rPr>
        <w:t>рованные на д</w:t>
      </w:r>
      <w:r>
        <w:rPr>
          <w:color w:val="000000"/>
          <w:spacing w:val="-1"/>
          <w:sz w:val="24"/>
          <w:szCs w:val="24"/>
        </w:rPr>
        <w:t>е</w:t>
      </w:r>
      <w:r>
        <w:rPr>
          <w:color w:val="000000"/>
          <w:w w:val="99"/>
          <w:sz w:val="24"/>
          <w:szCs w:val="24"/>
        </w:rPr>
        <w:t>т</w:t>
      </w:r>
      <w:r>
        <w:rPr>
          <w:color w:val="000000"/>
          <w:sz w:val="24"/>
          <w:szCs w:val="24"/>
        </w:rPr>
        <w:t>ей млад</w:t>
      </w:r>
      <w:r>
        <w:rPr>
          <w:color w:val="000000"/>
          <w:w w:val="99"/>
          <w:sz w:val="24"/>
          <w:szCs w:val="24"/>
        </w:rPr>
        <w:t>ш</w:t>
      </w:r>
      <w:r>
        <w:rPr>
          <w:color w:val="000000"/>
          <w:sz w:val="24"/>
          <w:szCs w:val="24"/>
        </w:rPr>
        <w:t xml:space="preserve">его </w:t>
      </w:r>
      <w:r>
        <w:rPr>
          <w:color w:val="000000"/>
          <w:w w:val="99"/>
          <w:sz w:val="24"/>
          <w:szCs w:val="24"/>
        </w:rPr>
        <w:t>ш</w:t>
      </w:r>
      <w:r>
        <w:rPr>
          <w:color w:val="000000"/>
          <w:sz w:val="24"/>
          <w:szCs w:val="24"/>
        </w:rPr>
        <w:t>кол</w:t>
      </w:r>
      <w:r>
        <w:rPr>
          <w:color w:val="000000"/>
          <w:spacing w:val="1"/>
          <w:sz w:val="24"/>
          <w:szCs w:val="24"/>
        </w:rPr>
        <w:t>ьн</w:t>
      </w:r>
      <w:r>
        <w:rPr>
          <w:color w:val="000000"/>
          <w:sz w:val="24"/>
          <w:szCs w:val="24"/>
        </w:rPr>
        <w:t>ого во</w:t>
      </w:r>
      <w:r>
        <w:rPr>
          <w:color w:val="000000"/>
          <w:spacing w:val="1"/>
          <w:w w:val="99"/>
          <w:sz w:val="24"/>
          <w:szCs w:val="24"/>
        </w:rPr>
        <w:t>з</w:t>
      </w:r>
      <w:r>
        <w:rPr>
          <w:color w:val="000000"/>
          <w:sz w:val="24"/>
          <w:szCs w:val="24"/>
        </w:rPr>
        <w:t>ра</w:t>
      </w:r>
      <w:r>
        <w:rPr>
          <w:color w:val="000000"/>
          <w:spacing w:val="-1"/>
          <w:sz w:val="24"/>
          <w:szCs w:val="24"/>
        </w:rPr>
        <w:t>с</w:t>
      </w:r>
      <w:r>
        <w:rPr>
          <w:color w:val="000000"/>
          <w:w w:val="99"/>
          <w:sz w:val="24"/>
          <w:szCs w:val="24"/>
        </w:rPr>
        <w:t>т</w:t>
      </w:r>
      <w:r>
        <w:rPr>
          <w:color w:val="000000"/>
          <w:sz w:val="24"/>
          <w:szCs w:val="24"/>
        </w:rPr>
        <w:t>а</w:t>
      </w:r>
      <w:r>
        <w:rPr>
          <w:color w:val="000000"/>
          <w:spacing w:val="-1"/>
          <w:sz w:val="24"/>
          <w:szCs w:val="24"/>
        </w:rPr>
        <w:t>)</w:t>
      </w:r>
      <w:r>
        <w:rPr>
          <w:color w:val="000000"/>
          <w:sz w:val="24"/>
          <w:szCs w:val="24"/>
        </w:rPr>
        <w:t>.</w:t>
      </w:r>
    </w:p>
    <w:p w:rsidR="002A0840" w:rsidRDefault="002A0840" w:rsidP="002A0840">
      <w:pPr>
        <w:ind w:left="708" w:right="3210"/>
        <w:rPr>
          <w:b/>
          <w:bCs/>
          <w:color w:val="000000"/>
          <w:sz w:val="24"/>
          <w:szCs w:val="24"/>
        </w:rPr>
      </w:pPr>
      <w:r>
        <w:rPr>
          <w:color w:val="000000"/>
          <w:sz w:val="24"/>
          <w:szCs w:val="24"/>
        </w:rPr>
        <w:t>Ал</w:t>
      </w:r>
      <w:r>
        <w:rPr>
          <w:color w:val="000000"/>
          <w:w w:val="99"/>
          <w:sz w:val="24"/>
          <w:szCs w:val="24"/>
        </w:rPr>
        <w:t>г</w:t>
      </w:r>
      <w:r>
        <w:rPr>
          <w:color w:val="000000"/>
          <w:sz w:val="24"/>
          <w:szCs w:val="24"/>
        </w:rPr>
        <w:t>ор</w:t>
      </w:r>
      <w:r>
        <w:rPr>
          <w:color w:val="000000"/>
          <w:w w:val="99"/>
          <w:sz w:val="24"/>
          <w:szCs w:val="24"/>
        </w:rPr>
        <w:t>и</w:t>
      </w:r>
      <w:r>
        <w:rPr>
          <w:color w:val="000000"/>
          <w:sz w:val="24"/>
          <w:szCs w:val="24"/>
        </w:rPr>
        <w:t>тмы р</w:t>
      </w:r>
      <w:r>
        <w:rPr>
          <w:color w:val="000000"/>
          <w:spacing w:val="-1"/>
          <w:sz w:val="24"/>
          <w:szCs w:val="24"/>
        </w:rPr>
        <w:t>е</w:t>
      </w:r>
      <w:r>
        <w:rPr>
          <w:color w:val="000000"/>
          <w:sz w:val="24"/>
          <w:szCs w:val="24"/>
        </w:rPr>
        <w:t>ше</w:t>
      </w:r>
      <w:r>
        <w:rPr>
          <w:color w:val="000000"/>
          <w:w w:val="99"/>
          <w:sz w:val="24"/>
          <w:szCs w:val="24"/>
        </w:rPr>
        <w:t>н</w:t>
      </w:r>
      <w:r>
        <w:rPr>
          <w:color w:val="000000"/>
          <w:spacing w:val="1"/>
          <w:w w:val="99"/>
          <w:sz w:val="24"/>
          <w:szCs w:val="24"/>
        </w:rPr>
        <w:t>и</w:t>
      </w:r>
      <w:r>
        <w:rPr>
          <w:color w:val="000000"/>
          <w:sz w:val="24"/>
          <w:szCs w:val="24"/>
        </w:rPr>
        <w:t>я</w:t>
      </w:r>
      <w:r>
        <w:rPr>
          <w:color w:val="000000"/>
          <w:spacing w:val="-4"/>
          <w:sz w:val="24"/>
          <w:szCs w:val="24"/>
        </w:rPr>
        <w:t xml:space="preserve"> у</w:t>
      </w:r>
      <w:r>
        <w:rPr>
          <w:color w:val="000000"/>
          <w:spacing w:val="1"/>
          <w:sz w:val="24"/>
          <w:szCs w:val="24"/>
        </w:rPr>
        <w:t>ч</w:t>
      </w:r>
      <w:r>
        <w:rPr>
          <w:color w:val="000000"/>
          <w:sz w:val="24"/>
          <w:szCs w:val="24"/>
        </w:rPr>
        <w:t>еб</w:t>
      </w:r>
      <w:r>
        <w:rPr>
          <w:color w:val="000000"/>
          <w:spacing w:val="1"/>
          <w:w w:val="99"/>
          <w:sz w:val="24"/>
          <w:szCs w:val="24"/>
        </w:rPr>
        <w:t>н</w:t>
      </w:r>
      <w:r>
        <w:rPr>
          <w:color w:val="000000"/>
          <w:sz w:val="24"/>
          <w:szCs w:val="24"/>
        </w:rPr>
        <w:t>ых и прак</w:t>
      </w:r>
      <w:r>
        <w:rPr>
          <w:color w:val="000000"/>
          <w:w w:val="99"/>
          <w:sz w:val="24"/>
          <w:szCs w:val="24"/>
        </w:rPr>
        <w:t>т</w:t>
      </w:r>
      <w:r>
        <w:rPr>
          <w:color w:val="000000"/>
          <w:sz w:val="24"/>
          <w:szCs w:val="24"/>
        </w:rPr>
        <w:t>ич</w:t>
      </w:r>
      <w:r>
        <w:rPr>
          <w:color w:val="000000"/>
          <w:spacing w:val="-1"/>
          <w:sz w:val="24"/>
          <w:szCs w:val="24"/>
        </w:rPr>
        <w:t>е</w:t>
      </w:r>
      <w:r>
        <w:rPr>
          <w:color w:val="000000"/>
          <w:sz w:val="24"/>
          <w:szCs w:val="24"/>
        </w:rPr>
        <w:t xml:space="preserve">ских </w:t>
      </w:r>
      <w:r>
        <w:rPr>
          <w:color w:val="000000"/>
          <w:spacing w:val="-1"/>
          <w:w w:val="99"/>
          <w:sz w:val="24"/>
          <w:szCs w:val="24"/>
        </w:rPr>
        <w:t>з</w:t>
      </w:r>
      <w:r>
        <w:rPr>
          <w:color w:val="000000"/>
          <w:sz w:val="24"/>
          <w:szCs w:val="24"/>
        </w:rPr>
        <w:t>ад</w:t>
      </w:r>
      <w:r>
        <w:rPr>
          <w:color w:val="000000"/>
          <w:spacing w:val="-1"/>
          <w:sz w:val="24"/>
          <w:szCs w:val="24"/>
        </w:rPr>
        <w:t>а</w:t>
      </w:r>
      <w:r>
        <w:rPr>
          <w:color w:val="000000"/>
          <w:sz w:val="24"/>
          <w:szCs w:val="24"/>
        </w:rPr>
        <w:t xml:space="preserve">ч. </w:t>
      </w:r>
      <w:r>
        <w:rPr>
          <w:b/>
          <w:bCs/>
          <w:color w:val="000000"/>
          <w:sz w:val="24"/>
          <w:szCs w:val="24"/>
        </w:rPr>
        <w:t>Уни</w:t>
      </w:r>
      <w:r>
        <w:rPr>
          <w:b/>
          <w:bCs/>
          <w:color w:val="000000"/>
          <w:w w:val="99"/>
          <w:sz w:val="24"/>
          <w:szCs w:val="24"/>
        </w:rPr>
        <w:t>в</w:t>
      </w:r>
      <w:r>
        <w:rPr>
          <w:b/>
          <w:bCs/>
          <w:color w:val="000000"/>
          <w:sz w:val="24"/>
          <w:szCs w:val="24"/>
        </w:rPr>
        <w:t>е</w:t>
      </w:r>
      <w:r>
        <w:rPr>
          <w:b/>
          <w:bCs/>
          <w:color w:val="000000"/>
          <w:w w:val="99"/>
          <w:sz w:val="24"/>
          <w:szCs w:val="24"/>
        </w:rPr>
        <w:t>р</w:t>
      </w:r>
      <w:r>
        <w:rPr>
          <w:b/>
          <w:bCs/>
          <w:color w:val="000000"/>
          <w:sz w:val="24"/>
          <w:szCs w:val="24"/>
        </w:rPr>
        <w:t>са</w:t>
      </w:r>
      <w:r>
        <w:rPr>
          <w:b/>
          <w:bCs/>
          <w:color w:val="000000"/>
          <w:w w:val="99"/>
          <w:sz w:val="24"/>
          <w:szCs w:val="24"/>
        </w:rPr>
        <w:t>л</w:t>
      </w:r>
      <w:r>
        <w:rPr>
          <w:b/>
          <w:bCs/>
          <w:color w:val="000000"/>
          <w:sz w:val="24"/>
          <w:szCs w:val="24"/>
        </w:rPr>
        <w:t>ьные учеб</w:t>
      </w:r>
      <w:r>
        <w:rPr>
          <w:b/>
          <w:bCs/>
          <w:color w:val="000000"/>
          <w:spacing w:val="1"/>
          <w:sz w:val="24"/>
          <w:szCs w:val="24"/>
        </w:rPr>
        <w:t>н</w:t>
      </w:r>
      <w:r>
        <w:rPr>
          <w:b/>
          <w:bCs/>
          <w:color w:val="000000"/>
          <w:sz w:val="24"/>
          <w:szCs w:val="24"/>
        </w:rPr>
        <w:t>ые де</w:t>
      </w:r>
      <w:r>
        <w:rPr>
          <w:b/>
          <w:bCs/>
          <w:color w:val="000000"/>
          <w:w w:val="99"/>
          <w:sz w:val="24"/>
          <w:szCs w:val="24"/>
        </w:rPr>
        <w:t>й</w:t>
      </w:r>
      <w:r>
        <w:rPr>
          <w:b/>
          <w:bCs/>
          <w:color w:val="000000"/>
          <w:sz w:val="24"/>
          <w:szCs w:val="24"/>
        </w:rPr>
        <w:t>с</w:t>
      </w:r>
      <w:r>
        <w:rPr>
          <w:b/>
          <w:bCs/>
          <w:color w:val="000000"/>
          <w:spacing w:val="1"/>
          <w:w w:val="99"/>
          <w:sz w:val="24"/>
          <w:szCs w:val="24"/>
        </w:rPr>
        <w:t>т</w:t>
      </w:r>
      <w:r>
        <w:rPr>
          <w:b/>
          <w:bCs/>
          <w:color w:val="000000"/>
          <w:sz w:val="24"/>
          <w:szCs w:val="24"/>
        </w:rPr>
        <w:t>в</w:t>
      </w:r>
      <w:r>
        <w:rPr>
          <w:b/>
          <w:bCs/>
          <w:color w:val="000000"/>
          <w:spacing w:val="1"/>
          <w:w w:val="99"/>
          <w:sz w:val="24"/>
          <w:szCs w:val="24"/>
        </w:rPr>
        <w:t>и</w:t>
      </w:r>
      <w:r>
        <w:rPr>
          <w:b/>
          <w:bCs/>
          <w:color w:val="000000"/>
          <w:sz w:val="24"/>
          <w:szCs w:val="24"/>
        </w:rPr>
        <w:t>я</w:t>
      </w:r>
    </w:p>
    <w:p w:rsidR="002A0840" w:rsidRDefault="002A0840" w:rsidP="002A0840">
      <w:pPr>
        <w:ind w:left="708" w:right="3210"/>
        <w:rPr>
          <w:i/>
          <w:iCs/>
          <w:color w:val="000000"/>
          <w:sz w:val="24"/>
          <w:szCs w:val="24"/>
        </w:rPr>
      </w:pPr>
      <w:r>
        <w:rPr>
          <w:b/>
          <w:bCs/>
          <w:color w:val="000000"/>
          <w:sz w:val="24"/>
          <w:szCs w:val="24"/>
        </w:rPr>
        <w:t xml:space="preserve"> </w:t>
      </w:r>
      <w:r>
        <w:rPr>
          <w:i/>
          <w:iCs/>
          <w:color w:val="000000"/>
          <w:sz w:val="24"/>
          <w:szCs w:val="24"/>
        </w:rPr>
        <w:t>У</w:t>
      </w:r>
      <w:r>
        <w:rPr>
          <w:i/>
          <w:iCs/>
          <w:color w:val="000000"/>
          <w:w w:val="99"/>
          <w:sz w:val="24"/>
          <w:szCs w:val="24"/>
        </w:rPr>
        <w:t>н</w:t>
      </w:r>
      <w:r>
        <w:rPr>
          <w:i/>
          <w:iCs/>
          <w:color w:val="000000"/>
          <w:sz w:val="24"/>
          <w:szCs w:val="24"/>
        </w:rPr>
        <w:t>и</w:t>
      </w:r>
      <w:r>
        <w:rPr>
          <w:i/>
          <w:iCs/>
          <w:color w:val="000000"/>
          <w:w w:val="99"/>
          <w:sz w:val="24"/>
          <w:szCs w:val="24"/>
        </w:rPr>
        <w:t>в</w:t>
      </w:r>
      <w:r>
        <w:rPr>
          <w:i/>
          <w:iCs/>
          <w:color w:val="000000"/>
          <w:sz w:val="24"/>
          <w:szCs w:val="24"/>
        </w:rPr>
        <w:t>ер</w:t>
      </w:r>
      <w:r>
        <w:rPr>
          <w:i/>
          <w:iCs/>
          <w:color w:val="000000"/>
          <w:spacing w:val="-1"/>
          <w:sz w:val="24"/>
          <w:szCs w:val="24"/>
        </w:rPr>
        <w:t>с</w:t>
      </w:r>
      <w:r>
        <w:rPr>
          <w:i/>
          <w:iCs/>
          <w:color w:val="000000"/>
          <w:sz w:val="24"/>
          <w:szCs w:val="24"/>
        </w:rPr>
        <w:t>а</w:t>
      </w:r>
      <w:r>
        <w:rPr>
          <w:i/>
          <w:iCs/>
          <w:color w:val="000000"/>
          <w:w w:val="99"/>
          <w:sz w:val="24"/>
          <w:szCs w:val="24"/>
        </w:rPr>
        <w:t>л</w:t>
      </w:r>
      <w:r>
        <w:rPr>
          <w:i/>
          <w:iCs/>
          <w:color w:val="000000"/>
          <w:sz w:val="24"/>
          <w:szCs w:val="24"/>
        </w:rPr>
        <w:t>ь</w:t>
      </w:r>
      <w:r>
        <w:rPr>
          <w:i/>
          <w:iCs/>
          <w:color w:val="000000"/>
          <w:spacing w:val="1"/>
          <w:w w:val="99"/>
          <w:sz w:val="24"/>
          <w:szCs w:val="24"/>
        </w:rPr>
        <w:t>н</w:t>
      </w:r>
      <w:r>
        <w:rPr>
          <w:i/>
          <w:iCs/>
          <w:color w:val="000000"/>
          <w:w w:val="99"/>
          <w:sz w:val="24"/>
          <w:szCs w:val="24"/>
        </w:rPr>
        <w:t>ы</w:t>
      </w:r>
      <w:r>
        <w:rPr>
          <w:i/>
          <w:iCs/>
          <w:color w:val="000000"/>
          <w:spacing w:val="1"/>
          <w:sz w:val="24"/>
          <w:szCs w:val="24"/>
        </w:rPr>
        <w:t>е</w:t>
      </w:r>
      <w:r>
        <w:rPr>
          <w:i/>
          <w:iCs/>
          <w:color w:val="000000"/>
          <w:sz w:val="24"/>
          <w:szCs w:val="24"/>
        </w:rPr>
        <w:t xml:space="preserve"> по</w:t>
      </w:r>
      <w:r>
        <w:rPr>
          <w:i/>
          <w:iCs/>
          <w:color w:val="000000"/>
          <w:w w:val="99"/>
          <w:sz w:val="24"/>
          <w:szCs w:val="24"/>
        </w:rPr>
        <w:t>зн</w:t>
      </w:r>
      <w:r>
        <w:rPr>
          <w:i/>
          <w:iCs/>
          <w:color w:val="000000"/>
          <w:sz w:val="24"/>
          <w:szCs w:val="24"/>
        </w:rPr>
        <w:t>а</w:t>
      </w:r>
      <w:r>
        <w:rPr>
          <w:i/>
          <w:iCs/>
          <w:color w:val="000000"/>
          <w:spacing w:val="-1"/>
          <w:w w:val="99"/>
          <w:sz w:val="24"/>
          <w:szCs w:val="24"/>
        </w:rPr>
        <w:t>в</w:t>
      </w:r>
      <w:r>
        <w:rPr>
          <w:i/>
          <w:iCs/>
          <w:color w:val="000000"/>
          <w:sz w:val="24"/>
          <w:szCs w:val="24"/>
        </w:rPr>
        <w:t>ат</w:t>
      </w:r>
      <w:r>
        <w:rPr>
          <w:i/>
          <w:iCs/>
          <w:color w:val="000000"/>
          <w:spacing w:val="-1"/>
          <w:sz w:val="24"/>
          <w:szCs w:val="24"/>
        </w:rPr>
        <w:t>е</w:t>
      </w:r>
      <w:r>
        <w:rPr>
          <w:i/>
          <w:iCs/>
          <w:color w:val="000000"/>
          <w:w w:val="99"/>
          <w:sz w:val="24"/>
          <w:szCs w:val="24"/>
        </w:rPr>
        <w:t>л</w:t>
      </w:r>
      <w:r>
        <w:rPr>
          <w:i/>
          <w:iCs/>
          <w:color w:val="000000"/>
          <w:spacing w:val="1"/>
          <w:w w:val="99"/>
          <w:sz w:val="24"/>
          <w:szCs w:val="24"/>
        </w:rPr>
        <w:t>ьн</w:t>
      </w:r>
      <w:r>
        <w:rPr>
          <w:i/>
          <w:iCs/>
          <w:color w:val="000000"/>
          <w:w w:val="99"/>
          <w:sz w:val="24"/>
          <w:szCs w:val="24"/>
        </w:rPr>
        <w:t>ы</w:t>
      </w:r>
      <w:r>
        <w:rPr>
          <w:i/>
          <w:iCs/>
          <w:color w:val="000000"/>
          <w:sz w:val="24"/>
          <w:szCs w:val="24"/>
        </w:rPr>
        <w:t>е у</w:t>
      </w:r>
      <w:r>
        <w:rPr>
          <w:i/>
          <w:iCs/>
          <w:color w:val="000000"/>
          <w:w w:val="99"/>
          <w:sz w:val="24"/>
          <w:szCs w:val="24"/>
        </w:rPr>
        <w:t>ч</w:t>
      </w:r>
      <w:r>
        <w:rPr>
          <w:i/>
          <w:iCs/>
          <w:color w:val="000000"/>
          <w:sz w:val="24"/>
          <w:szCs w:val="24"/>
        </w:rPr>
        <w:t>еб</w:t>
      </w:r>
      <w:r>
        <w:rPr>
          <w:i/>
          <w:iCs/>
          <w:color w:val="000000"/>
          <w:w w:val="99"/>
          <w:sz w:val="24"/>
          <w:szCs w:val="24"/>
        </w:rPr>
        <w:t>ны</w:t>
      </w:r>
      <w:r>
        <w:rPr>
          <w:i/>
          <w:iCs/>
          <w:color w:val="000000"/>
          <w:sz w:val="24"/>
          <w:szCs w:val="24"/>
        </w:rPr>
        <w:t>е дей</w:t>
      </w:r>
      <w:r>
        <w:rPr>
          <w:i/>
          <w:iCs/>
          <w:color w:val="000000"/>
          <w:spacing w:val="-1"/>
          <w:sz w:val="24"/>
          <w:szCs w:val="24"/>
        </w:rPr>
        <w:t>с</w:t>
      </w:r>
      <w:r>
        <w:rPr>
          <w:i/>
          <w:iCs/>
          <w:color w:val="000000"/>
          <w:sz w:val="24"/>
          <w:szCs w:val="24"/>
        </w:rPr>
        <w:t>т</w:t>
      </w:r>
      <w:r>
        <w:rPr>
          <w:i/>
          <w:iCs/>
          <w:color w:val="000000"/>
          <w:spacing w:val="-1"/>
          <w:sz w:val="24"/>
          <w:szCs w:val="24"/>
        </w:rPr>
        <w:t>в</w:t>
      </w:r>
      <w:r>
        <w:rPr>
          <w:i/>
          <w:iCs/>
          <w:color w:val="000000"/>
          <w:sz w:val="24"/>
          <w:szCs w:val="24"/>
        </w:rPr>
        <w:t>и</w:t>
      </w:r>
      <w:r>
        <w:rPr>
          <w:i/>
          <w:iCs/>
          <w:color w:val="000000"/>
          <w:spacing w:val="-1"/>
          <w:sz w:val="24"/>
          <w:szCs w:val="24"/>
        </w:rPr>
        <w:t>я</w:t>
      </w:r>
      <w:r>
        <w:rPr>
          <w:i/>
          <w:iCs/>
          <w:color w:val="000000"/>
          <w:sz w:val="24"/>
          <w:szCs w:val="24"/>
        </w:rPr>
        <w:t>:</w:t>
      </w:r>
    </w:p>
    <w:p w:rsidR="002A0840" w:rsidRDefault="002A0840" w:rsidP="002A0840">
      <w:pPr>
        <w:ind w:left="1" w:right="-50" w:firstLine="707"/>
        <w:rPr>
          <w:color w:val="000000"/>
          <w:sz w:val="24"/>
          <w:szCs w:val="24"/>
        </w:rPr>
      </w:pPr>
      <w:r>
        <w:rPr>
          <w:color w:val="000000"/>
          <w:sz w:val="24"/>
          <w:szCs w:val="24"/>
        </w:rPr>
        <w:t>-ор</w:t>
      </w:r>
      <w:r>
        <w:rPr>
          <w:color w:val="000000"/>
          <w:spacing w:val="1"/>
          <w:w w:val="99"/>
          <w:sz w:val="24"/>
          <w:szCs w:val="24"/>
        </w:rPr>
        <w:t>и</w:t>
      </w:r>
      <w:r>
        <w:rPr>
          <w:color w:val="000000"/>
          <w:sz w:val="24"/>
          <w:szCs w:val="24"/>
        </w:rPr>
        <w:t>е</w:t>
      </w:r>
      <w:r>
        <w:rPr>
          <w:color w:val="000000"/>
          <w:w w:val="99"/>
          <w:sz w:val="24"/>
          <w:szCs w:val="24"/>
        </w:rPr>
        <w:t>н</w:t>
      </w:r>
      <w:r>
        <w:rPr>
          <w:color w:val="000000"/>
          <w:sz w:val="24"/>
          <w:szCs w:val="24"/>
        </w:rPr>
        <w:t>т</w:t>
      </w:r>
      <w:r>
        <w:rPr>
          <w:color w:val="000000"/>
          <w:spacing w:val="2"/>
          <w:w w:val="99"/>
          <w:sz w:val="24"/>
          <w:szCs w:val="24"/>
        </w:rPr>
        <w:t>и</w:t>
      </w:r>
      <w:r>
        <w:rPr>
          <w:color w:val="000000"/>
          <w:sz w:val="24"/>
          <w:szCs w:val="24"/>
        </w:rPr>
        <w:t xml:space="preserve">роваться в </w:t>
      </w:r>
      <w:r>
        <w:rPr>
          <w:color w:val="000000"/>
          <w:spacing w:val="-1"/>
          <w:w w:val="99"/>
          <w:sz w:val="24"/>
          <w:szCs w:val="24"/>
        </w:rPr>
        <w:t>и</w:t>
      </w:r>
      <w:r>
        <w:rPr>
          <w:color w:val="000000"/>
          <w:spacing w:val="-1"/>
          <w:sz w:val="24"/>
          <w:szCs w:val="24"/>
        </w:rPr>
        <w:t>з</w:t>
      </w:r>
      <w:r>
        <w:rPr>
          <w:color w:val="000000"/>
          <w:spacing w:val="-5"/>
          <w:sz w:val="24"/>
          <w:szCs w:val="24"/>
        </w:rPr>
        <w:t>у</w:t>
      </w:r>
      <w:r>
        <w:rPr>
          <w:color w:val="000000"/>
          <w:spacing w:val="1"/>
          <w:sz w:val="24"/>
          <w:szCs w:val="24"/>
        </w:rPr>
        <w:t>ч</w:t>
      </w:r>
      <w:r>
        <w:rPr>
          <w:color w:val="000000"/>
          <w:sz w:val="24"/>
          <w:szCs w:val="24"/>
        </w:rPr>
        <w:t>ен</w:t>
      </w:r>
      <w:r>
        <w:rPr>
          <w:color w:val="000000"/>
          <w:spacing w:val="1"/>
          <w:sz w:val="24"/>
          <w:szCs w:val="24"/>
        </w:rPr>
        <w:t>н</w:t>
      </w:r>
      <w:r>
        <w:rPr>
          <w:color w:val="000000"/>
          <w:sz w:val="24"/>
          <w:szCs w:val="24"/>
        </w:rPr>
        <w:t>ой ма</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w:t>
      </w:r>
      <w:r>
        <w:rPr>
          <w:color w:val="000000"/>
          <w:spacing w:val="2"/>
          <w:sz w:val="24"/>
          <w:szCs w:val="24"/>
        </w:rPr>
        <w:t>к</w:t>
      </w:r>
      <w:r>
        <w:rPr>
          <w:color w:val="000000"/>
          <w:sz w:val="24"/>
          <w:szCs w:val="24"/>
        </w:rPr>
        <w:t xml:space="preserve">ой </w:t>
      </w:r>
      <w:r>
        <w:rPr>
          <w:color w:val="000000"/>
          <w:w w:val="99"/>
          <w:sz w:val="24"/>
          <w:szCs w:val="24"/>
        </w:rPr>
        <w:t>т</w:t>
      </w:r>
      <w:r>
        <w:rPr>
          <w:color w:val="000000"/>
          <w:sz w:val="24"/>
          <w:szCs w:val="24"/>
        </w:rPr>
        <w:t>ерми</w:t>
      </w:r>
      <w:r>
        <w:rPr>
          <w:color w:val="000000"/>
          <w:spacing w:val="1"/>
          <w:sz w:val="24"/>
          <w:szCs w:val="24"/>
        </w:rPr>
        <w:t>н</w:t>
      </w:r>
      <w:r>
        <w:rPr>
          <w:color w:val="000000"/>
          <w:sz w:val="24"/>
          <w:szCs w:val="24"/>
        </w:rPr>
        <w:t xml:space="preserve">ологии, </w:t>
      </w:r>
      <w:r>
        <w:rPr>
          <w:color w:val="000000"/>
          <w:spacing w:val="1"/>
          <w:sz w:val="24"/>
          <w:szCs w:val="24"/>
        </w:rPr>
        <w:t>и</w:t>
      </w:r>
      <w:r>
        <w:rPr>
          <w:color w:val="000000"/>
          <w:sz w:val="24"/>
          <w:szCs w:val="24"/>
        </w:rPr>
        <w:t>с</w:t>
      </w:r>
      <w:r>
        <w:rPr>
          <w:color w:val="000000"/>
          <w:spacing w:val="1"/>
          <w:sz w:val="24"/>
          <w:szCs w:val="24"/>
        </w:rPr>
        <w:t>п</w:t>
      </w:r>
      <w:r>
        <w:rPr>
          <w:color w:val="000000"/>
          <w:spacing w:val="-2"/>
          <w:sz w:val="24"/>
          <w:szCs w:val="24"/>
        </w:rPr>
        <w:t>о</w:t>
      </w:r>
      <w:r>
        <w:rPr>
          <w:color w:val="000000"/>
          <w:sz w:val="24"/>
          <w:szCs w:val="24"/>
        </w:rPr>
        <w:t>ль</w:t>
      </w:r>
      <w:r>
        <w:rPr>
          <w:color w:val="000000"/>
          <w:spacing w:val="1"/>
          <w:w w:val="99"/>
          <w:sz w:val="24"/>
          <w:szCs w:val="24"/>
        </w:rPr>
        <w:t>з</w:t>
      </w:r>
      <w:r>
        <w:rPr>
          <w:color w:val="000000"/>
          <w:sz w:val="24"/>
          <w:szCs w:val="24"/>
        </w:rPr>
        <w:t>оват</w:t>
      </w:r>
      <w:r>
        <w:rPr>
          <w:color w:val="000000"/>
          <w:w w:val="99"/>
          <w:sz w:val="24"/>
          <w:szCs w:val="24"/>
        </w:rPr>
        <w:t>ь</w:t>
      </w:r>
      <w:r>
        <w:rPr>
          <w:color w:val="000000"/>
          <w:sz w:val="24"/>
          <w:szCs w:val="24"/>
        </w:rPr>
        <w:t xml:space="preserve"> её в выска</w:t>
      </w:r>
      <w:r>
        <w:rPr>
          <w:color w:val="000000"/>
          <w:w w:val="99"/>
          <w:sz w:val="24"/>
          <w:szCs w:val="24"/>
        </w:rPr>
        <w:t>з</w:t>
      </w:r>
      <w:r>
        <w:rPr>
          <w:color w:val="000000"/>
          <w:sz w:val="24"/>
          <w:szCs w:val="24"/>
        </w:rPr>
        <w:t>ыв</w:t>
      </w:r>
      <w:r>
        <w:rPr>
          <w:color w:val="000000"/>
          <w:spacing w:val="-1"/>
          <w:sz w:val="24"/>
          <w:szCs w:val="24"/>
        </w:rPr>
        <w:t>а</w:t>
      </w:r>
      <w:r>
        <w:rPr>
          <w:color w:val="000000"/>
          <w:w w:val="99"/>
          <w:sz w:val="24"/>
          <w:szCs w:val="24"/>
        </w:rPr>
        <w:t>ни</w:t>
      </w:r>
      <w:r>
        <w:rPr>
          <w:color w:val="000000"/>
          <w:sz w:val="24"/>
          <w:szCs w:val="24"/>
        </w:rPr>
        <w:t xml:space="preserve">ях </w:t>
      </w:r>
      <w:r>
        <w:rPr>
          <w:color w:val="000000"/>
          <w:w w:val="99"/>
          <w:sz w:val="24"/>
          <w:szCs w:val="24"/>
        </w:rPr>
        <w:t xml:space="preserve">и </w:t>
      </w:r>
      <w:r>
        <w:rPr>
          <w:color w:val="000000"/>
          <w:sz w:val="24"/>
          <w:szCs w:val="24"/>
        </w:rPr>
        <w:t>рассужд</w:t>
      </w:r>
      <w:r>
        <w:rPr>
          <w:color w:val="000000"/>
          <w:spacing w:val="-1"/>
          <w:sz w:val="24"/>
          <w:szCs w:val="24"/>
        </w:rPr>
        <w:t>е</w:t>
      </w:r>
      <w:r>
        <w:rPr>
          <w:color w:val="000000"/>
          <w:w w:val="99"/>
          <w:sz w:val="24"/>
          <w:szCs w:val="24"/>
        </w:rPr>
        <w:t>ни</w:t>
      </w:r>
      <w:r>
        <w:rPr>
          <w:color w:val="000000"/>
          <w:sz w:val="24"/>
          <w:szCs w:val="24"/>
        </w:rPr>
        <w:t>ях;</w:t>
      </w:r>
    </w:p>
    <w:p w:rsidR="002A0840" w:rsidRDefault="002A0840" w:rsidP="002A0840">
      <w:pPr>
        <w:ind w:left="1" w:right="-55" w:firstLine="707"/>
        <w:rPr>
          <w:color w:val="000000"/>
          <w:sz w:val="24"/>
          <w:szCs w:val="24"/>
        </w:rPr>
      </w:pPr>
      <w:r>
        <w:rPr>
          <w:color w:val="000000"/>
          <w:sz w:val="24"/>
          <w:szCs w:val="24"/>
        </w:rPr>
        <w:t>-срав</w:t>
      </w:r>
      <w:r>
        <w:rPr>
          <w:color w:val="000000"/>
          <w:w w:val="99"/>
          <w:sz w:val="24"/>
          <w:szCs w:val="24"/>
        </w:rPr>
        <w:t>н</w:t>
      </w:r>
      <w:r>
        <w:rPr>
          <w:color w:val="000000"/>
          <w:spacing w:val="1"/>
          <w:w w:val="99"/>
          <w:sz w:val="24"/>
          <w:szCs w:val="24"/>
        </w:rPr>
        <w:t>и</w:t>
      </w:r>
      <w:r>
        <w:rPr>
          <w:color w:val="000000"/>
          <w:sz w:val="24"/>
          <w:szCs w:val="24"/>
        </w:rPr>
        <w:t>вать мате</w:t>
      </w:r>
      <w:r>
        <w:rPr>
          <w:color w:val="000000"/>
          <w:spacing w:val="-1"/>
          <w:sz w:val="24"/>
          <w:szCs w:val="24"/>
        </w:rPr>
        <w:t>ма</w:t>
      </w:r>
      <w:r>
        <w:rPr>
          <w:color w:val="000000"/>
          <w:sz w:val="24"/>
          <w:szCs w:val="24"/>
        </w:rPr>
        <w:t>т</w:t>
      </w:r>
      <w:r>
        <w:rPr>
          <w:color w:val="000000"/>
          <w:spacing w:val="1"/>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е объек</w:t>
      </w:r>
      <w:r>
        <w:rPr>
          <w:color w:val="000000"/>
          <w:w w:val="99"/>
          <w:sz w:val="24"/>
          <w:szCs w:val="24"/>
        </w:rPr>
        <w:t>т</w:t>
      </w:r>
      <w:r>
        <w:rPr>
          <w:color w:val="000000"/>
          <w:sz w:val="24"/>
          <w:szCs w:val="24"/>
        </w:rPr>
        <w:t>ы (</w:t>
      </w:r>
      <w:r>
        <w:rPr>
          <w:color w:val="000000"/>
          <w:spacing w:val="-1"/>
          <w:sz w:val="24"/>
          <w:szCs w:val="24"/>
        </w:rPr>
        <w:t>ч</w:t>
      </w:r>
      <w:r>
        <w:rPr>
          <w:color w:val="000000"/>
          <w:sz w:val="24"/>
          <w:szCs w:val="24"/>
        </w:rPr>
        <w:t>исла, велич</w:t>
      </w:r>
      <w:r>
        <w:rPr>
          <w:color w:val="000000"/>
          <w:spacing w:val="1"/>
          <w:sz w:val="24"/>
          <w:szCs w:val="24"/>
        </w:rPr>
        <w:t>ин</w:t>
      </w:r>
      <w:r>
        <w:rPr>
          <w:color w:val="000000"/>
          <w:sz w:val="24"/>
          <w:szCs w:val="24"/>
        </w:rPr>
        <w:t>ы, геом</w:t>
      </w:r>
      <w:r>
        <w:rPr>
          <w:color w:val="000000"/>
          <w:spacing w:val="-1"/>
          <w:sz w:val="24"/>
          <w:szCs w:val="24"/>
        </w:rPr>
        <w:t>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 xml:space="preserve">е </w:t>
      </w:r>
      <w:r>
        <w:rPr>
          <w:color w:val="000000"/>
          <w:spacing w:val="8"/>
          <w:sz w:val="24"/>
          <w:szCs w:val="24"/>
        </w:rPr>
        <w:t>ф</w:t>
      </w:r>
      <w:r>
        <w:rPr>
          <w:color w:val="000000"/>
          <w:spacing w:val="1"/>
          <w:w w:val="99"/>
          <w:sz w:val="24"/>
          <w:szCs w:val="24"/>
        </w:rPr>
        <w:t>и</w:t>
      </w:r>
      <w:r>
        <w:rPr>
          <w:color w:val="000000"/>
          <w:spacing w:val="2"/>
          <w:w w:val="99"/>
          <w:sz w:val="24"/>
          <w:szCs w:val="24"/>
        </w:rPr>
        <w:t>г</w:t>
      </w:r>
      <w:r>
        <w:rPr>
          <w:color w:val="000000"/>
          <w:spacing w:val="-6"/>
          <w:sz w:val="24"/>
          <w:szCs w:val="24"/>
        </w:rPr>
        <w:t>у</w:t>
      </w:r>
      <w:r>
        <w:rPr>
          <w:color w:val="000000"/>
          <w:spacing w:val="1"/>
          <w:sz w:val="24"/>
          <w:szCs w:val="24"/>
        </w:rPr>
        <w:t>р</w:t>
      </w:r>
      <w:r>
        <w:rPr>
          <w:color w:val="000000"/>
          <w:sz w:val="24"/>
          <w:szCs w:val="24"/>
        </w:rPr>
        <w:t>ы</w:t>
      </w:r>
      <w:r>
        <w:rPr>
          <w:color w:val="000000"/>
          <w:spacing w:val="1"/>
          <w:w w:val="99"/>
          <w:sz w:val="24"/>
          <w:szCs w:val="24"/>
        </w:rPr>
        <w:t>)</w:t>
      </w:r>
      <w:r>
        <w:rPr>
          <w:color w:val="000000"/>
          <w:sz w:val="24"/>
          <w:szCs w:val="24"/>
        </w:rPr>
        <w:t xml:space="preserve">, </w:t>
      </w:r>
      <w:r>
        <w:rPr>
          <w:color w:val="000000"/>
          <w:w w:val="99"/>
          <w:sz w:val="24"/>
          <w:szCs w:val="24"/>
        </w:rPr>
        <w:t>з</w:t>
      </w:r>
      <w:r>
        <w:rPr>
          <w:color w:val="000000"/>
          <w:sz w:val="24"/>
          <w:szCs w:val="24"/>
        </w:rPr>
        <w:t>а</w:t>
      </w:r>
      <w:r>
        <w:rPr>
          <w:color w:val="000000"/>
          <w:spacing w:val="1"/>
          <w:w w:val="99"/>
          <w:sz w:val="24"/>
          <w:szCs w:val="24"/>
        </w:rPr>
        <w:t>пи</w:t>
      </w:r>
      <w:r>
        <w:rPr>
          <w:color w:val="000000"/>
          <w:sz w:val="24"/>
          <w:szCs w:val="24"/>
        </w:rPr>
        <w:t>сы</w:t>
      </w:r>
      <w:r>
        <w:rPr>
          <w:color w:val="000000"/>
          <w:spacing w:val="-1"/>
          <w:sz w:val="24"/>
          <w:szCs w:val="24"/>
        </w:rPr>
        <w:t>ва</w:t>
      </w:r>
      <w:r>
        <w:rPr>
          <w:color w:val="000000"/>
          <w:sz w:val="24"/>
          <w:szCs w:val="24"/>
        </w:rPr>
        <w:t xml:space="preserve">ть </w:t>
      </w:r>
      <w:r>
        <w:rPr>
          <w:color w:val="000000"/>
          <w:spacing w:val="1"/>
          <w:w w:val="99"/>
          <w:sz w:val="24"/>
          <w:szCs w:val="24"/>
        </w:rPr>
        <w:t>п</w:t>
      </w:r>
      <w:r>
        <w:rPr>
          <w:color w:val="000000"/>
          <w:spacing w:val="-1"/>
          <w:sz w:val="24"/>
          <w:szCs w:val="24"/>
        </w:rPr>
        <w:t>р</w:t>
      </w:r>
      <w:r>
        <w:rPr>
          <w:color w:val="000000"/>
          <w:w w:val="99"/>
          <w:sz w:val="24"/>
          <w:szCs w:val="24"/>
        </w:rPr>
        <w:t>и</w:t>
      </w:r>
      <w:r>
        <w:rPr>
          <w:color w:val="000000"/>
          <w:sz w:val="24"/>
          <w:szCs w:val="24"/>
        </w:rPr>
        <w:t>з</w:t>
      </w:r>
      <w:r>
        <w:rPr>
          <w:color w:val="000000"/>
          <w:spacing w:val="1"/>
          <w:w w:val="99"/>
          <w:sz w:val="24"/>
          <w:szCs w:val="24"/>
        </w:rPr>
        <w:t>н</w:t>
      </w:r>
      <w:r>
        <w:rPr>
          <w:color w:val="000000"/>
          <w:spacing w:val="-2"/>
          <w:sz w:val="24"/>
          <w:szCs w:val="24"/>
        </w:rPr>
        <w:t>а</w:t>
      </w:r>
      <w:r>
        <w:rPr>
          <w:color w:val="000000"/>
          <w:sz w:val="24"/>
          <w:szCs w:val="24"/>
        </w:rPr>
        <w:t>к срав</w:t>
      </w:r>
      <w:r>
        <w:rPr>
          <w:color w:val="000000"/>
          <w:w w:val="99"/>
          <w:sz w:val="24"/>
          <w:szCs w:val="24"/>
        </w:rPr>
        <w:t>н</w:t>
      </w:r>
      <w:r>
        <w:rPr>
          <w:color w:val="000000"/>
          <w:sz w:val="24"/>
          <w:szCs w:val="24"/>
        </w:rPr>
        <w:t>е</w:t>
      </w:r>
      <w:r>
        <w:rPr>
          <w:color w:val="000000"/>
          <w:w w:val="99"/>
          <w:sz w:val="24"/>
          <w:szCs w:val="24"/>
        </w:rPr>
        <w:t>ни</w:t>
      </w:r>
      <w:r>
        <w:rPr>
          <w:color w:val="000000"/>
          <w:sz w:val="24"/>
          <w:szCs w:val="24"/>
        </w:rPr>
        <w:t>я;</w:t>
      </w:r>
    </w:p>
    <w:p w:rsidR="002A0840" w:rsidRDefault="002A0840" w:rsidP="002A0840">
      <w:pPr>
        <w:spacing w:line="239" w:lineRule="auto"/>
        <w:ind w:left="1" w:right="-50" w:firstLine="707"/>
        <w:rPr>
          <w:color w:val="000000"/>
          <w:sz w:val="24"/>
          <w:szCs w:val="24"/>
        </w:rPr>
      </w:pPr>
      <w:r>
        <w:rPr>
          <w:color w:val="000000"/>
          <w:sz w:val="24"/>
          <w:szCs w:val="24"/>
        </w:rPr>
        <w:t>-выб</w:t>
      </w:r>
      <w:r>
        <w:rPr>
          <w:color w:val="000000"/>
          <w:spacing w:val="1"/>
          <w:w w:val="99"/>
          <w:sz w:val="24"/>
          <w:szCs w:val="24"/>
        </w:rPr>
        <w:t>и</w:t>
      </w:r>
      <w:r>
        <w:rPr>
          <w:color w:val="000000"/>
          <w:sz w:val="24"/>
          <w:szCs w:val="24"/>
        </w:rPr>
        <w:t>рать метод р</w:t>
      </w:r>
      <w:r>
        <w:rPr>
          <w:color w:val="000000"/>
          <w:spacing w:val="-1"/>
          <w:sz w:val="24"/>
          <w:szCs w:val="24"/>
        </w:rPr>
        <w:t>е</w:t>
      </w:r>
      <w:r>
        <w:rPr>
          <w:color w:val="000000"/>
          <w:sz w:val="24"/>
          <w:szCs w:val="24"/>
        </w:rPr>
        <w:t>ш</w:t>
      </w:r>
      <w:r>
        <w:rPr>
          <w:color w:val="000000"/>
          <w:spacing w:val="-1"/>
          <w:sz w:val="24"/>
          <w:szCs w:val="24"/>
        </w:rPr>
        <w:t>е</w:t>
      </w:r>
      <w:r>
        <w:rPr>
          <w:color w:val="000000"/>
          <w:sz w:val="24"/>
          <w:szCs w:val="24"/>
        </w:rPr>
        <w:t>ни</w:t>
      </w:r>
      <w:r>
        <w:rPr>
          <w:color w:val="000000"/>
          <w:spacing w:val="1"/>
          <w:sz w:val="24"/>
          <w:szCs w:val="24"/>
        </w:rPr>
        <w:t xml:space="preserve">я </w:t>
      </w:r>
      <w:r>
        <w:rPr>
          <w:color w:val="000000"/>
          <w:sz w:val="24"/>
          <w:szCs w:val="24"/>
        </w:rPr>
        <w:t>ма</w:t>
      </w:r>
      <w:r>
        <w:rPr>
          <w:color w:val="000000"/>
          <w:w w:val="99"/>
          <w:sz w:val="24"/>
          <w:szCs w:val="24"/>
        </w:rPr>
        <w:t>т</w:t>
      </w:r>
      <w:r>
        <w:rPr>
          <w:color w:val="000000"/>
          <w:sz w:val="24"/>
          <w:szCs w:val="24"/>
        </w:rPr>
        <w:t>е</w:t>
      </w:r>
      <w:r>
        <w:rPr>
          <w:color w:val="000000"/>
          <w:spacing w:val="-1"/>
          <w:sz w:val="24"/>
          <w:szCs w:val="24"/>
        </w:rPr>
        <w:t>ма</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 xml:space="preserve">кой </w:t>
      </w:r>
      <w:r>
        <w:rPr>
          <w:color w:val="000000"/>
          <w:spacing w:val="1"/>
          <w:w w:val="99"/>
          <w:sz w:val="24"/>
          <w:szCs w:val="24"/>
        </w:rPr>
        <w:t>з</w:t>
      </w:r>
      <w:r>
        <w:rPr>
          <w:color w:val="000000"/>
          <w:sz w:val="24"/>
          <w:szCs w:val="24"/>
        </w:rPr>
        <w:t>ад</w:t>
      </w:r>
      <w:r>
        <w:rPr>
          <w:color w:val="000000"/>
          <w:spacing w:val="-1"/>
          <w:sz w:val="24"/>
          <w:szCs w:val="24"/>
        </w:rPr>
        <w:t>а</w:t>
      </w:r>
      <w:r>
        <w:rPr>
          <w:color w:val="000000"/>
          <w:sz w:val="24"/>
          <w:szCs w:val="24"/>
        </w:rPr>
        <w:t>чи (алгор</w:t>
      </w:r>
      <w:r>
        <w:rPr>
          <w:color w:val="000000"/>
          <w:spacing w:val="-1"/>
          <w:sz w:val="24"/>
          <w:szCs w:val="24"/>
        </w:rPr>
        <w:t>и</w:t>
      </w:r>
      <w:r>
        <w:rPr>
          <w:color w:val="000000"/>
          <w:w w:val="99"/>
          <w:sz w:val="24"/>
          <w:szCs w:val="24"/>
        </w:rPr>
        <w:t>т</w:t>
      </w:r>
      <w:r>
        <w:rPr>
          <w:color w:val="000000"/>
          <w:sz w:val="24"/>
          <w:szCs w:val="24"/>
        </w:rPr>
        <w:t>м дейс</w:t>
      </w:r>
      <w:r>
        <w:rPr>
          <w:color w:val="000000"/>
          <w:w w:val="99"/>
          <w:sz w:val="24"/>
          <w:szCs w:val="24"/>
        </w:rPr>
        <w:t>т</w:t>
      </w:r>
      <w:r>
        <w:rPr>
          <w:color w:val="000000"/>
          <w:sz w:val="24"/>
          <w:szCs w:val="24"/>
        </w:rPr>
        <w:t xml:space="preserve">вия, </w:t>
      </w:r>
      <w:r>
        <w:rPr>
          <w:color w:val="000000"/>
          <w:spacing w:val="1"/>
          <w:w w:val="99"/>
          <w:sz w:val="24"/>
          <w:szCs w:val="24"/>
        </w:rPr>
        <w:t>п</w:t>
      </w:r>
      <w:r>
        <w:rPr>
          <w:color w:val="000000"/>
          <w:spacing w:val="-1"/>
          <w:sz w:val="24"/>
          <w:szCs w:val="24"/>
        </w:rPr>
        <w:t>р</w:t>
      </w:r>
      <w:r>
        <w:rPr>
          <w:color w:val="000000"/>
          <w:w w:val="99"/>
          <w:sz w:val="24"/>
          <w:szCs w:val="24"/>
        </w:rPr>
        <w:t>и</w:t>
      </w:r>
      <w:r>
        <w:rPr>
          <w:color w:val="000000"/>
          <w:sz w:val="24"/>
          <w:szCs w:val="24"/>
        </w:rPr>
        <w:t>ём вы</w:t>
      </w:r>
      <w:r>
        <w:rPr>
          <w:color w:val="000000"/>
          <w:spacing w:val="-1"/>
          <w:sz w:val="24"/>
          <w:szCs w:val="24"/>
        </w:rPr>
        <w:t>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ен</w:t>
      </w:r>
      <w:r>
        <w:rPr>
          <w:color w:val="000000"/>
          <w:spacing w:val="1"/>
          <w:w w:val="99"/>
          <w:sz w:val="24"/>
          <w:szCs w:val="24"/>
        </w:rPr>
        <w:t>и</w:t>
      </w:r>
      <w:r>
        <w:rPr>
          <w:color w:val="000000"/>
          <w:sz w:val="24"/>
          <w:szCs w:val="24"/>
        </w:rPr>
        <w:t>я, с</w:t>
      </w:r>
      <w:r>
        <w:rPr>
          <w:color w:val="000000"/>
          <w:w w:val="99"/>
          <w:sz w:val="24"/>
          <w:szCs w:val="24"/>
        </w:rPr>
        <w:t>п</w:t>
      </w:r>
      <w:r>
        <w:rPr>
          <w:color w:val="000000"/>
          <w:sz w:val="24"/>
          <w:szCs w:val="24"/>
        </w:rPr>
        <w:t>особ р</w:t>
      </w:r>
      <w:r>
        <w:rPr>
          <w:color w:val="000000"/>
          <w:spacing w:val="1"/>
          <w:sz w:val="24"/>
          <w:szCs w:val="24"/>
        </w:rPr>
        <w:t>е</w:t>
      </w:r>
      <w:r>
        <w:rPr>
          <w:color w:val="000000"/>
          <w:sz w:val="24"/>
          <w:szCs w:val="24"/>
        </w:rPr>
        <w:t>ше</w:t>
      </w:r>
      <w:r>
        <w:rPr>
          <w:color w:val="000000"/>
          <w:w w:val="99"/>
          <w:sz w:val="24"/>
          <w:szCs w:val="24"/>
        </w:rPr>
        <w:t>н</w:t>
      </w:r>
      <w:r>
        <w:rPr>
          <w:color w:val="000000"/>
          <w:spacing w:val="1"/>
          <w:w w:val="99"/>
          <w:sz w:val="24"/>
          <w:szCs w:val="24"/>
        </w:rPr>
        <w:t>и</w:t>
      </w:r>
      <w:r>
        <w:rPr>
          <w:color w:val="000000"/>
          <w:sz w:val="24"/>
          <w:szCs w:val="24"/>
        </w:rPr>
        <w:t>я, модел</w:t>
      </w:r>
      <w:r>
        <w:rPr>
          <w:color w:val="000000"/>
          <w:spacing w:val="1"/>
          <w:sz w:val="24"/>
          <w:szCs w:val="24"/>
        </w:rPr>
        <w:t>и</w:t>
      </w:r>
      <w:r>
        <w:rPr>
          <w:color w:val="000000"/>
          <w:sz w:val="24"/>
          <w:szCs w:val="24"/>
        </w:rPr>
        <w:t xml:space="preserve">рование </w:t>
      </w:r>
      <w:r>
        <w:rPr>
          <w:color w:val="000000"/>
          <w:spacing w:val="-1"/>
          <w:sz w:val="24"/>
          <w:szCs w:val="24"/>
        </w:rPr>
        <w:t>с</w:t>
      </w:r>
      <w:r>
        <w:rPr>
          <w:color w:val="000000"/>
          <w:sz w:val="24"/>
          <w:szCs w:val="24"/>
        </w:rPr>
        <w:t>и</w:t>
      </w:r>
      <w:r>
        <w:rPr>
          <w:color w:val="000000"/>
          <w:spacing w:val="3"/>
          <w:w w:val="99"/>
          <w:sz w:val="24"/>
          <w:szCs w:val="24"/>
        </w:rPr>
        <w:t>т</w:t>
      </w:r>
      <w:r>
        <w:rPr>
          <w:color w:val="000000"/>
          <w:spacing w:val="-3"/>
          <w:sz w:val="24"/>
          <w:szCs w:val="24"/>
        </w:rPr>
        <w:t>у</w:t>
      </w:r>
      <w:r>
        <w:rPr>
          <w:color w:val="000000"/>
          <w:spacing w:val="-1"/>
          <w:sz w:val="24"/>
          <w:szCs w:val="24"/>
        </w:rPr>
        <w:t>а</w:t>
      </w:r>
      <w:r>
        <w:rPr>
          <w:color w:val="000000"/>
          <w:sz w:val="24"/>
          <w:szCs w:val="24"/>
        </w:rPr>
        <w:t>ц</w:t>
      </w:r>
      <w:r>
        <w:rPr>
          <w:color w:val="000000"/>
          <w:spacing w:val="1"/>
          <w:sz w:val="24"/>
          <w:szCs w:val="24"/>
        </w:rPr>
        <w:t>ии</w:t>
      </w:r>
      <w:r>
        <w:rPr>
          <w:color w:val="000000"/>
          <w:sz w:val="24"/>
          <w:szCs w:val="24"/>
        </w:rPr>
        <w:t xml:space="preserve">, </w:t>
      </w:r>
      <w:r>
        <w:rPr>
          <w:color w:val="000000"/>
          <w:spacing w:val="1"/>
          <w:sz w:val="24"/>
          <w:szCs w:val="24"/>
        </w:rPr>
        <w:t>п</w:t>
      </w:r>
      <w:r>
        <w:rPr>
          <w:color w:val="000000"/>
          <w:sz w:val="24"/>
          <w:szCs w:val="24"/>
        </w:rPr>
        <w:t>ер</w:t>
      </w:r>
      <w:r>
        <w:rPr>
          <w:color w:val="000000"/>
          <w:spacing w:val="-1"/>
          <w:sz w:val="24"/>
          <w:szCs w:val="24"/>
        </w:rPr>
        <w:t>е</w:t>
      </w:r>
      <w:r>
        <w:rPr>
          <w:color w:val="000000"/>
          <w:sz w:val="24"/>
          <w:szCs w:val="24"/>
        </w:rPr>
        <w:t>бор в</w:t>
      </w:r>
      <w:r>
        <w:rPr>
          <w:color w:val="000000"/>
          <w:spacing w:val="-1"/>
          <w:sz w:val="24"/>
          <w:szCs w:val="24"/>
        </w:rPr>
        <w:t>а</w:t>
      </w:r>
      <w:r>
        <w:rPr>
          <w:color w:val="000000"/>
          <w:sz w:val="24"/>
          <w:szCs w:val="24"/>
        </w:rPr>
        <w:t>риа</w:t>
      </w:r>
      <w:r>
        <w:rPr>
          <w:color w:val="000000"/>
          <w:spacing w:val="1"/>
          <w:sz w:val="24"/>
          <w:szCs w:val="24"/>
        </w:rPr>
        <w:t>н</w:t>
      </w:r>
      <w:r>
        <w:rPr>
          <w:color w:val="000000"/>
          <w:w w:val="99"/>
          <w:sz w:val="24"/>
          <w:szCs w:val="24"/>
        </w:rPr>
        <w:t>т</w:t>
      </w:r>
      <w:r>
        <w:rPr>
          <w:color w:val="000000"/>
          <w:sz w:val="24"/>
          <w:szCs w:val="24"/>
        </w:rPr>
        <w:t>ов);</w:t>
      </w:r>
    </w:p>
    <w:p w:rsidR="002A0840" w:rsidRDefault="002A0840" w:rsidP="002A0840">
      <w:pPr>
        <w:spacing w:before="1"/>
        <w:ind w:left="708" w:right="-20"/>
        <w:rPr>
          <w:color w:val="000000"/>
          <w:sz w:val="24"/>
          <w:szCs w:val="24"/>
        </w:rPr>
      </w:pPr>
      <w:r>
        <w:rPr>
          <w:color w:val="000000"/>
          <w:sz w:val="24"/>
          <w:szCs w:val="24"/>
        </w:rPr>
        <w:t xml:space="preserve">- </w:t>
      </w:r>
      <w:r>
        <w:rPr>
          <w:color w:val="000000"/>
          <w:w w:val="99"/>
          <w:sz w:val="24"/>
          <w:szCs w:val="24"/>
        </w:rPr>
        <w:t>о</w:t>
      </w:r>
      <w:r>
        <w:rPr>
          <w:color w:val="000000"/>
          <w:sz w:val="24"/>
          <w:szCs w:val="24"/>
        </w:rPr>
        <w:t>б</w:t>
      </w:r>
      <w:r>
        <w:rPr>
          <w:color w:val="000000"/>
          <w:w w:val="99"/>
          <w:sz w:val="24"/>
          <w:szCs w:val="24"/>
        </w:rPr>
        <w:t>н</w:t>
      </w:r>
      <w:r>
        <w:rPr>
          <w:color w:val="000000"/>
          <w:sz w:val="24"/>
          <w:szCs w:val="24"/>
        </w:rPr>
        <w:t>а</w:t>
      </w:r>
      <w:r>
        <w:rPr>
          <w:color w:val="000000"/>
          <w:spacing w:val="2"/>
          <w:sz w:val="24"/>
          <w:szCs w:val="24"/>
        </w:rPr>
        <w:t>р</w:t>
      </w:r>
      <w:r>
        <w:rPr>
          <w:color w:val="000000"/>
          <w:spacing w:val="-4"/>
          <w:sz w:val="24"/>
          <w:szCs w:val="24"/>
        </w:rPr>
        <w:t>у</w:t>
      </w:r>
      <w:r>
        <w:rPr>
          <w:color w:val="000000"/>
          <w:sz w:val="24"/>
          <w:szCs w:val="24"/>
        </w:rPr>
        <w:t>ж</w:t>
      </w:r>
      <w:r>
        <w:rPr>
          <w:color w:val="000000"/>
          <w:w w:val="99"/>
          <w:sz w:val="24"/>
          <w:szCs w:val="24"/>
        </w:rPr>
        <w:t>и</w:t>
      </w:r>
      <w:r>
        <w:rPr>
          <w:color w:val="000000"/>
          <w:sz w:val="24"/>
          <w:szCs w:val="24"/>
        </w:rPr>
        <w:t>в</w:t>
      </w:r>
      <w:r>
        <w:rPr>
          <w:color w:val="000000"/>
          <w:spacing w:val="-1"/>
          <w:sz w:val="24"/>
          <w:szCs w:val="24"/>
        </w:rPr>
        <w:t>а</w:t>
      </w:r>
      <w:r>
        <w:rPr>
          <w:color w:val="000000"/>
          <w:sz w:val="24"/>
          <w:szCs w:val="24"/>
        </w:rPr>
        <w:t>ть модел</w:t>
      </w:r>
      <w:r>
        <w:rPr>
          <w:color w:val="000000"/>
          <w:w w:val="99"/>
          <w:sz w:val="24"/>
          <w:szCs w:val="24"/>
        </w:rPr>
        <w:t xml:space="preserve">и </w:t>
      </w:r>
      <w:r>
        <w:rPr>
          <w:color w:val="000000"/>
          <w:spacing w:val="1"/>
          <w:w w:val="99"/>
          <w:sz w:val="24"/>
          <w:szCs w:val="24"/>
        </w:rPr>
        <w:t>и</w:t>
      </w:r>
      <w:r>
        <w:rPr>
          <w:color w:val="000000"/>
          <w:spacing w:val="3"/>
          <w:sz w:val="24"/>
          <w:szCs w:val="24"/>
        </w:rPr>
        <w:t>з</w:t>
      </w:r>
      <w:r>
        <w:rPr>
          <w:color w:val="000000"/>
          <w:spacing w:val="-5"/>
          <w:sz w:val="24"/>
          <w:szCs w:val="24"/>
        </w:rPr>
        <w:t>у</w:t>
      </w:r>
      <w:r>
        <w:rPr>
          <w:color w:val="000000"/>
          <w:sz w:val="24"/>
          <w:szCs w:val="24"/>
        </w:rPr>
        <w:t>ченных гео</w:t>
      </w:r>
      <w:r>
        <w:rPr>
          <w:color w:val="000000"/>
          <w:spacing w:val="-1"/>
          <w:sz w:val="24"/>
          <w:szCs w:val="24"/>
        </w:rPr>
        <w:t>ме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 xml:space="preserve">ких </w:t>
      </w:r>
      <w:r>
        <w:rPr>
          <w:color w:val="000000"/>
          <w:spacing w:val="-1"/>
          <w:sz w:val="24"/>
          <w:szCs w:val="24"/>
        </w:rPr>
        <w:t>ф</w:t>
      </w:r>
      <w:r>
        <w:rPr>
          <w:color w:val="000000"/>
          <w:spacing w:val="1"/>
          <w:sz w:val="24"/>
          <w:szCs w:val="24"/>
        </w:rPr>
        <w:t>и</w:t>
      </w:r>
      <w:r>
        <w:rPr>
          <w:color w:val="000000"/>
          <w:spacing w:val="2"/>
          <w:sz w:val="24"/>
          <w:szCs w:val="24"/>
        </w:rPr>
        <w:t>г</w:t>
      </w:r>
      <w:r>
        <w:rPr>
          <w:color w:val="000000"/>
          <w:spacing w:val="-6"/>
          <w:sz w:val="24"/>
          <w:szCs w:val="24"/>
        </w:rPr>
        <w:t>у</w:t>
      </w:r>
      <w:r>
        <w:rPr>
          <w:color w:val="000000"/>
          <w:sz w:val="24"/>
          <w:szCs w:val="24"/>
        </w:rPr>
        <w:t>р в ок</w:t>
      </w:r>
      <w:r>
        <w:rPr>
          <w:color w:val="000000"/>
          <w:spacing w:val="3"/>
          <w:sz w:val="24"/>
          <w:szCs w:val="24"/>
        </w:rPr>
        <w:t>р</w:t>
      </w:r>
      <w:r>
        <w:rPr>
          <w:color w:val="000000"/>
          <w:spacing w:val="-4"/>
          <w:sz w:val="24"/>
          <w:szCs w:val="24"/>
        </w:rPr>
        <w:t>у</w:t>
      </w:r>
      <w:r>
        <w:rPr>
          <w:color w:val="000000"/>
          <w:spacing w:val="1"/>
          <w:sz w:val="24"/>
          <w:szCs w:val="24"/>
        </w:rPr>
        <w:t>ж</w:t>
      </w:r>
      <w:r>
        <w:rPr>
          <w:color w:val="000000"/>
          <w:sz w:val="24"/>
          <w:szCs w:val="24"/>
        </w:rPr>
        <w:t>а</w:t>
      </w:r>
      <w:r>
        <w:rPr>
          <w:color w:val="000000"/>
          <w:w w:val="99"/>
          <w:sz w:val="24"/>
          <w:szCs w:val="24"/>
        </w:rPr>
        <w:t>ющ</w:t>
      </w:r>
      <w:r>
        <w:rPr>
          <w:color w:val="000000"/>
          <w:sz w:val="24"/>
          <w:szCs w:val="24"/>
        </w:rPr>
        <w:t xml:space="preserve">ем </w:t>
      </w:r>
      <w:r>
        <w:rPr>
          <w:color w:val="000000"/>
          <w:spacing w:val="-1"/>
          <w:sz w:val="24"/>
          <w:szCs w:val="24"/>
        </w:rPr>
        <w:t>м</w:t>
      </w:r>
      <w:r>
        <w:rPr>
          <w:color w:val="000000"/>
          <w:sz w:val="24"/>
          <w:szCs w:val="24"/>
        </w:rPr>
        <w:t>ире;</w:t>
      </w:r>
    </w:p>
    <w:p w:rsidR="002A0840" w:rsidRDefault="002A0840" w:rsidP="002A0840">
      <w:pPr>
        <w:ind w:left="-45" w:right="11"/>
        <w:jc w:val="right"/>
        <w:rPr>
          <w:color w:val="000000"/>
          <w:sz w:val="24"/>
          <w:szCs w:val="24"/>
        </w:rPr>
      </w:pPr>
      <w:r>
        <w:rPr>
          <w:color w:val="000000"/>
          <w:sz w:val="24"/>
          <w:szCs w:val="24"/>
        </w:rPr>
        <w:t>-ко</w:t>
      </w:r>
      <w:r>
        <w:rPr>
          <w:color w:val="000000"/>
          <w:spacing w:val="1"/>
          <w:w w:val="99"/>
          <w:sz w:val="24"/>
          <w:szCs w:val="24"/>
        </w:rPr>
        <w:t>н</w:t>
      </w:r>
      <w:r>
        <w:rPr>
          <w:color w:val="000000"/>
          <w:sz w:val="24"/>
          <w:szCs w:val="24"/>
        </w:rPr>
        <w:t>ст</w:t>
      </w:r>
      <w:r>
        <w:rPr>
          <w:color w:val="000000"/>
          <w:spacing w:val="2"/>
          <w:sz w:val="24"/>
          <w:szCs w:val="24"/>
        </w:rPr>
        <w:t>р</w:t>
      </w:r>
      <w:r>
        <w:rPr>
          <w:color w:val="000000"/>
          <w:spacing w:val="-6"/>
          <w:sz w:val="24"/>
          <w:szCs w:val="24"/>
        </w:rPr>
        <w:t>у</w:t>
      </w:r>
      <w:r>
        <w:rPr>
          <w:color w:val="000000"/>
          <w:w w:val="99"/>
          <w:sz w:val="24"/>
          <w:szCs w:val="24"/>
        </w:rPr>
        <w:t>и</w:t>
      </w:r>
      <w:r>
        <w:rPr>
          <w:color w:val="000000"/>
          <w:sz w:val="24"/>
          <w:szCs w:val="24"/>
        </w:rPr>
        <w:t xml:space="preserve">ровать </w:t>
      </w:r>
      <w:r>
        <w:rPr>
          <w:color w:val="000000"/>
          <w:w w:val="99"/>
          <w:sz w:val="24"/>
          <w:szCs w:val="24"/>
        </w:rPr>
        <w:t>г</w:t>
      </w:r>
      <w:r>
        <w:rPr>
          <w:color w:val="000000"/>
          <w:sz w:val="24"/>
          <w:szCs w:val="24"/>
        </w:rPr>
        <w:t>е</w:t>
      </w:r>
      <w:r>
        <w:rPr>
          <w:color w:val="000000"/>
          <w:spacing w:val="2"/>
          <w:sz w:val="24"/>
          <w:szCs w:val="24"/>
        </w:rPr>
        <w:t>о</w:t>
      </w:r>
      <w:r>
        <w:rPr>
          <w:color w:val="000000"/>
          <w:sz w:val="24"/>
          <w:szCs w:val="24"/>
        </w:rPr>
        <w:t>м</w:t>
      </w:r>
      <w:r>
        <w:rPr>
          <w:color w:val="000000"/>
          <w:spacing w:val="-1"/>
          <w:sz w:val="24"/>
          <w:szCs w:val="24"/>
        </w:rPr>
        <w:t>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че</w:t>
      </w:r>
      <w:r>
        <w:rPr>
          <w:color w:val="000000"/>
          <w:spacing w:val="-1"/>
          <w:sz w:val="24"/>
          <w:szCs w:val="24"/>
        </w:rPr>
        <w:t>с</w:t>
      </w:r>
      <w:r>
        <w:rPr>
          <w:color w:val="000000"/>
          <w:spacing w:val="5"/>
          <w:sz w:val="24"/>
          <w:szCs w:val="24"/>
        </w:rPr>
        <w:t>к</w:t>
      </w:r>
      <w:r>
        <w:rPr>
          <w:color w:val="000000"/>
          <w:spacing w:val="-6"/>
          <w:sz w:val="24"/>
          <w:szCs w:val="24"/>
        </w:rPr>
        <w:t>у</w:t>
      </w:r>
      <w:r>
        <w:rPr>
          <w:color w:val="000000"/>
          <w:w w:val="99"/>
          <w:sz w:val="24"/>
          <w:szCs w:val="24"/>
        </w:rPr>
        <w:t xml:space="preserve">ю </w:t>
      </w:r>
      <w:r>
        <w:rPr>
          <w:color w:val="000000"/>
          <w:sz w:val="24"/>
          <w:szCs w:val="24"/>
        </w:rPr>
        <w:t>ф</w:t>
      </w:r>
      <w:r>
        <w:rPr>
          <w:color w:val="000000"/>
          <w:spacing w:val="2"/>
          <w:sz w:val="24"/>
          <w:szCs w:val="24"/>
        </w:rPr>
        <w:t>иг</w:t>
      </w:r>
      <w:r>
        <w:rPr>
          <w:color w:val="000000"/>
          <w:spacing w:val="-4"/>
          <w:sz w:val="24"/>
          <w:szCs w:val="24"/>
        </w:rPr>
        <w:t>у</w:t>
      </w:r>
      <w:r>
        <w:rPr>
          <w:color w:val="000000"/>
          <w:spacing w:val="3"/>
          <w:sz w:val="24"/>
          <w:szCs w:val="24"/>
        </w:rPr>
        <w:t>р</w:t>
      </w:r>
      <w:r>
        <w:rPr>
          <w:color w:val="000000"/>
          <w:spacing w:val="-3"/>
          <w:sz w:val="24"/>
          <w:szCs w:val="24"/>
        </w:rPr>
        <w:t>у</w:t>
      </w:r>
      <w:r>
        <w:rPr>
          <w:color w:val="000000"/>
          <w:sz w:val="24"/>
          <w:szCs w:val="24"/>
        </w:rPr>
        <w:t>, облада</w:t>
      </w:r>
      <w:r>
        <w:rPr>
          <w:color w:val="000000"/>
          <w:w w:val="99"/>
          <w:sz w:val="24"/>
          <w:szCs w:val="24"/>
        </w:rPr>
        <w:t>ю</w:t>
      </w:r>
      <w:r>
        <w:rPr>
          <w:color w:val="000000"/>
          <w:spacing w:val="2"/>
          <w:w w:val="99"/>
          <w:sz w:val="24"/>
          <w:szCs w:val="24"/>
        </w:rPr>
        <w:t>щ</w:t>
      </w:r>
      <w:r>
        <w:rPr>
          <w:color w:val="000000"/>
          <w:spacing w:val="-3"/>
          <w:sz w:val="24"/>
          <w:szCs w:val="24"/>
        </w:rPr>
        <w:t>у</w:t>
      </w:r>
      <w:r>
        <w:rPr>
          <w:color w:val="000000"/>
          <w:w w:val="99"/>
          <w:sz w:val="24"/>
          <w:szCs w:val="24"/>
        </w:rPr>
        <w:t xml:space="preserve">ю </w:t>
      </w:r>
      <w:r>
        <w:rPr>
          <w:color w:val="000000"/>
          <w:spacing w:val="1"/>
          <w:w w:val="99"/>
          <w:sz w:val="24"/>
          <w:szCs w:val="24"/>
        </w:rPr>
        <w:t>з</w:t>
      </w:r>
      <w:r>
        <w:rPr>
          <w:color w:val="000000"/>
          <w:sz w:val="24"/>
          <w:szCs w:val="24"/>
        </w:rPr>
        <w:t>адан</w:t>
      </w:r>
      <w:r>
        <w:rPr>
          <w:color w:val="000000"/>
          <w:spacing w:val="1"/>
          <w:sz w:val="24"/>
          <w:szCs w:val="24"/>
        </w:rPr>
        <w:t>н</w:t>
      </w:r>
      <w:r>
        <w:rPr>
          <w:color w:val="000000"/>
          <w:sz w:val="24"/>
          <w:szCs w:val="24"/>
        </w:rPr>
        <w:t>ым сво</w:t>
      </w:r>
      <w:r>
        <w:rPr>
          <w:color w:val="000000"/>
          <w:w w:val="99"/>
          <w:sz w:val="24"/>
          <w:szCs w:val="24"/>
        </w:rPr>
        <w:t>й</w:t>
      </w:r>
      <w:r>
        <w:rPr>
          <w:color w:val="000000"/>
          <w:sz w:val="24"/>
          <w:szCs w:val="24"/>
        </w:rPr>
        <w:t>ством (отре</w:t>
      </w:r>
      <w:r>
        <w:rPr>
          <w:color w:val="000000"/>
          <w:w w:val="99"/>
          <w:sz w:val="24"/>
          <w:szCs w:val="24"/>
        </w:rPr>
        <w:t>з</w:t>
      </w:r>
      <w:r>
        <w:rPr>
          <w:color w:val="000000"/>
          <w:sz w:val="24"/>
          <w:szCs w:val="24"/>
        </w:rPr>
        <w:t xml:space="preserve">ок </w:t>
      </w:r>
      <w:r>
        <w:rPr>
          <w:color w:val="000000"/>
          <w:spacing w:val="1"/>
          <w:sz w:val="24"/>
          <w:szCs w:val="24"/>
        </w:rPr>
        <w:t>з</w:t>
      </w:r>
      <w:r>
        <w:rPr>
          <w:color w:val="000000"/>
          <w:sz w:val="24"/>
          <w:szCs w:val="24"/>
        </w:rPr>
        <w:t>ад</w:t>
      </w:r>
      <w:r>
        <w:rPr>
          <w:color w:val="000000"/>
          <w:spacing w:val="-1"/>
          <w:sz w:val="24"/>
          <w:szCs w:val="24"/>
        </w:rPr>
        <w:t>а</w:t>
      </w:r>
      <w:r>
        <w:rPr>
          <w:color w:val="000000"/>
          <w:spacing w:val="1"/>
          <w:w w:val="99"/>
          <w:sz w:val="24"/>
          <w:szCs w:val="24"/>
        </w:rPr>
        <w:t>нн</w:t>
      </w:r>
      <w:r>
        <w:rPr>
          <w:color w:val="000000"/>
          <w:spacing w:val="-2"/>
          <w:sz w:val="24"/>
          <w:szCs w:val="24"/>
        </w:rPr>
        <w:t>о</w:t>
      </w:r>
      <w:r>
        <w:rPr>
          <w:color w:val="000000"/>
          <w:w w:val="99"/>
          <w:sz w:val="24"/>
          <w:szCs w:val="24"/>
        </w:rPr>
        <w:t>й</w:t>
      </w:r>
      <w:r>
        <w:rPr>
          <w:color w:val="000000"/>
          <w:sz w:val="24"/>
          <w:szCs w:val="24"/>
        </w:rPr>
        <w:t xml:space="preserve"> дл</w:t>
      </w:r>
      <w:r>
        <w:rPr>
          <w:color w:val="000000"/>
          <w:w w:val="99"/>
          <w:sz w:val="24"/>
          <w:szCs w:val="24"/>
        </w:rPr>
        <w:t>ин</w:t>
      </w:r>
      <w:r>
        <w:rPr>
          <w:color w:val="000000"/>
          <w:sz w:val="24"/>
          <w:szCs w:val="24"/>
        </w:rPr>
        <w:t>ы, ло</w:t>
      </w:r>
      <w:r>
        <w:rPr>
          <w:color w:val="000000"/>
          <w:spacing w:val="-1"/>
          <w:sz w:val="24"/>
          <w:szCs w:val="24"/>
        </w:rPr>
        <w:t>ма</w:t>
      </w:r>
      <w:r>
        <w:rPr>
          <w:color w:val="000000"/>
          <w:w w:val="99"/>
          <w:sz w:val="24"/>
          <w:szCs w:val="24"/>
        </w:rPr>
        <w:t>н</w:t>
      </w:r>
      <w:r>
        <w:rPr>
          <w:color w:val="000000"/>
          <w:sz w:val="24"/>
          <w:szCs w:val="24"/>
        </w:rPr>
        <w:t>ая о</w:t>
      </w:r>
      <w:r>
        <w:rPr>
          <w:color w:val="000000"/>
          <w:spacing w:val="1"/>
          <w:sz w:val="24"/>
          <w:szCs w:val="24"/>
        </w:rPr>
        <w:t>п</w:t>
      </w:r>
      <w:r>
        <w:rPr>
          <w:color w:val="000000"/>
          <w:sz w:val="24"/>
          <w:szCs w:val="24"/>
        </w:rPr>
        <w:t>редел</w:t>
      </w:r>
      <w:r>
        <w:rPr>
          <w:color w:val="000000"/>
          <w:spacing w:val="-1"/>
          <w:sz w:val="24"/>
          <w:szCs w:val="24"/>
        </w:rPr>
        <w:t>ё</w:t>
      </w:r>
      <w:r>
        <w:rPr>
          <w:color w:val="000000"/>
          <w:sz w:val="24"/>
          <w:szCs w:val="24"/>
        </w:rPr>
        <w:t>н</w:t>
      </w:r>
      <w:r>
        <w:rPr>
          <w:color w:val="000000"/>
          <w:spacing w:val="1"/>
          <w:sz w:val="24"/>
          <w:szCs w:val="24"/>
        </w:rPr>
        <w:t>н</w:t>
      </w:r>
      <w:r>
        <w:rPr>
          <w:color w:val="000000"/>
          <w:sz w:val="24"/>
          <w:szCs w:val="24"/>
        </w:rPr>
        <w:t>ой дли</w:t>
      </w:r>
      <w:r>
        <w:rPr>
          <w:color w:val="000000"/>
          <w:spacing w:val="1"/>
          <w:sz w:val="24"/>
          <w:szCs w:val="24"/>
        </w:rPr>
        <w:t>н</w:t>
      </w:r>
      <w:r>
        <w:rPr>
          <w:color w:val="000000"/>
          <w:sz w:val="24"/>
          <w:szCs w:val="24"/>
        </w:rPr>
        <w:t>ы, квадра</w:t>
      </w:r>
      <w:r>
        <w:rPr>
          <w:color w:val="000000"/>
          <w:w w:val="99"/>
          <w:sz w:val="24"/>
          <w:szCs w:val="24"/>
        </w:rPr>
        <w:t>т</w:t>
      </w:r>
      <w:r>
        <w:rPr>
          <w:color w:val="000000"/>
          <w:sz w:val="24"/>
          <w:szCs w:val="24"/>
        </w:rPr>
        <w:t xml:space="preserve"> с </w:t>
      </w:r>
      <w:r>
        <w:rPr>
          <w:color w:val="000000"/>
          <w:w w:val="99"/>
          <w:sz w:val="24"/>
          <w:szCs w:val="24"/>
        </w:rPr>
        <w:t>з</w:t>
      </w:r>
      <w:r>
        <w:rPr>
          <w:color w:val="000000"/>
          <w:sz w:val="24"/>
          <w:szCs w:val="24"/>
        </w:rPr>
        <w:t>адан</w:t>
      </w:r>
      <w:r>
        <w:rPr>
          <w:color w:val="000000"/>
          <w:spacing w:val="1"/>
          <w:sz w:val="24"/>
          <w:szCs w:val="24"/>
        </w:rPr>
        <w:t>н</w:t>
      </w:r>
      <w:r>
        <w:rPr>
          <w:color w:val="000000"/>
          <w:sz w:val="24"/>
          <w:szCs w:val="24"/>
        </w:rPr>
        <w:t>ым пер</w:t>
      </w:r>
      <w:r>
        <w:rPr>
          <w:color w:val="000000"/>
          <w:spacing w:val="1"/>
          <w:sz w:val="24"/>
          <w:szCs w:val="24"/>
        </w:rPr>
        <w:t>и</w:t>
      </w:r>
      <w:r>
        <w:rPr>
          <w:color w:val="000000"/>
          <w:sz w:val="24"/>
          <w:szCs w:val="24"/>
        </w:rPr>
        <w:t>м</w:t>
      </w:r>
      <w:r>
        <w:rPr>
          <w:color w:val="000000"/>
          <w:spacing w:val="-1"/>
          <w:sz w:val="24"/>
          <w:szCs w:val="24"/>
        </w:rPr>
        <w:t>е</w:t>
      </w:r>
      <w:r>
        <w:rPr>
          <w:color w:val="000000"/>
          <w:sz w:val="24"/>
          <w:szCs w:val="24"/>
        </w:rPr>
        <w:t>тром</w:t>
      </w:r>
      <w:r>
        <w:rPr>
          <w:color w:val="000000"/>
          <w:w w:val="99"/>
          <w:sz w:val="24"/>
          <w:szCs w:val="24"/>
        </w:rPr>
        <w:t>)</w:t>
      </w:r>
      <w:r>
        <w:rPr>
          <w:color w:val="000000"/>
          <w:sz w:val="24"/>
          <w:szCs w:val="24"/>
        </w:rPr>
        <w:t>;</w:t>
      </w:r>
    </w:p>
    <w:p w:rsidR="002A0840" w:rsidRDefault="002A0840" w:rsidP="002A0840">
      <w:pPr>
        <w:ind w:left="708" w:right="-20"/>
        <w:rPr>
          <w:color w:val="000000"/>
          <w:sz w:val="24"/>
          <w:szCs w:val="24"/>
        </w:rPr>
      </w:pPr>
      <w:r>
        <w:rPr>
          <w:color w:val="000000"/>
          <w:sz w:val="24"/>
          <w:szCs w:val="24"/>
        </w:rPr>
        <w:t>- кла</w:t>
      </w:r>
      <w:r>
        <w:rPr>
          <w:color w:val="000000"/>
          <w:spacing w:val="-1"/>
          <w:sz w:val="24"/>
          <w:szCs w:val="24"/>
        </w:rPr>
        <w:t>с</w:t>
      </w:r>
      <w:r>
        <w:rPr>
          <w:color w:val="000000"/>
          <w:sz w:val="24"/>
          <w:szCs w:val="24"/>
        </w:rPr>
        <w:t>с</w:t>
      </w:r>
      <w:r>
        <w:rPr>
          <w:color w:val="000000"/>
          <w:w w:val="99"/>
          <w:sz w:val="24"/>
          <w:szCs w:val="24"/>
        </w:rPr>
        <w:t>и</w:t>
      </w:r>
      <w:r>
        <w:rPr>
          <w:color w:val="000000"/>
          <w:sz w:val="24"/>
          <w:szCs w:val="24"/>
        </w:rPr>
        <w:t>ф</w:t>
      </w:r>
      <w:r>
        <w:rPr>
          <w:color w:val="000000"/>
          <w:spacing w:val="1"/>
          <w:w w:val="99"/>
          <w:sz w:val="24"/>
          <w:szCs w:val="24"/>
        </w:rPr>
        <w:t>ици</w:t>
      </w:r>
      <w:r>
        <w:rPr>
          <w:color w:val="000000"/>
          <w:sz w:val="24"/>
          <w:szCs w:val="24"/>
        </w:rPr>
        <w:t>ровать о</w:t>
      </w:r>
      <w:r>
        <w:rPr>
          <w:color w:val="000000"/>
          <w:spacing w:val="-1"/>
          <w:sz w:val="24"/>
          <w:szCs w:val="24"/>
        </w:rPr>
        <w:t>б</w:t>
      </w:r>
      <w:r>
        <w:rPr>
          <w:color w:val="000000"/>
          <w:w w:val="99"/>
          <w:sz w:val="24"/>
          <w:szCs w:val="24"/>
        </w:rPr>
        <w:t>ъ</w:t>
      </w:r>
      <w:r>
        <w:rPr>
          <w:color w:val="000000"/>
          <w:sz w:val="24"/>
          <w:szCs w:val="24"/>
        </w:rPr>
        <w:t>ек</w:t>
      </w:r>
      <w:r>
        <w:rPr>
          <w:color w:val="000000"/>
          <w:w w:val="99"/>
          <w:sz w:val="24"/>
          <w:szCs w:val="24"/>
        </w:rPr>
        <w:t>т</w:t>
      </w:r>
      <w:r>
        <w:rPr>
          <w:color w:val="000000"/>
          <w:sz w:val="24"/>
          <w:szCs w:val="24"/>
        </w:rPr>
        <w:t xml:space="preserve">ы по </w:t>
      </w:r>
      <w:r>
        <w:rPr>
          <w:color w:val="000000"/>
          <w:spacing w:val="3"/>
          <w:sz w:val="24"/>
          <w:szCs w:val="24"/>
        </w:rPr>
        <w:t>1</w:t>
      </w:r>
      <w:r>
        <w:rPr>
          <w:color w:val="000000"/>
          <w:sz w:val="24"/>
          <w:szCs w:val="24"/>
        </w:rPr>
        <w:t>-2 в</w:t>
      </w:r>
      <w:r>
        <w:rPr>
          <w:color w:val="000000"/>
          <w:spacing w:val="-1"/>
          <w:sz w:val="24"/>
          <w:szCs w:val="24"/>
        </w:rPr>
        <w:t>ы</w:t>
      </w:r>
      <w:r>
        <w:rPr>
          <w:color w:val="000000"/>
          <w:sz w:val="24"/>
          <w:szCs w:val="24"/>
        </w:rPr>
        <w:t>бран</w:t>
      </w:r>
      <w:r>
        <w:rPr>
          <w:color w:val="000000"/>
          <w:spacing w:val="1"/>
          <w:sz w:val="24"/>
          <w:szCs w:val="24"/>
        </w:rPr>
        <w:t>н</w:t>
      </w:r>
      <w:r>
        <w:rPr>
          <w:color w:val="000000"/>
          <w:spacing w:val="-2"/>
          <w:sz w:val="24"/>
          <w:szCs w:val="24"/>
        </w:rPr>
        <w:t>ы</w:t>
      </w:r>
      <w:r>
        <w:rPr>
          <w:color w:val="000000"/>
          <w:sz w:val="24"/>
          <w:szCs w:val="24"/>
        </w:rPr>
        <w:t>м пр</w:t>
      </w:r>
      <w:r>
        <w:rPr>
          <w:color w:val="000000"/>
          <w:spacing w:val="1"/>
          <w:sz w:val="24"/>
          <w:szCs w:val="24"/>
        </w:rPr>
        <w:t>и</w:t>
      </w:r>
      <w:r>
        <w:rPr>
          <w:color w:val="000000"/>
          <w:w w:val="99"/>
          <w:sz w:val="24"/>
          <w:szCs w:val="24"/>
        </w:rPr>
        <w:t>з</w:t>
      </w:r>
      <w:r>
        <w:rPr>
          <w:color w:val="000000"/>
          <w:sz w:val="24"/>
          <w:szCs w:val="24"/>
        </w:rPr>
        <w:t>накам;</w:t>
      </w:r>
    </w:p>
    <w:p w:rsidR="002A0840" w:rsidRDefault="002A0840" w:rsidP="002A0840">
      <w:pPr>
        <w:ind w:left="1" w:right="-58" w:firstLine="707"/>
        <w:rPr>
          <w:color w:val="000000"/>
          <w:sz w:val="24"/>
          <w:szCs w:val="24"/>
        </w:rPr>
      </w:pPr>
      <w:r>
        <w:rPr>
          <w:color w:val="000000"/>
          <w:sz w:val="24"/>
          <w:szCs w:val="24"/>
        </w:rPr>
        <w:t>-со</w:t>
      </w:r>
      <w:r>
        <w:rPr>
          <w:color w:val="000000"/>
          <w:spacing w:val="-1"/>
          <w:sz w:val="24"/>
          <w:szCs w:val="24"/>
        </w:rPr>
        <w:t>с</w:t>
      </w:r>
      <w:r>
        <w:rPr>
          <w:color w:val="000000"/>
          <w:sz w:val="24"/>
          <w:szCs w:val="24"/>
        </w:rPr>
        <w:t>тавлять модель м</w:t>
      </w:r>
      <w:r>
        <w:rPr>
          <w:color w:val="000000"/>
          <w:spacing w:val="-1"/>
          <w:sz w:val="24"/>
          <w:szCs w:val="24"/>
        </w:rPr>
        <w:t>а</w:t>
      </w:r>
      <w:r>
        <w:rPr>
          <w:color w:val="000000"/>
          <w:sz w:val="24"/>
          <w:szCs w:val="24"/>
        </w:rPr>
        <w:t>тем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 xml:space="preserve">ской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 xml:space="preserve">и, </w:t>
      </w:r>
      <w:r>
        <w:rPr>
          <w:color w:val="000000"/>
          <w:spacing w:val="1"/>
          <w:sz w:val="24"/>
          <w:szCs w:val="24"/>
        </w:rPr>
        <w:t>п</w:t>
      </w:r>
      <w:r>
        <w:rPr>
          <w:color w:val="000000"/>
          <w:sz w:val="24"/>
          <w:szCs w:val="24"/>
        </w:rPr>
        <w:t>ро</w:t>
      </w:r>
      <w:r>
        <w:rPr>
          <w:color w:val="000000"/>
          <w:spacing w:val="3"/>
          <w:sz w:val="24"/>
          <w:szCs w:val="24"/>
        </w:rPr>
        <w:t>в</w:t>
      </w:r>
      <w:r>
        <w:rPr>
          <w:color w:val="000000"/>
          <w:sz w:val="24"/>
          <w:szCs w:val="24"/>
        </w:rPr>
        <w:t>еря</w:t>
      </w:r>
      <w:r>
        <w:rPr>
          <w:color w:val="000000"/>
          <w:w w:val="99"/>
          <w:sz w:val="24"/>
          <w:szCs w:val="24"/>
        </w:rPr>
        <w:t xml:space="preserve">ть </w:t>
      </w:r>
      <w:r>
        <w:rPr>
          <w:color w:val="000000"/>
          <w:sz w:val="24"/>
          <w:szCs w:val="24"/>
        </w:rPr>
        <w:t>её соо</w:t>
      </w:r>
      <w:r>
        <w:rPr>
          <w:color w:val="000000"/>
          <w:w w:val="99"/>
          <w:sz w:val="24"/>
          <w:szCs w:val="24"/>
        </w:rPr>
        <w:t>т</w:t>
      </w:r>
      <w:r>
        <w:rPr>
          <w:color w:val="000000"/>
          <w:sz w:val="24"/>
          <w:szCs w:val="24"/>
        </w:rPr>
        <w:t>ве</w:t>
      </w:r>
      <w:r>
        <w:rPr>
          <w:color w:val="000000"/>
          <w:w w:val="99"/>
          <w:sz w:val="24"/>
          <w:szCs w:val="24"/>
        </w:rPr>
        <w:t>т</w:t>
      </w:r>
      <w:r>
        <w:rPr>
          <w:color w:val="000000"/>
          <w:sz w:val="24"/>
          <w:szCs w:val="24"/>
        </w:rPr>
        <w:t>с</w:t>
      </w:r>
      <w:r>
        <w:rPr>
          <w:color w:val="000000"/>
          <w:w w:val="99"/>
          <w:sz w:val="24"/>
          <w:szCs w:val="24"/>
        </w:rPr>
        <w:t>т</w:t>
      </w:r>
      <w:r>
        <w:rPr>
          <w:color w:val="000000"/>
          <w:sz w:val="24"/>
          <w:szCs w:val="24"/>
        </w:rPr>
        <w:t xml:space="preserve">вие </w:t>
      </w:r>
      <w:r>
        <w:rPr>
          <w:color w:val="000000"/>
          <w:spacing w:val="-3"/>
          <w:sz w:val="24"/>
          <w:szCs w:val="24"/>
        </w:rPr>
        <w:t>у</w:t>
      </w:r>
      <w:r>
        <w:rPr>
          <w:color w:val="000000"/>
          <w:spacing w:val="-1"/>
          <w:sz w:val="24"/>
          <w:szCs w:val="24"/>
        </w:rPr>
        <w:t>с</w:t>
      </w:r>
      <w:r>
        <w:rPr>
          <w:color w:val="000000"/>
          <w:w w:val="99"/>
          <w:sz w:val="24"/>
          <w:szCs w:val="24"/>
        </w:rPr>
        <w:t>л</w:t>
      </w:r>
      <w:r>
        <w:rPr>
          <w:color w:val="000000"/>
          <w:sz w:val="24"/>
          <w:szCs w:val="24"/>
        </w:rPr>
        <w:t>ов</w:t>
      </w:r>
      <w:r>
        <w:rPr>
          <w:color w:val="000000"/>
          <w:w w:val="99"/>
          <w:sz w:val="24"/>
          <w:szCs w:val="24"/>
        </w:rPr>
        <w:t>и</w:t>
      </w:r>
      <w:r>
        <w:rPr>
          <w:color w:val="000000"/>
          <w:spacing w:val="1"/>
          <w:sz w:val="24"/>
          <w:szCs w:val="24"/>
        </w:rPr>
        <w:t>я</w:t>
      </w:r>
      <w:r>
        <w:rPr>
          <w:color w:val="000000"/>
          <w:sz w:val="24"/>
          <w:szCs w:val="24"/>
        </w:rPr>
        <w:t xml:space="preserve">м </w:t>
      </w:r>
      <w:r>
        <w:rPr>
          <w:color w:val="000000"/>
          <w:w w:val="99"/>
          <w:sz w:val="24"/>
          <w:szCs w:val="24"/>
        </w:rPr>
        <w:t>з</w:t>
      </w:r>
      <w:r>
        <w:rPr>
          <w:color w:val="000000"/>
          <w:sz w:val="24"/>
          <w:szCs w:val="24"/>
        </w:rPr>
        <w:t>адач</w:t>
      </w:r>
      <w:r>
        <w:rPr>
          <w:color w:val="000000"/>
          <w:w w:val="99"/>
          <w:sz w:val="24"/>
          <w:szCs w:val="24"/>
        </w:rPr>
        <w:t>и</w:t>
      </w:r>
      <w:r>
        <w:rPr>
          <w:color w:val="000000"/>
          <w:sz w:val="24"/>
          <w:szCs w:val="24"/>
        </w:rPr>
        <w:t>;</w:t>
      </w:r>
    </w:p>
    <w:p w:rsidR="002A0840" w:rsidRDefault="002A0840" w:rsidP="002A0840">
      <w:pPr>
        <w:ind w:left="1" w:right="-18" w:firstLine="707"/>
        <w:jc w:val="both"/>
        <w:rPr>
          <w:color w:val="000000"/>
          <w:sz w:val="24"/>
          <w:szCs w:val="24"/>
        </w:rPr>
      </w:pPr>
      <w:r>
        <w:rPr>
          <w:color w:val="000000"/>
          <w:sz w:val="24"/>
          <w:szCs w:val="24"/>
        </w:rPr>
        <w:t>-о</w:t>
      </w:r>
      <w:r>
        <w:rPr>
          <w:color w:val="000000"/>
          <w:spacing w:val="1"/>
          <w:w w:val="99"/>
          <w:sz w:val="24"/>
          <w:szCs w:val="24"/>
        </w:rPr>
        <w:t>п</w:t>
      </w:r>
      <w:r>
        <w:rPr>
          <w:color w:val="000000"/>
          <w:sz w:val="24"/>
          <w:szCs w:val="24"/>
        </w:rPr>
        <w:t xml:space="preserve">ределять с </w:t>
      </w:r>
      <w:r>
        <w:rPr>
          <w:color w:val="000000"/>
          <w:spacing w:val="1"/>
          <w:w w:val="99"/>
          <w:sz w:val="24"/>
          <w:szCs w:val="24"/>
        </w:rPr>
        <w:t>п</w:t>
      </w:r>
      <w:r>
        <w:rPr>
          <w:color w:val="000000"/>
          <w:sz w:val="24"/>
          <w:szCs w:val="24"/>
        </w:rPr>
        <w:t>ом</w:t>
      </w:r>
      <w:r>
        <w:rPr>
          <w:color w:val="000000"/>
          <w:spacing w:val="2"/>
          <w:sz w:val="24"/>
          <w:szCs w:val="24"/>
        </w:rPr>
        <w:t>о</w:t>
      </w:r>
      <w:r>
        <w:rPr>
          <w:color w:val="000000"/>
          <w:sz w:val="24"/>
          <w:szCs w:val="24"/>
        </w:rPr>
        <w:t>щь</w:t>
      </w:r>
      <w:r>
        <w:rPr>
          <w:color w:val="000000"/>
          <w:w w:val="99"/>
          <w:sz w:val="24"/>
          <w:szCs w:val="24"/>
        </w:rPr>
        <w:t xml:space="preserve">ю </w:t>
      </w:r>
      <w:r>
        <w:rPr>
          <w:color w:val="000000"/>
          <w:spacing w:val="1"/>
          <w:sz w:val="24"/>
          <w:szCs w:val="24"/>
        </w:rPr>
        <w:t>ци</w:t>
      </w:r>
      <w:r>
        <w:rPr>
          <w:color w:val="000000"/>
          <w:sz w:val="24"/>
          <w:szCs w:val="24"/>
        </w:rPr>
        <w:t>фров</w:t>
      </w:r>
      <w:r>
        <w:rPr>
          <w:color w:val="000000"/>
          <w:spacing w:val="-2"/>
          <w:sz w:val="24"/>
          <w:szCs w:val="24"/>
        </w:rPr>
        <w:t>ы</w:t>
      </w:r>
      <w:r>
        <w:rPr>
          <w:color w:val="000000"/>
          <w:sz w:val="24"/>
          <w:szCs w:val="24"/>
        </w:rPr>
        <w:t xml:space="preserve">х и аналоговых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боров: ма</w:t>
      </w:r>
      <w:r>
        <w:rPr>
          <w:color w:val="000000"/>
          <w:spacing w:val="-1"/>
          <w:sz w:val="24"/>
          <w:szCs w:val="24"/>
        </w:rPr>
        <w:t>с</w:t>
      </w:r>
      <w:r>
        <w:rPr>
          <w:color w:val="000000"/>
          <w:spacing w:val="3"/>
          <w:sz w:val="24"/>
          <w:szCs w:val="24"/>
        </w:rPr>
        <w:t>с</w:t>
      </w:r>
      <w:r>
        <w:rPr>
          <w:color w:val="000000"/>
          <w:sz w:val="24"/>
          <w:szCs w:val="24"/>
        </w:rPr>
        <w:t xml:space="preserve">у </w:t>
      </w:r>
      <w:r>
        <w:rPr>
          <w:color w:val="000000"/>
          <w:spacing w:val="1"/>
          <w:sz w:val="24"/>
          <w:szCs w:val="24"/>
        </w:rPr>
        <w:t>п</w:t>
      </w:r>
      <w:r>
        <w:rPr>
          <w:color w:val="000000"/>
          <w:sz w:val="24"/>
          <w:szCs w:val="24"/>
        </w:rPr>
        <w:t>ред</w:t>
      </w:r>
      <w:r>
        <w:rPr>
          <w:color w:val="000000"/>
          <w:spacing w:val="1"/>
          <w:sz w:val="24"/>
          <w:szCs w:val="24"/>
        </w:rPr>
        <w:t>м</w:t>
      </w:r>
      <w:r>
        <w:rPr>
          <w:color w:val="000000"/>
          <w:sz w:val="24"/>
          <w:szCs w:val="24"/>
        </w:rPr>
        <w:t>ета (э</w:t>
      </w:r>
      <w:r>
        <w:rPr>
          <w:color w:val="000000"/>
          <w:w w:val="99"/>
          <w:sz w:val="24"/>
          <w:szCs w:val="24"/>
        </w:rPr>
        <w:t>л</w:t>
      </w:r>
      <w:r>
        <w:rPr>
          <w:color w:val="000000"/>
          <w:sz w:val="24"/>
          <w:szCs w:val="24"/>
        </w:rPr>
        <w:t>ектро</w:t>
      </w:r>
      <w:r>
        <w:rPr>
          <w:color w:val="000000"/>
          <w:w w:val="99"/>
          <w:sz w:val="24"/>
          <w:szCs w:val="24"/>
        </w:rPr>
        <w:t>нн</w:t>
      </w:r>
      <w:r>
        <w:rPr>
          <w:color w:val="000000"/>
          <w:sz w:val="24"/>
          <w:szCs w:val="24"/>
        </w:rPr>
        <w:t xml:space="preserve">ые </w:t>
      </w:r>
      <w:r>
        <w:rPr>
          <w:color w:val="000000"/>
          <w:w w:val="99"/>
          <w:sz w:val="24"/>
          <w:szCs w:val="24"/>
        </w:rPr>
        <w:t>и ги</w:t>
      </w:r>
      <w:r>
        <w:rPr>
          <w:color w:val="000000"/>
          <w:sz w:val="24"/>
          <w:szCs w:val="24"/>
        </w:rPr>
        <w:t>рев</w:t>
      </w:r>
      <w:r>
        <w:rPr>
          <w:color w:val="000000"/>
          <w:spacing w:val="-1"/>
          <w:sz w:val="24"/>
          <w:szCs w:val="24"/>
        </w:rPr>
        <w:t>ы</w:t>
      </w:r>
      <w:r>
        <w:rPr>
          <w:color w:val="000000"/>
          <w:sz w:val="24"/>
          <w:szCs w:val="24"/>
        </w:rPr>
        <w:t>е в</w:t>
      </w:r>
      <w:r>
        <w:rPr>
          <w:color w:val="000000"/>
          <w:spacing w:val="-1"/>
          <w:sz w:val="24"/>
          <w:szCs w:val="24"/>
        </w:rPr>
        <w:t>ес</w:t>
      </w:r>
      <w:r>
        <w:rPr>
          <w:color w:val="000000"/>
          <w:spacing w:val="1"/>
          <w:sz w:val="24"/>
          <w:szCs w:val="24"/>
        </w:rPr>
        <w:t>ы</w:t>
      </w:r>
      <w:r>
        <w:rPr>
          <w:color w:val="000000"/>
          <w:sz w:val="24"/>
          <w:szCs w:val="24"/>
        </w:rPr>
        <w:t>), темпер</w:t>
      </w:r>
      <w:r>
        <w:rPr>
          <w:color w:val="000000"/>
          <w:spacing w:val="-1"/>
          <w:sz w:val="24"/>
          <w:szCs w:val="24"/>
        </w:rPr>
        <w:t>а</w:t>
      </w:r>
      <w:r>
        <w:rPr>
          <w:color w:val="000000"/>
          <w:spacing w:val="4"/>
          <w:w w:val="99"/>
          <w:sz w:val="24"/>
          <w:szCs w:val="24"/>
        </w:rPr>
        <w:t>т</w:t>
      </w:r>
      <w:r>
        <w:rPr>
          <w:color w:val="000000"/>
          <w:spacing w:val="-3"/>
          <w:sz w:val="24"/>
          <w:szCs w:val="24"/>
        </w:rPr>
        <w:t>у</w:t>
      </w:r>
      <w:r>
        <w:rPr>
          <w:color w:val="000000"/>
          <w:spacing w:val="3"/>
          <w:sz w:val="24"/>
          <w:szCs w:val="24"/>
        </w:rPr>
        <w:t>р</w:t>
      </w:r>
      <w:r>
        <w:rPr>
          <w:color w:val="000000"/>
          <w:spacing w:val="45"/>
          <w:sz w:val="24"/>
          <w:szCs w:val="24"/>
        </w:rPr>
        <w:t>у</w:t>
      </w:r>
      <w:r>
        <w:rPr>
          <w:color w:val="000000"/>
          <w:sz w:val="24"/>
          <w:szCs w:val="24"/>
        </w:rPr>
        <w:t>(</w:t>
      </w:r>
      <w:r>
        <w:rPr>
          <w:color w:val="000000"/>
          <w:spacing w:val="2"/>
          <w:sz w:val="24"/>
          <w:szCs w:val="24"/>
        </w:rPr>
        <w:t>г</w:t>
      </w:r>
      <w:r>
        <w:rPr>
          <w:color w:val="000000"/>
          <w:sz w:val="24"/>
          <w:szCs w:val="24"/>
        </w:rPr>
        <w:t>ра</w:t>
      </w:r>
      <w:r>
        <w:rPr>
          <w:color w:val="000000"/>
          <w:spacing w:val="1"/>
          <w:sz w:val="24"/>
          <w:szCs w:val="24"/>
        </w:rPr>
        <w:t>д</w:t>
      </w:r>
      <w:r>
        <w:rPr>
          <w:color w:val="000000"/>
          <w:spacing w:val="-3"/>
          <w:sz w:val="24"/>
          <w:szCs w:val="24"/>
        </w:rPr>
        <w:t>у</w:t>
      </w:r>
      <w:r>
        <w:rPr>
          <w:color w:val="000000"/>
          <w:spacing w:val="-1"/>
          <w:sz w:val="24"/>
          <w:szCs w:val="24"/>
        </w:rPr>
        <w:t>с</w:t>
      </w:r>
      <w:r>
        <w:rPr>
          <w:color w:val="000000"/>
          <w:sz w:val="24"/>
          <w:szCs w:val="24"/>
        </w:rPr>
        <w:t>ник),</w:t>
      </w:r>
      <w:r>
        <w:rPr>
          <w:color w:val="000000"/>
          <w:spacing w:val="-1"/>
          <w:sz w:val="24"/>
          <w:szCs w:val="24"/>
        </w:rPr>
        <w:t>с</w:t>
      </w:r>
      <w:r>
        <w:rPr>
          <w:color w:val="000000"/>
          <w:sz w:val="24"/>
          <w:szCs w:val="24"/>
        </w:rPr>
        <w:t>корос</w:t>
      </w:r>
      <w:r>
        <w:rPr>
          <w:color w:val="000000"/>
          <w:w w:val="99"/>
          <w:sz w:val="24"/>
          <w:szCs w:val="24"/>
        </w:rPr>
        <w:t xml:space="preserve">ть </w:t>
      </w:r>
      <w:r>
        <w:rPr>
          <w:color w:val="000000"/>
          <w:sz w:val="24"/>
          <w:szCs w:val="24"/>
        </w:rPr>
        <w:t>дв</w:t>
      </w:r>
      <w:r>
        <w:rPr>
          <w:color w:val="000000"/>
          <w:spacing w:val="-1"/>
          <w:sz w:val="24"/>
          <w:szCs w:val="24"/>
        </w:rPr>
        <w:t>и</w:t>
      </w:r>
      <w:r>
        <w:rPr>
          <w:color w:val="000000"/>
          <w:sz w:val="24"/>
          <w:szCs w:val="24"/>
        </w:rPr>
        <w:t>ж</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я </w:t>
      </w:r>
      <w:r>
        <w:rPr>
          <w:color w:val="000000"/>
          <w:w w:val="99"/>
          <w:sz w:val="24"/>
          <w:szCs w:val="24"/>
        </w:rPr>
        <w:t>т</w:t>
      </w:r>
      <w:r>
        <w:rPr>
          <w:color w:val="000000"/>
          <w:sz w:val="24"/>
          <w:szCs w:val="24"/>
        </w:rPr>
        <w:t>ранс</w:t>
      </w:r>
      <w:r>
        <w:rPr>
          <w:color w:val="000000"/>
          <w:w w:val="99"/>
          <w:sz w:val="24"/>
          <w:szCs w:val="24"/>
        </w:rPr>
        <w:t>п</w:t>
      </w:r>
      <w:r>
        <w:rPr>
          <w:color w:val="000000"/>
          <w:sz w:val="24"/>
          <w:szCs w:val="24"/>
        </w:rPr>
        <w:t>ор</w:t>
      </w:r>
      <w:r>
        <w:rPr>
          <w:color w:val="000000"/>
          <w:spacing w:val="-1"/>
          <w:sz w:val="24"/>
          <w:szCs w:val="24"/>
        </w:rPr>
        <w:t>т</w:t>
      </w:r>
      <w:r>
        <w:rPr>
          <w:color w:val="000000"/>
          <w:w w:val="99"/>
          <w:sz w:val="24"/>
          <w:szCs w:val="24"/>
        </w:rPr>
        <w:t>н</w:t>
      </w:r>
      <w:r>
        <w:rPr>
          <w:color w:val="000000"/>
          <w:sz w:val="24"/>
          <w:szCs w:val="24"/>
        </w:rPr>
        <w:t>о</w:t>
      </w:r>
      <w:r>
        <w:rPr>
          <w:color w:val="000000"/>
          <w:w w:val="99"/>
          <w:sz w:val="24"/>
          <w:szCs w:val="24"/>
        </w:rPr>
        <w:t>г</w:t>
      </w:r>
      <w:r>
        <w:rPr>
          <w:color w:val="000000"/>
          <w:sz w:val="24"/>
          <w:szCs w:val="24"/>
        </w:rPr>
        <w:t>о ср</w:t>
      </w:r>
      <w:r>
        <w:rPr>
          <w:color w:val="000000"/>
          <w:spacing w:val="-1"/>
          <w:sz w:val="24"/>
          <w:szCs w:val="24"/>
        </w:rPr>
        <w:t>е</w:t>
      </w:r>
      <w:r>
        <w:rPr>
          <w:color w:val="000000"/>
          <w:sz w:val="24"/>
          <w:szCs w:val="24"/>
        </w:rPr>
        <w:t>дства (макет с</w:t>
      </w:r>
      <w:r>
        <w:rPr>
          <w:color w:val="000000"/>
          <w:w w:val="99"/>
          <w:sz w:val="24"/>
          <w:szCs w:val="24"/>
        </w:rPr>
        <w:t>п</w:t>
      </w:r>
      <w:r>
        <w:rPr>
          <w:color w:val="000000"/>
          <w:spacing w:val="1"/>
          <w:w w:val="99"/>
          <w:sz w:val="24"/>
          <w:szCs w:val="24"/>
        </w:rPr>
        <w:t>и</w:t>
      </w:r>
      <w:r>
        <w:rPr>
          <w:color w:val="000000"/>
          <w:sz w:val="24"/>
          <w:szCs w:val="24"/>
        </w:rPr>
        <w:t>до</w:t>
      </w:r>
      <w:r>
        <w:rPr>
          <w:color w:val="000000"/>
          <w:spacing w:val="2"/>
          <w:sz w:val="24"/>
          <w:szCs w:val="24"/>
        </w:rPr>
        <w:t>м</w:t>
      </w:r>
      <w:r>
        <w:rPr>
          <w:color w:val="000000"/>
          <w:sz w:val="24"/>
          <w:szCs w:val="24"/>
        </w:rPr>
        <w:t>етра</w:t>
      </w:r>
      <w:r>
        <w:rPr>
          <w:color w:val="000000"/>
          <w:spacing w:val="-1"/>
          <w:sz w:val="24"/>
          <w:szCs w:val="24"/>
        </w:rPr>
        <w:t>)</w:t>
      </w:r>
      <w:r>
        <w:rPr>
          <w:color w:val="000000"/>
          <w:sz w:val="24"/>
          <w:szCs w:val="24"/>
        </w:rPr>
        <w:t>, вмес</w:t>
      </w:r>
      <w:r>
        <w:rPr>
          <w:color w:val="000000"/>
          <w:w w:val="99"/>
          <w:sz w:val="24"/>
          <w:szCs w:val="24"/>
        </w:rPr>
        <w:t>т</w:t>
      </w:r>
      <w:r>
        <w:rPr>
          <w:color w:val="000000"/>
          <w:sz w:val="24"/>
          <w:szCs w:val="24"/>
        </w:rPr>
        <w:t>имос</w:t>
      </w:r>
      <w:r>
        <w:rPr>
          <w:color w:val="000000"/>
          <w:w w:val="99"/>
          <w:sz w:val="24"/>
          <w:szCs w:val="24"/>
        </w:rPr>
        <w:t xml:space="preserve">ть </w:t>
      </w:r>
      <w:r>
        <w:rPr>
          <w:color w:val="000000"/>
          <w:sz w:val="24"/>
          <w:szCs w:val="24"/>
        </w:rPr>
        <w:t xml:space="preserve">(с </w:t>
      </w:r>
      <w:r>
        <w:rPr>
          <w:color w:val="000000"/>
          <w:spacing w:val="2"/>
          <w:sz w:val="24"/>
          <w:szCs w:val="24"/>
        </w:rPr>
        <w:t>п</w:t>
      </w:r>
      <w:r>
        <w:rPr>
          <w:color w:val="000000"/>
          <w:sz w:val="24"/>
          <w:szCs w:val="24"/>
        </w:rPr>
        <w:t>омо</w:t>
      </w:r>
      <w:r>
        <w:rPr>
          <w:color w:val="000000"/>
          <w:w w:val="99"/>
          <w:sz w:val="24"/>
          <w:szCs w:val="24"/>
        </w:rPr>
        <w:t>щ</w:t>
      </w:r>
      <w:r>
        <w:rPr>
          <w:color w:val="000000"/>
          <w:sz w:val="24"/>
          <w:szCs w:val="24"/>
        </w:rPr>
        <w:t>ь</w:t>
      </w:r>
      <w:r>
        <w:rPr>
          <w:color w:val="000000"/>
          <w:w w:val="99"/>
          <w:sz w:val="24"/>
          <w:szCs w:val="24"/>
        </w:rPr>
        <w:t>ю</w:t>
      </w:r>
      <w:r>
        <w:rPr>
          <w:color w:val="000000"/>
          <w:spacing w:val="1"/>
          <w:sz w:val="24"/>
          <w:szCs w:val="24"/>
        </w:rPr>
        <w:t xml:space="preserve"> и</w:t>
      </w:r>
      <w:r>
        <w:rPr>
          <w:color w:val="000000"/>
          <w:spacing w:val="1"/>
          <w:w w:val="99"/>
          <w:sz w:val="24"/>
          <w:szCs w:val="24"/>
        </w:rPr>
        <w:t>з</w:t>
      </w:r>
      <w:r>
        <w:rPr>
          <w:color w:val="000000"/>
          <w:sz w:val="24"/>
          <w:szCs w:val="24"/>
        </w:rPr>
        <w:t>м</w:t>
      </w:r>
      <w:r>
        <w:rPr>
          <w:color w:val="000000"/>
          <w:spacing w:val="-1"/>
          <w:sz w:val="24"/>
          <w:szCs w:val="24"/>
        </w:rPr>
        <w:t>е</w:t>
      </w:r>
      <w:r>
        <w:rPr>
          <w:color w:val="000000"/>
          <w:sz w:val="24"/>
          <w:szCs w:val="24"/>
        </w:rPr>
        <w:t>ри</w:t>
      </w:r>
      <w:r>
        <w:rPr>
          <w:color w:val="000000"/>
          <w:w w:val="99"/>
          <w:sz w:val="24"/>
          <w:szCs w:val="24"/>
        </w:rPr>
        <w:t>т</w:t>
      </w:r>
      <w:r>
        <w:rPr>
          <w:color w:val="000000"/>
          <w:spacing w:val="5"/>
          <w:sz w:val="24"/>
          <w:szCs w:val="24"/>
        </w:rPr>
        <w:t>е</w:t>
      </w:r>
      <w:r>
        <w:rPr>
          <w:color w:val="000000"/>
          <w:spacing w:val="-1"/>
          <w:sz w:val="24"/>
          <w:szCs w:val="24"/>
        </w:rPr>
        <w:t>л</w:t>
      </w:r>
      <w:r>
        <w:rPr>
          <w:color w:val="000000"/>
          <w:w w:val="99"/>
          <w:sz w:val="24"/>
          <w:szCs w:val="24"/>
        </w:rPr>
        <w:t>ь</w:t>
      </w:r>
      <w:r>
        <w:rPr>
          <w:color w:val="000000"/>
          <w:spacing w:val="1"/>
          <w:sz w:val="24"/>
          <w:szCs w:val="24"/>
        </w:rPr>
        <w:t>н</w:t>
      </w:r>
      <w:r>
        <w:rPr>
          <w:color w:val="000000"/>
          <w:spacing w:val="-2"/>
          <w:sz w:val="24"/>
          <w:szCs w:val="24"/>
        </w:rPr>
        <w:t>ы</w:t>
      </w:r>
      <w:r>
        <w:rPr>
          <w:color w:val="000000"/>
          <w:sz w:val="24"/>
          <w:szCs w:val="24"/>
        </w:rPr>
        <w:t>х со</w:t>
      </w:r>
      <w:r>
        <w:rPr>
          <w:color w:val="000000"/>
          <w:spacing w:val="1"/>
          <w:sz w:val="24"/>
          <w:szCs w:val="24"/>
        </w:rPr>
        <w:t>с</w:t>
      </w:r>
      <w:r>
        <w:rPr>
          <w:color w:val="000000"/>
          <w:spacing w:val="-4"/>
          <w:sz w:val="24"/>
          <w:szCs w:val="24"/>
        </w:rPr>
        <w:t>у</w:t>
      </w:r>
      <w:r>
        <w:rPr>
          <w:color w:val="000000"/>
          <w:sz w:val="24"/>
          <w:szCs w:val="24"/>
        </w:rPr>
        <w:t>дов).</w:t>
      </w:r>
    </w:p>
    <w:p w:rsidR="002A0840" w:rsidRDefault="002A0840" w:rsidP="002A0840">
      <w:pPr>
        <w:ind w:left="708" w:right="-20"/>
        <w:rPr>
          <w:i/>
          <w:iCs/>
          <w:color w:val="000000"/>
          <w:sz w:val="24"/>
          <w:szCs w:val="24"/>
        </w:rPr>
      </w:pPr>
      <w:r>
        <w:rPr>
          <w:i/>
          <w:iCs/>
          <w:color w:val="000000"/>
          <w:sz w:val="24"/>
          <w:szCs w:val="24"/>
        </w:rPr>
        <w:t>Работа с и</w:t>
      </w:r>
      <w:r>
        <w:rPr>
          <w:i/>
          <w:iCs/>
          <w:color w:val="000000"/>
          <w:w w:val="99"/>
          <w:sz w:val="24"/>
          <w:szCs w:val="24"/>
        </w:rPr>
        <w:t>н</w:t>
      </w:r>
      <w:r>
        <w:rPr>
          <w:i/>
          <w:iCs/>
          <w:color w:val="000000"/>
          <w:sz w:val="24"/>
          <w:szCs w:val="24"/>
        </w:rPr>
        <w:t>формацие</w:t>
      </w:r>
      <w:r>
        <w:rPr>
          <w:i/>
          <w:iCs/>
          <w:color w:val="000000"/>
          <w:spacing w:val="2"/>
          <w:sz w:val="24"/>
          <w:szCs w:val="24"/>
        </w:rPr>
        <w:t>й</w:t>
      </w:r>
      <w:r>
        <w:rPr>
          <w:i/>
          <w:iCs/>
          <w:color w:val="000000"/>
          <w:sz w:val="24"/>
          <w:szCs w:val="24"/>
        </w:rPr>
        <w:t>:</w:t>
      </w:r>
    </w:p>
    <w:p w:rsidR="002A0840" w:rsidRDefault="002A0840" w:rsidP="002A0840">
      <w:pPr>
        <w:ind w:left="708" w:right="-20"/>
        <w:rPr>
          <w:color w:val="000000"/>
          <w:sz w:val="24"/>
          <w:szCs w:val="24"/>
        </w:rPr>
      </w:pPr>
      <w:r>
        <w:rPr>
          <w:color w:val="000000"/>
          <w:sz w:val="24"/>
          <w:szCs w:val="24"/>
        </w:rPr>
        <w:t>- предста</w:t>
      </w:r>
      <w:r>
        <w:rPr>
          <w:color w:val="000000"/>
          <w:spacing w:val="-1"/>
          <w:sz w:val="24"/>
          <w:szCs w:val="24"/>
        </w:rPr>
        <w:t>в</w:t>
      </w:r>
      <w:r>
        <w:rPr>
          <w:color w:val="000000"/>
          <w:sz w:val="24"/>
          <w:szCs w:val="24"/>
        </w:rPr>
        <w:t xml:space="preserve">лять </w:t>
      </w:r>
      <w:r>
        <w:rPr>
          <w:color w:val="000000"/>
          <w:spacing w:val="1"/>
          <w:w w:val="99"/>
          <w:sz w:val="24"/>
          <w:szCs w:val="24"/>
        </w:rPr>
        <w:t>ин</w:t>
      </w:r>
      <w:r>
        <w:rPr>
          <w:color w:val="000000"/>
          <w:sz w:val="24"/>
          <w:szCs w:val="24"/>
        </w:rPr>
        <w:t>фор</w:t>
      </w:r>
      <w:r>
        <w:rPr>
          <w:color w:val="000000"/>
          <w:spacing w:val="-1"/>
          <w:sz w:val="24"/>
          <w:szCs w:val="24"/>
        </w:rPr>
        <w:t>ма</w:t>
      </w:r>
      <w:r>
        <w:rPr>
          <w:color w:val="000000"/>
          <w:w w:val="99"/>
          <w:sz w:val="24"/>
          <w:szCs w:val="24"/>
        </w:rPr>
        <w:t>ц</w:t>
      </w:r>
      <w:r>
        <w:rPr>
          <w:color w:val="000000"/>
          <w:spacing w:val="1"/>
          <w:w w:val="99"/>
          <w:sz w:val="24"/>
          <w:szCs w:val="24"/>
        </w:rPr>
        <w:t>и</w:t>
      </w:r>
      <w:r>
        <w:rPr>
          <w:color w:val="000000"/>
          <w:w w:val="99"/>
          <w:sz w:val="24"/>
          <w:szCs w:val="24"/>
        </w:rPr>
        <w:t>ю</w:t>
      </w:r>
      <w:r>
        <w:rPr>
          <w:color w:val="000000"/>
          <w:sz w:val="24"/>
          <w:szCs w:val="24"/>
        </w:rPr>
        <w:t xml:space="preserve"> в ра</w:t>
      </w:r>
      <w:r>
        <w:rPr>
          <w:color w:val="000000"/>
          <w:w w:val="99"/>
          <w:sz w:val="24"/>
          <w:szCs w:val="24"/>
        </w:rPr>
        <w:t>з</w:t>
      </w:r>
      <w:r>
        <w:rPr>
          <w:color w:val="000000"/>
          <w:spacing w:val="1"/>
          <w:sz w:val="24"/>
          <w:szCs w:val="24"/>
        </w:rPr>
        <w:t>н</w:t>
      </w:r>
      <w:r>
        <w:rPr>
          <w:color w:val="000000"/>
          <w:spacing w:val="-2"/>
          <w:sz w:val="24"/>
          <w:szCs w:val="24"/>
        </w:rPr>
        <w:t>ы</w:t>
      </w:r>
      <w:r>
        <w:rPr>
          <w:color w:val="000000"/>
          <w:sz w:val="24"/>
          <w:szCs w:val="24"/>
        </w:rPr>
        <w:t>х форм</w:t>
      </w:r>
      <w:r>
        <w:rPr>
          <w:color w:val="000000"/>
          <w:spacing w:val="-2"/>
          <w:sz w:val="24"/>
          <w:szCs w:val="24"/>
        </w:rPr>
        <w:t>а</w:t>
      </w:r>
      <w:r>
        <w:rPr>
          <w:color w:val="000000"/>
          <w:spacing w:val="1"/>
          <w:sz w:val="24"/>
          <w:szCs w:val="24"/>
        </w:rPr>
        <w:t>х</w:t>
      </w:r>
      <w:r>
        <w:rPr>
          <w:color w:val="000000"/>
          <w:sz w:val="24"/>
          <w:szCs w:val="24"/>
        </w:rPr>
        <w:t>;</w:t>
      </w:r>
    </w:p>
    <w:p w:rsidR="002A0840" w:rsidRDefault="002A0840" w:rsidP="002A0840">
      <w:pPr>
        <w:ind w:left="1" w:right="-55" w:firstLine="707"/>
        <w:rPr>
          <w:color w:val="000000"/>
          <w:sz w:val="24"/>
          <w:szCs w:val="24"/>
        </w:rPr>
      </w:pPr>
      <w:r>
        <w:rPr>
          <w:color w:val="000000"/>
          <w:sz w:val="24"/>
          <w:szCs w:val="24"/>
        </w:rPr>
        <w:t>-</w:t>
      </w:r>
      <w:r>
        <w:rPr>
          <w:color w:val="000000"/>
          <w:spacing w:val="1"/>
          <w:w w:val="99"/>
          <w:sz w:val="24"/>
          <w:szCs w:val="24"/>
        </w:rPr>
        <w:t>и</w:t>
      </w:r>
      <w:r>
        <w:rPr>
          <w:color w:val="000000"/>
          <w:spacing w:val="1"/>
          <w:sz w:val="24"/>
          <w:szCs w:val="24"/>
        </w:rPr>
        <w:t>з</w:t>
      </w:r>
      <w:r>
        <w:rPr>
          <w:color w:val="000000"/>
          <w:sz w:val="24"/>
          <w:szCs w:val="24"/>
        </w:rPr>
        <w:t xml:space="preserve">влекать </w:t>
      </w:r>
      <w:r>
        <w:rPr>
          <w:color w:val="000000"/>
          <w:w w:val="99"/>
          <w:sz w:val="24"/>
          <w:szCs w:val="24"/>
        </w:rPr>
        <w:t>и ин</w:t>
      </w:r>
      <w:r>
        <w:rPr>
          <w:color w:val="000000"/>
          <w:sz w:val="24"/>
          <w:szCs w:val="24"/>
        </w:rPr>
        <w:t>тер</w:t>
      </w:r>
      <w:r>
        <w:rPr>
          <w:color w:val="000000"/>
          <w:spacing w:val="-1"/>
          <w:w w:val="99"/>
          <w:sz w:val="24"/>
          <w:szCs w:val="24"/>
        </w:rPr>
        <w:t>п</w:t>
      </w:r>
      <w:r>
        <w:rPr>
          <w:color w:val="000000"/>
          <w:sz w:val="24"/>
          <w:szCs w:val="24"/>
        </w:rPr>
        <w:t>р</w:t>
      </w:r>
      <w:r>
        <w:rPr>
          <w:color w:val="000000"/>
          <w:spacing w:val="-1"/>
          <w:sz w:val="24"/>
          <w:szCs w:val="24"/>
        </w:rPr>
        <w:t>е</w:t>
      </w:r>
      <w:r>
        <w:rPr>
          <w:color w:val="000000"/>
          <w:sz w:val="24"/>
          <w:szCs w:val="24"/>
        </w:rPr>
        <w:t>т</w:t>
      </w:r>
      <w:r>
        <w:rPr>
          <w:color w:val="000000"/>
          <w:spacing w:val="1"/>
          <w:sz w:val="24"/>
          <w:szCs w:val="24"/>
        </w:rPr>
        <w:t>и</w:t>
      </w:r>
      <w:r>
        <w:rPr>
          <w:color w:val="000000"/>
          <w:sz w:val="24"/>
          <w:szCs w:val="24"/>
        </w:rPr>
        <w:t>рова</w:t>
      </w:r>
      <w:r>
        <w:rPr>
          <w:color w:val="000000"/>
          <w:w w:val="99"/>
          <w:sz w:val="24"/>
          <w:szCs w:val="24"/>
        </w:rPr>
        <w:t xml:space="preserve">ть </w:t>
      </w:r>
      <w:r>
        <w:rPr>
          <w:color w:val="000000"/>
          <w:sz w:val="24"/>
          <w:szCs w:val="24"/>
        </w:rPr>
        <w:t>информа</w:t>
      </w:r>
      <w:r>
        <w:rPr>
          <w:color w:val="000000"/>
          <w:spacing w:val="-1"/>
          <w:sz w:val="24"/>
          <w:szCs w:val="24"/>
        </w:rPr>
        <w:t>ц</w:t>
      </w:r>
      <w:r>
        <w:rPr>
          <w:color w:val="000000"/>
          <w:sz w:val="24"/>
          <w:szCs w:val="24"/>
        </w:rPr>
        <w:t>и</w:t>
      </w:r>
      <w:r>
        <w:rPr>
          <w:color w:val="000000"/>
          <w:w w:val="99"/>
          <w:sz w:val="24"/>
          <w:szCs w:val="24"/>
        </w:rPr>
        <w:t>ю</w:t>
      </w:r>
      <w:r>
        <w:rPr>
          <w:color w:val="000000"/>
          <w:sz w:val="24"/>
          <w:szCs w:val="24"/>
        </w:rPr>
        <w:t xml:space="preserve">,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авл</w:t>
      </w:r>
      <w:r>
        <w:rPr>
          <w:color w:val="000000"/>
          <w:spacing w:val="-1"/>
          <w:sz w:val="24"/>
          <w:szCs w:val="24"/>
        </w:rPr>
        <w:t>е</w:t>
      </w:r>
      <w:r>
        <w:rPr>
          <w:color w:val="000000"/>
          <w:sz w:val="24"/>
          <w:szCs w:val="24"/>
        </w:rPr>
        <w:t>н</w:t>
      </w:r>
      <w:r>
        <w:rPr>
          <w:color w:val="000000"/>
          <w:spacing w:val="4"/>
          <w:sz w:val="24"/>
          <w:szCs w:val="24"/>
        </w:rPr>
        <w:t>н</w:t>
      </w:r>
      <w:r>
        <w:rPr>
          <w:color w:val="000000"/>
          <w:spacing w:val="-7"/>
          <w:sz w:val="24"/>
          <w:szCs w:val="24"/>
        </w:rPr>
        <w:t>у</w:t>
      </w:r>
      <w:r>
        <w:rPr>
          <w:color w:val="000000"/>
          <w:w w:val="99"/>
          <w:sz w:val="24"/>
          <w:szCs w:val="24"/>
        </w:rPr>
        <w:t xml:space="preserve">ю </w:t>
      </w:r>
      <w:r>
        <w:rPr>
          <w:color w:val="000000"/>
          <w:sz w:val="24"/>
          <w:szCs w:val="24"/>
        </w:rPr>
        <w:t xml:space="preserve">в </w:t>
      </w:r>
      <w:r>
        <w:rPr>
          <w:color w:val="000000"/>
          <w:w w:val="99"/>
          <w:sz w:val="24"/>
          <w:szCs w:val="24"/>
        </w:rPr>
        <w:t>т</w:t>
      </w:r>
      <w:r>
        <w:rPr>
          <w:color w:val="000000"/>
          <w:sz w:val="24"/>
          <w:szCs w:val="24"/>
        </w:rPr>
        <w:t>абл</w:t>
      </w:r>
      <w:r>
        <w:rPr>
          <w:color w:val="000000"/>
          <w:spacing w:val="1"/>
          <w:w w:val="99"/>
          <w:sz w:val="24"/>
          <w:szCs w:val="24"/>
        </w:rPr>
        <w:t>иц</w:t>
      </w:r>
      <w:r>
        <w:rPr>
          <w:color w:val="000000"/>
          <w:sz w:val="24"/>
          <w:szCs w:val="24"/>
        </w:rPr>
        <w:t xml:space="preserve">е, </w:t>
      </w:r>
      <w:r>
        <w:rPr>
          <w:color w:val="000000"/>
          <w:spacing w:val="1"/>
          <w:w w:val="99"/>
          <w:sz w:val="24"/>
          <w:szCs w:val="24"/>
        </w:rPr>
        <w:t>н</w:t>
      </w:r>
      <w:r>
        <w:rPr>
          <w:color w:val="000000"/>
          <w:sz w:val="24"/>
          <w:szCs w:val="24"/>
        </w:rPr>
        <w:t>а д</w:t>
      </w:r>
      <w:r>
        <w:rPr>
          <w:color w:val="000000"/>
          <w:spacing w:val="1"/>
          <w:w w:val="99"/>
          <w:sz w:val="24"/>
          <w:szCs w:val="24"/>
        </w:rPr>
        <w:t>и</w:t>
      </w:r>
      <w:r>
        <w:rPr>
          <w:color w:val="000000"/>
          <w:sz w:val="24"/>
          <w:szCs w:val="24"/>
        </w:rPr>
        <w:t>а</w:t>
      </w:r>
      <w:r>
        <w:rPr>
          <w:color w:val="000000"/>
          <w:w w:val="99"/>
          <w:sz w:val="24"/>
          <w:szCs w:val="24"/>
        </w:rPr>
        <w:t>г</w:t>
      </w:r>
      <w:r>
        <w:rPr>
          <w:color w:val="000000"/>
          <w:sz w:val="24"/>
          <w:szCs w:val="24"/>
        </w:rPr>
        <w:t>р</w:t>
      </w:r>
      <w:r>
        <w:rPr>
          <w:color w:val="000000"/>
          <w:spacing w:val="-1"/>
          <w:sz w:val="24"/>
          <w:szCs w:val="24"/>
        </w:rPr>
        <w:t>а</w:t>
      </w:r>
      <w:r>
        <w:rPr>
          <w:color w:val="000000"/>
          <w:sz w:val="24"/>
          <w:szCs w:val="24"/>
        </w:rPr>
        <w:t>м</w:t>
      </w:r>
      <w:r>
        <w:rPr>
          <w:color w:val="000000"/>
          <w:spacing w:val="-1"/>
          <w:sz w:val="24"/>
          <w:szCs w:val="24"/>
        </w:rPr>
        <w:t>м</w:t>
      </w:r>
      <w:r>
        <w:rPr>
          <w:color w:val="000000"/>
          <w:sz w:val="24"/>
          <w:szCs w:val="24"/>
        </w:rPr>
        <w:t>е;</w:t>
      </w:r>
    </w:p>
    <w:p w:rsidR="002A0840" w:rsidRDefault="002A0840" w:rsidP="002A0840">
      <w:pPr>
        <w:ind w:left="1" w:right="-52" w:firstLine="707"/>
        <w:rPr>
          <w:color w:val="000000"/>
          <w:sz w:val="24"/>
          <w:szCs w:val="24"/>
        </w:rPr>
      </w:pPr>
      <w:r>
        <w:rPr>
          <w:color w:val="000000"/>
          <w:sz w:val="24"/>
          <w:szCs w:val="24"/>
        </w:rPr>
        <w:t>-</w:t>
      </w:r>
      <w:r>
        <w:rPr>
          <w:color w:val="000000"/>
          <w:spacing w:val="1"/>
          <w:w w:val="99"/>
          <w:sz w:val="24"/>
          <w:szCs w:val="24"/>
        </w:rPr>
        <w:t>и</w:t>
      </w:r>
      <w:r>
        <w:rPr>
          <w:color w:val="000000"/>
          <w:sz w:val="24"/>
          <w:szCs w:val="24"/>
        </w:rPr>
        <w:t>с</w:t>
      </w:r>
      <w:r>
        <w:rPr>
          <w:color w:val="000000"/>
          <w:w w:val="99"/>
          <w:sz w:val="24"/>
          <w:szCs w:val="24"/>
        </w:rPr>
        <w:t>п</w:t>
      </w:r>
      <w:r>
        <w:rPr>
          <w:color w:val="000000"/>
          <w:sz w:val="24"/>
          <w:szCs w:val="24"/>
        </w:rPr>
        <w:t>ол</w:t>
      </w:r>
      <w:r>
        <w:rPr>
          <w:color w:val="000000"/>
          <w:spacing w:val="1"/>
          <w:sz w:val="24"/>
          <w:szCs w:val="24"/>
        </w:rPr>
        <w:t>ьз</w:t>
      </w:r>
      <w:r>
        <w:rPr>
          <w:color w:val="000000"/>
          <w:sz w:val="24"/>
          <w:szCs w:val="24"/>
        </w:rPr>
        <w:t>овать с</w:t>
      </w:r>
      <w:r>
        <w:rPr>
          <w:color w:val="000000"/>
          <w:w w:val="99"/>
          <w:sz w:val="24"/>
          <w:szCs w:val="24"/>
        </w:rPr>
        <w:t>п</w:t>
      </w:r>
      <w:r>
        <w:rPr>
          <w:color w:val="000000"/>
          <w:sz w:val="24"/>
          <w:szCs w:val="24"/>
        </w:rPr>
        <w:t>раво</w:t>
      </w:r>
      <w:r>
        <w:rPr>
          <w:color w:val="000000"/>
          <w:spacing w:val="-1"/>
          <w:sz w:val="24"/>
          <w:szCs w:val="24"/>
        </w:rPr>
        <w:t>ч</w:t>
      </w:r>
      <w:r>
        <w:rPr>
          <w:color w:val="000000"/>
          <w:spacing w:val="3"/>
          <w:w w:val="99"/>
          <w:sz w:val="24"/>
          <w:szCs w:val="24"/>
        </w:rPr>
        <w:t>н</w:t>
      </w:r>
      <w:r>
        <w:rPr>
          <w:color w:val="000000"/>
          <w:spacing w:val="-4"/>
          <w:sz w:val="24"/>
          <w:szCs w:val="24"/>
        </w:rPr>
        <w:t>у</w:t>
      </w:r>
      <w:r>
        <w:rPr>
          <w:color w:val="000000"/>
          <w:w w:val="99"/>
          <w:sz w:val="24"/>
          <w:szCs w:val="24"/>
        </w:rPr>
        <w:t xml:space="preserve">ю </w:t>
      </w:r>
      <w:r>
        <w:rPr>
          <w:color w:val="000000"/>
          <w:sz w:val="24"/>
          <w:szCs w:val="24"/>
        </w:rPr>
        <w:t>л</w:t>
      </w:r>
      <w:r>
        <w:rPr>
          <w:color w:val="000000"/>
          <w:spacing w:val="2"/>
          <w:sz w:val="24"/>
          <w:szCs w:val="24"/>
        </w:rPr>
        <w:t>и</w:t>
      </w:r>
      <w:r>
        <w:rPr>
          <w:color w:val="000000"/>
          <w:w w:val="99"/>
          <w:sz w:val="24"/>
          <w:szCs w:val="24"/>
        </w:rPr>
        <w:t>т</w:t>
      </w:r>
      <w:r>
        <w:rPr>
          <w:color w:val="000000"/>
          <w:sz w:val="24"/>
          <w:szCs w:val="24"/>
        </w:rPr>
        <w:t>ера</w:t>
      </w:r>
      <w:r>
        <w:rPr>
          <w:color w:val="000000"/>
          <w:spacing w:val="2"/>
          <w:w w:val="99"/>
          <w:sz w:val="24"/>
          <w:szCs w:val="24"/>
        </w:rPr>
        <w:t>т</w:t>
      </w:r>
      <w:r>
        <w:rPr>
          <w:color w:val="000000"/>
          <w:spacing w:val="-4"/>
          <w:sz w:val="24"/>
          <w:szCs w:val="24"/>
        </w:rPr>
        <w:t>у</w:t>
      </w:r>
      <w:r>
        <w:rPr>
          <w:color w:val="000000"/>
          <w:spacing w:val="4"/>
          <w:sz w:val="24"/>
          <w:szCs w:val="24"/>
        </w:rPr>
        <w:t>р</w:t>
      </w:r>
      <w:r>
        <w:rPr>
          <w:color w:val="000000"/>
          <w:sz w:val="24"/>
          <w:szCs w:val="24"/>
        </w:rPr>
        <w:t xml:space="preserve">у для </w:t>
      </w:r>
      <w:r>
        <w:rPr>
          <w:color w:val="000000"/>
          <w:spacing w:val="1"/>
          <w:sz w:val="24"/>
          <w:szCs w:val="24"/>
        </w:rPr>
        <w:t>п</w:t>
      </w:r>
      <w:r>
        <w:rPr>
          <w:color w:val="000000"/>
          <w:sz w:val="24"/>
          <w:szCs w:val="24"/>
        </w:rPr>
        <w:t>о</w:t>
      </w:r>
      <w:r>
        <w:rPr>
          <w:color w:val="000000"/>
          <w:spacing w:val="1"/>
          <w:sz w:val="24"/>
          <w:szCs w:val="24"/>
        </w:rPr>
        <w:t>и</w:t>
      </w:r>
      <w:r>
        <w:rPr>
          <w:color w:val="000000"/>
          <w:sz w:val="24"/>
          <w:szCs w:val="24"/>
        </w:rPr>
        <w:t xml:space="preserve">ска </w:t>
      </w:r>
      <w:r>
        <w:rPr>
          <w:color w:val="000000"/>
          <w:spacing w:val="1"/>
          <w:sz w:val="24"/>
          <w:szCs w:val="24"/>
        </w:rPr>
        <w:t>ин</w:t>
      </w:r>
      <w:r>
        <w:rPr>
          <w:color w:val="000000"/>
          <w:sz w:val="24"/>
          <w:szCs w:val="24"/>
        </w:rPr>
        <w:t xml:space="preserve">формации, в </w:t>
      </w:r>
      <w:r>
        <w:rPr>
          <w:color w:val="000000"/>
          <w:w w:val="99"/>
          <w:sz w:val="24"/>
          <w:szCs w:val="24"/>
        </w:rPr>
        <w:t>т</w:t>
      </w:r>
      <w:r>
        <w:rPr>
          <w:color w:val="000000"/>
          <w:sz w:val="24"/>
          <w:szCs w:val="24"/>
        </w:rPr>
        <w:t>ом ч</w:t>
      </w:r>
      <w:r>
        <w:rPr>
          <w:color w:val="000000"/>
          <w:spacing w:val="1"/>
          <w:w w:val="99"/>
          <w:sz w:val="24"/>
          <w:szCs w:val="24"/>
        </w:rPr>
        <w:t>и</w:t>
      </w:r>
      <w:r>
        <w:rPr>
          <w:color w:val="000000"/>
          <w:sz w:val="24"/>
          <w:szCs w:val="24"/>
        </w:rPr>
        <w:t>с</w:t>
      </w:r>
      <w:r>
        <w:rPr>
          <w:color w:val="000000"/>
          <w:spacing w:val="1"/>
          <w:w w:val="99"/>
          <w:sz w:val="24"/>
          <w:szCs w:val="24"/>
        </w:rPr>
        <w:t>л</w:t>
      </w:r>
      <w:r>
        <w:rPr>
          <w:color w:val="000000"/>
          <w:sz w:val="24"/>
          <w:szCs w:val="24"/>
        </w:rPr>
        <w:t>е И</w:t>
      </w:r>
      <w:r>
        <w:rPr>
          <w:color w:val="000000"/>
          <w:w w:val="99"/>
          <w:sz w:val="24"/>
          <w:szCs w:val="24"/>
        </w:rPr>
        <w:t>н</w:t>
      </w:r>
      <w:r>
        <w:rPr>
          <w:color w:val="000000"/>
          <w:sz w:val="24"/>
          <w:szCs w:val="24"/>
        </w:rPr>
        <w:t>тер</w:t>
      </w:r>
      <w:r>
        <w:rPr>
          <w:color w:val="000000"/>
          <w:spacing w:val="1"/>
          <w:w w:val="99"/>
          <w:sz w:val="24"/>
          <w:szCs w:val="24"/>
        </w:rPr>
        <w:t>н</w:t>
      </w:r>
      <w:r>
        <w:rPr>
          <w:color w:val="000000"/>
          <w:sz w:val="24"/>
          <w:szCs w:val="24"/>
        </w:rPr>
        <w:t xml:space="preserve">ет (в </w:t>
      </w:r>
      <w:r>
        <w:rPr>
          <w:color w:val="000000"/>
          <w:spacing w:val="-4"/>
          <w:sz w:val="24"/>
          <w:szCs w:val="24"/>
        </w:rPr>
        <w:t>у</w:t>
      </w:r>
      <w:r>
        <w:rPr>
          <w:color w:val="000000"/>
          <w:spacing w:val="-1"/>
          <w:sz w:val="24"/>
          <w:szCs w:val="24"/>
        </w:rPr>
        <w:t>с</w:t>
      </w:r>
      <w:r>
        <w:rPr>
          <w:color w:val="000000"/>
          <w:sz w:val="24"/>
          <w:szCs w:val="24"/>
        </w:rPr>
        <w:t>л</w:t>
      </w:r>
      <w:r>
        <w:rPr>
          <w:color w:val="000000"/>
          <w:spacing w:val="2"/>
          <w:sz w:val="24"/>
          <w:szCs w:val="24"/>
        </w:rPr>
        <w:t>о</w:t>
      </w:r>
      <w:r>
        <w:rPr>
          <w:color w:val="000000"/>
          <w:sz w:val="24"/>
          <w:szCs w:val="24"/>
        </w:rPr>
        <w:t>в</w:t>
      </w:r>
      <w:r>
        <w:rPr>
          <w:color w:val="000000"/>
          <w:w w:val="99"/>
          <w:sz w:val="24"/>
          <w:szCs w:val="24"/>
        </w:rPr>
        <w:t>и</w:t>
      </w:r>
      <w:r>
        <w:rPr>
          <w:color w:val="000000"/>
          <w:spacing w:val="2"/>
          <w:sz w:val="24"/>
          <w:szCs w:val="24"/>
        </w:rPr>
        <w:t>я</w:t>
      </w:r>
      <w:r>
        <w:rPr>
          <w:color w:val="000000"/>
          <w:sz w:val="24"/>
          <w:szCs w:val="24"/>
        </w:rPr>
        <w:t>х ко</w:t>
      </w:r>
      <w:r>
        <w:rPr>
          <w:color w:val="000000"/>
          <w:w w:val="99"/>
          <w:sz w:val="24"/>
          <w:szCs w:val="24"/>
        </w:rPr>
        <w:t>н</w:t>
      </w:r>
      <w:r>
        <w:rPr>
          <w:color w:val="000000"/>
          <w:sz w:val="24"/>
          <w:szCs w:val="24"/>
        </w:rPr>
        <w:t>тро</w:t>
      </w:r>
      <w:r>
        <w:rPr>
          <w:color w:val="000000"/>
          <w:spacing w:val="1"/>
          <w:sz w:val="24"/>
          <w:szCs w:val="24"/>
        </w:rPr>
        <w:t>л</w:t>
      </w:r>
      <w:r>
        <w:rPr>
          <w:color w:val="000000"/>
          <w:spacing w:val="1"/>
          <w:w w:val="99"/>
          <w:sz w:val="24"/>
          <w:szCs w:val="24"/>
        </w:rPr>
        <w:t>и</w:t>
      </w:r>
      <w:r>
        <w:rPr>
          <w:color w:val="000000"/>
          <w:spacing w:val="2"/>
          <w:sz w:val="24"/>
          <w:szCs w:val="24"/>
        </w:rPr>
        <w:t>р</w:t>
      </w:r>
      <w:r>
        <w:rPr>
          <w:color w:val="000000"/>
          <w:spacing w:val="-6"/>
          <w:w w:val="99"/>
          <w:sz w:val="24"/>
          <w:szCs w:val="24"/>
        </w:rPr>
        <w:t>у</w:t>
      </w:r>
      <w:r>
        <w:rPr>
          <w:color w:val="000000"/>
          <w:spacing w:val="-1"/>
          <w:sz w:val="24"/>
          <w:szCs w:val="24"/>
        </w:rPr>
        <w:t>ем</w:t>
      </w:r>
      <w:r>
        <w:rPr>
          <w:color w:val="000000"/>
          <w:sz w:val="24"/>
          <w:szCs w:val="24"/>
        </w:rPr>
        <w:t>ого вы</w:t>
      </w:r>
      <w:r>
        <w:rPr>
          <w:color w:val="000000"/>
          <w:spacing w:val="1"/>
          <w:sz w:val="24"/>
          <w:szCs w:val="24"/>
        </w:rPr>
        <w:t>х</w:t>
      </w:r>
      <w:r>
        <w:rPr>
          <w:color w:val="000000"/>
          <w:sz w:val="24"/>
          <w:szCs w:val="24"/>
        </w:rPr>
        <w:t>ода).</w:t>
      </w:r>
    </w:p>
    <w:p w:rsidR="002A0840" w:rsidRDefault="002A0840" w:rsidP="002A0840">
      <w:pPr>
        <w:ind w:left="708" w:right="-20"/>
        <w:rPr>
          <w:i/>
          <w:iCs/>
          <w:color w:val="000000"/>
          <w:sz w:val="24"/>
          <w:szCs w:val="24"/>
        </w:rPr>
      </w:pPr>
      <w:r>
        <w:rPr>
          <w:i/>
          <w:iCs/>
          <w:color w:val="000000"/>
          <w:sz w:val="24"/>
          <w:szCs w:val="24"/>
        </w:rPr>
        <w:t>У</w:t>
      </w:r>
      <w:r>
        <w:rPr>
          <w:i/>
          <w:iCs/>
          <w:color w:val="000000"/>
          <w:w w:val="99"/>
          <w:sz w:val="24"/>
          <w:szCs w:val="24"/>
        </w:rPr>
        <w:t>н</w:t>
      </w:r>
      <w:r>
        <w:rPr>
          <w:i/>
          <w:iCs/>
          <w:color w:val="000000"/>
          <w:sz w:val="24"/>
          <w:szCs w:val="24"/>
        </w:rPr>
        <w:t>и</w:t>
      </w:r>
      <w:r>
        <w:rPr>
          <w:i/>
          <w:iCs/>
          <w:color w:val="000000"/>
          <w:w w:val="99"/>
          <w:sz w:val="24"/>
          <w:szCs w:val="24"/>
        </w:rPr>
        <w:t>в</w:t>
      </w:r>
      <w:r>
        <w:rPr>
          <w:i/>
          <w:iCs/>
          <w:color w:val="000000"/>
          <w:sz w:val="24"/>
          <w:szCs w:val="24"/>
        </w:rPr>
        <w:t>ер</w:t>
      </w:r>
      <w:r>
        <w:rPr>
          <w:i/>
          <w:iCs/>
          <w:color w:val="000000"/>
          <w:spacing w:val="-1"/>
          <w:sz w:val="24"/>
          <w:szCs w:val="24"/>
        </w:rPr>
        <w:t>с</w:t>
      </w:r>
      <w:r>
        <w:rPr>
          <w:i/>
          <w:iCs/>
          <w:color w:val="000000"/>
          <w:sz w:val="24"/>
          <w:szCs w:val="24"/>
        </w:rPr>
        <w:t>а</w:t>
      </w:r>
      <w:r>
        <w:rPr>
          <w:i/>
          <w:iCs/>
          <w:color w:val="000000"/>
          <w:w w:val="99"/>
          <w:sz w:val="24"/>
          <w:szCs w:val="24"/>
        </w:rPr>
        <w:t>л</w:t>
      </w:r>
      <w:r>
        <w:rPr>
          <w:i/>
          <w:iCs/>
          <w:color w:val="000000"/>
          <w:sz w:val="24"/>
          <w:szCs w:val="24"/>
        </w:rPr>
        <w:t>ь</w:t>
      </w:r>
      <w:r>
        <w:rPr>
          <w:i/>
          <w:iCs/>
          <w:color w:val="000000"/>
          <w:spacing w:val="1"/>
          <w:w w:val="99"/>
          <w:sz w:val="24"/>
          <w:szCs w:val="24"/>
        </w:rPr>
        <w:t>н</w:t>
      </w:r>
      <w:r>
        <w:rPr>
          <w:i/>
          <w:iCs/>
          <w:color w:val="000000"/>
          <w:w w:val="99"/>
          <w:sz w:val="24"/>
          <w:szCs w:val="24"/>
        </w:rPr>
        <w:t>ы</w:t>
      </w:r>
      <w:r>
        <w:rPr>
          <w:i/>
          <w:iCs/>
          <w:color w:val="000000"/>
          <w:spacing w:val="1"/>
          <w:sz w:val="24"/>
          <w:szCs w:val="24"/>
        </w:rPr>
        <w:t>е</w:t>
      </w:r>
      <w:r>
        <w:rPr>
          <w:i/>
          <w:iCs/>
          <w:color w:val="000000"/>
          <w:sz w:val="24"/>
          <w:szCs w:val="24"/>
        </w:rPr>
        <w:t xml:space="preserve"> комму</w:t>
      </w:r>
      <w:r>
        <w:rPr>
          <w:i/>
          <w:iCs/>
          <w:color w:val="000000"/>
          <w:spacing w:val="-1"/>
          <w:w w:val="99"/>
          <w:sz w:val="24"/>
          <w:szCs w:val="24"/>
        </w:rPr>
        <w:t>н</w:t>
      </w:r>
      <w:r>
        <w:rPr>
          <w:i/>
          <w:iCs/>
          <w:color w:val="000000"/>
          <w:sz w:val="24"/>
          <w:szCs w:val="24"/>
        </w:rPr>
        <w:t>икати</w:t>
      </w:r>
      <w:r>
        <w:rPr>
          <w:i/>
          <w:iCs/>
          <w:color w:val="000000"/>
          <w:spacing w:val="-1"/>
          <w:sz w:val="24"/>
          <w:szCs w:val="24"/>
        </w:rPr>
        <w:t>в</w:t>
      </w:r>
      <w:r>
        <w:rPr>
          <w:i/>
          <w:iCs/>
          <w:color w:val="000000"/>
          <w:w w:val="99"/>
          <w:sz w:val="24"/>
          <w:szCs w:val="24"/>
        </w:rPr>
        <w:t>н</w:t>
      </w:r>
      <w:r>
        <w:rPr>
          <w:i/>
          <w:iCs/>
          <w:color w:val="000000"/>
          <w:spacing w:val="1"/>
          <w:w w:val="99"/>
          <w:sz w:val="24"/>
          <w:szCs w:val="24"/>
        </w:rPr>
        <w:t>ы</w:t>
      </w:r>
      <w:r>
        <w:rPr>
          <w:i/>
          <w:iCs/>
          <w:color w:val="000000"/>
          <w:sz w:val="24"/>
          <w:szCs w:val="24"/>
        </w:rPr>
        <w:t xml:space="preserve">е </w:t>
      </w:r>
      <w:r>
        <w:rPr>
          <w:i/>
          <w:iCs/>
          <w:color w:val="000000"/>
          <w:spacing w:val="-1"/>
          <w:sz w:val="24"/>
          <w:szCs w:val="24"/>
        </w:rPr>
        <w:t>у</w:t>
      </w:r>
      <w:r>
        <w:rPr>
          <w:i/>
          <w:iCs/>
          <w:color w:val="000000"/>
          <w:w w:val="99"/>
          <w:sz w:val="24"/>
          <w:szCs w:val="24"/>
        </w:rPr>
        <w:t>ч</w:t>
      </w:r>
      <w:r>
        <w:rPr>
          <w:i/>
          <w:iCs/>
          <w:color w:val="000000"/>
          <w:sz w:val="24"/>
          <w:szCs w:val="24"/>
        </w:rPr>
        <w:t>е</w:t>
      </w:r>
      <w:r>
        <w:rPr>
          <w:i/>
          <w:iCs/>
          <w:color w:val="000000"/>
          <w:spacing w:val="-1"/>
          <w:sz w:val="24"/>
          <w:szCs w:val="24"/>
        </w:rPr>
        <w:t>б</w:t>
      </w:r>
      <w:r>
        <w:rPr>
          <w:i/>
          <w:iCs/>
          <w:color w:val="000000"/>
          <w:w w:val="99"/>
          <w:sz w:val="24"/>
          <w:szCs w:val="24"/>
        </w:rPr>
        <w:t>н</w:t>
      </w:r>
      <w:r>
        <w:rPr>
          <w:i/>
          <w:iCs/>
          <w:color w:val="000000"/>
          <w:spacing w:val="1"/>
          <w:w w:val="99"/>
          <w:sz w:val="24"/>
          <w:szCs w:val="24"/>
        </w:rPr>
        <w:t>ы</w:t>
      </w:r>
      <w:r>
        <w:rPr>
          <w:i/>
          <w:iCs/>
          <w:color w:val="000000"/>
          <w:sz w:val="24"/>
          <w:szCs w:val="24"/>
        </w:rPr>
        <w:t>е де</w:t>
      </w:r>
      <w:r>
        <w:rPr>
          <w:i/>
          <w:iCs/>
          <w:color w:val="000000"/>
          <w:spacing w:val="1"/>
          <w:sz w:val="24"/>
          <w:szCs w:val="24"/>
        </w:rPr>
        <w:t>й</w:t>
      </w:r>
      <w:r>
        <w:rPr>
          <w:i/>
          <w:iCs/>
          <w:color w:val="000000"/>
          <w:sz w:val="24"/>
          <w:szCs w:val="24"/>
        </w:rPr>
        <w:t>ст</w:t>
      </w:r>
      <w:r>
        <w:rPr>
          <w:i/>
          <w:iCs/>
          <w:color w:val="000000"/>
          <w:spacing w:val="-1"/>
          <w:sz w:val="24"/>
          <w:szCs w:val="24"/>
        </w:rPr>
        <w:t>в</w:t>
      </w:r>
      <w:r>
        <w:rPr>
          <w:i/>
          <w:iCs/>
          <w:color w:val="000000"/>
          <w:spacing w:val="1"/>
          <w:sz w:val="24"/>
          <w:szCs w:val="24"/>
        </w:rPr>
        <w:t>и</w:t>
      </w:r>
      <w:r>
        <w:rPr>
          <w:i/>
          <w:iCs/>
          <w:color w:val="000000"/>
          <w:sz w:val="24"/>
          <w:szCs w:val="24"/>
        </w:rPr>
        <w:t>я:</w:t>
      </w:r>
    </w:p>
    <w:p w:rsidR="002A0840" w:rsidRDefault="002A0840" w:rsidP="002A0840">
      <w:pPr>
        <w:ind w:left="1" w:right="-56" w:firstLine="707"/>
        <w:rPr>
          <w:color w:val="000000"/>
          <w:sz w:val="24"/>
          <w:szCs w:val="24"/>
        </w:rPr>
      </w:pPr>
      <w:r>
        <w:rPr>
          <w:color w:val="000000"/>
          <w:sz w:val="24"/>
          <w:szCs w:val="24"/>
        </w:rPr>
        <w:t>-</w:t>
      </w:r>
      <w:r>
        <w:rPr>
          <w:color w:val="000000"/>
          <w:w w:val="99"/>
          <w:sz w:val="24"/>
          <w:szCs w:val="24"/>
        </w:rPr>
        <w:t>и</w:t>
      </w:r>
      <w:r>
        <w:rPr>
          <w:color w:val="000000"/>
          <w:sz w:val="24"/>
          <w:szCs w:val="24"/>
        </w:rPr>
        <w:t>с</w:t>
      </w:r>
      <w:r>
        <w:rPr>
          <w:color w:val="000000"/>
          <w:spacing w:val="1"/>
          <w:w w:val="99"/>
          <w:sz w:val="24"/>
          <w:szCs w:val="24"/>
        </w:rPr>
        <w:t>п</w:t>
      </w:r>
      <w:r>
        <w:rPr>
          <w:color w:val="000000"/>
          <w:sz w:val="24"/>
          <w:szCs w:val="24"/>
        </w:rPr>
        <w:t>ол</w:t>
      </w:r>
      <w:r>
        <w:rPr>
          <w:color w:val="000000"/>
          <w:spacing w:val="1"/>
          <w:sz w:val="24"/>
          <w:szCs w:val="24"/>
        </w:rPr>
        <w:t>ьз</w:t>
      </w:r>
      <w:r>
        <w:rPr>
          <w:color w:val="000000"/>
          <w:sz w:val="24"/>
          <w:szCs w:val="24"/>
        </w:rPr>
        <w:t>ов</w:t>
      </w:r>
      <w:r>
        <w:rPr>
          <w:color w:val="000000"/>
          <w:spacing w:val="-1"/>
          <w:sz w:val="24"/>
          <w:szCs w:val="24"/>
        </w:rPr>
        <w:t>а</w:t>
      </w:r>
      <w:r>
        <w:rPr>
          <w:color w:val="000000"/>
          <w:sz w:val="24"/>
          <w:szCs w:val="24"/>
        </w:rPr>
        <w:t>ть м</w:t>
      </w:r>
      <w:r>
        <w:rPr>
          <w:color w:val="000000"/>
          <w:spacing w:val="-1"/>
          <w:sz w:val="24"/>
          <w:szCs w:val="24"/>
        </w:rPr>
        <w:t>а</w:t>
      </w:r>
      <w:r>
        <w:rPr>
          <w:color w:val="000000"/>
          <w:sz w:val="24"/>
          <w:szCs w:val="24"/>
        </w:rPr>
        <w:t>те</w:t>
      </w:r>
      <w:r>
        <w:rPr>
          <w:color w:val="000000"/>
          <w:spacing w:val="-1"/>
          <w:sz w:val="24"/>
          <w:szCs w:val="24"/>
        </w:rPr>
        <w:t>м</w:t>
      </w:r>
      <w:r>
        <w:rPr>
          <w:color w:val="000000"/>
          <w:sz w:val="24"/>
          <w:szCs w:val="24"/>
        </w:rPr>
        <w:t>ат</w:t>
      </w:r>
      <w:r>
        <w:rPr>
          <w:color w:val="000000"/>
          <w:spacing w:val="1"/>
          <w:w w:val="99"/>
          <w:sz w:val="24"/>
          <w:szCs w:val="24"/>
        </w:rPr>
        <w:t>и</w:t>
      </w:r>
      <w:r>
        <w:rPr>
          <w:color w:val="000000"/>
          <w:sz w:val="24"/>
          <w:szCs w:val="24"/>
        </w:rPr>
        <w:t>ч</w:t>
      </w:r>
      <w:r>
        <w:rPr>
          <w:color w:val="000000"/>
          <w:spacing w:val="-1"/>
          <w:sz w:val="24"/>
          <w:szCs w:val="24"/>
        </w:rPr>
        <w:t>ес</w:t>
      </w:r>
      <w:r>
        <w:rPr>
          <w:color w:val="000000"/>
          <w:spacing w:val="3"/>
          <w:sz w:val="24"/>
          <w:szCs w:val="24"/>
        </w:rPr>
        <w:t>к</w:t>
      </w:r>
      <w:r>
        <w:rPr>
          <w:color w:val="000000"/>
          <w:spacing w:val="-4"/>
          <w:sz w:val="24"/>
          <w:szCs w:val="24"/>
        </w:rPr>
        <w:t>у</w:t>
      </w:r>
      <w:r>
        <w:rPr>
          <w:color w:val="000000"/>
          <w:w w:val="99"/>
          <w:sz w:val="24"/>
          <w:szCs w:val="24"/>
        </w:rPr>
        <w:t>ю т</w:t>
      </w:r>
      <w:r>
        <w:rPr>
          <w:color w:val="000000"/>
          <w:sz w:val="24"/>
          <w:szCs w:val="24"/>
        </w:rPr>
        <w:t>ерми</w:t>
      </w:r>
      <w:r>
        <w:rPr>
          <w:color w:val="000000"/>
          <w:spacing w:val="1"/>
          <w:sz w:val="24"/>
          <w:szCs w:val="24"/>
        </w:rPr>
        <w:t>н</w:t>
      </w:r>
      <w:r>
        <w:rPr>
          <w:color w:val="000000"/>
          <w:sz w:val="24"/>
          <w:szCs w:val="24"/>
        </w:rPr>
        <w:t>олог</w:t>
      </w:r>
      <w:r>
        <w:rPr>
          <w:color w:val="000000"/>
          <w:spacing w:val="1"/>
          <w:sz w:val="24"/>
          <w:szCs w:val="24"/>
        </w:rPr>
        <w:t>и</w:t>
      </w:r>
      <w:r>
        <w:rPr>
          <w:color w:val="000000"/>
          <w:w w:val="99"/>
          <w:sz w:val="24"/>
          <w:szCs w:val="24"/>
        </w:rPr>
        <w:t xml:space="preserve">ю </w:t>
      </w:r>
      <w:r>
        <w:rPr>
          <w:color w:val="000000"/>
          <w:sz w:val="24"/>
          <w:szCs w:val="24"/>
        </w:rPr>
        <w:t xml:space="preserve">для </w:t>
      </w:r>
      <w:r>
        <w:rPr>
          <w:color w:val="000000"/>
          <w:w w:val="99"/>
          <w:sz w:val="24"/>
          <w:szCs w:val="24"/>
        </w:rPr>
        <w:t>з</w:t>
      </w:r>
      <w:r>
        <w:rPr>
          <w:color w:val="000000"/>
          <w:sz w:val="24"/>
          <w:szCs w:val="24"/>
        </w:rPr>
        <w:t>ап</w:t>
      </w:r>
      <w:r>
        <w:rPr>
          <w:color w:val="000000"/>
          <w:spacing w:val="1"/>
          <w:sz w:val="24"/>
          <w:szCs w:val="24"/>
        </w:rPr>
        <w:t>и</w:t>
      </w:r>
      <w:r>
        <w:rPr>
          <w:color w:val="000000"/>
          <w:sz w:val="24"/>
          <w:szCs w:val="24"/>
        </w:rPr>
        <w:t>си р</w:t>
      </w:r>
      <w:r>
        <w:rPr>
          <w:color w:val="000000"/>
          <w:spacing w:val="-1"/>
          <w:sz w:val="24"/>
          <w:szCs w:val="24"/>
        </w:rPr>
        <w:t>е</w:t>
      </w:r>
      <w:r>
        <w:rPr>
          <w:color w:val="000000"/>
          <w:w w:val="99"/>
          <w:sz w:val="24"/>
          <w:szCs w:val="24"/>
        </w:rPr>
        <w:t>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я п</w:t>
      </w:r>
      <w:r>
        <w:rPr>
          <w:color w:val="000000"/>
          <w:spacing w:val="-2"/>
          <w:sz w:val="24"/>
          <w:szCs w:val="24"/>
        </w:rPr>
        <w:t>р</w:t>
      </w:r>
      <w:r>
        <w:rPr>
          <w:color w:val="000000"/>
          <w:spacing w:val="-1"/>
          <w:sz w:val="24"/>
          <w:szCs w:val="24"/>
        </w:rPr>
        <w:t>е</w:t>
      </w:r>
      <w:r>
        <w:rPr>
          <w:color w:val="000000"/>
          <w:sz w:val="24"/>
          <w:szCs w:val="24"/>
        </w:rPr>
        <w:t>дм</w:t>
      </w:r>
      <w:r>
        <w:rPr>
          <w:color w:val="000000"/>
          <w:spacing w:val="-1"/>
          <w:sz w:val="24"/>
          <w:szCs w:val="24"/>
        </w:rPr>
        <w:t>е</w:t>
      </w:r>
      <w:r>
        <w:rPr>
          <w:color w:val="000000"/>
          <w:w w:val="99"/>
          <w:sz w:val="24"/>
          <w:szCs w:val="24"/>
        </w:rPr>
        <w:t>т</w:t>
      </w:r>
      <w:r>
        <w:rPr>
          <w:color w:val="000000"/>
          <w:spacing w:val="1"/>
          <w:w w:val="99"/>
          <w:sz w:val="24"/>
          <w:szCs w:val="24"/>
        </w:rPr>
        <w:t>н</w:t>
      </w:r>
      <w:r>
        <w:rPr>
          <w:color w:val="000000"/>
          <w:sz w:val="24"/>
          <w:szCs w:val="24"/>
        </w:rPr>
        <w:t>о</w:t>
      </w:r>
      <w:r>
        <w:rPr>
          <w:color w:val="000000"/>
          <w:w w:val="99"/>
          <w:sz w:val="24"/>
          <w:szCs w:val="24"/>
        </w:rPr>
        <w:t>й или п</w:t>
      </w:r>
      <w:r>
        <w:rPr>
          <w:color w:val="000000"/>
          <w:sz w:val="24"/>
          <w:szCs w:val="24"/>
        </w:rPr>
        <w:t>ракт</w:t>
      </w:r>
      <w:r>
        <w:rPr>
          <w:color w:val="000000"/>
          <w:spacing w:val="1"/>
          <w:w w:val="99"/>
          <w:sz w:val="24"/>
          <w:szCs w:val="24"/>
        </w:rPr>
        <w:t>и</w:t>
      </w:r>
      <w:r>
        <w:rPr>
          <w:color w:val="000000"/>
          <w:sz w:val="24"/>
          <w:szCs w:val="24"/>
        </w:rPr>
        <w:t>ческо</w:t>
      </w:r>
      <w:r>
        <w:rPr>
          <w:color w:val="000000"/>
          <w:w w:val="99"/>
          <w:sz w:val="24"/>
          <w:szCs w:val="24"/>
        </w:rPr>
        <w:t>й</w:t>
      </w:r>
      <w:r>
        <w:rPr>
          <w:color w:val="000000"/>
          <w:sz w:val="24"/>
          <w:szCs w:val="24"/>
        </w:rPr>
        <w:t xml:space="preserve"> задач</w:t>
      </w:r>
      <w:r>
        <w:rPr>
          <w:color w:val="000000"/>
          <w:w w:val="99"/>
          <w:sz w:val="24"/>
          <w:szCs w:val="24"/>
        </w:rPr>
        <w:t>и</w:t>
      </w:r>
      <w:r>
        <w:rPr>
          <w:color w:val="000000"/>
          <w:sz w:val="24"/>
          <w:szCs w:val="24"/>
        </w:rPr>
        <w:t>;</w:t>
      </w:r>
    </w:p>
    <w:p w:rsidR="002A0840" w:rsidRDefault="002A0840" w:rsidP="002A0840">
      <w:pPr>
        <w:spacing w:before="1"/>
        <w:ind w:left="1" w:right="-55"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вод</w:t>
      </w:r>
      <w:r>
        <w:rPr>
          <w:color w:val="000000"/>
          <w:spacing w:val="1"/>
          <w:w w:val="99"/>
          <w:sz w:val="24"/>
          <w:szCs w:val="24"/>
        </w:rPr>
        <w:t>и</w:t>
      </w:r>
      <w:r>
        <w:rPr>
          <w:color w:val="000000"/>
          <w:sz w:val="24"/>
          <w:szCs w:val="24"/>
        </w:rPr>
        <w:t xml:space="preserve">ть </w:t>
      </w:r>
      <w:r>
        <w:rPr>
          <w:color w:val="000000"/>
          <w:spacing w:val="1"/>
          <w:w w:val="99"/>
          <w:sz w:val="24"/>
          <w:szCs w:val="24"/>
        </w:rPr>
        <w:t>п</w:t>
      </w:r>
      <w:r>
        <w:rPr>
          <w:color w:val="000000"/>
          <w:spacing w:val="-2"/>
          <w:sz w:val="24"/>
          <w:szCs w:val="24"/>
        </w:rPr>
        <w:t>р</w:t>
      </w:r>
      <w:r>
        <w:rPr>
          <w:color w:val="000000"/>
          <w:w w:val="99"/>
          <w:sz w:val="24"/>
          <w:szCs w:val="24"/>
        </w:rPr>
        <w:t>и</w:t>
      </w:r>
      <w:r>
        <w:rPr>
          <w:color w:val="000000"/>
          <w:sz w:val="24"/>
          <w:szCs w:val="24"/>
        </w:rPr>
        <w:t xml:space="preserve">меры </w:t>
      </w:r>
      <w:r>
        <w:rPr>
          <w:color w:val="000000"/>
          <w:w w:val="99"/>
          <w:sz w:val="24"/>
          <w:szCs w:val="24"/>
        </w:rPr>
        <w:t xml:space="preserve">и </w:t>
      </w:r>
      <w:r>
        <w:rPr>
          <w:color w:val="000000"/>
          <w:spacing w:val="1"/>
          <w:sz w:val="24"/>
          <w:szCs w:val="24"/>
        </w:rPr>
        <w:t>к</w:t>
      </w:r>
      <w:r>
        <w:rPr>
          <w:color w:val="000000"/>
          <w:sz w:val="24"/>
          <w:szCs w:val="24"/>
        </w:rPr>
        <w:t>о</w:t>
      </w:r>
      <w:r>
        <w:rPr>
          <w:color w:val="000000"/>
          <w:spacing w:val="1"/>
          <w:sz w:val="24"/>
          <w:szCs w:val="24"/>
        </w:rPr>
        <w:t>н</w:t>
      </w:r>
      <w:r>
        <w:rPr>
          <w:color w:val="000000"/>
          <w:w w:val="99"/>
          <w:sz w:val="24"/>
          <w:szCs w:val="24"/>
        </w:rPr>
        <w:t>т</w:t>
      </w:r>
      <w:r>
        <w:rPr>
          <w:color w:val="000000"/>
          <w:spacing w:val="-1"/>
          <w:sz w:val="24"/>
          <w:szCs w:val="24"/>
        </w:rPr>
        <w:t>р</w:t>
      </w:r>
      <w:r>
        <w:rPr>
          <w:color w:val="000000"/>
          <w:sz w:val="24"/>
          <w:szCs w:val="24"/>
        </w:rPr>
        <w:t>пр</w:t>
      </w:r>
      <w:r>
        <w:rPr>
          <w:color w:val="000000"/>
          <w:spacing w:val="1"/>
          <w:sz w:val="24"/>
          <w:szCs w:val="24"/>
        </w:rPr>
        <w:t>и</w:t>
      </w:r>
      <w:r>
        <w:rPr>
          <w:color w:val="000000"/>
          <w:sz w:val="24"/>
          <w:szCs w:val="24"/>
        </w:rPr>
        <w:t xml:space="preserve">меры для </w:t>
      </w:r>
      <w:r>
        <w:rPr>
          <w:color w:val="000000"/>
          <w:spacing w:val="1"/>
          <w:sz w:val="24"/>
          <w:szCs w:val="24"/>
        </w:rPr>
        <w:t>п</w:t>
      </w:r>
      <w:r>
        <w:rPr>
          <w:color w:val="000000"/>
          <w:sz w:val="24"/>
          <w:szCs w:val="24"/>
        </w:rPr>
        <w:t>од</w:t>
      </w:r>
      <w:r>
        <w:rPr>
          <w:color w:val="000000"/>
          <w:spacing w:val="1"/>
          <w:w w:val="99"/>
          <w:sz w:val="24"/>
          <w:szCs w:val="24"/>
        </w:rPr>
        <w:t>т</w:t>
      </w:r>
      <w:r>
        <w:rPr>
          <w:color w:val="000000"/>
          <w:sz w:val="24"/>
          <w:szCs w:val="24"/>
        </w:rPr>
        <w:t>верждения/о</w:t>
      </w:r>
      <w:r>
        <w:rPr>
          <w:color w:val="000000"/>
          <w:spacing w:val="1"/>
          <w:sz w:val="24"/>
          <w:szCs w:val="24"/>
        </w:rPr>
        <w:t>п</w:t>
      </w:r>
      <w:r>
        <w:rPr>
          <w:color w:val="000000"/>
          <w:sz w:val="24"/>
          <w:szCs w:val="24"/>
        </w:rPr>
        <w:t>ровержен</w:t>
      </w:r>
      <w:r>
        <w:rPr>
          <w:color w:val="000000"/>
          <w:spacing w:val="1"/>
          <w:sz w:val="24"/>
          <w:szCs w:val="24"/>
        </w:rPr>
        <w:t>и</w:t>
      </w:r>
      <w:r>
        <w:rPr>
          <w:color w:val="000000"/>
          <w:sz w:val="24"/>
          <w:szCs w:val="24"/>
        </w:rPr>
        <w:t xml:space="preserve">я вывода, </w:t>
      </w:r>
      <w:r>
        <w:rPr>
          <w:color w:val="000000"/>
          <w:w w:val="99"/>
          <w:sz w:val="24"/>
          <w:szCs w:val="24"/>
        </w:rPr>
        <w:t>ги</w:t>
      </w:r>
      <w:r>
        <w:rPr>
          <w:color w:val="000000"/>
          <w:spacing w:val="1"/>
          <w:w w:val="99"/>
          <w:sz w:val="24"/>
          <w:szCs w:val="24"/>
        </w:rPr>
        <w:t>п</w:t>
      </w:r>
      <w:r>
        <w:rPr>
          <w:color w:val="000000"/>
          <w:sz w:val="24"/>
          <w:szCs w:val="24"/>
        </w:rPr>
        <w:t>оте</w:t>
      </w:r>
      <w:r>
        <w:rPr>
          <w:color w:val="000000"/>
          <w:w w:val="99"/>
          <w:sz w:val="24"/>
          <w:szCs w:val="24"/>
        </w:rPr>
        <w:t>з</w:t>
      </w:r>
      <w:r>
        <w:rPr>
          <w:color w:val="000000"/>
          <w:spacing w:val="1"/>
          <w:sz w:val="24"/>
          <w:szCs w:val="24"/>
        </w:rPr>
        <w:t>ы;</w:t>
      </w:r>
    </w:p>
    <w:p w:rsidR="002A0840" w:rsidRDefault="002A0840" w:rsidP="002A0840">
      <w:pPr>
        <w:ind w:left="708" w:right="-20"/>
        <w:rPr>
          <w:color w:val="000000"/>
          <w:sz w:val="24"/>
          <w:szCs w:val="24"/>
        </w:rPr>
      </w:pPr>
      <w:r>
        <w:rPr>
          <w:color w:val="000000"/>
          <w:sz w:val="24"/>
          <w:szCs w:val="24"/>
        </w:rPr>
        <w:lastRenderedPageBreak/>
        <w:t>- ко</w:t>
      </w:r>
      <w:r>
        <w:rPr>
          <w:color w:val="000000"/>
          <w:spacing w:val="1"/>
          <w:w w:val="99"/>
          <w:sz w:val="24"/>
          <w:szCs w:val="24"/>
        </w:rPr>
        <w:t>н</w:t>
      </w:r>
      <w:r>
        <w:rPr>
          <w:color w:val="000000"/>
          <w:sz w:val="24"/>
          <w:szCs w:val="24"/>
        </w:rPr>
        <w:t>ст</w:t>
      </w:r>
      <w:r>
        <w:rPr>
          <w:color w:val="000000"/>
          <w:spacing w:val="2"/>
          <w:sz w:val="24"/>
          <w:szCs w:val="24"/>
        </w:rPr>
        <w:t>р</w:t>
      </w:r>
      <w:r>
        <w:rPr>
          <w:color w:val="000000"/>
          <w:spacing w:val="-6"/>
          <w:sz w:val="24"/>
          <w:szCs w:val="24"/>
        </w:rPr>
        <w:t>у</w:t>
      </w:r>
      <w:r>
        <w:rPr>
          <w:color w:val="000000"/>
          <w:w w:val="99"/>
          <w:sz w:val="24"/>
          <w:szCs w:val="24"/>
        </w:rPr>
        <w:t>и</w:t>
      </w:r>
      <w:r>
        <w:rPr>
          <w:color w:val="000000"/>
          <w:sz w:val="24"/>
          <w:szCs w:val="24"/>
        </w:rPr>
        <w:t>ро</w:t>
      </w:r>
      <w:r>
        <w:rPr>
          <w:color w:val="000000"/>
          <w:spacing w:val="1"/>
          <w:sz w:val="24"/>
          <w:szCs w:val="24"/>
        </w:rPr>
        <w:t>в</w:t>
      </w:r>
      <w:r>
        <w:rPr>
          <w:color w:val="000000"/>
          <w:sz w:val="24"/>
          <w:szCs w:val="24"/>
        </w:rPr>
        <w:t>ат</w:t>
      </w:r>
      <w:r>
        <w:rPr>
          <w:color w:val="000000"/>
          <w:spacing w:val="1"/>
          <w:sz w:val="24"/>
          <w:szCs w:val="24"/>
        </w:rPr>
        <w:t>ь</w:t>
      </w:r>
      <w:r>
        <w:rPr>
          <w:color w:val="000000"/>
          <w:sz w:val="24"/>
          <w:szCs w:val="24"/>
        </w:rPr>
        <w:t>, ч</w:t>
      </w:r>
      <w:r>
        <w:rPr>
          <w:color w:val="000000"/>
          <w:spacing w:val="1"/>
          <w:w w:val="99"/>
          <w:sz w:val="24"/>
          <w:szCs w:val="24"/>
        </w:rPr>
        <w:t>и</w:t>
      </w:r>
      <w:r>
        <w:rPr>
          <w:color w:val="000000"/>
          <w:sz w:val="24"/>
          <w:szCs w:val="24"/>
        </w:rPr>
        <w:t>тать числовое в</w:t>
      </w:r>
      <w:r>
        <w:rPr>
          <w:color w:val="000000"/>
          <w:spacing w:val="-1"/>
          <w:sz w:val="24"/>
          <w:szCs w:val="24"/>
        </w:rPr>
        <w:t>ы</w:t>
      </w:r>
      <w:r>
        <w:rPr>
          <w:color w:val="000000"/>
          <w:sz w:val="24"/>
          <w:szCs w:val="24"/>
        </w:rPr>
        <w:t>р</w:t>
      </w:r>
      <w:r>
        <w:rPr>
          <w:color w:val="000000"/>
          <w:spacing w:val="-1"/>
          <w:sz w:val="24"/>
          <w:szCs w:val="24"/>
        </w:rPr>
        <w:t>а</w:t>
      </w:r>
      <w:r>
        <w:rPr>
          <w:color w:val="000000"/>
          <w:spacing w:val="1"/>
          <w:sz w:val="24"/>
          <w:szCs w:val="24"/>
        </w:rPr>
        <w:t>ж</w:t>
      </w:r>
      <w:r>
        <w:rPr>
          <w:color w:val="000000"/>
          <w:sz w:val="24"/>
          <w:szCs w:val="24"/>
        </w:rPr>
        <w:t>е</w:t>
      </w:r>
      <w:r>
        <w:rPr>
          <w:color w:val="000000"/>
          <w:spacing w:val="1"/>
          <w:sz w:val="24"/>
          <w:szCs w:val="24"/>
        </w:rPr>
        <w:t>ни</w:t>
      </w:r>
      <w:r>
        <w:rPr>
          <w:color w:val="000000"/>
          <w:sz w:val="24"/>
          <w:szCs w:val="24"/>
        </w:rPr>
        <w:t>е;</w:t>
      </w:r>
    </w:p>
    <w:p w:rsidR="002A0840" w:rsidRDefault="002A0840" w:rsidP="002A0840">
      <w:pPr>
        <w:ind w:left="708" w:right="-20"/>
        <w:rPr>
          <w:color w:val="000000"/>
          <w:sz w:val="24"/>
          <w:szCs w:val="24"/>
        </w:rPr>
      </w:pPr>
      <w:r>
        <w:rPr>
          <w:color w:val="000000"/>
          <w:sz w:val="24"/>
          <w:szCs w:val="24"/>
        </w:rPr>
        <w:t xml:space="preserve">- </w:t>
      </w:r>
      <w:r>
        <w:rPr>
          <w:color w:val="000000"/>
          <w:w w:val="99"/>
          <w:sz w:val="24"/>
          <w:szCs w:val="24"/>
        </w:rPr>
        <w:t>оп</w:t>
      </w:r>
      <w:r>
        <w:rPr>
          <w:color w:val="000000"/>
          <w:spacing w:val="1"/>
          <w:w w:val="99"/>
          <w:sz w:val="24"/>
          <w:szCs w:val="24"/>
        </w:rPr>
        <w:t>и</w:t>
      </w:r>
      <w:r>
        <w:rPr>
          <w:color w:val="000000"/>
          <w:sz w:val="24"/>
          <w:szCs w:val="24"/>
        </w:rPr>
        <w:t>сы</w:t>
      </w:r>
      <w:r>
        <w:rPr>
          <w:color w:val="000000"/>
          <w:spacing w:val="-1"/>
          <w:sz w:val="24"/>
          <w:szCs w:val="24"/>
        </w:rPr>
        <w:t>ва</w:t>
      </w:r>
      <w:r>
        <w:rPr>
          <w:color w:val="000000"/>
          <w:sz w:val="24"/>
          <w:szCs w:val="24"/>
        </w:rPr>
        <w:t xml:space="preserve">ть </w:t>
      </w:r>
      <w:r>
        <w:rPr>
          <w:color w:val="000000"/>
          <w:spacing w:val="1"/>
          <w:w w:val="99"/>
          <w:sz w:val="24"/>
          <w:szCs w:val="24"/>
        </w:rPr>
        <w:t>п</w:t>
      </w:r>
      <w:r>
        <w:rPr>
          <w:color w:val="000000"/>
          <w:sz w:val="24"/>
          <w:szCs w:val="24"/>
        </w:rPr>
        <w:t>ракт</w:t>
      </w:r>
      <w:r>
        <w:rPr>
          <w:color w:val="000000"/>
          <w:spacing w:val="2"/>
          <w:w w:val="99"/>
          <w:sz w:val="24"/>
          <w:szCs w:val="24"/>
        </w:rPr>
        <w:t>и</w:t>
      </w:r>
      <w:r>
        <w:rPr>
          <w:color w:val="000000"/>
          <w:sz w:val="24"/>
          <w:szCs w:val="24"/>
        </w:rPr>
        <w:t>ч</w:t>
      </w:r>
      <w:r>
        <w:rPr>
          <w:color w:val="000000"/>
          <w:spacing w:val="-1"/>
          <w:sz w:val="24"/>
          <w:szCs w:val="24"/>
        </w:rPr>
        <w:t>е</w:t>
      </w:r>
      <w:r>
        <w:rPr>
          <w:color w:val="000000"/>
          <w:sz w:val="24"/>
          <w:szCs w:val="24"/>
        </w:rPr>
        <w:t>с</w:t>
      </w:r>
      <w:r>
        <w:rPr>
          <w:color w:val="000000"/>
          <w:spacing w:val="-2"/>
          <w:sz w:val="24"/>
          <w:szCs w:val="24"/>
        </w:rPr>
        <w:t>к</w:t>
      </w:r>
      <w:r>
        <w:rPr>
          <w:color w:val="000000"/>
          <w:spacing w:val="-4"/>
          <w:sz w:val="24"/>
          <w:szCs w:val="24"/>
        </w:rPr>
        <w:t>у</w:t>
      </w:r>
      <w:r>
        <w:rPr>
          <w:color w:val="000000"/>
          <w:w w:val="99"/>
          <w:sz w:val="24"/>
          <w:szCs w:val="24"/>
        </w:rPr>
        <w:t xml:space="preserve">ю </w:t>
      </w:r>
      <w:r>
        <w:rPr>
          <w:color w:val="000000"/>
          <w:sz w:val="24"/>
          <w:szCs w:val="24"/>
        </w:rPr>
        <w:t>си</w:t>
      </w:r>
      <w:r>
        <w:rPr>
          <w:color w:val="000000"/>
          <w:spacing w:val="3"/>
          <w:w w:val="99"/>
          <w:sz w:val="24"/>
          <w:szCs w:val="24"/>
        </w:rPr>
        <w:t>т</w:t>
      </w:r>
      <w:r>
        <w:rPr>
          <w:color w:val="000000"/>
          <w:spacing w:val="-4"/>
          <w:sz w:val="24"/>
          <w:szCs w:val="24"/>
        </w:rPr>
        <w:t>у</w:t>
      </w:r>
      <w:r>
        <w:rPr>
          <w:color w:val="000000"/>
          <w:spacing w:val="-1"/>
          <w:sz w:val="24"/>
          <w:szCs w:val="24"/>
        </w:rPr>
        <w:t>а</w:t>
      </w:r>
      <w:r>
        <w:rPr>
          <w:color w:val="000000"/>
          <w:sz w:val="24"/>
          <w:szCs w:val="24"/>
        </w:rPr>
        <w:t>ц</w:t>
      </w:r>
      <w:r>
        <w:rPr>
          <w:color w:val="000000"/>
          <w:spacing w:val="1"/>
          <w:sz w:val="24"/>
          <w:szCs w:val="24"/>
        </w:rPr>
        <w:t>и</w:t>
      </w:r>
      <w:r>
        <w:rPr>
          <w:color w:val="000000"/>
          <w:w w:val="99"/>
          <w:sz w:val="24"/>
          <w:szCs w:val="24"/>
        </w:rPr>
        <w:t xml:space="preserve">ю </w:t>
      </w:r>
      <w:r>
        <w:rPr>
          <w:color w:val="000000"/>
          <w:sz w:val="24"/>
          <w:szCs w:val="24"/>
        </w:rPr>
        <w:t>с испол</w:t>
      </w:r>
      <w:r>
        <w:rPr>
          <w:color w:val="000000"/>
          <w:spacing w:val="1"/>
          <w:w w:val="99"/>
          <w:sz w:val="24"/>
          <w:szCs w:val="24"/>
        </w:rPr>
        <w:t>ь</w:t>
      </w:r>
      <w:r>
        <w:rPr>
          <w:color w:val="000000"/>
          <w:w w:val="99"/>
          <w:sz w:val="24"/>
          <w:szCs w:val="24"/>
        </w:rPr>
        <w:t>з</w:t>
      </w:r>
      <w:r>
        <w:rPr>
          <w:color w:val="000000"/>
          <w:sz w:val="24"/>
          <w:szCs w:val="24"/>
        </w:rPr>
        <w:t>ов</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ем и</w:t>
      </w:r>
      <w:r>
        <w:rPr>
          <w:color w:val="000000"/>
          <w:spacing w:val="3"/>
          <w:w w:val="99"/>
          <w:sz w:val="24"/>
          <w:szCs w:val="24"/>
        </w:rPr>
        <w:t>з</w:t>
      </w:r>
      <w:r>
        <w:rPr>
          <w:color w:val="000000"/>
          <w:spacing w:val="-4"/>
          <w:sz w:val="24"/>
          <w:szCs w:val="24"/>
        </w:rPr>
        <w:t>у</w:t>
      </w:r>
      <w:r>
        <w:rPr>
          <w:color w:val="000000"/>
          <w:spacing w:val="-1"/>
          <w:sz w:val="24"/>
          <w:szCs w:val="24"/>
        </w:rPr>
        <w:t>ч</w:t>
      </w:r>
      <w:r>
        <w:rPr>
          <w:color w:val="000000"/>
          <w:sz w:val="24"/>
          <w:szCs w:val="24"/>
        </w:rPr>
        <w:t>ен</w:t>
      </w:r>
      <w:r>
        <w:rPr>
          <w:color w:val="000000"/>
          <w:spacing w:val="1"/>
          <w:sz w:val="24"/>
          <w:szCs w:val="24"/>
        </w:rPr>
        <w:t>н</w:t>
      </w:r>
      <w:r>
        <w:rPr>
          <w:color w:val="000000"/>
          <w:sz w:val="24"/>
          <w:szCs w:val="24"/>
        </w:rPr>
        <w:t>ой</w:t>
      </w:r>
      <w:r>
        <w:rPr>
          <w:color w:val="000000"/>
          <w:w w:val="99"/>
          <w:sz w:val="24"/>
          <w:szCs w:val="24"/>
        </w:rPr>
        <w:t xml:space="preserve">т </w:t>
      </w:r>
      <w:r>
        <w:rPr>
          <w:color w:val="000000"/>
          <w:sz w:val="24"/>
          <w:szCs w:val="24"/>
        </w:rPr>
        <w:t>ерми</w:t>
      </w:r>
      <w:r>
        <w:rPr>
          <w:color w:val="000000"/>
          <w:spacing w:val="1"/>
          <w:sz w:val="24"/>
          <w:szCs w:val="24"/>
        </w:rPr>
        <w:t>н</w:t>
      </w:r>
      <w:r>
        <w:rPr>
          <w:color w:val="000000"/>
          <w:sz w:val="24"/>
          <w:szCs w:val="24"/>
        </w:rPr>
        <w:t>оло</w:t>
      </w:r>
      <w:r>
        <w:rPr>
          <w:color w:val="000000"/>
          <w:w w:val="99"/>
          <w:sz w:val="24"/>
          <w:szCs w:val="24"/>
        </w:rPr>
        <w:t>гии</w:t>
      </w:r>
      <w:r>
        <w:rPr>
          <w:color w:val="000000"/>
          <w:sz w:val="24"/>
          <w:szCs w:val="24"/>
        </w:rPr>
        <w:t>;</w:t>
      </w:r>
    </w:p>
    <w:p w:rsidR="002A0840" w:rsidRDefault="002A0840" w:rsidP="002A0840">
      <w:pPr>
        <w:ind w:left="1" w:right="-54" w:firstLine="707"/>
        <w:rPr>
          <w:color w:val="000000"/>
          <w:sz w:val="24"/>
          <w:szCs w:val="24"/>
        </w:rPr>
      </w:pPr>
      <w:r>
        <w:rPr>
          <w:color w:val="000000"/>
          <w:sz w:val="24"/>
          <w:szCs w:val="24"/>
        </w:rPr>
        <w:t>-</w:t>
      </w:r>
      <w:r>
        <w:rPr>
          <w:color w:val="000000"/>
          <w:spacing w:val="3"/>
          <w:sz w:val="24"/>
          <w:szCs w:val="24"/>
        </w:rPr>
        <w:t>х</w:t>
      </w:r>
      <w:r>
        <w:rPr>
          <w:color w:val="000000"/>
          <w:sz w:val="24"/>
          <w:szCs w:val="24"/>
        </w:rPr>
        <w:t>ар</w:t>
      </w:r>
      <w:r>
        <w:rPr>
          <w:color w:val="000000"/>
          <w:spacing w:val="-1"/>
          <w:sz w:val="24"/>
          <w:szCs w:val="24"/>
        </w:rPr>
        <w:t>а</w:t>
      </w:r>
      <w:r>
        <w:rPr>
          <w:color w:val="000000"/>
          <w:sz w:val="24"/>
          <w:szCs w:val="24"/>
        </w:rPr>
        <w:t>ктер</w:t>
      </w:r>
      <w:r>
        <w:rPr>
          <w:color w:val="000000"/>
          <w:spacing w:val="1"/>
          <w:w w:val="99"/>
          <w:sz w:val="24"/>
          <w:szCs w:val="24"/>
        </w:rPr>
        <w:t>и</w:t>
      </w:r>
      <w:r>
        <w:rPr>
          <w:color w:val="000000"/>
          <w:spacing w:val="1"/>
          <w:sz w:val="24"/>
          <w:szCs w:val="24"/>
        </w:rPr>
        <w:t>з</w:t>
      </w:r>
      <w:r>
        <w:rPr>
          <w:color w:val="000000"/>
          <w:sz w:val="24"/>
          <w:szCs w:val="24"/>
        </w:rPr>
        <w:t>овать м</w:t>
      </w:r>
      <w:r>
        <w:rPr>
          <w:color w:val="000000"/>
          <w:spacing w:val="-1"/>
          <w:sz w:val="24"/>
          <w:szCs w:val="24"/>
        </w:rPr>
        <w:t>а</w:t>
      </w:r>
      <w:r>
        <w:rPr>
          <w:color w:val="000000"/>
          <w:sz w:val="24"/>
          <w:szCs w:val="24"/>
        </w:rPr>
        <w:t>тем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е объек</w:t>
      </w:r>
      <w:r>
        <w:rPr>
          <w:color w:val="000000"/>
          <w:w w:val="99"/>
          <w:sz w:val="24"/>
          <w:szCs w:val="24"/>
        </w:rPr>
        <w:t>т</w:t>
      </w:r>
      <w:r>
        <w:rPr>
          <w:color w:val="000000"/>
          <w:sz w:val="24"/>
          <w:szCs w:val="24"/>
        </w:rPr>
        <w:t>ы, явлен</w:t>
      </w:r>
      <w:r>
        <w:rPr>
          <w:color w:val="000000"/>
          <w:spacing w:val="1"/>
          <w:sz w:val="24"/>
          <w:szCs w:val="24"/>
        </w:rPr>
        <w:t>и</w:t>
      </w:r>
      <w:r>
        <w:rPr>
          <w:color w:val="000000"/>
          <w:sz w:val="24"/>
          <w:szCs w:val="24"/>
        </w:rPr>
        <w:t>я и  собы</w:t>
      </w:r>
      <w:r>
        <w:rPr>
          <w:color w:val="000000"/>
          <w:w w:val="99"/>
          <w:sz w:val="24"/>
          <w:szCs w:val="24"/>
        </w:rPr>
        <w:t>т</w:t>
      </w:r>
      <w:r>
        <w:rPr>
          <w:color w:val="000000"/>
          <w:spacing w:val="1"/>
          <w:sz w:val="24"/>
          <w:szCs w:val="24"/>
        </w:rPr>
        <w:t>и</w:t>
      </w:r>
      <w:r>
        <w:rPr>
          <w:color w:val="000000"/>
          <w:sz w:val="24"/>
          <w:szCs w:val="24"/>
        </w:rPr>
        <w:t xml:space="preserve">я </w:t>
      </w:r>
      <w:r>
        <w:rPr>
          <w:color w:val="000000"/>
          <w:spacing w:val="1"/>
          <w:sz w:val="24"/>
          <w:szCs w:val="24"/>
        </w:rPr>
        <w:t>с п</w:t>
      </w:r>
      <w:r>
        <w:rPr>
          <w:color w:val="000000"/>
          <w:w w:val="99"/>
          <w:sz w:val="24"/>
          <w:szCs w:val="24"/>
        </w:rPr>
        <w:t>о</w:t>
      </w:r>
      <w:r>
        <w:rPr>
          <w:color w:val="000000"/>
          <w:sz w:val="24"/>
          <w:szCs w:val="24"/>
        </w:rPr>
        <w:t>мо</w:t>
      </w:r>
      <w:r>
        <w:rPr>
          <w:color w:val="000000"/>
          <w:w w:val="99"/>
          <w:sz w:val="24"/>
          <w:szCs w:val="24"/>
        </w:rPr>
        <w:t>щью и</w:t>
      </w:r>
      <w:r>
        <w:rPr>
          <w:color w:val="000000"/>
          <w:spacing w:val="4"/>
          <w:w w:val="99"/>
          <w:sz w:val="24"/>
          <w:szCs w:val="24"/>
        </w:rPr>
        <w:t>з</w:t>
      </w:r>
      <w:r>
        <w:rPr>
          <w:color w:val="000000"/>
          <w:spacing w:val="-5"/>
          <w:sz w:val="24"/>
          <w:szCs w:val="24"/>
        </w:rPr>
        <w:t>у</w:t>
      </w:r>
      <w:r>
        <w:rPr>
          <w:color w:val="000000"/>
          <w:sz w:val="24"/>
          <w:szCs w:val="24"/>
        </w:rPr>
        <w:t>че</w:t>
      </w:r>
      <w:r>
        <w:rPr>
          <w:color w:val="000000"/>
          <w:w w:val="99"/>
          <w:sz w:val="24"/>
          <w:szCs w:val="24"/>
        </w:rPr>
        <w:t>нн</w:t>
      </w:r>
      <w:r>
        <w:rPr>
          <w:color w:val="000000"/>
          <w:sz w:val="24"/>
          <w:szCs w:val="24"/>
        </w:rPr>
        <w:t>ых вел</w:t>
      </w:r>
      <w:r>
        <w:rPr>
          <w:color w:val="000000"/>
          <w:w w:val="99"/>
          <w:sz w:val="24"/>
          <w:szCs w:val="24"/>
        </w:rPr>
        <w:t>и</w:t>
      </w:r>
      <w:r>
        <w:rPr>
          <w:color w:val="000000"/>
          <w:sz w:val="24"/>
          <w:szCs w:val="24"/>
        </w:rPr>
        <w:t>ч</w:t>
      </w:r>
      <w:r>
        <w:rPr>
          <w:color w:val="000000"/>
          <w:w w:val="99"/>
          <w:sz w:val="24"/>
          <w:szCs w:val="24"/>
        </w:rPr>
        <w:t>ин</w:t>
      </w:r>
      <w:r>
        <w:rPr>
          <w:color w:val="000000"/>
          <w:sz w:val="24"/>
          <w:szCs w:val="24"/>
        </w:rPr>
        <w:t>;</w:t>
      </w:r>
    </w:p>
    <w:p w:rsidR="002A0840" w:rsidRDefault="002A0840" w:rsidP="002A0840">
      <w:pPr>
        <w:ind w:left="708" w:right="-20"/>
        <w:rPr>
          <w:color w:val="000000"/>
          <w:sz w:val="24"/>
          <w:szCs w:val="24"/>
        </w:rPr>
      </w:pPr>
      <w:r>
        <w:rPr>
          <w:color w:val="000000"/>
          <w:sz w:val="24"/>
          <w:szCs w:val="24"/>
        </w:rPr>
        <w:t xml:space="preserve">- </w:t>
      </w:r>
      <w:r>
        <w:rPr>
          <w:color w:val="000000"/>
          <w:spacing w:val="-1"/>
          <w:sz w:val="24"/>
          <w:szCs w:val="24"/>
        </w:rPr>
        <w:t>с</w:t>
      </w:r>
      <w:r>
        <w:rPr>
          <w:color w:val="000000"/>
          <w:sz w:val="24"/>
          <w:szCs w:val="24"/>
        </w:rPr>
        <w:t>о</w:t>
      </w:r>
      <w:r>
        <w:rPr>
          <w:color w:val="000000"/>
          <w:spacing w:val="-1"/>
          <w:sz w:val="24"/>
          <w:szCs w:val="24"/>
        </w:rPr>
        <w:t>с</w:t>
      </w:r>
      <w:r>
        <w:rPr>
          <w:color w:val="000000"/>
          <w:sz w:val="24"/>
          <w:szCs w:val="24"/>
        </w:rPr>
        <w:t xml:space="preserve">тавлять </w:t>
      </w:r>
      <w:r>
        <w:rPr>
          <w:color w:val="000000"/>
          <w:spacing w:val="1"/>
          <w:w w:val="99"/>
          <w:sz w:val="24"/>
          <w:szCs w:val="24"/>
        </w:rPr>
        <w:t>и</w:t>
      </w:r>
      <w:r>
        <w:rPr>
          <w:color w:val="000000"/>
          <w:w w:val="99"/>
          <w:sz w:val="24"/>
          <w:szCs w:val="24"/>
        </w:rPr>
        <w:t>н</w:t>
      </w:r>
      <w:r>
        <w:rPr>
          <w:color w:val="000000"/>
          <w:sz w:val="24"/>
          <w:szCs w:val="24"/>
        </w:rPr>
        <w:t>ст</w:t>
      </w:r>
      <w:r>
        <w:rPr>
          <w:color w:val="000000"/>
          <w:spacing w:val="3"/>
          <w:sz w:val="24"/>
          <w:szCs w:val="24"/>
        </w:rPr>
        <w:t>р</w:t>
      </w:r>
      <w:r>
        <w:rPr>
          <w:color w:val="000000"/>
          <w:spacing w:val="-7"/>
          <w:sz w:val="24"/>
          <w:szCs w:val="24"/>
        </w:rPr>
        <w:t>у</w:t>
      </w:r>
      <w:r>
        <w:rPr>
          <w:color w:val="000000"/>
          <w:sz w:val="24"/>
          <w:szCs w:val="24"/>
        </w:rPr>
        <w:t>к</w:t>
      </w:r>
      <w:r>
        <w:rPr>
          <w:color w:val="000000"/>
          <w:spacing w:val="1"/>
          <w:w w:val="99"/>
          <w:sz w:val="24"/>
          <w:szCs w:val="24"/>
        </w:rPr>
        <w:t>ци</w:t>
      </w:r>
      <w:r>
        <w:rPr>
          <w:color w:val="000000"/>
          <w:spacing w:val="1"/>
          <w:sz w:val="24"/>
          <w:szCs w:val="24"/>
        </w:rPr>
        <w:t>ю</w:t>
      </w:r>
      <w:r>
        <w:rPr>
          <w:color w:val="000000"/>
          <w:sz w:val="24"/>
          <w:szCs w:val="24"/>
        </w:rPr>
        <w:t xml:space="preserve">, </w:t>
      </w:r>
      <w:r>
        <w:rPr>
          <w:color w:val="000000"/>
          <w:spacing w:val="1"/>
          <w:sz w:val="24"/>
          <w:szCs w:val="24"/>
        </w:rPr>
        <w:t>з</w:t>
      </w:r>
      <w:r>
        <w:rPr>
          <w:color w:val="000000"/>
          <w:sz w:val="24"/>
          <w:szCs w:val="24"/>
        </w:rPr>
        <w:t>ап</w:t>
      </w:r>
      <w:r>
        <w:rPr>
          <w:color w:val="000000"/>
          <w:spacing w:val="1"/>
          <w:sz w:val="24"/>
          <w:szCs w:val="24"/>
        </w:rPr>
        <w:t>и</w:t>
      </w:r>
      <w:r>
        <w:rPr>
          <w:color w:val="000000"/>
          <w:sz w:val="24"/>
          <w:szCs w:val="24"/>
        </w:rPr>
        <w:t>сыв</w:t>
      </w:r>
      <w:r>
        <w:rPr>
          <w:color w:val="000000"/>
          <w:spacing w:val="-1"/>
          <w:sz w:val="24"/>
          <w:szCs w:val="24"/>
        </w:rPr>
        <w:t>а</w:t>
      </w:r>
      <w:r>
        <w:rPr>
          <w:color w:val="000000"/>
          <w:w w:val="99"/>
          <w:sz w:val="24"/>
          <w:szCs w:val="24"/>
        </w:rPr>
        <w:t xml:space="preserve">ть </w:t>
      </w:r>
      <w:r>
        <w:rPr>
          <w:color w:val="000000"/>
          <w:spacing w:val="4"/>
          <w:sz w:val="24"/>
          <w:szCs w:val="24"/>
        </w:rPr>
        <w:t>р</w:t>
      </w:r>
      <w:r>
        <w:rPr>
          <w:color w:val="000000"/>
          <w:sz w:val="24"/>
          <w:szCs w:val="24"/>
        </w:rPr>
        <w:t>асс</w:t>
      </w:r>
      <w:r>
        <w:rPr>
          <w:color w:val="000000"/>
          <w:spacing w:val="-3"/>
          <w:sz w:val="24"/>
          <w:szCs w:val="24"/>
        </w:rPr>
        <w:t>у</w:t>
      </w:r>
      <w:r>
        <w:rPr>
          <w:color w:val="000000"/>
          <w:sz w:val="24"/>
          <w:szCs w:val="24"/>
        </w:rPr>
        <w:t>ж</w:t>
      </w:r>
      <w:r>
        <w:rPr>
          <w:color w:val="000000"/>
          <w:spacing w:val="1"/>
          <w:sz w:val="24"/>
          <w:szCs w:val="24"/>
        </w:rPr>
        <w:t>д</w:t>
      </w:r>
      <w:r>
        <w:rPr>
          <w:color w:val="000000"/>
          <w:sz w:val="24"/>
          <w:szCs w:val="24"/>
        </w:rPr>
        <w:t>ен</w:t>
      </w:r>
      <w:r>
        <w:rPr>
          <w:color w:val="000000"/>
          <w:spacing w:val="1"/>
          <w:sz w:val="24"/>
          <w:szCs w:val="24"/>
        </w:rPr>
        <w:t>и</w:t>
      </w:r>
      <w:r>
        <w:rPr>
          <w:color w:val="000000"/>
          <w:sz w:val="24"/>
          <w:szCs w:val="24"/>
        </w:rPr>
        <w:t>е;</w:t>
      </w:r>
    </w:p>
    <w:p w:rsidR="002A0840" w:rsidRDefault="002A0840" w:rsidP="002A0840">
      <w:pPr>
        <w:ind w:left="1" w:right="-56" w:firstLine="707"/>
        <w:rPr>
          <w:color w:val="000000"/>
          <w:sz w:val="24"/>
          <w:szCs w:val="24"/>
        </w:rPr>
      </w:pPr>
      <w:r>
        <w:rPr>
          <w:color w:val="000000"/>
          <w:sz w:val="24"/>
          <w:szCs w:val="24"/>
        </w:rPr>
        <w:t>-</w:t>
      </w:r>
      <w:r>
        <w:rPr>
          <w:color w:val="000000"/>
          <w:spacing w:val="1"/>
          <w:w w:val="99"/>
          <w:sz w:val="24"/>
          <w:szCs w:val="24"/>
        </w:rPr>
        <w:t>ин</w:t>
      </w:r>
      <w:r>
        <w:rPr>
          <w:color w:val="000000"/>
          <w:w w:val="99"/>
          <w:sz w:val="24"/>
          <w:szCs w:val="24"/>
        </w:rPr>
        <w:t>иции</w:t>
      </w:r>
      <w:r>
        <w:rPr>
          <w:color w:val="000000"/>
          <w:sz w:val="24"/>
          <w:szCs w:val="24"/>
        </w:rPr>
        <w:t>ров</w:t>
      </w:r>
      <w:r>
        <w:rPr>
          <w:color w:val="000000"/>
          <w:spacing w:val="-1"/>
          <w:sz w:val="24"/>
          <w:szCs w:val="24"/>
        </w:rPr>
        <w:t>а</w:t>
      </w:r>
      <w:r>
        <w:rPr>
          <w:color w:val="000000"/>
          <w:sz w:val="24"/>
          <w:szCs w:val="24"/>
        </w:rPr>
        <w:t>ть об</w:t>
      </w:r>
      <w:r>
        <w:rPr>
          <w:color w:val="000000"/>
          <w:spacing w:val="1"/>
          <w:sz w:val="24"/>
          <w:szCs w:val="24"/>
        </w:rPr>
        <w:t>с</w:t>
      </w:r>
      <w:r>
        <w:rPr>
          <w:color w:val="000000"/>
          <w:spacing w:val="-5"/>
          <w:sz w:val="24"/>
          <w:szCs w:val="24"/>
        </w:rPr>
        <w:t>у</w:t>
      </w:r>
      <w:r>
        <w:rPr>
          <w:color w:val="000000"/>
          <w:sz w:val="24"/>
          <w:szCs w:val="24"/>
        </w:rPr>
        <w:t>ж</w:t>
      </w:r>
      <w:r>
        <w:rPr>
          <w:color w:val="000000"/>
          <w:spacing w:val="1"/>
          <w:sz w:val="24"/>
          <w:szCs w:val="24"/>
        </w:rPr>
        <w:t>д</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 ра</w:t>
      </w:r>
      <w:r>
        <w:rPr>
          <w:color w:val="000000"/>
          <w:w w:val="99"/>
          <w:sz w:val="24"/>
          <w:szCs w:val="24"/>
        </w:rPr>
        <w:t>з</w:t>
      </w:r>
      <w:r>
        <w:rPr>
          <w:color w:val="000000"/>
          <w:spacing w:val="1"/>
          <w:sz w:val="24"/>
          <w:szCs w:val="24"/>
        </w:rPr>
        <w:t>н</w:t>
      </w:r>
      <w:r>
        <w:rPr>
          <w:color w:val="000000"/>
          <w:spacing w:val="-2"/>
          <w:sz w:val="24"/>
          <w:szCs w:val="24"/>
        </w:rPr>
        <w:t>ы</w:t>
      </w:r>
      <w:r>
        <w:rPr>
          <w:color w:val="000000"/>
          <w:sz w:val="24"/>
          <w:szCs w:val="24"/>
        </w:rPr>
        <w:t>х способов выпол</w:t>
      </w:r>
      <w:r>
        <w:rPr>
          <w:color w:val="000000"/>
          <w:spacing w:val="2"/>
          <w:sz w:val="24"/>
          <w:szCs w:val="24"/>
        </w:rPr>
        <w:t>н</w:t>
      </w:r>
      <w:r>
        <w:rPr>
          <w:color w:val="000000"/>
          <w:sz w:val="24"/>
          <w:szCs w:val="24"/>
        </w:rPr>
        <w:t>ен</w:t>
      </w:r>
      <w:r>
        <w:rPr>
          <w:color w:val="000000"/>
          <w:spacing w:val="1"/>
          <w:sz w:val="24"/>
          <w:szCs w:val="24"/>
        </w:rPr>
        <w:t>и</w:t>
      </w:r>
      <w:r>
        <w:rPr>
          <w:color w:val="000000"/>
          <w:sz w:val="24"/>
          <w:szCs w:val="24"/>
        </w:rPr>
        <w:t xml:space="preserve">я </w:t>
      </w:r>
      <w:r>
        <w:rPr>
          <w:color w:val="000000"/>
          <w:spacing w:val="1"/>
          <w:w w:val="99"/>
          <w:sz w:val="24"/>
          <w:szCs w:val="24"/>
        </w:rPr>
        <w:t>з</w:t>
      </w:r>
      <w:r>
        <w:rPr>
          <w:color w:val="000000"/>
          <w:sz w:val="24"/>
          <w:szCs w:val="24"/>
        </w:rPr>
        <w:t>адан</w:t>
      </w:r>
      <w:r>
        <w:rPr>
          <w:color w:val="000000"/>
          <w:spacing w:val="1"/>
          <w:sz w:val="24"/>
          <w:szCs w:val="24"/>
        </w:rPr>
        <w:t>и</w:t>
      </w:r>
      <w:r>
        <w:rPr>
          <w:color w:val="000000"/>
          <w:sz w:val="24"/>
          <w:szCs w:val="24"/>
        </w:rPr>
        <w:t>я, поиск о</w:t>
      </w:r>
      <w:r>
        <w:rPr>
          <w:color w:val="000000"/>
          <w:w w:val="99"/>
          <w:sz w:val="24"/>
          <w:szCs w:val="24"/>
        </w:rPr>
        <w:t>ши</w:t>
      </w:r>
      <w:r>
        <w:rPr>
          <w:color w:val="000000"/>
          <w:sz w:val="24"/>
          <w:szCs w:val="24"/>
        </w:rPr>
        <w:t>бок в ре</w:t>
      </w:r>
      <w:r>
        <w:rPr>
          <w:color w:val="000000"/>
          <w:w w:val="99"/>
          <w:sz w:val="24"/>
          <w:szCs w:val="24"/>
        </w:rPr>
        <w:t>ш</w:t>
      </w:r>
      <w:r>
        <w:rPr>
          <w:color w:val="000000"/>
          <w:spacing w:val="-1"/>
          <w:sz w:val="24"/>
          <w:szCs w:val="24"/>
        </w:rPr>
        <w:t>е</w:t>
      </w:r>
      <w:r>
        <w:rPr>
          <w:color w:val="000000"/>
          <w:w w:val="99"/>
          <w:sz w:val="24"/>
          <w:szCs w:val="24"/>
        </w:rPr>
        <w:t>н</w:t>
      </w:r>
      <w:r>
        <w:rPr>
          <w:color w:val="000000"/>
          <w:spacing w:val="1"/>
          <w:w w:val="99"/>
          <w:sz w:val="24"/>
          <w:szCs w:val="24"/>
        </w:rPr>
        <w:t>ии</w:t>
      </w:r>
      <w:r>
        <w:rPr>
          <w:color w:val="000000"/>
          <w:sz w:val="24"/>
          <w:szCs w:val="24"/>
        </w:rPr>
        <w:t>.</w:t>
      </w:r>
    </w:p>
    <w:p w:rsidR="002A0840" w:rsidRDefault="002A0840" w:rsidP="002A0840">
      <w:pPr>
        <w:ind w:left="708" w:right="-20"/>
        <w:rPr>
          <w:i/>
          <w:iCs/>
          <w:color w:val="000000"/>
          <w:sz w:val="24"/>
          <w:szCs w:val="24"/>
        </w:rPr>
      </w:pPr>
      <w:r>
        <w:rPr>
          <w:i/>
          <w:iCs/>
          <w:color w:val="000000"/>
          <w:sz w:val="24"/>
          <w:szCs w:val="24"/>
        </w:rPr>
        <w:t>У</w:t>
      </w:r>
      <w:r>
        <w:rPr>
          <w:i/>
          <w:iCs/>
          <w:color w:val="000000"/>
          <w:w w:val="99"/>
          <w:sz w:val="24"/>
          <w:szCs w:val="24"/>
        </w:rPr>
        <w:t>н</w:t>
      </w:r>
      <w:r>
        <w:rPr>
          <w:i/>
          <w:iCs/>
          <w:color w:val="000000"/>
          <w:sz w:val="24"/>
          <w:szCs w:val="24"/>
        </w:rPr>
        <w:t>и</w:t>
      </w:r>
      <w:r>
        <w:rPr>
          <w:i/>
          <w:iCs/>
          <w:color w:val="000000"/>
          <w:w w:val="99"/>
          <w:sz w:val="24"/>
          <w:szCs w:val="24"/>
        </w:rPr>
        <w:t>в</w:t>
      </w:r>
      <w:r>
        <w:rPr>
          <w:i/>
          <w:iCs/>
          <w:color w:val="000000"/>
          <w:sz w:val="24"/>
          <w:szCs w:val="24"/>
        </w:rPr>
        <w:t>ер</w:t>
      </w:r>
      <w:r>
        <w:rPr>
          <w:i/>
          <w:iCs/>
          <w:color w:val="000000"/>
          <w:spacing w:val="-1"/>
          <w:sz w:val="24"/>
          <w:szCs w:val="24"/>
        </w:rPr>
        <w:t>с</w:t>
      </w:r>
      <w:r>
        <w:rPr>
          <w:i/>
          <w:iCs/>
          <w:color w:val="000000"/>
          <w:sz w:val="24"/>
          <w:szCs w:val="24"/>
        </w:rPr>
        <w:t>а</w:t>
      </w:r>
      <w:r>
        <w:rPr>
          <w:i/>
          <w:iCs/>
          <w:color w:val="000000"/>
          <w:w w:val="99"/>
          <w:sz w:val="24"/>
          <w:szCs w:val="24"/>
        </w:rPr>
        <w:t>л</w:t>
      </w:r>
      <w:r>
        <w:rPr>
          <w:i/>
          <w:iCs/>
          <w:color w:val="000000"/>
          <w:sz w:val="24"/>
          <w:szCs w:val="24"/>
        </w:rPr>
        <w:t>ь</w:t>
      </w:r>
      <w:r>
        <w:rPr>
          <w:i/>
          <w:iCs/>
          <w:color w:val="000000"/>
          <w:spacing w:val="1"/>
          <w:w w:val="99"/>
          <w:sz w:val="24"/>
          <w:szCs w:val="24"/>
        </w:rPr>
        <w:t>н</w:t>
      </w:r>
      <w:r>
        <w:rPr>
          <w:i/>
          <w:iCs/>
          <w:color w:val="000000"/>
          <w:w w:val="99"/>
          <w:sz w:val="24"/>
          <w:szCs w:val="24"/>
        </w:rPr>
        <w:t>ы</w:t>
      </w:r>
      <w:r>
        <w:rPr>
          <w:i/>
          <w:iCs/>
          <w:color w:val="000000"/>
          <w:spacing w:val="1"/>
          <w:sz w:val="24"/>
          <w:szCs w:val="24"/>
        </w:rPr>
        <w:t>е</w:t>
      </w:r>
      <w:r>
        <w:rPr>
          <w:i/>
          <w:iCs/>
          <w:color w:val="000000"/>
          <w:sz w:val="24"/>
          <w:szCs w:val="24"/>
        </w:rPr>
        <w:t xml:space="preserve"> р</w:t>
      </w:r>
      <w:r>
        <w:rPr>
          <w:i/>
          <w:iCs/>
          <w:color w:val="000000"/>
          <w:spacing w:val="-1"/>
          <w:sz w:val="24"/>
          <w:szCs w:val="24"/>
        </w:rPr>
        <w:t>е</w:t>
      </w:r>
      <w:r>
        <w:rPr>
          <w:i/>
          <w:iCs/>
          <w:color w:val="000000"/>
          <w:w w:val="99"/>
          <w:sz w:val="24"/>
          <w:szCs w:val="24"/>
        </w:rPr>
        <w:t>г</w:t>
      </w:r>
      <w:r>
        <w:rPr>
          <w:i/>
          <w:iCs/>
          <w:color w:val="000000"/>
          <w:spacing w:val="-1"/>
          <w:sz w:val="24"/>
          <w:szCs w:val="24"/>
        </w:rPr>
        <w:t>у</w:t>
      </w:r>
      <w:r>
        <w:rPr>
          <w:i/>
          <w:iCs/>
          <w:color w:val="000000"/>
          <w:w w:val="99"/>
          <w:sz w:val="24"/>
          <w:szCs w:val="24"/>
        </w:rPr>
        <w:t>л</w:t>
      </w:r>
      <w:r>
        <w:rPr>
          <w:i/>
          <w:iCs/>
          <w:color w:val="000000"/>
          <w:sz w:val="24"/>
          <w:szCs w:val="24"/>
        </w:rPr>
        <w:t>я</w:t>
      </w:r>
      <w:r>
        <w:rPr>
          <w:i/>
          <w:iCs/>
          <w:color w:val="000000"/>
          <w:spacing w:val="1"/>
          <w:sz w:val="24"/>
          <w:szCs w:val="24"/>
        </w:rPr>
        <w:t>т</w:t>
      </w:r>
      <w:r>
        <w:rPr>
          <w:i/>
          <w:iCs/>
          <w:color w:val="000000"/>
          <w:sz w:val="24"/>
          <w:szCs w:val="24"/>
        </w:rPr>
        <w:t>и</w:t>
      </w:r>
      <w:r>
        <w:rPr>
          <w:i/>
          <w:iCs/>
          <w:color w:val="000000"/>
          <w:w w:val="99"/>
          <w:sz w:val="24"/>
          <w:szCs w:val="24"/>
        </w:rPr>
        <w:t>в</w:t>
      </w:r>
      <w:r>
        <w:rPr>
          <w:i/>
          <w:iCs/>
          <w:color w:val="000000"/>
          <w:sz w:val="24"/>
          <w:szCs w:val="24"/>
        </w:rPr>
        <w:t>н</w:t>
      </w:r>
      <w:r>
        <w:rPr>
          <w:i/>
          <w:iCs/>
          <w:color w:val="000000"/>
          <w:w w:val="99"/>
          <w:sz w:val="24"/>
          <w:szCs w:val="24"/>
        </w:rPr>
        <w:t>ы</w:t>
      </w:r>
      <w:r>
        <w:rPr>
          <w:i/>
          <w:iCs/>
          <w:color w:val="000000"/>
          <w:sz w:val="24"/>
          <w:szCs w:val="24"/>
        </w:rPr>
        <w:t xml:space="preserve">е </w:t>
      </w:r>
      <w:r>
        <w:rPr>
          <w:i/>
          <w:iCs/>
          <w:color w:val="000000"/>
          <w:spacing w:val="-1"/>
          <w:sz w:val="24"/>
          <w:szCs w:val="24"/>
        </w:rPr>
        <w:t>у</w:t>
      </w:r>
      <w:r>
        <w:rPr>
          <w:i/>
          <w:iCs/>
          <w:color w:val="000000"/>
          <w:w w:val="99"/>
          <w:sz w:val="24"/>
          <w:szCs w:val="24"/>
        </w:rPr>
        <w:t>ч</w:t>
      </w:r>
      <w:r>
        <w:rPr>
          <w:i/>
          <w:iCs/>
          <w:color w:val="000000"/>
          <w:sz w:val="24"/>
          <w:szCs w:val="24"/>
        </w:rPr>
        <w:t>еб</w:t>
      </w:r>
      <w:r>
        <w:rPr>
          <w:i/>
          <w:iCs/>
          <w:color w:val="000000"/>
          <w:w w:val="99"/>
          <w:sz w:val="24"/>
          <w:szCs w:val="24"/>
        </w:rPr>
        <w:t>ны</w:t>
      </w:r>
      <w:r>
        <w:rPr>
          <w:i/>
          <w:iCs/>
          <w:color w:val="000000"/>
          <w:sz w:val="24"/>
          <w:szCs w:val="24"/>
        </w:rPr>
        <w:t>е дейс</w:t>
      </w:r>
      <w:r>
        <w:rPr>
          <w:i/>
          <w:iCs/>
          <w:color w:val="000000"/>
          <w:spacing w:val="1"/>
          <w:sz w:val="24"/>
          <w:szCs w:val="24"/>
        </w:rPr>
        <w:t>т</w:t>
      </w:r>
      <w:r>
        <w:rPr>
          <w:i/>
          <w:iCs/>
          <w:color w:val="000000"/>
          <w:sz w:val="24"/>
          <w:szCs w:val="24"/>
        </w:rPr>
        <w:t>в</w:t>
      </w:r>
      <w:r>
        <w:rPr>
          <w:i/>
          <w:iCs/>
          <w:color w:val="000000"/>
          <w:spacing w:val="1"/>
          <w:sz w:val="24"/>
          <w:szCs w:val="24"/>
        </w:rPr>
        <w:t>и</w:t>
      </w:r>
      <w:r>
        <w:rPr>
          <w:i/>
          <w:iCs/>
          <w:color w:val="000000"/>
          <w:sz w:val="24"/>
          <w:szCs w:val="24"/>
        </w:rPr>
        <w:t>я:</w:t>
      </w:r>
    </w:p>
    <w:p w:rsidR="002A0840" w:rsidRDefault="002A0840" w:rsidP="002A0840">
      <w:pPr>
        <w:ind w:left="1" w:right="-54" w:firstLine="707"/>
        <w:rPr>
          <w:color w:val="000000"/>
          <w:sz w:val="24"/>
          <w:szCs w:val="24"/>
        </w:rPr>
      </w:pPr>
      <w:r>
        <w:rPr>
          <w:color w:val="000000"/>
          <w:sz w:val="24"/>
          <w:szCs w:val="24"/>
        </w:rPr>
        <w:t>-</w:t>
      </w:r>
      <w:r>
        <w:rPr>
          <w:color w:val="000000"/>
          <w:spacing w:val="1"/>
          <w:sz w:val="24"/>
          <w:szCs w:val="24"/>
        </w:rPr>
        <w:t>к</w:t>
      </w:r>
      <w:r>
        <w:rPr>
          <w:color w:val="000000"/>
          <w:sz w:val="24"/>
          <w:szCs w:val="24"/>
        </w:rPr>
        <w:t>о</w:t>
      </w:r>
      <w:r>
        <w:rPr>
          <w:color w:val="000000"/>
          <w:spacing w:val="1"/>
          <w:w w:val="99"/>
          <w:sz w:val="24"/>
          <w:szCs w:val="24"/>
        </w:rPr>
        <w:t>н</w:t>
      </w:r>
      <w:r>
        <w:rPr>
          <w:color w:val="000000"/>
          <w:sz w:val="24"/>
          <w:szCs w:val="24"/>
        </w:rPr>
        <w:t>тро</w:t>
      </w:r>
      <w:r>
        <w:rPr>
          <w:color w:val="000000"/>
          <w:spacing w:val="1"/>
          <w:sz w:val="24"/>
          <w:szCs w:val="24"/>
        </w:rPr>
        <w:t>л</w:t>
      </w:r>
      <w:r>
        <w:rPr>
          <w:color w:val="000000"/>
          <w:spacing w:val="1"/>
          <w:w w:val="99"/>
          <w:sz w:val="24"/>
          <w:szCs w:val="24"/>
        </w:rPr>
        <w:t>и</w:t>
      </w:r>
      <w:r>
        <w:rPr>
          <w:color w:val="000000"/>
          <w:sz w:val="24"/>
          <w:szCs w:val="24"/>
        </w:rPr>
        <w:t>ров</w:t>
      </w:r>
      <w:r>
        <w:rPr>
          <w:color w:val="000000"/>
          <w:spacing w:val="-1"/>
          <w:sz w:val="24"/>
          <w:szCs w:val="24"/>
        </w:rPr>
        <w:t>а</w:t>
      </w:r>
      <w:r>
        <w:rPr>
          <w:color w:val="000000"/>
          <w:sz w:val="24"/>
          <w:szCs w:val="24"/>
        </w:rPr>
        <w:t xml:space="preserve">ть </w:t>
      </w:r>
      <w:r>
        <w:rPr>
          <w:color w:val="000000"/>
          <w:spacing w:val="1"/>
          <w:w w:val="99"/>
          <w:sz w:val="24"/>
          <w:szCs w:val="24"/>
        </w:rPr>
        <w:t>п</w:t>
      </w:r>
      <w:r>
        <w:rPr>
          <w:color w:val="000000"/>
          <w:sz w:val="24"/>
          <w:szCs w:val="24"/>
        </w:rPr>
        <w:t>рав</w:t>
      </w:r>
      <w:r>
        <w:rPr>
          <w:color w:val="000000"/>
          <w:spacing w:val="-2"/>
          <w:w w:val="99"/>
          <w:sz w:val="24"/>
          <w:szCs w:val="24"/>
        </w:rPr>
        <w:t>и</w:t>
      </w:r>
      <w:r>
        <w:rPr>
          <w:color w:val="000000"/>
          <w:sz w:val="24"/>
          <w:szCs w:val="24"/>
        </w:rPr>
        <w:t>ль</w:t>
      </w:r>
      <w:r>
        <w:rPr>
          <w:color w:val="000000"/>
          <w:spacing w:val="1"/>
          <w:w w:val="99"/>
          <w:sz w:val="24"/>
          <w:szCs w:val="24"/>
        </w:rPr>
        <w:t>н</w:t>
      </w:r>
      <w:r>
        <w:rPr>
          <w:color w:val="000000"/>
          <w:sz w:val="24"/>
          <w:szCs w:val="24"/>
        </w:rPr>
        <w:t>ос</w:t>
      </w:r>
      <w:r>
        <w:rPr>
          <w:color w:val="000000"/>
          <w:w w:val="99"/>
          <w:sz w:val="24"/>
          <w:szCs w:val="24"/>
        </w:rPr>
        <w:t>т</w:t>
      </w:r>
      <w:r>
        <w:rPr>
          <w:color w:val="000000"/>
          <w:sz w:val="24"/>
          <w:szCs w:val="24"/>
        </w:rPr>
        <w:t xml:space="preserve">ь и </w:t>
      </w:r>
      <w:r>
        <w:rPr>
          <w:color w:val="000000"/>
          <w:spacing w:val="1"/>
          <w:sz w:val="24"/>
          <w:szCs w:val="24"/>
        </w:rPr>
        <w:t>п</w:t>
      </w:r>
      <w:r>
        <w:rPr>
          <w:color w:val="000000"/>
          <w:sz w:val="24"/>
          <w:szCs w:val="24"/>
        </w:rPr>
        <w:t>ол</w:t>
      </w:r>
      <w:r>
        <w:rPr>
          <w:color w:val="000000"/>
          <w:spacing w:val="2"/>
          <w:sz w:val="24"/>
          <w:szCs w:val="24"/>
        </w:rPr>
        <w:t>н</w:t>
      </w:r>
      <w:r>
        <w:rPr>
          <w:color w:val="000000"/>
          <w:sz w:val="24"/>
          <w:szCs w:val="24"/>
        </w:rPr>
        <w:t>о</w:t>
      </w:r>
      <w:r>
        <w:rPr>
          <w:color w:val="000000"/>
          <w:spacing w:val="3"/>
          <w:w w:val="99"/>
          <w:sz w:val="24"/>
          <w:szCs w:val="24"/>
        </w:rPr>
        <w:t>т</w:t>
      </w:r>
      <w:r>
        <w:rPr>
          <w:color w:val="000000"/>
          <w:sz w:val="24"/>
          <w:szCs w:val="24"/>
        </w:rPr>
        <w:t>у вы</w:t>
      </w:r>
      <w:r>
        <w:rPr>
          <w:color w:val="000000"/>
          <w:spacing w:val="2"/>
          <w:sz w:val="24"/>
          <w:szCs w:val="24"/>
        </w:rPr>
        <w:t>п</w:t>
      </w:r>
      <w:r>
        <w:rPr>
          <w:color w:val="000000"/>
          <w:sz w:val="24"/>
          <w:szCs w:val="24"/>
        </w:rPr>
        <w:t>ол</w:t>
      </w:r>
      <w:r>
        <w:rPr>
          <w:color w:val="000000"/>
          <w:spacing w:val="1"/>
          <w:sz w:val="24"/>
          <w:szCs w:val="24"/>
        </w:rPr>
        <w:t>н</w:t>
      </w:r>
      <w:r>
        <w:rPr>
          <w:color w:val="000000"/>
          <w:sz w:val="24"/>
          <w:szCs w:val="24"/>
        </w:rPr>
        <w:t>ен</w:t>
      </w:r>
      <w:r>
        <w:rPr>
          <w:color w:val="000000"/>
          <w:spacing w:val="1"/>
          <w:sz w:val="24"/>
          <w:szCs w:val="24"/>
        </w:rPr>
        <w:t>и</w:t>
      </w:r>
      <w:r>
        <w:rPr>
          <w:color w:val="000000"/>
          <w:sz w:val="24"/>
          <w:szCs w:val="24"/>
        </w:rPr>
        <w:t>я алгори</w:t>
      </w:r>
      <w:r>
        <w:rPr>
          <w:color w:val="000000"/>
          <w:w w:val="99"/>
          <w:sz w:val="24"/>
          <w:szCs w:val="24"/>
        </w:rPr>
        <w:t>т</w:t>
      </w:r>
      <w:r>
        <w:rPr>
          <w:color w:val="000000"/>
          <w:sz w:val="24"/>
          <w:szCs w:val="24"/>
        </w:rPr>
        <w:t>ма ар</w:t>
      </w:r>
      <w:r>
        <w:rPr>
          <w:color w:val="000000"/>
          <w:spacing w:val="1"/>
          <w:sz w:val="24"/>
          <w:szCs w:val="24"/>
        </w:rPr>
        <w:t>и</w:t>
      </w:r>
      <w:r>
        <w:rPr>
          <w:color w:val="000000"/>
          <w:sz w:val="24"/>
          <w:szCs w:val="24"/>
        </w:rPr>
        <w:t>фме</w:t>
      </w:r>
      <w:r>
        <w:rPr>
          <w:color w:val="000000"/>
          <w:w w:val="99"/>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г</w:t>
      </w:r>
      <w:r>
        <w:rPr>
          <w:color w:val="000000"/>
          <w:sz w:val="24"/>
          <w:szCs w:val="24"/>
        </w:rPr>
        <w:t>о де</w:t>
      </w:r>
      <w:r>
        <w:rPr>
          <w:color w:val="000000"/>
          <w:w w:val="99"/>
          <w:sz w:val="24"/>
          <w:szCs w:val="24"/>
        </w:rPr>
        <w:t>й</w:t>
      </w:r>
      <w:r>
        <w:rPr>
          <w:color w:val="000000"/>
          <w:sz w:val="24"/>
          <w:szCs w:val="24"/>
        </w:rPr>
        <w:t>ств</w:t>
      </w:r>
      <w:r>
        <w:rPr>
          <w:color w:val="000000"/>
          <w:spacing w:val="1"/>
          <w:w w:val="99"/>
          <w:sz w:val="24"/>
          <w:szCs w:val="24"/>
        </w:rPr>
        <w:t>и</w:t>
      </w:r>
      <w:r>
        <w:rPr>
          <w:color w:val="000000"/>
          <w:sz w:val="24"/>
          <w:szCs w:val="24"/>
        </w:rPr>
        <w:t>я, реше</w:t>
      </w:r>
      <w:r>
        <w:rPr>
          <w:color w:val="000000"/>
          <w:w w:val="99"/>
          <w:sz w:val="24"/>
          <w:szCs w:val="24"/>
        </w:rPr>
        <w:t>ни</w:t>
      </w:r>
      <w:r>
        <w:rPr>
          <w:color w:val="000000"/>
          <w:sz w:val="24"/>
          <w:szCs w:val="24"/>
        </w:rPr>
        <w:t>я текстово</w:t>
      </w:r>
      <w:r>
        <w:rPr>
          <w:color w:val="000000"/>
          <w:w w:val="99"/>
          <w:sz w:val="24"/>
          <w:szCs w:val="24"/>
        </w:rPr>
        <w:t>й</w:t>
      </w:r>
      <w:r>
        <w:rPr>
          <w:color w:val="000000"/>
          <w:spacing w:val="1"/>
          <w:sz w:val="24"/>
          <w:szCs w:val="24"/>
        </w:rPr>
        <w:t xml:space="preserve"> з</w:t>
      </w:r>
      <w:r>
        <w:rPr>
          <w:color w:val="000000"/>
          <w:sz w:val="24"/>
          <w:szCs w:val="24"/>
        </w:rPr>
        <w:t xml:space="preserve">адачи, </w:t>
      </w:r>
      <w:r>
        <w:rPr>
          <w:color w:val="000000"/>
          <w:spacing w:val="1"/>
          <w:sz w:val="24"/>
          <w:szCs w:val="24"/>
        </w:rPr>
        <w:t>п</w:t>
      </w:r>
      <w:r>
        <w:rPr>
          <w:color w:val="000000"/>
          <w:sz w:val="24"/>
          <w:szCs w:val="24"/>
        </w:rPr>
        <w:t>ос</w:t>
      </w:r>
      <w:r>
        <w:rPr>
          <w:color w:val="000000"/>
          <w:w w:val="99"/>
          <w:sz w:val="24"/>
          <w:szCs w:val="24"/>
        </w:rPr>
        <w:t>т</w:t>
      </w:r>
      <w:r>
        <w:rPr>
          <w:color w:val="000000"/>
          <w:sz w:val="24"/>
          <w:szCs w:val="24"/>
        </w:rPr>
        <w:t>роения гео</w:t>
      </w:r>
      <w:r>
        <w:rPr>
          <w:color w:val="000000"/>
          <w:spacing w:val="-1"/>
          <w:sz w:val="24"/>
          <w:szCs w:val="24"/>
        </w:rPr>
        <w:t>м</w:t>
      </w:r>
      <w:r>
        <w:rPr>
          <w:color w:val="000000"/>
          <w:sz w:val="24"/>
          <w:szCs w:val="24"/>
        </w:rPr>
        <w:t>е</w:t>
      </w:r>
      <w:r>
        <w:rPr>
          <w:color w:val="000000"/>
          <w:w w:val="99"/>
          <w:sz w:val="24"/>
          <w:szCs w:val="24"/>
        </w:rPr>
        <w:t>т</w:t>
      </w:r>
      <w:r>
        <w:rPr>
          <w:color w:val="000000"/>
          <w:sz w:val="24"/>
          <w:szCs w:val="24"/>
        </w:rPr>
        <w:t>риче</w:t>
      </w:r>
      <w:r>
        <w:rPr>
          <w:color w:val="000000"/>
          <w:spacing w:val="-1"/>
          <w:sz w:val="24"/>
          <w:szCs w:val="24"/>
        </w:rPr>
        <w:t>с</w:t>
      </w:r>
      <w:r>
        <w:rPr>
          <w:color w:val="000000"/>
          <w:sz w:val="24"/>
          <w:szCs w:val="24"/>
        </w:rPr>
        <w:t>кой ф</w:t>
      </w:r>
      <w:r>
        <w:rPr>
          <w:color w:val="000000"/>
          <w:spacing w:val="1"/>
          <w:sz w:val="24"/>
          <w:szCs w:val="24"/>
        </w:rPr>
        <w:t>и</w:t>
      </w:r>
      <w:r>
        <w:rPr>
          <w:color w:val="000000"/>
          <w:sz w:val="24"/>
          <w:szCs w:val="24"/>
        </w:rPr>
        <w:t>г</w:t>
      </w:r>
      <w:r>
        <w:rPr>
          <w:color w:val="000000"/>
          <w:spacing w:val="-5"/>
          <w:sz w:val="24"/>
          <w:szCs w:val="24"/>
        </w:rPr>
        <w:t>у</w:t>
      </w:r>
      <w:r>
        <w:rPr>
          <w:color w:val="000000"/>
          <w:sz w:val="24"/>
          <w:szCs w:val="24"/>
        </w:rPr>
        <w:t xml:space="preserve">ры, </w:t>
      </w:r>
      <w:r>
        <w:rPr>
          <w:color w:val="000000"/>
          <w:spacing w:val="1"/>
          <w:sz w:val="24"/>
          <w:szCs w:val="24"/>
        </w:rPr>
        <w:t>и</w:t>
      </w:r>
      <w:r>
        <w:rPr>
          <w:color w:val="000000"/>
          <w:spacing w:val="1"/>
          <w:w w:val="99"/>
          <w:sz w:val="24"/>
          <w:szCs w:val="24"/>
        </w:rPr>
        <w:t>з</w:t>
      </w:r>
      <w:r>
        <w:rPr>
          <w:color w:val="000000"/>
          <w:sz w:val="24"/>
          <w:szCs w:val="24"/>
        </w:rPr>
        <w:t>м</w:t>
      </w:r>
      <w:r>
        <w:rPr>
          <w:color w:val="000000"/>
          <w:spacing w:val="-1"/>
          <w:sz w:val="24"/>
          <w:szCs w:val="24"/>
        </w:rPr>
        <w:t>е</w:t>
      </w:r>
      <w:r>
        <w:rPr>
          <w:color w:val="000000"/>
          <w:sz w:val="24"/>
          <w:szCs w:val="24"/>
        </w:rPr>
        <w:t>рен</w:t>
      </w:r>
      <w:r>
        <w:rPr>
          <w:color w:val="000000"/>
          <w:spacing w:val="1"/>
          <w:w w:val="99"/>
          <w:sz w:val="24"/>
          <w:szCs w:val="24"/>
        </w:rPr>
        <w:t>и</w:t>
      </w:r>
      <w:r>
        <w:rPr>
          <w:color w:val="000000"/>
          <w:sz w:val="24"/>
          <w:szCs w:val="24"/>
        </w:rPr>
        <w:t>я;</w:t>
      </w:r>
    </w:p>
    <w:p w:rsidR="002A0840" w:rsidRDefault="002A0840" w:rsidP="002A0840">
      <w:pPr>
        <w:ind w:left="708" w:right="-20"/>
        <w:rPr>
          <w:color w:val="000000"/>
          <w:sz w:val="24"/>
          <w:szCs w:val="24"/>
        </w:rPr>
      </w:pPr>
      <w:r>
        <w:rPr>
          <w:color w:val="000000"/>
          <w:sz w:val="24"/>
          <w:szCs w:val="24"/>
        </w:rPr>
        <w:t xml:space="preserve">- </w:t>
      </w:r>
      <w:r>
        <w:rPr>
          <w:color w:val="000000"/>
          <w:spacing w:val="-1"/>
          <w:sz w:val="24"/>
          <w:szCs w:val="24"/>
        </w:rPr>
        <w:t>са</w:t>
      </w:r>
      <w:r>
        <w:rPr>
          <w:color w:val="000000"/>
          <w:sz w:val="24"/>
          <w:szCs w:val="24"/>
        </w:rPr>
        <w:t>м</w:t>
      </w:r>
      <w:r>
        <w:rPr>
          <w:color w:val="000000"/>
          <w:spacing w:val="1"/>
          <w:sz w:val="24"/>
          <w:szCs w:val="24"/>
        </w:rPr>
        <w:t>о</w:t>
      </w:r>
      <w:r>
        <w:rPr>
          <w:color w:val="000000"/>
          <w:sz w:val="24"/>
          <w:szCs w:val="24"/>
        </w:rPr>
        <w:t>стоя</w:t>
      </w:r>
      <w:r>
        <w:rPr>
          <w:color w:val="000000"/>
          <w:spacing w:val="1"/>
          <w:sz w:val="24"/>
          <w:szCs w:val="24"/>
        </w:rPr>
        <w:t>т</w:t>
      </w:r>
      <w:r>
        <w:rPr>
          <w:color w:val="000000"/>
          <w:sz w:val="24"/>
          <w:szCs w:val="24"/>
        </w:rPr>
        <w:t>ель</w:t>
      </w:r>
      <w:r>
        <w:rPr>
          <w:color w:val="000000"/>
          <w:spacing w:val="1"/>
          <w:w w:val="99"/>
          <w:sz w:val="24"/>
          <w:szCs w:val="24"/>
        </w:rPr>
        <w:t>н</w:t>
      </w:r>
      <w:r>
        <w:rPr>
          <w:color w:val="000000"/>
          <w:sz w:val="24"/>
          <w:szCs w:val="24"/>
        </w:rPr>
        <w:t>о вы</w:t>
      </w:r>
      <w:r>
        <w:rPr>
          <w:color w:val="000000"/>
          <w:w w:val="99"/>
          <w:sz w:val="24"/>
          <w:szCs w:val="24"/>
        </w:rPr>
        <w:t>п</w:t>
      </w:r>
      <w:r>
        <w:rPr>
          <w:color w:val="000000"/>
          <w:sz w:val="24"/>
          <w:szCs w:val="24"/>
        </w:rPr>
        <w:t>ол</w:t>
      </w:r>
      <w:r>
        <w:rPr>
          <w:color w:val="000000"/>
          <w:spacing w:val="1"/>
          <w:w w:val="99"/>
          <w:sz w:val="24"/>
          <w:szCs w:val="24"/>
        </w:rPr>
        <w:t>н</w:t>
      </w:r>
      <w:r>
        <w:rPr>
          <w:color w:val="000000"/>
          <w:sz w:val="24"/>
          <w:szCs w:val="24"/>
        </w:rPr>
        <w:t>я</w:t>
      </w:r>
      <w:r>
        <w:rPr>
          <w:color w:val="000000"/>
          <w:w w:val="99"/>
          <w:sz w:val="24"/>
          <w:szCs w:val="24"/>
        </w:rPr>
        <w:t>ть</w:t>
      </w:r>
      <w:r>
        <w:rPr>
          <w:color w:val="000000"/>
          <w:sz w:val="24"/>
          <w:szCs w:val="24"/>
        </w:rPr>
        <w:t xml:space="preserve"> пр</w:t>
      </w:r>
      <w:r>
        <w:rPr>
          <w:color w:val="000000"/>
          <w:spacing w:val="-1"/>
          <w:sz w:val="24"/>
          <w:szCs w:val="24"/>
        </w:rPr>
        <w:t>и</w:t>
      </w:r>
      <w:r>
        <w:rPr>
          <w:color w:val="000000"/>
          <w:sz w:val="24"/>
          <w:szCs w:val="24"/>
        </w:rPr>
        <w:t>к</w:t>
      </w:r>
      <w:r>
        <w:rPr>
          <w:color w:val="000000"/>
          <w:spacing w:val="1"/>
          <w:sz w:val="24"/>
          <w:szCs w:val="24"/>
        </w:rPr>
        <w:t>и</w:t>
      </w:r>
      <w:r>
        <w:rPr>
          <w:color w:val="000000"/>
          <w:spacing w:val="-1"/>
          <w:sz w:val="24"/>
          <w:szCs w:val="24"/>
        </w:rPr>
        <w:t>д</w:t>
      </w:r>
      <w:r>
        <w:rPr>
          <w:color w:val="000000"/>
          <w:spacing w:val="3"/>
          <w:sz w:val="24"/>
          <w:szCs w:val="24"/>
        </w:rPr>
        <w:t>к</w:t>
      </w:r>
      <w:r>
        <w:rPr>
          <w:color w:val="000000"/>
          <w:sz w:val="24"/>
          <w:szCs w:val="24"/>
        </w:rPr>
        <w:t>у и о</w:t>
      </w:r>
      <w:r>
        <w:rPr>
          <w:color w:val="000000"/>
          <w:spacing w:val="1"/>
          <w:sz w:val="24"/>
          <w:szCs w:val="24"/>
        </w:rPr>
        <w:t>ц</w:t>
      </w:r>
      <w:r>
        <w:rPr>
          <w:color w:val="000000"/>
          <w:sz w:val="24"/>
          <w:szCs w:val="24"/>
        </w:rPr>
        <w:t>ен</w:t>
      </w:r>
      <w:r>
        <w:rPr>
          <w:color w:val="000000"/>
          <w:spacing w:val="3"/>
          <w:sz w:val="24"/>
          <w:szCs w:val="24"/>
        </w:rPr>
        <w:t>к</w:t>
      </w:r>
      <w:r>
        <w:rPr>
          <w:color w:val="000000"/>
          <w:sz w:val="24"/>
          <w:szCs w:val="24"/>
        </w:rPr>
        <w:t>у ре</w:t>
      </w:r>
      <w:r>
        <w:rPr>
          <w:color w:val="000000"/>
          <w:spacing w:val="2"/>
          <w:w w:val="99"/>
          <w:sz w:val="24"/>
          <w:szCs w:val="24"/>
        </w:rPr>
        <w:t>з</w:t>
      </w:r>
      <w:r>
        <w:rPr>
          <w:color w:val="000000"/>
          <w:spacing w:val="-3"/>
          <w:sz w:val="24"/>
          <w:szCs w:val="24"/>
        </w:rPr>
        <w:t>у</w:t>
      </w:r>
      <w:r>
        <w:rPr>
          <w:color w:val="000000"/>
          <w:sz w:val="24"/>
          <w:szCs w:val="24"/>
        </w:rPr>
        <w:t>ль</w:t>
      </w:r>
      <w:r>
        <w:rPr>
          <w:color w:val="000000"/>
          <w:w w:val="99"/>
          <w:sz w:val="24"/>
          <w:szCs w:val="24"/>
        </w:rPr>
        <w:t>т</w:t>
      </w:r>
      <w:r>
        <w:rPr>
          <w:color w:val="000000"/>
          <w:sz w:val="24"/>
          <w:szCs w:val="24"/>
        </w:rPr>
        <w:t>а</w:t>
      </w:r>
      <w:r>
        <w:rPr>
          <w:color w:val="000000"/>
          <w:w w:val="99"/>
          <w:sz w:val="24"/>
          <w:szCs w:val="24"/>
        </w:rPr>
        <w:t>т</w:t>
      </w:r>
      <w:r>
        <w:rPr>
          <w:color w:val="000000"/>
          <w:sz w:val="24"/>
          <w:szCs w:val="24"/>
        </w:rPr>
        <w:t>а и</w:t>
      </w:r>
      <w:r>
        <w:rPr>
          <w:color w:val="000000"/>
          <w:spacing w:val="1"/>
          <w:w w:val="99"/>
          <w:sz w:val="24"/>
          <w:szCs w:val="24"/>
        </w:rPr>
        <w:t>з</w:t>
      </w:r>
      <w:r>
        <w:rPr>
          <w:color w:val="000000"/>
          <w:sz w:val="24"/>
          <w:szCs w:val="24"/>
        </w:rPr>
        <w:t>мер</w:t>
      </w:r>
      <w:r>
        <w:rPr>
          <w:color w:val="000000"/>
          <w:spacing w:val="-1"/>
          <w:sz w:val="24"/>
          <w:szCs w:val="24"/>
        </w:rPr>
        <w:t>е</w:t>
      </w:r>
      <w:r>
        <w:rPr>
          <w:color w:val="000000"/>
          <w:sz w:val="24"/>
          <w:szCs w:val="24"/>
        </w:rPr>
        <w:t>н</w:t>
      </w:r>
      <w:r>
        <w:rPr>
          <w:color w:val="000000"/>
          <w:spacing w:val="1"/>
          <w:sz w:val="24"/>
          <w:szCs w:val="24"/>
        </w:rPr>
        <w:t>ий</w:t>
      </w:r>
      <w:r>
        <w:rPr>
          <w:color w:val="000000"/>
          <w:sz w:val="24"/>
          <w:szCs w:val="24"/>
        </w:rPr>
        <w:t>;</w:t>
      </w:r>
    </w:p>
    <w:p w:rsidR="002A0840" w:rsidRDefault="002A0840" w:rsidP="002A0840">
      <w:pPr>
        <w:ind w:left="1" w:right="-56" w:firstLine="707"/>
        <w:rPr>
          <w:color w:val="000000"/>
          <w:sz w:val="24"/>
          <w:szCs w:val="24"/>
        </w:rPr>
      </w:pPr>
      <w:r>
        <w:rPr>
          <w:color w:val="000000"/>
          <w:sz w:val="24"/>
          <w:szCs w:val="24"/>
        </w:rPr>
        <w:t>-на</w:t>
      </w:r>
      <w:r>
        <w:rPr>
          <w:color w:val="000000"/>
          <w:spacing w:val="2"/>
          <w:sz w:val="24"/>
          <w:szCs w:val="24"/>
        </w:rPr>
        <w:t>х</w:t>
      </w:r>
      <w:r>
        <w:rPr>
          <w:color w:val="000000"/>
          <w:sz w:val="24"/>
          <w:szCs w:val="24"/>
        </w:rPr>
        <w:t>од</w:t>
      </w:r>
      <w:r>
        <w:rPr>
          <w:color w:val="000000"/>
          <w:w w:val="99"/>
          <w:sz w:val="24"/>
          <w:szCs w:val="24"/>
        </w:rPr>
        <w:t>и</w:t>
      </w:r>
      <w:r>
        <w:rPr>
          <w:color w:val="000000"/>
          <w:sz w:val="24"/>
          <w:szCs w:val="24"/>
        </w:rPr>
        <w:t xml:space="preserve">ть, </w:t>
      </w:r>
      <w:r>
        <w:rPr>
          <w:color w:val="000000"/>
          <w:w w:val="99"/>
          <w:sz w:val="24"/>
          <w:szCs w:val="24"/>
        </w:rPr>
        <w:t>и</w:t>
      </w:r>
      <w:r>
        <w:rPr>
          <w:color w:val="000000"/>
          <w:sz w:val="24"/>
          <w:szCs w:val="24"/>
        </w:rPr>
        <w:t>с</w:t>
      </w:r>
      <w:r>
        <w:rPr>
          <w:color w:val="000000"/>
          <w:spacing w:val="1"/>
          <w:w w:val="99"/>
          <w:sz w:val="24"/>
          <w:szCs w:val="24"/>
        </w:rPr>
        <w:t>п</w:t>
      </w:r>
      <w:r>
        <w:rPr>
          <w:color w:val="000000"/>
          <w:sz w:val="24"/>
          <w:szCs w:val="24"/>
        </w:rPr>
        <w:t xml:space="preserve">равлять, </w:t>
      </w:r>
      <w:r>
        <w:rPr>
          <w:color w:val="000000"/>
          <w:w w:val="99"/>
          <w:sz w:val="24"/>
          <w:szCs w:val="24"/>
        </w:rPr>
        <w:t>п</w:t>
      </w:r>
      <w:r>
        <w:rPr>
          <w:color w:val="000000"/>
          <w:sz w:val="24"/>
          <w:szCs w:val="24"/>
        </w:rPr>
        <w:t>рог</w:t>
      </w:r>
      <w:r>
        <w:rPr>
          <w:color w:val="000000"/>
          <w:spacing w:val="1"/>
          <w:sz w:val="24"/>
          <w:szCs w:val="24"/>
        </w:rPr>
        <w:t>н</w:t>
      </w:r>
      <w:r>
        <w:rPr>
          <w:color w:val="000000"/>
          <w:sz w:val="24"/>
          <w:szCs w:val="24"/>
        </w:rPr>
        <w:t>о</w:t>
      </w:r>
      <w:r>
        <w:rPr>
          <w:color w:val="000000"/>
          <w:w w:val="99"/>
          <w:sz w:val="24"/>
          <w:szCs w:val="24"/>
        </w:rPr>
        <w:t>з</w:t>
      </w:r>
      <w:r>
        <w:rPr>
          <w:color w:val="000000"/>
          <w:sz w:val="24"/>
          <w:szCs w:val="24"/>
        </w:rPr>
        <w:t>иров</w:t>
      </w:r>
      <w:r>
        <w:rPr>
          <w:color w:val="000000"/>
          <w:spacing w:val="-1"/>
          <w:sz w:val="24"/>
          <w:szCs w:val="24"/>
        </w:rPr>
        <w:t>а</w:t>
      </w:r>
      <w:r>
        <w:rPr>
          <w:color w:val="000000"/>
          <w:w w:val="99"/>
          <w:sz w:val="24"/>
          <w:szCs w:val="24"/>
        </w:rPr>
        <w:t>т</w:t>
      </w:r>
      <w:r>
        <w:rPr>
          <w:color w:val="000000"/>
          <w:sz w:val="24"/>
          <w:szCs w:val="24"/>
        </w:rPr>
        <w:t xml:space="preserve">ь </w:t>
      </w:r>
      <w:r>
        <w:rPr>
          <w:color w:val="000000"/>
          <w:w w:val="99"/>
          <w:sz w:val="24"/>
          <w:szCs w:val="24"/>
        </w:rPr>
        <w:t>т</w:t>
      </w:r>
      <w:r>
        <w:rPr>
          <w:color w:val="000000"/>
          <w:spacing w:val="1"/>
          <w:sz w:val="24"/>
          <w:szCs w:val="24"/>
        </w:rPr>
        <w:t>р</w:t>
      </w:r>
      <w:r>
        <w:rPr>
          <w:color w:val="000000"/>
          <w:spacing w:val="-6"/>
          <w:sz w:val="24"/>
          <w:szCs w:val="24"/>
        </w:rPr>
        <w:t>у</w:t>
      </w:r>
      <w:r>
        <w:rPr>
          <w:color w:val="000000"/>
          <w:sz w:val="24"/>
          <w:szCs w:val="24"/>
        </w:rPr>
        <w:t>д</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 и о</w:t>
      </w:r>
      <w:r>
        <w:rPr>
          <w:color w:val="000000"/>
          <w:spacing w:val="-2"/>
          <w:w w:val="99"/>
          <w:sz w:val="24"/>
          <w:szCs w:val="24"/>
        </w:rPr>
        <w:t>ш</w:t>
      </w:r>
      <w:r>
        <w:rPr>
          <w:color w:val="000000"/>
          <w:sz w:val="24"/>
          <w:szCs w:val="24"/>
        </w:rPr>
        <w:t xml:space="preserve">ибки, и </w:t>
      </w:r>
      <w:r>
        <w:rPr>
          <w:color w:val="000000"/>
          <w:w w:val="99"/>
          <w:sz w:val="24"/>
          <w:szCs w:val="24"/>
        </w:rPr>
        <w:t>т</w:t>
      </w:r>
      <w:r>
        <w:rPr>
          <w:color w:val="000000"/>
          <w:spacing w:val="1"/>
          <w:sz w:val="24"/>
          <w:szCs w:val="24"/>
        </w:rPr>
        <w:t>р</w:t>
      </w:r>
      <w:r>
        <w:rPr>
          <w:color w:val="000000"/>
          <w:spacing w:val="-6"/>
          <w:sz w:val="24"/>
          <w:szCs w:val="24"/>
        </w:rPr>
        <w:t>у</w:t>
      </w:r>
      <w:r>
        <w:rPr>
          <w:color w:val="000000"/>
          <w:sz w:val="24"/>
          <w:szCs w:val="24"/>
        </w:rPr>
        <w:t>д</w:t>
      </w:r>
      <w:r>
        <w:rPr>
          <w:color w:val="000000"/>
          <w:spacing w:val="1"/>
          <w:sz w:val="24"/>
          <w:szCs w:val="24"/>
        </w:rPr>
        <w:t>н</w:t>
      </w:r>
      <w:r>
        <w:rPr>
          <w:color w:val="000000"/>
          <w:spacing w:val="2"/>
          <w:sz w:val="24"/>
          <w:szCs w:val="24"/>
        </w:rPr>
        <w:t>о</w:t>
      </w:r>
      <w:r>
        <w:rPr>
          <w:color w:val="000000"/>
          <w:sz w:val="24"/>
          <w:szCs w:val="24"/>
        </w:rPr>
        <w:t>с</w:t>
      </w:r>
      <w:r>
        <w:rPr>
          <w:color w:val="000000"/>
          <w:w w:val="99"/>
          <w:sz w:val="24"/>
          <w:szCs w:val="24"/>
        </w:rPr>
        <w:t>т</w:t>
      </w:r>
      <w:r>
        <w:rPr>
          <w:color w:val="000000"/>
          <w:sz w:val="24"/>
          <w:szCs w:val="24"/>
        </w:rPr>
        <w:t xml:space="preserve">и в </w:t>
      </w:r>
      <w:r>
        <w:rPr>
          <w:color w:val="000000"/>
          <w:w w:val="99"/>
          <w:sz w:val="24"/>
          <w:szCs w:val="24"/>
        </w:rPr>
        <w:t>р</w:t>
      </w:r>
      <w:r>
        <w:rPr>
          <w:color w:val="000000"/>
          <w:spacing w:val="-1"/>
          <w:sz w:val="24"/>
          <w:szCs w:val="24"/>
        </w:rPr>
        <w:t>е</w:t>
      </w:r>
      <w:r>
        <w:rPr>
          <w:color w:val="000000"/>
          <w:w w:val="99"/>
          <w:sz w:val="24"/>
          <w:szCs w:val="24"/>
        </w:rPr>
        <w:t>ш</w:t>
      </w:r>
      <w:r>
        <w:rPr>
          <w:color w:val="000000"/>
          <w:spacing w:val="-1"/>
          <w:sz w:val="24"/>
          <w:szCs w:val="24"/>
        </w:rPr>
        <w:t>е</w:t>
      </w:r>
      <w:r>
        <w:rPr>
          <w:color w:val="000000"/>
          <w:spacing w:val="1"/>
          <w:w w:val="99"/>
          <w:sz w:val="24"/>
          <w:szCs w:val="24"/>
        </w:rPr>
        <w:t>ни</w:t>
      </w:r>
      <w:r>
        <w:rPr>
          <w:color w:val="000000"/>
          <w:w w:val="99"/>
          <w:sz w:val="24"/>
          <w:szCs w:val="24"/>
        </w:rPr>
        <w:t xml:space="preserve">и </w:t>
      </w:r>
      <w:r>
        <w:rPr>
          <w:color w:val="000000"/>
          <w:spacing w:val="-4"/>
          <w:sz w:val="24"/>
          <w:szCs w:val="24"/>
        </w:rPr>
        <w:t>у</w:t>
      </w:r>
      <w:r>
        <w:rPr>
          <w:color w:val="000000"/>
          <w:sz w:val="24"/>
          <w:szCs w:val="24"/>
        </w:rPr>
        <w:t>ч</w:t>
      </w:r>
      <w:r>
        <w:rPr>
          <w:color w:val="000000"/>
          <w:spacing w:val="2"/>
          <w:sz w:val="24"/>
          <w:szCs w:val="24"/>
        </w:rPr>
        <w:t>е</w:t>
      </w:r>
      <w:r>
        <w:rPr>
          <w:color w:val="000000"/>
          <w:sz w:val="24"/>
          <w:szCs w:val="24"/>
        </w:rPr>
        <w:t>б</w:t>
      </w:r>
      <w:r>
        <w:rPr>
          <w:color w:val="000000"/>
          <w:spacing w:val="1"/>
          <w:w w:val="99"/>
          <w:sz w:val="24"/>
          <w:szCs w:val="24"/>
        </w:rPr>
        <w:t>н</w:t>
      </w:r>
      <w:r>
        <w:rPr>
          <w:color w:val="000000"/>
          <w:sz w:val="24"/>
          <w:szCs w:val="24"/>
        </w:rPr>
        <w:t>о</w:t>
      </w:r>
      <w:r>
        <w:rPr>
          <w:color w:val="000000"/>
          <w:w w:val="99"/>
          <w:sz w:val="24"/>
          <w:szCs w:val="24"/>
        </w:rPr>
        <w:t>й</w:t>
      </w:r>
      <w:r>
        <w:rPr>
          <w:color w:val="000000"/>
          <w:spacing w:val="1"/>
          <w:sz w:val="24"/>
          <w:szCs w:val="24"/>
        </w:rPr>
        <w:t xml:space="preserve"> з</w:t>
      </w:r>
      <w:r>
        <w:rPr>
          <w:color w:val="000000"/>
          <w:sz w:val="24"/>
          <w:szCs w:val="24"/>
        </w:rPr>
        <w:t>адач</w:t>
      </w:r>
      <w:r>
        <w:rPr>
          <w:color w:val="000000"/>
          <w:w w:val="99"/>
          <w:sz w:val="24"/>
          <w:szCs w:val="24"/>
        </w:rPr>
        <w:t>и</w:t>
      </w:r>
      <w:r>
        <w:rPr>
          <w:color w:val="000000"/>
          <w:sz w:val="24"/>
          <w:szCs w:val="24"/>
        </w:rPr>
        <w:t>.</w:t>
      </w:r>
    </w:p>
    <w:p w:rsidR="002A0840" w:rsidRDefault="002A0840" w:rsidP="002A0840">
      <w:pPr>
        <w:ind w:left="708" w:right="-20"/>
        <w:rPr>
          <w:i/>
          <w:iCs/>
          <w:color w:val="000000"/>
          <w:sz w:val="24"/>
          <w:szCs w:val="24"/>
        </w:rPr>
      </w:pPr>
      <w:r>
        <w:rPr>
          <w:i/>
          <w:iCs/>
          <w:color w:val="000000"/>
          <w:sz w:val="24"/>
          <w:szCs w:val="24"/>
        </w:rPr>
        <w:t>Со</w:t>
      </w:r>
      <w:r>
        <w:rPr>
          <w:i/>
          <w:iCs/>
          <w:color w:val="000000"/>
          <w:w w:val="99"/>
          <w:sz w:val="24"/>
          <w:szCs w:val="24"/>
        </w:rPr>
        <w:t>в</w:t>
      </w:r>
      <w:r>
        <w:rPr>
          <w:i/>
          <w:iCs/>
          <w:color w:val="000000"/>
          <w:sz w:val="24"/>
          <w:szCs w:val="24"/>
        </w:rPr>
        <w:t>ме</w:t>
      </w:r>
      <w:r>
        <w:rPr>
          <w:i/>
          <w:iCs/>
          <w:color w:val="000000"/>
          <w:spacing w:val="-1"/>
          <w:sz w:val="24"/>
          <w:szCs w:val="24"/>
        </w:rPr>
        <w:t>с</w:t>
      </w:r>
      <w:r>
        <w:rPr>
          <w:i/>
          <w:iCs/>
          <w:color w:val="000000"/>
          <w:sz w:val="24"/>
          <w:szCs w:val="24"/>
        </w:rPr>
        <w:t>т</w:t>
      </w:r>
      <w:r>
        <w:rPr>
          <w:i/>
          <w:iCs/>
          <w:color w:val="000000"/>
          <w:w w:val="99"/>
          <w:sz w:val="24"/>
          <w:szCs w:val="24"/>
        </w:rPr>
        <w:t>н</w:t>
      </w:r>
      <w:r>
        <w:rPr>
          <w:i/>
          <w:iCs/>
          <w:color w:val="000000"/>
          <w:sz w:val="24"/>
          <w:szCs w:val="24"/>
        </w:rPr>
        <w:t>ая д</w:t>
      </w:r>
      <w:r>
        <w:rPr>
          <w:i/>
          <w:iCs/>
          <w:color w:val="000000"/>
          <w:spacing w:val="1"/>
          <w:sz w:val="24"/>
          <w:szCs w:val="24"/>
        </w:rPr>
        <w:t>е</w:t>
      </w:r>
      <w:r>
        <w:rPr>
          <w:i/>
          <w:iCs/>
          <w:color w:val="000000"/>
          <w:sz w:val="24"/>
          <w:szCs w:val="24"/>
        </w:rPr>
        <w:t>ят</w:t>
      </w:r>
      <w:r>
        <w:rPr>
          <w:i/>
          <w:iCs/>
          <w:color w:val="000000"/>
          <w:spacing w:val="-1"/>
          <w:sz w:val="24"/>
          <w:szCs w:val="24"/>
        </w:rPr>
        <w:t>е</w:t>
      </w:r>
      <w:r>
        <w:rPr>
          <w:i/>
          <w:iCs/>
          <w:color w:val="000000"/>
          <w:w w:val="99"/>
          <w:sz w:val="24"/>
          <w:szCs w:val="24"/>
        </w:rPr>
        <w:t>л</w:t>
      </w:r>
      <w:r>
        <w:rPr>
          <w:i/>
          <w:iCs/>
          <w:color w:val="000000"/>
          <w:spacing w:val="1"/>
          <w:sz w:val="24"/>
          <w:szCs w:val="24"/>
        </w:rPr>
        <w:t>ь</w:t>
      </w:r>
      <w:r>
        <w:rPr>
          <w:i/>
          <w:iCs/>
          <w:color w:val="000000"/>
          <w:spacing w:val="1"/>
          <w:w w:val="99"/>
          <w:sz w:val="24"/>
          <w:szCs w:val="24"/>
        </w:rPr>
        <w:t>н</w:t>
      </w:r>
      <w:r>
        <w:rPr>
          <w:i/>
          <w:iCs/>
          <w:color w:val="000000"/>
          <w:sz w:val="24"/>
          <w:szCs w:val="24"/>
        </w:rPr>
        <w:t>ость:</w:t>
      </w:r>
    </w:p>
    <w:p w:rsidR="002A0840" w:rsidRDefault="002A0840" w:rsidP="002A0840">
      <w:pPr>
        <w:ind w:left="1" w:right="-18" w:firstLine="707"/>
        <w:jc w:val="both"/>
        <w:rPr>
          <w:color w:val="000000"/>
          <w:sz w:val="24"/>
          <w:szCs w:val="24"/>
        </w:rPr>
      </w:pPr>
      <w:r>
        <w:rPr>
          <w:color w:val="000000"/>
          <w:sz w:val="24"/>
          <w:szCs w:val="24"/>
        </w:rPr>
        <w:t>-</w:t>
      </w:r>
      <w:r>
        <w:rPr>
          <w:color w:val="000000"/>
          <w:spacing w:val="-4"/>
          <w:sz w:val="24"/>
          <w:szCs w:val="24"/>
        </w:rPr>
        <w:t>у</w:t>
      </w:r>
      <w:r>
        <w:rPr>
          <w:color w:val="000000"/>
          <w:spacing w:val="1"/>
          <w:sz w:val="24"/>
          <w:szCs w:val="24"/>
        </w:rPr>
        <w:t>ч</w:t>
      </w:r>
      <w:r>
        <w:rPr>
          <w:color w:val="000000"/>
          <w:sz w:val="24"/>
          <w:szCs w:val="24"/>
        </w:rPr>
        <w:t>а</w:t>
      </w:r>
      <w:r>
        <w:rPr>
          <w:color w:val="000000"/>
          <w:spacing w:val="-1"/>
          <w:sz w:val="24"/>
          <w:szCs w:val="24"/>
        </w:rPr>
        <w:t>с</w:t>
      </w:r>
      <w:r>
        <w:rPr>
          <w:color w:val="000000"/>
          <w:sz w:val="24"/>
          <w:szCs w:val="24"/>
        </w:rPr>
        <w:t>тво</w:t>
      </w:r>
      <w:r>
        <w:rPr>
          <w:color w:val="000000"/>
          <w:spacing w:val="2"/>
          <w:sz w:val="24"/>
          <w:szCs w:val="24"/>
        </w:rPr>
        <w:t>в</w:t>
      </w:r>
      <w:r>
        <w:rPr>
          <w:color w:val="000000"/>
          <w:sz w:val="24"/>
          <w:szCs w:val="24"/>
        </w:rPr>
        <w:t>ать  в сов</w:t>
      </w:r>
      <w:r>
        <w:rPr>
          <w:color w:val="000000"/>
          <w:spacing w:val="-1"/>
          <w:sz w:val="24"/>
          <w:szCs w:val="24"/>
        </w:rPr>
        <w:t>м</w:t>
      </w:r>
      <w:r>
        <w:rPr>
          <w:color w:val="000000"/>
          <w:spacing w:val="3"/>
          <w:sz w:val="24"/>
          <w:szCs w:val="24"/>
        </w:rPr>
        <w:t>е</w:t>
      </w:r>
      <w:r>
        <w:rPr>
          <w:color w:val="000000"/>
          <w:sz w:val="24"/>
          <w:szCs w:val="24"/>
        </w:rPr>
        <w:t>ст</w:t>
      </w:r>
      <w:r>
        <w:rPr>
          <w:color w:val="000000"/>
          <w:spacing w:val="1"/>
          <w:w w:val="99"/>
          <w:sz w:val="24"/>
          <w:szCs w:val="24"/>
        </w:rPr>
        <w:t>н</w:t>
      </w:r>
      <w:r>
        <w:rPr>
          <w:color w:val="000000"/>
          <w:sz w:val="24"/>
          <w:szCs w:val="24"/>
        </w:rPr>
        <w:t>ой дея</w:t>
      </w:r>
      <w:r>
        <w:rPr>
          <w:color w:val="000000"/>
          <w:w w:val="99"/>
          <w:sz w:val="24"/>
          <w:szCs w:val="24"/>
        </w:rPr>
        <w:t>т</w:t>
      </w:r>
      <w:r>
        <w:rPr>
          <w:color w:val="000000"/>
          <w:sz w:val="24"/>
          <w:szCs w:val="24"/>
        </w:rPr>
        <w:t>ел</w:t>
      </w:r>
      <w:r>
        <w:rPr>
          <w:color w:val="000000"/>
          <w:w w:val="99"/>
          <w:sz w:val="24"/>
          <w:szCs w:val="24"/>
        </w:rPr>
        <w:t>ь</w:t>
      </w:r>
      <w:r>
        <w:rPr>
          <w:color w:val="000000"/>
          <w:sz w:val="24"/>
          <w:szCs w:val="24"/>
        </w:rPr>
        <w:t>нос</w:t>
      </w:r>
      <w:r>
        <w:rPr>
          <w:color w:val="000000"/>
          <w:w w:val="99"/>
          <w:sz w:val="24"/>
          <w:szCs w:val="24"/>
        </w:rPr>
        <w:t>т</w:t>
      </w:r>
      <w:r>
        <w:rPr>
          <w:color w:val="000000"/>
          <w:spacing w:val="1"/>
          <w:sz w:val="24"/>
          <w:szCs w:val="24"/>
        </w:rPr>
        <w:t>и</w:t>
      </w:r>
      <w:r>
        <w:rPr>
          <w:color w:val="000000"/>
          <w:sz w:val="24"/>
          <w:szCs w:val="24"/>
        </w:rPr>
        <w:t xml:space="preserve">: </w:t>
      </w:r>
      <w:r>
        <w:rPr>
          <w:color w:val="000000"/>
          <w:spacing w:val="-1"/>
          <w:sz w:val="24"/>
          <w:szCs w:val="24"/>
        </w:rPr>
        <w:t>д</w:t>
      </w:r>
      <w:r>
        <w:rPr>
          <w:color w:val="000000"/>
          <w:sz w:val="24"/>
          <w:szCs w:val="24"/>
        </w:rPr>
        <w:t>огов</w:t>
      </w:r>
      <w:r>
        <w:rPr>
          <w:color w:val="000000"/>
          <w:spacing w:val="-1"/>
          <w:sz w:val="24"/>
          <w:szCs w:val="24"/>
        </w:rPr>
        <w:t>а</w:t>
      </w:r>
      <w:r>
        <w:rPr>
          <w:color w:val="000000"/>
          <w:sz w:val="24"/>
          <w:szCs w:val="24"/>
        </w:rPr>
        <w:t>рив</w:t>
      </w:r>
      <w:r>
        <w:rPr>
          <w:color w:val="000000"/>
          <w:spacing w:val="-1"/>
          <w:sz w:val="24"/>
          <w:szCs w:val="24"/>
        </w:rPr>
        <w:t>а</w:t>
      </w:r>
      <w:r>
        <w:rPr>
          <w:color w:val="000000"/>
          <w:w w:val="99"/>
          <w:sz w:val="24"/>
          <w:szCs w:val="24"/>
        </w:rPr>
        <w:t>т</w:t>
      </w:r>
      <w:r>
        <w:rPr>
          <w:color w:val="000000"/>
          <w:spacing w:val="1"/>
          <w:w w:val="99"/>
          <w:sz w:val="24"/>
          <w:szCs w:val="24"/>
        </w:rPr>
        <w:t>ь</w:t>
      </w:r>
      <w:r>
        <w:rPr>
          <w:color w:val="000000"/>
          <w:sz w:val="24"/>
          <w:szCs w:val="24"/>
        </w:rPr>
        <w:t>ся о спос</w:t>
      </w:r>
      <w:r>
        <w:rPr>
          <w:color w:val="000000"/>
          <w:spacing w:val="2"/>
          <w:sz w:val="24"/>
          <w:szCs w:val="24"/>
        </w:rPr>
        <w:t>о</w:t>
      </w:r>
      <w:r>
        <w:rPr>
          <w:color w:val="000000"/>
          <w:sz w:val="24"/>
          <w:szCs w:val="24"/>
        </w:rPr>
        <w:t>бе ре</w:t>
      </w:r>
      <w:r>
        <w:rPr>
          <w:color w:val="000000"/>
          <w:w w:val="99"/>
          <w:sz w:val="24"/>
          <w:szCs w:val="24"/>
        </w:rPr>
        <w:t>ш</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 ра</w:t>
      </w:r>
      <w:r>
        <w:rPr>
          <w:color w:val="000000"/>
          <w:spacing w:val="-1"/>
          <w:sz w:val="24"/>
          <w:szCs w:val="24"/>
        </w:rPr>
        <w:t>с</w:t>
      </w:r>
      <w:r>
        <w:rPr>
          <w:color w:val="000000"/>
          <w:w w:val="99"/>
          <w:sz w:val="24"/>
          <w:szCs w:val="24"/>
        </w:rPr>
        <w:t>п</w:t>
      </w:r>
      <w:r>
        <w:rPr>
          <w:color w:val="000000"/>
          <w:sz w:val="24"/>
          <w:szCs w:val="24"/>
        </w:rPr>
        <w:t>ределять рабо</w:t>
      </w:r>
      <w:r>
        <w:rPr>
          <w:color w:val="000000"/>
          <w:spacing w:val="3"/>
          <w:sz w:val="24"/>
          <w:szCs w:val="24"/>
        </w:rPr>
        <w:t>т</w:t>
      </w:r>
      <w:r>
        <w:rPr>
          <w:color w:val="000000"/>
          <w:sz w:val="24"/>
          <w:szCs w:val="24"/>
        </w:rPr>
        <w:t>у меж</w:t>
      </w:r>
      <w:r>
        <w:rPr>
          <w:color w:val="000000"/>
          <w:spacing w:val="3"/>
          <w:sz w:val="24"/>
          <w:szCs w:val="24"/>
        </w:rPr>
        <w:t>д</w:t>
      </w:r>
      <w:r>
        <w:rPr>
          <w:color w:val="000000"/>
          <w:spacing w:val="1"/>
          <w:sz w:val="24"/>
          <w:szCs w:val="24"/>
        </w:rPr>
        <w:t xml:space="preserve">у </w:t>
      </w:r>
      <w:r>
        <w:rPr>
          <w:color w:val="000000"/>
          <w:sz w:val="24"/>
          <w:szCs w:val="24"/>
        </w:rPr>
        <w:t>членами г</w:t>
      </w:r>
      <w:r>
        <w:rPr>
          <w:color w:val="000000"/>
          <w:spacing w:val="5"/>
          <w:sz w:val="24"/>
          <w:szCs w:val="24"/>
        </w:rPr>
        <w:t>р</w:t>
      </w:r>
      <w:r>
        <w:rPr>
          <w:color w:val="000000"/>
          <w:spacing w:val="-6"/>
          <w:sz w:val="24"/>
          <w:szCs w:val="24"/>
        </w:rPr>
        <w:t>у</w:t>
      </w:r>
      <w:r>
        <w:rPr>
          <w:color w:val="000000"/>
          <w:spacing w:val="2"/>
          <w:sz w:val="24"/>
          <w:szCs w:val="24"/>
        </w:rPr>
        <w:t>п</w:t>
      </w:r>
      <w:r>
        <w:rPr>
          <w:color w:val="000000"/>
          <w:spacing w:val="1"/>
          <w:sz w:val="24"/>
          <w:szCs w:val="24"/>
        </w:rPr>
        <w:t>п</w:t>
      </w:r>
      <w:r>
        <w:rPr>
          <w:color w:val="000000"/>
          <w:sz w:val="24"/>
          <w:szCs w:val="24"/>
        </w:rPr>
        <w:t>ы (напр</w:t>
      </w:r>
      <w:r>
        <w:rPr>
          <w:color w:val="000000"/>
          <w:spacing w:val="2"/>
          <w:sz w:val="24"/>
          <w:szCs w:val="24"/>
        </w:rPr>
        <w:t>и</w:t>
      </w:r>
      <w:r>
        <w:rPr>
          <w:color w:val="000000"/>
          <w:sz w:val="24"/>
          <w:szCs w:val="24"/>
        </w:rPr>
        <w:t>мер, в с</w:t>
      </w:r>
      <w:r>
        <w:rPr>
          <w:color w:val="000000"/>
          <w:spacing w:val="2"/>
          <w:sz w:val="24"/>
          <w:szCs w:val="24"/>
        </w:rPr>
        <w:t>л</w:t>
      </w:r>
      <w:r>
        <w:rPr>
          <w:color w:val="000000"/>
          <w:spacing w:val="-2"/>
          <w:sz w:val="24"/>
          <w:szCs w:val="24"/>
        </w:rPr>
        <w:t>у</w:t>
      </w:r>
      <w:r>
        <w:rPr>
          <w:color w:val="000000"/>
          <w:sz w:val="24"/>
          <w:szCs w:val="24"/>
        </w:rPr>
        <w:t>ч</w:t>
      </w:r>
      <w:r>
        <w:rPr>
          <w:color w:val="000000"/>
          <w:spacing w:val="-1"/>
          <w:sz w:val="24"/>
          <w:szCs w:val="24"/>
        </w:rPr>
        <w:t>а</w:t>
      </w:r>
      <w:r>
        <w:rPr>
          <w:color w:val="000000"/>
          <w:sz w:val="24"/>
          <w:szCs w:val="24"/>
        </w:rPr>
        <w:t>е ре</w:t>
      </w:r>
      <w:r>
        <w:rPr>
          <w:color w:val="000000"/>
          <w:spacing w:val="1"/>
          <w:w w:val="99"/>
          <w:sz w:val="24"/>
          <w:szCs w:val="24"/>
        </w:rPr>
        <w:t>ш</w:t>
      </w:r>
      <w:r>
        <w:rPr>
          <w:color w:val="000000"/>
          <w:sz w:val="24"/>
          <w:szCs w:val="24"/>
        </w:rPr>
        <w:t>ен</w:t>
      </w:r>
      <w:r>
        <w:rPr>
          <w:color w:val="000000"/>
          <w:spacing w:val="1"/>
          <w:sz w:val="24"/>
          <w:szCs w:val="24"/>
        </w:rPr>
        <w:t>и</w:t>
      </w:r>
      <w:r>
        <w:rPr>
          <w:color w:val="000000"/>
          <w:sz w:val="24"/>
          <w:szCs w:val="24"/>
        </w:rPr>
        <w:t xml:space="preserve">я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 тре</w:t>
      </w:r>
      <w:r>
        <w:rPr>
          <w:color w:val="000000"/>
          <w:spacing w:val="2"/>
          <w:sz w:val="24"/>
          <w:szCs w:val="24"/>
        </w:rPr>
        <w:t>б</w:t>
      </w:r>
      <w:r>
        <w:rPr>
          <w:color w:val="000000"/>
          <w:spacing w:val="-4"/>
          <w:sz w:val="24"/>
          <w:szCs w:val="24"/>
        </w:rPr>
        <w:t>у</w:t>
      </w:r>
      <w:r>
        <w:rPr>
          <w:color w:val="000000"/>
          <w:w w:val="99"/>
          <w:sz w:val="24"/>
          <w:szCs w:val="24"/>
        </w:rPr>
        <w:t>ющ</w:t>
      </w:r>
      <w:r>
        <w:rPr>
          <w:color w:val="000000"/>
          <w:spacing w:val="1"/>
          <w:w w:val="99"/>
          <w:sz w:val="24"/>
          <w:szCs w:val="24"/>
        </w:rPr>
        <w:t>и</w:t>
      </w:r>
      <w:r>
        <w:rPr>
          <w:color w:val="000000"/>
          <w:sz w:val="24"/>
          <w:szCs w:val="24"/>
        </w:rPr>
        <w:t xml:space="preserve">х </w:t>
      </w:r>
      <w:r>
        <w:rPr>
          <w:color w:val="000000"/>
          <w:w w:val="99"/>
          <w:sz w:val="24"/>
          <w:szCs w:val="24"/>
        </w:rPr>
        <w:t>п</w:t>
      </w:r>
      <w:r>
        <w:rPr>
          <w:color w:val="000000"/>
          <w:sz w:val="24"/>
          <w:szCs w:val="24"/>
        </w:rPr>
        <w:t>еребора бол</w:t>
      </w:r>
      <w:r>
        <w:rPr>
          <w:color w:val="000000"/>
          <w:spacing w:val="1"/>
          <w:sz w:val="24"/>
          <w:szCs w:val="24"/>
        </w:rPr>
        <w:t>ь</w:t>
      </w:r>
      <w:r>
        <w:rPr>
          <w:color w:val="000000"/>
          <w:sz w:val="24"/>
          <w:szCs w:val="24"/>
        </w:rPr>
        <w:t>шо</w:t>
      </w:r>
      <w:r>
        <w:rPr>
          <w:color w:val="000000"/>
          <w:w w:val="99"/>
          <w:sz w:val="24"/>
          <w:szCs w:val="24"/>
        </w:rPr>
        <w:t>г</w:t>
      </w:r>
      <w:r>
        <w:rPr>
          <w:color w:val="000000"/>
          <w:sz w:val="24"/>
          <w:szCs w:val="24"/>
        </w:rPr>
        <w:t xml:space="preserve">о </w:t>
      </w:r>
      <w:r>
        <w:rPr>
          <w:color w:val="000000"/>
          <w:spacing w:val="1"/>
          <w:sz w:val="24"/>
          <w:szCs w:val="24"/>
        </w:rPr>
        <w:t>к</w:t>
      </w:r>
      <w:r>
        <w:rPr>
          <w:color w:val="000000"/>
          <w:sz w:val="24"/>
          <w:szCs w:val="24"/>
        </w:rPr>
        <w:t>ол</w:t>
      </w:r>
      <w:r>
        <w:rPr>
          <w:color w:val="000000"/>
          <w:spacing w:val="2"/>
          <w:sz w:val="24"/>
          <w:szCs w:val="24"/>
        </w:rPr>
        <w:t>и</w:t>
      </w:r>
      <w:r>
        <w:rPr>
          <w:color w:val="000000"/>
          <w:sz w:val="24"/>
          <w:szCs w:val="24"/>
        </w:rPr>
        <w:t>ч</w:t>
      </w:r>
      <w:r>
        <w:rPr>
          <w:color w:val="000000"/>
          <w:spacing w:val="-1"/>
          <w:sz w:val="24"/>
          <w:szCs w:val="24"/>
        </w:rPr>
        <w:t>ес</w:t>
      </w:r>
      <w:r>
        <w:rPr>
          <w:color w:val="000000"/>
          <w:w w:val="99"/>
          <w:sz w:val="24"/>
          <w:szCs w:val="24"/>
        </w:rPr>
        <w:t>т</w:t>
      </w:r>
      <w:r>
        <w:rPr>
          <w:color w:val="000000"/>
          <w:sz w:val="24"/>
          <w:szCs w:val="24"/>
        </w:rPr>
        <w:t>ва в</w:t>
      </w:r>
      <w:r>
        <w:rPr>
          <w:color w:val="000000"/>
          <w:spacing w:val="-1"/>
          <w:sz w:val="24"/>
          <w:szCs w:val="24"/>
        </w:rPr>
        <w:t>а</w:t>
      </w:r>
      <w:r>
        <w:rPr>
          <w:color w:val="000000"/>
          <w:sz w:val="24"/>
          <w:szCs w:val="24"/>
        </w:rPr>
        <w:t>риа</w:t>
      </w:r>
      <w:r>
        <w:rPr>
          <w:color w:val="000000"/>
          <w:spacing w:val="1"/>
          <w:sz w:val="24"/>
          <w:szCs w:val="24"/>
        </w:rPr>
        <w:t>н</w:t>
      </w:r>
      <w:r>
        <w:rPr>
          <w:color w:val="000000"/>
          <w:w w:val="99"/>
          <w:sz w:val="24"/>
          <w:szCs w:val="24"/>
        </w:rPr>
        <w:t>т</w:t>
      </w:r>
      <w:r>
        <w:rPr>
          <w:color w:val="000000"/>
          <w:sz w:val="24"/>
          <w:szCs w:val="24"/>
        </w:rPr>
        <w:t>ов), согласовыва</w:t>
      </w:r>
      <w:r>
        <w:rPr>
          <w:color w:val="000000"/>
          <w:w w:val="99"/>
          <w:sz w:val="24"/>
          <w:szCs w:val="24"/>
        </w:rPr>
        <w:t xml:space="preserve">ть </w:t>
      </w:r>
      <w:r>
        <w:rPr>
          <w:color w:val="000000"/>
          <w:sz w:val="24"/>
          <w:szCs w:val="24"/>
        </w:rPr>
        <w:t>м</w:t>
      </w:r>
      <w:r>
        <w:rPr>
          <w:color w:val="000000"/>
          <w:spacing w:val="1"/>
          <w:sz w:val="24"/>
          <w:szCs w:val="24"/>
        </w:rPr>
        <w:t>н</w:t>
      </w:r>
      <w:r>
        <w:rPr>
          <w:color w:val="000000"/>
          <w:sz w:val="24"/>
          <w:szCs w:val="24"/>
        </w:rPr>
        <w:t>ен</w:t>
      </w:r>
      <w:r>
        <w:rPr>
          <w:color w:val="000000"/>
          <w:spacing w:val="1"/>
          <w:sz w:val="24"/>
          <w:szCs w:val="24"/>
        </w:rPr>
        <w:t>и</w:t>
      </w:r>
      <w:r>
        <w:rPr>
          <w:color w:val="000000"/>
          <w:sz w:val="24"/>
          <w:szCs w:val="24"/>
        </w:rPr>
        <w:t xml:space="preserve">я в </w:t>
      </w:r>
      <w:r>
        <w:rPr>
          <w:color w:val="000000"/>
          <w:spacing w:val="2"/>
          <w:sz w:val="24"/>
          <w:szCs w:val="24"/>
        </w:rPr>
        <w:t>х</w:t>
      </w:r>
      <w:r>
        <w:rPr>
          <w:color w:val="000000"/>
          <w:sz w:val="24"/>
          <w:szCs w:val="24"/>
        </w:rPr>
        <w:t xml:space="preserve">оде </w:t>
      </w:r>
      <w:r>
        <w:rPr>
          <w:color w:val="000000"/>
          <w:w w:val="99"/>
          <w:sz w:val="24"/>
          <w:szCs w:val="24"/>
        </w:rPr>
        <w:t>п</w:t>
      </w:r>
      <w:r>
        <w:rPr>
          <w:color w:val="000000"/>
          <w:sz w:val="24"/>
          <w:szCs w:val="24"/>
        </w:rPr>
        <w:t>о</w:t>
      </w:r>
      <w:r>
        <w:rPr>
          <w:color w:val="000000"/>
          <w:spacing w:val="1"/>
          <w:w w:val="99"/>
          <w:sz w:val="24"/>
          <w:szCs w:val="24"/>
        </w:rPr>
        <w:t>и</w:t>
      </w:r>
      <w:r>
        <w:rPr>
          <w:color w:val="000000"/>
          <w:sz w:val="24"/>
          <w:szCs w:val="24"/>
        </w:rPr>
        <w:t>ска дока</w:t>
      </w:r>
      <w:r>
        <w:rPr>
          <w:color w:val="000000"/>
          <w:spacing w:val="1"/>
          <w:sz w:val="24"/>
          <w:szCs w:val="24"/>
        </w:rPr>
        <w:t>з</w:t>
      </w:r>
      <w:r>
        <w:rPr>
          <w:color w:val="000000"/>
          <w:sz w:val="24"/>
          <w:szCs w:val="24"/>
        </w:rPr>
        <w:t xml:space="preserve">ательств, </w:t>
      </w:r>
      <w:r>
        <w:rPr>
          <w:color w:val="000000"/>
          <w:spacing w:val="-2"/>
          <w:sz w:val="24"/>
          <w:szCs w:val="24"/>
        </w:rPr>
        <w:t>в</w:t>
      </w:r>
      <w:r>
        <w:rPr>
          <w:color w:val="000000"/>
          <w:sz w:val="24"/>
          <w:szCs w:val="24"/>
        </w:rPr>
        <w:t>ыбора р</w:t>
      </w:r>
      <w:r>
        <w:rPr>
          <w:color w:val="000000"/>
          <w:spacing w:val="-1"/>
          <w:sz w:val="24"/>
          <w:szCs w:val="24"/>
        </w:rPr>
        <w:t>а</w:t>
      </w:r>
      <w:r>
        <w:rPr>
          <w:color w:val="000000"/>
          <w:w w:val="99"/>
          <w:sz w:val="24"/>
          <w:szCs w:val="24"/>
        </w:rPr>
        <w:t>ц</w:t>
      </w:r>
      <w:r>
        <w:rPr>
          <w:color w:val="000000"/>
          <w:spacing w:val="1"/>
          <w:sz w:val="24"/>
          <w:szCs w:val="24"/>
        </w:rPr>
        <w:t>и</w:t>
      </w:r>
      <w:r>
        <w:rPr>
          <w:color w:val="000000"/>
          <w:sz w:val="24"/>
          <w:szCs w:val="24"/>
        </w:rPr>
        <w:t>о</w:t>
      </w:r>
      <w:r>
        <w:rPr>
          <w:color w:val="000000"/>
          <w:spacing w:val="1"/>
          <w:sz w:val="24"/>
          <w:szCs w:val="24"/>
        </w:rPr>
        <w:t>н</w:t>
      </w:r>
      <w:r>
        <w:rPr>
          <w:color w:val="000000"/>
          <w:sz w:val="24"/>
          <w:szCs w:val="24"/>
        </w:rPr>
        <w:t>ал</w:t>
      </w:r>
      <w:r>
        <w:rPr>
          <w:color w:val="000000"/>
          <w:w w:val="99"/>
          <w:sz w:val="24"/>
          <w:szCs w:val="24"/>
        </w:rPr>
        <w:t>ь</w:t>
      </w:r>
      <w:r>
        <w:rPr>
          <w:color w:val="000000"/>
          <w:spacing w:val="1"/>
          <w:sz w:val="24"/>
          <w:szCs w:val="24"/>
        </w:rPr>
        <w:t>н</w:t>
      </w:r>
      <w:r>
        <w:rPr>
          <w:color w:val="000000"/>
          <w:sz w:val="24"/>
          <w:szCs w:val="24"/>
        </w:rPr>
        <w:t xml:space="preserve">ого </w:t>
      </w:r>
      <w:r>
        <w:rPr>
          <w:color w:val="000000"/>
          <w:spacing w:val="-1"/>
          <w:sz w:val="24"/>
          <w:szCs w:val="24"/>
        </w:rPr>
        <w:t>с</w:t>
      </w:r>
      <w:r>
        <w:rPr>
          <w:color w:val="000000"/>
          <w:sz w:val="24"/>
          <w:szCs w:val="24"/>
        </w:rPr>
        <w:t>по</w:t>
      </w:r>
      <w:r>
        <w:rPr>
          <w:color w:val="000000"/>
          <w:spacing w:val="2"/>
          <w:sz w:val="24"/>
          <w:szCs w:val="24"/>
        </w:rPr>
        <w:t>с</w:t>
      </w:r>
      <w:r>
        <w:rPr>
          <w:color w:val="000000"/>
          <w:sz w:val="24"/>
          <w:szCs w:val="24"/>
        </w:rPr>
        <w:t>оба;</w:t>
      </w:r>
    </w:p>
    <w:p w:rsidR="002A0840" w:rsidRDefault="002A0840" w:rsidP="002A0840">
      <w:pPr>
        <w:ind w:left="1" w:right="-18" w:firstLine="707"/>
        <w:jc w:val="both"/>
        <w:rPr>
          <w:color w:val="000000"/>
          <w:sz w:val="24"/>
          <w:szCs w:val="24"/>
        </w:rPr>
      </w:pPr>
      <w:r>
        <w:rPr>
          <w:color w:val="000000"/>
          <w:sz w:val="24"/>
          <w:szCs w:val="24"/>
        </w:rPr>
        <w:t>-до</w:t>
      </w:r>
      <w:r>
        <w:rPr>
          <w:color w:val="000000"/>
          <w:w w:val="99"/>
          <w:sz w:val="24"/>
          <w:szCs w:val="24"/>
        </w:rPr>
        <w:t>г</w:t>
      </w:r>
      <w:r>
        <w:rPr>
          <w:color w:val="000000"/>
          <w:sz w:val="24"/>
          <w:szCs w:val="24"/>
        </w:rPr>
        <w:t>овар</w:t>
      </w:r>
      <w:r>
        <w:rPr>
          <w:color w:val="000000"/>
          <w:w w:val="99"/>
          <w:sz w:val="24"/>
          <w:szCs w:val="24"/>
        </w:rPr>
        <w:t>и</w:t>
      </w:r>
      <w:r>
        <w:rPr>
          <w:color w:val="000000"/>
          <w:sz w:val="24"/>
          <w:szCs w:val="24"/>
        </w:rPr>
        <w:t>ваться с од</w:t>
      </w:r>
      <w:r>
        <w:rPr>
          <w:color w:val="000000"/>
          <w:spacing w:val="1"/>
          <w:w w:val="99"/>
          <w:sz w:val="24"/>
          <w:szCs w:val="24"/>
        </w:rPr>
        <w:t>н</w:t>
      </w:r>
      <w:r>
        <w:rPr>
          <w:color w:val="000000"/>
          <w:sz w:val="24"/>
          <w:szCs w:val="24"/>
        </w:rPr>
        <w:t>о</w:t>
      </w:r>
      <w:r>
        <w:rPr>
          <w:color w:val="000000"/>
          <w:spacing w:val="1"/>
          <w:sz w:val="24"/>
          <w:szCs w:val="24"/>
        </w:rPr>
        <w:t>к</w:t>
      </w:r>
      <w:r>
        <w:rPr>
          <w:color w:val="000000"/>
          <w:sz w:val="24"/>
          <w:szCs w:val="24"/>
        </w:rPr>
        <w:t>лас</w:t>
      </w:r>
      <w:r>
        <w:rPr>
          <w:color w:val="000000"/>
          <w:spacing w:val="-1"/>
          <w:sz w:val="24"/>
          <w:szCs w:val="24"/>
        </w:rPr>
        <w:t>с</w:t>
      </w:r>
      <w:r>
        <w:rPr>
          <w:color w:val="000000"/>
          <w:sz w:val="24"/>
          <w:szCs w:val="24"/>
        </w:rPr>
        <w:t>н</w:t>
      </w:r>
      <w:r>
        <w:rPr>
          <w:color w:val="000000"/>
          <w:spacing w:val="1"/>
          <w:sz w:val="24"/>
          <w:szCs w:val="24"/>
        </w:rPr>
        <w:t>ик</w:t>
      </w:r>
      <w:r>
        <w:rPr>
          <w:color w:val="000000"/>
          <w:sz w:val="24"/>
          <w:szCs w:val="24"/>
        </w:rPr>
        <w:t xml:space="preserve">ами в </w:t>
      </w:r>
      <w:r>
        <w:rPr>
          <w:color w:val="000000"/>
          <w:spacing w:val="2"/>
          <w:sz w:val="24"/>
          <w:szCs w:val="24"/>
        </w:rPr>
        <w:t>х</w:t>
      </w:r>
      <w:r>
        <w:rPr>
          <w:color w:val="000000"/>
          <w:sz w:val="24"/>
          <w:szCs w:val="24"/>
        </w:rPr>
        <w:t>оде орган</w:t>
      </w:r>
      <w:r>
        <w:rPr>
          <w:color w:val="000000"/>
          <w:spacing w:val="1"/>
          <w:sz w:val="24"/>
          <w:szCs w:val="24"/>
        </w:rPr>
        <w:t>и</w:t>
      </w:r>
      <w:r>
        <w:rPr>
          <w:color w:val="000000"/>
          <w:spacing w:val="1"/>
          <w:w w:val="99"/>
          <w:sz w:val="24"/>
          <w:szCs w:val="24"/>
        </w:rPr>
        <w:t>з</w:t>
      </w:r>
      <w:r>
        <w:rPr>
          <w:color w:val="000000"/>
          <w:spacing w:val="-3"/>
          <w:sz w:val="24"/>
          <w:szCs w:val="24"/>
        </w:rPr>
        <w:t>а</w:t>
      </w:r>
      <w:r>
        <w:rPr>
          <w:color w:val="000000"/>
          <w:spacing w:val="1"/>
          <w:sz w:val="24"/>
          <w:szCs w:val="24"/>
        </w:rPr>
        <w:t>ци</w:t>
      </w:r>
      <w:r>
        <w:rPr>
          <w:color w:val="000000"/>
          <w:sz w:val="24"/>
          <w:szCs w:val="24"/>
        </w:rPr>
        <w:t xml:space="preserve">и </w:t>
      </w:r>
      <w:r>
        <w:rPr>
          <w:color w:val="000000"/>
          <w:spacing w:val="1"/>
          <w:sz w:val="24"/>
          <w:szCs w:val="24"/>
        </w:rPr>
        <w:t>п</w:t>
      </w:r>
      <w:r>
        <w:rPr>
          <w:color w:val="000000"/>
          <w:sz w:val="24"/>
          <w:szCs w:val="24"/>
        </w:rPr>
        <w:t>рое</w:t>
      </w:r>
      <w:r>
        <w:rPr>
          <w:color w:val="000000"/>
          <w:spacing w:val="-1"/>
          <w:sz w:val="24"/>
          <w:szCs w:val="24"/>
        </w:rPr>
        <w:t>к</w:t>
      </w:r>
      <w:r>
        <w:rPr>
          <w:color w:val="000000"/>
          <w:w w:val="99"/>
          <w:sz w:val="24"/>
          <w:szCs w:val="24"/>
        </w:rPr>
        <w:t>т</w:t>
      </w:r>
      <w:r>
        <w:rPr>
          <w:color w:val="000000"/>
          <w:sz w:val="24"/>
          <w:szCs w:val="24"/>
        </w:rPr>
        <w:t>ной рабо</w:t>
      </w:r>
      <w:r>
        <w:rPr>
          <w:color w:val="000000"/>
          <w:spacing w:val="1"/>
          <w:sz w:val="24"/>
          <w:szCs w:val="24"/>
        </w:rPr>
        <w:t>т</w:t>
      </w:r>
      <w:r>
        <w:rPr>
          <w:color w:val="000000"/>
          <w:sz w:val="24"/>
          <w:szCs w:val="24"/>
        </w:rPr>
        <w:t>ы с в</w:t>
      </w:r>
      <w:r>
        <w:rPr>
          <w:color w:val="000000"/>
          <w:spacing w:val="-1"/>
          <w:sz w:val="24"/>
          <w:szCs w:val="24"/>
        </w:rPr>
        <w:t>е</w:t>
      </w:r>
      <w:r>
        <w:rPr>
          <w:color w:val="000000"/>
          <w:w w:val="99"/>
          <w:sz w:val="24"/>
          <w:szCs w:val="24"/>
        </w:rPr>
        <w:t>л</w:t>
      </w:r>
      <w:r>
        <w:rPr>
          <w:color w:val="000000"/>
          <w:spacing w:val="1"/>
          <w:w w:val="99"/>
          <w:sz w:val="24"/>
          <w:szCs w:val="24"/>
        </w:rPr>
        <w:t>и</w:t>
      </w:r>
      <w:r>
        <w:rPr>
          <w:color w:val="000000"/>
          <w:sz w:val="24"/>
          <w:szCs w:val="24"/>
        </w:rPr>
        <w:t>ч</w:t>
      </w:r>
      <w:r>
        <w:rPr>
          <w:color w:val="000000"/>
          <w:w w:val="99"/>
          <w:sz w:val="24"/>
          <w:szCs w:val="24"/>
        </w:rPr>
        <w:t>и</w:t>
      </w:r>
      <w:r>
        <w:rPr>
          <w:color w:val="000000"/>
          <w:spacing w:val="1"/>
          <w:w w:val="99"/>
          <w:sz w:val="24"/>
          <w:szCs w:val="24"/>
        </w:rPr>
        <w:t>н</w:t>
      </w:r>
      <w:r>
        <w:rPr>
          <w:color w:val="000000"/>
          <w:sz w:val="24"/>
          <w:szCs w:val="24"/>
        </w:rPr>
        <w:t>а</w:t>
      </w:r>
      <w:r>
        <w:rPr>
          <w:color w:val="000000"/>
          <w:spacing w:val="-1"/>
          <w:sz w:val="24"/>
          <w:szCs w:val="24"/>
        </w:rPr>
        <w:t>м</w:t>
      </w:r>
      <w:r>
        <w:rPr>
          <w:color w:val="000000"/>
          <w:w w:val="99"/>
          <w:sz w:val="24"/>
          <w:szCs w:val="24"/>
        </w:rPr>
        <w:t xml:space="preserve">и </w:t>
      </w:r>
      <w:r>
        <w:rPr>
          <w:color w:val="000000"/>
          <w:sz w:val="24"/>
          <w:szCs w:val="24"/>
        </w:rPr>
        <w:t>(</w:t>
      </w:r>
      <w:r>
        <w:rPr>
          <w:color w:val="000000"/>
          <w:spacing w:val="-1"/>
          <w:sz w:val="24"/>
          <w:szCs w:val="24"/>
        </w:rPr>
        <w:t>с</w:t>
      </w:r>
      <w:r>
        <w:rPr>
          <w:color w:val="000000"/>
          <w:sz w:val="24"/>
          <w:szCs w:val="24"/>
        </w:rPr>
        <w:t>о</w:t>
      </w:r>
      <w:r>
        <w:rPr>
          <w:color w:val="000000"/>
          <w:spacing w:val="-1"/>
          <w:sz w:val="24"/>
          <w:szCs w:val="24"/>
        </w:rPr>
        <w:t>с</w:t>
      </w:r>
      <w:r>
        <w:rPr>
          <w:color w:val="000000"/>
          <w:sz w:val="24"/>
          <w:szCs w:val="24"/>
        </w:rPr>
        <w:t>тавле</w:t>
      </w:r>
      <w:r>
        <w:rPr>
          <w:color w:val="000000"/>
          <w:w w:val="99"/>
          <w:sz w:val="24"/>
          <w:szCs w:val="24"/>
        </w:rPr>
        <w:t>н</w:t>
      </w:r>
      <w:r>
        <w:rPr>
          <w:color w:val="000000"/>
          <w:spacing w:val="1"/>
          <w:w w:val="99"/>
          <w:sz w:val="24"/>
          <w:szCs w:val="24"/>
        </w:rPr>
        <w:t>и</w:t>
      </w:r>
      <w:r>
        <w:rPr>
          <w:color w:val="000000"/>
          <w:sz w:val="24"/>
          <w:szCs w:val="24"/>
        </w:rPr>
        <w:t>е ра</w:t>
      </w:r>
      <w:r>
        <w:rPr>
          <w:color w:val="000000"/>
          <w:spacing w:val="-1"/>
          <w:sz w:val="24"/>
          <w:szCs w:val="24"/>
        </w:rPr>
        <w:t>с</w:t>
      </w:r>
      <w:r>
        <w:rPr>
          <w:color w:val="000000"/>
          <w:spacing w:val="1"/>
          <w:w w:val="99"/>
          <w:sz w:val="24"/>
          <w:szCs w:val="24"/>
        </w:rPr>
        <w:t>пи</w:t>
      </w:r>
      <w:r>
        <w:rPr>
          <w:color w:val="000000"/>
          <w:sz w:val="24"/>
          <w:szCs w:val="24"/>
        </w:rPr>
        <w:t>с</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 xml:space="preserve">я, </w:t>
      </w:r>
      <w:r>
        <w:rPr>
          <w:color w:val="000000"/>
          <w:spacing w:val="1"/>
          <w:sz w:val="24"/>
          <w:szCs w:val="24"/>
        </w:rPr>
        <w:t>п</w:t>
      </w:r>
      <w:r>
        <w:rPr>
          <w:color w:val="000000"/>
          <w:sz w:val="24"/>
          <w:szCs w:val="24"/>
        </w:rPr>
        <w:t>одсч</w:t>
      </w:r>
      <w:r>
        <w:rPr>
          <w:color w:val="000000"/>
          <w:spacing w:val="-1"/>
          <w:sz w:val="24"/>
          <w:szCs w:val="24"/>
        </w:rPr>
        <w:t>ё</w:t>
      </w:r>
      <w:r>
        <w:rPr>
          <w:color w:val="000000"/>
          <w:w w:val="99"/>
          <w:sz w:val="24"/>
          <w:szCs w:val="24"/>
        </w:rPr>
        <w:t xml:space="preserve">т </w:t>
      </w:r>
      <w:r>
        <w:rPr>
          <w:color w:val="000000"/>
          <w:sz w:val="24"/>
          <w:szCs w:val="24"/>
        </w:rPr>
        <w:t>денег, о</w:t>
      </w:r>
      <w:r>
        <w:rPr>
          <w:color w:val="000000"/>
          <w:spacing w:val="1"/>
          <w:sz w:val="24"/>
          <w:szCs w:val="24"/>
        </w:rPr>
        <w:t>ц</w:t>
      </w:r>
      <w:r>
        <w:rPr>
          <w:color w:val="000000"/>
          <w:spacing w:val="-2"/>
          <w:sz w:val="24"/>
          <w:szCs w:val="24"/>
        </w:rPr>
        <w:t>е</w:t>
      </w:r>
      <w:r>
        <w:rPr>
          <w:color w:val="000000"/>
          <w:sz w:val="24"/>
          <w:szCs w:val="24"/>
        </w:rPr>
        <w:t>нк</w:t>
      </w:r>
      <w:r>
        <w:rPr>
          <w:color w:val="000000"/>
          <w:spacing w:val="1"/>
          <w:sz w:val="24"/>
          <w:szCs w:val="24"/>
        </w:rPr>
        <w:t xml:space="preserve">а </w:t>
      </w:r>
      <w:r>
        <w:rPr>
          <w:color w:val="000000"/>
          <w:sz w:val="24"/>
          <w:szCs w:val="24"/>
        </w:rPr>
        <w:t>с</w:t>
      </w:r>
      <w:r>
        <w:rPr>
          <w:color w:val="000000"/>
          <w:w w:val="99"/>
          <w:sz w:val="24"/>
          <w:szCs w:val="24"/>
        </w:rPr>
        <w:t>т</w:t>
      </w:r>
      <w:r>
        <w:rPr>
          <w:color w:val="000000"/>
          <w:sz w:val="24"/>
          <w:szCs w:val="24"/>
        </w:rPr>
        <w:t>о</w:t>
      </w:r>
      <w:r>
        <w:rPr>
          <w:color w:val="000000"/>
          <w:spacing w:val="1"/>
          <w:sz w:val="24"/>
          <w:szCs w:val="24"/>
        </w:rPr>
        <w:t>и</w:t>
      </w:r>
      <w:r>
        <w:rPr>
          <w:color w:val="000000"/>
          <w:spacing w:val="-2"/>
          <w:sz w:val="24"/>
          <w:szCs w:val="24"/>
        </w:rPr>
        <w:t>м</w:t>
      </w:r>
      <w:r>
        <w:rPr>
          <w:color w:val="000000"/>
          <w:sz w:val="24"/>
          <w:szCs w:val="24"/>
        </w:rPr>
        <w:t>о</w:t>
      </w:r>
      <w:r>
        <w:rPr>
          <w:color w:val="000000"/>
          <w:spacing w:val="-1"/>
          <w:sz w:val="24"/>
          <w:szCs w:val="24"/>
        </w:rPr>
        <w:t>с</w:t>
      </w:r>
      <w:r>
        <w:rPr>
          <w:color w:val="000000"/>
          <w:w w:val="99"/>
          <w:sz w:val="24"/>
          <w:szCs w:val="24"/>
        </w:rPr>
        <w:t>т</w:t>
      </w:r>
      <w:r>
        <w:rPr>
          <w:color w:val="000000"/>
          <w:sz w:val="24"/>
          <w:szCs w:val="24"/>
        </w:rPr>
        <w:t>и и ве</w:t>
      </w:r>
      <w:r>
        <w:rPr>
          <w:color w:val="000000"/>
          <w:spacing w:val="-1"/>
          <w:sz w:val="24"/>
          <w:szCs w:val="24"/>
        </w:rPr>
        <w:t>с</w:t>
      </w:r>
      <w:r>
        <w:rPr>
          <w:color w:val="000000"/>
          <w:sz w:val="24"/>
          <w:szCs w:val="24"/>
        </w:rPr>
        <w:t xml:space="preserve">а </w:t>
      </w:r>
      <w:r>
        <w:rPr>
          <w:color w:val="000000"/>
          <w:w w:val="99"/>
          <w:sz w:val="24"/>
          <w:szCs w:val="24"/>
        </w:rPr>
        <w:t>п</w:t>
      </w:r>
      <w:r>
        <w:rPr>
          <w:color w:val="000000"/>
          <w:sz w:val="24"/>
          <w:szCs w:val="24"/>
        </w:rPr>
        <w:t>о</w:t>
      </w:r>
      <w:r>
        <w:rPr>
          <w:color w:val="000000"/>
          <w:spacing w:val="4"/>
          <w:sz w:val="24"/>
          <w:szCs w:val="24"/>
        </w:rPr>
        <w:t>к</w:t>
      </w:r>
      <w:r>
        <w:rPr>
          <w:color w:val="000000"/>
          <w:spacing w:val="-5"/>
          <w:sz w:val="24"/>
          <w:szCs w:val="24"/>
        </w:rPr>
        <w:t>у</w:t>
      </w:r>
      <w:r>
        <w:rPr>
          <w:color w:val="000000"/>
          <w:w w:val="99"/>
          <w:sz w:val="24"/>
          <w:szCs w:val="24"/>
        </w:rPr>
        <w:t>п</w:t>
      </w:r>
      <w:r>
        <w:rPr>
          <w:color w:val="000000"/>
          <w:sz w:val="24"/>
          <w:szCs w:val="24"/>
        </w:rPr>
        <w:t>к</w:t>
      </w:r>
      <w:r>
        <w:rPr>
          <w:color w:val="000000"/>
          <w:w w:val="99"/>
          <w:sz w:val="24"/>
          <w:szCs w:val="24"/>
        </w:rPr>
        <w:t>и</w:t>
      </w:r>
      <w:r>
        <w:rPr>
          <w:color w:val="000000"/>
          <w:sz w:val="24"/>
          <w:szCs w:val="24"/>
        </w:rPr>
        <w:t xml:space="preserve">, рост </w:t>
      </w:r>
      <w:r>
        <w:rPr>
          <w:color w:val="000000"/>
          <w:w w:val="99"/>
          <w:sz w:val="24"/>
          <w:szCs w:val="24"/>
        </w:rPr>
        <w:t xml:space="preserve">и </w:t>
      </w:r>
      <w:r>
        <w:rPr>
          <w:color w:val="000000"/>
          <w:sz w:val="24"/>
          <w:szCs w:val="24"/>
        </w:rPr>
        <w:t>вес чело</w:t>
      </w:r>
      <w:r>
        <w:rPr>
          <w:color w:val="000000"/>
          <w:spacing w:val="1"/>
          <w:sz w:val="24"/>
          <w:szCs w:val="24"/>
        </w:rPr>
        <w:t>в</w:t>
      </w:r>
      <w:r>
        <w:rPr>
          <w:color w:val="000000"/>
          <w:sz w:val="24"/>
          <w:szCs w:val="24"/>
        </w:rPr>
        <w:t xml:space="preserve">ека </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бл</w:t>
      </w:r>
      <w:r>
        <w:rPr>
          <w:color w:val="000000"/>
          <w:spacing w:val="1"/>
          <w:w w:val="99"/>
          <w:sz w:val="24"/>
          <w:szCs w:val="24"/>
        </w:rPr>
        <w:t>и</w:t>
      </w:r>
      <w:r>
        <w:rPr>
          <w:color w:val="000000"/>
          <w:sz w:val="24"/>
          <w:szCs w:val="24"/>
        </w:rPr>
        <w:t>жённая о</w:t>
      </w:r>
      <w:r>
        <w:rPr>
          <w:color w:val="000000"/>
          <w:spacing w:val="1"/>
          <w:sz w:val="24"/>
          <w:szCs w:val="24"/>
        </w:rPr>
        <w:t>ц</w:t>
      </w:r>
      <w:r>
        <w:rPr>
          <w:color w:val="000000"/>
          <w:sz w:val="24"/>
          <w:szCs w:val="24"/>
        </w:rPr>
        <w:t>е</w:t>
      </w:r>
      <w:r>
        <w:rPr>
          <w:color w:val="000000"/>
          <w:spacing w:val="1"/>
          <w:sz w:val="24"/>
          <w:szCs w:val="24"/>
        </w:rPr>
        <w:t>н</w:t>
      </w:r>
      <w:r>
        <w:rPr>
          <w:color w:val="000000"/>
          <w:spacing w:val="-1"/>
          <w:sz w:val="24"/>
          <w:szCs w:val="24"/>
        </w:rPr>
        <w:t>к</w:t>
      </w:r>
      <w:r>
        <w:rPr>
          <w:color w:val="000000"/>
          <w:sz w:val="24"/>
          <w:szCs w:val="24"/>
        </w:rPr>
        <w:t>а ра</w:t>
      </w:r>
      <w:r>
        <w:rPr>
          <w:color w:val="000000"/>
          <w:spacing w:val="1"/>
          <w:sz w:val="24"/>
          <w:szCs w:val="24"/>
        </w:rPr>
        <w:t>с</w:t>
      </w:r>
      <w:r>
        <w:rPr>
          <w:color w:val="000000"/>
          <w:sz w:val="24"/>
          <w:szCs w:val="24"/>
        </w:rPr>
        <w:t>с</w:t>
      </w:r>
      <w:r>
        <w:rPr>
          <w:color w:val="000000"/>
          <w:w w:val="99"/>
          <w:sz w:val="24"/>
          <w:szCs w:val="24"/>
        </w:rPr>
        <w:t>т</w:t>
      </w:r>
      <w:r>
        <w:rPr>
          <w:color w:val="000000"/>
          <w:sz w:val="24"/>
          <w:szCs w:val="24"/>
        </w:rPr>
        <w:t>оя</w:t>
      </w:r>
      <w:r>
        <w:rPr>
          <w:color w:val="000000"/>
          <w:spacing w:val="1"/>
          <w:sz w:val="24"/>
          <w:szCs w:val="24"/>
        </w:rPr>
        <w:t>ни</w:t>
      </w:r>
      <w:r>
        <w:rPr>
          <w:color w:val="000000"/>
          <w:sz w:val="24"/>
          <w:szCs w:val="24"/>
        </w:rPr>
        <w:t>й и вр</w:t>
      </w:r>
      <w:r>
        <w:rPr>
          <w:color w:val="000000"/>
          <w:spacing w:val="-1"/>
          <w:sz w:val="24"/>
          <w:szCs w:val="24"/>
        </w:rPr>
        <w:t>е</w:t>
      </w:r>
      <w:r>
        <w:rPr>
          <w:color w:val="000000"/>
          <w:sz w:val="24"/>
          <w:szCs w:val="24"/>
        </w:rPr>
        <w:t>м</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 xml:space="preserve">ых </w:t>
      </w:r>
      <w:r>
        <w:rPr>
          <w:color w:val="000000"/>
          <w:spacing w:val="1"/>
          <w:sz w:val="24"/>
          <w:szCs w:val="24"/>
        </w:rPr>
        <w:t>ин</w:t>
      </w:r>
      <w:r>
        <w:rPr>
          <w:color w:val="000000"/>
          <w:w w:val="99"/>
          <w:sz w:val="24"/>
          <w:szCs w:val="24"/>
        </w:rPr>
        <w:t>т</w:t>
      </w:r>
      <w:r>
        <w:rPr>
          <w:color w:val="000000"/>
          <w:sz w:val="24"/>
          <w:szCs w:val="24"/>
        </w:rPr>
        <w:t>ерва</w:t>
      </w:r>
      <w:r>
        <w:rPr>
          <w:color w:val="000000"/>
          <w:w w:val="99"/>
          <w:sz w:val="24"/>
          <w:szCs w:val="24"/>
        </w:rPr>
        <w:t>л</w:t>
      </w:r>
      <w:r>
        <w:rPr>
          <w:color w:val="000000"/>
          <w:sz w:val="24"/>
          <w:szCs w:val="24"/>
        </w:rPr>
        <w:t>ов; в</w:t>
      </w:r>
      <w:r>
        <w:rPr>
          <w:color w:val="000000"/>
          <w:w w:val="99"/>
          <w:sz w:val="24"/>
          <w:szCs w:val="24"/>
        </w:rPr>
        <w:t>з</w:t>
      </w:r>
      <w:r>
        <w:rPr>
          <w:color w:val="000000"/>
          <w:sz w:val="24"/>
          <w:szCs w:val="24"/>
        </w:rPr>
        <w:t>ве</w:t>
      </w:r>
      <w:r>
        <w:rPr>
          <w:color w:val="000000"/>
          <w:w w:val="99"/>
          <w:sz w:val="24"/>
          <w:szCs w:val="24"/>
        </w:rPr>
        <w:t>ши</w:t>
      </w:r>
      <w:r>
        <w:rPr>
          <w:color w:val="000000"/>
          <w:sz w:val="24"/>
          <w:szCs w:val="24"/>
        </w:rPr>
        <w:t>в</w:t>
      </w:r>
      <w:r>
        <w:rPr>
          <w:color w:val="000000"/>
          <w:spacing w:val="-1"/>
          <w:sz w:val="24"/>
          <w:szCs w:val="24"/>
        </w:rPr>
        <w:t>а</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и</w:t>
      </w:r>
      <w:r>
        <w:rPr>
          <w:color w:val="000000"/>
          <w:spacing w:val="1"/>
          <w:sz w:val="24"/>
          <w:szCs w:val="24"/>
        </w:rPr>
        <w:t>з</w:t>
      </w:r>
      <w:r>
        <w:rPr>
          <w:color w:val="000000"/>
          <w:sz w:val="24"/>
          <w:szCs w:val="24"/>
        </w:rPr>
        <w:t>ме</w:t>
      </w:r>
      <w:r>
        <w:rPr>
          <w:color w:val="000000"/>
          <w:spacing w:val="1"/>
          <w:sz w:val="24"/>
          <w:szCs w:val="24"/>
        </w:rPr>
        <w:t>р</w:t>
      </w:r>
      <w:r>
        <w:rPr>
          <w:color w:val="000000"/>
          <w:sz w:val="24"/>
          <w:szCs w:val="24"/>
        </w:rPr>
        <w:t>е</w:t>
      </w:r>
      <w:r>
        <w:rPr>
          <w:color w:val="000000"/>
          <w:w w:val="99"/>
          <w:sz w:val="24"/>
          <w:szCs w:val="24"/>
        </w:rPr>
        <w:t>ни</w:t>
      </w:r>
      <w:r>
        <w:rPr>
          <w:color w:val="000000"/>
          <w:sz w:val="24"/>
          <w:szCs w:val="24"/>
        </w:rPr>
        <w:t>е те</w:t>
      </w:r>
      <w:r>
        <w:rPr>
          <w:color w:val="000000"/>
          <w:spacing w:val="-1"/>
          <w:sz w:val="24"/>
          <w:szCs w:val="24"/>
        </w:rPr>
        <w:t>м</w:t>
      </w:r>
      <w:r>
        <w:rPr>
          <w:color w:val="000000"/>
          <w:w w:val="99"/>
          <w:sz w:val="24"/>
          <w:szCs w:val="24"/>
        </w:rPr>
        <w:t>п</w:t>
      </w:r>
      <w:r>
        <w:rPr>
          <w:color w:val="000000"/>
          <w:sz w:val="24"/>
          <w:szCs w:val="24"/>
        </w:rPr>
        <w:t>ер</w:t>
      </w:r>
      <w:r>
        <w:rPr>
          <w:color w:val="000000"/>
          <w:spacing w:val="-1"/>
          <w:sz w:val="24"/>
          <w:szCs w:val="24"/>
        </w:rPr>
        <w:t>а</w:t>
      </w:r>
      <w:r>
        <w:rPr>
          <w:color w:val="000000"/>
          <w:spacing w:val="5"/>
          <w:w w:val="99"/>
          <w:sz w:val="24"/>
          <w:szCs w:val="24"/>
        </w:rPr>
        <w:t>т</w:t>
      </w:r>
      <w:r>
        <w:rPr>
          <w:color w:val="000000"/>
          <w:spacing w:val="-4"/>
          <w:sz w:val="24"/>
          <w:szCs w:val="24"/>
        </w:rPr>
        <w:t>у</w:t>
      </w:r>
      <w:r>
        <w:rPr>
          <w:color w:val="000000"/>
          <w:sz w:val="24"/>
          <w:szCs w:val="24"/>
        </w:rPr>
        <w:t>ры во</w:t>
      </w:r>
      <w:r>
        <w:rPr>
          <w:color w:val="000000"/>
          <w:w w:val="99"/>
          <w:sz w:val="24"/>
          <w:szCs w:val="24"/>
        </w:rPr>
        <w:t>з</w:t>
      </w:r>
      <w:r>
        <w:rPr>
          <w:color w:val="000000"/>
          <w:spacing w:val="1"/>
          <w:sz w:val="24"/>
          <w:szCs w:val="24"/>
        </w:rPr>
        <w:t>д</w:t>
      </w:r>
      <w:r>
        <w:rPr>
          <w:color w:val="000000"/>
          <w:spacing w:val="-6"/>
          <w:sz w:val="24"/>
          <w:szCs w:val="24"/>
        </w:rPr>
        <w:t>у</w:t>
      </w:r>
      <w:r>
        <w:rPr>
          <w:color w:val="000000"/>
          <w:spacing w:val="3"/>
          <w:sz w:val="24"/>
          <w:szCs w:val="24"/>
        </w:rPr>
        <w:t>х</w:t>
      </w:r>
      <w:r>
        <w:rPr>
          <w:color w:val="000000"/>
          <w:sz w:val="24"/>
          <w:szCs w:val="24"/>
        </w:rPr>
        <w:t>а и воды</w:t>
      </w:r>
      <w:r>
        <w:rPr>
          <w:color w:val="000000"/>
          <w:spacing w:val="-1"/>
          <w:sz w:val="24"/>
          <w:szCs w:val="24"/>
        </w:rPr>
        <w:t>)</w:t>
      </w:r>
      <w:r>
        <w:rPr>
          <w:color w:val="000000"/>
          <w:sz w:val="24"/>
          <w:szCs w:val="24"/>
        </w:rPr>
        <w:t>, г</w:t>
      </w:r>
      <w:r>
        <w:rPr>
          <w:color w:val="000000"/>
          <w:spacing w:val="-1"/>
          <w:sz w:val="24"/>
          <w:szCs w:val="24"/>
        </w:rPr>
        <w:t>е</w:t>
      </w:r>
      <w:r>
        <w:rPr>
          <w:color w:val="000000"/>
          <w:sz w:val="24"/>
          <w:szCs w:val="24"/>
        </w:rPr>
        <w:t>о</w:t>
      </w:r>
      <w:r>
        <w:rPr>
          <w:color w:val="000000"/>
          <w:spacing w:val="-1"/>
          <w:sz w:val="24"/>
          <w:szCs w:val="24"/>
        </w:rPr>
        <w:t>ме</w:t>
      </w:r>
      <w:r>
        <w:rPr>
          <w:color w:val="000000"/>
          <w:w w:val="99"/>
          <w:sz w:val="24"/>
          <w:szCs w:val="24"/>
        </w:rPr>
        <w:t>т</w:t>
      </w:r>
      <w:r>
        <w:rPr>
          <w:color w:val="000000"/>
          <w:sz w:val="24"/>
          <w:szCs w:val="24"/>
        </w:rPr>
        <w:t>р</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ми ф</w:t>
      </w:r>
      <w:r>
        <w:rPr>
          <w:color w:val="000000"/>
          <w:spacing w:val="1"/>
          <w:sz w:val="24"/>
          <w:szCs w:val="24"/>
        </w:rPr>
        <w:t>и</w:t>
      </w:r>
      <w:r>
        <w:rPr>
          <w:color w:val="000000"/>
          <w:spacing w:val="2"/>
          <w:sz w:val="24"/>
          <w:szCs w:val="24"/>
        </w:rPr>
        <w:t>г</w:t>
      </w:r>
      <w:r>
        <w:rPr>
          <w:color w:val="000000"/>
          <w:spacing w:val="-6"/>
          <w:sz w:val="24"/>
          <w:szCs w:val="24"/>
        </w:rPr>
        <w:t>у</w:t>
      </w:r>
      <w:r>
        <w:rPr>
          <w:color w:val="000000"/>
          <w:sz w:val="24"/>
          <w:szCs w:val="24"/>
        </w:rPr>
        <w:t>рам</w:t>
      </w:r>
      <w:r>
        <w:rPr>
          <w:color w:val="000000"/>
          <w:w w:val="99"/>
          <w:sz w:val="24"/>
          <w:szCs w:val="24"/>
        </w:rPr>
        <w:t>и (</w:t>
      </w:r>
      <w:r>
        <w:rPr>
          <w:color w:val="000000"/>
          <w:spacing w:val="-2"/>
          <w:sz w:val="24"/>
          <w:szCs w:val="24"/>
        </w:rPr>
        <w:t>в</w:t>
      </w:r>
      <w:r>
        <w:rPr>
          <w:color w:val="000000"/>
          <w:sz w:val="24"/>
          <w:szCs w:val="24"/>
        </w:rPr>
        <w:t>ыбор формы и детале</w:t>
      </w:r>
      <w:r>
        <w:rPr>
          <w:color w:val="000000"/>
          <w:w w:val="99"/>
          <w:sz w:val="24"/>
          <w:szCs w:val="24"/>
        </w:rPr>
        <w:t xml:space="preserve">й </w:t>
      </w:r>
      <w:r>
        <w:rPr>
          <w:color w:val="000000"/>
          <w:spacing w:val="1"/>
          <w:w w:val="99"/>
          <w:sz w:val="24"/>
          <w:szCs w:val="24"/>
        </w:rPr>
        <w:t>п</w:t>
      </w:r>
      <w:r>
        <w:rPr>
          <w:color w:val="000000"/>
          <w:sz w:val="24"/>
          <w:szCs w:val="24"/>
        </w:rPr>
        <w:t>р</w:t>
      </w:r>
      <w:r>
        <w:rPr>
          <w:color w:val="000000"/>
          <w:w w:val="99"/>
          <w:sz w:val="24"/>
          <w:szCs w:val="24"/>
        </w:rPr>
        <w:t xml:space="preserve">и </w:t>
      </w:r>
      <w:r>
        <w:rPr>
          <w:color w:val="000000"/>
          <w:sz w:val="24"/>
          <w:szCs w:val="24"/>
        </w:rPr>
        <w:t>ко</w:t>
      </w:r>
      <w:r>
        <w:rPr>
          <w:color w:val="000000"/>
          <w:w w:val="99"/>
          <w:sz w:val="24"/>
          <w:szCs w:val="24"/>
        </w:rPr>
        <w:t>н</w:t>
      </w:r>
      <w:r>
        <w:rPr>
          <w:color w:val="000000"/>
          <w:sz w:val="24"/>
          <w:szCs w:val="24"/>
        </w:rPr>
        <w:t>ст</w:t>
      </w:r>
      <w:r>
        <w:rPr>
          <w:color w:val="000000"/>
          <w:spacing w:val="2"/>
          <w:sz w:val="24"/>
          <w:szCs w:val="24"/>
        </w:rPr>
        <w:t>р</w:t>
      </w:r>
      <w:r>
        <w:rPr>
          <w:color w:val="000000"/>
          <w:spacing w:val="-6"/>
          <w:sz w:val="24"/>
          <w:szCs w:val="24"/>
        </w:rPr>
        <w:t>у</w:t>
      </w:r>
      <w:r>
        <w:rPr>
          <w:color w:val="000000"/>
          <w:w w:val="99"/>
          <w:sz w:val="24"/>
          <w:szCs w:val="24"/>
        </w:rPr>
        <w:t>и</w:t>
      </w:r>
      <w:r>
        <w:rPr>
          <w:color w:val="000000"/>
          <w:sz w:val="24"/>
          <w:szCs w:val="24"/>
        </w:rPr>
        <w:t>ро</w:t>
      </w:r>
      <w:r>
        <w:rPr>
          <w:color w:val="000000"/>
          <w:spacing w:val="2"/>
          <w:sz w:val="24"/>
          <w:szCs w:val="24"/>
        </w:rPr>
        <w:t>в</w:t>
      </w:r>
      <w:r>
        <w:rPr>
          <w:color w:val="000000"/>
          <w:sz w:val="24"/>
          <w:szCs w:val="24"/>
        </w:rPr>
        <w:t>ан</w:t>
      </w:r>
      <w:r>
        <w:rPr>
          <w:color w:val="000000"/>
          <w:spacing w:val="1"/>
          <w:sz w:val="24"/>
          <w:szCs w:val="24"/>
        </w:rPr>
        <w:t>ии</w:t>
      </w:r>
      <w:r>
        <w:rPr>
          <w:color w:val="000000"/>
          <w:sz w:val="24"/>
          <w:szCs w:val="24"/>
        </w:rPr>
        <w:t>, ра</w:t>
      </w:r>
      <w:r>
        <w:rPr>
          <w:color w:val="000000"/>
          <w:spacing w:val="-1"/>
          <w:sz w:val="24"/>
          <w:szCs w:val="24"/>
        </w:rPr>
        <w:t>с</w:t>
      </w:r>
      <w:r>
        <w:rPr>
          <w:color w:val="000000"/>
          <w:sz w:val="24"/>
          <w:szCs w:val="24"/>
        </w:rPr>
        <w:t>чё</w:t>
      </w:r>
      <w:r>
        <w:rPr>
          <w:color w:val="000000"/>
          <w:w w:val="99"/>
          <w:sz w:val="24"/>
          <w:szCs w:val="24"/>
        </w:rPr>
        <w:t xml:space="preserve">т </w:t>
      </w:r>
      <w:r>
        <w:rPr>
          <w:color w:val="000000"/>
          <w:sz w:val="24"/>
          <w:szCs w:val="24"/>
        </w:rPr>
        <w:t>и ра</w:t>
      </w:r>
      <w:r>
        <w:rPr>
          <w:color w:val="000000"/>
          <w:w w:val="99"/>
          <w:sz w:val="24"/>
          <w:szCs w:val="24"/>
        </w:rPr>
        <w:t>з</w:t>
      </w:r>
      <w:r>
        <w:rPr>
          <w:color w:val="000000"/>
          <w:sz w:val="24"/>
          <w:szCs w:val="24"/>
        </w:rPr>
        <w:t>ме</w:t>
      </w:r>
      <w:r>
        <w:rPr>
          <w:color w:val="000000"/>
          <w:w w:val="99"/>
          <w:sz w:val="24"/>
          <w:szCs w:val="24"/>
        </w:rPr>
        <w:t>т</w:t>
      </w:r>
      <w:r>
        <w:rPr>
          <w:color w:val="000000"/>
          <w:spacing w:val="1"/>
          <w:sz w:val="24"/>
          <w:szCs w:val="24"/>
        </w:rPr>
        <w:t>к</w:t>
      </w:r>
      <w:r>
        <w:rPr>
          <w:color w:val="000000"/>
          <w:sz w:val="24"/>
          <w:szCs w:val="24"/>
        </w:rPr>
        <w:t xml:space="preserve">а, </w:t>
      </w:r>
      <w:r>
        <w:rPr>
          <w:color w:val="000000"/>
          <w:spacing w:val="1"/>
          <w:sz w:val="24"/>
          <w:szCs w:val="24"/>
        </w:rPr>
        <w:t>п</w:t>
      </w:r>
      <w:r>
        <w:rPr>
          <w:color w:val="000000"/>
          <w:sz w:val="24"/>
          <w:szCs w:val="24"/>
        </w:rPr>
        <w:t>рик</w:t>
      </w:r>
      <w:r>
        <w:rPr>
          <w:color w:val="000000"/>
          <w:spacing w:val="1"/>
          <w:sz w:val="24"/>
          <w:szCs w:val="24"/>
        </w:rPr>
        <w:t>и</w:t>
      </w:r>
      <w:r>
        <w:rPr>
          <w:color w:val="000000"/>
          <w:spacing w:val="-1"/>
          <w:sz w:val="24"/>
          <w:szCs w:val="24"/>
        </w:rPr>
        <w:t>д</w:t>
      </w:r>
      <w:r>
        <w:rPr>
          <w:color w:val="000000"/>
          <w:sz w:val="24"/>
          <w:szCs w:val="24"/>
        </w:rPr>
        <w:t>ка и о</w:t>
      </w:r>
      <w:r>
        <w:rPr>
          <w:color w:val="000000"/>
          <w:spacing w:val="1"/>
          <w:sz w:val="24"/>
          <w:szCs w:val="24"/>
        </w:rPr>
        <w:t>ц</w:t>
      </w:r>
      <w:r>
        <w:rPr>
          <w:color w:val="000000"/>
          <w:sz w:val="24"/>
          <w:szCs w:val="24"/>
        </w:rPr>
        <w:t>ен</w:t>
      </w:r>
      <w:r>
        <w:rPr>
          <w:color w:val="000000"/>
          <w:spacing w:val="1"/>
          <w:sz w:val="24"/>
          <w:szCs w:val="24"/>
        </w:rPr>
        <w:t>к</w:t>
      </w:r>
      <w:r>
        <w:rPr>
          <w:color w:val="000000"/>
          <w:sz w:val="24"/>
          <w:szCs w:val="24"/>
        </w:rPr>
        <w:t xml:space="preserve">а </w:t>
      </w:r>
      <w:r>
        <w:rPr>
          <w:color w:val="000000"/>
          <w:spacing w:val="1"/>
          <w:sz w:val="24"/>
          <w:szCs w:val="24"/>
        </w:rPr>
        <w:t>к</w:t>
      </w:r>
      <w:r>
        <w:rPr>
          <w:color w:val="000000"/>
          <w:spacing w:val="-1"/>
          <w:sz w:val="24"/>
          <w:szCs w:val="24"/>
        </w:rPr>
        <w:t>о</w:t>
      </w:r>
      <w:r>
        <w:rPr>
          <w:color w:val="000000"/>
          <w:w w:val="99"/>
          <w:sz w:val="24"/>
          <w:szCs w:val="24"/>
        </w:rPr>
        <w:t>н</w:t>
      </w:r>
      <w:r>
        <w:rPr>
          <w:color w:val="000000"/>
          <w:sz w:val="24"/>
          <w:szCs w:val="24"/>
        </w:rPr>
        <w:t>е</w:t>
      </w:r>
      <w:r>
        <w:rPr>
          <w:color w:val="000000"/>
          <w:spacing w:val="-1"/>
          <w:sz w:val="24"/>
          <w:szCs w:val="24"/>
        </w:rPr>
        <w:t>ч</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 ре</w:t>
      </w:r>
      <w:r>
        <w:rPr>
          <w:color w:val="000000"/>
          <w:spacing w:val="2"/>
          <w:w w:val="99"/>
          <w:sz w:val="24"/>
          <w:szCs w:val="24"/>
        </w:rPr>
        <w:t>з</w:t>
      </w:r>
      <w:r>
        <w:rPr>
          <w:color w:val="000000"/>
          <w:spacing w:val="-3"/>
          <w:sz w:val="24"/>
          <w:szCs w:val="24"/>
        </w:rPr>
        <w:t>у</w:t>
      </w:r>
      <w:r>
        <w:rPr>
          <w:color w:val="000000"/>
          <w:w w:val="99"/>
          <w:sz w:val="24"/>
          <w:szCs w:val="24"/>
        </w:rPr>
        <w:t>л</w:t>
      </w:r>
      <w:r>
        <w:rPr>
          <w:color w:val="000000"/>
          <w:sz w:val="24"/>
          <w:szCs w:val="24"/>
        </w:rPr>
        <w:t>ьтата).</w:t>
      </w:r>
    </w:p>
    <w:p w:rsidR="002A0840" w:rsidRDefault="002A0840" w:rsidP="002A0840">
      <w:pPr>
        <w:spacing w:after="41" w:line="240" w:lineRule="exact"/>
        <w:rPr>
          <w:sz w:val="24"/>
          <w:szCs w:val="24"/>
        </w:rPr>
      </w:pPr>
    </w:p>
    <w:p w:rsidR="002A0840" w:rsidRPr="002A0840" w:rsidRDefault="002A0840" w:rsidP="002A0840">
      <w:pPr>
        <w:ind w:left="1" w:right="-57" w:firstLine="707"/>
        <w:jc w:val="center"/>
        <w:rPr>
          <w:b/>
          <w:bCs/>
          <w:color w:val="000000"/>
          <w:sz w:val="24"/>
          <w:szCs w:val="24"/>
        </w:rPr>
      </w:pPr>
      <w:r w:rsidRPr="002A0840">
        <w:rPr>
          <w:b/>
          <w:bCs/>
          <w:color w:val="000000"/>
          <w:sz w:val="24"/>
          <w:szCs w:val="24"/>
        </w:rPr>
        <w:t>П</w:t>
      </w:r>
      <w:r w:rsidRPr="002A0840">
        <w:rPr>
          <w:b/>
          <w:bCs/>
          <w:color w:val="000000"/>
          <w:spacing w:val="1"/>
          <w:sz w:val="24"/>
          <w:szCs w:val="24"/>
        </w:rPr>
        <w:t>Л</w:t>
      </w:r>
      <w:r w:rsidRPr="002A0840">
        <w:rPr>
          <w:b/>
          <w:bCs/>
          <w:color w:val="000000"/>
          <w:sz w:val="24"/>
          <w:szCs w:val="24"/>
        </w:rPr>
        <w:t>АНИРУЕМЫЕ РЕЗУЛЬТАТЫ ОС</w:t>
      </w:r>
      <w:r w:rsidRPr="002A0840">
        <w:rPr>
          <w:b/>
          <w:bCs/>
          <w:color w:val="000000"/>
          <w:spacing w:val="1"/>
          <w:sz w:val="24"/>
          <w:szCs w:val="24"/>
        </w:rPr>
        <w:t>В</w:t>
      </w:r>
      <w:r w:rsidRPr="002A0840">
        <w:rPr>
          <w:b/>
          <w:bCs/>
          <w:color w:val="000000"/>
          <w:spacing w:val="-1"/>
          <w:sz w:val="24"/>
          <w:szCs w:val="24"/>
        </w:rPr>
        <w:t>О</w:t>
      </w:r>
      <w:r w:rsidRPr="002A0840">
        <w:rPr>
          <w:b/>
          <w:bCs/>
          <w:color w:val="000000"/>
          <w:sz w:val="24"/>
          <w:szCs w:val="24"/>
        </w:rPr>
        <w:t>ЕН</w:t>
      </w:r>
      <w:r w:rsidRPr="002A0840">
        <w:rPr>
          <w:b/>
          <w:bCs/>
          <w:color w:val="000000"/>
          <w:spacing w:val="1"/>
          <w:sz w:val="24"/>
          <w:szCs w:val="24"/>
        </w:rPr>
        <w:t>И</w:t>
      </w:r>
      <w:r w:rsidRPr="002A0840">
        <w:rPr>
          <w:b/>
          <w:bCs/>
          <w:color w:val="000000"/>
          <w:sz w:val="24"/>
          <w:szCs w:val="24"/>
        </w:rPr>
        <w:t>Я У</w:t>
      </w:r>
      <w:r w:rsidRPr="002A0840">
        <w:rPr>
          <w:b/>
          <w:bCs/>
          <w:color w:val="000000"/>
          <w:spacing w:val="-1"/>
          <w:sz w:val="24"/>
          <w:szCs w:val="24"/>
        </w:rPr>
        <w:t>Ч</w:t>
      </w:r>
      <w:r w:rsidRPr="002A0840">
        <w:rPr>
          <w:b/>
          <w:bCs/>
          <w:color w:val="000000"/>
          <w:sz w:val="24"/>
          <w:szCs w:val="24"/>
        </w:rPr>
        <w:t>Е</w:t>
      </w:r>
      <w:r w:rsidRPr="002A0840">
        <w:rPr>
          <w:b/>
          <w:bCs/>
          <w:color w:val="000000"/>
          <w:spacing w:val="2"/>
          <w:sz w:val="24"/>
          <w:szCs w:val="24"/>
        </w:rPr>
        <w:t>Б</w:t>
      </w:r>
      <w:r w:rsidRPr="002A0840">
        <w:rPr>
          <w:b/>
          <w:bCs/>
          <w:color w:val="000000"/>
          <w:sz w:val="24"/>
          <w:szCs w:val="24"/>
        </w:rPr>
        <w:t>НО</w:t>
      </w:r>
      <w:r w:rsidRPr="002A0840">
        <w:rPr>
          <w:b/>
          <w:bCs/>
          <w:color w:val="000000"/>
          <w:w w:val="99"/>
          <w:sz w:val="24"/>
          <w:szCs w:val="24"/>
        </w:rPr>
        <w:t>Г</w:t>
      </w:r>
      <w:r w:rsidRPr="002A0840">
        <w:rPr>
          <w:b/>
          <w:bCs/>
          <w:color w:val="000000"/>
          <w:sz w:val="24"/>
          <w:szCs w:val="24"/>
        </w:rPr>
        <w:t>О П</w:t>
      </w:r>
      <w:r w:rsidRPr="002A0840">
        <w:rPr>
          <w:b/>
          <w:bCs/>
          <w:color w:val="000000"/>
          <w:spacing w:val="-1"/>
          <w:sz w:val="24"/>
          <w:szCs w:val="24"/>
        </w:rPr>
        <w:t>Р</w:t>
      </w:r>
      <w:r w:rsidRPr="002A0840">
        <w:rPr>
          <w:b/>
          <w:bCs/>
          <w:color w:val="000000"/>
          <w:sz w:val="24"/>
          <w:szCs w:val="24"/>
        </w:rPr>
        <w:t>ЕДМЕТ</w:t>
      </w:r>
      <w:r w:rsidRPr="002A0840">
        <w:rPr>
          <w:b/>
          <w:bCs/>
          <w:color w:val="000000"/>
          <w:spacing w:val="1"/>
          <w:sz w:val="24"/>
          <w:szCs w:val="24"/>
        </w:rPr>
        <w:t>А</w:t>
      </w:r>
      <w:r w:rsidRPr="002A0840">
        <w:rPr>
          <w:b/>
          <w:bCs/>
          <w:color w:val="000000"/>
          <w:sz w:val="24"/>
          <w:szCs w:val="24"/>
        </w:rPr>
        <w:t xml:space="preserve"> «МАТЕМАТИ</w:t>
      </w:r>
      <w:r w:rsidRPr="002A0840">
        <w:rPr>
          <w:b/>
          <w:bCs/>
          <w:color w:val="000000"/>
          <w:spacing w:val="1"/>
          <w:w w:val="99"/>
          <w:sz w:val="24"/>
          <w:szCs w:val="24"/>
        </w:rPr>
        <w:t>К</w:t>
      </w:r>
      <w:r w:rsidRPr="002A0840">
        <w:rPr>
          <w:b/>
          <w:bCs/>
          <w:color w:val="000000"/>
          <w:spacing w:val="1"/>
          <w:sz w:val="24"/>
          <w:szCs w:val="24"/>
        </w:rPr>
        <w:t>А</w:t>
      </w:r>
      <w:r w:rsidRPr="002A0840">
        <w:rPr>
          <w:b/>
          <w:bCs/>
          <w:color w:val="000000"/>
          <w:sz w:val="24"/>
          <w:szCs w:val="24"/>
        </w:rPr>
        <w:t xml:space="preserve">» НА </w:t>
      </w:r>
      <w:r w:rsidRPr="002A0840">
        <w:rPr>
          <w:b/>
          <w:bCs/>
          <w:color w:val="000000"/>
          <w:spacing w:val="1"/>
          <w:sz w:val="24"/>
          <w:szCs w:val="24"/>
        </w:rPr>
        <w:t>У</w:t>
      </w:r>
      <w:r w:rsidRPr="002A0840">
        <w:rPr>
          <w:b/>
          <w:bCs/>
          <w:color w:val="000000"/>
          <w:spacing w:val="-1"/>
          <w:sz w:val="24"/>
          <w:szCs w:val="24"/>
        </w:rPr>
        <w:t>Р</w:t>
      </w:r>
      <w:r w:rsidRPr="002A0840">
        <w:rPr>
          <w:b/>
          <w:bCs/>
          <w:color w:val="000000"/>
          <w:sz w:val="24"/>
          <w:szCs w:val="24"/>
        </w:rPr>
        <w:t>ОВНЕ  НАЧАЛЬН</w:t>
      </w:r>
      <w:r w:rsidRPr="002A0840">
        <w:rPr>
          <w:b/>
          <w:bCs/>
          <w:color w:val="000000"/>
          <w:spacing w:val="1"/>
          <w:sz w:val="24"/>
          <w:szCs w:val="24"/>
        </w:rPr>
        <w:t>О</w:t>
      </w:r>
      <w:r w:rsidRPr="002A0840">
        <w:rPr>
          <w:b/>
          <w:bCs/>
          <w:color w:val="000000"/>
          <w:spacing w:val="1"/>
          <w:w w:val="99"/>
          <w:sz w:val="24"/>
          <w:szCs w:val="24"/>
        </w:rPr>
        <w:t>Г</w:t>
      </w:r>
      <w:r w:rsidRPr="002A0840">
        <w:rPr>
          <w:b/>
          <w:bCs/>
          <w:color w:val="000000"/>
          <w:sz w:val="24"/>
          <w:szCs w:val="24"/>
        </w:rPr>
        <w:t>О О</w:t>
      </w:r>
      <w:r w:rsidRPr="002A0840">
        <w:rPr>
          <w:b/>
          <w:bCs/>
          <w:color w:val="000000"/>
          <w:spacing w:val="1"/>
          <w:sz w:val="24"/>
          <w:szCs w:val="24"/>
        </w:rPr>
        <w:t>Б</w:t>
      </w:r>
      <w:r w:rsidRPr="002A0840">
        <w:rPr>
          <w:b/>
          <w:bCs/>
          <w:color w:val="000000"/>
          <w:spacing w:val="-1"/>
          <w:w w:val="99"/>
          <w:sz w:val="24"/>
          <w:szCs w:val="24"/>
        </w:rPr>
        <w:t>Щ</w:t>
      </w:r>
      <w:r w:rsidRPr="002A0840">
        <w:rPr>
          <w:b/>
          <w:bCs/>
          <w:color w:val="000000"/>
          <w:sz w:val="24"/>
          <w:szCs w:val="24"/>
        </w:rPr>
        <w:t>Е</w:t>
      </w:r>
      <w:r w:rsidRPr="002A0840">
        <w:rPr>
          <w:b/>
          <w:bCs/>
          <w:color w:val="000000"/>
          <w:w w:val="99"/>
          <w:sz w:val="24"/>
          <w:szCs w:val="24"/>
        </w:rPr>
        <w:t>Г</w:t>
      </w:r>
      <w:r w:rsidRPr="002A0840">
        <w:rPr>
          <w:b/>
          <w:bCs/>
          <w:color w:val="000000"/>
          <w:sz w:val="24"/>
          <w:szCs w:val="24"/>
        </w:rPr>
        <w:t>О ОБРАЗОВАНИЯ</w:t>
      </w:r>
    </w:p>
    <w:p w:rsidR="002A0840" w:rsidRDefault="002A0840" w:rsidP="002A0840">
      <w:pPr>
        <w:spacing w:after="31" w:line="240" w:lineRule="exact"/>
        <w:rPr>
          <w:sz w:val="24"/>
          <w:szCs w:val="24"/>
        </w:rPr>
      </w:pPr>
    </w:p>
    <w:p w:rsidR="002A0840" w:rsidRDefault="002A0840" w:rsidP="002A0840">
      <w:pPr>
        <w:spacing w:line="239" w:lineRule="auto"/>
        <w:ind w:left="1" w:right="-59" w:firstLine="707"/>
        <w:rPr>
          <w:color w:val="000000"/>
          <w:sz w:val="24"/>
          <w:szCs w:val="24"/>
        </w:rPr>
      </w:pPr>
      <w:r>
        <w:rPr>
          <w:color w:val="000000"/>
          <w:w w:val="99"/>
          <w:sz w:val="24"/>
          <w:szCs w:val="24"/>
        </w:rPr>
        <w:t>М</w:t>
      </w:r>
      <w:r>
        <w:rPr>
          <w:color w:val="000000"/>
          <w:sz w:val="24"/>
          <w:szCs w:val="24"/>
        </w:rPr>
        <w:t>ладш</w:t>
      </w:r>
      <w:r>
        <w:rPr>
          <w:color w:val="000000"/>
          <w:spacing w:val="1"/>
          <w:w w:val="99"/>
          <w:sz w:val="24"/>
          <w:szCs w:val="24"/>
        </w:rPr>
        <w:t>и</w:t>
      </w:r>
      <w:r>
        <w:rPr>
          <w:color w:val="000000"/>
          <w:w w:val="99"/>
          <w:sz w:val="24"/>
          <w:szCs w:val="24"/>
        </w:rPr>
        <w:t xml:space="preserve">й </w:t>
      </w:r>
      <w:r>
        <w:rPr>
          <w:color w:val="000000"/>
          <w:spacing w:val="-1"/>
          <w:sz w:val="24"/>
          <w:szCs w:val="24"/>
        </w:rPr>
        <w:t>ш</w:t>
      </w:r>
      <w:r>
        <w:rPr>
          <w:color w:val="000000"/>
          <w:sz w:val="24"/>
          <w:szCs w:val="24"/>
        </w:rPr>
        <w:t>коль</w:t>
      </w:r>
      <w:r>
        <w:rPr>
          <w:color w:val="000000"/>
          <w:w w:val="99"/>
          <w:sz w:val="24"/>
          <w:szCs w:val="24"/>
        </w:rPr>
        <w:t>ни</w:t>
      </w:r>
      <w:r>
        <w:rPr>
          <w:color w:val="000000"/>
          <w:sz w:val="24"/>
          <w:szCs w:val="24"/>
        </w:rPr>
        <w:t>к д</w:t>
      </w:r>
      <w:r>
        <w:rPr>
          <w:color w:val="000000"/>
          <w:spacing w:val="-1"/>
          <w:sz w:val="24"/>
          <w:szCs w:val="24"/>
        </w:rPr>
        <w:t>ос</w:t>
      </w:r>
      <w:r>
        <w:rPr>
          <w:color w:val="000000"/>
          <w:sz w:val="24"/>
          <w:szCs w:val="24"/>
        </w:rPr>
        <w:t>т</w:t>
      </w:r>
      <w:r>
        <w:rPr>
          <w:color w:val="000000"/>
          <w:w w:val="99"/>
          <w:sz w:val="24"/>
          <w:szCs w:val="24"/>
        </w:rPr>
        <w:t>и</w:t>
      </w:r>
      <w:r>
        <w:rPr>
          <w:color w:val="000000"/>
          <w:sz w:val="24"/>
          <w:szCs w:val="24"/>
        </w:rPr>
        <w:t>гае</w:t>
      </w:r>
      <w:r>
        <w:rPr>
          <w:color w:val="000000"/>
          <w:w w:val="99"/>
          <w:sz w:val="24"/>
          <w:szCs w:val="24"/>
        </w:rPr>
        <w:t xml:space="preserve">т </w:t>
      </w:r>
      <w:r>
        <w:rPr>
          <w:color w:val="000000"/>
          <w:spacing w:val="1"/>
          <w:sz w:val="24"/>
          <w:szCs w:val="24"/>
        </w:rPr>
        <w:t>п</w:t>
      </w:r>
      <w:r>
        <w:rPr>
          <w:color w:val="000000"/>
          <w:sz w:val="24"/>
          <w:szCs w:val="24"/>
        </w:rPr>
        <w:t>ла</w:t>
      </w:r>
      <w:r>
        <w:rPr>
          <w:color w:val="000000"/>
          <w:spacing w:val="1"/>
          <w:sz w:val="24"/>
          <w:szCs w:val="24"/>
        </w:rPr>
        <w:t>ни</w:t>
      </w:r>
      <w:r>
        <w:rPr>
          <w:color w:val="000000"/>
          <w:spacing w:val="2"/>
          <w:sz w:val="24"/>
          <w:szCs w:val="24"/>
        </w:rPr>
        <w:t>р</w:t>
      </w:r>
      <w:r>
        <w:rPr>
          <w:color w:val="000000"/>
          <w:spacing w:val="-6"/>
          <w:sz w:val="24"/>
          <w:szCs w:val="24"/>
        </w:rPr>
        <w:t>у</w:t>
      </w:r>
      <w:r>
        <w:rPr>
          <w:color w:val="000000"/>
          <w:spacing w:val="-1"/>
          <w:sz w:val="24"/>
          <w:szCs w:val="24"/>
        </w:rPr>
        <w:t>ем</w:t>
      </w:r>
      <w:r>
        <w:rPr>
          <w:color w:val="000000"/>
          <w:sz w:val="24"/>
          <w:szCs w:val="24"/>
        </w:rPr>
        <w:t>ых ре</w:t>
      </w:r>
      <w:r>
        <w:rPr>
          <w:color w:val="000000"/>
          <w:spacing w:val="3"/>
          <w:w w:val="99"/>
          <w:sz w:val="24"/>
          <w:szCs w:val="24"/>
        </w:rPr>
        <w:t>з</w:t>
      </w:r>
      <w:r>
        <w:rPr>
          <w:color w:val="000000"/>
          <w:spacing w:val="-4"/>
          <w:sz w:val="24"/>
          <w:szCs w:val="24"/>
        </w:rPr>
        <w:t>у</w:t>
      </w:r>
      <w:r>
        <w:rPr>
          <w:color w:val="000000"/>
          <w:sz w:val="24"/>
          <w:szCs w:val="24"/>
        </w:rPr>
        <w:t>ль</w:t>
      </w:r>
      <w:r>
        <w:rPr>
          <w:color w:val="000000"/>
          <w:w w:val="99"/>
          <w:sz w:val="24"/>
          <w:szCs w:val="24"/>
        </w:rPr>
        <w:t>т</w:t>
      </w:r>
      <w:r>
        <w:rPr>
          <w:color w:val="000000"/>
          <w:sz w:val="24"/>
          <w:szCs w:val="24"/>
        </w:rPr>
        <w:t>а</w:t>
      </w:r>
      <w:r>
        <w:rPr>
          <w:color w:val="000000"/>
          <w:w w:val="99"/>
          <w:sz w:val="24"/>
          <w:szCs w:val="24"/>
        </w:rPr>
        <w:t>т</w:t>
      </w:r>
      <w:r>
        <w:rPr>
          <w:color w:val="000000"/>
          <w:sz w:val="24"/>
          <w:szCs w:val="24"/>
        </w:rPr>
        <w:t xml:space="preserve">овов </w:t>
      </w:r>
      <w:r>
        <w:rPr>
          <w:color w:val="000000"/>
          <w:spacing w:val="2"/>
          <w:sz w:val="24"/>
          <w:szCs w:val="24"/>
        </w:rPr>
        <w:t>б</w:t>
      </w:r>
      <w:r>
        <w:rPr>
          <w:color w:val="000000"/>
          <w:spacing w:val="-3"/>
          <w:sz w:val="24"/>
          <w:szCs w:val="24"/>
        </w:rPr>
        <w:t>у</w:t>
      </w:r>
      <w:r>
        <w:rPr>
          <w:color w:val="000000"/>
          <w:sz w:val="24"/>
          <w:szCs w:val="24"/>
        </w:rPr>
        <w:t>чен</w:t>
      </w:r>
      <w:r>
        <w:rPr>
          <w:color w:val="000000"/>
          <w:spacing w:val="1"/>
          <w:sz w:val="24"/>
          <w:szCs w:val="24"/>
        </w:rPr>
        <w:t>и</w:t>
      </w:r>
      <w:r>
        <w:rPr>
          <w:color w:val="000000"/>
          <w:sz w:val="24"/>
          <w:szCs w:val="24"/>
        </w:rPr>
        <w:t>я в соо</w:t>
      </w:r>
      <w:r>
        <w:rPr>
          <w:color w:val="000000"/>
          <w:w w:val="99"/>
          <w:sz w:val="24"/>
          <w:szCs w:val="24"/>
        </w:rPr>
        <w:t>тв</w:t>
      </w:r>
      <w:r>
        <w:rPr>
          <w:color w:val="000000"/>
          <w:spacing w:val="-1"/>
          <w:sz w:val="24"/>
          <w:szCs w:val="24"/>
        </w:rPr>
        <w:t>е</w:t>
      </w:r>
      <w:r>
        <w:rPr>
          <w:color w:val="000000"/>
          <w:sz w:val="24"/>
          <w:szCs w:val="24"/>
        </w:rPr>
        <w:t>тств</w:t>
      </w:r>
      <w:r>
        <w:rPr>
          <w:color w:val="000000"/>
          <w:spacing w:val="1"/>
          <w:w w:val="99"/>
          <w:sz w:val="24"/>
          <w:szCs w:val="24"/>
        </w:rPr>
        <w:t>и</w:t>
      </w:r>
      <w:r>
        <w:rPr>
          <w:color w:val="000000"/>
          <w:w w:val="99"/>
          <w:sz w:val="24"/>
          <w:szCs w:val="24"/>
        </w:rPr>
        <w:t>и</w:t>
      </w:r>
      <w:r>
        <w:rPr>
          <w:color w:val="000000"/>
          <w:sz w:val="24"/>
          <w:szCs w:val="24"/>
        </w:rPr>
        <w:t xml:space="preserve"> со сво</w:t>
      </w:r>
      <w:r>
        <w:rPr>
          <w:color w:val="000000"/>
          <w:w w:val="99"/>
          <w:sz w:val="24"/>
          <w:szCs w:val="24"/>
        </w:rPr>
        <w:t>и</w:t>
      </w:r>
      <w:r>
        <w:rPr>
          <w:color w:val="000000"/>
          <w:sz w:val="24"/>
          <w:szCs w:val="24"/>
        </w:rPr>
        <w:t>м</w:t>
      </w:r>
      <w:r>
        <w:rPr>
          <w:color w:val="000000"/>
          <w:w w:val="99"/>
          <w:sz w:val="24"/>
          <w:szCs w:val="24"/>
        </w:rPr>
        <w:t xml:space="preserve">и </w:t>
      </w:r>
      <w:r>
        <w:rPr>
          <w:color w:val="000000"/>
          <w:sz w:val="24"/>
          <w:szCs w:val="24"/>
        </w:rPr>
        <w:t>во</w:t>
      </w:r>
      <w:r>
        <w:rPr>
          <w:color w:val="000000"/>
          <w:spacing w:val="1"/>
          <w:sz w:val="24"/>
          <w:szCs w:val="24"/>
        </w:rPr>
        <w:t>з</w:t>
      </w:r>
      <w:r>
        <w:rPr>
          <w:color w:val="000000"/>
          <w:sz w:val="24"/>
          <w:szCs w:val="24"/>
        </w:rPr>
        <w:t>мож</w:t>
      </w:r>
      <w:r>
        <w:rPr>
          <w:color w:val="000000"/>
          <w:w w:val="99"/>
          <w:sz w:val="24"/>
          <w:szCs w:val="24"/>
        </w:rPr>
        <w:t>н</w:t>
      </w:r>
      <w:r>
        <w:rPr>
          <w:color w:val="000000"/>
          <w:sz w:val="24"/>
          <w:szCs w:val="24"/>
        </w:rPr>
        <w:t>остям</w:t>
      </w:r>
      <w:r>
        <w:rPr>
          <w:color w:val="000000"/>
          <w:w w:val="99"/>
          <w:sz w:val="24"/>
          <w:szCs w:val="24"/>
        </w:rPr>
        <w:t xml:space="preserve">и и </w:t>
      </w:r>
      <w:r>
        <w:rPr>
          <w:color w:val="000000"/>
          <w:sz w:val="24"/>
          <w:szCs w:val="24"/>
        </w:rPr>
        <w:t>с</w:t>
      </w:r>
      <w:r>
        <w:rPr>
          <w:color w:val="000000"/>
          <w:w w:val="99"/>
          <w:sz w:val="24"/>
          <w:szCs w:val="24"/>
        </w:rPr>
        <w:t>п</w:t>
      </w:r>
      <w:r>
        <w:rPr>
          <w:color w:val="000000"/>
          <w:sz w:val="24"/>
          <w:szCs w:val="24"/>
        </w:rPr>
        <w:t>особ</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ям</w:t>
      </w:r>
      <w:r>
        <w:rPr>
          <w:color w:val="000000"/>
          <w:spacing w:val="1"/>
          <w:sz w:val="24"/>
          <w:szCs w:val="24"/>
        </w:rPr>
        <w:t>и</w:t>
      </w:r>
      <w:r>
        <w:rPr>
          <w:color w:val="000000"/>
          <w:sz w:val="24"/>
          <w:szCs w:val="24"/>
        </w:rPr>
        <w:t xml:space="preserve">. На его </w:t>
      </w:r>
      <w:r>
        <w:rPr>
          <w:color w:val="000000"/>
          <w:spacing w:val="-4"/>
          <w:sz w:val="24"/>
          <w:szCs w:val="24"/>
        </w:rPr>
        <w:t>у</w:t>
      </w:r>
      <w:r>
        <w:rPr>
          <w:color w:val="000000"/>
          <w:spacing w:val="-1"/>
          <w:sz w:val="24"/>
          <w:szCs w:val="24"/>
        </w:rPr>
        <w:t>с</w:t>
      </w:r>
      <w:r>
        <w:rPr>
          <w:color w:val="000000"/>
          <w:spacing w:val="3"/>
          <w:sz w:val="24"/>
          <w:szCs w:val="24"/>
        </w:rPr>
        <w:t>п</w:t>
      </w:r>
      <w:r>
        <w:rPr>
          <w:color w:val="000000"/>
          <w:sz w:val="24"/>
          <w:szCs w:val="24"/>
        </w:rPr>
        <w:t>е</w:t>
      </w:r>
      <w:r>
        <w:rPr>
          <w:color w:val="000000"/>
          <w:w w:val="99"/>
          <w:sz w:val="24"/>
          <w:szCs w:val="24"/>
        </w:rPr>
        <w:t>ш</w:t>
      </w:r>
      <w:r>
        <w:rPr>
          <w:color w:val="000000"/>
          <w:sz w:val="24"/>
          <w:szCs w:val="24"/>
        </w:rPr>
        <w:t>нос</w:t>
      </w:r>
      <w:r>
        <w:rPr>
          <w:color w:val="000000"/>
          <w:w w:val="99"/>
          <w:sz w:val="24"/>
          <w:szCs w:val="24"/>
        </w:rPr>
        <w:t xml:space="preserve">ть </w:t>
      </w:r>
      <w:r>
        <w:rPr>
          <w:color w:val="000000"/>
          <w:sz w:val="24"/>
          <w:szCs w:val="24"/>
        </w:rPr>
        <w:t>о</w:t>
      </w:r>
      <w:r>
        <w:rPr>
          <w:color w:val="000000"/>
          <w:spacing w:val="1"/>
          <w:sz w:val="24"/>
          <w:szCs w:val="24"/>
        </w:rPr>
        <w:t>к</w:t>
      </w:r>
      <w:r>
        <w:rPr>
          <w:color w:val="000000"/>
          <w:sz w:val="24"/>
          <w:szCs w:val="24"/>
        </w:rPr>
        <w:t>а</w:t>
      </w:r>
      <w:r>
        <w:rPr>
          <w:color w:val="000000"/>
          <w:w w:val="99"/>
          <w:sz w:val="24"/>
          <w:szCs w:val="24"/>
        </w:rPr>
        <w:t>з</w:t>
      </w:r>
      <w:r>
        <w:rPr>
          <w:color w:val="000000"/>
          <w:sz w:val="24"/>
          <w:szCs w:val="24"/>
        </w:rPr>
        <w:t>ыва</w:t>
      </w:r>
      <w:r>
        <w:rPr>
          <w:color w:val="000000"/>
          <w:w w:val="99"/>
          <w:sz w:val="24"/>
          <w:szCs w:val="24"/>
        </w:rPr>
        <w:t xml:space="preserve">ют </w:t>
      </w:r>
      <w:r>
        <w:rPr>
          <w:color w:val="000000"/>
          <w:sz w:val="24"/>
          <w:szCs w:val="24"/>
        </w:rPr>
        <w:t>влия</w:t>
      </w:r>
      <w:r>
        <w:rPr>
          <w:color w:val="000000"/>
          <w:spacing w:val="1"/>
          <w:sz w:val="24"/>
          <w:szCs w:val="24"/>
        </w:rPr>
        <w:t>н</w:t>
      </w:r>
      <w:r>
        <w:rPr>
          <w:color w:val="000000"/>
          <w:spacing w:val="1"/>
          <w:w w:val="99"/>
          <w:sz w:val="24"/>
          <w:szCs w:val="24"/>
        </w:rPr>
        <w:t>и</w:t>
      </w:r>
      <w:r>
        <w:rPr>
          <w:color w:val="000000"/>
          <w:sz w:val="24"/>
          <w:szCs w:val="24"/>
        </w:rPr>
        <w:t>е тем</w:t>
      </w:r>
      <w:r>
        <w:rPr>
          <w:color w:val="000000"/>
          <w:w w:val="99"/>
          <w:sz w:val="24"/>
          <w:szCs w:val="24"/>
        </w:rPr>
        <w:t>п</w:t>
      </w:r>
      <w:r>
        <w:rPr>
          <w:color w:val="000000"/>
          <w:sz w:val="24"/>
          <w:szCs w:val="24"/>
        </w:rPr>
        <w:t xml:space="preserve"> деяте</w:t>
      </w:r>
      <w:r>
        <w:rPr>
          <w:color w:val="000000"/>
          <w:w w:val="99"/>
          <w:sz w:val="24"/>
          <w:szCs w:val="24"/>
        </w:rPr>
        <w:t>л</w:t>
      </w:r>
      <w:r>
        <w:rPr>
          <w:color w:val="000000"/>
          <w:sz w:val="24"/>
          <w:szCs w:val="24"/>
        </w:rPr>
        <w:t>ь</w:t>
      </w:r>
      <w:r>
        <w:rPr>
          <w:color w:val="000000"/>
          <w:spacing w:val="1"/>
          <w:sz w:val="24"/>
          <w:szCs w:val="24"/>
        </w:rPr>
        <w:t>н</w:t>
      </w:r>
      <w:r>
        <w:rPr>
          <w:color w:val="000000"/>
          <w:sz w:val="24"/>
          <w:szCs w:val="24"/>
        </w:rPr>
        <w:t>ост</w:t>
      </w:r>
      <w:r>
        <w:rPr>
          <w:color w:val="000000"/>
          <w:w w:val="99"/>
          <w:sz w:val="24"/>
          <w:szCs w:val="24"/>
        </w:rPr>
        <w:t xml:space="preserve">и </w:t>
      </w:r>
      <w:r>
        <w:rPr>
          <w:color w:val="000000"/>
          <w:sz w:val="24"/>
          <w:szCs w:val="24"/>
        </w:rPr>
        <w:t>ребе</w:t>
      </w:r>
      <w:r>
        <w:rPr>
          <w:color w:val="000000"/>
          <w:w w:val="99"/>
          <w:sz w:val="24"/>
          <w:szCs w:val="24"/>
        </w:rPr>
        <w:t>н</w:t>
      </w:r>
      <w:r>
        <w:rPr>
          <w:color w:val="000000"/>
          <w:spacing w:val="1"/>
          <w:sz w:val="24"/>
          <w:szCs w:val="24"/>
        </w:rPr>
        <w:t>к</w:t>
      </w:r>
      <w:r>
        <w:rPr>
          <w:color w:val="000000"/>
          <w:sz w:val="24"/>
          <w:szCs w:val="24"/>
        </w:rPr>
        <w:t xml:space="preserve">а, скорость </w:t>
      </w:r>
      <w:r>
        <w:rPr>
          <w:color w:val="000000"/>
          <w:spacing w:val="1"/>
          <w:sz w:val="24"/>
          <w:szCs w:val="24"/>
        </w:rPr>
        <w:t>п</w:t>
      </w:r>
      <w:r>
        <w:rPr>
          <w:color w:val="000000"/>
          <w:sz w:val="24"/>
          <w:szCs w:val="24"/>
        </w:rPr>
        <w:t>сих</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кого со</w:t>
      </w:r>
      <w:r>
        <w:rPr>
          <w:color w:val="000000"/>
          <w:w w:val="99"/>
          <w:sz w:val="24"/>
          <w:szCs w:val="24"/>
        </w:rPr>
        <w:t>з</w:t>
      </w:r>
      <w:r>
        <w:rPr>
          <w:color w:val="000000"/>
          <w:sz w:val="24"/>
          <w:szCs w:val="24"/>
        </w:rPr>
        <w:t>ревания, особе</w:t>
      </w:r>
      <w:r>
        <w:rPr>
          <w:color w:val="000000"/>
          <w:spacing w:val="2"/>
          <w:sz w:val="24"/>
          <w:szCs w:val="24"/>
        </w:rPr>
        <w:t>н</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 форм</w:t>
      </w:r>
      <w:r>
        <w:rPr>
          <w:color w:val="000000"/>
          <w:spacing w:val="1"/>
          <w:sz w:val="24"/>
          <w:szCs w:val="24"/>
        </w:rPr>
        <w:t>и</w:t>
      </w:r>
      <w:r>
        <w:rPr>
          <w:color w:val="000000"/>
          <w:sz w:val="24"/>
          <w:szCs w:val="24"/>
        </w:rPr>
        <w:t>рова</w:t>
      </w:r>
      <w:r>
        <w:rPr>
          <w:color w:val="000000"/>
          <w:w w:val="99"/>
          <w:sz w:val="24"/>
          <w:szCs w:val="24"/>
        </w:rPr>
        <w:t>ни</w:t>
      </w:r>
      <w:r>
        <w:rPr>
          <w:color w:val="000000"/>
          <w:sz w:val="24"/>
          <w:szCs w:val="24"/>
        </w:rPr>
        <w:t xml:space="preserve">я </w:t>
      </w:r>
      <w:r>
        <w:rPr>
          <w:color w:val="000000"/>
          <w:spacing w:val="-4"/>
          <w:sz w:val="24"/>
          <w:szCs w:val="24"/>
        </w:rPr>
        <w:t>у</w:t>
      </w:r>
      <w:r>
        <w:rPr>
          <w:color w:val="000000"/>
          <w:sz w:val="24"/>
          <w:szCs w:val="24"/>
        </w:rPr>
        <w:t>ч</w:t>
      </w:r>
      <w:r>
        <w:rPr>
          <w:color w:val="000000"/>
          <w:spacing w:val="2"/>
          <w:sz w:val="24"/>
          <w:szCs w:val="24"/>
        </w:rPr>
        <w:t>е</w:t>
      </w:r>
      <w:r>
        <w:rPr>
          <w:color w:val="000000"/>
          <w:sz w:val="24"/>
          <w:szCs w:val="24"/>
        </w:rPr>
        <w:t>б</w:t>
      </w:r>
      <w:r>
        <w:rPr>
          <w:color w:val="000000"/>
          <w:spacing w:val="1"/>
          <w:w w:val="99"/>
          <w:sz w:val="24"/>
          <w:szCs w:val="24"/>
        </w:rPr>
        <w:t>н</w:t>
      </w:r>
      <w:r>
        <w:rPr>
          <w:color w:val="000000"/>
          <w:sz w:val="24"/>
          <w:szCs w:val="24"/>
        </w:rPr>
        <w:t>о</w:t>
      </w:r>
      <w:r>
        <w:rPr>
          <w:color w:val="000000"/>
          <w:w w:val="99"/>
          <w:sz w:val="24"/>
          <w:szCs w:val="24"/>
        </w:rPr>
        <w:t xml:space="preserve">й </w:t>
      </w:r>
      <w:r>
        <w:rPr>
          <w:color w:val="000000"/>
          <w:sz w:val="24"/>
          <w:szCs w:val="24"/>
        </w:rPr>
        <w:t>деятель</w:t>
      </w:r>
      <w:r>
        <w:rPr>
          <w:color w:val="000000"/>
          <w:spacing w:val="1"/>
          <w:w w:val="99"/>
          <w:sz w:val="24"/>
          <w:szCs w:val="24"/>
        </w:rPr>
        <w:t>н</w:t>
      </w:r>
      <w:r>
        <w:rPr>
          <w:color w:val="000000"/>
          <w:sz w:val="24"/>
          <w:szCs w:val="24"/>
        </w:rPr>
        <w:t>о</w:t>
      </w:r>
      <w:r>
        <w:rPr>
          <w:color w:val="000000"/>
          <w:spacing w:val="2"/>
          <w:sz w:val="24"/>
          <w:szCs w:val="24"/>
        </w:rPr>
        <w:t>с</w:t>
      </w:r>
      <w:r>
        <w:rPr>
          <w:color w:val="000000"/>
          <w:sz w:val="24"/>
          <w:szCs w:val="24"/>
        </w:rPr>
        <w:t>т</w:t>
      </w:r>
      <w:r>
        <w:rPr>
          <w:color w:val="000000"/>
          <w:w w:val="99"/>
          <w:sz w:val="24"/>
          <w:szCs w:val="24"/>
        </w:rPr>
        <w:t xml:space="preserve">и </w:t>
      </w:r>
      <w:r>
        <w:rPr>
          <w:color w:val="000000"/>
          <w:sz w:val="24"/>
          <w:szCs w:val="24"/>
        </w:rPr>
        <w:t>(</w:t>
      </w:r>
      <w:r>
        <w:rPr>
          <w:color w:val="000000"/>
          <w:spacing w:val="-1"/>
          <w:sz w:val="24"/>
          <w:szCs w:val="24"/>
        </w:rPr>
        <w:t>с</w:t>
      </w:r>
      <w:r>
        <w:rPr>
          <w:color w:val="000000"/>
          <w:spacing w:val="1"/>
          <w:w w:val="99"/>
          <w:sz w:val="24"/>
          <w:szCs w:val="24"/>
        </w:rPr>
        <w:t>п</w:t>
      </w:r>
      <w:r>
        <w:rPr>
          <w:color w:val="000000"/>
          <w:sz w:val="24"/>
          <w:szCs w:val="24"/>
        </w:rPr>
        <w:t>особ</w:t>
      </w:r>
      <w:r>
        <w:rPr>
          <w:color w:val="000000"/>
          <w:w w:val="99"/>
          <w:sz w:val="24"/>
          <w:szCs w:val="24"/>
        </w:rPr>
        <w:t>н</w:t>
      </w:r>
      <w:r>
        <w:rPr>
          <w:color w:val="000000"/>
          <w:sz w:val="24"/>
          <w:szCs w:val="24"/>
        </w:rPr>
        <w:t>ос</w:t>
      </w:r>
      <w:r>
        <w:rPr>
          <w:color w:val="000000"/>
          <w:w w:val="99"/>
          <w:sz w:val="24"/>
          <w:szCs w:val="24"/>
        </w:rPr>
        <w:t xml:space="preserve">ть </w:t>
      </w:r>
      <w:r>
        <w:rPr>
          <w:color w:val="000000"/>
          <w:sz w:val="24"/>
          <w:szCs w:val="24"/>
        </w:rPr>
        <w:t xml:space="preserve">к </w:t>
      </w:r>
      <w:r>
        <w:rPr>
          <w:color w:val="000000"/>
          <w:spacing w:val="1"/>
          <w:sz w:val="24"/>
          <w:szCs w:val="24"/>
        </w:rPr>
        <w:t>ц</w:t>
      </w:r>
      <w:r>
        <w:rPr>
          <w:color w:val="000000"/>
          <w:sz w:val="24"/>
          <w:szCs w:val="24"/>
        </w:rPr>
        <w:t>елеполаг</w:t>
      </w:r>
      <w:r>
        <w:rPr>
          <w:color w:val="000000"/>
          <w:spacing w:val="-1"/>
          <w:sz w:val="24"/>
          <w:szCs w:val="24"/>
        </w:rPr>
        <w:t>а</w:t>
      </w:r>
      <w:r>
        <w:rPr>
          <w:color w:val="000000"/>
          <w:spacing w:val="1"/>
          <w:sz w:val="24"/>
          <w:szCs w:val="24"/>
        </w:rPr>
        <w:t>ни</w:t>
      </w:r>
      <w:r>
        <w:rPr>
          <w:color w:val="000000"/>
          <w:w w:val="99"/>
          <w:sz w:val="24"/>
          <w:szCs w:val="24"/>
        </w:rPr>
        <w:t>ю</w:t>
      </w:r>
      <w:r>
        <w:rPr>
          <w:color w:val="000000"/>
          <w:sz w:val="24"/>
          <w:szCs w:val="24"/>
        </w:rPr>
        <w:t>, г</w:t>
      </w:r>
      <w:r>
        <w:rPr>
          <w:color w:val="000000"/>
          <w:spacing w:val="-1"/>
          <w:sz w:val="24"/>
          <w:szCs w:val="24"/>
        </w:rPr>
        <w:t>о</w:t>
      </w:r>
      <w:r>
        <w:rPr>
          <w:color w:val="000000"/>
          <w:w w:val="99"/>
          <w:sz w:val="24"/>
          <w:szCs w:val="24"/>
        </w:rPr>
        <w:t>т</w:t>
      </w:r>
      <w:r>
        <w:rPr>
          <w:color w:val="000000"/>
          <w:sz w:val="24"/>
          <w:szCs w:val="24"/>
        </w:rPr>
        <w:t>овнос</w:t>
      </w:r>
      <w:r>
        <w:rPr>
          <w:color w:val="000000"/>
          <w:spacing w:val="-1"/>
          <w:w w:val="99"/>
          <w:sz w:val="24"/>
          <w:szCs w:val="24"/>
        </w:rPr>
        <w:t>т</w:t>
      </w:r>
      <w:r>
        <w:rPr>
          <w:color w:val="000000"/>
          <w:sz w:val="24"/>
          <w:szCs w:val="24"/>
        </w:rPr>
        <w:t>ь планиров</w:t>
      </w:r>
      <w:r>
        <w:rPr>
          <w:color w:val="000000"/>
          <w:spacing w:val="-1"/>
          <w:sz w:val="24"/>
          <w:szCs w:val="24"/>
        </w:rPr>
        <w:t>а</w:t>
      </w:r>
      <w:r>
        <w:rPr>
          <w:color w:val="000000"/>
          <w:sz w:val="24"/>
          <w:szCs w:val="24"/>
        </w:rPr>
        <w:t>т</w:t>
      </w:r>
      <w:r>
        <w:rPr>
          <w:color w:val="000000"/>
          <w:w w:val="99"/>
          <w:sz w:val="24"/>
          <w:szCs w:val="24"/>
        </w:rPr>
        <w:t xml:space="preserve">ь </w:t>
      </w:r>
      <w:r>
        <w:rPr>
          <w:color w:val="000000"/>
          <w:sz w:val="24"/>
          <w:szCs w:val="24"/>
        </w:rPr>
        <w:t>сво</w:t>
      </w:r>
      <w:r>
        <w:rPr>
          <w:color w:val="000000"/>
          <w:w w:val="99"/>
          <w:sz w:val="24"/>
          <w:szCs w:val="24"/>
        </w:rPr>
        <w:t>ю</w:t>
      </w:r>
      <w:r>
        <w:rPr>
          <w:color w:val="000000"/>
          <w:sz w:val="24"/>
          <w:szCs w:val="24"/>
        </w:rPr>
        <w:t xml:space="preserve"> рабо</w:t>
      </w:r>
      <w:r>
        <w:rPr>
          <w:color w:val="000000"/>
          <w:spacing w:val="2"/>
          <w:sz w:val="24"/>
          <w:szCs w:val="24"/>
        </w:rPr>
        <w:t>т</w:t>
      </w:r>
      <w:r>
        <w:rPr>
          <w:color w:val="000000"/>
          <w:spacing w:val="-4"/>
          <w:sz w:val="24"/>
          <w:szCs w:val="24"/>
        </w:rPr>
        <w:t>у</w:t>
      </w:r>
      <w:r>
        <w:rPr>
          <w:color w:val="000000"/>
          <w:sz w:val="24"/>
          <w:szCs w:val="24"/>
        </w:rPr>
        <w:t xml:space="preserve">, </w:t>
      </w:r>
      <w:r>
        <w:rPr>
          <w:color w:val="000000"/>
          <w:spacing w:val="1"/>
          <w:sz w:val="24"/>
          <w:szCs w:val="24"/>
        </w:rPr>
        <w:t>с</w:t>
      </w:r>
      <w:r>
        <w:rPr>
          <w:color w:val="000000"/>
          <w:sz w:val="24"/>
          <w:szCs w:val="24"/>
        </w:rPr>
        <w:t>амоко</w:t>
      </w:r>
      <w:r>
        <w:rPr>
          <w:color w:val="000000"/>
          <w:w w:val="99"/>
          <w:sz w:val="24"/>
          <w:szCs w:val="24"/>
        </w:rPr>
        <w:t>н</w:t>
      </w:r>
      <w:r>
        <w:rPr>
          <w:color w:val="000000"/>
          <w:sz w:val="24"/>
          <w:szCs w:val="24"/>
        </w:rPr>
        <w:t xml:space="preserve">троль </w:t>
      </w:r>
      <w:r>
        <w:rPr>
          <w:color w:val="000000"/>
          <w:w w:val="99"/>
          <w:sz w:val="24"/>
          <w:szCs w:val="24"/>
        </w:rPr>
        <w:t xml:space="preserve">и </w:t>
      </w:r>
      <w:r>
        <w:rPr>
          <w:color w:val="000000"/>
          <w:sz w:val="24"/>
          <w:szCs w:val="24"/>
        </w:rPr>
        <w:t>т. д.).</w:t>
      </w:r>
    </w:p>
    <w:p w:rsidR="002A0840" w:rsidRDefault="002A0840" w:rsidP="002A0840">
      <w:pPr>
        <w:tabs>
          <w:tab w:val="left" w:pos="1857"/>
          <w:tab w:val="left" w:pos="3023"/>
          <w:tab w:val="left" w:pos="4248"/>
          <w:tab w:val="left" w:pos="6150"/>
          <w:tab w:val="left" w:pos="7604"/>
        </w:tabs>
        <w:ind w:left="1" w:right="-11"/>
        <w:jc w:val="both"/>
        <w:rPr>
          <w:color w:val="000000"/>
          <w:sz w:val="24"/>
          <w:szCs w:val="24"/>
        </w:rPr>
      </w:pPr>
      <w:r>
        <w:rPr>
          <w:color w:val="000000"/>
          <w:sz w:val="24"/>
          <w:szCs w:val="24"/>
        </w:rPr>
        <w:t>Пла</w:t>
      </w:r>
      <w:r>
        <w:rPr>
          <w:color w:val="000000"/>
          <w:w w:val="99"/>
          <w:sz w:val="24"/>
          <w:szCs w:val="24"/>
        </w:rPr>
        <w:t>ни</w:t>
      </w:r>
      <w:r>
        <w:rPr>
          <w:color w:val="000000"/>
          <w:spacing w:val="3"/>
          <w:sz w:val="24"/>
          <w:szCs w:val="24"/>
        </w:rPr>
        <w:t>р</w:t>
      </w:r>
      <w:r>
        <w:rPr>
          <w:color w:val="000000"/>
          <w:spacing w:val="-3"/>
          <w:sz w:val="24"/>
          <w:szCs w:val="24"/>
        </w:rPr>
        <w:t>у</w:t>
      </w:r>
      <w:r>
        <w:rPr>
          <w:color w:val="000000"/>
          <w:spacing w:val="-1"/>
          <w:sz w:val="24"/>
          <w:szCs w:val="24"/>
        </w:rPr>
        <w:t>ем</w:t>
      </w:r>
      <w:r>
        <w:rPr>
          <w:color w:val="000000"/>
          <w:sz w:val="24"/>
          <w:szCs w:val="24"/>
        </w:rPr>
        <w:t>ые ре</w:t>
      </w:r>
      <w:r>
        <w:rPr>
          <w:color w:val="000000"/>
          <w:spacing w:val="2"/>
          <w:sz w:val="24"/>
          <w:szCs w:val="24"/>
        </w:rPr>
        <w:t>з</w:t>
      </w:r>
      <w:r>
        <w:rPr>
          <w:color w:val="000000"/>
          <w:spacing w:val="-3"/>
          <w:sz w:val="24"/>
          <w:szCs w:val="24"/>
        </w:rPr>
        <w:t>у</w:t>
      </w:r>
      <w:r>
        <w:rPr>
          <w:color w:val="000000"/>
          <w:sz w:val="24"/>
          <w:szCs w:val="24"/>
        </w:rPr>
        <w:t>льт</w:t>
      </w:r>
      <w:r>
        <w:rPr>
          <w:color w:val="000000"/>
          <w:spacing w:val="1"/>
          <w:sz w:val="24"/>
          <w:szCs w:val="24"/>
        </w:rPr>
        <w:t>а</w:t>
      </w:r>
      <w:r>
        <w:rPr>
          <w:color w:val="000000"/>
          <w:sz w:val="24"/>
          <w:szCs w:val="24"/>
        </w:rPr>
        <w:t>ты осво</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я </w:t>
      </w:r>
      <w:r>
        <w:rPr>
          <w:color w:val="000000"/>
          <w:spacing w:val="1"/>
          <w:sz w:val="24"/>
          <w:szCs w:val="24"/>
        </w:rPr>
        <w:t>п</w:t>
      </w:r>
      <w:r>
        <w:rPr>
          <w:color w:val="000000"/>
          <w:sz w:val="24"/>
          <w:szCs w:val="24"/>
        </w:rPr>
        <w:t>рогра</w:t>
      </w:r>
      <w:r>
        <w:rPr>
          <w:color w:val="000000"/>
          <w:spacing w:val="-1"/>
          <w:sz w:val="24"/>
          <w:szCs w:val="24"/>
        </w:rPr>
        <w:t>м</w:t>
      </w:r>
      <w:r>
        <w:rPr>
          <w:color w:val="000000"/>
          <w:sz w:val="24"/>
          <w:szCs w:val="24"/>
        </w:rPr>
        <w:t xml:space="preserve">мы </w:t>
      </w:r>
      <w:r>
        <w:rPr>
          <w:color w:val="000000"/>
          <w:spacing w:val="1"/>
          <w:sz w:val="24"/>
          <w:szCs w:val="24"/>
        </w:rPr>
        <w:t>п</w:t>
      </w:r>
      <w:r>
        <w:rPr>
          <w:color w:val="000000"/>
          <w:sz w:val="24"/>
          <w:szCs w:val="24"/>
        </w:rPr>
        <w:t>о ма</w:t>
      </w:r>
      <w:r>
        <w:rPr>
          <w:color w:val="000000"/>
          <w:w w:val="99"/>
          <w:sz w:val="24"/>
          <w:szCs w:val="24"/>
        </w:rPr>
        <w:t>т</w:t>
      </w:r>
      <w:r>
        <w:rPr>
          <w:color w:val="000000"/>
          <w:sz w:val="24"/>
          <w:szCs w:val="24"/>
        </w:rPr>
        <w:t>ема</w:t>
      </w:r>
      <w:r>
        <w:rPr>
          <w:color w:val="000000"/>
          <w:w w:val="99"/>
          <w:sz w:val="24"/>
          <w:szCs w:val="24"/>
        </w:rPr>
        <w:t>т</w:t>
      </w:r>
      <w:r>
        <w:rPr>
          <w:color w:val="000000"/>
          <w:sz w:val="24"/>
          <w:szCs w:val="24"/>
        </w:rPr>
        <w:t xml:space="preserve">ике, </w:t>
      </w:r>
      <w:r>
        <w:rPr>
          <w:color w:val="000000"/>
          <w:spacing w:val="1"/>
          <w:sz w:val="24"/>
          <w:szCs w:val="24"/>
        </w:rPr>
        <w:t>п</w:t>
      </w:r>
      <w:r>
        <w:rPr>
          <w:color w:val="000000"/>
          <w:sz w:val="24"/>
          <w:szCs w:val="24"/>
        </w:rPr>
        <w:t>ре</w:t>
      </w:r>
      <w:r>
        <w:rPr>
          <w:color w:val="000000"/>
          <w:spacing w:val="-1"/>
          <w:sz w:val="24"/>
          <w:szCs w:val="24"/>
        </w:rPr>
        <w:t>дс</w:t>
      </w:r>
      <w:r>
        <w:rPr>
          <w:color w:val="000000"/>
          <w:w w:val="99"/>
          <w:sz w:val="24"/>
          <w:szCs w:val="24"/>
        </w:rPr>
        <w:t>т</w:t>
      </w:r>
      <w:r>
        <w:rPr>
          <w:color w:val="000000"/>
          <w:sz w:val="24"/>
          <w:szCs w:val="24"/>
        </w:rPr>
        <w:t>авл</w:t>
      </w:r>
      <w:r>
        <w:rPr>
          <w:color w:val="000000"/>
          <w:spacing w:val="-1"/>
          <w:sz w:val="24"/>
          <w:szCs w:val="24"/>
        </w:rPr>
        <w:t>е</w:t>
      </w:r>
      <w:r>
        <w:rPr>
          <w:color w:val="000000"/>
          <w:sz w:val="24"/>
          <w:szCs w:val="24"/>
        </w:rPr>
        <w:t>н</w:t>
      </w:r>
      <w:r>
        <w:rPr>
          <w:color w:val="000000"/>
          <w:w w:val="99"/>
          <w:sz w:val="24"/>
          <w:szCs w:val="24"/>
        </w:rPr>
        <w:t>н</w:t>
      </w:r>
      <w:r>
        <w:rPr>
          <w:color w:val="000000"/>
          <w:sz w:val="24"/>
          <w:szCs w:val="24"/>
        </w:rPr>
        <w:t xml:space="preserve">ые </w:t>
      </w:r>
      <w:r>
        <w:rPr>
          <w:color w:val="000000"/>
          <w:spacing w:val="1"/>
          <w:w w:val="99"/>
          <w:sz w:val="24"/>
          <w:szCs w:val="24"/>
        </w:rPr>
        <w:t>п</w:t>
      </w:r>
      <w:r>
        <w:rPr>
          <w:color w:val="000000"/>
          <w:sz w:val="24"/>
          <w:szCs w:val="24"/>
        </w:rPr>
        <w:t xml:space="preserve">о </w:t>
      </w:r>
      <w:r>
        <w:rPr>
          <w:color w:val="000000"/>
          <w:w w:val="99"/>
          <w:sz w:val="24"/>
          <w:szCs w:val="24"/>
        </w:rPr>
        <w:t>г</w:t>
      </w:r>
      <w:r>
        <w:rPr>
          <w:color w:val="000000"/>
          <w:sz w:val="24"/>
          <w:szCs w:val="24"/>
        </w:rPr>
        <w:t>одам о</w:t>
      </w:r>
      <w:r>
        <w:rPr>
          <w:color w:val="000000"/>
          <w:spacing w:val="5"/>
          <w:sz w:val="24"/>
          <w:szCs w:val="24"/>
        </w:rPr>
        <w:t>б</w:t>
      </w:r>
      <w:r>
        <w:rPr>
          <w:color w:val="000000"/>
          <w:spacing w:val="-2"/>
          <w:sz w:val="24"/>
          <w:szCs w:val="24"/>
        </w:rPr>
        <w:t>у</w:t>
      </w:r>
      <w:r>
        <w:rPr>
          <w:color w:val="000000"/>
          <w:sz w:val="24"/>
          <w:szCs w:val="24"/>
        </w:rPr>
        <w:t>че</w:t>
      </w:r>
      <w:r>
        <w:rPr>
          <w:color w:val="000000"/>
          <w:w w:val="99"/>
          <w:sz w:val="24"/>
          <w:szCs w:val="24"/>
        </w:rPr>
        <w:t>ни</w:t>
      </w:r>
      <w:r>
        <w:rPr>
          <w:color w:val="000000"/>
          <w:sz w:val="24"/>
          <w:szCs w:val="24"/>
        </w:rPr>
        <w:t xml:space="preserve">я, отражают, в </w:t>
      </w:r>
      <w:r>
        <w:rPr>
          <w:color w:val="000000"/>
          <w:spacing w:val="1"/>
          <w:w w:val="99"/>
          <w:sz w:val="24"/>
          <w:szCs w:val="24"/>
        </w:rPr>
        <w:t>п</w:t>
      </w:r>
      <w:r>
        <w:rPr>
          <w:color w:val="000000"/>
          <w:sz w:val="24"/>
          <w:szCs w:val="24"/>
        </w:rPr>
        <w:t>ер</w:t>
      </w:r>
      <w:r>
        <w:rPr>
          <w:color w:val="000000"/>
          <w:spacing w:val="4"/>
          <w:sz w:val="24"/>
          <w:szCs w:val="24"/>
        </w:rPr>
        <w:t>в</w:t>
      </w:r>
      <w:r>
        <w:rPr>
          <w:color w:val="000000"/>
          <w:spacing w:val="-4"/>
          <w:sz w:val="24"/>
          <w:szCs w:val="24"/>
        </w:rPr>
        <w:t>у</w:t>
      </w:r>
      <w:r>
        <w:rPr>
          <w:color w:val="000000"/>
          <w:w w:val="99"/>
          <w:sz w:val="24"/>
          <w:szCs w:val="24"/>
        </w:rPr>
        <w:t xml:space="preserve">ю </w:t>
      </w:r>
      <w:r>
        <w:rPr>
          <w:color w:val="000000"/>
          <w:spacing w:val="2"/>
          <w:sz w:val="24"/>
          <w:szCs w:val="24"/>
        </w:rPr>
        <w:t>о</w:t>
      </w:r>
      <w:r>
        <w:rPr>
          <w:color w:val="000000"/>
          <w:sz w:val="24"/>
          <w:szCs w:val="24"/>
        </w:rPr>
        <w:t>че</w:t>
      </w:r>
      <w:r>
        <w:rPr>
          <w:color w:val="000000"/>
          <w:spacing w:val="1"/>
          <w:sz w:val="24"/>
          <w:szCs w:val="24"/>
        </w:rPr>
        <w:t>ре</w:t>
      </w:r>
      <w:r>
        <w:rPr>
          <w:color w:val="000000"/>
          <w:sz w:val="24"/>
          <w:szCs w:val="24"/>
        </w:rPr>
        <w:t>д</w:t>
      </w:r>
      <w:r>
        <w:rPr>
          <w:color w:val="000000"/>
          <w:spacing w:val="1"/>
          <w:sz w:val="24"/>
          <w:szCs w:val="24"/>
        </w:rPr>
        <w:t>ь</w:t>
      </w:r>
      <w:r>
        <w:rPr>
          <w:color w:val="000000"/>
          <w:sz w:val="24"/>
          <w:szCs w:val="24"/>
        </w:rPr>
        <w:t xml:space="preserve">, </w:t>
      </w:r>
      <w:r>
        <w:rPr>
          <w:color w:val="000000"/>
          <w:spacing w:val="1"/>
          <w:sz w:val="24"/>
          <w:szCs w:val="24"/>
        </w:rPr>
        <w:t>п</w:t>
      </w:r>
      <w:r>
        <w:rPr>
          <w:color w:val="000000"/>
          <w:sz w:val="24"/>
          <w:szCs w:val="24"/>
        </w:rPr>
        <w:t>редме</w:t>
      </w:r>
      <w:r>
        <w:rPr>
          <w:color w:val="000000"/>
          <w:w w:val="99"/>
          <w:sz w:val="24"/>
          <w:szCs w:val="24"/>
        </w:rPr>
        <w:t>т</w:t>
      </w:r>
      <w:r>
        <w:rPr>
          <w:color w:val="000000"/>
          <w:sz w:val="24"/>
          <w:szCs w:val="24"/>
        </w:rPr>
        <w:t>ные дос</w:t>
      </w:r>
      <w:r>
        <w:rPr>
          <w:color w:val="000000"/>
          <w:w w:val="99"/>
          <w:sz w:val="24"/>
          <w:szCs w:val="24"/>
        </w:rPr>
        <w:t>т</w:t>
      </w:r>
      <w:r>
        <w:rPr>
          <w:color w:val="000000"/>
          <w:spacing w:val="2"/>
          <w:sz w:val="24"/>
          <w:szCs w:val="24"/>
        </w:rPr>
        <w:t>и</w:t>
      </w:r>
      <w:r>
        <w:rPr>
          <w:color w:val="000000"/>
          <w:sz w:val="24"/>
          <w:szCs w:val="24"/>
        </w:rPr>
        <w:t>жен</w:t>
      </w:r>
      <w:r>
        <w:rPr>
          <w:color w:val="000000"/>
          <w:spacing w:val="1"/>
          <w:sz w:val="24"/>
          <w:szCs w:val="24"/>
        </w:rPr>
        <w:t>и</w:t>
      </w:r>
      <w:r>
        <w:rPr>
          <w:color w:val="000000"/>
          <w:sz w:val="24"/>
          <w:szCs w:val="24"/>
        </w:rPr>
        <w:t>я о</w:t>
      </w:r>
      <w:r>
        <w:rPr>
          <w:color w:val="000000"/>
          <w:spacing w:val="2"/>
          <w:sz w:val="24"/>
          <w:szCs w:val="24"/>
        </w:rPr>
        <w:t>б</w:t>
      </w:r>
      <w:r>
        <w:rPr>
          <w:color w:val="000000"/>
          <w:spacing w:val="-4"/>
          <w:sz w:val="24"/>
          <w:szCs w:val="24"/>
        </w:rPr>
        <w:t>у</w:t>
      </w:r>
      <w:r>
        <w:rPr>
          <w:color w:val="000000"/>
          <w:spacing w:val="1"/>
          <w:sz w:val="24"/>
          <w:szCs w:val="24"/>
        </w:rPr>
        <w:t>ч</w:t>
      </w:r>
      <w:r>
        <w:rPr>
          <w:color w:val="000000"/>
          <w:sz w:val="24"/>
          <w:szCs w:val="24"/>
        </w:rPr>
        <w:t>аю</w:t>
      </w:r>
      <w:r>
        <w:rPr>
          <w:color w:val="000000"/>
          <w:w w:val="99"/>
          <w:sz w:val="24"/>
          <w:szCs w:val="24"/>
        </w:rPr>
        <w:t>щ</w:t>
      </w:r>
      <w:r>
        <w:rPr>
          <w:color w:val="000000"/>
          <w:sz w:val="24"/>
          <w:szCs w:val="24"/>
        </w:rPr>
        <w:t>е</w:t>
      </w:r>
      <w:r>
        <w:rPr>
          <w:color w:val="000000"/>
          <w:w w:val="99"/>
          <w:sz w:val="24"/>
          <w:szCs w:val="24"/>
        </w:rPr>
        <w:t>г</w:t>
      </w:r>
      <w:r>
        <w:rPr>
          <w:color w:val="000000"/>
          <w:sz w:val="24"/>
          <w:szCs w:val="24"/>
        </w:rPr>
        <w:t>о</w:t>
      </w:r>
      <w:r>
        <w:rPr>
          <w:color w:val="000000"/>
          <w:spacing w:val="-1"/>
          <w:sz w:val="24"/>
          <w:szCs w:val="24"/>
        </w:rPr>
        <w:t>с</w:t>
      </w:r>
      <w:r>
        <w:rPr>
          <w:color w:val="000000"/>
          <w:sz w:val="24"/>
          <w:szCs w:val="24"/>
        </w:rPr>
        <w:t>я. Так же о</w:t>
      </w:r>
      <w:r>
        <w:rPr>
          <w:color w:val="000000"/>
          <w:spacing w:val="1"/>
          <w:sz w:val="24"/>
          <w:szCs w:val="24"/>
        </w:rPr>
        <w:t>н</w:t>
      </w:r>
      <w:r>
        <w:rPr>
          <w:color w:val="000000"/>
          <w:w w:val="99"/>
          <w:sz w:val="24"/>
          <w:szCs w:val="24"/>
        </w:rPr>
        <w:t xml:space="preserve">и </w:t>
      </w:r>
      <w:r>
        <w:rPr>
          <w:color w:val="000000"/>
          <w:sz w:val="24"/>
          <w:szCs w:val="24"/>
        </w:rPr>
        <w:t>вк</w:t>
      </w:r>
      <w:r>
        <w:rPr>
          <w:color w:val="000000"/>
          <w:spacing w:val="1"/>
          <w:sz w:val="24"/>
          <w:szCs w:val="24"/>
        </w:rPr>
        <w:t>л</w:t>
      </w:r>
      <w:r>
        <w:rPr>
          <w:color w:val="000000"/>
          <w:sz w:val="24"/>
          <w:szCs w:val="24"/>
        </w:rPr>
        <w:t xml:space="preserve">ючают </w:t>
      </w:r>
      <w:r>
        <w:rPr>
          <w:color w:val="000000"/>
          <w:spacing w:val="2"/>
          <w:sz w:val="24"/>
          <w:szCs w:val="24"/>
        </w:rPr>
        <w:t>о</w:t>
      </w:r>
      <w:r>
        <w:rPr>
          <w:color w:val="000000"/>
          <w:sz w:val="24"/>
          <w:szCs w:val="24"/>
        </w:rPr>
        <w:t>т</w:t>
      </w:r>
      <w:r>
        <w:rPr>
          <w:color w:val="000000"/>
          <w:spacing w:val="1"/>
          <w:sz w:val="24"/>
          <w:szCs w:val="24"/>
        </w:rPr>
        <w:t>д</w:t>
      </w:r>
      <w:r>
        <w:rPr>
          <w:color w:val="000000"/>
          <w:sz w:val="24"/>
          <w:szCs w:val="24"/>
        </w:rPr>
        <w:t>ель</w:t>
      </w:r>
      <w:r>
        <w:rPr>
          <w:color w:val="000000"/>
          <w:spacing w:val="1"/>
          <w:w w:val="99"/>
          <w:sz w:val="24"/>
          <w:szCs w:val="24"/>
        </w:rPr>
        <w:t>н</w:t>
      </w:r>
      <w:r>
        <w:rPr>
          <w:color w:val="000000"/>
          <w:sz w:val="24"/>
          <w:szCs w:val="24"/>
        </w:rPr>
        <w:t>ые ре</w:t>
      </w:r>
      <w:r>
        <w:rPr>
          <w:color w:val="000000"/>
          <w:spacing w:val="3"/>
          <w:w w:val="99"/>
          <w:sz w:val="24"/>
          <w:szCs w:val="24"/>
        </w:rPr>
        <w:t>з</w:t>
      </w:r>
      <w:r>
        <w:rPr>
          <w:color w:val="000000"/>
          <w:spacing w:val="-4"/>
          <w:sz w:val="24"/>
          <w:szCs w:val="24"/>
        </w:rPr>
        <w:t>у</w:t>
      </w:r>
      <w:r>
        <w:rPr>
          <w:color w:val="000000"/>
          <w:sz w:val="24"/>
          <w:szCs w:val="24"/>
        </w:rPr>
        <w:t>л</w:t>
      </w:r>
      <w:r>
        <w:rPr>
          <w:color w:val="000000"/>
          <w:w w:val="99"/>
          <w:sz w:val="24"/>
          <w:szCs w:val="24"/>
        </w:rPr>
        <w:t>ьт</w:t>
      </w:r>
      <w:r>
        <w:rPr>
          <w:color w:val="000000"/>
          <w:sz w:val="24"/>
          <w:szCs w:val="24"/>
        </w:rPr>
        <w:t>а</w:t>
      </w:r>
      <w:r>
        <w:rPr>
          <w:color w:val="000000"/>
          <w:w w:val="99"/>
          <w:sz w:val="24"/>
          <w:szCs w:val="24"/>
        </w:rPr>
        <w:t>т</w:t>
      </w:r>
      <w:r>
        <w:rPr>
          <w:color w:val="000000"/>
          <w:sz w:val="24"/>
          <w:szCs w:val="24"/>
        </w:rPr>
        <w:t>ы в облас</w:t>
      </w:r>
      <w:r>
        <w:rPr>
          <w:color w:val="000000"/>
          <w:w w:val="99"/>
          <w:sz w:val="24"/>
          <w:szCs w:val="24"/>
        </w:rPr>
        <w:t>т</w:t>
      </w:r>
      <w:r>
        <w:rPr>
          <w:color w:val="000000"/>
          <w:sz w:val="24"/>
          <w:szCs w:val="24"/>
        </w:rPr>
        <w:t>и с</w:t>
      </w:r>
      <w:r>
        <w:rPr>
          <w:color w:val="000000"/>
          <w:w w:val="99"/>
          <w:sz w:val="24"/>
          <w:szCs w:val="24"/>
        </w:rPr>
        <w:t>т</w:t>
      </w:r>
      <w:r>
        <w:rPr>
          <w:color w:val="000000"/>
          <w:sz w:val="24"/>
          <w:szCs w:val="24"/>
        </w:rPr>
        <w:t>ановлен</w:t>
      </w:r>
      <w:r>
        <w:rPr>
          <w:color w:val="000000"/>
          <w:spacing w:val="1"/>
          <w:sz w:val="24"/>
          <w:szCs w:val="24"/>
        </w:rPr>
        <w:t>и</w:t>
      </w:r>
      <w:r>
        <w:rPr>
          <w:color w:val="000000"/>
          <w:sz w:val="24"/>
          <w:szCs w:val="24"/>
        </w:rPr>
        <w:t>я л</w:t>
      </w:r>
      <w:r>
        <w:rPr>
          <w:color w:val="000000"/>
          <w:spacing w:val="1"/>
          <w:sz w:val="24"/>
          <w:szCs w:val="24"/>
        </w:rPr>
        <w:t>и</w:t>
      </w:r>
      <w:r>
        <w:rPr>
          <w:color w:val="000000"/>
          <w:sz w:val="24"/>
          <w:szCs w:val="24"/>
        </w:rPr>
        <w:t>ч</w:t>
      </w:r>
      <w:r>
        <w:rPr>
          <w:color w:val="000000"/>
          <w:spacing w:val="1"/>
          <w:sz w:val="24"/>
          <w:szCs w:val="24"/>
        </w:rPr>
        <w:t>н</w:t>
      </w:r>
      <w:r>
        <w:rPr>
          <w:color w:val="000000"/>
          <w:sz w:val="24"/>
          <w:szCs w:val="24"/>
        </w:rPr>
        <w:t>ос</w:t>
      </w:r>
      <w:r>
        <w:rPr>
          <w:color w:val="000000"/>
          <w:w w:val="99"/>
          <w:sz w:val="24"/>
          <w:szCs w:val="24"/>
        </w:rPr>
        <w:t>т</w:t>
      </w:r>
      <w:r>
        <w:rPr>
          <w:color w:val="000000"/>
          <w:spacing w:val="1"/>
          <w:sz w:val="24"/>
          <w:szCs w:val="24"/>
        </w:rPr>
        <w:t>н</w:t>
      </w:r>
      <w:r>
        <w:rPr>
          <w:color w:val="000000"/>
          <w:spacing w:val="-2"/>
          <w:sz w:val="24"/>
          <w:szCs w:val="24"/>
        </w:rPr>
        <w:t>ы</w:t>
      </w:r>
      <w:r>
        <w:rPr>
          <w:color w:val="000000"/>
          <w:sz w:val="24"/>
          <w:szCs w:val="24"/>
        </w:rPr>
        <w:t xml:space="preserve">х </w:t>
      </w:r>
      <w:r>
        <w:rPr>
          <w:color w:val="000000"/>
          <w:spacing w:val="1"/>
          <w:sz w:val="24"/>
          <w:szCs w:val="24"/>
        </w:rPr>
        <w:t>к</w:t>
      </w:r>
      <w:r>
        <w:rPr>
          <w:color w:val="000000"/>
          <w:sz w:val="24"/>
          <w:szCs w:val="24"/>
        </w:rPr>
        <w:t>а</w:t>
      </w:r>
      <w:r>
        <w:rPr>
          <w:color w:val="000000"/>
          <w:spacing w:val="-1"/>
          <w:sz w:val="24"/>
          <w:szCs w:val="24"/>
        </w:rPr>
        <w:t>ч</w:t>
      </w:r>
      <w:r>
        <w:rPr>
          <w:color w:val="000000"/>
          <w:sz w:val="24"/>
          <w:szCs w:val="24"/>
        </w:rPr>
        <w:t>е</w:t>
      </w:r>
      <w:r>
        <w:rPr>
          <w:color w:val="000000"/>
          <w:spacing w:val="-1"/>
          <w:sz w:val="24"/>
          <w:szCs w:val="24"/>
        </w:rPr>
        <w:t>с</w:t>
      </w:r>
      <w:r>
        <w:rPr>
          <w:color w:val="000000"/>
          <w:sz w:val="24"/>
          <w:szCs w:val="24"/>
        </w:rPr>
        <w:t>т</w:t>
      </w:r>
      <w:r w:rsidRPr="00F21535">
        <w:rPr>
          <w:color w:val="000000"/>
          <w:sz w:val="24"/>
          <w:szCs w:val="24"/>
        </w:rPr>
        <w:t xml:space="preserve"> </w:t>
      </w:r>
      <w:r>
        <w:rPr>
          <w:color w:val="000000"/>
          <w:sz w:val="24"/>
          <w:szCs w:val="24"/>
        </w:rPr>
        <w:t>м</w:t>
      </w:r>
      <w:r>
        <w:rPr>
          <w:color w:val="000000"/>
          <w:spacing w:val="-1"/>
          <w:sz w:val="24"/>
          <w:szCs w:val="24"/>
        </w:rPr>
        <w:t>е</w:t>
      </w:r>
      <w:r>
        <w:rPr>
          <w:color w:val="000000"/>
          <w:sz w:val="24"/>
          <w:szCs w:val="24"/>
        </w:rPr>
        <w:t>та</w:t>
      </w:r>
      <w:r>
        <w:rPr>
          <w:color w:val="000000"/>
          <w:w w:val="99"/>
          <w:sz w:val="24"/>
          <w:szCs w:val="24"/>
        </w:rPr>
        <w:t>п</w:t>
      </w:r>
      <w:r>
        <w:rPr>
          <w:color w:val="000000"/>
          <w:sz w:val="24"/>
          <w:szCs w:val="24"/>
        </w:rPr>
        <w:t>редмет</w:t>
      </w:r>
      <w:r>
        <w:rPr>
          <w:color w:val="000000"/>
          <w:spacing w:val="1"/>
          <w:w w:val="99"/>
          <w:sz w:val="24"/>
          <w:szCs w:val="24"/>
        </w:rPr>
        <w:t>н</w:t>
      </w:r>
      <w:r>
        <w:rPr>
          <w:color w:val="000000"/>
          <w:sz w:val="24"/>
          <w:szCs w:val="24"/>
        </w:rPr>
        <w:t>ых де</w:t>
      </w:r>
      <w:r>
        <w:rPr>
          <w:color w:val="000000"/>
          <w:w w:val="99"/>
          <w:sz w:val="24"/>
          <w:szCs w:val="24"/>
        </w:rPr>
        <w:t>й</w:t>
      </w:r>
      <w:r>
        <w:rPr>
          <w:color w:val="000000"/>
          <w:sz w:val="24"/>
          <w:szCs w:val="24"/>
        </w:rPr>
        <w:t>ств</w:t>
      </w:r>
      <w:r>
        <w:rPr>
          <w:color w:val="000000"/>
          <w:spacing w:val="1"/>
          <w:w w:val="99"/>
          <w:sz w:val="24"/>
          <w:szCs w:val="24"/>
        </w:rPr>
        <w:t>и</w:t>
      </w:r>
      <w:r>
        <w:rPr>
          <w:color w:val="000000"/>
          <w:w w:val="99"/>
          <w:sz w:val="24"/>
          <w:szCs w:val="24"/>
        </w:rPr>
        <w:t xml:space="preserve">й и </w:t>
      </w:r>
      <w:r>
        <w:rPr>
          <w:color w:val="000000"/>
          <w:spacing w:val="-6"/>
          <w:sz w:val="24"/>
          <w:szCs w:val="24"/>
        </w:rPr>
        <w:t>у</w:t>
      </w:r>
      <w:r>
        <w:rPr>
          <w:color w:val="000000"/>
          <w:spacing w:val="-1"/>
          <w:sz w:val="24"/>
          <w:szCs w:val="24"/>
        </w:rPr>
        <w:t>м</w:t>
      </w:r>
      <w:r>
        <w:rPr>
          <w:color w:val="000000"/>
          <w:sz w:val="24"/>
          <w:szCs w:val="24"/>
        </w:rPr>
        <w:t>ен</w:t>
      </w:r>
      <w:r>
        <w:rPr>
          <w:color w:val="000000"/>
          <w:spacing w:val="1"/>
          <w:sz w:val="24"/>
          <w:szCs w:val="24"/>
        </w:rPr>
        <w:t>ий</w:t>
      </w:r>
      <w:r>
        <w:rPr>
          <w:color w:val="000000"/>
          <w:sz w:val="24"/>
          <w:szCs w:val="24"/>
        </w:rPr>
        <w:t xml:space="preserve">, </w:t>
      </w:r>
      <w:r>
        <w:rPr>
          <w:color w:val="000000"/>
          <w:spacing w:val="1"/>
          <w:sz w:val="24"/>
          <w:szCs w:val="24"/>
        </w:rPr>
        <w:t>к</w:t>
      </w:r>
      <w:r>
        <w:rPr>
          <w:color w:val="000000"/>
          <w:sz w:val="24"/>
          <w:szCs w:val="24"/>
        </w:rPr>
        <w:t>о</w:t>
      </w:r>
      <w:r>
        <w:rPr>
          <w:color w:val="000000"/>
          <w:w w:val="99"/>
          <w:sz w:val="24"/>
          <w:szCs w:val="24"/>
        </w:rPr>
        <w:t>т</w:t>
      </w:r>
      <w:r>
        <w:rPr>
          <w:color w:val="000000"/>
          <w:sz w:val="24"/>
          <w:szCs w:val="24"/>
        </w:rPr>
        <w:t>о</w:t>
      </w:r>
      <w:r>
        <w:rPr>
          <w:color w:val="000000"/>
          <w:spacing w:val="-1"/>
          <w:sz w:val="24"/>
          <w:szCs w:val="24"/>
        </w:rPr>
        <w:t>р</w:t>
      </w:r>
      <w:r>
        <w:rPr>
          <w:color w:val="000000"/>
          <w:sz w:val="24"/>
          <w:szCs w:val="24"/>
        </w:rPr>
        <w:t>ые мо</w:t>
      </w:r>
      <w:r>
        <w:rPr>
          <w:color w:val="000000"/>
          <w:spacing w:val="4"/>
          <w:sz w:val="24"/>
          <w:szCs w:val="24"/>
        </w:rPr>
        <w:t>г</w:t>
      </w:r>
      <w:r>
        <w:rPr>
          <w:color w:val="000000"/>
          <w:spacing w:val="-4"/>
          <w:sz w:val="24"/>
          <w:szCs w:val="24"/>
        </w:rPr>
        <w:t>у</w:t>
      </w:r>
      <w:r>
        <w:rPr>
          <w:color w:val="000000"/>
          <w:w w:val="99"/>
          <w:sz w:val="24"/>
          <w:szCs w:val="24"/>
        </w:rPr>
        <w:t xml:space="preserve">т </w:t>
      </w:r>
      <w:r>
        <w:rPr>
          <w:color w:val="000000"/>
          <w:sz w:val="24"/>
          <w:szCs w:val="24"/>
        </w:rPr>
        <w:t>бы</w:t>
      </w:r>
      <w:r>
        <w:rPr>
          <w:color w:val="000000"/>
          <w:w w:val="99"/>
          <w:sz w:val="24"/>
          <w:szCs w:val="24"/>
        </w:rPr>
        <w:t>т</w:t>
      </w:r>
      <w:r>
        <w:rPr>
          <w:color w:val="000000"/>
          <w:sz w:val="24"/>
          <w:szCs w:val="24"/>
        </w:rPr>
        <w:t>ь дос</w:t>
      </w:r>
      <w:r>
        <w:rPr>
          <w:color w:val="000000"/>
          <w:w w:val="99"/>
          <w:sz w:val="24"/>
          <w:szCs w:val="24"/>
        </w:rPr>
        <w:t>т</w:t>
      </w:r>
      <w:r>
        <w:rPr>
          <w:color w:val="000000"/>
          <w:spacing w:val="1"/>
          <w:sz w:val="24"/>
          <w:szCs w:val="24"/>
        </w:rPr>
        <w:t>и</w:t>
      </w:r>
      <w:r>
        <w:rPr>
          <w:color w:val="000000"/>
          <w:spacing w:val="-1"/>
          <w:sz w:val="24"/>
          <w:szCs w:val="24"/>
        </w:rPr>
        <w:t>г</w:t>
      </w:r>
      <w:r>
        <w:rPr>
          <w:color w:val="000000"/>
          <w:spacing w:val="2"/>
          <w:sz w:val="24"/>
          <w:szCs w:val="24"/>
        </w:rPr>
        <w:t>н</w:t>
      </w:r>
      <w:r>
        <w:rPr>
          <w:color w:val="000000"/>
          <w:spacing w:val="-6"/>
          <w:sz w:val="24"/>
          <w:szCs w:val="24"/>
        </w:rPr>
        <w:t>у</w:t>
      </w:r>
      <w:r>
        <w:rPr>
          <w:color w:val="000000"/>
          <w:w w:val="99"/>
          <w:sz w:val="24"/>
          <w:szCs w:val="24"/>
        </w:rPr>
        <w:t>т</w:t>
      </w:r>
      <w:r>
        <w:rPr>
          <w:color w:val="000000"/>
          <w:sz w:val="24"/>
          <w:szCs w:val="24"/>
        </w:rPr>
        <w:t xml:space="preserve">ы </w:t>
      </w:r>
      <w:r>
        <w:rPr>
          <w:color w:val="000000"/>
          <w:spacing w:val="1"/>
          <w:sz w:val="24"/>
          <w:szCs w:val="24"/>
        </w:rPr>
        <w:t xml:space="preserve">на </w:t>
      </w:r>
      <w:r>
        <w:rPr>
          <w:color w:val="000000"/>
          <w:sz w:val="24"/>
          <w:szCs w:val="24"/>
        </w:rPr>
        <w:t>э</w:t>
      </w:r>
      <w:r>
        <w:rPr>
          <w:color w:val="000000"/>
          <w:spacing w:val="1"/>
          <w:w w:val="99"/>
          <w:sz w:val="24"/>
          <w:szCs w:val="24"/>
        </w:rPr>
        <w:t>т</w:t>
      </w:r>
      <w:r>
        <w:rPr>
          <w:color w:val="000000"/>
          <w:sz w:val="24"/>
          <w:szCs w:val="24"/>
        </w:rPr>
        <w:t>ом э</w:t>
      </w:r>
      <w:r>
        <w:rPr>
          <w:color w:val="000000"/>
          <w:spacing w:val="1"/>
          <w:sz w:val="24"/>
          <w:szCs w:val="24"/>
        </w:rPr>
        <w:t>т</w:t>
      </w:r>
      <w:r>
        <w:rPr>
          <w:color w:val="000000"/>
          <w:sz w:val="24"/>
          <w:szCs w:val="24"/>
        </w:rPr>
        <w:t>а</w:t>
      </w:r>
      <w:r>
        <w:rPr>
          <w:color w:val="000000"/>
          <w:w w:val="99"/>
          <w:sz w:val="24"/>
          <w:szCs w:val="24"/>
        </w:rPr>
        <w:t>п</w:t>
      </w:r>
      <w:r>
        <w:rPr>
          <w:color w:val="000000"/>
          <w:sz w:val="24"/>
          <w:szCs w:val="24"/>
        </w:rPr>
        <w:t>е о</w:t>
      </w:r>
      <w:r>
        <w:rPr>
          <w:color w:val="000000"/>
          <w:spacing w:val="2"/>
          <w:sz w:val="24"/>
          <w:szCs w:val="24"/>
        </w:rPr>
        <w:t>б</w:t>
      </w:r>
      <w:r>
        <w:rPr>
          <w:color w:val="000000"/>
          <w:spacing w:val="-4"/>
          <w:sz w:val="24"/>
          <w:szCs w:val="24"/>
        </w:rPr>
        <w:t>у</w:t>
      </w:r>
      <w:r>
        <w:rPr>
          <w:color w:val="000000"/>
          <w:spacing w:val="1"/>
          <w:sz w:val="24"/>
          <w:szCs w:val="24"/>
        </w:rPr>
        <w:t>ч</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Тем </w:t>
      </w:r>
      <w:r>
        <w:rPr>
          <w:color w:val="000000"/>
          <w:spacing w:val="1"/>
          <w:sz w:val="24"/>
          <w:szCs w:val="24"/>
        </w:rPr>
        <w:t>с</w:t>
      </w:r>
      <w:r>
        <w:rPr>
          <w:color w:val="000000"/>
          <w:sz w:val="24"/>
          <w:szCs w:val="24"/>
        </w:rPr>
        <w:t>ам</w:t>
      </w:r>
      <w:r>
        <w:rPr>
          <w:color w:val="000000"/>
          <w:spacing w:val="1"/>
          <w:sz w:val="24"/>
          <w:szCs w:val="24"/>
        </w:rPr>
        <w:t xml:space="preserve">ым </w:t>
      </w:r>
      <w:r>
        <w:rPr>
          <w:color w:val="000000"/>
          <w:spacing w:val="1"/>
          <w:w w:val="99"/>
          <w:sz w:val="24"/>
          <w:szCs w:val="24"/>
        </w:rPr>
        <w:t>п</w:t>
      </w:r>
      <w:r>
        <w:rPr>
          <w:color w:val="000000"/>
          <w:sz w:val="24"/>
          <w:szCs w:val="24"/>
        </w:rPr>
        <w:t>одчерк</w:t>
      </w:r>
      <w:r>
        <w:rPr>
          <w:color w:val="000000"/>
          <w:w w:val="99"/>
          <w:sz w:val="24"/>
          <w:szCs w:val="24"/>
        </w:rPr>
        <w:t>и</w:t>
      </w:r>
      <w:r>
        <w:rPr>
          <w:color w:val="000000"/>
          <w:sz w:val="24"/>
          <w:szCs w:val="24"/>
        </w:rPr>
        <w:t>вае</w:t>
      </w:r>
      <w:r>
        <w:rPr>
          <w:color w:val="000000"/>
          <w:w w:val="99"/>
          <w:sz w:val="24"/>
          <w:szCs w:val="24"/>
        </w:rPr>
        <w:t>т</w:t>
      </w:r>
      <w:r>
        <w:rPr>
          <w:color w:val="000000"/>
          <w:sz w:val="24"/>
          <w:szCs w:val="24"/>
        </w:rPr>
        <w:t>ся, ч</w:t>
      </w:r>
      <w:r>
        <w:rPr>
          <w:color w:val="000000"/>
          <w:w w:val="99"/>
          <w:sz w:val="24"/>
          <w:szCs w:val="24"/>
        </w:rPr>
        <w:t>т</w:t>
      </w:r>
      <w:r>
        <w:rPr>
          <w:color w:val="000000"/>
          <w:sz w:val="24"/>
          <w:szCs w:val="24"/>
        </w:rPr>
        <w:t>о с</w:t>
      </w:r>
      <w:r>
        <w:rPr>
          <w:color w:val="000000"/>
          <w:spacing w:val="2"/>
          <w:w w:val="99"/>
          <w:sz w:val="24"/>
          <w:szCs w:val="24"/>
        </w:rPr>
        <w:t>т</w:t>
      </w:r>
      <w:r>
        <w:rPr>
          <w:color w:val="000000"/>
          <w:sz w:val="24"/>
          <w:szCs w:val="24"/>
        </w:rPr>
        <w:t>ановлен</w:t>
      </w:r>
      <w:r>
        <w:rPr>
          <w:color w:val="000000"/>
          <w:spacing w:val="1"/>
          <w:sz w:val="24"/>
          <w:szCs w:val="24"/>
        </w:rPr>
        <w:t>и</w:t>
      </w:r>
      <w:r>
        <w:rPr>
          <w:color w:val="000000"/>
          <w:sz w:val="24"/>
          <w:szCs w:val="24"/>
        </w:rPr>
        <w:t>е л</w:t>
      </w:r>
      <w:r>
        <w:rPr>
          <w:color w:val="000000"/>
          <w:spacing w:val="2"/>
          <w:sz w:val="24"/>
          <w:szCs w:val="24"/>
        </w:rPr>
        <w:t>и</w:t>
      </w:r>
      <w:r>
        <w:rPr>
          <w:color w:val="000000"/>
          <w:sz w:val="24"/>
          <w:szCs w:val="24"/>
        </w:rPr>
        <w:t>чнос</w:t>
      </w:r>
      <w:r>
        <w:rPr>
          <w:color w:val="000000"/>
          <w:w w:val="99"/>
          <w:sz w:val="24"/>
          <w:szCs w:val="24"/>
        </w:rPr>
        <w:t>т</w:t>
      </w:r>
      <w:r>
        <w:rPr>
          <w:color w:val="000000"/>
          <w:spacing w:val="1"/>
          <w:sz w:val="24"/>
          <w:szCs w:val="24"/>
        </w:rPr>
        <w:t>н</w:t>
      </w:r>
      <w:r>
        <w:rPr>
          <w:color w:val="000000"/>
          <w:spacing w:val="-2"/>
          <w:sz w:val="24"/>
          <w:szCs w:val="24"/>
        </w:rPr>
        <w:t>ы</w:t>
      </w:r>
      <w:r>
        <w:rPr>
          <w:color w:val="000000"/>
          <w:sz w:val="24"/>
          <w:szCs w:val="24"/>
        </w:rPr>
        <w:t xml:space="preserve">х </w:t>
      </w:r>
      <w:r>
        <w:rPr>
          <w:color w:val="000000"/>
          <w:spacing w:val="1"/>
          <w:sz w:val="24"/>
          <w:szCs w:val="24"/>
        </w:rPr>
        <w:t>н</w:t>
      </w:r>
      <w:r>
        <w:rPr>
          <w:color w:val="000000"/>
          <w:sz w:val="24"/>
          <w:szCs w:val="24"/>
        </w:rPr>
        <w:t>овообра</w:t>
      </w:r>
      <w:r>
        <w:rPr>
          <w:color w:val="000000"/>
          <w:w w:val="99"/>
          <w:sz w:val="24"/>
          <w:szCs w:val="24"/>
        </w:rPr>
        <w:t>з</w:t>
      </w:r>
      <w:r>
        <w:rPr>
          <w:color w:val="000000"/>
          <w:sz w:val="24"/>
          <w:szCs w:val="24"/>
        </w:rPr>
        <w:t>ова</w:t>
      </w:r>
      <w:r>
        <w:rPr>
          <w:color w:val="000000"/>
          <w:w w:val="99"/>
          <w:sz w:val="24"/>
          <w:szCs w:val="24"/>
        </w:rPr>
        <w:t>ний и</w:t>
      </w:r>
      <w:r>
        <w:rPr>
          <w:color w:val="000000"/>
          <w:spacing w:val="-4"/>
          <w:sz w:val="24"/>
          <w:szCs w:val="24"/>
        </w:rPr>
        <w:t xml:space="preserve"> у</w:t>
      </w:r>
      <w:r>
        <w:rPr>
          <w:color w:val="000000"/>
          <w:w w:val="99"/>
          <w:sz w:val="24"/>
          <w:szCs w:val="24"/>
        </w:rPr>
        <w:t>н</w:t>
      </w:r>
      <w:r>
        <w:rPr>
          <w:color w:val="000000"/>
          <w:spacing w:val="1"/>
          <w:w w:val="99"/>
          <w:sz w:val="24"/>
          <w:szCs w:val="24"/>
        </w:rPr>
        <w:t>и</w:t>
      </w:r>
      <w:r>
        <w:rPr>
          <w:color w:val="000000"/>
          <w:spacing w:val="1"/>
          <w:sz w:val="24"/>
          <w:szCs w:val="24"/>
        </w:rPr>
        <w:t>в</w:t>
      </w:r>
      <w:r>
        <w:rPr>
          <w:color w:val="000000"/>
          <w:sz w:val="24"/>
          <w:szCs w:val="24"/>
        </w:rPr>
        <w:t>ерс</w:t>
      </w:r>
      <w:r>
        <w:rPr>
          <w:color w:val="000000"/>
          <w:spacing w:val="-1"/>
          <w:sz w:val="24"/>
          <w:szCs w:val="24"/>
        </w:rPr>
        <w:t>а</w:t>
      </w:r>
      <w:r>
        <w:rPr>
          <w:color w:val="000000"/>
          <w:sz w:val="24"/>
          <w:szCs w:val="24"/>
        </w:rPr>
        <w:t>ль</w:t>
      </w:r>
      <w:r>
        <w:rPr>
          <w:color w:val="000000"/>
          <w:spacing w:val="1"/>
          <w:w w:val="99"/>
          <w:sz w:val="24"/>
          <w:szCs w:val="24"/>
        </w:rPr>
        <w:t>н</w:t>
      </w:r>
      <w:r>
        <w:rPr>
          <w:color w:val="000000"/>
          <w:sz w:val="24"/>
          <w:szCs w:val="24"/>
        </w:rPr>
        <w:t>ых</w:t>
      </w:r>
      <w:r>
        <w:rPr>
          <w:color w:val="000000"/>
          <w:sz w:val="24"/>
          <w:szCs w:val="24"/>
        </w:rPr>
        <w:tab/>
      </w:r>
      <w:r>
        <w:rPr>
          <w:color w:val="000000"/>
          <w:spacing w:val="-4"/>
          <w:sz w:val="24"/>
          <w:szCs w:val="24"/>
        </w:rPr>
        <w:t>у</w:t>
      </w:r>
      <w:r>
        <w:rPr>
          <w:color w:val="000000"/>
          <w:sz w:val="24"/>
          <w:szCs w:val="24"/>
        </w:rPr>
        <w:t>чеб</w:t>
      </w:r>
      <w:r>
        <w:rPr>
          <w:color w:val="000000"/>
          <w:spacing w:val="1"/>
          <w:w w:val="99"/>
          <w:sz w:val="24"/>
          <w:szCs w:val="24"/>
        </w:rPr>
        <w:t>н</w:t>
      </w:r>
      <w:r>
        <w:rPr>
          <w:color w:val="000000"/>
          <w:sz w:val="24"/>
          <w:szCs w:val="24"/>
        </w:rPr>
        <w:t>ых де</w:t>
      </w:r>
      <w:r>
        <w:rPr>
          <w:color w:val="000000"/>
          <w:w w:val="99"/>
          <w:sz w:val="24"/>
          <w:szCs w:val="24"/>
        </w:rPr>
        <w:t>й</w:t>
      </w:r>
      <w:r>
        <w:rPr>
          <w:color w:val="000000"/>
          <w:sz w:val="24"/>
          <w:szCs w:val="24"/>
        </w:rPr>
        <w:t>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й</w:t>
      </w:r>
      <w:r>
        <w:rPr>
          <w:color w:val="000000"/>
          <w:sz w:val="24"/>
          <w:szCs w:val="24"/>
        </w:rPr>
        <w:tab/>
        <w:t>о</w:t>
      </w:r>
      <w:r>
        <w:rPr>
          <w:color w:val="000000"/>
          <w:spacing w:val="1"/>
          <w:sz w:val="24"/>
          <w:szCs w:val="24"/>
        </w:rPr>
        <w:t>с</w:t>
      </w:r>
      <w:r>
        <w:rPr>
          <w:color w:val="000000"/>
          <w:spacing w:val="-6"/>
          <w:sz w:val="24"/>
          <w:szCs w:val="24"/>
        </w:rPr>
        <w:t>у</w:t>
      </w:r>
      <w:r>
        <w:rPr>
          <w:color w:val="000000"/>
          <w:spacing w:val="1"/>
          <w:w w:val="99"/>
          <w:sz w:val="24"/>
          <w:szCs w:val="24"/>
        </w:rPr>
        <w:t>щ</w:t>
      </w:r>
      <w:r>
        <w:rPr>
          <w:color w:val="000000"/>
          <w:spacing w:val="1"/>
          <w:sz w:val="24"/>
          <w:szCs w:val="24"/>
        </w:rPr>
        <w:t>е</w:t>
      </w:r>
      <w:r>
        <w:rPr>
          <w:color w:val="000000"/>
          <w:sz w:val="24"/>
          <w:szCs w:val="24"/>
        </w:rPr>
        <w:t>с</w:t>
      </w:r>
      <w:r>
        <w:rPr>
          <w:color w:val="000000"/>
          <w:w w:val="99"/>
          <w:sz w:val="24"/>
          <w:szCs w:val="24"/>
        </w:rPr>
        <w:t>т</w:t>
      </w:r>
      <w:r>
        <w:rPr>
          <w:color w:val="000000"/>
          <w:sz w:val="24"/>
          <w:szCs w:val="24"/>
        </w:rPr>
        <w:t>вляе</w:t>
      </w:r>
      <w:r>
        <w:rPr>
          <w:color w:val="000000"/>
          <w:w w:val="99"/>
          <w:sz w:val="24"/>
          <w:szCs w:val="24"/>
        </w:rPr>
        <w:t>т</w:t>
      </w:r>
      <w:r>
        <w:rPr>
          <w:color w:val="000000"/>
          <w:sz w:val="24"/>
          <w:szCs w:val="24"/>
        </w:rPr>
        <w:t>ся</w:t>
      </w:r>
      <w:r>
        <w:rPr>
          <w:color w:val="000000"/>
          <w:sz w:val="24"/>
          <w:szCs w:val="24"/>
        </w:rPr>
        <w:tab/>
        <w:t>с</w:t>
      </w:r>
      <w:r>
        <w:rPr>
          <w:color w:val="000000"/>
          <w:spacing w:val="1"/>
          <w:sz w:val="24"/>
          <w:szCs w:val="24"/>
        </w:rPr>
        <w:t>р</w:t>
      </w:r>
      <w:r>
        <w:rPr>
          <w:color w:val="000000"/>
          <w:sz w:val="24"/>
          <w:szCs w:val="24"/>
        </w:rPr>
        <w:t>едс</w:t>
      </w:r>
      <w:r>
        <w:rPr>
          <w:color w:val="000000"/>
          <w:w w:val="99"/>
          <w:sz w:val="24"/>
          <w:szCs w:val="24"/>
        </w:rPr>
        <w:t>т</w:t>
      </w:r>
      <w:r>
        <w:rPr>
          <w:color w:val="000000"/>
          <w:sz w:val="24"/>
          <w:szCs w:val="24"/>
        </w:rPr>
        <w:t>вами</w:t>
      </w:r>
      <w:r>
        <w:rPr>
          <w:color w:val="000000"/>
          <w:sz w:val="24"/>
          <w:szCs w:val="24"/>
        </w:rPr>
        <w:tab/>
        <w:t>м</w:t>
      </w:r>
      <w:r>
        <w:rPr>
          <w:color w:val="000000"/>
          <w:spacing w:val="-1"/>
          <w:sz w:val="24"/>
          <w:szCs w:val="24"/>
        </w:rPr>
        <w:t>а</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w:t>
      </w:r>
      <w:r>
        <w:rPr>
          <w:color w:val="000000"/>
          <w:w w:val="99"/>
          <w:sz w:val="24"/>
          <w:szCs w:val="24"/>
        </w:rPr>
        <w:t>т</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г</w:t>
      </w:r>
      <w:r>
        <w:rPr>
          <w:color w:val="000000"/>
          <w:sz w:val="24"/>
          <w:szCs w:val="24"/>
        </w:rPr>
        <w:t>о сод</w:t>
      </w:r>
      <w:r>
        <w:rPr>
          <w:color w:val="000000"/>
          <w:spacing w:val="-1"/>
          <w:sz w:val="24"/>
          <w:szCs w:val="24"/>
        </w:rPr>
        <w:t>е</w:t>
      </w:r>
      <w:r>
        <w:rPr>
          <w:color w:val="000000"/>
          <w:sz w:val="24"/>
          <w:szCs w:val="24"/>
        </w:rPr>
        <w:t>ржа</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3"/>
          <w:sz w:val="24"/>
          <w:szCs w:val="24"/>
        </w:rPr>
        <w:t>к</w:t>
      </w:r>
      <w:r>
        <w:rPr>
          <w:color w:val="000000"/>
          <w:spacing w:val="-3"/>
          <w:sz w:val="24"/>
          <w:szCs w:val="24"/>
        </w:rPr>
        <w:t>у</w:t>
      </w:r>
      <w:r>
        <w:rPr>
          <w:color w:val="000000"/>
          <w:sz w:val="24"/>
          <w:szCs w:val="24"/>
        </w:rPr>
        <w:t>рса.</w:t>
      </w:r>
    </w:p>
    <w:p w:rsidR="002A0840" w:rsidRDefault="002A0840" w:rsidP="002A0840">
      <w:pPr>
        <w:spacing w:after="41" w:line="240" w:lineRule="exact"/>
        <w:rPr>
          <w:sz w:val="24"/>
          <w:szCs w:val="24"/>
        </w:rPr>
      </w:pPr>
    </w:p>
    <w:p w:rsidR="002A0840" w:rsidRPr="002A0840" w:rsidRDefault="002A0840" w:rsidP="002A0840">
      <w:pPr>
        <w:spacing w:line="235" w:lineRule="auto"/>
        <w:ind w:left="708" w:right="-20"/>
        <w:rPr>
          <w:b/>
          <w:bCs/>
          <w:color w:val="000000"/>
        </w:rPr>
      </w:pPr>
      <w:r w:rsidRPr="002A0840">
        <w:rPr>
          <w:b/>
          <w:bCs/>
          <w:color w:val="000000"/>
        </w:rPr>
        <w:t>ЛИЧНОС</w:t>
      </w:r>
      <w:r w:rsidRPr="002A0840">
        <w:rPr>
          <w:b/>
          <w:bCs/>
          <w:color w:val="000000"/>
          <w:spacing w:val="1"/>
        </w:rPr>
        <w:t>Т</w:t>
      </w:r>
      <w:r w:rsidRPr="002A0840">
        <w:rPr>
          <w:b/>
          <w:bCs/>
          <w:color w:val="000000"/>
        </w:rPr>
        <w:t xml:space="preserve">НЫЕ </w:t>
      </w:r>
      <w:r w:rsidRPr="002A0840">
        <w:rPr>
          <w:b/>
          <w:bCs/>
          <w:color w:val="000000"/>
          <w:spacing w:val="-1"/>
        </w:rPr>
        <w:t>Р</w:t>
      </w:r>
      <w:r w:rsidRPr="002A0840">
        <w:rPr>
          <w:b/>
          <w:bCs/>
          <w:color w:val="000000"/>
        </w:rPr>
        <w:t>Е</w:t>
      </w:r>
      <w:r w:rsidRPr="002A0840">
        <w:rPr>
          <w:b/>
          <w:bCs/>
          <w:color w:val="000000"/>
          <w:spacing w:val="-1"/>
        </w:rPr>
        <w:t>ЗУ</w:t>
      </w:r>
      <w:r w:rsidRPr="002A0840">
        <w:rPr>
          <w:b/>
          <w:bCs/>
          <w:color w:val="000000"/>
        </w:rPr>
        <w:t>Л</w:t>
      </w:r>
      <w:r w:rsidRPr="002A0840">
        <w:rPr>
          <w:b/>
          <w:bCs/>
          <w:color w:val="000000"/>
          <w:spacing w:val="2"/>
          <w:w w:val="99"/>
        </w:rPr>
        <w:t>Ь</w:t>
      </w:r>
      <w:r w:rsidRPr="002A0840">
        <w:rPr>
          <w:b/>
          <w:bCs/>
          <w:color w:val="000000"/>
          <w:spacing w:val="1"/>
        </w:rPr>
        <w:t>Т</w:t>
      </w:r>
      <w:r w:rsidRPr="002A0840">
        <w:rPr>
          <w:b/>
          <w:bCs/>
          <w:color w:val="000000"/>
        </w:rPr>
        <w:t>А</w:t>
      </w:r>
      <w:r w:rsidRPr="002A0840">
        <w:rPr>
          <w:b/>
          <w:bCs/>
          <w:color w:val="000000"/>
          <w:spacing w:val="3"/>
        </w:rPr>
        <w:t>Т</w:t>
      </w:r>
      <w:r w:rsidRPr="002A0840">
        <w:rPr>
          <w:b/>
          <w:bCs/>
          <w:color w:val="000000"/>
        </w:rPr>
        <w:t>Ы</w:t>
      </w:r>
    </w:p>
    <w:p w:rsidR="002A0840" w:rsidRDefault="002A0840" w:rsidP="002A0840">
      <w:pPr>
        <w:ind w:left="1" w:right="-45" w:firstLine="707"/>
        <w:rPr>
          <w:color w:val="000000"/>
          <w:sz w:val="24"/>
          <w:szCs w:val="24"/>
        </w:rPr>
      </w:pPr>
      <w:r>
        <w:rPr>
          <w:color w:val="000000"/>
          <w:sz w:val="24"/>
          <w:szCs w:val="24"/>
        </w:rPr>
        <w:t>В ре</w:t>
      </w:r>
      <w:r>
        <w:rPr>
          <w:color w:val="000000"/>
          <w:spacing w:val="2"/>
          <w:sz w:val="24"/>
          <w:szCs w:val="24"/>
        </w:rPr>
        <w:t>з</w:t>
      </w:r>
      <w:r>
        <w:rPr>
          <w:color w:val="000000"/>
          <w:spacing w:val="-3"/>
          <w:sz w:val="24"/>
          <w:szCs w:val="24"/>
        </w:rPr>
        <w:t>у</w:t>
      </w:r>
      <w:r>
        <w:rPr>
          <w:color w:val="000000"/>
          <w:sz w:val="24"/>
          <w:szCs w:val="24"/>
        </w:rPr>
        <w:t xml:space="preserve">льтате </w:t>
      </w:r>
      <w:r>
        <w:rPr>
          <w:color w:val="000000"/>
          <w:spacing w:val="1"/>
          <w:w w:val="99"/>
          <w:sz w:val="24"/>
          <w:szCs w:val="24"/>
        </w:rPr>
        <w:t>и</w:t>
      </w:r>
      <w:r>
        <w:rPr>
          <w:color w:val="000000"/>
          <w:spacing w:val="3"/>
          <w:sz w:val="24"/>
          <w:szCs w:val="24"/>
        </w:rPr>
        <w:t>з</w:t>
      </w:r>
      <w:r>
        <w:rPr>
          <w:color w:val="000000"/>
          <w:spacing w:val="-3"/>
          <w:sz w:val="24"/>
          <w:szCs w:val="24"/>
        </w:rPr>
        <w:t>у</w:t>
      </w:r>
      <w:r>
        <w:rPr>
          <w:color w:val="000000"/>
          <w:spacing w:val="-1"/>
          <w:sz w:val="24"/>
          <w:szCs w:val="24"/>
        </w:rPr>
        <w:t>че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1"/>
          <w:w w:val="99"/>
          <w:sz w:val="24"/>
          <w:szCs w:val="24"/>
        </w:rPr>
        <w:t>п</w:t>
      </w:r>
      <w:r>
        <w:rPr>
          <w:color w:val="000000"/>
          <w:sz w:val="24"/>
          <w:szCs w:val="24"/>
        </w:rPr>
        <w:t>редм</w:t>
      </w:r>
      <w:r>
        <w:rPr>
          <w:color w:val="000000"/>
          <w:spacing w:val="-1"/>
          <w:sz w:val="24"/>
          <w:szCs w:val="24"/>
        </w:rPr>
        <w:t>е</w:t>
      </w:r>
      <w:r>
        <w:rPr>
          <w:color w:val="000000"/>
          <w:w w:val="99"/>
          <w:sz w:val="24"/>
          <w:szCs w:val="24"/>
        </w:rPr>
        <w:t>т</w:t>
      </w:r>
      <w:r>
        <w:rPr>
          <w:color w:val="000000"/>
          <w:sz w:val="24"/>
          <w:szCs w:val="24"/>
        </w:rPr>
        <w:t xml:space="preserve">а </w:t>
      </w:r>
      <w:r>
        <w:rPr>
          <w:color w:val="000000"/>
          <w:spacing w:val="-6"/>
          <w:sz w:val="24"/>
          <w:szCs w:val="24"/>
        </w:rPr>
        <w:t>«</w:t>
      </w:r>
      <w:r>
        <w:rPr>
          <w:color w:val="000000"/>
          <w:spacing w:val="1"/>
          <w:w w:val="99"/>
          <w:sz w:val="24"/>
          <w:szCs w:val="24"/>
        </w:rPr>
        <w:t>М</w:t>
      </w:r>
      <w:r>
        <w:rPr>
          <w:color w:val="000000"/>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ика</w:t>
      </w:r>
      <w:r>
        <w:rPr>
          <w:color w:val="000000"/>
          <w:sz w:val="24"/>
          <w:szCs w:val="24"/>
        </w:rPr>
        <w:t>» в нач</w:t>
      </w:r>
      <w:r>
        <w:rPr>
          <w:color w:val="000000"/>
          <w:spacing w:val="-1"/>
          <w:sz w:val="24"/>
          <w:szCs w:val="24"/>
        </w:rPr>
        <w:t>а</w:t>
      </w:r>
      <w:r>
        <w:rPr>
          <w:color w:val="000000"/>
          <w:sz w:val="24"/>
          <w:szCs w:val="24"/>
        </w:rPr>
        <w:t>л</w:t>
      </w:r>
      <w:r>
        <w:rPr>
          <w:color w:val="000000"/>
          <w:spacing w:val="1"/>
          <w:w w:val="99"/>
          <w:sz w:val="24"/>
          <w:szCs w:val="24"/>
        </w:rPr>
        <w:t>ь</w:t>
      </w:r>
      <w:r>
        <w:rPr>
          <w:color w:val="000000"/>
          <w:sz w:val="24"/>
          <w:szCs w:val="24"/>
        </w:rPr>
        <w:t xml:space="preserve">ной </w:t>
      </w:r>
      <w:r>
        <w:rPr>
          <w:color w:val="000000"/>
          <w:w w:val="99"/>
          <w:sz w:val="24"/>
          <w:szCs w:val="24"/>
        </w:rPr>
        <w:t>ш</w:t>
      </w:r>
      <w:r>
        <w:rPr>
          <w:color w:val="000000"/>
          <w:spacing w:val="1"/>
          <w:sz w:val="24"/>
          <w:szCs w:val="24"/>
        </w:rPr>
        <w:t>к</w:t>
      </w:r>
      <w:r>
        <w:rPr>
          <w:color w:val="000000"/>
          <w:sz w:val="24"/>
          <w:szCs w:val="24"/>
        </w:rPr>
        <w:t>оле у о</w:t>
      </w:r>
      <w:r>
        <w:rPr>
          <w:color w:val="000000"/>
          <w:spacing w:val="3"/>
          <w:sz w:val="24"/>
          <w:szCs w:val="24"/>
        </w:rPr>
        <w:t>б</w:t>
      </w:r>
      <w:r>
        <w:rPr>
          <w:color w:val="000000"/>
          <w:spacing w:val="-3"/>
          <w:sz w:val="24"/>
          <w:szCs w:val="24"/>
        </w:rPr>
        <w:t>у</w:t>
      </w:r>
      <w:r>
        <w:rPr>
          <w:color w:val="000000"/>
          <w:sz w:val="24"/>
          <w:szCs w:val="24"/>
        </w:rPr>
        <w:t>чаю</w:t>
      </w:r>
      <w:r>
        <w:rPr>
          <w:color w:val="000000"/>
          <w:w w:val="99"/>
          <w:sz w:val="24"/>
          <w:szCs w:val="24"/>
        </w:rPr>
        <w:t>щ</w:t>
      </w:r>
      <w:r>
        <w:rPr>
          <w:color w:val="000000"/>
          <w:sz w:val="24"/>
          <w:szCs w:val="24"/>
        </w:rPr>
        <w:t>е</w:t>
      </w:r>
      <w:r>
        <w:rPr>
          <w:color w:val="000000"/>
          <w:w w:val="99"/>
          <w:sz w:val="24"/>
          <w:szCs w:val="24"/>
        </w:rPr>
        <w:t>г</w:t>
      </w:r>
      <w:r>
        <w:rPr>
          <w:color w:val="000000"/>
          <w:sz w:val="24"/>
          <w:szCs w:val="24"/>
        </w:rPr>
        <w:t>о</w:t>
      </w:r>
      <w:r>
        <w:rPr>
          <w:color w:val="000000"/>
          <w:spacing w:val="-1"/>
          <w:sz w:val="24"/>
          <w:szCs w:val="24"/>
        </w:rPr>
        <w:t>с</w:t>
      </w:r>
      <w:r>
        <w:rPr>
          <w:color w:val="000000"/>
          <w:sz w:val="24"/>
          <w:szCs w:val="24"/>
        </w:rPr>
        <w:t xml:space="preserve">я </w:t>
      </w:r>
      <w:r>
        <w:rPr>
          <w:color w:val="000000"/>
          <w:spacing w:val="2"/>
          <w:sz w:val="24"/>
          <w:szCs w:val="24"/>
        </w:rPr>
        <w:t>б</w:t>
      </w:r>
      <w:r>
        <w:rPr>
          <w:color w:val="000000"/>
          <w:spacing w:val="-4"/>
          <w:sz w:val="24"/>
          <w:szCs w:val="24"/>
        </w:rPr>
        <w:t>у</w:t>
      </w:r>
      <w:r>
        <w:rPr>
          <w:color w:val="000000"/>
          <w:spacing w:val="4"/>
          <w:sz w:val="24"/>
          <w:szCs w:val="24"/>
        </w:rPr>
        <w:t>д</w:t>
      </w:r>
      <w:r>
        <w:rPr>
          <w:color w:val="000000"/>
          <w:spacing w:val="-6"/>
          <w:sz w:val="24"/>
          <w:szCs w:val="24"/>
        </w:rPr>
        <w:t>у</w:t>
      </w:r>
      <w:r>
        <w:rPr>
          <w:color w:val="000000"/>
          <w:sz w:val="24"/>
          <w:szCs w:val="24"/>
        </w:rPr>
        <w:t>т сформ</w:t>
      </w:r>
      <w:r>
        <w:rPr>
          <w:color w:val="000000"/>
          <w:spacing w:val="1"/>
          <w:w w:val="99"/>
          <w:sz w:val="24"/>
          <w:szCs w:val="24"/>
        </w:rPr>
        <w:t>и</w:t>
      </w:r>
      <w:r>
        <w:rPr>
          <w:color w:val="000000"/>
          <w:sz w:val="24"/>
          <w:szCs w:val="24"/>
        </w:rPr>
        <w:t>рова</w:t>
      </w:r>
      <w:r>
        <w:rPr>
          <w:color w:val="000000"/>
          <w:w w:val="99"/>
          <w:sz w:val="24"/>
          <w:szCs w:val="24"/>
        </w:rPr>
        <w:t>н</w:t>
      </w:r>
      <w:r>
        <w:rPr>
          <w:color w:val="000000"/>
          <w:sz w:val="24"/>
          <w:szCs w:val="24"/>
        </w:rPr>
        <w:t>ы сле</w:t>
      </w:r>
      <w:r>
        <w:rPr>
          <w:color w:val="000000"/>
          <w:spacing w:val="2"/>
          <w:sz w:val="24"/>
          <w:szCs w:val="24"/>
        </w:rPr>
        <w:t>д</w:t>
      </w:r>
      <w:r>
        <w:rPr>
          <w:color w:val="000000"/>
          <w:spacing w:val="-3"/>
          <w:sz w:val="24"/>
          <w:szCs w:val="24"/>
        </w:rPr>
        <w:t>у</w:t>
      </w:r>
      <w:r>
        <w:rPr>
          <w:color w:val="000000"/>
          <w:sz w:val="24"/>
          <w:szCs w:val="24"/>
        </w:rPr>
        <w:t>ющ</w:t>
      </w:r>
      <w:r>
        <w:rPr>
          <w:color w:val="000000"/>
          <w:w w:val="99"/>
          <w:sz w:val="24"/>
          <w:szCs w:val="24"/>
        </w:rPr>
        <w:t>и</w:t>
      </w:r>
      <w:r>
        <w:rPr>
          <w:color w:val="000000"/>
          <w:sz w:val="24"/>
          <w:szCs w:val="24"/>
        </w:rPr>
        <w:t>е личнос</w:t>
      </w:r>
      <w:r>
        <w:rPr>
          <w:color w:val="000000"/>
          <w:w w:val="99"/>
          <w:sz w:val="24"/>
          <w:szCs w:val="24"/>
        </w:rPr>
        <w:t>т</w:t>
      </w:r>
      <w:r>
        <w:rPr>
          <w:color w:val="000000"/>
          <w:spacing w:val="1"/>
          <w:sz w:val="24"/>
          <w:szCs w:val="24"/>
        </w:rPr>
        <w:t>н</w:t>
      </w:r>
      <w:r>
        <w:rPr>
          <w:color w:val="000000"/>
          <w:sz w:val="24"/>
          <w:szCs w:val="24"/>
        </w:rPr>
        <w:t>ые ре</w:t>
      </w:r>
      <w:r>
        <w:rPr>
          <w:color w:val="000000"/>
          <w:spacing w:val="2"/>
          <w:w w:val="99"/>
          <w:sz w:val="24"/>
          <w:szCs w:val="24"/>
        </w:rPr>
        <w:t>з</w:t>
      </w:r>
      <w:r>
        <w:rPr>
          <w:color w:val="000000"/>
          <w:spacing w:val="-3"/>
          <w:sz w:val="24"/>
          <w:szCs w:val="24"/>
        </w:rPr>
        <w:t>у</w:t>
      </w:r>
      <w:r>
        <w:rPr>
          <w:color w:val="000000"/>
          <w:sz w:val="24"/>
          <w:szCs w:val="24"/>
        </w:rPr>
        <w:t>ль</w:t>
      </w:r>
      <w:r>
        <w:rPr>
          <w:color w:val="000000"/>
          <w:w w:val="99"/>
          <w:sz w:val="24"/>
          <w:szCs w:val="24"/>
        </w:rPr>
        <w:t>т</w:t>
      </w:r>
      <w:r>
        <w:rPr>
          <w:color w:val="000000"/>
          <w:sz w:val="24"/>
          <w:szCs w:val="24"/>
        </w:rPr>
        <w:t>а</w:t>
      </w:r>
      <w:r>
        <w:rPr>
          <w:color w:val="000000"/>
          <w:w w:val="99"/>
          <w:sz w:val="24"/>
          <w:szCs w:val="24"/>
        </w:rPr>
        <w:t>т</w:t>
      </w:r>
      <w:r>
        <w:rPr>
          <w:color w:val="000000"/>
          <w:sz w:val="24"/>
          <w:szCs w:val="24"/>
        </w:rPr>
        <w:t>ы:</w:t>
      </w:r>
    </w:p>
    <w:p w:rsidR="002A0840" w:rsidRDefault="002A0840" w:rsidP="002A0840">
      <w:pPr>
        <w:ind w:left="1" w:right="-13" w:firstLine="707"/>
        <w:jc w:val="both"/>
        <w:rPr>
          <w:color w:val="000000"/>
          <w:sz w:val="24"/>
          <w:szCs w:val="24"/>
        </w:rPr>
      </w:pPr>
      <w:r>
        <w:rPr>
          <w:color w:val="000000"/>
          <w:sz w:val="24"/>
          <w:szCs w:val="24"/>
        </w:rPr>
        <w:t>-осо</w:t>
      </w:r>
      <w:r>
        <w:rPr>
          <w:color w:val="000000"/>
          <w:spacing w:val="1"/>
          <w:sz w:val="24"/>
          <w:szCs w:val="24"/>
        </w:rPr>
        <w:t>з</w:t>
      </w:r>
      <w:r>
        <w:rPr>
          <w:color w:val="000000"/>
          <w:spacing w:val="1"/>
          <w:w w:val="99"/>
          <w:sz w:val="24"/>
          <w:szCs w:val="24"/>
        </w:rPr>
        <w:t>н</w:t>
      </w:r>
      <w:r>
        <w:rPr>
          <w:color w:val="000000"/>
          <w:sz w:val="24"/>
          <w:szCs w:val="24"/>
        </w:rPr>
        <w:t>ав</w:t>
      </w:r>
      <w:r>
        <w:rPr>
          <w:color w:val="000000"/>
          <w:spacing w:val="-2"/>
          <w:sz w:val="24"/>
          <w:szCs w:val="24"/>
        </w:rPr>
        <w:t>а</w:t>
      </w:r>
      <w:r>
        <w:rPr>
          <w:color w:val="000000"/>
          <w:sz w:val="24"/>
          <w:szCs w:val="24"/>
        </w:rPr>
        <w:t xml:space="preserve">ть </w:t>
      </w:r>
      <w:r>
        <w:rPr>
          <w:color w:val="000000"/>
          <w:spacing w:val="1"/>
          <w:w w:val="99"/>
          <w:sz w:val="24"/>
          <w:szCs w:val="24"/>
        </w:rPr>
        <w:t>н</w:t>
      </w:r>
      <w:r>
        <w:rPr>
          <w:color w:val="000000"/>
          <w:sz w:val="24"/>
          <w:szCs w:val="24"/>
        </w:rPr>
        <w:t>ео</w:t>
      </w:r>
      <w:r>
        <w:rPr>
          <w:color w:val="000000"/>
          <w:spacing w:val="-1"/>
          <w:sz w:val="24"/>
          <w:szCs w:val="24"/>
        </w:rPr>
        <w:t>б</w:t>
      </w:r>
      <w:r>
        <w:rPr>
          <w:color w:val="000000"/>
          <w:spacing w:val="1"/>
          <w:sz w:val="24"/>
          <w:szCs w:val="24"/>
        </w:rPr>
        <w:t>х</w:t>
      </w:r>
      <w:r>
        <w:rPr>
          <w:color w:val="000000"/>
          <w:sz w:val="24"/>
          <w:szCs w:val="24"/>
        </w:rPr>
        <w:t>о</w:t>
      </w:r>
      <w:r>
        <w:rPr>
          <w:color w:val="000000"/>
          <w:spacing w:val="-1"/>
          <w:sz w:val="24"/>
          <w:szCs w:val="24"/>
        </w:rPr>
        <w:t>д</w:t>
      </w:r>
      <w:r>
        <w:rPr>
          <w:color w:val="000000"/>
          <w:spacing w:val="-1"/>
          <w:w w:val="99"/>
          <w:sz w:val="24"/>
          <w:szCs w:val="24"/>
        </w:rPr>
        <w:t>и</w:t>
      </w:r>
      <w:r>
        <w:rPr>
          <w:color w:val="000000"/>
          <w:spacing w:val="-1"/>
          <w:sz w:val="24"/>
          <w:szCs w:val="24"/>
        </w:rPr>
        <w:t>м</w:t>
      </w:r>
      <w:r>
        <w:rPr>
          <w:color w:val="000000"/>
          <w:sz w:val="24"/>
          <w:szCs w:val="24"/>
        </w:rPr>
        <w:t>о</w:t>
      </w:r>
      <w:r>
        <w:rPr>
          <w:color w:val="000000"/>
          <w:spacing w:val="-1"/>
          <w:sz w:val="24"/>
          <w:szCs w:val="24"/>
        </w:rPr>
        <w:t>с</w:t>
      </w:r>
      <w:r>
        <w:rPr>
          <w:color w:val="000000"/>
          <w:w w:val="99"/>
          <w:sz w:val="24"/>
          <w:szCs w:val="24"/>
        </w:rPr>
        <w:t xml:space="preserve">ть </w:t>
      </w:r>
      <w:r>
        <w:rPr>
          <w:color w:val="000000"/>
          <w:spacing w:val="1"/>
          <w:sz w:val="24"/>
          <w:szCs w:val="24"/>
        </w:rPr>
        <w:t>и</w:t>
      </w:r>
      <w:r>
        <w:rPr>
          <w:color w:val="000000"/>
          <w:spacing w:val="4"/>
          <w:w w:val="99"/>
          <w:sz w:val="24"/>
          <w:szCs w:val="24"/>
        </w:rPr>
        <w:t>з</w:t>
      </w:r>
      <w:r>
        <w:rPr>
          <w:color w:val="000000"/>
          <w:spacing w:val="-6"/>
          <w:sz w:val="24"/>
          <w:szCs w:val="24"/>
        </w:rPr>
        <w:t>у</w:t>
      </w:r>
      <w:r>
        <w:rPr>
          <w:color w:val="000000"/>
          <w:spacing w:val="-1"/>
          <w:sz w:val="24"/>
          <w:szCs w:val="24"/>
        </w:rPr>
        <w:t>че</w:t>
      </w:r>
      <w:r>
        <w:rPr>
          <w:color w:val="000000"/>
          <w:sz w:val="24"/>
          <w:szCs w:val="24"/>
        </w:rPr>
        <w:t>н</w:t>
      </w:r>
      <w:r>
        <w:rPr>
          <w:color w:val="000000"/>
          <w:spacing w:val="5"/>
          <w:sz w:val="24"/>
          <w:szCs w:val="24"/>
        </w:rPr>
        <w:t>и</w:t>
      </w:r>
      <w:r>
        <w:rPr>
          <w:color w:val="000000"/>
          <w:sz w:val="24"/>
          <w:szCs w:val="24"/>
        </w:rPr>
        <w:t>я м</w:t>
      </w:r>
      <w:r>
        <w:rPr>
          <w:color w:val="000000"/>
          <w:spacing w:val="-1"/>
          <w:sz w:val="24"/>
          <w:szCs w:val="24"/>
        </w:rPr>
        <w:t>а</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w:t>
      </w:r>
      <w:r>
        <w:rPr>
          <w:color w:val="000000"/>
          <w:w w:val="99"/>
          <w:sz w:val="24"/>
          <w:szCs w:val="24"/>
        </w:rPr>
        <w:t>т</w:t>
      </w:r>
      <w:r>
        <w:rPr>
          <w:color w:val="000000"/>
          <w:spacing w:val="1"/>
          <w:sz w:val="24"/>
          <w:szCs w:val="24"/>
        </w:rPr>
        <w:t>ик</w:t>
      </w:r>
      <w:r>
        <w:rPr>
          <w:color w:val="000000"/>
          <w:sz w:val="24"/>
          <w:szCs w:val="24"/>
        </w:rPr>
        <w:t>и для ад</w:t>
      </w:r>
      <w:r>
        <w:rPr>
          <w:color w:val="000000"/>
          <w:spacing w:val="-1"/>
          <w:sz w:val="24"/>
          <w:szCs w:val="24"/>
        </w:rPr>
        <w:t>ап</w:t>
      </w:r>
      <w:r>
        <w:rPr>
          <w:color w:val="000000"/>
          <w:w w:val="99"/>
          <w:sz w:val="24"/>
          <w:szCs w:val="24"/>
        </w:rPr>
        <w:t>т</w:t>
      </w:r>
      <w:r>
        <w:rPr>
          <w:color w:val="000000"/>
          <w:sz w:val="24"/>
          <w:szCs w:val="24"/>
        </w:rPr>
        <w:t>ации к жи</w:t>
      </w:r>
      <w:r>
        <w:rPr>
          <w:color w:val="000000"/>
          <w:w w:val="99"/>
          <w:sz w:val="24"/>
          <w:szCs w:val="24"/>
        </w:rPr>
        <w:t>зн</w:t>
      </w:r>
      <w:r>
        <w:rPr>
          <w:color w:val="000000"/>
          <w:spacing w:val="1"/>
          <w:sz w:val="24"/>
          <w:szCs w:val="24"/>
        </w:rPr>
        <w:t>е</w:t>
      </w:r>
      <w:r>
        <w:rPr>
          <w:color w:val="000000"/>
          <w:w w:val="99"/>
          <w:sz w:val="24"/>
          <w:szCs w:val="24"/>
        </w:rPr>
        <w:t>нн</w:t>
      </w:r>
      <w:r>
        <w:rPr>
          <w:color w:val="000000"/>
          <w:sz w:val="24"/>
          <w:szCs w:val="24"/>
        </w:rPr>
        <w:t>ым с</w:t>
      </w:r>
      <w:r>
        <w:rPr>
          <w:color w:val="000000"/>
          <w:w w:val="99"/>
          <w:sz w:val="24"/>
          <w:szCs w:val="24"/>
        </w:rPr>
        <w:t>и</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ц</w:t>
      </w:r>
      <w:r>
        <w:rPr>
          <w:color w:val="000000"/>
          <w:spacing w:val="1"/>
          <w:w w:val="99"/>
          <w:sz w:val="24"/>
          <w:szCs w:val="24"/>
        </w:rPr>
        <w:t>и</w:t>
      </w:r>
      <w:r>
        <w:rPr>
          <w:color w:val="000000"/>
          <w:sz w:val="24"/>
          <w:szCs w:val="24"/>
        </w:rPr>
        <w:t>ям, для разв</w:t>
      </w:r>
      <w:r>
        <w:rPr>
          <w:color w:val="000000"/>
          <w:spacing w:val="3"/>
          <w:w w:val="99"/>
          <w:sz w:val="24"/>
          <w:szCs w:val="24"/>
        </w:rPr>
        <w:t>и</w:t>
      </w:r>
      <w:r>
        <w:rPr>
          <w:color w:val="000000"/>
          <w:sz w:val="24"/>
          <w:szCs w:val="24"/>
        </w:rPr>
        <w:t>т</w:t>
      </w:r>
      <w:r>
        <w:rPr>
          <w:color w:val="000000"/>
          <w:spacing w:val="2"/>
          <w:w w:val="99"/>
          <w:sz w:val="24"/>
          <w:szCs w:val="24"/>
        </w:rPr>
        <w:t>и</w:t>
      </w:r>
      <w:r>
        <w:rPr>
          <w:color w:val="000000"/>
          <w:sz w:val="24"/>
          <w:szCs w:val="24"/>
        </w:rPr>
        <w:t xml:space="preserve">я общей </w:t>
      </w:r>
      <w:r>
        <w:rPr>
          <w:color w:val="000000"/>
          <w:spacing w:val="3"/>
          <w:sz w:val="24"/>
          <w:szCs w:val="24"/>
        </w:rPr>
        <w:t>к</w:t>
      </w:r>
      <w:r>
        <w:rPr>
          <w:color w:val="000000"/>
          <w:spacing w:val="-6"/>
          <w:sz w:val="24"/>
          <w:szCs w:val="24"/>
        </w:rPr>
        <w:t>у</w:t>
      </w:r>
      <w:r>
        <w:rPr>
          <w:color w:val="000000"/>
          <w:sz w:val="24"/>
          <w:szCs w:val="24"/>
        </w:rPr>
        <w:t>ль</w:t>
      </w:r>
      <w:r>
        <w:rPr>
          <w:color w:val="000000"/>
          <w:spacing w:val="5"/>
          <w:w w:val="99"/>
          <w:sz w:val="24"/>
          <w:szCs w:val="24"/>
        </w:rPr>
        <w:t>т</w:t>
      </w:r>
      <w:r>
        <w:rPr>
          <w:color w:val="000000"/>
          <w:spacing w:val="-4"/>
          <w:sz w:val="24"/>
          <w:szCs w:val="24"/>
        </w:rPr>
        <w:t>у</w:t>
      </w:r>
      <w:r>
        <w:rPr>
          <w:color w:val="000000"/>
          <w:sz w:val="24"/>
          <w:szCs w:val="24"/>
        </w:rPr>
        <w:t>ры челов</w:t>
      </w:r>
      <w:r>
        <w:rPr>
          <w:color w:val="000000"/>
          <w:spacing w:val="-1"/>
          <w:sz w:val="24"/>
          <w:szCs w:val="24"/>
        </w:rPr>
        <w:t>е</w:t>
      </w:r>
      <w:r>
        <w:rPr>
          <w:color w:val="000000"/>
          <w:sz w:val="24"/>
          <w:szCs w:val="24"/>
        </w:rPr>
        <w:t xml:space="preserve">ка; </w:t>
      </w:r>
      <w:r>
        <w:rPr>
          <w:color w:val="000000"/>
          <w:spacing w:val="3"/>
          <w:sz w:val="24"/>
          <w:szCs w:val="24"/>
        </w:rPr>
        <w:t>р</w:t>
      </w:r>
      <w:r>
        <w:rPr>
          <w:color w:val="000000"/>
          <w:sz w:val="24"/>
          <w:szCs w:val="24"/>
        </w:rPr>
        <w:t>а</w:t>
      </w:r>
      <w:r>
        <w:rPr>
          <w:color w:val="000000"/>
          <w:w w:val="99"/>
          <w:sz w:val="24"/>
          <w:szCs w:val="24"/>
        </w:rPr>
        <w:t>з</w:t>
      </w:r>
      <w:r>
        <w:rPr>
          <w:color w:val="000000"/>
          <w:sz w:val="24"/>
          <w:szCs w:val="24"/>
        </w:rPr>
        <w:t>ви</w:t>
      </w:r>
      <w:r>
        <w:rPr>
          <w:color w:val="000000"/>
          <w:w w:val="99"/>
          <w:sz w:val="24"/>
          <w:szCs w:val="24"/>
        </w:rPr>
        <w:t>т</w:t>
      </w:r>
      <w:r>
        <w:rPr>
          <w:color w:val="000000"/>
          <w:spacing w:val="2"/>
          <w:sz w:val="24"/>
          <w:szCs w:val="24"/>
        </w:rPr>
        <w:t>и</w:t>
      </w:r>
      <w:r>
        <w:rPr>
          <w:color w:val="000000"/>
          <w:sz w:val="24"/>
          <w:szCs w:val="24"/>
        </w:rPr>
        <w:t>я способ</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 мыс</w:t>
      </w:r>
      <w:r>
        <w:rPr>
          <w:color w:val="000000"/>
          <w:w w:val="99"/>
          <w:sz w:val="24"/>
          <w:szCs w:val="24"/>
        </w:rPr>
        <w:t>ли</w:t>
      </w:r>
      <w:r>
        <w:rPr>
          <w:color w:val="000000"/>
          <w:sz w:val="24"/>
          <w:szCs w:val="24"/>
        </w:rPr>
        <w:t>т</w:t>
      </w:r>
      <w:r>
        <w:rPr>
          <w:color w:val="000000"/>
          <w:spacing w:val="1"/>
          <w:w w:val="99"/>
          <w:sz w:val="24"/>
          <w:szCs w:val="24"/>
        </w:rPr>
        <w:t>ь</w:t>
      </w:r>
      <w:r>
        <w:rPr>
          <w:color w:val="000000"/>
          <w:sz w:val="24"/>
          <w:szCs w:val="24"/>
        </w:rPr>
        <w:t>, ра</w:t>
      </w:r>
      <w:r>
        <w:rPr>
          <w:color w:val="000000"/>
          <w:spacing w:val="-1"/>
          <w:sz w:val="24"/>
          <w:szCs w:val="24"/>
        </w:rPr>
        <w:t>с</w:t>
      </w:r>
      <w:r>
        <w:rPr>
          <w:color w:val="000000"/>
          <w:spacing w:val="3"/>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ать, выдв</w:t>
      </w:r>
      <w:r>
        <w:rPr>
          <w:color w:val="000000"/>
          <w:spacing w:val="1"/>
          <w:w w:val="99"/>
          <w:sz w:val="24"/>
          <w:szCs w:val="24"/>
        </w:rPr>
        <w:t>и</w:t>
      </w:r>
      <w:r>
        <w:rPr>
          <w:color w:val="000000"/>
          <w:w w:val="99"/>
          <w:sz w:val="24"/>
          <w:szCs w:val="24"/>
        </w:rPr>
        <w:t>г</w:t>
      </w:r>
      <w:r>
        <w:rPr>
          <w:color w:val="000000"/>
          <w:sz w:val="24"/>
          <w:szCs w:val="24"/>
        </w:rPr>
        <w:t xml:space="preserve">ать </w:t>
      </w:r>
      <w:r>
        <w:rPr>
          <w:color w:val="000000"/>
          <w:spacing w:val="1"/>
          <w:w w:val="99"/>
          <w:sz w:val="24"/>
          <w:szCs w:val="24"/>
        </w:rPr>
        <w:t>п</w:t>
      </w:r>
      <w:r>
        <w:rPr>
          <w:color w:val="000000"/>
          <w:sz w:val="24"/>
          <w:szCs w:val="24"/>
        </w:rPr>
        <w:t>ред</w:t>
      </w:r>
      <w:r>
        <w:rPr>
          <w:color w:val="000000"/>
          <w:spacing w:val="1"/>
          <w:w w:val="99"/>
          <w:sz w:val="24"/>
          <w:szCs w:val="24"/>
        </w:rPr>
        <w:t>п</w:t>
      </w:r>
      <w:r>
        <w:rPr>
          <w:color w:val="000000"/>
          <w:sz w:val="24"/>
          <w:szCs w:val="24"/>
        </w:rPr>
        <w:t>оложе</w:t>
      </w:r>
      <w:r>
        <w:rPr>
          <w:color w:val="000000"/>
          <w:spacing w:val="1"/>
          <w:sz w:val="24"/>
          <w:szCs w:val="24"/>
        </w:rPr>
        <w:t>ни</w:t>
      </w:r>
      <w:r>
        <w:rPr>
          <w:color w:val="000000"/>
          <w:sz w:val="24"/>
          <w:szCs w:val="24"/>
        </w:rPr>
        <w:t>я и до</w:t>
      </w:r>
      <w:r>
        <w:rPr>
          <w:color w:val="000000"/>
          <w:spacing w:val="1"/>
          <w:sz w:val="24"/>
          <w:szCs w:val="24"/>
        </w:rPr>
        <w:t>к</w:t>
      </w:r>
      <w:r>
        <w:rPr>
          <w:color w:val="000000"/>
          <w:sz w:val="24"/>
          <w:szCs w:val="24"/>
        </w:rPr>
        <w:t>а</w:t>
      </w:r>
      <w:r>
        <w:rPr>
          <w:color w:val="000000"/>
          <w:w w:val="99"/>
          <w:sz w:val="24"/>
          <w:szCs w:val="24"/>
        </w:rPr>
        <w:t>з</w:t>
      </w:r>
      <w:r>
        <w:rPr>
          <w:color w:val="000000"/>
          <w:sz w:val="24"/>
          <w:szCs w:val="24"/>
        </w:rPr>
        <w:t>ы</w:t>
      </w:r>
      <w:r>
        <w:rPr>
          <w:color w:val="000000"/>
          <w:spacing w:val="-1"/>
          <w:sz w:val="24"/>
          <w:szCs w:val="24"/>
        </w:rPr>
        <w:t>ва</w:t>
      </w:r>
      <w:r>
        <w:rPr>
          <w:color w:val="000000"/>
          <w:w w:val="99"/>
          <w:sz w:val="24"/>
          <w:szCs w:val="24"/>
        </w:rPr>
        <w:t>ть</w:t>
      </w:r>
      <w:r>
        <w:rPr>
          <w:color w:val="000000"/>
          <w:spacing w:val="1"/>
          <w:sz w:val="24"/>
          <w:szCs w:val="24"/>
        </w:rPr>
        <w:t xml:space="preserve"> и</w:t>
      </w:r>
      <w:r>
        <w:rPr>
          <w:color w:val="000000"/>
          <w:sz w:val="24"/>
          <w:szCs w:val="24"/>
        </w:rPr>
        <w:t>ли о</w:t>
      </w:r>
      <w:r>
        <w:rPr>
          <w:color w:val="000000"/>
          <w:spacing w:val="1"/>
          <w:sz w:val="24"/>
          <w:szCs w:val="24"/>
        </w:rPr>
        <w:t>п</w:t>
      </w:r>
      <w:r>
        <w:rPr>
          <w:color w:val="000000"/>
          <w:sz w:val="24"/>
          <w:szCs w:val="24"/>
        </w:rPr>
        <w:t>роверг</w:t>
      </w:r>
      <w:r>
        <w:rPr>
          <w:color w:val="000000"/>
          <w:spacing w:val="-1"/>
          <w:sz w:val="24"/>
          <w:szCs w:val="24"/>
        </w:rPr>
        <w:t>а</w:t>
      </w:r>
      <w:r>
        <w:rPr>
          <w:color w:val="000000"/>
          <w:w w:val="99"/>
          <w:sz w:val="24"/>
          <w:szCs w:val="24"/>
        </w:rPr>
        <w:t>т</w:t>
      </w:r>
      <w:r>
        <w:rPr>
          <w:color w:val="000000"/>
          <w:sz w:val="24"/>
          <w:szCs w:val="24"/>
        </w:rPr>
        <w:t>ь их;</w:t>
      </w:r>
    </w:p>
    <w:p w:rsidR="002A0840" w:rsidRDefault="002A0840" w:rsidP="002A0840">
      <w:pPr>
        <w:ind w:left="1" w:right="-18" w:firstLine="707"/>
        <w:jc w:val="both"/>
        <w:rPr>
          <w:color w:val="000000"/>
          <w:sz w:val="24"/>
          <w:szCs w:val="24"/>
        </w:rPr>
      </w:pPr>
      <w:r>
        <w:rPr>
          <w:color w:val="000000"/>
          <w:sz w:val="24"/>
          <w:szCs w:val="24"/>
        </w:rPr>
        <w:t>-</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ме</w:t>
      </w:r>
      <w:r>
        <w:rPr>
          <w:color w:val="000000"/>
          <w:w w:val="99"/>
          <w:sz w:val="24"/>
          <w:szCs w:val="24"/>
        </w:rPr>
        <w:t>н</w:t>
      </w:r>
      <w:r>
        <w:rPr>
          <w:color w:val="000000"/>
          <w:sz w:val="24"/>
          <w:szCs w:val="24"/>
        </w:rPr>
        <w:t xml:space="preserve">ять </w:t>
      </w:r>
      <w:r>
        <w:rPr>
          <w:color w:val="000000"/>
          <w:spacing w:val="1"/>
          <w:w w:val="99"/>
          <w:sz w:val="24"/>
          <w:szCs w:val="24"/>
        </w:rPr>
        <w:t>п</w:t>
      </w:r>
      <w:r>
        <w:rPr>
          <w:color w:val="000000"/>
          <w:sz w:val="24"/>
          <w:szCs w:val="24"/>
        </w:rPr>
        <w:t>рав</w:t>
      </w:r>
      <w:r>
        <w:rPr>
          <w:color w:val="000000"/>
          <w:w w:val="99"/>
          <w:sz w:val="24"/>
          <w:szCs w:val="24"/>
        </w:rPr>
        <w:t>и</w:t>
      </w:r>
      <w:r>
        <w:rPr>
          <w:color w:val="000000"/>
          <w:sz w:val="24"/>
          <w:szCs w:val="24"/>
        </w:rPr>
        <w:t>ла сов</w:t>
      </w:r>
      <w:r>
        <w:rPr>
          <w:color w:val="000000"/>
          <w:spacing w:val="-1"/>
          <w:sz w:val="24"/>
          <w:szCs w:val="24"/>
        </w:rPr>
        <w:t>м</w:t>
      </w:r>
      <w:r>
        <w:rPr>
          <w:color w:val="000000"/>
          <w:sz w:val="24"/>
          <w:szCs w:val="24"/>
        </w:rPr>
        <w:t>ес</w:t>
      </w:r>
      <w:r>
        <w:rPr>
          <w:color w:val="000000"/>
          <w:w w:val="99"/>
          <w:sz w:val="24"/>
          <w:szCs w:val="24"/>
        </w:rPr>
        <w:t>т</w:t>
      </w:r>
      <w:r>
        <w:rPr>
          <w:color w:val="000000"/>
          <w:spacing w:val="1"/>
          <w:sz w:val="24"/>
          <w:szCs w:val="24"/>
        </w:rPr>
        <w:t>н</w:t>
      </w:r>
      <w:r>
        <w:rPr>
          <w:color w:val="000000"/>
          <w:sz w:val="24"/>
          <w:szCs w:val="24"/>
        </w:rPr>
        <w:t>ой дея</w:t>
      </w:r>
      <w:r>
        <w:rPr>
          <w:color w:val="000000"/>
          <w:w w:val="99"/>
          <w:sz w:val="24"/>
          <w:szCs w:val="24"/>
        </w:rPr>
        <w:t>т</w:t>
      </w:r>
      <w:r>
        <w:rPr>
          <w:color w:val="000000"/>
          <w:sz w:val="24"/>
          <w:szCs w:val="24"/>
        </w:rPr>
        <w:t>ел</w:t>
      </w:r>
      <w:r>
        <w:rPr>
          <w:color w:val="000000"/>
          <w:spacing w:val="-1"/>
          <w:w w:val="99"/>
          <w:sz w:val="24"/>
          <w:szCs w:val="24"/>
        </w:rPr>
        <w:t>ь</w:t>
      </w:r>
      <w:r>
        <w:rPr>
          <w:color w:val="000000"/>
          <w:sz w:val="24"/>
          <w:szCs w:val="24"/>
        </w:rPr>
        <w:t>нос</w:t>
      </w:r>
      <w:r>
        <w:rPr>
          <w:color w:val="000000"/>
          <w:w w:val="99"/>
          <w:sz w:val="24"/>
          <w:szCs w:val="24"/>
        </w:rPr>
        <w:t>т</w:t>
      </w:r>
      <w:r>
        <w:rPr>
          <w:color w:val="000000"/>
          <w:sz w:val="24"/>
          <w:szCs w:val="24"/>
        </w:rPr>
        <w:t>и со св</w:t>
      </w:r>
      <w:r>
        <w:rPr>
          <w:color w:val="000000"/>
          <w:spacing w:val="-1"/>
          <w:sz w:val="24"/>
          <w:szCs w:val="24"/>
        </w:rPr>
        <w:t>е</w:t>
      </w:r>
      <w:r>
        <w:rPr>
          <w:color w:val="000000"/>
          <w:sz w:val="24"/>
          <w:szCs w:val="24"/>
        </w:rPr>
        <w:t>р</w:t>
      </w:r>
      <w:r>
        <w:rPr>
          <w:color w:val="000000"/>
          <w:spacing w:val="-1"/>
          <w:sz w:val="24"/>
          <w:szCs w:val="24"/>
        </w:rPr>
        <w:t>с</w:t>
      </w:r>
      <w:r>
        <w:rPr>
          <w:color w:val="000000"/>
          <w:w w:val="99"/>
          <w:sz w:val="24"/>
          <w:szCs w:val="24"/>
        </w:rPr>
        <w:t>т</w:t>
      </w:r>
      <w:r>
        <w:rPr>
          <w:color w:val="000000"/>
          <w:spacing w:val="1"/>
          <w:sz w:val="24"/>
          <w:szCs w:val="24"/>
        </w:rPr>
        <w:t>ник</w:t>
      </w:r>
      <w:r>
        <w:rPr>
          <w:color w:val="000000"/>
          <w:spacing w:val="-3"/>
          <w:sz w:val="24"/>
          <w:szCs w:val="24"/>
        </w:rPr>
        <w:t>а</w:t>
      </w:r>
      <w:r>
        <w:rPr>
          <w:color w:val="000000"/>
          <w:sz w:val="24"/>
          <w:szCs w:val="24"/>
        </w:rPr>
        <w:t xml:space="preserve">ми, </w:t>
      </w:r>
      <w:r>
        <w:rPr>
          <w:color w:val="000000"/>
          <w:spacing w:val="1"/>
          <w:sz w:val="24"/>
          <w:szCs w:val="24"/>
        </w:rPr>
        <w:t>п</w:t>
      </w:r>
      <w:r>
        <w:rPr>
          <w:color w:val="000000"/>
          <w:sz w:val="24"/>
          <w:szCs w:val="24"/>
        </w:rPr>
        <w:t>рояв</w:t>
      </w:r>
      <w:r>
        <w:rPr>
          <w:color w:val="000000"/>
          <w:w w:val="99"/>
          <w:sz w:val="24"/>
          <w:szCs w:val="24"/>
        </w:rPr>
        <w:t>л</w:t>
      </w:r>
      <w:r>
        <w:rPr>
          <w:color w:val="000000"/>
          <w:sz w:val="24"/>
          <w:szCs w:val="24"/>
        </w:rPr>
        <w:t>я</w:t>
      </w:r>
      <w:r>
        <w:rPr>
          <w:color w:val="000000"/>
          <w:spacing w:val="8"/>
          <w:sz w:val="24"/>
          <w:szCs w:val="24"/>
        </w:rPr>
        <w:t>т</w:t>
      </w:r>
      <w:r>
        <w:rPr>
          <w:color w:val="000000"/>
          <w:w w:val="99"/>
          <w:sz w:val="24"/>
          <w:szCs w:val="24"/>
        </w:rPr>
        <w:t>ь</w:t>
      </w:r>
      <w:r>
        <w:rPr>
          <w:color w:val="000000"/>
          <w:sz w:val="24"/>
          <w:szCs w:val="24"/>
        </w:rPr>
        <w:t xml:space="preserve"> с</w:t>
      </w:r>
      <w:r>
        <w:rPr>
          <w:color w:val="000000"/>
          <w:w w:val="99"/>
          <w:sz w:val="24"/>
          <w:szCs w:val="24"/>
        </w:rPr>
        <w:t>п</w:t>
      </w:r>
      <w:r>
        <w:rPr>
          <w:color w:val="000000"/>
          <w:sz w:val="24"/>
          <w:szCs w:val="24"/>
        </w:rPr>
        <w:t>особ</w:t>
      </w:r>
      <w:r>
        <w:rPr>
          <w:color w:val="000000"/>
          <w:w w:val="99"/>
          <w:sz w:val="24"/>
          <w:szCs w:val="24"/>
        </w:rPr>
        <w:t>н</w:t>
      </w:r>
      <w:r>
        <w:rPr>
          <w:color w:val="000000"/>
          <w:sz w:val="24"/>
          <w:szCs w:val="24"/>
        </w:rPr>
        <w:t>ость до</w:t>
      </w:r>
      <w:r>
        <w:rPr>
          <w:color w:val="000000"/>
          <w:w w:val="99"/>
          <w:sz w:val="24"/>
          <w:szCs w:val="24"/>
        </w:rPr>
        <w:t>г</w:t>
      </w:r>
      <w:r>
        <w:rPr>
          <w:color w:val="000000"/>
          <w:sz w:val="24"/>
          <w:szCs w:val="24"/>
        </w:rPr>
        <w:t>овар</w:t>
      </w:r>
      <w:r>
        <w:rPr>
          <w:color w:val="000000"/>
          <w:w w:val="99"/>
          <w:sz w:val="24"/>
          <w:szCs w:val="24"/>
        </w:rPr>
        <w:t>и</w:t>
      </w:r>
      <w:r>
        <w:rPr>
          <w:color w:val="000000"/>
          <w:sz w:val="24"/>
          <w:szCs w:val="24"/>
        </w:rPr>
        <w:t>ваться, л</w:t>
      </w:r>
      <w:r>
        <w:rPr>
          <w:color w:val="000000"/>
          <w:spacing w:val="1"/>
          <w:sz w:val="24"/>
          <w:szCs w:val="24"/>
        </w:rPr>
        <w:t>и</w:t>
      </w:r>
      <w:r>
        <w:rPr>
          <w:color w:val="000000"/>
          <w:sz w:val="24"/>
          <w:szCs w:val="24"/>
        </w:rPr>
        <w:t>д</w:t>
      </w:r>
      <w:r>
        <w:rPr>
          <w:color w:val="000000"/>
          <w:spacing w:val="1"/>
          <w:sz w:val="24"/>
          <w:szCs w:val="24"/>
        </w:rPr>
        <w:t>и</w:t>
      </w:r>
      <w:r>
        <w:rPr>
          <w:color w:val="000000"/>
          <w:sz w:val="24"/>
          <w:szCs w:val="24"/>
        </w:rPr>
        <w:t>рова</w:t>
      </w:r>
      <w:r>
        <w:rPr>
          <w:color w:val="000000"/>
          <w:w w:val="99"/>
          <w:sz w:val="24"/>
          <w:szCs w:val="24"/>
        </w:rPr>
        <w:t>ть</w:t>
      </w:r>
      <w:r>
        <w:rPr>
          <w:color w:val="000000"/>
          <w:sz w:val="24"/>
          <w:szCs w:val="24"/>
        </w:rPr>
        <w:t>, сл</w:t>
      </w:r>
      <w:r>
        <w:rPr>
          <w:color w:val="000000"/>
          <w:spacing w:val="-1"/>
          <w:sz w:val="24"/>
          <w:szCs w:val="24"/>
        </w:rPr>
        <w:t>е</w:t>
      </w:r>
      <w:r>
        <w:rPr>
          <w:color w:val="000000"/>
          <w:sz w:val="24"/>
          <w:szCs w:val="24"/>
        </w:rPr>
        <w:t>дов</w:t>
      </w:r>
      <w:r>
        <w:rPr>
          <w:color w:val="000000"/>
          <w:spacing w:val="-1"/>
          <w:sz w:val="24"/>
          <w:szCs w:val="24"/>
        </w:rPr>
        <w:t>а</w:t>
      </w:r>
      <w:r>
        <w:rPr>
          <w:color w:val="000000"/>
          <w:w w:val="99"/>
          <w:sz w:val="24"/>
          <w:szCs w:val="24"/>
        </w:rPr>
        <w:t>т</w:t>
      </w:r>
      <w:r>
        <w:rPr>
          <w:color w:val="000000"/>
          <w:sz w:val="24"/>
          <w:szCs w:val="24"/>
        </w:rPr>
        <w:t xml:space="preserve">ь </w:t>
      </w:r>
      <w:r>
        <w:rPr>
          <w:color w:val="000000"/>
          <w:spacing w:val="-4"/>
          <w:sz w:val="24"/>
          <w:szCs w:val="24"/>
        </w:rPr>
        <w:t>у</w:t>
      </w:r>
      <w:r>
        <w:rPr>
          <w:color w:val="000000"/>
          <w:sz w:val="24"/>
          <w:szCs w:val="24"/>
        </w:rPr>
        <w:t>ка</w:t>
      </w:r>
      <w:r>
        <w:rPr>
          <w:color w:val="000000"/>
          <w:w w:val="99"/>
          <w:sz w:val="24"/>
          <w:szCs w:val="24"/>
        </w:rPr>
        <w:t>з</w:t>
      </w:r>
      <w:r>
        <w:rPr>
          <w:color w:val="000000"/>
          <w:sz w:val="24"/>
          <w:szCs w:val="24"/>
        </w:rPr>
        <w:t>ан</w:t>
      </w:r>
      <w:r>
        <w:rPr>
          <w:color w:val="000000"/>
          <w:spacing w:val="1"/>
          <w:sz w:val="24"/>
          <w:szCs w:val="24"/>
        </w:rPr>
        <w:t>и</w:t>
      </w:r>
      <w:r>
        <w:rPr>
          <w:color w:val="000000"/>
          <w:sz w:val="24"/>
          <w:szCs w:val="24"/>
        </w:rPr>
        <w:t>ям, осо</w:t>
      </w:r>
      <w:r>
        <w:rPr>
          <w:color w:val="000000"/>
          <w:w w:val="99"/>
          <w:sz w:val="24"/>
          <w:szCs w:val="24"/>
        </w:rPr>
        <w:t>з</w:t>
      </w:r>
      <w:r>
        <w:rPr>
          <w:color w:val="000000"/>
          <w:spacing w:val="1"/>
          <w:sz w:val="24"/>
          <w:szCs w:val="24"/>
        </w:rPr>
        <w:t>н</w:t>
      </w:r>
      <w:r>
        <w:rPr>
          <w:color w:val="000000"/>
          <w:sz w:val="24"/>
          <w:szCs w:val="24"/>
        </w:rPr>
        <w:t>ав</w:t>
      </w:r>
      <w:r>
        <w:rPr>
          <w:color w:val="000000"/>
          <w:spacing w:val="-1"/>
          <w:sz w:val="24"/>
          <w:szCs w:val="24"/>
        </w:rPr>
        <w:t>а</w:t>
      </w:r>
      <w:r>
        <w:rPr>
          <w:color w:val="000000"/>
          <w:w w:val="99"/>
          <w:sz w:val="24"/>
          <w:szCs w:val="24"/>
        </w:rPr>
        <w:t>т</w:t>
      </w:r>
      <w:r>
        <w:rPr>
          <w:color w:val="000000"/>
          <w:sz w:val="24"/>
          <w:szCs w:val="24"/>
        </w:rPr>
        <w:t xml:space="preserve">ь </w:t>
      </w:r>
      <w:r>
        <w:rPr>
          <w:color w:val="000000"/>
          <w:w w:val="99"/>
          <w:sz w:val="24"/>
          <w:szCs w:val="24"/>
        </w:rPr>
        <w:t>л</w:t>
      </w:r>
      <w:r>
        <w:rPr>
          <w:color w:val="000000"/>
          <w:spacing w:val="2"/>
          <w:w w:val="99"/>
          <w:sz w:val="24"/>
          <w:szCs w:val="24"/>
        </w:rPr>
        <w:t>и</w:t>
      </w:r>
      <w:r>
        <w:rPr>
          <w:color w:val="000000"/>
          <w:sz w:val="24"/>
          <w:szCs w:val="24"/>
        </w:rPr>
        <w:t>ч</w:t>
      </w:r>
      <w:r>
        <w:rPr>
          <w:color w:val="000000"/>
          <w:spacing w:val="3"/>
          <w:w w:val="99"/>
          <w:sz w:val="24"/>
          <w:szCs w:val="24"/>
        </w:rPr>
        <w:t>н</w:t>
      </w:r>
      <w:r>
        <w:rPr>
          <w:color w:val="000000"/>
          <w:spacing w:val="-7"/>
          <w:sz w:val="24"/>
          <w:szCs w:val="24"/>
        </w:rPr>
        <w:t>у</w:t>
      </w:r>
      <w:r>
        <w:rPr>
          <w:color w:val="000000"/>
          <w:w w:val="99"/>
          <w:sz w:val="24"/>
          <w:szCs w:val="24"/>
        </w:rPr>
        <w:t>ю</w:t>
      </w:r>
      <w:r>
        <w:rPr>
          <w:color w:val="000000"/>
          <w:sz w:val="24"/>
          <w:szCs w:val="24"/>
        </w:rPr>
        <w:t xml:space="preserve"> ответств</w:t>
      </w:r>
      <w:r>
        <w:rPr>
          <w:color w:val="000000"/>
          <w:spacing w:val="-1"/>
          <w:sz w:val="24"/>
          <w:szCs w:val="24"/>
        </w:rPr>
        <w:t>е</w:t>
      </w:r>
      <w:r>
        <w:rPr>
          <w:color w:val="000000"/>
          <w:spacing w:val="1"/>
          <w:w w:val="99"/>
          <w:sz w:val="24"/>
          <w:szCs w:val="24"/>
        </w:rPr>
        <w:t>н</w:t>
      </w:r>
      <w:r>
        <w:rPr>
          <w:color w:val="000000"/>
          <w:w w:val="99"/>
          <w:sz w:val="24"/>
          <w:szCs w:val="24"/>
        </w:rPr>
        <w:t>н</w:t>
      </w:r>
      <w:r>
        <w:rPr>
          <w:color w:val="000000"/>
          <w:sz w:val="24"/>
          <w:szCs w:val="24"/>
        </w:rPr>
        <w:t xml:space="preserve">ость </w:t>
      </w:r>
      <w:r>
        <w:rPr>
          <w:color w:val="000000"/>
          <w:w w:val="99"/>
          <w:sz w:val="24"/>
          <w:szCs w:val="24"/>
        </w:rPr>
        <w:t xml:space="preserve">и </w:t>
      </w:r>
      <w:r>
        <w:rPr>
          <w:color w:val="000000"/>
          <w:sz w:val="24"/>
          <w:szCs w:val="24"/>
        </w:rPr>
        <w:t>об</w:t>
      </w:r>
      <w:r>
        <w:rPr>
          <w:color w:val="000000"/>
          <w:spacing w:val="1"/>
          <w:w w:val="99"/>
          <w:sz w:val="24"/>
          <w:szCs w:val="24"/>
        </w:rPr>
        <w:t>ъ</w:t>
      </w:r>
      <w:r>
        <w:rPr>
          <w:color w:val="000000"/>
          <w:spacing w:val="-2"/>
          <w:sz w:val="24"/>
          <w:szCs w:val="24"/>
        </w:rPr>
        <w:t>е</w:t>
      </w:r>
      <w:r>
        <w:rPr>
          <w:color w:val="000000"/>
          <w:sz w:val="24"/>
          <w:szCs w:val="24"/>
        </w:rPr>
        <w:t>кт</w:t>
      </w:r>
      <w:r>
        <w:rPr>
          <w:color w:val="000000"/>
          <w:spacing w:val="2"/>
          <w:w w:val="99"/>
          <w:sz w:val="24"/>
          <w:szCs w:val="24"/>
        </w:rPr>
        <w:t>и</w:t>
      </w:r>
      <w:r>
        <w:rPr>
          <w:color w:val="000000"/>
          <w:sz w:val="24"/>
          <w:szCs w:val="24"/>
        </w:rPr>
        <w:t>в</w:t>
      </w:r>
      <w:r>
        <w:rPr>
          <w:color w:val="000000"/>
          <w:w w:val="99"/>
          <w:sz w:val="24"/>
          <w:szCs w:val="24"/>
        </w:rPr>
        <w:t>н</w:t>
      </w:r>
      <w:r>
        <w:rPr>
          <w:color w:val="000000"/>
          <w:sz w:val="24"/>
          <w:szCs w:val="24"/>
        </w:rPr>
        <w:t xml:space="preserve">о </w:t>
      </w:r>
      <w:r>
        <w:rPr>
          <w:color w:val="000000"/>
          <w:spacing w:val="-1"/>
          <w:sz w:val="24"/>
          <w:szCs w:val="24"/>
        </w:rPr>
        <w:t>о</w:t>
      </w:r>
      <w:r>
        <w:rPr>
          <w:color w:val="000000"/>
          <w:w w:val="99"/>
          <w:sz w:val="24"/>
          <w:szCs w:val="24"/>
        </w:rPr>
        <w:t>ц</w:t>
      </w:r>
      <w:r>
        <w:rPr>
          <w:color w:val="000000"/>
          <w:sz w:val="24"/>
          <w:szCs w:val="24"/>
        </w:rPr>
        <w:t>ен</w:t>
      </w:r>
      <w:r>
        <w:rPr>
          <w:color w:val="000000"/>
          <w:spacing w:val="1"/>
          <w:sz w:val="24"/>
          <w:szCs w:val="24"/>
        </w:rPr>
        <w:t>и</w:t>
      </w:r>
      <w:r>
        <w:rPr>
          <w:color w:val="000000"/>
          <w:sz w:val="24"/>
          <w:szCs w:val="24"/>
        </w:rPr>
        <w:t>в</w:t>
      </w:r>
      <w:r>
        <w:rPr>
          <w:color w:val="000000"/>
          <w:spacing w:val="-1"/>
          <w:sz w:val="24"/>
          <w:szCs w:val="24"/>
        </w:rPr>
        <w:t>а</w:t>
      </w:r>
      <w:r>
        <w:rPr>
          <w:color w:val="000000"/>
          <w:spacing w:val="-1"/>
          <w:w w:val="99"/>
          <w:sz w:val="24"/>
          <w:szCs w:val="24"/>
        </w:rPr>
        <w:t>т</w:t>
      </w:r>
      <w:r>
        <w:rPr>
          <w:color w:val="000000"/>
          <w:w w:val="99"/>
          <w:sz w:val="24"/>
          <w:szCs w:val="24"/>
        </w:rPr>
        <w:t>ь</w:t>
      </w:r>
      <w:r>
        <w:rPr>
          <w:color w:val="000000"/>
          <w:sz w:val="24"/>
          <w:szCs w:val="24"/>
        </w:rPr>
        <w:t xml:space="preserve"> свой вклад в об</w:t>
      </w:r>
      <w:r>
        <w:rPr>
          <w:color w:val="000000"/>
          <w:w w:val="99"/>
          <w:sz w:val="24"/>
          <w:szCs w:val="24"/>
        </w:rPr>
        <w:t>щ</w:t>
      </w:r>
      <w:r>
        <w:rPr>
          <w:color w:val="000000"/>
          <w:spacing w:val="1"/>
          <w:sz w:val="24"/>
          <w:szCs w:val="24"/>
        </w:rPr>
        <w:t>и</w:t>
      </w:r>
      <w:r>
        <w:rPr>
          <w:color w:val="000000"/>
          <w:sz w:val="24"/>
          <w:szCs w:val="24"/>
        </w:rPr>
        <w:t>й ре</w:t>
      </w:r>
      <w:r>
        <w:rPr>
          <w:color w:val="000000"/>
          <w:spacing w:val="3"/>
          <w:w w:val="99"/>
          <w:sz w:val="24"/>
          <w:szCs w:val="24"/>
        </w:rPr>
        <w:t>з</w:t>
      </w:r>
      <w:r>
        <w:rPr>
          <w:color w:val="000000"/>
          <w:spacing w:val="-6"/>
          <w:sz w:val="24"/>
          <w:szCs w:val="24"/>
        </w:rPr>
        <w:t>у</w:t>
      </w:r>
      <w:r>
        <w:rPr>
          <w:color w:val="000000"/>
          <w:sz w:val="24"/>
          <w:szCs w:val="24"/>
        </w:rPr>
        <w:t>л</w:t>
      </w:r>
      <w:r>
        <w:rPr>
          <w:color w:val="000000"/>
          <w:w w:val="99"/>
          <w:sz w:val="24"/>
          <w:szCs w:val="24"/>
        </w:rPr>
        <w:t>ьт</w:t>
      </w:r>
      <w:r>
        <w:rPr>
          <w:color w:val="000000"/>
          <w:spacing w:val="1"/>
          <w:sz w:val="24"/>
          <w:szCs w:val="24"/>
        </w:rPr>
        <w:t>а</w:t>
      </w:r>
      <w:r>
        <w:rPr>
          <w:color w:val="000000"/>
          <w:w w:val="99"/>
          <w:sz w:val="24"/>
          <w:szCs w:val="24"/>
        </w:rPr>
        <w:t>т</w:t>
      </w:r>
      <w:r>
        <w:rPr>
          <w:color w:val="000000"/>
          <w:sz w:val="24"/>
          <w:szCs w:val="24"/>
        </w:rPr>
        <w:t>;</w:t>
      </w:r>
    </w:p>
    <w:p w:rsidR="002A0840" w:rsidRDefault="002A0840" w:rsidP="002A0840">
      <w:pPr>
        <w:ind w:left="708" w:right="-20"/>
        <w:rPr>
          <w:color w:val="000000"/>
          <w:sz w:val="24"/>
          <w:szCs w:val="24"/>
        </w:rPr>
      </w:pPr>
      <w:r>
        <w:rPr>
          <w:color w:val="000000"/>
          <w:sz w:val="24"/>
          <w:szCs w:val="24"/>
        </w:rPr>
        <w:t xml:space="preserve">- </w:t>
      </w:r>
      <w:r>
        <w:rPr>
          <w:color w:val="000000"/>
          <w:w w:val="99"/>
          <w:sz w:val="24"/>
          <w:szCs w:val="24"/>
        </w:rPr>
        <w:t>о</w:t>
      </w:r>
      <w:r>
        <w:rPr>
          <w:color w:val="000000"/>
          <w:spacing w:val="-1"/>
          <w:sz w:val="24"/>
          <w:szCs w:val="24"/>
        </w:rPr>
        <w:t>с</w:t>
      </w:r>
      <w:r>
        <w:rPr>
          <w:color w:val="000000"/>
          <w:sz w:val="24"/>
          <w:szCs w:val="24"/>
        </w:rPr>
        <w:t>в</w:t>
      </w:r>
      <w:r>
        <w:rPr>
          <w:color w:val="000000"/>
          <w:spacing w:val="-1"/>
          <w:sz w:val="24"/>
          <w:szCs w:val="24"/>
        </w:rPr>
        <w:t>а</w:t>
      </w:r>
      <w:r>
        <w:rPr>
          <w:color w:val="000000"/>
          <w:w w:val="99"/>
          <w:sz w:val="24"/>
          <w:szCs w:val="24"/>
        </w:rPr>
        <w:t>и</w:t>
      </w:r>
      <w:r>
        <w:rPr>
          <w:color w:val="000000"/>
          <w:sz w:val="24"/>
          <w:szCs w:val="24"/>
        </w:rPr>
        <w:t>в</w:t>
      </w:r>
      <w:r>
        <w:rPr>
          <w:color w:val="000000"/>
          <w:spacing w:val="-1"/>
          <w:sz w:val="24"/>
          <w:szCs w:val="24"/>
        </w:rPr>
        <w:t>а</w:t>
      </w:r>
      <w:r>
        <w:rPr>
          <w:color w:val="000000"/>
          <w:sz w:val="24"/>
          <w:szCs w:val="24"/>
        </w:rPr>
        <w:t xml:space="preserve">ть </w:t>
      </w:r>
      <w:r>
        <w:rPr>
          <w:color w:val="000000"/>
          <w:spacing w:val="1"/>
          <w:w w:val="99"/>
          <w:sz w:val="24"/>
          <w:szCs w:val="24"/>
        </w:rPr>
        <w:t>н</w:t>
      </w:r>
      <w:r>
        <w:rPr>
          <w:color w:val="000000"/>
          <w:sz w:val="24"/>
          <w:szCs w:val="24"/>
        </w:rPr>
        <w:t>авык</w:t>
      </w:r>
      <w:r>
        <w:rPr>
          <w:color w:val="000000"/>
          <w:w w:val="99"/>
          <w:sz w:val="24"/>
          <w:szCs w:val="24"/>
        </w:rPr>
        <w:t>и</w:t>
      </w:r>
      <w:r>
        <w:rPr>
          <w:color w:val="000000"/>
          <w:sz w:val="24"/>
          <w:szCs w:val="24"/>
        </w:rPr>
        <w:t xml:space="preserve"> ор</w:t>
      </w:r>
      <w:r>
        <w:rPr>
          <w:color w:val="000000"/>
          <w:w w:val="99"/>
          <w:sz w:val="24"/>
          <w:szCs w:val="24"/>
        </w:rPr>
        <w:t>г</w:t>
      </w:r>
      <w:r>
        <w:rPr>
          <w:color w:val="000000"/>
          <w:sz w:val="24"/>
          <w:szCs w:val="24"/>
        </w:rPr>
        <w:t>а</w:t>
      </w:r>
      <w:r>
        <w:rPr>
          <w:color w:val="000000"/>
          <w:spacing w:val="1"/>
          <w:w w:val="99"/>
          <w:sz w:val="24"/>
          <w:szCs w:val="24"/>
        </w:rPr>
        <w:t>низ</w:t>
      </w:r>
      <w:r>
        <w:rPr>
          <w:color w:val="000000"/>
          <w:sz w:val="24"/>
          <w:szCs w:val="24"/>
        </w:rPr>
        <w:t>а</w:t>
      </w:r>
      <w:r>
        <w:rPr>
          <w:color w:val="000000"/>
          <w:spacing w:val="-1"/>
          <w:sz w:val="24"/>
          <w:szCs w:val="24"/>
        </w:rPr>
        <w:t>ц</w:t>
      </w:r>
      <w:r>
        <w:rPr>
          <w:color w:val="000000"/>
          <w:sz w:val="24"/>
          <w:szCs w:val="24"/>
        </w:rPr>
        <w:t>ии бе</w:t>
      </w:r>
      <w:r>
        <w:rPr>
          <w:color w:val="000000"/>
          <w:w w:val="99"/>
          <w:sz w:val="24"/>
          <w:szCs w:val="24"/>
        </w:rPr>
        <w:t>з</w:t>
      </w:r>
      <w:r>
        <w:rPr>
          <w:color w:val="000000"/>
          <w:spacing w:val="-1"/>
          <w:sz w:val="24"/>
          <w:szCs w:val="24"/>
        </w:rPr>
        <w:t>о</w:t>
      </w:r>
      <w:r>
        <w:rPr>
          <w:color w:val="000000"/>
          <w:sz w:val="24"/>
          <w:szCs w:val="24"/>
        </w:rPr>
        <w:t>па</w:t>
      </w:r>
      <w:r>
        <w:rPr>
          <w:color w:val="000000"/>
          <w:spacing w:val="-1"/>
          <w:sz w:val="24"/>
          <w:szCs w:val="24"/>
        </w:rPr>
        <w:t>с</w:t>
      </w:r>
      <w:r>
        <w:rPr>
          <w:color w:val="000000"/>
          <w:sz w:val="24"/>
          <w:szCs w:val="24"/>
        </w:rPr>
        <w:t>ного пов</w:t>
      </w:r>
      <w:r>
        <w:rPr>
          <w:color w:val="000000"/>
          <w:spacing w:val="-1"/>
          <w:sz w:val="24"/>
          <w:szCs w:val="24"/>
        </w:rPr>
        <w:t>е</w:t>
      </w:r>
      <w:r>
        <w:rPr>
          <w:color w:val="000000"/>
          <w:sz w:val="24"/>
          <w:szCs w:val="24"/>
        </w:rPr>
        <w:t>ден</w:t>
      </w:r>
      <w:r>
        <w:rPr>
          <w:color w:val="000000"/>
          <w:spacing w:val="1"/>
          <w:sz w:val="24"/>
          <w:szCs w:val="24"/>
        </w:rPr>
        <w:t>и</w:t>
      </w:r>
      <w:r>
        <w:rPr>
          <w:color w:val="000000"/>
          <w:sz w:val="24"/>
          <w:szCs w:val="24"/>
        </w:rPr>
        <w:t>я в и</w:t>
      </w:r>
      <w:r>
        <w:rPr>
          <w:color w:val="000000"/>
          <w:spacing w:val="1"/>
          <w:sz w:val="24"/>
          <w:szCs w:val="24"/>
        </w:rPr>
        <w:t>н</w:t>
      </w:r>
      <w:r>
        <w:rPr>
          <w:color w:val="000000"/>
          <w:sz w:val="24"/>
          <w:szCs w:val="24"/>
        </w:rPr>
        <w:t>формацион</w:t>
      </w:r>
      <w:r>
        <w:rPr>
          <w:color w:val="000000"/>
          <w:spacing w:val="1"/>
          <w:sz w:val="24"/>
          <w:szCs w:val="24"/>
        </w:rPr>
        <w:t>н</w:t>
      </w:r>
      <w:r>
        <w:rPr>
          <w:color w:val="000000"/>
          <w:sz w:val="24"/>
          <w:szCs w:val="24"/>
        </w:rPr>
        <w:t>ой ср</w:t>
      </w:r>
      <w:r>
        <w:rPr>
          <w:color w:val="000000"/>
          <w:spacing w:val="-1"/>
          <w:sz w:val="24"/>
          <w:szCs w:val="24"/>
        </w:rPr>
        <w:t>е</w:t>
      </w:r>
      <w:r>
        <w:rPr>
          <w:color w:val="000000"/>
          <w:sz w:val="24"/>
          <w:szCs w:val="24"/>
        </w:rPr>
        <w:t>де;</w:t>
      </w:r>
    </w:p>
    <w:p w:rsidR="002A0840" w:rsidRDefault="002A0840" w:rsidP="002A0840">
      <w:pPr>
        <w:ind w:left="1" w:right="-53"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ме</w:t>
      </w:r>
      <w:r>
        <w:rPr>
          <w:color w:val="000000"/>
          <w:w w:val="99"/>
          <w:sz w:val="24"/>
          <w:szCs w:val="24"/>
        </w:rPr>
        <w:t>н</w:t>
      </w:r>
      <w:r>
        <w:rPr>
          <w:color w:val="000000"/>
          <w:sz w:val="24"/>
          <w:szCs w:val="24"/>
        </w:rPr>
        <w:t>я</w:t>
      </w:r>
      <w:r>
        <w:rPr>
          <w:color w:val="000000"/>
          <w:spacing w:val="-1"/>
          <w:sz w:val="24"/>
          <w:szCs w:val="24"/>
        </w:rPr>
        <w:t>т</w:t>
      </w:r>
      <w:r>
        <w:rPr>
          <w:color w:val="000000"/>
          <w:sz w:val="24"/>
          <w:szCs w:val="24"/>
        </w:rPr>
        <w:t>ь мате</w:t>
      </w:r>
      <w:r>
        <w:rPr>
          <w:color w:val="000000"/>
          <w:spacing w:val="-1"/>
          <w:sz w:val="24"/>
          <w:szCs w:val="24"/>
        </w:rPr>
        <w:t>м</w:t>
      </w:r>
      <w:r>
        <w:rPr>
          <w:color w:val="000000"/>
          <w:sz w:val="24"/>
          <w:szCs w:val="24"/>
        </w:rPr>
        <w:t>ат</w:t>
      </w:r>
      <w:r>
        <w:rPr>
          <w:color w:val="000000"/>
          <w:spacing w:val="1"/>
          <w:w w:val="99"/>
          <w:sz w:val="24"/>
          <w:szCs w:val="24"/>
        </w:rPr>
        <w:t>и</w:t>
      </w:r>
      <w:r>
        <w:rPr>
          <w:color w:val="000000"/>
          <w:spacing w:val="-1"/>
          <w:sz w:val="24"/>
          <w:szCs w:val="24"/>
        </w:rPr>
        <w:t>к</w:t>
      </w:r>
      <w:r>
        <w:rPr>
          <w:color w:val="000000"/>
          <w:sz w:val="24"/>
          <w:szCs w:val="24"/>
        </w:rPr>
        <w:t>у д</w:t>
      </w:r>
      <w:r>
        <w:rPr>
          <w:color w:val="000000"/>
          <w:w w:val="99"/>
          <w:sz w:val="24"/>
          <w:szCs w:val="24"/>
        </w:rPr>
        <w:t>л</w:t>
      </w:r>
      <w:r>
        <w:rPr>
          <w:color w:val="000000"/>
          <w:sz w:val="24"/>
          <w:szCs w:val="24"/>
        </w:rPr>
        <w:t>я р</w:t>
      </w:r>
      <w:r>
        <w:rPr>
          <w:color w:val="000000"/>
          <w:spacing w:val="2"/>
          <w:sz w:val="24"/>
          <w:szCs w:val="24"/>
        </w:rPr>
        <w:t>е</w:t>
      </w:r>
      <w:r>
        <w:rPr>
          <w:color w:val="000000"/>
          <w:spacing w:val="2"/>
          <w:w w:val="99"/>
          <w:sz w:val="24"/>
          <w:szCs w:val="24"/>
        </w:rPr>
        <w:t>ш</w:t>
      </w:r>
      <w:r>
        <w:rPr>
          <w:color w:val="000000"/>
          <w:sz w:val="24"/>
          <w:szCs w:val="24"/>
        </w:rPr>
        <w:t>ен</w:t>
      </w:r>
      <w:r>
        <w:rPr>
          <w:color w:val="000000"/>
          <w:spacing w:val="1"/>
          <w:sz w:val="24"/>
          <w:szCs w:val="24"/>
        </w:rPr>
        <w:t>и</w:t>
      </w:r>
      <w:r>
        <w:rPr>
          <w:color w:val="000000"/>
          <w:sz w:val="24"/>
          <w:szCs w:val="24"/>
        </w:rPr>
        <w:t xml:space="preserve">я </w:t>
      </w:r>
      <w:r>
        <w:rPr>
          <w:color w:val="000000"/>
          <w:spacing w:val="1"/>
          <w:sz w:val="24"/>
          <w:szCs w:val="24"/>
        </w:rPr>
        <w:t>п</w:t>
      </w:r>
      <w:r>
        <w:rPr>
          <w:color w:val="000000"/>
          <w:sz w:val="24"/>
          <w:szCs w:val="24"/>
        </w:rPr>
        <w:t>ра</w:t>
      </w:r>
      <w:r>
        <w:rPr>
          <w:color w:val="000000"/>
          <w:spacing w:val="-1"/>
          <w:sz w:val="24"/>
          <w:szCs w:val="24"/>
        </w:rPr>
        <w:t>к</w:t>
      </w:r>
      <w:r>
        <w:rPr>
          <w:color w:val="000000"/>
          <w:w w:val="99"/>
          <w:sz w:val="24"/>
          <w:szCs w:val="24"/>
        </w:rPr>
        <w:t>т</w:t>
      </w:r>
      <w:r>
        <w:rPr>
          <w:color w:val="000000"/>
          <w:spacing w:val="1"/>
          <w:sz w:val="24"/>
          <w:szCs w:val="24"/>
        </w:rPr>
        <w:t>и</w:t>
      </w:r>
      <w:r>
        <w:rPr>
          <w:color w:val="000000"/>
          <w:spacing w:val="-3"/>
          <w:sz w:val="24"/>
          <w:szCs w:val="24"/>
        </w:rPr>
        <w:t>ч</w:t>
      </w:r>
      <w:r>
        <w:rPr>
          <w:color w:val="000000"/>
          <w:sz w:val="24"/>
          <w:szCs w:val="24"/>
        </w:rPr>
        <w:t>е</w:t>
      </w:r>
      <w:r>
        <w:rPr>
          <w:color w:val="000000"/>
          <w:spacing w:val="-1"/>
          <w:sz w:val="24"/>
          <w:szCs w:val="24"/>
        </w:rPr>
        <w:t>с</w:t>
      </w:r>
      <w:r>
        <w:rPr>
          <w:color w:val="000000"/>
          <w:sz w:val="24"/>
          <w:szCs w:val="24"/>
        </w:rPr>
        <w:t>к</w:t>
      </w:r>
      <w:r>
        <w:rPr>
          <w:color w:val="000000"/>
          <w:spacing w:val="1"/>
          <w:sz w:val="24"/>
          <w:szCs w:val="24"/>
        </w:rPr>
        <w:t>и</w:t>
      </w:r>
      <w:r>
        <w:rPr>
          <w:color w:val="000000"/>
          <w:sz w:val="24"/>
          <w:szCs w:val="24"/>
        </w:rPr>
        <w:t xml:space="preserve">х </w:t>
      </w:r>
      <w:r>
        <w:rPr>
          <w:color w:val="000000"/>
          <w:spacing w:val="1"/>
          <w:w w:val="99"/>
          <w:sz w:val="24"/>
          <w:szCs w:val="24"/>
        </w:rPr>
        <w:t>з</w:t>
      </w:r>
      <w:r>
        <w:rPr>
          <w:color w:val="000000"/>
          <w:sz w:val="24"/>
          <w:szCs w:val="24"/>
        </w:rPr>
        <w:t xml:space="preserve">адач в </w:t>
      </w:r>
      <w:r>
        <w:rPr>
          <w:color w:val="000000"/>
          <w:spacing w:val="1"/>
          <w:sz w:val="24"/>
          <w:szCs w:val="24"/>
        </w:rPr>
        <w:t>п</w:t>
      </w:r>
      <w:r>
        <w:rPr>
          <w:color w:val="000000"/>
          <w:sz w:val="24"/>
          <w:szCs w:val="24"/>
        </w:rPr>
        <w:t>ов</w:t>
      </w:r>
      <w:r>
        <w:rPr>
          <w:color w:val="000000"/>
          <w:spacing w:val="-1"/>
          <w:sz w:val="24"/>
          <w:szCs w:val="24"/>
        </w:rPr>
        <w:t>се</w:t>
      </w:r>
      <w:r>
        <w:rPr>
          <w:color w:val="000000"/>
          <w:sz w:val="24"/>
          <w:szCs w:val="24"/>
        </w:rPr>
        <w:t>д</w:t>
      </w:r>
      <w:r>
        <w:rPr>
          <w:color w:val="000000"/>
          <w:spacing w:val="1"/>
          <w:sz w:val="24"/>
          <w:szCs w:val="24"/>
        </w:rPr>
        <w:t>н</w:t>
      </w:r>
      <w:r>
        <w:rPr>
          <w:color w:val="000000"/>
          <w:sz w:val="24"/>
          <w:szCs w:val="24"/>
        </w:rPr>
        <w:t xml:space="preserve">евной </w:t>
      </w:r>
      <w:r>
        <w:rPr>
          <w:color w:val="000000"/>
          <w:spacing w:val="-2"/>
          <w:sz w:val="24"/>
          <w:szCs w:val="24"/>
        </w:rPr>
        <w:t>ж</w:t>
      </w:r>
      <w:r>
        <w:rPr>
          <w:color w:val="000000"/>
          <w:spacing w:val="1"/>
          <w:w w:val="99"/>
          <w:sz w:val="24"/>
          <w:szCs w:val="24"/>
        </w:rPr>
        <w:t>и</w:t>
      </w:r>
      <w:r>
        <w:rPr>
          <w:color w:val="000000"/>
          <w:spacing w:val="-1"/>
          <w:w w:val="99"/>
          <w:sz w:val="24"/>
          <w:szCs w:val="24"/>
        </w:rPr>
        <w:t>з</w:t>
      </w:r>
      <w:r>
        <w:rPr>
          <w:color w:val="000000"/>
          <w:w w:val="99"/>
          <w:sz w:val="24"/>
          <w:szCs w:val="24"/>
        </w:rPr>
        <w:t>н</w:t>
      </w:r>
      <w:r>
        <w:rPr>
          <w:color w:val="000000"/>
          <w:spacing w:val="1"/>
          <w:w w:val="99"/>
          <w:sz w:val="24"/>
          <w:szCs w:val="24"/>
        </w:rPr>
        <w:t>и</w:t>
      </w:r>
      <w:r>
        <w:rPr>
          <w:color w:val="000000"/>
          <w:sz w:val="24"/>
          <w:szCs w:val="24"/>
        </w:rPr>
        <w:t xml:space="preserve">, в том </w:t>
      </w:r>
      <w:r>
        <w:rPr>
          <w:color w:val="000000"/>
          <w:sz w:val="24"/>
          <w:szCs w:val="24"/>
        </w:rPr>
        <w:lastRenderedPageBreak/>
        <w:t>ч</w:t>
      </w:r>
      <w:r>
        <w:rPr>
          <w:color w:val="000000"/>
          <w:w w:val="99"/>
          <w:sz w:val="24"/>
          <w:szCs w:val="24"/>
        </w:rPr>
        <w:t>и</w:t>
      </w:r>
      <w:r>
        <w:rPr>
          <w:color w:val="000000"/>
          <w:sz w:val="24"/>
          <w:szCs w:val="24"/>
        </w:rPr>
        <w:t xml:space="preserve">сле </w:t>
      </w:r>
      <w:r>
        <w:rPr>
          <w:color w:val="000000"/>
          <w:spacing w:val="1"/>
          <w:w w:val="99"/>
          <w:sz w:val="24"/>
          <w:szCs w:val="24"/>
        </w:rPr>
        <w:t>п</w:t>
      </w:r>
      <w:r>
        <w:rPr>
          <w:color w:val="000000"/>
          <w:sz w:val="24"/>
          <w:szCs w:val="24"/>
        </w:rPr>
        <w:t>р</w:t>
      </w:r>
      <w:r>
        <w:rPr>
          <w:color w:val="000000"/>
          <w:w w:val="99"/>
          <w:sz w:val="24"/>
          <w:szCs w:val="24"/>
        </w:rPr>
        <w:t xml:space="preserve">и </w:t>
      </w:r>
      <w:r>
        <w:rPr>
          <w:color w:val="000000"/>
          <w:sz w:val="24"/>
          <w:szCs w:val="24"/>
        </w:rPr>
        <w:t>о</w:t>
      </w:r>
      <w:r>
        <w:rPr>
          <w:color w:val="000000"/>
          <w:spacing w:val="1"/>
          <w:sz w:val="24"/>
          <w:szCs w:val="24"/>
        </w:rPr>
        <w:t>к</w:t>
      </w:r>
      <w:r>
        <w:rPr>
          <w:color w:val="000000"/>
          <w:sz w:val="24"/>
          <w:szCs w:val="24"/>
        </w:rPr>
        <w:t>а</w:t>
      </w:r>
      <w:r>
        <w:rPr>
          <w:color w:val="000000"/>
          <w:spacing w:val="1"/>
          <w:sz w:val="24"/>
          <w:szCs w:val="24"/>
        </w:rPr>
        <w:t>з</w:t>
      </w:r>
      <w:r>
        <w:rPr>
          <w:color w:val="000000"/>
          <w:sz w:val="24"/>
          <w:szCs w:val="24"/>
        </w:rPr>
        <w:t>а</w:t>
      </w:r>
      <w:r>
        <w:rPr>
          <w:color w:val="000000"/>
          <w:spacing w:val="-1"/>
          <w:w w:val="99"/>
          <w:sz w:val="24"/>
          <w:szCs w:val="24"/>
        </w:rPr>
        <w:t>ни</w:t>
      </w:r>
      <w:r>
        <w:rPr>
          <w:color w:val="000000"/>
          <w:w w:val="99"/>
          <w:sz w:val="24"/>
          <w:szCs w:val="24"/>
        </w:rPr>
        <w:t xml:space="preserve">и </w:t>
      </w:r>
      <w:r>
        <w:rPr>
          <w:color w:val="000000"/>
          <w:spacing w:val="1"/>
          <w:w w:val="99"/>
          <w:sz w:val="24"/>
          <w:szCs w:val="24"/>
        </w:rPr>
        <w:t>п</w:t>
      </w:r>
      <w:r>
        <w:rPr>
          <w:color w:val="000000"/>
          <w:sz w:val="24"/>
          <w:szCs w:val="24"/>
        </w:rPr>
        <w:t>омощ</w:t>
      </w:r>
      <w:r>
        <w:rPr>
          <w:color w:val="000000"/>
          <w:w w:val="99"/>
          <w:sz w:val="24"/>
          <w:szCs w:val="24"/>
        </w:rPr>
        <w:t xml:space="preserve">и </w:t>
      </w:r>
      <w:r>
        <w:rPr>
          <w:color w:val="000000"/>
          <w:sz w:val="24"/>
          <w:szCs w:val="24"/>
        </w:rPr>
        <w:t>о</w:t>
      </w:r>
      <w:r>
        <w:rPr>
          <w:color w:val="000000"/>
          <w:spacing w:val="-1"/>
          <w:sz w:val="24"/>
          <w:szCs w:val="24"/>
        </w:rPr>
        <w:t>д</w:t>
      </w:r>
      <w:r>
        <w:rPr>
          <w:color w:val="000000"/>
          <w:sz w:val="24"/>
          <w:szCs w:val="24"/>
        </w:rPr>
        <w:t>но</w:t>
      </w:r>
      <w:r>
        <w:rPr>
          <w:color w:val="000000"/>
          <w:spacing w:val="1"/>
          <w:sz w:val="24"/>
          <w:szCs w:val="24"/>
        </w:rPr>
        <w:t>к</w:t>
      </w:r>
      <w:r>
        <w:rPr>
          <w:color w:val="000000"/>
          <w:sz w:val="24"/>
          <w:szCs w:val="24"/>
        </w:rPr>
        <w:t>лас</w:t>
      </w:r>
      <w:r>
        <w:rPr>
          <w:color w:val="000000"/>
          <w:spacing w:val="-1"/>
          <w:sz w:val="24"/>
          <w:szCs w:val="24"/>
        </w:rPr>
        <w:t>с</w:t>
      </w:r>
      <w:r>
        <w:rPr>
          <w:color w:val="000000"/>
          <w:sz w:val="24"/>
          <w:szCs w:val="24"/>
        </w:rPr>
        <w:t>никам, де</w:t>
      </w:r>
      <w:r>
        <w:rPr>
          <w:color w:val="000000"/>
          <w:w w:val="99"/>
          <w:sz w:val="24"/>
          <w:szCs w:val="24"/>
        </w:rPr>
        <w:t>т</w:t>
      </w:r>
      <w:r>
        <w:rPr>
          <w:color w:val="000000"/>
          <w:sz w:val="24"/>
          <w:szCs w:val="24"/>
        </w:rPr>
        <w:t>ям млад</w:t>
      </w:r>
      <w:r>
        <w:rPr>
          <w:color w:val="000000"/>
          <w:w w:val="99"/>
          <w:sz w:val="24"/>
          <w:szCs w:val="24"/>
        </w:rPr>
        <w:t>ш</w:t>
      </w:r>
      <w:r>
        <w:rPr>
          <w:color w:val="000000"/>
          <w:sz w:val="24"/>
          <w:szCs w:val="24"/>
        </w:rPr>
        <w:t xml:space="preserve">его </w:t>
      </w:r>
      <w:r>
        <w:rPr>
          <w:color w:val="000000"/>
          <w:spacing w:val="1"/>
          <w:sz w:val="24"/>
          <w:szCs w:val="24"/>
        </w:rPr>
        <w:t>в</w:t>
      </w:r>
      <w:r>
        <w:rPr>
          <w:color w:val="000000"/>
          <w:sz w:val="24"/>
          <w:szCs w:val="24"/>
        </w:rPr>
        <w:t>о</w:t>
      </w:r>
      <w:r>
        <w:rPr>
          <w:color w:val="000000"/>
          <w:spacing w:val="1"/>
          <w:w w:val="99"/>
          <w:sz w:val="24"/>
          <w:szCs w:val="24"/>
        </w:rPr>
        <w:t>з</w:t>
      </w:r>
      <w:r>
        <w:rPr>
          <w:color w:val="000000"/>
          <w:sz w:val="24"/>
          <w:szCs w:val="24"/>
        </w:rPr>
        <w:t>рас</w:t>
      </w:r>
      <w:r>
        <w:rPr>
          <w:color w:val="000000"/>
          <w:w w:val="99"/>
          <w:sz w:val="24"/>
          <w:szCs w:val="24"/>
        </w:rPr>
        <w:t>т</w:t>
      </w:r>
      <w:r>
        <w:rPr>
          <w:color w:val="000000"/>
          <w:sz w:val="24"/>
          <w:szCs w:val="24"/>
        </w:rPr>
        <w:t>а, в</w:t>
      </w:r>
      <w:r>
        <w:rPr>
          <w:color w:val="000000"/>
          <w:spacing w:val="1"/>
          <w:w w:val="99"/>
          <w:sz w:val="24"/>
          <w:szCs w:val="24"/>
        </w:rPr>
        <w:t>з</w:t>
      </w:r>
      <w:r>
        <w:rPr>
          <w:color w:val="000000"/>
          <w:sz w:val="24"/>
          <w:szCs w:val="24"/>
        </w:rPr>
        <w:t>рос</w:t>
      </w:r>
      <w:r>
        <w:rPr>
          <w:color w:val="000000"/>
          <w:w w:val="99"/>
          <w:sz w:val="24"/>
          <w:szCs w:val="24"/>
        </w:rPr>
        <w:t>л</w:t>
      </w:r>
      <w:r>
        <w:rPr>
          <w:color w:val="000000"/>
          <w:sz w:val="24"/>
          <w:szCs w:val="24"/>
        </w:rPr>
        <w:t xml:space="preserve">ым </w:t>
      </w:r>
      <w:r>
        <w:rPr>
          <w:color w:val="000000"/>
          <w:w w:val="99"/>
          <w:sz w:val="24"/>
          <w:szCs w:val="24"/>
        </w:rPr>
        <w:t>и п</w:t>
      </w:r>
      <w:r>
        <w:rPr>
          <w:color w:val="000000"/>
          <w:sz w:val="24"/>
          <w:szCs w:val="24"/>
        </w:rPr>
        <w:t>ож</w:t>
      </w:r>
      <w:r>
        <w:rPr>
          <w:color w:val="000000"/>
          <w:w w:val="99"/>
          <w:sz w:val="24"/>
          <w:szCs w:val="24"/>
        </w:rPr>
        <w:t>ил</w:t>
      </w:r>
      <w:r>
        <w:rPr>
          <w:color w:val="000000"/>
          <w:spacing w:val="1"/>
          <w:sz w:val="24"/>
          <w:szCs w:val="24"/>
        </w:rPr>
        <w:t>ым</w:t>
      </w:r>
      <w:r>
        <w:rPr>
          <w:color w:val="000000"/>
          <w:sz w:val="24"/>
          <w:szCs w:val="24"/>
        </w:rPr>
        <w:t xml:space="preserve"> людям;</w:t>
      </w:r>
    </w:p>
    <w:p w:rsidR="002A0840" w:rsidRDefault="002A0840" w:rsidP="002A0840">
      <w:pPr>
        <w:ind w:left="1" w:right="-48" w:firstLine="707"/>
        <w:rPr>
          <w:color w:val="000000"/>
          <w:sz w:val="24"/>
          <w:szCs w:val="24"/>
        </w:rPr>
      </w:pPr>
      <w:r>
        <w:rPr>
          <w:color w:val="000000"/>
          <w:sz w:val="24"/>
          <w:szCs w:val="24"/>
        </w:rPr>
        <w:t>-р</w:t>
      </w:r>
      <w:r>
        <w:rPr>
          <w:color w:val="000000"/>
          <w:spacing w:val="-1"/>
          <w:sz w:val="24"/>
          <w:szCs w:val="24"/>
        </w:rPr>
        <w:t>а</w:t>
      </w:r>
      <w:r>
        <w:rPr>
          <w:color w:val="000000"/>
          <w:sz w:val="24"/>
          <w:szCs w:val="24"/>
        </w:rPr>
        <w:t xml:space="preserve">ботать в </w:t>
      </w:r>
      <w:r>
        <w:rPr>
          <w:color w:val="000000"/>
          <w:spacing w:val="-1"/>
          <w:sz w:val="24"/>
          <w:szCs w:val="24"/>
        </w:rPr>
        <w:t>с</w:t>
      </w:r>
      <w:r>
        <w:rPr>
          <w:color w:val="000000"/>
          <w:spacing w:val="1"/>
          <w:w w:val="99"/>
          <w:sz w:val="24"/>
          <w:szCs w:val="24"/>
        </w:rPr>
        <w:t>и</w:t>
      </w:r>
      <w:r>
        <w:rPr>
          <w:color w:val="000000"/>
          <w:spacing w:val="3"/>
          <w:sz w:val="24"/>
          <w:szCs w:val="24"/>
        </w:rPr>
        <w:t>т</w:t>
      </w:r>
      <w:r>
        <w:rPr>
          <w:color w:val="000000"/>
          <w:spacing w:val="-4"/>
          <w:sz w:val="24"/>
          <w:szCs w:val="24"/>
        </w:rPr>
        <w:t>у</w:t>
      </w:r>
      <w:r>
        <w:rPr>
          <w:color w:val="000000"/>
          <w:spacing w:val="-1"/>
          <w:sz w:val="24"/>
          <w:szCs w:val="24"/>
        </w:rPr>
        <w:t>а</w:t>
      </w:r>
      <w:r>
        <w:rPr>
          <w:color w:val="000000"/>
          <w:w w:val="99"/>
          <w:sz w:val="24"/>
          <w:szCs w:val="24"/>
        </w:rPr>
        <w:t>ц</w:t>
      </w:r>
      <w:r>
        <w:rPr>
          <w:color w:val="000000"/>
          <w:spacing w:val="1"/>
          <w:w w:val="99"/>
          <w:sz w:val="24"/>
          <w:szCs w:val="24"/>
        </w:rPr>
        <w:t>и</w:t>
      </w:r>
      <w:r>
        <w:rPr>
          <w:color w:val="000000"/>
          <w:sz w:val="24"/>
          <w:szCs w:val="24"/>
        </w:rPr>
        <w:t>я</w:t>
      </w:r>
      <w:r>
        <w:rPr>
          <w:color w:val="000000"/>
          <w:spacing w:val="2"/>
          <w:sz w:val="24"/>
          <w:szCs w:val="24"/>
        </w:rPr>
        <w:t>х</w:t>
      </w:r>
      <w:r>
        <w:rPr>
          <w:color w:val="000000"/>
          <w:sz w:val="24"/>
          <w:szCs w:val="24"/>
        </w:rPr>
        <w:t>, р</w:t>
      </w:r>
      <w:r>
        <w:rPr>
          <w:color w:val="000000"/>
          <w:spacing w:val="-1"/>
          <w:sz w:val="24"/>
          <w:szCs w:val="24"/>
        </w:rPr>
        <w:t>а</w:t>
      </w:r>
      <w:r>
        <w:rPr>
          <w:color w:val="000000"/>
          <w:sz w:val="24"/>
          <w:szCs w:val="24"/>
        </w:rPr>
        <w:t>с</w:t>
      </w:r>
      <w:r>
        <w:rPr>
          <w:color w:val="000000"/>
          <w:w w:val="99"/>
          <w:sz w:val="24"/>
          <w:szCs w:val="24"/>
        </w:rPr>
        <w:t>ш</w:t>
      </w:r>
      <w:r>
        <w:rPr>
          <w:color w:val="000000"/>
          <w:sz w:val="24"/>
          <w:szCs w:val="24"/>
        </w:rPr>
        <w:t>иря</w:t>
      </w:r>
      <w:r>
        <w:rPr>
          <w:color w:val="000000"/>
          <w:spacing w:val="1"/>
          <w:w w:val="99"/>
          <w:sz w:val="24"/>
          <w:szCs w:val="24"/>
        </w:rPr>
        <w:t>ю</w:t>
      </w:r>
      <w:r>
        <w:rPr>
          <w:color w:val="000000"/>
          <w:w w:val="99"/>
          <w:sz w:val="24"/>
          <w:szCs w:val="24"/>
        </w:rPr>
        <w:t>щ</w:t>
      </w:r>
      <w:r>
        <w:rPr>
          <w:color w:val="000000"/>
          <w:spacing w:val="1"/>
          <w:sz w:val="24"/>
          <w:szCs w:val="24"/>
        </w:rPr>
        <w:t>и</w:t>
      </w:r>
      <w:r>
        <w:rPr>
          <w:color w:val="000000"/>
          <w:sz w:val="24"/>
          <w:szCs w:val="24"/>
        </w:rPr>
        <w:t>х оп</w:t>
      </w:r>
      <w:r>
        <w:rPr>
          <w:color w:val="000000"/>
          <w:spacing w:val="-2"/>
          <w:sz w:val="24"/>
          <w:szCs w:val="24"/>
        </w:rPr>
        <w:t>ы</w:t>
      </w:r>
      <w:r>
        <w:rPr>
          <w:color w:val="000000"/>
          <w:w w:val="99"/>
          <w:sz w:val="24"/>
          <w:szCs w:val="24"/>
        </w:rPr>
        <w:t xml:space="preserve">т </w:t>
      </w:r>
      <w:r>
        <w:rPr>
          <w:color w:val="000000"/>
          <w:sz w:val="24"/>
          <w:szCs w:val="24"/>
        </w:rPr>
        <w:t>п</w:t>
      </w:r>
      <w:r>
        <w:rPr>
          <w:color w:val="000000"/>
          <w:spacing w:val="-2"/>
          <w:sz w:val="24"/>
          <w:szCs w:val="24"/>
        </w:rPr>
        <w:t>р</w:t>
      </w:r>
      <w:r>
        <w:rPr>
          <w:color w:val="000000"/>
          <w:sz w:val="24"/>
          <w:szCs w:val="24"/>
        </w:rPr>
        <w:t>именен</w:t>
      </w:r>
      <w:r>
        <w:rPr>
          <w:color w:val="000000"/>
          <w:spacing w:val="1"/>
          <w:sz w:val="24"/>
          <w:szCs w:val="24"/>
        </w:rPr>
        <w:t>и</w:t>
      </w:r>
      <w:r>
        <w:rPr>
          <w:color w:val="000000"/>
          <w:sz w:val="24"/>
          <w:szCs w:val="24"/>
        </w:rPr>
        <w:t>я м</w:t>
      </w:r>
      <w:r>
        <w:rPr>
          <w:color w:val="000000"/>
          <w:spacing w:val="-1"/>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w:t>
      </w:r>
      <w:r>
        <w:rPr>
          <w:color w:val="000000"/>
          <w:spacing w:val="2"/>
          <w:sz w:val="24"/>
          <w:szCs w:val="24"/>
        </w:rPr>
        <w:t>к</w:t>
      </w:r>
      <w:r>
        <w:rPr>
          <w:color w:val="000000"/>
          <w:spacing w:val="1"/>
          <w:sz w:val="24"/>
          <w:szCs w:val="24"/>
        </w:rPr>
        <w:t>и</w:t>
      </w:r>
      <w:r>
        <w:rPr>
          <w:color w:val="000000"/>
          <w:sz w:val="24"/>
          <w:szCs w:val="24"/>
        </w:rPr>
        <w:t>х о</w:t>
      </w:r>
      <w:r>
        <w:rPr>
          <w:color w:val="000000"/>
          <w:spacing w:val="-1"/>
          <w:w w:val="99"/>
          <w:sz w:val="24"/>
          <w:szCs w:val="24"/>
        </w:rPr>
        <w:t>т</w:t>
      </w:r>
      <w:r>
        <w:rPr>
          <w:color w:val="000000"/>
          <w:sz w:val="24"/>
          <w:szCs w:val="24"/>
        </w:rPr>
        <w:t>но</w:t>
      </w:r>
      <w:r>
        <w:rPr>
          <w:color w:val="000000"/>
          <w:w w:val="99"/>
          <w:sz w:val="24"/>
          <w:szCs w:val="24"/>
        </w:rPr>
        <w:t>ш</w:t>
      </w:r>
      <w:r>
        <w:rPr>
          <w:color w:val="000000"/>
          <w:sz w:val="24"/>
          <w:szCs w:val="24"/>
        </w:rPr>
        <w:t>е</w:t>
      </w:r>
      <w:r>
        <w:rPr>
          <w:color w:val="000000"/>
          <w:w w:val="99"/>
          <w:sz w:val="24"/>
          <w:szCs w:val="24"/>
        </w:rPr>
        <w:t>ний</w:t>
      </w:r>
      <w:r>
        <w:rPr>
          <w:color w:val="000000"/>
          <w:sz w:val="24"/>
          <w:szCs w:val="24"/>
        </w:rPr>
        <w:t xml:space="preserve"> в ре</w:t>
      </w:r>
      <w:r>
        <w:rPr>
          <w:color w:val="000000"/>
          <w:spacing w:val="-1"/>
          <w:sz w:val="24"/>
          <w:szCs w:val="24"/>
        </w:rPr>
        <w:t>а</w:t>
      </w:r>
      <w:r>
        <w:rPr>
          <w:color w:val="000000"/>
          <w:w w:val="99"/>
          <w:sz w:val="24"/>
          <w:szCs w:val="24"/>
        </w:rPr>
        <w:t>л</w:t>
      </w:r>
      <w:r>
        <w:rPr>
          <w:color w:val="000000"/>
          <w:spacing w:val="1"/>
          <w:sz w:val="24"/>
          <w:szCs w:val="24"/>
        </w:rPr>
        <w:t>ь</w:t>
      </w:r>
      <w:r>
        <w:rPr>
          <w:color w:val="000000"/>
          <w:w w:val="99"/>
          <w:sz w:val="24"/>
          <w:szCs w:val="24"/>
        </w:rPr>
        <w:t>н</w:t>
      </w:r>
      <w:r>
        <w:rPr>
          <w:color w:val="000000"/>
          <w:sz w:val="24"/>
          <w:szCs w:val="24"/>
        </w:rPr>
        <w:t>о</w:t>
      </w:r>
      <w:r>
        <w:rPr>
          <w:color w:val="000000"/>
          <w:w w:val="99"/>
          <w:sz w:val="24"/>
          <w:szCs w:val="24"/>
        </w:rPr>
        <w:t xml:space="preserve">й </w:t>
      </w:r>
      <w:r>
        <w:rPr>
          <w:color w:val="000000"/>
          <w:sz w:val="24"/>
          <w:szCs w:val="24"/>
        </w:rPr>
        <w:t>ж</w:t>
      </w:r>
      <w:r>
        <w:rPr>
          <w:color w:val="000000"/>
          <w:w w:val="99"/>
          <w:sz w:val="24"/>
          <w:szCs w:val="24"/>
        </w:rPr>
        <w:t>и</w:t>
      </w:r>
      <w:r>
        <w:rPr>
          <w:color w:val="000000"/>
          <w:sz w:val="24"/>
          <w:szCs w:val="24"/>
        </w:rPr>
        <w:t>з</w:t>
      </w:r>
      <w:r>
        <w:rPr>
          <w:color w:val="000000"/>
          <w:w w:val="99"/>
          <w:sz w:val="24"/>
          <w:szCs w:val="24"/>
        </w:rPr>
        <w:t>н</w:t>
      </w:r>
      <w:r>
        <w:rPr>
          <w:color w:val="000000"/>
          <w:spacing w:val="1"/>
          <w:w w:val="99"/>
          <w:sz w:val="24"/>
          <w:szCs w:val="24"/>
        </w:rPr>
        <w:t>и</w:t>
      </w:r>
      <w:r>
        <w:rPr>
          <w:color w:val="000000"/>
          <w:spacing w:val="1"/>
          <w:sz w:val="24"/>
          <w:szCs w:val="24"/>
        </w:rPr>
        <w:t xml:space="preserve">, </w:t>
      </w:r>
      <w:r>
        <w:rPr>
          <w:color w:val="000000"/>
          <w:spacing w:val="1"/>
          <w:w w:val="99"/>
          <w:sz w:val="24"/>
          <w:szCs w:val="24"/>
        </w:rPr>
        <w:t>п</w:t>
      </w:r>
      <w:r>
        <w:rPr>
          <w:color w:val="000000"/>
          <w:sz w:val="24"/>
          <w:szCs w:val="24"/>
        </w:rPr>
        <w:t>о</w:t>
      </w:r>
      <w:r>
        <w:rPr>
          <w:color w:val="000000"/>
          <w:spacing w:val="-2"/>
          <w:sz w:val="24"/>
          <w:szCs w:val="24"/>
        </w:rPr>
        <w:t>в</w:t>
      </w:r>
      <w:r>
        <w:rPr>
          <w:color w:val="000000"/>
          <w:sz w:val="24"/>
          <w:szCs w:val="24"/>
        </w:rPr>
        <w:t>ыш</w:t>
      </w:r>
      <w:r>
        <w:rPr>
          <w:color w:val="000000"/>
          <w:spacing w:val="-1"/>
          <w:sz w:val="24"/>
          <w:szCs w:val="24"/>
        </w:rPr>
        <w:t>а</w:t>
      </w:r>
      <w:r>
        <w:rPr>
          <w:color w:val="000000"/>
          <w:sz w:val="24"/>
          <w:szCs w:val="24"/>
        </w:rPr>
        <w:t>ющ</w:t>
      </w:r>
      <w:r>
        <w:rPr>
          <w:color w:val="000000"/>
          <w:w w:val="99"/>
          <w:sz w:val="24"/>
          <w:szCs w:val="24"/>
        </w:rPr>
        <w:t>их</w:t>
      </w:r>
      <w:r>
        <w:rPr>
          <w:color w:val="000000"/>
          <w:sz w:val="24"/>
          <w:szCs w:val="24"/>
        </w:rPr>
        <w:t xml:space="preserve"> </w:t>
      </w:r>
      <w:r>
        <w:rPr>
          <w:color w:val="000000"/>
          <w:spacing w:val="1"/>
          <w:sz w:val="24"/>
          <w:szCs w:val="24"/>
        </w:rPr>
        <w:t>ин</w:t>
      </w:r>
      <w:r>
        <w:rPr>
          <w:color w:val="000000"/>
          <w:w w:val="99"/>
          <w:sz w:val="24"/>
          <w:szCs w:val="24"/>
        </w:rPr>
        <w:t>т</w:t>
      </w:r>
      <w:r>
        <w:rPr>
          <w:color w:val="000000"/>
          <w:spacing w:val="4"/>
          <w:sz w:val="24"/>
          <w:szCs w:val="24"/>
        </w:rPr>
        <w:t>е</w:t>
      </w:r>
      <w:r>
        <w:rPr>
          <w:color w:val="000000"/>
          <w:sz w:val="24"/>
          <w:szCs w:val="24"/>
        </w:rPr>
        <w:t>рес к и</w:t>
      </w:r>
      <w:r>
        <w:rPr>
          <w:color w:val="000000"/>
          <w:spacing w:val="-1"/>
          <w:sz w:val="24"/>
          <w:szCs w:val="24"/>
        </w:rPr>
        <w:t>н</w:t>
      </w:r>
      <w:r>
        <w:rPr>
          <w:color w:val="000000"/>
          <w:w w:val="99"/>
          <w:sz w:val="24"/>
          <w:szCs w:val="24"/>
        </w:rPr>
        <w:t>т</w:t>
      </w:r>
      <w:r>
        <w:rPr>
          <w:color w:val="000000"/>
          <w:sz w:val="24"/>
          <w:szCs w:val="24"/>
        </w:rPr>
        <w:t>елл</w:t>
      </w:r>
      <w:r>
        <w:rPr>
          <w:color w:val="000000"/>
          <w:spacing w:val="-1"/>
          <w:sz w:val="24"/>
          <w:szCs w:val="24"/>
        </w:rPr>
        <w:t>е</w:t>
      </w:r>
      <w:r>
        <w:rPr>
          <w:color w:val="000000"/>
          <w:sz w:val="24"/>
          <w:szCs w:val="24"/>
        </w:rPr>
        <w:t>к</w:t>
      </w:r>
      <w:r>
        <w:rPr>
          <w:color w:val="000000"/>
          <w:spacing w:val="3"/>
          <w:w w:val="99"/>
          <w:sz w:val="24"/>
          <w:szCs w:val="24"/>
        </w:rPr>
        <w:t>т</w:t>
      </w:r>
      <w:r>
        <w:rPr>
          <w:color w:val="000000"/>
          <w:spacing w:val="-4"/>
          <w:sz w:val="24"/>
          <w:szCs w:val="24"/>
        </w:rPr>
        <w:t>у</w:t>
      </w:r>
      <w:r>
        <w:rPr>
          <w:color w:val="000000"/>
          <w:spacing w:val="-1"/>
          <w:sz w:val="24"/>
          <w:szCs w:val="24"/>
        </w:rPr>
        <w:t>а</w:t>
      </w:r>
      <w:r>
        <w:rPr>
          <w:color w:val="000000"/>
          <w:sz w:val="24"/>
          <w:szCs w:val="24"/>
        </w:rPr>
        <w:t>л</w:t>
      </w:r>
      <w:r>
        <w:rPr>
          <w:color w:val="000000"/>
          <w:spacing w:val="1"/>
          <w:w w:val="99"/>
          <w:sz w:val="24"/>
          <w:szCs w:val="24"/>
        </w:rPr>
        <w:t>ь</w:t>
      </w:r>
      <w:r>
        <w:rPr>
          <w:color w:val="000000"/>
          <w:spacing w:val="1"/>
          <w:sz w:val="24"/>
          <w:szCs w:val="24"/>
        </w:rPr>
        <w:t>н</w:t>
      </w:r>
      <w:r>
        <w:rPr>
          <w:color w:val="000000"/>
          <w:sz w:val="24"/>
          <w:szCs w:val="24"/>
        </w:rPr>
        <w:t>о</w:t>
      </w:r>
      <w:r>
        <w:rPr>
          <w:color w:val="000000"/>
          <w:spacing w:val="1"/>
          <w:sz w:val="24"/>
          <w:szCs w:val="24"/>
        </w:rPr>
        <w:t>м</w:t>
      </w:r>
      <w:r>
        <w:rPr>
          <w:color w:val="000000"/>
          <w:sz w:val="24"/>
          <w:szCs w:val="24"/>
        </w:rPr>
        <w:t xml:space="preserve">у </w:t>
      </w:r>
      <w:r>
        <w:rPr>
          <w:color w:val="000000"/>
          <w:w w:val="99"/>
          <w:sz w:val="24"/>
          <w:szCs w:val="24"/>
        </w:rPr>
        <w:t>т</w:t>
      </w:r>
      <w:r>
        <w:rPr>
          <w:color w:val="000000"/>
          <w:spacing w:val="6"/>
          <w:sz w:val="24"/>
          <w:szCs w:val="24"/>
        </w:rPr>
        <w:t>р</w:t>
      </w:r>
      <w:r>
        <w:rPr>
          <w:color w:val="000000"/>
          <w:spacing w:val="-4"/>
          <w:sz w:val="24"/>
          <w:szCs w:val="24"/>
        </w:rPr>
        <w:t>у</w:t>
      </w:r>
      <w:r>
        <w:rPr>
          <w:color w:val="000000"/>
          <w:spacing w:val="4"/>
          <w:sz w:val="24"/>
          <w:szCs w:val="24"/>
        </w:rPr>
        <w:t>д</w:t>
      </w:r>
      <w:r>
        <w:rPr>
          <w:color w:val="000000"/>
          <w:sz w:val="24"/>
          <w:szCs w:val="24"/>
        </w:rPr>
        <w:t xml:space="preserve">у и </w:t>
      </w:r>
      <w:r>
        <w:rPr>
          <w:color w:val="000000"/>
          <w:spacing w:val="-4"/>
          <w:sz w:val="24"/>
          <w:szCs w:val="24"/>
        </w:rPr>
        <w:t>у</w:t>
      </w:r>
      <w:r>
        <w:rPr>
          <w:color w:val="000000"/>
          <w:sz w:val="24"/>
          <w:szCs w:val="24"/>
        </w:rPr>
        <w:t>в</w:t>
      </w:r>
      <w:r>
        <w:rPr>
          <w:color w:val="000000"/>
          <w:spacing w:val="-1"/>
          <w:sz w:val="24"/>
          <w:szCs w:val="24"/>
        </w:rPr>
        <w:t>е</w:t>
      </w:r>
      <w:r>
        <w:rPr>
          <w:color w:val="000000"/>
          <w:spacing w:val="1"/>
          <w:sz w:val="24"/>
          <w:szCs w:val="24"/>
        </w:rPr>
        <w:t>р</w:t>
      </w:r>
      <w:r>
        <w:rPr>
          <w:color w:val="000000"/>
          <w:sz w:val="24"/>
          <w:szCs w:val="24"/>
        </w:rPr>
        <w:t>ен</w:t>
      </w:r>
      <w:r>
        <w:rPr>
          <w:color w:val="000000"/>
          <w:spacing w:val="1"/>
          <w:sz w:val="24"/>
          <w:szCs w:val="24"/>
        </w:rPr>
        <w:t>н</w:t>
      </w:r>
      <w:r>
        <w:rPr>
          <w:color w:val="000000"/>
          <w:sz w:val="24"/>
          <w:szCs w:val="24"/>
        </w:rPr>
        <w:t>ост</w:t>
      </w:r>
      <w:r>
        <w:rPr>
          <w:color w:val="000000"/>
          <w:w w:val="99"/>
          <w:sz w:val="24"/>
          <w:szCs w:val="24"/>
        </w:rPr>
        <w:t xml:space="preserve">ь в </w:t>
      </w:r>
      <w:r>
        <w:rPr>
          <w:color w:val="000000"/>
          <w:sz w:val="24"/>
          <w:szCs w:val="24"/>
        </w:rPr>
        <w:t>сво</w:t>
      </w:r>
      <w:r>
        <w:rPr>
          <w:color w:val="000000"/>
          <w:spacing w:val="-1"/>
          <w:w w:val="99"/>
          <w:sz w:val="24"/>
          <w:szCs w:val="24"/>
        </w:rPr>
        <w:t>и</w:t>
      </w:r>
      <w:r>
        <w:rPr>
          <w:color w:val="000000"/>
          <w:sz w:val="24"/>
          <w:szCs w:val="24"/>
        </w:rPr>
        <w:t>х с</w:t>
      </w:r>
      <w:r>
        <w:rPr>
          <w:color w:val="000000"/>
          <w:w w:val="99"/>
          <w:sz w:val="24"/>
          <w:szCs w:val="24"/>
        </w:rPr>
        <w:t>ил</w:t>
      </w:r>
      <w:r>
        <w:rPr>
          <w:color w:val="000000"/>
          <w:sz w:val="24"/>
          <w:szCs w:val="24"/>
        </w:rPr>
        <w:t xml:space="preserve">ах </w:t>
      </w:r>
      <w:r>
        <w:rPr>
          <w:color w:val="000000"/>
          <w:spacing w:val="1"/>
          <w:w w:val="99"/>
          <w:sz w:val="24"/>
          <w:szCs w:val="24"/>
        </w:rPr>
        <w:t>п</w:t>
      </w:r>
      <w:r>
        <w:rPr>
          <w:color w:val="000000"/>
          <w:spacing w:val="-1"/>
          <w:sz w:val="24"/>
          <w:szCs w:val="24"/>
        </w:rPr>
        <w:t>р</w:t>
      </w:r>
      <w:r>
        <w:rPr>
          <w:color w:val="000000"/>
          <w:w w:val="99"/>
          <w:sz w:val="24"/>
          <w:szCs w:val="24"/>
        </w:rPr>
        <w:t>и</w:t>
      </w:r>
      <w:r>
        <w:rPr>
          <w:color w:val="000000"/>
          <w:sz w:val="24"/>
          <w:szCs w:val="24"/>
        </w:rPr>
        <w:t xml:space="preserve"> реш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w w:val="99"/>
          <w:sz w:val="24"/>
          <w:szCs w:val="24"/>
        </w:rPr>
        <w:t>и п</w:t>
      </w:r>
      <w:r>
        <w:rPr>
          <w:color w:val="000000"/>
          <w:sz w:val="24"/>
          <w:szCs w:val="24"/>
        </w:rPr>
        <w:t>оставл</w:t>
      </w:r>
      <w:r>
        <w:rPr>
          <w:color w:val="000000"/>
          <w:spacing w:val="-1"/>
          <w:sz w:val="24"/>
          <w:szCs w:val="24"/>
        </w:rPr>
        <w:t>е</w:t>
      </w:r>
      <w:r>
        <w:rPr>
          <w:color w:val="000000"/>
          <w:w w:val="99"/>
          <w:sz w:val="24"/>
          <w:szCs w:val="24"/>
        </w:rPr>
        <w:t>н</w:t>
      </w:r>
      <w:r>
        <w:rPr>
          <w:color w:val="000000"/>
          <w:spacing w:val="1"/>
          <w:w w:val="99"/>
          <w:sz w:val="24"/>
          <w:szCs w:val="24"/>
        </w:rPr>
        <w:t>н</w:t>
      </w:r>
      <w:r>
        <w:rPr>
          <w:color w:val="000000"/>
          <w:sz w:val="24"/>
          <w:szCs w:val="24"/>
        </w:rPr>
        <w:t xml:space="preserve">ых </w:t>
      </w:r>
      <w:r>
        <w:rPr>
          <w:color w:val="000000"/>
          <w:spacing w:val="1"/>
          <w:w w:val="99"/>
          <w:sz w:val="24"/>
          <w:szCs w:val="24"/>
        </w:rPr>
        <w:t>з</w:t>
      </w:r>
      <w:r>
        <w:rPr>
          <w:color w:val="000000"/>
          <w:sz w:val="24"/>
          <w:szCs w:val="24"/>
        </w:rPr>
        <w:t>ад</w:t>
      </w:r>
      <w:r>
        <w:rPr>
          <w:color w:val="000000"/>
          <w:spacing w:val="-1"/>
          <w:sz w:val="24"/>
          <w:szCs w:val="24"/>
        </w:rPr>
        <w:t>а</w:t>
      </w:r>
      <w:r>
        <w:rPr>
          <w:color w:val="000000"/>
          <w:sz w:val="24"/>
          <w:szCs w:val="24"/>
        </w:rPr>
        <w:t xml:space="preserve">ч, </w:t>
      </w:r>
      <w:r>
        <w:rPr>
          <w:color w:val="000000"/>
          <w:spacing w:val="-2"/>
          <w:sz w:val="24"/>
          <w:szCs w:val="24"/>
        </w:rPr>
        <w:t>у</w:t>
      </w:r>
      <w:r>
        <w:rPr>
          <w:color w:val="000000"/>
          <w:sz w:val="24"/>
          <w:szCs w:val="24"/>
        </w:rPr>
        <w:t>мение преодолев</w:t>
      </w:r>
      <w:r>
        <w:rPr>
          <w:color w:val="000000"/>
          <w:spacing w:val="-1"/>
          <w:sz w:val="24"/>
          <w:szCs w:val="24"/>
        </w:rPr>
        <w:t>а</w:t>
      </w:r>
      <w:r>
        <w:rPr>
          <w:color w:val="000000"/>
          <w:w w:val="99"/>
          <w:sz w:val="24"/>
          <w:szCs w:val="24"/>
        </w:rPr>
        <w:t>ть т</w:t>
      </w:r>
      <w:r>
        <w:rPr>
          <w:color w:val="000000"/>
          <w:spacing w:val="3"/>
          <w:sz w:val="24"/>
          <w:szCs w:val="24"/>
        </w:rPr>
        <w:t>р</w:t>
      </w:r>
      <w:r>
        <w:rPr>
          <w:color w:val="000000"/>
          <w:spacing w:val="-4"/>
          <w:sz w:val="24"/>
          <w:szCs w:val="24"/>
        </w:rPr>
        <w:t>у</w:t>
      </w:r>
      <w:r>
        <w:rPr>
          <w:color w:val="000000"/>
          <w:sz w:val="24"/>
          <w:szCs w:val="24"/>
        </w:rPr>
        <w:t>д</w:t>
      </w:r>
      <w:r>
        <w:rPr>
          <w:color w:val="000000"/>
          <w:spacing w:val="1"/>
          <w:sz w:val="24"/>
          <w:szCs w:val="24"/>
        </w:rPr>
        <w:t>н</w:t>
      </w:r>
      <w:r>
        <w:rPr>
          <w:color w:val="000000"/>
          <w:sz w:val="24"/>
          <w:szCs w:val="24"/>
        </w:rPr>
        <w:t>о</w:t>
      </w:r>
      <w:r>
        <w:rPr>
          <w:color w:val="000000"/>
          <w:spacing w:val="1"/>
          <w:sz w:val="24"/>
          <w:szCs w:val="24"/>
        </w:rPr>
        <w:t>с</w:t>
      </w:r>
      <w:r>
        <w:rPr>
          <w:color w:val="000000"/>
          <w:w w:val="99"/>
          <w:sz w:val="24"/>
          <w:szCs w:val="24"/>
        </w:rPr>
        <w:t>т</w:t>
      </w:r>
      <w:r>
        <w:rPr>
          <w:color w:val="000000"/>
          <w:spacing w:val="2"/>
          <w:sz w:val="24"/>
          <w:szCs w:val="24"/>
        </w:rPr>
        <w:t>и</w:t>
      </w:r>
      <w:r>
        <w:rPr>
          <w:color w:val="000000"/>
          <w:sz w:val="24"/>
          <w:szCs w:val="24"/>
        </w:rPr>
        <w:t>;</w:t>
      </w:r>
    </w:p>
    <w:p w:rsidR="002A0840" w:rsidRDefault="002A0840" w:rsidP="002A0840">
      <w:pPr>
        <w:ind w:left="1" w:right="-17" w:firstLine="707"/>
        <w:jc w:val="both"/>
        <w:rPr>
          <w:color w:val="000000"/>
          <w:sz w:val="24"/>
          <w:szCs w:val="24"/>
        </w:rPr>
      </w:pPr>
      <w:r>
        <w:rPr>
          <w:color w:val="000000"/>
          <w:sz w:val="24"/>
          <w:szCs w:val="24"/>
        </w:rPr>
        <w:t>-о</w:t>
      </w:r>
      <w:r>
        <w:rPr>
          <w:color w:val="000000"/>
          <w:spacing w:val="1"/>
          <w:w w:val="99"/>
          <w:sz w:val="24"/>
          <w:szCs w:val="24"/>
        </w:rPr>
        <w:t>ц</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в</w:t>
      </w:r>
      <w:r>
        <w:rPr>
          <w:color w:val="000000"/>
          <w:spacing w:val="-1"/>
          <w:sz w:val="24"/>
          <w:szCs w:val="24"/>
        </w:rPr>
        <w:t>а</w:t>
      </w:r>
      <w:r>
        <w:rPr>
          <w:color w:val="000000"/>
          <w:sz w:val="24"/>
          <w:szCs w:val="24"/>
        </w:rPr>
        <w:t xml:space="preserve">ть </w:t>
      </w:r>
      <w:r>
        <w:rPr>
          <w:color w:val="000000"/>
          <w:spacing w:val="1"/>
          <w:w w:val="99"/>
          <w:sz w:val="24"/>
          <w:szCs w:val="24"/>
        </w:rPr>
        <w:t>п</w:t>
      </w:r>
      <w:r>
        <w:rPr>
          <w:color w:val="000000"/>
          <w:sz w:val="24"/>
          <w:szCs w:val="24"/>
        </w:rPr>
        <w:t>ракт</w:t>
      </w:r>
      <w:r>
        <w:rPr>
          <w:color w:val="000000"/>
          <w:spacing w:val="2"/>
          <w:w w:val="99"/>
          <w:sz w:val="24"/>
          <w:szCs w:val="24"/>
        </w:rPr>
        <w:t>и</w:t>
      </w:r>
      <w:r>
        <w:rPr>
          <w:color w:val="000000"/>
          <w:sz w:val="24"/>
          <w:szCs w:val="24"/>
        </w:rPr>
        <w:t>ч</w:t>
      </w:r>
      <w:r>
        <w:rPr>
          <w:color w:val="000000"/>
          <w:spacing w:val="-2"/>
          <w:sz w:val="24"/>
          <w:szCs w:val="24"/>
        </w:rPr>
        <w:t>е</w:t>
      </w:r>
      <w:r>
        <w:rPr>
          <w:color w:val="000000"/>
          <w:spacing w:val="-1"/>
          <w:sz w:val="24"/>
          <w:szCs w:val="24"/>
        </w:rPr>
        <w:t>с</w:t>
      </w:r>
      <w:r>
        <w:rPr>
          <w:color w:val="000000"/>
          <w:sz w:val="24"/>
          <w:szCs w:val="24"/>
        </w:rPr>
        <w:t xml:space="preserve">кие и </w:t>
      </w:r>
      <w:r>
        <w:rPr>
          <w:color w:val="000000"/>
          <w:spacing w:val="-6"/>
          <w:sz w:val="24"/>
          <w:szCs w:val="24"/>
        </w:rPr>
        <w:t>у</w:t>
      </w:r>
      <w:r>
        <w:rPr>
          <w:color w:val="000000"/>
          <w:spacing w:val="1"/>
          <w:sz w:val="24"/>
          <w:szCs w:val="24"/>
        </w:rPr>
        <w:t>ч</w:t>
      </w:r>
      <w:r>
        <w:rPr>
          <w:color w:val="000000"/>
          <w:sz w:val="24"/>
          <w:szCs w:val="24"/>
        </w:rPr>
        <w:t>еб</w:t>
      </w:r>
      <w:r>
        <w:rPr>
          <w:color w:val="000000"/>
          <w:spacing w:val="1"/>
          <w:sz w:val="24"/>
          <w:szCs w:val="24"/>
        </w:rPr>
        <w:t>н</w:t>
      </w:r>
      <w:r>
        <w:rPr>
          <w:color w:val="000000"/>
          <w:sz w:val="24"/>
          <w:szCs w:val="24"/>
        </w:rPr>
        <w:t>ые си</w:t>
      </w:r>
      <w:r>
        <w:rPr>
          <w:color w:val="000000"/>
          <w:spacing w:val="3"/>
          <w:w w:val="99"/>
          <w:sz w:val="24"/>
          <w:szCs w:val="24"/>
        </w:rPr>
        <w:t>т</w:t>
      </w:r>
      <w:r>
        <w:rPr>
          <w:color w:val="000000"/>
          <w:spacing w:val="-1"/>
          <w:sz w:val="24"/>
          <w:szCs w:val="24"/>
        </w:rPr>
        <w:t>уа</w:t>
      </w:r>
      <w:r>
        <w:rPr>
          <w:color w:val="000000"/>
          <w:sz w:val="24"/>
          <w:szCs w:val="24"/>
        </w:rPr>
        <w:t>ц</w:t>
      </w:r>
      <w:r>
        <w:rPr>
          <w:color w:val="000000"/>
          <w:spacing w:val="1"/>
          <w:sz w:val="24"/>
          <w:szCs w:val="24"/>
        </w:rPr>
        <w:t>и</w:t>
      </w:r>
      <w:r>
        <w:rPr>
          <w:color w:val="000000"/>
          <w:sz w:val="24"/>
          <w:szCs w:val="24"/>
        </w:rPr>
        <w:t xml:space="preserve">и с </w:t>
      </w:r>
      <w:r>
        <w:rPr>
          <w:color w:val="000000"/>
          <w:w w:val="99"/>
          <w:sz w:val="24"/>
          <w:szCs w:val="24"/>
        </w:rPr>
        <w:t>т</w:t>
      </w:r>
      <w:r>
        <w:rPr>
          <w:color w:val="000000"/>
          <w:sz w:val="24"/>
          <w:szCs w:val="24"/>
        </w:rPr>
        <w:t xml:space="preserve">очки </w:t>
      </w:r>
      <w:r>
        <w:rPr>
          <w:color w:val="000000"/>
          <w:spacing w:val="1"/>
          <w:w w:val="99"/>
          <w:sz w:val="24"/>
          <w:szCs w:val="24"/>
        </w:rPr>
        <w:t>з</w:t>
      </w:r>
      <w:r>
        <w:rPr>
          <w:color w:val="000000"/>
          <w:sz w:val="24"/>
          <w:szCs w:val="24"/>
        </w:rPr>
        <w:t>р</w:t>
      </w:r>
      <w:r>
        <w:rPr>
          <w:color w:val="000000"/>
          <w:spacing w:val="-2"/>
          <w:sz w:val="24"/>
          <w:szCs w:val="24"/>
        </w:rPr>
        <w:t>е</w:t>
      </w:r>
      <w:r>
        <w:rPr>
          <w:color w:val="000000"/>
          <w:sz w:val="24"/>
          <w:szCs w:val="24"/>
        </w:rPr>
        <w:t>н</w:t>
      </w:r>
      <w:r>
        <w:rPr>
          <w:color w:val="000000"/>
          <w:spacing w:val="1"/>
          <w:sz w:val="24"/>
          <w:szCs w:val="24"/>
        </w:rPr>
        <w:t>и</w:t>
      </w:r>
      <w:r>
        <w:rPr>
          <w:color w:val="000000"/>
          <w:sz w:val="24"/>
          <w:szCs w:val="24"/>
        </w:rPr>
        <w:t>я во</w:t>
      </w:r>
      <w:r>
        <w:rPr>
          <w:color w:val="000000"/>
          <w:spacing w:val="1"/>
          <w:w w:val="99"/>
          <w:sz w:val="24"/>
          <w:szCs w:val="24"/>
        </w:rPr>
        <w:t>з</w:t>
      </w:r>
      <w:r>
        <w:rPr>
          <w:color w:val="000000"/>
          <w:sz w:val="24"/>
          <w:szCs w:val="24"/>
        </w:rPr>
        <w:t>мож</w:t>
      </w:r>
      <w:r>
        <w:rPr>
          <w:color w:val="000000"/>
          <w:w w:val="99"/>
          <w:sz w:val="24"/>
          <w:szCs w:val="24"/>
        </w:rPr>
        <w:t>н</w:t>
      </w:r>
      <w:r>
        <w:rPr>
          <w:color w:val="000000"/>
          <w:sz w:val="24"/>
          <w:szCs w:val="24"/>
        </w:rPr>
        <w:t>ост</w:t>
      </w:r>
      <w:r>
        <w:rPr>
          <w:color w:val="000000"/>
          <w:w w:val="99"/>
          <w:sz w:val="24"/>
          <w:szCs w:val="24"/>
        </w:rPr>
        <w:t>и п</w:t>
      </w:r>
      <w:r>
        <w:rPr>
          <w:color w:val="000000"/>
          <w:sz w:val="24"/>
          <w:szCs w:val="24"/>
        </w:rPr>
        <w:t>р</w:t>
      </w:r>
      <w:r>
        <w:rPr>
          <w:color w:val="000000"/>
          <w:spacing w:val="1"/>
          <w:w w:val="99"/>
          <w:sz w:val="24"/>
          <w:szCs w:val="24"/>
        </w:rPr>
        <w:t>и</w:t>
      </w:r>
      <w:r>
        <w:rPr>
          <w:color w:val="000000"/>
          <w:sz w:val="24"/>
          <w:szCs w:val="24"/>
        </w:rPr>
        <w:t>ме</w:t>
      </w:r>
      <w:r>
        <w:rPr>
          <w:color w:val="000000"/>
          <w:w w:val="99"/>
          <w:sz w:val="24"/>
          <w:szCs w:val="24"/>
        </w:rPr>
        <w:t>н</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 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w w:val="99"/>
          <w:sz w:val="24"/>
          <w:szCs w:val="24"/>
        </w:rPr>
        <w:t>и</w:t>
      </w:r>
      <w:r>
        <w:rPr>
          <w:color w:val="000000"/>
          <w:sz w:val="24"/>
          <w:szCs w:val="24"/>
        </w:rPr>
        <w:t>к</w:t>
      </w:r>
      <w:r>
        <w:rPr>
          <w:color w:val="000000"/>
          <w:w w:val="99"/>
          <w:sz w:val="24"/>
          <w:szCs w:val="24"/>
        </w:rPr>
        <w:t xml:space="preserve">и </w:t>
      </w:r>
      <w:r>
        <w:rPr>
          <w:color w:val="000000"/>
          <w:sz w:val="24"/>
          <w:szCs w:val="24"/>
        </w:rPr>
        <w:t xml:space="preserve">для </w:t>
      </w:r>
      <w:r>
        <w:rPr>
          <w:color w:val="000000"/>
          <w:w w:val="99"/>
          <w:sz w:val="24"/>
          <w:szCs w:val="24"/>
        </w:rPr>
        <w:t>р</w:t>
      </w:r>
      <w:r>
        <w:rPr>
          <w:color w:val="000000"/>
          <w:sz w:val="24"/>
          <w:szCs w:val="24"/>
        </w:rPr>
        <w:t>а</w:t>
      </w:r>
      <w:r>
        <w:rPr>
          <w:color w:val="000000"/>
          <w:spacing w:val="-1"/>
          <w:sz w:val="24"/>
          <w:szCs w:val="24"/>
        </w:rPr>
        <w:t>ц</w:t>
      </w:r>
      <w:r>
        <w:rPr>
          <w:color w:val="000000"/>
          <w:sz w:val="24"/>
          <w:szCs w:val="24"/>
        </w:rPr>
        <w:t>ио</w:t>
      </w:r>
      <w:r>
        <w:rPr>
          <w:color w:val="000000"/>
          <w:spacing w:val="1"/>
          <w:sz w:val="24"/>
          <w:szCs w:val="24"/>
        </w:rPr>
        <w:t>н</w:t>
      </w:r>
      <w:r>
        <w:rPr>
          <w:color w:val="000000"/>
          <w:sz w:val="24"/>
          <w:szCs w:val="24"/>
        </w:rPr>
        <w:t>а</w:t>
      </w:r>
      <w:r>
        <w:rPr>
          <w:color w:val="000000"/>
          <w:spacing w:val="-2"/>
          <w:sz w:val="24"/>
          <w:szCs w:val="24"/>
        </w:rPr>
        <w:t>л</w:t>
      </w:r>
      <w:r>
        <w:rPr>
          <w:color w:val="000000"/>
          <w:sz w:val="24"/>
          <w:szCs w:val="24"/>
        </w:rPr>
        <w:t>ь</w:t>
      </w:r>
      <w:r>
        <w:rPr>
          <w:color w:val="000000"/>
          <w:spacing w:val="1"/>
          <w:sz w:val="24"/>
          <w:szCs w:val="24"/>
        </w:rPr>
        <w:t>н</w:t>
      </w:r>
      <w:r>
        <w:rPr>
          <w:color w:val="000000"/>
          <w:sz w:val="24"/>
          <w:szCs w:val="24"/>
        </w:rPr>
        <w:t>о</w:t>
      </w:r>
      <w:r>
        <w:rPr>
          <w:color w:val="000000"/>
          <w:spacing w:val="-1"/>
          <w:sz w:val="24"/>
          <w:szCs w:val="24"/>
        </w:rPr>
        <w:t>г</w:t>
      </w:r>
      <w:r>
        <w:rPr>
          <w:color w:val="000000"/>
          <w:sz w:val="24"/>
          <w:szCs w:val="24"/>
        </w:rPr>
        <w:t>о и э</w:t>
      </w:r>
      <w:r>
        <w:rPr>
          <w:color w:val="000000"/>
          <w:spacing w:val="1"/>
          <w:sz w:val="24"/>
          <w:szCs w:val="24"/>
        </w:rPr>
        <w:t>ф</w:t>
      </w:r>
      <w:r>
        <w:rPr>
          <w:color w:val="000000"/>
          <w:sz w:val="24"/>
          <w:szCs w:val="24"/>
        </w:rPr>
        <w:t>фе</w:t>
      </w:r>
      <w:r>
        <w:rPr>
          <w:color w:val="000000"/>
          <w:spacing w:val="-1"/>
          <w:sz w:val="24"/>
          <w:szCs w:val="24"/>
        </w:rPr>
        <w:t>к</w:t>
      </w:r>
      <w:r>
        <w:rPr>
          <w:color w:val="000000"/>
          <w:w w:val="99"/>
          <w:sz w:val="24"/>
          <w:szCs w:val="24"/>
        </w:rPr>
        <w:t>т</w:t>
      </w:r>
      <w:r>
        <w:rPr>
          <w:color w:val="000000"/>
          <w:spacing w:val="1"/>
          <w:sz w:val="24"/>
          <w:szCs w:val="24"/>
        </w:rPr>
        <w:t>и</w:t>
      </w:r>
      <w:r>
        <w:rPr>
          <w:color w:val="000000"/>
          <w:sz w:val="24"/>
          <w:szCs w:val="24"/>
        </w:rPr>
        <w:t>в</w:t>
      </w:r>
      <w:r>
        <w:rPr>
          <w:color w:val="000000"/>
          <w:spacing w:val="1"/>
          <w:sz w:val="24"/>
          <w:szCs w:val="24"/>
        </w:rPr>
        <w:t>н</w:t>
      </w:r>
      <w:r>
        <w:rPr>
          <w:color w:val="000000"/>
          <w:sz w:val="24"/>
          <w:szCs w:val="24"/>
        </w:rPr>
        <w:t xml:space="preserve">ого </w:t>
      </w:r>
      <w:r>
        <w:rPr>
          <w:color w:val="000000"/>
          <w:spacing w:val="-2"/>
          <w:sz w:val="24"/>
          <w:szCs w:val="24"/>
        </w:rPr>
        <w:t>р</w:t>
      </w:r>
      <w:r>
        <w:rPr>
          <w:color w:val="000000"/>
          <w:sz w:val="24"/>
          <w:szCs w:val="24"/>
        </w:rPr>
        <w:t>е</w:t>
      </w:r>
      <w:r>
        <w:rPr>
          <w:color w:val="000000"/>
          <w:w w:val="99"/>
          <w:sz w:val="24"/>
          <w:szCs w:val="24"/>
        </w:rPr>
        <w:t>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я </w:t>
      </w:r>
      <w:r>
        <w:rPr>
          <w:color w:val="000000"/>
          <w:spacing w:val="-4"/>
          <w:sz w:val="24"/>
          <w:szCs w:val="24"/>
        </w:rPr>
        <w:t>у</w:t>
      </w:r>
      <w:r>
        <w:rPr>
          <w:color w:val="000000"/>
          <w:spacing w:val="-1"/>
          <w:sz w:val="24"/>
          <w:szCs w:val="24"/>
        </w:rPr>
        <w:t>ч</w:t>
      </w:r>
      <w:r>
        <w:rPr>
          <w:color w:val="000000"/>
          <w:spacing w:val="6"/>
          <w:sz w:val="24"/>
          <w:szCs w:val="24"/>
        </w:rPr>
        <w:t>е</w:t>
      </w:r>
      <w:r>
        <w:rPr>
          <w:color w:val="000000"/>
          <w:sz w:val="24"/>
          <w:szCs w:val="24"/>
        </w:rPr>
        <w:t>б</w:t>
      </w:r>
      <w:r>
        <w:rPr>
          <w:color w:val="000000"/>
          <w:spacing w:val="2"/>
          <w:w w:val="99"/>
          <w:sz w:val="24"/>
          <w:szCs w:val="24"/>
        </w:rPr>
        <w:t>н</w:t>
      </w:r>
      <w:r>
        <w:rPr>
          <w:color w:val="000000"/>
          <w:sz w:val="24"/>
          <w:szCs w:val="24"/>
        </w:rPr>
        <w:t xml:space="preserve">ых </w:t>
      </w:r>
      <w:r>
        <w:rPr>
          <w:color w:val="000000"/>
          <w:w w:val="99"/>
          <w:sz w:val="24"/>
          <w:szCs w:val="24"/>
        </w:rPr>
        <w:t>и</w:t>
      </w:r>
      <w:r>
        <w:rPr>
          <w:color w:val="000000"/>
          <w:sz w:val="24"/>
          <w:szCs w:val="24"/>
        </w:rPr>
        <w:t xml:space="preserve"> ж</w:t>
      </w:r>
      <w:r>
        <w:rPr>
          <w:color w:val="000000"/>
          <w:w w:val="99"/>
          <w:sz w:val="24"/>
          <w:szCs w:val="24"/>
        </w:rPr>
        <w:t>и</w:t>
      </w:r>
      <w:r>
        <w:rPr>
          <w:color w:val="000000"/>
          <w:spacing w:val="1"/>
          <w:w w:val="99"/>
          <w:sz w:val="24"/>
          <w:szCs w:val="24"/>
        </w:rPr>
        <w:t>зн</w:t>
      </w:r>
      <w:r>
        <w:rPr>
          <w:color w:val="000000"/>
          <w:sz w:val="24"/>
          <w:szCs w:val="24"/>
        </w:rPr>
        <w:t>е</w:t>
      </w:r>
      <w:r>
        <w:rPr>
          <w:color w:val="000000"/>
          <w:spacing w:val="-1"/>
          <w:w w:val="99"/>
          <w:sz w:val="24"/>
          <w:szCs w:val="24"/>
        </w:rPr>
        <w:t>н</w:t>
      </w:r>
      <w:r>
        <w:rPr>
          <w:color w:val="000000"/>
          <w:sz w:val="24"/>
          <w:szCs w:val="24"/>
        </w:rPr>
        <w:t>н</w:t>
      </w:r>
      <w:r>
        <w:rPr>
          <w:color w:val="000000"/>
          <w:spacing w:val="-1"/>
          <w:sz w:val="24"/>
          <w:szCs w:val="24"/>
        </w:rPr>
        <w:t>ы</w:t>
      </w:r>
      <w:r>
        <w:rPr>
          <w:color w:val="000000"/>
          <w:sz w:val="24"/>
          <w:szCs w:val="24"/>
        </w:rPr>
        <w:t xml:space="preserve">х </w:t>
      </w:r>
      <w:r>
        <w:rPr>
          <w:color w:val="000000"/>
          <w:spacing w:val="1"/>
          <w:w w:val="99"/>
          <w:sz w:val="24"/>
          <w:szCs w:val="24"/>
        </w:rPr>
        <w:t>п</w:t>
      </w:r>
      <w:r>
        <w:rPr>
          <w:color w:val="000000"/>
          <w:sz w:val="24"/>
          <w:szCs w:val="24"/>
        </w:rPr>
        <w:t>роблем;</w:t>
      </w:r>
    </w:p>
    <w:p w:rsidR="002A0840" w:rsidRDefault="002A0840" w:rsidP="002A0840">
      <w:pPr>
        <w:ind w:left="1" w:right="-46" w:firstLine="707"/>
        <w:rPr>
          <w:color w:val="000000"/>
          <w:sz w:val="24"/>
          <w:szCs w:val="24"/>
        </w:rPr>
      </w:pPr>
      <w:r>
        <w:rPr>
          <w:color w:val="000000"/>
          <w:sz w:val="24"/>
          <w:szCs w:val="24"/>
        </w:rPr>
        <w:t>-о</w:t>
      </w:r>
      <w:r>
        <w:rPr>
          <w:color w:val="000000"/>
          <w:spacing w:val="1"/>
          <w:w w:val="99"/>
          <w:sz w:val="24"/>
          <w:szCs w:val="24"/>
        </w:rPr>
        <w:t>ц</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вать сво</w:t>
      </w:r>
      <w:r>
        <w:rPr>
          <w:color w:val="000000"/>
          <w:w w:val="99"/>
          <w:sz w:val="24"/>
          <w:szCs w:val="24"/>
        </w:rPr>
        <w:t xml:space="preserve">и </w:t>
      </w:r>
      <w:r>
        <w:rPr>
          <w:color w:val="000000"/>
          <w:spacing w:val="-4"/>
          <w:sz w:val="24"/>
          <w:szCs w:val="24"/>
        </w:rPr>
        <w:t>у</w:t>
      </w:r>
      <w:r>
        <w:rPr>
          <w:color w:val="000000"/>
          <w:spacing w:val="-1"/>
          <w:sz w:val="24"/>
          <w:szCs w:val="24"/>
        </w:rPr>
        <w:t>с</w:t>
      </w:r>
      <w:r>
        <w:rPr>
          <w:color w:val="000000"/>
          <w:spacing w:val="3"/>
          <w:w w:val="99"/>
          <w:sz w:val="24"/>
          <w:szCs w:val="24"/>
        </w:rPr>
        <w:t>п</w:t>
      </w:r>
      <w:r>
        <w:rPr>
          <w:color w:val="000000"/>
          <w:sz w:val="24"/>
          <w:szCs w:val="24"/>
        </w:rPr>
        <w:t>е</w:t>
      </w:r>
      <w:r>
        <w:rPr>
          <w:color w:val="000000"/>
          <w:spacing w:val="1"/>
          <w:sz w:val="24"/>
          <w:szCs w:val="24"/>
        </w:rPr>
        <w:t>х</w:t>
      </w:r>
      <w:r>
        <w:rPr>
          <w:color w:val="000000"/>
          <w:w w:val="99"/>
          <w:sz w:val="24"/>
          <w:szCs w:val="24"/>
        </w:rPr>
        <w:t xml:space="preserve">и </w:t>
      </w:r>
      <w:r>
        <w:rPr>
          <w:color w:val="000000"/>
          <w:sz w:val="24"/>
          <w:szCs w:val="24"/>
        </w:rPr>
        <w:t xml:space="preserve">в </w:t>
      </w:r>
      <w:r>
        <w:rPr>
          <w:color w:val="000000"/>
          <w:spacing w:val="1"/>
          <w:sz w:val="24"/>
          <w:szCs w:val="24"/>
        </w:rPr>
        <w:t>и</w:t>
      </w:r>
      <w:r>
        <w:rPr>
          <w:color w:val="000000"/>
          <w:spacing w:val="3"/>
          <w:w w:val="99"/>
          <w:sz w:val="24"/>
          <w:szCs w:val="24"/>
        </w:rPr>
        <w:t>з</w:t>
      </w:r>
      <w:r>
        <w:rPr>
          <w:color w:val="000000"/>
          <w:spacing w:val="-6"/>
          <w:sz w:val="24"/>
          <w:szCs w:val="24"/>
        </w:rPr>
        <w:t>у</w:t>
      </w:r>
      <w:r>
        <w:rPr>
          <w:color w:val="000000"/>
          <w:sz w:val="24"/>
          <w:szCs w:val="24"/>
        </w:rPr>
        <w:t>ч</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и ма</w:t>
      </w:r>
      <w:r>
        <w:rPr>
          <w:color w:val="000000"/>
          <w:w w:val="99"/>
          <w:sz w:val="24"/>
          <w:szCs w:val="24"/>
        </w:rPr>
        <w:t>т</w:t>
      </w:r>
      <w:r>
        <w:rPr>
          <w:color w:val="000000"/>
          <w:spacing w:val="1"/>
          <w:sz w:val="24"/>
          <w:szCs w:val="24"/>
        </w:rPr>
        <w:t>е</w:t>
      </w:r>
      <w:r>
        <w:rPr>
          <w:color w:val="000000"/>
          <w:sz w:val="24"/>
          <w:szCs w:val="24"/>
        </w:rPr>
        <w:t>ма</w:t>
      </w:r>
      <w:r>
        <w:rPr>
          <w:color w:val="000000"/>
          <w:w w:val="99"/>
          <w:sz w:val="24"/>
          <w:szCs w:val="24"/>
        </w:rPr>
        <w:t>т</w:t>
      </w:r>
      <w:r>
        <w:rPr>
          <w:color w:val="000000"/>
          <w:spacing w:val="1"/>
          <w:sz w:val="24"/>
          <w:szCs w:val="24"/>
        </w:rPr>
        <w:t>и</w:t>
      </w:r>
      <w:r>
        <w:rPr>
          <w:color w:val="000000"/>
          <w:sz w:val="24"/>
          <w:szCs w:val="24"/>
        </w:rPr>
        <w:t xml:space="preserve">ки, </w:t>
      </w:r>
      <w:r>
        <w:rPr>
          <w:color w:val="000000"/>
          <w:spacing w:val="1"/>
          <w:sz w:val="24"/>
          <w:szCs w:val="24"/>
        </w:rPr>
        <w:t>н</w:t>
      </w:r>
      <w:r>
        <w:rPr>
          <w:color w:val="000000"/>
          <w:sz w:val="24"/>
          <w:szCs w:val="24"/>
        </w:rPr>
        <w:t>а</w:t>
      </w:r>
      <w:r>
        <w:rPr>
          <w:color w:val="000000"/>
          <w:spacing w:val="-1"/>
          <w:sz w:val="24"/>
          <w:szCs w:val="24"/>
        </w:rPr>
        <w:t>ме</w:t>
      </w:r>
      <w:r>
        <w:rPr>
          <w:color w:val="000000"/>
          <w:sz w:val="24"/>
          <w:szCs w:val="24"/>
        </w:rPr>
        <w:t>ч</w:t>
      </w:r>
      <w:r>
        <w:rPr>
          <w:color w:val="000000"/>
          <w:spacing w:val="-1"/>
          <w:sz w:val="24"/>
          <w:szCs w:val="24"/>
        </w:rPr>
        <w:t>а</w:t>
      </w:r>
      <w:r>
        <w:rPr>
          <w:color w:val="000000"/>
          <w:w w:val="99"/>
          <w:sz w:val="24"/>
          <w:szCs w:val="24"/>
        </w:rPr>
        <w:t>т</w:t>
      </w:r>
      <w:r>
        <w:rPr>
          <w:color w:val="000000"/>
          <w:sz w:val="24"/>
          <w:szCs w:val="24"/>
        </w:rPr>
        <w:t xml:space="preserve">ь </w:t>
      </w:r>
      <w:r>
        <w:rPr>
          <w:color w:val="000000"/>
          <w:spacing w:val="3"/>
          <w:sz w:val="24"/>
          <w:szCs w:val="24"/>
        </w:rPr>
        <w:t>п</w:t>
      </w:r>
      <w:r>
        <w:rPr>
          <w:color w:val="000000"/>
          <w:spacing w:val="-6"/>
          <w:sz w:val="24"/>
          <w:szCs w:val="24"/>
        </w:rPr>
        <w:t>у</w:t>
      </w:r>
      <w:r>
        <w:rPr>
          <w:color w:val="000000"/>
          <w:spacing w:val="2"/>
          <w:w w:val="99"/>
          <w:sz w:val="24"/>
          <w:szCs w:val="24"/>
        </w:rPr>
        <w:t>т</w:t>
      </w:r>
      <w:r>
        <w:rPr>
          <w:color w:val="000000"/>
          <w:sz w:val="24"/>
          <w:szCs w:val="24"/>
        </w:rPr>
        <w:t xml:space="preserve">и </w:t>
      </w:r>
      <w:r>
        <w:rPr>
          <w:color w:val="000000"/>
          <w:spacing w:val="-3"/>
          <w:sz w:val="24"/>
          <w:szCs w:val="24"/>
        </w:rPr>
        <w:t>у</w:t>
      </w:r>
      <w:r>
        <w:rPr>
          <w:color w:val="000000"/>
          <w:spacing w:val="-1"/>
          <w:sz w:val="24"/>
          <w:szCs w:val="24"/>
        </w:rPr>
        <w:t>с</w:t>
      </w:r>
      <w:r>
        <w:rPr>
          <w:color w:val="000000"/>
          <w:w w:val="99"/>
          <w:sz w:val="24"/>
          <w:szCs w:val="24"/>
        </w:rPr>
        <w:t>т</w:t>
      </w:r>
      <w:r>
        <w:rPr>
          <w:color w:val="000000"/>
          <w:sz w:val="24"/>
          <w:szCs w:val="24"/>
        </w:rPr>
        <w:t>ра</w:t>
      </w:r>
      <w:r>
        <w:rPr>
          <w:color w:val="000000"/>
          <w:w w:val="99"/>
          <w:sz w:val="24"/>
          <w:szCs w:val="24"/>
        </w:rPr>
        <w:t>н</w:t>
      </w:r>
      <w:r>
        <w:rPr>
          <w:color w:val="000000"/>
          <w:sz w:val="24"/>
          <w:szCs w:val="24"/>
        </w:rPr>
        <w:t>е</w:t>
      </w:r>
      <w:r>
        <w:rPr>
          <w:color w:val="000000"/>
          <w:w w:val="99"/>
          <w:sz w:val="24"/>
          <w:szCs w:val="24"/>
        </w:rPr>
        <w:t>ни</w:t>
      </w:r>
      <w:r>
        <w:rPr>
          <w:color w:val="000000"/>
          <w:sz w:val="24"/>
          <w:szCs w:val="24"/>
        </w:rPr>
        <w:t>я т</w:t>
      </w:r>
      <w:r>
        <w:rPr>
          <w:color w:val="000000"/>
          <w:spacing w:val="2"/>
          <w:sz w:val="24"/>
          <w:szCs w:val="24"/>
        </w:rPr>
        <w:t>р</w:t>
      </w:r>
      <w:r>
        <w:rPr>
          <w:color w:val="000000"/>
          <w:spacing w:val="-3"/>
          <w:sz w:val="24"/>
          <w:szCs w:val="24"/>
        </w:rPr>
        <w:t>у</w:t>
      </w:r>
      <w:r>
        <w:rPr>
          <w:color w:val="000000"/>
          <w:sz w:val="24"/>
          <w:szCs w:val="24"/>
        </w:rPr>
        <w:t>д</w:t>
      </w:r>
      <w:r>
        <w:rPr>
          <w:color w:val="000000"/>
          <w:w w:val="99"/>
          <w:sz w:val="24"/>
          <w:szCs w:val="24"/>
        </w:rPr>
        <w:t>н</w:t>
      </w:r>
      <w:r>
        <w:rPr>
          <w:color w:val="000000"/>
          <w:sz w:val="24"/>
          <w:szCs w:val="24"/>
        </w:rPr>
        <w:t>ос</w:t>
      </w:r>
      <w:r>
        <w:rPr>
          <w:color w:val="000000"/>
          <w:w w:val="99"/>
          <w:sz w:val="24"/>
          <w:szCs w:val="24"/>
        </w:rPr>
        <w:t>т</w:t>
      </w:r>
      <w:r>
        <w:rPr>
          <w:color w:val="000000"/>
          <w:sz w:val="24"/>
          <w:szCs w:val="24"/>
        </w:rPr>
        <w:t>е</w:t>
      </w:r>
      <w:r>
        <w:rPr>
          <w:color w:val="000000"/>
          <w:w w:val="99"/>
          <w:sz w:val="24"/>
          <w:szCs w:val="24"/>
        </w:rPr>
        <w:t>й</w:t>
      </w:r>
      <w:r>
        <w:rPr>
          <w:color w:val="000000"/>
          <w:sz w:val="24"/>
          <w:szCs w:val="24"/>
        </w:rPr>
        <w:t>; стрем</w:t>
      </w:r>
      <w:r>
        <w:rPr>
          <w:color w:val="000000"/>
          <w:w w:val="99"/>
          <w:sz w:val="24"/>
          <w:szCs w:val="24"/>
        </w:rPr>
        <w:t>и</w:t>
      </w:r>
      <w:r>
        <w:rPr>
          <w:color w:val="000000"/>
          <w:sz w:val="24"/>
          <w:szCs w:val="24"/>
        </w:rPr>
        <w:t>т</w:t>
      </w:r>
      <w:r>
        <w:rPr>
          <w:color w:val="000000"/>
          <w:spacing w:val="1"/>
          <w:sz w:val="24"/>
          <w:szCs w:val="24"/>
        </w:rPr>
        <w:t>ь</w:t>
      </w:r>
      <w:r>
        <w:rPr>
          <w:color w:val="000000"/>
          <w:sz w:val="24"/>
          <w:szCs w:val="24"/>
        </w:rPr>
        <w:t xml:space="preserve">ся </w:t>
      </w:r>
      <w:r>
        <w:rPr>
          <w:color w:val="000000"/>
          <w:spacing w:val="-4"/>
          <w:sz w:val="24"/>
          <w:szCs w:val="24"/>
        </w:rPr>
        <w:t>у</w:t>
      </w:r>
      <w:r>
        <w:rPr>
          <w:color w:val="000000"/>
          <w:w w:val="99"/>
          <w:sz w:val="24"/>
          <w:szCs w:val="24"/>
        </w:rPr>
        <w:t>г</w:t>
      </w:r>
      <w:r>
        <w:rPr>
          <w:color w:val="000000"/>
          <w:spacing w:val="4"/>
          <w:sz w:val="24"/>
          <w:szCs w:val="24"/>
        </w:rPr>
        <w:t>л</w:t>
      </w:r>
      <w:r>
        <w:rPr>
          <w:color w:val="000000"/>
          <w:spacing w:val="-4"/>
          <w:sz w:val="24"/>
          <w:szCs w:val="24"/>
        </w:rPr>
        <w:t>у</w:t>
      </w:r>
      <w:r>
        <w:rPr>
          <w:color w:val="000000"/>
          <w:sz w:val="24"/>
          <w:szCs w:val="24"/>
        </w:rPr>
        <w:t>бля</w:t>
      </w:r>
      <w:r>
        <w:rPr>
          <w:color w:val="000000"/>
          <w:spacing w:val="1"/>
          <w:sz w:val="24"/>
          <w:szCs w:val="24"/>
        </w:rPr>
        <w:t>т</w:t>
      </w:r>
      <w:r>
        <w:rPr>
          <w:color w:val="000000"/>
          <w:sz w:val="24"/>
          <w:szCs w:val="24"/>
        </w:rPr>
        <w:t>ь свои ма</w:t>
      </w:r>
      <w:r>
        <w:rPr>
          <w:color w:val="000000"/>
          <w:w w:val="99"/>
          <w:sz w:val="24"/>
          <w:szCs w:val="24"/>
        </w:rPr>
        <w:t>т</w:t>
      </w:r>
      <w:r>
        <w:rPr>
          <w:color w:val="000000"/>
          <w:sz w:val="24"/>
          <w:szCs w:val="24"/>
        </w:rPr>
        <w:t>ем</w:t>
      </w:r>
      <w:r>
        <w:rPr>
          <w:color w:val="000000"/>
          <w:spacing w:val="2"/>
          <w:sz w:val="24"/>
          <w:szCs w:val="24"/>
        </w:rPr>
        <w:t>а</w:t>
      </w:r>
      <w:r>
        <w:rPr>
          <w:color w:val="000000"/>
          <w:w w:val="99"/>
          <w:sz w:val="24"/>
          <w:szCs w:val="24"/>
        </w:rPr>
        <w:t>т</w:t>
      </w:r>
      <w:r>
        <w:rPr>
          <w:color w:val="000000"/>
          <w:spacing w:val="2"/>
          <w:sz w:val="24"/>
          <w:szCs w:val="24"/>
        </w:rPr>
        <w:t>и</w:t>
      </w:r>
      <w:r>
        <w:rPr>
          <w:color w:val="000000"/>
          <w:sz w:val="24"/>
          <w:szCs w:val="24"/>
        </w:rPr>
        <w:t xml:space="preserve">ческие </w:t>
      </w:r>
      <w:r>
        <w:rPr>
          <w:color w:val="000000"/>
          <w:w w:val="99"/>
          <w:sz w:val="24"/>
          <w:szCs w:val="24"/>
        </w:rPr>
        <w:t>з</w:t>
      </w:r>
      <w:r>
        <w:rPr>
          <w:color w:val="000000"/>
          <w:spacing w:val="1"/>
          <w:sz w:val="24"/>
          <w:szCs w:val="24"/>
        </w:rPr>
        <w:t>н</w:t>
      </w:r>
      <w:r>
        <w:rPr>
          <w:color w:val="000000"/>
          <w:sz w:val="24"/>
          <w:szCs w:val="24"/>
        </w:rPr>
        <w:t>а</w:t>
      </w:r>
      <w:r>
        <w:rPr>
          <w:color w:val="000000"/>
          <w:spacing w:val="-1"/>
          <w:sz w:val="24"/>
          <w:szCs w:val="24"/>
        </w:rPr>
        <w:t>н</w:t>
      </w:r>
      <w:r>
        <w:rPr>
          <w:color w:val="000000"/>
          <w:sz w:val="24"/>
          <w:szCs w:val="24"/>
        </w:rPr>
        <w:t xml:space="preserve">ия и </w:t>
      </w:r>
      <w:r>
        <w:rPr>
          <w:color w:val="000000"/>
          <w:spacing w:val="-5"/>
          <w:sz w:val="24"/>
          <w:szCs w:val="24"/>
        </w:rPr>
        <w:t>у</w:t>
      </w:r>
      <w:r>
        <w:rPr>
          <w:color w:val="000000"/>
          <w:spacing w:val="-1"/>
          <w:sz w:val="24"/>
          <w:szCs w:val="24"/>
        </w:rPr>
        <w:t>м</w:t>
      </w:r>
      <w:r>
        <w:rPr>
          <w:color w:val="000000"/>
          <w:sz w:val="24"/>
          <w:szCs w:val="24"/>
        </w:rPr>
        <w:t>е</w:t>
      </w:r>
      <w:r>
        <w:rPr>
          <w:color w:val="000000"/>
          <w:spacing w:val="1"/>
          <w:sz w:val="24"/>
          <w:szCs w:val="24"/>
        </w:rPr>
        <w:t>ни</w:t>
      </w:r>
      <w:r>
        <w:rPr>
          <w:color w:val="000000"/>
          <w:sz w:val="24"/>
          <w:szCs w:val="24"/>
        </w:rPr>
        <w:t>я;</w:t>
      </w:r>
    </w:p>
    <w:p w:rsidR="002A0840" w:rsidRDefault="002A0840" w:rsidP="002A0840">
      <w:pPr>
        <w:spacing w:line="239" w:lineRule="auto"/>
        <w:ind w:left="1" w:right="-46"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ол</w:t>
      </w:r>
      <w:r>
        <w:rPr>
          <w:color w:val="000000"/>
          <w:spacing w:val="1"/>
          <w:sz w:val="24"/>
          <w:szCs w:val="24"/>
        </w:rPr>
        <w:t>ьз</w:t>
      </w:r>
      <w:r>
        <w:rPr>
          <w:color w:val="000000"/>
          <w:sz w:val="24"/>
          <w:szCs w:val="24"/>
        </w:rPr>
        <w:t>ов</w:t>
      </w:r>
      <w:r>
        <w:rPr>
          <w:color w:val="000000"/>
          <w:spacing w:val="-1"/>
          <w:sz w:val="24"/>
          <w:szCs w:val="24"/>
        </w:rPr>
        <w:t>а</w:t>
      </w:r>
      <w:r>
        <w:rPr>
          <w:color w:val="000000"/>
          <w:sz w:val="24"/>
          <w:szCs w:val="24"/>
        </w:rPr>
        <w:t>т</w:t>
      </w:r>
      <w:r>
        <w:rPr>
          <w:color w:val="000000"/>
          <w:spacing w:val="1"/>
          <w:sz w:val="24"/>
          <w:szCs w:val="24"/>
        </w:rPr>
        <w:t>ь</w:t>
      </w:r>
      <w:r>
        <w:rPr>
          <w:color w:val="000000"/>
          <w:sz w:val="24"/>
          <w:szCs w:val="24"/>
        </w:rPr>
        <w:t>ся раз</w:t>
      </w:r>
      <w:r>
        <w:rPr>
          <w:color w:val="000000"/>
          <w:spacing w:val="1"/>
          <w:w w:val="99"/>
          <w:sz w:val="24"/>
          <w:szCs w:val="24"/>
        </w:rPr>
        <w:t>н</w:t>
      </w:r>
      <w:r>
        <w:rPr>
          <w:color w:val="000000"/>
          <w:spacing w:val="-2"/>
          <w:sz w:val="24"/>
          <w:szCs w:val="24"/>
        </w:rPr>
        <w:t>о</w:t>
      </w:r>
      <w:r>
        <w:rPr>
          <w:color w:val="000000"/>
          <w:sz w:val="24"/>
          <w:szCs w:val="24"/>
        </w:rPr>
        <w:t>обра</w:t>
      </w:r>
      <w:r>
        <w:rPr>
          <w:color w:val="000000"/>
          <w:w w:val="99"/>
          <w:sz w:val="24"/>
          <w:szCs w:val="24"/>
        </w:rPr>
        <w:t>з</w:t>
      </w:r>
      <w:r>
        <w:rPr>
          <w:color w:val="000000"/>
          <w:spacing w:val="1"/>
          <w:sz w:val="24"/>
          <w:szCs w:val="24"/>
        </w:rPr>
        <w:t>н</w:t>
      </w:r>
      <w:r>
        <w:rPr>
          <w:color w:val="000000"/>
          <w:sz w:val="24"/>
          <w:szCs w:val="24"/>
        </w:rPr>
        <w:t xml:space="preserve">ыми </w:t>
      </w:r>
      <w:r>
        <w:rPr>
          <w:color w:val="000000"/>
          <w:spacing w:val="1"/>
          <w:sz w:val="24"/>
          <w:szCs w:val="24"/>
        </w:rPr>
        <w:t>ин</w:t>
      </w:r>
      <w:r>
        <w:rPr>
          <w:color w:val="000000"/>
          <w:sz w:val="24"/>
          <w:szCs w:val="24"/>
        </w:rPr>
        <w:t>формационными ср</w:t>
      </w:r>
      <w:r>
        <w:rPr>
          <w:color w:val="000000"/>
          <w:spacing w:val="-1"/>
          <w:sz w:val="24"/>
          <w:szCs w:val="24"/>
        </w:rPr>
        <w:t>е</w:t>
      </w:r>
      <w:r>
        <w:rPr>
          <w:color w:val="000000"/>
          <w:sz w:val="24"/>
          <w:szCs w:val="24"/>
        </w:rPr>
        <w:t>дс</w:t>
      </w:r>
      <w:r>
        <w:rPr>
          <w:color w:val="000000"/>
          <w:w w:val="99"/>
          <w:sz w:val="24"/>
          <w:szCs w:val="24"/>
        </w:rPr>
        <w:t>т</w:t>
      </w:r>
      <w:r>
        <w:rPr>
          <w:color w:val="000000"/>
          <w:sz w:val="24"/>
          <w:szCs w:val="24"/>
        </w:rPr>
        <w:t>в</w:t>
      </w:r>
      <w:r>
        <w:rPr>
          <w:color w:val="000000"/>
          <w:spacing w:val="-1"/>
          <w:sz w:val="24"/>
          <w:szCs w:val="24"/>
        </w:rPr>
        <w:t>а</w:t>
      </w:r>
      <w:r>
        <w:rPr>
          <w:color w:val="000000"/>
          <w:sz w:val="24"/>
          <w:szCs w:val="24"/>
        </w:rPr>
        <w:t>ми для ре</w:t>
      </w:r>
      <w:r>
        <w:rPr>
          <w:color w:val="000000"/>
          <w:w w:val="99"/>
          <w:sz w:val="24"/>
          <w:szCs w:val="24"/>
        </w:rPr>
        <w:t>ш</w:t>
      </w:r>
      <w:r>
        <w:rPr>
          <w:color w:val="000000"/>
          <w:sz w:val="24"/>
          <w:szCs w:val="24"/>
        </w:rPr>
        <w:t>е</w:t>
      </w:r>
      <w:r>
        <w:rPr>
          <w:color w:val="000000"/>
          <w:w w:val="99"/>
          <w:sz w:val="24"/>
          <w:szCs w:val="24"/>
        </w:rPr>
        <w:t>ни</w:t>
      </w:r>
      <w:r>
        <w:rPr>
          <w:color w:val="000000"/>
          <w:sz w:val="24"/>
          <w:szCs w:val="24"/>
        </w:rPr>
        <w:t xml:space="preserve">я </w:t>
      </w:r>
      <w:r>
        <w:rPr>
          <w:color w:val="000000"/>
          <w:w w:val="99"/>
          <w:sz w:val="24"/>
          <w:szCs w:val="24"/>
        </w:rPr>
        <w:t>п</w:t>
      </w:r>
      <w:r>
        <w:rPr>
          <w:color w:val="000000"/>
          <w:sz w:val="24"/>
          <w:szCs w:val="24"/>
        </w:rPr>
        <w:t>ред</w:t>
      </w:r>
      <w:r>
        <w:rPr>
          <w:color w:val="000000"/>
          <w:w w:val="99"/>
          <w:sz w:val="24"/>
          <w:szCs w:val="24"/>
        </w:rPr>
        <w:t>л</w:t>
      </w:r>
      <w:r>
        <w:rPr>
          <w:color w:val="000000"/>
          <w:sz w:val="24"/>
          <w:szCs w:val="24"/>
        </w:rPr>
        <w:t>оже</w:t>
      </w:r>
      <w:r>
        <w:rPr>
          <w:color w:val="000000"/>
          <w:w w:val="99"/>
          <w:sz w:val="24"/>
          <w:szCs w:val="24"/>
        </w:rPr>
        <w:t>н</w:t>
      </w:r>
      <w:r>
        <w:rPr>
          <w:color w:val="000000"/>
          <w:spacing w:val="2"/>
          <w:w w:val="99"/>
          <w:sz w:val="24"/>
          <w:szCs w:val="24"/>
        </w:rPr>
        <w:t>н</w:t>
      </w:r>
      <w:r>
        <w:rPr>
          <w:color w:val="000000"/>
          <w:spacing w:val="-2"/>
          <w:sz w:val="24"/>
          <w:szCs w:val="24"/>
        </w:rPr>
        <w:t>ы</w:t>
      </w:r>
      <w:r>
        <w:rPr>
          <w:color w:val="000000"/>
          <w:sz w:val="24"/>
          <w:szCs w:val="24"/>
        </w:rPr>
        <w:t xml:space="preserve">х </w:t>
      </w:r>
      <w:r>
        <w:rPr>
          <w:color w:val="000000"/>
          <w:w w:val="99"/>
          <w:sz w:val="24"/>
          <w:szCs w:val="24"/>
        </w:rPr>
        <w:t xml:space="preserve">и </w:t>
      </w:r>
      <w:r>
        <w:rPr>
          <w:color w:val="000000"/>
          <w:sz w:val="24"/>
          <w:szCs w:val="24"/>
        </w:rPr>
        <w:t>с</w:t>
      </w:r>
      <w:r>
        <w:rPr>
          <w:color w:val="000000"/>
          <w:spacing w:val="-1"/>
          <w:sz w:val="24"/>
          <w:szCs w:val="24"/>
        </w:rPr>
        <w:t>а</w:t>
      </w:r>
      <w:r>
        <w:rPr>
          <w:color w:val="000000"/>
          <w:sz w:val="24"/>
          <w:szCs w:val="24"/>
        </w:rPr>
        <w:t>мо</w:t>
      </w:r>
      <w:r>
        <w:rPr>
          <w:color w:val="000000"/>
          <w:spacing w:val="-1"/>
          <w:sz w:val="24"/>
          <w:szCs w:val="24"/>
        </w:rPr>
        <w:t>с</w:t>
      </w:r>
      <w:r>
        <w:rPr>
          <w:color w:val="000000"/>
          <w:sz w:val="24"/>
          <w:szCs w:val="24"/>
        </w:rPr>
        <w:t>тоя</w:t>
      </w:r>
      <w:r>
        <w:rPr>
          <w:color w:val="000000"/>
          <w:spacing w:val="1"/>
          <w:sz w:val="24"/>
          <w:szCs w:val="24"/>
        </w:rPr>
        <w:t>т</w:t>
      </w:r>
      <w:r>
        <w:rPr>
          <w:color w:val="000000"/>
          <w:sz w:val="24"/>
          <w:szCs w:val="24"/>
        </w:rPr>
        <w:t>ель</w:t>
      </w:r>
      <w:r>
        <w:rPr>
          <w:color w:val="000000"/>
          <w:spacing w:val="1"/>
          <w:w w:val="99"/>
          <w:sz w:val="24"/>
          <w:szCs w:val="24"/>
        </w:rPr>
        <w:t>н</w:t>
      </w:r>
      <w:r>
        <w:rPr>
          <w:color w:val="000000"/>
          <w:sz w:val="24"/>
          <w:szCs w:val="24"/>
        </w:rPr>
        <w:t>о выбран</w:t>
      </w:r>
      <w:r>
        <w:rPr>
          <w:color w:val="000000"/>
          <w:spacing w:val="1"/>
          <w:sz w:val="24"/>
          <w:szCs w:val="24"/>
        </w:rPr>
        <w:t>н</w:t>
      </w:r>
      <w:r>
        <w:rPr>
          <w:color w:val="000000"/>
          <w:spacing w:val="-2"/>
          <w:sz w:val="24"/>
          <w:szCs w:val="24"/>
        </w:rPr>
        <w:t>ы</w:t>
      </w:r>
      <w:r>
        <w:rPr>
          <w:color w:val="000000"/>
          <w:sz w:val="24"/>
          <w:szCs w:val="24"/>
        </w:rPr>
        <w:t xml:space="preserve">х </w:t>
      </w:r>
      <w:r>
        <w:rPr>
          <w:color w:val="000000"/>
          <w:spacing w:val="-4"/>
          <w:sz w:val="24"/>
          <w:szCs w:val="24"/>
        </w:rPr>
        <w:t>у</w:t>
      </w:r>
      <w:r>
        <w:rPr>
          <w:color w:val="000000"/>
          <w:spacing w:val="-1"/>
          <w:sz w:val="24"/>
          <w:szCs w:val="24"/>
        </w:rPr>
        <w:t>че</w:t>
      </w:r>
      <w:r>
        <w:rPr>
          <w:color w:val="000000"/>
          <w:sz w:val="24"/>
          <w:szCs w:val="24"/>
        </w:rPr>
        <w:t>б</w:t>
      </w:r>
      <w:r>
        <w:rPr>
          <w:color w:val="000000"/>
          <w:spacing w:val="1"/>
          <w:sz w:val="24"/>
          <w:szCs w:val="24"/>
        </w:rPr>
        <w:t>н</w:t>
      </w:r>
      <w:r>
        <w:rPr>
          <w:color w:val="000000"/>
          <w:sz w:val="24"/>
          <w:szCs w:val="24"/>
        </w:rPr>
        <w:t xml:space="preserve">ых </w:t>
      </w:r>
      <w:r>
        <w:rPr>
          <w:color w:val="000000"/>
          <w:spacing w:val="1"/>
          <w:sz w:val="24"/>
          <w:szCs w:val="24"/>
        </w:rPr>
        <w:t>п</w:t>
      </w:r>
      <w:r>
        <w:rPr>
          <w:color w:val="000000"/>
          <w:sz w:val="24"/>
          <w:szCs w:val="24"/>
        </w:rPr>
        <w:t xml:space="preserve">роблем, </w:t>
      </w:r>
      <w:r>
        <w:rPr>
          <w:color w:val="000000"/>
          <w:w w:val="99"/>
          <w:sz w:val="24"/>
          <w:szCs w:val="24"/>
        </w:rPr>
        <w:t>з</w:t>
      </w:r>
      <w:r>
        <w:rPr>
          <w:color w:val="000000"/>
          <w:sz w:val="24"/>
          <w:szCs w:val="24"/>
        </w:rPr>
        <w:t>адач.</w:t>
      </w:r>
    </w:p>
    <w:p w:rsidR="002A0840" w:rsidRDefault="002A0840" w:rsidP="002A0840">
      <w:pPr>
        <w:spacing w:after="42" w:line="240" w:lineRule="exact"/>
        <w:rPr>
          <w:sz w:val="24"/>
          <w:szCs w:val="24"/>
        </w:rPr>
      </w:pPr>
    </w:p>
    <w:p w:rsidR="002A0840" w:rsidRPr="002A0840" w:rsidRDefault="002A0840" w:rsidP="002A0840">
      <w:pPr>
        <w:spacing w:line="235" w:lineRule="auto"/>
        <w:ind w:left="708" w:right="-20"/>
        <w:rPr>
          <w:b/>
          <w:bCs/>
          <w:color w:val="000000"/>
        </w:rPr>
      </w:pPr>
      <w:r w:rsidRPr="002A0840">
        <w:rPr>
          <w:b/>
          <w:bCs/>
          <w:color w:val="000000"/>
        </w:rPr>
        <w:t xml:space="preserve">МЕТАПРЕДМЕТНЫЕ </w:t>
      </w:r>
      <w:r w:rsidRPr="002A0840">
        <w:rPr>
          <w:b/>
          <w:bCs/>
          <w:color w:val="000000"/>
          <w:spacing w:val="-1"/>
        </w:rPr>
        <w:t>Р</w:t>
      </w:r>
      <w:r w:rsidRPr="002A0840">
        <w:rPr>
          <w:b/>
          <w:bCs/>
          <w:color w:val="000000"/>
        </w:rPr>
        <w:t>ЕЗУ</w:t>
      </w:r>
      <w:r w:rsidRPr="002A0840">
        <w:rPr>
          <w:b/>
          <w:bCs/>
          <w:color w:val="000000"/>
          <w:spacing w:val="3"/>
        </w:rPr>
        <w:t>Л</w:t>
      </w:r>
      <w:r w:rsidRPr="002A0840">
        <w:rPr>
          <w:b/>
          <w:bCs/>
          <w:color w:val="000000"/>
          <w:spacing w:val="2"/>
        </w:rPr>
        <w:t>Ь</w:t>
      </w:r>
      <w:r w:rsidRPr="002A0840">
        <w:rPr>
          <w:b/>
          <w:bCs/>
          <w:color w:val="000000"/>
        </w:rPr>
        <w:t>ТАТЫ</w:t>
      </w:r>
    </w:p>
    <w:p w:rsidR="002A0840" w:rsidRDefault="002A0840" w:rsidP="002A0840">
      <w:pPr>
        <w:ind w:left="1" w:right="-46" w:firstLine="707"/>
        <w:rPr>
          <w:color w:val="000000"/>
          <w:sz w:val="24"/>
          <w:szCs w:val="24"/>
        </w:rPr>
      </w:pPr>
      <w:r>
        <w:rPr>
          <w:color w:val="000000"/>
          <w:sz w:val="24"/>
          <w:szCs w:val="24"/>
        </w:rPr>
        <w:t xml:space="preserve">К </w:t>
      </w:r>
      <w:r>
        <w:rPr>
          <w:color w:val="000000"/>
          <w:spacing w:val="1"/>
          <w:sz w:val="24"/>
          <w:szCs w:val="24"/>
        </w:rPr>
        <w:t>к</w:t>
      </w:r>
      <w:r>
        <w:rPr>
          <w:color w:val="000000"/>
          <w:sz w:val="24"/>
          <w:szCs w:val="24"/>
        </w:rPr>
        <w:t>о</w:t>
      </w:r>
      <w:r>
        <w:rPr>
          <w:color w:val="000000"/>
          <w:w w:val="99"/>
          <w:sz w:val="24"/>
          <w:szCs w:val="24"/>
        </w:rPr>
        <w:t>н</w:t>
      </w:r>
      <w:r>
        <w:rPr>
          <w:color w:val="000000"/>
          <w:spacing w:val="3"/>
          <w:w w:val="99"/>
          <w:sz w:val="24"/>
          <w:szCs w:val="24"/>
        </w:rPr>
        <w:t>ц</w:t>
      </w:r>
      <w:r>
        <w:rPr>
          <w:color w:val="000000"/>
          <w:sz w:val="24"/>
          <w:szCs w:val="24"/>
        </w:rPr>
        <w:t>у о</w:t>
      </w:r>
      <w:r>
        <w:rPr>
          <w:color w:val="000000"/>
          <w:spacing w:val="5"/>
          <w:sz w:val="24"/>
          <w:szCs w:val="24"/>
        </w:rPr>
        <w:t>б</w:t>
      </w:r>
      <w:r>
        <w:rPr>
          <w:color w:val="000000"/>
          <w:spacing w:val="-3"/>
          <w:sz w:val="24"/>
          <w:szCs w:val="24"/>
        </w:rPr>
        <w:t>у</w:t>
      </w:r>
      <w:r>
        <w:rPr>
          <w:color w:val="000000"/>
          <w:sz w:val="24"/>
          <w:szCs w:val="24"/>
        </w:rPr>
        <w:t>че</w:t>
      </w:r>
      <w:r>
        <w:rPr>
          <w:color w:val="000000"/>
          <w:w w:val="99"/>
          <w:sz w:val="24"/>
          <w:szCs w:val="24"/>
        </w:rPr>
        <w:t>ни</w:t>
      </w:r>
      <w:r>
        <w:rPr>
          <w:color w:val="000000"/>
          <w:sz w:val="24"/>
          <w:szCs w:val="24"/>
        </w:rPr>
        <w:t xml:space="preserve">я  в </w:t>
      </w:r>
      <w:r>
        <w:rPr>
          <w:color w:val="000000"/>
          <w:w w:val="99"/>
          <w:sz w:val="24"/>
          <w:szCs w:val="24"/>
        </w:rPr>
        <w:t>н</w:t>
      </w:r>
      <w:r>
        <w:rPr>
          <w:color w:val="000000"/>
          <w:sz w:val="24"/>
          <w:szCs w:val="24"/>
        </w:rPr>
        <w:t>ач</w:t>
      </w:r>
      <w:r>
        <w:rPr>
          <w:color w:val="000000"/>
          <w:spacing w:val="-1"/>
          <w:sz w:val="24"/>
          <w:szCs w:val="24"/>
        </w:rPr>
        <w:t>а</w:t>
      </w:r>
      <w:r>
        <w:rPr>
          <w:color w:val="000000"/>
          <w:sz w:val="24"/>
          <w:szCs w:val="24"/>
        </w:rPr>
        <w:t>л</w:t>
      </w:r>
      <w:r>
        <w:rPr>
          <w:color w:val="000000"/>
          <w:spacing w:val="1"/>
          <w:w w:val="99"/>
          <w:sz w:val="24"/>
          <w:szCs w:val="24"/>
        </w:rPr>
        <w:t>ь</w:t>
      </w:r>
      <w:r>
        <w:rPr>
          <w:color w:val="000000"/>
          <w:sz w:val="24"/>
          <w:szCs w:val="24"/>
        </w:rPr>
        <w:t xml:space="preserve">ной </w:t>
      </w:r>
      <w:r>
        <w:rPr>
          <w:color w:val="000000"/>
          <w:w w:val="99"/>
          <w:sz w:val="24"/>
          <w:szCs w:val="24"/>
        </w:rPr>
        <w:t>ш</w:t>
      </w:r>
      <w:r>
        <w:rPr>
          <w:color w:val="000000"/>
          <w:sz w:val="24"/>
          <w:szCs w:val="24"/>
        </w:rPr>
        <w:t>коле у о</w:t>
      </w:r>
      <w:r>
        <w:rPr>
          <w:color w:val="000000"/>
          <w:spacing w:val="4"/>
          <w:sz w:val="24"/>
          <w:szCs w:val="24"/>
        </w:rPr>
        <w:t>б</w:t>
      </w:r>
      <w:r>
        <w:rPr>
          <w:color w:val="000000"/>
          <w:spacing w:val="-1"/>
          <w:sz w:val="24"/>
          <w:szCs w:val="24"/>
        </w:rPr>
        <w:t>у</w:t>
      </w:r>
      <w:r>
        <w:rPr>
          <w:color w:val="000000"/>
          <w:sz w:val="24"/>
          <w:szCs w:val="24"/>
        </w:rPr>
        <w:t>ч</w:t>
      </w:r>
      <w:r>
        <w:rPr>
          <w:color w:val="000000"/>
          <w:spacing w:val="-1"/>
          <w:sz w:val="24"/>
          <w:szCs w:val="24"/>
        </w:rPr>
        <w:t>а</w:t>
      </w:r>
      <w:r>
        <w:rPr>
          <w:color w:val="000000"/>
          <w:w w:val="99"/>
          <w:sz w:val="24"/>
          <w:szCs w:val="24"/>
        </w:rPr>
        <w:t>ющ</w:t>
      </w:r>
      <w:r>
        <w:rPr>
          <w:color w:val="000000"/>
          <w:sz w:val="24"/>
          <w:szCs w:val="24"/>
        </w:rPr>
        <w:t>его</w:t>
      </w:r>
      <w:r>
        <w:rPr>
          <w:color w:val="000000"/>
          <w:spacing w:val="-1"/>
          <w:sz w:val="24"/>
          <w:szCs w:val="24"/>
        </w:rPr>
        <w:t>с</w:t>
      </w:r>
      <w:r>
        <w:rPr>
          <w:color w:val="000000"/>
          <w:sz w:val="24"/>
          <w:szCs w:val="24"/>
        </w:rPr>
        <w:t>я форм</w:t>
      </w:r>
      <w:r>
        <w:rPr>
          <w:color w:val="000000"/>
          <w:spacing w:val="1"/>
          <w:sz w:val="24"/>
          <w:szCs w:val="24"/>
        </w:rPr>
        <w:t>и</w:t>
      </w:r>
      <w:r>
        <w:rPr>
          <w:color w:val="000000"/>
          <w:spacing w:val="4"/>
          <w:sz w:val="24"/>
          <w:szCs w:val="24"/>
        </w:rPr>
        <w:t>р</w:t>
      </w:r>
      <w:r>
        <w:rPr>
          <w:color w:val="000000"/>
          <w:spacing w:val="-5"/>
          <w:sz w:val="24"/>
          <w:szCs w:val="24"/>
        </w:rPr>
        <w:t>у</w:t>
      </w:r>
      <w:r>
        <w:rPr>
          <w:color w:val="000000"/>
          <w:w w:val="99"/>
          <w:sz w:val="24"/>
          <w:szCs w:val="24"/>
        </w:rPr>
        <w:t>ю</w:t>
      </w:r>
      <w:r>
        <w:rPr>
          <w:color w:val="000000"/>
          <w:spacing w:val="1"/>
          <w:w w:val="99"/>
          <w:sz w:val="24"/>
          <w:szCs w:val="24"/>
        </w:rPr>
        <w:t>т</w:t>
      </w:r>
      <w:r>
        <w:rPr>
          <w:color w:val="000000"/>
          <w:sz w:val="24"/>
          <w:szCs w:val="24"/>
        </w:rPr>
        <w:t>ся сле</w:t>
      </w:r>
      <w:r>
        <w:rPr>
          <w:color w:val="000000"/>
          <w:spacing w:val="4"/>
          <w:sz w:val="24"/>
          <w:szCs w:val="24"/>
        </w:rPr>
        <w:t>д</w:t>
      </w:r>
      <w:r>
        <w:rPr>
          <w:color w:val="000000"/>
          <w:spacing w:val="-6"/>
          <w:sz w:val="24"/>
          <w:szCs w:val="24"/>
        </w:rPr>
        <w:t>у</w:t>
      </w:r>
      <w:r>
        <w:rPr>
          <w:color w:val="000000"/>
          <w:w w:val="99"/>
          <w:sz w:val="24"/>
          <w:szCs w:val="24"/>
        </w:rPr>
        <w:t>ющи</w:t>
      </w:r>
      <w:r>
        <w:rPr>
          <w:color w:val="000000"/>
          <w:sz w:val="24"/>
          <w:szCs w:val="24"/>
        </w:rPr>
        <w:t xml:space="preserve">е </w:t>
      </w:r>
      <w:r>
        <w:rPr>
          <w:color w:val="000000"/>
          <w:spacing w:val="-3"/>
          <w:sz w:val="24"/>
          <w:szCs w:val="24"/>
        </w:rPr>
        <w:t>у</w:t>
      </w:r>
      <w:r>
        <w:rPr>
          <w:color w:val="000000"/>
          <w:w w:val="99"/>
          <w:sz w:val="24"/>
          <w:szCs w:val="24"/>
        </w:rPr>
        <w:t>ни</w:t>
      </w:r>
      <w:r>
        <w:rPr>
          <w:color w:val="000000"/>
          <w:spacing w:val="1"/>
          <w:sz w:val="24"/>
          <w:szCs w:val="24"/>
        </w:rPr>
        <w:t>в</w:t>
      </w:r>
      <w:r>
        <w:rPr>
          <w:color w:val="000000"/>
          <w:sz w:val="24"/>
          <w:szCs w:val="24"/>
        </w:rPr>
        <w:t>ерсаль</w:t>
      </w:r>
      <w:r>
        <w:rPr>
          <w:color w:val="000000"/>
          <w:w w:val="99"/>
          <w:sz w:val="24"/>
          <w:szCs w:val="24"/>
        </w:rPr>
        <w:t>н</w:t>
      </w:r>
      <w:r>
        <w:rPr>
          <w:color w:val="000000"/>
          <w:sz w:val="24"/>
          <w:szCs w:val="24"/>
        </w:rPr>
        <w:t xml:space="preserve">ые </w:t>
      </w:r>
      <w:r>
        <w:rPr>
          <w:color w:val="000000"/>
          <w:spacing w:val="-3"/>
          <w:sz w:val="24"/>
          <w:szCs w:val="24"/>
        </w:rPr>
        <w:t>у</w:t>
      </w:r>
      <w:r>
        <w:rPr>
          <w:color w:val="000000"/>
          <w:sz w:val="24"/>
          <w:szCs w:val="24"/>
        </w:rPr>
        <w:t>чеб</w:t>
      </w:r>
      <w:r>
        <w:rPr>
          <w:color w:val="000000"/>
          <w:w w:val="99"/>
          <w:sz w:val="24"/>
          <w:szCs w:val="24"/>
        </w:rPr>
        <w:t>н</w:t>
      </w:r>
      <w:r>
        <w:rPr>
          <w:color w:val="000000"/>
          <w:sz w:val="24"/>
          <w:szCs w:val="24"/>
        </w:rPr>
        <w:t>ые де</w:t>
      </w:r>
      <w:r>
        <w:rPr>
          <w:color w:val="000000"/>
          <w:w w:val="99"/>
          <w:sz w:val="24"/>
          <w:szCs w:val="24"/>
        </w:rPr>
        <w:t>й</w:t>
      </w:r>
      <w:r>
        <w:rPr>
          <w:color w:val="000000"/>
          <w:sz w:val="24"/>
          <w:szCs w:val="24"/>
        </w:rPr>
        <w:t>ств</w:t>
      </w:r>
      <w:r>
        <w:rPr>
          <w:color w:val="000000"/>
          <w:spacing w:val="1"/>
          <w:w w:val="99"/>
          <w:sz w:val="24"/>
          <w:szCs w:val="24"/>
        </w:rPr>
        <w:t>и</w:t>
      </w:r>
      <w:r>
        <w:rPr>
          <w:color w:val="000000"/>
          <w:sz w:val="24"/>
          <w:szCs w:val="24"/>
        </w:rPr>
        <w:t>я.</w:t>
      </w:r>
    </w:p>
    <w:p w:rsidR="002A0840" w:rsidRDefault="002A0840" w:rsidP="002A0840">
      <w:pPr>
        <w:spacing w:before="4" w:line="235" w:lineRule="auto"/>
        <w:ind w:left="708" w:right="2906"/>
        <w:rPr>
          <w:i/>
          <w:iCs/>
          <w:color w:val="000000"/>
          <w:sz w:val="24"/>
          <w:szCs w:val="24"/>
        </w:rPr>
      </w:pPr>
      <w:r>
        <w:rPr>
          <w:b/>
          <w:bCs/>
          <w:color w:val="000000"/>
          <w:sz w:val="24"/>
          <w:szCs w:val="24"/>
        </w:rPr>
        <w:t>Уни</w:t>
      </w:r>
      <w:r>
        <w:rPr>
          <w:b/>
          <w:bCs/>
          <w:color w:val="000000"/>
          <w:w w:val="99"/>
          <w:sz w:val="24"/>
          <w:szCs w:val="24"/>
        </w:rPr>
        <w:t>в</w:t>
      </w:r>
      <w:r>
        <w:rPr>
          <w:b/>
          <w:bCs/>
          <w:color w:val="000000"/>
          <w:sz w:val="24"/>
          <w:szCs w:val="24"/>
        </w:rPr>
        <w:t>е</w:t>
      </w:r>
      <w:r>
        <w:rPr>
          <w:b/>
          <w:bCs/>
          <w:color w:val="000000"/>
          <w:w w:val="99"/>
          <w:sz w:val="24"/>
          <w:szCs w:val="24"/>
        </w:rPr>
        <w:t>р</w:t>
      </w:r>
      <w:r>
        <w:rPr>
          <w:b/>
          <w:bCs/>
          <w:color w:val="000000"/>
          <w:sz w:val="24"/>
          <w:szCs w:val="24"/>
        </w:rPr>
        <w:t>са</w:t>
      </w:r>
      <w:r>
        <w:rPr>
          <w:b/>
          <w:bCs/>
          <w:color w:val="000000"/>
          <w:w w:val="99"/>
          <w:sz w:val="24"/>
          <w:szCs w:val="24"/>
        </w:rPr>
        <w:t>л</w:t>
      </w:r>
      <w:r>
        <w:rPr>
          <w:b/>
          <w:bCs/>
          <w:color w:val="000000"/>
          <w:sz w:val="24"/>
          <w:szCs w:val="24"/>
        </w:rPr>
        <w:t>ьные позна</w:t>
      </w:r>
      <w:r>
        <w:rPr>
          <w:b/>
          <w:bCs/>
          <w:color w:val="000000"/>
          <w:w w:val="99"/>
          <w:sz w:val="24"/>
          <w:szCs w:val="24"/>
        </w:rPr>
        <w:t>в</w:t>
      </w:r>
      <w:r>
        <w:rPr>
          <w:b/>
          <w:bCs/>
          <w:color w:val="000000"/>
          <w:sz w:val="24"/>
          <w:szCs w:val="24"/>
        </w:rPr>
        <w:t>а</w:t>
      </w:r>
      <w:r>
        <w:rPr>
          <w:b/>
          <w:bCs/>
          <w:color w:val="000000"/>
          <w:spacing w:val="2"/>
          <w:sz w:val="24"/>
          <w:szCs w:val="24"/>
        </w:rPr>
        <w:t>т</w:t>
      </w:r>
      <w:r>
        <w:rPr>
          <w:b/>
          <w:bCs/>
          <w:color w:val="000000"/>
          <w:sz w:val="24"/>
          <w:szCs w:val="24"/>
        </w:rPr>
        <w:t>е</w:t>
      </w:r>
      <w:r>
        <w:rPr>
          <w:b/>
          <w:bCs/>
          <w:color w:val="000000"/>
          <w:w w:val="99"/>
          <w:sz w:val="24"/>
          <w:szCs w:val="24"/>
        </w:rPr>
        <w:t>л</w:t>
      </w:r>
      <w:r>
        <w:rPr>
          <w:b/>
          <w:bCs/>
          <w:color w:val="000000"/>
          <w:sz w:val="24"/>
          <w:szCs w:val="24"/>
        </w:rPr>
        <w:t>ь</w:t>
      </w:r>
      <w:r>
        <w:rPr>
          <w:b/>
          <w:bCs/>
          <w:color w:val="000000"/>
          <w:w w:val="99"/>
          <w:sz w:val="24"/>
          <w:szCs w:val="24"/>
        </w:rPr>
        <w:t>н</w:t>
      </w:r>
      <w:r>
        <w:rPr>
          <w:b/>
          <w:bCs/>
          <w:color w:val="000000"/>
          <w:sz w:val="24"/>
          <w:szCs w:val="24"/>
        </w:rPr>
        <w:t>ые у</w:t>
      </w:r>
      <w:r>
        <w:rPr>
          <w:b/>
          <w:bCs/>
          <w:color w:val="000000"/>
          <w:spacing w:val="-1"/>
          <w:sz w:val="24"/>
          <w:szCs w:val="24"/>
        </w:rPr>
        <w:t>че</w:t>
      </w:r>
      <w:r>
        <w:rPr>
          <w:b/>
          <w:bCs/>
          <w:color w:val="000000"/>
          <w:sz w:val="24"/>
          <w:szCs w:val="24"/>
        </w:rPr>
        <w:t>б</w:t>
      </w:r>
      <w:r>
        <w:rPr>
          <w:b/>
          <w:bCs/>
          <w:color w:val="000000"/>
          <w:w w:val="99"/>
          <w:sz w:val="24"/>
          <w:szCs w:val="24"/>
        </w:rPr>
        <w:t>н</w:t>
      </w:r>
      <w:r>
        <w:rPr>
          <w:b/>
          <w:bCs/>
          <w:color w:val="000000"/>
          <w:sz w:val="24"/>
          <w:szCs w:val="24"/>
        </w:rPr>
        <w:t>ые де</w:t>
      </w:r>
      <w:r>
        <w:rPr>
          <w:b/>
          <w:bCs/>
          <w:color w:val="000000"/>
          <w:w w:val="99"/>
          <w:sz w:val="24"/>
          <w:szCs w:val="24"/>
        </w:rPr>
        <w:t>й</w:t>
      </w:r>
      <w:r>
        <w:rPr>
          <w:b/>
          <w:bCs/>
          <w:color w:val="000000"/>
          <w:sz w:val="24"/>
          <w:szCs w:val="24"/>
        </w:rPr>
        <w:t>с</w:t>
      </w:r>
      <w:r>
        <w:rPr>
          <w:b/>
          <w:bCs/>
          <w:color w:val="000000"/>
          <w:spacing w:val="1"/>
          <w:w w:val="99"/>
          <w:sz w:val="24"/>
          <w:szCs w:val="24"/>
        </w:rPr>
        <w:t>т</w:t>
      </w:r>
      <w:r>
        <w:rPr>
          <w:b/>
          <w:bCs/>
          <w:color w:val="000000"/>
          <w:sz w:val="24"/>
          <w:szCs w:val="24"/>
        </w:rPr>
        <w:t>в</w:t>
      </w:r>
      <w:r>
        <w:rPr>
          <w:b/>
          <w:bCs/>
          <w:color w:val="000000"/>
          <w:spacing w:val="1"/>
          <w:w w:val="99"/>
          <w:sz w:val="24"/>
          <w:szCs w:val="24"/>
        </w:rPr>
        <w:t>и</w:t>
      </w:r>
      <w:r>
        <w:rPr>
          <w:b/>
          <w:bCs/>
          <w:color w:val="000000"/>
          <w:sz w:val="24"/>
          <w:szCs w:val="24"/>
        </w:rPr>
        <w:t xml:space="preserve">я: </w:t>
      </w:r>
      <w:r>
        <w:rPr>
          <w:i/>
          <w:iCs/>
          <w:color w:val="000000"/>
          <w:sz w:val="24"/>
          <w:szCs w:val="24"/>
        </w:rPr>
        <w:t>1)Ба</w:t>
      </w:r>
      <w:r>
        <w:rPr>
          <w:i/>
          <w:iCs/>
          <w:color w:val="000000"/>
          <w:w w:val="99"/>
          <w:sz w:val="24"/>
          <w:szCs w:val="24"/>
        </w:rPr>
        <w:t>з</w:t>
      </w:r>
      <w:r>
        <w:rPr>
          <w:i/>
          <w:iCs/>
          <w:color w:val="000000"/>
          <w:spacing w:val="2"/>
          <w:sz w:val="24"/>
          <w:szCs w:val="24"/>
        </w:rPr>
        <w:t>о</w:t>
      </w:r>
      <w:r>
        <w:rPr>
          <w:i/>
          <w:iCs/>
          <w:color w:val="000000"/>
          <w:w w:val="99"/>
          <w:sz w:val="24"/>
          <w:szCs w:val="24"/>
        </w:rPr>
        <w:t>вы</w:t>
      </w:r>
      <w:r>
        <w:rPr>
          <w:i/>
          <w:iCs/>
          <w:color w:val="000000"/>
          <w:sz w:val="24"/>
          <w:szCs w:val="24"/>
        </w:rPr>
        <w:t xml:space="preserve">е </w:t>
      </w:r>
      <w:r>
        <w:rPr>
          <w:i/>
          <w:iCs/>
          <w:color w:val="000000"/>
          <w:w w:val="99"/>
          <w:sz w:val="24"/>
          <w:szCs w:val="24"/>
        </w:rPr>
        <w:t>л</w:t>
      </w:r>
      <w:r>
        <w:rPr>
          <w:i/>
          <w:iCs/>
          <w:color w:val="000000"/>
          <w:sz w:val="24"/>
          <w:szCs w:val="24"/>
        </w:rPr>
        <w:t>о</w:t>
      </w:r>
      <w:r>
        <w:rPr>
          <w:i/>
          <w:iCs/>
          <w:color w:val="000000"/>
          <w:w w:val="99"/>
          <w:sz w:val="24"/>
          <w:szCs w:val="24"/>
        </w:rPr>
        <w:t>г</w:t>
      </w:r>
      <w:r>
        <w:rPr>
          <w:i/>
          <w:iCs/>
          <w:color w:val="000000"/>
          <w:sz w:val="24"/>
          <w:szCs w:val="24"/>
        </w:rPr>
        <w:t>и</w:t>
      </w:r>
      <w:r>
        <w:rPr>
          <w:i/>
          <w:iCs/>
          <w:color w:val="000000"/>
          <w:w w:val="99"/>
          <w:sz w:val="24"/>
          <w:szCs w:val="24"/>
        </w:rPr>
        <w:t>ч</w:t>
      </w:r>
      <w:r>
        <w:rPr>
          <w:i/>
          <w:iCs/>
          <w:color w:val="000000"/>
          <w:sz w:val="24"/>
          <w:szCs w:val="24"/>
        </w:rPr>
        <w:t>е</w:t>
      </w:r>
      <w:r>
        <w:rPr>
          <w:i/>
          <w:iCs/>
          <w:color w:val="000000"/>
          <w:spacing w:val="-1"/>
          <w:sz w:val="24"/>
          <w:szCs w:val="24"/>
        </w:rPr>
        <w:t>с</w:t>
      </w:r>
      <w:r>
        <w:rPr>
          <w:i/>
          <w:iCs/>
          <w:color w:val="000000"/>
          <w:sz w:val="24"/>
          <w:szCs w:val="24"/>
        </w:rPr>
        <w:t xml:space="preserve">кие </w:t>
      </w:r>
      <w:r>
        <w:rPr>
          <w:i/>
          <w:iCs/>
          <w:color w:val="000000"/>
          <w:spacing w:val="2"/>
          <w:sz w:val="24"/>
          <w:szCs w:val="24"/>
        </w:rPr>
        <w:t>д</w:t>
      </w:r>
      <w:r>
        <w:rPr>
          <w:i/>
          <w:iCs/>
          <w:color w:val="000000"/>
          <w:sz w:val="24"/>
          <w:szCs w:val="24"/>
        </w:rPr>
        <w:t>ейств</w:t>
      </w:r>
      <w:r>
        <w:rPr>
          <w:i/>
          <w:iCs/>
          <w:color w:val="000000"/>
          <w:spacing w:val="1"/>
          <w:sz w:val="24"/>
          <w:szCs w:val="24"/>
        </w:rPr>
        <w:t>и</w:t>
      </w:r>
      <w:r>
        <w:rPr>
          <w:i/>
          <w:iCs/>
          <w:color w:val="000000"/>
          <w:sz w:val="24"/>
          <w:szCs w:val="24"/>
        </w:rPr>
        <w:t>я:</w:t>
      </w:r>
    </w:p>
    <w:p w:rsidR="002A0840" w:rsidRDefault="002A0840" w:rsidP="002A0840">
      <w:pPr>
        <w:spacing w:before="5"/>
        <w:ind w:left="1" w:right="-59" w:firstLine="707"/>
        <w:rPr>
          <w:color w:val="000000"/>
          <w:sz w:val="24"/>
          <w:szCs w:val="24"/>
        </w:rPr>
      </w:pPr>
      <w:r>
        <w:rPr>
          <w:color w:val="000000"/>
          <w:sz w:val="24"/>
          <w:szCs w:val="24"/>
        </w:rPr>
        <w:t>-ус</w:t>
      </w:r>
      <w:r>
        <w:rPr>
          <w:color w:val="000000"/>
          <w:spacing w:val="2"/>
          <w:sz w:val="24"/>
          <w:szCs w:val="24"/>
        </w:rPr>
        <w:t>та</w:t>
      </w:r>
      <w:r>
        <w:rPr>
          <w:color w:val="000000"/>
          <w:spacing w:val="3"/>
          <w:w w:val="99"/>
          <w:sz w:val="24"/>
          <w:szCs w:val="24"/>
        </w:rPr>
        <w:t>н</w:t>
      </w:r>
      <w:r>
        <w:rPr>
          <w:color w:val="000000"/>
          <w:spacing w:val="1"/>
          <w:sz w:val="24"/>
          <w:szCs w:val="24"/>
        </w:rPr>
        <w:t>ав</w:t>
      </w:r>
      <w:r>
        <w:rPr>
          <w:color w:val="000000"/>
          <w:spacing w:val="3"/>
          <w:sz w:val="24"/>
          <w:szCs w:val="24"/>
        </w:rPr>
        <w:t>л</w:t>
      </w:r>
      <w:r>
        <w:rPr>
          <w:color w:val="000000"/>
          <w:spacing w:val="3"/>
          <w:w w:val="99"/>
          <w:sz w:val="24"/>
          <w:szCs w:val="24"/>
        </w:rPr>
        <w:t>и</w:t>
      </w:r>
      <w:r>
        <w:rPr>
          <w:color w:val="000000"/>
          <w:spacing w:val="2"/>
          <w:sz w:val="24"/>
          <w:szCs w:val="24"/>
        </w:rPr>
        <w:t>в</w:t>
      </w:r>
      <w:r>
        <w:rPr>
          <w:color w:val="000000"/>
          <w:spacing w:val="1"/>
          <w:sz w:val="24"/>
          <w:szCs w:val="24"/>
        </w:rPr>
        <w:t>а</w:t>
      </w:r>
      <w:r>
        <w:rPr>
          <w:color w:val="000000"/>
          <w:spacing w:val="3"/>
          <w:sz w:val="24"/>
          <w:szCs w:val="24"/>
        </w:rPr>
        <w:t>т</w:t>
      </w:r>
      <w:r>
        <w:rPr>
          <w:color w:val="000000"/>
          <w:sz w:val="24"/>
          <w:szCs w:val="24"/>
        </w:rPr>
        <w:t xml:space="preserve">ь </w:t>
      </w:r>
      <w:r>
        <w:rPr>
          <w:color w:val="000000"/>
          <w:spacing w:val="1"/>
          <w:sz w:val="24"/>
          <w:szCs w:val="24"/>
        </w:rPr>
        <w:t>с</w:t>
      </w:r>
      <w:r>
        <w:rPr>
          <w:color w:val="000000"/>
          <w:spacing w:val="2"/>
          <w:sz w:val="24"/>
          <w:szCs w:val="24"/>
        </w:rPr>
        <w:t>вя</w:t>
      </w:r>
      <w:r>
        <w:rPr>
          <w:color w:val="000000"/>
          <w:spacing w:val="1"/>
          <w:sz w:val="24"/>
          <w:szCs w:val="24"/>
        </w:rPr>
        <w:t>з</w:t>
      </w:r>
      <w:r>
        <w:rPr>
          <w:color w:val="000000"/>
          <w:w w:val="99"/>
          <w:sz w:val="24"/>
          <w:szCs w:val="24"/>
        </w:rPr>
        <w:t xml:space="preserve">и и </w:t>
      </w:r>
      <w:r>
        <w:rPr>
          <w:color w:val="000000"/>
          <w:spacing w:val="3"/>
          <w:w w:val="99"/>
          <w:sz w:val="24"/>
          <w:szCs w:val="24"/>
        </w:rPr>
        <w:t>з</w:t>
      </w:r>
      <w:r>
        <w:rPr>
          <w:color w:val="000000"/>
          <w:spacing w:val="2"/>
          <w:sz w:val="24"/>
          <w:szCs w:val="24"/>
        </w:rPr>
        <w:t>а</w:t>
      </w:r>
      <w:r>
        <w:rPr>
          <w:color w:val="000000"/>
          <w:spacing w:val="1"/>
          <w:sz w:val="24"/>
          <w:szCs w:val="24"/>
        </w:rPr>
        <w:t>в</w:t>
      </w:r>
      <w:r>
        <w:rPr>
          <w:color w:val="000000"/>
          <w:spacing w:val="4"/>
          <w:sz w:val="24"/>
          <w:szCs w:val="24"/>
        </w:rPr>
        <w:t>и</w:t>
      </w:r>
      <w:r>
        <w:rPr>
          <w:color w:val="000000"/>
          <w:sz w:val="24"/>
          <w:szCs w:val="24"/>
        </w:rPr>
        <w:t>с</w:t>
      </w:r>
      <w:r>
        <w:rPr>
          <w:color w:val="000000"/>
          <w:spacing w:val="2"/>
          <w:sz w:val="24"/>
          <w:szCs w:val="24"/>
        </w:rPr>
        <w:t>имос</w:t>
      </w:r>
      <w:r>
        <w:rPr>
          <w:color w:val="000000"/>
          <w:w w:val="99"/>
          <w:sz w:val="24"/>
          <w:szCs w:val="24"/>
        </w:rPr>
        <w:t>т</w:t>
      </w:r>
      <w:r>
        <w:rPr>
          <w:color w:val="000000"/>
          <w:sz w:val="24"/>
          <w:szCs w:val="24"/>
        </w:rPr>
        <w:t xml:space="preserve">и </w:t>
      </w:r>
      <w:r>
        <w:rPr>
          <w:color w:val="000000"/>
          <w:spacing w:val="2"/>
          <w:sz w:val="24"/>
          <w:szCs w:val="24"/>
        </w:rPr>
        <w:t>меж</w:t>
      </w:r>
      <w:r>
        <w:rPr>
          <w:color w:val="000000"/>
          <w:spacing w:val="4"/>
          <w:sz w:val="24"/>
          <w:szCs w:val="24"/>
        </w:rPr>
        <w:t>д</w:t>
      </w:r>
      <w:r>
        <w:rPr>
          <w:color w:val="000000"/>
          <w:spacing w:val="1"/>
          <w:sz w:val="24"/>
          <w:szCs w:val="24"/>
        </w:rPr>
        <w:t xml:space="preserve">у </w:t>
      </w:r>
      <w:r>
        <w:rPr>
          <w:color w:val="000000"/>
          <w:spacing w:val="2"/>
          <w:sz w:val="24"/>
          <w:szCs w:val="24"/>
        </w:rPr>
        <w:t>м</w:t>
      </w:r>
      <w:r>
        <w:rPr>
          <w:color w:val="000000"/>
          <w:spacing w:val="1"/>
          <w:sz w:val="24"/>
          <w:szCs w:val="24"/>
        </w:rPr>
        <w:t>а</w:t>
      </w:r>
      <w:r>
        <w:rPr>
          <w:color w:val="000000"/>
          <w:spacing w:val="3"/>
          <w:w w:val="99"/>
          <w:sz w:val="24"/>
          <w:szCs w:val="24"/>
        </w:rPr>
        <w:t>т</w:t>
      </w:r>
      <w:r>
        <w:rPr>
          <w:color w:val="000000"/>
          <w:spacing w:val="1"/>
          <w:sz w:val="24"/>
          <w:szCs w:val="24"/>
        </w:rPr>
        <w:t>ем</w:t>
      </w:r>
      <w:r>
        <w:rPr>
          <w:color w:val="000000"/>
          <w:spacing w:val="2"/>
          <w:sz w:val="24"/>
          <w:szCs w:val="24"/>
        </w:rPr>
        <w:t>а</w:t>
      </w:r>
      <w:r>
        <w:rPr>
          <w:color w:val="000000"/>
          <w:spacing w:val="3"/>
          <w:w w:val="99"/>
          <w:sz w:val="24"/>
          <w:szCs w:val="24"/>
        </w:rPr>
        <w:t>т</w:t>
      </w:r>
      <w:r>
        <w:rPr>
          <w:color w:val="000000"/>
          <w:spacing w:val="3"/>
          <w:sz w:val="24"/>
          <w:szCs w:val="24"/>
        </w:rPr>
        <w:t>ич</w:t>
      </w:r>
      <w:r>
        <w:rPr>
          <w:color w:val="000000"/>
          <w:spacing w:val="1"/>
          <w:sz w:val="24"/>
          <w:szCs w:val="24"/>
        </w:rPr>
        <w:t>ес</w:t>
      </w:r>
      <w:r>
        <w:rPr>
          <w:color w:val="000000"/>
          <w:spacing w:val="3"/>
          <w:sz w:val="24"/>
          <w:szCs w:val="24"/>
        </w:rPr>
        <w:t>ки</w:t>
      </w:r>
      <w:r>
        <w:rPr>
          <w:color w:val="000000"/>
          <w:sz w:val="24"/>
          <w:szCs w:val="24"/>
        </w:rPr>
        <w:t xml:space="preserve">ми </w:t>
      </w:r>
      <w:r>
        <w:rPr>
          <w:color w:val="000000"/>
          <w:spacing w:val="2"/>
          <w:sz w:val="24"/>
          <w:szCs w:val="24"/>
        </w:rPr>
        <w:t>объ</w:t>
      </w:r>
      <w:r>
        <w:rPr>
          <w:color w:val="000000"/>
          <w:sz w:val="24"/>
          <w:szCs w:val="24"/>
        </w:rPr>
        <w:t>е</w:t>
      </w:r>
      <w:r>
        <w:rPr>
          <w:color w:val="000000"/>
          <w:spacing w:val="3"/>
          <w:sz w:val="24"/>
          <w:szCs w:val="24"/>
        </w:rPr>
        <w:t>к</w:t>
      </w:r>
      <w:r>
        <w:rPr>
          <w:color w:val="000000"/>
          <w:spacing w:val="3"/>
          <w:w w:val="99"/>
          <w:sz w:val="24"/>
          <w:szCs w:val="24"/>
        </w:rPr>
        <w:t>т</w:t>
      </w:r>
      <w:r>
        <w:rPr>
          <w:color w:val="000000"/>
          <w:spacing w:val="1"/>
          <w:sz w:val="24"/>
          <w:szCs w:val="24"/>
        </w:rPr>
        <w:t>а</w:t>
      </w:r>
      <w:r>
        <w:rPr>
          <w:color w:val="000000"/>
          <w:spacing w:val="2"/>
          <w:sz w:val="24"/>
          <w:szCs w:val="24"/>
        </w:rPr>
        <w:t>м</w:t>
      </w:r>
      <w:r>
        <w:rPr>
          <w:color w:val="000000"/>
          <w:sz w:val="24"/>
          <w:szCs w:val="24"/>
        </w:rPr>
        <w:t>и</w:t>
      </w:r>
      <w:r>
        <w:rPr>
          <w:color w:val="000000"/>
          <w:spacing w:val="1"/>
          <w:w w:val="99"/>
          <w:sz w:val="24"/>
          <w:szCs w:val="24"/>
        </w:rPr>
        <w:t>(</w:t>
      </w:r>
      <w:r>
        <w:rPr>
          <w:color w:val="000000"/>
          <w:spacing w:val="2"/>
          <w:sz w:val="24"/>
          <w:szCs w:val="24"/>
        </w:rPr>
        <w:t>ч</w:t>
      </w:r>
      <w:r>
        <w:rPr>
          <w:color w:val="000000"/>
          <w:spacing w:val="1"/>
          <w:sz w:val="24"/>
          <w:szCs w:val="24"/>
        </w:rPr>
        <w:t>ас</w:t>
      </w:r>
      <w:r>
        <w:rPr>
          <w:color w:val="000000"/>
          <w:spacing w:val="3"/>
          <w:sz w:val="24"/>
          <w:szCs w:val="24"/>
        </w:rPr>
        <w:t>т</w:t>
      </w:r>
      <w:r>
        <w:rPr>
          <w:color w:val="000000"/>
          <w:spacing w:val="21"/>
          <w:w w:val="99"/>
          <w:sz w:val="24"/>
          <w:szCs w:val="24"/>
        </w:rPr>
        <w:t>ь</w:t>
      </w:r>
      <w:r>
        <w:rPr>
          <w:color w:val="000000"/>
          <w:w w:val="99"/>
          <w:sz w:val="24"/>
          <w:szCs w:val="24"/>
        </w:rPr>
        <w:t>-</w:t>
      </w:r>
      <w:r>
        <w:rPr>
          <w:color w:val="000000"/>
          <w:spacing w:val="4"/>
          <w:w w:val="99"/>
          <w:sz w:val="24"/>
          <w:szCs w:val="24"/>
        </w:rPr>
        <w:t>ц</w:t>
      </w:r>
      <w:r>
        <w:rPr>
          <w:color w:val="000000"/>
          <w:spacing w:val="1"/>
          <w:sz w:val="24"/>
          <w:szCs w:val="24"/>
        </w:rPr>
        <w:t>е</w:t>
      </w:r>
      <w:r>
        <w:rPr>
          <w:color w:val="000000"/>
          <w:spacing w:val="3"/>
          <w:w w:val="99"/>
          <w:sz w:val="24"/>
          <w:szCs w:val="24"/>
        </w:rPr>
        <w:t>л</w:t>
      </w:r>
      <w:r>
        <w:rPr>
          <w:color w:val="000000"/>
          <w:spacing w:val="2"/>
          <w:sz w:val="24"/>
          <w:szCs w:val="24"/>
        </w:rPr>
        <w:t>о</w:t>
      </w:r>
      <w:r>
        <w:rPr>
          <w:color w:val="000000"/>
          <w:spacing w:val="1"/>
          <w:sz w:val="24"/>
          <w:szCs w:val="24"/>
        </w:rPr>
        <w:t>е</w:t>
      </w:r>
      <w:r>
        <w:rPr>
          <w:color w:val="000000"/>
          <w:sz w:val="24"/>
          <w:szCs w:val="24"/>
        </w:rPr>
        <w:t xml:space="preserve">; </w:t>
      </w:r>
      <w:r>
        <w:rPr>
          <w:color w:val="000000"/>
          <w:spacing w:val="4"/>
          <w:w w:val="99"/>
          <w:sz w:val="24"/>
          <w:szCs w:val="24"/>
        </w:rPr>
        <w:t>п</w:t>
      </w:r>
      <w:r>
        <w:rPr>
          <w:color w:val="000000"/>
          <w:w w:val="99"/>
          <w:sz w:val="24"/>
          <w:szCs w:val="24"/>
        </w:rPr>
        <w:t>р</w:t>
      </w:r>
      <w:r>
        <w:rPr>
          <w:color w:val="000000"/>
          <w:spacing w:val="3"/>
          <w:w w:val="99"/>
          <w:sz w:val="24"/>
          <w:szCs w:val="24"/>
        </w:rPr>
        <w:t>и</w:t>
      </w:r>
      <w:r>
        <w:rPr>
          <w:color w:val="000000"/>
          <w:spacing w:val="1"/>
          <w:sz w:val="24"/>
          <w:szCs w:val="24"/>
        </w:rPr>
        <w:t>ч</w:t>
      </w:r>
      <w:r>
        <w:rPr>
          <w:color w:val="000000"/>
          <w:spacing w:val="1"/>
          <w:w w:val="99"/>
          <w:sz w:val="24"/>
          <w:szCs w:val="24"/>
        </w:rPr>
        <w:t>и</w:t>
      </w:r>
      <w:r>
        <w:rPr>
          <w:color w:val="000000"/>
          <w:spacing w:val="3"/>
          <w:w w:val="99"/>
          <w:sz w:val="24"/>
          <w:szCs w:val="24"/>
        </w:rPr>
        <w:t>н</w:t>
      </w:r>
      <w:r>
        <w:rPr>
          <w:color w:val="000000"/>
          <w:spacing w:val="4"/>
          <w:sz w:val="24"/>
          <w:szCs w:val="24"/>
        </w:rPr>
        <w:t>а</w:t>
      </w:r>
      <w:r>
        <w:rPr>
          <w:color w:val="000000"/>
          <w:spacing w:val="2"/>
          <w:sz w:val="24"/>
          <w:szCs w:val="24"/>
        </w:rPr>
        <w:t>-следс</w:t>
      </w:r>
      <w:r>
        <w:rPr>
          <w:color w:val="000000"/>
          <w:sz w:val="24"/>
          <w:szCs w:val="24"/>
        </w:rPr>
        <w:t>т</w:t>
      </w:r>
      <w:r>
        <w:rPr>
          <w:color w:val="000000"/>
          <w:spacing w:val="2"/>
          <w:sz w:val="24"/>
          <w:szCs w:val="24"/>
        </w:rPr>
        <w:t>в</w:t>
      </w:r>
      <w:r>
        <w:rPr>
          <w:color w:val="000000"/>
          <w:spacing w:val="4"/>
          <w:w w:val="99"/>
          <w:sz w:val="24"/>
          <w:szCs w:val="24"/>
        </w:rPr>
        <w:t>и</w:t>
      </w:r>
      <w:r>
        <w:rPr>
          <w:color w:val="000000"/>
          <w:spacing w:val="1"/>
          <w:sz w:val="24"/>
          <w:szCs w:val="24"/>
        </w:rPr>
        <w:t>е</w:t>
      </w:r>
      <w:r>
        <w:rPr>
          <w:color w:val="000000"/>
          <w:sz w:val="24"/>
          <w:szCs w:val="24"/>
        </w:rPr>
        <w:t xml:space="preserve">; </w:t>
      </w:r>
      <w:r>
        <w:rPr>
          <w:color w:val="000000"/>
          <w:spacing w:val="3"/>
          <w:w w:val="99"/>
          <w:sz w:val="24"/>
          <w:szCs w:val="24"/>
        </w:rPr>
        <w:t>п</w:t>
      </w:r>
      <w:r>
        <w:rPr>
          <w:color w:val="000000"/>
          <w:spacing w:val="2"/>
          <w:sz w:val="24"/>
          <w:szCs w:val="24"/>
        </w:rPr>
        <w:t>р</w:t>
      </w:r>
      <w:r>
        <w:rPr>
          <w:color w:val="000000"/>
          <w:spacing w:val="3"/>
          <w:sz w:val="24"/>
          <w:szCs w:val="24"/>
        </w:rPr>
        <w:t>о</w:t>
      </w:r>
      <w:r>
        <w:rPr>
          <w:color w:val="000000"/>
          <w:sz w:val="24"/>
          <w:szCs w:val="24"/>
        </w:rPr>
        <w:t>т</w:t>
      </w:r>
      <w:r>
        <w:rPr>
          <w:color w:val="000000"/>
          <w:spacing w:val="2"/>
          <w:sz w:val="24"/>
          <w:szCs w:val="24"/>
        </w:rPr>
        <w:t>яж</w:t>
      </w:r>
      <w:r>
        <w:rPr>
          <w:color w:val="000000"/>
          <w:spacing w:val="1"/>
          <w:sz w:val="24"/>
          <w:szCs w:val="24"/>
        </w:rPr>
        <w:t>ён</w:t>
      </w:r>
      <w:r>
        <w:rPr>
          <w:color w:val="000000"/>
          <w:spacing w:val="4"/>
          <w:sz w:val="24"/>
          <w:szCs w:val="24"/>
        </w:rPr>
        <w:t>н</w:t>
      </w:r>
      <w:r>
        <w:rPr>
          <w:color w:val="000000"/>
          <w:spacing w:val="3"/>
          <w:sz w:val="24"/>
          <w:szCs w:val="24"/>
        </w:rPr>
        <w:t>о</w:t>
      </w:r>
      <w:r>
        <w:rPr>
          <w:color w:val="000000"/>
          <w:spacing w:val="1"/>
          <w:sz w:val="24"/>
          <w:szCs w:val="24"/>
        </w:rPr>
        <w:t>с</w:t>
      </w:r>
      <w:r>
        <w:rPr>
          <w:color w:val="000000"/>
          <w:w w:val="99"/>
          <w:sz w:val="24"/>
          <w:szCs w:val="24"/>
        </w:rPr>
        <w:t>т</w:t>
      </w:r>
      <w:r>
        <w:rPr>
          <w:color w:val="000000"/>
          <w:spacing w:val="4"/>
          <w:w w:val="99"/>
          <w:sz w:val="24"/>
          <w:szCs w:val="24"/>
        </w:rPr>
        <w:t>ь</w:t>
      </w:r>
      <w:r>
        <w:rPr>
          <w:color w:val="000000"/>
          <w:spacing w:val="1"/>
          <w:sz w:val="24"/>
          <w:szCs w:val="24"/>
        </w:rPr>
        <w:t>)</w:t>
      </w:r>
      <w:r>
        <w:rPr>
          <w:color w:val="000000"/>
          <w:sz w:val="24"/>
          <w:szCs w:val="24"/>
        </w:rPr>
        <w:t>;</w:t>
      </w:r>
    </w:p>
    <w:p w:rsidR="002A0840" w:rsidRDefault="002A0840" w:rsidP="002A0840">
      <w:pPr>
        <w:ind w:left="1" w:right="-50"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ме</w:t>
      </w:r>
      <w:r>
        <w:rPr>
          <w:color w:val="000000"/>
          <w:w w:val="99"/>
          <w:sz w:val="24"/>
          <w:szCs w:val="24"/>
        </w:rPr>
        <w:t>н</w:t>
      </w:r>
      <w:r>
        <w:rPr>
          <w:color w:val="000000"/>
          <w:sz w:val="24"/>
          <w:szCs w:val="24"/>
        </w:rPr>
        <w:t>ять базовые ло</w:t>
      </w:r>
      <w:r>
        <w:rPr>
          <w:color w:val="000000"/>
          <w:w w:val="99"/>
          <w:sz w:val="24"/>
          <w:szCs w:val="24"/>
        </w:rPr>
        <w:t>г</w:t>
      </w:r>
      <w:r>
        <w:rPr>
          <w:color w:val="000000"/>
          <w:spacing w:val="1"/>
          <w:sz w:val="24"/>
          <w:szCs w:val="24"/>
        </w:rPr>
        <w:t>и</w:t>
      </w:r>
      <w:r>
        <w:rPr>
          <w:color w:val="000000"/>
          <w:sz w:val="24"/>
          <w:szCs w:val="24"/>
        </w:rPr>
        <w:t xml:space="preserve">ческие </w:t>
      </w:r>
      <w:r>
        <w:rPr>
          <w:color w:val="000000"/>
          <w:spacing w:val="-3"/>
          <w:sz w:val="24"/>
          <w:szCs w:val="24"/>
        </w:rPr>
        <w:t>у</w:t>
      </w:r>
      <w:r>
        <w:rPr>
          <w:color w:val="000000"/>
          <w:sz w:val="24"/>
          <w:szCs w:val="24"/>
        </w:rPr>
        <w:t>ниверс</w:t>
      </w:r>
      <w:r>
        <w:rPr>
          <w:color w:val="000000"/>
          <w:spacing w:val="1"/>
          <w:sz w:val="24"/>
          <w:szCs w:val="24"/>
        </w:rPr>
        <w:t>а</w:t>
      </w:r>
      <w:r>
        <w:rPr>
          <w:color w:val="000000"/>
          <w:sz w:val="24"/>
          <w:szCs w:val="24"/>
        </w:rPr>
        <w:t>л</w:t>
      </w:r>
      <w:r>
        <w:rPr>
          <w:color w:val="000000"/>
          <w:spacing w:val="1"/>
          <w:w w:val="99"/>
          <w:sz w:val="24"/>
          <w:szCs w:val="24"/>
        </w:rPr>
        <w:t>ь</w:t>
      </w:r>
      <w:r>
        <w:rPr>
          <w:color w:val="000000"/>
          <w:spacing w:val="1"/>
          <w:sz w:val="24"/>
          <w:szCs w:val="24"/>
        </w:rPr>
        <w:t>н</w:t>
      </w:r>
      <w:r>
        <w:rPr>
          <w:color w:val="000000"/>
          <w:sz w:val="24"/>
          <w:szCs w:val="24"/>
        </w:rPr>
        <w:t>ые де</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вия: сравнен</w:t>
      </w:r>
      <w:r>
        <w:rPr>
          <w:color w:val="000000"/>
          <w:spacing w:val="1"/>
          <w:sz w:val="24"/>
          <w:szCs w:val="24"/>
        </w:rPr>
        <w:t>и</w:t>
      </w:r>
      <w:r>
        <w:rPr>
          <w:color w:val="000000"/>
          <w:sz w:val="24"/>
          <w:szCs w:val="24"/>
        </w:rPr>
        <w:t>е, а</w:t>
      </w:r>
      <w:r>
        <w:rPr>
          <w:color w:val="000000"/>
          <w:w w:val="99"/>
          <w:sz w:val="24"/>
          <w:szCs w:val="24"/>
        </w:rPr>
        <w:t>н</w:t>
      </w:r>
      <w:r>
        <w:rPr>
          <w:color w:val="000000"/>
          <w:sz w:val="24"/>
          <w:szCs w:val="24"/>
        </w:rPr>
        <w:t>а</w:t>
      </w:r>
      <w:r>
        <w:rPr>
          <w:color w:val="000000"/>
          <w:w w:val="99"/>
          <w:sz w:val="24"/>
          <w:szCs w:val="24"/>
        </w:rPr>
        <w:t>л</w:t>
      </w:r>
      <w:r>
        <w:rPr>
          <w:color w:val="000000"/>
          <w:spacing w:val="1"/>
          <w:w w:val="99"/>
          <w:sz w:val="24"/>
          <w:szCs w:val="24"/>
        </w:rPr>
        <w:t>и</w:t>
      </w:r>
      <w:r>
        <w:rPr>
          <w:color w:val="000000"/>
          <w:w w:val="99"/>
          <w:sz w:val="24"/>
          <w:szCs w:val="24"/>
        </w:rPr>
        <w:t>з</w:t>
      </w:r>
      <w:r>
        <w:rPr>
          <w:color w:val="000000"/>
          <w:sz w:val="24"/>
          <w:szCs w:val="24"/>
        </w:rPr>
        <w:t>, к</w:t>
      </w:r>
      <w:r>
        <w:rPr>
          <w:color w:val="000000"/>
          <w:w w:val="99"/>
          <w:sz w:val="24"/>
          <w:szCs w:val="24"/>
        </w:rPr>
        <w:t>л</w:t>
      </w:r>
      <w:r>
        <w:rPr>
          <w:color w:val="000000"/>
          <w:sz w:val="24"/>
          <w:szCs w:val="24"/>
        </w:rPr>
        <w:t>асс</w:t>
      </w:r>
      <w:r>
        <w:rPr>
          <w:color w:val="000000"/>
          <w:w w:val="99"/>
          <w:sz w:val="24"/>
          <w:szCs w:val="24"/>
        </w:rPr>
        <w:t>и</w:t>
      </w:r>
      <w:r>
        <w:rPr>
          <w:color w:val="000000"/>
          <w:sz w:val="24"/>
          <w:szCs w:val="24"/>
        </w:rPr>
        <w:t>ф</w:t>
      </w:r>
      <w:r>
        <w:rPr>
          <w:color w:val="000000"/>
          <w:spacing w:val="1"/>
          <w:sz w:val="24"/>
          <w:szCs w:val="24"/>
        </w:rPr>
        <w:t>ик</w:t>
      </w:r>
      <w:r>
        <w:rPr>
          <w:color w:val="000000"/>
          <w:sz w:val="24"/>
          <w:szCs w:val="24"/>
        </w:rPr>
        <w:t>а</w:t>
      </w:r>
      <w:r>
        <w:rPr>
          <w:color w:val="000000"/>
          <w:w w:val="99"/>
          <w:sz w:val="24"/>
          <w:szCs w:val="24"/>
        </w:rPr>
        <w:t>ц</w:t>
      </w:r>
      <w:r>
        <w:rPr>
          <w:color w:val="000000"/>
          <w:spacing w:val="1"/>
          <w:w w:val="99"/>
          <w:sz w:val="24"/>
          <w:szCs w:val="24"/>
        </w:rPr>
        <w:t>и</w:t>
      </w:r>
      <w:r>
        <w:rPr>
          <w:color w:val="000000"/>
          <w:sz w:val="24"/>
          <w:szCs w:val="24"/>
        </w:rPr>
        <w:t>я (</w:t>
      </w:r>
      <w:r>
        <w:rPr>
          <w:color w:val="000000"/>
          <w:w w:val="99"/>
          <w:sz w:val="24"/>
          <w:szCs w:val="24"/>
        </w:rPr>
        <w:t>г</w:t>
      </w:r>
      <w:r>
        <w:rPr>
          <w:color w:val="000000"/>
          <w:spacing w:val="1"/>
          <w:sz w:val="24"/>
          <w:szCs w:val="24"/>
        </w:rPr>
        <w:t>р</w:t>
      </w:r>
      <w:r>
        <w:rPr>
          <w:color w:val="000000"/>
          <w:spacing w:val="-6"/>
          <w:sz w:val="24"/>
          <w:szCs w:val="24"/>
        </w:rPr>
        <w:t>у</w:t>
      </w:r>
      <w:r>
        <w:rPr>
          <w:color w:val="000000"/>
          <w:w w:val="99"/>
          <w:sz w:val="24"/>
          <w:szCs w:val="24"/>
        </w:rPr>
        <w:t>п</w:t>
      </w:r>
      <w:r>
        <w:rPr>
          <w:color w:val="000000"/>
          <w:spacing w:val="1"/>
          <w:w w:val="99"/>
          <w:sz w:val="24"/>
          <w:szCs w:val="24"/>
        </w:rPr>
        <w:t>п</w:t>
      </w:r>
      <w:r>
        <w:rPr>
          <w:color w:val="000000"/>
          <w:w w:val="99"/>
          <w:sz w:val="24"/>
          <w:szCs w:val="24"/>
        </w:rPr>
        <w:t>и</w:t>
      </w:r>
      <w:r>
        <w:rPr>
          <w:color w:val="000000"/>
          <w:sz w:val="24"/>
          <w:szCs w:val="24"/>
        </w:rPr>
        <w:t>ровка</w:t>
      </w:r>
      <w:r>
        <w:rPr>
          <w:color w:val="000000"/>
          <w:spacing w:val="-1"/>
          <w:sz w:val="24"/>
          <w:szCs w:val="24"/>
        </w:rPr>
        <w:t>)</w:t>
      </w:r>
      <w:r>
        <w:rPr>
          <w:color w:val="000000"/>
          <w:sz w:val="24"/>
          <w:szCs w:val="24"/>
        </w:rPr>
        <w:t>, обоб</w:t>
      </w:r>
      <w:r>
        <w:rPr>
          <w:color w:val="000000"/>
          <w:w w:val="99"/>
          <w:sz w:val="24"/>
          <w:szCs w:val="24"/>
        </w:rPr>
        <w:t>щ</w:t>
      </w:r>
      <w:r>
        <w:rPr>
          <w:color w:val="000000"/>
          <w:sz w:val="24"/>
          <w:szCs w:val="24"/>
        </w:rPr>
        <w:t>ен</w:t>
      </w:r>
      <w:r>
        <w:rPr>
          <w:color w:val="000000"/>
          <w:spacing w:val="1"/>
          <w:sz w:val="24"/>
          <w:szCs w:val="24"/>
        </w:rPr>
        <w:t>и</w:t>
      </w:r>
      <w:r>
        <w:rPr>
          <w:color w:val="000000"/>
          <w:sz w:val="24"/>
          <w:szCs w:val="24"/>
        </w:rPr>
        <w:t>е;</w:t>
      </w:r>
    </w:p>
    <w:p w:rsidR="002A0840" w:rsidRDefault="002A0840" w:rsidP="002A0840">
      <w:pPr>
        <w:ind w:left="1" w:right="-39" w:firstLine="707"/>
        <w:rPr>
          <w:color w:val="000000"/>
          <w:sz w:val="24"/>
          <w:szCs w:val="24"/>
        </w:rPr>
      </w:pPr>
      <w:r>
        <w:rPr>
          <w:color w:val="000000"/>
          <w:sz w:val="24"/>
          <w:szCs w:val="24"/>
        </w:rPr>
        <w:t>-</w:t>
      </w:r>
      <w:r>
        <w:rPr>
          <w:color w:val="000000"/>
          <w:spacing w:val="3"/>
          <w:w w:val="99"/>
          <w:sz w:val="24"/>
          <w:szCs w:val="24"/>
        </w:rPr>
        <w:t>п</w:t>
      </w:r>
      <w:r>
        <w:rPr>
          <w:color w:val="000000"/>
          <w:spacing w:val="2"/>
          <w:sz w:val="24"/>
          <w:szCs w:val="24"/>
        </w:rPr>
        <w:t>р</w:t>
      </w:r>
      <w:r>
        <w:rPr>
          <w:color w:val="000000"/>
          <w:spacing w:val="4"/>
          <w:w w:val="99"/>
          <w:sz w:val="24"/>
          <w:szCs w:val="24"/>
        </w:rPr>
        <w:t>и</w:t>
      </w:r>
      <w:r>
        <w:rPr>
          <w:color w:val="000000"/>
          <w:sz w:val="24"/>
          <w:szCs w:val="24"/>
        </w:rPr>
        <w:t>о</w:t>
      </w:r>
      <w:r>
        <w:rPr>
          <w:color w:val="000000"/>
          <w:spacing w:val="2"/>
          <w:sz w:val="24"/>
          <w:szCs w:val="24"/>
        </w:rPr>
        <w:t>бре</w:t>
      </w:r>
      <w:r>
        <w:rPr>
          <w:color w:val="000000"/>
          <w:spacing w:val="3"/>
          <w:sz w:val="24"/>
          <w:szCs w:val="24"/>
        </w:rPr>
        <w:t>т</w:t>
      </w:r>
      <w:r>
        <w:rPr>
          <w:color w:val="000000"/>
          <w:spacing w:val="1"/>
          <w:sz w:val="24"/>
          <w:szCs w:val="24"/>
        </w:rPr>
        <w:t>а</w:t>
      </w:r>
      <w:r>
        <w:rPr>
          <w:color w:val="000000"/>
          <w:sz w:val="24"/>
          <w:szCs w:val="24"/>
        </w:rPr>
        <w:t xml:space="preserve">ть </w:t>
      </w:r>
      <w:r>
        <w:rPr>
          <w:color w:val="000000"/>
          <w:spacing w:val="4"/>
          <w:w w:val="99"/>
          <w:sz w:val="24"/>
          <w:szCs w:val="24"/>
        </w:rPr>
        <w:t>п</w:t>
      </w:r>
      <w:r>
        <w:rPr>
          <w:color w:val="000000"/>
          <w:spacing w:val="2"/>
          <w:sz w:val="24"/>
          <w:szCs w:val="24"/>
        </w:rPr>
        <w:t>р</w:t>
      </w:r>
      <w:r>
        <w:rPr>
          <w:color w:val="000000"/>
          <w:sz w:val="24"/>
          <w:szCs w:val="24"/>
        </w:rPr>
        <w:t>а</w:t>
      </w:r>
      <w:r>
        <w:rPr>
          <w:color w:val="000000"/>
          <w:spacing w:val="2"/>
          <w:sz w:val="24"/>
          <w:szCs w:val="24"/>
        </w:rPr>
        <w:t>к</w:t>
      </w:r>
      <w:r>
        <w:rPr>
          <w:color w:val="000000"/>
          <w:sz w:val="24"/>
          <w:szCs w:val="24"/>
        </w:rPr>
        <w:t>т</w:t>
      </w:r>
      <w:r>
        <w:rPr>
          <w:color w:val="000000"/>
          <w:spacing w:val="5"/>
          <w:w w:val="99"/>
          <w:sz w:val="24"/>
          <w:szCs w:val="24"/>
        </w:rPr>
        <w:t>и</w:t>
      </w:r>
      <w:r>
        <w:rPr>
          <w:color w:val="000000"/>
          <w:sz w:val="24"/>
          <w:szCs w:val="24"/>
        </w:rPr>
        <w:t>че</w:t>
      </w:r>
      <w:r>
        <w:rPr>
          <w:color w:val="000000"/>
          <w:spacing w:val="1"/>
          <w:sz w:val="24"/>
          <w:szCs w:val="24"/>
        </w:rPr>
        <w:t>с</w:t>
      </w:r>
      <w:r>
        <w:rPr>
          <w:color w:val="000000"/>
          <w:spacing w:val="3"/>
          <w:sz w:val="24"/>
          <w:szCs w:val="24"/>
        </w:rPr>
        <w:t>к</w:t>
      </w:r>
      <w:r>
        <w:rPr>
          <w:color w:val="000000"/>
          <w:spacing w:val="4"/>
          <w:sz w:val="24"/>
          <w:szCs w:val="24"/>
        </w:rPr>
        <w:t>и</w:t>
      </w:r>
      <w:r>
        <w:rPr>
          <w:color w:val="000000"/>
          <w:sz w:val="24"/>
          <w:szCs w:val="24"/>
        </w:rPr>
        <w:t xml:space="preserve">е </w:t>
      </w:r>
      <w:r>
        <w:rPr>
          <w:color w:val="000000"/>
          <w:spacing w:val="2"/>
          <w:sz w:val="24"/>
          <w:szCs w:val="24"/>
        </w:rPr>
        <w:t>гр</w:t>
      </w:r>
      <w:r>
        <w:rPr>
          <w:color w:val="000000"/>
          <w:spacing w:val="1"/>
          <w:sz w:val="24"/>
          <w:szCs w:val="24"/>
        </w:rPr>
        <w:t>а</w:t>
      </w:r>
      <w:r>
        <w:rPr>
          <w:color w:val="000000"/>
          <w:spacing w:val="3"/>
          <w:sz w:val="24"/>
          <w:szCs w:val="24"/>
        </w:rPr>
        <w:t>ф</w:t>
      </w:r>
      <w:r>
        <w:rPr>
          <w:color w:val="000000"/>
          <w:spacing w:val="4"/>
          <w:sz w:val="24"/>
          <w:szCs w:val="24"/>
        </w:rPr>
        <w:t>и</w:t>
      </w:r>
      <w:r>
        <w:rPr>
          <w:color w:val="000000"/>
          <w:spacing w:val="1"/>
          <w:sz w:val="24"/>
          <w:szCs w:val="24"/>
        </w:rPr>
        <w:t>ческ</w:t>
      </w:r>
      <w:r>
        <w:rPr>
          <w:color w:val="000000"/>
          <w:spacing w:val="4"/>
          <w:sz w:val="24"/>
          <w:szCs w:val="24"/>
        </w:rPr>
        <w:t>и</w:t>
      </w:r>
      <w:r>
        <w:rPr>
          <w:color w:val="000000"/>
          <w:sz w:val="24"/>
          <w:szCs w:val="24"/>
        </w:rPr>
        <w:t xml:space="preserve">е и </w:t>
      </w:r>
      <w:r>
        <w:rPr>
          <w:color w:val="000000"/>
          <w:spacing w:val="1"/>
          <w:sz w:val="24"/>
          <w:szCs w:val="24"/>
        </w:rPr>
        <w:t>и</w:t>
      </w:r>
      <w:r>
        <w:rPr>
          <w:color w:val="000000"/>
          <w:spacing w:val="3"/>
          <w:w w:val="99"/>
          <w:sz w:val="24"/>
          <w:szCs w:val="24"/>
        </w:rPr>
        <w:t>з</w:t>
      </w:r>
      <w:r>
        <w:rPr>
          <w:color w:val="000000"/>
          <w:spacing w:val="1"/>
          <w:sz w:val="24"/>
          <w:szCs w:val="24"/>
        </w:rPr>
        <w:t>ме</w:t>
      </w:r>
      <w:r>
        <w:rPr>
          <w:color w:val="000000"/>
          <w:spacing w:val="2"/>
          <w:sz w:val="24"/>
          <w:szCs w:val="24"/>
        </w:rPr>
        <w:t>р</w:t>
      </w:r>
      <w:r>
        <w:rPr>
          <w:color w:val="000000"/>
          <w:spacing w:val="1"/>
          <w:sz w:val="24"/>
          <w:szCs w:val="24"/>
        </w:rPr>
        <w:t>и</w:t>
      </w:r>
      <w:r>
        <w:rPr>
          <w:color w:val="000000"/>
          <w:spacing w:val="3"/>
          <w:w w:val="99"/>
          <w:sz w:val="24"/>
          <w:szCs w:val="24"/>
        </w:rPr>
        <w:t>т</w:t>
      </w:r>
      <w:r>
        <w:rPr>
          <w:color w:val="000000"/>
          <w:spacing w:val="1"/>
          <w:sz w:val="24"/>
          <w:szCs w:val="24"/>
        </w:rPr>
        <w:t>е</w:t>
      </w:r>
      <w:r>
        <w:rPr>
          <w:color w:val="000000"/>
          <w:spacing w:val="3"/>
          <w:sz w:val="24"/>
          <w:szCs w:val="24"/>
        </w:rPr>
        <w:t>л</w:t>
      </w:r>
      <w:r>
        <w:rPr>
          <w:color w:val="000000"/>
          <w:spacing w:val="1"/>
          <w:sz w:val="24"/>
          <w:szCs w:val="24"/>
        </w:rPr>
        <w:t>ь</w:t>
      </w:r>
      <w:r>
        <w:rPr>
          <w:color w:val="000000"/>
          <w:spacing w:val="3"/>
          <w:sz w:val="24"/>
          <w:szCs w:val="24"/>
        </w:rPr>
        <w:t>н</w:t>
      </w:r>
      <w:r>
        <w:rPr>
          <w:color w:val="000000"/>
          <w:spacing w:val="2"/>
          <w:sz w:val="24"/>
          <w:szCs w:val="24"/>
        </w:rPr>
        <w:t>ы</w:t>
      </w:r>
      <w:r>
        <w:rPr>
          <w:color w:val="000000"/>
          <w:sz w:val="24"/>
          <w:szCs w:val="24"/>
        </w:rPr>
        <w:t xml:space="preserve">е </w:t>
      </w:r>
      <w:r>
        <w:rPr>
          <w:color w:val="000000"/>
          <w:spacing w:val="3"/>
          <w:sz w:val="24"/>
          <w:szCs w:val="24"/>
        </w:rPr>
        <w:t>н</w:t>
      </w:r>
      <w:r>
        <w:rPr>
          <w:color w:val="000000"/>
          <w:spacing w:val="1"/>
          <w:sz w:val="24"/>
          <w:szCs w:val="24"/>
        </w:rPr>
        <w:t>а</w:t>
      </w:r>
      <w:r>
        <w:rPr>
          <w:color w:val="000000"/>
          <w:spacing w:val="2"/>
          <w:sz w:val="24"/>
          <w:szCs w:val="24"/>
        </w:rPr>
        <w:t>вы</w:t>
      </w:r>
      <w:r>
        <w:rPr>
          <w:color w:val="000000"/>
          <w:spacing w:val="1"/>
          <w:sz w:val="24"/>
          <w:szCs w:val="24"/>
        </w:rPr>
        <w:t>к</w:t>
      </w:r>
      <w:r>
        <w:rPr>
          <w:color w:val="000000"/>
          <w:sz w:val="24"/>
          <w:szCs w:val="24"/>
        </w:rPr>
        <w:t xml:space="preserve">и </w:t>
      </w:r>
      <w:r>
        <w:rPr>
          <w:color w:val="000000"/>
          <w:spacing w:val="3"/>
          <w:sz w:val="24"/>
          <w:szCs w:val="24"/>
        </w:rPr>
        <w:t>д</w:t>
      </w:r>
      <w:r>
        <w:rPr>
          <w:color w:val="000000"/>
          <w:spacing w:val="2"/>
          <w:sz w:val="24"/>
          <w:szCs w:val="24"/>
        </w:rPr>
        <w:t>л</w:t>
      </w:r>
      <w:r>
        <w:rPr>
          <w:color w:val="000000"/>
          <w:sz w:val="24"/>
          <w:szCs w:val="24"/>
        </w:rPr>
        <w:t xml:space="preserve">я </w:t>
      </w:r>
      <w:r>
        <w:rPr>
          <w:color w:val="000000"/>
          <w:spacing w:val="-1"/>
          <w:sz w:val="24"/>
          <w:szCs w:val="24"/>
        </w:rPr>
        <w:t>у</w:t>
      </w:r>
      <w:r>
        <w:rPr>
          <w:color w:val="000000"/>
          <w:sz w:val="24"/>
          <w:szCs w:val="24"/>
        </w:rPr>
        <w:t>с</w:t>
      </w:r>
      <w:r>
        <w:rPr>
          <w:color w:val="000000"/>
          <w:spacing w:val="2"/>
          <w:w w:val="99"/>
          <w:sz w:val="24"/>
          <w:szCs w:val="24"/>
        </w:rPr>
        <w:t>п</w:t>
      </w:r>
      <w:r>
        <w:rPr>
          <w:color w:val="000000"/>
          <w:spacing w:val="1"/>
          <w:sz w:val="24"/>
          <w:szCs w:val="24"/>
        </w:rPr>
        <w:t>е</w:t>
      </w:r>
      <w:r>
        <w:rPr>
          <w:color w:val="000000"/>
          <w:spacing w:val="3"/>
          <w:w w:val="99"/>
          <w:sz w:val="24"/>
          <w:szCs w:val="24"/>
        </w:rPr>
        <w:t>шн</w:t>
      </w:r>
      <w:r>
        <w:rPr>
          <w:color w:val="000000"/>
          <w:spacing w:val="2"/>
          <w:sz w:val="24"/>
          <w:szCs w:val="24"/>
        </w:rPr>
        <w:t>о</w:t>
      </w:r>
      <w:r>
        <w:rPr>
          <w:color w:val="000000"/>
          <w:spacing w:val="2"/>
          <w:w w:val="99"/>
          <w:sz w:val="24"/>
          <w:szCs w:val="24"/>
        </w:rPr>
        <w:t>г</w:t>
      </w:r>
      <w:r>
        <w:rPr>
          <w:color w:val="000000"/>
          <w:sz w:val="24"/>
          <w:szCs w:val="24"/>
        </w:rPr>
        <w:t xml:space="preserve">о </w:t>
      </w:r>
      <w:r>
        <w:rPr>
          <w:color w:val="000000"/>
          <w:spacing w:val="2"/>
          <w:sz w:val="24"/>
          <w:szCs w:val="24"/>
        </w:rPr>
        <w:t>р</w:t>
      </w:r>
      <w:r>
        <w:rPr>
          <w:color w:val="000000"/>
          <w:spacing w:val="1"/>
          <w:sz w:val="24"/>
          <w:szCs w:val="24"/>
        </w:rPr>
        <w:t>е</w:t>
      </w:r>
      <w:r>
        <w:rPr>
          <w:color w:val="000000"/>
          <w:spacing w:val="2"/>
          <w:w w:val="99"/>
          <w:sz w:val="24"/>
          <w:szCs w:val="24"/>
        </w:rPr>
        <w:t>ш</w:t>
      </w:r>
      <w:r>
        <w:rPr>
          <w:color w:val="000000"/>
          <w:spacing w:val="2"/>
          <w:sz w:val="24"/>
          <w:szCs w:val="24"/>
        </w:rPr>
        <w:t>е</w:t>
      </w:r>
      <w:r>
        <w:rPr>
          <w:color w:val="000000"/>
          <w:spacing w:val="3"/>
          <w:w w:val="99"/>
          <w:sz w:val="24"/>
          <w:szCs w:val="24"/>
        </w:rPr>
        <w:t>ни</w:t>
      </w:r>
      <w:r>
        <w:rPr>
          <w:color w:val="000000"/>
          <w:sz w:val="24"/>
          <w:szCs w:val="24"/>
        </w:rPr>
        <w:t xml:space="preserve">я </w:t>
      </w:r>
      <w:r>
        <w:rPr>
          <w:color w:val="000000"/>
          <w:spacing w:val="-3"/>
          <w:sz w:val="24"/>
          <w:szCs w:val="24"/>
        </w:rPr>
        <w:t>у</w:t>
      </w:r>
      <w:r>
        <w:rPr>
          <w:color w:val="000000"/>
          <w:spacing w:val="2"/>
          <w:sz w:val="24"/>
          <w:szCs w:val="24"/>
        </w:rPr>
        <w:t>ч</w:t>
      </w:r>
      <w:r>
        <w:rPr>
          <w:color w:val="000000"/>
          <w:spacing w:val="1"/>
          <w:sz w:val="24"/>
          <w:szCs w:val="24"/>
        </w:rPr>
        <w:t>е</w:t>
      </w:r>
      <w:r>
        <w:rPr>
          <w:color w:val="000000"/>
          <w:spacing w:val="3"/>
          <w:sz w:val="24"/>
          <w:szCs w:val="24"/>
        </w:rPr>
        <w:t>б</w:t>
      </w:r>
      <w:r>
        <w:rPr>
          <w:color w:val="000000"/>
          <w:spacing w:val="4"/>
          <w:w w:val="99"/>
          <w:sz w:val="24"/>
          <w:szCs w:val="24"/>
        </w:rPr>
        <w:t>н</w:t>
      </w:r>
      <w:r>
        <w:rPr>
          <w:color w:val="000000"/>
          <w:spacing w:val="1"/>
          <w:sz w:val="24"/>
          <w:szCs w:val="24"/>
        </w:rPr>
        <w:t xml:space="preserve">ых </w:t>
      </w:r>
      <w:r>
        <w:rPr>
          <w:color w:val="000000"/>
          <w:w w:val="99"/>
          <w:sz w:val="24"/>
          <w:szCs w:val="24"/>
        </w:rPr>
        <w:t xml:space="preserve">и </w:t>
      </w:r>
      <w:r>
        <w:rPr>
          <w:color w:val="000000"/>
          <w:sz w:val="24"/>
          <w:szCs w:val="24"/>
        </w:rPr>
        <w:t>ж</w:t>
      </w:r>
      <w:r>
        <w:rPr>
          <w:color w:val="000000"/>
          <w:w w:val="99"/>
          <w:sz w:val="24"/>
          <w:szCs w:val="24"/>
        </w:rPr>
        <w:t>и</w:t>
      </w:r>
      <w:r>
        <w:rPr>
          <w:color w:val="000000"/>
          <w:spacing w:val="4"/>
          <w:sz w:val="24"/>
          <w:szCs w:val="24"/>
        </w:rPr>
        <w:t>т</w:t>
      </w:r>
      <w:r>
        <w:rPr>
          <w:color w:val="000000"/>
          <w:spacing w:val="1"/>
          <w:sz w:val="24"/>
          <w:szCs w:val="24"/>
        </w:rPr>
        <w:t>е</w:t>
      </w:r>
      <w:r>
        <w:rPr>
          <w:color w:val="000000"/>
          <w:spacing w:val="3"/>
          <w:w w:val="99"/>
          <w:sz w:val="24"/>
          <w:szCs w:val="24"/>
        </w:rPr>
        <w:t>й</w:t>
      </w:r>
      <w:r>
        <w:rPr>
          <w:color w:val="000000"/>
          <w:spacing w:val="2"/>
          <w:sz w:val="24"/>
          <w:szCs w:val="24"/>
        </w:rPr>
        <w:t>с</w:t>
      </w:r>
      <w:r>
        <w:rPr>
          <w:color w:val="000000"/>
          <w:sz w:val="24"/>
          <w:szCs w:val="24"/>
        </w:rPr>
        <w:t>к</w:t>
      </w:r>
      <w:r>
        <w:rPr>
          <w:color w:val="000000"/>
          <w:spacing w:val="1"/>
          <w:w w:val="99"/>
          <w:sz w:val="24"/>
          <w:szCs w:val="24"/>
        </w:rPr>
        <w:t>и</w:t>
      </w:r>
      <w:r>
        <w:rPr>
          <w:color w:val="000000"/>
          <w:spacing w:val="1"/>
          <w:sz w:val="24"/>
          <w:szCs w:val="24"/>
        </w:rPr>
        <w:t xml:space="preserve">х </w:t>
      </w:r>
      <w:r>
        <w:rPr>
          <w:color w:val="000000"/>
          <w:spacing w:val="3"/>
          <w:sz w:val="24"/>
          <w:szCs w:val="24"/>
        </w:rPr>
        <w:t>з</w:t>
      </w:r>
      <w:r>
        <w:rPr>
          <w:color w:val="000000"/>
          <w:spacing w:val="2"/>
          <w:sz w:val="24"/>
          <w:szCs w:val="24"/>
        </w:rPr>
        <w:t>ада</w:t>
      </w:r>
      <w:r>
        <w:rPr>
          <w:color w:val="000000"/>
          <w:spacing w:val="1"/>
          <w:sz w:val="24"/>
          <w:szCs w:val="24"/>
        </w:rPr>
        <w:t>ч</w:t>
      </w:r>
      <w:r>
        <w:rPr>
          <w:color w:val="000000"/>
          <w:sz w:val="24"/>
          <w:szCs w:val="24"/>
        </w:rPr>
        <w:t>;</w:t>
      </w:r>
    </w:p>
    <w:p w:rsidR="002A0840" w:rsidRDefault="002A0840" w:rsidP="002A0840">
      <w:pPr>
        <w:spacing w:before="1"/>
        <w:ind w:left="1" w:right="-50" w:firstLine="707"/>
        <w:rPr>
          <w:color w:val="000000"/>
          <w:sz w:val="24"/>
          <w:szCs w:val="24"/>
        </w:rPr>
      </w:pPr>
      <w:r>
        <w:rPr>
          <w:color w:val="000000"/>
          <w:sz w:val="24"/>
          <w:szCs w:val="24"/>
        </w:rPr>
        <w:t>-пред</w:t>
      </w:r>
      <w:r>
        <w:rPr>
          <w:color w:val="000000"/>
          <w:spacing w:val="-1"/>
          <w:sz w:val="24"/>
          <w:szCs w:val="24"/>
        </w:rPr>
        <w:t>с</w:t>
      </w:r>
      <w:r>
        <w:rPr>
          <w:color w:val="000000"/>
          <w:sz w:val="24"/>
          <w:szCs w:val="24"/>
        </w:rPr>
        <w:t>тавлять тексто</w:t>
      </w:r>
      <w:r>
        <w:rPr>
          <w:color w:val="000000"/>
          <w:spacing w:val="1"/>
          <w:sz w:val="24"/>
          <w:szCs w:val="24"/>
        </w:rPr>
        <w:t>в</w:t>
      </w:r>
      <w:r>
        <w:rPr>
          <w:color w:val="000000"/>
          <w:spacing w:val="-3"/>
          <w:sz w:val="24"/>
          <w:szCs w:val="24"/>
        </w:rPr>
        <w:t>у</w:t>
      </w:r>
      <w:r>
        <w:rPr>
          <w:color w:val="000000"/>
          <w:sz w:val="24"/>
          <w:szCs w:val="24"/>
        </w:rPr>
        <w:t xml:space="preserve">ю </w:t>
      </w:r>
      <w:r>
        <w:rPr>
          <w:color w:val="000000"/>
          <w:w w:val="99"/>
          <w:sz w:val="24"/>
          <w:szCs w:val="24"/>
        </w:rPr>
        <w:t>з</w:t>
      </w:r>
      <w:r>
        <w:rPr>
          <w:color w:val="000000"/>
          <w:sz w:val="24"/>
          <w:szCs w:val="24"/>
        </w:rPr>
        <w:t>адач</w:t>
      </w:r>
      <w:r>
        <w:rPr>
          <w:color w:val="000000"/>
          <w:spacing w:val="-3"/>
          <w:sz w:val="24"/>
          <w:szCs w:val="24"/>
        </w:rPr>
        <w:t>у</w:t>
      </w:r>
      <w:r>
        <w:rPr>
          <w:color w:val="000000"/>
          <w:sz w:val="24"/>
          <w:szCs w:val="24"/>
        </w:rPr>
        <w:t xml:space="preserve">, </w:t>
      </w:r>
      <w:r>
        <w:rPr>
          <w:color w:val="000000"/>
          <w:spacing w:val="-1"/>
          <w:sz w:val="24"/>
          <w:szCs w:val="24"/>
        </w:rPr>
        <w:t>е</w:t>
      </w:r>
      <w:r>
        <w:rPr>
          <w:color w:val="000000"/>
          <w:sz w:val="24"/>
          <w:szCs w:val="24"/>
        </w:rPr>
        <w:t>ё ре</w:t>
      </w:r>
      <w:r>
        <w:rPr>
          <w:color w:val="000000"/>
          <w:w w:val="99"/>
          <w:sz w:val="24"/>
          <w:szCs w:val="24"/>
        </w:rPr>
        <w:t>ш</w:t>
      </w:r>
      <w:r>
        <w:rPr>
          <w:color w:val="000000"/>
          <w:spacing w:val="-1"/>
          <w:sz w:val="24"/>
          <w:szCs w:val="24"/>
        </w:rPr>
        <w:t>е</w:t>
      </w:r>
      <w:r>
        <w:rPr>
          <w:color w:val="000000"/>
          <w:sz w:val="24"/>
          <w:szCs w:val="24"/>
        </w:rPr>
        <w:t xml:space="preserve">ние в виде </w:t>
      </w:r>
      <w:r>
        <w:rPr>
          <w:color w:val="000000"/>
          <w:spacing w:val="-1"/>
          <w:sz w:val="24"/>
          <w:szCs w:val="24"/>
        </w:rPr>
        <w:t>м</w:t>
      </w:r>
      <w:r>
        <w:rPr>
          <w:color w:val="000000"/>
          <w:sz w:val="24"/>
          <w:szCs w:val="24"/>
        </w:rPr>
        <w:t xml:space="preserve">одели, </w:t>
      </w:r>
      <w:r>
        <w:rPr>
          <w:color w:val="000000"/>
          <w:spacing w:val="-3"/>
          <w:sz w:val="24"/>
          <w:szCs w:val="24"/>
        </w:rPr>
        <w:t>с</w:t>
      </w:r>
      <w:r>
        <w:rPr>
          <w:color w:val="000000"/>
          <w:spacing w:val="1"/>
          <w:sz w:val="24"/>
          <w:szCs w:val="24"/>
        </w:rPr>
        <w:t>х</w:t>
      </w:r>
      <w:r>
        <w:rPr>
          <w:color w:val="000000"/>
          <w:sz w:val="24"/>
          <w:szCs w:val="24"/>
        </w:rPr>
        <w:t xml:space="preserve">емы, </w:t>
      </w:r>
      <w:r>
        <w:rPr>
          <w:color w:val="000000"/>
          <w:spacing w:val="-1"/>
          <w:sz w:val="24"/>
          <w:szCs w:val="24"/>
        </w:rPr>
        <w:t>а</w:t>
      </w:r>
      <w:r>
        <w:rPr>
          <w:color w:val="000000"/>
          <w:sz w:val="24"/>
          <w:szCs w:val="24"/>
        </w:rPr>
        <w:t>рифме</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ко</w:t>
      </w:r>
      <w:r>
        <w:rPr>
          <w:color w:val="000000"/>
          <w:w w:val="99"/>
          <w:sz w:val="24"/>
          <w:szCs w:val="24"/>
        </w:rPr>
        <w:t>й з</w:t>
      </w:r>
      <w:r>
        <w:rPr>
          <w:color w:val="000000"/>
          <w:sz w:val="24"/>
          <w:szCs w:val="24"/>
        </w:rPr>
        <w:t>а</w:t>
      </w:r>
      <w:r>
        <w:rPr>
          <w:color w:val="000000"/>
          <w:spacing w:val="1"/>
          <w:w w:val="99"/>
          <w:sz w:val="24"/>
          <w:szCs w:val="24"/>
        </w:rPr>
        <w:t>пи</w:t>
      </w:r>
      <w:r>
        <w:rPr>
          <w:color w:val="000000"/>
          <w:sz w:val="24"/>
          <w:szCs w:val="24"/>
        </w:rPr>
        <w:t>с</w:t>
      </w:r>
      <w:r>
        <w:rPr>
          <w:color w:val="000000"/>
          <w:w w:val="99"/>
          <w:sz w:val="24"/>
          <w:szCs w:val="24"/>
        </w:rPr>
        <w:t>и</w:t>
      </w:r>
      <w:r>
        <w:rPr>
          <w:color w:val="000000"/>
          <w:sz w:val="24"/>
          <w:szCs w:val="24"/>
        </w:rPr>
        <w:t xml:space="preserve">, текста в </w:t>
      </w:r>
      <w:r>
        <w:rPr>
          <w:color w:val="000000"/>
          <w:spacing w:val="-1"/>
          <w:sz w:val="24"/>
          <w:szCs w:val="24"/>
        </w:rPr>
        <w:t>с</w:t>
      </w:r>
      <w:r>
        <w:rPr>
          <w:color w:val="000000"/>
          <w:sz w:val="24"/>
          <w:szCs w:val="24"/>
        </w:rPr>
        <w:t>оотв</w:t>
      </w:r>
      <w:r>
        <w:rPr>
          <w:color w:val="000000"/>
          <w:spacing w:val="-1"/>
          <w:sz w:val="24"/>
          <w:szCs w:val="24"/>
        </w:rPr>
        <w:t>е</w:t>
      </w:r>
      <w:r>
        <w:rPr>
          <w:color w:val="000000"/>
          <w:sz w:val="24"/>
          <w:szCs w:val="24"/>
        </w:rPr>
        <w:t>тств</w:t>
      </w:r>
      <w:r>
        <w:rPr>
          <w:color w:val="000000"/>
          <w:spacing w:val="1"/>
          <w:w w:val="99"/>
          <w:sz w:val="24"/>
          <w:szCs w:val="24"/>
        </w:rPr>
        <w:t>и</w:t>
      </w:r>
      <w:r>
        <w:rPr>
          <w:color w:val="000000"/>
          <w:w w:val="99"/>
          <w:sz w:val="24"/>
          <w:szCs w:val="24"/>
        </w:rPr>
        <w:t xml:space="preserve">и </w:t>
      </w:r>
      <w:r>
        <w:rPr>
          <w:color w:val="000000"/>
          <w:sz w:val="24"/>
          <w:szCs w:val="24"/>
        </w:rPr>
        <w:t xml:space="preserve">с </w:t>
      </w:r>
      <w:r>
        <w:rPr>
          <w:color w:val="000000"/>
          <w:w w:val="99"/>
          <w:sz w:val="24"/>
          <w:szCs w:val="24"/>
        </w:rPr>
        <w:t>п</w:t>
      </w:r>
      <w:r>
        <w:rPr>
          <w:color w:val="000000"/>
          <w:sz w:val="24"/>
          <w:szCs w:val="24"/>
        </w:rPr>
        <w:t>редложен</w:t>
      </w:r>
      <w:r>
        <w:rPr>
          <w:color w:val="000000"/>
          <w:spacing w:val="2"/>
          <w:sz w:val="24"/>
          <w:szCs w:val="24"/>
        </w:rPr>
        <w:t>н</w:t>
      </w:r>
      <w:r>
        <w:rPr>
          <w:color w:val="000000"/>
          <w:spacing w:val="-2"/>
          <w:sz w:val="24"/>
          <w:szCs w:val="24"/>
        </w:rPr>
        <w:t>о</w:t>
      </w:r>
      <w:r>
        <w:rPr>
          <w:color w:val="000000"/>
          <w:sz w:val="24"/>
          <w:szCs w:val="24"/>
        </w:rPr>
        <w:t xml:space="preserve">й </w:t>
      </w:r>
      <w:r>
        <w:rPr>
          <w:color w:val="000000"/>
          <w:spacing w:val="-4"/>
          <w:sz w:val="24"/>
          <w:szCs w:val="24"/>
        </w:rPr>
        <w:t>у</w:t>
      </w:r>
      <w:r>
        <w:rPr>
          <w:color w:val="000000"/>
          <w:spacing w:val="1"/>
          <w:sz w:val="24"/>
          <w:szCs w:val="24"/>
        </w:rPr>
        <w:t>ч</w:t>
      </w:r>
      <w:r>
        <w:rPr>
          <w:color w:val="000000"/>
          <w:sz w:val="24"/>
          <w:szCs w:val="24"/>
        </w:rPr>
        <w:t>еб</w:t>
      </w:r>
      <w:r>
        <w:rPr>
          <w:color w:val="000000"/>
          <w:spacing w:val="1"/>
          <w:sz w:val="24"/>
          <w:szCs w:val="24"/>
        </w:rPr>
        <w:t>н</w:t>
      </w:r>
      <w:r>
        <w:rPr>
          <w:color w:val="000000"/>
          <w:sz w:val="24"/>
          <w:szCs w:val="24"/>
        </w:rPr>
        <w:t>ой</w:t>
      </w:r>
      <w:r>
        <w:rPr>
          <w:color w:val="000000"/>
          <w:spacing w:val="1"/>
          <w:sz w:val="24"/>
          <w:szCs w:val="24"/>
        </w:rPr>
        <w:t xml:space="preserve"> п</w:t>
      </w:r>
      <w:r>
        <w:rPr>
          <w:color w:val="000000"/>
          <w:sz w:val="24"/>
          <w:szCs w:val="24"/>
        </w:rPr>
        <w:t>роблемой.</w:t>
      </w:r>
    </w:p>
    <w:p w:rsidR="002A0840" w:rsidRDefault="002A0840" w:rsidP="002A0840">
      <w:pPr>
        <w:ind w:left="708" w:right="-20"/>
        <w:rPr>
          <w:i/>
          <w:iCs/>
          <w:color w:val="000000"/>
          <w:sz w:val="24"/>
          <w:szCs w:val="24"/>
        </w:rPr>
      </w:pPr>
      <w:r>
        <w:rPr>
          <w:i/>
          <w:iCs/>
          <w:color w:val="000000"/>
          <w:sz w:val="24"/>
          <w:szCs w:val="24"/>
        </w:rPr>
        <w:t>2)Ба</w:t>
      </w:r>
      <w:r>
        <w:rPr>
          <w:i/>
          <w:iCs/>
          <w:color w:val="000000"/>
          <w:w w:val="99"/>
          <w:sz w:val="24"/>
          <w:szCs w:val="24"/>
        </w:rPr>
        <w:t>з</w:t>
      </w:r>
      <w:r>
        <w:rPr>
          <w:i/>
          <w:iCs/>
          <w:color w:val="000000"/>
          <w:spacing w:val="2"/>
          <w:sz w:val="24"/>
          <w:szCs w:val="24"/>
        </w:rPr>
        <w:t>о</w:t>
      </w:r>
      <w:r>
        <w:rPr>
          <w:i/>
          <w:iCs/>
          <w:color w:val="000000"/>
          <w:w w:val="99"/>
          <w:sz w:val="24"/>
          <w:szCs w:val="24"/>
        </w:rPr>
        <w:t>вы</w:t>
      </w:r>
      <w:r>
        <w:rPr>
          <w:i/>
          <w:iCs/>
          <w:color w:val="000000"/>
          <w:sz w:val="24"/>
          <w:szCs w:val="24"/>
        </w:rPr>
        <w:t>е и</w:t>
      </w:r>
      <w:r>
        <w:rPr>
          <w:i/>
          <w:iCs/>
          <w:color w:val="000000"/>
          <w:spacing w:val="1"/>
          <w:sz w:val="24"/>
          <w:szCs w:val="24"/>
        </w:rPr>
        <w:t>с</w:t>
      </w:r>
      <w:r>
        <w:rPr>
          <w:i/>
          <w:iCs/>
          <w:color w:val="000000"/>
          <w:sz w:val="24"/>
          <w:szCs w:val="24"/>
        </w:rPr>
        <w:t>с</w:t>
      </w:r>
      <w:r>
        <w:rPr>
          <w:i/>
          <w:iCs/>
          <w:color w:val="000000"/>
          <w:w w:val="99"/>
          <w:sz w:val="24"/>
          <w:szCs w:val="24"/>
        </w:rPr>
        <w:t>л</w:t>
      </w:r>
      <w:r>
        <w:rPr>
          <w:i/>
          <w:iCs/>
          <w:color w:val="000000"/>
          <w:sz w:val="24"/>
          <w:szCs w:val="24"/>
        </w:rPr>
        <w:t>едо</w:t>
      </w:r>
      <w:r>
        <w:rPr>
          <w:i/>
          <w:iCs/>
          <w:color w:val="000000"/>
          <w:w w:val="99"/>
          <w:sz w:val="24"/>
          <w:szCs w:val="24"/>
        </w:rPr>
        <w:t>в</w:t>
      </w:r>
      <w:r>
        <w:rPr>
          <w:i/>
          <w:iCs/>
          <w:color w:val="000000"/>
          <w:sz w:val="24"/>
          <w:szCs w:val="24"/>
        </w:rPr>
        <w:t>ате</w:t>
      </w:r>
      <w:r>
        <w:rPr>
          <w:i/>
          <w:iCs/>
          <w:color w:val="000000"/>
          <w:w w:val="99"/>
          <w:sz w:val="24"/>
          <w:szCs w:val="24"/>
        </w:rPr>
        <w:t>л</w:t>
      </w:r>
      <w:r>
        <w:rPr>
          <w:i/>
          <w:iCs/>
          <w:color w:val="000000"/>
          <w:spacing w:val="1"/>
          <w:sz w:val="24"/>
          <w:szCs w:val="24"/>
        </w:rPr>
        <w:t>ь</w:t>
      </w:r>
      <w:r>
        <w:rPr>
          <w:i/>
          <w:iCs/>
          <w:color w:val="000000"/>
          <w:sz w:val="24"/>
          <w:szCs w:val="24"/>
        </w:rPr>
        <w:t>ские дейст</w:t>
      </w:r>
      <w:r>
        <w:rPr>
          <w:i/>
          <w:iCs/>
          <w:color w:val="000000"/>
          <w:spacing w:val="-1"/>
          <w:sz w:val="24"/>
          <w:szCs w:val="24"/>
        </w:rPr>
        <w:t>в</w:t>
      </w:r>
      <w:r>
        <w:rPr>
          <w:i/>
          <w:iCs/>
          <w:color w:val="000000"/>
          <w:spacing w:val="1"/>
          <w:sz w:val="24"/>
          <w:szCs w:val="24"/>
        </w:rPr>
        <w:t>и</w:t>
      </w:r>
      <w:r>
        <w:rPr>
          <w:i/>
          <w:iCs/>
          <w:color w:val="000000"/>
          <w:sz w:val="24"/>
          <w:szCs w:val="24"/>
        </w:rPr>
        <w:t>я:</w:t>
      </w:r>
    </w:p>
    <w:p w:rsidR="002A0840" w:rsidRDefault="002A0840" w:rsidP="002A0840">
      <w:pPr>
        <w:ind w:left="1" w:right="-49"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роявлять с</w:t>
      </w:r>
      <w:r>
        <w:rPr>
          <w:color w:val="000000"/>
          <w:w w:val="99"/>
          <w:sz w:val="24"/>
          <w:szCs w:val="24"/>
        </w:rPr>
        <w:t>п</w:t>
      </w:r>
      <w:r>
        <w:rPr>
          <w:color w:val="000000"/>
          <w:sz w:val="24"/>
          <w:szCs w:val="24"/>
        </w:rPr>
        <w:t>особ</w:t>
      </w:r>
      <w:r>
        <w:rPr>
          <w:color w:val="000000"/>
          <w:spacing w:val="1"/>
          <w:w w:val="99"/>
          <w:sz w:val="24"/>
          <w:szCs w:val="24"/>
        </w:rPr>
        <w:t>н</w:t>
      </w:r>
      <w:r>
        <w:rPr>
          <w:color w:val="000000"/>
          <w:sz w:val="24"/>
          <w:szCs w:val="24"/>
        </w:rPr>
        <w:t>о</w:t>
      </w:r>
      <w:r>
        <w:rPr>
          <w:color w:val="000000"/>
          <w:spacing w:val="-2"/>
          <w:sz w:val="24"/>
          <w:szCs w:val="24"/>
        </w:rPr>
        <w:t>с</w:t>
      </w:r>
      <w:r>
        <w:rPr>
          <w:color w:val="000000"/>
          <w:sz w:val="24"/>
          <w:szCs w:val="24"/>
        </w:rPr>
        <w:t>ть ор</w:t>
      </w:r>
      <w:r>
        <w:rPr>
          <w:color w:val="000000"/>
          <w:spacing w:val="1"/>
          <w:sz w:val="24"/>
          <w:szCs w:val="24"/>
        </w:rPr>
        <w:t>и</w:t>
      </w:r>
      <w:r>
        <w:rPr>
          <w:color w:val="000000"/>
          <w:sz w:val="24"/>
          <w:szCs w:val="24"/>
        </w:rPr>
        <w:t>е</w:t>
      </w:r>
      <w:r>
        <w:rPr>
          <w:color w:val="000000"/>
          <w:spacing w:val="-1"/>
          <w:sz w:val="24"/>
          <w:szCs w:val="24"/>
        </w:rPr>
        <w:t>н</w:t>
      </w:r>
      <w:r>
        <w:rPr>
          <w:color w:val="000000"/>
          <w:w w:val="99"/>
          <w:sz w:val="24"/>
          <w:szCs w:val="24"/>
        </w:rPr>
        <w:t>т</w:t>
      </w:r>
      <w:r>
        <w:rPr>
          <w:color w:val="000000"/>
          <w:spacing w:val="1"/>
          <w:sz w:val="24"/>
          <w:szCs w:val="24"/>
        </w:rPr>
        <w:t>и</w:t>
      </w:r>
      <w:r>
        <w:rPr>
          <w:color w:val="000000"/>
          <w:sz w:val="24"/>
          <w:szCs w:val="24"/>
        </w:rPr>
        <w:t>рова</w:t>
      </w:r>
      <w:r>
        <w:rPr>
          <w:color w:val="000000"/>
          <w:w w:val="99"/>
          <w:sz w:val="24"/>
          <w:szCs w:val="24"/>
        </w:rPr>
        <w:t>ть</w:t>
      </w:r>
      <w:r>
        <w:rPr>
          <w:color w:val="000000"/>
          <w:sz w:val="24"/>
          <w:szCs w:val="24"/>
        </w:rPr>
        <w:t xml:space="preserve">ся в </w:t>
      </w:r>
      <w:r>
        <w:rPr>
          <w:color w:val="000000"/>
          <w:spacing w:val="-2"/>
          <w:sz w:val="24"/>
          <w:szCs w:val="24"/>
        </w:rPr>
        <w:t>у</w:t>
      </w:r>
      <w:r>
        <w:rPr>
          <w:color w:val="000000"/>
          <w:sz w:val="24"/>
          <w:szCs w:val="24"/>
        </w:rPr>
        <w:t>чеб</w:t>
      </w:r>
      <w:r>
        <w:rPr>
          <w:color w:val="000000"/>
          <w:spacing w:val="1"/>
          <w:sz w:val="24"/>
          <w:szCs w:val="24"/>
        </w:rPr>
        <w:t>н</w:t>
      </w:r>
      <w:r>
        <w:rPr>
          <w:color w:val="000000"/>
          <w:sz w:val="24"/>
          <w:szCs w:val="24"/>
        </w:rPr>
        <w:t>ом ма</w:t>
      </w:r>
      <w:r>
        <w:rPr>
          <w:color w:val="000000"/>
          <w:w w:val="99"/>
          <w:sz w:val="24"/>
          <w:szCs w:val="24"/>
        </w:rPr>
        <w:t>т</w:t>
      </w:r>
      <w:r>
        <w:rPr>
          <w:color w:val="000000"/>
          <w:sz w:val="24"/>
          <w:szCs w:val="24"/>
        </w:rPr>
        <w:t>ериале р</w:t>
      </w:r>
      <w:r>
        <w:rPr>
          <w:color w:val="000000"/>
          <w:spacing w:val="1"/>
          <w:sz w:val="24"/>
          <w:szCs w:val="24"/>
        </w:rPr>
        <w:t>а</w:t>
      </w:r>
      <w:r>
        <w:rPr>
          <w:color w:val="000000"/>
          <w:spacing w:val="1"/>
          <w:w w:val="99"/>
          <w:sz w:val="24"/>
          <w:szCs w:val="24"/>
        </w:rPr>
        <w:t>з</w:t>
      </w:r>
      <w:r>
        <w:rPr>
          <w:color w:val="000000"/>
          <w:spacing w:val="1"/>
          <w:sz w:val="24"/>
          <w:szCs w:val="24"/>
        </w:rPr>
        <w:t>н</w:t>
      </w:r>
      <w:r>
        <w:rPr>
          <w:color w:val="000000"/>
          <w:spacing w:val="-2"/>
          <w:sz w:val="24"/>
          <w:szCs w:val="24"/>
        </w:rPr>
        <w:t>ы</w:t>
      </w:r>
      <w:r>
        <w:rPr>
          <w:color w:val="000000"/>
          <w:sz w:val="24"/>
          <w:szCs w:val="24"/>
        </w:rPr>
        <w:t>х ра</w:t>
      </w:r>
      <w:r>
        <w:rPr>
          <w:color w:val="000000"/>
          <w:spacing w:val="1"/>
          <w:w w:val="99"/>
          <w:sz w:val="24"/>
          <w:szCs w:val="24"/>
        </w:rPr>
        <w:t>з</w:t>
      </w:r>
      <w:r>
        <w:rPr>
          <w:color w:val="000000"/>
          <w:sz w:val="24"/>
          <w:szCs w:val="24"/>
        </w:rPr>
        <w:t>де</w:t>
      </w:r>
      <w:r>
        <w:rPr>
          <w:color w:val="000000"/>
          <w:w w:val="99"/>
          <w:sz w:val="24"/>
          <w:szCs w:val="24"/>
        </w:rPr>
        <w:t>л</w:t>
      </w:r>
      <w:r>
        <w:rPr>
          <w:color w:val="000000"/>
          <w:sz w:val="24"/>
          <w:szCs w:val="24"/>
        </w:rPr>
        <w:t xml:space="preserve">ов </w:t>
      </w:r>
      <w:r>
        <w:rPr>
          <w:color w:val="000000"/>
          <w:spacing w:val="3"/>
          <w:sz w:val="24"/>
          <w:szCs w:val="24"/>
        </w:rPr>
        <w:t>к</w:t>
      </w:r>
      <w:r>
        <w:rPr>
          <w:color w:val="000000"/>
          <w:spacing w:val="-4"/>
          <w:sz w:val="24"/>
          <w:szCs w:val="24"/>
        </w:rPr>
        <w:t>у</w:t>
      </w:r>
      <w:r>
        <w:rPr>
          <w:color w:val="000000"/>
          <w:sz w:val="24"/>
          <w:szCs w:val="24"/>
        </w:rPr>
        <w:t>р</w:t>
      </w:r>
      <w:r>
        <w:rPr>
          <w:color w:val="000000"/>
          <w:spacing w:val="-1"/>
          <w:sz w:val="24"/>
          <w:szCs w:val="24"/>
        </w:rPr>
        <w:t>с</w:t>
      </w:r>
      <w:r>
        <w:rPr>
          <w:color w:val="000000"/>
          <w:sz w:val="24"/>
          <w:szCs w:val="24"/>
        </w:rPr>
        <w:t>а м</w:t>
      </w:r>
      <w:r>
        <w:rPr>
          <w:color w:val="000000"/>
          <w:spacing w:val="-1"/>
          <w:sz w:val="24"/>
          <w:szCs w:val="24"/>
        </w:rPr>
        <w:t>а</w:t>
      </w:r>
      <w:r>
        <w:rPr>
          <w:color w:val="000000"/>
          <w:sz w:val="24"/>
          <w:szCs w:val="24"/>
        </w:rPr>
        <w:t>те</w:t>
      </w:r>
      <w:r>
        <w:rPr>
          <w:color w:val="000000"/>
          <w:spacing w:val="1"/>
          <w:sz w:val="24"/>
          <w:szCs w:val="24"/>
        </w:rPr>
        <w:t>м</w:t>
      </w:r>
      <w:r>
        <w:rPr>
          <w:color w:val="000000"/>
          <w:sz w:val="24"/>
          <w:szCs w:val="24"/>
        </w:rPr>
        <w:t>ат</w:t>
      </w:r>
      <w:r>
        <w:rPr>
          <w:color w:val="000000"/>
          <w:spacing w:val="1"/>
          <w:w w:val="99"/>
          <w:sz w:val="24"/>
          <w:szCs w:val="24"/>
        </w:rPr>
        <w:t>и</w:t>
      </w:r>
      <w:r>
        <w:rPr>
          <w:color w:val="000000"/>
          <w:spacing w:val="1"/>
          <w:sz w:val="24"/>
          <w:szCs w:val="24"/>
        </w:rPr>
        <w:t>к</w:t>
      </w:r>
      <w:r>
        <w:rPr>
          <w:color w:val="000000"/>
          <w:spacing w:val="1"/>
          <w:w w:val="99"/>
          <w:sz w:val="24"/>
          <w:szCs w:val="24"/>
        </w:rPr>
        <w:t>и</w:t>
      </w:r>
      <w:r>
        <w:rPr>
          <w:color w:val="000000"/>
          <w:sz w:val="24"/>
          <w:szCs w:val="24"/>
        </w:rPr>
        <w:t>;</w:t>
      </w:r>
    </w:p>
    <w:p w:rsidR="002A0840" w:rsidRDefault="002A0840" w:rsidP="002A0840">
      <w:pPr>
        <w:ind w:left="1" w:right="-51"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о</w:t>
      </w:r>
      <w:r>
        <w:rPr>
          <w:color w:val="000000"/>
          <w:spacing w:val="1"/>
          <w:w w:val="99"/>
          <w:sz w:val="24"/>
          <w:szCs w:val="24"/>
        </w:rPr>
        <w:t>ни</w:t>
      </w:r>
      <w:r>
        <w:rPr>
          <w:color w:val="000000"/>
          <w:sz w:val="24"/>
          <w:szCs w:val="24"/>
        </w:rPr>
        <w:t>м</w:t>
      </w:r>
      <w:r>
        <w:rPr>
          <w:color w:val="000000"/>
          <w:spacing w:val="-1"/>
          <w:sz w:val="24"/>
          <w:szCs w:val="24"/>
        </w:rPr>
        <w:t>а</w:t>
      </w:r>
      <w:r>
        <w:rPr>
          <w:color w:val="000000"/>
          <w:sz w:val="24"/>
          <w:szCs w:val="24"/>
        </w:rPr>
        <w:t xml:space="preserve">ть </w:t>
      </w:r>
      <w:r>
        <w:rPr>
          <w:color w:val="000000"/>
          <w:w w:val="99"/>
          <w:sz w:val="24"/>
          <w:szCs w:val="24"/>
        </w:rPr>
        <w:t xml:space="preserve">и </w:t>
      </w:r>
      <w:r>
        <w:rPr>
          <w:color w:val="000000"/>
          <w:sz w:val="24"/>
          <w:szCs w:val="24"/>
        </w:rPr>
        <w:t>адекв</w:t>
      </w:r>
      <w:r>
        <w:rPr>
          <w:color w:val="000000"/>
          <w:spacing w:val="-1"/>
          <w:sz w:val="24"/>
          <w:szCs w:val="24"/>
        </w:rPr>
        <w:t>а</w:t>
      </w:r>
      <w:r>
        <w:rPr>
          <w:color w:val="000000"/>
          <w:sz w:val="24"/>
          <w:szCs w:val="24"/>
        </w:rPr>
        <w:t>т</w:t>
      </w:r>
      <w:r>
        <w:rPr>
          <w:color w:val="000000"/>
          <w:w w:val="99"/>
          <w:sz w:val="24"/>
          <w:szCs w:val="24"/>
        </w:rPr>
        <w:t>н</w:t>
      </w:r>
      <w:r>
        <w:rPr>
          <w:color w:val="000000"/>
          <w:sz w:val="24"/>
          <w:szCs w:val="24"/>
        </w:rPr>
        <w:t xml:space="preserve">о </w:t>
      </w:r>
      <w:r>
        <w:rPr>
          <w:color w:val="000000"/>
          <w:spacing w:val="1"/>
          <w:sz w:val="24"/>
          <w:szCs w:val="24"/>
        </w:rPr>
        <w:t>и</w:t>
      </w:r>
      <w:r>
        <w:rPr>
          <w:color w:val="000000"/>
          <w:sz w:val="24"/>
          <w:szCs w:val="24"/>
        </w:rPr>
        <w:t>споль</w:t>
      </w:r>
      <w:r>
        <w:rPr>
          <w:color w:val="000000"/>
          <w:w w:val="99"/>
          <w:sz w:val="24"/>
          <w:szCs w:val="24"/>
        </w:rPr>
        <w:t>з</w:t>
      </w:r>
      <w:r>
        <w:rPr>
          <w:color w:val="000000"/>
          <w:sz w:val="24"/>
          <w:szCs w:val="24"/>
        </w:rPr>
        <w:t>ова</w:t>
      </w:r>
      <w:r>
        <w:rPr>
          <w:color w:val="000000"/>
          <w:w w:val="99"/>
          <w:sz w:val="24"/>
          <w:szCs w:val="24"/>
        </w:rPr>
        <w:t>т</w:t>
      </w:r>
      <w:r>
        <w:rPr>
          <w:color w:val="000000"/>
          <w:sz w:val="24"/>
          <w:szCs w:val="24"/>
        </w:rPr>
        <w:t>ь ма</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ес</w:t>
      </w:r>
      <w:r>
        <w:rPr>
          <w:color w:val="000000"/>
          <w:spacing w:val="3"/>
          <w:sz w:val="24"/>
          <w:szCs w:val="24"/>
        </w:rPr>
        <w:t>к</w:t>
      </w:r>
      <w:r>
        <w:rPr>
          <w:color w:val="000000"/>
          <w:spacing w:val="-4"/>
          <w:sz w:val="24"/>
          <w:szCs w:val="24"/>
        </w:rPr>
        <w:t>у</w:t>
      </w:r>
      <w:r>
        <w:rPr>
          <w:color w:val="000000"/>
          <w:w w:val="99"/>
          <w:sz w:val="24"/>
          <w:szCs w:val="24"/>
        </w:rPr>
        <w:t>ю т</w:t>
      </w:r>
      <w:r>
        <w:rPr>
          <w:color w:val="000000"/>
          <w:sz w:val="24"/>
          <w:szCs w:val="24"/>
        </w:rPr>
        <w:t>ерми</w:t>
      </w:r>
      <w:r>
        <w:rPr>
          <w:color w:val="000000"/>
          <w:spacing w:val="1"/>
          <w:sz w:val="24"/>
          <w:szCs w:val="24"/>
        </w:rPr>
        <w:t>н</w:t>
      </w:r>
      <w:r>
        <w:rPr>
          <w:color w:val="000000"/>
          <w:sz w:val="24"/>
          <w:szCs w:val="24"/>
        </w:rPr>
        <w:t>ологи</w:t>
      </w:r>
      <w:r>
        <w:rPr>
          <w:color w:val="000000"/>
          <w:w w:val="99"/>
          <w:sz w:val="24"/>
          <w:szCs w:val="24"/>
        </w:rPr>
        <w:t>ю</w:t>
      </w:r>
      <w:r>
        <w:rPr>
          <w:color w:val="000000"/>
          <w:sz w:val="24"/>
          <w:szCs w:val="24"/>
        </w:rPr>
        <w:t>: ра</w:t>
      </w:r>
      <w:r>
        <w:rPr>
          <w:color w:val="000000"/>
          <w:spacing w:val="1"/>
          <w:w w:val="99"/>
          <w:sz w:val="24"/>
          <w:szCs w:val="24"/>
        </w:rPr>
        <w:t>з</w:t>
      </w:r>
      <w:r>
        <w:rPr>
          <w:color w:val="000000"/>
          <w:w w:val="99"/>
          <w:sz w:val="24"/>
          <w:szCs w:val="24"/>
        </w:rPr>
        <w:t>л</w:t>
      </w:r>
      <w:r>
        <w:rPr>
          <w:color w:val="000000"/>
          <w:spacing w:val="1"/>
          <w:w w:val="99"/>
          <w:sz w:val="24"/>
          <w:szCs w:val="24"/>
        </w:rPr>
        <w:t>и</w:t>
      </w:r>
      <w:r>
        <w:rPr>
          <w:color w:val="000000"/>
          <w:sz w:val="24"/>
          <w:szCs w:val="24"/>
        </w:rPr>
        <w:t>ч</w:t>
      </w:r>
      <w:r>
        <w:rPr>
          <w:color w:val="000000"/>
          <w:spacing w:val="-1"/>
          <w:sz w:val="24"/>
          <w:szCs w:val="24"/>
        </w:rPr>
        <w:t>а</w:t>
      </w:r>
      <w:r>
        <w:rPr>
          <w:color w:val="000000"/>
          <w:sz w:val="24"/>
          <w:szCs w:val="24"/>
        </w:rPr>
        <w:t>т</w:t>
      </w:r>
      <w:r>
        <w:rPr>
          <w:color w:val="000000"/>
          <w:spacing w:val="1"/>
          <w:w w:val="99"/>
          <w:sz w:val="24"/>
          <w:szCs w:val="24"/>
        </w:rPr>
        <w:t>ь</w:t>
      </w:r>
      <w:r>
        <w:rPr>
          <w:color w:val="000000"/>
          <w:sz w:val="24"/>
          <w:szCs w:val="24"/>
        </w:rPr>
        <w:t xml:space="preserve">, </w:t>
      </w:r>
      <w:r>
        <w:rPr>
          <w:color w:val="000000"/>
          <w:spacing w:val="2"/>
          <w:sz w:val="24"/>
          <w:szCs w:val="24"/>
        </w:rPr>
        <w:t>х</w:t>
      </w:r>
      <w:r>
        <w:rPr>
          <w:color w:val="000000"/>
          <w:sz w:val="24"/>
          <w:szCs w:val="24"/>
        </w:rPr>
        <w:t>ар</w:t>
      </w:r>
      <w:r>
        <w:rPr>
          <w:color w:val="000000"/>
          <w:spacing w:val="-1"/>
          <w:sz w:val="24"/>
          <w:szCs w:val="24"/>
        </w:rPr>
        <w:t>а</w:t>
      </w:r>
      <w:r>
        <w:rPr>
          <w:color w:val="000000"/>
          <w:sz w:val="24"/>
          <w:szCs w:val="24"/>
        </w:rPr>
        <w:t>ктер</w:t>
      </w:r>
      <w:r>
        <w:rPr>
          <w:color w:val="000000"/>
          <w:w w:val="99"/>
          <w:sz w:val="24"/>
          <w:szCs w:val="24"/>
        </w:rPr>
        <w:t>и</w:t>
      </w:r>
      <w:r>
        <w:rPr>
          <w:color w:val="000000"/>
          <w:sz w:val="24"/>
          <w:szCs w:val="24"/>
        </w:rPr>
        <w:t xml:space="preserve">зовать, </w:t>
      </w:r>
      <w:r>
        <w:rPr>
          <w:color w:val="000000"/>
          <w:spacing w:val="1"/>
          <w:w w:val="99"/>
          <w:sz w:val="24"/>
          <w:szCs w:val="24"/>
        </w:rPr>
        <w:t>и и</w:t>
      </w:r>
      <w:r>
        <w:rPr>
          <w:color w:val="000000"/>
          <w:sz w:val="24"/>
          <w:szCs w:val="24"/>
        </w:rPr>
        <w:t>с</w:t>
      </w:r>
      <w:r>
        <w:rPr>
          <w:color w:val="000000"/>
          <w:w w:val="99"/>
          <w:sz w:val="24"/>
          <w:szCs w:val="24"/>
        </w:rPr>
        <w:t>п</w:t>
      </w:r>
      <w:r>
        <w:rPr>
          <w:color w:val="000000"/>
          <w:sz w:val="24"/>
          <w:szCs w:val="24"/>
        </w:rPr>
        <w:t>о</w:t>
      </w:r>
      <w:r>
        <w:rPr>
          <w:color w:val="000000"/>
          <w:spacing w:val="-1"/>
          <w:sz w:val="24"/>
          <w:szCs w:val="24"/>
        </w:rPr>
        <w:t>л</w:t>
      </w:r>
      <w:r>
        <w:rPr>
          <w:color w:val="000000"/>
          <w:sz w:val="24"/>
          <w:szCs w:val="24"/>
        </w:rPr>
        <w:t>ь</w:t>
      </w:r>
      <w:r>
        <w:rPr>
          <w:color w:val="000000"/>
          <w:spacing w:val="1"/>
          <w:sz w:val="24"/>
          <w:szCs w:val="24"/>
        </w:rPr>
        <w:t>з</w:t>
      </w:r>
      <w:r>
        <w:rPr>
          <w:color w:val="000000"/>
          <w:sz w:val="24"/>
          <w:szCs w:val="24"/>
        </w:rPr>
        <w:t>ов</w:t>
      </w:r>
      <w:r>
        <w:rPr>
          <w:color w:val="000000"/>
          <w:spacing w:val="-1"/>
          <w:sz w:val="24"/>
          <w:szCs w:val="24"/>
        </w:rPr>
        <w:t>а</w:t>
      </w:r>
      <w:r>
        <w:rPr>
          <w:color w:val="000000"/>
          <w:sz w:val="24"/>
          <w:szCs w:val="24"/>
        </w:rPr>
        <w:t>ть д</w:t>
      </w:r>
      <w:r>
        <w:rPr>
          <w:color w:val="000000"/>
          <w:w w:val="99"/>
          <w:sz w:val="24"/>
          <w:szCs w:val="24"/>
        </w:rPr>
        <w:t>л</w:t>
      </w:r>
      <w:r>
        <w:rPr>
          <w:color w:val="000000"/>
          <w:spacing w:val="1"/>
          <w:sz w:val="24"/>
          <w:szCs w:val="24"/>
        </w:rPr>
        <w:t>я</w:t>
      </w:r>
      <w:r>
        <w:rPr>
          <w:color w:val="000000"/>
          <w:sz w:val="24"/>
          <w:szCs w:val="24"/>
        </w:rPr>
        <w:t xml:space="preserve"> ре</w:t>
      </w:r>
      <w:r>
        <w:rPr>
          <w:color w:val="000000"/>
          <w:w w:val="99"/>
          <w:sz w:val="24"/>
          <w:szCs w:val="24"/>
        </w:rPr>
        <w:t>ш</w:t>
      </w:r>
      <w:r>
        <w:rPr>
          <w:color w:val="000000"/>
          <w:spacing w:val="-1"/>
          <w:sz w:val="24"/>
          <w:szCs w:val="24"/>
        </w:rPr>
        <w:t>е</w:t>
      </w:r>
      <w:r>
        <w:rPr>
          <w:color w:val="000000"/>
          <w:spacing w:val="1"/>
          <w:sz w:val="24"/>
          <w:szCs w:val="24"/>
        </w:rPr>
        <w:t>ни</w:t>
      </w:r>
      <w:r>
        <w:rPr>
          <w:color w:val="000000"/>
          <w:sz w:val="24"/>
          <w:szCs w:val="24"/>
        </w:rPr>
        <w:t xml:space="preserve">я </w:t>
      </w:r>
      <w:r>
        <w:rPr>
          <w:color w:val="000000"/>
          <w:spacing w:val="-6"/>
          <w:sz w:val="24"/>
          <w:szCs w:val="24"/>
        </w:rPr>
        <w:t>у</w:t>
      </w:r>
      <w:r>
        <w:rPr>
          <w:color w:val="000000"/>
          <w:sz w:val="24"/>
          <w:szCs w:val="24"/>
        </w:rPr>
        <w:t>чеб</w:t>
      </w:r>
      <w:r>
        <w:rPr>
          <w:color w:val="000000"/>
          <w:spacing w:val="1"/>
          <w:sz w:val="24"/>
          <w:szCs w:val="24"/>
        </w:rPr>
        <w:t>н</w:t>
      </w:r>
      <w:r>
        <w:rPr>
          <w:color w:val="000000"/>
          <w:sz w:val="24"/>
          <w:szCs w:val="24"/>
        </w:rPr>
        <w:t xml:space="preserve">ых и </w:t>
      </w:r>
      <w:r>
        <w:rPr>
          <w:color w:val="000000"/>
          <w:spacing w:val="1"/>
          <w:sz w:val="24"/>
          <w:szCs w:val="24"/>
        </w:rPr>
        <w:t>п</w:t>
      </w:r>
      <w:r>
        <w:rPr>
          <w:color w:val="000000"/>
          <w:sz w:val="24"/>
          <w:szCs w:val="24"/>
        </w:rPr>
        <w:t>рак</w:t>
      </w:r>
      <w:r>
        <w:rPr>
          <w:color w:val="000000"/>
          <w:w w:val="99"/>
          <w:sz w:val="24"/>
          <w:szCs w:val="24"/>
        </w:rPr>
        <w:t>т</w:t>
      </w:r>
      <w:r>
        <w:rPr>
          <w:color w:val="000000"/>
          <w:sz w:val="24"/>
          <w:szCs w:val="24"/>
        </w:rPr>
        <w:t>ич</w:t>
      </w:r>
      <w:r>
        <w:rPr>
          <w:color w:val="000000"/>
          <w:spacing w:val="-1"/>
          <w:sz w:val="24"/>
          <w:szCs w:val="24"/>
        </w:rPr>
        <w:t>е</w:t>
      </w:r>
      <w:r>
        <w:rPr>
          <w:color w:val="000000"/>
          <w:sz w:val="24"/>
          <w:szCs w:val="24"/>
        </w:rPr>
        <w:t xml:space="preserve">ских </w:t>
      </w:r>
      <w:r>
        <w:rPr>
          <w:color w:val="000000"/>
          <w:w w:val="99"/>
          <w:sz w:val="24"/>
          <w:szCs w:val="24"/>
        </w:rPr>
        <w:t>з</w:t>
      </w:r>
      <w:r>
        <w:rPr>
          <w:color w:val="000000"/>
          <w:spacing w:val="-1"/>
          <w:sz w:val="24"/>
          <w:szCs w:val="24"/>
        </w:rPr>
        <w:t>а</w:t>
      </w:r>
      <w:r>
        <w:rPr>
          <w:color w:val="000000"/>
          <w:sz w:val="24"/>
          <w:szCs w:val="24"/>
        </w:rPr>
        <w:t>да</w:t>
      </w:r>
      <w:r>
        <w:rPr>
          <w:color w:val="000000"/>
          <w:spacing w:val="-1"/>
          <w:sz w:val="24"/>
          <w:szCs w:val="24"/>
        </w:rPr>
        <w:t>ч</w:t>
      </w:r>
      <w:r>
        <w:rPr>
          <w:color w:val="000000"/>
          <w:sz w:val="24"/>
          <w:szCs w:val="24"/>
        </w:rPr>
        <w:t>;</w:t>
      </w:r>
    </w:p>
    <w:p w:rsidR="002A0840" w:rsidRDefault="002A0840" w:rsidP="002A0840">
      <w:pPr>
        <w:spacing w:line="239" w:lineRule="auto"/>
        <w:ind w:left="1" w:right="-46"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ме</w:t>
      </w:r>
      <w:r>
        <w:rPr>
          <w:color w:val="000000"/>
          <w:w w:val="99"/>
          <w:sz w:val="24"/>
          <w:szCs w:val="24"/>
        </w:rPr>
        <w:t>н</w:t>
      </w:r>
      <w:r>
        <w:rPr>
          <w:color w:val="000000"/>
          <w:sz w:val="24"/>
          <w:szCs w:val="24"/>
        </w:rPr>
        <w:t xml:space="preserve">ять </w:t>
      </w:r>
      <w:r>
        <w:rPr>
          <w:color w:val="000000"/>
          <w:w w:val="99"/>
          <w:sz w:val="24"/>
          <w:szCs w:val="24"/>
        </w:rPr>
        <w:t>и</w:t>
      </w:r>
      <w:r>
        <w:rPr>
          <w:color w:val="000000"/>
          <w:spacing w:val="2"/>
          <w:sz w:val="24"/>
          <w:szCs w:val="24"/>
        </w:rPr>
        <w:t>з</w:t>
      </w:r>
      <w:r>
        <w:rPr>
          <w:color w:val="000000"/>
          <w:spacing w:val="-4"/>
          <w:sz w:val="24"/>
          <w:szCs w:val="24"/>
        </w:rPr>
        <w:t>у</w:t>
      </w:r>
      <w:r>
        <w:rPr>
          <w:color w:val="000000"/>
          <w:spacing w:val="-1"/>
          <w:sz w:val="24"/>
          <w:szCs w:val="24"/>
        </w:rPr>
        <w:t>ч</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ые ме</w:t>
      </w:r>
      <w:r>
        <w:rPr>
          <w:color w:val="000000"/>
          <w:w w:val="99"/>
          <w:sz w:val="24"/>
          <w:szCs w:val="24"/>
        </w:rPr>
        <w:t>т</w:t>
      </w:r>
      <w:r>
        <w:rPr>
          <w:color w:val="000000"/>
          <w:sz w:val="24"/>
          <w:szCs w:val="24"/>
        </w:rPr>
        <w:t xml:space="preserve">оды </w:t>
      </w:r>
      <w:r>
        <w:rPr>
          <w:color w:val="000000"/>
          <w:spacing w:val="1"/>
          <w:sz w:val="24"/>
          <w:szCs w:val="24"/>
        </w:rPr>
        <w:t>п</w:t>
      </w:r>
      <w:r>
        <w:rPr>
          <w:color w:val="000000"/>
          <w:sz w:val="24"/>
          <w:szCs w:val="24"/>
        </w:rPr>
        <w:t>о</w:t>
      </w:r>
      <w:r>
        <w:rPr>
          <w:color w:val="000000"/>
          <w:spacing w:val="1"/>
          <w:w w:val="99"/>
          <w:sz w:val="24"/>
          <w:szCs w:val="24"/>
        </w:rPr>
        <w:t>з</w:t>
      </w:r>
      <w:r>
        <w:rPr>
          <w:color w:val="000000"/>
          <w:spacing w:val="1"/>
          <w:sz w:val="24"/>
          <w:szCs w:val="24"/>
        </w:rPr>
        <w:t>н</w:t>
      </w:r>
      <w:r>
        <w:rPr>
          <w:color w:val="000000"/>
          <w:sz w:val="24"/>
          <w:szCs w:val="24"/>
        </w:rPr>
        <w:t>а</w:t>
      </w:r>
      <w:r>
        <w:rPr>
          <w:color w:val="000000"/>
          <w:spacing w:val="-1"/>
          <w:sz w:val="24"/>
          <w:szCs w:val="24"/>
        </w:rPr>
        <w:t>н</w:t>
      </w:r>
      <w:r>
        <w:rPr>
          <w:color w:val="000000"/>
          <w:sz w:val="24"/>
          <w:szCs w:val="24"/>
        </w:rPr>
        <w:t xml:space="preserve">ия </w:t>
      </w:r>
      <w:r>
        <w:rPr>
          <w:color w:val="000000"/>
          <w:spacing w:val="-2"/>
          <w:sz w:val="24"/>
          <w:szCs w:val="24"/>
        </w:rPr>
        <w:t>(</w:t>
      </w:r>
      <w:r>
        <w:rPr>
          <w:color w:val="000000"/>
          <w:sz w:val="24"/>
          <w:szCs w:val="24"/>
        </w:rPr>
        <w:t>и</w:t>
      </w:r>
      <w:r>
        <w:rPr>
          <w:color w:val="000000"/>
          <w:spacing w:val="1"/>
          <w:w w:val="99"/>
          <w:sz w:val="24"/>
          <w:szCs w:val="24"/>
        </w:rPr>
        <w:t>з</w:t>
      </w:r>
      <w:r>
        <w:rPr>
          <w:color w:val="000000"/>
          <w:sz w:val="24"/>
          <w:szCs w:val="24"/>
        </w:rPr>
        <w:t>м</w:t>
      </w:r>
      <w:r>
        <w:rPr>
          <w:color w:val="000000"/>
          <w:spacing w:val="-1"/>
          <w:sz w:val="24"/>
          <w:szCs w:val="24"/>
        </w:rPr>
        <w:t>е</w:t>
      </w:r>
      <w:r>
        <w:rPr>
          <w:color w:val="000000"/>
          <w:sz w:val="24"/>
          <w:szCs w:val="24"/>
        </w:rPr>
        <w:t>р</w:t>
      </w:r>
      <w:r>
        <w:rPr>
          <w:color w:val="000000"/>
          <w:spacing w:val="-1"/>
          <w:sz w:val="24"/>
          <w:szCs w:val="24"/>
        </w:rPr>
        <w:t>е</w:t>
      </w:r>
      <w:r>
        <w:rPr>
          <w:color w:val="000000"/>
          <w:spacing w:val="1"/>
          <w:sz w:val="24"/>
          <w:szCs w:val="24"/>
        </w:rPr>
        <w:t>ни</w:t>
      </w:r>
      <w:r>
        <w:rPr>
          <w:color w:val="000000"/>
          <w:sz w:val="24"/>
          <w:szCs w:val="24"/>
        </w:rPr>
        <w:t>е, моделиро</w:t>
      </w:r>
      <w:r>
        <w:rPr>
          <w:color w:val="000000"/>
          <w:spacing w:val="-2"/>
          <w:sz w:val="24"/>
          <w:szCs w:val="24"/>
        </w:rPr>
        <w:t>в</w:t>
      </w:r>
      <w:r>
        <w:rPr>
          <w:color w:val="000000"/>
          <w:spacing w:val="-1"/>
          <w:sz w:val="24"/>
          <w:szCs w:val="24"/>
        </w:rPr>
        <w:t>а</w:t>
      </w:r>
      <w:r>
        <w:rPr>
          <w:color w:val="000000"/>
          <w:spacing w:val="1"/>
          <w:sz w:val="24"/>
          <w:szCs w:val="24"/>
        </w:rPr>
        <w:t>н</w:t>
      </w:r>
      <w:r>
        <w:rPr>
          <w:color w:val="000000"/>
          <w:sz w:val="24"/>
          <w:szCs w:val="24"/>
        </w:rPr>
        <w:t>ие, перебор в</w:t>
      </w:r>
      <w:r>
        <w:rPr>
          <w:color w:val="000000"/>
          <w:spacing w:val="-1"/>
          <w:sz w:val="24"/>
          <w:szCs w:val="24"/>
        </w:rPr>
        <w:t>а</w:t>
      </w:r>
      <w:r>
        <w:rPr>
          <w:color w:val="000000"/>
          <w:sz w:val="24"/>
          <w:szCs w:val="24"/>
        </w:rPr>
        <w:t>р</w:t>
      </w:r>
      <w:r>
        <w:rPr>
          <w:color w:val="000000"/>
          <w:w w:val="99"/>
          <w:sz w:val="24"/>
          <w:szCs w:val="24"/>
        </w:rPr>
        <w:t>и</w:t>
      </w:r>
      <w:r>
        <w:rPr>
          <w:color w:val="000000"/>
          <w:sz w:val="24"/>
          <w:szCs w:val="24"/>
        </w:rPr>
        <w:t>а</w:t>
      </w:r>
      <w:r>
        <w:rPr>
          <w:color w:val="000000"/>
          <w:spacing w:val="1"/>
          <w:w w:val="99"/>
          <w:sz w:val="24"/>
          <w:szCs w:val="24"/>
        </w:rPr>
        <w:t>н</w:t>
      </w:r>
      <w:r>
        <w:rPr>
          <w:color w:val="000000"/>
          <w:sz w:val="24"/>
          <w:szCs w:val="24"/>
        </w:rPr>
        <w:t>тов)</w:t>
      </w:r>
    </w:p>
    <w:p w:rsidR="002A0840" w:rsidRDefault="002A0840" w:rsidP="002A0840">
      <w:pPr>
        <w:ind w:left="708" w:right="-20"/>
        <w:rPr>
          <w:i/>
          <w:iCs/>
          <w:color w:val="000000"/>
          <w:sz w:val="24"/>
          <w:szCs w:val="24"/>
        </w:rPr>
      </w:pPr>
      <w:r>
        <w:rPr>
          <w:i/>
          <w:iCs/>
          <w:color w:val="000000"/>
          <w:sz w:val="24"/>
          <w:szCs w:val="24"/>
        </w:rPr>
        <w:t>3)Р</w:t>
      </w:r>
      <w:r>
        <w:rPr>
          <w:i/>
          <w:iCs/>
          <w:color w:val="000000"/>
          <w:spacing w:val="2"/>
          <w:sz w:val="24"/>
          <w:szCs w:val="24"/>
        </w:rPr>
        <w:t>а</w:t>
      </w:r>
      <w:r>
        <w:rPr>
          <w:i/>
          <w:iCs/>
          <w:color w:val="000000"/>
          <w:sz w:val="24"/>
          <w:szCs w:val="24"/>
        </w:rPr>
        <w:t>бота  с и</w:t>
      </w:r>
      <w:r>
        <w:rPr>
          <w:i/>
          <w:iCs/>
          <w:color w:val="000000"/>
          <w:w w:val="99"/>
          <w:sz w:val="24"/>
          <w:szCs w:val="24"/>
        </w:rPr>
        <w:t>н</w:t>
      </w:r>
      <w:r>
        <w:rPr>
          <w:i/>
          <w:iCs/>
          <w:color w:val="000000"/>
          <w:sz w:val="24"/>
          <w:szCs w:val="24"/>
        </w:rPr>
        <w:t>формац</w:t>
      </w:r>
      <w:r>
        <w:rPr>
          <w:i/>
          <w:iCs/>
          <w:color w:val="000000"/>
          <w:spacing w:val="2"/>
          <w:sz w:val="24"/>
          <w:szCs w:val="24"/>
        </w:rPr>
        <w:t>и</w:t>
      </w:r>
      <w:r>
        <w:rPr>
          <w:i/>
          <w:iCs/>
          <w:color w:val="000000"/>
          <w:sz w:val="24"/>
          <w:szCs w:val="24"/>
        </w:rPr>
        <w:t>ей</w:t>
      </w:r>
      <w:r>
        <w:rPr>
          <w:i/>
          <w:iCs/>
          <w:color w:val="000000"/>
          <w:w w:val="99"/>
          <w:sz w:val="24"/>
          <w:szCs w:val="24"/>
        </w:rPr>
        <w:t>:</w:t>
      </w:r>
    </w:p>
    <w:p w:rsidR="002A0840" w:rsidRDefault="002A0840" w:rsidP="002A0840">
      <w:pPr>
        <w:ind w:left="1" w:right="-44" w:firstLine="707"/>
        <w:rPr>
          <w:color w:val="000000"/>
          <w:sz w:val="24"/>
          <w:szCs w:val="24"/>
        </w:rPr>
      </w:pPr>
      <w:r>
        <w:rPr>
          <w:color w:val="000000"/>
          <w:sz w:val="24"/>
          <w:szCs w:val="24"/>
        </w:rPr>
        <w:t>-</w:t>
      </w:r>
      <w:r>
        <w:rPr>
          <w:color w:val="000000"/>
          <w:spacing w:val="1"/>
          <w:w w:val="99"/>
          <w:sz w:val="24"/>
          <w:szCs w:val="24"/>
        </w:rPr>
        <w:t>н</w:t>
      </w:r>
      <w:r>
        <w:rPr>
          <w:color w:val="000000"/>
          <w:sz w:val="24"/>
          <w:szCs w:val="24"/>
        </w:rPr>
        <w:t>а</w:t>
      </w:r>
      <w:r>
        <w:rPr>
          <w:color w:val="000000"/>
          <w:spacing w:val="1"/>
          <w:sz w:val="24"/>
          <w:szCs w:val="24"/>
        </w:rPr>
        <w:t>х</w:t>
      </w:r>
      <w:r>
        <w:rPr>
          <w:color w:val="000000"/>
          <w:sz w:val="24"/>
          <w:szCs w:val="24"/>
        </w:rPr>
        <w:t>од</w:t>
      </w:r>
      <w:r>
        <w:rPr>
          <w:color w:val="000000"/>
          <w:spacing w:val="2"/>
          <w:w w:val="99"/>
          <w:sz w:val="24"/>
          <w:szCs w:val="24"/>
        </w:rPr>
        <w:t>и</w:t>
      </w:r>
      <w:r>
        <w:rPr>
          <w:color w:val="000000"/>
          <w:spacing w:val="-1"/>
          <w:sz w:val="24"/>
          <w:szCs w:val="24"/>
        </w:rPr>
        <w:t>т</w:t>
      </w:r>
      <w:r>
        <w:rPr>
          <w:color w:val="000000"/>
          <w:sz w:val="24"/>
          <w:szCs w:val="24"/>
        </w:rPr>
        <w:t xml:space="preserve">ь </w:t>
      </w:r>
      <w:r>
        <w:rPr>
          <w:color w:val="000000"/>
          <w:w w:val="99"/>
          <w:sz w:val="24"/>
          <w:szCs w:val="24"/>
        </w:rPr>
        <w:t xml:space="preserve">и </w:t>
      </w:r>
      <w:r>
        <w:rPr>
          <w:color w:val="000000"/>
          <w:spacing w:val="1"/>
          <w:w w:val="99"/>
          <w:sz w:val="24"/>
          <w:szCs w:val="24"/>
        </w:rPr>
        <w:t>и</w:t>
      </w:r>
      <w:r>
        <w:rPr>
          <w:color w:val="000000"/>
          <w:sz w:val="24"/>
          <w:szCs w:val="24"/>
        </w:rPr>
        <w:t>с</w:t>
      </w:r>
      <w:r>
        <w:rPr>
          <w:color w:val="000000"/>
          <w:w w:val="99"/>
          <w:sz w:val="24"/>
          <w:szCs w:val="24"/>
        </w:rPr>
        <w:t>п</w:t>
      </w:r>
      <w:r>
        <w:rPr>
          <w:color w:val="000000"/>
          <w:sz w:val="24"/>
          <w:szCs w:val="24"/>
        </w:rPr>
        <w:t>о</w:t>
      </w:r>
      <w:r>
        <w:rPr>
          <w:color w:val="000000"/>
          <w:spacing w:val="-1"/>
          <w:sz w:val="24"/>
          <w:szCs w:val="24"/>
        </w:rPr>
        <w:t>л</w:t>
      </w:r>
      <w:r>
        <w:rPr>
          <w:color w:val="000000"/>
          <w:sz w:val="24"/>
          <w:szCs w:val="24"/>
        </w:rPr>
        <w:t>ь</w:t>
      </w:r>
      <w:r>
        <w:rPr>
          <w:color w:val="000000"/>
          <w:spacing w:val="1"/>
          <w:sz w:val="24"/>
          <w:szCs w:val="24"/>
        </w:rPr>
        <w:t>з</w:t>
      </w:r>
      <w:r>
        <w:rPr>
          <w:color w:val="000000"/>
          <w:spacing w:val="-2"/>
          <w:sz w:val="24"/>
          <w:szCs w:val="24"/>
        </w:rPr>
        <w:t>о</w:t>
      </w:r>
      <w:r>
        <w:rPr>
          <w:color w:val="000000"/>
          <w:sz w:val="24"/>
          <w:szCs w:val="24"/>
        </w:rPr>
        <w:t>в</w:t>
      </w:r>
      <w:r>
        <w:rPr>
          <w:color w:val="000000"/>
          <w:spacing w:val="-1"/>
          <w:sz w:val="24"/>
          <w:szCs w:val="24"/>
        </w:rPr>
        <w:t>а</w:t>
      </w:r>
      <w:r>
        <w:rPr>
          <w:color w:val="000000"/>
          <w:w w:val="99"/>
          <w:sz w:val="24"/>
          <w:szCs w:val="24"/>
        </w:rPr>
        <w:t>т</w:t>
      </w:r>
      <w:r>
        <w:rPr>
          <w:color w:val="000000"/>
          <w:sz w:val="24"/>
          <w:szCs w:val="24"/>
        </w:rPr>
        <w:t>ь для ре</w:t>
      </w:r>
      <w:r>
        <w:rPr>
          <w:color w:val="000000"/>
          <w:w w:val="99"/>
          <w:sz w:val="24"/>
          <w:szCs w:val="24"/>
        </w:rPr>
        <w:t>ш</w:t>
      </w:r>
      <w:r>
        <w:rPr>
          <w:color w:val="000000"/>
          <w:spacing w:val="-1"/>
          <w:sz w:val="24"/>
          <w:szCs w:val="24"/>
        </w:rPr>
        <w:t>е</w:t>
      </w:r>
      <w:r>
        <w:rPr>
          <w:color w:val="000000"/>
          <w:spacing w:val="1"/>
          <w:sz w:val="24"/>
          <w:szCs w:val="24"/>
        </w:rPr>
        <w:t>ни</w:t>
      </w:r>
      <w:r>
        <w:rPr>
          <w:color w:val="000000"/>
          <w:sz w:val="24"/>
          <w:szCs w:val="24"/>
        </w:rPr>
        <w:t xml:space="preserve">я </w:t>
      </w:r>
      <w:r>
        <w:rPr>
          <w:color w:val="000000"/>
          <w:spacing w:val="-3"/>
          <w:sz w:val="24"/>
          <w:szCs w:val="24"/>
        </w:rPr>
        <w:t>у</w:t>
      </w:r>
      <w:r>
        <w:rPr>
          <w:color w:val="000000"/>
          <w:sz w:val="24"/>
          <w:szCs w:val="24"/>
        </w:rPr>
        <w:t>чеб</w:t>
      </w:r>
      <w:r>
        <w:rPr>
          <w:color w:val="000000"/>
          <w:spacing w:val="1"/>
          <w:sz w:val="24"/>
          <w:szCs w:val="24"/>
        </w:rPr>
        <w:t>н</w:t>
      </w:r>
      <w:r>
        <w:rPr>
          <w:color w:val="000000"/>
          <w:sz w:val="24"/>
          <w:szCs w:val="24"/>
        </w:rPr>
        <w:t xml:space="preserve">ых </w:t>
      </w:r>
      <w:r>
        <w:rPr>
          <w:color w:val="000000"/>
          <w:spacing w:val="1"/>
          <w:w w:val="99"/>
          <w:sz w:val="24"/>
          <w:szCs w:val="24"/>
        </w:rPr>
        <w:t>з</w:t>
      </w:r>
      <w:r>
        <w:rPr>
          <w:color w:val="000000"/>
          <w:sz w:val="24"/>
          <w:szCs w:val="24"/>
        </w:rPr>
        <w:t xml:space="preserve">адач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о</w:t>
      </w:r>
      <w:r>
        <w:rPr>
          <w:color w:val="000000"/>
          <w:spacing w:val="5"/>
          <w:sz w:val="24"/>
          <w:szCs w:val="24"/>
        </w:rPr>
        <w:t>в</w:t>
      </w:r>
      <w:r>
        <w:rPr>
          <w:color w:val="000000"/>
          <w:spacing w:val="-6"/>
          <w:sz w:val="24"/>
          <w:szCs w:val="24"/>
        </w:rPr>
        <w:t>у</w:t>
      </w:r>
      <w:r>
        <w:rPr>
          <w:color w:val="000000"/>
          <w:w w:val="99"/>
          <w:sz w:val="24"/>
          <w:szCs w:val="24"/>
        </w:rPr>
        <w:t>ю</w:t>
      </w:r>
      <w:r>
        <w:rPr>
          <w:color w:val="000000"/>
          <w:sz w:val="24"/>
          <w:szCs w:val="24"/>
        </w:rPr>
        <w:t>, граф</w:t>
      </w:r>
      <w:r>
        <w:rPr>
          <w:color w:val="000000"/>
          <w:spacing w:val="1"/>
          <w:w w:val="99"/>
          <w:sz w:val="24"/>
          <w:szCs w:val="24"/>
        </w:rPr>
        <w:t>и</w:t>
      </w:r>
      <w:r>
        <w:rPr>
          <w:color w:val="000000"/>
          <w:sz w:val="24"/>
          <w:szCs w:val="24"/>
        </w:rPr>
        <w:t>чес</w:t>
      </w:r>
      <w:r>
        <w:rPr>
          <w:color w:val="000000"/>
          <w:spacing w:val="3"/>
          <w:sz w:val="24"/>
          <w:szCs w:val="24"/>
        </w:rPr>
        <w:t>к</w:t>
      </w:r>
      <w:r>
        <w:rPr>
          <w:color w:val="000000"/>
          <w:spacing w:val="-3"/>
          <w:sz w:val="24"/>
          <w:szCs w:val="24"/>
        </w:rPr>
        <w:t>у</w:t>
      </w:r>
      <w:r>
        <w:rPr>
          <w:color w:val="000000"/>
          <w:w w:val="99"/>
          <w:sz w:val="24"/>
          <w:szCs w:val="24"/>
        </w:rPr>
        <w:t>ю и</w:t>
      </w:r>
      <w:r>
        <w:rPr>
          <w:color w:val="000000"/>
          <w:spacing w:val="1"/>
          <w:w w:val="99"/>
          <w:sz w:val="24"/>
          <w:szCs w:val="24"/>
        </w:rPr>
        <w:t>н</w:t>
      </w:r>
      <w:r>
        <w:rPr>
          <w:color w:val="000000"/>
          <w:sz w:val="24"/>
          <w:szCs w:val="24"/>
        </w:rPr>
        <w:t>форма</w:t>
      </w:r>
      <w:r>
        <w:rPr>
          <w:color w:val="000000"/>
          <w:w w:val="99"/>
          <w:sz w:val="24"/>
          <w:szCs w:val="24"/>
        </w:rPr>
        <w:t>ци</w:t>
      </w:r>
      <w:r>
        <w:rPr>
          <w:color w:val="000000"/>
          <w:sz w:val="24"/>
          <w:szCs w:val="24"/>
        </w:rPr>
        <w:t>ю в р</w:t>
      </w:r>
      <w:r>
        <w:rPr>
          <w:color w:val="000000"/>
          <w:spacing w:val="-1"/>
          <w:sz w:val="24"/>
          <w:szCs w:val="24"/>
        </w:rPr>
        <w:t>а</w:t>
      </w:r>
      <w:r>
        <w:rPr>
          <w:color w:val="000000"/>
          <w:sz w:val="24"/>
          <w:szCs w:val="24"/>
        </w:rPr>
        <w:t>з</w:t>
      </w:r>
      <w:r>
        <w:rPr>
          <w:color w:val="000000"/>
          <w:spacing w:val="1"/>
          <w:w w:val="99"/>
          <w:sz w:val="24"/>
          <w:szCs w:val="24"/>
        </w:rPr>
        <w:t>н</w:t>
      </w:r>
      <w:r>
        <w:rPr>
          <w:color w:val="000000"/>
          <w:spacing w:val="-2"/>
          <w:sz w:val="24"/>
          <w:szCs w:val="24"/>
        </w:rPr>
        <w:t>ы</w:t>
      </w:r>
      <w:r>
        <w:rPr>
          <w:color w:val="000000"/>
          <w:sz w:val="24"/>
          <w:szCs w:val="24"/>
        </w:rPr>
        <w:t xml:space="preserve">х </w:t>
      </w:r>
      <w:r>
        <w:rPr>
          <w:color w:val="000000"/>
          <w:w w:val="99"/>
          <w:sz w:val="24"/>
          <w:szCs w:val="24"/>
        </w:rPr>
        <w:t>и</w:t>
      </w:r>
      <w:r>
        <w:rPr>
          <w:color w:val="000000"/>
          <w:sz w:val="24"/>
          <w:szCs w:val="24"/>
        </w:rPr>
        <w:t>сточ</w:t>
      </w:r>
      <w:r>
        <w:rPr>
          <w:color w:val="000000"/>
          <w:w w:val="99"/>
          <w:sz w:val="24"/>
          <w:szCs w:val="24"/>
        </w:rPr>
        <w:t>н</w:t>
      </w:r>
      <w:r>
        <w:rPr>
          <w:color w:val="000000"/>
          <w:spacing w:val="1"/>
          <w:w w:val="99"/>
          <w:sz w:val="24"/>
          <w:szCs w:val="24"/>
        </w:rPr>
        <w:t>и</w:t>
      </w:r>
      <w:r>
        <w:rPr>
          <w:color w:val="000000"/>
          <w:spacing w:val="1"/>
          <w:sz w:val="24"/>
          <w:szCs w:val="24"/>
        </w:rPr>
        <w:t>к</w:t>
      </w:r>
      <w:r>
        <w:rPr>
          <w:color w:val="000000"/>
          <w:spacing w:val="-2"/>
          <w:sz w:val="24"/>
          <w:szCs w:val="24"/>
        </w:rPr>
        <w:t>а</w:t>
      </w:r>
      <w:r>
        <w:rPr>
          <w:color w:val="000000"/>
          <w:sz w:val="24"/>
          <w:szCs w:val="24"/>
        </w:rPr>
        <w:t>х и</w:t>
      </w:r>
      <w:r>
        <w:rPr>
          <w:color w:val="000000"/>
          <w:spacing w:val="1"/>
          <w:sz w:val="24"/>
          <w:szCs w:val="24"/>
        </w:rPr>
        <w:t>н</w:t>
      </w:r>
      <w:r>
        <w:rPr>
          <w:color w:val="000000"/>
          <w:sz w:val="24"/>
          <w:szCs w:val="24"/>
        </w:rPr>
        <w:t>форма</w:t>
      </w:r>
      <w:r>
        <w:rPr>
          <w:color w:val="000000"/>
          <w:spacing w:val="-1"/>
          <w:sz w:val="24"/>
          <w:szCs w:val="24"/>
        </w:rPr>
        <w:t>ци</w:t>
      </w:r>
      <w:r>
        <w:rPr>
          <w:color w:val="000000"/>
          <w:sz w:val="24"/>
          <w:szCs w:val="24"/>
        </w:rPr>
        <w:t>он</w:t>
      </w:r>
      <w:r>
        <w:rPr>
          <w:color w:val="000000"/>
          <w:spacing w:val="1"/>
          <w:sz w:val="24"/>
          <w:szCs w:val="24"/>
        </w:rPr>
        <w:t>н</w:t>
      </w:r>
      <w:r>
        <w:rPr>
          <w:color w:val="000000"/>
          <w:sz w:val="24"/>
          <w:szCs w:val="24"/>
        </w:rPr>
        <w:t>ой ср</w:t>
      </w:r>
      <w:r>
        <w:rPr>
          <w:color w:val="000000"/>
          <w:spacing w:val="-1"/>
          <w:sz w:val="24"/>
          <w:szCs w:val="24"/>
        </w:rPr>
        <w:t>е</w:t>
      </w:r>
      <w:r>
        <w:rPr>
          <w:color w:val="000000"/>
          <w:sz w:val="24"/>
          <w:szCs w:val="24"/>
        </w:rPr>
        <w:t>ды;</w:t>
      </w:r>
    </w:p>
    <w:p w:rsidR="002A0840" w:rsidRDefault="002A0840" w:rsidP="002A0840">
      <w:pPr>
        <w:ind w:left="1" w:right="-47" w:firstLine="707"/>
        <w:rPr>
          <w:color w:val="000000"/>
          <w:sz w:val="24"/>
          <w:szCs w:val="24"/>
        </w:rPr>
      </w:pPr>
      <w:r>
        <w:rPr>
          <w:color w:val="000000"/>
          <w:sz w:val="24"/>
          <w:szCs w:val="24"/>
        </w:rPr>
        <w:t>-ч</w:t>
      </w:r>
      <w:r>
        <w:rPr>
          <w:color w:val="000000"/>
          <w:w w:val="99"/>
          <w:sz w:val="24"/>
          <w:szCs w:val="24"/>
        </w:rPr>
        <w:t>и</w:t>
      </w:r>
      <w:r>
        <w:rPr>
          <w:color w:val="000000"/>
          <w:sz w:val="24"/>
          <w:szCs w:val="24"/>
        </w:rPr>
        <w:t>тат</w:t>
      </w:r>
      <w:r>
        <w:rPr>
          <w:color w:val="000000"/>
          <w:spacing w:val="1"/>
          <w:sz w:val="24"/>
          <w:szCs w:val="24"/>
        </w:rPr>
        <w:t>ь</w:t>
      </w:r>
      <w:r>
        <w:rPr>
          <w:color w:val="000000"/>
          <w:sz w:val="24"/>
          <w:szCs w:val="24"/>
        </w:rPr>
        <w:t xml:space="preserve">, </w:t>
      </w:r>
      <w:r>
        <w:rPr>
          <w:color w:val="000000"/>
          <w:spacing w:val="1"/>
          <w:w w:val="99"/>
          <w:sz w:val="24"/>
          <w:szCs w:val="24"/>
        </w:rPr>
        <w:t>ин</w:t>
      </w:r>
      <w:r>
        <w:rPr>
          <w:color w:val="000000"/>
          <w:sz w:val="24"/>
          <w:szCs w:val="24"/>
        </w:rPr>
        <w:t>те</w:t>
      </w:r>
      <w:r>
        <w:rPr>
          <w:color w:val="000000"/>
          <w:spacing w:val="-1"/>
          <w:sz w:val="24"/>
          <w:szCs w:val="24"/>
        </w:rPr>
        <w:t>р</w:t>
      </w:r>
      <w:r>
        <w:rPr>
          <w:color w:val="000000"/>
          <w:w w:val="99"/>
          <w:sz w:val="24"/>
          <w:szCs w:val="24"/>
        </w:rPr>
        <w:t>п</w:t>
      </w:r>
      <w:r>
        <w:rPr>
          <w:color w:val="000000"/>
          <w:sz w:val="24"/>
          <w:szCs w:val="24"/>
        </w:rPr>
        <w:t>рет</w:t>
      </w:r>
      <w:r>
        <w:rPr>
          <w:color w:val="000000"/>
          <w:w w:val="99"/>
          <w:sz w:val="24"/>
          <w:szCs w:val="24"/>
        </w:rPr>
        <w:t>и</w:t>
      </w:r>
      <w:r>
        <w:rPr>
          <w:color w:val="000000"/>
          <w:sz w:val="24"/>
          <w:szCs w:val="24"/>
        </w:rPr>
        <w:t>ров</w:t>
      </w:r>
      <w:r>
        <w:rPr>
          <w:color w:val="000000"/>
          <w:spacing w:val="-2"/>
          <w:sz w:val="24"/>
          <w:szCs w:val="24"/>
        </w:rPr>
        <w:t>а</w:t>
      </w:r>
      <w:r>
        <w:rPr>
          <w:color w:val="000000"/>
          <w:w w:val="99"/>
          <w:sz w:val="24"/>
          <w:szCs w:val="24"/>
        </w:rPr>
        <w:t>т</w:t>
      </w:r>
      <w:r>
        <w:rPr>
          <w:color w:val="000000"/>
          <w:sz w:val="24"/>
          <w:szCs w:val="24"/>
        </w:rPr>
        <w:t xml:space="preserve">ь графически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авл</w:t>
      </w:r>
      <w:r>
        <w:rPr>
          <w:color w:val="000000"/>
          <w:spacing w:val="-1"/>
          <w:sz w:val="24"/>
          <w:szCs w:val="24"/>
        </w:rPr>
        <w:t>е</w:t>
      </w:r>
      <w:r>
        <w:rPr>
          <w:color w:val="000000"/>
          <w:sz w:val="24"/>
          <w:szCs w:val="24"/>
        </w:rPr>
        <w:t>н</w:t>
      </w:r>
      <w:r>
        <w:rPr>
          <w:color w:val="000000"/>
          <w:spacing w:val="4"/>
          <w:sz w:val="24"/>
          <w:szCs w:val="24"/>
        </w:rPr>
        <w:t>н</w:t>
      </w:r>
      <w:r>
        <w:rPr>
          <w:color w:val="000000"/>
          <w:spacing w:val="-4"/>
          <w:sz w:val="24"/>
          <w:szCs w:val="24"/>
        </w:rPr>
        <w:t>у</w:t>
      </w:r>
      <w:r>
        <w:rPr>
          <w:color w:val="000000"/>
          <w:w w:val="99"/>
          <w:sz w:val="24"/>
          <w:szCs w:val="24"/>
        </w:rPr>
        <w:t xml:space="preserve">ю </w:t>
      </w:r>
      <w:r>
        <w:rPr>
          <w:color w:val="000000"/>
          <w:spacing w:val="1"/>
          <w:sz w:val="24"/>
          <w:szCs w:val="24"/>
        </w:rPr>
        <w:t>ин</w:t>
      </w:r>
      <w:r>
        <w:rPr>
          <w:color w:val="000000"/>
          <w:sz w:val="24"/>
          <w:szCs w:val="24"/>
        </w:rPr>
        <w:t>формац</w:t>
      </w:r>
      <w:r>
        <w:rPr>
          <w:color w:val="000000"/>
          <w:spacing w:val="1"/>
          <w:sz w:val="24"/>
          <w:szCs w:val="24"/>
        </w:rPr>
        <w:t>и</w:t>
      </w:r>
      <w:r>
        <w:rPr>
          <w:color w:val="000000"/>
          <w:w w:val="99"/>
          <w:sz w:val="24"/>
          <w:szCs w:val="24"/>
        </w:rPr>
        <w:t>ю (</w:t>
      </w:r>
      <w:r>
        <w:rPr>
          <w:color w:val="000000"/>
          <w:spacing w:val="-1"/>
          <w:sz w:val="24"/>
          <w:szCs w:val="24"/>
        </w:rPr>
        <w:t>с</w:t>
      </w:r>
      <w:r>
        <w:rPr>
          <w:color w:val="000000"/>
          <w:spacing w:val="1"/>
          <w:sz w:val="24"/>
          <w:szCs w:val="24"/>
        </w:rPr>
        <w:t>х</w:t>
      </w:r>
      <w:r>
        <w:rPr>
          <w:color w:val="000000"/>
          <w:sz w:val="24"/>
          <w:szCs w:val="24"/>
        </w:rPr>
        <w:t>е</w:t>
      </w:r>
      <w:r>
        <w:rPr>
          <w:color w:val="000000"/>
          <w:spacing w:val="1"/>
          <w:sz w:val="24"/>
          <w:szCs w:val="24"/>
        </w:rPr>
        <w:t>м</w:t>
      </w:r>
      <w:r>
        <w:rPr>
          <w:color w:val="000000"/>
          <w:spacing w:val="-3"/>
          <w:sz w:val="24"/>
          <w:szCs w:val="24"/>
        </w:rPr>
        <w:t>у</w:t>
      </w:r>
      <w:r>
        <w:rPr>
          <w:color w:val="000000"/>
          <w:sz w:val="24"/>
          <w:szCs w:val="24"/>
        </w:rPr>
        <w:t>, таб</w:t>
      </w:r>
      <w:r>
        <w:rPr>
          <w:color w:val="000000"/>
          <w:w w:val="99"/>
          <w:sz w:val="24"/>
          <w:szCs w:val="24"/>
        </w:rPr>
        <w:t>л</w:t>
      </w:r>
      <w:r>
        <w:rPr>
          <w:color w:val="000000"/>
          <w:spacing w:val="1"/>
          <w:w w:val="99"/>
          <w:sz w:val="24"/>
          <w:szCs w:val="24"/>
        </w:rPr>
        <w:t>и</w:t>
      </w:r>
      <w:r>
        <w:rPr>
          <w:color w:val="000000"/>
          <w:spacing w:val="4"/>
          <w:w w:val="99"/>
          <w:sz w:val="24"/>
          <w:szCs w:val="24"/>
        </w:rPr>
        <w:t>ц</w:t>
      </w:r>
      <w:r>
        <w:rPr>
          <w:color w:val="000000"/>
          <w:spacing w:val="-7"/>
          <w:sz w:val="24"/>
          <w:szCs w:val="24"/>
        </w:rPr>
        <w:t>у</w:t>
      </w:r>
      <w:r>
        <w:rPr>
          <w:color w:val="000000"/>
          <w:sz w:val="24"/>
          <w:szCs w:val="24"/>
        </w:rPr>
        <w:t>, д</w:t>
      </w:r>
      <w:r>
        <w:rPr>
          <w:color w:val="000000"/>
          <w:spacing w:val="1"/>
          <w:w w:val="99"/>
          <w:sz w:val="24"/>
          <w:szCs w:val="24"/>
        </w:rPr>
        <w:t>и</w:t>
      </w:r>
      <w:r>
        <w:rPr>
          <w:color w:val="000000"/>
          <w:sz w:val="24"/>
          <w:szCs w:val="24"/>
        </w:rPr>
        <w:t>а</w:t>
      </w:r>
      <w:r>
        <w:rPr>
          <w:color w:val="000000"/>
          <w:w w:val="99"/>
          <w:sz w:val="24"/>
          <w:szCs w:val="24"/>
        </w:rPr>
        <w:t>г</w:t>
      </w:r>
      <w:r>
        <w:rPr>
          <w:color w:val="000000"/>
          <w:sz w:val="24"/>
          <w:szCs w:val="24"/>
        </w:rPr>
        <w:t>р</w:t>
      </w:r>
      <w:r>
        <w:rPr>
          <w:color w:val="000000"/>
          <w:spacing w:val="-1"/>
          <w:sz w:val="24"/>
          <w:szCs w:val="24"/>
        </w:rPr>
        <w:t>а</w:t>
      </w:r>
      <w:r>
        <w:rPr>
          <w:color w:val="000000"/>
          <w:spacing w:val="1"/>
          <w:sz w:val="24"/>
          <w:szCs w:val="24"/>
        </w:rPr>
        <w:t>м</w:t>
      </w:r>
      <w:r>
        <w:rPr>
          <w:color w:val="000000"/>
          <w:spacing w:val="4"/>
          <w:sz w:val="24"/>
          <w:szCs w:val="24"/>
        </w:rPr>
        <w:t>м</w:t>
      </w:r>
      <w:r>
        <w:rPr>
          <w:color w:val="000000"/>
          <w:spacing w:val="-4"/>
          <w:sz w:val="24"/>
          <w:szCs w:val="24"/>
        </w:rPr>
        <w:t>у</w:t>
      </w:r>
      <w:r>
        <w:rPr>
          <w:color w:val="000000"/>
          <w:sz w:val="24"/>
          <w:szCs w:val="24"/>
        </w:rPr>
        <w:t>, д</w:t>
      </w:r>
      <w:r>
        <w:rPr>
          <w:color w:val="000000"/>
          <w:spacing w:val="2"/>
          <w:sz w:val="24"/>
          <w:szCs w:val="24"/>
        </w:rPr>
        <w:t>р</w:t>
      </w:r>
      <w:r>
        <w:rPr>
          <w:color w:val="000000"/>
          <w:spacing w:val="-4"/>
          <w:sz w:val="24"/>
          <w:szCs w:val="24"/>
        </w:rPr>
        <w:t>у</w:t>
      </w:r>
      <w:r>
        <w:rPr>
          <w:color w:val="000000"/>
          <w:spacing w:val="4"/>
          <w:w w:val="99"/>
          <w:sz w:val="24"/>
          <w:szCs w:val="24"/>
        </w:rPr>
        <w:t>г</w:t>
      </w:r>
      <w:r>
        <w:rPr>
          <w:color w:val="000000"/>
          <w:spacing w:val="-4"/>
          <w:sz w:val="24"/>
          <w:szCs w:val="24"/>
        </w:rPr>
        <w:t>у</w:t>
      </w:r>
      <w:r>
        <w:rPr>
          <w:color w:val="000000"/>
          <w:sz w:val="24"/>
          <w:szCs w:val="24"/>
        </w:rPr>
        <w:t>ю модел</w:t>
      </w:r>
      <w:r>
        <w:rPr>
          <w:color w:val="000000"/>
          <w:w w:val="99"/>
          <w:sz w:val="24"/>
          <w:szCs w:val="24"/>
        </w:rPr>
        <w:t>ь</w:t>
      </w:r>
      <w:r>
        <w:rPr>
          <w:color w:val="000000"/>
          <w:sz w:val="24"/>
          <w:szCs w:val="24"/>
        </w:rPr>
        <w:t>);</w:t>
      </w:r>
    </w:p>
    <w:p w:rsidR="002A0840" w:rsidRDefault="002A0840" w:rsidP="002A0840">
      <w:pPr>
        <w:spacing w:before="1"/>
        <w:ind w:left="1" w:right="-48" w:firstLine="707"/>
        <w:rPr>
          <w:color w:val="000000"/>
          <w:sz w:val="24"/>
          <w:szCs w:val="24"/>
        </w:rPr>
      </w:pPr>
      <w:r>
        <w:rPr>
          <w:color w:val="000000"/>
          <w:sz w:val="24"/>
          <w:szCs w:val="24"/>
        </w:rPr>
        <w:t>-</w:t>
      </w:r>
      <w:r>
        <w:rPr>
          <w:color w:val="000000"/>
          <w:spacing w:val="1"/>
          <w:w w:val="99"/>
          <w:sz w:val="24"/>
          <w:szCs w:val="24"/>
        </w:rPr>
        <w:t>п</w:t>
      </w:r>
      <w:r>
        <w:rPr>
          <w:color w:val="000000"/>
          <w:sz w:val="24"/>
          <w:szCs w:val="24"/>
        </w:rPr>
        <w:t xml:space="preserve">редставлять </w:t>
      </w:r>
      <w:r>
        <w:rPr>
          <w:color w:val="000000"/>
          <w:w w:val="99"/>
          <w:sz w:val="24"/>
          <w:szCs w:val="24"/>
        </w:rPr>
        <w:t>ин</w:t>
      </w:r>
      <w:r>
        <w:rPr>
          <w:color w:val="000000"/>
          <w:sz w:val="24"/>
          <w:szCs w:val="24"/>
        </w:rPr>
        <w:t>фо</w:t>
      </w:r>
      <w:r>
        <w:rPr>
          <w:color w:val="000000"/>
          <w:spacing w:val="-1"/>
          <w:sz w:val="24"/>
          <w:szCs w:val="24"/>
        </w:rPr>
        <w:t>рма</w:t>
      </w:r>
      <w:r>
        <w:rPr>
          <w:color w:val="000000"/>
          <w:w w:val="99"/>
          <w:sz w:val="24"/>
          <w:szCs w:val="24"/>
        </w:rPr>
        <w:t>ц</w:t>
      </w:r>
      <w:r>
        <w:rPr>
          <w:color w:val="000000"/>
          <w:sz w:val="24"/>
          <w:szCs w:val="24"/>
        </w:rPr>
        <w:t>и</w:t>
      </w:r>
      <w:r>
        <w:rPr>
          <w:color w:val="000000"/>
          <w:w w:val="99"/>
          <w:sz w:val="24"/>
          <w:szCs w:val="24"/>
        </w:rPr>
        <w:t xml:space="preserve">ю </w:t>
      </w:r>
      <w:r>
        <w:rPr>
          <w:color w:val="000000"/>
          <w:sz w:val="24"/>
          <w:szCs w:val="24"/>
        </w:rPr>
        <w:t xml:space="preserve">в </w:t>
      </w:r>
      <w:r>
        <w:rPr>
          <w:color w:val="000000"/>
          <w:spacing w:val="1"/>
          <w:w w:val="99"/>
          <w:sz w:val="24"/>
          <w:szCs w:val="24"/>
        </w:rPr>
        <w:t>з</w:t>
      </w:r>
      <w:r>
        <w:rPr>
          <w:color w:val="000000"/>
          <w:sz w:val="24"/>
          <w:szCs w:val="24"/>
        </w:rPr>
        <w:t>адан</w:t>
      </w:r>
      <w:r>
        <w:rPr>
          <w:color w:val="000000"/>
          <w:spacing w:val="1"/>
          <w:sz w:val="24"/>
          <w:szCs w:val="24"/>
        </w:rPr>
        <w:t>н</w:t>
      </w:r>
      <w:r>
        <w:rPr>
          <w:color w:val="000000"/>
          <w:sz w:val="24"/>
          <w:szCs w:val="24"/>
        </w:rPr>
        <w:t xml:space="preserve">ой </w:t>
      </w:r>
      <w:r>
        <w:rPr>
          <w:color w:val="000000"/>
          <w:spacing w:val="-1"/>
          <w:sz w:val="24"/>
          <w:szCs w:val="24"/>
        </w:rPr>
        <w:t>ф</w:t>
      </w:r>
      <w:r>
        <w:rPr>
          <w:color w:val="000000"/>
          <w:sz w:val="24"/>
          <w:szCs w:val="24"/>
        </w:rPr>
        <w:t>орме (допол</w:t>
      </w:r>
      <w:r>
        <w:rPr>
          <w:color w:val="000000"/>
          <w:spacing w:val="1"/>
          <w:sz w:val="24"/>
          <w:szCs w:val="24"/>
        </w:rPr>
        <w:t>н</w:t>
      </w:r>
      <w:r>
        <w:rPr>
          <w:color w:val="000000"/>
          <w:sz w:val="24"/>
          <w:szCs w:val="24"/>
        </w:rPr>
        <w:t>я</w:t>
      </w:r>
      <w:r>
        <w:rPr>
          <w:color w:val="000000"/>
          <w:w w:val="99"/>
          <w:sz w:val="24"/>
          <w:szCs w:val="24"/>
        </w:rPr>
        <w:t>ть т</w:t>
      </w:r>
      <w:r>
        <w:rPr>
          <w:color w:val="000000"/>
          <w:sz w:val="24"/>
          <w:szCs w:val="24"/>
        </w:rPr>
        <w:t>а</w:t>
      </w:r>
      <w:r>
        <w:rPr>
          <w:color w:val="000000"/>
          <w:spacing w:val="-1"/>
          <w:sz w:val="24"/>
          <w:szCs w:val="24"/>
        </w:rPr>
        <w:t>б</w:t>
      </w:r>
      <w:r>
        <w:rPr>
          <w:color w:val="000000"/>
          <w:sz w:val="24"/>
          <w:szCs w:val="24"/>
        </w:rPr>
        <w:t>ли</w:t>
      </w:r>
      <w:r>
        <w:rPr>
          <w:color w:val="000000"/>
          <w:spacing w:val="4"/>
          <w:sz w:val="24"/>
          <w:szCs w:val="24"/>
        </w:rPr>
        <w:t>ц</w:t>
      </w:r>
      <w:r>
        <w:rPr>
          <w:color w:val="000000"/>
          <w:spacing w:val="-7"/>
          <w:sz w:val="24"/>
          <w:szCs w:val="24"/>
        </w:rPr>
        <w:t>у</w:t>
      </w:r>
      <w:r>
        <w:rPr>
          <w:color w:val="000000"/>
          <w:sz w:val="24"/>
          <w:szCs w:val="24"/>
        </w:rPr>
        <w:t>, текст</w:t>
      </w:r>
      <w:r>
        <w:rPr>
          <w:color w:val="000000"/>
          <w:w w:val="99"/>
          <w:sz w:val="24"/>
          <w:szCs w:val="24"/>
        </w:rPr>
        <w:t>)</w:t>
      </w:r>
      <w:r>
        <w:rPr>
          <w:color w:val="000000"/>
          <w:sz w:val="24"/>
          <w:szCs w:val="24"/>
        </w:rPr>
        <w:t>, фор</w:t>
      </w:r>
      <w:r>
        <w:rPr>
          <w:color w:val="000000"/>
          <w:spacing w:val="2"/>
          <w:sz w:val="24"/>
          <w:szCs w:val="24"/>
        </w:rPr>
        <w:t>м</w:t>
      </w:r>
      <w:r>
        <w:rPr>
          <w:color w:val="000000"/>
          <w:spacing w:val="-4"/>
          <w:sz w:val="24"/>
          <w:szCs w:val="24"/>
        </w:rPr>
        <w:t>у</w:t>
      </w:r>
      <w:r>
        <w:rPr>
          <w:color w:val="000000"/>
          <w:w w:val="99"/>
          <w:sz w:val="24"/>
          <w:szCs w:val="24"/>
        </w:rPr>
        <w:t>л</w:t>
      </w:r>
      <w:r>
        <w:rPr>
          <w:color w:val="000000"/>
          <w:sz w:val="24"/>
          <w:szCs w:val="24"/>
        </w:rPr>
        <w:t xml:space="preserve">ировать </w:t>
      </w:r>
      <w:r>
        <w:rPr>
          <w:color w:val="000000"/>
          <w:spacing w:val="-3"/>
          <w:sz w:val="24"/>
          <w:szCs w:val="24"/>
        </w:rPr>
        <w:t>у</w:t>
      </w:r>
      <w:r>
        <w:rPr>
          <w:color w:val="000000"/>
          <w:sz w:val="24"/>
          <w:szCs w:val="24"/>
        </w:rPr>
        <w:t>твер</w:t>
      </w:r>
      <w:r>
        <w:rPr>
          <w:color w:val="000000"/>
          <w:spacing w:val="2"/>
          <w:sz w:val="24"/>
          <w:szCs w:val="24"/>
        </w:rPr>
        <w:t>ж</w:t>
      </w:r>
      <w:r>
        <w:rPr>
          <w:color w:val="000000"/>
          <w:sz w:val="24"/>
          <w:szCs w:val="24"/>
        </w:rPr>
        <w:t>де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п</w:t>
      </w:r>
      <w:r>
        <w:rPr>
          <w:color w:val="000000"/>
          <w:sz w:val="24"/>
          <w:szCs w:val="24"/>
        </w:rPr>
        <w:t xml:space="preserve">о </w:t>
      </w:r>
      <w:r>
        <w:rPr>
          <w:color w:val="000000"/>
          <w:w w:val="99"/>
          <w:sz w:val="24"/>
          <w:szCs w:val="24"/>
        </w:rPr>
        <w:t>о</w:t>
      </w:r>
      <w:r>
        <w:rPr>
          <w:color w:val="000000"/>
          <w:sz w:val="24"/>
          <w:szCs w:val="24"/>
        </w:rPr>
        <w:t>бра</w:t>
      </w:r>
      <w:r>
        <w:rPr>
          <w:color w:val="000000"/>
          <w:w w:val="99"/>
          <w:sz w:val="24"/>
          <w:szCs w:val="24"/>
        </w:rPr>
        <w:t>з</w:t>
      </w:r>
      <w:r>
        <w:rPr>
          <w:color w:val="000000"/>
          <w:spacing w:val="4"/>
          <w:sz w:val="24"/>
          <w:szCs w:val="24"/>
        </w:rPr>
        <w:t>ц</w:t>
      </w:r>
      <w:r>
        <w:rPr>
          <w:color w:val="000000"/>
          <w:spacing w:val="-6"/>
          <w:sz w:val="24"/>
          <w:szCs w:val="24"/>
        </w:rPr>
        <w:t>у</w:t>
      </w:r>
      <w:r>
        <w:rPr>
          <w:color w:val="000000"/>
          <w:sz w:val="24"/>
          <w:szCs w:val="24"/>
        </w:rPr>
        <w:t xml:space="preserve">, в </w:t>
      </w:r>
      <w:r>
        <w:rPr>
          <w:color w:val="000000"/>
          <w:spacing w:val="-2"/>
          <w:sz w:val="24"/>
          <w:szCs w:val="24"/>
        </w:rPr>
        <w:t>с</w:t>
      </w:r>
      <w:r>
        <w:rPr>
          <w:color w:val="000000"/>
          <w:sz w:val="24"/>
          <w:szCs w:val="24"/>
        </w:rPr>
        <w:t>о</w:t>
      </w:r>
      <w:r>
        <w:rPr>
          <w:color w:val="000000"/>
          <w:spacing w:val="2"/>
          <w:sz w:val="24"/>
          <w:szCs w:val="24"/>
        </w:rPr>
        <w:t>о</w:t>
      </w:r>
      <w:r>
        <w:rPr>
          <w:color w:val="000000"/>
          <w:w w:val="99"/>
          <w:sz w:val="24"/>
          <w:szCs w:val="24"/>
        </w:rPr>
        <w:t>т</w:t>
      </w:r>
      <w:r>
        <w:rPr>
          <w:color w:val="000000"/>
          <w:sz w:val="24"/>
          <w:szCs w:val="24"/>
        </w:rPr>
        <w:t>ве</w:t>
      </w:r>
      <w:r>
        <w:rPr>
          <w:color w:val="000000"/>
          <w:w w:val="99"/>
          <w:sz w:val="24"/>
          <w:szCs w:val="24"/>
        </w:rPr>
        <w:t>т</w:t>
      </w:r>
      <w:r>
        <w:rPr>
          <w:color w:val="000000"/>
          <w:sz w:val="24"/>
          <w:szCs w:val="24"/>
        </w:rPr>
        <w:t>с</w:t>
      </w:r>
      <w:r>
        <w:rPr>
          <w:color w:val="000000"/>
          <w:w w:val="99"/>
          <w:sz w:val="24"/>
          <w:szCs w:val="24"/>
        </w:rPr>
        <w:t>т</w:t>
      </w:r>
      <w:r>
        <w:rPr>
          <w:color w:val="000000"/>
          <w:sz w:val="24"/>
          <w:szCs w:val="24"/>
        </w:rPr>
        <w:t xml:space="preserve">вии с </w:t>
      </w:r>
      <w:r>
        <w:rPr>
          <w:color w:val="000000"/>
          <w:w w:val="99"/>
          <w:sz w:val="24"/>
          <w:szCs w:val="24"/>
        </w:rPr>
        <w:t>т</w:t>
      </w:r>
      <w:r>
        <w:rPr>
          <w:color w:val="000000"/>
          <w:sz w:val="24"/>
          <w:szCs w:val="24"/>
        </w:rPr>
        <w:t>ребован</w:t>
      </w:r>
      <w:r>
        <w:rPr>
          <w:color w:val="000000"/>
          <w:spacing w:val="1"/>
          <w:sz w:val="24"/>
          <w:szCs w:val="24"/>
        </w:rPr>
        <w:t>и</w:t>
      </w:r>
      <w:r>
        <w:rPr>
          <w:color w:val="000000"/>
          <w:spacing w:val="-2"/>
          <w:sz w:val="24"/>
          <w:szCs w:val="24"/>
        </w:rPr>
        <w:t>я</w:t>
      </w:r>
      <w:r>
        <w:rPr>
          <w:color w:val="000000"/>
          <w:sz w:val="24"/>
          <w:szCs w:val="24"/>
        </w:rPr>
        <w:t xml:space="preserve">ми </w:t>
      </w:r>
      <w:r>
        <w:rPr>
          <w:color w:val="000000"/>
          <w:spacing w:val="-4"/>
          <w:sz w:val="24"/>
          <w:szCs w:val="24"/>
        </w:rPr>
        <w:t>у</w:t>
      </w:r>
      <w:r>
        <w:rPr>
          <w:color w:val="000000"/>
          <w:sz w:val="24"/>
          <w:szCs w:val="24"/>
        </w:rPr>
        <w:t>ч</w:t>
      </w:r>
      <w:r>
        <w:rPr>
          <w:color w:val="000000"/>
          <w:spacing w:val="-1"/>
          <w:sz w:val="24"/>
          <w:szCs w:val="24"/>
        </w:rPr>
        <w:t>е</w:t>
      </w:r>
      <w:r>
        <w:rPr>
          <w:color w:val="000000"/>
          <w:sz w:val="24"/>
          <w:szCs w:val="24"/>
        </w:rPr>
        <w:t>б</w:t>
      </w:r>
      <w:r>
        <w:rPr>
          <w:color w:val="000000"/>
          <w:spacing w:val="1"/>
          <w:sz w:val="24"/>
          <w:szCs w:val="24"/>
        </w:rPr>
        <w:t>н</w:t>
      </w:r>
      <w:r>
        <w:rPr>
          <w:color w:val="000000"/>
          <w:sz w:val="24"/>
          <w:szCs w:val="24"/>
        </w:rPr>
        <w:t xml:space="preserve">ой </w:t>
      </w:r>
      <w:r>
        <w:rPr>
          <w:color w:val="000000"/>
          <w:spacing w:val="1"/>
          <w:w w:val="99"/>
          <w:sz w:val="24"/>
          <w:szCs w:val="24"/>
        </w:rPr>
        <w:t>з</w:t>
      </w:r>
      <w:r>
        <w:rPr>
          <w:color w:val="000000"/>
          <w:sz w:val="24"/>
          <w:szCs w:val="24"/>
        </w:rPr>
        <w:t>адач</w:t>
      </w:r>
      <w:r>
        <w:rPr>
          <w:color w:val="000000"/>
          <w:w w:val="99"/>
          <w:sz w:val="24"/>
          <w:szCs w:val="24"/>
        </w:rPr>
        <w:t>и</w:t>
      </w:r>
      <w:r>
        <w:rPr>
          <w:color w:val="000000"/>
          <w:sz w:val="24"/>
          <w:szCs w:val="24"/>
        </w:rPr>
        <w:t>;</w:t>
      </w:r>
    </w:p>
    <w:p w:rsidR="002A0840" w:rsidRDefault="002A0840" w:rsidP="002A0840">
      <w:pPr>
        <w:ind w:left="1" w:right="-52" w:firstLine="707"/>
        <w:rPr>
          <w:color w:val="000000"/>
          <w:sz w:val="24"/>
          <w:szCs w:val="24"/>
        </w:rPr>
      </w:pPr>
      <w:r>
        <w:rPr>
          <w:color w:val="000000"/>
          <w:sz w:val="24"/>
          <w:szCs w:val="24"/>
        </w:rPr>
        <w:t>-пр</w:t>
      </w:r>
      <w:r>
        <w:rPr>
          <w:color w:val="000000"/>
          <w:spacing w:val="1"/>
          <w:w w:val="99"/>
          <w:sz w:val="24"/>
          <w:szCs w:val="24"/>
        </w:rPr>
        <w:t>и</w:t>
      </w:r>
      <w:r>
        <w:rPr>
          <w:color w:val="000000"/>
          <w:spacing w:val="-1"/>
          <w:w w:val="99"/>
          <w:sz w:val="24"/>
          <w:szCs w:val="24"/>
        </w:rPr>
        <w:t>н</w:t>
      </w:r>
      <w:r>
        <w:rPr>
          <w:color w:val="000000"/>
          <w:w w:val="99"/>
          <w:sz w:val="24"/>
          <w:szCs w:val="24"/>
        </w:rPr>
        <w:t>и</w:t>
      </w:r>
      <w:r>
        <w:rPr>
          <w:color w:val="000000"/>
          <w:sz w:val="24"/>
          <w:szCs w:val="24"/>
        </w:rPr>
        <w:t xml:space="preserve">мать </w:t>
      </w:r>
      <w:r>
        <w:rPr>
          <w:color w:val="000000"/>
          <w:w w:val="99"/>
          <w:sz w:val="24"/>
          <w:szCs w:val="24"/>
        </w:rPr>
        <w:t>п</w:t>
      </w:r>
      <w:r>
        <w:rPr>
          <w:color w:val="000000"/>
          <w:sz w:val="24"/>
          <w:szCs w:val="24"/>
        </w:rPr>
        <w:t>рав</w:t>
      </w:r>
      <w:r>
        <w:rPr>
          <w:color w:val="000000"/>
          <w:w w:val="99"/>
          <w:sz w:val="24"/>
          <w:szCs w:val="24"/>
        </w:rPr>
        <w:t>и</w:t>
      </w:r>
      <w:r>
        <w:rPr>
          <w:color w:val="000000"/>
          <w:sz w:val="24"/>
          <w:szCs w:val="24"/>
        </w:rPr>
        <w:t>ла, б</w:t>
      </w:r>
      <w:r>
        <w:rPr>
          <w:color w:val="000000"/>
          <w:spacing w:val="-1"/>
          <w:sz w:val="24"/>
          <w:szCs w:val="24"/>
        </w:rPr>
        <w:t>е</w:t>
      </w:r>
      <w:r>
        <w:rPr>
          <w:color w:val="000000"/>
          <w:spacing w:val="1"/>
          <w:sz w:val="24"/>
          <w:szCs w:val="24"/>
        </w:rPr>
        <w:t>з</w:t>
      </w:r>
      <w:r>
        <w:rPr>
          <w:color w:val="000000"/>
          <w:sz w:val="24"/>
          <w:szCs w:val="24"/>
        </w:rPr>
        <w:t>о</w:t>
      </w:r>
      <w:r>
        <w:rPr>
          <w:color w:val="000000"/>
          <w:spacing w:val="1"/>
          <w:w w:val="99"/>
          <w:sz w:val="24"/>
          <w:szCs w:val="24"/>
        </w:rPr>
        <w:t>п</w:t>
      </w:r>
      <w:r>
        <w:rPr>
          <w:color w:val="000000"/>
          <w:sz w:val="24"/>
          <w:szCs w:val="24"/>
        </w:rPr>
        <w:t>а</w:t>
      </w:r>
      <w:r>
        <w:rPr>
          <w:color w:val="000000"/>
          <w:spacing w:val="-1"/>
          <w:sz w:val="24"/>
          <w:szCs w:val="24"/>
        </w:rPr>
        <w:t>с</w:t>
      </w:r>
      <w:r>
        <w:rPr>
          <w:color w:val="000000"/>
          <w:sz w:val="24"/>
          <w:szCs w:val="24"/>
        </w:rPr>
        <w:t>но и</w:t>
      </w:r>
      <w:r>
        <w:rPr>
          <w:color w:val="000000"/>
          <w:spacing w:val="-2"/>
          <w:sz w:val="24"/>
          <w:szCs w:val="24"/>
        </w:rPr>
        <w:t>с</w:t>
      </w:r>
      <w:r>
        <w:rPr>
          <w:color w:val="000000"/>
          <w:sz w:val="24"/>
          <w:szCs w:val="24"/>
        </w:rPr>
        <w:t>поль</w:t>
      </w:r>
      <w:r>
        <w:rPr>
          <w:color w:val="000000"/>
          <w:w w:val="99"/>
          <w:sz w:val="24"/>
          <w:szCs w:val="24"/>
        </w:rPr>
        <w:t>з</w:t>
      </w:r>
      <w:r>
        <w:rPr>
          <w:color w:val="000000"/>
          <w:sz w:val="24"/>
          <w:szCs w:val="24"/>
        </w:rPr>
        <w:t>ов</w:t>
      </w:r>
      <w:r>
        <w:rPr>
          <w:color w:val="000000"/>
          <w:spacing w:val="-1"/>
          <w:sz w:val="24"/>
          <w:szCs w:val="24"/>
        </w:rPr>
        <w:t>а</w:t>
      </w:r>
      <w:r>
        <w:rPr>
          <w:color w:val="000000"/>
          <w:w w:val="99"/>
          <w:sz w:val="24"/>
          <w:szCs w:val="24"/>
        </w:rPr>
        <w:t>т</w:t>
      </w:r>
      <w:r>
        <w:rPr>
          <w:color w:val="000000"/>
          <w:sz w:val="24"/>
          <w:szCs w:val="24"/>
        </w:rPr>
        <w:t xml:space="preserve">ь </w:t>
      </w:r>
      <w:r>
        <w:rPr>
          <w:color w:val="000000"/>
          <w:spacing w:val="-2"/>
          <w:sz w:val="24"/>
          <w:szCs w:val="24"/>
        </w:rPr>
        <w:t>п</w:t>
      </w:r>
      <w:r>
        <w:rPr>
          <w:color w:val="000000"/>
          <w:sz w:val="24"/>
          <w:szCs w:val="24"/>
        </w:rPr>
        <w:t>р</w:t>
      </w:r>
      <w:r>
        <w:rPr>
          <w:color w:val="000000"/>
          <w:spacing w:val="-1"/>
          <w:sz w:val="24"/>
          <w:szCs w:val="24"/>
        </w:rPr>
        <w:t>е</w:t>
      </w:r>
      <w:r>
        <w:rPr>
          <w:color w:val="000000"/>
          <w:sz w:val="24"/>
          <w:szCs w:val="24"/>
        </w:rPr>
        <w:t>длагаемые элек</w:t>
      </w:r>
      <w:r>
        <w:rPr>
          <w:color w:val="000000"/>
          <w:w w:val="99"/>
          <w:sz w:val="24"/>
          <w:szCs w:val="24"/>
        </w:rPr>
        <w:t>т</w:t>
      </w:r>
      <w:r>
        <w:rPr>
          <w:color w:val="000000"/>
          <w:sz w:val="24"/>
          <w:szCs w:val="24"/>
        </w:rPr>
        <w:t>ро</w:t>
      </w:r>
      <w:r>
        <w:rPr>
          <w:color w:val="000000"/>
          <w:spacing w:val="1"/>
          <w:sz w:val="24"/>
          <w:szCs w:val="24"/>
        </w:rPr>
        <w:t>нн</w:t>
      </w:r>
      <w:r>
        <w:rPr>
          <w:color w:val="000000"/>
          <w:sz w:val="24"/>
          <w:szCs w:val="24"/>
        </w:rPr>
        <w:t xml:space="preserve">ые </w:t>
      </w:r>
      <w:r>
        <w:rPr>
          <w:color w:val="000000"/>
          <w:spacing w:val="-1"/>
          <w:sz w:val="24"/>
          <w:szCs w:val="24"/>
        </w:rPr>
        <w:t>с</w:t>
      </w:r>
      <w:r>
        <w:rPr>
          <w:color w:val="000000"/>
          <w:sz w:val="24"/>
          <w:szCs w:val="24"/>
        </w:rPr>
        <w:t>р</w:t>
      </w:r>
      <w:r>
        <w:rPr>
          <w:color w:val="000000"/>
          <w:spacing w:val="-1"/>
          <w:sz w:val="24"/>
          <w:szCs w:val="24"/>
        </w:rPr>
        <w:t>е</w:t>
      </w:r>
      <w:r>
        <w:rPr>
          <w:color w:val="000000"/>
          <w:sz w:val="24"/>
          <w:szCs w:val="24"/>
        </w:rPr>
        <w:t>дст</w:t>
      </w:r>
      <w:r>
        <w:rPr>
          <w:color w:val="000000"/>
          <w:spacing w:val="2"/>
          <w:sz w:val="24"/>
          <w:szCs w:val="24"/>
        </w:rPr>
        <w:t>в</w:t>
      </w:r>
      <w:r>
        <w:rPr>
          <w:color w:val="000000"/>
          <w:sz w:val="24"/>
          <w:szCs w:val="24"/>
        </w:rPr>
        <w:t xml:space="preserve">а </w:t>
      </w:r>
      <w:r>
        <w:rPr>
          <w:color w:val="000000"/>
          <w:w w:val="99"/>
          <w:sz w:val="24"/>
          <w:szCs w:val="24"/>
        </w:rPr>
        <w:t>и и</w:t>
      </w:r>
      <w:r>
        <w:rPr>
          <w:color w:val="000000"/>
          <w:sz w:val="24"/>
          <w:szCs w:val="24"/>
        </w:rPr>
        <w:t>сточ</w:t>
      </w:r>
      <w:r>
        <w:rPr>
          <w:color w:val="000000"/>
          <w:spacing w:val="1"/>
          <w:w w:val="99"/>
          <w:sz w:val="24"/>
          <w:szCs w:val="24"/>
        </w:rPr>
        <w:t>ни</w:t>
      </w:r>
      <w:r>
        <w:rPr>
          <w:color w:val="000000"/>
          <w:spacing w:val="-1"/>
          <w:sz w:val="24"/>
          <w:szCs w:val="24"/>
        </w:rPr>
        <w:t>к</w:t>
      </w:r>
      <w:r>
        <w:rPr>
          <w:color w:val="000000"/>
          <w:w w:val="99"/>
          <w:sz w:val="24"/>
          <w:szCs w:val="24"/>
        </w:rPr>
        <w:t xml:space="preserve">и </w:t>
      </w:r>
      <w:r>
        <w:rPr>
          <w:color w:val="000000"/>
          <w:spacing w:val="-1"/>
          <w:w w:val="99"/>
          <w:sz w:val="24"/>
          <w:szCs w:val="24"/>
        </w:rPr>
        <w:t>и</w:t>
      </w:r>
      <w:r>
        <w:rPr>
          <w:color w:val="000000"/>
          <w:w w:val="99"/>
          <w:sz w:val="24"/>
          <w:szCs w:val="24"/>
        </w:rPr>
        <w:t>н</w:t>
      </w:r>
      <w:r>
        <w:rPr>
          <w:color w:val="000000"/>
          <w:sz w:val="24"/>
          <w:szCs w:val="24"/>
        </w:rPr>
        <w:t>форма</w:t>
      </w:r>
      <w:r>
        <w:rPr>
          <w:color w:val="000000"/>
          <w:w w:val="99"/>
          <w:sz w:val="24"/>
          <w:szCs w:val="24"/>
        </w:rPr>
        <w:t>ци</w:t>
      </w:r>
      <w:r>
        <w:rPr>
          <w:color w:val="000000"/>
          <w:spacing w:val="-1"/>
          <w:w w:val="99"/>
          <w:sz w:val="24"/>
          <w:szCs w:val="24"/>
        </w:rPr>
        <w:t>и</w:t>
      </w:r>
      <w:r>
        <w:rPr>
          <w:color w:val="000000"/>
          <w:sz w:val="24"/>
          <w:szCs w:val="24"/>
        </w:rPr>
        <w:t>.</w:t>
      </w:r>
    </w:p>
    <w:p w:rsidR="002A0840" w:rsidRDefault="002A0840" w:rsidP="002A0840">
      <w:pPr>
        <w:spacing w:before="4" w:line="235" w:lineRule="auto"/>
        <w:ind w:left="708" w:right="-20"/>
        <w:rPr>
          <w:b/>
          <w:bCs/>
          <w:color w:val="000000"/>
          <w:sz w:val="24"/>
          <w:szCs w:val="24"/>
        </w:rPr>
      </w:pPr>
      <w:r>
        <w:rPr>
          <w:b/>
          <w:bCs/>
          <w:color w:val="000000"/>
          <w:sz w:val="24"/>
          <w:szCs w:val="24"/>
        </w:rPr>
        <w:t>Уни</w:t>
      </w:r>
      <w:r>
        <w:rPr>
          <w:b/>
          <w:bCs/>
          <w:color w:val="000000"/>
          <w:w w:val="99"/>
          <w:sz w:val="24"/>
          <w:szCs w:val="24"/>
        </w:rPr>
        <w:t>в</w:t>
      </w:r>
      <w:r>
        <w:rPr>
          <w:b/>
          <w:bCs/>
          <w:color w:val="000000"/>
          <w:sz w:val="24"/>
          <w:szCs w:val="24"/>
        </w:rPr>
        <w:t>е</w:t>
      </w:r>
      <w:r>
        <w:rPr>
          <w:b/>
          <w:bCs/>
          <w:color w:val="000000"/>
          <w:w w:val="99"/>
          <w:sz w:val="24"/>
          <w:szCs w:val="24"/>
        </w:rPr>
        <w:t>р</w:t>
      </w:r>
      <w:r>
        <w:rPr>
          <w:b/>
          <w:bCs/>
          <w:color w:val="000000"/>
          <w:sz w:val="24"/>
          <w:szCs w:val="24"/>
        </w:rPr>
        <w:t>са</w:t>
      </w:r>
      <w:r>
        <w:rPr>
          <w:b/>
          <w:bCs/>
          <w:color w:val="000000"/>
          <w:w w:val="99"/>
          <w:sz w:val="24"/>
          <w:szCs w:val="24"/>
        </w:rPr>
        <w:t>л</w:t>
      </w:r>
      <w:r>
        <w:rPr>
          <w:b/>
          <w:bCs/>
          <w:color w:val="000000"/>
          <w:sz w:val="24"/>
          <w:szCs w:val="24"/>
        </w:rPr>
        <w:t>ьные ко</w:t>
      </w:r>
      <w:r>
        <w:rPr>
          <w:b/>
          <w:bCs/>
          <w:color w:val="000000"/>
          <w:w w:val="99"/>
          <w:sz w:val="24"/>
          <w:szCs w:val="24"/>
        </w:rPr>
        <w:t>мм</w:t>
      </w:r>
      <w:r>
        <w:rPr>
          <w:b/>
          <w:bCs/>
          <w:color w:val="000000"/>
          <w:sz w:val="24"/>
          <w:szCs w:val="24"/>
        </w:rPr>
        <w:t>ун</w:t>
      </w:r>
      <w:r>
        <w:rPr>
          <w:b/>
          <w:bCs/>
          <w:color w:val="000000"/>
          <w:spacing w:val="1"/>
          <w:w w:val="99"/>
          <w:sz w:val="24"/>
          <w:szCs w:val="24"/>
        </w:rPr>
        <w:t>и</w:t>
      </w:r>
      <w:r>
        <w:rPr>
          <w:b/>
          <w:bCs/>
          <w:color w:val="000000"/>
          <w:w w:val="99"/>
          <w:sz w:val="24"/>
          <w:szCs w:val="24"/>
        </w:rPr>
        <w:t>к</w:t>
      </w:r>
      <w:r>
        <w:rPr>
          <w:b/>
          <w:bCs/>
          <w:color w:val="000000"/>
          <w:spacing w:val="-1"/>
          <w:sz w:val="24"/>
          <w:szCs w:val="24"/>
        </w:rPr>
        <w:t>а</w:t>
      </w:r>
      <w:r>
        <w:rPr>
          <w:b/>
          <w:bCs/>
          <w:color w:val="000000"/>
          <w:spacing w:val="1"/>
          <w:w w:val="99"/>
          <w:sz w:val="24"/>
          <w:szCs w:val="24"/>
        </w:rPr>
        <w:t>ти</w:t>
      </w:r>
      <w:r>
        <w:rPr>
          <w:b/>
          <w:bCs/>
          <w:color w:val="000000"/>
          <w:spacing w:val="-2"/>
          <w:sz w:val="24"/>
          <w:szCs w:val="24"/>
        </w:rPr>
        <w:t>в</w:t>
      </w:r>
      <w:r>
        <w:rPr>
          <w:b/>
          <w:bCs/>
          <w:color w:val="000000"/>
          <w:w w:val="99"/>
          <w:sz w:val="24"/>
          <w:szCs w:val="24"/>
        </w:rPr>
        <w:t>н</w:t>
      </w:r>
      <w:r>
        <w:rPr>
          <w:b/>
          <w:bCs/>
          <w:color w:val="000000"/>
          <w:sz w:val="24"/>
          <w:szCs w:val="24"/>
        </w:rPr>
        <w:t>ые у</w:t>
      </w:r>
      <w:r>
        <w:rPr>
          <w:b/>
          <w:bCs/>
          <w:color w:val="000000"/>
          <w:spacing w:val="-1"/>
          <w:sz w:val="24"/>
          <w:szCs w:val="24"/>
        </w:rPr>
        <w:t>ч</w:t>
      </w:r>
      <w:r>
        <w:rPr>
          <w:b/>
          <w:bCs/>
          <w:color w:val="000000"/>
          <w:sz w:val="24"/>
          <w:szCs w:val="24"/>
        </w:rPr>
        <w:t>еб</w:t>
      </w:r>
      <w:r>
        <w:rPr>
          <w:b/>
          <w:bCs/>
          <w:color w:val="000000"/>
          <w:w w:val="99"/>
          <w:sz w:val="24"/>
          <w:szCs w:val="24"/>
        </w:rPr>
        <w:t>н</w:t>
      </w:r>
      <w:r>
        <w:rPr>
          <w:b/>
          <w:bCs/>
          <w:color w:val="000000"/>
          <w:sz w:val="24"/>
          <w:szCs w:val="24"/>
        </w:rPr>
        <w:t>ые</w:t>
      </w:r>
      <w:r>
        <w:rPr>
          <w:b/>
          <w:bCs/>
          <w:color w:val="000000"/>
          <w:spacing w:val="1"/>
          <w:sz w:val="24"/>
          <w:szCs w:val="24"/>
        </w:rPr>
        <w:t xml:space="preserve"> д</w:t>
      </w:r>
      <w:r>
        <w:rPr>
          <w:b/>
          <w:bCs/>
          <w:color w:val="000000"/>
          <w:sz w:val="24"/>
          <w:szCs w:val="24"/>
        </w:rPr>
        <w:t>е</w:t>
      </w:r>
      <w:r>
        <w:rPr>
          <w:b/>
          <w:bCs/>
          <w:color w:val="000000"/>
          <w:w w:val="99"/>
          <w:sz w:val="24"/>
          <w:szCs w:val="24"/>
        </w:rPr>
        <w:t>й</w:t>
      </w:r>
      <w:r>
        <w:rPr>
          <w:b/>
          <w:bCs/>
          <w:color w:val="000000"/>
          <w:sz w:val="24"/>
          <w:szCs w:val="24"/>
        </w:rPr>
        <w:t>с</w:t>
      </w:r>
      <w:r>
        <w:rPr>
          <w:b/>
          <w:bCs/>
          <w:color w:val="000000"/>
          <w:spacing w:val="1"/>
          <w:w w:val="99"/>
          <w:sz w:val="24"/>
          <w:szCs w:val="24"/>
        </w:rPr>
        <w:t>т</w:t>
      </w:r>
      <w:r>
        <w:rPr>
          <w:b/>
          <w:bCs/>
          <w:color w:val="000000"/>
          <w:sz w:val="24"/>
          <w:szCs w:val="24"/>
        </w:rPr>
        <w:t>в</w:t>
      </w:r>
      <w:r>
        <w:rPr>
          <w:b/>
          <w:bCs/>
          <w:color w:val="000000"/>
          <w:spacing w:val="1"/>
          <w:w w:val="99"/>
          <w:sz w:val="24"/>
          <w:szCs w:val="24"/>
        </w:rPr>
        <w:t>и</w:t>
      </w:r>
      <w:r>
        <w:rPr>
          <w:b/>
          <w:bCs/>
          <w:color w:val="000000"/>
          <w:sz w:val="24"/>
          <w:szCs w:val="24"/>
        </w:rPr>
        <w:t>я:</w:t>
      </w:r>
    </w:p>
    <w:p w:rsidR="002A0840" w:rsidRDefault="002A0840" w:rsidP="002A0840">
      <w:pPr>
        <w:ind w:left="1" w:right="-50" w:firstLine="707"/>
        <w:rPr>
          <w:color w:val="000000"/>
          <w:sz w:val="24"/>
          <w:szCs w:val="24"/>
        </w:rPr>
      </w:pPr>
      <w:r>
        <w:rPr>
          <w:color w:val="000000"/>
          <w:sz w:val="24"/>
          <w:szCs w:val="24"/>
        </w:rPr>
        <w:t>-</w:t>
      </w:r>
      <w:r>
        <w:rPr>
          <w:color w:val="000000"/>
          <w:spacing w:val="1"/>
          <w:sz w:val="24"/>
          <w:szCs w:val="24"/>
        </w:rPr>
        <w:t>к</w:t>
      </w:r>
      <w:r>
        <w:rPr>
          <w:color w:val="000000"/>
          <w:sz w:val="24"/>
          <w:szCs w:val="24"/>
        </w:rPr>
        <w:t>о</w:t>
      </w:r>
      <w:r>
        <w:rPr>
          <w:color w:val="000000"/>
          <w:spacing w:val="1"/>
          <w:w w:val="99"/>
          <w:sz w:val="24"/>
          <w:szCs w:val="24"/>
        </w:rPr>
        <w:t>н</w:t>
      </w:r>
      <w:r>
        <w:rPr>
          <w:color w:val="000000"/>
          <w:sz w:val="24"/>
          <w:szCs w:val="24"/>
        </w:rPr>
        <w:t>ст</w:t>
      </w:r>
      <w:r>
        <w:rPr>
          <w:color w:val="000000"/>
          <w:spacing w:val="2"/>
          <w:sz w:val="24"/>
          <w:szCs w:val="24"/>
        </w:rPr>
        <w:t>р</w:t>
      </w:r>
      <w:r>
        <w:rPr>
          <w:color w:val="000000"/>
          <w:spacing w:val="-6"/>
          <w:sz w:val="24"/>
          <w:szCs w:val="24"/>
        </w:rPr>
        <w:t>у</w:t>
      </w:r>
      <w:r>
        <w:rPr>
          <w:color w:val="000000"/>
          <w:w w:val="99"/>
          <w:sz w:val="24"/>
          <w:szCs w:val="24"/>
        </w:rPr>
        <w:t>и</w:t>
      </w:r>
      <w:r>
        <w:rPr>
          <w:color w:val="000000"/>
          <w:sz w:val="24"/>
          <w:szCs w:val="24"/>
        </w:rPr>
        <w:t>ро</w:t>
      </w:r>
      <w:r>
        <w:rPr>
          <w:color w:val="000000"/>
          <w:spacing w:val="2"/>
          <w:sz w:val="24"/>
          <w:szCs w:val="24"/>
        </w:rPr>
        <w:t>в</w:t>
      </w:r>
      <w:r>
        <w:rPr>
          <w:color w:val="000000"/>
          <w:sz w:val="24"/>
          <w:szCs w:val="24"/>
        </w:rPr>
        <w:t xml:space="preserve">ать </w:t>
      </w:r>
      <w:r>
        <w:rPr>
          <w:color w:val="000000"/>
          <w:spacing w:val="-4"/>
          <w:sz w:val="24"/>
          <w:szCs w:val="24"/>
        </w:rPr>
        <w:t>у</w:t>
      </w:r>
      <w:r>
        <w:rPr>
          <w:color w:val="000000"/>
          <w:sz w:val="24"/>
          <w:szCs w:val="24"/>
        </w:rPr>
        <w:t>т</w:t>
      </w:r>
      <w:r>
        <w:rPr>
          <w:color w:val="000000"/>
          <w:spacing w:val="2"/>
          <w:sz w:val="24"/>
          <w:szCs w:val="24"/>
        </w:rPr>
        <w:t>в</w:t>
      </w:r>
      <w:r>
        <w:rPr>
          <w:color w:val="000000"/>
          <w:sz w:val="24"/>
          <w:szCs w:val="24"/>
        </w:rPr>
        <w:t>ержд</w:t>
      </w:r>
      <w:r>
        <w:rPr>
          <w:color w:val="000000"/>
          <w:spacing w:val="-1"/>
          <w:sz w:val="24"/>
          <w:szCs w:val="24"/>
        </w:rPr>
        <w:t>е</w:t>
      </w:r>
      <w:r>
        <w:rPr>
          <w:color w:val="000000"/>
          <w:spacing w:val="1"/>
          <w:sz w:val="24"/>
          <w:szCs w:val="24"/>
        </w:rPr>
        <w:t>ни</w:t>
      </w:r>
      <w:r>
        <w:rPr>
          <w:color w:val="000000"/>
          <w:sz w:val="24"/>
          <w:szCs w:val="24"/>
        </w:rPr>
        <w:t xml:space="preserve">я, </w:t>
      </w:r>
      <w:r>
        <w:rPr>
          <w:color w:val="000000"/>
          <w:spacing w:val="1"/>
          <w:sz w:val="24"/>
          <w:szCs w:val="24"/>
        </w:rPr>
        <w:t>п</w:t>
      </w:r>
      <w:r>
        <w:rPr>
          <w:color w:val="000000"/>
          <w:sz w:val="24"/>
          <w:szCs w:val="24"/>
        </w:rPr>
        <w:t>ров</w:t>
      </w:r>
      <w:r>
        <w:rPr>
          <w:color w:val="000000"/>
          <w:spacing w:val="-1"/>
          <w:sz w:val="24"/>
          <w:szCs w:val="24"/>
        </w:rPr>
        <w:t>е</w:t>
      </w:r>
      <w:r>
        <w:rPr>
          <w:color w:val="000000"/>
          <w:sz w:val="24"/>
          <w:szCs w:val="24"/>
        </w:rPr>
        <w:t>ря</w:t>
      </w:r>
      <w:r>
        <w:rPr>
          <w:color w:val="000000"/>
          <w:w w:val="99"/>
          <w:sz w:val="24"/>
          <w:szCs w:val="24"/>
        </w:rPr>
        <w:t xml:space="preserve">ть </w:t>
      </w:r>
      <w:r>
        <w:rPr>
          <w:color w:val="000000"/>
          <w:spacing w:val="1"/>
          <w:sz w:val="24"/>
          <w:szCs w:val="24"/>
        </w:rPr>
        <w:t>и</w:t>
      </w:r>
      <w:r>
        <w:rPr>
          <w:color w:val="000000"/>
          <w:sz w:val="24"/>
          <w:szCs w:val="24"/>
        </w:rPr>
        <w:t xml:space="preserve">х </w:t>
      </w:r>
      <w:r>
        <w:rPr>
          <w:color w:val="000000"/>
          <w:spacing w:val="1"/>
          <w:sz w:val="24"/>
          <w:szCs w:val="24"/>
        </w:rPr>
        <w:t>и</w:t>
      </w:r>
      <w:r>
        <w:rPr>
          <w:color w:val="000000"/>
          <w:sz w:val="24"/>
          <w:szCs w:val="24"/>
        </w:rPr>
        <w:t>с</w:t>
      </w:r>
      <w:r>
        <w:rPr>
          <w:color w:val="000000"/>
          <w:w w:val="99"/>
          <w:sz w:val="24"/>
          <w:szCs w:val="24"/>
        </w:rPr>
        <w:t>т</w:t>
      </w:r>
      <w:r>
        <w:rPr>
          <w:color w:val="000000"/>
          <w:sz w:val="24"/>
          <w:szCs w:val="24"/>
        </w:rPr>
        <w:t>ин</w:t>
      </w:r>
      <w:r>
        <w:rPr>
          <w:color w:val="000000"/>
          <w:spacing w:val="1"/>
          <w:sz w:val="24"/>
          <w:szCs w:val="24"/>
        </w:rPr>
        <w:t>н</w:t>
      </w:r>
      <w:r>
        <w:rPr>
          <w:color w:val="000000"/>
          <w:sz w:val="24"/>
          <w:szCs w:val="24"/>
        </w:rPr>
        <w:t>ос</w:t>
      </w:r>
      <w:r>
        <w:rPr>
          <w:color w:val="000000"/>
          <w:spacing w:val="-2"/>
          <w:w w:val="99"/>
          <w:sz w:val="24"/>
          <w:szCs w:val="24"/>
        </w:rPr>
        <w:t>т</w:t>
      </w:r>
      <w:r>
        <w:rPr>
          <w:color w:val="000000"/>
          <w:sz w:val="24"/>
          <w:szCs w:val="24"/>
        </w:rPr>
        <w:t>ь; с</w:t>
      </w:r>
      <w:r>
        <w:rPr>
          <w:color w:val="000000"/>
          <w:w w:val="99"/>
          <w:sz w:val="24"/>
          <w:szCs w:val="24"/>
        </w:rPr>
        <w:t>т</w:t>
      </w:r>
      <w:r>
        <w:rPr>
          <w:color w:val="000000"/>
          <w:sz w:val="24"/>
          <w:szCs w:val="24"/>
        </w:rPr>
        <w:t>рои</w:t>
      </w:r>
      <w:r>
        <w:rPr>
          <w:color w:val="000000"/>
          <w:w w:val="99"/>
          <w:sz w:val="24"/>
          <w:szCs w:val="24"/>
        </w:rPr>
        <w:t xml:space="preserve">ть </w:t>
      </w:r>
      <w:r>
        <w:rPr>
          <w:color w:val="000000"/>
          <w:sz w:val="24"/>
          <w:szCs w:val="24"/>
        </w:rPr>
        <w:t>лог</w:t>
      </w:r>
      <w:r>
        <w:rPr>
          <w:color w:val="000000"/>
          <w:spacing w:val="2"/>
          <w:w w:val="99"/>
          <w:sz w:val="24"/>
          <w:szCs w:val="24"/>
        </w:rPr>
        <w:t>и</w:t>
      </w:r>
      <w:r>
        <w:rPr>
          <w:color w:val="000000"/>
          <w:sz w:val="24"/>
          <w:szCs w:val="24"/>
        </w:rPr>
        <w:t>ческое ра</w:t>
      </w:r>
      <w:r>
        <w:rPr>
          <w:color w:val="000000"/>
          <w:spacing w:val="-1"/>
          <w:sz w:val="24"/>
          <w:szCs w:val="24"/>
        </w:rPr>
        <w:t>с</w:t>
      </w:r>
      <w:r>
        <w:rPr>
          <w:color w:val="000000"/>
          <w:spacing w:val="3"/>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е;</w:t>
      </w:r>
    </w:p>
    <w:p w:rsidR="002A0840" w:rsidRDefault="002A0840" w:rsidP="002A0840">
      <w:pPr>
        <w:ind w:left="1" w:right="-47" w:firstLine="707"/>
        <w:rPr>
          <w:color w:val="000000"/>
          <w:sz w:val="24"/>
          <w:szCs w:val="24"/>
        </w:rPr>
      </w:pPr>
      <w:r>
        <w:rPr>
          <w:color w:val="000000"/>
          <w:sz w:val="24"/>
          <w:szCs w:val="24"/>
        </w:rPr>
        <w:t>-</w:t>
      </w:r>
      <w:r>
        <w:rPr>
          <w:color w:val="000000"/>
          <w:spacing w:val="1"/>
          <w:w w:val="99"/>
          <w:sz w:val="24"/>
          <w:szCs w:val="24"/>
        </w:rPr>
        <w:t>и</w:t>
      </w:r>
      <w:r>
        <w:rPr>
          <w:color w:val="000000"/>
          <w:sz w:val="24"/>
          <w:szCs w:val="24"/>
        </w:rPr>
        <w:t>с</w:t>
      </w:r>
      <w:r>
        <w:rPr>
          <w:color w:val="000000"/>
          <w:spacing w:val="1"/>
          <w:w w:val="99"/>
          <w:sz w:val="24"/>
          <w:szCs w:val="24"/>
        </w:rPr>
        <w:t>п</w:t>
      </w:r>
      <w:r>
        <w:rPr>
          <w:color w:val="000000"/>
          <w:sz w:val="24"/>
          <w:szCs w:val="24"/>
        </w:rPr>
        <w:t>ол</w:t>
      </w:r>
      <w:r>
        <w:rPr>
          <w:color w:val="000000"/>
          <w:spacing w:val="1"/>
          <w:sz w:val="24"/>
          <w:szCs w:val="24"/>
        </w:rPr>
        <w:t>ьз</w:t>
      </w:r>
      <w:r>
        <w:rPr>
          <w:color w:val="000000"/>
          <w:sz w:val="24"/>
          <w:szCs w:val="24"/>
        </w:rPr>
        <w:t>ов</w:t>
      </w:r>
      <w:r>
        <w:rPr>
          <w:color w:val="000000"/>
          <w:spacing w:val="-1"/>
          <w:sz w:val="24"/>
          <w:szCs w:val="24"/>
        </w:rPr>
        <w:t>а</w:t>
      </w:r>
      <w:r>
        <w:rPr>
          <w:color w:val="000000"/>
          <w:sz w:val="24"/>
          <w:szCs w:val="24"/>
        </w:rPr>
        <w:t xml:space="preserve">ть текст </w:t>
      </w:r>
      <w:r>
        <w:rPr>
          <w:color w:val="000000"/>
          <w:spacing w:val="1"/>
          <w:w w:val="99"/>
          <w:sz w:val="24"/>
          <w:szCs w:val="24"/>
        </w:rPr>
        <w:t>з</w:t>
      </w:r>
      <w:r>
        <w:rPr>
          <w:color w:val="000000"/>
          <w:sz w:val="24"/>
          <w:szCs w:val="24"/>
        </w:rPr>
        <w:t>адан</w:t>
      </w:r>
      <w:r>
        <w:rPr>
          <w:color w:val="000000"/>
          <w:spacing w:val="1"/>
          <w:sz w:val="24"/>
          <w:szCs w:val="24"/>
        </w:rPr>
        <w:t>и</w:t>
      </w:r>
      <w:r>
        <w:rPr>
          <w:color w:val="000000"/>
          <w:sz w:val="24"/>
          <w:szCs w:val="24"/>
        </w:rPr>
        <w:t>я для об</w:t>
      </w:r>
      <w:r>
        <w:rPr>
          <w:color w:val="000000"/>
          <w:spacing w:val="1"/>
          <w:sz w:val="24"/>
          <w:szCs w:val="24"/>
        </w:rPr>
        <w:t>ъ</w:t>
      </w:r>
      <w:r>
        <w:rPr>
          <w:color w:val="000000"/>
          <w:sz w:val="24"/>
          <w:szCs w:val="24"/>
        </w:rPr>
        <w:t>яс</w:t>
      </w:r>
      <w:r>
        <w:rPr>
          <w:color w:val="000000"/>
          <w:spacing w:val="1"/>
          <w:sz w:val="24"/>
          <w:szCs w:val="24"/>
        </w:rPr>
        <w:t>н</w:t>
      </w:r>
      <w:r>
        <w:rPr>
          <w:color w:val="000000"/>
          <w:sz w:val="24"/>
          <w:szCs w:val="24"/>
        </w:rPr>
        <w:t>ен</w:t>
      </w:r>
      <w:r>
        <w:rPr>
          <w:color w:val="000000"/>
          <w:spacing w:val="1"/>
          <w:sz w:val="24"/>
          <w:szCs w:val="24"/>
        </w:rPr>
        <w:t>и</w:t>
      </w:r>
      <w:r>
        <w:rPr>
          <w:color w:val="000000"/>
          <w:sz w:val="24"/>
          <w:szCs w:val="24"/>
        </w:rPr>
        <w:t>я с</w:t>
      </w:r>
      <w:r>
        <w:rPr>
          <w:color w:val="000000"/>
          <w:spacing w:val="1"/>
          <w:sz w:val="24"/>
          <w:szCs w:val="24"/>
        </w:rPr>
        <w:t>п</w:t>
      </w:r>
      <w:r>
        <w:rPr>
          <w:color w:val="000000"/>
          <w:sz w:val="24"/>
          <w:szCs w:val="24"/>
        </w:rPr>
        <w:t>особа и хода ре</w:t>
      </w:r>
      <w:r>
        <w:rPr>
          <w:color w:val="000000"/>
          <w:w w:val="99"/>
          <w:sz w:val="24"/>
          <w:szCs w:val="24"/>
        </w:rPr>
        <w:t>ш</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 м</w:t>
      </w:r>
      <w:r>
        <w:rPr>
          <w:color w:val="000000"/>
          <w:spacing w:val="-1"/>
          <w:sz w:val="24"/>
          <w:szCs w:val="24"/>
        </w:rPr>
        <w:t>а</w:t>
      </w:r>
      <w:r>
        <w:rPr>
          <w:color w:val="000000"/>
          <w:sz w:val="24"/>
          <w:szCs w:val="24"/>
        </w:rPr>
        <w:t>тем</w:t>
      </w:r>
      <w:r>
        <w:rPr>
          <w:color w:val="000000"/>
          <w:spacing w:val="-1"/>
          <w:sz w:val="24"/>
          <w:szCs w:val="24"/>
        </w:rPr>
        <w:t>а</w:t>
      </w:r>
      <w:r>
        <w:rPr>
          <w:color w:val="000000"/>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й</w:t>
      </w:r>
      <w:r>
        <w:rPr>
          <w:color w:val="000000"/>
          <w:spacing w:val="1"/>
          <w:sz w:val="24"/>
          <w:szCs w:val="24"/>
        </w:rPr>
        <w:t xml:space="preserve"> з</w:t>
      </w:r>
      <w:r>
        <w:rPr>
          <w:color w:val="000000"/>
          <w:sz w:val="24"/>
          <w:szCs w:val="24"/>
        </w:rPr>
        <w:t>адач</w:t>
      </w:r>
      <w:r>
        <w:rPr>
          <w:color w:val="000000"/>
          <w:w w:val="99"/>
          <w:sz w:val="24"/>
          <w:szCs w:val="24"/>
        </w:rPr>
        <w:t>и</w:t>
      </w:r>
      <w:r>
        <w:rPr>
          <w:color w:val="000000"/>
          <w:sz w:val="24"/>
          <w:szCs w:val="24"/>
        </w:rPr>
        <w:t>; фор</w:t>
      </w:r>
      <w:r>
        <w:rPr>
          <w:color w:val="000000"/>
          <w:spacing w:val="1"/>
          <w:sz w:val="24"/>
          <w:szCs w:val="24"/>
        </w:rPr>
        <w:t>м</w:t>
      </w:r>
      <w:r>
        <w:rPr>
          <w:color w:val="000000"/>
          <w:spacing w:val="-2"/>
          <w:sz w:val="24"/>
          <w:szCs w:val="24"/>
        </w:rPr>
        <w:t>у</w:t>
      </w:r>
      <w:r>
        <w:rPr>
          <w:color w:val="000000"/>
          <w:sz w:val="24"/>
          <w:szCs w:val="24"/>
        </w:rPr>
        <w:t>лиров</w:t>
      </w:r>
      <w:r>
        <w:rPr>
          <w:color w:val="000000"/>
          <w:spacing w:val="-1"/>
          <w:sz w:val="24"/>
          <w:szCs w:val="24"/>
        </w:rPr>
        <w:t>а</w:t>
      </w:r>
      <w:r>
        <w:rPr>
          <w:color w:val="000000"/>
          <w:w w:val="99"/>
          <w:sz w:val="24"/>
          <w:szCs w:val="24"/>
        </w:rPr>
        <w:t xml:space="preserve">ть </w:t>
      </w:r>
      <w:r>
        <w:rPr>
          <w:color w:val="000000"/>
          <w:sz w:val="24"/>
          <w:szCs w:val="24"/>
        </w:rPr>
        <w:t>о</w:t>
      </w:r>
      <w:r>
        <w:rPr>
          <w:color w:val="000000"/>
          <w:w w:val="99"/>
          <w:sz w:val="24"/>
          <w:szCs w:val="24"/>
        </w:rPr>
        <w:t>т</w:t>
      </w:r>
      <w:r>
        <w:rPr>
          <w:color w:val="000000"/>
          <w:sz w:val="24"/>
          <w:szCs w:val="24"/>
        </w:rPr>
        <w:t>ве</w:t>
      </w:r>
      <w:r>
        <w:rPr>
          <w:color w:val="000000"/>
          <w:w w:val="99"/>
          <w:sz w:val="24"/>
          <w:szCs w:val="24"/>
        </w:rPr>
        <w:t>т</w:t>
      </w:r>
      <w:r>
        <w:rPr>
          <w:color w:val="000000"/>
          <w:sz w:val="24"/>
          <w:szCs w:val="24"/>
        </w:rPr>
        <w:t>;</w:t>
      </w:r>
    </w:p>
    <w:p w:rsidR="002A0840" w:rsidRDefault="002A0840" w:rsidP="002A0840">
      <w:pPr>
        <w:ind w:left="708" w:right="-20"/>
        <w:rPr>
          <w:color w:val="000000"/>
          <w:sz w:val="24"/>
          <w:szCs w:val="24"/>
        </w:rPr>
      </w:pPr>
      <w:r>
        <w:rPr>
          <w:color w:val="000000"/>
          <w:sz w:val="24"/>
          <w:szCs w:val="24"/>
        </w:rPr>
        <w:t>- комм</w:t>
      </w:r>
      <w:r>
        <w:rPr>
          <w:color w:val="000000"/>
          <w:spacing w:val="-1"/>
          <w:sz w:val="24"/>
          <w:szCs w:val="24"/>
        </w:rPr>
        <w:t>е</w:t>
      </w:r>
      <w:r>
        <w:rPr>
          <w:color w:val="000000"/>
          <w:w w:val="99"/>
          <w:sz w:val="24"/>
          <w:szCs w:val="24"/>
        </w:rPr>
        <w:t>н</w:t>
      </w:r>
      <w:r>
        <w:rPr>
          <w:color w:val="000000"/>
          <w:sz w:val="24"/>
          <w:szCs w:val="24"/>
        </w:rPr>
        <w:t>т</w:t>
      </w:r>
      <w:r>
        <w:rPr>
          <w:color w:val="000000"/>
          <w:spacing w:val="2"/>
          <w:w w:val="99"/>
          <w:sz w:val="24"/>
          <w:szCs w:val="24"/>
        </w:rPr>
        <w:t>и</w:t>
      </w:r>
      <w:r>
        <w:rPr>
          <w:color w:val="000000"/>
          <w:sz w:val="24"/>
          <w:szCs w:val="24"/>
        </w:rPr>
        <w:t>ров</w:t>
      </w:r>
      <w:r>
        <w:rPr>
          <w:color w:val="000000"/>
          <w:spacing w:val="-1"/>
          <w:sz w:val="24"/>
          <w:szCs w:val="24"/>
        </w:rPr>
        <w:t>а</w:t>
      </w:r>
      <w:r>
        <w:rPr>
          <w:color w:val="000000"/>
          <w:sz w:val="24"/>
          <w:szCs w:val="24"/>
        </w:rPr>
        <w:t xml:space="preserve">ть </w:t>
      </w:r>
      <w:r>
        <w:rPr>
          <w:color w:val="000000"/>
          <w:spacing w:val="1"/>
          <w:w w:val="99"/>
          <w:sz w:val="24"/>
          <w:szCs w:val="24"/>
        </w:rPr>
        <w:t>п</w:t>
      </w:r>
      <w:r>
        <w:rPr>
          <w:color w:val="000000"/>
          <w:sz w:val="24"/>
          <w:szCs w:val="24"/>
        </w:rPr>
        <w:t>ро</w:t>
      </w:r>
      <w:r>
        <w:rPr>
          <w:color w:val="000000"/>
          <w:w w:val="99"/>
          <w:sz w:val="24"/>
          <w:szCs w:val="24"/>
        </w:rPr>
        <w:t>ц</w:t>
      </w:r>
      <w:r>
        <w:rPr>
          <w:color w:val="000000"/>
          <w:spacing w:val="-1"/>
          <w:sz w:val="24"/>
          <w:szCs w:val="24"/>
        </w:rPr>
        <w:t>ес</w:t>
      </w:r>
      <w:r>
        <w:rPr>
          <w:color w:val="000000"/>
          <w:sz w:val="24"/>
          <w:szCs w:val="24"/>
        </w:rPr>
        <w:t>с вычислен</w:t>
      </w:r>
      <w:r>
        <w:rPr>
          <w:color w:val="000000"/>
          <w:spacing w:val="1"/>
          <w:sz w:val="24"/>
          <w:szCs w:val="24"/>
        </w:rPr>
        <w:t>и</w:t>
      </w:r>
      <w:r>
        <w:rPr>
          <w:color w:val="000000"/>
          <w:sz w:val="24"/>
          <w:szCs w:val="24"/>
        </w:rPr>
        <w:t xml:space="preserve">я, </w:t>
      </w:r>
      <w:r>
        <w:rPr>
          <w:color w:val="000000"/>
          <w:spacing w:val="1"/>
          <w:sz w:val="24"/>
          <w:szCs w:val="24"/>
        </w:rPr>
        <w:t>п</w:t>
      </w:r>
      <w:r>
        <w:rPr>
          <w:color w:val="000000"/>
          <w:sz w:val="24"/>
          <w:szCs w:val="24"/>
        </w:rPr>
        <w:t>ос</w:t>
      </w:r>
      <w:r>
        <w:rPr>
          <w:color w:val="000000"/>
          <w:w w:val="99"/>
          <w:sz w:val="24"/>
          <w:szCs w:val="24"/>
        </w:rPr>
        <w:t>т</w:t>
      </w:r>
      <w:r>
        <w:rPr>
          <w:color w:val="000000"/>
          <w:sz w:val="24"/>
          <w:szCs w:val="24"/>
        </w:rPr>
        <w:t>рое</w:t>
      </w:r>
      <w:r>
        <w:rPr>
          <w:color w:val="000000"/>
          <w:spacing w:val="1"/>
          <w:sz w:val="24"/>
          <w:szCs w:val="24"/>
        </w:rPr>
        <w:t>ни</w:t>
      </w:r>
      <w:r>
        <w:rPr>
          <w:color w:val="000000"/>
          <w:sz w:val="24"/>
          <w:szCs w:val="24"/>
        </w:rPr>
        <w:t>я, ре</w:t>
      </w:r>
      <w:r>
        <w:rPr>
          <w:color w:val="000000"/>
          <w:w w:val="99"/>
          <w:sz w:val="24"/>
          <w:szCs w:val="24"/>
        </w:rPr>
        <w:t>ш</w:t>
      </w:r>
      <w:r>
        <w:rPr>
          <w:color w:val="000000"/>
          <w:sz w:val="24"/>
          <w:szCs w:val="24"/>
        </w:rPr>
        <w:t>ения;</w:t>
      </w:r>
    </w:p>
    <w:p w:rsidR="002A0840" w:rsidRDefault="002A0840" w:rsidP="002A0840">
      <w:pPr>
        <w:ind w:left="708" w:right="-20"/>
        <w:rPr>
          <w:color w:val="000000"/>
          <w:sz w:val="24"/>
          <w:szCs w:val="24"/>
        </w:rPr>
      </w:pPr>
      <w:r>
        <w:rPr>
          <w:color w:val="000000"/>
          <w:sz w:val="24"/>
          <w:szCs w:val="24"/>
        </w:rPr>
        <w:t xml:space="preserve">- </w:t>
      </w:r>
      <w:r>
        <w:rPr>
          <w:color w:val="000000"/>
          <w:w w:val="99"/>
          <w:sz w:val="24"/>
          <w:szCs w:val="24"/>
        </w:rPr>
        <w:t>о</w:t>
      </w:r>
      <w:r>
        <w:rPr>
          <w:color w:val="000000"/>
          <w:sz w:val="24"/>
          <w:szCs w:val="24"/>
        </w:rPr>
        <w:t>б</w:t>
      </w:r>
      <w:r>
        <w:rPr>
          <w:color w:val="000000"/>
          <w:w w:val="99"/>
          <w:sz w:val="24"/>
          <w:szCs w:val="24"/>
        </w:rPr>
        <w:t>ъ</w:t>
      </w:r>
      <w:r>
        <w:rPr>
          <w:color w:val="000000"/>
          <w:sz w:val="24"/>
          <w:szCs w:val="24"/>
        </w:rPr>
        <w:t>яс</w:t>
      </w:r>
      <w:r>
        <w:rPr>
          <w:color w:val="000000"/>
          <w:w w:val="99"/>
          <w:sz w:val="24"/>
          <w:szCs w:val="24"/>
        </w:rPr>
        <w:t>н</w:t>
      </w:r>
      <w:r>
        <w:rPr>
          <w:color w:val="000000"/>
          <w:sz w:val="24"/>
          <w:szCs w:val="24"/>
        </w:rPr>
        <w:t xml:space="preserve">ять </w:t>
      </w:r>
      <w:r>
        <w:rPr>
          <w:color w:val="000000"/>
          <w:spacing w:val="1"/>
          <w:w w:val="99"/>
          <w:sz w:val="24"/>
          <w:szCs w:val="24"/>
        </w:rPr>
        <w:t>п</w:t>
      </w:r>
      <w:r>
        <w:rPr>
          <w:color w:val="000000"/>
          <w:sz w:val="24"/>
          <w:szCs w:val="24"/>
        </w:rPr>
        <w:t>о</w:t>
      </w:r>
      <w:r>
        <w:rPr>
          <w:color w:val="000000"/>
          <w:spacing w:val="2"/>
          <w:sz w:val="24"/>
          <w:szCs w:val="24"/>
        </w:rPr>
        <w:t>л</w:t>
      </w:r>
      <w:r>
        <w:rPr>
          <w:color w:val="000000"/>
          <w:spacing w:val="-6"/>
          <w:sz w:val="24"/>
          <w:szCs w:val="24"/>
        </w:rPr>
        <w:t>у</w:t>
      </w:r>
      <w:r>
        <w:rPr>
          <w:color w:val="000000"/>
          <w:spacing w:val="-1"/>
          <w:sz w:val="24"/>
          <w:szCs w:val="24"/>
        </w:rPr>
        <w:t>ч</w:t>
      </w:r>
      <w:r>
        <w:rPr>
          <w:color w:val="000000"/>
          <w:sz w:val="24"/>
          <w:szCs w:val="24"/>
        </w:rPr>
        <w:t>е</w:t>
      </w:r>
      <w:r>
        <w:rPr>
          <w:color w:val="000000"/>
          <w:w w:val="99"/>
          <w:sz w:val="24"/>
          <w:szCs w:val="24"/>
        </w:rPr>
        <w:t>н</w:t>
      </w:r>
      <w:r>
        <w:rPr>
          <w:color w:val="000000"/>
          <w:spacing w:val="1"/>
          <w:w w:val="99"/>
          <w:sz w:val="24"/>
          <w:szCs w:val="24"/>
        </w:rPr>
        <w:t>н</w:t>
      </w:r>
      <w:r>
        <w:rPr>
          <w:color w:val="000000"/>
          <w:sz w:val="24"/>
          <w:szCs w:val="24"/>
        </w:rPr>
        <w:t>ы</w:t>
      </w:r>
      <w:r>
        <w:rPr>
          <w:color w:val="000000"/>
          <w:w w:val="99"/>
          <w:sz w:val="24"/>
          <w:szCs w:val="24"/>
        </w:rPr>
        <w:t xml:space="preserve">й </w:t>
      </w:r>
      <w:r>
        <w:rPr>
          <w:color w:val="000000"/>
          <w:sz w:val="24"/>
          <w:szCs w:val="24"/>
        </w:rPr>
        <w:t>о</w:t>
      </w:r>
      <w:r>
        <w:rPr>
          <w:color w:val="000000"/>
          <w:w w:val="99"/>
          <w:sz w:val="24"/>
          <w:szCs w:val="24"/>
        </w:rPr>
        <w:t>т</w:t>
      </w:r>
      <w:r>
        <w:rPr>
          <w:color w:val="000000"/>
          <w:sz w:val="24"/>
          <w:szCs w:val="24"/>
        </w:rPr>
        <w:t>ве</w:t>
      </w:r>
      <w:r>
        <w:rPr>
          <w:color w:val="000000"/>
          <w:w w:val="99"/>
          <w:sz w:val="24"/>
          <w:szCs w:val="24"/>
        </w:rPr>
        <w:t>т</w:t>
      </w:r>
      <w:r>
        <w:rPr>
          <w:color w:val="000000"/>
          <w:sz w:val="24"/>
          <w:szCs w:val="24"/>
        </w:rPr>
        <w:t xml:space="preserve"> с испол</w:t>
      </w:r>
      <w:r>
        <w:rPr>
          <w:color w:val="000000"/>
          <w:w w:val="99"/>
          <w:sz w:val="24"/>
          <w:szCs w:val="24"/>
        </w:rPr>
        <w:t>ьз</w:t>
      </w:r>
      <w:r>
        <w:rPr>
          <w:color w:val="000000"/>
          <w:sz w:val="24"/>
          <w:szCs w:val="24"/>
        </w:rPr>
        <w:t>овани</w:t>
      </w:r>
      <w:r>
        <w:rPr>
          <w:color w:val="000000"/>
          <w:spacing w:val="-1"/>
          <w:sz w:val="24"/>
          <w:szCs w:val="24"/>
        </w:rPr>
        <w:t>е</w:t>
      </w:r>
      <w:r>
        <w:rPr>
          <w:color w:val="000000"/>
          <w:sz w:val="24"/>
          <w:szCs w:val="24"/>
        </w:rPr>
        <w:t>м и</w:t>
      </w:r>
      <w:r>
        <w:rPr>
          <w:color w:val="000000"/>
          <w:spacing w:val="4"/>
          <w:w w:val="99"/>
          <w:sz w:val="24"/>
          <w:szCs w:val="24"/>
        </w:rPr>
        <w:t>з</w:t>
      </w:r>
      <w:r>
        <w:rPr>
          <w:color w:val="000000"/>
          <w:spacing w:val="-4"/>
          <w:sz w:val="24"/>
          <w:szCs w:val="24"/>
        </w:rPr>
        <w:t>у</w:t>
      </w:r>
      <w:r>
        <w:rPr>
          <w:color w:val="000000"/>
          <w:spacing w:val="-1"/>
          <w:sz w:val="24"/>
          <w:szCs w:val="24"/>
        </w:rPr>
        <w:t>че</w:t>
      </w:r>
      <w:r>
        <w:rPr>
          <w:color w:val="000000"/>
          <w:spacing w:val="1"/>
          <w:sz w:val="24"/>
          <w:szCs w:val="24"/>
        </w:rPr>
        <w:t>нн</w:t>
      </w:r>
      <w:r>
        <w:rPr>
          <w:color w:val="000000"/>
          <w:sz w:val="24"/>
          <w:szCs w:val="24"/>
        </w:rPr>
        <w:t xml:space="preserve">ой </w:t>
      </w:r>
      <w:r>
        <w:rPr>
          <w:color w:val="000000"/>
          <w:w w:val="99"/>
          <w:sz w:val="24"/>
          <w:szCs w:val="24"/>
        </w:rPr>
        <w:t>т</w:t>
      </w:r>
      <w:r>
        <w:rPr>
          <w:color w:val="000000"/>
          <w:sz w:val="24"/>
          <w:szCs w:val="24"/>
        </w:rPr>
        <w:t>ерми</w:t>
      </w:r>
      <w:r>
        <w:rPr>
          <w:color w:val="000000"/>
          <w:spacing w:val="1"/>
          <w:sz w:val="24"/>
          <w:szCs w:val="24"/>
        </w:rPr>
        <w:t>н</w:t>
      </w:r>
      <w:r>
        <w:rPr>
          <w:color w:val="000000"/>
          <w:sz w:val="24"/>
          <w:szCs w:val="24"/>
        </w:rPr>
        <w:t>о</w:t>
      </w:r>
      <w:r>
        <w:rPr>
          <w:color w:val="000000"/>
          <w:spacing w:val="-1"/>
          <w:sz w:val="24"/>
          <w:szCs w:val="24"/>
        </w:rPr>
        <w:t>л</w:t>
      </w:r>
      <w:r>
        <w:rPr>
          <w:color w:val="000000"/>
          <w:sz w:val="24"/>
          <w:szCs w:val="24"/>
        </w:rPr>
        <w:t>оги</w:t>
      </w:r>
      <w:r>
        <w:rPr>
          <w:color w:val="000000"/>
          <w:spacing w:val="1"/>
          <w:sz w:val="24"/>
          <w:szCs w:val="24"/>
        </w:rPr>
        <w:t>и</w:t>
      </w:r>
      <w:r>
        <w:rPr>
          <w:color w:val="000000"/>
          <w:sz w:val="24"/>
          <w:szCs w:val="24"/>
        </w:rPr>
        <w:t>;</w:t>
      </w:r>
    </w:p>
    <w:p w:rsidR="002A0840" w:rsidRDefault="002A0840" w:rsidP="002A0840">
      <w:pPr>
        <w:ind w:left="1" w:right="-16" w:firstLine="707"/>
        <w:jc w:val="both"/>
        <w:rPr>
          <w:color w:val="000000"/>
          <w:sz w:val="24"/>
          <w:szCs w:val="24"/>
        </w:rPr>
      </w:pPr>
      <w:r>
        <w:rPr>
          <w:color w:val="000000"/>
          <w:sz w:val="24"/>
          <w:szCs w:val="24"/>
        </w:rPr>
        <w:t xml:space="preserve">-в </w:t>
      </w:r>
      <w:r>
        <w:rPr>
          <w:color w:val="000000"/>
          <w:spacing w:val="1"/>
          <w:w w:val="99"/>
          <w:sz w:val="24"/>
          <w:szCs w:val="24"/>
        </w:rPr>
        <w:t>п</w:t>
      </w:r>
      <w:r>
        <w:rPr>
          <w:color w:val="000000"/>
          <w:sz w:val="24"/>
          <w:szCs w:val="24"/>
        </w:rPr>
        <w:t>ро</w:t>
      </w:r>
      <w:r>
        <w:rPr>
          <w:color w:val="000000"/>
          <w:spacing w:val="1"/>
          <w:w w:val="99"/>
          <w:sz w:val="24"/>
          <w:szCs w:val="24"/>
        </w:rPr>
        <w:t>ц</w:t>
      </w:r>
      <w:r>
        <w:rPr>
          <w:color w:val="000000"/>
          <w:sz w:val="24"/>
          <w:szCs w:val="24"/>
        </w:rPr>
        <w:t>е</w:t>
      </w:r>
      <w:r>
        <w:rPr>
          <w:color w:val="000000"/>
          <w:spacing w:val="-1"/>
          <w:sz w:val="24"/>
          <w:szCs w:val="24"/>
        </w:rPr>
        <w:t>с</w:t>
      </w:r>
      <w:r>
        <w:rPr>
          <w:color w:val="000000"/>
          <w:sz w:val="24"/>
          <w:szCs w:val="24"/>
        </w:rPr>
        <w:t>се д</w:t>
      </w:r>
      <w:r>
        <w:rPr>
          <w:color w:val="000000"/>
          <w:spacing w:val="1"/>
          <w:w w:val="99"/>
          <w:sz w:val="24"/>
          <w:szCs w:val="24"/>
        </w:rPr>
        <w:t>и</w:t>
      </w:r>
      <w:r>
        <w:rPr>
          <w:color w:val="000000"/>
          <w:sz w:val="24"/>
          <w:szCs w:val="24"/>
        </w:rPr>
        <w:t>ал</w:t>
      </w:r>
      <w:r>
        <w:rPr>
          <w:color w:val="000000"/>
          <w:spacing w:val="2"/>
          <w:sz w:val="24"/>
          <w:szCs w:val="24"/>
        </w:rPr>
        <w:t>о</w:t>
      </w:r>
      <w:r>
        <w:rPr>
          <w:color w:val="000000"/>
          <w:w w:val="99"/>
          <w:sz w:val="24"/>
          <w:szCs w:val="24"/>
        </w:rPr>
        <w:t>г</w:t>
      </w:r>
      <w:r>
        <w:rPr>
          <w:color w:val="000000"/>
          <w:sz w:val="24"/>
          <w:szCs w:val="24"/>
        </w:rPr>
        <w:t xml:space="preserve">ов </w:t>
      </w:r>
      <w:r>
        <w:rPr>
          <w:color w:val="000000"/>
          <w:spacing w:val="1"/>
          <w:w w:val="99"/>
          <w:sz w:val="24"/>
          <w:szCs w:val="24"/>
        </w:rPr>
        <w:t>п</w:t>
      </w:r>
      <w:r>
        <w:rPr>
          <w:color w:val="000000"/>
          <w:sz w:val="24"/>
          <w:szCs w:val="24"/>
        </w:rPr>
        <w:t>о об</w:t>
      </w:r>
      <w:r>
        <w:rPr>
          <w:color w:val="000000"/>
          <w:spacing w:val="2"/>
          <w:sz w:val="24"/>
          <w:szCs w:val="24"/>
        </w:rPr>
        <w:t>с</w:t>
      </w:r>
      <w:r>
        <w:rPr>
          <w:color w:val="000000"/>
          <w:spacing w:val="-4"/>
          <w:sz w:val="24"/>
          <w:szCs w:val="24"/>
        </w:rPr>
        <w:t>у</w:t>
      </w:r>
      <w:r>
        <w:rPr>
          <w:color w:val="000000"/>
          <w:sz w:val="24"/>
          <w:szCs w:val="24"/>
        </w:rPr>
        <w:t>жден</w:t>
      </w:r>
      <w:r>
        <w:rPr>
          <w:color w:val="000000"/>
          <w:spacing w:val="1"/>
          <w:sz w:val="24"/>
          <w:szCs w:val="24"/>
        </w:rPr>
        <w:t>и</w:t>
      </w:r>
      <w:r>
        <w:rPr>
          <w:color w:val="000000"/>
          <w:w w:val="99"/>
          <w:sz w:val="24"/>
          <w:szCs w:val="24"/>
        </w:rPr>
        <w:t xml:space="preserve">ю </w:t>
      </w:r>
      <w:r>
        <w:rPr>
          <w:color w:val="000000"/>
          <w:spacing w:val="1"/>
          <w:sz w:val="24"/>
          <w:szCs w:val="24"/>
        </w:rPr>
        <w:t>и</w:t>
      </w:r>
      <w:r>
        <w:rPr>
          <w:color w:val="000000"/>
          <w:spacing w:val="3"/>
          <w:w w:val="99"/>
          <w:sz w:val="24"/>
          <w:szCs w:val="24"/>
        </w:rPr>
        <w:t>з</w:t>
      </w:r>
      <w:r>
        <w:rPr>
          <w:color w:val="000000"/>
          <w:spacing w:val="-6"/>
          <w:sz w:val="24"/>
          <w:szCs w:val="24"/>
        </w:rPr>
        <w:t>у</w:t>
      </w:r>
      <w:r>
        <w:rPr>
          <w:color w:val="000000"/>
          <w:spacing w:val="1"/>
          <w:sz w:val="24"/>
          <w:szCs w:val="24"/>
        </w:rPr>
        <w:t>ч</w:t>
      </w:r>
      <w:r>
        <w:rPr>
          <w:color w:val="000000"/>
          <w:sz w:val="24"/>
          <w:szCs w:val="24"/>
        </w:rPr>
        <w:t>ен</w:t>
      </w:r>
      <w:r>
        <w:rPr>
          <w:color w:val="000000"/>
          <w:spacing w:val="1"/>
          <w:sz w:val="24"/>
          <w:szCs w:val="24"/>
        </w:rPr>
        <w:t>н</w:t>
      </w:r>
      <w:r>
        <w:rPr>
          <w:color w:val="000000"/>
          <w:sz w:val="24"/>
          <w:szCs w:val="24"/>
        </w:rPr>
        <w:t>ого м</w:t>
      </w:r>
      <w:r>
        <w:rPr>
          <w:color w:val="000000"/>
          <w:spacing w:val="-1"/>
          <w:sz w:val="24"/>
          <w:szCs w:val="24"/>
        </w:rPr>
        <w:t>а</w:t>
      </w:r>
      <w:r>
        <w:rPr>
          <w:color w:val="000000"/>
          <w:w w:val="99"/>
          <w:sz w:val="24"/>
          <w:szCs w:val="24"/>
        </w:rPr>
        <w:t>т</w:t>
      </w:r>
      <w:r>
        <w:rPr>
          <w:color w:val="000000"/>
          <w:sz w:val="24"/>
          <w:szCs w:val="24"/>
        </w:rPr>
        <w:t>ер</w:t>
      </w:r>
      <w:r>
        <w:rPr>
          <w:color w:val="000000"/>
          <w:spacing w:val="1"/>
          <w:sz w:val="24"/>
          <w:szCs w:val="24"/>
        </w:rPr>
        <w:t>и</w:t>
      </w:r>
      <w:r>
        <w:rPr>
          <w:color w:val="000000"/>
          <w:sz w:val="24"/>
          <w:szCs w:val="24"/>
        </w:rPr>
        <w:t>ала–</w:t>
      </w:r>
      <w:r>
        <w:rPr>
          <w:color w:val="000000"/>
          <w:spacing w:val="1"/>
          <w:w w:val="99"/>
          <w:sz w:val="24"/>
          <w:szCs w:val="24"/>
        </w:rPr>
        <w:t>з</w:t>
      </w:r>
      <w:r>
        <w:rPr>
          <w:color w:val="000000"/>
          <w:sz w:val="24"/>
          <w:szCs w:val="24"/>
        </w:rPr>
        <w:t>ада</w:t>
      </w:r>
      <w:r>
        <w:rPr>
          <w:color w:val="000000"/>
          <w:spacing w:val="1"/>
          <w:sz w:val="24"/>
          <w:szCs w:val="24"/>
        </w:rPr>
        <w:t>в</w:t>
      </w:r>
      <w:r>
        <w:rPr>
          <w:color w:val="000000"/>
          <w:sz w:val="24"/>
          <w:szCs w:val="24"/>
        </w:rPr>
        <w:t>а</w:t>
      </w:r>
      <w:r>
        <w:rPr>
          <w:color w:val="000000"/>
          <w:w w:val="99"/>
          <w:sz w:val="24"/>
          <w:szCs w:val="24"/>
        </w:rPr>
        <w:t xml:space="preserve">ть </w:t>
      </w:r>
      <w:r>
        <w:rPr>
          <w:color w:val="000000"/>
          <w:sz w:val="24"/>
          <w:szCs w:val="24"/>
        </w:rPr>
        <w:t>во</w:t>
      </w:r>
      <w:r>
        <w:rPr>
          <w:color w:val="000000"/>
          <w:spacing w:val="1"/>
          <w:w w:val="99"/>
          <w:sz w:val="24"/>
          <w:szCs w:val="24"/>
        </w:rPr>
        <w:t>п</w:t>
      </w:r>
      <w:r>
        <w:rPr>
          <w:color w:val="000000"/>
          <w:sz w:val="24"/>
          <w:szCs w:val="24"/>
        </w:rPr>
        <w:t>росы, выска</w:t>
      </w:r>
      <w:r>
        <w:rPr>
          <w:color w:val="000000"/>
          <w:w w:val="99"/>
          <w:sz w:val="24"/>
          <w:szCs w:val="24"/>
        </w:rPr>
        <w:t>з</w:t>
      </w:r>
      <w:r>
        <w:rPr>
          <w:color w:val="000000"/>
          <w:sz w:val="24"/>
          <w:szCs w:val="24"/>
        </w:rPr>
        <w:t>ыв</w:t>
      </w:r>
      <w:r>
        <w:rPr>
          <w:color w:val="000000"/>
          <w:spacing w:val="-1"/>
          <w:sz w:val="24"/>
          <w:szCs w:val="24"/>
        </w:rPr>
        <w:t>а</w:t>
      </w:r>
      <w:r>
        <w:rPr>
          <w:color w:val="000000"/>
          <w:sz w:val="24"/>
          <w:szCs w:val="24"/>
        </w:rPr>
        <w:t xml:space="preserve">ть </w:t>
      </w:r>
      <w:r>
        <w:rPr>
          <w:color w:val="000000"/>
          <w:spacing w:val="2"/>
          <w:sz w:val="24"/>
          <w:szCs w:val="24"/>
        </w:rPr>
        <w:t>с</w:t>
      </w:r>
      <w:r>
        <w:rPr>
          <w:color w:val="000000"/>
          <w:spacing w:val="-3"/>
          <w:sz w:val="24"/>
          <w:szCs w:val="24"/>
        </w:rPr>
        <w:t>у</w:t>
      </w:r>
      <w:r>
        <w:rPr>
          <w:color w:val="000000"/>
          <w:sz w:val="24"/>
          <w:szCs w:val="24"/>
        </w:rPr>
        <w:t>жде</w:t>
      </w:r>
      <w:r>
        <w:rPr>
          <w:color w:val="000000"/>
          <w:w w:val="99"/>
          <w:sz w:val="24"/>
          <w:szCs w:val="24"/>
        </w:rPr>
        <w:t>н</w:t>
      </w:r>
      <w:r>
        <w:rPr>
          <w:color w:val="000000"/>
          <w:spacing w:val="1"/>
          <w:w w:val="99"/>
          <w:sz w:val="24"/>
          <w:szCs w:val="24"/>
        </w:rPr>
        <w:t>и</w:t>
      </w:r>
      <w:r>
        <w:rPr>
          <w:color w:val="000000"/>
          <w:sz w:val="24"/>
          <w:szCs w:val="24"/>
        </w:rPr>
        <w:t>я, о</w:t>
      </w:r>
      <w:r>
        <w:rPr>
          <w:color w:val="000000"/>
          <w:spacing w:val="1"/>
          <w:w w:val="99"/>
          <w:sz w:val="24"/>
          <w:szCs w:val="24"/>
        </w:rPr>
        <w:t>ц</w:t>
      </w:r>
      <w:r>
        <w:rPr>
          <w:color w:val="000000"/>
          <w:sz w:val="24"/>
          <w:szCs w:val="24"/>
        </w:rPr>
        <w:t>е</w:t>
      </w:r>
      <w:r>
        <w:rPr>
          <w:color w:val="000000"/>
          <w:spacing w:val="-1"/>
          <w:w w:val="99"/>
          <w:sz w:val="24"/>
          <w:szCs w:val="24"/>
        </w:rPr>
        <w:t>н</w:t>
      </w:r>
      <w:r>
        <w:rPr>
          <w:color w:val="000000"/>
          <w:w w:val="99"/>
          <w:sz w:val="24"/>
          <w:szCs w:val="24"/>
        </w:rPr>
        <w:t>и</w:t>
      </w:r>
      <w:r>
        <w:rPr>
          <w:color w:val="000000"/>
          <w:sz w:val="24"/>
          <w:szCs w:val="24"/>
        </w:rPr>
        <w:t>ва</w:t>
      </w:r>
      <w:r>
        <w:rPr>
          <w:color w:val="000000"/>
          <w:w w:val="99"/>
          <w:sz w:val="24"/>
          <w:szCs w:val="24"/>
        </w:rPr>
        <w:t>т</w:t>
      </w:r>
      <w:r>
        <w:rPr>
          <w:color w:val="000000"/>
          <w:sz w:val="24"/>
          <w:szCs w:val="24"/>
        </w:rPr>
        <w:t>ь выс</w:t>
      </w:r>
      <w:r>
        <w:rPr>
          <w:color w:val="000000"/>
          <w:spacing w:val="1"/>
          <w:w w:val="99"/>
          <w:sz w:val="24"/>
          <w:szCs w:val="24"/>
        </w:rPr>
        <w:t>т</w:t>
      </w:r>
      <w:r>
        <w:rPr>
          <w:color w:val="000000"/>
          <w:spacing w:val="-5"/>
          <w:sz w:val="24"/>
          <w:szCs w:val="24"/>
        </w:rPr>
        <w:t>у</w:t>
      </w:r>
      <w:r>
        <w:rPr>
          <w:color w:val="000000"/>
          <w:sz w:val="24"/>
          <w:szCs w:val="24"/>
        </w:rPr>
        <w:t xml:space="preserve">пления </w:t>
      </w:r>
      <w:r>
        <w:rPr>
          <w:color w:val="000000"/>
          <w:spacing w:val="-6"/>
          <w:sz w:val="24"/>
          <w:szCs w:val="24"/>
        </w:rPr>
        <w:t>у</w:t>
      </w:r>
      <w:r>
        <w:rPr>
          <w:color w:val="000000"/>
          <w:spacing w:val="-1"/>
          <w:sz w:val="24"/>
          <w:szCs w:val="24"/>
        </w:rPr>
        <w:t>ч</w:t>
      </w:r>
      <w:r>
        <w:rPr>
          <w:color w:val="000000"/>
          <w:spacing w:val="1"/>
          <w:sz w:val="24"/>
          <w:szCs w:val="24"/>
        </w:rPr>
        <w:t>а</w:t>
      </w:r>
      <w:r>
        <w:rPr>
          <w:color w:val="000000"/>
          <w:sz w:val="24"/>
          <w:szCs w:val="24"/>
        </w:rPr>
        <w:t>с</w:t>
      </w:r>
      <w:r>
        <w:rPr>
          <w:color w:val="000000"/>
          <w:w w:val="99"/>
          <w:sz w:val="24"/>
          <w:szCs w:val="24"/>
        </w:rPr>
        <w:t>т</w:t>
      </w:r>
      <w:r>
        <w:rPr>
          <w:color w:val="000000"/>
          <w:spacing w:val="1"/>
          <w:sz w:val="24"/>
          <w:szCs w:val="24"/>
        </w:rPr>
        <w:t>ник</w:t>
      </w:r>
      <w:r>
        <w:rPr>
          <w:color w:val="000000"/>
          <w:sz w:val="24"/>
          <w:szCs w:val="24"/>
        </w:rPr>
        <w:t xml:space="preserve">ов, </w:t>
      </w:r>
      <w:r>
        <w:rPr>
          <w:color w:val="000000"/>
          <w:spacing w:val="1"/>
          <w:sz w:val="24"/>
          <w:szCs w:val="24"/>
        </w:rPr>
        <w:t>п</w:t>
      </w:r>
      <w:r>
        <w:rPr>
          <w:color w:val="000000"/>
          <w:sz w:val="24"/>
          <w:szCs w:val="24"/>
        </w:rPr>
        <w:t>р</w:t>
      </w:r>
      <w:r>
        <w:rPr>
          <w:color w:val="000000"/>
          <w:spacing w:val="1"/>
          <w:sz w:val="24"/>
          <w:szCs w:val="24"/>
        </w:rPr>
        <w:t>и</w:t>
      </w:r>
      <w:r>
        <w:rPr>
          <w:color w:val="000000"/>
          <w:spacing w:val="-2"/>
          <w:sz w:val="24"/>
          <w:szCs w:val="24"/>
        </w:rPr>
        <w:t>в</w:t>
      </w:r>
      <w:r>
        <w:rPr>
          <w:color w:val="000000"/>
          <w:sz w:val="24"/>
          <w:szCs w:val="24"/>
        </w:rPr>
        <w:t>од</w:t>
      </w:r>
      <w:r>
        <w:rPr>
          <w:color w:val="000000"/>
          <w:spacing w:val="1"/>
          <w:sz w:val="24"/>
          <w:szCs w:val="24"/>
        </w:rPr>
        <w:t>и</w:t>
      </w:r>
      <w:r>
        <w:rPr>
          <w:color w:val="000000"/>
          <w:w w:val="99"/>
          <w:sz w:val="24"/>
          <w:szCs w:val="24"/>
        </w:rPr>
        <w:t>т</w:t>
      </w:r>
      <w:r>
        <w:rPr>
          <w:color w:val="000000"/>
          <w:sz w:val="24"/>
          <w:szCs w:val="24"/>
        </w:rPr>
        <w:t>ь до</w:t>
      </w:r>
      <w:r>
        <w:rPr>
          <w:color w:val="000000"/>
          <w:spacing w:val="1"/>
          <w:sz w:val="24"/>
          <w:szCs w:val="24"/>
        </w:rPr>
        <w:t>к</w:t>
      </w:r>
      <w:r>
        <w:rPr>
          <w:color w:val="000000"/>
          <w:sz w:val="24"/>
          <w:szCs w:val="24"/>
        </w:rPr>
        <w:t>а</w:t>
      </w:r>
      <w:r>
        <w:rPr>
          <w:color w:val="000000"/>
          <w:w w:val="99"/>
          <w:sz w:val="24"/>
          <w:szCs w:val="24"/>
        </w:rPr>
        <w:t>з</w:t>
      </w:r>
      <w:r>
        <w:rPr>
          <w:color w:val="000000"/>
          <w:sz w:val="24"/>
          <w:szCs w:val="24"/>
        </w:rPr>
        <w:t>ате</w:t>
      </w:r>
      <w:r>
        <w:rPr>
          <w:color w:val="000000"/>
          <w:w w:val="99"/>
          <w:sz w:val="24"/>
          <w:szCs w:val="24"/>
        </w:rPr>
        <w:t>ль</w:t>
      </w:r>
      <w:r>
        <w:rPr>
          <w:color w:val="000000"/>
          <w:sz w:val="24"/>
          <w:szCs w:val="24"/>
        </w:rPr>
        <w:t>ства сво</w:t>
      </w:r>
      <w:r>
        <w:rPr>
          <w:color w:val="000000"/>
          <w:spacing w:val="-2"/>
          <w:sz w:val="24"/>
          <w:szCs w:val="24"/>
        </w:rPr>
        <w:t>е</w:t>
      </w:r>
      <w:r>
        <w:rPr>
          <w:color w:val="000000"/>
          <w:w w:val="99"/>
          <w:sz w:val="24"/>
          <w:szCs w:val="24"/>
        </w:rPr>
        <w:t xml:space="preserve">й </w:t>
      </w:r>
      <w:r>
        <w:rPr>
          <w:color w:val="000000"/>
          <w:spacing w:val="1"/>
          <w:w w:val="99"/>
          <w:sz w:val="24"/>
          <w:szCs w:val="24"/>
        </w:rPr>
        <w:t>п</w:t>
      </w:r>
      <w:r>
        <w:rPr>
          <w:color w:val="000000"/>
          <w:w w:val="99"/>
          <w:sz w:val="24"/>
          <w:szCs w:val="24"/>
        </w:rPr>
        <w:t>р</w:t>
      </w:r>
      <w:r>
        <w:rPr>
          <w:color w:val="000000"/>
          <w:sz w:val="24"/>
          <w:szCs w:val="24"/>
        </w:rPr>
        <w:t xml:space="preserve">авоты, </w:t>
      </w:r>
      <w:r>
        <w:rPr>
          <w:color w:val="000000"/>
          <w:w w:val="99"/>
          <w:sz w:val="24"/>
          <w:szCs w:val="24"/>
        </w:rPr>
        <w:t>п</w:t>
      </w:r>
      <w:r>
        <w:rPr>
          <w:color w:val="000000"/>
          <w:sz w:val="24"/>
          <w:szCs w:val="24"/>
        </w:rPr>
        <w:t xml:space="preserve">роявлять </w:t>
      </w:r>
      <w:r>
        <w:rPr>
          <w:color w:val="000000"/>
          <w:w w:val="99"/>
          <w:sz w:val="24"/>
          <w:szCs w:val="24"/>
        </w:rPr>
        <w:t>э</w:t>
      </w:r>
      <w:r>
        <w:rPr>
          <w:color w:val="000000"/>
          <w:sz w:val="24"/>
          <w:szCs w:val="24"/>
        </w:rPr>
        <w:t>т</w:t>
      </w:r>
      <w:r>
        <w:rPr>
          <w:color w:val="000000"/>
          <w:w w:val="99"/>
          <w:sz w:val="24"/>
          <w:szCs w:val="24"/>
        </w:rPr>
        <w:t>и</w:t>
      </w:r>
      <w:r>
        <w:rPr>
          <w:color w:val="000000"/>
          <w:spacing w:val="3"/>
          <w:sz w:val="24"/>
          <w:szCs w:val="24"/>
        </w:rPr>
        <w:t>к</w:t>
      </w:r>
      <w:r>
        <w:rPr>
          <w:color w:val="000000"/>
          <w:sz w:val="24"/>
          <w:szCs w:val="24"/>
        </w:rPr>
        <w:t>у об</w:t>
      </w:r>
      <w:r>
        <w:rPr>
          <w:color w:val="000000"/>
          <w:w w:val="99"/>
          <w:sz w:val="24"/>
          <w:szCs w:val="24"/>
        </w:rPr>
        <w:t>щ</w:t>
      </w:r>
      <w:r>
        <w:rPr>
          <w:color w:val="000000"/>
          <w:sz w:val="24"/>
          <w:szCs w:val="24"/>
        </w:rPr>
        <w:t>ен</w:t>
      </w:r>
      <w:r>
        <w:rPr>
          <w:color w:val="000000"/>
          <w:spacing w:val="1"/>
          <w:sz w:val="24"/>
          <w:szCs w:val="24"/>
        </w:rPr>
        <w:t>и</w:t>
      </w:r>
      <w:r>
        <w:rPr>
          <w:color w:val="000000"/>
          <w:sz w:val="24"/>
          <w:szCs w:val="24"/>
        </w:rPr>
        <w:t>я;</w:t>
      </w:r>
    </w:p>
    <w:p w:rsidR="002A0840" w:rsidRDefault="002A0840" w:rsidP="002A0840">
      <w:pPr>
        <w:ind w:left="1" w:right="-15" w:firstLine="707"/>
        <w:jc w:val="both"/>
        <w:rPr>
          <w:color w:val="000000"/>
          <w:sz w:val="24"/>
          <w:szCs w:val="24"/>
        </w:rPr>
      </w:pPr>
      <w:r>
        <w:rPr>
          <w:color w:val="000000"/>
          <w:sz w:val="24"/>
          <w:szCs w:val="24"/>
        </w:rPr>
        <w:lastRenderedPageBreak/>
        <w:t>-создавать в соотв</w:t>
      </w:r>
      <w:r>
        <w:rPr>
          <w:color w:val="000000"/>
          <w:spacing w:val="-1"/>
          <w:sz w:val="24"/>
          <w:szCs w:val="24"/>
        </w:rPr>
        <w:t>е</w:t>
      </w:r>
      <w:r>
        <w:rPr>
          <w:color w:val="000000"/>
          <w:sz w:val="24"/>
          <w:szCs w:val="24"/>
        </w:rPr>
        <w:t>т</w:t>
      </w:r>
      <w:r>
        <w:rPr>
          <w:color w:val="000000"/>
          <w:spacing w:val="2"/>
          <w:sz w:val="24"/>
          <w:szCs w:val="24"/>
        </w:rPr>
        <w:t>с</w:t>
      </w:r>
      <w:r>
        <w:rPr>
          <w:color w:val="000000"/>
          <w:sz w:val="24"/>
          <w:szCs w:val="24"/>
        </w:rPr>
        <w:t>тв</w:t>
      </w:r>
      <w:r>
        <w:rPr>
          <w:color w:val="000000"/>
          <w:spacing w:val="1"/>
          <w:sz w:val="24"/>
          <w:szCs w:val="24"/>
        </w:rPr>
        <w:t>и</w:t>
      </w:r>
      <w:r>
        <w:rPr>
          <w:color w:val="000000"/>
          <w:sz w:val="24"/>
          <w:szCs w:val="24"/>
        </w:rPr>
        <w:t xml:space="preserve">и с </w:t>
      </w:r>
      <w:r>
        <w:rPr>
          <w:color w:val="000000"/>
          <w:spacing w:val="-4"/>
          <w:sz w:val="24"/>
          <w:szCs w:val="24"/>
        </w:rPr>
        <w:t>у</w:t>
      </w:r>
      <w:r>
        <w:rPr>
          <w:color w:val="000000"/>
          <w:sz w:val="24"/>
          <w:szCs w:val="24"/>
        </w:rPr>
        <w:t>чеб</w:t>
      </w:r>
      <w:r>
        <w:rPr>
          <w:color w:val="000000"/>
          <w:spacing w:val="1"/>
          <w:sz w:val="24"/>
          <w:szCs w:val="24"/>
        </w:rPr>
        <w:t>н</w:t>
      </w:r>
      <w:r>
        <w:rPr>
          <w:color w:val="000000"/>
          <w:sz w:val="24"/>
          <w:szCs w:val="24"/>
        </w:rPr>
        <w:t xml:space="preserve">ой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 xml:space="preserve">ей </w:t>
      </w:r>
      <w:r>
        <w:rPr>
          <w:color w:val="000000"/>
          <w:w w:val="99"/>
          <w:sz w:val="24"/>
          <w:szCs w:val="24"/>
        </w:rPr>
        <w:t>т</w:t>
      </w:r>
      <w:r>
        <w:rPr>
          <w:color w:val="000000"/>
          <w:sz w:val="24"/>
          <w:szCs w:val="24"/>
        </w:rPr>
        <w:t>екс</w:t>
      </w:r>
      <w:r>
        <w:rPr>
          <w:color w:val="000000"/>
          <w:w w:val="99"/>
          <w:sz w:val="24"/>
          <w:szCs w:val="24"/>
        </w:rPr>
        <w:t>т</w:t>
      </w:r>
      <w:r>
        <w:rPr>
          <w:color w:val="000000"/>
          <w:sz w:val="24"/>
          <w:szCs w:val="24"/>
        </w:rPr>
        <w:t>ы ра</w:t>
      </w:r>
      <w:r>
        <w:rPr>
          <w:color w:val="000000"/>
          <w:w w:val="99"/>
          <w:sz w:val="24"/>
          <w:szCs w:val="24"/>
        </w:rPr>
        <w:t>з</w:t>
      </w:r>
      <w:r>
        <w:rPr>
          <w:color w:val="000000"/>
          <w:spacing w:val="1"/>
          <w:sz w:val="24"/>
          <w:szCs w:val="24"/>
        </w:rPr>
        <w:t>н</w:t>
      </w:r>
      <w:r>
        <w:rPr>
          <w:color w:val="000000"/>
          <w:sz w:val="24"/>
          <w:szCs w:val="24"/>
        </w:rPr>
        <w:t>ого вида–о</w:t>
      </w:r>
      <w:r>
        <w:rPr>
          <w:color w:val="000000"/>
          <w:spacing w:val="1"/>
          <w:sz w:val="24"/>
          <w:szCs w:val="24"/>
        </w:rPr>
        <w:t>п</w:t>
      </w:r>
      <w:r>
        <w:rPr>
          <w:color w:val="000000"/>
          <w:w w:val="99"/>
          <w:sz w:val="24"/>
          <w:szCs w:val="24"/>
        </w:rPr>
        <w:t>и</w:t>
      </w:r>
      <w:r>
        <w:rPr>
          <w:color w:val="000000"/>
          <w:sz w:val="24"/>
          <w:szCs w:val="24"/>
        </w:rPr>
        <w:t>са</w:t>
      </w:r>
      <w:r>
        <w:rPr>
          <w:color w:val="000000"/>
          <w:w w:val="99"/>
          <w:sz w:val="24"/>
          <w:szCs w:val="24"/>
        </w:rPr>
        <w:t>н</w:t>
      </w:r>
      <w:r>
        <w:rPr>
          <w:color w:val="000000"/>
          <w:spacing w:val="1"/>
          <w:w w:val="99"/>
          <w:sz w:val="24"/>
          <w:szCs w:val="24"/>
        </w:rPr>
        <w:t>и</w:t>
      </w:r>
      <w:r>
        <w:rPr>
          <w:color w:val="000000"/>
          <w:sz w:val="24"/>
          <w:szCs w:val="24"/>
        </w:rPr>
        <w:t>е (</w:t>
      </w:r>
      <w:r>
        <w:rPr>
          <w:color w:val="000000"/>
          <w:w w:val="99"/>
          <w:sz w:val="24"/>
          <w:szCs w:val="24"/>
        </w:rPr>
        <w:t>н</w:t>
      </w:r>
      <w:r>
        <w:rPr>
          <w:color w:val="000000"/>
          <w:sz w:val="24"/>
          <w:szCs w:val="24"/>
        </w:rPr>
        <w:t>а</w:t>
      </w: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 xml:space="preserve">мер, </w:t>
      </w:r>
      <w:r>
        <w:rPr>
          <w:color w:val="000000"/>
          <w:w w:val="99"/>
          <w:sz w:val="24"/>
          <w:szCs w:val="24"/>
        </w:rPr>
        <w:t>г</w:t>
      </w:r>
      <w:r>
        <w:rPr>
          <w:color w:val="000000"/>
          <w:sz w:val="24"/>
          <w:szCs w:val="24"/>
        </w:rPr>
        <w:t>еом</w:t>
      </w:r>
      <w:r>
        <w:rPr>
          <w:color w:val="000000"/>
          <w:spacing w:val="-1"/>
          <w:sz w:val="24"/>
          <w:szCs w:val="24"/>
        </w:rPr>
        <w:t>е</w:t>
      </w:r>
      <w:r>
        <w:rPr>
          <w:color w:val="000000"/>
          <w:sz w:val="24"/>
          <w:szCs w:val="24"/>
        </w:rPr>
        <w:t>тр</w:t>
      </w:r>
      <w:r>
        <w:rPr>
          <w:color w:val="000000"/>
          <w:spacing w:val="1"/>
          <w:w w:val="99"/>
          <w:sz w:val="24"/>
          <w:szCs w:val="24"/>
        </w:rPr>
        <w:t>и</w:t>
      </w:r>
      <w:r>
        <w:rPr>
          <w:color w:val="000000"/>
          <w:sz w:val="24"/>
          <w:szCs w:val="24"/>
        </w:rPr>
        <w:t>ч</w:t>
      </w:r>
      <w:r>
        <w:rPr>
          <w:color w:val="000000"/>
          <w:spacing w:val="1"/>
          <w:sz w:val="24"/>
          <w:szCs w:val="24"/>
        </w:rPr>
        <w:t>е</w:t>
      </w:r>
      <w:r>
        <w:rPr>
          <w:color w:val="000000"/>
          <w:sz w:val="24"/>
          <w:szCs w:val="24"/>
        </w:rPr>
        <w:t>ско</w:t>
      </w:r>
      <w:r>
        <w:rPr>
          <w:color w:val="000000"/>
          <w:w w:val="99"/>
          <w:sz w:val="24"/>
          <w:szCs w:val="24"/>
        </w:rPr>
        <w:t xml:space="preserve">й </w:t>
      </w:r>
      <w:r>
        <w:rPr>
          <w:color w:val="000000"/>
          <w:sz w:val="24"/>
          <w:szCs w:val="24"/>
        </w:rPr>
        <w:t>ф</w:t>
      </w:r>
      <w:r>
        <w:rPr>
          <w:color w:val="000000"/>
          <w:spacing w:val="2"/>
          <w:w w:val="99"/>
          <w:sz w:val="24"/>
          <w:szCs w:val="24"/>
        </w:rPr>
        <w:t>иг</w:t>
      </w:r>
      <w:r>
        <w:rPr>
          <w:color w:val="000000"/>
          <w:spacing w:val="-5"/>
          <w:sz w:val="24"/>
          <w:szCs w:val="24"/>
        </w:rPr>
        <w:t>у</w:t>
      </w:r>
      <w:r>
        <w:rPr>
          <w:color w:val="000000"/>
          <w:sz w:val="24"/>
          <w:szCs w:val="24"/>
        </w:rPr>
        <w:t>ры), р</w:t>
      </w:r>
      <w:r>
        <w:rPr>
          <w:color w:val="000000"/>
          <w:spacing w:val="1"/>
          <w:sz w:val="24"/>
          <w:szCs w:val="24"/>
        </w:rPr>
        <w:t>а</w:t>
      </w:r>
      <w:r>
        <w:rPr>
          <w:color w:val="000000"/>
          <w:sz w:val="24"/>
          <w:szCs w:val="24"/>
        </w:rPr>
        <w:t>с</w:t>
      </w:r>
      <w:r>
        <w:rPr>
          <w:color w:val="000000"/>
          <w:spacing w:val="3"/>
          <w:sz w:val="24"/>
          <w:szCs w:val="24"/>
        </w:rPr>
        <w:t>с</w:t>
      </w:r>
      <w:r>
        <w:rPr>
          <w:color w:val="000000"/>
          <w:spacing w:val="-2"/>
          <w:sz w:val="24"/>
          <w:szCs w:val="24"/>
        </w:rPr>
        <w:t>у</w:t>
      </w:r>
      <w:r>
        <w:rPr>
          <w:color w:val="000000"/>
          <w:spacing w:val="1"/>
          <w:sz w:val="24"/>
          <w:szCs w:val="24"/>
        </w:rPr>
        <w:t>ж</w:t>
      </w:r>
      <w:r>
        <w:rPr>
          <w:color w:val="000000"/>
          <w:sz w:val="24"/>
          <w:szCs w:val="24"/>
        </w:rPr>
        <w:t xml:space="preserve">дение (к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ме</w:t>
      </w:r>
      <w:r>
        <w:rPr>
          <w:color w:val="000000"/>
          <w:spacing w:val="1"/>
          <w:sz w:val="24"/>
          <w:szCs w:val="24"/>
        </w:rPr>
        <w:t>р</w:t>
      </w:r>
      <w:r>
        <w:rPr>
          <w:color w:val="000000"/>
          <w:spacing w:val="-4"/>
          <w:sz w:val="24"/>
          <w:szCs w:val="24"/>
        </w:rPr>
        <w:t>у</w:t>
      </w:r>
      <w:r>
        <w:rPr>
          <w:color w:val="000000"/>
          <w:sz w:val="24"/>
          <w:szCs w:val="24"/>
        </w:rPr>
        <w:t xml:space="preserve">, </w:t>
      </w:r>
      <w:r>
        <w:rPr>
          <w:color w:val="000000"/>
          <w:spacing w:val="1"/>
          <w:sz w:val="24"/>
          <w:szCs w:val="24"/>
        </w:rPr>
        <w:t>п</w:t>
      </w:r>
      <w:r>
        <w:rPr>
          <w:color w:val="000000"/>
          <w:sz w:val="24"/>
          <w:szCs w:val="24"/>
        </w:rPr>
        <w:t>ри ре</w:t>
      </w:r>
      <w:r>
        <w:rPr>
          <w:color w:val="000000"/>
          <w:w w:val="99"/>
          <w:sz w:val="24"/>
          <w:szCs w:val="24"/>
        </w:rPr>
        <w:t>ш</w:t>
      </w:r>
      <w:r>
        <w:rPr>
          <w:color w:val="000000"/>
          <w:spacing w:val="-1"/>
          <w:sz w:val="24"/>
          <w:szCs w:val="24"/>
        </w:rPr>
        <w:t>е</w:t>
      </w:r>
      <w:r>
        <w:rPr>
          <w:color w:val="000000"/>
          <w:spacing w:val="1"/>
          <w:sz w:val="24"/>
          <w:szCs w:val="24"/>
        </w:rPr>
        <w:t>ни</w:t>
      </w:r>
      <w:r>
        <w:rPr>
          <w:color w:val="000000"/>
          <w:sz w:val="24"/>
          <w:szCs w:val="24"/>
        </w:rPr>
        <w:t xml:space="preserve">и </w:t>
      </w:r>
      <w:r>
        <w:rPr>
          <w:color w:val="000000"/>
          <w:spacing w:val="1"/>
          <w:w w:val="99"/>
          <w:sz w:val="24"/>
          <w:szCs w:val="24"/>
        </w:rPr>
        <w:t>з</w:t>
      </w:r>
      <w:r>
        <w:rPr>
          <w:color w:val="000000"/>
          <w:sz w:val="24"/>
          <w:szCs w:val="24"/>
        </w:rPr>
        <w:t>адач</w:t>
      </w:r>
      <w:r>
        <w:rPr>
          <w:color w:val="000000"/>
          <w:w w:val="99"/>
          <w:sz w:val="24"/>
          <w:szCs w:val="24"/>
        </w:rPr>
        <w:t>и)</w:t>
      </w:r>
      <w:r>
        <w:rPr>
          <w:color w:val="000000"/>
          <w:sz w:val="24"/>
          <w:szCs w:val="24"/>
        </w:rPr>
        <w:t xml:space="preserve">, </w:t>
      </w:r>
      <w:r>
        <w:rPr>
          <w:color w:val="000000"/>
          <w:w w:val="99"/>
          <w:sz w:val="24"/>
          <w:szCs w:val="24"/>
        </w:rPr>
        <w:t>и</w:t>
      </w:r>
      <w:r>
        <w:rPr>
          <w:color w:val="000000"/>
          <w:spacing w:val="1"/>
          <w:w w:val="99"/>
          <w:sz w:val="24"/>
          <w:szCs w:val="24"/>
        </w:rPr>
        <w:t>н</w:t>
      </w:r>
      <w:r>
        <w:rPr>
          <w:color w:val="000000"/>
          <w:sz w:val="24"/>
          <w:szCs w:val="24"/>
        </w:rPr>
        <w:t>ст</w:t>
      </w:r>
      <w:r>
        <w:rPr>
          <w:color w:val="000000"/>
          <w:spacing w:val="3"/>
          <w:sz w:val="24"/>
          <w:szCs w:val="24"/>
        </w:rPr>
        <w:t>р</w:t>
      </w:r>
      <w:r>
        <w:rPr>
          <w:color w:val="000000"/>
          <w:spacing w:val="-6"/>
          <w:sz w:val="24"/>
          <w:szCs w:val="24"/>
        </w:rPr>
        <w:t>у</w:t>
      </w:r>
      <w:r>
        <w:rPr>
          <w:color w:val="000000"/>
          <w:sz w:val="24"/>
          <w:szCs w:val="24"/>
        </w:rPr>
        <w:t>кц</w:t>
      </w:r>
      <w:r>
        <w:rPr>
          <w:color w:val="000000"/>
          <w:spacing w:val="1"/>
          <w:w w:val="99"/>
          <w:sz w:val="24"/>
          <w:szCs w:val="24"/>
        </w:rPr>
        <w:t>и</w:t>
      </w:r>
      <w:r>
        <w:rPr>
          <w:color w:val="000000"/>
          <w:sz w:val="24"/>
          <w:szCs w:val="24"/>
        </w:rPr>
        <w:t>я (</w:t>
      </w:r>
      <w:r>
        <w:rPr>
          <w:color w:val="000000"/>
          <w:w w:val="99"/>
          <w:sz w:val="24"/>
          <w:szCs w:val="24"/>
        </w:rPr>
        <w:t>н</w:t>
      </w:r>
      <w:r>
        <w:rPr>
          <w:color w:val="000000"/>
          <w:sz w:val="24"/>
          <w:szCs w:val="24"/>
        </w:rPr>
        <w:t>а</w:t>
      </w: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 xml:space="preserve">мер, </w:t>
      </w:r>
      <w:r>
        <w:rPr>
          <w:color w:val="000000"/>
          <w:w w:val="99"/>
          <w:sz w:val="24"/>
          <w:szCs w:val="24"/>
        </w:rPr>
        <w:t>и</w:t>
      </w:r>
      <w:r>
        <w:rPr>
          <w:color w:val="000000"/>
          <w:spacing w:val="1"/>
          <w:sz w:val="24"/>
          <w:szCs w:val="24"/>
        </w:rPr>
        <w:t>з</w:t>
      </w:r>
      <w:r>
        <w:rPr>
          <w:color w:val="000000"/>
          <w:sz w:val="24"/>
          <w:szCs w:val="24"/>
        </w:rPr>
        <w:t>м</w:t>
      </w:r>
      <w:r>
        <w:rPr>
          <w:color w:val="000000"/>
          <w:spacing w:val="-1"/>
          <w:sz w:val="24"/>
          <w:szCs w:val="24"/>
        </w:rPr>
        <w:t>е</w:t>
      </w:r>
      <w:r>
        <w:rPr>
          <w:color w:val="000000"/>
          <w:sz w:val="24"/>
          <w:szCs w:val="24"/>
        </w:rPr>
        <w:t>ре</w:t>
      </w:r>
      <w:r>
        <w:rPr>
          <w:color w:val="000000"/>
          <w:w w:val="99"/>
          <w:sz w:val="24"/>
          <w:szCs w:val="24"/>
        </w:rPr>
        <w:t>н</w:t>
      </w:r>
      <w:r>
        <w:rPr>
          <w:color w:val="000000"/>
          <w:spacing w:val="1"/>
          <w:w w:val="99"/>
          <w:sz w:val="24"/>
          <w:szCs w:val="24"/>
        </w:rPr>
        <w:t>и</w:t>
      </w:r>
      <w:r>
        <w:rPr>
          <w:color w:val="000000"/>
          <w:sz w:val="24"/>
          <w:szCs w:val="24"/>
        </w:rPr>
        <w:t>е длины о</w:t>
      </w:r>
      <w:r>
        <w:rPr>
          <w:color w:val="000000"/>
          <w:w w:val="99"/>
          <w:sz w:val="24"/>
          <w:szCs w:val="24"/>
        </w:rPr>
        <w:t>т</w:t>
      </w:r>
      <w:r>
        <w:rPr>
          <w:color w:val="000000"/>
          <w:sz w:val="24"/>
          <w:szCs w:val="24"/>
        </w:rPr>
        <w:t>ре</w:t>
      </w:r>
      <w:r>
        <w:rPr>
          <w:color w:val="000000"/>
          <w:spacing w:val="-1"/>
          <w:w w:val="99"/>
          <w:sz w:val="24"/>
          <w:szCs w:val="24"/>
        </w:rPr>
        <w:t>з</w:t>
      </w:r>
      <w:r>
        <w:rPr>
          <w:color w:val="000000"/>
          <w:sz w:val="24"/>
          <w:szCs w:val="24"/>
        </w:rPr>
        <w:t>ка);</w:t>
      </w:r>
    </w:p>
    <w:p w:rsidR="002A0840" w:rsidRDefault="002A0840" w:rsidP="002A0840">
      <w:pPr>
        <w:tabs>
          <w:tab w:val="left" w:pos="1042"/>
          <w:tab w:val="left" w:pos="3026"/>
          <w:tab w:val="left" w:pos="3390"/>
          <w:tab w:val="left" w:pos="4887"/>
          <w:tab w:val="left" w:pos="6828"/>
          <w:tab w:val="left" w:pos="8204"/>
        </w:tabs>
        <w:ind w:left="1" w:right="-52" w:firstLine="707"/>
        <w:rPr>
          <w:color w:val="000000"/>
          <w:sz w:val="24"/>
          <w:szCs w:val="24"/>
        </w:rPr>
      </w:pPr>
      <w:r>
        <w:rPr>
          <w:color w:val="000000"/>
          <w:sz w:val="24"/>
          <w:szCs w:val="24"/>
        </w:rPr>
        <w:t>-</w:t>
      </w:r>
      <w:r>
        <w:rPr>
          <w:color w:val="000000"/>
          <w:sz w:val="24"/>
          <w:szCs w:val="24"/>
        </w:rPr>
        <w:tab/>
        <w:t>ор</w:t>
      </w:r>
      <w:r>
        <w:rPr>
          <w:color w:val="000000"/>
          <w:w w:val="99"/>
          <w:sz w:val="24"/>
          <w:szCs w:val="24"/>
        </w:rPr>
        <w:t>и</w:t>
      </w:r>
      <w:r>
        <w:rPr>
          <w:color w:val="000000"/>
          <w:sz w:val="24"/>
          <w:szCs w:val="24"/>
        </w:rPr>
        <w:t>е</w:t>
      </w:r>
      <w:r>
        <w:rPr>
          <w:color w:val="000000"/>
          <w:spacing w:val="1"/>
          <w:w w:val="99"/>
          <w:sz w:val="24"/>
          <w:szCs w:val="24"/>
        </w:rPr>
        <w:t>н</w:t>
      </w:r>
      <w:r>
        <w:rPr>
          <w:color w:val="000000"/>
          <w:sz w:val="24"/>
          <w:szCs w:val="24"/>
        </w:rPr>
        <w:t>т</w:t>
      </w:r>
      <w:r>
        <w:rPr>
          <w:color w:val="000000"/>
          <w:spacing w:val="1"/>
          <w:w w:val="99"/>
          <w:sz w:val="24"/>
          <w:szCs w:val="24"/>
        </w:rPr>
        <w:t>и</w:t>
      </w:r>
      <w:r>
        <w:rPr>
          <w:color w:val="000000"/>
          <w:sz w:val="24"/>
          <w:szCs w:val="24"/>
        </w:rPr>
        <w:t>роват</w:t>
      </w:r>
      <w:r>
        <w:rPr>
          <w:color w:val="000000"/>
          <w:spacing w:val="1"/>
          <w:sz w:val="24"/>
          <w:szCs w:val="24"/>
        </w:rPr>
        <w:t>ь</w:t>
      </w:r>
      <w:r>
        <w:rPr>
          <w:color w:val="000000"/>
          <w:sz w:val="24"/>
          <w:szCs w:val="24"/>
        </w:rPr>
        <w:t>ся в</w:t>
      </w:r>
      <w:r>
        <w:rPr>
          <w:color w:val="000000"/>
          <w:sz w:val="24"/>
          <w:szCs w:val="24"/>
        </w:rPr>
        <w:tab/>
        <w:t>алгори</w:t>
      </w:r>
      <w:r>
        <w:rPr>
          <w:color w:val="000000"/>
          <w:w w:val="99"/>
          <w:sz w:val="24"/>
          <w:szCs w:val="24"/>
        </w:rPr>
        <w:t>т</w:t>
      </w:r>
      <w:r>
        <w:rPr>
          <w:color w:val="000000"/>
          <w:sz w:val="24"/>
          <w:szCs w:val="24"/>
        </w:rPr>
        <w:t>ма</w:t>
      </w:r>
      <w:r>
        <w:rPr>
          <w:color w:val="000000"/>
          <w:spacing w:val="2"/>
          <w:sz w:val="24"/>
          <w:szCs w:val="24"/>
        </w:rPr>
        <w:t>х</w:t>
      </w:r>
      <w:r>
        <w:rPr>
          <w:color w:val="000000"/>
          <w:sz w:val="24"/>
          <w:szCs w:val="24"/>
        </w:rPr>
        <w:t>: во</w:t>
      </w:r>
      <w:r>
        <w:rPr>
          <w:color w:val="000000"/>
          <w:spacing w:val="-1"/>
          <w:sz w:val="24"/>
          <w:szCs w:val="24"/>
        </w:rPr>
        <w:t>с</w:t>
      </w:r>
      <w:r>
        <w:rPr>
          <w:color w:val="000000"/>
          <w:sz w:val="24"/>
          <w:szCs w:val="24"/>
        </w:rPr>
        <w:t>п</w:t>
      </w:r>
      <w:r>
        <w:rPr>
          <w:color w:val="000000"/>
          <w:spacing w:val="-1"/>
          <w:sz w:val="24"/>
          <w:szCs w:val="24"/>
        </w:rPr>
        <w:t>р</w:t>
      </w:r>
      <w:r>
        <w:rPr>
          <w:color w:val="000000"/>
          <w:sz w:val="24"/>
          <w:szCs w:val="24"/>
        </w:rPr>
        <w:t>ои</w:t>
      </w:r>
      <w:r>
        <w:rPr>
          <w:color w:val="000000"/>
          <w:spacing w:val="1"/>
          <w:w w:val="99"/>
          <w:sz w:val="24"/>
          <w:szCs w:val="24"/>
        </w:rPr>
        <w:t>з</w:t>
      </w:r>
      <w:r>
        <w:rPr>
          <w:color w:val="000000"/>
          <w:sz w:val="24"/>
          <w:szCs w:val="24"/>
        </w:rPr>
        <w:t>води</w:t>
      </w:r>
      <w:r>
        <w:rPr>
          <w:color w:val="000000"/>
          <w:w w:val="99"/>
          <w:sz w:val="24"/>
          <w:szCs w:val="24"/>
        </w:rPr>
        <w:t>т</w:t>
      </w:r>
      <w:r>
        <w:rPr>
          <w:color w:val="000000"/>
          <w:sz w:val="24"/>
          <w:szCs w:val="24"/>
        </w:rPr>
        <w:t>ь, до</w:t>
      </w:r>
      <w:r>
        <w:rPr>
          <w:color w:val="000000"/>
          <w:spacing w:val="1"/>
          <w:sz w:val="24"/>
          <w:szCs w:val="24"/>
        </w:rPr>
        <w:t>п</w:t>
      </w:r>
      <w:r>
        <w:rPr>
          <w:color w:val="000000"/>
          <w:sz w:val="24"/>
          <w:szCs w:val="24"/>
        </w:rPr>
        <w:t>о</w:t>
      </w:r>
      <w:r>
        <w:rPr>
          <w:color w:val="000000"/>
          <w:spacing w:val="-1"/>
          <w:sz w:val="24"/>
          <w:szCs w:val="24"/>
        </w:rPr>
        <w:t>л</w:t>
      </w:r>
      <w:r>
        <w:rPr>
          <w:color w:val="000000"/>
          <w:sz w:val="24"/>
          <w:szCs w:val="24"/>
        </w:rPr>
        <w:t>ня</w:t>
      </w:r>
      <w:r>
        <w:rPr>
          <w:color w:val="000000"/>
          <w:w w:val="99"/>
          <w:sz w:val="24"/>
          <w:szCs w:val="24"/>
        </w:rPr>
        <w:t>т</w:t>
      </w:r>
      <w:r>
        <w:rPr>
          <w:color w:val="000000"/>
          <w:sz w:val="24"/>
          <w:szCs w:val="24"/>
        </w:rPr>
        <w:t>ь, ис</w:t>
      </w:r>
      <w:r>
        <w:rPr>
          <w:color w:val="000000"/>
          <w:spacing w:val="1"/>
          <w:sz w:val="24"/>
          <w:szCs w:val="24"/>
        </w:rPr>
        <w:t>п</w:t>
      </w:r>
      <w:r>
        <w:rPr>
          <w:color w:val="000000"/>
          <w:sz w:val="24"/>
          <w:szCs w:val="24"/>
        </w:rPr>
        <w:t>рав</w:t>
      </w:r>
      <w:r>
        <w:rPr>
          <w:color w:val="000000"/>
          <w:w w:val="99"/>
          <w:sz w:val="24"/>
          <w:szCs w:val="24"/>
        </w:rPr>
        <w:t>л</w:t>
      </w:r>
      <w:r>
        <w:rPr>
          <w:color w:val="000000"/>
          <w:sz w:val="24"/>
          <w:szCs w:val="24"/>
        </w:rPr>
        <w:t>ят</w:t>
      </w:r>
      <w:r>
        <w:rPr>
          <w:color w:val="000000"/>
          <w:w w:val="99"/>
          <w:sz w:val="24"/>
          <w:szCs w:val="24"/>
        </w:rPr>
        <w:t>ь</w:t>
      </w:r>
      <w:r>
        <w:rPr>
          <w:color w:val="000000"/>
          <w:sz w:val="24"/>
          <w:szCs w:val="24"/>
        </w:rPr>
        <w:t xml:space="preserve"> деформирова</w:t>
      </w:r>
      <w:r>
        <w:rPr>
          <w:color w:val="000000"/>
          <w:w w:val="99"/>
          <w:sz w:val="24"/>
          <w:szCs w:val="24"/>
        </w:rPr>
        <w:t>н</w:t>
      </w:r>
      <w:r>
        <w:rPr>
          <w:color w:val="000000"/>
          <w:spacing w:val="1"/>
          <w:w w:val="99"/>
          <w:sz w:val="24"/>
          <w:szCs w:val="24"/>
        </w:rPr>
        <w:t>н</w:t>
      </w:r>
      <w:r>
        <w:rPr>
          <w:color w:val="000000"/>
          <w:sz w:val="24"/>
          <w:szCs w:val="24"/>
        </w:rPr>
        <w:t>ые; со</w:t>
      </w:r>
      <w:r>
        <w:rPr>
          <w:color w:val="000000"/>
          <w:spacing w:val="-1"/>
          <w:sz w:val="24"/>
          <w:szCs w:val="24"/>
        </w:rPr>
        <w:t>с</w:t>
      </w:r>
      <w:r>
        <w:rPr>
          <w:color w:val="000000"/>
          <w:sz w:val="24"/>
          <w:szCs w:val="24"/>
        </w:rPr>
        <w:t xml:space="preserve">тавлять </w:t>
      </w:r>
      <w:r>
        <w:rPr>
          <w:color w:val="000000"/>
          <w:spacing w:val="1"/>
          <w:w w:val="99"/>
          <w:sz w:val="24"/>
          <w:szCs w:val="24"/>
        </w:rPr>
        <w:t>п</w:t>
      </w:r>
      <w:r>
        <w:rPr>
          <w:color w:val="000000"/>
          <w:sz w:val="24"/>
          <w:szCs w:val="24"/>
        </w:rPr>
        <w:t>о аналогии;</w:t>
      </w:r>
    </w:p>
    <w:p w:rsidR="002A0840" w:rsidRDefault="002A0840" w:rsidP="002A0840">
      <w:pPr>
        <w:spacing w:line="243" w:lineRule="auto"/>
        <w:ind w:left="708" w:right="366"/>
        <w:rPr>
          <w:b/>
          <w:bCs/>
          <w:color w:val="000000"/>
          <w:sz w:val="24"/>
          <w:szCs w:val="24"/>
        </w:rPr>
      </w:pPr>
      <w:r>
        <w:rPr>
          <w:color w:val="000000"/>
          <w:sz w:val="24"/>
          <w:szCs w:val="24"/>
        </w:rPr>
        <w:t xml:space="preserve">- </w:t>
      </w:r>
      <w:r>
        <w:rPr>
          <w:color w:val="000000"/>
          <w:spacing w:val="-1"/>
          <w:sz w:val="24"/>
          <w:szCs w:val="24"/>
        </w:rPr>
        <w:t>са</w:t>
      </w:r>
      <w:r>
        <w:rPr>
          <w:color w:val="000000"/>
          <w:sz w:val="24"/>
          <w:szCs w:val="24"/>
        </w:rPr>
        <w:t>м</w:t>
      </w:r>
      <w:r>
        <w:rPr>
          <w:color w:val="000000"/>
          <w:spacing w:val="1"/>
          <w:sz w:val="24"/>
          <w:szCs w:val="24"/>
        </w:rPr>
        <w:t>о</w:t>
      </w:r>
      <w:r>
        <w:rPr>
          <w:color w:val="000000"/>
          <w:sz w:val="24"/>
          <w:szCs w:val="24"/>
        </w:rPr>
        <w:t>стоя</w:t>
      </w:r>
      <w:r>
        <w:rPr>
          <w:color w:val="000000"/>
          <w:spacing w:val="1"/>
          <w:sz w:val="24"/>
          <w:szCs w:val="24"/>
        </w:rPr>
        <w:t>т</w:t>
      </w:r>
      <w:r>
        <w:rPr>
          <w:color w:val="000000"/>
          <w:sz w:val="24"/>
          <w:szCs w:val="24"/>
        </w:rPr>
        <w:t>ель</w:t>
      </w:r>
      <w:r>
        <w:rPr>
          <w:color w:val="000000"/>
          <w:spacing w:val="2"/>
          <w:w w:val="99"/>
          <w:sz w:val="24"/>
          <w:szCs w:val="24"/>
        </w:rPr>
        <w:t>н</w:t>
      </w:r>
      <w:r>
        <w:rPr>
          <w:color w:val="000000"/>
          <w:sz w:val="24"/>
          <w:szCs w:val="24"/>
        </w:rPr>
        <w:t>о составлят</w:t>
      </w:r>
      <w:r>
        <w:rPr>
          <w:color w:val="000000"/>
          <w:w w:val="99"/>
          <w:sz w:val="24"/>
          <w:szCs w:val="24"/>
        </w:rPr>
        <w:t>ь т</w:t>
      </w:r>
      <w:r>
        <w:rPr>
          <w:color w:val="000000"/>
          <w:sz w:val="24"/>
          <w:szCs w:val="24"/>
        </w:rPr>
        <w:t>екс</w:t>
      </w:r>
      <w:r>
        <w:rPr>
          <w:color w:val="000000"/>
          <w:w w:val="99"/>
          <w:sz w:val="24"/>
          <w:szCs w:val="24"/>
        </w:rPr>
        <w:t>т</w:t>
      </w:r>
      <w:r>
        <w:rPr>
          <w:color w:val="000000"/>
          <w:sz w:val="24"/>
          <w:szCs w:val="24"/>
        </w:rPr>
        <w:t xml:space="preserve">ы </w:t>
      </w:r>
      <w:r>
        <w:rPr>
          <w:color w:val="000000"/>
          <w:spacing w:val="1"/>
          <w:w w:val="99"/>
          <w:sz w:val="24"/>
          <w:szCs w:val="24"/>
        </w:rPr>
        <w:t>з</w:t>
      </w:r>
      <w:r>
        <w:rPr>
          <w:color w:val="000000"/>
          <w:sz w:val="24"/>
          <w:szCs w:val="24"/>
        </w:rPr>
        <w:t>аданий, аналог</w:t>
      </w:r>
      <w:r>
        <w:rPr>
          <w:color w:val="000000"/>
          <w:spacing w:val="1"/>
          <w:sz w:val="24"/>
          <w:szCs w:val="24"/>
        </w:rPr>
        <w:t>и</w:t>
      </w:r>
      <w:r>
        <w:rPr>
          <w:color w:val="000000"/>
          <w:sz w:val="24"/>
          <w:szCs w:val="24"/>
        </w:rPr>
        <w:t xml:space="preserve">чные </w:t>
      </w:r>
      <w:r>
        <w:rPr>
          <w:color w:val="000000"/>
          <w:w w:val="99"/>
          <w:sz w:val="24"/>
          <w:szCs w:val="24"/>
        </w:rPr>
        <w:t>т</w:t>
      </w:r>
      <w:r>
        <w:rPr>
          <w:color w:val="000000"/>
          <w:spacing w:val="1"/>
          <w:sz w:val="24"/>
          <w:szCs w:val="24"/>
        </w:rPr>
        <w:t>ип</w:t>
      </w:r>
      <w:r>
        <w:rPr>
          <w:color w:val="000000"/>
          <w:sz w:val="24"/>
          <w:szCs w:val="24"/>
        </w:rPr>
        <w:t xml:space="preserve">овым </w:t>
      </w:r>
      <w:r>
        <w:rPr>
          <w:color w:val="000000"/>
          <w:spacing w:val="-2"/>
          <w:sz w:val="24"/>
          <w:szCs w:val="24"/>
        </w:rPr>
        <w:t>и</w:t>
      </w:r>
      <w:r>
        <w:rPr>
          <w:color w:val="000000"/>
          <w:spacing w:val="3"/>
          <w:w w:val="99"/>
          <w:sz w:val="24"/>
          <w:szCs w:val="24"/>
        </w:rPr>
        <w:t>з</w:t>
      </w:r>
      <w:r>
        <w:rPr>
          <w:color w:val="000000"/>
          <w:spacing w:val="-4"/>
          <w:sz w:val="24"/>
          <w:szCs w:val="24"/>
        </w:rPr>
        <w:t>у</w:t>
      </w:r>
      <w:r>
        <w:rPr>
          <w:color w:val="000000"/>
          <w:spacing w:val="-1"/>
          <w:sz w:val="24"/>
          <w:szCs w:val="24"/>
        </w:rPr>
        <w:t>ч</w:t>
      </w:r>
      <w:r>
        <w:rPr>
          <w:color w:val="000000"/>
          <w:sz w:val="24"/>
          <w:szCs w:val="24"/>
        </w:rPr>
        <w:t>ен</w:t>
      </w:r>
      <w:r>
        <w:rPr>
          <w:color w:val="000000"/>
          <w:spacing w:val="1"/>
          <w:sz w:val="24"/>
          <w:szCs w:val="24"/>
        </w:rPr>
        <w:t>н</w:t>
      </w:r>
      <w:r>
        <w:rPr>
          <w:color w:val="000000"/>
          <w:sz w:val="24"/>
          <w:szCs w:val="24"/>
        </w:rPr>
        <w:t xml:space="preserve">ым. </w:t>
      </w:r>
      <w:r>
        <w:rPr>
          <w:b/>
          <w:bCs/>
          <w:color w:val="000000"/>
          <w:sz w:val="24"/>
          <w:szCs w:val="24"/>
        </w:rPr>
        <w:t>Уни</w:t>
      </w:r>
      <w:r>
        <w:rPr>
          <w:b/>
          <w:bCs/>
          <w:color w:val="000000"/>
          <w:w w:val="99"/>
          <w:sz w:val="24"/>
          <w:szCs w:val="24"/>
        </w:rPr>
        <w:t>в</w:t>
      </w:r>
      <w:r>
        <w:rPr>
          <w:b/>
          <w:bCs/>
          <w:color w:val="000000"/>
          <w:sz w:val="24"/>
          <w:szCs w:val="24"/>
        </w:rPr>
        <w:t>е</w:t>
      </w:r>
      <w:r>
        <w:rPr>
          <w:b/>
          <w:bCs/>
          <w:color w:val="000000"/>
          <w:w w:val="99"/>
          <w:sz w:val="24"/>
          <w:szCs w:val="24"/>
        </w:rPr>
        <w:t>р</w:t>
      </w:r>
      <w:r>
        <w:rPr>
          <w:b/>
          <w:bCs/>
          <w:color w:val="000000"/>
          <w:sz w:val="24"/>
          <w:szCs w:val="24"/>
        </w:rPr>
        <w:t>са</w:t>
      </w:r>
      <w:r>
        <w:rPr>
          <w:b/>
          <w:bCs/>
          <w:color w:val="000000"/>
          <w:w w:val="99"/>
          <w:sz w:val="24"/>
          <w:szCs w:val="24"/>
        </w:rPr>
        <w:t>л</w:t>
      </w:r>
      <w:r>
        <w:rPr>
          <w:b/>
          <w:bCs/>
          <w:color w:val="000000"/>
          <w:sz w:val="24"/>
          <w:szCs w:val="24"/>
        </w:rPr>
        <w:t xml:space="preserve">ьные </w:t>
      </w:r>
      <w:r>
        <w:rPr>
          <w:b/>
          <w:bCs/>
          <w:color w:val="000000"/>
          <w:w w:val="99"/>
          <w:sz w:val="24"/>
          <w:szCs w:val="24"/>
        </w:rPr>
        <w:t>р</w:t>
      </w:r>
      <w:r>
        <w:rPr>
          <w:b/>
          <w:bCs/>
          <w:color w:val="000000"/>
          <w:spacing w:val="-1"/>
          <w:sz w:val="24"/>
          <w:szCs w:val="24"/>
        </w:rPr>
        <w:t>е</w:t>
      </w:r>
      <w:r>
        <w:rPr>
          <w:b/>
          <w:bCs/>
          <w:color w:val="000000"/>
          <w:w w:val="99"/>
          <w:sz w:val="24"/>
          <w:szCs w:val="24"/>
        </w:rPr>
        <w:t>г</w:t>
      </w:r>
      <w:r>
        <w:rPr>
          <w:b/>
          <w:bCs/>
          <w:color w:val="000000"/>
          <w:sz w:val="24"/>
          <w:szCs w:val="24"/>
        </w:rPr>
        <w:t>у</w:t>
      </w:r>
      <w:r>
        <w:rPr>
          <w:b/>
          <w:bCs/>
          <w:color w:val="000000"/>
          <w:spacing w:val="1"/>
          <w:w w:val="99"/>
          <w:sz w:val="24"/>
          <w:szCs w:val="24"/>
        </w:rPr>
        <w:t>л</w:t>
      </w:r>
      <w:r>
        <w:rPr>
          <w:b/>
          <w:bCs/>
          <w:color w:val="000000"/>
          <w:sz w:val="24"/>
          <w:szCs w:val="24"/>
        </w:rPr>
        <w:t>я</w:t>
      </w:r>
      <w:r>
        <w:rPr>
          <w:b/>
          <w:bCs/>
          <w:color w:val="000000"/>
          <w:spacing w:val="1"/>
          <w:w w:val="99"/>
          <w:sz w:val="24"/>
          <w:szCs w:val="24"/>
        </w:rPr>
        <w:t>ти</w:t>
      </w:r>
      <w:r>
        <w:rPr>
          <w:b/>
          <w:bCs/>
          <w:color w:val="000000"/>
          <w:spacing w:val="-1"/>
          <w:sz w:val="24"/>
          <w:szCs w:val="24"/>
        </w:rPr>
        <w:t>в</w:t>
      </w:r>
      <w:r>
        <w:rPr>
          <w:b/>
          <w:bCs/>
          <w:color w:val="000000"/>
          <w:w w:val="99"/>
          <w:sz w:val="24"/>
          <w:szCs w:val="24"/>
        </w:rPr>
        <w:t>н</w:t>
      </w:r>
      <w:r>
        <w:rPr>
          <w:b/>
          <w:bCs/>
          <w:color w:val="000000"/>
          <w:sz w:val="24"/>
          <w:szCs w:val="24"/>
        </w:rPr>
        <w:t>ые у</w:t>
      </w:r>
      <w:r>
        <w:rPr>
          <w:b/>
          <w:bCs/>
          <w:color w:val="000000"/>
          <w:spacing w:val="-1"/>
          <w:sz w:val="24"/>
          <w:szCs w:val="24"/>
        </w:rPr>
        <w:t>че</w:t>
      </w:r>
      <w:r>
        <w:rPr>
          <w:b/>
          <w:bCs/>
          <w:color w:val="000000"/>
          <w:sz w:val="24"/>
          <w:szCs w:val="24"/>
        </w:rPr>
        <w:t>б</w:t>
      </w:r>
      <w:r>
        <w:rPr>
          <w:b/>
          <w:bCs/>
          <w:color w:val="000000"/>
          <w:w w:val="99"/>
          <w:sz w:val="24"/>
          <w:szCs w:val="24"/>
        </w:rPr>
        <w:t>н</w:t>
      </w:r>
      <w:r>
        <w:rPr>
          <w:b/>
          <w:bCs/>
          <w:color w:val="000000"/>
          <w:sz w:val="24"/>
          <w:szCs w:val="24"/>
        </w:rPr>
        <w:t>ые де</w:t>
      </w:r>
      <w:r>
        <w:rPr>
          <w:b/>
          <w:bCs/>
          <w:color w:val="000000"/>
          <w:w w:val="99"/>
          <w:sz w:val="24"/>
          <w:szCs w:val="24"/>
        </w:rPr>
        <w:t>й</w:t>
      </w:r>
      <w:r>
        <w:rPr>
          <w:b/>
          <w:bCs/>
          <w:color w:val="000000"/>
          <w:spacing w:val="1"/>
          <w:sz w:val="24"/>
          <w:szCs w:val="24"/>
        </w:rPr>
        <w:t>с</w:t>
      </w:r>
      <w:r>
        <w:rPr>
          <w:b/>
          <w:bCs/>
          <w:color w:val="000000"/>
          <w:spacing w:val="2"/>
          <w:w w:val="99"/>
          <w:sz w:val="24"/>
          <w:szCs w:val="24"/>
        </w:rPr>
        <w:t>т</w:t>
      </w:r>
      <w:r>
        <w:rPr>
          <w:b/>
          <w:bCs/>
          <w:color w:val="000000"/>
          <w:sz w:val="24"/>
          <w:szCs w:val="24"/>
        </w:rPr>
        <w:t>в</w:t>
      </w:r>
      <w:r>
        <w:rPr>
          <w:b/>
          <w:bCs/>
          <w:color w:val="000000"/>
          <w:w w:val="99"/>
          <w:sz w:val="24"/>
          <w:szCs w:val="24"/>
        </w:rPr>
        <w:t>и</w:t>
      </w:r>
      <w:r>
        <w:rPr>
          <w:b/>
          <w:bCs/>
          <w:color w:val="000000"/>
          <w:sz w:val="24"/>
          <w:szCs w:val="24"/>
        </w:rPr>
        <w:t>я:</w:t>
      </w:r>
    </w:p>
    <w:p w:rsidR="002A0840" w:rsidRDefault="002A0840" w:rsidP="002A0840">
      <w:pPr>
        <w:ind w:left="708" w:right="-20"/>
        <w:rPr>
          <w:i/>
          <w:iCs/>
          <w:color w:val="000000"/>
          <w:sz w:val="24"/>
          <w:szCs w:val="24"/>
        </w:rPr>
      </w:pPr>
      <w:r>
        <w:rPr>
          <w:i/>
          <w:iCs/>
          <w:color w:val="000000"/>
          <w:sz w:val="24"/>
          <w:szCs w:val="24"/>
        </w:rPr>
        <w:t>1)Самоор</w:t>
      </w:r>
      <w:r>
        <w:rPr>
          <w:i/>
          <w:iCs/>
          <w:color w:val="000000"/>
          <w:w w:val="99"/>
          <w:sz w:val="24"/>
          <w:szCs w:val="24"/>
        </w:rPr>
        <w:t>г</w:t>
      </w:r>
      <w:r>
        <w:rPr>
          <w:i/>
          <w:iCs/>
          <w:color w:val="000000"/>
          <w:sz w:val="24"/>
          <w:szCs w:val="24"/>
        </w:rPr>
        <w:t>а</w:t>
      </w:r>
      <w:r>
        <w:rPr>
          <w:i/>
          <w:iCs/>
          <w:color w:val="000000"/>
          <w:spacing w:val="1"/>
          <w:w w:val="99"/>
          <w:sz w:val="24"/>
          <w:szCs w:val="24"/>
        </w:rPr>
        <w:t>н</w:t>
      </w:r>
      <w:r>
        <w:rPr>
          <w:i/>
          <w:iCs/>
          <w:color w:val="000000"/>
          <w:sz w:val="24"/>
          <w:szCs w:val="24"/>
        </w:rPr>
        <w:t>и</w:t>
      </w:r>
      <w:r>
        <w:rPr>
          <w:i/>
          <w:iCs/>
          <w:color w:val="000000"/>
          <w:w w:val="99"/>
          <w:sz w:val="24"/>
          <w:szCs w:val="24"/>
        </w:rPr>
        <w:t>з</w:t>
      </w:r>
      <w:r>
        <w:rPr>
          <w:i/>
          <w:iCs/>
          <w:color w:val="000000"/>
          <w:sz w:val="24"/>
          <w:szCs w:val="24"/>
        </w:rPr>
        <w:t>ация:</w:t>
      </w:r>
    </w:p>
    <w:p w:rsidR="002A0840" w:rsidRDefault="002A0840" w:rsidP="002A0840">
      <w:pPr>
        <w:ind w:left="1" w:right="-48" w:firstLine="707"/>
        <w:rPr>
          <w:color w:val="000000"/>
          <w:sz w:val="24"/>
          <w:szCs w:val="24"/>
        </w:rPr>
      </w:pPr>
      <w:r>
        <w:rPr>
          <w:color w:val="000000"/>
          <w:sz w:val="24"/>
          <w:szCs w:val="24"/>
        </w:rPr>
        <w:t>-</w:t>
      </w:r>
      <w:r>
        <w:rPr>
          <w:color w:val="000000"/>
          <w:spacing w:val="1"/>
          <w:sz w:val="24"/>
          <w:szCs w:val="24"/>
        </w:rPr>
        <w:t>п</w:t>
      </w:r>
      <w:r>
        <w:rPr>
          <w:color w:val="000000"/>
          <w:sz w:val="24"/>
          <w:szCs w:val="24"/>
        </w:rPr>
        <w:t>ла</w:t>
      </w:r>
      <w:r>
        <w:rPr>
          <w:color w:val="000000"/>
          <w:w w:val="99"/>
          <w:sz w:val="24"/>
          <w:szCs w:val="24"/>
        </w:rPr>
        <w:t>н</w:t>
      </w:r>
      <w:r>
        <w:rPr>
          <w:color w:val="000000"/>
          <w:spacing w:val="1"/>
          <w:w w:val="99"/>
          <w:sz w:val="24"/>
          <w:szCs w:val="24"/>
        </w:rPr>
        <w:t>и</w:t>
      </w:r>
      <w:r>
        <w:rPr>
          <w:color w:val="000000"/>
          <w:sz w:val="24"/>
          <w:szCs w:val="24"/>
        </w:rPr>
        <w:t xml:space="preserve">ровать </w:t>
      </w:r>
      <w:r>
        <w:rPr>
          <w:color w:val="000000"/>
          <w:w w:val="99"/>
          <w:sz w:val="24"/>
          <w:szCs w:val="24"/>
        </w:rPr>
        <w:t>э</w:t>
      </w:r>
      <w:r>
        <w:rPr>
          <w:color w:val="000000"/>
          <w:spacing w:val="1"/>
          <w:sz w:val="24"/>
          <w:szCs w:val="24"/>
        </w:rPr>
        <w:t>т</w:t>
      </w:r>
      <w:r>
        <w:rPr>
          <w:color w:val="000000"/>
          <w:sz w:val="24"/>
          <w:szCs w:val="24"/>
        </w:rPr>
        <w:t>а</w:t>
      </w:r>
      <w:r>
        <w:rPr>
          <w:color w:val="000000"/>
          <w:w w:val="99"/>
          <w:sz w:val="24"/>
          <w:szCs w:val="24"/>
        </w:rPr>
        <w:t>п</w:t>
      </w:r>
      <w:r>
        <w:rPr>
          <w:color w:val="000000"/>
          <w:spacing w:val="1"/>
          <w:sz w:val="24"/>
          <w:szCs w:val="24"/>
        </w:rPr>
        <w:t xml:space="preserve">ы </w:t>
      </w:r>
      <w:r>
        <w:rPr>
          <w:color w:val="000000"/>
          <w:spacing w:val="1"/>
          <w:w w:val="99"/>
          <w:sz w:val="24"/>
          <w:szCs w:val="24"/>
        </w:rPr>
        <w:t>п</w:t>
      </w:r>
      <w:r>
        <w:rPr>
          <w:color w:val="000000"/>
          <w:spacing w:val="-2"/>
          <w:sz w:val="24"/>
          <w:szCs w:val="24"/>
        </w:rPr>
        <w:t>р</w:t>
      </w:r>
      <w:r>
        <w:rPr>
          <w:color w:val="000000"/>
          <w:spacing w:val="-1"/>
          <w:sz w:val="24"/>
          <w:szCs w:val="24"/>
        </w:rPr>
        <w:t>е</w:t>
      </w:r>
      <w:r>
        <w:rPr>
          <w:color w:val="000000"/>
          <w:sz w:val="24"/>
          <w:szCs w:val="24"/>
        </w:rPr>
        <w:t>дс</w:t>
      </w:r>
      <w:r>
        <w:rPr>
          <w:color w:val="000000"/>
          <w:w w:val="99"/>
          <w:sz w:val="24"/>
          <w:szCs w:val="24"/>
        </w:rPr>
        <w:t>т</w:t>
      </w:r>
      <w:r>
        <w:rPr>
          <w:color w:val="000000"/>
          <w:sz w:val="24"/>
          <w:szCs w:val="24"/>
        </w:rPr>
        <w:t>оя</w:t>
      </w:r>
      <w:r>
        <w:rPr>
          <w:color w:val="000000"/>
          <w:w w:val="99"/>
          <w:sz w:val="24"/>
          <w:szCs w:val="24"/>
        </w:rPr>
        <w:t>щ</w:t>
      </w:r>
      <w:r>
        <w:rPr>
          <w:color w:val="000000"/>
          <w:sz w:val="24"/>
          <w:szCs w:val="24"/>
        </w:rPr>
        <w:t>ей рабо</w:t>
      </w:r>
      <w:r>
        <w:rPr>
          <w:color w:val="000000"/>
          <w:w w:val="99"/>
          <w:sz w:val="24"/>
          <w:szCs w:val="24"/>
        </w:rPr>
        <w:t>т</w:t>
      </w:r>
      <w:r>
        <w:rPr>
          <w:color w:val="000000"/>
          <w:sz w:val="24"/>
          <w:szCs w:val="24"/>
        </w:rPr>
        <w:t>ы, о</w:t>
      </w:r>
      <w:r>
        <w:rPr>
          <w:color w:val="000000"/>
          <w:spacing w:val="1"/>
          <w:sz w:val="24"/>
          <w:szCs w:val="24"/>
        </w:rPr>
        <w:t>п</w:t>
      </w:r>
      <w:r>
        <w:rPr>
          <w:color w:val="000000"/>
          <w:spacing w:val="-1"/>
          <w:sz w:val="24"/>
          <w:szCs w:val="24"/>
        </w:rPr>
        <w:t>ре</w:t>
      </w:r>
      <w:r>
        <w:rPr>
          <w:color w:val="000000"/>
          <w:sz w:val="24"/>
          <w:szCs w:val="24"/>
        </w:rPr>
        <w:t>деля</w:t>
      </w:r>
      <w:r>
        <w:rPr>
          <w:color w:val="000000"/>
          <w:w w:val="99"/>
          <w:sz w:val="24"/>
          <w:szCs w:val="24"/>
        </w:rPr>
        <w:t>т</w:t>
      </w:r>
      <w:r>
        <w:rPr>
          <w:color w:val="000000"/>
          <w:sz w:val="24"/>
          <w:szCs w:val="24"/>
        </w:rPr>
        <w:t xml:space="preserve">ь </w:t>
      </w:r>
      <w:r>
        <w:rPr>
          <w:color w:val="000000"/>
          <w:spacing w:val="1"/>
          <w:sz w:val="24"/>
          <w:szCs w:val="24"/>
        </w:rPr>
        <w:t>п</w:t>
      </w:r>
      <w:r>
        <w:rPr>
          <w:color w:val="000000"/>
          <w:sz w:val="24"/>
          <w:szCs w:val="24"/>
        </w:rPr>
        <w:t>оследов</w:t>
      </w:r>
      <w:r>
        <w:rPr>
          <w:color w:val="000000"/>
          <w:spacing w:val="-1"/>
          <w:sz w:val="24"/>
          <w:szCs w:val="24"/>
        </w:rPr>
        <w:t>а</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ос</w:t>
      </w:r>
      <w:r>
        <w:rPr>
          <w:color w:val="000000"/>
          <w:w w:val="99"/>
          <w:sz w:val="24"/>
          <w:szCs w:val="24"/>
        </w:rPr>
        <w:t xml:space="preserve">ть </w:t>
      </w:r>
      <w:r>
        <w:rPr>
          <w:color w:val="000000"/>
          <w:spacing w:val="-6"/>
          <w:sz w:val="24"/>
          <w:szCs w:val="24"/>
        </w:rPr>
        <w:t>у</w:t>
      </w:r>
      <w:r>
        <w:rPr>
          <w:color w:val="000000"/>
          <w:sz w:val="24"/>
          <w:szCs w:val="24"/>
        </w:rPr>
        <w:t>ч</w:t>
      </w:r>
      <w:r>
        <w:rPr>
          <w:color w:val="000000"/>
          <w:spacing w:val="-1"/>
          <w:sz w:val="24"/>
          <w:szCs w:val="24"/>
        </w:rPr>
        <w:t>е</w:t>
      </w:r>
      <w:r>
        <w:rPr>
          <w:color w:val="000000"/>
          <w:sz w:val="24"/>
          <w:szCs w:val="24"/>
        </w:rPr>
        <w:t>б</w:t>
      </w:r>
      <w:r>
        <w:rPr>
          <w:color w:val="000000"/>
          <w:spacing w:val="1"/>
          <w:w w:val="99"/>
          <w:sz w:val="24"/>
          <w:szCs w:val="24"/>
        </w:rPr>
        <w:t>н</w:t>
      </w:r>
      <w:r>
        <w:rPr>
          <w:color w:val="000000"/>
          <w:sz w:val="24"/>
          <w:szCs w:val="24"/>
        </w:rPr>
        <w:t>ых де</w:t>
      </w:r>
      <w:r>
        <w:rPr>
          <w:color w:val="000000"/>
          <w:w w:val="99"/>
          <w:sz w:val="24"/>
          <w:szCs w:val="24"/>
        </w:rPr>
        <w:t>й</w:t>
      </w:r>
      <w:r>
        <w:rPr>
          <w:color w:val="000000"/>
          <w:sz w:val="24"/>
          <w:szCs w:val="24"/>
        </w:rPr>
        <w:t>ств</w:t>
      </w:r>
      <w:r>
        <w:rPr>
          <w:color w:val="000000"/>
          <w:spacing w:val="1"/>
          <w:w w:val="99"/>
          <w:sz w:val="24"/>
          <w:szCs w:val="24"/>
        </w:rPr>
        <w:t>ий</w:t>
      </w:r>
      <w:r>
        <w:rPr>
          <w:color w:val="000000"/>
          <w:sz w:val="24"/>
          <w:szCs w:val="24"/>
        </w:rPr>
        <w:t>;</w:t>
      </w:r>
    </w:p>
    <w:p w:rsidR="002A0840" w:rsidRDefault="002A0840" w:rsidP="002A0840">
      <w:pPr>
        <w:tabs>
          <w:tab w:val="left" w:pos="1073"/>
          <w:tab w:val="left" w:pos="2455"/>
          <w:tab w:val="left" w:pos="3561"/>
          <w:tab w:val="left" w:pos="5101"/>
          <w:tab w:val="left" w:pos="6900"/>
          <w:tab w:val="left" w:pos="8517"/>
        </w:tabs>
        <w:ind w:left="1" w:right="-54" w:firstLine="707"/>
        <w:rPr>
          <w:color w:val="000000"/>
          <w:sz w:val="24"/>
          <w:szCs w:val="24"/>
        </w:rPr>
      </w:pPr>
      <w:r>
        <w:rPr>
          <w:color w:val="000000"/>
          <w:sz w:val="24"/>
          <w:szCs w:val="24"/>
        </w:rPr>
        <w:t>-</w:t>
      </w:r>
      <w:r>
        <w:rPr>
          <w:color w:val="000000"/>
          <w:sz w:val="24"/>
          <w:szCs w:val="24"/>
        </w:rPr>
        <w:tab/>
        <w:t>вы</w:t>
      </w:r>
      <w:r>
        <w:rPr>
          <w:color w:val="000000"/>
          <w:w w:val="99"/>
          <w:sz w:val="24"/>
          <w:szCs w:val="24"/>
        </w:rPr>
        <w:t>п</w:t>
      </w:r>
      <w:r>
        <w:rPr>
          <w:color w:val="000000"/>
          <w:sz w:val="24"/>
          <w:szCs w:val="24"/>
        </w:rPr>
        <w:t>ол</w:t>
      </w:r>
      <w:r>
        <w:rPr>
          <w:color w:val="000000"/>
          <w:spacing w:val="1"/>
          <w:w w:val="99"/>
          <w:sz w:val="24"/>
          <w:szCs w:val="24"/>
        </w:rPr>
        <w:t>н</w:t>
      </w:r>
      <w:r>
        <w:rPr>
          <w:color w:val="000000"/>
          <w:sz w:val="24"/>
          <w:szCs w:val="24"/>
        </w:rPr>
        <w:t>ять</w:t>
      </w:r>
      <w:r>
        <w:rPr>
          <w:color w:val="000000"/>
          <w:sz w:val="24"/>
          <w:szCs w:val="24"/>
        </w:rPr>
        <w:tab/>
      </w:r>
      <w:r>
        <w:rPr>
          <w:color w:val="000000"/>
          <w:w w:val="99"/>
          <w:sz w:val="24"/>
          <w:szCs w:val="24"/>
        </w:rPr>
        <w:t>п</w:t>
      </w:r>
      <w:r>
        <w:rPr>
          <w:color w:val="000000"/>
          <w:sz w:val="24"/>
          <w:szCs w:val="24"/>
        </w:rPr>
        <w:t>рав</w:t>
      </w:r>
      <w:r>
        <w:rPr>
          <w:color w:val="000000"/>
          <w:spacing w:val="-1"/>
          <w:w w:val="99"/>
          <w:sz w:val="24"/>
          <w:szCs w:val="24"/>
        </w:rPr>
        <w:t>и</w:t>
      </w:r>
      <w:r>
        <w:rPr>
          <w:color w:val="000000"/>
          <w:sz w:val="24"/>
          <w:szCs w:val="24"/>
        </w:rPr>
        <w:t>ла</w:t>
      </w:r>
      <w:r>
        <w:rPr>
          <w:color w:val="000000"/>
          <w:sz w:val="24"/>
          <w:szCs w:val="24"/>
        </w:rPr>
        <w:tab/>
        <w:t>бе</w:t>
      </w:r>
      <w:r>
        <w:rPr>
          <w:color w:val="000000"/>
          <w:w w:val="99"/>
          <w:sz w:val="24"/>
          <w:szCs w:val="24"/>
        </w:rPr>
        <w:t>з</w:t>
      </w:r>
      <w:r>
        <w:rPr>
          <w:color w:val="000000"/>
          <w:sz w:val="24"/>
          <w:szCs w:val="24"/>
        </w:rPr>
        <w:t>о</w:t>
      </w:r>
      <w:r>
        <w:rPr>
          <w:color w:val="000000"/>
          <w:spacing w:val="1"/>
          <w:sz w:val="24"/>
          <w:szCs w:val="24"/>
        </w:rPr>
        <w:t>п</w:t>
      </w:r>
      <w:r>
        <w:rPr>
          <w:color w:val="000000"/>
          <w:sz w:val="24"/>
          <w:szCs w:val="24"/>
        </w:rPr>
        <w:t>асного</w:t>
      </w:r>
      <w:r>
        <w:rPr>
          <w:color w:val="000000"/>
          <w:sz w:val="24"/>
          <w:szCs w:val="24"/>
        </w:rPr>
        <w:tab/>
        <w:t>испол</w:t>
      </w:r>
      <w:r>
        <w:rPr>
          <w:color w:val="000000"/>
          <w:w w:val="99"/>
          <w:sz w:val="24"/>
          <w:szCs w:val="24"/>
        </w:rPr>
        <w:t>ьз</w:t>
      </w:r>
      <w:r>
        <w:rPr>
          <w:color w:val="000000"/>
          <w:sz w:val="24"/>
          <w:szCs w:val="24"/>
        </w:rPr>
        <w:t>ован</w:t>
      </w:r>
      <w:r>
        <w:rPr>
          <w:color w:val="000000"/>
          <w:spacing w:val="1"/>
          <w:sz w:val="24"/>
          <w:szCs w:val="24"/>
        </w:rPr>
        <w:t>и</w:t>
      </w:r>
      <w:r>
        <w:rPr>
          <w:color w:val="000000"/>
          <w:sz w:val="24"/>
          <w:szCs w:val="24"/>
        </w:rPr>
        <w:t>я</w:t>
      </w:r>
      <w:r>
        <w:rPr>
          <w:color w:val="000000"/>
          <w:sz w:val="24"/>
          <w:szCs w:val="24"/>
        </w:rPr>
        <w:tab/>
        <w:t>элек</w:t>
      </w:r>
      <w:r>
        <w:rPr>
          <w:color w:val="000000"/>
          <w:spacing w:val="1"/>
          <w:w w:val="99"/>
          <w:sz w:val="24"/>
          <w:szCs w:val="24"/>
        </w:rPr>
        <w:t>т</w:t>
      </w:r>
      <w:r>
        <w:rPr>
          <w:color w:val="000000"/>
          <w:sz w:val="24"/>
          <w:szCs w:val="24"/>
        </w:rPr>
        <w:t>ронных</w:t>
      </w:r>
      <w:r>
        <w:rPr>
          <w:color w:val="000000"/>
          <w:sz w:val="24"/>
          <w:szCs w:val="24"/>
        </w:rPr>
        <w:tab/>
        <w:t>ср</w:t>
      </w:r>
      <w:r>
        <w:rPr>
          <w:color w:val="000000"/>
          <w:spacing w:val="-1"/>
          <w:sz w:val="24"/>
          <w:szCs w:val="24"/>
        </w:rPr>
        <w:t>е</w:t>
      </w:r>
      <w:r>
        <w:rPr>
          <w:color w:val="000000"/>
          <w:sz w:val="24"/>
          <w:szCs w:val="24"/>
        </w:rPr>
        <w:t xml:space="preserve">дств, </w:t>
      </w:r>
      <w:r>
        <w:rPr>
          <w:color w:val="000000"/>
          <w:w w:val="99"/>
          <w:sz w:val="24"/>
          <w:szCs w:val="24"/>
        </w:rPr>
        <w:t>п</w:t>
      </w:r>
      <w:r>
        <w:rPr>
          <w:color w:val="000000"/>
          <w:sz w:val="24"/>
          <w:szCs w:val="24"/>
        </w:rPr>
        <w:t>ред</w:t>
      </w:r>
      <w:r>
        <w:rPr>
          <w:color w:val="000000"/>
          <w:w w:val="99"/>
          <w:sz w:val="24"/>
          <w:szCs w:val="24"/>
        </w:rPr>
        <w:t>л</w:t>
      </w:r>
      <w:r>
        <w:rPr>
          <w:color w:val="000000"/>
          <w:sz w:val="24"/>
          <w:szCs w:val="24"/>
        </w:rPr>
        <w:t>а</w:t>
      </w:r>
      <w:r>
        <w:rPr>
          <w:color w:val="000000"/>
          <w:w w:val="99"/>
          <w:sz w:val="24"/>
          <w:szCs w:val="24"/>
        </w:rPr>
        <w:t>г</w:t>
      </w:r>
      <w:r>
        <w:rPr>
          <w:color w:val="000000"/>
          <w:sz w:val="24"/>
          <w:szCs w:val="24"/>
        </w:rPr>
        <w:t>а</w:t>
      </w:r>
      <w:r>
        <w:rPr>
          <w:color w:val="000000"/>
          <w:spacing w:val="-1"/>
          <w:sz w:val="24"/>
          <w:szCs w:val="24"/>
        </w:rPr>
        <w:t>е</w:t>
      </w:r>
      <w:r>
        <w:rPr>
          <w:color w:val="000000"/>
          <w:sz w:val="24"/>
          <w:szCs w:val="24"/>
        </w:rPr>
        <w:t xml:space="preserve">мых в </w:t>
      </w:r>
      <w:r>
        <w:rPr>
          <w:color w:val="000000"/>
          <w:w w:val="99"/>
          <w:sz w:val="24"/>
          <w:szCs w:val="24"/>
        </w:rPr>
        <w:t>п</w:t>
      </w:r>
      <w:r>
        <w:rPr>
          <w:color w:val="000000"/>
          <w:sz w:val="24"/>
          <w:szCs w:val="24"/>
        </w:rPr>
        <w:t>ро</w:t>
      </w:r>
      <w:r>
        <w:rPr>
          <w:color w:val="000000"/>
          <w:spacing w:val="1"/>
          <w:w w:val="99"/>
          <w:sz w:val="24"/>
          <w:szCs w:val="24"/>
        </w:rPr>
        <w:t>ц</w:t>
      </w:r>
      <w:r>
        <w:rPr>
          <w:color w:val="000000"/>
          <w:sz w:val="24"/>
          <w:szCs w:val="24"/>
        </w:rPr>
        <w:t>е</w:t>
      </w:r>
      <w:r>
        <w:rPr>
          <w:color w:val="000000"/>
          <w:spacing w:val="-1"/>
          <w:sz w:val="24"/>
          <w:szCs w:val="24"/>
        </w:rPr>
        <w:t>с</w:t>
      </w:r>
      <w:r>
        <w:rPr>
          <w:color w:val="000000"/>
          <w:sz w:val="24"/>
          <w:szCs w:val="24"/>
        </w:rPr>
        <w:t>се о</w:t>
      </w:r>
      <w:r>
        <w:rPr>
          <w:color w:val="000000"/>
          <w:spacing w:val="4"/>
          <w:sz w:val="24"/>
          <w:szCs w:val="24"/>
        </w:rPr>
        <w:t>б</w:t>
      </w:r>
      <w:r>
        <w:rPr>
          <w:color w:val="000000"/>
          <w:spacing w:val="-3"/>
          <w:sz w:val="24"/>
          <w:szCs w:val="24"/>
        </w:rPr>
        <w:t>у</w:t>
      </w:r>
      <w:r>
        <w:rPr>
          <w:color w:val="000000"/>
          <w:spacing w:val="-1"/>
          <w:sz w:val="24"/>
          <w:szCs w:val="24"/>
        </w:rPr>
        <w:t>че</w:t>
      </w:r>
      <w:r>
        <w:rPr>
          <w:color w:val="000000"/>
          <w:w w:val="99"/>
          <w:sz w:val="24"/>
          <w:szCs w:val="24"/>
        </w:rPr>
        <w:t>н</w:t>
      </w:r>
      <w:r>
        <w:rPr>
          <w:color w:val="000000"/>
          <w:spacing w:val="1"/>
          <w:w w:val="99"/>
          <w:sz w:val="24"/>
          <w:szCs w:val="24"/>
        </w:rPr>
        <w:t>и</w:t>
      </w:r>
      <w:r>
        <w:rPr>
          <w:color w:val="000000"/>
          <w:sz w:val="24"/>
          <w:szCs w:val="24"/>
        </w:rPr>
        <w:t>я.</w:t>
      </w:r>
    </w:p>
    <w:p w:rsidR="002A0840" w:rsidRDefault="002A0840" w:rsidP="002A0840">
      <w:pPr>
        <w:ind w:left="708" w:right="-20"/>
        <w:rPr>
          <w:i/>
          <w:iCs/>
          <w:color w:val="000000"/>
          <w:sz w:val="24"/>
          <w:szCs w:val="24"/>
        </w:rPr>
      </w:pPr>
      <w:r>
        <w:rPr>
          <w:i/>
          <w:iCs/>
          <w:color w:val="000000"/>
          <w:sz w:val="24"/>
          <w:szCs w:val="24"/>
        </w:rPr>
        <w:t>2)Само</w:t>
      </w:r>
      <w:r>
        <w:rPr>
          <w:i/>
          <w:iCs/>
          <w:color w:val="000000"/>
          <w:spacing w:val="1"/>
          <w:sz w:val="24"/>
          <w:szCs w:val="24"/>
        </w:rPr>
        <w:t>к</w:t>
      </w:r>
      <w:r>
        <w:rPr>
          <w:i/>
          <w:iCs/>
          <w:color w:val="000000"/>
          <w:sz w:val="24"/>
          <w:szCs w:val="24"/>
        </w:rPr>
        <w:t>о</w:t>
      </w:r>
      <w:r>
        <w:rPr>
          <w:i/>
          <w:iCs/>
          <w:color w:val="000000"/>
          <w:spacing w:val="1"/>
          <w:w w:val="99"/>
          <w:sz w:val="24"/>
          <w:szCs w:val="24"/>
        </w:rPr>
        <w:t>н</w:t>
      </w:r>
      <w:r>
        <w:rPr>
          <w:i/>
          <w:iCs/>
          <w:color w:val="000000"/>
          <w:sz w:val="24"/>
          <w:szCs w:val="24"/>
        </w:rPr>
        <w:t>тро</w:t>
      </w:r>
      <w:r>
        <w:rPr>
          <w:i/>
          <w:iCs/>
          <w:color w:val="000000"/>
          <w:w w:val="99"/>
          <w:sz w:val="24"/>
          <w:szCs w:val="24"/>
        </w:rPr>
        <w:t>л</w:t>
      </w:r>
      <w:r>
        <w:rPr>
          <w:i/>
          <w:iCs/>
          <w:color w:val="000000"/>
          <w:spacing w:val="1"/>
          <w:sz w:val="24"/>
          <w:szCs w:val="24"/>
        </w:rPr>
        <w:t>ь</w:t>
      </w:r>
      <w:r>
        <w:rPr>
          <w:i/>
          <w:iCs/>
          <w:color w:val="000000"/>
          <w:sz w:val="24"/>
          <w:szCs w:val="24"/>
        </w:rPr>
        <w:t>:</w:t>
      </w:r>
    </w:p>
    <w:p w:rsidR="002A0840" w:rsidRDefault="002A0840" w:rsidP="002A0840">
      <w:pPr>
        <w:ind w:left="1" w:right="-49" w:firstLine="707"/>
        <w:rPr>
          <w:color w:val="000000"/>
          <w:sz w:val="24"/>
          <w:szCs w:val="24"/>
        </w:rPr>
      </w:pPr>
      <w:r>
        <w:rPr>
          <w:color w:val="000000"/>
          <w:sz w:val="24"/>
          <w:szCs w:val="24"/>
        </w:rPr>
        <w:t>-о</w:t>
      </w:r>
      <w:r>
        <w:rPr>
          <w:color w:val="000000"/>
          <w:spacing w:val="4"/>
          <w:sz w:val="24"/>
          <w:szCs w:val="24"/>
        </w:rPr>
        <w:t>с</w:t>
      </w:r>
      <w:r>
        <w:rPr>
          <w:color w:val="000000"/>
          <w:spacing w:val="-4"/>
          <w:sz w:val="24"/>
          <w:szCs w:val="24"/>
        </w:rPr>
        <w:t>у</w:t>
      </w:r>
      <w:r>
        <w:rPr>
          <w:color w:val="000000"/>
          <w:sz w:val="24"/>
          <w:szCs w:val="24"/>
        </w:rPr>
        <w:t>щ</w:t>
      </w:r>
      <w:r>
        <w:rPr>
          <w:color w:val="000000"/>
          <w:spacing w:val="-1"/>
          <w:sz w:val="24"/>
          <w:szCs w:val="24"/>
        </w:rPr>
        <w:t>е</w:t>
      </w:r>
      <w:r>
        <w:rPr>
          <w:color w:val="000000"/>
          <w:sz w:val="24"/>
          <w:szCs w:val="24"/>
        </w:rPr>
        <w:t xml:space="preserve">ствлять </w:t>
      </w:r>
      <w:r>
        <w:rPr>
          <w:color w:val="000000"/>
          <w:spacing w:val="1"/>
          <w:sz w:val="24"/>
          <w:szCs w:val="24"/>
        </w:rPr>
        <w:t>к</w:t>
      </w:r>
      <w:r>
        <w:rPr>
          <w:color w:val="000000"/>
          <w:sz w:val="24"/>
          <w:szCs w:val="24"/>
        </w:rPr>
        <w:t>о</w:t>
      </w:r>
      <w:r>
        <w:rPr>
          <w:color w:val="000000"/>
          <w:spacing w:val="1"/>
          <w:w w:val="99"/>
          <w:sz w:val="24"/>
          <w:szCs w:val="24"/>
        </w:rPr>
        <w:t>н</w:t>
      </w:r>
      <w:r>
        <w:rPr>
          <w:color w:val="000000"/>
          <w:sz w:val="24"/>
          <w:szCs w:val="24"/>
        </w:rPr>
        <w:t>тр</w:t>
      </w:r>
      <w:r>
        <w:rPr>
          <w:color w:val="000000"/>
          <w:spacing w:val="-1"/>
          <w:sz w:val="24"/>
          <w:szCs w:val="24"/>
        </w:rPr>
        <w:t>о</w:t>
      </w:r>
      <w:r>
        <w:rPr>
          <w:color w:val="000000"/>
          <w:sz w:val="24"/>
          <w:szCs w:val="24"/>
        </w:rPr>
        <w:t xml:space="preserve">ль </w:t>
      </w:r>
      <w:r>
        <w:rPr>
          <w:color w:val="000000"/>
          <w:spacing w:val="1"/>
          <w:sz w:val="24"/>
          <w:szCs w:val="24"/>
        </w:rPr>
        <w:t>п</w:t>
      </w:r>
      <w:r>
        <w:rPr>
          <w:color w:val="000000"/>
          <w:sz w:val="24"/>
          <w:szCs w:val="24"/>
        </w:rPr>
        <w:t>р</w:t>
      </w:r>
      <w:r>
        <w:rPr>
          <w:color w:val="000000"/>
          <w:spacing w:val="-1"/>
          <w:sz w:val="24"/>
          <w:szCs w:val="24"/>
        </w:rPr>
        <w:t>о</w:t>
      </w:r>
      <w:r>
        <w:rPr>
          <w:color w:val="000000"/>
          <w:sz w:val="24"/>
          <w:szCs w:val="24"/>
        </w:rPr>
        <w:t>це</w:t>
      </w:r>
      <w:r>
        <w:rPr>
          <w:color w:val="000000"/>
          <w:spacing w:val="-1"/>
          <w:sz w:val="24"/>
          <w:szCs w:val="24"/>
        </w:rPr>
        <w:t>сс</w:t>
      </w:r>
      <w:r>
        <w:rPr>
          <w:color w:val="000000"/>
          <w:sz w:val="24"/>
          <w:szCs w:val="24"/>
        </w:rPr>
        <w:t>а и ре</w:t>
      </w:r>
      <w:r>
        <w:rPr>
          <w:color w:val="000000"/>
          <w:spacing w:val="3"/>
          <w:w w:val="99"/>
          <w:sz w:val="24"/>
          <w:szCs w:val="24"/>
        </w:rPr>
        <w:t>з</w:t>
      </w:r>
      <w:r>
        <w:rPr>
          <w:color w:val="000000"/>
          <w:spacing w:val="-4"/>
          <w:sz w:val="24"/>
          <w:szCs w:val="24"/>
        </w:rPr>
        <w:t>у</w:t>
      </w:r>
      <w:r>
        <w:rPr>
          <w:color w:val="000000"/>
          <w:sz w:val="24"/>
          <w:szCs w:val="24"/>
        </w:rPr>
        <w:t>л</w:t>
      </w:r>
      <w:r>
        <w:rPr>
          <w:color w:val="000000"/>
          <w:w w:val="99"/>
          <w:sz w:val="24"/>
          <w:szCs w:val="24"/>
        </w:rPr>
        <w:t>ьт</w:t>
      </w:r>
      <w:r>
        <w:rPr>
          <w:color w:val="000000"/>
          <w:sz w:val="24"/>
          <w:szCs w:val="24"/>
        </w:rPr>
        <w:t>а</w:t>
      </w:r>
      <w:r>
        <w:rPr>
          <w:color w:val="000000"/>
          <w:w w:val="99"/>
          <w:sz w:val="24"/>
          <w:szCs w:val="24"/>
        </w:rPr>
        <w:t>т</w:t>
      </w:r>
      <w:r>
        <w:rPr>
          <w:color w:val="000000"/>
          <w:sz w:val="24"/>
          <w:szCs w:val="24"/>
        </w:rPr>
        <w:t>а сво</w:t>
      </w:r>
      <w:r>
        <w:rPr>
          <w:color w:val="000000"/>
          <w:spacing w:val="-1"/>
          <w:sz w:val="24"/>
          <w:szCs w:val="24"/>
        </w:rPr>
        <w:t>е</w:t>
      </w:r>
      <w:r>
        <w:rPr>
          <w:color w:val="000000"/>
          <w:sz w:val="24"/>
          <w:szCs w:val="24"/>
        </w:rPr>
        <w:t>й дея</w:t>
      </w:r>
      <w:r>
        <w:rPr>
          <w:color w:val="000000"/>
          <w:w w:val="99"/>
          <w:sz w:val="24"/>
          <w:szCs w:val="24"/>
        </w:rPr>
        <w:t>т</w:t>
      </w:r>
      <w:r>
        <w:rPr>
          <w:color w:val="000000"/>
          <w:sz w:val="24"/>
          <w:szCs w:val="24"/>
        </w:rPr>
        <w:t>ель</w:t>
      </w:r>
      <w:r>
        <w:rPr>
          <w:color w:val="000000"/>
          <w:spacing w:val="1"/>
          <w:sz w:val="24"/>
          <w:szCs w:val="24"/>
        </w:rPr>
        <w:t>н</w:t>
      </w:r>
      <w:r>
        <w:rPr>
          <w:color w:val="000000"/>
          <w:sz w:val="24"/>
          <w:szCs w:val="24"/>
        </w:rPr>
        <w:t>ос</w:t>
      </w:r>
      <w:r>
        <w:rPr>
          <w:color w:val="000000"/>
          <w:w w:val="99"/>
          <w:sz w:val="24"/>
          <w:szCs w:val="24"/>
        </w:rPr>
        <w:t>т</w:t>
      </w:r>
      <w:r>
        <w:rPr>
          <w:color w:val="000000"/>
          <w:spacing w:val="1"/>
          <w:sz w:val="24"/>
          <w:szCs w:val="24"/>
        </w:rPr>
        <w:t>и</w:t>
      </w:r>
      <w:r>
        <w:rPr>
          <w:color w:val="000000"/>
          <w:sz w:val="24"/>
          <w:szCs w:val="24"/>
        </w:rPr>
        <w:t>; об</w:t>
      </w:r>
      <w:r>
        <w:rPr>
          <w:color w:val="000000"/>
          <w:spacing w:val="1"/>
          <w:sz w:val="24"/>
          <w:szCs w:val="24"/>
        </w:rPr>
        <w:t>ъ</w:t>
      </w:r>
      <w:r>
        <w:rPr>
          <w:color w:val="000000"/>
          <w:sz w:val="24"/>
          <w:szCs w:val="24"/>
        </w:rPr>
        <w:t>е</w:t>
      </w:r>
      <w:r>
        <w:rPr>
          <w:color w:val="000000"/>
          <w:spacing w:val="-1"/>
          <w:sz w:val="24"/>
          <w:szCs w:val="24"/>
        </w:rPr>
        <w:t>к</w:t>
      </w:r>
      <w:r>
        <w:rPr>
          <w:color w:val="000000"/>
          <w:sz w:val="24"/>
          <w:szCs w:val="24"/>
        </w:rPr>
        <w:t>т</w:t>
      </w:r>
      <w:r>
        <w:rPr>
          <w:color w:val="000000"/>
          <w:spacing w:val="1"/>
          <w:w w:val="99"/>
          <w:sz w:val="24"/>
          <w:szCs w:val="24"/>
        </w:rPr>
        <w:t>и</w:t>
      </w:r>
      <w:r>
        <w:rPr>
          <w:color w:val="000000"/>
          <w:sz w:val="24"/>
          <w:szCs w:val="24"/>
        </w:rPr>
        <w:t>в</w:t>
      </w:r>
      <w:r>
        <w:rPr>
          <w:color w:val="000000"/>
          <w:w w:val="99"/>
          <w:sz w:val="24"/>
          <w:szCs w:val="24"/>
        </w:rPr>
        <w:t>н</w:t>
      </w:r>
      <w:r>
        <w:rPr>
          <w:color w:val="000000"/>
          <w:sz w:val="24"/>
          <w:szCs w:val="24"/>
        </w:rPr>
        <w:t>о о</w:t>
      </w:r>
      <w:r>
        <w:rPr>
          <w:color w:val="000000"/>
          <w:w w:val="99"/>
          <w:sz w:val="24"/>
          <w:szCs w:val="24"/>
        </w:rPr>
        <w:t>ц</w:t>
      </w:r>
      <w:r>
        <w:rPr>
          <w:color w:val="000000"/>
          <w:sz w:val="24"/>
          <w:szCs w:val="24"/>
        </w:rPr>
        <w:t>е</w:t>
      </w:r>
      <w:r>
        <w:rPr>
          <w:color w:val="000000"/>
          <w:spacing w:val="1"/>
          <w:w w:val="99"/>
          <w:sz w:val="24"/>
          <w:szCs w:val="24"/>
        </w:rPr>
        <w:t>ни</w:t>
      </w:r>
      <w:r>
        <w:rPr>
          <w:color w:val="000000"/>
          <w:sz w:val="24"/>
          <w:szCs w:val="24"/>
        </w:rPr>
        <w:t>в</w:t>
      </w:r>
      <w:r>
        <w:rPr>
          <w:color w:val="000000"/>
          <w:spacing w:val="-1"/>
          <w:sz w:val="24"/>
          <w:szCs w:val="24"/>
        </w:rPr>
        <w:t>а</w:t>
      </w:r>
      <w:r>
        <w:rPr>
          <w:color w:val="000000"/>
          <w:sz w:val="24"/>
          <w:szCs w:val="24"/>
        </w:rPr>
        <w:t xml:space="preserve">ть </w:t>
      </w:r>
      <w:r>
        <w:rPr>
          <w:color w:val="000000"/>
          <w:spacing w:val="-1"/>
          <w:w w:val="99"/>
          <w:sz w:val="24"/>
          <w:szCs w:val="24"/>
        </w:rPr>
        <w:t>и</w:t>
      </w:r>
      <w:r>
        <w:rPr>
          <w:color w:val="000000"/>
          <w:sz w:val="24"/>
          <w:szCs w:val="24"/>
        </w:rPr>
        <w:t>х;</w:t>
      </w:r>
    </w:p>
    <w:p w:rsidR="002A0840" w:rsidRDefault="002A0840" w:rsidP="002A0840">
      <w:pPr>
        <w:ind w:left="708" w:right="-20"/>
        <w:rPr>
          <w:color w:val="000000"/>
          <w:sz w:val="24"/>
          <w:szCs w:val="24"/>
        </w:rPr>
      </w:pPr>
      <w:r>
        <w:rPr>
          <w:color w:val="000000"/>
          <w:sz w:val="24"/>
          <w:szCs w:val="24"/>
        </w:rPr>
        <w:t xml:space="preserve">- </w:t>
      </w:r>
      <w:r>
        <w:rPr>
          <w:color w:val="000000"/>
          <w:w w:val="99"/>
          <w:sz w:val="24"/>
          <w:szCs w:val="24"/>
        </w:rPr>
        <w:t>в</w:t>
      </w:r>
      <w:r>
        <w:rPr>
          <w:color w:val="000000"/>
          <w:spacing w:val="-1"/>
          <w:sz w:val="24"/>
          <w:szCs w:val="24"/>
        </w:rPr>
        <w:t>ы</w:t>
      </w:r>
      <w:r>
        <w:rPr>
          <w:color w:val="000000"/>
          <w:sz w:val="24"/>
          <w:szCs w:val="24"/>
        </w:rPr>
        <w:t>б</w:t>
      </w:r>
      <w:r>
        <w:rPr>
          <w:color w:val="000000"/>
          <w:w w:val="99"/>
          <w:sz w:val="24"/>
          <w:szCs w:val="24"/>
        </w:rPr>
        <w:t>и</w:t>
      </w:r>
      <w:r>
        <w:rPr>
          <w:color w:val="000000"/>
          <w:sz w:val="24"/>
          <w:szCs w:val="24"/>
        </w:rPr>
        <w:t xml:space="preserve">рать </w:t>
      </w:r>
      <w:r>
        <w:rPr>
          <w:color w:val="000000"/>
          <w:w w:val="99"/>
          <w:sz w:val="24"/>
          <w:szCs w:val="24"/>
        </w:rPr>
        <w:t xml:space="preserve">и </w:t>
      </w:r>
      <w:r>
        <w:rPr>
          <w:color w:val="000000"/>
          <w:spacing w:val="1"/>
          <w:w w:val="99"/>
          <w:sz w:val="24"/>
          <w:szCs w:val="24"/>
        </w:rPr>
        <w:t>п</w:t>
      </w:r>
      <w:r>
        <w:rPr>
          <w:color w:val="000000"/>
          <w:spacing w:val="-1"/>
          <w:sz w:val="24"/>
          <w:szCs w:val="24"/>
        </w:rPr>
        <w:t>р</w:t>
      </w:r>
      <w:r>
        <w:rPr>
          <w:color w:val="000000"/>
          <w:w w:val="99"/>
          <w:sz w:val="24"/>
          <w:szCs w:val="24"/>
        </w:rPr>
        <w:t xml:space="preserve">и </w:t>
      </w:r>
      <w:r>
        <w:rPr>
          <w:color w:val="000000"/>
          <w:spacing w:val="1"/>
          <w:w w:val="99"/>
          <w:sz w:val="24"/>
          <w:szCs w:val="24"/>
        </w:rPr>
        <w:t>н</w:t>
      </w:r>
      <w:r>
        <w:rPr>
          <w:color w:val="000000"/>
          <w:sz w:val="24"/>
          <w:szCs w:val="24"/>
        </w:rPr>
        <w:t>ео</w:t>
      </w:r>
      <w:r>
        <w:rPr>
          <w:color w:val="000000"/>
          <w:spacing w:val="-2"/>
          <w:sz w:val="24"/>
          <w:szCs w:val="24"/>
        </w:rPr>
        <w:t>б</w:t>
      </w:r>
      <w:r>
        <w:rPr>
          <w:color w:val="000000"/>
          <w:sz w:val="24"/>
          <w:szCs w:val="24"/>
        </w:rPr>
        <w:t>ходимос</w:t>
      </w:r>
      <w:r>
        <w:rPr>
          <w:color w:val="000000"/>
          <w:w w:val="99"/>
          <w:sz w:val="24"/>
          <w:szCs w:val="24"/>
        </w:rPr>
        <w:t>т</w:t>
      </w:r>
      <w:r>
        <w:rPr>
          <w:color w:val="000000"/>
          <w:sz w:val="24"/>
          <w:szCs w:val="24"/>
        </w:rPr>
        <w:t>и</w:t>
      </w:r>
      <w:r>
        <w:rPr>
          <w:color w:val="000000"/>
          <w:spacing w:val="1"/>
          <w:sz w:val="24"/>
          <w:szCs w:val="24"/>
        </w:rPr>
        <w:t xml:space="preserve"> к</w:t>
      </w:r>
      <w:r>
        <w:rPr>
          <w:color w:val="000000"/>
          <w:sz w:val="24"/>
          <w:szCs w:val="24"/>
        </w:rPr>
        <w:t>оррек</w:t>
      </w:r>
      <w:r>
        <w:rPr>
          <w:color w:val="000000"/>
          <w:spacing w:val="-1"/>
          <w:w w:val="99"/>
          <w:sz w:val="24"/>
          <w:szCs w:val="24"/>
        </w:rPr>
        <w:t>т</w:t>
      </w:r>
      <w:r>
        <w:rPr>
          <w:color w:val="000000"/>
          <w:sz w:val="24"/>
          <w:szCs w:val="24"/>
        </w:rPr>
        <w:t>ирова</w:t>
      </w:r>
      <w:r>
        <w:rPr>
          <w:color w:val="000000"/>
          <w:w w:val="99"/>
          <w:sz w:val="24"/>
          <w:szCs w:val="24"/>
        </w:rPr>
        <w:t>т</w:t>
      </w:r>
      <w:r>
        <w:rPr>
          <w:color w:val="000000"/>
          <w:sz w:val="24"/>
          <w:szCs w:val="24"/>
        </w:rPr>
        <w:t>ь способы дейс</w:t>
      </w:r>
      <w:r>
        <w:rPr>
          <w:color w:val="000000"/>
          <w:w w:val="99"/>
          <w:sz w:val="24"/>
          <w:szCs w:val="24"/>
        </w:rPr>
        <w:t>т</w:t>
      </w:r>
      <w:r>
        <w:rPr>
          <w:color w:val="000000"/>
          <w:sz w:val="24"/>
          <w:szCs w:val="24"/>
        </w:rPr>
        <w:t>в</w:t>
      </w:r>
      <w:r>
        <w:rPr>
          <w:color w:val="000000"/>
          <w:spacing w:val="1"/>
          <w:sz w:val="24"/>
          <w:szCs w:val="24"/>
        </w:rPr>
        <w:t>ий</w:t>
      </w:r>
      <w:r>
        <w:rPr>
          <w:color w:val="000000"/>
          <w:sz w:val="24"/>
          <w:szCs w:val="24"/>
        </w:rPr>
        <w:t>;</w:t>
      </w:r>
    </w:p>
    <w:p w:rsidR="002A0840" w:rsidRDefault="002A0840" w:rsidP="002A0840">
      <w:pPr>
        <w:ind w:left="1" w:right="-46" w:firstLine="707"/>
        <w:rPr>
          <w:color w:val="000000"/>
          <w:sz w:val="24"/>
          <w:szCs w:val="24"/>
        </w:rPr>
      </w:pPr>
      <w:r>
        <w:rPr>
          <w:color w:val="000000"/>
          <w:sz w:val="24"/>
          <w:szCs w:val="24"/>
        </w:rPr>
        <w:t>-</w:t>
      </w:r>
      <w:r>
        <w:rPr>
          <w:color w:val="000000"/>
          <w:spacing w:val="1"/>
          <w:w w:val="99"/>
          <w:sz w:val="24"/>
          <w:szCs w:val="24"/>
        </w:rPr>
        <w:t>н</w:t>
      </w:r>
      <w:r>
        <w:rPr>
          <w:color w:val="000000"/>
          <w:sz w:val="24"/>
          <w:szCs w:val="24"/>
        </w:rPr>
        <w:t>а</w:t>
      </w:r>
      <w:r>
        <w:rPr>
          <w:color w:val="000000"/>
          <w:spacing w:val="2"/>
          <w:sz w:val="24"/>
          <w:szCs w:val="24"/>
        </w:rPr>
        <w:t>х</w:t>
      </w:r>
      <w:r>
        <w:rPr>
          <w:color w:val="000000"/>
          <w:sz w:val="24"/>
          <w:szCs w:val="24"/>
        </w:rPr>
        <w:t>од</w:t>
      </w:r>
      <w:r>
        <w:rPr>
          <w:color w:val="000000"/>
          <w:spacing w:val="1"/>
          <w:w w:val="99"/>
          <w:sz w:val="24"/>
          <w:szCs w:val="24"/>
        </w:rPr>
        <w:t>и</w:t>
      </w:r>
      <w:r>
        <w:rPr>
          <w:color w:val="000000"/>
          <w:spacing w:val="-1"/>
          <w:sz w:val="24"/>
          <w:szCs w:val="24"/>
        </w:rPr>
        <w:t>т</w:t>
      </w:r>
      <w:r>
        <w:rPr>
          <w:color w:val="000000"/>
          <w:sz w:val="24"/>
          <w:szCs w:val="24"/>
        </w:rPr>
        <w:t>ь ош</w:t>
      </w:r>
      <w:r>
        <w:rPr>
          <w:color w:val="000000"/>
          <w:spacing w:val="1"/>
          <w:w w:val="99"/>
          <w:sz w:val="24"/>
          <w:szCs w:val="24"/>
        </w:rPr>
        <w:t>и</w:t>
      </w:r>
      <w:r>
        <w:rPr>
          <w:color w:val="000000"/>
          <w:spacing w:val="-1"/>
          <w:sz w:val="24"/>
          <w:szCs w:val="24"/>
        </w:rPr>
        <w:t>б</w:t>
      </w:r>
      <w:r>
        <w:rPr>
          <w:color w:val="000000"/>
          <w:sz w:val="24"/>
          <w:szCs w:val="24"/>
        </w:rPr>
        <w:t>к</w:t>
      </w:r>
      <w:r>
        <w:rPr>
          <w:color w:val="000000"/>
          <w:w w:val="99"/>
          <w:sz w:val="24"/>
          <w:szCs w:val="24"/>
        </w:rPr>
        <w:t xml:space="preserve">и </w:t>
      </w:r>
      <w:r>
        <w:rPr>
          <w:color w:val="000000"/>
          <w:sz w:val="24"/>
          <w:szCs w:val="24"/>
        </w:rPr>
        <w:t>в сво</w:t>
      </w:r>
      <w:r>
        <w:rPr>
          <w:color w:val="000000"/>
          <w:spacing w:val="-1"/>
          <w:sz w:val="24"/>
          <w:szCs w:val="24"/>
        </w:rPr>
        <w:t>е</w:t>
      </w:r>
      <w:r>
        <w:rPr>
          <w:color w:val="000000"/>
          <w:sz w:val="24"/>
          <w:szCs w:val="24"/>
        </w:rPr>
        <w:t>й рабо</w:t>
      </w:r>
      <w:r>
        <w:rPr>
          <w:color w:val="000000"/>
          <w:w w:val="99"/>
          <w:sz w:val="24"/>
          <w:szCs w:val="24"/>
        </w:rPr>
        <w:t>т</w:t>
      </w:r>
      <w:r>
        <w:rPr>
          <w:color w:val="000000"/>
          <w:sz w:val="24"/>
          <w:szCs w:val="24"/>
        </w:rPr>
        <w:t xml:space="preserve">е, </w:t>
      </w:r>
      <w:r>
        <w:rPr>
          <w:color w:val="000000"/>
          <w:spacing w:val="-4"/>
          <w:sz w:val="24"/>
          <w:szCs w:val="24"/>
        </w:rPr>
        <w:t>у</w:t>
      </w:r>
      <w:r>
        <w:rPr>
          <w:color w:val="000000"/>
          <w:spacing w:val="-1"/>
          <w:sz w:val="24"/>
          <w:szCs w:val="24"/>
        </w:rPr>
        <w:t>с</w:t>
      </w:r>
      <w:r>
        <w:rPr>
          <w:color w:val="000000"/>
          <w:w w:val="99"/>
          <w:sz w:val="24"/>
          <w:szCs w:val="24"/>
        </w:rPr>
        <w:t>т</w:t>
      </w:r>
      <w:r>
        <w:rPr>
          <w:color w:val="000000"/>
          <w:sz w:val="24"/>
          <w:szCs w:val="24"/>
        </w:rPr>
        <w:t>ан</w:t>
      </w:r>
      <w:r>
        <w:rPr>
          <w:color w:val="000000"/>
          <w:spacing w:val="1"/>
          <w:sz w:val="24"/>
          <w:szCs w:val="24"/>
        </w:rPr>
        <w:t>а</w:t>
      </w:r>
      <w:r>
        <w:rPr>
          <w:color w:val="000000"/>
          <w:sz w:val="24"/>
          <w:szCs w:val="24"/>
        </w:rPr>
        <w:t>вл</w:t>
      </w:r>
      <w:r>
        <w:rPr>
          <w:color w:val="000000"/>
          <w:spacing w:val="1"/>
          <w:sz w:val="24"/>
          <w:szCs w:val="24"/>
        </w:rPr>
        <w:t>и</w:t>
      </w:r>
      <w:r>
        <w:rPr>
          <w:color w:val="000000"/>
          <w:sz w:val="24"/>
          <w:szCs w:val="24"/>
        </w:rPr>
        <w:t>ва</w:t>
      </w:r>
      <w:r>
        <w:rPr>
          <w:color w:val="000000"/>
          <w:w w:val="99"/>
          <w:sz w:val="24"/>
          <w:szCs w:val="24"/>
        </w:rPr>
        <w:t xml:space="preserve">ть </w:t>
      </w:r>
      <w:r>
        <w:rPr>
          <w:color w:val="000000"/>
          <w:sz w:val="24"/>
          <w:szCs w:val="24"/>
        </w:rPr>
        <w:t xml:space="preserve">их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чины, в</w:t>
      </w:r>
      <w:r>
        <w:rPr>
          <w:color w:val="000000"/>
          <w:spacing w:val="-1"/>
          <w:sz w:val="24"/>
          <w:szCs w:val="24"/>
        </w:rPr>
        <w:t>ес</w:t>
      </w:r>
      <w:r>
        <w:rPr>
          <w:color w:val="000000"/>
          <w:w w:val="99"/>
          <w:sz w:val="24"/>
          <w:szCs w:val="24"/>
        </w:rPr>
        <w:t>т</w:t>
      </w:r>
      <w:r>
        <w:rPr>
          <w:color w:val="000000"/>
          <w:sz w:val="24"/>
          <w:szCs w:val="24"/>
        </w:rPr>
        <w:t xml:space="preserve">и </w:t>
      </w:r>
      <w:r>
        <w:rPr>
          <w:color w:val="000000"/>
          <w:spacing w:val="1"/>
          <w:sz w:val="24"/>
          <w:szCs w:val="24"/>
        </w:rPr>
        <w:t>п</w:t>
      </w:r>
      <w:r>
        <w:rPr>
          <w:color w:val="000000"/>
          <w:sz w:val="24"/>
          <w:szCs w:val="24"/>
        </w:rPr>
        <w:t>о</w:t>
      </w:r>
      <w:r>
        <w:rPr>
          <w:color w:val="000000"/>
          <w:spacing w:val="1"/>
          <w:sz w:val="24"/>
          <w:szCs w:val="24"/>
        </w:rPr>
        <w:t>и</w:t>
      </w:r>
      <w:r>
        <w:rPr>
          <w:color w:val="000000"/>
          <w:sz w:val="24"/>
          <w:szCs w:val="24"/>
        </w:rPr>
        <w:t xml:space="preserve">ск </w:t>
      </w:r>
      <w:r>
        <w:rPr>
          <w:color w:val="000000"/>
          <w:spacing w:val="3"/>
          <w:w w:val="99"/>
          <w:sz w:val="24"/>
          <w:szCs w:val="24"/>
        </w:rPr>
        <w:t>п</w:t>
      </w:r>
      <w:r>
        <w:rPr>
          <w:color w:val="000000"/>
          <w:spacing w:val="-6"/>
          <w:sz w:val="24"/>
          <w:szCs w:val="24"/>
        </w:rPr>
        <w:t>у</w:t>
      </w:r>
      <w:r>
        <w:rPr>
          <w:color w:val="000000"/>
          <w:sz w:val="24"/>
          <w:szCs w:val="24"/>
        </w:rPr>
        <w:t>те</w:t>
      </w:r>
      <w:r>
        <w:rPr>
          <w:color w:val="000000"/>
          <w:w w:val="99"/>
          <w:sz w:val="24"/>
          <w:szCs w:val="24"/>
        </w:rPr>
        <w:t>й п</w:t>
      </w:r>
      <w:r>
        <w:rPr>
          <w:color w:val="000000"/>
          <w:sz w:val="24"/>
          <w:szCs w:val="24"/>
        </w:rPr>
        <w:t>реодо</w:t>
      </w:r>
      <w:r>
        <w:rPr>
          <w:color w:val="000000"/>
          <w:w w:val="99"/>
          <w:sz w:val="24"/>
          <w:szCs w:val="24"/>
        </w:rPr>
        <w:t>л</w:t>
      </w:r>
      <w:r>
        <w:rPr>
          <w:color w:val="000000"/>
          <w:sz w:val="24"/>
          <w:szCs w:val="24"/>
        </w:rPr>
        <w:t>е</w:t>
      </w:r>
      <w:r>
        <w:rPr>
          <w:color w:val="000000"/>
          <w:w w:val="99"/>
          <w:sz w:val="24"/>
          <w:szCs w:val="24"/>
        </w:rPr>
        <w:t>н</w:t>
      </w:r>
      <w:r>
        <w:rPr>
          <w:color w:val="000000"/>
          <w:spacing w:val="2"/>
          <w:w w:val="99"/>
          <w:sz w:val="24"/>
          <w:szCs w:val="24"/>
        </w:rPr>
        <w:t>и</w:t>
      </w:r>
      <w:r>
        <w:rPr>
          <w:color w:val="000000"/>
          <w:sz w:val="24"/>
          <w:szCs w:val="24"/>
        </w:rPr>
        <w:t>я ош</w:t>
      </w:r>
      <w:r>
        <w:rPr>
          <w:color w:val="000000"/>
          <w:spacing w:val="1"/>
          <w:w w:val="99"/>
          <w:sz w:val="24"/>
          <w:szCs w:val="24"/>
        </w:rPr>
        <w:t>и</w:t>
      </w:r>
      <w:r>
        <w:rPr>
          <w:color w:val="000000"/>
          <w:sz w:val="24"/>
          <w:szCs w:val="24"/>
        </w:rPr>
        <w:t>б</w:t>
      </w:r>
      <w:r>
        <w:rPr>
          <w:color w:val="000000"/>
          <w:spacing w:val="-1"/>
          <w:sz w:val="24"/>
          <w:szCs w:val="24"/>
        </w:rPr>
        <w:t>о</w:t>
      </w:r>
      <w:r>
        <w:rPr>
          <w:color w:val="000000"/>
          <w:sz w:val="24"/>
          <w:szCs w:val="24"/>
        </w:rPr>
        <w:t>к;</w:t>
      </w:r>
    </w:p>
    <w:p w:rsidR="002A0840" w:rsidRDefault="002A0840" w:rsidP="002A0840">
      <w:pPr>
        <w:ind w:left="708" w:right="-20"/>
        <w:rPr>
          <w:i/>
          <w:iCs/>
          <w:color w:val="000000"/>
          <w:sz w:val="24"/>
          <w:szCs w:val="24"/>
        </w:rPr>
      </w:pPr>
      <w:r>
        <w:rPr>
          <w:i/>
          <w:iCs/>
          <w:color w:val="000000"/>
          <w:sz w:val="24"/>
          <w:szCs w:val="24"/>
        </w:rPr>
        <w:t>3)Самооце</w:t>
      </w:r>
      <w:r>
        <w:rPr>
          <w:i/>
          <w:iCs/>
          <w:color w:val="000000"/>
          <w:w w:val="99"/>
          <w:sz w:val="24"/>
          <w:szCs w:val="24"/>
        </w:rPr>
        <w:t>н</w:t>
      </w:r>
      <w:r>
        <w:rPr>
          <w:i/>
          <w:iCs/>
          <w:color w:val="000000"/>
          <w:spacing w:val="1"/>
          <w:sz w:val="24"/>
          <w:szCs w:val="24"/>
        </w:rPr>
        <w:t>к</w:t>
      </w:r>
      <w:r>
        <w:rPr>
          <w:i/>
          <w:iCs/>
          <w:color w:val="000000"/>
          <w:sz w:val="24"/>
          <w:szCs w:val="24"/>
        </w:rPr>
        <w:t>а:</w:t>
      </w:r>
    </w:p>
    <w:p w:rsidR="002A0840" w:rsidRDefault="002A0840" w:rsidP="002A0840">
      <w:pPr>
        <w:ind w:left="1" w:right="-6" w:firstLine="707"/>
        <w:jc w:val="both"/>
        <w:rPr>
          <w:color w:val="000000"/>
          <w:sz w:val="24"/>
          <w:szCs w:val="24"/>
        </w:rPr>
      </w:pPr>
      <w:r>
        <w:rPr>
          <w:color w:val="000000"/>
          <w:sz w:val="24"/>
          <w:szCs w:val="24"/>
        </w:rPr>
        <w:t>-</w:t>
      </w:r>
      <w:r>
        <w:rPr>
          <w:color w:val="000000"/>
          <w:spacing w:val="1"/>
          <w:w w:val="99"/>
          <w:sz w:val="24"/>
          <w:szCs w:val="24"/>
        </w:rPr>
        <w:t>п</w:t>
      </w:r>
      <w:r>
        <w:rPr>
          <w:color w:val="000000"/>
          <w:sz w:val="24"/>
          <w:szCs w:val="24"/>
        </w:rPr>
        <w:t>редв</w:t>
      </w:r>
      <w:r>
        <w:rPr>
          <w:color w:val="000000"/>
          <w:w w:val="99"/>
          <w:sz w:val="24"/>
          <w:szCs w:val="24"/>
        </w:rPr>
        <w:t>и</w:t>
      </w:r>
      <w:r>
        <w:rPr>
          <w:color w:val="000000"/>
          <w:sz w:val="24"/>
          <w:szCs w:val="24"/>
        </w:rPr>
        <w:t>деть во</w:t>
      </w:r>
      <w:r>
        <w:rPr>
          <w:color w:val="000000"/>
          <w:spacing w:val="1"/>
          <w:sz w:val="24"/>
          <w:szCs w:val="24"/>
        </w:rPr>
        <w:t>з</w:t>
      </w:r>
      <w:r>
        <w:rPr>
          <w:color w:val="000000"/>
          <w:sz w:val="24"/>
          <w:szCs w:val="24"/>
        </w:rPr>
        <w:t>мож</w:t>
      </w:r>
      <w:r>
        <w:rPr>
          <w:color w:val="000000"/>
          <w:w w:val="99"/>
          <w:sz w:val="24"/>
          <w:szCs w:val="24"/>
        </w:rPr>
        <w:t>н</w:t>
      </w:r>
      <w:r>
        <w:rPr>
          <w:color w:val="000000"/>
          <w:spacing w:val="-1"/>
          <w:sz w:val="24"/>
          <w:szCs w:val="24"/>
        </w:rPr>
        <w:t>ос</w:t>
      </w:r>
      <w:r>
        <w:rPr>
          <w:color w:val="000000"/>
          <w:sz w:val="24"/>
          <w:szCs w:val="24"/>
        </w:rPr>
        <w:t>ть во</w:t>
      </w:r>
      <w:r>
        <w:rPr>
          <w:color w:val="000000"/>
          <w:w w:val="99"/>
          <w:sz w:val="24"/>
          <w:szCs w:val="24"/>
        </w:rPr>
        <w:t>з</w:t>
      </w:r>
      <w:r>
        <w:rPr>
          <w:color w:val="000000"/>
          <w:spacing w:val="1"/>
          <w:sz w:val="24"/>
          <w:szCs w:val="24"/>
        </w:rPr>
        <w:t>н</w:t>
      </w:r>
      <w:r>
        <w:rPr>
          <w:color w:val="000000"/>
          <w:sz w:val="24"/>
          <w:szCs w:val="24"/>
        </w:rPr>
        <w:t>ик</w:t>
      </w:r>
      <w:r>
        <w:rPr>
          <w:color w:val="000000"/>
          <w:spacing w:val="1"/>
          <w:sz w:val="24"/>
          <w:szCs w:val="24"/>
        </w:rPr>
        <w:t>н</w:t>
      </w:r>
      <w:r>
        <w:rPr>
          <w:color w:val="000000"/>
          <w:sz w:val="24"/>
          <w:szCs w:val="24"/>
        </w:rPr>
        <w:t xml:space="preserve">овения </w:t>
      </w:r>
      <w:r>
        <w:rPr>
          <w:color w:val="000000"/>
          <w:w w:val="99"/>
          <w:sz w:val="24"/>
          <w:szCs w:val="24"/>
        </w:rPr>
        <w:t>т</w:t>
      </w:r>
      <w:r>
        <w:rPr>
          <w:color w:val="000000"/>
          <w:spacing w:val="2"/>
          <w:sz w:val="24"/>
          <w:szCs w:val="24"/>
        </w:rPr>
        <w:t>р</w:t>
      </w:r>
      <w:r>
        <w:rPr>
          <w:color w:val="000000"/>
          <w:spacing w:val="-3"/>
          <w:sz w:val="24"/>
          <w:szCs w:val="24"/>
        </w:rPr>
        <w:t>у</w:t>
      </w:r>
      <w:r>
        <w:rPr>
          <w:color w:val="000000"/>
          <w:sz w:val="24"/>
          <w:szCs w:val="24"/>
        </w:rPr>
        <w:t>днос</w:t>
      </w:r>
      <w:r>
        <w:rPr>
          <w:color w:val="000000"/>
          <w:w w:val="99"/>
          <w:sz w:val="24"/>
          <w:szCs w:val="24"/>
        </w:rPr>
        <w:t>т</w:t>
      </w:r>
      <w:r>
        <w:rPr>
          <w:color w:val="000000"/>
          <w:sz w:val="24"/>
          <w:szCs w:val="24"/>
        </w:rPr>
        <w:t>ей и о</w:t>
      </w:r>
      <w:r>
        <w:rPr>
          <w:color w:val="000000"/>
          <w:w w:val="99"/>
          <w:sz w:val="24"/>
          <w:szCs w:val="24"/>
        </w:rPr>
        <w:t>ш</w:t>
      </w:r>
      <w:r>
        <w:rPr>
          <w:color w:val="000000"/>
          <w:spacing w:val="1"/>
          <w:sz w:val="24"/>
          <w:szCs w:val="24"/>
        </w:rPr>
        <w:t>и</w:t>
      </w:r>
      <w:r>
        <w:rPr>
          <w:color w:val="000000"/>
          <w:sz w:val="24"/>
          <w:szCs w:val="24"/>
        </w:rPr>
        <w:t>б</w:t>
      </w:r>
      <w:r>
        <w:rPr>
          <w:color w:val="000000"/>
          <w:spacing w:val="-1"/>
          <w:sz w:val="24"/>
          <w:szCs w:val="24"/>
        </w:rPr>
        <w:t>о</w:t>
      </w:r>
      <w:r>
        <w:rPr>
          <w:color w:val="000000"/>
          <w:sz w:val="24"/>
          <w:szCs w:val="24"/>
        </w:rPr>
        <w:t xml:space="preserve">к, </w:t>
      </w:r>
      <w:r>
        <w:rPr>
          <w:color w:val="000000"/>
          <w:spacing w:val="1"/>
          <w:sz w:val="24"/>
          <w:szCs w:val="24"/>
        </w:rPr>
        <w:t>п</w:t>
      </w:r>
      <w:r>
        <w:rPr>
          <w:color w:val="000000"/>
          <w:sz w:val="24"/>
          <w:szCs w:val="24"/>
        </w:rPr>
        <w:t>р</w:t>
      </w:r>
      <w:r>
        <w:rPr>
          <w:color w:val="000000"/>
          <w:spacing w:val="-1"/>
          <w:sz w:val="24"/>
          <w:szCs w:val="24"/>
        </w:rPr>
        <w:t>е</w:t>
      </w:r>
      <w:r>
        <w:rPr>
          <w:color w:val="000000"/>
          <w:sz w:val="24"/>
          <w:szCs w:val="24"/>
        </w:rPr>
        <w:t>д</w:t>
      </w:r>
      <w:r>
        <w:rPr>
          <w:color w:val="000000"/>
          <w:spacing w:val="-3"/>
          <w:sz w:val="24"/>
          <w:szCs w:val="24"/>
        </w:rPr>
        <w:t>у</w:t>
      </w:r>
      <w:r>
        <w:rPr>
          <w:color w:val="000000"/>
          <w:sz w:val="24"/>
          <w:szCs w:val="24"/>
        </w:rPr>
        <w:t>сматр</w:t>
      </w:r>
      <w:r>
        <w:rPr>
          <w:color w:val="000000"/>
          <w:w w:val="99"/>
          <w:sz w:val="24"/>
          <w:szCs w:val="24"/>
        </w:rPr>
        <w:t>и</w:t>
      </w:r>
      <w:r>
        <w:rPr>
          <w:color w:val="000000"/>
          <w:sz w:val="24"/>
          <w:szCs w:val="24"/>
        </w:rPr>
        <w:t>ват</w:t>
      </w:r>
      <w:r>
        <w:rPr>
          <w:color w:val="000000"/>
          <w:w w:val="99"/>
          <w:sz w:val="24"/>
          <w:szCs w:val="24"/>
        </w:rPr>
        <w:t>ь</w:t>
      </w:r>
      <w:r>
        <w:rPr>
          <w:color w:val="000000"/>
          <w:sz w:val="24"/>
          <w:szCs w:val="24"/>
        </w:rPr>
        <w:t xml:space="preserve"> с</w:t>
      </w:r>
      <w:r>
        <w:rPr>
          <w:color w:val="000000"/>
          <w:w w:val="99"/>
          <w:sz w:val="24"/>
          <w:szCs w:val="24"/>
        </w:rPr>
        <w:t>п</w:t>
      </w:r>
      <w:r>
        <w:rPr>
          <w:color w:val="000000"/>
          <w:sz w:val="24"/>
          <w:szCs w:val="24"/>
        </w:rPr>
        <w:t xml:space="preserve">особы </w:t>
      </w:r>
      <w:r>
        <w:rPr>
          <w:color w:val="000000"/>
          <w:spacing w:val="1"/>
          <w:w w:val="99"/>
          <w:sz w:val="24"/>
          <w:szCs w:val="24"/>
        </w:rPr>
        <w:t>и</w:t>
      </w:r>
      <w:r>
        <w:rPr>
          <w:color w:val="000000"/>
          <w:sz w:val="24"/>
          <w:szCs w:val="24"/>
        </w:rPr>
        <w:t xml:space="preserve">х </w:t>
      </w:r>
      <w:r>
        <w:rPr>
          <w:color w:val="000000"/>
          <w:spacing w:val="1"/>
          <w:w w:val="99"/>
          <w:sz w:val="24"/>
          <w:szCs w:val="24"/>
        </w:rPr>
        <w:t>п</w:t>
      </w:r>
      <w:r>
        <w:rPr>
          <w:color w:val="000000"/>
          <w:sz w:val="24"/>
          <w:szCs w:val="24"/>
        </w:rPr>
        <w:t>ре</w:t>
      </w:r>
      <w:r>
        <w:rPr>
          <w:color w:val="000000"/>
          <w:spacing w:val="2"/>
          <w:sz w:val="24"/>
          <w:szCs w:val="24"/>
        </w:rPr>
        <w:t>д</w:t>
      </w:r>
      <w:r>
        <w:rPr>
          <w:color w:val="000000"/>
          <w:spacing w:val="-6"/>
          <w:sz w:val="24"/>
          <w:szCs w:val="24"/>
        </w:rPr>
        <w:t>у</w:t>
      </w:r>
      <w:r>
        <w:rPr>
          <w:color w:val="000000"/>
          <w:w w:val="99"/>
          <w:sz w:val="24"/>
          <w:szCs w:val="24"/>
        </w:rPr>
        <w:t>п</w:t>
      </w:r>
      <w:r>
        <w:rPr>
          <w:color w:val="000000"/>
          <w:spacing w:val="2"/>
          <w:sz w:val="24"/>
          <w:szCs w:val="24"/>
        </w:rPr>
        <w:t>р</w:t>
      </w:r>
      <w:r>
        <w:rPr>
          <w:color w:val="000000"/>
          <w:sz w:val="24"/>
          <w:szCs w:val="24"/>
        </w:rPr>
        <w:t>ежде</w:t>
      </w:r>
      <w:r>
        <w:rPr>
          <w:color w:val="000000"/>
          <w:w w:val="99"/>
          <w:sz w:val="24"/>
          <w:szCs w:val="24"/>
        </w:rPr>
        <w:t>н</w:t>
      </w:r>
      <w:r>
        <w:rPr>
          <w:color w:val="000000"/>
          <w:spacing w:val="1"/>
          <w:w w:val="99"/>
          <w:sz w:val="24"/>
          <w:szCs w:val="24"/>
        </w:rPr>
        <w:t>и</w:t>
      </w:r>
      <w:r>
        <w:rPr>
          <w:color w:val="000000"/>
          <w:sz w:val="24"/>
          <w:szCs w:val="24"/>
        </w:rPr>
        <w:t>я (фор</w:t>
      </w:r>
      <w:r>
        <w:rPr>
          <w:color w:val="000000"/>
          <w:spacing w:val="1"/>
          <w:sz w:val="24"/>
          <w:szCs w:val="24"/>
        </w:rPr>
        <w:t>м</w:t>
      </w:r>
      <w:r>
        <w:rPr>
          <w:color w:val="000000"/>
          <w:spacing w:val="-3"/>
          <w:sz w:val="24"/>
          <w:szCs w:val="24"/>
        </w:rPr>
        <w:t>у</w:t>
      </w:r>
      <w:r>
        <w:rPr>
          <w:color w:val="000000"/>
          <w:sz w:val="24"/>
          <w:szCs w:val="24"/>
        </w:rPr>
        <w:t>лиро</w:t>
      </w:r>
      <w:r>
        <w:rPr>
          <w:color w:val="000000"/>
          <w:spacing w:val="1"/>
          <w:sz w:val="24"/>
          <w:szCs w:val="24"/>
        </w:rPr>
        <w:t>вани</w:t>
      </w:r>
      <w:r>
        <w:rPr>
          <w:color w:val="000000"/>
          <w:sz w:val="24"/>
          <w:szCs w:val="24"/>
        </w:rPr>
        <w:t>е вопросов, обра</w:t>
      </w:r>
      <w:r>
        <w:rPr>
          <w:color w:val="000000"/>
          <w:w w:val="99"/>
          <w:sz w:val="24"/>
          <w:szCs w:val="24"/>
        </w:rPr>
        <w:t>щ</w:t>
      </w:r>
      <w:r>
        <w:rPr>
          <w:color w:val="000000"/>
          <w:sz w:val="24"/>
          <w:szCs w:val="24"/>
        </w:rPr>
        <w:t>ен</w:t>
      </w:r>
      <w:r>
        <w:rPr>
          <w:color w:val="000000"/>
          <w:spacing w:val="1"/>
          <w:sz w:val="24"/>
          <w:szCs w:val="24"/>
        </w:rPr>
        <w:t>и</w:t>
      </w:r>
      <w:r>
        <w:rPr>
          <w:color w:val="000000"/>
          <w:sz w:val="24"/>
          <w:szCs w:val="24"/>
        </w:rPr>
        <w:t xml:space="preserve">е к </w:t>
      </w:r>
      <w:r>
        <w:rPr>
          <w:color w:val="000000"/>
          <w:spacing w:val="-4"/>
          <w:sz w:val="24"/>
          <w:szCs w:val="24"/>
        </w:rPr>
        <w:t>у</w:t>
      </w:r>
      <w:r>
        <w:rPr>
          <w:color w:val="000000"/>
          <w:sz w:val="24"/>
          <w:szCs w:val="24"/>
        </w:rPr>
        <w:t>ч</w:t>
      </w:r>
      <w:r>
        <w:rPr>
          <w:color w:val="000000"/>
          <w:spacing w:val="-1"/>
          <w:sz w:val="24"/>
          <w:szCs w:val="24"/>
        </w:rPr>
        <w:t>е</w:t>
      </w:r>
      <w:r>
        <w:rPr>
          <w:color w:val="000000"/>
          <w:sz w:val="24"/>
          <w:szCs w:val="24"/>
        </w:rPr>
        <w:t>б</w:t>
      </w:r>
      <w:r>
        <w:rPr>
          <w:color w:val="000000"/>
          <w:spacing w:val="1"/>
          <w:w w:val="99"/>
          <w:sz w:val="24"/>
          <w:szCs w:val="24"/>
        </w:rPr>
        <w:t>ни</w:t>
      </w:r>
      <w:r>
        <w:rPr>
          <w:color w:val="000000"/>
          <w:spacing w:val="3"/>
          <w:sz w:val="24"/>
          <w:szCs w:val="24"/>
        </w:rPr>
        <w:t>к</w:t>
      </w:r>
      <w:r>
        <w:rPr>
          <w:color w:val="000000"/>
          <w:spacing w:val="-4"/>
          <w:sz w:val="24"/>
          <w:szCs w:val="24"/>
        </w:rPr>
        <w:t>у</w:t>
      </w:r>
      <w:r>
        <w:rPr>
          <w:color w:val="000000"/>
          <w:sz w:val="24"/>
          <w:szCs w:val="24"/>
        </w:rPr>
        <w:t>, до</w:t>
      </w:r>
      <w:r>
        <w:rPr>
          <w:color w:val="000000"/>
          <w:spacing w:val="1"/>
          <w:w w:val="99"/>
          <w:sz w:val="24"/>
          <w:szCs w:val="24"/>
        </w:rPr>
        <w:t>п</w:t>
      </w:r>
      <w:r>
        <w:rPr>
          <w:color w:val="000000"/>
          <w:sz w:val="24"/>
          <w:szCs w:val="24"/>
        </w:rPr>
        <w:t>о</w:t>
      </w:r>
      <w:r>
        <w:rPr>
          <w:color w:val="000000"/>
          <w:w w:val="99"/>
          <w:sz w:val="24"/>
          <w:szCs w:val="24"/>
        </w:rPr>
        <w:t>лни</w:t>
      </w:r>
      <w:r>
        <w:rPr>
          <w:color w:val="000000"/>
          <w:sz w:val="24"/>
          <w:szCs w:val="24"/>
        </w:rPr>
        <w:t>тель</w:t>
      </w:r>
      <w:r>
        <w:rPr>
          <w:color w:val="000000"/>
          <w:w w:val="99"/>
          <w:sz w:val="24"/>
          <w:szCs w:val="24"/>
        </w:rPr>
        <w:t>н</w:t>
      </w:r>
      <w:r>
        <w:rPr>
          <w:color w:val="000000"/>
          <w:sz w:val="24"/>
          <w:szCs w:val="24"/>
        </w:rPr>
        <w:t>ым ср</w:t>
      </w:r>
      <w:r>
        <w:rPr>
          <w:color w:val="000000"/>
          <w:spacing w:val="-1"/>
          <w:sz w:val="24"/>
          <w:szCs w:val="24"/>
        </w:rPr>
        <w:t>е</w:t>
      </w:r>
      <w:r>
        <w:rPr>
          <w:color w:val="000000"/>
          <w:sz w:val="24"/>
          <w:szCs w:val="24"/>
        </w:rPr>
        <w:t>дствам о</w:t>
      </w:r>
      <w:r>
        <w:rPr>
          <w:color w:val="000000"/>
          <w:spacing w:val="1"/>
          <w:sz w:val="24"/>
          <w:szCs w:val="24"/>
        </w:rPr>
        <w:t>б</w:t>
      </w:r>
      <w:r>
        <w:rPr>
          <w:color w:val="000000"/>
          <w:spacing w:val="-2"/>
          <w:sz w:val="24"/>
          <w:szCs w:val="24"/>
        </w:rPr>
        <w:t>у</w:t>
      </w:r>
      <w:r>
        <w:rPr>
          <w:color w:val="000000"/>
          <w:sz w:val="24"/>
          <w:szCs w:val="24"/>
        </w:rPr>
        <w:t xml:space="preserve">чения, в </w:t>
      </w:r>
      <w:r>
        <w:rPr>
          <w:color w:val="000000"/>
          <w:w w:val="99"/>
          <w:sz w:val="24"/>
          <w:szCs w:val="24"/>
        </w:rPr>
        <w:t>т</w:t>
      </w:r>
      <w:r>
        <w:rPr>
          <w:color w:val="000000"/>
          <w:sz w:val="24"/>
          <w:szCs w:val="24"/>
        </w:rPr>
        <w:t xml:space="preserve">ом </w:t>
      </w:r>
      <w:r>
        <w:rPr>
          <w:color w:val="000000"/>
          <w:spacing w:val="1"/>
          <w:sz w:val="24"/>
          <w:szCs w:val="24"/>
        </w:rPr>
        <w:t>чи</w:t>
      </w:r>
      <w:r>
        <w:rPr>
          <w:color w:val="000000"/>
          <w:sz w:val="24"/>
          <w:szCs w:val="24"/>
        </w:rPr>
        <w:t>сле элек</w:t>
      </w:r>
      <w:r>
        <w:rPr>
          <w:color w:val="000000"/>
          <w:w w:val="99"/>
          <w:sz w:val="24"/>
          <w:szCs w:val="24"/>
        </w:rPr>
        <w:t>т</w:t>
      </w:r>
      <w:r>
        <w:rPr>
          <w:color w:val="000000"/>
          <w:sz w:val="24"/>
          <w:szCs w:val="24"/>
        </w:rPr>
        <w:t>ро</w:t>
      </w:r>
      <w:r>
        <w:rPr>
          <w:color w:val="000000"/>
          <w:spacing w:val="1"/>
          <w:sz w:val="24"/>
          <w:szCs w:val="24"/>
        </w:rPr>
        <w:t>нн</w:t>
      </w:r>
      <w:r>
        <w:rPr>
          <w:color w:val="000000"/>
          <w:sz w:val="24"/>
          <w:szCs w:val="24"/>
        </w:rPr>
        <w:t>ым);</w:t>
      </w:r>
    </w:p>
    <w:p w:rsidR="002A0840" w:rsidRDefault="002A0840" w:rsidP="002A0840">
      <w:pPr>
        <w:tabs>
          <w:tab w:val="left" w:pos="1061"/>
          <w:tab w:val="left" w:pos="2383"/>
          <w:tab w:val="left" w:pos="4291"/>
          <w:tab w:val="left" w:pos="5153"/>
          <w:tab w:val="left" w:pos="6424"/>
          <w:tab w:val="left" w:pos="7359"/>
          <w:tab w:val="left" w:pos="7911"/>
        </w:tabs>
        <w:ind w:left="1" w:right="-47" w:firstLine="707"/>
        <w:rPr>
          <w:color w:val="000000"/>
          <w:sz w:val="24"/>
          <w:szCs w:val="24"/>
        </w:rPr>
      </w:pPr>
      <w:r>
        <w:rPr>
          <w:color w:val="000000"/>
          <w:sz w:val="24"/>
          <w:szCs w:val="24"/>
        </w:rPr>
        <w:t>-</w:t>
      </w:r>
      <w:r>
        <w:rPr>
          <w:color w:val="000000"/>
          <w:sz w:val="24"/>
          <w:szCs w:val="24"/>
        </w:rPr>
        <w:tab/>
        <w:t>о</w:t>
      </w:r>
      <w:r>
        <w:rPr>
          <w:color w:val="000000"/>
          <w:w w:val="99"/>
          <w:sz w:val="24"/>
          <w:szCs w:val="24"/>
        </w:rPr>
        <w:t>ц</w:t>
      </w:r>
      <w:r>
        <w:rPr>
          <w:color w:val="000000"/>
          <w:sz w:val="24"/>
          <w:szCs w:val="24"/>
        </w:rPr>
        <w:t>е</w:t>
      </w:r>
      <w:r>
        <w:rPr>
          <w:color w:val="000000"/>
          <w:spacing w:val="1"/>
          <w:w w:val="99"/>
          <w:sz w:val="24"/>
          <w:szCs w:val="24"/>
        </w:rPr>
        <w:t>ни</w:t>
      </w:r>
      <w:r>
        <w:rPr>
          <w:color w:val="000000"/>
          <w:sz w:val="24"/>
          <w:szCs w:val="24"/>
        </w:rPr>
        <w:t>в</w:t>
      </w:r>
      <w:r>
        <w:rPr>
          <w:color w:val="000000"/>
          <w:spacing w:val="-1"/>
          <w:sz w:val="24"/>
          <w:szCs w:val="24"/>
        </w:rPr>
        <w:t>а</w:t>
      </w:r>
      <w:r>
        <w:rPr>
          <w:color w:val="000000"/>
          <w:sz w:val="24"/>
          <w:szCs w:val="24"/>
        </w:rPr>
        <w:t>ть</w:t>
      </w:r>
      <w:r>
        <w:rPr>
          <w:color w:val="000000"/>
          <w:sz w:val="24"/>
          <w:szCs w:val="24"/>
        </w:rPr>
        <w:tab/>
        <w:t>ра</w:t>
      </w:r>
      <w:r>
        <w:rPr>
          <w:color w:val="000000"/>
          <w:w w:val="99"/>
          <w:sz w:val="24"/>
          <w:szCs w:val="24"/>
        </w:rPr>
        <w:t>ц</w:t>
      </w:r>
      <w:r>
        <w:rPr>
          <w:color w:val="000000"/>
          <w:spacing w:val="1"/>
          <w:w w:val="99"/>
          <w:sz w:val="24"/>
          <w:szCs w:val="24"/>
        </w:rPr>
        <w:t>и</w:t>
      </w:r>
      <w:r>
        <w:rPr>
          <w:color w:val="000000"/>
          <w:spacing w:val="-2"/>
          <w:sz w:val="24"/>
          <w:szCs w:val="24"/>
        </w:rPr>
        <w:t>о</w:t>
      </w:r>
      <w:r>
        <w:rPr>
          <w:color w:val="000000"/>
          <w:spacing w:val="-1"/>
          <w:w w:val="99"/>
          <w:sz w:val="24"/>
          <w:szCs w:val="24"/>
        </w:rPr>
        <w:t>н</w:t>
      </w:r>
      <w:r>
        <w:rPr>
          <w:color w:val="000000"/>
          <w:spacing w:val="-1"/>
          <w:sz w:val="24"/>
          <w:szCs w:val="24"/>
        </w:rPr>
        <w:t>а</w:t>
      </w:r>
      <w:r>
        <w:rPr>
          <w:color w:val="000000"/>
          <w:sz w:val="24"/>
          <w:szCs w:val="24"/>
        </w:rPr>
        <w:t>ль</w:t>
      </w:r>
      <w:r>
        <w:rPr>
          <w:color w:val="000000"/>
          <w:spacing w:val="1"/>
          <w:sz w:val="24"/>
          <w:szCs w:val="24"/>
        </w:rPr>
        <w:t>н</w:t>
      </w:r>
      <w:r>
        <w:rPr>
          <w:color w:val="000000"/>
          <w:sz w:val="24"/>
          <w:szCs w:val="24"/>
        </w:rPr>
        <w:t>ос</w:t>
      </w:r>
      <w:r>
        <w:rPr>
          <w:color w:val="000000"/>
          <w:w w:val="99"/>
          <w:sz w:val="24"/>
          <w:szCs w:val="24"/>
        </w:rPr>
        <w:t>ть</w:t>
      </w:r>
      <w:r>
        <w:rPr>
          <w:color w:val="000000"/>
          <w:sz w:val="24"/>
          <w:szCs w:val="24"/>
        </w:rPr>
        <w:tab/>
        <w:t>сво</w:t>
      </w:r>
      <w:r>
        <w:rPr>
          <w:color w:val="000000"/>
          <w:spacing w:val="-2"/>
          <w:sz w:val="24"/>
          <w:szCs w:val="24"/>
        </w:rPr>
        <w:t>и</w:t>
      </w:r>
      <w:r>
        <w:rPr>
          <w:color w:val="000000"/>
          <w:sz w:val="24"/>
          <w:szCs w:val="24"/>
        </w:rPr>
        <w:t>х</w:t>
      </w:r>
      <w:r>
        <w:rPr>
          <w:color w:val="000000"/>
          <w:sz w:val="24"/>
          <w:szCs w:val="24"/>
        </w:rPr>
        <w:tab/>
        <w:t>де</w:t>
      </w:r>
      <w:r>
        <w:rPr>
          <w:color w:val="000000"/>
          <w:spacing w:val="-1"/>
          <w:sz w:val="24"/>
          <w:szCs w:val="24"/>
        </w:rPr>
        <w:t>йс</w:t>
      </w:r>
      <w:r>
        <w:rPr>
          <w:color w:val="000000"/>
          <w:w w:val="99"/>
          <w:sz w:val="24"/>
          <w:szCs w:val="24"/>
        </w:rPr>
        <w:t>т</w:t>
      </w:r>
      <w:r>
        <w:rPr>
          <w:color w:val="000000"/>
          <w:sz w:val="24"/>
          <w:szCs w:val="24"/>
        </w:rPr>
        <w:t>в</w:t>
      </w:r>
      <w:r>
        <w:rPr>
          <w:color w:val="000000"/>
          <w:spacing w:val="1"/>
          <w:sz w:val="24"/>
          <w:szCs w:val="24"/>
        </w:rPr>
        <w:t>ий</w:t>
      </w:r>
      <w:r>
        <w:rPr>
          <w:color w:val="000000"/>
          <w:sz w:val="24"/>
          <w:szCs w:val="24"/>
        </w:rPr>
        <w:t>,</w:t>
      </w:r>
      <w:r>
        <w:rPr>
          <w:color w:val="000000"/>
          <w:sz w:val="24"/>
          <w:szCs w:val="24"/>
        </w:rPr>
        <w:tab/>
        <w:t>дав</w:t>
      </w:r>
      <w:r>
        <w:rPr>
          <w:color w:val="000000"/>
          <w:spacing w:val="-1"/>
          <w:sz w:val="24"/>
          <w:szCs w:val="24"/>
        </w:rPr>
        <w:t>а</w:t>
      </w:r>
      <w:r>
        <w:rPr>
          <w:color w:val="000000"/>
          <w:w w:val="99"/>
          <w:sz w:val="24"/>
          <w:szCs w:val="24"/>
        </w:rPr>
        <w:t>ть</w:t>
      </w:r>
      <w:r>
        <w:rPr>
          <w:color w:val="000000"/>
          <w:sz w:val="24"/>
          <w:szCs w:val="24"/>
        </w:rPr>
        <w:tab/>
        <w:t>им</w:t>
      </w:r>
      <w:r>
        <w:rPr>
          <w:color w:val="000000"/>
          <w:sz w:val="24"/>
          <w:szCs w:val="24"/>
        </w:rPr>
        <w:tab/>
        <w:t>кач</w:t>
      </w:r>
      <w:r>
        <w:rPr>
          <w:color w:val="000000"/>
          <w:spacing w:val="-1"/>
          <w:sz w:val="24"/>
          <w:szCs w:val="24"/>
        </w:rPr>
        <w:t>е</w:t>
      </w:r>
      <w:r>
        <w:rPr>
          <w:color w:val="000000"/>
          <w:sz w:val="24"/>
          <w:szCs w:val="24"/>
        </w:rPr>
        <w:t>с</w:t>
      </w:r>
      <w:r>
        <w:rPr>
          <w:color w:val="000000"/>
          <w:w w:val="99"/>
          <w:sz w:val="24"/>
          <w:szCs w:val="24"/>
        </w:rPr>
        <w:t>т</w:t>
      </w:r>
      <w:r>
        <w:rPr>
          <w:color w:val="000000"/>
          <w:sz w:val="24"/>
          <w:szCs w:val="24"/>
        </w:rPr>
        <w:t>в</w:t>
      </w:r>
      <w:r>
        <w:rPr>
          <w:color w:val="000000"/>
          <w:spacing w:val="-1"/>
          <w:sz w:val="24"/>
          <w:szCs w:val="24"/>
        </w:rPr>
        <w:t>е</w:t>
      </w:r>
      <w:r>
        <w:rPr>
          <w:color w:val="000000"/>
          <w:w w:val="99"/>
          <w:sz w:val="24"/>
          <w:szCs w:val="24"/>
        </w:rPr>
        <w:t>н</w:t>
      </w:r>
      <w:r>
        <w:rPr>
          <w:color w:val="000000"/>
          <w:spacing w:val="4"/>
          <w:w w:val="99"/>
          <w:sz w:val="24"/>
          <w:szCs w:val="24"/>
        </w:rPr>
        <w:t>н</w:t>
      </w:r>
      <w:r>
        <w:rPr>
          <w:color w:val="000000"/>
          <w:spacing w:val="-2"/>
          <w:sz w:val="24"/>
          <w:szCs w:val="24"/>
        </w:rPr>
        <w:t>у</w:t>
      </w:r>
      <w:r>
        <w:rPr>
          <w:color w:val="000000"/>
          <w:w w:val="99"/>
          <w:sz w:val="24"/>
          <w:szCs w:val="24"/>
        </w:rPr>
        <w:t xml:space="preserve">ю </w:t>
      </w:r>
      <w:r>
        <w:rPr>
          <w:color w:val="000000"/>
          <w:spacing w:val="2"/>
          <w:sz w:val="24"/>
          <w:szCs w:val="24"/>
        </w:rPr>
        <w:t>х</w:t>
      </w:r>
      <w:r>
        <w:rPr>
          <w:color w:val="000000"/>
          <w:sz w:val="24"/>
          <w:szCs w:val="24"/>
        </w:rPr>
        <w:t>ар</w:t>
      </w:r>
      <w:r>
        <w:rPr>
          <w:color w:val="000000"/>
          <w:spacing w:val="-1"/>
          <w:sz w:val="24"/>
          <w:szCs w:val="24"/>
        </w:rPr>
        <w:t>а</w:t>
      </w:r>
      <w:r>
        <w:rPr>
          <w:color w:val="000000"/>
          <w:sz w:val="24"/>
          <w:szCs w:val="24"/>
        </w:rPr>
        <w:t>ктер</w:t>
      </w:r>
      <w:r>
        <w:rPr>
          <w:color w:val="000000"/>
          <w:spacing w:val="1"/>
          <w:w w:val="99"/>
          <w:sz w:val="24"/>
          <w:szCs w:val="24"/>
        </w:rPr>
        <w:t>и</w:t>
      </w:r>
      <w:r>
        <w:rPr>
          <w:color w:val="000000"/>
          <w:sz w:val="24"/>
          <w:szCs w:val="24"/>
        </w:rPr>
        <w:t>ст</w:t>
      </w:r>
      <w:r>
        <w:rPr>
          <w:color w:val="000000"/>
          <w:w w:val="99"/>
          <w:sz w:val="24"/>
          <w:szCs w:val="24"/>
        </w:rPr>
        <w:t>и</w:t>
      </w:r>
      <w:r>
        <w:rPr>
          <w:color w:val="000000"/>
          <w:spacing w:val="2"/>
          <w:sz w:val="24"/>
          <w:szCs w:val="24"/>
        </w:rPr>
        <w:t>к</w:t>
      </w:r>
      <w:r>
        <w:rPr>
          <w:color w:val="000000"/>
          <w:spacing w:val="-6"/>
          <w:sz w:val="24"/>
          <w:szCs w:val="24"/>
        </w:rPr>
        <w:t>у</w:t>
      </w:r>
      <w:r>
        <w:rPr>
          <w:color w:val="000000"/>
          <w:sz w:val="24"/>
          <w:szCs w:val="24"/>
        </w:rPr>
        <w:t>.</w:t>
      </w:r>
    </w:p>
    <w:p w:rsidR="002A0840" w:rsidRDefault="002A0840" w:rsidP="002A0840">
      <w:pPr>
        <w:spacing w:line="235" w:lineRule="auto"/>
        <w:ind w:left="708" w:right="-20"/>
        <w:rPr>
          <w:b/>
          <w:bCs/>
          <w:color w:val="000000"/>
          <w:sz w:val="24"/>
          <w:szCs w:val="24"/>
        </w:rPr>
      </w:pPr>
      <w:r>
        <w:rPr>
          <w:b/>
          <w:bCs/>
          <w:color w:val="000000"/>
          <w:sz w:val="24"/>
          <w:szCs w:val="24"/>
        </w:rPr>
        <w:t>Со</w:t>
      </w:r>
      <w:r>
        <w:rPr>
          <w:b/>
          <w:bCs/>
          <w:color w:val="000000"/>
          <w:w w:val="99"/>
          <w:sz w:val="24"/>
          <w:szCs w:val="24"/>
        </w:rPr>
        <w:t>вм</w:t>
      </w:r>
      <w:r>
        <w:rPr>
          <w:b/>
          <w:bCs/>
          <w:color w:val="000000"/>
          <w:spacing w:val="-1"/>
          <w:sz w:val="24"/>
          <w:szCs w:val="24"/>
        </w:rPr>
        <w:t>ес</w:t>
      </w:r>
      <w:r>
        <w:rPr>
          <w:b/>
          <w:bCs/>
          <w:color w:val="000000"/>
          <w:spacing w:val="1"/>
          <w:w w:val="99"/>
          <w:sz w:val="24"/>
          <w:szCs w:val="24"/>
        </w:rPr>
        <w:t>т</w:t>
      </w:r>
      <w:r>
        <w:rPr>
          <w:b/>
          <w:bCs/>
          <w:color w:val="000000"/>
          <w:spacing w:val="1"/>
          <w:sz w:val="24"/>
          <w:szCs w:val="24"/>
        </w:rPr>
        <w:t>н</w:t>
      </w:r>
      <w:r>
        <w:rPr>
          <w:b/>
          <w:bCs/>
          <w:color w:val="000000"/>
          <w:sz w:val="24"/>
          <w:szCs w:val="24"/>
        </w:rPr>
        <w:t>ая дея</w:t>
      </w:r>
      <w:r>
        <w:rPr>
          <w:b/>
          <w:bCs/>
          <w:color w:val="000000"/>
          <w:spacing w:val="1"/>
          <w:w w:val="99"/>
          <w:sz w:val="24"/>
          <w:szCs w:val="24"/>
        </w:rPr>
        <w:t>т</w:t>
      </w:r>
      <w:r>
        <w:rPr>
          <w:b/>
          <w:bCs/>
          <w:color w:val="000000"/>
          <w:sz w:val="24"/>
          <w:szCs w:val="24"/>
        </w:rPr>
        <w:t>е</w:t>
      </w:r>
      <w:r>
        <w:rPr>
          <w:b/>
          <w:bCs/>
          <w:color w:val="000000"/>
          <w:w w:val="99"/>
          <w:sz w:val="24"/>
          <w:szCs w:val="24"/>
        </w:rPr>
        <w:t>л</w:t>
      </w:r>
      <w:r>
        <w:rPr>
          <w:b/>
          <w:bCs/>
          <w:color w:val="000000"/>
          <w:sz w:val="24"/>
          <w:szCs w:val="24"/>
        </w:rPr>
        <w:t>ьно</w:t>
      </w:r>
      <w:r>
        <w:rPr>
          <w:b/>
          <w:bCs/>
          <w:color w:val="000000"/>
          <w:spacing w:val="-1"/>
          <w:sz w:val="24"/>
          <w:szCs w:val="24"/>
        </w:rPr>
        <w:t>с</w:t>
      </w:r>
      <w:r>
        <w:rPr>
          <w:b/>
          <w:bCs/>
          <w:color w:val="000000"/>
          <w:w w:val="99"/>
          <w:sz w:val="24"/>
          <w:szCs w:val="24"/>
        </w:rPr>
        <w:t>т</w:t>
      </w:r>
      <w:r>
        <w:rPr>
          <w:b/>
          <w:bCs/>
          <w:color w:val="000000"/>
          <w:sz w:val="24"/>
          <w:szCs w:val="24"/>
        </w:rPr>
        <w:t>ь:</w:t>
      </w:r>
    </w:p>
    <w:p w:rsidR="002A0840" w:rsidRDefault="002A0840" w:rsidP="002A0840">
      <w:pPr>
        <w:ind w:left="1" w:right="-19" w:firstLine="707"/>
        <w:jc w:val="both"/>
        <w:rPr>
          <w:color w:val="000000"/>
          <w:sz w:val="24"/>
          <w:szCs w:val="24"/>
        </w:rPr>
      </w:pPr>
      <w:r>
        <w:rPr>
          <w:color w:val="000000"/>
          <w:sz w:val="24"/>
          <w:szCs w:val="24"/>
        </w:rPr>
        <w:t>-</w:t>
      </w:r>
      <w:r>
        <w:rPr>
          <w:color w:val="000000"/>
          <w:spacing w:val="-4"/>
          <w:sz w:val="24"/>
          <w:szCs w:val="24"/>
        </w:rPr>
        <w:t>у</w:t>
      </w:r>
      <w:r>
        <w:rPr>
          <w:color w:val="000000"/>
          <w:spacing w:val="-1"/>
          <w:sz w:val="24"/>
          <w:szCs w:val="24"/>
        </w:rPr>
        <w:t>ч</w:t>
      </w:r>
      <w:r>
        <w:rPr>
          <w:color w:val="000000"/>
          <w:spacing w:val="1"/>
          <w:sz w:val="24"/>
          <w:szCs w:val="24"/>
        </w:rPr>
        <w:t>а</w:t>
      </w:r>
      <w:r>
        <w:rPr>
          <w:color w:val="000000"/>
          <w:sz w:val="24"/>
          <w:szCs w:val="24"/>
        </w:rPr>
        <w:t>ствов</w:t>
      </w:r>
      <w:r>
        <w:rPr>
          <w:color w:val="000000"/>
          <w:spacing w:val="-1"/>
          <w:sz w:val="24"/>
          <w:szCs w:val="24"/>
        </w:rPr>
        <w:t>а</w:t>
      </w:r>
      <w:r>
        <w:rPr>
          <w:color w:val="000000"/>
          <w:sz w:val="24"/>
          <w:szCs w:val="24"/>
        </w:rPr>
        <w:t>ть в сов</w:t>
      </w:r>
      <w:r>
        <w:rPr>
          <w:color w:val="000000"/>
          <w:spacing w:val="-1"/>
          <w:sz w:val="24"/>
          <w:szCs w:val="24"/>
        </w:rPr>
        <w:t>м</w:t>
      </w:r>
      <w:r>
        <w:rPr>
          <w:color w:val="000000"/>
          <w:sz w:val="24"/>
          <w:szCs w:val="24"/>
        </w:rPr>
        <w:t>ест</w:t>
      </w:r>
      <w:r>
        <w:rPr>
          <w:color w:val="000000"/>
          <w:spacing w:val="1"/>
          <w:sz w:val="24"/>
          <w:szCs w:val="24"/>
        </w:rPr>
        <w:t>н</w:t>
      </w:r>
      <w:r>
        <w:rPr>
          <w:color w:val="000000"/>
          <w:sz w:val="24"/>
          <w:szCs w:val="24"/>
        </w:rPr>
        <w:t>ой дея</w:t>
      </w:r>
      <w:r>
        <w:rPr>
          <w:color w:val="000000"/>
          <w:w w:val="99"/>
          <w:sz w:val="24"/>
          <w:szCs w:val="24"/>
        </w:rPr>
        <w:t>т</w:t>
      </w:r>
      <w:r>
        <w:rPr>
          <w:color w:val="000000"/>
          <w:sz w:val="24"/>
          <w:szCs w:val="24"/>
        </w:rPr>
        <w:t>ел</w:t>
      </w:r>
      <w:r>
        <w:rPr>
          <w:color w:val="000000"/>
          <w:spacing w:val="1"/>
          <w:w w:val="99"/>
          <w:sz w:val="24"/>
          <w:szCs w:val="24"/>
        </w:rPr>
        <w:t>ь</w:t>
      </w:r>
      <w:r>
        <w:rPr>
          <w:color w:val="000000"/>
          <w:spacing w:val="1"/>
          <w:sz w:val="24"/>
          <w:szCs w:val="24"/>
        </w:rPr>
        <w:t>н</w:t>
      </w:r>
      <w:r>
        <w:rPr>
          <w:color w:val="000000"/>
          <w:sz w:val="24"/>
          <w:szCs w:val="24"/>
        </w:rPr>
        <w:t>ос</w:t>
      </w:r>
      <w:r>
        <w:rPr>
          <w:color w:val="000000"/>
          <w:spacing w:val="-1"/>
          <w:w w:val="99"/>
          <w:sz w:val="24"/>
          <w:szCs w:val="24"/>
        </w:rPr>
        <w:t>т</w:t>
      </w:r>
      <w:r>
        <w:rPr>
          <w:color w:val="000000"/>
          <w:sz w:val="24"/>
          <w:szCs w:val="24"/>
        </w:rPr>
        <w:t xml:space="preserve">и: </w:t>
      </w:r>
      <w:r>
        <w:rPr>
          <w:color w:val="000000"/>
          <w:spacing w:val="-1"/>
          <w:sz w:val="24"/>
          <w:szCs w:val="24"/>
        </w:rPr>
        <w:t>рас</w:t>
      </w:r>
      <w:r>
        <w:rPr>
          <w:color w:val="000000"/>
          <w:sz w:val="24"/>
          <w:szCs w:val="24"/>
        </w:rPr>
        <w:t>пределя</w:t>
      </w:r>
      <w:r>
        <w:rPr>
          <w:color w:val="000000"/>
          <w:w w:val="99"/>
          <w:sz w:val="24"/>
          <w:szCs w:val="24"/>
        </w:rPr>
        <w:t xml:space="preserve">ть </w:t>
      </w:r>
      <w:r>
        <w:rPr>
          <w:color w:val="000000"/>
          <w:sz w:val="24"/>
          <w:szCs w:val="24"/>
        </w:rPr>
        <w:t>рабо</w:t>
      </w:r>
      <w:r>
        <w:rPr>
          <w:color w:val="000000"/>
          <w:spacing w:val="3"/>
          <w:w w:val="99"/>
          <w:sz w:val="24"/>
          <w:szCs w:val="24"/>
        </w:rPr>
        <w:t>т</w:t>
      </w:r>
      <w:r>
        <w:rPr>
          <w:color w:val="000000"/>
          <w:sz w:val="24"/>
          <w:szCs w:val="24"/>
        </w:rPr>
        <w:t>у м</w:t>
      </w:r>
      <w:r>
        <w:rPr>
          <w:color w:val="000000"/>
          <w:spacing w:val="1"/>
          <w:sz w:val="24"/>
          <w:szCs w:val="24"/>
        </w:rPr>
        <w:t>е</w:t>
      </w:r>
      <w:r>
        <w:rPr>
          <w:color w:val="000000"/>
          <w:sz w:val="24"/>
          <w:szCs w:val="24"/>
        </w:rPr>
        <w:t>ж</w:t>
      </w:r>
      <w:r>
        <w:rPr>
          <w:color w:val="000000"/>
          <w:spacing w:val="2"/>
          <w:sz w:val="24"/>
          <w:szCs w:val="24"/>
        </w:rPr>
        <w:t>д</w:t>
      </w:r>
      <w:r>
        <w:rPr>
          <w:color w:val="000000"/>
          <w:spacing w:val="1"/>
          <w:sz w:val="24"/>
          <w:szCs w:val="24"/>
        </w:rPr>
        <w:t xml:space="preserve">у </w:t>
      </w:r>
      <w:r>
        <w:rPr>
          <w:color w:val="000000"/>
          <w:sz w:val="24"/>
          <w:szCs w:val="24"/>
        </w:rPr>
        <w:t>ч</w:t>
      </w:r>
      <w:r>
        <w:rPr>
          <w:color w:val="000000"/>
          <w:w w:val="99"/>
          <w:sz w:val="24"/>
          <w:szCs w:val="24"/>
        </w:rPr>
        <w:t>л</w:t>
      </w:r>
      <w:r>
        <w:rPr>
          <w:color w:val="000000"/>
          <w:spacing w:val="-1"/>
          <w:sz w:val="24"/>
          <w:szCs w:val="24"/>
        </w:rPr>
        <w:t>е</w:t>
      </w:r>
      <w:r>
        <w:rPr>
          <w:color w:val="000000"/>
          <w:w w:val="99"/>
          <w:sz w:val="24"/>
          <w:szCs w:val="24"/>
        </w:rPr>
        <w:t>н</w:t>
      </w:r>
      <w:r>
        <w:rPr>
          <w:color w:val="000000"/>
          <w:sz w:val="24"/>
          <w:szCs w:val="24"/>
        </w:rPr>
        <w:t>а</w:t>
      </w:r>
      <w:r>
        <w:rPr>
          <w:color w:val="000000"/>
          <w:spacing w:val="1"/>
          <w:sz w:val="24"/>
          <w:szCs w:val="24"/>
        </w:rPr>
        <w:t>м</w:t>
      </w:r>
      <w:r>
        <w:rPr>
          <w:color w:val="000000"/>
          <w:w w:val="99"/>
          <w:sz w:val="24"/>
          <w:szCs w:val="24"/>
        </w:rPr>
        <w:t>и г</w:t>
      </w:r>
      <w:r>
        <w:rPr>
          <w:color w:val="000000"/>
          <w:spacing w:val="2"/>
          <w:sz w:val="24"/>
          <w:szCs w:val="24"/>
        </w:rPr>
        <w:t>р</w:t>
      </w:r>
      <w:r>
        <w:rPr>
          <w:color w:val="000000"/>
          <w:spacing w:val="-4"/>
          <w:sz w:val="24"/>
          <w:szCs w:val="24"/>
        </w:rPr>
        <w:t>у</w:t>
      </w:r>
      <w:r>
        <w:rPr>
          <w:color w:val="000000"/>
          <w:w w:val="99"/>
          <w:sz w:val="24"/>
          <w:szCs w:val="24"/>
        </w:rPr>
        <w:t>п</w:t>
      </w:r>
      <w:r>
        <w:rPr>
          <w:color w:val="000000"/>
          <w:spacing w:val="1"/>
          <w:w w:val="99"/>
          <w:sz w:val="24"/>
          <w:szCs w:val="24"/>
        </w:rPr>
        <w:t>п</w:t>
      </w:r>
      <w:r>
        <w:rPr>
          <w:color w:val="000000"/>
          <w:sz w:val="24"/>
          <w:szCs w:val="24"/>
        </w:rPr>
        <w:t>ы (</w:t>
      </w:r>
      <w:r>
        <w:rPr>
          <w:color w:val="000000"/>
          <w:w w:val="99"/>
          <w:sz w:val="24"/>
          <w:szCs w:val="24"/>
        </w:rPr>
        <w:t>н</w:t>
      </w:r>
      <w:r>
        <w:rPr>
          <w:color w:val="000000"/>
          <w:sz w:val="24"/>
          <w:szCs w:val="24"/>
        </w:rPr>
        <w:t>а</w:t>
      </w: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ме</w:t>
      </w:r>
      <w:r>
        <w:rPr>
          <w:color w:val="000000"/>
          <w:spacing w:val="1"/>
          <w:sz w:val="24"/>
          <w:szCs w:val="24"/>
        </w:rPr>
        <w:t>р</w:t>
      </w:r>
      <w:r>
        <w:rPr>
          <w:color w:val="000000"/>
          <w:sz w:val="24"/>
          <w:szCs w:val="24"/>
        </w:rPr>
        <w:t>, в с</w:t>
      </w:r>
      <w:r>
        <w:rPr>
          <w:color w:val="000000"/>
          <w:spacing w:val="2"/>
          <w:sz w:val="24"/>
          <w:szCs w:val="24"/>
        </w:rPr>
        <w:t>л</w:t>
      </w:r>
      <w:r>
        <w:rPr>
          <w:color w:val="000000"/>
          <w:spacing w:val="-4"/>
          <w:sz w:val="24"/>
          <w:szCs w:val="24"/>
        </w:rPr>
        <w:t>у</w:t>
      </w:r>
      <w:r>
        <w:rPr>
          <w:color w:val="000000"/>
          <w:spacing w:val="1"/>
          <w:sz w:val="24"/>
          <w:szCs w:val="24"/>
        </w:rPr>
        <w:t>ч</w:t>
      </w:r>
      <w:r>
        <w:rPr>
          <w:color w:val="000000"/>
          <w:sz w:val="24"/>
          <w:szCs w:val="24"/>
        </w:rPr>
        <w:t>ае ре</w:t>
      </w:r>
      <w:r>
        <w:rPr>
          <w:color w:val="000000"/>
          <w:spacing w:val="2"/>
          <w:w w:val="99"/>
          <w:sz w:val="24"/>
          <w:szCs w:val="24"/>
        </w:rPr>
        <w:t>ш</w:t>
      </w:r>
      <w:r>
        <w:rPr>
          <w:color w:val="000000"/>
          <w:sz w:val="24"/>
          <w:szCs w:val="24"/>
        </w:rPr>
        <w:t>ен</w:t>
      </w:r>
      <w:r>
        <w:rPr>
          <w:color w:val="000000"/>
          <w:spacing w:val="1"/>
          <w:sz w:val="24"/>
          <w:szCs w:val="24"/>
        </w:rPr>
        <w:t>и</w:t>
      </w:r>
      <w:r>
        <w:rPr>
          <w:color w:val="000000"/>
          <w:sz w:val="24"/>
          <w:szCs w:val="24"/>
        </w:rPr>
        <w:t xml:space="preserve">я </w:t>
      </w:r>
      <w:r>
        <w:rPr>
          <w:color w:val="000000"/>
          <w:spacing w:val="1"/>
          <w:w w:val="99"/>
          <w:sz w:val="24"/>
          <w:szCs w:val="24"/>
        </w:rPr>
        <w:t>з</w:t>
      </w:r>
      <w:r>
        <w:rPr>
          <w:color w:val="000000"/>
          <w:sz w:val="24"/>
          <w:szCs w:val="24"/>
        </w:rPr>
        <w:t xml:space="preserve">адач, </w:t>
      </w:r>
      <w:r>
        <w:rPr>
          <w:color w:val="000000"/>
          <w:w w:val="99"/>
          <w:sz w:val="24"/>
          <w:szCs w:val="24"/>
        </w:rPr>
        <w:t>т</w:t>
      </w:r>
      <w:r>
        <w:rPr>
          <w:color w:val="000000"/>
          <w:sz w:val="24"/>
          <w:szCs w:val="24"/>
        </w:rPr>
        <w:t>ре</w:t>
      </w:r>
      <w:r>
        <w:rPr>
          <w:color w:val="000000"/>
          <w:spacing w:val="2"/>
          <w:sz w:val="24"/>
          <w:szCs w:val="24"/>
        </w:rPr>
        <w:t>б</w:t>
      </w:r>
      <w:r>
        <w:rPr>
          <w:color w:val="000000"/>
          <w:spacing w:val="-3"/>
          <w:sz w:val="24"/>
          <w:szCs w:val="24"/>
        </w:rPr>
        <w:t>у</w:t>
      </w:r>
      <w:r>
        <w:rPr>
          <w:color w:val="000000"/>
          <w:w w:val="99"/>
          <w:sz w:val="24"/>
          <w:szCs w:val="24"/>
        </w:rPr>
        <w:t>ющ</w:t>
      </w:r>
      <w:r>
        <w:rPr>
          <w:color w:val="000000"/>
          <w:sz w:val="24"/>
          <w:szCs w:val="24"/>
        </w:rPr>
        <w:t xml:space="preserve">их </w:t>
      </w:r>
      <w:r>
        <w:rPr>
          <w:color w:val="000000"/>
          <w:spacing w:val="1"/>
          <w:sz w:val="24"/>
          <w:szCs w:val="24"/>
        </w:rPr>
        <w:t>п</w:t>
      </w:r>
      <w:r>
        <w:rPr>
          <w:color w:val="000000"/>
          <w:sz w:val="24"/>
          <w:szCs w:val="24"/>
        </w:rPr>
        <w:t>ер</w:t>
      </w:r>
      <w:r>
        <w:rPr>
          <w:color w:val="000000"/>
          <w:spacing w:val="-1"/>
          <w:sz w:val="24"/>
          <w:szCs w:val="24"/>
        </w:rPr>
        <w:t>е</w:t>
      </w:r>
      <w:r>
        <w:rPr>
          <w:color w:val="000000"/>
          <w:sz w:val="24"/>
          <w:szCs w:val="24"/>
        </w:rPr>
        <w:t xml:space="preserve">бора </w:t>
      </w:r>
      <w:r>
        <w:rPr>
          <w:color w:val="000000"/>
          <w:spacing w:val="-1"/>
          <w:sz w:val="24"/>
          <w:szCs w:val="24"/>
        </w:rPr>
        <w:t>б</w:t>
      </w:r>
      <w:r>
        <w:rPr>
          <w:color w:val="000000"/>
          <w:sz w:val="24"/>
          <w:szCs w:val="24"/>
        </w:rPr>
        <w:t>ол</w:t>
      </w:r>
      <w:r>
        <w:rPr>
          <w:color w:val="000000"/>
          <w:w w:val="99"/>
          <w:sz w:val="24"/>
          <w:szCs w:val="24"/>
        </w:rPr>
        <w:t>ьш</w:t>
      </w:r>
      <w:r>
        <w:rPr>
          <w:color w:val="000000"/>
          <w:sz w:val="24"/>
          <w:szCs w:val="24"/>
        </w:rPr>
        <w:t xml:space="preserve">ого </w:t>
      </w:r>
      <w:r>
        <w:rPr>
          <w:color w:val="000000"/>
          <w:spacing w:val="1"/>
          <w:sz w:val="24"/>
          <w:szCs w:val="24"/>
        </w:rPr>
        <w:t>к</w:t>
      </w:r>
      <w:r>
        <w:rPr>
          <w:color w:val="000000"/>
          <w:sz w:val="24"/>
          <w:szCs w:val="24"/>
        </w:rPr>
        <w:t>о</w:t>
      </w:r>
      <w:r>
        <w:rPr>
          <w:color w:val="000000"/>
          <w:spacing w:val="-1"/>
          <w:sz w:val="24"/>
          <w:szCs w:val="24"/>
        </w:rPr>
        <w:t>л</w:t>
      </w:r>
      <w:r>
        <w:rPr>
          <w:color w:val="000000"/>
          <w:w w:val="99"/>
          <w:sz w:val="24"/>
          <w:szCs w:val="24"/>
        </w:rPr>
        <w:t>и</w:t>
      </w:r>
      <w:r>
        <w:rPr>
          <w:color w:val="000000"/>
          <w:sz w:val="24"/>
          <w:szCs w:val="24"/>
        </w:rPr>
        <w:t>че</w:t>
      </w:r>
      <w:r>
        <w:rPr>
          <w:color w:val="000000"/>
          <w:spacing w:val="-1"/>
          <w:sz w:val="24"/>
          <w:szCs w:val="24"/>
        </w:rPr>
        <w:t>с</w:t>
      </w:r>
      <w:r>
        <w:rPr>
          <w:color w:val="000000"/>
          <w:sz w:val="24"/>
          <w:szCs w:val="24"/>
        </w:rPr>
        <w:t>тва в</w:t>
      </w:r>
      <w:r>
        <w:rPr>
          <w:color w:val="000000"/>
          <w:spacing w:val="-1"/>
          <w:sz w:val="24"/>
          <w:szCs w:val="24"/>
        </w:rPr>
        <w:t>а</w:t>
      </w:r>
      <w:r>
        <w:rPr>
          <w:color w:val="000000"/>
          <w:sz w:val="24"/>
          <w:szCs w:val="24"/>
        </w:rPr>
        <w:t>р</w:t>
      </w:r>
      <w:r>
        <w:rPr>
          <w:color w:val="000000"/>
          <w:w w:val="99"/>
          <w:sz w:val="24"/>
          <w:szCs w:val="24"/>
        </w:rPr>
        <w:t>и</w:t>
      </w:r>
      <w:r>
        <w:rPr>
          <w:color w:val="000000"/>
          <w:sz w:val="24"/>
          <w:szCs w:val="24"/>
        </w:rPr>
        <w:t>а</w:t>
      </w:r>
      <w:r>
        <w:rPr>
          <w:color w:val="000000"/>
          <w:spacing w:val="1"/>
          <w:w w:val="99"/>
          <w:sz w:val="24"/>
          <w:szCs w:val="24"/>
        </w:rPr>
        <w:t>н</w:t>
      </w:r>
      <w:r>
        <w:rPr>
          <w:color w:val="000000"/>
          <w:sz w:val="24"/>
          <w:szCs w:val="24"/>
        </w:rPr>
        <w:t xml:space="preserve">тов, </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в</w:t>
      </w:r>
      <w:r>
        <w:rPr>
          <w:color w:val="000000"/>
          <w:spacing w:val="-1"/>
          <w:sz w:val="24"/>
          <w:szCs w:val="24"/>
        </w:rPr>
        <w:t>е</w:t>
      </w:r>
      <w:r>
        <w:rPr>
          <w:color w:val="000000"/>
          <w:sz w:val="24"/>
          <w:szCs w:val="24"/>
        </w:rPr>
        <w:t>де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1"/>
          <w:w w:val="99"/>
          <w:sz w:val="24"/>
          <w:szCs w:val="24"/>
        </w:rPr>
        <w:t>п</w:t>
      </w:r>
      <w:r>
        <w:rPr>
          <w:color w:val="000000"/>
          <w:sz w:val="24"/>
          <w:szCs w:val="24"/>
        </w:rPr>
        <w:t>р</w:t>
      </w:r>
      <w:r>
        <w:rPr>
          <w:color w:val="000000"/>
          <w:spacing w:val="1"/>
          <w:w w:val="99"/>
          <w:sz w:val="24"/>
          <w:szCs w:val="24"/>
        </w:rPr>
        <w:t>и</w:t>
      </w:r>
      <w:r>
        <w:rPr>
          <w:color w:val="000000"/>
          <w:sz w:val="24"/>
          <w:szCs w:val="24"/>
        </w:rPr>
        <w:t>м</w:t>
      </w:r>
      <w:r>
        <w:rPr>
          <w:color w:val="000000"/>
          <w:spacing w:val="-1"/>
          <w:sz w:val="24"/>
          <w:szCs w:val="24"/>
        </w:rPr>
        <w:t>е</w:t>
      </w:r>
      <w:r>
        <w:rPr>
          <w:color w:val="000000"/>
          <w:sz w:val="24"/>
          <w:szCs w:val="24"/>
        </w:rPr>
        <w:t xml:space="preserve">ров и </w:t>
      </w:r>
      <w:r>
        <w:rPr>
          <w:color w:val="000000"/>
          <w:spacing w:val="1"/>
          <w:sz w:val="24"/>
          <w:szCs w:val="24"/>
        </w:rPr>
        <w:t>к</w:t>
      </w:r>
      <w:r>
        <w:rPr>
          <w:color w:val="000000"/>
          <w:spacing w:val="-1"/>
          <w:sz w:val="24"/>
          <w:szCs w:val="24"/>
        </w:rPr>
        <w:t>о</w:t>
      </w:r>
      <w:r>
        <w:rPr>
          <w:color w:val="000000"/>
          <w:sz w:val="24"/>
          <w:szCs w:val="24"/>
        </w:rPr>
        <w:t>н</w:t>
      </w:r>
      <w:r>
        <w:rPr>
          <w:color w:val="000000"/>
          <w:w w:val="99"/>
          <w:sz w:val="24"/>
          <w:szCs w:val="24"/>
        </w:rPr>
        <w:t>т</w:t>
      </w:r>
      <w:r>
        <w:rPr>
          <w:color w:val="000000"/>
          <w:spacing w:val="-1"/>
          <w:sz w:val="24"/>
          <w:szCs w:val="24"/>
        </w:rPr>
        <w:t>р</w:t>
      </w:r>
      <w:r>
        <w:rPr>
          <w:color w:val="000000"/>
          <w:sz w:val="24"/>
          <w:szCs w:val="24"/>
        </w:rPr>
        <w:t>пр</w:t>
      </w:r>
      <w:r>
        <w:rPr>
          <w:color w:val="000000"/>
          <w:spacing w:val="1"/>
          <w:sz w:val="24"/>
          <w:szCs w:val="24"/>
        </w:rPr>
        <w:t>и</w:t>
      </w:r>
      <w:r>
        <w:rPr>
          <w:color w:val="000000"/>
          <w:spacing w:val="-2"/>
          <w:sz w:val="24"/>
          <w:szCs w:val="24"/>
        </w:rPr>
        <w:t>м</w:t>
      </w:r>
      <w:r>
        <w:rPr>
          <w:color w:val="000000"/>
          <w:spacing w:val="-1"/>
          <w:sz w:val="24"/>
          <w:szCs w:val="24"/>
        </w:rPr>
        <w:t>е</w:t>
      </w:r>
      <w:r>
        <w:rPr>
          <w:color w:val="000000"/>
          <w:sz w:val="24"/>
          <w:szCs w:val="24"/>
        </w:rPr>
        <w:t>ров</w:t>
      </w:r>
      <w:r>
        <w:rPr>
          <w:color w:val="000000"/>
          <w:spacing w:val="-1"/>
          <w:sz w:val="24"/>
          <w:szCs w:val="24"/>
        </w:rPr>
        <w:t>)</w:t>
      </w:r>
      <w:r>
        <w:rPr>
          <w:color w:val="000000"/>
          <w:sz w:val="24"/>
          <w:szCs w:val="24"/>
        </w:rPr>
        <w:t>; согласовыва</w:t>
      </w:r>
      <w:r>
        <w:rPr>
          <w:color w:val="000000"/>
          <w:w w:val="99"/>
          <w:sz w:val="24"/>
          <w:szCs w:val="24"/>
        </w:rPr>
        <w:t xml:space="preserve">ть </w:t>
      </w:r>
      <w:r>
        <w:rPr>
          <w:color w:val="000000"/>
          <w:sz w:val="24"/>
          <w:szCs w:val="24"/>
        </w:rPr>
        <w:t>мнен</w:t>
      </w:r>
      <w:r>
        <w:rPr>
          <w:color w:val="000000"/>
          <w:spacing w:val="1"/>
          <w:sz w:val="24"/>
          <w:szCs w:val="24"/>
        </w:rPr>
        <w:t>и</w:t>
      </w:r>
      <w:r>
        <w:rPr>
          <w:color w:val="000000"/>
          <w:sz w:val="24"/>
          <w:szCs w:val="24"/>
        </w:rPr>
        <w:t xml:space="preserve">я в </w:t>
      </w:r>
      <w:r>
        <w:rPr>
          <w:color w:val="000000"/>
          <w:spacing w:val="2"/>
          <w:sz w:val="24"/>
          <w:szCs w:val="24"/>
        </w:rPr>
        <w:t>х</w:t>
      </w:r>
      <w:r>
        <w:rPr>
          <w:color w:val="000000"/>
          <w:sz w:val="24"/>
          <w:szCs w:val="24"/>
        </w:rPr>
        <w:t xml:space="preserve">оде </w:t>
      </w:r>
      <w:r>
        <w:rPr>
          <w:color w:val="000000"/>
          <w:spacing w:val="1"/>
          <w:w w:val="99"/>
          <w:sz w:val="24"/>
          <w:szCs w:val="24"/>
        </w:rPr>
        <w:t>п</w:t>
      </w:r>
      <w:r>
        <w:rPr>
          <w:color w:val="000000"/>
          <w:spacing w:val="-1"/>
          <w:sz w:val="24"/>
          <w:szCs w:val="24"/>
        </w:rPr>
        <w:t>о</w:t>
      </w:r>
      <w:r>
        <w:rPr>
          <w:color w:val="000000"/>
          <w:w w:val="99"/>
          <w:sz w:val="24"/>
          <w:szCs w:val="24"/>
        </w:rPr>
        <w:t>и</w:t>
      </w:r>
      <w:r>
        <w:rPr>
          <w:color w:val="000000"/>
          <w:sz w:val="24"/>
          <w:szCs w:val="24"/>
        </w:rPr>
        <w:t>ска до</w:t>
      </w:r>
      <w:r>
        <w:rPr>
          <w:color w:val="000000"/>
          <w:spacing w:val="1"/>
          <w:sz w:val="24"/>
          <w:szCs w:val="24"/>
        </w:rPr>
        <w:t>к</w:t>
      </w:r>
      <w:r>
        <w:rPr>
          <w:color w:val="000000"/>
          <w:sz w:val="24"/>
          <w:szCs w:val="24"/>
        </w:rPr>
        <w:t>а</w:t>
      </w:r>
      <w:r>
        <w:rPr>
          <w:color w:val="000000"/>
          <w:w w:val="99"/>
          <w:sz w:val="24"/>
          <w:szCs w:val="24"/>
        </w:rPr>
        <w:t>з</w:t>
      </w:r>
      <w:r>
        <w:rPr>
          <w:color w:val="000000"/>
          <w:sz w:val="24"/>
          <w:szCs w:val="24"/>
        </w:rPr>
        <w:t>ательств, выбора р</w:t>
      </w:r>
      <w:r>
        <w:rPr>
          <w:color w:val="000000"/>
          <w:spacing w:val="-1"/>
          <w:sz w:val="24"/>
          <w:szCs w:val="24"/>
        </w:rPr>
        <w:t>а</w:t>
      </w:r>
      <w:r>
        <w:rPr>
          <w:color w:val="000000"/>
          <w:w w:val="99"/>
          <w:sz w:val="24"/>
          <w:szCs w:val="24"/>
        </w:rPr>
        <w:t>ц</w:t>
      </w:r>
      <w:r>
        <w:rPr>
          <w:color w:val="000000"/>
          <w:spacing w:val="1"/>
          <w:w w:val="99"/>
          <w:sz w:val="24"/>
          <w:szCs w:val="24"/>
        </w:rPr>
        <w:t>и</w:t>
      </w:r>
      <w:r>
        <w:rPr>
          <w:color w:val="000000"/>
          <w:sz w:val="24"/>
          <w:szCs w:val="24"/>
        </w:rPr>
        <w:t>о</w:t>
      </w:r>
      <w:r>
        <w:rPr>
          <w:color w:val="000000"/>
          <w:spacing w:val="1"/>
          <w:w w:val="99"/>
          <w:sz w:val="24"/>
          <w:szCs w:val="24"/>
        </w:rPr>
        <w:t>н</w:t>
      </w:r>
      <w:r>
        <w:rPr>
          <w:color w:val="000000"/>
          <w:sz w:val="24"/>
          <w:szCs w:val="24"/>
        </w:rPr>
        <w:t>ал</w:t>
      </w:r>
      <w:r>
        <w:rPr>
          <w:color w:val="000000"/>
          <w:spacing w:val="-1"/>
          <w:sz w:val="24"/>
          <w:szCs w:val="24"/>
        </w:rPr>
        <w:t>ь</w:t>
      </w:r>
      <w:r>
        <w:rPr>
          <w:color w:val="000000"/>
          <w:sz w:val="24"/>
          <w:szCs w:val="24"/>
        </w:rPr>
        <w:t>ного способа, анали</w:t>
      </w:r>
      <w:r>
        <w:rPr>
          <w:color w:val="000000"/>
          <w:spacing w:val="1"/>
          <w:w w:val="99"/>
          <w:sz w:val="24"/>
          <w:szCs w:val="24"/>
        </w:rPr>
        <w:t>з</w:t>
      </w:r>
      <w:r>
        <w:rPr>
          <w:color w:val="000000"/>
          <w:sz w:val="24"/>
          <w:szCs w:val="24"/>
        </w:rPr>
        <w:t>а информ</w:t>
      </w:r>
      <w:r>
        <w:rPr>
          <w:color w:val="000000"/>
          <w:spacing w:val="-1"/>
          <w:sz w:val="24"/>
          <w:szCs w:val="24"/>
        </w:rPr>
        <w:t>а</w:t>
      </w:r>
      <w:r>
        <w:rPr>
          <w:color w:val="000000"/>
          <w:spacing w:val="1"/>
          <w:sz w:val="24"/>
          <w:szCs w:val="24"/>
        </w:rPr>
        <w:t>ци</w:t>
      </w:r>
      <w:r>
        <w:rPr>
          <w:color w:val="000000"/>
          <w:spacing w:val="-1"/>
          <w:sz w:val="24"/>
          <w:szCs w:val="24"/>
        </w:rPr>
        <w:t>и</w:t>
      </w:r>
      <w:r>
        <w:rPr>
          <w:color w:val="000000"/>
          <w:sz w:val="24"/>
          <w:szCs w:val="24"/>
        </w:rPr>
        <w:t>;</w:t>
      </w:r>
    </w:p>
    <w:p w:rsidR="002A0840" w:rsidRDefault="002A0840" w:rsidP="002A0840">
      <w:pPr>
        <w:tabs>
          <w:tab w:val="left" w:pos="1603"/>
          <w:tab w:val="left" w:pos="3404"/>
          <w:tab w:val="left" w:pos="4462"/>
          <w:tab w:val="left" w:pos="4853"/>
          <w:tab w:val="left" w:pos="6340"/>
          <w:tab w:val="left" w:pos="8354"/>
          <w:tab w:val="left" w:pos="9100"/>
        </w:tabs>
        <w:ind w:left="1" w:right="-15" w:firstLine="707"/>
        <w:jc w:val="both"/>
        <w:rPr>
          <w:color w:val="000000"/>
          <w:sz w:val="24"/>
          <w:szCs w:val="24"/>
        </w:rPr>
      </w:pPr>
      <w:r>
        <w:rPr>
          <w:color w:val="000000"/>
          <w:sz w:val="24"/>
          <w:szCs w:val="24"/>
        </w:rPr>
        <w:t>-о</w:t>
      </w:r>
      <w:r>
        <w:rPr>
          <w:color w:val="000000"/>
          <w:spacing w:val="4"/>
          <w:sz w:val="24"/>
          <w:szCs w:val="24"/>
        </w:rPr>
        <w:t>с</w:t>
      </w:r>
      <w:r>
        <w:rPr>
          <w:color w:val="000000"/>
          <w:spacing w:val="-4"/>
          <w:sz w:val="24"/>
          <w:szCs w:val="24"/>
        </w:rPr>
        <w:t>у</w:t>
      </w:r>
      <w:r>
        <w:rPr>
          <w:color w:val="000000"/>
          <w:sz w:val="24"/>
          <w:szCs w:val="24"/>
        </w:rPr>
        <w:t>щ</w:t>
      </w:r>
      <w:r>
        <w:rPr>
          <w:color w:val="000000"/>
          <w:spacing w:val="1"/>
          <w:sz w:val="24"/>
          <w:szCs w:val="24"/>
        </w:rPr>
        <w:t>е</w:t>
      </w:r>
      <w:r>
        <w:rPr>
          <w:color w:val="000000"/>
          <w:sz w:val="24"/>
          <w:szCs w:val="24"/>
        </w:rPr>
        <w:t>ствлять совмес</w:t>
      </w:r>
      <w:r>
        <w:rPr>
          <w:color w:val="000000"/>
          <w:spacing w:val="2"/>
          <w:sz w:val="24"/>
          <w:szCs w:val="24"/>
        </w:rPr>
        <w:t>т</w:t>
      </w:r>
      <w:r>
        <w:rPr>
          <w:color w:val="000000"/>
          <w:spacing w:val="1"/>
          <w:w w:val="99"/>
          <w:sz w:val="24"/>
          <w:szCs w:val="24"/>
        </w:rPr>
        <w:t>н</w:t>
      </w:r>
      <w:r>
        <w:rPr>
          <w:color w:val="000000"/>
          <w:sz w:val="24"/>
          <w:szCs w:val="24"/>
        </w:rPr>
        <w:t xml:space="preserve">ый </w:t>
      </w:r>
      <w:r>
        <w:rPr>
          <w:color w:val="000000"/>
          <w:spacing w:val="1"/>
          <w:sz w:val="24"/>
          <w:szCs w:val="24"/>
        </w:rPr>
        <w:t>к</w:t>
      </w:r>
      <w:r>
        <w:rPr>
          <w:color w:val="000000"/>
          <w:sz w:val="24"/>
          <w:szCs w:val="24"/>
        </w:rPr>
        <w:t>он</w:t>
      </w:r>
      <w:r>
        <w:rPr>
          <w:color w:val="000000"/>
          <w:w w:val="99"/>
          <w:sz w:val="24"/>
          <w:szCs w:val="24"/>
        </w:rPr>
        <w:t>т</w:t>
      </w:r>
      <w:r>
        <w:rPr>
          <w:color w:val="000000"/>
          <w:sz w:val="24"/>
          <w:szCs w:val="24"/>
        </w:rPr>
        <w:t xml:space="preserve">роль и </w:t>
      </w:r>
      <w:r>
        <w:rPr>
          <w:color w:val="000000"/>
          <w:spacing w:val="-1"/>
          <w:sz w:val="24"/>
          <w:szCs w:val="24"/>
        </w:rPr>
        <w:t>о</w:t>
      </w:r>
      <w:r>
        <w:rPr>
          <w:color w:val="000000"/>
          <w:sz w:val="24"/>
          <w:szCs w:val="24"/>
        </w:rPr>
        <w:t>цен</w:t>
      </w:r>
      <w:r>
        <w:rPr>
          <w:color w:val="000000"/>
          <w:spacing w:val="9"/>
          <w:sz w:val="24"/>
          <w:szCs w:val="24"/>
        </w:rPr>
        <w:t>к</w:t>
      </w:r>
      <w:r>
        <w:rPr>
          <w:color w:val="000000"/>
          <w:sz w:val="24"/>
          <w:szCs w:val="24"/>
        </w:rPr>
        <w:t>у выпол</w:t>
      </w:r>
      <w:r>
        <w:rPr>
          <w:color w:val="000000"/>
          <w:spacing w:val="1"/>
          <w:sz w:val="24"/>
          <w:szCs w:val="24"/>
        </w:rPr>
        <w:t>н</w:t>
      </w:r>
      <w:r>
        <w:rPr>
          <w:color w:val="000000"/>
          <w:sz w:val="24"/>
          <w:szCs w:val="24"/>
        </w:rPr>
        <w:t>яемых дейс</w:t>
      </w:r>
      <w:r>
        <w:rPr>
          <w:color w:val="000000"/>
          <w:w w:val="99"/>
          <w:sz w:val="24"/>
          <w:szCs w:val="24"/>
        </w:rPr>
        <w:t>т</w:t>
      </w:r>
      <w:r>
        <w:rPr>
          <w:color w:val="000000"/>
          <w:sz w:val="24"/>
          <w:szCs w:val="24"/>
        </w:rPr>
        <w:t xml:space="preserve">вий, </w:t>
      </w:r>
      <w:r>
        <w:rPr>
          <w:color w:val="000000"/>
          <w:spacing w:val="1"/>
          <w:sz w:val="24"/>
          <w:szCs w:val="24"/>
        </w:rPr>
        <w:t>п</w:t>
      </w:r>
      <w:r>
        <w:rPr>
          <w:color w:val="000000"/>
          <w:sz w:val="24"/>
          <w:szCs w:val="24"/>
        </w:rPr>
        <w:t>редв</w:t>
      </w:r>
      <w:r>
        <w:rPr>
          <w:color w:val="000000"/>
          <w:w w:val="99"/>
          <w:sz w:val="24"/>
          <w:szCs w:val="24"/>
        </w:rPr>
        <w:t>и</w:t>
      </w:r>
      <w:r>
        <w:rPr>
          <w:color w:val="000000"/>
          <w:sz w:val="24"/>
          <w:szCs w:val="24"/>
        </w:rPr>
        <w:t>дет</w:t>
      </w:r>
      <w:r>
        <w:rPr>
          <w:color w:val="000000"/>
          <w:w w:val="99"/>
          <w:sz w:val="24"/>
          <w:szCs w:val="24"/>
        </w:rPr>
        <w:t>ь</w:t>
      </w:r>
      <w:r>
        <w:rPr>
          <w:color w:val="000000"/>
          <w:sz w:val="24"/>
          <w:szCs w:val="24"/>
        </w:rPr>
        <w:t xml:space="preserve"> во</w:t>
      </w:r>
      <w:r>
        <w:rPr>
          <w:color w:val="000000"/>
          <w:w w:val="99"/>
          <w:sz w:val="24"/>
          <w:szCs w:val="24"/>
        </w:rPr>
        <w:t>з</w:t>
      </w:r>
      <w:r>
        <w:rPr>
          <w:color w:val="000000"/>
          <w:sz w:val="24"/>
          <w:szCs w:val="24"/>
        </w:rPr>
        <w:t>можность</w:t>
      </w:r>
      <w:r>
        <w:rPr>
          <w:color w:val="000000"/>
          <w:sz w:val="24"/>
          <w:szCs w:val="24"/>
        </w:rPr>
        <w:tab/>
        <w:t>во</w:t>
      </w:r>
      <w:r>
        <w:rPr>
          <w:color w:val="000000"/>
          <w:spacing w:val="-1"/>
          <w:sz w:val="24"/>
          <w:szCs w:val="24"/>
        </w:rPr>
        <w:t>з</w:t>
      </w:r>
      <w:r>
        <w:rPr>
          <w:color w:val="000000"/>
          <w:w w:val="99"/>
          <w:sz w:val="24"/>
          <w:szCs w:val="24"/>
        </w:rPr>
        <w:t>ни</w:t>
      </w:r>
      <w:r>
        <w:rPr>
          <w:color w:val="000000"/>
          <w:sz w:val="24"/>
          <w:szCs w:val="24"/>
        </w:rPr>
        <w:t>к</w:t>
      </w:r>
      <w:r>
        <w:rPr>
          <w:color w:val="000000"/>
          <w:spacing w:val="-1"/>
          <w:w w:val="99"/>
          <w:sz w:val="24"/>
          <w:szCs w:val="24"/>
        </w:rPr>
        <w:t>н</w:t>
      </w:r>
      <w:r>
        <w:rPr>
          <w:color w:val="000000"/>
          <w:sz w:val="24"/>
          <w:szCs w:val="24"/>
        </w:rPr>
        <w:t>ов</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я</w:t>
      </w:r>
      <w:r>
        <w:rPr>
          <w:color w:val="000000"/>
          <w:sz w:val="24"/>
          <w:szCs w:val="24"/>
        </w:rPr>
        <w:tab/>
      </w:r>
      <w:r>
        <w:rPr>
          <w:color w:val="000000"/>
          <w:w w:val="99"/>
          <w:sz w:val="24"/>
          <w:szCs w:val="24"/>
        </w:rPr>
        <w:t>ош</w:t>
      </w:r>
      <w:r>
        <w:rPr>
          <w:color w:val="000000"/>
          <w:sz w:val="24"/>
          <w:szCs w:val="24"/>
        </w:rPr>
        <w:t>ибок</w:t>
      </w:r>
      <w:r>
        <w:rPr>
          <w:color w:val="000000"/>
          <w:sz w:val="24"/>
          <w:szCs w:val="24"/>
        </w:rPr>
        <w:tab/>
        <w:t>и</w:t>
      </w:r>
      <w:r>
        <w:rPr>
          <w:color w:val="000000"/>
          <w:sz w:val="24"/>
          <w:szCs w:val="24"/>
        </w:rPr>
        <w:tab/>
      </w:r>
      <w:r>
        <w:rPr>
          <w:color w:val="000000"/>
          <w:w w:val="99"/>
          <w:sz w:val="24"/>
          <w:szCs w:val="24"/>
        </w:rPr>
        <w:t>т</w:t>
      </w:r>
      <w:r>
        <w:rPr>
          <w:color w:val="000000"/>
          <w:spacing w:val="2"/>
          <w:sz w:val="24"/>
          <w:szCs w:val="24"/>
        </w:rPr>
        <w:t>р</w:t>
      </w:r>
      <w:r>
        <w:rPr>
          <w:color w:val="000000"/>
          <w:spacing w:val="-3"/>
          <w:sz w:val="24"/>
          <w:szCs w:val="24"/>
        </w:rPr>
        <w:t>у</w:t>
      </w:r>
      <w:r>
        <w:rPr>
          <w:color w:val="000000"/>
          <w:sz w:val="24"/>
          <w:szCs w:val="24"/>
        </w:rPr>
        <w:t>днос</w:t>
      </w:r>
      <w:r>
        <w:rPr>
          <w:color w:val="000000"/>
          <w:w w:val="99"/>
          <w:sz w:val="24"/>
          <w:szCs w:val="24"/>
        </w:rPr>
        <w:t>т</w:t>
      </w:r>
      <w:r>
        <w:rPr>
          <w:color w:val="000000"/>
          <w:sz w:val="24"/>
          <w:szCs w:val="24"/>
        </w:rPr>
        <w:t>ей,</w:t>
      </w:r>
      <w:r>
        <w:rPr>
          <w:color w:val="000000"/>
          <w:sz w:val="24"/>
          <w:szCs w:val="24"/>
        </w:rPr>
        <w:tab/>
        <w:t>пре</w:t>
      </w:r>
      <w:r>
        <w:rPr>
          <w:color w:val="000000"/>
          <w:spacing w:val="2"/>
          <w:sz w:val="24"/>
          <w:szCs w:val="24"/>
        </w:rPr>
        <w:t>д</w:t>
      </w:r>
      <w:r>
        <w:rPr>
          <w:color w:val="000000"/>
          <w:spacing w:val="-2"/>
          <w:sz w:val="24"/>
          <w:szCs w:val="24"/>
        </w:rPr>
        <w:t>у</w:t>
      </w:r>
      <w:r>
        <w:rPr>
          <w:color w:val="000000"/>
          <w:spacing w:val="-1"/>
          <w:sz w:val="24"/>
          <w:szCs w:val="24"/>
        </w:rPr>
        <w:t>с</w:t>
      </w:r>
      <w:r>
        <w:rPr>
          <w:color w:val="000000"/>
          <w:sz w:val="24"/>
          <w:szCs w:val="24"/>
        </w:rPr>
        <w:t>ма</w:t>
      </w:r>
      <w:r>
        <w:rPr>
          <w:color w:val="000000"/>
          <w:w w:val="99"/>
          <w:sz w:val="24"/>
          <w:szCs w:val="24"/>
        </w:rPr>
        <w:t>т</w:t>
      </w:r>
      <w:r>
        <w:rPr>
          <w:color w:val="000000"/>
          <w:sz w:val="24"/>
          <w:szCs w:val="24"/>
        </w:rPr>
        <w:t>р</w:t>
      </w:r>
      <w:r>
        <w:rPr>
          <w:color w:val="000000"/>
          <w:spacing w:val="2"/>
          <w:sz w:val="24"/>
          <w:szCs w:val="24"/>
        </w:rPr>
        <w:t>и</w:t>
      </w:r>
      <w:r>
        <w:rPr>
          <w:color w:val="000000"/>
          <w:sz w:val="24"/>
          <w:szCs w:val="24"/>
        </w:rPr>
        <w:t>ва</w:t>
      </w:r>
      <w:r>
        <w:rPr>
          <w:color w:val="000000"/>
          <w:w w:val="99"/>
          <w:sz w:val="24"/>
          <w:szCs w:val="24"/>
        </w:rPr>
        <w:t>ть</w:t>
      </w:r>
      <w:r>
        <w:rPr>
          <w:color w:val="000000"/>
          <w:sz w:val="24"/>
          <w:szCs w:val="24"/>
        </w:rPr>
        <w:tab/>
      </w:r>
      <w:r>
        <w:rPr>
          <w:color w:val="000000"/>
          <w:spacing w:val="3"/>
          <w:sz w:val="24"/>
          <w:szCs w:val="24"/>
        </w:rPr>
        <w:t>п</w:t>
      </w:r>
      <w:r>
        <w:rPr>
          <w:color w:val="000000"/>
          <w:spacing w:val="-6"/>
          <w:sz w:val="24"/>
          <w:szCs w:val="24"/>
        </w:rPr>
        <w:t>у</w:t>
      </w:r>
      <w:r>
        <w:rPr>
          <w:color w:val="000000"/>
          <w:sz w:val="24"/>
          <w:szCs w:val="24"/>
        </w:rPr>
        <w:t>т</w:t>
      </w:r>
      <w:r>
        <w:rPr>
          <w:color w:val="000000"/>
          <w:w w:val="99"/>
          <w:sz w:val="24"/>
          <w:szCs w:val="24"/>
        </w:rPr>
        <w:t>и</w:t>
      </w:r>
      <w:r>
        <w:rPr>
          <w:color w:val="000000"/>
          <w:sz w:val="24"/>
          <w:szCs w:val="24"/>
        </w:rPr>
        <w:tab/>
      </w:r>
      <w:r>
        <w:rPr>
          <w:color w:val="000000"/>
          <w:w w:val="99"/>
          <w:sz w:val="24"/>
          <w:szCs w:val="24"/>
        </w:rPr>
        <w:t>и</w:t>
      </w:r>
      <w:r>
        <w:rPr>
          <w:color w:val="000000"/>
          <w:sz w:val="24"/>
          <w:szCs w:val="24"/>
        </w:rPr>
        <w:t xml:space="preserve">х </w:t>
      </w:r>
      <w:r>
        <w:rPr>
          <w:color w:val="000000"/>
          <w:w w:val="99"/>
          <w:sz w:val="24"/>
          <w:szCs w:val="24"/>
        </w:rPr>
        <w:t>п</w:t>
      </w:r>
      <w:r>
        <w:rPr>
          <w:color w:val="000000"/>
          <w:sz w:val="24"/>
          <w:szCs w:val="24"/>
        </w:rPr>
        <w:t>ре</w:t>
      </w:r>
      <w:r>
        <w:rPr>
          <w:color w:val="000000"/>
          <w:spacing w:val="2"/>
          <w:sz w:val="24"/>
          <w:szCs w:val="24"/>
        </w:rPr>
        <w:t>д</w:t>
      </w:r>
      <w:r>
        <w:rPr>
          <w:color w:val="000000"/>
          <w:spacing w:val="-6"/>
          <w:sz w:val="24"/>
          <w:szCs w:val="24"/>
        </w:rPr>
        <w:t>у</w:t>
      </w:r>
      <w:r>
        <w:rPr>
          <w:color w:val="000000"/>
          <w:w w:val="99"/>
          <w:sz w:val="24"/>
          <w:szCs w:val="24"/>
        </w:rPr>
        <w:t>п</w:t>
      </w:r>
      <w:r>
        <w:rPr>
          <w:color w:val="000000"/>
          <w:spacing w:val="2"/>
          <w:sz w:val="24"/>
          <w:szCs w:val="24"/>
        </w:rPr>
        <w:t>р</w:t>
      </w:r>
      <w:r>
        <w:rPr>
          <w:color w:val="000000"/>
          <w:sz w:val="24"/>
          <w:szCs w:val="24"/>
        </w:rPr>
        <w:t>ежде</w:t>
      </w:r>
      <w:r>
        <w:rPr>
          <w:color w:val="000000"/>
          <w:w w:val="99"/>
          <w:sz w:val="24"/>
          <w:szCs w:val="24"/>
        </w:rPr>
        <w:t>н</w:t>
      </w:r>
      <w:r>
        <w:rPr>
          <w:color w:val="000000"/>
          <w:spacing w:val="1"/>
          <w:w w:val="99"/>
          <w:sz w:val="24"/>
          <w:szCs w:val="24"/>
        </w:rPr>
        <w:t>и</w:t>
      </w:r>
      <w:r>
        <w:rPr>
          <w:color w:val="000000"/>
          <w:sz w:val="24"/>
          <w:szCs w:val="24"/>
        </w:rPr>
        <w:t>я.</w:t>
      </w:r>
    </w:p>
    <w:p w:rsidR="002A0840" w:rsidRDefault="002A0840" w:rsidP="002A0840">
      <w:pPr>
        <w:spacing w:after="38" w:line="240" w:lineRule="exact"/>
        <w:rPr>
          <w:sz w:val="24"/>
          <w:szCs w:val="24"/>
        </w:rPr>
      </w:pPr>
    </w:p>
    <w:p w:rsidR="002A0840" w:rsidRPr="002A0840" w:rsidRDefault="002A0840" w:rsidP="002A0840">
      <w:pPr>
        <w:spacing w:line="235" w:lineRule="auto"/>
        <w:ind w:left="708" w:right="-20"/>
        <w:jc w:val="center"/>
        <w:rPr>
          <w:b/>
          <w:bCs/>
          <w:color w:val="000000"/>
        </w:rPr>
      </w:pPr>
      <w:r w:rsidRPr="002A0840">
        <w:rPr>
          <w:b/>
          <w:bCs/>
          <w:color w:val="000000"/>
        </w:rPr>
        <w:t>ПРЕДМЕТНЫЕ РЕЗУЛ</w:t>
      </w:r>
      <w:r w:rsidRPr="002A0840">
        <w:rPr>
          <w:b/>
          <w:bCs/>
          <w:color w:val="000000"/>
          <w:spacing w:val="2"/>
        </w:rPr>
        <w:t>Ь</w:t>
      </w:r>
      <w:r w:rsidRPr="002A0840">
        <w:rPr>
          <w:b/>
          <w:bCs/>
          <w:color w:val="000000"/>
        </w:rPr>
        <w:t>ТА</w:t>
      </w:r>
      <w:r w:rsidRPr="002A0840">
        <w:rPr>
          <w:b/>
          <w:bCs/>
          <w:color w:val="000000"/>
          <w:spacing w:val="3"/>
        </w:rPr>
        <w:t>Т</w:t>
      </w:r>
      <w:r w:rsidRPr="002A0840">
        <w:rPr>
          <w:b/>
          <w:bCs/>
          <w:color w:val="000000"/>
        </w:rPr>
        <w:t>Ы</w:t>
      </w:r>
    </w:p>
    <w:p w:rsidR="002A0840" w:rsidRDefault="002A0840" w:rsidP="002A0840">
      <w:pPr>
        <w:spacing w:line="235" w:lineRule="auto"/>
        <w:ind w:left="70" w:right="2240" w:firstLine="638"/>
        <w:rPr>
          <w:color w:val="000000"/>
          <w:sz w:val="24"/>
          <w:szCs w:val="24"/>
        </w:rPr>
      </w:pPr>
      <w:r>
        <w:rPr>
          <w:color w:val="000000"/>
          <w:sz w:val="24"/>
          <w:szCs w:val="24"/>
        </w:rPr>
        <w:t xml:space="preserve">К </w:t>
      </w:r>
      <w:r>
        <w:rPr>
          <w:color w:val="000000"/>
          <w:spacing w:val="1"/>
          <w:sz w:val="24"/>
          <w:szCs w:val="24"/>
        </w:rPr>
        <w:t>к</w:t>
      </w:r>
      <w:r>
        <w:rPr>
          <w:color w:val="000000"/>
          <w:sz w:val="24"/>
          <w:szCs w:val="24"/>
        </w:rPr>
        <w:t>о</w:t>
      </w:r>
      <w:r>
        <w:rPr>
          <w:color w:val="000000"/>
          <w:w w:val="99"/>
          <w:sz w:val="24"/>
          <w:szCs w:val="24"/>
        </w:rPr>
        <w:t>н</w:t>
      </w:r>
      <w:r>
        <w:rPr>
          <w:color w:val="000000"/>
          <w:spacing w:val="2"/>
          <w:w w:val="99"/>
          <w:sz w:val="24"/>
          <w:szCs w:val="24"/>
        </w:rPr>
        <w:t>ц</w:t>
      </w:r>
      <w:r>
        <w:rPr>
          <w:color w:val="000000"/>
          <w:sz w:val="24"/>
          <w:szCs w:val="24"/>
        </w:rPr>
        <w:t>у о</w:t>
      </w:r>
      <w:r>
        <w:rPr>
          <w:color w:val="000000"/>
          <w:spacing w:val="4"/>
          <w:sz w:val="24"/>
          <w:szCs w:val="24"/>
        </w:rPr>
        <w:t>б</w:t>
      </w:r>
      <w:r>
        <w:rPr>
          <w:color w:val="000000"/>
          <w:spacing w:val="-3"/>
          <w:sz w:val="24"/>
          <w:szCs w:val="24"/>
        </w:rPr>
        <w:t>у</w:t>
      </w:r>
      <w:r>
        <w:rPr>
          <w:color w:val="000000"/>
          <w:sz w:val="24"/>
          <w:szCs w:val="24"/>
        </w:rPr>
        <w:t>че</w:t>
      </w:r>
      <w:r>
        <w:rPr>
          <w:color w:val="000000"/>
          <w:w w:val="99"/>
          <w:sz w:val="24"/>
          <w:szCs w:val="24"/>
        </w:rPr>
        <w:t>н</w:t>
      </w:r>
      <w:r>
        <w:rPr>
          <w:color w:val="000000"/>
          <w:spacing w:val="1"/>
          <w:w w:val="99"/>
          <w:sz w:val="24"/>
          <w:szCs w:val="24"/>
        </w:rPr>
        <w:t>и</w:t>
      </w:r>
      <w:r>
        <w:rPr>
          <w:color w:val="000000"/>
          <w:sz w:val="24"/>
          <w:szCs w:val="24"/>
        </w:rPr>
        <w:t xml:space="preserve">я в </w:t>
      </w:r>
      <w:r>
        <w:rPr>
          <w:b/>
          <w:bCs/>
          <w:color w:val="000000"/>
          <w:spacing w:val="1"/>
          <w:sz w:val="24"/>
          <w:szCs w:val="24"/>
        </w:rPr>
        <w:t>п</w:t>
      </w:r>
      <w:r>
        <w:rPr>
          <w:b/>
          <w:bCs/>
          <w:color w:val="000000"/>
          <w:sz w:val="24"/>
          <w:szCs w:val="24"/>
        </w:rPr>
        <w:t>е</w:t>
      </w:r>
      <w:r>
        <w:rPr>
          <w:b/>
          <w:bCs/>
          <w:color w:val="000000"/>
          <w:w w:val="99"/>
          <w:sz w:val="24"/>
          <w:szCs w:val="24"/>
        </w:rPr>
        <w:t>рв</w:t>
      </w:r>
      <w:r>
        <w:rPr>
          <w:b/>
          <w:bCs/>
          <w:color w:val="000000"/>
          <w:sz w:val="24"/>
          <w:szCs w:val="24"/>
        </w:rPr>
        <w:t>о</w:t>
      </w:r>
      <w:r>
        <w:rPr>
          <w:b/>
          <w:bCs/>
          <w:color w:val="000000"/>
          <w:w w:val="99"/>
          <w:sz w:val="24"/>
          <w:szCs w:val="24"/>
        </w:rPr>
        <w:t>м кл</w:t>
      </w:r>
      <w:r>
        <w:rPr>
          <w:b/>
          <w:bCs/>
          <w:color w:val="000000"/>
          <w:sz w:val="24"/>
          <w:szCs w:val="24"/>
        </w:rPr>
        <w:t>ассе</w:t>
      </w:r>
      <w:r w:rsidRPr="007E7710">
        <w:rPr>
          <w:color w:val="000000"/>
          <w:sz w:val="24"/>
          <w:szCs w:val="24"/>
        </w:rPr>
        <w:t xml:space="preserve"> </w:t>
      </w:r>
      <w:r>
        <w:rPr>
          <w:color w:val="000000"/>
          <w:sz w:val="24"/>
          <w:szCs w:val="24"/>
        </w:rPr>
        <w:t>о</w:t>
      </w:r>
      <w:r>
        <w:rPr>
          <w:color w:val="000000"/>
          <w:spacing w:val="4"/>
          <w:sz w:val="24"/>
          <w:szCs w:val="24"/>
        </w:rPr>
        <w:t>б</w:t>
      </w:r>
      <w:r>
        <w:rPr>
          <w:color w:val="000000"/>
          <w:spacing w:val="-4"/>
          <w:sz w:val="24"/>
          <w:szCs w:val="24"/>
        </w:rPr>
        <w:t>у</w:t>
      </w:r>
      <w:r>
        <w:rPr>
          <w:color w:val="000000"/>
          <w:sz w:val="24"/>
          <w:szCs w:val="24"/>
        </w:rPr>
        <w:t>ч</w:t>
      </w:r>
      <w:r>
        <w:rPr>
          <w:color w:val="000000"/>
          <w:spacing w:val="-1"/>
          <w:sz w:val="24"/>
          <w:szCs w:val="24"/>
        </w:rPr>
        <w:t>а</w:t>
      </w:r>
      <w:r>
        <w:rPr>
          <w:color w:val="000000"/>
          <w:w w:val="99"/>
          <w:sz w:val="24"/>
          <w:szCs w:val="24"/>
        </w:rPr>
        <w:t>ю</w:t>
      </w:r>
      <w:r>
        <w:rPr>
          <w:color w:val="000000"/>
          <w:spacing w:val="2"/>
          <w:w w:val="99"/>
          <w:sz w:val="24"/>
          <w:szCs w:val="24"/>
        </w:rPr>
        <w:t>щ</w:t>
      </w:r>
      <w:r>
        <w:rPr>
          <w:color w:val="000000"/>
          <w:spacing w:val="1"/>
          <w:sz w:val="24"/>
          <w:szCs w:val="24"/>
        </w:rPr>
        <w:t>ий</w:t>
      </w:r>
      <w:r>
        <w:rPr>
          <w:color w:val="000000"/>
          <w:sz w:val="24"/>
          <w:szCs w:val="24"/>
        </w:rPr>
        <w:t>ся н</w:t>
      </w:r>
      <w:r>
        <w:rPr>
          <w:color w:val="000000"/>
          <w:spacing w:val="1"/>
          <w:sz w:val="24"/>
          <w:szCs w:val="24"/>
        </w:rPr>
        <w:t>а</w:t>
      </w:r>
      <w:r>
        <w:rPr>
          <w:color w:val="000000"/>
          <w:spacing w:val="-3"/>
          <w:sz w:val="24"/>
          <w:szCs w:val="24"/>
        </w:rPr>
        <w:t>у</w:t>
      </w:r>
      <w:r>
        <w:rPr>
          <w:color w:val="000000"/>
          <w:spacing w:val="-1"/>
          <w:sz w:val="24"/>
          <w:szCs w:val="24"/>
        </w:rPr>
        <w:t>ч</w:t>
      </w:r>
      <w:r>
        <w:rPr>
          <w:color w:val="000000"/>
          <w:sz w:val="24"/>
          <w:szCs w:val="24"/>
        </w:rPr>
        <w:t>и</w:t>
      </w:r>
      <w:r>
        <w:rPr>
          <w:color w:val="000000"/>
          <w:w w:val="99"/>
          <w:sz w:val="24"/>
          <w:szCs w:val="24"/>
        </w:rPr>
        <w:t>т</w:t>
      </w:r>
      <w:r>
        <w:rPr>
          <w:color w:val="000000"/>
          <w:sz w:val="24"/>
          <w:szCs w:val="24"/>
        </w:rPr>
        <w:t>ся:–ч</w:t>
      </w:r>
      <w:r>
        <w:rPr>
          <w:color w:val="000000"/>
          <w:w w:val="99"/>
          <w:sz w:val="24"/>
          <w:szCs w:val="24"/>
        </w:rPr>
        <w:t>и</w:t>
      </w:r>
      <w:r>
        <w:rPr>
          <w:color w:val="000000"/>
          <w:sz w:val="24"/>
          <w:szCs w:val="24"/>
        </w:rPr>
        <w:t>тат</w:t>
      </w:r>
      <w:r>
        <w:rPr>
          <w:color w:val="000000"/>
          <w:spacing w:val="1"/>
          <w:sz w:val="24"/>
          <w:szCs w:val="24"/>
        </w:rPr>
        <w:t>ь</w:t>
      </w:r>
      <w:r>
        <w:rPr>
          <w:color w:val="000000"/>
          <w:sz w:val="24"/>
          <w:szCs w:val="24"/>
        </w:rPr>
        <w:t xml:space="preserve">, </w:t>
      </w:r>
      <w:r>
        <w:rPr>
          <w:color w:val="000000"/>
          <w:spacing w:val="1"/>
          <w:sz w:val="24"/>
          <w:szCs w:val="24"/>
        </w:rPr>
        <w:t>з</w:t>
      </w:r>
      <w:r>
        <w:rPr>
          <w:color w:val="000000"/>
          <w:sz w:val="24"/>
          <w:szCs w:val="24"/>
        </w:rPr>
        <w:t>а</w:t>
      </w:r>
      <w:r>
        <w:rPr>
          <w:color w:val="000000"/>
          <w:spacing w:val="-1"/>
          <w:w w:val="99"/>
          <w:sz w:val="24"/>
          <w:szCs w:val="24"/>
        </w:rPr>
        <w:t>п</w:t>
      </w:r>
      <w:r>
        <w:rPr>
          <w:color w:val="000000"/>
          <w:w w:val="99"/>
          <w:sz w:val="24"/>
          <w:szCs w:val="24"/>
        </w:rPr>
        <w:t>и</w:t>
      </w:r>
      <w:r>
        <w:rPr>
          <w:color w:val="000000"/>
          <w:sz w:val="24"/>
          <w:szCs w:val="24"/>
        </w:rPr>
        <w:t>сыв</w:t>
      </w:r>
      <w:r>
        <w:rPr>
          <w:color w:val="000000"/>
          <w:spacing w:val="-1"/>
          <w:sz w:val="24"/>
          <w:szCs w:val="24"/>
        </w:rPr>
        <w:t>а</w:t>
      </w:r>
      <w:r>
        <w:rPr>
          <w:color w:val="000000"/>
          <w:sz w:val="24"/>
          <w:szCs w:val="24"/>
        </w:rPr>
        <w:t>ть, срав</w:t>
      </w:r>
      <w:r>
        <w:rPr>
          <w:color w:val="000000"/>
          <w:w w:val="99"/>
          <w:sz w:val="24"/>
          <w:szCs w:val="24"/>
        </w:rPr>
        <w:t>ни</w:t>
      </w:r>
      <w:r>
        <w:rPr>
          <w:color w:val="000000"/>
          <w:sz w:val="24"/>
          <w:szCs w:val="24"/>
        </w:rPr>
        <w:t>ва</w:t>
      </w:r>
      <w:r>
        <w:rPr>
          <w:color w:val="000000"/>
          <w:w w:val="99"/>
          <w:sz w:val="24"/>
          <w:szCs w:val="24"/>
        </w:rPr>
        <w:t>ть</w:t>
      </w:r>
      <w:r>
        <w:rPr>
          <w:color w:val="000000"/>
          <w:sz w:val="24"/>
          <w:szCs w:val="24"/>
        </w:rPr>
        <w:t xml:space="preserve">, </w:t>
      </w:r>
      <w:r>
        <w:rPr>
          <w:color w:val="000000"/>
          <w:spacing w:val="-6"/>
          <w:sz w:val="24"/>
          <w:szCs w:val="24"/>
        </w:rPr>
        <w:t>у</w:t>
      </w:r>
      <w:r>
        <w:rPr>
          <w:color w:val="000000"/>
          <w:sz w:val="24"/>
          <w:szCs w:val="24"/>
        </w:rPr>
        <w:t>порядочива</w:t>
      </w:r>
      <w:r>
        <w:rPr>
          <w:color w:val="000000"/>
          <w:w w:val="99"/>
          <w:sz w:val="24"/>
          <w:szCs w:val="24"/>
        </w:rPr>
        <w:t xml:space="preserve">ть </w:t>
      </w:r>
      <w:r>
        <w:rPr>
          <w:color w:val="000000"/>
          <w:sz w:val="24"/>
          <w:szCs w:val="24"/>
        </w:rPr>
        <w:t>ч</w:t>
      </w:r>
      <w:r>
        <w:rPr>
          <w:color w:val="000000"/>
          <w:spacing w:val="1"/>
          <w:sz w:val="24"/>
          <w:szCs w:val="24"/>
        </w:rPr>
        <w:t>и</w:t>
      </w:r>
      <w:r>
        <w:rPr>
          <w:color w:val="000000"/>
          <w:sz w:val="24"/>
          <w:szCs w:val="24"/>
        </w:rPr>
        <w:t>сла о</w:t>
      </w:r>
      <w:r>
        <w:rPr>
          <w:color w:val="000000"/>
          <w:w w:val="99"/>
          <w:sz w:val="24"/>
          <w:szCs w:val="24"/>
        </w:rPr>
        <w:t xml:space="preserve">т </w:t>
      </w:r>
      <w:r>
        <w:rPr>
          <w:color w:val="000000"/>
          <w:sz w:val="24"/>
          <w:szCs w:val="24"/>
        </w:rPr>
        <w:t>0 до 20;</w:t>
      </w:r>
    </w:p>
    <w:p w:rsidR="002A0840" w:rsidRPr="007E7710" w:rsidRDefault="002A0840" w:rsidP="002A0840">
      <w:pPr>
        <w:pStyle w:val="ac"/>
        <w:rPr>
          <w:sz w:val="24"/>
          <w:szCs w:val="24"/>
        </w:rPr>
      </w:pPr>
      <w:r>
        <w:rPr>
          <w:color w:val="000000"/>
          <w:sz w:val="24"/>
          <w:szCs w:val="24"/>
        </w:rPr>
        <w:t>–</w:t>
      </w:r>
      <w:r>
        <w:rPr>
          <w:color w:val="000000"/>
          <w:spacing w:val="1"/>
          <w:w w:val="99"/>
          <w:sz w:val="24"/>
          <w:szCs w:val="24"/>
        </w:rPr>
        <w:t>п</w:t>
      </w:r>
      <w:r>
        <w:rPr>
          <w:color w:val="000000"/>
          <w:sz w:val="24"/>
          <w:szCs w:val="24"/>
        </w:rPr>
        <w:t>ерес</w:t>
      </w:r>
      <w:r>
        <w:rPr>
          <w:color w:val="000000"/>
          <w:spacing w:val="-1"/>
          <w:sz w:val="24"/>
          <w:szCs w:val="24"/>
        </w:rPr>
        <w:t>ч</w:t>
      </w:r>
      <w:r>
        <w:rPr>
          <w:color w:val="000000"/>
          <w:w w:val="99"/>
          <w:sz w:val="24"/>
          <w:szCs w:val="24"/>
        </w:rPr>
        <w:t>и</w:t>
      </w:r>
      <w:r>
        <w:rPr>
          <w:color w:val="000000"/>
          <w:sz w:val="24"/>
          <w:szCs w:val="24"/>
        </w:rPr>
        <w:t>тыв</w:t>
      </w:r>
      <w:r>
        <w:rPr>
          <w:color w:val="000000"/>
          <w:spacing w:val="-1"/>
          <w:sz w:val="24"/>
          <w:szCs w:val="24"/>
        </w:rPr>
        <w:t>а</w:t>
      </w:r>
      <w:r>
        <w:rPr>
          <w:color w:val="000000"/>
          <w:sz w:val="24"/>
          <w:szCs w:val="24"/>
        </w:rPr>
        <w:t>ть разл</w:t>
      </w:r>
      <w:r>
        <w:rPr>
          <w:color w:val="000000"/>
          <w:spacing w:val="1"/>
          <w:w w:val="99"/>
          <w:sz w:val="24"/>
          <w:szCs w:val="24"/>
        </w:rPr>
        <w:t>и</w:t>
      </w:r>
      <w:r>
        <w:rPr>
          <w:color w:val="000000"/>
          <w:sz w:val="24"/>
          <w:szCs w:val="24"/>
        </w:rPr>
        <w:t>ч</w:t>
      </w:r>
      <w:r>
        <w:rPr>
          <w:color w:val="000000"/>
          <w:w w:val="99"/>
          <w:sz w:val="24"/>
          <w:szCs w:val="24"/>
        </w:rPr>
        <w:t>н</w:t>
      </w:r>
      <w:r>
        <w:rPr>
          <w:color w:val="000000"/>
          <w:sz w:val="24"/>
          <w:szCs w:val="24"/>
        </w:rPr>
        <w:t>ые объек</w:t>
      </w:r>
      <w:r>
        <w:rPr>
          <w:color w:val="000000"/>
          <w:w w:val="99"/>
          <w:sz w:val="24"/>
          <w:szCs w:val="24"/>
        </w:rPr>
        <w:t>т</w:t>
      </w:r>
      <w:r>
        <w:rPr>
          <w:color w:val="000000"/>
          <w:sz w:val="24"/>
          <w:szCs w:val="24"/>
        </w:rPr>
        <w:t xml:space="preserve">ы, </w:t>
      </w:r>
      <w:r>
        <w:rPr>
          <w:color w:val="000000"/>
          <w:spacing w:val="-4"/>
          <w:sz w:val="24"/>
          <w:szCs w:val="24"/>
        </w:rPr>
        <w:t>у</w:t>
      </w:r>
      <w:r>
        <w:rPr>
          <w:color w:val="000000"/>
          <w:spacing w:val="-1"/>
          <w:sz w:val="24"/>
          <w:szCs w:val="24"/>
        </w:rPr>
        <w:t>с</w:t>
      </w:r>
      <w:r>
        <w:rPr>
          <w:color w:val="000000"/>
          <w:spacing w:val="2"/>
          <w:w w:val="99"/>
          <w:sz w:val="24"/>
          <w:szCs w:val="24"/>
        </w:rPr>
        <w:t>т</w:t>
      </w:r>
      <w:r>
        <w:rPr>
          <w:color w:val="000000"/>
          <w:sz w:val="24"/>
          <w:szCs w:val="24"/>
        </w:rPr>
        <w:t>анавлива</w:t>
      </w:r>
      <w:r>
        <w:rPr>
          <w:color w:val="000000"/>
          <w:w w:val="99"/>
          <w:sz w:val="24"/>
          <w:szCs w:val="24"/>
        </w:rPr>
        <w:t xml:space="preserve">ть </w:t>
      </w:r>
      <w:r>
        <w:rPr>
          <w:color w:val="000000"/>
          <w:sz w:val="24"/>
          <w:szCs w:val="24"/>
        </w:rPr>
        <w:t>поряд</w:t>
      </w:r>
      <w:r>
        <w:rPr>
          <w:color w:val="000000"/>
          <w:spacing w:val="1"/>
          <w:sz w:val="24"/>
          <w:szCs w:val="24"/>
        </w:rPr>
        <w:t>к</w:t>
      </w:r>
      <w:r>
        <w:rPr>
          <w:color w:val="000000"/>
          <w:sz w:val="24"/>
          <w:szCs w:val="24"/>
        </w:rPr>
        <w:t>овый номер объек</w:t>
      </w:r>
      <w:r>
        <w:rPr>
          <w:color w:val="000000"/>
          <w:w w:val="99"/>
          <w:sz w:val="24"/>
          <w:szCs w:val="24"/>
        </w:rPr>
        <w:t>т</w:t>
      </w:r>
      <w:r>
        <w:rPr>
          <w:color w:val="000000"/>
          <w:sz w:val="24"/>
          <w:szCs w:val="24"/>
        </w:rPr>
        <w:t xml:space="preserve">а; </w:t>
      </w:r>
      <w:r>
        <w:t>–</w:t>
      </w:r>
      <w:r w:rsidRPr="007E7710">
        <w:rPr>
          <w:spacing w:val="1"/>
          <w:w w:val="99"/>
          <w:sz w:val="24"/>
          <w:szCs w:val="24"/>
        </w:rPr>
        <w:t>н</w:t>
      </w:r>
      <w:r w:rsidRPr="007E7710">
        <w:rPr>
          <w:sz w:val="24"/>
          <w:szCs w:val="24"/>
        </w:rPr>
        <w:t>а</w:t>
      </w:r>
      <w:r w:rsidRPr="007E7710">
        <w:rPr>
          <w:spacing w:val="1"/>
          <w:sz w:val="24"/>
          <w:szCs w:val="24"/>
        </w:rPr>
        <w:t>х</w:t>
      </w:r>
      <w:r w:rsidRPr="007E7710">
        <w:rPr>
          <w:sz w:val="24"/>
          <w:szCs w:val="24"/>
        </w:rPr>
        <w:t>о</w:t>
      </w:r>
      <w:r w:rsidRPr="007E7710">
        <w:rPr>
          <w:spacing w:val="-1"/>
          <w:sz w:val="24"/>
          <w:szCs w:val="24"/>
        </w:rPr>
        <w:t>д</w:t>
      </w:r>
      <w:r w:rsidRPr="007E7710">
        <w:rPr>
          <w:w w:val="99"/>
          <w:sz w:val="24"/>
          <w:szCs w:val="24"/>
        </w:rPr>
        <w:t>и</w:t>
      </w:r>
      <w:r w:rsidRPr="007E7710">
        <w:rPr>
          <w:sz w:val="24"/>
          <w:szCs w:val="24"/>
        </w:rPr>
        <w:t>ть</w:t>
      </w:r>
      <w:r>
        <w:rPr>
          <w:sz w:val="24"/>
          <w:szCs w:val="24"/>
        </w:rPr>
        <w:t xml:space="preserve"> </w:t>
      </w:r>
      <w:r w:rsidRPr="007E7710">
        <w:rPr>
          <w:spacing w:val="-2"/>
          <w:sz w:val="24"/>
          <w:szCs w:val="24"/>
        </w:rPr>
        <w:t>ч</w:t>
      </w:r>
      <w:r w:rsidRPr="007E7710">
        <w:rPr>
          <w:w w:val="99"/>
          <w:sz w:val="24"/>
          <w:szCs w:val="24"/>
        </w:rPr>
        <w:t>и</w:t>
      </w:r>
      <w:r w:rsidRPr="007E7710">
        <w:rPr>
          <w:sz w:val="24"/>
          <w:szCs w:val="24"/>
        </w:rPr>
        <w:t>сла, больш</w:t>
      </w:r>
      <w:r w:rsidRPr="007E7710">
        <w:rPr>
          <w:spacing w:val="1"/>
          <w:w w:val="99"/>
          <w:sz w:val="24"/>
          <w:szCs w:val="24"/>
        </w:rPr>
        <w:t>и</w:t>
      </w:r>
      <w:r w:rsidRPr="007E7710">
        <w:rPr>
          <w:sz w:val="24"/>
          <w:szCs w:val="24"/>
        </w:rPr>
        <w:t>е/ме</w:t>
      </w:r>
      <w:r w:rsidRPr="007E7710">
        <w:rPr>
          <w:w w:val="99"/>
          <w:sz w:val="24"/>
          <w:szCs w:val="24"/>
        </w:rPr>
        <w:t>н</w:t>
      </w:r>
      <w:r w:rsidRPr="007E7710">
        <w:rPr>
          <w:spacing w:val="1"/>
          <w:w w:val="99"/>
          <w:sz w:val="24"/>
          <w:szCs w:val="24"/>
        </w:rPr>
        <w:t>ь</w:t>
      </w:r>
      <w:r w:rsidRPr="007E7710">
        <w:rPr>
          <w:w w:val="99"/>
          <w:sz w:val="24"/>
          <w:szCs w:val="24"/>
        </w:rPr>
        <w:t>ш</w:t>
      </w:r>
      <w:r w:rsidRPr="007E7710">
        <w:rPr>
          <w:spacing w:val="1"/>
          <w:sz w:val="24"/>
          <w:szCs w:val="24"/>
        </w:rPr>
        <w:t>и</w:t>
      </w:r>
      <w:r w:rsidRPr="007E7710">
        <w:rPr>
          <w:sz w:val="24"/>
          <w:szCs w:val="24"/>
        </w:rPr>
        <w:t>е д</w:t>
      </w:r>
      <w:r w:rsidRPr="007E7710">
        <w:rPr>
          <w:spacing w:val="-1"/>
          <w:sz w:val="24"/>
          <w:szCs w:val="24"/>
        </w:rPr>
        <w:t>а</w:t>
      </w:r>
      <w:r w:rsidRPr="007E7710">
        <w:rPr>
          <w:spacing w:val="1"/>
          <w:sz w:val="24"/>
          <w:szCs w:val="24"/>
        </w:rPr>
        <w:t>нн</w:t>
      </w:r>
      <w:r w:rsidRPr="007E7710">
        <w:rPr>
          <w:sz w:val="24"/>
          <w:szCs w:val="24"/>
        </w:rPr>
        <w:t>ого ч</w:t>
      </w:r>
      <w:r w:rsidRPr="007E7710">
        <w:rPr>
          <w:spacing w:val="-1"/>
          <w:sz w:val="24"/>
          <w:szCs w:val="24"/>
        </w:rPr>
        <w:t>ис</w:t>
      </w:r>
      <w:r w:rsidRPr="007E7710">
        <w:rPr>
          <w:sz w:val="24"/>
          <w:szCs w:val="24"/>
        </w:rPr>
        <w:t xml:space="preserve">ла на </w:t>
      </w:r>
      <w:r w:rsidRPr="007E7710">
        <w:rPr>
          <w:w w:val="99"/>
          <w:sz w:val="24"/>
          <w:szCs w:val="24"/>
        </w:rPr>
        <w:t>з</w:t>
      </w:r>
      <w:r w:rsidRPr="007E7710">
        <w:rPr>
          <w:sz w:val="24"/>
          <w:szCs w:val="24"/>
        </w:rPr>
        <w:t>адан</w:t>
      </w:r>
      <w:r w:rsidRPr="007E7710">
        <w:rPr>
          <w:spacing w:val="1"/>
          <w:sz w:val="24"/>
          <w:szCs w:val="24"/>
        </w:rPr>
        <w:t>н</w:t>
      </w:r>
      <w:r w:rsidRPr="007E7710">
        <w:rPr>
          <w:sz w:val="24"/>
          <w:szCs w:val="24"/>
        </w:rPr>
        <w:t xml:space="preserve">ое </w:t>
      </w:r>
      <w:r w:rsidRPr="007E7710">
        <w:rPr>
          <w:spacing w:val="-1"/>
          <w:sz w:val="24"/>
          <w:szCs w:val="24"/>
        </w:rPr>
        <w:t>ч</w:t>
      </w:r>
      <w:r w:rsidRPr="007E7710">
        <w:rPr>
          <w:spacing w:val="1"/>
          <w:sz w:val="24"/>
          <w:szCs w:val="24"/>
        </w:rPr>
        <w:t>и</w:t>
      </w:r>
      <w:r w:rsidRPr="007E7710">
        <w:rPr>
          <w:sz w:val="24"/>
          <w:szCs w:val="24"/>
        </w:rPr>
        <w:t>сло;</w:t>
      </w:r>
    </w:p>
    <w:p w:rsidR="002A0840" w:rsidRPr="007E7710" w:rsidRDefault="002A0840" w:rsidP="002A0840">
      <w:pPr>
        <w:pStyle w:val="ac"/>
        <w:rPr>
          <w:sz w:val="24"/>
          <w:szCs w:val="24"/>
        </w:rPr>
      </w:pPr>
      <w:r w:rsidRPr="007E7710">
        <w:rPr>
          <w:sz w:val="24"/>
          <w:szCs w:val="24"/>
        </w:rPr>
        <w:t>–вы</w:t>
      </w:r>
      <w:r w:rsidRPr="007E7710">
        <w:rPr>
          <w:w w:val="99"/>
          <w:sz w:val="24"/>
          <w:szCs w:val="24"/>
        </w:rPr>
        <w:t>п</w:t>
      </w:r>
      <w:r w:rsidRPr="007E7710">
        <w:rPr>
          <w:sz w:val="24"/>
          <w:szCs w:val="24"/>
        </w:rPr>
        <w:t>ол</w:t>
      </w:r>
      <w:r w:rsidRPr="007E7710">
        <w:rPr>
          <w:spacing w:val="1"/>
          <w:w w:val="99"/>
          <w:sz w:val="24"/>
          <w:szCs w:val="24"/>
        </w:rPr>
        <w:t>н</w:t>
      </w:r>
      <w:r w:rsidRPr="007E7710">
        <w:rPr>
          <w:sz w:val="24"/>
          <w:szCs w:val="24"/>
        </w:rPr>
        <w:t>ять</w:t>
      </w:r>
      <w:r>
        <w:rPr>
          <w:sz w:val="24"/>
          <w:szCs w:val="24"/>
        </w:rPr>
        <w:t xml:space="preserve"> </w:t>
      </w:r>
      <w:r w:rsidRPr="007E7710">
        <w:rPr>
          <w:sz w:val="24"/>
          <w:szCs w:val="24"/>
        </w:rPr>
        <w:t>ар</w:t>
      </w:r>
      <w:r w:rsidRPr="007E7710">
        <w:rPr>
          <w:spacing w:val="-1"/>
          <w:w w:val="99"/>
          <w:sz w:val="24"/>
          <w:szCs w:val="24"/>
        </w:rPr>
        <w:t>и</w:t>
      </w:r>
      <w:r w:rsidRPr="007E7710">
        <w:rPr>
          <w:sz w:val="24"/>
          <w:szCs w:val="24"/>
        </w:rPr>
        <w:t>фм</w:t>
      </w:r>
      <w:r w:rsidRPr="007E7710">
        <w:rPr>
          <w:spacing w:val="-1"/>
          <w:sz w:val="24"/>
          <w:szCs w:val="24"/>
        </w:rPr>
        <w:t>е</w:t>
      </w:r>
      <w:r w:rsidRPr="007E7710">
        <w:rPr>
          <w:sz w:val="24"/>
          <w:szCs w:val="24"/>
        </w:rPr>
        <w:t>т</w:t>
      </w:r>
      <w:r w:rsidRPr="007E7710">
        <w:rPr>
          <w:spacing w:val="1"/>
          <w:w w:val="99"/>
          <w:sz w:val="24"/>
          <w:szCs w:val="24"/>
        </w:rPr>
        <w:t>и</w:t>
      </w:r>
      <w:r w:rsidRPr="007E7710">
        <w:rPr>
          <w:sz w:val="24"/>
          <w:szCs w:val="24"/>
        </w:rPr>
        <w:t>ч</w:t>
      </w:r>
      <w:r w:rsidRPr="007E7710">
        <w:rPr>
          <w:spacing w:val="-1"/>
          <w:sz w:val="24"/>
          <w:szCs w:val="24"/>
        </w:rPr>
        <w:t>е</w:t>
      </w:r>
      <w:r w:rsidRPr="007E7710">
        <w:rPr>
          <w:sz w:val="24"/>
          <w:szCs w:val="24"/>
        </w:rPr>
        <w:t>ск</w:t>
      </w:r>
      <w:r w:rsidRPr="007E7710">
        <w:rPr>
          <w:spacing w:val="1"/>
          <w:w w:val="99"/>
          <w:sz w:val="24"/>
          <w:szCs w:val="24"/>
        </w:rPr>
        <w:t>и</w:t>
      </w:r>
      <w:r w:rsidRPr="007E7710">
        <w:rPr>
          <w:sz w:val="24"/>
          <w:szCs w:val="24"/>
        </w:rPr>
        <w:t>е</w:t>
      </w:r>
      <w:r>
        <w:rPr>
          <w:sz w:val="24"/>
          <w:szCs w:val="24"/>
        </w:rPr>
        <w:t xml:space="preserve"> </w:t>
      </w:r>
      <w:r w:rsidRPr="007E7710">
        <w:rPr>
          <w:sz w:val="24"/>
          <w:szCs w:val="24"/>
        </w:rPr>
        <w:t>дейс</w:t>
      </w:r>
      <w:r w:rsidRPr="007E7710">
        <w:rPr>
          <w:w w:val="99"/>
          <w:sz w:val="24"/>
          <w:szCs w:val="24"/>
        </w:rPr>
        <w:t>т</w:t>
      </w:r>
      <w:r w:rsidRPr="007E7710">
        <w:rPr>
          <w:sz w:val="24"/>
          <w:szCs w:val="24"/>
        </w:rPr>
        <w:t>в</w:t>
      </w:r>
      <w:r w:rsidRPr="007E7710">
        <w:rPr>
          <w:spacing w:val="1"/>
          <w:sz w:val="24"/>
          <w:szCs w:val="24"/>
        </w:rPr>
        <w:t>и</w:t>
      </w:r>
      <w:r w:rsidRPr="007E7710">
        <w:rPr>
          <w:sz w:val="24"/>
          <w:szCs w:val="24"/>
        </w:rPr>
        <w:t>я</w:t>
      </w:r>
      <w:r>
        <w:rPr>
          <w:sz w:val="24"/>
          <w:szCs w:val="24"/>
        </w:rPr>
        <w:t xml:space="preserve"> </w:t>
      </w:r>
      <w:r w:rsidRPr="007E7710">
        <w:rPr>
          <w:sz w:val="24"/>
          <w:szCs w:val="24"/>
        </w:rPr>
        <w:t>сложения</w:t>
      </w:r>
      <w:r>
        <w:rPr>
          <w:sz w:val="24"/>
          <w:szCs w:val="24"/>
        </w:rPr>
        <w:t xml:space="preserve"> </w:t>
      </w:r>
      <w:r w:rsidRPr="007E7710">
        <w:rPr>
          <w:sz w:val="24"/>
          <w:szCs w:val="24"/>
        </w:rPr>
        <w:t>и</w:t>
      </w:r>
      <w:r>
        <w:rPr>
          <w:sz w:val="24"/>
          <w:szCs w:val="24"/>
        </w:rPr>
        <w:t xml:space="preserve"> </w:t>
      </w:r>
      <w:r w:rsidRPr="007E7710">
        <w:rPr>
          <w:sz w:val="24"/>
          <w:szCs w:val="24"/>
        </w:rPr>
        <w:t>вычи</w:t>
      </w:r>
      <w:r w:rsidRPr="007E7710">
        <w:rPr>
          <w:w w:val="99"/>
          <w:sz w:val="24"/>
          <w:szCs w:val="24"/>
        </w:rPr>
        <w:t>т</w:t>
      </w:r>
      <w:r w:rsidRPr="007E7710">
        <w:rPr>
          <w:sz w:val="24"/>
          <w:szCs w:val="24"/>
        </w:rPr>
        <w:t>ан</w:t>
      </w:r>
      <w:r w:rsidRPr="007E7710">
        <w:rPr>
          <w:spacing w:val="1"/>
          <w:sz w:val="24"/>
          <w:szCs w:val="24"/>
        </w:rPr>
        <w:t>и</w:t>
      </w:r>
      <w:r w:rsidRPr="007E7710">
        <w:rPr>
          <w:sz w:val="24"/>
          <w:szCs w:val="24"/>
        </w:rPr>
        <w:t>я</w:t>
      </w:r>
      <w:r>
        <w:rPr>
          <w:sz w:val="24"/>
          <w:szCs w:val="24"/>
        </w:rPr>
        <w:t xml:space="preserve"> </w:t>
      </w:r>
      <w:r w:rsidRPr="007E7710">
        <w:rPr>
          <w:sz w:val="24"/>
          <w:szCs w:val="24"/>
        </w:rPr>
        <w:t>в</w:t>
      </w:r>
      <w:r>
        <w:rPr>
          <w:sz w:val="24"/>
          <w:szCs w:val="24"/>
        </w:rPr>
        <w:t xml:space="preserve"> </w:t>
      </w:r>
      <w:r w:rsidRPr="007E7710">
        <w:rPr>
          <w:spacing w:val="1"/>
          <w:sz w:val="24"/>
          <w:szCs w:val="24"/>
        </w:rPr>
        <w:t>п</w:t>
      </w:r>
      <w:r w:rsidRPr="007E7710">
        <w:rPr>
          <w:sz w:val="24"/>
          <w:szCs w:val="24"/>
        </w:rPr>
        <w:t>ред</w:t>
      </w:r>
      <w:r w:rsidRPr="007E7710">
        <w:rPr>
          <w:spacing w:val="-3"/>
          <w:sz w:val="24"/>
          <w:szCs w:val="24"/>
        </w:rPr>
        <w:t>е</w:t>
      </w:r>
      <w:r w:rsidRPr="007E7710">
        <w:rPr>
          <w:sz w:val="24"/>
          <w:szCs w:val="24"/>
        </w:rPr>
        <w:t>лах</w:t>
      </w:r>
      <w:r>
        <w:rPr>
          <w:sz w:val="24"/>
          <w:szCs w:val="24"/>
        </w:rPr>
        <w:t xml:space="preserve"> </w:t>
      </w:r>
      <w:r w:rsidRPr="007E7710">
        <w:rPr>
          <w:sz w:val="24"/>
          <w:szCs w:val="24"/>
        </w:rPr>
        <w:t>20</w:t>
      </w:r>
      <w:r>
        <w:rPr>
          <w:sz w:val="24"/>
          <w:szCs w:val="24"/>
        </w:rPr>
        <w:t xml:space="preserve"> </w:t>
      </w:r>
      <w:r w:rsidRPr="007E7710">
        <w:rPr>
          <w:spacing w:val="1"/>
          <w:w w:val="99"/>
          <w:sz w:val="24"/>
          <w:szCs w:val="24"/>
        </w:rPr>
        <w:t>(</w:t>
      </w:r>
      <w:r w:rsidRPr="007E7710">
        <w:rPr>
          <w:spacing w:val="-3"/>
          <w:sz w:val="24"/>
          <w:szCs w:val="24"/>
        </w:rPr>
        <w:t>у</w:t>
      </w:r>
      <w:r w:rsidRPr="007E7710">
        <w:rPr>
          <w:spacing w:val="-1"/>
          <w:sz w:val="24"/>
          <w:szCs w:val="24"/>
        </w:rPr>
        <w:t>с</w:t>
      </w:r>
      <w:r w:rsidRPr="007E7710">
        <w:rPr>
          <w:sz w:val="24"/>
          <w:szCs w:val="24"/>
        </w:rPr>
        <w:t>т</w:t>
      </w:r>
      <w:r w:rsidRPr="007E7710">
        <w:rPr>
          <w:w w:val="99"/>
          <w:sz w:val="24"/>
          <w:szCs w:val="24"/>
        </w:rPr>
        <w:t>н</w:t>
      </w:r>
      <w:r w:rsidRPr="007E7710">
        <w:rPr>
          <w:sz w:val="24"/>
          <w:szCs w:val="24"/>
        </w:rPr>
        <w:t>о</w:t>
      </w:r>
      <w:r>
        <w:rPr>
          <w:sz w:val="24"/>
          <w:szCs w:val="24"/>
        </w:rPr>
        <w:t xml:space="preserve"> </w:t>
      </w:r>
      <w:r w:rsidRPr="007E7710">
        <w:rPr>
          <w:w w:val="99"/>
          <w:sz w:val="24"/>
          <w:szCs w:val="24"/>
        </w:rPr>
        <w:t>и</w:t>
      </w:r>
      <w:r>
        <w:rPr>
          <w:w w:val="99"/>
          <w:sz w:val="24"/>
          <w:szCs w:val="24"/>
        </w:rPr>
        <w:t xml:space="preserve"> </w:t>
      </w:r>
      <w:r w:rsidRPr="007E7710">
        <w:rPr>
          <w:w w:val="99"/>
          <w:sz w:val="24"/>
          <w:szCs w:val="24"/>
        </w:rPr>
        <w:t>п</w:t>
      </w:r>
      <w:r w:rsidRPr="007E7710">
        <w:rPr>
          <w:spacing w:val="1"/>
          <w:w w:val="99"/>
          <w:sz w:val="24"/>
          <w:szCs w:val="24"/>
        </w:rPr>
        <w:t>и</w:t>
      </w:r>
      <w:r w:rsidRPr="007E7710">
        <w:rPr>
          <w:sz w:val="24"/>
          <w:szCs w:val="24"/>
        </w:rPr>
        <w:t>сьме</w:t>
      </w:r>
      <w:r w:rsidRPr="007E7710">
        <w:rPr>
          <w:w w:val="99"/>
          <w:sz w:val="24"/>
          <w:szCs w:val="24"/>
        </w:rPr>
        <w:t>н</w:t>
      </w:r>
      <w:r w:rsidRPr="007E7710">
        <w:rPr>
          <w:spacing w:val="1"/>
          <w:w w:val="99"/>
          <w:sz w:val="24"/>
          <w:szCs w:val="24"/>
        </w:rPr>
        <w:t>н</w:t>
      </w:r>
      <w:r w:rsidRPr="007E7710">
        <w:rPr>
          <w:sz w:val="24"/>
          <w:szCs w:val="24"/>
        </w:rPr>
        <w:t>о) без</w:t>
      </w:r>
      <w:r>
        <w:rPr>
          <w:sz w:val="24"/>
          <w:szCs w:val="24"/>
        </w:rPr>
        <w:t xml:space="preserve"> </w:t>
      </w:r>
      <w:r w:rsidRPr="007E7710">
        <w:rPr>
          <w:w w:val="99"/>
          <w:sz w:val="24"/>
          <w:szCs w:val="24"/>
        </w:rPr>
        <w:t>п</w:t>
      </w:r>
      <w:r w:rsidRPr="007E7710">
        <w:rPr>
          <w:sz w:val="24"/>
          <w:szCs w:val="24"/>
        </w:rPr>
        <w:t>ер</w:t>
      </w:r>
      <w:r w:rsidRPr="007E7710">
        <w:rPr>
          <w:spacing w:val="-1"/>
          <w:sz w:val="24"/>
          <w:szCs w:val="24"/>
        </w:rPr>
        <w:t>е</w:t>
      </w:r>
      <w:r w:rsidRPr="007E7710">
        <w:rPr>
          <w:spacing w:val="1"/>
          <w:sz w:val="24"/>
          <w:szCs w:val="24"/>
        </w:rPr>
        <w:t>х</w:t>
      </w:r>
      <w:r w:rsidRPr="007E7710">
        <w:rPr>
          <w:sz w:val="24"/>
          <w:szCs w:val="24"/>
        </w:rPr>
        <w:t>о</w:t>
      </w:r>
      <w:r w:rsidRPr="007E7710">
        <w:rPr>
          <w:spacing w:val="-1"/>
          <w:sz w:val="24"/>
          <w:szCs w:val="24"/>
        </w:rPr>
        <w:t>д</w:t>
      </w:r>
      <w:r w:rsidRPr="007E7710">
        <w:rPr>
          <w:sz w:val="24"/>
          <w:szCs w:val="24"/>
        </w:rPr>
        <w:t xml:space="preserve">а </w:t>
      </w:r>
      <w:r w:rsidRPr="007E7710">
        <w:rPr>
          <w:spacing w:val="-1"/>
          <w:sz w:val="24"/>
          <w:szCs w:val="24"/>
        </w:rPr>
        <w:t>че</w:t>
      </w:r>
      <w:r w:rsidRPr="007E7710">
        <w:rPr>
          <w:sz w:val="24"/>
          <w:szCs w:val="24"/>
        </w:rPr>
        <w:t>ре</w:t>
      </w:r>
      <w:r w:rsidRPr="007E7710">
        <w:rPr>
          <w:w w:val="99"/>
          <w:sz w:val="24"/>
          <w:szCs w:val="24"/>
        </w:rPr>
        <w:t>з</w:t>
      </w:r>
      <w:r>
        <w:rPr>
          <w:w w:val="99"/>
          <w:sz w:val="24"/>
          <w:szCs w:val="24"/>
        </w:rPr>
        <w:t xml:space="preserve"> </w:t>
      </w:r>
      <w:r w:rsidRPr="007E7710">
        <w:rPr>
          <w:spacing w:val="3"/>
          <w:sz w:val="24"/>
          <w:szCs w:val="24"/>
        </w:rPr>
        <w:t>д</w:t>
      </w:r>
      <w:r w:rsidRPr="007E7710">
        <w:rPr>
          <w:spacing w:val="1"/>
          <w:sz w:val="24"/>
          <w:szCs w:val="24"/>
        </w:rPr>
        <w:t>е</w:t>
      </w:r>
      <w:r w:rsidRPr="007E7710">
        <w:rPr>
          <w:sz w:val="24"/>
          <w:szCs w:val="24"/>
        </w:rPr>
        <w:t>ся</w:t>
      </w:r>
      <w:r w:rsidRPr="007E7710">
        <w:rPr>
          <w:spacing w:val="1"/>
          <w:w w:val="99"/>
          <w:sz w:val="24"/>
          <w:szCs w:val="24"/>
        </w:rPr>
        <w:t>т</w:t>
      </w:r>
      <w:r w:rsidRPr="007E7710">
        <w:rPr>
          <w:sz w:val="24"/>
          <w:szCs w:val="24"/>
        </w:rPr>
        <w:t>ок;</w:t>
      </w:r>
    </w:p>
    <w:p w:rsidR="002A0840" w:rsidRPr="007E7710" w:rsidRDefault="002A0840" w:rsidP="002A0840">
      <w:pPr>
        <w:pStyle w:val="ac"/>
        <w:rPr>
          <w:sz w:val="24"/>
          <w:szCs w:val="24"/>
        </w:rPr>
      </w:pPr>
      <w:r w:rsidRPr="007E7710">
        <w:rPr>
          <w:sz w:val="24"/>
          <w:szCs w:val="24"/>
        </w:rPr>
        <w:t>–</w:t>
      </w:r>
      <w:r w:rsidRPr="007E7710">
        <w:rPr>
          <w:spacing w:val="1"/>
          <w:w w:val="99"/>
          <w:sz w:val="24"/>
          <w:szCs w:val="24"/>
        </w:rPr>
        <w:t>н</w:t>
      </w:r>
      <w:r w:rsidRPr="007E7710">
        <w:rPr>
          <w:sz w:val="24"/>
          <w:szCs w:val="24"/>
        </w:rPr>
        <w:t>а</w:t>
      </w:r>
      <w:r w:rsidRPr="007E7710">
        <w:rPr>
          <w:w w:val="99"/>
          <w:sz w:val="24"/>
          <w:szCs w:val="24"/>
        </w:rPr>
        <w:t>з</w:t>
      </w:r>
      <w:r w:rsidRPr="007E7710">
        <w:rPr>
          <w:sz w:val="24"/>
          <w:szCs w:val="24"/>
        </w:rPr>
        <w:t>ывать</w:t>
      </w:r>
      <w:r>
        <w:rPr>
          <w:sz w:val="24"/>
          <w:szCs w:val="24"/>
        </w:rPr>
        <w:t xml:space="preserve"> </w:t>
      </w:r>
      <w:r w:rsidRPr="007E7710">
        <w:rPr>
          <w:w w:val="99"/>
          <w:sz w:val="24"/>
          <w:szCs w:val="24"/>
        </w:rPr>
        <w:t>и</w:t>
      </w:r>
      <w:r>
        <w:rPr>
          <w:w w:val="99"/>
          <w:sz w:val="24"/>
          <w:szCs w:val="24"/>
        </w:rPr>
        <w:t xml:space="preserve"> </w:t>
      </w:r>
      <w:r w:rsidRPr="007E7710">
        <w:rPr>
          <w:sz w:val="24"/>
          <w:szCs w:val="24"/>
        </w:rPr>
        <w:t>р</w:t>
      </w:r>
      <w:r w:rsidRPr="007E7710">
        <w:rPr>
          <w:spacing w:val="-1"/>
          <w:sz w:val="24"/>
          <w:szCs w:val="24"/>
        </w:rPr>
        <w:t>а</w:t>
      </w:r>
      <w:r w:rsidRPr="007E7710">
        <w:rPr>
          <w:spacing w:val="1"/>
          <w:sz w:val="24"/>
          <w:szCs w:val="24"/>
        </w:rPr>
        <w:t>з</w:t>
      </w:r>
      <w:r w:rsidRPr="007E7710">
        <w:rPr>
          <w:sz w:val="24"/>
          <w:szCs w:val="24"/>
        </w:rPr>
        <w:t>л</w:t>
      </w:r>
      <w:r w:rsidRPr="007E7710">
        <w:rPr>
          <w:spacing w:val="1"/>
          <w:w w:val="99"/>
          <w:sz w:val="24"/>
          <w:szCs w:val="24"/>
        </w:rPr>
        <w:t>и</w:t>
      </w:r>
      <w:r w:rsidRPr="007E7710">
        <w:rPr>
          <w:sz w:val="24"/>
          <w:szCs w:val="24"/>
        </w:rPr>
        <w:t>ч</w:t>
      </w:r>
      <w:r w:rsidRPr="007E7710">
        <w:rPr>
          <w:spacing w:val="-1"/>
          <w:sz w:val="24"/>
          <w:szCs w:val="24"/>
        </w:rPr>
        <w:t>а</w:t>
      </w:r>
      <w:r w:rsidRPr="007E7710">
        <w:rPr>
          <w:sz w:val="24"/>
          <w:szCs w:val="24"/>
        </w:rPr>
        <w:t>ть</w:t>
      </w:r>
      <w:r>
        <w:rPr>
          <w:sz w:val="24"/>
          <w:szCs w:val="24"/>
        </w:rPr>
        <w:t xml:space="preserve"> </w:t>
      </w:r>
      <w:r w:rsidRPr="007E7710">
        <w:rPr>
          <w:spacing w:val="-1"/>
          <w:sz w:val="24"/>
          <w:szCs w:val="24"/>
        </w:rPr>
        <w:t>к</w:t>
      </w:r>
      <w:r w:rsidRPr="007E7710">
        <w:rPr>
          <w:sz w:val="24"/>
          <w:szCs w:val="24"/>
        </w:rPr>
        <w:t>о</w:t>
      </w:r>
      <w:r w:rsidRPr="007E7710">
        <w:rPr>
          <w:spacing w:val="-1"/>
          <w:sz w:val="24"/>
          <w:szCs w:val="24"/>
        </w:rPr>
        <w:t>м</w:t>
      </w:r>
      <w:r w:rsidRPr="007E7710">
        <w:rPr>
          <w:spacing w:val="1"/>
          <w:w w:val="99"/>
          <w:sz w:val="24"/>
          <w:szCs w:val="24"/>
        </w:rPr>
        <w:t>п</w:t>
      </w:r>
      <w:r w:rsidRPr="007E7710">
        <w:rPr>
          <w:sz w:val="24"/>
          <w:szCs w:val="24"/>
        </w:rPr>
        <w:t>о</w:t>
      </w:r>
      <w:r w:rsidRPr="007E7710">
        <w:rPr>
          <w:spacing w:val="1"/>
          <w:sz w:val="24"/>
          <w:szCs w:val="24"/>
        </w:rPr>
        <w:t>н</w:t>
      </w:r>
      <w:r w:rsidRPr="007E7710">
        <w:rPr>
          <w:sz w:val="24"/>
          <w:szCs w:val="24"/>
        </w:rPr>
        <w:t>ен</w:t>
      </w:r>
      <w:r w:rsidRPr="007E7710">
        <w:rPr>
          <w:w w:val="99"/>
          <w:sz w:val="24"/>
          <w:szCs w:val="24"/>
        </w:rPr>
        <w:t>т</w:t>
      </w:r>
      <w:r w:rsidRPr="007E7710">
        <w:rPr>
          <w:sz w:val="24"/>
          <w:szCs w:val="24"/>
        </w:rPr>
        <w:t>ы</w:t>
      </w:r>
      <w:r>
        <w:rPr>
          <w:sz w:val="24"/>
          <w:szCs w:val="24"/>
        </w:rPr>
        <w:t xml:space="preserve"> </w:t>
      </w:r>
      <w:r w:rsidRPr="007E7710">
        <w:rPr>
          <w:sz w:val="24"/>
          <w:szCs w:val="24"/>
        </w:rPr>
        <w:t>д</w:t>
      </w:r>
      <w:r w:rsidRPr="007E7710">
        <w:rPr>
          <w:spacing w:val="-1"/>
          <w:sz w:val="24"/>
          <w:szCs w:val="24"/>
        </w:rPr>
        <w:t>е</w:t>
      </w:r>
      <w:r w:rsidRPr="007E7710">
        <w:rPr>
          <w:spacing w:val="1"/>
          <w:sz w:val="24"/>
          <w:szCs w:val="24"/>
        </w:rPr>
        <w:t>й</w:t>
      </w:r>
      <w:r w:rsidRPr="007E7710">
        <w:rPr>
          <w:sz w:val="24"/>
          <w:szCs w:val="24"/>
        </w:rPr>
        <w:t>с</w:t>
      </w:r>
      <w:r w:rsidRPr="007E7710">
        <w:rPr>
          <w:w w:val="99"/>
          <w:sz w:val="24"/>
          <w:szCs w:val="24"/>
        </w:rPr>
        <w:t>т</w:t>
      </w:r>
      <w:r w:rsidRPr="007E7710">
        <w:rPr>
          <w:sz w:val="24"/>
          <w:szCs w:val="24"/>
        </w:rPr>
        <w:t>в</w:t>
      </w:r>
      <w:r w:rsidRPr="007E7710">
        <w:rPr>
          <w:spacing w:val="-1"/>
          <w:sz w:val="24"/>
          <w:szCs w:val="24"/>
        </w:rPr>
        <w:t>и</w:t>
      </w:r>
      <w:r w:rsidRPr="007E7710">
        <w:rPr>
          <w:sz w:val="24"/>
          <w:szCs w:val="24"/>
        </w:rPr>
        <w:t>й</w:t>
      </w:r>
      <w:r>
        <w:rPr>
          <w:sz w:val="24"/>
          <w:szCs w:val="24"/>
        </w:rPr>
        <w:t xml:space="preserve"> </w:t>
      </w:r>
      <w:r w:rsidRPr="007E7710">
        <w:rPr>
          <w:spacing w:val="-1"/>
          <w:sz w:val="24"/>
          <w:szCs w:val="24"/>
        </w:rPr>
        <w:t>с</w:t>
      </w:r>
      <w:r w:rsidRPr="007E7710">
        <w:rPr>
          <w:sz w:val="24"/>
          <w:szCs w:val="24"/>
        </w:rPr>
        <w:t>ложен</w:t>
      </w:r>
      <w:r w:rsidRPr="007E7710">
        <w:rPr>
          <w:spacing w:val="1"/>
          <w:sz w:val="24"/>
          <w:szCs w:val="24"/>
        </w:rPr>
        <w:t>и</w:t>
      </w:r>
      <w:r w:rsidRPr="007E7710">
        <w:rPr>
          <w:sz w:val="24"/>
          <w:szCs w:val="24"/>
        </w:rPr>
        <w:t>я</w:t>
      </w:r>
      <w:r>
        <w:rPr>
          <w:sz w:val="24"/>
          <w:szCs w:val="24"/>
        </w:rPr>
        <w:t xml:space="preserve"> </w:t>
      </w:r>
      <w:r w:rsidRPr="007E7710">
        <w:rPr>
          <w:sz w:val="24"/>
          <w:szCs w:val="24"/>
        </w:rPr>
        <w:t>(</w:t>
      </w:r>
      <w:r w:rsidRPr="007E7710">
        <w:rPr>
          <w:spacing w:val="-2"/>
          <w:sz w:val="24"/>
          <w:szCs w:val="24"/>
        </w:rPr>
        <w:t>с</w:t>
      </w:r>
      <w:r w:rsidRPr="007E7710">
        <w:rPr>
          <w:sz w:val="24"/>
          <w:szCs w:val="24"/>
        </w:rPr>
        <w:t>лаг</w:t>
      </w:r>
      <w:r w:rsidRPr="007E7710">
        <w:rPr>
          <w:spacing w:val="-1"/>
          <w:sz w:val="24"/>
          <w:szCs w:val="24"/>
        </w:rPr>
        <w:t>а</w:t>
      </w:r>
      <w:r w:rsidRPr="007E7710">
        <w:rPr>
          <w:spacing w:val="1"/>
          <w:sz w:val="24"/>
          <w:szCs w:val="24"/>
        </w:rPr>
        <w:t>е</w:t>
      </w:r>
      <w:r w:rsidRPr="007E7710">
        <w:rPr>
          <w:sz w:val="24"/>
          <w:szCs w:val="24"/>
        </w:rPr>
        <w:t>мы</w:t>
      </w:r>
      <w:r w:rsidRPr="007E7710">
        <w:rPr>
          <w:spacing w:val="-1"/>
          <w:sz w:val="24"/>
          <w:szCs w:val="24"/>
        </w:rPr>
        <w:t>е</w:t>
      </w:r>
      <w:r w:rsidRPr="007E7710">
        <w:rPr>
          <w:sz w:val="24"/>
          <w:szCs w:val="24"/>
        </w:rPr>
        <w:t xml:space="preserve">, </w:t>
      </w:r>
      <w:r w:rsidRPr="007E7710">
        <w:rPr>
          <w:spacing w:val="3"/>
          <w:sz w:val="24"/>
          <w:szCs w:val="24"/>
        </w:rPr>
        <w:t>с</w:t>
      </w:r>
      <w:r w:rsidRPr="007E7710">
        <w:rPr>
          <w:spacing w:val="-1"/>
          <w:sz w:val="24"/>
          <w:szCs w:val="24"/>
        </w:rPr>
        <w:t>умм</w:t>
      </w:r>
      <w:r w:rsidRPr="007E7710">
        <w:rPr>
          <w:sz w:val="24"/>
          <w:szCs w:val="24"/>
        </w:rPr>
        <w:t>а)</w:t>
      </w:r>
      <w:r>
        <w:rPr>
          <w:sz w:val="24"/>
          <w:szCs w:val="24"/>
        </w:rPr>
        <w:t xml:space="preserve"> </w:t>
      </w:r>
      <w:r w:rsidRPr="007E7710">
        <w:rPr>
          <w:sz w:val="24"/>
          <w:szCs w:val="24"/>
        </w:rPr>
        <w:t>и</w:t>
      </w:r>
      <w:r>
        <w:rPr>
          <w:sz w:val="24"/>
          <w:szCs w:val="24"/>
        </w:rPr>
        <w:t xml:space="preserve"> </w:t>
      </w:r>
      <w:r w:rsidRPr="007E7710">
        <w:rPr>
          <w:spacing w:val="1"/>
          <w:sz w:val="24"/>
          <w:szCs w:val="24"/>
        </w:rPr>
        <w:t>в</w:t>
      </w:r>
      <w:r w:rsidRPr="007E7710">
        <w:rPr>
          <w:sz w:val="24"/>
          <w:szCs w:val="24"/>
        </w:rPr>
        <w:t>ыч</w:t>
      </w:r>
      <w:r w:rsidRPr="007E7710">
        <w:rPr>
          <w:w w:val="99"/>
          <w:sz w:val="24"/>
          <w:szCs w:val="24"/>
        </w:rPr>
        <w:t>и</w:t>
      </w:r>
      <w:r w:rsidRPr="007E7710">
        <w:rPr>
          <w:sz w:val="24"/>
          <w:szCs w:val="24"/>
        </w:rPr>
        <w:t>та</w:t>
      </w:r>
      <w:r w:rsidRPr="007E7710">
        <w:rPr>
          <w:spacing w:val="1"/>
          <w:w w:val="99"/>
          <w:sz w:val="24"/>
          <w:szCs w:val="24"/>
        </w:rPr>
        <w:t>ни</w:t>
      </w:r>
      <w:r w:rsidRPr="007E7710">
        <w:rPr>
          <w:sz w:val="24"/>
          <w:szCs w:val="24"/>
        </w:rPr>
        <w:t xml:space="preserve">я </w:t>
      </w:r>
      <w:r w:rsidRPr="007E7710">
        <w:rPr>
          <w:spacing w:val="1"/>
          <w:sz w:val="24"/>
          <w:szCs w:val="24"/>
        </w:rPr>
        <w:t>(</w:t>
      </w:r>
      <w:r w:rsidRPr="007E7710">
        <w:rPr>
          <w:spacing w:val="-4"/>
          <w:sz w:val="24"/>
          <w:szCs w:val="24"/>
        </w:rPr>
        <w:t>у</w:t>
      </w:r>
      <w:r w:rsidRPr="007E7710">
        <w:rPr>
          <w:spacing w:val="1"/>
          <w:sz w:val="24"/>
          <w:szCs w:val="24"/>
        </w:rPr>
        <w:t>м</w:t>
      </w:r>
      <w:r w:rsidRPr="007E7710">
        <w:rPr>
          <w:sz w:val="24"/>
          <w:szCs w:val="24"/>
        </w:rPr>
        <w:t>е</w:t>
      </w:r>
      <w:r w:rsidRPr="007E7710">
        <w:rPr>
          <w:w w:val="99"/>
          <w:sz w:val="24"/>
          <w:szCs w:val="24"/>
        </w:rPr>
        <w:t>н</w:t>
      </w:r>
      <w:r w:rsidRPr="007E7710">
        <w:rPr>
          <w:spacing w:val="1"/>
          <w:sz w:val="24"/>
          <w:szCs w:val="24"/>
        </w:rPr>
        <w:t>ь</w:t>
      </w:r>
      <w:r w:rsidRPr="007E7710">
        <w:rPr>
          <w:sz w:val="24"/>
          <w:szCs w:val="24"/>
        </w:rPr>
        <w:t>ша</w:t>
      </w:r>
      <w:r w:rsidRPr="007E7710">
        <w:rPr>
          <w:spacing w:val="-1"/>
          <w:sz w:val="24"/>
          <w:szCs w:val="24"/>
        </w:rPr>
        <w:t>е</w:t>
      </w:r>
      <w:r w:rsidRPr="007E7710">
        <w:rPr>
          <w:sz w:val="24"/>
          <w:szCs w:val="24"/>
        </w:rPr>
        <w:t>м</w:t>
      </w:r>
      <w:r w:rsidRPr="007E7710">
        <w:rPr>
          <w:spacing w:val="1"/>
          <w:sz w:val="24"/>
          <w:szCs w:val="24"/>
        </w:rPr>
        <w:t>о</w:t>
      </w:r>
      <w:r w:rsidRPr="007E7710">
        <w:rPr>
          <w:sz w:val="24"/>
          <w:szCs w:val="24"/>
        </w:rPr>
        <w:t>е, выч</w:t>
      </w:r>
      <w:r w:rsidRPr="007E7710">
        <w:rPr>
          <w:w w:val="99"/>
          <w:sz w:val="24"/>
          <w:szCs w:val="24"/>
        </w:rPr>
        <w:t>и</w:t>
      </w:r>
      <w:r w:rsidRPr="007E7710">
        <w:rPr>
          <w:sz w:val="24"/>
          <w:szCs w:val="24"/>
        </w:rPr>
        <w:t>таемое, ра</w:t>
      </w:r>
      <w:r w:rsidRPr="007E7710">
        <w:rPr>
          <w:w w:val="99"/>
          <w:sz w:val="24"/>
          <w:szCs w:val="24"/>
        </w:rPr>
        <w:t>з</w:t>
      </w:r>
      <w:r w:rsidRPr="007E7710">
        <w:rPr>
          <w:sz w:val="24"/>
          <w:szCs w:val="24"/>
        </w:rPr>
        <w:t>нос</w:t>
      </w:r>
      <w:r w:rsidRPr="007E7710">
        <w:rPr>
          <w:w w:val="99"/>
          <w:sz w:val="24"/>
          <w:szCs w:val="24"/>
        </w:rPr>
        <w:t>ть</w:t>
      </w:r>
      <w:r w:rsidRPr="007E7710">
        <w:rPr>
          <w:sz w:val="24"/>
          <w:szCs w:val="24"/>
        </w:rPr>
        <w:t>);</w:t>
      </w:r>
    </w:p>
    <w:p w:rsidR="002A0840" w:rsidRPr="007E7710" w:rsidRDefault="002A0840" w:rsidP="002A0840">
      <w:pPr>
        <w:pStyle w:val="ac"/>
        <w:rPr>
          <w:sz w:val="24"/>
          <w:szCs w:val="24"/>
        </w:rPr>
      </w:pPr>
      <w:r w:rsidRPr="007E7710">
        <w:rPr>
          <w:sz w:val="24"/>
          <w:szCs w:val="24"/>
        </w:rPr>
        <w:t>–ре</w:t>
      </w:r>
      <w:r w:rsidRPr="007E7710">
        <w:rPr>
          <w:w w:val="99"/>
          <w:sz w:val="24"/>
          <w:szCs w:val="24"/>
        </w:rPr>
        <w:t>ш</w:t>
      </w:r>
      <w:r w:rsidRPr="007E7710">
        <w:rPr>
          <w:spacing w:val="-1"/>
          <w:sz w:val="24"/>
          <w:szCs w:val="24"/>
        </w:rPr>
        <w:t>а</w:t>
      </w:r>
      <w:r w:rsidRPr="007E7710">
        <w:rPr>
          <w:sz w:val="24"/>
          <w:szCs w:val="24"/>
        </w:rPr>
        <w:t>ть</w:t>
      </w:r>
      <w:r>
        <w:rPr>
          <w:sz w:val="24"/>
          <w:szCs w:val="24"/>
        </w:rPr>
        <w:t xml:space="preserve"> </w:t>
      </w:r>
      <w:r w:rsidRPr="007E7710">
        <w:rPr>
          <w:sz w:val="24"/>
          <w:szCs w:val="24"/>
        </w:rPr>
        <w:t>текстовые</w:t>
      </w:r>
      <w:r w:rsidRPr="007E7710">
        <w:rPr>
          <w:spacing w:val="1"/>
          <w:sz w:val="24"/>
          <w:szCs w:val="24"/>
        </w:rPr>
        <w:t xml:space="preserve"> з</w:t>
      </w:r>
      <w:r w:rsidRPr="007E7710">
        <w:rPr>
          <w:sz w:val="24"/>
          <w:szCs w:val="24"/>
        </w:rPr>
        <w:t>ада</w:t>
      </w:r>
      <w:r w:rsidRPr="007E7710">
        <w:rPr>
          <w:spacing w:val="1"/>
          <w:sz w:val="24"/>
          <w:szCs w:val="24"/>
        </w:rPr>
        <w:t>ч</w:t>
      </w:r>
      <w:r w:rsidRPr="007E7710">
        <w:rPr>
          <w:w w:val="99"/>
          <w:sz w:val="24"/>
          <w:szCs w:val="24"/>
        </w:rPr>
        <w:t>и</w:t>
      </w:r>
      <w:r>
        <w:rPr>
          <w:w w:val="99"/>
          <w:sz w:val="24"/>
          <w:szCs w:val="24"/>
        </w:rPr>
        <w:t xml:space="preserve"> </w:t>
      </w:r>
      <w:r w:rsidRPr="007E7710">
        <w:rPr>
          <w:sz w:val="24"/>
          <w:szCs w:val="24"/>
        </w:rPr>
        <w:t>в</w:t>
      </w:r>
      <w:r>
        <w:rPr>
          <w:sz w:val="24"/>
          <w:szCs w:val="24"/>
        </w:rPr>
        <w:t xml:space="preserve"> </w:t>
      </w:r>
      <w:r w:rsidRPr="007E7710">
        <w:rPr>
          <w:sz w:val="24"/>
          <w:szCs w:val="24"/>
        </w:rPr>
        <w:t>од</w:t>
      </w:r>
      <w:r w:rsidRPr="007E7710">
        <w:rPr>
          <w:spacing w:val="1"/>
          <w:sz w:val="24"/>
          <w:szCs w:val="24"/>
        </w:rPr>
        <w:t>н</w:t>
      </w:r>
      <w:r w:rsidRPr="007E7710">
        <w:rPr>
          <w:sz w:val="24"/>
          <w:szCs w:val="24"/>
        </w:rPr>
        <w:t>о</w:t>
      </w:r>
      <w:r>
        <w:rPr>
          <w:sz w:val="24"/>
          <w:szCs w:val="24"/>
        </w:rPr>
        <w:t xml:space="preserve"> </w:t>
      </w:r>
      <w:r w:rsidRPr="007E7710">
        <w:rPr>
          <w:sz w:val="24"/>
          <w:szCs w:val="24"/>
        </w:rPr>
        <w:t>де</w:t>
      </w:r>
      <w:r w:rsidRPr="007E7710">
        <w:rPr>
          <w:spacing w:val="1"/>
          <w:sz w:val="24"/>
          <w:szCs w:val="24"/>
        </w:rPr>
        <w:t>й</w:t>
      </w:r>
      <w:r w:rsidRPr="007E7710">
        <w:rPr>
          <w:sz w:val="24"/>
          <w:szCs w:val="24"/>
        </w:rPr>
        <w:t>с</w:t>
      </w:r>
      <w:r w:rsidRPr="007E7710">
        <w:rPr>
          <w:w w:val="99"/>
          <w:sz w:val="24"/>
          <w:szCs w:val="24"/>
        </w:rPr>
        <w:t>т</w:t>
      </w:r>
      <w:r w:rsidRPr="007E7710">
        <w:rPr>
          <w:spacing w:val="-2"/>
          <w:sz w:val="24"/>
          <w:szCs w:val="24"/>
        </w:rPr>
        <w:t>в</w:t>
      </w:r>
      <w:r w:rsidRPr="007E7710">
        <w:rPr>
          <w:sz w:val="24"/>
          <w:szCs w:val="24"/>
        </w:rPr>
        <w:t>ие</w:t>
      </w:r>
      <w:r w:rsidRPr="007E7710">
        <w:rPr>
          <w:spacing w:val="1"/>
          <w:sz w:val="24"/>
          <w:szCs w:val="24"/>
        </w:rPr>
        <w:t xml:space="preserve"> на </w:t>
      </w:r>
      <w:r w:rsidRPr="007E7710">
        <w:rPr>
          <w:sz w:val="24"/>
          <w:szCs w:val="24"/>
        </w:rPr>
        <w:t>слож</w:t>
      </w:r>
      <w:r w:rsidRPr="007E7710">
        <w:rPr>
          <w:spacing w:val="-1"/>
          <w:sz w:val="24"/>
          <w:szCs w:val="24"/>
        </w:rPr>
        <w:t>е</w:t>
      </w:r>
      <w:r w:rsidRPr="007E7710">
        <w:rPr>
          <w:spacing w:val="1"/>
          <w:sz w:val="24"/>
          <w:szCs w:val="24"/>
        </w:rPr>
        <w:t>ни</w:t>
      </w:r>
      <w:r w:rsidRPr="007E7710">
        <w:rPr>
          <w:sz w:val="24"/>
          <w:szCs w:val="24"/>
        </w:rPr>
        <w:t>е</w:t>
      </w:r>
      <w:r>
        <w:rPr>
          <w:sz w:val="24"/>
          <w:szCs w:val="24"/>
        </w:rPr>
        <w:t xml:space="preserve"> </w:t>
      </w:r>
      <w:r w:rsidRPr="007E7710">
        <w:rPr>
          <w:sz w:val="24"/>
          <w:szCs w:val="24"/>
        </w:rPr>
        <w:t>и</w:t>
      </w:r>
      <w:r>
        <w:rPr>
          <w:sz w:val="24"/>
          <w:szCs w:val="24"/>
        </w:rPr>
        <w:t xml:space="preserve"> </w:t>
      </w:r>
      <w:r w:rsidRPr="007E7710">
        <w:rPr>
          <w:sz w:val="24"/>
          <w:szCs w:val="24"/>
        </w:rPr>
        <w:t>вычи</w:t>
      </w:r>
      <w:r w:rsidRPr="007E7710">
        <w:rPr>
          <w:w w:val="99"/>
          <w:sz w:val="24"/>
          <w:szCs w:val="24"/>
        </w:rPr>
        <w:t>т</w:t>
      </w:r>
      <w:r w:rsidRPr="007E7710">
        <w:rPr>
          <w:sz w:val="24"/>
          <w:szCs w:val="24"/>
        </w:rPr>
        <w:t>а</w:t>
      </w:r>
      <w:r w:rsidRPr="007E7710">
        <w:rPr>
          <w:spacing w:val="1"/>
          <w:sz w:val="24"/>
          <w:szCs w:val="24"/>
        </w:rPr>
        <w:t>ни</w:t>
      </w:r>
      <w:r w:rsidRPr="007E7710">
        <w:rPr>
          <w:sz w:val="24"/>
          <w:szCs w:val="24"/>
        </w:rPr>
        <w:t>е:</w:t>
      </w:r>
      <w:r>
        <w:rPr>
          <w:sz w:val="24"/>
          <w:szCs w:val="24"/>
        </w:rPr>
        <w:t xml:space="preserve"> </w:t>
      </w:r>
      <w:r w:rsidRPr="007E7710">
        <w:rPr>
          <w:spacing w:val="-2"/>
          <w:sz w:val="24"/>
          <w:szCs w:val="24"/>
        </w:rPr>
        <w:t>в</w:t>
      </w:r>
      <w:r w:rsidRPr="007E7710">
        <w:rPr>
          <w:sz w:val="24"/>
          <w:szCs w:val="24"/>
        </w:rPr>
        <w:t>ыд</w:t>
      </w:r>
      <w:r w:rsidRPr="007E7710">
        <w:rPr>
          <w:spacing w:val="-1"/>
          <w:sz w:val="24"/>
          <w:szCs w:val="24"/>
        </w:rPr>
        <w:t>е</w:t>
      </w:r>
      <w:r w:rsidRPr="007E7710">
        <w:rPr>
          <w:sz w:val="24"/>
          <w:szCs w:val="24"/>
        </w:rPr>
        <w:t>ля</w:t>
      </w:r>
      <w:r w:rsidRPr="007E7710">
        <w:rPr>
          <w:spacing w:val="1"/>
          <w:w w:val="99"/>
          <w:sz w:val="24"/>
          <w:szCs w:val="24"/>
        </w:rPr>
        <w:t>т</w:t>
      </w:r>
      <w:r w:rsidRPr="007E7710">
        <w:rPr>
          <w:sz w:val="24"/>
          <w:szCs w:val="24"/>
        </w:rPr>
        <w:t>ь</w:t>
      </w:r>
      <w:r>
        <w:rPr>
          <w:sz w:val="24"/>
          <w:szCs w:val="24"/>
        </w:rPr>
        <w:t xml:space="preserve"> </w:t>
      </w:r>
      <w:r w:rsidRPr="007E7710">
        <w:rPr>
          <w:spacing w:val="-4"/>
          <w:sz w:val="24"/>
          <w:szCs w:val="24"/>
        </w:rPr>
        <w:t>у</w:t>
      </w:r>
      <w:r w:rsidRPr="007E7710">
        <w:rPr>
          <w:spacing w:val="-1"/>
          <w:sz w:val="24"/>
          <w:szCs w:val="24"/>
        </w:rPr>
        <w:t>с</w:t>
      </w:r>
      <w:r w:rsidRPr="007E7710">
        <w:rPr>
          <w:w w:val="99"/>
          <w:sz w:val="24"/>
          <w:szCs w:val="24"/>
        </w:rPr>
        <w:t>л</w:t>
      </w:r>
      <w:r w:rsidRPr="007E7710">
        <w:rPr>
          <w:sz w:val="24"/>
          <w:szCs w:val="24"/>
        </w:rPr>
        <w:t>ов</w:t>
      </w:r>
      <w:r w:rsidRPr="007E7710">
        <w:rPr>
          <w:w w:val="99"/>
          <w:sz w:val="24"/>
          <w:szCs w:val="24"/>
        </w:rPr>
        <w:t>и</w:t>
      </w:r>
      <w:r w:rsidRPr="007E7710">
        <w:rPr>
          <w:sz w:val="24"/>
          <w:szCs w:val="24"/>
        </w:rPr>
        <w:t xml:space="preserve">е </w:t>
      </w:r>
      <w:r w:rsidRPr="007E7710">
        <w:rPr>
          <w:w w:val="99"/>
          <w:sz w:val="24"/>
          <w:szCs w:val="24"/>
        </w:rPr>
        <w:t>и</w:t>
      </w:r>
      <w:r w:rsidRPr="007E7710">
        <w:rPr>
          <w:sz w:val="24"/>
          <w:szCs w:val="24"/>
        </w:rPr>
        <w:t xml:space="preserve"> требова</w:t>
      </w:r>
      <w:r w:rsidRPr="007E7710">
        <w:rPr>
          <w:w w:val="99"/>
          <w:sz w:val="24"/>
          <w:szCs w:val="24"/>
        </w:rPr>
        <w:t>ни</w:t>
      </w:r>
      <w:r w:rsidRPr="007E7710">
        <w:rPr>
          <w:sz w:val="24"/>
          <w:szCs w:val="24"/>
        </w:rPr>
        <w:t>е (</w:t>
      </w:r>
      <w:r w:rsidRPr="007E7710">
        <w:rPr>
          <w:spacing w:val="-1"/>
          <w:sz w:val="24"/>
          <w:szCs w:val="24"/>
        </w:rPr>
        <w:t>в</w:t>
      </w:r>
      <w:r w:rsidRPr="007E7710">
        <w:rPr>
          <w:sz w:val="24"/>
          <w:szCs w:val="24"/>
        </w:rPr>
        <w:t>о</w:t>
      </w:r>
      <w:r w:rsidRPr="007E7710">
        <w:rPr>
          <w:w w:val="99"/>
          <w:sz w:val="24"/>
          <w:szCs w:val="24"/>
        </w:rPr>
        <w:t>п</w:t>
      </w:r>
      <w:r w:rsidRPr="007E7710">
        <w:rPr>
          <w:sz w:val="24"/>
          <w:szCs w:val="24"/>
        </w:rPr>
        <w:t>рос);</w:t>
      </w:r>
    </w:p>
    <w:p w:rsidR="002A0840" w:rsidRPr="007E7710" w:rsidRDefault="002A0840" w:rsidP="002A0840">
      <w:pPr>
        <w:pStyle w:val="ac"/>
        <w:rPr>
          <w:sz w:val="24"/>
          <w:szCs w:val="24"/>
        </w:rPr>
      </w:pPr>
      <w:r w:rsidRPr="007E7710">
        <w:rPr>
          <w:sz w:val="24"/>
          <w:szCs w:val="24"/>
        </w:rPr>
        <w:t>–ср</w:t>
      </w:r>
      <w:r w:rsidRPr="007E7710">
        <w:rPr>
          <w:spacing w:val="-1"/>
          <w:sz w:val="24"/>
          <w:szCs w:val="24"/>
        </w:rPr>
        <w:t>а</w:t>
      </w:r>
      <w:r w:rsidRPr="007E7710">
        <w:rPr>
          <w:w w:val="99"/>
          <w:sz w:val="24"/>
          <w:szCs w:val="24"/>
        </w:rPr>
        <w:t>вн</w:t>
      </w:r>
      <w:r w:rsidRPr="007E7710">
        <w:rPr>
          <w:spacing w:val="1"/>
          <w:w w:val="99"/>
          <w:sz w:val="24"/>
          <w:szCs w:val="24"/>
        </w:rPr>
        <w:t>и</w:t>
      </w:r>
      <w:r w:rsidRPr="007E7710">
        <w:rPr>
          <w:sz w:val="24"/>
          <w:szCs w:val="24"/>
        </w:rPr>
        <w:t>вать об</w:t>
      </w:r>
      <w:r w:rsidRPr="007E7710">
        <w:rPr>
          <w:w w:val="99"/>
          <w:sz w:val="24"/>
          <w:szCs w:val="24"/>
        </w:rPr>
        <w:t>ъ</w:t>
      </w:r>
      <w:r w:rsidRPr="007E7710">
        <w:rPr>
          <w:sz w:val="24"/>
          <w:szCs w:val="24"/>
        </w:rPr>
        <w:t xml:space="preserve">екты </w:t>
      </w:r>
      <w:r w:rsidRPr="007E7710">
        <w:rPr>
          <w:spacing w:val="1"/>
          <w:w w:val="99"/>
          <w:sz w:val="24"/>
          <w:szCs w:val="24"/>
        </w:rPr>
        <w:t>п</w:t>
      </w:r>
      <w:r w:rsidRPr="007E7710">
        <w:rPr>
          <w:sz w:val="24"/>
          <w:szCs w:val="24"/>
        </w:rPr>
        <w:t>о д</w:t>
      </w:r>
      <w:r w:rsidRPr="007E7710">
        <w:rPr>
          <w:spacing w:val="3"/>
          <w:sz w:val="24"/>
          <w:szCs w:val="24"/>
        </w:rPr>
        <w:t>л</w:t>
      </w:r>
      <w:r w:rsidRPr="007E7710">
        <w:rPr>
          <w:spacing w:val="1"/>
          <w:w w:val="99"/>
          <w:sz w:val="24"/>
          <w:szCs w:val="24"/>
        </w:rPr>
        <w:t>ин</w:t>
      </w:r>
      <w:r w:rsidRPr="007E7710">
        <w:rPr>
          <w:sz w:val="24"/>
          <w:szCs w:val="24"/>
        </w:rPr>
        <w:t>е,</w:t>
      </w:r>
      <w:r>
        <w:rPr>
          <w:sz w:val="24"/>
          <w:szCs w:val="24"/>
        </w:rPr>
        <w:t xml:space="preserve"> </w:t>
      </w:r>
      <w:r w:rsidRPr="007E7710">
        <w:rPr>
          <w:spacing w:val="-4"/>
          <w:sz w:val="24"/>
          <w:szCs w:val="24"/>
        </w:rPr>
        <w:t>у</w:t>
      </w:r>
      <w:r w:rsidRPr="007E7710">
        <w:rPr>
          <w:spacing w:val="-1"/>
          <w:sz w:val="24"/>
          <w:szCs w:val="24"/>
        </w:rPr>
        <w:t>с</w:t>
      </w:r>
      <w:r w:rsidRPr="007E7710">
        <w:rPr>
          <w:w w:val="99"/>
          <w:sz w:val="24"/>
          <w:szCs w:val="24"/>
        </w:rPr>
        <w:t>т</w:t>
      </w:r>
      <w:r w:rsidRPr="007E7710">
        <w:rPr>
          <w:sz w:val="24"/>
          <w:szCs w:val="24"/>
        </w:rPr>
        <w:t>анавливая</w:t>
      </w:r>
      <w:r>
        <w:rPr>
          <w:sz w:val="24"/>
          <w:szCs w:val="24"/>
        </w:rPr>
        <w:t xml:space="preserve"> </w:t>
      </w:r>
      <w:r w:rsidRPr="007E7710">
        <w:rPr>
          <w:sz w:val="24"/>
          <w:szCs w:val="24"/>
        </w:rPr>
        <w:t>меж</w:t>
      </w:r>
      <w:r w:rsidRPr="007E7710">
        <w:rPr>
          <w:spacing w:val="2"/>
          <w:sz w:val="24"/>
          <w:szCs w:val="24"/>
        </w:rPr>
        <w:t>д</w:t>
      </w:r>
      <w:r w:rsidRPr="007E7710">
        <w:rPr>
          <w:sz w:val="24"/>
          <w:szCs w:val="24"/>
        </w:rPr>
        <w:t>у</w:t>
      </w:r>
      <w:r>
        <w:rPr>
          <w:sz w:val="24"/>
          <w:szCs w:val="24"/>
        </w:rPr>
        <w:t xml:space="preserve"> </w:t>
      </w:r>
      <w:r w:rsidRPr="007E7710">
        <w:rPr>
          <w:sz w:val="24"/>
          <w:szCs w:val="24"/>
        </w:rPr>
        <w:t>н</w:t>
      </w:r>
      <w:r w:rsidRPr="007E7710">
        <w:rPr>
          <w:spacing w:val="1"/>
          <w:sz w:val="24"/>
          <w:szCs w:val="24"/>
        </w:rPr>
        <w:t>и</w:t>
      </w:r>
      <w:r w:rsidRPr="007E7710">
        <w:rPr>
          <w:sz w:val="24"/>
          <w:szCs w:val="24"/>
        </w:rPr>
        <w:t>ми</w:t>
      </w:r>
      <w:r>
        <w:rPr>
          <w:sz w:val="24"/>
          <w:szCs w:val="24"/>
        </w:rPr>
        <w:t xml:space="preserve"> </w:t>
      </w:r>
      <w:r w:rsidRPr="007E7710">
        <w:rPr>
          <w:sz w:val="24"/>
          <w:szCs w:val="24"/>
        </w:rPr>
        <w:t>соо</w:t>
      </w:r>
      <w:r w:rsidRPr="007E7710">
        <w:rPr>
          <w:w w:val="99"/>
          <w:sz w:val="24"/>
          <w:szCs w:val="24"/>
        </w:rPr>
        <w:t>т</w:t>
      </w:r>
      <w:r w:rsidRPr="007E7710">
        <w:rPr>
          <w:spacing w:val="1"/>
          <w:sz w:val="24"/>
          <w:szCs w:val="24"/>
        </w:rPr>
        <w:t>н</w:t>
      </w:r>
      <w:r w:rsidRPr="007E7710">
        <w:rPr>
          <w:sz w:val="24"/>
          <w:szCs w:val="24"/>
        </w:rPr>
        <w:t>о</w:t>
      </w:r>
      <w:r w:rsidRPr="007E7710">
        <w:rPr>
          <w:w w:val="99"/>
          <w:sz w:val="24"/>
          <w:szCs w:val="24"/>
        </w:rPr>
        <w:t>ш</w:t>
      </w:r>
      <w:r w:rsidRPr="007E7710">
        <w:rPr>
          <w:sz w:val="24"/>
          <w:szCs w:val="24"/>
        </w:rPr>
        <w:t>ен</w:t>
      </w:r>
      <w:r w:rsidRPr="007E7710">
        <w:rPr>
          <w:spacing w:val="1"/>
          <w:sz w:val="24"/>
          <w:szCs w:val="24"/>
        </w:rPr>
        <w:t>и</w:t>
      </w:r>
      <w:r w:rsidRPr="007E7710">
        <w:rPr>
          <w:sz w:val="24"/>
          <w:szCs w:val="24"/>
        </w:rPr>
        <w:t>е дл</w:t>
      </w:r>
      <w:r w:rsidRPr="007E7710">
        <w:rPr>
          <w:spacing w:val="1"/>
          <w:sz w:val="24"/>
          <w:szCs w:val="24"/>
        </w:rPr>
        <w:t>инн</w:t>
      </w:r>
      <w:r w:rsidRPr="007E7710">
        <w:rPr>
          <w:sz w:val="24"/>
          <w:szCs w:val="24"/>
        </w:rPr>
        <w:t>е</w:t>
      </w:r>
      <w:r w:rsidRPr="007E7710">
        <w:rPr>
          <w:spacing w:val="-1"/>
          <w:sz w:val="24"/>
          <w:szCs w:val="24"/>
        </w:rPr>
        <w:t>е</w:t>
      </w:r>
      <w:r w:rsidRPr="007E7710">
        <w:rPr>
          <w:sz w:val="24"/>
          <w:szCs w:val="24"/>
        </w:rPr>
        <w:t>/</w:t>
      </w:r>
      <w:r w:rsidRPr="007E7710">
        <w:rPr>
          <w:spacing w:val="1"/>
          <w:sz w:val="24"/>
          <w:szCs w:val="24"/>
        </w:rPr>
        <w:t>к</w:t>
      </w:r>
      <w:r w:rsidRPr="007E7710">
        <w:rPr>
          <w:sz w:val="24"/>
          <w:szCs w:val="24"/>
        </w:rPr>
        <w:t>ороче (</w:t>
      </w:r>
      <w:r w:rsidRPr="007E7710">
        <w:rPr>
          <w:spacing w:val="-1"/>
          <w:sz w:val="24"/>
          <w:szCs w:val="24"/>
        </w:rPr>
        <w:t>в</w:t>
      </w:r>
      <w:r w:rsidRPr="007E7710">
        <w:rPr>
          <w:sz w:val="24"/>
          <w:szCs w:val="24"/>
        </w:rPr>
        <w:t>ыш</w:t>
      </w:r>
      <w:r w:rsidRPr="007E7710">
        <w:rPr>
          <w:spacing w:val="-1"/>
          <w:sz w:val="24"/>
          <w:szCs w:val="24"/>
        </w:rPr>
        <w:t>е</w:t>
      </w:r>
      <w:r w:rsidRPr="007E7710">
        <w:rPr>
          <w:sz w:val="24"/>
          <w:szCs w:val="24"/>
        </w:rPr>
        <w:t>/</w:t>
      </w:r>
      <w:r w:rsidRPr="007E7710">
        <w:rPr>
          <w:spacing w:val="1"/>
          <w:w w:val="99"/>
          <w:sz w:val="24"/>
          <w:szCs w:val="24"/>
        </w:rPr>
        <w:t>ни</w:t>
      </w:r>
      <w:r w:rsidRPr="007E7710">
        <w:rPr>
          <w:sz w:val="24"/>
          <w:szCs w:val="24"/>
        </w:rPr>
        <w:t>же, ш</w:t>
      </w:r>
      <w:r w:rsidRPr="007E7710">
        <w:rPr>
          <w:w w:val="99"/>
          <w:sz w:val="24"/>
          <w:szCs w:val="24"/>
        </w:rPr>
        <w:t>и</w:t>
      </w:r>
      <w:r w:rsidRPr="007E7710">
        <w:rPr>
          <w:sz w:val="24"/>
          <w:szCs w:val="24"/>
        </w:rPr>
        <w:t>ре</w:t>
      </w:r>
      <w:r w:rsidRPr="007E7710">
        <w:rPr>
          <w:spacing w:val="2"/>
          <w:sz w:val="24"/>
          <w:szCs w:val="24"/>
        </w:rPr>
        <w:t>/</w:t>
      </w:r>
      <w:r w:rsidRPr="007E7710">
        <w:rPr>
          <w:spacing w:val="-2"/>
          <w:sz w:val="24"/>
          <w:szCs w:val="24"/>
        </w:rPr>
        <w:t>у</w:t>
      </w:r>
      <w:r w:rsidRPr="007E7710">
        <w:rPr>
          <w:sz w:val="24"/>
          <w:szCs w:val="24"/>
        </w:rPr>
        <w:t>же);</w:t>
      </w:r>
    </w:p>
    <w:p w:rsidR="002A0840" w:rsidRPr="007E7710" w:rsidRDefault="002A0840" w:rsidP="002A0840">
      <w:pPr>
        <w:pStyle w:val="ac"/>
        <w:rPr>
          <w:sz w:val="24"/>
          <w:szCs w:val="24"/>
        </w:rPr>
      </w:pPr>
      <w:r w:rsidRPr="007E7710">
        <w:rPr>
          <w:sz w:val="24"/>
          <w:szCs w:val="24"/>
        </w:rPr>
        <w:t>–</w:t>
      </w:r>
      <w:r w:rsidRPr="007E7710">
        <w:rPr>
          <w:spacing w:val="1"/>
          <w:w w:val="99"/>
          <w:sz w:val="24"/>
          <w:szCs w:val="24"/>
        </w:rPr>
        <w:t>зн</w:t>
      </w:r>
      <w:r w:rsidRPr="007E7710">
        <w:rPr>
          <w:sz w:val="24"/>
          <w:szCs w:val="24"/>
        </w:rPr>
        <w:t>а</w:t>
      </w:r>
      <w:r w:rsidRPr="007E7710">
        <w:rPr>
          <w:w w:val="99"/>
          <w:sz w:val="24"/>
          <w:szCs w:val="24"/>
        </w:rPr>
        <w:t>т</w:t>
      </w:r>
      <w:r w:rsidRPr="007E7710">
        <w:rPr>
          <w:sz w:val="24"/>
          <w:szCs w:val="24"/>
        </w:rPr>
        <w:t>ь</w:t>
      </w:r>
      <w:r>
        <w:rPr>
          <w:sz w:val="24"/>
          <w:szCs w:val="24"/>
        </w:rPr>
        <w:t xml:space="preserve"> </w:t>
      </w:r>
      <w:r w:rsidRPr="007E7710">
        <w:rPr>
          <w:w w:val="99"/>
          <w:sz w:val="24"/>
          <w:szCs w:val="24"/>
        </w:rPr>
        <w:t>и</w:t>
      </w:r>
      <w:r>
        <w:rPr>
          <w:w w:val="99"/>
          <w:sz w:val="24"/>
          <w:szCs w:val="24"/>
        </w:rPr>
        <w:t xml:space="preserve"> </w:t>
      </w:r>
      <w:r w:rsidRPr="007E7710">
        <w:rPr>
          <w:spacing w:val="1"/>
          <w:w w:val="99"/>
          <w:sz w:val="24"/>
          <w:szCs w:val="24"/>
        </w:rPr>
        <w:t>и</w:t>
      </w:r>
      <w:r w:rsidRPr="007E7710">
        <w:rPr>
          <w:sz w:val="24"/>
          <w:szCs w:val="24"/>
        </w:rPr>
        <w:t>с</w:t>
      </w:r>
      <w:r w:rsidRPr="007E7710">
        <w:rPr>
          <w:w w:val="99"/>
          <w:sz w:val="24"/>
          <w:szCs w:val="24"/>
        </w:rPr>
        <w:t>п</w:t>
      </w:r>
      <w:r w:rsidRPr="007E7710">
        <w:rPr>
          <w:sz w:val="24"/>
          <w:szCs w:val="24"/>
        </w:rPr>
        <w:t>о</w:t>
      </w:r>
      <w:r w:rsidRPr="007E7710">
        <w:rPr>
          <w:spacing w:val="-1"/>
          <w:sz w:val="24"/>
          <w:szCs w:val="24"/>
        </w:rPr>
        <w:t>л</w:t>
      </w:r>
      <w:r w:rsidRPr="007E7710">
        <w:rPr>
          <w:sz w:val="24"/>
          <w:szCs w:val="24"/>
        </w:rPr>
        <w:t>ьзовать</w:t>
      </w:r>
      <w:r>
        <w:rPr>
          <w:sz w:val="24"/>
          <w:szCs w:val="24"/>
        </w:rPr>
        <w:t xml:space="preserve"> </w:t>
      </w:r>
      <w:r w:rsidRPr="007E7710">
        <w:rPr>
          <w:spacing w:val="-3"/>
          <w:sz w:val="24"/>
          <w:szCs w:val="24"/>
        </w:rPr>
        <w:t>е</w:t>
      </w:r>
      <w:r w:rsidRPr="007E7710">
        <w:rPr>
          <w:sz w:val="24"/>
          <w:szCs w:val="24"/>
        </w:rPr>
        <w:t>д</w:t>
      </w:r>
      <w:r w:rsidRPr="007E7710">
        <w:rPr>
          <w:spacing w:val="1"/>
          <w:w w:val="99"/>
          <w:sz w:val="24"/>
          <w:szCs w:val="24"/>
        </w:rPr>
        <w:t>и</w:t>
      </w:r>
      <w:r w:rsidRPr="007E7710">
        <w:rPr>
          <w:w w:val="99"/>
          <w:sz w:val="24"/>
          <w:szCs w:val="24"/>
        </w:rPr>
        <w:t>ни</w:t>
      </w:r>
      <w:r w:rsidRPr="007E7710">
        <w:rPr>
          <w:spacing w:val="3"/>
          <w:sz w:val="24"/>
          <w:szCs w:val="24"/>
        </w:rPr>
        <w:t>ц</w:t>
      </w:r>
      <w:r w:rsidRPr="007E7710">
        <w:rPr>
          <w:sz w:val="24"/>
          <w:szCs w:val="24"/>
        </w:rPr>
        <w:t>у</w:t>
      </w:r>
      <w:r>
        <w:rPr>
          <w:sz w:val="24"/>
          <w:szCs w:val="24"/>
        </w:rPr>
        <w:t xml:space="preserve"> </w:t>
      </w:r>
      <w:r w:rsidRPr="007E7710">
        <w:rPr>
          <w:sz w:val="24"/>
          <w:szCs w:val="24"/>
        </w:rPr>
        <w:t>дл</w:t>
      </w:r>
      <w:r w:rsidRPr="007E7710">
        <w:rPr>
          <w:spacing w:val="2"/>
          <w:sz w:val="24"/>
          <w:szCs w:val="24"/>
        </w:rPr>
        <w:t>и</w:t>
      </w:r>
      <w:r w:rsidRPr="007E7710">
        <w:rPr>
          <w:spacing w:val="1"/>
          <w:sz w:val="24"/>
          <w:szCs w:val="24"/>
        </w:rPr>
        <w:t>н</w:t>
      </w:r>
      <w:r w:rsidRPr="007E7710">
        <w:rPr>
          <w:sz w:val="24"/>
          <w:szCs w:val="24"/>
        </w:rPr>
        <w:t>ы—сан</w:t>
      </w:r>
      <w:r w:rsidRPr="007E7710">
        <w:rPr>
          <w:w w:val="99"/>
          <w:sz w:val="24"/>
          <w:szCs w:val="24"/>
        </w:rPr>
        <w:t>т</w:t>
      </w:r>
      <w:r w:rsidRPr="007E7710">
        <w:rPr>
          <w:spacing w:val="1"/>
          <w:sz w:val="24"/>
          <w:szCs w:val="24"/>
        </w:rPr>
        <w:t>и</w:t>
      </w:r>
      <w:r w:rsidRPr="007E7710">
        <w:rPr>
          <w:sz w:val="24"/>
          <w:szCs w:val="24"/>
        </w:rPr>
        <w:t>ме</w:t>
      </w:r>
      <w:r w:rsidRPr="007E7710">
        <w:rPr>
          <w:w w:val="99"/>
          <w:sz w:val="24"/>
          <w:szCs w:val="24"/>
        </w:rPr>
        <w:t>т</w:t>
      </w:r>
      <w:r w:rsidRPr="007E7710">
        <w:rPr>
          <w:sz w:val="24"/>
          <w:szCs w:val="24"/>
        </w:rPr>
        <w:t>р;</w:t>
      </w:r>
      <w:r>
        <w:rPr>
          <w:sz w:val="24"/>
          <w:szCs w:val="24"/>
        </w:rPr>
        <w:t xml:space="preserve"> </w:t>
      </w:r>
      <w:r w:rsidRPr="007E7710">
        <w:rPr>
          <w:spacing w:val="1"/>
          <w:sz w:val="24"/>
          <w:szCs w:val="24"/>
        </w:rPr>
        <w:t>и</w:t>
      </w:r>
      <w:r w:rsidRPr="007E7710">
        <w:rPr>
          <w:w w:val="99"/>
          <w:sz w:val="24"/>
          <w:szCs w:val="24"/>
        </w:rPr>
        <w:t>з</w:t>
      </w:r>
      <w:r w:rsidRPr="007E7710">
        <w:rPr>
          <w:sz w:val="24"/>
          <w:szCs w:val="24"/>
        </w:rPr>
        <w:t>меря</w:t>
      </w:r>
      <w:r w:rsidRPr="007E7710">
        <w:rPr>
          <w:w w:val="99"/>
          <w:sz w:val="24"/>
          <w:szCs w:val="24"/>
        </w:rPr>
        <w:t>т</w:t>
      </w:r>
      <w:r w:rsidRPr="007E7710">
        <w:rPr>
          <w:sz w:val="24"/>
          <w:szCs w:val="24"/>
        </w:rPr>
        <w:t>ь</w:t>
      </w:r>
      <w:r>
        <w:rPr>
          <w:sz w:val="24"/>
          <w:szCs w:val="24"/>
        </w:rPr>
        <w:t xml:space="preserve"> </w:t>
      </w:r>
      <w:r w:rsidRPr="007E7710">
        <w:rPr>
          <w:sz w:val="24"/>
          <w:szCs w:val="24"/>
        </w:rPr>
        <w:t>д</w:t>
      </w:r>
      <w:r w:rsidRPr="007E7710">
        <w:rPr>
          <w:spacing w:val="-1"/>
          <w:sz w:val="24"/>
          <w:szCs w:val="24"/>
        </w:rPr>
        <w:t>л</w:t>
      </w:r>
      <w:r w:rsidRPr="007E7710">
        <w:rPr>
          <w:sz w:val="24"/>
          <w:szCs w:val="24"/>
        </w:rPr>
        <w:t>и</w:t>
      </w:r>
      <w:r w:rsidRPr="007E7710">
        <w:rPr>
          <w:spacing w:val="4"/>
          <w:sz w:val="24"/>
          <w:szCs w:val="24"/>
        </w:rPr>
        <w:t>н</w:t>
      </w:r>
      <w:r w:rsidRPr="007E7710">
        <w:rPr>
          <w:sz w:val="24"/>
          <w:szCs w:val="24"/>
        </w:rPr>
        <w:t>у</w:t>
      </w:r>
      <w:r>
        <w:rPr>
          <w:sz w:val="24"/>
          <w:szCs w:val="24"/>
        </w:rPr>
        <w:t xml:space="preserve"> </w:t>
      </w:r>
      <w:r w:rsidRPr="007E7710">
        <w:rPr>
          <w:sz w:val="24"/>
          <w:szCs w:val="24"/>
        </w:rPr>
        <w:t>о</w:t>
      </w:r>
      <w:r w:rsidRPr="007E7710">
        <w:rPr>
          <w:w w:val="99"/>
          <w:sz w:val="24"/>
          <w:szCs w:val="24"/>
        </w:rPr>
        <w:t>т</w:t>
      </w:r>
      <w:r w:rsidRPr="007E7710">
        <w:rPr>
          <w:sz w:val="24"/>
          <w:szCs w:val="24"/>
        </w:rPr>
        <w:t>ре</w:t>
      </w:r>
      <w:r w:rsidRPr="007E7710">
        <w:rPr>
          <w:spacing w:val="1"/>
          <w:w w:val="99"/>
          <w:sz w:val="24"/>
          <w:szCs w:val="24"/>
        </w:rPr>
        <w:t>з</w:t>
      </w:r>
      <w:r w:rsidRPr="007E7710">
        <w:rPr>
          <w:spacing w:val="1"/>
          <w:sz w:val="24"/>
          <w:szCs w:val="24"/>
        </w:rPr>
        <w:t>к</w:t>
      </w:r>
      <w:r w:rsidRPr="007E7710">
        <w:rPr>
          <w:sz w:val="24"/>
          <w:szCs w:val="24"/>
        </w:rPr>
        <w:t>а,черт</w:t>
      </w:r>
      <w:r w:rsidRPr="007E7710">
        <w:rPr>
          <w:spacing w:val="1"/>
          <w:w w:val="99"/>
          <w:sz w:val="24"/>
          <w:szCs w:val="24"/>
        </w:rPr>
        <w:t>и</w:t>
      </w:r>
      <w:r w:rsidRPr="007E7710">
        <w:rPr>
          <w:spacing w:val="-1"/>
          <w:sz w:val="24"/>
          <w:szCs w:val="24"/>
        </w:rPr>
        <w:t>т</w:t>
      </w:r>
      <w:r w:rsidRPr="007E7710">
        <w:rPr>
          <w:w w:val="99"/>
          <w:sz w:val="24"/>
          <w:szCs w:val="24"/>
        </w:rPr>
        <w:t>ь</w:t>
      </w:r>
      <w:r w:rsidRPr="007E7710">
        <w:rPr>
          <w:sz w:val="24"/>
          <w:szCs w:val="24"/>
        </w:rPr>
        <w:t xml:space="preserve"> отрезок </w:t>
      </w:r>
      <w:r w:rsidRPr="007E7710">
        <w:rPr>
          <w:spacing w:val="1"/>
          <w:sz w:val="24"/>
          <w:szCs w:val="24"/>
        </w:rPr>
        <w:t>з</w:t>
      </w:r>
      <w:r w:rsidRPr="007E7710">
        <w:rPr>
          <w:sz w:val="24"/>
          <w:szCs w:val="24"/>
        </w:rPr>
        <w:t>ада</w:t>
      </w:r>
      <w:r w:rsidRPr="007E7710">
        <w:rPr>
          <w:spacing w:val="-1"/>
          <w:w w:val="99"/>
          <w:sz w:val="24"/>
          <w:szCs w:val="24"/>
        </w:rPr>
        <w:t>н</w:t>
      </w:r>
      <w:r w:rsidRPr="007E7710">
        <w:rPr>
          <w:w w:val="99"/>
          <w:sz w:val="24"/>
          <w:szCs w:val="24"/>
        </w:rPr>
        <w:t>н</w:t>
      </w:r>
      <w:r w:rsidRPr="007E7710">
        <w:rPr>
          <w:sz w:val="24"/>
          <w:szCs w:val="24"/>
        </w:rPr>
        <w:t>о</w:t>
      </w:r>
      <w:r w:rsidRPr="007E7710">
        <w:rPr>
          <w:w w:val="99"/>
          <w:sz w:val="24"/>
          <w:szCs w:val="24"/>
        </w:rPr>
        <w:t>й</w:t>
      </w:r>
      <w:r>
        <w:rPr>
          <w:w w:val="99"/>
          <w:sz w:val="24"/>
          <w:szCs w:val="24"/>
        </w:rPr>
        <w:t xml:space="preserve"> </w:t>
      </w:r>
      <w:r w:rsidRPr="007E7710">
        <w:rPr>
          <w:sz w:val="24"/>
          <w:szCs w:val="24"/>
        </w:rPr>
        <w:t>д</w:t>
      </w:r>
      <w:r w:rsidRPr="007E7710">
        <w:rPr>
          <w:spacing w:val="-1"/>
          <w:sz w:val="24"/>
          <w:szCs w:val="24"/>
        </w:rPr>
        <w:t>л</w:t>
      </w:r>
      <w:r w:rsidRPr="007E7710">
        <w:rPr>
          <w:w w:val="99"/>
          <w:sz w:val="24"/>
          <w:szCs w:val="24"/>
        </w:rPr>
        <w:t>ин</w:t>
      </w:r>
      <w:r w:rsidRPr="007E7710">
        <w:rPr>
          <w:sz w:val="24"/>
          <w:szCs w:val="24"/>
        </w:rPr>
        <w:t xml:space="preserve">ы </w:t>
      </w:r>
      <w:r w:rsidRPr="007E7710">
        <w:rPr>
          <w:spacing w:val="-1"/>
          <w:sz w:val="24"/>
          <w:szCs w:val="24"/>
        </w:rPr>
        <w:t>(</w:t>
      </w:r>
      <w:r w:rsidRPr="007E7710">
        <w:rPr>
          <w:sz w:val="24"/>
          <w:szCs w:val="24"/>
        </w:rPr>
        <w:t xml:space="preserve">в </w:t>
      </w:r>
      <w:r w:rsidRPr="007E7710">
        <w:rPr>
          <w:spacing w:val="-1"/>
          <w:sz w:val="24"/>
          <w:szCs w:val="24"/>
        </w:rPr>
        <w:t>с</w:t>
      </w:r>
      <w:r w:rsidRPr="007E7710">
        <w:rPr>
          <w:spacing w:val="1"/>
          <w:sz w:val="24"/>
          <w:szCs w:val="24"/>
        </w:rPr>
        <w:t>м</w:t>
      </w:r>
      <w:r w:rsidRPr="007E7710">
        <w:rPr>
          <w:sz w:val="24"/>
          <w:szCs w:val="24"/>
        </w:rPr>
        <w:t>);</w:t>
      </w:r>
    </w:p>
    <w:p w:rsidR="002A0840" w:rsidRPr="007E7710" w:rsidRDefault="002A0840" w:rsidP="002A0840">
      <w:pPr>
        <w:pStyle w:val="ac"/>
        <w:rPr>
          <w:sz w:val="24"/>
          <w:szCs w:val="24"/>
        </w:rPr>
      </w:pPr>
      <w:r w:rsidRPr="007E7710">
        <w:rPr>
          <w:sz w:val="24"/>
          <w:szCs w:val="24"/>
        </w:rPr>
        <w:t>–ра</w:t>
      </w:r>
      <w:r w:rsidRPr="007E7710">
        <w:rPr>
          <w:w w:val="99"/>
          <w:sz w:val="24"/>
          <w:szCs w:val="24"/>
        </w:rPr>
        <w:t>з</w:t>
      </w:r>
      <w:r w:rsidRPr="007E7710">
        <w:rPr>
          <w:sz w:val="24"/>
          <w:szCs w:val="24"/>
        </w:rPr>
        <w:t>л</w:t>
      </w:r>
      <w:r w:rsidRPr="007E7710">
        <w:rPr>
          <w:spacing w:val="1"/>
          <w:w w:val="99"/>
          <w:sz w:val="24"/>
          <w:szCs w:val="24"/>
        </w:rPr>
        <w:t>и</w:t>
      </w:r>
      <w:r w:rsidRPr="007E7710">
        <w:rPr>
          <w:sz w:val="24"/>
          <w:szCs w:val="24"/>
        </w:rPr>
        <w:t>чать</w:t>
      </w:r>
      <w:r>
        <w:rPr>
          <w:sz w:val="24"/>
          <w:szCs w:val="24"/>
        </w:rPr>
        <w:t xml:space="preserve"> </w:t>
      </w:r>
      <w:r w:rsidRPr="007E7710">
        <w:rPr>
          <w:sz w:val="24"/>
          <w:szCs w:val="24"/>
        </w:rPr>
        <w:t>ч</w:t>
      </w:r>
      <w:r w:rsidRPr="007E7710">
        <w:rPr>
          <w:w w:val="99"/>
          <w:sz w:val="24"/>
          <w:szCs w:val="24"/>
        </w:rPr>
        <w:t>и</w:t>
      </w:r>
      <w:r w:rsidRPr="007E7710">
        <w:rPr>
          <w:sz w:val="24"/>
          <w:szCs w:val="24"/>
        </w:rPr>
        <w:t xml:space="preserve">сло </w:t>
      </w:r>
      <w:r w:rsidRPr="007E7710">
        <w:rPr>
          <w:w w:val="99"/>
          <w:sz w:val="24"/>
          <w:szCs w:val="24"/>
        </w:rPr>
        <w:t>и</w:t>
      </w:r>
      <w:r>
        <w:rPr>
          <w:w w:val="99"/>
          <w:sz w:val="24"/>
          <w:szCs w:val="24"/>
        </w:rPr>
        <w:t xml:space="preserve"> </w:t>
      </w:r>
      <w:r w:rsidRPr="007E7710">
        <w:rPr>
          <w:w w:val="99"/>
          <w:sz w:val="24"/>
          <w:szCs w:val="24"/>
        </w:rPr>
        <w:t>ц</w:t>
      </w:r>
      <w:r w:rsidRPr="007E7710">
        <w:rPr>
          <w:spacing w:val="1"/>
          <w:w w:val="99"/>
          <w:sz w:val="24"/>
          <w:szCs w:val="24"/>
        </w:rPr>
        <w:t>и</w:t>
      </w:r>
      <w:r w:rsidRPr="007E7710">
        <w:rPr>
          <w:sz w:val="24"/>
          <w:szCs w:val="24"/>
        </w:rPr>
        <w:t>фр</w:t>
      </w:r>
      <w:r w:rsidRPr="007E7710">
        <w:rPr>
          <w:spacing w:val="-5"/>
          <w:sz w:val="24"/>
          <w:szCs w:val="24"/>
        </w:rPr>
        <w:t>у</w:t>
      </w:r>
      <w:r w:rsidRPr="007E7710">
        <w:rPr>
          <w:sz w:val="24"/>
          <w:szCs w:val="24"/>
        </w:rPr>
        <w:t>;</w:t>
      </w:r>
    </w:p>
    <w:p w:rsidR="002A0840" w:rsidRPr="007E7710" w:rsidRDefault="002A0840" w:rsidP="002A0840">
      <w:pPr>
        <w:pStyle w:val="ac"/>
        <w:rPr>
          <w:sz w:val="24"/>
          <w:szCs w:val="24"/>
        </w:rPr>
      </w:pPr>
      <w:r w:rsidRPr="007E7710">
        <w:rPr>
          <w:sz w:val="24"/>
          <w:szCs w:val="24"/>
        </w:rPr>
        <w:t>–ра</w:t>
      </w:r>
      <w:r w:rsidRPr="007E7710">
        <w:rPr>
          <w:spacing w:val="-1"/>
          <w:sz w:val="24"/>
          <w:szCs w:val="24"/>
        </w:rPr>
        <w:t>с</w:t>
      </w:r>
      <w:r w:rsidRPr="007E7710">
        <w:rPr>
          <w:spacing w:val="1"/>
          <w:sz w:val="24"/>
          <w:szCs w:val="24"/>
        </w:rPr>
        <w:t>п</w:t>
      </w:r>
      <w:r w:rsidRPr="007E7710">
        <w:rPr>
          <w:sz w:val="24"/>
          <w:szCs w:val="24"/>
        </w:rPr>
        <w:t>о</w:t>
      </w:r>
      <w:r w:rsidRPr="007E7710">
        <w:rPr>
          <w:spacing w:val="1"/>
          <w:sz w:val="24"/>
          <w:szCs w:val="24"/>
        </w:rPr>
        <w:t>з</w:t>
      </w:r>
      <w:r w:rsidRPr="007E7710">
        <w:rPr>
          <w:w w:val="99"/>
          <w:sz w:val="24"/>
          <w:szCs w:val="24"/>
        </w:rPr>
        <w:t>н</w:t>
      </w:r>
      <w:r w:rsidRPr="007E7710">
        <w:rPr>
          <w:sz w:val="24"/>
          <w:szCs w:val="24"/>
        </w:rPr>
        <w:t>ав</w:t>
      </w:r>
      <w:r w:rsidRPr="007E7710">
        <w:rPr>
          <w:spacing w:val="-1"/>
          <w:sz w:val="24"/>
          <w:szCs w:val="24"/>
        </w:rPr>
        <w:t>а</w:t>
      </w:r>
      <w:r w:rsidRPr="007E7710">
        <w:rPr>
          <w:sz w:val="24"/>
          <w:szCs w:val="24"/>
        </w:rPr>
        <w:t>ть</w:t>
      </w:r>
      <w:r>
        <w:rPr>
          <w:sz w:val="24"/>
          <w:szCs w:val="24"/>
        </w:rPr>
        <w:t xml:space="preserve"> </w:t>
      </w:r>
      <w:r w:rsidRPr="007E7710">
        <w:rPr>
          <w:w w:val="99"/>
          <w:sz w:val="24"/>
          <w:szCs w:val="24"/>
        </w:rPr>
        <w:t>г</w:t>
      </w:r>
      <w:r w:rsidRPr="007E7710">
        <w:rPr>
          <w:sz w:val="24"/>
          <w:szCs w:val="24"/>
        </w:rPr>
        <w:t>еометр</w:t>
      </w:r>
      <w:r w:rsidRPr="007E7710">
        <w:rPr>
          <w:w w:val="99"/>
          <w:sz w:val="24"/>
          <w:szCs w:val="24"/>
        </w:rPr>
        <w:t>и</w:t>
      </w:r>
      <w:r w:rsidRPr="007E7710">
        <w:rPr>
          <w:sz w:val="24"/>
          <w:szCs w:val="24"/>
        </w:rPr>
        <w:t>ческ</w:t>
      </w:r>
      <w:r w:rsidRPr="007E7710">
        <w:rPr>
          <w:w w:val="99"/>
          <w:sz w:val="24"/>
          <w:szCs w:val="24"/>
        </w:rPr>
        <w:t>и</w:t>
      </w:r>
      <w:r w:rsidRPr="007E7710">
        <w:rPr>
          <w:sz w:val="24"/>
          <w:szCs w:val="24"/>
        </w:rPr>
        <w:t>е</w:t>
      </w:r>
      <w:r>
        <w:rPr>
          <w:sz w:val="24"/>
          <w:szCs w:val="24"/>
        </w:rPr>
        <w:t xml:space="preserve"> </w:t>
      </w:r>
      <w:r w:rsidRPr="007E7710">
        <w:rPr>
          <w:sz w:val="24"/>
          <w:szCs w:val="24"/>
        </w:rPr>
        <w:t>ф</w:t>
      </w:r>
      <w:r w:rsidRPr="007E7710">
        <w:rPr>
          <w:spacing w:val="2"/>
          <w:sz w:val="24"/>
          <w:szCs w:val="24"/>
        </w:rPr>
        <w:t>иг</w:t>
      </w:r>
      <w:r w:rsidRPr="007E7710">
        <w:rPr>
          <w:spacing w:val="-4"/>
          <w:sz w:val="24"/>
          <w:szCs w:val="24"/>
        </w:rPr>
        <w:t>у</w:t>
      </w:r>
      <w:r w:rsidRPr="007E7710">
        <w:rPr>
          <w:sz w:val="24"/>
          <w:szCs w:val="24"/>
        </w:rPr>
        <w:t>ры:к</w:t>
      </w:r>
      <w:r w:rsidRPr="007E7710">
        <w:rPr>
          <w:spacing w:val="3"/>
          <w:sz w:val="24"/>
          <w:szCs w:val="24"/>
        </w:rPr>
        <w:t>р</w:t>
      </w:r>
      <w:r w:rsidRPr="007E7710">
        <w:rPr>
          <w:spacing w:val="-4"/>
          <w:sz w:val="24"/>
          <w:szCs w:val="24"/>
        </w:rPr>
        <w:t>у</w:t>
      </w:r>
      <w:r w:rsidRPr="007E7710">
        <w:rPr>
          <w:sz w:val="24"/>
          <w:szCs w:val="24"/>
        </w:rPr>
        <w:t>г,</w:t>
      </w:r>
      <w:r w:rsidRPr="007E7710">
        <w:rPr>
          <w:w w:val="99"/>
          <w:sz w:val="24"/>
          <w:szCs w:val="24"/>
        </w:rPr>
        <w:t>т</w:t>
      </w:r>
      <w:r w:rsidRPr="007E7710">
        <w:rPr>
          <w:sz w:val="24"/>
          <w:szCs w:val="24"/>
        </w:rPr>
        <w:t>р</w:t>
      </w:r>
      <w:r w:rsidRPr="007E7710">
        <w:rPr>
          <w:spacing w:val="2"/>
          <w:sz w:val="24"/>
          <w:szCs w:val="24"/>
        </w:rPr>
        <w:t>е</w:t>
      </w:r>
      <w:r w:rsidRPr="007E7710">
        <w:rPr>
          <w:spacing w:val="-4"/>
          <w:sz w:val="24"/>
          <w:szCs w:val="24"/>
        </w:rPr>
        <w:t>у</w:t>
      </w:r>
      <w:r w:rsidRPr="007E7710">
        <w:rPr>
          <w:sz w:val="24"/>
          <w:szCs w:val="24"/>
        </w:rPr>
        <w:t>гол</w:t>
      </w:r>
      <w:r w:rsidRPr="007E7710">
        <w:rPr>
          <w:w w:val="99"/>
          <w:sz w:val="24"/>
          <w:szCs w:val="24"/>
        </w:rPr>
        <w:t>ь</w:t>
      </w:r>
      <w:r w:rsidRPr="007E7710">
        <w:rPr>
          <w:spacing w:val="1"/>
          <w:sz w:val="24"/>
          <w:szCs w:val="24"/>
        </w:rPr>
        <w:t>ник</w:t>
      </w:r>
      <w:r w:rsidRPr="007E7710">
        <w:rPr>
          <w:sz w:val="24"/>
          <w:szCs w:val="24"/>
        </w:rPr>
        <w:t>,</w:t>
      </w:r>
      <w:r w:rsidRPr="007E7710">
        <w:rPr>
          <w:spacing w:val="1"/>
          <w:sz w:val="24"/>
          <w:szCs w:val="24"/>
        </w:rPr>
        <w:t>п</w:t>
      </w:r>
      <w:r w:rsidRPr="007E7710">
        <w:rPr>
          <w:sz w:val="24"/>
          <w:szCs w:val="24"/>
        </w:rPr>
        <w:t>рям</w:t>
      </w:r>
      <w:r w:rsidRPr="007E7710">
        <w:rPr>
          <w:spacing w:val="2"/>
          <w:sz w:val="24"/>
          <w:szCs w:val="24"/>
        </w:rPr>
        <w:t>о</w:t>
      </w:r>
      <w:r w:rsidRPr="007E7710">
        <w:rPr>
          <w:spacing w:val="-7"/>
          <w:sz w:val="24"/>
          <w:szCs w:val="24"/>
        </w:rPr>
        <w:t>у</w:t>
      </w:r>
      <w:r w:rsidRPr="007E7710">
        <w:rPr>
          <w:sz w:val="24"/>
          <w:szCs w:val="24"/>
        </w:rPr>
        <w:t>г</w:t>
      </w:r>
      <w:r w:rsidRPr="007E7710">
        <w:rPr>
          <w:spacing w:val="2"/>
          <w:sz w:val="24"/>
          <w:szCs w:val="24"/>
        </w:rPr>
        <w:t>о</w:t>
      </w:r>
      <w:r w:rsidRPr="007E7710">
        <w:rPr>
          <w:sz w:val="24"/>
          <w:szCs w:val="24"/>
        </w:rPr>
        <w:t>л</w:t>
      </w:r>
      <w:r w:rsidRPr="007E7710">
        <w:rPr>
          <w:spacing w:val="1"/>
          <w:sz w:val="24"/>
          <w:szCs w:val="24"/>
        </w:rPr>
        <w:t>ь</w:t>
      </w:r>
      <w:r w:rsidRPr="007E7710">
        <w:rPr>
          <w:sz w:val="24"/>
          <w:szCs w:val="24"/>
        </w:rPr>
        <w:t>ник(квадрат</w:t>
      </w:r>
      <w:r w:rsidRPr="007E7710">
        <w:rPr>
          <w:w w:val="99"/>
          <w:sz w:val="24"/>
          <w:szCs w:val="24"/>
        </w:rPr>
        <w:t>)</w:t>
      </w:r>
      <w:r w:rsidRPr="007E7710">
        <w:rPr>
          <w:sz w:val="24"/>
          <w:szCs w:val="24"/>
        </w:rPr>
        <w:t>, отрезо</w:t>
      </w:r>
      <w:r w:rsidRPr="007E7710">
        <w:rPr>
          <w:spacing w:val="1"/>
          <w:sz w:val="24"/>
          <w:szCs w:val="24"/>
        </w:rPr>
        <w:t>к</w:t>
      </w:r>
      <w:r w:rsidRPr="007E7710">
        <w:rPr>
          <w:sz w:val="24"/>
          <w:szCs w:val="24"/>
        </w:rPr>
        <w:t>;</w:t>
      </w:r>
    </w:p>
    <w:p w:rsidR="002A0840" w:rsidRPr="007E7710" w:rsidRDefault="002A0840" w:rsidP="002A0840">
      <w:pPr>
        <w:pStyle w:val="ac"/>
        <w:rPr>
          <w:sz w:val="24"/>
          <w:szCs w:val="24"/>
        </w:rPr>
      </w:pPr>
      <w:r w:rsidRPr="007E7710">
        <w:rPr>
          <w:sz w:val="24"/>
          <w:szCs w:val="24"/>
        </w:rPr>
        <w:lastRenderedPageBreak/>
        <w:t>–</w:t>
      </w:r>
      <w:r w:rsidRPr="007E7710">
        <w:rPr>
          <w:spacing w:val="-3"/>
          <w:sz w:val="24"/>
          <w:szCs w:val="24"/>
        </w:rPr>
        <w:t>у</w:t>
      </w:r>
      <w:r w:rsidRPr="007E7710">
        <w:rPr>
          <w:sz w:val="24"/>
          <w:szCs w:val="24"/>
        </w:rPr>
        <w:t>ста</w:t>
      </w:r>
      <w:r w:rsidRPr="007E7710">
        <w:rPr>
          <w:w w:val="99"/>
          <w:sz w:val="24"/>
          <w:szCs w:val="24"/>
        </w:rPr>
        <w:t>н</w:t>
      </w:r>
      <w:r w:rsidRPr="007E7710">
        <w:rPr>
          <w:spacing w:val="1"/>
          <w:sz w:val="24"/>
          <w:szCs w:val="24"/>
        </w:rPr>
        <w:t>а</w:t>
      </w:r>
      <w:r w:rsidRPr="007E7710">
        <w:rPr>
          <w:sz w:val="24"/>
          <w:szCs w:val="24"/>
        </w:rPr>
        <w:t>вл</w:t>
      </w:r>
      <w:r w:rsidRPr="007E7710">
        <w:rPr>
          <w:spacing w:val="1"/>
          <w:w w:val="99"/>
          <w:sz w:val="24"/>
          <w:szCs w:val="24"/>
        </w:rPr>
        <w:t>и</w:t>
      </w:r>
      <w:r w:rsidRPr="007E7710">
        <w:rPr>
          <w:sz w:val="24"/>
          <w:szCs w:val="24"/>
        </w:rPr>
        <w:t>вать</w:t>
      </w:r>
      <w:r>
        <w:rPr>
          <w:sz w:val="24"/>
          <w:szCs w:val="24"/>
        </w:rPr>
        <w:t xml:space="preserve"> </w:t>
      </w:r>
      <w:r w:rsidRPr="007E7710">
        <w:rPr>
          <w:sz w:val="24"/>
          <w:szCs w:val="24"/>
        </w:rPr>
        <w:t>м</w:t>
      </w:r>
      <w:r w:rsidRPr="007E7710">
        <w:rPr>
          <w:spacing w:val="-1"/>
          <w:sz w:val="24"/>
          <w:szCs w:val="24"/>
        </w:rPr>
        <w:t>е</w:t>
      </w:r>
      <w:r w:rsidRPr="007E7710">
        <w:rPr>
          <w:sz w:val="24"/>
          <w:szCs w:val="24"/>
        </w:rPr>
        <w:t>ж</w:t>
      </w:r>
      <w:r w:rsidRPr="007E7710">
        <w:rPr>
          <w:spacing w:val="4"/>
          <w:sz w:val="24"/>
          <w:szCs w:val="24"/>
        </w:rPr>
        <w:t>д</w:t>
      </w:r>
      <w:r w:rsidRPr="007E7710">
        <w:rPr>
          <w:sz w:val="24"/>
          <w:szCs w:val="24"/>
        </w:rPr>
        <w:t>у</w:t>
      </w:r>
      <w:r>
        <w:rPr>
          <w:sz w:val="24"/>
          <w:szCs w:val="24"/>
        </w:rPr>
        <w:t xml:space="preserve"> </w:t>
      </w:r>
      <w:r w:rsidRPr="007E7710">
        <w:rPr>
          <w:sz w:val="24"/>
          <w:szCs w:val="24"/>
        </w:rPr>
        <w:t>об</w:t>
      </w:r>
      <w:r w:rsidRPr="007E7710">
        <w:rPr>
          <w:spacing w:val="1"/>
          <w:w w:val="99"/>
          <w:sz w:val="24"/>
          <w:szCs w:val="24"/>
        </w:rPr>
        <w:t>ъ</w:t>
      </w:r>
      <w:r w:rsidRPr="007E7710">
        <w:rPr>
          <w:sz w:val="24"/>
          <w:szCs w:val="24"/>
        </w:rPr>
        <w:t>ектами</w:t>
      </w:r>
      <w:r>
        <w:rPr>
          <w:sz w:val="24"/>
          <w:szCs w:val="24"/>
        </w:rPr>
        <w:t xml:space="preserve"> </w:t>
      </w:r>
      <w:r w:rsidRPr="007E7710">
        <w:rPr>
          <w:sz w:val="24"/>
          <w:szCs w:val="24"/>
        </w:rPr>
        <w:t>соо</w:t>
      </w:r>
      <w:r w:rsidRPr="007E7710">
        <w:rPr>
          <w:w w:val="99"/>
          <w:sz w:val="24"/>
          <w:szCs w:val="24"/>
        </w:rPr>
        <w:t>т</w:t>
      </w:r>
      <w:r w:rsidRPr="007E7710">
        <w:rPr>
          <w:spacing w:val="1"/>
          <w:sz w:val="24"/>
          <w:szCs w:val="24"/>
        </w:rPr>
        <w:t>н</w:t>
      </w:r>
      <w:r w:rsidRPr="007E7710">
        <w:rPr>
          <w:sz w:val="24"/>
          <w:szCs w:val="24"/>
        </w:rPr>
        <w:t>о</w:t>
      </w:r>
      <w:r w:rsidRPr="007E7710">
        <w:rPr>
          <w:w w:val="99"/>
          <w:sz w:val="24"/>
          <w:szCs w:val="24"/>
        </w:rPr>
        <w:t>ш</w:t>
      </w:r>
      <w:r w:rsidRPr="007E7710">
        <w:rPr>
          <w:sz w:val="24"/>
          <w:szCs w:val="24"/>
        </w:rPr>
        <w:t>ения:</w:t>
      </w:r>
      <w:r>
        <w:rPr>
          <w:sz w:val="24"/>
          <w:szCs w:val="24"/>
        </w:rPr>
        <w:t xml:space="preserve"> </w:t>
      </w:r>
      <w:r w:rsidRPr="007E7710">
        <w:rPr>
          <w:sz w:val="24"/>
          <w:szCs w:val="24"/>
        </w:rPr>
        <w:t>слев</w:t>
      </w:r>
      <w:r w:rsidRPr="007E7710">
        <w:rPr>
          <w:spacing w:val="-1"/>
          <w:sz w:val="24"/>
          <w:szCs w:val="24"/>
        </w:rPr>
        <w:t>а</w:t>
      </w:r>
      <w:r w:rsidRPr="007E7710">
        <w:rPr>
          <w:spacing w:val="2"/>
          <w:sz w:val="24"/>
          <w:szCs w:val="24"/>
        </w:rPr>
        <w:t>/</w:t>
      </w:r>
      <w:r w:rsidRPr="007E7710">
        <w:rPr>
          <w:sz w:val="24"/>
          <w:szCs w:val="24"/>
        </w:rPr>
        <w:t>справ</w:t>
      </w:r>
      <w:r w:rsidRPr="007E7710">
        <w:rPr>
          <w:spacing w:val="-1"/>
          <w:sz w:val="24"/>
          <w:szCs w:val="24"/>
        </w:rPr>
        <w:t>а</w:t>
      </w:r>
      <w:r w:rsidRPr="007E7710">
        <w:rPr>
          <w:sz w:val="24"/>
          <w:szCs w:val="24"/>
        </w:rPr>
        <w:t>,</w:t>
      </w:r>
      <w:r>
        <w:rPr>
          <w:sz w:val="24"/>
          <w:szCs w:val="24"/>
        </w:rPr>
        <w:t xml:space="preserve"> </w:t>
      </w:r>
      <w:r w:rsidRPr="007E7710">
        <w:rPr>
          <w:sz w:val="24"/>
          <w:szCs w:val="24"/>
        </w:rPr>
        <w:t>дал</w:t>
      </w:r>
      <w:r w:rsidRPr="007E7710">
        <w:rPr>
          <w:spacing w:val="1"/>
          <w:w w:val="99"/>
          <w:sz w:val="24"/>
          <w:szCs w:val="24"/>
        </w:rPr>
        <w:t>ь</w:t>
      </w:r>
      <w:r w:rsidRPr="007E7710">
        <w:rPr>
          <w:w w:val="99"/>
          <w:sz w:val="24"/>
          <w:szCs w:val="24"/>
        </w:rPr>
        <w:t>ш</w:t>
      </w:r>
      <w:r w:rsidRPr="007E7710">
        <w:rPr>
          <w:sz w:val="24"/>
          <w:szCs w:val="24"/>
        </w:rPr>
        <w:t>е/бл</w:t>
      </w:r>
      <w:r w:rsidRPr="007E7710">
        <w:rPr>
          <w:spacing w:val="1"/>
          <w:sz w:val="24"/>
          <w:szCs w:val="24"/>
        </w:rPr>
        <w:t>и</w:t>
      </w:r>
      <w:r w:rsidRPr="007E7710">
        <w:rPr>
          <w:sz w:val="24"/>
          <w:szCs w:val="24"/>
        </w:rPr>
        <w:t>же,</w:t>
      </w:r>
      <w:r>
        <w:rPr>
          <w:sz w:val="24"/>
          <w:szCs w:val="24"/>
        </w:rPr>
        <w:t xml:space="preserve"> </w:t>
      </w:r>
      <w:r w:rsidRPr="007E7710">
        <w:rPr>
          <w:sz w:val="24"/>
          <w:szCs w:val="24"/>
        </w:rPr>
        <w:t>меж</w:t>
      </w:r>
      <w:r w:rsidRPr="007E7710">
        <w:rPr>
          <w:spacing w:val="3"/>
          <w:sz w:val="24"/>
          <w:szCs w:val="24"/>
        </w:rPr>
        <w:t>д</w:t>
      </w:r>
      <w:r w:rsidRPr="007E7710">
        <w:rPr>
          <w:spacing w:val="-3"/>
          <w:sz w:val="24"/>
          <w:szCs w:val="24"/>
        </w:rPr>
        <w:t>у</w:t>
      </w:r>
      <w:r w:rsidRPr="007E7710">
        <w:rPr>
          <w:sz w:val="24"/>
          <w:szCs w:val="24"/>
        </w:rPr>
        <w:t xml:space="preserve">, </w:t>
      </w:r>
      <w:r w:rsidRPr="007E7710">
        <w:rPr>
          <w:w w:val="99"/>
          <w:sz w:val="24"/>
          <w:szCs w:val="24"/>
        </w:rPr>
        <w:t>п</w:t>
      </w:r>
      <w:r w:rsidRPr="007E7710">
        <w:rPr>
          <w:sz w:val="24"/>
          <w:szCs w:val="24"/>
        </w:rPr>
        <w:t>еред/</w:t>
      </w:r>
      <w:r w:rsidRPr="007E7710">
        <w:rPr>
          <w:spacing w:val="1"/>
          <w:sz w:val="24"/>
          <w:szCs w:val="24"/>
        </w:rPr>
        <w:t>з</w:t>
      </w:r>
      <w:r w:rsidRPr="007E7710">
        <w:rPr>
          <w:sz w:val="24"/>
          <w:szCs w:val="24"/>
        </w:rPr>
        <w:t xml:space="preserve">а, </w:t>
      </w:r>
      <w:r w:rsidRPr="007E7710">
        <w:rPr>
          <w:w w:val="99"/>
          <w:sz w:val="24"/>
          <w:szCs w:val="24"/>
        </w:rPr>
        <w:t>н</w:t>
      </w:r>
      <w:r w:rsidRPr="007E7710">
        <w:rPr>
          <w:sz w:val="24"/>
          <w:szCs w:val="24"/>
        </w:rPr>
        <w:t>ад/</w:t>
      </w:r>
      <w:r w:rsidRPr="007E7710">
        <w:rPr>
          <w:spacing w:val="2"/>
          <w:w w:val="99"/>
          <w:sz w:val="24"/>
          <w:szCs w:val="24"/>
        </w:rPr>
        <w:t>п</w:t>
      </w:r>
      <w:r w:rsidRPr="007E7710">
        <w:rPr>
          <w:sz w:val="24"/>
          <w:szCs w:val="24"/>
        </w:rPr>
        <w:t>од;</w:t>
      </w:r>
    </w:p>
    <w:p w:rsidR="002A0840" w:rsidRPr="007E7710" w:rsidRDefault="002A0840" w:rsidP="002A0840">
      <w:pPr>
        <w:pStyle w:val="ac"/>
        <w:rPr>
          <w:sz w:val="24"/>
          <w:szCs w:val="24"/>
        </w:rPr>
      </w:pPr>
      <w:r w:rsidRPr="007E7710">
        <w:rPr>
          <w:sz w:val="24"/>
          <w:szCs w:val="24"/>
        </w:rPr>
        <w:t>–ра</w:t>
      </w:r>
      <w:r w:rsidRPr="007E7710">
        <w:rPr>
          <w:spacing w:val="-1"/>
          <w:sz w:val="24"/>
          <w:szCs w:val="24"/>
        </w:rPr>
        <w:t>сп</w:t>
      </w:r>
      <w:r w:rsidRPr="007E7710">
        <w:rPr>
          <w:spacing w:val="-2"/>
          <w:sz w:val="24"/>
          <w:szCs w:val="24"/>
        </w:rPr>
        <w:t>о</w:t>
      </w:r>
      <w:r w:rsidRPr="007E7710">
        <w:rPr>
          <w:spacing w:val="-1"/>
          <w:sz w:val="24"/>
          <w:szCs w:val="24"/>
        </w:rPr>
        <w:t>з</w:t>
      </w:r>
      <w:r w:rsidRPr="007E7710">
        <w:rPr>
          <w:w w:val="99"/>
          <w:sz w:val="24"/>
          <w:szCs w:val="24"/>
        </w:rPr>
        <w:t>н</w:t>
      </w:r>
      <w:r w:rsidRPr="007E7710">
        <w:rPr>
          <w:sz w:val="24"/>
          <w:szCs w:val="24"/>
        </w:rPr>
        <w:t>ав</w:t>
      </w:r>
      <w:r w:rsidRPr="007E7710">
        <w:rPr>
          <w:spacing w:val="-4"/>
          <w:sz w:val="24"/>
          <w:szCs w:val="24"/>
        </w:rPr>
        <w:t>а</w:t>
      </w:r>
      <w:r w:rsidRPr="007E7710">
        <w:rPr>
          <w:sz w:val="24"/>
          <w:szCs w:val="24"/>
        </w:rPr>
        <w:t>ть</w:t>
      </w:r>
      <w:r>
        <w:rPr>
          <w:sz w:val="24"/>
          <w:szCs w:val="24"/>
        </w:rPr>
        <w:t xml:space="preserve"> </w:t>
      </w:r>
      <w:r w:rsidRPr="007E7710">
        <w:rPr>
          <w:sz w:val="24"/>
          <w:szCs w:val="24"/>
        </w:rPr>
        <w:t>в</w:t>
      </w:r>
      <w:r w:rsidRPr="007E7710">
        <w:rPr>
          <w:spacing w:val="-2"/>
          <w:sz w:val="24"/>
          <w:szCs w:val="24"/>
        </w:rPr>
        <w:t>ер</w:t>
      </w:r>
      <w:r w:rsidRPr="007E7710">
        <w:rPr>
          <w:w w:val="99"/>
          <w:sz w:val="24"/>
          <w:szCs w:val="24"/>
        </w:rPr>
        <w:t>н</w:t>
      </w:r>
      <w:r w:rsidRPr="007E7710">
        <w:rPr>
          <w:sz w:val="24"/>
          <w:szCs w:val="24"/>
        </w:rPr>
        <w:t>ые</w:t>
      </w:r>
      <w:r>
        <w:rPr>
          <w:sz w:val="24"/>
          <w:szCs w:val="24"/>
        </w:rPr>
        <w:t xml:space="preserve"> </w:t>
      </w:r>
      <w:r w:rsidRPr="007E7710">
        <w:rPr>
          <w:spacing w:val="-2"/>
          <w:sz w:val="24"/>
          <w:szCs w:val="24"/>
        </w:rPr>
        <w:t>(</w:t>
      </w:r>
      <w:r w:rsidRPr="007E7710">
        <w:rPr>
          <w:w w:val="99"/>
          <w:sz w:val="24"/>
          <w:szCs w:val="24"/>
        </w:rPr>
        <w:t>и</w:t>
      </w:r>
      <w:r w:rsidRPr="007E7710">
        <w:rPr>
          <w:spacing w:val="-2"/>
          <w:sz w:val="24"/>
          <w:szCs w:val="24"/>
        </w:rPr>
        <w:t>ст</w:t>
      </w:r>
      <w:r w:rsidRPr="007E7710">
        <w:rPr>
          <w:w w:val="99"/>
          <w:sz w:val="24"/>
          <w:szCs w:val="24"/>
        </w:rPr>
        <w:t>и</w:t>
      </w:r>
      <w:r w:rsidRPr="007E7710">
        <w:rPr>
          <w:sz w:val="24"/>
          <w:szCs w:val="24"/>
        </w:rPr>
        <w:t>н</w:t>
      </w:r>
      <w:r w:rsidRPr="007E7710">
        <w:rPr>
          <w:spacing w:val="-1"/>
          <w:sz w:val="24"/>
          <w:szCs w:val="24"/>
        </w:rPr>
        <w:t>н</w:t>
      </w:r>
      <w:r w:rsidRPr="007E7710">
        <w:rPr>
          <w:sz w:val="24"/>
          <w:szCs w:val="24"/>
        </w:rPr>
        <w:t>ы</w:t>
      </w:r>
      <w:r w:rsidRPr="007E7710">
        <w:rPr>
          <w:spacing w:val="-2"/>
          <w:sz w:val="24"/>
          <w:szCs w:val="24"/>
        </w:rPr>
        <w:t>е</w:t>
      </w:r>
      <w:r w:rsidRPr="007E7710">
        <w:rPr>
          <w:sz w:val="24"/>
          <w:szCs w:val="24"/>
        </w:rPr>
        <w:t>)</w:t>
      </w:r>
      <w:r>
        <w:rPr>
          <w:sz w:val="24"/>
          <w:szCs w:val="24"/>
        </w:rPr>
        <w:t xml:space="preserve"> </w:t>
      </w:r>
      <w:r w:rsidRPr="007E7710">
        <w:rPr>
          <w:sz w:val="24"/>
          <w:szCs w:val="24"/>
        </w:rPr>
        <w:t>и</w:t>
      </w:r>
      <w:r>
        <w:rPr>
          <w:sz w:val="24"/>
          <w:szCs w:val="24"/>
        </w:rPr>
        <w:t xml:space="preserve"> </w:t>
      </w:r>
      <w:r w:rsidRPr="007E7710">
        <w:rPr>
          <w:spacing w:val="1"/>
          <w:sz w:val="24"/>
          <w:szCs w:val="24"/>
        </w:rPr>
        <w:t>н</w:t>
      </w:r>
      <w:r w:rsidRPr="007E7710">
        <w:rPr>
          <w:sz w:val="24"/>
          <w:szCs w:val="24"/>
        </w:rPr>
        <w:t>ев</w:t>
      </w:r>
      <w:r w:rsidRPr="007E7710">
        <w:rPr>
          <w:spacing w:val="-4"/>
          <w:sz w:val="24"/>
          <w:szCs w:val="24"/>
        </w:rPr>
        <w:t>е</w:t>
      </w:r>
      <w:r w:rsidRPr="007E7710">
        <w:rPr>
          <w:spacing w:val="-2"/>
          <w:sz w:val="24"/>
          <w:szCs w:val="24"/>
        </w:rPr>
        <w:t>р</w:t>
      </w:r>
      <w:r w:rsidRPr="007E7710">
        <w:rPr>
          <w:sz w:val="24"/>
          <w:szCs w:val="24"/>
        </w:rPr>
        <w:t>ные</w:t>
      </w:r>
      <w:r>
        <w:rPr>
          <w:sz w:val="24"/>
          <w:szCs w:val="24"/>
        </w:rPr>
        <w:t xml:space="preserve"> </w:t>
      </w:r>
      <w:r w:rsidRPr="007E7710">
        <w:rPr>
          <w:sz w:val="24"/>
          <w:szCs w:val="24"/>
        </w:rPr>
        <w:t>(</w:t>
      </w:r>
      <w:r w:rsidRPr="007E7710">
        <w:rPr>
          <w:spacing w:val="-2"/>
          <w:sz w:val="24"/>
          <w:szCs w:val="24"/>
        </w:rPr>
        <w:t>л</w:t>
      </w:r>
      <w:r w:rsidRPr="007E7710">
        <w:rPr>
          <w:sz w:val="24"/>
          <w:szCs w:val="24"/>
        </w:rPr>
        <w:t>о</w:t>
      </w:r>
      <w:r w:rsidRPr="007E7710">
        <w:rPr>
          <w:spacing w:val="-3"/>
          <w:sz w:val="24"/>
          <w:szCs w:val="24"/>
        </w:rPr>
        <w:t>ж</w:t>
      </w:r>
      <w:r w:rsidRPr="007E7710">
        <w:rPr>
          <w:spacing w:val="1"/>
          <w:sz w:val="24"/>
          <w:szCs w:val="24"/>
        </w:rPr>
        <w:t>н</w:t>
      </w:r>
      <w:r w:rsidRPr="007E7710">
        <w:rPr>
          <w:sz w:val="24"/>
          <w:szCs w:val="24"/>
        </w:rPr>
        <w:t>ы</w:t>
      </w:r>
      <w:r w:rsidRPr="007E7710">
        <w:rPr>
          <w:spacing w:val="-1"/>
          <w:sz w:val="24"/>
          <w:szCs w:val="24"/>
        </w:rPr>
        <w:t>е</w:t>
      </w:r>
      <w:r w:rsidRPr="007E7710">
        <w:rPr>
          <w:sz w:val="24"/>
          <w:szCs w:val="24"/>
        </w:rPr>
        <w:t>)</w:t>
      </w:r>
      <w:r>
        <w:rPr>
          <w:sz w:val="24"/>
          <w:szCs w:val="24"/>
        </w:rPr>
        <w:t xml:space="preserve"> </w:t>
      </w:r>
      <w:r w:rsidRPr="007E7710">
        <w:rPr>
          <w:spacing w:val="-6"/>
          <w:sz w:val="24"/>
          <w:szCs w:val="24"/>
        </w:rPr>
        <w:t>у</w:t>
      </w:r>
      <w:r w:rsidRPr="007E7710">
        <w:rPr>
          <w:w w:val="99"/>
          <w:sz w:val="24"/>
          <w:szCs w:val="24"/>
        </w:rPr>
        <w:t>т</w:t>
      </w:r>
      <w:r w:rsidRPr="007E7710">
        <w:rPr>
          <w:sz w:val="24"/>
          <w:szCs w:val="24"/>
        </w:rPr>
        <w:t>в</w:t>
      </w:r>
      <w:r w:rsidRPr="007E7710">
        <w:rPr>
          <w:spacing w:val="-1"/>
          <w:sz w:val="24"/>
          <w:szCs w:val="24"/>
        </w:rPr>
        <w:t>е</w:t>
      </w:r>
      <w:r w:rsidRPr="007E7710">
        <w:rPr>
          <w:sz w:val="24"/>
          <w:szCs w:val="24"/>
        </w:rPr>
        <w:t>ржд</w:t>
      </w:r>
      <w:r w:rsidRPr="007E7710">
        <w:rPr>
          <w:spacing w:val="-3"/>
          <w:sz w:val="24"/>
          <w:szCs w:val="24"/>
        </w:rPr>
        <w:t>е</w:t>
      </w:r>
      <w:r w:rsidRPr="007E7710">
        <w:rPr>
          <w:spacing w:val="-1"/>
          <w:sz w:val="24"/>
          <w:szCs w:val="24"/>
        </w:rPr>
        <w:t>ни</w:t>
      </w:r>
      <w:r w:rsidRPr="007E7710">
        <w:rPr>
          <w:sz w:val="24"/>
          <w:szCs w:val="24"/>
        </w:rPr>
        <w:t>я</w:t>
      </w:r>
      <w:r>
        <w:rPr>
          <w:sz w:val="24"/>
          <w:szCs w:val="24"/>
        </w:rPr>
        <w:t xml:space="preserve"> </w:t>
      </w:r>
      <w:r w:rsidRPr="007E7710">
        <w:rPr>
          <w:sz w:val="24"/>
          <w:szCs w:val="24"/>
        </w:rPr>
        <w:t>о</w:t>
      </w:r>
      <w:r w:rsidRPr="007E7710">
        <w:rPr>
          <w:w w:val="99"/>
          <w:sz w:val="24"/>
          <w:szCs w:val="24"/>
        </w:rPr>
        <w:t>т</w:t>
      </w:r>
      <w:r w:rsidRPr="007E7710">
        <w:rPr>
          <w:spacing w:val="-2"/>
          <w:sz w:val="24"/>
          <w:szCs w:val="24"/>
        </w:rPr>
        <w:t>н</w:t>
      </w:r>
      <w:r w:rsidRPr="007E7710">
        <w:rPr>
          <w:sz w:val="24"/>
          <w:szCs w:val="24"/>
        </w:rPr>
        <w:t>о</w:t>
      </w:r>
      <w:r w:rsidRPr="007E7710">
        <w:rPr>
          <w:spacing w:val="-3"/>
          <w:sz w:val="24"/>
          <w:szCs w:val="24"/>
        </w:rPr>
        <w:t>с</w:t>
      </w:r>
      <w:r w:rsidRPr="007E7710">
        <w:rPr>
          <w:w w:val="99"/>
          <w:sz w:val="24"/>
          <w:szCs w:val="24"/>
        </w:rPr>
        <w:t>и</w:t>
      </w:r>
      <w:r w:rsidRPr="007E7710">
        <w:rPr>
          <w:sz w:val="24"/>
          <w:szCs w:val="24"/>
        </w:rPr>
        <w:t>т</w:t>
      </w:r>
      <w:r w:rsidRPr="007E7710">
        <w:rPr>
          <w:spacing w:val="-1"/>
          <w:sz w:val="24"/>
          <w:szCs w:val="24"/>
        </w:rPr>
        <w:t>е</w:t>
      </w:r>
      <w:r w:rsidRPr="007E7710">
        <w:rPr>
          <w:spacing w:val="-2"/>
          <w:w w:val="99"/>
          <w:sz w:val="24"/>
          <w:szCs w:val="24"/>
        </w:rPr>
        <w:t>ль</w:t>
      </w:r>
      <w:r w:rsidRPr="007E7710">
        <w:rPr>
          <w:w w:val="99"/>
          <w:sz w:val="24"/>
          <w:szCs w:val="24"/>
        </w:rPr>
        <w:t>н</w:t>
      </w:r>
      <w:r w:rsidRPr="007E7710">
        <w:rPr>
          <w:sz w:val="24"/>
          <w:szCs w:val="24"/>
        </w:rPr>
        <w:t xml:space="preserve">о </w:t>
      </w:r>
      <w:r w:rsidRPr="007E7710">
        <w:rPr>
          <w:w w:val="99"/>
          <w:sz w:val="24"/>
          <w:szCs w:val="24"/>
        </w:rPr>
        <w:t>з</w:t>
      </w:r>
      <w:r w:rsidRPr="007E7710">
        <w:rPr>
          <w:sz w:val="24"/>
          <w:szCs w:val="24"/>
        </w:rPr>
        <w:t>а</w:t>
      </w:r>
      <w:r w:rsidRPr="007E7710">
        <w:rPr>
          <w:spacing w:val="-1"/>
          <w:sz w:val="24"/>
          <w:szCs w:val="24"/>
        </w:rPr>
        <w:t>дан</w:t>
      </w:r>
      <w:r w:rsidRPr="007E7710">
        <w:rPr>
          <w:spacing w:val="-1"/>
          <w:w w:val="99"/>
          <w:sz w:val="24"/>
          <w:szCs w:val="24"/>
        </w:rPr>
        <w:t>н</w:t>
      </w:r>
      <w:r w:rsidRPr="007E7710">
        <w:rPr>
          <w:sz w:val="24"/>
          <w:szCs w:val="24"/>
        </w:rPr>
        <w:t>о</w:t>
      </w:r>
      <w:r w:rsidRPr="007E7710">
        <w:rPr>
          <w:spacing w:val="-3"/>
          <w:w w:val="99"/>
          <w:sz w:val="24"/>
          <w:szCs w:val="24"/>
        </w:rPr>
        <w:t>г</w:t>
      </w:r>
      <w:r w:rsidRPr="007E7710">
        <w:rPr>
          <w:sz w:val="24"/>
          <w:szCs w:val="24"/>
        </w:rPr>
        <w:t>о</w:t>
      </w:r>
      <w:r>
        <w:rPr>
          <w:sz w:val="24"/>
          <w:szCs w:val="24"/>
        </w:rPr>
        <w:t xml:space="preserve"> </w:t>
      </w:r>
      <w:r w:rsidRPr="007E7710">
        <w:rPr>
          <w:w w:val="99"/>
          <w:sz w:val="24"/>
          <w:szCs w:val="24"/>
        </w:rPr>
        <w:t>н</w:t>
      </w:r>
      <w:r w:rsidRPr="007E7710">
        <w:rPr>
          <w:sz w:val="24"/>
          <w:szCs w:val="24"/>
        </w:rPr>
        <w:t>а</w:t>
      </w:r>
      <w:r w:rsidRPr="007E7710">
        <w:rPr>
          <w:spacing w:val="-2"/>
          <w:sz w:val="24"/>
          <w:szCs w:val="24"/>
        </w:rPr>
        <w:t>б</w:t>
      </w:r>
      <w:r w:rsidRPr="007E7710">
        <w:rPr>
          <w:sz w:val="24"/>
          <w:szCs w:val="24"/>
        </w:rPr>
        <w:t>ора</w:t>
      </w:r>
      <w:r>
        <w:rPr>
          <w:sz w:val="24"/>
          <w:szCs w:val="24"/>
        </w:rPr>
        <w:t xml:space="preserve"> </w:t>
      </w:r>
      <w:r w:rsidRPr="007E7710">
        <w:rPr>
          <w:spacing w:val="-2"/>
          <w:sz w:val="24"/>
          <w:szCs w:val="24"/>
        </w:rPr>
        <w:t>о</w:t>
      </w:r>
      <w:r w:rsidRPr="007E7710">
        <w:rPr>
          <w:sz w:val="24"/>
          <w:szCs w:val="24"/>
        </w:rPr>
        <w:t>б</w:t>
      </w:r>
      <w:r w:rsidRPr="007E7710">
        <w:rPr>
          <w:w w:val="99"/>
          <w:sz w:val="24"/>
          <w:szCs w:val="24"/>
        </w:rPr>
        <w:t>ъ</w:t>
      </w:r>
      <w:r w:rsidRPr="007E7710">
        <w:rPr>
          <w:spacing w:val="-3"/>
          <w:sz w:val="24"/>
          <w:szCs w:val="24"/>
        </w:rPr>
        <w:t>е</w:t>
      </w:r>
      <w:r w:rsidRPr="007E7710">
        <w:rPr>
          <w:spacing w:val="-1"/>
          <w:sz w:val="24"/>
          <w:szCs w:val="24"/>
        </w:rPr>
        <w:t>к</w:t>
      </w:r>
      <w:r w:rsidRPr="007E7710">
        <w:rPr>
          <w:sz w:val="24"/>
          <w:szCs w:val="24"/>
        </w:rPr>
        <w:t>то</w:t>
      </w:r>
      <w:r w:rsidRPr="007E7710">
        <w:rPr>
          <w:spacing w:val="-2"/>
          <w:sz w:val="24"/>
          <w:szCs w:val="24"/>
        </w:rPr>
        <w:t>в/</w:t>
      </w:r>
      <w:r w:rsidRPr="007E7710">
        <w:rPr>
          <w:w w:val="99"/>
          <w:sz w:val="24"/>
          <w:szCs w:val="24"/>
        </w:rPr>
        <w:t>п</w:t>
      </w:r>
      <w:r w:rsidRPr="007E7710">
        <w:rPr>
          <w:sz w:val="24"/>
          <w:szCs w:val="24"/>
        </w:rPr>
        <w:t>р</w:t>
      </w:r>
      <w:r w:rsidRPr="007E7710">
        <w:rPr>
          <w:spacing w:val="-2"/>
          <w:sz w:val="24"/>
          <w:szCs w:val="24"/>
        </w:rPr>
        <w:t>е</w:t>
      </w:r>
      <w:r w:rsidRPr="007E7710">
        <w:rPr>
          <w:spacing w:val="1"/>
          <w:sz w:val="24"/>
          <w:szCs w:val="24"/>
        </w:rPr>
        <w:t>д</w:t>
      </w:r>
      <w:r w:rsidRPr="007E7710">
        <w:rPr>
          <w:sz w:val="24"/>
          <w:szCs w:val="24"/>
        </w:rPr>
        <w:t>м</w:t>
      </w:r>
      <w:r w:rsidRPr="007E7710">
        <w:rPr>
          <w:spacing w:val="-2"/>
          <w:sz w:val="24"/>
          <w:szCs w:val="24"/>
        </w:rPr>
        <w:t>е</w:t>
      </w:r>
      <w:r w:rsidRPr="007E7710">
        <w:rPr>
          <w:w w:val="99"/>
          <w:sz w:val="24"/>
          <w:szCs w:val="24"/>
        </w:rPr>
        <w:t>т</w:t>
      </w:r>
      <w:r w:rsidRPr="007E7710">
        <w:rPr>
          <w:sz w:val="24"/>
          <w:szCs w:val="24"/>
        </w:rPr>
        <w:t>о</w:t>
      </w:r>
      <w:r w:rsidRPr="007E7710">
        <w:rPr>
          <w:spacing w:val="-2"/>
          <w:sz w:val="24"/>
          <w:szCs w:val="24"/>
        </w:rPr>
        <w:t>в</w:t>
      </w:r>
      <w:r w:rsidRPr="007E7710">
        <w:rPr>
          <w:sz w:val="24"/>
          <w:szCs w:val="24"/>
        </w:rPr>
        <w:t>;</w:t>
      </w:r>
    </w:p>
    <w:p w:rsidR="002A0840" w:rsidRPr="007E7710" w:rsidRDefault="002A0840" w:rsidP="002A0840">
      <w:pPr>
        <w:pStyle w:val="ac"/>
        <w:rPr>
          <w:sz w:val="24"/>
          <w:szCs w:val="24"/>
        </w:rPr>
      </w:pPr>
      <w:r w:rsidRPr="007E7710">
        <w:rPr>
          <w:sz w:val="24"/>
          <w:szCs w:val="24"/>
        </w:rPr>
        <w:t>–</w:t>
      </w:r>
      <w:r w:rsidRPr="007E7710">
        <w:rPr>
          <w:w w:val="99"/>
          <w:sz w:val="24"/>
          <w:szCs w:val="24"/>
        </w:rPr>
        <w:t>г</w:t>
      </w:r>
      <w:r w:rsidRPr="007E7710">
        <w:rPr>
          <w:spacing w:val="2"/>
          <w:sz w:val="24"/>
          <w:szCs w:val="24"/>
        </w:rPr>
        <w:t>р</w:t>
      </w:r>
      <w:r w:rsidRPr="007E7710">
        <w:rPr>
          <w:spacing w:val="-4"/>
          <w:sz w:val="24"/>
          <w:szCs w:val="24"/>
        </w:rPr>
        <w:t>у</w:t>
      </w:r>
      <w:r w:rsidRPr="007E7710">
        <w:rPr>
          <w:w w:val="99"/>
          <w:sz w:val="24"/>
          <w:szCs w:val="24"/>
        </w:rPr>
        <w:t>п</w:t>
      </w:r>
      <w:r w:rsidRPr="007E7710">
        <w:rPr>
          <w:spacing w:val="1"/>
          <w:w w:val="99"/>
          <w:sz w:val="24"/>
          <w:szCs w:val="24"/>
        </w:rPr>
        <w:t>пи</w:t>
      </w:r>
      <w:r w:rsidRPr="007E7710">
        <w:rPr>
          <w:sz w:val="24"/>
          <w:szCs w:val="24"/>
        </w:rPr>
        <w:t>ровать</w:t>
      </w:r>
      <w:r>
        <w:rPr>
          <w:sz w:val="24"/>
          <w:szCs w:val="24"/>
        </w:rPr>
        <w:t xml:space="preserve"> </w:t>
      </w:r>
      <w:r w:rsidRPr="007E7710">
        <w:rPr>
          <w:sz w:val="24"/>
          <w:szCs w:val="24"/>
        </w:rPr>
        <w:t>об</w:t>
      </w:r>
      <w:r w:rsidRPr="007E7710">
        <w:rPr>
          <w:spacing w:val="1"/>
          <w:w w:val="99"/>
          <w:sz w:val="24"/>
          <w:szCs w:val="24"/>
        </w:rPr>
        <w:t>ъ</w:t>
      </w:r>
      <w:r w:rsidRPr="007E7710">
        <w:rPr>
          <w:sz w:val="24"/>
          <w:szCs w:val="24"/>
        </w:rPr>
        <w:t>екты</w:t>
      </w:r>
      <w:r>
        <w:rPr>
          <w:sz w:val="24"/>
          <w:szCs w:val="24"/>
        </w:rPr>
        <w:t xml:space="preserve"> </w:t>
      </w:r>
      <w:r w:rsidRPr="007E7710">
        <w:rPr>
          <w:spacing w:val="1"/>
          <w:w w:val="99"/>
          <w:sz w:val="24"/>
          <w:szCs w:val="24"/>
        </w:rPr>
        <w:t>п</w:t>
      </w:r>
      <w:r w:rsidRPr="007E7710">
        <w:rPr>
          <w:sz w:val="24"/>
          <w:szCs w:val="24"/>
        </w:rPr>
        <w:t>о</w:t>
      </w:r>
      <w:r>
        <w:rPr>
          <w:sz w:val="24"/>
          <w:szCs w:val="24"/>
        </w:rPr>
        <w:t xml:space="preserve"> </w:t>
      </w:r>
      <w:r w:rsidRPr="007E7710">
        <w:rPr>
          <w:spacing w:val="1"/>
          <w:sz w:val="24"/>
          <w:szCs w:val="24"/>
        </w:rPr>
        <w:t>з</w:t>
      </w:r>
      <w:r w:rsidRPr="007E7710">
        <w:rPr>
          <w:sz w:val="24"/>
          <w:szCs w:val="24"/>
        </w:rPr>
        <w:t>адан</w:t>
      </w:r>
      <w:r w:rsidRPr="007E7710">
        <w:rPr>
          <w:spacing w:val="1"/>
          <w:sz w:val="24"/>
          <w:szCs w:val="24"/>
        </w:rPr>
        <w:t>н</w:t>
      </w:r>
      <w:r w:rsidRPr="007E7710">
        <w:rPr>
          <w:sz w:val="24"/>
          <w:szCs w:val="24"/>
        </w:rPr>
        <w:t>о</w:t>
      </w:r>
      <w:r w:rsidRPr="007E7710">
        <w:rPr>
          <w:spacing w:val="2"/>
          <w:sz w:val="24"/>
          <w:szCs w:val="24"/>
        </w:rPr>
        <w:t>м</w:t>
      </w:r>
      <w:r w:rsidRPr="007E7710">
        <w:rPr>
          <w:sz w:val="24"/>
          <w:szCs w:val="24"/>
        </w:rPr>
        <w:t>у</w:t>
      </w:r>
      <w:r>
        <w:rPr>
          <w:sz w:val="24"/>
          <w:szCs w:val="24"/>
        </w:rPr>
        <w:t xml:space="preserve"> </w:t>
      </w:r>
      <w:r w:rsidRPr="007E7710">
        <w:rPr>
          <w:sz w:val="24"/>
          <w:szCs w:val="24"/>
        </w:rPr>
        <w:t>пр</w:t>
      </w:r>
      <w:r w:rsidRPr="007E7710">
        <w:rPr>
          <w:spacing w:val="1"/>
          <w:sz w:val="24"/>
          <w:szCs w:val="24"/>
        </w:rPr>
        <w:t>и</w:t>
      </w:r>
      <w:r w:rsidRPr="007E7710">
        <w:rPr>
          <w:spacing w:val="1"/>
          <w:w w:val="99"/>
          <w:sz w:val="24"/>
          <w:szCs w:val="24"/>
        </w:rPr>
        <w:t>з</w:t>
      </w:r>
      <w:r w:rsidRPr="007E7710">
        <w:rPr>
          <w:spacing w:val="1"/>
          <w:sz w:val="24"/>
          <w:szCs w:val="24"/>
        </w:rPr>
        <w:t>н</w:t>
      </w:r>
      <w:r w:rsidRPr="007E7710">
        <w:rPr>
          <w:sz w:val="24"/>
          <w:szCs w:val="24"/>
        </w:rPr>
        <w:t>а</w:t>
      </w:r>
      <w:r w:rsidRPr="007E7710">
        <w:rPr>
          <w:spacing w:val="3"/>
          <w:sz w:val="24"/>
          <w:szCs w:val="24"/>
        </w:rPr>
        <w:t>к</w:t>
      </w:r>
      <w:r w:rsidRPr="007E7710">
        <w:rPr>
          <w:spacing w:val="-4"/>
          <w:sz w:val="24"/>
          <w:szCs w:val="24"/>
        </w:rPr>
        <w:t>у</w:t>
      </w:r>
      <w:r w:rsidRPr="007E7710">
        <w:rPr>
          <w:sz w:val="24"/>
          <w:szCs w:val="24"/>
        </w:rPr>
        <w:t>;</w:t>
      </w:r>
      <w:r>
        <w:rPr>
          <w:sz w:val="24"/>
          <w:szCs w:val="24"/>
        </w:rPr>
        <w:t xml:space="preserve"> </w:t>
      </w:r>
      <w:r w:rsidRPr="007E7710">
        <w:rPr>
          <w:spacing w:val="1"/>
          <w:sz w:val="24"/>
          <w:szCs w:val="24"/>
        </w:rPr>
        <w:t>н</w:t>
      </w:r>
      <w:r w:rsidRPr="007E7710">
        <w:rPr>
          <w:spacing w:val="-1"/>
          <w:sz w:val="24"/>
          <w:szCs w:val="24"/>
        </w:rPr>
        <w:t>а</w:t>
      </w:r>
      <w:r w:rsidRPr="007E7710">
        <w:rPr>
          <w:sz w:val="24"/>
          <w:szCs w:val="24"/>
        </w:rPr>
        <w:t>ход</w:t>
      </w:r>
      <w:r w:rsidRPr="007E7710">
        <w:rPr>
          <w:spacing w:val="1"/>
          <w:sz w:val="24"/>
          <w:szCs w:val="24"/>
        </w:rPr>
        <w:t>и</w:t>
      </w:r>
      <w:r w:rsidRPr="007E7710">
        <w:rPr>
          <w:w w:val="99"/>
          <w:sz w:val="24"/>
          <w:szCs w:val="24"/>
        </w:rPr>
        <w:t>ть</w:t>
      </w:r>
      <w:r>
        <w:rPr>
          <w:w w:val="99"/>
          <w:sz w:val="24"/>
          <w:szCs w:val="24"/>
        </w:rPr>
        <w:t xml:space="preserve"> </w:t>
      </w:r>
      <w:r w:rsidRPr="007E7710">
        <w:rPr>
          <w:sz w:val="24"/>
          <w:szCs w:val="24"/>
        </w:rPr>
        <w:t>и</w:t>
      </w:r>
      <w:r>
        <w:rPr>
          <w:sz w:val="24"/>
          <w:szCs w:val="24"/>
        </w:rPr>
        <w:t xml:space="preserve"> </w:t>
      </w:r>
      <w:r w:rsidRPr="007E7710">
        <w:rPr>
          <w:spacing w:val="1"/>
          <w:sz w:val="24"/>
          <w:szCs w:val="24"/>
        </w:rPr>
        <w:t>н</w:t>
      </w:r>
      <w:r w:rsidRPr="007E7710">
        <w:rPr>
          <w:sz w:val="24"/>
          <w:szCs w:val="24"/>
        </w:rPr>
        <w:t>а</w:t>
      </w:r>
      <w:r w:rsidRPr="007E7710">
        <w:rPr>
          <w:w w:val="99"/>
          <w:sz w:val="24"/>
          <w:szCs w:val="24"/>
        </w:rPr>
        <w:t>з</w:t>
      </w:r>
      <w:r w:rsidRPr="007E7710">
        <w:rPr>
          <w:sz w:val="24"/>
          <w:szCs w:val="24"/>
        </w:rPr>
        <w:t>ыв</w:t>
      </w:r>
      <w:r w:rsidRPr="007E7710">
        <w:rPr>
          <w:spacing w:val="-1"/>
          <w:sz w:val="24"/>
          <w:szCs w:val="24"/>
        </w:rPr>
        <w:t>а</w:t>
      </w:r>
      <w:r w:rsidRPr="007E7710">
        <w:rPr>
          <w:w w:val="99"/>
          <w:sz w:val="24"/>
          <w:szCs w:val="24"/>
        </w:rPr>
        <w:t>т</w:t>
      </w:r>
      <w:r w:rsidRPr="007E7710">
        <w:rPr>
          <w:sz w:val="24"/>
          <w:szCs w:val="24"/>
        </w:rPr>
        <w:t>ь</w:t>
      </w:r>
      <w:r>
        <w:rPr>
          <w:sz w:val="24"/>
          <w:szCs w:val="24"/>
        </w:rPr>
        <w:t xml:space="preserve"> </w:t>
      </w:r>
      <w:r w:rsidRPr="007E7710">
        <w:rPr>
          <w:w w:val="99"/>
          <w:sz w:val="24"/>
          <w:szCs w:val="24"/>
        </w:rPr>
        <w:t>з</w:t>
      </w:r>
      <w:r w:rsidRPr="007E7710">
        <w:rPr>
          <w:spacing w:val="-1"/>
          <w:sz w:val="24"/>
          <w:szCs w:val="24"/>
        </w:rPr>
        <w:t>а</w:t>
      </w:r>
      <w:r w:rsidRPr="007E7710">
        <w:rPr>
          <w:sz w:val="24"/>
          <w:szCs w:val="24"/>
        </w:rPr>
        <w:t>ко</w:t>
      </w:r>
      <w:r w:rsidRPr="007E7710">
        <w:rPr>
          <w:spacing w:val="1"/>
          <w:sz w:val="24"/>
          <w:szCs w:val="24"/>
        </w:rPr>
        <w:t>н</w:t>
      </w:r>
      <w:r w:rsidRPr="007E7710">
        <w:rPr>
          <w:sz w:val="24"/>
          <w:szCs w:val="24"/>
        </w:rPr>
        <w:t>оме</w:t>
      </w:r>
      <w:r w:rsidRPr="007E7710">
        <w:rPr>
          <w:w w:val="99"/>
          <w:sz w:val="24"/>
          <w:szCs w:val="24"/>
        </w:rPr>
        <w:t>рн</w:t>
      </w:r>
      <w:r w:rsidRPr="007E7710">
        <w:rPr>
          <w:sz w:val="24"/>
          <w:szCs w:val="24"/>
        </w:rPr>
        <w:t>ост</w:t>
      </w:r>
      <w:r w:rsidRPr="007E7710">
        <w:rPr>
          <w:w w:val="99"/>
          <w:sz w:val="24"/>
          <w:szCs w:val="24"/>
        </w:rPr>
        <w:t>и</w:t>
      </w:r>
      <w:r>
        <w:rPr>
          <w:w w:val="99"/>
          <w:sz w:val="24"/>
          <w:szCs w:val="24"/>
        </w:rPr>
        <w:t xml:space="preserve"> </w:t>
      </w:r>
      <w:r w:rsidRPr="007E7710">
        <w:rPr>
          <w:sz w:val="24"/>
          <w:szCs w:val="24"/>
        </w:rPr>
        <w:t>в ря</w:t>
      </w:r>
      <w:r w:rsidRPr="007E7710">
        <w:rPr>
          <w:spacing w:val="2"/>
          <w:sz w:val="24"/>
          <w:szCs w:val="24"/>
        </w:rPr>
        <w:t>д</w:t>
      </w:r>
      <w:r w:rsidRPr="007E7710">
        <w:rPr>
          <w:sz w:val="24"/>
          <w:szCs w:val="24"/>
        </w:rPr>
        <w:t>у</w:t>
      </w:r>
      <w:r>
        <w:rPr>
          <w:sz w:val="24"/>
          <w:szCs w:val="24"/>
        </w:rPr>
        <w:t xml:space="preserve"> </w:t>
      </w:r>
      <w:r w:rsidRPr="007E7710">
        <w:rPr>
          <w:sz w:val="24"/>
          <w:szCs w:val="24"/>
        </w:rPr>
        <w:t>об</w:t>
      </w:r>
      <w:r w:rsidRPr="007E7710">
        <w:rPr>
          <w:w w:val="99"/>
          <w:sz w:val="24"/>
          <w:szCs w:val="24"/>
        </w:rPr>
        <w:t>ъ</w:t>
      </w:r>
      <w:r w:rsidRPr="007E7710">
        <w:rPr>
          <w:sz w:val="24"/>
          <w:szCs w:val="24"/>
        </w:rPr>
        <w:t xml:space="preserve">ектов </w:t>
      </w:r>
      <w:r w:rsidRPr="007E7710">
        <w:rPr>
          <w:spacing w:val="1"/>
          <w:w w:val="99"/>
          <w:sz w:val="24"/>
          <w:szCs w:val="24"/>
        </w:rPr>
        <w:t>п</w:t>
      </w:r>
      <w:r w:rsidRPr="007E7710">
        <w:rPr>
          <w:sz w:val="24"/>
          <w:szCs w:val="24"/>
        </w:rPr>
        <w:t>овс</w:t>
      </w:r>
      <w:r w:rsidRPr="007E7710">
        <w:rPr>
          <w:spacing w:val="-1"/>
          <w:sz w:val="24"/>
          <w:szCs w:val="24"/>
        </w:rPr>
        <w:t>е</w:t>
      </w:r>
      <w:r w:rsidRPr="007E7710">
        <w:rPr>
          <w:sz w:val="24"/>
          <w:szCs w:val="24"/>
        </w:rPr>
        <w:t>д</w:t>
      </w:r>
      <w:r w:rsidRPr="007E7710">
        <w:rPr>
          <w:w w:val="99"/>
          <w:sz w:val="24"/>
          <w:szCs w:val="24"/>
        </w:rPr>
        <w:t>н</w:t>
      </w:r>
      <w:r w:rsidRPr="007E7710">
        <w:rPr>
          <w:spacing w:val="2"/>
          <w:sz w:val="24"/>
          <w:szCs w:val="24"/>
        </w:rPr>
        <w:t>е</w:t>
      </w:r>
      <w:r w:rsidRPr="007E7710">
        <w:rPr>
          <w:sz w:val="24"/>
          <w:szCs w:val="24"/>
        </w:rPr>
        <w:t>в</w:t>
      </w:r>
      <w:r w:rsidRPr="007E7710">
        <w:rPr>
          <w:w w:val="99"/>
          <w:sz w:val="24"/>
          <w:szCs w:val="24"/>
        </w:rPr>
        <w:t>н</w:t>
      </w:r>
      <w:r w:rsidRPr="007E7710">
        <w:rPr>
          <w:sz w:val="24"/>
          <w:szCs w:val="24"/>
        </w:rPr>
        <w:t>о</w:t>
      </w:r>
      <w:r w:rsidRPr="007E7710">
        <w:rPr>
          <w:w w:val="99"/>
          <w:sz w:val="24"/>
          <w:szCs w:val="24"/>
        </w:rPr>
        <w:t>й</w:t>
      </w:r>
      <w:r>
        <w:rPr>
          <w:w w:val="99"/>
          <w:sz w:val="24"/>
          <w:szCs w:val="24"/>
        </w:rPr>
        <w:t xml:space="preserve"> </w:t>
      </w:r>
      <w:r w:rsidRPr="007E7710">
        <w:rPr>
          <w:sz w:val="24"/>
          <w:szCs w:val="24"/>
        </w:rPr>
        <w:t>жи</w:t>
      </w:r>
      <w:r w:rsidRPr="007E7710">
        <w:rPr>
          <w:w w:val="99"/>
          <w:sz w:val="24"/>
          <w:szCs w:val="24"/>
        </w:rPr>
        <w:t>з</w:t>
      </w:r>
      <w:r w:rsidRPr="007E7710">
        <w:rPr>
          <w:sz w:val="24"/>
          <w:szCs w:val="24"/>
        </w:rPr>
        <w:t>ни;</w:t>
      </w:r>
    </w:p>
    <w:p w:rsidR="002A0840" w:rsidRPr="007E7710" w:rsidRDefault="002A0840" w:rsidP="002A0840">
      <w:pPr>
        <w:pStyle w:val="ac"/>
        <w:rPr>
          <w:sz w:val="24"/>
          <w:szCs w:val="24"/>
        </w:rPr>
      </w:pPr>
      <w:r w:rsidRPr="007E7710">
        <w:rPr>
          <w:sz w:val="24"/>
          <w:szCs w:val="24"/>
        </w:rPr>
        <w:t>–ра</w:t>
      </w:r>
      <w:r w:rsidRPr="007E7710">
        <w:rPr>
          <w:w w:val="99"/>
          <w:sz w:val="24"/>
          <w:szCs w:val="24"/>
        </w:rPr>
        <w:t>з</w:t>
      </w:r>
      <w:r w:rsidRPr="007E7710">
        <w:rPr>
          <w:sz w:val="24"/>
          <w:szCs w:val="24"/>
        </w:rPr>
        <w:t>л</w:t>
      </w:r>
      <w:r w:rsidRPr="007E7710">
        <w:rPr>
          <w:spacing w:val="1"/>
          <w:w w:val="99"/>
          <w:sz w:val="24"/>
          <w:szCs w:val="24"/>
        </w:rPr>
        <w:t>и</w:t>
      </w:r>
      <w:r w:rsidRPr="007E7710">
        <w:rPr>
          <w:sz w:val="24"/>
          <w:szCs w:val="24"/>
        </w:rPr>
        <w:t>чать</w:t>
      </w:r>
      <w:r>
        <w:rPr>
          <w:sz w:val="24"/>
          <w:szCs w:val="24"/>
        </w:rPr>
        <w:t xml:space="preserve"> строки</w:t>
      </w:r>
      <w:r>
        <w:rPr>
          <w:w w:val="99"/>
          <w:sz w:val="24"/>
          <w:szCs w:val="24"/>
        </w:rPr>
        <w:t xml:space="preserve"> и </w:t>
      </w:r>
      <w:r w:rsidRPr="007E7710">
        <w:rPr>
          <w:sz w:val="24"/>
          <w:szCs w:val="24"/>
        </w:rPr>
        <w:t>столб</w:t>
      </w:r>
      <w:r w:rsidRPr="007E7710">
        <w:rPr>
          <w:spacing w:val="1"/>
          <w:sz w:val="24"/>
          <w:szCs w:val="24"/>
        </w:rPr>
        <w:t>ц</w:t>
      </w:r>
      <w:r w:rsidRPr="007E7710">
        <w:rPr>
          <w:sz w:val="24"/>
          <w:szCs w:val="24"/>
        </w:rPr>
        <w:t>ы</w:t>
      </w:r>
      <w:r>
        <w:rPr>
          <w:sz w:val="24"/>
          <w:szCs w:val="24"/>
        </w:rPr>
        <w:t xml:space="preserve"> </w:t>
      </w:r>
      <w:r w:rsidRPr="007E7710">
        <w:rPr>
          <w:w w:val="99"/>
          <w:sz w:val="24"/>
          <w:szCs w:val="24"/>
        </w:rPr>
        <w:t>т</w:t>
      </w:r>
      <w:r w:rsidRPr="007E7710">
        <w:rPr>
          <w:sz w:val="24"/>
          <w:szCs w:val="24"/>
        </w:rPr>
        <w:t>абл</w:t>
      </w:r>
      <w:r w:rsidRPr="007E7710">
        <w:rPr>
          <w:spacing w:val="1"/>
          <w:sz w:val="24"/>
          <w:szCs w:val="24"/>
        </w:rPr>
        <w:t>иц</w:t>
      </w:r>
      <w:r w:rsidRPr="007E7710">
        <w:rPr>
          <w:sz w:val="24"/>
          <w:szCs w:val="24"/>
        </w:rPr>
        <w:t>ы,</w:t>
      </w:r>
      <w:r>
        <w:rPr>
          <w:sz w:val="24"/>
          <w:szCs w:val="24"/>
        </w:rPr>
        <w:t xml:space="preserve"> </w:t>
      </w:r>
      <w:r w:rsidRPr="007E7710">
        <w:rPr>
          <w:sz w:val="24"/>
          <w:szCs w:val="24"/>
        </w:rPr>
        <w:t>вно</w:t>
      </w:r>
      <w:r w:rsidRPr="007E7710">
        <w:rPr>
          <w:spacing w:val="-1"/>
          <w:sz w:val="24"/>
          <w:szCs w:val="24"/>
        </w:rPr>
        <w:t>с</w:t>
      </w:r>
      <w:r w:rsidRPr="007E7710">
        <w:rPr>
          <w:sz w:val="24"/>
          <w:szCs w:val="24"/>
        </w:rPr>
        <w:t>и</w:t>
      </w:r>
      <w:r w:rsidRPr="007E7710">
        <w:rPr>
          <w:w w:val="99"/>
          <w:sz w:val="24"/>
          <w:szCs w:val="24"/>
        </w:rPr>
        <w:t>ть</w:t>
      </w:r>
      <w:r>
        <w:rPr>
          <w:w w:val="99"/>
          <w:sz w:val="24"/>
          <w:szCs w:val="24"/>
        </w:rPr>
        <w:t xml:space="preserve"> </w:t>
      </w:r>
      <w:r w:rsidRPr="007E7710">
        <w:rPr>
          <w:sz w:val="24"/>
          <w:szCs w:val="24"/>
        </w:rPr>
        <w:t>дан</w:t>
      </w:r>
      <w:r w:rsidRPr="007E7710">
        <w:rPr>
          <w:spacing w:val="1"/>
          <w:sz w:val="24"/>
          <w:szCs w:val="24"/>
        </w:rPr>
        <w:t>н</w:t>
      </w:r>
      <w:r w:rsidRPr="007E7710">
        <w:rPr>
          <w:sz w:val="24"/>
          <w:szCs w:val="24"/>
        </w:rPr>
        <w:t>ое</w:t>
      </w:r>
      <w:r>
        <w:rPr>
          <w:sz w:val="24"/>
          <w:szCs w:val="24"/>
        </w:rPr>
        <w:t xml:space="preserve"> </w:t>
      </w:r>
      <w:r w:rsidRPr="007E7710">
        <w:rPr>
          <w:sz w:val="24"/>
          <w:szCs w:val="24"/>
        </w:rPr>
        <w:t>в</w:t>
      </w:r>
      <w:r>
        <w:rPr>
          <w:sz w:val="24"/>
          <w:szCs w:val="24"/>
        </w:rPr>
        <w:t xml:space="preserve"> </w:t>
      </w:r>
      <w:r w:rsidRPr="007E7710">
        <w:rPr>
          <w:w w:val="99"/>
          <w:sz w:val="24"/>
          <w:szCs w:val="24"/>
        </w:rPr>
        <w:t>т</w:t>
      </w:r>
      <w:r w:rsidRPr="007E7710">
        <w:rPr>
          <w:sz w:val="24"/>
          <w:szCs w:val="24"/>
        </w:rPr>
        <w:t>абли</w:t>
      </w:r>
      <w:r w:rsidRPr="007E7710">
        <w:rPr>
          <w:spacing w:val="2"/>
          <w:sz w:val="24"/>
          <w:szCs w:val="24"/>
        </w:rPr>
        <w:t>ц</w:t>
      </w:r>
      <w:r w:rsidRPr="007E7710">
        <w:rPr>
          <w:spacing w:val="-5"/>
          <w:sz w:val="24"/>
          <w:szCs w:val="24"/>
        </w:rPr>
        <w:t>у</w:t>
      </w:r>
      <w:r w:rsidRPr="007E7710">
        <w:rPr>
          <w:sz w:val="24"/>
          <w:szCs w:val="24"/>
        </w:rPr>
        <w:t>,</w:t>
      </w:r>
      <w:r>
        <w:rPr>
          <w:sz w:val="24"/>
          <w:szCs w:val="24"/>
        </w:rPr>
        <w:t xml:space="preserve"> </w:t>
      </w:r>
      <w:r w:rsidRPr="007E7710">
        <w:rPr>
          <w:spacing w:val="1"/>
          <w:sz w:val="24"/>
          <w:szCs w:val="24"/>
        </w:rPr>
        <w:t>и</w:t>
      </w:r>
      <w:r w:rsidRPr="007E7710">
        <w:rPr>
          <w:spacing w:val="1"/>
          <w:w w:val="99"/>
          <w:sz w:val="24"/>
          <w:szCs w:val="24"/>
        </w:rPr>
        <w:t>з</w:t>
      </w:r>
      <w:r w:rsidRPr="007E7710">
        <w:rPr>
          <w:sz w:val="24"/>
          <w:szCs w:val="24"/>
        </w:rPr>
        <w:t>в</w:t>
      </w:r>
      <w:r w:rsidRPr="007E7710">
        <w:rPr>
          <w:w w:val="99"/>
          <w:sz w:val="24"/>
          <w:szCs w:val="24"/>
        </w:rPr>
        <w:t>л</w:t>
      </w:r>
      <w:r w:rsidRPr="007E7710">
        <w:rPr>
          <w:sz w:val="24"/>
          <w:szCs w:val="24"/>
        </w:rPr>
        <w:t>екат</w:t>
      </w:r>
      <w:r w:rsidRPr="007E7710">
        <w:rPr>
          <w:w w:val="99"/>
          <w:sz w:val="24"/>
          <w:szCs w:val="24"/>
        </w:rPr>
        <w:t>ь</w:t>
      </w:r>
      <w:r w:rsidRPr="007E7710">
        <w:rPr>
          <w:sz w:val="24"/>
          <w:szCs w:val="24"/>
        </w:rPr>
        <w:t xml:space="preserve"> да</w:t>
      </w:r>
      <w:r w:rsidRPr="007E7710">
        <w:rPr>
          <w:w w:val="99"/>
          <w:sz w:val="24"/>
          <w:szCs w:val="24"/>
        </w:rPr>
        <w:t>н</w:t>
      </w:r>
      <w:r w:rsidRPr="007E7710">
        <w:rPr>
          <w:spacing w:val="1"/>
          <w:sz w:val="24"/>
          <w:szCs w:val="24"/>
        </w:rPr>
        <w:t>н</w:t>
      </w:r>
      <w:r w:rsidRPr="007E7710">
        <w:rPr>
          <w:sz w:val="24"/>
          <w:szCs w:val="24"/>
        </w:rPr>
        <w:t>ое/да</w:t>
      </w:r>
      <w:r w:rsidRPr="007E7710">
        <w:rPr>
          <w:spacing w:val="1"/>
          <w:w w:val="99"/>
          <w:sz w:val="24"/>
          <w:szCs w:val="24"/>
        </w:rPr>
        <w:t>нн</w:t>
      </w:r>
      <w:r w:rsidRPr="007E7710">
        <w:rPr>
          <w:sz w:val="24"/>
          <w:szCs w:val="24"/>
        </w:rPr>
        <w:t xml:space="preserve">ые </w:t>
      </w:r>
      <w:r w:rsidRPr="007E7710">
        <w:rPr>
          <w:spacing w:val="-1"/>
          <w:w w:val="99"/>
          <w:sz w:val="24"/>
          <w:szCs w:val="24"/>
        </w:rPr>
        <w:t>и</w:t>
      </w:r>
      <w:r w:rsidRPr="007E7710">
        <w:rPr>
          <w:sz w:val="24"/>
          <w:szCs w:val="24"/>
        </w:rPr>
        <w:t>з таб</w:t>
      </w:r>
      <w:r w:rsidRPr="007E7710">
        <w:rPr>
          <w:spacing w:val="-1"/>
          <w:sz w:val="24"/>
          <w:szCs w:val="24"/>
        </w:rPr>
        <w:t>л</w:t>
      </w:r>
      <w:r w:rsidRPr="007E7710">
        <w:rPr>
          <w:w w:val="99"/>
          <w:sz w:val="24"/>
          <w:szCs w:val="24"/>
        </w:rPr>
        <w:t>и</w:t>
      </w:r>
      <w:r w:rsidRPr="007E7710">
        <w:rPr>
          <w:spacing w:val="1"/>
          <w:w w:val="99"/>
          <w:sz w:val="24"/>
          <w:szCs w:val="24"/>
        </w:rPr>
        <w:t>ц</w:t>
      </w:r>
      <w:r w:rsidRPr="007E7710">
        <w:rPr>
          <w:sz w:val="24"/>
          <w:szCs w:val="24"/>
        </w:rPr>
        <w:t>ы;</w:t>
      </w:r>
    </w:p>
    <w:p w:rsidR="002A0840" w:rsidRPr="007E7710" w:rsidRDefault="002A0840" w:rsidP="002A0840">
      <w:pPr>
        <w:pStyle w:val="ac"/>
        <w:rPr>
          <w:sz w:val="24"/>
          <w:szCs w:val="24"/>
        </w:rPr>
      </w:pPr>
      <w:r w:rsidRPr="007E7710">
        <w:rPr>
          <w:sz w:val="24"/>
          <w:szCs w:val="24"/>
        </w:rPr>
        <w:t>–ср</w:t>
      </w:r>
      <w:r w:rsidRPr="007E7710">
        <w:rPr>
          <w:spacing w:val="-1"/>
          <w:sz w:val="24"/>
          <w:szCs w:val="24"/>
        </w:rPr>
        <w:t>а</w:t>
      </w:r>
      <w:r w:rsidRPr="007E7710">
        <w:rPr>
          <w:w w:val="99"/>
          <w:sz w:val="24"/>
          <w:szCs w:val="24"/>
        </w:rPr>
        <w:t>вн</w:t>
      </w:r>
      <w:r w:rsidRPr="007E7710">
        <w:rPr>
          <w:spacing w:val="1"/>
          <w:w w:val="99"/>
          <w:sz w:val="24"/>
          <w:szCs w:val="24"/>
        </w:rPr>
        <w:t>и</w:t>
      </w:r>
      <w:r w:rsidRPr="007E7710">
        <w:rPr>
          <w:sz w:val="24"/>
          <w:szCs w:val="24"/>
        </w:rPr>
        <w:t>вать два об</w:t>
      </w:r>
      <w:r w:rsidRPr="007E7710">
        <w:rPr>
          <w:w w:val="99"/>
          <w:sz w:val="24"/>
          <w:szCs w:val="24"/>
        </w:rPr>
        <w:t>ъ</w:t>
      </w:r>
      <w:r w:rsidRPr="007E7710">
        <w:rPr>
          <w:sz w:val="24"/>
          <w:szCs w:val="24"/>
        </w:rPr>
        <w:t>екта (</w:t>
      </w:r>
      <w:r w:rsidRPr="007E7710">
        <w:rPr>
          <w:spacing w:val="-1"/>
          <w:sz w:val="24"/>
          <w:szCs w:val="24"/>
        </w:rPr>
        <w:t>ч</w:t>
      </w:r>
      <w:r w:rsidRPr="007E7710">
        <w:rPr>
          <w:spacing w:val="1"/>
          <w:w w:val="99"/>
          <w:sz w:val="24"/>
          <w:szCs w:val="24"/>
        </w:rPr>
        <w:t>и</w:t>
      </w:r>
      <w:r w:rsidRPr="007E7710">
        <w:rPr>
          <w:sz w:val="24"/>
          <w:szCs w:val="24"/>
        </w:rPr>
        <w:t>с</w:t>
      </w:r>
      <w:r w:rsidRPr="007E7710">
        <w:rPr>
          <w:w w:val="99"/>
          <w:sz w:val="24"/>
          <w:szCs w:val="24"/>
        </w:rPr>
        <w:t>л</w:t>
      </w:r>
      <w:r w:rsidRPr="007E7710">
        <w:rPr>
          <w:spacing w:val="-1"/>
          <w:sz w:val="24"/>
          <w:szCs w:val="24"/>
        </w:rPr>
        <w:t>а</w:t>
      </w:r>
      <w:r w:rsidRPr="007E7710">
        <w:rPr>
          <w:sz w:val="24"/>
          <w:szCs w:val="24"/>
        </w:rPr>
        <w:t>, г</w:t>
      </w:r>
      <w:r w:rsidRPr="007E7710">
        <w:rPr>
          <w:spacing w:val="-1"/>
          <w:sz w:val="24"/>
          <w:szCs w:val="24"/>
        </w:rPr>
        <w:t>е</w:t>
      </w:r>
      <w:r w:rsidRPr="007E7710">
        <w:rPr>
          <w:spacing w:val="2"/>
          <w:sz w:val="24"/>
          <w:szCs w:val="24"/>
        </w:rPr>
        <w:t>о</w:t>
      </w:r>
      <w:r w:rsidRPr="007E7710">
        <w:rPr>
          <w:sz w:val="24"/>
          <w:szCs w:val="24"/>
        </w:rPr>
        <w:t>м</w:t>
      </w:r>
      <w:r w:rsidRPr="007E7710">
        <w:rPr>
          <w:spacing w:val="1"/>
          <w:sz w:val="24"/>
          <w:szCs w:val="24"/>
        </w:rPr>
        <w:t>е</w:t>
      </w:r>
      <w:r w:rsidRPr="007E7710">
        <w:rPr>
          <w:w w:val="99"/>
          <w:sz w:val="24"/>
          <w:szCs w:val="24"/>
        </w:rPr>
        <w:t>т</w:t>
      </w:r>
      <w:r w:rsidRPr="007E7710">
        <w:rPr>
          <w:sz w:val="24"/>
          <w:szCs w:val="24"/>
        </w:rPr>
        <w:t>р</w:t>
      </w:r>
      <w:r w:rsidRPr="007E7710">
        <w:rPr>
          <w:spacing w:val="2"/>
          <w:sz w:val="24"/>
          <w:szCs w:val="24"/>
        </w:rPr>
        <w:t>и</w:t>
      </w:r>
      <w:r w:rsidRPr="007E7710">
        <w:rPr>
          <w:sz w:val="24"/>
          <w:szCs w:val="24"/>
        </w:rPr>
        <w:t>ч</w:t>
      </w:r>
      <w:r w:rsidRPr="007E7710">
        <w:rPr>
          <w:spacing w:val="-1"/>
          <w:sz w:val="24"/>
          <w:szCs w:val="24"/>
        </w:rPr>
        <w:t>е</w:t>
      </w:r>
      <w:r w:rsidRPr="007E7710">
        <w:rPr>
          <w:sz w:val="24"/>
          <w:szCs w:val="24"/>
        </w:rPr>
        <w:t>ск</w:t>
      </w:r>
      <w:r w:rsidRPr="007E7710">
        <w:rPr>
          <w:spacing w:val="1"/>
          <w:sz w:val="24"/>
          <w:szCs w:val="24"/>
        </w:rPr>
        <w:t>и</w:t>
      </w:r>
      <w:r w:rsidRPr="007E7710">
        <w:rPr>
          <w:sz w:val="24"/>
          <w:szCs w:val="24"/>
        </w:rPr>
        <w:t>е ф</w:t>
      </w:r>
      <w:r w:rsidRPr="007E7710">
        <w:rPr>
          <w:spacing w:val="1"/>
          <w:sz w:val="24"/>
          <w:szCs w:val="24"/>
        </w:rPr>
        <w:t>и</w:t>
      </w:r>
      <w:r w:rsidRPr="007E7710">
        <w:rPr>
          <w:spacing w:val="2"/>
          <w:sz w:val="24"/>
          <w:szCs w:val="24"/>
        </w:rPr>
        <w:t>г</w:t>
      </w:r>
      <w:r w:rsidRPr="007E7710">
        <w:rPr>
          <w:spacing w:val="-4"/>
          <w:sz w:val="24"/>
          <w:szCs w:val="24"/>
        </w:rPr>
        <w:t>у</w:t>
      </w:r>
      <w:r w:rsidRPr="007E7710">
        <w:rPr>
          <w:sz w:val="24"/>
          <w:szCs w:val="24"/>
        </w:rPr>
        <w:t>ры</w:t>
      </w:r>
      <w:r w:rsidRPr="007E7710">
        <w:rPr>
          <w:spacing w:val="-1"/>
          <w:sz w:val="24"/>
          <w:szCs w:val="24"/>
        </w:rPr>
        <w:t>)</w:t>
      </w:r>
      <w:r w:rsidRPr="007E7710">
        <w:rPr>
          <w:sz w:val="24"/>
          <w:szCs w:val="24"/>
        </w:rPr>
        <w:t>;</w:t>
      </w:r>
    </w:p>
    <w:p w:rsidR="002A0840" w:rsidRPr="007E7710" w:rsidRDefault="002A0840" w:rsidP="002A0840">
      <w:pPr>
        <w:pStyle w:val="ac"/>
        <w:rPr>
          <w:sz w:val="24"/>
          <w:szCs w:val="24"/>
        </w:rPr>
      </w:pPr>
      <w:r w:rsidRPr="007E7710">
        <w:rPr>
          <w:sz w:val="24"/>
          <w:szCs w:val="24"/>
        </w:rPr>
        <w:t>–ра</w:t>
      </w:r>
      <w:r w:rsidRPr="007E7710">
        <w:rPr>
          <w:spacing w:val="-1"/>
          <w:sz w:val="24"/>
          <w:szCs w:val="24"/>
        </w:rPr>
        <w:t>с</w:t>
      </w:r>
      <w:r w:rsidRPr="007E7710">
        <w:rPr>
          <w:spacing w:val="1"/>
          <w:sz w:val="24"/>
          <w:szCs w:val="24"/>
        </w:rPr>
        <w:t>п</w:t>
      </w:r>
      <w:r w:rsidRPr="007E7710">
        <w:rPr>
          <w:sz w:val="24"/>
          <w:szCs w:val="24"/>
        </w:rPr>
        <w:t>ред</w:t>
      </w:r>
      <w:r w:rsidRPr="007E7710">
        <w:rPr>
          <w:spacing w:val="-1"/>
          <w:sz w:val="24"/>
          <w:szCs w:val="24"/>
        </w:rPr>
        <w:t>е</w:t>
      </w:r>
      <w:r w:rsidRPr="007E7710">
        <w:rPr>
          <w:sz w:val="24"/>
          <w:szCs w:val="24"/>
        </w:rPr>
        <w:t>ля</w:t>
      </w:r>
      <w:r w:rsidRPr="007E7710">
        <w:rPr>
          <w:spacing w:val="1"/>
          <w:sz w:val="24"/>
          <w:szCs w:val="24"/>
        </w:rPr>
        <w:t>т</w:t>
      </w:r>
      <w:r w:rsidRPr="007E7710">
        <w:rPr>
          <w:sz w:val="24"/>
          <w:szCs w:val="24"/>
        </w:rPr>
        <w:t>ь об</w:t>
      </w:r>
      <w:r w:rsidRPr="007E7710">
        <w:rPr>
          <w:w w:val="99"/>
          <w:sz w:val="24"/>
          <w:szCs w:val="24"/>
        </w:rPr>
        <w:t>ъ</w:t>
      </w:r>
      <w:r w:rsidRPr="007E7710">
        <w:rPr>
          <w:sz w:val="24"/>
          <w:szCs w:val="24"/>
        </w:rPr>
        <w:t xml:space="preserve">екты </w:t>
      </w:r>
      <w:r w:rsidRPr="007E7710">
        <w:rPr>
          <w:spacing w:val="1"/>
          <w:w w:val="99"/>
          <w:sz w:val="24"/>
          <w:szCs w:val="24"/>
        </w:rPr>
        <w:t>н</w:t>
      </w:r>
      <w:r w:rsidRPr="007E7710">
        <w:rPr>
          <w:sz w:val="24"/>
          <w:szCs w:val="24"/>
        </w:rPr>
        <w:t>а две</w:t>
      </w:r>
      <w:r>
        <w:rPr>
          <w:sz w:val="24"/>
          <w:szCs w:val="24"/>
        </w:rPr>
        <w:t xml:space="preserve"> </w:t>
      </w:r>
      <w:r w:rsidRPr="007E7710">
        <w:rPr>
          <w:sz w:val="24"/>
          <w:szCs w:val="24"/>
        </w:rPr>
        <w:t>г</w:t>
      </w:r>
      <w:r w:rsidRPr="007E7710">
        <w:rPr>
          <w:spacing w:val="2"/>
          <w:sz w:val="24"/>
          <w:szCs w:val="24"/>
        </w:rPr>
        <w:t>р</w:t>
      </w:r>
      <w:r w:rsidRPr="007E7710">
        <w:rPr>
          <w:spacing w:val="-4"/>
          <w:sz w:val="24"/>
          <w:szCs w:val="24"/>
        </w:rPr>
        <w:t>у</w:t>
      </w:r>
      <w:r w:rsidRPr="007E7710">
        <w:rPr>
          <w:sz w:val="24"/>
          <w:szCs w:val="24"/>
        </w:rPr>
        <w:t>п</w:t>
      </w:r>
      <w:r w:rsidRPr="007E7710">
        <w:rPr>
          <w:spacing w:val="1"/>
          <w:sz w:val="24"/>
          <w:szCs w:val="24"/>
        </w:rPr>
        <w:t>п</w:t>
      </w:r>
      <w:r w:rsidRPr="007E7710">
        <w:rPr>
          <w:sz w:val="24"/>
          <w:szCs w:val="24"/>
        </w:rPr>
        <w:t xml:space="preserve">ы по </w:t>
      </w:r>
      <w:r w:rsidRPr="007E7710">
        <w:rPr>
          <w:spacing w:val="1"/>
          <w:w w:val="99"/>
          <w:sz w:val="24"/>
          <w:szCs w:val="24"/>
        </w:rPr>
        <w:t>з</w:t>
      </w:r>
      <w:r w:rsidRPr="007E7710">
        <w:rPr>
          <w:sz w:val="24"/>
          <w:szCs w:val="24"/>
        </w:rPr>
        <w:t>адан</w:t>
      </w:r>
      <w:r w:rsidRPr="007E7710">
        <w:rPr>
          <w:spacing w:val="1"/>
          <w:sz w:val="24"/>
          <w:szCs w:val="24"/>
        </w:rPr>
        <w:t>н</w:t>
      </w:r>
      <w:r w:rsidRPr="007E7710">
        <w:rPr>
          <w:sz w:val="24"/>
          <w:szCs w:val="24"/>
        </w:rPr>
        <w:t>о</w:t>
      </w:r>
      <w:r w:rsidRPr="007E7710">
        <w:rPr>
          <w:spacing w:val="2"/>
          <w:sz w:val="24"/>
          <w:szCs w:val="24"/>
        </w:rPr>
        <w:t>м</w:t>
      </w:r>
      <w:r w:rsidRPr="007E7710">
        <w:rPr>
          <w:sz w:val="24"/>
          <w:szCs w:val="24"/>
        </w:rPr>
        <w:t>у</w:t>
      </w:r>
      <w:r>
        <w:rPr>
          <w:sz w:val="24"/>
          <w:szCs w:val="24"/>
        </w:rPr>
        <w:t xml:space="preserve"> </w:t>
      </w:r>
      <w:r w:rsidRPr="007E7710">
        <w:rPr>
          <w:sz w:val="24"/>
          <w:szCs w:val="24"/>
        </w:rPr>
        <w:t>о</w:t>
      </w:r>
      <w:r w:rsidRPr="007E7710">
        <w:rPr>
          <w:spacing w:val="-1"/>
          <w:sz w:val="24"/>
          <w:szCs w:val="24"/>
        </w:rPr>
        <w:t>с</w:t>
      </w:r>
      <w:r w:rsidRPr="007E7710">
        <w:rPr>
          <w:spacing w:val="1"/>
          <w:sz w:val="24"/>
          <w:szCs w:val="24"/>
        </w:rPr>
        <w:t>н</w:t>
      </w:r>
      <w:r w:rsidRPr="007E7710">
        <w:rPr>
          <w:sz w:val="24"/>
          <w:szCs w:val="24"/>
        </w:rPr>
        <w:t>ов</w:t>
      </w:r>
      <w:r w:rsidRPr="007E7710">
        <w:rPr>
          <w:spacing w:val="-1"/>
          <w:sz w:val="24"/>
          <w:szCs w:val="24"/>
        </w:rPr>
        <w:t>а</w:t>
      </w:r>
      <w:r w:rsidRPr="007E7710">
        <w:rPr>
          <w:sz w:val="24"/>
          <w:szCs w:val="24"/>
        </w:rPr>
        <w:t>н</w:t>
      </w:r>
      <w:r w:rsidRPr="007E7710">
        <w:rPr>
          <w:spacing w:val="1"/>
          <w:sz w:val="24"/>
          <w:szCs w:val="24"/>
        </w:rPr>
        <w:t>и</w:t>
      </w:r>
      <w:r w:rsidRPr="007E7710">
        <w:rPr>
          <w:spacing w:val="1"/>
          <w:w w:val="99"/>
          <w:sz w:val="24"/>
          <w:szCs w:val="24"/>
        </w:rPr>
        <w:t>ю</w:t>
      </w:r>
      <w:r w:rsidRPr="007E7710">
        <w:rPr>
          <w:sz w:val="24"/>
          <w:szCs w:val="24"/>
        </w:rPr>
        <w:t>.</w:t>
      </w:r>
    </w:p>
    <w:p w:rsidR="002A0840" w:rsidRPr="007E7710" w:rsidRDefault="002A0840" w:rsidP="002A0840">
      <w:pPr>
        <w:pStyle w:val="ac"/>
        <w:rPr>
          <w:sz w:val="24"/>
          <w:szCs w:val="24"/>
        </w:rPr>
      </w:pPr>
    </w:p>
    <w:p w:rsidR="002A0840" w:rsidRPr="007E7710" w:rsidRDefault="002A0840" w:rsidP="002A0840">
      <w:pPr>
        <w:pStyle w:val="ac"/>
        <w:rPr>
          <w:sz w:val="24"/>
          <w:szCs w:val="24"/>
        </w:rPr>
      </w:pPr>
      <w:r w:rsidRPr="007E7710">
        <w:rPr>
          <w:sz w:val="24"/>
          <w:szCs w:val="24"/>
        </w:rPr>
        <w:t xml:space="preserve">К концу обучения во </w:t>
      </w:r>
      <w:r w:rsidRPr="007E7710">
        <w:rPr>
          <w:b/>
          <w:sz w:val="24"/>
          <w:szCs w:val="24"/>
        </w:rPr>
        <w:t>2 классе</w:t>
      </w:r>
      <w:r w:rsidRPr="007E7710">
        <w:rPr>
          <w:sz w:val="24"/>
          <w:szCs w:val="24"/>
        </w:rPr>
        <w:t xml:space="preserve"> у обучающегося будут сформированы следующие умения:</w:t>
      </w:r>
    </w:p>
    <w:p w:rsidR="002A0840" w:rsidRPr="007E7710" w:rsidRDefault="002A0840" w:rsidP="002A0840">
      <w:pPr>
        <w:pStyle w:val="ac"/>
        <w:rPr>
          <w:sz w:val="24"/>
          <w:szCs w:val="24"/>
        </w:rPr>
      </w:pPr>
      <w:r w:rsidRPr="007E7710">
        <w:rPr>
          <w:sz w:val="24"/>
          <w:szCs w:val="24"/>
        </w:rPr>
        <w:t>читать, записывать, сравнивать, упорядочивать числа в пределах 100;</w:t>
      </w:r>
    </w:p>
    <w:p w:rsidR="002A0840" w:rsidRPr="007E7710" w:rsidRDefault="002A0840" w:rsidP="002A0840">
      <w:pPr>
        <w:pStyle w:val="ac"/>
        <w:rPr>
          <w:sz w:val="24"/>
          <w:szCs w:val="24"/>
        </w:rPr>
      </w:pPr>
      <w:r w:rsidRPr="007E7710">
        <w:rPr>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p>
    <w:p w:rsidR="002A0840" w:rsidRPr="007E7710" w:rsidRDefault="002A0840" w:rsidP="002A0840">
      <w:pPr>
        <w:pStyle w:val="ac"/>
        <w:rPr>
          <w:sz w:val="24"/>
          <w:szCs w:val="24"/>
        </w:rPr>
      </w:pPr>
      <w:r w:rsidRPr="007E7710">
        <w:rPr>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A0840" w:rsidRPr="007E7710" w:rsidRDefault="002A0840" w:rsidP="002A0840">
      <w:pPr>
        <w:pStyle w:val="ac"/>
        <w:rPr>
          <w:sz w:val="24"/>
          <w:szCs w:val="24"/>
        </w:rPr>
      </w:pPr>
      <w:r w:rsidRPr="007E7710">
        <w:rPr>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A0840" w:rsidRPr="007E7710" w:rsidRDefault="002A0840" w:rsidP="002A0840">
      <w:pPr>
        <w:pStyle w:val="ac"/>
        <w:rPr>
          <w:sz w:val="24"/>
          <w:szCs w:val="24"/>
        </w:rPr>
      </w:pPr>
      <w:r w:rsidRPr="007E7710">
        <w:rPr>
          <w:sz w:val="24"/>
          <w:szCs w:val="24"/>
        </w:rPr>
        <w:t>называть и различать компоненты действий умножения (множители, произведение), деления (делимое, делитель, частное);</w:t>
      </w:r>
    </w:p>
    <w:p w:rsidR="002A0840" w:rsidRPr="007E7710" w:rsidRDefault="002A0840" w:rsidP="002A0840">
      <w:pPr>
        <w:pStyle w:val="ac"/>
        <w:rPr>
          <w:sz w:val="24"/>
          <w:szCs w:val="24"/>
        </w:rPr>
      </w:pPr>
      <w:r w:rsidRPr="007E7710">
        <w:rPr>
          <w:sz w:val="24"/>
          <w:szCs w:val="24"/>
        </w:rPr>
        <w:t>находить неизвестный компонент сложения, вычитания;</w:t>
      </w:r>
    </w:p>
    <w:p w:rsidR="002A0840" w:rsidRPr="007E7710" w:rsidRDefault="002A0840" w:rsidP="002A0840">
      <w:pPr>
        <w:pStyle w:val="ac"/>
        <w:rPr>
          <w:sz w:val="24"/>
          <w:szCs w:val="24"/>
        </w:rPr>
      </w:pPr>
      <w:r w:rsidRPr="007E7710">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A0840" w:rsidRPr="007E7710" w:rsidRDefault="002A0840" w:rsidP="002A0840">
      <w:pPr>
        <w:pStyle w:val="ac"/>
        <w:rPr>
          <w:sz w:val="24"/>
          <w:szCs w:val="24"/>
        </w:rPr>
      </w:pPr>
      <w:r w:rsidRPr="007E7710">
        <w:rPr>
          <w:sz w:val="24"/>
          <w:szCs w:val="24"/>
        </w:rPr>
        <w:t>определять с помощью измерительных инструментов длину, определять время с помощью часов;</w:t>
      </w:r>
    </w:p>
    <w:p w:rsidR="002A0840" w:rsidRPr="007E7710" w:rsidRDefault="002A0840" w:rsidP="002A0840">
      <w:pPr>
        <w:pStyle w:val="ac"/>
        <w:rPr>
          <w:sz w:val="24"/>
          <w:szCs w:val="24"/>
        </w:rPr>
      </w:pPr>
      <w:r w:rsidRPr="007E7710">
        <w:rPr>
          <w:sz w:val="24"/>
          <w:szCs w:val="24"/>
        </w:rPr>
        <w:t>сравнивать величины длины, массы, времени, стоимости, устанавливая между ними соотношение «больше или меньше на»;</w:t>
      </w:r>
    </w:p>
    <w:p w:rsidR="002A0840" w:rsidRPr="007E7710" w:rsidRDefault="002A0840" w:rsidP="002A0840">
      <w:pPr>
        <w:pStyle w:val="ac"/>
        <w:rPr>
          <w:sz w:val="24"/>
          <w:szCs w:val="24"/>
        </w:rPr>
      </w:pPr>
      <w:r w:rsidRPr="007E7710">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A0840" w:rsidRPr="007E7710" w:rsidRDefault="002A0840" w:rsidP="002A0840">
      <w:pPr>
        <w:pStyle w:val="ac"/>
        <w:rPr>
          <w:sz w:val="24"/>
          <w:szCs w:val="24"/>
        </w:rPr>
      </w:pPr>
      <w:r w:rsidRPr="007E7710">
        <w:rPr>
          <w:sz w:val="24"/>
          <w:szCs w:val="24"/>
        </w:rPr>
        <w:t>различать и называть геометрические фигуры: прямой угол, ломаную, многоугольник;</w:t>
      </w:r>
    </w:p>
    <w:p w:rsidR="002A0840" w:rsidRDefault="002A0840" w:rsidP="002A0840">
      <w:pPr>
        <w:spacing w:line="264" w:lineRule="auto"/>
        <w:ind w:firstLine="600"/>
        <w:jc w:val="both"/>
        <w:rPr>
          <w:sz w:val="20"/>
        </w:rPr>
      </w:pPr>
      <w:r>
        <w:rPr>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A0840" w:rsidRDefault="002A0840" w:rsidP="002A0840">
      <w:pPr>
        <w:spacing w:line="264" w:lineRule="auto"/>
        <w:ind w:firstLine="600"/>
        <w:jc w:val="both"/>
        <w:rPr>
          <w:sz w:val="20"/>
        </w:rPr>
      </w:pPr>
      <w:r>
        <w:rPr>
          <w:color w:val="000000"/>
          <w:sz w:val="24"/>
        </w:rPr>
        <w:t>выполнять измерение длин реальных объектов с помощью линейки;</w:t>
      </w:r>
    </w:p>
    <w:p w:rsidR="002A0840" w:rsidRDefault="002A0840" w:rsidP="002A0840">
      <w:pPr>
        <w:spacing w:line="264" w:lineRule="auto"/>
        <w:ind w:firstLine="600"/>
        <w:jc w:val="both"/>
        <w:rPr>
          <w:sz w:val="20"/>
        </w:rPr>
      </w:pPr>
      <w:r>
        <w:rPr>
          <w:color w:val="000000"/>
          <w:sz w:val="24"/>
        </w:rPr>
        <w:t>находить длину ломаной, состоящей из двух-трёх звеньев, периметр прямоугольника (квадрата);</w:t>
      </w:r>
    </w:p>
    <w:p w:rsidR="002A0840" w:rsidRDefault="002A0840" w:rsidP="002A0840">
      <w:pPr>
        <w:spacing w:line="264" w:lineRule="auto"/>
        <w:ind w:firstLine="600"/>
        <w:jc w:val="both"/>
        <w:rPr>
          <w:sz w:val="20"/>
        </w:rPr>
      </w:pPr>
      <w:r>
        <w:rPr>
          <w:color w:val="000000"/>
          <w:sz w:val="24"/>
        </w:rPr>
        <w:t>распознавать верные (истинные) и неверные (ложные) утверждения со словами «все», «каждый»;</w:t>
      </w:r>
    </w:p>
    <w:p w:rsidR="002A0840" w:rsidRDefault="002A0840" w:rsidP="002A0840">
      <w:pPr>
        <w:spacing w:line="264" w:lineRule="auto"/>
        <w:ind w:firstLine="600"/>
        <w:jc w:val="both"/>
        <w:rPr>
          <w:sz w:val="20"/>
        </w:rPr>
      </w:pPr>
      <w:r>
        <w:rPr>
          <w:color w:val="000000"/>
          <w:sz w:val="24"/>
        </w:rPr>
        <w:t>проводить одно-двухшаговыелогические рассуждения и делать выводы;</w:t>
      </w:r>
    </w:p>
    <w:p w:rsidR="002A0840" w:rsidRDefault="002A0840" w:rsidP="002A0840">
      <w:pPr>
        <w:spacing w:line="264" w:lineRule="auto"/>
        <w:ind w:firstLine="600"/>
        <w:jc w:val="both"/>
        <w:rPr>
          <w:sz w:val="20"/>
        </w:rPr>
      </w:pPr>
      <w:r>
        <w:rPr>
          <w:color w:val="000000"/>
          <w:sz w:val="24"/>
        </w:rPr>
        <w:t>находить общий признак группы математических объектов (чисел, величин, геометрических фигур);</w:t>
      </w:r>
    </w:p>
    <w:p w:rsidR="002A0840" w:rsidRDefault="002A0840" w:rsidP="002A0840">
      <w:pPr>
        <w:spacing w:line="264" w:lineRule="auto"/>
        <w:ind w:firstLine="600"/>
        <w:jc w:val="both"/>
        <w:rPr>
          <w:sz w:val="20"/>
        </w:rPr>
      </w:pPr>
      <w:r>
        <w:rPr>
          <w:color w:val="000000"/>
          <w:sz w:val="24"/>
        </w:rPr>
        <w:t>находить закономерность в ряду объектов (чисел, геометрических фигур);</w:t>
      </w:r>
    </w:p>
    <w:p w:rsidR="002A0840" w:rsidRDefault="002A0840" w:rsidP="002A0840">
      <w:pPr>
        <w:spacing w:line="264" w:lineRule="auto"/>
        <w:ind w:firstLine="600"/>
        <w:jc w:val="both"/>
        <w:rPr>
          <w:sz w:val="20"/>
        </w:rPr>
      </w:pPr>
      <w:r>
        <w:rPr>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A0840" w:rsidRDefault="002A0840" w:rsidP="002A0840">
      <w:pPr>
        <w:spacing w:line="264" w:lineRule="auto"/>
        <w:ind w:firstLine="600"/>
        <w:jc w:val="both"/>
        <w:rPr>
          <w:sz w:val="20"/>
        </w:rPr>
      </w:pPr>
      <w:r>
        <w:rPr>
          <w:color w:val="000000"/>
          <w:sz w:val="24"/>
        </w:rPr>
        <w:t>сравнивать группы объектов (находить общее, различное);</w:t>
      </w:r>
    </w:p>
    <w:p w:rsidR="002A0840" w:rsidRDefault="002A0840" w:rsidP="002A0840">
      <w:pPr>
        <w:spacing w:line="264" w:lineRule="auto"/>
        <w:ind w:firstLine="600"/>
        <w:jc w:val="both"/>
        <w:rPr>
          <w:sz w:val="20"/>
        </w:rPr>
      </w:pPr>
      <w:r>
        <w:rPr>
          <w:color w:val="000000"/>
          <w:sz w:val="24"/>
        </w:rPr>
        <w:t>обнаруживать модели геометрических фигур в окружающем мире;</w:t>
      </w:r>
    </w:p>
    <w:p w:rsidR="002A0840" w:rsidRDefault="002A0840" w:rsidP="002A0840">
      <w:pPr>
        <w:spacing w:line="264" w:lineRule="auto"/>
        <w:ind w:firstLine="600"/>
        <w:jc w:val="both"/>
        <w:rPr>
          <w:sz w:val="20"/>
        </w:rPr>
      </w:pPr>
      <w:r>
        <w:rPr>
          <w:color w:val="000000"/>
          <w:sz w:val="24"/>
        </w:rPr>
        <w:lastRenderedPageBreak/>
        <w:t>подбирать примеры, подтверждающие суждение, ответ;</w:t>
      </w:r>
    </w:p>
    <w:p w:rsidR="002A0840" w:rsidRDefault="002A0840" w:rsidP="002A0840">
      <w:pPr>
        <w:spacing w:line="264" w:lineRule="auto"/>
        <w:ind w:firstLine="600"/>
        <w:jc w:val="both"/>
        <w:rPr>
          <w:sz w:val="20"/>
        </w:rPr>
      </w:pPr>
      <w:r>
        <w:rPr>
          <w:color w:val="000000"/>
          <w:sz w:val="24"/>
        </w:rPr>
        <w:t>составлять (дополнять) текстовую задачу;</w:t>
      </w:r>
    </w:p>
    <w:p w:rsidR="002A0840" w:rsidRPr="007E7710" w:rsidRDefault="002A0840" w:rsidP="002A0840">
      <w:pPr>
        <w:spacing w:line="264" w:lineRule="auto"/>
        <w:ind w:firstLine="600"/>
        <w:jc w:val="both"/>
        <w:rPr>
          <w:sz w:val="20"/>
        </w:rPr>
      </w:pPr>
      <w:r>
        <w:rPr>
          <w:color w:val="000000"/>
          <w:sz w:val="24"/>
        </w:rPr>
        <w:t>проверять правильность вычисления, измерения.</w:t>
      </w:r>
    </w:p>
    <w:p w:rsidR="002A0840" w:rsidRDefault="002A0840" w:rsidP="002A0840">
      <w:pPr>
        <w:spacing w:line="235" w:lineRule="auto"/>
        <w:ind w:right="-20"/>
        <w:rPr>
          <w:color w:val="000000"/>
          <w:sz w:val="24"/>
          <w:szCs w:val="24"/>
        </w:rPr>
      </w:pPr>
      <w:r>
        <w:rPr>
          <w:color w:val="000000"/>
          <w:sz w:val="24"/>
          <w:szCs w:val="24"/>
        </w:rPr>
        <w:t xml:space="preserve">К </w:t>
      </w:r>
      <w:r>
        <w:rPr>
          <w:color w:val="000000"/>
          <w:spacing w:val="1"/>
          <w:sz w:val="24"/>
          <w:szCs w:val="24"/>
        </w:rPr>
        <w:t>к</w:t>
      </w:r>
      <w:r>
        <w:rPr>
          <w:color w:val="000000"/>
          <w:sz w:val="24"/>
          <w:szCs w:val="24"/>
        </w:rPr>
        <w:t>о</w:t>
      </w:r>
      <w:r>
        <w:rPr>
          <w:color w:val="000000"/>
          <w:w w:val="99"/>
          <w:sz w:val="24"/>
          <w:szCs w:val="24"/>
        </w:rPr>
        <w:t>н</w:t>
      </w:r>
      <w:r>
        <w:rPr>
          <w:color w:val="000000"/>
          <w:spacing w:val="2"/>
          <w:w w:val="99"/>
          <w:sz w:val="24"/>
          <w:szCs w:val="24"/>
        </w:rPr>
        <w:t>ц</w:t>
      </w:r>
      <w:r>
        <w:rPr>
          <w:color w:val="000000"/>
          <w:sz w:val="24"/>
          <w:szCs w:val="24"/>
        </w:rPr>
        <w:t>у о</w:t>
      </w:r>
      <w:r>
        <w:rPr>
          <w:color w:val="000000"/>
          <w:spacing w:val="4"/>
          <w:sz w:val="24"/>
          <w:szCs w:val="24"/>
        </w:rPr>
        <w:t>б</w:t>
      </w:r>
      <w:r>
        <w:rPr>
          <w:color w:val="000000"/>
          <w:spacing w:val="-3"/>
          <w:sz w:val="24"/>
          <w:szCs w:val="24"/>
        </w:rPr>
        <w:t>у</w:t>
      </w:r>
      <w:r>
        <w:rPr>
          <w:color w:val="000000"/>
          <w:sz w:val="24"/>
          <w:szCs w:val="24"/>
        </w:rPr>
        <w:t>че</w:t>
      </w:r>
      <w:r>
        <w:rPr>
          <w:color w:val="000000"/>
          <w:w w:val="99"/>
          <w:sz w:val="24"/>
          <w:szCs w:val="24"/>
        </w:rPr>
        <w:t>н</w:t>
      </w:r>
      <w:r>
        <w:rPr>
          <w:color w:val="000000"/>
          <w:spacing w:val="1"/>
          <w:w w:val="99"/>
          <w:sz w:val="24"/>
          <w:szCs w:val="24"/>
        </w:rPr>
        <w:t>и</w:t>
      </w:r>
      <w:r>
        <w:rPr>
          <w:color w:val="000000"/>
          <w:sz w:val="24"/>
          <w:szCs w:val="24"/>
        </w:rPr>
        <w:t xml:space="preserve">я в </w:t>
      </w:r>
      <w:r>
        <w:rPr>
          <w:b/>
          <w:bCs/>
          <w:color w:val="000000"/>
          <w:spacing w:val="2"/>
          <w:w w:val="99"/>
          <w:sz w:val="24"/>
          <w:szCs w:val="24"/>
        </w:rPr>
        <w:t>т</w:t>
      </w:r>
      <w:r>
        <w:rPr>
          <w:b/>
          <w:bCs/>
          <w:color w:val="000000"/>
          <w:spacing w:val="1"/>
          <w:w w:val="99"/>
          <w:sz w:val="24"/>
          <w:szCs w:val="24"/>
        </w:rPr>
        <w:t>р</w:t>
      </w:r>
      <w:r>
        <w:rPr>
          <w:b/>
          <w:bCs/>
          <w:color w:val="000000"/>
          <w:spacing w:val="-2"/>
          <w:sz w:val="24"/>
          <w:szCs w:val="24"/>
        </w:rPr>
        <w:t>е</w:t>
      </w:r>
      <w:r>
        <w:rPr>
          <w:b/>
          <w:bCs/>
          <w:color w:val="000000"/>
          <w:spacing w:val="1"/>
          <w:w w:val="99"/>
          <w:sz w:val="24"/>
          <w:szCs w:val="24"/>
        </w:rPr>
        <w:t>т</w:t>
      </w:r>
      <w:r>
        <w:rPr>
          <w:b/>
          <w:bCs/>
          <w:color w:val="000000"/>
          <w:sz w:val="24"/>
          <w:szCs w:val="24"/>
        </w:rPr>
        <w:t>ье</w:t>
      </w:r>
      <w:r>
        <w:rPr>
          <w:b/>
          <w:bCs/>
          <w:color w:val="000000"/>
          <w:w w:val="99"/>
          <w:sz w:val="24"/>
          <w:szCs w:val="24"/>
        </w:rPr>
        <w:t>м кл</w:t>
      </w:r>
      <w:r>
        <w:rPr>
          <w:b/>
          <w:bCs/>
          <w:color w:val="000000"/>
          <w:sz w:val="24"/>
          <w:szCs w:val="24"/>
        </w:rPr>
        <w:t xml:space="preserve">ассе </w:t>
      </w:r>
      <w:r>
        <w:rPr>
          <w:color w:val="000000"/>
          <w:sz w:val="24"/>
          <w:szCs w:val="24"/>
        </w:rPr>
        <w:t>о</w:t>
      </w:r>
      <w:r>
        <w:rPr>
          <w:color w:val="000000"/>
          <w:spacing w:val="1"/>
          <w:sz w:val="24"/>
          <w:szCs w:val="24"/>
        </w:rPr>
        <w:t>б</w:t>
      </w:r>
      <w:r>
        <w:rPr>
          <w:color w:val="000000"/>
          <w:spacing w:val="-3"/>
          <w:sz w:val="24"/>
          <w:szCs w:val="24"/>
        </w:rPr>
        <w:t>у</w:t>
      </w:r>
      <w:r>
        <w:rPr>
          <w:color w:val="000000"/>
          <w:sz w:val="24"/>
          <w:szCs w:val="24"/>
        </w:rPr>
        <w:t>ча</w:t>
      </w:r>
      <w:r>
        <w:rPr>
          <w:color w:val="000000"/>
          <w:w w:val="99"/>
          <w:sz w:val="24"/>
          <w:szCs w:val="24"/>
        </w:rPr>
        <w:t>ющ</w:t>
      </w:r>
      <w:r>
        <w:rPr>
          <w:color w:val="000000"/>
          <w:sz w:val="24"/>
          <w:szCs w:val="24"/>
        </w:rPr>
        <w:t xml:space="preserve">ийся </w:t>
      </w:r>
      <w:r>
        <w:rPr>
          <w:color w:val="000000"/>
          <w:spacing w:val="1"/>
          <w:sz w:val="24"/>
          <w:szCs w:val="24"/>
        </w:rPr>
        <w:t>на</w:t>
      </w:r>
      <w:r>
        <w:rPr>
          <w:color w:val="000000"/>
          <w:spacing w:val="-4"/>
          <w:sz w:val="24"/>
          <w:szCs w:val="24"/>
        </w:rPr>
        <w:t>у</w:t>
      </w:r>
      <w:r>
        <w:rPr>
          <w:color w:val="000000"/>
          <w:sz w:val="24"/>
          <w:szCs w:val="24"/>
        </w:rPr>
        <w:t>чи</w:t>
      </w:r>
      <w:r>
        <w:rPr>
          <w:color w:val="000000"/>
          <w:w w:val="99"/>
          <w:sz w:val="24"/>
          <w:szCs w:val="24"/>
        </w:rPr>
        <w:t>т</w:t>
      </w:r>
      <w:r>
        <w:rPr>
          <w:color w:val="000000"/>
          <w:sz w:val="24"/>
          <w:szCs w:val="24"/>
        </w:rPr>
        <w:t>ся:</w:t>
      </w:r>
    </w:p>
    <w:p w:rsidR="002A0840" w:rsidRDefault="002A0840" w:rsidP="002A0840">
      <w:pPr>
        <w:ind w:left="68" w:right="-20"/>
        <w:rPr>
          <w:color w:val="000000"/>
          <w:sz w:val="24"/>
          <w:szCs w:val="24"/>
        </w:rPr>
      </w:pPr>
      <w:r>
        <w:rPr>
          <w:color w:val="000000"/>
          <w:sz w:val="24"/>
          <w:szCs w:val="24"/>
        </w:rPr>
        <w:t>–ч</w:t>
      </w:r>
      <w:r>
        <w:rPr>
          <w:color w:val="000000"/>
          <w:w w:val="99"/>
          <w:sz w:val="24"/>
          <w:szCs w:val="24"/>
        </w:rPr>
        <w:t>и</w:t>
      </w:r>
      <w:r>
        <w:rPr>
          <w:color w:val="000000"/>
          <w:sz w:val="24"/>
          <w:szCs w:val="24"/>
        </w:rPr>
        <w:t>тат</w:t>
      </w:r>
      <w:r>
        <w:rPr>
          <w:color w:val="000000"/>
          <w:spacing w:val="1"/>
          <w:sz w:val="24"/>
          <w:szCs w:val="24"/>
        </w:rPr>
        <w:t>ь</w:t>
      </w:r>
      <w:r>
        <w:rPr>
          <w:color w:val="000000"/>
          <w:sz w:val="24"/>
          <w:szCs w:val="24"/>
        </w:rPr>
        <w:t xml:space="preserve">, </w:t>
      </w:r>
      <w:r>
        <w:rPr>
          <w:color w:val="000000"/>
          <w:spacing w:val="1"/>
          <w:sz w:val="24"/>
          <w:szCs w:val="24"/>
        </w:rPr>
        <w:t>з</w:t>
      </w:r>
      <w:r>
        <w:rPr>
          <w:color w:val="000000"/>
          <w:sz w:val="24"/>
          <w:szCs w:val="24"/>
        </w:rPr>
        <w:t>а</w:t>
      </w:r>
      <w:r>
        <w:rPr>
          <w:color w:val="000000"/>
          <w:spacing w:val="-1"/>
          <w:w w:val="99"/>
          <w:sz w:val="24"/>
          <w:szCs w:val="24"/>
        </w:rPr>
        <w:t>п</w:t>
      </w:r>
      <w:r>
        <w:rPr>
          <w:color w:val="000000"/>
          <w:w w:val="99"/>
          <w:sz w:val="24"/>
          <w:szCs w:val="24"/>
        </w:rPr>
        <w:t>и</w:t>
      </w:r>
      <w:r>
        <w:rPr>
          <w:color w:val="000000"/>
          <w:sz w:val="24"/>
          <w:szCs w:val="24"/>
        </w:rPr>
        <w:t>сы</w:t>
      </w:r>
      <w:r>
        <w:rPr>
          <w:color w:val="000000"/>
          <w:spacing w:val="-1"/>
          <w:sz w:val="24"/>
          <w:szCs w:val="24"/>
        </w:rPr>
        <w:t>в</w:t>
      </w:r>
      <w:r>
        <w:rPr>
          <w:color w:val="000000"/>
          <w:sz w:val="24"/>
          <w:szCs w:val="24"/>
        </w:rPr>
        <w:t>ать, срав</w:t>
      </w:r>
      <w:r>
        <w:rPr>
          <w:color w:val="000000"/>
          <w:w w:val="99"/>
          <w:sz w:val="24"/>
          <w:szCs w:val="24"/>
        </w:rPr>
        <w:t>ни</w:t>
      </w:r>
      <w:r>
        <w:rPr>
          <w:color w:val="000000"/>
          <w:sz w:val="24"/>
          <w:szCs w:val="24"/>
        </w:rPr>
        <w:t>ва</w:t>
      </w:r>
      <w:r>
        <w:rPr>
          <w:color w:val="000000"/>
          <w:w w:val="99"/>
          <w:sz w:val="24"/>
          <w:szCs w:val="24"/>
        </w:rPr>
        <w:t>ть</w:t>
      </w:r>
      <w:r>
        <w:rPr>
          <w:color w:val="000000"/>
          <w:sz w:val="24"/>
          <w:szCs w:val="24"/>
        </w:rPr>
        <w:t>,</w:t>
      </w:r>
      <w:r>
        <w:rPr>
          <w:color w:val="000000"/>
          <w:spacing w:val="-6"/>
          <w:sz w:val="24"/>
          <w:szCs w:val="24"/>
        </w:rPr>
        <w:t xml:space="preserve"> у</w:t>
      </w:r>
      <w:r>
        <w:rPr>
          <w:color w:val="000000"/>
          <w:sz w:val="24"/>
          <w:szCs w:val="24"/>
        </w:rPr>
        <w:t>порядочива</w:t>
      </w:r>
      <w:r>
        <w:rPr>
          <w:color w:val="000000"/>
          <w:w w:val="99"/>
          <w:sz w:val="24"/>
          <w:szCs w:val="24"/>
        </w:rPr>
        <w:t xml:space="preserve">ть </w:t>
      </w:r>
      <w:r>
        <w:rPr>
          <w:color w:val="000000"/>
          <w:sz w:val="24"/>
          <w:szCs w:val="24"/>
        </w:rPr>
        <w:t>ч</w:t>
      </w:r>
      <w:r>
        <w:rPr>
          <w:color w:val="000000"/>
          <w:spacing w:val="1"/>
          <w:sz w:val="24"/>
          <w:szCs w:val="24"/>
        </w:rPr>
        <w:t>и</w:t>
      </w:r>
      <w:r>
        <w:rPr>
          <w:color w:val="000000"/>
          <w:sz w:val="24"/>
          <w:szCs w:val="24"/>
        </w:rPr>
        <w:t>сла в предел</w:t>
      </w:r>
      <w:r>
        <w:rPr>
          <w:color w:val="000000"/>
          <w:spacing w:val="-1"/>
          <w:sz w:val="24"/>
          <w:szCs w:val="24"/>
        </w:rPr>
        <w:t>а</w:t>
      </w:r>
      <w:r>
        <w:rPr>
          <w:color w:val="000000"/>
          <w:sz w:val="24"/>
          <w:szCs w:val="24"/>
        </w:rPr>
        <w:t>х1000;</w:t>
      </w:r>
    </w:p>
    <w:p w:rsidR="002A0840" w:rsidRDefault="002A0840" w:rsidP="002A0840">
      <w:pPr>
        <w:ind w:left="425" w:right="-48" w:hanging="357"/>
        <w:rPr>
          <w:color w:val="000000"/>
          <w:sz w:val="24"/>
          <w:szCs w:val="24"/>
        </w:rPr>
      </w:pPr>
      <w:r>
        <w:rPr>
          <w:color w:val="000000"/>
          <w:sz w:val="24"/>
          <w:szCs w:val="24"/>
        </w:rPr>
        <w:t>–</w:t>
      </w:r>
      <w:r>
        <w:rPr>
          <w:color w:val="000000"/>
          <w:spacing w:val="1"/>
          <w:w w:val="99"/>
          <w:sz w:val="24"/>
          <w:szCs w:val="24"/>
        </w:rPr>
        <w:t>н</w:t>
      </w:r>
      <w:r>
        <w:rPr>
          <w:color w:val="000000"/>
          <w:sz w:val="24"/>
          <w:szCs w:val="24"/>
        </w:rPr>
        <w:t>а</w:t>
      </w:r>
      <w:r>
        <w:rPr>
          <w:color w:val="000000"/>
          <w:spacing w:val="1"/>
          <w:sz w:val="24"/>
          <w:szCs w:val="24"/>
        </w:rPr>
        <w:t>х</w:t>
      </w:r>
      <w:r>
        <w:rPr>
          <w:color w:val="000000"/>
          <w:sz w:val="24"/>
          <w:szCs w:val="24"/>
        </w:rPr>
        <w:t>о</w:t>
      </w:r>
      <w:r>
        <w:rPr>
          <w:color w:val="000000"/>
          <w:spacing w:val="-1"/>
          <w:sz w:val="24"/>
          <w:szCs w:val="24"/>
        </w:rPr>
        <w:t>д</w:t>
      </w:r>
      <w:r>
        <w:rPr>
          <w:color w:val="000000"/>
          <w:w w:val="99"/>
          <w:sz w:val="24"/>
          <w:szCs w:val="24"/>
        </w:rPr>
        <w:t>и</w:t>
      </w:r>
      <w:r>
        <w:rPr>
          <w:color w:val="000000"/>
          <w:sz w:val="24"/>
          <w:szCs w:val="24"/>
        </w:rPr>
        <w:t>ть ч</w:t>
      </w:r>
      <w:r>
        <w:rPr>
          <w:color w:val="000000"/>
          <w:w w:val="99"/>
          <w:sz w:val="24"/>
          <w:szCs w:val="24"/>
        </w:rPr>
        <w:t>и</w:t>
      </w:r>
      <w:r>
        <w:rPr>
          <w:color w:val="000000"/>
          <w:sz w:val="24"/>
          <w:szCs w:val="24"/>
        </w:rPr>
        <w:t>сло бо</w:t>
      </w:r>
      <w:r>
        <w:rPr>
          <w:color w:val="000000"/>
          <w:spacing w:val="-1"/>
          <w:sz w:val="24"/>
          <w:szCs w:val="24"/>
        </w:rPr>
        <w:t>л</w:t>
      </w:r>
      <w:r>
        <w:rPr>
          <w:color w:val="000000"/>
          <w:sz w:val="24"/>
          <w:szCs w:val="24"/>
        </w:rPr>
        <w:t>ьше</w:t>
      </w:r>
      <w:r>
        <w:rPr>
          <w:color w:val="000000"/>
          <w:spacing w:val="-1"/>
          <w:sz w:val="24"/>
          <w:szCs w:val="24"/>
        </w:rPr>
        <w:t>е</w:t>
      </w:r>
      <w:r>
        <w:rPr>
          <w:color w:val="000000"/>
          <w:sz w:val="24"/>
          <w:szCs w:val="24"/>
        </w:rPr>
        <w:t>/мен</w:t>
      </w:r>
      <w:r>
        <w:rPr>
          <w:color w:val="000000"/>
          <w:spacing w:val="1"/>
          <w:sz w:val="24"/>
          <w:szCs w:val="24"/>
        </w:rPr>
        <w:t>ь</w:t>
      </w:r>
      <w:r>
        <w:rPr>
          <w:color w:val="000000"/>
          <w:w w:val="99"/>
          <w:sz w:val="24"/>
          <w:szCs w:val="24"/>
        </w:rPr>
        <w:t>ш</w:t>
      </w:r>
      <w:r>
        <w:rPr>
          <w:color w:val="000000"/>
          <w:sz w:val="24"/>
          <w:szCs w:val="24"/>
        </w:rPr>
        <w:t>ее дан</w:t>
      </w:r>
      <w:r>
        <w:rPr>
          <w:color w:val="000000"/>
          <w:spacing w:val="1"/>
          <w:sz w:val="24"/>
          <w:szCs w:val="24"/>
        </w:rPr>
        <w:t>н</w:t>
      </w:r>
      <w:r>
        <w:rPr>
          <w:color w:val="000000"/>
          <w:sz w:val="24"/>
          <w:szCs w:val="24"/>
        </w:rPr>
        <w:t>ого ч</w:t>
      </w:r>
      <w:r>
        <w:rPr>
          <w:color w:val="000000"/>
          <w:spacing w:val="1"/>
          <w:sz w:val="24"/>
          <w:szCs w:val="24"/>
        </w:rPr>
        <w:t>и</w:t>
      </w:r>
      <w:r>
        <w:rPr>
          <w:color w:val="000000"/>
          <w:spacing w:val="-2"/>
          <w:sz w:val="24"/>
          <w:szCs w:val="24"/>
        </w:rPr>
        <w:t>с</w:t>
      </w:r>
      <w:r>
        <w:rPr>
          <w:color w:val="000000"/>
          <w:sz w:val="24"/>
          <w:szCs w:val="24"/>
        </w:rPr>
        <w:t xml:space="preserve">ла </w:t>
      </w:r>
      <w:r>
        <w:rPr>
          <w:color w:val="000000"/>
          <w:spacing w:val="1"/>
          <w:sz w:val="24"/>
          <w:szCs w:val="24"/>
        </w:rPr>
        <w:t xml:space="preserve">на </w:t>
      </w:r>
      <w:r>
        <w:rPr>
          <w:color w:val="000000"/>
          <w:spacing w:val="1"/>
          <w:w w:val="99"/>
          <w:sz w:val="24"/>
          <w:szCs w:val="24"/>
        </w:rPr>
        <w:t>з</w:t>
      </w:r>
      <w:r>
        <w:rPr>
          <w:color w:val="000000"/>
          <w:sz w:val="24"/>
          <w:szCs w:val="24"/>
        </w:rPr>
        <w:t>ада</w:t>
      </w:r>
      <w:r>
        <w:rPr>
          <w:color w:val="000000"/>
          <w:spacing w:val="-1"/>
          <w:sz w:val="24"/>
          <w:szCs w:val="24"/>
        </w:rPr>
        <w:t>н</w:t>
      </w:r>
      <w:r>
        <w:rPr>
          <w:color w:val="000000"/>
          <w:sz w:val="24"/>
          <w:szCs w:val="24"/>
        </w:rPr>
        <w:t>ное ч</w:t>
      </w:r>
      <w:r>
        <w:rPr>
          <w:color w:val="000000"/>
          <w:spacing w:val="1"/>
          <w:sz w:val="24"/>
          <w:szCs w:val="24"/>
        </w:rPr>
        <w:t>и</w:t>
      </w:r>
      <w:r>
        <w:rPr>
          <w:color w:val="000000"/>
          <w:sz w:val="24"/>
          <w:szCs w:val="24"/>
        </w:rPr>
        <w:t xml:space="preserve">сло,в </w:t>
      </w:r>
      <w:r>
        <w:rPr>
          <w:color w:val="000000"/>
          <w:w w:val="99"/>
          <w:sz w:val="24"/>
          <w:szCs w:val="24"/>
        </w:rPr>
        <w:t>з</w:t>
      </w:r>
      <w:r>
        <w:rPr>
          <w:color w:val="000000"/>
          <w:sz w:val="24"/>
          <w:szCs w:val="24"/>
        </w:rPr>
        <w:t>адан</w:t>
      </w:r>
      <w:r>
        <w:rPr>
          <w:color w:val="000000"/>
          <w:spacing w:val="1"/>
          <w:sz w:val="24"/>
          <w:szCs w:val="24"/>
        </w:rPr>
        <w:t>н</w:t>
      </w:r>
      <w:r>
        <w:rPr>
          <w:color w:val="000000"/>
          <w:w w:val="99"/>
          <w:sz w:val="24"/>
          <w:szCs w:val="24"/>
        </w:rPr>
        <w:t>о</w:t>
      </w:r>
      <w:r>
        <w:rPr>
          <w:color w:val="000000"/>
          <w:sz w:val="24"/>
          <w:szCs w:val="24"/>
        </w:rPr>
        <w:t>е</w:t>
      </w:r>
      <w:r>
        <w:rPr>
          <w:color w:val="000000"/>
          <w:spacing w:val="-2"/>
          <w:sz w:val="24"/>
          <w:szCs w:val="24"/>
        </w:rPr>
        <w:t>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о ра</w:t>
      </w:r>
      <w:r>
        <w:rPr>
          <w:color w:val="000000"/>
          <w:w w:val="99"/>
          <w:sz w:val="24"/>
          <w:szCs w:val="24"/>
        </w:rPr>
        <w:t>з(</w:t>
      </w:r>
      <w:r>
        <w:rPr>
          <w:color w:val="000000"/>
          <w:sz w:val="24"/>
          <w:szCs w:val="24"/>
        </w:rPr>
        <w:t xml:space="preserve">в </w:t>
      </w:r>
      <w:r>
        <w:rPr>
          <w:color w:val="000000"/>
          <w:w w:val="99"/>
          <w:sz w:val="24"/>
          <w:szCs w:val="24"/>
        </w:rPr>
        <w:t>п</w:t>
      </w:r>
      <w:r>
        <w:rPr>
          <w:color w:val="000000"/>
          <w:sz w:val="24"/>
          <w:szCs w:val="24"/>
        </w:rPr>
        <w:t>ред</w:t>
      </w:r>
      <w:r>
        <w:rPr>
          <w:color w:val="000000"/>
          <w:spacing w:val="-1"/>
          <w:sz w:val="24"/>
          <w:szCs w:val="24"/>
        </w:rPr>
        <w:t>е</w:t>
      </w:r>
      <w:r>
        <w:rPr>
          <w:color w:val="000000"/>
          <w:sz w:val="24"/>
          <w:szCs w:val="24"/>
        </w:rPr>
        <w:t>лах1000);</w:t>
      </w:r>
    </w:p>
    <w:p w:rsidR="002A0840" w:rsidRDefault="002A0840" w:rsidP="002A0840">
      <w:pPr>
        <w:tabs>
          <w:tab w:val="left" w:pos="2490"/>
          <w:tab w:val="left" w:pos="5372"/>
          <w:tab w:val="left" w:pos="8105"/>
        </w:tabs>
        <w:ind w:left="425" w:right="-19" w:hanging="357"/>
        <w:jc w:val="both"/>
        <w:rPr>
          <w:color w:val="000000"/>
          <w:sz w:val="24"/>
          <w:szCs w:val="24"/>
        </w:rPr>
      </w:pPr>
      <w:r>
        <w:rPr>
          <w:color w:val="000000"/>
          <w:sz w:val="24"/>
          <w:szCs w:val="24"/>
        </w:rPr>
        <w:t>–вы</w:t>
      </w:r>
      <w:r>
        <w:rPr>
          <w:color w:val="000000"/>
          <w:w w:val="99"/>
          <w:sz w:val="24"/>
          <w:szCs w:val="24"/>
        </w:rPr>
        <w:t>п</w:t>
      </w:r>
      <w:r>
        <w:rPr>
          <w:color w:val="000000"/>
          <w:sz w:val="24"/>
          <w:szCs w:val="24"/>
        </w:rPr>
        <w:t>ол</w:t>
      </w:r>
      <w:r>
        <w:rPr>
          <w:color w:val="000000"/>
          <w:spacing w:val="1"/>
          <w:w w:val="99"/>
          <w:sz w:val="24"/>
          <w:szCs w:val="24"/>
        </w:rPr>
        <w:t>н</w:t>
      </w:r>
      <w:r>
        <w:rPr>
          <w:color w:val="000000"/>
          <w:sz w:val="24"/>
          <w:szCs w:val="24"/>
        </w:rPr>
        <w:t xml:space="preserve">ять </w:t>
      </w:r>
      <w:r>
        <w:rPr>
          <w:color w:val="000000"/>
          <w:spacing w:val="-1"/>
          <w:sz w:val="24"/>
          <w:szCs w:val="24"/>
        </w:rPr>
        <w:t>а</w:t>
      </w:r>
      <w:r>
        <w:rPr>
          <w:color w:val="000000"/>
          <w:sz w:val="24"/>
          <w:szCs w:val="24"/>
        </w:rPr>
        <w:t>р</w:t>
      </w:r>
      <w:r>
        <w:rPr>
          <w:color w:val="000000"/>
          <w:w w:val="99"/>
          <w:sz w:val="24"/>
          <w:szCs w:val="24"/>
        </w:rPr>
        <w:t>и</w:t>
      </w:r>
      <w:r>
        <w:rPr>
          <w:color w:val="000000"/>
          <w:sz w:val="24"/>
          <w:szCs w:val="24"/>
        </w:rPr>
        <w:t>фмет</w:t>
      </w:r>
      <w:r>
        <w:rPr>
          <w:color w:val="000000"/>
          <w:spacing w:val="1"/>
          <w:w w:val="99"/>
          <w:sz w:val="24"/>
          <w:szCs w:val="24"/>
        </w:rPr>
        <w:t>и</w:t>
      </w:r>
      <w:r>
        <w:rPr>
          <w:color w:val="000000"/>
          <w:sz w:val="24"/>
          <w:szCs w:val="24"/>
        </w:rPr>
        <w:t>ч</w:t>
      </w:r>
      <w:r>
        <w:rPr>
          <w:color w:val="000000"/>
          <w:spacing w:val="-3"/>
          <w:sz w:val="24"/>
          <w:szCs w:val="24"/>
        </w:rPr>
        <w:t>е</w:t>
      </w:r>
      <w:r>
        <w:rPr>
          <w:color w:val="000000"/>
          <w:sz w:val="24"/>
          <w:szCs w:val="24"/>
        </w:rPr>
        <w:t>ск</w:t>
      </w:r>
      <w:r>
        <w:rPr>
          <w:color w:val="000000"/>
          <w:spacing w:val="1"/>
          <w:w w:val="99"/>
          <w:sz w:val="24"/>
          <w:szCs w:val="24"/>
        </w:rPr>
        <w:t>и</w:t>
      </w:r>
      <w:r>
        <w:rPr>
          <w:color w:val="000000"/>
          <w:sz w:val="24"/>
          <w:szCs w:val="24"/>
        </w:rPr>
        <w:t>е д</w:t>
      </w:r>
      <w:r>
        <w:rPr>
          <w:color w:val="000000"/>
          <w:spacing w:val="-1"/>
          <w:sz w:val="24"/>
          <w:szCs w:val="24"/>
        </w:rPr>
        <w:t>е</w:t>
      </w:r>
      <w:r>
        <w:rPr>
          <w:color w:val="000000"/>
          <w:sz w:val="24"/>
          <w:szCs w:val="24"/>
        </w:rPr>
        <w:t>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я:</w:t>
      </w:r>
      <w:r>
        <w:rPr>
          <w:color w:val="000000"/>
          <w:spacing w:val="-1"/>
          <w:sz w:val="24"/>
          <w:szCs w:val="24"/>
        </w:rPr>
        <w:t xml:space="preserve"> с</w:t>
      </w:r>
      <w:r>
        <w:rPr>
          <w:color w:val="000000"/>
          <w:sz w:val="24"/>
          <w:szCs w:val="24"/>
        </w:rPr>
        <w:t>ложен</w:t>
      </w:r>
      <w:r>
        <w:rPr>
          <w:color w:val="000000"/>
          <w:spacing w:val="1"/>
          <w:sz w:val="24"/>
          <w:szCs w:val="24"/>
        </w:rPr>
        <w:t>и</w:t>
      </w:r>
      <w:r>
        <w:rPr>
          <w:color w:val="000000"/>
          <w:sz w:val="24"/>
          <w:szCs w:val="24"/>
        </w:rPr>
        <w:t>е и вычи</w:t>
      </w:r>
      <w:r>
        <w:rPr>
          <w:color w:val="000000"/>
          <w:w w:val="99"/>
          <w:sz w:val="24"/>
          <w:szCs w:val="24"/>
        </w:rPr>
        <w:t>т</w:t>
      </w:r>
      <w:r>
        <w:rPr>
          <w:color w:val="000000"/>
          <w:sz w:val="24"/>
          <w:szCs w:val="24"/>
        </w:rPr>
        <w:t>ан</w:t>
      </w:r>
      <w:r>
        <w:rPr>
          <w:color w:val="000000"/>
          <w:spacing w:val="1"/>
          <w:sz w:val="24"/>
          <w:szCs w:val="24"/>
        </w:rPr>
        <w:t>и</w:t>
      </w:r>
      <w:r>
        <w:rPr>
          <w:color w:val="000000"/>
          <w:sz w:val="24"/>
          <w:szCs w:val="24"/>
        </w:rPr>
        <w:t xml:space="preserve">е(в </w:t>
      </w:r>
      <w:r>
        <w:rPr>
          <w:color w:val="000000"/>
          <w:spacing w:val="1"/>
          <w:sz w:val="24"/>
          <w:szCs w:val="24"/>
        </w:rPr>
        <w:t>п</w:t>
      </w:r>
      <w:r>
        <w:rPr>
          <w:color w:val="000000"/>
          <w:sz w:val="24"/>
          <w:szCs w:val="24"/>
        </w:rPr>
        <w:t>ред</w:t>
      </w:r>
      <w:r>
        <w:rPr>
          <w:color w:val="000000"/>
          <w:spacing w:val="1"/>
          <w:sz w:val="24"/>
          <w:szCs w:val="24"/>
        </w:rPr>
        <w:t>е</w:t>
      </w:r>
      <w:r>
        <w:rPr>
          <w:color w:val="000000"/>
          <w:sz w:val="24"/>
          <w:szCs w:val="24"/>
        </w:rPr>
        <w:t xml:space="preserve">лах 100— </w:t>
      </w:r>
      <w:r>
        <w:rPr>
          <w:color w:val="000000"/>
          <w:spacing w:val="-4"/>
          <w:sz w:val="24"/>
          <w:szCs w:val="24"/>
        </w:rPr>
        <w:t>у</w:t>
      </w:r>
      <w:r>
        <w:rPr>
          <w:color w:val="000000"/>
          <w:spacing w:val="-1"/>
          <w:sz w:val="24"/>
          <w:szCs w:val="24"/>
        </w:rPr>
        <w:t>с</w:t>
      </w:r>
      <w:r>
        <w:rPr>
          <w:color w:val="000000"/>
          <w:sz w:val="24"/>
          <w:szCs w:val="24"/>
        </w:rPr>
        <w:t>т</w:t>
      </w:r>
      <w:r>
        <w:rPr>
          <w:color w:val="000000"/>
          <w:spacing w:val="1"/>
          <w:w w:val="99"/>
          <w:sz w:val="24"/>
          <w:szCs w:val="24"/>
        </w:rPr>
        <w:t>н</w:t>
      </w:r>
      <w:r>
        <w:rPr>
          <w:color w:val="000000"/>
          <w:sz w:val="24"/>
          <w:szCs w:val="24"/>
        </w:rPr>
        <w:t>о, в</w:t>
      </w:r>
      <w:r>
        <w:rPr>
          <w:color w:val="000000"/>
          <w:sz w:val="24"/>
          <w:szCs w:val="24"/>
        </w:rPr>
        <w:tab/>
      </w:r>
      <w:r>
        <w:rPr>
          <w:color w:val="000000"/>
          <w:w w:val="99"/>
          <w:sz w:val="24"/>
          <w:szCs w:val="24"/>
        </w:rPr>
        <w:t>п</w:t>
      </w:r>
      <w:r>
        <w:rPr>
          <w:color w:val="000000"/>
          <w:sz w:val="24"/>
          <w:szCs w:val="24"/>
        </w:rPr>
        <w:t>ределах</w:t>
      </w:r>
      <w:r>
        <w:rPr>
          <w:color w:val="000000"/>
          <w:sz w:val="24"/>
          <w:szCs w:val="24"/>
        </w:rPr>
        <w:tab/>
        <w:t>1000 —</w:t>
      </w:r>
      <w:r>
        <w:rPr>
          <w:color w:val="000000"/>
          <w:sz w:val="24"/>
          <w:szCs w:val="24"/>
        </w:rPr>
        <w:tab/>
      </w:r>
      <w:r>
        <w:rPr>
          <w:color w:val="000000"/>
          <w:spacing w:val="-1"/>
          <w:sz w:val="24"/>
          <w:szCs w:val="24"/>
        </w:rPr>
        <w:t>п</w:t>
      </w:r>
      <w:r>
        <w:rPr>
          <w:color w:val="000000"/>
          <w:sz w:val="24"/>
          <w:szCs w:val="24"/>
        </w:rPr>
        <w:t>ис</w:t>
      </w:r>
      <w:r>
        <w:rPr>
          <w:color w:val="000000"/>
          <w:w w:val="99"/>
          <w:sz w:val="24"/>
          <w:szCs w:val="24"/>
        </w:rPr>
        <w:t>ь</w:t>
      </w:r>
      <w:r>
        <w:rPr>
          <w:color w:val="000000"/>
          <w:sz w:val="24"/>
          <w:szCs w:val="24"/>
        </w:rPr>
        <w:t>ме</w:t>
      </w:r>
      <w:r>
        <w:rPr>
          <w:color w:val="000000"/>
          <w:w w:val="99"/>
          <w:sz w:val="24"/>
          <w:szCs w:val="24"/>
        </w:rPr>
        <w:t>н</w:t>
      </w:r>
      <w:r>
        <w:rPr>
          <w:color w:val="000000"/>
          <w:spacing w:val="1"/>
          <w:w w:val="99"/>
          <w:sz w:val="24"/>
          <w:szCs w:val="24"/>
        </w:rPr>
        <w:t>н</w:t>
      </w:r>
      <w:r>
        <w:rPr>
          <w:color w:val="000000"/>
          <w:sz w:val="24"/>
          <w:szCs w:val="24"/>
        </w:rPr>
        <w:t>о</w:t>
      </w:r>
      <w:r>
        <w:rPr>
          <w:color w:val="000000"/>
          <w:w w:val="99"/>
          <w:sz w:val="24"/>
          <w:szCs w:val="24"/>
        </w:rPr>
        <w:t>)</w:t>
      </w:r>
      <w:r>
        <w:rPr>
          <w:color w:val="000000"/>
          <w:sz w:val="24"/>
          <w:szCs w:val="24"/>
        </w:rPr>
        <w:t xml:space="preserve">; </w:t>
      </w:r>
      <w:r>
        <w:rPr>
          <w:color w:val="000000"/>
          <w:spacing w:val="-3"/>
          <w:sz w:val="24"/>
          <w:szCs w:val="24"/>
        </w:rPr>
        <w:t>у</w:t>
      </w:r>
      <w:r>
        <w:rPr>
          <w:color w:val="000000"/>
          <w:sz w:val="24"/>
          <w:szCs w:val="24"/>
        </w:rPr>
        <w:t>м</w:t>
      </w:r>
      <w:r>
        <w:rPr>
          <w:color w:val="000000"/>
          <w:w w:val="99"/>
          <w:sz w:val="24"/>
          <w:szCs w:val="24"/>
        </w:rPr>
        <w:t>н</w:t>
      </w:r>
      <w:r>
        <w:rPr>
          <w:color w:val="000000"/>
          <w:sz w:val="24"/>
          <w:szCs w:val="24"/>
        </w:rPr>
        <w:t>оже</w:t>
      </w:r>
      <w:r>
        <w:rPr>
          <w:color w:val="000000"/>
          <w:w w:val="99"/>
          <w:sz w:val="24"/>
          <w:szCs w:val="24"/>
        </w:rPr>
        <w:t>ни</w:t>
      </w:r>
      <w:r>
        <w:rPr>
          <w:color w:val="000000"/>
          <w:sz w:val="24"/>
          <w:szCs w:val="24"/>
        </w:rPr>
        <w:t xml:space="preserve">е </w:t>
      </w:r>
      <w:r>
        <w:rPr>
          <w:color w:val="000000"/>
          <w:w w:val="99"/>
          <w:sz w:val="24"/>
          <w:szCs w:val="24"/>
        </w:rPr>
        <w:t>и</w:t>
      </w:r>
      <w:r>
        <w:rPr>
          <w:color w:val="000000"/>
          <w:sz w:val="24"/>
          <w:szCs w:val="24"/>
        </w:rPr>
        <w:t xml:space="preserve"> деле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н</w:t>
      </w:r>
      <w:r>
        <w:rPr>
          <w:color w:val="000000"/>
          <w:sz w:val="24"/>
          <w:szCs w:val="24"/>
        </w:rPr>
        <w:t>а од</w:t>
      </w:r>
      <w:r>
        <w:rPr>
          <w:color w:val="000000"/>
          <w:spacing w:val="1"/>
          <w:w w:val="99"/>
          <w:sz w:val="24"/>
          <w:szCs w:val="24"/>
        </w:rPr>
        <w:t>н</w:t>
      </w:r>
      <w:r>
        <w:rPr>
          <w:color w:val="000000"/>
          <w:sz w:val="24"/>
          <w:szCs w:val="24"/>
        </w:rPr>
        <w:t>о</w:t>
      </w:r>
      <w:r>
        <w:rPr>
          <w:color w:val="000000"/>
          <w:spacing w:val="1"/>
          <w:w w:val="99"/>
          <w:sz w:val="24"/>
          <w:szCs w:val="24"/>
        </w:rPr>
        <w:t>з</w:t>
      </w:r>
      <w:r>
        <w:rPr>
          <w:color w:val="000000"/>
          <w:spacing w:val="1"/>
          <w:sz w:val="24"/>
          <w:szCs w:val="24"/>
        </w:rPr>
        <w:t>н</w:t>
      </w:r>
      <w:r>
        <w:rPr>
          <w:color w:val="000000"/>
          <w:sz w:val="24"/>
          <w:szCs w:val="24"/>
        </w:rPr>
        <w:t>а</w:t>
      </w:r>
      <w:r>
        <w:rPr>
          <w:color w:val="000000"/>
          <w:spacing w:val="-1"/>
          <w:sz w:val="24"/>
          <w:szCs w:val="24"/>
        </w:rPr>
        <w:t>ч</w:t>
      </w:r>
      <w:r>
        <w:rPr>
          <w:color w:val="000000"/>
          <w:spacing w:val="1"/>
          <w:sz w:val="24"/>
          <w:szCs w:val="24"/>
        </w:rPr>
        <w:t>н</w:t>
      </w:r>
      <w:r>
        <w:rPr>
          <w:color w:val="000000"/>
          <w:sz w:val="24"/>
          <w:szCs w:val="24"/>
        </w:rPr>
        <w:t xml:space="preserve">ое </w:t>
      </w:r>
      <w:r>
        <w:rPr>
          <w:color w:val="000000"/>
          <w:spacing w:val="-1"/>
          <w:sz w:val="24"/>
          <w:szCs w:val="24"/>
        </w:rPr>
        <w:t>ч</w:t>
      </w:r>
      <w:r>
        <w:rPr>
          <w:color w:val="000000"/>
          <w:sz w:val="24"/>
          <w:szCs w:val="24"/>
        </w:rPr>
        <w:t>исло (в пред</w:t>
      </w:r>
      <w:r>
        <w:rPr>
          <w:color w:val="000000"/>
          <w:spacing w:val="-1"/>
          <w:sz w:val="24"/>
          <w:szCs w:val="24"/>
        </w:rPr>
        <w:t>е</w:t>
      </w:r>
      <w:r>
        <w:rPr>
          <w:color w:val="000000"/>
          <w:sz w:val="24"/>
          <w:szCs w:val="24"/>
        </w:rPr>
        <w:t>лах100—</w:t>
      </w:r>
      <w:r>
        <w:rPr>
          <w:color w:val="000000"/>
          <w:spacing w:val="-4"/>
          <w:sz w:val="24"/>
          <w:szCs w:val="24"/>
        </w:rPr>
        <w:t>у</w:t>
      </w:r>
      <w:r>
        <w:rPr>
          <w:color w:val="000000"/>
          <w:spacing w:val="-1"/>
          <w:sz w:val="24"/>
          <w:szCs w:val="24"/>
        </w:rPr>
        <w:t>с</w:t>
      </w:r>
      <w:r>
        <w:rPr>
          <w:color w:val="000000"/>
          <w:w w:val="99"/>
          <w:sz w:val="24"/>
          <w:szCs w:val="24"/>
        </w:rPr>
        <w:t>т</w:t>
      </w:r>
      <w:r>
        <w:rPr>
          <w:color w:val="000000"/>
          <w:spacing w:val="1"/>
          <w:sz w:val="24"/>
          <w:szCs w:val="24"/>
        </w:rPr>
        <w:t>н</w:t>
      </w:r>
      <w:r>
        <w:rPr>
          <w:color w:val="000000"/>
          <w:sz w:val="24"/>
          <w:szCs w:val="24"/>
        </w:rPr>
        <w:t>о и</w:t>
      </w:r>
      <w:r>
        <w:rPr>
          <w:color w:val="000000"/>
          <w:spacing w:val="1"/>
          <w:sz w:val="24"/>
          <w:szCs w:val="24"/>
        </w:rPr>
        <w:t xml:space="preserve"> пи</w:t>
      </w:r>
      <w:r>
        <w:rPr>
          <w:color w:val="000000"/>
          <w:sz w:val="24"/>
          <w:szCs w:val="24"/>
        </w:rPr>
        <w:t>сьме</w:t>
      </w:r>
      <w:r>
        <w:rPr>
          <w:color w:val="000000"/>
          <w:spacing w:val="-1"/>
          <w:w w:val="99"/>
          <w:sz w:val="24"/>
          <w:szCs w:val="24"/>
        </w:rPr>
        <w:t>н</w:t>
      </w:r>
      <w:r>
        <w:rPr>
          <w:color w:val="000000"/>
          <w:w w:val="99"/>
          <w:sz w:val="24"/>
          <w:szCs w:val="24"/>
        </w:rPr>
        <w:t>н</w:t>
      </w:r>
      <w:r>
        <w:rPr>
          <w:color w:val="000000"/>
          <w:sz w:val="24"/>
          <w:szCs w:val="24"/>
        </w:rPr>
        <w:t>о</w:t>
      </w:r>
      <w:r>
        <w:rPr>
          <w:color w:val="000000"/>
          <w:w w:val="99"/>
          <w:sz w:val="24"/>
          <w:szCs w:val="24"/>
        </w:rPr>
        <w:t>)</w:t>
      </w:r>
      <w:r>
        <w:rPr>
          <w:color w:val="000000"/>
          <w:sz w:val="24"/>
          <w:szCs w:val="24"/>
        </w:rPr>
        <w:t>;</w:t>
      </w:r>
    </w:p>
    <w:p w:rsidR="002A0840" w:rsidRDefault="002A0840" w:rsidP="002A0840">
      <w:pPr>
        <w:ind w:left="68" w:right="-20"/>
        <w:rPr>
          <w:color w:val="000000"/>
          <w:sz w:val="24"/>
          <w:szCs w:val="24"/>
        </w:rPr>
      </w:pPr>
      <w:r>
        <w:rPr>
          <w:color w:val="000000"/>
          <w:sz w:val="24"/>
          <w:szCs w:val="24"/>
        </w:rPr>
        <w:t>–вы</w:t>
      </w:r>
      <w:r>
        <w:rPr>
          <w:color w:val="000000"/>
          <w:w w:val="99"/>
          <w:sz w:val="24"/>
          <w:szCs w:val="24"/>
        </w:rPr>
        <w:t>п</w:t>
      </w:r>
      <w:r>
        <w:rPr>
          <w:color w:val="000000"/>
          <w:sz w:val="24"/>
          <w:szCs w:val="24"/>
        </w:rPr>
        <w:t>ол</w:t>
      </w:r>
      <w:r>
        <w:rPr>
          <w:color w:val="000000"/>
          <w:spacing w:val="1"/>
          <w:w w:val="99"/>
          <w:sz w:val="24"/>
          <w:szCs w:val="24"/>
        </w:rPr>
        <w:t>н</w:t>
      </w:r>
      <w:r>
        <w:rPr>
          <w:color w:val="000000"/>
          <w:sz w:val="24"/>
          <w:szCs w:val="24"/>
        </w:rPr>
        <w:t>ять д</w:t>
      </w:r>
      <w:r>
        <w:rPr>
          <w:color w:val="000000"/>
          <w:spacing w:val="-2"/>
          <w:sz w:val="24"/>
          <w:szCs w:val="24"/>
        </w:rPr>
        <w:t>е</w:t>
      </w:r>
      <w:r>
        <w:rPr>
          <w:color w:val="000000"/>
          <w:w w:val="99"/>
          <w:sz w:val="24"/>
          <w:szCs w:val="24"/>
        </w:rPr>
        <w:t>й</w:t>
      </w:r>
      <w:r>
        <w:rPr>
          <w:color w:val="000000"/>
          <w:sz w:val="24"/>
          <w:szCs w:val="24"/>
        </w:rPr>
        <w:t>ств</w:t>
      </w:r>
      <w:r>
        <w:rPr>
          <w:color w:val="000000"/>
          <w:spacing w:val="1"/>
          <w:w w:val="99"/>
          <w:sz w:val="24"/>
          <w:szCs w:val="24"/>
        </w:rPr>
        <w:t>и</w:t>
      </w:r>
      <w:r>
        <w:rPr>
          <w:color w:val="000000"/>
          <w:sz w:val="24"/>
          <w:szCs w:val="24"/>
        </w:rPr>
        <w:t xml:space="preserve">я </w:t>
      </w:r>
      <w:r>
        <w:rPr>
          <w:color w:val="000000"/>
          <w:spacing w:val="-2"/>
          <w:sz w:val="24"/>
          <w:szCs w:val="24"/>
        </w:rPr>
        <w:t>у</w:t>
      </w:r>
      <w:r>
        <w:rPr>
          <w:color w:val="000000"/>
          <w:sz w:val="24"/>
          <w:szCs w:val="24"/>
        </w:rPr>
        <w:t>м</w:t>
      </w:r>
      <w:r>
        <w:rPr>
          <w:color w:val="000000"/>
          <w:w w:val="99"/>
          <w:sz w:val="24"/>
          <w:szCs w:val="24"/>
        </w:rPr>
        <w:t>н</w:t>
      </w:r>
      <w:r>
        <w:rPr>
          <w:color w:val="000000"/>
          <w:sz w:val="24"/>
          <w:szCs w:val="24"/>
        </w:rPr>
        <w:t>ожен</w:t>
      </w:r>
      <w:r>
        <w:rPr>
          <w:color w:val="000000"/>
          <w:spacing w:val="1"/>
          <w:sz w:val="24"/>
          <w:szCs w:val="24"/>
        </w:rPr>
        <w:t>и</w:t>
      </w:r>
      <w:r>
        <w:rPr>
          <w:color w:val="000000"/>
          <w:sz w:val="24"/>
          <w:szCs w:val="24"/>
        </w:rPr>
        <w:t>е и делен</w:t>
      </w:r>
      <w:r>
        <w:rPr>
          <w:color w:val="000000"/>
          <w:spacing w:val="1"/>
          <w:sz w:val="24"/>
          <w:szCs w:val="24"/>
        </w:rPr>
        <w:t>и</w:t>
      </w:r>
      <w:r>
        <w:rPr>
          <w:color w:val="000000"/>
          <w:sz w:val="24"/>
          <w:szCs w:val="24"/>
        </w:rPr>
        <w:t>е с ч</w:t>
      </w:r>
      <w:r>
        <w:rPr>
          <w:color w:val="000000"/>
          <w:spacing w:val="-1"/>
          <w:sz w:val="24"/>
          <w:szCs w:val="24"/>
        </w:rPr>
        <w:t>ис</w:t>
      </w:r>
      <w:r>
        <w:rPr>
          <w:color w:val="000000"/>
          <w:sz w:val="24"/>
          <w:szCs w:val="24"/>
        </w:rPr>
        <w:t>л</w:t>
      </w:r>
      <w:r>
        <w:rPr>
          <w:color w:val="000000"/>
          <w:spacing w:val="-1"/>
          <w:sz w:val="24"/>
          <w:szCs w:val="24"/>
        </w:rPr>
        <w:t>а</w:t>
      </w:r>
      <w:r>
        <w:rPr>
          <w:color w:val="000000"/>
          <w:sz w:val="24"/>
          <w:szCs w:val="24"/>
        </w:rPr>
        <w:t xml:space="preserve">ми 0 и1; </w:t>
      </w:r>
      <w:r>
        <w:rPr>
          <w:color w:val="000000"/>
          <w:spacing w:val="1"/>
          <w:sz w:val="24"/>
          <w:szCs w:val="24"/>
        </w:rPr>
        <w:t>д</w:t>
      </w:r>
      <w:r>
        <w:rPr>
          <w:color w:val="000000"/>
          <w:sz w:val="24"/>
          <w:szCs w:val="24"/>
        </w:rPr>
        <w:t>ел</w:t>
      </w:r>
      <w:r>
        <w:rPr>
          <w:color w:val="000000"/>
          <w:spacing w:val="-1"/>
          <w:sz w:val="24"/>
          <w:szCs w:val="24"/>
        </w:rPr>
        <w:t>е</w:t>
      </w:r>
      <w:r>
        <w:rPr>
          <w:color w:val="000000"/>
          <w:spacing w:val="1"/>
          <w:sz w:val="24"/>
          <w:szCs w:val="24"/>
        </w:rPr>
        <w:t>ни</w:t>
      </w:r>
      <w:r>
        <w:rPr>
          <w:color w:val="000000"/>
          <w:sz w:val="24"/>
          <w:szCs w:val="24"/>
        </w:rPr>
        <w:t>е с о</w:t>
      </w:r>
      <w:r>
        <w:rPr>
          <w:color w:val="000000"/>
          <w:spacing w:val="-1"/>
          <w:sz w:val="24"/>
          <w:szCs w:val="24"/>
        </w:rPr>
        <w:t>с</w:t>
      </w:r>
      <w:r>
        <w:rPr>
          <w:color w:val="000000"/>
          <w:w w:val="99"/>
          <w:sz w:val="24"/>
          <w:szCs w:val="24"/>
        </w:rPr>
        <w:t>т</w:t>
      </w:r>
      <w:r>
        <w:rPr>
          <w:color w:val="000000"/>
          <w:sz w:val="24"/>
          <w:szCs w:val="24"/>
        </w:rPr>
        <w:t>а</w:t>
      </w:r>
      <w:r>
        <w:rPr>
          <w:color w:val="000000"/>
          <w:w w:val="99"/>
          <w:sz w:val="24"/>
          <w:szCs w:val="24"/>
        </w:rPr>
        <w:t>т</w:t>
      </w:r>
      <w:r>
        <w:rPr>
          <w:color w:val="000000"/>
          <w:spacing w:val="1"/>
          <w:sz w:val="24"/>
          <w:szCs w:val="24"/>
        </w:rPr>
        <w:t>к</w:t>
      </w:r>
      <w:r>
        <w:rPr>
          <w:color w:val="000000"/>
          <w:sz w:val="24"/>
          <w:szCs w:val="24"/>
        </w:rPr>
        <w:t>ом;</w:t>
      </w:r>
    </w:p>
    <w:p w:rsidR="002A0840" w:rsidRDefault="002A0840" w:rsidP="002A0840">
      <w:pPr>
        <w:ind w:left="425" w:right="-15" w:hanging="357"/>
        <w:jc w:val="both"/>
        <w:rPr>
          <w:color w:val="000000"/>
          <w:sz w:val="24"/>
          <w:szCs w:val="24"/>
        </w:rPr>
      </w:pPr>
      <w:r>
        <w:rPr>
          <w:color w:val="000000"/>
          <w:sz w:val="24"/>
          <w:szCs w:val="24"/>
        </w:rPr>
        <w:t>–</w:t>
      </w:r>
      <w:r>
        <w:rPr>
          <w:color w:val="000000"/>
          <w:spacing w:val="-3"/>
          <w:sz w:val="24"/>
          <w:szCs w:val="24"/>
        </w:rPr>
        <w:t>у</w:t>
      </w:r>
      <w:r>
        <w:rPr>
          <w:color w:val="000000"/>
          <w:sz w:val="24"/>
          <w:szCs w:val="24"/>
        </w:rPr>
        <w:t>ста</w:t>
      </w:r>
      <w:r>
        <w:rPr>
          <w:color w:val="000000"/>
          <w:w w:val="99"/>
          <w:sz w:val="24"/>
          <w:szCs w:val="24"/>
        </w:rPr>
        <w:t>н</w:t>
      </w:r>
      <w:r>
        <w:rPr>
          <w:color w:val="000000"/>
          <w:spacing w:val="1"/>
          <w:sz w:val="24"/>
          <w:szCs w:val="24"/>
        </w:rPr>
        <w:t>а</w:t>
      </w:r>
      <w:r>
        <w:rPr>
          <w:color w:val="000000"/>
          <w:sz w:val="24"/>
          <w:szCs w:val="24"/>
        </w:rPr>
        <w:t>вл</w:t>
      </w:r>
      <w:r>
        <w:rPr>
          <w:color w:val="000000"/>
          <w:spacing w:val="1"/>
          <w:w w:val="99"/>
          <w:sz w:val="24"/>
          <w:szCs w:val="24"/>
        </w:rPr>
        <w:t>и</w:t>
      </w:r>
      <w:r>
        <w:rPr>
          <w:color w:val="000000"/>
          <w:sz w:val="24"/>
          <w:szCs w:val="24"/>
        </w:rPr>
        <w:t xml:space="preserve">вать </w:t>
      </w:r>
      <w:r>
        <w:rPr>
          <w:color w:val="000000"/>
          <w:w w:val="99"/>
          <w:sz w:val="24"/>
          <w:szCs w:val="24"/>
        </w:rPr>
        <w:t xml:space="preserve">и </w:t>
      </w:r>
      <w:r>
        <w:rPr>
          <w:color w:val="000000"/>
          <w:sz w:val="24"/>
          <w:szCs w:val="24"/>
        </w:rPr>
        <w:t>соб</w:t>
      </w:r>
      <w:r>
        <w:rPr>
          <w:color w:val="000000"/>
          <w:spacing w:val="-1"/>
          <w:sz w:val="24"/>
          <w:szCs w:val="24"/>
        </w:rPr>
        <w:t>л</w:t>
      </w:r>
      <w:r>
        <w:rPr>
          <w:color w:val="000000"/>
          <w:sz w:val="24"/>
          <w:szCs w:val="24"/>
        </w:rPr>
        <w:t xml:space="preserve">юдать </w:t>
      </w:r>
      <w:r>
        <w:rPr>
          <w:color w:val="000000"/>
          <w:spacing w:val="1"/>
          <w:sz w:val="24"/>
          <w:szCs w:val="24"/>
        </w:rPr>
        <w:t>п</w:t>
      </w:r>
      <w:r>
        <w:rPr>
          <w:color w:val="000000"/>
          <w:sz w:val="24"/>
          <w:szCs w:val="24"/>
        </w:rPr>
        <w:t>орядок дейс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 xml:space="preserve">й </w:t>
      </w:r>
      <w:r>
        <w:rPr>
          <w:color w:val="000000"/>
          <w:spacing w:val="1"/>
          <w:sz w:val="24"/>
          <w:szCs w:val="24"/>
        </w:rPr>
        <w:t>п</w:t>
      </w:r>
      <w:r>
        <w:rPr>
          <w:color w:val="000000"/>
          <w:sz w:val="24"/>
          <w:szCs w:val="24"/>
        </w:rPr>
        <w:t>ри вычислен</w:t>
      </w:r>
      <w:r>
        <w:rPr>
          <w:color w:val="000000"/>
          <w:spacing w:val="1"/>
          <w:sz w:val="24"/>
          <w:szCs w:val="24"/>
        </w:rPr>
        <w:t>и</w:t>
      </w:r>
      <w:r>
        <w:rPr>
          <w:color w:val="000000"/>
          <w:sz w:val="24"/>
          <w:szCs w:val="24"/>
        </w:rPr>
        <w:t xml:space="preserve">и </w:t>
      </w:r>
      <w:r>
        <w:rPr>
          <w:color w:val="000000"/>
          <w:w w:val="99"/>
          <w:sz w:val="24"/>
          <w:szCs w:val="24"/>
        </w:rPr>
        <w:t>значении</w:t>
      </w:r>
      <w:r>
        <w:rPr>
          <w:color w:val="000000"/>
          <w:spacing w:val="1"/>
          <w:sz w:val="24"/>
          <w:szCs w:val="24"/>
        </w:rPr>
        <w:t xml:space="preserve"> </w:t>
      </w:r>
      <w:r>
        <w:rPr>
          <w:color w:val="000000"/>
          <w:sz w:val="24"/>
          <w:szCs w:val="24"/>
        </w:rPr>
        <w:t>чис</w:t>
      </w:r>
      <w:r>
        <w:rPr>
          <w:color w:val="000000"/>
          <w:w w:val="99"/>
          <w:sz w:val="24"/>
          <w:szCs w:val="24"/>
        </w:rPr>
        <w:t>л</w:t>
      </w:r>
      <w:r>
        <w:rPr>
          <w:color w:val="000000"/>
          <w:sz w:val="24"/>
          <w:szCs w:val="24"/>
        </w:rPr>
        <w:t>ово</w:t>
      </w:r>
      <w:r>
        <w:rPr>
          <w:color w:val="000000"/>
          <w:w w:val="99"/>
          <w:sz w:val="24"/>
          <w:szCs w:val="24"/>
        </w:rPr>
        <w:t>г</w:t>
      </w:r>
      <w:r>
        <w:rPr>
          <w:color w:val="000000"/>
          <w:sz w:val="24"/>
          <w:szCs w:val="24"/>
        </w:rPr>
        <w:t>о выраж</w:t>
      </w:r>
      <w:r>
        <w:rPr>
          <w:color w:val="000000"/>
          <w:spacing w:val="-1"/>
          <w:sz w:val="24"/>
          <w:szCs w:val="24"/>
        </w:rPr>
        <w:t>е</w:t>
      </w:r>
      <w:r>
        <w:rPr>
          <w:color w:val="000000"/>
          <w:w w:val="99"/>
          <w:sz w:val="24"/>
          <w:szCs w:val="24"/>
        </w:rPr>
        <w:t>ни</w:t>
      </w:r>
      <w:r>
        <w:rPr>
          <w:color w:val="000000"/>
          <w:sz w:val="24"/>
          <w:szCs w:val="24"/>
        </w:rPr>
        <w:t>я (</w:t>
      </w:r>
      <w:r>
        <w:rPr>
          <w:color w:val="000000"/>
          <w:spacing w:val="-1"/>
          <w:sz w:val="24"/>
          <w:szCs w:val="24"/>
        </w:rPr>
        <w:t>с</w:t>
      </w:r>
      <w:r>
        <w:rPr>
          <w:color w:val="000000"/>
          <w:sz w:val="24"/>
          <w:szCs w:val="24"/>
        </w:rPr>
        <w:t>о</w:t>
      </w:r>
      <w:r w:rsidR="00A512E5">
        <w:rPr>
          <w:color w:val="000000"/>
          <w:sz w:val="24"/>
          <w:szCs w:val="24"/>
        </w:rPr>
        <w:t xml:space="preserve"> </w:t>
      </w:r>
      <w:r>
        <w:rPr>
          <w:color w:val="000000"/>
          <w:sz w:val="24"/>
          <w:szCs w:val="24"/>
        </w:rPr>
        <w:t>ско</w:t>
      </w:r>
      <w:r>
        <w:rPr>
          <w:color w:val="000000"/>
          <w:spacing w:val="2"/>
          <w:sz w:val="24"/>
          <w:szCs w:val="24"/>
        </w:rPr>
        <w:t>б</w:t>
      </w:r>
      <w:r>
        <w:rPr>
          <w:color w:val="000000"/>
          <w:spacing w:val="1"/>
          <w:sz w:val="24"/>
          <w:szCs w:val="24"/>
        </w:rPr>
        <w:t>к</w:t>
      </w:r>
      <w:r>
        <w:rPr>
          <w:color w:val="000000"/>
          <w:sz w:val="24"/>
          <w:szCs w:val="24"/>
        </w:rPr>
        <w:t>ам</w:t>
      </w:r>
      <w:r>
        <w:rPr>
          <w:color w:val="000000"/>
          <w:w w:val="99"/>
          <w:sz w:val="24"/>
          <w:szCs w:val="24"/>
        </w:rPr>
        <w:t>и</w:t>
      </w:r>
      <w:r>
        <w:rPr>
          <w:color w:val="000000"/>
          <w:sz w:val="24"/>
          <w:szCs w:val="24"/>
        </w:rPr>
        <w:t>/</w:t>
      </w:r>
      <w:r w:rsidR="00A512E5">
        <w:rPr>
          <w:color w:val="000000"/>
          <w:sz w:val="24"/>
          <w:szCs w:val="24"/>
        </w:rPr>
        <w:t xml:space="preserve"> </w:t>
      </w:r>
      <w:r>
        <w:rPr>
          <w:color w:val="000000"/>
          <w:sz w:val="24"/>
          <w:szCs w:val="24"/>
        </w:rPr>
        <w:t>бе</w:t>
      </w:r>
      <w:r>
        <w:rPr>
          <w:color w:val="000000"/>
          <w:w w:val="99"/>
          <w:sz w:val="24"/>
          <w:szCs w:val="24"/>
        </w:rPr>
        <w:t>з</w:t>
      </w:r>
      <w:r w:rsidR="00A512E5">
        <w:rPr>
          <w:color w:val="000000"/>
          <w:w w:val="99"/>
          <w:sz w:val="24"/>
          <w:szCs w:val="24"/>
        </w:rPr>
        <w:t xml:space="preserve"> </w:t>
      </w:r>
      <w:r>
        <w:rPr>
          <w:color w:val="000000"/>
          <w:sz w:val="24"/>
          <w:szCs w:val="24"/>
        </w:rPr>
        <w:t>скобо</w:t>
      </w:r>
      <w:r>
        <w:rPr>
          <w:color w:val="000000"/>
          <w:spacing w:val="1"/>
          <w:sz w:val="24"/>
          <w:szCs w:val="24"/>
        </w:rPr>
        <w:t>к</w:t>
      </w:r>
      <w:r>
        <w:rPr>
          <w:color w:val="000000"/>
          <w:sz w:val="24"/>
          <w:szCs w:val="24"/>
        </w:rPr>
        <w:t>), содерж</w:t>
      </w:r>
      <w:r>
        <w:rPr>
          <w:color w:val="000000"/>
          <w:spacing w:val="-1"/>
          <w:sz w:val="24"/>
          <w:szCs w:val="24"/>
        </w:rPr>
        <w:t>а</w:t>
      </w:r>
      <w:r>
        <w:rPr>
          <w:color w:val="000000"/>
          <w:w w:val="99"/>
          <w:sz w:val="24"/>
          <w:szCs w:val="24"/>
        </w:rPr>
        <w:t>щ</w:t>
      </w:r>
      <w:r>
        <w:rPr>
          <w:color w:val="000000"/>
          <w:spacing w:val="-1"/>
          <w:sz w:val="24"/>
          <w:szCs w:val="24"/>
        </w:rPr>
        <w:t>е</w:t>
      </w:r>
      <w:r>
        <w:rPr>
          <w:color w:val="000000"/>
          <w:sz w:val="24"/>
          <w:szCs w:val="24"/>
        </w:rPr>
        <w:t>го арифме</w:t>
      </w:r>
      <w:r>
        <w:rPr>
          <w:color w:val="000000"/>
          <w:w w:val="99"/>
          <w:sz w:val="24"/>
          <w:szCs w:val="24"/>
        </w:rPr>
        <w:t>т</w:t>
      </w:r>
      <w:r>
        <w:rPr>
          <w:color w:val="000000"/>
          <w:sz w:val="24"/>
          <w:szCs w:val="24"/>
        </w:rPr>
        <w:t>ические де</w:t>
      </w:r>
      <w:r>
        <w:rPr>
          <w:color w:val="000000"/>
          <w:w w:val="99"/>
          <w:sz w:val="24"/>
          <w:szCs w:val="24"/>
        </w:rPr>
        <w:t>й</w:t>
      </w:r>
      <w:r>
        <w:rPr>
          <w:color w:val="000000"/>
          <w:sz w:val="24"/>
          <w:szCs w:val="24"/>
        </w:rPr>
        <w:t>ств</w:t>
      </w:r>
      <w:r>
        <w:rPr>
          <w:color w:val="000000"/>
          <w:spacing w:val="1"/>
          <w:w w:val="99"/>
          <w:sz w:val="24"/>
          <w:szCs w:val="24"/>
        </w:rPr>
        <w:t>и</w:t>
      </w:r>
      <w:r>
        <w:rPr>
          <w:color w:val="000000"/>
          <w:sz w:val="24"/>
          <w:szCs w:val="24"/>
        </w:rPr>
        <w:t>я с</w:t>
      </w:r>
      <w:r>
        <w:rPr>
          <w:color w:val="000000"/>
          <w:w w:val="99"/>
          <w:sz w:val="24"/>
          <w:szCs w:val="24"/>
        </w:rPr>
        <w:t>л</w:t>
      </w:r>
      <w:r>
        <w:rPr>
          <w:color w:val="000000"/>
          <w:sz w:val="24"/>
          <w:szCs w:val="24"/>
        </w:rPr>
        <w:t>ож</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я, выч</w:t>
      </w:r>
      <w:r>
        <w:rPr>
          <w:color w:val="000000"/>
          <w:w w:val="99"/>
          <w:sz w:val="24"/>
          <w:szCs w:val="24"/>
        </w:rPr>
        <w:t>и</w:t>
      </w:r>
      <w:r>
        <w:rPr>
          <w:color w:val="000000"/>
          <w:sz w:val="24"/>
          <w:szCs w:val="24"/>
        </w:rPr>
        <w:t>та</w:t>
      </w:r>
      <w:r>
        <w:rPr>
          <w:color w:val="000000"/>
          <w:spacing w:val="1"/>
          <w:w w:val="99"/>
          <w:sz w:val="24"/>
          <w:szCs w:val="24"/>
        </w:rPr>
        <w:t>ни</w:t>
      </w:r>
      <w:r>
        <w:rPr>
          <w:color w:val="000000"/>
          <w:sz w:val="24"/>
          <w:szCs w:val="24"/>
        </w:rPr>
        <w:t xml:space="preserve">я, </w:t>
      </w:r>
      <w:r>
        <w:rPr>
          <w:color w:val="000000"/>
          <w:spacing w:val="-3"/>
          <w:sz w:val="24"/>
          <w:szCs w:val="24"/>
        </w:rPr>
        <w:t>у</w:t>
      </w:r>
      <w:r>
        <w:rPr>
          <w:color w:val="000000"/>
          <w:spacing w:val="-1"/>
          <w:sz w:val="24"/>
          <w:szCs w:val="24"/>
        </w:rPr>
        <w:t>м</w:t>
      </w:r>
      <w:r>
        <w:rPr>
          <w:color w:val="000000"/>
          <w:w w:val="99"/>
          <w:sz w:val="24"/>
          <w:szCs w:val="24"/>
        </w:rPr>
        <w:t>н</w:t>
      </w:r>
      <w:r>
        <w:rPr>
          <w:color w:val="000000"/>
          <w:sz w:val="24"/>
          <w:szCs w:val="24"/>
        </w:rPr>
        <w:t>ожения и деле</w:t>
      </w:r>
      <w:r>
        <w:rPr>
          <w:color w:val="000000"/>
          <w:spacing w:val="-1"/>
          <w:sz w:val="24"/>
          <w:szCs w:val="24"/>
        </w:rPr>
        <w:t>н</w:t>
      </w:r>
      <w:r>
        <w:rPr>
          <w:color w:val="000000"/>
          <w:sz w:val="24"/>
          <w:szCs w:val="24"/>
        </w:rPr>
        <w:t>ия;</w:t>
      </w:r>
    </w:p>
    <w:p w:rsidR="002A0840" w:rsidRDefault="002A0840" w:rsidP="002A0840">
      <w:pPr>
        <w:spacing w:before="1"/>
        <w:ind w:left="68" w:right="-21"/>
        <w:rPr>
          <w:color w:val="000000"/>
          <w:sz w:val="24"/>
          <w:szCs w:val="24"/>
        </w:rPr>
      </w:pPr>
      <w:r>
        <w:rPr>
          <w:color w:val="000000"/>
          <w:sz w:val="24"/>
          <w:szCs w:val="24"/>
        </w:rPr>
        <w:t>–</w:t>
      </w:r>
      <w:r>
        <w:rPr>
          <w:color w:val="000000"/>
          <w:spacing w:val="1"/>
          <w:w w:val="99"/>
          <w:sz w:val="24"/>
          <w:szCs w:val="24"/>
        </w:rPr>
        <w:t>и</w:t>
      </w:r>
      <w:r>
        <w:rPr>
          <w:color w:val="000000"/>
          <w:sz w:val="24"/>
          <w:szCs w:val="24"/>
        </w:rPr>
        <w:t>с</w:t>
      </w:r>
      <w:r>
        <w:rPr>
          <w:color w:val="000000"/>
          <w:w w:val="99"/>
          <w:sz w:val="24"/>
          <w:szCs w:val="24"/>
        </w:rPr>
        <w:t>п</w:t>
      </w:r>
      <w:r>
        <w:rPr>
          <w:color w:val="000000"/>
          <w:sz w:val="24"/>
          <w:szCs w:val="24"/>
        </w:rPr>
        <w:t xml:space="preserve">ользовать </w:t>
      </w:r>
      <w:r>
        <w:rPr>
          <w:color w:val="000000"/>
          <w:spacing w:val="1"/>
          <w:w w:val="99"/>
          <w:sz w:val="24"/>
          <w:szCs w:val="24"/>
        </w:rPr>
        <w:t>п</w:t>
      </w:r>
      <w:r>
        <w:rPr>
          <w:color w:val="000000"/>
          <w:spacing w:val="-1"/>
          <w:sz w:val="24"/>
          <w:szCs w:val="24"/>
        </w:rPr>
        <w:t>р</w:t>
      </w:r>
      <w:r>
        <w:rPr>
          <w:color w:val="000000"/>
          <w:w w:val="99"/>
          <w:sz w:val="24"/>
          <w:szCs w:val="24"/>
        </w:rPr>
        <w:t>и</w:t>
      </w:r>
      <w:r>
        <w:rPr>
          <w:color w:val="000000"/>
          <w:sz w:val="24"/>
          <w:szCs w:val="24"/>
        </w:rPr>
        <w:t xml:space="preserve"> вы</w:t>
      </w:r>
      <w:r>
        <w:rPr>
          <w:color w:val="000000"/>
          <w:spacing w:val="-1"/>
          <w:sz w:val="24"/>
          <w:szCs w:val="24"/>
        </w:rPr>
        <w:t>ч</w:t>
      </w:r>
      <w:r>
        <w:rPr>
          <w:color w:val="000000"/>
          <w:spacing w:val="1"/>
          <w:w w:val="99"/>
          <w:sz w:val="24"/>
          <w:szCs w:val="24"/>
        </w:rPr>
        <w:t>и</w:t>
      </w:r>
      <w:r>
        <w:rPr>
          <w:color w:val="000000"/>
          <w:sz w:val="24"/>
          <w:szCs w:val="24"/>
        </w:rPr>
        <w:t>сл</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ях </w:t>
      </w:r>
      <w:r>
        <w:rPr>
          <w:color w:val="000000"/>
          <w:spacing w:val="1"/>
          <w:sz w:val="24"/>
          <w:szCs w:val="24"/>
        </w:rPr>
        <w:t>п</w:t>
      </w:r>
      <w:r>
        <w:rPr>
          <w:color w:val="000000"/>
          <w:sz w:val="24"/>
          <w:szCs w:val="24"/>
        </w:rPr>
        <w:t>еремес</w:t>
      </w:r>
      <w:r>
        <w:rPr>
          <w:color w:val="000000"/>
          <w:w w:val="99"/>
          <w:sz w:val="24"/>
          <w:szCs w:val="24"/>
        </w:rPr>
        <w:t>т</w:t>
      </w:r>
      <w:r>
        <w:rPr>
          <w:color w:val="000000"/>
          <w:sz w:val="24"/>
          <w:szCs w:val="24"/>
        </w:rPr>
        <w:t>и</w:t>
      </w:r>
      <w:r>
        <w:rPr>
          <w:color w:val="000000"/>
          <w:w w:val="99"/>
          <w:sz w:val="24"/>
          <w:szCs w:val="24"/>
        </w:rPr>
        <w:t>т</w:t>
      </w:r>
      <w:r>
        <w:rPr>
          <w:color w:val="000000"/>
          <w:sz w:val="24"/>
          <w:szCs w:val="24"/>
        </w:rPr>
        <w:t>ель</w:t>
      </w:r>
      <w:r>
        <w:rPr>
          <w:color w:val="000000"/>
          <w:spacing w:val="1"/>
          <w:sz w:val="24"/>
          <w:szCs w:val="24"/>
        </w:rPr>
        <w:t>н</w:t>
      </w:r>
      <w:r>
        <w:rPr>
          <w:color w:val="000000"/>
          <w:sz w:val="24"/>
          <w:szCs w:val="24"/>
        </w:rPr>
        <w:t>ое и со</w:t>
      </w:r>
      <w:r>
        <w:rPr>
          <w:color w:val="000000"/>
          <w:spacing w:val="-1"/>
          <w:sz w:val="24"/>
          <w:szCs w:val="24"/>
        </w:rPr>
        <w:t>ч</w:t>
      </w:r>
      <w:r>
        <w:rPr>
          <w:color w:val="000000"/>
          <w:sz w:val="24"/>
          <w:szCs w:val="24"/>
        </w:rPr>
        <w:t>е</w:t>
      </w:r>
      <w:r>
        <w:rPr>
          <w:color w:val="000000"/>
          <w:w w:val="99"/>
          <w:sz w:val="24"/>
          <w:szCs w:val="24"/>
        </w:rPr>
        <w:t>т</w:t>
      </w:r>
      <w:r>
        <w:rPr>
          <w:color w:val="000000"/>
          <w:sz w:val="24"/>
          <w:szCs w:val="24"/>
        </w:rPr>
        <w:t>а</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 xml:space="preserve">ое </w:t>
      </w:r>
      <w:r>
        <w:rPr>
          <w:color w:val="000000"/>
          <w:spacing w:val="-1"/>
          <w:sz w:val="24"/>
          <w:szCs w:val="24"/>
        </w:rPr>
        <w:t>с</w:t>
      </w:r>
      <w:r>
        <w:rPr>
          <w:color w:val="000000"/>
          <w:spacing w:val="1"/>
          <w:sz w:val="24"/>
          <w:szCs w:val="24"/>
        </w:rPr>
        <w:t>в</w:t>
      </w:r>
      <w:r>
        <w:rPr>
          <w:color w:val="000000"/>
          <w:sz w:val="24"/>
          <w:szCs w:val="24"/>
        </w:rPr>
        <w:t>о</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 xml:space="preserve">ва </w:t>
      </w:r>
      <w:r>
        <w:rPr>
          <w:color w:val="000000"/>
          <w:spacing w:val="-1"/>
          <w:sz w:val="24"/>
          <w:szCs w:val="24"/>
        </w:rPr>
        <w:t>с</w:t>
      </w:r>
      <w:r>
        <w:rPr>
          <w:color w:val="000000"/>
          <w:sz w:val="24"/>
          <w:szCs w:val="24"/>
        </w:rPr>
        <w:t>л</w:t>
      </w:r>
      <w:r>
        <w:rPr>
          <w:color w:val="000000"/>
          <w:w w:val="99"/>
          <w:sz w:val="24"/>
          <w:szCs w:val="24"/>
        </w:rPr>
        <w:t>о</w:t>
      </w:r>
      <w:r>
        <w:rPr>
          <w:color w:val="000000"/>
          <w:sz w:val="24"/>
          <w:szCs w:val="24"/>
        </w:rPr>
        <w:t>ж</w:t>
      </w:r>
      <w:r>
        <w:rPr>
          <w:color w:val="000000"/>
          <w:spacing w:val="-1"/>
          <w:sz w:val="24"/>
          <w:szCs w:val="24"/>
        </w:rPr>
        <w:t>е</w:t>
      </w:r>
      <w:r>
        <w:rPr>
          <w:color w:val="000000"/>
          <w:spacing w:val="1"/>
          <w:w w:val="99"/>
          <w:sz w:val="24"/>
          <w:szCs w:val="24"/>
        </w:rPr>
        <w:t>ни</w:t>
      </w:r>
      <w:r>
        <w:rPr>
          <w:color w:val="000000"/>
          <w:sz w:val="24"/>
          <w:szCs w:val="24"/>
        </w:rPr>
        <w:t>я; –</w:t>
      </w:r>
      <w:r>
        <w:rPr>
          <w:color w:val="000000"/>
          <w:spacing w:val="1"/>
          <w:w w:val="99"/>
          <w:sz w:val="24"/>
          <w:szCs w:val="24"/>
        </w:rPr>
        <w:t>н</w:t>
      </w:r>
      <w:r>
        <w:rPr>
          <w:color w:val="000000"/>
          <w:spacing w:val="-2"/>
          <w:sz w:val="24"/>
          <w:szCs w:val="24"/>
        </w:rPr>
        <w:t>а</w:t>
      </w:r>
      <w:r>
        <w:rPr>
          <w:color w:val="000000"/>
          <w:sz w:val="24"/>
          <w:szCs w:val="24"/>
        </w:rPr>
        <w:t>х</w:t>
      </w:r>
      <w:r>
        <w:rPr>
          <w:color w:val="000000"/>
          <w:w w:val="99"/>
          <w:sz w:val="24"/>
          <w:szCs w:val="24"/>
        </w:rPr>
        <w:t>о</w:t>
      </w:r>
      <w:r>
        <w:rPr>
          <w:color w:val="000000"/>
          <w:spacing w:val="-2"/>
          <w:sz w:val="24"/>
          <w:szCs w:val="24"/>
        </w:rPr>
        <w:t>д</w:t>
      </w:r>
      <w:r>
        <w:rPr>
          <w:color w:val="000000"/>
          <w:spacing w:val="-1"/>
          <w:w w:val="99"/>
          <w:sz w:val="24"/>
          <w:szCs w:val="24"/>
        </w:rPr>
        <w:t>и</w:t>
      </w:r>
      <w:r>
        <w:rPr>
          <w:color w:val="000000"/>
          <w:spacing w:val="-2"/>
          <w:sz w:val="24"/>
          <w:szCs w:val="24"/>
        </w:rPr>
        <w:t>т</w:t>
      </w:r>
      <w:r>
        <w:rPr>
          <w:color w:val="000000"/>
          <w:sz w:val="24"/>
          <w:szCs w:val="24"/>
        </w:rPr>
        <w:t xml:space="preserve">ь </w:t>
      </w:r>
      <w:r>
        <w:rPr>
          <w:color w:val="000000"/>
          <w:w w:val="99"/>
          <w:sz w:val="24"/>
          <w:szCs w:val="24"/>
        </w:rPr>
        <w:t>н</w:t>
      </w:r>
      <w:r>
        <w:rPr>
          <w:color w:val="000000"/>
          <w:spacing w:val="-2"/>
          <w:sz w:val="24"/>
          <w:szCs w:val="24"/>
        </w:rPr>
        <w:t>е</w:t>
      </w:r>
      <w:r>
        <w:rPr>
          <w:color w:val="000000"/>
          <w:spacing w:val="-1"/>
          <w:w w:val="99"/>
          <w:sz w:val="24"/>
          <w:szCs w:val="24"/>
        </w:rPr>
        <w:t>и</w:t>
      </w:r>
      <w:r>
        <w:rPr>
          <w:color w:val="000000"/>
          <w:sz w:val="24"/>
          <w:szCs w:val="24"/>
        </w:rPr>
        <w:t>зве</w:t>
      </w:r>
      <w:r>
        <w:rPr>
          <w:color w:val="000000"/>
          <w:spacing w:val="-4"/>
          <w:sz w:val="24"/>
          <w:szCs w:val="24"/>
        </w:rPr>
        <w:t>с</w:t>
      </w:r>
      <w:r>
        <w:rPr>
          <w:color w:val="000000"/>
          <w:spacing w:val="-1"/>
          <w:sz w:val="24"/>
          <w:szCs w:val="24"/>
        </w:rPr>
        <w:t>т</w:t>
      </w:r>
      <w:r>
        <w:rPr>
          <w:color w:val="000000"/>
          <w:w w:val="99"/>
          <w:sz w:val="24"/>
          <w:szCs w:val="24"/>
        </w:rPr>
        <w:t>н</w:t>
      </w:r>
      <w:r>
        <w:rPr>
          <w:color w:val="000000"/>
          <w:spacing w:val="-2"/>
          <w:sz w:val="24"/>
          <w:szCs w:val="24"/>
        </w:rPr>
        <w:t>ы</w:t>
      </w:r>
      <w:r>
        <w:rPr>
          <w:color w:val="000000"/>
          <w:w w:val="99"/>
          <w:sz w:val="24"/>
          <w:szCs w:val="24"/>
        </w:rPr>
        <w:t xml:space="preserve">й </w:t>
      </w:r>
      <w:r>
        <w:rPr>
          <w:color w:val="000000"/>
          <w:sz w:val="24"/>
          <w:szCs w:val="24"/>
        </w:rPr>
        <w:t>ко</w:t>
      </w:r>
      <w:r>
        <w:rPr>
          <w:color w:val="000000"/>
          <w:spacing w:val="-2"/>
          <w:sz w:val="24"/>
          <w:szCs w:val="24"/>
        </w:rPr>
        <w:t>м</w:t>
      </w:r>
      <w:r>
        <w:rPr>
          <w:color w:val="000000"/>
          <w:spacing w:val="-1"/>
          <w:w w:val="99"/>
          <w:sz w:val="24"/>
          <w:szCs w:val="24"/>
        </w:rPr>
        <w:t>п</w:t>
      </w:r>
      <w:r>
        <w:rPr>
          <w:color w:val="000000"/>
          <w:spacing w:val="-3"/>
          <w:sz w:val="24"/>
          <w:szCs w:val="24"/>
        </w:rPr>
        <w:t>о</w:t>
      </w:r>
      <w:r>
        <w:rPr>
          <w:color w:val="000000"/>
          <w:w w:val="99"/>
          <w:sz w:val="24"/>
          <w:szCs w:val="24"/>
        </w:rPr>
        <w:t>н</w:t>
      </w:r>
      <w:r>
        <w:rPr>
          <w:color w:val="000000"/>
          <w:spacing w:val="-2"/>
          <w:sz w:val="24"/>
          <w:szCs w:val="24"/>
        </w:rPr>
        <w:t>е</w:t>
      </w:r>
      <w:r>
        <w:rPr>
          <w:color w:val="000000"/>
          <w:sz w:val="24"/>
          <w:szCs w:val="24"/>
        </w:rPr>
        <w:t>н</w:t>
      </w:r>
      <w:r>
        <w:rPr>
          <w:color w:val="000000"/>
          <w:w w:val="99"/>
          <w:sz w:val="24"/>
          <w:szCs w:val="24"/>
        </w:rPr>
        <w:t xml:space="preserve">т </w:t>
      </w:r>
      <w:r>
        <w:rPr>
          <w:color w:val="000000"/>
          <w:sz w:val="24"/>
          <w:szCs w:val="24"/>
        </w:rPr>
        <w:t>а</w:t>
      </w:r>
      <w:r>
        <w:rPr>
          <w:color w:val="000000"/>
          <w:spacing w:val="-2"/>
          <w:sz w:val="24"/>
          <w:szCs w:val="24"/>
        </w:rPr>
        <w:t>ри</w:t>
      </w:r>
      <w:r>
        <w:rPr>
          <w:color w:val="000000"/>
          <w:sz w:val="24"/>
          <w:szCs w:val="24"/>
        </w:rPr>
        <w:t>фме</w:t>
      </w:r>
      <w:r>
        <w:rPr>
          <w:color w:val="000000"/>
          <w:spacing w:val="-2"/>
          <w:w w:val="99"/>
          <w:sz w:val="24"/>
          <w:szCs w:val="24"/>
        </w:rPr>
        <w:t>т</w:t>
      </w:r>
      <w:r>
        <w:rPr>
          <w:color w:val="000000"/>
          <w:sz w:val="24"/>
          <w:szCs w:val="24"/>
        </w:rPr>
        <w:t>и</w:t>
      </w:r>
      <w:r>
        <w:rPr>
          <w:color w:val="000000"/>
          <w:spacing w:val="-2"/>
          <w:sz w:val="24"/>
          <w:szCs w:val="24"/>
        </w:rPr>
        <w:t>ч</w:t>
      </w:r>
      <w:r>
        <w:rPr>
          <w:color w:val="000000"/>
          <w:spacing w:val="-3"/>
          <w:sz w:val="24"/>
          <w:szCs w:val="24"/>
        </w:rPr>
        <w:t>е</w:t>
      </w:r>
      <w:r>
        <w:rPr>
          <w:color w:val="000000"/>
          <w:spacing w:val="-1"/>
          <w:sz w:val="24"/>
          <w:szCs w:val="24"/>
        </w:rPr>
        <w:t>с</w:t>
      </w:r>
      <w:r>
        <w:rPr>
          <w:color w:val="000000"/>
          <w:sz w:val="24"/>
          <w:szCs w:val="24"/>
        </w:rPr>
        <w:t>к</w:t>
      </w:r>
      <w:r>
        <w:rPr>
          <w:color w:val="000000"/>
          <w:spacing w:val="-1"/>
          <w:sz w:val="24"/>
          <w:szCs w:val="24"/>
        </w:rPr>
        <w:t>о</w:t>
      </w:r>
      <w:r>
        <w:rPr>
          <w:color w:val="000000"/>
          <w:sz w:val="24"/>
          <w:szCs w:val="24"/>
        </w:rPr>
        <w:t>го д</w:t>
      </w:r>
      <w:r>
        <w:rPr>
          <w:color w:val="000000"/>
          <w:spacing w:val="-3"/>
          <w:sz w:val="24"/>
          <w:szCs w:val="24"/>
        </w:rPr>
        <w:t>е</w:t>
      </w:r>
      <w:r>
        <w:rPr>
          <w:color w:val="000000"/>
          <w:sz w:val="24"/>
          <w:szCs w:val="24"/>
        </w:rPr>
        <w:t>й</w:t>
      </w:r>
      <w:r>
        <w:rPr>
          <w:color w:val="000000"/>
          <w:spacing w:val="-2"/>
          <w:sz w:val="24"/>
          <w:szCs w:val="24"/>
        </w:rPr>
        <w:t>с</w:t>
      </w:r>
      <w:r>
        <w:rPr>
          <w:color w:val="000000"/>
          <w:w w:val="99"/>
          <w:sz w:val="24"/>
          <w:szCs w:val="24"/>
        </w:rPr>
        <w:t>т</w:t>
      </w:r>
      <w:r>
        <w:rPr>
          <w:color w:val="000000"/>
          <w:spacing w:val="-2"/>
          <w:sz w:val="24"/>
          <w:szCs w:val="24"/>
        </w:rPr>
        <w:t>в</w:t>
      </w:r>
      <w:r>
        <w:rPr>
          <w:color w:val="000000"/>
          <w:sz w:val="24"/>
          <w:szCs w:val="24"/>
        </w:rPr>
        <w:t>и</w:t>
      </w:r>
      <w:r>
        <w:rPr>
          <w:color w:val="000000"/>
          <w:spacing w:val="-2"/>
          <w:sz w:val="24"/>
          <w:szCs w:val="24"/>
        </w:rPr>
        <w:t>я</w:t>
      </w:r>
      <w:r>
        <w:rPr>
          <w:color w:val="000000"/>
          <w:sz w:val="24"/>
          <w:szCs w:val="24"/>
        </w:rPr>
        <w:t>;</w:t>
      </w:r>
    </w:p>
    <w:p w:rsidR="002A0840" w:rsidRDefault="002A0840" w:rsidP="002A0840">
      <w:pPr>
        <w:ind w:left="425" w:right="-18" w:hanging="357"/>
        <w:jc w:val="both"/>
        <w:rPr>
          <w:color w:val="000000"/>
          <w:sz w:val="24"/>
          <w:szCs w:val="24"/>
        </w:rPr>
      </w:pPr>
      <w:r>
        <w:rPr>
          <w:color w:val="000000"/>
          <w:sz w:val="24"/>
          <w:szCs w:val="24"/>
        </w:rPr>
        <w:t>–</w:t>
      </w:r>
      <w:r>
        <w:rPr>
          <w:color w:val="000000"/>
          <w:spacing w:val="1"/>
          <w:w w:val="99"/>
          <w:sz w:val="24"/>
          <w:szCs w:val="24"/>
        </w:rPr>
        <w:t>и</w:t>
      </w:r>
      <w:r>
        <w:rPr>
          <w:color w:val="000000"/>
          <w:sz w:val="24"/>
          <w:szCs w:val="24"/>
        </w:rPr>
        <w:t>с</w:t>
      </w:r>
      <w:r>
        <w:rPr>
          <w:color w:val="000000"/>
          <w:w w:val="99"/>
          <w:sz w:val="24"/>
          <w:szCs w:val="24"/>
        </w:rPr>
        <w:t>п</w:t>
      </w:r>
      <w:r>
        <w:rPr>
          <w:color w:val="000000"/>
          <w:sz w:val="24"/>
          <w:szCs w:val="24"/>
        </w:rPr>
        <w:t xml:space="preserve">ользовать </w:t>
      </w:r>
      <w:r>
        <w:rPr>
          <w:color w:val="000000"/>
          <w:w w:val="99"/>
          <w:sz w:val="24"/>
          <w:szCs w:val="24"/>
        </w:rPr>
        <w:t>п</w:t>
      </w:r>
      <w:r>
        <w:rPr>
          <w:color w:val="000000"/>
          <w:spacing w:val="-1"/>
          <w:sz w:val="24"/>
          <w:szCs w:val="24"/>
        </w:rPr>
        <w:t>р</w:t>
      </w:r>
      <w:r>
        <w:rPr>
          <w:color w:val="000000"/>
          <w:w w:val="99"/>
          <w:sz w:val="24"/>
          <w:szCs w:val="24"/>
        </w:rPr>
        <w:t xml:space="preserve">и </w:t>
      </w:r>
      <w:r>
        <w:rPr>
          <w:color w:val="000000"/>
          <w:sz w:val="24"/>
          <w:szCs w:val="24"/>
        </w:rPr>
        <w:t>в</w:t>
      </w:r>
      <w:r>
        <w:rPr>
          <w:color w:val="000000"/>
          <w:spacing w:val="-1"/>
          <w:sz w:val="24"/>
          <w:szCs w:val="24"/>
        </w:rPr>
        <w:t>ы</w:t>
      </w:r>
      <w:r>
        <w:rPr>
          <w:color w:val="000000"/>
          <w:w w:val="99"/>
          <w:sz w:val="24"/>
          <w:szCs w:val="24"/>
        </w:rPr>
        <w:t>п</w:t>
      </w:r>
      <w:r>
        <w:rPr>
          <w:color w:val="000000"/>
          <w:spacing w:val="-1"/>
          <w:sz w:val="24"/>
          <w:szCs w:val="24"/>
        </w:rPr>
        <w:t>о</w:t>
      </w:r>
      <w:r>
        <w:rPr>
          <w:color w:val="000000"/>
          <w:sz w:val="24"/>
          <w:szCs w:val="24"/>
        </w:rPr>
        <w:t>л</w:t>
      </w:r>
      <w:r>
        <w:rPr>
          <w:color w:val="000000"/>
          <w:w w:val="99"/>
          <w:sz w:val="24"/>
          <w:szCs w:val="24"/>
        </w:rPr>
        <w:t>н</w:t>
      </w:r>
      <w:r>
        <w:rPr>
          <w:color w:val="000000"/>
          <w:sz w:val="24"/>
          <w:szCs w:val="24"/>
        </w:rPr>
        <w:t>е</w:t>
      </w:r>
      <w:r>
        <w:rPr>
          <w:color w:val="000000"/>
          <w:w w:val="99"/>
          <w:sz w:val="24"/>
          <w:szCs w:val="24"/>
        </w:rPr>
        <w:t>ни</w:t>
      </w:r>
      <w:r>
        <w:rPr>
          <w:color w:val="000000"/>
          <w:sz w:val="24"/>
          <w:szCs w:val="24"/>
        </w:rPr>
        <w:t>и прак</w:t>
      </w:r>
      <w:r>
        <w:rPr>
          <w:color w:val="000000"/>
          <w:w w:val="99"/>
          <w:sz w:val="24"/>
          <w:szCs w:val="24"/>
        </w:rPr>
        <w:t>т</w:t>
      </w:r>
      <w:r>
        <w:rPr>
          <w:color w:val="000000"/>
          <w:sz w:val="24"/>
          <w:szCs w:val="24"/>
        </w:rPr>
        <w:t>ич</w:t>
      </w:r>
      <w:r>
        <w:rPr>
          <w:color w:val="000000"/>
          <w:spacing w:val="-1"/>
          <w:sz w:val="24"/>
          <w:szCs w:val="24"/>
        </w:rPr>
        <w:t>е</w:t>
      </w:r>
      <w:r>
        <w:rPr>
          <w:color w:val="000000"/>
          <w:sz w:val="24"/>
          <w:szCs w:val="24"/>
        </w:rPr>
        <w:t xml:space="preserve">ских </w:t>
      </w:r>
      <w:r>
        <w:rPr>
          <w:color w:val="000000"/>
          <w:w w:val="99"/>
          <w:sz w:val="24"/>
          <w:szCs w:val="24"/>
        </w:rPr>
        <w:t>з</w:t>
      </w:r>
      <w:r>
        <w:rPr>
          <w:color w:val="000000"/>
          <w:spacing w:val="-2"/>
          <w:sz w:val="24"/>
          <w:szCs w:val="24"/>
        </w:rPr>
        <w:t>а</w:t>
      </w:r>
      <w:r>
        <w:rPr>
          <w:color w:val="000000"/>
          <w:sz w:val="24"/>
          <w:szCs w:val="24"/>
        </w:rPr>
        <w:t>д</w:t>
      </w:r>
      <w:r>
        <w:rPr>
          <w:color w:val="000000"/>
          <w:spacing w:val="-1"/>
          <w:sz w:val="24"/>
          <w:szCs w:val="24"/>
        </w:rPr>
        <w:t>а</w:t>
      </w:r>
      <w:r>
        <w:rPr>
          <w:color w:val="000000"/>
          <w:spacing w:val="1"/>
          <w:sz w:val="24"/>
          <w:szCs w:val="24"/>
        </w:rPr>
        <w:t>ни</w:t>
      </w:r>
      <w:r>
        <w:rPr>
          <w:color w:val="000000"/>
          <w:sz w:val="24"/>
          <w:szCs w:val="24"/>
        </w:rPr>
        <w:t>й и р</w:t>
      </w:r>
      <w:r>
        <w:rPr>
          <w:color w:val="000000"/>
          <w:spacing w:val="-1"/>
          <w:sz w:val="24"/>
          <w:szCs w:val="24"/>
        </w:rPr>
        <w:t>е</w:t>
      </w:r>
      <w:r>
        <w:rPr>
          <w:color w:val="000000"/>
          <w:w w:val="99"/>
          <w:sz w:val="24"/>
          <w:szCs w:val="24"/>
        </w:rPr>
        <w:t>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и </w:t>
      </w:r>
      <w:r>
        <w:rPr>
          <w:color w:val="000000"/>
          <w:w w:val="99"/>
          <w:sz w:val="24"/>
          <w:szCs w:val="24"/>
        </w:rPr>
        <w:t>з</w:t>
      </w:r>
      <w:r>
        <w:rPr>
          <w:color w:val="000000"/>
          <w:sz w:val="24"/>
          <w:szCs w:val="24"/>
        </w:rPr>
        <w:t>адач еди</w:t>
      </w:r>
      <w:r>
        <w:rPr>
          <w:color w:val="000000"/>
          <w:spacing w:val="1"/>
          <w:sz w:val="24"/>
          <w:szCs w:val="24"/>
        </w:rPr>
        <w:t>н</w:t>
      </w:r>
      <w:r>
        <w:rPr>
          <w:color w:val="000000"/>
          <w:sz w:val="24"/>
          <w:szCs w:val="24"/>
        </w:rPr>
        <w:t>ицы: д</w:t>
      </w:r>
      <w:r>
        <w:rPr>
          <w:color w:val="000000"/>
          <w:w w:val="99"/>
          <w:sz w:val="24"/>
          <w:szCs w:val="24"/>
        </w:rPr>
        <w:t>л</w:t>
      </w:r>
      <w:r>
        <w:rPr>
          <w:color w:val="000000"/>
          <w:spacing w:val="-1"/>
          <w:w w:val="99"/>
          <w:sz w:val="24"/>
          <w:szCs w:val="24"/>
        </w:rPr>
        <w:t>и</w:t>
      </w:r>
      <w:r>
        <w:rPr>
          <w:color w:val="000000"/>
          <w:w w:val="99"/>
          <w:sz w:val="24"/>
          <w:szCs w:val="24"/>
        </w:rPr>
        <w:t>н</w:t>
      </w:r>
      <w:r>
        <w:rPr>
          <w:color w:val="000000"/>
          <w:sz w:val="24"/>
          <w:szCs w:val="24"/>
        </w:rPr>
        <w:t>ы (</w:t>
      </w:r>
      <w:r>
        <w:rPr>
          <w:color w:val="000000"/>
          <w:spacing w:val="-1"/>
          <w:sz w:val="24"/>
          <w:szCs w:val="24"/>
        </w:rPr>
        <w:t>м</w:t>
      </w:r>
      <w:r>
        <w:rPr>
          <w:color w:val="000000"/>
          <w:w w:val="99"/>
          <w:sz w:val="24"/>
          <w:szCs w:val="24"/>
        </w:rPr>
        <w:t>ил</w:t>
      </w:r>
      <w:r>
        <w:rPr>
          <w:color w:val="000000"/>
          <w:sz w:val="24"/>
          <w:szCs w:val="24"/>
        </w:rPr>
        <w:t>л</w:t>
      </w:r>
      <w:r>
        <w:rPr>
          <w:color w:val="000000"/>
          <w:spacing w:val="2"/>
          <w:w w:val="99"/>
          <w:sz w:val="24"/>
          <w:szCs w:val="24"/>
        </w:rPr>
        <w:t>и</w:t>
      </w:r>
      <w:r>
        <w:rPr>
          <w:color w:val="000000"/>
          <w:sz w:val="24"/>
          <w:szCs w:val="24"/>
        </w:rPr>
        <w:t>м</w:t>
      </w:r>
      <w:r>
        <w:rPr>
          <w:color w:val="000000"/>
          <w:spacing w:val="-1"/>
          <w:sz w:val="24"/>
          <w:szCs w:val="24"/>
        </w:rPr>
        <w:t>е</w:t>
      </w:r>
      <w:r>
        <w:rPr>
          <w:color w:val="000000"/>
          <w:sz w:val="24"/>
          <w:szCs w:val="24"/>
        </w:rPr>
        <w:t>тр, с</w:t>
      </w:r>
      <w:r>
        <w:rPr>
          <w:color w:val="000000"/>
          <w:spacing w:val="-1"/>
          <w:sz w:val="24"/>
          <w:szCs w:val="24"/>
        </w:rPr>
        <w:t>а</w:t>
      </w:r>
      <w:r>
        <w:rPr>
          <w:color w:val="000000"/>
          <w:w w:val="99"/>
          <w:sz w:val="24"/>
          <w:szCs w:val="24"/>
        </w:rPr>
        <w:t>н</w:t>
      </w:r>
      <w:r>
        <w:rPr>
          <w:color w:val="000000"/>
          <w:sz w:val="24"/>
          <w:szCs w:val="24"/>
        </w:rPr>
        <w:t>т</w:t>
      </w:r>
      <w:r>
        <w:rPr>
          <w:color w:val="000000"/>
          <w:spacing w:val="2"/>
          <w:w w:val="99"/>
          <w:sz w:val="24"/>
          <w:szCs w:val="24"/>
        </w:rPr>
        <w:t>и</w:t>
      </w:r>
      <w:r>
        <w:rPr>
          <w:color w:val="000000"/>
          <w:sz w:val="24"/>
          <w:szCs w:val="24"/>
        </w:rPr>
        <w:t>ме</w:t>
      </w:r>
      <w:r>
        <w:rPr>
          <w:color w:val="000000"/>
          <w:spacing w:val="-2"/>
          <w:sz w:val="24"/>
          <w:szCs w:val="24"/>
        </w:rPr>
        <w:t>т</w:t>
      </w:r>
      <w:r>
        <w:rPr>
          <w:color w:val="000000"/>
          <w:sz w:val="24"/>
          <w:szCs w:val="24"/>
        </w:rPr>
        <w:t>р, дец</w:t>
      </w:r>
      <w:r>
        <w:rPr>
          <w:color w:val="000000"/>
          <w:spacing w:val="1"/>
          <w:sz w:val="24"/>
          <w:szCs w:val="24"/>
        </w:rPr>
        <w:t>и</w:t>
      </w:r>
      <w:r>
        <w:rPr>
          <w:color w:val="000000"/>
          <w:sz w:val="24"/>
          <w:szCs w:val="24"/>
        </w:rPr>
        <w:t>ме</w:t>
      </w:r>
      <w:r>
        <w:rPr>
          <w:color w:val="000000"/>
          <w:w w:val="99"/>
          <w:sz w:val="24"/>
          <w:szCs w:val="24"/>
        </w:rPr>
        <w:t>т</w:t>
      </w:r>
      <w:r>
        <w:rPr>
          <w:color w:val="000000"/>
          <w:sz w:val="24"/>
          <w:szCs w:val="24"/>
        </w:rPr>
        <w:t>р, ме</w:t>
      </w:r>
      <w:r>
        <w:rPr>
          <w:color w:val="000000"/>
          <w:w w:val="99"/>
          <w:sz w:val="24"/>
          <w:szCs w:val="24"/>
        </w:rPr>
        <w:t>т</w:t>
      </w:r>
      <w:r>
        <w:rPr>
          <w:color w:val="000000"/>
          <w:sz w:val="24"/>
          <w:szCs w:val="24"/>
        </w:rPr>
        <w:t>р, килом</w:t>
      </w:r>
      <w:r>
        <w:rPr>
          <w:color w:val="000000"/>
          <w:spacing w:val="-1"/>
          <w:sz w:val="24"/>
          <w:szCs w:val="24"/>
        </w:rPr>
        <w:t>е</w:t>
      </w:r>
      <w:r>
        <w:rPr>
          <w:color w:val="000000"/>
          <w:w w:val="99"/>
          <w:sz w:val="24"/>
          <w:szCs w:val="24"/>
        </w:rPr>
        <w:t>т</w:t>
      </w:r>
      <w:r>
        <w:rPr>
          <w:color w:val="000000"/>
          <w:sz w:val="24"/>
          <w:szCs w:val="24"/>
        </w:rPr>
        <w:t xml:space="preserve">р), массы (грамм, </w:t>
      </w:r>
      <w:r>
        <w:rPr>
          <w:color w:val="000000"/>
          <w:spacing w:val="1"/>
          <w:sz w:val="24"/>
          <w:szCs w:val="24"/>
        </w:rPr>
        <w:t>ки</w:t>
      </w:r>
      <w:r>
        <w:rPr>
          <w:color w:val="000000"/>
          <w:sz w:val="24"/>
          <w:szCs w:val="24"/>
        </w:rPr>
        <w:t>л</w:t>
      </w:r>
      <w:r>
        <w:rPr>
          <w:color w:val="000000"/>
          <w:w w:val="99"/>
          <w:sz w:val="24"/>
          <w:szCs w:val="24"/>
        </w:rPr>
        <w:t>ог</w:t>
      </w:r>
      <w:r>
        <w:rPr>
          <w:color w:val="000000"/>
          <w:sz w:val="24"/>
          <w:szCs w:val="24"/>
        </w:rPr>
        <w:t>рам</w:t>
      </w:r>
      <w:r>
        <w:rPr>
          <w:color w:val="000000"/>
          <w:spacing w:val="-1"/>
          <w:sz w:val="24"/>
          <w:szCs w:val="24"/>
        </w:rPr>
        <w:t>м</w:t>
      </w:r>
      <w:r>
        <w:rPr>
          <w:color w:val="000000"/>
          <w:w w:val="99"/>
          <w:sz w:val="24"/>
          <w:szCs w:val="24"/>
        </w:rPr>
        <w:t>)</w:t>
      </w:r>
      <w:r>
        <w:rPr>
          <w:color w:val="000000"/>
          <w:sz w:val="24"/>
          <w:szCs w:val="24"/>
        </w:rPr>
        <w:t>, вр</w:t>
      </w:r>
      <w:r>
        <w:rPr>
          <w:color w:val="000000"/>
          <w:spacing w:val="-1"/>
          <w:sz w:val="24"/>
          <w:szCs w:val="24"/>
        </w:rPr>
        <w:t>е</w:t>
      </w:r>
      <w:r>
        <w:rPr>
          <w:color w:val="000000"/>
          <w:sz w:val="24"/>
          <w:szCs w:val="24"/>
        </w:rPr>
        <w:t>м</w:t>
      </w:r>
      <w:r>
        <w:rPr>
          <w:color w:val="000000"/>
          <w:spacing w:val="-1"/>
          <w:sz w:val="24"/>
          <w:szCs w:val="24"/>
        </w:rPr>
        <w:t>е</w:t>
      </w:r>
      <w:r>
        <w:rPr>
          <w:color w:val="000000"/>
          <w:w w:val="99"/>
          <w:sz w:val="24"/>
          <w:szCs w:val="24"/>
        </w:rPr>
        <w:t xml:space="preserve">ни </w:t>
      </w:r>
      <w:r>
        <w:rPr>
          <w:color w:val="000000"/>
          <w:sz w:val="24"/>
          <w:szCs w:val="24"/>
        </w:rPr>
        <w:t>(м</w:t>
      </w:r>
      <w:r>
        <w:rPr>
          <w:color w:val="000000"/>
          <w:w w:val="99"/>
          <w:sz w:val="24"/>
          <w:szCs w:val="24"/>
        </w:rPr>
        <w:t>и</w:t>
      </w:r>
      <w:r>
        <w:rPr>
          <w:color w:val="000000"/>
          <w:spacing w:val="4"/>
          <w:w w:val="99"/>
          <w:sz w:val="24"/>
          <w:szCs w:val="24"/>
        </w:rPr>
        <w:t>н</w:t>
      </w:r>
      <w:r>
        <w:rPr>
          <w:color w:val="000000"/>
          <w:spacing w:val="-7"/>
          <w:sz w:val="24"/>
          <w:szCs w:val="24"/>
        </w:rPr>
        <w:t>у</w:t>
      </w:r>
      <w:r>
        <w:rPr>
          <w:color w:val="000000"/>
          <w:spacing w:val="2"/>
          <w:sz w:val="24"/>
          <w:szCs w:val="24"/>
        </w:rPr>
        <w:t>т</w:t>
      </w:r>
      <w:r>
        <w:rPr>
          <w:color w:val="000000"/>
          <w:sz w:val="24"/>
          <w:szCs w:val="24"/>
        </w:rPr>
        <w:t>а, ч</w:t>
      </w:r>
      <w:r>
        <w:rPr>
          <w:color w:val="000000"/>
          <w:spacing w:val="-1"/>
          <w:sz w:val="24"/>
          <w:szCs w:val="24"/>
        </w:rPr>
        <w:t>а</w:t>
      </w:r>
      <w:r>
        <w:rPr>
          <w:color w:val="000000"/>
          <w:sz w:val="24"/>
          <w:szCs w:val="24"/>
        </w:rPr>
        <w:t>с, се</w:t>
      </w:r>
      <w:r>
        <w:rPr>
          <w:color w:val="000000"/>
          <w:spacing w:val="1"/>
          <w:sz w:val="24"/>
          <w:szCs w:val="24"/>
        </w:rPr>
        <w:t>к</w:t>
      </w:r>
      <w:r>
        <w:rPr>
          <w:color w:val="000000"/>
          <w:spacing w:val="-3"/>
          <w:sz w:val="24"/>
          <w:szCs w:val="24"/>
        </w:rPr>
        <w:t>у</w:t>
      </w:r>
      <w:r>
        <w:rPr>
          <w:color w:val="000000"/>
          <w:sz w:val="24"/>
          <w:szCs w:val="24"/>
        </w:rPr>
        <w:t>нда), с</w:t>
      </w:r>
      <w:r>
        <w:rPr>
          <w:color w:val="000000"/>
          <w:w w:val="99"/>
          <w:sz w:val="24"/>
          <w:szCs w:val="24"/>
        </w:rPr>
        <w:t>т</w:t>
      </w:r>
      <w:r>
        <w:rPr>
          <w:color w:val="000000"/>
          <w:sz w:val="24"/>
          <w:szCs w:val="24"/>
        </w:rPr>
        <w:t>о</w:t>
      </w:r>
      <w:r>
        <w:rPr>
          <w:color w:val="000000"/>
          <w:spacing w:val="1"/>
          <w:sz w:val="24"/>
          <w:szCs w:val="24"/>
        </w:rPr>
        <w:t>и</w:t>
      </w:r>
      <w:r>
        <w:rPr>
          <w:color w:val="000000"/>
          <w:sz w:val="24"/>
          <w:szCs w:val="24"/>
        </w:rPr>
        <w:t>мос</w:t>
      </w:r>
      <w:r>
        <w:rPr>
          <w:color w:val="000000"/>
          <w:w w:val="99"/>
          <w:sz w:val="24"/>
          <w:szCs w:val="24"/>
        </w:rPr>
        <w:t>т</w:t>
      </w:r>
      <w:r>
        <w:rPr>
          <w:color w:val="000000"/>
          <w:sz w:val="24"/>
          <w:szCs w:val="24"/>
        </w:rPr>
        <w:t>и (ко</w:t>
      </w:r>
      <w:r>
        <w:rPr>
          <w:color w:val="000000"/>
          <w:spacing w:val="1"/>
          <w:sz w:val="24"/>
          <w:szCs w:val="24"/>
        </w:rPr>
        <w:t>п</w:t>
      </w:r>
      <w:r>
        <w:rPr>
          <w:color w:val="000000"/>
          <w:sz w:val="24"/>
          <w:szCs w:val="24"/>
        </w:rPr>
        <w:t>е</w:t>
      </w:r>
      <w:r>
        <w:rPr>
          <w:color w:val="000000"/>
          <w:spacing w:val="1"/>
          <w:sz w:val="24"/>
          <w:szCs w:val="24"/>
        </w:rPr>
        <w:t>й</w:t>
      </w:r>
      <w:r>
        <w:rPr>
          <w:color w:val="000000"/>
          <w:sz w:val="24"/>
          <w:szCs w:val="24"/>
        </w:rPr>
        <w:t xml:space="preserve">ка, </w:t>
      </w:r>
      <w:r>
        <w:rPr>
          <w:color w:val="000000"/>
          <w:spacing w:val="2"/>
          <w:sz w:val="24"/>
          <w:szCs w:val="24"/>
        </w:rPr>
        <w:t>р</w:t>
      </w:r>
      <w:r>
        <w:rPr>
          <w:color w:val="000000"/>
          <w:spacing w:val="-6"/>
          <w:sz w:val="24"/>
          <w:szCs w:val="24"/>
        </w:rPr>
        <w:t>у</w:t>
      </w:r>
      <w:r>
        <w:rPr>
          <w:color w:val="000000"/>
          <w:sz w:val="24"/>
          <w:szCs w:val="24"/>
        </w:rPr>
        <w:t>бл</w:t>
      </w:r>
      <w:r>
        <w:rPr>
          <w:color w:val="000000"/>
          <w:spacing w:val="1"/>
          <w:w w:val="99"/>
          <w:sz w:val="24"/>
          <w:szCs w:val="24"/>
        </w:rPr>
        <w:t>ь</w:t>
      </w:r>
      <w:r>
        <w:rPr>
          <w:color w:val="000000"/>
          <w:sz w:val="24"/>
          <w:szCs w:val="24"/>
        </w:rPr>
        <w:t xml:space="preserve">); </w:t>
      </w:r>
      <w:r>
        <w:rPr>
          <w:color w:val="000000"/>
          <w:spacing w:val="1"/>
          <w:sz w:val="24"/>
          <w:szCs w:val="24"/>
        </w:rPr>
        <w:t>п</w:t>
      </w:r>
      <w:r>
        <w:rPr>
          <w:color w:val="000000"/>
          <w:sz w:val="24"/>
          <w:szCs w:val="24"/>
        </w:rPr>
        <w:t>реобра</w:t>
      </w:r>
      <w:r>
        <w:rPr>
          <w:color w:val="000000"/>
          <w:w w:val="99"/>
          <w:sz w:val="24"/>
          <w:szCs w:val="24"/>
        </w:rPr>
        <w:t>з</w:t>
      </w:r>
      <w:r>
        <w:rPr>
          <w:color w:val="000000"/>
          <w:sz w:val="24"/>
          <w:szCs w:val="24"/>
        </w:rPr>
        <w:t>овыв</w:t>
      </w:r>
      <w:r>
        <w:rPr>
          <w:color w:val="000000"/>
          <w:spacing w:val="5"/>
          <w:sz w:val="24"/>
          <w:szCs w:val="24"/>
        </w:rPr>
        <w:t>а</w:t>
      </w:r>
      <w:r>
        <w:rPr>
          <w:color w:val="000000"/>
          <w:sz w:val="24"/>
          <w:szCs w:val="24"/>
        </w:rPr>
        <w:t>т</w:t>
      </w:r>
      <w:r>
        <w:rPr>
          <w:color w:val="000000"/>
          <w:w w:val="99"/>
          <w:sz w:val="24"/>
          <w:szCs w:val="24"/>
        </w:rPr>
        <w:t xml:space="preserve">ь </w:t>
      </w:r>
      <w:r>
        <w:rPr>
          <w:color w:val="000000"/>
          <w:sz w:val="24"/>
          <w:szCs w:val="24"/>
        </w:rPr>
        <w:t>од</w:t>
      </w:r>
      <w:r>
        <w:rPr>
          <w:color w:val="000000"/>
          <w:w w:val="99"/>
          <w:sz w:val="24"/>
          <w:szCs w:val="24"/>
        </w:rPr>
        <w:t>ни</w:t>
      </w:r>
      <w:r>
        <w:rPr>
          <w:color w:val="000000"/>
          <w:sz w:val="24"/>
          <w:szCs w:val="24"/>
        </w:rPr>
        <w:t xml:space="preserve"> ед</w:t>
      </w:r>
      <w:r>
        <w:rPr>
          <w:color w:val="000000"/>
          <w:w w:val="99"/>
          <w:sz w:val="24"/>
          <w:szCs w:val="24"/>
        </w:rPr>
        <w:t>и</w:t>
      </w:r>
      <w:r>
        <w:rPr>
          <w:color w:val="000000"/>
          <w:spacing w:val="1"/>
          <w:sz w:val="24"/>
          <w:szCs w:val="24"/>
        </w:rPr>
        <w:t>н</w:t>
      </w:r>
      <w:r>
        <w:rPr>
          <w:color w:val="000000"/>
          <w:w w:val="99"/>
          <w:sz w:val="24"/>
          <w:szCs w:val="24"/>
        </w:rPr>
        <w:t>иц</w:t>
      </w:r>
      <w:r>
        <w:rPr>
          <w:color w:val="000000"/>
          <w:sz w:val="24"/>
          <w:szCs w:val="24"/>
        </w:rPr>
        <w:t>ы да</w:t>
      </w:r>
      <w:r>
        <w:rPr>
          <w:color w:val="000000"/>
          <w:w w:val="99"/>
          <w:sz w:val="24"/>
          <w:szCs w:val="24"/>
        </w:rPr>
        <w:t>н</w:t>
      </w:r>
      <w:r>
        <w:rPr>
          <w:color w:val="000000"/>
          <w:spacing w:val="1"/>
          <w:w w:val="99"/>
          <w:sz w:val="24"/>
          <w:szCs w:val="24"/>
        </w:rPr>
        <w:t>н</w:t>
      </w:r>
      <w:r>
        <w:rPr>
          <w:color w:val="000000"/>
          <w:spacing w:val="-1"/>
          <w:sz w:val="24"/>
          <w:szCs w:val="24"/>
        </w:rPr>
        <w:t>о</w:t>
      </w:r>
      <w:r>
        <w:rPr>
          <w:color w:val="000000"/>
          <w:w w:val="99"/>
          <w:sz w:val="24"/>
          <w:szCs w:val="24"/>
        </w:rPr>
        <w:t>й</w:t>
      </w:r>
      <w:r>
        <w:rPr>
          <w:color w:val="000000"/>
          <w:sz w:val="24"/>
          <w:szCs w:val="24"/>
        </w:rPr>
        <w:t xml:space="preserve"> вел</w:t>
      </w:r>
      <w:r>
        <w:rPr>
          <w:color w:val="000000"/>
          <w:w w:val="99"/>
          <w:sz w:val="24"/>
          <w:szCs w:val="24"/>
        </w:rPr>
        <w:t>и</w:t>
      </w:r>
      <w:r>
        <w:rPr>
          <w:color w:val="000000"/>
          <w:sz w:val="24"/>
          <w:szCs w:val="24"/>
        </w:rPr>
        <w:t>ч</w:t>
      </w:r>
      <w:r>
        <w:rPr>
          <w:color w:val="000000"/>
          <w:w w:val="99"/>
          <w:sz w:val="24"/>
          <w:szCs w:val="24"/>
        </w:rPr>
        <w:t>и</w:t>
      </w:r>
      <w:r>
        <w:rPr>
          <w:color w:val="000000"/>
          <w:spacing w:val="1"/>
          <w:w w:val="99"/>
          <w:sz w:val="24"/>
          <w:szCs w:val="24"/>
        </w:rPr>
        <w:t>н</w:t>
      </w:r>
      <w:r>
        <w:rPr>
          <w:color w:val="000000"/>
          <w:sz w:val="24"/>
          <w:szCs w:val="24"/>
        </w:rPr>
        <w:t>ы в д</w:t>
      </w:r>
      <w:r>
        <w:rPr>
          <w:color w:val="000000"/>
          <w:spacing w:val="1"/>
          <w:sz w:val="24"/>
          <w:szCs w:val="24"/>
        </w:rPr>
        <w:t>р</w:t>
      </w:r>
      <w:r>
        <w:rPr>
          <w:color w:val="000000"/>
          <w:spacing w:val="-6"/>
          <w:sz w:val="24"/>
          <w:szCs w:val="24"/>
        </w:rPr>
        <w:t>у</w:t>
      </w:r>
      <w:r>
        <w:rPr>
          <w:color w:val="000000"/>
          <w:sz w:val="24"/>
          <w:szCs w:val="24"/>
        </w:rPr>
        <w:t>гие;</w:t>
      </w:r>
    </w:p>
    <w:p w:rsidR="002A0840" w:rsidRDefault="002A0840" w:rsidP="002A0840">
      <w:pPr>
        <w:tabs>
          <w:tab w:val="left" w:pos="1816"/>
          <w:tab w:val="left" w:pos="2164"/>
          <w:tab w:val="left" w:pos="3402"/>
          <w:tab w:val="left" w:pos="4690"/>
          <w:tab w:val="left" w:pos="5061"/>
          <w:tab w:val="left" w:pos="6496"/>
        </w:tabs>
        <w:ind w:left="425" w:right="-10" w:hanging="357"/>
        <w:jc w:val="both"/>
        <w:rPr>
          <w:color w:val="000000"/>
          <w:sz w:val="24"/>
          <w:szCs w:val="24"/>
        </w:rPr>
      </w:pPr>
      <w:r>
        <w:rPr>
          <w:color w:val="000000"/>
          <w:sz w:val="24"/>
          <w:szCs w:val="24"/>
        </w:rPr>
        <w:t>–о</w:t>
      </w:r>
      <w:r>
        <w:rPr>
          <w:color w:val="000000"/>
          <w:spacing w:val="1"/>
          <w:w w:val="99"/>
          <w:sz w:val="24"/>
          <w:szCs w:val="24"/>
        </w:rPr>
        <w:t>п</w:t>
      </w:r>
      <w:r>
        <w:rPr>
          <w:color w:val="000000"/>
          <w:sz w:val="24"/>
          <w:szCs w:val="24"/>
        </w:rPr>
        <w:t>ределять</w:t>
      </w:r>
      <w:r>
        <w:rPr>
          <w:color w:val="000000"/>
          <w:sz w:val="24"/>
          <w:szCs w:val="24"/>
        </w:rPr>
        <w:tab/>
        <w:t>с</w:t>
      </w:r>
      <w:r>
        <w:rPr>
          <w:color w:val="000000"/>
          <w:sz w:val="24"/>
          <w:szCs w:val="24"/>
        </w:rPr>
        <w:tab/>
      </w:r>
      <w:r>
        <w:rPr>
          <w:color w:val="000000"/>
          <w:w w:val="99"/>
          <w:sz w:val="24"/>
          <w:szCs w:val="24"/>
        </w:rPr>
        <w:t>п</w:t>
      </w:r>
      <w:r>
        <w:rPr>
          <w:color w:val="000000"/>
          <w:sz w:val="24"/>
          <w:szCs w:val="24"/>
        </w:rPr>
        <w:t>омощ</w:t>
      </w:r>
      <w:r>
        <w:rPr>
          <w:color w:val="000000"/>
          <w:spacing w:val="1"/>
          <w:sz w:val="24"/>
          <w:szCs w:val="24"/>
        </w:rPr>
        <w:t>ь</w:t>
      </w:r>
      <w:r>
        <w:rPr>
          <w:color w:val="000000"/>
          <w:sz w:val="24"/>
          <w:szCs w:val="24"/>
        </w:rPr>
        <w:t>ю</w:t>
      </w:r>
      <w:r>
        <w:rPr>
          <w:color w:val="000000"/>
          <w:sz w:val="24"/>
          <w:szCs w:val="24"/>
        </w:rPr>
        <w:tab/>
        <w:t>цифровых</w:t>
      </w:r>
      <w:r>
        <w:rPr>
          <w:color w:val="000000"/>
          <w:sz w:val="24"/>
          <w:szCs w:val="24"/>
        </w:rPr>
        <w:tab/>
        <w:t>и</w:t>
      </w:r>
      <w:r>
        <w:rPr>
          <w:color w:val="000000"/>
          <w:sz w:val="24"/>
          <w:szCs w:val="24"/>
        </w:rPr>
        <w:tab/>
        <w:t>а</w:t>
      </w:r>
      <w:r>
        <w:rPr>
          <w:color w:val="000000"/>
          <w:spacing w:val="-1"/>
          <w:sz w:val="24"/>
          <w:szCs w:val="24"/>
        </w:rPr>
        <w:t>на</w:t>
      </w:r>
      <w:r>
        <w:rPr>
          <w:color w:val="000000"/>
          <w:sz w:val="24"/>
          <w:szCs w:val="24"/>
        </w:rPr>
        <w:t>логов</w:t>
      </w:r>
      <w:r>
        <w:rPr>
          <w:color w:val="000000"/>
          <w:spacing w:val="-1"/>
          <w:sz w:val="24"/>
          <w:szCs w:val="24"/>
        </w:rPr>
        <w:t>ы</w:t>
      </w:r>
      <w:r>
        <w:rPr>
          <w:color w:val="000000"/>
          <w:sz w:val="24"/>
          <w:szCs w:val="24"/>
        </w:rPr>
        <w:t>х</w:t>
      </w:r>
      <w:r>
        <w:rPr>
          <w:color w:val="000000"/>
          <w:sz w:val="24"/>
          <w:szCs w:val="24"/>
        </w:rPr>
        <w:tab/>
        <w:t>пр</w:t>
      </w:r>
      <w:r>
        <w:rPr>
          <w:color w:val="000000"/>
          <w:spacing w:val="1"/>
          <w:sz w:val="24"/>
          <w:szCs w:val="24"/>
        </w:rPr>
        <w:t>и</w:t>
      </w:r>
      <w:r>
        <w:rPr>
          <w:color w:val="000000"/>
          <w:sz w:val="24"/>
          <w:szCs w:val="24"/>
        </w:rPr>
        <w:t xml:space="preserve">боров, </w:t>
      </w:r>
      <w:r>
        <w:rPr>
          <w:color w:val="000000"/>
          <w:spacing w:val="1"/>
          <w:sz w:val="24"/>
          <w:szCs w:val="24"/>
        </w:rPr>
        <w:t>и</w:t>
      </w:r>
      <w:r>
        <w:rPr>
          <w:color w:val="000000"/>
          <w:spacing w:val="1"/>
          <w:w w:val="99"/>
          <w:sz w:val="24"/>
          <w:szCs w:val="24"/>
        </w:rPr>
        <w:t>з</w:t>
      </w:r>
      <w:r>
        <w:rPr>
          <w:color w:val="000000"/>
          <w:sz w:val="24"/>
          <w:szCs w:val="24"/>
        </w:rPr>
        <w:t>мери</w:t>
      </w:r>
      <w:r>
        <w:rPr>
          <w:color w:val="000000"/>
          <w:w w:val="99"/>
          <w:sz w:val="24"/>
          <w:szCs w:val="24"/>
        </w:rPr>
        <w:t>т</w:t>
      </w:r>
      <w:r>
        <w:rPr>
          <w:color w:val="000000"/>
          <w:sz w:val="24"/>
          <w:szCs w:val="24"/>
        </w:rPr>
        <w:t>е</w:t>
      </w:r>
      <w:r>
        <w:rPr>
          <w:color w:val="000000"/>
          <w:w w:val="99"/>
          <w:sz w:val="24"/>
          <w:szCs w:val="24"/>
        </w:rPr>
        <w:t>л</w:t>
      </w:r>
      <w:r>
        <w:rPr>
          <w:color w:val="000000"/>
          <w:spacing w:val="1"/>
          <w:w w:val="99"/>
          <w:sz w:val="24"/>
          <w:szCs w:val="24"/>
        </w:rPr>
        <w:t>ьн</w:t>
      </w:r>
      <w:r>
        <w:rPr>
          <w:color w:val="000000"/>
          <w:spacing w:val="-2"/>
          <w:sz w:val="24"/>
          <w:szCs w:val="24"/>
        </w:rPr>
        <w:t>ы</w:t>
      </w:r>
      <w:r>
        <w:rPr>
          <w:color w:val="000000"/>
          <w:sz w:val="24"/>
          <w:szCs w:val="24"/>
        </w:rPr>
        <w:t xml:space="preserve">х </w:t>
      </w:r>
      <w:r>
        <w:rPr>
          <w:color w:val="000000"/>
          <w:w w:val="99"/>
          <w:sz w:val="24"/>
          <w:szCs w:val="24"/>
        </w:rPr>
        <w:t>и</w:t>
      </w:r>
      <w:r>
        <w:rPr>
          <w:color w:val="000000"/>
          <w:spacing w:val="1"/>
          <w:w w:val="99"/>
          <w:sz w:val="24"/>
          <w:szCs w:val="24"/>
        </w:rPr>
        <w:t>н</w:t>
      </w:r>
      <w:r>
        <w:rPr>
          <w:color w:val="000000"/>
          <w:sz w:val="24"/>
          <w:szCs w:val="24"/>
        </w:rPr>
        <w:t>с</w:t>
      </w:r>
      <w:r>
        <w:rPr>
          <w:color w:val="000000"/>
          <w:w w:val="99"/>
          <w:sz w:val="24"/>
          <w:szCs w:val="24"/>
        </w:rPr>
        <w:t>т</w:t>
      </w:r>
      <w:r>
        <w:rPr>
          <w:color w:val="000000"/>
          <w:spacing w:val="3"/>
          <w:sz w:val="24"/>
          <w:szCs w:val="24"/>
        </w:rPr>
        <w:t>р</w:t>
      </w:r>
      <w:r>
        <w:rPr>
          <w:color w:val="000000"/>
          <w:spacing w:val="-7"/>
          <w:sz w:val="24"/>
          <w:szCs w:val="24"/>
        </w:rPr>
        <w:t>у</w:t>
      </w:r>
      <w:r>
        <w:rPr>
          <w:color w:val="000000"/>
          <w:spacing w:val="1"/>
          <w:sz w:val="24"/>
          <w:szCs w:val="24"/>
        </w:rPr>
        <w:t>м</w:t>
      </w:r>
      <w:r>
        <w:rPr>
          <w:color w:val="000000"/>
          <w:sz w:val="24"/>
          <w:szCs w:val="24"/>
        </w:rPr>
        <w:t>е</w:t>
      </w:r>
      <w:r>
        <w:rPr>
          <w:color w:val="000000"/>
          <w:w w:val="99"/>
          <w:sz w:val="24"/>
          <w:szCs w:val="24"/>
        </w:rPr>
        <w:t>н</w:t>
      </w:r>
      <w:r>
        <w:rPr>
          <w:color w:val="000000"/>
          <w:sz w:val="24"/>
          <w:szCs w:val="24"/>
        </w:rPr>
        <w:t>тов дл</w:t>
      </w:r>
      <w:r>
        <w:rPr>
          <w:color w:val="000000"/>
          <w:spacing w:val="2"/>
          <w:w w:val="99"/>
          <w:sz w:val="24"/>
          <w:szCs w:val="24"/>
        </w:rPr>
        <w:t>и</w:t>
      </w:r>
      <w:r>
        <w:rPr>
          <w:color w:val="000000"/>
          <w:spacing w:val="3"/>
          <w:w w:val="99"/>
          <w:sz w:val="24"/>
          <w:szCs w:val="24"/>
        </w:rPr>
        <w:t>н</w:t>
      </w:r>
      <w:r>
        <w:rPr>
          <w:color w:val="000000"/>
          <w:spacing w:val="-6"/>
          <w:sz w:val="24"/>
          <w:szCs w:val="24"/>
        </w:rPr>
        <w:t>у</w:t>
      </w:r>
      <w:r>
        <w:rPr>
          <w:color w:val="000000"/>
          <w:sz w:val="24"/>
          <w:szCs w:val="24"/>
        </w:rPr>
        <w:t>, мас</w:t>
      </w:r>
      <w:r>
        <w:rPr>
          <w:color w:val="000000"/>
          <w:spacing w:val="3"/>
          <w:sz w:val="24"/>
          <w:szCs w:val="24"/>
        </w:rPr>
        <w:t>с</w:t>
      </w:r>
      <w:r>
        <w:rPr>
          <w:color w:val="000000"/>
          <w:spacing w:val="-3"/>
          <w:sz w:val="24"/>
          <w:szCs w:val="24"/>
        </w:rPr>
        <w:t>у</w:t>
      </w:r>
      <w:r>
        <w:rPr>
          <w:color w:val="000000"/>
          <w:sz w:val="24"/>
          <w:szCs w:val="24"/>
        </w:rPr>
        <w:t>, вр</w:t>
      </w:r>
      <w:r>
        <w:rPr>
          <w:color w:val="000000"/>
          <w:spacing w:val="-1"/>
          <w:sz w:val="24"/>
          <w:szCs w:val="24"/>
        </w:rPr>
        <w:t>е</w:t>
      </w:r>
      <w:r>
        <w:rPr>
          <w:color w:val="000000"/>
          <w:sz w:val="24"/>
          <w:szCs w:val="24"/>
        </w:rPr>
        <w:t>мя; выпол</w:t>
      </w:r>
      <w:r>
        <w:rPr>
          <w:color w:val="000000"/>
          <w:spacing w:val="1"/>
          <w:sz w:val="24"/>
          <w:szCs w:val="24"/>
        </w:rPr>
        <w:t>н</w:t>
      </w:r>
      <w:r>
        <w:rPr>
          <w:color w:val="000000"/>
          <w:sz w:val="24"/>
          <w:szCs w:val="24"/>
        </w:rPr>
        <w:t>я</w:t>
      </w:r>
      <w:r>
        <w:rPr>
          <w:color w:val="000000"/>
          <w:w w:val="99"/>
          <w:sz w:val="24"/>
          <w:szCs w:val="24"/>
        </w:rPr>
        <w:t>т</w:t>
      </w:r>
      <w:r>
        <w:rPr>
          <w:color w:val="000000"/>
          <w:sz w:val="24"/>
          <w:szCs w:val="24"/>
        </w:rPr>
        <w:t xml:space="preserve">ь </w:t>
      </w:r>
      <w:r>
        <w:rPr>
          <w:color w:val="000000"/>
          <w:spacing w:val="1"/>
          <w:sz w:val="24"/>
          <w:szCs w:val="24"/>
        </w:rPr>
        <w:t>п</w:t>
      </w:r>
      <w:r>
        <w:rPr>
          <w:color w:val="000000"/>
          <w:sz w:val="24"/>
          <w:szCs w:val="24"/>
        </w:rPr>
        <w:t>рик</w:t>
      </w:r>
      <w:r>
        <w:rPr>
          <w:color w:val="000000"/>
          <w:spacing w:val="1"/>
          <w:sz w:val="24"/>
          <w:szCs w:val="24"/>
        </w:rPr>
        <w:t>и</w:t>
      </w:r>
      <w:r>
        <w:rPr>
          <w:color w:val="000000"/>
          <w:spacing w:val="-1"/>
          <w:sz w:val="24"/>
          <w:szCs w:val="24"/>
        </w:rPr>
        <w:t>д</w:t>
      </w:r>
      <w:r>
        <w:rPr>
          <w:color w:val="000000"/>
          <w:spacing w:val="2"/>
          <w:sz w:val="24"/>
          <w:szCs w:val="24"/>
        </w:rPr>
        <w:t>к</w:t>
      </w:r>
      <w:r>
        <w:rPr>
          <w:color w:val="000000"/>
          <w:sz w:val="24"/>
          <w:szCs w:val="24"/>
        </w:rPr>
        <w:t xml:space="preserve">у и </w:t>
      </w:r>
      <w:r>
        <w:rPr>
          <w:color w:val="000000"/>
          <w:spacing w:val="2"/>
          <w:sz w:val="24"/>
          <w:szCs w:val="24"/>
        </w:rPr>
        <w:t>о</w:t>
      </w:r>
      <w:r>
        <w:rPr>
          <w:color w:val="000000"/>
          <w:spacing w:val="1"/>
          <w:sz w:val="24"/>
          <w:szCs w:val="24"/>
        </w:rPr>
        <w:t>ц</w:t>
      </w:r>
      <w:r>
        <w:rPr>
          <w:color w:val="000000"/>
          <w:sz w:val="24"/>
          <w:szCs w:val="24"/>
        </w:rPr>
        <w:t>ен</w:t>
      </w:r>
      <w:r>
        <w:rPr>
          <w:color w:val="000000"/>
          <w:spacing w:val="4"/>
          <w:sz w:val="24"/>
          <w:szCs w:val="24"/>
        </w:rPr>
        <w:t>к</w:t>
      </w:r>
      <w:r>
        <w:rPr>
          <w:color w:val="000000"/>
          <w:sz w:val="24"/>
          <w:szCs w:val="24"/>
        </w:rPr>
        <w:t>у ре</w:t>
      </w:r>
      <w:r>
        <w:rPr>
          <w:color w:val="000000"/>
          <w:spacing w:val="5"/>
          <w:w w:val="99"/>
          <w:sz w:val="24"/>
          <w:szCs w:val="24"/>
        </w:rPr>
        <w:t>з</w:t>
      </w:r>
      <w:r>
        <w:rPr>
          <w:color w:val="000000"/>
          <w:spacing w:val="-3"/>
          <w:sz w:val="24"/>
          <w:szCs w:val="24"/>
        </w:rPr>
        <w:t>у</w:t>
      </w:r>
      <w:r>
        <w:rPr>
          <w:color w:val="000000"/>
          <w:w w:val="99"/>
          <w:sz w:val="24"/>
          <w:szCs w:val="24"/>
        </w:rPr>
        <w:t>ль</w:t>
      </w:r>
      <w:r>
        <w:rPr>
          <w:color w:val="000000"/>
          <w:sz w:val="24"/>
          <w:szCs w:val="24"/>
        </w:rPr>
        <w:t xml:space="preserve">тата </w:t>
      </w:r>
      <w:r>
        <w:rPr>
          <w:color w:val="000000"/>
          <w:w w:val="99"/>
          <w:sz w:val="24"/>
          <w:szCs w:val="24"/>
        </w:rPr>
        <w:t>и</w:t>
      </w:r>
      <w:r>
        <w:rPr>
          <w:color w:val="000000"/>
          <w:spacing w:val="1"/>
          <w:w w:val="99"/>
          <w:sz w:val="24"/>
          <w:szCs w:val="24"/>
        </w:rPr>
        <w:t>з</w:t>
      </w:r>
      <w:r>
        <w:rPr>
          <w:color w:val="000000"/>
          <w:sz w:val="24"/>
          <w:szCs w:val="24"/>
        </w:rPr>
        <w:t>мер</w:t>
      </w:r>
      <w:r>
        <w:rPr>
          <w:color w:val="000000"/>
          <w:spacing w:val="-1"/>
          <w:sz w:val="24"/>
          <w:szCs w:val="24"/>
        </w:rPr>
        <w:t>е</w:t>
      </w:r>
      <w:r>
        <w:rPr>
          <w:color w:val="000000"/>
          <w:w w:val="99"/>
          <w:sz w:val="24"/>
          <w:szCs w:val="24"/>
        </w:rPr>
        <w:t>н</w:t>
      </w:r>
      <w:r>
        <w:rPr>
          <w:color w:val="000000"/>
          <w:spacing w:val="1"/>
          <w:w w:val="99"/>
          <w:sz w:val="24"/>
          <w:szCs w:val="24"/>
        </w:rPr>
        <w:t>и</w:t>
      </w:r>
      <w:r>
        <w:rPr>
          <w:color w:val="000000"/>
          <w:w w:val="99"/>
          <w:sz w:val="24"/>
          <w:szCs w:val="24"/>
        </w:rPr>
        <w:t>й</w:t>
      </w:r>
      <w:r>
        <w:rPr>
          <w:color w:val="000000"/>
          <w:sz w:val="24"/>
          <w:szCs w:val="24"/>
        </w:rPr>
        <w:t>; о</w:t>
      </w:r>
      <w:r>
        <w:rPr>
          <w:color w:val="000000"/>
          <w:spacing w:val="1"/>
          <w:w w:val="99"/>
          <w:sz w:val="24"/>
          <w:szCs w:val="24"/>
        </w:rPr>
        <w:t>п</w:t>
      </w:r>
      <w:r>
        <w:rPr>
          <w:color w:val="000000"/>
          <w:sz w:val="24"/>
          <w:szCs w:val="24"/>
        </w:rPr>
        <w:t xml:space="preserve">ределять </w:t>
      </w:r>
      <w:r>
        <w:rPr>
          <w:color w:val="000000"/>
          <w:w w:val="99"/>
          <w:sz w:val="24"/>
          <w:szCs w:val="24"/>
        </w:rPr>
        <w:t>п</w:t>
      </w:r>
      <w:r>
        <w:rPr>
          <w:color w:val="000000"/>
          <w:sz w:val="24"/>
          <w:szCs w:val="24"/>
        </w:rPr>
        <w:t>родолж</w:t>
      </w:r>
      <w:r>
        <w:rPr>
          <w:color w:val="000000"/>
          <w:spacing w:val="1"/>
          <w:sz w:val="24"/>
          <w:szCs w:val="24"/>
        </w:rPr>
        <w:t>и</w:t>
      </w:r>
      <w:r>
        <w:rPr>
          <w:color w:val="000000"/>
          <w:w w:val="99"/>
          <w:sz w:val="24"/>
          <w:szCs w:val="24"/>
        </w:rPr>
        <w:t>т</w:t>
      </w:r>
      <w:r>
        <w:rPr>
          <w:color w:val="000000"/>
          <w:sz w:val="24"/>
          <w:szCs w:val="24"/>
        </w:rPr>
        <w:t>ельнос</w:t>
      </w:r>
      <w:r>
        <w:rPr>
          <w:color w:val="000000"/>
          <w:w w:val="99"/>
          <w:sz w:val="24"/>
          <w:szCs w:val="24"/>
        </w:rPr>
        <w:t>т</w:t>
      </w:r>
      <w:r>
        <w:rPr>
          <w:color w:val="000000"/>
          <w:sz w:val="24"/>
          <w:szCs w:val="24"/>
        </w:rPr>
        <w:t>ь со</w:t>
      </w:r>
      <w:r>
        <w:rPr>
          <w:color w:val="000000"/>
          <w:spacing w:val="-1"/>
          <w:sz w:val="24"/>
          <w:szCs w:val="24"/>
        </w:rPr>
        <w:t>б</w:t>
      </w:r>
      <w:r>
        <w:rPr>
          <w:color w:val="000000"/>
          <w:sz w:val="24"/>
          <w:szCs w:val="24"/>
        </w:rPr>
        <w:t>ы</w:t>
      </w:r>
      <w:r>
        <w:rPr>
          <w:color w:val="000000"/>
          <w:w w:val="99"/>
          <w:sz w:val="24"/>
          <w:szCs w:val="24"/>
        </w:rPr>
        <w:t>т</w:t>
      </w:r>
      <w:r>
        <w:rPr>
          <w:color w:val="000000"/>
          <w:sz w:val="24"/>
          <w:szCs w:val="24"/>
        </w:rPr>
        <w:t>ия;</w:t>
      </w:r>
    </w:p>
    <w:p w:rsidR="002A0840" w:rsidRDefault="002A0840" w:rsidP="002A0840">
      <w:pPr>
        <w:ind w:left="425" w:right="-52" w:hanging="357"/>
        <w:rPr>
          <w:color w:val="000000"/>
          <w:sz w:val="24"/>
          <w:szCs w:val="24"/>
        </w:rPr>
      </w:pPr>
      <w:r>
        <w:rPr>
          <w:color w:val="000000"/>
          <w:sz w:val="24"/>
          <w:szCs w:val="24"/>
        </w:rPr>
        <w:t>–ср</w:t>
      </w:r>
      <w:r>
        <w:rPr>
          <w:color w:val="000000"/>
          <w:spacing w:val="-1"/>
          <w:sz w:val="24"/>
          <w:szCs w:val="24"/>
        </w:rPr>
        <w:t>а</w:t>
      </w:r>
      <w:r>
        <w:rPr>
          <w:color w:val="000000"/>
          <w:sz w:val="24"/>
          <w:szCs w:val="24"/>
        </w:rPr>
        <w:t>в</w:t>
      </w:r>
      <w:r>
        <w:rPr>
          <w:color w:val="000000"/>
          <w:w w:val="99"/>
          <w:sz w:val="24"/>
          <w:szCs w:val="24"/>
        </w:rPr>
        <w:t>н</w:t>
      </w:r>
      <w:r>
        <w:rPr>
          <w:color w:val="000000"/>
          <w:spacing w:val="1"/>
          <w:w w:val="99"/>
          <w:sz w:val="24"/>
          <w:szCs w:val="24"/>
        </w:rPr>
        <w:t>и</w:t>
      </w:r>
      <w:r>
        <w:rPr>
          <w:color w:val="000000"/>
          <w:sz w:val="24"/>
          <w:szCs w:val="24"/>
        </w:rPr>
        <w:t>вать в</w:t>
      </w:r>
      <w:r>
        <w:rPr>
          <w:color w:val="000000"/>
          <w:spacing w:val="-1"/>
          <w:sz w:val="24"/>
          <w:szCs w:val="24"/>
        </w:rPr>
        <w:t>е</w:t>
      </w:r>
      <w:r>
        <w:rPr>
          <w:color w:val="000000"/>
          <w:sz w:val="24"/>
          <w:szCs w:val="24"/>
        </w:rPr>
        <w:t>л</w:t>
      </w:r>
      <w:r>
        <w:rPr>
          <w:color w:val="000000"/>
          <w:spacing w:val="1"/>
          <w:w w:val="99"/>
          <w:sz w:val="24"/>
          <w:szCs w:val="24"/>
        </w:rPr>
        <w:t>и</w:t>
      </w:r>
      <w:r>
        <w:rPr>
          <w:color w:val="000000"/>
          <w:sz w:val="24"/>
          <w:szCs w:val="24"/>
        </w:rPr>
        <w:t>ч</w:t>
      </w:r>
      <w:r>
        <w:rPr>
          <w:color w:val="000000"/>
          <w:w w:val="99"/>
          <w:sz w:val="24"/>
          <w:szCs w:val="24"/>
        </w:rPr>
        <w:t>и</w:t>
      </w:r>
      <w:r>
        <w:rPr>
          <w:color w:val="000000"/>
          <w:spacing w:val="1"/>
          <w:w w:val="99"/>
          <w:sz w:val="24"/>
          <w:szCs w:val="24"/>
        </w:rPr>
        <w:t>н</w:t>
      </w:r>
      <w:r>
        <w:rPr>
          <w:color w:val="000000"/>
          <w:sz w:val="24"/>
          <w:szCs w:val="24"/>
        </w:rPr>
        <w:t>ы дл</w:t>
      </w:r>
      <w:r>
        <w:rPr>
          <w:color w:val="000000"/>
          <w:spacing w:val="1"/>
          <w:w w:val="99"/>
          <w:sz w:val="24"/>
          <w:szCs w:val="24"/>
        </w:rPr>
        <w:t>ин</w:t>
      </w:r>
      <w:r>
        <w:rPr>
          <w:color w:val="000000"/>
          <w:sz w:val="24"/>
          <w:szCs w:val="24"/>
        </w:rPr>
        <w:t>ы, пло</w:t>
      </w:r>
      <w:r>
        <w:rPr>
          <w:color w:val="000000"/>
          <w:w w:val="99"/>
          <w:sz w:val="24"/>
          <w:szCs w:val="24"/>
        </w:rPr>
        <w:t>щ</w:t>
      </w:r>
      <w:r>
        <w:rPr>
          <w:color w:val="000000"/>
          <w:sz w:val="24"/>
          <w:szCs w:val="24"/>
        </w:rPr>
        <w:t>ади, м</w:t>
      </w:r>
      <w:r>
        <w:rPr>
          <w:color w:val="000000"/>
          <w:spacing w:val="-1"/>
          <w:sz w:val="24"/>
          <w:szCs w:val="24"/>
        </w:rPr>
        <w:t>ас</w:t>
      </w:r>
      <w:r>
        <w:rPr>
          <w:color w:val="000000"/>
          <w:spacing w:val="1"/>
          <w:sz w:val="24"/>
          <w:szCs w:val="24"/>
        </w:rPr>
        <w:t>с</w:t>
      </w:r>
      <w:r>
        <w:rPr>
          <w:color w:val="000000"/>
          <w:sz w:val="24"/>
          <w:szCs w:val="24"/>
        </w:rPr>
        <w:t>ы, времен</w:t>
      </w:r>
      <w:r>
        <w:rPr>
          <w:color w:val="000000"/>
          <w:spacing w:val="1"/>
          <w:sz w:val="24"/>
          <w:szCs w:val="24"/>
        </w:rPr>
        <w:t>и</w:t>
      </w:r>
      <w:r>
        <w:rPr>
          <w:color w:val="000000"/>
          <w:sz w:val="24"/>
          <w:szCs w:val="24"/>
        </w:rPr>
        <w:t>, с</w:t>
      </w:r>
      <w:r>
        <w:rPr>
          <w:color w:val="000000"/>
          <w:w w:val="99"/>
          <w:sz w:val="24"/>
          <w:szCs w:val="24"/>
        </w:rPr>
        <w:t>т</w:t>
      </w:r>
      <w:r>
        <w:rPr>
          <w:color w:val="000000"/>
          <w:sz w:val="24"/>
          <w:szCs w:val="24"/>
        </w:rPr>
        <w:t>о</w:t>
      </w:r>
      <w:r>
        <w:rPr>
          <w:color w:val="000000"/>
          <w:spacing w:val="1"/>
          <w:sz w:val="24"/>
          <w:szCs w:val="24"/>
        </w:rPr>
        <w:t>и</w:t>
      </w:r>
      <w:r>
        <w:rPr>
          <w:color w:val="000000"/>
          <w:sz w:val="24"/>
          <w:szCs w:val="24"/>
        </w:rPr>
        <w:t>мос</w:t>
      </w:r>
      <w:r>
        <w:rPr>
          <w:color w:val="000000"/>
          <w:w w:val="99"/>
          <w:sz w:val="24"/>
          <w:szCs w:val="24"/>
        </w:rPr>
        <w:t>т</w:t>
      </w:r>
      <w:r>
        <w:rPr>
          <w:color w:val="000000"/>
          <w:spacing w:val="1"/>
          <w:sz w:val="24"/>
          <w:szCs w:val="24"/>
        </w:rPr>
        <w:t>и</w:t>
      </w:r>
      <w:r>
        <w:rPr>
          <w:color w:val="000000"/>
          <w:sz w:val="24"/>
          <w:szCs w:val="24"/>
        </w:rPr>
        <w:t xml:space="preserve">, </w:t>
      </w:r>
      <w:r>
        <w:rPr>
          <w:color w:val="000000"/>
          <w:spacing w:val="-3"/>
          <w:sz w:val="24"/>
          <w:szCs w:val="24"/>
        </w:rPr>
        <w:t>у</w:t>
      </w:r>
      <w:r>
        <w:rPr>
          <w:color w:val="000000"/>
          <w:spacing w:val="-1"/>
          <w:sz w:val="24"/>
          <w:szCs w:val="24"/>
        </w:rPr>
        <w:t>с</w:t>
      </w:r>
      <w:r>
        <w:rPr>
          <w:color w:val="000000"/>
          <w:w w:val="99"/>
          <w:sz w:val="24"/>
          <w:szCs w:val="24"/>
        </w:rPr>
        <w:t>т</w:t>
      </w:r>
      <w:r>
        <w:rPr>
          <w:color w:val="000000"/>
          <w:sz w:val="24"/>
          <w:szCs w:val="24"/>
        </w:rPr>
        <w:t>анав</w:t>
      </w:r>
      <w:r>
        <w:rPr>
          <w:color w:val="000000"/>
          <w:w w:val="99"/>
          <w:sz w:val="24"/>
          <w:szCs w:val="24"/>
        </w:rPr>
        <w:t>ли</w:t>
      </w:r>
      <w:r>
        <w:rPr>
          <w:color w:val="000000"/>
          <w:sz w:val="24"/>
          <w:szCs w:val="24"/>
        </w:rPr>
        <w:t>в</w:t>
      </w:r>
      <w:r>
        <w:rPr>
          <w:color w:val="000000"/>
          <w:spacing w:val="-1"/>
          <w:sz w:val="24"/>
          <w:szCs w:val="24"/>
        </w:rPr>
        <w:t>а</w:t>
      </w:r>
      <w:r>
        <w:rPr>
          <w:color w:val="000000"/>
          <w:sz w:val="24"/>
          <w:szCs w:val="24"/>
        </w:rPr>
        <w:t>я м</w:t>
      </w:r>
      <w:r>
        <w:rPr>
          <w:color w:val="000000"/>
          <w:spacing w:val="-1"/>
          <w:sz w:val="24"/>
          <w:szCs w:val="24"/>
        </w:rPr>
        <w:t>е</w:t>
      </w:r>
      <w:r>
        <w:rPr>
          <w:color w:val="000000"/>
          <w:sz w:val="24"/>
          <w:szCs w:val="24"/>
        </w:rPr>
        <w:t>ж</w:t>
      </w:r>
      <w:r>
        <w:rPr>
          <w:color w:val="000000"/>
          <w:spacing w:val="4"/>
          <w:sz w:val="24"/>
          <w:szCs w:val="24"/>
        </w:rPr>
        <w:t>д</w:t>
      </w:r>
      <w:r>
        <w:rPr>
          <w:color w:val="000000"/>
          <w:sz w:val="24"/>
          <w:szCs w:val="24"/>
        </w:rPr>
        <w:t xml:space="preserve">у </w:t>
      </w:r>
      <w:r>
        <w:rPr>
          <w:color w:val="000000"/>
          <w:w w:val="99"/>
          <w:sz w:val="24"/>
          <w:szCs w:val="24"/>
        </w:rPr>
        <w:t>ни</w:t>
      </w:r>
      <w:r>
        <w:rPr>
          <w:color w:val="000000"/>
          <w:sz w:val="24"/>
          <w:szCs w:val="24"/>
        </w:rPr>
        <w:t>м</w:t>
      </w:r>
      <w:r>
        <w:rPr>
          <w:color w:val="000000"/>
          <w:w w:val="99"/>
          <w:sz w:val="24"/>
          <w:szCs w:val="24"/>
        </w:rPr>
        <w:t xml:space="preserve">и </w:t>
      </w:r>
      <w:r>
        <w:rPr>
          <w:color w:val="000000"/>
          <w:sz w:val="24"/>
          <w:szCs w:val="24"/>
        </w:rPr>
        <w:t>соот</w:t>
      </w:r>
      <w:r>
        <w:rPr>
          <w:color w:val="000000"/>
          <w:spacing w:val="1"/>
          <w:w w:val="99"/>
          <w:sz w:val="24"/>
          <w:szCs w:val="24"/>
        </w:rPr>
        <w:t>н</w:t>
      </w:r>
      <w:r>
        <w:rPr>
          <w:color w:val="000000"/>
          <w:sz w:val="24"/>
          <w:szCs w:val="24"/>
        </w:rPr>
        <w:t>оше</w:t>
      </w:r>
      <w:r>
        <w:rPr>
          <w:color w:val="000000"/>
          <w:spacing w:val="-1"/>
          <w:w w:val="99"/>
          <w:sz w:val="24"/>
          <w:szCs w:val="24"/>
        </w:rPr>
        <w:t>н</w:t>
      </w:r>
      <w:r>
        <w:rPr>
          <w:color w:val="000000"/>
          <w:w w:val="99"/>
          <w:sz w:val="24"/>
          <w:szCs w:val="24"/>
        </w:rPr>
        <w:t>и</w:t>
      </w:r>
      <w:r>
        <w:rPr>
          <w:color w:val="000000"/>
          <w:sz w:val="24"/>
          <w:szCs w:val="24"/>
        </w:rPr>
        <w:t xml:space="preserve">е </w:t>
      </w:r>
      <w:r>
        <w:rPr>
          <w:color w:val="000000"/>
          <w:spacing w:val="-6"/>
          <w:sz w:val="24"/>
          <w:szCs w:val="24"/>
        </w:rPr>
        <w:t>«</w:t>
      </w:r>
      <w:r>
        <w:rPr>
          <w:color w:val="000000"/>
          <w:sz w:val="24"/>
          <w:szCs w:val="24"/>
        </w:rPr>
        <w:t>боль</w:t>
      </w:r>
      <w:r>
        <w:rPr>
          <w:color w:val="000000"/>
          <w:w w:val="99"/>
          <w:sz w:val="24"/>
          <w:szCs w:val="24"/>
        </w:rPr>
        <w:t>ш</w:t>
      </w:r>
      <w:r>
        <w:rPr>
          <w:color w:val="000000"/>
          <w:sz w:val="24"/>
          <w:szCs w:val="24"/>
        </w:rPr>
        <w:t>е/мен</w:t>
      </w:r>
      <w:r>
        <w:rPr>
          <w:color w:val="000000"/>
          <w:spacing w:val="1"/>
          <w:sz w:val="24"/>
          <w:szCs w:val="24"/>
        </w:rPr>
        <w:t>ь</w:t>
      </w:r>
      <w:r>
        <w:rPr>
          <w:color w:val="000000"/>
          <w:w w:val="99"/>
          <w:sz w:val="24"/>
          <w:szCs w:val="24"/>
        </w:rPr>
        <w:t>ш</w:t>
      </w:r>
      <w:r>
        <w:rPr>
          <w:color w:val="000000"/>
          <w:sz w:val="24"/>
          <w:szCs w:val="24"/>
        </w:rPr>
        <w:t>е на/</w:t>
      </w:r>
      <w:r>
        <w:rPr>
          <w:color w:val="000000"/>
          <w:spacing w:val="4"/>
          <w:sz w:val="24"/>
          <w:szCs w:val="24"/>
        </w:rPr>
        <w:t>в</w:t>
      </w:r>
      <w:r>
        <w:rPr>
          <w:color w:val="000000"/>
          <w:spacing w:val="-6"/>
          <w:sz w:val="24"/>
          <w:szCs w:val="24"/>
        </w:rPr>
        <w:t>»</w:t>
      </w:r>
      <w:r>
        <w:rPr>
          <w:color w:val="000000"/>
          <w:sz w:val="24"/>
          <w:szCs w:val="24"/>
        </w:rPr>
        <w:t>;</w:t>
      </w:r>
    </w:p>
    <w:p w:rsidR="002A0840" w:rsidRDefault="002A0840" w:rsidP="002A0840">
      <w:pPr>
        <w:ind w:left="68" w:right="2966"/>
        <w:rPr>
          <w:color w:val="000000"/>
          <w:sz w:val="24"/>
          <w:szCs w:val="24"/>
        </w:rPr>
      </w:pPr>
      <w:r>
        <w:rPr>
          <w:color w:val="000000"/>
          <w:sz w:val="24"/>
          <w:szCs w:val="24"/>
        </w:rPr>
        <w:t>–</w:t>
      </w:r>
      <w:r>
        <w:rPr>
          <w:color w:val="000000"/>
          <w:spacing w:val="1"/>
          <w:w w:val="99"/>
          <w:sz w:val="24"/>
          <w:szCs w:val="24"/>
        </w:rPr>
        <w:t>н</w:t>
      </w:r>
      <w:r>
        <w:rPr>
          <w:color w:val="000000"/>
          <w:sz w:val="24"/>
          <w:szCs w:val="24"/>
        </w:rPr>
        <w:t>а</w:t>
      </w:r>
      <w:r>
        <w:rPr>
          <w:color w:val="000000"/>
          <w:w w:val="99"/>
          <w:sz w:val="24"/>
          <w:szCs w:val="24"/>
        </w:rPr>
        <w:t>з</w:t>
      </w:r>
      <w:r>
        <w:rPr>
          <w:color w:val="000000"/>
          <w:sz w:val="24"/>
          <w:szCs w:val="24"/>
        </w:rPr>
        <w:t xml:space="preserve">ывать, </w:t>
      </w:r>
      <w:r>
        <w:rPr>
          <w:color w:val="000000"/>
          <w:spacing w:val="1"/>
          <w:w w:val="99"/>
          <w:sz w:val="24"/>
          <w:szCs w:val="24"/>
        </w:rPr>
        <w:t>н</w:t>
      </w:r>
      <w:r>
        <w:rPr>
          <w:color w:val="000000"/>
          <w:spacing w:val="-2"/>
          <w:sz w:val="24"/>
          <w:szCs w:val="24"/>
        </w:rPr>
        <w:t>а</w:t>
      </w:r>
      <w:r>
        <w:rPr>
          <w:color w:val="000000"/>
          <w:spacing w:val="1"/>
          <w:sz w:val="24"/>
          <w:szCs w:val="24"/>
        </w:rPr>
        <w:t>х</w:t>
      </w:r>
      <w:r>
        <w:rPr>
          <w:color w:val="000000"/>
          <w:sz w:val="24"/>
          <w:szCs w:val="24"/>
        </w:rPr>
        <w:t>од</w:t>
      </w:r>
      <w:r>
        <w:rPr>
          <w:color w:val="000000"/>
          <w:spacing w:val="2"/>
          <w:w w:val="99"/>
          <w:sz w:val="24"/>
          <w:szCs w:val="24"/>
        </w:rPr>
        <w:t>и</w:t>
      </w:r>
      <w:r>
        <w:rPr>
          <w:color w:val="000000"/>
          <w:spacing w:val="-1"/>
          <w:sz w:val="24"/>
          <w:szCs w:val="24"/>
        </w:rPr>
        <w:t>т</w:t>
      </w:r>
      <w:r>
        <w:rPr>
          <w:color w:val="000000"/>
          <w:sz w:val="24"/>
          <w:szCs w:val="24"/>
        </w:rPr>
        <w:t>ь до</w:t>
      </w:r>
      <w:r>
        <w:rPr>
          <w:color w:val="000000"/>
          <w:spacing w:val="-1"/>
          <w:sz w:val="24"/>
          <w:szCs w:val="24"/>
        </w:rPr>
        <w:t>л</w:t>
      </w:r>
      <w:r>
        <w:rPr>
          <w:color w:val="000000"/>
          <w:sz w:val="24"/>
          <w:szCs w:val="24"/>
        </w:rPr>
        <w:t>ю в</w:t>
      </w:r>
      <w:r>
        <w:rPr>
          <w:color w:val="000000"/>
          <w:spacing w:val="-1"/>
          <w:sz w:val="24"/>
          <w:szCs w:val="24"/>
        </w:rPr>
        <w:t>е</w:t>
      </w:r>
      <w:r>
        <w:rPr>
          <w:color w:val="000000"/>
          <w:sz w:val="24"/>
          <w:szCs w:val="24"/>
        </w:rPr>
        <w:t>л</w:t>
      </w:r>
      <w:r>
        <w:rPr>
          <w:color w:val="000000"/>
          <w:spacing w:val="1"/>
          <w:sz w:val="24"/>
          <w:szCs w:val="24"/>
        </w:rPr>
        <w:t>и</w:t>
      </w:r>
      <w:r>
        <w:rPr>
          <w:color w:val="000000"/>
          <w:sz w:val="24"/>
          <w:szCs w:val="24"/>
        </w:rPr>
        <w:t>чи</w:t>
      </w:r>
      <w:r>
        <w:rPr>
          <w:color w:val="000000"/>
          <w:spacing w:val="1"/>
          <w:sz w:val="24"/>
          <w:szCs w:val="24"/>
        </w:rPr>
        <w:t>н</w:t>
      </w:r>
      <w:r>
        <w:rPr>
          <w:color w:val="000000"/>
          <w:sz w:val="24"/>
          <w:szCs w:val="24"/>
        </w:rPr>
        <w:t xml:space="preserve">ы (половина, </w:t>
      </w:r>
      <w:r>
        <w:rPr>
          <w:color w:val="000000"/>
          <w:spacing w:val="-1"/>
          <w:sz w:val="24"/>
          <w:szCs w:val="24"/>
        </w:rPr>
        <w:t>че</w:t>
      </w:r>
      <w:r>
        <w:rPr>
          <w:color w:val="000000"/>
          <w:w w:val="99"/>
          <w:sz w:val="24"/>
          <w:szCs w:val="24"/>
        </w:rPr>
        <w:t>т</w:t>
      </w:r>
      <w:r>
        <w:rPr>
          <w:color w:val="000000"/>
          <w:sz w:val="24"/>
          <w:szCs w:val="24"/>
        </w:rPr>
        <w:t>вер</w:t>
      </w:r>
      <w:r>
        <w:rPr>
          <w:color w:val="000000"/>
          <w:w w:val="99"/>
          <w:sz w:val="24"/>
          <w:szCs w:val="24"/>
        </w:rPr>
        <w:t>т</w:t>
      </w:r>
      <w:r>
        <w:rPr>
          <w:color w:val="000000"/>
          <w:spacing w:val="1"/>
          <w:w w:val="99"/>
          <w:sz w:val="24"/>
          <w:szCs w:val="24"/>
        </w:rPr>
        <w:t>ь</w:t>
      </w:r>
      <w:r>
        <w:rPr>
          <w:color w:val="000000"/>
          <w:sz w:val="24"/>
          <w:szCs w:val="24"/>
        </w:rPr>
        <w:t>); –ср</w:t>
      </w:r>
      <w:r>
        <w:rPr>
          <w:color w:val="000000"/>
          <w:spacing w:val="-1"/>
          <w:sz w:val="24"/>
          <w:szCs w:val="24"/>
        </w:rPr>
        <w:t>а</w:t>
      </w:r>
      <w:r>
        <w:rPr>
          <w:color w:val="000000"/>
          <w:sz w:val="24"/>
          <w:szCs w:val="24"/>
        </w:rPr>
        <w:t>в</w:t>
      </w:r>
      <w:r>
        <w:rPr>
          <w:color w:val="000000"/>
          <w:w w:val="99"/>
          <w:sz w:val="24"/>
          <w:szCs w:val="24"/>
        </w:rPr>
        <w:t>н</w:t>
      </w:r>
      <w:r>
        <w:rPr>
          <w:color w:val="000000"/>
          <w:spacing w:val="1"/>
          <w:w w:val="99"/>
          <w:sz w:val="24"/>
          <w:szCs w:val="24"/>
        </w:rPr>
        <w:t>и</w:t>
      </w:r>
      <w:r>
        <w:rPr>
          <w:color w:val="000000"/>
          <w:sz w:val="24"/>
          <w:szCs w:val="24"/>
        </w:rPr>
        <w:t>вать вел</w:t>
      </w:r>
      <w:r>
        <w:rPr>
          <w:color w:val="000000"/>
          <w:w w:val="99"/>
          <w:sz w:val="24"/>
          <w:szCs w:val="24"/>
        </w:rPr>
        <w:t>и</w:t>
      </w:r>
      <w:r>
        <w:rPr>
          <w:color w:val="000000"/>
          <w:sz w:val="24"/>
          <w:szCs w:val="24"/>
        </w:rPr>
        <w:t>ч</w:t>
      </w:r>
      <w:r>
        <w:rPr>
          <w:color w:val="000000"/>
          <w:spacing w:val="1"/>
          <w:w w:val="99"/>
          <w:sz w:val="24"/>
          <w:szCs w:val="24"/>
        </w:rPr>
        <w:t>ин</w:t>
      </w:r>
      <w:r>
        <w:rPr>
          <w:color w:val="000000"/>
          <w:sz w:val="24"/>
          <w:szCs w:val="24"/>
        </w:rPr>
        <w:t>ы, выраж</w:t>
      </w:r>
      <w:r>
        <w:rPr>
          <w:color w:val="000000"/>
          <w:spacing w:val="-1"/>
          <w:sz w:val="24"/>
          <w:szCs w:val="24"/>
        </w:rPr>
        <w:t>е</w:t>
      </w:r>
      <w:r>
        <w:rPr>
          <w:color w:val="000000"/>
          <w:sz w:val="24"/>
          <w:szCs w:val="24"/>
        </w:rPr>
        <w:t>нные долям</w:t>
      </w:r>
      <w:r>
        <w:rPr>
          <w:color w:val="000000"/>
          <w:spacing w:val="1"/>
          <w:sz w:val="24"/>
          <w:szCs w:val="24"/>
        </w:rPr>
        <w:t>и</w:t>
      </w:r>
      <w:r>
        <w:rPr>
          <w:color w:val="000000"/>
          <w:sz w:val="24"/>
          <w:szCs w:val="24"/>
        </w:rPr>
        <w:t>;</w:t>
      </w:r>
    </w:p>
    <w:p w:rsidR="002A0840" w:rsidRDefault="002A0840" w:rsidP="002A0840">
      <w:pPr>
        <w:ind w:left="425" w:right="-15" w:hanging="357"/>
        <w:jc w:val="both"/>
        <w:rPr>
          <w:color w:val="000000"/>
          <w:sz w:val="24"/>
          <w:szCs w:val="24"/>
        </w:rPr>
      </w:pPr>
      <w:r>
        <w:rPr>
          <w:color w:val="000000"/>
          <w:sz w:val="24"/>
          <w:szCs w:val="24"/>
        </w:rPr>
        <w:t>–</w:t>
      </w:r>
      <w:r>
        <w:rPr>
          <w:color w:val="000000"/>
          <w:spacing w:val="1"/>
          <w:w w:val="99"/>
          <w:sz w:val="24"/>
          <w:szCs w:val="24"/>
        </w:rPr>
        <w:t>зн</w:t>
      </w:r>
      <w:r>
        <w:rPr>
          <w:color w:val="000000"/>
          <w:sz w:val="24"/>
          <w:szCs w:val="24"/>
        </w:rPr>
        <w:t xml:space="preserve">ать </w:t>
      </w:r>
      <w:r>
        <w:rPr>
          <w:color w:val="000000"/>
          <w:w w:val="99"/>
          <w:sz w:val="24"/>
          <w:szCs w:val="24"/>
        </w:rPr>
        <w:t xml:space="preserve">и </w:t>
      </w:r>
      <w:r>
        <w:rPr>
          <w:color w:val="000000"/>
          <w:spacing w:val="1"/>
          <w:w w:val="99"/>
          <w:sz w:val="24"/>
          <w:szCs w:val="24"/>
        </w:rPr>
        <w:t>и</w:t>
      </w:r>
      <w:r>
        <w:rPr>
          <w:color w:val="000000"/>
          <w:sz w:val="24"/>
          <w:szCs w:val="24"/>
        </w:rPr>
        <w:t>с</w:t>
      </w:r>
      <w:r>
        <w:rPr>
          <w:color w:val="000000"/>
          <w:spacing w:val="1"/>
          <w:w w:val="99"/>
          <w:sz w:val="24"/>
          <w:szCs w:val="24"/>
        </w:rPr>
        <w:t>п</w:t>
      </w:r>
      <w:r>
        <w:rPr>
          <w:color w:val="000000"/>
          <w:sz w:val="24"/>
          <w:szCs w:val="24"/>
        </w:rPr>
        <w:t>ол</w:t>
      </w:r>
      <w:r>
        <w:rPr>
          <w:color w:val="000000"/>
          <w:spacing w:val="-1"/>
          <w:sz w:val="24"/>
          <w:szCs w:val="24"/>
        </w:rPr>
        <w:t>ь</w:t>
      </w:r>
      <w:r>
        <w:rPr>
          <w:color w:val="000000"/>
          <w:sz w:val="24"/>
          <w:szCs w:val="24"/>
        </w:rPr>
        <w:t xml:space="preserve">зовать </w:t>
      </w:r>
      <w:r>
        <w:rPr>
          <w:color w:val="000000"/>
          <w:w w:val="99"/>
          <w:sz w:val="24"/>
          <w:szCs w:val="24"/>
        </w:rPr>
        <w:t>п</w:t>
      </w:r>
      <w:r>
        <w:rPr>
          <w:color w:val="000000"/>
          <w:sz w:val="24"/>
          <w:szCs w:val="24"/>
        </w:rPr>
        <w:t>р</w:t>
      </w:r>
      <w:r>
        <w:rPr>
          <w:color w:val="000000"/>
          <w:w w:val="99"/>
          <w:sz w:val="24"/>
          <w:szCs w:val="24"/>
        </w:rPr>
        <w:t xml:space="preserve">и </w:t>
      </w:r>
      <w:r>
        <w:rPr>
          <w:color w:val="000000"/>
          <w:sz w:val="24"/>
          <w:szCs w:val="24"/>
        </w:rPr>
        <w:t>решен</w:t>
      </w:r>
      <w:r>
        <w:rPr>
          <w:color w:val="000000"/>
          <w:spacing w:val="1"/>
          <w:sz w:val="24"/>
          <w:szCs w:val="24"/>
        </w:rPr>
        <w:t>и</w:t>
      </w:r>
      <w:r>
        <w:rPr>
          <w:color w:val="000000"/>
          <w:sz w:val="24"/>
          <w:szCs w:val="24"/>
        </w:rPr>
        <w:t xml:space="preserve">и </w:t>
      </w:r>
      <w:r>
        <w:rPr>
          <w:color w:val="000000"/>
          <w:spacing w:val="1"/>
          <w:w w:val="99"/>
          <w:sz w:val="24"/>
          <w:szCs w:val="24"/>
        </w:rPr>
        <w:t>з</w:t>
      </w:r>
      <w:r>
        <w:rPr>
          <w:color w:val="000000"/>
          <w:sz w:val="24"/>
          <w:szCs w:val="24"/>
        </w:rPr>
        <w:t xml:space="preserve">адач и в </w:t>
      </w:r>
      <w:r>
        <w:rPr>
          <w:color w:val="000000"/>
          <w:spacing w:val="1"/>
          <w:sz w:val="24"/>
          <w:szCs w:val="24"/>
        </w:rPr>
        <w:t>п</w:t>
      </w:r>
      <w:r>
        <w:rPr>
          <w:color w:val="000000"/>
          <w:sz w:val="24"/>
          <w:szCs w:val="24"/>
        </w:rPr>
        <w:t>рак</w:t>
      </w:r>
      <w:r>
        <w:rPr>
          <w:color w:val="000000"/>
          <w:w w:val="99"/>
          <w:sz w:val="24"/>
          <w:szCs w:val="24"/>
        </w:rPr>
        <w:t>т</w:t>
      </w:r>
      <w:r>
        <w:rPr>
          <w:color w:val="000000"/>
          <w:spacing w:val="2"/>
          <w:sz w:val="24"/>
          <w:szCs w:val="24"/>
        </w:rPr>
        <w:t>и</w:t>
      </w:r>
      <w:r>
        <w:rPr>
          <w:color w:val="000000"/>
          <w:sz w:val="24"/>
          <w:szCs w:val="24"/>
        </w:rPr>
        <w:t>че</w:t>
      </w:r>
      <w:r>
        <w:rPr>
          <w:color w:val="000000"/>
          <w:spacing w:val="-1"/>
          <w:sz w:val="24"/>
          <w:szCs w:val="24"/>
        </w:rPr>
        <w:t>с</w:t>
      </w:r>
      <w:r>
        <w:rPr>
          <w:color w:val="000000"/>
          <w:sz w:val="24"/>
          <w:szCs w:val="24"/>
        </w:rPr>
        <w:t>ких си</w:t>
      </w:r>
      <w:r>
        <w:rPr>
          <w:color w:val="000000"/>
          <w:spacing w:val="3"/>
          <w:w w:val="99"/>
          <w:sz w:val="24"/>
          <w:szCs w:val="24"/>
        </w:rPr>
        <w:t>т</w:t>
      </w:r>
      <w:r>
        <w:rPr>
          <w:color w:val="000000"/>
          <w:spacing w:val="4"/>
          <w:sz w:val="24"/>
          <w:szCs w:val="24"/>
        </w:rPr>
        <w:t>у</w:t>
      </w:r>
      <w:r>
        <w:rPr>
          <w:color w:val="000000"/>
          <w:sz w:val="24"/>
          <w:szCs w:val="24"/>
        </w:rPr>
        <w:t>ац</w:t>
      </w:r>
      <w:r>
        <w:rPr>
          <w:color w:val="000000"/>
          <w:spacing w:val="1"/>
          <w:sz w:val="24"/>
          <w:szCs w:val="24"/>
        </w:rPr>
        <w:t>и</w:t>
      </w:r>
      <w:r>
        <w:rPr>
          <w:color w:val="000000"/>
          <w:sz w:val="24"/>
          <w:szCs w:val="24"/>
        </w:rPr>
        <w:t>ях (по</w:t>
      </w:r>
      <w:r>
        <w:rPr>
          <w:color w:val="000000"/>
          <w:spacing w:val="3"/>
          <w:sz w:val="24"/>
          <w:szCs w:val="24"/>
        </w:rPr>
        <w:t>к</w:t>
      </w:r>
      <w:r>
        <w:rPr>
          <w:color w:val="000000"/>
          <w:spacing w:val="-6"/>
          <w:sz w:val="24"/>
          <w:szCs w:val="24"/>
        </w:rPr>
        <w:t>у</w:t>
      </w:r>
      <w:r>
        <w:rPr>
          <w:color w:val="000000"/>
          <w:sz w:val="24"/>
          <w:szCs w:val="24"/>
        </w:rPr>
        <w:t>пкато</w:t>
      </w:r>
      <w:r>
        <w:rPr>
          <w:color w:val="000000"/>
          <w:spacing w:val="2"/>
          <w:sz w:val="24"/>
          <w:szCs w:val="24"/>
        </w:rPr>
        <w:t>в</w:t>
      </w:r>
      <w:r>
        <w:rPr>
          <w:color w:val="000000"/>
          <w:sz w:val="24"/>
          <w:szCs w:val="24"/>
        </w:rPr>
        <w:t>ара, о</w:t>
      </w:r>
      <w:r>
        <w:rPr>
          <w:color w:val="000000"/>
          <w:w w:val="99"/>
          <w:sz w:val="24"/>
          <w:szCs w:val="24"/>
        </w:rPr>
        <w:t>п</w:t>
      </w:r>
      <w:r>
        <w:rPr>
          <w:color w:val="000000"/>
          <w:sz w:val="24"/>
          <w:szCs w:val="24"/>
        </w:rPr>
        <w:t>ределе</w:t>
      </w:r>
      <w:r>
        <w:rPr>
          <w:color w:val="000000"/>
          <w:w w:val="99"/>
          <w:sz w:val="24"/>
          <w:szCs w:val="24"/>
        </w:rPr>
        <w:t>н</w:t>
      </w:r>
      <w:r>
        <w:rPr>
          <w:color w:val="000000"/>
          <w:spacing w:val="1"/>
          <w:w w:val="99"/>
          <w:sz w:val="24"/>
          <w:szCs w:val="24"/>
        </w:rPr>
        <w:t>и</w:t>
      </w:r>
      <w:r>
        <w:rPr>
          <w:color w:val="000000"/>
          <w:sz w:val="24"/>
          <w:szCs w:val="24"/>
        </w:rPr>
        <w:t>е вр</w:t>
      </w:r>
      <w:r>
        <w:rPr>
          <w:color w:val="000000"/>
          <w:spacing w:val="-1"/>
          <w:sz w:val="24"/>
          <w:szCs w:val="24"/>
        </w:rPr>
        <w:t>е</w:t>
      </w:r>
      <w:r>
        <w:rPr>
          <w:color w:val="000000"/>
          <w:sz w:val="24"/>
          <w:szCs w:val="24"/>
        </w:rPr>
        <w:t>м</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 вы</w:t>
      </w:r>
      <w:r>
        <w:rPr>
          <w:color w:val="000000"/>
          <w:w w:val="99"/>
          <w:sz w:val="24"/>
          <w:szCs w:val="24"/>
        </w:rPr>
        <w:t>п</w:t>
      </w:r>
      <w:r>
        <w:rPr>
          <w:color w:val="000000"/>
          <w:sz w:val="24"/>
          <w:szCs w:val="24"/>
        </w:rPr>
        <w:t>ол</w:t>
      </w:r>
      <w:r>
        <w:rPr>
          <w:color w:val="000000"/>
          <w:spacing w:val="1"/>
          <w:sz w:val="24"/>
          <w:szCs w:val="24"/>
        </w:rPr>
        <w:t>н</w:t>
      </w:r>
      <w:r>
        <w:rPr>
          <w:color w:val="000000"/>
          <w:sz w:val="24"/>
          <w:szCs w:val="24"/>
        </w:rPr>
        <w:t>е</w:t>
      </w:r>
      <w:r>
        <w:rPr>
          <w:color w:val="000000"/>
          <w:spacing w:val="1"/>
          <w:sz w:val="24"/>
          <w:szCs w:val="24"/>
        </w:rPr>
        <w:t>ни</w:t>
      </w:r>
      <w:r>
        <w:rPr>
          <w:color w:val="000000"/>
          <w:sz w:val="24"/>
          <w:szCs w:val="24"/>
        </w:rPr>
        <w:t>е рас</w:t>
      </w:r>
      <w:r>
        <w:rPr>
          <w:color w:val="000000"/>
          <w:spacing w:val="-1"/>
          <w:sz w:val="24"/>
          <w:szCs w:val="24"/>
        </w:rPr>
        <w:t>чё</w:t>
      </w:r>
      <w:r>
        <w:rPr>
          <w:color w:val="000000"/>
          <w:w w:val="99"/>
          <w:sz w:val="24"/>
          <w:szCs w:val="24"/>
        </w:rPr>
        <w:t>т</w:t>
      </w:r>
      <w:r>
        <w:rPr>
          <w:color w:val="000000"/>
          <w:spacing w:val="3"/>
          <w:sz w:val="24"/>
          <w:szCs w:val="24"/>
        </w:rPr>
        <w:t>о</w:t>
      </w:r>
      <w:r>
        <w:rPr>
          <w:color w:val="000000"/>
          <w:sz w:val="24"/>
          <w:szCs w:val="24"/>
        </w:rPr>
        <w:t>в) соотношение ме</w:t>
      </w:r>
      <w:r>
        <w:rPr>
          <w:color w:val="000000"/>
          <w:spacing w:val="1"/>
          <w:sz w:val="24"/>
          <w:szCs w:val="24"/>
        </w:rPr>
        <w:t>ж</w:t>
      </w:r>
      <w:r>
        <w:rPr>
          <w:color w:val="000000"/>
          <w:spacing w:val="2"/>
          <w:sz w:val="24"/>
          <w:szCs w:val="24"/>
        </w:rPr>
        <w:t>д</w:t>
      </w:r>
      <w:r>
        <w:rPr>
          <w:color w:val="000000"/>
          <w:sz w:val="24"/>
          <w:szCs w:val="24"/>
        </w:rPr>
        <w:t xml:space="preserve">у </w:t>
      </w:r>
      <w:r>
        <w:rPr>
          <w:color w:val="000000"/>
          <w:spacing w:val="2"/>
          <w:sz w:val="24"/>
          <w:szCs w:val="24"/>
        </w:rPr>
        <w:t>в</w:t>
      </w:r>
      <w:r>
        <w:rPr>
          <w:color w:val="000000"/>
          <w:sz w:val="24"/>
          <w:szCs w:val="24"/>
        </w:rPr>
        <w:t>елич</w:t>
      </w:r>
      <w:r>
        <w:rPr>
          <w:color w:val="000000"/>
          <w:spacing w:val="1"/>
          <w:w w:val="99"/>
          <w:sz w:val="24"/>
          <w:szCs w:val="24"/>
        </w:rPr>
        <w:t>ин</w:t>
      </w:r>
      <w:r>
        <w:rPr>
          <w:color w:val="000000"/>
          <w:sz w:val="24"/>
          <w:szCs w:val="24"/>
        </w:rPr>
        <w:t>а</w:t>
      </w:r>
      <w:r>
        <w:rPr>
          <w:color w:val="000000"/>
          <w:spacing w:val="-1"/>
          <w:sz w:val="24"/>
          <w:szCs w:val="24"/>
        </w:rPr>
        <w:t>м</w:t>
      </w:r>
      <w:r>
        <w:rPr>
          <w:color w:val="000000"/>
          <w:spacing w:val="1"/>
          <w:w w:val="99"/>
          <w:sz w:val="24"/>
          <w:szCs w:val="24"/>
        </w:rPr>
        <w:t>и</w:t>
      </w:r>
      <w:r>
        <w:rPr>
          <w:color w:val="000000"/>
          <w:sz w:val="24"/>
          <w:szCs w:val="24"/>
        </w:rPr>
        <w:t>; вы</w:t>
      </w:r>
      <w:r>
        <w:rPr>
          <w:color w:val="000000"/>
          <w:w w:val="99"/>
          <w:sz w:val="24"/>
          <w:szCs w:val="24"/>
        </w:rPr>
        <w:t>п</w:t>
      </w:r>
      <w:r>
        <w:rPr>
          <w:color w:val="000000"/>
          <w:sz w:val="24"/>
          <w:szCs w:val="24"/>
        </w:rPr>
        <w:t>ол</w:t>
      </w:r>
      <w:r>
        <w:rPr>
          <w:color w:val="000000"/>
          <w:spacing w:val="1"/>
          <w:w w:val="99"/>
          <w:sz w:val="24"/>
          <w:szCs w:val="24"/>
        </w:rPr>
        <w:t>н</w:t>
      </w:r>
      <w:r>
        <w:rPr>
          <w:color w:val="000000"/>
          <w:sz w:val="24"/>
          <w:szCs w:val="24"/>
        </w:rPr>
        <w:t>ять сложе</w:t>
      </w:r>
      <w:r>
        <w:rPr>
          <w:color w:val="000000"/>
          <w:w w:val="99"/>
          <w:sz w:val="24"/>
          <w:szCs w:val="24"/>
        </w:rPr>
        <w:t>ни</w:t>
      </w:r>
      <w:r>
        <w:rPr>
          <w:color w:val="000000"/>
          <w:sz w:val="24"/>
          <w:szCs w:val="24"/>
        </w:rPr>
        <w:t xml:space="preserve">е </w:t>
      </w:r>
      <w:r>
        <w:rPr>
          <w:color w:val="000000"/>
          <w:w w:val="99"/>
          <w:sz w:val="24"/>
          <w:szCs w:val="24"/>
        </w:rPr>
        <w:t xml:space="preserve">и </w:t>
      </w:r>
      <w:r>
        <w:rPr>
          <w:color w:val="000000"/>
          <w:sz w:val="24"/>
          <w:szCs w:val="24"/>
        </w:rPr>
        <w:t>вычи</w:t>
      </w:r>
      <w:r>
        <w:rPr>
          <w:color w:val="000000"/>
          <w:w w:val="99"/>
          <w:sz w:val="24"/>
          <w:szCs w:val="24"/>
        </w:rPr>
        <w:t>т</w:t>
      </w:r>
      <w:r>
        <w:rPr>
          <w:color w:val="000000"/>
          <w:sz w:val="24"/>
          <w:szCs w:val="24"/>
        </w:rPr>
        <w:t>а</w:t>
      </w:r>
      <w:r>
        <w:rPr>
          <w:color w:val="000000"/>
          <w:spacing w:val="-1"/>
          <w:sz w:val="24"/>
          <w:szCs w:val="24"/>
        </w:rPr>
        <w:t>н</w:t>
      </w:r>
      <w:r>
        <w:rPr>
          <w:color w:val="000000"/>
          <w:sz w:val="24"/>
          <w:szCs w:val="24"/>
        </w:rPr>
        <w:t>ие од</w:t>
      </w:r>
      <w:r>
        <w:rPr>
          <w:color w:val="000000"/>
          <w:spacing w:val="1"/>
          <w:sz w:val="24"/>
          <w:szCs w:val="24"/>
        </w:rPr>
        <w:t>н</w:t>
      </w:r>
      <w:r>
        <w:rPr>
          <w:color w:val="000000"/>
          <w:sz w:val="24"/>
          <w:szCs w:val="24"/>
        </w:rPr>
        <w:t>ородных в</w:t>
      </w:r>
      <w:r>
        <w:rPr>
          <w:color w:val="000000"/>
          <w:spacing w:val="-1"/>
          <w:sz w:val="24"/>
          <w:szCs w:val="24"/>
        </w:rPr>
        <w:t>е</w:t>
      </w:r>
      <w:r>
        <w:rPr>
          <w:color w:val="000000"/>
          <w:sz w:val="24"/>
          <w:szCs w:val="24"/>
        </w:rPr>
        <w:t>л</w:t>
      </w:r>
      <w:r>
        <w:rPr>
          <w:color w:val="000000"/>
          <w:spacing w:val="1"/>
          <w:sz w:val="24"/>
          <w:szCs w:val="24"/>
        </w:rPr>
        <w:t>и</w:t>
      </w:r>
      <w:r>
        <w:rPr>
          <w:color w:val="000000"/>
          <w:sz w:val="24"/>
          <w:szCs w:val="24"/>
        </w:rPr>
        <w:t>чи</w:t>
      </w:r>
      <w:r>
        <w:rPr>
          <w:color w:val="000000"/>
          <w:spacing w:val="1"/>
          <w:sz w:val="24"/>
          <w:szCs w:val="24"/>
        </w:rPr>
        <w:t>н</w:t>
      </w:r>
      <w:r>
        <w:rPr>
          <w:color w:val="000000"/>
          <w:sz w:val="24"/>
          <w:szCs w:val="24"/>
        </w:rPr>
        <w:t xml:space="preserve">, </w:t>
      </w:r>
      <w:r>
        <w:rPr>
          <w:color w:val="000000"/>
          <w:spacing w:val="-6"/>
          <w:sz w:val="24"/>
          <w:szCs w:val="24"/>
        </w:rPr>
        <w:t>у</w:t>
      </w:r>
      <w:r>
        <w:rPr>
          <w:color w:val="000000"/>
          <w:sz w:val="24"/>
          <w:szCs w:val="24"/>
        </w:rPr>
        <w:t>множ</w:t>
      </w:r>
      <w:r>
        <w:rPr>
          <w:color w:val="000000"/>
          <w:spacing w:val="1"/>
          <w:sz w:val="24"/>
          <w:szCs w:val="24"/>
        </w:rPr>
        <w:t>ени</w:t>
      </w:r>
      <w:r>
        <w:rPr>
          <w:color w:val="000000"/>
          <w:sz w:val="24"/>
          <w:szCs w:val="24"/>
        </w:rPr>
        <w:t>е и де</w:t>
      </w:r>
      <w:r>
        <w:rPr>
          <w:color w:val="000000"/>
          <w:w w:val="99"/>
          <w:sz w:val="24"/>
          <w:szCs w:val="24"/>
        </w:rPr>
        <w:t>л</w:t>
      </w:r>
      <w:r>
        <w:rPr>
          <w:color w:val="000000"/>
          <w:sz w:val="24"/>
          <w:szCs w:val="24"/>
        </w:rPr>
        <w:t>е</w:t>
      </w:r>
      <w:r>
        <w:rPr>
          <w:color w:val="000000"/>
          <w:spacing w:val="1"/>
          <w:w w:val="99"/>
          <w:sz w:val="24"/>
          <w:szCs w:val="24"/>
        </w:rPr>
        <w:t>н</w:t>
      </w:r>
      <w:r>
        <w:rPr>
          <w:color w:val="000000"/>
          <w:w w:val="99"/>
          <w:sz w:val="24"/>
          <w:szCs w:val="24"/>
        </w:rPr>
        <w:t>и</w:t>
      </w:r>
      <w:r>
        <w:rPr>
          <w:color w:val="000000"/>
          <w:sz w:val="24"/>
          <w:szCs w:val="24"/>
        </w:rPr>
        <w:t>е в</w:t>
      </w:r>
      <w:r>
        <w:rPr>
          <w:color w:val="000000"/>
          <w:spacing w:val="-1"/>
          <w:sz w:val="24"/>
          <w:szCs w:val="24"/>
        </w:rPr>
        <w:t>е</w:t>
      </w:r>
      <w:r>
        <w:rPr>
          <w:color w:val="000000"/>
          <w:w w:val="99"/>
          <w:sz w:val="24"/>
          <w:szCs w:val="24"/>
        </w:rPr>
        <w:t>л</w:t>
      </w:r>
      <w:r>
        <w:rPr>
          <w:color w:val="000000"/>
          <w:spacing w:val="1"/>
          <w:w w:val="99"/>
          <w:sz w:val="24"/>
          <w:szCs w:val="24"/>
        </w:rPr>
        <w:t>и</w:t>
      </w:r>
      <w:r>
        <w:rPr>
          <w:color w:val="000000"/>
          <w:sz w:val="24"/>
          <w:szCs w:val="24"/>
        </w:rPr>
        <w:t>ч</w:t>
      </w:r>
      <w:r>
        <w:rPr>
          <w:color w:val="000000"/>
          <w:w w:val="99"/>
          <w:sz w:val="24"/>
          <w:szCs w:val="24"/>
        </w:rPr>
        <w:t>и</w:t>
      </w:r>
      <w:r>
        <w:rPr>
          <w:color w:val="000000"/>
          <w:spacing w:val="1"/>
          <w:w w:val="99"/>
          <w:sz w:val="24"/>
          <w:szCs w:val="24"/>
        </w:rPr>
        <w:t>н</w:t>
      </w:r>
      <w:r>
        <w:rPr>
          <w:color w:val="000000"/>
          <w:sz w:val="24"/>
          <w:szCs w:val="24"/>
        </w:rPr>
        <w:t xml:space="preserve">ы </w:t>
      </w:r>
      <w:r>
        <w:rPr>
          <w:color w:val="000000"/>
          <w:spacing w:val="1"/>
          <w:w w:val="99"/>
          <w:sz w:val="24"/>
          <w:szCs w:val="24"/>
        </w:rPr>
        <w:t>н</w:t>
      </w:r>
      <w:r>
        <w:rPr>
          <w:color w:val="000000"/>
          <w:sz w:val="24"/>
          <w:szCs w:val="24"/>
        </w:rPr>
        <w:t>а од</w:t>
      </w:r>
      <w:r>
        <w:rPr>
          <w:color w:val="000000"/>
          <w:w w:val="99"/>
          <w:sz w:val="24"/>
          <w:szCs w:val="24"/>
        </w:rPr>
        <w:t>н</w:t>
      </w:r>
      <w:r>
        <w:rPr>
          <w:color w:val="000000"/>
          <w:spacing w:val="-1"/>
          <w:sz w:val="24"/>
          <w:szCs w:val="24"/>
        </w:rPr>
        <w:t>о</w:t>
      </w:r>
      <w:r>
        <w:rPr>
          <w:color w:val="000000"/>
          <w:sz w:val="24"/>
          <w:szCs w:val="24"/>
        </w:rPr>
        <w:t>з</w:t>
      </w:r>
      <w:r>
        <w:rPr>
          <w:color w:val="000000"/>
          <w:spacing w:val="1"/>
          <w:w w:val="99"/>
          <w:sz w:val="24"/>
          <w:szCs w:val="24"/>
        </w:rPr>
        <w:t>н</w:t>
      </w:r>
      <w:r>
        <w:rPr>
          <w:color w:val="000000"/>
          <w:sz w:val="24"/>
          <w:szCs w:val="24"/>
        </w:rPr>
        <w:t>а</w:t>
      </w:r>
      <w:r>
        <w:rPr>
          <w:color w:val="000000"/>
          <w:spacing w:val="-1"/>
          <w:sz w:val="24"/>
          <w:szCs w:val="24"/>
        </w:rPr>
        <w:t>ч</w:t>
      </w:r>
      <w:r>
        <w:rPr>
          <w:color w:val="000000"/>
          <w:w w:val="99"/>
          <w:sz w:val="24"/>
          <w:szCs w:val="24"/>
        </w:rPr>
        <w:t>н</w:t>
      </w:r>
      <w:r>
        <w:rPr>
          <w:color w:val="000000"/>
          <w:sz w:val="24"/>
          <w:szCs w:val="24"/>
        </w:rPr>
        <w:t>ое</w:t>
      </w:r>
      <w:r>
        <w:rPr>
          <w:color w:val="000000"/>
          <w:spacing w:val="-1"/>
          <w:sz w:val="24"/>
          <w:szCs w:val="24"/>
        </w:rPr>
        <w:t xml:space="preserve"> ч</w:t>
      </w:r>
      <w:r>
        <w:rPr>
          <w:color w:val="000000"/>
          <w:w w:val="99"/>
          <w:sz w:val="24"/>
          <w:szCs w:val="24"/>
        </w:rPr>
        <w:t>и</w:t>
      </w:r>
      <w:r>
        <w:rPr>
          <w:color w:val="000000"/>
          <w:sz w:val="24"/>
          <w:szCs w:val="24"/>
        </w:rPr>
        <w:t>сло;</w:t>
      </w:r>
    </w:p>
    <w:p w:rsidR="002A0840" w:rsidRDefault="002A0840" w:rsidP="002A0840">
      <w:pPr>
        <w:ind w:left="425" w:right="-17" w:hanging="357"/>
        <w:jc w:val="both"/>
        <w:rPr>
          <w:color w:val="000000"/>
          <w:sz w:val="24"/>
          <w:szCs w:val="24"/>
        </w:rPr>
      </w:pPr>
      <w:r>
        <w:rPr>
          <w:color w:val="000000"/>
          <w:sz w:val="24"/>
          <w:szCs w:val="24"/>
        </w:rPr>
        <w:t>–ре</w:t>
      </w:r>
      <w:r>
        <w:rPr>
          <w:color w:val="000000"/>
          <w:w w:val="99"/>
          <w:sz w:val="24"/>
          <w:szCs w:val="24"/>
        </w:rPr>
        <w:t>ш</w:t>
      </w:r>
      <w:r>
        <w:rPr>
          <w:color w:val="000000"/>
          <w:spacing w:val="-1"/>
          <w:sz w:val="24"/>
          <w:szCs w:val="24"/>
        </w:rPr>
        <w:t>а</w:t>
      </w:r>
      <w:r>
        <w:rPr>
          <w:color w:val="000000"/>
          <w:sz w:val="24"/>
          <w:szCs w:val="24"/>
        </w:rPr>
        <w:t xml:space="preserve">ть </w:t>
      </w:r>
      <w:r>
        <w:rPr>
          <w:color w:val="000000"/>
          <w:spacing w:val="1"/>
          <w:sz w:val="24"/>
          <w:szCs w:val="24"/>
        </w:rPr>
        <w:t>з</w:t>
      </w:r>
      <w:r>
        <w:rPr>
          <w:color w:val="000000"/>
          <w:sz w:val="24"/>
          <w:szCs w:val="24"/>
        </w:rPr>
        <w:t>ад</w:t>
      </w:r>
      <w:r>
        <w:rPr>
          <w:color w:val="000000"/>
          <w:spacing w:val="-1"/>
          <w:sz w:val="24"/>
          <w:szCs w:val="24"/>
        </w:rPr>
        <w:t>а</w:t>
      </w:r>
      <w:r>
        <w:rPr>
          <w:color w:val="000000"/>
          <w:sz w:val="24"/>
          <w:szCs w:val="24"/>
        </w:rPr>
        <w:t>ч</w:t>
      </w:r>
      <w:r>
        <w:rPr>
          <w:color w:val="000000"/>
          <w:w w:val="99"/>
          <w:sz w:val="24"/>
          <w:szCs w:val="24"/>
        </w:rPr>
        <w:t xml:space="preserve">и </w:t>
      </w:r>
      <w:r>
        <w:rPr>
          <w:color w:val="000000"/>
          <w:sz w:val="24"/>
          <w:szCs w:val="24"/>
        </w:rPr>
        <w:t>в од</w:t>
      </w:r>
      <w:r>
        <w:rPr>
          <w:color w:val="000000"/>
          <w:spacing w:val="1"/>
          <w:w w:val="99"/>
          <w:sz w:val="24"/>
          <w:szCs w:val="24"/>
        </w:rPr>
        <w:t>н</w:t>
      </w:r>
      <w:r>
        <w:rPr>
          <w:color w:val="000000"/>
          <w:sz w:val="24"/>
          <w:szCs w:val="24"/>
        </w:rPr>
        <w:t>о-два де</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 xml:space="preserve">вия: </w:t>
      </w:r>
      <w:r>
        <w:rPr>
          <w:color w:val="000000"/>
          <w:spacing w:val="1"/>
          <w:sz w:val="24"/>
          <w:szCs w:val="24"/>
        </w:rPr>
        <w:t>п</w:t>
      </w:r>
      <w:r>
        <w:rPr>
          <w:color w:val="000000"/>
          <w:sz w:val="24"/>
          <w:szCs w:val="24"/>
        </w:rPr>
        <w:t>редс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ля</w:t>
      </w:r>
      <w:r>
        <w:rPr>
          <w:color w:val="000000"/>
          <w:w w:val="99"/>
          <w:sz w:val="24"/>
          <w:szCs w:val="24"/>
        </w:rPr>
        <w:t>т</w:t>
      </w:r>
      <w:r>
        <w:rPr>
          <w:color w:val="000000"/>
          <w:sz w:val="24"/>
          <w:szCs w:val="24"/>
        </w:rPr>
        <w:t xml:space="preserve">ь </w:t>
      </w:r>
      <w:r>
        <w:rPr>
          <w:color w:val="000000"/>
          <w:w w:val="99"/>
          <w:sz w:val="24"/>
          <w:szCs w:val="24"/>
        </w:rPr>
        <w:t>т</w:t>
      </w:r>
      <w:r>
        <w:rPr>
          <w:color w:val="000000"/>
          <w:sz w:val="24"/>
          <w:szCs w:val="24"/>
        </w:rPr>
        <w:t>екс</w:t>
      </w:r>
      <w:r>
        <w:rPr>
          <w:color w:val="000000"/>
          <w:w w:val="99"/>
          <w:sz w:val="24"/>
          <w:szCs w:val="24"/>
        </w:rPr>
        <w:t xml:space="preserve">т </w:t>
      </w:r>
      <w:r>
        <w:rPr>
          <w:color w:val="000000"/>
          <w:spacing w:val="1"/>
          <w:w w:val="99"/>
          <w:sz w:val="24"/>
          <w:szCs w:val="24"/>
        </w:rPr>
        <w:t>з</w:t>
      </w:r>
      <w:r>
        <w:rPr>
          <w:color w:val="000000"/>
          <w:sz w:val="24"/>
          <w:szCs w:val="24"/>
        </w:rPr>
        <w:t>ада</w:t>
      </w:r>
      <w:r>
        <w:rPr>
          <w:color w:val="000000"/>
          <w:spacing w:val="2"/>
          <w:sz w:val="24"/>
          <w:szCs w:val="24"/>
        </w:rPr>
        <w:t>ч</w:t>
      </w:r>
      <w:r>
        <w:rPr>
          <w:color w:val="000000"/>
          <w:spacing w:val="1"/>
          <w:sz w:val="24"/>
          <w:szCs w:val="24"/>
        </w:rPr>
        <w:t>и</w:t>
      </w:r>
      <w:r>
        <w:rPr>
          <w:color w:val="000000"/>
          <w:sz w:val="24"/>
          <w:szCs w:val="24"/>
        </w:rPr>
        <w:t xml:space="preserve">, </w:t>
      </w:r>
      <w:r>
        <w:rPr>
          <w:color w:val="000000"/>
          <w:spacing w:val="1"/>
          <w:sz w:val="24"/>
          <w:szCs w:val="24"/>
        </w:rPr>
        <w:t>п</w:t>
      </w:r>
      <w:r>
        <w:rPr>
          <w:color w:val="000000"/>
          <w:sz w:val="24"/>
          <w:szCs w:val="24"/>
        </w:rPr>
        <w:t>ла</w:t>
      </w:r>
      <w:r>
        <w:rPr>
          <w:color w:val="000000"/>
          <w:spacing w:val="1"/>
          <w:sz w:val="24"/>
          <w:szCs w:val="24"/>
        </w:rPr>
        <w:t>ни</w:t>
      </w:r>
      <w:r>
        <w:rPr>
          <w:color w:val="000000"/>
          <w:sz w:val="24"/>
          <w:szCs w:val="24"/>
        </w:rPr>
        <w:t>ров</w:t>
      </w:r>
      <w:r>
        <w:rPr>
          <w:color w:val="000000"/>
          <w:spacing w:val="-1"/>
          <w:sz w:val="24"/>
          <w:szCs w:val="24"/>
        </w:rPr>
        <w:t>а</w:t>
      </w:r>
      <w:r>
        <w:rPr>
          <w:color w:val="000000"/>
          <w:sz w:val="24"/>
          <w:szCs w:val="24"/>
        </w:rPr>
        <w:t>т</w:t>
      </w:r>
      <w:r>
        <w:rPr>
          <w:color w:val="000000"/>
          <w:w w:val="99"/>
          <w:sz w:val="24"/>
          <w:szCs w:val="24"/>
        </w:rPr>
        <w:t xml:space="preserve">ь </w:t>
      </w:r>
      <w:r>
        <w:rPr>
          <w:color w:val="000000"/>
          <w:spacing w:val="2"/>
          <w:sz w:val="24"/>
          <w:szCs w:val="24"/>
        </w:rPr>
        <w:t>х</w:t>
      </w:r>
      <w:r>
        <w:rPr>
          <w:color w:val="000000"/>
          <w:spacing w:val="-1"/>
          <w:sz w:val="24"/>
          <w:szCs w:val="24"/>
        </w:rPr>
        <w:t>о</w:t>
      </w:r>
      <w:r>
        <w:rPr>
          <w:color w:val="000000"/>
          <w:sz w:val="24"/>
          <w:szCs w:val="24"/>
        </w:rPr>
        <w:t>д ре</w:t>
      </w:r>
      <w:r>
        <w:rPr>
          <w:color w:val="000000"/>
          <w:w w:val="99"/>
          <w:sz w:val="24"/>
          <w:szCs w:val="24"/>
        </w:rPr>
        <w:t>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1"/>
          <w:sz w:val="24"/>
          <w:szCs w:val="24"/>
        </w:rPr>
        <w:t>з</w:t>
      </w:r>
      <w:r>
        <w:rPr>
          <w:color w:val="000000"/>
          <w:sz w:val="24"/>
          <w:szCs w:val="24"/>
        </w:rPr>
        <w:t>а</w:t>
      </w:r>
      <w:r>
        <w:rPr>
          <w:color w:val="000000"/>
          <w:spacing w:val="1"/>
          <w:w w:val="99"/>
          <w:sz w:val="24"/>
          <w:szCs w:val="24"/>
        </w:rPr>
        <w:t>пи</w:t>
      </w:r>
      <w:r>
        <w:rPr>
          <w:color w:val="000000"/>
          <w:sz w:val="24"/>
          <w:szCs w:val="24"/>
        </w:rPr>
        <w:t>сы</w:t>
      </w:r>
      <w:r>
        <w:rPr>
          <w:color w:val="000000"/>
          <w:spacing w:val="-1"/>
          <w:sz w:val="24"/>
          <w:szCs w:val="24"/>
        </w:rPr>
        <w:t>ва</w:t>
      </w:r>
      <w:r>
        <w:rPr>
          <w:color w:val="000000"/>
          <w:sz w:val="24"/>
          <w:szCs w:val="24"/>
        </w:rPr>
        <w:t>ть реше</w:t>
      </w:r>
      <w:r>
        <w:rPr>
          <w:color w:val="000000"/>
          <w:w w:val="99"/>
          <w:sz w:val="24"/>
          <w:szCs w:val="24"/>
        </w:rPr>
        <w:t>н</w:t>
      </w:r>
      <w:r>
        <w:rPr>
          <w:color w:val="000000"/>
          <w:sz w:val="24"/>
          <w:szCs w:val="24"/>
        </w:rPr>
        <w:t>ие и о</w:t>
      </w:r>
      <w:r>
        <w:rPr>
          <w:color w:val="000000"/>
          <w:w w:val="99"/>
          <w:sz w:val="24"/>
          <w:szCs w:val="24"/>
        </w:rPr>
        <w:t>т</w:t>
      </w:r>
      <w:r>
        <w:rPr>
          <w:color w:val="000000"/>
          <w:sz w:val="24"/>
          <w:szCs w:val="24"/>
        </w:rPr>
        <w:t>ве</w:t>
      </w:r>
      <w:r>
        <w:rPr>
          <w:color w:val="000000"/>
          <w:w w:val="99"/>
          <w:sz w:val="24"/>
          <w:szCs w:val="24"/>
        </w:rPr>
        <w:t>т</w:t>
      </w:r>
      <w:r>
        <w:rPr>
          <w:color w:val="000000"/>
          <w:sz w:val="24"/>
          <w:szCs w:val="24"/>
        </w:rPr>
        <w:t>, а</w:t>
      </w:r>
      <w:r>
        <w:rPr>
          <w:color w:val="000000"/>
          <w:spacing w:val="1"/>
          <w:sz w:val="24"/>
          <w:szCs w:val="24"/>
        </w:rPr>
        <w:t>н</w:t>
      </w:r>
      <w:r>
        <w:rPr>
          <w:color w:val="000000"/>
          <w:sz w:val="24"/>
          <w:szCs w:val="24"/>
        </w:rPr>
        <w:t>али</w:t>
      </w:r>
      <w:r>
        <w:rPr>
          <w:color w:val="000000"/>
          <w:w w:val="99"/>
          <w:sz w:val="24"/>
          <w:szCs w:val="24"/>
        </w:rPr>
        <w:t>з</w:t>
      </w:r>
      <w:r>
        <w:rPr>
          <w:color w:val="000000"/>
          <w:sz w:val="24"/>
          <w:szCs w:val="24"/>
        </w:rPr>
        <w:t>иров</w:t>
      </w:r>
      <w:r>
        <w:rPr>
          <w:color w:val="000000"/>
          <w:spacing w:val="-1"/>
          <w:sz w:val="24"/>
          <w:szCs w:val="24"/>
        </w:rPr>
        <w:t>а</w:t>
      </w:r>
      <w:r>
        <w:rPr>
          <w:color w:val="000000"/>
          <w:w w:val="99"/>
          <w:sz w:val="24"/>
          <w:szCs w:val="24"/>
        </w:rPr>
        <w:t xml:space="preserve">ть </w:t>
      </w:r>
      <w:r>
        <w:rPr>
          <w:color w:val="000000"/>
          <w:sz w:val="24"/>
          <w:szCs w:val="24"/>
        </w:rPr>
        <w:t>ре</w:t>
      </w:r>
      <w:r>
        <w:rPr>
          <w:color w:val="000000"/>
          <w:w w:val="99"/>
          <w:sz w:val="24"/>
          <w:szCs w:val="24"/>
        </w:rPr>
        <w:t>ш</w:t>
      </w:r>
      <w:r>
        <w:rPr>
          <w:color w:val="000000"/>
          <w:sz w:val="24"/>
          <w:szCs w:val="24"/>
        </w:rPr>
        <w:t>ен</w:t>
      </w:r>
      <w:r>
        <w:rPr>
          <w:color w:val="000000"/>
          <w:spacing w:val="1"/>
          <w:sz w:val="24"/>
          <w:szCs w:val="24"/>
        </w:rPr>
        <w:t>и</w:t>
      </w:r>
      <w:r>
        <w:rPr>
          <w:color w:val="000000"/>
          <w:sz w:val="24"/>
          <w:szCs w:val="24"/>
        </w:rPr>
        <w:t>е(иска</w:t>
      </w:r>
      <w:r>
        <w:rPr>
          <w:color w:val="000000"/>
          <w:w w:val="99"/>
          <w:sz w:val="24"/>
          <w:szCs w:val="24"/>
        </w:rPr>
        <w:t xml:space="preserve">ть </w:t>
      </w:r>
      <w:r>
        <w:rPr>
          <w:color w:val="000000"/>
          <w:sz w:val="24"/>
          <w:szCs w:val="24"/>
        </w:rPr>
        <w:t>д</w:t>
      </w:r>
      <w:r>
        <w:rPr>
          <w:color w:val="000000"/>
          <w:spacing w:val="3"/>
          <w:sz w:val="24"/>
          <w:szCs w:val="24"/>
        </w:rPr>
        <w:t>р</w:t>
      </w:r>
      <w:r>
        <w:rPr>
          <w:color w:val="000000"/>
          <w:spacing w:val="-6"/>
          <w:sz w:val="24"/>
          <w:szCs w:val="24"/>
        </w:rPr>
        <w:t>у</w:t>
      </w:r>
      <w:r>
        <w:rPr>
          <w:color w:val="000000"/>
          <w:sz w:val="24"/>
          <w:szCs w:val="24"/>
        </w:rPr>
        <w:t>гой с</w:t>
      </w:r>
      <w:r>
        <w:rPr>
          <w:color w:val="000000"/>
          <w:w w:val="99"/>
          <w:sz w:val="24"/>
          <w:szCs w:val="24"/>
        </w:rPr>
        <w:t>п</w:t>
      </w:r>
      <w:r>
        <w:rPr>
          <w:color w:val="000000"/>
          <w:sz w:val="24"/>
          <w:szCs w:val="24"/>
        </w:rPr>
        <w:t>особ ре</w:t>
      </w:r>
      <w:r>
        <w:rPr>
          <w:color w:val="000000"/>
          <w:w w:val="99"/>
          <w:sz w:val="24"/>
          <w:szCs w:val="24"/>
        </w:rPr>
        <w:t>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я),о</w:t>
      </w:r>
      <w:r>
        <w:rPr>
          <w:color w:val="000000"/>
          <w:w w:val="99"/>
          <w:sz w:val="24"/>
          <w:szCs w:val="24"/>
        </w:rPr>
        <w:t>ц</w:t>
      </w:r>
      <w:r>
        <w:rPr>
          <w:color w:val="000000"/>
          <w:sz w:val="24"/>
          <w:szCs w:val="24"/>
        </w:rPr>
        <w:t>е</w:t>
      </w:r>
      <w:r>
        <w:rPr>
          <w:color w:val="000000"/>
          <w:spacing w:val="1"/>
          <w:w w:val="99"/>
          <w:sz w:val="24"/>
          <w:szCs w:val="24"/>
        </w:rPr>
        <w:t>н</w:t>
      </w:r>
      <w:r>
        <w:rPr>
          <w:color w:val="000000"/>
          <w:w w:val="99"/>
          <w:sz w:val="24"/>
          <w:szCs w:val="24"/>
        </w:rPr>
        <w:t>и</w:t>
      </w:r>
      <w:r>
        <w:rPr>
          <w:color w:val="000000"/>
          <w:sz w:val="24"/>
          <w:szCs w:val="24"/>
        </w:rPr>
        <w:t>вать о</w:t>
      </w:r>
      <w:r>
        <w:rPr>
          <w:color w:val="000000"/>
          <w:spacing w:val="-1"/>
          <w:sz w:val="24"/>
          <w:szCs w:val="24"/>
        </w:rPr>
        <w:t>т</w:t>
      </w:r>
      <w:r>
        <w:rPr>
          <w:color w:val="000000"/>
          <w:sz w:val="24"/>
          <w:szCs w:val="24"/>
        </w:rPr>
        <w:t>в</w:t>
      </w:r>
      <w:r>
        <w:rPr>
          <w:color w:val="000000"/>
          <w:spacing w:val="-2"/>
          <w:sz w:val="24"/>
          <w:szCs w:val="24"/>
        </w:rPr>
        <w:t>е</w:t>
      </w:r>
      <w:r>
        <w:rPr>
          <w:color w:val="000000"/>
          <w:sz w:val="24"/>
          <w:szCs w:val="24"/>
        </w:rPr>
        <w:t>т (</w:t>
      </w:r>
      <w:r>
        <w:rPr>
          <w:color w:val="000000"/>
          <w:spacing w:val="-3"/>
          <w:sz w:val="24"/>
          <w:szCs w:val="24"/>
        </w:rPr>
        <w:t>у</w:t>
      </w:r>
      <w:r>
        <w:rPr>
          <w:color w:val="000000"/>
          <w:spacing w:val="-1"/>
          <w:sz w:val="24"/>
          <w:szCs w:val="24"/>
        </w:rPr>
        <w:t>с</w:t>
      </w:r>
      <w:r>
        <w:rPr>
          <w:color w:val="000000"/>
          <w:spacing w:val="2"/>
          <w:w w:val="99"/>
          <w:sz w:val="24"/>
          <w:szCs w:val="24"/>
        </w:rPr>
        <w:t>т</w:t>
      </w:r>
      <w:r>
        <w:rPr>
          <w:color w:val="000000"/>
          <w:sz w:val="24"/>
          <w:szCs w:val="24"/>
        </w:rPr>
        <w:t>анавлива</w:t>
      </w:r>
      <w:r>
        <w:rPr>
          <w:color w:val="000000"/>
          <w:w w:val="99"/>
          <w:sz w:val="24"/>
          <w:szCs w:val="24"/>
        </w:rPr>
        <w:t xml:space="preserve">ть </w:t>
      </w:r>
      <w:r>
        <w:rPr>
          <w:color w:val="000000"/>
          <w:spacing w:val="-1"/>
          <w:sz w:val="24"/>
          <w:szCs w:val="24"/>
        </w:rPr>
        <w:t>е</w:t>
      </w:r>
      <w:r>
        <w:rPr>
          <w:color w:val="000000"/>
          <w:sz w:val="24"/>
          <w:szCs w:val="24"/>
        </w:rPr>
        <w:t>го р</w:t>
      </w:r>
      <w:r>
        <w:rPr>
          <w:color w:val="000000"/>
          <w:spacing w:val="-1"/>
          <w:sz w:val="24"/>
          <w:szCs w:val="24"/>
        </w:rPr>
        <w:t>еа</w:t>
      </w:r>
      <w:r>
        <w:rPr>
          <w:color w:val="000000"/>
          <w:sz w:val="24"/>
          <w:szCs w:val="24"/>
        </w:rPr>
        <w:t>л</w:t>
      </w:r>
      <w:r>
        <w:rPr>
          <w:color w:val="000000"/>
          <w:spacing w:val="1"/>
          <w:sz w:val="24"/>
          <w:szCs w:val="24"/>
        </w:rPr>
        <w:t>и</w:t>
      </w:r>
      <w:r>
        <w:rPr>
          <w:color w:val="000000"/>
          <w:sz w:val="24"/>
          <w:szCs w:val="24"/>
        </w:rPr>
        <w:t>с</w:t>
      </w:r>
      <w:r>
        <w:rPr>
          <w:color w:val="000000"/>
          <w:w w:val="99"/>
          <w:sz w:val="24"/>
          <w:szCs w:val="24"/>
        </w:rPr>
        <w:t>т</w:t>
      </w:r>
      <w:r>
        <w:rPr>
          <w:color w:val="000000"/>
          <w:spacing w:val="1"/>
          <w:sz w:val="24"/>
          <w:szCs w:val="24"/>
        </w:rPr>
        <w:t>и</w:t>
      </w:r>
      <w:r>
        <w:rPr>
          <w:color w:val="000000"/>
          <w:sz w:val="24"/>
          <w:szCs w:val="24"/>
        </w:rPr>
        <w:t>чнос</w:t>
      </w:r>
      <w:r>
        <w:rPr>
          <w:color w:val="000000"/>
          <w:w w:val="99"/>
          <w:sz w:val="24"/>
          <w:szCs w:val="24"/>
        </w:rPr>
        <w:t>т</w:t>
      </w:r>
      <w:r>
        <w:rPr>
          <w:color w:val="000000"/>
          <w:spacing w:val="1"/>
          <w:sz w:val="24"/>
          <w:szCs w:val="24"/>
        </w:rPr>
        <w:t>ь</w:t>
      </w:r>
      <w:r>
        <w:rPr>
          <w:color w:val="000000"/>
          <w:sz w:val="24"/>
          <w:szCs w:val="24"/>
        </w:rPr>
        <w:t>, проверя</w:t>
      </w:r>
      <w:r>
        <w:rPr>
          <w:color w:val="000000"/>
          <w:w w:val="99"/>
          <w:sz w:val="24"/>
          <w:szCs w:val="24"/>
        </w:rPr>
        <w:t>т</w:t>
      </w:r>
      <w:r>
        <w:rPr>
          <w:color w:val="000000"/>
          <w:sz w:val="24"/>
          <w:szCs w:val="24"/>
        </w:rPr>
        <w:t>ь в</w:t>
      </w:r>
      <w:r>
        <w:rPr>
          <w:color w:val="000000"/>
          <w:spacing w:val="-1"/>
          <w:sz w:val="24"/>
          <w:szCs w:val="24"/>
        </w:rPr>
        <w:t>ыч</w:t>
      </w:r>
      <w:r>
        <w:rPr>
          <w:color w:val="000000"/>
          <w:sz w:val="24"/>
          <w:szCs w:val="24"/>
        </w:rPr>
        <w:t>ис</w:t>
      </w:r>
      <w:r>
        <w:rPr>
          <w:color w:val="000000"/>
          <w:w w:val="99"/>
          <w:sz w:val="24"/>
          <w:szCs w:val="24"/>
        </w:rPr>
        <w:t>л</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я</w:t>
      </w:r>
      <w:r>
        <w:rPr>
          <w:color w:val="000000"/>
          <w:spacing w:val="-2"/>
          <w:w w:val="99"/>
          <w:sz w:val="24"/>
          <w:szCs w:val="24"/>
        </w:rPr>
        <w:t>)</w:t>
      </w:r>
      <w:r>
        <w:rPr>
          <w:color w:val="000000"/>
          <w:sz w:val="24"/>
          <w:szCs w:val="24"/>
        </w:rPr>
        <w:t>;</w:t>
      </w:r>
    </w:p>
    <w:p w:rsidR="002A0840" w:rsidRDefault="002A0840" w:rsidP="002A0840">
      <w:pPr>
        <w:spacing w:line="239" w:lineRule="auto"/>
        <w:ind w:left="425" w:right="-59" w:hanging="357"/>
        <w:rPr>
          <w:color w:val="000000"/>
          <w:sz w:val="24"/>
          <w:szCs w:val="24"/>
        </w:rPr>
      </w:pPr>
      <w:r>
        <w:rPr>
          <w:color w:val="000000"/>
          <w:sz w:val="24"/>
          <w:szCs w:val="24"/>
        </w:rPr>
        <w:t>–</w:t>
      </w:r>
      <w:r>
        <w:rPr>
          <w:color w:val="000000"/>
          <w:spacing w:val="1"/>
          <w:sz w:val="24"/>
          <w:szCs w:val="24"/>
        </w:rPr>
        <w:t>к</w:t>
      </w:r>
      <w:r>
        <w:rPr>
          <w:color w:val="000000"/>
          <w:sz w:val="24"/>
          <w:szCs w:val="24"/>
        </w:rPr>
        <w:t>о</w:t>
      </w:r>
      <w:r>
        <w:rPr>
          <w:color w:val="000000"/>
          <w:spacing w:val="1"/>
          <w:w w:val="99"/>
          <w:sz w:val="24"/>
          <w:szCs w:val="24"/>
        </w:rPr>
        <w:t>н</w:t>
      </w:r>
      <w:r>
        <w:rPr>
          <w:color w:val="000000"/>
          <w:sz w:val="24"/>
          <w:szCs w:val="24"/>
        </w:rPr>
        <w:t>ст</w:t>
      </w:r>
      <w:r>
        <w:rPr>
          <w:color w:val="000000"/>
          <w:spacing w:val="2"/>
          <w:sz w:val="24"/>
          <w:szCs w:val="24"/>
        </w:rPr>
        <w:t>р</w:t>
      </w:r>
      <w:r>
        <w:rPr>
          <w:color w:val="000000"/>
          <w:spacing w:val="-6"/>
          <w:sz w:val="24"/>
          <w:szCs w:val="24"/>
        </w:rPr>
        <w:t>у</w:t>
      </w:r>
      <w:r>
        <w:rPr>
          <w:color w:val="000000"/>
          <w:w w:val="99"/>
          <w:sz w:val="24"/>
          <w:szCs w:val="24"/>
        </w:rPr>
        <w:t>и</w:t>
      </w:r>
      <w:r>
        <w:rPr>
          <w:color w:val="000000"/>
          <w:sz w:val="24"/>
          <w:szCs w:val="24"/>
        </w:rPr>
        <w:t>ров</w:t>
      </w:r>
      <w:r>
        <w:rPr>
          <w:color w:val="000000"/>
          <w:spacing w:val="-1"/>
          <w:sz w:val="24"/>
          <w:szCs w:val="24"/>
        </w:rPr>
        <w:t>а</w:t>
      </w:r>
      <w:r>
        <w:rPr>
          <w:color w:val="000000"/>
          <w:sz w:val="24"/>
          <w:szCs w:val="24"/>
        </w:rPr>
        <w:t xml:space="preserve">ть </w:t>
      </w:r>
      <w:r>
        <w:rPr>
          <w:color w:val="000000"/>
          <w:spacing w:val="1"/>
          <w:w w:val="99"/>
          <w:sz w:val="24"/>
          <w:szCs w:val="24"/>
        </w:rPr>
        <w:t>п</w:t>
      </w:r>
      <w:r>
        <w:rPr>
          <w:color w:val="000000"/>
          <w:sz w:val="24"/>
          <w:szCs w:val="24"/>
        </w:rPr>
        <w:t>рям</w:t>
      </w:r>
      <w:r>
        <w:rPr>
          <w:color w:val="000000"/>
          <w:spacing w:val="4"/>
          <w:sz w:val="24"/>
          <w:szCs w:val="24"/>
        </w:rPr>
        <w:t>о</w:t>
      </w:r>
      <w:r>
        <w:rPr>
          <w:color w:val="000000"/>
          <w:spacing w:val="-1"/>
          <w:sz w:val="24"/>
          <w:szCs w:val="24"/>
        </w:rPr>
        <w:t>у</w:t>
      </w:r>
      <w:r>
        <w:rPr>
          <w:color w:val="000000"/>
          <w:w w:val="99"/>
          <w:sz w:val="24"/>
          <w:szCs w:val="24"/>
        </w:rPr>
        <w:t>г</w:t>
      </w:r>
      <w:r>
        <w:rPr>
          <w:color w:val="000000"/>
          <w:sz w:val="24"/>
          <w:szCs w:val="24"/>
        </w:rPr>
        <w:t>оль</w:t>
      </w:r>
      <w:r>
        <w:rPr>
          <w:color w:val="000000"/>
          <w:spacing w:val="1"/>
          <w:sz w:val="24"/>
          <w:szCs w:val="24"/>
        </w:rPr>
        <w:t>н</w:t>
      </w:r>
      <w:r>
        <w:rPr>
          <w:color w:val="000000"/>
          <w:sz w:val="24"/>
          <w:szCs w:val="24"/>
        </w:rPr>
        <w:t xml:space="preserve">ик </w:t>
      </w:r>
      <w:r>
        <w:rPr>
          <w:color w:val="000000"/>
          <w:spacing w:val="1"/>
          <w:sz w:val="24"/>
          <w:szCs w:val="24"/>
        </w:rPr>
        <w:t>и</w:t>
      </w:r>
      <w:r>
        <w:rPr>
          <w:color w:val="000000"/>
          <w:w w:val="99"/>
          <w:sz w:val="24"/>
          <w:szCs w:val="24"/>
        </w:rPr>
        <w:t xml:space="preserve">з </w:t>
      </w:r>
      <w:r>
        <w:rPr>
          <w:color w:val="000000"/>
          <w:sz w:val="24"/>
          <w:szCs w:val="24"/>
        </w:rPr>
        <w:t>данн</w:t>
      </w:r>
      <w:r>
        <w:rPr>
          <w:color w:val="000000"/>
          <w:spacing w:val="-2"/>
          <w:sz w:val="24"/>
          <w:szCs w:val="24"/>
        </w:rPr>
        <w:t>ы</w:t>
      </w:r>
      <w:r>
        <w:rPr>
          <w:color w:val="000000"/>
          <w:sz w:val="24"/>
          <w:szCs w:val="24"/>
        </w:rPr>
        <w:t>х ф</w:t>
      </w:r>
      <w:r>
        <w:rPr>
          <w:color w:val="000000"/>
          <w:spacing w:val="1"/>
          <w:sz w:val="24"/>
          <w:szCs w:val="24"/>
        </w:rPr>
        <w:t>и</w:t>
      </w:r>
      <w:r>
        <w:rPr>
          <w:color w:val="000000"/>
          <w:sz w:val="24"/>
          <w:szCs w:val="24"/>
        </w:rPr>
        <w:t>г</w:t>
      </w:r>
      <w:r>
        <w:rPr>
          <w:color w:val="000000"/>
          <w:spacing w:val="-5"/>
          <w:sz w:val="24"/>
          <w:szCs w:val="24"/>
        </w:rPr>
        <w:t>у</w:t>
      </w:r>
      <w:r>
        <w:rPr>
          <w:color w:val="000000"/>
          <w:sz w:val="24"/>
          <w:szCs w:val="24"/>
        </w:rPr>
        <w:t>р (квадра</w:t>
      </w:r>
      <w:r>
        <w:rPr>
          <w:color w:val="000000"/>
          <w:w w:val="99"/>
          <w:sz w:val="24"/>
          <w:szCs w:val="24"/>
        </w:rPr>
        <w:t>т</w:t>
      </w:r>
      <w:r>
        <w:rPr>
          <w:color w:val="000000"/>
          <w:sz w:val="24"/>
          <w:szCs w:val="24"/>
        </w:rPr>
        <w:t>ов), дел</w:t>
      </w:r>
      <w:r>
        <w:rPr>
          <w:color w:val="000000"/>
          <w:spacing w:val="1"/>
          <w:sz w:val="24"/>
          <w:szCs w:val="24"/>
        </w:rPr>
        <w:t>и</w:t>
      </w:r>
      <w:r>
        <w:rPr>
          <w:color w:val="000000"/>
          <w:w w:val="99"/>
          <w:sz w:val="24"/>
          <w:szCs w:val="24"/>
        </w:rPr>
        <w:t>ть</w:t>
      </w:r>
      <w:r>
        <w:rPr>
          <w:color w:val="000000"/>
          <w:sz w:val="24"/>
          <w:szCs w:val="24"/>
        </w:rPr>
        <w:t>прям</w:t>
      </w:r>
      <w:r>
        <w:rPr>
          <w:color w:val="000000"/>
          <w:spacing w:val="1"/>
          <w:sz w:val="24"/>
          <w:szCs w:val="24"/>
        </w:rPr>
        <w:t>о</w:t>
      </w:r>
      <w:r>
        <w:rPr>
          <w:color w:val="000000"/>
          <w:spacing w:val="-2"/>
          <w:sz w:val="24"/>
          <w:szCs w:val="24"/>
        </w:rPr>
        <w:t>у</w:t>
      </w:r>
      <w:r>
        <w:rPr>
          <w:color w:val="000000"/>
          <w:spacing w:val="6"/>
          <w:sz w:val="24"/>
          <w:szCs w:val="24"/>
        </w:rPr>
        <w:t>г</w:t>
      </w:r>
      <w:r>
        <w:rPr>
          <w:color w:val="000000"/>
          <w:sz w:val="24"/>
          <w:szCs w:val="24"/>
        </w:rPr>
        <w:t>о</w:t>
      </w:r>
      <w:r>
        <w:rPr>
          <w:color w:val="000000"/>
          <w:w w:val="99"/>
          <w:sz w:val="24"/>
          <w:szCs w:val="24"/>
        </w:rPr>
        <w:t>л</w:t>
      </w:r>
      <w:r>
        <w:rPr>
          <w:color w:val="000000"/>
          <w:spacing w:val="1"/>
          <w:w w:val="99"/>
          <w:sz w:val="24"/>
          <w:szCs w:val="24"/>
        </w:rPr>
        <w:t>ьни</w:t>
      </w:r>
      <w:r>
        <w:rPr>
          <w:color w:val="000000"/>
          <w:spacing w:val="1"/>
          <w:sz w:val="24"/>
          <w:szCs w:val="24"/>
        </w:rPr>
        <w:t>к</w:t>
      </w:r>
      <w:r>
        <w:rPr>
          <w:color w:val="000000"/>
          <w:sz w:val="24"/>
          <w:szCs w:val="24"/>
        </w:rPr>
        <w:t>, м</w:t>
      </w:r>
      <w:r>
        <w:rPr>
          <w:color w:val="000000"/>
          <w:w w:val="99"/>
          <w:sz w:val="24"/>
          <w:szCs w:val="24"/>
        </w:rPr>
        <w:t>н</w:t>
      </w:r>
      <w:r>
        <w:rPr>
          <w:color w:val="000000"/>
          <w:sz w:val="24"/>
          <w:szCs w:val="24"/>
        </w:rPr>
        <w:t>ог</w:t>
      </w:r>
      <w:r>
        <w:rPr>
          <w:color w:val="000000"/>
          <w:spacing w:val="2"/>
          <w:sz w:val="24"/>
          <w:szCs w:val="24"/>
        </w:rPr>
        <w:t>о</w:t>
      </w:r>
      <w:r>
        <w:rPr>
          <w:color w:val="000000"/>
          <w:spacing w:val="-4"/>
          <w:sz w:val="24"/>
          <w:szCs w:val="24"/>
        </w:rPr>
        <w:t>у</w:t>
      </w:r>
      <w:r>
        <w:rPr>
          <w:color w:val="000000"/>
          <w:w w:val="99"/>
          <w:sz w:val="24"/>
          <w:szCs w:val="24"/>
        </w:rPr>
        <w:t>г</w:t>
      </w:r>
      <w:r>
        <w:rPr>
          <w:color w:val="000000"/>
          <w:sz w:val="24"/>
          <w:szCs w:val="24"/>
        </w:rPr>
        <w:t>оль</w:t>
      </w:r>
      <w:r>
        <w:rPr>
          <w:color w:val="000000"/>
          <w:spacing w:val="1"/>
          <w:w w:val="99"/>
          <w:sz w:val="24"/>
          <w:szCs w:val="24"/>
        </w:rPr>
        <w:t>ни</w:t>
      </w:r>
      <w:r>
        <w:rPr>
          <w:color w:val="000000"/>
          <w:sz w:val="24"/>
          <w:szCs w:val="24"/>
        </w:rPr>
        <w:t xml:space="preserve">к </w:t>
      </w:r>
      <w:r>
        <w:rPr>
          <w:color w:val="000000"/>
          <w:spacing w:val="1"/>
          <w:w w:val="99"/>
          <w:sz w:val="24"/>
          <w:szCs w:val="24"/>
        </w:rPr>
        <w:t>н</w:t>
      </w:r>
      <w:r>
        <w:rPr>
          <w:color w:val="000000"/>
          <w:sz w:val="24"/>
          <w:szCs w:val="24"/>
        </w:rPr>
        <w:t>а зада</w:t>
      </w:r>
      <w:r>
        <w:rPr>
          <w:color w:val="000000"/>
          <w:w w:val="99"/>
          <w:sz w:val="24"/>
          <w:szCs w:val="24"/>
        </w:rPr>
        <w:t>н</w:t>
      </w:r>
      <w:r>
        <w:rPr>
          <w:color w:val="000000"/>
          <w:spacing w:val="1"/>
          <w:w w:val="99"/>
          <w:sz w:val="24"/>
          <w:szCs w:val="24"/>
        </w:rPr>
        <w:t>н</w:t>
      </w:r>
      <w:r>
        <w:rPr>
          <w:color w:val="000000"/>
          <w:sz w:val="24"/>
          <w:szCs w:val="24"/>
        </w:rPr>
        <w:t xml:space="preserve">ые </w:t>
      </w:r>
      <w:r>
        <w:rPr>
          <w:color w:val="000000"/>
          <w:spacing w:val="-1"/>
          <w:sz w:val="24"/>
          <w:szCs w:val="24"/>
        </w:rPr>
        <w:t>ч</w:t>
      </w:r>
      <w:r>
        <w:rPr>
          <w:color w:val="000000"/>
          <w:sz w:val="24"/>
          <w:szCs w:val="24"/>
        </w:rPr>
        <w:t>а</w:t>
      </w:r>
      <w:r>
        <w:rPr>
          <w:color w:val="000000"/>
          <w:spacing w:val="-1"/>
          <w:sz w:val="24"/>
          <w:szCs w:val="24"/>
        </w:rPr>
        <w:t>с</w:t>
      </w:r>
      <w:r>
        <w:rPr>
          <w:color w:val="000000"/>
          <w:w w:val="99"/>
          <w:sz w:val="24"/>
          <w:szCs w:val="24"/>
        </w:rPr>
        <w:t>т</w:t>
      </w:r>
      <w:r>
        <w:rPr>
          <w:color w:val="000000"/>
          <w:spacing w:val="1"/>
          <w:sz w:val="24"/>
          <w:szCs w:val="24"/>
        </w:rPr>
        <w:t>и</w:t>
      </w:r>
      <w:r>
        <w:rPr>
          <w:color w:val="000000"/>
          <w:sz w:val="24"/>
          <w:szCs w:val="24"/>
        </w:rPr>
        <w:t>;</w:t>
      </w:r>
    </w:p>
    <w:p w:rsidR="002A0840" w:rsidRDefault="002A0840" w:rsidP="002A0840">
      <w:pPr>
        <w:ind w:left="68" w:right="-20"/>
        <w:rPr>
          <w:color w:val="000000"/>
          <w:sz w:val="24"/>
          <w:szCs w:val="24"/>
        </w:rPr>
      </w:pPr>
      <w:r>
        <w:rPr>
          <w:color w:val="000000"/>
          <w:sz w:val="24"/>
          <w:szCs w:val="24"/>
        </w:rPr>
        <w:t>–ср</w:t>
      </w:r>
      <w:r>
        <w:rPr>
          <w:color w:val="000000"/>
          <w:spacing w:val="-1"/>
          <w:sz w:val="24"/>
          <w:szCs w:val="24"/>
        </w:rPr>
        <w:t>а</w:t>
      </w:r>
      <w:r>
        <w:rPr>
          <w:color w:val="000000"/>
          <w:sz w:val="24"/>
          <w:szCs w:val="24"/>
        </w:rPr>
        <w:t>в</w:t>
      </w:r>
      <w:r>
        <w:rPr>
          <w:color w:val="000000"/>
          <w:w w:val="99"/>
          <w:sz w:val="24"/>
          <w:szCs w:val="24"/>
        </w:rPr>
        <w:t>н</w:t>
      </w:r>
      <w:r>
        <w:rPr>
          <w:color w:val="000000"/>
          <w:spacing w:val="1"/>
          <w:w w:val="99"/>
          <w:sz w:val="24"/>
          <w:szCs w:val="24"/>
        </w:rPr>
        <w:t>и</w:t>
      </w:r>
      <w:r>
        <w:rPr>
          <w:color w:val="000000"/>
          <w:sz w:val="24"/>
          <w:szCs w:val="24"/>
        </w:rPr>
        <w:t>вать ф</w:t>
      </w:r>
      <w:r>
        <w:rPr>
          <w:color w:val="000000"/>
          <w:spacing w:val="1"/>
          <w:w w:val="99"/>
          <w:sz w:val="24"/>
          <w:szCs w:val="24"/>
        </w:rPr>
        <w:t>и</w:t>
      </w:r>
      <w:r>
        <w:rPr>
          <w:color w:val="000000"/>
          <w:spacing w:val="2"/>
          <w:w w:val="99"/>
          <w:sz w:val="24"/>
          <w:szCs w:val="24"/>
        </w:rPr>
        <w:t>г</w:t>
      </w:r>
      <w:r>
        <w:rPr>
          <w:color w:val="000000"/>
          <w:spacing w:val="-5"/>
          <w:sz w:val="24"/>
          <w:szCs w:val="24"/>
        </w:rPr>
        <w:t>у</w:t>
      </w:r>
      <w:r>
        <w:rPr>
          <w:color w:val="000000"/>
          <w:sz w:val="24"/>
          <w:szCs w:val="24"/>
        </w:rPr>
        <w:t>р</w:t>
      </w:r>
      <w:r>
        <w:rPr>
          <w:color w:val="000000"/>
          <w:spacing w:val="1"/>
          <w:sz w:val="24"/>
          <w:szCs w:val="24"/>
        </w:rPr>
        <w:t xml:space="preserve">ы </w:t>
      </w:r>
      <w:r>
        <w:rPr>
          <w:color w:val="000000"/>
          <w:spacing w:val="1"/>
          <w:w w:val="99"/>
          <w:sz w:val="24"/>
          <w:szCs w:val="24"/>
        </w:rPr>
        <w:t>п</w:t>
      </w:r>
      <w:r>
        <w:rPr>
          <w:color w:val="000000"/>
          <w:sz w:val="24"/>
          <w:szCs w:val="24"/>
        </w:rPr>
        <w:t xml:space="preserve">о </w:t>
      </w:r>
      <w:r>
        <w:rPr>
          <w:color w:val="000000"/>
          <w:spacing w:val="1"/>
          <w:w w:val="99"/>
          <w:sz w:val="24"/>
          <w:szCs w:val="24"/>
        </w:rPr>
        <w:t>п</w:t>
      </w:r>
      <w:r>
        <w:rPr>
          <w:color w:val="000000"/>
          <w:sz w:val="24"/>
          <w:szCs w:val="24"/>
        </w:rPr>
        <w:t>лощади(наложен</w:t>
      </w:r>
      <w:r>
        <w:rPr>
          <w:color w:val="000000"/>
          <w:spacing w:val="1"/>
          <w:sz w:val="24"/>
          <w:szCs w:val="24"/>
        </w:rPr>
        <w:t>и</w:t>
      </w:r>
      <w:r>
        <w:rPr>
          <w:color w:val="000000"/>
          <w:sz w:val="24"/>
          <w:szCs w:val="24"/>
        </w:rPr>
        <w:t xml:space="preserve">е, </w:t>
      </w:r>
      <w:r>
        <w:rPr>
          <w:color w:val="000000"/>
          <w:spacing w:val="-1"/>
          <w:sz w:val="24"/>
          <w:szCs w:val="24"/>
        </w:rPr>
        <w:t>с</w:t>
      </w:r>
      <w:r>
        <w:rPr>
          <w:color w:val="000000"/>
          <w:sz w:val="24"/>
          <w:szCs w:val="24"/>
        </w:rPr>
        <w:t>опос</w:t>
      </w:r>
      <w:r>
        <w:rPr>
          <w:color w:val="000000"/>
          <w:w w:val="99"/>
          <w:sz w:val="24"/>
          <w:szCs w:val="24"/>
        </w:rPr>
        <w:t>т</w:t>
      </w:r>
      <w:r>
        <w:rPr>
          <w:color w:val="000000"/>
          <w:sz w:val="24"/>
          <w:szCs w:val="24"/>
        </w:rPr>
        <w:t>авлен</w:t>
      </w:r>
      <w:r>
        <w:rPr>
          <w:color w:val="000000"/>
          <w:spacing w:val="1"/>
          <w:sz w:val="24"/>
          <w:szCs w:val="24"/>
        </w:rPr>
        <w:t>и</w:t>
      </w:r>
      <w:r>
        <w:rPr>
          <w:color w:val="000000"/>
          <w:sz w:val="24"/>
          <w:szCs w:val="24"/>
        </w:rPr>
        <w:t xml:space="preserve">е </w:t>
      </w:r>
      <w:r>
        <w:rPr>
          <w:color w:val="000000"/>
          <w:spacing w:val="-1"/>
          <w:sz w:val="24"/>
          <w:szCs w:val="24"/>
        </w:rPr>
        <w:t>ч</w:t>
      </w:r>
      <w:r>
        <w:rPr>
          <w:color w:val="000000"/>
          <w:sz w:val="24"/>
          <w:szCs w:val="24"/>
        </w:rPr>
        <w:t xml:space="preserve">исловых </w:t>
      </w:r>
      <w:r>
        <w:rPr>
          <w:color w:val="000000"/>
          <w:w w:val="99"/>
          <w:sz w:val="24"/>
          <w:szCs w:val="24"/>
        </w:rPr>
        <w:t>з</w:t>
      </w:r>
      <w:r>
        <w:rPr>
          <w:color w:val="000000"/>
          <w:spacing w:val="1"/>
          <w:sz w:val="24"/>
          <w:szCs w:val="24"/>
        </w:rPr>
        <w:t>н</w:t>
      </w:r>
      <w:r>
        <w:rPr>
          <w:color w:val="000000"/>
          <w:sz w:val="24"/>
          <w:szCs w:val="24"/>
        </w:rPr>
        <w:t>ачени</w:t>
      </w:r>
      <w:r>
        <w:rPr>
          <w:color w:val="000000"/>
          <w:spacing w:val="1"/>
          <w:w w:val="99"/>
          <w:sz w:val="24"/>
          <w:szCs w:val="24"/>
        </w:rPr>
        <w:t>й</w:t>
      </w:r>
      <w:r>
        <w:rPr>
          <w:color w:val="000000"/>
          <w:w w:val="99"/>
          <w:sz w:val="24"/>
          <w:szCs w:val="24"/>
        </w:rPr>
        <w:t>)</w:t>
      </w:r>
      <w:r>
        <w:rPr>
          <w:color w:val="000000"/>
          <w:sz w:val="24"/>
          <w:szCs w:val="24"/>
        </w:rPr>
        <w:t>;</w:t>
      </w:r>
    </w:p>
    <w:p w:rsidR="002A0840" w:rsidRDefault="002A0840" w:rsidP="002A0840">
      <w:pPr>
        <w:ind w:left="425" w:right="-47" w:hanging="357"/>
        <w:rPr>
          <w:color w:val="000000"/>
          <w:sz w:val="24"/>
          <w:szCs w:val="24"/>
        </w:rPr>
      </w:pPr>
      <w:r>
        <w:rPr>
          <w:color w:val="000000"/>
          <w:sz w:val="24"/>
          <w:szCs w:val="24"/>
        </w:rPr>
        <w:t>–</w:t>
      </w:r>
      <w:r>
        <w:rPr>
          <w:color w:val="000000"/>
          <w:spacing w:val="1"/>
          <w:w w:val="99"/>
          <w:sz w:val="24"/>
          <w:szCs w:val="24"/>
        </w:rPr>
        <w:t>н</w:t>
      </w:r>
      <w:r>
        <w:rPr>
          <w:color w:val="000000"/>
          <w:sz w:val="24"/>
          <w:szCs w:val="24"/>
        </w:rPr>
        <w:t>а</w:t>
      </w:r>
      <w:r>
        <w:rPr>
          <w:color w:val="000000"/>
          <w:spacing w:val="1"/>
          <w:sz w:val="24"/>
          <w:szCs w:val="24"/>
        </w:rPr>
        <w:t>х</w:t>
      </w:r>
      <w:r>
        <w:rPr>
          <w:color w:val="000000"/>
          <w:sz w:val="24"/>
          <w:szCs w:val="24"/>
        </w:rPr>
        <w:t>о</w:t>
      </w:r>
      <w:r>
        <w:rPr>
          <w:color w:val="000000"/>
          <w:spacing w:val="-1"/>
          <w:sz w:val="24"/>
          <w:szCs w:val="24"/>
        </w:rPr>
        <w:t>д</w:t>
      </w:r>
      <w:r>
        <w:rPr>
          <w:color w:val="000000"/>
          <w:w w:val="99"/>
          <w:sz w:val="24"/>
          <w:szCs w:val="24"/>
        </w:rPr>
        <w:t>и</w:t>
      </w:r>
      <w:r>
        <w:rPr>
          <w:color w:val="000000"/>
          <w:sz w:val="24"/>
          <w:szCs w:val="24"/>
        </w:rPr>
        <w:t xml:space="preserve">ть </w:t>
      </w:r>
      <w:r>
        <w:rPr>
          <w:color w:val="000000"/>
          <w:spacing w:val="1"/>
          <w:w w:val="99"/>
          <w:sz w:val="24"/>
          <w:szCs w:val="24"/>
        </w:rPr>
        <w:t>п</w:t>
      </w:r>
      <w:r>
        <w:rPr>
          <w:color w:val="000000"/>
          <w:sz w:val="24"/>
          <w:szCs w:val="24"/>
        </w:rPr>
        <w:t>ер</w:t>
      </w:r>
      <w:r>
        <w:rPr>
          <w:color w:val="000000"/>
          <w:w w:val="99"/>
          <w:sz w:val="24"/>
          <w:szCs w:val="24"/>
        </w:rPr>
        <w:t>и</w:t>
      </w:r>
      <w:r>
        <w:rPr>
          <w:color w:val="000000"/>
          <w:sz w:val="24"/>
          <w:szCs w:val="24"/>
        </w:rPr>
        <w:t>м</w:t>
      </w:r>
      <w:r>
        <w:rPr>
          <w:color w:val="000000"/>
          <w:spacing w:val="-1"/>
          <w:sz w:val="24"/>
          <w:szCs w:val="24"/>
        </w:rPr>
        <w:t>е</w:t>
      </w:r>
      <w:r>
        <w:rPr>
          <w:color w:val="000000"/>
          <w:sz w:val="24"/>
          <w:szCs w:val="24"/>
        </w:rPr>
        <w:t xml:space="preserve">тр </w:t>
      </w:r>
      <w:r>
        <w:rPr>
          <w:color w:val="000000"/>
          <w:spacing w:val="1"/>
          <w:w w:val="99"/>
          <w:sz w:val="24"/>
          <w:szCs w:val="24"/>
        </w:rPr>
        <w:t>п</w:t>
      </w:r>
      <w:r>
        <w:rPr>
          <w:color w:val="000000"/>
          <w:sz w:val="24"/>
          <w:szCs w:val="24"/>
        </w:rPr>
        <w:t>рямо</w:t>
      </w:r>
      <w:r>
        <w:rPr>
          <w:color w:val="000000"/>
          <w:spacing w:val="-2"/>
          <w:sz w:val="24"/>
          <w:szCs w:val="24"/>
        </w:rPr>
        <w:t>у</w:t>
      </w:r>
      <w:r>
        <w:rPr>
          <w:color w:val="000000"/>
          <w:w w:val="99"/>
          <w:sz w:val="24"/>
          <w:szCs w:val="24"/>
        </w:rPr>
        <w:t>го</w:t>
      </w:r>
      <w:r>
        <w:rPr>
          <w:color w:val="000000"/>
          <w:sz w:val="24"/>
          <w:szCs w:val="24"/>
        </w:rPr>
        <w:t>льника (квадра</w:t>
      </w:r>
      <w:r>
        <w:rPr>
          <w:color w:val="000000"/>
          <w:w w:val="99"/>
          <w:sz w:val="24"/>
          <w:szCs w:val="24"/>
        </w:rPr>
        <w:t>т</w:t>
      </w:r>
      <w:r>
        <w:rPr>
          <w:color w:val="000000"/>
          <w:sz w:val="24"/>
          <w:szCs w:val="24"/>
        </w:rPr>
        <w:t>а</w:t>
      </w:r>
      <w:r>
        <w:rPr>
          <w:color w:val="000000"/>
          <w:spacing w:val="-1"/>
          <w:sz w:val="24"/>
          <w:szCs w:val="24"/>
        </w:rPr>
        <w:t>)</w:t>
      </w:r>
      <w:r>
        <w:rPr>
          <w:color w:val="000000"/>
          <w:sz w:val="24"/>
          <w:szCs w:val="24"/>
        </w:rPr>
        <w:t xml:space="preserve">, </w:t>
      </w:r>
      <w:r>
        <w:rPr>
          <w:color w:val="000000"/>
          <w:spacing w:val="1"/>
          <w:sz w:val="24"/>
          <w:szCs w:val="24"/>
        </w:rPr>
        <w:t>п</w:t>
      </w:r>
      <w:r>
        <w:rPr>
          <w:color w:val="000000"/>
          <w:sz w:val="24"/>
          <w:szCs w:val="24"/>
        </w:rPr>
        <w:t>ло</w:t>
      </w:r>
      <w:r>
        <w:rPr>
          <w:color w:val="000000"/>
          <w:w w:val="99"/>
          <w:sz w:val="24"/>
          <w:szCs w:val="24"/>
        </w:rPr>
        <w:t>щ</w:t>
      </w:r>
      <w:r>
        <w:rPr>
          <w:color w:val="000000"/>
          <w:sz w:val="24"/>
          <w:szCs w:val="24"/>
        </w:rPr>
        <w:t xml:space="preserve">адь </w:t>
      </w:r>
      <w:r>
        <w:rPr>
          <w:color w:val="000000"/>
          <w:spacing w:val="1"/>
          <w:sz w:val="24"/>
          <w:szCs w:val="24"/>
        </w:rPr>
        <w:t>п</w:t>
      </w:r>
      <w:r>
        <w:rPr>
          <w:color w:val="000000"/>
          <w:sz w:val="24"/>
          <w:szCs w:val="24"/>
        </w:rPr>
        <w:t>рям</w:t>
      </w:r>
      <w:r>
        <w:rPr>
          <w:color w:val="000000"/>
          <w:spacing w:val="2"/>
          <w:sz w:val="24"/>
          <w:szCs w:val="24"/>
        </w:rPr>
        <w:t>о</w:t>
      </w:r>
      <w:r>
        <w:rPr>
          <w:color w:val="000000"/>
          <w:spacing w:val="-7"/>
          <w:sz w:val="24"/>
          <w:szCs w:val="24"/>
        </w:rPr>
        <w:t>у</w:t>
      </w:r>
      <w:r>
        <w:rPr>
          <w:color w:val="000000"/>
          <w:sz w:val="24"/>
          <w:szCs w:val="24"/>
        </w:rPr>
        <w:t>гол</w:t>
      </w:r>
      <w:r>
        <w:rPr>
          <w:color w:val="000000"/>
          <w:w w:val="99"/>
          <w:sz w:val="24"/>
          <w:szCs w:val="24"/>
        </w:rPr>
        <w:t>ь</w:t>
      </w:r>
      <w:r>
        <w:rPr>
          <w:color w:val="000000"/>
          <w:spacing w:val="1"/>
          <w:sz w:val="24"/>
          <w:szCs w:val="24"/>
        </w:rPr>
        <w:t>ник</w:t>
      </w:r>
      <w:r>
        <w:rPr>
          <w:color w:val="000000"/>
          <w:sz w:val="24"/>
          <w:szCs w:val="24"/>
        </w:rPr>
        <w:t>а(квадрата</w:t>
      </w:r>
      <w:r>
        <w:rPr>
          <w:color w:val="000000"/>
          <w:w w:val="99"/>
          <w:sz w:val="24"/>
          <w:szCs w:val="24"/>
        </w:rPr>
        <w:t>)</w:t>
      </w:r>
      <w:r>
        <w:rPr>
          <w:color w:val="000000"/>
          <w:sz w:val="24"/>
          <w:szCs w:val="24"/>
        </w:rPr>
        <w:t xml:space="preserve">, </w:t>
      </w:r>
      <w:r>
        <w:rPr>
          <w:color w:val="000000"/>
          <w:w w:val="99"/>
          <w:sz w:val="24"/>
          <w:szCs w:val="24"/>
        </w:rPr>
        <w:t>и</w:t>
      </w:r>
      <w:r>
        <w:rPr>
          <w:color w:val="000000"/>
          <w:sz w:val="24"/>
          <w:szCs w:val="24"/>
        </w:rPr>
        <w:t>с</w:t>
      </w:r>
      <w:r>
        <w:rPr>
          <w:color w:val="000000"/>
          <w:spacing w:val="1"/>
          <w:w w:val="99"/>
          <w:sz w:val="24"/>
          <w:szCs w:val="24"/>
        </w:rPr>
        <w:t>п</w:t>
      </w:r>
      <w:r>
        <w:rPr>
          <w:color w:val="000000"/>
          <w:sz w:val="24"/>
          <w:szCs w:val="24"/>
        </w:rPr>
        <w:t>оль</w:t>
      </w:r>
      <w:r>
        <w:rPr>
          <w:color w:val="000000"/>
          <w:spacing w:val="2"/>
          <w:sz w:val="24"/>
          <w:szCs w:val="24"/>
        </w:rPr>
        <w:t>з</w:t>
      </w:r>
      <w:r>
        <w:rPr>
          <w:color w:val="000000"/>
          <w:spacing w:val="-6"/>
          <w:sz w:val="24"/>
          <w:szCs w:val="24"/>
        </w:rPr>
        <w:t>у</w:t>
      </w:r>
      <w:r>
        <w:rPr>
          <w:color w:val="000000"/>
          <w:sz w:val="24"/>
          <w:szCs w:val="24"/>
        </w:rPr>
        <w:t xml:space="preserve">я </w:t>
      </w:r>
      <w:r>
        <w:rPr>
          <w:color w:val="000000"/>
          <w:w w:val="99"/>
          <w:sz w:val="24"/>
          <w:szCs w:val="24"/>
        </w:rPr>
        <w:t>п</w:t>
      </w:r>
      <w:r>
        <w:rPr>
          <w:color w:val="000000"/>
          <w:sz w:val="24"/>
          <w:szCs w:val="24"/>
        </w:rPr>
        <w:t>р</w:t>
      </w:r>
      <w:r>
        <w:rPr>
          <w:color w:val="000000"/>
          <w:spacing w:val="1"/>
          <w:sz w:val="24"/>
          <w:szCs w:val="24"/>
        </w:rPr>
        <w:t>а</w:t>
      </w:r>
      <w:r>
        <w:rPr>
          <w:color w:val="000000"/>
          <w:sz w:val="24"/>
          <w:szCs w:val="24"/>
        </w:rPr>
        <w:t>в</w:t>
      </w:r>
      <w:r>
        <w:rPr>
          <w:color w:val="000000"/>
          <w:spacing w:val="1"/>
          <w:w w:val="99"/>
          <w:sz w:val="24"/>
          <w:szCs w:val="24"/>
        </w:rPr>
        <w:t>и</w:t>
      </w:r>
      <w:r>
        <w:rPr>
          <w:color w:val="000000"/>
          <w:sz w:val="24"/>
          <w:szCs w:val="24"/>
        </w:rPr>
        <w:t>ло/ал</w:t>
      </w:r>
      <w:r>
        <w:rPr>
          <w:color w:val="000000"/>
          <w:w w:val="99"/>
          <w:sz w:val="24"/>
          <w:szCs w:val="24"/>
        </w:rPr>
        <w:t>г</w:t>
      </w:r>
      <w:r>
        <w:rPr>
          <w:color w:val="000000"/>
          <w:sz w:val="24"/>
          <w:szCs w:val="24"/>
        </w:rPr>
        <w:t>ор</w:t>
      </w:r>
      <w:r>
        <w:rPr>
          <w:color w:val="000000"/>
          <w:w w:val="99"/>
          <w:sz w:val="24"/>
          <w:szCs w:val="24"/>
        </w:rPr>
        <w:t>и</w:t>
      </w:r>
      <w:r>
        <w:rPr>
          <w:color w:val="000000"/>
          <w:sz w:val="24"/>
          <w:szCs w:val="24"/>
        </w:rPr>
        <w:t>тм;</w:t>
      </w:r>
    </w:p>
    <w:p w:rsidR="002A0840" w:rsidRDefault="002A0840" w:rsidP="002A0840">
      <w:pPr>
        <w:tabs>
          <w:tab w:val="left" w:pos="9214"/>
        </w:tabs>
        <w:spacing w:line="238" w:lineRule="auto"/>
        <w:ind w:left="68" w:right="-20"/>
        <w:rPr>
          <w:color w:val="000000"/>
          <w:sz w:val="24"/>
          <w:szCs w:val="24"/>
        </w:rPr>
      </w:pPr>
      <w:r>
        <w:rPr>
          <w:color w:val="000000"/>
          <w:sz w:val="24"/>
          <w:szCs w:val="24"/>
        </w:rPr>
        <w:t>–ра</w:t>
      </w:r>
      <w:r>
        <w:rPr>
          <w:color w:val="000000"/>
          <w:spacing w:val="-1"/>
          <w:sz w:val="24"/>
          <w:szCs w:val="24"/>
        </w:rPr>
        <w:t>с</w:t>
      </w:r>
      <w:r>
        <w:rPr>
          <w:color w:val="000000"/>
          <w:spacing w:val="1"/>
          <w:w w:val="99"/>
          <w:sz w:val="24"/>
          <w:szCs w:val="24"/>
        </w:rPr>
        <w:t>п</w:t>
      </w:r>
      <w:r>
        <w:rPr>
          <w:color w:val="000000"/>
          <w:sz w:val="24"/>
          <w:szCs w:val="24"/>
        </w:rPr>
        <w:t>о</w:t>
      </w:r>
      <w:r>
        <w:rPr>
          <w:color w:val="000000"/>
          <w:spacing w:val="1"/>
          <w:sz w:val="24"/>
          <w:szCs w:val="24"/>
        </w:rPr>
        <w:t>з</w:t>
      </w:r>
      <w:r>
        <w:rPr>
          <w:color w:val="000000"/>
          <w:w w:val="99"/>
          <w:sz w:val="24"/>
          <w:szCs w:val="24"/>
        </w:rPr>
        <w:t>н</w:t>
      </w:r>
      <w:r>
        <w:rPr>
          <w:color w:val="000000"/>
          <w:sz w:val="24"/>
          <w:szCs w:val="24"/>
        </w:rPr>
        <w:t>ав</w:t>
      </w:r>
      <w:r>
        <w:rPr>
          <w:color w:val="000000"/>
          <w:spacing w:val="-1"/>
          <w:sz w:val="24"/>
          <w:szCs w:val="24"/>
        </w:rPr>
        <w:t>а</w:t>
      </w:r>
      <w:r>
        <w:rPr>
          <w:color w:val="000000"/>
          <w:sz w:val="24"/>
          <w:szCs w:val="24"/>
        </w:rPr>
        <w:t>ть вер</w:t>
      </w:r>
      <w:r>
        <w:rPr>
          <w:color w:val="000000"/>
          <w:w w:val="99"/>
          <w:sz w:val="24"/>
          <w:szCs w:val="24"/>
        </w:rPr>
        <w:t>н</w:t>
      </w:r>
      <w:r>
        <w:rPr>
          <w:color w:val="000000"/>
          <w:sz w:val="24"/>
          <w:szCs w:val="24"/>
        </w:rPr>
        <w:t>ые (</w:t>
      </w:r>
      <w:r>
        <w:rPr>
          <w:color w:val="000000"/>
          <w:w w:val="99"/>
          <w:sz w:val="24"/>
          <w:szCs w:val="24"/>
        </w:rPr>
        <w:t>и</w:t>
      </w:r>
      <w:r>
        <w:rPr>
          <w:color w:val="000000"/>
          <w:sz w:val="24"/>
          <w:szCs w:val="24"/>
        </w:rPr>
        <w:t>ст</w:t>
      </w:r>
      <w:r>
        <w:rPr>
          <w:color w:val="000000"/>
          <w:w w:val="99"/>
          <w:sz w:val="24"/>
          <w:szCs w:val="24"/>
        </w:rPr>
        <w:t>и</w:t>
      </w:r>
      <w:r>
        <w:rPr>
          <w:color w:val="000000"/>
          <w:spacing w:val="1"/>
          <w:w w:val="99"/>
          <w:sz w:val="24"/>
          <w:szCs w:val="24"/>
        </w:rPr>
        <w:t>нн</w:t>
      </w:r>
      <w:r>
        <w:rPr>
          <w:color w:val="000000"/>
          <w:sz w:val="24"/>
          <w:szCs w:val="24"/>
        </w:rPr>
        <w:t xml:space="preserve">ые) и </w:t>
      </w:r>
      <w:r>
        <w:rPr>
          <w:color w:val="000000"/>
          <w:spacing w:val="1"/>
          <w:sz w:val="24"/>
          <w:szCs w:val="24"/>
        </w:rPr>
        <w:t>н</w:t>
      </w:r>
      <w:r>
        <w:rPr>
          <w:color w:val="000000"/>
          <w:sz w:val="24"/>
          <w:szCs w:val="24"/>
        </w:rPr>
        <w:t>ев</w:t>
      </w:r>
      <w:r>
        <w:rPr>
          <w:color w:val="000000"/>
          <w:spacing w:val="-2"/>
          <w:sz w:val="24"/>
          <w:szCs w:val="24"/>
        </w:rPr>
        <w:t>е</w:t>
      </w:r>
      <w:r>
        <w:rPr>
          <w:color w:val="000000"/>
          <w:sz w:val="24"/>
          <w:szCs w:val="24"/>
        </w:rPr>
        <w:t>р</w:t>
      </w:r>
      <w:r>
        <w:rPr>
          <w:color w:val="000000"/>
          <w:spacing w:val="1"/>
          <w:sz w:val="24"/>
          <w:szCs w:val="24"/>
        </w:rPr>
        <w:t>н</w:t>
      </w:r>
      <w:r>
        <w:rPr>
          <w:color w:val="000000"/>
          <w:sz w:val="24"/>
          <w:szCs w:val="24"/>
        </w:rPr>
        <w:t>ые (ло</w:t>
      </w:r>
      <w:r>
        <w:rPr>
          <w:color w:val="000000"/>
          <w:spacing w:val="-1"/>
          <w:sz w:val="24"/>
          <w:szCs w:val="24"/>
        </w:rPr>
        <w:t>ж</w:t>
      </w:r>
      <w:r>
        <w:rPr>
          <w:color w:val="000000"/>
          <w:sz w:val="24"/>
          <w:szCs w:val="24"/>
        </w:rPr>
        <w:t xml:space="preserve">ные) </w:t>
      </w:r>
      <w:r>
        <w:rPr>
          <w:color w:val="000000"/>
          <w:spacing w:val="-6"/>
          <w:sz w:val="24"/>
          <w:szCs w:val="24"/>
        </w:rPr>
        <w:t>у</w:t>
      </w:r>
      <w:r>
        <w:rPr>
          <w:color w:val="000000"/>
          <w:spacing w:val="2"/>
          <w:w w:val="99"/>
          <w:sz w:val="24"/>
          <w:szCs w:val="24"/>
        </w:rPr>
        <w:t>т</w:t>
      </w:r>
      <w:r>
        <w:rPr>
          <w:color w:val="000000"/>
          <w:sz w:val="24"/>
          <w:szCs w:val="24"/>
        </w:rPr>
        <w:t>в</w:t>
      </w:r>
      <w:r>
        <w:rPr>
          <w:color w:val="000000"/>
          <w:spacing w:val="-1"/>
          <w:sz w:val="24"/>
          <w:szCs w:val="24"/>
        </w:rPr>
        <w:t>е</w:t>
      </w:r>
      <w:r>
        <w:rPr>
          <w:color w:val="000000"/>
          <w:sz w:val="24"/>
          <w:szCs w:val="24"/>
        </w:rPr>
        <w:t>ржден</w:t>
      </w:r>
      <w:r>
        <w:rPr>
          <w:color w:val="000000"/>
          <w:spacing w:val="1"/>
          <w:sz w:val="24"/>
          <w:szCs w:val="24"/>
        </w:rPr>
        <w:t>и</w:t>
      </w:r>
      <w:r>
        <w:rPr>
          <w:color w:val="000000"/>
          <w:sz w:val="24"/>
          <w:szCs w:val="24"/>
        </w:rPr>
        <w:t>я со слов</w:t>
      </w:r>
      <w:r>
        <w:rPr>
          <w:color w:val="000000"/>
          <w:spacing w:val="-1"/>
          <w:sz w:val="24"/>
          <w:szCs w:val="24"/>
        </w:rPr>
        <w:t>ам</w:t>
      </w:r>
      <w:r>
        <w:rPr>
          <w:color w:val="000000"/>
          <w:spacing w:val="1"/>
          <w:w w:val="99"/>
          <w:sz w:val="24"/>
          <w:szCs w:val="24"/>
        </w:rPr>
        <w:t>и</w:t>
      </w:r>
      <w:r>
        <w:rPr>
          <w:color w:val="000000"/>
          <w:sz w:val="24"/>
          <w:szCs w:val="24"/>
        </w:rPr>
        <w:t>:</w:t>
      </w:r>
    </w:p>
    <w:p w:rsidR="002A0840" w:rsidRDefault="002A0840" w:rsidP="002A0840">
      <w:pPr>
        <w:ind w:right="-18"/>
        <w:jc w:val="both"/>
        <w:rPr>
          <w:color w:val="000000"/>
          <w:sz w:val="24"/>
          <w:szCs w:val="24"/>
        </w:rPr>
      </w:pPr>
      <w:r>
        <w:rPr>
          <w:color w:val="000000"/>
          <w:spacing w:val="-3"/>
          <w:sz w:val="24"/>
          <w:szCs w:val="24"/>
        </w:rPr>
        <w:t>«</w:t>
      </w:r>
      <w:r>
        <w:rPr>
          <w:color w:val="000000"/>
          <w:spacing w:val="1"/>
          <w:w w:val="99"/>
          <w:sz w:val="24"/>
          <w:szCs w:val="24"/>
        </w:rPr>
        <w:t>н</w:t>
      </w:r>
      <w:r>
        <w:rPr>
          <w:color w:val="000000"/>
          <w:sz w:val="24"/>
          <w:szCs w:val="24"/>
        </w:rPr>
        <w:t>екоторы</w:t>
      </w:r>
      <w:r>
        <w:rPr>
          <w:color w:val="000000"/>
          <w:spacing w:val="3"/>
          <w:sz w:val="24"/>
          <w:szCs w:val="24"/>
        </w:rPr>
        <w:t>е</w:t>
      </w:r>
      <w:r>
        <w:rPr>
          <w:color w:val="000000"/>
          <w:spacing w:val="-6"/>
          <w:sz w:val="24"/>
          <w:szCs w:val="24"/>
        </w:rPr>
        <w:t>»</w:t>
      </w:r>
      <w:r>
        <w:rPr>
          <w:color w:val="000000"/>
          <w:sz w:val="24"/>
          <w:szCs w:val="24"/>
        </w:rPr>
        <w:t xml:space="preserve">, </w:t>
      </w:r>
      <w:r>
        <w:rPr>
          <w:color w:val="000000"/>
          <w:spacing w:val="-6"/>
          <w:sz w:val="24"/>
          <w:szCs w:val="24"/>
        </w:rPr>
        <w:t>«</w:t>
      </w:r>
      <w:r>
        <w:rPr>
          <w:color w:val="000000"/>
          <w:spacing w:val="5"/>
          <w:w w:val="99"/>
          <w:sz w:val="24"/>
          <w:szCs w:val="24"/>
        </w:rPr>
        <w:t>и</w:t>
      </w:r>
      <w:r>
        <w:rPr>
          <w:color w:val="000000"/>
          <w:spacing w:val="-6"/>
          <w:sz w:val="24"/>
          <w:szCs w:val="24"/>
        </w:rPr>
        <w:t>»</w:t>
      </w:r>
      <w:r>
        <w:rPr>
          <w:color w:val="000000"/>
          <w:sz w:val="24"/>
          <w:szCs w:val="24"/>
        </w:rPr>
        <w:t xml:space="preserve">, </w:t>
      </w:r>
      <w:r>
        <w:rPr>
          <w:color w:val="000000"/>
          <w:spacing w:val="-6"/>
          <w:sz w:val="24"/>
          <w:szCs w:val="24"/>
        </w:rPr>
        <w:t>«</w:t>
      </w:r>
      <w:r>
        <w:rPr>
          <w:color w:val="000000"/>
          <w:spacing w:val="2"/>
          <w:sz w:val="24"/>
          <w:szCs w:val="24"/>
        </w:rPr>
        <w:t>к</w:t>
      </w:r>
      <w:r>
        <w:rPr>
          <w:color w:val="000000"/>
          <w:spacing w:val="1"/>
          <w:sz w:val="24"/>
          <w:szCs w:val="24"/>
        </w:rPr>
        <w:t>а</w:t>
      </w:r>
      <w:r>
        <w:rPr>
          <w:color w:val="000000"/>
          <w:sz w:val="24"/>
          <w:szCs w:val="24"/>
        </w:rPr>
        <w:t>жды</w:t>
      </w:r>
      <w:r>
        <w:rPr>
          <w:color w:val="000000"/>
          <w:spacing w:val="5"/>
          <w:w w:val="99"/>
          <w:sz w:val="24"/>
          <w:szCs w:val="24"/>
        </w:rPr>
        <w:t>й</w:t>
      </w:r>
      <w:r>
        <w:rPr>
          <w:color w:val="000000"/>
          <w:spacing w:val="-5"/>
          <w:w w:val="99"/>
          <w:sz w:val="24"/>
          <w:szCs w:val="24"/>
        </w:rPr>
        <w:t>»</w:t>
      </w:r>
      <w:r>
        <w:rPr>
          <w:color w:val="000000"/>
          <w:sz w:val="24"/>
          <w:szCs w:val="24"/>
        </w:rPr>
        <w:t xml:space="preserve">, </w:t>
      </w:r>
      <w:r>
        <w:rPr>
          <w:color w:val="000000"/>
          <w:spacing w:val="-6"/>
          <w:sz w:val="24"/>
          <w:szCs w:val="24"/>
        </w:rPr>
        <w:t>«</w:t>
      </w:r>
      <w:r>
        <w:rPr>
          <w:color w:val="000000"/>
          <w:sz w:val="24"/>
          <w:szCs w:val="24"/>
        </w:rPr>
        <w:t>есл</w:t>
      </w:r>
      <w:r>
        <w:rPr>
          <w:color w:val="000000"/>
          <w:spacing w:val="1"/>
          <w:sz w:val="24"/>
          <w:szCs w:val="24"/>
        </w:rPr>
        <w:t>и</w:t>
      </w:r>
      <w:r>
        <w:rPr>
          <w:color w:val="000000"/>
          <w:sz w:val="24"/>
          <w:szCs w:val="24"/>
        </w:rPr>
        <w:t>…,</w:t>
      </w:r>
      <w:r>
        <w:rPr>
          <w:color w:val="000000"/>
          <w:w w:val="99"/>
          <w:sz w:val="24"/>
          <w:szCs w:val="24"/>
        </w:rPr>
        <w:t>т</w:t>
      </w:r>
      <w:r>
        <w:rPr>
          <w:color w:val="000000"/>
          <w:sz w:val="24"/>
          <w:szCs w:val="24"/>
        </w:rPr>
        <w:t>о</w:t>
      </w:r>
      <w:r>
        <w:rPr>
          <w:color w:val="000000"/>
          <w:spacing w:val="6"/>
          <w:sz w:val="24"/>
          <w:szCs w:val="24"/>
        </w:rPr>
        <w:t>…</w:t>
      </w:r>
      <w:r>
        <w:rPr>
          <w:color w:val="000000"/>
          <w:spacing w:val="-2"/>
          <w:sz w:val="24"/>
          <w:szCs w:val="24"/>
        </w:rPr>
        <w:t>»</w:t>
      </w:r>
      <w:r>
        <w:rPr>
          <w:color w:val="000000"/>
          <w:sz w:val="24"/>
          <w:szCs w:val="24"/>
        </w:rPr>
        <w:t>;фор</w:t>
      </w:r>
      <w:r>
        <w:rPr>
          <w:color w:val="000000"/>
          <w:spacing w:val="2"/>
          <w:sz w:val="24"/>
          <w:szCs w:val="24"/>
        </w:rPr>
        <w:t>м</w:t>
      </w:r>
      <w:r>
        <w:rPr>
          <w:color w:val="000000"/>
          <w:spacing w:val="-3"/>
          <w:sz w:val="24"/>
          <w:szCs w:val="24"/>
        </w:rPr>
        <w:t>у</w:t>
      </w:r>
      <w:r>
        <w:rPr>
          <w:color w:val="000000"/>
          <w:sz w:val="24"/>
          <w:szCs w:val="24"/>
        </w:rPr>
        <w:t>лиров</w:t>
      </w:r>
      <w:r>
        <w:rPr>
          <w:color w:val="000000"/>
          <w:spacing w:val="-1"/>
          <w:sz w:val="24"/>
          <w:szCs w:val="24"/>
        </w:rPr>
        <w:t>а</w:t>
      </w:r>
      <w:r>
        <w:rPr>
          <w:color w:val="000000"/>
          <w:w w:val="99"/>
          <w:sz w:val="24"/>
          <w:szCs w:val="24"/>
        </w:rPr>
        <w:t>т</w:t>
      </w:r>
      <w:r>
        <w:rPr>
          <w:color w:val="000000"/>
          <w:sz w:val="24"/>
          <w:szCs w:val="24"/>
        </w:rPr>
        <w:t xml:space="preserve">ь </w:t>
      </w:r>
      <w:r>
        <w:rPr>
          <w:color w:val="000000"/>
          <w:spacing w:val="-2"/>
          <w:sz w:val="24"/>
          <w:szCs w:val="24"/>
        </w:rPr>
        <w:t>у</w:t>
      </w:r>
      <w:r>
        <w:rPr>
          <w:color w:val="000000"/>
          <w:w w:val="99"/>
          <w:sz w:val="24"/>
          <w:szCs w:val="24"/>
        </w:rPr>
        <w:t>т</w:t>
      </w:r>
      <w:r>
        <w:rPr>
          <w:color w:val="000000"/>
          <w:sz w:val="24"/>
          <w:szCs w:val="24"/>
        </w:rPr>
        <w:t>в</w:t>
      </w:r>
      <w:r>
        <w:rPr>
          <w:color w:val="000000"/>
          <w:spacing w:val="-1"/>
          <w:sz w:val="24"/>
          <w:szCs w:val="24"/>
        </w:rPr>
        <w:t>е</w:t>
      </w:r>
      <w:r>
        <w:rPr>
          <w:color w:val="000000"/>
          <w:sz w:val="24"/>
          <w:szCs w:val="24"/>
        </w:rPr>
        <w:t>ржден</w:t>
      </w:r>
      <w:r>
        <w:rPr>
          <w:color w:val="000000"/>
          <w:spacing w:val="1"/>
          <w:sz w:val="24"/>
          <w:szCs w:val="24"/>
        </w:rPr>
        <w:t>и</w:t>
      </w:r>
      <w:r>
        <w:rPr>
          <w:color w:val="000000"/>
          <w:sz w:val="24"/>
          <w:szCs w:val="24"/>
        </w:rPr>
        <w:t xml:space="preserve">е </w:t>
      </w:r>
      <w:r>
        <w:rPr>
          <w:color w:val="000000"/>
          <w:w w:val="99"/>
          <w:sz w:val="24"/>
          <w:szCs w:val="24"/>
        </w:rPr>
        <w:t>(</w:t>
      </w:r>
      <w:r>
        <w:rPr>
          <w:color w:val="000000"/>
          <w:sz w:val="24"/>
          <w:szCs w:val="24"/>
        </w:rPr>
        <w:t>вы</w:t>
      </w:r>
      <w:r>
        <w:rPr>
          <w:color w:val="000000"/>
          <w:spacing w:val="-1"/>
          <w:sz w:val="24"/>
          <w:szCs w:val="24"/>
        </w:rPr>
        <w:t>в</w:t>
      </w:r>
      <w:r>
        <w:rPr>
          <w:color w:val="000000"/>
          <w:sz w:val="24"/>
          <w:szCs w:val="24"/>
        </w:rPr>
        <w:t>од</w:t>
      </w:r>
      <w:r>
        <w:rPr>
          <w:color w:val="000000"/>
          <w:w w:val="99"/>
          <w:sz w:val="24"/>
          <w:szCs w:val="24"/>
        </w:rPr>
        <w:t>)</w:t>
      </w:r>
      <w:r>
        <w:rPr>
          <w:color w:val="000000"/>
          <w:sz w:val="24"/>
          <w:szCs w:val="24"/>
        </w:rPr>
        <w:t>, стро</w:t>
      </w:r>
      <w:r>
        <w:rPr>
          <w:color w:val="000000"/>
          <w:w w:val="99"/>
          <w:sz w:val="24"/>
          <w:szCs w:val="24"/>
        </w:rPr>
        <w:t>и</w:t>
      </w:r>
      <w:r>
        <w:rPr>
          <w:color w:val="000000"/>
          <w:sz w:val="24"/>
          <w:szCs w:val="24"/>
        </w:rPr>
        <w:t>ть ло</w:t>
      </w:r>
      <w:r>
        <w:rPr>
          <w:color w:val="000000"/>
          <w:w w:val="99"/>
          <w:sz w:val="24"/>
          <w:szCs w:val="24"/>
        </w:rPr>
        <w:t>г</w:t>
      </w:r>
      <w:r>
        <w:rPr>
          <w:color w:val="000000"/>
          <w:spacing w:val="1"/>
          <w:w w:val="99"/>
          <w:sz w:val="24"/>
          <w:szCs w:val="24"/>
        </w:rPr>
        <w:t>и</w:t>
      </w:r>
      <w:r>
        <w:rPr>
          <w:color w:val="000000"/>
          <w:sz w:val="24"/>
          <w:szCs w:val="24"/>
        </w:rPr>
        <w:t>ческ</w:t>
      </w:r>
      <w:r>
        <w:rPr>
          <w:color w:val="000000"/>
          <w:w w:val="99"/>
          <w:sz w:val="24"/>
          <w:szCs w:val="24"/>
        </w:rPr>
        <w:t>и</w:t>
      </w:r>
      <w:r>
        <w:rPr>
          <w:color w:val="000000"/>
          <w:sz w:val="24"/>
          <w:szCs w:val="24"/>
        </w:rPr>
        <w:t>е расс</w:t>
      </w:r>
      <w:r>
        <w:rPr>
          <w:color w:val="000000"/>
          <w:spacing w:val="-4"/>
          <w:sz w:val="24"/>
          <w:szCs w:val="24"/>
        </w:rPr>
        <w:t>у</w:t>
      </w:r>
      <w:r>
        <w:rPr>
          <w:color w:val="000000"/>
          <w:sz w:val="24"/>
          <w:szCs w:val="24"/>
        </w:rPr>
        <w:t>жде</w:t>
      </w:r>
      <w:r>
        <w:rPr>
          <w:color w:val="000000"/>
          <w:spacing w:val="1"/>
          <w:sz w:val="24"/>
          <w:szCs w:val="24"/>
        </w:rPr>
        <w:t>ни</w:t>
      </w:r>
      <w:r>
        <w:rPr>
          <w:color w:val="000000"/>
          <w:sz w:val="24"/>
          <w:szCs w:val="24"/>
        </w:rPr>
        <w:t>я (одн</w:t>
      </w:r>
      <w:r>
        <w:rPr>
          <w:color w:val="000000"/>
          <w:spacing w:val="4"/>
          <w:sz w:val="24"/>
          <w:szCs w:val="24"/>
        </w:rPr>
        <w:t>о</w:t>
      </w:r>
      <w:r>
        <w:rPr>
          <w:color w:val="000000"/>
          <w:sz w:val="24"/>
          <w:szCs w:val="24"/>
        </w:rPr>
        <w:t>-д</w:t>
      </w:r>
      <w:r>
        <w:rPr>
          <w:color w:val="000000"/>
          <w:spacing w:val="2"/>
          <w:sz w:val="24"/>
          <w:szCs w:val="24"/>
        </w:rPr>
        <w:t>в</w:t>
      </w:r>
      <w:r>
        <w:rPr>
          <w:color w:val="000000"/>
          <w:spacing w:val="-6"/>
          <w:sz w:val="24"/>
          <w:szCs w:val="24"/>
        </w:rPr>
        <w:t>у</w:t>
      </w:r>
      <w:r>
        <w:rPr>
          <w:color w:val="000000"/>
          <w:spacing w:val="1"/>
          <w:sz w:val="24"/>
          <w:szCs w:val="24"/>
        </w:rPr>
        <w:t>х</w:t>
      </w:r>
      <w:r>
        <w:rPr>
          <w:color w:val="000000"/>
          <w:spacing w:val="2"/>
          <w:w w:val="99"/>
          <w:sz w:val="24"/>
          <w:szCs w:val="24"/>
        </w:rPr>
        <w:t>ш</w:t>
      </w:r>
      <w:r>
        <w:rPr>
          <w:color w:val="000000"/>
          <w:sz w:val="24"/>
          <w:szCs w:val="24"/>
        </w:rPr>
        <w:t>агов</w:t>
      </w:r>
      <w:r>
        <w:rPr>
          <w:color w:val="000000"/>
          <w:spacing w:val="-1"/>
          <w:sz w:val="24"/>
          <w:szCs w:val="24"/>
        </w:rPr>
        <w:t>ы</w:t>
      </w:r>
      <w:r>
        <w:rPr>
          <w:color w:val="000000"/>
          <w:spacing w:val="1"/>
          <w:sz w:val="24"/>
          <w:szCs w:val="24"/>
        </w:rPr>
        <w:t>е</w:t>
      </w:r>
      <w:r>
        <w:rPr>
          <w:color w:val="000000"/>
          <w:sz w:val="24"/>
          <w:szCs w:val="24"/>
        </w:rPr>
        <w:t xml:space="preserve">), в </w:t>
      </w:r>
      <w:r>
        <w:rPr>
          <w:color w:val="000000"/>
          <w:w w:val="99"/>
          <w:sz w:val="24"/>
          <w:szCs w:val="24"/>
        </w:rPr>
        <w:t>т</w:t>
      </w:r>
      <w:r>
        <w:rPr>
          <w:color w:val="000000"/>
          <w:sz w:val="24"/>
          <w:szCs w:val="24"/>
        </w:rPr>
        <w:t>ом ч</w:t>
      </w:r>
      <w:r>
        <w:rPr>
          <w:color w:val="000000"/>
          <w:spacing w:val="1"/>
          <w:sz w:val="24"/>
          <w:szCs w:val="24"/>
        </w:rPr>
        <w:t>и</w:t>
      </w:r>
      <w:r>
        <w:rPr>
          <w:color w:val="000000"/>
          <w:sz w:val="24"/>
          <w:szCs w:val="24"/>
        </w:rPr>
        <w:t xml:space="preserve">сле </w:t>
      </w:r>
      <w:r>
        <w:rPr>
          <w:color w:val="000000"/>
          <w:spacing w:val="1"/>
          <w:sz w:val="24"/>
          <w:szCs w:val="24"/>
        </w:rPr>
        <w:t>с и</w:t>
      </w:r>
      <w:r>
        <w:rPr>
          <w:color w:val="000000"/>
          <w:sz w:val="24"/>
          <w:szCs w:val="24"/>
        </w:rPr>
        <w:t>с</w:t>
      </w:r>
      <w:r>
        <w:rPr>
          <w:color w:val="000000"/>
          <w:spacing w:val="1"/>
          <w:sz w:val="24"/>
          <w:szCs w:val="24"/>
        </w:rPr>
        <w:t>п</w:t>
      </w:r>
      <w:r>
        <w:rPr>
          <w:color w:val="000000"/>
          <w:sz w:val="24"/>
          <w:szCs w:val="24"/>
        </w:rPr>
        <w:t>ол</w:t>
      </w:r>
      <w:r>
        <w:rPr>
          <w:color w:val="000000"/>
          <w:spacing w:val="-1"/>
          <w:w w:val="99"/>
          <w:sz w:val="24"/>
          <w:szCs w:val="24"/>
        </w:rPr>
        <w:t>ь</w:t>
      </w:r>
      <w:r>
        <w:rPr>
          <w:color w:val="000000"/>
          <w:w w:val="99"/>
          <w:sz w:val="24"/>
          <w:szCs w:val="24"/>
        </w:rPr>
        <w:t>з</w:t>
      </w:r>
      <w:r>
        <w:rPr>
          <w:color w:val="000000"/>
          <w:sz w:val="24"/>
          <w:szCs w:val="24"/>
        </w:rPr>
        <w:t>ова</w:t>
      </w:r>
      <w:r>
        <w:rPr>
          <w:color w:val="000000"/>
          <w:w w:val="99"/>
          <w:sz w:val="24"/>
          <w:szCs w:val="24"/>
        </w:rPr>
        <w:t>н</w:t>
      </w:r>
      <w:r>
        <w:rPr>
          <w:color w:val="000000"/>
          <w:spacing w:val="1"/>
          <w:w w:val="99"/>
          <w:sz w:val="24"/>
          <w:szCs w:val="24"/>
        </w:rPr>
        <w:t>и</w:t>
      </w:r>
      <w:r>
        <w:rPr>
          <w:color w:val="000000"/>
          <w:sz w:val="24"/>
          <w:szCs w:val="24"/>
        </w:rPr>
        <w:t xml:space="preserve">ем </w:t>
      </w:r>
      <w:r>
        <w:rPr>
          <w:color w:val="000000"/>
          <w:w w:val="99"/>
          <w:sz w:val="24"/>
          <w:szCs w:val="24"/>
        </w:rPr>
        <w:t>и</w:t>
      </w:r>
      <w:r>
        <w:rPr>
          <w:color w:val="000000"/>
          <w:spacing w:val="4"/>
          <w:w w:val="99"/>
          <w:sz w:val="24"/>
          <w:szCs w:val="24"/>
        </w:rPr>
        <w:t>з</w:t>
      </w:r>
      <w:r>
        <w:rPr>
          <w:color w:val="000000"/>
          <w:spacing w:val="-5"/>
          <w:sz w:val="24"/>
          <w:szCs w:val="24"/>
        </w:rPr>
        <w:t>у</w:t>
      </w:r>
      <w:r>
        <w:rPr>
          <w:color w:val="000000"/>
          <w:sz w:val="24"/>
          <w:szCs w:val="24"/>
        </w:rPr>
        <w:t>че</w:t>
      </w:r>
      <w:r>
        <w:rPr>
          <w:color w:val="000000"/>
          <w:w w:val="99"/>
          <w:sz w:val="24"/>
          <w:szCs w:val="24"/>
        </w:rPr>
        <w:t>нн</w:t>
      </w:r>
      <w:r>
        <w:rPr>
          <w:color w:val="000000"/>
          <w:sz w:val="24"/>
          <w:szCs w:val="24"/>
        </w:rPr>
        <w:t>ых связок;</w:t>
      </w:r>
    </w:p>
    <w:p w:rsidR="002A0840" w:rsidRDefault="002A0840" w:rsidP="002A0840">
      <w:pPr>
        <w:ind w:left="68" w:right="-20"/>
        <w:rPr>
          <w:color w:val="000000"/>
          <w:sz w:val="24"/>
          <w:szCs w:val="24"/>
        </w:rPr>
      </w:pPr>
      <w:r>
        <w:rPr>
          <w:color w:val="000000"/>
          <w:sz w:val="24"/>
          <w:szCs w:val="24"/>
        </w:rPr>
        <w:t>–</w:t>
      </w:r>
      <w:r>
        <w:rPr>
          <w:color w:val="000000"/>
          <w:spacing w:val="1"/>
          <w:sz w:val="24"/>
          <w:szCs w:val="24"/>
        </w:rPr>
        <w:t>к</w:t>
      </w:r>
      <w:r>
        <w:rPr>
          <w:color w:val="000000"/>
          <w:w w:val="99"/>
          <w:sz w:val="24"/>
          <w:szCs w:val="24"/>
        </w:rPr>
        <w:t>л</w:t>
      </w:r>
      <w:r>
        <w:rPr>
          <w:color w:val="000000"/>
          <w:sz w:val="24"/>
          <w:szCs w:val="24"/>
        </w:rPr>
        <w:t>ас</w:t>
      </w:r>
      <w:r>
        <w:rPr>
          <w:color w:val="000000"/>
          <w:spacing w:val="-1"/>
          <w:sz w:val="24"/>
          <w:szCs w:val="24"/>
        </w:rPr>
        <w:t>с</w:t>
      </w:r>
      <w:r>
        <w:rPr>
          <w:color w:val="000000"/>
          <w:w w:val="99"/>
          <w:sz w:val="24"/>
          <w:szCs w:val="24"/>
        </w:rPr>
        <w:t>и</w:t>
      </w:r>
      <w:r>
        <w:rPr>
          <w:color w:val="000000"/>
          <w:sz w:val="24"/>
          <w:szCs w:val="24"/>
        </w:rPr>
        <w:t>ф</w:t>
      </w:r>
      <w:r>
        <w:rPr>
          <w:color w:val="000000"/>
          <w:spacing w:val="2"/>
          <w:w w:val="99"/>
          <w:sz w:val="24"/>
          <w:szCs w:val="24"/>
        </w:rPr>
        <w:t>и</w:t>
      </w:r>
      <w:r>
        <w:rPr>
          <w:color w:val="000000"/>
          <w:spacing w:val="1"/>
          <w:w w:val="99"/>
          <w:sz w:val="24"/>
          <w:szCs w:val="24"/>
        </w:rPr>
        <w:t>ци</w:t>
      </w:r>
      <w:r>
        <w:rPr>
          <w:color w:val="000000"/>
          <w:sz w:val="24"/>
          <w:szCs w:val="24"/>
        </w:rPr>
        <w:t>ров</w:t>
      </w:r>
      <w:r>
        <w:rPr>
          <w:color w:val="000000"/>
          <w:spacing w:val="-1"/>
          <w:sz w:val="24"/>
          <w:szCs w:val="24"/>
        </w:rPr>
        <w:t>ат</w:t>
      </w:r>
      <w:r>
        <w:rPr>
          <w:color w:val="000000"/>
          <w:sz w:val="24"/>
          <w:szCs w:val="24"/>
        </w:rPr>
        <w:t>ь об</w:t>
      </w:r>
      <w:r>
        <w:rPr>
          <w:color w:val="000000"/>
          <w:w w:val="99"/>
          <w:sz w:val="24"/>
          <w:szCs w:val="24"/>
        </w:rPr>
        <w:t>ъ</w:t>
      </w:r>
      <w:r>
        <w:rPr>
          <w:color w:val="000000"/>
          <w:spacing w:val="-2"/>
          <w:sz w:val="24"/>
          <w:szCs w:val="24"/>
        </w:rPr>
        <w:t>е</w:t>
      </w:r>
      <w:r>
        <w:rPr>
          <w:color w:val="000000"/>
          <w:sz w:val="24"/>
          <w:szCs w:val="24"/>
        </w:rPr>
        <w:t xml:space="preserve">кты </w:t>
      </w:r>
      <w:r>
        <w:rPr>
          <w:color w:val="000000"/>
          <w:spacing w:val="2"/>
          <w:w w:val="99"/>
          <w:sz w:val="24"/>
          <w:szCs w:val="24"/>
        </w:rPr>
        <w:t>п</w:t>
      </w:r>
      <w:r>
        <w:rPr>
          <w:color w:val="000000"/>
          <w:sz w:val="24"/>
          <w:szCs w:val="24"/>
        </w:rPr>
        <w:t>о о</w:t>
      </w:r>
      <w:r>
        <w:rPr>
          <w:color w:val="000000"/>
          <w:spacing w:val="-1"/>
          <w:sz w:val="24"/>
          <w:szCs w:val="24"/>
        </w:rPr>
        <w:t>д</w:t>
      </w:r>
      <w:r>
        <w:rPr>
          <w:color w:val="000000"/>
          <w:spacing w:val="3"/>
          <w:sz w:val="24"/>
          <w:szCs w:val="24"/>
        </w:rPr>
        <w:t>н</w:t>
      </w:r>
      <w:r>
        <w:rPr>
          <w:color w:val="000000"/>
          <w:sz w:val="24"/>
          <w:szCs w:val="24"/>
        </w:rPr>
        <w:t>о</w:t>
      </w:r>
      <w:r>
        <w:rPr>
          <w:color w:val="000000"/>
          <w:spacing w:val="2"/>
          <w:sz w:val="24"/>
          <w:szCs w:val="24"/>
        </w:rPr>
        <w:t>м</w:t>
      </w:r>
      <w:r>
        <w:rPr>
          <w:color w:val="000000"/>
          <w:spacing w:val="-4"/>
          <w:sz w:val="24"/>
          <w:szCs w:val="24"/>
        </w:rPr>
        <w:t>у</w:t>
      </w:r>
      <w:r>
        <w:rPr>
          <w:color w:val="000000"/>
          <w:sz w:val="24"/>
          <w:szCs w:val="24"/>
        </w:rPr>
        <w:t>-д</w:t>
      </w:r>
      <w:r>
        <w:rPr>
          <w:color w:val="000000"/>
          <w:spacing w:val="3"/>
          <w:sz w:val="24"/>
          <w:szCs w:val="24"/>
        </w:rPr>
        <w:t>в</w:t>
      </w:r>
      <w:r>
        <w:rPr>
          <w:color w:val="000000"/>
          <w:spacing w:val="-4"/>
          <w:sz w:val="24"/>
          <w:szCs w:val="24"/>
        </w:rPr>
        <w:t>у</w:t>
      </w:r>
      <w:r>
        <w:rPr>
          <w:color w:val="000000"/>
          <w:sz w:val="24"/>
          <w:szCs w:val="24"/>
        </w:rPr>
        <w:t>м п</w:t>
      </w:r>
      <w:r>
        <w:rPr>
          <w:color w:val="000000"/>
          <w:spacing w:val="2"/>
          <w:sz w:val="24"/>
          <w:szCs w:val="24"/>
        </w:rPr>
        <w:t>р</w:t>
      </w:r>
      <w:r>
        <w:rPr>
          <w:color w:val="000000"/>
          <w:spacing w:val="1"/>
          <w:sz w:val="24"/>
          <w:szCs w:val="24"/>
        </w:rPr>
        <w:t>и</w:t>
      </w:r>
      <w:r>
        <w:rPr>
          <w:color w:val="000000"/>
          <w:spacing w:val="1"/>
          <w:w w:val="99"/>
          <w:sz w:val="24"/>
          <w:szCs w:val="24"/>
        </w:rPr>
        <w:t>з</w:t>
      </w:r>
      <w:r>
        <w:rPr>
          <w:color w:val="000000"/>
          <w:spacing w:val="1"/>
          <w:sz w:val="24"/>
          <w:szCs w:val="24"/>
        </w:rPr>
        <w:t>н</w:t>
      </w:r>
      <w:r>
        <w:rPr>
          <w:color w:val="000000"/>
          <w:sz w:val="24"/>
          <w:szCs w:val="24"/>
        </w:rPr>
        <w:t>акам;</w:t>
      </w:r>
    </w:p>
    <w:p w:rsidR="002A0840" w:rsidRDefault="002A0840" w:rsidP="002A0840">
      <w:pPr>
        <w:ind w:left="425" w:right="-16" w:hanging="357"/>
        <w:jc w:val="both"/>
        <w:rPr>
          <w:color w:val="000000"/>
          <w:sz w:val="24"/>
          <w:szCs w:val="24"/>
        </w:rPr>
      </w:pPr>
      <w:r>
        <w:rPr>
          <w:color w:val="000000"/>
          <w:sz w:val="24"/>
          <w:szCs w:val="24"/>
        </w:rPr>
        <w:t>–</w:t>
      </w:r>
      <w:r>
        <w:rPr>
          <w:color w:val="000000"/>
          <w:w w:val="99"/>
          <w:sz w:val="24"/>
          <w:szCs w:val="24"/>
        </w:rPr>
        <w:t>из</w:t>
      </w:r>
      <w:r>
        <w:rPr>
          <w:color w:val="000000"/>
          <w:spacing w:val="-2"/>
          <w:sz w:val="24"/>
          <w:szCs w:val="24"/>
        </w:rPr>
        <w:t>в</w:t>
      </w:r>
      <w:r>
        <w:rPr>
          <w:color w:val="000000"/>
          <w:sz w:val="24"/>
          <w:szCs w:val="24"/>
        </w:rPr>
        <w:t>л</w:t>
      </w:r>
      <w:r>
        <w:rPr>
          <w:color w:val="000000"/>
          <w:spacing w:val="-1"/>
          <w:sz w:val="24"/>
          <w:szCs w:val="24"/>
        </w:rPr>
        <w:t>е</w:t>
      </w:r>
      <w:r>
        <w:rPr>
          <w:color w:val="000000"/>
          <w:sz w:val="24"/>
          <w:szCs w:val="24"/>
        </w:rPr>
        <w:t>к</w:t>
      </w:r>
      <w:r>
        <w:rPr>
          <w:color w:val="000000"/>
          <w:spacing w:val="-2"/>
          <w:sz w:val="24"/>
          <w:szCs w:val="24"/>
        </w:rPr>
        <w:t>а</w:t>
      </w:r>
      <w:r>
        <w:rPr>
          <w:color w:val="000000"/>
          <w:spacing w:val="-1"/>
          <w:sz w:val="24"/>
          <w:szCs w:val="24"/>
        </w:rPr>
        <w:t>т</w:t>
      </w:r>
      <w:r>
        <w:rPr>
          <w:color w:val="000000"/>
          <w:sz w:val="24"/>
          <w:szCs w:val="24"/>
        </w:rPr>
        <w:t xml:space="preserve">ь </w:t>
      </w:r>
      <w:r>
        <w:rPr>
          <w:color w:val="000000"/>
          <w:w w:val="99"/>
          <w:sz w:val="24"/>
          <w:szCs w:val="24"/>
        </w:rPr>
        <w:t xml:space="preserve">и </w:t>
      </w:r>
      <w:r>
        <w:rPr>
          <w:color w:val="000000"/>
          <w:spacing w:val="1"/>
          <w:w w:val="99"/>
          <w:sz w:val="24"/>
          <w:szCs w:val="24"/>
        </w:rPr>
        <w:t>и</w:t>
      </w:r>
      <w:r>
        <w:rPr>
          <w:color w:val="000000"/>
          <w:spacing w:val="-3"/>
          <w:sz w:val="24"/>
          <w:szCs w:val="24"/>
        </w:rPr>
        <w:t>с</w:t>
      </w:r>
      <w:r>
        <w:rPr>
          <w:color w:val="000000"/>
          <w:spacing w:val="-1"/>
          <w:w w:val="99"/>
          <w:sz w:val="24"/>
          <w:szCs w:val="24"/>
        </w:rPr>
        <w:t>п</w:t>
      </w:r>
      <w:r>
        <w:rPr>
          <w:color w:val="000000"/>
          <w:sz w:val="24"/>
          <w:szCs w:val="24"/>
        </w:rPr>
        <w:t>о</w:t>
      </w:r>
      <w:r>
        <w:rPr>
          <w:color w:val="000000"/>
          <w:spacing w:val="-2"/>
          <w:sz w:val="24"/>
          <w:szCs w:val="24"/>
        </w:rPr>
        <w:t>л</w:t>
      </w:r>
      <w:r>
        <w:rPr>
          <w:color w:val="000000"/>
          <w:spacing w:val="-1"/>
          <w:sz w:val="24"/>
          <w:szCs w:val="24"/>
        </w:rPr>
        <w:t>ь</w:t>
      </w:r>
      <w:r>
        <w:rPr>
          <w:color w:val="000000"/>
          <w:sz w:val="24"/>
          <w:szCs w:val="24"/>
        </w:rPr>
        <w:t>зо</w:t>
      </w:r>
      <w:r>
        <w:rPr>
          <w:color w:val="000000"/>
          <w:spacing w:val="-2"/>
          <w:sz w:val="24"/>
          <w:szCs w:val="24"/>
        </w:rPr>
        <w:t>в</w:t>
      </w:r>
      <w:r>
        <w:rPr>
          <w:color w:val="000000"/>
          <w:spacing w:val="-1"/>
          <w:sz w:val="24"/>
          <w:szCs w:val="24"/>
        </w:rPr>
        <w:t>ат</w:t>
      </w:r>
      <w:r>
        <w:rPr>
          <w:color w:val="000000"/>
          <w:sz w:val="24"/>
          <w:szCs w:val="24"/>
        </w:rPr>
        <w:t>ь ин</w:t>
      </w:r>
      <w:r>
        <w:rPr>
          <w:color w:val="000000"/>
          <w:spacing w:val="-1"/>
          <w:sz w:val="24"/>
          <w:szCs w:val="24"/>
        </w:rPr>
        <w:t>ф</w:t>
      </w:r>
      <w:r>
        <w:rPr>
          <w:color w:val="000000"/>
          <w:sz w:val="24"/>
          <w:szCs w:val="24"/>
        </w:rPr>
        <w:t>ор</w:t>
      </w:r>
      <w:r>
        <w:rPr>
          <w:color w:val="000000"/>
          <w:spacing w:val="-1"/>
          <w:sz w:val="24"/>
          <w:szCs w:val="24"/>
        </w:rPr>
        <w:t>м</w:t>
      </w:r>
      <w:r>
        <w:rPr>
          <w:color w:val="000000"/>
          <w:spacing w:val="-3"/>
          <w:sz w:val="24"/>
          <w:szCs w:val="24"/>
        </w:rPr>
        <w:t>а</w:t>
      </w:r>
      <w:r>
        <w:rPr>
          <w:color w:val="000000"/>
          <w:spacing w:val="-1"/>
          <w:sz w:val="24"/>
          <w:szCs w:val="24"/>
        </w:rPr>
        <w:t>ци</w:t>
      </w:r>
      <w:r>
        <w:rPr>
          <w:color w:val="000000"/>
          <w:w w:val="99"/>
          <w:sz w:val="24"/>
          <w:szCs w:val="24"/>
        </w:rPr>
        <w:t>ю</w:t>
      </w:r>
      <w:r>
        <w:rPr>
          <w:color w:val="000000"/>
          <w:sz w:val="24"/>
          <w:szCs w:val="24"/>
        </w:rPr>
        <w:t>, пр</w:t>
      </w:r>
      <w:r>
        <w:rPr>
          <w:color w:val="000000"/>
          <w:spacing w:val="-1"/>
          <w:sz w:val="24"/>
          <w:szCs w:val="24"/>
        </w:rPr>
        <w:t>е</w:t>
      </w:r>
      <w:r>
        <w:rPr>
          <w:color w:val="000000"/>
          <w:spacing w:val="-2"/>
          <w:sz w:val="24"/>
          <w:szCs w:val="24"/>
        </w:rPr>
        <w:t>д</w:t>
      </w:r>
      <w:r>
        <w:rPr>
          <w:color w:val="000000"/>
          <w:sz w:val="24"/>
          <w:szCs w:val="24"/>
        </w:rPr>
        <w:t>с</w:t>
      </w:r>
      <w:r>
        <w:rPr>
          <w:color w:val="000000"/>
          <w:w w:val="99"/>
          <w:sz w:val="24"/>
          <w:szCs w:val="24"/>
        </w:rPr>
        <w:t>т</w:t>
      </w:r>
      <w:r>
        <w:rPr>
          <w:color w:val="000000"/>
          <w:sz w:val="24"/>
          <w:szCs w:val="24"/>
        </w:rPr>
        <w:t>а</w:t>
      </w:r>
      <w:r>
        <w:rPr>
          <w:color w:val="000000"/>
          <w:spacing w:val="-1"/>
          <w:sz w:val="24"/>
          <w:szCs w:val="24"/>
        </w:rPr>
        <w:t>в</w:t>
      </w:r>
      <w:r>
        <w:rPr>
          <w:color w:val="000000"/>
          <w:spacing w:val="-2"/>
          <w:sz w:val="24"/>
          <w:szCs w:val="24"/>
        </w:rPr>
        <w:t>л</w:t>
      </w:r>
      <w:r>
        <w:rPr>
          <w:color w:val="000000"/>
          <w:spacing w:val="-1"/>
          <w:sz w:val="24"/>
          <w:szCs w:val="24"/>
        </w:rPr>
        <w:t>ен</w:t>
      </w:r>
      <w:r>
        <w:rPr>
          <w:color w:val="000000"/>
          <w:sz w:val="24"/>
          <w:szCs w:val="24"/>
        </w:rPr>
        <w:t>н</w:t>
      </w:r>
      <w:r>
        <w:rPr>
          <w:color w:val="000000"/>
          <w:spacing w:val="-6"/>
          <w:sz w:val="24"/>
          <w:szCs w:val="24"/>
        </w:rPr>
        <w:t>у</w:t>
      </w:r>
      <w:r>
        <w:rPr>
          <w:color w:val="000000"/>
          <w:w w:val="99"/>
          <w:sz w:val="24"/>
          <w:szCs w:val="24"/>
        </w:rPr>
        <w:t xml:space="preserve">ю </w:t>
      </w:r>
      <w:r>
        <w:rPr>
          <w:color w:val="000000"/>
          <w:sz w:val="24"/>
          <w:szCs w:val="24"/>
        </w:rPr>
        <w:t xml:space="preserve">в </w:t>
      </w:r>
      <w:r>
        <w:rPr>
          <w:color w:val="000000"/>
          <w:w w:val="99"/>
          <w:sz w:val="24"/>
          <w:szCs w:val="24"/>
        </w:rPr>
        <w:t>т</w:t>
      </w:r>
      <w:r>
        <w:rPr>
          <w:color w:val="000000"/>
          <w:sz w:val="24"/>
          <w:szCs w:val="24"/>
        </w:rPr>
        <w:t>а</w:t>
      </w:r>
      <w:r>
        <w:rPr>
          <w:color w:val="000000"/>
          <w:spacing w:val="-1"/>
          <w:sz w:val="24"/>
          <w:szCs w:val="24"/>
        </w:rPr>
        <w:t>бли</w:t>
      </w:r>
      <w:r>
        <w:rPr>
          <w:color w:val="000000"/>
          <w:sz w:val="24"/>
          <w:szCs w:val="24"/>
        </w:rPr>
        <w:t>ц</w:t>
      </w:r>
      <w:r>
        <w:rPr>
          <w:color w:val="000000"/>
          <w:spacing w:val="-2"/>
          <w:sz w:val="24"/>
          <w:szCs w:val="24"/>
        </w:rPr>
        <w:t>а</w:t>
      </w:r>
      <w:r>
        <w:rPr>
          <w:color w:val="000000"/>
          <w:sz w:val="24"/>
          <w:szCs w:val="24"/>
        </w:rPr>
        <w:t>х с дан</w:t>
      </w:r>
      <w:r>
        <w:rPr>
          <w:color w:val="000000"/>
          <w:spacing w:val="-2"/>
          <w:sz w:val="24"/>
          <w:szCs w:val="24"/>
        </w:rPr>
        <w:t>н</w:t>
      </w:r>
      <w:r>
        <w:rPr>
          <w:color w:val="000000"/>
          <w:sz w:val="24"/>
          <w:szCs w:val="24"/>
        </w:rPr>
        <w:t>ы</w:t>
      </w:r>
      <w:r>
        <w:rPr>
          <w:color w:val="000000"/>
          <w:spacing w:val="-3"/>
          <w:sz w:val="24"/>
          <w:szCs w:val="24"/>
        </w:rPr>
        <w:t>м</w:t>
      </w:r>
      <w:r>
        <w:rPr>
          <w:color w:val="000000"/>
          <w:w w:val="99"/>
          <w:sz w:val="24"/>
          <w:szCs w:val="24"/>
        </w:rPr>
        <w:t xml:space="preserve">и </w:t>
      </w:r>
      <w:r>
        <w:rPr>
          <w:color w:val="000000"/>
          <w:sz w:val="24"/>
          <w:szCs w:val="24"/>
        </w:rPr>
        <w:t>о ре</w:t>
      </w:r>
      <w:r>
        <w:rPr>
          <w:color w:val="000000"/>
          <w:spacing w:val="-1"/>
          <w:sz w:val="24"/>
          <w:szCs w:val="24"/>
        </w:rPr>
        <w:t>а</w:t>
      </w:r>
      <w:r>
        <w:rPr>
          <w:color w:val="000000"/>
          <w:spacing w:val="-2"/>
          <w:sz w:val="24"/>
          <w:szCs w:val="24"/>
        </w:rPr>
        <w:t>ль</w:t>
      </w:r>
      <w:r>
        <w:rPr>
          <w:color w:val="000000"/>
          <w:w w:val="99"/>
          <w:sz w:val="24"/>
          <w:szCs w:val="24"/>
        </w:rPr>
        <w:t>н</w:t>
      </w:r>
      <w:r>
        <w:rPr>
          <w:color w:val="000000"/>
          <w:spacing w:val="-1"/>
          <w:sz w:val="24"/>
          <w:szCs w:val="24"/>
        </w:rPr>
        <w:t>ы</w:t>
      </w:r>
      <w:r>
        <w:rPr>
          <w:color w:val="000000"/>
          <w:sz w:val="24"/>
          <w:szCs w:val="24"/>
        </w:rPr>
        <w:t xml:space="preserve">х </w:t>
      </w:r>
      <w:r>
        <w:rPr>
          <w:color w:val="000000"/>
          <w:w w:val="99"/>
          <w:sz w:val="24"/>
          <w:szCs w:val="24"/>
        </w:rPr>
        <w:t>п</w:t>
      </w:r>
      <w:r>
        <w:rPr>
          <w:color w:val="000000"/>
          <w:sz w:val="24"/>
          <w:szCs w:val="24"/>
        </w:rPr>
        <w:t>р</w:t>
      </w:r>
      <w:r>
        <w:rPr>
          <w:color w:val="000000"/>
          <w:spacing w:val="-2"/>
          <w:sz w:val="24"/>
          <w:szCs w:val="24"/>
        </w:rPr>
        <w:t>о</w:t>
      </w:r>
      <w:r>
        <w:rPr>
          <w:color w:val="000000"/>
          <w:w w:val="99"/>
          <w:sz w:val="24"/>
          <w:szCs w:val="24"/>
        </w:rPr>
        <w:t>ц</w:t>
      </w:r>
      <w:r>
        <w:rPr>
          <w:color w:val="000000"/>
          <w:sz w:val="24"/>
          <w:szCs w:val="24"/>
        </w:rPr>
        <w:t>е</w:t>
      </w:r>
      <w:r>
        <w:rPr>
          <w:color w:val="000000"/>
          <w:spacing w:val="-1"/>
          <w:sz w:val="24"/>
          <w:szCs w:val="24"/>
        </w:rPr>
        <w:t>сс</w:t>
      </w:r>
      <w:r>
        <w:rPr>
          <w:color w:val="000000"/>
          <w:spacing w:val="-3"/>
          <w:sz w:val="24"/>
          <w:szCs w:val="24"/>
        </w:rPr>
        <w:t>а</w:t>
      </w:r>
      <w:r>
        <w:rPr>
          <w:color w:val="000000"/>
          <w:sz w:val="24"/>
          <w:szCs w:val="24"/>
        </w:rPr>
        <w:t xml:space="preserve">х </w:t>
      </w:r>
      <w:r>
        <w:rPr>
          <w:color w:val="000000"/>
          <w:w w:val="99"/>
          <w:sz w:val="24"/>
          <w:szCs w:val="24"/>
        </w:rPr>
        <w:t xml:space="preserve">и </w:t>
      </w:r>
      <w:r>
        <w:rPr>
          <w:color w:val="000000"/>
          <w:spacing w:val="-1"/>
          <w:sz w:val="24"/>
          <w:szCs w:val="24"/>
        </w:rPr>
        <w:t>я</w:t>
      </w:r>
      <w:r>
        <w:rPr>
          <w:color w:val="000000"/>
          <w:sz w:val="24"/>
          <w:szCs w:val="24"/>
        </w:rPr>
        <w:t>вл</w:t>
      </w:r>
      <w:r>
        <w:rPr>
          <w:color w:val="000000"/>
          <w:spacing w:val="-4"/>
          <w:sz w:val="24"/>
          <w:szCs w:val="24"/>
        </w:rPr>
        <w:t>е</w:t>
      </w:r>
      <w:r>
        <w:rPr>
          <w:color w:val="000000"/>
          <w:spacing w:val="-1"/>
          <w:w w:val="99"/>
          <w:sz w:val="24"/>
          <w:szCs w:val="24"/>
        </w:rPr>
        <w:t>н</w:t>
      </w:r>
      <w:r>
        <w:rPr>
          <w:color w:val="000000"/>
          <w:sz w:val="24"/>
          <w:szCs w:val="24"/>
        </w:rPr>
        <w:t>и</w:t>
      </w:r>
      <w:r>
        <w:rPr>
          <w:color w:val="000000"/>
          <w:spacing w:val="-1"/>
          <w:sz w:val="24"/>
          <w:szCs w:val="24"/>
        </w:rPr>
        <w:t>я</w:t>
      </w:r>
      <w:r>
        <w:rPr>
          <w:color w:val="000000"/>
          <w:sz w:val="24"/>
          <w:szCs w:val="24"/>
        </w:rPr>
        <w:t xml:space="preserve">х </w:t>
      </w:r>
      <w:r>
        <w:rPr>
          <w:color w:val="000000"/>
          <w:spacing w:val="-2"/>
          <w:sz w:val="24"/>
          <w:szCs w:val="24"/>
        </w:rPr>
        <w:t>о</w:t>
      </w:r>
      <w:r>
        <w:rPr>
          <w:color w:val="000000"/>
          <w:sz w:val="24"/>
          <w:szCs w:val="24"/>
        </w:rPr>
        <w:t>кр</w:t>
      </w:r>
      <w:r>
        <w:rPr>
          <w:color w:val="000000"/>
          <w:spacing w:val="-6"/>
          <w:sz w:val="24"/>
          <w:szCs w:val="24"/>
        </w:rPr>
        <w:t>у</w:t>
      </w:r>
      <w:r>
        <w:rPr>
          <w:color w:val="000000"/>
          <w:sz w:val="24"/>
          <w:szCs w:val="24"/>
        </w:rPr>
        <w:t>ж</w:t>
      </w:r>
      <w:r>
        <w:rPr>
          <w:color w:val="000000"/>
          <w:spacing w:val="-1"/>
          <w:sz w:val="24"/>
          <w:szCs w:val="24"/>
        </w:rPr>
        <w:t>а</w:t>
      </w:r>
      <w:r>
        <w:rPr>
          <w:color w:val="000000"/>
          <w:w w:val="99"/>
          <w:sz w:val="24"/>
          <w:szCs w:val="24"/>
        </w:rPr>
        <w:t>ющ</w:t>
      </w:r>
      <w:r>
        <w:rPr>
          <w:color w:val="000000"/>
          <w:sz w:val="24"/>
          <w:szCs w:val="24"/>
        </w:rPr>
        <w:t xml:space="preserve">его </w:t>
      </w:r>
      <w:r>
        <w:rPr>
          <w:color w:val="000000"/>
          <w:spacing w:val="-1"/>
          <w:sz w:val="24"/>
          <w:szCs w:val="24"/>
        </w:rPr>
        <w:t>м</w:t>
      </w:r>
      <w:r>
        <w:rPr>
          <w:color w:val="000000"/>
          <w:sz w:val="24"/>
          <w:szCs w:val="24"/>
        </w:rPr>
        <w:t xml:space="preserve">ира </w:t>
      </w:r>
      <w:r>
        <w:rPr>
          <w:color w:val="000000"/>
          <w:spacing w:val="-2"/>
          <w:sz w:val="24"/>
          <w:szCs w:val="24"/>
        </w:rPr>
        <w:t>(</w:t>
      </w:r>
      <w:r>
        <w:rPr>
          <w:color w:val="000000"/>
          <w:sz w:val="24"/>
          <w:szCs w:val="24"/>
        </w:rPr>
        <w:t>н</w:t>
      </w:r>
      <w:r>
        <w:rPr>
          <w:color w:val="000000"/>
          <w:spacing w:val="-2"/>
          <w:sz w:val="24"/>
          <w:szCs w:val="24"/>
        </w:rPr>
        <w:t>а</w:t>
      </w:r>
      <w:r>
        <w:rPr>
          <w:color w:val="000000"/>
          <w:sz w:val="24"/>
          <w:szCs w:val="24"/>
        </w:rPr>
        <w:t>п</w:t>
      </w:r>
      <w:r>
        <w:rPr>
          <w:color w:val="000000"/>
          <w:spacing w:val="-2"/>
          <w:sz w:val="24"/>
          <w:szCs w:val="24"/>
        </w:rPr>
        <w:t>р</w:t>
      </w:r>
      <w:r>
        <w:rPr>
          <w:color w:val="000000"/>
          <w:sz w:val="24"/>
          <w:szCs w:val="24"/>
        </w:rPr>
        <w:t>и</w:t>
      </w:r>
      <w:r>
        <w:rPr>
          <w:color w:val="000000"/>
          <w:spacing w:val="-2"/>
          <w:sz w:val="24"/>
          <w:szCs w:val="24"/>
        </w:rPr>
        <w:t>м</w:t>
      </w:r>
      <w:r>
        <w:rPr>
          <w:color w:val="000000"/>
          <w:spacing w:val="-1"/>
          <w:sz w:val="24"/>
          <w:szCs w:val="24"/>
        </w:rPr>
        <w:t>е</w:t>
      </w:r>
      <w:r>
        <w:rPr>
          <w:color w:val="000000"/>
          <w:sz w:val="24"/>
          <w:szCs w:val="24"/>
        </w:rPr>
        <w:t>р, р</w:t>
      </w:r>
      <w:r>
        <w:rPr>
          <w:color w:val="000000"/>
          <w:spacing w:val="-3"/>
          <w:sz w:val="24"/>
          <w:szCs w:val="24"/>
        </w:rPr>
        <w:t>а</w:t>
      </w:r>
      <w:r>
        <w:rPr>
          <w:color w:val="000000"/>
          <w:sz w:val="24"/>
          <w:szCs w:val="24"/>
        </w:rPr>
        <w:t>с</w:t>
      </w:r>
      <w:r>
        <w:rPr>
          <w:color w:val="000000"/>
          <w:spacing w:val="-1"/>
          <w:sz w:val="24"/>
          <w:szCs w:val="24"/>
        </w:rPr>
        <w:t>п</w:t>
      </w:r>
      <w:r>
        <w:rPr>
          <w:color w:val="000000"/>
          <w:sz w:val="24"/>
          <w:szCs w:val="24"/>
        </w:rPr>
        <w:t>ис</w:t>
      </w:r>
      <w:r>
        <w:rPr>
          <w:color w:val="000000"/>
          <w:spacing w:val="-3"/>
          <w:sz w:val="24"/>
          <w:szCs w:val="24"/>
        </w:rPr>
        <w:t>а</w:t>
      </w:r>
      <w:r>
        <w:rPr>
          <w:color w:val="000000"/>
          <w:spacing w:val="-1"/>
          <w:sz w:val="24"/>
          <w:szCs w:val="24"/>
        </w:rPr>
        <w:t>н</w:t>
      </w:r>
      <w:r>
        <w:rPr>
          <w:color w:val="000000"/>
          <w:sz w:val="24"/>
          <w:szCs w:val="24"/>
        </w:rPr>
        <w:t>ие, р</w:t>
      </w:r>
      <w:r>
        <w:rPr>
          <w:color w:val="000000"/>
          <w:spacing w:val="-2"/>
          <w:sz w:val="24"/>
          <w:szCs w:val="24"/>
        </w:rPr>
        <w:t>е</w:t>
      </w:r>
      <w:r>
        <w:rPr>
          <w:color w:val="000000"/>
          <w:spacing w:val="-3"/>
          <w:sz w:val="24"/>
          <w:szCs w:val="24"/>
        </w:rPr>
        <w:t>ж</w:t>
      </w:r>
      <w:r>
        <w:rPr>
          <w:color w:val="000000"/>
          <w:spacing w:val="1"/>
          <w:w w:val="99"/>
          <w:sz w:val="24"/>
          <w:szCs w:val="24"/>
        </w:rPr>
        <w:t>и</w:t>
      </w:r>
      <w:r>
        <w:rPr>
          <w:color w:val="000000"/>
          <w:sz w:val="24"/>
          <w:szCs w:val="24"/>
        </w:rPr>
        <w:t>м раб</w:t>
      </w:r>
      <w:r>
        <w:rPr>
          <w:color w:val="000000"/>
          <w:spacing w:val="-2"/>
          <w:w w:val="99"/>
          <w:sz w:val="24"/>
          <w:szCs w:val="24"/>
        </w:rPr>
        <w:t>о</w:t>
      </w:r>
      <w:r>
        <w:rPr>
          <w:color w:val="000000"/>
          <w:sz w:val="24"/>
          <w:szCs w:val="24"/>
        </w:rPr>
        <w:t>ты</w:t>
      </w:r>
      <w:r>
        <w:rPr>
          <w:color w:val="000000"/>
          <w:spacing w:val="-3"/>
          <w:sz w:val="24"/>
          <w:szCs w:val="24"/>
        </w:rPr>
        <w:t>)</w:t>
      </w:r>
      <w:r>
        <w:rPr>
          <w:color w:val="000000"/>
          <w:sz w:val="24"/>
          <w:szCs w:val="24"/>
        </w:rPr>
        <w:t xml:space="preserve">, в </w:t>
      </w:r>
      <w:r>
        <w:rPr>
          <w:color w:val="000000"/>
          <w:w w:val="99"/>
          <w:sz w:val="24"/>
          <w:szCs w:val="24"/>
        </w:rPr>
        <w:t>п</w:t>
      </w:r>
      <w:r>
        <w:rPr>
          <w:color w:val="000000"/>
          <w:sz w:val="24"/>
          <w:szCs w:val="24"/>
        </w:rPr>
        <w:t>р</w:t>
      </w:r>
      <w:r>
        <w:rPr>
          <w:color w:val="000000"/>
          <w:spacing w:val="-2"/>
          <w:sz w:val="24"/>
          <w:szCs w:val="24"/>
        </w:rPr>
        <w:t>е</w:t>
      </w:r>
      <w:r>
        <w:rPr>
          <w:color w:val="000000"/>
          <w:sz w:val="24"/>
          <w:szCs w:val="24"/>
        </w:rPr>
        <w:t>дм</w:t>
      </w:r>
      <w:r>
        <w:rPr>
          <w:color w:val="000000"/>
          <w:spacing w:val="-4"/>
          <w:sz w:val="24"/>
          <w:szCs w:val="24"/>
        </w:rPr>
        <w:t>е</w:t>
      </w:r>
      <w:r>
        <w:rPr>
          <w:color w:val="000000"/>
          <w:sz w:val="24"/>
          <w:szCs w:val="24"/>
        </w:rPr>
        <w:t>т</w:t>
      </w:r>
      <w:r>
        <w:rPr>
          <w:color w:val="000000"/>
          <w:spacing w:val="-2"/>
          <w:sz w:val="24"/>
          <w:szCs w:val="24"/>
        </w:rPr>
        <w:t>а</w:t>
      </w:r>
      <w:r>
        <w:rPr>
          <w:color w:val="000000"/>
          <w:sz w:val="24"/>
          <w:szCs w:val="24"/>
        </w:rPr>
        <w:t xml:space="preserve">х </w:t>
      </w:r>
      <w:r>
        <w:rPr>
          <w:color w:val="000000"/>
          <w:spacing w:val="-1"/>
          <w:w w:val="99"/>
          <w:sz w:val="24"/>
          <w:szCs w:val="24"/>
        </w:rPr>
        <w:t>п</w:t>
      </w:r>
      <w:r>
        <w:rPr>
          <w:color w:val="000000"/>
          <w:sz w:val="24"/>
          <w:szCs w:val="24"/>
        </w:rPr>
        <w:t>ов</w:t>
      </w:r>
      <w:r>
        <w:rPr>
          <w:color w:val="000000"/>
          <w:spacing w:val="-2"/>
          <w:sz w:val="24"/>
          <w:szCs w:val="24"/>
        </w:rPr>
        <w:t>с</w:t>
      </w:r>
      <w:r>
        <w:rPr>
          <w:color w:val="000000"/>
          <w:sz w:val="24"/>
          <w:szCs w:val="24"/>
        </w:rPr>
        <w:t>е</w:t>
      </w:r>
      <w:r>
        <w:rPr>
          <w:color w:val="000000"/>
          <w:spacing w:val="-2"/>
          <w:sz w:val="24"/>
          <w:szCs w:val="24"/>
        </w:rPr>
        <w:t>д</w:t>
      </w:r>
      <w:r>
        <w:rPr>
          <w:color w:val="000000"/>
          <w:sz w:val="24"/>
          <w:szCs w:val="24"/>
        </w:rPr>
        <w:t>не</w:t>
      </w:r>
      <w:r>
        <w:rPr>
          <w:color w:val="000000"/>
          <w:spacing w:val="-3"/>
          <w:sz w:val="24"/>
          <w:szCs w:val="24"/>
        </w:rPr>
        <w:t>в</w:t>
      </w:r>
      <w:r>
        <w:rPr>
          <w:color w:val="000000"/>
          <w:spacing w:val="-1"/>
          <w:sz w:val="24"/>
          <w:szCs w:val="24"/>
        </w:rPr>
        <w:t>н</w:t>
      </w:r>
      <w:r>
        <w:rPr>
          <w:color w:val="000000"/>
          <w:spacing w:val="-2"/>
          <w:sz w:val="24"/>
          <w:szCs w:val="24"/>
        </w:rPr>
        <w:t>о</w:t>
      </w:r>
      <w:r>
        <w:rPr>
          <w:color w:val="000000"/>
          <w:sz w:val="24"/>
          <w:szCs w:val="24"/>
        </w:rPr>
        <w:t xml:space="preserve">й </w:t>
      </w:r>
      <w:r>
        <w:rPr>
          <w:color w:val="000000"/>
          <w:spacing w:val="-2"/>
          <w:sz w:val="24"/>
          <w:szCs w:val="24"/>
        </w:rPr>
        <w:t>ж</w:t>
      </w:r>
      <w:r>
        <w:rPr>
          <w:color w:val="000000"/>
          <w:spacing w:val="-1"/>
          <w:sz w:val="24"/>
          <w:szCs w:val="24"/>
        </w:rPr>
        <w:t>и</w:t>
      </w:r>
      <w:r>
        <w:rPr>
          <w:color w:val="000000"/>
          <w:spacing w:val="-1"/>
          <w:w w:val="99"/>
          <w:sz w:val="24"/>
          <w:szCs w:val="24"/>
        </w:rPr>
        <w:t>з</w:t>
      </w:r>
      <w:r>
        <w:rPr>
          <w:color w:val="000000"/>
          <w:spacing w:val="-1"/>
          <w:sz w:val="24"/>
          <w:szCs w:val="24"/>
        </w:rPr>
        <w:t>н</w:t>
      </w:r>
      <w:r>
        <w:rPr>
          <w:color w:val="000000"/>
          <w:sz w:val="24"/>
          <w:szCs w:val="24"/>
        </w:rPr>
        <w:t xml:space="preserve">и </w:t>
      </w:r>
      <w:r>
        <w:rPr>
          <w:color w:val="000000"/>
          <w:spacing w:val="-2"/>
          <w:sz w:val="24"/>
          <w:szCs w:val="24"/>
        </w:rPr>
        <w:t>(</w:t>
      </w:r>
      <w:r>
        <w:rPr>
          <w:color w:val="000000"/>
          <w:sz w:val="24"/>
          <w:szCs w:val="24"/>
        </w:rPr>
        <w:t>н</w:t>
      </w:r>
      <w:r>
        <w:rPr>
          <w:color w:val="000000"/>
          <w:spacing w:val="-3"/>
          <w:sz w:val="24"/>
          <w:szCs w:val="24"/>
        </w:rPr>
        <w:t>а</w:t>
      </w:r>
      <w:r>
        <w:rPr>
          <w:color w:val="000000"/>
          <w:sz w:val="24"/>
          <w:szCs w:val="24"/>
        </w:rPr>
        <w:t>п</w:t>
      </w:r>
      <w:r>
        <w:rPr>
          <w:color w:val="000000"/>
          <w:spacing w:val="-1"/>
          <w:sz w:val="24"/>
          <w:szCs w:val="24"/>
        </w:rPr>
        <w:t>р</w:t>
      </w:r>
      <w:r>
        <w:rPr>
          <w:color w:val="000000"/>
          <w:sz w:val="24"/>
          <w:szCs w:val="24"/>
        </w:rPr>
        <w:t>им</w:t>
      </w:r>
      <w:r>
        <w:rPr>
          <w:color w:val="000000"/>
          <w:spacing w:val="-3"/>
          <w:sz w:val="24"/>
          <w:szCs w:val="24"/>
        </w:rPr>
        <w:t>е</w:t>
      </w:r>
      <w:r>
        <w:rPr>
          <w:color w:val="000000"/>
          <w:sz w:val="24"/>
          <w:szCs w:val="24"/>
        </w:rPr>
        <w:t>р, я</w:t>
      </w:r>
      <w:r>
        <w:rPr>
          <w:color w:val="000000"/>
          <w:spacing w:val="-2"/>
          <w:sz w:val="24"/>
          <w:szCs w:val="24"/>
        </w:rPr>
        <w:t>р</w:t>
      </w:r>
      <w:r>
        <w:rPr>
          <w:color w:val="000000"/>
          <w:sz w:val="24"/>
          <w:szCs w:val="24"/>
        </w:rPr>
        <w:t>л</w:t>
      </w:r>
      <w:r>
        <w:rPr>
          <w:color w:val="000000"/>
          <w:spacing w:val="-3"/>
          <w:sz w:val="24"/>
          <w:szCs w:val="24"/>
        </w:rPr>
        <w:t>ы</w:t>
      </w:r>
      <w:r>
        <w:rPr>
          <w:color w:val="000000"/>
          <w:sz w:val="24"/>
          <w:szCs w:val="24"/>
        </w:rPr>
        <w:t xml:space="preserve">к, </w:t>
      </w:r>
      <w:r>
        <w:rPr>
          <w:color w:val="000000"/>
          <w:spacing w:val="-2"/>
          <w:sz w:val="24"/>
          <w:szCs w:val="24"/>
        </w:rPr>
        <w:t>э</w:t>
      </w:r>
      <w:r>
        <w:rPr>
          <w:color w:val="000000"/>
          <w:spacing w:val="-2"/>
          <w:w w:val="99"/>
          <w:sz w:val="24"/>
          <w:szCs w:val="24"/>
        </w:rPr>
        <w:t>т</w:t>
      </w:r>
      <w:r>
        <w:rPr>
          <w:color w:val="000000"/>
          <w:spacing w:val="-1"/>
          <w:sz w:val="24"/>
          <w:szCs w:val="24"/>
        </w:rPr>
        <w:t>и</w:t>
      </w:r>
      <w:r>
        <w:rPr>
          <w:color w:val="000000"/>
          <w:sz w:val="24"/>
          <w:szCs w:val="24"/>
        </w:rPr>
        <w:t>к</w:t>
      </w:r>
      <w:r>
        <w:rPr>
          <w:color w:val="000000"/>
          <w:spacing w:val="-3"/>
          <w:sz w:val="24"/>
          <w:szCs w:val="24"/>
        </w:rPr>
        <w:t>е</w:t>
      </w:r>
      <w:r>
        <w:rPr>
          <w:color w:val="000000"/>
          <w:w w:val="99"/>
          <w:sz w:val="24"/>
          <w:szCs w:val="24"/>
        </w:rPr>
        <w:t>т</w:t>
      </w:r>
      <w:r>
        <w:rPr>
          <w:color w:val="000000"/>
          <w:sz w:val="24"/>
          <w:szCs w:val="24"/>
        </w:rPr>
        <w:t>к</w:t>
      </w:r>
      <w:r>
        <w:rPr>
          <w:color w:val="000000"/>
          <w:spacing w:val="-1"/>
          <w:sz w:val="24"/>
          <w:szCs w:val="24"/>
        </w:rPr>
        <w:t>а</w:t>
      </w:r>
      <w:r>
        <w:rPr>
          <w:color w:val="000000"/>
          <w:sz w:val="24"/>
          <w:szCs w:val="24"/>
        </w:rPr>
        <w:t>);</w:t>
      </w:r>
    </w:p>
    <w:p w:rsidR="002A0840" w:rsidRDefault="002A0840" w:rsidP="002A0840">
      <w:pPr>
        <w:ind w:left="68" w:right="-20"/>
        <w:rPr>
          <w:color w:val="000000"/>
          <w:sz w:val="24"/>
          <w:szCs w:val="24"/>
        </w:rPr>
      </w:pPr>
      <w:r>
        <w:rPr>
          <w:color w:val="000000"/>
          <w:sz w:val="24"/>
          <w:szCs w:val="24"/>
        </w:rPr>
        <w:t>–ст</w:t>
      </w:r>
      <w:r>
        <w:rPr>
          <w:color w:val="000000"/>
          <w:spacing w:val="2"/>
          <w:sz w:val="24"/>
          <w:szCs w:val="24"/>
        </w:rPr>
        <w:t>р</w:t>
      </w:r>
      <w:r>
        <w:rPr>
          <w:color w:val="000000"/>
          <w:spacing w:val="-4"/>
          <w:w w:val="99"/>
          <w:sz w:val="24"/>
          <w:szCs w:val="24"/>
        </w:rPr>
        <w:t>у</w:t>
      </w:r>
      <w:r>
        <w:rPr>
          <w:color w:val="000000"/>
          <w:sz w:val="24"/>
          <w:szCs w:val="24"/>
        </w:rPr>
        <w:t>к</w:t>
      </w:r>
      <w:r>
        <w:rPr>
          <w:color w:val="000000"/>
          <w:spacing w:val="3"/>
          <w:sz w:val="24"/>
          <w:szCs w:val="24"/>
        </w:rPr>
        <w:t>т</w:t>
      </w:r>
      <w:r>
        <w:rPr>
          <w:color w:val="000000"/>
          <w:spacing w:val="-4"/>
          <w:sz w:val="24"/>
          <w:szCs w:val="24"/>
        </w:rPr>
        <w:t>у</w:t>
      </w:r>
      <w:r>
        <w:rPr>
          <w:color w:val="000000"/>
          <w:sz w:val="24"/>
          <w:szCs w:val="24"/>
        </w:rPr>
        <w:t>р</w:t>
      </w:r>
      <w:r>
        <w:rPr>
          <w:color w:val="000000"/>
          <w:w w:val="99"/>
          <w:sz w:val="24"/>
          <w:szCs w:val="24"/>
        </w:rPr>
        <w:t>и</w:t>
      </w:r>
      <w:r>
        <w:rPr>
          <w:color w:val="000000"/>
          <w:sz w:val="24"/>
          <w:szCs w:val="24"/>
        </w:rPr>
        <w:t>ро</w:t>
      </w:r>
      <w:r>
        <w:rPr>
          <w:color w:val="000000"/>
          <w:spacing w:val="2"/>
          <w:sz w:val="24"/>
          <w:szCs w:val="24"/>
        </w:rPr>
        <w:t>в</w:t>
      </w:r>
      <w:r>
        <w:rPr>
          <w:color w:val="000000"/>
          <w:sz w:val="24"/>
          <w:szCs w:val="24"/>
        </w:rPr>
        <w:t xml:space="preserve">ать </w:t>
      </w:r>
      <w:r>
        <w:rPr>
          <w:color w:val="000000"/>
          <w:spacing w:val="1"/>
          <w:w w:val="99"/>
          <w:sz w:val="24"/>
          <w:szCs w:val="24"/>
        </w:rPr>
        <w:t>ин</w:t>
      </w:r>
      <w:r>
        <w:rPr>
          <w:color w:val="000000"/>
          <w:sz w:val="24"/>
          <w:szCs w:val="24"/>
        </w:rPr>
        <w:t>фо</w:t>
      </w:r>
      <w:r>
        <w:rPr>
          <w:color w:val="000000"/>
          <w:spacing w:val="-1"/>
          <w:sz w:val="24"/>
          <w:szCs w:val="24"/>
        </w:rPr>
        <w:t>рм</w:t>
      </w:r>
      <w:r>
        <w:rPr>
          <w:color w:val="000000"/>
          <w:sz w:val="24"/>
          <w:szCs w:val="24"/>
        </w:rPr>
        <w:t>а</w:t>
      </w:r>
      <w:r>
        <w:rPr>
          <w:color w:val="000000"/>
          <w:w w:val="99"/>
          <w:sz w:val="24"/>
          <w:szCs w:val="24"/>
        </w:rPr>
        <w:t>ц</w:t>
      </w:r>
      <w:r>
        <w:rPr>
          <w:color w:val="000000"/>
          <w:spacing w:val="1"/>
          <w:w w:val="99"/>
          <w:sz w:val="24"/>
          <w:szCs w:val="24"/>
        </w:rPr>
        <w:t>и</w:t>
      </w:r>
      <w:r>
        <w:rPr>
          <w:color w:val="000000"/>
          <w:w w:val="99"/>
          <w:sz w:val="24"/>
          <w:szCs w:val="24"/>
        </w:rPr>
        <w:t>ю</w:t>
      </w:r>
      <w:r>
        <w:rPr>
          <w:color w:val="000000"/>
          <w:sz w:val="24"/>
          <w:szCs w:val="24"/>
        </w:rPr>
        <w:t xml:space="preserve">: </w:t>
      </w:r>
      <w:r>
        <w:rPr>
          <w:color w:val="000000"/>
          <w:spacing w:val="2"/>
          <w:w w:val="99"/>
          <w:sz w:val="24"/>
          <w:szCs w:val="24"/>
        </w:rPr>
        <w:t>з</w:t>
      </w:r>
      <w:r>
        <w:rPr>
          <w:color w:val="000000"/>
          <w:sz w:val="24"/>
          <w:szCs w:val="24"/>
        </w:rPr>
        <w:t>апо</w:t>
      </w:r>
      <w:r>
        <w:rPr>
          <w:color w:val="000000"/>
          <w:spacing w:val="-1"/>
          <w:sz w:val="24"/>
          <w:szCs w:val="24"/>
        </w:rPr>
        <w:t>л</w:t>
      </w:r>
      <w:r>
        <w:rPr>
          <w:color w:val="000000"/>
          <w:sz w:val="24"/>
          <w:szCs w:val="24"/>
        </w:rPr>
        <w:t>ня</w:t>
      </w:r>
      <w:r>
        <w:rPr>
          <w:color w:val="000000"/>
          <w:w w:val="99"/>
          <w:sz w:val="24"/>
          <w:szCs w:val="24"/>
        </w:rPr>
        <w:t>т</w:t>
      </w:r>
      <w:r>
        <w:rPr>
          <w:color w:val="000000"/>
          <w:sz w:val="24"/>
          <w:szCs w:val="24"/>
        </w:rPr>
        <w:t>ь про</w:t>
      </w:r>
      <w:r>
        <w:rPr>
          <w:color w:val="000000"/>
          <w:spacing w:val="-2"/>
          <w:sz w:val="24"/>
          <w:szCs w:val="24"/>
        </w:rPr>
        <w:t>с</w:t>
      </w:r>
      <w:r>
        <w:rPr>
          <w:color w:val="000000"/>
          <w:w w:val="99"/>
          <w:sz w:val="24"/>
          <w:szCs w:val="24"/>
        </w:rPr>
        <w:t>т</w:t>
      </w:r>
      <w:r>
        <w:rPr>
          <w:color w:val="000000"/>
          <w:sz w:val="24"/>
          <w:szCs w:val="24"/>
        </w:rPr>
        <w:t>ей</w:t>
      </w:r>
      <w:r>
        <w:rPr>
          <w:color w:val="000000"/>
          <w:w w:val="99"/>
          <w:sz w:val="24"/>
          <w:szCs w:val="24"/>
        </w:rPr>
        <w:t>ш</w:t>
      </w:r>
      <w:r>
        <w:rPr>
          <w:color w:val="000000"/>
          <w:spacing w:val="1"/>
          <w:sz w:val="24"/>
          <w:szCs w:val="24"/>
        </w:rPr>
        <w:t>и</w:t>
      </w:r>
      <w:r>
        <w:rPr>
          <w:color w:val="000000"/>
          <w:sz w:val="24"/>
          <w:szCs w:val="24"/>
        </w:rPr>
        <w:t xml:space="preserve">е </w:t>
      </w:r>
      <w:r>
        <w:rPr>
          <w:color w:val="000000"/>
          <w:w w:val="99"/>
          <w:sz w:val="24"/>
          <w:szCs w:val="24"/>
        </w:rPr>
        <w:t>т</w:t>
      </w:r>
      <w:r>
        <w:rPr>
          <w:color w:val="000000"/>
          <w:sz w:val="24"/>
          <w:szCs w:val="24"/>
        </w:rPr>
        <w:t xml:space="preserve">аблицы </w:t>
      </w:r>
      <w:r>
        <w:rPr>
          <w:color w:val="000000"/>
          <w:spacing w:val="1"/>
          <w:sz w:val="24"/>
          <w:szCs w:val="24"/>
        </w:rPr>
        <w:t>п</w:t>
      </w:r>
      <w:r>
        <w:rPr>
          <w:color w:val="000000"/>
          <w:sz w:val="24"/>
          <w:szCs w:val="24"/>
        </w:rPr>
        <w:t>о об</w:t>
      </w:r>
      <w:r>
        <w:rPr>
          <w:color w:val="000000"/>
          <w:spacing w:val="-1"/>
          <w:sz w:val="24"/>
          <w:szCs w:val="24"/>
        </w:rPr>
        <w:t>ра</w:t>
      </w:r>
      <w:r>
        <w:rPr>
          <w:color w:val="000000"/>
          <w:w w:val="99"/>
          <w:sz w:val="24"/>
          <w:szCs w:val="24"/>
        </w:rPr>
        <w:t>з</w:t>
      </w:r>
      <w:r>
        <w:rPr>
          <w:color w:val="000000"/>
          <w:spacing w:val="3"/>
          <w:sz w:val="24"/>
          <w:szCs w:val="24"/>
        </w:rPr>
        <w:t>ц</w:t>
      </w:r>
      <w:r>
        <w:rPr>
          <w:color w:val="000000"/>
          <w:spacing w:val="-6"/>
          <w:sz w:val="24"/>
          <w:szCs w:val="24"/>
        </w:rPr>
        <w:t>у</w:t>
      </w:r>
      <w:r>
        <w:rPr>
          <w:color w:val="000000"/>
          <w:sz w:val="24"/>
          <w:szCs w:val="24"/>
        </w:rPr>
        <w:t>;</w:t>
      </w:r>
    </w:p>
    <w:p w:rsidR="002A0840" w:rsidRDefault="002A0840" w:rsidP="002A0840">
      <w:pPr>
        <w:ind w:left="425" w:right="-55" w:hanging="357"/>
        <w:rPr>
          <w:color w:val="000000"/>
          <w:sz w:val="24"/>
          <w:szCs w:val="24"/>
        </w:rPr>
      </w:pPr>
      <w:r>
        <w:rPr>
          <w:color w:val="000000"/>
          <w:sz w:val="24"/>
          <w:szCs w:val="24"/>
        </w:rPr>
        <w:t>–со</w:t>
      </w:r>
      <w:r>
        <w:rPr>
          <w:color w:val="000000"/>
          <w:spacing w:val="-1"/>
          <w:sz w:val="24"/>
          <w:szCs w:val="24"/>
        </w:rPr>
        <w:t>с</w:t>
      </w:r>
      <w:r>
        <w:rPr>
          <w:color w:val="000000"/>
          <w:sz w:val="24"/>
          <w:szCs w:val="24"/>
        </w:rPr>
        <w:t xml:space="preserve">тавлять </w:t>
      </w:r>
      <w:r>
        <w:rPr>
          <w:color w:val="000000"/>
          <w:w w:val="99"/>
          <w:sz w:val="24"/>
          <w:szCs w:val="24"/>
        </w:rPr>
        <w:t>п</w:t>
      </w:r>
      <w:r>
        <w:rPr>
          <w:color w:val="000000"/>
          <w:sz w:val="24"/>
          <w:szCs w:val="24"/>
        </w:rPr>
        <w:t>ла</w:t>
      </w:r>
      <w:r>
        <w:rPr>
          <w:color w:val="000000"/>
          <w:w w:val="99"/>
          <w:sz w:val="24"/>
          <w:szCs w:val="24"/>
        </w:rPr>
        <w:t xml:space="preserve">н </w:t>
      </w:r>
      <w:r>
        <w:rPr>
          <w:color w:val="000000"/>
          <w:sz w:val="24"/>
          <w:szCs w:val="24"/>
        </w:rPr>
        <w:t>в</w:t>
      </w:r>
      <w:r>
        <w:rPr>
          <w:color w:val="000000"/>
          <w:spacing w:val="-1"/>
          <w:sz w:val="24"/>
          <w:szCs w:val="24"/>
        </w:rPr>
        <w:t>ы</w:t>
      </w:r>
      <w:r>
        <w:rPr>
          <w:color w:val="000000"/>
          <w:w w:val="99"/>
          <w:sz w:val="24"/>
          <w:szCs w:val="24"/>
        </w:rPr>
        <w:t>п</w:t>
      </w:r>
      <w:r>
        <w:rPr>
          <w:color w:val="000000"/>
          <w:sz w:val="24"/>
          <w:szCs w:val="24"/>
        </w:rPr>
        <w:t>о</w:t>
      </w:r>
      <w:r>
        <w:rPr>
          <w:color w:val="000000"/>
          <w:spacing w:val="-1"/>
          <w:sz w:val="24"/>
          <w:szCs w:val="24"/>
        </w:rPr>
        <w:t>л</w:t>
      </w:r>
      <w:r>
        <w:rPr>
          <w:color w:val="000000"/>
          <w:w w:val="99"/>
          <w:sz w:val="24"/>
          <w:szCs w:val="24"/>
        </w:rPr>
        <w:t>н</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8"/>
          <w:w w:val="99"/>
          <w:sz w:val="24"/>
          <w:szCs w:val="24"/>
        </w:rPr>
        <w:t>у</w:t>
      </w:r>
      <w:r>
        <w:rPr>
          <w:color w:val="000000"/>
          <w:sz w:val="24"/>
          <w:szCs w:val="24"/>
        </w:rPr>
        <w:t>ч</w:t>
      </w:r>
      <w:r>
        <w:rPr>
          <w:color w:val="000000"/>
          <w:spacing w:val="-1"/>
          <w:sz w:val="24"/>
          <w:szCs w:val="24"/>
        </w:rPr>
        <w:t>е</w:t>
      </w:r>
      <w:r>
        <w:rPr>
          <w:color w:val="000000"/>
          <w:sz w:val="24"/>
          <w:szCs w:val="24"/>
        </w:rPr>
        <w:t>б</w:t>
      </w:r>
      <w:r>
        <w:rPr>
          <w:color w:val="000000"/>
          <w:spacing w:val="1"/>
          <w:sz w:val="24"/>
          <w:szCs w:val="24"/>
        </w:rPr>
        <w:t>н</w:t>
      </w:r>
      <w:r>
        <w:rPr>
          <w:color w:val="000000"/>
          <w:sz w:val="24"/>
          <w:szCs w:val="24"/>
        </w:rPr>
        <w:t xml:space="preserve">ого </w:t>
      </w:r>
      <w:r>
        <w:rPr>
          <w:color w:val="000000"/>
          <w:w w:val="99"/>
          <w:sz w:val="24"/>
          <w:szCs w:val="24"/>
        </w:rPr>
        <w:t>з</w:t>
      </w:r>
      <w:r>
        <w:rPr>
          <w:color w:val="000000"/>
          <w:sz w:val="24"/>
          <w:szCs w:val="24"/>
        </w:rPr>
        <w:t>адан</w:t>
      </w:r>
      <w:r>
        <w:rPr>
          <w:color w:val="000000"/>
          <w:spacing w:val="1"/>
          <w:sz w:val="24"/>
          <w:szCs w:val="24"/>
        </w:rPr>
        <w:t>и</w:t>
      </w:r>
      <w:r>
        <w:rPr>
          <w:color w:val="000000"/>
          <w:sz w:val="24"/>
          <w:szCs w:val="24"/>
        </w:rPr>
        <w:t xml:space="preserve">я и </w:t>
      </w:r>
      <w:r>
        <w:rPr>
          <w:color w:val="000000"/>
          <w:spacing w:val="-1"/>
          <w:sz w:val="24"/>
          <w:szCs w:val="24"/>
        </w:rPr>
        <w:t>с</w:t>
      </w:r>
      <w:r>
        <w:rPr>
          <w:color w:val="000000"/>
          <w:sz w:val="24"/>
          <w:szCs w:val="24"/>
        </w:rPr>
        <w:t>л</w:t>
      </w:r>
      <w:r>
        <w:rPr>
          <w:color w:val="000000"/>
          <w:spacing w:val="-1"/>
          <w:sz w:val="24"/>
          <w:szCs w:val="24"/>
        </w:rPr>
        <w:t>е</w:t>
      </w:r>
      <w:r>
        <w:rPr>
          <w:color w:val="000000"/>
          <w:sz w:val="24"/>
          <w:szCs w:val="24"/>
        </w:rPr>
        <w:t>дова</w:t>
      </w:r>
      <w:r>
        <w:rPr>
          <w:color w:val="000000"/>
          <w:w w:val="99"/>
          <w:sz w:val="24"/>
          <w:szCs w:val="24"/>
        </w:rPr>
        <w:t xml:space="preserve">ть </w:t>
      </w:r>
      <w:r>
        <w:rPr>
          <w:color w:val="000000"/>
          <w:spacing w:val="-1"/>
          <w:sz w:val="24"/>
          <w:szCs w:val="24"/>
        </w:rPr>
        <w:t>е</w:t>
      </w:r>
      <w:r>
        <w:rPr>
          <w:color w:val="000000"/>
          <w:spacing w:val="1"/>
          <w:sz w:val="24"/>
          <w:szCs w:val="24"/>
        </w:rPr>
        <w:t>м</w:t>
      </w:r>
      <w:r>
        <w:rPr>
          <w:color w:val="000000"/>
          <w:spacing w:val="-6"/>
          <w:sz w:val="24"/>
          <w:szCs w:val="24"/>
        </w:rPr>
        <w:t>у</w:t>
      </w:r>
      <w:r>
        <w:rPr>
          <w:color w:val="000000"/>
          <w:sz w:val="24"/>
          <w:szCs w:val="24"/>
        </w:rPr>
        <w:t>; в</w:t>
      </w:r>
      <w:r>
        <w:rPr>
          <w:color w:val="000000"/>
          <w:spacing w:val="-1"/>
          <w:sz w:val="24"/>
          <w:szCs w:val="24"/>
        </w:rPr>
        <w:t>ы</w:t>
      </w:r>
      <w:r>
        <w:rPr>
          <w:color w:val="000000"/>
          <w:spacing w:val="1"/>
          <w:sz w:val="24"/>
          <w:szCs w:val="24"/>
        </w:rPr>
        <w:t>п</w:t>
      </w:r>
      <w:r>
        <w:rPr>
          <w:color w:val="000000"/>
          <w:sz w:val="24"/>
          <w:szCs w:val="24"/>
        </w:rPr>
        <w:t>о</w:t>
      </w:r>
      <w:r>
        <w:rPr>
          <w:color w:val="000000"/>
          <w:spacing w:val="2"/>
          <w:sz w:val="24"/>
          <w:szCs w:val="24"/>
        </w:rPr>
        <w:t>л</w:t>
      </w:r>
      <w:r>
        <w:rPr>
          <w:color w:val="000000"/>
          <w:spacing w:val="1"/>
          <w:sz w:val="24"/>
          <w:szCs w:val="24"/>
        </w:rPr>
        <w:t>н</w:t>
      </w:r>
      <w:r>
        <w:rPr>
          <w:color w:val="000000"/>
          <w:sz w:val="24"/>
          <w:szCs w:val="24"/>
        </w:rPr>
        <w:t>я</w:t>
      </w:r>
      <w:r>
        <w:rPr>
          <w:color w:val="000000"/>
          <w:w w:val="99"/>
          <w:sz w:val="24"/>
          <w:szCs w:val="24"/>
        </w:rPr>
        <w:t xml:space="preserve">ть </w:t>
      </w:r>
      <w:r>
        <w:rPr>
          <w:color w:val="000000"/>
          <w:sz w:val="24"/>
          <w:szCs w:val="24"/>
        </w:rPr>
        <w:t>действ</w:t>
      </w:r>
      <w:r>
        <w:rPr>
          <w:color w:val="000000"/>
          <w:w w:val="99"/>
          <w:sz w:val="24"/>
          <w:szCs w:val="24"/>
        </w:rPr>
        <w:t>и</w:t>
      </w:r>
      <w:r>
        <w:rPr>
          <w:color w:val="000000"/>
          <w:sz w:val="24"/>
          <w:szCs w:val="24"/>
        </w:rPr>
        <w:t xml:space="preserve">я </w:t>
      </w:r>
      <w:r>
        <w:rPr>
          <w:color w:val="000000"/>
          <w:w w:val="99"/>
          <w:sz w:val="24"/>
          <w:szCs w:val="24"/>
        </w:rPr>
        <w:t>п</w:t>
      </w:r>
      <w:r>
        <w:rPr>
          <w:color w:val="000000"/>
          <w:sz w:val="24"/>
          <w:szCs w:val="24"/>
        </w:rPr>
        <w:t>о а</w:t>
      </w:r>
      <w:r>
        <w:rPr>
          <w:color w:val="000000"/>
          <w:w w:val="99"/>
          <w:sz w:val="24"/>
          <w:szCs w:val="24"/>
        </w:rPr>
        <w:t>лг</w:t>
      </w:r>
      <w:r>
        <w:rPr>
          <w:color w:val="000000"/>
          <w:sz w:val="24"/>
          <w:szCs w:val="24"/>
        </w:rPr>
        <w:t>ор</w:t>
      </w:r>
      <w:r>
        <w:rPr>
          <w:color w:val="000000"/>
          <w:w w:val="99"/>
          <w:sz w:val="24"/>
          <w:szCs w:val="24"/>
        </w:rPr>
        <w:t>и</w:t>
      </w:r>
      <w:r>
        <w:rPr>
          <w:color w:val="000000"/>
          <w:sz w:val="24"/>
          <w:szCs w:val="24"/>
        </w:rPr>
        <w:t>т</w:t>
      </w:r>
      <w:r>
        <w:rPr>
          <w:color w:val="000000"/>
          <w:spacing w:val="2"/>
          <w:sz w:val="24"/>
          <w:szCs w:val="24"/>
        </w:rPr>
        <w:t>м</w:t>
      </w:r>
      <w:r>
        <w:rPr>
          <w:color w:val="000000"/>
          <w:spacing w:val="-3"/>
          <w:sz w:val="24"/>
          <w:szCs w:val="24"/>
        </w:rPr>
        <w:t>у</w:t>
      </w:r>
      <w:r>
        <w:rPr>
          <w:color w:val="000000"/>
          <w:sz w:val="24"/>
          <w:szCs w:val="24"/>
        </w:rPr>
        <w:t>;</w:t>
      </w:r>
    </w:p>
    <w:p w:rsidR="002A0840" w:rsidRDefault="002A0840" w:rsidP="002A0840">
      <w:pPr>
        <w:ind w:left="68" w:right="722"/>
        <w:rPr>
          <w:color w:val="000000"/>
          <w:sz w:val="24"/>
          <w:szCs w:val="24"/>
        </w:rPr>
      </w:pPr>
      <w:r>
        <w:rPr>
          <w:color w:val="000000"/>
          <w:sz w:val="24"/>
          <w:szCs w:val="24"/>
        </w:rPr>
        <w:t>–ср</w:t>
      </w:r>
      <w:r>
        <w:rPr>
          <w:color w:val="000000"/>
          <w:spacing w:val="-1"/>
          <w:sz w:val="24"/>
          <w:szCs w:val="24"/>
        </w:rPr>
        <w:t>а</w:t>
      </w:r>
      <w:r>
        <w:rPr>
          <w:color w:val="000000"/>
          <w:sz w:val="24"/>
          <w:szCs w:val="24"/>
        </w:rPr>
        <w:t>в</w:t>
      </w:r>
      <w:r>
        <w:rPr>
          <w:color w:val="000000"/>
          <w:w w:val="99"/>
          <w:sz w:val="24"/>
          <w:szCs w:val="24"/>
        </w:rPr>
        <w:t>н</w:t>
      </w:r>
      <w:r>
        <w:rPr>
          <w:color w:val="000000"/>
          <w:spacing w:val="1"/>
          <w:w w:val="99"/>
          <w:sz w:val="24"/>
          <w:szCs w:val="24"/>
        </w:rPr>
        <w:t>и</w:t>
      </w:r>
      <w:r>
        <w:rPr>
          <w:color w:val="000000"/>
          <w:sz w:val="24"/>
          <w:szCs w:val="24"/>
        </w:rPr>
        <w:t>вать математ</w:t>
      </w:r>
      <w:r>
        <w:rPr>
          <w:color w:val="000000"/>
          <w:w w:val="99"/>
          <w:sz w:val="24"/>
          <w:szCs w:val="24"/>
        </w:rPr>
        <w:t>и</w:t>
      </w:r>
      <w:r>
        <w:rPr>
          <w:color w:val="000000"/>
          <w:sz w:val="24"/>
          <w:szCs w:val="24"/>
        </w:rPr>
        <w:t>ческ</w:t>
      </w:r>
      <w:r>
        <w:rPr>
          <w:color w:val="000000"/>
          <w:spacing w:val="1"/>
          <w:w w:val="99"/>
          <w:sz w:val="24"/>
          <w:szCs w:val="24"/>
        </w:rPr>
        <w:t>и</w:t>
      </w:r>
      <w:r>
        <w:rPr>
          <w:color w:val="000000"/>
          <w:sz w:val="24"/>
          <w:szCs w:val="24"/>
        </w:rPr>
        <w:t xml:space="preserve">е </w:t>
      </w:r>
      <w:r>
        <w:rPr>
          <w:color w:val="000000"/>
          <w:w w:val="99"/>
          <w:sz w:val="24"/>
          <w:szCs w:val="24"/>
        </w:rPr>
        <w:t>о</w:t>
      </w:r>
      <w:r>
        <w:rPr>
          <w:color w:val="000000"/>
          <w:sz w:val="24"/>
          <w:szCs w:val="24"/>
        </w:rPr>
        <w:t>бъек</w:t>
      </w:r>
      <w:r>
        <w:rPr>
          <w:color w:val="000000"/>
          <w:w w:val="99"/>
          <w:sz w:val="24"/>
          <w:szCs w:val="24"/>
        </w:rPr>
        <w:t>т</w:t>
      </w:r>
      <w:r>
        <w:rPr>
          <w:color w:val="000000"/>
          <w:sz w:val="24"/>
          <w:szCs w:val="24"/>
        </w:rPr>
        <w:t>ы (</w:t>
      </w:r>
      <w:r>
        <w:rPr>
          <w:color w:val="000000"/>
          <w:spacing w:val="1"/>
          <w:sz w:val="24"/>
          <w:szCs w:val="24"/>
        </w:rPr>
        <w:t>н</w:t>
      </w:r>
      <w:r>
        <w:rPr>
          <w:color w:val="000000"/>
          <w:sz w:val="24"/>
          <w:szCs w:val="24"/>
        </w:rPr>
        <w:t>а</w:t>
      </w:r>
      <w:r>
        <w:rPr>
          <w:color w:val="000000"/>
          <w:spacing w:val="1"/>
          <w:sz w:val="24"/>
          <w:szCs w:val="24"/>
        </w:rPr>
        <w:t>х</w:t>
      </w:r>
      <w:r>
        <w:rPr>
          <w:color w:val="000000"/>
          <w:spacing w:val="-1"/>
          <w:sz w:val="24"/>
          <w:szCs w:val="24"/>
        </w:rPr>
        <w:t>о</w:t>
      </w:r>
      <w:r>
        <w:rPr>
          <w:color w:val="000000"/>
          <w:sz w:val="24"/>
          <w:szCs w:val="24"/>
        </w:rPr>
        <w:t>ди</w:t>
      </w:r>
      <w:r>
        <w:rPr>
          <w:color w:val="000000"/>
          <w:w w:val="99"/>
          <w:sz w:val="24"/>
          <w:szCs w:val="24"/>
        </w:rPr>
        <w:t xml:space="preserve">ть </w:t>
      </w:r>
      <w:r>
        <w:rPr>
          <w:color w:val="000000"/>
          <w:sz w:val="24"/>
          <w:szCs w:val="24"/>
        </w:rPr>
        <w:t>об</w:t>
      </w:r>
      <w:r>
        <w:rPr>
          <w:color w:val="000000"/>
          <w:w w:val="99"/>
          <w:sz w:val="24"/>
          <w:szCs w:val="24"/>
        </w:rPr>
        <w:t>щ</w:t>
      </w:r>
      <w:r>
        <w:rPr>
          <w:color w:val="000000"/>
          <w:sz w:val="24"/>
          <w:szCs w:val="24"/>
        </w:rPr>
        <w:t>е</w:t>
      </w:r>
      <w:r>
        <w:rPr>
          <w:color w:val="000000"/>
          <w:spacing w:val="-1"/>
          <w:sz w:val="24"/>
          <w:szCs w:val="24"/>
        </w:rPr>
        <w:t>е</w:t>
      </w:r>
      <w:r>
        <w:rPr>
          <w:color w:val="000000"/>
          <w:sz w:val="24"/>
          <w:szCs w:val="24"/>
        </w:rPr>
        <w:t>, р</w:t>
      </w:r>
      <w:r>
        <w:rPr>
          <w:color w:val="000000"/>
          <w:spacing w:val="-1"/>
          <w:sz w:val="24"/>
          <w:szCs w:val="24"/>
        </w:rPr>
        <w:t>а</w:t>
      </w:r>
      <w:r>
        <w:rPr>
          <w:color w:val="000000"/>
          <w:spacing w:val="1"/>
          <w:w w:val="99"/>
          <w:sz w:val="24"/>
          <w:szCs w:val="24"/>
        </w:rPr>
        <w:t>з</w:t>
      </w:r>
      <w:r>
        <w:rPr>
          <w:color w:val="000000"/>
          <w:sz w:val="24"/>
          <w:szCs w:val="24"/>
        </w:rPr>
        <w:t>л</w:t>
      </w:r>
      <w:r>
        <w:rPr>
          <w:color w:val="000000"/>
          <w:spacing w:val="1"/>
          <w:sz w:val="24"/>
          <w:szCs w:val="24"/>
        </w:rPr>
        <w:t>и</w:t>
      </w:r>
      <w:r>
        <w:rPr>
          <w:color w:val="000000"/>
          <w:sz w:val="24"/>
          <w:szCs w:val="24"/>
        </w:rPr>
        <w:t xml:space="preserve">чное, </w:t>
      </w:r>
      <w:r>
        <w:rPr>
          <w:color w:val="000000"/>
          <w:spacing w:val="-4"/>
          <w:sz w:val="24"/>
          <w:szCs w:val="24"/>
        </w:rPr>
        <w:t>у</w:t>
      </w:r>
      <w:r>
        <w:rPr>
          <w:color w:val="000000"/>
          <w:sz w:val="24"/>
          <w:szCs w:val="24"/>
        </w:rPr>
        <w:t>н</w:t>
      </w:r>
      <w:r>
        <w:rPr>
          <w:color w:val="000000"/>
          <w:spacing w:val="1"/>
          <w:sz w:val="24"/>
          <w:szCs w:val="24"/>
        </w:rPr>
        <w:t>ик</w:t>
      </w:r>
      <w:r>
        <w:rPr>
          <w:color w:val="000000"/>
          <w:sz w:val="24"/>
          <w:szCs w:val="24"/>
        </w:rPr>
        <w:t>ал</w:t>
      </w:r>
      <w:r>
        <w:rPr>
          <w:color w:val="000000"/>
          <w:w w:val="99"/>
          <w:sz w:val="24"/>
          <w:szCs w:val="24"/>
        </w:rPr>
        <w:t>ь</w:t>
      </w:r>
      <w:r>
        <w:rPr>
          <w:color w:val="000000"/>
          <w:spacing w:val="1"/>
          <w:sz w:val="24"/>
          <w:szCs w:val="24"/>
        </w:rPr>
        <w:t>н</w:t>
      </w:r>
      <w:r>
        <w:rPr>
          <w:color w:val="000000"/>
          <w:sz w:val="24"/>
          <w:szCs w:val="24"/>
        </w:rPr>
        <w:t>ое); –</w:t>
      </w:r>
      <w:r>
        <w:rPr>
          <w:color w:val="000000"/>
          <w:sz w:val="24"/>
          <w:szCs w:val="24"/>
        </w:rPr>
        <w:lastRenderedPageBreak/>
        <w:t>выб</w:t>
      </w:r>
      <w:r>
        <w:rPr>
          <w:color w:val="000000"/>
          <w:spacing w:val="1"/>
          <w:w w:val="99"/>
          <w:sz w:val="24"/>
          <w:szCs w:val="24"/>
        </w:rPr>
        <w:t>и</w:t>
      </w:r>
      <w:r>
        <w:rPr>
          <w:color w:val="000000"/>
          <w:sz w:val="24"/>
          <w:szCs w:val="24"/>
        </w:rPr>
        <w:t>рать вер</w:t>
      </w:r>
      <w:r>
        <w:rPr>
          <w:color w:val="000000"/>
          <w:w w:val="99"/>
          <w:sz w:val="24"/>
          <w:szCs w:val="24"/>
        </w:rPr>
        <w:t>н</w:t>
      </w:r>
      <w:r>
        <w:rPr>
          <w:color w:val="000000"/>
          <w:sz w:val="24"/>
          <w:szCs w:val="24"/>
        </w:rPr>
        <w:t>ое реш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sz w:val="24"/>
          <w:szCs w:val="24"/>
        </w:rPr>
        <w:t>е м</w:t>
      </w:r>
      <w:r>
        <w:rPr>
          <w:color w:val="000000"/>
          <w:spacing w:val="-1"/>
          <w:sz w:val="24"/>
          <w:szCs w:val="24"/>
        </w:rPr>
        <w:t>а</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а</w:t>
      </w:r>
      <w:r>
        <w:rPr>
          <w:color w:val="000000"/>
          <w:w w:val="99"/>
          <w:sz w:val="24"/>
          <w:szCs w:val="24"/>
        </w:rPr>
        <w:t>т</w:t>
      </w:r>
      <w:r>
        <w:rPr>
          <w:color w:val="000000"/>
          <w:spacing w:val="1"/>
          <w:sz w:val="24"/>
          <w:szCs w:val="24"/>
        </w:rPr>
        <w:t>и</w:t>
      </w:r>
      <w:r>
        <w:rPr>
          <w:color w:val="000000"/>
          <w:sz w:val="24"/>
          <w:szCs w:val="24"/>
        </w:rPr>
        <w:t>ч</w:t>
      </w:r>
      <w:r>
        <w:rPr>
          <w:color w:val="000000"/>
          <w:spacing w:val="3"/>
          <w:sz w:val="24"/>
          <w:szCs w:val="24"/>
        </w:rPr>
        <w:t>е</w:t>
      </w:r>
      <w:r>
        <w:rPr>
          <w:color w:val="000000"/>
          <w:sz w:val="24"/>
          <w:szCs w:val="24"/>
        </w:rPr>
        <w:t xml:space="preserve">ской </w:t>
      </w:r>
      <w:r>
        <w:rPr>
          <w:color w:val="000000"/>
          <w:spacing w:val="1"/>
          <w:w w:val="99"/>
          <w:sz w:val="24"/>
          <w:szCs w:val="24"/>
        </w:rPr>
        <w:t>з</w:t>
      </w:r>
      <w:r>
        <w:rPr>
          <w:color w:val="000000"/>
          <w:sz w:val="24"/>
          <w:szCs w:val="24"/>
        </w:rPr>
        <w:t>адачи.</w:t>
      </w:r>
    </w:p>
    <w:p w:rsidR="002A0840" w:rsidRDefault="002A0840" w:rsidP="002A0840">
      <w:pPr>
        <w:spacing w:after="36" w:line="240" w:lineRule="exact"/>
        <w:rPr>
          <w:sz w:val="24"/>
          <w:szCs w:val="24"/>
        </w:rPr>
      </w:pPr>
    </w:p>
    <w:p w:rsidR="002A0840" w:rsidRDefault="002A0840" w:rsidP="002A0840">
      <w:pPr>
        <w:spacing w:line="235" w:lineRule="auto"/>
        <w:ind w:left="708" w:right="-20"/>
        <w:rPr>
          <w:color w:val="000000"/>
          <w:sz w:val="24"/>
          <w:szCs w:val="24"/>
        </w:rPr>
      </w:pPr>
      <w:r>
        <w:rPr>
          <w:color w:val="000000"/>
          <w:sz w:val="24"/>
          <w:szCs w:val="24"/>
        </w:rPr>
        <w:t xml:space="preserve">К </w:t>
      </w:r>
      <w:r>
        <w:rPr>
          <w:color w:val="000000"/>
          <w:spacing w:val="1"/>
          <w:sz w:val="24"/>
          <w:szCs w:val="24"/>
        </w:rPr>
        <w:t>к</w:t>
      </w:r>
      <w:r>
        <w:rPr>
          <w:color w:val="000000"/>
          <w:sz w:val="24"/>
          <w:szCs w:val="24"/>
        </w:rPr>
        <w:t>о</w:t>
      </w:r>
      <w:r>
        <w:rPr>
          <w:color w:val="000000"/>
          <w:w w:val="99"/>
          <w:sz w:val="24"/>
          <w:szCs w:val="24"/>
        </w:rPr>
        <w:t>н</w:t>
      </w:r>
      <w:r>
        <w:rPr>
          <w:color w:val="000000"/>
          <w:spacing w:val="2"/>
          <w:w w:val="99"/>
          <w:sz w:val="24"/>
          <w:szCs w:val="24"/>
        </w:rPr>
        <w:t>ц</w:t>
      </w:r>
      <w:r>
        <w:rPr>
          <w:color w:val="000000"/>
          <w:sz w:val="24"/>
          <w:szCs w:val="24"/>
        </w:rPr>
        <w:t>у о</w:t>
      </w:r>
      <w:r>
        <w:rPr>
          <w:color w:val="000000"/>
          <w:spacing w:val="4"/>
          <w:sz w:val="24"/>
          <w:szCs w:val="24"/>
        </w:rPr>
        <w:t>б</w:t>
      </w:r>
      <w:r>
        <w:rPr>
          <w:color w:val="000000"/>
          <w:spacing w:val="-3"/>
          <w:sz w:val="24"/>
          <w:szCs w:val="24"/>
        </w:rPr>
        <w:t>у</w:t>
      </w:r>
      <w:r>
        <w:rPr>
          <w:color w:val="000000"/>
          <w:sz w:val="24"/>
          <w:szCs w:val="24"/>
        </w:rPr>
        <w:t>че</w:t>
      </w:r>
      <w:r>
        <w:rPr>
          <w:color w:val="000000"/>
          <w:w w:val="99"/>
          <w:sz w:val="24"/>
          <w:szCs w:val="24"/>
        </w:rPr>
        <w:t>н</w:t>
      </w:r>
      <w:r>
        <w:rPr>
          <w:color w:val="000000"/>
          <w:spacing w:val="1"/>
          <w:w w:val="99"/>
          <w:sz w:val="24"/>
          <w:szCs w:val="24"/>
        </w:rPr>
        <w:t>и</w:t>
      </w:r>
      <w:r>
        <w:rPr>
          <w:color w:val="000000"/>
          <w:sz w:val="24"/>
          <w:szCs w:val="24"/>
        </w:rPr>
        <w:t xml:space="preserve">я в </w:t>
      </w:r>
      <w:r>
        <w:rPr>
          <w:b/>
          <w:bCs/>
          <w:color w:val="000000"/>
          <w:sz w:val="24"/>
          <w:szCs w:val="24"/>
        </w:rPr>
        <w:t>че</w:t>
      </w:r>
      <w:r>
        <w:rPr>
          <w:b/>
          <w:bCs/>
          <w:color w:val="000000"/>
          <w:spacing w:val="1"/>
          <w:w w:val="99"/>
          <w:sz w:val="24"/>
          <w:szCs w:val="24"/>
        </w:rPr>
        <w:t>т</w:t>
      </w:r>
      <w:r>
        <w:rPr>
          <w:b/>
          <w:bCs/>
          <w:color w:val="000000"/>
          <w:w w:val="99"/>
          <w:sz w:val="24"/>
          <w:szCs w:val="24"/>
        </w:rPr>
        <w:t>в</w:t>
      </w:r>
      <w:r>
        <w:rPr>
          <w:b/>
          <w:bCs/>
          <w:color w:val="000000"/>
          <w:sz w:val="24"/>
          <w:szCs w:val="24"/>
        </w:rPr>
        <w:t>е</w:t>
      </w:r>
      <w:r>
        <w:rPr>
          <w:b/>
          <w:bCs/>
          <w:color w:val="000000"/>
          <w:w w:val="99"/>
          <w:sz w:val="24"/>
          <w:szCs w:val="24"/>
        </w:rPr>
        <w:t>р</w:t>
      </w:r>
      <w:r>
        <w:rPr>
          <w:b/>
          <w:bCs/>
          <w:color w:val="000000"/>
          <w:spacing w:val="2"/>
          <w:w w:val="99"/>
          <w:sz w:val="24"/>
          <w:szCs w:val="24"/>
        </w:rPr>
        <w:t>т</w:t>
      </w:r>
      <w:r>
        <w:rPr>
          <w:b/>
          <w:bCs/>
          <w:color w:val="000000"/>
          <w:sz w:val="24"/>
          <w:szCs w:val="24"/>
        </w:rPr>
        <w:t>о</w:t>
      </w:r>
      <w:r>
        <w:rPr>
          <w:b/>
          <w:bCs/>
          <w:color w:val="000000"/>
          <w:w w:val="99"/>
          <w:sz w:val="24"/>
          <w:szCs w:val="24"/>
        </w:rPr>
        <w:t>м кл</w:t>
      </w:r>
      <w:r>
        <w:rPr>
          <w:b/>
          <w:bCs/>
          <w:color w:val="000000"/>
          <w:sz w:val="24"/>
          <w:szCs w:val="24"/>
        </w:rPr>
        <w:t>ас</w:t>
      </w:r>
      <w:r>
        <w:rPr>
          <w:b/>
          <w:bCs/>
          <w:color w:val="000000"/>
          <w:spacing w:val="-1"/>
          <w:sz w:val="24"/>
          <w:szCs w:val="24"/>
        </w:rPr>
        <w:t>с</w:t>
      </w:r>
      <w:r>
        <w:rPr>
          <w:b/>
          <w:bCs/>
          <w:color w:val="000000"/>
          <w:sz w:val="24"/>
          <w:szCs w:val="24"/>
        </w:rPr>
        <w:t xml:space="preserve">е </w:t>
      </w:r>
      <w:r>
        <w:rPr>
          <w:color w:val="000000"/>
          <w:sz w:val="24"/>
          <w:szCs w:val="24"/>
        </w:rPr>
        <w:t>о</w:t>
      </w:r>
      <w:r>
        <w:rPr>
          <w:color w:val="000000"/>
          <w:spacing w:val="3"/>
          <w:sz w:val="24"/>
          <w:szCs w:val="24"/>
        </w:rPr>
        <w:t>б</w:t>
      </w:r>
      <w:r>
        <w:rPr>
          <w:color w:val="000000"/>
          <w:spacing w:val="-3"/>
          <w:sz w:val="24"/>
          <w:szCs w:val="24"/>
        </w:rPr>
        <w:t>у</w:t>
      </w:r>
      <w:r>
        <w:rPr>
          <w:color w:val="000000"/>
          <w:sz w:val="24"/>
          <w:szCs w:val="24"/>
        </w:rPr>
        <w:t>ча</w:t>
      </w:r>
      <w:r>
        <w:rPr>
          <w:color w:val="000000"/>
          <w:w w:val="99"/>
          <w:sz w:val="24"/>
          <w:szCs w:val="24"/>
        </w:rPr>
        <w:t>ющ</w:t>
      </w:r>
      <w:r>
        <w:rPr>
          <w:color w:val="000000"/>
          <w:sz w:val="24"/>
          <w:szCs w:val="24"/>
        </w:rPr>
        <w:t xml:space="preserve">ийся </w:t>
      </w:r>
      <w:r>
        <w:rPr>
          <w:color w:val="000000"/>
          <w:spacing w:val="1"/>
          <w:sz w:val="24"/>
          <w:szCs w:val="24"/>
        </w:rPr>
        <w:t>на</w:t>
      </w:r>
      <w:r>
        <w:rPr>
          <w:color w:val="000000"/>
          <w:spacing w:val="-3"/>
          <w:sz w:val="24"/>
          <w:szCs w:val="24"/>
        </w:rPr>
        <w:t>у</w:t>
      </w:r>
      <w:r>
        <w:rPr>
          <w:color w:val="000000"/>
          <w:sz w:val="24"/>
          <w:szCs w:val="24"/>
        </w:rPr>
        <w:t>чи</w:t>
      </w:r>
      <w:r>
        <w:rPr>
          <w:color w:val="000000"/>
          <w:w w:val="99"/>
          <w:sz w:val="24"/>
          <w:szCs w:val="24"/>
        </w:rPr>
        <w:t>т</w:t>
      </w:r>
      <w:r>
        <w:rPr>
          <w:color w:val="000000"/>
          <w:sz w:val="24"/>
          <w:szCs w:val="24"/>
        </w:rPr>
        <w:t>ся:</w:t>
      </w:r>
    </w:p>
    <w:p w:rsidR="002A0840" w:rsidRDefault="002A0840" w:rsidP="002A0840">
      <w:pPr>
        <w:ind w:left="68" w:right="-20"/>
        <w:rPr>
          <w:color w:val="000000"/>
          <w:sz w:val="24"/>
          <w:szCs w:val="24"/>
        </w:rPr>
      </w:pPr>
      <w:r>
        <w:rPr>
          <w:color w:val="000000"/>
          <w:sz w:val="24"/>
          <w:szCs w:val="24"/>
        </w:rPr>
        <w:t>–ч</w:t>
      </w:r>
      <w:r>
        <w:rPr>
          <w:color w:val="000000"/>
          <w:spacing w:val="1"/>
          <w:w w:val="99"/>
          <w:sz w:val="24"/>
          <w:szCs w:val="24"/>
        </w:rPr>
        <w:t>и</w:t>
      </w:r>
      <w:r>
        <w:rPr>
          <w:color w:val="000000"/>
          <w:sz w:val="24"/>
          <w:szCs w:val="24"/>
        </w:rPr>
        <w:t>тат</w:t>
      </w:r>
      <w:r>
        <w:rPr>
          <w:color w:val="000000"/>
          <w:spacing w:val="1"/>
          <w:sz w:val="24"/>
          <w:szCs w:val="24"/>
        </w:rPr>
        <w:t>ь</w:t>
      </w:r>
      <w:r>
        <w:rPr>
          <w:color w:val="000000"/>
          <w:sz w:val="24"/>
          <w:szCs w:val="24"/>
        </w:rPr>
        <w:t xml:space="preserve">, </w:t>
      </w:r>
      <w:r>
        <w:rPr>
          <w:color w:val="000000"/>
          <w:spacing w:val="1"/>
          <w:sz w:val="24"/>
          <w:szCs w:val="24"/>
        </w:rPr>
        <w:t>з</w:t>
      </w:r>
      <w:r>
        <w:rPr>
          <w:color w:val="000000"/>
          <w:sz w:val="24"/>
          <w:szCs w:val="24"/>
        </w:rPr>
        <w:t>а</w:t>
      </w:r>
      <w:r>
        <w:rPr>
          <w:color w:val="000000"/>
          <w:spacing w:val="-1"/>
          <w:w w:val="99"/>
          <w:sz w:val="24"/>
          <w:szCs w:val="24"/>
        </w:rPr>
        <w:t>п</w:t>
      </w:r>
      <w:r>
        <w:rPr>
          <w:color w:val="000000"/>
          <w:w w:val="99"/>
          <w:sz w:val="24"/>
          <w:szCs w:val="24"/>
        </w:rPr>
        <w:t>и</w:t>
      </w:r>
      <w:r>
        <w:rPr>
          <w:color w:val="000000"/>
          <w:sz w:val="24"/>
          <w:szCs w:val="24"/>
        </w:rPr>
        <w:t>сыв</w:t>
      </w:r>
      <w:r>
        <w:rPr>
          <w:color w:val="000000"/>
          <w:spacing w:val="-1"/>
          <w:sz w:val="24"/>
          <w:szCs w:val="24"/>
        </w:rPr>
        <w:t>а</w:t>
      </w:r>
      <w:r>
        <w:rPr>
          <w:color w:val="000000"/>
          <w:sz w:val="24"/>
          <w:szCs w:val="24"/>
        </w:rPr>
        <w:t>т</w:t>
      </w:r>
      <w:r>
        <w:rPr>
          <w:color w:val="000000"/>
          <w:spacing w:val="1"/>
          <w:sz w:val="24"/>
          <w:szCs w:val="24"/>
        </w:rPr>
        <w:t>ь</w:t>
      </w:r>
      <w:r>
        <w:rPr>
          <w:color w:val="000000"/>
          <w:sz w:val="24"/>
          <w:szCs w:val="24"/>
        </w:rPr>
        <w:t>, ср</w:t>
      </w:r>
      <w:r>
        <w:rPr>
          <w:color w:val="000000"/>
          <w:spacing w:val="-1"/>
          <w:sz w:val="24"/>
          <w:szCs w:val="24"/>
        </w:rPr>
        <w:t>а</w:t>
      </w:r>
      <w:r>
        <w:rPr>
          <w:color w:val="000000"/>
          <w:sz w:val="24"/>
          <w:szCs w:val="24"/>
        </w:rPr>
        <w:t>в</w:t>
      </w:r>
      <w:r>
        <w:rPr>
          <w:color w:val="000000"/>
          <w:w w:val="99"/>
          <w:sz w:val="24"/>
          <w:szCs w:val="24"/>
        </w:rPr>
        <w:t>н</w:t>
      </w:r>
      <w:r>
        <w:rPr>
          <w:color w:val="000000"/>
          <w:spacing w:val="1"/>
          <w:w w:val="99"/>
          <w:sz w:val="24"/>
          <w:szCs w:val="24"/>
        </w:rPr>
        <w:t>и</w:t>
      </w:r>
      <w:r>
        <w:rPr>
          <w:color w:val="000000"/>
          <w:sz w:val="24"/>
          <w:szCs w:val="24"/>
        </w:rPr>
        <w:t>в</w:t>
      </w:r>
      <w:r>
        <w:rPr>
          <w:color w:val="000000"/>
          <w:spacing w:val="-1"/>
          <w:sz w:val="24"/>
          <w:szCs w:val="24"/>
        </w:rPr>
        <w:t>а</w:t>
      </w:r>
      <w:r>
        <w:rPr>
          <w:color w:val="000000"/>
          <w:w w:val="99"/>
          <w:sz w:val="24"/>
          <w:szCs w:val="24"/>
        </w:rPr>
        <w:t>т</w:t>
      </w:r>
      <w:r>
        <w:rPr>
          <w:color w:val="000000"/>
          <w:spacing w:val="1"/>
          <w:w w:val="99"/>
          <w:sz w:val="24"/>
          <w:szCs w:val="24"/>
        </w:rPr>
        <w:t>ь</w:t>
      </w:r>
      <w:r>
        <w:rPr>
          <w:color w:val="000000"/>
          <w:sz w:val="24"/>
          <w:szCs w:val="24"/>
        </w:rPr>
        <w:t xml:space="preserve">, </w:t>
      </w:r>
      <w:r>
        <w:rPr>
          <w:color w:val="000000"/>
          <w:spacing w:val="-5"/>
          <w:sz w:val="24"/>
          <w:szCs w:val="24"/>
        </w:rPr>
        <w:t>у</w:t>
      </w:r>
      <w:r>
        <w:rPr>
          <w:color w:val="000000"/>
          <w:sz w:val="24"/>
          <w:szCs w:val="24"/>
        </w:rPr>
        <w:t>порядочива</w:t>
      </w:r>
      <w:r>
        <w:rPr>
          <w:color w:val="000000"/>
          <w:w w:val="99"/>
          <w:sz w:val="24"/>
          <w:szCs w:val="24"/>
        </w:rPr>
        <w:t>ть</w:t>
      </w:r>
      <w:r>
        <w:rPr>
          <w:color w:val="000000"/>
          <w:sz w:val="24"/>
          <w:szCs w:val="24"/>
        </w:rPr>
        <w:t xml:space="preserve"> м</w:t>
      </w:r>
      <w:r>
        <w:rPr>
          <w:color w:val="000000"/>
          <w:spacing w:val="1"/>
          <w:sz w:val="24"/>
          <w:szCs w:val="24"/>
        </w:rPr>
        <w:t>н</w:t>
      </w:r>
      <w:r>
        <w:rPr>
          <w:color w:val="000000"/>
          <w:sz w:val="24"/>
          <w:szCs w:val="24"/>
        </w:rPr>
        <w:t>ого</w:t>
      </w:r>
      <w:r>
        <w:rPr>
          <w:color w:val="000000"/>
          <w:spacing w:val="1"/>
          <w:w w:val="99"/>
          <w:sz w:val="24"/>
          <w:szCs w:val="24"/>
        </w:rPr>
        <w:t>з</w:t>
      </w:r>
      <w:r>
        <w:rPr>
          <w:color w:val="000000"/>
          <w:spacing w:val="1"/>
          <w:sz w:val="24"/>
          <w:szCs w:val="24"/>
        </w:rPr>
        <w:t>н</w:t>
      </w:r>
      <w:r>
        <w:rPr>
          <w:color w:val="000000"/>
          <w:sz w:val="24"/>
          <w:szCs w:val="24"/>
        </w:rPr>
        <w:t>а</w:t>
      </w:r>
      <w:r>
        <w:rPr>
          <w:color w:val="000000"/>
          <w:spacing w:val="-1"/>
          <w:sz w:val="24"/>
          <w:szCs w:val="24"/>
        </w:rPr>
        <w:t>ч</w:t>
      </w:r>
      <w:r>
        <w:rPr>
          <w:color w:val="000000"/>
          <w:spacing w:val="1"/>
          <w:sz w:val="24"/>
          <w:szCs w:val="24"/>
        </w:rPr>
        <w:t>н</w:t>
      </w:r>
      <w:r>
        <w:rPr>
          <w:color w:val="000000"/>
          <w:sz w:val="24"/>
          <w:szCs w:val="24"/>
        </w:rPr>
        <w:t xml:space="preserve">ые </w:t>
      </w:r>
      <w:r>
        <w:rPr>
          <w:color w:val="000000"/>
          <w:spacing w:val="-1"/>
          <w:sz w:val="24"/>
          <w:szCs w:val="24"/>
        </w:rPr>
        <w:t>ч</w:t>
      </w:r>
      <w:r>
        <w:rPr>
          <w:color w:val="000000"/>
          <w:sz w:val="24"/>
          <w:szCs w:val="24"/>
        </w:rPr>
        <w:t>исла;</w:t>
      </w:r>
    </w:p>
    <w:p w:rsidR="002A0840" w:rsidRDefault="002A0840" w:rsidP="002A0840">
      <w:pPr>
        <w:ind w:left="428" w:right="-49" w:hanging="359"/>
        <w:rPr>
          <w:color w:val="000000"/>
          <w:sz w:val="24"/>
          <w:szCs w:val="24"/>
        </w:rPr>
      </w:pPr>
      <w:r>
        <w:rPr>
          <w:color w:val="000000"/>
          <w:sz w:val="24"/>
          <w:szCs w:val="24"/>
        </w:rPr>
        <w:t>–</w:t>
      </w:r>
      <w:r>
        <w:rPr>
          <w:color w:val="000000"/>
          <w:spacing w:val="1"/>
          <w:w w:val="99"/>
          <w:sz w:val="24"/>
          <w:szCs w:val="24"/>
        </w:rPr>
        <w:t>н</w:t>
      </w:r>
      <w:r>
        <w:rPr>
          <w:color w:val="000000"/>
          <w:sz w:val="24"/>
          <w:szCs w:val="24"/>
        </w:rPr>
        <w:t>а</w:t>
      </w:r>
      <w:r>
        <w:rPr>
          <w:color w:val="000000"/>
          <w:spacing w:val="2"/>
          <w:sz w:val="24"/>
          <w:szCs w:val="24"/>
        </w:rPr>
        <w:t>х</w:t>
      </w:r>
      <w:r>
        <w:rPr>
          <w:color w:val="000000"/>
          <w:sz w:val="24"/>
          <w:szCs w:val="24"/>
        </w:rPr>
        <w:t>о</w:t>
      </w:r>
      <w:r>
        <w:rPr>
          <w:color w:val="000000"/>
          <w:spacing w:val="-1"/>
          <w:sz w:val="24"/>
          <w:szCs w:val="24"/>
        </w:rPr>
        <w:t>д</w:t>
      </w:r>
      <w:r>
        <w:rPr>
          <w:color w:val="000000"/>
          <w:w w:val="99"/>
          <w:sz w:val="24"/>
          <w:szCs w:val="24"/>
        </w:rPr>
        <w:t>и</w:t>
      </w:r>
      <w:r>
        <w:rPr>
          <w:color w:val="000000"/>
          <w:sz w:val="24"/>
          <w:szCs w:val="24"/>
        </w:rPr>
        <w:t>ть ч</w:t>
      </w:r>
      <w:r>
        <w:rPr>
          <w:color w:val="000000"/>
          <w:spacing w:val="1"/>
          <w:w w:val="99"/>
          <w:sz w:val="24"/>
          <w:szCs w:val="24"/>
        </w:rPr>
        <w:t>и</w:t>
      </w:r>
      <w:r>
        <w:rPr>
          <w:color w:val="000000"/>
          <w:sz w:val="24"/>
          <w:szCs w:val="24"/>
        </w:rPr>
        <w:t>сло бол</w:t>
      </w:r>
      <w:r>
        <w:rPr>
          <w:color w:val="000000"/>
          <w:spacing w:val="1"/>
          <w:sz w:val="24"/>
          <w:szCs w:val="24"/>
        </w:rPr>
        <w:t>ь</w:t>
      </w:r>
      <w:r>
        <w:rPr>
          <w:color w:val="000000"/>
          <w:sz w:val="24"/>
          <w:szCs w:val="24"/>
        </w:rPr>
        <w:t>шее/м</w:t>
      </w:r>
      <w:r>
        <w:rPr>
          <w:color w:val="000000"/>
          <w:spacing w:val="-1"/>
          <w:sz w:val="24"/>
          <w:szCs w:val="24"/>
        </w:rPr>
        <w:t>е</w:t>
      </w:r>
      <w:r>
        <w:rPr>
          <w:color w:val="000000"/>
          <w:w w:val="99"/>
          <w:sz w:val="24"/>
          <w:szCs w:val="24"/>
        </w:rPr>
        <w:t>н</w:t>
      </w:r>
      <w:r>
        <w:rPr>
          <w:color w:val="000000"/>
          <w:spacing w:val="1"/>
          <w:w w:val="99"/>
          <w:sz w:val="24"/>
          <w:szCs w:val="24"/>
        </w:rPr>
        <w:t>ь</w:t>
      </w:r>
      <w:r>
        <w:rPr>
          <w:color w:val="000000"/>
          <w:w w:val="99"/>
          <w:sz w:val="24"/>
          <w:szCs w:val="24"/>
        </w:rPr>
        <w:t>ш</w:t>
      </w:r>
      <w:r>
        <w:rPr>
          <w:color w:val="000000"/>
          <w:sz w:val="24"/>
          <w:szCs w:val="24"/>
        </w:rPr>
        <w:t xml:space="preserve">ее </w:t>
      </w:r>
      <w:r>
        <w:rPr>
          <w:color w:val="000000"/>
          <w:spacing w:val="3"/>
          <w:sz w:val="24"/>
          <w:szCs w:val="24"/>
        </w:rPr>
        <w:t>д</w:t>
      </w:r>
      <w:r>
        <w:rPr>
          <w:color w:val="000000"/>
          <w:sz w:val="24"/>
          <w:szCs w:val="24"/>
        </w:rPr>
        <w:t>ан</w:t>
      </w:r>
      <w:r>
        <w:rPr>
          <w:color w:val="000000"/>
          <w:spacing w:val="1"/>
          <w:sz w:val="24"/>
          <w:szCs w:val="24"/>
        </w:rPr>
        <w:t>н</w:t>
      </w:r>
      <w:r>
        <w:rPr>
          <w:color w:val="000000"/>
          <w:sz w:val="24"/>
          <w:szCs w:val="24"/>
        </w:rPr>
        <w:t xml:space="preserve">ого числа </w:t>
      </w:r>
      <w:r>
        <w:rPr>
          <w:color w:val="000000"/>
          <w:spacing w:val="1"/>
          <w:sz w:val="24"/>
          <w:szCs w:val="24"/>
        </w:rPr>
        <w:t>н</w:t>
      </w:r>
      <w:r>
        <w:rPr>
          <w:color w:val="000000"/>
          <w:sz w:val="24"/>
          <w:szCs w:val="24"/>
        </w:rPr>
        <w:t xml:space="preserve">а </w:t>
      </w:r>
      <w:r>
        <w:rPr>
          <w:color w:val="000000"/>
          <w:spacing w:val="1"/>
          <w:w w:val="99"/>
          <w:sz w:val="24"/>
          <w:szCs w:val="24"/>
        </w:rPr>
        <w:t>з</w:t>
      </w:r>
      <w:r>
        <w:rPr>
          <w:color w:val="000000"/>
          <w:sz w:val="24"/>
          <w:szCs w:val="24"/>
        </w:rPr>
        <w:t>адан</w:t>
      </w:r>
      <w:r>
        <w:rPr>
          <w:color w:val="000000"/>
          <w:spacing w:val="1"/>
          <w:sz w:val="24"/>
          <w:szCs w:val="24"/>
        </w:rPr>
        <w:t>н</w:t>
      </w:r>
      <w:r>
        <w:rPr>
          <w:color w:val="000000"/>
          <w:sz w:val="24"/>
          <w:szCs w:val="24"/>
        </w:rPr>
        <w:t>ое ч</w:t>
      </w:r>
      <w:r>
        <w:rPr>
          <w:color w:val="000000"/>
          <w:spacing w:val="1"/>
          <w:sz w:val="24"/>
          <w:szCs w:val="24"/>
        </w:rPr>
        <w:t>и</w:t>
      </w:r>
      <w:r>
        <w:rPr>
          <w:color w:val="000000"/>
          <w:sz w:val="24"/>
          <w:szCs w:val="24"/>
        </w:rPr>
        <w:t xml:space="preserve">сло, в </w:t>
      </w:r>
      <w:r>
        <w:rPr>
          <w:color w:val="000000"/>
          <w:spacing w:val="1"/>
          <w:w w:val="99"/>
          <w:sz w:val="24"/>
          <w:szCs w:val="24"/>
        </w:rPr>
        <w:t>з</w:t>
      </w:r>
      <w:r>
        <w:rPr>
          <w:color w:val="000000"/>
          <w:sz w:val="24"/>
          <w:szCs w:val="24"/>
        </w:rPr>
        <w:t>аданн</w:t>
      </w:r>
      <w:r>
        <w:rPr>
          <w:color w:val="000000"/>
          <w:w w:val="99"/>
          <w:sz w:val="24"/>
          <w:szCs w:val="24"/>
        </w:rPr>
        <w:t>о</w:t>
      </w:r>
      <w:r>
        <w:rPr>
          <w:color w:val="000000"/>
          <w:sz w:val="24"/>
          <w:szCs w:val="24"/>
        </w:rPr>
        <w:t>е 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о ра</w:t>
      </w:r>
      <w:r>
        <w:rPr>
          <w:color w:val="000000"/>
          <w:w w:val="99"/>
          <w:sz w:val="24"/>
          <w:szCs w:val="24"/>
        </w:rPr>
        <w:t>з</w:t>
      </w:r>
      <w:r>
        <w:rPr>
          <w:color w:val="000000"/>
          <w:sz w:val="24"/>
          <w:szCs w:val="24"/>
        </w:rPr>
        <w:t>;</w:t>
      </w:r>
    </w:p>
    <w:p w:rsidR="002A0840" w:rsidRDefault="002A0840" w:rsidP="002A0840">
      <w:pPr>
        <w:ind w:left="428" w:right="-19" w:hanging="359"/>
        <w:jc w:val="both"/>
        <w:rPr>
          <w:color w:val="000000"/>
          <w:sz w:val="24"/>
          <w:szCs w:val="24"/>
        </w:rPr>
      </w:pPr>
      <w:r>
        <w:rPr>
          <w:color w:val="000000"/>
          <w:sz w:val="24"/>
          <w:szCs w:val="24"/>
        </w:rPr>
        <w:t>–вы</w:t>
      </w:r>
      <w:r>
        <w:rPr>
          <w:color w:val="000000"/>
          <w:spacing w:val="1"/>
          <w:w w:val="99"/>
          <w:sz w:val="24"/>
          <w:szCs w:val="24"/>
        </w:rPr>
        <w:t>п</w:t>
      </w:r>
      <w:r>
        <w:rPr>
          <w:color w:val="000000"/>
          <w:sz w:val="24"/>
          <w:szCs w:val="24"/>
        </w:rPr>
        <w:t>ол</w:t>
      </w:r>
      <w:r>
        <w:rPr>
          <w:color w:val="000000"/>
          <w:spacing w:val="1"/>
          <w:w w:val="99"/>
          <w:sz w:val="24"/>
          <w:szCs w:val="24"/>
        </w:rPr>
        <w:t>н</w:t>
      </w:r>
      <w:r>
        <w:rPr>
          <w:color w:val="000000"/>
          <w:sz w:val="24"/>
          <w:szCs w:val="24"/>
        </w:rPr>
        <w:t>ять ар</w:t>
      </w:r>
      <w:r>
        <w:rPr>
          <w:color w:val="000000"/>
          <w:w w:val="99"/>
          <w:sz w:val="24"/>
          <w:szCs w:val="24"/>
        </w:rPr>
        <w:t>и</w:t>
      </w:r>
      <w:r>
        <w:rPr>
          <w:color w:val="000000"/>
          <w:sz w:val="24"/>
          <w:szCs w:val="24"/>
        </w:rPr>
        <w:t>фмет</w:t>
      </w:r>
      <w:r>
        <w:rPr>
          <w:color w:val="000000"/>
          <w:w w:val="99"/>
          <w:sz w:val="24"/>
          <w:szCs w:val="24"/>
        </w:rPr>
        <w:t>и</w:t>
      </w:r>
      <w:r>
        <w:rPr>
          <w:color w:val="000000"/>
          <w:spacing w:val="-1"/>
          <w:sz w:val="24"/>
          <w:szCs w:val="24"/>
        </w:rPr>
        <w:t>ч</w:t>
      </w:r>
      <w:r>
        <w:rPr>
          <w:color w:val="000000"/>
          <w:sz w:val="24"/>
          <w:szCs w:val="24"/>
        </w:rPr>
        <w:t>е</w:t>
      </w:r>
      <w:r>
        <w:rPr>
          <w:color w:val="000000"/>
          <w:spacing w:val="-1"/>
          <w:sz w:val="24"/>
          <w:szCs w:val="24"/>
        </w:rPr>
        <w:t>с</w:t>
      </w:r>
      <w:r>
        <w:rPr>
          <w:color w:val="000000"/>
          <w:sz w:val="24"/>
          <w:szCs w:val="24"/>
        </w:rPr>
        <w:t>к</w:t>
      </w:r>
      <w:r>
        <w:rPr>
          <w:color w:val="000000"/>
          <w:w w:val="99"/>
          <w:sz w:val="24"/>
          <w:szCs w:val="24"/>
        </w:rPr>
        <w:t>и</w:t>
      </w:r>
      <w:r>
        <w:rPr>
          <w:color w:val="000000"/>
          <w:sz w:val="24"/>
          <w:szCs w:val="24"/>
        </w:rPr>
        <w:t>е дейс</w:t>
      </w:r>
      <w:r>
        <w:rPr>
          <w:color w:val="000000"/>
          <w:w w:val="99"/>
          <w:sz w:val="24"/>
          <w:szCs w:val="24"/>
        </w:rPr>
        <w:t>т</w:t>
      </w:r>
      <w:r>
        <w:rPr>
          <w:color w:val="000000"/>
          <w:sz w:val="24"/>
          <w:szCs w:val="24"/>
        </w:rPr>
        <w:t>в</w:t>
      </w:r>
      <w:r>
        <w:rPr>
          <w:color w:val="000000"/>
          <w:spacing w:val="1"/>
          <w:sz w:val="24"/>
          <w:szCs w:val="24"/>
        </w:rPr>
        <w:t>и</w:t>
      </w:r>
      <w:r>
        <w:rPr>
          <w:color w:val="000000"/>
          <w:sz w:val="24"/>
          <w:szCs w:val="24"/>
        </w:rPr>
        <w:t>я: сло</w:t>
      </w:r>
      <w:r>
        <w:rPr>
          <w:color w:val="000000"/>
          <w:spacing w:val="-1"/>
          <w:sz w:val="24"/>
          <w:szCs w:val="24"/>
        </w:rPr>
        <w:t>же</w:t>
      </w:r>
      <w:r>
        <w:rPr>
          <w:color w:val="000000"/>
          <w:sz w:val="24"/>
          <w:szCs w:val="24"/>
        </w:rPr>
        <w:t>ние и вы</w:t>
      </w:r>
      <w:r>
        <w:rPr>
          <w:color w:val="000000"/>
          <w:spacing w:val="-1"/>
          <w:sz w:val="24"/>
          <w:szCs w:val="24"/>
        </w:rPr>
        <w:t>ч</w:t>
      </w:r>
      <w:r>
        <w:rPr>
          <w:color w:val="000000"/>
          <w:spacing w:val="1"/>
          <w:sz w:val="24"/>
          <w:szCs w:val="24"/>
        </w:rPr>
        <w:t>и</w:t>
      </w:r>
      <w:r>
        <w:rPr>
          <w:color w:val="000000"/>
          <w:w w:val="99"/>
          <w:sz w:val="24"/>
          <w:szCs w:val="24"/>
        </w:rPr>
        <w:t>т</w:t>
      </w:r>
      <w:r>
        <w:rPr>
          <w:color w:val="000000"/>
          <w:spacing w:val="-2"/>
          <w:sz w:val="24"/>
          <w:szCs w:val="24"/>
        </w:rPr>
        <w:t>а</w:t>
      </w:r>
      <w:r>
        <w:rPr>
          <w:color w:val="000000"/>
          <w:sz w:val="24"/>
          <w:szCs w:val="24"/>
        </w:rPr>
        <w:t>н</w:t>
      </w:r>
      <w:r>
        <w:rPr>
          <w:color w:val="000000"/>
          <w:spacing w:val="1"/>
          <w:sz w:val="24"/>
          <w:szCs w:val="24"/>
        </w:rPr>
        <w:t>и</w:t>
      </w:r>
      <w:r>
        <w:rPr>
          <w:color w:val="000000"/>
          <w:sz w:val="24"/>
          <w:szCs w:val="24"/>
        </w:rPr>
        <w:t>е с м</w:t>
      </w:r>
      <w:r>
        <w:rPr>
          <w:color w:val="000000"/>
          <w:spacing w:val="1"/>
          <w:sz w:val="24"/>
          <w:szCs w:val="24"/>
        </w:rPr>
        <w:t>н</w:t>
      </w:r>
      <w:r>
        <w:rPr>
          <w:color w:val="000000"/>
          <w:sz w:val="24"/>
          <w:szCs w:val="24"/>
        </w:rPr>
        <w:t>ого</w:t>
      </w:r>
      <w:r>
        <w:rPr>
          <w:color w:val="000000"/>
          <w:spacing w:val="1"/>
          <w:w w:val="99"/>
          <w:sz w:val="24"/>
          <w:szCs w:val="24"/>
        </w:rPr>
        <w:t>з</w:t>
      </w:r>
      <w:r>
        <w:rPr>
          <w:color w:val="000000"/>
          <w:spacing w:val="1"/>
          <w:sz w:val="24"/>
          <w:szCs w:val="24"/>
        </w:rPr>
        <w:t>н</w:t>
      </w:r>
      <w:r>
        <w:rPr>
          <w:color w:val="000000"/>
          <w:sz w:val="24"/>
          <w:szCs w:val="24"/>
        </w:rPr>
        <w:t>ач</w:t>
      </w:r>
      <w:r>
        <w:rPr>
          <w:color w:val="000000"/>
          <w:w w:val="99"/>
          <w:sz w:val="24"/>
          <w:szCs w:val="24"/>
        </w:rPr>
        <w:t>н</w:t>
      </w:r>
      <w:r>
        <w:rPr>
          <w:color w:val="000000"/>
          <w:sz w:val="24"/>
          <w:szCs w:val="24"/>
        </w:rPr>
        <w:t>ым</w:t>
      </w:r>
      <w:r>
        <w:rPr>
          <w:color w:val="000000"/>
          <w:w w:val="99"/>
          <w:sz w:val="24"/>
          <w:szCs w:val="24"/>
        </w:rPr>
        <w:t>и</w:t>
      </w:r>
      <w:r>
        <w:rPr>
          <w:color w:val="000000"/>
          <w:sz w:val="24"/>
          <w:szCs w:val="24"/>
        </w:rPr>
        <w:t xml:space="preserve"> 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а</w:t>
      </w:r>
      <w:r>
        <w:rPr>
          <w:color w:val="000000"/>
          <w:spacing w:val="-1"/>
          <w:sz w:val="24"/>
          <w:szCs w:val="24"/>
        </w:rPr>
        <w:t>м</w:t>
      </w:r>
      <w:r>
        <w:rPr>
          <w:color w:val="000000"/>
          <w:w w:val="99"/>
          <w:sz w:val="24"/>
          <w:szCs w:val="24"/>
        </w:rPr>
        <w:t xml:space="preserve">и </w:t>
      </w:r>
      <w:r>
        <w:rPr>
          <w:color w:val="000000"/>
          <w:spacing w:val="1"/>
          <w:w w:val="99"/>
          <w:sz w:val="24"/>
          <w:szCs w:val="24"/>
        </w:rPr>
        <w:t>пи</w:t>
      </w:r>
      <w:r>
        <w:rPr>
          <w:color w:val="000000"/>
          <w:sz w:val="24"/>
          <w:szCs w:val="24"/>
        </w:rPr>
        <w:t>сьме</w:t>
      </w:r>
      <w:r>
        <w:rPr>
          <w:color w:val="000000"/>
          <w:w w:val="99"/>
          <w:sz w:val="24"/>
          <w:szCs w:val="24"/>
        </w:rPr>
        <w:t>н</w:t>
      </w:r>
      <w:r>
        <w:rPr>
          <w:color w:val="000000"/>
          <w:spacing w:val="1"/>
          <w:w w:val="99"/>
          <w:sz w:val="24"/>
          <w:szCs w:val="24"/>
        </w:rPr>
        <w:t>н</w:t>
      </w:r>
      <w:r>
        <w:rPr>
          <w:color w:val="000000"/>
          <w:sz w:val="24"/>
          <w:szCs w:val="24"/>
        </w:rPr>
        <w:t>о (в</w:t>
      </w:r>
      <w:r>
        <w:rPr>
          <w:color w:val="000000"/>
          <w:spacing w:val="1"/>
          <w:w w:val="99"/>
          <w:sz w:val="24"/>
          <w:szCs w:val="24"/>
        </w:rPr>
        <w:t>п</w:t>
      </w:r>
      <w:r>
        <w:rPr>
          <w:color w:val="000000"/>
          <w:sz w:val="24"/>
          <w:szCs w:val="24"/>
        </w:rPr>
        <w:t>ред</w:t>
      </w:r>
      <w:r>
        <w:rPr>
          <w:color w:val="000000"/>
          <w:spacing w:val="-1"/>
          <w:sz w:val="24"/>
          <w:szCs w:val="24"/>
        </w:rPr>
        <w:t>е</w:t>
      </w:r>
      <w:r>
        <w:rPr>
          <w:color w:val="000000"/>
          <w:sz w:val="24"/>
          <w:szCs w:val="24"/>
        </w:rPr>
        <w:t>лах100–</w:t>
      </w:r>
      <w:r>
        <w:rPr>
          <w:color w:val="000000"/>
          <w:spacing w:val="-4"/>
          <w:sz w:val="24"/>
          <w:szCs w:val="24"/>
        </w:rPr>
        <w:t>у</w:t>
      </w:r>
      <w:r>
        <w:rPr>
          <w:color w:val="000000"/>
          <w:spacing w:val="-1"/>
          <w:sz w:val="24"/>
          <w:szCs w:val="24"/>
        </w:rPr>
        <w:t>с</w:t>
      </w:r>
      <w:r>
        <w:rPr>
          <w:color w:val="000000"/>
          <w:w w:val="99"/>
          <w:sz w:val="24"/>
          <w:szCs w:val="24"/>
        </w:rPr>
        <w:t>т</w:t>
      </w:r>
      <w:r>
        <w:rPr>
          <w:color w:val="000000"/>
          <w:spacing w:val="1"/>
          <w:sz w:val="24"/>
          <w:szCs w:val="24"/>
        </w:rPr>
        <w:t>н</w:t>
      </w:r>
      <w:r>
        <w:rPr>
          <w:color w:val="000000"/>
          <w:sz w:val="24"/>
          <w:szCs w:val="24"/>
        </w:rPr>
        <w:t>о</w:t>
      </w:r>
      <w:r>
        <w:rPr>
          <w:color w:val="000000"/>
          <w:spacing w:val="2"/>
          <w:sz w:val="24"/>
          <w:szCs w:val="24"/>
        </w:rPr>
        <w:t>)</w:t>
      </w:r>
      <w:r>
        <w:rPr>
          <w:color w:val="000000"/>
          <w:sz w:val="24"/>
          <w:szCs w:val="24"/>
        </w:rPr>
        <w:t xml:space="preserve">; </w:t>
      </w:r>
      <w:r>
        <w:rPr>
          <w:color w:val="000000"/>
          <w:spacing w:val="-3"/>
          <w:sz w:val="24"/>
          <w:szCs w:val="24"/>
        </w:rPr>
        <w:t>у</w:t>
      </w:r>
      <w:r>
        <w:rPr>
          <w:color w:val="000000"/>
          <w:spacing w:val="-1"/>
          <w:sz w:val="24"/>
          <w:szCs w:val="24"/>
        </w:rPr>
        <w:t>м</w:t>
      </w:r>
      <w:r>
        <w:rPr>
          <w:color w:val="000000"/>
          <w:sz w:val="24"/>
          <w:szCs w:val="24"/>
        </w:rPr>
        <w:t>нож</w:t>
      </w:r>
      <w:r>
        <w:rPr>
          <w:color w:val="000000"/>
          <w:spacing w:val="-1"/>
          <w:sz w:val="24"/>
          <w:szCs w:val="24"/>
        </w:rPr>
        <w:t>е</w:t>
      </w:r>
      <w:r>
        <w:rPr>
          <w:color w:val="000000"/>
          <w:sz w:val="24"/>
          <w:szCs w:val="24"/>
        </w:rPr>
        <w:t>ние и делен</w:t>
      </w:r>
      <w:r>
        <w:rPr>
          <w:color w:val="000000"/>
          <w:spacing w:val="1"/>
          <w:sz w:val="24"/>
          <w:szCs w:val="24"/>
        </w:rPr>
        <w:t>и</w:t>
      </w:r>
      <w:r>
        <w:rPr>
          <w:color w:val="000000"/>
          <w:sz w:val="24"/>
          <w:szCs w:val="24"/>
        </w:rPr>
        <w:t>е м</w:t>
      </w:r>
      <w:r>
        <w:rPr>
          <w:color w:val="000000"/>
          <w:spacing w:val="1"/>
          <w:sz w:val="24"/>
          <w:szCs w:val="24"/>
        </w:rPr>
        <w:t>н</w:t>
      </w:r>
      <w:r>
        <w:rPr>
          <w:color w:val="000000"/>
          <w:sz w:val="24"/>
          <w:szCs w:val="24"/>
        </w:rPr>
        <w:t>ого</w:t>
      </w:r>
      <w:r>
        <w:rPr>
          <w:color w:val="000000"/>
          <w:spacing w:val="1"/>
          <w:w w:val="99"/>
          <w:sz w:val="24"/>
          <w:szCs w:val="24"/>
        </w:rPr>
        <w:t>з</w:t>
      </w:r>
      <w:r>
        <w:rPr>
          <w:color w:val="000000"/>
          <w:spacing w:val="1"/>
          <w:sz w:val="24"/>
          <w:szCs w:val="24"/>
        </w:rPr>
        <w:t>н</w:t>
      </w:r>
      <w:r>
        <w:rPr>
          <w:color w:val="000000"/>
          <w:sz w:val="24"/>
          <w:szCs w:val="24"/>
        </w:rPr>
        <w:t>а</w:t>
      </w:r>
      <w:r>
        <w:rPr>
          <w:color w:val="000000"/>
          <w:spacing w:val="-1"/>
          <w:sz w:val="24"/>
          <w:szCs w:val="24"/>
        </w:rPr>
        <w:t>ч</w:t>
      </w:r>
      <w:r>
        <w:rPr>
          <w:color w:val="000000"/>
          <w:w w:val="99"/>
          <w:sz w:val="24"/>
          <w:szCs w:val="24"/>
        </w:rPr>
        <w:t>н</w:t>
      </w:r>
      <w:r>
        <w:rPr>
          <w:color w:val="000000"/>
          <w:sz w:val="24"/>
          <w:szCs w:val="24"/>
        </w:rPr>
        <w:t>о</w:t>
      </w:r>
      <w:r>
        <w:rPr>
          <w:color w:val="000000"/>
          <w:spacing w:val="-1"/>
          <w:w w:val="99"/>
          <w:sz w:val="24"/>
          <w:szCs w:val="24"/>
        </w:rPr>
        <w:t>г</w:t>
      </w:r>
      <w:r>
        <w:rPr>
          <w:color w:val="000000"/>
          <w:sz w:val="24"/>
          <w:szCs w:val="24"/>
        </w:rPr>
        <w:t>о ч</w:t>
      </w:r>
      <w:r>
        <w:rPr>
          <w:color w:val="000000"/>
          <w:w w:val="99"/>
          <w:sz w:val="24"/>
          <w:szCs w:val="24"/>
        </w:rPr>
        <w:t>и</w:t>
      </w:r>
      <w:r>
        <w:rPr>
          <w:color w:val="000000"/>
          <w:sz w:val="24"/>
          <w:szCs w:val="24"/>
        </w:rPr>
        <w:t>с</w:t>
      </w:r>
      <w:r>
        <w:rPr>
          <w:color w:val="000000"/>
          <w:w w:val="99"/>
          <w:sz w:val="24"/>
          <w:szCs w:val="24"/>
        </w:rPr>
        <w:t>л</w:t>
      </w:r>
      <w:r>
        <w:rPr>
          <w:color w:val="000000"/>
          <w:sz w:val="24"/>
          <w:szCs w:val="24"/>
        </w:rPr>
        <w:t xml:space="preserve">а </w:t>
      </w:r>
      <w:r>
        <w:rPr>
          <w:color w:val="000000"/>
          <w:spacing w:val="1"/>
          <w:w w:val="99"/>
          <w:sz w:val="24"/>
          <w:szCs w:val="24"/>
        </w:rPr>
        <w:t>н</w:t>
      </w:r>
      <w:r>
        <w:rPr>
          <w:color w:val="000000"/>
          <w:sz w:val="24"/>
          <w:szCs w:val="24"/>
        </w:rPr>
        <w:t>а од</w:t>
      </w:r>
      <w:r>
        <w:rPr>
          <w:color w:val="000000"/>
          <w:spacing w:val="1"/>
          <w:w w:val="99"/>
          <w:sz w:val="24"/>
          <w:szCs w:val="24"/>
        </w:rPr>
        <w:t>н</w:t>
      </w:r>
      <w:r>
        <w:rPr>
          <w:color w:val="000000"/>
          <w:sz w:val="24"/>
          <w:szCs w:val="24"/>
        </w:rPr>
        <w:t>о</w:t>
      </w:r>
      <w:r>
        <w:rPr>
          <w:color w:val="000000"/>
          <w:spacing w:val="1"/>
          <w:sz w:val="24"/>
          <w:szCs w:val="24"/>
        </w:rPr>
        <w:t>з</w:t>
      </w:r>
      <w:r>
        <w:rPr>
          <w:color w:val="000000"/>
          <w:spacing w:val="1"/>
          <w:w w:val="99"/>
          <w:sz w:val="24"/>
          <w:szCs w:val="24"/>
        </w:rPr>
        <w:t>н</w:t>
      </w:r>
      <w:r>
        <w:rPr>
          <w:color w:val="000000"/>
          <w:sz w:val="24"/>
          <w:szCs w:val="24"/>
        </w:rPr>
        <w:t>ач</w:t>
      </w:r>
      <w:r>
        <w:rPr>
          <w:color w:val="000000"/>
          <w:w w:val="99"/>
          <w:sz w:val="24"/>
          <w:szCs w:val="24"/>
        </w:rPr>
        <w:t>н</w:t>
      </w:r>
      <w:r>
        <w:rPr>
          <w:color w:val="000000"/>
          <w:sz w:val="24"/>
          <w:szCs w:val="24"/>
        </w:rPr>
        <w:t>ое, д</w:t>
      </w:r>
      <w:r>
        <w:rPr>
          <w:color w:val="000000"/>
          <w:spacing w:val="1"/>
          <w:sz w:val="24"/>
          <w:szCs w:val="24"/>
        </w:rPr>
        <w:t>в</w:t>
      </w:r>
      <w:r>
        <w:rPr>
          <w:color w:val="000000"/>
          <w:spacing w:val="-2"/>
          <w:sz w:val="24"/>
          <w:szCs w:val="24"/>
        </w:rPr>
        <w:t>у</w:t>
      </w:r>
      <w:r>
        <w:rPr>
          <w:color w:val="000000"/>
          <w:sz w:val="24"/>
          <w:szCs w:val="24"/>
        </w:rPr>
        <w:t>з</w:t>
      </w:r>
      <w:r>
        <w:rPr>
          <w:color w:val="000000"/>
          <w:spacing w:val="1"/>
          <w:w w:val="99"/>
          <w:sz w:val="24"/>
          <w:szCs w:val="24"/>
        </w:rPr>
        <w:t>н</w:t>
      </w:r>
      <w:r>
        <w:rPr>
          <w:color w:val="000000"/>
          <w:sz w:val="24"/>
          <w:szCs w:val="24"/>
        </w:rPr>
        <w:t xml:space="preserve">ачное число </w:t>
      </w:r>
      <w:r>
        <w:rPr>
          <w:color w:val="000000"/>
          <w:spacing w:val="1"/>
          <w:sz w:val="24"/>
          <w:szCs w:val="24"/>
        </w:rPr>
        <w:t>п</w:t>
      </w:r>
      <w:r>
        <w:rPr>
          <w:color w:val="000000"/>
          <w:sz w:val="24"/>
          <w:szCs w:val="24"/>
        </w:rPr>
        <w:t>исьмен</w:t>
      </w:r>
      <w:r>
        <w:rPr>
          <w:color w:val="000000"/>
          <w:spacing w:val="1"/>
          <w:sz w:val="24"/>
          <w:szCs w:val="24"/>
        </w:rPr>
        <w:t>н</w:t>
      </w:r>
      <w:r>
        <w:rPr>
          <w:color w:val="000000"/>
          <w:sz w:val="24"/>
          <w:szCs w:val="24"/>
        </w:rPr>
        <w:t>о (в</w:t>
      </w:r>
      <w:r>
        <w:rPr>
          <w:color w:val="000000"/>
          <w:spacing w:val="1"/>
          <w:sz w:val="24"/>
          <w:szCs w:val="24"/>
        </w:rPr>
        <w:t>п</w:t>
      </w:r>
      <w:r>
        <w:rPr>
          <w:color w:val="000000"/>
          <w:sz w:val="24"/>
          <w:szCs w:val="24"/>
        </w:rPr>
        <w:t>редел</w:t>
      </w:r>
      <w:r>
        <w:rPr>
          <w:color w:val="000000"/>
          <w:spacing w:val="-1"/>
          <w:sz w:val="24"/>
          <w:szCs w:val="24"/>
        </w:rPr>
        <w:t>а</w:t>
      </w:r>
      <w:r>
        <w:rPr>
          <w:color w:val="000000"/>
          <w:sz w:val="24"/>
          <w:szCs w:val="24"/>
        </w:rPr>
        <w:t>х100–</w:t>
      </w:r>
      <w:r>
        <w:rPr>
          <w:color w:val="000000"/>
          <w:spacing w:val="-3"/>
          <w:sz w:val="24"/>
          <w:szCs w:val="24"/>
        </w:rPr>
        <w:t>у</w:t>
      </w:r>
      <w:r>
        <w:rPr>
          <w:color w:val="000000"/>
          <w:spacing w:val="-1"/>
          <w:sz w:val="24"/>
          <w:szCs w:val="24"/>
        </w:rPr>
        <w:t>с</w:t>
      </w:r>
      <w:r>
        <w:rPr>
          <w:color w:val="000000"/>
          <w:w w:val="99"/>
          <w:sz w:val="24"/>
          <w:szCs w:val="24"/>
        </w:rPr>
        <w:t>т</w:t>
      </w:r>
      <w:r>
        <w:rPr>
          <w:color w:val="000000"/>
          <w:sz w:val="24"/>
          <w:szCs w:val="24"/>
        </w:rPr>
        <w:t>но); де</w:t>
      </w:r>
      <w:r>
        <w:rPr>
          <w:color w:val="000000"/>
          <w:spacing w:val="1"/>
          <w:w w:val="99"/>
          <w:sz w:val="24"/>
          <w:szCs w:val="24"/>
        </w:rPr>
        <w:t>л</w:t>
      </w:r>
      <w:r>
        <w:rPr>
          <w:color w:val="000000"/>
          <w:sz w:val="24"/>
          <w:szCs w:val="24"/>
        </w:rPr>
        <w:t>е</w:t>
      </w:r>
      <w:r>
        <w:rPr>
          <w:color w:val="000000"/>
          <w:spacing w:val="1"/>
          <w:w w:val="99"/>
          <w:sz w:val="24"/>
          <w:szCs w:val="24"/>
        </w:rPr>
        <w:t>ни</w:t>
      </w:r>
      <w:r>
        <w:rPr>
          <w:color w:val="000000"/>
          <w:sz w:val="24"/>
          <w:szCs w:val="24"/>
        </w:rPr>
        <w:t>е с о</w:t>
      </w:r>
      <w:r>
        <w:rPr>
          <w:color w:val="000000"/>
          <w:spacing w:val="-1"/>
          <w:sz w:val="24"/>
          <w:szCs w:val="24"/>
        </w:rPr>
        <w:t>с</w:t>
      </w:r>
      <w:r>
        <w:rPr>
          <w:color w:val="000000"/>
          <w:w w:val="99"/>
          <w:sz w:val="24"/>
          <w:szCs w:val="24"/>
        </w:rPr>
        <w:t>т</w:t>
      </w:r>
      <w:r>
        <w:rPr>
          <w:color w:val="000000"/>
          <w:sz w:val="24"/>
          <w:szCs w:val="24"/>
        </w:rPr>
        <w:t>ат</w:t>
      </w:r>
      <w:r>
        <w:rPr>
          <w:color w:val="000000"/>
          <w:spacing w:val="1"/>
          <w:sz w:val="24"/>
          <w:szCs w:val="24"/>
        </w:rPr>
        <w:t>к</w:t>
      </w:r>
      <w:r>
        <w:rPr>
          <w:color w:val="000000"/>
          <w:sz w:val="24"/>
          <w:szCs w:val="24"/>
        </w:rPr>
        <w:t xml:space="preserve">ом – </w:t>
      </w:r>
      <w:r>
        <w:rPr>
          <w:color w:val="000000"/>
          <w:spacing w:val="1"/>
          <w:w w:val="99"/>
          <w:sz w:val="24"/>
          <w:szCs w:val="24"/>
        </w:rPr>
        <w:t>пи</w:t>
      </w:r>
      <w:r>
        <w:rPr>
          <w:color w:val="000000"/>
          <w:sz w:val="24"/>
          <w:szCs w:val="24"/>
        </w:rPr>
        <w:t>сьме</w:t>
      </w:r>
      <w:r>
        <w:rPr>
          <w:color w:val="000000"/>
          <w:w w:val="99"/>
          <w:sz w:val="24"/>
          <w:szCs w:val="24"/>
        </w:rPr>
        <w:t>н</w:t>
      </w:r>
      <w:r>
        <w:rPr>
          <w:color w:val="000000"/>
          <w:spacing w:val="1"/>
          <w:w w:val="99"/>
          <w:sz w:val="24"/>
          <w:szCs w:val="24"/>
        </w:rPr>
        <w:t>н</w:t>
      </w:r>
      <w:r>
        <w:rPr>
          <w:color w:val="000000"/>
          <w:sz w:val="24"/>
          <w:szCs w:val="24"/>
        </w:rPr>
        <w:t>о (в</w:t>
      </w:r>
      <w:r>
        <w:rPr>
          <w:color w:val="000000"/>
          <w:w w:val="99"/>
          <w:sz w:val="24"/>
          <w:szCs w:val="24"/>
        </w:rPr>
        <w:t>п</w:t>
      </w:r>
      <w:r>
        <w:rPr>
          <w:color w:val="000000"/>
          <w:sz w:val="24"/>
          <w:szCs w:val="24"/>
        </w:rPr>
        <w:t>редел</w:t>
      </w:r>
      <w:r>
        <w:rPr>
          <w:color w:val="000000"/>
          <w:spacing w:val="-1"/>
          <w:sz w:val="24"/>
          <w:szCs w:val="24"/>
        </w:rPr>
        <w:t>а</w:t>
      </w:r>
      <w:r>
        <w:rPr>
          <w:color w:val="000000"/>
          <w:sz w:val="24"/>
          <w:szCs w:val="24"/>
        </w:rPr>
        <w:t>х1000);</w:t>
      </w:r>
    </w:p>
    <w:p w:rsidR="002A0840" w:rsidRDefault="002A0840" w:rsidP="002A0840">
      <w:pPr>
        <w:ind w:left="428" w:right="-51" w:hanging="359"/>
        <w:rPr>
          <w:color w:val="000000"/>
          <w:sz w:val="24"/>
          <w:szCs w:val="24"/>
        </w:rPr>
      </w:pPr>
      <w:r>
        <w:rPr>
          <w:color w:val="000000"/>
          <w:sz w:val="24"/>
          <w:szCs w:val="24"/>
        </w:rPr>
        <w:t xml:space="preserve">–вычислять </w:t>
      </w:r>
      <w:r>
        <w:rPr>
          <w:color w:val="000000"/>
          <w:spacing w:val="1"/>
          <w:sz w:val="24"/>
          <w:szCs w:val="24"/>
        </w:rPr>
        <w:t>значении</w:t>
      </w:r>
      <w:r>
        <w:rPr>
          <w:color w:val="000000"/>
          <w:sz w:val="24"/>
          <w:szCs w:val="24"/>
        </w:rPr>
        <w:t xml:space="preserve"> </w:t>
      </w:r>
      <w:r>
        <w:rPr>
          <w:color w:val="000000"/>
          <w:spacing w:val="2"/>
          <w:sz w:val="24"/>
          <w:szCs w:val="24"/>
        </w:rPr>
        <w:t>ч</w:t>
      </w:r>
      <w:r>
        <w:rPr>
          <w:color w:val="000000"/>
          <w:spacing w:val="1"/>
          <w:w w:val="99"/>
          <w:sz w:val="24"/>
          <w:szCs w:val="24"/>
        </w:rPr>
        <w:t>и</w:t>
      </w:r>
      <w:r>
        <w:rPr>
          <w:color w:val="000000"/>
          <w:sz w:val="24"/>
          <w:szCs w:val="24"/>
        </w:rPr>
        <w:t>слового выр</w:t>
      </w:r>
      <w:r>
        <w:rPr>
          <w:color w:val="000000"/>
          <w:spacing w:val="-1"/>
          <w:sz w:val="24"/>
          <w:szCs w:val="24"/>
        </w:rPr>
        <w:t>а</w:t>
      </w:r>
      <w:r>
        <w:rPr>
          <w:color w:val="000000"/>
          <w:spacing w:val="1"/>
          <w:sz w:val="24"/>
          <w:szCs w:val="24"/>
        </w:rPr>
        <w:t>ж</w:t>
      </w:r>
      <w:r>
        <w:rPr>
          <w:color w:val="000000"/>
          <w:sz w:val="24"/>
          <w:szCs w:val="24"/>
        </w:rPr>
        <w:t>е</w:t>
      </w:r>
      <w:r>
        <w:rPr>
          <w:color w:val="000000"/>
          <w:spacing w:val="1"/>
          <w:sz w:val="24"/>
          <w:szCs w:val="24"/>
        </w:rPr>
        <w:t>ни</w:t>
      </w:r>
      <w:r>
        <w:rPr>
          <w:color w:val="000000"/>
          <w:sz w:val="24"/>
          <w:szCs w:val="24"/>
        </w:rPr>
        <w:t xml:space="preserve">я </w:t>
      </w:r>
      <w:r>
        <w:rPr>
          <w:color w:val="000000"/>
          <w:spacing w:val="2"/>
          <w:sz w:val="24"/>
          <w:szCs w:val="24"/>
        </w:rPr>
        <w:t>(</w:t>
      </w:r>
      <w:r>
        <w:rPr>
          <w:color w:val="000000"/>
          <w:sz w:val="24"/>
          <w:szCs w:val="24"/>
        </w:rPr>
        <w:t>со скоб</w:t>
      </w:r>
      <w:r>
        <w:rPr>
          <w:color w:val="000000"/>
          <w:spacing w:val="1"/>
          <w:sz w:val="24"/>
          <w:szCs w:val="24"/>
        </w:rPr>
        <w:t>к</w:t>
      </w:r>
      <w:r>
        <w:rPr>
          <w:color w:val="000000"/>
          <w:sz w:val="24"/>
          <w:szCs w:val="24"/>
        </w:rPr>
        <w:t>ами/бе</w:t>
      </w:r>
      <w:r>
        <w:rPr>
          <w:color w:val="000000"/>
          <w:w w:val="99"/>
          <w:sz w:val="24"/>
          <w:szCs w:val="24"/>
        </w:rPr>
        <w:t xml:space="preserve">з </w:t>
      </w:r>
      <w:r>
        <w:rPr>
          <w:color w:val="000000"/>
          <w:sz w:val="24"/>
          <w:szCs w:val="24"/>
        </w:rPr>
        <w:t>скобо</w:t>
      </w:r>
      <w:r>
        <w:rPr>
          <w:color w:val="000000"/>
          <w:spacing w:val="1"/>
          <w:sz w:val="24"/>
          <w:szCs w:val="24"/>
        </w:rPr>
        <w:t>к</w:t>
      </w:r>
      <w:r>
        <w:rPr>
          <w:color w:val="000000"/>
          <w:sz w:val="24"/>
          <w:szCs w:val="24"/>
        </w:rPr>
        <w:t>), сод</w:t>
      </w:r>
      <w:r>
        <w:rPr>
          <w:color w:val="000000"/>
          <w:spacing w:val="-1"/>
          <w:sz w:val="24"/>
          <w:szCs w:val="24"/>
        </w:rPr>
        <w:t>е</w:t>
      </w:r>
      <w:r>
        <w:rPr>
          <w:color w:val="000000"/>
          <w:sz w:val="24"/>
          <w:szCs w:val="24"/>
        </w:rPr>
        <w:t>р</w:t>
      </w:r>
      <w:r>
        <w:rPr>
          <w:color w:val="000000"/>
          <w:spacing w:val="2"/>
          <w:sz w:val="24"/>
          <w:szCs w:val="24"/>
        </w:rPr>
        <w:t>ж</w:t>
      </w:r>
      <w:r>
        <w:rPr>
          <w:color w:val="000000"/>
          <w:sz w:val="24"/>
          <w:szCs w:val="24"/>
        </w:rPr>
        <w:t>а</w:t>
      </w:r>
      <w:r>
        <w:rPr>
          <w:color w:val="000000"/>
          <w:w w:val="99"/>
          <w:sz w:val="24"/>
          <w:szCs w:val="24"/>
        </w:rPr>
        <w:t>щ</w:t>
      </w:r>
      <w:r>
        <w:rPr>
          <w:color w:val="000000"/>
          <w:spacing w:val="-1"/>
          <w:sz w:val="24"/>
          <w:szCs w:val="24"/>
        </w:rPr>
        <w:t>е</w:t>
      </w:r>
      <w:r>
        <w:rPr>
          <w:color w:val="000000"/>
          <w:w w:val="99"/>
          <w:sz w:val="24"/>
          <w:szCs w:val="24"/>
        </w:rPr>
        <w:t>г</w:t>
      </w:r>
      <w:r>
        <w:rPr>
          <w:color w:val="000000"/>
          <w:sz w:val="24"/>
          <w:szCs w:val="24"/>
        </w:rPr>
        <w:t>о де</w:t>
      </w:r>
      <w:r>
        <w:rPr>
          <w:color w:val="000000"/>
          <w:w w:val="99"/>
          <w:sz w:val="24"/>
          <w:szCs w:val="24"/>
        </w:rPr>
        <w:t>й</w:t>
      </w:r>
      <w:r>
        <w:rPr>
          <w:color w:val="000000"/>
          <w:sz w:val="24"/>
          <w:szCs w:val="24"/>
        </w:rPr>
        <w:t>ств</w:t>
      </w:r>
      <w:r>
        <w:rPr>
          <w:color w:val="000000"/>
          <w:spacing w:val="1"/>
          <w:w w:val="99"/>
          <w:sz w:val="24"/>
          <w:szCs w:val="24"/>
        </w:rPr>
        <w:t>и</w:t>
      </w:r>
      <w:r>
        <w:rPr>
          <w:color w:val="000000"/>
          <w:sz w:val="24"/>
          <w:szCs w:val="24"/>
        </w:rPr>
        <w:t>я слож</w:t>
      </w:r>
      <w:r>
        <w:rPr>
          <w:color w:val="000000"/>
          <w:spacing w:val="-1"/>
          <w:sz w:val="24"/>
          <w:szCs w:val="24"/>
        </w:rPr>
        <w:t>е</w:t>
      </w:r>
      <w:r>
        <w:rPr>
          <w:color w:val="000000"/>
          <w:spacing w:val="1"/>
          <w:w w:val="99"/>
          <w:sz w:val="24"/>
          <w:szCs w:val="24"/>
        </w:rPr>
        <w:t>ни</w:t>
      </w:r>
      <w:r>
        <w:rPr>
          <w:color w:val="000000"/>
          <w:sz w:val="24"/>
          <w:szCs w:val="24"/>
        </w:rPr>
        <w:t>я, вы</w:t>
      </w:r>
      <w:r>
        <w:rPr>
          <w:color w:val="000000"/>
          <w:spacing w:val="-1"/>
          <w:sz w:val="24"/>
          <w:szCs w:val="24"/>
        </w:rPr>
        <w:t>ч</w:t>
      </w:r>
      <w:r>
        <w:rPr>
          <w:color w:val="000000"/>
          <w:spacing w:val="1"/>
          <w:w w:val="99"/>
          <w:sz w:val="24"/>
          <w:szCs w:val="24"/>
        </w:rPr>
        <w:t>и</w:t>
      </w:r>
      <w:r>
        <w:rPr>
          <w:color w:val="000000"/>
          <w:sz w:val="24"/>
          <w:szCs w:val="24"/>
        </w:rPr>
        <w:t>та</w:t>
      </w:r>
      <w:r>
        <w:rPr>
          <w:color w:val="000000"/>
          <w:spacing w:val="1"/>
          <w:w w:val="99"/>
          <w:sz w:val="24"/>
          <w:szCs w:val="24"/>
        </w:rPr>
        <w:t>ни</w:t>
      </w:r>
      <w:r>
        <w:rPr>
          <w:color w:val="000000"/>
          <w:sz w:val="24"/>
          <w:szCs w:val="24"/>
        </w:rPr>
        <w:t xml:space="preserve">я, </w:t>
      </w:r>
      <w:r>
        <w:rPr>
          <w:color w:val="000000"/>
          <w:spacing w:val="-5"/>
          <w:sz w:val="24"/>
          <w:szCs w:val="24"/>
        </w:rPr>
        <w:t>у</w:t>
      </w:r>
      <w:r>
        <w:rPr>
          <w:color w:val="000000"/>
          <w:spacing w:val="-1"/>
          <w:sz w:val="24"/>
          <w:szCs w:val="24"/>
        </w:rPr>
        <w:t>м</w:t>
      </w:r>
      <w:r>
        <w:rPr>
          <w:color w:val="000000"/>
          <w:sz w:val="24"/>
          <w:szCs w:val="24"/>
        </w:rPr>
        <w:t>нож</w:t>
      </w:r>
      <w:r>
        <w:rPr>
          <w:color w:val="000000"/>
          <w:spacing w:val="-1"/>
          <w:sz w:val="24"/>
          <w:szCs w:val="24"/>
        </w:rPr>
        <w:t>е</w:t>
      </w:r>
      <w:r>
        <w:rPr>
          <w:color w:val="000000"/>
          <w:spacing w:val="1"/>
          <w:sz w:val="24"/>
          <w:szCs w:val="24"/>
        </w:rPr>
        <w:t>н</w:t>
      </w:r>
      <w:r>
        <w:rPr>
          <w:color w:val="000000"/>
          <w:sz w:val="24"/>
          <w:szCs w:val="24"/>
        </w:rPr>
        <w:t>ия, делен</w:t>
      </w:r>
      <w:r>
        <w:rPr>
          <w:color w:val="000000"/>
          <w:spacing w:val="1"/>
          <w:sz w:val="24"/>
          <w:szCs w:val="24"/>
        </w:rPr>
        <w:t>и</w:t>
      </w:r>
      <w:r>
        <w:rPr>
          <w:color w:val="000000"/>
          <w:sz w:val="24"/>
          <w:szCs w:val="24"/>
        </w:rPr>
        <w:t>я с много</w:t>
      </w:r>
      <w:r>
        <w:rPr>
          <w:color w:val="000000"/>
          <w:spacing w:val="1"/>
          <w:w w:val="99"/>
          <w:sz w:val="24"/>
          <w:szCs w:val="24"/>
        </w:rPr>
        <w:t>з</w:t>
      </w:r>
      <w:r>
        <w:rPr>
          <w:color w:val="000000"/>
          <w:spacing w:val="1"/>
          <w:sz w:val="24"/>
          <w:szCs w:val="24"/>
        </w:rPr>
        <w:t>н</w:t>
      </w:r>
      <w:r>
        <w:rPr>
          <w:color w:val="000000"/>
          <w:sz w:val="24"/>
          <w:szCs w:val="24"/>
        </w:rPr>
        <w:t>а</w:t>
      </w:r>
      <w:r>
        <w:rPr>
          <w:color w:val="000000"/>
          <w:spacing w:val="-1"/>
          <w:sz w:val="24"/>
          <w:szCs w:val="24"/>
        </w:rPr>
        <w:t>ч</w:t>
      </w:r>
      <w:r>
        <w:rPr>
          <w:color w:val="000000"/>
          <w:spacing w:val="1"/>
          <w:sz w:val="24"/>
          <w:szCs w:val="24"/>
        </w:rPr>
        <w:t>н</w:t>
      </w:r>
      <w:r>
        <w:rPr>
          <w:color w:val="000000"/>
          <w:sz w:val="24"/>
          <w:szCs w:val="24"/>
        </w:rPr>
        <w:t>ыми числа</w:t>
      </w:r>
      <w:r>
        <w:rPr>
          <w:color w:val="000000"/>
          <w:spacing w:val="-1"/>
          <w:sz w:val="24"/>
          <w:szCs w:val="24"/>
        </w:rPr>
        <w:t>м</w:t>
      </w:r>
      <w:r>
        <w:rPr>
          <w:color w:val="000000"/>
          <w:spacing w:val="1"/>
          <w:sz w:val="24"/>
          <w:szCs w:val="24"/>
        </w:rPr>
        <w:t>и</w:t>
      </w:r>
      <w:r>
        <w:rPr>
          <w:color w:val="000000"/>
          <w:sz w:val="24"/>
          <w:szCs w:val="24"/>
        </w:rPr>
        <w:t>;</w:t>
      </w:r>
    </w:p>
    <w:p w:rsidR="002A0840" w:rsidRDefault="002A0840" w:rsidP="002A0840">
      <w:pPr>
        <w:ind w:left="68" w:right="-20"/>
        <w:rPr>
          <w:color w:val="000000"/>
          <w:sz w:val="24"/>
          <w:szCs w:val="24"/>
        </w:rPr>
      </w:pPr>
      <w:r>
        <w:rPr>
          <w:color w:val="000000"/>
          <w:sz w:val="24"/>
          <w:szCs w:val="24"/>
        </w:rPr>
        <w:t>–</w:t>
      </w:r>
      <w:r>
        <w:rPr>
          <w:color w:val="000000"/>
          <w:spacing w:val="1"/>
          <w:w w:val="99"/>
          <w:sz w:val="24"/>
          <w:szCs w:val="24"/>
        </w:rPr>
        <w:t>и</w:t>
      </w:r>
      <w:r>
        <w:rPr>
          <w:color w:val="000000"/>
          <w:sz w:val="24"/>
          <w:szCs w:val="24"/>
        </w:rPr>
        <w:t>с</w:t>
      </w:r>
      <w:r>
        <w:rPr>
          <w:color w:val="000000"/>
          <w:spacing w:val="1"/>
          <w:w w:val="99"/>
          <w:sz w:val="24"/>
          <w:szCs w:val="24"/>
        </w:rPr>
        <w:t>п</w:t>
      </w:r>
      <w:r>
        <w:rPr>
          <w:color w:val="000000"/>
          <w:sz w:val="24"/>
          <w:szCs w:val="24"/>
        </w:rPr>
        <w:t>ол</w:t>
      </w:r>
      <w:r>
        <w:rPr>
          <w:color w:val="000000"/>
          <w:spacing w:val="-1"/>
          <w:sz w:val="24"/>
          <w:szCs w:val="24"/>
        </w:rPr>
        <w:t>ь</w:t>
      </w:r>
      <w:r>
        <w:rPr>
          <w:color w:val="000000"/>
          <w:sz w:val="24"/>
          <w:szCs w:val="24"/>
        </w:rPr>
        <w:t xml:space="preserve">зовать </w:t>
      </w:r>
      <w:r>
        <w:rPr>
          <w:color w:val="000000"/>
          <w:spacing w:val="1"/>
          <w:w w:val="99"/>
          <w:sz w:val="24"/>
          <w:szCs w:val="24"/>
        </w:rPr>
        <w:t>п</w:t>
      </w:r>
      <w:r>
        <w:rPr>
          <w:color w:val="000000"/>
          <w:spacing w:val="-2"/>
          <w:sz w:val="24"/>
          <w:szCs w:val="24"/>
        </w:rPr>
        <w:t>р</w:t>
      </w:r>
      <w:r>
        <w:rPr>
          <w:color w:val="000000"/>
          <w:w w:val="99"/>
          <w:sz w:val="24"/>
          <w:szCs w:val="24"/>
        </w:rPr>
        <w:t>и</w:t>
      </w:r>
      <w:r>
        <w:rPr>
          <w:color w:val="000000"/>
          <w:sz w:val="24"/>
          <w:szCs w:val="24"/>
        </w:rPr>
        <w:t xml:space="preserve"> выч</w:t>
      </w:r>
      <w:r>
        <w:rPr>
          <w:color w:val="000000"/>
          <w:w w:val="99"/>
          <w:sz w:val="24"/>
          <w:szCs w:val="24"/>
        </w:rPr>
        <w:t>и</w:t>
      </w:r>
      <w:r>
        <w:rPr>
          <w:color w:val="000000"/>
          <w:sz w:val="24"/>
          <w:szCs w:val="24"/>
        </w:rPr>
        <w:t>сл</w:t>
      </w:r>
      <w:r>
        <w:rPr>
          <w:color w:val="000000"/>
          <w:spacing w:val="-1"/>
          <w:sz w:val="24"/>
          <w:szCs w:val="24"/>
        </w:rPr>
        <w:t>е</w:t>
      </w:r>
      <w:r>
        <w:rPr>
          <w:color w:val="000000"/>
          <w:spacing w:val="1"/>
          <w:w w:val="99"/>
          <w:sz w:val="24"/>
          <w:szCs w:val="24"/>
        </w:rPr>
        <w:t>ни</w:t>
      </w:r>
      <w:r>
        <w:rPr>
          <w:color w:val="000000"/>
          <w:sz w:val="24"/>
          <w:szCs w:val="24"/>
        </w:rPr>
        <w:t xml:space="preserve">ях </w:t>
      </w:r>
      <w:r>
        <w:rPr>
          <w:color w:val="000000"/>
          <w:spacing w:val="1"/>
          <w:sz w:val="24"/>
          <w:szCs w:val="24"/>
        </w:rPr>
        <w:t>и</w:t>
      </w:r>
      <w:r>
        <w:rPr>
          <w:color w:val="000000"/>
          <w:spacing w:val="3"/>
          <w:w w:val="99"/>
          <w:sz w:val="24"/>
          <w:szCs w:val="24"/>
        </w:rPr>
        <w:t>з</w:t>
      </w:r>
      <w:r>
        <w:rPr>
          <w:color w:val="000000"/>
          <w:spacing w:val="-5"/>
          <w:sz w:val="24"/>
          <w:szCs w:val="24"/>
        </w:rPr>
        <w:t>у</w:t>
      </w:r>
      <w:r>
        <w:rPr>
          <w:color w:val="000000"/>
          <w:spacing w:val="-1"/>
          <w:sz w:val="24"/>
          <w:szCs w:val="24"/>
        </w:rPr>
        <w:t>че</w:t>
      </w:r>
      <w:r>
        <w:rPr>
          <w:color w:val="000000"/>
          <w:sz w:val="24"/>
          <w:szCs w:val="24"/>
        </w:rPr>
        <w:t>нные св</w:t>
      </w:r>
      <w:r>
        <w:rPr>
          <w:color w:val="000000"/>
          <w:spacing w:val="2"/>
          <w:sz w:val="24"/>
          <w:szCs w:val="24"/>
        </w:rPr>
        <w:t>о</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ва</w:t>
      </w:r>
      <w:r>
        <w:rPr>
          <w:color w:val="000000"/>
          <w:spacing w:val="-1"/>
          <w:sz w:val="24"/>
          <w:szCs w:val="24"/>
        </w:rPr>
        <w:t xml:space="preserve"> а</w:t>
      </w:r>
      <w:r>
        <w:rPr>
          <w:color w:val="000000"/>
          <w:sz w:val="24"/>
          <w:szCs w:val="24"/>
        </w:rPr>
        <w:t>р</w:t>
      </w:r>
      <w:r>
        <w:rPr>
          <w:color w:val="000000"/>
          <w:spacing w:val="1"/>
          <w:sz w:val="24"/>
          <w:szCs w:val="24"/>
        </w:rPr>
        <w:t>и</w:t>
      </w:r>
      <w:r>
        <w:rPr>
          <w:color w:val="000000"/>
          <w:sz w:val="24"/>
          <w:szCs w:val="24"/>
        </w:rPr>
        <w:t>фме</w:t>
      </w:r>
      <w:r>
        <w:rPr>
          <w:color w:val="000000"/>
          <w:w w:val="99"/>
          <w:sz w:val="24"/>
          <w:szCs w:val="24"/>
        </w:rPr>
        <w:t>т</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х дейс</w:t>
      </w:r>
      <w:r>
        <w:rPr>
          <w:color w:val="000000"/>
          <w:w w:val="99"/>
          <w:sz w:val="24"/>
          <w:szCs w:val="24"/>
        </w:rPr>
        <w:t>т</w:t>
      </w:r>
      <w:r>
        <w:rPr>
          <w:color w:val="000000"/>
          <w:sz w:val="24"/>
          <w:szCs w:val="24"/>
        </w:rPr>
        <w:t>в</w:t>
      </w:r>
      <w:r>
        <w:rPr>
          <w:color w:val="000000"/>
          <w:spacing w:val="1"/>
          <w:sz w:val="24"/>
          <w:szCs w:val="24"/>
        </w:rPr>
        <w:t>ий</w:t>
      </w:r>
      <w:r>
        <w:rPr>
          <w:color w:val="000000"/>
          <w:sz w:val="24"/>
          <w:szCs w:val="24"/>
        </w:rPr>
        <w:t>;</w:t>
      </w:r>
    </w:p>
    <w:p w:rsidR="002A0840" w:rsidRDefault="002A0840" w:rsidP="002A0840">
      <w:pPr>
        <w:ind w:left="428" w:right="-14" w:hanging="359"/>
        <w:jc w:val="both"/>
        <w:rPr>
          <w:color w:val="000000"/>
          <w:sz w:val="24"/>
          <w:szCs w:val="24"/>
        </w:rPr>
      </w:pPr>
      <w:r>
        <w:rPr>
          <w:color w:val="000000"/>
          <w:sz w:val="24"/>
          <w:szCs w:val="24"/>
        </w:rPr>
        <w:t>–вы</w:t>
      </w:r>
      <w:r>
        <w:rPr>
          <w:color w:val="000000"/>
          <w:spacing w:val="1"/>
          <w:w w:val="99"/>
          <w:sz w:val="24"/>
          <w:szCs w:val="24"/>
        </w:rPr>
        <w:t>п</w:t>
      </w:r>
      <w:r>
        <w:rPr>
          <w:color w:val="000000"/>
          <w:sz w:val="24"/>
          <w:szCs w:val="24"/>
        </w:rPr>
        <w:t>ол</w:t>
      </w:r>
      <w:r>
        <w:rPr>
          <w:color w:val="000000"/>
          <w:spacing w:val="1"/>
          <w:w w:val="99"/>
          <w:sz w:val="24"/>
          <w:szCs w:val="24"/>
        </w:rPr>
        <w:t>н</w:t>
      </w:r>
      <w:r>
        <w:rPr>
          <w:color w:val="000000"/>
          <w:sz w:val="24"/>
          <w:szCs w:val="24"/>
        </w:rPr>
        <w:t xml:space="preserve">ять </w:t>
      </w:r>
      <w:r>
        <w:rPr>
          <w:color w:val="000000"/>
          <w:spacing w:val="1"/>
          <w:w w:val="99"/>
          <w:sz w:val="24"/>
          <w:szCs w:val="24"/>
        </w:rPr>
        <w:t>п</w:t>
      </w:r>
      <w:r>
        <w:rPr>
          <w:color w:val="000000"/>
          <w:sz w:val="24"/>
          <w:szCs w:val="24"/>
        </w:rPr>
        <w:t>р</w:t>
      </w:r>
      <w:r>
        <w:rPr>
          <w:color w:val="000000"/>
          <w:w w:val="99"/>
          <w:sz w:val="24"/>
          <w:szCs w:val="24"/>
        </w:rPr>
        <w:t>и</w:t>
      </w:r>
      <w:r>
        <w:rPr>
          <w:color w:val="000000"/>
          <w:sz w:val="24"/>
          <w:szCs w:val="24"/>
        </w:rPr>
        <w:t>к</w:t>
      </w:r>
      <w:r>
        <w:rPr>
          <w:color w:val="000000"/>
          <w:spacing w:val="-1"/>
          <w:w w:val="99"/>
          <w:sz w:val="24"/>
          <w:szCs w:val="24"/>
        </w:rPr>
        <w:t>и</w:t>
      </w:r>
      <w:r>
        <w:rPr>
          <w:color w:val="000000"/>
          <w:sz w:val="24"/>
          <w:szCs w:val="24"/>
        </w:rPr>
        <w:t>д</w:t>
      </w:r>
      <w:r>
        <w:rPr>
          <w:color w:val="000000"/>
          <w:spacing w:val="2"/>
          <w:sz w:val="24"/>
          <w:szCs w:val="24"/>
        </w:rPr>
        <w:t>к</w:t>
      </w:r>
      <w:r>
        <w:rPr>
          <w:color w:val="000000"/>
          <w:sz w:val="24"/>
          <w:szCs w:val="24"/>
        </w:rPr>
        <w:t>у ре</w:t>
      </w:r>
      <w:r>
        <w:rPr>
          <w:color w:val="000000"/>
          <w:spacing w:val="3"/>
          <w:sz w:val="24"/>
          <w:szCs w:val="24"/>
        </w:rPr>
        <w:t>з</w:t>
      </w:r>
      <w:r>
        <w:rPr>
          <w:color w:val="000000"/>
          <w:spacing w:val="-3"/>
          <w:sz w:val="24"/>
          <w:szCs w:val="24"/>
        </w:rPr>
        <w:t>у</w:t>
      </w:r>
      <w:r>
        <w:rPr>
          <w:color w:val="000000"/>
          <w:sz w:val="24"/>
          <w:szCs w:val="24"/>
        </w:rPr>
        <w:t>ль</w:t>
      </w:r>
      <w:r>
        <w:rPr>
          <w:color w:val="000000"/>
          <w:w w:val="99"/>
          <w:sz w:val="24"/>
          <w:szCs w:val="24"/>
        </w:rPr>
        <w:t>т</w:t>
      </w:r>
      <w:r>
        <w:rPr>
          <w:color w:val="000000"/>
          <w:sz w:val="24"/>
          <w:szCs w:val="24"/>
        </w:rPr>
        <w:t>а</w:t>
      </w:r>
      <w:r>
        <w:rPr>
          <w:color w:val="000000"/>
          <w:w w:val="99"/>
          <w:sz w:val="24"/>
          <w:szCs w:val="24"/>
        </w:rPr>
        <w:t>т</w:t>
      </w:r>
      <w:r>
        <w:rPr>
          <w:color w:val="000000"/>
          <w:sz w:val="24"/>
          <w:szCs w:val="24"/>
        </w:rPr>
        <w:t>а в</w:t>
      </w:r>
      <w:r>
        <w:rPr>
          <w:color w:val="000000"/>
          <w:spacing w:val="2"/>
          <w:sz w:val="24"/>
          <w:szCs w:val="24"/>
        </w:rPr>
        <w:t>ы</w:t>
      </w:r>
      <w:r>
        <w:rPr>
          <w:color w:val="000000"/>
          <w:sz w:val="24"/>
          <w:szCs w:val="24"/>
        </w:rPr>
        <w:t>числен</w:t>
      </w:r>
      <w:r>
        <w:rPr>
          <w:color w:val="000000"/>
          <w:spacing w:val="1"/>
          <w:sz w:val="24"/>
          <w:szCs w:val="24"/>
        </w:rPr>
        <w:t>ий</w:t>
      </w:r>
      <w:r>
        <w:rPr>
          <w:color w:val="000000"/>
          <w:sz w:val="24"/>
          <w:szCs w:val="24"/>
        </w:rPr>
        <w:t>; о</w:t>
      </w:r>
      <w:r>
        <w:rPr>
          <w:color w:val="000000"/>
          <w:spacing w:val="2"/>
          <w:sz w:val="24"/>
          <w:szCs w:val="24"/>
        </w:rPr>
        <w:t>с</w:t>
      </w:r>
      <w:r>
        <w:rPr>
          <w:color w:val="000000"/>
          <w:spacing w:val="-6"/>
          <w:sz w:val="24"/>
          <w:szCs w:val="24"/>
        </w:rPr>
        <w:t>у</w:t>
      </w:r>
      <w:r>
        <w:rPr>
          <w:color w:val="000000"/>
          <w:spacing w:val="1"/>
          <w:w w:val="99"/>
          <w:sz w:val="24"/>
          <w:szCs w:val="24"/>
        </w:rPr>
        <w:t>щ</w:t>
      </w:r>
      <w:r>
        <w:rPr>
          <w:color w:val="000000"/>
          <w:sz w:val="24"/>
          <w:szCs w:val="24"/>
        </w:rPr>
        <w:t>е</w:t>
      </w:r>
      <w:r>
        <w:rPr>
          <w:color w:val="000000"/>
          <w:spacing w:val="-1"/>
          <w:sz w:val="24"/>
          <w:szCs w:val="24"/>
        </w:rPr>
        <w:t>с</w:t>
      </w:r>
      <w:r>
        <w:rPr>
          <w:color w:val="000000"/>
          <w:w w:val="99"/>
          <w:sz w:val="24"/>
          <w:szCs w:val="24"/>
        </w:rPr>
        <w:t>т</w:t>
      </w:r>
      <w:r>
        <w:rPr>
          <w:color w:val="000000"/>
          <w:sz w:val="24"/>
          <w:szCs w:val="24"/>
        </w:rPr>
        <w:t>вля</w:t>
      </w:r>
      <w:r>
        <w:rPr>
          <w:color w:val="000000"/>
          <w:spacing w:val="1"/>
          <w:w w:val="99"/>
          <w:sz w:val="24"/>
          <w:szCs w:val="24"/>
        </w:rPr>
        <w:t>т</w:t>
      </w:r>
      <w:r>
        <w:rPr>
          <w:color w:val="000000"/>
          <w:w w:val="99"/>
          <w:sz w:val="24"/>
          <w:szCs w:val="24"/>
        </w:rPr>
        <w:t xml:space="preserve">ь </w:t>
      </w:r>
      <w:r>
        <w:rPr>
          <w:color w:val="000000"/>
          <w:spacing w:val="1"/>
          <w:sz w:val="24"/>
          <w:szCs w:val="24"/>
        </w:rPr>
        <w:t>п</w:t>
      </w:r>
      <w:r>
        <w:rPr>
          <w:color w:val="000000"/>
          <w:sz w:val="24"/>
          <w:szCs w:val="24"/>
        </w:rPr>
        <w:t>ровер</w:t>
      </w:r>
      <w:r>
        <w:rPr>
          <w:color w:val="000000"/>
          <w:spacing w:val="2"/>
          <w:sz w:val="24"/>
          <w:szCs w:val="24"/>
        </w:rPr>
        <w:t>к</w:t>
      </w:r>
      <w:r>
        <w:rPr>
          <w:color w:val="000000"/>
          <w:sz w:val="24"/>
          <w:szCs w:val="24"/>
        </w:rPr>
        <w:t xml:space="preserve">у </w:t>
      </w:r>
      <w:r>
        <w:rPr>
          <w:color w:val="000000"/>
          <w:spacing w:val="1"/>
          <w:sz w:val="24"/>
          <w:szCs w:val="24"/>
        </w:rPr>
        <w:t>п</w:t>
      </w:r>
      <w:r>
        <w:rPr>
          <w:color w:val="000000"/>
          <w:sz w:val="24"/>
          <w:szCs w:val="24"/>
        </w:rPr>
        <w:t>о</w:t>
      </w:r>
      <w:r>
        <w:rPr>
          <w:color w:val="000000"/>
          <w:spacing w:val="4"/>
          <w:sz w:val="24"/>
          <w:szCs w:val="24"/>
        </w:rPr>
        <w:t>л</w:t>
      </w:r>
      <w:r>
        <w:rPr>
          <w:color w:val="000000"/>
          <w:spacing w:val="-3"/>
          <w:sz w:val="24"/>
          <w:szCs w:val="24"/>
        </w:rPr>
        <w:t>у</w:t>
      </w:r>
      <w:r>
        <w:rPr>
          <w:color w:val="000000"/>
          <w:spacing w:val="-1"/>
          <w:sz w:val="24"/>
          <w:szCs w:val="24"/>
        </w:rPr>
        <w:t>че</w:t>
      </w:r>
      <w:r>
        <w:rPr>
          <w:color w:val="000000"/>
          <w:w w:val="99"/>
          <w:sz w:val="24"/>
          <w:szCs w:val="24"/>
        </w:rPr>
        <w:t>н</w:t>
      </w:r>
      <w:r>
        <w:rPr>
          <w:color w:val="000000"/>
          <w:spacing w:val="1"/>
          <w:w w:val="99"/>
          <w:sz w:val="24"/>
          <w:szCs w:val="24"/>
        </w:rPr>
        <w:t>н</w:t>
      </w:r>
      <w:r>
        <w:rPr>
          <w:color w:val="000000"/>
          <w:sz w:val="24"/>
          <w:szCs w:val="24"/>
        </w:rPr>
        <w:t>о</w:t>
      </w:r>
      <w:r>
        <w:rPr>
          <w:color w:val="000000"/>
          <w:w w:val="99"/>
          <w:sz w:val="24"/>
          <w:szCs w:val="24"/>
        </w:rPr>
        <w:t>г</w:t>
      </w:r>
      <w:r>
        <w:rPr>
          <w:color w:val="000000"/>
          <w:sz w:val="24"/>
          <w:szCs w:val="24"/>
        </w:rPr>
        <w:t>о ре</w:t>
      </w:r>
      <w:r>
        <w:rPr>
          <w:color w:val="000000"/>
          <w:spacing w:val="2"/>
          <w:w w:val="99"/>
          <w:sz w:val="24"/>
          <w:szCs w:val="24"/>
        </w:rPr>
        <w:t>з</w:t>
      </w:r>
      <w:r>
        <w:rPr>
          <w:color w:val="000000"/>
          <w:spacing w:val="-3"/>
          <w:sz w:val="24"/>
          <w:szCs w:val="24"/>
        </w:rPr>
        <w:t>у</w:t>
      </w:r>
      <w:r>
        <w:rPr>
          <w:color w:val="000000"/>
          <w:sz w:val="24"/>
          <w:szCs w:val="24"/>
        </w:rPr>
        <w:t xml:space="preserve">льтата </w:t>
      </w:r>
      <w:r>
        <w:rPr>
          <w:color w:val="000000"/>
          <w:spacing w:val="1"/>
          <w:w w:val="99"/>
          <w:sz w:val="24"/>
          <w:szCs w:val="24"/>
        </w:rPr>
        <w:t>п</w:t>
      </w:r>
      <w:r>
        <w:rPr>
          <w:color w:val="000000"/>
          <w:sz w:val="24"/>
          <w:szCs w:val="24"/>
        </w:rPr>
        <w:t xml:space="preserve">о </w:t>
      </w:r>
      <w:r>
        <w:rPr>
          <w:color w:val="000000"/>
          <w:spacing w:val="1"/>
          <w:sz w:val="24"/>
          <w:szCs w:val="24"/>
        </w:rPr>
        <w:t>к</w:t>
      </w:r>
      <w:r>
        <w:rPr>
          <w:color w:val="000000"/>
          <w:sz w:val="24"/>
          <w:szCs w:val="24"/>
        </w:rPr>
        <w:t>р</w:t>
      </w:r>
      <w:r>
        <w:rPr>
          <w:color w:val="000000"/>
          <w:spacing w:val="1"/>
          <w:w w:val="99"/>
          <w:sz w:val="24"/>
          <w:szCs w:val="24"/>
        </w:rPr>
        <w:t>и</w:t>
      </w:r>
      <w:r>
        <w:rPr>
          <w:color w:val="000000"/>
          <w:sz w:val="24"/>
          <w:szCs w:val="24"/>
        </w:rPr>
        <w:t>тер</w:t>
      </w:r>
      <w:r>
        <w:rPr>
          <w:color w:val="000000"/>
          <w:spacing w:val="1"/>
          <w:w w:val="99"/>
          <w:sz w:val="24"/>
          <w:szCs w:val="24"/>
        </w:rPr>
        <w:t>и</w:t>
      </w:r>
      <w:r>
        <w:rPr>
          <w:color w:val="000000"/>
          <w:sz w:val="24"/>
          <w:szCs w:val="24"/>
        </w:rPr>
        <w:t>ям: дос</w:t>
      </w:r>
      <w:r>
        <w:rPr>
          <w:color w:val="000000"/>
          <w:w w:val="99"/>
          <w:sz w:val="24"/>
          <w:szCs w:val="24"/>
        </w:rPr>
        <w:t>т</w:t>
      </w:r>
      <w:r>
        <w:rPr>
          <w:color w:val="000000"/>
          <w:sz w:val="24"/>
          <w:szCs w:val="24"/>
        </w:rPr>
        <w:t>овернос</w:t>
      </w:r>
      <w:r>
        <w:rPr>
          <w:color w:val="000000"/>
          <w:w w:val="99"/>
          <w:sz w:val="24"/>
          <w:szCs w:val="24"/>
        </w:rPr>
        <w:t>т</w:t>
      </w:r>
      <w:r>
        <w:rPr>
          <w:color w:val="000000"/>
          <w:sz w:val="24"/>
          <w:szCs w:val="24"/>
        </w:rPr>
        <w:t>ь (реал</w:t>
      </w:r>
      <w:r>
        <w:rPr>
          <w:color w:val="000000"/>
          <w:w w:val="99"/>
          <w:sz w:val="24"/>
          <w:szCs w:val="24"/>
        </w:rPr>
        <w:t>ь</w:t>
      </w:r>
      <w:r>
        <w:rPr>
          <w:color w:val="000000"/>
          <w:spacing w:val="1"/>
          <w:sz w:val="24"/>
          <w:szCs w:val="24"/>
        </w:rPr>
        <w:t>н</w:t>
      </w:r>
      <w:r>
        <w:rPr>
          <w:color w:val="000000"/>
          <w:sz w:val="24"/>
          <w:szCs w:val="24"/>
        </w:rPr>
        <w:t>ос</w:t>
      </w:r>
      <w:r>
        <w:rPr>
          <w:color w:val="000000"/>
          <w:w w:val="99"/>
          <w:sz w:val="24"/>
          <w:szCs w:val="24"/>
        </w:rPr>
        <w:t>т</w:t>
      </w:r>
      <w:r>
        <w:rPr>
          <w:color w:val="000000"/>
          <w:spacing w:val="1"/>
          <w:sz w:val="24"/>
          <w:szCs w:val="24"/>
        </w:rPr>
        <w:t>ь</w:t>
      </w:r>
      <w:r>
        <w:rPr>
          <w:color w:val="000000"/>
          <w:sz w:val="24"/>
          <w:szCs w:val="24"/>
        </w:rPr>
        <w:t>), соо</w:t>
      </w:r>
      <w:r>
        <w:rPr>
          <w:color w:val="000000"/>
          <w:w w:val="99"/>
          <w:sz w:val="24"/>
          <w:szCs w:val="24"/>
        </w:rPr>
        <w:t>т</w:t>
      </w:r>
      <w:r>
        <w:rPr>
          <w:color w:val="000000"/>
          <w:sz w:val="24"/>
          <w:szCs w:val="24"/>
        </w:rPr>
        <w:t>ве</w:t>
      </w:r>
      <w:r>
        <w:rPr>
          <w:color w:val="000000"/>
          <w:w w:val="99"/>
          <w:sz w:val="24"/>
          <w:szCs w:val="24"/>
        </w:rPr>
        <w:t>т</w:t>
      </w:r>
      <w:r>
        <w:rPr>
          <w:color w:val="000000"/>
          <w:sz w:val="24"/>
          <w:szCs w:val="24"/>
        </w:rPr>
        <w:t>с</w:t>
      </w:r>
      <w:r>
        <w:rPr>
          <w:color w:val="000000"/>
          <w:w w:val="99"/>
          <w:sz w:val="24"/>
          <w:szCs w:val="24"/>
        </w:rPr>
        <w:t>т</w:t>
      </w:r>
      <w:r>
        <w:rPr>
          <w:color w:val="000000"/>
          <w:sz w:val="24"/>
          <w:szCs w:val="24"/>
        </w:rPr>
        <w:t xml:space="preserve">вие </w:t>
      </w:r>
      <w:r>
        <w:rPr>
          <w:color w:val="000000"/>
          <w:spacing w:val="1"/>
          <w:sz w:val="24"/>
          <w:szCs w:val="24"/>
        </w:rPr>
        <w:t>п</w:t>
      </w:r>
      <w:r>
        <w:rPr>
          <w:color w:val="000000"/>
          <w:sz w:val="24"/>
          <w:szCs w:val="24"/>
        </w:rPr>
        <w:t>рав</w:t>
      </w:r>
      <w:r>
        <w:rPr>
          <w:color w:val="000000"/>
          <w:w w:val="99"/>
          <w:sz w:val="24"/>
          <w:szCs w:val="24"/>
        </w:rPr>
        <w:t>и</w:t>
      </w:r>
      <w:r>
        <w:rPr>
          <w:color w:val="000000"/>
          <w:spacing w:val="2"/>
          <w:w w:val="99"/>
          <w:sz w:val="24"/>
          <w:szCs w:val="24"/>
        </w:rPr>
        <w:t>л</w:t>
      </w:r>
      <w:r>
        <w:rPr>
          <w:color w:val="000000"/>
          <w:spacing w:val="-4"/>
          <w:sz w:val="24"/>
          <w:szCs w:val="24"/>
        </w:rPr>
        <w:t>у</w:t>
      </w:r>
      <w:r>
        <w:rPr>
          <w:color w:val="000000"/>
          <w:sz w:val="24"/>
          <w:szCs w:val="24"/>
        </w:rPr>
        <w:t>/ а</w:t>
      </w:r>
      <w:r>
        <w:rPr>
          <w:color w:val="000000"/>
          <w:w w:val="99"/>
          <w:sz w:val="24"/>
          <w:szCs w:val="24"/>
        </w:rPr>
        <w:t>лг</w:t>
      </w:r>
      <w:r>
        <w:rPr>
          <w:color w:val="000000"/>
          <w:sz w:val="24"/>
          <w:szCs w:val="24"/>
        </w:rPr>
        <w:t>ор</w:t>
      </w:r>
      <w:r>
        <w:rPr>
          <w:color w:val="000000"/>
          <w:w w:val="99"/>
          <w:sz w:val="24"/>
          <w:szCs w:val="24"/>
        </w:rPr>
        <w:t>и</w:t>
      </w:r>
      <w:r>
        <w:rPr>
          <w:color w:val="000000"/>
          <w:sz w:val="24"/>
          <w:szCs w:val="24"/>
        </w:rPr>
        <w:t>т</w:t>
      </w:r>
      <w:r>
        <w:rPr>
          <w:color w:val="000000"/>
          <w:spacing w:val="2"/>
          <w:sz w:val="24"/>
          <w:szCs w:val="24"/>
        </w:rPr>
        <w:t>м</w:t>
      </w:r>
      <w:r>
        <w:rPr>
          <w:color w:val="000000"/>
          <w:spacing w:val="-3"/>
          <w:sz w:val="24"/>
          <w:szCs w:val="24"/>
        </w:rPr>
        <w:t>у</w:t>
      </w:r>
      <w:r>
        <w:rPr>
          <w:color w:val="000000"/>
          <w:sz w:val="24"/>
          <w:szCs w:val="24"/>
        </w:rPr>
        <w:t xml:space="preserve">, а также с </w:t>
      </w:r>
      <w:r>
        <w:rPr>
          <w:color w:val="000000"/>
          <w:w w:val="99"/>
          <w:sz w:val="24"/>
          <w:szCs w:val="24"/>
        </w:rPr>
        <w:t>п</w:t>
      </w:r>
      <w:r>
        <w:rPr>
          <w:color w:val="000000"/>
          <w:sz w:val="24"/>
          <w:szCs w:val="24"/>
        </w:rPr>
        <w:t>омощь</w:t>
      </w:r>
      <w:r>
        <w:rPr>
          <w:color w:val="000000"/>
          <w:w w:val="99"/>
          <w:sz w:val="24"/>
          <w:szCs w:val="24"/>
        </w:rPr>
        <w:t xml:space="preserve">ю </w:t>
      </w:r>
      <w:r>
        <w:rPr>
          <w:color w:val="000000"/>
          <w:spacing w:val="1"/>
          <w:sz w:val="24"/>
          <w:szCs w:val="24"/>
        </w:rPr>
        <w:t>к</w:t>
      </w:r>
      <w:r>
        <w:rPr>
          <w:color w:val="000000"/>
          <w:sz w:val="24"/>
          <w:szCs w:val="24"/>
        </w:rPr>
        <w:t>ал</w:t>
      </w:r>
      <w:r>
        <w:rPr>
          <w:color w:val="000000"/>
          <w:spacing w:val="1"/>
          <w:sz w:val="24"/>
          <w:szCs w:val="24"/>
        </w:rPr>
        <w:t>ь</w:t>
      </w:r>
      <w:r>
        <w:rPr>
          <w:color w:val="000000"/>
          <w:spacing w:val="3"/>
          <w:sz w:val="24"/>
          <w:szCs w:val="24"/>
        </w:rPr>
        <w:t>к</w:t>
      </w:r>
      <w:r>
        <w:rPr>
          <w:color w:val="000000"/>
          <w:spacing w:val="-6"/>
          <w:sz w:val="24"/>
          <w:szCs w:val="24"/>
        </w:rPr>
        <w:t>у</w:t>
      </w:r>
      <w:r>
        <w:rPr>
          <w:color w:val="000000"/>
          <w:sz w:val="24"/>
          <w:szCs w:val="24"/>
        </w:rPr>
        <w:t>ля</w:t>
      </w:r>
      <w:r>
        <w:rPr>
          <w:color w:val="000000"/>
          <w:w w:val="99"/>
          <w:sz w:val="24"/>
          <w:szCs w:val="24"/>
        </w:rPr>
        <w:t>т</w:t>
      </w:r>
      <w:r>
        <w:rPr>
          <w:color w:val="000000"/>
          <w:sz w:val="24"/>
          <w:szCs w:val="24"/>
        </w:rPr>
        <w:t>ора;</w:t>
      </w:r>
    </w:p>
    <w:p w:rsidR="002A0840" w:rsidRDefault="002A0840" w:rsidP="002A0840">
      <w:pPr>
        <w:spacing w:before="1"/>
        <w:ind w:left="68" w:right="-20"/>
        <w:rPr>
          <w:color w:val="000000"/>
          <w:sz w:val="24"/>
          <w:szCs w:val="24"/>
        </w:rPr>
      </w:pPr>
      <w:r>
        <w:rPr>
          <w:color w:val="000000"/>
          <w:sz w:val="24"/>
          <w:szCs w:val="24"/>
        </w:rPr>
        <w:t>–</w:t>
      </w:r>
      <w:r>
        <w:rPr>
          <w:color w:val="000000"/>
          <w:spacing w:val="1"/>
          <w:w w:val="99"/>
          <w:sz w:val="24"/>
          <w:szCs w:val="24"/>
        </w:rPr>
        <w:t>н</w:t>
      </w:r>
      <w:r>
        <w:rPr>
          <w:color w:val="000000"/>
          <w:sz w:val="24"/>
          <w:szCs w:val="24"/>
        </w:rPr>
        <w:t>а</w:t>
      </w:r>
      <w:r>
        <w:rPr>
          <w:color w:val="000000"/>
          <w:spacing w:val="2"/>
          <w:sz w:val="24"/>
          <w:szCs w:val="24"/>
        </w:rPr>
        <w:t>х</w:t>
      </w:r>
      <w:r>
        <w:rPr>
          <w:color w:val="000000"/>
          <w:sz w:val="24"/>
          <w:szCs w:val="24"/>
        </w:rPr>
        <w:t>о</w:t>
      </w:r>
      <w:r>
        <w:rPr>
          <w:color w:val="000000"/>
          <w:spacing w:val="-1"/>
          <w:sz w:val="24"/>
          <w:szCs w:val="24"/>
        </w:rPr>
        <w:t>д</w:t>
      </w:r>
      <w:r>
        <w:rPr>
          <w:color w:val="000000"/>
          <w:w w:val="99"/>
          <w:sz w:val="24"/>
          <w:szCs w:val="24"/>
        </w:rPr>
        <w:t>и</w:t>
      </w:r>
      <w:r>
        <w:rPr>
          <w:color w:val="000000"/>
          <w:sz w:val="24"/>
          <w:szCs w:val="24"/>
        </w:rPr>
        <w:t>ть д</w:t>
      </w:r>
      <w:r>
        <w:rPr>
          <w:color w:val="000000"/>
          <w:spacing w:val="-1"/>
          <w:sz w:val="24"/>
          <w:szCs w:val="24"/>
        </w:rPr>
        <w:t>о</w:t>
      </w:r>
      <w:r>
        <w:rPr>
          <w:color w:val="000000"/>
          <w:sz w:val="24"/>
          <w:szCs w:val="24"/>
        </w:rPr>
        <w:t>лю вел</w:t>
      </w:r>
      <w:r>
        <w:rPr>
          <w:color w:val="000000"/>
          <w:w w:val="99"/>
          <w:sz w:val="24"/>
          <w:szCs w:val="24"/>
        </w:rPr>
        <w:t>и</w:t>
      </w:r>
      <w:r>
        <w:rPr>
          <w:color w:val="000000"/>
          <w:sz w:val="24"/>
          <w:szCs w:val="24"/>
        </w:rPr>
        <w:t>ч</w:t>
      </w:r>
      <w:r>
        <w:rPr>
          <w:color w:val="000000"/>
          <w:spacing w:val="1"/>
          <w:w w:val="99"/>
          <w:sz w:val="24"/>
          <w:szCs w:val="24"/>
        </w:rPr>
        <w:t>и</w:t>
      </w:r>
      <w:r>
        <w:rPr>
          <w:color w:val="000000"/>
          <w:spacing w:val="-1"/>
          <w:w w:val="99"/>
          <w:sz w:val="24"/>
          <w:szCs w:val="24"/>
        </w:rPr>
        <w:t>н</w:t>
      </w:r>
      <w:r>
        <w:rPr>
          <w:color w:val="000000"/>
          <w:sz w:val="24"/>
          <w:szCs w:val="24"/>
        </w:rPr>
        <w:t>ы, в</w:t>
      </w:r>
      <w:r>
        <w:rPr>
          <w:color w:val="000000"/>
          <w:spacing w:val="-1"/>
          <w:sz w:val="24"/>
          <w:szCs w:val="24"/>
        </w:rPr>
        <w:t>е</w:t>
      </w:r>
      <w:r>
        <w:rPr>
          <w:color w:val="000000"/>
          <w:sz w:val="24"/>
          <w:szCs w:val="24"/>
        </w:rPr>
        <w:t>лич</w:t>
      </w:r>
      <w:r>
        <w:rPr>
          <w:color w:val="000000"/>
          <w:spacing w:val="1"/>
          <w:sz w:val="24"/>
          <w:szCs w:val="24"/>
        </w:rPr>
        <w:t>и</w:t>
      </w:r>
      <w:r>
        <w:rPr>
          <w:color w:val="000000"/>
          <w:spacing w:val="3"/>
          <w:sz w:val="24"/>
          <w:szCs w:val="24"/>
        </w:rPr>
        <w:t>н</w:t>
      </w:r>
      <w:r>
        <w:rPr>
          <w:color w:val="000000"/>
          <w:sz w:val="24"/>
          <w:szCs w:val="24"/>
        </w:rPr>
        <w:t>у по ее доле;</w:t>
      </w:r>
    </w:p>
    <w:p w:rsidR="002A0840" w:rsidRDefault="002A0840" w:rsidP="002A0840">
      <w:pPr>
        <w:ind w:left="68" w:right="-20"/>
        <w:rPr>
          <w:color w:val="000000"/>
          <w:sz w:val="24"/>
          <w:szCs w:val="24"/>
        </w:rPr>
      </w:pPr>
      <w:r>
        <w:rPr>
          <w:color w:val="000000"/>
          <w:sz w:val="24"/>
          <w:szCs w:val="24"/>
        </w:rPr>
        <w:t>–</w:t>
      </w:r>
      <w:r>
        <w:rPr>
          <w:color w:val="000000"/>
          <w:spacing w:val="1"/>
          <w:w w:val="99"/>
          <w:sz w:val="24"/>
          <w:szCs w:val="24"/>
        </w:rPr>
        <w:t>н</w:t>
      </w:r>
      <w:r>
        <w:rPr>
          <w:color w:val="000000"/>
          <w:sz w:val="24"/>
          <w:szCs w:val="24"/>
        </w:rPr>
        <w:t>а</w:t>
      </w:r>
      <w:r>
        <w:rPr>
          <w:color w:val="000000"/>
          <w:spacing w:val="2"/>
          <w:sz w:val="24"/>
          <w:szCs w:val="24"/>
        </w:rPr>
        <w:t>х</w:t>
      </w:r>
      <w:r>
        <w:rPr>
          <w:color w:val="000000"/>
          <w:sz w:val="24"/>
          <w:szCs w:val="24"/>
        </w:rPr>
        <w:t>о</w:t>
      </w:r>
      <w:r>
        <w:rPr>
          <w:color w:val="000000"/>
          <w:spacing w:val="-1"/>
          <w:sz w:val="24"/>
          <w:szCs w:val="24"/>
        </w:rPr>
        <w:t>д</w:t>
      </w:r>
      <w:r>
        <w:rPr>
          <w:color w:val="000000"/>
          <w:w w:val="99"/>
          <w:sz w:val="24"/>
          <w:szCs w:val="24"/>
        </w:rPr>
        <w:t>и</w:t>
      </w:r>
      <w:r>
        <w:rPr>
          <w:color w:val="000000"/>
          <w:sz w:val="24"/>
          <w:szCs w:val="24"/>
        </w:rPr>
        <w:t xml:space="preserve">ть </w:t>
      </w:r>
      <w:r>
        <w:rPr>
          <w:color w:val="000000"/>
          <w:w w:val="99"/>
          <w:sz w:val="24"/>
          <w:szCs w:val="24"/>
        </w:rPr>
        <w:t>н</w:t>
      </w:r>
      <w:r>
        <w:rPr>
          <w:color w:val="000000"/>
          <w:sz w:val="24"/>
          <w:szCs w:val="24"/>
        </w:rPr>
        <w:t>е</w:t>
      </w:r>
      <w:r>
        <w:rPr>
          <w:color w:val="000000"/>
          <w:w w:val="99"/>
          <w:sz w:val="24"/>
          <w:szCs w:val="24"/>
        </w:rPr>
        <w:t>и</w:t>
      </w:r>
      <w:r>
        <w:rPr>
          <w:color w:val="000000"/>
          <w:spacing w:val="1"/>
          <w:sz w:val="24"/>
          <w:szCs w:val="24"/>
        </w:rPr>
        <w:t>з</w:t>
      </w:r>
      <w:r>
        <w:rPr>
          <w:color w:val="000000"/>
          <w:sz w:val="24"/>
          <w:szCs w:val="24"/>
        </w:rPr>
        <w:t>ве</w:t>
      </w:r>
      <w:r>
        <w:rPr>
          <w:color w:val="000000"/>
          <w:spacing w:val="-1"/>
          <w:sz w:val="24"/>
          <w:szCs w:val="24"/>
        </w:rPr>
        <w:t>с</w:t>
      </w:r>
      <w:r>
        <w:rPr>
          <w:color w:val="000000"/>
          <w:sz w:val="24"/>
          <w:szCs w:val="24"/>
        </w:rPr>
        <w:t>т</w:t>
      </w:r>
      <w:r>
        <w:rPr>
          <w:color w:val="000000"/>
          <w:spacing w:val="1"/>
          <w:w w:val="99"/>
          <w:sz w:val="24"/>
          <w:szCs w:val="24"/>
        </w:rPr>
        <w:t>н</w:t>
      </w:r>
      <w:r>
        <w:rPr>
          <w:color w:val="000000"/>
          <w:sz w:val="24"/>
          <w:szCs w:val="24"/>
        </w:rPr>
        <w:t>ы</w:t>
      </w:r>
      <w:r>
        <w:rPr>
          <w:color w:val="000000"/>
          <w:w w:val="99"/>
          <w:sz w:val="24"/>
          <w:szCs w:val="24"/>
        </w:rPr>
        <w:t xml:space="preserve">й </w:t>
      </w:r>
      <w:r>
        <w:rPr>
          <w:color w:val="000000"/>
          <w:sz w:val="24"/>
          <w:szCs w:val="24"/>
        </w:rPr>
        <w:t>ком</w:t>
      </w:r>
      <w:r>
        <w:rPr>
          <w:color w:val="000000"/>
          <w:spacing w:val="1"/>
          <w:w w:val="99"/>
          <w:sz w:val="24"/>
          <w:szCs w:val="24"/>
        </w:rPr>
        <w:t>п</w:t>
      </w:r>
      <w:r>
        <w:rPr>
          <w:color w:val="000000"/>
          <w:sz w:val="24"/>
          <w:szCs w:val="24"/>
        </w:rPr>
        <w:t>о</w:t>
      </w:r>
      <w:r>
        <w:rPr>
          <w:color w:val="000000"/>
          <w:spacing w:val="1"/>
          <w:sz w:val="24"/>
          <w:szCs w:val="24"/>
        </w:rPr>
        <w:t>н</w:t>
      </w:r>
      <w:r>
        <w:rPr>
          <w:color w:val="000000"/>
          <w:sz w:val="24"/>
          <w:szCs w:val="24"/>
        </w:rPr>
        <w:t>ен</w:t>
      </w:r>
      <w:r>
        <w:rPr>
          <w:color w:val="000000"/>
          <w:w w:val="99"/>
          <w:sz w:val="24"/>
          <w:szCs w:val="24"/>
        </w:rPr>
        <w:t>т</w:t>
      </w:r>
      <w:r>
        <w:rPr>
          <w:color w:val="000000"/>
          <w:sz w:val="24"/>
          <w:szCs w:val="24"/>
        </w:rPr>
        <w:t xml:space="preserve"> а</w:t>
      </w:r>
      <w:r>
        <w:rPr>
          <w:color w:val="000000"/>
          <w:spacing w:val="-1"/>
          <w:sz w:val="24"/>
          <w:szCs w:val="24"/>
        </w:rPr>
        <w:t>р</w:t>
      </w:r>
      <w:r>
        <w:rPr>
          <w:color w:val="000000"/>
          <w:sz w:val="24"/>
          <w:szCs w:val="24"/>
        </w:rPr>
        <w:t>ифме</w:t>
      </w:r>
      <w:r>
        <w:rPr>
          <w:color w:val="000000"/>
          <w:w w:val="99"/>
          <w:sz w:val="24"/>
          <w:szCs w:val="24"/>
        </w:rPr>
        <w:t>т</w:t>
      </w:r>
      <w:r>
        <w:rPr>
          <w:color w:val="000000"/>
          <w:sz w:val="24"/>
          <w:szCs w:val="24"/>
        </w:rPr>
        <w:t>ического д</w:t>
      </w:r>
      <w:r>
        <w:rPr>
          <w:color w:val="000000"/>
          <w:spacing w:val="5"/>
          <w:sz w:val="24"/>
          <w:szCs w:val="24"/>
        </w:rPr>
        <w:t>е</w:t>
      </w:r>
      <w:r>
        <w:rPr>
          <w:color w:val="000000"/>
          <w:spacing w:val="1"/>
          <w:sz w:val="24"/>
          <w:szCs w:val="24"/>
        </w:rPr>
        <w:t>й</w:t>
      </w:r>
      <w:r>
        <w:rPr>
          <w:color w:val="000000"/>
          <w:sz w:val="24"/>
          <w:szCs w:val="24"/>
        </w:rPr>
        <w:t>с</w:t>
      </w:r>
      <w:r>
        <w:rPr>
          <w:color w:val="000000"/>
          <w:w w:val="99"/>
          <w:sz w:val="24"/>
          <w:szCs w:val="24"/>
        </w:rPr>
        <w:t>т</w:t>
      </w:r>
      <w:r>
        <w:rPr>
          <w:color w:val="000000"/>
          <w:sz w:val="24"/>
          <w:szCs w:val="24"/>
        </w:rPr>
        <w:t>вия;</w:t>
      </w:r>
    </w:p>
    <w:p w:rsidR="002A0840" w:rsidRDefault="002A0840" w:rsidP="002A0840">
      <w:pPr>
        <w:ind w:left="428" w:right="-53" w:hanging="359"/>
        <w:rPr>
          <w:color w:val="000000"/>
          <w:sz w:val="24"/>
          <w:szCs w:val="24"/>
        </w:rPr>
      </w:pPr>
      <w:r>
        <w:rPr>
          <w:color w:val="000000"/>
          <w:sz w:val="24"/>
          <w:szCs w:val="24"/>
        </w:rPr>
        <w:t>–</w:t>
      </w:r>
      <w:r>
        <w:rPr>
          <w:color w:val="000000"/>
          <w:spacing w:val="1"/>
          <w:w w:val="99"/>
          <w:sz w:val="24"/>
          <w:szCs w:val="24"/>
        </w:rPr>
        <w:t>и</w:t>
      </w:r>
      <w:r>
        <w:rPr>
          <w:color w:val="000000"/>
          <w:sz w:val="24"/>
          <w:szCs w:val="24"/>
        </w:rPr>
        <w:t>с</w:t>
      </w:r>
      <w:r>
        <w:rPr>
          <w:color w:val="000000"/>
          <w:spacing w:val="1"/>
          <w:w w:val="99"/>
          <w:sz w:val="24"/>
          <w:szCs w:val="24"/>
        </w:rPr>
        <w:t>п</w:t>
      </w:r>
      <w:r>
        <w:rPr>
          <w:color w:val="000000"/>
          <w:sz w:val="24"/>
          <w:szCs w:val="24"/>
        </w:rPr>
        <w:t>ол</w:t>
      </w:r>
      <w:r>
        <w:rPr>
          <w:color w:val="000000"/>
          <w:spacing w:val="-1"/>
          <w:sz w:val="24"/>
          <w:szCs w:val="24"/>
        </w:rPr>
        <w:t>ь</w:t>
      </w:r>
      <w:r>
        <w:rPr>
          <w:color w:val="000000"/>
          <w:sz w:val="24"/>
          <w:szCs w:val="24"/>
        </w:rPr>
        <w:t>зовать ед</w:t>
      </w:r>
      <w:r>
        <w:rPr>
          <w:color w:val="000000"/>
          <w:w w:val="99"/>
          <w:sz w:val="24"/>
          <w:szCs w:val="24"/>
        </w:rPr>
        <w:t>иниц</w:t>
      </w:r>
      <w:r>
        <w:rPr>
          <w:color w:val="000000"/>
          <w:sz w:val="24"/>
          <w:szCs w:val="24"/>
        </w:rPr>
        <w:t>ы велич</w:t>
      </w:r>
      <w:r>
        <w:rPr>
          <w:color w:val="000000"/>
          <w:spacing w:val="1"/>
          <w:sz w:val="24"/>
          <w:szCs w:val="24"/>
        </w:rPr>
        <w:t>ин</w:t>
      </w:r>
      <w:r>
        <w:rPr>
          <w:color w:val="000000"/>
          <w:sz w:val="24"/>
          <w:szCs w:val="24"/>
        </w:rPr>
        <w:t xml:space="preserve"> </w:t>
      </w:r>
      <w:r>
        <w:rPr>
          <w:color w:val="000000"/>
          <w:spacing w:val="1"/>
          <w:sz w:val="24"/>
          <w:szCs w:val="24"/>
        </w:rPr>
        <w:t>п</w:t>
      </w:r>
      <w:r>
        <w:rPr>
          <w:color w:val="000000"/>
          <w:spacing w:val="-1"/>
          <w:sz w:val="24"/>
          <w:szCs w:val="24"/>
        </w:rPr>
        <w:t>р</w:t>
      </w:r>
      <w:r>
        <w:rPr>
          <w:color w:val="000000"/>
          <w:sz w:val="24"/>
          <w:szCs w:val="24"/>
        </w:rPr>
        <w:t xml:space="preserve">и </w:t>
      </w:r>
      <w:r>
        <w:rPr>
          <w:color w:val="000000"/>
          <w:spacing w:val="-1"/>
          <w:sz w:val="24"/>
          <w:szCs w:val="24"/>
        </w:rPr>
        <w:t>ре</w:t>
      </w:r>
      <w:r>
        <w:rPr>
          <w:color w:val="000000"/>
          <w:w w:val="99"/>
          <w:sz w:val="24"/>
          <w:szCs w:val="24"/>
        </w:rPr>
        <w:t>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и </w:t>
      </w:r>
      <w:r>
        <w:rPr>
          <w:color w:val="000000"/>
          <w:spacing w:val="1"/>
          <w:w w:val="99"/>
          <w:sz w:val="24"/>
          <w:szCs w:val="24"/>
        </w:rPr>
        <w:t>з</w:t>
      </w:r>
      <w:r>
        <w:rPr>
          <w:color w:val="000000"/>
          <w:sz w:val="24"/>
          <w:szCs w:val="24"/>
        </w:rPr>
        <w:t>адач (дл</w:t>
      </w:r>
      <w:r>
        <w:rPr>
          <w:color w:val="000000"/>
          <w:spacing w:val="1"/>
          <w:sz w:val="24"/>
          <w:szCs w:val="24"/>
        </w:rPr>
        <w:t>ин</w:t>
      </w:r>
      <w:r>
        <w:rPr>
          <w:color w:val="000000"/>
          <w:sz w:val="24"/>
          <w:szCs w:val="24"/>
        </w:rPr>
        <w:t>а, ма</w:t>
      </w:r>
      <w:r>
        <w:rPr>
          <w:color w:val="000000"/>
          <w:spacing w:val="-1"/>
          <w:sz w:val="24"/>
          <w:szCs w:val="24"/>
        </w:rPr>
        <w:t>с</w:t>
      </w:r>
      <w:r>
        <w:rPr>
          <w:color w:val="000000"/>
          <w:sz w:val="24"/>
          <w:szCs w:val="24"/>
        </w:rPr>
        <w:t>с</w:t>
      </w:r>
      <w:r>
        <w:rPr>
          <w:color w:val="000000"/>
          <w:spacing w:val="-1"/>
          <w:sz w:val="24"/>
          <w:szCs w:val="24"/>
        </w:rPr>
        <w:t>а</w:t>
      </w:r>
      <w:r>
        <w:rPr>
          <w:color w:val="000000"/>
          <w:sz w:val="24"/>
          <w:szCs w:val="24"/>
        </w:rPr>
        <w:t>, в</w:t>
      </w:r>
      <w:r>
        <w:rPr>
          <w:color w:val="000000"/>
          <w:spacing w:val="2"/>
          <w:sz w:val="24"/>
          <w:szCs w:val="24"/>
        </w:rPr>
        <w:t>р</w:t>
      </w:r>
      <w:r>
        <w:rPr>
          <w:color w:val="000000"/>
          <w:sz w:val="24"/>
          <w:szCs w:val="24"/>
        </w:rPr>
        <w:t>емя, в</w:t>
      </w:r>
      <w:r>
        <w:rPr>
          <w:color w:val="000000"/>
          <w:spacing w:val="-1"/>
          <w:sz w:val="24"/>
          <w:szCs w:val="24"/>
        </w:rPr>
        <w:t>м</w:t>
      </w:r>
      <w:r>
        <w:rPr>
          <w:color w:val="000000"/>
          <w:sz w:val="24"/>
          <w:szCs w:val="24"/>
        </w:rPr>
        <w:t>е</w:t>
      </w:r>
      <w:r>
        <w:rPr>
          <w:color w:val="000000"/>
          <w:spacing w:val="-1"/>
          <w:sz w:val="24"/>
          <w:szCs w:val="24"/>
        </w:rPr>
        <w:t>с</w:t>
      </w:r>
      <w:r>
        <w:rPr>
          <w:color w:val="000000"/>
          <w:sz w:val="24"/>
          <w:szCs w:val="24"/>
        </w:rPr>
        <w:t>т</w:t>
      </w:r>
      <w:r>
        <w:rPr>
          <w:color w:val="000000"/>
          <w:spacing w:val="1"/>
          <w:w w:val="99"/>
          <w:sz w:val="24"/>
          <w:szCs w:val="24"/>
        </w:rPr>
        <w:t>и</w:t>
      </w:r>
      <w:r>
        <w:rPr>
          <w:color w:val="000000"/>
          <w:sz w:val="24"/>
          <w:szCs w:val="24"/>
        </w:rPr>
        <w:t>мо</w:t>
      </w:r>
      <w:r>
        <w:rPr>
          <w:color w:val="000000"/>
          <w:spacing w:val="-1"/>
          <w:sz w:val="24"/>
          <w:szCs w:val="24"/>
        </w:rPr>
        <w:t>с</w:t>
      </w:r>
      <w:r>
        <w:rPr>
          <w:color w:val="000000"/>
          <w:sz w:val="24"/>
          <w:szCs w:val="24"/>
        </w:rPr>
        <w:t>т</w:t>
      </w:r>
      <w:r>
        <w:rPr>
          <w:color w:val="000000"/>
          <w:spacing w:val="1"/>
          <w:sz w:val="24"/>
          <w:szCs w:val="24"/>
        </w:rPr>
        <w:t>ь</w:t>
      </w:r>
      <w:r>
        <w:rPr>
          <w:color w:val="000000"/>
          <w:sz w:val="24"/>
          <w:szCs w:val="24"/>
        </w:rPr>
        <w:t>, сто</w:t>
      </w:r>
      <w:r>
        <w:rPr>
          <w:color w:val="000000"/>
          <w:spacing w:val="1"/>
          <w:w w:val="99"/>
          <w:sz w:val="24"/>
          <w:szCs w:val="24"/>
        </w:rPr>
        <w:t>и</w:t>
      </w:r>
      <w:r>
        <w:rPr>
          <w:color w:val="000000"/>
          <w:sz w:val="24"/>
          <w:szCs w:val="24"/>
        </w:rPr>
        <w:t>мос</w:t>
      </w:r>
      <w:r>
        <w:rPr>
          <w:color w:val="000000"/>
          <w:spacing w:val="2"/>
          <w:sz w:val="24"/>
          <w:szCs w:val="24"/>
        </w:rPr>
        <w:t>т</w:t>
      </w:r>
      <w:r>
        <w:rPr>
          <w:color w:val="000000"/>
          <w:sz w:val="24"/>
          <w:szCs w:val="24"/>
        </w:rPr>
        <w:t xml:space="preserve">ь, </w:t>
      </w:r>
      <w:r>
        <w:rPr>
          <w:color w:val="000000"/>
          <w:spacing w:val="1"/>
          <w:w w:val="99"/>
          <w:sz w:val="24"/>
          <w:szCs w:val="24"/>
        </w:rPr>
        <w:t>п</w:t>
      </w:r>
      <w:r>
        <w:rPr>
          <w:color w:val="000000"/>
          <w:sz w:val="24"/>
          <w:szCs w:val="24"/>
        </w:rPr>
        <w:t>ло</w:t>
      </w:r>
      <w:r>
        <w:rPr>
          <w:color w:val="000000"/>
          <w:w w:val="99"/>
          <w:sz w:val="24"/>
          <w:szCs w:val="24"/>
        </w:rPr>
        <w:t>щ</w:t>
      </w:r>
      <w:r>
        <w:rPr>
          <w:color w:val="000000"/>
          <w:sz w:val="24"/>
          <w:szCs w:val="24"/>
        </w:rPr>
        <w:t>ад</w:t>
      </w:r>
      <w:r>
        <w:rPr>
          <w:color w:val="000000"/>
          <w:spacing w:val="1"/>
          <w:w w:val="99"/>
          <w:sz w:val="24"/>
          <w:szCs w:val="24"/>
        </w:rPr>
        <w:t>ь</w:t>
      </w:r>
      <w:r>
        <w:rPr>
          <w:color w:val="000000"/>
          <w:sz w:val="24"/>
          <w:szCs w:val="24"/>
        </w:rPr>
        <w:t>, скорос</w:t>
      </w:r>
      <w:r>
        <w:rPr>
          <w:color w:val="000000"/>
          <w:w w:val="99"/>
          <w:sz w:val="24"/>
          <w:szCs w:val="24"/>
        </w:rPr>
        <w:t>т</w:t>
      </w:r>
      <w:r>
        <w:rPr>
          <w:color w:val="000000"/>
          <w:spacing w:val="1"/>
          <w:sz w:val="24"/>
          <w:szCs w:val="24"/>
        </w:rPr>
        <w:t>ь</w:t>
      </w:r>
      <w:r>
        <w:rPr>
          <w:color w:val="000000"/>
          <w:sz w:val="24"/>
          <w:szCs w:val="24"/>
        </w:rPr>
        <w:t>);</w:t>
      </w:r>
    </w:p>
    <w:p w:rsidR="002A0840" w:rsidRDefault="002A0840" w:rsidP="002A0840">
      <w:pPr>
        <w:ind w:left="428" w:right="-17" w:hanging="359"/>
        <w:jc w:val="both"/>
        <w:rPr>
          <w:color w:val="000000"/>
          <w:sz w:val="24"/>
          <w:szCs w:val="24"/>
        </w:rPr>
      </w:pPr>
      <w:r>
        <w:rPr>
          <w:color w:val="000000"/>
          <w:sz w:val="24"/>
          <w:szCs w:val="24"/>
        </w:rPr>
        <w:t>–</w:t>
      </w:r>
      <w:r>
        <w:rPr>
          <w:color w:val="000000"/>
          <w:spacing w:val="1"/>
          <w:w w:val="99"/>
          <w:sz w:val="24"/>
          <w:szCs w:val="24"/>
        </w:rPr>
        <w:t>и</w:t>
      </w:r>
      <w:r>
        <w:rPr>
          <w:color w:val="000000"/>
          <w:sz w:val="24"/>
          <w:szCs w:val="24"/>
        </w:rPr>
        <w:t>с</w:t>
      </w:r>
      <w:r>
        <w:rPr>
          <w:color w:val="000000"/>
          <w:spacing w:val="1"/>
          <w:w w:val="99"/>
          <w:sz w:val="24"/>
          <w:szCs w:val="24"/>
        </w:rPr>
        <w:t>п</w:t>
      </w:r>
      <w:r>
        <w:rPr>
          <w:color w:val="000000"/>
          <w:sz w:val="24"/>
          <w:szCs w:val="24"/>
        </w:rPr>
        <w:t>ол</w:t>
      </w:r>
      <w:r>
        <w:rPr>
          <w:color w:val="000000"/>
          <w:spacing w:val="-1"/>
          <w:sz w:val="24"/>
          <w:szCs w:val="24"/>
        </w:rPr>
        <w:t>ь</w:t>
      </w:r>
      <w:r>
        <w:rPr>
          <w:color w:val="000000"/>
          <w:sz w:val="24"/>
          <w:szCs w:val="24"/>
        </w:rPr>
        <w:t xml:space="preserve">зовать </w:t>
      </w:r>
      <w:r>
        <w:rPr>
          <w:color w:val="000000"/>
          <w:spacing w:val="1"/>
          <w:w w:val="99"/>
          <w:sz w:val="24"/>
          <w:szCs w:val="24"/>
        </w:rPr>
        <w:t>п</w:t>
      </w:r>
      <w:r>
        <w:rPr>
          <w:color w:val="000000"/>
          <w:sz w:val="24"/>
          <w:szCs w:val="24"/>
        </w:rPr>
        <w:t>р</w:t>
      </w:r>
      <w:r>
        <w:rPr>
          <w:color w:val="000000"/>
          <w:w w:val="99"/>
          <w:sz w:val="24"/>
          <w:szCs w:val="24"/>
        </w:rPr>
        <w:t xml:space="preserve">и </w:t>
      </w:r>
      <w:r>
        <w:rPr>
          <w:color w:val="000000"/>
          <w:sz w:val="24"/>
          <w:szCs w:val="24"/>
        </w:rPr>
        <w:t>реше</w:t>
      </w:r>
      <w:r>
        <w:rPr>
          <w:color w:val="000000"/>
          <w:w w:val="99"/>
          <w:sz w:val="24"/>
          <w:szCs w:val="24"/>
        </w:rPr>
        <w:t>н</w:t>
      </w:r>
      <w:r>
        <w:rPr>
          <w:color w:val="000000"/>
          <w:spacing w:val="1"/>
          <w:w w:val="99"/>
          <w:sz w:val="24"/>
          <w:szCs w:val="24"/>
        </w:rPr>
        <w:t>и</w:t>
      </w:r>
      <w:r>
        <w:rPr>
          <w:color w:val="000000"/>
          <w:w w:val="99"/>
          <w:sz w:val="24"/>
          <w:szCs w:val="24"/>
        </w:rPr>
        <w:t xml:space="preserve">и </w:t>
      </w:r>
      <w:r>
        <w:rPr>
          <w:color w:val="000000"/>
          <w:spacing w:val="1"/>
          <w:w w:val="99"/>
          <w:sz w:val="24"/>
          <w:szCs w:val="24"/>
        </w:rPr>
        <w:t>з</w:t>
      </w:r>
      <w:r>
        <w:rPr>
          <w:color w:val="000000"/>
          <w:sz w:val="24"/>
          <w:szCs w:val="24"/>
        </w:rPr>
        <w:t>ад</w:t>
      </w:r>
      <w:r>
        <w:rPr>
          <w:color w:val="000000"/>
          <w:spacing w:val="-1"/>
          <w:sz w:val="24"/>
          <w:szCs w:val="24"/>
        </w:rPr>
        <w:t>а</w:t>
      </w:r>
      <w:r>
        <w:rPr>
          <w:color w:val="000000"/>
          <w:sz w:val="24"/>
          <w:szCs w:val="24"/>
        </w:rPr>
        <w:t>ч еди</w:t>
      </w:r>
      <w:r>
        <w:rPr>
          <w:color w:val="000000"/>
          <w:spacing w:val="1"/>
          <w:sz w:val="24"/>
          <w:szCs w:val="24"/>
        </w:rPr>
        <w:t>ниц</w:t>
      </w:r>
      <w:r>
        <w:rPr>
          <w:color w:val="000000"/>
          <w:sz w:val="24"/>
          <w:szCs w:val="24"/>
        </w:rPr>
        <w:t>ы длин</w:t>
      </w:r>
      <w:r>
        <w:rPr>
          <w:color w:val="000000"/>
          <w:spacing w:val="1"/>
          <w:sz w:val="24"/>
          <w:szCs w:val="24"/>
        </w:rPr>
        <w:t xml:space="preserve">ы </w:t>
      </w:r>
      <w:r>
        <w:rPr>
          <w:color w:val="000000"/>
          <w:sz w:val="24"/>
          <w:szCs w:val="24"/>
        </w:rPr>
        <w:t>(</w:t>
      </w:r>
      <w:r>
        <w:rPr>
          <w:color w:val="000000"/>
          <w:spacing w:val="-1"/>
          <w:sz w:val="24"/>
          <w:szCs w:val="24"/>
        </w:rPr>
        <w:t>м</w:t>
      </w:r>
      <w:r>
        <w:rPr>
          <w:color w:val="000000"/>
          <w:sz w:val="24"/>
          <w:szCs w:val="24"/>
        </w:rPr>
        <w:t>илл</w:t>
      </w:r>
      <w:r>
        <w:rPr>
          <w:color w:val="000000"/>
          <w:spacing w:val="2"/>
          <w:sz w:val="24"/>
          <w:szCs w:val="24"/>
        </w:rPr>
        <w:t>и</w:t>
      </w:r>
      <w:r>
        <w:rPr>
          <w:color w:val="000000"/>
          <w:sz w:val="24"/>
          <w:szCs w:val="24"/>
        </w:rPr>
        <w:t>м</w:t>
      </w:r>
      <w:r>
        <w:rPr>
          <w:color w:val="000000"/>
          <w:spacing w:val="-1"/>
          <w:sz w:val="24"/>
          <w:szCs w:val="24"/>
        </w:rPr>
        <w:t>е</w:t>
      </w:r>
      <w:r>
        <w:rPr>
          <w:color w:val="000000"/>
          <w:w w:val="99"/>
          <w:sz w:val="24"/>
          <w:szCs w:val="24"/>
        </w:rPr>
        <w:t>т</w:t>
      </w:r>
      <w:r>
        <w:rPr>
          <w:color w:val="000000"/>
          <w:sz w:val="24"/>
          <w:szCs w:val="24"/>
        </w:rPr>
        <w:t>р, с</w:t>
      </w:r>
      <w:r>
        <w:rPr>
          <w:color w:val="000000"/>
          <w:spacing w:val="-1"/>
          <w:sz w:val="24"/>
          <w:szCs w:val="24"/>
        </w:rPr>
        <w:t>а</w:t>
      </w:r>
      <w:r>
        <w:rPr>
          <w:color w:val="000000"/>
          <w:sz w:val="24"/>
          <w:szCs w:val="24"/>
        </w:rPr>
        <w:t>н</w:t>
      </w:r>
      <w:r>
        <w:rPr>
          <w:color w:val="000000"/>
          <w:w w:val="99"/>
          <w:sz w:val="24"/>
          <w:szCs w:val="24"/>
        </w:rPr>
        <w:t>т</w:t>
      </w:r>
      <w:r>
        <w:rPr>
          <w:color w:val="000000"/>
          <w:sz w:val="24"/>
          <w:szCs w:val="24"/>
        </w:rPr>
        <w:t>им</w:t>
      </w:r>
      <w:r>
        <w:rPr>
          <w:color w:val="000000"/>
          <w:spacing w:val="-1"/>
          <w:sz w:val="24"/>
          <w:szCs w:val="24"/>
        </w:rPr>
        <w:t>е</w:t>
      </w:r>
      <w:r>
        <w:rPr>
          <w:color w:val="000000"/>
          <w:w w:val="99"/>
          <w:sz w:val="24"/>
          <w:szCs w:val="24"/>
        </w:rPr>
        <w:t>т</w:t>
      </w:r>
      <w:r>
        <w:rPr>
          <w:color w:val="000000"/>
          <w:sz w:val="24"/>
          <w:szCs w:val="24"/>
        </w:rPr>
        <w:t>р, де</w:t>
      </w:r>
      <w:r>
        <w:rPr>
          <w:color w:val="000000"/>
          <w:w w:val="99"/>
          <w:sz w:val="24"/>
          <w:szCs w:val="24"/>
        </w:rPr>
        <w:t>ц</w:t>
      </w:r>
      <w:r>
        <w:rPr>
          <w:color w:val="000000"/>
          <w:spacing w:val="1"/>
          <w:w w:val="99"/>
          <w:sz w:val="24"/>
          <w:szCs w:val="24"/>
        </w:rPr>
        <w:t>и</w:t>
      </w:r>
      <w:r>
        <w:rPr>
          <w:color w:val="000000"/>
          <w:sz w:val="24"/>
          <w:szCs w:val="24"/>
        </w:rPr>
        <w:t>метр, м</w:t>
      </w:r>
      <w:r>
        <w:rPr>
          <w:color w:val="000000"/>
          <w:spacing w:val="-1"/>
          <w:sz w:val="24"/>
          <w:szCs w:val="24"/>
        </w:rPr>
        <w:t>е</w:t>
      </w:r>
      <w:r>
        <w:rPr>
          <w:color w:val="000000"/>
          <w:sz w:val="24"/>
          <w:szCs w:val="24"/>
        </w:rPr>
        <w:t>тр, к</w:t>
      </w:r>
      <w:r>
        <w:rPr>
          <w:color w:val="000000"/>
          <w:spacing w:val="1"/>
          <w:w w:val="99"/>
          <w:sz w:val="24"/>
          <w:szCs w:val="24"/>
        </w:rPr>
        <w:t>и</w:t>
      </w:r>
      <w:r>
        <w:rPr>
          <w:color w:val="000000"/>
          <w:sz w:val="24"/>
          <w:szCs w:val="24"/>
        </w:rPr>
        <w:t>лометр), м</w:t>
      </w:r>
      <w:r>
        <w:rPr>
          <w:color w:val="000000"/>
          <w:spacing w:val="-1"/>
          <w:sz w:val="24"/>
          <w:szCs w:val="24"/>
        </w:rPr>
        <w:t>асс</w:t>
      </w:r>
      <w:r>
        <w:rPr>
          <w:color w:val="000000"/>
          <w:sz w:val="24"/>
          <w:szCs w:val="24"/>
        </w:rPr>
        <w:t>ы (</w:t>
      </w:r>
      <w:r>
        <w:rPr>
          <w:color w:val="000000"/>
          <w:spacing w:val="-1"/>
          <w:w w:val="99"/>
          <w:sz w:val="24"/>
          <w:szCs w:val="24"/>
        </w:rPr>
        <w:t>г</w:t>
      </w:r>
      <w:r>
        <w:rPr>
          <w:color w:val="000000"/>
          <w:sz w:val="24"/>
          <w:szCs w:val="24"/>
        </w:rPr>
        <w:t>р</w:t>
      </w:r>
      <w:r>
        <w:rPr>
          <w:color w:val="000000"/>
          <w:spacing w:val="-1"/>
          <w:sz w:val="24"/>
          <w:szCs w:val="24"/>
        </w:rPr>
        <w:t>а</w:t>
      </w:r>
      <w:r>
        <w:rPr>
          <w:color w:val="000000"/>
          <w:sz w:val="24"/>
          <w:szCs w:val="24"/>
        </w:rPr>
        <w:t>м</w:t>
      </w:r>
      <w:r>
        <w:rPr>
          <w:color w:val="000000"/>
          <w:spacing w:val="-1"/>
          <w:sz w:val="24"/>
          <w:szCs w:val="24"/>
        </w:rPr>
        <w:t>м</w:t>
      </w:r>
      <w:r>
        <w:rPr>
          <w:color w:val="000000"/>
          <w:sz w:val="24"/>
          <w:szCs w:val="24"/>
        </w:rPr>
        <w:t>, к</w:t>
      </w:r>
      <w:r>
        <w:rPr>
          <w:color w:val="000000"/>
          <w:spacing w:val="1"/>
          <w:sz w:val="24"/>
          <w:szCs w:val="24"/>
        </w:rPr>
        <w:t>и</w:t>
      </w:r>
      <w:r>
        <w:rPr>
          <w:color w:val="000000"/>
          <w:sz w:val="24"/>
          <w:szCs w:val="24"/>
        </w:rPr>
        <w:t>лограм</w:t>
      </w:r>
      <w:r>
        <w:rPr>
          <w:color w:val="000000"/>
          <w:spacing w:val="-1"/>
          <w:sz w:val="24"/>
          <w:szCs w:val="24"/>
        </w:rPr>
        <w:t>м</w:t>
      </w:r>
      <w:r>
        <w:rPr>
          <w:color w:val="000000"/>
          <w:sz w:val="24"/>
          <w:szCs w:val="24"/>
        </w:rPr>
        <w:t>, цен</w:t>
      </w:r>
      <w:r>
        <w:rPr>
          <w:color w:val="000000"/>
          <w:w w:val="99"/>
          <w:sz w:val="24"/>
          <w:szCs w:val="24"/>
        </w:rPr>
        <w:t>т</w:t>
      </w:r>
      <w:r>
        <w:rPr>
          <w:color w:val="000000"/>
          <w:spacing w:val="1"/>
          <w:sz w:val="24"/>
          <w:szCs w:val="24"/>
        </w:rPr>
        <w:t>н</w:t>
      </w:r>
      <w:r>
        <w:rPr>
          <w:color w:val="000000"/>
          <w:sz w:val="24"/>
          <w:szCs w:val="24"/>
        </w:rPr>
        <w:t xml:space="preserve">ер, </w:t>
      </w:r>
      <w:r>
        <w:rPr>
          <w:color w:val="000000"/>
          <w:w w:val="99"/>
          <w:sz w:val="24"/>
          <w:szCs w:val="24"/>
        </w:rPr>
        <w:t>т</w:t>
      </w:r>
      <w:r>
        <w:rPr>
          <w:color w:val="000000"/>
          <w:spacing w:val="3"/>
          <w:sz w:val="24"/>
          <w:szCs w:val="24"/>
        </w:rPr>
        <w:t>о</w:t>
      </w:r>
      <w:r>
        <w:rPr>
          <w:color w:val="000000"/>
          <w:sz w:val="24"/>
          <w:szCs w:val="24"/>
        </w:rPr>
        <w:t>нна), вр</w:t>
      </w:r>
      <w:r>
        <w:rPr>
          <w:color w:val="000000"/>
          <w:spacing w:val="-1"/>
          <w:sz w:val="24"/>
          <w:szCs w:val="24"/>
        </w:rPr>
        <w:t>е</w:t>
      </w:r>
      <w:r>
        <w:rPr>
          <w:color w:val="000000"/>
          <w:sz w:val="24"/>
          <w:szCs w:val="24"/>
        </w:rPr>
        <w:t>м</w:t>
      </w:r>
      <w:r>
        <w:rPr>
          <w:color w:val="000000"/>
          <w:spacing w:val="-1"/>
          <w:sz w:val="24"/>
          <w:szCs w:val="24"/>
        </w:rPr>
        <w:t>е</w:t>
      </w:r>
      <w:r>
        <w:rPr>
          <w:color w:val="000000"/>
          <w:sz w:val="24"/>
          <w:szCs w:val="24"/>
        </w:rPr>
        <w:t>ни (</w:t>
      </w:r>
      <w:r>
        <w:rPr>
          <w:color w:val="000000"/>
          <w:spacing w:val="-1"/>
          <w:sz w:val="24"/>
          <w:szCs w:val="24"/>
        </w:rPr>
        <w:t>се</w:t>
      </w:r>
      <w:r>
        <w:rPr>
          <w:color w:val="000000"/>
          <w:spacing w:val="2"/>
          <w:sz w:val="24"/>
          <w:szCs w:val="24"/>
        </w:rPr>
        <w:t>к</w:t>
      </w:r>
      <w:r>
        <w:rPr>
          <w:color w:val="000000"/>
          <w:spacing w:val="-6"/>
          <w:sz w:val="24"/>
          <w:szCs w:val="24"/>
        </w:rPr>
        <w:t>у</w:t>
      </w:r>
      <w:r>
        <w:rPr>
          <w:color w:val="000000"/>
          <w:sz w:val="24"/>
          <w:szCs w:val="24"/>
        </w:rPr>
        <w:t>н</w:t>
      </w:r>
      <w:r>
        <w:rPr>
          <w:color w:val="000000"/>
          <w:spacing w:val="3"/>
          <w:sz w:val="24"/>
          <w:szCs w:val="24"/>
        </w:rPr>
        <w:t>д</w:t>
      </w:r>
      <w:r>
        <w:rPr>
          <w:color w:val="000000"/>
          <w:sz w:val="24"/>
          <w:szCs w:val="24"/>
        </w:rPr>
        <w:t>а, м</w:t>
      </w:r>
      <w:r>
        <w:rPr>
          <w:color w:val="000000"/>
          <w:w w:val="99"/>
          <w:sz w:val="24"/>
          <w:szCs w:val="24"/>
        </w:rPr>
        <w:t>и</w:t>
      </w:r>
      <w:r>
        <w:rPr>
          <w:color w:val="000000"/>
          <w:spacing w:val="3"/>
          <w:w w:val="99"/>
          <w:sz w:val="24"/>
          <w:szCs w:val="24"/>
        </w:rPr>
        <w:t>н</w:t>
      </w:r>
      <w:r>
        <w:rPr>
          <w:color w:val="000000"/>
          <w:spacing w:val="-6"/>
          <w:sz w:val="24"/>
          <w:szCs w:val="24"/>
        </w:rPr>
        <w:t>у</w:t>
      </w:r>
      <w:r>
        <w:rPr>
          <w:color w:val="000000"/>
          <w:spacing w:val="2"/>
          <w:sz w:val="24"/>
          <w:szCs w:val="24"/>
        </w:rPr>
        <w:t>т</w:t>
      </w:r>
      <w:r>
        <w:rPr>
          <w:color w:val="000000"/>
          <w:sz w:val="24"/>
          <w:szCs w:val="24"/>
        </w:rPr>
        <w:t>а, ч</w:t>
      </w:r>
      <w:r>
        <w:rPr>
          <w:color w:val="000000"/>
          <w:spacing w:val="-1"/>
          <w:sz w:val="24"/>
          <w:szCs w:val="24"/>
        </w:rPr>
        <w:t>ас</w:t>
      </w:r>
      <w:r>
        <w:rPr>
          <w:color w:val="000000"/>
          <w:sz w:val="24"/>
          <w:szCs w:val="24"/>
        </w:rPr>
        <w:t xml:space="preserve">; </w:t>
      </w:r>
      <w:r>
        <w:rPr>
          <w:color w:val="000000"/>
          <w:spacing w:val="3"/>
          <w:sz w:val="24"/>
          <w:szCs w:val="24"/>
        </w:rPr>
        <w:t>с</w:t>
      </w:r>
      <w:r>
        <w:rPr>
          <w:color w:val="000000"/>
          <w:spacing w:val="-3"/>
          <w:sz w:val="24"/>
          <w:szCs w:val="24"/>
        </w:rPr>
        <w:t>у</w:t>
      </w:r>
      <w:r>
        <w:rPr>
          <w:color w:val="000000"/>
          <w:sz w:val="24"/>
          <w:szCs w:val="24"/>
        </w:rPr>
        <w:t>тк</w:t>
      </w:r>
      <w:r>
        <w:rPr>
          <w:color w:val="000000"/>
          <w:w w:val="99"/>
          <w:sz w:val="24"/>
          <w:szCs w:val="24"/>
        </w:rPr>
        <w:t>и</w:t>
      </w:r>
      <w:r>
        <w:rPr>
          <w:color w:val="000000"/>
          <w:sz w:val="24"/>
          <w:szCs w:val="24"/>
        </w:rPr>
        <w:t xml:space="preserve">, </w:t>
      </w:r>
      <w:r>
        <w:rPr>
          <w:color w:val="000000"/>
          <w:spacing w:val="1"/>
          <w:w w:val="99"/>
          <w:sz w:val="24"/>
          <w:szCs w:val="24"/>
        </w:rPr>
        <w:t>н</w:t>
      </w:r>
      <w:r>
        <w:rPr>
          <w:color w:val="000000"/>
          <w:sz w:val="24"/>
          <w:szCs w:val="24"/>
        </w:rPr>
        <w:t>ед</w:t>
      </w:r>
      <w:r>
        <w:rPr>
          <w:color w:val="000000"/>
          <w:spacing w:val="-1"/>
          <w:sz w:val="24"/>
          <w:szCs w:val="24"/>
        </w:rPr>
        <w:t>е</w:t>
      </w:r>
      <w:r>
        <w:rPr>
          <w:color w:val="000000"/>
          <w:sz w:val="24"/>
          <w:szCs w:val="24"/>
        </w:rPr>
        <w:t>ля, м</w:t>
      </w:r>
      <w:r>
        <w:rPr>
          <w:color w:val="000000"/>
          <w:spacing w:val="-1"/>
          <w:sz w:val="24"/>
          <w:szCs w:val="24"/>
        </w:rPr>
        <w:t>е</w:t>
      </w:r>
      <w:r>
        <w:rPr>
          <w:color w:val="000000"/>
          <w:spacing w:val="1"/>
          <w:sz w:val="24"/>
          <w:szCs w:val="24"/>
        </w:rPr>
        <w:t>с</w:t>
      </w:r>
      <w:r>
        <w:rPr>
          <w:color w:val="000000"/>
          <w:sz w:val="24"/>
          <w:szCs w:val="24"/>
        </w:rPr>
        <w:t>я</w:t>
      </w:r>
      <w:r>
        <w:rPr>
          <w:color w:val="000000"/>
          <w:spacing w:val="1"/>
          <w:w w:val="99"/>
          <w:sz w:val="24"/>
          <w:szCs w:val="24"/>
        </w:rPr>
        <w:t>ц</w:t>
      </w:r>
      <w:r>
        <w:rPr>
          <w:color w:val="000000"/>
          <w:sz w:val="24"/>
          <w:szCs w:val="24"/>
        </w:rPr>
        <w:t xml:space="preserve">, </w:t>
      </w:r>
      <w:r>
        <w:rPr>
          <w:color w:val="000000"/>
          <w:w w:val="99"/>
          <w:sz w:val="24"/>
          <w:szCs w:val="24"/>
        </w:rPr>
        <w:t>г</w:t>
      </w:r>
      <w:r>
        <w:rPr>
          <w:color w:val="000000"/>
          <w:sz w:val="24"/>
          <w:szCs w:val="24"/>
        </w:rPr>
        <w:t>од, век), в</w:t>
      </w:r>
      <w:r>
        <w:rPr>
          <w:color w:val="000000"/>
          <w:spacing w:val="-1"/>
          <w:sz w:val="24"/>
          <w:szCs w:val="24"/>
        </w:rPr>
        <w:t>м</w:t>
      </w:r>
      <w:r>
        <w:rPr>
          <w:color w:val="000000"/>
          <w:sz w:val="24"/>
          <w:szCs w:val="24"/>
        </w:rPr>
        <w:t>е</w:t>
      </w:r>
      <w:r>
        <w:rPr>
          <w:color w:val="000000"/>
          <w:spacing w:val="-1"/>
          <w:sz w:val="24"/>
          <w:szCs w:val="24"/>
        </w:rPr>
        <w:t>с</w:t>
      </w:r>
      <w:r>
        <w:rPr>
          <w:color w:val="000000"/>
          <w:w w:val="99"/>
          <w:sz w:val="24"/>
          <w:szCs w:val="24"/>
        </w:rPr>
        <w:t>т</w:t>
      </w:r>
      <w:r>
        <w:rPr>
          <w:color w:val="000000"/>
          <w:spacing w:val="1"/>
          <w:sz w:val="24"/>
          <w:szCs w:val="24"/>
        </w:rPr>
        <w:t>и</w:t>
      </w:r>
      <w:r>
        <w:rPr>
          <w:color w:val="000000"/>
          <w:sz w:val="24"/>
          <w:szCs w:val="24"/>
        </w:rPr>
        <w:t>м</w:t>
      </w:r>
      <w:r>
        <w:rPr>
          <w:color w:val="000000"/>
          <w:spacing w:val="2"/>
          <w:sz w:val="24"/>
          <w:szCs w:val="24"/>
        </w:rPr>
        <w:t>о</w:t>
      </w:r>
      <w:r>
        <w:rPr>
          <w:color w:val="000000"/>
          <w:sz w:val="24"/>
          <w:szCs w:val="24"/>
        </w:rPr>
        <w:t>с</w:t>
      </w:r>
      <w:r>
        <w:rPr>
          <w:color w:val="000000"/>
          <w:w w:val="99"/>
          <w:sz w:val="24"/>
          <w:szCs w:val="24"/>
        </w:rPr>
        <w:t>т</w:t>
      </w:r>
      <w:r>
        <w:rPr>
          <w:color w:val="000000"/>
          <w:sz w:val="24"/>
          <w:szCs w:val="24"/>
        </w:rPr>
        <w:t>и(ли</w:t>
      </w:r>
      <w:r>
        <w:rPr>
          <w:color w:val="000000"/>
          <w:w w:val="99"/>
          <w:sz w:val="24"/>
          <w:szCs w:val="24"/>
        </w:rPr>
        <w:t>т</w:t>
      </w:r>
      <w:r>
        <w:rPr>
          <w:color w:val="000000"/>
          <w:sz w:val="24"/>
          <w:szCs w:val="24"/>
        </w:rPr>
        <w:t>р), с</w:t>
      </w:r>
      <w:r>
        <w:rPr>
          <w:color w:val="000000"/>
          <w:w w:val="99"/>
          <w:sz w:val="24"/>
          <w:szCs w:val="24"/>
        </w:rPr>
        <w:t>т</w:t>
      </w:r>
      <w:r>
        <w:rPr>
          <w:color w:val="000000"/>
          <w:sz w:val="24"/>
          <w:szCs w:val="24"/>
        </w:rPr>
        <w:t>о</w:t>
      </w:r>
      <w:r>
        <w:rPr>
          <w:color w:val="000000"/>
          <w:spacing w:val="1"/>
          <w:sz w:val="24"/>
          <w:szCs w:val="24"/>
        </w:rPr>
        <w:t>и</w:t>
      </w:r>
      <w:r>
        <w:rPr>
          <w:color w:val="000000"/>
          <w:sz w:val="24"/>
          <w:szCs w:val="24"/>
        </w:rPr>
        <w:t>мо</w:t>
      </w:r>
      <w:r>
        <w:rPr>
          <w:color w:val="000000"/>
          <w:spacing w:val="-1"/>
          <w:sz w:val="24"/>
          <w:szCs w:val="24"/>
        </w:rPr>
        <w:t>с</w:t>
      </w:r>
      <w:r>
        <w:rPr>
          <w:color w:val="000000"/>
          <w:w w:val="99"/>
          <w:sz w:val="24"/>
          <w:szCs w:val="24"/>
        </w:rPr>
        <w:t>т</w:t>
      </w:r>
      <w:r>
        <w:rPr>
          <w:color w:val="000000"/>
          <w:sz w:val="24"/>
          <w:szCs w:val="24"/>
        </w:rPr>
        <w:t xml:space="preserve">и </w:t>
      </w:r>
      <w:r>
        <w:rPr>
          <w:color w:val="000000"/>
          <w:spacing w:val="-2"/>
          <w:sz w:val="24"/>
          <w:szCs w:val="24"/>
        </w:rPr>
        <w:t>(</w:t>
      </w:r>
      <w:r>
        <w:rPr>
          <w:color w:val="000000"/>
          <w:sz w:val="24"/>
          <w:szCs w:val="24"/>
        </w:rPr>
        <w:t>копе</w:t>
      </w:r>
      <w:r>
        <w:rPr>
          <w:color w:val="000000"/>
          <w:spacing w:val="1"/>
          <w:sz w:val="24"/>
          <w:szCs w:val="24"/>
        </w:rPr>
        <w:t>й</w:t>
      </w:r>
      <w:r>
        <w:rPr>
          <w:color w:val="000000"/>
          <w:sz w:val="24"/>
          <w:szCs w:val="24"/>
        </w:rPr>
        <w:t xml:space="preserve">ка, </w:t>
      </w:r>
      <w:r>
        <w:rPr>
          <w:color w:val="000000"/>
          <w:spacing w:val="2"/>
          <w:sz w:val="24"/>
          <w:szCs w:val="24"/>
        </w:rPr>
        <w:t>р</w:t>
      </w:r>
      <w:r>
        <w:rPr>
          <w:color w:val="000000"/>
          <w:spacing w:val="-6"/>
          <w:sz w:val="24"/>
          <w:szCs w:val="24"/>
        </w:rPr>
        <w:t>у</w:t>
      </w:r>
      <w:r>
        <w:rPr>
          <w:color w:val="000000"/>
          <w:sz w:val="24"/>
          <w:szCs w:val="24"/>
        </w:rPr>
        <w:t>б</w:t>
      </w:r>
      <w:r>
        <w:rPr>
          <w:color w:val="000000"/>
          <w:w w:val="99"/>
          <w:sz w:val="24"/>
          <w:szCs w:val="24"/>
        </w:rPr>
        <w:t>л</w:t>
      </w:r>
      <w:r>
        <w:rPr>
          <w:color w:val="000000"/>
          <w:spacing w:val="1"/>
          <w:w w:val="99"/>
          <w:sz w:val="24"/>
          <w:szCs w:val="24"/>
        </w:rPr>
        <w:t>ь</w:t>
      </w:r>
      <w:r>
        <w:rPr>
          <w:color w:val="000000"/>
          <w:w w:val="99"/>
          <w:sz w:val="24"/>
          <w:szCs w:val="24"/>
        </w:rPr>
        <w:t>)</w:t>
      </w:r>
      <w:r>
        <w:rPr>
          <w:color w:val="000000"/>
          <w:sz w:val="24"/>
          <w:szCs w:val="24"/>
        </w:rPr>
        <w:t xml:space="preserve">, </w:t>
      </w:r>
      <w:r>
        <w:rPr>
          <w:color w:val="000000"/>
          <w:w w:val="99"/>
          <w:sz w:val="24"/>
          <w:szCs w:val="24"/>
        </w:rPr>
        <w:t>пл</w:t>
      </w:r>
      <w:r>
        <w:rPr>
          <w:color w:val="000000"/>
          <w:sz w:val="24"/>
          <w:szCs w:val="24"/>
        </w:rPr>
        <w:t>о</w:t>
      </w:r>
      <w:r>
        <w:rPr>
          <w:color w:val="000000"/>
          <w:w w:val="99"/>
          <w:sz w:val="24"/>
          <w:szCs w:val="24"/>
        </w:rPr>
        <w:t>щ</w:t>
      </w:r>
      <w:r>
        <w:rPr>
          <w:color w:val="000000"/>
          <w:sz w:val="24"/>
          <w:szCs w:val="24"/>
        </w:rPr>
        <w:t>ад</w:t>
      </w:r>
      <w:r>
        <w:rPr>
          <w:color w:val="000000"/>
          <w:w w:val="99"/>
          <w:sz w:val="24"/>
          <w:szCs w:val="24"/>
        </w:rPr>
        <w:t xml:space="preserve">и </w:t>
      </w:r>
      <w:r>
        <w:rPr>
          <w:color w:val="000000"/>
          <w:sz w:val="24"/>
          <w:szCs w:val="24"/>
        </w:rPr>
        <w:t>(квадрат</w:t>
      </w:r>
      <w:r>
        <w:rPr>
          <w:color w:val="000000"/>
          <w:spacing w:val="1"/>
          <w:w w:val="99"/>
          <w:sz w:val="24"/>
          <w:szCs w:val="24"/>
        </w:rPr>
        <w:t>н</w:t>
      </w:r>
      <w:r>
        <w:rPr>
          <w:color w:val="000000"/>
          <w:sz w:val="24"/>
          <w:szCs w:val="24"/>
        </w:rPr>
        <w:t>ы</w:t>
      </w:r>
      <w:r>
        <w:rPr>
          <w:color w:val="000000"/>
          <w:w w:val="99"/>
          <w:sz w:val="24"/>
          <w:szCs w:val="24"/>
        </w:rPr>
        <w:t xml:space="preserve">й </w:t>
      </w:r>
      <w:r>
        <w:rPr>
          <w:color w:val="000000"/>
          <w:sz w:val="24"/>
          <w:szCs w:val="24"/>
        </w:rPr>
        <w:t>м</w:t>
      </w:r>
      <w:r>
        <w:rPr>
          <w:color w:val="000000"/>
          <w:spacing w:val="-1"/>
          <w:sz w:val="24"/>
          <w:szCs w:val="24"/>
        </w:rPr>
        <w:t>е</w:t>
      </w:r>
      <w:r>
        <w:rPr>
          <w:color w:val="000000"/>
          <w:sz w:val="24"/>
          <w:szCs w:val="24"/>
        </w:rPr>
        <w:t>тр, квадра</w:t>
      </w:r>
      <w:r>
        <w:rPr>
          <w:color w:val="000000"/>
          <w:w w:val="99"/>
          <w:sz w:val="24"/>
          <w:szCs w:val="24"/>
        </w:rPr>
        <w:t>т</w:t>
      </w:r>
      <w:r>
        <w:rPr>
          <w:color w:val="000000"/>
          <w:sz w:val="24"/>
          <w:szCs w:val="24"/>
        </w:rPr>
        <w:t>ный де</w:t>
      </w:r>
      <w:r>
        <w:rPr>
          <w:color w:val="000000"/>
          <w:spacing w:val="1"/>
          <w:sz w:val="24"/>
          <w:szCs w:val="24"/>
        </w:rPr>
        <w:t>ц</w:t>
      </w:r>
      <w:r>
        <w:rPr>
          <w:color w:val="000000"/>
          <w:sz w:val="24"/>
          <w:szCs w:val="24"/>
        </w:rPr>
        <w:t>и</w:t>
      </w:r>
      <w:r>
        <w:rPr>
          <w:color w:val="000000"/>
          <w:spacing w:val="-1"/>
          <w:sz w:val="24"/>
          <w:szCs w:val="24"/>
        </w:rPr>
        <w:t>ме</w:t>
      </w:r>
      <w:r>
        <w:rPr>
          <w:color w:val="000000"/>
          <w:w w:val="99"/>
          <w:sz w:val="24"/>
          <w:szCs w:val="24"/>
        </w:rPr>
        <w:t>т</w:t>
      </w:r>
      <w:r>
        <w:rPr>
          <w:color w:val="000000"/>
          <w:sz w:val="24"/>
          <w:szCs w:val="24"/>
        </w:rPr>
        <w:t>р, квадра</w:t>
      </w:r>
      <w:r>
        <w:rPr>
          <w:color w:val="000000"/>
          <w:w w:val="99"/>
          <w:sz w:val="24"/>
          <w:szCs w:val="24"/>
        </w:rPr>
        <w:t>т</w:t>
      </w:r>
      <w:r>
        <w:rPr>
          <w:color w:val="000000"/>
          <w:sz w:val="24"/>
          <w:szCs w:val="24"/>
        </w:rPr>
        <w:t>ный сан</w:t>
      </w:r>
      <w:r>
        <w:rPr>
          <w:color w:val="000000"/>
          <w:w w:val="99"/>
          <w:sz w:val="24"/>
          <w:szCs w:val="24"/>
        </w:rPr>
        <w:t>т</w:t>
      </w:r>
      <w:r>
        <w:rPr>
          <w:color w:val="000000"/>
          <w:spacing w:val="1"/>
          <w:sz w:val="24"/>
          <w:szCs w:val="24"/>
        </w:rPr>
        <w:t>и</w:t>
      </w:r>
      <w:r>
        <w:rPr>
          <w:color w:val="000000"/>
          <w:sz w:val="24"/>
          <w:szCs w:val="24"/>
        </w:rPr>
        <w:t>ме</w:t>
      </w:r>
      <w:r>
        <w:rPr>
          <w:color w:val="000000"/>
          <w:w w:val="99"/>
          <w:sz w:val="24"/>
          <w:szCs w:val="24"/>
        </w:rPr>
        <w:t>т</w:t>
      </w:r>
      <w:r>
        <w:rPr>
          <w:color w:val="000000"/>
          <w:sz w:val="24"/>
          <w:szCs w:val="24"/>
        </w:rPr>
        <w:t>р), скорост</w:t>
      </w:r>
      <w:r>
        <w:rPr>
          <w:color w:val="000000"/>
          <w:w w:val="99"/>
          <w:sz w:val="24"/>
          <w:szCs w:val="24"/>
        </w:rPr>
        <w:t>и</w:t>
      </w:r>
      <w:r>
        <w:rPr>
          <w:color w:val="000000"/>
          <w:sz w:val="24"/>
          <w:szCs w:val="24"/>
        </w:rPr>
        <w:t xml:space="preserve"> (к</w:t>
      </w:r>
      <w:r>
        <w:rPr>
          <w:color w:val="000000"/>
          <w:spacing w:val="1"/>
          <w:w w:val="99"/>
          <w:sz w:val="24"/>
          <w:szCs w:val="24"/>
        </w:rPr>
        <w:t>и</w:t>
      </w:r>
      <w:r>
        <w:rPr>
          <w:color w:val="000000"/>
          <w:w w:val="99"/>
          <w:sz w:val="24"/>
          <w:szCs w:val="24"/>
        </w:rPr>
        <w:t>л</w:t>
      </w:r>
      <w:r>
        <w:rPr>
          <w:color w:val="000000"/>
          <w:sz w:val="24"/>
          <w:szCs w:val="24"/>
        </w:rPr>
        <w:t>ометр в ч</w:t>
      </w:r>
      <w:r>
        <w:rPr>
          <w:color w:val="000000"/>
          <w:spacing w:val="-1"/>
          <w:sz w:val="24"/>
          <w:szCs w:val="24"/>
        </w:rPr>
        <w:t>ас</w:t>
      </w:r>
      <w:r>
        <w:rPr>
          <w:color w:val="000000"/>
          <w:sz w:val="24"/>
          <w:szCs w:val="24"/>
        </w:rPr>
        <w:t xml:space="preserve">, </w:t>
      </w:r>
      <w:r>
        <w:rPr>
          <w:color w:val="000000"/>
          <w:spacing w:val="1"/>
          <w:sz w:val="24"/>
          <w:szCs w:val="24"/>
        </w:rPr>
        <w:t>м</w:t>
      </w:r>
      <w:r>
        <w:rPr>
          <w:color w:val="000000"/>
          <w:sz w:val="24"/>
          <w:szCs w:val="24"/>
        </w:rPr>
        <w:t>етр в се</w:t>
      </w:r>
      <w:r>
        <w:rPr>
          <w:color w:val="000000"/>
          <w:spacing w:val="1"/>
          <w:sz w:val="24"/>
          <w:szCs w:val="24"/>
        </w:rPr>
        <w:t>к</w:t>
      </w:r>
      <w:r>
        <w:rPr>
          <w:color w:val="000000"/>
          <w:spacing w:val="-3"/>
          <w:sz w:val="24"/>
          <w:szCs w:val="24"/>
        </w:rPr>
        <w:t>у</w:t>
      </w:r>
      <w:r>
        <w:rPr>
          <w:color w:val="000000"/>
          <w:sz w:val="24"/>
          <w:szCs w:val="24"/>
        </w:rPr>
        <w:t>н</w:t>
      </w:r>
      <w:r>
        <w:rPr>
          <w:color w:val="000000"/>
          <w:spacing w:val="4"/>
          <w:sz w:val="24"/>
          <w:szCs w:val="24"/>
        </w:rPr>
        <w:t>д</w:t>
      </w:r>
      <w:r>
        <w:rPr>
          <w:color w:val="000000"/>
          <w:spacing w:val="-3"/>
          <w:sz w:val="24"/>
          <w:szCs w:val="24"/>
        </w:rPr>
        <w:t>у</w:t>
      </w:r>
      <w:r>
        <w:rPr>
          <w:color w:val="000000"/>
          <w:sz w:val="24"/>
          <w:szCs w:val="24"/>
        </w:rPr>
        <w:t>);</w:t>
      </w:r>
    </w:p>
    <w:p w:rsidR="002A0840" w:rsidRDefault="002A0840" w:rsidP="002A0840">
      <w:pPr>
        <w:ind w:left="428" w:right="-16" w:hanging="359"/>
        <w:jc w:val="both"/>
        <w:rPr>
          <w:color w:val="000000"/>
          <w:sz w:val="24"/>
          <w:szCs w:val="24"/>
        </w:rPr>
      </w:pPr>
      <w:r>
        <w:rPr>
          <w:color w:val="000000"/>
          <w:sz w:val="24"/>
          <w:szCs w:val="24"/>
        </w:rPr>
        <w:t>–</w:t>
      </w:r>
      <w:r>
        <w:rPr>
          <w:color w:val="000000"/>
          <w:spacing w:val="1"/>
          <w:w w:val="99"/>
          <w:sz w:val="24"/>
          <w:szCs w:val="24"/>
        </w:rPr>
        <w:t>и</w:t>
      </w:r>
      <w:r>
        <w:rPr>
          <w:color w:val="000000"/>
          <w:sz w:val="24"/>
          <w:szCs w:val="24"/>
        </w:rPr>
        <w:t>с</w:t>
      </w:r>
      <w:r>
        <w:rPr>
          <w:color w:val="000000"/>
          <w:spacing w:val="1"/>
          <w:w w:val="99"/>
          <w:sz w:val="24"/>
          <w:szCs w:val="24"/>
        </w:rPr>
        <w:t>п</w:t>
      </w:r>
      <w:r>
        <w:rPr>
          <w:color w:val="000000"/>
          <w:sz w:val="24"/>
          <w:szCs w:val="24"/>
        </w:rPr>
        <w:t>ол</w:t>
      </w:r>
      <w:r>
        <w:rPr>
          <w:color w:val="000000"/>
          <w:spacing w:val="-1"/>
          <w:sz w:val="24"/>
          <w:szCs w:val="24"/>
        </w:rPr>
        <w:t>ь</w:t>
      </w:r>
      <w:r>
        <w:rPr>
          <w:color w:val="000000"/>
          <w:sz w:val="24"/>
          <w:szCs w:val="24"/>
        </w:rPr>
        <w:t xml:space="preserve">зовать </w:t>
      </w:r>
      <w:r>
        <w:rPr>
          <w:color w:val="000000"/>
          <w:spacing w:val="1"/>
          <w:w w:val="99"/>
          <w:sz w:val="24"/>
          <w:szCs w:val="24"/>
        </w:rPr>
        <w:t>п</w:t>
      </w:r>
      <w:r>
        <w:rPr>
          <w:color w:val="000000"/>
          <w:spacing w:val="-1"/>
          <w:sz w:val="24"/>
          <w:szCs w:val="24"/>
        </w:rPr>
        <w:t>р</w:t>
      </w:r>
      <w:r>
        <w:rPr>
          <w:color w:val="000000"/>
          <w:w w:val="99"/>
          <w:sz w:val="24"/>
          <w:szCs w:val="24"/>
        </w:rPr>
        <w:t xml:space="preserve">и </w:t>
      </w:r>
      <w:r>
        <w:rPr>
          <w:color w:val="000000"/>
          <w:sz w:val="24"/>
          <w:szCs w:val="24"/>
        </w:rPr>
        <w:t>реш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w w:val="99"/>
          <w:sz w:val="24"/>
          <w:szCs w:val="24"/>
        </w:rPr>
        <w:t xml:space="preserve">и </w:t>
      </w:r>
      <w:r>
        <w:rPr>
          <w:color w:val="000000"/>
          <w:sz w:val="24"/>
          <w:szCs w:val="24"/>
        </w:rPr>
        <w:t>текс</w:t>
      </w:r>
      <w:r>
        <w:rPr>
          <w:color w:val="000000"/>
          <w:w w:val="99"/>
          <w:sz w:val="24"/>
          <w:szCs w:val="24"/>
        </w:rPr>
        <w:t>т</w:t>
      </w:r>
      <w:r>
        <w:rPr>
          <w:color w:val="000000"/>
          <w:sz w:val="24"/>
          <w:szCs w:val="24"/>
        </w:rPr>
        <w:t xml:space="preserve">овых </w:t>
      </w:r>
      <w:r>
        <w:rPr>
          <w:color w:val="000000"/>
          <w:spacing w:val="1"/>
          <w:w w:val="99"/>
          <w:sz w:val="24"/>
          <w:szCs w:val="24"/>
        </w:rPr>
        <w:t>з</w:t>
      </w:r>
      <w:r>
        <w:rPr>
          <w:color w:val="000000"/>
          <w:sz w:val="24"/>
          <w:szCs w:val="24"/>
        </w:rPr>
        <w:t xml:space="preserve">адач и в </w:t>
      </w:r>
      <w:r>
        <w:rPr>
          <w:color w:val="000000"/>
          <w:spacing w:val="1"/>
          <w:sz w:val="24"/>
          <w:szCs w:val="24"/>
        </w:rPr>
        <w:t>п</w:t>
      </w:r>
      <w:r>
        <w:rPr>
          <w:color w:val="000000"/>
          <w:sz w:val="24"/>
          <w:szCs w:val="24"/>
        </w:rPr>
        <w:t>рак</w:t>
      </w:r>
      <w:r>
        <w:rPr>
          <w:color w:val="000000"/>
          <w:w w:val="99"/>
          <w:sz w:val="24"/>
          <w:szCs w:val="24"/>
        </w:rPr>
        <w:t>т</w:t>
      </w:r>
      <w:r>
        <w:rPr>
          <w:color w:val="000000"/>
          <w:spacing w:val="1"/>
          <w:sz w:val="24"/>
          <w:szCs w:val="24"/>
        </w:rPr>
        <w:t>и</w:t>
      </w:r>
      <w:r>
        <w:rPr>
          <w:color w:val="000000"/>
          <w:sz w:val="24"/>
          <w:szCs w:val="24"/>
        </w:rPr>
        <w:t>ческих си</w:t>
      </w:r>
      <w:r>
        <w:rPr>
          <w:color w:val="000000"/>
          <w:spacing w:val="3"/>
          <w:w w:val="99"/>
          <w:sz w:val="24"/>
          <w:szCs w:val="24"/>
        </w:rPr>
        <w:t>т</w:t>
      </w:r>
      <w:r>
        <w:rPr>
          <w:color w:val="000000"/>
          <w:spacing w:val="-6"/>
          <w:sz w:val="24"/>
          <w:szCs w:val="24"/>
        </w:rPr>
        <w:t>у</w:t>
      </w:r>
      <w:r>
        <w:rPr>
          <w:color w:val="000000"/>
          <w:spacing w:val="-1"/>
          <w:sz w:val="24"/>
          <w:szCs w:val="24"/>
        </w:rPr>
        <w:t>а</w:t>
      </w:r>
      <w:r>
        <w:rPr>
          <w:color w:val="000000"/>
          <w:spacing w:val="2"/>
          <w:sz w:val="24"/>
          <w:szCs w:val="24"/>
        </w:rPr>
        <w:t>ц</w:t>
      </w:r>
      <w:r>
        <w:rPr>
          <w:color w:val="000000"/>
          <w:spacing w:val="1"/>
          <w:sz w:val="24"/>
          <w:szCs w:val="24"/>
        </w:rPr>
        <w:t>и</w:t>
      </w:r>
      <w:r>
        <w:rPr>
          <w:color w:val="000000"/>
          <w:sz w:val="24"/>
          <w:szCs w:val="24"/>
        </w:rPr>
        <w:t>ях соо</w:t>
      </w:r>
      <w:r>
        <w:rPr>
          <w:color w:val="000000"/>
          <w:w w:val="99"/>
          <w:sz w:val="24"/>
          <w:szCs w:val="24"/>
        </w:rPr>
        <w:t>т</w:t>
      </w:r>
      <w:r>
        <w:rPr>
          <w:color w:val="000000"/>
          <w:spacing w:val="1"/>
          <w:w w:val="99"/>
          <w:sz w:val="24"/>
          <w:szCs w:val="24"/>
        </w:rPr>
        <w:t>н</w:t>
      </w:r>
      <w:r>
        <w:rPr>
          <w:color w:val="000000"/>
          <w:sz w:val="24"/>
          <w:szCs w:val="24"/>
        </w:rPr>
        <w:t>о</w:t>
      </w:r>
      <w:r>
        <w:rPr>
          <w:color w:val="000000"/>
          <w:w w:val="99"/>
          <w:sz w:val="24"/>
          <w:szCs w:val="24"/>
        </w:rPr>
        <w:t>ш</w:t>
      </w:r>
      <w:r>
        <w:rPr>
          <w:color w:val="000000"/>
          <w:sz w:val="24"/>
          <w:szCs w:val="24"/>
        </w:rPr>
        <w:t>е</w:t>
      </w:r>
      <w:r>
        <w:rPr>
          <w:color w:val="000000"/>
          <w:spacing w:val="-1"/>
          <w:w w:val="99"/>
          <w:sz w:val="24"/>
          <w:szCs w:val="24"/>
        </w:rPr>
        <w:t>ни</w:t>
      </w:r>
      <w:r>
        <w:rPr>
          <w:color w:val="000000"/>
          <w:sz w:val="24"/>
          <w:szCs w:val="24"/>
        </w:rPr>
        <w:t>я м</w:t>
      </w:r>
      <w:r>
        <w:rPr>
          <w:color w:val="000000"/>
          <w:spacing w:val="-1"/>
          <w:sz w:val="24"/>
          <w:szCs w:val="24"/>
        </w:rPr>
        <w:t>е</w:t>
      </w:r>
      <w:r>
        <w:rPr>
          <w:color w:val="000000"/>
          <w:sz w:val="24"/>
          <w:szCs w:val="24"/>
        </w:rPr>
        <w:t>ж</w:t>
      </w:r>
      <w:r>
        <w:rPr>
          <w:color w:val="000000"/>
          <w:spacing w:val="4"/>
          <w:sz w:val="24"/>
          <w:szCs w:val="24"/>
        </w:rPr>
        <w:t>д</w:t>
      </w:r>
      <w:r>
        <w:rPr>
          <w:color w:val="000000"/>
          <w:sz w:val="24"/>
          <w:szCs w:val="24"/>
        </w:rPr>
        <w:t>у скорост</w:t>
      </w:r>
      <w:r>
        <w:rPr>
          <w:color w:val="000000"/>
          <w:spacing w:val="1"/>
          <w:sz w:val="24"/>
          <w:szCs w:val="24"/>
        </w:rPr>
        <w:t>ью</w:t>
      </w:r>
      <w:r>
        <w:rPr>
          <w:color w:val="000000"/>
          <w:sz w:val="24"/>
          <w:szCs w:val="24"/>
        </w:rPr>
        <w:t>, вр</w:t>
      </w:r>
      <w:r>
        <w:rPr>
          <w:color w:val="000000"/>
          <w:spacing w:val="1"/>
          <w:sz w:val="24"/>
          <w:szCs w:val="24"/>
        </w:rPr>
        <w:t>е</w:t>
      </w:r>
      <w:r>
        <w:rPr>
          <w:color w:val="000000"/>
          <w:sz w:val="24"/>
          <w:szCs w:val="24"/>
        </w:rPr>
        <w:t>ме</w:t>
      </w:r>
      <w:r>
        <w:rPr>
          <w:color w:val="000000"/>
          <w:w w:val="99"/>
          <w:sz w:val="24"/>
          <w:szCs w:val="24"/>
        </w:rPr>
        <w:t>н</w:t>
      </w:r>
      <w:r>
        <w:rPr>
          <w:color w:val="000000"/>
          <w:sz w:val="24"/>
          <w:szCs w:val="24"/>
        </w:rPr>
        <w:t xml:space="preserve">ем и </w:t>
      </w:r>
      <w:r>
        <w:rPr>
          <w:color w:val="000000"/>
          <w:spacing w:val="1"/>
          <w:sz w:val="24"/>
          <w:szCs w:val="24"/>
        </w:rPr>
        <w:t>п</w:t>
      </w:r>
      <w:r>
        <w:rPr>
          <w:color w:val="000000"/>
          <w:sz w:val="24"/>
          <w:szCs w:val="24"/>
        </w:rPr>
        <w:t>ро</w:t>
      </w:r>
      <w:r>
        <w:rPr>
          <w:color w:val="000000"/>
          <w:spacing w:val="1"/>
          <w:sz w:val="24"/>
          <w:szCs w:val="24"/>
        </w:rPr>
        <w:t>й</w:t>
      </w:r>
      <w:r>
        <w:rPr>
          <w:color w:val="000000"/>
          <w:sz w:val="24"/>
          <w:szCs w:val="24"/>
        </w:rPr>
        <w:t>ден</w:t>
      </w:r>
      <w:r>
        <w:rPr>
          <w:color w:val="000000"/>
          <w:spacing w:val="1"/>
          <w:sz w:val="24"/>
          <w:szCs w:val="24"/>
        </w:rPr>
        <w:t>н</w:t>
      </w:r>
      <w:r>
        <w:rPr>
          <w:color w:val="000000"/>
          <w:sz w:val="24"/>
          <w:szCs w:val="24"/>
        </w:rPr>
        <w:t xml:space="preserve">ым </w:t>
      </w:r>
      <w:r>
        <w:rPr>
          <w:color w:val="000000"/>
          <w:spacing w:val="4"/>
          <w:sz w:val="24"/>
          <w:szCs w:val="24"/>
        </w:rPr>
        <w:t>п</w:t>
      </w:r>
      <w:r>
        <w:rPr>
          <w:color w:val="000000"/>
          <w:spacing w:val="-4"/>
          <w:sz w:val="24"/>
          <w:szCs w:val="24"/>
        </w:rPr>
        <w:t>у</w:t>
      </w:r>
      <w:r>
        <w:rPr>
          <w:color w:val="000000"/>
          <w:w w:val="99"/>
          <w:sz w:val="24"/>
          <w:szCs w:val="24"/>
        </w:rPr>
        <w:t>т</w:t>
      </w:r>
      <w:r>
        <w:rPr>
          <w:color w:val="000000"/>
          <w:sz w:val="24"/>
          <w:szCs w:val="24"/>
        </w:rPr>
        <w:t>е</w:t>
      </w:r>
      <w:r>
        <w:rPr>
          <w:color w:val="000000"/>
          <w:spacing w:val="-1"/>
          <w:sz w:val="24"/>
          <w:szCs w:val="24"/>
        </w:rPr>
        <w:t>м</w:t>
      </w:r>
      <w:r>
        <w:rPr>
          <w:color w:val="000000"/>
          <w:sz w:val="24"/>
          <w:szCs w:val="24"/>
        </w:rPr>
        <w:t>, меж</w:t>
      </w:r>
      <w:r>
        <w:rPr>
          <w:color w:val="000000"/>
          <w:spacing w:val="4"/>
          <w:sz w:val="24"/>
          <w:szCs w:val="24"/>
        </w:rPr>
        <w:t>д</w:t>
      </w:r>
      <w:r>
        <w:rPr>
          <w:color w:val="000000"/>
          <w:sz w:val="24"/>
          <w:szCs w:val="24"/>
        </w:rPr>
        <w:t xml:space="preserve">у </w:t>
      </w:r>
      <w:r>
        <w:rPr>
          <w:color w:val="000000"/>
          <w:spacing w:val="1"/>
          <w:sz w:val="24"/>
          <w:szCs w:val="24"/>
        </w:rPr>
        <w:t>п</w:t>
      </w:r>
      <w:r>
        <w:rPr>
          <w:color w:val="000000"/>
          <w:sz w:val="24"/>
          <w:szCs w:val="24"/>
        </w:rPr>
        <w:t>рои</w:t>
      </w:r>
      <w:r>
        <w:rPr>
          <w:color w:val="000000"/>
          <w:spacing w:val="1"/>
          <w:w w:val="99"/>
          <w:sz w:val="24"/>
          <w:szCs w:val="24"/>
        </w:rPr>
        <w:t>з</w:t>
      </w:r>
      <w:r>
        <w:rPr>
          <w:color w:val="000000"/>
          <w:sz w:val="24"/>
          <w:szCs w:val="24"/>
        </w:rPr>
        <w:t>води</w:t>
      </w:r>
      <w:r>
        <w:rPr>
          <w:color w:val="000000"/>
          <w:w w:val="99"/>
          <w:sz w:val="24"/>
          <w:szCs w:val="24"/>
        </w:rPr>
        <w:t>т</w:t>
      </w:r>
      <w:r>
        <w:rPr>
          <w:color w:val="000000"/>
          <w:sz w:val="24"/>
          <w:szCs w:val="24"/>
        </w:rPr>
        <w:t>ель</w:t>
      </w:r>
      <w:r>
        <w:rPr>
          <w:color w:val="000000"/>
          <w:spacing w:val="1"/>
          <w:w w:val="99"/>
          <w:sz w:val="24"/>
          <w:szCs w:val="24"/>
        </w:rPr>
        <w:t>н</w:t>
      </w:r>
      <w:r>
        <w:rPr>
          <w:color w:val="000000"/>
          <w:sz w:val="24"/>
          <w:szCs w:val="24"/>
        </w:rPr>
        <w:t>ост</w:t>
      </w:r>
      <w:r>
        <w:rPr>
          <w:color w:val="000000"/>
          <w:w w:val="99"/>
          <w:sz w:val="24"/>
          <w:szCs w:val="24"/>
        </w:rPr>
        <w:t>ью</w:t>
      </w:r>
      <w:r>
        <w:rPr>
          <w:color w:val="000000"/>
          <w:sz w:val="24"/>
          <w:szCs w:val="24"/>
        </w:rPr>
        <w:t>, вр</w:t>
      </w:r>
      <w:r>
        <w:rPr>
          <w:color w:val="000000"/>
          <w:spacing w:val="-1"/>
          <w:sz w:val="24"/>
          <w:szCs w:val="24"/>
        </w:rPr>
        <w:t>е</w:t>
      </w:r>
      <w:r>
        <w:rPr>
          <w:color w:val="000000"/>
          <w:sz w:val="24"/>
          <w:szCs w:val="24"/>
        </w:rPr>
        <w:t>м</w:t>
      </w:r>
      <w:r>
        <w:rPr>
          <w:color w:val="000000"/>
          <w:spacing w:val="-1"/>
          <w:sz w:val="24"/>
          <w:szCs w:val="24"/>
        </w:rPr>
        <w:t>е</w:t>
      </w:r>
      <w:r>
        <w:rPr>
          <w:color w:val="000000"/>
          <w:w w:val="99"/>
          <w:sz w:val="24"/>
          <w:szCs w:val="24"/>
        </w:rPr>
        <w:t>н</w:t>
      </w:r>
      <w:r>
        <w:rPr>
          <w:color w:val="000000"/>
          <w:sz w:val="24"/>
          <w:szCs w:val="24"/>
        </w:rPr>
        <w:t xml:space="preserve">ем </w:t>
      </w:r>
      <w:r>
        <w:rPr>
          <w:color w:val="000000"/>
          <w:w w:val="99"/>
          <w:sz w:val="24"/>
          <w:szCs w:val="24"/>
        </w:rPr>
        <w:t>и</w:t>
      </w:r>
      <w:r>
        <w:rPr>
          <w:color w:val="000000"/>
          <w:sz w:val="24"/>
          <w:szCs w:val="24"/>
        </w:rPr>
        <w:t xml:space="preserve"> об</w:t>
      </w:r>
      <w:r>
        <w:rPr>
          <w:color w:val="000000"/>
          <w:spacing w:val="1"/>
          <w:w w:val="99"/>
          <w:sz w:val="24"/>
          <w:szCs w:val="24"/>
        </w:rPr>
        <w:t>ъ</w:t>
      </w:r>
      <w:r>
        <w:rPr>
          <w:color w:val="000000"/>
          <w:sz w:val="24"/>
          <w:szCs w:val="24"/>
        </w:rPr>
        <w:t>ё</w:t>
      </w:r>
      <w:r>
        <w:rPr>
          <w:color w:val="000000"/>
          <w:spacing w:val="-1"/>
          <w:sz w:val="24"/>
          <w:szCs w:val="24"/>
        </w:rPr>
        <w:t>м</w:t>
      </w:r>
      <w:r>
        <w:rPr>
          <w:color w:val="000000"/>
          <w:spacing w:val="2"/>
          <w:sz w:val="24"/>
          <w:szCs w:val="24"/>
        </w:rPr>
        <w:t>о</w:t>
      </w:r>
      <w:r>
        <w:rPr>
          <w:color w:val="000000"/>
          <w:sz w:val="24"/>
          <w:szCs w:val="24"/>
        </w:rPr>
        <w:t>м рабо</w:t>
      </w:r>
      <w:r>
        <w:rPr>
          <w:color w:val="000000"/>
          <w:spacing w:val="1"/>
          <w:sz w:val="24"/>
          <w:szCs w:val="24"/>
        </w:rPr>
        <w:t>т</w:t>
      </w:r>
      <w:r>
        <w:rPr>
          <w:color w:val="000000"/>
          <w:sz w:val="24"/>
          <w:szCs w:val="24"/>
        </w:rPr>
        <w:t>ы;</w:t>
      </w:r>
    </w:p>
    <w:p w:rsidR="002A0840" w:rsidRDefault="002A0840" w:rsidP="002A0840">
      <w:pPr>
        <w:ind w:left="428" w:right="-17" w:hanging="359"/>
        <w:jc w:val="both"/>
        <w:rPr>
          <w:color w:val="000000"/>
          <w:sz w:val="24"/>
          <w:szCs w:val="24"/>
        </w:rPr>
      </w:pPr>
      <w:r>
        <w:rPr>
          <w:color w:val="000000"/>
          <w:sz w:val="24"/>
          <w:szCs w:val="24"/>
        </w:rPr>
        <w:t>–о</w:t>
      </w:r>
      <w:r>
        <w:rPr>
          <w:color w:val="000000"/>
          <w:spacing w:val="1"/>
          <w:w w:val="99"/>
          <w:sz w:val="24"/>
          <w:szCs w:val="24"/>
        </w:rPr>
        <w:t>п</w:t>
      </w:r>
      <w:r>
        <w:rPr>
          <w:color w:val="000000"/>
          <w:sz w:val="24"/>
          <w:szCs w:val="24"/>
        </w:rPr>
        <w:t xml:space="preserve">ределять  с </w:t>
      </w:r>
      <w:r>
        <w:rPr>
          <w:color w:val="000000"/>
          <w:w w:val="99"/>
          <w:sz w:val="24"/>
          <w:szCs w:val="24"/>
        </w:rPr>
        <w:t>п</w:t>
      </w:r>
      <w:r>
        <w:rPr>
          <w:color w:val="000000"/>
          <w:sz w:val="24"/>
          <w:szCs w:val="24"/>
        </w:rPr>
        <w:t xml:space="preserve">омощью </w:t>
      </w:r>
      <w:r>
        <w:rPr>
          <w:color w:val="000000"/>
          <w:w w:val="99"/>
          <w:sz w:val="24"/>
          <w:szCs w:val="24"/>
        </w:rPr>
        <w:t>ц</w:t>
      </w:r>
      <w:r>
        <w:rPr>
          <w:color w:val="000000"/>
          <w:spacing w:val="1"/>
          <w:w w:val="99"/>
          <w:sz w:val="24"/>
          <w:szCs w:val="24"/>
        </w:rPr>
        <w:t>и</w:t>
      </w:r>
      <w:r>
        <w:rPr>
          <w:color w:val="000000"/>
          <w:sz w:val="24"/>
          <w:szCs w:val="24"/>
        </w:rPr>
        <w:t>фров</w:t>
      </w:r>
      <w:r>
        <w:rPr>
          <w:color w:val="000000"/>
          <w:spacing w:val="-2"/>
          <w:sz w:val="24"/>
          <w:szCs w:val="24"/>
        </w:rPr>
        <w:t>ы</w:t>
      </w:r>
      <w:r>
        <w:rPr>
          <w:color w:val="000000"/>
          <w:sz w:val="24"/>
          <w:szCs w:val="24"/>
        </w:rPr>
        <w:t xml:space="preserve">х и </w:t>
      </w:r>
      <w:r>
        <w:rPr>
          <w:color w:val="000000"/>
          <w:spacing w:val="-3"/>
          <w:sz w:val="24"/>
          <w:szCs w:val="24"/>
        </w:rPr>
        <w:t>а</w:t>
      </w:r>
      <w:r>
        <w:rPr>
          <w:color w:val="000000"/>
          <w:sz w:val="24"/>
          <w:szCs w:val="24"/>
        </w:rPr>
        <w:t>налоговых пр</w:t>
      </w:r>
      <w:r>
        <w:rPr>
          <w:color w:val="000000"/>
          <w:spacing w:val="1"/>
          <w:sz w:val="24"/>
          <w:szCs w:val="24"/>
        </w:rPr>
        <w:t>и</w:t>
      </w:r>
      <w:r>
        <w:rPr>
          <w:color w:val="000000"/>
          <w:sz w:val="24"/>
          <w:szCs w:val="24"/>
        </w:rPr>
        <w:t>боров м</w:t>
      </w:r>
      <w:r>
        <w:rPr>
          <w:color w:val="000000"/>
          <w:spacing w:val="-1"/>
          <w:sz w:val="24"/>
          <w:szCs w:val="24"/>
        </w:rPr>
        <w:t>ас</w:t>
      </w:r>
      <w:r>
        <w:rPr>
          <w:color w:val="000000"/>
          <w:spacing w:val="1"/>
          <w:sz w:val="24"/>
          <w:szCs w:val="24"/>
        </w:rPr>
        <w:t>с</w:t>
      </w:r>
      <w:r>
        <w:rPr>
          <w:color w:val="000000"/>
          <w:spacing w:val="46"/>
          <w:sz w:val="24"/>
          <w:szCs w:val="24"/>
        </w:rPr>
        <w:t>у</w:t>
      </w:r>
      <w:r>
        <w:rPr>
          <w:color w:val="000000"/>
          <w:spacing w:val="1"/>
          <w:sz w:val="24"/>
          <w:szCs w:val="24"/>
        </w:rPr>
        <w:t>п</w:t>
      </w:r>
      <w:r>
        <w:rPr>
          <w:color w:val="000000"/>
          <w:sz w:val="24"/>
          <w:szCs w:val="24"/>
        </w:rPr>
        <w:t>ре</w:t>
      </w:r>
      <w:r>
        <w:rPr>
          <w:color w:val="000000"/>
          <w:spacing w:val="1"/>
          <w:sz w:val="24"/>
          <w:szCs w:val="24"/>
        </w:rPr>
        <w:t>д</w:t>
      </w:r>
      <w:r>
        <w:rPr>
          <w:color w:val="000000"/>
          <w:sz w:val="24"/>
          <w:szCs w:val="24"/>
        </w:rPr>
        <w:t>ме</w:t>
      </w:r>
      <w:r>
        <w:rPr>
          <w:color w:val="000000"/>
          <w:w w:val="99"/>
          <w:sz w:val="24"/>
          <w:szCs w:val="24"/>
        </w:rPr>
        <w:t>т</w:t>
      </w:r>
      <w:r>
        <w:rPr>
          <w:color w:val="000000"/>
          <w:sz w:val="24"/>
          <w:szCs w:val="24"/>
        </w:rPr>
        <w:t>а,</w:t>
      </w:r>
      <w:r>
        <w:rPr>
          <w:color w:val="000000"/>
          <w:w w:val="99"/>
          <w:sz w:val="24"/>
          <w:szCs w:val="24"/>
        </w:rPr>
        <w:t>т</w:t>
      </w:r>
      <w:r>
        <w:rPr>
          <w:color w:val="000000"/>
          <w:sz w:val="24"/>
          <w:szCs w:val="24"/>
        </w:rPr>
        <w:t>е</w:t>
      </w:r>
      <w:r>
        <w:rPr>
          <w:color w:val="000000"/>
          <w:spacing w:val="-1"/>
          <w:sz w:val="24"/>
          <w:szCs w:val="24"/>
        </w:rPr>
        <w:t>м</w:t>
      </w:r>
      <w:r>
        <w:rPr>
          <w:color w:val="000000"/>
          <w:w w:val="99"/>
          <w:sz w:val="24"/>
          <w:szCs w:val="24"/>
        </w:rPr>
        <w:t>п</w:t>
      </w:r>
      <w:r>
        <w:rPr>
          <w:color w:val="000000"/>
          <w:sz w:val="24"/>
          <w:szCs w:val="24"/>
        </w:rPr>
        <w:t>ер</w:t>
      </w:r>
      <w:r>
        <w:rPr>
          <w:color w:val="000000"/>
          <w:spacing w:val="-1"/>
          <w:sz w:val="24"/>
          <w:szCs w:val="24"/>
        </w:rPr>
        <w:t>а</w:t>
      </w:r>
      <w:r>
        <w:rPr>
          <w:color w:val="000000"/>
          <w:spacing w:val="5"/>
          <w:sz w:val="24"/>
          <w:szCs w:val="24"/>
        </w:rPr>
        <w:t>т</w:t>
      </w:r>
      <w:r>
        <w:rPr>
          <w:color w:val="000000"/>
          <w:spacing w:val="-4"/>
          <w:sz w:val="24"/>
          <w:szCs w:val="24"/>
        </w:rPr>
        <w:t>у</w:t>
      </w:r>
      <w:r>
        <w:rPr>
          <w:color w:val="000000"/>
          <w:spacing w:val="4"/>
          <w:sz w:val="24"/>
          <w:szCs w:val="24"/>
        </w:rPr>
        <w:t>р</w:t>
      </w:r>
      <w:r>
        <w:rPr>
          <w:color w:val="000000"/>
          <w:sz w:val="24"/>
          <w:szCs w:val="24"/>
        </w:rPr>
        <w:t>у (</w:t>
      </w:r>
      <w:r>
        <w:rPr>
          <w:color w:val="000000"/>
          <w:w w:val="99"/>
          <w:sz w:val="24"/>
          <w:szCs w:val="24"/>
        </w:rPr>
        <w:t>н</w:t>
      </w:r>
      <w:r>
        <w:rPr>
          <w:color w:val="000000"/>
          <w:sz w:val="24"/>
          <w:szCs w:val="24"/>
        </w:rPr>
        <w:t>апр</w:t>
      </w:r>
      <w:r>
        <w:rPr>
          <w:color w:val="000000"/>
          <w:spacing w:val="1"/>
          <w:w w:val="99"/>
          <w:sz w:val="24"/>
          <w:szCs w:val="24"/>
        </w:rPr>
        <w:t>и</w:t>
      </w:r>
      <w:r>
        <w:rPr>
          <w:color w:val="000000"/>
          <w:sz w:val="24"/>
          <w:szCs w:val="24"/>
        </w:rPr>
        <w:t>мер,воды,во</w:t>
      </w:r>
      <w:r>
        <w:rPr>
          <w:color w:val="000000"/>
          <w:spacing w:val="2"/>
          <w:sz w:val="24"/>
          <w:szCs w:val="24"/>
        </w:rPr>
        <w:t>з</w:t>
      </w:r>
      <w:r>
        <w:rPr>
          <w:color w:val="000000"/>
          <w:spacing w:val="5"/>
          <w:sz w:val="24"/>
          <w:szCs w:val="24"/>
        </w:rPr>
        <w:t>д</w:t>
      </w:r>
      <w:r>
        <w:rPr>
          <w:color w:val="000000"/>
          <w:spacing w:val="-1"/>
          <w:sz w:val="24"/>
          <w:szCs w:val="24"/>
        </w:rPr>
        <w:t>у</w:t>
      </w:r>
      <w:r>
        <w:rPr>
          <w:color w:val="000000"/>
          <w:spacing w:val="1"/>
          <w:sz w:val="24"/>
          <w:szCs w:val="24"/>
        </w:rPr>
        <w:t>х</w:t>
      </w:r>
      <w:r>
        <w:rPr>
          <w:color w:val="000000"/>
          <w:sz w:val="24"/>
          <w:szCs w:val="24"/>
        </w:rPr>
        <w:t>ав</w:t>
      </w:r>
      <w:r>
        <w:rPr>
          <w:color w:val="000000"/>
          <w:spacing w:val="1"/>
          <w:sz w:val="24"/>
          <w:szCs w:val="24"/>
        </w:rPr>
        <w:t>п</w:t>
      </w:r>
      <w:r>
        <w:rPr>
          <w:color w:val="000000"/>
          <w:sz w:val="24"/>
          <w:szCs w:val="24"/>
        </w:rPr>
        <w:t>ом</w:t>
      </w:r>
      <w:r>
        <w:rPr>
          <w:color w:val="000000"/>
          <w:spacing w:val="-1"/>
          <w:sz w:val="24"/>
          <w:szCs w:val="24"/>
        </w:rPr>
        <w:t>е</w:t>
      </w:r>
      <w:r>
        <w:rPr>
          <w:color w:val="000000"/>
          <w:w w:val="99"/>
          <w:sz w:val="24"/>
          <w:szCs w:val="24"/>
        </w:rPr>
        <w:t>щ</w:t>
      </w:r>
      <w:r>
        <w:rPr>
          <w:color w:val="000000"/>
          <w:sz w:val="24"/>
          <w:szCs w:val="24"/>
        </w:rPr>
        <w:t>ен</w:t>
      </w:r>
      <w:r>
        <w:rPr>
          <w:color w:val="000000"/>
          <w:spacing w:val="1"/>
          <w:sz w:val="24"/>
          <w:szCs w:val="24"/>
        </w:rPr>
        <w:t>ии</w:t>
      </w:r>
      <w:r>
        <w:rPr>
          <w:color w:val="000000"/>
          <w:sz w:val="24"/>
          <w:szCs w:val="24"/>
        </w:rPr>
        <w:t>),скорос</w:t>
      </w:r>
      <w:r>
        <w:rPr>
          <w:color w:val="000000"/>
          <w:w w:val="99"/>
          <w:sz w:val="24"/>
          <w:szCs w:val="24"/>
        </w:rPr>
        <w:t>ть</w:t>
      </w:r>
      <w:r>
        <w:rPr>
          <w:color w:val="000000"/>
          <w:sz w:val="24"/>
          <w:szCs w:val="24"/>
        </w:rPr>
        <w:t>дв</w:t>
      </w:r>
      <w:r>
        <w:rPr>
          <w:color w:val="000000"/>
          <w:spacing w:val="1"/>
          <w:sz w:val="24"/>
          <w:szCs w:val="24"/>
        </w:rPr>
        <w:t>и</w:t>
      </w:r>
      <w:r>
        <w:rPr>
          <w:color w:val="000000"/>
          <w:sz w:val="24"/>
          <w:szCs w:val="24"/>
        </w:rPr>
        <w:t>жен</w:t>
      </w:r>
      <w:r>
        <w:rPr>
          <w:color w:val="000000"/>
          <w:spacing w:val="1"/>
          <w:sz w:val="24"/>
          <w:szCs w:val="24"/>
        </w:rPr>
        <w:t>и</w:t>
      </w:r>
      <w:r>
        <w:rPr>
          <w:color w:val="000000"/>
          <w:sz w:val="24"/>
          <w:szCs w:val="24"/>
        </w:rPr>
        <w:t>я</w:t>
      </w:r>
      <w:r>
        <w:rPr>
          <w:color w:val="000000"/>
          <w:w w:val="99"/>
          <w:sz w:val="24"/>
          <w:szCs w:val="24"/>
        </w:rPr>
        <w:t>т</w:t>
      </w:r>
      <w:r>
        <w:rPr>
          <w:color w:val="000000"/>
          <w:sz w:val="24"/>
          <w:szCs w:val="24"/>
        </w:rPr>
        <w:t>ра</w:t>
      </w:r>
      <w:r>
        <w:rPr>
          <w:color w:val="000000"/>
          <w:spacing w:val="1"/>
          <w:sz w:val="24"/>
          <w:szCs w:val="24"/>
        </w:rPr>
        <w:t>н</w:t>
      </w:r>
      <w:r>
        <w:rPr>
          <w:color w:val="000000"/>
          <w:sz w:val="24"/>
          <w:szCs w:val="24"/>
        </w:rPr>
        <w:t>сп</w:t>
      </w:r>
      <w:r>
        <w:rPr>
          <w:color w:val="000000"/>
          <w:spacing w:val="-1"/>
          <w:sz w:val="24"/>
          <w:szCs w:val="24"/>
        </w:rPr>
        <w:t>о</w:t>
      </w:r>
      <w:r>
        <w:rPr>
          <w:color w:val="000000"/>
          <w:sz w:val="24"/>
          <w:szCs w:val="24"/>
        </w:rPr>
        <w:t>р</w:t>
      </w:r>
      <w:r>
        <w:rPr>
          <w:color w:val="000000"/>
          <w:w w:val="99"/>
          <w:sz w:val="24"/>
          <w:szCs w:val="24"/>
        </w:rPr>
        <w:t>т</w:t>
      </w:r>
      <w:r>
        <w:rPr>
          <w:color w:val="000000"/>
          <w:spacing w:val="1"/>
          <w:sz w:val="24"/>
          <w:szCs w:val="24"/>
        </w:rPr>
        <w:t>н</w:t>
      </w:r>
      <w:r>
        <w:rPr>
          <w:color w:val="000000"/>
          <w:sz w:val="24"/>
          <w:szCs w:val="24"/>
        </w:rPr>
        <w:t>огоср</w:t>
      </w:r>
      <w:r>
        <w:rPr>
          <w:color w:val="000000"/>
          <w:spacing w:val="-1"/>
          <w:sz w:val="24"/>
          <w:szCs w:val="24"/>
        </w:rPr>
        <w:t>е</w:t>
      </w:r>
      <w:r>
        <w:rPr>
          <w:color w:val="000000"/>
          <w:sz w:val="24"/>
          <w:szCs w:val="24"/>
        </w:rPr>
        <w:t>дства; о</w:t>
      </w:r>
      <w:r>
        <w:rPr>
          <w:color w:val="000000"/>
          <w:w w:val="99"/>
          <w:sz w:val="24"/>
          <w:szCs w:val="24"/>
        </w:rPr>
        <w:t>п</w:t>
      </w:r>
      <w:r>
        <w:rPr>
          <w:color w:val="000000"/>
          <w:sz w:val="24"/>
          <w:szCs w:val="24"/>
        </w:rPr>
        <w:t xml:space="preserve">ределять с </w:t>
      </w:r>
      <w:r>
        <w:rPr>
          <w:color w:val="000000"/>
          <w:spacing w:val="1"/>
          <w:w w:val="99"/>
          <w:sz w:val="24"/>
          <w:szCs w:val="24"/>
        </w:rPr>
        <w:t>п</w:t>
      </w:r>
      <w:r>
        <w:rPr>
          <w:color w:val="000000"/>
          <w:sz w:val="24"/>
          <w:szCs w:val="24"/>
        </w:rPr>
        <w:t xml:space="preserve">омощью </w:t>
      </w:r>
      <w:r>
        <w:rPr>
          <w:color w:val="000000"/>
          <w:spacing w:val="1"/>
          <w:w w:val="99"/>
          <w:sz w:val="24"/>
          <w:szCs w:val="24"/>
        </w:rPr>
        <w:t>и</w:t>
      </w:r>
      <w:r>
        <w:rPr>
          <w:color w:val="000000"/>
          <w:spacing w:val="1"/>
          <w:sz w:val="24"/>
          <w:szCs w:val="24"/>
        </w:rPr>
        <w:t>з</w:t>
      </w:r>
      <w:r>
        <w:rPr>
          <w:color w:val="000000"/>
          <w:sz w:val="24"/>
          <w:szCs w:val="24"/>
        </w:rPr>
        <w:t>мери</w:t>
      </w:r>
      <w:r>
        <w:rPr>
          <w:color w:val="000000"/>
          <w:w w:val="99"/>
          <w:sz w:val="24"/>
          <w:szCs w:val="24"/>
        </w:rPr>
        <w:t>т</w:t>
      </w:r>
      <w:r>
        <w:rPr>
          <w:color w:val="000000"/>
          <w:sz w:val="24"/>
          <w:szCs w:val="24"/>
        </w:rPr>
        <w:t>ельн</w:t>
      </w:r>
      <w:r>
        <w:rPr>
          <w:color w:val="000000"/>
          <w:spacing w:val="-1"/>
          <w:sz w:val="24"/>
          <w:szCs w:val="24"/>
        </w:rPr>
        <w:t>ы</w:t>
      </w:r>
      <w:r>
        <w:rPr>
          <w:color w:val="000000"/>
          <w:sz w:val="24"/>
          <w:szCs w:val="24"/>
        </w:rPr>
        <w:t>х со</w:t>
      </w:r>
      <w:r>
        <w:rPr>
          <w:color w:val="000000"/>
          <w:spacing w:val="1"/>
          <w:sz w:val="24"/>
          <w:szCs w:val="24"/>
        </w:rPr>
        <w:t>с</w:t>
      </w:r>
      <w:r>
        <w:rPr>
          <w:color w:val="000000"/>
          <w:spacing w:val="-4"/>
          <w:sz w:val="24"/>
          <w:szCs w:val="24"/>
        </w:rPr>
        <w:t>у</w:t>
      </w:r>
      <w:r>
        <w:rPr>
          <w:color w:val="000000"/>
          <w:sz w:val="24"/>
          <w:szCs w:val="24"/>
        </w:rPr>
        <w:t>д</w:t>
      </w:r>
      <w:r>
        <w:rPr>
          <w:color w:val="000000"/>
          <w:spacing w:val="2"/>
          <w:sz w:val="24"/>
          <w:szCs w:val="24"/>
        </w:rPr>
        <w:t>о</w:t>
      </w:r>
      <w:r>
        <w:rPr>
          <w:color w:val="000000"/>
          <w:sz w:val="24"/>
          <w:szCs w:val="24"/>
        </w:rPr>
        <w:t>в вмес</w:t>
      </w:r>
      <w:r>
        <w:rPr>
          <w:color w:val="000000"/>
          <w:w w:val="99"/>
          <w:sz w:val="24"/>
          <w:szCs w:val="24"/>
        </w:rPr>
        <w:t>т</w:t>
      </w:r>
      <w:r>
        <w:rPr>
          <w:color w:val="000000"/>
          <w:spacing w:val="1"/>
          <w:sz w:val="24"/>
          <w:szCs w:val="24"/>
        </w:rPr>
        <w:t>и</w:t>
      </w:r>
      <w:r>
        <w:rPr>
          <w:color w:val="000000"/>
          <w:sz w:val="24"/>
          <w:szCs w:val="24"/>
        </w:rPr>
        <w:t>мос</w:t>
      </w:r>
      <w:r>
        <w:rPr>
          <w:color w:val="000000"/>
          <w:w w:val="99"/>
          <w:sz w:val="24"/>
          <w:szCs w:val="24"/>
        </w:rPr>
        <w:t>т</w:t>
      </w:r>
      <w:r>
        <w:rPr>
          <w:color w:val="000000"/>
          <w:spacing w:val="1"/>
          <w:w w:val="99"/>
          <w:sz w:val="24"/>
          <w:szCs w:val="24"/>
        </w:rPr>
        <w:t>ь</w:t>
      </w:r>
      <w:r>
        <w:rPr>
          <w:color w:val="000000"/>
          <w:sz w:val="24"/>
          <w:szCs w:val="24"/>
        </w:rPr>
        <w:t>; выполня</w:t>
      </w:r>
      <w:r>
        <w:rPr>
          <w:color w:val="000000"/>
          <w:w w:val="99"/>
          <w:sz w:val="24"/>
          <w:szCs w:val="24"/>
        </w:rPr>
        <w:t>т</w:t>
      </w:r>
      <w:r>
        <w:rPr>
          <w:color w:val="000000"/>
          <w:sz w:val="24"/>
          <w:szCs w:val="24"/>
        </w:rPr>
        <w:t xml:space="preserve">ь </w:t>
      </w:r>
      <w:r>
        <w:rPr>
          <w:color w:val="000000"/>
          <w:spacing w:val="1"/>
          <w:sz w:val="24"/>
          <w:szCs w:val="24"/>
        </w:rPr>
        <w:t>п</w:t>
      </w:r>
      <w:r>
        <w:rPr>
          <w:color w:val="000000"/>
          <w:sz w:val="24"/>
          <w:szCs w:val="24"/>
        </w:rPr>
        <w:t>рик</w:t>
      </w:r>
      <w:r>
        <w:rPr>
          <w:color w:val="000000"/>
          <w:spacing w:val="1"/>
          <w:w w:val="99"/>
          <w:sz w:val="24"/>
          <w:szCs w:val="24"/>
        </w:rPr>
        <w:t>и</w:t>
      </w:r>
      <w:r>
        <w:rPr>
          <w:color w:val="000000"/>
          <w:sz w:val="24"/>
          <w:szCs w:val="24"/>
        </w:rPr>
        <w:t>д</w:t>
      </w:r>
      <w:r>
        <w:rPr>
          <w:color w:val="000000"/>
          <w:spacing w:val="1"/>
          <w:sz w:val="24"/>
          <w:szCs w:val="24"/>
        </w:rPr>
        <w:t>к</w:t>
      </w:r>
      <w:r>
        <w:rPr>
          <w:color w:val="000000"/>
          <w:sz w:val="24"/>
          <w:szCs w:val="24"/>
        </w:rPr>
        <w:t xml:space="preserve">у </w:t>
      </w:r>
      <w:r>
        <w:rPr>
          <w:color w:val="000000"/>
          <w:w w:val="99"/>
          <w:sz w:val="24"/>
          <w:szCs w:val="24"/>
        </w:rPr>
        <w:t>и</w:t>
      </w:r>
      <w:r>
        <w:rPr>
          <w:color w:val="000000"/>
          <w:sz w:val="24"/>
          <w:szCs w:val="24"/>
        </w:rPr>
        <w:t xml:space="preserve"> о</w:t>
      </w:r>
      <w:r>
        <w:rPr>
          <w:color w:val="000000"/>
          <w:w w:val="99"/>
          <w:sz w:val="24"/>
          <w:szCs w:val="24"/>
        </w:rPr>
        <w:t>ц</w:t>
      </w:r>
      <w:r>
        <w:rPr>
          <w:color w:val="000000"/>
          <w:sz w:val="24"/>
          <w:szCs w:val="24"/>
        </w:rPr>
        <w:t>е</w:t>
      </w:r>
      <w:r>
        <w:rPr>
          <w:color w:val="000000"/>
          <w:spacing w:val="1"/>
          <w:sz w:val="24"/>
          <w:szCs w:val="24"/>
        </w:rPr>
        <w:t>н</w:t>
      </w:r>
      <w:r>
        <w:rPr>
          <w:color w:val="000000"/>
          <w:spacing w:val="3"/>
          <w:sz w:val="24"/>
          <w:szCs w:val="24"/>
        </w:rPr>
        <w:t>к</w:t>
      </w:r>
      <w:r>
        <w:rPr>
          <w:color w:val="000000"/>
          <w:sz w:val="24"/>
          <w:szCs w:val="24"/>
        </w:rPr>
        <w:t>у ре</w:t>
      </w:r>
      <w:r>
        <w:rPr>
          <w:color w:val="000000"/>
          <w:spacing w:val="4"/>
          <w:sz w:val="24"/>
          <w:szCs w:val="24"/>
        </w:rPr>
        <w:t>з</w:t>
      </w:r>
      <w:r>
        <w:rPr>
          <w:color w:val="000000"/>
          <w:spacing w:val="-3"/>
          <w:sz w:val="24"/>
          <w:szCs w:val="24"/>
        </w:rPr>
        <w:t>у</w:t>
      </w:r>
      <w:r>
        <w:rPr>
          <w:color w:val="000000"/>
          <w:sz w:val="24"/>
          <w:szCs w:val="24"/>
        </w:rPr>
        <w:t xml:space="preserve">льтата </w:t>
      </w:r>
      <w:r>
        <w:rPr>
          <w:color w:val="000000"/>
          <w:w w:val="99"/>
          <w:sz w:val="24"/>
          <w:szCs w:val="24"/>
        </w:rPr>
        <w:t>и</w:t>
      </w:r>
      <w:r>
        <w:rPr>
          <w:color w:val="000000"/>
          <w:spacing w:val="1"/>
          <w:sz w:val="24"/>
          <w:szCs w:val="24"/>
        </w:rPr>
        <w:t>з</w:t>
      </w:r>
      <w:r>
        <w:rPr>
          <w:color w:val="000000"/>
          <w:sz w:val="24"/>
          <w:szCs w:val="24"/>
        </w:rPr>
        <w:t>мер</w:t>
      </w:r>
      <w:r>
        <w:rPr>
          <w:color w:val="000000"/>
          <w:spacing w:val="-1"/>
          <w:sz w:val="24"/>
          <w:szCs w:val="24"/>
        </w:rPr>
        <w:t>е</w:t>
      </w:r>
      <w:r>
        <w:rPr>
          <w:color w:val="000000"/>
          <w:w w:val="99"/>
          <w:sz w:val="24"/>
          <w:szCs w:val="24"/>
        </w:rPr>
        <w:t>н</w:t>
      </w:r>
      <w:r>
        <w:rPr>
          <w:color w:val="000000"/>
          <w:spacing w:val="1"/>
          <w:w w:val="99"/>
          <w:sz w:val="24"/>
          <w:szCs w:val="24"/>
        </w:rPr>
        <w:t>и</w:t>
      </w:r>
      <w:r>
        <w:rPr>
          <w:color w:val="000000"/>
          <w:spacing w:val="1"/>
          <w:sz w:val="24"/>
          <w:szCs w:val="24"/>
        </w:rPr>
        <w:t>й</w:t>
      </w:r>
      <w:r>
        <w:rPr>
          <w:color w:val="000000"/>
          <w:sz w:val="24"/>
          <w:szCs w:val="24"/>
        </w:rPr>
        <w:t>;</w:t>
      </w:r>
    </w:p>
    <w:p w:rsidR="002A0840" w:rsidRDefault="002A0840" w:rsidP="002A0840">
      <w:pPr>
        <w:tabs>
          <w:tab w:val="left" w:pos="1933"/>
          <w:tab w:val="left" w:pos="3404"/>
          <w:tab w:val="left" w:pos="3780"/>
          <w:tab w:val="left" w:pos="5125"/>
          <w:tab w:val="left" w:pos="5751"/>
          <w:tab w:val="left" w:pos="7639"/>
        </w:tabs>
        <w:ind w:left="428" w:right="-16" w:hanging="359"/>
        <w:jc w:val="both"/>
        <w:rPr>
          <w:color w:val="000000"/>
          <w:sz w:val="24"/>
          <w:szCs w:val="24"/>
        </w:rPr>
      </w:pPr>
      <w:r>
        <w:rPr>
          <w:color w:val="000000"/>
          <w:sz w:val="24"/>
          <w:szCs w:val="24"/>
        </w:rPr>
        <w:t>–ре</w:t>
      </w:r>
      <w:r>
        <w:rPr>
          <w:color w:val="000000"/>
          <w:w w:val="99"/>
          <w:sz w:val="24"/>
          <w:szCs w:val="24"/>
        </w:rPr>
        <w:t>ш</w:t>
      </w:r>
      <w:r>
        <w:rPr>
          <w:color w:val="000000"/>
          <w:sz w:val="24"/>
          <w:szCs w:val="24"/>
        </w:rPr>
        <w:t>ать</w:t>
      </w:r>
      <w:r w:rsidR="00A512E5">
        <w:rPr>
          <w:color w:val="000000"/>
          <w:sz w:val="24"/>
          <w:szCs w:val="24"/>
        </w:rPr>
        <w:t xml:space="preserve"> </w:t>
      </w:r>
      <w:r>
        <w:rPr>
          <w:color w:val="000000"/>
          <w:sz w:val="24"/>
          <w:szCs w:val="24"/>
        </w:rPr>
        <w:t>текстовые</w:t>
      </w:r>
      <w:r w:rsidR="00A512E5">
        <w:rPr>
          <w:color w:val="000000"/>
          <w:sz w:val="24"/>
          <w:szCs w:val="24"/>
        </w:rPr>
        <w:t xml:space="preserve"> </w:t>
      </w:r>
      <w:r>
        <w:rPr>
          <w:color w:val="000000"/>
          <w:sz w:val="24"/>
          <w:szCs w:val="24"/>
        </w:rPr>
        <w:t>зада</w:t>
      </w:r>
      <w:r>
        <w:rPr>
          <w:color w:val="000000"/>
          <w:spacing w:val="1"/>
          <w:sz w:val="24"/>
          <w:szCs w:val="24"/>
        </w:rPr>
        <w:t>ч</w:t>
      </w:r>
      <w:r>
        <w:rPr>
          <w:color w:val="000000"/>
          <w:w w:val="99"/>
          <w:sz w:val="24"/>
          <w:szCs w:val="24"/>
        </w:rPr>
        <w:t>и</w:t>
      </w:r>
      <w:r w:rsidR="00A512E5">
        <w:rPr>
          <w:color w:val="000000"/>
          <w:w w:val="99"/>
          <w:sz w:val="24"/>
          <w:szCs w:val="24"/>
        </w:rPr>
        <w:t xml:space="preserve"> </w:t>
      </w:r>
      <w:r>
        <w:rPr>
          <w:color w:val="000000"/>
          <w:sz w:val="24"/>
          <w:szCs w:val="24"/>
        </w:rPr>
        <w:t>в</w:t>
      </w:r>
      <w:r w:rsidR="00A512E5">
        <w:rPr>
          <w:color w:val="000000"/>
          <w:sz w:val="24"/>
          <w:szCs w:val="24"/>
        </w:rPr>
        <w:t xml:space="preserve"> </w:t>
      </w:r>
      <w:r>
        <w:rPr>
          <w:color w:val="000000"/>
          <w:spacing w:val="1"/>
          <w:sz w:val="24"/>
          <w:szCs w:val="24"/>
        </w:rPr>
        <w:t>1</w:t>
      </w:r>
      <w:r>
        <w:rPr>
          <w:color w:val="000000"/>
          <w:sz w:val="24"/>
          <w:szCs w:val="24"/>
        </w:rPr>
        <w:t>-3 дейс</w:t>
      </w:r>
      <w:r>
        <w:rPr>
          <w:color w:val="000000"/>
          <w:w w:val="99"/>
          <w:sz w:val="24"/>
          <w:szCs w:val="24"/>
        </w:rPr>
        <w:t>т</w:t>
      </w:r>
      <w:r>
        <w:rPr>
          <w:color w:val="000000"/>
          <w:sz w:val="24"/>
          <w:szCs w:val="24"/>
        </w:rPr>
        <w:t>вия, в</w:t>
      </w:r>
      <w:r>
        <w:rPr>
          <w:color w:val="000000"/>
          <w:spacing w:val="-1"/>
          <w:sz w:val="24"/>
          <w:szCs w:val="24"/>
        </w:rPr>
        <w:t>ы</w:t>
      </w:r>
      <w:r>
        <w:rPr>
          <w:color w:val="000000"/>
          <w:sz w:val="24"/>
          <w:szCs w:val="24"/>
        </w:rPr>
        <w:t>по</w:t>
      </w:r>
      <w:r>
        <w:rPr>
          <w:color w:val="000000"/>
          <w:spacing w:val="3"/>
          <w:sz w:val="24"/>
          <w:szCs w:val="24"/>
        </w:rPr>
        <w:t>л</w:t>
      </w:r>
      <w:r>
        <w:rPr>
          <w:color w:val="000000"/>
          <w:spacing w:val="1"/>
          <w:sz w:val="24"/>
          <w:szCs w:val="24"/>
        </w:rPr>
        <w:t>н</w:t>
      </w:r>
      <w:r>
        <w:rPr>
          <w:color w:val="000000"/>
          <w:sz w:val="24"/>
          <w:szCs w:val="24"/>
        </w:rPr>
        <w:t>я</w:t>
      </w:r>
      <w:r>
        <w:rPr>
          <w:color w:val="000000"/>
          <w:w w:val="99"/>
          <w:sz w:val="24"/>
          <w:szCs w:val="24"/>
        </w:rPr>
        <w:t>т</w:t>
      </w:r>
      <w:r>
        <w:rPr>
          <w:color w:val="000000"/>
          <w:sz w:val="24"/>
          <w:szCs w:val="24"/>
        </w:rPr>
        <w:t>ь преобра</w:t>
      </w:r>
      <w:r>
        <w:rPr>
          <w:color w:val="000000"/>
          <w:w w:val="99"/>
          <w:sz w:val="24"/>
          <w:szCs w:val="24"/>
        </w:rPr>
        <w:t>з</w:t>
      </w:r>
      <w:r>
        <w:rPr>
          <w:color w:val="000000"/>
          <w:sz w:val="24"/>
          <w:szCs w:val="24"/>
        </w:rPr>
        <w:t xml:space="preserve">ование </w:t>
      </w:r>
      <w:r>
        <w:rPr>
          <w:color w:val="000000"/>
          <w:w w:val="99"/>
          <w:sz w:val="24"/>
          <w:szCs w:val="24"/>
        </w:rPr>
        <w:t>з</w:t>
      </w:r>
      <w:r>
        <w:rPr>
          <w:color w:val="000000"/>
          <w:spacing w:val="-2"/>
          <w:sz w:val="24"/>
          <w:szCs w:val="24"/>
        </w:rPr>
        <w:t>а</w:t>
      </w:r>
      <w:r>
        <w:rPr>
          <w:color w:val="000000"/>
          <w:sz w:val="24"/>
          <w:szCs w:val="24"/>
        </w:rPr>
        <w:t>д</w:t>
      </w:r>
      <w:r>
        <w:rPr>
          <w:color w:val="000000"/>
          <w:spacing w:val="-1"/>
          <w:sz w:val="24"/>
          <w:szCs w:val="24"/>
        </w:rPr>
        <w:t>а</w:t>
      </w:r>
      <w:r>
        <w:rPr>
          <w:color w:val="000000"/>
          <w:spacing w:val="1"/>
          <w:sz w:val="24"/>
          <w:szCs w:val="24"/>
        </w:rPr>
        <w:t>нн</w:t>
      </w:r>
      <w:r>
        <w:rPr>
          <w:color w:val="000000"/>
          <w:sz w:val="24"/>
          <w:szCs w:val="24"/>
        </w:rPr>
        <w:t>ых в</w:t>
      </w:r>
      <w:r>
        <w:rPr>
          <w:color w:val="000000"/>
          <w:spacing w:val="-2"/>
          <w:sz w:val="24"/>
          <w:szCs w:val="24"/>
        </w:rPr>
        <w:t>е</w:t>
      </w:r>
      <w:r>
        <w:rPr>
          <w:color w:val="000000"/>
          <w:w w:val="99"/>
          <w:sz w:val="24"/>
          <w:szCs w:val="24"/>
        </w:rPr>
        <w:t>л</w:t>
      </w:r>
      <w:r>
        <w:rPr>
          <w:color w:val="000000"/>
          <w:spacing w:val="1"/>
          <w:w w:val="99"/>
          <w:sz w:val="24"/>
          <w:szCs w:val="24"/>
        </w:rPr>
        <w:t>и</w:t>
      </w:r>
      <w:r>
        <w:rPr>
          <w:color w:val="000000"/>
          <w:sz w:val="24"/>
          <w:szCs w:val="24"/>
        </w:rPr>
        <w:t>ч</w:t>
      </w:r>
      <w:r>
        <w:rPr>
          <w:color w:val="000000"/>
          <w:spacing w:val="-1"/>
          <w:w w:val="99"/>
          <w:sz w:val="24"/>
          <w:szCs w:val="24"/>
        </w:rPr>
        <w:t>и</w:t>
      </w:r>
      <w:r>
        <w:rPr>
          <w:color w:val="000000"/>
          <w:w w:val="99"/>
          <w:sz w:val="24"/>
          <w:szCs w:val="24"/>
        </w:rPr>
        <w:t>н</w:t>
      </w:r>
      <w:r>
        <w:rPr>
          <w:color w:val="000000"/>
          <w:sz w:val="24"/>
          <w:szCs w:val="24"/>
        </w:rPr>
        <w:t xml:space="preserve">, выбирать </w:t>
      </w:r>
      <w:r>
        <w:rPr>
          <w:color w:val="000000"/>
          <w:spacing w:val="1"/>
          <w:w w:val="99"/>
          <w:sz w:val="24"/>
          <w:szCs w:val="24"/>
        </w:rPr>
        <w:t>п</w:t>
      </w:r>
      <w:r>
        <w:rPr>
          <w:color w:val="000000"/>
          <w:sz w:val="24"/>
          <w:szCs w:val="24"/>
        </w:rPr>
        <w:t>р</w:t>
      </w:r>
      <w:r>
        <w:rPr>
          <w:color w:val="000000"/>
          <w:w w:val="99"/>
          <w:sz w:val="24"/>
          <w:szCs w:val="24"/>
        </w:rPr>
        <w:t xml:space="preserve">и </w:t>
      </w:r>
      <w:r>
        <w:rPr>
          <w:color w:val="000000"/>
          <w:sz w:val="24"/>
          <w:szCs w:val="24"/>
        </w:rPr>
        <w:t>реш</w:t>
      </w:r>
      <w:r>
        <w:rPr>
          <w:color w:val="000000"/>
          <w:spacing w:val="-1"/>
          <w:sz w:val="24"/>
          <w:szCs w:val="24"/>
        </w:rPr>
        <w:t>е</w:t>
      </w:r>
      <w:r>
        <w:rPr>
          <w:color w:val="000000"/>
          <w:w w:val="99"/>
          <w:sz w:val="24"/>
          <w:szCs w:val="24"/>
        </w:rPr>
        <w:t>н</w:t>
      </w:r>
      <w:r>
        <w:rPr>
          <w:color w:val="000000"/>
          <w:spacing w:val="1"/>
          <w:w w:val="99"/>
          <w:sz w:val="24"/>
          <w:szCs w:val="24"/>
        </w:rPr>
        <w:t>и</w:t>
      </w:r>
      <w:r>
        <w:rPr>
          <w:color w:val="000000"/>
          <w:w w:val="99"/>
          <w:sz w:val="24"/>
          <w:szCs w:val="24"/>
        </w:rPr>
        <w:t xml:space="preserve">и </w:t>
      </w:r>
      <w:r>
        <w:rPr>
          <w:color w:val="000000"/>
          <w:spacing w:val="1"/>
          <w:w w:val="99"/>
          <w:sz w:val="24"/>
          <w:szCs w:val="24"/>
        </w:rPr>
        <w:t>п</w:t>
      </w:r>
      <w:r>
        <w:rPr>
          <w:color w:val="000000"/>
          <w:sz w:val="24"/>
          <w:szCs w:val="24"/>
        </w:rPr>
        <w:t>одх</w:t>
      </w:r>
      <w:r>
        <w:rPr>
          <w:color w:val="000000"/>
          <w:spacing w:val="1"/>
          <w:sz w:val="24"/>
          <w:szCs w:val="24"/>
        </w:rPr>
        <w:t>одя</w:t>
      </w:r>
      <w:r>
        <w:rPr>
          <w:color w:val="000000"/>
          <w:spacing w:val="-1"/>
          <w:w w:val="99"/>
          <w:sz w:val="24"/>
          <w:szCs w:val="24"/>
        </w:rPr>
        <w:t>щ</w:t>
      </w:r>
      <w:r>
        <w:rPr>
          <w:color w:val="000000"/>
          <w:sz w:val="24"/>
          <w:szCs w:val="24"/>
        </w:rPr>
        <w:t>ие с</w:t>
      </w:r>
      <w:r>
        <w:rPr>
          <w:color w:val="000000"/>
          <w:spacing w:val="1"/>
          <w:sz w:val="24"/>
          <w:szCs w:val="24"/>
        </w:rPr>
        <w:t>п</w:t>
      </w:r>
      <w:r>
        <w:rPr>
          <w:color w:val="000000"/>
          <w:sz w:val="24"/>
          <w:szCs w:val="24"/>
        </w:rPr>
        <w:t>особы вычисления, с</w:t>
      </w:r>
      <w:r>
        <w:rPr>
          <w:color w:val="000000"/>
          <w:spacing w:val="2"/>
          <w:sz w:val="24"/>
          <w:szCs w:val="24"/>
        </w:rPr>
        <w:t>о</w:t>
      </w:r>
      <w:r>
        <w:rPr>
          <w:color w:val="000000"/>
          <w:spacing w:val="1"/>
          <w:sz w:val="24"/>
          <w:szCs w:val="24"/>
        </w:rPr>
        <w:t>ч</w:t>
      </w:r>
      <w:r>
        <w:rPr>
          <w:color w:val="000000"/>
          <w:sz w:val="24"/>
          <w:szCs w:val="24"/>
        </w:rPr>
        <w:t>е</w:t>
      </w:r>
      <w:r>
        <w:rPr>
          <w:color w:val="000000"/>
          <w:w w:val="99"/>
          <w:sz w:val="24"/>
          <w:szCs w:val="24"/>
        </w:rPr>
        <w:t>т</w:t>
      </w:r>
      <w:r>
        <w:rPr>
          <w:color w:val="000000"/>
          <w:sz w:val="24"/>
          <w:szCs w:val="24"/>
        </w:rPr>
        <w:t xml:space="preserve">ая </w:t>
      </w:r>
      <w:r>
        <w:rPr>
          <w:color w:val="000000"/>
          <w:spacing w:val="-4"/>
          <w:sz w:val="24"/>
          <w:szCs w:val="24"/>
        </w:rPr>
        <w:t>у</w:t>
      </w:r>
      <w:r>
        <w:rPr>
          <w:color w:val="000000"/>
          <w:spacing w:val="-1"/>
          <w:sz w:val="24"/>
          <w:szCs w:val="24"/>
        </w:rPr>
        <w:t>с</w:t>
      </w:r>
      <w:r>
        <w:rPr>
          <w:color w:val="000000"/>
          <w:w w:val="99"/>
          <w:sz w:val="24"/>
          <w:szCs w:val="24"/>
        </w:rPr>
        <w:t>т</w:t>
      </w:r>
      <w:r>
        <w:rPr>
          <w:color w:val="000000"/>
          <w:spacing w:val="1"/>
          <w:w w:val="99"/>
          <w:sz w:val="24"/>
          <w:szCs w:val="24"/>
        </w:rPr>
        <w:t>н</w:t>
      </w:r>
      <w:r>
        <w:rPr>
          <w:color w:val="000000"/>
          <w:sz w:val="24"/>
          <w:szCs w:val="24"/>
        </w:rPr>
        <w:t xml:space="preserve">ые </w:t>
      </w:r>
      <w:r>
        <w:rPr>
          <w:color w:val="000000"/>
          <w:w w:val="99"/>
          <w:sz w:val="24"/>
          <w:szCs w:val="24"/>
        </w:rPr>
        <w:t>и п</w:t>
      </w:r>
      <w:r>
        <w:rPr>
          <w:color w:val="000000"/>
          <w:spacing w:val="1"/>
          <w:w w:val="99"/>
          <w:sz w:val="24"/>
          <w:szCs w:val="24"/>
        </w:rPr>
        <w:t>и</w:t>
      </w:r>
      <w:r>
        <w:rPr>
          <w:color w:val="000000"/>
          <w:sz w:val="24"/>
          <w:szCs w:val="24"/>
        </w:rPr>
        <w:t>сьме</w:t>
      </w:r>
      <w:r>
        <w:rPr>
          <w:color w:val="000000"/>
          <w:w w:val="99"/>
          <w:sz w:val="24"/>
          <w:szCs w:val="24"/>
        </w:rPr>
        <w:t>н</w:t>
      </w:r>
      <w:r>
        <w:rPr>
          <w:color w:val="000000"/>
          <w:spacing w:val="1"/>
          <w:w w:val="99"/>
          <w:sz w:val="24"/>
          <w:szCs w:val="24"/>
        </w:rPr>
        <w:t>н</w:t>
      </w:r>
      <w:r>
        <w:rPr>
          <w:color w:val="000000"/>
          <w:sz w:val="24"/>
          <w:szCs w:val="24"/>
        </w:rPr>
        <w:t>ые</w:t>
      </w:r>
      <w:r>
        <w:rPr>
          <w:color w:val="000000"/>
          <w:sz w:val="24"/>
          <w:szCs w:val="24"/>
        </w:rPr>
        <w:tab/>
        <w:t>вы</w:t>
      </w:r>
      <w:r>
        <w:rPr>
          <w:color w:val="000000"/>
          <w:spacing w:val="-1"/>
          <w:sz w:val="24"/>
          <w:szCs w:val="24"/>
        </w:rPr>
        <w:t>ч</w:t>
      </w:r>
      <w:r>
        <w:rPr>
          <w:color w:val="000000"/>
          <w:w w:val="99"/>
          <w:sz w:val="24"/>
          <w:szCs w:val="24"/>
        </w:rPr>
        <w:t>и</w:t>
      </w:r>
      <w:r>
        <w:rPr>
          <w:color w:val="000000"/>
          <w:sz w:val="24"/>
          <w:szCs w:val="24"/>
        </w:rPr>
        <w:t>сле</w:t>
      </w:r>
      <w:r>
        <w:rPr>
          <w:color w:val="000000"/>
          <w:w w:val="99"/>
          <w:sz w:val="24"/>
          <w:szCs w:val="24"/>
        </w:rPr>
        <w:t>н</w:t>
      </w:r>
      <w:r>
        <w:rPr>
          <w:color w:val="000000"/>
          <w:spacing w:val="1"/>
          <w:w w:val="99"/>
          <w:sz w:val="24"/>
          <w:szCs w:val="24"/>
        </w:rPr>
        <w:t>и</w:t>
      </w:r>
      <w:r>
        <w:rPr>
          <w:color w:val="000000"/>
          <w:sz w:val="24"/>
          <w:szCs w:val="24"/>
        </w:rPr>
        <w:t>я</w:t>
      </w:r>
      <w:r>
        <w:rPr>
          <w:color w:val="000000"/>
          <w:sz w:val="24"/>
          <w:szCs w:val="24"/>
        </w:rPr>
        <w:tab/>
        <w:t>и</w:t>
      </w:r>
      <w:r>
        <w:rPr>
          <w:color w:val="000000"/>
          <w:sz w:val="24"/>
          <w:szCs w:val="24"/>
        </w:rPr>
        <w:tab/>
        <w:t>ис</w:t>
      </w:r>
      <w:r>
        <w:rPr>
          <w:color w:val="000000"/>
          <w:spacing w:val="1"/>
          <w:sz w:val="24"/>
          <w:szCs w:val="24"/>
        </w:rPr>
        <w:t>п</w:t>
      </w:r>
      <w:r>
        <w:rPr>
          <w:color w:val="000000"/>
          <w:sz w:val="24"/>
          <w:szCs w:val="24"/>
        </w:rPr>
        <w:t>оль</w:t>
      </w:r>
      <w:r>
        <w:rPr>
          <w:color w:val="000000"/>
          <w:spacing w:val="2"/>
          <w:w w:val="99"/>
          <w:sz w:val="24"/>
          <w:szCs w:val="24"/>
        </w:rPr>
        <w:t>з</w:t>
      </w:r>
      <w:r>
        <w:rPr>
          <w:color w:val="000000"/>
          <w:spacing w:val="-6"/>
          <w:sz w:val="24"/>
          <w:szCs w:val="24"/>
        </w:rPr>
        <w:t>у</w:t>
      </w:r>
      <w:r>
        <w:rPr>
          <w:color w:val="000000"/>
          <w:sz w:val="24"/>
          <w:szCs w:val="24"/>
        </w:rPr>
        <w:t>я,</w:t>
      </w:r>
      <w:r>
        <w:rPr>
          <w:color w:val="000000"/>
          <w:sz w:val="24"/>
          <w:szCs w:val="24"/>
        </w:rPr>
        <w:tab/>
        <w:t>при</w:t>
      </w:r>
      <w:r>
        <w:rPr>
          <w:color w:val="000000"/>
          <w:sz w:val="24"/>
          <w:szCs w:val="24"/>
        </w:rPr>
        <w:tab/>
        <w:t>нео</w:t>
      </w:r>
      <w:r>
        <w:rPr>
          <w:color w:val="000000"/>
          <w:spacing w:val="-1"/>
          <w:sz w:val="24"/>
          <w:szCs w:val="24"/>
        </w:rPr>
        <w:t>б</w:t>
      </w:r>
      <w:r>
        <w:rPr>
          <w:color w:val="000000"/>
          <w:spacing w:val="1"/>
          <w:sz w:val="24"/>
          <w:szCs w:val="24"/>
        </w:rPr>
        <w:t>х</w:t>
      </w:r>
      <w:r>
        <w:rPr>
          <w:color w:val="000000"/>
          <w:sz w:val="24"/>
          <w:szCs w:val="24"/>
        </w:rPr>
        <w:t>од</w:t>
      </w:r>
      <w:r>
        <w:rPr>
          <w:color w:val="000000"/>
          <w:spacing w:val="1"/>
          <w:sz w:val="24"/>
          <w:szCs w:val="24"/>
        </w:rPr>
        <w:t>и</w:t>
      </w:r>
      <w:r>
        <w:rPr>
          <w:color w:val="000000"/>
          <w:sz w:val="24"/>
          <w:szCs w:val="24"/>
        </w:rPr>
        <w:t>мос</w:t>
      </w:r>
      <w:r>
        <w:rPr>
          <w:color w:val="000000"/>
          <w:w w:val="99"/>
          <w:sz w:val="24"/>
          <w:szCs w:val="24"/>
        </w:rPr>
        <w:t>т</w:t>
      </w:r>
      <w:r>
        <w:rPr>
          <w:color w:val="000000"/>
          <w:spacing w:val="1"/>
          <w:sz w:val="24"/>
          <w:szCs w:val="24"/>
        </w:rPr>
        <w:t>и</w:t>
      </w:r>
      <w:r>
        <w:rPr>
          <w:color w:val="000000"/>
          <w:sz w:val="24"/>
          <w:szCs w:val="24"/>
        </w:rPr>
        <w:t>,</w:t>
      </w:r>
      <w:r>
        <w:rPr>
          <w:color w:val="000000"/>
          <w:sz w:val="24"/>
          <w:szCs w:val="24"/>
        </w:rPr>
        <w:tab/>
        <w:t>вы</w:t>
      </w:r>
      <w:r>
        <w:rPr>
          <w:color w:val="000000"/>
          <w:spacing w:val="-1"/>
          <w:sz w:val="24"/>
          <w:szCs w:val="24"/>
        </w:rPr>
        <w:t>ч</w:t>
      </w:r>
      <w:r>
        <w:rPr>
          <w:color w:val="000000"/>
          <w:sz w:val="24"/>
          <w:szCs w:val="24"/>
        </w:rPr>
        <w:t>исл</w:t>
      </w:r>
      <w:r>
        <w:rPr>
          <w:color w:val="000000"/>
          <w:spacing w:val="1"/>
          <w:sz w:val="24"/>
          <w:szCs w:val="24"/>
        </w:rPr>
        <w:t>и</w:t>
      </w:r>
      <w:r>
        <w:rPr>
          <w:color w:val="000000"/>
          <w:w w:val="99"/>
          <w:sz w:val="24"/>
          <w:szCs w:val="24"/>
        </w:rPr>
        <w:t>т</w:t>
      </w:r>
      <w:r>
        <w:rPr>
          <w:color w:val="000000"/>
          <w:sz w:val="24"/>
          <w:szCs w:val="24"/>
        </w:rPr>
        <w:t>е</w:t>
      </w:r>
      <w:r>
        <w:rPr>
          <w:color w:val="000000"/>
          <w:w w:val="99"/>
          <w:sz w:val="24"/>
          <w:szCs w:val="24"/>
        </w:rPr>
        <w:t>л</w:t>
      </w:r>
      <w:r>
        <w:rPr>
          <w:color w:val="000000"/>
          <w:spacing w:val="1"/>
          <w:w w:val="99"/>
          <w:sz w:val="24"/>
          <w:szCs w:val="24"/>
        </w:rPr>
        <w:t>ьн</w:t>
      </w:r>
      <w:r>
        <w:rPr>
          <w:color w:val="000000"/>
          <w:spacing w:val="-2"/>
          <w:sz w:val="24"/>
          <w:szCs w:val="24"/>
        </w:rPr>
        <w:t>ы</w:t>
      </w:r>
      <w:r>
        <w:rPr>
          <w:color w:val="000000"/>
          <w:sz w:val="24"/>
          <w:szCs w:val="24"/>
        </w:rPr>
        <w:t xml:space="preserve">е </w:t>
      </w:r>
      <w:r>
        <w:rPr>
          <w:color w:val="000000"/>
          <w:spacing w:val="-4"/>
          <w:sz w:val="24"/>
          <w:szCs w:val="24"/>
        </w:rPr>
        <w:t>у</w:t>
      </w:r>
      <w:r>
        <w:rPr>
          <w:color w:val="000000"/>
          <w:sz w:val="24"/>
          <w:szCs w:val="24"/>
        </w:rPr>
        <w:t>стро</w:t>
      </w:r>
      <w:r>
        <w:rPr>
          <w:color w:val="000000"/>
          <w:spacing w:val="2"/>
          <w:w w:val="99"/>
          <w:sz w:val="24"/>
          <w:szCs w:val="24"/>
        </w:rPr>
        <w:t>й</w:t>
      </w:r>
      <w:r>
        <w:rPr>
          <w:color w:val="000000"/>
          <w:sz w:val="24"/>
          <w:szCs w:val="24"/>
        </w:rPr>
        <w:t>ств</w:t>
      </w:r>
      <w:r>
        <w:rPr>
          <w:color w:val="000000"/>
          <w:spacing w:val="-1"/>
          <w:sz w:val="24"/>
          <w:szCs w:val="24"/>
        </w:rPr>
        <w:t>а</w:t>
      </w:r>
      <w:r>
        <w:rPr>
          <w:color w:val="000000"/>
          <w:sz w:val="24"/>
          <w:szCs w:val="24"/>
        </w:rPr>
        <w:t>, о</w:t>
      </w:r>
      <w:r>
        <w:rPr>
          <w:color w:val="000000"/>
          <w:w w:val="99"/>
          <w:sz w:val="24"/>
          <w:szCs w:val="24"/>
        </w:rPr>
        <w:t>ц</w:t>
      </w:r>
      <w:r>
        <w:rPr>
          <w:color w:val="000000"/>
          <w:sz w:val="24"/>
          <w:szCs w:val="24"/>
        </w:rPr>
        <w:t>е</w:t>
      </w:r>
      <w:r>
        <w:rPr>
          <w:color w:val="000000"/>
          <w:w w:val="99"/>
          <w:sz w:val="24"/>
          <w:szCs w:val="24"/>
        </w:rPr>
        <w:t>н</w:t>
      </w:r>
      <w:r>
        <w:rPr>
          <w:color w:val="000000"/>
          <w:spacing w:val="1"/>
          <w:w w:val="99"/>
          <w:sz w:val="24"/>
          <w:szCs w:val="24"/>
        </w:rPr>
        <w:t>и</w:t>
      </w:r>
      <w:r>
        <w:rPr>
          <w:color w:val="000000"/>
          <w:sz w:val="24"/>
          <w:szCs w:val="24"/>
        </w:rPr>
        <w:t xml:space="preserve">вать </w:t>
      </w:r>
      <w:r>
        <w:rPr>
          <w:color w:val="000000"/>
          <w:w w:val="99"/>
          <w:sz w:val="24"/>
          <w:szCs w:val="24"/>
        </w:rPr>
        <w:t>п</w:t>
      </w:r>
      <w:r>
        <w:rPr>
          <w:color w:val="000000"/>
          <w:sz w:val="24"/>
          <w:szCs w:val="24"/>
        </w:rPr>
        <w:t>о</w:t>
      </w:r>
      <w:r>
        <w:rPr>
          <w:color w:val="000000"/>
          <w:spacing w:val="2"/>
          <w:sz w:val="24"/>
          <w:szCs w:val="24"/>
        </w:rPr>
        <w:t>л</w:t>
      </w:r>
      <w:r>
        <w:rPr>
          <w:color w:val="000000"/>
          <w:spacing w:val="-4"/>
          <w:sz w:val="24"/>
          <w:szCs w:val="24"/>
        </w:rPr>
        <w:t>у</w:t>
      </w:r>
      <w:r>
        <w:rPr>
          <w:color w:val="000000"/>
          <w:sz w:val="24"/>
          <w:szCs w:val="24"/>
        </w:rPr>
        <w:t>ч</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ый р</w:t>
      </w:r>
      <w:r>
        <w:rPr>
          <w:color w:val="000000"/>
          <w:spacing w:val="-1"/>
          <w:sz w:val="24"/>
          <w:szCs w:val="24"/>
        </w:rPr>
        <w:t>е</w:t>
      </w:r>
      <w:r>
        <w:rPr>
          <w:color w:val="000000"/>
          <w:spacing w:val="3"/>
          <w:w w:val="99"/>
          <w:sz w:val="24"/>
          <w:szCs w:val="24"/>
        </w:rPr>
        <w:t>з</w:t>
      </w:r>
      <w:r>
        <w:rPr>
          <w:color w:val="000000"/>
          <w:spacing w:val="-4"/>
          <w:sz w:val="24"/>
          <w:szCs w:val="24"/>
        </w:rPr>
        <w:t>у</w:t>
      </w:r>
      <w:r>
        <w:rPr>
          <w:color w:val="000000"/>
          <w:sz w:val="24"/>
          <w:szCs w:val="24"/>
        </w:rPr>
        <w:t>л</w:t>
      </w:r>
      <w:r>
        <w:rPr>
          <w:color w:val="000000"/>
          <w:w w:val="99"/>
          <w:sz w:val="24"/>
          <w:szCs w:val="24"/>
        </w:rPr>
        <w:t>ьт</w:t>
      </w:r>
      <w:r>
        <w:rPr>
          <w:color w:val="000000"/>
          <w:sz w:val="24"/>
          <w:szCs w:val="24"/>
        </w:rPr>
        <w:t>а</w:t>
      </w:r>
      <w:r>
        <w:rPr>
          <w:color w:val="000000"/>
          <w:w w:val="99"/>
          <w:sz w:val="24"/>
          <w:szCs w:val="24"/>
        </w:rPr>
        <w:t xml:space="preserve">т </w:t>
      </w:r>
      <w:r>
        <w:rPr>
          <w:color w:val="000000"/>
          <w:sz w:val="24"/>
          <w:szCs w:val="24"/>
        </w:rPr>
        <w:t>по к</w:t>
      </w:r>
      <w:r>
        <w:rPr>
          <w:color w:val="000000"/>
          <w:spacing w:val="-2"/>
          <w:sz w:val="24"/>
          <w:szCs w:val="24"/>
        </w:rPr>
        <w:t>р</w:t>
      </w:r>
      <w:r>
        <w:rPr>
          <w:color w:val="000000"/>
          <w:sz w:val="24"/>
          <w:szCs w:val="24"/>
        </w:rPr>
        <w:t>и</w:t>
      </w:r>
      <w:r>
        <w:rPr>
          <w:color w:val="000000"/>
          <w:w w:val="99"/>
          <w:sz w:val="24"/>
          <w:szCs w:val="24"/>
        </w:rPr>
        <w:t>т</w:t>
      </w:r>
      <w:r>
        <w:rPr>
          <w:color w:val="000000"/>
          <w:sz w:val="24"/>
          <w:szCs w:val="24"/>
        </w:rPr>
        <w:t>ер</w:t>
      </w:r>
      <w:r>
        <w:rPr>
          <w:color w:val="000000"/>
          <w:spacing w:val="1"/>
          <w:sz w:val="24"/>
          <w:szCs w:val="24"/>
        </w:rPr>
        <w:t>и</w:t>
      </w:r>
      <w:r>
        <w:rPr>
          <w:color w:val="000000"/>
          <w:sz w:val="24"/>
          <w:szCs w:val="24"/>
        </w:rPr>
        <w:t>ям: до</w:t>
      </w:r>
      <w:r>
        <w:rPr>
          <w:color w:val="000000"/>
          <w:spacing w:val="-1"/>
          <w:sz w:val="24"/>
          <w:szCs w:val="24"/>
        </w:rPr>
        <w:t>с</w:t>
      </w:r>
      <w:r>
        <w:rPr>
          <w:color w:val="000000"/>
          <w:w w:val="99"/>
          <w:sz w:val="24"/>
          <w:szCs w:val="24"/>
        </w:rPr>
        <w:t>т</w:t>
      </w:r>
      <w:r>
        <w:rPr>
          <w:color w:val="000000"/>
          <w:sz w:val="24"/>
          <w:szCs w:val="24"/>
        </w:rPr>
        <w:t>овернос</w:t>
      </w:r>
      <w:r>
        <w:rPr>
          <w:color w:val="000000"/>
          <w:w w:val="99"/>
          <w:sz w:val="24"/>
          <w:szCs w:val="24"/>
        </w:rPr>
        <w:t>т</w:t>
      </w:r>
      <w:r>
        <w:rPr>
          <w:color w:val="000000"/>
          <w:spacing w:val="1"/>
          <w:w w:val="99"/>
          <w:sz w:val="24"/>
          <w:szCs w:val="24"/>
        </w:rPr>
        <w:t>ь</w:t>
      </w:r>
      <w:r>
        <w:rPr>
          <w:color w:val="000000"/>
          <w:sz w:val="24"/>
          <w:szCs w:val="24"/>
        </w:rPr>
        <w:t>/реа</w:t>
      </w:r>
      <w:r>
        <w:rPr>
          <w:color w:val="000000"/>
          <w:w w:val="99"/>
          <w:sz w:val="24"/>
          <w:szCs w:val="24"/>
        </w:rPr>
        <w:t>ль</w:t>
      </w:r>
      <w:r>
        <w:rPr>
          <w:color w:val="000000"/>
          <w:spacing w:val="1"/>
          <w:w w:val="99"/>
          <w:sz w:val="24"/>
          <w:szCs w:val="24"/>
        </w:rPr>
        <w:t>н</w:t>
      </w:r>
      <w:r>
        <w:rPr>
          <w:color w:val="000000"/>
          <w:sz w:val="24"/>
          <w:szCs w:val="24"/>
        </w:rPr>
        <w:t>ос</w:t>
      </w:r>
      <w:r>
        <w:rPr>
          <w:color w:val="000000"/>
          <w:spacing w:val="-1"/>
          <w:sz w:val="24"/>
          <w:szCs w:val="24"/>
        </w:rPr>
        <w:t>т</w:t>
      </w:r>
      <w:r>
        <w:rPr>
          <w:color w:val="000000"/>
          <w:spacing w:val="-2"/>
          <w:w w:val="99"/>
          <w:sz w:val="24"/>
          <w:szCs w:val="24"/>
        </w:rPr>
        <w:t>ь</w:t>
      </w:r>
      <w:r>
        <w:rPr>
          <w:color w:val="000000"/>
          <w:sz w:val="24"/>
          <w:szCs w:val="24"/>
        </w:rPr>
        <w:t>, соотв</w:t>
      </w:r>
      <w:r>
        <w:rPr>
          <w:color w:val="000000"/>
          <w:spacing w:val="-1"/>
          <w:sz w:val="24"/>
          <w:szCs w:val="24"/>
        </w:rPr>
        <w:t>е</w:t>
      </w:r>
      <w:r>
        <w:rPr>
          <w:color w:val="000000"/>
          <w:sz w:val="24"/>
          <w:szCs w:val="24"/>
        </w:rPr>
        <w:t>тств</w:t>
      </w:r>
      <w:r>
        <w:rPr>
          <w:color w:val="000000"/>
          <w:spacing w:val="1"/>
          <w:w w:val="99"/>
          <w:sz w:val="24"/>
          <w:szCs w:val="24"/>
        </w:rPr>
        <w:t>и</w:t>
      </w:r>
      <w:r>
        <w:rPr>
          <w:color w:val="000000"/>
          <w:sz w:val="24"/>
          <w:szCs w:val="24"/>
        </w:rPr>
        <w:t xml:space="preserve">е </w:t>
      </w:r>
      <w:r>
        <w:rPr>
          <w:color w:val="000000"/>
          <w:spacing w:val="-3"/>
          <w:sz w:val="24"/>
          <w:szCs w:val="24"/>
        </w:rPr>
        <w:t>у</w:t>
      </w:r>
      <w:r>
        <w:rPr>
          <w:color w:val="000000"/>
          <w:spacing w:val="-1"/>
          <w:sz w:val="24"/>
          <w:szCs w:val="24"/>
        </w:rPr>
        <w:t>с</w:t>
      </w:r>
      <w:r>
        <w:rPr>
          <w:color w:val="000000"/>
          <w:sz w:val="24"/>
          <w:szCs w:val="24"/>
        </w:rPr>
        <w:t>лов</w:t>
      </w:r>
      <w:r>
        <w:rPr>
          <w:color w:val="000000"/>
          <w:w w:val="99"/>
          <w:sz w:val="24"/>
          <w:szCs w:val="24"/>
        </w:rPr>
        <w:t>и</w:t>
      </w:r>
      <w:r>
        <w:rPr>
          <w:color w:val="000000"/>
          <w:sz w:val="24"/>
          <w:szCs w:val="24"/>
        </w:rPr>
        <w:t>ю;</w:t>
      </w:r>
    </w:p>
    <w:p w:rsidR="002A0840" w:rsidRDefault="002A0840" w:rsidP="002A0840">
      <w:pPr>
        <w:spacing w:line="239" w:lineRule="auto"/>
        <w:ind w:left="428" w:right="-16" w:hanging="359"/>
        <w:jc w:val="both"/>
        <w:rPr>
          <w:color w:val="000000"/>
          <w:sz w:val="24"/>
          <w:szCs w:val="24"/>
        </w:rPr>
      </w:pPr>
      <w:r>
        <w:rPr>
          <w:color w:val="000000"/>
          <w:sz w:val="24"/>
          <w:szCs w:val="24"/>
        </w:rPr>
        <w:t>–ре</w:t>
      </w:r>
      <w:r>
        <w:rPr>
          <w:color w:val="000000"/>
          <w:w w:val="99"/>
          <w:sz w:val="24"/>
          <w:szCs w:val="24"/>
        </w:rPr>
        <w:t>ш</w:t>
      </w:r>
      <w:r>
        <w:rPr>
          <w:color w:val="000000"/>
          <w:sz w:val="24"/>
          <w:szCs w:val="24"/>
        </w:rPr>
        <w:t xml:space="preserve">ать </w:t>
      </w:r>
      <w:r>
        <w:rPr>
          <w:color w:val="000000"/>
          <w:w w:val="99"/>
          <w:sz w:val="24"/>
          <w:szCs w:val="24"/>
        </w:rPr>
        <w:t>п</w:t>
      </w:r>
      <w:r>
        <w:rPr>
          <w:color w:val="000000"/>
          <w:sz w:val="24"/>
          <w:szCs w:val="24"/>
        </w:rPr>
        <w:t>ракт</w:t>
      </w:r>
      <w:r>
        <w:rPr>
          <w:color w:val="000000"/>
          <w:w w:val="99"/>
          <w:sz w:val="24"/>
          <w:szCs w:val="24"/>
        </w:rPr>
        <w:t>и</w:t>
      </w:r>
      <w:r>
        <w:rPr>
          <w:color w:val="000000"/>
          <w:sz w:val="24"/>
          <w:szCs w:val="24"/>
        </w:rPr>
        <w:t>че</w:t>
      </w:r>
      <w:r>
        <w:rPr>
          <w:color w:val="000000"/>
          <w:spacing w:val="-1"/>
          <w:sz w:val="24"/>
          <w:szCs w:val="24"/>
        </w:rPr>
        <w:t>с</w:t>
      </w:r>
      <w:r>
        <w:rPr>
          <w:color w:val="000000"/>
          <w:sz w:val="24"/>
          <w:szCs w:val="24"/>
        </w:rPr>
        <w:t>к</w:t>
      </w:r>
      <w:r>
        <w:rPr>
          <w:color w:val="000000"/>
          <w:spacing w:val="2"/>
          <w:w w:val="99"/>
          <w:sz w:val="24"/>
          <w:szCs w:val="24"/>
        </w:rPr>
        <w:t>и</w:t>
      </w:r>
      <w:r>
        <w:rPr>
          <w:color w:val="000000"/>
          <w:sz w:val="24"/>
          <w:szCs w:val="24"/>
        </w:rPr>
        <w:t>е з</w:t>
      </w:r>
      <w:r>
        <w:rPr>
          <w:color w:val="000000"/>
          <w:spacing w:val="-2"/>
          <w:sz w:val="24"/>
          <w:szCs w:val="24"/>
        </w:rPr>
        <w:t>а</w:t>
      </w:r>
      <w:r>
        <w:rPr>
          <w:color w:val="000000"/>
          <w:sz w:val="24"/>
          <w:szCs w:val="24"/>
        </w:rPr>
        <w:t>д</w:t>
      </w:r>
      <w:r>
        <w:rPr>
          <w:color w:val="000000"/>
          <w:spacing w:val="-1"/>
          <w:sz w:val="24"/>
          <w:szCs w:val="24"/>
        </w:rPr>
        <w:t>а</w:t>
      </w:r>
      <w:r>
        <w:rPr>
          <w:color w:val="000000"/>
          <w:sz w:val="24"/>
          <w:szCs w:val="24"/>
        </w:rPr>
        <w:t>ч</w:t>
      </w:r>
      <w:r>
        <w:rPr>
          <w:color w:val="000000"/>
          <w:w w:val="99"/>
          <w:sz w:val="24"/>
          <w:szCs w:val="24"/>
        </w:rPr>
        <w:t>и</w:t>
      </w:r>
      <w:r>
        <w:rPr>
          <w:color w:val="000000"/>
          <w:sz w:val="24"/>
          <w:szCs w:val="24"/>
        </w:rPr>
        <w:t xml:space="preserve">, </w:t>
      </w:r>
      <w:r>
        <w:rPr>
          <w:color w:val="000000"/>
          <w:spacing w:val="-1"/>
          <w:sz w:val="24"/>
          <w:szCs w:val="24"/>
        </w:rPr>
        <w:t>с</w:t>
      </w:r>
      <w:r>
        <w:rPr>
          <w:color w:val="000000"/>
          <w:sz w:val="24"/>
          <w:szCs w:val="24"/>
        </w:rPr>
        <w:t>вя</w:t>
      </w:r>
      <w:r>
        <w:rPr>
          <w:color w:val="000000"/>
          <w:w w:val="99"/>
          <w:sz w:val="24"/>
          <w:szCs w:val="24"/>
        </w:rPr>
        <w:t>з</w:t>
      </w:r>
      <w:r>
        <w:rPr>
          <w:color w:val="000000"/>
          <w:sz w:val="24"/>
          <w:szCs w:val="24"/>
        </w:rPr>
        <w:t>ан</w:t>
      </w:r>
      <w:r>
        <w:rPr>
          <w:color w:val="000000"/>
          <w:spacing w:val="1"/>
          <w:sz w:val="24"/>
          <w:szCs w:val="24"/>
        </w:rPr>
        <w:t>н</w:t>
      </w:r>
      <w:r>
        <w:rPr>
          <w:color w:val="000000"/>
          <w:sz w:val="24"/>
          <w:szCs w:val="24"/>
        </w:rPr>
        <w:t>ые с пов</w:t>
      </w:r>
      <w:r>
        <w:rPr>
          <w:color w:val="000000"/>
          <w:spacing w:val="-1"/>
          <w:sz w:val="24"/>
          <w:szCs w:val="24"/>
        </w:rPr>
        <w:t>с</w:t>
      </w:r>
      <w:r>
        <w:rPr>
          <w:color w:val="000000"/>
          <w:sz w:val="24"/>
          <w:szCs w:val="24"/>
        </w:rPr>
        <w:t xml:space="preserve">едневной </w:t>
      </w:r>
      <w:r>
        <w:rPr>
          <w:color w:val="000000"/>
          <w:spacing w:val="-2"/>
          <w:sz w:val="24"/>
          <w:szCs w:val="24"/>
        </w:rPr>
        <w:t>ж</w:t>
      </w:r>
      <w:r>
        <w:rPr>
          <w:color w:val="000000"/>
          <w:sz w:val="24"/>
          <w:szCs w:val="24"/>
        </w:rPr>
        <w:t>и</w:t>
      </w:r>
      <w:r>
        <w:rPr>
          <w:color w:val="000000"/>
          <w:w w:val="99"/>
          <w:sz w:val="24"/>
          <w:szCs w:val="24"/>
        </w:rPr>
        <w:t>з</w:t>
      </w:r>
      <w:r>
        <w:rPr>
          <w:color w:val="000000"/>
          <w:sz w:val="24"/>
          <w:szCs w:val="24"/>
        </w:rPr>
        <w:t>нь</w:t>
      </w:r>
      <w:r>
        <w:rPr>
          <w:color w:val="000000"/>
          <w:w w:val="99"/>
          <w:sz w:val="24"/>
          <w:szCs w:val="24"/>
        </w:rPr>
        <w:t xml:space="preserve">ю </w:t>
      </w:r>
      <w:r>
        <w:rPr>
          <w:color w:val="000000"/>
          <w:sz w:val="24"/>
          <w:szCs w:val="24"/>
        </w:rPr>
        <w:t>(на по</w:t>
      </w:r>
      <w:r>
        <w:rPr>
          <w:color w:val="000000"/>
          <w:spacing w:val="1"/>
          <w:sz w:val="24"/>
          <w:szCs w:val="24"/>
        </w:rPr>
        <w:t>к</w:t>
      </w:r>
      <w:r>
        <w:rPr>
          <w:color w:val="000000"/>
          <w:spacing w:val="-5"/>
          <w:sz w:val="24"/>
          <w:szCs w:val="24"/>
        </w:rPr>
        <w:t>у</w:t>
      </w:r>
      <w:r>
        <w:rPr>
          <w:color w:val="000000"/>
          <w:sz w:val="24"/>
          <w:szCs w:val="24"/>
        </w:rPr>
        <w:t>пки, д</w:t>
      </w:r>
      <w:r>
        <w:rPr>
          <w:color w:val="000000"/>
          <w:w w:val="99"/>
          <w:sz w:val="24"/>
          <w:szCs w:val="24"/>
        </w:rPr>
        <w:t>ви</w:t>
      </w:r>
      <w:r>
        <w:rPr>
          <w:color w:val="000000"/>
          <w:sz w:val="24"/>
          <w:szCs w:val="24"/>
        </w:rPr>
        <w:t>же</w:t>
      </w:r>
      <w:r>
        <w:rPr>
          <w:color w:val="000000"/>
          <w:w w:val="99"/>
          <w:sz w:val="24"/>
          <w:szCs w:val="24"/>
        </w:rPr>
        <w:t>н</w:t>
      </w:r>
      <w:r>
        <w:rPr>
          <w:color w:val="000000"/>
          <w:spacing w:val="1"/>
          <w:w w:val="99"/>
          <w:sz w:val="24"/>
          <w:szCs w:val="24"/>
        </w:rPr>
        <w:t>и</w:t>
      </w:r>
      <w:r>
        <w:rPr>
          <w:color w:val="000000"/>
          <w:sz w:val="24"/>
          <w:szCs w:val="24"/>
        </w:rPr>
        <w:t xml:space="preserve">е </w:t>
      </w:r>
      <w:r>
        <w:rPr>
          <w:color w:val="000000"/>
          <w:w w:val="99"/>
          <w:sz w:val="24"/>
          <w:szCs w:val="24"/>
        </w:rPr>
        <w:t>и</w:t>
      </w:r>
      <w:r>
        <w:rPr>
          <w:color w:val="000000"/>
          <w:sz w:val="24"/>
          <w:szCs w:val="24"/>
        </w:rPr>
        <w:t>т.</w:t>
      </w:r>
      <w:r>
        <w:rPr>
          <w:color w:val="000000"/>
          <w:spacing w:val="1"/>
          <w:w w:val="99"/>
          <w:sz w:val="24"/>
          <w:szCs w:val="24"/>
        </w:rPr>
        <w:t>п</w:t>
      </w:r>
      <w:r>
        <w:rPr>
          <w:color w:val="000000"/>
          <w:sz w:val="24"/>
          <w:szCs w:val="24"/>
        </w:rPr>
        <w:t>.), в том ч</w:t>
      </w:r>
      <w:r>
        <w:rPr>
          <w:color w:val="000000"/>
          <w:spacing w:val="1"/>
          <w:w w:val="99"/>
          <w:sz w:val="24"/>
          <w:szCs w:val="24"/>
        </w:rPr>
        <w:t>и</w:t>
      </w:r>
      <w:r>
        <w:rPr>
          <w:color w:val="000000"/>
          <w:sz w:val="24"/>
          <w:szCs w:val="24"/>
        </w:rPr>
        <w:t>сл</w:t>
      </w:r>
      <w:r>
        <w:rPr>
          <w:color w:val="000000"/>
          <w:spacing w:val="-1"/>
          <w:sz w:val="24"/>
          <w:szCs w:val="24"/>
        </w:rPr>
        <w:t>е</w:t>
      </w:r>
      <w:r>
        <w:rPr>
          <w:color w:val="000000"/>
          <w:sz w:val="24"/>
          <w:szCs w:val="24"/>
        </w:rPr>
        <w:t xml:space="preserve">, с </w:t>
      </w:r>
      <w:r>
        <w:rPr>
          <w:color w:val="000000"/>
          <w:spacing w:val="1"/>
          <w:w w:val="99"/>
          <w:sz w:val="24"/>
          <w:szCs w:val="24"/>
        </w:rPr>
        <w:t>и</w:t>
      </w:r>
      <w:r>
        <w:rPr>
          <w:color w:val="000000"/>
          <w:spacing w:val="1"/>
          <w:sz w:val="24"/>
          <w:szCs w:val="24"/>
        </w:rPr>
        <w:t>з</w:t>
      </w:r>
      <w:r>
        <w:rPr>
          <w:color w:val="000000"/>
          <w:sz w:val="24"/>
          <w:szCs w:val="24"/>
        </w:rPr>
        <w:t>бы</w:t>
      </w:r>
      <w:r>
        <w:rPr>
          <w:color w:val="000000"/>
          <w:w w:val="99"/>
          <w:sz w:val="24"/>
          <w:szCs w:val="24"/>
        </w:rPr>
        <w:t>т</w:t>
      </w:r>
      <w:r>
        <w:rPr>
          <w:color w:val="000000"/>
          <w:sz w:val="24"/>
          <w:szCs w:val="24"/>
        </w:rPr>
        <w:t>оч</w:t>
      </w:r>
      <w:r>
        <w:rPr>
          <w:color w:val="000000"/>
          <w:spacing w:val="1"/>
          <w:sz w:val="24"/>
          <w:szCs w:val="24"/>
        </w:rPr>
        <w:t>н</w:t>
      </w:r>
      <w:r>
        <w:rPr>
          <w:color w:val="000000"/>
          <w:sz w:val="24"/>
          <w:szCs w:val="24"/>
        </w:rPr>
        <w:t>ыми дан</w:t>
      </w:r>
      <w:r>
        <w:rPr>
          <w:color w:val="000000"/>
          <w:spacing w:val="1"/>
          <w:sz w:val="24"/>
          <w:szCs w:val="24"/>
        </w:rPr>
        <w:t>н</w:t>
      </w:r>
      <w:r>
        <w:rPr>
          <w:color w:val="000000"/>
          <w:sz w:val="24"/>
          <w:szCs w:val="24"/>
        </w:rPr>
        <w:t xml:space="preserve">ыми, </w:t>
      </w:r>
      <w:r>
        <w:rPr>
          <w:color w:val="000000"/>
          <w:spacing w:val="1"/>
          <w:sz w:val="24"/>
          <w:szCs w:val="24"/>
        </w:rPr>
        <w:t>н</w:t>
      </w:r>
      <w:r>
        <w:rPr>
          <w:color w:val="000000"/>
          <w:sz w:val="24"/>
          <w:szCs w:val="24"/>
        </w:rPr>
        <w:t>а</w:t>
      </w:r>
      <w:r>
        <w:rPr>
          <w:color w:val="000000"/>
          <w:spacing w:val="1"/>
          <w:sz w:val="24"/>
          <w:szCs w:val="24"/>
        </w:rPr>
        <w:t>х</w:t>
      </w:r>
      <w:r>
        <w:rPr>
          <w:color w:val="000000"/>
          <w:spacing w:val="-1"/>
          <w:sz w:val="24"/>
          <w:szCs w:val="24"/>
        </w:rPr>
        <w:t>о</w:t>
      </w:r>
      <w:r>
        <w:rPr>
          <w:color w:val="000000"/>
          <w:sz w:val="24"/>
          <w:szCs w:val="24"/>
        </w:rPr>
        <w:t>ди</w:t>
      </w:r>
      <w:r>
        <w:rPr>
          <w:color w:val="000000"/>
          <w:w w:val="99"/>
          <w:sz w:val="24"/>
          <w:szCs w:val="24"/>
        </w:rPr>
        <w:t>т</w:t>
      </w:r>
      <w:r>
        <w:rPr>
          <w:color w:val="000000"/>
          <w:sz w:val="24"/>
          <w:szCs w:val="24"/>
        </w:rPr>
        <w:t xml:space="preserve">ь </w:t>
      </w:r>
      <w:r>
        <w:rPr>
          <w:color w:val="000000"/>
          <w:spacing w:val="1"/>
          <w:sz w:val="24"/>
          <w:szCs w:val="24"/>
        </w:rPr>
        <w:t>н</w:t>
      </w:r>
      <w:r>
        <w:rPr>
          <w:color w:val="000000"/>
          <w:sz w:val="24"/>
          <w:szCs w:val="24"/>
        </w:rPr>
        <w:t>едос</w:t>
      </w:r>
      <w:r>
        <w:rPr>
          <w:color w:val="000000"/>
          <w:w w:val="99"/>
          <w:sz w:val="24"/>
          <w:szCs w:val="24"/>
        </w:rPr>
        <w:t>т</w:t>
      </w:r>
      <w:r>
        <w:rPr>
          <w:color w:val="000000"/>
          <w:sz w:val="24"/>
          <w:szCs w:val="24"/>
        </w:rPr>
        <w:t>а</w:t>
      </w:r>
      <w:r>
        <w:rPr>
          <w:color w:val="000000"/>
          <w:w w:val="99"/>
          <w:sz w:val="24"/>
          <w:szCs w:val="24"/>
        </w:rPr>
        <w:t>ю</w:t>
      </w:r>
      <w:r>
        <w:rPr>
          <w:color w:val="000000"/>
          <w:spacing w:val="2"/>
          <w:w w:val="99"/>
          <w:sz w:val="24"/>
          <w:szCs w:val="24"/>
        </w:rPr>
        <w:t>щ</w:t>
      </w:r>
      <w:r>
        <w:rPr>
          <w:color w:val="000000"/>
          <w:spacing w:val="-2"/>
          <w:sz w:val="24"/>
          <w:szCs w:val="24"/>
        </w:rPr>
        <w:t>у</w:t>
      </w:r>
      <w:r>
        <w:rPr>
          <w:color w:val="000000"/>
          <w:w w:val="99"/>
          <w:sz w:val="24"/>
          <w:szCs w:val="24"/>
        </w:rPr>
        <w:t xml:space="preserve">ю </w:t>
      </w:r>
      <w:r>
        <w:rPr>
          <w:color w:val="000000"/>
          <w:sz w:val="24"/>
          <w:szCs w:val="24"/>
        </w:rPr>
        <w:t>информа</w:t>
      </w:r>
      <w:r>
        <w:rPr>
          <w:color w:val="000000"/>
          <w:spacing w:val="-1"/>
          <w:w w:val="99"/>
          <w:sz w:val="24"/>
          <w:szCs w:val="24"/>
        </w:rPr>
        <w:t>ц</w:t>
      </w:r>
      <w:r>
        <w:rPr>
          <w:color w:val="000000"/>
          <w:spacing w:val="-2"/>
          <w:w w:val="99"/>
          <w:sz w:val="24"/>
          <w:szCs w:val="24"/>
        </w:rPr>
        <w:t>и</w:t>
      </w:r>
      <w:r>
        <w:rPr>
          <w:color w:val="000000"/>
          <w:w w:val="99"/>
          <w:sz w:val="24"/>
          <w:szCs w:val="24"/>
        </w:rPr>
        <w:t>ю</w:t>
      </w:r>
      <w:r>
        <w:rPr>
          <w:color w:val="000000"/>
          <w:sz w:val="24"/>
          <w:szCs w:val="24"/>
        </w:rPr>
        <w:t xml:space="preserve"> (</w:t>
      </w:r>
      <w:r>
        <w:rPr>
          <w:color w:val="000000"/>
          <w:w w:val="99"/>
          <w:sz w:val="24"/>
          <w:szCs w:val="24"/>
        </w:rPr>
        <w:t>н</w:t>
      </w:r>
      <w:r>
        <w:rPr>
          <w:color w:val="000000"/>
          <w:sz w:val="24"/>
          <w:szCs w:val="24"/>
        </w:rPr>
        <w:t>апр</w:t>
      </w:r>
      <w:r>
        <w:rPr>
          <w:color w:val="000000"/>
          <w:spacing w:val="1"/>
          <w:w w:val="99"/>
          <w:sz w:val="24"/>
          <w:szCs w:val="24"/>
        </w:rPr>
        <w:t>и</w:t>
      </w:r>
      <w:r>
        <w:rPr>
          <w:color w:val="000000"/>
          <w:sz w:val="24"/>
          <w:szCs w:val="24"/>
        </w:rPr>
        <w:t xml:space="preserve">мер, </w:t>
      </w:r>
      <w:r>
        <w:rPr>
          <w:color w:val="000000"/>
          <w:spacing w:val="1"/>
          <w:w w:val="99"/>
          <w:sz w:val="24"/>
          <w:szCs w:val="24"/>
        </w:rPr>
        <w:t>и</w:t>
      </w:r>
      <w:r>
        <w:rPr>
          <w:color w:val="000000"/>
          <w:sz w:val="24"/>
          <w:szCs w:val="24"/>
        </w:rPr>
        <w:t>з табл</w:t>
      </w:r>
      <w:r>
        <w:rPr>
          <w:color w:val="000000"/>
          <w:w w:val="99"/>
          <w:sz w:val="24"/>
          <w:szCs w:val="24"/>
        </w:rPr>
        <w:t>иц</w:t>
      </w:r>
      <w:r>
        <w:rPr>
          <w:color w:val="000000"/>
          <w:sz w:val="24"/>
          <w:szCs w:val="24"/>
        </w:rPr>
        <w:t>, с</w:t>
      </w:r>
      <w:r>
        <w:rPr>
          <w:color w:val="000000"/>
          <w:spacing w:val="2"/>
          <w:sz w:val="24"/>
          <w:szCs w:val="24"/>
        </w:rPr>
        <w:t>х</w:t>
      </w:r>
      <w:r>
        <w:rPr>
          <w:color w:val="000000"/>
          <w:sz w:val="24"/>
          <w:szCs w:val="24"/>
        </w:rPr>
        <w:t>е</w:t>
      </w:r>
      <w:r>
        <w:rPr>
          <w:color w:val="000000"/>
          <w:spacing w:val="-1"/>
          <w:sz w:val="24"/>
          <w:szCs w:val="24"/>
        </w:rPr>
        <w:t>м</w:t>
      </w:r>
      <w:r>
        <w:rPr>
          <w:color w:val="000000"/>
          <w:sz w:val="24"/>
          <w:szCs w:val="24"/>
        </w:rPr>
        <w:t xml:space="preserve">), </w:t>
      </w:r>
      <w:r>
        <w:rPr>
          <w:color w:val="000000"/>
          <w:spacing w:val="1"/>
          <w:sz w:val="24"/>
          <w:szCs w:val="24"/>
        </w:rPr>
        <w:t>н</w:t>
      </w:r>
      <w:r>
        <w:rPr>
          <w:color w:val="000000"/>
          <w:sz w:val="24"/>
          <w:szCs w:val="24"/>
        </w:rPr>
        <w:t>а</w:t>
      </w:r>
      <w:r>
        <w:rPr>
          <w:color w:val="000000"/>
          <w:spacing w:val="2"/>
          <w:sz w:val="24"/>
          <w:szCs w:val="24"/>
        </w:rPr>
        <w:t>х</w:t>
      </w:r>
      <w:r>
        <w:rPr>
          <w:color w:val="000000"/>
          <w:sz w:val="24"/>
          <w:szCs w:val="24"/>
        </w:rPr>
        <w:t>од</w:t>
      </w:r>
      <w:r>
        <w:rPr>
          <w:color w:val="000000"/>
          <w:spacing w:val="1"/>
          <w:sz w:val="24"/>
          <w:szCs w:val="24"/>
        </w:rPr>
        <w:t>и</w:t>
      </w:r>
      <w:r>
        <w:rPr>
          <w:color w:val="000000"/>
          <w:spacing w:val="-1"/>
          <w:w w:val="99"/>
          <w:sz w:val="24"/>
          <w:szCs w:val="24"/>
        </w:rPr>
        <w:t>т</w:t>
      </w:r>
      <w:r>
        <w:rPr>
          <w:color w:val="000000"/>
          <w:sz w:val="24"/>
          <w:szCs w:val="24"/>
        </w:rPr>
        <w:t xml:space="preserve">ь и </w:t>
      </w:r>
      <w:r>
        <w:rPr>
          <w:color w:val="000000"/>
          <w:spacing w:val="-2"/>
          <w:sz w:val="24"/>
          <w:szCs w:val="24"/>
        </w:rPr>
        <w:t>о</w:t>
      </w:r>
      <w:r>
        <w:rPr>
          <w:color w:val="000000"/>
          <w:sz w:val="24"/>
          <w:szCs w:val="24"/>
        </w:rPr>
        <w:t>це</w:t>
      </w:r>
      <w:r>
        <w:rPr>
          <w:color w:val="000000"/>
          <w:spacing w:val="1"/>
          <w:sz w:val="24"/>
          <w:szCs w:val="24"/>
        </w:rPr>
        <w:t>ни</w:t>
      </w:r>
      <w:r>
        <w:rPr>
          <w:color w:val="000000"/>
          <w:sz w:val="24"/>
          <w:szCs w:val="24"/>
        </w:rPr>
        <w:t>в</w:t>
      </w:r>
      <w:r>
        <w:rPr>
          <w:color w:val="000000"/>
          <w:spacing w:val="-1"/>
          <w:sz w:val="24"/>
          <w:szCs w:val="24"/>
        </w:rPr>
        <w:t>а</w:t>
      </w:r>
      <w:r>
        <w:rPr>
          <w:color w:val="000000"/>
          <w:w w:val="99"/>
          <w:sz w:val="24"/>
          <w:szCs w:val="24"/>
        </w:rPr>
        <w:t>т</w:t>
      </w:r>
      <w:r>
        <w:rPr>
          <w:color w:val="000000"/>
          <w:sz w:val="24"/>
          <w:szCs w:val="24"/>
        </w:rPr>
        <w:t>ь ра</w:t>
      </w:r>
      <w:r>
        <w:rPr>
          <w:color w:val="000000"/>
          <w:w w:val="99"/>
          <w:sz w:val="24"/>
          <w:szCs w:val="24"/>
        </w:rPr>
        <w:t>з</w:t>
      </w:r>
      <w:r>
        <w:rPr>
          <w:color w:val="000000"/>
          <w:spacing w:val="-1"/>
          <w:sz w:val="24"/>
          <w:szCs w:val="24"/>
        </w:rPr>
        <w:t>л</w:t>
      </w:r>
      <w:r>
        <w:rPr>
          <w:color w:val="000000"/>
          <w:sz w:val="24"/>
          <w:szCs w:val="24"/>
        </w:rPr>
        <w:t>ич</w:t>
      </w:r>
      <w:r>
        <w:rPr>
          <w:color w:val="000000"/>
          <w:spacing w:val="1"/>
          <w:sz w:val="24"/>
          <w:szCs w:val="24"/>
        </w:rPr>
        <w:t>н</w:t>
      </w:r>
      <w:r>
        <w:rPr>
          <w:color w:val="000000"/>
          <w:sz w:val="24"/>
          <w:szCs w:val="24"/>
        </w:rPr>
        <w:t>ые способы ре</w:t>
      </w:r>
      <w:r>
        <w:rPr>
          <w:color w:val="000000"/>
          <w:w w:val="99"/>
          <w:sz w:val="24"/>
          <w:szCs w:val="24"/>
        </w:rPr>
        <w:t>ш</w:t>
      </w:r>
      <w:r>
        <w:rPr>
          <w:color w:val="000000"/>
          <w:spacing w:val="-1"/>
          <w:sz w:val="24"/>
          <w:szCs w:val="24"/>
        </w:rPr>
        <w:t>е</w:t>
      </w:r>
      <w:r>
        <w:rPr>
          <w:color w:val="000000"/>
          <w:spacing w:val="1"/>
          <w:w w:val="99"/>
          <w:sz w:val="24"/>
          <w:szCs w:val="24"/>
        </w:rPr>
        <w:t>ни</w:t>
      </w:r>
      <w:r>
        <w:rPr>
          <w:color w:val="000000"/>
          <w:sz w:val="24"/>
          <w:szCs w:val="24"/>
        </w:rPr>
        <w:t xml:space="preserve">я, </w:t>
      </w:r>
      <w:r>
        <w:rPr>
          <w:color w:val="000000"/>
          <w:w w:val="99"/>
          <w:sz w:val="24"/>
          <w:szCs w:val="24"/>
        </w:rPr>
        <w:t>и</w:t>
      </w:r>
      <w:r>
        <w:rPr>
          <w:color w:val="000000"/>
          <w:sz w:val="24"/>
          <w:szCs w:val="24"/>
        </w:rPr>
        <w:t>с</w:t>
      </w:r>
      <w:r>
        <w:rPr>
          <w:color w:val="000000"/>
          <w:spacing w:val="1"/>
          <w:w w:val="99"/>
          <w:sz w:val="24"/>
          <w:szCs w:val="24"/>
        </w:rPr>
        <w:t>п</w:t>
      </w:r>
      <w:r>
        <w:rPr>
          <w:color w:val="000000"/>
          <w:sz w:val="24"/>
          <w:szCs w:val="24"/>
        </w:rPr>
        <w:t>ользов</w:t>
      </w:r>
      <w:r>
        <w:rPr>
          <w:color w:val="000000"/>
          <w:spacing w:val="-1"/>
          <w:sz w:val="24"/>
          <w:szCs w:val="24"/>
        </w:rPr>
        <w:t>а</w:t>
      </w:r>
      <w:r>
        <w:rPr>
          <w:color w:val="000000"/>
          <w:sz w:val="24"/>
          <w:szCs w:val="24"/>
        </w:rPr>
        <w:t xml:space="preserve">ть </w:t>
      </w:r>
      <w:r>
        <w:rPr>
          <w:color w:val="000000"/>
          <w:spacing w:val="1"/>
          <w:w w:val="99"/>
          <w:sz w:val="24"/>
          <w:szCs w:val="24"/>
        </w:rPr>
        <w:t>п</w:t>
      </w:r>
      <w:r>
        <w:rPr>
          <w:color w:val="000000"/>
          <w:sz w:val="24"/>
          <w:szCs w:val="24"/>
        </w:rPr>
        <w:t>о</w:t>
      </w:r>
      <w:r>
        <w:rPr>
          <w:color w:val="000000"/>
          <w:spacing w:val="-1"/>
          <w:sz w:val="24"/>
          <w:szCs w:val="24"/>
        </w:rPr>
        <w:t>д</w:t>
      </w:r>
      <w:r>
        <w:rPr>
          <w:color w:val="000000"/>
          <w:spacing w:val="1"/>
          <w:sz w:val="24"/>
          <w:szCs w:val="24"/>
        </w:rPr>
        <w:t>х</w:t>
      </w:r>
      <w:r>
        <w:rPr>
          <w:color w:val="000000"/>
          <w:sz w:val="24"/>
          <w:szCs w:val="24"/>
        </w:rPr>
        <w:t>одя</w:t>
      </w:r>
      <w:r>
        <w:rPr>
          <w:color w:val="000000"/>
          <w:spacing w:val="-1"/>
          <w:sz w:val="24"/>
          <w:szCs w:val="24"/>
        </w:rPr>
        <w:t>щ</w:t>
      </w:r>
      <w:r>
        <w:rPr>
          <w:color w:val="000000"/>
          <w:w w:val="99"/>
          <w:sz w:val="24"/>
          <w:szCs w:val="24"/>
        </w:rPr>
        <w:t>и</w:t>
      </w:r>
      <w:r>
        <w:rPr>
          <w:color w:val="000000"/>
          <w:sz w:val="24"/>
          <w:szCs w:val="24"/>
        </w:rPr>
        <w:t>е с</w:t>
      </w:r>
      <w:r>
        <w:rPr>
          <w:color w:val="000000"/>
          <w:w w:val="99"/>
          <w:sz w:val="24"/>
          <w:szCs w:val="24"/>
        </w:rPr>
        <w:t>п</w:t>
      </w:r>
      <w:r>
        <w:rPr>
          <w:color w:val="000000"/>
          <w:sz w:val="24"/>
          <w:szCs w:val="24"/>
        </w:rPr>
        <w:t>особы пров</w:t>
      </w:r>
      <w:r>
        <w:rPr>
          <w:color w:val="000000"/>
          <w:spacing w:val="2"/>
          <w:sz w:val="24"/>
          <w:szCs w:val="24"/>
        </w:rPr>
        <w:t>е</w:t>
      </w:r>
      <w:r>
        <w:rPr>
          <w:color w:val="000000"/>
          <w:sz w:val="24"/>
          <w:szCs w:val="24"/>
        </w:rPr>
        <w:t>р</w:t>
      </w:r>
      <w:r>
        <w:rPr>
          <w:color w:val="000000"/>
          <w:spacing w:val="1"/>
          <w:sz w:val="24"/>
          <w:szCs w:val="24"/>
        </w:rPr>
        <w:t>ки</w:t>
      </w:r>
      <w:r>
        <w:rPr>
          <w:color w:val="000000"/>
          <w:sz w:val="24"/>
          <w:szCs w:val="24"/>
        </w:rPr>
        <w:t>;</w:t>
      </w:r>
    </w:p>
    <w:p w:rsidR="002A0840" w:rsidRDefault="002A0840" w:rsidP="002A0840">
      <w:pPr>
        <w:spacing w:line="238" w:lineRule="auto"/>
        <w:ind w:left="68" w:right="-20"/>
        <w:rPr>
          <w:color w:val="000000"/>
          <w:sz w:val="24"/>
          <w:szCs w:val="24"/>
        </w:rPr>
      </w:pPr>
      <w:r>
        <w:rPr>
          <w:color w:val="000000"/>
          <w:sz w:val="24"/>
          <w:szCs w:val="24"/>
        </w:rPr>
        <w:t>–ра</w:t>
      </w:r>
      <w:r>
        <w:rPr>
          <w:color w:val="000000"/>
          <w:spacing w:val="1"/>
          <w:w w:val="99"/>
          <w:sz w:val="24"/>
          <w:szCs w:val="24"/>
        </w:rPr>
        <w:t>з</w:t>
      </w:r>
      <w:r>
        <w:rPr>
          <w:color w:val="000000"/>
          <w:sz w:val="24"/>
          <w:szCs w:val="24"/>
        </w:rPr>
        <w:t>л</w:t>
      </w:r>
      <w:r>
        <w:rPr>
          <w:color w:val="000000"/>
          <w:spacing w:val="1"/>
          <w:w w:val="99"/>
          <w:sz w:val="24"/>
          <w:szCs w:val="24"/>
        </w:rPr>
        <w:t>и</w:t>
      </w:r>
      <w:r>
        <w:rPr>
          <w:color w:val="000000"/>
          <w:sz w:val="24"/>
          <w:szCs w:val="24"/>
        </w:rPr>
        <w:t>ч</w:t>
      </w:r>
      <w:r>
        <w:rPr>
          <w:color w:val="000000"/>
          <w:spacing w:val="-1"/>
          <w:sz w:val="24"/>
          <w:szCs w:val="24"/>
        </w:rPr>
        <w:t>а</w:t>
      </w:r>
      <w:r>
        <w:rPr>
          <w:color w:val="000000"/>
          <w:sz w:val="24"/>
          <w:szCs w:val="24"/>
        </w:rPr>
        <w:t>т</w:t>
      </w:r>
      <w:r>
        <w:rPr>
          <w:color w:val="000000"/>
          <w:spacing w:val="1"/>
          <w:sz w:val="24"/>
          <w:szCs w:val="24"/>
        </w:rPr>
        <w:t>ь</w:t>
      </w:r>
      <w:r>
        <w:rPr>
          <w:color w:val="000000"/>
          <w:sz w:val="24"/>
          <w:szCs w:val="24"/>
        </w:rPr>
        <w:t xml:space="preserve">, </w:t>
      </w:r>
      <w:r>
        <w:rPr>
          <w:color w:val="000000"/>
          <w:spacing w:val="1"/>
          <w:w w:val="99"/>
          <w:sz w:val="24"/>
          <w:szCs w:val="24"/>
        </w:rPr>
        <w:t>н</w:t>
      </w:r>
      <w:r>
        <w:rPr>
          <w:color w:val="000000"/>
          <w:sz w:val="24"/>
          <w:szCs w:val="24"/>
        </w:rPr>
        <w:t xml:space="preserve">азывать </w:t>
      </w:r>
      <w:r>
        <w:rPr>
          <w:color w:val="000000"/>
          <w:w w:val="99"/>
          <w:sz w:val="24"/>
          <w:szCs w:val="24"/>
        </w:rPr>
        <w:t>г</w:t>
      </w:r>
      <w:r>
        <w:rPr>
          <w:color w:val="000000"/>
          <w:sz w:val="24"/>
          <w:szCs w:val="24"/>
        </w:rPr>
        <w:t>е</w:t>
      </w:r>
      <w:r>
        <w:rPr>
          <w:color w:val="000000"/>
          <w:spacing w:val="-2"/>
          <w:sz w:val="24"/>
          <w:szCs w:val="24"/>
        </w:rPr>
        <w:t>о</w:t>
      </w:r>
      <w:r>
        <w:rPr>
          <w:color w:val="000000"/>
          <w:spacing w:val="-1"/>
          <w:sz w:val="24"/>
          <w:szCs w:val="24"/>
        </w:rPr>
        <w:t>м</w:t>
      </w:r>
      <w:r>
        <w:rPr>
          <w:color w:val="000000"/>
          <w:sz w:val="24"/>
          <w:szCs w:val="24"/>
        </w:rPr>
        <w:t>етр</w:t>
      </w:r>
      <w:r>
        <w:rPr>
          <w:color w:val="000000"/>
          <w:spacing w:val="1"/>
          <w:sz w:val="24"/>
          <w:szCs w:val="24"/>
        </w:rPr>
        <w:t>и</w:t>
      </w:r>
      <w:r>
        <w:rPr>
          <w:color w:val="000000"/>
          <w:sz w:val="24"/>
          <w:szCs w:val="24"/>
        </w:rPr>
        <w:t>ч</w:t>
      </w:r>
      <w:r>
        <w:rPr>
          <w:color w:val="000000"/>
          <w:spacing w:val="-1"/>
          <w:sz w:val="24"/>
          <w:szCs w:val="24"/>
        </w:rPr>
        <w:t>е</w:t>
      </w:r>
      <w:r>
        <w:rPr>
          <w:color w:val="000000"/>
          <w:sz w:val="24"/>
          <w:szCs w:val="24"/>
        </w:rPr>
        <w:t>ск</w:t>
      </w:r>
      <w:r>
        <w:rPr>
          <w:color w:val="000000"/>
          <w:spacing w:val="1"/>
          <w:sz w:val="24"/>
          <w:szCs w:val="24"/>
        </w:rPr>
        <w:t>и</w:t>
      </w:r>
      <w:r>
        <w:rPr>
          <w:color w:val="000000"/>
          <w:sz w:val="24"/>
          <w:szCs w:val="24"/>
        </w:rPr>
        <w:t>е ф</w:t>
      </w:r>
      <w:r>
        <w:rPr>
          <w:color w:val="000000"/>
          <w:spacing w:val="1"/>
          <w:sz w:val="24"/>
          <w:szCs w:val="24"/>
        </w:rPr>
        <w:t>и</w:t>
      </w:r>
      <w:r>
        <w:rPr>
          <w:color w:val="000000"/>
          <w:spacing w:val="2"/>
          <w:sz w:val="24"/>
          <w:szCs w:val="24"/>
        </w:rPr>
        <w:t>г</w:t>
      </w:r>
      <w:r>
        <w:rPr>
          <w:color w:val="000000"/>
          <w:spacing w:val="-4"/>
          <w:sz w:val="24"/>
          <w:szCs w:val="24"/>
        </w:rPr>
        <w:t>у</w:t>
      </w:r>
      <w:r>
        <w:rPr>
          <w:color w:val="000000"/>
          <w:sz w:val="24"/>
          <w:szCs w:val="24"/>
        </w:rPr>
        <w:t xml:space="preserve">ры: </w:t>
      </w:r>
      <w:r>
        <w:rPr>
          <w:color w:val="000000"/>
          <w:spacing w:val="2"/>
          <w:sz w:val="24"/>
          <w:szCs w:val="24"/>
        </w:rPr>
        <w:t>о</w:t>
      </w:r>
      <w:r>
        <w:rPr>
          <w:color w:val="000000"/>
          <w:sz w:val="24"/>
          <w:szCs w:val="24"/>
        </w:rPr>
        <w:t>к</w:t>
      </w:r>
      <w:r>
        <w:rPr>
          <w:color w:val="000000"/>
          <w:spacing w:val="2"/>
          <w:sz w:val="24"/>
          <w:szCs w:val="24"/>
        </w:rPr>
        <w:t>р</w:t>
      </w:r>
      <w:r>
        <w:rPr>
          <w:color w:val="000000"/>
          <w:spacing w:val="-3"/>
          <w:sz w:val="24"/>
          <w:szCs w:val="24"/>
        </w:rPr>
        <w:t>у</w:t>
      </w:r>
      <w:r>
        <w:rPr>
          <w:color w:val="000000"/>
          <w:sz w:val="24"/>
          <w:szCs w:val="24"/>
        </w:rPr>
        <w:t>жнос</w:t>
      </w:r>
      <w:r>
        <w:rPr>
          <w:color w:val="000000"/>
          <w:w w:val="99"/>
          <w:sz w:val="24"/>
          <w:szCs w:val="24"/>
        </w:rPr>
        <w:t>т</w:t>
      </w:r>
      <w:r>
        <w:rPr>
          <w:color w:val="000000"/>
          <w:sz w:val="24"/>
          <w:szCs w:val="24"/>
        </w:rPr>
        <w:t>ь, к</w:t>
      </w:r>
      <w:r>
        <w:rPr>
          <w:color w:val="000000"/>
          <w:spacing w:val="2"/>
          <w:sz w:val="24"/>
          <w:szCs w:val="24"/>
        </w:rPr>
        <w:t>р</w:t>
      </w:r>
      <w:r>
        <w:rPr>
          <w:color w:val="000000"/>
          <w:spacing w:val="-3"/>
          <w:sz w:val="24"/>
          <w:szCs w:val="24"/>
        </w:rPr>
        <w:t>у</w:t>
      </w:r>
      <w:r>
        <w:rPr>
          <w:color w:val="000000"/>
          <w:sz w:val="24"/>
          <w:szCs w:val="24"/>
        </w:rPr>
        <w:t>г;</w:t>
      </w:r>
    </w:p>
    <w:p w:rsidR="002A0840" w:rsidRDefault="002A0840" w:rsidP="002A0840">
      <w:pPr>
        <w:ind w:right="-20"/>
        <w:rPr>
          <w:color w:val="000000"/>
          <w:sz w:val="24"/>
          <w:szCs w:val="24"/>
        </w:rPr>
      </w:pPr>
      <w:r>
        <w:rPr>
          <w:color w:val="000000"/>
          <w:sz w:val="24"/>
          <w:szCs w:val="24"/>
        </w:rPr>
        <w:t>–</w:t>
      </w:r>
      <w:r>
        <w:rPr>
          <w:color w:val="000000"/>
          <w:spacing w:val="1"/>
          <w:w w:val="99"/>
          <w:sz w:val="24"/>
          <w:szCs w:val="24"/>
        </w:rPr>
        <w:t>из</w:t>
      </w:r>
      <w:r>
        <w:rPr>
          <w:color w:val="000000"/>
          <w:sz w:val="24"/>
          <w:szCs w:val="24"/>
        </w:rPr>
        <w:t xml:space="preserve">ображать с </w:t>
      </w:r>
      <w:r>
        <w:rPr>
          <w:color w:val="000000"/>
          <w:w w:val="99"/>
          <w:sz w:val="24"/>
          <w:szCs w:val="24"/>
        </w:rPr>
        <w:t>п</w:t>
      </w:r>
      <w:r>
        <w:rPr>
          <w:color w:val="000000"/>
          <w:sz w:val="24"/>
          <w:szCs w:val="24"/>
        </w:rPr>
        <w:t xml:space="preserve">омощью </w:t>
      </w:r>
      <w:r>
        <w:rPr>
          <w:color w:val="000000"/>
          <w:w w:val="99"/>
          <w:sz w:val="24"/>
          <w:szCs w:val="24"/>
        </w:rPr>
        <w:t>ц</w:t>
      </w:r>
      <w:r>
        <w:rPr>
          <w:color w:val="000000"/>
          <w:spacing w:val="1"/>
          <w:w w:val="99"/>
          <w:sz w:val="24"/>
          <w:szCs w:val="24"/>
        </w:rPr>
        <w:t>и</w:t>
      </w:r>
      <w:r>
        <w:rPr>
          <w:color w:val="000000"/>
          <w:sz w:val="24"/>
          <w:szCs w:val="24"/>
        </w:rPr>
        <w:t>р</w:t>
      </w:r>
      <w:r>
        <w:rPr>
          <w:color w:val="000000"/>
          <w:spacing w:val="3"/>
          <w:sz w:val="24"/>
          <w:szCs w:val="24"/>
        </w:rPr>
        <w:t>к</w:t>
      </w:r>
      <w:r>
        <w:rPr>
          <w:color w:val="000000"/>
          <w:spacing w:val="-6"/>
          <w:sz w:val="24"/>
          <w:szCs w:val="24"/>
        </w:rPr>
        <w:t>у</w:t>
      </w:r>
      <w:r>
        <w:rPr>
          <w:color w:val="000000"/>
          <w:sz w:val="24"/>
          <w:szCs w:val="24"/>
        </w:rPr>
        <w:t>ля и л</w:t>
      </w:r>
      <w:r>
        <w:rPr>
          <w:color w:val="000000"/>
          <w:spacing w:val="1"/>
          <w:sz w:val="24"/>
          <w:szCs w:val="24"/>
        </w:rPr>
        <w:t>ин</w:t>
      </w:r>
      <w:r>
        <w:rPr>
          <w:color w:val="000000"/>
          <w:sz w:val="24"/>
          <w:szCs w:val="24"/>
        </w:rPr>
        <w:t>е</w:t>
      </w:r>
      <w:r>
        <w:rPr>
          <w:color w:val="000000"/>
          <w:spacing w:val="1"/>
          <w:sz w:val="24"/>
          <w:szCs w:val="24"/>
        </w:rPr>
        <w:t>й</w:t>
      </w:r>
      <w:r>
        <w:rPr>
          <w:color w:val="000000"/>
          <w:spacing w:val="-1"/>
          <w:sz w:val="24"/>
          <w:szCs w:val="24"/>
        </w:rPr>
        <w:t>к</w:t>
      </w:r>
      <w:r>
        <w:rPr>
          <w:color w:val="000000"/>
          <w:sz w:val="24"/>
          <w:szCs w:val="24"/>
        </w:rPr>
        <w:t>и о</w:t>
      </w:r>
      <w:r>
        <w:rPr>
          <w:color w:val="000000"/>
          <w:spacing w:val="1"/>
          <w:sz w:val="24"/>
          <w:szCs w:val="24"/>
        </w:rPr>
        <w:t>к</w:t>
      </w:r>
      <w:r>
        <w:rPr>
          <w:color w:val="000000"/>
          <w:spacing w:val="-1"/>
          <w:sz w:val="24"/>
          <w:szCs w:val="24"/>
        </w:rPr>
        <w:t>р</w:t>
      </w:r>
      <w:r>
        <w:rPr>
          <w:color w:val="000000"/>
          <w:spacing w:val="-5"/>
          <w:sz w:val="24"/>
          <w:szCs w:val="24"/>
        </w:rPr>
        <w:t>у</w:t>
      </w:r>
      <w:r>
        <w:rPr>
          <w:color w:val="000000"/>
          <w:spacing w:val="1"/>
          <w:sz w:val="24"/>
          <w:szCs w:val="24"/>
        </w:rPr>
        <w:t>жн</w:t>
      </w:r>
      <w:r>
        <w:rPr>
          <w:color w:val="000000"/>
          <w:sz w:val="24"/>
          <w:szCs w:val="24"/>
        </w:rPr>
        <w:t>ос</w:t>
      </w:r>
      <w:r>
        <w:rPr>
          <w:color w:val="000000"/>
          <w:w w:val="99"/>
          <w:sz w:val="24"/>
          <w:szCs w:val="24"/>
        </w:rPr>
        <w:t>т</w:t>
      </w:r>
      <w:r>
        <w:rPr>
          <w:color w:val="000000"/>
          <w:sz w:val="24"/>
          <w:szCs w:val="24"/>
        </w:rPr>
        <w:t xml:space="preserve">ь </w:t>
      </w:r>
      <w:r>
        <w:rPr>
          <w:color w:val="000000"/>
          <w:spacing w:val="1"/>
          <w:w w:val="99"/>
          <w:sz w:val="24"/>
          <w:szCs w:val="24"/>
        </w:rPr>
        <w:t>з</w:t>
      </w:r>
      <w:r>
        <w:rPr>
          <w:color w:val="000000"/>
          <w:sz w:val="24"/>
          <w:szCs w:val="24"/>
        </w:rPr>
        <w:t>адан</w:t>
      </w:r>
      <w:r>
        <w:rPr>
          <w:color w:val="000000"/>
          <w:spacing w:val="1"/>
          <w:sz w:val="24"/>
          <w:szCs w:val="24"/>
        </w:rPr>
        <w:t>н</w:t>
      </w:r>
      <w:r>
        <w:rPr>
          <w:color w:val="000000"/>
          <w:sz w:val="24"/>
          <w:szCs w:val="24"/>
        </w:rPr>
        <w:t>ого рад</w:t>
      </w:r>
      <w:r>
        <w:rPr>
          <w:color w:val="000000"/>
          <w:spacing w:val="3"/>
          <w:sz w:val="24"/>
          <w:szCs w:val="24"/>
        </w:rPr>
        <w:t>и</w:t>
      </w:r>
      <w:r>
        <w:rPr>
          <w:color w:val="000000"/>
          <w:spacing w:val="-4"/>
          <w:sz w:val="24"/>
          <w:szCs w:val="24"/>
        </w:rPr>
        <w:t>у</w:t>
      </w:r>
      <w:r>
        <w:rPr>
          <w:color w:val="000000"/>
          <w:spacing w:val="-1"/>
          <w:sz w:val="24"/>
          <w:szCs w:val="24"/>
        </w:rPr>
        <w:t>са</w:t>
      </w:r>
      <w:r>
        <w:rPr>
          <w:color w:val="000000"/>
          <w:sz w:val="24"/>
          <w:szCs w:val="24"/>
        </w:rPr>
        <w:t>;</w:t>
      </w:r>
    </w:p>
    <w:p w:rsidR="002A0840" w:rsidRDefault="002A0840" w:rsidP="002A0840">
      <w:pPr>
        <w:ind w:left="428" w:right="-15" w:hanging="359"/>
        <w:jc w:val="both"/>
        <w:rPr>
          <w:color w:val="000000"/>
          <w:sz w:val="24"/>
          <w:szCs w:val="24"/>
        </w:rPr>
      </w:pPr>
      <w:r>
        <w:rPr>
          <w:color w:val="000000"/>
          <w:sz w:val="24"/>
          <w:szCs w:val="24"/>
        </w:rPr>
        <w:t>–ра</w:t>
      </w:r>
      <w:r>
        <w:rPr>
          <w:color w:val="000000"/>
          <w:spacing w:val="1"/>
          <w:w w:val="99"/>
          <w:sz w:val="24"/>
          <w:szCs w:val="24"/>
        </w:rPr>
        <w:t>з</w:t>
      </w:r>
      <w:r>
        <w:rPr>
          <w:color w:val="000000"/>
          <w:sz w:val="24"/>
          <w:szCs w:val="24"/>
        </w:rPr>
        <w:t>л</w:t>
      </w:r>
      <w:r>
        <w:rPr>
          <w:color w:val="000000"/>
          <w:spacing w:val="1"/>
          <w:w w:val="99"/>
          <w:sz w:val="24"/>
          <w:szCs w:val="24"/>
        </w:rPr>
        <w:t>и</w:t>
      </w:r>
      <w:r>
        <w:rPr>
          <w:color w:val="000000"/>
          <w:sz w:val="24"/>
          <w:szCs w:val="24"/>
        </w:rPr>
        <w:t>ч</w:t>
      </w:r>
      <w:r>
        <w:rPr>
          <w:color w:val="000000"/>
          <w:spacing w:val="-1"/>
          <w:sz w:val="24"/>
          <w:szCs w:val="24"/>
        </w:rPr>
        <w:t>а</w:t>
      </w:r>
      <w:r>
        <w:rPr>
          <w:color w:val="000000"/>
          <w:sz w:val="24"/>
          <w:szCs w:val="24"/>
        </w:rPr>
        <w:t xml:space="preserve">ть </w:t>
      </w:r>
      <w:r>
        <w:rPr>
          <w:color w:val="000000"/>
          <w:w w:val="99"/>
          <w:sz w:val="24"/>
          <w:szCs w:val="24"/>
        </w:rPr>
        <w:t>и</w:t>
      </w:r>
      <w:r>
        <w:rPr>
          <w:color w:val="000000"/>
          <w:sz w:val="24"/>
          <w:szCs w:val="24"/>
        </w:rPr>
        <w:t>зображе</w:t>
      </w:r>
      <w:r>
        <w:rPr>
          <w:color w:val="000000"/>
          <w:w w:val="99"/>
          <w:sz w:val="24"/>
          <w:szCs w:val="24"/>
        </w:rPr>
        <w:t>н</w:t>
      </w:r>
      <w:r>
        <w:rPr>
          <w:color w:val="000000"/>
          <w:spacing w:val="1"/>
          <w:w w:val="99"/>
          <w:sz w:val="24"/>
          <w:szCs w:val="24"/>
        </w:rPr>
        <w:t>и</w:t>
      </w:r>
      <w:r>
        <w:rPr>
          <w:color w:val="000000"/>
          <w:sz w:val="24"/>
          <w:szCs w:val="24"/>
        </w:rPr>
        <w:t xml:space="preserve">я </w:t>
      </w:r>
      <w:r>
        <w:rPr>
          <w:color w:val="000000"/>
          <w:spacing w:val="1"/>
          <w:w w:val="99"/>
          <w:sz w:val="24"/>
          <w:szCs w:val="24"/>
        </w:rPr>
        <w:t>п</w:t>
      </w:r>
      <w:r>
        <w:rPr>
          <w:color w:val="000000"/>
          <w:sz w:val="24"/>
          <w:szCs w:val="24"/>
        </w:rPr>
        <w:t>ростей</w:t>
      </w:r>
      <w:r>
        <w:rPr>
          <w:color w:val="000000"/>
          <w:w w:val="99"/>
          <w:sz w:val="24"/>
          <w:szCs w:val="24"/>
        </w:rPr>
        <w:t>ш</w:t>
      </w:r>
      <w:r>
        <w:rPr>
          <w:color w:val="000000"/>
          <w:sz w:val="24"/>
          <w:szCs w:val="24"/>
        </w:rPr>
        <w:t xml:space="preserve">их </w:t>
      </w:r>
      <w:r>
        <w:rPr>
          <w:color w:val="000000"/>
          <w:spacing w:val="1"/>
          <w:sz w:val="24"/>
          <w:szCs w:val="24"/>
        </w:rPr>
        <w:t>п</w:t>
      </w:r>
      <w:r>
        <w:rPr>
          <w:color w:val="000000"/>
          <w:sz w:val="24"/>
          <w:szCs w:val="24"/>
        </w:rPr>
        <w:t>рос</w:t>
      </w:r>
      <w:r>
        <w:rPr>
          <w:color w:val="000000"/>
          <w:w w:val="99"/>
          <w:sz w:val="24"/>
          <w:szCs w:val="24"/>
        </w:rPr>
        <w:t>т</w:t>
      </w:r>
      <w:r>
        <w:rPr>
          <w:color w:val="000000"/>
          <w:sz w:val="24"/>
          <w:szCs w:val="24"/>
        </w:rPr>
        <w:t>ра</w:t>
      </w:r>
      <w:r>
        <w:rPr>
          <w:color w:val="000000"/>
          <w:spacing w:val="-1"/>
          <w:sz w:val="24"/>
          <w:szCs w:val="24"/>
        </w:rPr>
        <w:t>нс</w:t>
      </w:r>
      <w:r>
        <w:rPr>
          <w:color w:val="000000"/>
          <w:w w:val="99"/>
          <w:sz w:val="24"/>
          <w:szCs w:val="24"/>
        </w:rPr>
        <w:t>т</w:t>
      </w:r>
      <w:r>
        <w:rPr>
          <w:color w:val="000000"/>
          <w:sz w:val="24"/>
          <w:szCs w:val="24"/>
        </w:rPr>
        <w:t>вен</w:t>
      </w:r>
      <w:r>
        <w:rPr>
          <w:color w:val="000000"/>
          <w:spacing w:val="1"/>
          <w:sz w:val="24"/>
          <w:szCs w:val="24"/>
        </w:rPr>
        <w:t>н</w:t>
      </w:r>
      <w:r>
        <w:rPr>
          <w:color w:val="000000"/>
          <w:sz w:val="24"/>
          <w:szCs w:val="24"/>
        </w:rPr>
        <w:t>ых ф</w:t>
      </w:r>
      <w:r>
        <w:rPr>
          <w:color w:val="000000"/>
          <w:spacing w:val="1"/>
          <w:sz w:val="24"/>
          <w:szCs w:val="24"/>
        </w:rPr>
        <w:t>и</w:t>
      </w:r>
      <w:r>
        <w:rPr>
          <w:color w:val="000000"/>
          <w:spacing w:val="2"/>
          <w:sz w:val="24"/>
          <w:szCs w:val="24"/>
        </w:rPr>
        <w:t>г</w:t>
      </w:r>
      <w:r>
        <w:rPr>
          <w:color w:val="000000"/>
          <w:spacing w:val="-6"/>
          <w:sz w:val="24"/>
          <w:szCs w:val="24"/>
        </w:rPr>
        <w:t>у</w:t>
      </w:r>
      <w:r>
        <w:rPr>
          <w:color w:val="000000"/>
          <w:sz w:val="24"/>
          <w:szCs w:val="24"/>
        </w:rPr>
        <w:t xml:space="preserve">р: </w:t>
      </w:r>
      <w:r>
        <w:rPr>
          <w:color w:val="000000"/>
          <w:w w:val="99"/>
          <w:sz w:val="24"/>
          <w:szCs w:val="24"/>
        </w:rPr>
        <w:t>ш</w:t>
      </w:r>
      <w:r>
        <w:rPr>
          <w:color w:val="000000"/>
          <w:sz w:val="24"/>
          <w:szCs w:val="24"/>
        </w:rPr>
        <w:t>ар</w:t>
      </w:r>
      <w:r>
        <w:rPr>
          <w:color w:val="000000"/>
          <w:spacing w:val="-1"/>
          <w:sz w:val="24"/>
          <w:szCs w:val="24"/>
        </w:rPr>
        <w:t>а</w:t>
      </w:r>
      <w:r>
        <w:rPr>
          <w:color w:val="000000"/>
          <w:sz w:val="24"/>
          <w:szCs w:val="24"/>
        </w:rPr>
        <w:t xml:space="preserve">, </w:t>
      </w:r>
      <w:r>
        <w:rPr>
          <w:color w:val="000000"/>
          <w:spacing w:val="3"/>
          <w:sz w:val="24"/>
          <w:szCs w:val="24"/>
        </w:rPr>
        <w:t>к</w:t>
      </w:r>
      <w:r>
        <w:rPr>
          <w:color w:val="000000"/>
          <w:spacing w:val="-6"/>
          <w:sz w:val="24"/>
          <w:szCs w:val="24"/>
        </w:rPr>
        <w:t>у</w:t>
      </w:r>
      <w:r>
        <w:rPr>
          <w:color w:val="000000"/>
          <w:spacing w:val="2"/>
          <w:sz w:val="24"/>
          <w:szCs w:val="24"/>
        </w:rPr>
        <w:t>б</w:t>
      </w:r>
      <w:r>
        <w:rPr>
          <w:color w:val="000000"/>
          <w:sz w:val="24"/>
          <w:szCs w:val="24"/>
        </w:rPr>
        <w:t>а,</w:t>
      </w:r>
      <w:r>
        <w:rPr>
          <w:color w:val="000000"/>
          <w:spacing w:val="1"/>
          <w:sz w:val="24"/>
          <w:szCs w:val="24"/>
        </w:rPr>
        <w:t>ци</w:t>
      </w:r>
      <w:r>
        <w:rPr>
          <w:color w:val="000000"/>
          <w:w w:val="99"/>
          <w:sz w:val="24"/>
          <w:szCs w:val="24"/>
        </w:rPr>
        <w:t>лин</w:t>
      </w:r>
      <w:r>
        <w:rPr>
          <w:color w:val="000000"/>
          <w:sz w:val="24"/>
          <w:szCs w:val="24"/>
        </w:rPr>
        <w:t>дра, ко</w:t>
      </w:r>
      <w:r>
        <w:rPr>
          <w:color w:val="000000"/>
          <w:spacing w:val="4"/>
          <w:w w:val="99"/>
          <w:sz w:val="24"/>
          <w:szCs w:val="24"/>
        </w:rPr>
        <w:t>н</w:t>
      </w:r>
      <w:r>
        <w:rPr>
          <w:color w:val="000000"/>
          <w:spacing w:val="-4"/>
          <w:sz w:val="24"/>
          <w:szCs w:val="24"/>
        </w:rPr>
        <w:t>у</w:t>
      </w:r>
      <w:r>
        <w:rPr>
          <w:color w:val="000000"/>
          <w:spacing w:val="-1"/>
          <w:sz w:val="24"/>
          <w:szCs w:val="24"/>
        </w:rPr>
        <w:t>са</w:t>
      </w:r>
      <w:r>
        <w:rPr>
          <w:color w:val="000000"/>
          <w:sz w:val="24"/>
          <w:szCs w:val="24"/>
        </w:rPr>
        <w:t xml:space="preserve">, </w:t>
      </w:r>
      <w:r>
        <w:rPr>
          <w:color w:val="000000"/>
          <w:spacing w:val="1"/>
          <w:w w:val="99"/>
          <w:sz w:val="24"/>
          <w:szCs w:val="24"/>
        </w:rPr>
        <w:t>пи</w:t>
      </w:r>
      <w:r>
        <w:rPr>
          <w:color w:val="000000"/>
          <w:sz w:val="24"/>
          <w:szCs w:val="24"/>
        </w:rPr>
        <w:t>ра</w:t>
      </w:r>
      <w:r>
        <w:rPr>
          <w:color w:val="000000"/>
          <w:spacing w:val="-1"/>
          <w:sz w:val="24"/>
          <w:szCs w:val="24"/>
        </w:rPr>
        <w:t>м</w:t>
      </w:r>
      <w:r>
        <w:rPr>
          <w:color w:val="000000"/>
          <w:spacing w:val="1"/>
          <w:w w:val="99"/>
          <w:sz w:val="24"/>
          <w:szCs w:val="24"/>
        </w:rPr>
        <w:t>и</w:t>
      </w:r>
      <w:r>
        <w:rPr>
          <w:color w:val="000000"/>
          <w:sz w:val="24"/>
          <w:szCs w:val="24"/>
        </w:rPr>
        <w:t>ды; ра</w:t>
      </w:r>
      <w:r>
        <w:rPr>
          <w:color w:val="000000"/>
          <w:spacing w:val="-1"/>
          <w:sz w:val="24"/>
          <w:szCs w:val="24"/>
        </w:rPr>
        <w:t>с</w:t>
      </w:r>
      <w:r>
        <w:rPr>
          <w:color w:val="000000"/>
          <w:w w:val="99"/>
          <w:sz w:val="24"/>
          <w:szCs w:val="24"/>
        </w:rPr>
        <w:t>п</w:t>
      </w:r>
      <w:r>
        <w:rPr>
          <w:color w:val="000000"/>
          <w:sz w:val="24"/>
          <w:szCs w:val="24"/>
        </w:rPr>
        <w:t>о</w:t>
      </w:r>
      <w:r>
        <w:rPr>
          <w:color w:val="000000"/>
          <w:spacing w:val="1"/>
          <w:sz w:val="24"/>
          <w:szCs w:val="24"/>
        </w:rPr>
        <w:t>з</w:t>
      </w:r>
      <w:r>
        <w:rPr>
          <w:color w:val="000000"/>
          <w:spacing w:val="1"/>
          <w:w w:val="99"/>
          <w:sz w:val="24"/>
          <w:szCs w:val="24"/>
        </w:rPr>
        <w:t>н</w:t>
      </w:r>
      <w:r>
        <w:rPr>
          <w:color w:val="000000"/>
          <w:sz w:val="24"/>
          <w:szCs w:val="24"/>
        </w:rPr>
        <w:t>ав</w:t>
      </w:r>
      <w:r>
        <w:rPr>
          <w:color w:val="000000"/>
          <w:spacing w:val="-1"/>
          <w:sz w:val="24"/>
          <w:szCs w:val="24"/>
        </w:rPr>
        <w:t>а</w:t>
      </w:r>
      <w:r>
        <w:rPr>
          <w:color w:val="000000"/>
          <w:w w:val="99"/>
          <w:sz w:val="24"/>
          <w:szCs w:val="24"/>
        </w:rPr>
        <w:t>т</w:t>
      </w:r>
      <w:r>
        <w:rPr>
          <w:color w:val="000000"/>
          <w:sz w:val="24"/>
          <w:szCs w:val="24"/>
        </w:rPr>
        <w:t xml:space="preserve">ь в </w:t>
      </w:r>
      <w:r>
        <w:rPr>
          <w:color w:val="000000"/>
          <w:spacing w:val="1"/>
          <w:sz w:val="24"/>
          <w:szCs w:val="24"/>
        </w:rPr>
        <w:t>п</w:t>
      </w:r>
      <w:r>
        <w:rPr>
          <w:color w:val="000000"/>
          <w:sz w:val="24"/>
          <w:szCs w:val="24"/>
        </w:rPr>
        <w:t>рос</w:t>
      </w:r>
      <w:r>
        <w:rPr>
          <w:color w:val="000000"/>
          <w:w w:val="99"/>
          <w:sz w:val="24"/>
          <w:szCs w:val="24"/>
        </w:rPr>
        <w:t>т</w:t>
      </w:r>
      <w:r>
        <w:rPr>
          <w:color w:val="000000"/>
          <w:sz w:val="24"/>
          <w:szCs w:val="24"/>
        </w:rPr>
        <w:t>ей</w:t>
      </w:r>
      <w:r>
        <w:rPr>
          <w:color w:val="000000"/>
          <w:w w:val="99"/>
          <w:sz w:val="24"/>
          <w:szCs w:val="24"/>
        </w:rPr>
        <w:t>ш</w:t>
      </w:r>
      <w:r>
        <w:rPr>
          <w:color w:val="000000"/>
          <w:spacing w:val="4"/>
          <w:sz w:val="24"/>
          <w:szCs w:val="24"/>
        </w:rPr>
        <w:t>и</w:t>
      </w:r>
      <w:r>
        <w:rPr>
          <w:color w:val="000000"/>
          <w:sz w:val="24"/>
          <w:szCs w:val="24"/>
        </w:rPr>
        <w:t>х с</w:t>
      </w:r>
      <w:r>
        <w:rPr>
          <w:color w:val="000000"/>
          <w:spacing w:val="2"/>
          <w:sz w:val="24"/>
          <w:szCs w:val="24"/>
        </w:rPr>
        <w:t>л</w:t>
      </w:r>
      <w:r>
        <w:rPr>
          <w:color w:val="000000"/>
          <w:spacing w:val="-4"/>
          <w:sz w:val="24"/>
          <w:szCs w:val="24"/>
        </w:rPr>
        <w:t>у</w:t>
      </w:r>
      <w:r>
        <w:rPr>
          <w:color w:val="000000"/>
          <w:spacing w:val="-1"/>
          <w:sz w:val="24"/>
          <w:szCs w:val="24"/>
        </w:rPr>
        <w:t>ч</w:t>
      </w:r>
      <w:r>
        <w:rPr>
          <w:color w:val="000000"/>
          <w:sz w:val="24"/>
          <w:szCs w:val="24"/>
        </w:rPr>
        <w:t xml:space="preserve">аях </w:t>
      </w:r>
      <w:r>
        <w:rPr>
          <w:color w:val="000000"/>
          <w:spacing w:val="1"/>
          <w:sz w:val="24"/>
          <w:szCs w:val="24"/>
        </w:rPr>
        <w:t>п</w:t>
      </w:r>
      <w:r>
        <w:rPr>
          <w:color w:val="000000"/>
          <w:sz w:val="24"/>
          <w:szCs w:val="24"/>
        </w:rPr>
        <w:t>роек</w:t>
      </w:r>
      <w:r>
        <w:rPr>
          <w:color w:val="000000"/>
          <w:spacing w:val="1"/>
          <w:sz w:val="24"/>
          <w:szCs w:val="24"/>
        </w:rPr>
        <w:t>ци</w:t>
      </w:r>
      <w:r>
        <w:rPr>
          <w:color w:val="000000"/>
          <w:sz w:val="24"/>
          <w:szCs w:val="24"/>
        </w:rPr>
        <w:t xml:space="preserve">и </w:t>
      </w:r>
      <w:r>
        <w:rPr>
          <w:color w:val="000000"/>
          <w:spacing w:val="1"/>
          <w:sz w:val="24"/>
          <w:szCs w:val="24"/>
        </w:rPr>
        <w:t>п</w:t>
      </w:r>
      <w:r>
        <w:rPr>
          <w:color w:val="000000"/>
          <w:sz w:val="24"/>
          <w:szCs w:val="24"/>
        </w:rPr>
        <w:t>редм</w:t>
      </w:r>
      <w:r>
        <w:rPr>
          <w:color w:val="000000"/>
          <w:spacing w:val="-1"/>
          <w:sz w:val="24"/>
          <w:szCs w:val="24"/>
        </w:rPr>
        <w:t>е</w:t>
      </w:r>
      <w:r>
        <w:rPr>
          <w:color w:val="000000"/>
          <w:sz w:val="24"/>
          <w:szCs w:val="24"/>
        </w:rPr>
        <w:t>тов ок</w:t>
      </w:r>
      <w:r>
        <w:rPr>
          <w:color w:val="000000"/>
          <w:spacing w:val="3"/>
          <w:sz w:val="24"/>
          <w:szCs w:val="24"/>
        </w:rPr>
        <w:t>р</w:t>
      </w:r>
      <w:r>
        <w:rPr>
          <w:color w:val="000000"/>
          <w:spacing w:val="-4"/>
          <w:sz w:val="24"/>
          <w:szCs w:val="24"/>
        </w:rPr>
        <w:t>у</w:t>
      </w:r>
      <w:r>
        <w:rPr>
          <w:color w:val="000000"/>
          <w:sz w:val="24"/>
          <w:szCs w:val="24"/>
        </w:rPr>
        <w:t>ж</w:t>
      </w:r>
      <w:r>
        <w:rPr>
          <w:color w:val="000000"/>
          <w:spacing w:val="-1"/>
          <w:sz w:val="24"/>
          <w:szCs w:val="24"/>
        </w:rPr>
        <w:t>а</w:t>
      </w:r>
      <w:r>
        <w:rPr>
          <w:color w:val="000000"/>
          <w:sz w:val="24"/>
          <w:szCs w:val="24"/>
        </w:rPr>
        <w:t>юще</w:t>
      </w:r>
      <w:r>
        <w:rPr>
          <w:color w:val="000000"/>
          <w:w w:val="99"/>
          <w:sz w:val="24"/>
          <w:szCs w:val="24"/>
        </w:rPr>
        <w:t>г</w:t>
      </w:r>
      <w:r>
        <w:rPr>
          <w:color w:val="000000"/>
          <w:sz w:val="24"/>
          <w:szCs w:val="24"/>
        </w:rPr>
        <w:t>о м</w:t>
      </w:r>
      <w:r>
        <w:rPr>
          <w:color w:val="000000"/>
          <w:spacing w:val="1"/>
          <w:w w:val="99"/>
          <w:sz w:val="24"/>
          <w:szCs w:val="24"/>
        </w:rPr>
        <w:t>и</w:t>
      </w:r>
      <w:r>
        <w:rPr>
          <w:color w:val="000000"/>
          <w:sz w:val="24"/>
          <w:szCs w:val="24"/>
        </w:rPr>
        <w:t xml:space="preserve">ра </w:t>
      </w:r>
      <w:r>
        <w:rPr>
          <w:color w:val="000000"/>
          <w:w w:val="99"/>
          <w:sz w:val="24"/>
          <w:szCs w:val="24"/>
        </w:rPr>
        <w:t>н</w:t>
      </w:r>
      <w:r>
        <w:rPr>
          <w:color w:val="000000"/>
          <w:sz w:val="24"/>
          <w:szCs w:val="24"/>
        </w:rPr>
        <w:t xml:space="preserve">а </w:t>
      </w:r>
      <w:r>
        <w:rPr>
          <w:color w:val="000000"/>
          <w:w w:val="99"/>
          <w:sz w:val="24"/>
          <w:szCs w:val="24"/>
        </w:rPr>
        <w:t>п</w:t>
      </w:r>
      <w:r>
        <w:rPr>
          <w:color w:val="000000"/>
          <w:sz w:val="24"/>
          <w:szCs w:val="24"/>
        </w:rPr>
        <w:t>лоскос</w:t>
      </w:r>
      <w:r>
        <w:rPr>
          <w:color w:val="000000"/>
          <w:w w:val="99"/>
          <w:sz w:val="24"/>
          <w:szCs w:val="24"/>
        </w:rPr>
        <w:t xml:space="preserve">ть </w:t>
      </w:r>
      <w:r>
        <w:rPr>
          <w:color w:val="000000"/>
          <w:sz w:val="24"/>
          <w:szCs w:val="24"/>
        </w:rPr>
        <w:t>(по</w:t>
      </w:r>
      <w:r>
        <w:rPr>
          <w:color w:val="000000"/>
          <w:spacing w:val="1"/>
          <w:sz w:val="24"/>
          <w:szCs w:val="24"/>
        </w:rPr>
        <w:t>л</w:t>
      </w:r>
      <w:r>
        <w:rPr>
          <w:color w:val="000000"/>
          <w:sz w:val="24"/>
          <w:szCs w:val="24"/>
        </w:rPr>
        <w:t>, с</w:t>
      </w:r>
      <w:r>
        <w:rPr>
          <w:color w:val="000000"/>
          <w:w w:val="99"/>
          <w:sz w:val="24"/>
          <w:szCs w:val="24"/>
        </w:rPr>
        <w:t>т</w:t>
      </w:r>
      <w:r>
        <w:rPr>
          <w:color w:val="000000"/>
          <w:sz w:val="24"/>
          <w:szCs w:val="24"/>
        </w:rPr>
        <w:t>е</w:t>
      </w:r>
      <w:r>
        <w:rPr>
          <w:color w:val="000000"/>
          <w:spacing w:val="2"/>
          <w:sz w:val="24"/>
          <w:szCs w:val="24"/>
        </w:rPr>
        <w:t>н</w:t>
      </w:r>
      <w:r>
        <w:rPr>
          <w:color w:val="000000"/>
          <w:spacing w:val="-6"/>
          <w:sz w:val="24"/>
          <w:szCs w:val="24"/>
        </w:rPr>
        <w:t>у</w:t>
      </w:r>
      <w:r>
        <w:rPr>
          <w:color w:val="000000"/>
          <w:sz w:val="24"/>
          <w:szCs w:val="24"/>
        </w:rPr>
        <w:t>);</w:t>
      </w:r>
    </w:p>
    <w:p w:rsidR="002A0840" w:rsidRDefault="002A0840" w:rsidP="002A0840">
      <w:pPr>
        <w:ind w:left="428" w:right="-8" w:hanging="359"/>
        <w:jc w:val="both"/>
        <w:rPr>
          <w:color w:val="000000"/>
          <w:sz w:val="24"/>
          <w:szCs w:val="24"/>
        </w:rPr>
      </w:pPr>
      <w:r>
        <w:rPr>
          <w:color w:val="000000"/>
          <w:sz w:val="24"/>
          <w:szCs w:val="24"/>
        </w:rPr>
        <w:t>–вы</w:t>
      </w:r>
      <w:r>
        <w:rPr>
          <w:color w:val="000000"/>
          <w:spacing w:val="1"/>
          <w:w w:val="99"/>
          <w:sz w:val="24"/>
          <w:szCs w:val="24"/>
        </w:rPr>
        <w:t>п</w:t>
      </w:r>
      <w:r>
        <w:rPr>
          <w:color w:val="000000"/>
          <w:sz w:val="24"/>
          <w:szCs w:val="24"/>
        </w:rPr>
        <w:t>ол</w:t>
      </w:r>
      <w:r>
        <w:rPr>
          <w:color w:val="000000"/>
          <w:spacing w:val="1"/>
          <w:w w:val="99"/>
          <w:sz w:val="24"/>
          <w:szCs w:val="24"/>
        </w:rPr>
        <w:t>н</w:t>
      </w:r>
      <w:r>
        <w:rPr>
          <w:color w:val="000000"/>
          <w:sz w:val="24"/>
          <w:szCs w:val="24"/>
        </w:rPr>
        <w:t>ять р</w:t>
      </w:r>
      <w:r>
        <w:rPr>
          <w:color w:val="000000"/>
          <w:spacing w:val="-1"/>
          <w:sz w:val="24"/>
          <w:szCs w:val="24"/>
        </w:rPr>
        <w:t>а</w:t>
      </w:r>
      <w:r>
        <w:rPr>
          <w:color w:val="000000"/>
          <w:sz w:val="24"/>
          <w:szCs w:val="24"/>
        </w:rPr>
        <w:t>з</w:t>
      </w:r>
      <w:r>
        <w:rPr>
          <w:color w:val="000000"/>
          <w:spacing w:val="-1"/>
          <w:sz w:val="24"/>
          <w:szCs w:val="24"/>
        </w:rPr>
        <w:t>б</w:t>
      </w:r>
      <w:r>
        <w:rPr>
          <w:color w:val="000000"/>
          <w:w w:val="99"/>
          <w:sz w:val="24"/>
          <w:szCs w:val="24"/>
        </w:rPr>
        <w:t>и</w:t>
      </w:r>
      <w:r>
        <w:rPr>
          <w:color w:val="000000"/>
          <w:sz w:val="24"/>
          <w:szCs w:val="24"/>
        </w:rPr>
        <w:t>е</w:t>
      </w:r>
      <w:r>
        <w:rPr>
          <w:color w:val="000000"/>
          <w:spacing w:val="1"/>
          <w:w w:val="99"/>
          <w:sz w:val="24"/>
          <w:szCs w:val="24"/>
        </w:rPr>
        <w:t>ни</w:t>
      </w:r>
      <w:r>
        <w:rPr>
          <w:color w:val="000000"/>
          <w:sz w:val="24"/>
          <w:szCs w:val="24"/>
        </w:rPr>
        <w:t xml:space="preserve">е </w:t>
      </w:r>
      <w:r>
        <w:rPr>
          <w:color w:val="000000"/>
          <w:spacing w:val="-4"/>
          <w:sz w:val="24"/>
          <w:szCs w:val="24"/>
        </w:rPr>
        <w:t>(</w:t>
      </w:r>
      <w:r>
        <w:rPr>
          <w:color w:val="000000"/>
          <w:w w:val="99"/>
          <w:sz w:val="24"/>
          <w:szCs w:val="24"/>
        </w:rPr>
        <w:t>п</w:t>
      </w:r>
      <w:r>
        <w:rPr>
          <w:color w:val="000000"/>
          <w:sz w:val="24"/>
          <w:szCs w:val="24"/>
        </w:rPr>
        <w:t>о</w:t>
      </w:r>
      <w:r>
        <w:rPr>
          <w:color w:val="000000"/>
          <w:spacing w:val="1"/>
          <w:sz w:val="24"/>
          <w:szCs w:val="24"/>
        </w:rPr>
        <w:t>к</w:t>
      </w:r>
      <w:r>
        <w:rPr>
          <w:color w:val="000000"/>
          <w:sz w:val="24"/>
          <w:szCs w:val="24"/>
        </w:rPr>
        <w:t>а</w:t>
      </w:r>
      <w:r>
        <w:rPr>
          <w:color w:val="000000"/>
          <w:spacing w:val="1"/>
          <w:sz w:val="24"/>
          <w:szCs w:val="24"/>
        </w:rPr>
        <w:t>з</w:t>
      </w:r>
      <w:r>
        <w:rPr>
          <w:color w:val="000000"/>
          <w:sz w:val="24"/>
          <w:szCs w:val="24"/>
        </w:rPr>
        <w:t>ыв</w:t>
      </w:r>
      <w:r>
        <w:rPr>
          <w:color w:val="000000"/>
          <w:spacing w:val="-1"/>
          <w:sz w:val="24"/>
          <w:szCs w:val="24"/>
        </w:rPr>
        <w:t>а</w:t>
      </w:r>
      <w:r>
        <w:rPr>
          <w:color w:val="000000"/>
          <w:w w:val="99"/>
          <w:sz w:val="24"/>
          <w:szCs w:val="24"/>
        </w:rPr>
        <w:t xml:space="preserve">ть </w:t>
      </w:r>
      <w:r>
        <w:rPr>
          <w:color w:val="000000"/>
          <w:sz w:val="24"/>
          <w:szCs w:val="24"/>
        </w:rPr>
        <w:t>на ри</w:t>
      </w:r>
      <w:r>
        <w:rPr>
          <w:color w:val="000000"/>
          <w:spacing w:val="1"/>
          <w:sz w:val="24"/>
          <w:szCs w:val="24"/>
        </w:rPr>
        <w:t>с</w:t>
      </w:r>
      <w:r>
        <w:rPr>
          <w:color w:val="000000"/>
          <w:spacing w:val="-6"/>
          <w:sz w:val="24"/>
          <w:szCs w:val="24"/>
        </w:rPr>
        <w:t>у</w:t>
      </w:r>
      <w:r>
        <w:rPr>
          <w:color w:val="000000"/>
          <w:sz w:val="24"/>
          <w:szCs w:val="24"/>
        </w:rPr>
        <w:t>н</w:t>
      </w:r>
      <w:r>
        <w:rPr>
          <w:color w:val="000000"/>
          <w:spacing w:val="1"/>
          <w:sz w:val="24"/>
          <w:szCs w:val="24"/>
        </w:rPr>
        <w:t>к</w:t>
      </w:r>
      <w:r>
        <w:rPr>
          <w:color w:val="000000"/>
          <w:sz w:val="24"/>
          <w:szCs w:val="24"/>
        </w:rPr>
        <w:t xml:space="preserve">е, </w:t>
      </w:r>
      <w:r>
        <w:rPr>
          <w:color w:val="000000"/>
          <w:spacing w:val="-1"/>
          <w:sz w:val="24"/>
          <w:szCs w:val="24"/>
        </w:rPr>
        <w:t>ч</w:t>
      </w:r>
      <w:r>
        <w:rPr>
          <w:color w:val="000000"/>
          <w:sz w:val="24"/>
          <w:szCs w:val="24"/>
        </w:rPr>
        <w:t>ер</w:t>
      </w:r>
      <w:r>
        <w:rPr>
          <w:color w:val="000000"/>
          <w:w w:val="99"/>
          <w:sz w:val="24"/>
          <w:szCs w:val="24"/>
        </w:rPr>
        <w:t>т</w:t>
      </w:r>
      <w:r>
        <w:rPr>
          <w:color w:val="000000"/>
          <w:sz w:val="24"/>
          <w:szCs w:val="24"/>
        </w:rPr>
        <w:t>еже) прос</w:t>
      </w:r>
      <w:r>
        <w:rPr>
          <w:color w:val="000000"/>
          <w:w w:val="99"/>
          <w:sz w:val="24"/>
          <w:szCs w:val="24"/>
        </w:rPr>
        <w:t>т</w:t>
      </w:r>
      <w:r>
        <w:rPr>
          <w:color w:val="000000"/>
          <w:sz w:val="24"/>
          <w:szCs w:val="24"/>
        </w:rPr>
        <w:t>ей</w:t>
      </w:r>
      <w:r>
        <w:rPr>
          <w:color w:val="000000"/>
          <w:w w:val="99"/>
          <w:sz w:val="24"/>
          <w:szCs w:val="24"/>
        </w:rPr>
        <w:t>ш</w:t>
      </w:r>
      <w:r>
        <w:rPr>
          <w:color w:val="000000"/>
          <w:sz w:val="24"/>
          <w:szCs w:val="24"/>
        </w:rPr>
        <w:t xml:space="preserve">ей </w:t>
      </w:r>
      <w:r>
        <w:rPr>
          <w:color w:val="000000"/>
          <w:spacing w:val="1"/>
          <w:sz w:val="24"/>
          <w:szCs w:val="24"/>
        </w:rPr>
        <w:t>с</w:t>
      </w:r>
      <w:r>
        <w:rPr>
          <w:color w:val="000000"/>
          <w:sz w:val="24"/>
          <w:szCs w:val="24"/>
        </w:rPr>
        <w:t>ос</w:t>
      </w:r>
      <w:r>
        <w:rPr>
          <w:color w:val="000000"/>
          <w:w w:val="99"/>
          <w:sz w:val="24"/>
          <w:szCs w:val="24"/>
        </w:rPr>
        <w:t>т</w:t>
      </w:r>
      <w:r>
        <w:rPr>
          <w:color w:val="000000"/>
          <w:sz w:val="24"/>
          <w:szCs w:val="24"/>
        </w:rPr>
        <w:t>авной ф</w:t>
      </w:r>
      <w:r>
        <w:rPr>
          <w:color w:val="000000"/>
          <w:spacing w:val="1"/>
          <w:w w:val="99"/>
          <w:sz w:val="24"/>
          <w:szCs w:val="24"/>
        </w:rPr>
        <w:t>и</w:t>
      </w:r>
      <w:r>
        <w:rPr>
          <w:color w:val="000000"/>
          <w:spacing w:val="2"/>
          <w:w w:val="99"/>
          <w:sz w:val="24"/>
          <w:szCs w:val="24"/>
        </w:rPr>
        <w:t>г</w:t>
      </w:r>
      <w:r>
        <w:rPr>
          <w:color w:val="000000"/>
          <w:spacing w:val="-6"/>
          <w:sz w:val="24"/>
          <w:szCs w:val="24"/>
        </w:rPr>
        <w:t>у</w:t>
      </w:r>
      <w:r>
        <w:rPr>
          <w:color w:val="000000"/>
          <w:sz w:val="24"/>
          <w:szCs w:val="24"/>
        </w:rPr>
        <w:t xml:space="preserve">ры </w:t>
      </w:r>
      <w:r>
        <w:rPr>
          <w:color w:val="000000"/>
          <w:w w:val="99"/>
          <w:sz w:val="24"/>
          <w:szCs w:val="24"/>
        </w:rPr>
        <w:t>н</w:t>
      </w:r>
      <w:r>
        <w:rPr>
          <w:color w:val="000000"/>
          <w:spacing w:val="1"/>
          <w:sz w:val="24"/>
          <w:szCs w:val="24"/>
        </w:rPr>
        <w:t xml:space="preserve">а </w:t>
      </w:r>
      <w:r>
        <w:rPr>
          <w:color w:val="000000"/>
          <w:spacing w:val="1"/>
          <w:w w:val="99"/>
          <w:sz w:val="24"/>
          <w:szCs w:val="24"/>
        </w:rPr>
        <w:t>п</w:t>
      </w:r>
      <w:r>
        <w:rPr>
          <w:color w:val="000000"/>
          <w:sz w:val="24"/>
          <w:szCs w:val="24"/>
        </w:rPr>
        <w:t>рям</w:t>
      </w:r>
      <w:r>
        <w:rPr>
          <w:color w:val="000000"/>
          <w:spacing w:val="2"/>
          <w:sz w:val="24"/>
          <w:szCs w:val="24"/>
        </w:rPr>
        <w:t>о</w:t>
      </w:r>
      <w:r>
        <w:rPr>
          <w:color w:val="000000"/>
          <w:spacing w:val="-4"/>
          <w:sz w:val="24"/>
          <w:szCs w:val="24"/>
        </w:rPr>
        <w:t>у</w:t>
      </w:r>
      <w:r>
        <w:rPr>
          <w:color w:val="000000"/>
          <w:w w:val="99"/>
          <w:sz w:val="24"/>
          <w:szCs w:val="24"/>
        </w:rPr>
        <w:t>г</w:t>
      </w:r>
      <w:r>
        <w:rPr>
          <w:color w:val="000000"/>
          <w:sz w:val="24"/>
          <w:szCs w:val="24"/>
        </w:rPr>
        <w:t>оль</w:t>
      </w:r>
      <w:r>
        <w:rPr>
          <w:color w:val="000000"/>
          <w:spacing w:val="1"/>
          <w:w w:val="99"/>
          <w:sz w:val="24"/>
          <w:szCs w:val="24"/>
        </w:rPr>
        <w:t>ни</w:t>
      </w:r>
      <w:r>
        <w:rPr>
          <w:color w:val="000000"/>
          <w:spacing w:val="1"/>
          <w:sz w:val="24"/>
          <w:szCs w:val="24"/>
        </w:rPr>
        <w:t>к</w:t>
      </w:r>
      <w:r>
        <w:rPr>
          <w:color w:val="000000"/>
          <w:w w:val="99"/>
          <w:sz w:val="24"/>
          <w:szCs w:val="24"/>
        </w:rPr>
        <w:t xml:space="preserve">и </w:t>
      </w:r>
      <w:r>
        <w:rPr>
          <w:color w:val="000000"/>
          <w:sz w:val="24"/>
          <w:szCs w:val="24"/>
        </w:rPr>
        <w:t>(к</w:t>
      </w:r>
      <w:r>
        <w:rPr>
          <w:color w:val="000000"/>
          <w:spacing w:val="-1"/>
          <w:sz w:val="24"/>
          <w:szCs w:val="24"/>
        </w:rPr>
        <w:t>ва</w:t>
      </w:r>
      <w:r>
        <w:rPr>
          <w:color w:val="000000"/>
          <w:sz w:val="24"/>
          <w:szCs w:val="24"/>
        </w:rPr>
        <w:t>др</w:t>
      </w:r>
      <w:r>
        <w:rPr>
          <w:color w:val="000000"/>
          <w:spacing w:val="-1"/>
          <w:sz w:val="24"/>
          <w:szCs w:val="24"/>
        </w:rPr>
        <w:t>а</w:t>
      </w:r>
      <w:r>
        <w:rPr>
          <w:color w:val="000000"/>
          <w:sz w:val="24"/>
          <w:szCs w:val="24"/>
        </w:rPr>
        <w:t>ты), на</w:t>
      </w:r>
      <w:r>
        <w:rPr>
          <w:color w:val="000000"/>
          <w:spacing w:val="2"/>
          <w:sz w:val="24"/>
          <w:szCs w:val="24"/>
        </w:rPr>
        <w:t>х</w:t>
      </w:r>
      <w:r>
        <w:rPr>
          <w:color w:val="000000"/>
          <w:sz w:val="24"/>
          <w:szCs w:val="24"/>
        </w:rPr>
        <w:t>од</w:t>
      </w:r>
      <w:r>
        <w:rPr>
          <w:color w:val="000000"/>
          <w:spacing w:val="1"/>
          <w:sz w:val="24"/>
          <w:szCs w:val="24"/>
        </w:rPr>
        <w:t>и</w:t>
      </w:r>
      <w:r>
        <w:rPr>
          <w:color w:val="000000"/>
          <w:w w:val="99"/>
          <w:sz w:val="24"/>
          <w:szCs w:val="24"/>
        </w:rPr>
        <w:t xml:space="preserve">ть </w:t>
      </w:r>
      <w:r>
        <w:rPr>
          <w:color w:val="000000"/>
          <w:spacing w:val="1"/>
          <w:sz w:val="24"/>
          <w:szCs w:val="24"/>
        </w:rPr>
        <w:t>п</w:t>
      </w:r>
      <w:r>
        <w:rPr>
          <w:color w:val="000000"/>
          <w:sz w:val="24"/>
          <w:szCs w:val="24"/>
        </w:rPr>
        <w:t>ер</w:t>
      </w:r>
      <w:r>
        <w:rPr>
          <w:color w:val="000000"/>
          <w:spacing w:val="-1"/>
          <w:sz w:val="24"/>
          <w:szCs w:val="24"/>
        </w:rPr>
        <w:t>им</w:t>
      </w:r>
      <w:r>
        <w:rPr>
          <w:color w:val="000000"/>
          <w:sz w:val="24"/>
          <w:szCs w:val="24"/>
        </w:rPr>
        <w:t>е</w:t>
      </w:r>
      <w:r>
        <w:rPr>
          <w:color w:val="000000"/>
          <w:w w:val="99"/>
          <w:sz w:val="24"/>
          <w:szCs w:val="24"/>
        </w:rPr>
        <w:t>т</w:t>
      </w:r>
      <w:r>
        <w:rPr>
          <w:color w:val="000000"/>
          <w:sz w:val="24"/>
          <w:szCs w:val="24"/>
        </w:rPr>
        <w:t xml:space="preserve">р и </w:t>
      </w:r>
      <w:r>
        <w:rPr>
          <w:color w:val="000000"/>
          <w:spacing w:val="1"/>
          <w:sz w:val="24"/>
          <w:szCs w:val="24"/>
        </w:rPr>
        <w:t>п</w:t>
      </w:r>
      <w:r>
        <w:rPr>
          <w:color w:val="000000"/>
          <w:sz w:val="24"/>
          <w:szCs w:val="24"/>
        </w:rPr>
        <w:t>ло</w:t>
      </w:r>
      <w:r>
        <w:rPr>
          <w:color w:val="000000"/>
          <w:w w:val="99"/>
          <w:sz w:val="24"/>
          <w:szCs w:val="24"/>
        </w:rPr>
        <w:t>щ</w:t>
      </w:r>
      <w:r>
        <w:rPr>
          <w:color w:val="000000"/>
          <w:sz w:val="24"/>
          <w:szCs w:val="24"/>
        </w:rPr>
        <w:t>ад</w:t>
      </w:r>
      <w:r>
        <w:rPr>
          <w:color w:val="000000"/>
          <w:w w:val="99"/>
          <w:sz w:val="24"/>
          <w:szCs w:val="24"/>
        </w:rPr>
        <w:t xml:space="preserve">ь </w:t>
      </w:r>
      <w:r>
        <w:rPr>
          <w:color w:val="000000"/>
          <w:sz w:val="24"/>
          <w:szCs w:val="24"/>
        </w:rPr>
        <w:t>ф</w:t>
      </w:r>
      <w:r>
        <w:rPr>
          <w:color w:val="000000"/>
          <w:spacing w:val="1"/>
          <w:sz w:val="24"/>
          <w:szCs w:val="24"/>
        </w:rPr>
        <w:t>и</w:t>
      </w:r>
      <w:r>
        <w:rPr>
          <w:color w:val="000000"/>
          <w:spacing w:val="2"/>
          <w:sz w:val="24"/>
          <w:szCs w:val="24"/>
        </w:rPr>
        <w:t>г</w:t>
      </w:r>
      <w:r>
        <w:rPr>
          <w:color w:val="000000"/>
          <w:spacing w:val="-3"/>
          <w:sz w:val="24"/>
          <w:szCs w:val="24"/>
        </w:rPr>
        <w:t>у</w:t>
      </w:r>
      <w:r>
        <w:rPr>
          <w:color w:val="000000"/>
          <w:sz w:val="24"/>
          <w:szCs w:val="24"/>
        </w:rPr>
        <w:t>р, сос</w:t>
      </w:r>
      <w:r>
        <w:rPr>
          <w:color w:val="000000"/>
          <w:w w:val="99"/>
          <w:sz w:val="24"/>
          <w:szCs w:val="24"/>
        </w:rPr>
        <w:t>т</w:t>
      </w:r>
      <w:r>
        <w:rPr>
          <w:color w:val="000000"/>
          <w:sz w:val="24"/>
          <w:szCs w:val="24"/>
        </w:rPr>
        <w:t>а</w:t>
      </w:r>
      <w:r>
        <w:rPr>
          <w:color w:val="000000"/>
          <w:spacing w:val="-1"/>
          <w:sz w:val="24"/>
          <w:szCs w:val="24"/>
        </w:rPr>
        <w:t>в</w:t>
      </w:r>
      <w:r>
        <w:rPr>
          <w:color w:val="000000"/>
          <w:sz w:val="24"/>
          <w:szCs w:val="24"/>
        </w:rPr>
        <w:t>лен</w:t>
      </w:r>
      <w:r>
        <w:rPr>
          <w:color w:val="000000"/>
          <w:spacing w:val="1"/>
          <w:w w:val="99"/>
          <w:sz w:val="24"/>
          <w:szCs w:val="24"/>
        </w:rPr>
        <w:t>н</w:t>
      </w:r>
      <w:r>
        <w:rPr>
          <w:color w:val="000000"/>
          <w:sz w:val="24"/>
          <w:szCs w:val="24"/>
        </w:rPr>
        <w:t xml:space="preserve">ых </w:t>
      </w:r>
      <w:r>
        <w:rPr>
          <w:color w:val="000000"/>
          <w:w w:val="99"/>
          <w:sz w:val="24"/>
          <w:szCs w:val="24"/>
        </w:rPr>
        <w:t>из</w:t>
      </w:r>
      <w:r>
        <w:rPr>
          <w:color w:val="000000"/>
          <w:sz w:val="24"/>
          <w:szCs w:val="24"/>
        </w:rPr>
        <w:t xml:space="preserve"> д</w:t>
      </w:r>
      <w:r>
        <w:rPr>
          <w:color w:val="000000"/>
          <w:spacing w:val="2"/>
          <w:sz w:val="24"/>
          <w:szCs w:val="24"/>
        </w:rPr>
        <w:t>в</w:t>
      </w:r>
      <w:r>
        <w:rPr>
          <w:color w:val="000000"/>
          <w:spacing w:val="-7"/>
          <w:sz w:val="24"/>
          <w:szCs w:val="24"/>
        </w:rPr>
        <w:t>у</w:t>
      </w:r>
      <w:r>
        <w:rPr>
          <w:color w:val="000000"/>
          <w:spacing w:val="2"/>
          <w:sz w:val="24"/>
          <w:szCs w:val="24"/>
        </w:rPr>
        <w:t>х</w:t>
      </w:r>
      <w:r>
        <w:rPr>
          <w:color w:val="000000"/>
          <w:sz w:val="24"/>
          <w:szCs w:val="24"/>
        </w:rPr>
        <w:t>-т</w:t>
      </w:r>
      <w:r>
        <w:rPr>
          <w:color w:val="000000"/>
          <w:spacing w:val="2"/>
          <w:sz w:val="24"/>
          <w:szCs w:val="24"/>
        </w:rPr>
        <w:t>р</w:t>
      </w:r>
      <w:r>
        <w:rPr>
          <w:color w:val="000000"/>
          <w:sz w:val="24"/>
          <w:szCs w:val="24"/>
        </w:rPr>
        <w:t xml:space="preserve">ех </w:t>
      </w:r>
      <w:r>
        <w:rPr>
          <w:color w:val="000000"/>
          <w:spacing w:val="1"/>
          <w:w w:val="99"/>
          <w:sz w:val="24"/>
          <w:szCs w:val="24"/>
        </w:rPr>
        <w:t>п</w:t>
      </w:r>
      <w:r>
        <w:rPr>
          <w:color w:val="000000"/>
          <w:sz w:val="24"/>
          <w:szCs w:val="24"/>
        </w:rPr>
        <w:t>рям</w:t>
      </w:r>
      <w:r>
        <w:rPr>
          <w:color w:val="000000"/>
          <w:spacing w:val="2"/>
          <w:sz w:val="24"/>
          <w:szCs w:val="24"/>
        </w:rPr>
        <w:t>о</w:t>
      </w:r>
      <w:r>
        <w:rPr>
          <w:color w:val="000000"/>
          <w:spacing w:val="-7"/>
          <w:sz w:val="24"/>
          <w:szCs w:val="24"/>
        </w:rPr>
        <w:t>у</w:t>
      </w:r>
      <w:r>
        <w:rPr>
          <w:color w:val="000000"/>
          <w:w w:val="99"/>
          <w:sz w:val="24"/>
          <w:szCs w:val="24"/>
        </w:rPr>
        <w:t>г</w:t>
      </w:r>
      <w:r>
        <w:rPr>
          <w:color w:val="000000"/>
          <w:sz w:val="24"/>
          <w:szCs w:val="24"/>
        </w:rPr>
        <w:t>ол</w:t>
      </w:r>
      <w:r>
        <w:rPr>
          <w:color w:val="000000"/>
          <w:spacing w:val="2"/>
          <w:sz w:val="24"/>
          <w:szCs w:val="24"/>
        </w:rPr>
        <w:t>ь</w:t>
      </w:r>
      <w:r>
        <w:rPr>
          <w:color w:val="000000"/>
          <w:spacing w:val="1"/>
          <w:w w:val="99"/>
          <w:sz w:val="24"/>
          <w:szCs w:val="24"/>
        </w:rPr>
        <w:t>ни</w:t>
      </w:r>
      <w:r>
        <w:rPr>
          <w:color w:val="000000"/>
          <w:spacing w:val="1"/>
          <w:sz w:val="24"/>
          <w:szCs w:val="24"/>
        </w:rPr>
        <w:t>к</w:t>
      </w:r>
      <w:r>
        <w:rPr>
          <w:color w:val="000000"/>
          <w:sz w:val="24"/>
          <w:szCs w:val="24"/>
        </w:rPr>
        <w:t xml:space="preserve">ов </w:t>
      </w:r>
      <w:r>
        <w:rPr>
          <w:color w:val="000000"/>
          <w:w w:val="99"/>
          <w:sz w:val="24"/>
          <w:szCs w:val="24"/>
        </w:rPr>
        <w:t>(</w:t>
      </w:r>
      <w:r>
        <w:rPr>
          <w:color w:val="000000"/>
          <w:sz w:val="24"/>
          <w:szCs w:val="24"/>
        </w:rPr>
        <w:t>кв</w:t>
      </w:r>
      <w:r>
        <w:rPr>
          <w:color w:val="000000"/>
          <w:spacing w:val="-1"/>
          <w:sz w:val="24"/>
          <w:szCs w:val="24"/>
        </w:rPr>
        <w:t>а</w:t>
      </w:r>
      <w:r>
        <w:rPr>
          <w:color w:val="000000"/>
          <w:sz w:val="24"/>
          <w:szCs w:val="24"/>
        </w:rPr>
        <w:t>дра</w:t>
      </w:r>
      <w:r>
        <w:rPr>
          <w:color w:val="000000"/>
          <w:w w:val="99"/>
          <w:sz w:val="24"/>
          <w:szCs w:val="24"/>
        </w:rPr>
        <w:t>т</w:t>
      </w:r>
      <w:r>
        <w:rPr>
          <w:color w:val="000000"/>
          <w:sz w:val="24"/>
          <w:szCs w:val="24"/>
        </w:rPr>
        <w:t>ов);</w:t>
      </w:r>
    </w:p>
    <w:p w:rsidR="002A0840" w:rsidRDefault="002A0840" w:rsidP="002A0840">
      <w:pPr>
        <w:ind w:left="428" w:right="-50" w:hanging="359"/>
        <w:rPr>
          <w:color w:val="000000"/>
          <w:sz w:val="24"/>
          <w:szCs w:val="24"/>
        </w:rPr>
      </w:pPr>
      <w:r>
        <w:rPr>
          <w:color w:val="000000"/>
          <w:sz w:val="24"/>
          <w:szCs w:val="24"/>
        </w:rPr>
        <w:t>–распо</w:t>
      </w:r>
      <w:r>
        <w:rPr>
          <w:color w:val="000000"/>
          <w:spacing w:val="1"/>
          <w:sz w:val="24"/>
          <w:szCs w:val="24"/>
        </w:rPr>
        <w:t>з</w:t>
      </w:r>
      <w:r>
        <w:rPr>
          <w:color w:val="000000"/>
          <w:spacing w:val="1"/>
          <w:w w:val="99"/>
          <w:sz w:val="24"/>
          <w:szCs w:val="24"/>
        </w:rPr>
        <w:t>н</w:t>
      </w:r>
      <w:r>
        <w:rPr>
          <w:color w:val="000000"/>
          <w:sz w:val="24"/>
          <w:szCs w:val="24"/>
        </w:rPr>
        <w:t>ав</w:t>
      </w:r>
      <w:r>
        <w:rPr>
          <w:color w:val="000000"/>
          <w:spacing w:val="-1"/>
          <w:sz w:val="24"/>
          <w:szCs w:val="24"/>
        </w:rPr>
        <w:t>а</w:t>
      </w:r>
      <w:r>
        <w:rPr>
          <w:color w:val="000000"/>
          <w:sz w:val="24"/>
          <w:szCs w:val="24"/>
        </w:rPr>
        <w:t>ть в</w:t>
      </w:r>
      <w:r>
        <w:rPr>
          <w:color w:val="000000"/>
          <w:spacing w:val="-1"/>
          <w:sz w:val="24"/>
          <w:szCs w:val="24"/>
        </w:rPr>
        <w:t>е</w:t>
      </w:r>
      <w:r>
        <w:rPr>
          <w:color w:val="000000"/>
          <w:sz w:val="24"/>
          <w:szCs w:val="24"/>
        </w:rPr>
        <w:t>р</w:t>
      </w:r>
      <w:r>
        <w:rPr>
          <w:color w:val="000000"/>
          <w:spacing w:val="1"/>
          <w:w w:val="99"/>
          <w:sz w:val="24"/>
          <w:szCs w:val="24"/>
        </w:rPr>
        <w:t>н</w:t>
      </w:r>
      <w:r>
        <w:rPr>
          <w:color w:val="000000"/>
          <w:sz w:val="24"/>
          <w:szCs w:val="24"/>
        </w:rPr>
        <w:t>ые (</w:t>
      </w:r>
      <w:r>
        <w:rPr>
          <w:color w:val="000000"/>
          <w:w w:val="99"/>
          <w:sz w:val="24"/>
          <w:szCs w:val="24"/>
        </w:rPr>
        <w:t>и</w:t>
      </w:r>
      <w:r>
        <w:rPr>
          <w:color w:val="000000"/>
          <w:sz w:val="24"/>
          <w:szCs w:val="24"/>
        </w:rPr>
        <w:t>ст</w:t>
      </w:r>
      <w:r>
        <w:rPr>
          <w:color w:val="000000"/>
          <w:spacing w:val="1"/>
          <w:w w:val="99"/>
          <w:sz w:val="24"/>
          <w:szCs w:val="24"/>
        </w:rPr>
        <w:t>и</w:t>
      </w:r>
      <w:r>
        <w:rPr>
          <w:color w:val="000000"/>
          <w:w w:val="99"/>
          <w:sz w:val="24"/>
          <w:szCs w:val="24"/>
        </w:rPr>
        <w:t>н</w:t>
      </w:r>
      <w:r>
        <w:rPr>
          <w:color w:val="000000"/>
          <w:sz w:val="24"/>
          <w:szCs w:val="24"/>
        </w:rPr>
        <w:t>ные) и нев</w:t>
      </w:r>
      <w:r>
        <w:rPr>
          <w:color w:val="000000"/>
          <w:spacing w:val="-1"/>
          <w:sz w:val="24"/>
          <w:szCs w:val="24"/>
        </w:rPr>
        <w:t>е</w:t>
      </w:r>
      <w:r>
        <w:rPr>
          <w:color w:val="000000"/>
          <w:sz w:val="24"/>
          <w:szCs w:val="24"/>
        </w:rPr>
        <w:t>р</w:t>
      </w:r>
      <w:r>
        <w:rPr>
          <w:color w:val="000000"/>
          <w:spacing w:val="3"/>
          <w:sz w:val="24"/>
          <w:szCs w:val="24"/>
        </w:rPr>
        <w:t>н</w:t>
      </w:r>
      <w:r>
        <w:rPr>
          <w:color w:val="000000"/>
          <w:sz w:val="24"/>
          <w:szCs w:val="24"/>
        </w:rPr>
        <w:t>ые (лож</w:t>
      </w:r>
      <w:r>
        <w:rPr>
          <w:color w:val="000000"/>
          <w:spacing w:val="1"/>
          <w:sz w:val="24"/>
          <w:szCs w:val="24"/>
        </w:rPr>
        <w:t>н</w:t>
      </w:r>
      <w:r>
        <w:rPr>
          <w:color w:val="000000"/>
          <w:sz w:val="24"/>
          <w:szCs w:val="24"/>
        </w:rPr>
        <w:t>ы</w:t>
      </w:r>
      <w:r>
        <w:rPr>
          <w:color w:val="000000"/>
          <w:spacing w:val="1"/>
          <w:sz w:val="24"/>
          <w:szCs w:val="24"/>
        </w:rPr>
        <w:t>е</w:t>
      </w:r>
      <w:r>
        <w:rPr>
          <w:color w:val="000000"/>
          <w:sz w:val="24"/>
          <w:szCs w:val="24"/>
        </w:rPr>
        <w:t xml:space="preserve">) </w:t>
      </w:r>
      <w:r>
        <w:rPr>
          <w:color w:val="000000"/>
          <w:spacing w:val="-3"/>
          <w:sz w:val="24"/>
          <w:szCs w:val="24"/>
        </w:rPr>
        <w:t>у</w:t>
      </w:r>
      <w:r>
        <w:rPr>
          <w:color w:val="000000"/>
          <w:w w:val="99"/>
          <w:sz w:val="24"/>
          <w:szCs w:val="24"/>
        </w:rPr>
        <w:t>т</w:t>
      </w:r>
      <w:r>
        <w:rPr>
          <w:color w:val="000000"/>
          <w:sz w:val="24"/>
          <w:szCs w:val="24"/>
        </w:rPr>
        <w:t>в</w:t>
      </w:r>
      <w:r>
        <w:rPr>
          <w:color w:val="000000"/>
          <w:spacing w:val="-1"/>
          <w:sz w:val="24"/>
          <w:szCs w:val="24"/>
        </w:rPr>
        <w:t>е</w:t>
      </w:r>
      <w:r>
        <w:rPr>
          <w:color w:val="000000"/>
          <w:sz w:val="24"/>
          <w:szCs w:val="24"/>
        </w:rPr>
        <w:t>рж</w:t>
      </w:r>
      <w:r>
        <w:rPr>
          <w:color w:val="000000"/>
          <w:spacing w:val="2"/>
          <w:sz w:val="24"/>
          <w:szCs w:val="24"/>
        </w:rPr>
        <w:t>д</w:t>
      </w:r>
      <w:r>
        <w:rPr>
          <w:color w:val="000000"/>
          <w:sz w:val="24"/>
          <w:szCs w:val="24"/>
        </w:rPr>
        <w:t>ен</w:t>
      </w:r>
      <w:r>
        <w:rPr>
          <w:color w:val="000000"/>
          <w:spacing w:val="1"/>
          <w:sz w:val="24"/>
          <w:szCs w:val="24"/>
        </w:rPr>
        <w:t>и</w:t>
      </w:r>
      <w:r>
        <w:rPr>
          <w:color w:val="000000"/>
          <w:sz w:val="24"/>
          <w:szCs w:val="24"/>
        </w:rPr>
        <w:t xml:space="preserve">я; </w:t>
      </w:r>
      <w:r>
        <w:rPr>
          <w:color w:val="000000"/>
          <w:spacing w:val="1"/>
          <w:sz w:val="24"/>
          <w:szCs w:val="24"/>
        </w:rPr>
        <w:t>п</w:t>
      </w:r>
      <w:r>
        <w:rPr>
          <w:color w:val="000000"/>
          <w:sz w:val="24"/>
          <w:szCs w:val="24"/>
        </w:rPr>
        <w:t>р</w:t>
      </w:r>
      <w:r>
        <w:rPr>
          <w:color w:val="000000"/>
          <w:spacing w:val="1"/>
          <w:sz w:val="24"/>
          <w:szCs w:val="24"/>
        </w:rPr>
        <w:t>и</w:t>
      </w:r>
      <w:r>
        <w:rPr>
          <w:color w:val="000000"/>
          <w:sz w:val="24"/>
          <w:szCs w:val="24"/>
        </w:rPr>
        <w:t>во</w:t>
      </w:r>
      <w:r>
        <w:rPr>
          <w:color w:val="000000"/>
          <w:spacing w:val="-1"/>
          <w:sz w:val="24"/>
          <w:szCs w:val="24"/>
        </w:rPr>
        <w:t>д</w:t>
      </w:r>
      <w:r>
        <w:rPr>
          <w:color w:val="000000"/>
          <w:w w:val="99"/>
          <w:sz w:val="24"/>
          <w:szCs w:val="24"/>
        </w:rPr>
        <w:t>и</w:t>
      </w:r>
      <w:r>
        <w:rPr>
          <w:color w:val="000000"/>
          <w:spacing w:val="-1"/>
          <w:sz w:val="24"/>
          <w:szCs w:val="24"/>
        </w:rPr>
        <w:t>т</w:t>
      </w:r>
      <w:r>
        <w:rPr>
          <w:color w:val="000000"/>
          <w:w w:val="99"/>
          <w:sz w:val="24"/>
          <w:szCs w:val="24"/>
        </w:rPr>
        <w:t>ь п</w:t>
      </w:r>
      <w:r>
        <w:rPr>
          <w:color w:val="000000"/>
          <w:sz w:val="24"/>
          <w:szCs w:val="24"/>
        </w:rPr>
        <w:t>р</w:t>
      </w:r>
      <w:r>
        <w:rPr>
          <w:color w:val="000000"/>
          <w:spacing w:val="1"/>
          <w:w w:val="99"/>
          <w:sz w:val="24"/>
          <w:szCs w:val="24"/>
        </w:rPr>
        <w:t>и</w:t>
      </w:r>
      <w:r>
        <w:rPr>
          <w:color w:val="000000"/>
          <w:sz w:val="24"/>
          <w:szCs w:val="24"/>
        </w:rPr>
        <w:t>мер, ко</w:t>
      </w:r>
      <w:r>
        <w:rPr>
          <w:color w:val="000000"/>
          <w:spacing w:val="1"/>
          <w:w w:val="99"/>
          <w:sz w:val="24"/>
          <w:szCs w:val="24"/>
        </w:rPr>
        <w:t>н</w:t>
      </w:r>
      <w:r>
        <w:rPr>
          <w:color w:val="000000"/>
          <w:sz w:val="24"/>
          <w:szCs w:val="24"/>
        </w:rPr>
        <w:t>т</w:t>
      </w:r>
      <w:r>
        <w:rPr>
          <w:color w:val="000000"/>
          <w:spacing w:val="-1"/>
          <w:sz w:val="24"/>
          <w:szCs w:val="24"/>
        </w:rPr>
        <w:t>р</w:t>
      </w:r>
      <w:r>
        <w:rPr>
          <w:color w:val="000000"/>
          <w:w w:val="99"/>
          <w:sz w:val="24"/>
          <w:szCs w:val="24"/>
        </w:rPr>
        <w:t>п</w:t>
      </w:r>
      <w:r>
        <w:rPr>
          <w:color w:val="000000"/>
          <w:sz w:val="24"/>
          <w:szCs w:val="24"/>
        </w:rPr>
        <w:t>р</w:t>
      </w:r>
      <w:r>
        <w:rPr>
          <w:color w:val="000000"/>
          <w:spacing w:val="1"/>
          <w:w w:val="99"/>
          <w:sz w:val="24"/>
          <w:szCs w:val="24"/>
        </w:rPr>
        <w:t>и</w:t>
      </w:r>
      <w:r>
        <w:rPr>
          <w:color w:val="000000"/>
          <w:sz w:val="24"/>
          <w:szCs w:val="24"/>
        </w:rPr>
        <w:t>мер;</w:t>
      </w:r>
    </w:p>
    <w:p w:rsidR="002A0840" w:rsidRDefault="002A0840" w:rsidP="002A0840">
      <w:pPr>
        <w:ind w:left="428" w:right="-59" w:hanging="359"/>
        <w:rPr>
          <w:color w:val="000000"/>
          <w:sz w:val="24"/>
          <w:szCs w:val="24"/>
        </w:rPr>
      </w:pPr>
      <w:r>
        <w:rPr>
          <w:color w:val="000000"/>
          <w:sz w:val="24"/>
          <w:szCs w:val="24"/>
        </w:rPr>
        <w:lastRenderedPageBreak/>
        <w:t>–фор</w:t>
      </w:r>
      <w:r>
        <w:rPr>
          <w:color w:val="000000"/>
          <w:spacing w:val="2"/>
          <w:sz w:val="24"/>
          <w:szCs w:val="24"/>
        </w:rPr>
        <w:t>м</w:t>
      </w:r>
      <w:r>
        <w:rPr>
          <w:color w:val="000000"/>
          <w:spacing w:val="-3"/>
          <w:sz w:val="24"/>
          <w:szCs w:val="24"/>
        </w:rPr>
        <w:t>у</w:t>
      </w:r>
      <w:r>
        <w:rPr>
          <w:color w:val="000000"/>
          <w:sz w:val="24"/>
          <w:szCs w:val="24"/>
        </w:rPr>
        <w:t>л</w:t>
      </w:r>
      <w:r>
        <w:rPr>
          <w:color w:val="000000"/>
          <w:w w:val="99"/>
          <w:sz w:val="24"/>
          <w:szCs w:val="24"/>
        </w:rPr>
        <w:t>и</w:t>
      </w:r>
      <w:r>
        <w:rPr>
          <w:color w:val="000000"/>
          <w:sz w:val="24"/>
          <w:szCs w:val="24"/>
        </w:rPr>
        <w:t xml:space="preserve">ровать </w:t>
      </w:r>
      <w:r>
        <w:rPr>
          <w:color w:val="000000"/>
          <w:spacing w:val="-2"/>
          <w:sz w:val="24"/>
          <w:szCs w:val="24"/>
        </w:rPr>
        <w:t>у</w:t>
      </w:r>
      <w:r>
        <w:rPr>
          <w:color w:val="000000"/>
          <w:sz w:val="24"/>
          <w:szCs w:val="24"/>
        </w:rPr>
        <w:t>тве</w:t>
      </w:r>
      <w:r>
        <w:rPr>
          <w:color w:val="000000"/>
          <w:spacing w:val="1"/>
          <w:sz w:val="24"/>
          <w:szCs w:val="24"/>
        </w:rPr>
        <w:t>р</w:t>
      </w:r>
      <w:r>
        <w:rPr>
          <w:color w:val="000000"/>
          <w:sz w:val="24"/>
          <w:szCs w:val="24"/>
        </w:rPr>
        <w:t>жде</w:t>
      </w:r>
      <w:r>
        <w:rPr>
          <w:color w:val="000000"/>
          <w:w w:val="99"/>
          <w:sz w:val="24"/>
          <w:szCs w:val="24"/>
        </w:rPr>
        <w:t>н</w:t>
      </w:r>
      <w:r>
        <w:rPr>
          <w:color w:val="000000"/>
          <w:spacing w:val="1"/>
          <w:w w:val="99"/>
          <w:sz w:val="24"/>
          <w:szCs w:val="24"/>
        </w:rPr>
        <w:t>и</w:t>
      </w:r>
      <w:r>
        <w:rPr>
          <w:color w:val="000000"/>
          <w:sz w:val="24"/>
          <w:szCs w:val="24"/>
        </w:rPr>
        <w:t>е (вы</w:t>
      </w:r>
      <w:r>
        <w:rPr>
          <w:color w:val="000000"/>
          <w:spacing w:val="-1"/>
          <w:sz w:val="24"/>
          <w:szCs w:val="24"/>
        </w:rPr>
        <w:t>в</w:t>
      </w:r>
      <w:r>
        <w:rPr>
          <w:color w:val="000000"/>
          <w:sz w:val="24"/>
          <w:szCs w:val="24"/>
        </w:rPr>
        <w:t>од), с</w:t>
      </w:r>
      <w:r>
        <w:rPr>
          <w:color w:val="000000"/>
          <w:w w:val="99"/>
          <w:sz w:val="24"/>
          <w:szCs w:val="24"/>
        </w:rPr>
        <w:t>т</w:t>
      </w:r>
      <w:r>
        <w:rPr>
          <w:color w:val="000000"/>
          <w:spacing w:val="3"/>
          <w:sz w:val="24"/>
          <w:szCs w:val="24"/>
        </w:rPr>
        <w:t>р</w:t>
      </w:r>
      <w:r>
        <w:rPr>
          <w:color w:val="000000"/>
          <w:sz w:val="24"/>
          <w:szCs w:val="24"/>
        </w:rPr>
        <w:t>о</w:t>
      </w:r>
      <w:r>
        <w:rPr>
          <w:color w:val="000000"/>
          <w:spacing w:val="1"/>
          <w:sz w:val="24"/>
          <w:szCs w:val="24"/>
        </w:rPr>
        <w:t>и</w:t>
      </w:r>
      <w:r>
        <w:rPr>
          <w:color w:val="000000"/>
          <w:w w:val="99"/>
          <w:sz w:val="24"/>
          <w:szCs w:val="24"/>
        </w:rPr>
        <w:t xml:space="preserve">ть </w:t>
      </w:r>
      <w:r>
        <w:rPr>
          <w:color w:val="000000"/>
          <w:sz w:val="24"/>
          <w:szCs w:val="24"/>
        </w:rPr>
        <w:t>лог</w:t>
      </w:r>
      <w:r>
        <w:rPr>
          <w:color w:val="000000"/>
          <w:spacing w:val="1"/>
          <w:sz w:val="24"/>
          <w:szCs w:val="24"/>
        </w:rPr>
        <w:t>и</w:t>
      </w:r>
      <w:r>
        <w:rPr>
          <w:color w:val="000000"/>
          <w:sz w:val="24"/>
          <w:szCs w:val="24"/>
        </w:rPr>
        <w:t>ческие ра</w:t>
      </w:r>
      <w:r>
        <w:rPr>
          <w:color w:val="000000"/>
          <w:spacing w:val="-1"/>
          <w:sz w:val="24"/>
          <w:szCs w:val="24"/>
        </w:rPr>
        <w:t>с</w:t>
      </w:r>
      <w:r>
        <w:rPr>
          <w:color w:val="000000"/>
          <w:spacing w:val="1"/>
          <w:sz w:val="24"/>
          <w:szCs w:val="24"/>
        </w:rPr>
        <w:t>с</w:t>
      </w:r>
      <w:r>
        <w:rPr>
          <w:color w:val="000000"/>
          <w:spacing w:val="-4"/>
          <w:sz w:val="24"/>
          <w:szCs w:val="24"/>
        </w:rPr>
        <w:t>у</w:t>
      </w:r>
      <w:r>
        <w:rPr>
          <w:color w:val="000000"/>
          <w:sz w:val="24"/>
          <w:szCs w:val="24"/>
        </w:rPr>
        <w:t>ж</w:t>
      </w:r>
      <w:r>
        <w:rPr>
          <w:color w:val="000000"/>
          <w:spacing w:val="2"/>
          <w:sz w:val="24"/>
          <w:szCs w:val="24"/>
        </w:rPr>
        <w:t>д</w:t>
      </w:r>
      <w:r>
        <w:rPr>
          <w:color w:val="000000"/>
          <w:sz w:val="24"/>
          <w:szCs w:val="24"/>
        </w:rPr>
        <w:t>ен</w:t>
      </w:r>
      <w:r>
        <w:rPr>
          <w:color w:val="000000"/>
          <w:spacing w:val="1"/>
          <w:sz w:val="24"/>
          <w:szCs w:val="24"/>
        </w:rPr>
        <w:t>и</w:t>
      </w:r>
      <w:r>
        <w:rPr>
          <w:color w:val="000000"/>
          <w:sz w:val="24"/>
          <w:szCs w:val="24"/>
        </w:rPr>
        <w:t xml:space="preserve">я </w:t>
      </w:r>
      <w:r>
        <w:rPr>
          <w:color w:val="000000"/>
          <w:w w:val="99"/>
          <w:sz w:val="24"/>
          <w:szCs w:val="24"/>
        </w:rPr>
        <w:t>(</w:t>
      </w:r>
      <w:r>
        <w:rPr>
          <w:color w:val="000000"/>
          <w:sz w:val="24"/>
          <w:szCs w:val="24"/>
        </w:rPr>
        <w:t>од</w:t>
      </w:r>
      <w:r>
        <w:rPr>
          <w:color w:val="000000"/>
          <w:spacing w:val="1"/>
          <w:w w:val="99"/>
          <w:sz w:val="24"/>
          <w:szCs w:val="24"/>
        </w:rPr>
        <w:t>н</w:t>
      </w:r>
      <w:r>
        <w:rPr>
          <w:color w:val="000000"/>
          <w:spacing w:val="5"/>
          <w:sz w:val="24"/>
          <w:szCs w:val="24"/>
        </w:rPr>
        <w:t>о</w:t>
      </w:r>
      <w:r>
        <w:rPr>
          <w:color w:val="000000"/>
          <w:w w:val="99"/>
          <w:sz w:val="24"/>
          <w:szCs w:val="24"/>
        </w:rPr>
        <w:t>-</w:t>
      </w:r>
      <w:r>
        <w:rPr>
          <w:color w:val="000000"/>
          <w:sz w:val="24"/>
          <w:szCs w:val="24"/>
        </w:rPr>
        <w:t>/д</w:t>
      </w:r>
      <w:r>
        <w:rPr>
          <w:color w:val="000000"/>
          <w:spacing w:val="2"/>
          <w:sz w:val="24"/>
          <w:szCs w:val="24"/>
        </w:rPr>
        <w:t>в</w:t>
      </w:r>
      <w:r>
        <w:rPr>
          <w:color w:val="000000"/>
          <w:spacing w:val="-6"/>
          <w:sz w:val="24"/>
          <w:szCs w:val="24"/>
        </w:rPr>
        <w:t>у</w:t>
      </w:r>
      <w:r>
        <w:rPr>
          <w:color w:val="000000"/>
          <w:spacing w:val="1"/>
          <w:sz w:val="24"/>
          <w:szCs w:val="24"/>
        </w:rPr>
        <w:t>х</w:t>
      </w:r>
      <w:r>
        <w:rPr>
          <w:color w:val="000000"/>
          <w:sz w:val="24"/>
          <w:szCs w:val="24"/>
        </w:rPr>
        <w:t>ша</w:t>
      </w:r>
      <w:r>
        <w:rPr>
          <w:color w:val="000000"/>
          <w:w w:val="99"/>
          <w:sz w:val="24"/>
          <w:szCs w:val="24"/>
        </w:rPr>
        <w:t>г</w:t>
      </w:r>
      <w:r>
        <w:rPr>
          <w:color w:val="000000"/>
          <w:spacing w:val="2"/>
          <w:sz w:val="24"/>
          <w:szCs w:val="24"/>
        </w:rPr>
        <w:t>о</w:t>
      </w:r>
      <w:r>
        <w:rPr>
          <w:color w:val="000000"/>
          <w:sz w:val="24"/>
          <w:szCs w:val="24"/>
        </w:rPr>
        <w:t>вы</w:t>
      </w:r>
      <w:r>
        <w:rPr>
          <w:color w:val="000000"/>
          <w:spacing w:val="-1"/>
          <w:sz w:val="24"/>
          <w:szCs w:val="24"/>
        </w:rPr>
        <w:t>е</w:t>
      </w:r>
      <w:r>
        <w:rPr>
          <w:color w:val="000000"/>
          <w:sz w:val="24"/>
          <w:szCs w:val="24"/>
        </w:rPr>
        <w:t xml:space="preserve">)с </w:t>
      </w:r>
      <w:r>
        <w:rPr>
          <w:color w:val="000000"/>
          <w:w w:val="99"/>
          <w:sz w:val="24"/>
          <w:szCs w:val="24"/>
        </w:rPr>
        <w:t>и</w:t>
      </w:r>
      <w:r>
        <w:rPr>
          <w:color w:val="000000"/>
          <w:sz w:val="24"/>
          <w:szCs w:val="24"/>
        </w:rPr>
        <w:t>с</w:t>
      </w:r>
      <w:r>
        <w:rPr>
          <w:color w:val="000000"/>
          <w:w w:val="99"/>
          <w:sz w:val="24"/>
          <w:szCs w:val="24"/>
        </w:rPr>
        <w:t>п</w:t>
      </w:r>
      <w:r>
        <w:rPr>
          <w:color w:val="000000"/>
          <w:sz w:val="24"/>
          <w:szCs w:val="24"/>
        </w:rPr>
        <w:t>ол</w:t>
      </w:r>
      <w:r>
        <w:rPr>
          <w:color w:val="000000"/>
          <w:spacing w:val="1"/>
          <w:sz w:val="24"/>
          <w:szCs w:val="24"/>
        </w:rPr>
        <w:t>ьз</w:t>
      </w:r>
      <w:r>
        <w:rPr>
          <w:color w:val="000000"/>
          <w:sz w:val="24"/>
          <w:szCs w:val="24"/>
        </w:rPr>
        <w:t>ован</w:t>
      </w:r>
      <w:r>
        <w:rPr>
          <w:color w:val="000000"/>
          <w:spacing w:val="1"/>
          <w:sz w:val="24"/>
          <w:szCs w:val="24"/>
        </w:rPr>
        <w:t>и</w:t>
      </w:r>
      <w:r>
        <w:rPr>
          <w:color w:val="000000"/>
          <w:sz w:val="24"/>
          <w:szCs w:val="24"/>
        </w:rPr>
        <w:t>ем и</w:t>
      </w:r>
      <w:r>
        <w:rPr>
          <w:color w:val="000000"/>
          <w:spacing w:val="3"/>
          <w:w w:val="99"/>
          <w:sz w:val="24"/>
          <w:szCs w:val="24"/>
        </w:rPr>
        <w:t>з</w:t>
      </w:r>
      <w:r>
        <w:rPr>
          <w:color w:val="000000"/>
          <w:spacing w:val="-5"/>
          <w:sz w:val="24"/>
          <w:szCs w:val="24"/>
        </w:rPr>
        <w:t>у</w:t>
      </w:r>
      <w:r>
        <w:rPr>
          <w:color w:val="000000"/>
          <w:sz w:val="24"/>
          <w:szCs w:val="24"/>
        </w:rPr>
        <w:t>ченных с</w:t>
      </w:r>
      <w:r>
        <w:rPr>
          <w:color w:val="000000"/>
          <w:spacing w:val="-3"/>
          <w:sz w:val="24"/>
          <w:szCs w:val="24"/>
        </w:rPr>
        <w:t>в</w:t>
      </w:r>
      <w:r>
        <w:rPr>
          <w:color w:val="000000"/>
          <w:sz w:val="24"/>
          <w:szCs w:val="24"/>
        </w:rPr>
        <w:t>я</w:t>
      </w:r>
      <w:r>
        <w:rPr>
          <w:color w:val="000000"/>
          <w:w w:val="99"/>
          <w:sz w:val="24"/>
          <w:szCs w:val="24"/>
        </w:rPr>
        <w:t>з</w:t>
      </w:r>
      <w:r>
        <w:rPr>
          <w:color w:val="000000"/>
          <w:sz w:val="24"/>
          <w:szCs w:val="24"/>
        </w:rPr>
        <w:t>о</w:t>
      </w:r>
      <w:r>
        <w:rPr>
          <w:color w:val="000000"/>
          <w:spacing w:val="1"/>
          <w:sz w:val="24"/>
          <w:szCs w:val="24"/>
        </w:rPr>
        <w:t>к</w:t>
      </w:r>
      <w:r>
        <w:rPr>
          <w:color w:val="000000"/>
          <w:sz w:val="24"/>
          <w:szCs w:val="24"/>
        </w:rPr>
        <w:t>;</w:t>
      </w:r>
    </w:p>
    <w:p w:rsidR="002A0840" w:rsidRDefault="002A0840" w:rsidP="002A0840">
      <w:pPr>
        <w:ind w:left="428" w:right="-54" w:hanging="359"/>
        <w:rPr>
          <w:color w:val="000000"/>
          <w:sz w:val="24"/>
          <w:szCs w:val="24"/>
        </w:rPr>
      </w:pPr>
      <w:r>
        <w:rPr>
          <w:color w:val="000000"/>
          <w:sz w:val="24"/>
          <w:szCs w:val="24"/>
        </w:rPr>
        <w:t>–</w:t>
      </w:r>
      <w:r>
        <w:rPr>
          <w:color w:val="000000"/>
          <w:spacing w:val="1"/>
          <w:sz w:val="24"/>
          <w:szCs w:val="24"/>
        </w:rPr>
        <w:t>к</w:t>
      </w:r>
      <w:r>
        <w:rPr>
          <w:color w:val="000000"/>
          <w:w w:val="99"/>
          <w:sz w:val="24"/>
          <w:szCs w:val="24"/>
        </w:rPr>
        <w:t>л</w:t>
      </w:r>
      <w:r>
        <w:rPr>
          <w:color w:val="000000"/>
          <w:sz w:val="24"/>
          <w:szCs w:val="24"/>
        </w:rPr>
        <w:t>асс</w:t>
      </w:r>
      <w:r>
        <w:rPr>
          <w:color w:val="000000"/>
          <w:w w:val="99"/>
          <w:sz w:val="24"/>
          <w:szCs w:val="24"/>
        </w:rPr>
        <w:t>и</w:t>
      </w:r>
      <w:r>
        <w:rPr>
          <w:color w:val="000000"/>
          <w:sz w:val="24"/>
          <w:szCs w:val="24"/>
        </w:rPr>
        <w:t>ф</w:t>
      </w:r>
      <w:r>
        <w:rPr>
          <w:color w:val="000000"/>
          <w:w w:val="99"/>
          <w:sz w:val="24"/>
          <w:szCs w:val="24"/>
        </w:rPr>
        <w:t>ици</w:t>
      </w:r>
      <w:r>
        <w:rPr>
          <w:color w:val="000000"/>
          <w:sz w:val="24"/>
          <w:szCs w:val="24"/>
        </w:rPr>
        <w:t>рова</w:t>
      </w:r>
      <w:r>
        <w:rPr>
          <w:color w:val="000000"/>
          <w:spacing w:val="-1"/>
          <w:sz w:val="24"/>
          <w:szCs w:val="24"/>
        </w:rPr>
        <w:t>т</w:t>
      </w:r>
      <w:r>
        <w:rPr>
          <w:color w:val="000000"/>
          <w:sz w:val="24"/>
          <w:szCs w:val="24"/>
        </w:rPr>
        <w:t>ь об</w:t>
      </w:r>
      <w:r>
        <w:rPr>
          <w:color w:val="000000"/>
          <w:spacing w:val="3"/>
          <w:w w:val="99"/>
          <w:sz w:val="24"/>
          <w:szCs w:val="24"/>
        </w:rPr>
        <w:t>ъ</w:t>
      </w:r>
      <w:r>
        <w:rPr>
          <w:color w:val="000000"/>
          <w:spacing w:val="-2"/>
          <w:sz w:val="24"/>
          <w:szCs w:val="24"/>
        </w:rPr>
        <w:t>е</w:t>
      </w:r>
      <w:r>
        <w:rPr>
          <w:color w:val="000000"/>
          <w:sz w:val="24"/>
          <w:szCs w:val="24"/>
        </w:rPr>
        <w:t xml:space="preserve">кты </w:t>
      </w:r>
      <w:r>
        <w:rPr>
          <w:color w:val="000000"/>
          <w:spacing w:val="1"/>
          <w:w w:val="99"/>
          <w:sz w:val="24"/>
          <w:szCs w:val="24"/>
        </w:rPr>
        <w:t>п</w:t>
      </w:r>
      <w:r>
        <w:rPr>
          <w:color w:val="000000"/>
          <w:sz w:val="24"/>
          <w:szCs w:val="24"/>
        </w:rPr>
        <w:t xml:space="preserve">о </w:t>
      </w:r>
      <w:r>
        <w:rPr>
          <w:color w:val="000000"/>
          <w:w w:val="99"/>
          <w:sz w:val="24"/>
          <w:szCs w:val="24"/>
        </w:rPr>
        <w:t>з</w:t>
      </w:r>
      <w:r>
        <w:rPr>
          <w:color w:val="000000"/>
          <w:sz w:val="24"/>
          <w:szCs w:val="24"/>
        </w:rPr>
        <w:t>адан</w:t>
      </w:r>
      <w:r>
        <w:rPr>
          <w:color w:val="000000"/>
          <w:spacing w:val="1"/>
          <w:sz w:val="24"/>
          <w:szCs w:val="24"/>
        </w:rPr>
        <w:t>н</w:t>
      </w:r>
      <w:r>
        <w:rPr>
          <w:color w:val="000000"/>
          <w:sz w:val="24"/>
          <w:szCs w:val="24"/>
        </w:rPr>
        <w:t>ым/самос</w:t>
      </w:r>
      <w:r>
        <w:rPr>
          <w:color w:val="000000"/>
          <w:w w:val="99"/>
          <w:sz w:val="24"/>
          <w:szCs w:val="24"/>
        </w:rPr>
        <w:t>т</w:t>
      </w:r>
      <w:r>
        <w:rPr>
          <w:color w:val="000000"/>
          <w:sz w:val="24"/>
          <w:szCs w:val="24"/>
        </w:rPr>
        <w:t>оя</w:t>
      </w:r>
      <w:r>
        <w:rPr>
          <w:color w:val="000000"/>
          <w:w w:val="99"/>
          <w:sz w:val="24"/>
          <w:szCs w:val="24"/>
        </w:rPr>
        <w:t>т</w:t>
      </w:r>
      <w:r>
        <w:rPr>
          <w:color w:val="000000"/>
          <w:sz w:val="24"/>
          <w:szCs w:val="24"/>
        </w:rPr>
        <w:t>ел</w:t>
      </w:r>
      <w:r>
        <w:rPr>
          <w:color w:val="000000"/>
          <w:w w:val="99"/>
          <w:sz w:val="24"/>
          <w:szCs w:val="24"/>
        </w:rPr>
        <w:t>ь</w:t>
      </w:r>
      <w:r>
        <w:rPr>
          <w:color w:val="000000"/>
          <w:spacing w:val="1"/>
          <w:sz w:val="24"/>
          <w:szCs w:val="24"/>
        </w:rPr>
        <w:t>н</w:t>
      </w:r>
      <w:r>
        <w:rPr>
          <w:color w:val="000000"/>
          <w:sz w:val="24"/>
          <w:szCs w:val="24"/>
        </w:rPr>
        <w:t xml:space="preserve">о </w:t>
      </w:r>
      <w:r>
        <w:rPr>
          <w:color w:val="000000"/>
          <w:spacing w:val="-5"/>
          <w:sz w:val="24"/>
          <w:szCs w:val="24"/>
        </w:rPr>
        <w:t>у</w:t>
      </w:r>
      <w:r>
        <w:rPr>
          <w:color w:val="000000"/>
          <w:spacing w:val="-1"/>
          <w:sz w:val="24"/>
          <w:szCs w:val="24"/>
        </w:rPr>
        <w:t>с</w:t>
      </w:r>
      <w:r>
        <w:rPr>
          <w:color w:val="000000"/>
          <w:w w:val="99"/>
          <w:sz w:val="24"/>
          <w:szCs w:val="24"/>
        </w:rPr>
        <w:t>т</w:t>
      </w:r>
      <w:r>
        <w:rPr>
          <w:color w:val="000000"/>
          <w:sz w:val="24"/>
          <w:szCs w:val="24"/>
        </w:rPr>
        <w:t>ановленным одно</w:t>
      </w:r>
      <w:r>
        <w:rPr>
          <w:color w:val="000000"/>
          <w:spacing w:val="1"/>
          <w:sz w:val="24"/>
          <w:szCs w:val="24"/>
        </w:rPr>
        <w:t>м</w:t>
      </w:r>
      <w:r>
        <w:rPr>
          <w:color w:val="000000"/>
          <w:sz w:val="24"/>
          <w:szCs w:val="24"/>
        </w:rPr>
        <w:t>у</w:t>
      </w:r>
      <w:r>
        <w:rPr>
          <w:color w:val="000000"/>
          <w:w w:val="99"/>
          <w:sz w:val="24"/>
          <w:szCs w:val="24"/>
        </w:rPr>
        <w:t>-</w:t>
      </w:r>
      <w:r>
        <w:rPr>
          <w:color w:val="000000"/>
          <w:sz w:val="24"/>
          <w:szCs w:val="24"/>
        </w:rPr>
        <w:t>д</w:t>
      </w:r>
      <w:r>
        <w:rPr>
          <w:color w:val="000000"/>
          <w:spacing w:val="4"/>
          <w:sz w:val="24"/>
          <w:szCs w:val="24"/>
        </w:rPr>
        <w:t>в</w:t>
      </w:r>
      <w:r>
        <w:rPr>
          <w:color w:val="000000"/>
          <w:spacing w:val="-3"/>
          <w:sz w:val="24"/>
          <w:szCs w:val="24"/>
        </w:rPr>
        <w:t>у</w:t>
      </w:r>
      <w:r>
        <w:rPr>
          <w:color w:val="000000"/>
          <w:sz w:val="24"/>
          <w:szCs w:val="24"/>
        </w:rPr>
        <w:t xml:space="preserve">м </w:t>
      </w:r>
      <w:r>
        <w:rPr>
          <w:color w:val="000000"/>
          <w:w w:val="99"/>
          <w:sz w:val="24"/>
          <w:szCs w:val="24"/>
        </w:rPr>
        <w:t>п</w:t>
      </w:r>
      <w:r>
        <w:rPr>
          <w:color w:val="000000"/>
          <w:sz w:val="24"/>
          <w:szCs w:val="24"/>
        </w:rPr>
        <w:t>р</w:t>
      </w:r>
      <w:r>
        <w:rPr>
          <w:color w:val="000000"/>
          <w:spacing w:val="1"/>
          <w:w w:val="99"/>
          <w:sz w:val="24"/>
          <w:szCs w:val="24"/>
        </w:rPr>
        <w:t>и</w:t>
      </w:r>
      <w:r>
        <w:rPr>
          <w:color w:val="000000"/>
          <w:w w:val="99"/>
          <w:sz w:val="24"/>
          <w:szCs w:val="24"/>
        </w:rPr>
        <w:t>зн</w:t>
      </w:r>
      <w:r>
        <w:rPr>
          <w:color w:val="000000"/>
          <w:sz w:val="24"/>
          <w:szCs w:val="24"/>
        </w:rPr>
        <w:t>акам;</w:t>
      </w:r>
    </w:p>
    <w:p w:rsidR="002A0840" w:rsidRDefault="002A0840" w:rsidP="002A0840">
      <w:pPr>
        <w:ind w:left="428" w:right="-10" w:hanging="359"/>
        <w:jc w:val="both"/>
        <w:rPr>
          <w:color w:val="000000"/>
          <w:sz w:val="24"/>
          <w:szCs w:val="24"/>
        </w:rPr>
      </w:pPr>
      <w:r>
        <w:rPr>
          <w:color w:val="000000"/>
          <w:sz w:val="24"/>
          <w:szCs w:val="24"/>
        </w:rPr>
        <w:t>–</w:t>
      </w:r>
      <w:r>
        <w:rPr>
          <w:color w:val="000000"/>
          <w:spacing w:val="1"/>
          <w:w w:val="99"/>
          <w:sz w:val="24"/>
          <w:szCs w:val="24"/>
        </w:rPr>
        <w:t>из</w:t>
      </w:r>
      <w:r>
        <w:rPr>
          <w:color w:val="000000"/>
          <w:sz w:val="24"/>
          <w:szCs w:val="24"/>
        </w:rPr>
        <w:t xml:space="preserve">влекать </w:t>
      </w:r>
      <w:r>
        <w:rPr>
          <w:color w:val="000000"/>
          <w:w w:val="99"/>
          <w:sz w:val="24"/>
          <w:szCs w:val="24"/>
        </w:rPr>
        <w:t xml:space="preserve">и </w:t>
      </w:r>
      <w:r>
        <w:rPr>
          <w:color w:val="000000"/>
          <w:spacing w:val="1"/>
          <w:w w:val="99"/>
          <w:sz w:val="24"/>
          <w:szCs w:val="24"/>
        </w:rPr>
        <w:t>и</w:t>
      </w:r>
      <w:r>
        <w:rPr>
          <w:color w:val="000000"/>
          <w:spacing w:val="-2"/>
          <w:sz w:val="24"/>
          <w:szCs w:val="24"/>
        </w:rPr>
        <w:t>с</w:t>
      </w:r>
      <w:r>
        <w:rPr>
          <w:color w:val="000000"/>
          <w:w w:val="99"/>
          <w:sz w:val="24"/>
          <w:szCs w:val="24"/>
        </w:rPr>
        <w:t>п</w:t>
      </w:r>
      <w:r>
        <w:rPr>
          <w:color w:val="000000"/>
          <w:sz w:val="24"/>
          <w:szCs w:val="24"/>
        </w:rPr>
        <w:t>ользов</w:t>
      </w:r>
      <w:r>
        <w:rPr>
          <w:color w:val="000000"/>
          <w:spacing w:val="-1"/>
          <w:sz w:val="24"/>
          <w:szCs w:val="24"/>
        </w:rPr>
        <w:t>а</w:t>
      </w:r>
      <w:r>
        <w:rPr>
          <w:color w:val="000000"/>
          <w:sz w:val="24"/>
          <w:szCs w:val="24"/>
        </w:rPr>
        <w:t>ть д</w:t>
      </w:r>
      <w:r>
        <w:rPr>
          <w:color w:val="000000"/>
          <w:w w:val="99"/>
          <w:sz w:val="24"/>
          <w:szCs w:val="24"/>
        </w:rPr>
        <w:t>л</w:t>
      </w:r>
      <w:r>
        <w:rPr>
          <w:color w:val="000000"/>
          <w:sz w:val="24"/>
          <w:szCs w:val="24"/>
        </w:rPr>
        <w:t>я выпол</w:t>
      </w:r>
      <w:r>
        <w:rPr>
          <w:color w:val="000000"/>
          <w:spacing w:val="1"/>
          <w:sz w:val="24"/>
          <w:szCs w:val="24"/>
        </w:rPr>
        <w:t>н</w:t>
      </w:r>
      <w:r>
        <w:rPr>
          <w:color w:val="000000"/>
          <w:spacing w:val="-2"/>
          <w:sz w:val="24"/>
          <w:szCs w:val="24"/>
        </w:rPr>
        <w:t>е</w:t>
      </w:r>
      <w:r>
        <w:rPr>
          <w:color w:val="000000"/>
          <w:sz w:val="24"/>
          <w:szCs w:val="24"/>
        </w:rPr>
        <w:t>н</w:t>
      </w:r>
      <w:r>
        <w:rPr>
          <w:color w:val="000000"/>
          <w:spacing w:val="1"/>
          <w:sz w:val="24"/>
          <w:szCs w:val="24"/>
        </w:rPr>
        <w:t>и</w:t>
      </w:r>
      <w:r>
        <w:rPr>
          <w:color w:val="000000"/>
          <w:sz w:val="24"/>
          <w:szCs w:val="24"/>
        </w:rPr>
        <w:t xml:space="preserve">я </w:t>
      </w:r>
      <w:r>
        <w:rPr>
          <w:color w:val="000000"/>
          <w:w w:val="99"/>
          <w:sz w:val="24"/>
          <w:szCs w:val="24"/>
        </w:rPr>
        <w:t>з</w:t>
      </w:r>
      <w:r>
        <w:rPr>
          <w:color w:val="000000"/>
          <w:spacing w:val="-1"/>
          <w:sz w:val="24"/>
          <w:szCs w:val="24"/>
        </w:rPr>
        <w:t>а</w:t>
      </w:r>
      <w:r>
        <w:rPr>
          <w:color w:val="000000"/>
          <w:sz w:val="24"/>
          <w:szCs w:val="24"/>
        </w:rPr>
        <w:t>дан</w:t>
      </w:r>
      <w:r>
        <w:rPr>
          <w:color w:val="000000"/>
          <w:spacing w:val="1"/>
          <w:sz w:val="24"/>
          <w:szCs w:val="24"/>
        </w:rPr>
        <w:t>и</w:t>
      </w:r>
      <w:r>
        <w:rPr>
          <w:color w:val="000000"/>
          <w:sz w:val="24"/>
          <w:szCs w:val="24"/>
        </w:rPr>
        <w:t>й и ре</w:t>
      </w:r>
      <w:r>
        <w:rPr>
          <w:color w:val="000000"/>
          <w:w w:val="99"/>
          <w:sz w:val="24"/>
          <w:szCs w:val="24"/>
        </w:rPr>
        <w:t>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 xml:space="preserve">я </w:t>
      </w:r>
      <w:r>
        <w:rPr>
          <w:color w:val="000000"/>
          <w:spacing w:val="1"/>
          <w:w w:val="99"/>
          <w:sz w:val="24"/>
          <w:szCs w:val="24"/>
        </w:rPr>
        <w:t>з</w:t>
      </w:r>
      <w:r>
        <w:rPr>
          <w:color w:val="000000"/>
          <w:sz w:val="24"/>
          <w:szCs w:val="24"/>
        </w:rPr>
        <w:t>а</w:t>
      </w:r>
      <w:r>
        <w:rPr>
          <w:color w:val="000000"/>
          <w:spacing w:val="-2"/>
          <w:sz w:val="24"/>
          <w:szCs w:val="24"/>
        </w:rPr>
        <w:t>д</w:t>
      </w:r>
      <w:r>
        <w:rPr>
          <w:color w:val="000000"/>
          <w:spacing w:val="-1"/>
          <w:sz w:val="24"/>
          <w:szCs w:val="24"/>
        </w:rPr>
        <w:t>а</w:t>
      </w:r>
      <w:r>
        <w:rPr>
          <w:color w:val="000000"/>
          <w:sz w:val="24"/>
          <w:szCs w:val="24"/>
        </w:rPr>
        <w:t xml:space="preserve">ч </w:t>
      </w:r>
      <w:r>
        <w:rPr>
          <w:color w:val="000000"/>
          <w:spacing w:val="1"/>
          <w:sz w:val="24"/>
          <w:szCs w:val="24"/>
        </w:rPr>
        <w:t>ин</w:t>
      </w:r>
      <w:r>
        <w:rPr>
          <w:color w:val="000000"/>
          <w:sz w:val="24"/>
          <w:szCs w:val="24"/>
        </w:rPr>
        <w:t>форма</w:t>
      </w:r>
      <w:r>
        <w:rPr>
          <w:color w:val="000000"/>
          <w:w w:val="99"/>
          <w:sz w:val="24"/>
          <w:szCs w:val="24"/>
        </w:rPr>
        <w:t>ц</w:t>
      </w:r>
      <w:r>
        <w:rPr>
          <w:color w:val="000000"/>
          <w:spacing w:val="1"/>
          <w:w w:val="99"/>
          <w:sz w:val="24"/>
          <w:szCs w:val="24"/>
        </w:rPr>
        <w:t>и</w:t>
      </w:r>
      <w:r>
        <w:rPr>
          <w:color w:val="000000"/>
          <w:w w:val="99"/>
          <w:sz w:val="24"/>
          <w:szCs w:val="24"/>
        </w:rPr>
        <w:t>ю</w:t>
      </w:r>
      <w:r>
        <w:rPr>
          <w:color w:val="000000"/>
          <w:sz w:val="24"/>
          <w:szCs w:val="24"/>
        </w:rPr>
        <w:t xml:space="preserve">, </w:t>
      </w:r>
      <w:r>
        <w:rPr>
          <w:color w:val="000000"/>
          <w:w w:val="99"/>
          <w:sz w:val="24"/>
          <w:szCs w:val="24"/>
        </w:rPr>
        <w:t>п</w:t>
      </w:r>
      <w:r>
        <w:rPr>
          <w:color w:val="000000"/>
          <w:sz w:val="24"/>
          <w:szCs w:val="24"/>
        </w:rPr>
        <w:t>редставл</w:t>
      </w:r>
      <w:r>
        <w:rPr>
          <w:color w:val="000000"/>
          <w:spacing w:val="-1"/>
          <w:sz w:val="24"/>
          <w:szCs w:val="24"/>
        </w:rPr>
        <w:t>е</w:t>
      </w:r>
      <w:r>
        <w:rPr>
          <w:color w:val="000000"/>
          <w:spacing w:val="1"/>
          <w:w w:val="99"/>
          <w:sz w:val="24"/>
          <w:szCs w:val="24"/>
        </w:rPr>
        <w:t>н</w:t>
      </w:r>
      <w:r>
        <w:rPr>
          <w:color w:val="000000"/>
          <w:spacing w:val="3"/>
          <w:w w:val="99"/>
          <w:sz w:val="24"/>
          <w:szCs w:val="24"/>
        </w:rPr>
        <w:t>н</w:t>
      </w:r>
      <w:r>
        <w:rPr>
          <w:color w:val="000000"/>
          <w:spacing w:val="-4"/>
          <w:sz w:val="24"/>
          <w:szCs w:val="24"/>
        </w:rPr>
        <w:t>у</w:t>
      </w:r>
      <w:r>
        <w:rPr>
          <w:color w:val="000000"/>
          <w:sz w:val="24"/>
          <w:szCs w:val="24"/>
        </w:rPr>
        <w:t xml:space="preserve">ю в </w:t>
      </w:r>
      <w:r>
        <w:rPr>
          <w:color w:val="000000"/>
          <w:spacing w:val="1"/>
          <w:w w:val="99"/>
          <w:sz w:val="24"/>
          <w:szCs w:val="24"/>
        </w:rPr>
        <w:t>п</w:t>
      </w:r>
      <w:r>
        <w:rPr>
          <w:color w:val="000000"/>
          <w:spacing w:val="2"/>
          <w:sz w:val="24"/>
          <w:szCs w:val="24"/>
        </w:rPr>
        <w:t>р</w:t>
      </w:r>
      <w:r>
        <w:rPr>
          <w:color w:val="000000"/>
          <w:sz w:val="24"/>
          <w:szCs w:val="24"/>
        </w:rPr>
        <w:t>осте</w:t>
      </w:r>
      <w:r>
        <w:rPr>
          <w:color w:val="000000"/>
          <w:w w:val="99"/>
          <w:sz w:val="24"/>
          <w:szCs w:val="24"/>
        </w:rPr>
        <w:t>й</w:t>
      </w:r>
      <w:r>
        <w:rPr>
          <w:color w:val="000000"/>
          <w:sz w:val="24"/>
          <w:szCs w:val="24"/>
        </w:rPr>
        <w:t>ш</w:t>
      </w:r>
      <w:r>
        <w:rPr>
          <w:color w:val="000000"/>
          <w:spacing w:val="1"/>
          <w:sz w:val="24"/>
          <w:szCs w:val="24"/>
        </w:rPr>
        <w:t>и</w:t>
      </w:r>
      <w:r>
        <w:rPr>
          <w:color w:val="000000"/>
          <w:sz w:val="24"/>
          <w:szCs w:val="24"/>
        </w:rPr>
        <w:t>х с</w:t>
      </w:r>
      <w:r>
        <w:rPr>
          <w:color w:val="000000"/>
          <w:w w:val="99"/>
          <w:sz w:val="24"/>
          <w:szCs w:val="24"/>
        </w:rPr>
        <w:t>т</w:t>
      </w:r>
      <w:r>
        <w:rPr>
          <w:color w:val="000000"/>
          <w:sz w:val="24"/>
          <w:szCs w:val="24"/>
        </w:rPr>
        <w:t>олбча</w:t>
      </w:r>
      <w:r>
        <w:rPr>
          <w:color w:val="000000"/>
          <w:w w:val="99"/>
          <w:sz w:val="24"/>
          <w:szCs w:val="24"/>
        </w:rPr>
        <w:t>т</w:t>
      </w:r>
      <w:r>
        <w:rPr>
          <w:color w:val="000000"/>
          <w:spacing w:val="-2"/>
          <w:sz w:val="24"/>
          <w:szCs w:val="24"/>
        </w:rPr>
        <w:t>ы</w:t>
      </w:r>
      <w:r>
        <w:rPr>
          <w:color w:val="000000"/>
          <w:sz w:val="24"/>
          <w:szCs w:val="24"/>
        </w:rPr>
        <w:t>х д</w:t>
      </w:r>
      <w:r>
        <w:rPr>
          <w:color w:val="000000"/>
          <w:spacing w:val="1"/>
          <w:sz w:val="24"/>
          <w:szCs w:val="24"/>
        </w:rPr>
        <w:t>и</w:t>
      </w:r>
      <w:r>
        <w:rPr>
          <w:color w:val="000000"/>
          <w:sz w:val="24"/>
          <w:szCs w:val="24"/>
        </w:rPr>
        <w:t>аграм</w:t>
      </w:r>
      <w:r>
        <w:rPr>
          <w:color w:val="000000"/>
          <w:spacing w:val="-1"/>
          <w:sz w:val="24"/>
          <w:szCs w:val="24"/>
        </w:rPr>
        <w:t>ма</w:t>
      </w:r>
      <w:r>
        <w:rPr>
          <w:color w:val="000000"/>
          <w:spacing w:val="1"/>
          <w:sz w:val="24"/>
          <w:szCs w:val="24"/>
        </w:rPr>
        <w:t>х</w:t>
      </w:r>
      <w:r>
        <w:rPr>
          <w:color w:val="000000"/>
          <w:sz w:val="24"/>
          <w:szCs w:val="24"/>
        </w:rPr>
        <w:t xml:space="preserve">, </w:t>
      </w:r>
      <w:r>
        <w:rPr>
          <w:color w:val="000000"/>
          <w:w w:val="99"/>
          <w:sz w:val="24"/>
          <w:szCs w:val="24"/>
        </w:rPr>
        <w:t>т</w:t>
      </w:r>
      <w:r>
        <w:rPr>
          <w:color w:val="000000"/>
          <w:sz w:val="24"/>
          <w:szCs w:val="24"/>
        </w:rPr>
        <w:t>абл</w:t>
      </w:r>
      <w:r>
        <w:rPr>
          <w:color w:val="000000"/>
          <w:spacing w:val="1"/>
          <w:sz w:val="24"/>
          <w:szCs w:val="24"/>
        </w:rPr>
        <w:t>иц</w:t>
      </w:r>
      <w:r>
        <w:rPr>
          <w:color w:val="000000"/>
          <w:sz w:val="24"/>
          <w:szCs w:val="24"/>
        </w:rPr>
        <w:t>ах с дан</w:t>
      </w:r>
      <w:r>
        <w:rPr>
          <w:color w:val="000000"/>
          <w:spacing w:val="1"/>
          <w:sz w:val="24"/>
          <w:szCs w:val="24"/>
        </w:rPr>
        <w:t>н</w:t>
      </w:r>
      <w:r>
        <w:rPr>
          <w:color w:val="000000"/>
          <w:sz w:val="24"/>
          <w:szCs w:val="24"/>
        </w:rPr>
        <w:t>ым</w:t>
      </w:r>
      <w:r>
        <w:rPr>
          <w:color w:val="000000"/>
          <w:w w:val="99"/>
          <w:sz w:val="24"/>
          <w:szCs w:val="24"/>
        </w:rPr>
        <w:t xml:space="preserve">и </w:t>
      </w:r>
      <w:r>
        <w:rPr>
          <w:color w:val="000000"/>
          <w:sz w:val="24"/>
          <w:szCs w:val="24"/>
        </w:rPr>
        <w:t>о ре</w:t>
      </w:r>
      <w:r>
        <w:rPr>
          <w:color w:val="000000"/>
          <w:spacing w:val="-1"/>
          <w:sz w:val="24"/>
          <w:szCs w:val="24"/>
        </w:rPr>
        <w:t>а</w:t>
      </w:r>
      <w:r>
        <w:rPr>
          <w:color w:val="000000"/>
          <w:w w:val="99"/>
          <w:sz w:val="24"/>
          <w:szCs w:val="24"/>
        </w:rPr>
        <w:t>л</w:t>
      </w:r>
      <w:r>
        <w:rPr>
          <w:color w:val="000000"/>
          <w:sz w:val="24"/>
          <w:szCs w:val="24"/>
        </w:rPr>
        <w:t>ь</w:t>
      </w:r>
      <w:r>
        <w:rPr>
          <w:color w:val="000000"/>
          <w:spacing w:val="1"/>
          <w:w w:val="99"/>
          <w:sz w:val="24"/>
          <w:szCs w:val="24"/>
        </w:rPr>
        <w:t>н</w:t>
      </w:r>
      <w:r>
        <w:rPr>
          <w:color w:val="000000"/>
          <w:sz w:val="24"/>
          <w:szCs w:val="24"/>
        </w:rPr>
        <w:t xml:space="preserve">ых </w:t>
      </w:r>
      <w:r>
        <w:rPr>
          <w:color w:val="000000"/>
          <w:w w:val="99"/>
          <w:sz w:val="24"/>
          <w:szCs w:val="24"/>
        </w:rPr>
        <w:t>п</w:t>
      </w:r>
      <w:r>
        <w:rPr>
          <w:color w:val="000000"/>
          <w:sz w:val="24"/>
          <w:szCs w:val="24"/>
        </w:rPr>
        <w:t>р</w:t>
      </w:r>
      <w:r>
        <w:rPr>
          <w:color w:val="000000"/>
          <w:spacing w:val="-2"/>
          <w:sz w:val="24"/>
          <w:szCs w:val="24"/>
        </w:rPr>
        <w:t>о</w:t>
      </w:r>
      <w:r>
        <w:rPr>
          <w:color w:val="000000"/>
          <w:w w:val="99"/>
          <w:sz w:val="24"/>
          <w:szCs w:val="24"/>
        </w:rPr>
        <w:t>ц</w:t>
      </w:r>
      <w:r>
        <w:rPr>
          <w:color w:val="000000"/>
          <w:sz w:val="24"/>
          <w:szCs w:val="24"/>
        </w:rPr>
        <w:t>е</w:t>
      </w:r>
      <w:r>
        <w:rPr>
          <w:color w:val="000000"/>
          <w:spacing w:val="-1"/>
          <w:sz w:val="24"/>
          <w:szCs w:val="24"/>
        </w:rPr>
        <w:t>с</w:t>
      </w:r>
      <w:r>
        <w:rPr>
          <w:color w:val="000000"/>
          <w:sz w:val="24"/>
          <w:szCs w:val="24"/>
        </w:rPr>
        <w:t>с</w:t>
      </w:r>
      <w:r>
        <w:rPr>
          <w:color w:val="000000"/>
          <w:spacing w:val="-1"/>
          <w:sz w:val="24"/>
          <w:szCs w:val="24"/>
        </w:rPr>
        <w:t>а</w:t>
      </w:r>
      <w:r>
        <w:rPr>
          <w:color w:val="000000"/>
          <w:sz w:val="24"/>
          <w:szCs w:val="24"/>
        </w:rPr>
        <w:t xml:space="preserve">х </w:t>
      </w:r>
      <w:r>
        <w:rPr>
          <w:color w:val="000000"/>
          <w:spacing w:val="45"/>
          <w:w w:val="99"/>
          <w:sz w:val="24"/>
          <w:szCs w:val="24"/>
        </w:rPr>
        <w:t xml:space="preserve">и </w:t>
      </w:r>
      <w:r>
        <w:rPr>
          <w:color w:val="000000"/>
          <w:sz w:val="24"/>
          <w:szCs w:val="24"/>
        </w:rPr>
        <w:t>явле</w:t>
      </w:r>
      <w:r>
        <w:rPr>
          <w:color w:val="000000"/>
          <w:w w:val="99"/>
          <w:sz w:val="24"/>
          <w:szCs w:val="24"/>
        </w:rPr>
        <w:t>н</w:t>
      </w:r>
      <w:r>
        <w:rPr>
          <w:color w:val="000000"/>
          <w:spacing w:val="1"/>
          <w:w w:val="99"/>
          <w:sz w:val="24"/>
          <w:szCs w:val="24"/>
        </w:rPr>
        <w:t>и</w:t>
      </w:r>
      <w:r>
        <w:rPr>
          <w:color w:val="000000"/>
          <w:sz w:val="24"/>
          <w:szCs w:val="24"/>
        </w:rPr>
        <w:t xml:space="preserve">ях </w:t>
      </w:r>
      <w:r>
        <w:rPr>
          <w:color w:val="000000"/>
          <w:spacing w:val="-3"/>
          <w:sz w:val="24"/>
          <w:szCs w:val="24"/>
        </w:rPr>
        <w:t>о</w:t>
      </w:r>
      <w:r>
        <w:rPr>
          <w:color w:val="000000"/>
          <w:sz w:val="24"/>
          <w:szCs w:val="24"/>
        </w:rPr>
        <w:t>к</w:t>
      </w:r>
      <w:r>
        <w:rPr>
          <w:color w:val="000000"/>
          <w:spacing w:val="2"/>
          <w:sz w:val="24"/>
          <w:szCs w:val="24"/>
        </w:rPr>
        <w:t>р</w:t>
      </w:r>
      <w:r>
        <w:rPr>
          <w:color w:val="000000"/>
          <w:spacing w:val="-3"/>
          <w:sz w:val="24"/>
          <w:szCs w:val="24"/>
        </w:rPr>
        <w:t>у</w:t>
      </w:r>
      <w:r>
        <w:rPr>
          <w:color w:val="000000"/>
          <w:sz w:val="24"/>
          <w:szCs w:val="24"/>
        </w:rPr>
        <w:t>ж</w:t>
      </w:r>
      <w:r>
        <w:rPr>
          <w:color w:val="000000"/>
          <w:spacing w:val="-1"/>
          <w:sz w:val="24"/>
          <w:szCs w:val="24"/>
        </w:rPr>
        <w:t>а</w:t>
      </w:r>
      <w:r>
        <w:rPr>
          <w:color w:val="000000"/>
          <w:w w:val="99"/>
          <w:sz w:val="24"/>
          <w:szCs w:val="24"/>
        </w:rPr>
        <w:t>ющ</w:t>
      </w:r>
      <w:r>
        <w:rPr>
          <w:color w:val="000000"/>
          <w:spacing w:val="-1"/>
          <w:sz w:val="24"/>
          <w:szCs w:val="24"/>
        </w:rPr>
        <w:t>е</w:t>
      </w:r>
      <w:r>
        <w:rPr>
          <w:color w:val="000000"/>
          <w:sz w:val="24"/>
          <w:szCs w:val="24"/>
        </w:rPr>
        <w:t xml:space="preserve">го </w:t>
      </w:r>
      <w:r>
        <w:rPr>
          <w:color w:val="000000"/>
          <w:spacing w:val="-1"/>
          <w:sz w:val="24"/>
          <w:szCs w:val="24"/>
        </w:rPr>
        <w:t>м</w:t>
      </w:r>
      <w:r>
        <w:rPr>
          <w:color w:val="000000"/>
          <w:sz w:val="24"/>
          <w:szCs w:val="24"/>
        </w:rPr>
        <w:t>ир</w:t>
      </w:r>
      <w:r>
        <w:rPr>
          <w:color w:val="000000"/>
          <w:spacing w:val="45"/>
          <w:sz w:val="24"/>
          <w:szCs w:val="24"/>
        </w:rPr>
        <w:t>а</w:t>
      </w:r>
      <w:r>
        <w:rPr>
          <w:color w:val="000000"/>
          <w:sz w:val="24"/>
          <w:szCs w:val="24"/>
        </w:rPr>
        <w:t>(напр</w:t>
      </w:r>
      <w:r>
        <w:rPr>
          <w:color w:val="000000"/>
          <w:spacing w:val="2"/>
          <w:sz w:val="24"/>
          <w:szCs w:val="24"/>
        </w:rPr>
        <w:t>и</w:t>
      </w:r>
      <w:r>
        <w:rPr>
          <w:color w:val="000000"/>
          <w:sz w:val="24"/>
          <w:szCs w:val="24"/>
        </w:rPr>
        <w:t>м</w:t>
      </w:r>
      <w:r>
        <w:rPr>
          <w:color w:val="000000"/>
          <w:spacing w:val="-1"/>
          <w:sz w:val="24"/>
          <w:szCs w:val="24"/>
        </w:rPr>
        <w:t>е</w:t>
      </w:r>
      <w:r>
        <w:rPr>
          <w:color w:val="000000"/>
          <w:sz w:val="24"/>
          <w:szCs w:val="24"/>
        </w:rPr>
        <w:t>р, календар</w:t>
      </w:r>
      <w:r>
        <w:rPr>
          <w:color w:val="000000"/>
          <w:spacing w:val="1"/>
          <w:w w:val="99"/>
          <w:sz w:val="24"/>
          <w:szCs w:val="24"/>
        </w:rPr>
        <w:t>ь</w:t>
      </w:r>
      <w:r>
        <w:rPr>
          <w:color w:val="000000"/>
          <w:sz w:val="24"/>
          <w:szCs w:val="24"/>
        </w:rPr>
        <w:t>, р</w:t>
      </w:r>
      <w:r>
        <w:rPr>
          <w:color w:val="000000"/>
          <w:spacing w:val="-1"/>
          <w:sz w:val="24"/>
          <w:szCs w:val="24"/>
        </w:rPr>
        <w:t>ас</w:t>
      </w:r>
      <w:r>
        <w:rPr>
          <w:color w:val="000000"/>
          <w:spacing w:val="1"/>
          <w:sz w:val="24"/>
          <w:szCs w:val="24"/>
        </w:rPr>
        <w:t>пи</w:t>
      </w:r>
      <w:r>
        <w:rPr>
          <w:color w:val="000000"/>
          <w:sz w:val="24"/>
          <w:szCs w:val="24"/>
        </w:rPr>
        <w:t>с</w:t>
      </w:r>
      <w:r>
        <w:rPr>
          <w:color w:val="000000"/>
          <w:spacing w:val="-1"/>
          <w:sz w:val="24"/>
          <w:szCs w:val="24"/>
        </w:rPr>
        <w:t>а</w:t>
      </w:r>
      <w:r>
        <w:rPr>
          <w:color w:val="000000"/>
          <w:w w:val="99"/>
          <w:sz w:val="24"/>
          <w:szCs w:val="24"/>
        </w:rPr>
        <w:t>н</w:t>
      </w:r>
      <w:r>
        <w:rPr>
          <w:color w:val="000000"/>
          <w:spacing w:val="1"/>
          <w:w w:val="99"/>
          <w:sz w:val="24"/>
          <w:szCs w:val="24"/>
        </w:rPr>
        <w:t>и</w:t>
      </w:r>
      <w:r>
        <w:rPr>
          <w:color w:val="000000"/>
          <w:sz w:val="24"/>
          <w:szCs w:val="24"/>
        </w:rPr>
        <w:t>е</w:t>
      </w:r>
      <w:r>
        <w:rPr>
          <w:color w:val="000000"/>
          <w:w w:val="99"/>
          <w:sz w:val="24"/>
          <w:szCs w:val="24"/>
        </w:rPr>
        <w:t>)</w:t>
      </w:r>
      <w:r>
        <w:rPr>
          <w:color w:val="000000"/>
          <w:sz w:val="24"/>
          <w:szCs w:val="24"/>
        </w:rPr>
        <w:t xml:space="preserve">, в </w:t>
      </w:r>
      <w:r>
        <w:rPr>
          <w:color w:val="000000"/>
          <w:w w:val="99"/>
          <w:sz w:val="24"/>
          <w:szCs w:val="24"/>
        </w:rPr>
        <w:t>п</w:t>
      </w:r>
      <w:r>
        <w:rPr>
          <w:color w:val="000000"/>
          <w:sz w:val="24"/>
          <w:szCs w:val="24"/>
        </w:rPr>
        <w:t>редм</w:t>
      </w:r>
      <w:r>
        <w:rPr>
          <w:color w:val="000000"/>
          <w:spacing w:val="-1"/>
          <w:sz w:val="24"/>
          <w:szCs w:val="24"/>
        </w:rPr>
        <w:t>е</w:t>
      </w:r>
      <w:r>
        <w:rPr>
          <w:color w:val="000000"/>
          <w:sz w:val="24"/>
          <w:szCs w:val="24"/>
        </w:rPr>
        <w:t xml:space="preserve">тах </w:t>
      </w:r>
      <w:r>
        <w:rPr>
          <w:color w:val="000000"/>
          <w:spacing w:val="1"/>
          <w:w w:val="99"/>
          <w:sz w:val="24"/>
          <w:szCs w:val="24"/>
        </w:rPr>
        <w:t>п</w:t>
      </w:r>
      <w:r>
        <w:rPr>
          <w:color w:val="000000"/>
          <w:sz w:val="24"/>
          <w:szCs w:val="24"/>
        </w:rPr>
        <w:t>ов</w:t>
      </w:r>
      <w:r>
        <w:rPr>
          <w:color w:val="000000"/>
          <w:spacing w:val="-1"/>
          <w:sz w:val="24"/>
          <w:szCs w:val="24"/>
        </w:rPr>
        <w:t>се</w:t>
      </w:r>
      <w:r>
        <w:rPr>
          <w:color w:val="000000"/>
          <w:sz w:val="24"/>
          <w:szCs w:val="24"/>
        </w:rPr>
        <w:t>д</w:t>
      </w:r>
      <w:r>
        <w:rPr>
          <w:color w:val="000000"/>
          <w:spacing w:val="1"/>
          <w:w w:val="99"/>
          <w:sz w:val="24"/>
          <w:szCs w:val="24"/>
        </w:rPr>
        <w:t>н</w:t>
      </w:r>
      <w:r>
        <w:rPr>
          <w:color w:val="000000"/>
          <w:sz w:val="24"/>
          <w:szCs w:val="24"/>
        </w:rPr>
        <w:t>ев</w:t>
      </w:r>
      <w:r>
        <w:rPr>
          <w:color w:val="000000"/>
          <w:w w:val="99"/>
          <w:sz w:val="24"/>
          <w:szCs w:val="24"/>
        </w:rPr>
        <w:t>н</w:t>
      </w:r>
      <w:r>
        <w:rPr>
          <w:color w:val="000000"/>
          <w:sz w:val="24"/>
          <w:szCs w:val="24"/>
        </w:rPr>
        <w:t>о</w:t>
      </w:r>
      <w:r>
        <w:rPr>
          <w:color w:val="000000"/>
          <w:w w:val="99"/>
          <w:sz w:val="24"/>
          <w:szCs w:val="24"/>
        </w:rPr>
        <w:t xml:space="preserve">й </w:t>
      </w:r>
      <w:r>
        <w:rPr>
          <w:color w:val="000000"/>
          <w:sz w:val="24"/>
          <w:szCs w:val="24"/>
        </w:rPr>
        <w:t>жи</w:t>
      </w:r>
      <w:r>
        <w:rPr>
          <w:color w:val="000000"/>
          <w:w w:val="99"/>
          <w:sz w:val="24"/>
          <w:szCs w:val="24"/>
        </w:rPr>
        <w:t>з</w:t>
      </w:r>
      <w:r>
        <w:rPr>
          <w:color w:val="000000"/>
          <w:spacing w:val="-1"/>
          <w:sz w:val="24"/>
          <w:szCs w:val="24"/>
        </w:rPr>
        <w:t>н</w:t>
      </w:r>
      <w:r>
        <w:rPr>
          <w:color w:val="000000"/>
          <w:sz w:val="24"/>
          <w:szCs w:val="24"/>
        </w:rPr>
        <w:t>и (наприм</w:t>
      </w:r>
      <w:r>
        <w:rPr>
          <w:color w:val="000000"/>
          <w:spacing w:val="-1"/>
          <w:sz w:val="24"/>
          <w:szCs w:val="24"/>
        </w:rPr>
        <w:t>е</w:t>
      </w:r>
      <w:r>
        <w:rPr>
          <w:color w:val="000000"/>
          <w:sz w:val="24"/>
          <w:szCs w:val="24"/>
        </w:rPr>
        <w:t xml:space="preserve">р, </w:t>
      </w:r>
      <w:r>
        <w:rPr>
          <w:color w:val="000000"/>
          <w:spacing w:val="1"/>
          <w:sz w:val="24"/>
          <w:szCs w:val="24"/>
        </w:rPr>
        <w:t>с</w:t>
      </w:r>
      <w:r>
        <w:rPr>
          <w:color w:val="000000"/>
          <w:sz w:val="24"/>
          <w:szCs w:val="24"/>
        </w:rPr>
        <w:t>че</w:t>
      </w:r>
      <w:r>
        <w:rPr>
          <w:color w:val="000000"/>
          <w:w w:val="99"/>
          <w:sz w:val="24"/>
          <w:szCs w:val="24"/>
        </w:rPr>
        <w:t>т</w:t>
      </w:r>
      <w:r>
        <w:rPr>
          <w:color w:val="000000"/>
          <w:sz w:val="24"/>
          <w:szCs w:val="24"/>
        </w:rPr>
        <w:t>, м</w:t>
      </w:r>
      <w:r>
        <w:rPr>
          <w:color w:val="000000"/>
          <w:spacing w:val="-1"/>
          <w:sz w:val="24"/>
          <w:szCs w:val="24"/>
        </w:rPr>
        <w:t>е</w:t>
      </w:r>
      <w:r>
        <w:rPr>
          <w:color w:val="000000"/>
          <w:sz w:val="24"/>
          <w:szCs w:val="24"/>
        </w:rPr>
        <w:t>н</w:t>
      </w:r>
      <w:r>
        <w:rPr>
          <w:color w:val="000000"/>
          <w:spacing w:val="1"/>
          <w:w w:val="99"/>
          <w:sz w:val="24"/>
          <w:szCs w:val="24"/>
        </w:rPr>
        <w:t>ю</w:t>
      </w:r>
      <w:r>
        <w:rPr>
          <w:color w:val="000000"/>
          <w:sz w:val="24"/>
          <w:szCs w:val="24"/>
        </w:rPr>
        <w:t xml:space="preserve">, </w:t>
      </w:r>
      <w:r>
        <w:rPr>
          <w:color w:val="000000"/>
          <w:spacing w:val="1"/>
          <w:sz w:val="24"/>
          <w:szCs w:val="24"/>
        </w:rPr>
        <w:t>п</w:t>
      </w:r>
      <w:r>
        <w:rPr>
          <w:color w:val="000000"/>
          <w:sz w:val="24"/>
          <w:szCs w:val="24"/>
        </w:rPr>
        <w:t>рай</w:t>
      </w:r>
      <w:r>
        <w:rPr>
          <w:color w:val="000000"/>
          <w:spacing w:val="4"/>
          <w:sz w:val="24"/>
          <w:szCs w:val="24"/>
        </w:rPr>
        <w:t>с</w:t>
      </w:r>
      <w:r>
        <w:rPr>
          <w:color w:val="000000"/>
          <w:sz w:val="24"/>
          <w:szCs w:val="24"/>
        </w:rPr>
        <w:t>-л</w:t>
      </w:r>
      <w:r>
        <w:rPr>
          <w:color w:val="000000"/>
          <w:spacing w:val="1"/>
          <w:sz w:val="24"/>
          <w:szCs w:val="24"/>
        </w:rPr>
        <w:t>и</w:t>
      </w:r>
      <w:r>
        <w:rPr>
          <w:color w:val="000000"/>
          <w:sz w:val="24"/>
          <w:szCs w:val="24"/>
        </w:rPr>
        <w:t>с</w:t>
      </w:r>
      <w:r>
        <w:rPr>
          <w:color w:val="000000"/>
          <w:w w:val="99"/>
          <w:sz w:val="24"/>
          <w:szCs w:val="24"/>
        </w:rPr>
        <w:t>т</w:t>
      </w:r>
      <w:r>
        <w:rPr>
          <w:color w:val="000000"/>
          <w:sz w:val="24"/>
          <w:szCs w:val="24"/>
        </w:rPr>
        <w:t>, объ</w:t>
      </w:r>
      <w:r>
        <w:rPr>
          <w:color w:val="000000"/>
          <w:spacing w:val="1"/>
          <w:sz w:val="24"/>
          <w:szCs w:val="24"/>
        </w:rPr>
        <w:t>я</w:t>
      </w:r>
      <w:r>
        <w:rPr>
          <w:color w:val="000000"/>
          <w:sz w:val="24"/>
          <w:szCs w:val="24"/>
        </w:rPr>
        <w:t>вле</w:t>
      </w:r>
      <w:r>
        <w:rPr>
          <w:color w:val="000000"/>
          <w:w w:val="99"/>
          <w:sz w:val="24"/>
          <w:szCs w:val="24"/>
        </w:rPr>
        <w:t>н</w:t>
      </w:r>
      <w:r>
        <w:rPr>
          <w:color w:val="000000"/>
          <w:spacing w:val="1"/>
          <w:w w:val="99"/>
          <w:sz w:val="24"/>
          <w:szCs w:val="24"/>
        </w:rPr>
        <w:t>и</w:t>
      </w:r>
      <w:r>
        <w:rPr>
          <w:color w:val="000000"/>
          <w:sz w:val="24"/>
          <w:szCs w:val="24"/>
        </w:rPr>
        <w:t>е</w:t>
      </w:r>
      <w:r>
        <w:rPr>
          <w:color w:val="000000"/>
          <w:w w:val="99"/>
          <w:sz w:val="24"/>
          <w:szCs w:val="24"/>
        </w:rPr>
        <w:t>)</w:t>
      </w:r>
      <w:r>
        <w:rPr>
          <w:color w:val="000000"/>
          <w:sz w:val="24"/>
          <w:szCs w:val="24"/>
        </w:rPr>
        <w:t>;</w:t>
      </w:r>
    </w:p>
    <w:p w:rsidR="002A0840" w:rsidRDefault="002A0840" w:rsidP="002A0840">
      <w:pPr>
        <w:ind w:left="68" w:right="-20"/>
        <w:rPr>
          <w:color w:val="000000"/>
          <w:sz w:val="24"/>
          <w:szCs w:val="24"/>
        </w:rPr>
      </w:pPr>
      <w:r>
        <w:rPr>
          <w:color w:val="000000"/>
          <w:sz w:val="24"/>
          <w:szCs w:val="24"/>
        </w:rPr>
        <w:t>–</w:t>
      </w:r>
      <w:r>
        <w:rPr>
          <w:color w:val="000000"/>
          <w:spacing w:val="1"/>
          <w:w w:val="99"/>
          <w:sz w:val="24"/>
          <w:szCs w:val="24"/>
        </w:rPr>
        <w:t>з</w:t>
      </w:r>
      <w:r>
        <w:rPr>
          <w:color w:val="000000"/>
          <w:sz w:val="24"/>
          <w:szCs w:val="24"/>
        </w:rPr>
        <w:t>а</w:t>
      </w:r>
      <w:r>
        <w:rPr>
          <w:color w:val="000000"/>
          <w:spacing w:val="1"/>
          <w:w w:val="99"/>
          <w:sz w:val="24"/>
          <w:szCs w:val="24"/>
        </w:rPr>
        <w:t>п</w:t>
      </w:r>
      <w:r>
        <w:rPr>
          <w:color w:val="000000"/>
          <w:sz w:val="24"/>
          <w:szCs w:val="24"/>
        </w:rPr>
        <w:t>ол</w:t>
      </w:r>
      <w:r>
        <w:rPr>
          <w:color w:val="000000"/>
          <w:spacing w:val="1"/>
          <w:w w:val="99"/>
          <w:sz w:val="24"/>
          <w:szCs w:val="24"/>
        </w:rPr>
        <w:t>н</w:t>
      </w:r>
      <w:r>
        <w:rPr>
          <w:color w:val="000000"/>
          <w:sz w:val="24"/>
          <w:szCs w:val="24"/>
        </w:rPr>
        <w:t>я</w:t>
      </w:r>
      <w:r>
        <w:rPr>
          <w:color w:val="000000"/>
          <w:spacing w:val="-1"/>
          <w:sz w:val="24"/>
          <w:szCs w:val="24"/>
        </w:rPr>
        <w:t>т</w:t>
      </w:r>
      <w:r>
        <w:rPr>
          <w:color w:val="000000"/>
          <w:sz w:val="24"/>
          <w:szCs w:val="24"/>
        </w:rPr>
        <w:t>ь да</w:t>
      </w:r>
      <w:r>
        <w:rPr>
          <w:color w:val="000000"/>
          <w:w w:val="99"/>
          <w:sz w:val="24"/>
          <w:szCs w:val="24"/>
        </w:rPr>
        <w:t>нн</w:t>
      </w:r>
      <w:r>
        <w:rPr>
          <w:color w:val="000000"/>
          <w:sz w:val="24"/>
          <w:szCs w:val="24"/>
        </w:rPr>
        <w:t>ым</w:t>
      </w:r>
      <w:r>
        <w:rPr>
          <w:color w:val="000000"/>
          <w:w w:val="99"/>
          <w:sz w:val="24"/>
          <w:szCs w:val="24"/>
        </w:rPr>
        <w:t xml:space="preserve">и </w:t>
      </w:r>
      <w:r>
        <w:rPr>
          <w:color w:val="000000"/>
          <w:spacing w:val="1"/>
          <w:w w:val="99"/>
          <w:sz w:val="24"/>
          <w:szCs w:val="24"/>
        </w:rPr>
        <w:t>п</w:t>
      </w:r>
      <w:r>
        <w:rPr>
          <w:color w:val="000000"/>
          <w:sz w:val="24"/>
          <w:szCs w:val="24"/>
        </w:rPr>
        <w:t>р</w:t>
      </w:r>
      <w:r>
        <w:rPr>
          <w:color w:val="000000"/>
          <w:spacing w:val="-3"/>
          <w:sz w:val="24"/>
          <w:szCs w:val="24"/>
        </w:rPr>
        <w:t>е</w:t>
      </w:r>
      <w:r>
        <w:rPr>
          <w:color w:val="000000"/>
          <w:sz w:val="24"/>
          <w:szCs w:val="24"/>
        </w:rPr>
        <w:t>дложен</w:t>
      </w:r>
      <w:r>
        <w:rPr>
          <w:color w:val="000000"/>
          <w:spacing w:val="4"/>
          <w:sz w:val="24"/>
          <w:szCs w:val="24"/>
        </w:rPr>
        <w:t>н</w:t>
      </w:r>
      <w:r>
        <w:rPr>
          <w:color w:val="000000"/>
          <w:spacing w:val="-6"/>
          <w:sz w:val="24"/>
          <w:szCs w:val="24"/>
        </w:rPr>
        <w:t>у</w:t>
      </w:r>
      <w:r>
        <w:rPr>
          <w:color w:val="000000"/>
          <w:w w:val="99"/>
          <w:sz w:val="24"/>
          <w:szCs w:val="24"/>
        </w:rPr>
        <w:t>ю т</w:t>
      </w:r>
      <w:r>
        <w:rPr>
          <w:color w:val="000000"/>
          <w:sz w:val="24"/>
          <w:szCs w:val="24"/>
        </w:rPr>
        <w:t>абл</w:t>
      </w:r>
      <w:r>
        <w:rPr>
          <w:color w:val="000000"/>
          <w:spacing w:val="1"/>
          <w:sz w:val="24"/>
          <w:szCs w:val="24"/>
        </w:rPr>
        <w:t>и</w:t>
      </w:r>
      <w:r>
        <w:rPr>
          <w:color w:val="000000"/>
          <w:spacing w:val="4"/>
          <w:sz w:val="24"/>
          <w:szCs w:val="24"/>
        </w:rPr>
        <w:t>ц</w:t>
      </w:r>
      <w:r>
        <w:rPr>
          <w:color w:val="000000"/>
          <w:spacing w:val="-4"/>
          <w:sz w:val="24"/>
          <w:szCs w:val="24"/>
        </w:rPr>
        <w:t>у</w:t>
      </w:r>
      <w:r>
        <w:rPr>
          <w:color w:val="000000"/>
          <w:sz w:val="24"/>
          <w:szCs w:val="24"/>
        </w:rPr>
        <w:t xml:space="preserve">, </w:t>
      </w:r>
      <w:r>
        <w:rPr>
          <w:color w:val="000000"/>
          <w:spacing w:val="-1"/>
          <w:sz w:val="24"/>
          <w:szCs w:val="24"/>
        </w:rPr>
        <w:t>с</w:t>
      </w:r>
      <w:r>
        <w:rPr>
          <w:color w:val="000000"/>
          <w:spacing w:val="2"/>
          <w:w w:val="99"/>
          <w:sz w:val="24"/>
          <w:szCs w:val="24"/>
        </w:rPr>
        <w:t>т</w:t>
      </w:r>
      <w:r>
        <w:rPr>
          <w:color w:val="000000"/>
          <w:sz w:val="24"/>
          <w:szCs w:val="24"/>
        </w:rPr>
        <w:t>олбча</w:t>
      </w:r>
      <w:r>
        <w:rPr>
          <w:color w:val="000000"/>
          <w:spacing w:val="2"/>
          <w:w w:val="99"/>
          <w:sz w:val="24"/>
          <w:szCs w:val="24"/>
        </w:rPr>
        <w:t>т</w:t>
      </w:r>
      <w:r>
        <w:rPr>
          <w:color w:val="000000"/>
          <w:spacing w:val="-3"/>
          <w:sz w:val="24"/>
          <w:szCs w:val="24"/>
        </w:rPr>
        <w:t>у</w:t>
      </w:r>
      <w:r>
        <w:rPr>
          <w:color w:val="000000"/>
          <w:w w:val="99"/>
          <w:sz w:val="24"/>
          <w:szCs w:val="24"/>
        </w:rPr>
        <w:t>ю</w:t>
      </w:r>
      <w:r>
        <w:rPr>
          <w:color w:val="000000"/>
          <w:sz w:val="24"/>
          <w:szCs w:val="24"/>
        </w:rPr>
        <w:t xml:space="preserve"> диаграм</w:t>
      </w:r>
      <w:r>
        <w:rPr>
          <w:color w:val="000000"/>
          <w:spacing w:val="4"/>
          <w:sz w:val="24"/>
          <w:szCs w:val="24"/>
        </w:rPr>
        <w:t>м</w:t>
      </w:r>
      <w:r>
        <w:rPr>
          <w:color w:val="000000"/>
          <w:spacing w:val="-5"/>
          <w:sz w:val="24"/>
          <w:szCs w:val="24"/>
        </w:rPr>
        <w:t>у</w:t>
      </w:r>
      <w:r>
        <w:rPr>
          <w:color w:val="000000"/>
          <w:sz w:val="24"/>
          <w:szCs w:val="24"/>
        </w:rPr>
        <w:t>;</w:t>
      </w:r>
    </w:p>
    <w:p w:rsidR="002A0840" w:rsidRDefault="002A0840" w:rsidP="002A0840">
      <w:pPr>
        <w:ind w:left="428" w:right="-17" w:hanging="359"/>
        <w:jc w:val="both"/>
        <w:rPr>
          <w:color w:val="000000"/>
          <w:sz w:val="24"/>
          <w:szCs w:val="24"/>
        </w:rPr>
      </w:pPr>
      <w:r>
        <w:rPr>
          <w:color w:val="000000"/>
          <w:sz w:val="24"/>
          <w:szCs w:val="24"/>
        </w:rPr>
        <w:t>–</w:t>
      </w:r>
      <w:r>
        <w:rPr>
          <w:color w:val="000000"/>
          <w:spacing w:val="1"/>
          <w:w w:val="99"/>
          <w:sz w:val="24"/>
          <w:szCs w:val="24"/>
        </w:rPr>
        <w:t>и</w:t>
      </w:r>
      <w:r>
        <w:rPr>
          <w:color w:val="000000"/>
          <w:sz w:val="24"/>
          <w:szCs w:val="24"/>
        </w:rPr>
        <w:t>с</w:t>
      </w:r>
      <w:r>
        <w:rPr>
          <w:color w:val="000000"/>
          <w:spacing w:val="1"/>
          <w:w w:val="99"/>
          <w:sz w:val="24"/>
          <w:szCs w:val="24"/>
        </w:rPr>
        <w:t>п</w:t>
      </w:r>
      <w:r>
        <w:rPr>
          <w:color w:val="000000"/>
          <w:sz w:val="24"/>
          <w:szCs w:val="24"/>
        </w:rPr>
        <w:t>ол</w:t>
      </w:r>
      <w:r>
        <w:rPr>
          <w:color w:val="000000"/>
          <w:spacing w:val="-1"/>
          <w:sz w:val="24"/>
          <w:szCs w:val="24"/>
        </w:rPr>
        <w:t>ь</w:t>
      </w:r>
      <w:r>
        <w:rPr>
          <w:color w:val="000000"/>
          <w:sz w:val="24"/>
          <w:szCs w:val="24"/>
        </w:rPr>
        <w:t>зоватьформал</w:t>
      </w:r>
      <w:r>
        <w:rPr>
          <w:color w:val="000000"/>
          <w:w w:val="99"/>
          <w:sz w:val="24"/>
          <w:szCs w:val="24"/>
        </w:rPr>
        <w:t>и</w:t>
      </w:r>
      <w:r>
        <w:rPr>
          <w:color w:val="000000"/>
          <w:sz w:val="24"/>
          <w:szCs w:val="24"/>
        </w:rPr>
        <w:t>зова</w:t>
      </w:r>
      <w:r>
        <w:rPr>
          <w:color w:val="000000"/>
          <w:w w:val="99"/>
          <w:sz w:val="24"/>
          <w:szCs w:val="24"/>
        </w:rPr>
        <w:t>н</w:t>
      </w:r>
      <w:r>
        <w:rPr>
          <w:color w:val="000000"/>
          <w:sz w:val="24"/>
          <w:szCs w:val="24"/>
        </w:rPr>
        <w:t>ныео</w:t>
      </w:r>
      <w:r>
        <w:rPr>
          <w:color w:val="000000"/>
          <w:spacing w:val="1"/>
          <w:sz w:val="24"/>
          <w:szCs w:val="24"/>
        </w:rPr>
        <w:t>пи</w:t>
      </w:r>
      <w:r>
        <w:rPr>
          <w:color w:val="000000"/>
          <w:sz w:val="24"/>
          <w:szCs w:val="24"/>
        </w:rPr>
        <w:t>с</w:t>
      </w:r>
      <w:r>
        <w:rPr>
          <w:color w:val="000000"/>
          <w:spacing w:val="-1"/>
          <w:sz w:val="24"/>
          <w:szCs w:val="24"/>
        </w:rPr>
        <w:t>а</w:t>
      </w:r>
      <w:r>
        <w:rPr>
          <w:color w:val="000000"/>
          <w:sz w:val="24"/>
          <w:szCs w:val="24"/>
        </w:rPr>
        <w:t>н</w:t>
      </w:r>
      <w:r>
        <w:rPr>
          <w:color w:val="000000"/>
          <w:spacing w:val="1"/>
          <w:sz w:val="24"/>
          <w:szCs w:val="24"/>
        </w:rPr>
        <w:t>и</w:t>
      </w:r>
      <w:r>
        <w:rPr>
          <w:color w:val="000000"/>
          <w:sz w:val="24"/>
          <w:szCs w:val="24"/>
        </w:rPr>
        <w:t>я</w:t>
      </w:r>
      <w:r>
        <w:rPr>
          <w:color w:val="000000"/>
          <w:spacing w:val="1"/>
          <w:sz w:val="24"/>
          <w:szCs w:val="24"/>
        </w:rPr>
        <w:t>п</w:t>
      </w:r>
      <w:r>
        <w:rPr>
          <w:color w:val="000000"/>
          <w:spacing w:val="-1"/>
          <w:sz w:val="24"/>
          <w:szCs w:val="24"/>
        </w:rPr>
        <w:t>ос</w:t>
      </w:r>
      <w:r>
        <w:rPr>
          <w:color w:val="000000"/>
          <w:sz w:val="24"/>
          <w:szCs w:val="24"/>
        </w:rPr>
        <w:t>л</w:t>
      </w:r>
      <w:r>
        <w:rPr>
          <w:color w:val="000000"/>
          <w:spacing w:val="-1"/>
          <w:sz w:val="24"/>
          <w:szCs w:val="24"/>
        </w:rPr>
        <w:t>е</w:t>
      </w:r>
      <w:r>
        <w:rPr>
          <w:color w:val="000000"/>
          <w:sz w:val="24"/>
          <w:szCs w:val="24"/>
        </w:rPr>
        <w:t>дова</w:t>
      </w:r>
      <w:r>
        <w:rPr>
          <w:color w:val="000000"/>
          <w:w w:val="99"/>
          <w:sz w:val="24"/>
          <w:szCs w:val="24"/>
        </w:rPr>
        <w:t>т</w:t>
      </w:r>
      <w:r>
        <w:rPr>
          <w:color w:val="000000"/>
          <w:sz w:val="24"/>
          <w:szCs w:val="24"/>
        </w:rPr>
        <w:t>ель</w:t>
      </w:r>
      <w:r>
        <w:rPr>
          <w:color w:val="000000"/>
          <w:spacing w:val="1"/>
          <w:sz w:val="24"/>
          <w:szCs w:val="24"/>
        </w:rPr>
        <w:t>н</w:t>
      </w:r>
      <w:r>
        <w:rPr>
          <w:color w:val="000000"/>
          <w:sz w:val="24"/>
          <w:szCs w:val="24"/>
        </w:rPr>
        <w:t>ос</w:t>
      </w:r>
      <w:r>
        <w:rPr>
          <w:color w:val="000000"/>
          <w:w w:val="99"/>
          <w:sz w:val="24"/>
          <w:szCs w:val="24"/>
        </w:rPr>
        <w:t>т</w:t>
      </w:r>
      <w:r>
        <w:rPr>
          <w:color w:val="000000"/>
          <w:sz w:val="24"/>
          <w:szCs w:val="24"/>
        </w:rPr>
        <w:t>иде</w:t>
      </w:r>
      <w:r>
        <w:rPr>
          <w:color w:val="000000"/>
          <w:spacing w:val="1"/>
          <w:sz w:val="24"/>
          <w:szCs w:val="24"/>
        </w:rPr>
        <w:t>й</w:t>
      </w:r>
      <w:r>
        <w:rPr>
          <w:color w:val="000000"/>
          <w:sz w:val="24"/>
          <w:szCs w:val="24"/>
        </w:rPr>
        <w:t>с</w:t>
      </w:r>
      <w:r>
        <w:rPr>
          <w:color w:val="000000"/>
          <w:w w:val="99"/>
          <w:sz w:val="24"/>
          <w:szCs w:val="24"/>
        </w:rPr>
        <w:t>т</w:t>
      </w:r>
      <w:r>
        <w:rPr>
          <w:color w:val="000000"/>
          <w:spacing w:val="6"/>
          <w:sz w:val="24"/>
          <w:szCs w:val="24"/>
        </w:rPr>
        <w:t>в</w:t>
      </w:r>
      <w:r>
        <w:rPr>
          <w:color w:val="000000"/>
          <w:spacing w:val="1"/>
          <w:sz w:val="24"/>
          <w:szCs w:val="24"/>
        </w:rPr>
        <w:t>и</w:t>
      </w:r>
      <w:r>
        <w:rPr>
          <w:color w:val="000000"/>
          <w:sz w:val="24"/>
          <w:szCs w:val="24"/>
        </w:rPr>
        <w:t>й(</w:t>
      </w:r>
      <w:r>
        <w:rPr>
          <w:color w:val="000000"/>
          <w:spacing w:val="-1"/>
          <w:sz w:val="24"/>
          <w:szCs w:val="24"/>
        </w:rPr>
        <w:t>а</w:t>
      </w:r>
      <w:r>
        <w:rPr>
          <w:color w:val="000000"/>
          <w:sz w:val="24"/>
          <w:szCs w:val="24"/>
        </w:rPr>
        <w:t>л</w:t>
      </w:r>
      <w:r>
        <w:rPr>
          <w:color w:val="000000"/>
          <w:w w:val="99"/>
          <w:sz w:val="24"/>
          <w:szCs w:val="24"/>
        </w:rPr>
        <w:t>г</w:t>
      </w:r>
      <w:r>
        <w:rPr>
          <w:color w:val="000000"/>
          <w:sz w:val="24"/>
          <w:szCs w:val="24"/>
        </w:rPr>
        <w:t>ор</w:t>
      </w:r>
      <w:r>
        <w:rPr>
          <w:color w:val="000000"/>
          <w:spacing w:val="1"/>
          <w:w w:val="99"/>
          <w:sz w:val="24"/>
          <w:szCs w:val="24"/>
        </w:rPr>
        <w:t>и</w:t>
      </w:r>
      <w:r>
        <w:rPr>
          <w:color w:val="000000"/>
          <w:sz w:val="24"/>
          <w:szCs w:val="24"/>
        </w:rPr>
        <w:t xml:space="preserve">тм, </w:t>
      </w:r>
      <w:r>
        <w:rPr>
          <w:color w:val="000000"/>
          <w:w w:val="99"/>
          <w:sz w:val="24"/>
          <w:szCs w:val="24"/>
        </w:rPr>
        <w:t>пл</w:t>
      </w:r>
      <w:r>
        <w:rPr>
          <w:color w:val="000000"/>
          <w:sz w:val="24"/>
          <w:szCs w:val="24"/>
        </w:rPr>
        <w:t>а</w:t>
      </w:r>
      <w:r>
        <w:rPr>
          <w:color w:val="000000"/>
          <w:spacing w:val="1"/>
          <w:w w:val="99"/>
          <w:sz w:val="24"/>
          <w:szCs w:val="24"/>
        </w:rPr>
        <w:t>н</w:t>
      </w:r>
      <w:r>
        <w:rPr>
          <w:color w:val="000000"/>
          <w:sz w:val="24"/>
          <w:szCs w:val="24"/>
        </w:rPr>
        <w:t>,</w:t>
      </w:r>
      <w:r>
        <w:rPr>
          <w:color w:val="000000"/>
          <w:spacing w:val="-1"/>
          <w:sz w:val="24"/>
          <w:szCs w:val="24"/>
        </w:rPr>
        <w:t>с</w:t>
      </w:r>
      <w:r>
        <w:rPr>
          <w:color w:val="000000"/>
          <w:spacing w:val="1"/>
          <w:sz w:val="24"/>
          <w:szCs w:val="24"/>
        </w:rPr>
        <w:t>х</w:t>
      </w:r>
      <w:r>
        <w:rPr>
          <w:color w:val="000000"/>
          <w:sz w:val="24"/>
          <w:szCs w:val="24"/>
        </w:rPr>
        <w:t>ем</w:t>
      </w:r>
      <w:r>
        <w:rPr>
          <w:color w:val="000000"/>
          <w:spacing w:val="-1"/>
          <w:sz w:val="24"/>
          <w:szCs w:val="24"/>
        </w:rPr>
        <w:t>а</w:t>
      </w:r>
      <w:r>
        <w:rPr>
          <w:color w:val="000000"/>
          <w:sz w:val="24"/>
          <w:szCs w:val="24"/>
        </w:rPr>
        <w:t>)в</w:t>
      </w:r>
      <w:r>
        <w:rPr>
          <w:color w:val="000000"/>
          <w:w w:val="99"/>
          <w:sz w:val="24"/>
          <w:szCs w:val="24"/>
        </w:rPr>
        <w:t>п</w:t>
      </w:r>
      <w:r>
        <w:rPr>
          <w:color w:val="000000"/>
          <w:sz w:val="24"/>
          <w:szCs w:val="24"/>
        </w:rPr>
        <w:t>ракт</w:t>
      </w:r>
      <w:r>
        <w:rPr>
          <w:color w:val="000000"/>
          <w:spacing w:val="2"/>
          <w:w w:val="99"/>
          <w:sz w:val="24"/>
          <w:szCs w:val="24"/>
        </w:rPr>
        <w:t>и</w:t>
      </w:r>
      <w:r>
        <w:rPr>
          <w:color w:val="000000"/>
          <w:sz w:val="24"/>
          <w:szCs w:val="24"/>
        </w:rPr>
        <w:t>ч</w:t>
      </w:r>
      <w:r>
        <w:rPr>
          <w:color w:val="000000"/>
          <w:spacing w:val="-3"/>
          <w:sz w:val="24"/>
          <w:szCs w:val="24"/>
        </w:rPr>
        <w:t>е</w:t>
      </w:r>
      <w:r>
        <w:rPr>
          <w:color w:val="000000"/>
          <w:spacing w:val="-1"/>
          <w:sz w:val="24"/>
          <w:szCs w:val="24"/>
        </w:rPr>
        <w:t>с</w:t>
      </w:r>
      <w:r>
        <w:rPr>
          <w:color w:val="000000"/>
          <w:sz w:val="24"/>
          <w:szCs w:val="24"/>
        </w:rPr>
        <w:t>к</w:t>
      </w:r>
      <w:r>
        <w:rPr>
          <w:color w:val="000000"/>
          <w:w w:val="99"/>
          <w:sz w:val="24"/>
          <w:szCs w:val="24"/>
        </w:rPr>
        <w:t>и</w:t>
      </w:r>
      <w:r>
        <w:rPr>
          <w:color w:val="000000"/>
          <w:sz w:val="24"/>
          <w:szCs w:val="24"/>
        </w:rPr>
        <w:t>х</w:t>
      </w:r>
      <w:r>
        <w:rPr>
          <w:color w:val="000000"/>
          <w:w w:val="99"/>
          <w:sz w:val="24"/>
          <w:szCs w:val="24"/>
        </w:rPr>
        <w:t>и</w:t>
      </w:r>
      <w:r>
        <w:rPr>
          <w:color w:val="000000"/>
          <w:spacing w:val="-7"/>
          <w:sz w:val="24"/>
          <w:szCs w:val="24"/>
        </w:rPr>
        <w:t>у</w:t>
      </w:r>
      <w:r>
        <w:rPr>
          <w:color w:val="000000"/>
          <w:spacing w:val="-1"/>
          <w:sz w:val="24"/>
          <w:szCs w:val="24"/>
        </w:rPr>
        <w:t>че</w:t>
      </w:r>
      <w:r>
        <w:rPr>
          <w:color w:val="000000"/>
          <w:sz w:val="24"/>
          <w:szCs w:val="24"/>
        </w:rPr>
        <w:t>б</w:t>
      </w:r>
      <w:r>
        <w:rPr>
          <w:color w:val="000000"/>
          <w:spacing w:val="1"/>
          <w:sz w:val="24"/>
          <w:szCs w:val="24"/>
        </w:rPr>
        <w:t>н</w:t>
      </w:r>
      <w:r>
        <w:rPr>
          <w:color w:val="000000"/>
          <w:sz w:val="24"/>
          <w:szCs w:val="24"/>
        </w:rPr>
        <w:t>ыхси</w:t>
      </w:r>
      <w:r>
        <w:rPr>
          <w:color w:val="000000"/>
          <w:spacing w:val="2"/>
          <w:w w:val="99"/>
          <w:sz w:val="24"/>
          <w:szCs w:val="24"/>
        </w:rPr>
        <w:t>т</w:t>
      </w:r>
      <w:r>
        <w:rPr>
          <w:color w:val="000000"/>
          <w:spacing w:val="-3"/>
          <w:sz w:val="24"/>
          <w:szCs w:val="24"/>
        </w:rPr>
        <w:t>у</w:t>
      </w:r>
      <w:r>
        <w:rPr>
          <w:color w:val="000000"/>
          <w:spacing w:val="-1"/>
          <w:sz w:val="24"/>
          <w:szCs w:val="24"/>
        </w:rPr>
        <w:t>а</w:t>
      </w:r>
      <w:r>
        <w:rPr>
          <w:color w:val="000000"/>
          <w:sz w:val="24"/>
          <w:szCs w:val="24"/>
        </w:rPr>
        <w:t>циях;до</w:t>
      </w:r>
      <w:r>
        <w:rPr>
          <w:color w:val="000000"/>
          <w:spacing w:val="1"/>
          <w:sz w:val="24"/>
          <w:szCs w:val="24"/>
        </w:rPr>
        <w:t>п</w:t>
      </w:r>
      <w:r>
        <w:rPr>
          <w:color w:val="000000"/>
          <w:spacing w:val="-1"/>
          <w:sz w:val="24"/>
          <w:szCs w:val="24"/>
        </w:rPr>
        <w:t>о</w:t>
      </w:r>
      <w:r>
        <w:rPr>
          <w:color w:val="000000"/>
          <w:sz w:val="24"/>
          <w:szCs w:val="24"/>
        </w:rPr>
        <w:t>лня</w:t>
      </w:r>
      <w:r>
        <w:rPr>
          <w:color w:val="000000"/>
          <w:spacing w:val="-1"/>
          <w:w w:val="99"/>
          <w:sz w:val="24"/>
          <w:szCs w:val="24"/>
        </w:rPr>
        <w:t>т</w:t>
      </w:r>
      <w:r>
        <w:rPr>
          <w:color w:val="000000"/>
          <w:w w:val="99"/>
          <w:sz w:val="24"/>
          <w:szCs w:val="24"/>
        </w:rPr>
        <w:t>ь</w:t>
      </w:r>
      <w:r>
        <w:rPr>
          <w:color w:val="000000"/>
          <w:sz w:val="24"/>
          <w:szCs w:val="24"/>
        </w:rPr>
        <w:t>алгори</w:t>
      </w:r>
      <w:r>
        <w:rPr>
          <w:color w:val="000000"/>
          <w:spacing w:val="-1"/>
          <w:w w:val="99"/>
          <w:sz w:val="24"/>
          <w:szCs w:val="24"/>
        </w:rPr>
        <w:t>т</w:t>
      </w:r>
      <w:r>
        <w:rPr>
          <w:color w:val="000000"/>
          <w:sz w:val="24"/>
          <w:szCs w:val="24"/>
        </w:rPr>
        <w:t>м,</w:t>
      </w:r>
      <w:r>
        <w:rPr>
          <w:color w:val="000000"/>
          <w:spacing w:val="-4"/>
          <w:sz w:val="24"/>
          <w:szCs w:val="24"/>
        </w:rPr>
        <w:t>у</w:t>
      </w:r>
      <w:r>
        <w:rPr>
          <w:color w:val="000000"/>
          <w:sz w:val="24"/>
          <w:szCs w:val="24"/>
        </w:rPr>
        <w:t>порядоч</w:t>
      </w:r>
      <w:r>
        <w:rPr>
          <w:color w:val="000000"/>
          <w:w w:val="99"/>
          <w:sz w:val="24"/>
          <w:szCs w:val="24"/>
        </w:rPr>
        <w:t>и</w:t>
      </w:r>
      <w:r>
        <w:rPr>
          <w:color w:val="000000"/>
          <w:sz w:val="24"/>
          <w:szCs w:val="24"/>
        </w:rPr>
        <w:t>ват</w:t>
      </w:r>
      <w:r>
        <w:rPr>
          <w:color w:val="000000"/>
          <w:w w:val="99"/>
          <w:sz w:val="24"/>
          <w:szCs w:val="24"/>
        </w:rPr>
        <w:t>ьш</w:t>
      </w:r>
      <w:r>
        <w:rPr>
          <w:color w:val="000000"/>
          <w:sz w:val="24"/>
          <w:szCs w:val="24"/>
        </w:rPr>
        <w:t>а</w:t>
      </w:r>
      <w:r>
        <w:rPr>
          <w:color w:val="000000"/>
          <w:w w:val="99"/>
          <w:sz w:val="24"/>
          <w:szCs w:val="24"/>
        </w:rPr>
        <w:t>г</w:t>
      </w:r>
      <w:r>
        <w:rPr>
          <w:color w:val="000000"/>
          <w:sz w:val="24"/>
          <w:szCs w:val="24"/>
        </w:rPr>
        <w:t>и ал</w:t>
      </w:r>
      <w:r>
        <w:rPr>
          <w:color w:val="000000"/>
          <w:w w:val="99"/>
          <w:sz w:val="24"/>
          <w:szCs w:val="24"/>
        </w:rPr>
        <w:t>г</w:t>
      </w:r>
      <w:r>
        <w:rPr>
          <w:color w:val="000000"/>
          <w:sz w:val="24"/>
          <w:szCs w:val="24"/>
        </w:rPr>
        <w:t>ор</w:t>
      </w:r>
      <w:r>
        <w:rPr>
          <w:color w:val="000000"/>
          <w:w w:val="99"/>
          <w:sz w:val="24"/>
          <w:szCs w:val="24"/>
        </w:rPr>
        <w:t>и</w:t>
      </w:r>
      <w:r>
        <w:rPr>
          <w:color w:val="000000"/>
          <w:sz w:val="24"/>
          <w:szCs w:val="24"/>
        </w:rPr>
        <w:t>тма;</w:t>
      </w:r>
    </w:p>
    <w:p w:rsidR="002A0840" w:rsidRDefault="002A0840" w:rsidP="002A0840">
      <w:pPr>
        <w:ind w:left="68" w:right="-20"/>
        <w:rPr>
          <w:color w:val="000000"/>
          <w:sz w:val="24"/>
          <w:szCs w:val="24"/>
        </w:rPr>
      </w:pPr>
      <w:r>
        <w:rPr>
          <w:color w:val="000000"/>
          <w:sz w:val="24"/>
          <w:szCs w:val="24"/>
        </w:rPr>
        <w:t>–выб</w:t>
      </w:r>
      <w:r>
        <w:rPr>
          <w:color w:val="000000"/>
          <w:spacing w:val="1"/>
          <w:sz w:val="24"/>
          <w:szCs w:val="24"/>
        </w:rPr>
        <w:t>и</w:t>
      </w:r>
      <w:r>
        <w:rPr>
          <w:color w:val="000000"/>
          <w:sz w:val="24"/>
          <w:szCs w:val="24"/>
        </w:rPr>
        <w:t>рать ра</w:t>
      </w:r>
      <w:r>
        <w:rPr>
          <w:color w:val="000000"/>
          <w:w w:val="99"/>
          <w:sz w:val="24"/>
          <w:szCs w:val="24"/>
        </w:rPr>
        <w:t>ц</w:t>
      </w:r>
      <w:r>
        <w:rPr>
          <w:color w:val="000000"/>
          <w:spacing w:val="1"/>
          <w:w w:val="99"/>
          <w:sz w:val="24"/>
          <w:szCs w:val="24"/>
        </w:rPr>
        <w:t>и</w:t>
      </w:r>
      <w:r>
        <w:rPr>
          <w:color w:val="000000"/>
          <w:spacing w:val="-1"/>
          <w:sz w:val="24"/>
          <w:szCs w:val="24"/>
        </w:rPr>
        <w:t>о</w:t>
      </w:r>
      <w:r>
        <w:rPr>
          <w:color w:val="000000"/>
          <w:w w:val="99"/>
          <w:sz w:val="24"/>
          <w:szCs w:val="24"/>
        </w:rPr>
        <w:t>н</w:t>
      </w:r>
      <w:r>
        <w:rPr>
          <w:color w:val="000000"/>
          <w:sz w:val="24"/>
          <w:szCs w:val="24"/>
        </w:rPr>
        <w:t>аль</w:t>
      </w:r>
      <w:r>
        <w:rPr>
          <w:color w:val="000000"/>
          <w:spacing w:val="1"/>
          <w:w w:val="99"/>
          <w:sz w:val="24"/>
          <w:szCs w:val="24"/>
        </w:rPr>
        <w:t>н</w:t>
      </w:r>
      <w:r>
        <w:rPr>
          <w:color w:val="000000"/>
          <w:sz w:val="24"/>
          <w:szCs w:val="24"/>
        </w:rPr>
        <w:t>ое р</w:t>
      </w:r>
      <w:r>
        <w:rPr>
          <w:color w:val="000000"/>
          <w:spacing w:val="-1"/>
          <w:sz w:val="24"/>
          <w:szCs w:val="24"/>
        </w:rPr>
        <w:t>е</w:t>
      </w:r>
      <w:r>
        <w:rPr>
          <w:color w:val="000000"/>
          <w:sz w:val="24"/>
          <w:szCs w:val="24"/>
        </w:rPr>
        <w:t>ш</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е;</w:t>
      </w:r>
    </w:p>
    <w:p w:rsidR="002A0840" w:rsidRDefault="002A0840" w:rsidP="002A0840">
      <w:pPr>
        <w:ind w:left="68" w:right="2847"/>
        <w:rPr>
          <w:color w:val="000000"/>
          <w:sz w:val="24"/>
          <w:szCs w:val="24"/>
        </w:rPr>
      </w:pPr>
      <w:r>
        <w:rPr>
          <w:color w:val="000000"/>
          <w:sz w:val="24"/>
          <w:szCs w:val="24"/>
        </w:rPr>
        <w:t>–сос</w:t>
      </w:r>
      <w:r>
        <w:rPr>
          <w:color w:val="000000"/>
          <w:w w:val="99"/>
          <w:sz w:val="24"/>
          <w:szCs w:val="24"/>
        </w:rPr>
        <w:t>т</w:t>
      </w:r>
      <w:r>
        <w:rPr>
          <w:color w:val="000000"/>
          <w:sz w:val="24"/>
          <w:szCs w:val="24"/>
        </w:rPr>
        <w:t>авлять модель текстово</w:t>
      </w:r>
      <w:r>
        <w:rPr>
          <w:color w:val="000000"/>
          <w:w w:val="99"/>
          <w:sz w:val="24"/>
          <w:szCs w:val="24"/>
        </w:rPr>
        <w:t xml:space="preserve">й </w:t>
      </w:r>
      <w:r>
        <w:rPr>
          <w:color w:val="000000"/>
          <w:spacing w:val="1"/>
          <w:w w:val="99"/>
          <w:sz w:val="24"/>
          <w:szCs w:val="24"/>
        </w:rPr>
        <w:t>з</w:t>
      </w:r>
      <w:r>
        <w:rPr>
          <w:color w:val="000000"/>
          <w:sz w:val="24"/>
          <w:szCs w:val="24"/>
        </w:rPr>
        <w:t>ада</w:t>
      </w:r>
      <w:r>
        <w:rPr>
          <w:color w:val="000000"/>
          <w:spacing w:val="-1"/>
          <w:sz w:val="24"/>
          <w:szCs w:val="24"/>
        </w:rPr>
        <w:t>ч</w:t>
      </w:r>
      <w:r>
        <w:rPr>
          <w:color w:val="000000"/>
          <w:spacing w:val="1"/>
          <w:sz w:val="24"/>
          <w:szCs w:val="24"/>
        </w:rPr>
        <w:t>и</w:t>
      </w:r>
      <w:r>
        <w:rPr>
          <w:color w:val="000000"/>
          <w:sz w:val="24"/>
          <w:szCs w:val="24"/>
        </w:rPr>
        <w:t>, числовое в</w:t>
      </w:r>
      <w:r>
        <w:rPr>
          <w:color w:val="000000"/>
          <w:spacing w:val="-1"/>
          <w:sz w:val="24"/>
          <w:szCs w:val="24"/>
        </w:rPr>
        <w:t>ы</w:t>
      </w:r>
      <w:r>
        <w:rPr>
          <w:color w:val="000000"/>
          <w:sz w:val="24"/>
          <w:szCs w:val="24"/>
        </w:rPr>
        <w:t>раж</w:t>
      </w:r>
      <w:r>
        <w:rPr>
          <w:color w:val="000000"/>
          <w:spacing w:val="-1"/>
          <w:sz w:val="24"/>
          <w:szCs w:val="24"/>
        </w:rPr>
        <w:t>е</w:t>
      </w:r>
      <w:r>
        <w:rPr>
          <w:color w:val="000000"/>
          <w:sz w:val="24"/>
          <w:szCs w:val="24"/>
        </w:rPr>
        <w:t>н</w:t>
      </w:r>
      <w:r>
        <w:rPr>
          <w:color w:val="000000"/>
          <w:spacing w:val="1"/>
          <w:sz w:val="24"/>
          <w:szCs w:val="24"/>
        </w:rPr>
        <w:t>и</w:t>
      </w:r>
      <w:r>
        <w:rPr>
          <w:color w:val="000000"/>
          <w:sz w:val="24"/>
          <w:szCs w:val="24"/>
        </w:rPr>
        <w:t>е; –</w:t>
      </w:r>
      <w:r>
        <w:rPr>
          <w:color w:val="000000"/>
          <w:spacing w:val="1"/>
          <w:sz w:val="24"/>
          <w:szCs w:val="24"/>
        </w:rPr>
        <w:t>к</w:t>
      </w:r>
      <w:r>
        <w:rPr>
          <w:color w:val="000000"/>
          <w:sz w:val="24"/>
          <w:szCs w:val="24"/>
        </w:rPr>
        <w:t>о</w:t>
      </w:r>
      <w:r>
        <w:rPr>
          <w:color w:val="000000"/>
          <w:spacing w:val="1"/>
          <w:w w:val="99"/>
          <w:sz w:val="24"/>
          <w:szCs w:val="24"/>
        </w:rPr>
        <w:t>н</w:t>
      </w:r>
      <w:r>
        <w:rPr>
          <w:color w:val="000000"/>
          <w:sz w:val="24"/>
          <w:szCs w:val="24"/>
        </w:rPr>
        <w:t>ст</w:t>
      </w:r>
      <w:r>
        <w:rPr>
          <w:color w:val="000000"/>
          <w:spacing w:val="2"/>
          <w:sz w:val="24"/>
          <w:szCs w:val="24"/>
        </w:rPr>
        <w:t>р</w:t>
      </w:r>
      <w:r>
        <w:rPr>
          <w:color w:val="000000"/>
          <w:spacing w:val="-6"/>
          <w:sz w:val="24"/>
          <w:szCs w:val="24"/>
        </w:rPr>
        <w:t>у</w:t>
      </w:r>
      <w:r>
        <w:rPr>
          <w:color w:val="000000"/>
          <w:w w:val="99"/>
          <w:sz w:val="24"/>
          <w:szCs w:val="24"/>
        </w:rPr>
        <w:t>и</w:t>
      </w:r>
      <w:r>
        <w:rPr>
          <w:color w:val="000000"/>
          <w:sz w:val="24"/>
          <w:szCs w:val="24"/>
        </w:rPr>
        <w:t xml:space="preserve">ровать </w:t>
      </w:r>
      <w:r>
        <w:rPr>
          <w:color w:val="000000"/>
          <w:spacing w:val="2"/>
          <w:sz w:val="24"/>
          <w:szCs w:val="24"/>
        </w:rPr>
        <w:t>х</w:t>
      </w:r>
      <w:r>
        <w:rPr>
          <w:color w:val="000000"/>
          <w:sz w:val="24"/>
          <w:szCs w:val="24"/>
        </w:rPr>
        <w:t>од реш</w:t>
      </w:r>
      <w:r>
        <w:rPr>
          <w:color w:val="000000"/>
          <w:spacing w:val="-1"/>
          <w:sz w:val="24"/>
          <w:szCs w:val="24"/>
        </w:rPr>
        <w:t>е</w:t>
      </w:r>
      <w:r>
        <w:rPr>
          <w:color w:val="000000"/>
          <w:spacing w:val="1"/>
          <w:w w:val="99"/>
          <w:sz w:val="24"/>
          <w:szCs w:val="24"/>
        </w:rPr>
        <w:t>ни</w:t>
      </w:r>
      <w:r>
        <w:rPr>
          <w:color w:val="000000"/>
          <w:sz w:val="24"/>
          <w:szCs w:val="24"/>
        </w:rPr>
        <w:t>я м</w:t>
      </w:r>
      <w:r>
        <w:rPr>
          <w:color w:val="000000"/>
          <w:spacing w:val="-1"/>
          <w:sz w:val="24"/>
          <w:szCs w:val="24"/>
        </w:rPr>
        <w:t>а</w:t>
      </w:r>
      <w:r>
        <w:rPr>
          <w:color w:val="000000"/>
          <w:w w:val="99"/>
          <w:sz w:val="24"/>
          <w:szCs w:val="24"/>
        </w:rPr>
        <w:t>т</w:t>
      </w:r>
      <w:r>
        <w:rPr>
          <w:color w:val="000000"/>
          <w:sz w:val="24"/>
          <w:szCs w:val="24"/>
        </w:rPr>
        <w:t>ем</w:t>
      </w:r>
      <w:r>
        <w:rPr>
          <w:color w:val="000000"/>
          <w:spacing w:val="-1"/>
          <w:sz w:val="24"/>
          <w:szCs w:val="24"/>
        </w:rPr>
        <w:t>а</w:t>
      </w:r>
      <w:r>
        <w:rPr>
          <w:color w:val="000000"/>
          <w:w w:val="99"/>
          <w:sz w:val="24"/>
          <w:szCs w:val="24"/>
        </w:rPr>
        <w:t>т</w:t>
      </w:r>
      <w:r>
        <w:rPr>
          <w:color w:val="000000"/>
          <w:spacing w:val="1"/>
          <w:sz w:val="24"/>
          <w:szCs w:val="24"/>
        </w:rPr>
        <w:t>и</w:t>
      </w:r>
      <w:r>
        <w:rPr>
          <w:color w:val="000000"/>
          <w:sz w:val="24"/>
          <w:szCs w:val="24"/>
        </w:rPr>
        <w:t>че</w:t>
      </w:r>
      <w:r>
        <w:rPr>
          <w:color w:val="000000"/>
          <w:spacing w:val="-1"/>
          <w:sz w:val="24"/>
          <w:szCs w:val="24"/>
        </w:rPr>
        <w:t>с</w:t>
      </w:r>
      <w:r>
        <w:rPr>
          <w:color w:val="000000"/>
          <w:sz w:val="24"/>
          <w:szCs w:val="24"/>
        </w:rPr>
        <w:t xml:space="preserve">кой </w:t>
      </w:r>
      <w:r>
        <w:rPr>
          <w:color w:val="000000"/>
          <w:spacing w:val="1"/>
          <w:w w:val="99"/>
          <w:sz w:val="24"/>
          <w:szCs w:val="24"/>
        </w:rPr>
        <w:t>з</w:t>
      </w:r>
      <w:r>
        <w:rPr>
          <w:color w:val="000000"/>
          <w:sz w:val="24"/>
          <w:szCs w:val="24"/>
        </w:rPr>
        <w:t>ада</w:t>
      </w:r>
      <w:r>
        <w:rPr>
          <w:color w:val="000000"/>
          <w:spacing w:val="-1"/>
          <w:sz w:val="24"/>
          <w:szCs w:val="24"/>
        </w:rPr>
        <w:t>ч</w:t>
      </w:r>
      <w:r>
        <w:rPr>
          <w:color w:val="000000"/>
          <w:spacing w:val="1"/>
          <w:sz w:val="24"/>
          <w:szCs w:val="24"/>
        </w:rPr>
        <w:t>и</w:t>
      </w:r>
      <w:r>
        <w:rPr>
          <w:color w:val="000000"/>
          <w:sz w:val="24"/>
          <w:szCs w:val="24"/>
        </w:rPr>
        <w:t>;</w:t>
      </w:r>
    </w:p>
    <w:p w:rsidR="002A0840" w:rsidRDefault="002A0840" w:rsidP="002A0840">
      <w:pPr>
        <w:tabs>
          <w:tab w:val="left" w:pos="428"/>
        </w:tabs>
        <w:ind w:left="68" w:right="-20"/>
        <w:rPr>
          <w:color w:val="000000"/>
          <w:sz w:val="24"/>
          <w:szCs w:val="24"/>
        </w:rPr>
      </w:pPr>
      <w:r>
        <w:rPr>
          <w:color w:val="000000"/>
          <w:w w:val="99"/>
          <w:position w:val="1"/>
          <w:sz w:val="20"/>
          <w:szCs w:val="20"/>
        </w:rPr>
        <w:t>–</w:t>
      </w:r>
      <w:r>
        <w:rPr>
          <w:color w:val="000000"/>
          <w:position w:val="1"/>
          <w:sz w:val="20"/>
          <w:szCs w:val="20"/>
        </w:rPr>
        <w:tab/>
      </w:r>
      <w:r>
        <w:rPr>
          <w:color w:val="000000"/>
          <w:w w:val="99"/>
          <w:sz w:val="24"/>
          <w:szCs w:val="24"/>
        </w:rPr>
        <w:t>н</w:t>
      </w:r>
      <w:r>
        <w:rPr>
          <w:color w:val="000000"/>
          <w:sz w:val="24"/>
          <w:szCs w:val="24"/>
        </w:rPr>
        <w:t>а</w:t>
      </w:r>
      <w:r>
        <w:rPr>
          <w:color w:val="000000"/>
          <w:spacing w:val="2"/>
          <w:sz w:val="24"/>
          <w:szCs w:val="24"/>
        </w:rPr>
        <w:t>х</w:t>
      </w:r>
      <w:r>
        <w:rPr>
          <w:color w:val="000000"/>
          <w:sz w:val="24"/>
          <w:szCs w:val="24"/>
        </w:rPr>
        <w:t>о</w:t>
      </w:r>
      <w:r>
        <w:rPr>
          <w:color w:val="000000"/>
          <w:spacing w:val="-1"/>
          <w:sz w:val="24"/>
          <w:szCs w:val="24"/>
        </w:rPr>
        <w:t>д</w:t>
      </w:r>
      <w:r>
        <w:rPr>
          <w:color w:val="000000"/>
          <w:spacing w:val="1"/>
          <w:w w:val="99"/>
          <w:sz w:val="24"/>
          <w:szCs w:val="24"/>
        </w:rPr>
        <w:t>и</w:t>
      </w:r>
      <w:r>
        <w:rPr>
          <w:color w:val="000000"/>
          <w:sz w:val="24"/>
          <w:szCs w:val="24"/>
        </w:rPr>
        <w:t>ть все в</w:t>
      </w:r>
      <w:r>
        <w:rPr>
          <w:color w:val="000000"/>
          <w:spacing w:val="-1"/>
          <w:sz w:val="24"/>
          <w:szCs w:val="24"/>
        </w:rPr>
        <w:t>е</w:t>
      </w:r>
      <w:r>
        <w:rPr>
          <w:color w:val="000000"/>
          <w:sz w:val="24"/>
          <w:szCs w:val="24"/>
        </w:rPr>
        <w:t>р</w:t>
      </w:r>
      <w:r>
        <w:rPr>
          <w:color w:val="000000"/>
          <w:w w:val="99"/>
          <w:sz w:val="24"/>
          <w:szCs w:val="24"/>
        </w:rPr>
        <w:t>н</w:t>
      </w:r>
      <w:r>
        <w:rPr>
          <w:color w:val="000000"/>
          <w:sz w:val="24"/>
          <w:szCs w:val="24"/>
        </w:rPr>
        <w:t>ые реше</w:t>
      </w:r>
      <w:r>
        <w:rPr>
          <w:color w:val="000000"/>
          <w:spacing w:val="1"/>
          <w:w w:val="99"/>
          <w:sz w:val="24"/>
          <w:szCs w:val="24"/>
        </w:rPr>
        <w:t>ни</w:t>
      </w:r>
      <w:r>
        <w:rPr>
          <w:color w:val="000000"/>
          <w:sz w:val="24"/>
          <w:szCs w:val="24"/>
        </w:rPr>
        <w:t xml:space="preserve">я </w:t>
      </w:r>
      <w:r>
        <w:rPr>
          <w:color w:val="000000"/>
          <w:spacing w:val="1"/>
          <w:w w:val="99"/>
          <w:sz w:val="24"/>
          <w:szCs w:val="24"/>
        </w:rPr>
        <w:t>з</w:t>
      </w:r>
      <w:r>
        <w:rPr>
          <w:color w:val="000000"/>
          <w:sz w:val="24"/>
          <w:szCs w:val="24"/>
        </w:rPr>
        <w:t>ада</w:t>
      </w:r>
      <w:r>
        <w:rPr>
          <w:color w:val="000000"/>
          <w:spacing w:val="-1"/>
          <w:sz w:val="24"/>
          <w:szCs w:val="24"/>
        </w:rPr>
        <w:t>ч</w:t>
      </w:r>
      <w:r>
        <w:rPr>
          <w:color w:val="000000"/>
          <w:sz w:val="24"/>
          <w:szCs w:val="24"/>
        </w:rPr>
        <w:t>и и</w:t>
      </w:r>
      <w:r>
        <w:rPr>
          <w:color w:val="000000"/>
          <w:w w:val="99"/>
          <w:sz w:val="24"/>
          <w:szCs w:val="24"/>
        </w:rPr>
        <w:t xml:space="preserve">з </w:t>
      </w:r>
      <w:r>
        <w:rPr>
          <w:color w:val="000000"/>
          <w:spacing w:val="1"/>
          <w:sz w:val="24"/>
          <w:szCs w:val="24"/>
        </w:rPr>
        <w:t>п</w:t>
      </w:r>
      <w:r>
        <w:rPr>
          <w:color w:val="000000"/>
          <w:sz w:val="24"/>
          <w:szCs w:val="24"/>
        </w:rPr>
        <w:t>ред</w:t>
      </w:r>
      <w:r>
        <w:rPr>
          <w:color w:val="000000"/>
          <w:spacing w:val="-1"/>
          <w:sz w:val="24"/>
          <w:szCs w:val="24"/>
        </w:rPr>
        <w:t>л</w:t>
      </w:r>
      <w:r>
        <w:rPr>
          <w:color w:val="000000"/>
          <w:sz w:val="24"/>
          <w:szCs w:val="24"/>
        </w:rPr>
        <w:t>ож</w:t>
      </w:r>
      <w:r>
        <w:rPr>
          <w:color w:val="000000"/>
          <w:spacing w:val="-1"/>
          <w:sz w:val="24"/>
          <w:szCs w:val="24"/>
        </w:rPr>
        <w:t>е</w:t>
      </w:r>
      <w:r>
        <w:rPr>
          <w:color w:val="000000"/>
          <w:sz w:val="24"/>
          <w:szCs w:val="24"/>
        </w:rPr>
        <w:t>н</w:t>
      </w:r>
      <w:r>
        <w:rPr>
          <w:color w:val="000000"/>
          <w:spacing w:val="1"/>
          <w:sz w:val="24"/>
          <w:szCs w:val="24"/>
        </w:rPr>
        <w:t>н</w:t>
      </w:r>
      <w:r>
        <w:rPr>
          <w:color w:val="000000"/>
          <w:sz w:val="24"/>
          <w:szCs w:val="24"/>
        </w:rPr>
        <w:t>ы</w:t>
      </w:r>
      <w:r>
        <w:rPr>
          <w:color w:val="000000"/>
          <w:spacing w:val="2"/>
          <w:sz w:val="24"/>
          <w:szCs w:val="24"/>
        </w:rPr>
        <w:t>х</w:t>
      </w:r>
      <w:r>
        <w:rPr>
          <w:color w:val="000000"/>
          <w:sz w:val="24"/>
          <w:szCs w:val="24"/>
        </w:rPr>
        <w:t>.</w:t>
      </w:r>
    </w:p>
    <w:p w:rsidR="00B40109" w:rsidRPr="00437F97" w:rsidRDefault="00B40109" w:rsidP="00B40109">
      <w:pPr>
        <w:rPr>
          <w:sz w:val="24"/>
          <w:szCs w:val="24"/>
        </w:rPr>
      </w:pPr>
    </w:p>
    <w:p w:rsidR="00A512E5" w:rsidRPr="003917B6" w:rsidRDefault="00A512E5" w:rsidP="002F5723">
      <w:pPr>
        <w:pStyle w:val="a6"/>
        <w:tabs>
          <w:tab w:val="left" w:pos="3270"/>
        </w:tabs>
        <w:ind w:left="960" w:firstLine="0"/>
        <w:jc w:val="center"/>
        <w:rPr>
          <w:b/>
          <w:sz w:val="28"/>
          <w:szCs w:val="28"/>
        </w:rPr>
      </w:pPr>
      <w:r w:rsidRPr="003917B6">
        <w:rPr>
          <w:b/>
          <w:sz w:val="28"/>
          <w:szCs w:val="28"/>
        </w:rPr>
        <w:t xml:space="preserve">1.4.Рабочая программа </w:t>
      </w:r>
      <w:r w:rsidR="003F1502" w:rsidRPr="003917B6">
        <w:rPr>
          <w:b/>
          <w:sz w:val="28"/>
          <w:szCs w:val="28"/>
        </w:rPr>
        <w:t>по учебному предмету «Иностранный (английский) язык</w:t>
      </w:r>
      <w:r w:rsidRPr="003917B6">
        <w:rPr>
          <w:b/>
          <w:sz w:val="28"/>
          <w:szCs w:val="28"/>
        </w:rPr>
        <w:t>»</w:t>
      </w:r>
    </w:p>
    <w:p w:rsidR="00A512E5" w:rsidRPr="003917B6" w:rsidRDefault="00A512E5" w:rsidP="00A512E5">
      <w:pPr>
        <w:spacing w:line="264" w:lineRule="auto"/>
        <w:ind w:left="120"/>
        <w:jc w:val="both"/>
        <w:rPr>
          <w:sz w:val="28"/>
          <w:szCs w:val="28"/>
        </w:rPr>
      </w:pPr>
    </w:p>
    <w:p w:rsidR="002F5723" w:rsidRPr="002F5723" w:rsidRDefault="002F5723" w:rsidP="002F5723">
      <w:pPr>
        <w:spacing w:before="2" w:line="439" w:lineRule="auto"/>
        <w:ind w:left="3376" w:right="2656" w:hanging="749"/>
        <w:rPr>
          <w:b/>
        </w:rPr>
      </w:pPr>
      <w:r w:rsidRPr="002F5723">
        <w:rPr>
          <w:b/>
        </w:rPr>
        <w:t>ПОЯСНИТЕЛЬНАЯ ЗАПИСКА</w:t>
      </w:r>
    </w:p>
    <w:p w:rsidR="002F5723" w:rsidRPr="00637FC0" w:rsidRDefault="002F5723" w:rsidP="002F5723">
      <w:pPr>
        <w:pStyle w:val="a3"/>
        <w:ind w:right="264" w:firstLine="707"/>
      </w:pPr>
      <w:r w:rsidRPr="00637FC0">
        <w:t>Программа по иностранному (английскому) языку на уровне начального общего</w:t>
      </w:r>
      <w:r w:rsidRPr="00637FC0">
        <w:rPr>
          <w:spacing w:val="1"/>
        </w:rPr>
        <w:t xml:space="preserve"> </w:t>
      </w:r>
      <w:r w:rsidRPr="00637FC0">
        <w:t>образования</w:t>
      </w:r>
      <w:r w:rsidRPr="00637FC0">
        <w:rPr>
          <w:spacing w:val="1"/>
        </w:rPr>
        <w:t xml:space="preserve"> </w:t>
      </w:r>
      <w:r w:rsidRPr="00637FC0">
        <w:t>составлена</w:t>
      </w:r>
      <w:r w:rsidRPr="00637FC0">
        <w:rPr>
          <w:spacing w:val="1"/>
        </w:rPr>
        <w:t xml:space="preserve"> </w:t>
      </w:r>
      <w:r w:rsidRPr="00637FC0">
        <w:t>на</w:t>
      </w:r>
      <w:r w:rsidRPr="00637FC0">
        <w:rPr>
          <w:spacing w:val="1"/>
        </w:rPr>
        <w:t xml:space="preserve"> </w:t>
      </w:r>
      <w:r w:rsidRPr="00637FC0">
        <w:t>основе</w:t>
      </w:r>
      <w:r w:rsidRPr="00637FC0">
        <w:rPr>
          <w:spacing w:val="1"/>
        </w:rPr>
        <w:t xml:space="preserve"> </w:t>
      </w:r>
      <w:r w:rsidRPr="00637FC0">
        <w:t>требований</w:t>
      </w:r>
      <w:r w:rsidRPr="00637FC0">
        <w:rPr>
          <w:spacing w:val="1"/>
        </w:rPr>
        <w:t xml:space="preserve"> </w:t>
      </w:r>
      <w:r w:rsidRPr="00637FC0">
        <w:t>к</w:t>
      </w:r>
      <w:r w:rsidRPr="00637FC0">
        <w:rPr>
          <w:spacing w:val="1"/>
        </w:rPr>
        <w:t xml:space="preserve"> </w:t>
      </w:r>
      <w:r w:rsidRPr="00637FC0">
        <w:t>результатам</w:t>
      </w:r>
      <w:r w:rsidRPr="00637FC0">
        <w:rPr>
          <w:spacing w:val="1"/>
        </w:rPr>
        <w:t xml:space="preserve"> </w:t>
      </w:r>
      <w:r w:rsidRPr="00637FC0">
        <w:t>освоения</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ФГОС</w:t>
      </w:r>
      <w:r w:rsidRPr="00637FC0">
        <w:rPr>
          <w:spacing w:val="1"/>
        </w:rPr>
        <w:t xml:space="preserve"> </w:t>
      </w:r>
      <w:r w:rsidRPr="00637FC0">
        <w:t>НОО,</w:t>
      </w:r>
      <w:r w:rsidRPr="00637FC0">
        <w:rPr>
          <w:spacing w:val="1"/>
        </w:rPr>
        <w:t xml:space="preserve"> </w:t>
      </w:r>
      <w:r w:rsidRPr="00637FC0">
        <w:t>а</w:t>
      </w:r>
      <w:r w:rsidRPr="00637FC0">
        <w:rPr>
          <w:spacing w:val="1"/>
        </w:rPr>
        <w:t xml:space="preserve"> </w:t>
      </w:r>
      <w:r w:rsidRPr="00637FC0">
        <w:t>также</w:t>
      </w:r>
      <w:r w:rsidRPr="00637FC0">
        <w:rPr>
          <w:spacing w:val="1"/>
        </w:rPr>
        <w:t xml:space="preserve"> </w:t>
      </w:r>
      <w:r w:rsidRPr="00637FC0">
        <w:t>ориентирована</w:t>
      </w:r>
      <w:r w:rsidRPr="00637FC0">
        <w:rPr>
          <w:spacing w:val="1"/>
        </w:rPr>
        <w:t xml:space="preserve"> </w:t>
      </w:r>
      <w:r w:rsidRPr="00637FC0">
        <w:t>на</w:t>
      </w:r>
      <w:r w:rsidRPr="00637FC0">
        <w:rPr>
          <w:spacing w:val="1"/>
        </w:rPr>
        <w:t xml:space="preserve"> </w:t>
      </w:r>
      <w:r w:rsidRPr="00637FC0">
        <w:t>целевые</w:t>
      </w:r>
      <w:r w:rsidRPr="00637FC0">
        <w:rPr>
          <w:spacing w:val="-57"/>
        </w:rPr>
        <w:t xml:space="preserve"> </w:t>
      </w:r>
      <w:r w:rsidRPr="00637FC0">
        <w:t>приоритеты духовно-нравственного развития, воспитания и социализации обучающихся,</w:t>
      </w:r>
      <w:r w:rsidRPr="00637FC0">
        <w:rPr>
          <w:spacing w:val="1"/>
        </w:rPr>
        <w:t xml:space="preserve"> </w:t>
      </w:r>
      <w:r w:rsidRPr="00637FC0">
        <w:t>сформулированные</w:t>
      </w:r>
      <w:r w:rsidRPr="00637FC0">
        <w:rPr>
          <w:spacing w:val="-3"/>
        </w:rPr>
        <w:t xml:space="preserve"> </w:t>
      </w:r>
      <w:r w:rsidRPr="00637FC0">
        <w:t>в</w:t>
      </w:r>
      <w:r w:rsidRPr="00637FC0">
        <w:rPr>
          <w:spacing w:val="-1"/>
        </w:rPr>
        <w:t xml:space="preserve"> </w:t>
      </w:r>
      <w:r w:rsidRPr="00637FC0">
        <w:t>федеральной</w:t>
      </w:r>
      <w:r w:rsidRPr="00637FC0">
        <w:rPr>
          <w:spacing w:val="-1"/>
        </w:rPr>
        <w:t xml:space="preserve"> </w:t>
      </w:r>
      <w:r w:rsidRPr="00637FC0">
        <w:t>рабочей программе</w:t>
      </w:r>
      <w:r w:rsidRPr="00637FC0">
        <w:rPr>
          <w:spacing w:val="1"/>
        </w:rPr>
        <w:t xml:space="preserve"> </w:t>
      </w:r>
      <w:r w:rsidRPr="00637FC0">
        <w:t>воспитания.</w:t>
      </w:r>
    </w:p>
    <w:p w:rsidR="002F5723" w:rsidRPr="00637FC0" w:rsidRDefault="002F5723" w:rsidP="002F5723">
      <w:pPr>
        <w:pStyle w:val="a3"/>
        <w:ind w:right="263" w:firstLine="707"/>
      </w:pPr>
      <w:r w:rsidRPr="00637FC0">
        <w:t>Программа по иностранному (английскому) языку раскрывает цели образования,</w:t>
      </w:r>
      <w:r w:rsidRPr="00637FC0">
        <w:rPr>
          <w:spacing w:val="1"/>
        </w:rPr>
        <w:t xml:space="preserve"> </w:t>
      </w:r>
      <w:r w:rsidRPr="00637FC0">
        <w:t>развития и воспитания обучающихся средствами учебного предмета «Иностранный язык»</w:t>
      </w:r>
      <w:r w:rsidRPr="00637FC0">
        <w:rPr>
          <w:spacing w:val="1"/>
        </w:rPr>
        <w:t xml:space="preserve"> </w:t>
      </w:r>
      <w:r w:rsidRPr="00637FC0">
        <w:t>на</w:t>
      </w:r>
      <w:r w:rsidRPr="00637FC0">
        <w:rPr>
          <w:spacing w:val="1"/>
        </w:rPr>
        <w:t xml:space="preserve"> </w:t>
      </w:r>
      <w:r w:rsidRPr="00637FC0">
        <w:t>уровне</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определяет</w:t>
      </w:r>
      <w:r w:rsidRPr="00637FC0">
        <w:rPr>
          <w:spacing w:val="1"/>
        </w:rPr>
        <w:t xml:space="preserve"> </w:t>
      </w:r>
      <w:r w:rsidRPr="00637FC0">
        <w:t>обязательную</w:t>
      </w:r>
      <w:r w:rsidRPr="00637FC0">
        <w:rPr>
          <w:spacing w:val="1"/>
        </w:rPr>
        <w:t xml:space="preserve"> </w:t>
      </w:r>
      <w:r w:rsidRPr="00637FC0">
        <w:t>(инвариантную)</w:t>
      </w:r>
      <w:r w:rsidRPr="00637FC0">
        <w:rPr>
          <w:spacing w:val="1"/>
        </w:rPr>
        <w:t xml:space="preserve"> </w:t>
      </w:r>
      <w:r w:rsidRPr="00637FC0">
        <w:t>часть</w:t>
      </w:r>
      <w:r w:rsidRPr="00637FC0">
        <w:rPr>
          <w:spacing w:val="1"/>
        </w:rPr>
        <w:t xml:space="preserve"> </w:t>
      </w:r>
      <w:r w:rsidRPr="00637FC0">
        <w:t>содержания</w:t>
      </w:r>
      <w:r w:rsidRPr="00637FC0">
        <w:rPr>
          <w:spacing w:val="1"/>
        </w:rPr>
        <w:t xml:space="preserve"> </w:t>
      </w:r>
      <w:r w:rsidRPr="00637FC0">
        <w:t>изучаемого</w:t>
      </w:r>
      <w:r w:rsidRPr="00637FC0">
        <w:rPr>
          <w:spacing w:val="1"/>
        </w:rPr>
        <w:t xml:space="preserve"> </w:t>
      </w:r>
      <w:r w:rsidRPr="00637FC0">
        <w:t>иностранного</w:t>
      </w:r>
      <w:r w:rsidRPr="00637FC0">
        <w:rPr>
          <w:spacing w:val="1"/>
        </w:rPr>
        <w:t xml:space="preserve"> </w:t>
      </w:r>
      <w:r w:rsidRPr="00637FC0">
        <w:t>языка,</w:t>
      </w:r>
      <w:r w:rsidRPr="00637FC0">
        <w:rPr>
          <w:spacing w:val="1"/>
        </w:rPr>
        <w:t xml:space="preserve"> </w:t>
      </w:r>
      <w:r w:rsidRPr="00637FC0">
        <w:t>за</w:t>
      </w:r>
      <w:r w:rsidRPr="00637FC0">
        <w:rPr>
          <w:spacing w:val="1"/>
        </w:rPr>
        <w:t xml:space="preserve"> </w:t>
      </w:r>
      <w:r w:rsidRPr="00637FC0">
        <w:t>пределами</w:t>
      </w:r>
      <w:r w:rsidRPr="00637FC0">
        <w:rPr>
          <w:spacing w:val="1"/>
        </w:rPr>
        <w:t xml:space="preserve"> </w:t>
      </w:r>
      <w:r w:rsidRPr="00637FC0">
        <w:t>которой</w:t>
      </w:r>
      <w:r w:rsidRPr="00637FC0">
        <w:rPr>
          <w:spacing w:val="1"/>
        </w:rPr>
        <w:t xml:space="preserve"> </w:t>
      </w:r>
      <w:r w:rsidRPr="00637FC0">
        <w:t>остаётся</w:t>
      </w:r>
      <w:r w:rsidRPr="00637FC0">
        <w:rPr>
          <w:spacing w:val="1"/>
        </w:rPr>
        <w:t xml:space="preserve"> </w:t>
      </w:r>
      <w:r w:rsidRPr="00637FC0">
        <w:t>возможность выбора учителем вариативной составляющей содержания образования по</w:t>
      </w:r>
      <w:r w:rsidRPr="00637FC0">
        <w:rPr>
          <w:spacing w:val="1"/>
        </w:rPr>
        <w:t xml:space="preserve"> </w:t>
      </w:r>
      <w:r w:rsidRPr="00637FC0">
        <w:t>иностранному</w:t>
      </w:r>
      <w:r w:rsidRPr="00637FC0">
        <w:rPr>
          <w:spacing w:val="-9"/>
        </w:rPr>
        <w:t xml:space="preserve"> </w:t>
      </w:r>
      <w:r w:rsidRPr="00637FC0">
        <w:t>(английскому) языку.</w:t>
      </w:r>
    </w:p>
    <w:p w:rsidR="002F5723" w:rsidRPr="00637FC0" w:rsidRDefault="002F5723" w:rsidP="002F5723">
      <w:pPr>
        <w:pStyle w:val="a3"/>
        <w:ind w:right="263" w:firstLine="707"/>
      </w:pPr>
      <w:r w:rsidRPr="00637FC0">
        <w:t>На</w:t>
      </w:r>
      <w:r w:rsidRPr="00637FC0">
        <w:rPr>
          <w:spacing w:val="1"/>
        </w:rPr>
        <w:t xml:space="preserve"> </w:t>
      </w:r>
      <w:r w:rsidRPr="00637FC0">
        <w:t>уровне</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закладывается</w:t>
      </w:r>
      <w:r w:rsidRPr="00637FC0">
        <w:rPr>
          <w:spacing w:val="1"/>
        </w:rPr>
        <w:t xml:space="preserve"> </w:t>
      </w:r>
      <w:r w:rsidRPr="00637FC0">
        <w:t>база</w:t>
      </w:r>
      <w:r w:rsidRPr="00637FC0">
        <w:rPr>
          <w:spacing w:val="1"/>
        </w:rPr>
        <w:t xml:space="preserve"> </w:t>
      </w:r>
      <w:r w:rsidRPr="00637FC0">
        <w:t>для</w:t>
      </w:r>
      <w:r w:rsidRPr="00637FC0">
        <w:rPr>
          <w:spacing w:val="1"/>
        </w:rPr>
        <w:t xml:space="preserve"> </w:t>
      </w:r>
      <w:r w:rsidRPr="00637FC0">
        <w:t>всего</w:t>
      </w:r>
      <w:r w:rsidRPr="00637FC0">
        <w:rPr>
          <w:spacing w:val="1"/>
        </w:rPr>
        <w:t xml:space="preserve"> </w:t>
      </w:r>
      <w:r w:rsidRPr="00637FC0">
        <w:t>последующего</w:t>
      </w:r>
      <w:r w:rsidRPr="00637FC0">
        <w:rPr>
          <w:spacing w:val="1"/>
        </w:rPr>
        <w:t xml:space="preserve"> </w:t>
      </w:r>
      <w:r w:rsidRPr="00637FC0">
        <w:t>иноязычного</w:t>
      </w:r>
      <w:r w:rsidRPr="00637FC0">
        <w:rPr>
          <w:spacing w:val="1"/>
        </w:rPr>
        <w:t xml:space="preserve"> </w:t>
      </w:r>
      <w:r w:rsidRPr="00637FC0">
        <w:t>образования</w:t>
      </w:r>
      <w:r w:rsidRPr="00637FC0">
        <w:rPr>
          <w:spacing w:val="1"/>
        </w:rPr>
        <w:t xml:space="preserve"> </w:t>
      </w:r>
      <w:r w:rsidRPr="00637FC0">
        <w:t>обучающихся,</w:t>
      </w:r>
      <w:r w:rsidRPr="00637FC0">
        <w:rPr>
          <w:spacing w:val="1"/>
        </w:rPr>
        <w:t xml:space="preserve"> </w:t>
      </w:r>
      <w:r w:rsidRPr="00637FC0">
        <w:t>формируются</w:t>
      </w:r>
      <w:r w:rsidRPr="00637FC0">
        <w:rPr>
          <w:spacing w:val="1"/>
        </w:rPr>
        <w:t xml:space="preserve"> </w:t>
      </w:r>
      <w:r w:rsidRPr="00637FC0">
        <w:t>основы</w:t>
      </w:r>
      <w:r w:rsidRPr="00637FC0">
        <w:rPr>
          <w:spacing w:val="1"/>
        </w:rPr>
        <w:t xml:space="preserve"> </w:t>
      </w:r>
      <w:r w:rsidRPr="00637FC0">
        <w:t>функциональной</w:t>
      </w:r>
      <w:r w:rsidRPr="00637FC0">
        <w:rPr>
          <w:spacing w:val="1"/>
        </w:rPr>
        <w:t xml:space="preserve"> </w:t>
      </w:r>
      <w:r w:rsidRPr="00637FC0">
        <w:t>грамотности,</w:t>
      </w:r>
      <w:r w:rsidRPr="00637FC0">
        <w:rPr>
          <w:spacing w:val="1"/>
        </w:rPr>
        <w:t xml:space="preserve"> </w:t>
      </w:r>
      <w:r w:rsidRPr="00637FC0">
        <w:t>что</w:t>
      </w:r>
      <w:r w:rsidRPr="00637FC0">
        <w:rPr>
          <w:spacing w:val="1"/>
        </w:rPr>
        <w:t xml:space="preserve"> </w:t>
      </w:r>
      <w:r w:rsidRPr="00637FC0">
        <w:t>придаёт</w:t>
      </w:r>
      <w:r w:rsidRPr="00637FC0">
        <w:rPr>
          <w:spacing w:val="1"/>
        </w:rPr>
        <w:t xml:space="preserve"> </w:t>
      </w:r>
      <w:r w:rsidRPr="00637FC0">
        <w:t>особую</w:t>
      </w:r>
      <w:r w:rsidRPr="00637FC0">
        <w:rPr>
          <w:spacing w:val="1"/>
        </w:rPr>
        <w:t xml:space="preserve"> </w:t>
      </w:r>
      <w:r w:rsidRPr="00637FC0">
        <w:t>ответственность</w:t>
      </w:r>
      <w:r w:rsidRPr="00637FC0">
        <w:rPr>
          <w:spacing w:val="1"/>
        </w:rPr>
        <w:t xml:space="preserve"> </w:t>
      </w:r>
      <w:r w:rsidRPr="00637FC0">
        <w:t>данному</w:t>
      </w:r>
      <w:r w:rsidRPr="00637FC0">
        <w:rPr>
          <w:spacing w:val="60"/>
        </w:rPr>
        <w:t xml:space="preserve"> </w:t>
      </w:r>
      <w:r w:rsidRPr="00637FC0">
        <w:t>этапу</w:t>
      </w:r>
      <w:r w:rsidRPr="00637FC0">
        <w:rPr>
          <w:spacing w:val="1"/>
        </w:rPr>
        <w:t xml:space="preserve"> </w:t>
      </w:r>
      <w:r w:rsidRPr="00637FC0">
        <w:t>общего образования. Изучение иностранного языка в общеобразовательных организациях</w:t>
      </w:r>
      <w:r w:rsidRPr="00637FC0">
        <w:rPr>
          <w:spacing w:val="1"/>
        </w:rPr>
        <w:t xml:space="preserve"> </w:t>
      </w:r>
      <w:r w:rsidRPr="00637FC0">
        <w:t>начинается</w:t>
      </w:r>
      <w:r w:rsidRPr="00637FC0">
        <w:rPr>
          <w:spacing w:val="1"/>
        </w:rPr>
        <w:t xml:space="preserve"> </w:t>
      </w:r>
      <w:r w:rsidRPr="00637FC0">
        <w:t>со</w:t>
      </w:r>
      <w:r w:rsidRPr="00637FC0">
        <w:rPr>
          <w:spacing w:val="1"/>
        </w:rPr>
        <w:t xml:space="preserve"> </w:t>
      </w:r>
      <w:r w:rsidRPr="00637FC0">
        <w:t>2</w:t>
      </w:r>
      <w:r w:rsidRPr="00637FC0">
        <w:rPr>
          <w:spacing w:val="1"/>
        </w:rPr>
        <w:t xml:space="preserve"> </w:t>
      </w:r>
      <w:r w:rsidRPr="00637FC0">
        <w:t>класса.</w:t>
      </w:r>
      <w:r w:rsidRPr="00637FC0">
        <w:rPr>
          <w:spacing w:val="1"/>
        </w:rPr>
        <w:t xml:space="preserve"> </w:t>
      </w:r>
      <w:r w:rsidRPr="00637FC0">
        <w:t>Обучающиеся</w:t>
      </w:r>
      <w:r w:rsidRPr="00637FC0">
        <w:rPr>
          <w:spacing w:val="1"/>
        </w:rPr>
        <w:t xml:space="preserve"> </w:t>
      </w:r>
      <w:r w:rsidRPr="00637FC0">
        <w:t>данного</w:t>
      </w:r>
      <w:r w:rsidRPr="00637FC0">
        <w:rPr>
          <w:spacing w:val="1"/>
        </w:rPr>
        <w:t xml:space="preserve"> </w:t>
      </w:r>
      <w:r w:rsidRPr="00637FC0">
        <w:t>возраста</w:t>
      </w:r>
      <w:r w:rsidRPr="00637FC0">
        <w:rPr>
          <w:spacing w:val="1"/>
        </w:rPr>
        <w:t xml:space="preserve"> </w:t>
      </w:r>
      <w:r w:rsidRPr="00637FC0">
        <w:t>характеризуются</w:t>
      </w:r>
      <w:r w:rsidRPr="00637FC0">
        <w:rPr>
          <w:spacing w:val="1"/>
        </w:rPr>
        <w:t xml:space="preserve"> </w:t>
      </w:r>
      <w:r w:rsidRPr="00637FC0">
        <w:t>большой</w:t>
      </w:r>
      <w:r w:rsidRPr="00637FC0">
        <w:rPr>
          <w:spacing w:val="1"/>
        </w:rPr>
        <w:t xml:space="preserve"> </w:t>
      </w:r>
      <w:r w:rsidRPr="00637FC0">
        <w:t>восприимчивостью к овладению языками, что позволяет им овладевать основами общения</w:t>
      </w:r>
      <w:r w:rsidRPr="00637FC0">
        <w:rPr>
          <w:spacing w:val="-57"/>
        </w:rPr>
        <w:t xml:space="preserve"> </w:t>
      </w:r>
      <w:r w:rsidRPr="00637FC0">
        <w:t>на</w:t>
      </w:r>
      <w:r w:rsidRPr="00637FC0">
        <w:rPr>
          <w:spacing w:val="1"/>
        </w:rPr>
        <w:t xml:space="preserve"> </w:t>
      </w:r>
      <w:r w:rsidRPr="00637FC0">
        <w:t>новом</w:t>
      </w:r>
      <w:r w:rsidRPr="00637FC0">
        <w:rPr>
          <w:spacing w:val="1"/>
        </w:rPr>
        <w:t xml:space="preserve"> </w:t>
      </w:r>
      <w:r w:rsidRPr="00637FC0">
        <w:t>для</w:t>
      </w:r>
      <w:r w:rsidRPr="00637FC0">
        <w:rPr>
          <w:spacing w:val="1"/>
        </w:rPr>
        <w:t xml:space="preserve"> </w:t>
      </w:r>
      <w:r w:rsidRPr="00637FC0">
        <w:t>них</w:t>
      </w:r>
      <w:r w:rsidRPr="00637FC0">
        <w:rPr>
          <w:spacing w:val="1"/>
        </w:rPr>
        <w:t xml:space="preserve"> </w:t>
      </w:r>
      <w:r w:rsidRPr="00637FC0">
        <w:t>языке</w:t>
      </w:r>
      <w:r w:rsidRPr="00637FC0">
        <w:rPr>
          <w:spacing w:val="1"/>
        </w:rPr>
        <w:t xml:space="preserve"> </w:t>
      </w:r>
      <w:r w:rsidRPr="00637FC0">
        <w:t>с</w:t>
      </w:r>
      <w:r w:rsidRPr="00637FC0">
        <w:rPr>
          <w:spacing w:val="1"/>
        </w:rPr>
        <w:t xml:space="preserve"> </w:t>
      </w:r>
      <w:r w:rsidRPr="00637FC0">
        <w:t>меньшими</w:t>
      </w:r>
      <w:r w:rsidRPr="00637FC0">
        <w:rPr>
          <w:spacing w:val="1"/>
        </w:rPr>
        <w:t xml:space="preserve"> </w:t>
      </w:r>
      <w:r w:rsidRPr="00637FC0">
        <w:t>затратами</w:t>
      </w:r>
      <w:r w:rsidRPr="00637FC0">
        <w:rPr>
          <w:spacing w:val="1"/>
        </w:rPr>
        <w:t xml:space="preserve"> </w:t>
      </w:r>
      <w:r w:rsidRPr="00637FC0">
        <w:t>времени</w:t>
      </w:r>
      <w:r w:rsidRPr="00637FC0">
        <w:rPr>
          <w:spacing w:val="1"/>
        </w:rPr>
        <w:t xml:space="preserve"> </w:t>
      </w:r>
      <w:r w:rsidRPr="00637FC0">
        <w:t>и</w:t>
      </w:r>
      <w:r w:rsidRPr="00637FC0">
        <w:rPr>
          <w:spacing w:val="1"/>
        </w:rPr>
        <w:t xml:space="preserve"> </w:t>
      </w:r>
      <w:r w:rsidRPr="00637FC0">
        <w:t>усилий</w:t>
      </w:r>
      <w:r w:rsidRPr="00637FC0">
        <w:rPr>
          <w:spacing w:val="1"/>
        </w:rPr>
        <w:t xml:space="preserve"> </w:t>
      </w:r>
      <w:r w:rsidRPr="00637FC0">
        <w:t>по</w:t>
      </w:r>
      <w:r w:rsidRPr="00637FC0">
        <w:rPr>
          <w:spacing w:val="1"/>
        </w:rPr>
        <w:t xml:space="preserve"> </w:t>
      </w:r>
      <w:r w:rsidRPr="00637FC0">
        <w:t>сравнению</w:t>
      </w:r>
      <w:r w:rsidRPr="00637FC0">
        <w:rPr>
          <w:spacing w:val="1"/>
        </w:rPr>
        <w:t xml:space="preserve"> </w:t>
      </w:r>
      <w:r w:rsidRPr="00637FC0">
        <w:t>с</w:t>
      </w:r>
      <w:r w:rsidRPr="00637FC0">
        <w:rPr>
          <w:spacing w:val="1"/>
        </w:rPr>
        <w:t xml:space="preserve"> </w:t>
      </w:r>
      <w:r w:rsidRPr="00637FC0">
        <w:t>обучающимися</w:t>
      </w:r>
      <w:r w:rsidRPr="00637FC0">
        <w:rPr>
          <w:spacing w:val="-1"/>
        </w:rPr>
        <w:t xml:space="preserve"> </w:t>
      </w:r>
      <w:r w:rsidRPr="00637FC0">
        <w:t>других</w:t>
      </w:r>
      <w:r w:rsidRPr="00637FC0">
        <w:rPr>
          <w:spacing w:val="-1"/>
        </w:rPr>
        <w:t xml:space="preserve"> </w:t>
      </w:r>
      <w:r w:rsidRPr="00637FC0">
        <w:t>возрастных</w:t>
      </w:r>
      <w:r w:rsidRPr="00637FC0">
        <w:rPr>
          <w:spacing w:val="1"/>
        </w:rPr>
        <w:t xml:space="preserve"> </w:t>
      </w:r>
      <w:r w:rsidRPr="00637FC0">
        <w:t>групп.</w:t>
      </w:r>
    </w:p>
    <w:p w:rsidR="002F5723" w:rsidRPr="00637FC0" w:rsidRDefault="002F5723" w:rsidP="002F5723">
      <w:pPr>
        <w:pStyle w:val="a3"/>
        <w:ind w:right="268" w:firstLine="707"/>
      </w:pPr>
      <w:r w:rsidRPr="00637FC0">
        <w:t>Построение программы по иностранному (английскому) языку имеет нелинейный</w:t>
      </w:r>
      <w:r w:rsidRPr="00637FC0">
        <w:rPr>
          <w:spacing w:val="1"/>
        </w:rPr>
        <w:t xml:space="preserve"> </w:t>
      </w:r>
      <w:r w:rsidRPr="00637FC0">
        <w:t>характер</w:t>
      </w:r>
      <w:r w:rsidRPr="00637FC0">
        <w:rPr>
          <w:spacing w:val="1"/>
        </w:rPr>
        <w:t xml:space="preserve"> </w:t>
      </w:r>
      <w:r w:rsidRPr="00637FC0">
        <w:t>и</w:t>
      </w:r>
      <w:r w:rsidRPr="00637FC0">
        <w:rPr>
          <w:spacing w:val="1"/>
        </w:rPr>
        <w:t xml:space="preserve"> </w:t>
      </w:r>
      <w:r w:rsidRPr="00637FC0">
        <w:t>основано</w:t>
      </w:r>
      <w:r w:rsidRPr="00637FC0">
        <w:rPr>
          <w:spacing w:val="1"/>
        </w:rPr>
        <w:t xml:space="preserve"> </w:t>
      </w:r>
      <w:r w:rsidRPr="00637FC0">
        <w:t>на</w:t>
      </w:r>
      <w:r w:rsidRPr="00637FC0">
        <w:rPr>
          <w:spacing w:val="1"/>
        </w:rPr>
        <w:t xml:space="preserve"> </w:t>
      </w:r>
      <w:r w:rsidRPr="00637FC0">
        <w:t>концентрическом</w:t>
      </w:r>
      <w:r w:rsidRPr="00637FC0">
        <w:rPr>
          <w:spacing w:val="1"/>
        </w:rPr>
        <w:t xml:space="preserve"> </w:t>
      </w:r>
      <w:r w:rsidRPr="00637FC0">
        <w:t>принципе.</w:t>
      </w:r>
      <w:r w:rsidRPr="00637FC0">
        <w:rPr>
          <w:spacing w:val="1"/>
        </w:rPr>
        <w:t xml:space="preserve"> </w:t>
      </w:r>
      <w:r w:rsidRPr="00637FC0">
        <w:t>В</w:t>
      </w:r>
      <w:r w:rsidRPr="00637FC0">
        <w:rPr>
          <w:spacing w:val="1"/>
        </w:rPr>
        <w:t xml:space="preserve"> </w:t>
      </w:r>
      <w:r w:rsidRPr="00637FC0">
        <w:t>каждом</w:t>
      </w:r>
      <w:r w:rsidRPr="00637FC0">
        <w:rPr>
          <w:spacing w:val="1"/>
        </w:rPr>
        <w:t xml:space="preserve"> </w:t>
      </w:r>
      <w:r w:rsidRPr="00637FC0">
        <w:t>классе</w:t>
      </w:r>
      <w:r w:rsidRPr="00637FC0">
        <w:rPr>
          <w:spacing w:val="1"/>
        </w:rPr>
        <w:t xml:space="preserve"> </w:t>
      </w:r>
      <w:r w:rsidRPr="00637FC0">
        <w:t>даются</w:t>
      </w:r>
      <w:r w:rsidRPr="00637FC0">
        <w:rPr>
          <w:spacing w:val="1"/>
        </w:rPr>
        <w:t xml:space="preserve"> </w:t>
      </w:r>
      <w:r w:rsidRPr="00637FC0">
        <w:t>новые</w:t>
      </w:r>
      <w:r w:rsidRPr="00637FC0">
        <w:rPr>
          <w:spacing w:val="1"/>
        </w:rPr>
        <w:t xml:space="preserve"> </w:t>
      </w:r>
      <w:r w:rsidRPr="00637FC0">
        <w:t>элементы</w:t>
      </w:r>
      <w:r w:rsidRPr="00637FC0">
        <w:rPr>
          <w:spacing w:val="1"/>
        </w:rPr>
        <w:t xml:space="preserve"> </w:t>
      </w:r>
      <w:r w:rsidRPr="00637FC0">
        <w:t>содержания</w:t>
      </w:r>
      <w:r w:rsidRPr="00637FC0">
        <w:rPr>
          <w:spacing w:val="1"/>
        </w:rPr>
        <w:t xml:space="preserve"> </w:t>
      </w:r>
      <w:r w:rsidRPr="00637FC0">
        <w:t>и</w:t>
      </w:r>
      <w:r w:rsidRPr="00637FC0">
        <w:rPr>
          <w:spacing w:val="1"/>
        </w:rPr>
        <w:t xml:space="preserve"> </w:t>
      </w:r>
      <w:r w:rsidRPr="00637FC0">
        <w:t>новые</w:t>
      </w:r>
      <w:r w:rsidRPr="00637FC0">
        <w:rPr>
          <w:spacing w:val="1"/>
        </w:rPr>
        <w:t xml:space="preserve"> </w:t>
      </w:r>
      <w:r w:rsidRPr="00637FC0">
        <w:t>требования.</w:t>
      </w:r>
      <w:r w:rsidRPr="00637FC0">
        <w:rPr>
          <w:spacing w:val="1"/>
        </w:rPr>
        <w:t xml:space="preserve"> </w:t>
      </w:r>
      <w:r w:rsidRPr="00637FC0">
        <w:t>В</w:t>
      </w:r>
      <w:r w:rsidRPr="00637FC0">
        <w:rPr>
          <w:spacing w:val="1"/>
        </w:rPr>
        <w:t xml:space="preserve"> </w:t>
      </w:r>
      <w:r w:rsidRPr="00637FC0">
        <w:t>процессе</w:t>
      </w:r>
      <w:r w:rsidRPr="00637FC0">
        <w:rPr>
          <w:spacing w:val="1"/>
        </w:rPr>
        <w:t xml:space="preserve"> </w:t>
      </w:r>
      <w:r w:rsidRPr="00637FC0">
        <w:t>обучения</w:t>
      </w:r>
      <w:r w:rsidRPr="00637FC0">
        <w:rPr>
          <w:spacing w:val="1"/>
        </w:rPr>
        <w:t xml:space="preserve"> </w:t>
      </w:r>
      <w:r w:rsidRPr="00637FC0">
        <w:t>освоенные</w:t>
      </w:r>
      <w:r w:rsidRPr="00637FC0">
        <w:rPr>
          <w:spacing w:val="1"/>
        </w:rPr>
        <w:t xml:space="preserve"> </w:t>
      </w:r>
      <w:r w:rsidRPr="00637FC0">
        <w:t>на</w:t>
      </w:r>
      <w:r w:rsidRPr="00637FC0">
        <w:rPr>
          <w:spacing w:val="1"/>
        </w:rPr>
        <w:t xml:space="preserve"> </w:t>
      </w:r>
      <w:r w:rsidRPr="00637FC0">
        <w:t>определённом этапе грамматические формы и конструкции повторяются и закрепляются</w:t>
      </w:r>
      <w:r w:rsidRPr="00637FC0">
        <w:rPr>
          <w:spacing w:val="1"/>
        </w:rPr>
        <w:t xml:space="preserve"> </w:t>
      </w:r>
      <w:r w:rsidRPr="00637FC0">
        <w:t>на</w:t>
      </w:r>
      <w:r w:rsidRPr="00637FC0">
        <w:rPr>
          <w:spacing w:val="-2"/>
        </w:rPr>
        <w:t xml:space="preserve"> </w:t>
      </w:r>
      <w:r w:rsidRPr="00637FC0">
        <w:t>новом</w:t>
      </w:r>
      <w:r w:rsidRPr="00637FC0">
        <w:rPr>
          <w:spacing w:val="-3"/>
        </w:rPr>
        <w:t xml:space="preserve"> </w:t>
      </w:r>
      <w:r w:rsidRPr="00637FC0">
        <w:t>лексическом материале</w:t>
      </w:r>
      <w:r w:rsidRPr="00637FC0">
        <w:rPr>
          <w:spacing w:val="-2"/>
        </w:rPr>
        <w:t xml:space="preserve"> </w:t>
      </w:r>
      <w:r w:rsidRPr="00637FC0">
        <w:t>и</w:t>
      </w:r>
      <w:r w:rsidRPr="00637FC0">
        <w:rPr>
          <w:spacing w:val="-1"/>
        </w:rPr>
        <w:t xml:space="preserve"> </w:t>
      </w:r>
      <w:r w:rsidRPr="00637FC0">
        <w:t>расширяющемся</w:t>
      </w:r>
      <w:r w:rsidRPr="00637FC0">
        <w:rPr>
          <w:spacing w:val="-1"/>
        </w:rPr>
        <w:t xml:space="preserve"> </w:t>
      </w:r>
      <w:r w:rsidRPr="00637FC0">
        <w:t>тематическом</w:t>
      </w:r>
      <w:r w:rsidRPr="00637FC0">
        <w:rPr>
          <w:spacing w:val="-2"/>
        </w:rPr>
        <w:t xml:space="preserve"> </w:t>
      </w:r>
      <w:r w:rsidRPr="00637FC0">
        <w:t>содержании</w:t>
      </w:r>
      <w:r w:rsidRPr="00637FC0">
        <w:rPr>
          <w:spacing w:val="-1"/>
        </w:rPr>
        <w:t xml:space="preserve"> </w:t>
      </w:r>
      <w:r w:rsidRPr="00637FC0">
        <w:t>речи.</w:t>
      </w:r>
    </w:p>
    <w:p w:rsidR="002F5723" w:rsidRPr="00637FC0" w:rsidRDefault="002F5723" w:rsidP="002F5723">
      <w:pPr>
        <w:pStyle w:val="a3"/>
        <w:ind w:right="270" w:firstLine="707"/>
      </w:pPr>
      <w:r w:rsidRPr="00637FC0">
        <w:t>Цели обучения иностранному (английскому) языку на уровне начального общего</w:t>
      </w:r>
      <w:r w:rsidRPr="00637FC0">
        <w:rPr>
          <w:spacing w:val="1"/>
        </w:rPr>
        <w:t xml:space="preserve"> </w:t>
      </w:r>
      <w:r w:rsidRPr="00637FC0">
        <w:t>образования</w:t>
      </w:r>
      <w:r w:rsidRPr="00637FC0">
        <w:rPr>
          <w:spacing w:val="1"/>
        </w:rPr>
        <w:t xml:space="preserve"> </w:t>
      </w:r>
      <w:r w:rsidRPr="00637FC0">
        <w:t>можно</w:t>
      </w:r>
      <w:r w:rsidRPr="00637FC0">
        <w:rPr>
          <w:spacing w:val="1"/>
        </w:rPr>
        <w:t xml:space="preserve"> </w:t>
      </w:r>
      <w:r w:rsidRPr="00637FC0">
        <w:t>условно</w:t>
      </w:r>
      <w:r w:rsidRPr="00637FC0">
        <w:rPr>
          <w:spacing w:val="1"/>
        </w:rPr>
        <w:t xml:space="preserve"> </w:t>
      </w:r>
      <w:r w:rsidRPr="00637FC0">
        <w:t>разделить</w:t>
      </w:r>
      <w:r w:rsidRPr="00637FC0">
        <w:rPr>
          <w:spacing w:val="1"/>
        </w:rPr>
        <w:t xml:space="preserve"> </w:t>
      </w:r>
      <w:r w:rsidRPr="00637FC0">
        <w:t>на</w:t>
      </w:r>
      <w:r w:rsidRPr="00637FC0">
        <w:rPr>
          <w:spacing w:val="1"/>
        </w:rPr>
        <w:t xml:space="preserve"> </w:t>
      </w:r>
      <w:r w:rsidRPr="00637FC0">
        <w:t>образовательные,</w:t>
      </w:r>
      <w:r w:rsidRPr="00637FC0">
        <w:rPr>
          <w:spacing w:val="1"/>
        </w:rPr>
        <w:t xml:space="preserve"> </w:t>
      </w:r>
      <w:r w:rsidRPr="00637FC0">
        <w:t>развивающие,</w:t>
      </w:r>
      <w:r w:rsidRPr="00637FC0">
        <w:rPr>
          <w:spacing w:val="1"/>
        </w:rPr>
        <w:t xml:space="preserve"> </w:t>
      </w:r>
      <w:r w:rsidRPr="00637FC0">
        <w:t>воспитывающие.</w:t>
      </w:r>
    </w:p>
    <w:p w:rsidR="002F5723" w:rsidRPr="00637FC0" w:rsidRDefault="002F5723" w:rsidP="002F5723">
      <w:pPr>
        <w:pStyle w:val="a3"/>
        <w:ind w:right="273" w:firstLine="707"/>
      </w:pPr>
      <w:r w:rsidRPr="00637FC0">
        <w:rPr>
          <w:b/>
        </w:rPr>
        <w:t>Образовательные</w:t>
      </w:r>
      <w:r w:rsidRPr="00637FC0">
        <w:rPr>
          <w:b/>
          <w:spacing w:val="1"/>
        </w:rPr>
        <w:t xml:space="preserve"> </w:t>
      </w:r>
      <w:r w:rsidRPr="00637FC0">
        <w:rPr>
          <w:b/>
        </w:rPr>
        <w:t>цели</w:t>
      </w:r>
      <w:r w:rsidRPr="00637FC0">
        <w:rPr>
          <w:b/>
          <w:spacing w:val="1"/>
        </w:rPr>
        <w:t xml:space="preserve"> </w:t>
      </w:r>
      <w:r w:rsidRPr="00637FC0">
        <w:t>программы</w:t>
      </w:r>
      <w:r w:rsidRPr="00637FC0">
        <w:rPr>
          <w:spacing w:val="1"/>
        </w:rPr>
        <w:t xml:space="preserve"> </w:t>
      </w:r>
      <w:r w:rsidRPr="00637FC0">
        <w:t>по</w:t>
      </w:r>
      <w:r w:rsidRPr="00637FC0">
        <w:rPr>
          <w:spacing w:val="1"/>
        </w:rPr>
        <w:t xml:space="preserve"> </w:t>
      </w:r>
      <w:r w:rsidRPr="00637FC0">
        <w:t>иностранному</w:t>
      </w:r>
      <w:r w:rsidRPr="00637FC0">
        <w:rPr>
          <w:spacing w:val="1"/>
        </w:rPr>
        <w:t xml:space="preserve"> </w:t>
      </w:r>
      <w:r w:rsidRPr="00637FC0">
        <w:t>(английскому)</w:t>
      </w:r>
      <w:r w:rsidRPr="00637FC0">
        <w:rPr>
          <w:spacing w:val="1"/>
        </w:rPr>
        <w:t xml:space="preserve"> </w:t>
      </w:r>
      <w:r w:rsidRPr="00637FC0">
        <w:t>языку</w:t>
      </w:r>
      <w:r w:rsidRPr="00637FC0">
        <w:rPr>
          <w:spacing w:val="1"/>
        </w:rPr>
        <w:t xml:space="preserve"> </w:t>
      </w:r>
      <w:r w:rsidRPr="00637FC0">
        <w:t>на</w:t>
      </w:r>
      <w:r w:rsidRPr="00637FC0">
        <w:rPr>
          <w:spacing w:val="1"/>
        </w:rPr>
        <w:t xml:space="preserve"> </w:t>
      </w:r>
      <w:r w:rsidRPr="00637FC0">
        <w:lastRenderedPageBreak/>
        <w:t>уровне</w:t>
      </w:r>
      <w:r w:rsidRPr="00637FC0">
        <w:rPr>
          <w:spacing w:val="-2"/>
        </w:rPr>
        <w:t xml:space="preserve"> </w:t>
      </w:r>
      <w:r w:rsidRPr="00637FC0">
        <w:t>начального общего</w:t>
      </w:r>
      <w:r w:rsidRPr="00637FC0">
        <w:rPr>
          <w:spacing w:val="-1"/>
        </w:rPr>
        <w:t xml:space="preserve"> </w:t>
      </w:r>
      <w:r w:rsidRPr="00637FC0">
        <w:t>образования включают:</w:t>
      </w:r>
    </w:p>
    <w:p w:rsidR="002F5723" w:rsidRPr="00637FC0" w:rsidRDefault="002F5723" w:rsidP="002F5723">
      <w:pPr>
        <w:pStyle w:val="a6"/>
        <w:numPr>
          <w:ilvl w:val="2"/>
          <w:numId w:val="26"/>
        </w:numPr>
        <w:tabs>
          <w:tab w:val="left" w:pos="1637"/>
          <w:tab w:val="left" w:pos="1638"/>
        </w:tabs>
        <w:ind w:right="271" w:firstLine="707"/>
        <w:rPr>
          <w:rFonts w:ascii="Symbol" w:hAnsi="Symbol"/>
          <w:sz w:val="20"/>
        </w:rPr>
      </w:pPr>
      <w:r w:rsidRPr="00637FC0">
        <w:rPr>
          <w:sz w:val="24"/>
        </w:rPr>
        <w:t>формирование</w:t>
      </w:r>
      <w:r w:rsidRPr="00637FC0">
        <w:rPr>
          <w:spacing w:val="1"/>
          <w:sz w:val="24"/>
        </w:rPr>
        <w:t xml:space="preserve"> </w:t>
      </w:r>
      <w:r w:rsidRPr="00637FC0">
        <w:rPr>
          <w:sz w:val="24"/>
        </w:rPr>
        <w:t>элементарной</w:t>
      </w:r>
      <w:r w:rsidRPr="00637FC0">
        <w:rPr>
          <w:spacing w:val="1"/>
          <w:sz w:val="24"/>
        </w:rPr>
        <w:t xml:space="preserve"> </w:t>
      </w:r>
      <w:r w:rsidRPr="00637FC0">
        <w:rPr>
          <w:sz w:val="24"/>
        </w:rPr>
        <w:t>иноязычной</w:t>
      </w:r>
      <w:r w:rsidRPr="00637FC0">
        <w:rPr>
          <w:spacing w:val="1"/>
          <w:sz w:val="24"/>
        </w:rPr>
        <w:t xml:space="preserve"> </w:t>
      </w:r>
      <w:r w:rsidRPr="00637FC0">
        <w:rPr>
          <w:sz w:val="24"/>
        </w:rPr>
        <w:t>коммуникативной</w:t>
      </w:r>
      <w:r w:rsidRPr="00637FC0">
        <w:rPr>
          <w:spacing w:val="60"/>
          <w:sz w:val="24"/>
        </w:rPr>
        <w:t xml:space="preserve"> </w:t>
      </w:r>
      <w:r w:rsidRPr="00637FC0">
        <w:rPr>
          <w:sz w:val="24"/>
        </w:rPr>
        <w:t>компетенции,</w:t>
      </w:r>
      <w:r w:rsidRPr="00637FC0">
        <w:rPr>
          <w:spacing w:val="-57"/>
          <w:sz w:val="24"/>
        </w:rPr>
        <w:t xml:space="preserve"> </w:t>
      </w:r>
      <w:r w:rsidRPr="00637FC0">
        <w:rPr>
          <w:sz w:val="24"/>
        </w:rPr>
        <w:t>то есть способности и готовности общаться с носителями изучаемого иностранного языка</w:t>
      </w:r>
      <w:r w:rsidRPr="00637FC0">
        <w:rPr>
          <w:spacing w:val="1"/>
          <w:sz w:val="24"/>
        </w:rPr>
        <w:t xml:space="preserve"> </w:t>
      </w:r>
      <w:r w:rsidRPr="00637FC0">
        <w:rPr>
          <w:sz w:val="24"/>
        </w:rPr>
        <w:t>в устной (говорение и аудирование) и письменной (чтение и письмо) форме с учётом</w:t>
      </w:r>
      <w:r w:rsidRPr="00637FC0">
        <w:rPr>
          <w:spacing w:val="1"/>
          <w:sz w:val="24"/>
        </w:rPr>
        <w:t xml:space="preserve"> </w:t>
      </w:r>
      <w:r w:rsidRPr="00637FC0">
        <w:rPr>
          <w:sz w:val="24"/>
        </w:rPr>
        <w:t>возрастных возможностей и</w:t>
      </w:r>
      <w:r w:rsidRPr="00637FC0">
        <w:rPr>
          <w:spacing w:val="-1"/>
          <w:sz w:val="24"/>
        </w:rPr>
        <w:t xml:space="preserve"> </w:t>
      </w:r>
      <w:r w:rsidRPr="00637FC0">
        <w:rPr>
          <w:sz w:val="24"/>
        </w:rPr>
        <w:t>потребностей обучающегося;</w:t>
      </w:r>
    </w:p>
    <w:p w:rsidR="002F5723" w:rsidRPr="00637FC0" w:rsidRDefault="002F5723" w:rsidP="002F5723">
      <w:pPr>
        <w:pStyle w:val="a6"/>
        <w:numPr>
          <w:ilvl w:val="2"/>
          <w:numId w:val="26"/>
        </w:numPr>
        <w:tabs>
          <w:tab w:val="left" w:pos="1637"/>
          <w:tab w:val="left" w:pos="1638"/>
        </w:tabs>
        <w:ind w:right="270" w:firstLine="707"/>
        <w:rPr>
          <w:rFonts w:ascii="Symbol" w:hAnsi="Symbol"/>
          <w:sz w:val="20"/>
        </w:rPr>
      </w:pPr>
      <w:r w:rsidRPr="00637FC0">
        <w:rPr>
          <w:sz w:val="24"/>
        </w:rPr>
        <w:t>расширение лингвистического</w:t>
      </w:r>
      <w:r w:rsidRPr="00637FC0">
        <w:rPr>
          <w:spacing w:val="1"/>
          <w:sz w:val="24"/>
        </w:rPr>
        <w:t xml:space="preserve"> </w:t>
      </w:r>
      <w:r w:rsidRPr="00637FC0">
        <w:rPr>
          <w:sz w:val="24"/>
        </w:rPr>
        <w:t>кругозора обучающихся</w:t>
      </w:r>
      <w:r w:rsidRPr="00637FC0">
        <w:rPr>
          <w:spacing w:val="1"/>
          <w:sz w:val="24"/>
        </w:rPr>
        <w:t xml:space="preserve"> </w:t>
      </w:r>
      <w:r w:rsidRPr="00637FC0">
        <w:rPr>
          <w:sz w:val="24"/>
        </w:rPr>
        <w:t>за счёт</w:t>
      </w:r>
      <w:r w:rsidRPr="00637FC0">
        <w:rPr>
          <w:spacing w:val="1"/>
          <w:sz w:val="24"/>
        </w:rPr>
        <w:t xml:space="preserve"> </w:t>
      </w:r>
      <w:r w:rsidRPr="00637FC0">
        <w:rPr>
          <w:sz w:val="24"/>
        </w:rPr>
        <w:t>овладения</w:t>
      </w:r>
      <w:r w:rsidRPr="00637FC0">
        <w:rPr>
          <w:spacing w:val="1"/>
          <w:sz w:val="24"/>
        </w:rPr>
        <w:t xml:space="preserve"> </w:t>
      </w:r>
      <w:r w:rsidRPr="00637FC0">
        <w:rPr>
          <w:sz w:val="24"/>
        </w:rPr>
        <w:t>новыми</w:t>
      </w:r>
      <w:r w:rsidRPr="00637FC0">
        <w:rPr>
          <w:spacing w:val="1"/>
          <w:sz w:val="24"/>
        </w:rPr>
        <w:t xml:space="preserve"> </w:t>
      </w:r>
      <w:r w:rsidRPr="00637FC0">
        <w:rPr>
          <w:sz w:val="24"/>
        </w:rPr>
        <w:t>языковыми</w:t>
      </w:r>
      <w:r w:rsidRPr="00637FC0">
        <w:rPr>
          <w:spacing w:val="1"/>
          <w:sz w:val="24"/>
        </w:rPr>
        <w:t xml:space="preserve"> </w:t>
      </w:r>
      <w:r w:rsidRPr="00637FC0">
        <w:rPr>
          <w:sz w:val="24"/>
        </w:rPr>
        <w:t>средствами</w:t>
      </w:r>
      <w:r w:rsidRPr="00637FC0">
        <w:rPr>
          <w:spacing w:val="1"/>
          <w:sz w:val="24"/>
        </w:rPr>
        <w:t xml:space="preserve"> </w:t>
      </w:r>
      <w:r w:rsidRPr="00637FC0">
        <w:rPr>
          <w:sz w:val="24"/>
        </w:rPr>
        <w:t>(фонетическими,</w:t>
      </w:r>
      <w:r w:rsidRPr="00637FC0">
        <w:rPr>
          <w:spacing w:val="1"/>
          <w:sz w:val="24"/>
        </w:rPr>
        <w:t xml:space="preserve"> </w:t>
      </w:r>
      <w:r w:rsidRPr="00637FC0">
        <w:rPr>
          <w:sz w:val="24"/>
        </w:rPr>
        <w:t>орфографическими,</w:t>
      </w:r>
      <w:r w:rsidRPr="00637FC0">
        <w:rPr>
          <w:spacing w:val="1"/>
          <w:sz w:val="24"/>
        </w:rPr>
        <w:t xml:space="preserve"> </w:t>
      </w:r>
      <w:r w:rsidRPr="00637FC0">
        <w:rPr>
          <w:sz w:val="24"/>
        </w:rPr>
        <w:t>лексическими,</w:t>
      </w:r>
      <w:r w:rsidRPr="00637FC0">
        <w:rPr>
          <w:spacing w:val="-57"/>
          <w:sz w:val="24"/>
        </w:rPr>
        <w:t xml:space="preserve"> </w:t>
      </w:r>
      <w:r w:rsidRPr="00637FC0">
        <w:rPr>
          <w:sz w:val="24"/>
        </w:rPr>
        <w:t>грамматическими)</w:t>
      </w:r>
      <w:r w:rsidRPr="00637FC0">
        <w:rPr>
          <w:spacing w:val="-1"/>
          <w:sz w:val="24"/>
        </w:rPr>
        <w:t xml:space="preserve"> </w:t>
      </w:r>
      <w:r w:rsidRPr="00637FC0">
        <w:rPr>
          <w:sz w:val="24"/>
        </w:rPr>
        <w:t>в</w:t>
      </w:r>
      <w:r w:rsidRPr="00637FC0">
        <w:rPr>
          <w:spacing w:val="-2"/>
          <w:sz w:val="24"/>
        </w:rPr>
        <w:t xml:space="preserve"> </w:t>
      </w:r>
      <w:r w:rsidRPr="00637FC0">
        <w:rPr>
          <w:sz w:val="24"/>
        </w:rPr>
        <w:t>соответствии</w:t>
      </w:r>
      <w:r w:rsidRPr="00637FC0">
        <w:rPr>
          <w:spacing w:val="2"/>
          <w:sz w:val="24"/>
        </w:rPr>
        <w:t xml:space="preserve"> </w:t>
      </w:r>
      <w:r w:rsidRPr="00637FC0">
        <w:rPr>
          <w:sz w:val="24"/>
        </w:rPr>
        <w:t>c</w:t>
      </w:r>
      <w:r w:rsidRPr="00637FC0">
        <w:rPr>
          <w:spacing w:val="-1"/>
          <w:sz w:val="24"/>
        </w:rPr>
        <w:t xml:space="preserve"> </w:t>
      </w:r>
      <w:r w:rsidRPr="00637FC0">
        <w:rPr>
          <w:sz w:val="24"/>
        </w:rPr>
        <w:t>отобранными темами</w:t>
      </w:r>
      <w:r w:rsidRPr="00637FC0">
        <w:rPr>
          <w:spacing w:val="-1"/>
          <w:sz w:val="24"/>
        </w:rPr>
        <w:t xml:space="preserve"> </w:t>
      </w:r>
      <w:r w:rsidRPr="00637FC0">
        <w:rPr>
          <w:sz w:val="24"/>
        </w:rPr>
        <w:t>общения;</w:t>
      </w:r>
    </w:p>
    <w:p w:rsidR="002F5723" w:rsidRPr="00637FC0" w:rsidRDefault="002F5723" w:rsidP="002F5723">
      <w:pPr>
        <w:pStyle w:val="a6"/>
        <w:numPr>
          <w:ilvl w:val="2"/>
          <w:numId w:val="26"/>
        </w:numPr>
        <w:tabs>
          <w:tab w:val="left" w:pos="1637"/>
          <w:tab w:val="left" w:pos="1638"/>
        </w:tabs>
        <w:ind w:right="272" w:firstLine="707"/>
        <w:rPr>
          <w:rFonts w:ascii="Symbol" w:hAnsi="Symbol"/>
          <w:sz w:val="20"/>
        </w:rPr>
      </w:pPr>
      <w:r w:rsidRPr="00637FC0">
        <w:rPr>
          <w:sz w:val="24"/>
        </w:rPr>
        <w:t>освоение знаний о языковых явлениях изучаемого иностранного языка, о</w:t>
      </w:r>
      <w:r w:rsidRPr="00637FC0">
        <w:rPr>
          <w:spacing w:val="1"/>
          <w:sz w:val="24"/>
        </w:rPr>
        <w:t xml:space="preserve"> </w:t>
      </w:r>
      <w:r w:rsidRPr="00637FC0">
        <w:rPr>
          <w:sz w:val="24"/>
        </w:rPr>
        <w:t>разных способах</w:t>
      </w:r>
      <w:r w:rsidRPr="00637FC0">
        <w:rPr>
          <w:spacing w:val="2"/>
          <w:sz w:val="24"/>
        </w:rPr>
        <w:t xml:space="preserve"> </w:t>
      </w:r>
      <w:r w:rsidRPr="00637FC0">
        <w:rPr>
          <w:sz w:val="24"/>
        </w:rPr>
        <w:t>выражения</w:t>
      </w:r>
      <w:r w:rsidRPr="00637FC0">
        <w:rPr>
          <w:spacing w:val="-1"/>
          <w:sz w:val="24"/>
        </w:rPr>
        <w:t xml:space="preserve"> </w:t>
      </w:r>
      <w:r w:rsidRPr="00637FC0">
        <w:rPr>
          <w:sz w:val="24"/>
        </w:rPr>
        <w:t>мысли</w:t>
      </w:r>
      <w:r w:rsidRPr="00637FC0">
        <w:rPr>
          <w:spacing w:val="1"/>
          <w:sz w:val="24"/>
        </w:rPr>
        <w:t xml:space="preserve"> </w:t>
      </w:r>
      <w:r w:rsidRPr="00637FC0">
        <w:rPr>
          <w:sz w:val="24"/>
        </w:rPr>
        <w:t>на</w:t>
      </w:r>
      <w:r w:rsidRPr="00637FC0">
        <w:rPr>
          <w:spacing w:val="-2"/>
          <w:sz w:val="24"/>
        </w:rPr>
        <w:t xml:space="preserve"> </w:t>
      </w:r>
      <w:r w:rsidRPr="00637FC0">
        <w:rPr>
          <w:sz w:val="24"/>
        </w:rPr>
        <w:t>родном</w:t>
      </w:r>
      <w:r w:rsidRPr="00637FC0">
        <w:rPr>
          <w:spacing w:val="-4"/>
          <w:sz w:val="24"/>
        </w:rPr>
        <w:t xml:space="preserve"> </w:t>
      </w:r>
      <w:r w:rsidRPr="00637FC0">
        <w:rPr>
          <w:sz w:val="24"/>
        </w:rPr>
        <w:t>и иностранном</w:t>
      </w:r>
      <w:r w:rsidRPr="00637FC0">
        <w:rPr>
          <w:spacing w:val="-2"/>
          <w:sz w:val="24"/>
        </w:rPr>
        <w:t xml:space="preserve"> </w:t>
      </w:r>
      <w:r w:rsidRPr="00637FC0">
        <w:rPr>
          <w:sz w:val="24"/>
        </w:rPr>
        <w:t>языках;</w:t>
      </w:r>
    </w:p>
    <w:p w:rsidR="002F5723" w:rsidRPr="00637FC0" w:rsidRDefault="002F5723" w:rsidP="002F5723">
      <w:pPr>
        <w:pStyle w:val="a6"/>
        <w:numPr>
          <w:ilvl w:val="2"/>
          <w:numId w:val="26"/>
        </w:numPr>
        <w:tabs>
          <w:tab w:val="left" w:pos="1637"/>
          <w:tab w:val="left" w:pos="1638"/>
        </w:tabs>
        <w:ind w:right="271" w:firstLine="707"/>
        <w:rPr>
          <w:rFonts w:ascii="Symbol" w:hAnsi="Symbol"/>
          <w:sz w:val="20"/>
        </w:rPr>
      </w:pPr>
      <w:r w:rsidRPr="00637FC0">
        <w:rPr>
          <w:sz w:val="24"/>
        </w:rPr>
        <w:t>использование</w:t>
      </w:r>
      <w:r w:rsidRPr="00637FC0">
        <w:rPr>
          <w:spacing w:val="1"/>
          <w:sz w:val="24"/>
        </w:rPr>
        <w:t xml:space="preserve"> </w:t>
      </w:r>
      <w:r w:rsidRPr="00637FC0">
        <w:rPr>
          <w:sz w:val="24"/>
        </w:rPr>
        <w:t>для</w:t>
      </w:r>
      <w:r w:rsidRPr="00637FC0">
        <w:rPr>
          <w:spacing w:val="1"/>
          <w:sz w:val="24"/>
        </w:rPr>
        <w:t xml:space="preserve"> </w:t>
      </w:r>
      <w:r w:rsidRPr="00637FC0">
        <w:rPr>
          <w:sz w:val="24"/>
        </w:rPr>
        <w:t>решения</w:t>
      </w:r>
      <w:r w:rsidRPr="00637FC0">
        <w:rPr>
          <w:spacing w:val="1"/>
          <w:sz w:val="24"/>
        </w:rPr>
        <w:t xml:space="preserve"> </w:t>
      </w:r>
      <w:r w:rsidRPr="00637FC0">
        <w:rPr>
          <w:sz w:val="24"/>
        </w:rPr>
        <w:t>учебных</w:t>
      </w:r>
      <w:r w:rsidRPr="00637FC0">
        <w:rPr>
          <w:spacing w:val="1"/>
          <w:sz w:val="24"/>
        </w:rPr>
        <w:t xml:space="preserve"> </w:t>
      </w:r>
      <w:r w:rsidRPr="00637FC0">
        <w:rPr>
          <w:sz w:val="24"/>
        </w:rPr>
        <w:t>задач</w:t>
      </w:r>
      <w:r w:rsidRPr="00637FC0">
        <w:rPr>
          <w:spacing w:val="1"/>
          <w:sz w:val="24"/>
        </w:rPr>
        <w:t xml:space="preserve"> </w:t>
      </w:r>
      <w:r w:rsidRPr="00637FC0">
        <w:rPr>
          <w:sz w:val="24"/>
        </w:rPr>
        <w:t>интеллектуальных</w:t>
      </w:r>
      <w:r w:rsidRPr="00637FC0">
        <w:rPr>
          <w:spacing w:val="1"/>
          <w:sz w:val="24"/>
        </w:rPr>
        <w:t xml:space="preserve"> </w:t>
      </w:r>
      <w:r w:rsidRPr="00637FC0">
        <w:rPr>
          <w:sz w:val="24"/>
        </w:rPr>
        <w:t>операций</w:t>
      </w:r>
      <w:r w:rsidRPr="00637FC0">
        <w:rPr>
          <w:spacing w:val="1"/>
          <w:sz w:val="24"/>
        </w:rPr>
        <w:t xml:space="preserve"> </w:t>
      </w:r>
      <w:r w:rsidRPr="00637FC0">
        <w:rPr>
          <w:sz w:val="24"/>
        </w:rPr>
        <w:t>(сравнение,</w:t>
      </w:r>
      <w:r w:rsidRPr="00637FC0">
        <w:rPr>
          <w:spacing w:val="-1"/>
          <w:sz w:val="24"/>
        </w:rPr>
        <w:t xml:space="preserve"> </w:t>
      </w:r>
      <w:r w:rsidRPr="00637FC0">
        <w:rPr>
          <w:sz w:val="24"/>
        </w:rPr>
        <w:t>анализ, обобщение);</w:t>
      </w:r>
    </w:p>
    <w:p w:rsidR="002F5723" w:rsidRPr="00637FC0" w:rsidRDefault="002F5723" w:rsidP="002F5723">
      <w:pPr>
        <w:pStyle w:val="a6"/>
        <w:numPr>
          <w:ilvl w:val="2"/>
          <w:numId w:val="26"/>
        </w:numPr>
        <w:tabs>
          <w:tab w:val="left" w:pos="1637"/>
          <w:tab w:val="left" w:pos="1638"/>
        </w:tabs>
        <w:ind w:right="268" w:firstLine="707"/>
        <w:rPr>
          <w:rFonts w:ascii="Symbol" w:hAnsi="Symbol"/>
          <w:sz w:val="20"/>
        </w:rPr>
      </w:pPr>
      <w:r w:rsidRPr="00637FC0">
        <w:rPr>
          <w:sz w:val="24"/>
        </w:rPr>
        <w:t>формирование умений работать с информацией, представленной в текстах</w:t>
      </w:r>
      <w:r w:rsidRPr="00637FC0">
        <w:rPr>
          <w:spacing w:val="1"/>
          <w:sz w:val="24"/>
        </w:rPr>
        <w:t xml:space="preserve"> </w:t>
      </w:r>
      <w:r w:rsidRPr="00637FC0">
        <w:rPr>
          <w:sz w:val="24"/>
        </w:rPr>
        <w:t>разного типа (описание, повествование, рассуждение), пользоваться при необходимости</w:t>
      </w:r>
      <w:r w:rsidRPr="00637FC0">
        <w:rPr>
          <w:spacing w:val="1"/>
          <w:sz w:val="24"/>
        </w:rPr>
        <w:t xml:space="preserve"> </w:t>
      </w:r>
      <w:r w:rsidRPr="00637FC0">
        <w:rPr>
          <w:sz w:val="24"/>
        </w:rPr>
        <w:t>словарями</w:t>
      </w:r>
      <w:r w:rsidRPr="00637FC0">
        <w:rPr>
          <w:spacing w:val="-1"/>
          <w:sz w:val="24"/>
        </w:rPr>
        <w:t xml:space="preserve"> </w:t>
      </w:r>
      <w:r w:rsidRPr="00637FC0">
        <w:rPr>
          <w:sz w:val="24"/>
        </w:rPr>
        <w:t>по иностранному</w:t>
      </w:r>
      <w:r w:rsidRPr="00637FC0">
        <w:rPr>
          <w:spacing w:val="-5"/>
          <w:sz w:val="24"/>
        </w:rPr>
        <w:t xml:space="preserve"> </w:t>
      </w:r>
      <w:r w:rsidRPr="00637FC0">
        <w:rPr>
          <w:sz w:val="24"/>
        </w:rPr>
        <w:t>языку.</w:t>
      </w:r>
    </w:p>
    <w:p w:rsidR="002F5723" w:rsidRDefault="002F5723" w:rsidP="002F5723">
      <w:pPr>
        <w:pStyle w:val="a3"/>
        <w:ind w:right="273" w:firstLine="707"/>
      </w:pPr>
      <w:r w:rsidRPr="00637FC0">
        <w:rPr>
          <w:b/>
        </w:rPr>
        <w:t xml:space="preserve">Развивающие цели </w:t>
      </w:r>
      <w:r w:rsidRPr="00637FC0">
        <w:t>программы по иностранному (английскому) языку на уровне</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 включают:</w:t>
      </w:r>
    </w:p>
    <w:p w:rsidR="002F5723" w:rsidRPr="00637FC0" w:rsidRDefault="002F5723" w:rsidP="002F5723">
      <w:pPr>
        <w:pStyle w:val="a6"/>
        <w:numPr>
          <w:ilvl w:val="2"/>
          <w:numId w:val="26"/>
        </w:numPr>
        <w:tabs>
          <w:tab w:val="left" w:pos="1637"/>
          <w:tab w:val="left" w:pos="1638"/>
        </w:tabs>
        <w:spacing w:before="62"/>
        <w:ind w:right="272" w:firstLine="707"/>
        <w:rPr>
          <w:rFonts w:ascii="Symbol" w:hAnsi="Symbol"/>
          <w:sz w:val="20"/>
        </w:rPr>
      </w:pPr>
      <w:r w:rsidRPr="00637FC0">
        <w:rPr>
          <w:sz w:val="24"/>
        </w:rPr>
        <w:t>осознание</w:t>
      </w:r>
      <w:r w:rsidRPr="00637FC0">
        <w:rPr>
          <w:spacing w:val="1"/>
          <w:sz w:val="24"/>
        </w:rPr>
        <w:t xml:space="preserve"> </w:t>
      </w:r>
      <w:r w:rsidRPr="00637FC0">
        <w:rPr>
          <w:sz w:val="24"/>
        </w:rPr>
        <w:t>обучающимися</w:t>
      </w:r>
      <w:r w:rsidRPr="00637FC0">
        <w:rPr>
          <w:spacing w:val="1"/>
          <w:sz w:val="24"/>
        </w:rPr>
        <w:t xml:space="preserve"> </w:t>
      </w:r>
      <w:r w:rsidRPr="00637FC0">
        <w:rPr>
          <w:sz w:val="24"/>
        </w:rPr>
        <w:t>роли</w:t>
      </w:r>
      <w:r w:rsidRPr="00637FC0">
        <w:rPr>
          <w:spacing w:val="1"/>
          <w:sz w:val="24"/>
        </w:rPr>
        <w:t xml:space="preserve"> </w:t>
      </w:r>
      <w:r w:rsidRPr="00637FC0">
        <w:rPr>
          <w:sz w:val="24"/>
        </w:rPr>
        <w:t>языков</w:t>
      </w:r>
      <w:r w:rsidRPr="00637FC0">
        <w:rPr>
          <w:spacing w:val="1"/>
          <w:sz w:val="24"/>
        </w:rPr>
        <w:t xml:space="preserve"> </w:t>
      </w:r>
      <w:r w:rsidRPr="00637FC0">
        <w:rPr>
          <w:sz w:val="24"/>
        </w:rPr>
        <w:t>как</w:t>
      </w:r>
      <w:r w:rsidRPr="00637FC0">
        <w:rPr>
          <w:spacing w:val="1"/>
          <w:sz w:val="24"/>
        </w:rPr>
        <w:t xml:space="preserve"> </w:t>
      </w:r>
      <w:r w:rsidRPr="00637FC0">
        <w:rPr>
          <w:sz w:val="24"/>
        </w:rPr>
        <w:t>средства</w:t>
      </w:r>
      <w:r w:rsidRPr="00637FC0">
        <w:rPr>
          <w:spacing w:val="1"/>
          <w:sz w:val="24"/>
        </w:rPr>
        <w:t xml:space="preserve"> </w:t>
      </w:r>
      <w:r w:rsidRPr="00637FC0">
        <w:rPr>
          <w:sz w:val="24"/>
        </w:rPr>
        <w:t>межличностного</w:t>
      </w:r>
      <w:r w:rsidRPr="00637FC0">
        <w:rPr>
          <w:spacing w:val="1"/>
          <w:sz w:val="24"/>
        </w:rPr>
        <w:t xml:space="preserve"> </w:t>
      </w:r>
      <w:r w:rsidRPr="00637FC0">
        <w:rPr>
          <w:sz w:val="24"/>
        </w:rPr>
        <w:t>и</w:t>
      </w:r>
      <w:r w:rsidRPr="00637FC0">
        <w:rPr>
          <w:spacing w:val="1"/>
          <w:sz w:val="24"/>
        </w:rPr>
        <w:t xml:space="preserve"> </w:t>
      </w:r>
      <w:r w:rsidRPr="00637FC0">
        <w:rPr>
          <w:sz w:val="24"/>
        </w:rPr>
        <w:t>межкультурного</w:t>
      </w:r>
      <w:r w:rsidRPr="00637FC0">
        <w:rPr>
          <w:spacing w:val="1"/>
          <w:sz w:val="24"/>
        </w:rPr>
        <w:t xml:space="preserve"> </w:t>
      </w:r>
      <w:r w:rsidRPr="00637FC0">
        <w:rPr>
          <w:sz w:val="24"/>
        </w:rPr>
        <w:t>взаимодействия</w:t>
      </w:r>
      <w:r w:rsidRPr="00637FC0">
        <w:rPr>
          <w:spacing w:val="1"/>
          <w:sz w:val="24"/>
        </w:rPr>
        <w:t xml:space="preserve"> </w:t>
      </w:r>
      <w:r w:rsidRPr="00637FC0">
        <w:rPr>
          <w:sz w:val="24"/>
        </w:rPr>
        <w:t>в</w:t>
      </w:r>
      <w:r w:rsidRPr="00637FC0">
        <w:rPr>
          <w:spacing w:val="1"/>
          <w:sz w:val="24"/>
        </w:rPr>
        <w:t xml:space="preserve"> </w:t>
      </w:r>
      <w:r w:rsidRPr="00637FC0">
        <w:rPr>
          <w:sz w:val="24"/>
        </w:rPr>
        <w:t>условиях</w:t>
      </w:r>
      <w:r w:rsidRPr="00637FC0">
        <w:rPr>
          <w:spacing w:val="1"/>
          <w:sz w:val="24"/>
        </w:rPr>
        <w:t xml:space="preserve"> </w:t>
      </w:r>
      <w:r w:rsidRPr="00637FC0">
        <w:rPr>
          <w:sz w:val="24"/>
        </w:rPr>
        <w:t>поликультурного,</w:t>
      </w:r>
      <w:r w:rsidRPr="00637FC0">
        <w:rPr>
          <w:spacing w:val="1"/>
          <w:sz w:val="24"/>
        </w:rPr>
        <w:t xml:space="preserve"> </w:t>
      </w:r>
      <w:r w:rsidRPr="00637FC0">
        <w:rPr>
          <w:sz w:val="24"/>
        </w:rPr>
        <w:t>многоязычного</w:t>
      </w:r>
      <w:r w:rsidRPr="00637FC0">
        <w:rPr>
          <w:spacing w:val="1"/>
          <w:sz w:val="24"/>
        </w:rPr>
        <w:t xml:space="preserve"> </w:t>
      </w:r>
      <w:r w:rsidRPr="00637FC0">
        <w:rPr>
          <w:sz w:val="24"/>
        </w:rPr>
        <w:t>мира</w:t>
      </w:r>
      <w:r w:rsidRPr="00637FC0">
        <w:rPr>
          <w:spacing w:val="1"/>
          <w:sz w:val="24"/>
        </w:rPr>
        <w:t xml:space="preserve"> </w:t>
      </w:r>
      <w:r w:rsidRPr="00637FC0">
        <w:rPr>
          <w:sz w:val="24"/>
        </w:rPr>
        <w:t>и</w:t>
      </w:r>
      <w:r w:rsidRPr="00637FC0">
        <w:rPr>
          <w:spacing w:val="1"/>
          <w:sz w:val="24"/>
        </w:rPr>
        <w:t xml:space="preserve"> </w:t>
      </w:r>
      <w:r w:rsidRPr="00637FC0">
        <w:rPr>
          <w:sz w:val="24"/>
        </w:rPr>
        <w:t>инструмента</w:t>
      </w:r>
      <w:r w:rsidRPr="00637FC0">
        <w:rPr>
          <w:spacing w:val="-1"/>
          <w:sz w:val="24"/>
        </w:rPr>
        <w:t xml:space="preserve"> </w:t>
      </w:r>
      <w:r w:rsidRPr="00637FC0">
        <w:rPr>
          <w:sz w:val="24"/>
        </w:rPr>
        <w:t>познания</w:t>
      </w:r>
      <w:r w:rsidRPr="00637FC0">
        <w:rPr>
          <w:spacing w:val="-3"/>
          <w:sz w:val="24"/>
        </w:rPr>
        <w:t xml:space="preserve"> </w:t>
      </w:r>
      <w:r w:rsidRPr="00637FC0">
        <w:rPr>
          <w:sz w:val="24"/>
        </w:rPr>
        <w:t>мира</w:t>
      </w:r>
      <w:r w:rsidRPr="00637FC0">
        <w:rPr>
          <w:spacing w:val="-1"/>
          <w:sz w:val="24"/>
        </w:rPr>
        <w:t xml:space="preserve"> </w:t>
      </w:r>
      <w:r w:rsidRPr="00637FC0">
        <w:rPr>
          <w:sz w:val="24"/>
        </w:rPr>
        <w:t>и</w:t>
      </w:r>
      <w:r w:rsidRPr="00637FC0">
        <w:rPr>
          <w:spacing w:val="-1"/>
          <w:sz w:val="24"/>
        </w:rPr>
        <w:t xml:space="preserve"> </w:t>
      </w:r>
      <w:r w:rsidRPr="00637FC0">
        <w:rPr>
          <w:sz w:val="24"/>
        </w:rPr>
        <w:t>культуры других</w:t>
      </w:r>
      <w:r w:rsidRPr="00637FC0">
        <w:rPr>
          <w:spacing w:val="2"/>
          <w:sz w:val="24"/>
        </w:rPr>
        <w:t xml:space="preserve"> </w:t>
      </w:r>
      <w:r w:rsidRPr="00637FC0">
        <w:rPr>
          <w:sz w:val="24"/>
        </w:rPr>
        <w:t>народов;</w:t>
      </w:r>
    </w:p>
    <w:p w:rsidR="002F5723" w:rsidRPr="00637FC0" w:rsidRDefault="002F5723" w:rsidP="002F5723">
      <w:pPr>
        <w:pStyle w:val="a6"/>
        <w:numPr>
          <w:ilvl w:val="2"/>
          <w:numId w:val="26"/>
        </w:numPr>
        <w:tabs>
          <w:tab w:val="left" w:pos="1637"/>
          <w:tab w:val="left" w:pos="1638"/>
        </w:tabs>
        <w:spacing w:before="1"/>
        <w:ind w:right="269" w:firstLine="707"/>
        <w:rPr>
          <w:rFonts w:ascii="Symbol" w:hAnsi="Symbol"/>
          <w:sz w:val="20"/>
        </w:rPr>
      </w:pPr>
      <w:r w:rsidRPr="00637FC0">
        <w:rPr>
          <w:sz w:val="24"/>
        </w:rPr>
        <w:t>становление</w:t>
      </w:r>
      <w:r w:rsidRPr="00637FC0">
        <w:rPr>
          <w:spacing w:val="1"/>
          <w:sz w:val="24"/>
        </w:rPr>
        <w:t xml:space="preserve"> </w:t>
      </w:r>
      <w:r w:rsidRPr="00637FC0">
        <w:rPr>
          <w:sz w:val="24"/>
        </w:rPr>
        <w:t>коммуникативной</w:t>
      </w:r>
      <w:r w:rsidRPr="00637FC0">
        <w:rPr>
          <w:spacing w:val="1"/>
          <w:sz w:val="24"/>
        </w:rPr>
        <w:t xml:space="preserve"> </w:t>
      </w:r>
      <w:r w:rsidRPr="00637FC0">
        <w:rPr>
          <w:sz w:val="24"/>
        </w:rPr>
        <w:t>культуры</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и</w:t>
      </w:r>
      <w:r w:rsidRPr="00637FC0">
        <w:rPr>
          <w:spacing w:val="1"/>
          <w:sz w:val="24"/>
        </w:rPr>
        <w:t xml:space="preserve"> </w:t>
      </w:r>
      <w:r w:rsidRPr="00637FC0">
        <w:rPr>
          <w:sz w:val="24"/>
        </w:rPr>
        <w:t>их</w:t>
      </w:r>
      <w:r w:rsidRPr="00637FC0">
        <w:rPr>
          <w:spacing w:val="61"/>
          <w:sz w:val="24"/>
        </w:rPr>
        <w:t xml:space="preserve"> </w:t>
      </w:r>
      <w:r w:rsidRPr="00637FC0">
        <w:rPr>
          <w:sz w:val="24"/>
        </w:rPr>
        <w:t>общего</w:t>
      </w:r>
      <w:r w:rsidRPr="00637FC0">
        <w:rPr>
          <w:spacing w:val="1"/>
          <w:sz w:val="24"/>
        </w:rPr>
        <w:t xml:space="preserve"> </w:t>
      </w:r>
      <w:r w:rsidRPr="00637FC0">
        <w:rPr>
          <w:sz w:val="24"/>
        </w:rPr>
        <w:t>речевого</w:t>
      </w:r>
      <w:r w:rsidRPr="00637FC0">
        <w:rPr>
          <w:spacing w:val="-2"/>
          <w:sz w:val="24"/>
        </w:rPr>
        <w:t xml:space="preserve"> </w:t>
      </w:r>
      <w:r w:rsidRPr="00637FC0">
        <w:rPr>
          <w:sz w:val="24"/>
        </w:rPr>
        <w:t>развития;</w:t>
      </w:r>
    </w:p>
    <w:p w:rsidR="002F5723" w:rsidRPr="00637FC0" w:rsidRDefault="002F5723" w:rsidP="002F5723">
      <w:pPr>
        <w:pStyle w:val="a6"/>
        <w:numPr>
          <w:ilvl w:val="2"/>
          <w:numId w:val="26"/>
        </w:numPr>
        <w:tabs>
          <w:tab w:val="left" w:pos="1637"/>
          <w:tab w:val="left" w:pos="1638"/>
        </w:tabs>
        <w:ind w:right="269" w:firstLine="707"/>
        <w:rPr>
          <w:rFonts w:ascii="Symbol" w:hAnsi="Symbol"/>
          <w:sz w:val="20"/>
        </w:rPr>
      </w:pPr>
      <w:r w:rsidRPr="00637FC0">
        <w:rPr>
          <w:sz w:val="24"/>
        </w:rPr>
        <w:t>развитие компенсаторной способности адаптироваться к ситуациям общения</w:t>
      </w:r>
      <w:r w:rsidRPr="00637FC0">
        <w:rPr>
          <w:spacing w:val="-57"/>
          <w:sz w:val="24"/>
        </w:rPr>
        <w:t xml:space="preserve"> </w:t>
      </w:r>
      <w:r w:rsidRPr="00637FC0">
        <w:rPr>
          <w:sz w:val="24"/>
        </w:rPr>
        <w:t>при</w:t>
      </w:r>
      <w:r w:rsidRPr="00637FC0">
        <w:rPr>
          <w:spacing w:val="-2"/>
          <w:sz w:val="24"/>
        </w:rPr>
        <w:t xml:space="preserve"> </w:t>
      </w:r>
      <w:r w:rsidRPr="00637FC0">
        <w:rPr>
          <w:sz w:val="24"/>
        </w:rPr>
        <w:t>получении</w:t>
      </w:r>
      <w:r w:rsidRPr="00637FC0">
        <w:rPr>
          <w:spacing w:val="-1"/>
          <w:sz w:val="24"/>
        </w:rPr>
        <w:t xml:space="preserve"> </w:t>
      </w:r>
      <w:r w:rsidRPr="00637FC0">
        <w:rPr>
          <w:sz w:val="24"/>
        </w:rPr>
        <w:t>и</w:t>
      </w:r>
      <w:r w:rsidRPr="00637FC0">
        <w:rPr>
          <w:spacing w:val="-1"/>
          <w:sz w:val="24"/>
        </w:rPr>
        <w:t xml:space="preserve"> </w:t>
      </w:r>
      <w:r w:rsidRPr="00637FC0">
        <w:rPr>
          <w:sz w:val="24"/>
        </w:rPr>
        <w:t>передаче</w:t>
      </w:r>
      <w:r w:rsidRPr="00637FC0">
        <w:rPr>
          <w:spacing w:val="-2"/>
          <w:sz w:val="24"/>
        </w:rPr>
        <w:t xml:space="preserve"> </w:t>
      </w:r>
      <w:r w:rsidRPr="00637FC0">
        <w:rPr>
          <w:sz w:val="24"/>
        </w:rPr>
        <w:t>информации</w:t>
      </w:r>
      <w:r w:rsidRPr="00637FC0">
        <w:rPr>
          <w:spacing w:val="-1"/>
          <w:sz w:val="24"/>
        </w:rPr>
        <w:t xml:space="preserve"> </w:t>
      </w:r>
      <w:r w:rsidRPr="00637FC0">
        <w:rPr>
          <w:sz w:val="24"/>
        </w:rPr>
        <w:t>в условиях дефицита</w:t>
      </w:r>
      <w:r w:rsidRPr="00637FC0">
        <w:rPr>
          <w:spacing w:val="-1"/>
          <w:sz w:val="24"/>
        </w:rPr>
        <w:t xml:space="preserve"> </w:t>
      </w:r>
      <w:r w:rsidRPr="00637FC0">
        <w:rPr>
          <w:sz w:val="24"/>
        </w:rPr>
        <w:t>языковых</w:t>
      </w:r>
      <w:r w:rsidRPr="00637FC0">
        <w:rPr>
          <w:spacing w:val="1"/>
          <w:sz w:val="24"/>
        </w:rPr>
        <w:t xml:space="preserve"> </w:t>
      </w:r>
      <w:r w:rsidRPr="00637FC0">
        <w:rPr>
          <w:sz w:val="24"/>
        </w:rPr>
        <w:t>средств;</w:t>
      </w:r>
    </w:p>
    <w:p w:rsidR="002F5723" w:rsidRPr="00637FC0" w:rsidRDefault="002F5723" w:rsidP="002F5723">
      <w:pPr>
        <w:pStyle w:val="a6"/>
        <w:numPr>
          <w:ilvl w:val="2"/>
          <w:numId w:val="26"/>
        </w:numPr>
        <w:tabs>
          <w:tab w:val="left" w:pos="1637"/>
          <w:tab w:val="left" w:pos="1638"/>
        </w:tabs>
        <w:ind w:right="271" w:firstLine="707"/>
        <w:rPr>
          <w:rFonts w:ascii="Symbol" w:hAnsi="Symbol"/>
          <w:sz w:val="20"/>
        </w:rPr>
      </w:pPr>
      <w:r w:rsidRPr="00637FC0">
        <w:rPr>
          <w:sz w:val="24"/>
        </w:rPr>
        <w:t>формирование</w:t>
      </w:r>
      <w:r w:rsidRPr="00637FC0">
        <w:rPr>
          <w:spacing w:val="1"/>
          <w:sz w:val="24"/>
        </w:rPr>
        <w:t xml:space="preserve"> </w:t>
      </w:r>
      <w:r w:rsidRPr="00637FC0">
        <w:rPr>
          <w:sz w:val="24"/>
        </w:rPr>
        <w:t>регулятивных</w:t>
      </w:r>
      <w:r w:rsidRPr="00637FC0">
        <w:rPr>
          <w:spacing w:val="1"/>
          <w:sz w:val="24"/>
        </w:rPr>
        <w:t xml:space="preserve"> </w:t>
      </w:r>
      <w:r w:rsidRPr="00637FC0">
        <w:rPr>
          <w:sz w:val="24"/>
        </w:rPr>
        <w:t>действий:</w:t>
      </w:r>
      <w:r w:rsidRPr="00637FC0">
        <w:rPr>
          <w:spacing w:val="1"/>
          <w:sz w:val="24"/>
        </w:rPr>
        <w:t xml:space="preserve"> </w:t>
      </w:r>
      <w:r w:rsidRPr="00637FC0">
        <w:rPr>
          <w:sz w:val="24"/>
        </w:rPr>
        <w:t>планирование</w:t>
      </w:r>
      <w:r w:rsidRPr="00637FC0">
        <w:rPr>
          <w:spacing w:val="1"/>
          <w:sz w:val="24"/>
        </w:rPr>
        <w:t xml:space="preserve"> </w:t>
      </w:r>
      <w:r w:rsidRPr="00637FC0">
        <w:rPr>
          <w:sz w:val="24"/>
        </w:rPr>
        <w:t>последовательных</w:t>
      </w:r>
      <w:r w:rsidRPr="00637FC0">
        <w:rPr>
          <w:spacing w:val="1"/>
          <w:sz w:val="24"/>
        </w:rPr>
        <w:t xml:space="preserve"> </w:t>
      </w:r>
      <w:r w:rsidRPr="00637FC0">
        <w:rPr>
          <w:sz w:val="24"/>
        </w:rPr>
        <w:t>шагов для решения учебной задачи; контроль процесса и результата своей деятельности;</w:t>
      </w:r>
      <w:r w:rsidRPr="00637FC0">
        <w:rPr>
          <w:spacing w:val="1"/>
          <w:sz w:val="24"/>
        </w:rPr>
        <w:t xml:space="preserve"> </w:t>
      </w:r>
      <w:r w:rsidRPr="00637FC0">
        <w:rPr>
          <w:sz w:val="24"/>
        </w:rPr>
        <w:t>установление</w:t>
      </w:r>
      <w:r w:rsidRPr="00637FC0">
        <w:rPr>
          <w:spacing w:val="1"/>
          <w:sz w:val="24"/>
        </w:rPr>
        <w:t xml:space="preserve"> </w:t>
      </w:r>
      <w:r w:rsidRPr="00637FC0">
        <w:rPr>
          <w:sz w:val="24"/>
        </w:rPr>
        <w:t>причины</w:t>
      </w:r>
      <w:r w:rsidRPr="00637FC0">
        <w:rPr>
          <w:spacing w:val="1"/>
          <w:sz w:val="24"/>
        </w:rPr>
        <w:t xml:space="preserve"> </w:t>
      </w:r>
      <w:r w:rsidRPr="00637FC0">
        <w:rPr>
          <w:sz w:val="24"/>
        </w:rPr>
        <w:t>возникшей</w:t>
      </w:r>
      <w:r w:rsidRPr="00637FC0">
        <w:rPr>
          <w:spacing w:val="1"/>
          <w:sz w:val="24"/>
        </w:rPr>
        <w:t xml:space="preserve"> </w:t>
      </w:r>
      <w:r w:rsidRPr="00637FC0">
        <w:rPr>
          <w:sz w:val="24"/>
        </w:rPr>
        <w:t>трудности</w:t>
      </w:r>
      <w:r w:rsidRPr="00637FC0">
        <w:rPr>
          <w:spacing w:val="1"/>
          <w:sz w:val="24"/>
        </w:rPr>
        <w:t xml:space="preserve"> </w:t>
      </w:r>
      <w:r w:rsidRPr="00637FC0">
        <w:rPr>
          <w:sz w:val="24"/>
        </w:rPr>
        <w:t>и</w:t>
      </w:r>
      <w:r w:rsidRPr="00637FC0">
        <w:rPr>
          <w:spacing w:val="1"/>
          <w:sz w:val="24"/>
        </w:rPr>
        <w:t xml:space="preserve"> </w:t>
      </w:r>
      <w:r w:rsidRPr="00637FC0">
        <w:rPr>
          <w:sz w:val="24"/>
        </w:rPr>
        <w:t>(или)</w:t>
      </w:r>
      <w:r w:rsidRPr="00637FC0">
        <w:rPr>
          <w:spacing w:val="1"/>
          <w:sz w:val="24"/>
        </w:rPr>
        <w:t xml:space="preserve"> </w:t>
      </w:r>
      <w:r w:rsidRPr="00637FC0">
        <w:rPr>
          <w:sz w:val="24"/>
        </w:rPr>
        <w:t>ошибки,</w:t>
      </w:r>
      <w:r w:rsidRPr="00637FC0">
        <w:rPr>
          <w:spacing w:val="1"/>
          <w:sz w:val="24"/>
        </w:rPr>
        <w:t xml:space="preserve"> </w:t>
      </w:r>
      <w:r w:rsidRPr="00637FC0">
        <w:rPr>
          <w:sz w:val="24"/>
        </w:rPr>
        <w:t>корректировка</w:t>
      </w:r>
      <w:r w:rsidRPr="00637FC0">
        <w:rPr>
          <w:spacing w:val="1"/>
          <w:sz w:val="24"/>
        </w:rPr>
        <w:t xml:space="preserve"> </w:t>
      </w:r>
      <w:r w:rsidRPr="00637FC0">
        <w:rPr>
          <w:sz w:val="24"/>
        </w:rPr>
        <w:t>деятельности;</w:t>
      </w:r>
    </w:p>
    <w:p w:rsidR="002F5723" w:rsidRPr="00637FC0" w:rsidRDefault="002F5723" w:rsidP="002F5723">
      <w:pPr>
        <w:pStyle w:val="a6"/>
        <w:numPr>
          <w:ilvl w:val="2"/>
          <w:numId w:val="26"/>
        </w:numPr>
        <w:tabs>
          <w:tab w:val="left" w:pos="1637"/>
          <w:tab w:val="left" w:pos="1638"/>
        </w:tabs>
        <w:ind w:right="269" w:firstLine="707"/>
        <w:rPr>
          <w:rFonts w:ascii="Symbol" w:hAnsi="Symbol"/>
          <w:sz w:val="20"/>
        </w:rPr>
      </w:pPr>
      <w:r w:rsidRPr="00637FC0">
        <w:rPr>
          <w:sz w:val="24"/>
        </w:rPr>
        <w:t>становление</w:t>
      </w:r>
      <w:r w:rsidRPr="00637FC0">
        <w:rPr>
          <w:spacing w:val="1"/>
          <w:sz w:val="24"/>
        </w:rPr>
        <w:t xml:space="preserve"> </w:t>
      </w:r>
      <w:r w:rsidRPr="00637FC0">
        <w:rPr>
          <w:sz w:val="24"/>
        </w:rPr>
        <w:t>способности</w:t>
      </w:r>
      <w:r w:rsidRPr="00637FC0">
        <w:rPr>
          <w:spacing w:val="1"/>
          <w:sz w:val="24"/>
        </w:rPr>
        <w:t xml:space="preserve"> </w:t>
      </w:r>
      <w:r w:rsidRPr="00637FC0">
        <w:rPr>
          <w:sz w:val="24"/>
        </w:rPr>
        <w:t>к</w:t>
      </w:r>
      <w:r w:rsidRPr="00637FC0">
        <w:rPr>
          <w:spacing w:val="1"/>
          <w:sz w:val="24"/>
        </w:rPr>
        <w:t xml:space="preserve"> </w:t>
      </w:r>
      <w:r w:rsidRPr="00637FC0">
        <w:rPr>
          <w:sz w:val="24"/>
        </w:rPr>
        <w:t>оценке</w:t>
      </w:r>
      <w:r w:rsidRPr="00637FC0">
        <w:rPr>
          <w:spacing w:val="1"/>
          <w:sz w:val="24"/>
        </w:rPr>
        <w:t xml:space="preserve"> </w:t>
      </w:r>
      <w:r w:rsidRPr="00637FC0">
        <w:rPr>
          <w:sz w:val="24"/>
        </w:rPr>
        <w:t>своих</w:t>
      </w:r>
      <w:r w:rsidRPr="00637FC0">
        <w:rPr>
          <w:spacing w:val="1"/>
          <w:sz w:val="24"/>
        </w:rPr>
        <w:t xml:space="preserve"> </w:t>
      </w:r>
      <w:r w:rsidRPr="00637FC0">
        <w:rPr>
          <w:sz w:val="24"/>
        </w:rPr>
        <w:t>достижений</w:t>
      </w:r>
      <w:r w:rsidRPr="00637FC0">
        <w:rPr>
          <w:spacing w:val="1"/>
          <w:sz w:val="24"/>
        </w:rPr>
        <w:t xml:space="preserve"> </w:t>
      </w:r>
      <w:r w:rsidRPr="00637FC0">
        <w:rPr>
          <w:sz w:val="24"/>
        </w:rPr>
        <w:t>в</w:t>
      </w:r>
      <w:r w:rsidRPr="00637FC0">
        <w:rPr>
          <w:spacing w:val="1"/>
          <w:sz w:val="24"/>
        </w:rPr>
        <w:t xml:space="preserve"> </w:t>
      </w:r>
      <w:r w:rsidRPr="00637FC0">
        <w:rPr>
          <w:sz w:val="24"/>
        </w:rPr>
        <w:t>изучении</w:t>
      </w:r>
      <w:r w:rsidRPr="00637FC0">
        <w:rPr>
          <w:spacing w:val="1"/>
          <w:sz w:val="24"/>
        </w:rPr>
        <w:t xml:space="preserve"> </w:t>
      </w:r>
      <w:r w:rsidRPr="00637FC0">
        <w:rPr>
          <w:sz w:val="24"/>
        </w:rPr>
        <w:t>иностранного</w:t>
      </w:r>
      <w:r w:rsidRPr="00637FC0">
        <w:rPr>
          <w:spacing w:val="1"/>
          <w:sz w:val="24"/>
        </w:rPr>
        <w:t xml:space="preserve"> </w:t>
      </w:r>
      <w:r w:rsidRPr="00637FC0">
        <w:rPr>
          <w:sz w:val="24"/>
        </w:rPr>
        <w:t>языка,</w:t>
      </w:r>
      <w:r w:rsidRPr="00637FC0">
        <w:rPr>
          <w:spacing w:val="1"/>
          <w:sz w:val="24"/>
        </w:rPr>
        <w:t xml:space="preserve"> </w:t>
      </w:r>
      <w:r w:rsidRPr="00637FC0">
        <w:rPr>
          <w:sz w:val="24"/>
        </w:rPr>
        <w:t>мотивация</w:t>
      </w:r>
      <w:r w:rsidRPr="00637FC0">
        <w:rPr>
          <w:spacing w:val="1"/>
          <w:sz w:val="24"/>
        </w:rPr>
        <w:t xml:space="preserve"> </w:t>
      </w:r>
      <w:r w:rsidRPr="00637FC0">
        <w:rPr>
          <w:sz w:val="24"/>
        </w:rPr>
        <w:t>совершенствовать</w:t>
      </w:r>
      <w:r w:rsidRPr="00637FC0">
        <w:rPr>
          <w:spacing w:val="1"/>
          <w:sz w:val="24"/>
        </w:rPr>
        <w:t xml:space="preserve"> </w:t>
      </w:r>
      <w:r w:rsidRPr="00637FC0">
        <w:rPr>
          <w:sz w:val="24"/>
        </w:rPr>
        <w:t>свои</w:t>
      </w:r>
      <w:r w:rsidRPr="00637FC0">
        <w:rPr>
          <w:spacing w:val="1"/>
          <w:sz w:val="24"/>
        </w:rPr>
        <w:t xml:space="preserve"> </w:t>
      </w:r>
      <w:r w:rsidRPr="00637FC0">
        <w:rPr>
          <w:sz w:val="24"/>
        </w:rPr>
        <w:t>коммуникативные</w:t>
      </w:r>
      <w:r w:rsidRPr="00637FC0">
        <w:rPr>
          <w:spacing w:val="1"/>
          <w:sz w:val="24"/>
        </w:rPr>
        <w:t xml:space="preserve"> </w:t>
      </w:r>
      <w:r w:rsidRPr="00637FC0">
        <w:rPr>
          <w:sz w:val="24"/>
        </w:rPr>
        <w:t>умения</w:t>
      </w:r>
      <w:r w:rsidRPr="00637FC0">
        <w:rPr>
          <w:spacing w:val="1"/>
          <w:sz w:val="24"/>
        </w:rPr>
        <w:t xml:space="preserve"> </w:t>
      </w:r>
      <w:r w:rsidRPr="00637FC0">
        <w:rPr>
          <w:sz w:val="24"/>
        </w:rPr>
        <w:t>на</w:t>
      </w:r>
      <w:r w:rsidRPr="00637FC0">
        <w:rPr>
          <w:spacing w:val="1"/>
          <w:sz w:val="24"/>
        </w:rPr>
        <w:t xml:space="preserve"> </w:t>
      </w:r>
      <w:r w:rsidRPr="00637FC0">
        <w:rPr>
          <w:sz w:val="24"/>
        </w:rPr>
        <w:t>иностранном</w:t>
      </w:r>
      <w:r w:rsidRPr="00637FC0">
        <w:rPr>
          <w:spacing w:val="-2"/>
          <w:sz w:val="24"/>
        </w:rPr>
        <w:t xml:space="preserve"> </w:t>
      </w:r>
      <w:r w:rsidRPr="00637FC0">
        <w:rPr>
          <w:sz w:val="24"/>
        </w:rPr>
        <w:t>языке.</w:t>
      </w:r>
    </w:p>
    <w:p w:rsidR="002F5723" w:rsidRPr="00637FC0" w:rsidRDefault="002F5723" w:rsidP="002F5723">
      <w:pPr>
        <w:pStyle w:val="a3"/>
        <w:ind w:right="271" w:firstLine="707"/>
      </w:pPr>
      <w:r w:rsidRPr="00637FC0">
        <w:t>Влияние параллельного изучения родного языка и языка других стран и народов</w:t>
      </w:r>
      <w:r w:rsidRPr="00637FC0">
        <w:rPr>
          <w:spacing w:val="1"/>
        </w:rPr>
        <w:t xml:space="preserve"> </w:t>
      </w:r>
      <w:r w:rsidRPr="00637FC0">
        <w:t>позволяет</w:t>
      </w:r>
      <w:r w:rsidRPr="00637FC0">
        <w:rPr>
          <w:spacing w:val="1"/>
        </w:rPr>
        <w:t xml:space="preserve"> </w:t>
      </w:r>
      <w:r w:rsidRPr="00637FC0">
        <w:t>заложить</w:t>
      </w:r>
      <w:r w:rsidRPr="00637FC0">
        <w:rPr>
          <w:spacing w:val="1"/>
        </w:rPr>
        <w:t xml:space="preserve"> </w:t>
      </w:r>
      <w:r w:rsidRPr="00637FC0">
        <w:t>основу</w:t>
      </w:r>
      <w:r w:rsidRPr="00637FC0">
        <w:rPr>
          <w:spacing w:val="1"/>
        </w:rPr>
        <w:t xml:space="preserve"> </w:t>
      </w:r>
      <w:r w:rsidRPr="00637FC0">
        <w:t>для</w:t>
      </w:r>
      <w:r w:rsidRPr="00637FC0">
        <w:rPr>
          <w:spacing w:val="1"/>
        </w:rPr>
        <w:t xml:space="preserve"> </w:t>
      </w:r>
      <w:r w:rsidRPr="00637FC0">
        <w:t>формирования</w:t>
      </w:r>
      <w:r w:rsidRPr="00637FC0">
        <w:rPr>
          <w:spacing w:val="1"/>
        </w:rPr>
        <w:t xml:space="preserve"> </w:t>
      </w:r>
      <w:r w:rsidRPr="00637FC0">
        <w:t>гражданской</w:t>
      </w:r>
      <w:r w:rsidRPr="00637FC0">
        <w:rPr>
          <w:spacing w:val="1"/>
        </w:rPr>
        <w:t xml:space="preserve"> </w:t>
      </w:r>
      <w:r w:rsidRPr="00637FC0">
        <w:t>идентичности,</w:t>
      </w:r>
      <w:r w:rsidRPr="00637FC0">
        <w:rPr>
          <w:spacing w:val="1"/>
        </w:rPr>
        <w:t xml:space="preserve"> </w:t>
      </w:r>
      <w:r w:rsidRPr="00637FC0">
        <w:t>чувства</w:t>
      </w:r>
      <w:r w:rsidRPr="00637FC0">
        <w:rPr>
          <w:spacing w:val="1"/>
        </w:rPr>
        <w:t xml:space="preserve"> </w:t>
      </w:r>
      <w:r w:rsidRPr="00637FC0">
        <w:t>патриотизма и гордости за свой народ, свой край, свою страну, помочь лучше осознать</w:t>
      </w:r>
      <w:r w:rsidRPr="00637FC0">
        <w:rPr>
          <w:spacing w:val="1"/>
        </w:rPr>
        <w:t xml:space="preserve"> </w:t>
      </w:r>
      <w:r w:rsidRPr="00637FC0">
        <w:t>свою</w:t>
      </w:r>
      <w:r w:rsidRPr="00637FC0">
        <w:rPr>
          <w:spacing w:val="1"/>
        </w:rPr>
        <w:t xml:space="preserve"> </w:t>
      </w:r>
      <w:r w:rsidRPr="00637FC0">
        <w:t>этническую</w:t>
      </w:r>
      <w:r w:rsidRPr="00637FC0">
        <w:rPr>
          <w:spacing w:val="1"/>
        </w:rPr>
        <w:t xml:space="preserve"> </w:t>
      </w:r>
      <w:r w:rsidRPr="00637FC0">
        <w:t>и</w:t>
      </w:r>
      <w:r w:rsidRPr="00637FC0">
        <w:rPr>
          <w:spacing w:val="1"/>
        </w:rPr>
        <w:t xml:space="preserve"> </w:t>
      </w:r>
      <w:r w:rsidRPr="00637FC0">
        <w:t>национальную</w:t>
      </w:r>
      <w:r w:rsidRPr="00637FC0">
        <w:rPr>
          <w:spacing w:val="1"/>
        </w:rPr>
        <w:t xml:space="preserve"> </w:t>
      </w:r>
      <w:r w:rsidRPr="00637FC0">
        <w:t>принадлежность</w:t>
      </w:r>
      <w:r w:rsidRPr="00637FC0">
        <w:rPr>
          <w:spacing w:val="1"/>
        </w:rPr>
        <w:t xml:space="preserve"> </w:t>
      </w:r>
      <w:r w:rsidRPr="00637FC0">
        <w:t>и</w:t>
      </w:r>
      <w:r w:rsidRPr="00637FC0">
        <w:rPr>
          <w:spacing w:val="1"/>
        </w:rPr>
        <w:t xml:space="preserve"> </w:t>
      </w:r>
      <w:r w:rsidRPr="00637FC0">
        <w:t>проявлять</w:t>
      </w:r>
      <w:r w:rsidRPr="00637FC0">
        <w:rPr>
          <w:spacing w:val="1"/>
        </w:rPr>
        <w:t xml:space="preserve"> </w:t>
      </w:r>
      <w:r w:rsidRPr="00637FC0">
        <w:t>интерес</w:t>
      </w:r>
      <w:r w:rsidRPr="00637FC0">
        <w:rPr>
          <w:spacing w:val="1"/>
        </w:rPr>
        <w:t xml:space="preserve"> </w:t>
      </w:r>
      <w:r w:rsidRPr="00637FC0">
        <w:t>к</w:t>
      </w:r>
      <w:r w:rsidRPr="00637FC0">
        <w:rPr>
          <w:spacing w:val="1"/>
        </w:rPr>
        <w:t xml:space="preserve"> </w:t>
      </w:r>
      <w:r w:rsidRPr="00637FC0">
        <w:t>языкам</w:t>
      </w:r>
      <w:r w:rsidRPr="00637FC0">
        <w:rPr>
          <w:spacing w:val="1"/>
        </w:rPr>
        <w:t xml:space="preserve"> </w:t>
      </w:r>
      <w:r w:rsidRPr="00637FC0">
        <w:t>и</w:t>
      </w:r>
      <w:r w:rsidRPr="00637FC0">
        <w:rPr>
          <w:spacing w:val="1"/>
        </w:rPr>
        <w:t xml:space="preserve"> </w:t>
      </w:r>
      <w:r w:rsidRPr="00637FC0">
        <w:t>культурам других народов, осознать наличие и значение общечеловеческих и базовых</w:t>
      </w:r>
      <w:r w:rsidRPr="00637FC0">
        <w:rPr>
          <w:spacing w:val="1"/>
        </w:rPr>
        <w:t xml:space="preserve"> </w:t>
      </w:r>
      <w:r w:rsidRPr="00637FC0">
        <w:t>национальных</w:t>
      </w:r>
      <w:r w:rsidRPr="00637FC0">
        <w:rPr>
          <w:spacing w:val="-1"/>
        </w:rPr>
        <w:t xml:space="preserve"> </w:t>
      </w:r>
      <w:r w:rsidRPr="00637FC0">
        <w:t>ценностей. Изучение</w:t>
      </w:r>
      <w:r w:rsidRPr="00637FC0">
        <w:rPr>
          <w:spacing w:val="-3"/>
        </w:rPr>
        <w:t xml:space="preserve"> </w:t>
      </w:r>
      <w:r w:rsidRPr="00637FC0">
        <w:t>иностранного</w:t>
      </w:r>
      <w:r w:rsidRPr="00637FC0">
        <w:rPr>
          <w:spacing w:val="-3"/>
        </w:rPr>
        <w:t xml:space="preserve"> </w:t>
      </w:r>
      <w:r w:rsidRPr="00637FC0">
        <w:t>(английского)</w:t>
      </w:r>
      <w:r w:rsidRPr="00637FC0">
        <w:rPr>
          <w:spacing w:val="-3"/>
        </w:rPr>
        <w:t xml:space="preserve"> </w:t>
      </w:r>
      <w:r w:rsidRPr="00637FC0">
        <w:t>языка</w:t>
      </w:r>
      <w:r w:rsidRPr="00637FC0">
        <w:rPr>
          <w:spacing w:val="-3"/>
        </w:rPr>
        <w:t xml:space="preserve"> </w:t>
      </w:r>
      <w:r w:rsidRPr="00637FC0">
        <w:t>обеспечивает:</w:t>
      </w:r>
    </w:p>
    <w:p w:rsidR="002F5723" w:rsidRPr="00637FC0" w:rsidRDefault="002F5723" w:rsidP="002F5723">
      <w:pPr>
        <w:pStyle w:val="a6"/>
        <w:numPr>
          <w:ilvl w:val="2"/>
          <w:numId w:val="26"/>
        </w:numPr>
        <w:tabs>
          <w:tab w:val="left" w:pos="1637"/>
          <w:tab w:val="left" w:pos="1638"/>
        </w:tabs>
        <w:spacing w:before="1"/>
        <w:ind w:right="274" w:firstLine="707"/>
        <w:rPr>
          <w:rFonts w:ascii="Symbol" w:hAnsi="Symbol"/>
          <w:sz w:val="20"/>
        </w:rPr>
      </w:pPr>
      <w:r w:rsidRPr="00637FC0">
        <w:rPr>
          <w:sz w:val="24"/>
        </w:rPr>
        <w:t>понимание необходимости овладения иностранным языком как средством</w:t>
      </w:r>
      <w:r w:rsidRPr="00637FC0">
        <w:rPr>
          <w:spacing w:val="1"/>
          <w:sz w:val="24"/>
        </w:rPr>
        <w:t xml:space="preserve"> </w:t>
      </w:r>
      <w:r w:rsidRPr="00637FC0">
        <w:rPr>
          <w:sz w:val="24"/>
        </w:rPr>
        <w:t>общения</w:t>
      </w:r>
      <w:r w:rsidRPr="00637FC0">
        <w:rPr>
          <w:spacing w:val="-1"/>
          <w:sz w:val="24"/>
        </w:rPr>
        <w:t xml:space="preserve"> </w:t>
      </w:r>
      <w:r w:rsidRPr="00637FC0">
        <w:rPr>
          <w:sz w:val="24"/>
        </w:rPr>
        <w:t>в</w:t>
      </w:r>
      <w:r w:rsidRPr="00637FC0">
        <w:rPr>
          <w:spacing w:val="1"/>
          <w:sz w:val="24"/>
        </w:rPr>
        <w:t xml:space="preserve"> </w:t>
      </w:r>
      <w:r w:rsidRPr="00637FC0">
        <w:rPr>
          <w:sz w:val="24"/>
        </w:rPr>
        <w:t>условиях</w:t>
      </w:r>
      <w:r w:rsidRPr="00637FC0">
        <w:rPr>
          <w:spacing w:val="1"/>
          <w:sz w:val="24"/>
        </w:rPr>
        <w:t xml:space="preserve"> </w:t>
      </w:r>
      <w:r w:rsidRPr="00637FC0">
        <w:rPr>
          <w:sz w:val="24"/>
        </w:rPr>
        <w:t>взаимодействия разных</w:t>
      </w:r>
      <w:r w:rsidRPr="00637FC0">
        <w:rPr>
          <w:spacing w:val="2"/>
          <w:sz w:val="24"/>
        </w:rPr>
        <w:t xml:space="preserve"> </w:t>
      </w:r>
      <w:r w:rsidRPr="00637FC0">
        <w:rPr>
          <w:sz w:val="24"/>
        </w:rPr>
        <w:t>стран</w:t>
      </w:r>
      <w:r w:rsidRPr="00637FC0">
        <w:rPr>
          <w:spacing w:val="-1"/>
          <w:sz w:val="24"/>
        </w:rPr>
        <w:t xml:space="preserve"> </w:t>
      </w:r>
      <w:r w:rsidRPr="00637FC0">
        <w:rPr>
          <w:sz w:val="24"/>
        </w:rPr>
        <w:t>и народов;</w:t>
      </w:r>
    </w:p>
    <w:p w:rsidR="002F5723" w:rsidRPr="00637FC0" w:rsidRDefault="002F5723" w:rsidP="002F5723">
      <w:pPr>
        <w:pStyle w:val="a6"/>
        <w:numPr>
          <w:ilvl w:val="2"/>
          <w:numId w:val="26"/>
        </w:numPr>
        <w:tabs>
          <w:tab w:val="left" w:pos="1637"/>
          <w:tab w:val="left" w:pos="1638"/>
        </w:tabs>
        <w:ind w:right="270" w:firstLine="707"/>
        <w:rPr>
          <w:rFonts w:ascii="Symbol" w:hAnsi="Symbol"/>
          <w:sz w:val="20"/>
        </w:rPr>
      </w:pPr>
      <w:r w:rsidRPr="00637FC0">
        <w:rPr>
          <w:sz w:val="24"/>
        </w:rPr>
        <w:t>формирование предпосылок социокультурной/межкультурной компетенции,</w:t>
      </w:r>
      <w:r w:rsidRPr="00637FC0">
        <w:rPr>
          <w:spacing w:val="-57"/>
          <w:sz w:val="24"/>
        </w:rPr>
        <w:t xml:space="preserve"> </w:t>
      </w:r>
      <w:r w:rsidRPr="00637FC0">
        <w:rPr>
          <w:sz w:val="24"/>
        </w:rPr>
        <w:t>позволяющей</w:t>
      </w:r>
      <w:r w:rsidRPr="00637FC0">
        <w:rPr>
          <w:spacing w:val="1"/>
          <w:sz w:val="24"/>
        </w:rPr>
        <w:t xml:space="preserve"> </w:t>
      </w:r>
      <w:r w:rsidRPr="00637FC0">
        <w:rPr>
          <w:sz w:val="24"/>
        </w:rPr>
        <w:t>приобщаться</w:t>
      </w:r>
      <w:r w:rsidRPr="00637FC0">
        <w:rPr>
          <w:spacing w:val="1"/>
          <w:sz w:val="24"/>
        </w:rPr>
        <w:t xml:space="preserve"> </w:t>
      </w:r>
      <w:r w:rsidRPr="00637FC0">
        <w:rPr>
          <w:sz w:val="24"/>
        </w:rPr>
        <w:t>к</w:t>
      </w:r>
      <w:r w:rsidRPr="00637FC0">
        <w:rPr>
          <w:spacing w:val="1"/>
          <w:sz w:val="24"/>
        </w:rPr>
        <w:t xml:space="preserve"> </w:t>
      </w:r>
      <w:r w:rsidRPr="00637FC0">
        <w:rPr>
          <w:sz w:val="24"/>
        </w:rPr>
        <w:t>культуре,</w:t>
      </w:r>
      <w:r w:rsidRPr="00637FC0">
        <w:rPr>
          <w:spacing w:val="1"/>
          <w:sz w:val="24"/>
        </w:rPr>
        <w:t xml:space="preserve"> </w:t>
      </w:r>
      <w:r w:rsidRPr="00637FC0">
        <w:rPr>
          <w:sz w:val="24"/>
        </w:rPr>
        <w:t>традициям,</w:t>
      </w:r>
      <w:r w:rsidRPr="00637FC0">
        <w:rPr>
          <w:spacing w:val="1"/>
          <w:sz w:val="24"/>
        </w:rPr>
        <w:t xml:space="preserve"> </w:t>
      </w:r>
      <w:r w:rsidRPr="00637FC0">
        <w:rPr>
          <w:sz w:val="24"/>
        </w:rPr>
        <w:t>реалиям</w:t>
      </w:r>
      <w:r w:rsidRPr="00637FC0">
        <w:rPr>
          <w:spacing w:val="1"/>
          <w:sz w:val="24"/>
        </w:rPr>
        <w:t xml:space="preserve"> </w:t>
      </w:r>
      <w:r w:rsidRPr="00637FC0">
        <w:rPr>
          <w:sz w:val="24"/>
        </w:rPr>
        <w:t>стран/страны</w:t>
      </w:r>
      <w:r w:rsidRPr="00637FC0">
        <w:rPr>
          <w:spacing w:val="1"/>
          <w:sz w:val="24"/>
        </w:rPr>
        <w:t xml:space="preserve"> </w:t>
      </w:r>
      <w:r w:rsidRPr="00637FC0">
        <w:rPr>
          <w:sz w:val="24"/>
        </w:rPr>
        <w:t>изучаемого</w:t>
      </w:r>
      <w:r w:rsidRPr="00637FC0">
        <w:rPr>
          <w:spacing w:val="1"/>
          <w:sz w:val="24"/>
        </w:rPr>
        <w:t xml:space="preserve"> </w:t>
      </w:r>
      <w:r w:rsidRPr="00637FC0">
        <w:rPr>
          <w:sz w:val="24"/>
        </w:rPr>
        <w:t>языка, готовности представлять свою страну, её культуру в условиях межкультурного</w:t>
      </w:r>
      <w:r w:rsidRPr="00637FC0">
        <w:rPr>
          <w:spacing w:val="1"/>
          <w:sz w:val="24"/>
        </w:rPr>
        <w:t xml:space="preserve"> </w:t>
      </w:r>
      <w:r w:rsidRPr="00637FC0">
        <w:rPr>
          <w:sz w:val="24"/>
        </w:rPr>
        <w:t>общения,</w:t>
      </w:r>
      <w:r w:rsidRPr="00637FC0">
        <w:rPr>
          <w:spacing w:val="1"/>
          <w:sz w:val="24"/>
        </w:rPr>
        <w:t xml:space="preserve"> </w:t>
      </w:r>
      <w:r w:rsidRPr="00637FC0">
        <w:rPr>
          <w:sz w:val="24"/>
        </w:rPr>
        <w:t>соблюдая</w:t>
      </w:r>
      <w:r w:rsidRPr="00637FC0">
        <w:rPr>
          <w:spacing w:val="1"/>
          <w:sz w:val="24"/>
        </w:rPr>
        <w:t xml:space="preserve"> </w:t>
      </w:r>
      <w:r w:rsidRPr="00637FC0">
        <w:rPr>
          <w:sz w:val="24"/>
        </w:rPr>
        <w:t>речевой</w:t>
      </w:r>
      <w:r w:rsidRPr="00637FC0">
        <w:rPr>
          <w:spacing w:val="1"/>
          <w:sz w:val="24"/>
        </w:rPr>
        <w:t xml:space="preserve"> </w:t>
      </w:r>
      <w:r w:rsidRPr="00637FC0">
        <w:rPr>
          <w:sz w:val="24"/>
        </w:rPr>
        <w:t>этикет</w:t>
      </w:r>
      <w:r w:rsidRPr="00637FC0">
        <w:rPr>
          <w:spacing w:val="1"/>
          <w:sz w:val="24"/>
        </w:rPr>
        <w:t xml:space="preserve"> </w:t>
      </w:r>
      <w:r w:rsidRPr="00637FC0">
        <w:rPr>
          <w:sz w:val="24"/>
        </w:rPr>
        <w:t>и</w:t>
      </w:r>
      <w:r w:rsidRPr="00637FC0">
        <w:rPr>
          <w:spacing w:val="1"/>
          <w:sz w:val="24"/>
        </w:rPr>
        <w:t xml:space="preserve"> </w:t>
      </w:r>
      <w:r w:rsidRPr="00637FC0">
        <w:rPr>
          <w:sz w:val="24"/>
        </w:rPr>
        <w:t>адекватно</w:t>
      </w:r>
      <w:r w:rsidRPr="00637FC0">
        <w:rPr>
          <w:spacing w:val="1"/>
          <w:sz w:val="24"/>
        </w:rPr>
        <w:t xml:space="preserve"> </w:t>
      </w:r>
      <w:r w:rsidRPr="00637FC0">
        <w:rPr>
          <w:sz w:val="24"/>
        </w:rPr>
        <w:t>используя</w:t>
      </w:r>
      <w:r w:rsidRPr="00637FC0">
        <w:rPr>
          <w:spacing w:val="1"/>
          <w:sz w:val="24"/>
        </w:rPr>
        <w:t xml:space="preserve"> </w:t>
      </w:r>
      <w:r w:rsidRPr="00637FC0">
        <w:rPr>
          <w:sz w:val="24"/>
        </w:rPr>
        <w:t>имеющиеся</w:t>
      </w:r>
      <w:r w:rsidRPr="00637FC0">
        <w:rPr>
          <w:spacing w:val="1"/>
          <w:sz w:val="24"/>
        </w:rPr>
        <w:t xml:space="preserve"> </w:t>
      </w:r>
      <w:r w:rsidRPr="00637FC0">
        <w:rPr>
          <w:sz w:val="24"/>
        </w:rPr>
        <w:t>речевые</w:t>
      </w:r>
      <w:r w:rsidRPr="00637FC0">
        <w:rPr>
          <w:spacing w:val="1"/>
          <w:sz w:val="24"/>
        </w:rPr>
        <w:t xml:space="preserve"> </w:t>
      </w:r>
      <w:r w:rsidRPr="00637FC0">
        <w:rPr>
          <w:sz w:val="24"/>
        </w:rPr>
        <w:t>и</w:t>
      </w:r>
      <w:r w:rsidRPr="00637FC0">
        <w:rPr>
          <w:spacing w:val="1"/>
          <w:sz w:val="24"/>
        </w:rPr>
        <w:t xml:space="preserve"> </w:t>
      </w:r>
      <w:r w:rsidRPr="00637FC0">
        <w:rPr>
          <w:sz w:val="24"/>
        </w:rPr>
        <w:t>неречевые</w:t>
      </w:r>
      <w:r w:rsidRPr="00637FC0">
        <w:rPr>
          <w:spacing w:val="-2"/>
          <w:sz w:val="24"/>
        </w:rPr>
        <w:t xml:space="preserve"> </w:t>
      </w:r>
      <w:r w:rsidRPr="00637FC0">
        <w:rPr>
          <w:sz w:val="24"/>
        </w:rPr>
        <w:t>средства</w:t>
      </w:r>
      <w:r w:rsidRPr="00637FC0">
        <w:rPr>
          <w:spacing w:val="-1"/>
          <w:sz w:val="24"/>
        </w:rPr>
        <w:t xml:space="preserve"> </w:t>
      </w:r>
      <w:r w:rsidRPr="00637FC0">
        <w:rPr>
          <w:sz w:val="24"/>
        </w:rPr>
        <w:t>общения;</w:t>
      </w:r>
    </w:p>
    <w:p w:rsidR="002F5723" w:rsidRPr="00637FC0" w:rsidRDefault="002F5723" w:rsidP="002F5723">
      <w:pPr>
        <w:pStyle w:val="a6"/>
        <w:numPr>
          <w:ilvl w:val="2"/>
          <w:numId w:val="26"/>
        </w:numPr>
        <w:tabs>
          <w:tab w:val="left" w:pos="1637"/>
          <w:tab w:val="left" w:pos="1638"/>
        </w:tabs>
        <w:ind w:right="271" w:firstLine="707"/>
        <w:rPr>
          <w:rFonts w:ascii="Symbol" w:hAnsi="Symbol"/>
          <w:sz w:val="20"/>
        </w:rPr>
      </w:pPr>
      <w:r w:rsidRPr="00637FC0">
        <w:rPr>
          <w:sz w:val="24"/>
        </w:rPr>
        <w:t>воспитание</w:t>
      </w:r>
      <w:r w:rsidRPr="00637FC0">
        <w:rPr>
          <w:spacing w:val="1"/>
          <w:sz w:val="24"/>
        </w:rPr>
        <w:t xml:space="preserve"> </w:t>
      </w:r>
      <w:r w:rsidRPr="00637FC0">
        <w:rPr>
          <w:sz w:val="24"/>
        </w:rPr>
        <w:t>уважительного</w:t>
      </w:r>
      <w:r w:rsidRPr="00637FC0">
        <w:rPr>
          <w:spacing w:val="1"/>
          <w:sz w:val="24"/>
        </w:rPr>
        <w:t xml:space="preserve"> </w:t>
      </w:r>
      <w:r w:rsidRPr="00637FC0">
        <w:rPr>
          <w:sz w:val="24"/>
        </w:rPr>
        <w:t>отношения</w:t>
      </w:r>
      <w:r w:rsidRPr="00637FC0">
        <w:rPr>
          <w:spacing w:val="1"/>
          <w:sz w:val="24"/>
        </w:rPr>
        <w:t xml:space="preserve"> </w:t>
      </w:r>
      <w:r w:rsidRPr="00637FC0">
        <w:rPr>
          <w:sz w:val="24"/>
        </w:rPr>
        <w:t>к</w:t>
      </w:r>
      <w:r w:rsidRPr="00637FC0">
        <w:rPr>
          <w:spacing w:val="1"/>
          <w:sz w:val="24"/>
        </w:rPr>
        <w:t xml:space="preserve"> </w:t>
      </w:r>
      <w:r w:rsidRPr="00637FC0">
        <w:rPr>
          <w:sz w:val="24"/>
        </w:rPr>
        <w:t>иной</w:t>
      </w:r>
      <w:r w:rsidRPr="00637FC0">
        <w:rPr>
          <w:spacing w:val="1"/>
          <w:sz w:val="24"/>
        </w:rPr>
        <w:t xml:space="preserve"> </w:t>
      </w:r>
      <w:r w:rsidRPr="00637FC0">
        <w:rPr>
          <w:sz w:val="24"/>
        </w:rPr>
        <w:t>культуре</w:t>
      </w:r>
      <w:r w:rsidRPr="00637FC0">
        <w:rPr>
          <w:spacing w:val="1"/>
          <w:sz w:val="24"/>
        </w:rPr>
        <w:t xml:space="preserve"> </w:t>
      </w:r>
      <w:r w:rsidRPr="00637FC0">
        <w:rPr>
          <w:sz w:val="24"/>
        </w:rPr>
        <w:t>посредством</w:t>
      </w:r>
      <w:r w:rsidRPr="00637FC0">
        <w:rPr>
          <w:spacing w:val="1"/>
          <w:sz w:val="24"/>
        </w:rPr>
        <w:t xml:space="preserve"> </w:t>
      </w:r>
      <w:r w:rsidRPr="00637FC0">
        <w:rPr>
          <w:sz w:val="24"/>
        </w:rPr>
        <w:t>знакомств с культурой стран изучаемого языка и более глубокого осознания особенностей</w:t>
      </w:r>
      <w:r w:rsidRPr="00637FC0">
        <w:rPr>
          <w:spacing w:val="-57"/>
          <w:sz w:val="24"/>
        </w:rPr>
        <w:t xml:space="preserve"> </w:t>
      </w:r>
      <w:r w:rsidRPr="00637FC0">
        <w:rPr>
          <w:sz w:val="24"/>
        </w:rPr>
        <w:t>культуры</w:t>
      </w:r>
      <w:r w:rsidRPr="00637FC0">
        <w:rPr>
          <w:spacing w:val="-1"/>
          <w:sz w:val="24"/>
        </w:rPr>
        <w:t xml:space="preserve"> </w:t>
      </w:r>
      <w:r w:rsidRPr="00637FC0">
        <w:rPr>
          <w:sz w:val="24"/>
        </w:rPr>
        <w:t>своего</w:t>
      </w:r>
      <w:r w:rsidRPr="00637FC0">
        <w:rPr>
          <w:spacing w:val="-1"/>
          <w:sz w:val="24"/>
        </w:rPr>
        <w:t xml:space="preserve"> </w:t>
      </w:r>
      <w:r w:rsidRPr="00637FC0">
        <w:rPr>
          <w:sz w:val="24"/>
        </w:rPr>
        <w:t>народа;</w:t>
      </w:r>
    </w:p>
    <w:p w:rsidR="002F5723" w:rsidRPr="00637FC0" w:rsidRDefault="002F5723" w:rsidP="002F5723">
      <w:pPr>
        <w:pStyle w:val="a6"/>
        <w:numPr>
          <w:ilvl w:val="2"/>
          <w:numId w:val="26"/>
        </w:numPr>
        <w:tabs>
          <w:tab w:val="left" w:pos="1637"/>
          <w:tab w:val="left" w:pos="1638"/>
        </w:tabs>
        <w:ind w:right="273" w:firstLine="707"/>
        <w:rPr>
          <w:rFonts w:ascii="Symbol" w:hAnsi="Symbol"/>
          <w:sz w:val="20"/>
        </w:rPr>
      </w:pPr>
      <w:r w:rsidRPr="00637FC0">
        <w:rPr>
          <w:sz w:val="24"/>
        </w:rPr>
        <w:t>воспитание эмоционального и познавательного интереса к художественной</w:t>
      </w:r>
      <w:r w:rsidRPr="00637FC0">
        <w:rPr>
          <w:spacing w:val="1"/>
          <w:sz w:val="24"/>
        </w:rPr>
        <w:t xml:space="preserve"> </w:t>
      </w:r>
      <w:r w:rsidRPr="00637FC0">
        <w:rPr>
          <w:sz w:val="24"/>
        </w:rPr>
        <w:t>культуре</w:t>
      </w:r>
      <w:r w:rsidRPr="00637FC0">
        <w:rPr>
          <w:spacing w:val="-2"/>
          <w:sz w:val="24"/>
        </w:rPr>
        <w:t xml:space="preserve"> </w:t>
      </w:r>
      <w:r w:rsidRPr="00637FC0">
        <w:rPr>
          <w:sz w:val="24"/>
        </w:rPr>
        <w:t>других</w:t>
      </w:r>
      <w:r w:rsidRPr="00637FC0">
        <w:rPr>
          <w:spacing w:val="2"/>
          <w:sz w:val="24"/>
        </w:rPr>
        <w:t xml:space="preserve"> </w:t>
      </w:r>
      <w:r w:rsidRPr="00637FC0">
        <w:rPr>
          <w:sz w:val="24"/>
        </w:rPr>
        <w:t>народов;</w:t>
      </w:r>
    </w:p>
    <w:p w:rsidR="002F5723" w:rsidRPr="00637FC0" w:rsidRDefault="002F5723" w:rsidP="002F5723">
      <w:pPr>
        <w:pStyle w:val="a6"/>
        <w:numPr>
          <w:ilvl w:val="2"/>
          <w:numId w:val="26"/>
        </w:numPr>
        <w:tabs>
          <w:tab w:val="left" w:pos="1637"/>
          <w:tab w:val="left" w:pos="1638"/>
        </w:tabs>
        <w:ind w:right="266" w:firstLine="707"/>
        <w:rPr>
          <w:rFonts w:ascii="Symbol" w:hAnsi="Symbol"/>
          <w:sz w:val="20"/>
        </w:rPr>
      </w:pPr>
      <w:r w:rsidRPr="00637FC0">
        <w:rPr>
          <w:sz w:val="24"/>
        </w:rPr>
        <w:t>формирование</w:t>
      </w:r>
      <w:r w:rsidRPr="00637FC0">
        <w:rPr>
          <w:spacing w:val="1"/>
          <w:sz w:val="24"/>
        </w:rPr>
        <w:t xml:space="preserve"> </w:t>
      </w:r>
      <w:r w:rsidRPr="00637FC0">
        <w:rPr>
          <w:sz w:val="24"/>
        </w:rPr>
        <w:t>положительной</w:t>
      </w:r>
      <w:r w:rsidRPr="00637FC0">
        <w:rPr>
          <w:spacing w:val="1"/>
          <w:sz w:val="24"/>
        </w:rPr>
        <w:t xml:space="preserve"> </w:t>
      </w:r>
      <w:r w:rsidRPr="00637FC0">
        <w:rPr>
          <w:sz w:val="24"/>
        </w:rPr>
        <w:t>мотивации</w:t>
      </w:r>
      <w:r w:rsidRPr="00637FC0">
        <w:rPr>
          <w:spacing w:val="1"/>
          <w:sz w:val="24"/>
        </w:rPr>
        <w:t xml:space="preserve"> </w:t>
      </w:r>
      <w:r w:rsidRPr="00637FC0">
        <w:rPr>
          <w:sz w:val="24"/>
        </w:rPr>
        <w:t>и</w:t>
      </w:r>
      <w:r w:rsidRPr="00637FC0">
        <w:rPr>
          <w:spacing w:val="1"/>
          <w:sz w:val="24"/>
        </w:rPr>
        <w:t xml:space="preserve"> </w:t>
      </w:r>
      <w:r w:rsidRPr="00637FC0">
        <w:rPr>
          <w:sz w:val="24"/>
        </w:rPr>
        <w:t>устойчивого</w:t>
      </w:r>
      <w:r w:rsidRPr="00637FC0">
        <w:rPr>
          <w:spacing w:val="1"/>
          <w:sz w:val="24"/>
        </w:rPr>
        <w:t xml:space="preserve"> </w:t>
      </w:r>
      <w:r w:rsidRPr="00637FC0">
        <w:rPr>
          <w:sz w:val="24"/>
        </w:rPr>
        <w:t>учебно-</w:t>
      </w:r>
      <w:r w:rsidRPr="00637FC0">
        <w:rPr>
          <w:spacing w:val="-57"/>
          <w:sz w:val="24"/>
        </w:rPr>
        <w:t xml:space="preserve"> </w:t>
      </w:r>
      <w:r w:rsidRPr="00637FC0">
        <w:rPr>
          <w:sz w:val="24"/>
        </w:rPr>
        <w:lastRenderedPageBreak/>
        <w:t>познавательного</w:t>
      </w:r>
      <w:r w:rsidRPr="00637FC0">
        <w:rPr>
          <w:spacing w:val="-4"/>
          <w:sz w:val="24"/>
        </w:rPr>
        <w:t xml:space="preserve"> </w:t>
      </w:r>
      <w:r w:rsidRPr="00637FC0">
        <w:rPr>
          <w:sz w:val="24"/>
        </w:rPr>
        <w:t>интереса</w:t>
      </w:r>
      <w:r w:rsidRPr="00637FC0">
        <w:rPr>
          <w:spacing w:val="-1"/>
          <w:sz w:val="24"/>
        </w:rPr>
        <w:t xml:space="preserve"> </w:t>
      </w:r>
      <w:r w:rsidRPr="00637FC0">
        <w:rPr>
          <w:sz w:val="24"/>
        </w:rPr>
        <w:t>к</w:t>
      </w:r>
      <w:r w:rsidRPr="00637FC0">
        <w:rPr>
          <w:spacing w:val="-1"/>
          <w:sz w:val="24"/>
        </w:rPr>
        <w:t xml:space="preserve"> </w:t>
      </w:r>
      <w:r w:rsidRPr="00637FC0">
        <w:rPr>
          <w:sz w:val="24"/>
        </w:rPr>
        <w:t>предмету</w:t>
      </w:r>
      <w:r w:rsidRPr="00637FC0">
        <w:rPr>
          <w:spacing w:val="-1"/>
          <w:sz w:val="24"/>
        </w:rPr>
        <w:t xml:space="preserve"> </w:t>
      </w:r>
      <w:r w:rsidRPr="00637FC0">
        <w:rPr>
          <w:sz w:val="24"/>
        </w:rPr>
        <w:t>«Иностранный язык».</w:t>
      </w:r>
    </w:p>
    <w:p w:rsidR="002F5723" w:rsidRDefault="009F4875" w:rsidP="009F4875">
      <w:pPr>
        <w:tabs>
          <w:tab w:val="left" w:pos="8250"/>
        </w:tabs>
      </w:pPr>
      <w:r>
        <w:tab/>
      </w:r>
    </w:p>
    <w:p w:rsidR="002F5723" w:rsidRPr="009F4875" w:rsidRDefault="009F4875" w:rsidP="009F4875">
      <w:pPr>
        <w:jc w:val="center"/>
        <w:rPr>
          <w:b/>
        </w:rPr>
      </w:pPr>
      <w:r w:rsidRPr="009F4875">
        <w:rPr>
          <w:b/>
        </w:rPr>
        <w:t>МЕСТО УЧЕБНОГО ПРЕДМЕТА «ИНОСТРАННЫЙ ЯЗЫК» В УЧЕБНОМ ПЛАНЕ</w:t>
      </w:r>
    </w:p>
    <w:p w:rsidR="002F5723" w:rsidRPr="00637FC0" w:rsidRDefault="002F5723" w:rsidP="002F5723">
      <w:pPr>
        <w:pStyle w:val="a3"/>
        <w:spacing w:before="239"/>
        <w:ind w:right="262" w:firstLine="707"/>
      </w:pPr>
      <w:r w:rsidRPr="00637FC0">
        <w:t>На</w:t>
      </w:r>
      <w:r w:rsidRPr="00637FC0">
        <w:rPr>
          <w:spacing w:val="1"/>
        </w:rPr>
        <w:t xml:space="preserve"> </w:t>
      </w:r>
      <w:r w:rsidRPr="00637FC0">
        <w:t>изучение</w:t>
      </w:r>
      <w:r w:rsidRPr="00637FC0">
        <w:rPr>
          <w:spacing w:val="1"/>
        </w:rPr>
        <w:t xml:space="preserve"> </w:t>
      </w:r>
      <w:r w:rsidRPr="00637FC0">
        <w:t>иностранного</w:t>
      </w:r>
      <w:r w:rsidRPr="00637FC0">
        <w:rPr>
          <w:spacing w:val="1"/>
        </w:rPr>
        <w:t xml:space="preserve"> </w:t>
      </w:r>
      <w:r w:rsidRPr="00637FC0">
        <w:t>(английского)</w:t>
      </w:r>
      <w:r w:rsidRPr="00637FC0">
        <w:rPr>
          <w:spacing w:val="1"/>
        </w:rPr>
        <w:t xml:space="preserve"> </w:t>
      </w:r>
      <w:r w:rsidRPr="00637FC0">
        <w:t>языка</w:t>
      </w:r>
      <w:r w:rsidRPr="00637FC0">
        <w:rPr>
          <w:spacing w:val="1"/>
        </w:rPr>
        <w:t xml:space="preserve"> </w:t>
      </w:r>
      <w:r w:rsidRPr="00637FC0">
        <w:t>на</w:t>
      </w:r>
      <w:r w:rsidRPr="00637FC0">
        <w:rPr>
          <w:spacing w:val="1"/>
        </w:rPr>
        <w:t xml:space="preserve"> </w:t>
      </w:r>
      <w:r w:rsidRPr="00637FC0">
        <w:t>уровне</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 отводится 204 часа: во 2 классе – 68 часов (2 часа в неделю), в 3 классе – 68</w:t>
      </w:r>
      <w:r w:rsidRPr="00637FC0">
        <w:rPr>
          <w:spacing w:val="1"/>
        </w:rPr>
        <w:t xml:space="preserve"> </w:t>
      </w:r>
      <w:r w:rsidRPr="00637FC0">
        <w:t>часов (2 часа</w:t>
      </w:r>
      <w:r w:rsidRPr="00637FC0">
        <w:rPr>
          <w:spacing w:val="-1"/>
        </w:rPr>
        <w:t xml:space="preserve"> </w:t>
      </w:r>
      <w:r w:rsidRPr="00637FC0">
        <w:t>в</w:t>
      </w:r>
      <w:r w:rsidRPr="00637FC0">
        <w:rPr>
          <w:spacing w:val="-1"/>
        </w:rPr>
        <w:t xml:space="preserve"> </w:t>
      </w:r>
      <w:r w:rsidRPr="00637FC0">
        <w:t>неделю),</w:t>
      </w:r>
      <w:r w:rsidRPr="00637FC0">
        <w:rPr>
          <w:spacing w:val="-1"/>
        </w:rPr>
        <w:t xml:space="preserve"> </w:t>
      </w:r>
      <w:r w:rsidRPr="00637FC0">
        <w:t>в</w:t>
      </w:r>
      <w:r w:rsidRPr="00637FC0">
        <w:rPr>
          <w:spacing w:val="-1"/>
        </w:rPr>
        <w:t xml:space="preserve"> </w:t>
      </w:r>
      <w:r w:rsidRPr="00637FC0">
        <w:t>4 классе</w:t>
      </w:r>
      <w:r w:rsidRPr="00637FC0">
        <w:rPr>
          <w:spacing w:val="1"/>
        </w:rPr>
        <w:t xml:space="preserve"> </w:t>
      </w:r>
      <w:r w:rsidRPr="00637FC0">
        <w:t>–</w:t>
      </w:r>
      <w:r w:rsidRPr="00637FC0">
        <w:rPr>
          <w:spacing w:val="-1"/>
        </w:rPr>
        <w:t xml:space="preserve"> </w:t>
      </w:r>
      <w:r w:rsidRPr="00637FC0">
        <w:t>68</w:t>
      </w:r>
      <w:r w:rsidRPr="00637FC0">
        <w:rPr>
          <w:spacing w:val="2"/>
        </w:rPr>
        <w:t xml:space="preserve"> </w:t>
      </w:r>
      <w:r w:rsidRPr="00637FC0">
        <w:t>часов</w:t>
      </w:r>
      <w:r w:rsidRPr="00637FC0">
        <w:rPr>
          <w:spacing w:val="-1"/>
        </w:rPr>
        <w:t xml:space="preserve"> </w:t>
      </w:r>
      <w:r w:rsidRPr="00637FC0">
        <w:t>(2 часа в</w:t>
      </w:r>
      <w:r w:rsidRPr="00637FC0">
        <w:rPr>
          <w:spacing w:val="-1"/>
        </w:rPr>
        <w:t xml:space="preserve"> </w:t>
      </w:r>
      <w:r w:rsidRPr="00637FC0">
        <w:t>неделю).</w:t>
      </w:r>
    </w:p>
    <w:p w:rsidR="009F4875" w:rsidRDefault="009F4875" w:rsidP="002F5723"/>
    <w:p w:rsidR="009F4875" w:rsidRPr="009F4875" w:rsidRDefault="009F4875" w:rsidP="009F4875">
      <w:pPr>
        <w:pStyle w:val="a3"/>
        <w:spacing w:before="8"/>
        <w:ind w:left="0"/>
        <w:jc w:val="left"/>
        <w:rPr>
          <w:b/>
          <w:sz w:val="22"/>
          <w:szCs w:val="22"/>
        </w:rPr>
      </w:pPr>
      <w:r>
        <w:tab/>
      </w:r>
      <w:r w:rsidRPr="009F4875">
        <w:rPr>
          <w:b/>
          <w:sz w:val="22"/>
          <w:szCs w:val="22"/>
        </w:rPr>
        <w:t>СОДЕРЖАНИЕ УЧЕБНОГО ПРЕДМЕТА</w:t>
      </w:r>
    </w:p>
    <w:p w:rsidR="009F4875" w:rsidRPr="009F4875" w:rsidRDefault="009F4875" w:rsidP="009F4875">
      <w:pPr>
        <w:pStyle w:val="3"/>
        <w:numPr>
          <w:ilvl w:val="0"/>
          <w:numId w:val="119"/>
        </w:numPr>
        <w:tabs>
          <w:tab w:val="left" w:pos="403"/>
        </w:tabs>
        <w:spacing w:before="90"/>
        <w:ind w:hanging="181"/>
        <w:rPr>
          <w:sz w:val="22"/>
          <w:szCs w:val="22"/>
        </w:rPr>
      </w:pPr>
      <w:r w:rsidRPr="009F4875">
        <w:rPr>
          <w:sz w:val="22"/>
          <w:szCs w:val="22"/>
        </w:rPr>
        <w:t>КЛАСС</w:t>
      </w:r>
    </w:p>
    <w:p w:rsidR="009F4875" w:rsidRPr="009F4875" w:rsidRDefault="009F4875" w:rsidP="009F4875">
      <w:pPr>
        <w:pStyle w:val="a3"/>
        <w:ind w:left="0"/>
        <w:jc w:val="left"/>
        <w:rPr>
          <w:b/>
          <w:sz w:val="22"/>
          <w:szCs w:val="22"/>
        </w:rPr>
      </w:pPr>
    </w:p>
    <w:p w:rsidR="009F4875" w:rsidRPr="00637FC0" w:rsidRDefault="009F4875" w:rsidP="009F4875">
      <w:pPr>
        <w:spacing w:line="274" w:lineRule="exact"/>
        <w:ind w:left="930"/>
        <w:jc w:val="both"/>
        <w:rPr>
          <w:b/>
          <w:sz w:val="24"/>
        </w:rPr>
      </w:pPr>
      <w:r w:rsidRPr="00637FC0">
        <w:rPr>
          <w:b/>
          <w:sz w:val="24"/>
        </w:rPr>
        <w:t>Тематическое</w:t>
      </w:r>
      <w:r w:rsidRPr="00637FC0">
        <w:rPr>
          <w:b/>
          <w:spacing w:val="-4"/>
          <w:sz w:val="24"/>
        </w:rPr>
        <w:t xml:space="preserve"> </w:t>
      </w:r>
      <w:r w:rsidRPr="00637FC0">
        <w:rPr>
          <w:b/>
          <w:sz w:val="24"/>
        </w:rPr>
        <w:t>содержание</w:t>
      </w:r>
      <w:r w:rsidRPr="00637FC0">
        <w:rPr>
          <w:b/>
          <w:spacing w:val="-3"/>
          <w:sz w:val="24"/>
        </w:rPr>
        <w:t xml:space="preserve"> </w:t>
      </w:r>
      <w:r w:rsidRPr="00637FC0">
        <w:rPr>
          <w:b/>
          <w:sz w:val="24"/>
        </w:rPr>
        <w:t>речи</w:t>
      </w:r>
    </w:p>
    <w:p w:rsidR="009F4875" w:rsidRPr="00637FC0" w:rsidRDefault="009F4875" w:rsidP="009F4875">
      <w:pPr>
        <w:pStyle w:val="a3"/>
        <w:ind w:right="266" w:firstLine="599"/>
      </w:pPr>
      <w:r w:rsidRPr="00637FC0">
        <w:rPr>
          <w:i/>
        </w:rPr>
        <w:t>Мир моего «я»</w:t>
      </w:r>
      <w:r w:rsidRPr="00637FC0">
        <w:t>. Приветствие. Знакомство. Моя</w:t>
      </w:r>
      <w:r w:rsidRPr="00637FC0">
        <w:rPr>
          <w:spacing w:val="1"/>
        </w:rPr>
        <w:t xml:space="preserve"> </w:t>
      </w:r>
      <w:r w:rsidRPr="00637FC0">
        <w:t>семья. Мой день рождения. Моя</w:t>
      </w:r>
      <w:r w:rsidRPr="00637FC0">
        <w:rPr>
          <w:spacing w:val="1"/>
        </w:rPr>
        <w:t xml:space="preserve"> </w:t>
      </w:r>
      <w:r w:rsidRPr="00637FC0">
        <w:t>любимая</w:t>
      </w:r>
      <w:r w:rsidRPr="00637FC0">
        <w:rPr>
          <w:spacing w:val="-1"/>
        </w:rPr>
        <w:t xml:space="preserve"> </w:t>
      </w:r>
      <w:r w:rsidRPr="00637FC0">
        <w:t>еда.</w:t>
      </w:r>
    </w:p>
    <w:p w:rsidR="009F4875" w:rsidRPr="00637FC0" w:rsidRDefault="009F4875" w:rsidP="009F4875">
      <w:pPr>
        <w:ind w:left="821"/>
        <w:jc w:val="both"/>
        <w:rPr>
          <w:sz w:val="24"/>
        </w:rPr>
      </w:pPr>
      <w:r w:rsidRPr="00637FC0">
        <w:rPr>
          <w:i/>
          <w:sz w:val="24"/>
        </w:rPr>
        <w:t>Мир</w:t>
      </w:r>
      <w:r w:rsidRPr="00637FC0">
        <w:rPr>
          <w:i/>
          <w:spacing w:val="49"/>
          <w:sz w:val="24"/>
        </w:rPr>
        <w:t xml:space="preserve"> </w:t>
      </w:r>
      <w:r w:rsidRPr="00637FC0">
        <w:rPr>
          <w:i/>
          <w:sz w:val="24"/>
        </w:rPr>
        <w:t>моих</w:t>
      </w:r>
      <w:r w:rsidRPr="00637FC0">
        <w:rPr>
          <w:i/>
          <w:spacing w:val="52"/>
          <w:sz w:val="24"/>
        </w:rPr>
        <w:t xml:space="preserve"> </w:t>
      </w:r>
      <w:r w:rsidRPr="00637FC0">
        <w:rPr>
          <w:i/>
          <w:sz w:val="24"/>
        </w:rPr>
        <w:t>увлечений</w:t>
      </w:r>
      <w:r w:rsidRPr="00637FC0">
        <w:rPr>
          <w:sz w:val="24"/>
        </w:rPr>
        <w:t>.</w:t>
      </w:r>
      <w:r w:rsidRPr="00637FC0">
        <w:rPr>
          <w:spacing w:val="51"/>
          <w:sz w:val="24"/>
        </w:rPr>
        <w:t xml:space="preserve"> </w:t>
      </w:r>
      <w:r w:rsidRPr="00637FC0">
        <w:rPr>
          <w:sz w:val="24"/>
        </w:rPr>
        <w:t>Любимый</w:t>
      </w:r>
      <w:r w:rsidRPr="00637FC0">
        <w:rPr>
          <w:spacing w:val="51"/>
          <w:sz w:val="24"/>
        </w:rPr>
        <w:t xml:space="preserve"> </w:t>
      </w:r>
      <w:r w:rsidRPr="00637FC0">
        <w:rPr>
          <w:sz w:val="24"/>
        </w:rPr>
        <w:t>цвет,</w:t>
      </w:r>
      <w:r w:rsidRPr="00637FC0">
        <w:rPr>
          <w:spacing w:val="51"/>
          <w:sz w:val="24"/>
        </w:rPr>
        <w:t xml:space="preserve"> </w:t>
      </w:r>
      <w:r w:rsidRPr="00637FC0">
        <w:rPr>
          <w:sz w:val="24"/>
        </w:rPr>
        <w:t>игрушка.</w:t>
      </w:r>
      <w:r w:rsidRPr="00637FC0">
        <w:rPr>
          <w:spacing w:val="49"/>
          <w:sz w:val="24"/>
        </w:rPr>
        <w:t xml:space="preserve"> </w:t>
      </w:r>
      <w:r w:rsidRPr="00637FC0">
        <w:rPr>
          <w:sz w:val="24"/>
        </w:rPr>
        <w:t>Любимые</w:t>
      </w:r>
      <w:r w:rsidRPr="00637FC0">
        <w:rPr>
          <w:spacing w:val="49"/>
          <w:sz w:val="24"/>
        </w:rPr>
        <w:t xml:space="preserve"> </w:t>
      </w:r>
      <w:r w:rsidRPr="00637FC0">
        <w:rPr>
          <w:sz w:val="24"/>
        </w:rPr>
        <w:t>занятия.</w:t>
      </w:r>
      <w:r w:rsidRPr="00637FC0">
        <w:rPr>
          <w:spacing w:val="48"/>
          <w:sz w:val="24"/>
        </w:rPr>
        <w:t xml:space="preserve"> </w:t>
      </w:r>
      <w:r w:rsidRPr="00637FC0">
        <w:rPr>
          <w:sz w:val="24"/>
        </w:rPr>
        <w:t>Мой</w:t>
      </w:r>
      <w:r w:rsidRPr="00637FC0">
        <w:rPr>
          <w:spacing w:val="50"/>
          <w:sz w:val="24"/>
        </w:rPr>
        <w:t xml:space="preserve"> </w:t>
      </w:r>
      <w:r w:rsidRPr="00637FC0">
        <w:rPr>
          <w:sz w:val="24"/>
        </w:rPr>
        <w:t>питомец.</w:t>
      </w:r>
    </w:p>
    <w:p w:rsidR="009F4875" w:rsidRPr="00637FC0" w:rsidRDefault="009F4875" w:rsidP="009F4875">
      <w:pPr>
        <w:pStyle w:val="a3"/>
      </w:pPr>
      <w:r w:rsidRPr="00637FC0">
        <w:t>Выходной</w:t>
      </w:r>
      <w:r w:rsidRPr="00637FC0">
        <w:rPr>
          <w:spacing w:val="-2"/>
        </w:rPr>
        <w:t xml:space="preserve"> </w:t>
      </w:r>
      <w:r w:rsidRPr="00637FC0">
        <w:t>день.</w:t>
      </w:r>
    </w:p>
    <w:p w:rsidR="009F4875" w:rsidRPr="00637FC0" w:rsidRDefault="009F4875" w:rsidP="009F4875">
      <w:pPr>
        <w:ind w:left="821"/>
        <w:jc w:val="both"/>
        <w:rPr>
          <w:sz w:val="24"/>
        </w:rPr>
      </w:pPr>
      <w:r w:rsidRPr="00637FC0">
        <w:rPr>
          <w:i/>
          <w:sz w:val="24"/>
        </w:rPr>
        <w:t>Мир</w:t>
      </w:r>
      <w:r w:rsidRPr="00637FC0">
        <w:rPr>
          <w:i/>
          <w:spacing w:val="-2"/>
          <w:sz w:val="24"/>
        </w:rPr>
        <w:t xml:space="preserve"> </w:t>
      </w:r>
      <w:r w:rsidRPr="00637FC0">
        <w:rPr>
          <w:i/>
          <w:sz w:val="24"/>
        </w:rPr>
        <w:t>вокруг</w:t>
      </w:r>
      <w:r w:rsidRPr="00637FC0">
        <w:rPr>
          <w:i/>
          <w:spacing w:val="-2"/>
          <w:sz w:val="24"/>
        </w:rPr>
        <w:t xml:space="preserve"> </w:t>
      </w:r>
      <w:r w:rsidRPr="00637FC0">
        <w:rPr>
          <w:i/>
          <w:sz w:val="24"/>
        </w:rPr>
        <w:t>меня</w:t>
      </w:r>
      <w:r w:rsidRPr="00637FC0">
        <w:rPr>
          <w:sz w:val="24"/>
        </w:rPr>
        <w:t>.</w:t>
      </w:r>
      <w:r w:rsidRPr="00637FC0">
        <w:rPr>
          <w:spacing w:val="-2"/>
          <w:sz w:val="24"/>
        </w:rPr>
        <w:t xml:space="preserve"> </w:t>
      </w:r>
      <w:r w:rsidRPr="00637FC0">
        <w:rPr>
          <w:sz w:val="24"/>
        </w:rPr>
        <w:t>Моя школа.</w:t>
      </w:r>
      <w:r w:rsidRPr="00637FC0">
        <w:rPr>
          <w:spacing w:val="-2"/>
          <w:sz w:val="24"/>
        </w:rPr>
        <w:t xml:space="preserve"> </w:t>
      </w:r>
      <w:r w:rsidRPr="00637FC0">
        <w:rPr>
          <w:sz w:val="24"/>
        </w:rPr>
        <w:t>Мои</w:t>
      </w:r>
      <w:r w:rsidRPr="00637FC0">
        <w:rPr>
          <w:spacing w:val="-1"/>
          <w:sz w:val="24"/>
        </w:rPr>
        <w:t xml:space="preserve"> </w:t>
      </w:r>
      <w:r w:rsidRPr="00637FC0">
        <w:rPr>
          <w:sz w:val="24"/>
        </w:rPr>
        <w:t>друзья.</w:t>
      </w:r>
      <w:r w:rsidRPr="00637FC0">
        <w:rPr>
          <w:spacing w:val="-2"/>
          <w:sz w:val="24"/>
        </w:rPr>
        <w:t xml:space="preserve"> </w:t>
      </w:r>
      <w:r w:rsidRPr="00637FC0">
        <w:rPr>
          <w:sz w:val="24"/>
        </w:rPr>
        <w:t>Моя</w:t>
      </w:r>
      <w:r w:rsidRPr="00637FC0">
        <w:rPr>
          <w:spacing w:val="-2"/>
          <w:sz w:val="24"/>
        </w:rPr>
        <w:t xml:space="preserve"> </w:t>
      </w:r>
      <w:r w:rsidRPr="00637FC0">
        <w:rPr>
          <w:sz w:val="24"/>
        </w:rPr>
        <w:t>малая</w:t>
      </w:r>
      <w:r w:rsidRPr="00637FC0">
        <w:rPr>
          <w:spacing w:val="-2"/>
          <w:sz w:val="24"/>
        </w:rPr>
        <w:t xml:space="preserve"> </w:t>
      </w:r>
      <w:r w:rsidRPr="00637FC0">
        <w:rPr>
          <w:sz w:val="24"/>
        </w:rPr>
        <w:t>родина</w:t>
      </w:r>
      <w:r w:rsidRPr="00637FC0">
        <w:rPr>
          <w:spacing w:val="-3"/>
          <w:sz w:val="24"/>
        </w:rPr>
        <w:t xml:space="preserve"> </w:t>
      </w:r>
      <w:r w:rsidRPr="00637FC0">
        <w:rPr>
          <w:sz w:val="24"/>
        </w:rPr>
        <w:t>(город, село).</w:t>
      </w:r>
    </w:p>
    <w:p w:rsidR="009F4875" w:rsidRPr="00637FC0" w:rsidRDefault="009F4875" w:rsidP="009F4875">
      <w:pPr>
        <w:pStyle w:val="a3"/>
        <w:ind w:right="265" w:firstLine="599"/>
      </w:pPr>
      <w:r w:rsidRPr="00637FC0">
        <w:rPr>
          <w:i/>
        </w:rPr>
        <w:t xml:space="preserve">Родная страна и страны изучаемого языка. </w:t>
      </w:r>
      <w:r w:rsidRPr="00637FC0">
        <w:t>Названия родной страны и страны/стран</w:t>
      </w:r>
      <w:r w:rsidRPr="00637FC0">
        <w:rPr>
          <w:spacing w:val="-57"/>
        </w:rPr>
        <w:t xml:space="preserve"> </w:t>
      </w:r>
      <w:r w:rsidRPr="00637FC0">
        <w:t>изучаемого</w:t>
      </w:r>
      <w:r w:rsidRPr="00637FC0">
        <w:rPr>
          <w:spacing w:val="1"/>
        </w:rPr>
        <w:t xml:space="preserve"> </w:t>
      </w:r>
      <w:r w:rsidRPr="00637FC0">
        <w:t>языка;</w:t>
      </w:r>
      <w:r w:rsidRPr="00637FC0">
        <w:rPr>
          <w:spacing w:val="1"/>
        </w:rPr>
        <w:t xml:space="preserve"> </w:t>
      </w:r>
      <w:r w:rsidRPr="00637FC0">
        <w:t>их</w:t>
      </w:r>
      <w:r w:rsidRPr="00637FC0">
        <w:rPr>
          <w:spacing w:val="1"/>
        </w:rPr>
        <w:t xml:space="preserve"> </w:t>
      </w:r>
      <w:r w:rsidRPr="00637FC0">
        <w:t>столиц.</w:t>
      </w:r>
      <w:r w:rsidRPr="00637FC0">
        <w:rPr>
          <w:spacing w:val="1"/>
        </w:rPr>
        <w:t xml:space="preserve"> </w:t>
      </w:r>
      <w:r w:rsidRPr="00637FC0">
        <w:t>Произведения</w:t>
      </w:r>
      <w:r w:rsidRPr="00637FC0">
        <w:rPr>
          <w:spacing w:val="1"/>
        </w:rPr>
        <w:t xml:space="preserve"> </w:t>
      </w:r>
      <w:r w:rsidRPr="00637FC0">
        <w:t>детского</w:t>
      </w:r>
      <w:r w:rsidRPr="00637FC0">
        <w:rPr>
          <w:spacing w:val="1"/>
        </w:rPr>
        <w:t xml:space="preserve"> </w:t>
      </w:r>
      <w:r w:rsidRPr="00637FC0">
        <w:t>фольклора.</w:t>
      </w:r>
      <w:r w:rsidRPr="00637FC0">
        <w:rPr>
          <w:spacing w:val="61"/>
        </w:rPr>
        <w:t xml:space="preserve"> </w:t>
      </w:r>
      <w:r w:rsidRPr="00637FC0">
        <w:t>Литературные</w:t>
      </w:r>
      <w:r w:rsidRPr="00637FC0">
        <w:rPr>
          <w:spacing w:val="1"/>
        </w:rPr>
        <w:t xml:space="preserve"> </w:t>
      </w:r>
      <w:r w:rsidRPr="00637FC0">
        <w:t>персонажи</w:t>
      </w:r>
      <w:r w:rsidRPr="00637FC0">
        <w:rPr>
          <w:spacing w:val="1"/>
        </w:rPr>
        <w:t xml:space="preserve"> </w:t>
      </w:r>
      <w:r w:rsidRPr="00637FC0">
        <w:t>детских</w:t>
      </w:r>
      <w:r w:rsidRPr="00637FC0">
        <w:rPr>
          <w:spacing w:val="1"/>
        </w:rPr>
        <w:t xml:space="preserve"> </w:t>
      </w:r>
      <w:r w:rsidRPr="00637FC0">
        <w:t>книг.</w:t>
      </w:r>
      <w:r w:rsidRPr="00637FC0">
        <w:rPr>
          <w:spacing w:val="1"/>
        </w:rPr>
        <w:t xml:space="preserve"> </w:t>
      </w:r>
      <w:r w:rsidRPr="00637FC0">
        <w:t>Праздники родной страны</w:t>
      </w:r>
      <w:r w:rsidRPr="00637FC0">
        <w:rPr>
          <w:spacing w:val="1"/>
        </w:rPr>
        <w:t xml:space="preserve"> </w:t>
      </w:r>
      <w:r w:rsidRPr="00637FC0">
        <w:t>и</w:t>
      </w:r>
      <w:r w:rsidRPr="00637FC0">
        <w:rPr>
          <w:spacing w:val="1"/>
        </w:rPr>
        <w:t xml:space="preserve"> </w:t>
      </w:r>
      <w:r w:rsidRPr="00637FC0">
        <w:t>страны/стран</w:t>
      </w:r>
      <w:r w:rsidRPr="00637FC0">
        <w:rPr>
          <w:spacing w:val="1"/>
        </w:rPr>
        <w:t xml:space="preserve"> </w:t>
      </w:r>
      <w:r w:rsidRPr="00637FC0">
        <w:t>изучаемого</w:t>
      </w:r>
      <w:r w:rsidRPr="00637FC0">
        <w:rPr>
          <w:spacing w:val="1"/>
        </w:rPr>
        <w:t xml:space="preserve"> </w:t>
      </w:r>
      <w:r w:rsidRPr="00637FC0">
        <w:t>языка</w:t>
      </w:r>
      <w:r w:rsidRPr="00637FC0">
        <w:rPr>
          <w:spacing w:val="1"/>
        </w:rPr>
        <w:t xml:space="preserve"> </w:t>
      </w:r>
      <w:r w:rsidRPr="00637FC0">
        <w:t>(Новый</w:t>
      </w:r>
      <w:r w:rsidRPr="00637FC0">
        <w:rPr>
          <w:spacing w:val="-1"/>
        </w:rPr>
        <w:t xml:space="preserve"> </w:t>
      </w:r>
      <w:r w:rsidRPr="00637FC0">
        <w:t>год,</w:t>
      </w:r>
      <w:r w:rsidRPr="00637FC0">
        <w:rPr>
          <w:spacing w:val="-1"/>
        </w:rPr>
        <w:t xml:space="preserve"> </w:t>
      </w:r>
      <w:r w:rsidRPr="00637FC0">
        <w:t>Рождество).</w:t>
      </w:r>
    </w:p>
    <w:p w:rsidR="009F4875" w:rsidRPr="00637FC0" w:rsidRDefault="009F4875" w:rsidP="009F4875">
      <w:pPr>
        <w:pStyle w:val="a3"/>
        <w:spacing w:before="3"/>
        <w:ind w:left="0"/>
        <w:jc w:val="left"/>
      </w:pPr>
    </w:p>
    <w:p w:rsidR="009F4875" w:rsidRPr="00637FC0" w:rsidRDefault="009F4875" w:rsidP="009F4875">
      <w:pPr>
        <w:pStyle w:val="3"/>
        <w:spacing w:line="274" w:lineRule="exact"/>
        <w:ind w:left="930"/>
        <w:jc w:val="left"/>
      </w:pPr>
      <w:r w:rsidRPr="00637FC0">
        <w:t>Коммуникативные</w:t>
      </w:r>
      <w:r w:rsidRPr="00637FC0">
        <w:rPr>
          <w:spacing w:val="-5"/>
        </w:rPr>
        <w:t xml:space="preserve"> </w:t>
      </w:r>
      <w:r w:rsidRPr="00637FC0">
        <w:t>умения</w:t>
      </w:r>
    </w:p>
    <w:p w:rsidR="009F4875" w:rsidRPr="00637FC0" w:rsidRDefault="009F4875" w:rsidP="009F4875">
      <w:pPr>
        <w:spacing w:line="274" w:lineRule="exact"/>
        <w:ind w:left="222"/>
        <w:rPr>
          <w:i/>
          <w:sz w:val="24"/>
        </w:rPr>
      </w:pPr>
      <w:r w:rsidRPr="00637FC0">
        <w:rPr>
          <w:i/>
          <w:sz w:val="24"/>
        </w:rPr>
        <w:t>Говорение</w:t>
      </w:r>
    </w:p>
    <w:p w:rsidR="009F4875" w:rsidRPr="00637FC0" w:rsidRDefault="009F4875" w:rsidP="009F4875">
      <w:pPr>
        <w:pStyle w:val="a3"/>
        <w:ind w:left="821"/>
      </w:pPr>
      <w:r w:rsidRPr="00637FC0">
        <w:t>Коммуникативные</w:t>
      </w:r>
      <w:r w:rsidRPr="00637FC0">
        <w:rPr>
          <w:spacing w:val="-4"/>
        </w:rPr>
        <w:t xml:space="preserve"> </w:t>
      </w:r>
      <w:r w:rsidRPr="00637FC0">
        <w:t>умения</w:t>
      </w:r>
      <w:r w:rsidRPr="00637FC0">
        <w:rPr>
          <w:spacing w:val="-3"/>
        </w:rPr>
        <w:t xml:space="preserve"> </w:t>
      </w:r>
      <w:r w:rsidRPr="00637FC0">
        <w:rPr>
          <w:u w:val="single"/>
        </w:rPr>
        <w:t>диалогической</w:t>
      </w:r>
      <w:r w:rsidRPr="00637FC0">
        <w:rPr>
          <w:spacing w:val="-2"/>
        </w:rPr>
        <w:t xml:space="preserve"> </w:t>
      </w:r>
      <w:r w:rsidRPr="00637FC0">
        <w:t>речи.</w:t>
      </w:r>
    </w:p>
    <w:p w:rsidR="009F4875" w:rsidRPr="00637FC0" w:rsidRDefault="009F4875" w:rsidP="009F4875">
      <w:pPr>
        <w:pStyle w:val="a3"/>
        <w:ind w:right="271" w:firstLine="599"/>
      </w:pPr>
      <w:r w:rsidRPr="00637FC0">
        <w:t>Ведение с опорой на речевые ситуации, ключевые слова и (или) иллюстрации с</w:t>
      </w:r>
      <w:r w:rsidRPr="00637FC0">
        <w:rPr>
          <w:spacing w:val="1"/>
        </w:rPr>
        <w:t xml:space="preserve"> </w:t>
      </w:r>
      <w:r w:rsidRPr="00637FC0">
        <w:t>соблюдением</w:t>
      </w:r>
      <w:r w:rsidRPr="00637FC0">
        <w:rPr>
          <w:spacing w:val="-3"/>
        </w:rPr>
        <w:t xml:space="preserve"> </w:t>
      </w:r>
      <w:r w:rsidRPr="00637FC0">
        <w:t>норм</w:t>
      </w:r>
      <w:r w:rsidRPr="00637FC0">
        <w:rPr>
          <w:spacing w:val="-2"/>
        </w:rPr>
        <w:t xml:space="preserve"> </w:t>
      </w:r>
      <w:r w:rsidRPr="00637FC0">
        <w:t>речевого</w:t>
      </w:r>
      <w:r w:rsidRPr="00637FC0">
        <w:rPr>
          <w:spacing w:val="-2"/>
        </w:rPr>
        <w:t xml:space="preserve"> </w:t>
      </w:r>
      <w:r w:rsidRPr="00637FC0">
        <w:t>этикета,</w:t>
      </w:r>
      <w:r w:rsidRPr="00637FC0">
        <w:rPr>
          <w:spacing w:val="-2"/>
        </w:rPr>
        <w:t xml:space="preserve"> </w:t>
      </w:r>
      <w:r w:rsidRPr="00637FC0">
        <w:t>принятых</w:t>
      </w:r>
      <w:r w:rsidRPr="00637FC0">
        <w:rPr>
          <w:spacing w:val="1"/>
        </w:rPr>
        <w:t xml:space="preserve"> </w:t>
      </w:r>
      <w:r w:rsidRPr="00637FC0">
        <w:t>в</w:t>
      </w:r>
      <w:r w:rsidRPr="00637FC0">
        <w:rPr>
          <w:spacing w:val="-2"/>
        </w:rPr>
        <w:t xml:space="preserve"> </w:t>
      </w:r>
      <w:r w:rsidRPr="00637FC0">
        <w:t>стране/странах</w:t>
      </w:r>
      <w:r w:rsidRPr="00637FC0">
        <w:rPr>
          <w:spacing w:val="-3"/>
        </w:rPr>
        <w:t xml:space="preserve"> </w:t>
      </w:r>
      <w:r w:rsidRPr="00637FC0">
        <w:t>изучаемого</w:t>
      </w:r>
      <w:r w:rsidRPr="00637FC0">
        <w:rPr>
          <w:spacing w:val="-1"/>
        </w:rPr>
        <w:t xml:space="preserve"> </w:t>
      </w:r>
      <w:r w:rsidRPr="00637FC0">
        <w:t>языка:</w:t>
      </w:r>
    </w:p>
    <w:p w:rsidR="009F4875" w:rsidRPr="00637FC0" w:rsidRDefault="009F4875" w:rsidP="009F4875">
      <w:pPr>
        <w:pStyle w:val="a3"/>
        <w:ind w:right="271" w:firstLine="599"/>
      </w:pPr>
      <w:r w:rsidRPr="00637FC0">
        <w:t>диалога</w:t>
      </w:r>
      <w:r w:rsidRPr="00637FC0">
        <w:rPr>
          <w:spacing w:val="1"/>
        </w:rPr>
        <w:t xml:space="preserve"> </w:t>
      </w:r>
      <w:r w:rsidRPr="00637FC0">
        <w:t>этикетного</w:t>
      </w:r>
      <w:r w:rsidRPr="00637FC0">
        <w:rPr>
          <w:spacing w:val="1"/>
        </w:rPr>
        <w:t xml:space="preserve"> </w:t>
      </w:r>
      <w:r w:rsidRPr="00637FC0">
        <w:t>характера:</w:t>
      </w:r>
      <w:r w:rsidRPr="00637FC0">
        <w:rPr>
          <w:spacing w:val="1"/>
        </w:rPr>
        <w:t xml:space="preserve"> </w:t>
      </w:r>
      <w:r w:rsidRPr="00637FC0">
        <w:t>приветствие,</w:t>
      </w:r>
      <w:r w:rsidRPr="00637FC0">
        <w:rPr>
          <w:spacing w:val="1"/>
        </w:rPr>
        <w:t xml:space="preserve"> </w:t>
      </w:r>
      <w:r w:rsidRPr="00637FC0">
        <w:t>начало</w:t>
      </w:r>
      <w:r w:rsidRPr="00637FC0">
        <w:rPr>
          <w:spacing w:val="1"/>
        </w:rPr>
        <w:t xml:space="preserve"> </w:t>
      </w:r>
      <w:r w:rsidRPr="00637FC0">
        <w:t>и</w:t>
      </w:r>
      <w:r w:rsidRPr="00637FC0">
        <w:rPr>
          <w:spacing w:val="1"/>
        </w:rPr>
        <w:t xml:space="preserve"> </w:t>
      </w:r>
      <w:r w:rsidRPr="00637FC0">
        <w:t>завершение</w:t>
      </w:r>
      <w:r w:rsidRPr="00637FC0">
        <w:rPr>
          <w:spacing w:val="1"/>
        </w:rPr>
        <w:t xml:space="preserve"> </w:t>
      </w:r>
      <w:r w:rsidRPr="00637FC0">
        <w:t>разговора,</w:t>
      </w:r>
      <w:r w:rsidRPr="00637FC0">
        <w:rPr>
          <w:spacing w:val="1"/>
        </w:rPr>
        <w:t xml:space="preserve"> </w:t>
      </w:r>
      <w:r w:rsidRPr="00637FC0">
        <w:t>знакомство</w:t>
      </w:r>
      <w:r w:rsidRPr="00637FC0">
        <w:rPr>
          <w:spacing w:val="1"/>
        </w:rPr>
        <w:t xml:space="preserve"> </w:t>
      </w:r>
      <w:r w:rsidRPr="00637FC0">
        <w:t>с собеседником; поздравление с праздником;</w:t>
      </w:r>
      <w:r w:rsidRPr="00637FC0">
        <w:rPr>
          <w:spacing w:val="1"/>
        </w:rPr>
        <w:t xml:space="preserve"> </w:t>
      </w:r>
      <w:r w:rsidRPr="00637FC0">
        <w:t>выражение благодарности</w:t>
      </w:r>
      <w:r w:rsidRPr="00637FC0">
        <w:rPr>
          <w:spacing w:val="1"/>
        </w:rPr>
        <w:t xml:space="preserve"> </w:t>
      </w:r>
      <w:r w:rsidRPr="00637FC0">
        <w:t>за</w:t>
      </w:r>
      <w:r w:rsidRPr="00637FC0">
        <w:rPr>
          <w:spacing w:val="1"/>
        </w:rPr>
        <w:t xml:space="preserve"> </w:t>
      </w:r>
      <w:r w:rsidRPr="00637FC0">
        <w:t>поздравление;</w:t>
      </w:r>
      <w:r w:rsidRPr="00637FC0">
        <w:rPr>
          <w:spacing w:val="-1"/>
        </w:rPr>
        <w:t xml:space="preserve"> </w:t>
      </w:r>
      <w:r w:rsidRPr="00637FC0">
        <w:t>извинение;</w:t>
      </w:r>
    </w:p>
    <w:p w:rsidR="009F4875" w:rsidRPr="00637FC0" w:rsidRDefault="009F4875" w:rsidP="009F4875">
      <w:pPr>
        <w:pStyle w:val="a3"/>
        <w:ind w:right="271" w:firstLine="599"/>
      </w:pPr>
      <w:r w:rsidRPr="00637FC0">
        <w:t>диалога-расспроса:</w:t>
      </w:r>
      <w:r w:rsidRPr="00637FC0">
        <w:rPr>
          <w:spacing w:val="1"/>
        </w:rPr>
        <w:t xml:space="preserve"> </w:t>
      </w:r>
      <w:r w:rsidRPr="00637FC0">
        <w:t>запрашивание</w:t>
      </w:r>
      <w:r w:rsidRPr="00637FC0">
        <w:rPr>
          <w:spacing w:val="1"/>
        </w:rPr>
        <w:t xml:space="preserve"> </w:t>
      </w:r>
      <w:r w:rsidRPr="00637FC0">
        <w:t>интересующей</w:t>
      </w:r>
      <w:r w:rsidRPr="00637FC0">
        <w:rPr>
          <w:spacing w:val="1"/>
        </w:rPr>
        <w:t xml:space="preserve"> </w:t>
      </w:r>
      <w:r w:rsidRPr="00637FC0">
        <w:t>информации;</w:t>
      </w:r>
      <w:r w:rsidRPr="00637FC0">
        <w:rPr>
          <w:spacing w:val="1"/>
        </w:rPr>
        <w:t xml:space="preserve"> </w:t>
      </w:r>
      <w:r w:rsidRPr="00637FC0">
        <w:t>сообщение</w:t>
      </w:r>
      <w:r w:rsidRPr="00637FC0">
        <w:rPr>
          <w:spacing w:val="1"/>
        </w:rPr>
        <w:t xml:space="preserve"> </w:t>
      </w:r>
      <w:r w:rsidRPr="00637FC0">
        <w:t>фактической</w:t>
      </w:r>
      <w:r w:rsidRPr="00637FC0">
        <w:rPr>
          <w:spacing w:val="-1"/>
        </w:rPr>
        <w:t xml:space="preserve"> </w:t>
      </w:r>
      <w:r w:rsidRPr="00637FC0">
        <w:t>информации, ответы на</w:t>
      </w:r>
      <w:r w:rsidRPr="00637FC0">
        <w:rPr>
          <w:spacing w:val="-2"/>
        </w:rPr>
        <w:t xml:space="preserve"> </w:t>
      </w:r>
      <w:r w:rsidRPr="00637FC0">
        <w:t>вопросы собеседника.</w:t>
      </w:r>
    </w:p>
    <w:p w:rsidR="009F4875" w:rsidRPr="00637FC0" w:rsidRDefault="009F4875" w:rsidP="009F4875">
      <w:pPr>
        <w:pStyle w:val="a3"/>
        <w:ind w:left="821"/>
      </w:pPr>
      <w:r w:rsidRPr="00637FC0">
        <w:t>Коммуникативные</w:t>
      </w:r>
      <w:r w:rsidRPr="00637FC0">
        <w:rPr>
          <w:spacing w:val="-4"/>
        </w:rPr>
        <w:t xml:space="preserve"> </w:t>
      </w:r>
      <w:r w:rsidRPr="00637FC0">
        <w:t>умения</w:t>
      </w:r>
      <w:r w:rsidRPr="00637FC0">
        <w:rPr>
          <w:spacing w:val="-1"/>
        </w:rPr>
        <w:t xml:space="preserve"> </w:t>
      </w:r>
      <w:r w:rsidRPr="00637FC0">
        <w:rPr>
          <w:u w:val="single"/>
        </w:rPr>
        <w:t>монологической</w:t>
      </w:r>
      <w:r w:rsidRPr="00637FC0">
        <w:rPr>
          <w:spacing w:val="-3"/>
        </w:rPr>
        <w:t xml:space="preserve"> </w:t>
      </w:r>
      <w:r w:rsidRPr="00637FC0">
        <w:t>речи.</w:t>
      </w:r>
    </w:p>
    <w:p w:rsidR="009F4875" w:rsidRPr="00637FC0" w:rsidRDefault="009F4875" w:rsidP="009F4875">
      <w:pPr>
        <w:pStyle w:val="a3"/>
        <w:ind w:right="272" w:firstLine="599"/>
      </w:pPr>
      <w:r w:rsidRPr="00637FC0">
        <w:t>Создание</w:t>
      </w:r>
      <w:r w:rsidRPr="00637FC0">
        <w:rPr>
          <w:spacing w:val="1"/>
        </w:rPr>
        <w:t xml:space="preserve"> </w:t>
      </w:r>
      <w:r w:rsidRPr="00637FC0">
        <w:t>с</w:t>
      </w:r>
      <w:r w:rsidRPr="00637FC0">
        <w:rPr>
          <w:spacing w:val="1"/>
        </w:rPr>
        <w:t xml:space="preserve"> </w:t>
      </w:r>
      <w:r w:rsidRPr="00637FC0">
        <w:t>опорой</w:t>
      </w:r>
      <w:r w:rsidRPr="00637FC0">
        <w:rPr>
          <w:spacing w:val="1"/>
        </w:rPr>
        <w:t xml:space="preserve"> </w:t>
      </w:r>
      <w:r w:rsidRPr="00637FC0">
        <w:t>на</w:t>
      </w:r>
      <w:r w:rsidRPr="00637FC0">
        <w:rPr>
          <w:spacing w:val="1"/>
        </w:rPr>
        <w:t xml:space="preserve"> </w:t>
      </w:r>
      <w:r w:rsidRPr="00637FC0">
        <w:t>ключевые</w:t>
      </w:r>
      <w:r w:rsidRPr="00637FC0">
        <w:rPr>
          <w:spacing w:val="1"/>
        </w:rPr>
        <w:t xml:space="preserve"> </w:t>
      </w:r>
      <w:r w:rsidRPr="00637FC0">
        <w:t>слова,</w:t>
      </w:r>
      <w:r w:rsidRPr="00637FC0">
        <w:rPr>
          <w:spacing w:val="1"/>
        </w:rPr>
        <w:t xml:space="preserve"> </w:t>
      </w:r>
      <w:r w:rsidRPr="00637FC0">
        <w:t>вопросы</w:t>
      </w:r>
      <w:r w:rsidRPr="00637FC0">
        <w:rPr>
          <w:spacing w:val="1"/>
        </w:rPr>
        <w:t xml:space="preserve"> </w:t>
      </w:r>
      <w:r w:rsidRPr="00637FC0">
        <w:t>и</w:t>
      </w:r>
      <w:r w:rsidRPr="00637FC0">
        <w:rPr>
          <w:spacing w:val="1"/>
        </w:rPr>
        <w:t xml:space="preserve"> </w:t>
      </w:r>
      <w:r w:rsidRPr="00637FC0">
        <w:t>(или)</w:t>
      </w:r>
      <w:r w:rsidRPr="00637FC0">
        <w:rPr>
          <w:spacing w:val="1"/>
        </w:rPr>
        <w:t xml:space="preserve"> </w:t>
      </w:r>
      <w:r w:rsidRPr="00637FC0">
        <w:t>иллюстрации</w:t>
      </w:r>
      <w:r w:rsidRPr="00637FC0">
        <w:rPr>
          <w:spacing w:val="1"/>
        </w:rPr>
        <w:t xml:space="preserve"> </w:t>
      </w:r>
      <w:r w:rsidRPr="00637FC0">
        <w:t>устных</w:t>
      </w:r>
      <w:r w:rsidRPr="00637FC0">
        <w:rPr>
          <w:spacing w:val="1"/>
        </w:rPr>
        <w:t xml:space="preserve"> </w:t>
      </w:r>
      <w:r w:rsidRPr="00637FC0">
        <w:t>монологических</w:t>
      </w:r>
      <w:r w:rsidRPr="00637FC0">
        <w:rPr>
          <w:spacing w:val="1"/>
        </w:rPr>
        <w:t xml:space="preserve"> </w:t>
      </w:r>
      <w:r w:rsidRPr="00637FC0">
        <w:t>высказываний:</w:t>
      </w:r>
      <w:r w:rsidRPr="00637FC0">
        <w:rPr>
          <w:spacing w:val="1"/>
        </w:rPr>
        <w:t xml:space="preserve"> </w:t>
      </w:r>
      <w:r w:rsidRPr="00637FC0">
        <w:t>описание</w:t>
      </w:r>
      <w:r w:rsidRPr="00637FC0">
        <w:rPr>
          <w:spacing w:val="1"/>
        </w:rPr>
        <w:t xml:space="preserve"> </w:t>
      </w:r>
      <w:r w:rsidRPr="00637FC0">
        <w:t>предмета,</w:t>
      </w:r>
      <w:r w:rsidRPr="00637FC0">
        <w:rPr>
          <w:spacing w:val="1"/>
        </w:rPr>
        <w:t xml:space="preserve"> </w:t>
      </w:r>
      <w:r w:rsidRPr="00637FC0">
        <w:t>реального</w:t>
      </w:r>
      <w:r w:rsidRPr="00637FC0">
        <w:rPr>
          <w:spacing w:val="1"/>
        </w:rPr>
        <w:t xml:space="preserve"> </w:t>
      </w:r>
      <w:r w:rsidRPr="00637FC0">
        <w:t>человека</w:t>
      </w:r>
      <w:r w:rsidRPr="00637FC0">
        <w:rPr>
          <w:spacing w:val="61"/>
        </w:rPr>
        <w:t xml:space="preserve"> </w:t>
      </w:r>
      <w:r w:rsidRPr="00637FC0">
        <w:t>или</w:t>
      </w:r>
      <w:r w:rsidRPr="00637FC0">
        <w:rPr>
          <w:spacing w:val="1"/>
        </w:rPr>
        <w:t xml:space="preserve"> </w:t>
      </w:r>
      <w:r w:rsidRPr="00637FC0">
        <w:t>литературного</w:t>
      </w:r>
      <w:r w:rsidRPr="00637FC0">
        <w:rPr>
          <w:spacing w:val="-1"/>
        </w:rPr>
        <w:t xml:space="preserve"> </w:t>
      </w:r>
      <w:r w:rsidRPr="00637FC0">
        <w:t>персонажа; рассказ о</w:t>
      </w:r>
      <w:r w:rsidRPr="00637FC0">
        <w:rPr>
          <w:spacing w:val="-1"/>
        </w:rPr>
        <w:t xml:space="preserve"> </w:t>
      </w:r>
      <w:r w:rsidRPr="00637FC0">
        <w:t>себе, члене</w:t>
      </w:r>
      <w:r w:rsidRPr="00637FC0">
        <w:rPr>
          <w:spacing w:val="-1"/>
        </w:rPr>
        <w:t xml:space="preserve"> </w:t>
      </w:r>
      <w:r w:rsidRPr="00637FC0">
        <w:t>семьи,</w:t>
      </w:r>
      <w:r w:rsidRPr="00637FC0">
        <w:rPr>
          <w:spacing w:val="-1"/>
        </w:rPr>
        <w:t xml:space="preserve"> </w:t>
      </w:r>
      <w:r w:rsidRPr="00637FC0">
        <w:t>друге.</w:t>
      </w:r>
    </w:p>
    <w:p w:rsidR="009F4875" w:rsidRPr="00637FC0" w:rsidRDefault="009F4875" w:rsidP="009F4875">
      <w:pPr>
        <w:spacing w:before="1"/>
        <w:ind w:left="222"/>
        <w:rPr>
          <w:i/>
          <w:sz w:val="24"/>
        </w:rPr>
      </w:pPr>
      <w:r w:rsidRPr="00637FC0">
        <w:rPr>
          <w:i/>
          <w:sz w:val="24"/>
        </w:rPr>
        <w:t>Аудирование</w:t>
      </w:r>
    </w:p>
    <w:p w:rsidR="009F4875" w:rsidRPr="00637FC0" w:rsidRDefault="009F4875" w:rsidP="009F4875">
      <w:pPr>
        <w:pStyle w:val="a3"/>
        <w:ind w:right="268" w:firstLine="599"/>
      </w:pPr>
      <w:r w:rsidRPr="00637FC0">
        <w:t>Понимание на слух речи учителя и других обучающихся и вербальная/невербальная</w:t>
      </w:r>
      <w:r w:rsidRPr="00637FC0">
        <w:rPr>
          <w:spacing w:val="1"/>
        </w:rPr>
        <w:t xml:space="preserve"> </w:t>
      </w:r>
      <w:r w:rsidRPr="00637FC0">
        <w:t>реакция</w:t>
      </w:r>
      <w:r w:rsidRPr="00637FC0">
        <w:rPr>
          <w:spacing w:val="-1"/>
        </w:rPr>
        <w:t xml:space="preserve"> </w:t>
      </w:r>
      <w:r w:rsidRPr="00637FC0">
        <w:t>на</w:t>
      </w:r>
      <w:r w:rsidRPr="00637FC0">
        <w:rPr>
          <w:spacing w:val="1"/>
        </w:rPr>
        <w:t xml:space="preserve"> </w:t>
      </w:r>
      <w:r w:rsidRPr="00637FC0">
        <w:t>услышанное</w:t>
      </w:r>
      <w:r w:rsidRPr="00637FC0">
        <w:rPr>
          <w:spacing w:val="1"/>
        </w:rPr>
        <w:t xml:space="preserve"> </w:t>
      </w:r>
      <w:r w:rsidRPr="00637FC0">
        <w:t>(при непосредственном</w:t>
      </w:r>
      <w:r w:rsidRPr="00637FC0">
        <w:rPr>
          <w:spacing w:val="-1"/>
        </w:rPr>
        <w:t xml:space="preserve"> </w:t>
      </w:r>
      <w:r w:rsidRPr="00637FC0">
        <w:t>общении).</w:t>
      </w:r>
    </w:p>
    <w:p w:rsidR="009F4875" w:rsidRPr="00637FC0" w:rsidRDefault="009F4875" w:rsidP="009F4875">
      <w:pPr>
        <w:pStyle w:val="a3"/>
        <w:ind w:right="272" w:firstLine="599"/>
      </w:pPr>
      <w:r w:rsidRPr="00637FC0">
        <w:t>Восприятие</w:t>
      </w:r>
      <w:r w:rsidRPr="00637FC0">
        <w:rPr>
          <w:spacing w:val="1"/>
        </w:rPr>
        <w:t xml:space="preserve"> </w:t>
      </w:r>
      <w:r w:rsidRPr="00637FC0">
        <w:t>и</w:t>
      </w:r>
      <w:r w:rsidRPr="00637FC0">
        <w:rPr>
          <w:spacing w:val="1"/>
        </w:rPr>
        <w:t xml:space="preserve"> </w:t>
      </w:r>
      <w:r w:rsidRPr="00637FC0">
        <w:t>понимание</w:t>
      </w:r>
      <w:r w:rsidRPr="00637FC0">
        <w:rPr>
          <w:spacing w:val="1"/>
        </w:rPr>
        <w:t xml:space="preserve"> </w:t>
      </w:r>
      <w:r w:rsidRPr="00637FC0">
        <w:t>на</w:t>
      </w:r>
      <w:r w:rsidRPr="00637FC0">
        <w:rPr>
          <w:spacing w:val="1"/>
        </w:rPr>
        <w:t xml:space="preserve"> </w:t>
      </w:r>
      <w:r w:rsidRPr="00637FC0">
        <w:t>слух</w:t>
      </w:r>
      <w:r w:rsidRPr="00637FC0">
        <w:rPr>
          <w:spacing w:val="1"/>
        </w:rPr>
        <w:t xml:space="preserve"> </w:t>
      </w:r>
      <w:r w:rsidRPr="00637FC0">
        <w:t>учебных</w:t>
      </w:r>
      <w:r w:rsidRPr="00637FC0">
        <w:rPr>
          <w:spacing w:val="1"/>
        </w:rPr>
        <w:t xml:space="preserve"> </w:t>
      </w:r>
      <w:r w:rsidRPr="00637FC0">
        <w:t>текстов,</w:t>
      </w:r>
      <w:r w:rsidRPr="00637FC0">
        <w:rPr>
          <w:spacing w:val="1"/>
        </w:rPr>
        <w:t xml:space="preserve"> </w:t>
      </w:r>
      <w:r w:rsidRPr="00637FC0">
        <w:t>построенных</w:t>
      </w:r>
      <w:r w:rsidRPr="00637FC0">
        <w:rPr>
          <w:spacing w:val="1"/>
        </w:rPr>
        <w:t xml:space="preserve"> </w:t>
      </w:r>
      <w:r w:rsidRPr="00637FC0">
        <w:t>на</w:t>
      </w:r>
      <w:r w:rsidRPr="00637FC0">
        <w:rPr>
          <w:spacing w:val="1"/>
        </w:rPr>
        <w:t xml:space="preserve"> </w:t>
      </w:r>
      <w:r w:rsidRPr="00637FC0">
        <w:t>изученном</w:t>
      </w:r>
      <w:r w:rsidRPr="00637FC0">
        <w:rPr>
          <w:spacing w:val="1"/>
        </w:rPr>
        <w:t xml:space="preserve"> </w:t>
      </w:r>
      <w:r w:rsidRPr="00637FC0">
        <w:t>языковом</w:t>
      </w:r>
      <w:r w:rsidRPr="00637FC0">
        <w:rPr>
          <w:spacing w:val="1"/>
        </w:rPr>
        <w:t xml:space="preserve"> </w:t>
      </w:r>
      <w:r w:rsidRPr="00637FC0">
        <w:t>материале,</w:t>
      </w:r>
      <w:r w:rsidRPr="00637FC0">
        <w:rPr>
          <w:spacing w:val="1"/>
        </w:rPr>
        <w:t xml:space="preserve"> </w:t>
      </w:r>
      <w:r w:rsidRPr="00637FC0">
        <w:t>в</w:t>
      </w:r>
      <w:r w:rsidRPr="00637FC0">
        <w:rPr>
          <w:spacing w:val="1"/>
        </w:rPr>
        <w:t xml:space="preserve"> </w:t>
      </w:r>
      <w:r w:rsidRPr="00637FC0">
        <w:t>соответствии</w:t>
      </w:r>
      <w:r w:rsidRPr="00637FC0">
        <w:rPr>
          <w:spacing w:val="1"/>
        </w:rPr>
        <w:t xml:space="preserve"> </w:t>
      </w:r>
      <w:r w:rsidRPr="00637FC0">
        <w:t>с</w:t>
      </w:r>
      <w:r w:rsidRPr="00637FC0">
        <w:rPr>
          <w:spacing w:val="1"/>
        </w:rPr>
        <w:t xml:space="preserve"> </w:t>
      </w:r>
      <w:r w:rsidRPr="00637FC0">
        <w:t>поставленной</w:t>
      </w:r>
      <w:r w:rsidRPr="00637FC0">
        <w:rPr>
          <w:spacing w:val="1"/>
        </w:rPr>
        <w:t xml:space="preserve"> </w:t>
      </w:r>
      <w:r w:rsidRPr="00637FC0">
        <w:t>коммуникативной</w:t>
      </w:r>
      <w:r w:rsidRPr="00637FC0">
        <w:rPr>
          <w:spacing w:val="1"/>
        </w:rPr>
        <w:t xml:space="preserve"> </w:t>
      </w:r>
      <w:r w:rsidRPr="00637FC0">
        <w:t>задачей:</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r w:rsidRPr="00637FC0">
        <w:rPr>
          <w:spacing w:val="1"/>
        </w:rPr>
        <w:t xml:space="preserve"> </w:t>
      </w:r>
      <w:r w:rsidRPr="00637FC0">
        <w:t>(при</w:t>
      </w:r>
      <w:r w:rsidRPr="00637FC0">
        <w:rPr>
          <w:spacing w:val="1"/>
        </w:rPr>
        <w:t xml:space="preserve"> </w:t>
      </w:r>
      <w:r w:rsidRPr="00637FC0">
        <w:t>опосредованном</w:t>
      </w:r>
      <w:r w:rsidRPr="00637FC0">
        <w:rPr>
          <w:spacing w:val="-2"/>
        </w:rPr>
        <w:t xml:space="preserve"> </w:t>
      </w:r>
      <w:r w:rsidRPr="00637FC0">
        <w:t>общении).</w:t>
      </w:r>
    </w:p>
    <w:p w:rsidR="009F4875" w:rsidRPr="00637FC0" w:rsidRDefault="009F4875" w:rsidP="009F4875">
      <w:pPr>
        <w:pStyle w:val="a3"/>
        <w:ind w:right="262" w:firstLine="599"/>
      </w:pPr>
      <w:r w:rsidRPr="00637FC0">
        <w:t>Аудирование с пониманием основного содержания текста предполагает определение</w:t>
      </w:r>
      <w:r w:rsidRPr="00637FC0">
        <w:rPr>
          <w:spacing w:val="-57"/>
        </w:rPr>
        <w:t xml:space="preserve"> </w:t>
      </w:r>
      <w:r w:rsidRPr="00637FC0">
        <w:t>основной темы и главных фактов/событий в воспринимаемом на слух тексте с опорой на</w:t>
      </w:r>
      <w:r w:rsidRPr="00637FC0">
        <w:rPr>
          <w:spacing w:val="1"/>
        </w:rPr>
        <w:t xml:space="preserve"> </w:t>
      </w:r>
      <w:r w:rsidRPr="00637FC0">
        <w:t>иллюстрации</w:t>
      </w:r>
      <w:r w:rsidRPr="00637FC0">
        <w:rPr>
          <w:spacing w:val="-1"/>
        </w:rPr>
        <w:t xml:space="preserve"> </w:t>
      </w:r>
      <w:r w:rsidRPr="00637FC0">
        <w:t>и с</w:t>
      </w:r>
      <w:r w:rsidRPr="00637FC0">
        <w:rPr>
          <w:spacing w:val="-1"/>
        </w:rPr>
        <w:t xml:space="preserve"> </w:t>
      </w:r>
      <w:r w:rsidRPr="00637FC0">
        <w:t>использованием</w:t>
      </w:r>
      <w:r w:rsidRPr="00637FC0">
        <w:rPr>
          <w:spacing w:val="-2"/>
        </w:rPr>
        <w:t xml:space="preserve"> </w:t>
      </w:r>
      <w:r w:rsidRPr="00637FC0">
        <w:t>языковой догадки.</w:t>
      </w:r>
    </w:p>
    <w:p w:rsidR="009F4875" w:rsidRPr="00637FC0" w:rsidRDefault="009F4875" w:rsidP="009F4875">
      <w:pPr>
        <w:pStyle w:val="a3"/>
        <w:ind w:right="268" w:firstLine="599"/>
      </w:pPr>
      <w:r w:rsidRPr="00637FC0">
        <w:t>Аудирование с пониманием запрашиваемой информации предполагает выделение из</w:t>
      </w:r>
      <w:r w:rsidRPr="00637FC0">
        <w:rPr>
          <w:spacing w:val="-57"/>
        </w:rPr>
        <w:t xml:space="preserve"> </w:t>
      </w:r>
      <w:r w:rsidRPr="00637FC0">
        <w:t>воспринимаемого</w:t>
      </w:r>
      <w:r w:rsidRPr="00637FC0">
        <w:rPr>
          <w:spacing w:val="1"/>
        </w:rPr>
        <w:t xml:space="preserve"> </w:t>
      </w:r>
      <w:r w:rsidRPr="00637FC0">
        <w:t>на</w:t>
      </w:r>
      <w:r w:rsidRPr="00637FC0">
        <w:rPr>
          <w:spacing w:val="1"/>
        </w:rPr>
        <w:t xml:space="preserve"> </w:t>
      </w:r>
      <w:r w:rsidRPr="00637FC0">
        <w:t>слух</w:t>
      </w:r>
      <w:r w:rsidRPr="00637FC0">
        <w:rPr>
          <w:spacing w:val="1"/>
        </w:rPr>
        <w:t xml:space="preserve"> </w:t>
      </w:r>
      <w:r w:rsidRPr="00637FC0">
        <w:t>текста</w:t>
      </w:r>
      <w:r w:rsidRPr="00637FC0">
        <w:rPr>
          <w:spacing w:val="1"/>
        </w:rPr>
        <w:t xml:space="preserve"> </w:t>
      </w:r>
      <w:r w:rsidRPr="00637FC0">
        <w:t>и</w:t>
      </w:r>
      <w:r w:rsidRPr="00637FC0">
        <w:rPr>
          <w:spacing w:val="1"/>
        </w:rPr>
        <w:t xml:space="preserve"> </w:t>
      </w:r>
      <w:r w:rsidRPr="00637FC0">
        <w:t>понимание</w:t>
      </w:r>
      <w:r w:rsidRPr="00637FC0">
        <w:rPr>
          <w:spacing w:val="1"/>
        </w:rPr>
        <w:t xml:space="preserve"> </w:t>
      </w:r>
      <w:r w:rsidRPr="00637FC0">
        <w:t>информации</w:t>
      </w:r>
      <w:r w:rsidRPr="00637FC0">
        <w:rPr>
          <w:spacing w:val="1"/>
        </w:rPr>
        <w:t xml:space="preserve"> </w:t>
      </w:r>
      <w:r w:rsidRPr="00637FC0">
        <w:t>фактического</w:t>
      </w:r>
      <w:r w:rsidRPr="00637FC0">
        <w:rPr>
          <w:spacing w:val="1"/>
        </w:rPr>
        <w:t xml:space="preserve"> </w:t>
      </w:r>
      <w:r w:rsidRPr="00637FC0">
        <w:t>характера</w:t>
      </w:r>
      <w:r w:rsidRPr="00637FC0">
        <w:rPr>
          <w:spacing w:val="1"/>
        </w:rPr>
        <w:t xml:space="preserve"> </w:t>
      </w:r>
      <w:r w:rsidRPr="00637FC0">
        <w:t>(например,</w:t>
      </w:r>
      <w:r w:rsidRPr="00637FC0">
        <w:rPr>
          <w:spacing w:val="1"/>
        </w:rPr>
        <w:t xml:space="preserve"> </w:t>
      </w:r>
      <w:r w:rsidRPr="00637FC0">
        <w:t>имя,</w:t>
      </w:r>
      <w:r w:rsidRPr="00637FC0">
        <w:rPr>
          <w:spacing w:val="1"/>
        </w:rPr>
        <w:t xml:space="preserve"> </w:t>
      </w:r>
      <w:r w:rsidRPr="00637FC0">
        <w:t>возраст,</w:t>
      </w:r>
      <w:r w:rsidRPr="00637FC0">
        <w:rPr>
          <w:spacing w:val="1"/>
        </w:rPr>
        <w:t xml:space="preserve"> </w:t>
      </w:r>
      <w:r w:rsidRPr="00637FC0">
        <w:t>любимое</w:t>
      </w:r>
      <w:r w:rsidRPr="00637FC0">
        <w:rPr>
          <w:spacing w:val="1"/>
        </w:rPr>
        <w:t xml:space="preserve"> </w:t>
      </w:r>
      <w:r w:rsidRPr="00637FC0">
        <w:t>занятие,</w:t>
      </w:r>
      <w:r w:rsidRPr="00637FC0">
        <w:rPr>
          <w:spacing w:val="1"/>
        </w:rPr>
        <w:t xml:space="preserve"> </w:t>
      </w:r>
      <w:r w:rsidRPr="00637FC0">
        <w:t>цвет)</w:t>
      </w:r>
      <w:r w:rsidRPr="00637FC0">
        <w:rPr>
          <w:spacing w:val="1"/>
        </w:rPr>
        <w:t xml:space="preserve"> </w:t>
      </w:r>
      <w:r w:rsidRPr="00637FC0">
        <w:t>с</w:t>
      </w:r>
      <w:r w:rsidRPr="00637FC0">
        <w:rPr>
          <w:spacing w:val="1"/>
        </w:rPr>
        <w:t xml:space="preserve"> </w:t>
      </w:r>
      <w:r w:rsidRPr="00637FC0">
        <w:t>опорой</w:t>
      </w:r>
      <w:r w:rsidRPr="00637FC0">
        <w:rPr>
          <w:spacing w:val="1"/>
        </w:rPr>
        <w:t xml:space="preserve"> </w:t>
      </w:r>
      <w:r w:rsidRPr="00637FC0">
        <w:t>на</w:t>
      </w:r>
      <w:r w:rsidRPr="00637FC0">
        <w:rPr>
          <w:spacing w:val="1"/>
        </w:rPr>
        <w:t xml:space="preserve"> </w:t>
      </w:r>
      <w:r w:rsidRPr="00637FC0">
        <w:t>иллюстрации</w:t>
      </w:r>
      <w:r w:rsidRPr="00637FC0">
        <w:rPr>
          <w:spacing w:val="1"/>
        </w:rPr>
        <w:t xml:space="preserve"> </w:t>
      </w:r>
      <w:r w:rsidRPr="00637FC0">
        <w:t>и</w:t>
      </w:r>
      <w:r w:rsidRPr="00637FC0">
        <w:rPr>
          <w:spacing w:val="1"/>
        </w:rPr>
        <w:t xml:space="preserve"> </w:t>
      </w:r>
      <w:r w:rsidRPr="00637FC0">
        <w:t>с</w:t>
      </w:r>
      <w:r w:rsidRPr="00637FC0">
        <w:rPr>
          <w:spacing w:val="1"/>
        </w:rPr>
        <w:t xml:space="preserve"> </w:t>
      </w:r>
      <w:r w:rsidRPr="00637FC0">
        <w:t>использованием</w:t>
      </w:r>
      <w:r w:rsidRPr="00637FC0">
        <w:rPr>
          <w:spacing w:val="-2"/>
        </w:rPr>
        <w:t xml:space="preserve"> </w:t>
      </w:r>
      <w:r w:rsidRPr="00637FC0">
        <w:t>языковой догадки.</w:t>
      </w:r>
    </w:p>
    <w:p w:rsidR="009F4875" w:rsidRPr="00637FC0" w:rsidRDefault="009F4875" w:rsidP="009F4875">
      <w:pPr>
        <w:pStyle w:val="a3"/>
        <w:spacing w:before="1"/>
        <w:ind w:right="272" w:firstLine="599"/>
      </w:pPr>
      <w:r w:rsidRPr="00637FC0">
        <w:lastRenderedPageBreak/>
        <w:t>Тексты</w:t>
      </w:r>
      <w:r w:rsidRPr="00637FC0">
        <w:rPr>
          <w:spacing w:val="1"/>
        </w:rPr>
        <w:t xml:space="preserve"> </w:t>
      </w:r>
      <w:r w:rsidRPr="00637FC0">
        <w:t>для</w:t>
      </w:r>
      <w:r w:rsidRPr="00637FC0">
        <w:rPr>
          <w:spacing w:val="1"/>
        </w:rPr>
        <w:t xml:space="preserve"> </w:t>
      </w:r>
      <w:r w:rsidRPr="00637FC0">
        <w:t>аудирования:</w:t>
      </w:r>
      <w:r w:rsidRPr="00637FC0">
        <w:rPr>
          <w:spacing w:val="1"/>
        </w:rPr>
        <w:t xml:space="preserve"> </w:t>
      </w:r>
      <w:r w:rsidRPr="00637FC0">
        <w:t>диалог,</w:t>
      </w:r>
      <w:r w:rsidRPr="00637FC0">
        <w:rPr>
          <w:spacing w:val="1"/>
        </w:rPr>
        <w:t xml:space="preserve"> </w:t>
      </w:r>
      <w:r w:rsidRPr="00637FC0">
        <w:t>высказывания</w:t>
      </w:r>
      <w:r w:rsidRPr="00637FC0">
        <w:rPr>
          <w:spacing w:val="1"/>
        </w:rPr>
        <w:t xml:space="preserve"> </w:t>
      </w:r>
      <w:r w:rsidRPr="00637FC0">
        <w:t>собеседников</w:t>
      </w:r>
      <w:r w:rsidRPr="00637FC0">
        <w:rPr>
          <w:spacing w:val="1"/>
        </w:rPr>
        <w:t xml:space="preserve"> </w:t>
      </w:r>
      <w:r w:rsidRPr="00637FC0">
        <w:t>в</w:t>
      </w:r>
      <w:r w:rsidRPr="00637FC0">
        <w:rPr>
          <w:spacing w:val="1"/>
        </w:rPr>
        <w:t xml:space="preserve"> </w:t>
      </w:r>
      <w:r w:rsidRPr="00637FC0">
        <w:t>ситуациях</w:t>
      </w:r>
      <w:r w:rsidRPr="00637FC0">
        <w:rPr>
          <w:spacing w:val="1"/>
        </w:rPr>
        <w:t xml:space="preserve"> </w:t>
      </w:r>
      <w:r w:rsidRPr="00637FC0">
        <w:t>повседневного</w:t>
      </w:r>
      <w:r w:rsidRPr="00637FC0">
        <w:rPr>
          <w:spacing w:val="-1"/>
        </w:rPr>
        <w:t xml:space="preserve"> </w:t>
      </w:r>
      <w:r w:rsidRPr="00637FC0">
        <w:t>общения, рассказ, сказка.</w:t>
      </w:r>
    </w:p>
    <w:p w:rsidR="009F4875" w:rsidRPr="00637FC0" w:rsidRDefault="009F4875" w:rsidP="009F4875">
      <w:pPr>
        <w:ind w:left="222"/>
        <w:jc w:val="both"/>
        <w:rPr>
          <w:i/>
          <w:sz w:val="24"/>
        </w:rPr>
      </w:pPr>
      <w:r w:rsidRPr="00637FC0">
        <w:rPr>
          <w:i/>
          <w:sz w:val="24"/>
        </w:rPr>
        <w:t>Смысловое</w:t>
      </w:r>
      <w:r w:rsidRPr="00637FC0">
        <w:rPr>
          <w:i/>
          <w:spacing w:val="-4"/>
          <w:sz w:val="24"/>
        </w:rPr>
        <w:t xml:space="preserve"> </w:t>
      </w:r>
      <w:r w:rsidRPr="00637FC0">
        <w:rPr>
          <w:i/>
          <w:sz w:val="24"/>
        </w:rPr>
        <w:t>чтение</w:t>
      </w:r>
    </w:p>
    <w:p w:rsidR="009F4875" w:rsidRPr="00637FC0" w:rsidRDefault="009F4875" w:rsidP="009F4875">
      <w:pPr>
        <w:pStyle w:val="a3"/>
        <w:ind w:right="267" w:firstLine="599"/>
      </w:pPr>
      <w:r w:rsidRPr="00637FC0">
        <w:t>Чтение вслух учебных текстов, построенных на изученном языковом материале, с</w:t>
      </w:r>
      <w:r w:rsidRPr="00637FC0">
        <w:rPr>
          <w:spacing w:val="1"/>
        </w:rPr>
        <w:t xml:space="preserve"> </w:t>
      </w:r>
      <w:r w:rsidRPr="00637FC0">
        <w:t>соблюдением</w:t>
      </w:r>
      <w:r w:rsidRPr="00637FC0">
        <w:rPr>
          <w:spacing w:val="-4"/>
        </w:rPr>
        <w:t xml:space="preserve"> </w:t>
      </w:r>
      <w:r w:rsidRPr="00637FC0">
        <w:t>правил</w:t>
      </w:r>
      <w:r w:rsidRPr="00637FC0">
        <w:rPr>
          <w:spacing w:val="-3"/>
        </w:rPr>
        <w:t xml:space="preserve"> </w:t>
      </w:r>
      <w:r w:rsidRPr="00637FC0">
        <w:t>чтения</w:t>
      </w:r>
      <w:r w:rsidRPr="00637FC0">
        <w:rPr>
          <w:spacing w:val="-2"/>
        </w:rPr>
        <w:t xml:space="preserve"> </w:t>
      </w:r>
      <w:r w:rsidRPr="00637FC0">
        <w:t>и</w:t>
      </w:r>
      <w:r w:rsidRPr="00637FC0">
        <w:rPr>
          <w:spacing w:val="-2"/>
        </w:rPr>
        <w:t xml:space="preserve"> </w:t>
      </w:r>
      <w:r w:rsidRPr="00637FC0">
        <w:t>соответствующей</w:t>
      </w:r>
      <w:r w:rsidRPr="00637FC0">
        <w:rPr>
          <w:spacing w:val="-2"/>
        </w:rPr>
        <w:t xml:space="preserve"> </w:t>
      </w:r>
      <w:r w:rsidRPr="00637FC0">
        <w:t>интонацией;</w:t>
      </w:r>
      <w:r w:rsidRPr="00637FC0">
        <w:rPr>
          <w:spacing w:val="-4"/>
        </w:rPr>
        <w:t xml:space="preserve"> </w:t>
      </w:r>
      <w:r w:rsidRPr="00637FC0">
        <w:t>понимание</w:t>
      </w:r>
      <w:r w:rsidRPr="00637FC0">
        <w:rPr>
          <w:spacing w:val="-3"/>
        </w:rPr>
        <w:t xml:space="preserve"> </w:t>
      </w:r>
      <w:r w:rsidRPr="00637FC0">
        <w:t>прочитанного.</w:t>
      </w:r>
    </w:p>
    <w:p w:rsidR="009F4875" w:rsidRPr="00637FC0" w:rsidRDefault="009F4875" w:rsidP="009F4875">
      <w:pPr>
        <w:pStyle w:val="a3"/>
        <w:ind w:left="821"/>
      </w:pPr>
      <w:r w:rsidRPr="00637FC0">
        <w:t>Тексты</w:t>
      </w:r>
      <w:r w:rsidRPr="00637FC0">
        <w:rPr>
          <w:spacing w:val="-3"/>
        </w:rPr>
        <w:t xml:space="preserve"> </w:t>
      </w:r>
      <w:r w:rsidRPr="00637FC0">
        <w:t>для</w:t>
      </w:r>
      <w:r w:rsidRPr="00637FC0">
        <w:rPr>
          <w:spacing w:val="-2"/>
        </w:rPr>
        <w:t xml:space="preserve"> </w:t>
      </w:r>
      <w:r w:rsidRPr="00637FC0">
        <w:t>чтения</w:t>
      </w:r>
      <w:r w:rsidRPr="00637FC0">
        <w:rPr>
          <w:spacing w:val="-3"/>
        </w:rPr>
        <w:t xml:space="preserve"> </w:t>
      </w:r>
      <w:r w:rsidRPr="00637FC0">
        <w:t>вслух:</w:t>
      </w:r>
      <w:r w:rsidRPr="00637FC0">
        <w:rPr>
          <w:spacing w:val="-2"/>
        </w:rPr>
        <w:t xml:space="preserve"> </w:t>
      </w:r>
      <w:r w:rsidRPr="00637FC0">
        <w:t>диалог,</w:t>
      </w:r>
      <w:r w:rsidRPr="00637FC0">
        <w:rPr>
          <w:spacing w:val="-4"/>
        </w:rPr>
        <w:t xml:space="preserve"> </w:t>
      </w:r>
      <w:r w:rsidRPr="00637FC0">
        <w:t>рассказ,</w:t>
      </w:r>
      <w:r w:rsidRPr="00637FC0">
        <w:rPr>
          <w:spacing w:val="-2"/>
        </w:rPr>
        <w:t xml:space="preserve"> </w:t>
      </w:r>
      <w:r w:rsidRPr="00637FC0">
        <w:t>сказка.</w:t>
      </w:r>
    </w:p>
    <w:p w:rsidR="009F4875" w:rsidRDefault="009F4875" w:rsidP="009F4875">
      <w:pPr>
        <w:tabs>
          <w:tab w:val="left" w:pos="1740"/>
        </w:tabs>
      </w:pPr>
    </w:p>
    <w:p w:rsidR="009F4875" w:rsidRPr="00637FC0" w:rsidRDefault="009F4875" w:rsidP="009F4875">
      <w:pPr>
        <w:pStyle w:val="a3"/>
        <w:spacing w:before="62"/>
        <w:ind w:right="268" w:firstLine="599"/>
      </w:pPr>
      <w:r w:rsidRPr="00637FC0">
        <w:t>Чтение про себя учебных текстов, построенных на изученном языковом материале, с</w:t>
      </w:r>
      <w:r w:rsidRPr="00637FC0">
        <w:rPr>
          <w:spacing w:val="-57"/>
        </w:rPr>
        <w:t xml:space="preserve"> </w:t>
      </w:r>
      <w:r w:rsidRPr="00637FC0">
        <w:t>различной</w:t>
      </w:r>
      <w:r w:rsidRPr="00637FC0">
        <w:rPr>
          <w:spacing w:val="1"/>
        </w:rPr>
        <w:t xml:space="preserve"> </w:t>
      </w:r>
      <w:r w:rsidRPr="00637FC0">
        <w:t>глубиной</w:t>
      </w:r>
      <w:r w:rsidRPr="00637FC0">
        <w:rPr>
          <w:spacing w:val="1"/>
        </w:rPr>
        <w:t xml:space="preserve"> </w:t>
      </w:r>
      <w:r w:rsidRPr="00637FC0">
        <w:t>проникновения</w:t>
      </w:r>
      <w:r w:rsidRPr="00637FC0">
        <w:rPr>
          <w:spacing w:val="1"/>
        </w:rPr>
        <w:t xml:space="preserve"> </w:t>
      </w:r>
      <w:r w:rsidRPr="00637FC0">
        <w:t>в</w:t>
      </w:r>
      <w:r w:rsidRPr="00637FC0">
        <w:rPr>
          <w:spacing w:val="1"/>
        </w:rPr>
        <w:t xml:space="preserve"> </w:t>
      </w:r>
      <w:r w:rsidRPr="00637FC0">
        <w:t>их</w:t>
      </w:r>
      <w:r w:rsidRPr="00637FC0">
        <w:rPr>
          <w:spacing w:val="1"/>
        </w:rPr>
        <w:t xml:space="preserve"> </w:t>
      </w:r>
      <w:r w:rsidRPr="00637FC0">
        <w:t>содержание</w:t>
      </w:r>
      <w:r w:rsidRPr="00637FC0">
        <w:rPr>
          <w:spacing w:val="1"/>
        </w:rPr>
        <w:t xml:space="preserve"> </w:t>
      </w:r>
      <w:r w:rsidRPr="00637FC0">
        <w:t>в</w:t>
      </w:r>
      <w:r w:rsidRPr="00637FC0">
        <w:rPr>
          <w:spacing w:val="1"/>
        </w:rPr>
        <w:t xml:space="preserve"> </w:t>
      </w:r>
      <w:r w:rsidRPr="00637FC0">
        <w:t>зависимости</w:t>
      </w:r>
      <w:r w:rsidRPr="00637FC0">
        <w:rPr>
          <w:spacing w:val="1"/>
        </w:rPr>
        <w:t xml:space="preserve"> </w:t>
      </w:r>
      <w:r w:rsidRPr="00637FC0">
        <w:t>от</w:t>
      </w:r>
      <w:r w:rsidRPr="00637FC0">
        <w:rPr>
          <w:spacing w:val="1"/>
        </w:rPr>
        <w:t xml:space="preserve"> </w:t>
      </w:r>
      <w:r w:rsidRPr="00637FC0">
        <w:t>поставленной</w:t>
      </w:r>
      <w:r w:rsidRPr="00637FC0">
        <w:rPr>
          <w:spacing w:val="-57"/>
        </w:rPr>
        <w:t xml:space="preserve"> </w:t>
      </w:r>
      <w:r w:rsidRPr="00637FC0">
        <w:t>коммуникативной</w:t>
      </w:r>
      <w:r w:rsidRPr="00637FC0">
        <w:rPr>
          <w:spacing w:val="1"/>
        </w:rPr>
        <w:t xml:space="preserve"> </w:t>
      </w:r>
      <w:r w:rsidRPr="00637FC0">
        <w:t>задачи:</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p>
    <w:p w:rsidR="009F4875" w:rsidRPr="00637FC0" w:rsidRDefault="009F4875" w:rsidP="009F4875">
      <w:pPr>
        <w:pStyle w:val="a3"/>
        <w:spacing w:before="1"/>
        <w:ind w:right="267" w:firstLine="599"/>
      </w:pPr>
      <w:r w:rsidRPr="00637FC0">
        <w:t>Чтение</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текста</w:t>
      </w:r>
      <w:r w:rsidRPr="00637FC0">
        <w:rPr>
          <w:spacing w:val="1"/>
        </w:rPr>
        <w:t xml:space="preserve"> </w:t>
      </w:r>
      <w:r w:rsidRPr="00637FC0">
        <w:t>предполагает</w:t>
      </w:r>
      <w:r w:rsidRPr="00637FC0">
        <w:rPr>
          <w:spacing w:val="1"/>
        </w:rPr>
        <w:t xml:space="preserve"> </w:t>
      </w:r>
      <w:r w:rsidRPr="00637FC0">
        <w:t>определение</w:t>
      </w:r>
      <w:r w:rsidRPr="00637FC0">
        <w:rPr>
          <w:spacing w:val="1"/>
        </w:rPr>
        <w:t xml:space="preserve"> </w:t>
      </w:r>
      <w:r w:rsidRPr="00637FC0">
        <w:t>основной темы и главных фактов/событий в прочитанном тексте с опорой на иллюстрации</w:t>
      </w:r>
      <w:r w:rsidRPr="00637FC0">
        <w:rPr>
          <w:spacing w:val="-57"/>
        </w:rPr>
        <w:t xml:space="preserve"> </w:t>
      </w:r>
      <w:r w:rsidRPr="00637FC0">
        <w:t>и</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языковой догадки.</w:t>
      </w:r>
    </w:p>
    <w:p w:rsidR="009F4875" w:rsidRPr="00637FC0" w:rsidRDefault="009F4875" w:rsidP="009F4875">
      <w:pPr>
        <w:pStyle w:val="a3"/>
        <w:ind w:right="273" w:firstLine="599"/>
      </w:pPr>
      <w:r w:rsidRPr="00637FC0">
        <w:t>Чтение</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r w:rsidRPr="00637FC0">
        <w:rPr>
          <w:spacing w:val="1"/>
        </w:rPr>
        <w:t xml:space="preserve"> </w:t>
      </w:r>
      <w:r w:rsidRPr="00637FC0">
        <w:t>предполагает</w:t>
      </w:r>
      <w:r w:rsidRPr="00637FC0">
        <w:rPr>
          <w:spacing w:val="1"/>
        </w:rPr>
        <w:t xml:space="preserve"> </w:t>
      </w:r>
      <w:r w:rsidRPr="00637FC0">
        <w:t>нахождение</w:t>
      </w:r>
      <w:r w:rsidRPr="00637FC0">
        <w:rPr>
          <w:spacing w:val="1"/>
        </w:rPr>
        <w:t xml:space="preserve"> </w:t>
      </w:r>
      <w:r w:rsidRPr="00637FC0">
        <w:t>в</w:t>
      </w:r>
      <w:r w:rsidRPr="00637FC0">
        <w:rPr>
          <w:spacing w:val="1"/>
        </w:rPr>
        <w:t xml:space="preserve"> </w:t>
      </w:r>
      <w:r w:rsidRPr="00637FC0">
        <w:t>прочитанном тексте и понимание запрашиваемой информации фактического характера с</w:t>
      </w:r>
      <w:r w:rsidRPr="00637FC0">
        <w:rPr>
          <w:spacing w:val="1"/>
        </w:rPr>
        <w:t xml:space="preserve"> </w:t>
      </w:r>
      <w:r w:rsidRPr="00637FC0">
        <w:t>опорой</w:t>
      </w:r>
      <w:r w:rsidRPr="00637FC0">
        <w:rPr>
          <w:spacing w:val="-1"/>
        </w:rPr>
        <w:t xml:space="preserve"> </w:t>
      </w:r>
      <w:r w:rsidRPr="00637FC0">
        <w:t>на</w:t>
      </w:r>
      <w:r w:rsidRPr="00637FC0">
        <w:rPr>
          <w:spacing w:val="-4"/>
        </w:rPr>
        <w:t xml:space="preserve"> </w:t>
      </w:r>
      <w:r w:rsidRPr="00637FC0">
        <w:t>иллюстрации и</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языковой догадки.</w:t>
      </w:r>
    </w:p>
    <w:p w:rsidR="009F4875" w:rsidRPr="00637FC0" w:rsidRDefault="009F4875" w:rsidP="009F4875">
      <w:pPr>
        <w:pStyle w:val="a3"/>
        <w:ind w:right="272" w:firstLine="599"/>
      </w:pPr>
      <w:r w:rsidRPr="00637FC0">
        <w:t>Тексты</w:t>
      </w:r>
      <w:r w:rsidRPr="00637FC0">
        <w:rPr>
          <w:spacing w:val="1"/>
        </w:rPr>
        <w:t xml:space="preserve"> </w:t>
      </w:r>
      <w:r w:rsidRPr="00637FC0">
        <w:t>для</w:t>
      </w:r>
      <w:r w:rsidRPr="00637FC0">
        <w:rPr>
          <w:spacing w:val="1"/>
        </w:rPr>
        <w:t xml:space="preserve"> </w:t>
      </w:r>
      <w:r w:rsidRPr="00637FC0">
        <w:t>чтения</w:t>
      </w:r>
      <w:r w:rsidRPr="00637FC0">
        <w:rPr>
          <w:spacing w:val="1"/>
        </w:rPr>
        <w:t xml:space="preserve"> </w:t>
      </w:r>
      <w:r w:rsidRPr="00637FC0">
        <w:t>про</w:t>
      </w:r>
      <w:r w:rsidRPr="00637FC0">
        <w:rPr>
          <w:spacing w:val="1"/>
        </w:rPr>
        <w:t xml:space="preserve"> </w:t>
      </w:r>
      <w:r w:rsidRPr="00637FC0">
        <w:t>себя:</w:t>
      </w:r>
      <w:r w:rsidRPr="00637FC0">
        <w:rPr>
          <w:spacing w:val="1"/>
        </w:rPr>
        <w:t xml:space="preserve"> </w:t>
      </w:r>
      <w:r w:rsidRPr="00637FC0">
        <w:t>диалог,</w:t>
      </w:r>
      <w:r w:rsidRPr="00637FC0">
        <w:rPr>
          <w:spacing w:val="1"/>
        </w:rPr>
        <w:t xml:space="preserve"> </w:t>
      </w:r>
      <w:r w:rsidRPr="00637FC0">
        <w:t>рассказ,</w:t>
      </w:r>
      <w:r w:rsidRPr="00637FC0">
        <w:rPr>
          <w:spacing w:val="1"/>
        </w:rPr>
        <w:t xml:space="preserve"> </w:t>
      </w:r>
      <w:r w:rsidRPr="00637FC0">
        <w:t>сказка,</w:t>
      </w:r>
      <w:r w:rsidRPr="00637FC0">
        <w:rPr>
          <w:spacing w:val="1"/>
        </w:rPr>
        <w:t xml:space="preserve"> </w:t>
      </w:r>
      <w:r w:rsidRPr="00637FC0">
        <w:t>электронное</w:t>
      </w:r>
      <w:r w:rsidRPr="00637FC0">
        <w:rPr>
          <w:spacing w:val="60"/>
        </w:rPr>
        <w:t xml:space="preserve"> </w:t>
      </w:r>
      <w:r w:rsidRPr="00637FC0">
        <w:t>сообщение</w:t>
      </w:r>
      <w:r w:rsidRPr="00637FC0">
        <w:rPr>
          <w:spacing w:val="1"/>
        </w:rPr>
        <w:t xml:space="preserve"> </w:t>
      </w:r>
      <w:r w:rsidRPr="00637FC0">
        <w:t>личного</w:t>
      </w:r>
      <w:r w:rsidRPr="00637FC0">
        <w:rPr>
          <w:spacing w:val="-4"/>
        </w:rPr>
        <w:t xml:space="preserve"> </w:t>
      </w:r>
      <w:r w:rsidRPr="00637FC0">
        <w:t>характера.</w:t>
      </w:r>
    </w:p>
    <w:p w:rsidR="009F4875" w:rsidRPr="00637FC0" w:rsidRDefault="009F4875" w:rsidP="009F4875">
      <w:pPr>
        <w:ind w:left="222"/>
        <w:rPr>
          <w:i/>
          <w:sz w:val="24"/>
        </w:rPr>
      </w:pPr>
      <w:r w:rsidRPr="00637FC0">
        <w:rPr>
          <w:i/>
          <w:sz w:val="24"/>
        </w:rPr>
        <w:t>Письмо</w:t>
      </w:r>
    </w:p>
    <w:p w:rsidR="009F4875" w:rsidRPr="00637FC0" w:rsidRDefault="009F4875" w:rsidP="009F4875">
      <w:pPr>
        <w:pStyle w:val="a3"/>
        <w:ind w:left="821"/>
      </w:pPr>
      <w:r w:rsidRPr="00637FC0">
        <w:t>Овладение</w:t>
      </w:r>
      <w:r w:rsidRPr="00637FC0">
        <w:rPr>
          <w:spacing w:val="-5"/>
        </w:rPr>
        <w:t xml:space="preserve"> </w:t>
      </w:r>
      <w:r w:rsidRPr="00637FC0">
        <w:t>техникой</w:t>
      </w:r>
      <w:r w:rsidRPr="00637FC0">
        <w:rPr>
          <w:spacing w:val="-5"/>
        </w:rPr>
        <w:t xml:space="preserve"> </w:t>
      </w:r>
      <w:r w:rsidRPr="00637FC0">
        <w:t>письма</w:t>
      </w:r>
      <w:r w:rsidRPr="00637FC0">
        <w:rPr>
          <w:spacing w:val="-4"/>
        </w:rPr>
        <w:t xml:space="preserve"> </w:t>
      </w:r>
      <w:r w:rsidRPr="00637FC0">
        <w:t>(полупечатное</w:t>
      </w:r>
      <w:r w:rsidRPr="00637FC0">
        <w:rPr>
          <w:spacing w:val="-4"/>
        </w:rPr>
        <w:t xml:space="preserve"> </w:t>
      </w:r>
      <w:r w:rsidRPr="00637FC0">
        <w:t>написание</w:t>
      </w:r>
      <w:r w:rsidRPr="00637FC0">
        <w:rPr>
          <w:spacing w:val="-4"/>
        </w:rPr>
        <w:t xml:space="preserve"> </w:t>
      </w:r>
      <w:r w:rsidRPr="00637FC0">
        <w:t>букв,</w:t>
      </w:r>
      <w:r w:rsidRPr="00637FC0">
        <w:rPr>
          <w:spacing w:val="-4"/>
        </w:rPr>
        <w:t xml:space="preserve"> </w:t>
      </w:r>
      <w:r w:rsidRPr="00637FC0">
        <w:t>буквосочетаний,</w:t>
      </w:r>
      <w:r w:rsidRPr="00637FC0">
        <w:rPr>
          <w:spacing w:val="-3"/>
        </w:rPr>
        <w:t xml:space="preserve"> </w:t>
      </w:r>
      <w:r w:rsidRPr="00637FC0">
        <w:t>слов).</w:t>
      </w:r>
    </w:p>
    <w:p w:rsidR="009F4875" w:rsidRPr="00637FC0" w:rsidRDefault="009F4875" w:rsidP="009F4875">
      <w:pPr>
        <w:pStyle w:val="a3"/>
        <w:ind w:right="265" w:firstLine="599"/>
      </w:pPr>
      <w:r w:rsidRPr="00637FC0">
        <w:t>Воспроизведение</w:t>
      </w:r>
      <w:r w:rsidRPr="00637FC0">
        <w:rPr>
          <w:spacing w:val="1"/>
        </w:rPr>
        <w:t xml:space="preserve"> </w:t>
      </w:r>
      <w:r w:rsidRPr="00637FC0">
        <w:t>речевых</w:t>
      </w:r>
      <w:r w:rsidRPr="00637FC0">
        <w:rPr>
          <w:spacing w:val="1"/>
        </w:rPr>
        <w:t xml:space="preserve"> </w:t>
      </w:r>
      <w:r w:rsidRPr="00637FC0">
        <w:t>образцов,</w:t>
      </w:r>
      <w:r w:rsidRPr="00637FC0">
        <w:rPr>
          <w:spacing w:val="1"/>
        </w:rPr>
        <w:t xml:space="preserve"> </w:t>
      </w:r>
      <w:r w:rsidRPr="00637FC0">
        <w:t>списывание</w:t>
      </w:r>
      <w:r w:rsidRPr="00637FC0">
        <w:rPr>
          <w:spacing w:val="1"/>
        </w:rPr>
        <w:t xml:space="preserve"> </w:t>
      </w:r>
      <w:r w:rsidRPr="00637FC0">
        <w:t>текста;</w:t>
      </w:r>
      <w:r w:rsidRPr="00637FC0">
        <w:rPr>
          <w:spacing w:val="1"/>
        </w:rPr>
        <w:t xml:space="preserve"> </w:t>
      </w:r>
      <w:r w:rsidRPr="00637FC0">
        <w:t>выписывание</w:t>
      </w:r>
      <w:r w:rsidRPr="00637FC0">
        <w:rPr>
          <w:spacing w:val="1"/>
        </w:rPr>
        <w:t xml:space="preserve"> </w:t>
      </w:r>
      <w:r w:rsidRPr="00637FC0">
        <w:t>из</w:t>
      </w:r>
      <w:r w:rsidRPr="00637FC0">
        <w:rPr>
          <w:spacing w:val="60"/>
        </w:rPr>
        <w:t xml:space="preserve"> </w:t>
      </w:r>
      <w:r w:rsidRPr="00637FC0">
        <w:t>текста</w:t>
      </w:r>
      <w:r w:rsidRPr="00637FC0">
        <w:rPr>
          <w:spacing w:val="1"/>
        </w:rPr>
        <w:t xml:space="preserve"> </w:t>
      </w:r>
      <w:r w:rsidRPr="00637FC0">
        <w:t>слов,</w:t>
      </w:r>
      <w:r w:rsidRPr="00637FC0">
        <w:rPr>
          <w:spacing w:val="1"/>
        </w:rPr>
        <w:t xml:space="preserve"> </w:t>
      </w:r>
      <w:r w:rsidRPr="00637FC0">
        <w:t>словосочетаний,</w:t>
      </w:r>
      <w:r w:rsidRPr="00637FC0">
        <w:rPr>
          <w:spacing w:val="1"/>
        </w:rPr>
        <w:t xml:space="preserve"> </w:t>
      </w:r>
      <w:r w:rsidRPr="00637FC0">
        <w:t>предложений;</w:t>
      </w:r>
      <w:r w:rsidRPr="00637FC0">
        <w:rPr>
          <w:spacing w:val="1"/>
        </w:rPr>
        <w:t xml:space="preserve"> </w:t>
      </w:r>
      <w:r w:rsidRPr="00637FC0">
        <w:t>вставка</w:t>
      </w:r>
      <w:r w:rsidRPr="00637FC0">
        <w:rPr>
          <w:spacing w:val="1"/>
        </w:rPr>
        <w:t xml:space="preserve"> </w:t>
      </w:r>
      <w:r w:rsidRPr="00637FC0">
        <w:t>пропущенных</w:t>
      </w:r>
      <w:r w:rsidRPr="00637FC0">
        <w:rPr>
          <w:spacing w:val="1"/>
        </w:rPr>
        <w:t xml:space="preserve"> </w:t>
      </w:r>
      <w:r w:rsidRPr="00637FC0">
        <w:t>букв</w:t>
      </w:r>
      <w:r w:rsidRPr="00637FC0">
        <w:rPr>
          <w:spacing w:val="1"/>
        </w:rPr>
        <w:t xml:space="preserve"> </w:t>
      </w:r>
      <w:r w:rsidRPr="00637FC0">
        <w:t>в</w:t>
      </w:r>
      <w:r w:rsidRPr="00637FC0">
        <w:rPr>
          <w:spacing w:val="1"/>
        </w:rPr>
        <w:t xml:space="preserve"> </w:t>
      </w:r>
      <w:r w:rsidRPr="00637FC0">
        <w:t>слово</w:t>
      </w:r>
      <w:r w:rsidRPr="00637FC0">
        <w:rPr>
          <w:spacing w:val="1"/>
        </w:rPr>
        <w:t xml:space="preserve"> </w:t>
      </w:r>
      <w:r w:rsidRPr="00637FC0">
        <w:t>или</w:t>
      </w:r>
      <w:r w:rsidRPr="00637FC0">
        <w:rPr>
          <w:spacing w:val="1"/>
        </w:rPr>
        <w:t xml:space="preserve"> </w:t>
      </w:r>
      <w:r w:rsidRPr="00637FC0">
        <w:t>слов</w:t>
      </w:r>
      <w:r w:rsidRPr="00637FC0">
        <w:rPr>
          <w:spacing w:val="1"/>
        </w:rPr>
        <w:t xml:space="preserve"> </w:t>
      </w:r>
      <w:r w:rsidRPr="00637FC0">
        <w:t>в</w:t>
      </w:r>
      <w:r w:rsidRPr="00637FC0">
        <w:rPr>
          <w:spacing w:val="1"/>
        </w:rPr>
        <w:t xml:space="preserve"> </w:t>
      </w:r>
      <w:r w:rsidRPr="00637FC0">
        <w:t>предложение,</w:t>
      </w:r>
      <w:r w:rsidRPr="00637FC0">
        <w:rPr>
          <w:spacing w:val="-2"/>
        </w:rPr>
        <w:t xml:space="preserve"> </w:t>
      </w:r>
      <w:r w:rsidRPr="00637FC0">
        <w:t>дописывание</w:t>
      </w:r>
      <w:r w:rsidRPr="00637FC0">
        <w:rPr>
          <w:spacing w:val="-2"/>
        </w:rPr>
        <w:t xml:space="preserve"> </w:t>
      </w:r>
      <w:r w:rsidRPr="00637FC0">
        <w:t>предложений</w:t>
      </w:r>
      <w:r w:rsidRPr="00637FC0">
        <w:rPr>
          <w:spacing w:val="-2"/>
        </w:rPr>
        <w:t xml:space="preserve"> </w:t>
      </w:r>
      <w:r w:rsidRPr="00637FC0">
        <w:t>в</w:t>
      </w:r>
      <w:r w:rsidRPr="00637FC0">
        <w:rPr>
          <w:spacing w:val="-2"/>
        </w:rPr>
        <w:t xml:space="preserve"> </w:t>
      </w:r>
      <w:r w:rsidRPr="00637FC0">
        <w:t>соответствии</w:t>
      </w:r>
      <w:r w:rsidRPr="00637FC0">
        <w:rPr>
          <w:spacing w:val="-1"/>
        </w:rPr>
        <w:t xml:space="preserve"> </w:t>
      </w:r>
      <w:r w:rsidRPr="00637FC0">
        <w:t>с</w:t>
      </w:r>
      <w:r w:rsidRPr="00637FC0">
        <w:rPr>
          <w:spacing w:val="-3"/>
        </w:rPr>
        <w:t xml:space="preserve"> </w:t>
      </w:r>
      <w:r w:rsidRPr="00637FC0">
        <w:t>решаемой</w:t>
      </w:r>
      <w:r w:rsidRPr="00637FC0">
        <w:rPr>
          <w:spacing w:val="2"/>
        </w:rPr>
        <w:t xml:space="preserve"> </w:t>
      </w:r>
      <w:r w:rsidRPr="00637FC0">
        <w:t>учебной</w:t>
      </w:r>
      <w:r w:rsidRPr="00637FC0">
        <w:rPr>
          <w:spacing w:val="-2"/>
        </w:rPr>
        <w:t xml:space="preserve"> </w:t>
      </w:r>
      <w:r w:rsidRPr="00637FC0">
        <w:t>задачей.</w:t>
      </w:r>
    </w:p>
    <w:p w:rsidR="009F4875" w:rsidRPr="00637FC0" w:rsidRDefault="009F4875" w:rsidP="009F4875">
      <w:pPr>
        <w:pStyle w:val="a3"/>
        <w:ind w:right="263" w:firstLine="599"/>
      </w:pPr>
      <w:r w:rsidRPr="00637FC0">
        <w:t>Заполнение простых формуляров с указанием личной информации (имя, фамилия,</w:t>
      </w:r>
      <w:r w:rsidRPr="00637FC0">
        <w:rPr>
          <w:spacing w:val="1"/>
        </w:rPr>
        <w:t xml:space="preserve"> </w:t>
      </w:r>
      <w:r w:rsidRPr="00637FC0">
        <w:t>возраст,</w:t>
      </w:r>
      <w:r w:rsidRPr="00637FC0">
        <w:rPr>
          <w:spacing w:val="1"/>
        </w:rPr>
        <w:t xml:space="preserve"> </w:t>
      </w:r>
      <w:r w:rsidRPr="00637FC0">
        <w:t>страна</w:t>
      </w:r>
      <w:r w:rsidRPr="00637FC0">
        <w:rPr>
          <w:spacing w:val="1"/>
        </w:rPr>
        <w:t xml:space="preserve"> </w:t>
      </w:r>
      <w:r w:rsidRPr="00637FC0">
        <w:t>проживания)</w:t>
      </w:r>
      <w:r w:rsidRPr="00637FC0">
        <w:rPr>
          <w:spacing w:val="1"/>
        </w:rPr>
        <w:t xml:space="preserve"> </w:t>
      </w:r>
      <w:r w:rsidRPr="00637FC0">
        <w:t>в</w:t>
      </w:r>
      <w:r w:rsidRPr="00637FC0">
        <w:rPr>
          <w:spacing w:val="1"/>
        </w:rPr>
        <w:t xml:space="preserve"> </w:t>
      </w:r>
      <w:r w:rsidRPr="00637FC0">
        <w:t>соответствии</w:t>
      </w:r>
      <w:r w:rsidRPr="00637FC0">
        <w:rPr>
          <w:spacing w:val="1"/>
        </w:rPr>
        <w:t xml:space="preserve"> </w:t>
      </w:r>
      <w:r w:rsidRPr="00637FC0">
        <w:t>с</w:t>
      </w:r>
      <w:r w:rsidRPr="00637FC0">
        <w:rPr>
          <w:spacing w:val="1"/>
        </w:rPr>
        <w:t xml:space="preserve"> </w:t>
      </w:r>
      <w:r w:rsidRPr="00637FC0">
        <w:t>нормами,</w:t>
      </w:r>
      <w:r w:rsidRPr="00637FC0">
        <w:rPr>
          <w:spacing w:val="1"/>
        </w:rPr>
        <w:t xml:space="preserve"> </w:t>
      </w:r>
      <w:r w:rsidRPr="00637FC0">
        <w:t>принятыми</w:t>
      </w:r>
      <w:r w:rsidRPr="00637FC0">
        <w:rPr>
          <w:spacing w:val="1"/>
        </w:rPr>
        <w:t xml:space="preserve"> </w:t>
      </w:r>
      <w:r w:rsidRPr="00637FC0">
        <w:t>в</w:t>
      </w:r>
      <w:r w:rsidRPr="00637FC0">
        <w:rPr>
          <w:spacing w:val="1"/>
        </w:rPr>
        <w:t xml:space="preserve"> </w:t>
      </w:r>
      <w:r w:rsidRPr="00637FC0">
        <w:t>стране/странах</w:t>
      </w:r>
      <w:r w:rsidRPr="00637FC0">
        <w:rPr>
          <w:spacing w:val="1"/>
        </w:rPr>
        <w:t xml:space="preserve"> </w:t>
      </w:r>
      <w:r w:rsidRPr="00637FC0">
        <w:t>изучаемого</w:t>
      </w:r>
      <w:r w:rsidRPr="00637FC0">
        <w:rPr>
          <w:spacing w:val="-1"/>
        </w:rPr>
        <w:t xml:space="preserve"> </w:t>
      </w:r>
      <w:r w:rsidRPr="00637FC0">
        <w:t>языка.</w:t>
      </w:r>
    </w:p>
    <w:p w:rsidR="009F4875" w:rsidRPr="00637FC0" w:rsidRDefault="009F4875" w:rsidP="009F4875">
      <w:pPr>
        <w:pStyle w:val="a3"/>
        <w:spacing w:before="1"/>
        <w:ind w:right="271" w:firstLine="599"/>
      </w:pPr>
      <w:r w:rsidRPr="00637FC0">
        <w:t>Написание</w:t>
      </w:r>
      <w:r w:rsidRPr="00637FC0">
        <w:rPr>
          <w:spacing w:val="1"/>
        </w:rPr>
        <w:t xml:space="preserve"> </w:t>
      </w:r>
      <w:r w:rsidRPr="00637FC0">
        <w:t>с</w:t>
      </w:r>
      <w:r w:rsidRPr="00637FC0">
        <w:rPr>
          <w:spacing w:val="1"/>
        </w:rPr>
        <w:t xml:space="preserve"> </w:t>
      </w:r>
      <w:r w:rsidRPr="00637FC0">
        <w:t>опорой</w:t>
      </w:r>
      <w:r w:rsidRPr="00637FC0">
        <w:rPr>
          <w:spacing w:val="1"/>
        </w:rPr>
        <w:t xml:space="preserve"> </w:t>
      </w:r>
      <w:r w:rsidRPr="00637FC0">
        <w:t>на</w:t>
      </w:r>
      <w:r w:rsidRPr="00637FC0">
        <w:rPr>
          <w:spacing w:val="1"/>
        </w:rPr>
        <w:t xml:space="preserve"> </w:t>
      </w:r>
      <w:r w:rsidRPr="00637FC0">
        <w:t>образец</w:t>
      </w:r>
      <w:r w:rsidRPr="00637FC0">
        <w:rPr>
          <w:spacing w:val="1"/>
        </w:rPr>
        <w:t xml:space="preserve"> </w:t>
      </w:r>
      <w:r w:rsidRPr="00637FC0">
        <w:t>коротких</w:t>
      </w:r>
      <w:r w:rsidRPr="00637FC0">
        <w:rPr>
          <w:spacing w:val="1"/>
        </w:rPr>
        <w:t xml:space="preserve"> </w:t>
      </w:r>
      <w:r w:rsidRPr="00637FC0">
        <w:t>поздравлений</w:t>
      </w:r>
      <w:r w:rsidRPr="00637FC0">
        <w:rPr>
          <w:spacing w:val="1"/>
        </w:rPr>
        <w:t xml:space="preserve"> </w:t>
      </w:r>
      <w:r w:rsidRPr="00637FC0">
        <w:t>с</w:t>
      </w:r>
      <w:r w:rsidRPr="00637FC0">
        <w:rPr>
          <w:spacing w:val="1"/>
        </w:rPr>
        <w:t xml:space="preserve"> </w:t>
      </w:r>
      <w:r w:rsidRPr="00637FC0">
        <w:t>праздниками</w:t>
      </w:r>
      <w:r w:rsidRPr="00637FC0">
        <w:rPr>
          <w:spacing w:val="1"/>
        </w:rPr>
        <w:t xml:space="preserve"> </w:t>
      </w:r>
      <w:r w:rsidRPr="00637FC0">
        <w:t>(с</w:t>
      </w:r>
      <w:r w:rsidRPr="00637FC0">
        <w:rPr>
          <w:spacing w:val="1"/>
        </w:rPr>
        <w:t xml:space="preserve"> </w:t>
      </w:r>
      <w:r w:rsidRPr="00637FC0">
        <w:t>днём</w:t>
      </w:r>
      <w:r w:rsidRPr="00637FC0">
        <w:rPr>
          <w:spacing w:val="1"/>
        </w:rPr>
        <w:t xml:space="preserve"> </w:t>
      </w:r>
      <w:r w:rsidRPr="00637FC0">
        <w:t>рождения,</w:t>
      </w:r>
      <w:r w:rsidRPr="00637FC0">
        <w:rPr>
          <w:spacing w:val="-1"/>
        </w:rPr>
        <w:t xml:space="preserve"> </w:t>
      </w:r>
      <w:r w:rsidRPr="00637FC0">
        <w:t>Новым</w:t>
      </w:r>
      <w:r w:rsidRPr="00637FC0">
        <w:rPr>
          <w:spacing w:val="-2"/>
        </w:rPr>
        <w:t xml:space="preserve"> </w:t>
      </w:r>
      <w:r w:rsidRPr="00637FC0">
        <w:t>годом).</w:t>
      </w:r>
    </w:p>
    <w:p w:rsidR="009F4875" w:rsidRPr="00637FC0" w:rsidRDefault="009F4875" w:rsidP="009F4875">
      <w:pPr>
        <w:pStyle w:val="a3"/>
        <w:spacing w:before="4"/>
        <w:ind w:left="0"/>
        <w:jc w:val="left"/>
      </w:pPr>
    </w:p>
    <w:p w:rsidR="009F4875" w:rsidRPr="00637FC0" w:rsidRDefault="009F4875" w:rsidP="009F4875">
      <w:pPr>
        <w:pStyle w:val="3"/>
        <w:spacing w:line="274" w:lineRule="exact"/>
        <w:ind w:left="930"/>
      </w:pPr>
      <w:r w:rsidRPr="00637FC0">
        <w:t>Языковые</w:t>
      </w:r>
      <w:r w:rsidRPr="00637FC0">
        <w:rPr>
          <w:spacing w:val="-2"/>
        </w:rPr>
        <w:t xml:space="preserve"> </w:t>
      </w:r>
      <w:r w:rsidRPr="00637FC0">
        <w:t>знания</w:t>
      </w:r>
      <w:r w:rsidRPr="00637FC0">
        <w:rPr>
          <w:spacing w:val="-1"/>
        </w:rPr>
        <w:t xml:space="preserve"> </w:t>
      </w:r>
      <w:r w:rsidRPr="00637FC0">
        <w:t>и</w:t>
      </w:r>
      <w:r w:rsidRPr="00637FC0">
        <w:rPr>
          <w:spacing w:val="-1"/>
        </w:rPr>
        <w:t xml:space="preserve"> </w:t>
      </w:r>
      <w:r w:rsidRPr="00637FC0">
        <w:t>навыки</w:t>
      </w:r>
    </w:p>
    <w:p w:rsidR="009F4875" w:rsidRPr="00637FC0" w:rsidRDefault="009F4875" w:rsidP="009F4875">
      <w:pPr>
        <w:spacing w:line="274" w:lineRule="exact"/>
        <w:ind w:left="222"/>
        <w:jc w:val="both"/>
        <w:rPr>
          <w:i/>
          <w:sz w:val="24"/>
        </w:rPr>
      </w:pPr>
      <w:r w:rsidRPr="00637FC0">
        <w:rPr>
          <w:i/>
          <w:sz w:val="24"/>
        </w:rPr>
        <w:t>Фонетическая</w:t>
      </w:r>
      <w:r w:rsidRPr="00637FC0">
        <w:rPr>
          <w:i/>
          <w:spacing w:val="-3"/>
          <w:sz w:val="24"/>
        </w:rPr>
        <w:t xml:space="preserve"> </w:t>
      </w:r>
      <w:r w:rsidRPr="00637FC0">
        <w:rPr>
          <w:i/>
          <w:sz w:val="24"/>
        </w:rPr>
        <w:t>сторона</w:t>
      </w:r>
      <w:r w:rsidRPr="00637FC0">
        <w:rPr>
          <w:i/>
          <w:spacing w:val="-2"/>
          <w:sz w:val="24"/>
        </w:rPr>
        <w:t xml:space="preserve"> </w:t>
      </w:r>
      <w:r w:rsidRPr="00637FC0">
        <w:rPr>
          <w:i/>
          <w:sz w:val="24"/>
        </w:rPr>
        <w:t>речи</w:t>
      </w:r>
    </w:p>
    <w:p w:rsidR="009F4875" w:rsidRPr="00637FC0" w:rsidRDefault="009F4875" w:rsidP="009F4875">
      <w:pPr>
        <w:pStyle w:val="a3"/>
        <w:ind w:left="821"/>
      </w:pPr>
      <w:r w:rsidRPr="00637FC0">
        <w:t>Буквы</w:t>
      </w:r>
      <w:r w:rsidRPr="00637FC0">
        <w:rPr>
          <w:spacing w:val="-3"/>
        </w:rPr>
        <w:t xml:space="preserve"> </w:t>
      </w:r>
      <w:r w:rsidRPr="00637FC0">
        <w:t>английского</w:t>
      </w:r>
      <w:r w:rsidRPr="00637FC0">
        <w:rPr>
          <w:spacing w:val="-4"/>
        </w:rPr>
        <w:t xml:space="preserve"> </w:t>
      </w:r>
      <w:r w:rsidRPr="00637FC0">
        <w:t>алфавита.</w:t>
      </w:r>
      <w:r w:rsidRPr="00637FC0">
        <w:rPr>
          <w:spacing w:val="-3"/>
        </w:rPr>
        <w:t xml:space="preserve"> </w:t>
      </w:r>
      <w:r w:rsidRPr="00637FC0">
        <w:t>Корректное</w:t>
      </w:r>
      <w:r w:rsidRPr="00637FC0">
        <w:rPr>
          <w:spacing w:val="-5"/>
        </w:rPr>
        <w:t xml:space="preserve"> </w:t>
      </w:r>
      <w:r w:rsidRPr="00637FC0">
        <w:t>называние</w:t>
      </w:r>
      <w:r w:rsidRPr="00637FC0">
        <w:rPr>
          <w:spacing w:val="-5"/>
        </w:rPr>
        <w:t xml:space="preserve"> </w:t>
      </w:r>
      <w:r w:rsidRPr="00637FC0">
        <w:t>букв</w:t>
      </w:r>
      <w:r w:rsidRPr="00637FC0">
        <w:rPr>
          <w:spacing w:val="-4"/>
        </w:rPr>
        <w:t xml:space="preserve"> </w:t>
      </w:r>
      <w:r w:rsidRPr="00637FC0">
        <w:t>английского</w:t>
      </w:r>
      <w:r w:rsidRPr="00637FC0">
        <w:rPr>
          <w:spacing w:val="-4"/>
        </w:rPr>
        <w:t xml:space="preserve"> </w:t>
      </w:r>
      <w:r w:rsidRPr="00637FC0">
        <w:t>алфавита.</w:t>
      </w:r>
    </w:p>
    <w:p w:rsidR="009F4875" w:rsidRPr="00637FC0" w:rsidRDefault="009F4875" w:rsidP="009F4875">
      <w:pPr>
        <w:pStyle w:val="a3"/>
        <w:ind w:right="273" w:firstLine="599"/>
        <w:rPr>
          <w:i/>
        </w:rPr>
      </w:pPr>
      <w:r w:rsidRPr="00637FC0">
        <w:t>Нормы произношения: долгота и краткость гласных, отсутствие оглушения звонких</w:t>
      </w:r>
      <w:r w:rsidRPr="00637FC0">
        <w:rPr>
          <w:spacing w:val="1"/>
        </w:rPr>
        <w:t xml:space="preserve"> </w:t>
      </w:r>
      <w:r w:rsidRPr="00637FC0">
        <w:t>согласных в конце слога или слова, отсутствие смягчения согласных перед гласными.</w:t>
      </w:r>
      <w:r w:rsidRPr="00637FC0">
        <w:rPr>
          <w:spacing w:val="1"/>
        </w:rPr>
        <w:t xml:space="preserve"> </w:t>
      </w:r>
      <w:r w:rsidRPr="00637FC0">
        <w:t>Связующее</w:t>
      </w:r>
      <w:r w:rsidRPr="00637FC0">
        <w:rPr>
          <w:spacing w:val="-1"/>
        </w:rPr>
        <w:t xml:space="preserve"> </w:t>
      </w:r>
      <w:r w:rsidRPr="00637FC0">
        <w:rPr>
          <w:i/>
        </w:rPr>
        <w:t>«r»</w:t>
      </w:r>
      <w:r w:rsidRPr="00637FC0">
        <w:rPr>
          <w:i/>
          <w:spacing w:val="2"/>
        </w:rPr>
        <w:t xml:space="preserve"> </w:t>
      </w:r>
      <w:r w:rsidRPr="00637FC0">
        <w:rPr>
          <w:i/>
        </w:rPr>
        <w:t>(there</w:t>
      </w:r>
      <w:r w:rsidRPr="00637FC0">
        <w:rPr>
          <w:i/>
          <w:spacing w:val="-1"/>
        </w:rPr>
        <w:t xml:space="preserve"> </w:t>
      </w:r>
      <w:r w:rsidRPr="00637FC0">
        <w:rPr>
          <w:i/>
        </w:rPr>
        <w:t>is/there).</w:t>
      </w:r>
    </w:p>
    <w:p w:rsidR="009F4875" w:rsidRPr="00637FC0" w:rsidRDefault="009F4875" w:rsidP="009F4875">
      <w:pPr>
        <w:pStyle w:val="a3"/>
        <w:spacing w:before="1"/>
        <w:ind w:right="271" w:firstLine="599"/>
      </w:pPr>
      <w:r w:rsidRPr="00637FC0">
        <w:t>Различение на слух и адекватное, без ошибок, ведущих к сбою в коммуникации,</w:t>
      </w:r>
      <w:r w:rsidRPr="00637FC0">
        <w:rPr>
          <w:spacing w:val="1"/>
        </w:rPr>
        <w:t xml:space="preserve"> </w:t>
      </w:r>
      <w:r w:rsidRPr="00637FC0">
        <w:t>произнесение</w:t>
      </w:r>
      <w:r w:rsidRPr="00637FC0">
        <w:rPr>
          <w:spacing w:val="1"/>
        </w:rPr>
        <w:t xml:space="preserve"> </w:t>
      </w:r>
      <w:r w:rsidRPr="00637FC0">
        <w:t>слов</w:t>
      </w:r>
      <w:r w:rsidRPr="00637FC0">
        <w:rPr>
          <w:spacing w:val="1"/>
        </w:rPr>
        <w:t xml:space="preserve"> </w:t>
      </w:r>
      <w:r w:rsidRPr="00637FC0">
        <w:t>с</w:t>
      </w:r>
      <w:r w:rsidRPr="00637FC0">
        <w:rPr>
          <w:spacing w:val="1"/>
        </w:rPr>
        <w:t xml:space="preserve"> </w:t>
      </w:r>
      <w:r w:rsidRPr="00637FC0">
        <w:t>соблюдением</w:t>
      </w:r>
      <w:r w:rsidRPr="00637FC0">
        <w:rPr>
          <w:spacing w:val="1"/>
        </w:rPr>
        <w:t xml:space="preserve"> </w:t>
      </w:r>
      <w:r w:rsidRPr="00637FC0">
        <w:t>правильного</w:t>
      </w:r>
      <w:r w:rsidRPr="00637FC0">
        <w:rPr>
          <w:spacing w:val="1"/>
        </w:rPr>
        <w:t xml:space="preserve"> </w:t>
      </w:r>
      <w:r w:rsidRPr="00637FC0">
        <w:t>ударения</w:t>
      </w:r>
      <w:r w:rsidRPr="00637FC0">
        <w:rPr>
          <w:spacing w:val="1"/>
        </w:rPr>
        <w:t xml:space="preserve"> </w:t>
      </w:r>
      <w:r w:rsidRPr="00637FC0">
        <w:t>и</w:t>
      </w:r>
      <w:r w:rsidRPr="00637FC0">
        <w:rPr>
          <w:spacing w:val="1"/>
        </w:rPr>
        <w:t xml:space="preserve"> </w:t>
      </w:r>
      <w:r w:rsidRPr="00637FC0">
        <w:t>фраз/предложений</w:t>
      </w:r>
      <w:r w:rsidRPr="00637FC0">
        <w:rPr>
          <w:spacing w:val="-57"/>
        </w:rPr>
        <w:t xml:space="preserve"> </w:t>
      </w:r>
      <w:r w:rsidRPr="00637FC0">
        <w:t>(повествовательного, побудительного и вопросительного: общий и специальный вопросы)</w:t>
      </w:r>
      <w:r w:rsidRPr="00637FC0">
        <w:rPr>
          <w:spacing w:val="-57"/>
        </w:rPr>
        <w:t xml:space="preserve"> </w:t>
      </w:r>
      <w:r w:rsidRPr="00637FC0">
        <w:t>с</w:t>
      </w:r>
      <w:r w:rsidRPr="00637FC0">
        <w:rPr>
          <w:spacing w:val="-2"/>
        </w:rPr>
        <w:t xml:space="preserve"> </w:t>
      </w:r>
      <w:r w:rsidRPr="00637FC0">
        <w:t>соблюдением</w:t>
      </w:r>
      <w:r w:rsidRPr="00637FC0">
        <w:rPr>
          <w:spacing w:val="-1"/>
        </w:rPr>
        <w:t xml:space="preserve"> </w:t>
      </w:r>
      <w:r w:rsidRPr="00637FC0">
        <w:t>их</w:t>
      </w:r>
      <w:r w:rsidRPr="00637FC0">
        <w:rPr>
          <w:spacing w:val="2"/>
        </w:rPr>
        <w:t xml:space="preserve"> </w:t>
      </w:r>
      <w:r w:rsidRPr="00637FC0">
        <w:t>ритмико-интонационных</w:t>
      </w:r>
      <w:r w:rsidRPr="00637FC0">
        <w:rPr>
          <w:spacing w:val="1"/>
        </w:rPr>
        <w:t xml:space="preserve"> </w:t>
      </w:r>
      <w:r w:rsidRPr="00637FC0">
        <w:t>особенностей.</w:t>
      </w:r>
    </w:p>
    <w:p w:rsidR="009F4875" w:rsidRPr="00637FC0" w:rsidRDefault="009F4875" w:rsidP="009F4875">
      <w:pPr>
        <w:pStyle w:val="a3"/>
        <w:ind w:right="271" w:firstLine="599"/>
      </w:pPr>
      <w:r w:rsidRPr="00637FC0">
        <w:t>Правила</w:t>
      </w:r>
      <w:r w:rsidRPr="00637FC0">
        <w:rPr>
          <w:spacing w:val="1"/>
        </w:rPr>
        <w:t xml:space="preserve"> </w:t>
      </w:r>
      <w:r w:rsidRPr="00637FC0">
        <w:t>чтения</w:t>
      </w:r>
      <w:r w:rsidRPr="00637FC0">
        <w:rPr>
          <w:spacing w:val="1"/>
        </w:rPr>
        <w:t xml:space="preserve"> </w:t>
      </w:r>
      <w:r w:rsidRPr="00637FC0">
        <w:t>гласных</w:t>
      </w:r>
      <w:r w:rsidRPr="00637FC0">
        <w:rPr>
          <w:spacing w:val="1"/>
        </w:rPr>
        <w:t xml:space="preserve"> </w:t>
      </w:r>
      <w:r w:rsidRPr="00637FC0">
        <w:t>в</w:t>
      </w:r>
      <w:r w:rsidRPr="00637FC0">
        <w:rPr>
          <w:spacing w:val="1"/>
        </w:rPr>
        <w:t xml:space="preserve"> </w:t>
      </w:r>
      <w:r w:rsidRPr="00637FC0">
        <w:t>открытом</w:t>
      </w:r>
      <w:r w:rsidRPr="00637FC0">
        <w:rPr>
          <w:spacing w:val="1"/>
        </w:rPr>
        <w:t xml:space="preserve"> </w:t>
      </w:r>
      <w:r w:rsidRPr="00637FC0">
        <w:t>и</w:t>
      </w:r>
      <w:r w:rsidRPr="00637FC0">
        <w:rPr>
          <w:spacing w:val="1"/>
        </w:rPr>
        <w:t xml:space="preserve"> </w:t>
      </w:r>
      <w:r w:rsidRPr="00637FC0">
        <w:t>закрытом</w:t>
      </w:r>
      <w:r w:rsidRPr="00637FC0">
        <w:rPr>
          <w:spacing w:val="1"/>
        </w:rPr>
        <w:t xml:space="preserve"> </w:t>
      </w:r>
      <w:r w:rsidRPr="00637FC0">
        <w:t>слоге</w:t>
      </w:r>
      <w:r w:rsidRPr="00637FC0">
        <w:rPr>
          <w:spacing w:val="1"/>
        </w:rPr>
        <w:t xml:space="preserve"> </w:t>
      </w:r>
      <w:r w:rsidRPr="00637FC0">
        <w:t>в</w:t>
      </w:r>
      <w:r w:rsidRPr="00637FC0">
        <w:rPr>
          <w:spacing w:val="1"/>
        </w:rPr>
        <w:t xml:space="preserve"> </w:t>
      </w:r>
      <w:r w:rsidRPr="00637FC0">
        <w:t>односложных</w:t>
      </w:r>
      <w:r w:rsidRPr="00637FC0">
        <w:rPr>
          <w:spacing w:val="1"/>
        </w:rPr>
        <w:t xml:space="preserve"> </w:t>
      </w:r>
      <w:r w:rsidRPr="00637FC0">
        <w:t>словах;</w:t>
      </w:r>
      <w:r w:rsidRPr="00637FC0">
        <w:rPr>
          <w:spacing w:val="1"/>
        </w:rPr>
        <w:t xml:space="preserve"> </w:t>
      </w:r>
      <w:r w:rsidRPr="00637FC0">
        <w:t>согласных;</w:t>
      </w:r>
      <w:r w:rsidRPr="00637FC0">
        <w:rPr>
          <w:spacing w:val="1"/>
        </w:rPr>
        <w:t xml:space="preserve"> </w:t>
      </w:r>
      <w:r w:rsidRPr="00637FC0">
        <w:t>основных</w:t>
      </w:r>
      <w:r w:rsidRPr="00637FC0">
        <w:rPr>
          <w:spacing w:val="1"/>
        </w:rPr>
        <w:t xml:space="preserve"> </w:t>
      </w:r>
      <w:r w:rsidRPr="00637FC0">
        <w:t>звукобуквенных</w:t>
      </w:r>
      <w:r w:rsidRPr="00637FC0">
        <w:rPr>
          <w:spacing w:val="1"/>
        </w:rPr>
        <w:t xml:space="preserve"> </w:t>
      </w:r>
      <w:r w:rsidRPr="00637FC0">
        <w:t>сочетаний.</w:t>
      </w:r>
      <w:r w:rsidRPr="00637FC0">
        <w:rPr>
          <w:spacing w:val="1"/>
        </w:rPr>
        <w:t xml:space="preserve"> </w:t>
      </w:r>
      <w:r w:rsidRPr="00637FC0">
        <w:t>Вычленение</w:t>
      </w:r>
      <w:r w:rsidRPr="00637FC0">
        <w:rPr>
          <w:spacing w:val="1"/>
        </w:rPr>
        <w:t xml:space="preserve"> </w:t>
      </w:r>
      <w:r w:rsidRPr="00637FC0">
        <w:t>из</w:t>
      </w:r>
      <w:r w:rsidRPr="00637FC0">
        <w:rPr>
          <w:spacing w:val="1"/>
        </w:rPr>
        <w:t xml:space="preserve"> </w:t>
      </w:r>
      <w:r w:rsidRPr="00637FC0">
        <w:t>слова</w:t>
      </w:r>
      <w:r w:rsidRPr="00637FC0">
        <w:rPr>
          <w:spacing w:val="1"/>
        </w:rPr>
        <w:t xml:space="preserve"> </w:t>
      </w:r>
      <w:r w:rsidRPr="00637FC0">
        <w:t>некоторых</w:t>
      </w:r>
      <w:r w:rsidRPr="00637FC0">
        <w:rPr>
          <w:spacing w:val="1"/>
        </w:rPr>
        <w:t xml:space="preserve"> </w:t>
      </w:r>
      <w:r w:rsidRPr="00637FC0">
        <w:t>звукобуквенных сочетаний</w:t>
      </w:r>
      <w:r w:rsidRPr="00637FC0">
        <w:rPr>
          <w:spacing w:val="-2"/>
        </w:rPr>
        <w:t xml:space="preserve"> </w:t>
      </w:r>
      <w:r w:rsidRPr="00637FC0">
        <w:t>при</w:t>
      </w:r>
      <w:r w:rsidRPr="00637FC0">
        <w:rPr>
          <w:spacing w:val="-1"/>
        </w:rPr>
        <w:t xml:space="preserve"> </w:t>
      </w:r>
      <w:r w:rsidRPr="00637FC0">
        <w:t>анализе</w:t>
      </w:r>
      <w:r w:rsidRPr="00637FC0">
        <w:rPr>
          <w:spacing w:val="-1"/>
        </w:rPr>
        <w:t xml:space="preserve"> </w:t>
      </w:r>
      <w:r w:rsidRPr="00637FC0">
        <w:t>изученных</w:t>
      </w:r>
      <w:r w:rsidRPr="00637FC0">
        <w:rPr>
          <w:spacing w:val="1"/>
        </w:rPr>
        <w:t xml:space="preserve"> </w:t>
      </w:r>
      <w:r w:rsidRPr="00637FC0">
        <w:t>слов.</w:t>
      </w:r>
    </w:p>
    <w:p w:rsidR="009F4875" w:rsidRPr="00637FC0" w:rsidRDefault="009F4875" w:rsidP="009F4875">
      <w:pPr>
        <w:pStyle w:val="a3"/>
        <w:ind w:left="821"/>
      </w:pPr>
      <w:r w:rsidRPr="00637FC0">
        <w:t>Чтение</w:t>
      </w:r>
      <w:r w:rsidRPr="00637FC0">
        <w:rPr>
          <w:spacing w:val="-3"/>
        </w:rPr>
        <w:t xml:space="preserve"> </w:t>
      </w:r>
      <w:r w:rsidRPr="00637FC0">
        <w:t>новых слов</w:t>
      </w:r>
      <w:r w:rsidRPr="00637FC0">
        <w:rPr>
          <w:spacing w:val="-3"/>
        </w:rPr>
        <w:t xml:space="preserve"> </w:t>
      </w:r>
      <w:r w:rsidRPr="00637FC0">
        <w:t>согласно</w:t>
      </w:r>
      <w:r w:rsidRPr="00637FC0">
        <w:rPr>
          <w:spacing w:val="-2"/>
        </w:rPr>
        <w:t xml:space="preserve"> </w:t>
      </w:r>
      <w:r w:rsidRPr="00637FC0">
        <w:t>основным</w:t>
      </w:r>
      <w:r w:rsidRPr="00637FC0">
        <w:rPr>
          <w:spacing w:val="-4"/>
        </w:rPr>
        <w:t xml:space="preserve"> </w:t>
      </w:r>
      <w:r w:rsidRPr="00637FC0">
        <w:t>правилам</w:t>
      </w:r>
      <w:r w:rsidRPr="00637FC0">
        <w:rPr>
          <w:spacing w:val="-3"/>
        </w:rPr>
        <w:t xml:space="preserve"> </w:t>
      </w:r>
      <w:r w:rsidRPr="00637FC0">
        <w:t>чтения</w:t>
      </w:r>
      <w:r w:rsidRPr="00637FC0">
        <w:rPr>
          <w:spacing w:val="-2"/>
        </w:rPr>
        <w:t xml:space="preserve"> </w:t>
      </w:r>
      <w:r w:rsidRPr="00637FC0">
        <w:t>английского</w:t>
      </w:r>
      <w:r w:rsidRPr="00637FC0">
        <w:rPr>
          <w:spacing w:val="-5"/>
        </w:rPr>
        <w:t xml:space="preserve"> </w:t>
      </w:r>
      <w:r w:rsidRPr="00637FC0">
        <w:t>языка.</w:t>
      </w:r>
    </w:p>
    <w:p w:rsidR="009F4875" w:rsidRPr="00637FC0" w:rsidRDefault="009F4875" w:rsidP="009F4875">
      <w:pPr>
        <w:pStyle w:val="a3"/>
        <w:ind w:left="821"/>
      </w:pPr>
      <w:r w:rsidRPr="00637FC0">
        <w:t>Знаки</w:t>
      </w:r>
      <w:r w:rsidRPr="00637FC0">
        <w:rPr>
          <w:spacing w:val="54"/>
        </w:rPr>
        <w:t xml:space="preserve"> </w:t>
      </w:r>
      <w:r w:rsidRPr="00637FC0">
        <w:t>английской</w:t>
      </w:r>
      <w:r w:rsidRPr="00637FC0">
        <w:rPr>
          <w:spacing w:val="113"/>
        </w:rPr>
        <w:t xml:space="preserve"> </w:t>
      </w:r>
      <w:r w:rsidRPr="00637FC0">
        <w:t>транскрипции;</w:t>
      </w:r>
      <w:r w:rsidRPr="00637FC0">
        <w:rPr>
          <w:spacing w:val="113"/>
        </w:rPr>
        <w:t xml:space="preserve"> </w:t>
      </w:r>
      <w:r w:rsidRPr="00637FC0">
        <w:t>отличие</w:t>
      </w:r>
      <w:r w:rsidRPr="00637FC0">
        <w:rPr>
          <w:spacing w:val="109"/>
        </w:rPr>
        <w:t xml:space="preserve"> </w:t>
      </w:r>
      <w:r w:rsidRPr="00637FC0">
        <w:t>их</w:t>
      </w:r>
      <w:r w:rsidRPr="00637FC0">
        <w:rPr>
          <w:spacing w:val="115"/>
        </w:rPr>
        <w:t xml:space="preserve"> </w:t>
      </w:r>
      <w:r w:rsidRPr="00637FC0">
        <w:t>от</w:t>
      </w:r>
      <w:r w:rsidRPr="00637FC0">
        <w:rPr>
          <w:spacing w:val="111"/>
        </w:rPr>
        <w:t xml:space="preserve"> </w:t>
      </w:r>
      <w:r w:rsidRPr="00637FC0">
        <w:t>букв</w:t>
      </w:r>
      <w:r w:rsidRPr="00637FC0">
        <w:rPr>
          <w:spacing w:val="111"/>
        </w:rPr>
        <w:t xml:space="preserve"> </w:t>
      </w:r>
      <w:r w:rsidRPr="00637FC0">
        <w:t>английского</w:t>
      </w:r>
      <w:r w:rsidRPr="00637FC0">
        <w:rPr>
          <w:spacing w:val="113"/>
        </w:rPr>
        <w:t xml:space="preserve"> </w:t>
      </w:r>
      <w:r w:rsidRPr="00637FC0">
        <w:t>алфавита.</w:t>
      </w:r>
    </w:p>
    <w:p w:rsidR="009F4875" w:rsidRPr="00637FC0" w:rsidRDefault="009F4875" w:rsidP="009F4875">
      <w:pPr>
        <w:pStyle w:val="a3"/>
      </w:pPr>
      <w:r w:rsidRPr="00637FC0">
        <w:t>Фонетически</w:t>
      </w:r>
      <w:r w:rsidRPr="00637FC0">
        <w:rPr>
          <w:spacing w:val="-4"/>
        </w:rPr>
        <w:t xml:space="preserve"> </w:t>
      </w:r>
      <w:r w:rsidRPr="00637FC0">
        <w:t>корректное</w:t>
      </w:r>
      <w:r w:rsidRPr="00637FC0">
        <w:rPr>
          <w:spacing w:val="-5"/>
        </w:rPr>
        <w:t xml:space="preserve"> </w:t>
      </w:r>
      <w:r w:rsidRPr="00637FC0">
        <w:t>озвучивание</w:t>
      </w:r>
      <w:r w:rsidRPr="00637FC0">
        <w:rPr>
          <w:spacing w:val="-4"/>
        </w:rPr>
        <w:t xml:space="preserve"> </w:t>
      </w:r>
      <w:r w:rsidRPr="00637FC0">
        <w:t>знаков</w:t>
      </w:r>
      <w:r w:rsidRPr="00637FC0">
        <w:rPr>
          <w:spacing w:val="-7"/>
        </w:rPr>
        <w:t xml:space="preserve"> </w:t>
      </w:r>
      <w:r w:rsidRPr="00637FC0">
        <w:t>транскрипции.</w:t>
      </w:r>
    </w:p>
    <w:p w:rsidR="009F4875" w:rsidRPr="00637FC0" w:rsidRDefault="009F4875" w:rsidP="009F4875">
      <w:pPr>
        <w:ind w:left="222"/>
        <w:jc w:val="both"/>
        <w:rPr>
          <w:i/>
          <w:sz w:val="24"/>
        </w:rPr>
      </w:pPr>
      <w:r w:rsidRPr="00637FC0">
        <w:rPr>
          <w:i/>
          <w:sz w:val="24"/>
        </w:rPr>
        <w:t>Графика,</w:t>
      </w:r>
      <w:r w:rsidRPr="00637FC0">
        <w:rPr>
          <w:i/>
          <w:spacing w:val="-1"/>
          <w:sz w:val="24"/>
        </w:rPr>
        <w:t xml:space="preserve"> </w:t>
      </w:r>
      <w:r w:rsidRPr="00637FC0">
        <w:rPr>
          <w:i/>
          <w:sz w:val="24"/>
        </w:rPr>
        <w:t>орфография</w:t>
      </w:r>
      <w:r w:rsidRPr="00637FC0">
        <w:rPr>
          <w:i/>
          <w:spacing w:val="-2"/>
          <w:sz w:val="24"/>
        </w:rPr>
        <w:t xml:space="preserve"> </w:t>
      </w:r>
      <w:r w:rsidRPr="00637FC0">
        <w:rPr>
          <w:i/>
          <w:sz w:val="24"/>
        </w:rPr>
        <w:t>и</w:t>
      </w:r>
      <w:r w:rsidRPr="00637FC0">
        <w:rPr>
          <w:i/>
          <w:spacing w:val="-1"/>
          <w:sz w:val="24"/>
        </w:rPr>
        <w:t xml:space="preserve"> </w:t>
      </w:r>
      <w:r w:rsidRPr="00637FC0">
        <w:rPr>
          <w:i/>
          <w:sz w:val="24"/>
        </w:rPr>
        <w:t>пунктуация</w:t>
      </w:r>
    </w:p>
    <w:p w:rsidR="009F4875" w:rsidRPr="00637FC0" w:rsidRDefault="009F4875" w:rsidP="009F4875">
      <w:pPr>
        <w:pStyle w:val="a3"/>
        <w:ind w:right="272" w:firstLine="599"/>
      </w:pPr>
      <w:r w:rsidRPr="00637FC0">
        <w:t>Графически</w:t>
      </w:r>
      <w:r w:rsidRPr="00637FC0">
        <w:rPr>
          <w:spacing w:val="1"/>
        </w:rPr>
        <w:t xml:space="preserve"> </w:t>
      </w:r>
      <w:r w:rsidRPr="00637FC0">
        <w:t>корректное</w:t>
      </w:r>
      <w:r w:rsidRPr="00637FC0">
        <w:rPr>
          <w:spacing w:val="1"/>
        </w:rPr>
        <w:t xml:space="preserve"> </w:t>
      </w:r>
      <w:r w:rsidRPr="00637FC0">
        <w:t>(полупечатное)</w:t>
      </w:r>
      <w:r w:rsidRPr="00637FC0">
        <w:rPr>
          <w:spacing w:val="1"/>
        </w:rPr>
        <w:t xml:space="preserve"> </w:t>
      </w:r>
      <w:r w:rsidRPr="00637FC0">
        <w:t>написание</w:t>
      </w:r>
      <w:r w:rsidRPr="00637FC0">
        <w:rPr>
          <w:spacing w:val="1"/>
        </w:rPr>
        <w:t xml:space="preserve"> </w:t>
      </w:r>
      <w:r w:rsidRPr="00637FC0">
        <w:t>букв</w:t>
      </w:r>
      <w:r w:rsidRPr="00637FC0">
        <w:rPr>
          <w:spacing w:val="1"/>
        </w:rPr>
        <w:t xml:space="preserve"> </w:t>
      </w:r>
      <w:r w:rsidRPr="00637FC0">
        <w:t>английского</w:t>
      </w:r>
      <w:r w:rsidRPr="00637FC0">
        <w:rPr>
          <w:spacing w:val="1"/>
        </w:rPr>
        <w:t xml:space="preserve"> </w:t>
      </w:r>
      <w:r w:rsidRPr="00637FC0">
        <w:t>алфавита</w:t>
      </w:r>
      <w:r w:rsidRPr="00637FC0">
        <w:rPr>
          <w:spacing w:val="1"/>
        </w:rPr>
        <w:t xml:space="preserve"> </w:t>
      </w:r>
      <w:r w:rsidRPr="00637FC0">
        <w:t>в</w:t>
      </w:r>
      <w:r w:rsidRPr="00637FC0">
        <w:rPr>
          <w:spacing w:val="1"/>
        </w:rPr>
        <w:t xml:space="preserve"> </w:t>
      </w:r>
      <w:r w:rsidRPr="00637FC0">
        <w:t>буквосочетаниях</w:t>
      </w:r>
      <w:r w:rsidRPr="00637FC0">
        <w:rPr>
          <w:spacing w:val="-2"/>
        </w:rPr>
        <w:t xml:space="preserve"> </w:t>
      </w:r>
      <w:r w:rsidRPr="00637FC0">
        <w:t>и</w:t>
      </w:r>
      <w:r w:rsidRPr="00637FC0">
        <w:rPr>
          <w:spacing w:val="-1"/>
        </w:rPr>
        <w:t xml:space="preserve"> </w:t>
      </w:r>
      <w:r w:rsidRPr="00637FC0">
        <w:t>словах. Правильное</w:t>
      </w:r>
      <w:r w:rsidRPr="00637FC0">
        <w:rPr>
          <w:spacing w:val="-2"/>
        </w:rPr>
        <w:t xml:space="preserve"> </w:t>
      </w:r>
      <w:r w:rsidRPr="00637FC0">
        <w:t>написание</w:t>
      </w:r>
      <w:r w:rsidRPr="00637FC0">
        <w:rPr>
          <w:spacing w:val="-1"/>
        </w:rPr>
        <w:t xml:space="preserve"> </w:t>
      </w:r>
      <w:r w:rsidRPr="00637FC0">
        <w:t>изученных слов.</w:t>
      </w:r>
    </w:p>
    <w:p w:rsidR="009F4875" w:rsidRPr="00637FC0" w:rsidRDefault="009F4875" w:rsidP="009F4875">
      <w:pPr>
        <w:pStyle w:val="a3"/>
        <w:spacing w:before="1"/>
        <w:ind w:right="265" w:firstLine="599"/>
      </w:pPr>
      <w:r w:rsidRPr="00637FC0">
        <w:t>Правильная</w:t>
      </w:r>
      <w:r w:rsidRPr="00637FC0">
        <w:rPr>
          <w:spacing w:val="1"/>
        </w:rPr>
        <w:t xml:space="preserve"> </w:t>
      </w:r>
      <w:r w:rsidRPr="00637FC0">
        <w:t>расстановка</w:t>
      </w:r>
      <w:r w:rsidRPr="00637FC0">
        <w:rPr>
          <w:spacing w:val="1"/>
        </w:rPr>
        <w:t xml:space="preserve"> </w:t>
      </w:r>
      <w:r w:rsidRPr="00637FC0">
        <w:t>знаков</w:t>
      </w:r>
      <w:r w:rsidRPr="00637FC0">
        <w:rPr>
          <w:spacing w:val="1"/>
        </w:rPr>
        <w:t xml:space="preserve"> </w:t>
      </w:r>
      <w:r w:rsidRPr="00637FC0">
        <w:t>препинания:</w:t>
      </w:r>
      <w:r w:rsidRPr="00637FC0">
        <w:rPr>
          <w:spacing w:val="1"/>
        </w:rPr>
        <w:t xml:space="preserve"> </w:t>
      </w:r>
      <w:r w:rsidRPr="00637FC0">
        <w:t>точки,</w:t>
      </w:r>
      <w:r w:rsidRPr="00637FC0">
        <w:rPr>
          <w:spacing w:val="1"/>
        </w:rPr>
        <w:t xml:space="preserve"> </w:t>
      </w:r>
      <w:r w:rsidRPr="00637FC0">
        <w:t>вопросительного</w:t>
      </w:r>
      <w:r w:rsidRPr="00637FC0">
        <w:rPr>
          <w:spacing w:val="1"/>
        </w:rPr>
        <w:t xml:space="preserve"> </w:t>
      </w:r>
      <w:r w:rsidRPr="00637FC0">
        <w:t>и</w:t>
      </w:r>
      <w:r w:rsidRPr="00637FC0">
        <w:rPr>
          <w:spacing w:val="1"/>
        </w:rPr>
        <w:t xml:space="preserve"> </w:t>
      </w:r>
      <w:r w:rsidRPr="00637FC0">
        <w:lastRenderedPageBreak/>
        <w:t>восклицательного знаков в конце предложения; правильное использование апострофа в</w:t>
      </w:r>
      <w:r w:rsidRPr="00637FC0">
        <w:rPr>
          <w:spacing w:val="1"/>
        </w:rPr>
        <w:t xml:space="preserve"> </w:t>
      </w:r>
      <w:r w:rsidRPr="00637FC0">
        <w:t>изученных сокращённых формах глагола-связки, вспомогательного и модального глаголов</w:t>
      </w:r>
      <w:r w:rsidRPr="00637FC0">
        <w:rPr>
          <w:spacing w:val="-57"/>
        </w:rPr>
        <w:t xml:space="preserve"> </w:t>
      </w:r>
      <w:r w:rsidRPr="00637FC0">
        <w:t xml:space="preserve">(например, </w:t>
      </w:r>
      <w:r w:rsidRPr="00637FC0">
        <w:rPr>
          <w:i/>
        </w:rPr>
        <w:t>I’m, isn’t; don’t, doesn’t; can’t</w:t>
      </w:r>
      <w:r w:rsidRPr="00637FC0">
        <w:t>), существительных в притяжательном падеже</w:t>
      </w:r>
      <w:r w:rsidRPr="00637FC0">
        <w:rPr>
          <w:spacing w:val="1"/>
        </w:rPr>
        <w:t xml:space="preserve"> </w:t>
      </w:r>
      <w:r w:rsidRPr="00637FC0">
        <w:t>(</w:t>
      </w:r>
      <w:r w:rsidRPr="00637FC0">
        <w:rPr>
          <w:i/>
        </w:rPr>
        <w:t>Ann’s</w:t>
      </w:r>
      <w:r w:rsidRPr="00637FC0">
        <w:t>).</w:t>
      </w:r>
    </w:p>
    <w:p w:rsidR="009F4875" w:rsidRPr="00637FC0" w:rsidRDefault="009F4875" w:rsidP="009F4875">
      <w:pPr>
        <w:ind w:left="222"/>
        <w:jc w:val="both"/>
        <w:rPr>
          <w:i/>
          <w:sz w:val="24"/>
        </w:rPr>
      </w:pPr>
      <w:r w:rsidRPr="00637FC0">
        <w:rPr>
          <w:i/>
          <w:sz w:val="24"/>
        </w:rPr>
        <w:t>Лексическая</w:t>
      </w:r>
      <w:r w:rsidRPr="00637FC0">
        <w:rPr>
          <w:i/>
          <w:spacing w:val="-3"/>
          <w:sz w:val="24"/>
        </w:rPr>
        <w:t xml:space="preserve"> </w:t>
      </w:r>
      <w:r w:rsidRPr="00637FC0">
        <w:rPr>
          <w:i/>
          <w:sz w:val="24"/>
        </w:rPr>
        <w:t>сторона</w:t>
      </w:r>
      <w:r w:rsidRPr="00637FC0">
        <w:rPr>
          <w:i/>
          <w:spacing w:val="-3"/>
          <w:sz w:val="24"/>
        </w:rPr>
        <w:t xml:space="preserve"> </w:t>
      </w:r>
      <w:r w:rsidRPr="00637FC0">
        <w:rPr>
          <w:i/>
          <w:sz w:val="24"/>
        </w:rPr>
        <w:t>речи</w:t>
      </w:r>
    </w:p>
    <w:p w:rsidR="009F4875" w:rsidRDefault="009F4875" w:rsidP="009F4875"/>
    <w:p w:rsidR="009F4875" w:rsidRPr="00637FC0" w:rsidRDefault="009F4875" w:rsidP="009F4875">
      <w:pPr>
        <w:pStyle w:val="a3"/>
        <w:spacing w:before="62"/>
        <w:ind w:right="269" w:firstLine="599"/>
      </w:pPr>
      <w:r w:rsidRPr="00637FC0">
        <w:t>Распознавание</w:t>
      </w:r>
      <w:r w:rsidRPr="00637FC0">
        <w:rPr>
          <w:spacing w:val="1"/>
        </w:rPr>
        <w:t xml:space="preserve"> </w:t>
      </w:r>
      <w:r w:rsidRPr="00637FC0">
        <w:t>и</w:t>
      </w:r>
      <w:r w:rsidRPr="00637FC0">
        <w:rPr>
          <w:spacing w:val="1"/>
        </w:rPr>
        <w:t xml:space="preserve"> </w:t>
      </w:r>
      <w:r w:rsidRPr="00637FC0">
        <w:t>употребление</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не</w:t>
      </w:r>
      <w:r w:rsidRPr="00637FC0">
        <w:rPr>
          <w:spacing w:val="1"/>
        </w:rPr>
        <w:t xml:space="preserve"> </w:t>
      </w:r>
      <w:r w:rsidRPr="00637FC0">
        <w:t>менее</w:t>
      </w:r>
      <w:r w:rsidRPr="00637FC0">
        <w:rPr>
          <w:spacing w:val="1"/>
        </w:rPr>
        <w:t xml:space="preserve"> </w:t>
      </w:r>
      <w:r w:rsidRPr="00637FC0">
        <w:t>200</w:t>
      </w:r>
      <w:r w:rsidRPr="00637FC0">
        <w:rPr>
          <w:spacing w:val="-57"/>
        </w:rPr>
        <w:t xml:space="preserve"> </w:t>
      </w:r>
      <w:r w:rsidRPr="00637FC0">
        <w:t>лексических единиц (слов, словосочетаний, речевых клише), обслуживающих ситуации</w:t>
      </w:r>
      <w:r w:rsidRPr="00637FC0">
        <w:rPr>
          <w:spacing w:val="1"/>
        </w:rPr>
        <w:t xml:space="preserve"> </w:t>
      </w:r>
      <w:r w:rsidRPr="00637FC0">
        <w:t>общения</w:t>
      </w:r>
      <w:r w:rsidRPr="00637FC0">
        <w:rPr>
          <w:spacing w:val="-1"/>
        </w:rPr>
        <w:t xml:space="preserve"> </w:t>
      </w:r>
      <w:r w:rsidRPr="00637FC0">
        <w:t>в</w:t>
      </w:r>
      <w:r w:rsidRPr="00637FC0">
        <w:rPr>
          <w:spacing w:val="-1"/>
        </w:rPr>
        <w:t xml:space="preserve"> </w:t>
      </w:r>
      <w:r w:rsidRPr="00637FC0">
        <w:t>рамках</w:t>
      </w:r>
      <w:r w:rsidRPr="00637FC0">
        <w:rPr>
          <w:spacing w:val="2"/>
        </w:rPr>
        <w:t xml:space="preserve"> </w:t>
      </w:r>
      <w:r w:rsidRPr="00637FC0">
        <w:t>тематического</w:t>
      </w:r>
      <w:r w:rsidRPr="00637FC0">
        <w:rPr>
          <w:spacing w:val="-1"/>
        </w:rPr>
        <w:t xml:space="preserve"> </w:t>
      </w:r>
      <w:r w:rsidRPr="00637FC0">
        <w:t>содержания речи для</w:t>
      </w:r>
      <w:r w:rsidRPr="00637FC0">
        <w:rPr>
          <w:spacing w:val="-1"/>
        </w:rPr>
        <w:t xml:space="preserve"> </w:t>
      </w:r>
      <w:r w:rsidRPr="00637FC0">
        <w:t>2 класса.</w:t>
      </w:r>
    </w:p>
    <w:p w:rsidR="009F4875" w:rsidRPr="00637FC0" w:rsidRDefault="009F4875" w:rsidP="009F4875">
      <w:pPr>
        <w:pStyle w:val="a3"/>
        <w:spacing w:before="1"/>
        <w:ind w:right="264" w:firstLine="599"/>
      </w:pPr>
      <w:r w:rsidRPr="00637FC0">
        <w:t>Распознавание в устной и письменной речи интернациональных слов (</w:t>
      </w:r>
      <w:r w:rsidRPr="00637FC0">
        <w:rPr>
          <w:i/>
        </w:rPr>
        <w:t>doctor, film</w:t>
      </w:r>
      <w:r w:rsidRPr="00637FC0">
        <w:t>) с</w:t>
      </w:r>
      <w:r w:rsidRPr="00637FC0">
        <w:rPr>
          <w:spacing w:val="1"/>
        </w:rPr>
        <w:t xml:space="preserve"> </w:t>
      </w:r>
      <w:r w:rsidRPr="00637FC0">
        <w:t>помощью</w:t>
      </w:r>
      <w:r w:rsidRPr="00637FC0">
        <w:rPr>
          <w:spacing w:val="-1"/>
        </w:rPr>
        <w:t xml:space="preserve"> </w:t>
      </w:r>
      <w:r w:rsidRPr="00637FC0">
        <w:t>языковой догадки.</w:t>
      </w:r>
    </w:p>
    <w:p w:rsidR="009F4875" w:rsidRPr="00637FC0" w:rsidRDefault="009F4875" w:rsidP="009F4875">
      <w:pPr>
        <w:ind w:left="222"/>
        <w:jc w:val="both"/>
        <w:rPr>
          <w:i/>
          <w:sz w:val="24"/>
        </w:rPr>
      </w:pPr>
      <w:r w:rsidRPr="00637FC0">
        <w:rPr>
          <w:i/>
          <w:sz w:val="24"/>
        </w:rPr>
        <w:t>Грамматическая</w:t>
      </w:r>
      <w:r w:rsidRPr="00637FC0">
        <w:rPr>
          <w:i/>
          <w:spacing w:val="-4"/>
          <w:sz w:val="24"/>
        </w:rPr>
        <w:t xml:space="preserve"> </w:t>
      </w:r>
      <w:r w:rsidRPr="00637FC0">
        <w:rPr>
          <w:i/>
          <w:sz w:val="24"/>
        </w:rPr>
        <w:t>сторона</w:t>
      </w:r>
      <w:r w:rsidRPr="00637FC0">
        <w:rPr>
          <w:i/>
          <w:spacing w:val="-4"/>
          <w:sz w:val="24"/>
        </w:rPr>
        <w:t xml:space="preserve"> </w:t>
      </w:r>
      <w:r w:rsidRPr="00637FC0">
        <w:rPr>
          <w:i/>
          <w:sz w:val="24"/>
        </w:rPr>
        <w:t>речи</w:t>
      </w:r>
    </w:p>
    <w:p w:rsidR="009F4875" w:rsidRPr="00637FC0" w:rsidRDefault="009F4875" w:rsidP="009F4875">
      <w:pPr>
        <w:pStyle w:val="a3"/>
        <w:ind w:right="273" w:firstLine="599"/>
      </w:pPr>
      <w:r w:rsidRPr="00637FC0">
        <w:t>Распознавание</w:t>
      </w:r>
      <w:r w:rsidRPr="00637FC0">
        <w:rPr>
          <w:spacing w:val="1"/>
        </w:rPr>
        <w:t xml:space="preserve"> </w:t>
      </w:r>
      <w:r w:rsidRPr="00637FC0">
        <w:t>в</w:t>
      </w:r>
      <w:r w:rsidRPr="00637FC0">
        <w:rPr>
          <w:spacing w:val="1"/>
        </w:rPr>
        <w:t xml:space="preserve"> </w:t>
      </w:r>
      <w:r w:rsidRPr="00637FC0">
        <w:t>письменном</w:t>
      </w:r>
      <w:r w:rsidRPr="00637FC0">
        <w:rPr>
          <w:spacing w:val="1"/>
        </w:rPr>
        <w:t xml:space="preserve"> </w:t>
      </w:r>
      <w:r w:rsidRPr="00637FC0">
        <w:t>и</w:t>
      </w:r>
      <w:r w:rsidRPr="00637FC0">
        <w:rPr>
          <w:spacing w:val="1"/>
        </w:rPr>
        <w:t xml:space="preserve"> </w:t>
      </w:r>
      <w:r w:rsidRPr="00637FC0">
        <w:t>звучащем</w:t>
      </w:r>
      <w:r w:rsidRPr="00637FC0">
        <w:rPr>
          <w:spacing w:val="1"/>
        </w:rPr>
        <w:t xml:space="preserve"> </w:t>
      </w:r>
      <w:r w:rsidRPr="00637FC0">
        <w:t>тексте</w:t>
      </w:r>
      <w:r w:rsidRPr="00637FC0">
        <w:rPr>
          <w:spacing w:val="1"/>
        </w:rPr>
        <w:t xml:space="preserve"> </w:t>
      </w:r>
      <w:r w:rsidRPr="00637FC0">
        <w:t>и</w:t>
      </w:r>
      <w:r w:rsidRPr="00637FC0">
        <w:rPr>
          <w:spacing w:val="1"/>
        </w:rPr>
        <w:t xml:space="preserve"> </w:t>
      </w:r>
      <w:r w:rsidRPr="00637FC0">
        <w:t>употребление</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изученных</w:t>
      </w:r>
      <w:r w:rsidRPr="00637FC0">
        <w:rPr>
          <w:spacing w:val="1"/>
        </w:rPr>
        <w:t xml:space="preserve"> </w:t>
      </w:r>
      <w:r w:rsidRPr="00637FC0">
        <w:t>морфологических</w:t>
      </w:r>
      <w:r w:rsidRPr="00637FC0">
        <w:rPr>
          <w:spacing w:val="1"/>
        </w:rPr>
        <w:t xml:space="preserve"> </w:t>
      </w:r>
      <w:r w:rsidRPr="00637FC0">
        <w:t>форм</w:t>
      </w:r>
      <w:r w:rsidRPr="00637FC0">
        <w:rPr>
          <w:spacing w:val="1"/>
        </w:rPr>
        <w:t xml:space="preserve"> </w:t>
      </w:r>
      <w:r w:rsidRPr="00637FC0">
        <w:t>и</w:t>
      </w:r>
      <w:r w:rsidRPr="00637FC0">
        <w:rPr>
          <w:spacing w:val="1"/>
        </w:rPr>
        <w:t xml:space="preserve"> </w:t>
      </w:r>
      <w:r w:rsidRPr="00637FC0">
        <w:t>синтаксических</w:t>
      </w:r>
      <w:r w:rsidRPr="00637FC0">
        <w:rPr>
          <w:spacing w:val="1"/>
        </w:rPr>
        <w:t xml:space="preserve"> </w:t>
      </w:r>
      <w:r w:rsidRPr="00637FC0">
        <w:t>конструкций</w:t>
      </w:r>
      <w:r w:rsidRPr="00637FC0">
        <w:rPr>
          <w:spacing w:val="1"/>
        </w:rPr>
        <w:t xml:space="preserve"> </w:t>
      </w:r>
      <w:r w:rsidRPr="00637FC0">
        <w:t>английского</w:t>
      </w:r>
      <w:r w:rsidRPr="00637FC0">
        <w:rPr>
          <w:spacing w:val="-1"/>
        </w:rPr>
        <w:t xml:space="preserve"> </w:t>
      </w:r>
      <w:r w:rsidRPr="00637FC0">
        <w:t>языка.</w:t>
      </w:r>
    </w:p>
    <w:p w:rsidR="009F4875" w:rsidRPr="00637FC0" w:rsidRDefault="009F4875" w:rsidP="009F4875">
      <w:pPr>
        <w:pStyle w:val="a3"/>
        <w:ind w:right="266" w:firstLine="599"/>
      </w:pPr>
      <w:r w:rsidRPr="00637FC0">
        <w:t>Коммуникативные</w:t>
      </w:r>
      <w:r w:rsidRPr="00637FC0">
        <w:rPr>
          <w:spacing w:val="1"/>
        </w:rPr>
        <w:t xml:space="preserve"> </w:t>
      </w:r>
      <w:r w:rsidRPr="00637FC0">
        <w:t>типы</w:t>
      </w:r>
      <w:r w:rsidRPr="00637FC0">
        <w:rPr>
          <w:spacing w:val="1"/>
        </w:rPr>
        <w:t xml:space="preserve"> </w:t>
      </w:r>
      <w:r w:rsidRPr="00637FC0">
        <w:t>предложений:</w:t>
      </w:r>
      <w:r w:rsidRPr="00637FC0">
        <w:rPr>
          <w:spacing w:val="1"/>
        </w:rPr>
        <w:t xml:space="preserve"> </w:t>
      </w:r>
      <w:r w:rsidRPr="00637FC0">
        <w:t>повествовательные</w:t>
      </w:r>
      <w:r w:rsidRPr="00637FC0">
        <w:rPr>
          <w:spacing w:val="1"/>
        </w:rPr>
        <w:t xml:space="preserve"> </w:t>
      </w:r>
      <w:r w:rsidRPr="00637FC0">
        <w:t>(утвердительные,</w:t>
      </w:r>
      <w:r w:rsidRPr="00637FC0">
        <w:rPr>
          <w:spacing w:val="1"/>
        </w:rPr>
        <w:t xml:space="preserve"> </w:t>
      </w:r>
      <w:r w:rsidRPr="00637FC0">
        <w:t>отрицательные),</w:t>
      </w:r>
      <w:r w:rsidRPr="00637FC0">
        <w:rPr>
          <w:spacing w:val="1"/>
        </w:rPr>
        <w:t xml:space="preserve"> </w:t>
      </w:r>
      <w:r w:rsidRPr="00637FC0">
        <w:t>вопросительные</w:t>
      </w:r>
      <w:r w:rsidRPr="00637FC0">
        <w:rPr>
          <w:spacing w:val="1"/>
        </w:rPr>
        <w:t xml:space="preserve"> </w:t>
      </w:r>
      <w:r w:rsidRPr="00637FC0">
        <w:t>(общий,</w:t>
      </w:r>
      <w:r w:rsidRPr="00637FC0">
        <w:rPr>
          <w:spacing w:val="1"/>
        </w:rPr>
        <w:t xml:space="preserve"> </w:t>
      </w:r>
      <w:r w:rsidRPr="00637FC0">
        <w:t>специальный</w:t>
      </w:r>
      <w:r w:rsidRPr="00637FC0">
        <w:rPr>
          <w:spacing w:val="1"/>
        </w:rPr>
        <w:t xml:space="preserve"> </w:t>
      </w:r>
      <w:r w:rsidRPr="00637FC0">
        <w:t>вопрос),</w:t>
      </w:r>
      <w:r w:rsidRPr="00637FC0">
        <w:rPr>
          <w:spacing w:val="1"/>
        </w:rPr>
        <w:t xml:space="preserve"> </w:t>
      </w:r>
      <w:r w:rsidRPr="00637FC0">
        <w:t>побудительные</w:t>
      </w:r>
      <w:r w:rsidRPr="00637FC0">
        <w:rPr>
          <w:spacing w:val="1"/>
        </w:rPr>
        <w:t xml:space="preserve"> </w:t>
      </w:r>
      <w:r w:rsidRPr="00637FC0">
        <w:t>в</w:t>
      </w:r>
      <w:r w:rsidRPr="00637FC0">
        <w:rPr>
          <w:spacing w:val="1"/>
        </w:rPr>
        <w:t xml:space="preserve"> </w:t>
      </w:r>
      <w:r w:rsidRPr="00637FC0">
        <w:t>утвердительной</w:t>
      </w:r>
      <w:r w:rsidRPr="00637FC0">
        <w:rPr>
          <w:spacing w:val="-1"/>
        </w:rPr>
        <w:t xml:space="preserve"> </w:t>
      </w:r>
      <w:r w:rsidRPr="00637FC0">
        <w:t>форме).</w:t>
      </w:r>
    </w:p>
    <w:p w:rsidR="009F4875" w:rsidRPr="00637FC0" w:rsidRDefault="009F4875" w:rsidP="009F4875">
      <w:pPr>
        <w:ind w:left="821" w:right="2314"/>
        <w:jc w:val="both"/>
        <w:rPr>
          <w:i/>
          <w:sz w:val="24"/>
        </w:rPr>
      </w:pPr>
      <w:r w:rsidRPr="00637FC0">
        <w:rPr>
          <w:sz w:val="24"/>
        </w:rPr>
        <w:t>Нераспространённые и распространённые простые предложения.</w:t>
      </w:r>
      <w:r w:rsidRPr="00637FC0">
        <w:rPr>
          <w:spacing w:val="-57"/>
          <w:sz w:val="24"/>
        </w:rPr>
        <w:t xml:space="preserve"> </w:t>
      </w:r>
      <w:r w:rsidRPr="00637FC0">
        <w:rPr>
          <w:sz w:val="24"/>
        </w:rPr>
        <w:t>Предложения</w:t>
      </w:r>
      <w:r w:rsidRPr="00637FC0">
        <w:rPr>
          <w:spacing w:val="-1"/>
          <w:sz w:val="24"/>
        </w:rPr>
        <w:t xml:space="preserve"> </w:t>
      </w:r>
      <w:r w:rsidRPr="00637FC0">
        <w:rPr>
          <w:sz w:val="24"/>
        </w:rPr>
        <w:t>с</w:t>
      </w:r>
      <w:r w:rsidRPr="00637FC0">
        <w:rPr>
          <w:spacing w:val="-1"/>
          <w:sz w:val="24"/>
        </w:rPr>
        <w:t xml:space="preserve"> </w:t>
      </w:r>
      <w:r w:rsidRPr="00637FC0">
        <w:rPr>
          <w:sz w:val="24"/>
        </w:rPr>
        <w:t>начальным</w:t>
      </w:r>
      <w:r w:rsidRPr="00637FC0">
        <w:rPr>
          <w:spacing w:val="-1"/>
          <w:sz w:val="24"/>
        </w:rPr>
        <w:t xml:space="preserve"> </w:t>
      </w:r>
      <w:r w:rsidRPr="00637FC0">
        <w:rPr>
          <w:i/>
          <w:sz w:val="24"/>
        </w:rPr>
        <w:t>It</w:t>
      </w:r>
      <w:r w:rsidRPr="00637FC0">
        <w:rPr>
          <w:i/>
          <w:spacing w:val="2"/>
          <w:sz w:val="24"/>
        </w:rPr>
        <w:t xml:space="preserve"> </w:t>
      </w:r>
      <w:r w:rsidRPr="00637FC0">
        <w:rPr>
          <w:i/>
          <w:sz w:val="24"/>
        </w:rPr>
        <w:t>(It’s a</w:t>
      </w:r>
      <w:r w:rsidRPr="00637FC0">
        <w:rPr>
          <w:i/>
          <w:spacing w:val="-1"/>
          <w:sz w:val="24"/>
        </w:rPr>
        <w:t xml:space="preserve"> </w:t>
      </w:r>
      <w:r w:rsidRPr="00637FC0">
        <w:rPr>
          <w:i/>
          <w:sz w:val="24"/>
        </w:rPr>
        <w:t>red ball.).</w:t>
      </w:r>
    </w:p>
    <w:p w:rsidR="009F4875" w:rsidRPr="00637FC0" w:rsidRDefault="009F4875" w:rsidP="009F4875">
      <w:pPr>
        <w:ind w:left="222" w:right="264" w:firstLine="599"/>
        <w:jc w:val="both"/>
        <w:rPr>
          <w:i/>
          <w:sz w:val="24"/>
          <w:lang w:val="en-US"/>
        </w:rPr>
      </w:pPr>
      <w:r w:rsidRPr="00637FC0">
        <w:rPr>
          <w:sz w:val="24"/>
        </w:rPr>
        <w:t>Предложения</w:t>
      </w:r>
      <w:r w:rsidRPr="00637FC0">
        <w:rPr>
          <w:sz w:val="24"/>
          <w:lang w:val="en-US"/>
        </w:rPr>
        <w:t xml:space="preserve"> </w:t>
      </w:r>
      <w:r w:rsidRPr="00637FC0">
        <w:rPr>
          <w:sz w:val="24"/>
        </w:rPr>
        <w:t>с</w:t>
      </w:r>
      <w:r w:rsidRPr="00637FC0">
        <w:rPr>
          <w:sz w:val="24"/>
          <w:lang w:val="en-US"/>
        </w:rPr>
        <w:t xml:space="preserve"> </w:t>
      </w:r>
      <w:r w:rsidRPr="00637FC0">
        <w:rPr>
          <w:sz w:val="24"/>
        </w:rPr>
        <w:t>начальным</w:t>
      </w:r>
      <w:r w:rsidRPr="00637FC0">
        <w:rPr>
          <w:sz w:val="24"/>
          <w:lang w:val="en-US"/>
        </w:rPr>
        <w:t xml:space="preserve"> </w:t>
      </w:r>
      <w:r w:rsidRPr="00637FC0">
        <w:rPr>
          <w:i/>
          <w:sz w:val="24"/>
          <w:lang w:val="en-US"/>
        </w:rPr>
        <w:t xml:space="preserve">There + to be </w:t>
      </w:r>
      <w:r w:rsidRPr="00637FC0">
        <w:rPr>
          <w:sz w:val="24"/>
        </w:rPr>
        <w:t>в</w:t>
      </w:r>
      <w:r w:rsidRPr="00637FC0">
        <w:rPr>
          <w:sz w:val="24"/>
          <w:lang w:val="en-US"/>
        </w:rPr>
        <w:t xml:space="preserve"> Present Simple Tense </w:t>
      </w:r>
      <w:r w:rsidRPr="00637FC0">
        <w:rPr>
          <w:i/>
          <w:sz w:val="24"/>
          <w:lang w:val="en-US"/>
        </w:rPr>
        <w:t>(There is a cat in the</w:t>
      </w:r>
      <w:r w:rsidRPr="00637FC0">
        <w:rPr>
          <w:i/>
          <w:spacing w:val="1"/>
          <w:sz w:val="24"/>
          <w:lang w:val="en-US"/>
        </w:rPr>
        <w:t xml:space="preserve"> </w:t>
      </w:r>
      <w:r w:rsidRPr="00637FC0">
        <w:rPr>
          <w:i/>
          <w:sz w:val="24"/>
          <w:lang w:val="en-US"/>
        </w:rPr>
        <w:t>room. Is there a</w:t>
      </w:r>
      <w:r w:rsidRPr="00637FC0">
        <w:rPr>
          <w:i/>
          <w:spacing w:val="1"/>
          <w:sz w:val="24"/>
          <w:lang w:val="en-US"/>
        </w:rPr>
        <w:t xml:space="preserve"> </w:t>
      </w:r>
      <w:r w:rsidRPr="00637FC0">
        <w:rPr>
          <w:i/>
          <w:sz w:val="24"/>
          <w:lang w:val="en-US"/>
        </w:rPr>
        <w:t>cat</w:t>
      </w:r>
      <w:r w:rsidRPr="00637FC0">
        <w:rPr>
          <w:i/>
          <w:spacing w:val="1"/>
          <w:sz w:val="24"/>
          <w:lang w:val="en-US"/>
        </w:rPr>
        <w:t xml:space="preserve"> </w:t>
      </w:r>
      <w:r w:rsidRPr="00637FC0">
        <w:rPr>
          <w:i/>
          <w:sz w:val="24"/>
          <w:lang w:val="en-US"/>
        </w:rPr>
        <w:t>in</w:t>
      </w:r>
      <w:r w:rsidRPr="00637FC0">
        <w:rPr>
          <w:i/>
          <w:spacing w:val="1"/>
          <w:sz w:val="24"/>
          <w:lang w:val="en-US"/>
        </w:rPr>
        <w:t xml:space="preserve"> </w:t>
      </w:r>
      <w:r w:rsidRPr="00637FC0">
        <w:rPr>
          <w:i/>
          <w:sz w:val="24"/>
          <w:lang w:val="en-US"/>
        </w:rPr>
        <w:t>the room?</w:t>
      </w:r>
      <w:r w:rsidRPr="00637FC0">
        <w:rPr>
          <w:i/>
          <w:spacing w:val="1"/>
          <w:sz w:val="24"/>
          <w:lang w:val="en-US"/>
        </w:rPr>
        <w:t xml:space="preserve"> </w:t>
      </w:r>
      <w:r w:rsidRPr="00637FC0">
        <w:rPr>
          <w:i/>
          <w:sz w:val="24"/>
          <w:lang w:val="en-US"/>
        </w:rPr>
        <w:t>–</w:t>
      </w:r>
      <w:r w:rsidRPr="00637FC0">
        <w:rPr>
          <w:i/>
          <w:spacing w:val="1"/>
          <w:sz w:val="24"/>
          <w:lang w:val="en-US"/>
        </w:rPr>
        <w:t xml:space="preserve"> </w:t>
      </w:r>
      <w:r w:rsidRPr="00637FC0">
        <w:rPr>
          <w:i/>
          <w:sz w:val="24"/>
          <w:lang w:val="en-US"/>
        </w:rPr>
        <w:t>Yes,</w:t>
      </w:r>
      <w:r w:rsidRPr="00637FC0">
        <w:rPr>
          <w:i/>
          <w:spacing w:val="1"/>
          <w:sz w:val="24"/>
          <w:lang w:val="en-US"/>
        </w:rPr>
        <w:t xml:space="preserve"> </w:t>
      </w:r>
      <w:r w:rsidRPr="00637FC0">
        <w:rPr>
          <w:i/>
          <w:sz w:val="24"/>
          <w:lang w:val="en-US"/>
        </w:rPr>
        <w:t>there is./No, there isn’t.</w:t>
      </w:r>
      <w:r w:rsidRPr="00637FC0">
        <w:rPr>
          <w:i/>
          <w:spacing w:val="1"/>
          <w:sz w:val="24"/>
          <w:lang w:val="en-US"/>
        </w:rPr>
        <w:t xml:space="preserve"> </w:t>
      </w:r>
      <w:r w:rsidRPr="00637FC0">
        <w:rPr>
          <w:i/>
          <w:sz w:val="24"/>
          <w:lang w:val="en-US"/>
        </w:rPr>
        <w:t>There are four</w:t>
      </w:r>
      <w:r w:rsidRPr="00637FC0">
        <w:rPr>
          <w:i/>
          <w:spacing w:val="60"/>
          <w:sz w:val="24"/>
          <w:lang w:val="en-US"/>
        </w:rPr>
        <w:t xml:space="preserve"> </w:t>
      </w:r>
      <w:r w:rsidRPr="00637FC0">
        <w:rPr>
          <w:i/>
          <w:sz w:val="24"/>
          <w:lang w:val="en-US"/>
        </w:rPr>
        <w:t>pens</w:t>
      </w:r>
      <w:r w:rsidRPr="00637FC0">
        <w:rPr>
          <w:i/>
          <w:spacing w:val="60"/>
          <w:sz w:val="24"/>
          <w:lang w:val="en-US"/>
        </w:rPr>
        <w:t xml:space="preserve"> </w:t>
      </w:r>
      <w:r w:rsidRPr="00637FC0">
        <w:rPr>
          <w:i/>
          <w:sz w:val="24"/>
          <w:lang w:val="en-US"/>
        </w:rPr>
        <w:t>on the</w:t>
      </w:r>
      <w:r w:rsidRPr="00637FC0">
        <w:rPr>
          <w:i/>
          <w:spacing w:val="1"/>
          <w:sz w:val="24"/>
          <w:lang w:val="en-US"/>
        </w:rPr>
        <w:t xml:space="preserve"> </w:t>
      </w:r>
      <w:r w:rsidRPr="00637FC0">
        <w:rPr>
          <w:i/>
          <w:sz w:val="24"/>
          <w:lang w:val="en-US"/>
        </w:rPr>
        <w:t>table. Are there four pens on the table? – Yes, there are./No, there aren’t. How many pens are</w:t>
      </w:r>
      <w:r w:rsidRPr="00637FC0">
        <w:rPr>
          <w:i/>
          <w:spacing w:val="1"/>
          <w:sz w:val="24"/>
          <w:lang w:val="en-US"/>
        </w:rPr>
        <w:t xml:space="preserve"> </w:t>
      </w:r>
      <w:r w:rsidRPr="00637FC0">
        <w:rPr>
          <w:i/>
          <w:sz w:val="24"/>
          <w:lang w:val="en-US"/>
        </w:rPr>
        <w:t>there</w:t>
      </w:r>
      <w:r w:rsidRPr="00637FC0">
        <w:rPr>
          <w:i/>
          <w:spacing w:val="-3"/>
          <w:sz w:val="24"/>
          <w:lang w:val="en-US"/>
        </w:rPr>
        <w:t xml:space="preserve"> </w:t>
      </w:r>
      <w:r w:rsidRPr="00637FC0">
        <w:rPr>
          <w:i/>
          <w:sz w:val="24"/>
          <w:lang w:val="en-US"/>
        </w:rPr>
        <w:t>on the table? – There</w:t>
      </w:r>
      <w:r w:rsidRPr="00637FC0">
        <w:rPr>
          <w:i/>
          <w:spacing w:val="-1"/>
          <w:sz w:val="24"/>
          <w:lang w:val="en-US"/>
        </w:rPr>
        <w:t xml:space="preserve"> </w:t>
      </w:r>
      <w:r w:rsidRPr="00637FC0">
        <w:rPr>
          <w:i/>
          <w:sz w:val="24"/>
          <w:lang w:val="en-US"/>
        </w:rPr>
        <w:t>are</w:t>
      </w:r>
      <w:r w:rsidRPr="00637FC0">
        <w:rPr>
          <w:i/>
          <w:spacing w:val="-1"/>
          <w:sz w:val="24"/>
          <w:lang w:val="en-US"/>
        </w:rPr>
        <w:t xml:space="preserve"> </w:t>
      </w:r>
      <w:r w:rsidRPr="00637FC0">
        <w:rPr>
          <w:i/>
          <w:sz w:val="24"/>
          <w:lang w:val="en-US"/>
        </w:rPr>
        <w:t>four pens.).</w:t>
      </w:r>
    </w:p>
    <w:p w:rsidR="009F4875" w:rsidRPr="00637FC0" w:rsidRDefault="009F4875" w:rsidP="009F4875">
      <w:pPr>
        <w:ind w:left="222" w:right="266" w:firstLine="599"/>
        <w:jc w:val="both"/>
        <w:rPr>
          <w:i/>
          <w:sz w:val="24"/>
          <w:lang w:val="en-US"/>
        </w:rPr>
      </w:pPr>
      <w:r w:rsidRPr="00637FC0">
        <w:rPr>
          <w:sz w:val="24"/>
        </w:rPr>
        <w:t>Предложения</w:t>
      </w:r>
      <w:r w:rsidRPr="00637FC0">
        <w:rPr>
          <w:sz w:val="24"/>
          <w:lang w:val="en-US"/>
        </w:rPr>
        <w:t xml:space="preserve"> </w:t>
      </w:r>
      <w:r w:rsidRPr="00637FC0">
        <w:rPr>
          <w:sz w:val="24"/>
        </w:rPr>
        <w:t>с</w:t>
      </w:r>
      <w:r w:rsidRPr="00637FC0">
        <w:rPr>
          <w:sz w:val="24"/>
          <w:lang w:val="en-US"/>
        </w:rPr>
        <w:t xml:space="preserve"> </w:t>
      </w:r>
      <w:r w:rsidRPr="00637FC0">
        <w:rPr>
          <w:sz w:val="24"/>
        </w:rPr>
        <w:t>простым</w:t>
      </w:r>
      <w:r w:rsidRPr="00637FC0">
        <w:rPr>
          <w:sz w:val="24"/>
          <w:lang w:val="en-US"/>
        </w:rPr>
        <w:t xml:space="preserve"> </w:t>
      </w:r>
      <w:r w:rsidRPr="00637FC0">
        <w:rPr>
          <w:sz w:val="24"/>
        </w:rPr>
        <w:t>глагольным</w:t>
      </w:r>
      <w:r w:rsidRPr="00637FC0">
        <w:rPr>
          <w:sz w:val="24"/>
          <w:lang w:val="en-US"/>
        </w:rPr>
        <w:t xml:space="preserve"> </w:t>
      </w:r>
      <w:r w:rsidRPr="00637FC0">
        <w:rPr>
          <w:sz w:val="24"/>
        </w:rPr>
        <w:t>сказуемым</w:t>
      </w:r>
      <w:r w:rsidRPr="00637FC0">
        <w:rPr>
          <w:sz w:val="24"/>
          <w:lang w:val="en-US"/>
        </w:rPr>
        <w:t xml:space="preserve"> </w:t>
      </w:r>
      <w:r w:rsidRPr="00637FC0">
        <w:rPr>
          <w:i/>
          <w:sz w:val="24"/>
          <w:lang w:val="en-US"/>
        </w:rPr>
        <w:t>(They live in the country.)</w:t>
      </w:r>
      <w:r w:rsidRPr="00637FC0">
        <w:rPr>
          <w:sz w:val="24"/>
          <w:lang w:val="en-US"/>
        </w:rPr>
        <w:t xml:space="preserve">, </w:t>
      </w:r>
      <w:r w:rsidRPr="00637FC0">
        <w:rPr>
          <w:sz w:val="24"/>
        </w:rPr>
        <w:t>составным</w:t>
      </w:r>
      <w:r w:rsidRPr="00637FC0">
        <w:rPr>
          <w:spacing w:val="-57"/>
          <w:sz w:val="24"/>
          <w:lang w:val="en-US"/>
        </w:rPr>
        <w:t xml:space="preserve"> </w:t>
      </w:r>
      <w:r w:rsidRPr="00637FC0">
        <w:rPr>
          <w:sz w:val="24"/>
        </w:rPr>
        <w:t>именным</w:t>
      </w:r>
      <w:r w:rsidRPr="00637FC0">
        <w:rPr>
          <w:sz w:val="24"/>
          <w:lang w:val="en-US"/>
        </w:rPr>
        <w:t xml:space="preserve"> </w:t>
      </w:r>
      <w:r w:rsidRPr="00637FC0">
        <w:rPr>
          <w:sz w:val="24"/>
        </w:rPr>
        <w:t>сказуемым</w:t>
      </w:r>
      <w:r w:rsidRPr="00637FC0">
        <w:rPr>
          <w:sz w:val="24"/>
          <w:lang w:val="en-US"/>
        </w:rPr>
        <w:t xml:space="preserve"> </w:t>
      </w:r>
      <w:r w:rsidRPr="00637FC0">
        <w:rPr>
          <w:i/>
          <w:sz w:val="24"/>
          <w:lang w:val="en-US"/>
        </w:rPr>
        <w:t xml:space="preserve">(The box is small.) </w:t>
      </w:r>
      <w:r w:rsidRPr="00637FC0">
        <w:rPr>
          <w:sz w:val="24"/>
        </w:rPr>
        <w:t>и</w:t>
      </w:r>
      <w:r w:rsidRPr="00637FC0">
        <w:rPr>
          <w:sz w:val="24"/>
          <w:lang w:val="en-US"/>
        </w:rPr>
        <w:t xml:space="preserve"> </w:t>
      </w:r>
      <w:r w:rsidRPr="00637FC0">
        <w:rPr>
          <w:sz w:val="24"/>
        </w:rPr>
        <w:t>составным</w:t>
      </w:r>
      <w:r w:rsidRPr="00637FC0">
        <w:rPr>
          <w:sz w:val="24"/>
          <w:lang w:val="en-US"/>
        </w:rPr>
        <w:t xml:space="preserve"> </w:t>
      </w:r>
      <w:r w:rsidRPr="00637FC0">
        <w:rPr>
          <w:sz w:val="24"/>
        </w:rPr>
        <w:t>глагольным</w:t>
      </w:r>
      <w:r w:rsidRPr="00637FC0">
        <w:rPr>
          <w:sz w:val="24"/>
          <w:lang w:val="en-US"/>
        </w:rPr>
        <w:t xml:space="preserve"> </w:t>
      </w:r>
      <w:r w:rsidRPr="00637FC0">
        <w:rPr>
          <w:sz w:val="24"/>
        </w:rPr>
        <w:t>сказуемым</w:t>
      </w:r>
      <w:r w:rsidRPr="00637FC0">
        <w:rPr>
          <w:sz w:val="24"/>
          <w:lang w:val="en-US"/>
        </w:rPr>
        <w:t xml:space="preserve"> </w:t>
      </w:r>
      <w:r w:rsidRPr="00637FC0">
        <w:rPr>
          <w:i/>
          <w:sz w:val="24"/>
          <w:lang w:val="en-US"/>
        </w:rPr>
        <w:t>(I like to play</w:t>
      </w:r>
      <w:r w:rsidRPr="00637FC0">
        <w:rPr>
          <w:i/>
          <w:spacing w:val="1"/>
          <w:sz w:val="24"/>
          <w:lang w:val="en-US"/>
        </w:rPr>
        <w:t xml:space="preserve"> </w:t>
      </w:r>
      <w:r w:rsidRPr="00637FC0">
        <w:rPr>
          <w:i/>
          <w:sz w:val="24"/>
          <w:lang w:val="en-US"/>
        </w:rPr>
        <w:t>with</w:t>
      </w:r>
      <w:r w:rsidRPr="00637FC0">
        <w:rPr>
          <w:i/>
          <w:spacing w:val="-1"/>
          <w:sz w:val="24"/>
          <w:lang w:val="en-US"/>
        </w:rPr>
        <w:t xml:space="preserve"> </w:t>
      </w:r>
      <w:r w:rsidRPr="00637FC0">
        <w:rPr>
          <w:i/>
          <w:sz w:val="24"/>
          <w:lang w:val="en-US"/>
        </w:rPr>
        <w:t>my</w:t>
      </w:r>
      <w:r w:rsidRPr="00637FC0">
        <w:rPr>
          <w:i/>
          <w:spacing w:val="-2"/>
          <w:sz w:val="24"/>
          <w:lang w:val="en-US"/>
        </w:rPr>
        <w:t xml:space="preserve"> </w:t>
      </w:r>
      <w:r w:rsidRPr="00637FC0">
        <w:rPr>
          <w:i/>
          <w:sz w:val="24"/>
          <w:lang w:val="en-US"/>
        </w:rPr>
        <w:t>cat. She can play</w:t>
      </w:r>
      <w:r w:rsidRPr="00637FC0">
        <w:rPr>
          <w:i/>
          <w:spacing w:val="1"/>
          <w:sz w:val="24"/>
          <w:lang w:val="en-US"/>
        </w:rPr>
        <w:t xml:space="preserve"> </w:t>
      </w:r>
      <w:r w:rsidRPr="00637FC0">
        <w:rPr>
          <w:i/>
          <w:sz w:val="24"/>
          <w:lang w:val="en-US"/>
        </w:rPr>
        <w:t>the piano.).</w:t>
      </w:r>
    </w:p>
    <w:p w:rsidR="009F4875" w:rsidRPr="00637FC0" w:rsidRDefault="009F4875" w:rsidP="009F4875">
      <w:pPr>
        <w:spacing w:before="1"/>
        <w:ind w:left="222" w:right="267" w:firstLine="599"/>
        <w:jc w:val="both"/>
        <w:rPr>
          <w:sz w:val="24"/>
          <w:lang w:val="en-US"/>
        </w:rPr>
      </w:pPr>
      <w:r w:rsidRPr="00637FC0">
        <w:rPr>
          <w:sz w:val="24"/>
        </w:rPr>
        <w:t>Предложения</w:t>
      </w:r>
      <w:r w:rsidRPr="00637FC0">
        <w:rPr>
          <w:sz w:val="24"/>
          <w:lang w:val="en-US"/>
        </w:rPr>
        <w:t xml:space="preserve"> </w:t>
      </w:r>
      <w:r w:rsidRPr="00637FC0">
        <w:rPr>
          <w:sz w:val="24"/>
        </w:rPr>
        <w:t>с</w:t>
      </w:r>
      <w:r w:rsidRPr="00637FC0">
        <w:rPr>
          <w:sz w:val="24"/>
          <w:lang w:val="en-US"/>
        </w:rPr>
        <w:t xml:space="preserve"> </w:t>
      </w:r>
      <w:r w:rsidRPr="00637FC0">
        <w:rPr>
          <w:sz w:val="24"/>
        </w:rPr>
        <w:t>глаголом</w:t>
      </w:r>
      <w:r w:rsidRPr="00637FC0">
        <w:rPr>
          <w:sz w:val="24"/>
          <w:lang w:val="en-US"/>
        </w:rPr>
        <w:t>-</w:t>
      </w:r>
      <w:r w:rsidRPr="00637FC0">
        <w:rPr>
          <w:sz w:val="24"/>
        </w:rPr>
        <w:t>связкой</w:t>
      </w:r>
      <w:r w:rsidRPr="00637FC0">
        <w:rPr>
          <w:sz w:val="24"/>
          <w:lang w:val="en-US"/>
        </w:rPr>
        <w:t xml:space="preserve"> </w:t>
      </w:r>
      <w:r w:rsidRPr="00637FC0">
        <w:rPr>
          <w:i/>
          <w:sz w:val="24"/>
          <w:lang w:val="en-US"/>
        </w:rPr>
        <w:t xml:space="preserve">to be </w:t>
      </w:r>
      <w:r w:rsidRPr="00637FC0">
        <w:rPr>
          <w:sz w:val="24"/>
        </w:rPr>
        <w:t>в</w:t>
      </w:r>
      <w:r w:rsidRPr="00637FC0">
        <w:rPr>
          <w:sz w:val="24"/>
          <w:lang w:val="en-US"/>
        </w:rPr>
        <w:t xml:space="preserve"> Present Simple Tense </w:t>
      </w:r>
      <w:r w:rsidRPr="00637FC0">
        <w:rPr>
          <w:i/>
          <w:sz w:val="24"/>
          <w:lang w:val="en-US"/>
        </w:rPr>
        <w:t>(My father is a doctor. Is</w:t>
      </w:r>
      <w:r w:rsidRPr="00637FC0">
        <w:rPr>
          <w:i/>
          <w:spacing w:val="-57"/>
          <w:sz w:val="24"/>
          <w:lang w:val="en-US"/>
        </w:rPr>
        <w:t xml:space="preserve"> </w:t>
      </w:r>
      <w:r w:rsidRPr="00637FC0">
        <w:rPr>
          <w:i/>
          <w:sz w:val="24"/>
          <w:lang w:val="en-US"/>
        </w:rPr>
        <w:t>it</w:t>
      </w:r>
      <w:r w:rsidRPr="00637FC0">
        <w:rPr>
          <w:i/>
          <w:spacing w:val="-1"/>
          <w:sz w:val="24"/>
          <w:lang w:val="en-US"/>
        </w:rPr>
        <w:t xml:space="preserve"> </w:t>
      </w:r>
      <w:r w:rsidRPr="00637FC0">
        <w:rPr>
          <w:i/>
          <w:sz w:val="24"/>
          <w:lang w:val="en-US"/>
        </w:rPr>
        <w:t>a red ball? –</w:t>
      </w:r>
      <w:r w:rsidRPr="00637FC0">
        <w:rPr>
          <w:i/>
          <w:spacing w:val="-3"/>
          <w:sz w:val="24"/>
          <w:lang w:val="en-US"/>
        </w:rPr>
        <w:t xml:space="preserve"> </w:t>
      </w:r>
      <w:r w:rsidRPr="00637FC0">
        <w:rPr>
          <w:i/>
          <w:sz w:val="24"/>
          <w:lang w:val="en-US"/>
        </w:rPr>
        <w:t>Yes,</w:t>
      </w:r>
      <w:r w:rsidRPr="00637FC0">
        <w:rPr>
          <w:i/>
          <w:spacing w:val="-1"/>
          <w:sz w:val="24"/>
          <w:lang w:val="en-US"/>
        </w:rPr>
        <w:t xml:space="preserve"> </w:t>
      </w:r>
      <w:r w:rsidRPr="00637FC0">
        <w:rPr>
          <w:i/>
          <w:sz w:val="24"/>
          <w:lang w:val="en-US"/>
        </w:rPr>
        <w:t>it</w:t>
      </w:r>
      <w:r w:rsidRPr="00637FC0">
        <w:rPr>
          <w:i/>
          <w:spacing w:val="1"/>
          <w:sz w:val="24"/>
          <w:lang w:val="en-US"/>
        </w:rPr>
        <w:t xml:space="preserve"> </w:t>
      </w:r>
      <w:r w:rsidRPr="00637FC0">
        <w:rPr>
          <w:i/>
          <w:sz w:val="24"/>
          <w:lang w:val="en-US"/>
        </w:rPr>
        <w:t>is./No, it isn’t.)</w:t>
      </w:r>
      <w:r w:rsidRPr="00637FC0">
        <w:rPr>
          <w:sz w:val="24"/>
          <w:lang w:val="en-US"/>
        </w:rPr>
        <w:t>.</w:t>
      </w:r>
    </w:p>
    <w:p w:rsidR="009F4875" w:rsidRPr="00637FC0" w:rsidRDefault="009F4875" w:rsidP="009F4875">
      <w:pPr>
        <w:ind w:left="222" w:right="266" w:firstLine="599"/>
        <w:jc w:val="both"/>
        <w:rPr>
          <w:sz w:val="24"/>
        </w:rPr>
      </w:pPr>
      <w:r w:rsidRPr="00637FC0">
        <w:rPr>
          <w:sz w:val="24"/>
        </w:rPr>
        <w:t>Предложения</w:t>
      </w:r>
      <w:r w:rsidRPr="00637FC0">
        <w:rPr>
          <w:spacing w:val="1"/>
          <w:sz w:val="24"/>
        </w:rPr>
        <w:t xml:space="preserve"> </w:t>
      </w:r>
      <w:r w:rsidRPr="00637FC0">
        <w:rPr>
          <w:sz w:val="24"/>
        </w:rPr>
        <w:t>с</w:t>
      </w:r>
      <w:r w:rsidRPr="00637FC0">
        <w:rPr>
          <w:spacing w:val="1"/>
          <w:sz w:val="24"/>
        </w:rPr>
        <w:t xml:space="preserve"> </w:t>
      </w:r>
      <w:r w:rsidRPr="00637FC0">
        <w:rPr>
          <w:sz w:val="24"/>
        </w:rPr>
        <w:t>краткими</w:t>
      </w:r>
      <w:r w:rsidRPr="00637FC0">
        <w:rPr>
          <w:spacing w:val="1"/>
          <w:sz w:val="24"/>
        </w:rPr>
        <w:t xml:space="preserve"> </w:t>
      </w:r>
      <w:r w:rsidRPr="00637FC0">
        <w:rPr>
          <w:sz w:val="24"/>
        </w:rPr>
        <w:t>глагольными</w:t>
      </w:r>
      <w:r w:rsidRPr="00637FC0">
        <w:rPr>
          <w:spacing w:val="1"/>
          <w:sz w:val="24"/>
        </w:rPr>
        <w:t xml:space="preserve"> </w:t>
      </w:r>
      <w:r w:rsidRPr="00637FC0">
        <w:rPr>
          <w:sz w:val="24"/>
        </w:rPr>
        <w:t>формами</w:t>
      </w:r>
      <w:r w:rsidRPr="00637FC0">
        <w:rPr>
          <w:spacing w:val="1"/>
          <w:sz w:val="24"/>
        </w:rPr>
        <w:t xml:space="preserve"> </w:t>
      </w:r>
      <w:r w:rsidRPr="00637FC0">
        <w:rPr>
          <w:i/>
          <w:sz w:val="24"/>
        </w:rPr>
        <w:t>(She</w:t>
      </w:r>
      <w:r w:rsidRPr="00637FC0">
        <w:rPr>
          <w:i/>
          <w:spacing w:val="1"/>
          <w:sz w:val="24"/>
        </w:rPr>
        <w:t xml:space="preserve"> </w:t>
      </w:r>
      <w:r w:rsidRPr="00637FC0">
        <w:rPr>
          <w:i/>
          <w:sz w:val="24"/>
        </w:rPr>
        <w:t>can’t</w:t>
      </w:r>
      <w:r w:rsidRPr="00637FC0">
        <w:rPr>
          <w:i/>
          <w:spacing w:val="1"/>
          <w:sz w:val="24"/>
        </w:rPr>
        <w:t xml:space="preserve"> </w:t>
      </w:r>
      <w:r w:rsidRPr="00637FC0">
        <w:rPr>
          <w:i/>
          <w:sz w:val="24"/>
        </w:rPr>
        <w:t>swim.</w:t>
      </w:r>
      <w:r w:rsidRPr="00637FC0">
        <w:rPr>
          <w:i/>
          <w:spacing w:val="1"/>
          <w:sz w:val="24"/>
        </w:rPr>
        <w:t xml:space="preserve"> </w:t>
      </w:r>
      <w:r w:rsidRPr="00637FC0">
        <w:rPr>
          <w:i/>
          <w:sz w:val="24"/>
        </w:rPr>
        <w:t>I</w:t>
      </w:r>
      <w:r w:rsidRPr="00637FC0">
        <w:rPr>
          <w:i/>
          <w:spacing w:val="1"/>
          <w:sz w:val="24"/>
        </w:rPr>
        <w:t xml:space="preserve"> </w:t>
      </w:r>
      <w:r w:rsidRPr="00637FC0">
        <w:rPr>
          <w:i/>
          <w:sz w:val="24"/>
        </w:rPr>
        <w:t>don’t</w:t>
      </w:r>
      <w:r w:rsidRPr="00637FC0">
        <w:rPr>
          <w:i/>
          <w:spacing w:val="1"/>
          <w:sz w:val="24"/>
        </w:rPr>
        <w:t xml:space="preserve"> </w:t>
      </w:r>
      <w:r w:rsidRPr="00637FC0">
        <w:rPr>
          <w:i/>
          <w:sz w:val="24"/>
        </w:rPr>
        <w:t>like</w:t>
      </w:r>
      <w:r w:rsidRPr="00637FC0">
        <w:rPr>
          <w:i/>
          <w:spacing w:val="1"/>
          <w:sz w:val="24"/>
        </w:rPr>
        <w:t xml:space="preserve"> </w:t>
      </w:r>
      <w:r w:rsidRPr="00637FC0">
        <w:rPr>
          <w:i/>
          <w:sz w:val="24"/>
        </w:rPr>
        <w:t>porridge.)</w:t>
      </w:r>
      <w:r w:rsidRPr="00637FC0">
        <w:rPr>
          <w:sz w:val="24"/>
        </w:rPr>
        <w:t>.</w:t>
      </w:r>
    </w:p>
    <w:p w:rsidR="009F4875" w:rsidRPr="00637FC0" w:rsidRDefault="009F4875" w:rsidP="009F4875">
      <w:pPr>
        <w:ind w:left="821"/>
        <w:jc w:val="both"/>
        <w:rPr>
          <w:i/>
          <w:sz w:val="24"/>
        </w:rPr>
      </w:pPr>
      <w:r w:rsidRPr="00637FC0">
        <w:rPr>
          <w:sz w:val="24"/>
        </w:rPr>
        <w:t>Побудительные</w:t>
      </w:r>
      <w:r w:rsidRPr="00637FC0">
        <w:rPr>
          <w:spacing w:val="-5"/>
          <w:sz w:val="24"/>
        </w:rPr>
        <w:t xml:space="preserve"> </w:t>
      </w:r>
      <w:r w:rsidRPr="00637FC0">
        <w:rPr>
          <w:sz w:val="24"/>
        </w:rPr>
        <w:t>предложения</w:t>
      </w:r>
      <w:r w:rsidRPr="00637FC0">
        <w:rPr>
          <w:spacing w:val="-2"/>
          <w:sz w:val="24"/>
        </w:rPr>
        <w:t xml:space="preserve"> </w:t>
      </w:r>
      <w:r w:rsidRPr="00637FC0">
        <w:rPr>
          <w:sz w:val="24"/>
        </w:rPr>
        <w:t>в</w:t>
      </w:r>
      <w:r w:rsidRPr="00637FC0">
        <w:rPr>
          <w:spacing w:val="-1"/>
          <w:sz w:val="24"/>
        </w:rPr>
        <w:t xml:space="preserve"> </w:t>
      </w:r>
      <w:r w:rsidRPr="00637FC0">
        <w:rPr>
          <w:sz w:val="24"/>
        </w:rPr>
        <w:t>утвердительной</w:t>
      </w:r>
      <w:r w:rsidRPr="00637FC0">
        <w:rPr>
          <w:spacing w:val="-2"/>
          <w:sz w:val="24"/>
        </w:rPr>
        <w:t xml:space="preserve"> </w:t>
      </w:r>
      <w:r w:rsidRPr="00637FC0">
        <w:rPr>
          <w:sz w:val="24"/>
        </w:rPr>
        <w:t>форме</w:t>
      </w:r>
      <w:r w:rsidRPr="00637FC0">
        <w:rPr>
          <w:spacing w:val="1"/>
          <w:sz w:val="24"/>
        </w:rPr>
        <w:t xml:space="preserve"> </w:t>
      </w:r>
      <w:r w:rsidRPr="00637FC0">
        <w:rPr>
          <w:i/>
          <w:sz w:val="24"/>
        </w:rPr>
        <w:t>(Come</w:t>
      </w:r>
      <w:r w:rsidRPr="00637FC0">
        <w:rPr>
          <w:i/>
          <w:spacing w:val="-3"/>
          <w:sz w:val="24"/>
        </w:rPr>
        <w:t xml:space="preserve"> </w:t>
      </w:r>
      <w:r w:rsidRPr="00637FC0">
        <w:rPr>
          <w:i/>
          <w:sz w:val="24"/>
        </w:rPr>
        <w:t>in,</w:t>
      </w:r>
      <w:r w:rsidRPr="00637FC0">
        <w:rPr>
          <w:i/>
          <w:spacing w:val="-3"/>
          <w:sz w:val="24"/>
        </w:rPr>
        <w:t xml:space="preserve"> </w:t>
      </w:r>
      <w:r w:rsidRPr="00637FC0">
        <w:rPr>
          <w:i/>
          <w:sz w:val="24"/>
        </w:rPr>
        <w:t>please.).</w:t>
      </w:r>
    </w:p>
    <w:p w:rsidR="009F4875" w:rsidRPr="00637FC0" w:rsidRDefault="009F4875" w:rsidP="009F4875">
      <w:pPr>
        <w:pStyle w:val="a3"/>
        <w:ind w:right="268" w:firstLine="599"/>
      </w:pPr>
      <w:r w:rsidRPr="00637FC0">
        <w:t>Глаголы</w:t>
      </w:r>
      <w:r w:rsidRPr="00637FC0">
        <w:rPr>
          <w:spacing w:val="1"/>
        </w:rPr>
        <w:t xml:space="preserve"> </w:t>
      </w:r>
      <w:r w:rsidRPr="00637FC0">
        <w:t>в</w:t>
      </w:r>
      <w:r w:rsidRPr="00637FC0">
        <w:rPr>
          <w:spacing w:val="1"/>
        </w:rPr>
        <w:t xml:space="preserve"> </w:t>
      </w:r>
      <w:r w:rsidRPr="00637FC0">
        <w:t>Present</w:t>
      </w:r>
      <w:r w:rsidRPr="00637FC0">
        <w:rPr>
          <w:spacing w:val="1"/>
        </w:rPr>
        <w:t xml:space="preserve"> </w:t>
      </w:r>
      <w:r w:rsidRPr="00637FC0">
        <w:t>Simple</w:t>
      </w:r>
      <w:r w:rsidRPr="00637FC0">
        <w:rPr>
          <w:spacing w:val="1"/>
        </w:rPr>
        <w:t xml:space="preserve"> </w:t>
      </w:r>
      <w:r w:rsidRPr="00637FC0">
        <w:t>Tense</w:t>
      </w:r>
      <w:r w:rsidRPr="00637FC0">
        <w:rPr>
          <w:spacing w:val="1"/>
        </w:rPr>
        <w:t xml:space="preserve"> </w:t>
      </w:r>
      <w:r w:rsidRPr="00637FC0">
        <w:t>в</w:t>
      </w:r>
      <w:r w:rsidRPr="00637FC0">
        <w:rPr>
          <w:spacing w:val="1"/>
        </w:rPr>
        <w:t xml:space="preserve"> </w:t>
      </w:r>
      <w:r w:rsidRPr="00637FC0">
        <w:t>повествовательных</w:t>
      </w:r>
      <w:r w:rsidRPr="00637FC0">
        <w:rPr>
          <w:spacing w:val="1"/>
        </w:rPr>
        <w:t xml:space="preserve"> </w:t>
      </w:r>
      <w:r w:rsidRPr="00637FC0">
        <w:t>(утвердительных</w:t>
      </w:r>
      <w:r w:rsidRPr="00637FC0">
        <w:rPr>
          <w:spacing w:val="1"/>
        </w:rPr>
        <w:t xml:space="preserve"> </w:t>
      </w:r>
      <w:r w:rsidRPr="00637FC0">
        <w:t>и</w:t>
      </w:r>
      <w:r w:rsidRPr="00637FC0">
        <w:rPr>
          <w:spacing w:val="1"/>
        </w:rPr>
        <w:t xml:space="preserve"> </w:t>
      </w:r>
      <w:r w:rsidRPr="00637FC0">
        <w:t>отрицательных)</w:t>
      </w:r>
      <w:r w:rsidRPr="00637FC0">
        <w:rPr>
          <w:spacing w:val="-2"/>
        </w:rPr>
        <w:t xml:space="preserve"> </w:t>
      </w:r>
      <w:r w:rsidRPr="00637FC0">
        <w:t>и</w:t>
      </w:r>
      <w:r w:rsidRPr="00637FC0">
        <w:rPr>
          <w:spacing w:val="-2"/>
        </w:rPr>
        <w:t xml:space="preserve"> </w:t>
      </w:r>
      <w:r w:rsidRPr="00637FC0">
        <w:t>вопросительных</w:t>
      </w:r>
      <w:r w:rsidRPr="00637FC0">
        <w:rPr>
          <w:spacing w:val="1"/>
        </w:rPr>
        <w:t xml:space="preserve"> </w:t>
      </w:r>
      <w:r w:rsidRPr="00637FC0">
        <w:t>(общий</w:t>
      </w:r>
      <w:r w:rsidRPr="00637FC0">
        <w:rPr>
          <w:spacing w:val="-2"/>
        </w:rPr>
        <w:t xml:space="preserve"> </w:t>
      </w:r>
      <w:r w:rsidRPr="00637FC0">
        <w:t>и</w:t>
      </w:r>
      <w:r w:rsidRPr="00637FC0">
        <w:rPr>
          <w:spacing w:val="-1"/>
        </w:rPr>
        <w:t xml:space="preserve"> </w:t>
      </w:r>
      <w:r w:rsidRPr="00637FC0">
        <w:t>специальный</w:t>
      </w:r>
      <w:r w:rsidRPr="00637FC0">
        <w:rPr>
          <w:spacing w:val="-1"/>
        </w:rPr>
        <w:t xml:space="preserve"> </w:t>
      </w:r>
      <w:r w:rsidRPr="00637FC0">
        <w:t>вопросы)</w:t>
      </w:r>
      <w:r w:rsidRPr="00637FC0">
        <w:rPr>
          <w:spacing w:val="-3"/>
        </w:rPr>
        <w:t xml:space="preserve"> </w:t>
      </w:r>
      <w:r w:rsidRPr="00637FC0">
        <w:t>предложениях.</w:t>
      </w:r>
    </w:p>
    <w:p w:rsidR="009F4875" w:rsidRPr="00637FC0" w:rsidRDefault="009F4875" w:rsidP="009F4875">
      <w:pPr>
        <w:ind w:left="222" w:right="274" w:firstLine="599"/>
        <w:jc w:val="both"/>
        <w:rPr>
          <w:sz w:val="24"/>
          <w:lang w:val="en-US"/>
        </w:rPr>
      </w:pPr>
      <w:r w:rsidRPr="00637FC0">
        <w:rPr>
          <w:sz w:val="24"/>
        </w:rPr>
        <w:t>Глагольная</w:t>
      </w:r>
      <w:r w:rsidRPr="00637FC0">
        <w:rPr>
          <w:sz w:val="24"/>
          <w:lang w:val="en-US"/>
        </w:rPr>
        <w:t xml:space="preserve"> </w:t>
      </w:r>
      <w:r w:rsidRPr="00637FC0">
        <w:rPr>
          <w:sz w:val="24"/>
        </w:rPr>
        <w:t>конструкция</w:t>
      </w:r>
      <w:r w:rsidRPr="00637FC0">
        <w:rPr>
          <w:sz w:val="24"/>
          <w:lang w:val="en-US"/>
        </w:rPr>
        <w:t xml:space="preserve"> </w:t>
      </w:r>
      <w:r w:rsidRPr="00637FC0">
        <w:rPr>
          <w:i/>
          <w:sz w:val="24"/>
          <w:lang w:val="en-US"/>
        </w:rPr>
        <w:t>have got (I’ve got a cat. He’s/She’s got a cat. Have you got a</w:t>
      </w:r>
      <w:r w:rsidRPr="00637FC0">
        <w:rPr>
          <w:i/>
          <w:spacing w:val="1"/>
          <w:sz w:val="24"/>
          <w:lang w:val="en-US"/>
        </w:rPr>
        <w:t xml:space="preserve"> </w:t>
      </w:r>
      <w:r w:rsidRPr="00637FC0">
        <w:rPr>
          <w:i/>
          <w:sz w:val="24"/>
          <w:lang w:val="en-US"/>
        </w:rPr>
        <w:t>cat?</w:t>
      </w:r>
      <w:r w:rsidRPr="00637FC0">
        <w:rPr>
          <w:i/>
          <w:spacing w:val="-1"/>
          <w:sz w:val="24"/>
          <w:lang w:val="en-US"/>
        </w:rPr>
        <w:t xml:space="preserve"> </w:t>
      </w:r>
      <w:r w:rsidRPr="00637FC0">
        <w:rPr>
          <w:i/>
          <w:sz w:val="24"/>
          <w:lang w:val="en-US"/>
        </w:rPr>
        <w:t>– Yes, I have./No, I haven’t.</w:t>
      </w:r>
      <w:r w:rsidRPr="00637FC0">
        <w:rPr>
          <w:i/>
          <w:spacing w:val="1"/>
          <w:sz w:val="24"/>
          <w:lang w:val="en-US"/>
        </w:rPr>
        <w:t xml:space="preserve"> </w:t>
      </w:r>
      <w:r w:rsidRPr="00637FC0">
        <w:rPr>
          <w:i/>
          <w:sz w:val="24"/>
          <w:lang w:val="en-US"/>
        </w:rPr>
        <w:t>What have</w:t>
      </w:r>
      <w:r w:rsidRPr="00637FC0">
        <w:rPr>
          <w:i/>
          <w:spacing w:val="-1"/>
          <w:sz w:val="24"/>
          <w:lang w:val="en-US"/>
        </w:rPr>
        <w:t xml:space="preserve"> </w:t>
      </w:r>
      <w:r w:rsidRPr="00637FC0">
        <w:rPr>
          <w:i/>
          <w:sz w:val="24"/>
          <w:lang w:val="en-US"/>
        </w:rPr>
        <w:t>you</w:t>
      </w:r>
      <w:r w:rsidRPr="00637FC0">
        <w:rPr>
          <w:i/>
          <w:spacing w:val="-1"/>
          <w:sz w:val="24"/>
          <w:lang w:val="en-US"/>
        </w:rPr>
        <w:t xml:space="preserve"> </w:t>
      </w:r>
      <w:r w:rsidRPr="00637FC0">
        <w:rPr>
          <w:i/>
          <w:sz w:val="24"/>
          <w:lang w:val="en-US"/>
        </w:rPr>
        <w:t>got?)</w:t>
      </w:r>
      <w:r w:rsidRPr="00637FC0">
        <w:rPr>
          <w:sz w:val="24"/>
          <w:lang w:val="en-US"/>
        </w:rPr>
        <w:t>.</w:t>
      </w:r>
    </w:p>
    <w:p w:rsidR="009F4875" w:rsidRPr="00637FC0" w:rsidRDefault="009F4875" w:rsidP="009F4875">
      <w:pPr>
        <w:ind w:left="222" w:right="266" w:firstLine="599"/>
        <w:jc w:val="both"/>
        <w:rPr>
          <w:i/>
          <w:sz w:val="24"/>
        </w:rPr>
      </w:pPr>
      <w:r w:rsidRPr="00637FC0">
        <w:rPr>
          <w:sz w:val="24"/>
        </w:rPr>
        <w:t>Модальный</w:t>
      </w:r>
      <w:r w:rsidRPr="00637FC0">
        <w:rPr>
          <w:spacing w:val="1"/>
          <w:sz w:val="24"/>
        </w:rPr>
        <w:t xml:space="preserve"> </w:t>
      </w:r>
      <w:r w:rsidRPr="00637FC0">
        <w:rPr>
          <w:sz w:val="24"/>
        </w:rPr>
        <w:t>глагол</w:t>
      </w:r>
      <w:r w:rsidRPr="00637FC0">
        <w:rPr>
          <w:spacing w:val="1"/>
          <w:sz w:val="24"/>
        </w:rPr>
        <w:t xml:space="preserve"> </w:t>
      </w:r>
      <w:r w:rsidRPr="00637FC0">
        <w:rPr>
          <w:i/>
          <w:sz w:val="24"/>
        </w:rPr>
        <w:t>can</w:t>
      </w:r>
      <w:r w:rsidRPr="00637FC0">
        <w:rPr>
          <w:sz w:val="24"/>
        </w:rPr>
        <w:t>:</w:t>
      </w:r>
      <w:r w:rsidRPr="00637FC0">
        <w:rPr>
          <w:spacing w:val="1"/>
          <w:sz w:val="24"/>
        </w:rPr>
        <w:t xml:space="preserve"> </w:t>
      </w:r>
      <w:r w:rsidRPr="00637FC0">
        <w:rPr>
          <w:sz w:val="24"/>
        </w:rPr>
        <w:t>для</w:t>
      </w:r>
      <w:r w:rsidRPr="00637FC0">
        <w:rPr>
          <w:spacing w:val="1"/>
          <w:sz w:val="24"/>
        </w:rPr>
        <w:t xml:space="preserve"> </w:t>
      </w:r>
      <w:r w:rsidRPr="00637FC0">
        <w:rPr>
          <w:sz w:val="24"/>
        </w:rPr>
        <w:t>выражения</w:t>
      </w:r>
      <w:r w:rsidRPr="00637FC0">
        <w:rPr>
          <w:spacing w:val="1"/>
          <w:sz w:val="24"/>
        </w:rPr>
        <w:t xml:space="preserve"> </w:t>
      </w:r>
      <w:r w:rsidRPr="00637FC0">
        <w:rPr>
          <w:sz w:val="24"/>
        </w:rPr>
        <w:t>умения</w:t>
      </w:r>
      <w:r w:rsidRPr="00637FC0">
        <w:rPr>
          <w:spacing w:val="1"/>
          <w:sz w:val="24"/>
        </w:rPr>
        <w:t xml:space="preserve"> </w:t>
      </w:r>
      <w:r w:rsidRPr="00637FC0">
        <w:rPr>
          <w:i/>
          <w:sz w:val="24"/>
        </w:rPr>
        <w:t>(I</w:t>
      </w:r>
      <w:r w:rsidRPr="00637FC0">
        <w:rPr>
          <w:i/>
          <w:spacing w:val="1"/>
          <w:sz w:val="24"/>
        </w:rPr>
        <w:t xml:space="preserve"> </w:t>
      </w:r>
      <w:r w:rsidRPr="00637FC0">
        <w:rPr>
          <w:i/>
          <w:sz w:val="24"/>
        </w:rPr>
        <w:t>can</w:t>
      </w:r>
      <w:r w:rsidRPr="00637FC0">
        <w:rPr>
          <w:i/>
          <w:spacing w:val="1"/>
          <w:sz w:val="24"/>
        </w:rPr>
        <w:t xml:space="preserve"> </w:t>
      </w:r>
      <w:r w:rsidRPr="00637FC0">
        <w:rPr>
          <w:i/>
          <w:sz w:val="24"/>
        </w:rPr>
        <w:t>play</w:t>
      </w:r>
      <w:r w:rsidRPr="00637FC0">
        <w:rPr>
          <w:i/>
          <w:spacing w:val="1"/>
          <w:sz w:val="24"/>
        </w:rPr>
        <w:t xml:space="preserve"> </w:t>
      </w:r>
      <w:r w:rsidRPr="00637FC0">
        <w:rPr>
          <w:i/>
          <w:sz w:val="24"/>
        </w:rPr>
        <w:t>tennis.)</w:t>
      </w:r>
      <w:r w:rsidRPr="00637FC0">
        <w:rPr>
          <w:i/>
          <w:spacing w:val="1"/>
          <w:sz w:val="24"/>
        </w:rPr>
        <w:t xml:space="preserve"> </w:t>
      </w:r>
      <w:r w:rsidRPr="00637FC0">
        <w:rPr>
          <w:sz w:val="24"/>
        </w:rPr>
        <w:t>и</w:t>
      </w:r>
      <w:r w:rsidRPr="00637FC0">
        <w:rPr>
          <w:spacing w:val="1"/>
          <w:sz w:val="24"/>
        </w:rPr>
        <w:t xml:space="preserve"> </w:t>
      </w:r>
      <w:r w:rsidRPr="00637FC0">
        <w:rPr>
          <w:sz w:val="24"/>
        </w:rPr>
        <w:t>отсутствия</w:t>
      </w:r>
      <w:r w:rsidRPr="00637FC0">
        <w:rPr>
          <w:spacing w:val="-57"/>
          <w:sz w:val="24"/>
        </w:rPr>
        <w:t xml:space="preserve"> </w:t>
      </w:r>
      <w:r w:rsidRPr="00637FC0">
        <w:rPr>
          <w:sz w:val="24"/>
        </w:rPr>
        <w:t>умения</w:t>
      </w:r>
      <w:r w:rsidRPr="00637FC0">
        <w:rPr>
          <w:spacing w:val="2"/>
          <w:sz w:val="24"/>
        </w:rPr>
        <w:t xml:space="preserve"> </w:t>
      </w:r>
      <w:r w:rsidRPr="00637FC0">
        <w:rPr>
          <w:i/>
          <w:sz w:val="24"/>
        </w:rPr>
        <w:t>(I can’t</w:t>
      </w:r>
      <w:r w:rsidRPr="00637FC0">
        <w:rPr>
          <w:i/>
          <w:spacing w:val="1"/>
          <w:sz w:val="24"/>
        </w:rPr>
        <w:t xml:space="preserve"> </w:t>
      </w:r>
      <w:r w:rsidRPr="00637FC0">
        <w:rPr>
          <w:i/>
          <w:sz w:val="24"/>
        </w:rPr>
        <w:t>play</w:t>
      </w:r>
      <w:r w:rsidRPr="00637FC0">
        <w:rPr>
          <w:i/>
          <w:spacing w:val="-2"/>
          <w:sz w:val="24"/>
        </w:rPr>
        <w:t xml:space="preserve"> </w:t>
      </w:r>
      <w:r w:rsidRPr="00637FC0">
        <w:rPr>
          <w:i/>
          <w:sz w:val="24"/>
        </w:rPr>
        <w:t>chess.)</w:t>
      </w:r>
      <w:r w:rsidRPr="00637FC0">
        <w:rPr>
          <w:sz w:val="24"/>
        </w:rPr>
        <w:t>; для</w:t>
      </w:r>
      <w:r w:rsidRPr="00637FC0">
        <w:rPr>
          <w:spacing w:val="-2"/>
          <w:sz w:val="24"/>
        </w:rPr>
        <w:t xml:space="preserve"> </w:t>
      </w:r>
      <w:r w:rsidRPr="00637FC0">
        <w:rPr>
          <w:sz w:val="24"/>
        </w:rPr>
        <w:t>получения разрешения</w:t>
      </w:r>
      <w:r w:rsidRPr="00637FC0">
        <w:rPr>
          <w:spacing w:val="1"/>
          <w:sz w:val="24"/>
        </w:rPr>
        <w:t xml:space="preserve"> </w:t>
      </w:r>
      <w:r w:rsidRPr="00637FC0">
        <w:rPr>
          <w:i/>
          <w:sz w:val="24"/>
        </w:rPr>
        <w:t>(Can I</w:t>
      </w:r>
      <w:r w:rsidRPr="00637FC0">
        <w:rPr>
          <w:i/>
          <w:spacing w:val="-2"/>
          <w:sz w:val="24"/>
        </w:rPr>
        <w:t xml:space="preserve"> </w:t>
      </w:r>
      <w:r w:rsidRPr="00637FC0">
        <w:rPr>
          <w:i/>
          <w:sz w:val="24"/>
        </w:rPr>
        <w:t>go out?).</w:t>
      </w:r>
    </w:p>
    <w:p w:rsidR="009F4875" w:rsidRPr="00637FC0" w:rsidRDefault="009F4875" w:rsidP="009F4875">
      <w:pPr>
        <w:pStyle w:val="a3"/>
        <w:ind w:right="266" w:firstLine="599"/>
      </w:pPr>
      <w:r w:rsidRPr="00637FC0">
        <w:t>Определённый, неопределённый и нулевой артикли c именами существительными</w:t>
      </w:r>
      <w:r w:rsidRPr="00637FC0">
        <w:rPr>
          <w:spacing w:val="1"/>
        </w:rPr>
        <w:t xml:space="preserve"> </w:t>
      </w:r>
      <w:r w:rsidRPr="00637FC0">
        <w:t>(наиболее</w:t>
      </w:r>
      <w:r w:rsidRPr="00637FC0">
        <w:rPr>
          <w:spacing w:val="-2"/>
        </w:rPr>
        <w:t xml:space="preserve"> </w:t>
      </w:r>
      <w:r w:rsidRPr="00637FC0">
        <w:t>распространённые</w:t>
      </w:r>
      <w:r w:rsidRPr="00637FC0">
        <w:rPr>
          <w:spacing w:val="-2"/>
        </w:rPr>
        <w:t xml:space="preserve"> </w:t>
      </w:r>
      <w:r w:rsidRPr="00637FC0">
        <w:t>случаи).</w:t>
      </w:r>
    </w:p>
    <w:p w:rsidR="009F4875" w:rsidRPr="00637FC0" w:rsidRDefault="009F4875" w:rsidP="009F4875">
      <w:pPr>
        <w:pStyle w:val="a3"/>
        <w:ind w:left="821"/>
      </w:pPr>
      <w:r w:rsidRPr="00637FC0">
        <w:t>Существительные</w:t>
      </w:r>
      <w:r w:rsidRPr="00637FC0">
        <w:rPr>
          <w:spacing w:val="-3"/>
        </w:rPr>
        <w:t xml:space="preserve"> </w:t>
      </w:r>
      <w:r w:rsidRPr="00637FC0">
        <w:t>во</w:t>
      </w:r>
      <w:r w:rsidRPr="00637FC0">
        <w:rPr>
          <w:spacing w:val="-1"/>
        </w:rPr>
        <w:t xml:space="preserve"> </w:t>
      </w:r>
      <w:r w:rsidRPr="00637FC0">
        <w:t>множественном</w:t>
      </w:r>
      <w:r w:rsidRPr="00637FC0">
        <w:rPr>
          <w:spacing w:val="-1"/>
        </w:rPr>
        <w:t xml:space="preserve"> </w:t>
      </w:r>
      <w:r w:rsidRPr="00637FC0">
        <w:t>числе, образованные</w:t>
      </w:r>
      <w:r w:rsidRPr="00637FC0">
        <w:rPr>
          <w:spacing w:val="-2"/>
        </w:rPr>
        <w:t xml:space="preserve"> </w:t>
      </w:r>
      <w:r w:rsidRPr="00637FC0">
        <w:t>по правилу</w:t>
      </w:r>
      <w:r w:rsidRPr="00637FC0">
        <w:rPr>
          <w:spacing w:val="-3"/>
        </w:rPr>
        <w:t xml:space="preserve"> </w:t>
      </w:r>
      <w:r w:rsidRPr="00637FC0">
        <w:t>и исключения</w:t>
      </w:r>
    </w:p>
    <w:p w:rsidR="009F4875" w:rsidRPr="00637FC0" w:rsidRDefault="009F4875" w:rsidP="009F4875">
      <w:pPr>
        <w:ind w:left="222"/>
        <w:jc w:val="both"/>
        <w:rPr>
          <w:i/>
          <w:sz w:val="24"/>
          <w:lang w:val="en-US"/>
        </w:rPr>
      </w:pPr>
      <w:r w:rsidRPr="00637FC0">
        <w:rPr>
          <w:i/>
          <w:sz w:val="24"/>
          <w:lang w:val="en-US"/>
        </w:rPr>
        <w:t>(a</w:t>
      </w:r>
      <w:r w:rsidRPr="00637FC0">
        <w:rPr>
          <w:i/>
          <w:spacing w:val="-2"/>
          <w:sz w:val="24"/>
          <w:lang w:val="en-US"/>
        </w:rPr>
        <w:t xml:space="preserve"> </w:t>
      </w:r>
      <w:r w:rsidRPr="00637FC0">
        <w:rPr>
          <w:i/>
          <w:sz w:val="24"/>
          <w:lang w:val="en-US"/>
        </w:rPr>
        <w:t>book</w:t>
      </w:r>
      <w:r w:rsidRPr="00637FC0">
        <w:rPr>
          <w:i/>
          <w:spacing w:val="-2"/>
          <w:sz w:val="24"/>
          <w:lang w:val="en-US"/>
        </w:rPr>
        <w:t xml:space="preserve"> </w:t>
      </w:r>
      <w:r w:rsidRPr="00637FC0">
        <w:rPr>
          <w:i/>
          <w:sz w:val="24"/>
          <w:lang w:val="en-US"/>
        </w:rPr>
        <w:t>–</w:t>
      </w:r>
      <w:r w:rsidRPr="00637FC0">
        <w:rPr>
          <w:i/>
          <w:spacing w:val="-1"/>
          <w:sz w:val="24"/>
          <w:lang w:val="en-US"/>
        </w:rPr>
        <w:t xml:space="preserve"> </w:t>
      </w:r>
      <w:r w:rsidRPr="00637FC0">
        <w:rPr>
          <w:i/>
          <w:sz w:val="24"/>
          <w:lang w:val="en-US"/>
        </w:rPr>
        <w:t>books;</w:t>
      </w:r>
      <w:r w:rsidRPr="00637FC0">
        <w:rPr>
          <w:i/>
          <w:spacing w:val="-3"/>
          <w:sz w:val="24"/>
          <w:lang w:val="en-US"/>
        </w:rPr>
        <w:t xml:space="preserve"> </w:t>
      </w:r>
      <w:r w:rsidRPr="00637FC0">
        <w:rPr>
          <w:i/>
          <w:sz w:val="24"/>
          <w:lang w:val="en-US"/>
        </w:rPr>
        <w:t>a</w:t>
      </w:r>
      <w:r w:rsidRPr="00637FC0">
        <w:rPr>
          <w:i/>
          <w:spacing w:val="1"/>
          <w:sz w:val="24"/>
          <w:lang w:val="en-US"/>
        </w:rPr>
        <w:t xml:space="preserve"> </w:t>
      </w:r>
      <w:r w:rsidRPr="00637FC0">
        <w:rPr>
          <w:i/>
          <w:sz w:val="24"/>
          <w:lang w:val="en-US"/>
        </w:rPr>
        <w:t>man</w:t>
      </w:r>
      <w:r w:rsidRPr="00637FC0">
        <w:rPr>
          <w:i/>
          <w:spacing w:val="-2"/>
          <w:sz w:val="24"/>
          <w:lang w:val="en-US"/>
        </w:rPr>
        <w:t xml:space="preserve"> </w:t>
      </w:r>
      <w:r w:rsidRPr="00637FC0">
        <w:rPr>
          <w:i/>
          <w:sz w:val="24"/>
          <w:lang w:val="en-US"/>
        </w:rPr>
        <w:t>– men).</w:t>
      </w:r>
    </w:p>
    <w:p w:rsidR="009F4875" w:rsidRPr="00637FC0" w:rsidRDefault="009F4875" w:rsidP="009F4875">
      <w:pPr>
        <w:ind w:left="222" w:right="267" w:firstLine="599"/>
        <w:jc w:val="both"/>
        <w:rPr>
          <w:i/>
          <w:sz w:val="24"/>
        </w:rPr>
      </w:pPr>
      <w:r w:rsidRPr="00637FC0">
        <w:rPr>
          <w:sz w:val="24"/>
        </w:rPr>
        <w:t>Личные</w:t>
      </w:r>
      <w:r w:rsidRPr="00637FC0">
        <w:rPr>
          <w:sz w:val="24"/>
          <w:lang w:val="en-US"/>
        </w:rPr>
        <w:t xml:space="preserve"> </w:t>
      </w:r>
      <w:r w:rsidRPr="00637FC0">
        <w:rPr>
          <w:sz w:val="24"/>
        </w:rPr>
        <w:t>местоимения</w:t>
      </w:r>
      <w:r w:rsidRPr="00637FC0">
        <w:rPr>
          <w:sz w:val="24"/>
          <w:lang w:val="en-US"/>
        </w:rPr>
        <w:t xml:space="preserve"> </w:t>
      </w:r>
      <w:r w:rsidRPr="00637FC0">
        <w:rPr>
          <w:i/>
          <w:sz w:val="24"/>
          <w:lang w:val="en-US"/>
        </w:rPr>
        <w:t xml:space="preserve">(I, you, he/she/it, we, they). </w:t>
      </w:r>
      <w:r w:rsidRPr="00637FC0">
        <w:rPr>
          <w:sz w:val="24"/>
        </w:rPr>
        <w:t>Притяжательные</w:t>
      </w:r>
      <w:r w:rsidRPr="00637FC0">
        <w:rPr>
          <w:sz w:val="24"/>
          <w:lang w:val="en-US"/>
        </w:rPr>
        <w:t xml:space="preserve"> </w:t>
      </w:r>
      <w:r w:rsidRPr="00637FC0">
        <w:rPr>
          <w:sz w:val="24"/>
        </w:rPr>
        <w:t>местоимения</w:t>
      </w:r>
      <w:r w:rsidRPr="00637FC0">
        <w:rPr>
          <w:sz w:val="24"/>
          <w:lang w:val="en-US"/>
        </w:rPr>
        <w:t xml:space="preserve"> </w:t>
      </w:r>
      <w:r w:rsidRPr="00637FC0">
        <w:rPr>
          <w:i/>
          <w:sz w:val="24"/>
          <w:lang w:val="en-US"/>
        </w:rPr>
        <w:t>(my,</w:t>
      </w:r>
      <w:r w:rsidRPr="00637FC0">
        <w:rPr>
          <w:i/>
          <w:spacing w:val="1"/>
          <w:sz w:val="24"/>
          <w:lang w:val="en-US"/>
        </w:rPr>
        <w:t xml:space="preserve"> </w:t>
      </w:r>
      <w:r w:rsidRPr="00637FC0">
        <w:rPr>
          <w:i/>
          <w:sz w:val="24"/>
          <w:lang w:val="en-US"/>
        </w:rPr>
        <w:t>your,</w:t>
      </w:r>
      <w:r w:rsidRPr="00637FC0">
        <w:rPr>
          <w:i/>
          <w:spacing w:val="-1"/>
          <w:sz w:val="24"/>
          <w:lang w:val="en-US"/>
        </w:rPr>
        <w:t xml:space="preserve"> </w:t>
      </w:r>
      <w:r w:rsidRPr="00637FC0">
        <w:rPr>
          <w:i/>
          <w:sz w:val="24"/>
          <w:lang w:val="en-US"/>
        </w:rPr>
        <w:t>his/her/its, our,</w:t>
      </w:r>
      <w:r w:rsidRPr="00637FC0">
        <w:rPr>
          <w:i/>
          <w:spacing w:val="-1"/>
          <w:sz w:val="24"/>
          <w:lang w:val="en-US"/>
        </w:rPr>
        <w:t xml:space="preserve"> </w:t>
      </w:r>
      <w:r w:rsidRPr="00637FC0">
        <w:rPr>
          <w:i/>
          <w:sz w:val="24"/>
          <w:lang w:val="en-US"/>
        </w:rPr>
        <w:t>their)</w:t>
      </w:r>
      <w:r w:rsidRPr="00637FC0">
        <w:rPr>
          <w:sz w:val="24"/>
          <w:lang w:val="en-US"/>
        </w:rPr>
        <w:t xml:space="preserve">. </w:t>
      </w:r>
      <w:r w:rsidRPr="00637FC0">
        <w:rPr>
          <w:sz w:val="24"/>
        </w:rPr>
        <w:t>Указательные</w:t>
      </w:r>
      <w:r w:rsidRPr="00637FC0">
        <w:rPr>
          <w:spacing w:val="-3"/>
          <w:sz w:val="24"/>
        </w:rPr>
        <w:t xml:space="preserve"> </w:t>
      </w:r>
      <w:r w:rsidRPr="00637FC0">
        <w:rPr>
          <w:sz w:val="24"/>
        </w:rPr>
        <w:t>местоимения</w:t>
      </w:r>
      <w:r w:rsidRPr="00637FC0">
        <w:rPr>
          <w:spacing w:val="2"/>
          <w:sz w:val="24"/>
        </w:rPr>
        <w:t xml:space="preserve"> </w:t>
      </w:r>
      <w:r w:rsidRPr="00637FC0">
        <w:rPr>
          <w:i/>
          <w:sz w:val="24"/>
        </w:rPr>
        <w:t>(this</w:t>
      </w:r>
      <w:r w:rsidRPr="00637FC0">
        <w:rPr>
          <w:i/>
          <w:spacing w:val="1"/>
          <w:sz w:val="24"/>
        </w:rPr>
        <w:t xml:space="preserve"> </w:t>
      </w:r>
      <w:r w:rsidRPr="00637FC0">
        <w:rPr>
          <w:i/>
          <w:sz w:val="24"/>
        </w:rPr>
        <w:t>–</w:t>
      </w:r>
      <w:r w:rsidRPr="00637FC0">
        <w:rPr>
          <w:i/>
          <w:spacing w:val="-1"/>
          <w:sz w:val="24"/>
        </w:rPr>
        <w:t xml:space="preserve"> </w:t>
      </w:r>
      <w:r w:rsidRPr="00637FC0">
        <w:rPr>
          <w:i/>
          <w:sz w:val="24"/>
        </w:rPr>
        <w:t>these).</w:t>
      </w:r>
    </w:p>
    <w:p w:rsidR="009F4875" w:rsidRPr="00637FC0" w:rsidRDefault="009F4875" w:rsidP="009F4875">
      <w:pPr>
        <w:pStyle w:val="a3"/>
        <w:ind w:left="821"/>
      </w:pPr>
      <w:r w:rsidRPr="00637FC0">
        <w:t>Количественные</w:t>
      </w:r>
      <w:r w:rsidRPr="00637FC0">
        <w:rPr>
          <w:spacing w:val="-3"/>
        </w:rPr>
        <w:t xml:space="preserve"> </w:t>
      </w:r>
      <w:r w:rsidRPr="00637FC0">
        <w:t>числительные</w:t>
      </w:r>
      <w:r w:rsidRPr="00637FC0">
        <w:rPr>
          <w:spacing w:val="-3"/>
        </w:rPr>
        <w:t xml:space="preserve"> </w:t>
      </w:r>
      <w:r w:rsidRPr="00637FC0">
        <w:t>(1–12).</w:t>
      </w:r>
    </w:p>
    <w:p w:rsidR="009F4875" w:rsidRPr="00637FC0" w:rsidRDefault="009F4875" w:rsidP="009F4875">
      <w:pPr>
        <w:ind w:left="821" w:right="3080"/>
        <w:jc w:val="both"/>
        <w:rPr>
          <w:i/>
          <w:sz w:val="24"/>
          <w:lang w:val="en-US"/>
        </w:rPr>
      </w:pPr>
      <w:r w:rsidRPr="00637FC0">
        <w:rPr>
          <w:sz w:val="24"/>
        </w:rPr>
        <w:t xml:space="preserve">Вопросительные слова </w:t>
      </w:r>
      <w:r w:rsidRPr="00637FC0">
        <w:rPr>
          <w:i/>
          <w:sz w:val="24"/>
        </w:rPr>
        <w:t>(who, what, how, where, how many)</w:t>
      </w:r>
      <w:r w:rsidRPr="00637FC0">
        <w:rPr>
          <w:sz w:val="24"/>
        </w:rPr>
        <w:t>.</w:t>
      </w:r>
      <w:r w:rsidRPr="00637FC0">
        <w:rPr>
          <w:spacing w:val="-57"/>
          <w:sz w:val="24"/>
        </w:rPr>
        <w:t xml:space="preserve"> </w:t>
      </w:r>
      <w:r w:rsidRPr="00637FC0">
        <w:rPr>
          <w:sz w:val="24"/>
        </w:rPr>
        <w:t>Предлоги</w:t>
      </w:r>
      <w:r w:rsidRPr="00637FC0">
        <w:rPr>
          <w:sz w:val="24"/>
          <w:lang w:val="en-US"/>
        </w:rPr>
        <w:t xml:space="preserve"> </w:t>
      </w:r>
      <w:r w:rsidRPr="00637FC0">
        <w:rPr>
          <w:sz w:val="24"/>
        </w:rPr>
        <w:t>места</w:t>
      </w:r>
      <w:r w:rsidRPr="00637FC0">
        <w:rPr>
          <w:spacing w:val="2"/>
          <w:sz w:val="24"/>
          <w:lang w:val="en-US"/>
        </w:rPr>
        <w:t xml:space="preserve"> </w:t>
      </w:r>
      <w:r w:rsidRPr="00637FC0">
        <w:rPr>
          <w:i/>
          <w:sz w:val="24"/>
          <w:lang w:val="en-US"/>
        </w:rPr>
        <w:t>(in,</w:t>
      </w:r>
      <w:r w:rsidRPr="00637FC0">
        <w:rPr>
          <w:i/>
          <w:spacing w:val="-1"/>
          <w:sz w:val="24"/>
          <w:lang w:val="en-US"/>
        </w:rPr>
        <w:t xml:space="preserve"> </w:t>
      </w:r>
      <w:r w:rsidRPr="00637FC0">
        <w:rPr>
          <w:i/>
          <w:sz w:val="24"/>
          <w:lang w:val="en-US"/>
        </w:rPr>
        <w:t>on,</w:t>
      </w:r>
      <w:r w:rsidRPr="00637FC0">
        <w:rPr>
          <w:i/>
          <w:spacing w:val="2"/>
          <w:sz w:val="24"/>
          <w:lang w:val="en-US"/>
        </w:rPr>
        <w:t xml:space="preserve"> </w:t>
      </w:r>
      <w:r w:rsidRPr="00637FC0">
        <w:rPr>
          <w:i/>
          <w:sz w:val="24"/>
          <w:lang w:val="en-US"/>
        </w:rPr>
        <w:t>near, under).</w:t>
      </w:r>
    </w:p>
    <w:p w:rsidR="009F4875" w:rsidRPr="00637FC0" w:rsidRDefault="009F4875" w:rsidP="009F4875">
      <w:pPr>
        <w:pStyle w:val="a3"/>
        <w:ind w:left="821"/>
      </w:pPr>
      <w:r w:rsidRPr="00637FC0">
        <w:t>Союзы</w:t>
      </w:r>
      <w:r w:rsidRPr="00637FC0">
        <w:rPr>
          <w:spacing w:val="-2"/>
        </w:rPr>
        <w:t xml:space="preserve"> </w:t>
      </w:r>
      <w:r w:rsidRPr="00637FC0">
        <w:rPr>
          <w:i/>
        </w:rPr>
        <w:t>and</w:t>
      </w:r>
      <w:r w:rsidRPr="00637FC0">
        <w:rPr>
          <w:i/>
          <w:spacing w:val="-1"/>
        </w:rPr>
        <w:t xml:space="preserve"> </w:t>
      </w:r>
      <w:r w:rsidRPr="00637FC0">
        <w:t xml:space="preserve">и </w:t>
      </w:r>
      <w:r w:rsidRPr="00637FC0">
        <w:rPr>
          <w:i/>
        </w:rPr>
        <w:t>but</w:t>
      </w:r>
      <w:r w:rsidRPr="00637FC0">
        <w:rPr>
          <w:i/>
          <w:spacing w:val="-1"/>
        </w:rPr>
        <w:t xml:space="preserve"> </w:t>
      </w:r>
      <w:r w:rsidRPr="00637FC0">
        <w:t>(c</w:t>
      </w:r>
      <w:r w:rsidRPr="00637FC0">
        <w:rPr>
          <w:spacing w:val="-2"/>
        </w:rPr>
        <w:t xml:space="preserve"> </w:t>
      </w:r>
      <w:r w:rsidRPr="00637FC0">
        <w:t>однородными</w:t>
      </w:r>
      <w:r w:rsidRPr="00637FC0">
        <w:rPr>
          <w:spacing w:val="-1"/>
        </w:rPr>
        <w:t xml:space="preserve"> </w:t>
      </w:r>
      <w:r w:rsidRPr="00637FC0">
        <w:t>членами).</w:t>
      </w:r>
    </w:p>
    <w:p w:rsidR="002F5723" w:rsidRPr="009F4875" w:rsidRDefault="002F5723" w:rsidP="009F4875">
      <w:pPr>
        <w:sectPr w:rsidR="002F5723" w:rsidRPr="009F4875">
          <w:pgSz w:w="11910" w:h="16390"/>
          <w:pgMar w:top="1060" w:right="580" w:bottom="1220" w:left="1480" w:header="0" w:footer="885" w:gutter="0"/>
          <w:cols w:space="720"/>
        </w:sectPr>
      </w:pPr>
    </w:p>
    <w:p w:rsidR="002F5723" w:rsidRPr="00637FC0" w:rsidRDefault="002F5723" w:rsidP="002F5723">
      <w:pPr>
        <w:pStyle w:val="a3"/>
        <w:spacing w:before="6"/>
        <w:ind w:left="0"/>
        <w:jc w:val="left"/>
      </w:pPr>
    </w:p>
    <w:p w:rsidR="002F5723" w:rsidRPr="00637FC0" w:rsidRDefault="002F5723" w:rsidP="002F5723">
      <w:pPr>
        <w:pStyle w:val="3"/>
        <w:spacing w:line="274" w:lineRule="exact"/>
        <w:ind w:left="930"/>
      </w:pPr>
      <w:r w:rsidRPr="00637FC0">
        <w:t>Социокультурные</w:t>
      </w:r>
      <w:r w:rsidRPr="00637FC0">
        <w:rPr>
          <w:spacing w:val="-4"/>
        </w:rPr>
        <w:t xml:space="preserve"> </w:t>
      </w:r>
      <w:r w:rsidRPr="00637FC0">
        <w:t>знания</w:t>
      </w:r>
      <w:r w:rsidRPr="00637FC0">
        <w:rPr>
          <w:spacing w:val="-2"/>
        </w:rPr>
        <w:t xml:space="preserve"> </w:t>
      </w:r>
      <w:r w:rsidRPr="00637FC0">
        <w:t>и</w:t>
      </w:r>
      <w:r w:rsidRPr="00637FC0">
        <w:rPr>
          <w:spacing w:val="-1"/>
        </w:rPr>
        <w:t xml:space="preserve"> </w:t>
      </w:r>
      <w:r w:rsidRPr="00637FC0">
        <w:t>умения</w:t>
      </w:r>
    </w:p>
    <w:p w:rsidR="002F5723" w:rsidRPr="00637FC0" w:rsidRDefault="002F5723" w:rsidP="002F5723">
      <w:pPr>
        <w:pStyle w:val="a3"/>
        <w:ind w:right="270" w:firstLine="599"/>
      </w:pPr>
      <w:r w:rsidRPr="00637FC0">
        <w:t>Знание</w:t>
      </w:r>
      <w:r w:rsidRPr="00637FC0">
        <w:rPr>
          <w:spacing w:val="1"/>
        </w:rPr>
        <w:t xml:space="preserve"> </w:t>
      </w:r>
      <w:r w:rsidRPr="00637FC0">
        <w:t>и</w:t>
      </w:r>
      <w:r w:rsidRPr="00637FC0">
        <w:rPr>
          <w:spacing w:val="1"/>
        </w:rPr>
        <w:t xml:space="preserve"> </w:t>
      </w:r>
      <w:r w:rsidRPr="00637FC0">
        <w:t>использование</w:t>
      </w:r>
      <w:r w:rsidRPr="00637FC0">
        <w:rPr>
          <w:spacing w:val="1"/>
        </w:rPr>
        <w:t xml:space="preserve"> </w:t>
      </w:r>
      <w:r w:rsidRPr="00637FC0">
        <w:t>некоторых</w:t>
      </w:r>
      <w:r w:rsidRPr="00637FC0">
        <w:rPr>
          <w:spacing w:val="1"/>
        </w:rPr>
        <w:t xml:space="preserve"> </w:t>
      </w:r>
      <w:r w:rsidRPr="00637FC0">
        <w:t>социокультурных</w:t>
      </w:r>
      <w:r w:rsidRPr="00637FC0">
        <w:rPr>
          <w:spacing w:val="1"/>
        </w:rPr>
        <w:t xml:space="preserve"> </w:t>
      </w:r>
      <w:r w:rsidRPr="00637FC0">
        <w:t>элементов</w:t>
      </w:r>
      <w:r w:rsidRPr="00637FC0">
        <w:rPr>
          <w:spacing w:val="1"/>
        </w:rPr>
        <w:t xml:space="preserve"> </w:t>
      </w:r>
      <w:r w:rsidRPr="00637FC0">
        <w:t>речевого</w:t>
      </w:r>
      <w:r w:rsidRPr="00637FC0">
        <w:rPr>
          <w:spacing w:val="1"/>
        </w:rPr>
        <w:t xml:space="preserve"> </w:t>
      </w:r>
      <w:r w:rsidRPr="00637FC0">
        <w:t>поведенческого</w:t>
      </w:r>
      <w:r w:rsidRPr="00637FC0">
        <w:rPr>
          <w:spacing w:val="1"/>
        </w:rPr>
        <w:t xml:space="preserve"> </w:t>
      </w:r>
      <w:r w:rsidRPr="00637FC0">
        <w:t>этикета,</w:t>
      </w:r>
      <w:r w:rsidRPr="00637FC0">
        <w:rPr>
          <w:spacing w:val="1"/>
        </w:rPr>
        <w:t xml:space="preserve"> </w:t>
      </w:r>
      <w:r w:rsidRPr="00637FC0">
        <w:t>принятого</w:t>
      </w:r>
      <w:r w:rsidRPr="00637FC0">
        <w:rPr>
          <w:spacing w:val="1"/>
        </w:rPr>
        <w:t xml:space="preserve"> </w:t>
      </w:r>
      <w:r w:rsidRPr="00637FC0">
        <w:t>в</w:t>
      </w:r>
      <w:r w:rsidRPr="00637FC0">
        <w:rPr>
          <w:spacing w:val="1"/>
        </w:rPr>
        <w:t xml:space="preserve"> </w:t>
      </w:r>
      <w:r w:rsidRPr="00637FC0">
        <w:t>стране/странах</w:t>
      </w:r>
      <w:r w:rsidRPr="00637FC0">
        <w:rPr>
          <w:spacing w:val="1"/>
        </w:rPr>
        <w:t xml:space="preserve"> </w:t>
      </w:r>
      <w:r w:rsidRPr="00637FC0">
        <w:t>изучаемого</w:t>
      </w:r>
      <w:r w:rsidRPr="00637FC0">
        <w:rPr>
          <w:spacing w:val="1"/>
        </w:rPr>
        <w:t xml:space="preserve"> </w:t>
      </w:r>
      <w:r w:rsidRPr="00637FC0">
        <w:t>языка</w:t>
      </w:r>
      <w:r w:rsidRPr="00637FC0">
        <w:rPr>
          <w:spacing w:val="1"/>
        </w:rPr>
        <w:t xml:space="preserve"> </w:t>
      </w:r>
      <w:r w:rsidRPr="00637FC0">
        <w:t>в</w:t>
      </w:r>
      <w:r w:rsidRPr="00637FC0">
        <w:rPr>
          <w:spacing w:val="1"/>
        </w:rPr>
        <w:t xml:space="preserve"> </w:t>
      </w:r>
      <w:r w:rsidRPr="00637FC0">
        <w:t>некоторых</w:t>
      </w:r>
      <w:r w:rsidRPr="00637FC0">
        <w:rPr>
          <w:spacing w:val="1"/>
        </w:rPr>
        <w:t xml:space="preserve"> </w:t>
      </w:r>
      <w:r w:rsidRPr="00637FC0">
        <w:t>ситуациях</w:t>
      </w:r>
      <w:r w:rsidRPr="00637FC0">
        <w:rPr>
          <w:spacing w:val="1"/>
        </w:rPr>
        <w:t xml:space="preserve"> </w:t>
      </w:r>
      <w:r w:rsidRPr="00637FC0">
        <w:t>общения:</w:t>
      </w:r>
      <w:r w:rsidRPr="00637FC0">
        <w:rPr>
          <w:spacing w:val="1"/>
        </w:rPr>
        <w:t xml:space="preserve"> </w:t>
      </w:r>
      <w:r w:rsidRPr="00637FC0">
        <w:t>приветствие,</w:t>
      </w:r>
      <w:r w:rsidRPr="00637FC0">
        <w:rPr>
          <w:spacing w:val="1"/>
        </w:rPr>
        <w:t xml:space="preserve"> </w:t>
      </w:r>
      <w:r w:rsidRPr="00637FC0">
        <w:t>прощание,</w:t>
      </w:r>
      <w:r w:rsidRPr="00637FC0">
        <w:rPr>
          <w:spacing w:val="1"/>
        </w:rPr>
        <w:t xml:space="preserve"> </w:t>
      </w:r>
      <w:r w:rsidRPr="00637FC0">
        <w:t>знакомство,</w:t>
      </w:r>
      <w:r w:rsidRPr="00637FC0">
        <w:rPr>
          <w:spacing w:val="1"/>
        </w:rPr>
        <w:t xml:space="preserve"> </w:t>
      </w:r>
      <w:r w:rsidRPr="00637FC0">
        <w:t>выражение</w:t>
      </w:r>
      <w:r w:rsidRPr="00637FC0">
        <w:rPr>
          <w:spacing w:val="1"/>
        </w:rPr>
        <w:t xml:space="preserve"> </w:t>
      </w:r>
      <w:r w:rsidRPr="00637FC0">
        <w:t>благодарности,</w:t>
      </w:r>
      <w:r w:rsidRPr="00637FC0">
        <w:rPr>
          <w:spacing w:val="1"/>
        </w:rPr>
        <w:t xml:space="preserve"> </w:t>
      </w:r>
      <w:r w:rsidRPr="00637FC0">
        <w:t>извинение,</w:t>
      </w:r>
      <w:r w:rsidRPr="00637FC0">
        <w:rPr>
          <w:spacing w:val="-1"/>
        </w:rPr>
        <w:t xml:space="preserve"> </w:t>
      </w:r>
      <w:r w:rsidRPr="00637FC0">
        <w:t>поздравление</w:t>
      </w:r>
      <w:r w:rsidRPr="00637FC0">
        <w:rPr>
          <w:spacing w:val="-2"/>
        </w:rPr>
        <w:t xml:space="preserve"> </w:t>
      </w:r>
      <w:r w:rsidRPr="00637FC0">
        <w:t>(с</w:t>
      </w:r>
      <w:r w:rsidRPr="00637FC0">
        <w:rPr>
          <w:spacing w:val="-3"/>
        </w:rPr>
        <w:t xml:space="preserve"> </w:t>
      </w:r>
      <w:r w:rsidRPr="00637FC0">
        <w:t>днём</w:t>
      </w:r>
      <w:r w:rsidRPr="00637FC0">
        <w:rPr>
          <w:spacing w:val="-1"/>
        </w:rPr>
        <w:t xml:space="preserve"> </w:t>
      </w:r>
      <w:r w:rsidRPr="00637FC0">
        <w:t>рождения,</w:t>
      </w:r>
      <w:r w:rsidRPr="00637FC0">
        <w:rPr>
          <w:spacing w:val="-1"/>
        </w:rPr>
        <w:t xml:space="preserve"> </w:t>
      </w:r>
      <w:r w:rsidRPr="00637FC0">
        <w:t>Новым</w:t>
      </w:r>
      <w:r w:rsidRPr="00637FC0">
        <w:rPr>
          <w:spacing w:val="-3"/>
        </w:rPr>
        <w:t xml:space="preserve"> </w:t>
      </w:r>
      <w:r w:rsidRPr="00637FC0">
        <w:t>годом,</w:t>
      </w:r>
      <w:r w:rsidRPr="00637FC0">
        <w:rPr>
          <w:spacing w:val="-1"/>
        </w:rPr>
        <w:t xml:space="preserve"> </w:t>
      </w:r>
      <w:r w:rsidRPr="00637FC0">
        <w:t>Рождеством).</w:t>
      </w:r>
    </w:p>
    <w:p w:rsidR="009F4875" w:rsidRDefault="002F5723" w:rsidP="009F4875">
      <w:pPr>
        <w:pStyle w:val="a3"/>
        <w:ind w:right="275" w:firstLine="599"/>
      </w:pPr>
      <w:r w:rsidRPr="00637FC0">
        <w:t>Знание</w:t>
      </w:r>
      <w:r w:rsidRPr="00637FC0">
        <w:rPr>
          <w:spacing w:val="1"/>
        </w:rPr>
        <w:t xml:space="preserve"> </w:t>
      </w:r>
      <w:r w:rsidRPr="00637FC0">
        <w:t>небольших</w:t>
      </w:r>
      <w:r w:rsidRPr="00637FC0">
        <w:rPr>
          <w:spacing w:val="1"/>
        </w:rPr>
        <w:t xml:space="preserve"> </w:t>
      </w:r>
      <w:r w:rsidRPr="00637FC0">
        <w:t>произведений</w:t>
      </w:r>
      <w:r w:rsidRPr="00637FC0">
        <w:rPr>
          <w:spacing w:val="1"/>
        </w:rPr>
        <w:t xml:space="preserve"> </w:t>
      </w:r>
      <w:r w:rsidRPr="00637FC0">
        <w:t>детского</w:t>
      </w:r>
      <w:r w:rsidRPr="00637FC0">
        <w:rPr>
          <w:spacing w:val="1"/>
        </w:rPr>
        <w:t xml:space="preserve"> </w:t>
      </w:r>
      <w:r w:rsidRPr="00637FC0">
        <w:t>фольклора</w:t>
      </w:r>
      <w:r w:rsidRPr="00637FC0">
        <w:rPr>
          <w:spacing w:val="1"/>
        </w:rPr>
        <w:t xml:space="preserve"> </w:t>
      </w:r>
      <w:r w:rsidRPr="00637FC0">
        <w:t>страны/стран</w:t>
      </w:r>
      <w:r w:rsidRPr="00637FC0">
        <w:rPr>
          <w:spacing w:val="60"/>
        </w:rPr>
        <w:t xml:space="preserve"> </w:t>
      </w:r>
      <w:r w:rsidRPr="00637FC0">
        <w:t>изучаемого</w:t>
      </w:r>
      <w:r w:rsidRPr="00637FC0">
        <w:rPr>
          <w:spacing w:val="1"/>
        </w:rPr>
        <w:t xml:space="preserve"> </w:t>
      </w:r>
      <w:r w:rsidRPr="00637FC0">
        <w:t>языка</w:t>
      </w:r>
      <w:r w:rsidRPr="00637FC0">
        <w:rPr>
          <w:spacing w:val="-1"/>
        </w:rPr>
        <w:t xml:space="preserve"> </w:t>
      </w:r>
      <w:r w:rsidRPr="00637FC0">
        <w:t>(рифмовки, стихи, песенки);</w:t>
      </w:r>
      <w:r w:rsidRPr="00637FC0">
        <w:rPr>
          <w:spacing w:val="-4"/>
        </w:rPr>
        <w:t xml:space="preserve"> </w:t>
      </w:r>
      <w:r w:rsidRPr="00637FC0">
        <w:t>персонажей детских</w:t>
      </w:r>
      <w:r w:rsidRPr="00637FC0">
        <w:rPr>
          <w:spacing w:val="1"/>
        </w:rPr>
        <w:t xml:space="preserve"> </w:t>
      </w:r>
      <w:r w:rsidRPr="00637FC0">
        <w:t>книг.</w:t>
      </w:r>
    </w:p>
    <w:p w:rsidR="009F4875" w:rsidRPr="00637FC0" w:rsidRDefault="009F4875" w:rsidP="009F4875">
      <w:pPr>
        <w:pStyle w:val="a3"/>
        <w:spacing w:before="62"/>
        <w:ind w:left="821"/>
      </w:pPr>
      <w:r w:rsidRPr="00637FC0">
        <w:t>Знание</w:t>
      </w:r>
      <w:r w:rsidRPr="00637FC0">
        <w:rPr>
          <w:spacing w:val="-4"/>
        </w:rPr>
        <w:t xml:space="preserve"> </w:t>
      </w:r>
      <w:r w:rsidRPr="00637FC0">
        <w:t>названий</w:t>
      </w:r>
      <w:r w:rsidRPr="00637FC0">
        <w:rPr>
          <w:spacing w:val="-2"/>
        </w:rPr>
        <w:t xml:space="preserve"> </w:t>
      </w:r>
      <w:r w:rsidRPr="00637FC0">
        <w:t>родной</w:t>
      </w:r>
      <w:r w:rsidRPr="00637FC0">
        <w:rPr>
          <w:spacing w:val="-2"/>
        </w:rPr>
        <w:t xml:space="preserve"> </w:t>
      </w:r>
      <w:r w:rsidRPr="00637FC0">
        <w:t>страны</w:t>
      </w:r>
      <w:r w:rsidRPr="00637FC0">
        <w:rPr>
          <w:spacing w:val="-2"/>
        </w:rPr>
        <w:t xml:space="preserve"> </w:t>
      </w:r>
      <w:r w:rsidRPr="00637FC0">
        <w:t>и</w:t>
      </w:r>
      <w:r w:rsidRPr="00637FC0">
        <w:rPr>
          <w:spacing w:val="-2"/>
        </w:rPr>
        <w:t xml:space="preserve"> </w:t>
      </w:r>
      <w:r w:rsidRPr="00637FC0">
        <w:t>страны/стран</w:t>
      </w:r>
      <w:r w:rsidRPr="00637FC0">
        <w:rPr>
          <w:spacing w:val="-3"/>
        </w:rPr>
        <w:t xml:space="preserve"> </w:t>
      </w:r>
      <w:r w:rsidRPr="00637FC0">
        <w:t>изучаемого</w:t>
      </w:r>
      <w:r w:rsidRPr="00637FC0">
        <w:rPr>
          <w:spacing w:val="-2"/>
        </w:rPr>
        <w:t xml:space="preserve"> </w:t>
      </w:r>
      <w:r w:rsidRPr="00637FC0">
        <w:t>языка</w:t>
      </w:r>
      <w:r w:rsidRPr="00637FC0">
        <w:rPr>
          <w:spacing w:val="-2"/>
        </w:rPr>
        <w:t xml:space="preserve"> </w:t>
      </w:r>
      <w:r w:rsidRPr="00637FC0">
        <w:t>и</w:t>
      </w:r>
      <w:r w:rsidRPr="00637FC0">
        <w:rPr>
          <w:spacing w:val="-3"/>
        </w:rPr>
        <w:t xml:space="preserve"> </w:t>
      </w:r>
      <w:r w:rsidRPr="00637FC0">
        <w:t>их</w:t>
      </w:r>
      <w:r w:rsidRPr="00637FC0">
        <w:rPr>
          <w:spacing w:val="-1"/>
        </w:rPr>
        <w:t xml:space="preserve"> </w:t>
      </w:r>
      <w:r w:rsidRPr="00637FC0">
        <w:t>столиц.</w:t>
      </w:r>
    </w:p>
    <w:p w:rsidR="009F4875" w:rsidRPr="00637FC0" w:rsidRDefault="009F4875" w:rsidP="009F4875">
      <w:pPr>
        <w:pStyle w:val="3"/>
        <w:spacing w:line="274" w:lineRule="exact"/>
        <w:ind w:left="930"/>
        <w:jc w:val="left"/>
      </w:pPr>
      <w:r w:rsidRPr="00637FC0">
        <w:t>Компенсаторные</w:t>
      </w:r>
      <w:r w:rsidRPr="00637FC0">
        <w:rPr>
          <w:spacing w:val="-4"/>
        </w:rPr>
        <w:t xml:space="preserve"> </w:t>
      </w:r>
      <w:r w:rsidRPr="00637FC0">
        <w:t>умения</w:t>
      </w:r>
    </w:p>
    <w:p w:rsidR="009F4875" w:rsidRPr="00637FC0" w:rsidRDefault="009F4875" w:rsidP="009F4875">
      <w:pPr>
        <w:pStyle w:val="a3"/>
        <w:ind w:firstLine="599"/>
        <w:jc w:val="left"/>
      </w:pPr>
      <w:r w:rsidRPr="00637FC0">
        <w:t>Использование</w:t>
      </w:r>
      <w:r w:rsidRPr="00637FC0">
        <w:rPr>
          <w:spacing w:val="44"/>
        </w:rPr>
        <w:t xml:space="preserve"> </w:t>
      </w:r>
      <w:r w:rsidRPr="00637FC0">
        <w:t>при</w:t>
      </w:r>
      <w:r w:rsidRPr="00637FC0">
        <w:rPr>
          <w:spacing w:val="46"/>
        </w:rPr>
        <w:t xml:space="preserve"> </w:t>
      </w:r>
      <w:r w:rsidRPr="00637FC0">
        <w:t>чтении</w:t>
      </w:r>
      <w:r w:rsidRPr="00637FC0">
        <w:rPr>
          <w:spacing w:val="44"/>
        </w:rPr>
        <w:t xml:space="preserve"> </w:t>
      </w:r>
      <w:r w:rsidRPr="00637FC0">
        <w:t>и</w:t>
      </w:r>
      <w:r w:rsidRPr="00637FC0">
        <w:rPr>
          <w:spacing w:val="46"/>
        </w:rPr>
        <w:t xml:space="preserve"> </w:t>
      </w:r>
      <w:r w:rsidRPr="00637FC0">
        <w:t>аудировании</w:t>
      </w:r>
      <w:r w:rsidRPr="00637FC0">
        <w:rPr>
          <w:spacing w:val="46"/>
        </w:rPr>
        <w:t xml:space="preserve"> </w:t>
      </w:r>
      <w:r w:rsidRPr="00637FC0">
        <w:t>языковой</w:t>
      </w:r>
      <w:r w:rsidRPr="00637FC0">
        <w:rPr>
          <w:spacing w:val="46"/>
        </w:rPr>
        <w:t xml:space="preserve"> </w:t>
      </w:r>
      <w:r w:rsidRPr="00637FC0">
        <w:t>догадки</w:t>
      </w:r>
      <w:r w:rsidRPr="00637FC0">
        <w:rPr>
          <w:spacing w:val="46"/>
        </w:rPr>
        <w:t xml:space="preserve"> </w:t>
      </w:r>
      <w:r w:rsidRPr="00637FC0">
        <w:t>(умения</w:t>
      </w:r>
      <w:r w:rsidRPr="00637FC0">
        <w:rPr>
          <w:spacing w:val="45"/>
        </w:rPr>
        <w:t xml:space="preserve"> </w:t>
      </w:r>
      <w:r w:rsidRPr="00637FC0">
        <w:t>понять</w:t>
      </w:r>
      <w:r w:rsidRPr="00637FC0">
        <w:rPr>
          <w:spacing w:val="-57"/>
        </w:rPr>
        <w:t xml:space="preserve"> </w:t>
      </w:r>
      <w:r w:rsidRPr="00637FC0">
        <w:t>значение</w:t>
      </w:r>
      <w:r w:rsidRPr="00637FC0">
        <w:rPr>
          <w:spacing w:val="-2"/>
        </w:rPr>
        <w:t xml:space="preserve"> </w:t>
      </w:r>
      <w:r w:rsidRPr="00637FC0">
        <w:t>незнакомого</w:t>
      </w:r>
      <w:r w:rsidRPr="00637FC0">
        <w:rPr>
          <w:spacing w:val="-1"/>
        </w:rPr>
        <w:t xml:space="preserve"> </w:t>
      </w:r>
      <w:r w:rsidRPr="00637FC0">
        <w:t>слова</w:t>
      </w:r>
      <w:r w:rsidRPr="00637FC0">
        <w:rPr>
          <w:spacing w:val="-3"/>
        </w:rPr>
        <w:t xml:space="preserve"> </w:t>
      </w:r>
      <w:r w:rsidRPr="00637FC0">
        <w:t>или</w:t>
      </w:r>
      <w:r w:rsidRPr="00637FC0">
        <w:rPr>
          <w:spacing w:val="1"/>
        </w:rPr>
        <w:t xml:space="preserve"> </w:t>
      </w:r>
      <w:r w:rsidRPr="00637FC0">
        <w:t>новое</w:t>
      </w:r>
      <w:r w:rsidRPr="00637FC0">
        <w:rPr>
          <w:spacing w:val="-3"/>
        </w:rPr>
        <w:t xml:space="preserve"> </w:t>
      </w:r>
      <w:r w:rsidRPr="00637FC0">
        <w:t>значение</w:t>
      </w:r>
      <w:r w:rsidRPr="00637FC0">
        <w:rPr>
          <w:spacing w:val="-2"/>
        </w:rPr>
        <w:t xml:space="preserve"> </w:t>
      </w:r>
      <w:r w:rsidRPr="00637FC0">
        <w:t>знакомого слова</w:t>
      </w:r>
      <w:r w:rsidRPr="00637FC0">
        <w:rPr>
          <w:spacing w:val="-3"/>
        </w:rPr>
        <w:t xml:space="preserve"> </w:t>
      </w:r>
      <w:r w:rsidRPr="00637FC0">
        <w:t>по</w:t>
      </w:r>
      <w:r w:rsidRPr="00637FC0">
        <w:rPr>
          <w:spacing w:val="-1"/>
        </w:rPr>
        <w:t xml:space="preserve"> </w:t>
      </w:r>
      <w:r w:rsidRPr="00637FC0">
        <w:t>контексту).</w:t>
      </w:r>
    </w:p>
    <w:p w:rsidR="009F4875" w:rsidRPr="00637FC0" w:rsidRDefault="009F4875" w:rsidP="009F4875">
      <w:pPr>
        <w:pStyle w:val="a3"/>
        <w:ind w:firstLine="599"/>
        <w:jc w:val="left"/>
      </w:pPr>
      <w:r w:rsidRPr="00637FC0">
        <w:t>Использование</w:t>
      </w:r>
      <w:r w:rsidRPr="00637FC0">
        <w:rPr>
          <w:spacing w:val="36"/>
        </w:rPr>
        <w:t xml:space="preserve"> </w:t>
      </w:r>
      <w:r w:rsidRPr="00637FC0">
        <w:t>в</w:t>
      </w:r>
      <w:r w:rsidRPr="00637FC0">
        <w:rPr>
          <w:spacing w:val="37"/>
        </w:rPr>
        <w:t xml:space="preserve"> </w:t>
      </w:r>
      <w:r w:rsidRPr="00637FC0">
        <w:t>качестве</w:t>
      </w:r>
      <w:r w:rsidRPr="00637FC0">
        <w:rPr>
          <w:spacing w:val="36"/>
        </w:rPr>
        <w:t xml:space="preserve"> </w:t>
      </w:r>
      <w:r w:rsidRPr="00637FC0">
        <w:t>опоры</w:t>
      </w:r>
      <w:r w:rsidRPr="00637FC0">
        <w:rPr>
          <w:spacing w:val="37"/>
        </w:rPr>
        <w:t xml:space="preserve"> </w:t>
      </w:r>
      <w:r w:rsidRPr="00637FC0">
        <w:t>при</w:t>
      </w:r>
      <w:r w:rsidRPr="00637FC0">
        <w:rPr>
          <w:spacing w:val="38"/>
        </w:rPr>
        <w:t xml:space="preserve"> </w:t>
      </w:r>
      <w:r w:rsidRPr="00637FC0">
        <w:t>порождении</w:t>
      </w:r>
      <w:r w:rsidRPr="00637FC0">
        <w:rPr>
          <w:spacing w:val="38"/>
        </w:rPr>
        <w:t xml:space="preserve"> </w:t>
      </w:r>
      <w:r w:rsidRPr="00637FC0">
        <w:t>собственных</w:t>
      </w:r>
      <w:r w:rsidRPr="00637FC0">
        <w:rPr>
          <w:spacing w:val="37"/>
        </w:rPr>
        <w:t xml:space="preserve"> </w:t>
      </w:r>
      <w:r w:rsidRPr="00637FC0">
        <w:t>высказываний</w:t>
      </w:r>
      <w:r w:rsidRPr="00637FC0">
        <w:rPr>
          <w:spacing w:val="-57"/>
        </w:rPr>
        <w:t xml:space="preserve"> </w:t>
      </w:r>
      <w:r w:rsidRPr="00637FC0">
        <w:t>ключевых</w:t>
      </w:r>
      <w:r w:rsidRPr="00637FC0">
        <w:rPr>
          <w:spacing w:val="1"/>
        </w:rPr>
        <w:t xml:space="preserve"> </w:t>
      </w:r>
      <w:r w:rsidRPr="00637FC0">
        <w:t>слов,</w:t>
      </w:r>
      <w:r w:rsidRPr="00637FC0">
        <w:rPr>
          <w:spacing w:val="-1"/>
        </w:rPr>
        <w:t xml:space="preserve"> </w:t>
      </w:r>
      <w:r w:rsidRPr="00637FC0">
        <w:t>вопросов;</w:t>
      </w:r>
      <w:r w:rsidRPr="00637FC0">
        <w:rPr>
          <w:spacing w:val="2"/>
        </w:rPr>
        <w:t xml:space="preserve"> </w:t>
      </w:r>
      <w:r w:rsidRPr="00637FC0">
        <w:t>иллюстраций.</w:t>
      </w:r>
    </w:p>
    <w:p w:rsidR="009F4875" w:rsidRPr="00637FC0" w:rsidRDefault="009F4875" w:rsidP="009F4875">
      <w:pPr>
        <w:pStyle w:val="a3"/>
        <w:spacing w:before="3"/>
        <w:ind w:left="0"/>
        <w:jc w:val="left"/>
      </w:pPr>
    </w:p>
    <w:p w:rsidR="009F4875" w:rsidRPr="009F4875" w:rsidRDefault="009F4875" w:rsidP="009F4875">
      <w:pPr>
        <w:pStyle w:val="3"/>
        <w:numPr>
          <w:ilvl w:val="0"/>
          <w:numId w:val="119"/>
        </w:numPr>
        <w:tabs>
          <w:tab w:val="left" w:pos="403"/>
        </w:tabs>
        <w:ind w:hanging="181"/>
        <w:rPr>
          <w:sz w:val="22"/>
          <w:szCs w:val="22"/>
        </w:rPr>
      </w:pPr>
      <w:r w:rsidRPr="009F4875">
        <w:rPr>
          <w:sz w:val="22"/>
          <w:szCs w:val="22"/>
        </w:rPr>
        <w:t>КЛАСС</w:t>
      </w:r>
    </w:p>
    <w:p w:rsidR="009F4875" w:rsidRPr="00637FC0" w:rsidRDefault="009F4875" w:rsidP="009F4875">
      <w:pPr>
        <w:spacing w:line="274" w:lineRule="exact"/>
        <w:ind w:left="930"/>
        <w:jc w:val="both"/>
        <w:rPr>
          <w:b/>
          <w:sz w:val="24"/>
        </w:rPr>
      </w:pPr>
      <w:r w:rsidRPr="00637FC0">
        <w:rPr>
          <w:b/>
          <w:sz w:val="24"/>
        </w:rPr>
        <w:t>Тематическое</w:t>
      </w:r>
      <w:r w:rsidRPr="00637FC0">
        <w:rPr>
          <w:b/>
          <w:spacing w:val="-4"/>
          <w:sz w:val="24"/>
        </w:rPr>
        <w:t xml:space="preserve"> </w:t>
      </w:r>
      <w:r w:rsidRPr="00637FC0">
        <w:rPr>
          <w:b/>
          <w:sz w:val="24"/>
        </w:rPr>
        <w:t>содержание</w:t>
      </w:r>
      <w:r w:rsidRPr="00637FC0">
        <w:rPr>
          <w:b/>
          <w:spacing w:val="-3"/>
          <w:sz w:val="24"/>
        </w:rPr>
        <w:t xml:space="preserve"> </w:t>
      </w:r>
      <w:r w:rsidRPr="00637FC0">
        <w:rPr>
          <w:b/>
          <w:sz w:val="24"/>
        </w:rPr>
        <w:t>речи</w:t>
      </w:r>
    </w:p>
    <w:p w:rsidR="009F4875" w:rsidRPr="00637FC0" w:rsidRDefault="009F4875" w:rsidP="009F4875">
      <w:pPr>
        <w:pStyle w:val="a3"/>
        <w:ind w:right="271" w:firstLine="599"/>
      </w:pPr>
      <w:r w:rsidRPr="00637FC0">
        <w:rPr>
          <w:i/>
        </w:rPr>
        <w:t>Мир</w:t>
      </w:r>
      <w:r w:rsidRPr="00637FC0">
        <w:rPr>
          <w:i/>
          <w:spacing w:val="1"/>
        </w:rPr>
        <w:t xml:space="preserve"> </w:t>
      </w:r>
      <w:r w:rsidRPr="00637FC0">
        <w:rPr>
          <w:i/>
        </w:rPr>
        <w:t>моего</w:t>
      </w:r>
      <w:r w:rsidRPr="00637FC0">
        <w:rPr>
          <w:i/>
          <w:spacing w:val="1"/>
        </w:rPr>
        <w:t xml:space="preserve"> </w:t>
      </w:r>
      <w:r w:rsidRPr="00637FC0">
        <w:rPr>
          <w:i/>
        </w:rPr>
        <w:t>«я»</w:t>
      </w:r>
      <w:r w:rsidRPr="00637FC0">
        <w:t>.</w:t>
      </w:r>
      <w:r w:rsidRPr="00637FC0">
        <w:rPr>
          <w:spacing w:val="1"/>
        </w:rPr>
        <w:t xml:space="preserve"> </w:t>
      </w:r>
      <w:r w:rsidRPr="00637FC0">
        <w:t>Моя</w:t>
      </w:r>
      <w:r w:rsidRPr="00637FC0">
        <w:rPr>
          <w:spacing w:val="1"/>
        </w:rPr>
        <w:t xml:space="preserve"> </w:t>
      </w:r>
      <w:r w:rsidRPr="00637FC0">
        <w:t>семья.</w:t>
      </w:r>
      <w:r w:rsidRPr="00637FC0">
        <w:rPr>
          <w:spacing w:val="1"/>
        </w:rPr>
        <w:t xml:space="preserve"> </w:t>
      </w:r>
      <w:r w:rsidRPr="00637FC0">
        <w:t>Мой</w:t>
      </w:r>
      <w:r w:rsidRPr="00637FC0">
        <w:rPr>
          <w:spacing w:val="1"/>
        </w:rPr>
        <w:t xml:space="preserve"> </w:t>
      </w:r>
      <w:r w:rsidRPr="00637FC0">
        <w:t>день</w:t>
      </w:r>
      <w:r w:rsidRPr="00637FC0">
        <w:rPr>
          <w:spacing w:val="1"/>
        </w:rPr>
        <w:t xml:space="preserve"> </w:t>
      </w:r>
      <w:r w:rsidRPr="00637FC0">
        <w:t>рождения.</w:t>
      </w:r>
      <w:r w:rsidRPr="00637FC0">
        <w:rPr>
          <w:spacing w:val="1"/>
        </w:rPr>
        <w:t xml:space="preserve"> </w:t>
      </w:r>
      <w:r w:rsidRPr="00637FC0">
        <w:t>Моя</w:t>
      </w:r>
      <w:r w:rsidRPr="00637FC0">
        <w:rPr>
          <w:spacing w:val="1"/>
        </w:rPr>
        <w:t xml:space="preserve"> </w:t>
      </w:r>
      <w:r w:rsidRPr="00637FC0">
        <w:t>любимая</w:t>
      </w:r>
      <w:r w:rsidRPr="00637FC0">
        <w:rPr>
          <w:spacing w:val="1"/>
        </w:rPr>
        <w:t xml:space="preserve"> </w:t>
      </w:r>
      <w:r w:rsidRPr="00637FC0">
        <w:t>еда.</w:t>
      </w:r>
      <w:r w:rsidRPr="00637FC0">
        <w:rPr>
          <w:spacing w:val="1"/>
        </w:rPr>
        <w:t xml:space="preserve"> </w:t>
      </w:r>
      <w:r w:rsidRPr="00637FC0">
        <w:t>Мой</w:t>
      </w:r>
      <w:r w:rsidRPr="00637FC0">
        <w:rPr>
          <w:spacing w:val="1"/>
        </w:rPr>
        <w:t xml:space="preserve"> </w:t>
      </w:r>
      <w:r w:rsidRPr="00637FC0">
        <w:t>день</w:t>
      </w:r>
      <w:r w:rsidRPr="00637FC0">
        <w:rPr>
          <w:spacing w:val="1"/>
        </w:rPr>
        <w:t xml:space="preserve"> </w:t>
      </w:r>
      <w:r w:rsidRPr="00637FC0">
        <w:t>(распорядок</w:t>
      </w:r>
      <w:r w:rsidRPr="00637FC0">
        <w:rPr>
          <w:spacing w:val="-1"/>
        </w:rPr>
        <w:t xml:space="preserve"> </w:t>
      </w:r>
      <w:r w:rsidRPr="00637FC0">
        <w:t>дня).</w:t>
      </w:r>
    </w:p>
    <w:p w:rsidR="009F4875" w:rsidRPr="00637FC0" w:rsidRDefault="009F4875" w:rsidP="009F4875">
      <w:pPr>
        <w:ind w:left="821"/>
        <w:jc w:val="both"/>
        <w:rPr>
          <w:sz w:val="24"/>
        </w:rPr>
      </w:pPr>
      <w:r w:rsidRPr="00637FC0">
        <w:rPr>
          <w:i/>
          <w:sz w:val="24"/>
        </w:rPr>
        <w:t>Мир</w:t>
      </w:r>
      <w:r w:rsidRPr="00637FC0">
        <w:rPr>
          <w:i/>
          <w:spacing w:val="58"/>
          <w:sz w:val="24"/>
        </w:rPr>
        <w:t xml:space="preserve"> </w:t>
      </w:r>
      <w:r w:rsidRPr="00637FC0">
        <w:rPr>
          <w:i/>
          <w:sz w:val="24"/>
        </w:rPr>
        <w:t>моих</w:t>
      </w:r>
      <w:r w:rsidRPr="00637FC0">
        <w:rPr>
          <w:i/>
          <w:spacing w:val="58"/>
          <w:sz w:val="24"/>
        </w:rPr>
        <w:t xml:space="preserve"> </w:t>
      </w:r>
      <w:r w:rsidRPr="00637FC0">
        <w:rPr>
          <w:i/>
          <w:sz w:val="24"/>
        </w:rPr>
        <w:t>увлечений</w:t>
      </w:r>
      <w:r w:rsidRPr="00637FC0">
        <w:rPr>
          <w:sz w:val="24"/>
        </w:rPr>
        <w:t>.</w:t>
      </w:r>
      <w:r w:rsidRPr="00637FC0">
        <w:rPr>
          <w:spacing w:val="59"/>
          <w:sz w:val="24"/>
        </w:rPr>
        <w:t xml:space="preserve"> </w:t>
      </w:r>
      <w:r w:rsidRPr="00637FC0">
        <w:rPr>
          <w:sz w:val="24"/>
        </w:rPr>
        <w:t>Любимая</w:t>
      </w:r>
      <w:r w:rsidRPr="00637FC0">
        <w:rPr>
          <w:spacing w:val="59"/>
          <w:sz w:val="24"/>
        </w:rPr>
        <w:t xml:space="preserve"> </w:t>
      </w:r>
      <w:r w:rsidRPr="00637FC0">
        <w:rPr>
          <w:sz w:val="24"/>
        </w:rPr>
        <w:t>игрушка,</w:t>
      </w:r>
      <w:r w:rsidRPr="00637FC0">
        <w:rPr>
          <w:spacing w:val="59"/>
          <w:sz w:val="24"/>
        </w:rPr>
        <w:t xml:space="preserve"> </w:t>
      </w:r>
      <w:r w:rsidRPr="00637FC0">
        <w:rPr>
          <w:sz w:val="24"/>
        </w:rPr>
        <w:t>игра.</w:t>
      </w:r>
      <w:r w:rsidRPr="00637FC0">
        <w:rPr>
          <w:spacing w:val="59"/>
          <w:sz w:val="24"/>
        </w:rPr>
        <w:t xml:space="preserve"> </w:t>
      </w:r>
      <w:r w:rsidRPr="00637FC0">
        <w:rPr>
          <w:sz w:val="24"/>
        </w:rPr>
        <w:t>Мой  питомец.</w:t>
      </w:r>
      <w:r w:rsidRPr="00637FC0">
        <w:rPr>
          <w:spacing w:val="59"/>
          <w:sz w:val="24"/>
        </w:rPr>
        <w:t xml:space="preserve"> </w:t>
      </w:r>
      <w:r w:rsidRPr="00637FC0">
        <w:rPr>
          <w:sz w:val="24"/>
        </w:rPr>
        <w:t>Любимые</w:t>
      </w:r>
      <w:r w:rsidRPr="00637FC0">
        <w:rPr>
          <w:spacing w:val="57"/>
          <w:sz w:val="24"/>
        </w:rPr>
        <w:t xml:space="preserve"> </w:t>
      </w:r>
      <w:r w:rsidRPr="00637FC0">
        <w:rPr>
          <w:sz w:val="24"/>
        </w:rPr>
        <w:t>занятия.</w:t>
      </w:r>
    </w:p>
    <w:p w:rsidR="009F4875" w:rsidRPr="00637FC0" w:rsidRDefault="009F4875" w:rsidP="009F4875">
      <w:pPr>
        <w:pStyle w:val="a3"/>
      </w:pPr>
      <w:r w:rsidRPr="00637FC0">
        <w:t>Любимая</w:t>
      </w:r>
      <w:r w:rsidRPr="00637FC0">
        <w:rPr>
          <w:spacing w:val="-4"/>
        </w:rPr>
        <w:t xml:space="preserve"> </w:t>
      </w:r>
      <w:r w:rsidRPr="00637FC0">
        <w:t>сказка.</w:t>
      </w:r>
      <w:r w:rsidRPr="00637FC0">
        <w:rPr>
          <w:spacing w:val="-4"/>
        </w:rPr>
        <w:t xml:space="preserve"> </w:t>
      </w:r>
      <w:r w:rsidRPr="00637FC0">
        <w:t>Выходной</w:t>
      </w:r>
      <w:r w:rsidRPr="00637FC0">
        <w:rPr>
          <w:spacing w:val="-3"/>
        </w:rPr>
        <w:t xml:space="preserve"> </w:t>
      </w:r>
      <w:r w:rsidRPr="00637FC0">
        <w:t>день.</w:t>
      </w:r>
      <w:r w:rsidRPr="00637FC0">
        <w:rPr>
          <w:spacing w:val="-4"/>
        </w:rPr>
        <w:t xml:space="preserve"> </w:t>
      </w:r>
      <w:r w:rsidRPr="00637FC0">
        <w:t>Каникулы.</w:t>
      </w:r>
    </w:p>
    <w:p w:rsidR="009F4875" w:rsidRPr="00637FC0" w:rsidRDefault="009F4875" w:rsidP="009F4875">
      <w:pPr>
        <w:pStyle w:val="a3"/>
        <w:ind w:right="271" w:firstLine="599"/>
      </w:pPr>
      <w:r w:rsidRPr="00637FC0">
        <w:rPr>
          <w:i/>
        </w:rPr>
        <w:t>Мир вокруг меня</w:t>
      </w:r>
      <w:r w:rsidRPr="00637FC0">
        <w:t>. Моя комната (квартира, дом). Моя школа. Мои друзья. Моя малая</w:t>
      </w:r>
      <w:r w:rsidRPr="00637FC0">
        <w:rPr>
          <w:spacing w:val="1"/>
        </w:rPr>
        <w:t xml:space="preserve"> </w:t>
      </w:r>
      <w:r w:rsidRPr="00637FC0">
        <w:t>родина</w:t>
      </w:r>
      <w:r w:rsidRPr="00637FC0">
        <w:rPr>
          <w:spacing w:val="-3"/>
        </w:rPr>
        <w:t xml:space="preserve"> </w:t>
      </w:r>
      <w:r w:rsidRPr="00637FC0">
        <w:t>(город,</w:t>
      </w:r>
      <w:r w:rsidRPr="00637FC0">
        <w:rPr>
          <w:spacing w:val="-1"/>
        </w:rPr>
        <w:t xml:space="preserve"> </w:t>
      </w:r>
      <w:r w:rsidRPr="00637FC0">
        <w:t>село).</w:t>
      </w:r>
      <w:r w:rsidRPr="00637FC0">
        <w:rPr>
          <w:spacing w:val="-2"/>
        </w:rPr>
        <w:t xml:space="preserve"> </w:t>
      </w:r>
      <w:r w:rsidRPr="00637FC0">
        <w:t>Дикие</w:t>
      </w:r>
      <w:r w:rsidRPr="00637FC0">
        <w:rPr>
          <w:spacing w:val="-3"/>
        </w:rPr>
        <w:t xml:space="preserve"> </w:t>
      </w:r>
      <w:r w:rsidRPr="00637FC0">
        <w:t>и</w:t>
      </w:r>
      <w:r w:rsidRPr="00637FC0">
        <w:rPr>
          <w:spacing w:val="-3"/>
        </w:rPr>
        <w:t xml:space="preserve"> </w:t>
      </w:r>
      <w:r w:rsidRPr="00637FC0">
        <w:t>домашние</w:t>
      </w:r>
      <w:r w:rsidRPr="00637FC0">
        <w:rPr>
          <w:spacing w:val="-2"/>
        </w:rPr>
        <w:t xml:space="preserve"> </w:t>
      </w:r>
      <w:r w:rsidRPr="00637FC0">
        <w:t>животные.</w:t>
      </w:r>
      <w:r w:rsidRPr="00637FC0">
        <w:rPr>
          <w:spacing w:val="-1"/>
        </w:rPr>
        <w:t xml:space="preserve"> </w:t>
      </w:r>
      <w:r w:rsidRPr="00637FC0">
        <w:t>Погода.</w:t>
      </w:r>
      <w:r w:rsidRPr="00637FC0">
        <w:rPr>
          <w:spacing w:val="-2"/>
        </w:rPr>
        <w:t xml:space="preserve"> </w:t>
      </w:r>
      <w:r w:rsidRPr="00637FC0">
        <w:t>Времена года</w:t>
      </w:r>
      <w:r w:rsidRPr="00637FC0">
        <w:rPr>
          <w:spacing w:val="-2"/>
        </w:rPr>
        <w:t xml:space="preserve"> </w:t>
      </w:r>
      <w:r w:rsidRPr="00637FC0">
        <w:t>(месяцы).</w:t>
      </w:r>
    </w:p>
    <w:p w:rsidR="009F4875" w:rsidRPr="00637FC0" w:rsidRDefault="009F4875" w:rsidP="009F4875">
      <w:pPr>
        <w:pStyle w:val="a3"/>
        <w:ind w:right="269" w:firstLine="599"/>
      </w:pPr>
      <w:r w:rsidRPr="00637FC0">
        <w:rPr>
          <w:i/>
        </w:rPr>
        <w:t>Родная страна и страны изучаемого языка</w:t>
      </w:r>
      <w:r w:rsidRPr="00637FC0">
        <w:t>. Россия и страна/страны изучаемого</w:t>
      </w:r>
      <w:r w:rsidRPr="00637FC0">
        <w:rPr>
          <w:spacing w:val="1"/>
        </w:rPr>
        <w:t xml:space="preserve"> </w:t>
      </w:r>
      <w:r w:rsidRPr="00637FC0">
        <w:t>языка. Их столицы, достопримечательности и интересные факты. Произведения детского</w:t>
      </w:r>
      <w:r w:rsidRPr="00637FC0">
        <w:rPr>
          <w:spacing w:val="1"/>
        </w:rPr>
        <w:t xml:space="preserve"> </w:t>
      </w:r>
      <w:r w:rsidRPr="00637FC0">
        <w:t>фольклора.</w:t>
      </w:r>
      <w:r w:rsidRPr="00637FC0">
        <w:rPr>
          <w:spacing w:val="1"/>
        </w:rPr>
        <w:t xml:space="preserve"> </w:t>
      </w:r>
      <w:r w:rsidRPr="00637FC0">
        <w:t>Литературные</w:t>
      </w:r>
      <w:r w:rsidRPr="00637FC0">
        <w:rPr>
          <w:spacing w:val="1"/>
        </w:rPr>
        <w:t xml:space="preserve"> </w:t>
      </w:r>
      <w:r w:rsidRPr="00637FC0">
        <w:t>персонажи</w:t>
      </w:r>
      <w:r w:rsidRPr="00637FC0">
        <w:rPr>
          <w:spacing w:val="1"/>
        </w:rPr>
        <w:t xml:space="preserve"> </w:t>
      </w:r>
      <w:r w:rsidRPr="00637FC0">
        <w:t>детских</w:t>
      </w:r>
      <w:r w:rsidRPr="00637FC0">
        <w:rPr>
          <w:spacing w:val="1"/>
        </w:rPr>
        <w:t xml:space="preserve"> </w:t>
      </w:r>
      <w:r w:rsidRPr="00637FC0">
        <w:t>книг.</w:t>
      </w:r>
      <w:r w:rsidRPr="00637FC0">
        <w:rPr>
          <w:spacing w:val="1"/>
        </w:rPr>
        <w:t xml:space="preserve"> </w:t>
      </w:r>
      <w:r w:rsidRPr="00637FC0">
        <w:t>Праздники</w:t>
      </w:r>
      <w:r w:rsidRPr="00637FC0">
        <w:rPr>
          <w:spacing w:val="1"/>
        </w:rPr>
        <w:t xml:space="preserve"> </w:t>
      </w:r>
      <w:r w:rsidRPr="00637FC0">
        <w:t>родной</w:t>
      </w:r>
      <w:r w:rsidRPr="00637FC0">
        <w:rPr>
          <w:spacing w:val="1"/>
        </w:rPr>
        <w:t xml:space="preserve"> </w:t>
      </w:r>
      <w:r w:rsidRPr="00637FC0">
        <w:t>страны</w:t>
      </w:r>
      <w:r w:rsidRPr="00637FC0">
        <w:rPr>
          <w:spacing w:val="1"/>
        </w:rPr>
        <w:t xml:space="preserve"> </w:t>
      </w:r>
      <w:r w:rsidRPr="00637FC0">
        <w:t>и</w:t>
      </w:r>
      <w:r w:rsidRPr="00637FC0">
        <w:rPr>
          <w:spacing w:val="1"/>
        </w:rPr>
        <w:t xml:space="preserve"> </w:t>
      </w:r>
      <w:r w:rsidRPr="00637FC0">
        <w:t>страны/стран</w:t>
      </w:r>
      <w:r w:rsidRPr="00637FC0">
        <w:rPr>
          <w:spacing w:val="-1"/>
        </w:rPr>
        <w:t xml:space="preserve"> </w:t>
      </w:r>
      <w:r w:rsidRPr="00637FC0">
        <w:t>изучаемого</w:t>
      </w:r>
      <w:r w:rsidRPr="00637FC0">
        <w:rPr>
          <w:spacing w:val="-1"/>
        </w:rPr>
        <w:t xml:space="preserve"> </w:t>
      </w:r>
      <w:r w:rsidRPr="00637FC0">
        <w:t>языка.</w:t>
      </w:r>
    </w:p>
    <w:p w:rsidR="009F4875" w:rsidRPr="00637FC0" w:rsidRDefault="009F4875" w:rsidP="009F4875">
      <w:pPr>
        <w:pStyle w:val="3"/>
        <w:spacing w:line="274" w:lineRule="exact"/>
        <w:ind w:left="930"/>
        <w:jc w:val="left"/>
      </w:pPr>
      <w:r w:rsidRPr="00637FC0">
        <w:t>Коммуникативные</w:t>
      </w:r>
      <w:r w:rsidRPr="00637FC0">
        <w:rPr>
          <w:spacing w:val="-5"/>
        </w:rPr>
        <w:t xml:space="preserve"> </w:t>
      </w:r>
      <w:r w:rsidRPr="00637FC0">
        <w:t>умения</w:t>
      </w:r>
    </w:p>
    <w:p w:rsidR="009F4875" w:rsidRPr="00637FC0" w:rsidRDefault="009F4875" w:rsidP="009F4875">
      <w:pPr>
        <w:spacing w:line="274" w:lineRule="exact"/>
        <w:ind w:left="821"/>
        <w:rPr>
          <w:i/>
          <w:sz w:val="24"/>
        </w:rPr>
      </w:pPr>
      <w:r w:rsidRPr="00637FC0">
        <w:rPr>
          <w:i/>
          <w:sz w:val="24"/>
        </w:rPr>
        <w:t>Говорение</w:t>
      </w:r>
    </w:p>
    <w:p w:rsidR="009F4875" w:rsidRPr="00637FC0" w:rsidRDefault="009F4875" w:rsidP="009F4875">
      <w:pPr>
        <w:pStyle w:val="a3"/>
        <w:ind w:left="821"/>
      </w:pPr>
      <w:r w:rsidRPr="00637FC0">
        <w:t>Коммуникативные</w:t>
      </w:r>
      <w:r w:rsidRPr="00637FC0">
        <w:rPr>
          <w:spacing w:val="-4"/>
        </w:rPr>
        <w:t xml:space="preserve"> </w:t>
      </w:r>
      <w:r w:rsidRPr="00637FC0">
        <w:t>умения</w:t>
      </w:r>
      <w:r w:rsidRPr="00637FC0">
        <w:rPr>
          <w:spacing w:val="-1"/>
        </w:rPr>
        <w:t xml:space="preserve"> </w:t>
      </w:r>
      <w:r w:rsidRPr="00637FC0">
        <w:rPr>
          <w:u w:val="single"/>
        </w:rPr>
        <w:t>диалогической</w:t>
      </w:r>
      <w:r w:rsidRPr="00637FC0">
        <w:rPr>
          <w:spacing w:val="-2"/>
        </w:rPr>
        <w:t xml:space="preserve"> </w:t>
      </w:r>
      <w:r w:rsidRPr="00637FC0">
        <w:t>речи.</w:t>
      </w:r>
    </w:p>
    <w:p w:rsidR="009F4875" w:rsidRPr="00637FC0" w:rsidRDefault="009F4875" w:rsidP="009F4875">
      <w:pPr>
        <w:pStyle w:val="a3"/>
        <w:ind w:right="269" w:firstLine="599"/>
      </w:pPr>
      <w:r w:rsidRPr="00637FC0">
        <w:t>Ведение с опорой на речевые ситуации, ключевые слова и (или) иллюстрации с</w:t>
      </w:r>
      <w:r w:rsidRPr="00637FC0">
        <w:rPr>
          <w:spacing w:val="1"/>
        </w:rPr>
        <w:t xml:space="preserve"> </w:t>
      </w:r>
      <w:r w:rsidRPr="00637FC0">
        <w:t>соблюдением</w:t>
      </w:r>
      <w:r w:rsidRPr="00637FC0">
        <w:rPr>
          <w:spacing w:val="-3"/>
        </w:rPr>
        <w:t xml:space="preserve"> </w:t>
      </w:r>
      <w:r w:rsidRPr="00637FC0">
        <w:t>норм</w:t>
      </w:r>
      <w:r w:rsidRPr="00637FC0">
        <w:rPr>
          <w:spacing w:val="-2"/>
        </w:rPr>
        <w:t xml:space="preserve"> </w:t>
      </w:r>
      <w:r w:rsidRPr="00637FC0">
        <w:t>речевого</w:t>
      </w:r>
      <w:r w:rsidRPr="00637FC0">
        <w:rPr>
          <w:spacing w:val="-2"/>
        </w:rPr>
        <w:t xml:space="preserve"> </w:t>
      </w:r>
      <w:r w:rsidRPr="00637FC0">
        <w:t>этикета,</w:t>
      </w:r>
      <w:r w:rsidRPr="00637FC0">
        <w:rPr>
          <w:spacing w:val="-2"/>
        </w:rPr>
        <w:t xml:space="preserve"> </w:t>
      </w:r>
      <w:r w:rsidRPr="00637FC0">
        <w:t>принятых</w:t>
      </w:r>
      <w:r w:rsidRPr="00637FC0">
        <w:rPr>
          <w:spacing w:val="1"/>
        </w:rPr>
        <w:t xml:space="preserve"> </w:t>
      </w:r>
      <w:r w:rsidRPr="00637FC0">
        <w:t>в</w:t>
      </w:r>
      <w:r w:rsidRPr="00637FC0">
        <w:rPr>
          <w:spacing w:val="-2"/>
        </w:rPr>
        <w:t xml:space="preserve"> </w:t>
      </w:r>
      <w:r w:rsidRPr="00637FC0">
        <w:t>стране/странах</w:t>
      </w:r>
      <w:r w:rsidRPr="00637FC0">
        <w:rPr>
          <w:spacing w:val="-3"/>
        </w:rPr>
        <w:t xml:space="preserve"> </w:t>
      </w:r>
      <w:r w:rsidRPr="00637FC0">
        <w:t>изучаемого</w:t>
      </w:r>
      <w:r w:rsidRPr="00637FC0">
        <w:rPr>
          <w:spacing w:val="-1"/>
        </w:rPr>
        <w:t xml:space="preserve"> </w:t>
      </w:r>
      <w:r w:rsidRPr="00637FC0">
        <w:t>языка:</w:t>
      </w:r>
    </w:p>
    <w:p w:rsidR="009F4875" w:rsidRPr="00637FC0" w:rsidRDefault="009F4875" w:rsidP="009F4875">
      <w:pPr>
        <w:pStyle w:val="a3"/>
        <w:ind w:right="267" w:firstLine="599"/>
      </w:pPr>
      <w:r w:rsidRPr="00637FC0">
        <w:t>диалога</w:t>
      </w:r>
      <w:r w:rsidRPr="00637FC0">
        <w:rPr>
          <w:spacing w:val="1"/>
        </w:rPr>
        <w:t xml:space="preserve"> </w:t>
      </w:r>
      <w:r w:rsidRPr="00637FC0">
        <w:t>этикетного</w:t>
      </w:r>
      <w:r w:rsidRPr="00637FC0">
        <w:rPr>
          <w:spacing w:val="1"/>
        </w:rPr>
        <w:t xml:space="preserve"> </w:t>
      </w:r>
      <w:r w:rsidRPr="00637FC0">
        <w:t>характера:</w:t>
      </w:r>
      <w:r w:rsidRPr="00637FC0">
        <w:rPr>
          <w:spacing w:val="1"/>
        </w:rPr>
        <w:t xml:space="preserve"> </w:t>
      </w:r>
      <w:r w:rsidRPr="00637FC0">
        <w:t>приветствие,</w:t>
      </w:r>
      <w:r w:rsidRPr="00637FC0">
        <w:rPr>
          <w:spacing w:val="1"/>
        </w:rPr>
        <w:t xml:space="preserve"> </w:t>
      </w:r>
      <w:r w:rsidRPr="00637FC0">
        <w:t>начало</w:t>
      </w:r>
      <w:r w:rsidRPr="00637FC0">
        <w:rPr>
          <w:spacing w:val="1"/>
        </w:rPr>
        <w:t xml:space="preserve"> </w:t>
      </w:r>
      <w:r w:rsidRPr="00637FC0">
        <w:t>и</w:t>
      </w:r>
      <w:r w:rsidRPr="00637FC0">
        <w:rPr>
          <w:spacing w:val="1"/>
        </w:rPr>
        <w:t xml:space="preserve"> </w:t>
      </w:r>
      <w:r w:rsidRPr="00637FC0">
        <w:t>завершение</w:t>
      </w:r>
      <w:r w:rsidRPr="00637FC0">
        <w:rPr>
          <w:spacing w:val="1"/>
        </w:rPr>
        <w:t xml:space="preserve"> </w:t>
      </w:r>
      <w:r w:rsidRPr="00637FC0">
        <w:t>разговора,</w:t>
      </w:r>
      <w:r w:rsidRPr="00637FC0">
        <w:rPr>
          <w:spacing w:val="1"/>
        </w:rPr>
        <w:t xml:space="preserve"> </w:t>
      </w:r>
      <w:r w:rsidRPr="00637FC0">
        <w:t>знакомство</w:t>
      </w:r>
      <w:r w:rsidRPr="00637FC0">
        <w:rPr>
          <w:spacing w:val="1"/>
        </w:rPr>
        <w:t xml:space="preserve"> </w:t>
      </w:r>
      <w:r w:rsidRPr="00637FC0">
        <w:t>с собеседником; поздравление с</w:t>
      </w:r>
      <w:r w:rsidRPr="00637FC0">
        <w:rPr>
          <w:spacing w:val="1"/>
        </w:rPr>
        <w:t xml:space="preserve"> </w:t>
      </w:r>
      <w:r w:rsidRPr="00637FC0">
        <w:t>праздником;</w:t>
      </w:r>
      <w:r w:rsidRPr="00637FC0">
        <w:rPr>
          <w:spacing w:val="1"/>
        </w:rPr>
        <w:t xml:space="preserve"> </w:t>
      </w:r>
      <w:r w:rsidRPr="00637FC0">
        <w:t>выражение благодарности</w:t>
      </w:r>
      <w:r w:rsidRPr="00637FC0">
        <w:rPr>
          <w:spacing w:val="1"/>
        </w:rPr>
        <w:t xml:space="preserve"> </w:t>
      </w:r>
      <w:r w:rsidRPr="00637FC0">
        <w:t>за</w:t>
      </w:r>
      <w:r w:rsidRPr="00637FC0">
        <w:rPr>
          <w:spacing w:val="1"/>
        </w:rPr>
        <w:t xml:space="preserve"> </w:t>
      </w:r>
      <w:r w:rsidRPr="00637FC0">
        <w:t>поздравление;</w:t>
      </w:r>
      <w:r w:rsidRPr="00637FC0">
        <w:rPr>
          <w:spacing w:val="-1"/>
        </w:rPr>
        <w:t xml:space="preserve"> </w:t>
      </w:r>
      <w:r w:rsidRPr="00637FC0">
        <w:t>извинение;</w:t>
      </w:r>
    </w:p>
    <w:p w:rsidR="009F4875" w:rsidRPr="00637FC0" w:rsidRDefault="009F4875" w:rsidP="009F4875">
      <w:pPr>
        <w:pStyle w:val="a3"/>
        <w:spacing w:before="1"/>
        <w:ind w:right="271" w:firstLine="599"/>
      </w:pPr>
      <w:r w:rsidRPr="00637FC0">
        <w:t>диалога</w:t>
      </w:r>
      <w:r w:rsidRPr="00637FC0">
        <w:rPr>
          <w:spacing w:val="1"/>
        </w:rPr>
        <w:t xml:space="preserve"> </w:t>
      </w:r>
      <w:r w:rsidRPr="00637FC0">
        <w:t>–</w:t>
      </w:r>
      <w:r w:rsidRPr="00637FC0">
        <w:rPr>
          <w:spacing w:val="1"/>
        </w:rPr>
        <w:t xml:space="preserve"> </w:t>
      </w:r>
      <w:r w:rsidRPr="00637FC0">
        <w:t>побуждения</w:t>
      </w:r>
      <w:r w:rsidRPr="00637FC0">
        <w:rPr>
          <w:spacing w:val="1"/>
        </w:rPr>
        <w:t xml:space="preserve"> </w:t>
      </w:r>
      <w:r w:rsidRPr="00637FC0">
        <w:t>к</w:t>
      </w:r>
      <w:r w:rsidRPr="00637FC0">
        <w:rPr>
          <w:spacing w:val="1"/>
        </w:rPr>
        <w:t xml:space="preserve"> </w:t>
      </w:r>
      <w:r w:rsidRPr="00637FC0">
        <w:t>действию:</w:t>
      </w:r>
      <w:r w:rsidRPr="00637FC0">
        <w:rPr>
          <w:spacing w:val="1"/>
        </w:rPr>
        <w:t xml:space="preserve"> </w:t>
      </w:r>
      <w:r w:rsidRPr="00637FC0">
        <w:t>приглашение</w:t>
      </w:r>
      <w:r w:rsidRPr="00637FC0">
        <w:rPr>
          <w:spacing w:val="1"/>
        </w:rPr>
        <w:t xml:space="preserve"> </w:t>
      </w:r>
      <w:r w:rsidRPr="00637FC0">
        <w:t>собеседника</w:t>
      </w:r>
      <w:r w:rsidRPr="00637FC0">
        <w:rPr>
          <w:spacing w:val="1"/>
        </w:rPr>
        <w:t xml:space="preserve"> </w:t>
      </w:r>
      <w:r w:rsidRPr="00637FC0">
        <w:t>к</w:t>
      </w:r>
      <w:r w:rsidRPr="00637FC0">
        <w:rPr>
          <w:spacing w:val="1"/>
        </w:rPr>
        <w:t xml:space="preserve"> </w:t>
      </w:r>
      <w:r w:rsidRPr="00637FC0">
        <w:t>совместной</w:t>
      </w:r>
      <w:r w:rsidRPr="00637FC0">
        <w:rPr>
          <w:spacing w:val="-57"/>
        </w:rPr>
        <w:t xml:space="preserve"> </w:t>
      </w:r>
      <w:r w:rsidRPr="00637FC0">
        <w:t>деятельности,</w:t>
      </w:r>
      <w:r w:rsidRPr="00637FC0">
        <w:rPr>
          <w:spacing w:val="-1"/>
        </w:rPr>
        <w:t xml:space="preserve"> </w:t>
      </w:r>
      <w:r w:rsidRPr="00637FC0">
        <w:t>вежливое</w:t>
      </w:r>
      <w:r w:rsidRPr="00637FC0">
        <w:rPr>
          <w:spacing w:val="-1"/>
        </w:rPr>
        <w:t xml:space="preserve"> </w:t>
      </w:r>
      <w:r w:rsidRPr="00637FC0">
        <w:t>согласие/не</w:t>
      </w:r>
      <w:r w:rsidRPr="00637FC0">
        <w:rPr>
          <w:spacing w:val="-2"/>
        </w:rPr>
        <w:t xml:space="preserve"> </w:t>
      </w:r>
      <w:r w:rsidRPr="00637FC0">
        <w:t>согласие</w:t>
      </w:r>
      <w:r w:rsidRPr="00637FC0">
        <w:rPr>
          <w:spacing w:val="1"/>
        </w:rPr>
        <w:t xml:space="preserve"> </w:t>
      </w:r>
      <w:r w:rsidRPr="00637FC0">
        <w:t>на</w:t>
      </w:r>
      <w:r w:rsidRPr="00637FC0">
        <w:rPr>
          <w:spacing w:val="-2"/>
        </w:rPr>
        <w:t xml:space="preserve"> </w:t>
      </w:r>
      <w:r w:rsidRPr="00637FC0">
        <w:t>предложение</w:t>
      </w:r>
      <w:r w:rsidRPr="00637FC0">
        <w:rPr>
          <w:spacing w:val="-1"/>
        </w:rPr>
        <w:t xml:space="preserve"> </w:t>
      </w:r>
      <w:r w:rsidRPr="00637FC0">
        <w:t>собеседника;</w:t>
      </w:r>
    </w:p>
    <w:p w:rsidR="009F4875" w:rsidRPr="00637FC0" w:rsidRDefault="009F4875" w:rsidP="009F4875">
      <w:pPr>
        <w:pStyle w:val="a3"/>
        <w:ind w:right="265" w:firstLine="599"/>
      </w:pPr>
      <w:r w:rsidRPr="00637FC0">
        <w:t>диалога-расспроса:</w:t>
      </w:r>
      <w:r w:rsidRPr="00637FC0">
        <w:rPr>
          <w:spacing w:val="1"/>
        </w:rPr>
        <w:t xml:space="preserve"> </w:t>
      </w:r>
      <w:r w:rsidRPr="00637FC0">
        <w:t>запрашивание</w:t>
      </w:r>
      <w:r w:rsidRPr="00637FC0">
        <w:rPr>
          <w:spacing w:val="1"/>
        </w:rPr>
        <w:t xml:space="preserve"> </w:t>
      </w:r>
      <w:r w:rsidRPr="00637FC0">
        <w:t>интересующей</w:t>
      </w:r>
      <w:r w:rsidRPr="00637FC0">
        <w:rPr>
          <w:spacing w:val="1"/>
        </w:rPr>
        <w:t xml:space="preserve"> </w:t>
      </w:r>
      <w:r w:rsidRPr="00637FC0">
        <w:t>информации;</w:t>
      </w:r>
      <w:r w:rsidRPr="00637FC0">
        <w:rPr>
          <w:spacing w:val="1"/>
        </w:rPr>
        <w:t xml:space="preserve"> </w:t>
      </w:r>
      <w:r w:rsidRPr="00637FC0">
        <w:t>сообщение</w:t>
      </w:r>
      <w:r w:rsidRPr="00637FC0">
        <w:rPr>
          <w:spacing w:val="1"/>
        </w:rPr>
        <w:t xml:space="preserve"> </w:t>
      </w:r>
      <w:r w:rsidRPr="00637FC0">
        <w:t>фактической</w:t>
      </w:r>
      <w:r w:rsidRPr="00637FC0">
        <w:rPr>
          <w:spacing w:val="-1"/>
        </w:rPr>
        <w:t xml:space="preserve"> </w:t>
      </w:r>
      <w:r w:rsidRPr="00637FC0">
        <w:t>информации, ответы на</w:t>
      </w:r>
      <w:r w:rsidRPr="00637FC0">
        <w:rPr>
          <w:spacing w:val="-2"/>
        </w:rPr>
        <w:t xml:space="preserve"> </w:t>
      </w:r>
      <w:r w:rsidRPr="00637FC0">
        <w:t>вопросы собеседника.</w:t>
      </w:r>
    </w:p>
    <w:p w:rsidR="009F4875" w:rsidRPr="00637FC0" w:rsidRDefault="009F4875" w:rsidP="009F4875">
      <w:pPr>
        <w:pStyle w:val="a3"/>
        <w:ind w:left="821"/>
      </w:pPr>
      <w:r w:rsidRPr="00637FC0">
        <w:t>Коммуникативные</w:t>
      </w:r>
      <w:r w:rsidRPr="00637FC0">
        <w:rPr>
          <w:spacing w:val="-5"/>
        </w:rPr>
        <w:t xml:space="preserve"> </w:t>
      </w:r>
      <w:r w:rsidRPr="00637FC0">
        <w:t>умения</w:t>
      </w:r>
      <w:r w:rsidRPr="00637FC0">
        <w:rPr>
          <w:spacing w:val="-1"/>
        </w:rPr>
        <w:t xml:space="preserve"> </w:t>
      </w:r>
      <w:r w:rsidRPr="00637FC0">
        <w:rPr>
          <w:u w:val="single"/>
        </w:rPr>
        <w:t>монологической</w:t>
      </w:r>
      <w:r w:rsidRPr="00637FC0">
        <w:rPr>
          <w:spacing w:val="-2"/>
        </w:rPr>
        <w:t xml:space="preserve"> </w:t>
      </w:r>
      <w:r w:rsidRPr="00637FC0">
        <w:t>речи.</w:t>
      </w:r>
    </w:p>
    <w:p w:rsidR="009F4875" w:rsidRPr="00637FC0" w:rsidRDefault="009F4875" w:rsidP="009F4875">
      <w:pPr>
        <w:pStyle w:val="a3"/>
        <w:ind w:right="264" w:firstLine="599"/>
      </w:pPr>
      <w:r w:rsidRPr="00637FC0">
        <w:t>Создание</w:t>
      </w:r>
      <w:r w:rsidRPr="00637FC0">
        <w:rPr>
          <w:spacing w:val="1"/>
        </w:rPr>
        <w:t xml:space="preserve"> </w:t>
      </w:r>
      <w:r w:rsidRPr="00637FC0">
        <w:t>с</w:t>
      </w:r>
      <w:r w:rsidRPr="00637FC0">
        <w:rPr>
          <w:spacing w:val="1"/>
        </w:rPr>
        <w:t xml:space="preserve"> </w:t>
      </w:r>
      <w:r w:rsidRPr="00637FC0">
        <w:t>опорой</w:t>
      </w:r>
      <w:r w:rsidRPr="00637FC0">
        <w:rPr>
          <w:spacing w:val="1"/>
        </w:rPr>
        <w:t xml:space="preserve"> </w:t>
      </w:r>
      <w:r w:rsidRPr="00637FC0">
        <w:t>на</w:t>
      </w:r>
      <w:r w:rsidRPr="00637FC0">
        <w:rPr>
          <w:spacing w:val="1"/>
        </w:rPr>
        <w:t xml:space="preserve"> </w:t>
      </w:r>
      <w:r w:rsidRPr="00637FC0">
        <w:t>ключевые</w:t>
      </w:r>
      <w:r w:rsidRPr="00637FC0">
        <w:rPr>
          <w:spacing w:val="1"/>
        </w:rPr>
        <w:t xml:space="preserve"> </w:t>
      </w:r>
      <w:r w:rsidRPr="00637FC0">
        <w:t>слова,</w:t>
      </w:r>
      <w:r w:rsidRPr="00637FC0">
        <w:rPr>
          <w:spacing w:val="1"/>
        </w:rPr>
        <w:t xml:space="preserve"> </w:t>
      </w:r>
      <w:r w:rsidRPr="00637FC0">
        <w:t>вопросы</w:t>
      </w:r>
      <w:r w:rsidRPr="00637FC0">
        <w:rPr>
          <w:spacing w:val="1"/>
        </w:rPr>
        <w:t xml:space="preserve"> </w:t>
      </w:r>
      <w:r w:rsidRPr="00637FC0">
        <w:t>и</w:t>
      </w:r>
      <w:r w:rsidRPr="00637FC0">
        <w:rPr>
          <w:spacing w:val="1"/>
        </w:rPr>
        <w:t xml:space="preserve"> </w:t>
      </w:r>
      <w:r w:rsidRPr="00637FC0">
        <w:t>(или)</w:t>
      </w:r>
      <w:r w:rsidRPr="00637FC0">
        <w:rPr>
          <w:spacing w:val="1"/>
        </w:rPr>
        <w:t xml:space="preserve"> </w:t>
      </w:r>
      <w:r w:rsidRPr="00637FC0">
        <w:t>иллюстрации</w:t>
      </w:r>
      <w:r w:rsidRPr="00637FC0">
        <w:rPr>
          <w:spacing w:val="1"/>
        </w:rPr>
        <w:t xml:space="preserve"> </w:t>
      </w:r>
      <w:r w:rsidRPr="00637FC0">
        <w:t>устных</w:t>
      </w:r>
      <w:r w:rsidRPr="00637FC0">
        <w:rPr>
          <w:spacing w:val="1"/>
        </w:rPr>
        <w:t xml:space="preserve"> </w:t>
      </w:r>
      <w:r w:rsidRPr="00637FC0">
        <w:t>монологических</w:t>
      </w:r>
      <w:r w:rsidRPr="00637FC0">
        <w:rPr>
          <w:spacing w:val="1"/>
        </w:rPr>
        <w:t xml:space="preserve"> </w:t>
      </w:r>
      <w:r w:rsidRPr="00637FC0">
        <w:t>высказываний:</w:t>
      </w:r>
      <w:r w:rsidRPr="00637FC0">
        <w:rPr>
          <w:spacing w:val="1"/>
        </w:rPr>
        <w:t xml:space="preserve"> </w:t>
      </w:r>
      <w:r w:rsidRPr="00637FC0">
        <w:t>описание</w:t>
      </w:r>
      <w:r w:rsidRPr="00637FC0">
        <w:rPr>
          <w:spacing w:val="1"/>
        </w:rPr>
        <w:t xml:space="preserve"> </w:t>
      </w:r>
      <w:r w:rsidRPr="00637FC0">
        <w:t>предмета,</w:t>
      </w:r>
      <w:r w:rsidRPr="00637FC0">
        <w:rPr>
          <w:spacing w:val="1"/>
        </w:rPr>
        <w:t xml:space="preserve"> </w:t>
      </w:r>
      <w:r w:rsidRPr="00637FC0">
        <w:t>реального</w:t>
      </w:r>
      <w:r w:rsidRPr="00637FC0">
        <w:rPr>
          <w:spacing w:val="1"/>
        </w:rPr>
        <w:t xml:space="preserve"> </w:t>
      </w:r>
      <w:r w:rsidRPr="00637FC0">
        <w:t>человека</w:t>
      </w:r>
      <w:r w:rsidRPr="00637FC0">
        <w:rPr>
          <w:spacing w:val="61"/>
        </w:rPr>
        <w:t xml:space="preserve"> </w:t>
      </w:r>
      <w:r w:rsidRPr="00637FC0">
        <w:t>или</w:t>
      </w:r>
      <w:r w:rsidRPr="00637FC0">
        <w:rPr>
          <w:spacing w:val="1"/>
        </w:rPr>
        <w:t xml:space="preserve"> </w:t>
      </w:r>
      <w:r w:rsidRPr="00637FC0">
        <w:t>литературного</w:t>
      </w:r>
      <w:r w:rsidRPr="00637FC0">
        <w:rPr>
          <w:spacing w:val="-1"/>
        </w:rPr>
        <w:t xml:space="preserve"> </w:t>
      </w:r>
      <w:r w:rsidRPr="00637FC0">
        <w:t>персонажа; рассказ о</w:t>
      </w:r>
      <w:r w:rsidRPr="00637FC0">
        <w:rPr>
          <w:spacing w:val="-1"/>
        </w:rPr>
        <w:t xml:space="preserve"> </w:t>
      </w:r>
      <w:r w:rsidRPr="00637FC0">
        <w:t>себе, члене</w:t>
      </w:r>
      <w:r w:rsidRPr="00637FC0">
        <w:rPr>
          <w:spacing w:val="-1"/>
        </w:rPr>
        <w:t xml:space="preserve"> </w:t>
      </w:r>
      <w:r w:rsidRPr="00637FC0">
        <w:t>семьи,</w:t>
      </w:r>
      <w:r w:rsidRPr="00637FC0">
        <w:rPr>
          <w:spacing w:val="-1"/>
        </w:rPr>
        <w:t xml:space="preserve"> </w:t>
      </w:r>
      <w:r w:rsidRPr="00637FC0">
        <w:t>друге.</w:t>
      </w:r>
    </w:p>
    <w:p w:rsidR="009F4875" w:rsidRPr="00637FC0" w:rsidRDefault="009F4875" w:rsidP="009F4875">
      <w:pPr>
        <w:pStyle w:val="a3"/>
        <w:ind w:right="271" w:firstLine="599"/>
      </w:pPr>
      <w:r w:rsidRPr="00637FC0">
        <w:t>Пересказ с опорой на ключевые слова, вопросы и (или) иллюстрации основного</w:t>
      </w:r>
      <w:r w:rsidRPr="00637FC0">
        <w:rPr>
          <w:spacing w:val="1"/>
        </w:rPr>
        <w:t xml:space="preserve"> </w:t>
      </w:r>
      <w:r w:rsidRPr="00637FC0">
        <w:t>содержания</w:t>
      </w:r>
      <w:r w:rsidRPr="00637FC0">
        <w:rPr>
          <w:spacing w:val="-1"/>
        </w:rPr>
        <w:t xml:space="preserve"> </w:t>
      </w:r>
      <w:r w:rsidRPr="00637FC0">
        <w:t>прочитанного текста.</w:t>
      </w:r>
    </w:p>
    <w:p w:rsidR="009F4875" w:rsidRPr="00637FC0" w:rsidRDefault="009F4875" w:rsidP="009F4875">
      <w:pPr>
        <w:ind w:left="821"/>
        <w:rPr>
          <w:i/>
          <w:sz w:val="24"/>
        </w:rPr>
      </w:pPr>
      <w:r w:rsidRPr="00637FC0">
        <w:rPr>
          <w:i/>
          <w:sz w:val="24"/>
        </w:rPr>
        <w:t>Аудирование</w:t>
      </w:r>
    </w:p>
    <w:p w:rsidR="009F4875" w:rsidRPr="00637FC0" w:rsidRDefault="009F4875" w:rsidP="009F4875">
      <w:pPr>
        <w:pStyle w:val="a3"/>
        <w:ind w:firstLine="599"/>
        <w:jc w:val="left"/>
      </w:pPr>
      <w:r w:rsidRPr="00637FC0">
        <w:t>Понимание</w:t>
      </w:r>
      <w:r w:rsidRPr="00637FC0">
        <w:rPr>
          <w:spacing w:val="5"/>
        </w:rPr>
        <w:t xml:space="preserve"> </w:t>
      </w:r>
      <w:r w:rsidRPr="00637FC0">
        <w:t>на</w:t>
      </w:r>
      <w:r w:rsidRPr="00637FC0">
        <w:rPr>
          <w:spacing w:val="5"/>
        </w:rPr>
        <w:t xml:space="preserve"> </w:t>
      </w:r>
      <w:r w:rsidRPr="00637FC0">
        <w:t>слух</w:t>
      </w:r>
      <w:r w:rsidRPr="00637FC0">
        <w:rPr>
          <w:spacing w:val="7"/>
        </w:rPr>
        <w:t xml:space="preserve"> </w:t>
      </w:r>
      <w:r w:rsidRPr="00637FC0">
        <w:t>речи</w:t>
      </w:r>
      <w:r w:rsidRPr="00637FC0">
        <w:rPr>
          <w:spacing w:val="9"/>
        </w:rPr>
        <w:t xml:space="preserve"> </w:t>
      </w:r>
      <w:r w:rsidRPr="00637FC0">
        <w:t>учителя</w:t>
      </w:r>
      <w:r w:rsidRPr="00637FC0">
        <w:rPr>
          <w:spacing w:val="6"/>
        </w:rPr>
        <w:t xml:space="preserve"> </w:t>
      </w:r>
      <w:r w:rsidRPr="00637FC0">
        <w:t>и</w:t>
      </w:r>
      <w:r w:rsidRPr="00637FC0">
        <w:rPr>
          <w:spacing w:val="7"/>
        </w:rPr>
        <w:t xml:space="preserve"> </w:t>
      </w:r>
      <w:r w:rsidRPr="00637FC0">
        <w:t>других</w:t>
      </w:r>
      <w:r w:rsidRPr="00637FC0">
        <w:rPr>
          <w:spacing w:val="8"/>
        </w:rPr>
        <w:t xml:space="preserve"> </w:t>
      </w:r>
      <w:r w:rsidRPr="00637FC0">
        <w:t>обучающихся</w:t>
      </w:r>
      <w:r w:rsidRPr="00637FC0">
        <w:rPr>
          <w:spacing w:val="6"/>
        </w:rPr>
        <w:t xml:space="preserve"> </w:t>
      </w:r>
      <w:r w:rsidRPr="00637FC0">
        <w:t>и</w:t>
      </w:r>
      <w:r w:rsidRPr="00637FC0">
        <w:rPr>
          <w:spacing w:val="7"/>
        </w:rPr>
        <w:t xml:space="preserve"> </w:t>
      </w:r>
      <w:r w:rsidRPr="00637FC0">
        <w:t>вербальная/невербальная</w:t>
      </w:r>
      <w:r w:rsidRPr="00637FC0">
        <w:rPr>
          <w:spacing w:val="-57"/>
        </w:rPr>
        <w:t xml:space="preserve"> </w:t>
      </w:r>
      <w:r w:rsidRPr="00637FC0">
        <w:t>реакция</w:t>
      </w:r>
      <w:r w:rsidRPr="00637FC0">
        <w:rPr>
          <w:spacing w:val="-1"/>
        </w:rPr>
        <w:t xml:space="preserve"> </w:t>
      </w:r>
      <w:r w:rsidRPr="00637FC0">
        <w:t>на</w:t>
      </w:r>
      <w:r w:rsidRPr="00637FC0">
        <w:rPr>
          <w:spacing w:val="1"/>
        </w:rPr>
        <w:t xml:space="preserve"> </w:t>
      </w:r>
      <w:r w:rsidRPr="00637FC0">
        <w:t>услышанное</w:t>
      </w:r>
      <w:r w:rsidRPr="00637FC0">
        <w:rPr>
          <w:spacing w:val="1"/>
        </w:rPr>
        <w:t xml:space="preserve"> </w:t>
      </w:r>
      <w:r w:rsidRPr="00637FC0">
        <w:t>(при непосредственном</w:t>
      </w:r>
      <w:r w:rsidRPr="00637FC0">
        <w:rPr>
          <w:spacing w:val="-1"/>
        </w:rPr>
        <w:t xml:space="preserve"> </w:t>
      </w:r>
      <w:r w:rsidRPr="00637FC0">
        <w:t>общении).</w:t>
      </w:r>
    </w:p>
    <w:p w:rsidR="009F4875" w:rsidRPr="00637FC0" w:rsidRDefault="009F4875" w:rsidP="009F4875">
      <w:pPr>
        <w:pStyle w:val="a3"/>
        <w:spacing w:before="1"/>
        <w:ind w:right="267" w:firstLine="599"/>
      </w:pPr>
      <w:r w:rsidRPr="00637FC0">
        <w:t>Восприятие</w:t>
      </w:r>
      <w:r w:rsidRPr="00637FC0">
        <w:rPr>
          <w:spacing w:val="1"/>
        </w:rPr>
        <w:t xml:space="preserve"> </w:t>
      </w:r>
      <w:r w:rsidRPr="00637FC0">
        <w:t>и</w:t>
      </w:r>
      <w:r w:rsidRPr="00637FC0">
        <w:rPr>
          <w:spacing w:val="1"/>
        </w:rPr>
        <w:t xml:space="preserve"> </w:t>
      </w:r>
      <w:r w:rsidRPr="00637FC0">
        <w:t>понимание</w:t>
      </w:r>
      <w:r w:rsidRPr="00637FC0">
        <w:rPr>
          <w:spacing w:val="1"/>
        </w:rPr>
        <w:t xml:space="preserve"> </w:t>
      </w:r>
      <w:r w:rsidRPr="00637FC0">
        <w:t>на</w:t>
      </w:r>
      <w:r w:rsidRPr="00637FC0">
        <w:rPr>
          <w:spacing w:val="1"/>
        </w:rPr>
        <w:t xml:space="preserve"> </w:t>
      </w:r>
      <w:r w:rsidRPr="00637FC0">
        <w:t>слух</w:t>
      </w:r>
      <w:r w:rsidRPr="00637FC0">
        <w:rPr>
          <w:spacing w:val="1"/>
        </w:rPr>
        <w:t xml:space="preserve"> </w:t>
      </w:r>
      <w:r w:rsidRPr="00637FC0">
        <w:t>учебных</w:t>
      </w:r>
      <w:r w:rsidRPr="00637FC0">
        <w:rPr>
          <w:spacing w:val="1"/>
        </w:rPr>
        <w:t xml:space="preserve"> </w:t>
      </w:r>
      <w:r w:rsidRPr="00637FC0">
        <w:t>текстов,</w:t>
      </w:r>
      <w:r w:rsidRPr="00637FC0">
        <w:rPr>
          <w:spacing w:val="1"/>
        </w:rPr>
        <w:t xml:space="preserve"> </w:t>
      </w:r>
      <w:r w:rsidRPr="00637FC0">
        <w:t>построенных</w:t>
      </w:r>
      <w:r w:rsidRPr="00637FC0">
        <w:rPr>
          <w:spacing w:val="1"/>
        </w:rPr>
        <w:t xml:space="preserve"> </w:t>
      </w:r>
      <w:r w:rsidRPr="00637FC0">
        <w:t>на</w:t>
      </w:r>
      <w:r w:rsidRPr="00637FC0">
        <w:rPr>
          <w:spacing w:val="1"/>
        </w:rPr>
        <w:t xml:space="preserve"> </w:t>
      </w:r>
      <w:r w:rsidRPr="00637FC0">
        <w:t>изученном</w:t>
      </w:r>
      <w:r w:rsidRPr="00637FC0">
        <w:rPr>
          <w:spacing w:val="1"/>
        </w:rPr>
        <w:t xml:space="preserve"> </w:t>
      </w:r>
      <w:r w:rsidRPr="00637FC0">
        <w:t>языковом</w:t>
      </w:r>
      <w:r w:rsidRPr="00637FC0">
        <w:rPr>
          <w:spacing w:val="1"/>
        </w:rPr>
        <w:t xml:space="preserve"> </w:t>
      </w:r>
      <w:r w:rsidRPr="00637FC0">
        <w:t>материале,</w:t>
      </w:r>
      <w:r w:rsidRPr="00637FC0">
        <w:rPr>
          <w:spacing w:val="1"/>
        </w:rPr>
        <w:t xml:space="preserve"> </w:t>
      </w:r>
      <w:r w:rsidRPr="00637FC0">
        <w:t>в</w:t>
      </w:r>
      <w:r w:rsidRPr="00637FC0">
        <w:rPr>
          <w:spacing w:val="1"/>
        </w:rPr>
        <w:t xml:space="preserve"> </w:t>
      </w:r>
      <w:r w:rsidRPr="00637FC0">
        <w:t>соответствии</w:t>
      </w:r>
      <w:r w:rsidRPr="00637FC0">
        <w:rPr>
          <w:spacing w:val="1"/>
        </w:rPr>
        <w:t xml:space="preserve"> </w:t>
      </w:r>
      <w:r w:rsidRPr="00637FC0">
        <w:t>с</w:t>
      </w:r>
      <w:r w:rsidRPr="00637FC0">
        <w:rPr>
          <w:spacing w:val="1"/>
        </w:rPr>
        <w:t xml:space="preserve"> </w:t>
      </w:r>
      <w:r w:rsidRPr="00637FC0">
        <w:t>поставленной</w:t>
      </w:r>
      <w:r w:rsidRPr="00637FC0">
        <w:rPr>
          <w:spacing w:val="1"/>
        </w:rPr>
        <w:t xml:space="preserve"> </w:t>
      </w:r>
      <w:r w:rsidRPr="00637FC0">
        <w:t>коммуникативной</w:t>
      </w:r>
      <w:r w:rsidRPr="00637FC0">
        <w:rPr>
          <w:spacing w:val="1"/>
        </w:rPr>
        <w:t xml:space="preserve"> </w:t>
      </w:r>
      <w:r w:rsidRPr="00637FC0">
        <w:t>задачей:</w:t>
      </w:r>
      <w:r w:rsidRPr="00637FC0">
        <w:rPr>
          <w:spacing w:val="1"/>
        </w:rPr>
        <w:t xml:space="preserve"> </w:t>
      </w:r>
      <w:r w:rsidRPr="00637FC0">
        <w:t>с</w:t>
      </w:r>
      <w:r w:rsidRPr="00637FC0">
        <w:rPr>
          <w:spacing w:val="1"/>
        </w:rPr>
        <w:t xml:space="preserve"> </w:t>
      </w:r>
      <w:r w:rsidRPr="00637FC0">
        <w:lastRenderedPageBreak/>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r w:rsidRPr="00637FC0">
        <w:rPr>
          <w:spacing w:val="1"/>
        </w:rPr>
        <w:t xml:space="preserve"> </w:t>
      </w:r>
      <w:r w:rsidRPr="00637FC0">
        <w:t>(при</w:t>
      </w:r>
      <w:r w:rsidRPr="00637FC0">
        <w:rPr>
          <w:spacing w:val="1"/>
        </w:rPr>
        <w:t xml:space="preserve"> </w:t>
      </w:r>
      <w:r w:rsidRPr="00637FC0">
        <w:t>опосредованном</w:t>
      </w:r>
      <w:r w:rsidRPr="00637FC0">
        <w:rPr>
          <w:spacing w:val="-2"/>
        </w:rPr>
        <w:t xml:space="preserve"> </w:t>
      </w:r>
      <w:r w:rsidRPr="00637FC0">
        <w:t>общении).</w:t>
      </w:r>
    </w:p>
    <w:p w:rsidR="009F4875" w:rsidRDefault="009F4875" w:rsidP="009F4875">
      <w:pPr>
        <w:pStyle w:val="a3"/>
        <w:ind w:right="271" w:firstLine="599"/>
      </w:pPr>
      <w:r w:rsidRPr="00637FC0">
        <w:t>Аудирование с пониманием основного содержания текста предполагает определение</w:t>
      </w:r>
      <w:r w:rsidRPr="00637FC0">
        <w:rPr>
          <w:spacing w:val="-57"/>
        </w:rPr>
        <w:t xml:space="preserve"> </w:t>
      </w:r>
      <w:r w:rsidRPr="00637FC0">
        <w:t>основной темы и главных фактов/событий в воспринимаемом на слух тексте с опорой на</w:t>
      </w:r>
      <w:r w:rsidRPr="00637FC0">
        <w:rPr>
          <w:spacing w:val="1"/>
        </w:rPr>
        <w:t xml:space="preserve"> </w:t>
      </w:r>
      <w:r w:rsidRPr="00637FC0">
        <w:t>иллюстрации</w:t>
      </w:r>
      <w:r w:rsidRPr="00637FC0">
        <w:rPr>
          <w:spacing w:val="-2"/>
        </w:rPr>
        <w:t xml:space="preserve"> </w:t>
      </w:r>
      <w:r w:rsidRPr="00637FC0">
        <w:t>и</w:t>
      </w:r>
      <w:r w:rsidRPr="00637FC0">
        <w:rPr>
          <w:spacing w:val="-1"/>
        </w:rPr>
        <w:t xml:space="preserve"> </w:t>
      </w:r>
      <w:r w:rsidRPr="00637FC0">
        <w:t>с</w:t>
      </w:r>
      <w:r w:rsidRPr="00637FC0">
        <w:rPr>
          <w:spacing w:val="-2"/>
        </w:rPr>
        <w:t xml:space="preserve"> </w:t>
      </w:r>
      <w:r w:rsidRPr="00637FC0">
        <w:t>использованием</w:t>
      </w:r>
      <w:r w:rsidRPr="00637FC0">
        <w:rPr>
          <w:spacing w:val="-2"/>
        </w:rPr>
        <w:t xml:space="preserve"> </w:t>
      </w:r>
      <w:r w:rsidRPr="00637FC0">
        <w:t>языковой,</w:t>
      </w:r>
      <w:r w:rsidRPr="00637FC0">
        <w:rPr>
          <w:spacing w:val="2"/>
        </w:rPr>
        <w:t xml:space="preserve"> </w:t>
      </w:r>
      <w:r w:rsidRPr="00637FC0">
        <w:t>в</w:t>
      </w:r>
      <w:r w:rsidRPr="00637FC0">
        <w:rPr>
          <w:spacing w:val="-2"/>
        </w:rPr>
        <w:t xml:space="preserve"> </w:t>
      </w:r>
      <w:r w:rsidRPr="00637FC0">
        <w:t>том</w:t>
      </w:r>
      <w:r w:rsidRPr="00637FC0">
        <w:rPr>
          <w:spacing w:val="-2"/>
        </w:rPr>
        <w:t xml:space="preserve"> </w:t>
      </w:r>
      <w:r w:rsidRPr="00637FC0">
        <w:t>числе</w:t>
      </w:r>
      <w:r w:rsidRPr="00637FC0">
        <w:rPr>
          <w:spacing w:val="-2"/>
        </w:rPr>
        <w:t xml:space="preserve"> </w:t>
      </w:r>
      <w:r w:rsidRPr="00637FC0">
        <w:t>контекстуальной,</w:t>
      </w:r>
      <w:r w:rsidRPr="00637FC0">
        <w:rPr>
          <w:spacing w:val="-1"/>
        </w:rPr>
        <w:t xml:space="preserve"> </w:t>
      </w:r>
      <w:r w:rsidRPr="00637FC0">
        <w:t>догадки.</w:t>
      </w:r>
    </w:p>
    <w:p w:rsidR="009F4875" w:rsidRPr="00637FC0" w:rsidRDefault="009F4875" w:rsidP="009F4875">
      <w:pPr>
        <w:pStyle w:val="a3"/>
        <w:spacing w:before="62"/>
        <w:ind w:right="264" w:firstLine="599"/>
      </w:pPr>
      <w:r w:rsidRPr="00637FC0">
        <w:t>Аудирование с пониманием запрашиваемой информации предполагает выделение из</w:t>
      </w:r>
      <w:r w:rsidRPr="00637FC0">
        <w:rPr>
          <w:spacing w:val="-57"/>
        </w:rPr>
        <w:t xml:space="preserve"> </w:t>
      </w:r>
      <w:r w:rsidRPr="00637FC0">
        <w:t>воспринимаемого</w:t>
      </w:r>
      <w:r w:rsidRPr="00637FC0">
        <w:rPr>
          <w:spacing w:val="1"/>
        </w:rPr>
        <w:t xml:space="preserve"> </w:t>
      </w:r>
      <w:r w:rsidRPr="00637FC0">
        <w:t>на</w:t>
      </w:r>
      <w:r w:rsidRPr="00637FC0">
        <w:rPr>
          <w:spacing w:val="1"/>
        </w:rPr>
        <w:t xml:space="preserve"> </w:t>
      </w:r>
      <w:r w:rsidRPr="00637FC0">
        <w:t>слух</w:t>
      </w:r>
      <w:r w:rsidRPr="00637FC0">
        <w:rPr>
          <w:spacing w:val="1"/>
        </w:rPr>
        <w:t xml:space="preserve"> </w:t>
      </w:r>
      <w:r w:rsidRPr="00637FC0">
        <w:t>тексте</w:t>
      </w:r>
      <w:r w:rsidRPr="00637FC0">
        <w:rPr>
          <w:spacing w:val="1"/>
        </w:rPr>
        <w:t xml:space="preserve"> </w:t>
      </w:r>
      <w:r w:rsidRPr="00637FC0">
        <w:t>и</w:t>
      </w:r>
      <w:r w:rsidRPr="00637FC0">
        <w:rPr>
          <w:spacing w:val="1"/>
        </w:rPr>
        <w:t xml:space="preserve"> </w:t>
      </w:r>
      <w:r w:rsidRPr="00637FC0">
        <w:t>понимание</w:t>
      </w:r>
      <w:r w:rsidRPr="00637FC0">
        <w:rPr>
          <w:spacing w:val="1"/>
        </w:rPr>
        <w:t xml:space="preserve"> </w:t>
      </w:r>
      <w:r w:rsidRPr="00637FC0">
        <w:t>информации</w:t>
      </w:r>
      <w:r w:rsidRPr="00637FC0">
        <w:rPr>
          <w:spacing w:val="1"/>
        </w:rPr>
        <w:t xml:space="preserve"> </w:t>
      </w:r>
      <w:r w:rsidRPr="00637FC0">
        <w:t>фактического</w:t>
      </w:r>
      <w:r w:rsidRPr="00637FC0">
        <w:rPr>
          <w:spacing w:val="1"/>
        </w:rPr>
        <w:t xml:space="preserve"> </w:t>
      </w:r>
      <w:r w:rsidRPr="00637FC0">
        <w:t>характера</w:t>
      </w:r>
      <w:r w:rsidRPr="00637FC0">
        <w:rPr>
          <w:spacing w:val="1"/>
        </w:rPr>
        <w:t xml:space="preserve"> </w:t>
      </w:r>
      <w:r w:rsidRPr="00637FC0">
        <w:t>с</w:t>
      </w:r>
      <w:r w:rsidRPr="00637FC0">
        <w:rPr>
          <w:spacing w:val="-57"/>
        </w:rPr>
        <w:t xml:space="preserve"> </w:t>
      </w:r>
      <w:r w:rsidRPr="00637FC0">
        <w:t>опорой</w:t>
      </w:r>
      <w:r w:rsidRPr="00637FC0">
        <w:rPr>
          <w:spacing w:val="1"/>
        </w:rPr>
        <w:t xml:space="preserve"> </w:t>
      </w:r>
      <w:r w:rsidRPr="00637FC0">
        <w:t>на</w:t>
      </w:r>
      <w:r w:rsidRPr="00637FC0">
        <w:rPr>
          <w:spacing w:val="1"/>
        </w:rPr>
        <w:t xml:space="preserve"> </w:t>
      </w:r>
      <w:r w:rsidRPr="00637FC0">
        <w:t>иллюстрации</w:t>
      </w:r>
      <w:r w:rsidRPr="00637FC0">
        <w:rPr>
          <w:spacing w:val="1"/>
        </w:rPr>
        <w:t xml:space="preserve"> </w:t>
      </w:r>
      <w:r w:rsidRPr="00637FC0">
        <w:t>и</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языковой,</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контекстуальной,</w:t>
      </w:r>
      <w:r w:rsidRPr="00637FC0">
        <w:rPr>
          <w:spacing w:val="-57"/>
        </w:rPr>
        <w:t xml:space="preserve"> </w:t>
      </w:r>
      <w:r w:rsidRPr="00637FC0">
        <w:t>догадки.</w:t>
      </w:r>
    </w:p>
    <w:p w:rsidR="009F4875" w:rsidRPr="00637FC0" w:rsidRDefault="009F4875" w:rsidP="009F4875">
      <w:pPr>
        <w:pStyle w:val="a3"/>
        <w:spacing w:before="1"/>
        <w:ind w:right="272" w:firstLine="599"/>
      </w:pPr>
      <w:r w:rsidRPr="00637FC0">
        <w:t>Тексты</w:t>
      </w:r>
      <w:r w:rsidRPr="00637FC0">
        <w:rPr>
          <w:spacing w:val="1"/>
        </w:rPr>
        <w:t xml:space="preserve"> </w:t>
      </w:r>
      <w:r w:rsidRPr="00637FC0">
        <w:t>для</w:t>
      </w:r>
      <w:r w:rsidRPr="00637FC0">
        <w:rPr>
          <w:spacing w:val="1"/>
        </w:rPr>
        <w:t xml:space="preserve"> </w:t>
      </w:r>
      <w:r w:rsidRPr="00637FC0">
        <w:t>аудирования:</w:t>
      </w:r>
      <w:r w:rsidRPr="00637FC0">
        <w:rPr>
          <w:spacing w:val="1"/>
        </w:rPr>
        <w:t xml:space="preserve"> </w:t>
      </w:r>
      <w:r w:rsidRPr="00637FC0">
        <w:t>диалог,</w:t>
      </w:r>
      <w:r w:rsidRPr="00637FC0">
        <w:rPr>
          <w:spacing w:val="1"/>
        </w:rPr>
        <w:t xml:space="preserve"> </w:t>
      </w:r>
      <w:r w:rsidRPr="00637FC0">
        <w:t>высказывания</w:t>
      </w:r>
      <w:r w:rsidRPr="00637FC0">
        <w:rPr>
          <w:spacing w:val="1"/>
        </w:rPr>
        <w:t xml:space="preserve"> </w:t>
      </w:r>
      <w:r w:rsidRPr="00637FC0">
        <w:t>собеседников</w:t>
      </w:r>
      <w:r w:rsidRPr="00637FC0">
        <w:rPr>
          <w:spacing w:val="1"/>
        </w:rPr>
        <w:t xml:space="preserve"> </w:t>
      </w:r>
      <w:r w:rsidRPr="00637FC0">
        <w:t>в</w:t>
      </w:r>
      <w:r w:rsidRPr="00637FC0">
        <w:rPr>
          <w:spacing w:val="1"/>
        </w:rPr>
        <w:t xml:space="preserve"> </w:t>
      </w:r>
      <w:r w:rsidRPr="00637FC0">
        <w:t>ситуациях</w:t>
      </w:r>
      <w:r w:rsidRPr="00637FC0">
        <w:rPr>
          <w:spacing w:val="1"/>
        </w:rPr>
        <w:t xml:space="preserve"> </w:t>
      </w:r>
      <w:r w:rsidRPr="00637FC0">
        <w:t>повседневного</w:t>
      </w:r>
      <w:r w:rsidRPr="00637FC0">
        <w:rPr>
          <w:spacing w:val="-1"/>
        </w:rPr>
        <w:t xml:space="preserve"> </w:t>
      </w:r>
      <w:r w:rsidRPr="00637FC0">
        <w:t>общения, рассказ, сказка.</w:t>
      </w:r>
    </w:p>
    <w:p w:rsidR="009F4875" w:rsidRPr="00637FC0" w:rsidRDefault="009F4875" w:rsidP="009F4875">
      <w:pPr>
        <w:ind w:left="821"/>
        <w:jc w:val="both"/>
        <w:rPr>
          <w:i/>
          <w:sz w:val="24"/>
        </w:rPr>
      </w:pPr>
      <w:r w:rsidRPr="00637FC0">
        <w:rPr>
          <w:i/>
          <w:sz w:val="24"/>
        </w:rPr>
        <w:t>Смысловое</w:t>
      </w:r>
      <w:r w:rsidRPr="00637FC0">
        <w:rPr>
          <w:i/>
          <w:spacing w:val="-4"/>
          <w:sz w:val="24"/>
        </w:rPr>
        <w:t xml:space="preserve"> </w:t>
      </w:r>
      <w:r w:rsidRPr="00637FC0">
        <w:rPr>
          <w:i/>
          <w:sz w:val="24"/>
        </w:rPr>
        <w:t>чтение</w:t>
      </w:r>
    </w:p>
    <w:p w:rsidR="009F4875" w:rsidRPr="00637FC0" w:rsidRDefault="009F4875" w:rsidP="009F4875">
      <w:pPr>
        <w:pStyle w:val="a3"/>
        <w:ind w:right="275" w:firstLine="599"/>
      </w:pPr>
      <w:r w:rsidRPr="00637FC0">
        <w:t>Чтение вслух учебных текстов, построенных на изученном языковом материале, с</w:t>
      </w:r>
      <w:r w:rsidRPr="00637FC0">
        <w:rPr>
          <w:spacing w:val="1"/>
        </w:rPr>
        <w:t xml:space="preserve"> </w:t>
      </w:r>
      <w:r w:rsidRPr="00637FC0">
        <w:t>соблюдением</w:t>
      </w:r>
      <w:r w:rsidRPr="00637FC0">
        <w:rPr>
          <w:spacing w:val="-4"/>
        </w:rPr>
        <w:t xml:space="preserve"> </w:t>
      </w:r>
      <w:r w:rsidRPr="00637FC0">
        <w:t>правил</w:t>
      </w:r>
      <w:r w:rsidRPr="00637FC0">
        <w:rPr>
          <w:spacing w:val="-3"/>
        </w:rPr>
        <w:t xml:space="preserve"> </w:t>
      </w:r>
      <w:r w:rsidRPr="00637FC0">
        <w:t>чтения и</w:t>
      </w:r>
      <w:r w:rsidRPr="00637FC0">
        <w:rPr>
          <w:spacing w:val="-2"/>
        </w:rPr>
        <w:t xml:space="preserve"> </w:t>
      </w:r>
      <w:r w:rsidRPr="00637FC0">
        <w:t>соответствующей</w:t>
      </w:r>
      <w:r w:rsidRPr="00637FC0">
        <w:rPr>
          <w:spacing w:val="-2"/>
        </w:rPr>
        <w:t xml:space="preserve"> </w:t>
      </w:r>
      <w:r w:rsidRPr="00637FC0">
        <w:t>интонацией;</w:t>
      </w:r>
      <w:r w:rsidRPr="00637FC0">
        <w:rPr>
          <w:spacing w:val="-4"/>
        </w:rPr>
        <w:t xml:space="preserve"> </w:t>
      </w:r>
      <w:r w:rsidRPr="00637FC0">
        <w:t>понимание</w:t>
      </w:r>
      <w:r w:rsidRPr="00637FC0">
        <w:rPr>
          <w:spacing w:val="-3"/>
        </w:rPr>
        <w:t xml:space="preserve"> </w:t>
      </w:r>
      <w:r w:rsidRPr="00637FC0">
        <w:t>прочитанного.</w:t>
      </w:r>
    </w:p>
    <w:p w:rsidR="009F4875" w:rsidRPr="00637FC0" w:rsidRDefault="009F4875" w:rsidP="009F4875">
      <w:pPr>
        <w:pStyle w:val="a3"/>
        <w:ind w:left="821"/>
      </w:pPr>
      <w:r w:rsidRPr="00637FC0">
        <w:t>Тексты</w:t>
      </w:r>
      <w:r w:rsidRPr="00637FC0">
        <w:rPr>
          <w:spacing w:val="-3"/>
        </w:rPr>
        <w:t xml:space="preserve"> </w:t>
      </w:r>
      <w:r w:rsidRPr="00637FC0">
        <w:t>для</w:t>
      </w:r>
      <w:r w:rsidRPr="00637FC0">
        <w:rPr>
          <w:spacing w:val="-2"/>
        </w:rPr>
        <w:t xml:space="preserve"> </w:t>
      </w:r>
      <w:r w:rsidRPr="00637FC0">
        <w:t>чтения</w:t>
      </w:r>
      <w:r w:rsidRPr="00637FC0">
        <w:rPr>
          <w:spacing w:val="-3"/>
        </w:rPr>
        <w:t xml:space="preserve"> </w:t>
      </w:r>
      <w:r w:rsidRPr="00637FC0">
        <w:t>вслух:</w:t>
      </w:r>
      <w:r w:rsidRPr="00637FC0">
        <w:rPr>
          <w:spacing w:val="-2"/>
        </w:rPr>
        <w:t xml:space="preserve"> </w:t>
      </w:r>
      <w:r w:rsidRPr="00637FC0">
        <w:t>диалог,</w:t>
      </w:r>
      <w:r w:rsidRPr="00637FC0">
        <w:rPr>
          <w:spacing w:val="-4"/>
        </w:rPr>
        <w:t xml:space="preserve"> </w:t>
      </w:r>
      <w:r w:rsidRPr="00637FC0">
        <w:t>рассказ,</w:t>
      </w:r>
      <w:r w:rsidRPr="00637FC0">
        <w:rPr>
          <w:spacing w:val="-2"/>
        </w:rPr>
        <w:t xml:space="preserve"> </w:t>
      </w:r>
      <w:r w:rsidRPr="00637FC0">
        <w:t>сказка.</w:t>
      </w:r>
    </w:p>
    <w:p w:rsidR="009F4875" w:rsidRPr="00637FC0" w:rsidRDefault="009F4875" w:rsidP="009F4875">
      <w:pPr>
        <w:pStyle w:val="a3"/>
        <w:ind w:right="264" w:firstLine="599"/>
      </w:pPr>
      <w:r w:rsidRPr="00637FC0">
        <w:t>Чтение про себя учебных текстов, построенных на изученном языковом материале, с</w:t>
      </w:r>
      <w:r w:rsidRPr="00637FC0">
        <w:rPr>
          <w:spacing w:val="-57"/>
        </w:rPr>
        <w:t xml:space="preserve"> </w:t>
      </w:r>
      <w:r w:rsidRPr="00637FC0">
        <w:t>различной</w:t>
      </w:r>
      <w:r w:rsidRPr="00637FC0">
        <w:rPr>
          <w:spacing w:val="1"/>
        </w:rPr>
        <w:t xml:space="preserve"> </w:t>
      </w:r>
      <w:r w:rsidRPr="00637FC0">
        <w:t>глубиной</w:t>
      </w:r>
      <w:r w:rsidRPr="00637FC0">
        <w:rPr>
          <w:spacing w:val="1"/>
        </w:rPr>
        <w:t xml:space="preserve"> </w:t>
      </w:r>
      <w:r w:rsidRPr="00637FC0">
        <w:t>проникновения</w:t>
      </w:r>
      <w:r w:rsidRPr="00637FC0">
        <w:rPr>
          <w:spacing w:val="1"/>
        </w:rPr>
        <w:t xml:space="preserve"> </w:t>
      </w:r>
      <w:r w:rsidRPr="00637FC0">
        <w:t>в</w:t>
      </w:r>
      <w:r w:rsidRPr="00637FC0">
        <w:rPr>
          <w:spacing w:val="1"/>
        </w:rPr>
        <w:t xml:space="preserve"> </w:t>
      </w:r>
      <w:r w:rsidRPr="00637FC0">
        <w:t>их</w:t>
      </w:r>
      <w:r w:rsidRPr="00637FC0">
        <w:rPr>
          <w:spacing w:val="1"/>
        </w:rPr>
        <w:t xml:space="preserve"> </w:t>
      </w:r>
      <w:r w:rsidRPr="00637FC0">
        <w:t>содержание</w:t>
      </w:r>
      <w:r w:rsidRPr="00637FC0">
        <w:rPr>
          <w:spacing w:val="1"/>
        </w:rPr>
        <w:t xml:space="preserve"> </w:t>
      </w:r>
      <w:r w:rsidRPr="00637FC0">
        <w:t>в</w:t>
      </w:r>
      <w:r w:rsidRPr="00637FC0">
        <w:rPr>
          <w:spacing w:val="1"/>
        </w:rPr>
        <w:t xml:space="preserve"> </w:t>
      </w:r>
      <w:r w:rsidRPr="00637FC0">
        <w:t>зависимости</w:t>
      </w:r>
      <w:r w:rsidRPr="00637FC0">
        <w:rPr>
          <w:spacing w:val="1"/>
        </w:rPr>
        <w:t xml:space="preserve"> </w:t>
      </w:r>
      <w:r w:rsidRPr="00637FC0">
        <w:t>от</w:t>
      </w:r>
      <w:r w:rsidRPr="00637FC0">
        <w:rPr>
          <w:spacing w:val="1"/>
        </w:rPr>
        <w:t xml:space="preserve"> </w:t>
      </w:r>
      <w:r w:rsidRPr="00637FC0">
        <w:t>поставленной</w:t>
      </w:r>
      <w:r w:rsidRPr="00637FC0">
        <w:rPr>
          <w:spacing w:val="1"/>
        </w:rPr>
        <w:t xml:space="preserve"> </w:t>
      </w:r>
      <w:r w:rsidRPr="00637FC0">
        <w:t>коммуникативной</w:t>
      </w:r>
      <w:r w:rsidRPr="00637FC0">
        <w:rPr>
          <w:spacing w:val="1"/>
        </w:rPr>
        <w:t xml:space="preserve"> </w:t>
      </w:r>
      <w:r w:rsidRPr="00637FC0">
        <w:t>задачи:</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p>
    <w:p w:rsidR="009F4875" w:rsidRPr="00637FC0" w:rsidRDefault="009F4875" w:rsidP="009F4875">
      <w:pPr>
        <w:pStyle w:val="a3"/>
        <w:ind w:right="264" w:firstLine="599"/>
      </w:pPr>
      <w:r w:rsidRPr="00637FC0">
        <w:t>Чтение</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текста</w:t>
      </w:r>
      <w:r w:rsidRPr="00637FC0">
        <w:rPr>
          <w:spacing w:val="1"/>
        </w:rPr>
        <w:t xml:space="preserve"> </w:t>
      </w:r>
      <w:r w:rsidRPr="00637FC0">
        <w:t>предполагает</w:t>
      </w:r>
      <w:r w:rsidRPr="00637FC0">
        <w:rPr>
          <w:spacing w:val="1"/>
        </w:rPr>
        <w:t xml:space="preserve"> </w:t>
      </w:r>
      <w:r w:rsidRPr="00637FC0">
        <w:t>определение</w:t>
      </w:r>
      <w:r w:rsidRPr="00637FC0">
        <w:rPr>
          <w:spacing w:val="1"/>
        </w:rPr>
        <w:t xml:space="preserve"> </w:t>
      </w:r>
      <w:r w:rsidRPr="00637FC0">
        <w:t>основной темы и главных фактов/событий в прочитанном тексте с опорой и без опоры на</w:t>
      </w:r>
      <w:r w:rsidRPr="00637FC0">
        <w:rPr>
          <w:spacing w:val="1"/>
        </w:rPr>
        <w:t xml:space="preserve"> </w:t>
      </w:r>
      <w:r w:rsidRPr="00637FC0">
        <w:t>иллюстрации</w:t>
      </w:r>
      <w:r w:rsidRPr="00637FC0">
        <w:rPr>
          <w:spacing w:val="1"/>
        </w:rPr>
        <w:t xml:space="preserve"> </w:t>
      </w:r>
      <w:r w:rsidRPr="00637FC0">
        <w:t>и</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языковой,</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контекстуальной,</w:t>
      </w:r>
      <w:r w:rsidRPr="00637FC0">
        <w:rPr>
          <w:spacing w:val="-1"/>
        </w:rPr>
        <w:t xml:space="preserve"> </w:t>
      </w:r>
      <w:r w:rsidRPr="00637FC0">
        <w:t>догадки.</w:t>
      </w:r>
    </w:p>
    <w:p w:rsidR="009F4875" w:rsidRPr="00637FC0" w:rsidRDefault="009F4875" w:rsidP="009F4875">
      <w:pPr>
        <w:pStyle w:val="a3"/>
        <w:ind w:right="273" w:firstLine="599"/>
      </w:pPr>
      <w:r w:rsidRPr="00637FC0">
        <w:t>Чтение</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r w:rsidRPr="00637FC0">
        <w:rPr>
          <w:spacing w:val="1"/>
        </w:rPr>
        <w:t xml:space="preserve"> </w:t>
      </w:r>
      <w:r w:rsidRPr="00637FC0">
        <w:t>предполагает</w:t>
      </w:r>
      <w:r w:rsidRPr="00637FC0">
        <w:rPr>
          <w:spacing w:val="1"/>
        </w:rPr>
        <w:t xml:space="preserve"> </w:t>
      </w:r>
      <w:r w:rsidRPr="00637FC0">
        <w:t>нахождение</w:t>
      </w:r>
      <w:r w:rsidRPr="00637FC0">
        <w:rPr>
          <w:spacing w:val="1"/>
        </w:rPr>
        <w:t xml:space="preserve"> </w:t>
      </w:r>
      <w:r w:rsidRPr="00637FC0">
        <w:t>в</w:t>
      </w:r>
      <w:r w:rsidRPr="00637FC0">
        <w:rPr>
          <w:spacing w:val="1"/>
        </w:rPr>
        <w:t xml:space="preserve"> </w:t>
      </w:r>
      <w:r w:rsidRPr="00637FC0">
        <w:t>прочитанном тексте и понимание запрашиваемой информации фактического характера с</w:t>
      </w:r>
      <w:r w:rsidRPr="00637FC0">
        <w:rPr>
          <w:spacing w:val="1"/>
        </w:rPr>
        <w:t xml:space="preserve"> </w:t>
      </w:r>
      <w:r w:rsidRPr="00637FC0">
        <w:t>опорой и без опоры на иллюстрации, а также с использованием языковой, в том числе</w:t>
      </w:r>
      <w:r w:rsidRPr="00637FC0">
        <w:rPr>
          <w:spacing w:val="1"/>
        </w:rPr>
        <w:t xml:space="preserve"> </w:t>
      </w:r>
      <w:r w:rsidRPr="00637FC0">
        <w:t>контекстуальной,</w:t>
      </w:r>
      <w:r w:rsidRPr="00637FC0">
        <w:rPr>
          <w:spacing w:val="-1"/>
        </w:rPr>
        <w:t xml:space="preserve"> </w:t>
      </w:r>
      <w:r w:rsidRPr="00637FC0">
        <w:t>догадки.</w:t>
      </w:r>
    </w:p>
    <w:p w:rsidR="009F4875" w:rsidRPr="00637FC0" w:rsidRDefault="009F4875" w:rsidP="009F4875">
      <w:pPr>
        <w:pStyle w:val="a3"/>
        <w:spacing w:before="1"/>
        <w:ind w:right="270" w:firstLine="599"/>
      </w:pPr>
      <w:r w:rsidRPr="00637FC0">
        <w:t>Тексты</w:t>
      </w:r>
      <w:r w:rsidRPr="00637FC0">
        <w:rPr>
          <w:spacing w:val="1"/>
        </w:rPr>
        <w:t xml:space="preserve"> </w:t>
      </w:r>
      <w:r w:rsidRPr="00637FC0">
        <w:t>для</w:t>
      </w:r>
      <w:r w:rsidRPr="00637FC0">
        <w:rPr>
          <w:spacing w:val="1"/>
        </w:rPr>
        <w:t xml:space="preserve"> </w:t>
      </w:r>
      <w:r w:rsidRPr="00637FC0">
        <w:t>чтения:</w:t>
      </w:r>
      <w:r w:rsidRPr="00637FC0">
        <w:rPr>
          <w:spacing w:val="1"/>
        </w:rPr>
        <w:t xml:space="preserve"> </w:t>
      </w:r>
      <w:r w:rsidRPr="00637FC0">
        <w:t>диалог,</w:t>
      </w:r>
      <w:r w:rsidRPr="00637FC0">
        <w:rPr>
          <w:spacing w:val="1"/>
        </w:rPr>
        <w:t xml:space="preserve"> </w:t>
      </w:r>
      <w:r w:rsidRPr="00637FC0">
        <w:t>рассказ,</w:t>
      </w:r>
      <w:r w:rsidRPr="00637FC0">
        <w:rPr>
          <w:spacing w:val="1"/>
        </w:rPr>
        <w:t xml:space="preserve"> </w:t>
      </w:r>
      <w:r w:rsidRPr="00637FC0">
        <w:t>сказка,</w:t>
      </w:r>
      <w:r w:rsidRPr="00637FC0">
        <w:rPr>
          <w:spacing w:val="1"/>
        </w:rPr>
        <w:t xml:space="preserve"> </w:t>
      </w:r>
      <w:r w:rsidRPr="00637FC0">
        <w:t>электронное</w:t>
      </w:r>
      <w:r w:rsidRPr="00637FC0">
        <w:rPr>
          <w:spacing w:val="1"/>
        </w:rPr>
        <w:t xml:space="preserve"> </w:t>
      </w:r>
      <w:r w:rsidRPr="00637FC0">
        <w:t>сообщение</w:t>
      </w:r>
      <w:r w:rsidRPr="00637FC0">
        <w:rPr>
          <w:spacing w:val="1"/>
        </w:rPr>
        <w:t xml:space="preserve"> </w:t>
      </w:r>
      <w:r w:rsidRPr="00637FC0">
        <w:t>личного</w:t>
      </w:r>
      <w:r w:rsidRPr="00637FC0">
        <w:rPr>
          <w:spacing w:val="1"/>
        </w:rPr>
        <w:t xml:space="preserve"> </w:t>
      </w:r>
      <w:r w:rsidRPr="00637FC0">
        <w:t>характера.</w:t>
      </w:r>
    </w:p>
    <w:p w:rsidR="009F4875" w:rsidRPr="00637FC0" w:rsidRDefault="009F4875" w:rsidP="009F4875">
      <w:pPr>
        <w:ind w:left="821"/>
        <w:rPr>
          <w:i/>
          <w:sz w:val="24"/>
        </w:rPr>
      </w:pPr>
      <w:r w:rsidRPr="00637FC0">
        <w:rPr>
          <w:i/>
          <w:sz w:val="24"/>
        </w:rPr>
        <w:t>Письмо</w:t>
      </w:r>
    </w:p>
    <w:p w:rsidR="009F4875" w:rsidRPr="00637FC0" w:rsidRDefault="009F4875" w:rsidP="009F4875">
      <w:pPr>
        <w:pStyle w:val="a3"/>
        <w:ind w:right="264" w:firstLine="599"/>
      </w:pPr>
      <w:r w:rsidRPr="00637FC0">
        <w:t>Списывание</w:t>
      </w:r>
      <w:r w:rsidRPr="00637FC0">
        <w:rPr>
          <w:spacing w:val="1"/>
        </w:rPr>
        <w:t xml:space="preserve"> </w:t>
      </w:r>
      <w:r w:rsidRPr="00637FC0">
        <w:t>текста;</w:t>
      </w:r>
      <w:r w:rsidRPr="00637FC0">
        <w:rPr>
          <w:spacing w:val="1"/>
        </w:rPr>
        <w:t xml:space="preserve"> </w:t>
      </w:r>
      <w:r w:rsidRPr="00637FC0">
        <w:t>выписывание</w:t>
      </w:r>
      <w:r w:rsidRPr="00637FC0">
        <w:rPr>
          <w:spacing w:val="1"/>
        </w:rPr>
        <w:t xml:space="preserve"> </w:t>
      </w:r>
      <w:r w:rsidRPr="00637FC0">
        <w:t>из</w:t>
      </w:r>
      <w:r w:rsidRPr="00637FC0">
        <w:rPr>
          <w:spacing w:val="1"/>
        </w:rPr>
        <w:t xml:space="preserve"> </w:t>
      </w:r>
      <w:r w:rsidRPr="00637FC0">
        <w:t>текста</w:t>
      </w:r>
      <w:r w:rsidRPr="00637FC0">
        <w:rPr>
          <w:spacing w:val="1"/>
        </w:rPr>
        <w:t xml:space="preserve"> </w:t>
      </w:r>
      <w:r w:rsidRPr="00637FC0">
        <w:t>слов,</w:t>
      </w:r>
      <w:r w:rsidRPr="00637FC0">
        <w:rPr>
          <w:spacing w:val="1"/>
        </w:rPr>
        <w:t xml:space="preserve"> </w:t>
      </w:r>
      <w:r w:rsidRPr="00637FC0">
        <w:t>словосочетаний,</w:t>
      </w:r>
      <w:r w:rsidRPr="00637FC0">
        <w:rPr>
          <w:spacing w:val="1"/>
        </w:rPr>
        <w:t xml:space="preserve"> </w:t>
      </w:r>
      <w:r w:rsidRPr="00637FC0">
        <w:t>предложений;</w:t>
      </w:r>
      <w:r w:rsidRPr="00637FC0">
        <w:rPr>
          <w:spacing w:val="-57"/>
        </w:rPr>
        <w:t xml:space="preserve"> </w:t>
      </w:r>
      <w:r w:rsidRPr="00637FC0">
        <w:t>вставка</w:t>
      </w:r>
      <w:r w:rsidRPr="00637FC0">
        <w:rPr>
          <w:spacing w:val="1"/>
        </w:rPr>
        <w:t xml:space="preserve"> </w:t>
      </w:r>
      <w:r w:rsidRPr="00637FC0">
        <w:t>пропущенного</w:t>
      </w:r>
      <w:r w:rsidRPr="00637FC0">
        <w:rPr>
          <w:spacing w:val="1"/>
        </w:rPr>
        <w:t xml:space="preserve"> </w:t>
      </w:r>
      <w:r w:rsidRPr="00637FC0">
        <w:t>слова</w:t>
      </w:r>
      <w:r w:rsidRPr="00637FC0">
        <w:rPr>
          <w:spacing w:val="1"/>
        </w:rPr>
        <w:t xml:space="preserve"> </w:t>
      </w:r>
      <w:r w:rsidRPr="00637FC0">
        <w:t>в</w:t>
      </w:r>
      <w:r w:rsidRPr="00637FC0">
        <w:rPr>
          <w:spacing w:val="1"/>
        </w:rPr>
        <w:t xml:space="preserve"> </w:t>
      </w:r>
      <w:r w:rsidRPr="00637FC0">
        <w:t>предложение</w:t>
      </w:r>
      <w:r w:rsidRPr="00637FC0">
        <w:rPr>
          <w:spacing w:val="1"/>
        </w:rPr>
        <w:t xml:space="preserve"> </w:t>
      </w:r>
      <w:r w:rsidRPr="00637FC0">
        <w:t>в</w:t>
      </w:r>
      <w:r w:rsidRPr="00637FC0">
        <w:rPr>
          <w:spacing w:val="1"/>
        </w:rPr>
        <w:t xml:space="preserve"> </w:t>
      </w:r>
      <w:r w:rsidRPr="00637FC0">
        <w:t>соответствии</w:t>
      </w:r>
      <w:r w:rsidRPr="00637FC0">
        <w:rPr>
          <w:spacing w:val="1"/>
        </w:rPr>
        <w:t xml:space="preserve"> </w:t>
      </w:r>
      <w:r w:rsidRPr="00637FC0">
        <w:t>с</w:t>
      </w:r>
      <w:r w:rsidRPr="00637FC0">
        <w:rPr>
          <w:spacing w:val="1"/>
        </w:rPr>
        <w:t xml:space="preserve"> </w:t>
      </w:r>
      <w:r w:rsidRPr="00637FC0">
        <w:t>решаемой</w:t>
      </w:r>
      <w:r w:rsidRPr="00637FC0">
        <w:rPr>
          <w:spacing w:val="-57"/>
        </w:rPr>
        <w:t xml:space="preserve"> </w:t>
      </w:r>
      <w:r w:rsidRPr="00637FC0">
        <w:t>коммуникативной/учебной</w:t>
      </w:r>
      <w:r w:rsidRPr="00637FC0">
        <w:rPr>
          <w:spacing w:val="-1"/>
        </w:rPr>
        <w:t xml:space="preserve"> </w:t>
      </w:r>
      <w:r w:rsidRPr="00637FC0">
        <w:t>задачей.</w:t>
      </w:r>
    </w:p>
    <w:p w:rsidR="009F4875" w:rsidRPr="00637FC0" w:rsidRDefault="009F4875" w:rsidP="009F4875">
      <w:pPr>
        <w:pStyle w:val="a3"/>
        <w:ind w:right="273" w:firstLine="599"/>
      </w:pPr>
      <w:r w:rsidRPr="00637FC0">
        <w:t>Создание</w:t>
      </w:r>
      <w:r w:rsidRPr="00637FC0">
        <w:rPr>
          <w:spacing w:val="1"/>
        </w:rPr>
        <w:t xml:space="preserve"> </w:t>
      </w:r>
      <w:r w:rsidRPr="00637FC0">
        <w:t>подписей</w:t>
      </w:r>
      <w:r w:rsidRPr="00637FC0">
        <w:rPr>
          <w:spacing w:val="1"/>
        </w:rPr>
        <w:t xml:space="preserve"> </w:t>
      </w:r>
      <w:r w:rsidRPr="00637FC0">
        <w:t>к</w:t>
      </w:r>
      <w:r w:rsidRPr="00637FC0">
        <w:rPr>
          <w:spacing w:val="1"/>
        </w:rPr>
        <w:t xml:space="preserve"> </w:t>
      </w:r>
      <w:r w:rsidRPr="00637FC0">
        <w:t>картинкам,</w:t>
      </w:r>
      <w:r w:rsidRPr="00637FC0">
        <w:rPr>
          <w:spacing w:val="1"/>
        </w:rPr>
        <w:t xml:space="preserve"> </w:t>
      </w:r>
      <w:r w:rsidRPr="00637FC0">
        <w:t>фотографиям</w:t>
      </w:r>
      <w:r w:rsidRPr="00637FC0">
        <w:rPr>
          <w:spacing w:val="1"/>
        </w:rPr>
        <w:t xml:space="preserve"> </w:t>
      </w:r>
      <w:r w:rsidRPr="00637FC0">
        <w:t>с</w:t>
      </w:r>
      <w:r w:rsidRPr="00637FC0">
        <w:rPr>
          <w:spacing w:val="1"/>
        </w:rPr>
        <w:t xml:space="preserve"> </w:t>
      </w:r>
      <w:r w:rsidRPr="00637FC0">
        <w:t>пояснением,</w:t>
      </w:r>
      <w:r w:rsidRPr="00637FC0">
        <w:rPr>
          <w:spacing w:val="1"/>
        </w:rPr>
        <w:t xml:space="preserve"> </w:t>
      </w:r>
      <w:r w:rsidRPr="00637FC0">
        <w:t>что</w:t>
      </w:r>
      <w:r w:rsidRPr="00637FC0">
        <w:rPr>
          <w:spacing w:val="1"/>
        </w:rPr>
        <w:t xml:space="preserve"> </w:t>
      </w:r>
      <w:r w:rsidRPr="00637FC0">
        <w:t>на</w:t>
      </w:r>
      <w:r w:rsidRPr="00637FC0">
        <w:rPr>
          <w:spacing w:val="61"/>
        </w:rPr>
        <w:t xml:space="preserve"> </w:t>
      </w:r>
      <w:r w:rsidRPr="00637FC0">
        <w:t>них</w:t>
      </w:r>
      <w:r w:rsidRPr="00637FC0">
        <w:rPr>
          <w:spacing w:val="1"/>
        </w:rPr>
        <w:t xml:space="preserve"> </w:t>
      </w:r>
      <w:r w:rsidRPr="00637FC0">
        <w:t>изображено.</w:t>
      </w:r>
    </w:p>
    <w:p w:rsidR="009F4875" w:rsidRPr="00637FC0" w:rsidRDefault="009F4875" w:rsidP="009F4875">
      <w:pPr>
        <w:pStyle w:val="a3"/>
        <w:ind w:right="264" w:firstLine="599"/>
      </w:pPr>
      <w:r w:rsidRPr="00637FC0">
        <w:t>Заполнение анкет и формуляров с указанием личной информации (имя, фамилия,</w:t>
      </w:r>
      <w:r w:rsidRPr="00637FC0">
        <w:rPr>
          <w:spacing w:val="1"/>
        </w:rPr>
        <w:t xml:space="preserve"> </w:t>
      </w:r>
      <w:r w:rsidRPr="00637FC0">
        <w:t>возраст, страна проживания, любимые занятия) в соответствии с нормами, принятыми в</w:t>
      </w:r>
      <w:r w:rsidRPr="00637FC0">
        <w:rPr>
          <w:spacing w:val="1"/>
        </w:rPr>
        <w:t xml:space="preserve"> </w:t>
      </w:r>
      <w:r w:rsidRPr="00637FC0">
        <w:t>стране/странах</w:t>
      </w:r>
      <w:r w:rsidRPr="00637FC0">
        <w:rPr>
          <w:spacing w:val="1"/>
        </w:rPr>
        <w:t xml:space="preserve"> </w:t>
      </w:r>
      <w:r w:rsidRPr="00637FC0">
        <w:t>изучаемого языка.</w:t>
      </w:r>
    </w:p>
    <w:p w:rsidR="009F4875" w:rsidRPr="00637FC0" w:rsidRDefault="009F4875" w:rsidP="009F4875">
      <w:pPr>
        <w:pStyle w:val="a3"/>
        <w:ind w:right="272" w:firstLine="599"/>
      </w:pPr>
      <w:r w:rsidRPr="00637FC0">
        <w:t>Написание с опорой на образец поздравлений с праздниками (с днём рождения,</w:t>
      </w:r>
      <w:r w:rsidRPr="00637FC0">
        <w:rPr>
          <w:spacing w:val="1"/>
        </w:rPr>
        <w:t xml:space="preserve"> </w:t>
      </w:r>
      <w:r w:rsidRPr="00637FC0">
        <w:t>Новым</w:t>
      </w:r>
      <w:r w:rsidRPr="00637FC0">
        <w:rPr>
          <w:spacing w:val="-3"/>
        </w:rPr>
        <w:t xml:space="preserve"> </w:t>
      </w:r>
      <w:r w:rsidRPr="00637FC0">
        <w:t>годом,</w:t>
      </w:r>
      <w:r w:rsidRPr="00637FC0">
        <w:rPr>
          <w:spacing w:val="-1"/>
        </w:rPr>
        <w:t xml:space="preserve"> </w:t>
      </w:r>
      <w:r w:rsidRPr="00637FC0">
        <w:t>Рождеством)</w:t>
      </w:r>
      <w:r w:rsidRPr="00637FC0">
        <w:rPr>
          <w:spacing w:val="-2"/>
        </w:rPr>
        <w:t xml:space="preserve"> </w:t>
      </w:r>
      <w:r w:rsidRPr="00637FC0">
        <w:t>с</w:t>
      </w:r>
      <w:r w:rsidRPr="00637FC0">
        <w:rPr>
          <w:spacing w:val="-1"/>
        </w:rPr>
        <w:t xml:space="preserve"> </w:t>
      </w:r>
      <w:r w:rsidRPr="00637FC0">
        <w:t>выражением</w:t>
      </w:r>
      <w:r w:rsidRPr="00637FC0">
        <w:rPr>
          <w:spacing w:val="-2"/>
        </w:rPr>
        <w:t xml:space="preserve"> </w:t>
      </w:r>
      <w:r w:rsidRPr="00637FC0">
        <w:t>пожеланий.</w:t>
      </w:r>
    </w:p>
    <w:p w:rsidR="009F4875" w:rsidRPr="00637FC0" w:rsidRDefault="009F4875" w:rsidP="009F4875">
      <w:pPr>
        <w:pStyle w:val="a3"/>
        <w:spacing w:before="5"/>
        <w:ind w:left="0"/>
        <w:jc w:val="left"/>
      </w:pPr>
    </w:p>
    <w:p w:rsidR="009F4875" w:rsidRPr="00637FC0" w:rsidRDefault="009F4875" w:rsidP="009F4875">
      <w:pPr>
        <w:pStyle w:val="3"/>
        <w:spacing w:line="274" w:lineRule="exact"/>
        <w:ind w:left="930"/>
      </w:pPr>
      <w:r w:rsidRPr="00637FC0">
        <w:t>Языковые</w:t>
      </w:r>
      <w:r w:rsidRPr="00637FC0">
        <w:rPr>
          <w:spacing w:val="-2"/>
        </w:rPr>
        <w:t xml:space="preserve"> </w:t>
      </w:r>
      <w:r w:rsidRPr="00637FC0">
        <w:t>знания</w:t>
      </w:r>
      <w:r w:rsidRPr="00637FC0">
        <w:rPr>
          <w:spacing w:val="-1"/>
        </w:rPr>
        <w:t xml:space="preserve"> </w:t>
      </w:r>
      <w:r w:rsidRPr="00637FC0">
        <w:t>и</w:t>
      </w:r>
      <w:r w:rsidRPr="00637FC0">
        <w:rPr>
          <w:spacing w:val="-1"/>
        </w:rPr>
        <w:t xml:space="preserve"> </w:t>
      </w:r>
      <w:r w:rsidRPr="00637FC0">
        <w:t>навыки</w:t>
      </w:r>
    </w:p>
    <w:p w:rsidR="009F4875" w:rsidRPr="00637FC0" w:rsidRDefault="009F4875" w:rsidP="009F4875">
      <w:pPr>
        <w:spacing w:line="274" w:lineRule="exact"/>
        <w:ind w:left="821"/>
        <w:jc w:val="both"/>
        <w:rPr>
          <w:i/>
          <w:sz w:val="24"/>
        </w:rPr>
      </w:pPr>
      <w:r w:rsidRPr="00637FC0">
        <w:rPr>
          <w:i/>
          <w:sz w:val="24"/>
        </w:rPr>
        <w:t>Фонетическая</w:t>
      </w:r>
      <w:r w:rsidRPr="00637FC0">
        <w:rPr>
          <w:i/>
          <w:spacing w:val="-4"/>
          <w:sz w:val="24"/>
        </w:rPr>
        <w:t xml:space="preserve"> </w:t>
      </w:r>
      <w:r w:rsidRPr="00637FC0">
        <w:rPr>
          <w:i/>
          <w:sz w:val="24"/>
        </w:rPr>
        <w:t>сторона</w:t>
      </w:r>
      <w:r w:rsidRPr="00637FC0">
        <w:rPr>
          <w:i/>
          <w:spacing w:val="-3"/>
          <w:sz w:val="24"/>
        </w:rPr>
        <w:t xml:space="preserve"> </w:t>
      </w:r>
      <w:r w:rsidRPr="00637FC0">
        <w:rPr>
          <w:i/>
          <w:sz w:val="24"/>
        </w:rPr>
        <w:t>речи</w:t>
      </w:r>
    </w:p>
    <w:p w:rsidR="009F4875" w:rsidRPr="00637FC0" w:rsidRDefault="009F4875" w:rsidP="009F4875">
      <w:pPr>
        <w:pStyle w:val="a3"/>
        <w:ind w:right="277" w:firstLine="599"/>
      </w:pPr>
      <w:r w:rsidRPr="00637FC0">
        <w:t>Буквы</w:t>
      </w:r>
      <w:r w:rsidRPr="00637FC0">
        <w:rPr>
          <w:spacing w:val="1"/>
        </w:rPr>
        <w:t xml:space="preserve"> </w:t>
      </w:r>
      <w:r w:rsidRPr="00637FC0">
        <w:t>английского</w:t>
      </w:r>
      <w:r w:rsidRPr="00637FC0">
        <w:rPr>
          <w:spacing w:val="1"/>
        </w:rPr>
        <w:t xml:space="preserve"> </w:t>
      </w:r>
      <w:r w:rsidRPr="00637FC0">
        <w:t>алфавита.</w:t>
      </w:r>
      <w:r w:rsidRPr="00637FC0">
        <w:rPr>
          <w:spacing w:val="1"/>
        </w:rPr>
        <w:t xml:space="preserve"> </w:t>
      </w:r>
      <w:r w:rsidRPr="00637FC0">
        <w:t>Фонетически</w:t>
      </w:r>
      <w:r w:rsidRPr="00637FC0">
        <w:rPr>
          <w:spacing w:val="1"/>
        </w:rPr>
        <w:t xml:space="preserve"> </w:t>
      </w:r>
      <w:r w:rsidRPr="00637FC0">
        <w:t>корректное</w:t>
      </w:r>
      <w:r w:rsidRPr="00637FC0">
        <w:rPr>
          <w:spacing w:val="1"/>
        </w:rPr>
        <w:t xml:space="preserve"> </w:t>
      </w:r>
      <w:r w:rsidRPr="00637FC0">
        <w:t>озвучивание</w:t>
      </w:r>
      <w:r w:rsidRPr="00637FC0">
        <w:rPr>
          <w:spacing w:val="1"/>
        </w:rPr>
        <w:t xml:space="preserve"> </w:t>
      </w:r>
      <w:r w:rsidRPr="00637FC0">
        <w:t>букв</w:t>
      </w:r>
      <w:r w:rsidRPr="00637FC0">
        <w:rPr>
          <w:spacing w:val="1"/>
        </w:rPr>
        <w:t xml:space="preserve"> </w:t>
      </w:r>
      <w:r w:rsidRPr="00637FC0">
        <w:t>английского</w:t>
      </w:r>
      <w:r w:rsidRPr="00637FC0">
        <w:rPr>
          <w:spacing w:val="-1"/>
        </w:rPr>
        <w:t xml:space="preserve"> </w:t>
      </w:r>
      <w:r w:rsidRPr="00637FC0">
        <w:t>алфавита.</w:t>
      </w:r>
    </w:p>
    <w:p w:rsidR="009F4875" w:rsidRPr="00637FC0" w:rsidRDefault="009F4875" w:rsidP="009F4875">
      <w:pPr>
        <w:pStyle w:val="a3"/>
        <w:ind w:right="270" w:firstLine="599"/>
        <w:rPr>
          <w:i/>
        </w:rPr>
      </w:pPr>
      <w:r w:rsidRPr="00637FC0">
        <w:t>Нормы</w:t>
      </w:r>
      <w:r w:rsidRPr="00637FC0">
        <w:rPr>
          <w:spacing w:val="1"/>
        </w:rPr>
        <w:t xml:space="preserve"> </w:t>
      </w:r>
      <w:r w:rsidRPr="00637FC0">
        <w:t>произношения:</w:t>
      </w:r>
      <w:r w:rsidRPr="00637FC0">
        <w:rPr>
          <w:spacing w:val="1"/>
        </w:rPr>
        <w:t xml:space="preserve"> </w:t>
      </w:r>
      <w:r w:rsidRPr="00637FC0">
        <w:t>долгота</w:t>
      </w:r>
      <w:r w:rsidRPr="00637FC0">
        <w:rPr>
          <w:spacing w:val="1"/>
        </w:rPr>
        <w:t xml:space="preserve"> </w:t>
      </w:r>
      <w:r w:rsidRPr="00637FC0">
        <w:t>и</w:t>
      </w:r>
      <w:r w:rsidRPr="00637FC0">
        <w:rPr>
          <w:spacing w:val="1"/>
        </w:rPr>
        <w:t xml:space="preserve"> </w:t>
      </w:r>
      <w:r w:rsidRPr="00637FC0">
        <w:t>краткость</w:t>
      </w:r>
      <w:r w:rsidRPr="00637FC0">
        <w:rPr>
          <w:spacing w:val="1"/>
        </w:rPr>
        <w:t xml:space="preserve"> </w:t>
      </w:r>
      <w:r w:rsidRPr="00637FC0">
        <w:t>гласных,</w:t>
      </w:r>
      <w:r w:rsidRPr="00637FC0">
        <w:rPr>
          <w:spacing w:val="1"/>
        </w:rPr>
        <w:t xml:space="preserve"> </w:t>
      </w:r>
      <w:r w:rsidRPr="00637FC0">
        <w:t>правильное</w:t>
      </w:r>
      <w:r w:rsidRPr="00637FC0">
        <w:rPr>
          <w:spacing w:val="1"/>
        </w:rPr>
        <w:t xml:space="preserve"> </w:t>
      </w:r>
      <w:r w:rsidRPr="00637FC0">
        <w:t>отсутствие</w:t>
      </w:r>
      <w:r w:rsidRPr="00637FC0">
        <w:rPr>
          <w:spacing w:val="1"/>
        </w:rPr>
        <w:t xml:space="preserve"> </w:t>
      </w:r>
      <w:r w:rsidRPr="00637FC0">
        <w:t>оглушения звонких согласных в конце слога или слова, отсутствие смягчения согласных</w:t>
      </w:r>
      <w:r w:rsidRPr="00637FC0">
        <w:rPr>
          <w:spacing w:val="1"/>
        </w:rPr>
        <w:t xml:space="preserve"> </w:t>
      </w:r>
      <w:r w:rsidRPr="00637FC0">
        <w:t>перед</w:t>
      </w:r>
      <w:r w:rsidRPr="00637FC0">
        <w:rPr>
          <w:spacing w:val="-1"/>
        </w:rPr>
        <w:t xml:space="preserve"> </w:t>
      </w:r>
      <w:r w:rsidRPr="00637FC0">
        <w:t>гласными. Связующее</w:t>
      </w:r>
      <w:r w:rsidRPr="00637FC0">
        <w:rPr>
          <w:spacing w:val="1"/>
        </w:rPr>
        <w:t xml:space="preserve"> </w:t>
      </w:r>
      <w:r w:rsidRPr="00637FC0">
        <w:rPr>
          <w:i/>
        </w:rPr>
        <w:t>«r»</w:t>
      </w:r>
      <w:r w:rsidRPr="00637FC0">
        <w:rPr>
          <w:i/>
          <w:spacing w:val="1"/>
        </w:rPr>
        <w:t xml:space="preserve"> </w:t>
      </w:r>
      <w:r w:rsidRPr="00637FC0">
        <w:rPr>
          <w:i/>
        </w:rPr>
        <w:t>(there</w:t>
      </w:r>
      <w:r w:rsidRPr="00637FC0">
        <w:rPr>
          <w:i/>
          <w:spacing w:val="-1"/>
        </w:rPr>
        <w:t xml:space="preserve"> </w:t>
      </w:r>
      <w:r w:rsidRPr="00637FC0">
        <w:rPr>
          <w:i/>
        </w:rPr>
        <w:t>is/there</w:t>
      </w:r>
      <w:r w:rsidRPr="00637FC0">
        <w:rPr>
          <w:i/>
          <w:spacing w:val="1"/>
        </w:rPr>
        <w:t xml:space="preserve"> </w:t>
      </w:r>
      <w:r w:rsidRPr="00637FC0">
        <w:rPr>
          <w:i/>
        </w:rPr>
        <w:t>are).</w:t>
      </w:r>
    </w:p>
    <w:p w:rsidR="009F4875" w:rsidRPr="00637FC0" w:rsidRDefault="009F4875" w:rsidP="009F4875">
      <w:pPr>
        <w:pStyle w:val="a3"/>
        <w:spacing w:before="1"/>
        <w:ind w:right="271" w:firstLine="599"/>
      </w:pPr>
      <w:r w:rsidRPr="00637FC0">
        <w:t>Ритмико-интонационные</w:t>
      </w:r>
      <w:r w:rsidRPr="00637FC0">
        <w:rPr>
          <w:spacing w:val="1"/>
        </w:rPr>
        <w:t xml:space="preserve"> </w:t>
      </w:r>
      <w:r w:rsidRPr="00637FC0">
        <w:t>особенности</w:t>
      </w:r>
      <w:r w:rsidRPr="00637FC0">
        <w:rPr>
          <w:spacing w:val="1"/>
        </w:rPr>
        <w:t xml:space="preserve"> </w:t>
      </w:r>
      <w:r w:rsidRPr="00637FC0">
        <w:t>повествовательного,</w:t>
      </w:r>
      <w:r w:rsidRPr="00637FC0">
        <w:rPr>
          <w:spacing w:val="1"/>
        </w:rPr>
        <w:t xml:space="preserve"> </w:t>
      </w:r>
      <w:r w:rsidRPr="00637FC0">
        <w:t>побудительного</w:t>
      </w:r>
      <w:r w:rsidRPr="00637FC0">
        <w:rPr>
          <w:spacing w:val="1"/>
        </w:rPr>
        <w:t xml:space="preserve"> </w:t>
      </w:r>
      <w:r w:rsidRPr="00637FC0">
        <w:t>и</w:t>
      </w:r>
      <w:r w:rsidRPr="00637FC0">
        <w:rPr>
          <w:spacing w:val="-57"/>
        </w:rPr>
        <w:t xml:space="preserve"> </w:t>
      </w:r>
      <w:r w:rsidRPr="00637FC0">
        <w:t>вопросительного</w:t>
      </w:r>
      <w:r w:rsidRPr="00637FC0">
        <w:rPr>
          <w:spacing w:val="-1"/>
        </w:rPr>
        <w:t xml:space="preserve"> </w:t>
      </w:r>
      <w:r w:rsidRPr="00637FC0">
        <w:t>(общий</w:t>
      </w:r>
      <w:r w:rsidRPr="00637FC0">
        <w:rPr>
          <w:spacing w:val="-1"/>
        </w:rPr>
        <w:t xml:space="preserve"> </w:t>
      </w:r>
      <w:r w:rsidRPr="00637FC0">
        <w:t>и специальный</w:t>
      </w:r>
      <w:r w:rsidRPr="00637FC0">
        <w:rPr>
          <w:spacing w:val="-1"/>
        </w:rPr>
        <w:t xml:space="preserve"> </w:t>
      </w:r>
      <w:r w:rsidRPr="00637FC0">
        <w:t>вопрос) предложений.</w:t>
      </w:r>
    </w:p>
    <w:p w:rsidR="009F4875" w:rsidRPr="00637FC0" w:rsidRDefault="009F4875" w:rsidP="009F4875">
      <w:pPr>
        <w:pStyle w:val="a3"/>
        <w:ind w:right="266" w:firstLine="599"/>
      </w:pPr>
      <w:r w:rsidRPr="00637FC0">
        <w:lastRenderedPageBreak/>
        <w:t>Различение на слух и адекватное, без ошибок произнесение слов с соблюдением</w:t>
      </w:r>
      <w:r w:rsidRPr="00637FC0">
        <w:rPr>
          <w:spacing w:val="1"/>
        </w:rPr>
        <w:t xml:space="preserve"> </w:t>
      </w:r>
      <w:r w:rsidRPr="00637FC0">
        <w:t>правильного ударения и фраз/предложений с соблюдением их ритмико-интонационных</w:t>
      </w:r>
      <w:r w:rsidRPr="00637FC0">
        <w:rPr>
          <w:spacing w:val="1"/>
        </w:rPr>
        <w:t xml:space="preserve"> </w:t>
      </w:r>
      <w:r w:rsidRPr="00637FC0">
        <w:t>особенностей.</w:t>
      </w:r>
    </w:p>
    <w:p w:rsidR="009F4875" w:rsidRPr="00637FC0" w:rsidRDefault="009F4875" w:rsidP="009F4875">
      <w:pPr>
        <w:pStyle w:val="a3"/>
        <w:ind w:right="268" w:firstLine="599"/>
      </w:pPr>
      <w:r w:rsidRPr="00637FC0">
        <w:t>Чтение</w:t>
      </w:r>
      <w:r w:rsidRPr="00637FC0">
        <w:rPr>
          <w:spacing w:val="1"/>
        </w:rPr>
        <w:t xml:space="preserve"> </w:t>
      </w:r>
      <w:r w:rsidRPr="00637FC0">
        <w:t>гласных</w:t>
      </w:r>
      <w:r w:rsidRPr="00637FC0">
        <w:rPr>
          <w:spacing w:val="1"/>
        </w:rPr>
        <w:t xml:space="preserve"> </w:t>
      </w:r>
      <w:r w:rsidRPr="00637FC0">
        <w:t>в</w:t>
      </w:r>
      <w:r w:rsidRPr="00637FC0">
        <w:rPr>
          <w:spacing w:val="1"/>
        </w:rPr>
        <w:t xml:space="preserve"> </w:t>
      </w:r>
      <w:r w:rsidRPr="00637FC0">
        <w:t>открытом</w:t>
      </w:r>
      <w:r w:rsidRPr="00637FC0">
        <w:rPr>
          <w:spacing w:val="1"/>
        </w:rPr>
        <w:t xml:space="preserve"> </w:t>
      </w:r>
      <w:r w:rsidRPr="00637FC0">
        <w:t>и</w:t>
      </w:r>
      <w:r w:rsidRPr="00637FC0">
        <w:rPr>
          <w:spacing w:val="1"/>
        </w:rPr>
        <w:t xml:space="preserve"> </w:t>
      </w:r>
      <w:r w:rsidRPr="00637FC0">
        <w:t>закрытом</w:t>
      </w:r>
      <w:r w:rsidRPr="00637FC0">
        <w:rPr>
          <w:spacing w:val="1"/>
        </w:rPr>
        <w:t xml:space="preserve"> </w:t>
      </w:r>
      <w:r w:rsidRPr="00637FC0">
        <w:t>слоге</w:t>
      </w:r>
      <w:r w:rsidRPr="00637FC0">
        <w:rPr>
          <w:spacing w:val="1"/>
        </w:rPr>
        <w:t xml:space="preserve"> </w:t>
      </w:r>
      <w:r w:rsidRPr="00637FC0">
        <w:t>в</w:t>
      </w:r>
      <w:r w:rsidRPr="00637FC0">
        <w:rPr>
          <w:spacing w:val="1"/>
        </w:rPr>
        <w:t xml:space="preserve"> </w:t>
      </w:r>
      <w:r w:rsidRPr="00637FC0">
        <w:t>односложных</w:t>
      </w:r>
      <w:r w:rsidRPr="00637FC0">
        <w:rPr>
          <w:spacing w:val="1"/>
        </w:rPr>
        <w:t xml:space="preserve"> </w:t>
      </w:r>
      <w:r w:rsidRPr="00637FC0">
        <w:t>словах,</w:t>
      </w:r>
      <w:r w:rsidRPr="00637FC0">
        <w:rPr>
          <w:spacing w:val="60"/>
        </w:rPr>
        <w:t xml:space="preserve"> </w:t>
      </w:r>
      <w:r w:rsidRPr="00637FC0">
        <w:t>чтения</w:t>
      </w:r>
      <w:r w:rsidRPr="00637FC0">
        <w:rPr>
          <w:spacing w:val="1"/>
        </w:rPr>
        <w:t xml:space="preserve"> </w:t>
      </w:r>
      <w:r w:rsidRPr="00637FC0">
        <w:t>гласных</w:t>
      </w:r>
      <w:r w:rsidRPr="00637FC0">
        <w:rPr>
          <w:spacing w:val="30"/>
        </w:rPr>
        <w:t xml:space="preserve"> </w:t>
      </w:r>
      <w:r w:rsidRPr="00637FC0">
        <w:t>в</w:t>
      </w:r>
      <w:r w:rsidRPr="00637FC0">
        <w:rPr>
          <w:spacing w:val="28"/>
        </w:rPr>
        <w:t xml:space="preserve"> </w:t>
      </w:r>
      <w:r w:rsidRPr="00637FC0">
        <w:t>третьем</w:t>
      </w:r>
      <w:r w:rsidRPr="00637FC0">
        <w:rPr>
          <w:spacing w:val="28"/>
        </w:rPr>
        <w:t xml:space="preserve"> </w:t>
      </w:r>
      <w:r w:rsidRPr="00637FC0">
        <w:t>типе</w:t>
      </w:r>
      <w:r w:rsidRPr="00637FC0">
        <w:rPr>
          <w:spacing w:val="28"/>
        </w:rPr>
        <w:t xml:space="preserve"> </w:t>
      </w:r>
      <w:r w:rsidRPr="00637FC0">
        <w:t>слога</w:t>
      </w:r>
      <w:r w:rsidRPr="00637FC0">
        <w:rPr>
          <w:spacing w:val="28"/>
        </w:rPr>
        <w:t xml:space="preserve"> </w:t>
      </w:r>
      <w:r w:rsidRPr="00637FC0">
        <w:t>(гласная</w:t>
      </w:r>
      <w:r w:rsidRPr="00637FC0">
        <w:rPr>
          <w:spacing w:val="32"/>
        </w:rPr>
        <w:t xml:space="preserve"> </w:t>
      </w:r>
      <w:r w:rsidRPr="00637FC0">
        <w:rPr>
          <w:i/>
        </w:rPr>
        <w:t>+</w:t>
      </w:r>
      <w:r w:rsidRPr="00637FC0">
        <w:rPr>
          <w:i/>
          <w:spacing w:val="30"/>
        </w:rPr>
        <w:t xml:space="preserve"> </w:t>
      </w:r>
      <w:r w:rsidRPr="00637FC0">
        <w:rPr>
          <w:i/>
        </w:rPr>
        <w:t>r</w:t>
      </w:r>
      <w:r w:rsidRPr="00637FC0">
        <w:t>);</w:t>
      </w:r>
      <w:r w:rsidRPr="00637FC0">
        <w:rPr>
          <w:spacing w:val="28"/>
        </w:rPr>
        <w:t xml:space="preserve"> </w:t>
      </w:r>
      <w:r w:rsidRPr="00637FC0">
        <w:t>согласных,</w:t>
      </w:r>
      <w:r w:rsidRPr="00637FC0">
        <w:rPr>
          <w:spacing w:val="28"/>
        </w:rPr>
        <w:t xml:space="preserve"> </w:t>
      </w:r>
      <w:r w:rsidRPr="00637FC0">
        <w:t>основных</w:t>
      </w:r>
      <w:r w:rsidRPr="00637FC0">
        <w:rPr>
          <w:spacing w:val="30"/>
        </w:rPr>
        <w:t xml:space="preserve"> </w:t>
      </w:r>
      <w:r w:rsidRPr="00637FC0">
        <w:t>звукобуквенных</w:t>
      </w:r>
    </w:p>
    <w:p w:rsidR="009F4875" w:rsidRPr="00637FC0" w:rsidRDefault="009F4875" w:rsidP="009F4875">
      <w:pPr>
        <w:pStyle w:val="a3"/>
        <w:spacing w:before="62"/>
        <w:ind w:right="264"/>
      </w:pPr>
      <w:r w:rsidRPr="00637FC0">
        <w:t xml:space="preserve">сочетаний, в частности сложных сочетаний букв (например, </w:t>
      </w:r>
      <w:r w:rsidRPr="00637FC0">
        <w:rPr>
          <w:i/>
        </w:rPr>
        <w:t>tion, ight</w:t>
      </w:r>
      <w:r w:rsidRPr="00637FC0">
        <w:t>) в односложных,</w:t>
      </w:r>
      <w:r w:rsidRPr="00637FC0">
        <w:rPr>
          <w:spacing w:val="1"/>
        </w:rPr>
        <w:t xml:space="preserve"> </w:t>
      </w:r>
      <w:r w:rsidRPr="00637FC0">
        <w:t>двусложных и многосложных</w:t>
      </w:r>
      <w:r w:rsidRPr="00637FC0">
        <w:rPr>
          <w:spacing w:val="1"/>
        </w:rPr>
        <w:t xml:space="preserve"> </w:t>
      </w:r>
      <w:r w:rsidRPr="00637FC0">
        <w:t>словах.</w:t>
      </w:r>
    </w:p>
    <w:p w:rsidR="009F4875" w:rsidRPr="00637FC0" w:rsidRDefault="009F4875" w:rsidP="009F4875">
      <w:pPr>
        <w:pStyle w:val="a3"/>
        <w:ind w:left="821"/>
      </w:pPr>
      <w:r w:rsidRPr="00637FC0">
        <w:t>Вычленение</w:t>
      </w:r>
      <w:r w:rsidRPr="00637FC0">
        <w:rPr>
          <w:spacing w:val="-5"/>
        </w:rPr>
        <w:t xml:space="preserve"> </w:t>
      </w:r>
      <w:r w:rsidRPr="00637FC0">
        <w:t>некоторых</w:t>
      </w:r>
      <w:r w:rsidRPr="00637FC0">
        <w:rPr>
          <w:spacing w:val="-4"/>
        </w:rPr>
        <w:t xml:space="preserve"> </w:t>
      </w:r>
      <w:r w:rsidRPr="00637FC0">
        <w:t>звукобуквенных</w:t>
      </w:r>
      <w:r w:rsidRPr="00637FC0">
        <w:rPr>
          <w:spacing w:val="-3"/>
        </w:rPr>
        <w:t xml:space="preserve"> </w:t>
      </w:r>
      <w:r w:rsidRPr="00637FC0">
        <w:t>сочетаний</w:t>
      </w:r>
      <w:r w:rsidRPr="00637FC0">
        <w:rPr>
          <w:spacing w:val="-6"/>
        </w:rPr>
        <w:t xml:space="preserve"> </w:t>
      </w:r>
      <w:r w:rsidRPr="00637FC0">
        <w:t>при</w:t>
      </w:r>
      <w:r w:rsidRPr="00637FC0">
        <w:rPr>
          <w:spacing w:val="-4"/>
        </w:rPr>
        <w:t xml:space="preserve"> </w:t>
      </w:r>
      <w:r w:rsidRPr="00637FC0">
        <w:t>анализе</w:t>
      </w:r>
      <w:r w:rsidRPr="00637FC0">
        <w:rPr>
          <w:spacing w:val="-4"/>
        </w:rPr>
        <w:t xml:space="preserve"> </w:t>
      </w:r>
      <w:r w:rsidRPr="00637FC0">
        <w:t>изученных</w:t>
      </w:r>
      <w:r w:rsidRPr="00637FC0">
        <w:rPr>
          <w:spacing w:val="-2"/>
        </w:rPr>
        <w:t xml:space="preserve"> </w:t>
      </w:r>
      <w:r w:rsidRPr="00637FC0">
        <w:t>слов.</w:t>
      </w:r>
    </w:p>
    <w:p w:rsidR="009F4875" w:rsidRPr="00637FC0" w:rsidRDefault="009F4875" w:rsidP="009F4875">
      <w:pPr>
        <w:pStyle w:val="a3"/>
        <w:spacing w:before="1"/>
        <w:ind w:right="269" w:firstLine="599"/>
      </w:pPr>
      <w:r w:rsidRPr="00637FC0">
        <w:t>Чтение новых слов согласно основным правилам чтения с использованием полной</w:t>
      </w:r>
      <w:r w:rsidRPr="00637FC0">
        <w:rPr>
          <w:spacing w:val="1"/>
        </w:rPr>
        <w:t xml:space="preserve"> </w:t>
      </w:r>
      <w:r w:rsidRPr="00637FC0">
        <w:t>или частичной</w:t>
      </w:r>
      <w:r w:rsidRPr="00637FC0">
        <w:rPr>
          <w:spacing w:val="-2"/>
        </w:rPr>
        <w:t xml:space="preserve"> </w:t>
      </w:r>
      <w:r w:rsidRPr="00637FC0">
        <w:t>транскрипции.</w:t>
      </w:r>
    </w:p>
    <w:p w:rsidR="009F4875" w:rsidRPr="00637FC0" w:rsidRDefault="009F4875" w:rsidP="009F4875">
      <w:pPr>
        <w:pStyle w:val="a3"/>
        <w:ind w:left="821"/>
      </w:pPr>
      <w:r w:rsidRPr="00637FC0">
        <w:t>Знаки</w:t>
      </w:r>
      <w:r w:rsidRPr="00637FC0">
        <w:rPr>
          <w:spacing w:val="54"/>
        </w:rPr>
        <w:t xml:space="preserve"> </w:t>
      </w:r>
      <w:r w:rsidRPr="00637FC0">
        <w:t>английской</w:t>
      </w:r>
      <w:r w:rsidRPr="00637FC0">
        <w:rPr>
          <w:spacing w:val="113"/>
        </w:rPr>
        <w:t xml:space="preserve"> </w:t>
      </w:r>
      <w:r w:rsidRPr="00637FC0">
        <w:t>транскрипции;</w:t>
      </w:r>
      <w:r w:rsidRPr="00637FC0">
        <w:rPr>
          <w:spacing w:val="113"/>
        </w:rPr>
        <w:t xml:space="preserve"> </w:t>
      </w:r>
      <w:r w:rsidRPr="00637FC0">
        <w:t>отличие</w:t>
      </w:r>
      <w:r w:rsidRPr="00637FC0">
        <w:rPr>
          <w:spacing w:val="109"/>
        </w:rPr>
        <w:t xml:space="preserve"> </w:t>
      </w:r>
      <w:r w:rsidRPr="00637FC0">
        <w:t>их</w:t>
      </w:r>
      <w:r w:rsidRPr="00637FC0">
        <w:rPr>
          <w:spacing w:val="115"/>
        </w:rPr>
        <w:t xml:space="preserve"> </w:t>
      </w:r>
      <w:r w:rsidRPr="00637FC0">
        <w:t>от</w:t>
      </w:r>
      <w:r w:rsidRPr="00637FC0">
        <w:rPr>
          <w:spacing w:val="111"/>
        </w:rPr>
        <w:t xml:space="preserve"> </w:t>
      </w:r>
      <w:r w:rsidRPr="00637FC0">
        <w:t>букв</w:t>
      </w:r>
      <w:r w:rsidRPr="00637FC0">
        <w:rPr>
          <w:spacing w:val="111"/>
        </w:rPr>
        <w:t xml:space="preserve"> </w:t>
      </w:r>
      <w:r w:rsidRPr="00637FC0">
        <w:t>английского</w:t>
      </w:r>
      <w:r w:rsidRPr="00637FC0">
        <w:rPr>
          <w:spacing w:val="113"/>
        </w:rPr>
        <w:t xml:space="preserve"> </w:t>
      </w:r>
      <w:r w:rsidRPr="00637FC0">
        <w:t>алфавита.</w:t>
      </w:r>
    </w:p>
    <w:p w:rsidR="009F4875" w:rsidRPr="00637FC0" w:rsidRDefault="009F4875" w:rsidP="009F4875">
      <w:pPr>
        <w:pStyle w:val="a3"/>
      </w:pPr>
      <w:r w:rsidRPr="00637FC0">
        <w:t>Фонетически</w:t>
      </w:r>
      <w:r w:rsidRPr="00637FC0">
        <w:rPr>
          <w:spacing w:val="-4"/>
        </w:rPr>
        <w:t xml:space="preserve"> </w:t>
      </w:r>
      <w:r w:rsidRPr="00637FC0">
        <w:t>корректное</w:t>
      </w:r>
      <w:r w:rsidRPr="00637FC0">
        <w:rPr>
          <w:spacing w:val="-5"/>
        </w:rPr>
        <w:t xml:space="preserve"> </w:t>
      </w:r>
      <w:r w:rsidRPr="00637FC0">
        <w:t>озвучивание</w:t>
      </w:r>
      <w:r w:rsidRPr="00637FC0">
        <w:rPr>
          <w:spacing w:val="-4"/>
        </w:rPr>
        <w:t xml:space="preserve"> </w:t>
      </w:r>
      <w:r w:rsidRPr="00637FC0">
        <w:t>знаков</w:t>
      </w:r>
      <w:r w:rsidRPr="00637FC0">
        <w:rPr>
          <w:spacing w:val="-7"/>
        </w:rPr>
        <w:t xml:space="preserve"> </w:t>
      </w:r>
      <w:r w:rsidRPr="00637FC0">
        <w:t>транскрипции.</w:t>
      </w:r>
    </w:p>
    <w:p w:rsidR="009F4875" w:rsidRPr="00637FC0" w:rsidRDefault="009F4875" w:rsidP="009F4875">
      <w:pPr>
        <w:ind w:left="821"/>
        <w:jc w:val="both"/>
        <w:rPr>
          <w:i/>
          <w:sz w:val="24"/>
        </w:rPr>
      </w:pPr>
      <w:r w:rsidRPr="00637FC0">
        <w:rPr>
          <w:i/>
          <w:sz w:val="24"/>
        </w:rPr>
        <w:t>Графика,</w:t>
      </w:r>
      <w:r w:rsidRPr="00637FC0">
        <w:rPr>
          <w:i/>
          <w:spacing w:val="-1"/>
          <w:sz w:val="24"/>
        </w:rPr>
        <w:t xml:space="preserve"> </w:t>
      </w:r>
      <w:r w:rsidRPr="00637FC0">
        <w:rPr>
          <w:i/>
          <w:sz w:val="24"/>
        </w:rPr>
        <w:t>орфография</w:t>
      </w:r>
      <w:r w:rsidRPr="00637FC0">
        <w:rPr>
          <w:i/>
          <w:spacing w:val="-2"/>
          <w:sz w:val="24"/>
        </w:rPr>
        <w:t xml:space="preserve"> </w:t>
      </w:r>
      <w:r w:rsidRPr="00637FC0">
        <w:rPr>
          <w:i/>
          <w:sz w:val="24"/>
        </w:rPr>
        <w:t>и</w:t>
      </w:r>
      <w:r w:rsidRPr="00637FC0">
        <w:rPr>
          <w:i/>
          <w:spacing w:val="-1"/>
          <w:sz w:val="24"/>
        </w:rPr>
        <w:t xml:space="preserve"> </w:t>
      </w:r>
      <w:r w:rsidRPr="00637FC0">
        <w:rPr>
          <w:i/>
          <w:sz w:val="24"/>
        </w:rPr>
        <w:t>пунктуация</w:t>
      </w:r>
    </w:p>
    <w:p w:rsidR="009F4875" w:rsidRPr="00637FC0" w:rsidRDefault="009F4875" w:rsidP="009F4875">
      <w:pPr>
        <w:pStyle w:val="a3"/>
        <w:ind w:left="821"/>
      </w:pPr>
      <w:r w:rsidRPr="00637FC0">
        <w:t>Правильное</w:t>
      </w:r>
      <w:r w:rsidRPr="00637FC0">
        <w:rPr>
          <w:spacing w:val="-4"/>
        </w:rPr>
        <w:t xml:space="preserve"> </w:t>
      </w:r>
      <w:r w:rsidRPr="00637FC0">
        <w:t>написание</w:t>
      </w:r>
      <w:r w:rsidRPr="00637FC0">
        <w:rPr>
          <w:spacing w:val="-6"/>
        </w:rPr>
        <w:t xml:space="preserve"> </w:t>
      </w:r>
      <w:r w:rsidRPr="00637FC0">
        <w:t>изученных</w:t>
      </w:r>
      <w:r w:rsidRPr="00637FC0">
        <w:rPr>
          <w:spacing w:val="-2"/>
        </w:rPr>
        <w:t xml:space="preserve"> </w:t>
      </w:r>
      <w:r w:rsidRPr="00637FC0">
        <w:t>слов.</w:t>
      </w:r>
    </w:p>
    <w:p w:rsidR="009F4875" w:rsidRPr="00637FC0" w:rsidRDefault="009F4875" w:rsidP="009F4875">
      <w:pPr>
        <w:pStyle w:val="a3"/>
        <w:ind w:left="821"/>
      </w:pPr>
      <w:r w:rsidRPr="00637FC0">
        <w:t>Правильная</w:t>
      </w:r>
      <w:r w:rsidRPr="00637FC0">
        <w:rPr>
          <w:spacing w:val="-4"/>
        </w:rPr>
        <w:t xml:space="preserve"> </w:t>
      </w:r>
      <w:r w:rsidRPr="00637FC0">
        <w:t>расстановка</w:t>
      </w:r>
      <w:r w:rsidRPr="00637FC0">
        <w:rPr>
          <w:spacing w:val="-4"/>
        </w:rPr>
        <w:t xml:space="preserve"> </w:t>
      </w:r>
      <w:r w:rsidRPr="00637FC0">
        <w:t>знаков</w:t>
      </w:r>
      <w:r w:rsidRPr="00637FC0">
        <w:rPr>
          <w:spacing w:val="-4"/>
        </w:rPr>
        <w:t xml:space="preserve"> </w:t>
      </w:r>
      <w:r w:rsidRPr="00637FC0">
        <w:t>препинания:</w:t>
      </w:r>
      <w:r w:rsidRPr="00637FC0">
        <w:rPr>
          <w:spacing w:val="-4"/>
        </w:rPr>
        <w:t xml:space="preserve"> </w:t>
      </w:r>
      <w:r w:rsidRPr="00637FC0">
        <w:t>точки,</w:t>
      </w:r>
      <w:r w:rsidRPr="00637FC0">
        <w:rPr>
          <w:spacing w:val="-4"/>
        </w:rPr>
        <w:t xml:space="preserve"> </w:t>
      </w:r>
      <w:r w:rsidRPr="00637FC0">
        <w:t>вопросительного</w:t>
      </w:r>
    </w:p>
    <w:p w:rsidR="009F4875" w:rsidRPr="00637FC0" w:rsidRDefault="009F4875" w:rsidP="009F4875">
      <w:pPr>
        <w:pStyle w:val="a3"/>
        <w:ind w:right="266" w:firstLine="599"/>
      </w:pPr>
      <w:r w:rsidRPr="00637FC0">
        <w:t>и восклицательного знаков в конце предложения; правильное использование знака</w:t>
      </w:r>
      <w:r w:rsidRPr="00637FC0">
        <w:rPr>
          <w:spacing w:val="1"/>
        </w:rPr>
        <w:t xml:space="preserve"> </w:t>
      </w:r>
      <w:r w:rsidRPr="00637FC0">
        <w:t>апострофа</w:t>
      </w:r>
      <w:r w:rsidRPr="00637FC0">
        <w:rPr>
          <w:spacing w:val="1"/>
        </w:rPr>
        <w:t xml:space="preserve"> </w:t>
      </w:r>
      <w:r w:rsidRPr="00637FC0">
        <w:t>в</w:t>
      </w:r>
      <w:r w:rsidRPr="00637FC0">
        <w:rPr>
          <w:spacing w:val="1"/>
        </w:rPr>
        <w:t xml:space="preserve"> </w:t>
      </w:r>
      <w:r w:rsidRPr="00637FC0">
        <w:t>сокращённых</w:t>
      </w:r>
      <w:r w:rsidRPr="00637FC0">
        <w:rPr>
          <w:spacing w:val="1"/>
        </w:rPr>
        <w:t xml:space="preserve"> </w:t>
      </w:r>
      <w:r w:rsidRPr="00637FC0">
        <w:t>формах</w:t>
      </w:r>
      <w:r w:rsidRPr="00637FC0">
        <w:rPr>
          <w:spacing w:val="1"/>
        </w:rPr>
        <w:t xml:space="preserve"> </w:t>
      </w:r>
      <w:r w:rsidRPr="00637FC0">
        <w:t>глагола-связки,</w:t>
      </w:r>
      <w:r w:rsidRPr="00637FC0">
        <w:rPr>
          <w:spacing w:val="1"/>
        </w:rPr>
        <w:t xml:space="preserve"> </w:t>
      </w:r>
      <w:r w:rsidRPr="00637FC0">
        <w:t>вспомогательного</w:t>
      </w:r>
      <w:r w:rsidRPr="00637FC0">
        <w:rPr>
          <w:spacing w:val="1"/>
        </w:rPr>
        <w:t xml:space="preserve"> </w:t>
      </w:r>
      <w:r w:rsidRPr="00637FC0">
        <w:t>и</w:t>
      </w:r>
      <w:r w:rsidRPr="00637FC0">
        <w:rPr>
          <w:spacing w:val="1"/>
        </w:rPr>
        <w:t xml:space="preserve"> </w:t>
      </w:r>
      <w:r w:rsidRPr="00637FC0">
        <w:t>модального</w:t>
      </w:r>
      <w:r w:rsidRPr="00637FC0">
        <w:rPr>
          <w:spacing w:val="1"/>
        </w:rPr>
        <w:t xml:space="preserve"> </w:t>
      </w:r>
      <w:r w:rsidRPr="00637FC0">
        <w:t>глаголов,</w:t>
      </w:r>
      <w:r w:rsidRPr="00637FC0">
        <w:rPr>
          <w:spacing w:val="-2"/>
        </w:rPr>
        <w:t xml:space="preserve"> </w:t>
      </w:r>
      <w:r w:rsidRPr="00637FC0">
        <w:t>существительных</w:t>
      </w:r>
      <w:r w:rsidRPr="00637FC0">
        <w:rPr>
          <w:spacing w:val="1"/>
        </w:rPr>
        <w:t xml:space="preserve"> </w:t>
      </w:r>
      <w:r w:rsidRPr="00637FC0">
        <w:t>в</w:t>
      </w:r>
      <w:r w:rsidRPr="00637FC0">
        <w:rPr>
          <w:spacing w:val="-3"/>
        </w:rPr>
        <w:t xml:space="preserve"> </w:t>
      </w:r>
      <w:r w:rsidRPr="00637FC0">
        <w:t>притяжательном</w:t>
      </w:r>
      <w:r w:rsidRPr="00637FC0">
        <w:rPr>
          <w:spacing w:val="-1"/>
        </w:rPr>
        <w:t xml:space="preserve"> </w:t>
      </w:r>
      <w:r w:rsidRPr="00637FC0">
        <w:t>падеже.</w:t>
      </w:r>
    </w:p>
    <w:p w:rsidR="009F4875" w:rsidRPr="00637FC0" w:rsidRDefault="009F4875" w:rsidP="009F4875">
      <w:pPr>
        <w:ind w:left="821"/>
        <w:jc w:val="both"/>
        <w:rPr>
          <w:i/>
          <w:sz w:val="24"/>
        </w:rPr>
      </w:pPr>
      <w:r w:rsidRPr="00637FC0">
        <w:rPr>
          <w:i/>
          <w:sz w:val="24"/>
        </w:rPr>
        <w:t>Лексическая</w:t>
      </w:r>
      <w:r w:rsidRPr="00637FC0">
        <w:rPr>
          <w:i/>
          <w:spacing w:val="-3"/>
          <w:sz w:val="24"/>
        </w:rPr>
        <w:t xml:space="preserve"> </w:t>
      </w:r>
      <w:r w:rsidRPr="00637FC0">
        <w:rPr>
          <w:i/>
          <w:sz w:val="24"/>
        </w:rPr>
        <w:t>сторона</w:t>
      </w:r>
      <w:r w:rsidRPr="00637FC0">
        <w:rPr>
          <w:i/>
          <w:spacing w:val="-3"/>
          <w:sz w:val="24"/>
        </w:rPr>
        <w:t xml:space="preserve"> </w:t>
      </w:r>
      <w:r w:rsidRPr="00637FC0">
        <w:rPr>
          <w:i/>
          <w:sz w:val="24"/>
        </w:rPr>
        <w:t>речи</w:t>
      </w:r>
    </w:p>
    <w:p w:rsidR="009F4875" w:rsidRPr="00637FC0" w:rsidRDefault="009F4875" w:rsidP="009F4875">
      <w:pPr>
        <w:pStyle w:val="a3"/>
        <w:ind w:left="821"/>
      </w:pPr>
      <w:r w:rsidRPr="00637FC0">
        <w:t>Распознавание</w:t>
      </w:r>
      <w:r w:rsidRPr="00637FC0">
        <w:rPr>
          <w:spacing w:val="-5"/>
        </w:rPr>
        <w:t xml:space="preserve"> </w:t>
      </w:r>
      <w:r w:rsidRPr="00637FC0">
        <w:t>в</w:t>
      </w:r>
      <w:r w:rsidRPr="00637FC0">
        <w:rPr>
          <w:spacing w:val="-4"/>
        </w:rPr>
        <w:t xml:space="preserve"> </w:t>
      </w:r>
      <w:r w:rsidRPr="00637FC0">
        <w:t>письменном</w:t>
      </w:r>
      <w:r w:rsidRPr="00637FC0">
        <w:rPr>
          <w:spacing w:val="-4"/>
        </w:rPr>
        <w:t xml:space="preserve"> </w:t>
      </w:r>
      <w:r w:rsidRPr="00637FC0">
        <w:t>и</w:t>
      </w:r>
      <w:r w:rsidRPr="00637FC0">
        <w:rPr>
          <w:spacing w:val="-3"/>
        </w:rPr>
        <w:t xml:space="preserve"> </w:t>
      </w:r>
      <w:r w:rsidRPr="00637FC0">
        <w:t>звучащем</w:t>
      </w:r>
      <w:r w:rsidRPr="00637FC0">
        <w:rPr>
          <w:spacing w:val="-4"/>
        </w:rPr>
        <w:t xml:space="preserve"> </w:t>
      </w:r>
      <w:r w:rsidRPr="00637FC0">
        <w:t>тексте</w:t>
      </w:r>
      <w:r w:rsidRPr="00637FC0">
        <w:rPr>
          <w:spacing w:val="-3"/>
        </w:rPr>
        <w:t xml:space="preserve"> </w:t>
      </w:r>
      <w:r w:rsidRPr="00637FC0">
        <w:t>и</w:t>
      </w:r>
      <w:r w:rsidRPr="00637FC0">
        <w:rPr>
          <w:spacing w:val="-1"/>
        </w:rPr>
        <w:t xml:space="preserve"> </w:t>
      </w:r>
      <w:r w:rsidRPr="00637FC0">
        <w:t>употребление</w:t>
      </w:r>
      <w:r w:rsidRPr="00637FC0">
        <w:rPr>
          <w:spacing w:val="-4"/>
        </w:rPr>
        <w:t xml:space="preserve"> </w:t>
      </w:r>
      <w:r w:rsidRPr="00637FC0">
        <w:t>в</w:t>
      </w:r>
      <w:r w:rsidRPr="00637FC0">
        <w:rPr>
          <w:spacing w:val="1"/>
        </w:rPr>
        <w:t xml:space="preserve"> </w:t>
      </w:r>
      <w:r w:rsidRPr="00637FC0">
        <w:t>устной</w:t>
      </w:r>
    </w:p>
    <w:p w:rsidR="009F4875" w:rsidRPr="00637FC0" w:rsidRDefault="009F4875" w:rsidP="009F4875">
      <w:pPr>
        <w:pStyle w:val="a3"/>
        <w:ind w:right="264" w:firstLine="599"/>
      </w:pP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не</w:t>
      </w:r>
      <w:r w:rsidRPr="00637FC0">
        <w:rPr>
          <w:spacing w:val="1"/>
        </w:rPr>
        <w:t xml:space="preserve"> </w:t>
      </w:r>
      <w:r w:rsidRPr="00637FC0">
        <w:t>менее</w:t>
      </w:r>
      <w:r w:rsidRPr="00637FC0">
        <w:rPr>
          <w:spacing w:val="1"/>
        </w:rPr>
        <w:t xml:space="preserve"> </w:t>
      </w:r>
      <w:r w:rsidRPr="00637FC0">
        <w:t>350</w:t>
      </w:r>
      <w:r w:rsidRPr="00637FC0">
        <w:rPr>
          <w:spacing w:val="1"/>
        </w:rPr>
        <w:t xml:space="preserve"> </w:t>
      </w:r>
      <w:r w:rsidRPr="00637FC0">
        <w:t>лексических</w:t>
      </w:r>
      <w:r w:rsidRPr="00637FC0">
        <w:rPr>
          <w:spacing w:val="1"/>
        </w:rPr>
        <w:t xml:space="preserve"> </w:t>
      </w:r>
      <w:r w:rsidRPr="00637FC0">
        <w:t>единиц</w:t>
      </w:r>
      <w:r w:rsidRPr="00637FC0">
        <w:rPr>
          <w:spacing w:val="1"/>
        </w:rPr>
        <w:t xml:space="preserve"> </w:t>
      </w:r>
      <w:r w:rsidRPr="00637FC0">
        <w:t>(слов,</w:t>
      </w:r>
      <w:r w:rsidRPr="00637FC0">
        <w:rPr>
          <w:spacing w:val="60"/>
        </w:rPr>
        <w:t xml:space="preserve"> </w:t>
      </w:r>
      <w:r w:rsidRPr="00637FC0">
        <w:t>словосочетаний,</w:t>
      </w:r>
      <w:r w:rsidRPr="00637FC0">
        <w:rPr>
          <w:spacing w:val="1"/>
        </w:rPr>
        <w:t xml:space="preserve"> </w:t>
      </w:r>
      <w:r w:rsidRPr="00637FC0">
        <w:t>речевых клише), обслуживающих ситуации общения в рамках тематического содержания</w:t>
      </w:r>
      <w:r w:rsidRPr="00637FC0">
        <w:rPr>
          <w:spacing w:val="1"/>
        </w:rPr>
        <w:t xml:space="preserve"> </w:t>
      </w:r>
      <w:r w:rsidRPr="00637FC0">
        <w:t>речи</w:t>
      </w:r>
      <w:r w:rsidRPr="00637FC0">
        <w:rPr>
          <w:spacing w:val="-3"/>
        </w:rPr>
        <w:t xml:space="preserve"> </w:t>
      </w:r>
      <w:r w:rsidRPr="00637FC0">
        <w:t>для</w:t>
      </w:r>
      <w:r w:rsidRPr="00637FC0">
        <w:rPr>
          <w:spacing w:val="-2"/>
        </w:rPr>
        <w:t xml:space="preserve"> </w:t>
      </w:r>
      <w:r w:rsidRPr="00637FC0">
        <w:t>3</w:t>
      </w:r>
      <w:r w:rsidRPr="00637FC0">
        <w:rPr>
          <w:spacing w:val="-3"/>
        </w:rPr>
        <w:t xml:space="preserve"> </w:t>
      </w:r>
      <w:r w:rsidRPr="00637FC0">
        <w:t>класса,</w:t>
      </w:r>
      <w:r w:rsidRPr="00637FC0">
        <w:rPr>
          <w:spacing w:val="-2"/>
        </w:rPr>
        <w:t xml:space="preserve"> </w:t>
      </w:r>
      <w:r w:rsidRPr="00637FC0">
        <w:t>включая</w:t>
      </w:r>
      <w:r w:rsidRPr="00637FC0">
        <w:rPr>
          <w:spacing w:val="-3"/>
        </w:rPr>
        <w:t xml:space="preserve"> </w:t>
      </w:r>
      <w:r w:rsidRPr="00637FC0">
        <w:t>200</w:t>
      </w:r>
      <w:r w:rsidRPr="00637FC0">
        <w:rPr>
          <w:spacing w:val="-2"/>
        </w:rPr>
        <w:t xml:space="preserve"> </w:t>
      </w:r>
      <w:r w:rsidRPr="00637FC0">
        <w:t>лексических</w:t>
      </w:r>
      <w:r w:rsidRPr="00637FC0">
        <w:rPr>
          <w:spacing w:val="-1"/>
        </w:rPr>
        <w:t xml:space="preserve"> </w:t>
      </w:r>
      <w:r w:rsidRPr="00637FC0">
        <w:t>единиц,</w:t>
      </w:r>
      <w:r w:rsidRPr="00637FC0">
        <w:rPr>
          <w:spacing w:val="-1"/>
        </w:rPr>
        <w:t xml:space="preserve"> </w:t>
      </w:r>
      <w:r w:rsidRPr="00637FC0">
        <w:t>усвоенных</w:t>
      </w:r>
      <w:r w:rsidRPr="00637FC0">
        <w:rPr>
          <w:spacing w:val="-1"/>
        </w:rPr>
        <w:t xml:space="preserve"> </w:t>
      </w:r>
      <w:r w:rsidRPr="00637FC0">
        <w:t>на</w:t>
      </w:r>
      <w:r w:rsidRPr="00637FC0">
        <w:rPr>
          <w:spacing w:val="-4"/>
        </w:rPr>
        <w:t xml:space="preserve"> </w:t>
      </w:r>
      <w:r w:rsidRPr="00637FC0">
        <w:t>первом</w:t>
      </w:r>
      <w:r w:rsidRPr="00637FC0">
        <w:rPr>
          <w:spacing w:val="-4"/>
        </w:rPr>
        <w:t xml:space="preserve"> </w:t>
      </w:r>
      <w:r w:rsidRPr="00637FC0">
        <w:t>году</w:t>
      </w:r>
      <w:r w:rsidRPr="00637FC0">
        <w:rPr>
          <w:spacing w:val="-7"/>
        </w:rPr>
        <w:t xml:space="preserve"> </w:t>
      </w:r>
      <w:r w:rsidRPr="00637FC0">
        <w:t>обучения.</w:t>
      </w:r>
    </w:p>
    <w:p w:rsidR="009F4875" w:rsidRPr="00637FC0" w:rsidRDefault="009F4875" w:rsidP="009F4875">
      <w:pPr>
        <w:pStyle w:val="a3"/>
        <w:ind w:right="264" w:firstLine="599"/>
        <w:rPr>
          <w:i/>
        </w:rPr>
      </w:pPr>
      <w:r w:rsidRPr="00637FC0">
        <w:t>Распознавание и употребление в устной и письменной речи слов, образованных с</w:t>
      </w:r>
      <w:r w:rsidRPr="00637FC0">
        <w:rPr>
          <w:spacing w:val="1"/>
        </w:rPr>
        <w:t xml:space="preserve"> </w:t>
      </w:r>
      <w:r w:rsidRPr="00637FC0">
        <w:t>использованием</w:t>
      </w:r>
      <w:r w:rsidRPr="00637FC0">
        <w:rPr>
          <w:spacing w:val="1"/>
        </w:rPr>
        <w:t xml:space="preserve"> </w:t>
      </w:r>
      <w:r w:rsidRPr="00637FC0">
        <w:t>основных</w:t>
      </w:r>
      <w:r w:rsidRPr="00637FC0">
        <w:rPr>
          <w:spacing w:val="1"/>
        </w:rPr>
        <w:t xml:space="preserve"> </w:t>
      </w:r>
      <w:r w:rsidRPr="00637FC0">
        <w:t>способов</w:t>
      </w:r>
      <w:r w:rsidRPr="00637FC0">
        <w:rPr>
          <w:spacing w:val="1"/>
        </w:rPr>
        <w:t xml:space="preserve"> </w:t>
      </w:r>
      <w:r w:rsidRPr="00637FC0">
        <w:t>словообразования:</w:t>
      </w:r>
      <w:r w:rsidRPr="00637FC0">
        <w:rPr>
          <w:spacing w:val="1"/>
        </w:rPr>
        <w:t xml:space="preserve"> </w:t>
      </w:r>
      <w:r w:rsidRPr="00637FC0">
        <w:t>аффиксации</w:t>
      </w:r>
      <w:r w:rsidRPr="00637FC0">
        <w:rPr>
          <w:spacing w:val="1"/>
        </w:rPr>
        <w:t xml:space="preserve"> </w:t>
      </w:r>
      <w:r w:rsidRPr="00637FC0">
        <w:t>(образование</w:t>
      </w:r>
      <w:r w:rsidRPr="00637FC0">
        <w:rPr>
          <w:spacing w:val="-57"/>
        </w:rPr>
        <w:t xml:space="preserve"> </w:t>
      </w:r>
      <w:r w:rsidRPr="00637FC0">
        <w:t>числительных с</w:t>
      </w:r>
      <w:r w:rsidRPr="00637FC0">
        <w:rPr>
          <w:spacing w:val="-2"/>
        </w:rPr>
        <w:t xml:space="preserve"> </w:t>
      </w:r>
      <w:r w:rsidRPr="00637FC0">
        <w:t>помощью</w:t>
      </w:r>
      <w:r w:rsidRPr="00637FC0">
        <w:rPr>
          <w:spacing w:val="-1"/>
        </w:rPr>
        <w:t xml:space="preserve"> </w:t>
      </w:r>
      <w:r w:rsidRPr="00637FC0">
        <w:t>суффиксов</w:t>
      </w:r>
      <w:r w:rsidRPr="00637FC0">
        <w:rPr>
          <w:spacing w:val="1"/>
        </w:rPr>
        <w:t xml:space="preserve"> </w:t>
      </w:r>
      <w:r w:rsidRPr="00637FC0">
        <w:rPr>
          <w:i/>
        </w:rPr>
        <w:t>-teen,</w:t>
      </w:r>
      <w:r w:rsidRPr="00637FC0">
        <w:rPr>
          <w:i/>
          <w:spacing w:val="-1"/>
        </w:rPr>
        <w:t xml:space="preserve"> </w:t>
      </w:r>
      <w:r w:rsidRPr="00637FC0">
        <w:rPr>
          <w:i/>
        </w:rPr>
        <w:t>-ty,</w:t>
      </w:r>
      <w:r w:rsidRPr="00637FC0">
        <w:rPr>
          <w:i/>
          <w:spacing w:val="1"/>
        </w:rPr>
        <w:t xml:space="preserve"> </w:t>
      </w:r>
      <w:r w:rsidRPr="00637FC0">
        <w:rPr>
          <w:i/>
        </w:rPr>
        <w:t>-th)</w:t>
      </w:r>
      <w:r w:rsidRPr="00637FC0">
        <w:rPr>
          <w:i/>
          <w:spacing w:val="-5"/>
        </w:rPr>
        <w:t xml:space="preserve"> </w:t>
      </w:r>
      <w:r w:rsidRPr="00637FC0">
        <w:t>и</w:t>
      </w:r>
      <w:r w:rsidRPr="00637FC0">
        <w:rPr>
          <w:spacing w:val="-1"/>
        </w:rPr>
        <w:t xml:space="preserve"> </w:t>
      </w:r>
      <w:r w:rsidRPr="00637FC0">
        <w:t>словосложения</w:t>
      </w:r>
      <w:r w:rsidRPr="00637FC0">
        <w:rPr>
          <w:spacing w:val="2"/>
        </w:rPr>
        <w:t xml:space="preserve"> </w:t>
      </w:r>
      <w:r w:rsidRPr="00637FC0">
        <w:rPr>
          <w:i/>
        </w:rPr>
        <w:t>(sportsman).</w:t>
      </w:r>
    </w:p>
    <w:p w:rsidR="009F4875" w:rsidRPr="00637FC0" w:rsidRDefault="009F4875" w:rsidP="009F4875">
      <w:pPr>
        <w:pStyle w:val="a3"/>
        <w:spacing w:before="1"/>
        <w:ind w:right="264" w:firstLine="599"/>
      </w:pPr>
      <w:r w:rsidRPr="00637FC0">
        <w:t xml:space="preserve">Распознавание в устной и письменной речи интернациональных слов </w:t>
      </w:r>
      <w:r w:rsidRPr="00637FC0">
        <w:rPr>
          <w:i/>
        </w:rPr>
        <w:t xml:space="preserve">(doctor, film) </w:t>
      </w:r>
      <w:r w:rsidRPr="00637FC0">
        <w:t>с</w:t>
      </w:r>
      <w:r w:rsidRPr="00637FC0">
        <w:rPr>
          <w:spacing w:val="1"/>
        </w:rPr>
        <w:t xml:space="preserve"> </w:t>
      </w:r>
      <w:r w:rsidRPr="00637FC0">
        <w:t>помощью</w:t>
      </w:r>
      <w:r w:rsidRPr="00637FC0">
        <w:rPr>
          <w:spacing w:val="-1"/>
        </w:rPr>
        <w:t xml:space="preserve"> </w:t>
      </w:r>
      <w:r w:rsidRPr="00637FC0">
        <w:t>языковой догадки.</w:t>
      </w:r>
    </w:p>
    <w:p w:rsidR="009F4875" w:rsidRPr="00637FC0" w:rsidRDefault="009F4875" w:rsidP="009F4875">
      <w:pPr>
        <w:ind w:left="821"/>
        <w:jc w:val="both"/>
        <w:rPr>
          <w:i/>
          <w:sz w:val="24"/>
        </w:rPr>
      </w:pPr>
      <w:r w:rsidRPr="00637FC0">
        <w:rPr>
          <w:i/>
          <w:sz w:val="24"/>
        </w:rPr>
        <w:t>Грамматическая</w:t>
      </w:r>
      <w:r w:rsidRPr="00637FC0">
        <w:rPr>
          <w:i/>
          <w:spacing w:val="-4"/>
          <w:sz w:val="24"/>
        </w:rPr>
        <w:t xml:space="preserve"> </w:t>
      </w:r>
      <w:r w:rsidRPr="00637FC0">
        <w:rPr>
          <w:i/>
          <w:sz w:val="24"/>
        </w:rPr>
        <w:t>сторона</w:t>
      </w:r>
      <w:r w:rsidRPr="00637FC0">
        <w:rPr>
          <w:i/>
          <w:spacing w:val="-4"/>
          <w:sz w:val="24"/>
        </w:rPr>
        <w:t xml:space="preserve"> </w:t>
      </w:r>
      <w:r w:rsidRPr="00637FC0">
        <w:rPr>
          <w:i/>
          <w:sz w:val="24"/>
        </w:rPr>
        <w:t>речи</w:t>
      </w:r>
    </w:p>
    <w:p w:rsidR="009F4875" w:rsidRPr="00637FC0" w:rsidRDefault="009F4875" w:rsidP="009F4875">
      <w:pPr>
        <w:pStyle w:val="a3"/>
        <w:ind w:right="267" w:firstLine="599"/>
      </w:pPr>
      <w:r w:rsidRPr="00637FC0">
        <w:t>Распознавание</w:t>
      </w:r>
      <w:r w:rsidRPr="00637FC0">
        <w:rPr>
          <w:spacing w:val="1"/>
        </w:rPr>
        <w:t xml:space="preserve"> </w:t>
      </w:r>
      <w:r w:rsidRPr="00637FC0">
        <w:t>в</w:t>
      </w:r>
      <w:r w:rsidRPr="00637FC0">
        <w:rPr>
          <w:spacing w:val="1"/>
        </w:rPr>
        <w:t xml:space="preserve"> </w:t>
      </w:r>
      <w:r w:rsidRPr="00637FC0">
        <w:t>письменном</w:t>
      </w:r>
      <w:r w:rsidRPr="00637FC0">
        <w:rPr>
          <w:spacing w:val="1"/>
        </w:rPr>
        <w:t xml:space="preserve"> </w:t>
      </w:r>
      <w:r w:rsidRPr="00637FC0">
        <w:t>и</w:t>
      </w:r>
      <w:r w:rsidRPr="00637FC0">
        <w:rPr>
          <w:spacing w:val="1"/>
        </w:rPr>
        <w:t xml:space="preserve"> </w:t>
      </w:r>
      <w:r w:rsidRPr="00637FC0">
        <w:t>звучащем</w:t>
      </w:r>
      <w:r w:rsidRPr="00637FC0">
        <w:rPr>
          <w:spacing w:val="1"/>
        </w:rPr>
        <w:t xml:space="preserve"> </w:t>
      </w:r>
      <w:r w:rsidRPr="00637FC0">
        <w:t>тексте</w:t>
      </w:r>
      <w:r w:rsidRPr="00637FC0">
        <w:rPr>
          <w:spacing w:val="1"/>
        </w:rPr>
        <w:t xml:space="preserve"> </w:t>
      </w:r>
      <w:r w:rsidRPr="00637FC0">
        <w:t>и</w:t>
      </w:r>
      <w:r w:rsidRPr="00637FC0">
        <w:rPr>
          <w:spacing w:val="1"/>
        </w:rPr>
        <w:t xml:space="preserve"> </w:t>
      </w:r>
      <w:r w:rsidRPr="00637FC0">
        <w:t>употребление</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родственных</w:t>
      </w:r>
      <w:r w:rsidRPr="00637FC0">
        <w:rPr>
          <w:spacing w:val="1"/>
        </w:rPr>
        <w:t xml:space="preserve"> </w:t>
      </w:r>
      <w:r w:rsidRPr="00637FC0">
        <w:t>слов</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основных</w:t>
      </w:r>
      <w:r w:rsidRPr="00637FC0">
        <w:rPr>
          <w:spacing w:val="1"/>
        </w:rPr>
        <w:t xml:space="preserve"> </w:t>
      </w:r>
      <w:r w:rsidRPr="00637FC0">
        <w:t>способов</w:t>
      </w:r>
      <w:r w:rsidRPr="00637FC0">
        <w:rPr>
          <w:spacing w:val="-57"/>
        </w:rPr>
        <w:t xml:space="preserve"> </w:t>
      </w:r>
      <w:r w:rsidRPr="00637FC0">
        <w:t xml:space="preserve">словообразования: аффиксации (суффиксы числительных </w:t>
      </w:r>
      <w:r w:rsidRPr="00637FC0">
        <w:rPr>
          <w:i/>
        </w:rPr>
        <w:t>-teen, -ty, -th</w:t>
      </w:r>
      <w:r w:rsidRPr="00637FC0">
        <w:t>) и словосложения</w:t>
      </w:r>
      <w:r w:rsidRPr="00637FC0">
        <w:rPr>
          <w:spacing w:val="1"/>
        </w:rPr>
        <w:t xml:space="preserve"> </w:t>
      </w:r>
      <w:r w:rsidRPr="00637FC0">
        <w:t>(</w:t>
      </w:r>
      <w:r w:rsidRPr="00637FC0">
        <w:rPr>
          <w:i/>
        </w:rPr>
        <w:t>football,</w:t>
      </w:r>
      <w:r w:rsidRPr="00637FC0">
        <w:rPr>
          <w:i/>
          <w:spacing w:val="-1"/>
        </w:rPr>
        <w:t xml:space="preserve"> </w:t>
      </w:r>
      <w:r w:rsidRPr="00637FC0">
        <w:rPr>
          <w:i/>
        </w:rPr>
        <w:t>snowman</w:t>
      </w:r>
      <w:r w:rsidRPr="00637FC0">
        <w:t>).</w:t>
      </w:r>
    </w:p>
    <w:p w:rsidR="009F4875" w:rsidRPr="00637FC0" w:rsidRDefault="009F4875" w:rsidP="009F4875">
      <w:pPr>
        <w:ind w:left="222" w:right="269" w:firstLine="599"/>
        <w:jc w:val="both"/>
        <w:rPr>
          <w:sz w:val="24"/>
          <w:lang w:val="en-US"/>
        </w:rPr>
      </w:pPr>
      <w:r w:rsidRPr="00637FC0">
        <w:rPr>
          <w:sz w:val="24"/>
        </w:rPr>
        <w:t>Предложения</w:t>
      </w:r>
      <w:r w:rsidRPr="00637FC0">
        <w:rPr>
          <w:sz w:val="24"/>
          <w:lang w:val="en-US"/>
        </w:rPr>
        <w:t xml:space="preserve"> </w:t>
      </w:r>
      <w:r w:rsidRPr="00637FC0">
        <w:rPr>
          <w:sz w:val="24"/>
        </w:rPr>
        <w:t>с</w:t>
      </w:r>
      <w:r w:rsidRPr="00637FC0">
        <w:rPr>
          <w:sz w:val="24"/>
          <w:lang w:val="en-US"/>
        </w:rPr>
        <w:t xml:space="preserve"> </w:t>
      </w:r>
      <w:r w:rsidRPr="00637FC0">
        <w:rPr>
          <w:sz w:val="24"/>
        </w:rPr>
        <w:t>начальным</w:t>
      </w:r>
      <w:r w:rsidRPr="00637FC0">
        <w:rPr>
          <w:sz w:val="24"/>
          <w:lang w:val="en-US"/>
        </w:rPr>
        <w:t xml:space="preserve"> </w:t>
      </w:r>
      <w:r w:rsidRPr="00637FC0">
        <w:rPr>
          <w:i/>
          <w:sz w:val="24"/>
          <w:lang w:val="en-US"/>
        </w:rPr>
        <w:t xml:space="preserve">There + to be </w:t>
      </w:r>
      <w:r w:rsidRPr="00637FC0">
        <w:rPr>
          <w:sz w:val="24"/>
        </w:rPr>
        <w:t>в</w:t>
      </w:r>
      <w:r w:rsidRPr="00637FC0">
        <w:rPr>
          <w:sz w:val="24"/>
          <w:lang w:val="en-US"/>
        </w:rPr>
        <w:t xml:space="preserve"> Past Simple Tense (</w:t>
      </w:r>
      <w:r w:rsidRPr="00637FC0">
        <w:rPr>
          <w:i/>
          <w:sz w:val="24"/>
          <w:lang w:val="en-US"/>
        </w:rPr>
        <w:t>There was an old house</w:t>
      </w:r>
      <w:r w:rsidRPr="00637FC0">
        <w:rPr>
          <w:i/>
          <w:spacing w:val="1"/>
          <w:sz w:val="24"/>
          <w:lang w:val="en-US"/>
        </w:rPr>
        <w:t xml:space="preserve"> </w:t>
      </w:r>
      <w:r w:rsidRPr="00637FC0">
        <w:rPr>
          <w:i/>
          <w:sz w:val="24"/>
          <w:lang w:val="en-US"/>
        </w:rPr>
        <w:t>near</w:t>
      </w:r>
      <w:r w:rsidRPr="00637FC0">
        <w:rPr>
          <w:i/>
          <w:spacing w:val="-1"/>
          <w:sz w:val="24"/>
          <w:lang w:val="en-US"/>
        </w:rPr>
        <w:t xml:space="preserve"> </w:t>
      </w:r>
      <w:r w:rsidRPr="00637FC0">
        <w:rPr>
          <w:i/>
          <w:sz w:val="24"/>
          <w:lang w:val="en-US"/>
        </w:rPr>
        <w:t>the</w:t>
      </w:r>
      <w:r w:rsidRPr="00637FC0">
        <w:rPr>
          <w:i/>
          <w:spacing w:val="-1"/>
          <w:sz w:val="24"/>
          <w:lang w:val="en-US"/>
        </w:rPr>
        <w:t xml:space="preserve"> </w:t>
      </w:r>
      <w:r w:rsidRPr="00637FC0">
        <w:rPr>
          <w:i/>
          <w:sz w:val="24"/>
          <w:lang w:val="en-US"/>
        </w:rPr>
        <w:t>river</w:t>
      </w:r>
      <w:r w:rsidRPr="00637FC0">
        <w:rPr>
          <w:sz w:val="24"/>
          <w:lang w:val="en-US"/>
        </w:rPr>
        <w:t>).</w:t>
      </w:r>
    </w:p>
    <w:p w:rsidR="009F4875" w:rsidRPr="00637FC0" w:rsidRDefault="009F4875" w:rsidP="009F4875">
      <w:pPr>
        <w:ind w:left="821"/>
        <w:jc w:val="both"/>
        <w:rPr>
          <w:sz w:val="24"/>
        </w:rPr>
      </w:pPr>
      <w:r w:rsidRPr="00637FC0">
        <w:rPr>
          <w:sz w:val="24"/>
        </w:rPr>
        <w:t>Побудительные</w:t>
      </w:r>
      <w:r w:rsidRPr="00637FC0">
        <w:rPr>
          <w:spacing w:val="-4"/>
          <w:sz w:val="24"/>
        </w:rPr>
        <w:t xml:space="preserve"> </w:t>
      </w:r>
      <w:r w:rsidRPr="00637FC0">
        <w:rPr>
          <w:sz w:val="24"/>
        </w:rPr>
        <w:t>предложения</w:t>
      </w:r>
      <w:r w:rsidRPr="00637FC0">
        <w:rPr>
          <w:spacing w:val="-1"/>
          <w:sz w:val="24"/>
        </w:rPr>
        <w:t xml:space="preserve"> </w:t>
      </w:r>
      <w:r w:rsidRPr="00637FC0">
        <w:rPr>
          <w:sz w:val="24"/>
        </w:rPr>
        <w:t>в</w:t>
      </w:r>
      <w:r w:rsidRPr="00637FC0">
        <w:rPr>
          <w:spacing w:val="-2"/>
          <w:sz w:val="24"/>
        </w:rPr>
        <w:t xml:space="preserve"> </w:t>
      </w:r>
      <w:r w:rsidRPr="00637FC0">
        <w:rPr>
          <w:sz w:val="24"/>
        </w:rPr>
        <w:t>отрицательной</w:t>
      </w:r>
      <w:r w:rsidRPr="00637FC0">
        <w:rPr>
          <w:spacing w:val="-1"/>
          <w:sz w:val="24"/>
        </w:rPr>
        <w:t xml:space="preserve"> </w:t>
      </w:r>
      <w:r w:rsidRPr="00637FC0">
        <w:rPr>
          <w:i/>
          <w:sz w:val="24"/>
        </w:rPr>
        <w:t>(Don’t</w:t>
      </w:r>
      <w:r w:rsidRPr="00637FC0">
        <w:rPr>
          <w:i/>
          <w:spacing w:val="-1"/>
          <w:sz w:val="24"/>
        </w:rPr>
        <w:t xml:space="preserve"> </w:t>
      </w:r>
      <w:r w:rsidRPr="00637FC0">
        <w:rPr>
          <w:i/>
          <w:sz w:val="24"/>
        </w:rPr>
        <w:t>talk,</w:t>
      </w:r>
      <w:r w:rsidRPr="00637FC0">
        <w:rPr>
          <w:i/>
          <w:spacing w:val="-1"/>
          <w:sz w:val="24"/>
        </w:rPr>
        <w:t xml:space="preserve"> </w:t>
      </w:r>
      <w:r w:rsidRPr="00637FC0">
        <w:rPr>
          <w:i/>
          <w:sz w:val="24"/>
        </w:rPr>
        <w:t>please.)</w:t>
      </w:r>
      <w:r w:rsidRPr="00637FC0">
        <w:rPr>
          <w:i/>
          <w:spacing w:val="-6"/>
          <w:sz w:val="24"/>
        </w:rPr>
        <w:t xml:space="preserve"> </w:t>
      </w:r>
      <w:r w:rsidRPr="00637FC0">
        <w:rPr>
          <w:sz w:val="24"/>
        </w:rPr>
        <w:t>форме.</w:t>
      </w:r>
    </w:p>
    <w:p w:rsidR="009F4875" w:rsidRPr="00637FC0" w:rsidRDefault="009F4875" w:rsidP="009F4875">
      <w:pPr>
        <w:pStyle w:val="a3"/>
        <w:ind w:right="263" w:firstLine="599"/>
      </w:pPr>
      <w:r w:rsidRPr="00637FC0">
        <w:t>Правильные</w:t>
      </w:r>
      <w:r w:rsidRPr="00637FC0">
        <w:rPr>
          <w:spacing w:val="1"/>
        </w:rPr>
        <w:t xml:space="preserve"> </w:t>
      </w:r>
      <w:r w:rsidRPr="00637FC0">
        <w:t>и</w:t>
      </w:r>
      <w:r w:rsidRPr="00637FC0">
        <w:rPr>
          <w:spacing w:val="1"/>
        </w:rPr>
        <w:t xml:space="preserve"> </w:t>
      </w:r>
      <w:r w:rsidRPr="00637FC0">
        <w:t>неправильные</w:t>
      </w:r>
      <w:r w:rsidRPr="00637FC0">
        <w:rPr>
          <w:spacing w:val="1"/>
        </w:rPr>
        <w:t xml:space="preserve"> </w:t>
      </w:r>
      <w:r w:rsidRPr="00637FC0">
        <w:t>глаголы</w:t>
      </w:r>
      <w:r w:rsidRPr="00637FC0">
        <w:rPr>
          <w:spacing w:val="1"/>
        </w:rPr>
        <w:t xml:space="preserve"> </w:t>
      </w:r>
      <w:r w:rsidRPr="00637FC0">
        <w:t>в</w:t>
      </w:r>
      <w:r w:rsidRPr="00637FC0">
        <w:rPr>
          <w:spacing w:val="1"/>
        </w:rPr>
        <w:t xml:space="preserve"> </w:t>
      </w:r>
      <w:r w:rsidRPr="00637FC0">
        <w:t>Past</w:t>
      </w:r>
      <w:r w:rsidRPr="00637FC0">
        <w:rPr>
          <w:spacing w:val="1"/>
        </w:rPr>
        <w:t xml:space="preserve"> </w:t>
      </w:r>
      <w:r w:rsidRPr="00637FC0">
        <w:t>Simple</w:t>
      </w:r>
      <w:r w:rsidRPr="00637FC0">
        <w:rPr>
          <w:spacing w:val="1"/>
        </w:rPr>
        <w:t xml:space="preserve"> </w:t>
      </w:r>
      <w:r w:rsidRPr="00637FC0">
        <w:t>Tense</w:t>
      </w:r>
      <w:r w:rsidRPr="00637FC0">
        <w:rPr>
          <w:spacing w:val="1"/>
        </w:rPr>
        <w:t xml:space="preserve"> </w:t>
      </w:r>
      <w:r w:rsidRPr="00637FC0">
        <w:t>в</w:t>
      </w:r>
      <w:r w:rsidRPr="00637FC0">
        <w:rPr>
          <w:spacing w:val="1"/>
        </w:rPr>
        <w:t xml:space="preserve"> </w:t>
      </w:r>
      <w:r w:rsidRPr="00637FC0">
        <w:t>повествовательных</w:t>
      </w:r>
      <w:r w:rsidRPr="00637FC0">
        <w:rPr>
          <w:spacing w:val="1"/>
        </w:rPr>
        <w:t xml:space="preserve"> </w:t>
      </w:r>
      <w:r w:rsidRPr="00637FC0">
        <w:t>(утвердительных и отрицательных) и вопросительных (общий и специальный вопросы)</w:t>
      </w:r>
      <w:r w:rsidRPr="00637FC0">
        <w:rPr>
          <w:spacing w:val="1"/>
        </w:rPr>
        <w:t xml:space="preserve"> </w:t>
      </w:r>
      <w:r w:rsidRPr="00637FC0">
        <w:t>предложениях.</w:t>
      </w:r>
    </w:p>
    <w:p w:rsidR="009F4875" w:rsidRPr="00637FC0" w:rsidRDefault="009F4875" w:rsidP="009F4875">
      <w:pPr>
        <w:ind w:left="821"/>
        <w:jc w:val="both"/>
        <w:rPr>
          <w:sz w:val="24"/>
          <w:lang w:val="en-US"/>
        </w:rPr>
      </w:pPr>
      <w:r w:rsidRPr="00637FC0">
        <w:rPr>
          <w:sz w:val="24"/>
        </w:rPr>
        <w:t>Конструкция</w:t>
      </w:r>
      <w:r w:rsidRPr="00637FC0">
        <w:rPr>
          <w:sz w:val="24"/>
          <w:lang w:val="en-US"/>
        </w:rPr>
        <w:t xml:space="preserve"> </w:t>
      </w:r>
      <w:r w:rsidRPr="00637FC0">
        <w:rPr>
          <w:i/>
          <w:sz w:val="24"/>
          <w:lang w:val="en-US"/>
        </w:rPr>
        <w:t>I’d</w:t>
      </w:r>
      <w:r w:rsidRPr="00637FC0">
        <w:rPr>
          <w:i/>
          <w:spacing w:val="-1"/>
          <w:sz w:val="24"/>
          <w:lang w:val="en-US"/>
        </w:rPr>
        <w:t xml:space="preserve"> </w:t>
      </w:r>
      <w:r w:rsidRPr="00637FC0">
        <w:rPr>
          <w:i/>
          <w:sz w:val="24"/>
          <w:lang w:val="en-US"/>
        </w:rPr>
        <w:t>like</w:t>
      </w:r>
      <w:r w:rsidRPr="00637FC0">
        <w:rPr>
          <w:i/>
          <w:spacing w:val="-2"/>
          <w:sz w:val="24"/>
          <w:lang w:val="en-US"/>
        </w:rPr>
        <w:t xml:space="preserve"> </w:t>
      </w:r>
      <w:r w:rsidRPr="00637FC0">
        <w:rPr>
          <w:i/>
          <w:sz w:val="24"/>
          <w:lang w:val="en-US"/>
        </w:rPr>
        <w:t>to ...</w:t>
      </w:r>
      <w:r w:rsidRPr="00637FC0">
        <w:rPr>
          <w:i/>
          <w:spacing w:val="-1"/>
          <w:sz w:val="24"/>
          <w:lang w:val="en-US"/>
        </w:rPr>
        <w:t xml:space="preserve"> </w:t>
      </w:r>
      <w:r w:rsidRPr="00637FC0">
        <w:rPr>
          <w:i/>
          <w:sz w:val="24"/>
          <w:lang w:val="en-US"/>
        </w:rPr>
        <w:t>(I’d</w:t>
      </w:r>
      <w:r w:rsidRPr="00637FC0">
        <w:rPr>
          <w:i/>
          <w:spacing w:val="-1"/>
          <w:sz w:val="24"/>
          <w:lang w:val="en-US"/>
        </w:rPr>
        <w:t xml:space="preserve"> </w:t>
      </w:r>
      <w:r w:rsidRPr="00637FC0">
        <w:rPr>
          <w:i/>
          <w:sz w:val="24"/>
          <w:lang w:val="en-US"/>
        </w:rPr>
        <w:t>like</w:t>
      </w:r>
      <w:r w:rsidRPr="00637FC0">
        <w:rPr>
          <w:i/>
          <w:spacing w:val="-3"/>
          <w:sz w:val="24"/>
          <w:lang w:val="en-US"/>
        </w:rPr>
        <w:t xml:space="preserve"> </w:t>
      </w:r>
      <w:r w:rsidRPr="00637FC0">
        <w:rPr>
          <w:i/>
          <w:sz w:val="24"/>
          <w:lang w:val="en-US"/>
        </w:rPr>
        <w:t>to</w:t>
      </w:r>
      <w:r w:rsidRPr="00637FC0">
        <w:rPr>
          <w:i/>
          <w:spacing w:val="-1"/>
          <w:sz w:val="24"/>
          <w:lang w:val="en-US"/>
        </w:rPr>
        <w:t xml:space="preserve"> </w:t>
      </w:r>
      <w:r w:rsidRPr="00637FC0">
        <w:rPr>
          <w:i/>
          <w:sz w:val="24"/>
          <w:lang w:val="en-US"/>
        </w:rPr>
        <w:t>read</w:t>
      </w:r>
      <w:r w:rsidRPr="00637FC0">
        <w:rPr>
          <w:i/>
          <w:spacing w:val="-2"/>
          <w:sz w:val="24"/>
          <w:lang w:val="en-US"/>
        </w:rPr>
        <w:t xml:space="preserve"> </w:t>
      </w:r>
      <w:r w:rsidRPr="00637FC0">
        <w:rPr>
          <w:i/>
          <w:sz w:val="24"/>
          <w:lang w:val="en-US"/>
        </w:rPr>
        <w:t>this</w:t>
      </w:r>
      <w:r w:rsidRPr="00637FC0">
        <w:rPr>
          <w:i/>
          <w:spacing w:val="-3"/>
          <w:sz w:val="24"/>
          <w:lang w:val="en-US"/>
        </w:rPr>
        <w:t xml:space="preserve"> </w:t>
      </w:r>
      <w:r w:rsidRPr="00637FC0">
        <w:rPr>
          <w:i/>
          <w:sz w:val="24"/>
          <w:lang w:val="en-US"/>
        </w:rPr>
        <w:t>book.)</w:t>
      </w:r>
      <w:r w:rsidRPr="00637FC0">
        <w:rPr>
          <w:sz w:val="24"/>
          <w:lang w:val="en-US"/>
        </w:rPr>
        <w:t>.</w:t>
      </w:r>
    </w:p>
    <w:p w:rsidR="009F4875" w:rsidRPr="00637FC0" w:rsidRDefault="009F4875" w:rsidP="009F4875">
      <w:pPr>
        <w:ind w:left="821"/>
        <w:jc w:val="both"/>
        <w:rPr>
          <w:i/>
          <w:sz w:val="24"/>
          <w:lang w:val="en-US"/>
        </w:rPr>
      </w:pPr>
      <w:r w:rsidRPr="00637FC0">
        <w:rPr>
          <w:sz w:val="24"/>
        </w:rPr>
        <w:t>Конструкции</w:t>
      </w:r>
      <w:r w:rsidRPr="00637FC0">
        <w:rPr>
          <w:spacing w:val="-2"/>
          <w:sz w:val="24"/>
          <w:lang w:val="en-US"/>
        </w:rPr>
        <w:t xml:space="preserve"> </w:t>
      </w:r>
      <w:r w:rsidRPr="00637FC0">
        <w:rPr>
          <w:sz w:val="24"/>
        </w:rPr>
        <w:t>с</w:t>
      </w:r>
      <w:r w:rsidRPr="00637FC0">
        <w:rPr>
          <w:spacing w:val="-3"/>
          <w:sz w:val="24"/>
          <w:lang w:val="en-US"/>
        </w:rPr>
        <w:t xml:space="preserve"> </w:t>
      </w:r>
      <w:r w:rsidRPr="00637FC0">
        <w:rPr>
          <w:sz w:val="24"/>
        </w:rPr>
        <w:t>глаголами</w:t>
      </w:r>
      <w:r w:rsidRPr="00637FC0">
        <w:rPr>
          <w:spacing w:val="-2"/>
          <w:sz w:val="24"/>
          <w:lang w:val="en-US"/>
        </w:rPr>
        <w:t xml:space="preserve"> </w:t>
      </w:r>
      <w:r w:rsidRPr="00637FC0">
        <w:rPr>
          <w:sz w:val="24"/>
        </w:rPr>
        <w:t>на</w:t>
      </w:r>
      <w:r w:rsidRPr="00637FC0">
        <w:rPr>
          <w:sz w:val="24"/>
          <w:lang w:val="en-US"/>
        </w:rPr>
        <w:t xml:space="preserve"> </w:t>
      </w:r>
      <w:r w:rsidRPr="00637FC0">
        <w:rPr>
          <w:i/>
          <w:sz w:val="24"/>
          <w:lang w:val="en-US"/>
        </w:rPr>
        <w:t>-ing:</w:t>
      </w:r>
      <w:r w:rsidRPr="00637FC0">
        <w:rPr>
          <w:i/>
          <w:spacing w:val="-1"/>
          <w:sz w:val="24"/>
          <w:lang w:val="en-US"/>
        </w:rPr>
        <w:t xml:space="preserve"> </w:t>
      </w:r>
      <w:r w:rsidRPr="00637FC0">
        <w:rPr>
          <w:i/>
          <w:sz w:val="24"/>
          <w:lang w:val="en-US"/>
        </w:rPr>
        <w:t>to</w:t>
      </w:r>
      <w:r w:rsidRPr="00637FC0">
        <w:rPr>
          <w:i/>
          <w:spacing w:val="-2"/>
          <w:sz w:val="24"/>
          <w:lang w:val="en-US"/>
        </w:rPr>
        <w:t xml:space="preserve"> </w:t>
      </w:r>
      <w:r w:rsidRPr="00637FC0">
        <w:rPr>
          <w:i/>
          <w:sz w:val="24"/>
          <w:lang w:val="en-US"/>
        </w:rPr>
        <w:t>like/enjoy</w:t>
      </w:r>
      <w:r w:rsidRPr="00637FC0">
        <w:rPr>
          <w:i/>
          <w:spacing w:val="-1"/>
          <w:sz w:val="24"/>
          <w:lang w:val="en-US"/>
        </w:rPr>
        <w:t xml:space="preserve"> </w:t>
      </w:r>
      <w:r w:rsidRPr="00637FC0">
        <w:rPr>
          <w:i/>
          <w:sz w:val="24"/>
          <w:lang w:val="en-US"/>
        </w:rPr>
        <w:t>doing</w:t>
      </w:r>
      <w:r w:rsidRPr="00637FC0">
        <w:rPr>
          <w:i/>
          <w:spacing w:val="-2"/>
          <w:sz w:val="24"/>
          <w:lang w:val="en-US"/>
        </w:rPr>
        <w:t xml:space="preserve"> </w:t>
      </w:r>
      <w:r w:rsidRPr="00637FC0">
        <w:rPr>
          <w:i/>
          <w:sz w:val="24"/>
          <w:lang w:val="en-US"/>
        </w:rPr>
        <w:t>smth</w:t>
      </w:r>
      <w:r w:rsidRPr="00637FC0">
        <w:rPr>
          <w:i/>
          <w:spacing w:val="-1"/>
          <w:sz w:val="24"/>
          <w:lang w:val="en-US"/>
        </w:rPr>
        <w:t xml:space="preserve"> </w:t>
      </w:r>
      <w:r w:rsidRPr="00637FC0">
        <w:rPr>
          <w:i/>
          <w:sz w:val="24"/>
          <w:lang w:val="en-US"/>
        </w:rPr>
        <w:t>(I</w:t>
      </w:r>
      <w:r w:rsidRPr="00637FC0">
        <w:rPr>
          <w:i/>
          <w:spacing w:val="-2"/>
          <w:sz w:val="24"/>
          <w:lang w:val="en-US"/>
        </w:rPr>
        <w:t xml:space="preserve"> </w:t>
      </w:r>
      <w:r w:rsidRPr="00637FC0">
        <w:rPr>
          <w:i/>
          <w:sz w:val="24"/>
          <w:lang w:val="en-US"/>
        </w:rPr>
        <w:t>like</w:t>
      </w:r>
      <w:r w:rsidRPr="00637FC0">
        <w:rPr>
          <w:i/>
          <w:spacing w:val="-3"/>
          <w:sz w:val="24"/>
          <w:lang w:val="en-US"/>
        </w:rPr>
        <w:t xml:space="preserve"> </w:t>
      </w:r>
      <w:r w:rsidRPr="00637FC0">
        <w:rPr>
          <w:i/>
          <w:sz w:val="24"/>
          <w:lang w:val="en-US"/>
        </w:rPr>
        <w:t>riding</w:t>
      </w:r>
      <w:r w:rsidRPr="00637FC0">
        <w:rPr>
          <w:i/>
          <w:spacing w:val="-2"/>
          <w:sz w:val="24"/>
          <w:lang w:val="en-US"/>
        </w:rPr>
        <w:t xml:space="preserve"> </w:t>
      </w:r>
      <w:r w:rsidRPr="00637FC0">
        <w:rPr>
          <w:i/>
          <w:sz w:val="24"/>
          <w:lang w:val="en-US"/>
        </w:rPr>
        <w:t>my</w:t>
      </w:r>
      <w:r w:rsidRPr="00637FC0">
        <w:rPr>
          <w:i/>
          <w:spacing w:val="-3"/>
          <w:sz w:val="24"/>
          <w:lang w:val="en-US"/>
        </w:rPr>
        <w:t xml:space="preserve"> </w:t>
      </w:r>
      <w:r w:rsidRPr="00637FC0">
        <w:rPr>
          <w:i/>
          <w:sz w:val="24"/>
          <w:lang w:val="en-US"/>
        </w:rPr>
        <w:t>bike.).</w:t>
      </w:r>
    </w:p>
    <w:p w:rsidR="009F4875" w:rsidRPr="00637FC0" w:rsidRDefault="009F4875" w:rsidP="009F4875">
      <w:pPr>
        <w:ind w:left="222" w:right="265" w:firstLine="599"/>
        <w:jc w:val="both"/>
        <w:rPr>
          <w:sz w:val="24"/>
          <w:lang w:val="en-US"/>
        </w:rPr>
      </w:pPr>
      <w:r w:rsidRPr="00637FC0">
        <w:rPr>
          <w:sz w:val="24"/>
        </w:rPr>
        <w:t>Существительные</w:t>
      </w:r>
      <w:r w:rsidRPr="00637FC0">
        <w:rPr>
          <w:sz w:val="24"/>
          <w:lang w:val="en-US"/>
        </w:rPr>
        <w:t xml:space="preserve"> </w:t>
      </w:r>
      <w:r w:rsidRPr="00637FC0">
        <w:rPr>
          <w:sz w:val="24"/>
        </w:rPr>
        <w:t>в</w:t>
      </w:r>
      <w:r w:rsidRPr="00637FC0">
        <w:rPr>
          <w:sz w:val="24"/>
          <w:lang w:val="en-US"/>
        </w:rPr>
        <w:t xml:space="preserve"> </w:t>
      </w:r>
      <w:r w:rsidRPr="00637FC0">
        <w:rPr>
          <w:sz w:val="24"/>
        </w:rPr>
        <w:t>притяжательном</w:t>
      </w:r>
      <w:r w:rsidRPr="00637FC0">
        <w:rPr>
          <w:sz w:val="24"/>
          <w:lang w:val="en-US"/>
        </w:rPr>
        <w:t xml:space="preserve"> </w:t>
      </w:r>
      <w:r w:rsidRPr="00637FC0">
        <w:rPr>
          <w:sz w:val="24"/>
        </w:rPr>
        <w:t>падеже</w:t>
      </w:r>
      <w:r w:rsidRPr="00637FC0">
        <w:rPr>
          <w:sz w:val="24"/>
          <w:lang w:val="en-US"/>
        </w:rPr>
        <w:t xml:space="preserve"> </w:t>
      </w:r>
      <w:r w:rsidRPr="00637FC0">
        <w:rPr>
          <w:i/>
          <w:sz w:val="24"/>
          <w:lang w:val="en-US"/>
        </w:rPr>
        <w:t>(Possessive Case; Ann’s dress, children’s</w:t>
      </w:r>
      <w:r w:rsidRPr="00637FC0">
        <w:rPr>
          <w:i/>
          <w:spacing w:val="1"/>
          <w:sz w:val="24"/>
          <w:lang w:val="en-US"/>
        </w:rPr>
        <w:t xml:space="preserve"> </w:t>
      </w:r>
      <w:r w:rsidRPr="00637FC0">
        <w:rPr>
          <w:i/>
          <w:sz w:val="24"/>
          <w:lang w:val="en-US"/>
        </w:rPr>
        <w:t>toys,</w:t>
      </w:r>
      <w:r w:rsidRPr="00637FC0">
        <w:rPr>
          <w:i/>
          <w:spacing w:val="-1"/>
          <w:sz w:val="24"/>
          <w:lang w:val="en-US"/>
        </w:rPr>
        <w:t xml:space="preserve"> </w:t>
      </w:r>
      <w:r w:rsidRPr="00637FC0">
        <w:rPr>
          <w:i/>
          <w:sz w:val="24"/>
          <w:lang w:val="en-US"/>
        </w:rPr>
        <w:t>boys’</w:t>
      </w:r>
      <w:r w:rsidRPr="00637FC0">
        <w:rPr>
          <w:i/>
          <w:spacing w:val="-1"/>
          <w:sz w:val="24"/>
          <w:lang w:val="en-US"/>
        </w:rPr>
        <w:t xml:space="preserve"> </w:t>
      </w:r>
      <w:r w:rsidRPr="00637FC0">
        <w:rPr>
          <w:i/>
          <w:sz w:val="24"/>
          <w:lang w:val="en-US"/>
        </w:rPr>
        <w:t>books)</w:t>
      </w:r>
      <w:r w:rsidRPr="00637FC0">
        <w:rPr>
          <w:sz w:val="24"/>
          <w:lang w:val="en-US"/>
        </w:rPr>
        <w:t>.</w:t>
      </w:r>
    </w:p>
    <w:p w:rsidR="009F4875" w:rsidRPr="00637FC0" w:rsidRDefault="009F4875" w:rsidP="009F4875">
      <w:pPr>
        <w:ind w:left="222" w:right="275" w:firstLine="599"/>
        <w:jc w:val="both"/>
        <w:rPr>
          <w:i/>
          <w:sz w:val="24"/>
        </w:rPr>
      </w:pPr>
      <w:r w:rsidRPr="00637FC0">
        <w:rPr>
          <w:sz w:val="24"/>
        </w:rPr>
        <w:t>Слова,</w:t>
      </w:r>
      <w:r w:rsidRPr="00637FC0">
        <w:rPr>
          <w:spacing w:val="1"/>
          <w:sz w:val="24"/>
        </w:rPr>
        <w:t xml:space="preserve"> </w:t>
      </w:r>
      <w:r w:rsidRPr="00637FC0">
        <w:rPr>
          <w:sz w:val="24"/>
        </w:rPr>
        <w:t>выражающие</w:t>
      </w:r>
      <w:r w:rsidRPr="00637FC0">
        <w:rPr>
          <w:spacing w:val="1"/>
          <w:sz w:val="24"/>
        </w:rPr>
        <w:t xml:space="preserve"> </w:t>
      </w:r>
      <w:r w:rsidRPr="00637FC0">
        <w:rPr>
          <w:sz w:val="24"/>
        </w:rPr>
        <w:t>количество</w:t>
      </w:r>
      <w:r w:rsidRPr="00637FC0">
        <w:rPr>
          <w:spacing w:val="1"/>
          <w:sz w:val="24"/>
        </w:rPr>
        <w:t xml:space="preserve"> </w:t>
      </w:r>
      <w:r w:rsidRPr="00637FC0">
        <w:rPr>
          <w:sz w:val="24"/>
        </w:rPr>
        <w:t>с</w:t>
      </w:r>
      <w:r w:rsidRPr="00637FC0">
        <w:rPr>
          <w:spacing w:val="1"/>
          <w:sz w:val="24"/>
        </w:rPr>
        <w:t xml:space="preserve"> </w:t>
      </w:r>
      <w:r w:rsidRPr="00637FC0">
        <w:rPr>
          <w:sz w:val="24"/>
        </w:rPr>
        <w:t>исчисляемыми</w:t>
      </w:r>
      <w:r w:rsidRPr="00637FC0">
        <w:rPr>
          <w:spacing w:val="1"/>
          <w:sz w:val="24"/>
        </w:rPr>
        <w:t xml:space="preserve"> </w:t>
      </w:r>
      <w:r w:rsidRPr="00637FC0">
        <w:rPr>
          <w:sz w:val="24"/>
        </w:rPr>
        <w:t>и</w:t>
      </w:r>
      <w:r w:rsidRPr="00637FC0">
        <w:rPr>
          <w:spacing w:val="1"/>
          <w:sz w:val="24"/>
        </w:rPr>
        <w:t xml:space="preserve"> </w:t>
      </w:r>
      <w:r w:rsidRPr="00637FC0">
        <w:rPr>
          <w:sz w:val="24"/>
        </w:rPr>
        <w:t>неисчисляемыми</w:t>
      </w:r>
      <w:r w:rsidRPr="00637FC0">
        <w:rPr>
          <w:spacing w:val="1"/>
          <w:sz w:val="24"/>
        </w:rPr>
        <w:t xml:space="preserve"> </w:t>
      </w:r>
      <w:r w:rsidRPr="00637FC0">
        <w:rPr>
          <w:sz w:val="24"/>
        </w:rPr>
        <w:t>существительными</w:t>
      </w:r>
      <w:r w:rsidRPr="00637FC0">
        <w:rPr>
          <w:spacing w:val="1"/>
          <w:sz w:val="24"/>
        </w:rPr>
        <w:t xml:space="preserve"> </w:t>
      </w:r>
      <w:r w:rsidRPr="00637FC0">
        <w:rPr>
          <w:i/>
          <w:sz w:val="24"/>
        </w:rPr>
        <w:t>(much/many/a lot</w:t>
      </w:r>
      <w:r w:rsidRPr="00637FC0">
        <w:rPr>
          <w:i/>
          <w:spacing w:val="1"/>
          <w:sz w:val="24"/>
        </w:rPr>
        <w:t xml:space="preserve"> </w:t>
      </w:r>
      <w:r w:rsidRPr="00637FC0">
        <w:rPr>
          <w:i/>
          <w:sz w:val="24"/>
        </w:rPr>
        <w:t>of).</w:t>
      </w:r>
    </w:p>
    <w:p w:rsidR="009F4875" w:rsidRPr="00637FC0" w:rsidRDefault="009F4875" w:rsidP="009F4875">
      <w:pPr>
        <w:ind w:left="222" w:right="264" w:firstLine="599"/>
        <w:jc w:val="both"/>
        <w:rPr>
          <w:i/>
          <w:sz w:val="24"/>
        </w:rPr>
      </w:pPr>
      <w:r w:rsidRPr="00637FC0">
        <w:rPr>
          <w:sz w:val="24"/>
        </w:rPr>
        <w:t>Личные</w:t>
      </w:r>
      <w:r w:rsidRPr="00637FC0">
        <w:rPr>
          <w:spacing w:val="1"/>
          <w:sz w:val="24"/>
        </w:rPr>
        <w:t xml:space="preserve"> </w:t>
      </w:r>
      <w:r w:rsidRPr="00637FC0">
        <w:rPr>
          <w:sz w:val="24"/>
        </w:rPr>
        <w:t>местоимения</w:t>
      </w:r>
      <w:r w:rsidRPr="00637FC0">
        <w:rPr>
          <w:spacing w:val="1"/>
          <w:sz w:val="24"/>
        </w:rPr>
        <w:t xml:space="preserve"> </w:t>
      </w:r>
      <w:r w:rsidRPr="00637FC0">
        <w:rPr>
          <w:sz w:val="24"/>
        </w:rPr>
        <w:t>в</w:t>
      </w:r>
      <w:r w:rsidRPr="00637FC0">
        <w:rPr>
          <w:spacing w:val="1"/>
          <w:sz w:val="24"/>
        </w:rPr>
        <w:t xml:space="preserve"> </w:t>
      </w:r>
      <w:r w:rsidRPr="00637FC0">
        <w:rPr>
          <w:sz w:val="24"/>
        </w:rPr>
        <w:t>объектном</w:t>
      </w:r>
      <w:r w:rsidRPr="00637FC0">
        <w:rPr>
          <w:spacing w:val="1"/>
          <w:sz w:val="24"/>
        </w:rPr>
        <w:t xml:space="preserve"> </w:t>
      </w:r>
      <w:r w:rsidRPr="00637FC0">
        <w:rPr>
          <w:i/>
          <w:sz w:val="24"/>
        </w:rPr>
        <w:t>(me,</w:t>
      </w:r>
      <w:r w:rsidRPr="00637FC0">
        <w:rPr>
          <w:i/>
          <w:spacing w:val="1"/>
          <w:sz w:val="24"/>
        </w:rPr>
        <w:t xml:space="preserve"> </w:t>
      </w:r>
      <w:r w:rsidRPr="00637FC0">
        <w:rPr>
          <w:i/>
          <w:sz w:val="24"/>
        </w:rPr>
        <w:t>you,</w:t>
      </w:r>
      <w:r w:rsidRPr="00637FC0">
        <w:rPr>
          <w:i/>
          <w:spacing w:val="1"/>
          <w:sz w:val="24"/>
        </w:rPr>
        <w:t xml:space="preserve"> </w:t>
      </w:r>
      <w:r w:rsidRPr="00637FC0">
        <w:rPr>
          <w:i/>
          <w:sz w:val="24"/>
        </w:rPr>
        <w:t>him/her/it,</w:t>
      </w:r>
      <w:r w:rsidRPr="00637FC0">
        <w:rPr>
          <w:i/>
          <w:spacing w:val="1"/>
          <w:sz w:val="24"/>
        </w:rPr>
        <w:t xml:space="preserve"> </w:t>
      </w:r>
      <w:r w:rsidRPr="00637FC0">
        <w:rPr>
          <w:i/>
          <w:sz w:val="24"/>
        </w:rPr>
        <w:t>us,</w:t>
      </w:r>
      <w:r w:rsidRPr="00637FC0">
        <w:rPr>
          <w:i/>
          <w:spacing w:val="1"/>
          <w:sz w:val="24"/>
        </w:rPr>
        <w:t xml:space="preserve"> </w:t>
      </w:r>
      <w:r w:rsidRPr="00637FC0">
        <w:rPr>
          <w:i/>
          <w:sz w:val="24"/>
        </w:rPr>
        <w:t>them)</w:t>
      </w:r>
      <w:r w:rsidRPr="00637FC0">
        <w:rPr>
          <w:i/>
          <w:spacing w:val="1"/>
          <w:sz w:val="24"/>
        </w:rPr>
        <w:t xml:space="preserve"> </w:t>
      </w:r>
      <w:r w:rsidRPr="00637FC0">
        <w:rPr>
          <w:sz w:val="24"/>
        </w:rPr>
        <w:t>падеже.</w:t>
      </w:r>
      <w:r w:rsidRPr="00637FC0">
        <w:rPr>
          <w:spacing w:val="1"/>
          <w:sz w:val="24"/>
        </w:rPr>
        <w:t xml:space="preserve"> </w:t>
      </w:r>
      <w:r w:rsidRPr="00637FC0">
        <w:rPr>
          <w:sz w:val="24"/>
        </w:rPr>
        <w:t>Указательные</w:t>
      </w:r>
      <w:r w:rsidRPr="00637FC0">
        <w:rPr>
          <w:spacing w:val="1"/>
          <w:sz w:val="24"/>
        </w:rPr>
        <w:t xml:space="preserve"> </w:t>
      </w:r>
      <w:r w:rsidRPr="00637FC0">
        <w:rPr>
          <w:sz w:val="24"/>
        </w:rPr>
        <w:t>местоимения</w:t>
      </w:r>
      <w:r w:rsidRPr="00637FC0">
        <w:rPr>
          <w:spacing w:val="1"/>
          <w:sz w:val="24"/>
        </w:rPr>
        <w:t xml:space="preserve"> </w:t>
      </w:r>
      <w:r w:rsidRPr="00637FC0">
        <w:rPr>
          <w:i/>
          <w:sz w:val="24"/>
        </w:rPr>
        <w:t>(this</w:t>
      </w:r>
      <w:r w:rsidRPr="00637FC0">
        <w:rPr>
          <w:i/>
          <w:spacing w:val="1"/>
          <w:sz w:val="24"/>
        </w:rPr>
        <w:t xml:space="preserve"> </w:t>
      </w:r>
      <w:r w:rsidRPr="00637FC0">
        <w:rPr>
          <w:i/>
          <w:sz w:val="24"/>
        </w:rPr>
        <w:t>–</w:t>
      </w:r>
      <w:r w:rsidRPr="00637FC0">
        <w:rPr>
          <w:i/>
          <w:spacing w:val="1"/>
          <w:sz w:val="24"/>
        </w:rPr>
        <w:t xml:space="preserve"> </w:t>
      </w:r>
      <w:r w:rsidRPr="00637FC0">
        <w:rPr>
          <w:i/>
          <w:sz w:val="24"/>
        </w:rPr>
        <w:t>these;</w:t>
      </w:r>
      <w:r w:rsidRPr="00637FC0">
        <w:rPr>
          <w:i/>
          <w:spacing w:val="1"/>
          <w:sz w:val="24"/>
        </w:rPr>
        <w:t xml:space="preserve"> </w:t>
      </w:r>
      <w:r w:rsidRPr="00637FC0">
        <w:rPr>
          <w:i/>
          <w:sz w:val="24"/>
        </w:rPr>
        <w:t>that</w:t>
      </w:r>
      <w:r w:rsidRPr="00637FC0">
        <w:rPr>
          <w:i/>
          <w:spacing w:val="1"/>
          <w:sz w:val="24"/>
        </w:rPr>
        <w:t xml:space="preserve"> </w:t>
      </w:r>
      <w:r w:rsidRPr="00637FC0">
        <w:rPr>
          <w:i/>
          <w:sz w:val="24"/>
        </w:rPr>
        <w:t>–</w:t>
      </w:r>
      <w:r w:rsidRPr="00637FC0">
        <w:rPr>
          <w:i/>
          <w:spacing w:val="1"/>
          <w:sz w:val="24"/>
        </w:rPr>
        <w:t xml:space="preserve"> </w:t>
      </w:r>
      <w:r w:rsidRPr="00637FC0">
        <w:rPr>
          <w:i/>
          <w:sz w:val="24"/>
        </w:rPr>
        <w:t>those).</w:t>
      </w:r>
      <w:r w:rsidRPr="00637FC0">
        <w:rPr>
          <w:i/>
          <w:spacing w:val="1"/>
          <w:sz w:val="24"/>
        </w:rPr>
        <w:t xml:space="preserve"> </w:t>
      </w:r>
      <w:r w:rsidRPr="00637FC0">
        <w:rPr>
          <w:sz w:val="24"/>
        </w:rPr>
        <w:t>Неопределённые</w:t>
      </w:r>
      <w:r w:rsidRPr="00637FC0">
        <w:rPr>
          <w:spacing w:val="1"/>
          <w:sz w:val="24"/>
        </w:rPr>
        <w:t xml:space="preserve"> </w:t>
      </w:r>
      <w:r w:rsidRPr="00637FC0">
        <w:rPr>
          <w:sz w:val="24"/>
        </w:rPr>
        <w:t>местоимения</w:t>
      </w:r>
      <w:r w:rsidRPr="00637FC0">
        <w:rPr>
          <w:spacing w:val="1"/>
          <w:sz w:val="24"/>
        </w:rPr>
        <w:t xml:space="preserve"> </w:t>
      </w:r>
      <w:r w:rsidRPr="00637FC0">
        <w:rPr>
          <w:i/>
          <w:sz w:val="24"/>
        </w:rPr>
        <w:t>(some/any)</w:t>
      </w:r>
      <w:r w:rsidRPr="00637FC0">
        <w:rPr>
          <w:i/>
          <w:spacing w:val="1"/>
          <w:sz w:val="24"/>
        </w:rPr>
        <w:t xml:space="preserve"> </w:t>
      </w:r>
      <w:r w:rsidRPr="00637FC0">
        <w:rPr>
          <w:sz w:val="24"/>
        </w:rPr>
        <w:t>в</w:t>
      </w:r>
      <w:r w:rsidRPr="00637FC0">
        <w:rPr>
          <w:spacing w:val="1"/>
          <w:sz w:val="24"/>
        </w:rPr>
        <w:t xml:space="preserve"> </w:t>
      </w:r>
      <w:r w:rsidRPr="00637FC0">
        <w:rPr>
          <w:sz w:val="24"/>
        </w:rPr>
        <w:t>повествовательных</w:t>
      </w:r>
      <w:r w:rsidRPr="00637FC0">
        <w:rPr>
          <w:spacing w:val="1"/>
          <w:sz w:val="24"/>
        </w:rPr>
        <w:t xml:space="preserve"> </w:t>
      </w:r>
      <w:r w:rsidRPr="00637FC0">
        <w:rPr>
          <w:sz w:val="24"/>
        </w:rPr>
        <w:t>и</w:t>
      </w:r>
      <w:r w:rsidRPr="00637FC0">
        <w:rPr>
          <w:spacing w:val="1"/>
          <w:sz w:val="24"/>
        </w:rPr>
        <w:t xml:space="preserve"> </w:t>
      </w:r>
      <w:r w:rsidRPr="00637FC0">
        <w:rPr>
          <w:sz w:val="24"/>
        </w:rPr>
        <w:t>вопросительных</w:t>
      </w:r>
      <w:r w:rsidRPr="00637FC0">
        <w:rPr>
          <w:spacing w:val="1"/>
          <w:sz w:val="24"/>
        </w:rPr>
        <w:t xml:space="preserve"> </w:t>
      </w:r>
      <w:r w:rsidRPr="00637FC0">
        <w:rPr>
          <w:sz w:val="24"/>
        </w:rPr>
        <w:t>предложениях</w:t>
      </w:r>
      <w:r w:rsidRPr="00637FC0">
        <w:rPr>
          <w:spacing w:val="1"/>
          <w:sz w:val="24"/>
        </w:rPr>
        <w:t xml:space="preserve"> </w:t>
      </w:r>
      <w:r w:rsidRPr="00637FC0">
        <w:rPr>
          <w:i/>
          <w:sz w:val="24"/>
        </w:rPr>
        <w:t>(Have</w:t>
      </w:r>
      <w:r w:rsidRPr="00637FC0">
        <w:rPr>
          <w:i/>
          <w:spacing w:val="1"/>
          <w:sz w:val="24"/>
        </w:rPr>
        <w:t xml:space="preserve"> </w:t>
      </w:r>
      <w:r w:rsidRPr="00637FC0">
        <w:rPr>
          <w:i/>
          <w:sz w:val="24"/>
        </w:rPr>
        <w:t>you</w:t>
      </w:r>
      <w:r w:rsidRPr="00637FC0">
        <w:rPr>
          <w:i/>
          <w:spacing w:val="1"/>
          <w:sz w:val="24"/>
        </w:rPr>
        <w:t xml:space="preserve"> </w:t>
      </w:r>
      <w:r w:rsidRPr="00637FC0">
        <w:rPr>
          <w:i/>
          <w:sz w:val="24"/>
        </w:rPr>
        <w:t>got</w:t>
      </w:r>
      <w:r w:rsidRPr="00637FC0">
        <w:rPr>
          <w:i/>
          <w:spacing w:val="1"/>
          <w:sz w:val="24"/>
        </w:rPr>
        <w:t xml:space="preserve"> </w:t>
      </w:r>
      <w:r w:rsidRPr="00637FC0">
        <w:rPr>
          <w:i/>
          <w:sz w:val="24"/>
        </w:rPr>
        <w:t>any</w:t>
      </w:r>
      <w:r w:rsidRPr="00637FC0">
        <w:rPr>
          <w:i/>
          <w:spacing w:val="1"/>
          <w:sz w:val="24"/>
        </w:rPr>
        <w:t xml:space="preserve"> </w:t>
      </w:r>
      <w:r w:rsidRPr="00637FC0">
        <w:rPr>
          <w:i/>
          <w:sz w:val="24"/>
        </w:rPr>
        <w:t>friends?</w:t>
      </w:r>
      <w:r w:rsidRPr="00637FC0">
        <w:rPr>
          <w:i/>
          <w:spacing w:val="-1"/>
          <w:sz w:val="24"/>
        </w:rPr>
        <w:t xml:space="preserve"> </w:t>
      </w:r>
      <w:r w:rsidRPr="00637FC0">
        <w:rPr>
          <w:i/>
          <w:sz w:val="24"/>
        </w:rPr>
        <w:t>–</w:t>
      </w:r>
      <w:r w:rsidRPr="00637FC0">
        <w:rPr>
          <w:i/>
          <w:spacing w:val="-3"/>
          <w:sz w:val="24"/>
        </w:rPr>
        <w:t xml:space="preserve"> </w:t>
      </w:r>
      <w:r w:rsidRPr="00637FC0">
        <w:rPr>
          <w:i/>
          <w:sz w:val="24"/>
        </w:rPr>
        <w:t>Yes, I’ve</w:t>
      </w:r>
      <w:r w:rsidRPr="00637FC0">
        <w:rPr>
          <w:i/>
          <w:spacing w:val="-1"/>
          <w:sz w:val="24"/>
        </w:rPr>
        <w:t xml:space="preserve"> </w:t>
      </w:r>
      <w:r w:rsidRPr="00637FC0">
        <w:rPr>
          <w:i/>
          <w:sz w:val="24"/>
        </w:rPr>
        <w:t>got some.).</w:t>
      </w:r>
    </w:p>
    <w:p w:rsidR="009F4875" w:rsidRPr="00637FC0" w:rsidRDefault="009F4875" w:rsidP="009F4875">
      <w:pPr>
        <w:spacing w:before="1"/>
        <w:ind w:left="821"/>
        <w:jc w:val="both"/>
        <w:rPr>
          <w:i/>
          <w:sz w:val="24"/>
        </w:rPr>
      </w:pPr>
      <w:r w:rsidRPr="00637FC0">
        <w:rPr>
          <w:sz w:val="24"/>
        </w:rPr>
        <w:t>Наречия</w:t>
      </w:r>
      <w:r w:rsidRPr="00637FC0">
        <w:rPr>
          <w:spacing w:val="-4"/>
          <w:sz w:val="24"/>
        </w:rPr>
        <w:t xml:space="preserve"> </w:t>
      </w:r>
      <w:r w:rsidRPr="00637FC0">
        <w:rPr>
          <w:sz w:val="24"/>
        </w:rPr>
        <w:t>частотности</w:t>
      </w:r>
      <w:r w:rsidRPr="00637FC0">
        <w:rPr>
          <w:spacing w:val="-1"/>
          <w:sz w:val="24"/>
        </w:rPr>
        <w:t xml:space="preserve"> </w:t>
      </w:r>
      <w:r w:rsidRPr="00637FC0">
        <w:rPr>
          <w:i/>
          <w:sz w:val="24"/>
        </w:rPr>
        <w:t>(usually,</w:t>
      </w:r>
      <w:r w:rsidRPr="00637FC0">
        <w:rPr>
          <w:i/>
          <w:spacing w:val="-4"/>
          <w:sz w:val="24"/>
        </w:rPr>
        <w:t xml:space="preserve"> </w:t>
      </w:r>
      <w:r w:rsidRPr="00637FC0">
        <w:rPr>
          <w:i/>
          <w:sz w:val="24"/>
        </w:rPr>
        <w:t>often).</w:t>
      </w:r>
    </w:p>
    <w:p w:rsidR="009F4875" w:rsidRPr="00637FC0" w:rsidRDefault="009F4875" w:rsidP="009F4875">
      <w:pPr>
        <w:pStyle w:val="a3"/>
        <w:ind w:left="821" w:right="1222"/>
        <w:rPr>
          <w:i/>
        </w:rPr>
      </w:pPr>
      <w:r w:rsidRPr="00637FC0">
        <w:lastRenderedPageBreak/>
        <w:t>Количественные числительные (13–100). Порядковые числительные (1–30).</w:t>
      </w:r>
      <w:r w:rsidRPr="00637FC0">
        <w:rPr>
          <w:spacing w:val="-57"/>
        </w:rPr>
        <w:t xml:space="preserve"> </w:t>
      </w:r>
      <w:r w:rsidRPr="00637FC0">
        <w:t>Вопросительные</w:t>
      </w:r>
      <w:r w:rsidRPr="00637FC0">
        <w:rPr>
          <w:spacing w:val="-3"/>
        </w:rPr>
        <w:t xml:space="preserve"> </w:t>
      </w:r>
      <w:r w:rsidRPr="00637FC0">
        <w:t xml:space="preserve">слова </w:t>
      </w:r>
      <w:r w:rsidRPr="00637FC0">
        <w:rPr>
          <w:i/>
        </w:rPr>
        <w:t>(when, whose, why).</w:t>
      </w:r>
    </w:p>
    <w:p w:rsidR="009F4875" w:rsidRPr="00BF1522" w:rsidRDefault="009F4875" w:rsidP="009F4875">
      <w:pPr>
        <w:ind w:left="222" w:right="264" w:firstLine="599"/>
        <w:jc w:val="both"/>
        <w:rPr>
          <w:i/>
          <w:sz w:val="24"/>
          <w:lang w:val="en-US"/>
        </w:rPr>
      </w:pPr>
      <w:r w:rsidRPr="00637FC0">
        <w:rPr>
          <w:sz w:val="24"/>
        </w:rPr>
        <w:t>Предлоги</w:t>
      </w:r>
      <w:r w:rsidRPr="00637FC0">
        <w:rPr>
          <w:sz w:val="24"/>
          <w:lang w:val="en-US"/>
        </w:rPr>
        <w:t xml:space="preserve"> </w:t>
      </w:r>
      <w:r w:rsidRPr="00637FC0">
        <w:rPr>
          <w:sz w:val="24"/>
        </w:rPr>
        <w:t>места</w:t>
      </w:r>
      <w:r w:rsidRPr="00637FC0">
        <w:rPr>
          <w:sz w:val="24"/>
          <w:lang w:val="en-US"/>
        </w:rPr>
        <w:t xml:space="preserve"> </w:t>
      </w:r>
      <w:r w:rsidRPr="00637FC0">
        <w:rPr>
          <w:i/>
          <w:sz w:val="24"/>
          <w:lang w:val="en-US"/>
        </w:rPr>
        <w:t xml:space="preserve">(next to, in front of, behind), </w:t>
      </w:r>
      <w:r w:rsidRPr="00637FC0">
        <w:rPr>
          <w:sz w:val="24"/>
        </w:rPr>
        <w:t>направления</w:t>
      </w:r>
      <w:r w:rsidRPr="00637FC0">
        <w:rPr>
          <w:sz w:val="24"/>
          <w:lang w:val="en-US"/>
        </w:rPr>
        <w:t xml:space="preserve"> </w:t>
      </w:r>
      <w:r w:rsidRPr="00637FC0">
        <w:rPr>
          <w:i/>
          <w:sz w:val="24"/>
          <w:lang w:val="en-US"/>
        </w:rPr>
        <w:t xml:space="preserve">(to), </w:t>
      </w:r>
      <w:r w:rsidRPr="00637FC0">
        <w:rPr>
          <w:sz w:val="24"/>
        </w:rPr>
        <w:t>времени</w:t>
      </w:r>
      <w:r w:rsidRPr="00637FC0">
        <w:rPr>
          <w:sz w:val="24"/>
          <w:lang w:val="en-US"/>
        </w:rPr>
        <w:t xml:space="preserve"> </w:t>
      </w:r>
      <w:r w:rsidRPr="00637FC0">
        <w:rPr>
          <w:i/>
          <w:sz w:val="24"/>
          <w:lang w:val="en-US"/>
        </w:rPr>
        <w:t xml:space="preserve">(at, in, on </w:t>
      </w:r>
      <w:r w:rsidRPr="00637FC0">
        <w:rPr>
          <w:sz w:val="24"/>
        </w:rPr>
        <w:t>в</w:t>
      </w:r>
      <w:r w:rsidRPr="00637FC0">
        <w:rPr>
          <w:spacing w:val="1"/>
          <w:sz w:val="24"/>
          <w:lang w:val="en-US"/>
        </w:rPr>
        <w:t xml:space="preserve"> </w:t>
      </w:r>
      <w:r w:rsidRPr="00637FC0">
        <w:rPr>
          <w:sz w:val="24"/>
        </w:rPr>
        <w:t>выражениях</w:t>
      </w:r>
      <w:r w:rsidRPr="00637FC0">
        <w:rPr>
          <w:spacing w:val="1"/>
          <w:sz w:val="24"/>
          <w:lang w:val="en-US"/>
        </w:rPr>
        <w:t xml:space="preserve"> </w:t>
      </w:r>
      <w:r w:rsidRPr="00637FC0">
        <w:rPr>
          <w:i/>
          <w:sz w:val="24"/>
          <w:lang w:val="en-US"/>
        </w:rPr>
        <w:t>at 5 o’clock,</w:t>
      </w:r>
      <w:r w:rsidRPr="00637FC0">
        <w:rPr>
          <w:i/>
          <w:spacing w:val="-1"/>
          <w:sz w:val="24"/>
          <w:lang w:val="en-US"/>
        </w:rPr>
        <w:t xml:space="preserve"> </w:t>
      </w:r>
      <w:r w:rsidRPr="00637FC0">
        <w:rPr>
          <w:i/>
          <w:sz w:val="24"/>
          <w:lang w:val="en-US"/>
        </w:rPr>
        <w:t>in the</w:t>
      </w:r>
      <w:r w:rsidRPr="00637FC0">
        <w:rPr>
          <w:i/>
          <w:spacing w:val="-1"/>
          <w:sz w:val="24"/>
          <w:lang w:val="en-US"/>
        </w:rPr>
        <w:t xml:space="preserve"> </w:t>
      </w:r>
      <w:r w:rsidRPr="00637FC0">
        <w:rPr>
          <w:i/>
          <w:sz w:val="24"/>
          <w:lang w:val="en-US"/>
        </w:rPr>
        <w:t>morning,</w:t>
      </w:r>
      <w:r w:rsidRPr="00637FC0">
        <w:rPr>
          <w:i/>
          <w:spacing w:val="-1"/>
          <w:sz w:val="24"/>
          <w:lang w:val="en-US"/>
        </w:rPr>
        <w:t xml:space="preserve"> </w:t>
      </w:r>
      <w:r w:rsidRPr="00637FC0">
        <w:rPr>
          <w:i/>
          <w:sz w:val="24"/>
          <w:lang w:val="en-US"/>
        </w:rPr>
        <w:t>on</w:t>
      </w:r>
      <w:r w:rsidRPr="00637FC0">
        <w:rPr>
          <w:i/>
          <w:spacing w:val="-1"/>
          <w:sz w:val="24"/>
          <w:lang w:val="en-US"/>
        </w:rPr>
        <w:t xml:space="preserve"> </w:t>
      </w:r>
      <w:r w:rsidRPr="00637FC0">
        <w:rPr>
          <w:i/>
          <w:sz w:val="24"/>
          <w:lang w:val="en-US"/>
        </w:rPr>
        <w:t>Monday).</w:t>
      </w:r>
    </w:p>
    <w:p w:rsidR="009F4875" w:rsidRPr="00637FC0" w:rsidRDefault="009F4875" w:rsidP="009F4875">
      <w:pPr>
        <w:pStyle w:val="3"/>
        <w:spacing w:before="67" w:line="274" w:lineRule="exact"/>
        <w:ind w:left="930"/>
      </w:pPr>
      <w:r w:rsidRPr="00637FC0">
        <w:t>Социокультурные</w:t>
      </w:r>
      <w:r w:rsidRPr="00637FC0">
        <w:rPr>
          <w:spacing w:val="-4"/>
        </w:rPr>
        <w:t xml:space="preserve"> </w:t>
      </w:r>
      <w:r w:rsidRPr="00637FC0">
        <w:t>знания</w:t>
      </w:r>
      <w:r w:rsidRPr="00637FC0">
        <w:rPr>
          <w:spacing w:val="-2"/>
        </w:rPr>
        <w:t xml:space="preserve"> </w:t>
      </w:r>
      <w:r w:rsidRPr="00637FC0">
        <w:t>и</w:t>
      </w:r>
      <w:r w:rsidRPr="00637FC0">
        <w:rPr>
          <w:spacing w:val="-1"/>
        </w:rPr>
        <w:t xml:space="preserve"> </w:t>
      </w:r>
      <w:r w:rsidRPr="00637FC0">
        <w:t>умения</w:t>
      </w:r>
    </w:p>
    <w:p w:rsidR="009F4875" w:rsidRPr="00637FC0" w:rsidRDefault="009F4875" w:rsidP="009F4875">
      <w:pPr>
        <w:pStyle w:val="a3"/>
        <w:ind w:right="265" w:firstLine="599"/>
      </w:pPr>
      <w:r w:rsidRPr="00637FC0">
        <w:t>Знание</w:t>
      </w:r>
      <w:r w:rsidRPr="00637FC0">
        <w:rPr>
          <w:spacing w:val="1"/>
        </w:rPr>
        <w:t xml:space="preserve"> </w:t>
      </w:r>
      <w:r w:rsidRPr="00637FC0">
        <w:t>и</w:t>
      </w:r>
      <w:r w:rsidRPr="00637FC0">
        <w:rPr>
          <w:spacing w:val="1"/>
        </w:rPr>
        <w:t xml:space="preserve"> </w:t>
      </w:r>
      <w:r w:rsidRPr="00637FC0">
        <w:t>использование</w:t>
      </w:r>
      <w:r w:rsidRPr="00637FC0">
        <w:rPr>
          <w:spacing w:val="1"/>
        </w:rPr>
        <w:t xml:space="preserve"> </w:t>
      </w:r>
      <w:r w:rsidRPr="00637FC0">
        <w:t>некоторых</w:t>
      </w:r>
      <w:r w:rsidRPr="00637FC0">
        <w:rPr>
          <w:spacing w:val="1"/>
        </w:rPr>
        <w:t xml:space="preserve"> </w:t>
      </w:r>
      <w:r w:rsidRPr="00637FC0">
        <w:t>социокультурных</w:t>
      </w:r>
      <w:r w:rsidRPr="00637FC0">
        <w:rPr>
          <w:spacing w:val="1"/>
        </w:rPr>
        <w:t xml:space="preserve"> </w:t>
      </w:r>
      <w:r w:rsidRPr="00637FC0">
        <w:t>элементов</w:t>
      </w:r>
      <w:r w:rsidRPr="00637FC0">
        <w:rPr>
          <w:spacing w:val="1"/>
        </w:rPr>
        <w:t xml:space="preserve"> </w:t>
      </w:r>
      <w:r w:rsidRPr="00637FC0">
        <w:t>речевого</w:t>
      </w:r>
      <w:r w:rsidRPr="00637FC0">
        <w:rPr>
          <w:spacing w:val="1"/>
        </w:rPr>
        <w:t xml:space="preserve"> </w:t>
      </w:r>
      <w:r w:rsidRPr="00637FC0">
        <w:t>поведенческого</w:t>
      </w:r>
      <w:r w:rsidRPr="00637FC0">
        <w:rPr>
          <w:spacing w:val="1"/>
        </w:rPr>
        <w:t xml:space="preserve"> </w:t>
      </w:r>
      <w:r w:rsidRPr="00637FC0">
        <w:t>этикета,</w:t>
      </w:r>
      <w:r w:rsidRPr="00637FC0">
        <w:rPr>
          <w:spacing w:val="1"/>
        </w:rPr>
        <w:t xml:space="preserve"> </w:t>
      </w:r>
      <w:r w:rsidRPr="00637FC0">
        <w:t>принятого</w:t>
      </w:r>
      <w:r w:rsidRPr="00637FC0">
        <w:rPr>
          <w:spacing w:val="1"/>
        </w:rPr>
        <w:t xml:space="preserve"> </w:t>
      </w:r>
      <w:r w:rsidRPr="00637FC0">
        <w:t>в</w:t>
      </w:r>
      <w:r w:rsidRPr="00637FC0">
        <w:rPr>
          <w:spacing w:val="1"/>
        </w:rPr>
        <w:t xml:space="preserve"> </w:t>
      </w:r>
      <w:r w:rsidRPr="00637FC0">
        <w:t>стране/странах</w:t>
      </w:r>
      <w:r w:rsidRPr="00637FC0">
        <w:rPr>
          <w:spacing w:val="1"/>
        </w:rPr>
        <w:t xml:space="preserve"> </w:t>
      </w:r>
      <w:r w:rsidRPr="00637FC0">
        <w:t>изучаемого</w:t>
      </w:r>
      <w:r w:rsidRPr="00637FC0">
        <w:rPr>
          <w:spacing w:val="1"/>
        </w:rPr>
        <w:t xml:space="preserve"> </w:t>
      </w:r>
      <w:r w:rsidRPr="00637FC0">
        <w:t>языка,</w:t>
      </w:r>
      <w:r w:rsidRPr="00637FC0">
        <w:rPr>
          <w:spacing w:val="1"/>
        </w:rPr>
        <w:t xml:space="preserve"> </w:t>
      </w:r>
      <w:r w:rsidRPr="00637FC0">
        <w:t>в</w:t>
      </w:r>
      <w:r w:rsidRPr="00637FC0">
        <w:rPr>
          <w:spacing w:val="1"/>
        </w:rPr>
        <w:t xml:space="preserve"> </w:t>
      </w:r>
      <w:r w:rsidRPr="00637FC0">
        <w:t>некоторых</w:t>
      </w:r>
      <w:r w:rsidRPr="00637FC0">
        <w:rPr>
          <w:spacing w:val="1"/>
        </w:rPr>
        <w:t xml:space="preserve"> </w:t>
      </w:r>
      <w:r w:rsidRPr="00637FC0">
        <w:t>ситуациях</w:t>
      </w:r>
      <w:r w:rsidRPr="00637FC0">
        <w:rPr>
          <w:spacing w:val="1"/>
        </w:rPr>
        <w:t xml:space="preserve"> </w:t>
      </w:r>
      <w:r w:rsidRPr="00637FC0">
        <w:t>общения:</w:t>
      </w:r>
      <w:r w:rsidRPr="00637FC0">
        <w:rPr>
          <w:spacing w:val="1"/>
        </w:rPr>
        <w:t xml:space="preserve"> </w:t>
      </w:r>
      <w:r w:rsidRPr="00637FC0">
        <w:t>приветствие,</w:t>
      </w:r>
      <w:r w:rsidRPr="00637FC0">
        <w:rPr>
          <w:spacing w:val="1"/>
        </w:rPr>
        <w:t xml:space="preserve"> </w:t>
      </w:r>
      <w:r w:rsidRPr="00637FC0">
        <w:t>прощание,</w:t>
      </w:r>
      <w:r w:rsidRPr="00637FC0">
        <w:rPr>
          <w:spacing w:val="1"/>
        </w:rPr>
        <w:t xml:space="preserve"> </w:t>
      </w:r>
      <w:r w:rsidRPr="00637FC0">
        <w:t>знакомство,</w:t>
      </w:r>
      <w:r w:rsidRPr="00637FC0">
        <w:rPr>
          <w:spacing w:val="1"/>
        </w:rPr>
        <w:t xml:space="preserve"> </w:t>
      </w:r>
      <w:r w:rsidRPr="00637FC0">
        <w:t>выражение</w:t>
      </w:r>
      <w:r w:rsidRPr="00637FC0">
        <w:rPr>
          <w:spacing w:val="1"/>
        </w:rPr>
        <w:t xml:space="preserve"> </w:t>
      </w:r>
      <w:r w:rsidRPr="00637FC0">
        <w:t>благодарности,</w:t>
      </w:r>
      <w:r w:rsidRPr="00637FC0">
        <w:rPr>
          <w:spacing w:val="1"/>
        </w:rPr>
        <w:t xml:space="preserve"> </w:t>
      </w:r>
      <w:r w:rsidRPr="00637FC0">
        <w:t>извинение,</w:t>
      </w:r>
      <w:r w:rsidRPr="00637FC0">
        <w:rPr>
          <w:spacing w:val="-1"/>
        </w:rPr>
        <w:t xml:space="preserve"> </w:t>
      </w:r>
      <w:r w:rsidRPr="00637FC0">
        <w:t>поздравление</w:t>
      </w:r>
      <w:r w:rsidRPr="00637FC0">
        <w:rPr>
          <w:spacing w:val="-2"/>
        </w:rPr>
        <w:t xml:space="preserve"> </w:t>
      </w:r>
      <w:r w:rsidRPr="00637FC0">
        <w:t>с</w:t>
      </w:r>
      <w:r w:rsidRPr="00637FC0">
        <w:rPr>
          <w:spacing w:val="-2"/>
        </w:rPr>
        <w:t xml:space="preserve"> </w:t>
      </w:r>
      <w:r w:rsidRPr="00637FC0">
        <w:t>днём</w:t>
      </w:r>
      <w:r w:rsidRPr="00637FC0">
        <w:rPr>
          <w:spacing w:val="-1"/>
        </w:rPr>
        <w:t xml:space="preserve"> </w:t>
      </w:r>
      <w:r w:rsidRPr="00637FC0">
        <w:t>рождения,</w:t>
      </w:r>
      <w:r w:rsidRPr="00637FC0">
        <w:rPr>
          <w:spacing w:val="-1"/>
        </w:rPr>
        <w:t xml:space="preserve"> </w:t>
      </w:r>
      <w:r w:rsidRPr="00637FC0">
        <w:t>Новым</w:t>
      </w:r>
      <w:r w:rsidRPr="00637FC0">
        <w:rPr>
          <w:spacing w:val="-3"/>
        </w:rPr>
        <w:t xml:space="preserve"> </w:t>
      </w:r>
      <w:r w:rsidRPr="00637FC0">
        <w:t>годом,</w:t>
      </w:r>
      <w:r w:rsidRPr="00637FC0">
        <w:rPr>
          <w:spacing w:val="-1"/>
        </w:rPr>
        <w:t xml:space="preserve"> </w:t>
      </w:r>
      <w:r w:rsidRPr="00637FC0">
        <w:t>Рождеством.</w:t>
      </w:r>
    </w:p>
    <w:p w:rsidR="009F4875" w:rsidRPr="00637FC0" w:rsidRDefault="009F4875" w:rsidP="009F4875">
      <w:pPr>
        <w:pStyle w:val="a3"/>
        <w:ind w:right="271" w:firstLine="599"/>
      </w:pPr>
      <w:r w:rsidRPr="00637FC0">
        <w:t>Знание произведений детского фольклора (рифмовок, стихов, песенок), персонажей</w:t>
      </w:r>
      <w:r w:rsidRPr="00637FC0">
        <w:rPr>
          <w:spacing w:val="1"/>
        </w:rPr>
        <w:t xml:space="preserve"> </w:t>
      </w:r>
      <w:r w:rsidRPr="00637FC0">
        <w:t>детских книг.</w:t>
      </w:r>
    </w:p>
    <w:p w:rsidR="009F4875" w:rsidRPr="00637FC0" w:rsidRDefault="009F4875" w:rsidP="009F4875">
      <w:pPr>
        <w:pStyle w:val="a3"/>
        <w:ind w:right="270" w:firstLine="599"/>
      </w:pPr>
      <w:r w:rsidRPr="00637FC0">
        <w:t>Краткое представление своей страны и страны/стран изучаемого языка (названия</w:t>
      </w:r>
      <w:r w:rsidRPr="00637FC0">
        <w:rPr>
          <w:spacing w:val="1"/>
        </w:rPr>
        <w:t xml:space="preserve"> </w:t>
      </w:r>
      <w:r w:rsidRPr="00637FC0">
        <w:t>родной</w:t>
      </w:r>
      <w:r w:rsidRPr="00637FC0">
        <w:rPr>
          <w:spacing w:val="1"/>
        </w:rPr>
        <w:t xml:space="preserve"> </w:t>
      </w:r>
      <w:r w:rsidRPr="00637FC0">
        <w:t>страны</w:t>
      </w:r>
      <w:r w:rsidRPr="00637FC0">
        <w:rPr>
          <w:spacing w:val="1"/>
        </w:rPr>
        <w:t xml:space="preserve"> </w:t>
      </w:r>
      <w:r w:rsidRPr="00637FC0">
        <w:t>и</w:t>
      </w:r>
      <w:r w:rsidRPr="00637FC0">
        <w:rPr>
          <w:spacing w:val="1"/>
        </w:rPr>
        <w:t xml:space="preserve"> </w:t>
      </w:r>
      <w:r w:rsidRPr="00637FC0">
        <w:t>страны/стран</w:t>
      </w:r>
      <w:r w:rsidRPr="00637FC0">
        <w:rPr>
          <w:spacing w:val="1"/>
        </w:rPr>
        <w:t xml:space="preserve"> </w:t>
      </w:r>
      <w:r w:rsidRPr="00637FC0">
        <w:t>изучаемого</w:t>
      </w:r>
      <w:r w:rsidRPr="00637FC0">
        <w:rPr>
          <w:spacing w:val="1"/>
        </w:rPr>
        <w:t xml:space="preserve"> </w:t>
      </w:r>
      <w:r w:rsidRPr="00637FC0">
        <w:t>языка</w:t>
      </w:r>
      <w:r w:rsidRPr="00637FC0">
        <w:rPr>
          <w:spacing w:val="1"/>
        </w:rPr>
        <w:t xml:space="preserve"> </w:t>
      </w:r>
      <w:r w:rsidRPr="00637FC0">
        <w:t>и</w:t>
      </w:r>
      <w:r w:rsidRPr="00637FC0">
        <w:rPr>
          <w:spacing w:val="1"/>
        </w:rPr>
        <w:t xml:space="preserve"> </w:t>
      </w:r>
      <w:r w:rsidRPr="00637FC0">
        <w:t>их</w:t>
      </w:r>
      <w:r w:rsidRPr="00637FC0">
        <w:rPr>
          <w:spacing w:val="1"/>
        </w:rPr>
        <w:t xml:space="preserve"> </w:t>
      </w:r>
      <w:r w:rsidRPr="00637FC0">
        <w:t>столиц,</w:t>
      </w:r>
      <w:r w:rsidRPr="00637FC0">
        <w:rPr>
          <w:spacing w:val="1"/>
        </w:rPr>
        <w:t xml:space="preserve"> </w:t>
      </w:r>
      <w:r w:rsidRPr="00637FC0">
        <w:t>название</w:t>
      </w:r>
      <w:r w:rsidRPr="00637FC0">
        <w:rPr>
          <w:spacing w:val="1"/>
        </w:rPr>
        <w:t xml:space="preserve"> </w:t>
      </w:r>
      <w:r w:rsidRPr="00637FC0">
        <w:t>родного</w:t>
      </w:r>
      <w:r w:rsidRPr="00637FC0">
        <w:rPr>
          <w:spacing w:val="1"/>
        </w:rPr>
        <w:t xml:space="preserve"> </w:t>
      </w:r>
      <w:r w:rsidRPr="00637FC0">
        <w:t>города/села;</w:t>
      </w:r>
      <w:r w:rsidRPr="00637FC0">
        <w:rPr>
          <w:spacing w:val="-1"/>
        </w:rPr>
        <w:t xml:space="preserve"> </w:t>
      </w:r>
      <w:r w:rsidRPr="00637FC0">
        <w:t>цвета национальных</w:t>
      </w:r>
      <w:r w:rsidRPr="00637FC0">
        <w:rPr>
          <w:spacing w:val="5"/>
        </w:rPr>
        <w:t xml:space="preserve"> </w:t>
      </w:r>
      <w:r w:rsidRPr="00637FC0">
        <w:t>флагов).</w:t>
      </w:r>
    </w:p>
    <w:p w:rsidR="009F4875" w:rsidRPr="00637FC0" w:rsidRDefault="009F4875" w:rsidP="009F4875">
      <w:pPr>
        <w:pStyle w:val="3"/>
        <w:spacing w:line="274" w:lineRule="exact"/>
        <w:ind w:left="930"/>
      </w:pPr>
      <w:r w:rsidRPr="00637FC0">
        <w:t>Компенсаторные</w:t>
      </w:r>
      <w:r w:rsidRPr="00637FC0">
        <w:rPr>
          <w:spacing w:val="-5"/>
        </w:rPr>
        <w:t xml:space="preserve"> </w:t>
      </w:r>
      <w:r w:rsidRPr="00637FC0">
        <w:t>умения</w:t>
      </w:r>
    </w:p>
    <w:p w:rsidR="009F4875" w:rsidRPr="00637FC0" w:rsidRDefault="009F4875" w:rsidP="009F4875">
      <w:pPr>
        <w:pStyle w:val="a3"/>
        <w:ind w:right="275" w:firstLine="599"/>
      </w:pPr>
      <w:r w:rsidRPr="00637FC0">
        <w:t>Использование при чтении и аудировании языковой, в том числе контекстуальной,</w:t>
      </w:r>
      <w:r w:rsidRPr="00637FC0">
        <w:rPr>
          <w:spacing w:val="1"/>
        </w:rPr>
        <w:t xml:space="preserve"> </w:t>
      </w:r>
      <w:r w:rsidRPr="00637FC0">
        <w:t>догадки.</w:t>
      </w:r>
    </w:p>
    <w:p w:rsidR="009F4875" w:rsidRPr="00637FC0" w:rsidRDefault="009F4875" w:rsidP="009F4875">
      <w:pPr>
        <w:pStyle w:val="a3"/>
        <w:ind w:right="275" w:firstLine="599"/>
      </w:pPr>
      <w:r w:rsidRPr="00637FC0">
        <w:t>Использование</w:t>
      </w:r>
      <w:r w:rsidRPr="00637FC0">
        <w:rPr>
          <w:spacing w:val="1"/>
        </w:rPr>
        <w:t xml:space="preserve"> </w:t>
      </w:r>
      <w:r w:rsidRPr="00637FC0">
        <w:t>в</w:t>
      </w:r>
      <w:r w:rsidRPr="00637FC0">
        <w:rPr>
          <w:spacing w:val="1"/>
        </w:rPr>
        <w:t xml:space="preserve"> </w:t>
      </w:r>
      <w:r w:rsidRPr="00637FC0">
        <w:t>качестве</w:t>
      </w:r>
      <w:r w:rsidRPr="00637FC0">
        <w:rPr>
          <w:spacing w:val="1"/>
        </w:rPr>
        <w:t xml:space="preserve"> </w:t>
      </w:r>
      <w:r w:rsidRPr="00637FC0">
        <w:t>опоры</w:t>
      </w:r>
      <w:r w:rsidRPr="00637FC0">
        <w:rPr>
          <w:spacing w:val="1"/>
        </w:rPr>
        <w:t xml:space="preserve"> </w:t>
      </w:r>
      <w:r w:rsidRPr="00637FC0">
        <w:t>при</w:t>
      </w:r>
      <w:r w:rsidRPr="00637FC0">
        <w:rPr>
          <w:spacing w:val="1"/>
        </w:rPr>
        <w:t xml:space="preserve"> </w:t>
      </w:r>
      <w:r w:rsidRPr="00637FC0">
        <w:t>порождении</w:t>
      </w:r>
      <w:r w:rsidRPr="00637FC0">
        <w:rPr>
          <w:spacing w:val="1"/>
        </w:rPr>
        <w:t xml:space="preserve"> </w:t>
      </w:r>
      <w:r w:rsidRPr="00637FC0">
        <w:t>собственных</w:t>
      </w:r>
      <w:r w:rsidRPr="00637FC0">
        <w:rPr>
          <w:spacing w:val="1"/>
        </w:rPr>
        <w:t xml:space="preserve"> </w:t>
      </w:r>
      <w:r w:rsidRPr="00637FC0">
        <w:t>высказываний</w:t>
      </w:r>
      <w:r w:rsidRPr="00637FC0">
        <w:rPr>
          <w:spacing w:val="1"/>
        </w:rPr>
        <w:t xml:space="preserve"> </w:t>
      </w:r>
      <w:r w:rsidRPr="00637FC0">
        <w:t>ключевых</w:t>
      </w:r>
      <w:r w:rsidRPr="00637FC0">
        <w:rPr>
          <w:spacing w:val="1"/>
        </w:rPr>
        <w:t xml:space="preserve"> </w:t>
      </w:r>
      <w:r w:rsidRPr="00637FC0">
        <w:t>слов,</w:t>
      </w:r>
      <w:r w:rsidRPr="00637FC0">
        <w:rPr>
          <w:spacing w:val="-1"/>
        </w:rPr>
        <w:t xml:space="preserve"> </w:t>
      </w:r>
      <w:r w:rsidRPr="00637FC0">
        <w:t>вопросов; иллюстраций.</w:t>
      </w:r>
    </w:p>
    <w:p w:rsidR="009F4875" w:rsidRPr="00637FC0" w:rsidRDefault="009F4875" w:rsidP="009F4875">
      <w:pPr>
        <w:pStyle w:val="a3"/>
        <w:ind w:right="266" w:firstLine="599"/>
      </w:pPr>
      <w:r w:rsidRPr="00637FC0">
        <w:t>Игнорирование</w:t>
      </w:r>
      <w:r w:rsidRPr="00637FC0">
        <w:rPr>
          <w:spacing w:val="1"/>
        </w:rPr>
        <w:t xml:space="preserve"> </w:t>
      </w:r>
      <w:r w:rsidRPr="00637FC0">
        <w:t>информации,</w:t>
      </w:r>
      <w:r w:rsidRPr="00637FC0">
        <w:rPr>
          <w:spacing w:val="1"/>
        </w:rPr>
        <w:t xml:space="preserve"> </w:t>
      </w:r>
      <w:r w:rsidRPr="00637FC0">
        <w:t>не</w:t>
      </w:r>
      <w:r w:rsidRPr="00637FC0">
        <w:rPr>
          <w:spacing w:val="1"/>
        </w:rPr>
        <w:t xml:space="preserve"> </w:t>
      </w:r>
      <w:r w:rsidRPr="00637FC0">
        <w:t>являющейся</w:t>
      </w:r>
      <w:r w:rsidRPr="00637FC0">
        <w:rPr>
          <w:spacing w:val="1"/>
        </w:rPr>
        <w:t xml:space="preserve"> </w:t>
      </w:r>
      <w:r w:rsidRPr="00637FC0">
        <w:t>необходимой</w:t>
      </w:r>
      <w:r w:rsidRPr="00637FC0">
        <w:rPr>
          <w:spacing w:val="1"/>
        </w:rPr>
        <w:t xml:space="preserve"> </w:t>
      </w:r>
      <w:r w:rsidRPr="00637FC0">
        <w:t>для</w:t>
      </w:r>
      <w:r w:rsidRPr="00637FC0">
        <w:rPr>
          <w:spacing w:val="61"/>
        </w:rPr>
        <w:t xml:space="preserve"> </w:t>
      </w:r>
      <w:r w:rsidRPr="00637FC0">
        <w:t>понимания</w:t>
      </w:r>
      <w:r w:rsidRPr="00637FC0">
        <w:rPr>
          <w:spacing w:val="-57"/>
        </w:rPr>
        <w:t xml:space="preserve"> </w:t>
      </w:r>
      <w:r w:rsidRPr="00637FC0">
        <w:t>основного содержания прочитанного/прослушанного текста или для нахождения в тексте</w:t>
      </w:r>
      <w:r w:rsidRPr="00637FC0">
        <w:rPr>
          <w:spacing w:val="1"/>
        </w:rPr>
        <w:t xml:space="preserve"> </w:t>
      </w:r>
      <w:r w:rsidRPr="00637FC0">
        <w:t>запрашиваемой</w:t>
      </w:r>
      <w:r w:rsidRPr="00637FC0">
        <w:rPr>
          <w:spacing w:val="-1"/>
        </w:rPr>
        <w:t xml:space="preserve"> </w:t>
      </w:r>
      <w:r w:rsidRPr="00637FC0">
        <w:t>информации.</w:t>
      </w:r>
    </w:p>
    <w:p w:rsidR="009F4875" w:rsidRPr="00637FC0" w:rsidRDefault="009F4875" w:rsidP="009F4875">
      <w:pPr>
        <w:pStyle w:val="a3"/>
        <w:ind w:left="0"/>
        <w:jc w:val="left"/>
        <w:rPr>
          <w:sz w:val="26"/>
        </w:rPr>
      </w:pPr>
    </w:p>
    <w:p w:rsidR="009F4875" w:rsidRPr="00637FC0" w:rsidRDefault="009F4875" w:rsidP="009F4875">
      <w:pPr>
        <w:pStyle w:val="a3"/>
        <w:spacing w:before="3"/>
        <w:ind w:left="0"/>
        <w:jc w:val="left"/>
        <w:rPr>
          <w:sz w:val="22"/>
        </w:rPr>
      </w:pPr>
    </w:p>
    <w:p w:rsidR="009F4875" w:rsidRPr="009F4875" w:rsidRDefault="009F4875" w:rsidP="009F4875">
      <w:pPr>
        <w:pStyle w:val="3"/>
        <w:numPr>
          <w:ilvl w:val="0"/>
          <w:numId w:val="119"/>
        </w:numPr>
        <w:tabs>
          <w:tab w:val="left" w:pos="403"/>
        </w:tabs>
        <w:ind w:hanging="181"/>
      </w:pPr>
      <w:r w:rsidRPr="00637FC0">
        <w:t>КЛАСС</w:t>
      </w:r>
    </w:p>
    <w:p w:rsidR="009F4875" w:rsidRPr="00637FC0" w:rsidRDefault="009F4875" w:rsidP="009F4875">
      <w:pPr>
        <w:spacing w:line="274" w:lineRule="exact"/>
        <w:ind w:left="930"/>
        <w:jc w:val="both"/>
        <w:rPr>
          <w:b/>
          <w:sz w:val="24"/>
        </w:rPr>
      </w:pPr>
      <w:r w:rsidRPr="00637FC0">
        <w:rPr>
          <w:b/>
          <w:sz w:val="24"/>
        </w:rPr>
        <w:t>Тематическое</w:t>
      </w:r>
      <w:r w:rsidRPr="00637FC0">
        <w:rPr>
          <w:b/>
          <w:spacing w:val="-4"/>
          <w:sz w:val="24"/>
        </w:rPr>
        <w:t xml:space="preserve"> </w:t>
      </w:r>
      <w:r w:rsidRPr="00637FC0">
        <w:rPr>
          <w:b/>
          <w:sz w:val="24"/>
        </w:rPr>
        <w:t>содержание</w:t>
      </w:r>
      <w:r w:rsidRPr="00637FC0">
        <w:rPr>
          <w:b/>
          <w:spacing w:val="-3"/>
          <w:sz w:val="24"/>
        </w:rPr>
        <w:t xml:space="preserve"> </w:t>
      </w:r>
      <w:r w:rsidRPr="00637FC0">
        <w:rPr>
          <w:b/>
          <w:sz w:val="24"/>
        </w:rPr>
        <w:t>речи</w:t>
      </w:r>
    </w:p>
    <w:p w:rsidR="009F4875" w:rsidRPr="00637FC0" w:rsidRDefault="009F4875" w:rsidP="009F4875">
      <w:pPr>
        <w:pStyle w:val="a3"/>
        <w:ind w:right="264" w:firstLine="599"/>
      </w:pPr>
      <w:r w:rsidRPr="00637FC0">
        <w:rPr>
          <w:i/>
        </w:rPr>
        <w:t xml:space="preserve">Мир моего «я». </w:t>
      </w:r>
      <w:r w:rsidRPr="00637FC0">
        <w:t>Моя семья. Мой день рождения, подарки. Моя любимая еда. Мой</w:t>
      </w:r>
      <w:r w:rsidRPr="00637FC0">
        <w:rPr>
          <w:spacing w:val="1"/>
        </w:rPr>
        <w:t xml:space="preserve"> </w:t>
      </w:r>
      <w:r w:rsidRPr="00637FC0">
        <w:t>день</w:t>
      </w:r>
      <w:r w:rsidRPr="00637FC0">
        <w:rPr>
          <w:spacing w:val="-1"/>
        </w:rPr>
        <w:t xml:space="preserve"> </w:t>
      </w:r>
      <w:r w:rsidRPr="00637FC0">
        <w:t>(распорядок дня, домашние</w:t>
      </w:r>
      <w:r w:rsidRPr="00637FC0">
        <w:rPr>
          <w:spacing w:val="-1"/>
        </w:rPr>
        <w:t xml:space="preserve"> </w:t>
      </w:r>
      <w:r w:rsidRPr="00637FC0">
        <w:t>обязанности).</w:t>
      </w:r>
    </w:p>
    <w:p w:rsidR="009F4875" w:rsidRPr="00637FC0" w:rsidRDefault="009F4875" w:rsidP="009F4875">
      <w:pPr>
        <w:ind w:left="821"/>
        <w:jc w:val="both"/>
        <w:rPr>
          <w:sz w:val="24"/>
        </w:rPr>
      </w:pPr>
      <w:r w:rsidRPr="00637FC0">
        <w:rPr>
          <w:i/>
          <w:sz w:val="24"/>
        </w:rPr>
        <w:t>Мир</w:t>
      </w:r>
      <w:r w:rsidRPr="00637FC0">
        <w:rPr>
          <w:i/>
          <w:spacing w:val="58"/>
          <w:sz w:val="24"/>
        </w:rPr>
        <w:t xml:space="preserve"> </w:t>
      </w:r>
      <w:r w:rsidRPr="00637FC0">
        <w:rPr>
          <w:i/>
          <w:sz w:val="24"/>
        </w:rPr>
        <w:t>моих</w:t>
      </w:r>
      <w:r w:rsidRPr="00637FC0">
        <w:rPr>
          <w:i/>
          <w:spacing w:val="58"/>
          <w:sz w:val="24"/>
        </w:rPr>
        <w:t xml:space="preserve"> </w:t>
      </w:r>
      <w:r w:rsidRPr="00637FC0">
        <w:rPr>
          <w:i/>
          <w:sz w:val="24"/>
        </w:rPr>
        <w:t>увлечений</w:t>
      </w:r>
      <w:r w:rsidRPr="00637FC0">
        <w:rPr>
          <w:sz w:val="24"/>
        </w:rPr>
        <w:t>.</w:t>
      </w:r>
      <w:r w:rsidRPr="00637FC0">
        <w:rPr>
          <w:spacing w:val="59"/>
          <w:sz w:val="24"/>
        </w:rPr>
        <w:t xml:space="preserve"> </w:t>
      </w:r>
      <w:r w:rsidRPr="00637FC0">
        <w:rPr>
          <w:sz w:val="24"/>
        </w:rPr>
        <w:t>Любимая</w:t>
      </w:r>
      <w:r w:rsidRPr="00637FC0">
        <w:rPr>
          <w:spacing w:val="59"/>
          <w:sz w:val="24"/>
        </w:rPr>
        <w:t xml:space="preserve"> </w:t>
      </w:r>
      <w:r w:rsidRPr="00637FC0">
        <w:rPr>
          <w:sz w:val="24"/>
        </w:rPr>
        <w:t>игрушка,</w:t>
      </w:r>
      <w:r w:rsidRPr="00637FC0">
        <w:rPr>
          <w:spacing w:val="59"/>
          <w:sz w:val="24"/>
        </w:rPr>
        <w:t xml:space="preserve"> </w:t>
      </w:r>
      <w:r w:rsidRPr="00637FC0">
        <w:rPr>
          <w:sz w:val="24"/>
        </w:rPr>
        <w:t>игра.</w:t>
      </w:r>
      <w:r w:rsidRPr="00637FC0">
        <w:rPr>
          <w:spacing w:val="59"/>
          <w:sz w:val="24"/>
        </w:rPr>
        <w:t xml:space="preserve"> </w:t>
      </w:r>
      <w:r w:rsidRPr="00637FC0">
        <w:rPr>
          <w:sz w:val="24"/>
        </w:rPr>
        <w:t>Мой  питомец.</w:t>
      </w:r>
      <w:r w:rsidRPr="00637FC0">
        <w:rPr>
          <w:spacing w:val="59"/>
          <w:sz w:val="24"/>
        </w:rPr>
        <w:t xml:space="preserve"> </w:t>
      </w:r>
      <w:r w:rsidRPr="00637FC0">
        <w:rPr>
          <w:sz w:val="24"/>
        </w:rPr>
        <w:t>Любимые</w:t>
      </w:r>
      <w:r w:rsidRPr="00637FC0">
        <w:rPr>
          <w:spacing w:val="57"/>
          <w:sz w:val="24"/>
        </w:rPr>
        <w:t xml:space="preserve"> </w:t>
      </w:r>
      <w:r w:rsidRPr="00637FC0">
        <w:rPr>
          <w:sz w:val="24"/>
        </w:rPr>
        <w:t>занятия.</w:t>
      </w:r>
    </w:p>
    <w:p w:rsidR="009F4875" w:rsidRPr="00637FC0" w:rsidRDefault="009F4875" w:rsidP="009F4875">
      <w:pPr>
        <w:pStyle w:val="a3"/>
      </w:pPr>
      <w:r w:rsidRPr="00637FC0">
        <w:t>Занятия</w:t>
      </w:r>
      <w:r w:rsidRPr="00637FC0">
        <w:rPr>
          <w:spacing w:val="-4"/>
        </w:rPr>
        <w:t xml:space="preserve"> </w:t>
      </w:r>
      <w:r w:rsidRPr="00637FC0">
        <w:t>спортом.</w:t>
      </w:r>
      <w:r w:rsidRPr="00637FC0">
        <w:rPr>
          <w:spacing w:val="-4"/>
        </w:rPr>
        <w:t xml:space="preserve"> </w:t>
      </w:r>
      <w:r w:rsidRPr="00637FC0">
        <w:t>Любимая</w:t>
      </w:r>
      <w:r w:rsidRPr="00637FC0">
        <w:rPr>
          <w:spacing w:val="-4"/>
        </w:rPr>
        <w:t xml:space="preserve"> </w:t>
      </w:r>
      <w:r w:rsidRPr="00637FC0">
        <w:t>сказка/история/рассказ.</w:t>
      </w:r>
      <w:r w:rsidRPr="00637FC0">
        <w:rPr>
          <w:spacing w:val="-4"/>
        </w:rPr>
        <w:t xml:space="preserve"> </w:t>
      </w:r>
      <w:r w:rsidRPr="00637FC0">
        <w:t>Выходной</w:t>
      </w:r>
      <w:r w:rsidRPr="00637FC0">
        <w:rPr>
          <w:spacing w:val="-4"/>
        </w:rPr>
        <w:t xml:space="preserve"> </w:t>
      </w:r>
      <w:r w:rsidRPr="00637FC0">
        <w:t>день.</w:t>
      </w:r>
      <w:r w:rsidRPr="00637FC0">
        <w:rPr>
          <w:spacing w:val="-3"/>
        </w:rPr>
        <w:t xml:space="preserve"> </w:t>
      </w:r>
      <w:r w:rsidRPr="00637FC0">
        <w:t>Каникулы.</w:t>
      </w:r>
    </w:p>
    <w:p w:rsidR="009F4875" w:rsidRPr="00637FC0" w:rsidRDefault="009F4875" w:rsidP="009F4875">
      <w:pPr>
        <w:pStyle w:val="a3"/>
        <w:ind w:right="267" w:firstLine="599"/>
      </w:pPr>
      <w:r w:rsidRPr="00637FC0">
        <w:rPr>
          <w:i/>
        </w:rPr>
        <w:t>Мир вокруг меня</w:t>
      </w:r>
      <w:r w:rsidRPr="00637FC0">
        <w:t>. Моя комната (квартира, дом), предметы мебели и интерьера. Моя</w:t>
      </w:r>
      <w:r w:rsidRPr="00637FC0">
        <w:rPr>
          <w:spacing w:val="1"/>
        </w:rPr>
        <w:t xml:space="preserve"> </w:t>
      </w:r>
      <w:r w:rsidRPr="00637FC0">
        <w:t>школа, любимые учебные предметы. Мои друзья, их внешность и черты характера. Моя</w:t>
      </w:r>
      <w:r w:rsidRPr="00637FC0">
        <w:rPr>
          <w:spacing w:val="1"/>
        </w:rPr>
        <w:t xml:space="preserve"> </w:t>
      </w:r>
      <w:r w:rsidRPr="00637FC0">
        <w:t>малая родина (город, село). Путешествия. Дикие и домашние животные. Погода. Времена</w:t>
      </w:r>
      <w:r w:rsidRPr="00637FC0">
        <w:rPr>
          <w:spacing w:val="1"/>
        </w:rPr>
        <w:t xml:space="preserve"> </w:t>
      </w:r>
      <w:r w:rsidRPr="00637FC0">
        <w:t>года</w:t>
      </w:r>
      <w:r w:rsidRPr="00637FC0">
        <w:rPr>
          <w:spacing w:val="-2"/>
        </w:rPr>
        <w:t xml:space="preserve"> </w:t>
      </w:r>
      <w:r w:rsidRPr="00637FC0">
        <w:t>(месяцы). Покупки.</w:t>
      </w:r>
    </w:p>
    <w:p w:rsidR="009F4875" w:rsidRPr="00637FC0" w:rsidRDefault="009F4875" w:rsidP="009F4875">
      <w:pPr>
        <w:pStyle w:val="a3"/>
        <w:ind w:right="270" w:firstLine="599"/>
      </w:pPr>
      <w:r w:rsidRPr="00637FC0">
        <w:rPr>
          <w:i/>
        </w:rPr>
        <w:t>Родная страна и страны изучаемого языка</w:t>
      </w:r>
      <w:r w:rsidRPr="00637FC0">
        <w:t>. Россия и страна/страны изучаемого</w:t>
      </w:r>
      <w:r w:rsidRPr="00637FC0">
        <w:rPr>
          <w:spacing w:val="1"/>
        </w:rPr>
        <w:t xml:space="preserve"> </w:t>
      </w:r>
      <w:r w:rsidRPr="00637FC0">
        <w:t>языка. Их столицы, основные достопримечательности и интересные факты. Произведения</w:t>
      </w:r>
      <w:r w:rsidRPr="00637FC0">
        <w:rPr>
          <w:spacing w:val="1"/>
        </w:rPr>
        <w:t xml:space="preserve"> </w:t>
      </w:r>
      <w:r w:rsidRPr="00637FC0">
        <w:t>детского фольклора. Литературные персонажи детских книг. Праздники родной страны и</w:t>
      </w:r>
      <w:r w:rsidRPr="00637FC0">
        <w:rPr>
          <w:spacing w:val="1"/>
        </w:rPr>
        <w:t xml:space="preserve"> </w:t>
      </w:r>
      <w:r w:rsidRPr="00637FC0">
        <w:t>страны/стран</w:t>
      </w:r>
      <w:r w:rsidRPr="00637FC0">
        <w:rPr>
          <w:spacing w:val="-1"/>
        </w:rPr>
        <w:t xml:space="preserve"> </w:t>
      </w:r>
      <w:r w:rsidRPr="00637FC0">
        <w:t>изучаемого</w:t>
      </w:r>
      <w:r w:rsidRPr="00637FC0">
        <w:rPr>
          <w:spacing w:val="-1"/>
        </w:rPr>
        <w:t xml:space="preserve"> </w:t>
      </w:r>
      <w:r w:rsidRPr="00637FC0">
        <w:t>языка.</w:t>
      </w:r>
    </w:p>
    <w:p w:rsidR="009F4875" w:rsidRPr="00637FC0" w:rsidRDefault="009F4875" w:rsidP="009F4875">
      <w:pPr>
        <w:pStyle w:val="3"/>
        <w:spacing w:line="274" w:lineRule="exact"/>
        <w:ind w:left="930"/>
        <w:jc w:val="left"/>
      </w:pPr>
      <w:r w:rsidRPr="00637FC0">
        <w:t>Коммуникативные</w:t>
      </w:r>
      <w:r w:rsidRPr="00637FC0">
        <w:rPr>
          <w:spacing w:val="-5"/>
        </w:rPr>
        <w:t xml:space="preserve"> </w:t>
      </w:r>
      <w:r w:rsidRPr="00637FC0">
        <w:t>умения</w:t>
      </w:r>
    </w:p>
    <w:p w:rsidR="009F4875" w:rsidRPr="00637FC0" w:rsidRDefault="009F4875" w:rsidP="009F4875">
      <w:pPr>
        <w:spacing w:line="274" w:lineRule="exact"/>
        <w:ind w:left="821"/>
        <w:rPr>
          <w:i/>
          <w:sz w:val="24"/>
        </w:rPr>
      </w:pPr>
      <w:r w:rsidRPr="00637FC0">
        <w:rPr>
          <w:i/>
          <w:sz w:val="24"/>
        </w:rPr>
        <w:t>Говорение</w:t>
      </w:r>
    </w:p>
    <w:p w:rsidR="009F4875" w:rsidRPr="00637FC0" w:rsidRDefault="009F4875" w:rsidP="009F4875">
      <w:pPr>
        <w:pStyle w:val="a3"/>
        <w:ind w:left="821"/>
      </w:pPr>
      <w:r w:rsidRPr="00637FC0">
        <w:t>Коммуникативные</w:t>
      </w:r>
      <w:r w:rsidRPr="00637FC0">
        <w:rPr>
          <w:spacing w:val="-4"/>
        </w:rPr>
        <w:t xml:space="preserve"> </w:t>
      </w:r>
      <w:r w:rsidRPr="00637FC0">
        <w:t>умения</w:t>
      </w:r>
      <w:r w:rsidRPr="00637FC0">
        <w:rPr>
          <w:spacing w:val="-1"/>
        </w:rPr>
        <w:t xml:space="preserve"> </w:t>
      </w:r>
      <w:r w:rsidRPr="00637FC0">
        <w:rPr>
          <w:u w:val="single"/>
        </w:rPr>
        <w:t>диалогической</w:t>
      </w:r>
      <w:r w:rsidRPr="00637FC0">
        <w:rPr>
          <w:spacing w:val="-2"/>
        </w:rPr>
        <w:t xml:space="preserve"> </w:t>
      </w:r>
      <w:r w:rsidRPr="00637FC0">
        <w:t>речи.</w:t>
      </w:r>
    </w:p>
    <w:p w:rsidR="009F4875" w:rsidRPr="00637FC0" w:rsidRDefault="009F4875" w:rsidP="009F4875">
      <w:pPr>
        <w:pStyle w:val="a3"/>
        <w:ind w:right="271" w:firstLine="599"/>
      </w:pPr>
      <w:r w:rsidRPr="00637FC0">
        <w:t>Ведение с опорой на речевые ситуации, ключевые слова и (или) иллюстрации с</w:t>
      </w:r>
      <w:r w:rsidRPr="00637FC0">
        <w:rPr>
          <w:spacing w:val="1"/>
        </w:rPr>
        <w:t xml:space="preserve"> </w:t>
      </w:r>
      <w:r w:rsidRPr="00637FC0">
        <w:t>соблюдением</w:t>
      </w:r>
      <w:r w:rsidRPr="00637FC0">
        <w:rPr>
          <w:spacing w:val="-3"/>
        </w:rPr>
        <w:t xml:space="preserve"> </w:t>
      </w:r>
      <w:r w:rsidRPr="00637FC0">
        <w:t>норм</w:t>
      </w:r>
      <w:r w:rsidRPr="00637FC0">
        <w:rPr>
          <w:spacing w:val="-2"/>
        </w:rPr>
        <w:t xml:space="preserve"> </w:t>
      </w:r>
      <w:r w:rsidRPr="00637FC0">
        <w:t>речевого</w:t>
      </w:r>
      <w:r w:rsidRPr="00637FC0">
        <w:rPr>
          <w:spacing w:val="-2"/>
        </w:rPr>
        <w:t xml:space="preserve"> </w:t>
      </w:r>
      <w:r w:rsidRPr="00637FC0">
        <w:t>этикета,</w:t>
      </w:r>
      <w:r w:rsidRPr="00637FC0">
        <w:rPr>
          <w:spacing w:val="-2"/>
        </w:rPr>
        <w:t xml:space="preserve"> </w:t>
      </w:r>
      <w:r w:rsidRPr="00637FC0">
        <w:t>принятых</w:t>
      </w:r>
      <w:r w:rsidRPr="00637FC0">
        <w:rPr>
          <w:spacing w:val="1"/>
        </w:rPr>
        <w:t xml:space="preserve"> </w:t>
      </w:r>
      <w:r w:rsidRPr="00637FC0">
        <w:t>в</w:t>
      </w:r>
      <w:r w:rsidRPr="00637FC0">
        <w:rPr>
          <w:spacing w:val="-2"/>
        </w:rPr>
        <w:t xml:space="preserve"> </w:t>
      </w:r>
      <w:r w:rsidRPr="00637FC0">
        <w:t>стране/странах</w:t>
      </w:r>
      <w:r w:rsidRPr="00637FC0">
        <w:rPr>
          <w:spacing w:val="-3"/>
        </w:rPr>
        <w:t xml:space="preserve"> </w:t>
      </w:r>
      <w:r w:rsidRPr="00637FC0">
        <w:t>изучаемого</w:t>
      </w:r>
      <w:r w:rsidRPr="00637FC0">
        <w:rPr>
          <w:spacing w:val="-1"/>
        </w:rPr>
        <w:t xml:space="preserve"> </w:t>
      </w:r>
      <w:r w:rsidRPr="00637FC0">
        <w:t>языка:</w:t>
      </w:r>
    </w:p>
    <w:p w:rsidR="009F4875" w:rsidRPr="00637FC0" w:rsidRDefault="009F4875" w:rsidP="009F4875">
      <w:pPr>
        <w:pStyle w:val="a3"/>
        <w:spacing w:before="1"/>
        <w:ind w:right="263" w:firstLine="599"/>
      </w:pPr>
      <w:r w:rsidRPr="00637FC0">
        <w:t>диалога</w:t>
      </w:r>
      <w:r w:rsidRPr="00637FC0">
        <w:rPr>
          <w:spacing w:val="1"/>
        </w:rPr>
        <w:t xml:space="preserve"> </w:t>
      </w:r>
      <w:r w:rsidRPr="00637FC0">
        <w:t>этикетного</w:t>
      </w:r>
      <w:r w:rsidRPr="00637FC0">
        <w:rPr>
          <w:spacing w:val="1"/>
        </w:rPr>
        <w:t xml:space="preserve"> </w:t>
      </w:r>
      <w:r w:rsidRPr="00637FC0">
        <w:t>характера:</w:t>
      </w:r>
      <w:r w:rsidRPr="00637FC0">
        <w:rPr>
          <w:spacing w:val="1"/>
        </w:rPr>
        <w:t xml:space="preserve"> </w:t>
      </w:r>
      <w:r w:rsidRPr="00637FC0">
        <w:t>приветствие,</w:t>
      </w:r>
      <w:r w:rsidRPr="00637FC0">
        <w:rPr>
          <w:spacing w:val="1"/>
        </w:rPr>
        <w:t xml:space="preserve"> </w:t>
      </w:r>
      <w:r w:rsidRPr="00637FC0">
        <w:t>ответ</w:t>
      </w:r>
      <w:r w:rsidRPr="00637FC0">
        <w:rPr>
          <w:spacing w:val="1"/>
        </w:rPr>
        <w:t xml:space="preserve"> </w:t>
      </w:r>
      <w:r w:rsidRPr="00637FC0">
        <w:t>на</w:t>
      </w:r>
      <w:r w:rsidRPr="00637FC0">
        <w:rPr>
          <w:spacing w:val="1"/>
        </w:rPr>
        <w:t xml:space="preserve"> </w:t>
      </w:r>
      <w:r w:rsidRPr="00637FC0">
        <w:t>приветствие;</w:t>
      </w:r>
      <w:r w:rsidRPr="00637FC0">
        <w:rPr>
          <w:spacing w:val="1"/>
        </w:rPr>
        <w:t xml:space="preserve"> </w:t>
      </w:r>
      <w:r w:rsidRPr="00637FC0">
        <w:t>завершение</w:t>
      </w:r>
      <w:r w:rsidRPr="00637FC0">
        <w:rPr>
          <w:spacing w:val="1"/>
        </w:rPr>
        <w:t xml:space="preserve"> </w:t>
      </w:r>
      <w:r w:rsidRPr="00637FC0">
        <w:t>разговора</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по</w:t>
      </w:r>
      <w:r w:rsidRPr="00637FC0">
        <w:rPr>
          <w:spacing w:val="1"/>
        </w:rPr>
        <w:t xml:space="preserve"> </w:t>
      </w:r>
      <w:r w:rsidRPr="00637FC0">
        <w:t>телефону),</w:t>
      </w:r>
      <w:r w:rsidRPr="00637FC0">
        <w:rPr>
          <w:spacing w:val="1"/>
        </w:rPr>
        <w:t xml:space="preserve"> </w:t>
      </w:r>
      <w:r w:rsidRPr="00637FC0">
        <w:t>прощание;</w:t>
      </w:r>
      <w:r w:rsidRPr="00637FC0">
        <w:rPr>
          <w:spacing w:val="1"/>
        </w:rPr>
        <w:t xml:space="preserve"> </w:t>
      </w:r>
      <w:r w:rsidRPr="00637FC0">
        <w:t>знакомство</w:t>
      </w:r>
      <w:r w:rsidRPr="00637FC0">
        <w:rPr>
          <w:spacing w:val="61"/>
        </w:rPr>
        <w:t xml:space="preserve"> </w:t>
      </w:r>
      <w:r w:rsidRPr="00637FC0">
        <w:t>с</w:t>
      </w:r>
      <w:r w:rsidRPr="00637FC0">
        <w:rPr>
          <w:spacing w:val="61"/>
        </w:rPr>
        <w:t xml:space="preserve"> </w:t>
      </w:r>
      <w:r w:rsidRPr="00637FC0">
        <w:t>собеседником;</w:t>
      </w:r>
      <w:r w:rsidRPr="00637FC0">
        <w:rPr>
          <w:spacing w:val="1"/>
        </w:rPr>
        <w:t xml:space="preserve"> </w:t>
      </w:r>
      <w:r w:rsidRPr="00637FC0">
        <w:t>поздравление</w:t>
      </w:r>
      <w:r w:rsidRPr="00637FC0">
        <w:rPr>
          <w:spacing w:val="1"/>
        </w:rPr>
        <w:t xml:space="preserve"> </w:t>
      </w:r>
      <w:r w:rsidRPr="00637FC0">
        <w:t>с</w:t>
      </w:r>
      <w:r w:rsidRPr="00637FC0">
        <w:rPr>
          <w:spacing w:val="1"/>
        </w:rPr>
        <w:t xml:space="preserve"> </w:t>
      </w:r>
      <w:r w:rsidRPr="00637FC0">
        <w:t>праздником,</w:t>
      </w:r>
      <w:r w:rsidRPr="00637FC0">
        <w:rPr>
          <w:spacing w:val="1"/>
        </w:rPr>
        <w:t xml:space="preserve"> </w:t>
      </w:r>
      <w:r w:rsidRPr="00637FC0">
        <w:t>выражение</w:t>
      </w:r>
      <w:r w:rsidRPr="00637FC0">
        <w:rPr>
          <w:spacing w:val="1"/>
        </w:rPr>
        <w:t xml:space="preserve"> </w:t>
      </w:r>
      <w:r w:rsidRPr="00637FC0">
        <w:t>благодарности</w:t>
      </w:r>
      <w:r w:rsidRPr="00637FC0">
        <w:rPr>
          <w:spacing w:val="1"/>
        </w:rPr>
        <w:t xml:space="preserve"> </w:t>
      </w:r>
      <w:r w:rsidRPr="00637FC0">
        <w:t>за</w:t>
      </w:r>
      <w:r w:rsidRPr="00637FC0">
        <w:rPr>
          <w:spacing w:val="1"/>
        </w:rPr>
        <w:t xml:space="preserve"> </w:t>
      </w:r>
      <w:r w:rsidRPr="00637FC0">
        <w:t>поздравление;</w:t>
      </w:r>
      <w:r w:rsidRPr="00637FC0">
        <w:rPr>
          <w:spacing w:val="1"/>
        </w:rPr>
        <w:t xml:space="preserve"> </w:t>
      </w:r>
      <w:r w:rsidRPr="00637FC0">
        <w:t>выражение</w:t>
      </w:r>
      <w:r w:rsidRPr="00637FC0">
        <w:rPr>
          <w:spacing w:val="1"/>
        </w:rPr>
        <w:t xml:space="preserve"> </w:t>
      </w:r>
      <w:r w:rsidRPr="00637FC0">
        <w:t>извинения;</w:t>
      </w:r>
    </w:p>
    <w:p w:rsidR="009F4875" w:rsidRPr="00637FC0" w:rsidRDefault="009F4875" w:rsidP="009F4875">
      <w:pPr>
        <w:pStyle w:val="a3"/>
        <w:ind w:right="261" w:firstLine="599"/>
      </w:pPr>
      <w:r w:rsidRPr="00637FC0">
        <w:t>диалога – побуждения к действию: обращение к собеседнику с просьбой, вежливое</w:t>
      </w:r>
      <w:r w:rsidRPr="00637FC0">
        <w:rPr>
          <w:spacing w:val="1"/>
        </w:rPr>
        <w:t xml:space="preserve"> </w:t>
      </w:r>
      <w:r w:rsidRPr="00637FC0">
        <w:t>согласие</w:t>
      </w:r>
      <w:r w:rsidRPr="00637FC0">
        <w:rPr>
          <w:spacing w:val="1"/>
        </w:rPr>
        <w:t xml:space="preserve"> </w:t>
      </w:r>
      <w:r w:rsidRPr="00637FC0">
        <w:t>выполнить</w:t>
      </w:r>
      <w:r w:rsidRPr="00637FC0">
        <w:rPr>
          <w:spacing w:val="1"/>
        </w:rPr>
        <w:t xml:space="preserve"> </w:t>
      </w:r>
      <w:r w:rsidRPr="00637FC0">
        <w:t>просьбу;</w:t>
      </w:r>
      <w:r w:rsidRPr="00637FC0">
        <w:rPr>
          <w:spacing w:val="1"/>
        </w:rPr>
        <w:t xml:space="preserve"> </w:t>
      </w:r>
      <w:r w:rsidRPr="00637FC0">
        <w:t>приглашение</w:t>
      </w:r>
      <w:r w:rsidRPr="00637FC0">
        <w:rPr>
          <w:spacing w:val="1"/>
        </w:rPr>
        <w:t xml:space="preserve"> </w:t>
      </w:r>
      <w:r w:rsidRPr="00637FC0">
        <w:t>собеседника</w:t>
      </w:r>
      <w:r w:rsidRPr="00637FC0">
        <w:rPr>
          <w:spacing w:val="1"/>
        </w:rPr>
        <w:t xml:space="preserve"> </w:t>
      </w:r>
      <w:r w:rsidRPr="00637FC0">
        <w:t>к</w:t>
      </w:r>
      <w:r w:rsidRPr="00637FC0">
        <w:rPr>
          <w:spacing w:val="1"/>
        </w:rPr>
        <w:t xml:space="preserve"> </w:t>
      </w:r>
      <w:r w:rsidRPr="00637FC0">
        <w:t>совместной</w:t>
      </w:r>
      <w:r w:rsidRPr="00637FC0">
        <w:rPr>
          <w:spacing w:val="1"/>
        </w:rPr>
        <w:t xml:space="preserve"> </w:t>
      </w:r>
      <w:r w:rsidRPr="00637FC0">
        <w:t>деятельности,</w:t>
      </w:r>
      <w:r w:rsidRPr="00637FC0">
        <w:rPr>
          <w:spacing w:val="1"/>
        </w:rPr>
        <w:t xml:space="preserve"> </w:t>
      </w:r>
      <w:r w:rsidRPr="00637FC0">
        <w:t>вежливое</w:t>
      </w:r>
      <w:r w:rsidRPr="00637FC0">
        <w:rPr>
          <w:spacing w:val="-3"/>
        </w:rPr>
        <w:t xml:space="preserve"> </w:t>
      </w:r>
      <w:r w:rsidRPr="00637FC0">
        <w:t>согласие/несогласие</w:t>
      </w:r>
      <w:r w:rsidRPr="00637FC0">
        <w:rPr>
          <w:spacing w:val="-1"/>
        </w:rPr>
        <w:t xml:space="preserve"> </w:t>
      </w:r>
      <w:r w:rsidRPr="00637FC0">
        <w:t>на</w:t>
      </w:r>
      <w:r w:rsidRPr="00637FC0">
        <w:rPr>
          <w:spacing w:val="-1"/>
        </w:rPr>
        <w:t xml:space="preserve"> </w:t>
      </w:r>
      <w:r w:rsidRPr="00637FC0">
        <w:t>предложение</w:t>
      </w:r>
      <w:r w:rsidRPr="00637FC0">
        <w:rPr>
          <w:spacing w:val="-1"/>
        </w:rPr>
        <w:t xml:space="preserve"> </w:t>
      </w:r>
      <w:r w:rsidRPr="00637FC0">
        <w:t>собеседника;</w:t>
      </w:r>
    </w:p>
    <w:p w:rsidR="002F5723" w:rsidRPr="00637FC0" w:rsidRDefault="002F5723" w:rsidP="002F5723">
      <w:pPr>
        <w:pStyle w:val="a3"/>
        <w:spacing w:before="62"/>
        <w:ind w:right="271" w:firstLine="599"/>
      </w:pPr>
      <w:r w:rsidRPr="00637FC0">
        <w:lastRenderedPageBreak/>
        <w:t>диалога-расспроса:</w:t>
      </w:r>
      <w:r w:rsidRPr="00637FC0">
        <w:rPr>
          <w:spacing w:val="1"/>
        </w:rPr>
        <w:t xml:space="preserve"> </w:t>
      </w:r>
      <w:r w:rsidRPr="00637FC0">
        <w:t>запрашивание</w:t>
      </w:r>
      <w:r w:rsidRPr="00637FC0">
        <w:rPr>
          <w:spacing w:val="1"/>
        </w:rPr>
        <w:t xml:space="preserve"> </w:t>
      </w:r>
      <w:r w:rsidRPr="00637FC0">
        <w:t>интересующей</w:t>
      </w:r>
      <w:r w:rsidRPr="00637FC0">
        <w:rPr>
          <w:spacing w:val="1"/>
        </w:rPr>
        <w:t xml:space="preserve"> </w:t>
      </w:r>
      <w:r w:rsidRPr="00637FC0">
        <w:t>информации;</w:t>
      </w:r>
      <w:r w:rsidRPr="00637FC0">
        <w:rPr>
          <w:spacing w:val="1"/>
        </w:rPr>
        <w:t xml:space="preserve"> </w:t>
      </w:r>
      <w:r w:rsidRPr="00637FC0">
        <w:t>сообщение</w:t>
      </w:r>
      <w:r w:rsidRPr="00637FC0">
        <w:rPr>
          <w:spacing w:val="1"/>
        </w:rPr>
        <w:t xml:space="preserve"> </w:t>
      </w:r>
      <w:r w:rsidRPr="00637FC0">
        <w:t>фактической</w:t>
      </w:r>
      <w:r w:rsidRPr="00637FC0">
        <w:rPr>
          <w:spacing w:val="-1"/>
        </w:rPr>
        <w:t xml:space="preserve"> </w:t>
      </w:r>
      <w:r w:rsidRPr="00637FC0">
        <w:t>информации, ответы на</w:t>
      </w:r>
      <w:r w:rsidRPr="00637FC0">
        <w:rPr>
          <w:spacing w:val="-1"/>
        </w:rPr>
        <w:t xml:space="preserve"> </w:t>
      </w:r>
      <w:r w:rsidRPr="00637FC0">
        <w:t>вопросы</w:t>
      </w:r>
      <w:r w:rsidRPr="00637FC0">
        <w:rPr>
          <w:spacing w:val="-1"/>
        </w:rPr>
        <w:t xml:space="preserve"> </w:t>
      </w:r>
      <w:r w:rsidRPr="00637FC0">
        <w:t>собеседника.</w:t>
      </w:r>
    </w:p>
    <w:p w:rsidR="002F5723" w:rsidRPr="00637FC0" w:rsidRDefault="002F5723" w:rsidP="002F5723">
      <w:pPr>
        <w:pStyle w:val="a3"/>
        <w:ind w:left="821"/>
      </w:pPr>
      <w:r w:rsidRPr="00637FC0">
        <w:t>Коммуникативные</w:t>
      </w:r>
      <w:r w:rsidRPr="00637FC0">
        <w:rPr>
          <w:spacing w:val="-5"/>
        </w:rPr>
        <w:t xml:space="preserve"> </w:t>
      </w:r>
      <w:r w:rsidRPr="00637FC0">
        <w:t>умения</w:t>
      </w:r>
      <w:r w:rsidRPr="00637FC0">
        <w:rPr>
          <w:spacing w:val="-1"/>
        </w:rPr>
        <w:t xml:space="preserve"> </w:t>
      </w:r>
      <w:r w:rsidRPr="00637FC0">
        <w:rPr>
          <w:u w:val="single"/>
        </w:rPr>
        <w:t>монологической</w:t>
      </w:r>
      <w:r w:rsidRPr="00637FC0">
        <w:rPr>
          <w:spacing w:val="-2"/>
        </w:rPr>
        <w:t xml:space="preserve"> </w:t>
      </w:r>
      <w:r w:rsidRPr="00637FC0">
        <w:t>речи.</w:t>
      </w:r>
    </w:p>
    <w:p w:rsidR="002F5723" w:rsidRPr="00637FC0" w:rsidRDefault="002F5723" w:rsidP="002F5723">
      <w:pPr>
        <w:pStyle w:val="a3"/>
        <w:spacing w:before="1"/>
        <w:ind w:right="269" w:firstLine="599"/>
      </w:pPr>
      <w:r w:rsidRPr="00637FC0">
        <w:t>Создание</w:t>
      </w:r>
      <w:r w:rsidRPr="00637FC0">
        <w:rPr>
          <w:spacing w:val="1"/>
        </w:rPr>
        <w:t xml:space="preserve"> </w:t>
      </w:r>
      <w:r w:rsidRPr="00637FC0">
        <w:t>с</w:t>
      </w:r>
      <w:r w:rsidRPr="00637FC0">
        <w:rPr>
          <w:spacing w:val="1"/>
        </w:rPr>
        <w:t xml:space="preserve"> </w:t>
      </w:r>
      <w:r w:rsidRPr="00637FC0">
        <w:t>опорой</w:t>
      </w:r>
      <w:r w:rsidRPr="00637FC0">
        <w:rPr>
          <w:spacing w:val="1"/>
        </w:rPr>
        <w:t xml:space="preserve"> </w:t>
      </w:r>
      <w:r w:rsidRPr="00637FC0">
        <w:t>на</w:t>
      </w:r>
      <w:r w:rsidRPr="00637FC0">
        <w:rPr>
          <w:spacing w:val="1"/>
        </w:rPr>
        <w:t xml:space="preserve"> </w:t>
      </w:r>
      <w:r w:rsidRPr="00637FC0">
        <w:t>ключевые</w:t>
      </w:r>
      <w:r w:rsidRPr="00637FC0">
        <w:rPr>
          <w:spacing w:val="1"/>
        </w:rPr>
        <w:t xml:space="preserve"> </w:t>
      </w:r>
      <w:r w:rsidRPr="00637FC0">
        <w:t>слова,</w:t>
      </w:r>
      <w:r w:rsidRPr="00637FC0">
        <w:rPr>
          <w:spacing w:val="1"/>
        </w:rPr>
        <w:t xml:space="preserve"> </w:t>
      </w:r>
      <w:r w:rsidRPr="00637FC0">
        <w:t>вопросы</w:t>
      </w:r>
      <w:r w:rsidRPr="00637FC0">
        <w:rPr>
          <w:spacing w:val="1"/>
        </w:rPr>
        <w:t xml:space="preserve"> </w:t>
      </w:r>
      <w:r w:rsidRPr="00637FC0">
        <w:t>и</w:t>
      </w:r>
      <w:r w:rsidRPr="00637FC0">
        <w:rPr>
          <w:spacing w:val="1"/>
        </w:rPr>
        <w:t xml:space="preserve"> </w:t>
      </w:r>
      <w:r w:rsidRPr="00637FC0">
        <w:t>(или)</w:t>
      </w:r>
      <w:r w:rsidRPr="00637FC0">
        <w:rPr>
          <w:spacing w:val="1"/>
        </w:rPr>
        <w:t xml:space="preserve"> </w:t>
      </w:r>
      <w:r w:rsidRPr="00637FC0">
        <w:t>иллюстрации</w:t>
      </w:r>
      <w:r w:rsidRPr="00637FC0">
        <w:rPr>
          <w:spacing w:val="1"/>
        </w:rPr>
        <w:t xml:space="preserve"> </w:t>
      </w:r>
      <w:r w:rsidRPr="00637FC0">
        <w:t>устных</w:t>
      </w:r>
      <w:r w:rsidRPr="00637FC0">
        <w:rPr>
          <w:spacing w:val="1"/>
        </w:rPr>
        <w:t xml:space="preserve"> </w:t>
      </w:r>
      <w:r w:rsidRPr="00637FC0">
        <w:t>монологических высказываний: описание предмета, внешности и одежды, черт характера</w:t>
      </w:r>
      <w:r w:rsidRPr="00637FC0">
        <w:rPr>
          <w:spacing w:val="1"/>
        </w:rPr>
        <w:t xml:space="preserve"> </w:t>
      </w:r>
      <w:r w:rsidRPr="00637FC0">
        <w:t>реального человека или литературного персонажа; рассказ/сообщение (повествование) с</w:t>
      </w:r>
      <w:r w:rsidRPr="00637FC0">
        <w:rPr>
          <w:spacing w:val="1"/>
        </w:rPr>
        <w:t xml:space="preserve"> </w:t>
      </w:r>
      <w:r w:rsidRPr="00637FC0">
        <w:t>опорой</w:t>
      </w:r>
      <w:r w:rsidRPr="00637FC0">
        <w:rPr>
          <w:spacing w:val="-1"/>
        </w:rPr>
        <w:t xml:space="preserve"> </w:t>
      </w:r>
      <w:r w:rsidRPr="00637FC0">
        <w:t>на</w:t>
      </w:r>
      <w:r w:rsidRPr="00637FC0">
        <w:rPr>
          <w:spacing w:val="-1"/>
        </w:rPr>
        <w:t xml:space="preserve"> </w:t>
      </w:r>
      <w:r w:rsidRPr="00637FC0">
        <w:t>ключевые</w:t>
      </w:r>
      <w:r w:rsidRPr="00637FC0">
        <w:rPr>
          <w:spacing w:val="-1"/>
        </w:rPr>
        <w:t xml:space="preserve"> </w:t>
      </w:r>
      <w:r w:rsidRPr="00637FC0">
        <w:t>слова, вопросы</w:t>
      </w:r>
      <w:r w:rsidRPr="00637FC0">
        <w:rPr>
          <w:spacing w:val="-1"/>
        </w:rPr>
        <w:t xml:space="preserve"> </w:t>
      </w:r>
      <w:r w:rsidRPr="00637FC0">
        <w:t>и (или) иллюстрации.</w:t>
      </w:r>
    </w:p>
    <w:p w:rsidR="002F5723" w:rsidRPr="00637FC0" w:rsidRDefault="002F5723" w:rsidP="002F5723">
      <w:pPr>
        <w:pStyle w:val="a3"/>
        <w:ind w:right="272" w:firstLine="599"/>
      </w:pPr>
      <w:r w:rsidRPr="00637FC0">
        <w:t>Создание</w:t>
      </w:r>
      <w:r w:rsidRPr="00637FC0">
        <w:rPr>
          <w:spacing w:val="1"/>
        </w:rPr>
        <w:t xml:space="preserve"> </w:t>
      </w:r>
      <w:r w:rsidRPr="00637FC0">
        <w:t>устных</w:t>
      </w:r>
      <w:r w:rsidRPr="00637FC0">
        <w:rPr>
          <w:spacing w:val="1"/>
        </w:rPr>
        <w:t xml:space="preserve"> </w:t>
      </w:r>
      <w:r w:rsidRPr="00637FC0">
        <w:t>монологических</w:t>
      </w:r>
      <w:r w:rsidRPr="00637FC0">
        <w:rPr>
          <w:spacing w:val="1"/>
        </w:rPr>
        <w:t xml:space="preserve"> </w:t>
      </w:r>
      <w:r w:rsidRPr="00637FC0">
        <w:t>высказываний</w:t>
      </w:r>
      <w:r w:rsidRPr="00637FC0">
        <w:rPr>
          <w:spacing w:val="1"/>
        </w:rPr>
        <w:t xml:space="preserve"> </w:t>
      </w:r>
      <w:r w:rsidRPr="00637FC0">
        <w:t>в</w:t>
      </w:r>
      <w:r w:rsidRPr="00637FC0">
        <w:rPr>
          <w:spacing w:val="1"/>
        </w:rPr>
        <w:t xml:space="preserve"> </w:t>
      </w:r>
      <w:r w:rsidRPr="00637FC0">
        <w:t>рамках</w:t>
      </w:r>
      <w:r w:rsidRPr="00637FC0">
        <w:rPr>
          <w:spacing w:val="1"/>
        </w:rPr>
        <w:t xml:space="preserve"> </w:t>
      </w:r>
      <w:r w:rsidRPr="00637FC0">
        <w:t>тематического</w:t>
      </w:r>
      <w:r w:rsidRPr="00637FC0">
        <w:rPr>
          <w:spacing w:val="1"/>
        </w:rPr>
        <w:t xml:space="preserve"> </w:t>
      </w:r>
      <w:r w:rsidRPr="00637FC0">
        <w:t>содержания</w:t>
      </w:r>
      <w:r w:rsidRPr="00637FC0">
        <w:rPr>
          <w:spacing w:val="-1"/>
        </w:rPr>
        <w:t xml:space="preserve"> </w:t>
      </w:r>
      <w:r w:rsidRPr="00637FC0">
        <w:t>речи</w:t>
      </w:r>
      <w:r w:rsidRPr="00637FC0">
        <w:rPr>
          <w:spacing w:val="-1"/>
        </w:rPr>
        <w:t xml:space="preserve"> </w:t>
      </w:r>
      <w:r w:rsidRPr="00637FC0">
        <w:t>по образцу</w:t>
      </w:r>
      <w:r w:rsidRPr="00637FC0">
        <w:rPr>
          <w:spacing w:val="-7"/>
        </w:rPr>
        <w:t xml:space="preserve"> </w:t>
      </w:r>
      <w:r w:rsidRPr="00637FC0">
        <w:t>(с</w:t>
      </w:r>
      <w:r w:rsidRPr="00637FC0">
        <w:rPr>
          <w:spacing w:val="-2"/>
        </w:rPr>
        <w:t xml:space="preserve"> </w:t>
      </w:r>
      <w:r w:rsidRPr="00637FC0">
        <w:t>выражением своего</w:t>
      </w:r>
      <w:r w:rsidRPr="00637FC0">
        <w:rPr>
          <w:spacing w:val="-1"/>
        </w:rPr>
        <w:t xml:space="preserve"> </w:t>
      </w:r>
      <w:r w:rsidRPr="00637FC0">
        <w:t>отношения</w:t>
      </w:r>
      <w:r w:rsidRPr="00637FC0">
        <w:rPr>
          <w:spacing w:val="-1"/>
        </w:rPr>
        <w:t xml:space="preserve"> </w:t>
      </w:r>
      <w:r w:rsidRPr="00637FC0">
        <w:t>к</w:t>
      </w:r>
      <w:r w:rsidRPr="00637FC0">
        <w:rPr>
          <w:spacing w:val="-2"/>
        </w:rPr>
        <w:t xml:space="preserve"> </w:t>
      </w:r>
      <w:r w:rsidRPr="00637FC0">
        <w:t>предмету</w:t>
      </w:r>
      <w:r w:rsidRPr="00637FC0">
        <w:rPr>
          <w:spacing w:val="-6"/>
        </w:rPr>
        <w:t xml:space="preserve"> </w:t>
      </w:r>
      <w:r w:rsidRPr="00637FC0">
        <w:t>речи).</w:t>
      </w:r>
    </w:p>
    <w:p w:rsidR="002F5723" w:rsidRPr="00637FC0" w:rsidRDefault="002F5723" w:rsidP="002F5723">
      <w:pPr>
        <w:pStyle w:val="a3"/>
        <w:ind w:right="273" w:firstLine="599"/>
      </w:pPr>
      <w:r w:rsidRPr="00637FC0">
        <w:t>Пересказ основного содержания прочитанного текста с опорой на ключевые слова,</w:t>
      </w:r>
      <w:r w:rsidRPr="00637FC0">
        <w:rPr>
          <w:spacing w:val="1"/>
        </w:rPr>
        <w:t xml:space="preserve"> </w:t>
      </w:r>
      <w:r w:rsidRPr="00637FC0">
        <w:t>вопросы,</w:t>
      </w:r>
      <w:r w:rsidRPr="00637FC0">
        <w:rPr>
          <w:spacing w:val="-1"/>
        </w:rPr>
        <w:t xml:space="preserve"> </w:t>
      </w:r>
      <w:r w:rsidRPr="00637FC0">
        <w:t>план и (или) иллюстрации.</w:t>
      </w:r>
    </w:p>
    <w:p w:rsidR="002F5723" w:rsidRPr="00637FC0" w:rsidRDefault="002F5723" w:rsidP="002F5723">
      <w:pPr>
        <w:pStyle w:val="a3"/>
        <w:ind w:right="270" w:firstLine="599"/>
      </w:pPr>
      <w:r w:rsidRPr="00637FC0">
        <w:t>Краткое</w:t>
      </w:r>
      <w:r w:rsidRPr="00637FC0">
        <w:rPr>
          <w:spacing w:val="1"/>
        </w:rPr>
        <w:t xml:space="preserve"> </w:t>
      </w:r>
      <w:r w:rsidRPr="00637FC0">
        <w:t>устное</w:t>
      </w:r>
      <w:r w:rsidRPr="00637FC0">
        <w:rPr>
          <w:spacing w:val="1"/>
        </w:rPr>
        <w:t xml:space="preserve"> </w:t>
      </w:r>
      <w:r w:rsidRPr="00637FC0">
        <w:t>изложение</w:t>
      </w:r>
      <w:r w:rsidRPr="00637FC0">
        <w:rPr>
          <w:spacing w:val="1"/>
        </w:rPr>
        <w:t xml:space="preserve"> </w:t>
      </w:r>
      <w:r w:rsidRPr="00637FC0">
        <w:t>результатов</w:t>
      </w:r>
      <w:r w:rsidRPr="00637FC0">
        <w:rPr>
          <w:spacing w:val="1"/>
        </w:rPr>
        <w:t xml:space="preserve"> </w:t>
      </w:r>
      <w:r w:rsidRPr="00637FC0">
        <w:t>выполненного</w:t>
      </w:r>
      <w:r w:rsidRPr="00637FC0">
        <w:rPr>
          <w:spacing w:val="1"/>
        </w:rPr>
        <w:t xml:space="preserve"> </w:t>
      </w:r>
      <w:r w:rsidRPr="00637FC0">
        <w:t>несложного</w:t>
      </w:r>
      <w:r w:rsidRPr="00637FC0">
        <w:rPr>
          <w:spacing w:val="1"/>
        </w:rPr>
        <w:t xml:space="preserve"> </w:t>
      </w:r>
      <w:r w:rsidRPr="00637FC0">
        <w:t>проектного</w:t>
      </w:r>
      <w:r w:rsidRPr="00637FC0">
        <w:rPr>
          <w:spacing w:val="1"/>
        </w:rPr>
        <w:t xml:space="preserve"> </w:t>
      </w:r>
      <w:r w:rsidRPr="00637FC0">
        <w:t>задания.</w:t>
      </w:r>
    </w:p>
    <w:p w:rsidR="002F5723" w:rsidRPr="00637FC0" w:rsidRDefault="002F5723" w:rsidP="002F5723">
      <w:pPr>
        <w:ind w:left="821"/>
        <w:rPr>
          <w:i/>
          <w:sz w:val="24"/>
        </w:rPr>
      </w:pPr>
      <w:r w:rsidRPr="00637FC0">
        <w:rPr>
          <w:i/>
          <w:sz w:val="24"/>
        </w:rPr>
        <w:t>Аудирование</w:t>
      </w:r>
    </w:p>
    <w:p w:rsidR="002F5723" w:rsidRPr="00637FC0" w:rsidRDefault="002F5723" w:rsidP="002F5723">
      <w:pPr>
        <w:pStyle w:val="a3"/>
        <w:ind w:left="821"/>
        <w:jc w:val="left"/>
      </w:pPr>
      <w:r w:rsidRPr="00637FC0">
        <w:t>Коммуникативные</w:t>
      </w:r>
      <w:r w:rsidRPr="00637FC0">
        <w:rPr>
          <w:spacing w:val="-6"/>
        </w:rPr>
        <w:t xml:space="preserve"> </w:t>
      </w:r>
      <w:r w:rsidRPr="00637FC0">
        <w:t>умения</w:t>
      </w:r>
      <w:r w:rsidRPr="00637FC0">
        <w:rPr>
          <w:spacing w:val="-5"/>
        </w:rPr>
        <w:t xml:space="preserve"> </w:t>
      </w:r>
      <w:r w:rsidRPr="00637FC0">
        <w:t>аудирования.</w:t>
      </w:r>
    </w:p>
    <w:p w:rsidR="002F5723" w:rsidRPr="00637FC0" w:rsidRDefault="002F5723" w:rsidP="002F5723">
      <w:pPr>
        <w:pStyle w:val="a3"/>
        <w:ind w:right="267" w:firstLine="599"/>
      </w:pPr>
      <w:r w:rsidRPr="00637FC0">
        <w:t>Понимание на слух речи учителя и других обучающихся и вербальная/невербальная</w:t>
      </w:r>
      <w:r w:rsidRPr="00637FC0">
        <w:rPr>
          <w:spacing w:val="1"/>
        </w:rPr>
        <w:t xml:space="preserve"> </w:t>
      </w:r>
      <w:r w:rsidRPr="00637FC0">
        <w:t>реакция</w:t>
      </w:r>
      <w:r w:rsidRPr="00637FC0">
        <w:rPr>
          <w:spacing w:val="-1"/>
        </w:rPr>
        <w:t xml:space="preserve"> </w:t>
      </w:r>
      <w:r w:rsidRPr="00637FC0">
        <w:t>на</w:t>
      </w:r>
      <w:r w:rsidRPr="00637FC0">
        <w:rPr>
          <w:spacing w:val="1"/>
        </w:rPr>
        <w:t xml:space="preserve"> </w:t>
      </w:r>
      <w:r w:rsidRPr="00637FC0">
        <w:t>услышанное</w:t>
      </w:r>
      <w:r w:rsidRPr="00637FC0">
        <w:rPr>
          <w:spacing w:val="1"/>
        </w:rPr>
        <w:t xml:space="preserve"> </w:t>
      </w:r>
      <w:r w:rsidRPr="00637FC0">
        <w:t>(при непосредственном</w:t>
      </w:r>
      <w:r w:rsidRPr="00637FC0">
        <w:rPr>
          <w:spacing w:val="-1"/>
        </w:rPr>
        <w:t xml:space="preserve"> </w:t>
      </w:r>
      <w:r w:rsidRPr="00637FC0">
        <w:t>общении).</w:t>
      </w:r>
    </w:p>
    <w:p w:rsidR="002F5723" w:rsidRPr="00637FC0" w:rsidRDefault="002F5723" w:rsidP="002F5723">
      <w:pPr>
        <w:pStyle w:val="a3"/>
        <w:ind w:right="269" w:firstLine="599"/>
      </w:pPr>
      <w:r w:rsidRPr="00637FC0">
        <w:t>Восприятие и понимание на слух учебных и адаптированных аутентичных текстов,</w:t>
      </w:r>
      <w:r w:rsidRPr="00637FC0">
        <w:rPr>
          <w:spacing w:val="1"/>
        </w:rPr>
        <w:t xml:space="preserve"> </w:t>
      </w:r>
      <w:r w:rsidRPr="00637FC0">
        <w:t>построенных</w:t>
      </w:r>
      <w:r w:rsidRPr="00637FC0">
        <w:rPr>
          <w:spacing w:val="1"/>
        </w:rPr>
        <w:t xml:space="preserve"> </w:t>
      </w:r>
      <w:r w:rsidRPr="00637FC0">
        <w:t>на</w:t>
      </w:r>
      <w:r w:rsidRPr="00637FC0">
        <w:rPr>
          <w:spacing w:val="1"/>
        </w:rPr>
        <w:t xml:space="preserve"> </w:t>
      </w:r>
      <w:r w:rsidRPr="00637FC0">
        <w:t>изученном</w:t>
      </w:r>
      <w:r w:rsidRPr="00637FC0">
        <w:rPr>
          <w:spacing w:val="1"/>
        </w:rPr>
        <w:t xml:space="preserve"> </w:t>
      </w:r>
      <w:r w:rsidRPr="00637FC0">
        <w:t>языковом</w:t>
      </w:r>
      <w:r w:rsidRPr="00637FC0">
        <w:rPr>
          <w:spacing w:val="1"/>
        </w:rPr>
        <w:t xml:space="preserve"> </w:t>
      </w:r>
      <w:r w:rsidRPr="00637FC0">
        <w:t>материале,</w:t>
      </w:r>
      <w:r w:rsidRPr="00637FC0">
        <w:rPr>
          <w:spacing w:val="1"/>
        </w:rPr>
        <w:t xml:space="preserve"> </w:t>
      </w:r>
      <w:r w:rsidRPr="00637FC0">
        <w:t>в</w:t>
      </w:r>
      <w:r w:rsidRPr="00637FC0">
        <w:rPr>
          <w:spacing w:val="1"/>
        </w:rPr>
        <w:t xml:space="preserve"> </w:t>
      </w:r>
      <w:r w:rsidRPr="00637FC0">
        <w:t>соответствии</w:t>
      </w:r>
      <w:r w:rsidRPr="00637FC0">
        <w:rPr>
          <w:spacing w:val="1"/>
        </w:rPr>
        <w:t xml:space="preserve"> </w:t>
      </w:r>
      <w:r w:rsidRPr="00637FC0">
        <w:t>с</w:t>
      </w:r>
      <w:r w:rsidRPr="00637FC0">
        <w:rPr>
          <w:spacing w:val="1"/>
        </w:rPr>
        <w:t xml:space="preserve"> </w:t>
      </w:r>
      <w:r w:rsidRPr="00637FC0">
        <w:t>поставленной</w:t>
      </w:r>
      <w:r w:rsidRPr="00637FC0">
        <w:rPr>
          <w:spacing w:val="1"/>
        </w:rPr>
        <w:t xml:space="preserve"> </w:t>
      </w:r>
      <w:r w:rsidRPr="00637FC0">
        <w:t>коммуникативной</w:t>
      </w:r>
      <w:r w:rsidRPr="00637FC0">
        <w:rPr>
          <w:spacing w:val="1"/>
        </w:rPr>
        <w:t xml:space="preserve"> </w:t>
      </w:r>
      <w:r w:rsidRPr="00637FC0">
        <w:t>задачей:</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 (при опосредованном</w:t>
      </w:r>
      <w:r w:rsidRPr="00637FC0">
        <w:rPr>
          <w:spacing w:val="-1"/>
        </w:rPr>
        <w:t xml:space="preserve"> </w:t>
      </w:r>
      <w:r w:rsidRPr="00637FC0">
        <w:t>общении).</w:t>
      </w:r>
    </w:p>
    <w:p w:rsidR="002F5723" w:rsidRPr="00637FC0" w:rsidRDefault="002F5723" w:rsidP="002F5723">
      <w:pPr>
        <w:pStyle w:val="a3"/>
        <w:spacing w:before="1"/>
        <w:ind w:right="269" w:firstLine="599"/>
      </w:pPr>
      <w:r w:rsidRPr="00637FC0">
        <w:t>Аудирование</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текста</w:t>
      </w:r>
      <w:r w:rsidRPr="00637FC0">
        <w:rPr>
          <w:spacing w:val="1"/>
        </w:rPr>
        <w:t xml:space="preserve"> </w:t>
      </w:r>
      <w:r w:rsidRPr="00637FC0">
        <w:t>предполагает</w:t>
      </w:r>
      <w:r w:rsidRPr="00637FC0">
        <w:rPr>
          <w:spacing w:val="1"/>
        </w:rPr>
        <w:t xml:space="preserve"> </w:t>
      </w:r>
      <w:r w:rsidRPr="00637FC0">
        <w:t>умение</w:t>
      </w:r>
      <w:r w:rsidRPr="00637FC0">
        <w:rPr>
          <w:spacing w:val="1"/>
        </w:rPr>
        <w:t xml:space="preserve"> </w:t>
      </w:r>
      <w:r w:rsidRPr="00637FC0">
        <w:t>определять основную тему и главные факты/события в воспринимаемом на слух тексте с</w:t>
      </w:r>
      <w:r w:rsidRPr="00637FC0">
        <w:rPr>
          <w:spacing w:val="1"/>
        </w:rPr>
        <w:t xml:space="preserve"> </w:t>
      </w:r>
      <w:r w:rsidRPr="00637FC0">
        <w:t>опорой</w:t>
      </w:r>
      <w:r w:rsidRPr="00637FC0">
        <w:rPr>
          <w:spacing w:val="1"/>
        </w:rPr>
        <w:t xml:space="preserve"> </w:t>
      </w:r>
      <w:r w:rsidRPr="00637FC0">
        <w:t>и</w:t>
      </w:r>
      <w:r w:rsidRPr="00637FC0">
        <w:rPr>
          <w:spacing w:val="1"/>
        </w:rPr>
        <w:t xml:space="preserve"> </w:t>
      </w:r>
      <w:r w:rsidRPr="00637FC0">
        <w:t>без</w:t>
      </w:r>
      <w:r w:rsidRPr="00637FC0">
        <w:rPr>
          <w:spacing w:val="1"/>
        </w:rPr>
        <w:t xml:space="preserve"> </w:t>
      </w:r>
      <w:r w:rsidRPr="00637FC0">
        <w:t>опоры</w:t>
      </w:r>
      <w:r w:rsidRPr="00637FC0">
        <w:rPr>
          <w:spacing w:val="1"/>
        </w:rPr>
        <w:t xml:space="preserve"> </w:t>
      </w:r>
      <w:r w:rsidRPr="00637FC0">
        <w:t>на</w:t>
      </w:r>
      <w:r w:rsidRPr="00637FC0">
        <w:rPr>
          <w:spacing w:val="1"/>
        </w:rPr>
        <w:t xml:space="preserve"> </w:t>
      </w:r>
      <w:r w:rsidRPr="00637FC0">
        <w:t>иллюстрации</w:t>
      </w:r>
      <w:r w:rsidRPr="00637FC0">
        <w:rPr>
          <w:spacing w:val="1"/>
        </w:rPr>
        <w:t xml:space="preserve"> </w:t>
      </w:r>
      <w:r w:rsidRPr="00637FC0">
        <w:t>и</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языковой,</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контекстуальной,</w:t>
      </w:r>
      <w:r w:rsidRPr="00637FC0">
        <w:rPr>
          <w:spacing w:val="-1"/>
        </w:rPr>
        <w:t xml:space="preserve"> </w:t>
      </w:r>
      <w:r w:rsidRPr="00637FC0">
        <w:t>догадки.</w:t>
      </w:r>
    </w:p>
    <w:p w:rsidR="002F5723" w:rsidRPr="00637FC0" w:rsidRDefault="002F5723" w:rsidP="002F5723">
      <w:pPr>
        <w:pStyle w:val="a3"/>
        <w:ind w:right="263" w:firstLine="599"/>
      </w:pPr>
      <w:r w:rsidRPr="00637FC0">
        <w:t>Аудирование</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r w:rsidRPr="00637FC0">
        <w:rPr>
          <w:spacing w:val="1"/>
        </w:rPr>
        <w:t xml:space="preserve"> </w:t>
      </w:r>
      <w:r w:rsidRPr="00637FC0">
        <w:t>предполагает</w:t>
      </w:r>
      <w:r w:rsidRPr="00637FC0">
        <w:rPr>
          <w:spacing w:val="1"/>
        </w:rPr>
        <w:t xml:space="preserve"> </w:t>
      </w:r>
      <w:r w:rsidRPr="00637FC0">
        <w:t>умение</w:t>
      </w:r>
      <w:r w:rsidRPr="00637FC0">
        <w:rPr>
          <w:spacing w:val="1"/>
        </w:rPr>
        <w:t xml:space="preserve"> </w:t>
      </w:r>
      <w:r w:rsidRPr="00637FC0">
        <w:t>выделять запрашиваемую информацию фактического характера с опорой и без опоры на</w:t>
      </w:r>
      <w:r w:rsidRPr="00637FC0">
        <w:rPr>
          <w:spacing w:val="1"/>
        </w:rPr>
        <w:t xml:space="preserve"> </w:t>
      </w:r>
      <w:r w:rsidRPr="00637FC0">
        <w:t>иллюстрации,</w:t>
      </w:r>
      <w:r w:rsidRPr="00637FC0">
        <w:rPr>
          <w:spacing w:val="-2"/>
        </w:rPr>
        <w:t xml:space="preserve"> </w:t>
      </w:r>
      <w:r w:rsidRPr="00637FC0">
        <w:t>а</w:t>
      </w:r>
      <w:r w:rsidRPr="00637FC0">
        <w:rPr>
          <w:spacing w:val="-3"/>
        </w:rPr>
        <w:t xml:space="preserve"> </w:t>
      </w:r>
      <w:r w:rsidRPr="00637FC0">
        <w:t>также</w:t>
      </w:r>
      <w:r w:rsidRPr="00637FC0">
        <w:rPr>
          <w:spacing w:val="-2"/>
        </w:rPr>
        <w:t xml:space="preserve"> </w:t>
      </w:r>
      <w:r w:rsidRPr="00637FC0">
        <w:t>с</w:t>
      </w:r>
      <w:r w:rsidRPr="00637FC0">
        <w:rPr>
          <w:spacing w:val="-4"/>
        </w:rPr>
        <w:t xml:space="preserve"> </w:t>
      </w:r>
      <w:r w:rsidRPr="00637FC0">
        <w:t>использованием</w:t>
      </w:r>
      <w:r w:rsidRPr="00637FC0">
        <w:rPr>
          <w:spacing w:val="-3"/>
        </w:rPr>
        <w:t xml:space="preserve"> </w:t>
      </w:r>
      <w:r w:rsidRPr="00637FC0">
        <w:t>языковой,</w:t>
      </w:r>
      <w:r w:rsidRPr="00637FC0">
        <w:rPr>
          <w:spacing w:val="-2"/>
        </w:rPr>
        <w:t xml:space="preserve"> </w:t>
      </w:r>
      <w:r w:rsidRPr="00637FC0">
        <w:t>в</w:t>
      </w:r>
      <w:r w:rsidRPr="00637FC0">
        <w:rPr>
          <w:spacing w:val="-3"/>
        </w:rPr>
        <w:t xml:space="preserve"> </w:t>
      </w:r>
      <w:r w:rsidRPr="00637FC0">
        <w:t>том</w:t>
      </w:r>
      <w:r w:rsidRPr="00637FC0">
        <w:rPr>
          <w:spacing w:val="-2"/>
        </w:rPr>
        <w:t xml:space="preserve"> </w:t>
      </w:r>
      <w:r w:rsidRPr="00637FC0">
        <w:t>числе</w:t>
      </w:r>
      <w:r w:rsidRPr="00637FC0">
        <w:rPr>
          <w:spacing w:val="-3"/>
        </w:rPr>
        <w:t xml:space="preserve"> </w:t>
      </w:r>
      <w:r w:rsidRPr="00637FC0">
        <w:t>контекстуальной,</w:t>
      </w:r>
      <w:r w:rsidRPr="00637FC0">
        <w:rPr>
          <w:spacing w:val="-2"/>
        </w:rPr>
        <w:t xml:space="preserve"> </w:t>
      </w:r>
      <w:r w:rsidRPr="00637FC0">
        <w:t>догадки.</w:t>
      </w:r>
    </w:p>
    <w:p w:rsidR="002F5723" w:rsidRPr="00637FC0" w:rsidRDefault="002F5723" w:rsidP="002F5723">
      <w:pPr>
        <w:pStyle w:val="a3"/>
        <w:ind w:right="272" w:firstLine="599"/>
      </w:pPr>
      <w:r w:rsidRPr="00637FC0">
        <w:t>Тексты</w:t>
      </w:r>
      <w:r w:rsidRPr="00637FC0">
        <w:rPr>
          <w:spacing w:val="1"/>
        </w:rPr>
        <w:t xml:space="preserve"> </w:t>
      </w:r>
      <w:r w:rsidRPr="00637FC0">
        <w:t>для</w:t>
      </w:r>
      <w:r w:rsidRPr="00637FC0">
        <w:rPr>
          <w:spacing w:val="1"/>
        </w:rPr>
        <w:t xml:space="preserve"> </w:t>
      </w:r>
      <w:r w:rsidRPr="00637FC0">
        <w:t>аудирования:</w:t>
      </w:r>
      <w:r w:rsidRPr="00637FC0">
        <w:rPr>
          <w:spacing w:val="1"/>
        </w:rPr>
        <w:t xml:space="preserve"> </w:t>
      </w:r>
      <w:r w:rsidRPr="00637FC0">
        <w:t>диалог,</w:t>
      </w:r>
      <w:r w:rsidRPr="00637FC0">
        <w:rPr>
          <w:spacing w:val="1"/>
        </w:rPr>
        <w:t xml:space="preserve"> </w:t>
      </w:r>
      <w:r w:rsidRPr="00637FC0">
        <w:t>высказывания</w:t>
      </w:r>
      <w:r w:rsidRPr="00637FC0">
        <w:rPr>
          <w:spacing w:val="1"/>
        </w:rPr>
        <w:t xml:space="preserve"> </w:t>
      </w:r>
      <w:r w:rsidRPr="00637FC0">
        <w:t>собеседников</w:t>
      </w:r>
      <w:r w:rsidRPr="00637FC0">
        <w:rPr>
          <w:spacing w:val="1"/>
        </w:rPr>
        <w:t xml:space="preserve"> </w:t>
      </w:r>
      <w:r w:rsidRPr="00637FC0">
        <w:t>в</w:t>
      </w:r>
      <w:r w:rsidRPr="00637FC0">
        <w:rPr>
          <w:spacing w:val="1"/>
        </w:rPr>
        <w:t xml:space="preserve"> </w:t>
      </w:r>
      <w:r w:rsidRPr="00637FC0">
        <w:t>ситуациях</w:t>
      </w:r>
      <w:r w:rsidRPr="00637FC0">
        <w:rPr>
          <w:spacing w:val="1"/>
        </w:rPr>
        <w:t xml:space="preserve"> </w:t>
      </w:r>
      <w:r w:rsidRPr="00637FC0">
        <w:t>повседневного</w:t>
      </w:r>
      <w:r w:rsidRPr="00637FC0">
        <w:rPr>
          <w:spacing w:val="-2"/>
        </w:rPr>
        <w:t xml:space="preserve"> </w:t>
      </w:r>
      <w:r w:rsidRPr="00637FC0">
        <w:t>общения,</w:t>
      </w:r>
      <w:r w:rsidRPr="00637FC0">
        <w:rPr>
          <w:spacing w:val="-1"/>
        </w:rPr>
        <w:t xml:space="preserve"> </w:t>
      </w:r>
      <w:r w:rsidRPr="00637FC0">
        <w:t>рассказ,</w:t>
      </w:r>
      <w:r w:rsidRPr="00637FC0">
        <w:rPr>
          <w:spacing w:val="-1"/>
        </w:rPr>
        <w:t xml:space="preserve"> </w:t>
      </w:r>
      <w:r w:rsidRPr="00637FC0">
        <w:t>сказка,</w:t>
      </w:r>
      <w:r w:rsidRPr="00637FC0">
        <w:rPr>
          <w:spacing w:val="-1"/>
        </w:rPr>
        <w:t xml:space="preserve"> </w:t>
      </w:r>
      <w:r w:rsidRPr="00637FC0">
        <w:t>сообщение</w:t>
      </w:r>
      <w:r w:rsidRPr="00637FC0">
        <w:rPr>
          <w:spacing w:val="-2"/>
        </w:rPr>
        <w:t xml:space="preserve"> </w:t>
      </w:r>
      <w:r w:rsidRPr="00637FC0">
        <w:t>информационного</w:t>
      </w:r>
      <w:r w:rsidRPr="00637FC0">
        <w:rPr>
          <w:spacing w:val="-3"/>
        </w:rPr>
        <w:t xml:space="preserve"> </w:t>
      </w:r>
      <w:r w:rsidRPr="00637FC0">
        <w:t>характера.</w:t>
      </w:r>
    </w:p>
    <w:p w:rsidR="002F5723" w:rsidRPr="00637FC0" w:rsidRDefault="002F5723" w:rsidP="002F5723">
      <w:pPr>
        <w:ind w:left="821"/>
        <w:jc w:val="both"/>
        <w:rPr>
          <w:i/>
          <w:sz w:val="24"/>
        </w:rPr>
      </w:pPr>
      <w:r w:rsidRPr="00637FC0">
        <w:rPr>
          <w:i/>
          <w:sz w:val="24"/>
        </w:rPr>
        <w:t>Смысловое</w:t>
      </w:r>
      <w:r w:rsidRPr="00637FC0">
        <w:rPr>
          <w:i/>
          <w:spacing w:val="-4"/>
          <w:sz w:val="24"/>
        </w:rPr>
        <w:t xml:space="preserve"> </w:t>
      </w:r>
      <w:r w:rsidRPr="00637FC0">
        <w:rPr>
          <w:i/>
          <w:sz w:val="24"/>
        </w:rPr>
        <w:t>чтение</w:t>
      </w:r>
    </w:p>
    <w:p w:rsidR="002F5723" w:rsidRPr="00637FC0" w:rsidRDefault="002F5723" w:rsidP="002F5723">
      <w:pPr>
        <w:pStyle w:val="a3"/>
        <w:ind w:right="277" w:firstLine="599"/>
      </w:pPr>
      <w:r w:rsidRPr="00637FC0">
        <w:t>Чтение вслух учебных текстов с соблюдением правил чтения и соответствующей</w:t>
      </w:r>
      <w:r w:rsidRPr="00637FC0">
        <w:rPr>
          <w:spacing w:val="1"/>
        </w:rPr>
        <w:t xml:space="preserve"> </w:t>
      </w:r>
      <w:r w:rsidRPr="00637FC0">
        <w:t>интонацией,</w:t>
      </w:r>
      <w:r w:rsidRPr="00637FC0">
        <w:rPr>
          <w:spacing w:val="-4"/>
        </w:rPr>
        <w:t xml:space="preserve"> </w:t>
      </w:r>
      <w:r w:rsidRPr="00637FC0">
        <w:t>понимание</w:t>
      </w:r>
      <w:r w:rsidRPr="00637FC0">
        <w:rPr>
          <w:spacing w:val="-4"/>
        </w:rPr>
        <w:t xml:space="preserve"> </w:t>
      </w:r>
      <w:r w:rsidRPr="00637FC0">
        <w:t>прочитанного.</w:t>
      </w:r>
    </w:p>
    <w:p w:rsidR="002F5723" w:rsidRPr="00637FC0" w:rsidRDefault="002F5723" w:rsidP="002F5723">
      <w:pPr>
        <w:pStyle w:val="a3"/>
        <w:ind w:left="821"/>
      </w:pPr>
      <w:r w:rsidRPr="00637FC0">
        <w:t>Тексты</w:t>
      </w:r>
      <w:r w:rsidRPr="00637FC0">
        <w:rPr>
          <w:spacing w:val="-3"/>
        </w:rPr>
        <w:t xml:space="preserve"> </w:t>
      </w:r>
      <w:r w:rsidRPr="00637FC0">
        <w:t>для</w:t>
      </w:r>
      <w:r w:rsidRPr="00637FC0">
        <w:rPr>
          <w:spacing w:val="-2"/>
        </w:rPr>
        <w:t xml:space="preserve"> </w:t>
      </w:r>
      <w:r w:rsidRPr="00637FC0">
        <w:t>чтения</w:t>
      </w:r>
      <w:r w:rsidRPr="00637FC0">
        <w:rPr>
          <w:spacing w:val="-3"/>
        </w:rPr>
        <w:t xml:space="preserve"> </w:t>
      </w:r>
      <w:r w:rsidRPr="00637FC0">
        <w:t>вслух:</w:t>
      </w:r>
      <w:r w:rsidRPr="00637FC0">
        <w:rPr>
          <w:spacing w:val="-2"/>
        </w:rPr>
        <w:t xml:space="preserve"> </w:t>
      </w:r>
      <w:r w:rsidRPr="00637FC0">
        <w:t>диалог,</w:t>
      </w:r>
      <w:r w:rsidRPr="00637FC0">
        <w:rPr>
          <w:spacing w:val="-4"/>
        </w:rPr>
        <w:t xml:space="preserve"> </w:t>
      </w:r>
      <w:r w:rsidRPr="00637FC0">
        <w:t>рассказ,</w:t>
      </w:r>
      <w:r w:rsidRPr="00637FC0">
        <w:rPr>
          <w:spacing w:val="-2"/>
        </w:rPr>
        <w:t xml:space="preserve"> </w:t>
      </w:r>
      <w:r w:rsidRPr="00637FC0">
        <w:t>сказка.</w:t>
      </w:r>
    </w:p>
    <w:p w:rsidR="002F5723" w:rsidRPr="00637FC0" w:rsidRDefault="002F5723" w:rsidP="002F5723">
      <w:pPr>
        <w:pStyle w:val="a3"/>
        <w:ind w:right="273" w:firstLine="599"/>
      </w:pPr>
      <w:r w:rsidRPr="00637FC0">
        <w:t>Чтение про себя учебных текстов, построенных на изученном языковом материале, с</w:t>
      </w:r>
      <w:r w:rsidRPr="00637FC0">
        <w:rPr>
          <w:spacing w:val="-57"/>
        </w:rPr>
        <w:t xml:space="preserve"> </w:t>
      </w:r>
      <w:r w:rsidRPr="00637FC0">
        <w:t>различной</w:t>
      </w:r>
      <w:r w:rsidRPr="00637FC0">
        <w:rPr>
          <w:spacing w:val="1"/>
        </w:rPr>
        <w:t xml:space="preserve"> </w:t>
      </w:r>
      <w:r w:rsidRPr="00637FC0">
        <w:t>глубиной</w:t>
      </w:r>
      <w:r w:rsidRPr="00637FC0">
        <w:rPr>
          <w:spacing w:val="1"/>
        </w:rPr>
        <w:t xml:space="preserve"> </w:t>
      </w:r>
      <w:r w:rsidRPr="00637FC0">
        <w:t>проникновения</w:t>
      </w:r>
      <w:r w:rsidRPr="00637FC0">
        <w:rPr>
          <w:spacing w:val="1"/>
        </w:rPr>
        <w:t xml:space="preserve"> </w:t>
      </w:r>
      <w:r w:rsidRPr="00637FC0">
        <w:t>в</w:t>
      </w:r>
      <w:r w:rsidRPr="00637FC0">
        <w:rPr>
          <w:spacing w:val="1"/>
        </w:rPr>
        <w:t xml:space="preserve"> </w:t>
      </w:r>
      <w:r w:rsidRPr="00637FC0">
        <w:t>их</w:t>
      </w:r>
      <w:r w:rsidRPr="00637FC0">
        <w:rPr>
          <w:spacing w:val="1"/>
        </w:rPr>
        <w:t xml:space="preserve"> </w:t>
      </w:r>
      <w:r w:rsidRPr="00637FC0">
        <w:t>содержание</w:t>
      </w:r>
      <w:r w:rsidRPr="00637FC0">
        <w:rPr>
          <w:spacing w:val="1"/>
        </w:rPr>
        <w:t xml:space="preserve"> </w:t>
      </w:r>
      <w:r w:rsidRPr="00637FC0">
        <w:t>в</w:t>
      </w:r>
      <w:r w:rsidRPr="00637FC0">
        <w:rPr>
          <w:spacing w:val="1"/>
        </w:rPr>
        <w:t xml:space="preserve"> </w:t>
      </w:r>
      <w:r w:rsidRPr="00637FC0">
        <w:t>зависимости</w:t>
      </w:r>
      <w:r w:rsidRPr="00637FC0">
        <w:rPr>
          <w:spacing w:val="1"/>
        </w:rPr>
        <w:t xml:space="preserve"> </w:t>
      </w:r>
      <w:r w:rsidRPr="00637FC0">
        <w:t>от</w:t>
      </w:r>
      <w:r w:rsidRPr="00637FC0">
        <w:rPr>
          <w:spacing w:val="1"/>
        </w:rPr>
        <w:t xml:space="preserve"> </w:t>
      </w:r>
      <w:r w:rsidRPr="00637FC0">
        <w:t>поставленной</w:t>
      </w:r>
      <w:r w:rsidRPr="00637FC0">
        <w:rPr>
          <w:spacing w:val="-57"/>
        </w:rPr>
        <w:t xml:space="preserve"> </w:t>
      </w:r>
      <w:r w:rsidRPr="00637FC0">
        <w:t>коммуникативной</w:t>
      </w:r>
      <w:r w:rsidRPr="00637FC0">
        <w:rPr>
          <w:spacing w:val="1"/>
        </w:rPr>
        <w:t xml:space="preserve"> </w:t>
      </w:r>
      <w:r w:rsidRPr="00637FC0">
        <w:t>задачи:</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p>
    <w:p w:rsidR="002F5723" w:rsidRPr="00637FC0" w:rsidRDefault="002F5723" w:rsidP="002F5723">
      <w:pPr>
        <w:pStyle w:val="a3"/>
        <w:ind w:right="272" w:firstLine="599"/>
      </w:pPr>
      <w:r w:rsidRPr="00637FC0">
        <w:t>Чтение</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текста</w:t>
      </w:r>
      <w:r w:rsidRPr="00637FC0">
        <w:rPr>
          <w:spacing w:val="1"/>
        </w:rPr>
        <w:t xml:space="preserve"> </w:t>
      </w:r>
      <w:r w:rsidRPr="00637FC0">
        <w:t>предполагает</w:t>
      </w:r>
      <w:r w:rsidRPr="00637FC0">
        <w:rPr>
          <w:spacing w:val="1"/>
        </w:rPr>
        <w:t xml:space="preserve"> </w:t>
      </w:r>
      <w:r w:rsidRPr="00637FC0">
        <w:t>определение</w:t>
      </w:r>
      <w:r w:rsidRPr="00637FC0">
        <w:rPr>
          <w:spacing w:val="1"/>
        </w:rPr>
        <w:t xml:space="preserve"> </w:t>
      </w:r>
      <w:r w:rsidRPr="00637FC0">
        <w:t>основной темы и главных фактов/событий в прочитанном тексте с опорой и без опоры на</w:t>
      </w:r>
      <w:r w:rsidRPr="00637FC0">
        <w:rPr>
          <w:spacing w:val="1"/>
        </w:rPr>
        <w:t xml:space="preserve"> </w:t>
      </w:r>
      <w:r w:rsidRPr="00637FC0">
        <w:t>иллюстрации,</w:t>
      </w:r>
      <w:r w:rsidRPr="00637FC0">
        <w:rPr>
          <w:spacing w:val="-1"/>
        </w:rPr>
        <w:t xml:space="preserve"> </w:t>
      </w:r>
      <w:r w:rsidRPr="00637FC0">
        <w:t>с</w:t>
      </w:r>
      <w:r w:rsidRPr="00637FC0">
        <w:rPr>
          <w:spacing w:val="-2"/>
        </w:rPr>
        <w:t xml:space="preserve"> </w:t>
      </w:r>
      <w:r w:rsidRPr="00637FC0">
        <w:t>использованием</w:t>
      </w:r>
      <w:r w:rsidRPr="00637FC0">
        <w:rPr>
          <w:spacing w:val="-2"/>
        </w:rPr>
        <w:t xml:space="preserve"> </w:t>
      </w:r>
      <w:r w:rsidRPr="00637FC0">
        <w:t>языковой,</w:t>
      </w:r>
      <w:r w:rsidRPr="00637FC0">
        <w:rPr>
          <w:spacing w:val="-1"/>
        </w:rPr>
        <w:t xml:space="preserve"> </w:t>
      </w:r>
      <w:r w:rsidRPr="00637FC0">
        <w:t>в</w:t>
      </w:r>
      <w:r w:rsidRPr="00637FC0">
        <w:rPr>
          <w:spacing w:val="-2"/>
        </w:rPr>
        <w:t xml:space="preserve"> </w:t>
      </w:r>
      <w:r w:rsidRPr="00637FC0">
        <w:t>том</w:t>
      </w:r>
      <w:r w:rsidRPr="00637FC0">
        <w:rPr>
          <w:spacing w:val="-2"/>
        </w:rPr>
        <w:t xml:space="preserve"> </w:t>
      </w:r>
      <w:r w:rsidRPr="00637FC0">
        <w:t>числе</w:t>
      </w:r>
      <w:r w:rsidRPr="00637FC0">
        <w:rPr>
          <w:spacing w:val="-1"/>
        </w:rPr>
        <w:t xml:space="preserve"> </w:t>
      </w:r>
      <w:r w:rsidRPr="00637FC0">
        <w:t>контекстуальной,</w:t>
      </w:r>
      <w:r w:rsidRPr="00637FC0">
        <w:rPr>
          <w:spacing w:val="-1"/>
        </w:rPr>
        <w:t xml:space="preserve"> </w:t>
      </w:r>
      <w:r w:rsidRPr="00637FC0">
        <w:t>догадки.</w:t>
      </w:r>
    </w:p>
    <w:p w:rsidR="002F5723" w:rsidRPr="00637FC0" w:rsidRDefault="002F5723" w:rsidP="002F5723">
      <w:pPr>
        <w:pStyle w:val="a3"/>
        <w:ind w:right="268" w:firstLine="599"/>
      </w:pPr>
      <w:r w:rsidRPr="00637FC0">
        <w:t>Чтение</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r w:rsidRPr="00637FC0">
        <w:rPr>
          <w:spacing w:val="1"/>
        </w:rPr>
        <w:t xml:space="preserve"> </w:t>
      </w:r>
      <w:r w:rsidRPr="00637FC0">
        <w:t>предполагает</w:t>
      </w:r>
      <w:r w:rsidRPr="00637FC0">
        <w:rPr>
          <w:spacing w:val="1"/>
        </w:rPr>
        <w:t xml:space="preserve"> </w:t>
      </w:r>
      <w:r w:rsidRPr="00637FC0">
        <w:t>нахождение</w:t>
      </w:r>
      <w:r w:rsidRPr="00637FC0">
        <w:rPr>
          <w:spacing w:val="1"/>
        </w:rPr>
        <w:t xml:space="preserve"> </w:t>
      </w:r>
      <w:r w:rsidRPr="00637FC0">
        <w:t>в</w:t>
      </w:r>
      <w:r w:rsidRPr="00637FC0">
        <w:rPr>
          <w:spacing w:val="1"/>
        </w:rPr>
        <w:t xml:space="preserve"> </w:t>
      </w:r>
      <w:r w:rsidRPr="00637FC0">
        <w:t>прочитанном тексте и понимание запрашиваемой информации фактического характера с</w:t>
      </w:r>
      <w:r w:rsidRPr="00637FC0">
        <w:rPr>
          <w:spacing w:val="1"/>
        </w:rPr>
        <w:t xml:space="preserve"> </w:t>
      </w:r>
      <w:r w:rsidRPr="00637FC0">
        <w:t>опорой</w:t>
      </w:r>
      <w:r w:rsidRPr="00637FC0">
        <w:rPr>
          <w:spacing w:val="1"/>
        </w:rPr>
        <w:t xml:space="preserve"> </w:t>
      </w:r>
      <w:r w:rsidRPr="00637FC0">
        <w:t>и</w:t>
      </w:r>
      <w:r w:rsidRPr="00637FC0">
        <w:rPr>
          <w:spacing w:val="1"/>
        </w:rPr>
        <w:t xml:space="preserve"> </w:t>
      </w:r>
      <w:r w:rsidRPr="00637FC0">
        <w:t>без</w:t>
      </w:r>
      <w:r w:rsidRPr="00637FC0">
        <w:rPr>
          <w:spacing w:val="1"/>
        </w:rPr>
        <w:t xml:space="preserve"> </w:t>
      </w:r>
      <w:r w:rsidRPr="00637FC0">
        <w:t>опоры</w:t>
      </w:r>
      <w:r w:rsidRPr="00637FC0">
        <w:rPr>
          <w:spacing w:val="1"/>
        </w:rPr>
        <w:t xml:space="preserve"> </w:t>
      </w:r>
      <w:r w:rsidRPr="00637FC0">
        <w:t>на</w:t>
      </w:r>
      <w:r w:rsidRPr="00637FC0">
        <w:rPr>
          <w:spacing w:val="1"/>
        </w:rPr>
        <w:t xml:space="preserve"> </w:t>
      </w:r>
      <w:r w:rsidRPr="00637FC0">
        <w:t>иллюстрации,</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языковой,</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57"/>
        </w:rPr>
        <w:t xml:space="preserve"> </w:t>
      </w:r>
      <w:r w:rsidRPr="00637FC0">
        <w:t>контекстуальной,</w:t>
      </w:r>
      <w:r w:rsidRPr="00637FC0">
        <w:rPr>
          <w:spacing w:val="-1"/>
        </w:rPr>
        <w:t xml:space="preserve"> </w:t>
      </w:r>
      <w:r w:rsidRPr="00637FC0">
        <w:t>догадки.</w:t>
      </w:r>
    </w:p>
    <w:p w:rsidR="002F5723" w:rsidRPr="00637FC0" w:rsidRDefault="002F5723" w:rsidP="002F5723">
      <w:pPr>
        <w:pStyle w:val="a3"/>
        <w:spacing w:before="1"/>
        <w:ind w:right="270" w:firstLine="599"/>
      </w:pPr>
      <w:r w:rsidRPr="00637FC0">
        <w:t>Смысловое</w:t>
      </w:r>
      <w:r w:rsidRPr="00637FC0">
        <w:rPr>
          <w:spacing w:val="1"/>
        </w:rPr>
        <w:t xml:space="preserve"> </w:t>
      </w:r>
      <w:r w:rsidRPr="00637FC0">
        <w:t>чтение</w:t>
      </w:r>
      <w:r w:rsidRPr="00637FC0">
        <w:rPr>
          <w:spacing w:val="1"/>
        </w:rPr>
        <w:t xml:space="preserve"> </w:t>
      </w:r>
      <w:r w:rsidRPr="00637FC0">
        <w:t>про</w:t>
      </w:r>
      <w:r w:rsidRPr="00637FC0">
        <w:rPr>
          <w:spacing w:val="1"/>
        </w:rPr>
        <w:t xml:space="preserve"> </w:t>
      </w:r>
      <w:r w:rsidRPr="00637FC0">
        <w:t>себя</w:t>
      </w:r>
      <w:r w:rsidRPr="00637FC0">
        <w:rPr>
          <w:spacing w:val="1"/>
        </w:rPr>
        <w:t xml:space="preserve"> </w:t>
      </w:r>
      <w:r w:rsidRPr="00637FC0">
        <w:t>учебных</w:t>
      </w:r>
      <w:r w:rsidRPr="00637FC0">
        <w:rPr>
          <w:spacing w:val="1"/>
        </w:rPr>
        <w:t xml:space="preserve"> </w:t>
      </w:r>
      <w:r w:rsidRPr="00637FC0">
        <w:t>и</w:t>
      </w:r>
      <w:r w:rsidRPr="00637FC0">
        <w:rPr>
          <w:spacing w:val="1"/>
        </w:rPr>
        <w:t xml:space="preserve"> </w:t>
      </w:r>
      <w:r w:rsidRPr="00637FC0">
        <w:t>адаптированных</w:t>
      </w:r>
      <w:r w:rsidRPr="00637FC0">
        <w:rPr>
          <w:spacing w:val="1"/>
        </w:rPr>
        <w:t xml:space="preserve"> </w:t>
      </w:r>
      <w:r w:rsidRPr="00637FC0">
        <w:t>аутентичных</w:t>
      </w:r>
      <w:r w:rsidRPr="00637FC0">
        <w:rPr>
          <w:spacing w:val="1"/>
        </w:rPr>
        <w:t xml:space="preserve"> </w:t>
      </w:r>
      <w:r w:rsidRPr="00637FC0">
        <w:t>текстов,</w:t>
      </w:r>
      <w:r w:rsidRPr="00637FC0">
        <w:rPr>
          <w:spacing w:val="1"/>
        </w:rPr>
        <w:t xml:space="preserve"> </w:t>
      </w:r>
      <w:r w:rsidRPr="00637FC0">
        <w:t>содержащих</w:t>
      </w:r>
      <w:r w:rsidRPr="00637FC0">
        <w:rPr>
          <w:spacing w:val="1"/>
        </w:rPr>
        <w:t xml:space="preserve"> </w:t>
      </w:r>
      <w:r w:rsidRPr="00637FC0">
        <w:t>отдельные</w:t>
      </w:r>
      <w:r w:rsidRPr="00637FC0">
        <w:rPr>
          <w:spacing w:val="1"/>
        </w:rPr>
        <w:t xml:space="preserve"> </w:t>
      </w:r>
      <w:r w:rsidRPr="00637FC0">
        <w:t>незнакомые</w:t>
      </w:r>
      <w:r w:rsidRPr="00637FC0">
        <w:rPr>
          <w:spacing w:val="1"/>
        </w:rPr>
        <w:t xml:space="preserve"> </w:t>
      </w:r>
      <w:r w:rsidRPr="00637FC0">
        <w:t>слова,</w:t>
      </w:r>
      <w:r w:rsidRPr="00637FC0">
        <w:rPr>
          <w:spacing w:val="1"/>
        </w:rPr>
        <w:t xml:space="preserve"> </w:t>
      </w:r>
      <w:r w:rsidRPr="00637FC0">
        <w:t>понимание</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(тема,</w:t>
      </w:r>
      <w:r w:rsidRPr="00637FC0">
        <w:rPr>
          <w:spacing w:val="1"/>
        </w:rPr>
        <w:t xml:space="preserve"> </w:t>
      </w:r>
      <w:r w:rsidRPr="00637FC0">
        <w:t>главная мысль, главные факты/события) текста с опорой и без опоры на иллюстрации и с</w:t>
      </w:r>
      <w:r w:rsidRPr="00637FC0">
        <w:rPr>
          <w:spacing w:val="1"/>
        </w:rPr>
        <w:t xml:space="preserve"> </w:t>
      </w:r>
      <w:r w:rsidRPr="00637FC0">
        <w:t>использованием</w:t>
      </w:r>
      <w:r w:rsidRPr="00637FC0">
        <w:rPr>
          <w:spacing w:val="-2"/>
        </w:rPr>
        <w:t xml:space="preserve"> </w:t>
      </w:r>
      <w:r w:rsidRPr="00637FC0">
        <w:t>языковой догадки,</w:t>
      </w:r>
      <w:r w:rsidRPr="00637FC0">
        <w:rPr>
          <w:spacing w:val="-1"/>
        </w:rPr>
        <w:t xml:space="preserve"> </w:t>
      </w:r>
      <w:r w:rsidRPr="00637FC0">
        <w:t>в</w:t>
      </w:r>
      <w:r w:rsidRPr="00637FC0">
        <w:rPr>
          <w:spacing w:val="-1"/>
        </w:rPr>
        <w:t xml:space="preserve"> </w:t>
      </w:r>
      <w:r w:rsidRPr="00637FC0">
        <w:t>том числе</w:t>
      </w:r>
      <w:r w:rsidRPr="00637FC0">
        <w:rPr>
          <w:spacing w:val="-2"/>
        </w:rPr>
        <w:t xml:space="preserve"> </w:t>
      </w:r>
      <w:r w:rsidRPr="00637FC0">
        <w:t>контекстуальной.</w:t>
      </w:r>
    </w:p>
    <w:p w:rsidR="002F5723" w:rsidRPr="00637FC0" w:rsidRDefault="002F5723" w:rsidP="002F5723">
      <w:pPr>
        <w:pStyle w:val="a3"/>
        <w:ind w:left="821"/>
      </w:pPr>
      <w:r w:rsidRPr="00637FC0">
        <w:t>Прогнозирование</w:t>
      </w:r>
      <w:r w:rsidRPr="00637FC0">
        <w:rPr>
          <w:spacing w:val="-5"/>
        </w:rPr>
        <w:t xml:space="preserve"> </w:t>
      </w:r>
      <w:r w:rsidRPr="00637FC0">
        <w:t>содержания</w:t>
      </w:r>
      <w:r w:rsidRPr="00637FC0">
        <w:rPr>
          <w:spacing w:val="-3"/>
        </w:rPr>
        <w:t xml:space="preserve"> </w:t>
      </w:r>
      <w:r w:rsidRPr="00637FC0">
        <w:t>текста</w:t>
      </w:r>
      <w:r w:rsidRPr="00637FC0">
        <w:rPr>
          <w:spacing w:val="-3"/>
        </w:rPr>
        <w:t xml:space="preserve"> </w:t>
      </w:r>
      <w:r w:rsidRPr="00637FC0">
        <w:t>на</w:t>
      </w:r>
      <w:r w:rsidRPr="00637FC0">
        <w:rPr>
          <w:spacing w:val="-5"/>
        </w:rPr>
        <w:t xml:space="preserve"> </w:t>
      </w:r>
      <w:r w:rsidRPr="00637FC0">
        <w:t>основе</w:t>
      </w:r>
      <w:r w:rsidRPr="00637FC0">
        <w:rPr>
          <w:spacing w:val="-5"/>
        </w:rPr>
        <w:t xml:space="preserve"> </w:t>
      </w:r>
      <w:r w:rsidRPr="00637FC0">
        <w:t>заголовка</w:t>
      </w:r>
    </w:p>
    <w:p w:rsidR="002F5723" w:rsidRPr="00637FC0" w:rsidRDefault="002F5723" w:rsidP="002F5723">
      <w:pPr>
        <w:sectPr w:rsidR="002F5723" w:rsidRPr="00637FC0">
          <w:pgSz w:w="11910" w:h="16390"/>
          <w:pgMar w:top="1060" w:right="580" w:bottom="1220" w:left="1480" w:header="0" w:footer="885" w:gutter="0"/>
          <w:cols w:space="720"/>
        </w:sectPr>
      </w:pPr>
    </w:p>
    <w:p w:rsidR="002F5723" w:rsidRPr="00637FC0" w:rsidRDefault="002F5723" w:rsidP="002F5723">
      <w:pPr>
        <w:pStyle w:val="a3"/>
        <w:spacing w:before="62"/>
        <w:ind w:firstLine="599"/>
        <w:jc w:val="left"/>
      </w:pPr>
      <w:r w:rsidRPr="00637FC0">
        <w:lastRenderedPageBreak/>
        <w:t>Чтение не сплошных</w:t>
      </w:r>
      <w:r w:rsidRPr="00637FC0">
        <w:rPr>
          <w:spacing w:val="2"/>
        </w:rPr>
        <w:t xml:space="preserve"> </w:t>
      </w:r>
      <w:r w:rsidRPr="00637FC0">
        <w:t>текстов</w:t>
      </w:r>
      <w:r w:rsidRPr="00637FC0">
        <w:rPr>
          <w:spacing w:val="1"/>
        </w:rPr>
        <w:t xml:space="preserve"> </w:t>
      </w:r>
      <w:r w:rsidRPr="00637FC0">
        <w:t>(таблиц,</w:t>
      </w:r>
      <w:r w:rsidRPr="00637FC0">
        <w:rPr>
          <w:spacing w:val="2"/>
        </w:rPr>
        <w:t xml:space="preserve"> </w:t>
      </w:r>
      <w:r w:rsidRPr="00637FC0">
        <w:t>диаграмм) и</w:t>
      </w:r>
      <w:r w:rsidRPr="00637FC0">
        <w:rPr>
          <w:spacing w:val="3"/>
        </w:rPr>
        <w:t xml:space="preserve"> </w:t>
      </w:r>
      <w:r w:rsidRPr="00637FC0">
        <w:t>понимание представленной</w:t>
      </w:r>
      <w:r w:rsidRPr="00637FC0">
        <w:rPr>
          <w:spacing w:val="3"/>
        </w:rPr>
        <w:t xml:space="preserve"> </w:t>
      </w:r>
      <w:r w:rsidRPr="00637FC0">
        <w:t>в</w:t>
      </w:r>
      <w:r w:rsidRPr="00637FC0">
        <w:rPr>
          <w:spacing w:val="1"/>
        </w:rPr>
        <w:t xml:space="preserve"> </w:t>
      </w:r>
      <w:r w:rsidRPr="00637FC0">
        <w:t>них</w:t>
      </w:r>
      <w:r w:rsidRPr="00637FC0">
        <w:rPr>
          <w:spacing w:val="-57"/>
        </w:rPr>
        <w:t xml:space="preserve"> </w:t>
      </w:r>
      <w:r w:rsidRPr="00637FC0">
        <w:t>информации.</w:t>
      </w:r>
    </w:p>
    <w:p w:rsidR="002F5723" w:rsidRPr="00637FC0" w:rsidRDefault="002F5723" w:rsidP="002F5723">
      <w:pPr>
        <w:pStyle w:val="a3"/>
        <w:ind w:right="265" w:firstLine="599"/>
        <w:jc w:val="left"/>
      </w:pPr>
      <w:r w:rsidRPr="00637FC0">
        <w:t>Тексты</w:t>
      </w:r>
      <w:r w:rsidRPr="00637FC0">
        <w:rPr>
          <w:spacing w:val="1"/>
        </w:rPr>
        <w:t xml:space="preserve"> </w:t>
      </w:r>
      <w:r w:rsidRPr="00637FC0">
        <w:t>для</w:t>
      </w:r>
      <w:r w:rsidRPr="00637FC0">
        <w:rPr>
          <w:spacing w:val="1"/>
        </w:rPr>
        <w:t xml:space="preserve"> </w:t>
      </w:r>
      <w:r w:rsidRPr="00637FC0">
        <w:t>чтения:</w:t>
      </w:r>
      <w:r w:rsidRPr="00637FC0">
        <w:rPr>
          <w:spacing w:val="1"/>
        </w:rPr>
        <w:t xml:space="preserve"> </w:t>
      </w:r>
      <w:r w:rsidRPr="00637FC0">
        <w:t>диалог,</w:t>
      </w:r>
      <w:r w:rsidRPr="00637FC0">
        <w:rPr>
          <w:spacing w:val="1"/>
        </w:rPr>
        <w:t xml:space="preserve"> </w:t>
      </w:r>
      <w:r w:rsidRPr="00637FC0">
        <w:t>рассказ,</w:t>
      </w:r>
      <w:r w:rsidRPr="00637FC0">
        <w:rPr>
          <w:spacing w:val="1"/>
        </w:rPr>
        <w:t xml:space="preserve"> </w:t>
      </w:r>
      <w:r w:rsidRPr="00637FC0">
        <w:t>сказка,</w:t>
      </w:r>
      <w:r w:rsidRPr="00637FC0">
        <w:rPr>
          <w:spacing w:val="1"/>
        </w:rPr>
        <w:t xml:space="preserve"> </w:t>
      </w:r>
      <w:r w:rsidRPr="00637FC0">
        <w:t>электронное</w:t>
      </w:r>
      <w:r w:rsidRPr="00637FC0">
        <w:rPr>
          <w:spacing w:val="1"/>
        </w:rPr>
        <w:t xml:space="preserve"> </w:t>
      </w:r>
      <w:r w:rsidRPr="00637FC0">
        <w:t>сообщение</w:t>
      </w:r>
      <w:r w:rsidRPr="00637FC0">
        <w:rPr>
          <w:spacing w:val="1"/>
        </w:rPr>
        <w:t xml:space="preserve"> </w:t>
      </w:r>
      <w:r w:rsidRPr="00637FC0">
        <w:t>личного</w:t>
      </w:r>
      <w:r w:rsidRPr="00637FC0">
        <w:rPr>
          <w:spacing w:val="-57"/>
        </w:rPr>
        <w:t xml:space="preserve"> </w:t>
      </w:r>
      <w:r w:rsidRPr="00637FC0">
        <w:t>характера,</w:t>
      </w:r>
      <w:r w:rsidRPr="00637FC0">
        <w:rPr>
          <w:spacing w:val="-1"/>
        </w:rPr>
        <w:t xml:space="preserve"> </w:t>
      </w:r>
      <w:r w:rsidRPr="00637FC0">
        <w:t>текст научно-популярного характера,</w:t>
      </w:r>
      <w:r w:rsidRPr="00637FC0">
        <w:rPr>
          <w:spacing w:val="-1"/>
        </w:rPr>
        <w:t xml:space="preserve"> </w:t>
      </w:r>
      <w:r w:rsidRPr="00637FC0">
        <w:t>стихотворение.</w:t>
      </w:r>
    </w:p>
    <w:p w:rsidR="002F5723" w:rsidRPr="00637FC0" w:rsidRDefault="002F5723" w:rsidP="002F5723">
      <w:pPr>
        <w:spacing w:before="1"/>
        <w:ind w:left="821"/>
        <w:rPr>
          <w:i/>
          <w:sz w:val="24"/>
        </w:rPr>
      </w:pPr>
      <w:r w:rsidRPr="00637FC0">
        <w:rPr>
          <w:i/>
          <w:sz w:val="24"/>
        </w:rPr>
        <w:t>Письмо</w:t>
      </w:r>
    </w:p>
    <w:p w:rsidR="002F5723" w:rsidRPr="00637FC0" w:rsidRDefault="002F5723" w:rsidP="002F5723">
      <w:pPr>
        <w:pStyle w:val="a3"/>
        <w:ind w:right="269" w:firstLine="599"/>
      </w:pPr>
      <w:r w:rsidRPr="00637FC0">
        <w:t>Выписывание из текста слов, словосочетаний, предложений; вставка пропущенных</w:t>
      </w:r>
      <w:r w:rsidRPr="00637FC0">
        <w:rPr>
          <w:spacing w:val="1"/>
        </w:rPr>
        <w:t xml:space="preserve"> </w:t>
      </w:r>
      <w:r w:rsidRPr="00637FC0">
        <w:t>букв</w:t>
      </w:r>
      <w:r w:rsidRPr="00637FC0">
        <w:rPr>
          <w:spacing w:val="1"/>
        </w:rPr>
        <w:t xml:space="preserve"> </w:t>
      </w:r>
      <w:r w:rsidRPr="00637FC0">
        <w:t>в</w:t>
      </w:r>
      <w:r w:rsidRPr="00637FC0">
        <w:rPr>
          <w:spacing w:val="1"/>
        </w:rPr>
        <w:t xml:space="preserve"> </w:t>
      </w:r>
      <w:r w:rsidRPr="00637FC0">
        <w:t>слово</w:t>
      </w:r>
      <w:r w:rsidRPr="00637FC0">
        <w:rPr>
          <w:spacing w:val="1"/>
        </w:rPr>
        <w:t xml:space="preserve"> </w:t>
      </w:r>
      <w:r w:rsidRPr="00637FC0">
        <w:t>или</w:t>
      </w:r>
      <w:r w:rsidRPr="00637FC0">
        <w:rPr>
          <w:spacing w:val="1"/>
        </w:rPr>
        <w:t xml:space="preserve"> </w:t>
      </w:r>
      <w:r w:rsidRPr="00637FC0">
        <w:t>слов</w:t>
      </w:r>
      <w:r w:rsidRPr="00637FC0">
        <w:rPr>
          <w:spacing w:val="1"/>
        </w:rPr>
        <w:t xml:space="preserve"> </w:t>
      </w:r>
      <w:r w:rsidRPr="00637FC0">
        <w:t>в</w:t>
      </w:r>
      <w:r w:rsidRPr="00637FC0">
        <w:rPr>
          <w:spacing w:val="1"/>
        </w:rPr>
        <w:t xml:space="preserve"> </w:t>
      </w:r>
      <w:r w:rsidRPr="00637FC0">
        <w:t>предложение</w:t>
      </w:r>
      <w:r w:rsidRPr="00637FC0">
        <w:rPr>
          <w:spacing w:val="1"/>
        </w:rPr>
        <w:t xml:space="preserve"> </w:t>
      </w:r>
      <w:r w:rsidRPr="00637FC0">
        <w:t>в</w:t>
      </w:r>
      <w:r w:rsidRPr="00637FC0">
        <w:rPr>
          <w:spacing w:val="1"/>
        </w:rPr>
        <w:t xml:space="preserve"> </w:t>
      </w:r>
      <w:r w:rsidRPr="00637FC0">
        <w:t>соответствии</w:t>
      </w:r>
      <w:r w:rsidRPr="00637FC0">
        <w:rPr>
          <w:spacing w:val="1"/>
        </w:rPr>
        <w:t xml:space="preserve"> </w:t>
      </w:r>
      <w:r w:rsidRPr="00637FC0">
        <w:t>с</w:t>
      </w:r>
      <w:r w:rsidRPr="00637FC0">
        <w:rPr>
          <w:spacing w:val="1"/>
        </w:rPr>
        <w:t xml:space="preserve"> </w:t>
      </w:r>
      <w:r w:rsidRPr="00637FC0">
        <w:t>решаемой</w:t>
      </w:r>
      <w:r w:rsidRPr="00637FC0">
        <w:rPr>
          <w:spacing w:val="1"/>
        </w:rPr>
        <w:t xml:space="preserve"> </w:t>
      </w:r>
      <w:r w:rsidRPr="00637FC0">
        <w:t>коммуникативной/учебной</w:t>
      </w:r>
      <w:r w:rsidRPr="00637FC0">
        <w:rPr>
          <w:spacing w:val="-1"/>
        </w:rPr>
        <w:t xml:space="preserve"> </w:t>
      </w:r>
      <w:r w:rsidRPr="00637FC0">
        <w:t>задачей.</w:t>
      </w:r>
    </w:p>
    <w:p w:rsidR="002F5723" w:rsidRPr="00637FC0" w:rsidRDefault="002F5723" w:rsidP="002F5723">
      <w:pPr>
        <w:pStyle w:val="a3"/>
        <w:ind w:right="268" w:firstLine="599"/>
      </w:pPr>
      <w:r w:rsidRPr="00637FC0">
        <w:t>Заполнение простых анкет и формуляров с указанием личной информации (имя,</w:t>
      </w:r>
      <w:r w:rsidRPr="00637FC0">
        <w:rPr>
          <w:spacing w:val="1"/>
        </w:rPr>
        <w:t xml:space="preserve"> </w:t>
      </w:r>
      <w:r w:rsidRPr="00637FC0">
        <w:t>фамилия,</w:t>
      </w:r>
      <w:r w:rsidRPr="00637FC0">
        <w:rPr>
          <w:spacing w:val="1"/>
        </w:rPr>
        <w:t xml:space="preserve"> </w:t>
      </w:r>
      <w:r w:rsidRPr="00637FC0">
        <w:t>возраст,</w:t>
      </w:r>
      <w:r w:rsidRPr="00637FC0">
        <w:rPr>
          <w:spacing w:val="1"/>
        </w:rPr>
        <w:t xml:space="preserve"> </w:t>
      </w:r>
      <w:r w:rsidRPr="00637FC0">
        <w:t>местожительство</w:t>
      </w:r>
      <w:r w:rsidRPr="00637FC0">
        <w:rPr>
          <w:spacing w:val="1"/>
        </w:rPr>
        <w:t xml:space="preserve"> </w:t>
      </w:r>
      <w:r w:rsidRPr="00637FC0">
        <w:t>(страна</w:t>
      </w:r>
      <w:r w:rsidRPr="00637FC0">
        <w:rPr>
          <w:spacing w:val="1"/>
        </w:rPr>
        <w:t xml:space="preserve"> </w:t>
      </w:r>
      <w:r w:rsidRPr="00637FC0">
        <w:t>проживания,</w:t>
      </w:r>
      <w:r w:rsidRPr="00637FC0">
        <w:rPr>
          <w:spacing w:val="1"/>
        </w:rPr>
        <w:t xml:space="preserve"> </w:t>
      </w:r>
      <w:r w:rsidRPr="00637FC0">
        <w:t>город),</w:t>
      </w:r>
      <w:r w:rsidRPr="00637FC0">
        <w:rPr>
          <w:spacing w:val="1"/>
        </w:rPr>
        <w:t xml:space="preserve"> </w:t>
      </w:r>
      <w:r w:rsidRPr="00637FC0">
        <w:t>любимые</w:t>
      </w:r>
      <w:r w:rsidRPr="00637FC0">
        <w:rPr>
          <w:spacing w:val="1"/>
        </w:rPr>
        <w:t xml:space="preserve"> </w:t>
      </w:r>
      <w:r w:rsidRPr="00637FC0">
        <w:t>занятия)</w:t>
      </w:r>
      <w:r w:rsidRPr="00637FC0">
        <w:rPr>
          <w:spacing w:val="1"/>
        </w:rPr>
        <w:t xml:space="preserve"> </w:t>
      </w:r>
      <w:r w:rsidRPr="00637FC0">
        <w:t>в</w:t>
      </w:r>
      <w:r w:rsidRPr="00637FC0">
        <w:rPr>
          <w:spacing w:val="1"/>
        </w:rPr>
        <w:t xml:space="preserve"> </w:t>
      </w:r>
      <w:r w:rsidRPr="00637FC0">
        <w:t>соответствии</w:t>
      </w:r>
      <w:r w:rsidRPr="00637FC0">
        <w:rPr>
          <w:spacing w:val="-1"/>
        </w:rPr>
        <w:t xml:space="preserve"> </w:t>
      </w:r>
      <w:r w:rsidRPr="00637FC0">
        <w:t>с</w:t>
      </w:r>
      <w:r w:rsidRPr="00637FC0">
        <w:rPr>
          <w:spacing w:val="-1"/>
        </w:rPr>
        <w:t xml:space="preserve"> </w:t>
      </w:r>
      <w:r w:rsidRPr="00637FC0">
        <w:t>нормами,</w:t>
      </w:r>
      <w:r w:rsidRPr="00637FC0">
        <w:rPr>
          <w:spacing w:val="-1"/>
        </w:rPr>
        <w:t xml:space="preserve"> </w:t>
      </w:r>
      <w:r w:rsidRPr="00637FC0">
        <w:t>принятыми в</w:t>
      </w:r>
      <w:r w:rsidRPr="00637FC0">
        <w:rPr>
          <w:spacing w:val="-2"/>
        </w:rPr>
        <w:t xml:space="preserve"> </w:t>
      </w:r>
      <w:r w:rsidRPr="00637FC0">
        <w:t>стране/странах</w:t>
      </w:r>
      <w:r w:rsidRPr="00637FC0">
        <w:rPr>
          <w:spacing w:val="2"/>
        </w:rPr>
        <w:t xml:space="preserve"> </w:t>
      </w:r>
      <w:r w:rsidRPr="00637FC0">
        <w:t>изучаемого</w:t>
      </w:r>
      <w:r w:rsidRPr="00637FC0">
        <w:rPr>
          <w:spacing w:val="-1"/>
        </w:rPr>
        <w:t xml:space="preserve"> </w:t>
      </w:r>
      <w:r w:rsidRPr="00637FC0">
        <w:t>языка.</w:t>
      </w:r>
    </w:p>
    <w:p w:rsidR="002F5723" w:rsidRPr="00637FC0" w:rsidRDefault="002F5723" w:rsidP="002F5723">
      <w:pPr>
        <w:pStyle w:val="a3"/>
        <w:ind w:right="273" w:firstLine="599"/>
      </w:pPr>
      <w:r w:rsidRPr="00637FC0">
        <w:t>Написание с опорой на образец поздравления с праздниками (с днём рождения,</w:t>
      </w:r>
      <w:r w:rsidRPr="00637FC0">
        <w:rPr>
          <w:spacing w:val="1"/>
        </w:rPr>
        <w:t xml:space="preserve"> </w:t>
      </w:r>
      <w:r w:rsidRPr="00637FC0">
        <w:t>Новым</w:t>
      </w:r>
      <w:r w:rsidRPr="00637FC0">
        <w:rPr>
          <w:spacing w:val="-3"/>
        </w:rPr>
        <w:t xml:space="preserve"> </w:t>
      </w:r>
      <w:r w:rsidRPr="00637FC0">
        <w:t>годом,</w:t>
      </w:r>
      <w:r w:rsidRPr="00637FC0">
        <w:rPr>
          <w:spacing w:val="-1"/>
        </w:rPr>
        <w:t xml:space="preserve"> </w:t>
      </w:r>
      <w:r w:rsidRPr="00637FC0">
        <w:t>Рождеством)</w:t>
      </w:r>
      <w:r w:rsidRPr="00637FC0">
        <w:rPr>
          <w:spacing w:val="-2"/>
        </w:rPr>
        <w:t xml:space="preserve"> </w:t>
      </w:r>
      <w:r w:rsidRPr="00637FC0">
        <w:t>с</w:t>
      </w:r>
      <w:r w:rsidRPr="00637FC0">
        <w:rPr>
          <w:spacing w:val="-1"/>
        </w:rPr>
        <w:t xml:space="preserve"> </w:t>
      </w:r>
      <w:r w:rsidRPr="00637FC0">
        <w:t>выражением</w:t>
      </w:r>
      <w:r w:rsidRPr="00637FC0">
        <w:rPr>
          <w:spacing w:val="-2"/>
        </w:rPr>
        <w:t xml:space="preserve"> </w:t>
      </w:r>
      <w:r w:rsidRPr="00637FC0">
        <w:t>пожеланий.</w:t>
      </w:r>
    </w:p>
    <w:p w:rsidR="002F5723" w:rsidRPr="00637FC0" w:rsidRDefault="002F5723" w:rsidP="009F4875">
      <w:pPr>
        <w:pStyle w:val="a3"/>
        <w:ind w:left="821"/>
      </w:pPr>
      <w:r w:rsidRPr="00637FC0">
        <w:t>Написание</w:t>
      </w:r>
      <w:r w:rsidRPr="00637FC0">
        <w:rPr>
          <w:spacing w:val="-3"/>
        </w:rPr>
        <w:t xml:space="preserve"> </w:t>
      </w:r>
      <w:r w:rsidRPr="00637FC0">
        <w:t>электронного</w:t>
      </w:r>
      <w:r w:rsidRPr="00637FC0">
        <w:rPr>
          <w:spacing w:val="-2"/>
        </w:rPr>
        <w:t xml:space="preserve"> </w:t>
      </w:r>
      <w:r w:rsidRPr="00637FC0">
        <w:t>сообщения</w:t>
      </w:r>
      <w:r w:rsidRPr="00637FC0">
        <w:rPr>
          <w:spacing w:val="-2"/>
        </w:rPr>
        <w:t xml:space="preserve"> </w:t>
      </w:r>
      <w:r w:rsidRPr="00637FC0">
        <w:t>личного</w:t>
      </w:r>
      <w:r w:rsidRPr="00637FC0">
        <w:rPr>
          <w:spacing w:val="-5"/>
        </w:rPr>
        <w:t xml:space="preserve"> </w:t>
      </w:r>
      <w:r w:rsidRPr="00637FC0">
        <w:t>характера</w:t>
      </w:r>
      <w:r w:rsidRPr="00637FC0">
        <w:rPr>
          <w:spacing w:val="-4"/>
        </w:rPr>
        <w:t xml:space="preserve"> </w:t>
      </w:r>
      <w:r w:rsidRPr="00637FC0">
        <w:t>с</w:t>
      </w:r>
      <w:r w:rsidRPr="00637FC0">
        <w:rPr>
          <w:spacing w:val="-2"/>
        </w:rPr>
        <w:t xml:space="preserve"> </w:t>
      </w:r>
      <w:r w:rsidRPr="00637FC0">
        <w:t>опорой</w:t>
      </w:r>
      <w:r w:rsidRPr="00637FC0">
        <w:rPr>
          <w:spacing w:val="-2"/>
        </w:rPr>
        <w:t xml:space="preserve"> </w:t>
      </w:r>
      <w:r w:rsidRPr="00637FC0">
        <w:t>на</w:t>
      </w:r>
      <w:r w:rsidRPr="00637FC0">
        <w:rPr>
          <w:spacing w:val="-3"/>
        </w:rPr>
        <w:t xml:space="preserve"> </w:t>
      </w:r>
      <w:r w:rsidRPr="00637FC0">
        <w:t>образец.</w:t>
      </w:r>
    </w:p>
    <w:p w:rsidR="002F5723" w:rsidRPr="00637FC0" w:rsidRDefault="002F5723" w:rsidP="002F5723">
      <w:pPr>
        <w:pStyle w:val="3"/>
        <w:spacing w:line="274" w:lineRule="exact"/>
        <w:ind w:left="930"/>
      </w:pPr>
      <w:r w:rsidRPr="00637FC0">
        <w:t>Языковые</w:t>
      </w:r>
      <w:r w:rsidRPr="00637FC0">
        <w:rPr>
          <w:spacing w:val="-2"/>
        </w:rPr>
        <w:t xml:space="preserve"> </w:t>
      </w:r>
      <w:r w:rsidRPr="00637FC0">
        <w:t>знания</w:t>
      </w:r>
      <w:r w:rsidRPr="00637FC0">
        <w:rPr>
          <w:spacing w:val="-1"/>
        </w:rPr>
        <w:t xml:space="preserve"> </w:t>
      </w:r>
      <w:r w:rsidRPr="00637FC0">
        <w:t>и</w:t>
      </w:r>
      <w:r w:rsidRPr="00637FC0">
        <w:rPr>
          <w:spacing w:val="-1"/>
        </w:rPr>
        <w:t xml:space="preserve"> </w:t>
      </w:r>
      <w:r w:rsidRPr="00637FC0">
        <w:t>навыки</w:t>
      </w:r>
    </w:p>
    <w:p w:rsidR="002F5723" w:rsidRPr="00637FC0" w:rsidRDefault="002F5723" w:rsidP="002F5723">
      <w:pPr>
        <w:spacing w:line="274" w:lineRule="exact"/>
        <w:ind w:left="821"/>
        <w:jc w:val="both"/>
        <w:rPr>
          <w:i/>
          <w:sz w:val="24"/>
        </w:rPr>
      </w:pPr>
      <w:r w:rsidRPr="00637FC0">
        <w:rPr>
          <w:i/>
          <w:sz w:val="24"/>
        </w:rPr>
        <w:t>Фонетическая</w:t>
      </w:r>
      <w:r w:rsidRPr="00637FC0">
        <w:rPr>
          <w:i/>
          <w:spacing w:val="-4"/>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ind w:right="273" w:firstLine="599"/>
        <w:rPr>
          <w:i/>
        </w:rPr>
      </w:pPr>
      <w:r w:rsidRPr="00637FC0">
        <w:t>Нормы произношения: долгота и краткость гласных, отсутствие оглушения звонких</w:t>
      </w:r>
      <w:r w:rsidRPr="00637FC0">
        <w:rPr>
          <w:spacing w:val="1"/>
        </w:rPr>
        <w:t xml:space="preserve"> </w:t>
      </w:r>
      <w:r w:rsidRPr="00637FC0">
        <w:t>согласных в конце слога или слова, отсутствие смягчения согласных перед гласными.</w:t>
      </w:r>
      <w:r w:rsidRPr="00637FC0">
        <w:rPr>
          <w:spacing w:val="1"/>
        </w:rPr>
        <w:t xml:space="preserve"> </w:t>
      </w:r>
      <w:r w:rsidRPr="00637FC0">
        <w:t>Связующее</w:t>
      </w:r>
      <w:r w:rsidRPr="00637FC0">
        <w:rPr>
          <w:spacing w:val="-2"/>
        </w:rPr>
        <w:t xml:space="preserve"> </w:t>
      </w:r>
      <w:r w:rsidRPr="00637FC0">
        <w:rPr>
          <w:i/>
        </w:rPr>
        <w:t>«r»</w:t>
      </w:r>
      <w:r w:rsidRPr="00637FC0">
        <w:rPr>
          <w:i/>
          <w:spacing w:val="2"/>
        </w:rPr>
        <w:t xml:space="preserve"> </w:t>
      </w:r>
      <w:r w:rsidRPr="00637FC0">
        <w:rPr>
          <w:i/>
        </w:rPr>
        <w:t>(there</w:t>
      </w:r>
      <w:r w:rsidRPr="00637FC0">
        <w:rPr>
          <w:i/>
          <w:spacing w:val="-1"/>
        </w:rPr>
        <w:t xml:space="preserve"> </w:t>
      </w:r>
      <w:r w:rsidRPr="00637FC0">
        <w:rPr>
          <w:i/>
        </w:rPr>
        <w:t>is/there</w:t>
      </w:r>
      <w:r w:rsidRPr="00637FC0">
        <w:rPr>
          <w:i/>
          <w:spacing w:val="-2"/>
        </w:rPr>
        <w:t xml:space="preserve"> </w:t>
      </w:r>
      <w:r w:rsidRPr="00637FC0">
        <w:rPr>
          <w:i/>
        </w:rPr>
        <w:t>are).</w:t>
      </w:r>
    </w:p>
    <w:p w:rsidR="002F5723" w:rsidRPr="00637FC0" w:rsidRDefault="002F5723" w:rsidP="002F5723">
      <w:pPr>
        <w:pStyle w:val="a3"/>
        <w:ind w:right="271" w:firstLine="599"/>
      </w:pPr>
      <w:r w:rsidRPr="00637FC0">
        <w:t>Ритмико-интонационные</w:t>
      </w:r>
      <w:r w:rsidRPr="00637FC0">
        <w:rPr>
          <w:spacing w:val="1"/>
        </w:rPr>
        <w:t xml:space="preserve"> </w:t>
      </w:r>
      <w:r w:rsidRPr="00637FC0">
        <w:t>особенности</w:t>
      </w:r>
      <w:r w:rsidRPr="00637FC0">
        <w:rPr>
          <w:spacing w:val="1"/>
        </w:rPr>
        <w:t xml:space="preserve"> </w:t>
      </w:r>
      <w:r w:rsidRPr="00637FC0">
        <w:t>повествовательного,</w:t>
      </w:r>
      <w:r w:rsidRPr="00637FC0">
        <w:rPr>
          <w:spacing w:val="1"/>
        </w:rPr>
        <w:t xml:space="preserve"> </w:t>
      </w:r>
      <w:r w:rsidRPr="00637FC0">
        <w:t>побудительного</w:t>
      </w:r>
      <w:r w:rsidRPr="00637FC0">
        <w:rPr>
          <w:spacing w:val="1"/>
        </w:rPr>
        <w:t xml:space="preserve"> </w:t>
      </w:r>
      <w:r w:rsidRPr="00637FC0">
        <w:t>и</w:t>
      </w:r>
      <w:r w:rsidRPr="00637FC0">
        <w:rPr>
          <w:spacing w:val="-57"/>
        </w:rPr>
        <w:t xml:space="preserve"> </w:t>
      </w:r>
      <w:r w:rsidRPr="00637FC0">
        <w:t>вопросительного</w:t>
      </w:r>
      <w:r w:rsidRPr="00637FC0">
        <w:rPr>
          <w:spacing w:val="-1"/>
        </w:rPr>
        <w:t xml:space="preserve"> </w:t>
      </w:r>
      <w:r w:rsidRPr="00637FC0">
        <w:t>(общий</w:t>
      </w:r>
      <w:r w:rsidRPr="00637FC0">
        <w:rPr>
          <w:spacing w:val="-1"/>
        </w:rPr>
        <w:t xml:space="preserve"> </w:t>
      </w:r>
      <w:r w:rsidRPr="00637FC0">
        <w:t>и специальный</w:t>
      </w:r>
      <w:r w:rsidRPr="00637FC0">
        <w:rPr>
          <w:spacing w:val="-1"/>
        </w:rPr>
        <w:t xml:space="preserve"> </w:t>
      </w:r>
      <w:r w:rsidRPr="00637FC0">
        <w:t>вопрос) предложений.</w:t>
      </w:r>
    </w:p>
    <w:p w:rsidR="002F5723" w:rsidRPr="00637FC0" w:rsidRDefault="002F5723" w:rsidP="002F5723">
      <w:pPr>
        <w:pStyle w:val="a3"/>
        <w:ind w:right="271" w:firstLine="599"/>
      </w:pPr>
      <w:r w:rsidRPr="00637FC0">
        <w:t>Различение на слух и адекватное, без ошибок, ведущих к сбою в коммуникации,</w:t>
      </w:r>
      <w:r w:rsidRPr="00637FC0">
        <w:rPr>
          <w:spacing w:val="1"/>
        </w:rPr>
        <w:t xml:space="preserve"> </w:t>
      </w:r>
      <w:r w:rsidRPr="00637FC0">
        <w:t>произнесение</w:t>
      </w:r>
      <w:r w:rsidRPr="00637FC0">
        <w:rPr>
          <w:spacing w:val="1"/>
        </w:rPr>
        <w:t xml:space="preserve"> </w:t>
      </w:r>
      <w:r w:rsidRPr="00637FC0">
        <w:t>слов</w:t>
      </w:r>
      <w:r w:rsidRPr="00637FC0">
        <w:rPr>
          <w:spacing w:val="1"/>
        </w:rPr>
        <w:t xml:space="preserve"> </w:t>
      </w:r>
      <w:r w:rsidRPr="00637FC0">
        <w:t>с</w:t>
      </w:r>
      <w:r w:rsidRPr="00637FC0">
        <w:rPr>
          <w:spacing w:val="1"/>
        </w:rPr>
        <w:t xml:space="preserve"> </w:t>
      </w:r>
      <w:r w:rsidRPr="00637FC0">
        <w:t>соблюдением</w:t>
      </w:r>
      <w:r w:rsidRPr="00637FC0">
        <w:rPr>
          <w:spacing w:val="1"/>
        </w:rPr>
        <w:t xml:space="preserve"> </w:t>
      </w:r>
      <w:r w:rsidRPr="00637FC0">
        <w:t>правильного</w:t>
      </w:r>
      <w:r w:rsidRPr="00637FC0">
        <w:rPr>
          <w:spacing w:val="1"/>
        </w:rPr>
        <w:t xml:space="preserve"> </w:t>
      </w:r>
      <w:r w:rsidRPr="00637FC0">
        <w:t>ударения</w:t>
      </w:r>
      <w:r w:rsidRPr="00637FC0">
        <w:rPr>
          <w:spacing w:val="1"/>
        </w:rPr>
        <w:t xml:space="preserve"> </w:t>
      </w:r>
      <w:r w:rsidRPr="00637FC0">
        <w:t>и</w:t>
      </w:r>
      <w:r w:rsidRPr="00637FC0">
        <w:rPr>
          <w:spacing w:val="1"/>
        </w:rPr>
        <w:t xml:space="preserve"> </w:t>
      </w:r>
      <w:r w:rsidRPr="00637FC0">
        <w:t>фраз</w:t>
      </w:r>
      <w:r w:rsidRPr="00637FC0">
        <w:rPr>
          <w:spacing w:val="1"/>
        </w:rPr>
        <w:t xml:space="preserve"> </w:t>
      </w:r>
      <w:r w:rsidRPr="00637FC0">
        <w:t>с</w:t>
      </w:r>
      <w:r w:rsidRPr="00637FC0">
        <w:rPr>
          <w:spacing w:val="1"/>
        </w:rPr>
        <w:t xml:space="preserve"> </w:t>
      </w:r>
      <w:r w:rsidRPr="00637FC0">
        <w:t>соблюдением</w:t>
      </w:r>
      <w:r w:rsidRPr="00637FC0">
        <w:rPr>
          <w:spacing w:val="1"/>
        </w:rPr>
        <w:t xml:space="preserve"> </w:t>
      </w:r>
      <w:r w:rsidRPr="00637FC0">
        <w:t>их</w:t>
      </w:r>
      <w:r w:rsidRPr="00637FC0">
        <w:rPr>
          <w:spacing w:val="1"/>
        </w:rPr>
        <w:t xml:space="preserve"> </w:t>
      </w:r>
      <w:r w:rsidRPr="00637FC0">
        <w:t>ритмико-интонационных</w:t>
      </w:r>
      <w:r w:rsidRPr="00637FC0">
        <w:rPr>
          <w:spacing w:val="1"/>
        </w:rPr>
        <w:t xml:space="preserve"> </w:t>
      </w:r>
      <w:r w:rsidRPr="00637FC0">
        <w:t>особенностей,</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соблюдение</w:t>
      </w:r>
      <w:r w:rsidRPr="00637FC0">
        <w:rPr>
          <w:spacing w:val="1"/>
        </w:rPr>
        <w:t xml:space="preserve"> </w:t>
      </w:r>
      <w:r w:rsidRPr="00637FC0">
        <w:t>правила</w:t>
      </w:r>
      <w:r w:rsidRPr="00637FC0">
        <w:rPr>
          <w:spacing w:val="1"/>
        </w:rPr>
        <w:t xml:space="preserve"> </w:t>
      </w:r>
      <w:r w:rsidRPr="00637FC0">
        <w:t>отсутствия</w:t>
      </w:r>
      <w:r w:rsidRPr="00637FC0">
        <w:rPr>
          <w:spacing w:val="1"/>
        </w:rPr>
        <w:t xml:space="preserve"> </w:t>
      </w:r>
      <w:r w:rsidRPr="00637FC0">
        <w:t>ударения</w:t>
      </w:r>
      <w:r w:rsidRPr="00637FC0">
        <w:rPr>
          <w:spacing w:val="-1"/>
        </w:rPr>
        <w:t xml:space="preserve"> </w:t>
      </w:r>
      <w:r w:rsidRPr="00637FC0">
        <w:t>на</w:t>
      </w:r>
      <w:r w:rsidRPr="00637FC0">
        <w:rPr>
          <w:spacing w:val="-1"/>
        </w:rPr>
        <w:t xml:space="preserve"> </w:t>
      </w:r>
      <w:r w:rsidRPr="00637FC0">
        <w:t>служебных</w:t>
      </w:r>
      <w:r w:rsidRPr="00637FC0">
        <w:rPr>
          <w:spacing w:val="1"/>
        </w:rPr>
        <w:t xml:space="preserve"> </w:t>
      </w:r>
      <w:r w:rsidRPr="00637FC0">
        <w:t>словах;</w:t>
      </w:r>
      <w:r w:rsidRPr="00637FC0">
        <w:rPr>
          <w:spacing w:val="-1"/>
        </w:rPr>
        <w:t xml:space="preserve"> </w:t>
      </w:r>
      <w:r w:rsidRPr="00637FC0">
        <w:t>интонации</w:t>
      </w:r>
      <w:r w:rsidRPr="00637FC0">
        <w:rPr>
          <w:spacing w:val="-2"/>
        </w:rPr>
        <w:t xml:space="preserve"> </w:t>
      </w:r>
      <w:r w:rsidRPr="00637FC0">
        <w:t>перечисления.</w:t>
      </w:r>
    </w:p>
    <w:p w:rsidR="002F5723" w:rsidRPr="00637FC0" w:rsidRDefault="002F5723" w:rsidP="002F5723">
      <w:pPr>
        <w:pStyle w:val="a3"/>
        <w:ind w:right="263" w:firstLine="599"/>
      </w:pPr>
      <w:r w:rsidRPr="00637FC0">
        <w:t>Правила</w:t>
      </w:r>
      <w:r w:rsidRPr="00637FC0">
        <w:rPr>
          <w:spacing w:val="1"/>
        </w:rPr>
        <w:t xml:space="preserve"> </w:t>
      </w:r>
      <w:r w:rsidRPr="00637FC0">
        <w:t>чтения:</w:t>
      </w:r>
      <w:r w:rsidRPr="00637FC0">
        <w:rPr>
          <w:spacing w:val="1"/>
        </w:rPr>
        <w:t xml:space="preserve"> </w:t>
      </w:r>
      <w:r w:rsidRPr="00637FC0">
        <w:t>гласных</w:t>
      </w:r>
      <w:r w:rsidRPr="00637FC0">
        <w:rPr>
          <w:spacing w:val="1"/>
        </w:rPr>
        <w:t xml:space="preserve"> </w:t>
      </w:r>
      <w:r w:rsidRPr="00637FC0">
        <w:t>в</w:t>
      </w:r>
      <w:r w:rsidRPr="00637FC0">
        <w:rPr>
          <w:spacing w:val="1"/>
        </w:rPr>
        <w:t xml:space="preserve"> </w:t>
      </w:r>
      <w:r w:rsidRPr="00637FC0">
        <w:t>открытом</w:t>
      </w:r>
      <w:r w:rsidRPr="00637FC0">
        <w:rPr>
          <w:spacing w:val="1"/>
        </w:rPr>
        <w:t xml:space="preserve"> </w:t>
      </w:r>
      <w:r w:rsidRPr="00637FC0">
        <w:t>и</w:t>
      </w:r>
      <w:r w:rsidRPr="00637FC0">
        <w:rPr>
          <w:spacing w:val="1"/>
        </w:rPr>
        <w:t xml:space="preserve"> </w:t>
      </w:r>
      <w:r w:rsidRPr="00637FC0">
        <w:t>закрытом</w:t>
      </w:r>
      <w:r w:rsidRPr="00637FC0">
        <w:rPr>
          <w:spacing w:val="1"/>
        </w:rPr>
        <w:t xml:space="preserve"> </w:t>
      </w:r>
      <w:r w:rsidRPr="00637FC0">
        <w:t>слоге</w:t>
      </w:r>
      <w:r w:rsidRPr="00637FC0">
        <w:rPr>
          <w:spacing w:val="1"/>
        </w:rPr>
        <w:t xml:space="preserve"> </w:t>
      </w:r>
      <w:r w:rsidRPr="00637FC0">
        <w:t>в</w:t>
      </w:r>
      <w:r w:rsidRPr="00637FC0">
        <w:rPr>
          <w:spacing w:val="1"/>
        </w:rPr>
        <w:t xml:space="preserve"> </w:t>
      </w:r>
      <w:r w:rsidRPr="00637FC0">
        <w:t>односложных</w:t>
      </w:r>
      <w:r w:rsidRPr="00637FC0">
        <w:rPr>
          <w:spacing w:val="1"/>
        </w:rPr>
        <w:t xml:space="preserve"> </w:t>
      </w:r>
      <w:r w:rsidRPr="00637FC0">
        <w:t>словах,</w:t>
      </w:r>
      <w:r w:rsidRPr="00637FC0">
        <w:rPr>
          <w:spacing w:val="-57"/>
        </w:rPr>
        <w:t xml:space="preserve"> </w:t>
      </w:r>
      <w:r w:rsidRPr="00637FC0">
        <w:t>гласных</w:t>
      </w:r>
      <w:r w:rsidRPr="00637FC0">
        <w:rPr>
          <w:spacing w:val="1"/>
        </w:rPr>
        <w:t xml:space="preserve"> </w:t>
      </w:r>
      <w:r w:rsidRPr="00637FC0">
        <w:t>в</w:t>
      </w:r>
      <w:r w:rsidRPr="00637FC0">
        <w:rPr>
          <w:spacing w:val="1"/>
        </w:rPr>
        <w:t xml:space="preserve"> </w:t>
      </w:r>
      <w:r w:rsidRPr="00637FC0">
        <w:t>третьем</w:t>
      </w:r>
      <w:r w:rsidRPr="00637FC0">
        <w:rPr>
          <w:spacing w:val="1"/>
        </w:rPr>
        <w:t xml:space="preserve"> </w:t>
      </w:r>
      <w:r w:rsidRPr="00637FC0">
        <w:t>типе</w:t>
      </w:r>
      <w:r w:rsidRPr="00637FC0">
        <w:rPr>
          <w:spacing w:val="1"/>
        </w:rPr>
        <w:t xml:space="preserve"> </w:t>
      </w:r>
      <w:r w:rsidRPr="00637FC0">
        <w:t>слога</w:t>
      </w:r>
      <w:r w:rsidRPr="00637FC0">
        <w:rPr>
          <w:spacing w:val="1"/>
        </w:rPr>
        <w:t xml:space="preserve"> </w:t>
      </w:r>
      <w:r w:rsidRPr="00637FC0">
        <w:t>(гласная</w:t>
      </w:r>
      <w:r w:rsidRPr="00637FC0">
        <w:rPr>
          <w:spacing w:val="1"/>
        </w:rPr>
        <w:t xml:space="preserve"> </w:t>
      </w:r>
      <w:r w:rsidRPr="00637FC0">
        <w:t>+</w:t>
      </w:r>
      <w:r w:rsidRPr="00637FC0">
        <w:rPr>
          <w:spacing w:val="1"/>
        </w:rPr>
        <w:t xml:space="preserve"> </w:t>
      </w:r>
      <w:r w:rsidRPr="00637FC0">
        <w:rPr>
          <w:i/>
        </w:rPr>
        <w:t>r</w:t>
      </w:r>
      <w:r w:rsidRPr="00637FC0">
        <w:t>);</w:t>
      </w:r>
      <w:r w:rsidRPr="00637FC0">
        <w:rPr>
          <w:spacing w:val="1"/>
        </w:rPr>
        <w:t xml:space="preserve"> </w:t>
      </w:r>
      <w:r w:rsidRPr="00637FC0">
        <w:t>согласных;</w:t>
      </w:r>
      <w:r w:rsidRPr="00637FC0">
        <w:rPr>
          <w:spacing w:val="1"/>
        </w:rPr>
        <w:t xml:space="preserve"> </w:t>
      </w:r>
      <w:r w:rsidRPr="00637FC0">
        <w:t>основных</w:t>
      </w:r>
      <w:r w:rsidRPr="00637FC0">
        <w:rPr>
          <w:spacing w:val="1"/>
        </w:rPr>
        <w:t xml:space="preserve"> </w:t>
      </w:r>
      <w:r w:rsidRPr="00637FC0">
        <w:t>звукобуквенных</w:t>
      </w:r>
      <w:r w:rsidRPr="00637FC0">
        <w:rPr>
          <w:spacing w:val="1"/>
        </w:rPr>
        <w:t xml:space="preserve"> </w:t>
      </w:r>
      <w:r w:rsidRPr="00637FC0">
        <w:t xml:space="preserve">сочетаний, в частности сложных сочетаний букв (например, </w:t>
      </w:r>
      <w:r w:rsidRPr="00637FC0">
        <w:rPr>
          <w:i/>
        </w:rPr>
        <w:t>tion, ight</w:t>
      </w:r>
      <w:r w:rsidRPr="00637FC0">
        <w:t>) в односложных,</w:t>
      </w:r>
      <w:r w:rsidRPr="00637FC0">
        <w:rPr>
          <w:spacing w:val="1"/>
        </w:rPr>
        <w:t xml:space="preserve"> </w:t>
      </w:r>
      <w:r w:rsidRPr="00637FC0">
        <w:t>двусложных и многосложных</w:t>
      </w:r>
      <w:r w:rsidRPr="00637FC0">
        <w:rPr>
          <w:spacing w:val="1"/>
        </w:rPr>
        <w:t xml:space="preserve"> </w:t>
      </w:r>
      <w:r w:rsidRPr="00637FC0">
        <w:t>словах.</w:t>
      </w:r>
    </w:p>
    <w:p w:rsidR="002F5723" w:rsidRPr="00637FC0" w:rsidRDefault="002F5723" w:rsidP="002F5723">
      <w:pPr>
        <w:pStyle w:val="a3"/>
        <w:spacing w:before="1"/>
        <w:ind w:left="821"/>
      </w:pPr>
      <w:r w:rsidRPr="00637FC0">
        <w:t>Вычленение</w:t>
      </w:r>
      <w:r w:rsidRPr="00637FC0">
        <w:rPr>
          <w:spacing w:val="-5"/>
        </w:rPr>
        <w:t xml:space="preserve"> </w:t>
      </w:r>
      <w:r w:rsidRPr="00637FC0">
        <w:t>некоторых</w:t>
      </w:r>
      <w:r w:rsidRPr="00637FC0">
        <w:rPr>
          <w:spacing w:val="-3"/>
        </w:rPr>
        <w:t xml:space="preserve"> </w:t>
      </w:r>
      <w:r w:rsidRPr="00637FC0">
        <w:t>звукобуквенных</w:t>
      </w:r>
      <w:r w:rsidRPr="00637FC0">
        <w:rPr>
          <w:spacing w:val="-2"/>
        </w:rPr>
        <w:t xml:space="preserve"> </w:t>
      </w:r>
      <w:r w:rsidRPr="00637FC0">
        <w:t>сочетаний</w:t>
      </w:r>
      <w:r w:rsidRPr="00637FC0">
        <w:rPr>
          <w:spacing w:val="-5"/>
        </w:rPr>
        <w:t xml:space="preserve"> </w:t>
      </w:r>
      <w:r w:rsidRPr="00637FC0">
        <w:t>при</w:t>
      </w:r>
      <w:r w:rsidRPr="00637FC0">
        <w:rPr>
          <w:spacing w:val="-4"/>
        </w:rPr>
        <w:t xml:space="preserve"> </w:t>
      </w:r>
      <w:r w:rsidRPr="00637FC0">
        <w:t>анализе</w:t>
      </w:r>
      <w:r w:rsidRPr="00637FC0">
        <w:rPr>
          <w:spacing w:val="-4"/>
        </w:rPr>
        <w:t xml:space="preserve"> </w:t>
      </w:r>
      <w:r w:rsidRPr="00637FC0">
        <w:t>изученных</w:t>
      </w:r>
      <w:r w:rsidRPr="00637FC0">
        <w:rPr>
          <w:spacing w:val="-1"/>
        </w:rPr>
        <w:t xml:space="preserve"> </w:t>
      </w:r>
      <w:r w:rsidRPr="00637FC0">
        <w:t>слов.</w:t>
      </w:r>
    </w:p>
    <w:p w:rsidR="002F5723" w:rsidRPr="00637FC0" w:rsidRDefault="002F5723" w:rsidP="002F5723">
      <w:pPr>
        <w:pStyle w:val="a3"/>
        <w:ind w:right="272" w:firstLine="599"/>
      </w:pPr>
      <w:r w:rsidRPr="00637FC0">
        <w:t>Чтение новых слов согласно основным правилам чтения с использованием полной</w:t>
      </w:r>
      <w:r w:rsidRPr="00637FC0">
        <w:rPr>
          <w:spacing w:val="1"/>
        </w:rPr>
        <w:t xml:space="preserve"> </w:t>
      </w:r>
      <w:r w:rsidRPr="00637FC0">
        <w:t>или частичной</w:t>
      </w:r>
      <w:r w:rsidRPr="00637FC0">
        <w:rPr>
          <w:spacing w:val="-2"/>
        </w:rPr>
        <w:t xml:space="preserve"> </w:t>
      </w:r>
      <w:r w:rsidRPr="00637FC0">
        <w:t>транскрипции,</w:t>
      </w:r>
      <w:r w:rsidRPr="00637FC0">
        <w:rPr>
          <w:spacing w:val="-3"/>
        </w:rPr>
        <w:t xml:space="preserve"> </w:t>
      </w:r>
      <w:r w:rsidRPr="00637FC0">
        <w:t>по аналогии.</w:t>
      </w:r>
    </w:p>
    <w:p w:rsidR="002F5723" w:rsidRPr="00637FC0" w:rsidRDefault="002F5723" w:rsidP="002F5723">
      <w:pPr>
        <w:pStyle w:val="a3"/>
        <w:ind w:left="821"/>
      </w:pPr>
      <w:r w:rsidRPr="00637FC0">
        <w:t>Знаки</w:t>
      </w:r>
      <w:r w:rsidRPr="00637FC0">
        <w:rPr>
          <w:spacing w:val="54"/>
        </w:rPr>
        <w:t xml:space="preserve"> </w:t>
      </w:r>
      <w:r w:rsidRPr="00637FC0">
        <w:t>английской</w:t>
      </w:r>
      <w:r w:rsidRPr="00637FC0">
        <w:rPr>
          <w:spacing w:val="113"/>
        </w:rPr>
        <w:t xml:space="preserve"> </w:t>
      </w:r>
      <w:r w:rsidRPr="00637FC0">
        <w:t>транскрипции;</w:t>
      </w:r>
      <w:r w:rsidRPr="00637FC0">
        <w:rPr>
          <w:spacing w:val="113"/>
        </w:rPr>
        <w:t xml:space="preserve"> </w:t>
      </w:r>
      <w:r w:rsidRPr="00637FC0">
        <w:t>отличие</w:t>
      </w:r>
      <w:r w:rsidRPr="00637FC0">
        <w:rPr>
          <w:spacing w:val="109"/>
        </w:rPr>
        <w:t xml:space="preserve"> </w:t>
      </w:r>
      <w:r w:rsidRPr="00637FC0">
        <w:t>их</w:t>
      </w:r>
      <w:r w:rsidRPr="00637FC0">
        <w:rPr>
          <w:spacing w:val="115"/>
        </w:rPr>
        <w:t xml:space="preserve"> </w:t>
      </w:r>
      <w:r w:rsidRPr="00637FC0">
        <w:t>от</w:t>
      </w:r>
      <w:r w:rsidRPr="00637FC0">
        <w:rPr>
          <w:spacing w:val="111"/>
        </w:rPr>
        <w:t xml:space="preserve"> </w:t>
      </w:r>
      <w:r w:rsidRPr="00637FC0">
        <w:t>букв</w:t>
      </w:r>
      <w:r w:rsidRPr="00637FC0">
        <w:rPr>
          <w:spacing w:val="111"/>
        </w:rPr>
        <w:t xml:space="preserve"> </w:t>
      </w:r>
      <w:r w:rsidRPr="00637FC0">
        <w:t>английского</w:t>
      </w:r>
      <w:r w:rsidRPr="00637FC0">
        <w:rPr>
          <w:spacing w:val="113"/>
        </w:rPr>
        <w:t xml:space="preserve"> </w:t>
      </w:r>
      <w:r w:rsidRPr="00637FC0">
        <w:t>алфавита.</w:t>
      </w:r>
    </w:p>
    <w:p w:rsidR="002F5723" w:rsidRPr="00637FC0" w:rsidRDefault="002F5723" w:rsidP="002F5723">
      <w:pPr>
        <w:pStyle w:val="a3"/>
      </w:pPr>
      <w:r w:rsidRPr="00637FC0">
        <w:t>Фонетически</w:t>
      </w:r>
      <w:r w:rsidRPr="00637FC0">
        <w:rPr>
          <w:spacing w:val="-4"/>
        </w:rPr>
        <w:t xml:space="preserve"> </w:t>
      </w:r>
      <w:r w:rsidRPr="00637FC0">
        <w:t>корректное</w:t>
      </w:r>
      <w:r w:rsidRPr="00637FC0">
        <w:rPr>
          <w:spacing w:val="-5"/>
        </w:rPr>
        <w:t xml:space="preserve"> </w:t>
      </w:r>
      <w:r w:rsidRPr="00637FC0">
        <w:t>озвучивание</w:t>
      </w:r>
      <w:r w:rsidRPr="00637FC0">
        <w:rPr>
          <w:spacing w:val="-4"/>
        </w:rPr>
        <w:t xml:space="preserve"> </w:t>
      </w:r>
      <w:r w:rsidRPr="00637FC0">
        <w:t>знаков</w:t>
      </w:r>
      <w:r w:rsidRPr="00637FC0">
        <w:rPr>
          <w:spacing w:val="-3"/>
        </w:rPr>
        <w:t xml:space="preserve"> </w:t>
      </w:r>
      <w:r w:rsidRPr="00637FC0">
        <w:t>транскрипции.</w:t>
      </w:r>
    </w:p>
    <w:p w:rsidR="002F5723" w:rsidRPr="00637FC0" w:rsidRDefault="002F5723" w:rsidP="002F5723">
      <w:pPr>
        <w:ind w:left="821"/>
        <w:jc w:val="both"/>
        <w:rPr>
          <w:i/>
          <w:sz w:val="24"/>
        </w:rPr>
      </w:pPr>
      <w:r w:rsidRPr="00637FC0">
        <w:rPr>
          <w:i/>
          <w:sz w:val="24"/>
        </w:rPr>
        <w:t>Графика,</w:t>
      </w:r>
      <w:r w:rsidRPr="00637FC0">
        <w:rPr>
          <w:i/>
          <w:spacing w:val="-1"/>
          <w:sz w:val="24"/>
        </w:rPr>
        <w:t xml:space="preserve"> </w:t>
      </w:r>
      <w:r w:rsidRPr="00637FC0">
        <w:rPr>
          <w:i/>
          <w:sz w:val="24"/>
        </w:rPr>
        <w:t>орфография</w:t>
      </w:r>
      <w:r w:rsidRPr="00637FC0">
        <w:rPr>
          <w:i/>
          <w:spacing w:val="-3"/>
          <w:sz w:val="24"/>
        </w:rPr>
        <w:t xml:space="preserve"> </w:t>
      </w:r>
      <w:r w:rsidRPr="00637FC0">
        <w:rPr>
          <w:i/>
          <w:sz w:val="24"/>
        </w:rPr>
        <w:t>и</w:t>
      </w:r>
      <w:r w:rsidRPr="00637FC0">
        <w:rPr>
          <w:i/>
          <w:spacing w:val="-1"/>
          <w:sz w:val="24"/>
        </w:rPr>
        <w:t xml:space="preserve"> </w:t>
      </w:r>
      <w:r w:rsidRPr="00637FC0">
        <w:rPr>
          <w:i/>
          <w:sz w:val="24"/>
        </w:rPr>
        <w:t>пунктуация.</w:t>
      </w:r>
    </w:p>
    <w:p w:rsidR="002F5723" w:rsidRPr="00637FC0" w:rsidRDefault="002F5723" w:rsidP="002F5723">
      <w:pPr>
        <w:pStyle w:val="a3"/>
        <w:ind w:right="270" w:firstLine="599"/>
      </w:pPr>
      <w:r w:rsidRPr="00637FC0">
        <w:t>Правильное написание изученных слов. Правильная расстановка знаков препинания:</w:t>
      </w:r>
      <w:r w:rsidRPr="00637FC0">
        <w:rPr>
          <w:spacing w:val="-57"/>
        </w:rPr>
        <w:t xml:space="preserve"> </w:t>
      </w:r>
      <w:r w:rsidRPr="00637FC0">
        <w:t>точки,</w:t>
      </w:r>
      <w:r w:rsidRPr="00637FC0">
        <w:rPr>
          <w:spacing w:val="1"/>
        </w:rPr>
        <w:t xml:space="preserve"> </w:t>
      </w:r>
      <w:r w:rsidRPr="00637FC0">
        <w:t>вопросительного</w:t>
      </w:r>
      <w:r w:rsidRPr="00637FC0">
        <w:rPr>
          <w:spacing w:val="1"/>
        </w:rPr>
        <w:t xml:space="preserve"> </w:t>
      </w:r>
      <w:r w:rsidRPr="00637FC0">
        <w:t>и</w:t>
      </w:r>
      <w:r w:rsidRPr="00637FC0">
        <w:rPr>
          <w:spacing w:val="1"/>
        </w:rPr>
        <w:t xml:space="preserve"> </w:t>
      </w:r>
      <w:r w:rsidRPr="00637FC0">
        <w:t>восклицательного</w:t>
      </w:r>
      <w:r w:rsidRPr="00637FC0">
        <w:rPr>
          <w:spacing w:val="1"/>
        </w:rPr>
        <w:t xml:space="preserve"> </w:t>
      </w:r>
      <w:r w:rsidRPr="00637FC0">
        <w:t>знака</w:t>
      </w:r>
      <w:r w:rsidRPr="00637FC0">
        <w:rPr>
          <w:spacing w:val="1"/>
        </w:rPr>
        <w:t xml:space="preserve"> </w:t>
      </w:r>
      <w:r w:rsidRPr="00637FC0">
        <w:t>в</w:t>
      </w:r>
      <w:r w:rsidRPr="00637FC0">
        <w:rPr>
          <w:spacing w:val="1"/>
        </w:rPr>
        <w:t xml:space="preserve"> </w:t>
      </w:r>
      <w:r w:rsidRPr="00637FC0">
        <w:t>конце</w:t>
      </w:r>
      <w:r w:rsidRPr="00637FC0">
        <w:rPr>
          <w:spacing w:val="1"/>
        </w:rPr>
        <w:t xml:space="preserve"> </w:t>
      </w:r>
      <w:r w:rsidRPr="00637FC0">
        <w:t>предложения;</w:t>
      </w:r>
      <w:r w:rsidRPr="00637FC0">
        <w:rPr>
          <w:spacing w:val="1"/>
        </w:rPr>
        <w:t xml:space="preserve"> </w:t>
      </w:r>
      <w:r w:rsidRPr="00637FC0">
        <w:t>запятой</w:t>
      </w:r>
      <w:r w:rsidRPr="00637FC0">
        <w:rPr>
          <w:spacing w:val="1"/>
        </w:rPr>
        <w:t xml:space="preserve"> </w:t>
      </w:r>
      <w:r w:rsidRPr="00637FC0">
        <w:t>при</w:t>
      </w:r>
      <w:r w:rsidRPr="00637FC0">
        <w:rPr>
          <w:spacing w:val="-57"/>
        </w:rPr>
        <w:t xml:space="preserve"> </w:t>
      </w:r>
      <w:r w:rsidRPr="00637FC0">
        <w:t>обращении и перечислении; правильное использование знака апострофа в сокращённых</w:t>
      </w:r>
      <w:r w:rsidRPr="00637FC0">
        <w:rPr>
          <w:spacing w:val="1"/>
        </w:rPr>
        <w:t xml:space="preserve"> </w:t>
      </w:r>
      <w:r w:rsidRPr="00637FC0">
        <w:t>формах</w:t>
      </w:r>
      <w:r w:rsidRPr="00637FC0">
        <w:rPr>
          <w:spacing w:val="1"/>
        </w:rPr>
        <w:t xml:space="preserve"> </w:t>
      </w:r>
      <w:r w:rsidRPr="00637FC0">
        <w:t>глагола-связки,</w:t>
      </w:r>
      <w:r w:rsidRPr="00637FC0">
        <w:rPr>
          <w:spacing w:val="1"/>
        </w:rPr>
        <w:t xml:space="preserve"> </w:t>
      </w:r>
      <w:r w:rsidRPr="00637FC0">
        <w:t>вспомогательного</w:t>
      </w:r>
      <w:r w:rsidRPr="00637FC0">
        <w:rPr>
          <w:spacing w:val="1"/>
        </w:rPr>
        <w:t xml:space="preserve"> </w:t>
      </w:r>
      <w:r w:rsidRPr="00637FC0">
        <w:t>и</w:t>
      </w:r>
      <w:r w:rsidRPr="00637FC0">
        <w:rPr>
          <w:spacing w:val="1"/>
        </w:rPr>
        <w:t xml:space="preserve"> </w:t>
      </w:r>
      <w:r w:rsidRPr="00637FC0">
        <w:t>модального</w:t>
      </w:r>
      <w:r w:rsidRPr="00637FC0">
        <w:rPr>
          <w:spacing w:val="1"/>
        </w:rPr>
        <w:t xml:space="preserve"> </w:t>
      </w:r>
      <w:r w:rsidRPr="00637FC0">
        <w:t>глаголов,</w:t>
      </w:r>
      <w:r w:rsidRPr="00637FC0">
        <w:rPr>
          <w:spacing w:val="1"/>
        </w:rPr>
        <w:t xml:space="preserve"> </w:t>
      </w:r>
      <w:r w:rsidRPr="00637FC0">
        <w:t>существительных</w:t>
      </w:r>
      <w:r w:rsidRPr="00637FC0">
        <w:rPr>
          <w:spacing w:val="1"/>
        </w:rPr>
        <w:t xml:space="preserve"> </w:t>
      </w:r>
      <w:r w:rsidRPr="00637FC0">
        <w:t>в</w:t>
      </w:r>
      <w:r w:rsidRPr="00637FC0">
        <w:rPr>
          <w:spacing w:val="1"/>
        </w:rPr>
        <w:t xml:space="preserve"> </w:t>
      </w:r>
      <w:r w:rsidRPr="00637FC0">
        <w:t>притяжательном</w:t>
      </w:r>
      <w:r w:rsidRPr="00637FC0">
        <w:rPr>
          <w:spacing w:val="-2"/>
        </w:rPr>
        <w:t xml:space="preserve"> </w:t>
      </w:r>
      <w:r w:rsidRPr="00637FC0">
        <w:t>падеже</w:t>
      </w:r>
      <w:r w:rsidRPr="00637FC0">
        <w:rPr>
          <w:spacing w:val="-2"/>
        </w:rPr>
        <w:t xml:space="preserve"> </w:t>
      </w:r>
      <w:r w:rsidRPr="00637FC0">
        <w:t>(Possessive</w:t>
      </w:r>
      <w:r w:rsidRPr="00637FC0">
        <w:rPr>
          <w:spacing w:val="-1"/>
        </w:rPr>
        <w:t xml:space="preserve"> </w:t>
      </w:r>
      <w:r w:rsidRPr="00637FC0">
        <w:t>Case).</w:t>
      </w:r>
    </w:p>
    <w:p w:rsidR="002F5723" w:rsidRPr="00637FC0" w:rsidRDefault="002F5723" w:rsidP="002F5723">
      <w:pPr>
        <w:ind w:left="821"/>
        <w:jc w:val="both"/>
        <w:rPr>
          <w:i/>
          <w:sz w:val="24"/>
        </w:rPr>
      </w:pPr>
      <w:r w:rsidRPr="00637FC0">
        <w:rPr>
          <w:i/>
          <w:sz w:val="24"/>
        </w:rPr>
        <w:t>Лексическая</w:t>
      </w:r>
      <w:r w:rsidRPr="00637FC0">
        <w:rPr>
          <w:i/>
          <w:spacing w:val="-3"/>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spacing w:before="1"/>
        <w:ind w:right="272" w:firstLine="599"/>
      </w:pPr>
      <w:r w:rsidRPr="00637FC0">
        <w:t>Распознавание</w:t>
      </w:r>
      <w:r w:rsidRPr="00637FC0">
        <w:rPr>
          <w:spacing w:val="1"/>
        </w:rPr>
        <w:t xml:space="preserve"> </w:t>
      </w:r>
      <w:r w:rsidRPr="00637FC0">
        <w:t>в</w:t>
      </w:r>
      <w:r w:rsidRPr="00637FC0">
        <w:rPr>
          <w:spacing w:val="1"/>
        </w:rPr>
        <w:t xml:space="preserve"> </w:t>
      </w:r>
      <w:r w:rsidRPr="00637FC0">
        <w:t>письменном</w:t>
      </w:r>
      <w:r w:rsidRPr="00637FC0">
        <w:rPr>
          <w:spacing w:val="1"/>
        </w:rPr>
        <w:t xml:space="preserve"> </w:t>
      </w:r>
      <w:r w:rsidRPr="00637FC0">
        <w:t>и</w:t>
      </w:r>
      <w:r w:rsidRPr="00637FC0">
        <w:rPr>
          <w:spacing w:val="1"/>
        </w:rPr>
        <w:t xml:space="preserve"> </w:t>
      </w:r>
      <w:r w:rsidRPr="00637FC0">
        <w:t>звучащем</w:t>
      </w:r>
      <w:r w:rsidRPr="00637FC0">
        <w:rPr>
          <w:spacing w:val="1"/>
        </w:rPr>
        <w:t xml:space="preserve"> </w:t>
      </w:r>
      <w:r w:rsidRPr="00637FC0">
        <w:t>тексте</w:t>
      </w:r>
      <w:r w:rsidRPr="00637FC0">
        <w:rPr>
          <w:spacing w:val="1"/>
        </w:rPr>
        <w:t xml:space="preserve"> </w:t>
      </w:r>
      <w:r w:rsidRPr="00637FC0">
        <w:t>и</w:t>
      </w:r>
      <w:r w:rsidRPr="00637FC0">
        <w:rPr>
          <w:spacing w:val="1"/>
        </w:rPr>
        <w:t xml:space="preserve"> </w:t>
      </w:r>
      <w:r w:rsidRPr="00637FC0">
        <w:t>употребление</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не</w:t>
      </w:r>
      <w:r w:rsidRPr="00637FC0">
        <w:rPr>
          <w:spacing w:val="1"/>
        </w:rPr>
        <w:t xml:space="preserve"> </w:t>
      </w:r>
      <w:r w:rsidRPr="00637FC0">
        <w:t>менее</w:t>
      </w:r>
      <w:r w:rsidRPr="00637FC0">
        <w:rPr>
          <w:spacing w:val="1"/>
        </w:rPr>
        <w:t xml:space="preserve"> </w:t>
      </w:r>
      <w:r w:rsidRPr="00637FC0">
        <w:t>500</w:t>
      </w:r>
      <w:r w:rsidRPr="00637FC0">
        <w:rPr>
          <w:spacing w:val="1"/>
        </w:rPr>
        <w:t xml:space="preserve"> </w:t>
      </w:r>
      <w:r w:rsidRPr="00637FC0">
        <w:t>лексических</w:t>
      </w:r>
      <w:r w:rsidRPr="00637FC0">
        <w:rPr>
          <w:spacing w:val="1"/>
        </w:rPr>
        <w:t xml:space="preserve"> </w:t>
      </w:r>
      <w:r w:rsidRPr="00637FC0">
        <w:t>единиц</w:t>
      </w:r>
      <w:r w:rsidRPr="00637FC0">
        <w:rPr>
          <w:spacing w:val="1"/>
        </w:rPr>
        <w:t xml:space="preserve"> </w:t>
      </w:r>
      <w:r w:rsidRPr="00637FC0">
        <w:t>(слов,</w:t>
      </w:r>
      <w:r w:rsidRPr="00637FC0">
        <w:rPr>
          <w:spacing w:val="1"/>
        </w:rPr>
        <w:t xml:space="preserve"> </w:t>
      </w:r>
      <w:r w:rsidRPr="00637FC0">
        <w:t>словосочетаний,</w:t>
      </w:r>
      <w:r w:rsidRPr="00637FC0">
        <w:rPr>
          <w:spacing w:val="1"/>
        </w:rPr>
        <w:t xml:space="preserve"> </w:t>
      </w:r>
      <w:r w:rsidRPr="00637FC0">
        <w:t>речевых</w:t>
      </w:r>
      <w:r w:rsidRPr="00637FC0">
        <w:rPr>
          <w:spacing w:val="1"/>
        </w:rPr>
        <w:t xml:space="preserve"> </w:t>
      </w:r>
      <w:r w:rsidRPr="00637FC0">
        <w:t>клише), обслуживающих ситуации общения в рамках тематического содержания речи для</w:t>
      </w:r>
      <w:r w:rsidRPr="00637FC0">
        <w:rPr>
          <w:spacing w:val="1"/>
        </w:rPr>
        <w:t xml:space="preserve"> </w:t>
      </w:r>
      <w:r w:rsidRPr="00637FC0">
        <w:t>4</w:t>
      </w:r>
      <w:r w:rsidRPr="00637FC0">
        <w:rPr>
          <w:spacing w:val="-3"/>
        </w:rPr>
        <w:t xml:space="preserve"> </w:t>
      </w:r>
      <w:r w:rsidRPr="00637FC0">
        <w:t>класса,</w:t>
      </w:r>
      <w:r w:rsidRPr="00637FC0">
        <w:rPr>
          <w:spacing w:val="-2"/>
        </w:rPr>
        <w:t xml:space="preserve"> </w:t>
      </w:r>
      <w:r w:rsidRPr="00637FC0">
        <w:t>включая</w:t>
      </w:r>
      <w:r w:rsidRPr="00637FC0">
        <w:rPr>
          <w:spacing w:val="-2"/>
        </w:rPr>
        <w:t xml:space="preserve"> </w:t>
      </w:r>
      <w:r w:rsidRPr="00637FC0">
        <w:t>350</w:t>
      </w:r>
      <w:r w:rsidRPr="00637FC0">
        <w:rPr>
          <w:spacing w:val="-2"/>
        </w:rPr>
        <w:t xml:space="preserve"> </w:t>
      </w:r>
      <w:r w:rsidRPr="00637FC0">
        <w:t>лексических единиц, усвоенных</w:t>
      </w:r>
      <w:r w:rsidRPr="00637FC0">
        <w:rPr>
          <w:spacing w:val="-1"/>
        </w:rPr>
        <w:t xml:space="preserve"> </w:t>
      </w:r>
      <w:r w:rsidRPr="00637FC0">
        <w:t>в</w:t>
      </w:r>
      <w:r w:rsidRPr="00637FC0">
        <w:rPr>
          <w:spacing w:val="-5"/>
        </w:rPr>
        <w:t xml:space="preserve"> </w:t>
      </w:r>
      <w:r w:rsidRPr="00637FC0">
        <w:t>предыдущие</w:t>
      </w:r>
      <w:r w:rsidRPr="00637FC0">
        <w:rPr>
          <w:spacing w:val="-1"/>
        </w:rPr>
        <w:t xml:space="preserve"> </w:t>
      </w:r>
      <w:r w:rsidRPr="00637FC0">
        <w:t>два</w:t>
      </w:r>
      <w:r w:rsidRPr="00637FC0">
        <w:rPr>
          <w:spacing w:val="-4"/>
        </w:rPr>
        <w:t xml:space="preserve"> </w:t>
      </w:r>
      <w:r w:rsidRPr="00637FC0">
        <w:t>года</w:t>
      </w:r>
      <w:r w:rsidRPr="00637FC0">
        <w:rPr>
          <w:spacing w:val="-3"/>
        </w:rPr>
        <w:t xml:space="preserve"> </w:t>
      </w:r>
      <w:r w:rsidRPr="00637FC0">
        <w:t>обучения.</w:t>
      </w:r>
    </w:p>
    <w:p w:rsidR="002F5723" w:rsidRPr="00637FC0" w:rsidRDefault="002F5723" w:rsidP="002F5723">
      <w:pPr>
        <w:ind w:left="222" w:right="262" w:firstLine="599"/>
        <w:jc w:val="both"/>
        <w:rPr>
          <w:i/>
          <w:sz w:val="24"/>
        </w:rPr>
      </w:pPr>
      <w:r w:rsidRPr="00637FC0">
        <w:rPr>
          <w:sz w:val="24"/>
        </w:rPr>
        <w:t>Распознавание</w:t>
      </w:r>
      <w:r w:rsidRPr="00637FC0">
        <w:rPr>
          <w:spacing w:val="1"/>
          <w:sz w:val="24"/>
        </w:rPr>
        <w:t xml:space="preserve"> </w:t>
      </w:r>
      <w:r w:rsidRPr="00637FC0">
        <w:rPr>
          <w:sz w:val="24"/>
        </w:rPr>
        <w:t>и</w:t>
      </w:r>
      <w:r w:rsidRPr="00637FC0">
        <w:rPr>
          <w:spacing w:val="1"/>
          <w:sz w:val="24"/>
        </w:rPr>
        <w:t xml:space="preserve"> </w:t>
      </w:r>
      <w:r w:rsidRPr="00637FC0">
        <w:rPr>
          <w:sz w:val="24"/>
        </w:rPr>
        <w:t>образование</w:t>
      </w:r>
      <w:r w:rsidRPr="00637FC0">
        <w:rPr>
          <w:spacing w:val="1"/>
          <w:sz w:val="24"/>
        </w:rPr>
        <w:t xml:space="preserve"> </w:t>
      </w:r>
      <w:r w:rsidRPr="00637FC0">
        <w:rPr>
          <w:sz w:val="24"/>
        </w:rPr>
        <w:t>в</w:t>
      </w:r>
      <w:r w:rsidRPr="00637FC0">
        <w:rPr>
          <w:spacing w:val="1"/>
          <w:sz w:val="24"/>
        </w:rPr>
        <w:t xml:space="preserve"> </w:t>
      </w:r>
      <w:r w:rsidRPr="00637FC0">
        <w:rPr>
          <w:sz w:val="24"/>
        </w:rPr>
        <w:t>устной</w:t>
      </w:r>
      <w:r w:rsidRPr="00637FC0">
        <w:rPr>
          <w:spacing w:val="1"/>
          <w:sz w:val="24"/>
        </w:rPr>
        <w:t xml:space="preserve"> </w:t>
      </w:r>
      <w:r w:rsidRPr="00637FC0">
        <w:rPr>
          <w:sz w:val="24"/>
        </w:rPr>
        <w:t>и</w:t>
      </w:r>
      <w:r w:rsidRPr="00637FC0">
        <w:rPr>
          <w:spacing w:val="1"/>
          <w:sz w:val="24"/>
        </w:rPr>
        <w:t xml:space="preserve"> </w:t>
      </w:r>
      <w:r w:rsidRPr="00637FC0">
        <w:rPr>
          <w:sz w:val="24"/>
        </w:rPr>
        <w:t>письменной</w:t>
      </w:r>
      <w:r w:rsidRPr="00637FC0">
        <w:rPr>
          <w:spacing w:val="1"/>
          <w:sz w:val="24"/>
        </w:rPr>
        <w:t xml:space="preserve"> </w:t>
      </w:r>
      <w:r w:rsidRPr="00637FC0">
        <w:rPr>
          <w:sz w:val="24"/>
        </w:rPr>
        <w:t>речи</w:t>
      </w:r>
      <w:r w:rsidRPr="00637FC0">
        <w:rPr>
          <w:spacing w:val="1"/>
          <w:sz w:val="24"/>
        </w:rPr>
        <w:t xml:space="preserve"> </w:t>
      </w:r>
      <w:r w:rsidRPr="00637FC0">
        <w:rPr>
          <w:sz w:val="24"/>
        </w:rPr>
        <w:t>родственных</w:t>
      </w:r>
      <w:r w:rsidRPr="00637FC0">
        <w:rPr>
          <w:spacing w:val="1"/>
          <w:sz w:val="24"/>
        </w:rPr>
        <w:t xml:space="preserve"> </w:t>
      </w:r>
      <w:r w:rsidRPr="00637FC0">
        <w:rPr>
          <w:sz w:val="24"/>
        </w:rPr>
        <w:t>слов</w:t>
      </w:r>
      <w:r w:rsidRPr="00637FC0">
        <w:rPr>
          <w:spacing w:val="1"/>
          <w:sz w:val="24"/>
        </w:rPr>
        <w:t xml:space="preserve"> </w:t>
      </w:r>
      <w:r w:rsidRPr="00637FC0">
        <w:rPr>
          <w:sz w:val="24"/>
        </w:rPr>
        <w:t>с</w:t>
      </w:r>
      <w:r w:rsidRPr="00637FC0">
        <w:rPr>
          <w:spacing w:val="1"/>
          <w:sz w:val="24"/>
        </w:rPr>
        <w:t xml:space="preserve"> </w:t>
      </w:r>
      <w:r w:rsidRPr="00637FC0">
        <w:rPr>
          <w:sz w:val="24"/>
        </w:rPr>
        <w:t>использованием</w:t>
      </w:r>
      <w:r w:rsidRPr="00637FC0">
        <w:rPr>
          <w:spacing w:val="1"/>
          <w:sz w:val="24"/>
        </w:rPr>
        <w:t xml:space="preserve"> </w:t>
      </w:r>
      <w:r w:rsidRPr="00637FC0">
        <w:rPr>
          <w:sz w:val="24"/>
        </w:rPr>
        <w:t>основных</w:t>
      </w:r>
      <w:r w:rsidRPr="00637FC0">
        <w:rPr>
          <w:spacing w:val="1"/>
          <w:sz w:val="24"/>
        </w:rPr>
        <w:t xml:space="preserve"> </w:t>
      </w:r>
      <w:r w:rsidRPr="00637FC0">
        <w:rPr>
          <w:sz w:val="24"/>
        </w:rPr>
        <w:t>способов</w:t>
      </w:r>
      <w:r w:rsidRPr="00637FC0">
        <w:rPr>
          <w:spacing w:val="1"/>
          <w:sz w:val="24"/>
        </w:rPr>
        <w:t xml:space="preserve"> </w:t>
      </w:r>
      <w:r w:rsidRPr="00637FC0">
        <w:rPr>
          <w:sz w:val="24"/>
        </w:rPr>
        <w:t>словообразования:</w:t>
      </w:r>
      <w:r w:rsidRPr="00637FC0">
        <w:rPr>
          <w:spacing w:val="1"/>
          <w:sz w:val="24"/>
        </w:rPr>
        <w:t xml:space="preserve"> </w:t>
      </w:r>
      <w:r w:rsidRPr="00637FC0">
        <w:rPr>
          <w:sz w:val="24"/>
        </w:rPr>
        <w:t>аффиксации</w:t>
      </w:r>
      <w:r w:rsidRPr="00637FC0">
        <w:rPr>
          <w:spacing w:val="1"/>
          <w:sz w:val="24"/>
        </w:rPr>
        <w:t xml:space="preserve"> </w:t>
      </w:r>
      <w:r w:rsidRPr="00637FC0">
        <w:rPr>
          <w:sz w:val="24"/>
        </w:rPr>
        <w:t>(образование</w:t>
      </w:r>
      <w:r w:rsidRPr="00637FC0">
        <w:rPr>
          <w:spacing w:val="-57"/>
          <w:sz w:val="24"/>
        </w:rPr>
        <w:t xml:space="preserve"> </w:t>
      </w:r>
      <w:r w:rsidRPr="00637FC0">
        <w:rPr>
          <w:sz w:val="24"/>
        </w:rPr>
        <w:t xml:space="preserve">существительных с помощью суффиксов </w:t>
      </w:r>
      <w:r w:rsidRPr="00637FC0">
        <w:rPr>
          <w:i/>
          <w:sz w:val="24"/>
        </w:rPr>
        <w:t xml:space="preserve">-er/-or, -ist (worker, actor, artist) </w:t>
      </w:r>
      <w:r w:rsidRPr="00637FC0">
        <w:rPr>
          <w:sz w:val="24"/>
        </w:rPr>
        <w:t xml:space="preserve">и конверсии </w:t>
      </w:r>
      <w:r w:rsidRPr="00637FC0">
        <w:rPr>
          <w:i/>
          <w:sz w:val="24"/>
        </w:rPr>
        <w:t>(to</w:t>
      </w:r>
      <w:r w:rsidRPr="00637FC0">
        <w:rPr>
          <w:i/>
          <w:spacing w:val="1"/>
          <w:sz w:val="24"/>
        </w:rPr>
        <w:t xml:space="preserve"> </w:t>
      </w:r>
      <w:r w:rsidRPr="00637FC0">
        <w:rPr>
          <w:i/>
          <w:sz w:val="24"/>
        </w:rPr>
        <w:t>play</w:t>
      </w:r>
      <w:r w:rsidRPr="00637FC0">
        <w:rPr>
          <w:i/>
          <w:spacing w:val="-2"/>
          <w:sz w:val="24"/>
        </w:rPr>
        <w:t xml:space="preserve"> </w:t>
      </w:r>
      <w:r w:rsidRPr="00637FC0">
        <w:rPr>
          <w:i/>
          <w:sz w:val="24"/>
        </w:rPr>
        <w:t>– a play).</w:t>
      </w:r>
    </w:p>
    <w:p w:rsidR="002F5723" w:rsidRPr="00637FC0" w:rsidRDefault="002F5723" w:rsidP="002F5723">
      <w:pPr>
        <w:jc w:val="both"/>
        <w:rPr>
          <w:sz w:val="24"/>
        </w:rPr>
        <w:sectPr w:rsidR="002F5723" w:rsidRPr="00637FC0">
          <w:pgSz w:w="11910" w:h="16390"/>
          <w:pgMar w:top="1060" w:right="580" w:bottom="1220" w:left="1480" w:header="0" w:footer="885" w:gutter="0"/>
          <w:cols w:space="720"/>
        </w:sectPr>
      </w:pPr>
    </w:p>
    <w:p w:rsidR="002F5723" w:rsidRPr="00637FC0" w:rsidRDefault="002F5723" w:rsidP="002F5723">
      <w:pPr>
        <w:pStyle w:val="a3"/>
        <w:spacing w:before="4"/>
        <w:ind w:left="0"/>
        <w:jc w:val="left"/>
        <w:rPr>
          <w:i/>
          <w:sz w:val="29"/>
        </w:rPr>
      </w:pPr>
    </w:p>
    <w:p w:rsidR="002F5723" w:rsidRPr="00637FC0" w:rsidRDefault="002F5723" w:rsidP="002F5723">
      <w:pPr>
        <w:spacing w:before="1"/>
        <w:ind w:left="222"/>
        <w:rPr>
          <w:sz w:val="24"/>
        </w:rPr>
      </w:pPr>
      <w:r w:rsidRPr="00637FC0">
        <w:rPr>
          <w:i/>
          <w:spacing w:val="-1"/>
          <w:sz w:val="24"/>
        </w:rPr>
        <w:t>film)</w:t>
      </w:r>
      <w:r w:rsidRPr="00637FC0">
        <w:rPr>
          <w:spacing w:val="-1"/>
          <w:sz w:val="24"/>
        </w:rPr>
        <w:t>.</w:t>
      </w:r>
    </w:p>
    <w:p w:rsidR="002F5723" w:rsidRPr="00637FC0" w:rsidRDefault="002F5723" w:rsidP="002F5723">
      <w:pPr>
        <w:pStyle w:val="a3"/>
        <w:spacing w:before="62"/>
        <w:ind w:left="48"/>
        <w:jc w:val="left"/>
        <w:rPr>
          <w:i/>
        </w:rPr>
      </w:pPr>
      <w:r w:rsidRPr="00637FC0">
        <w:br w:type="column"/>
      </w:r>
      <w:r w:rsidRPr="00637FC0">
        <w:lastRenderedPageBreak/>
        <w:t>Использование</w:t>
      </w:r>
      <w:r w:rsidRPr="00637FC0">
        <w:rPr>
          <w:spacing w:val="-1"/>
        </w:rPr>
        <w:t xml:space="preserve"> </w:t>
      </w:r>
      <w:r w:rsidRPr="00637FC0">
        <w:t>языковой</w:t>
      </w:r>
      <w:r w:rsidRPr="00637FC0">
        <w:rPr>
          <w:spacing w:val="1"/>
        </w:rPr>
        <w:t xml:space="preserve"> </w:t>
      </w:r>
      <w:r w:rsidRPr="00637FC0">
        <w:t>догадки</w:t>
      </w:r>
      <w:r w:rsidRPr="00637FC0">
        <w:rPr>
          <w:spacing w:val="1"/>
        </w:rPr>
        <w:t xml:space="preserve"> </w:t>
      </w:r>
      <w:r w:rsidRPr="00637FC0">
        <w:t>для</w:t>
      </w:r>
      <w:r w:rsidRPr="00637FC0">
        <w:rPr>
          <w:spacing w:val="1"/>
        </w:rPr>
        <w:t xml:space="preserve"> </w:t>
      </w:r>
      <w:r w:rsidRPr="00637FC0">
        <w:t>распознавания интернациональных</w:t>
      </w:r>
      <w:r w:rsidRPr="00637FC0">
        <w:rPr>
          <w:spacing w:val="2"/>
        </w:rPr>
        <w:t xml:space="preserve"> </w:t>
      </w:r>
      <w:r w:rsidRPr="00637FC0">
        <w:t>слов</w:t>
      </w:r>
      <w:r w:rsidRPr="00637FC0">
        <w:rPr>
          <w:spacing w:val="5"/>
        </w:rPr>
        <w:t xml:space="preserve"> </w:t>
      </w:r>
      <w:r w:rsidRPr="00637FC0">
        <w:rPr>
          <w:i/>
        </w:rPr>
        <w:t>(pilot,</w:t>
      </w:r>
    </w:p>
    <w:p w:rsidR="002F5723" w:rsidRPr="00637FC0" w:rsidRDefault="002F5723" w:rsidP="002F5723">
      <w:pPr>
        <w:pStyle w:val="a3"/>
        <w:ind w:left="0"/>
        <w:jc w:val="left"/>
        <w:rPr>
          <w:i/>
        </w:rPr>
      </w:pPr>
    </w:p>
    <w:p w:rsidR="002F5723" w:rsidRPr="00637FC0" w:rsidRDefault="002F5723" w:rsidP="002F5723">
      <w:pPr>
        <w:ind w:left="48"/>
        <w:rPr>
          <w:i/>
          <w:sz w:val="24"/>
        </w:rPr>
      </w:pPr>
      <w:r w:rsidRPr="00637FC0">
        <w:rPr>
          <w:i/>
          <w:sz w:val="24"/>
        </w:rPr>
        <w:t>Грамматическая</w:t>
      </w:r>
      <w:r w:rsidRPr="00637FC0">
        <w:rPr>
          <w:i/>
          <w:spacing w:val="-4"/>
          <w:sz w:val="24"/>
        </w:rPr>
        <w:t xml:space="preserve"> </w:t>
      </w:r>
      <w:r w:rsidRPr="00637FC0">
        <w:rPr>
          <w:i/>
          <w:sz w:val="24"/>
        </w:rPr>
        <w:t>сторона</w:t>
      </w:r>
      <w:r w:rsidRPr="00637FC0">
        <w:rPr>
          <w:i/>
          <w:spacing w:val="-4"/>
          <w:sz w:val="24"/>
        </w:rPr>
        <w:t xml:space="preserve"> </w:t>
      </w:r>
      <w:r w:rsidRPr="00637FC0">
        <w:rPr>
          <w:i/>
          <w:sz w:val="24"/>
        </w:rPr>
        <w:t>речи</w:t>
      </w:r>
    </w:p>
    <w:p w:rsidR="002F5723" w:rsidRPr="00637FC0" w:rsidRDefault="002F5723" w:rsidP="002F5723">
      <w:pPr>
        <w:pStyle w:val="a3"/>
        <w:spacing w:before="1"/>
        <w:ind w:left="48"/>
        <w:jc w:val="left"/>
      </w:pPr>
      <w:r w:rsidRPr="00637FC0">
        <w:t>Распознавание</w:t>
      </w:r>
      <w:r w:rsidRPr="00637FC0">
        <w:rPr>
          <w:spacing w:val="38"/>
        </w:rPr>
        <w:t xml:space="preserve"> </w:t>
      </w:r>
      <w:r w:rsidRPr="00637FC0">
        <w:t>в</w:t>
      </w:r>
      <w:r w:rsidRPr="00637FC0">
        <w:rPr>
          <w:spacing w:val="97"/>
        </w:rPr>
        <w:t xml:space="preserve"> </w:t>
      </w:r>
      <w:r w:rsidRPr="00637FC0">
        <w:t>письменном</w:t>
      </w:r>
      <w:r w:rsidRPr="00637FC0">
        <w:rPr>
          <w:spacing w:val="96"/>
        </w:rPr>
        <w:t xml:space="preserve"> </w:t>
      </w:r>
      <w:r w:rsidRPr="00637FC0">
        <w:t>и</w:t>
      </w:r>
      <w:r w:rsidRPr="00637FC0">
        <w:rPr>
          <w:spacing w:val="99"/>
        </w:rPr>
        <w:t xml:space="preserve"> </w:t>
      </w:r>
      <w:r w:rsidRPr="00637FC0">
        <w:t>звучащем</w:t>
      </w:r>
      <w:r w:rsidRPr="00637FC0">
        <w:rPr>
          <w:spacing w:val="99"/>
        </w:rPr>
        <w:t xml:space="preserve"> </w:t>
      </w:r>
      <w:r w:rsidRPr="00637FC0">
        <w:t>тексте</w:t>
      </w:r>
      <w:r w:rsidRPr="00637FC0">
        <w:rPr>
          <w:spacing w:val="97"/>
        </w:rPr>
        <w:t xml:space="preserve"> </w:t>
      </w:r>
      <w:r w:rsidRPr="00637FC0">
        <w:t>и</w:t>
      </w:r>
      <w:r w:rsidRPr="00637FC0">
        <w:rPr>
          <w:spacing w:val="101"/>
        </w:rPr>
        <w:t xml:space="preserve"> </w:t>
      </w:r>
      <w:r w:rsidRPr="00637FC0">
        <w:t>употребление</w:t>
      </w:r>
      <w:r w:rsidRPr="00637FC0">
        <w:rPr>
          <w:spacing w:val="96"/>
        </w:rPr>
        <w:t xml:space="preserve"> </w:t>
      </w:r>
      <w:r w:rsidRPr="00637FC0">
        <w:t>в</w:t>
      </w:r>
      <w:r w:rsidRPr="00637FC0">
        <w:rPr>
          <w:spacing w:val="101"/>
        </w:rPr>
        <w:t xml:space="preserve"> </w:t>
      </w:r>
      <w:r w:rsidRPr="00637FC0">
        <w:t>устной</w:t>
      </w:r>
      <w:r w:rsidRPr="00637FC0">
        <w:rPr>
          <w:spacing w:val="98"/>
        </w:rPr>
        <w:t xml:space="preserve"> </w:t>
      </w:r>
      <w:r w:rsidRPr="00637FC0">
        <w:t>и</w:t>
      </w:r>
    </w:p>
    <w:p w:rsidR="002F5723" w:rsidRPr="00637FC0" w:rsidRDefault="002F5723" w:rsidP="002F5723">
      <w:pPr>
        <w:sectPr w:rsidR="002F5723" w:rsidRPr="00637FC0">
          <w:pgSz w:w="11910" w:h="16390"/>
          <w:pgMar w:top="1060" w:right="580" w:bottom="1220" w:left="1480" w:header="0" w:footer="885" w:gutter="0"/>
          <w:cols w:num="2" w:space="720" w:equalWidth="0">
            <w:col w:w="734" w:space="40"/>
            <w:col w:w="9076"/>
          </w:cols>
        </w:sectPr>
      </w:pPr>
    </w:p>
    <w:p w:rsidR="002F5723" w:rsidRPr="00637FC0" w:rsidRDefault="002F5723" w:rsidP="002F5723">
      <w:pPr>
        <w:pStyle w:val="a3"/>
        <w:ind w:right="274"/>
      </w:pPr>
      <w:r w:rsidRPr="00637FC0">
        <w:lastRenderedPageBreak/>
        <w:t>письменной</w:t>
      </w:r>
      <w:r w:rsidRPr="00637FC0">
        <w:rPr>
          <w:spacing w:val="1"/>
        </w:rPr>
        <w:t xml:space="preserve"> </w:t>
      </w:r>
      <w:r w:rsidRPr="00637FC0">
        <w:t>речи</w:t>
      </w:r>
      <w:r w:rsidRPr="00637FC0">
        <w:rPr>
          <w:spacing w:val="1"/>
        </w:rPr>
        <w:t xml:space="preserve"> </w:t>
      </w:r>
      <w:r w:rsidRPr="00637FC0">
        <w:t>изученных</w:t>
      </w:r>
      <w:r w:rsidRPr="00637FC0">
        <w:rPr>
          <w:spacing w:val="1"/>
        </w:rPr>
        <w:t xml:space="preserve"> </w:t>
      </w:r>
      <w:r w:rsidRPr="00637FC0">
        <w:t>морфологических</w:t>
      </w:r>
      <w:r w:rsidRPr="00637FC0">
        <w:rPr>
          <w:spacing w:val="1"/>
        </w:rPr>
        <w:t xml:space="preserve"> </w:t>
      </w:r>
      <w:r w:rsidRPr="00637FC0">
        <w:t>форм</w:t>
      </w:r>
      <w:r w:rsidRPr="00637FC0">
        <w:rPr>
          <w:spacing w:val="1"/>
        </w:rPr>
        <w:t xml:space="preserve"> </w:t>
      </w:r>
      <w:r w:rsidRPr="00637FC0">
        <w:t>и</w:t>
      </w:r>
      <w:r w:rsidRPr="00637FC0">
        <w:rPr>
          <w:spacing w:val="1"/>
        </w:rPr>
        <w:t xml:space="preserve"> </w:t>
      </w:r>
      <w:r w:rsidRPr="00637FC0">
        <w:t>синтаксических</w:t>
      </w:r>
      <w:r w:rsidRPr="00637FC0">
        <w:rPr>
          <w:spacing w:val="1"/>
        </w:rPr>
        <w:t xml:space="preserve"> </w:t>
      </w:r>
      <w:r w:rsidRPr="00637FC0">
        <w:t>конструкций</w:t>
      </w:r>
      <w:r w:rsidRPr="00637FC0">
        <w:rPr>
          <w:spacing w:val="1"/>
        </w:rPr>
        <w:t xml:space="preserve"> </w:t>
      </w:r>
      <w:r w:rsidRPr="00637FC0">
        <w:t>английского</w:t>
      </w:r>
      <w:r w:rsidRPr="00637FC0">
        <w:rPr>
          <w:spacing w:val="-1"/>
        </w:rPr>
        <w:t xml:space="preserve"> </w:t>
      </w:r>
      <w:r w:rsidRPr="00637FC0">
        <w:t>языка.</w:t>
      </w:r>
    </w:p>
    <w:p w:rsidR="002F5723" w:rsidRPr="00637FC0" w:rsidRDefault="002F5723" w:rsidP="002F5723">
      <w:pPr>
        <w:pStyle w:val="a3"/>
        <w:ind w:right="266" w:firstLine="599"/>
      </w:pPr>
      <w:r w:rsidRPr="00637FC0">
        <w:t>Глаголы в Present/Past Simple Tense, Present Continuous Tense в повествовательных</w:t>
      </w:r>
      <w:r w:rsidRPr="00637FC0">
        <w:rPr>
          <w:spacing w:val="1"/>
        </w:rPr>
        <w:t xml:space="preserve"> </w:t>
      </w:r>
      <w:r w:rsidRPr="00637FC0">
        <w:t>(утвердительных и отрицательных) и вопросительных (общий и специальный вопросы)</w:t>
      </w:r>
      <w:r w:rsidRPr="00637FC0">
        <w:rPr>
          <w:spacing w:val="1"/>
        </w:rPr>
        <w:t xml:space="preserve"> </w:t>
      </w:r>
      <w:r w:rsidRPr="00637FC0">
        <w:t>предложениях.</w:t>
      </w:r>
    </w:p>
    <w:p w:rsidR="002F5723" w:rsidRPr="00637FC0" w:rsidRDefault="002F5723" w:rsidP="002F5723">
      <w:pPr>
        <w:ind w:left="821"/>
        <w:jc w:val="both"/>
        <w:rPr>
          <w:sz w:val="24"/>
        </w:rPr>
      </w:pPr>
      <w:r w:rsidRPr="00637FC0">
        <w:rPr>
          <w:sz w:val="24"/>
        </w:rPr>
        <w:t>Модальные</w:t>
      </w:r>
      <w:r w:rsidRPr="00637FC0">
        <w:rPr>
          <w:spacing w:val="-4"/>
          <w:sz w:val="24"/>
        </w:rPr>
        <w:t xml:space="preserve"> </w:t>
      </w:r>
      <w:r w:rsidRPr="00637FC0">
        <w:rPr>
          <w:sz w:val="24"/>
        </w:rPr>
        <w:t>глаголы</w:t>
      </w:r>
      <w:r w:rsidRPr="00637FC0">
        <w:rPr>
          <w:spacing w:val="-1"/>
          <w:sz w:val="24"/>
        </w:rPr>
        <w:t xml:space="preserve"> </w:t>
      </w:r>
      <w:r w:rsidRPr="00637FC0">
        <w:rPr>
          <w:i/>
          <w:sz w:val="24"/>
        </w:rPr>
        <w:t>must</w:t>
      </w:r>
      <w:r w:rsidRPr="00637FC0">
        <w:rPr>
          <w:i/>
          <w:spacing w:val="-2"/>
          <w:sz w:val="24"/>
        </w:rPr>
        <w:t xml:space="preserve"> </w:t>
      </w:r>
      <w:r w:rsidRPr="00637FC0">
        <w:rPr>
          <w:sz w:val="24"/>
        </w:rPr>
        <w:t>и</w:t>
      </w:r>
      <w:r w:rsidRPr="00637FC0">
        <w:rPr>
          <w:spacing w:val="-1"/>
          <w:sz w:val="24"/>
        </w:rPr>
        <w:t xml:space="preserve"> </w:t>
      </w:r>
      <w:r w:rsidRPr="00637FC0">
        <w:rPr>
          <w:i/>
          <w:sz w:val="24"/>
        </w:rPr>
        <w:t>have</w:t>
      </w:r>
      <w:r w:rsidRPr="00637FC0">
        <w:rPr>
          <w:i/>
          <w:spacing w:val="-3"/>
          <w:sz w:val="24"/>
        </w:rPr>
        <w:t xml:space="preserve"> </w:t>
      </w:r>
      <w:r w:rsidRPr="00637FC0">
        <w:rPr>
          <w:i/>
          <w:sz w:val="24"/>
        </w:rPr>
        <w:t>to</w:t>
      </w:r>
      <w:r w:rsidRPr="00637FC0">
        <w:rPr>
          <w:sz w:val="24"/>
        </w:rPr>
        <w:t>.</w:t>
      </w:r>
    </w:p>
    <w:p w:rsidR="002F5723" w:rsidRPr="00637FC0" w:rsidRDefault="002F5723" w:rsidP="002F5723">
      <w:pPr>
        <w:ind w:left="222" w:right="270" w:firstLine="599"/>
        <w:jc w:val="both"/>
        <w:rPr>
          <w:sz w:val="24"/>
        </w:rPr>
      </w:pPr>
      <w:r w:rsidRPr="00637FC0">
        <w:rPr>
          <w:sz w:val="24"/>
        </w:rPr>
        <w:t>Конструкция</w:t>
      </w:r>
      <w:r w:rsidRPr="00637FC0">
        <w:rPr>
          <w:sz w:val="24"/>
          <w:lang w:val="en-US"/>
        </w:rPr>
        <w:t xml:space="preserve"> </w:t>
      </w:r>
      <w:r w:rsidRPr="00637FC0">
        <w:rPr>
          <w:i/>
          <w:sz w:val="24"/>
          <w:lang w:val="en-US"/>
        </w:rPr>
        <w:t xml:space="preserve">to be going to </w:t>
      </w:r>
      <w:r w:rsidRPr="00637FC0">
        <w:rPr>
          <w:sz w:val="24"/>
        </w:rPr>
        <w:t>и</w:t>
      </w:r>
      <w:r w:rsidRPr="00637FC0">
        <w:rPr>
          <w:sz w:val="24"/>
          <w:lang w:val="en-US"/>
        </w:rPr>
        <w:t xml:space="preserve"> Future Simple Tense </w:t>
      </w:r>
      <w:r w:rsidRPr="00637FC0">
        <w:rPr>
          <w:sz w:val="24"/>
        </w:rPr>
        <w:t>для</w:t>
      </w:r>
      <w:r w:rsidRPr="00637FC0">
        <w:rPr>
          <w:sz w:val="24"/>
          <w:lang w:val="en-US"/>
        </w:rPr>
        <w:t xml:space="preserve"> </w:t>
      </w:r>
      <w:r w:rsidRPr="00637FC0">
        <w:rPr>
          <w:sz w:val="24"/>
        </w:rPr>
        <w:t>выражения</w:t>
      </w:r>
      <w:r w:rsidRPr="00637FC0">
        <w:rPr>
          <w:sz w:val="24"/>
          <w:lang w:val="en-US"/>
        </w:rPr>
        <w:t xml:space="preserve"> </w:t>
      </w:r>
      <w:r w:rsidRPr="00637FC0">
        <w:rPr>
          <w:sz w:val="24"/>
        </w:rPr>
        <w:t>будущего</w:t>
      </w:r>
      <w:r w:rsidRPr="00637FC0">
        <w:rPr>
          <w:sz w:val="24"/>
          <w:lang w:val="en-US"/>
        </w:rPr>
        <w:t xml:space="preserve"> </w:t>
      </w:r>
      <w:r w:rsidRPr="00637FC0">
        <w:rPr>
          <w:sz w:val="24"/>
        </w:rPr>
        <w:t>действия</w:t>
      </w:r>
      <w:r w:rsidRPr="00637FC0">
        <w:rPr>
          <w:spacing w:val="1"/>
          <w:sz w:val="24"/>
          <w:lang w:val="en-US"/>
        </w:rPr>
        <w:t xml:space="preserve"> </w:t>
      </w:r>
      <w:r w:rsidRPr="00637FC0">
        <w:rPr>
          <w:sz w:val="24"/>
          <w:lang w:val="en-US"/>
        </w:rPr>
        <w:t>(</w:t>
      </w:r>
      <w:r w:rsidRPr="00637FC0">
        <w:rPr>
          <w:i/>
          <w:sz w:val="24"/>
          <w:lang w:val="en-US"/>
        </w:rPr>
        <w:t>I</w:t>
      </w:r>
      <w:r w:rsidRPr="00637FC0">
        <w:rPr>
          <w:i/>
          <w:spacing w:val="-1"/>
          <w:sz w:val="24"/>
          <w:lang w:val="en-US"/>
        </w:rPr>
        <w:t xml:space="preserve"> </w:t>
      </w:r>
      <w:r w:rsidRPr="00637FC0">
        <w:rPr>
          <w:i/>
          <w:sz w:val="24"/>
          <w:lang w:val="en-US"/>
        </w:rPr>
        <w:t>am</w:t>
      </w:r>
      <w:r w:rsidRPr="00637FC0">
        <w:rPr>
          <w:i/>
          <w:spacing w:val="-2"/>
          <w:sz w:val="24"/>
          <w:lang w:val="en-US"/>
        </w:rPr>
        <w:t xml:space="preserve"> </w:t>
      </w:r>
      <w:r w:rsidRPr="00637FC0">
        <w:rPr>
          <w:i/>
          <w:sz w:val="24"/>
          <w:lang w:val="en-US"/>
        </w:rPr>
        <w:t>going to have</w:t>
      </w:r>
      <w:r w:rsidRPr="00637FC0">
        <w:rPr>
          <w:i/>
          <w:spacing w:val="-1"/>
          <w:sz w:val="24"/>
          <w:lang w:val="en-US"/>
        </w:rPr>
        <w:t xml:space="preserve"> </w:t>
      </w:r>
      <w:r w:rsidRPr="00637FC0">
        <w:rPr>
          <w:i/>
          <w:sz w:val="24"/>
          <w:lang w:val="en-US"/>
        </w:rPr>
        <w:t>my</w:t>
      </w:r>
      <w:r w:rsidRPr="00637FC0">
        <w:rPr>
          <w:i/>
          <w:spacing w:val="-1"/>
          <w:sz w:val="24"/>
          <w:lang w:val="en-US"/>
        </w:rPr>
        <w:t xml:space="preserve"> </w:t>
      </w:r>
      <w:r w:rsidRPr="00637FC0">
        <w:rPr>
          <w:i/>
          <w:sz w:val="24"/>
          <w:lang w:val="en-US"/>
        </w:rPr>
        <w:t>birthday</w:t>
      </w:r>
      <w:r w:rsidRPr="00637FC0">
        <w:rPr>
          <w:i/>
          <w:spacing w:val="-1"/>
          <w:sz w:val="24"/>
          <w:lang w:val="en-US"/>
        </w:rPr>
        <w:t xml:space="preserve"> </w:t>
      </w:r>
      <w:r w:rsidRPr="00637FC0">
        <w:rPr>
          <w:i/>
          <w:sz w:val="24"/>
          <w:lang w:val="en-US"/>
        </w:rPr>
        <w:t>party</w:t>
      </w:r>
      <w:r w:rsidRPr="00637FC0">
        <w:rPr>
          <w:i/>
          <w:spacing w:val="-1"/>
          <w:sz w:val="24"/>
          <w:lang w:val="en-US"/>
        </w:rPr>
        <w:t xml:space="preserve"> </w:t>
      </w:r>
      <w:r w:rsidRPr="00637FC0">
        <w:rPr>
          <w:i/>
          <w:sz w:val="24"/>
          <w:lang w:val="en-US"/>
        </w:rPr>
        <w:t>on Saturday.</w:t>
      </w:r>
      <w:r w:rsidRPr="00637FC0">
        <w:rPr>
          <w:i/>
          <w:spacing w:val="2"/>
          <w:sz w:val="24"/>
          <w:lang w:val="en-US"/>
        </w:rPr>
        <w:t xml:space="preserve"> </w:t>
      </w:r>
      <w:r w:rsidRPr="00637FC0">
        <w:rPr>
          <w:i/>
          <w:sz w:val="24"/>
        </w:rPr>
        <w:t>Wait,</w:t>
      </w:r>
      <w:r w:rsidRPr="00637FC0">
        <w:rPr>
          <w:i/>
          <w:spacing w:val="-1"/>
          <w:sz w:val="24"/>
        </w:rPr>
        <w:t xml:space="preserve"> </w:t>
      </w:r>
      <w:r w:rsidRPr="00637FC0">
        <w:rPr>
          <w:i/>
          <w:sz w:val="24"/>
        </w:rPr>
        <w:t>I’ll help</w:t>
      </w:r>
      <w:r w:rsidRPr="00637FC0">
        <w:rPr>
          <w:i/>
          <w:spacing w:val="1"/>
          <w:sz w:val="24"/>
        </w:rPr>
        <w:t xml:space="preserve"> </w:t>
      </w:r>
      <w:r w:rsidRPr="00637FC0">
        <w:rPr>
          <w:i/>
          <w:sz w:val="24"/>
        </w:rPr>
        <w:t>you</w:t>
      </w:r>
      <w:r w:rsidRPr="00637FC0">
        <w:rPr>
          <w:sz w:val="24"/>
        </w:rPr>
        <w:t>.).</w:t>
      </w:r>
    </w:p>
    <w:p w:rsidR="002F5723" w:rsidRPr="00637FC0" w:rsidRDefault="002F5723" w:rsidP="002F5723">
      <w:pPr>
        <w:pStyle w:val="a3"/>
        <w:ind w:left="821"/>
      </w:pPr>
      <w:r w:rsidRPr="00637FC0">
        <w:t>Отрицательное</w:t>
      </w:r>
      <w:r w:rsidRPr="00637FC0">
        <w:rPr>
          <w:spacing w:val="-4"/>
        </w:rPr>
        <w:t xml:space="preserve"> </w:t>
      </w:r>
      <w:r w:rsidRPr="00637FC0">
        <w:t>местоимение</w:t>
      </w:r>
      <w:r w:rsidRPr="00637FC0">
        <w:rPr>
          <w:spacing w:val="-2"/>
        </w:rPr>
        <w:t xml:space="preserve"> </w:t>
      </w:r>
      <w:r w:rsidRPr="00637FC0">
        <w:rPr>
          <w:i/>
        </w:rPr>
        <w:t>no</w:t>
      </w:r>
      <w:r w:rsidRPr="00637FC0">
        <w:t>.</w:t>
      </w:r>
    </w:p>
    <w:p w:rsidR="002F5723" w:rsidRPr="00637FC0" w:rsidRDefault="002F5723" w:rsidP="002F5723">
      <w:pPr>
        <w:ind w:left="222" w:right="277" w:firstLine="599"/>
        <w:jc w:val="both"/>
        <w:rPr>
          <w:sz w:val="24"/>
        </w:rPr>
      </w:pPr>
      <w:r w:rsidRPr="00637FC0">
        <w:rPr>
          <w:sz w:val="24"/>
        </w:rPr>
        <w:t>Степени</w:t>
      </w:r>
      <w:r w:rsidRPr="00637FC0">
        <w:rPr>
          <w:spacing w:val="1"/>
          <w:sz w:val="24"/>
        </w:rPr>
        <w:t xml:space="preserve"> </w:t>
      </w:r>
      <w:r w:rsidRPr="00637FC0">
        <w:rPr>
          <w:sz w:val="24"/>
        </w:rPr>
        <w:t>сравнения</w:t>
      </w:r>
      <w:r w:rsidRPr="00637FC0">
        <w:rPr>
          <w:spacing w:val="1"/>
          <w:sz w:val="24"/>
        </w:rPr>
        <w:t xml:space="preserve"> </w:t>
      </w:r>
      <w:r w:rsidRPr="00637FC0">
        <w:rPr>
          <w:sz w:val="24"/>
        </w:rPr>
        <w:t>прилагательных</w:t>
      </w:r>
      <w:r w:rsidRPr="00637FC0">
        <w:rPr>
          <w:spacing w:val="1"/>
          <w:sz w:val="24"/>
        </w:rPr>
        <w:t xml:space="preserve"> </w:t>
      </w:r>
      <w:r w:rsidRPr="00637FC0">
        <w:rPr>
          <w:sz w:val="24"/>
        </w:rPr>
        <w:t>(формы,</w:t>
      </w:r>
      <w:r w:rsidRPr="00637FC0">
        <w:rPr>
          <w:spacing w:val="1"/>
          <w:sz w:val="24"/>
        </w:rPr>
        <w:t xml:space="preserve"> </w:t>
      </w:r>
      <w:r w:rsidRPr="00637FC0">
        <w:rPr>
          <w:sz w:val="24"/>
        </w:rPr>
        <w:t>образованные</w:t>
      </w:r>
      <w:r w:rsidRPr="00637FC0">
        <w:rPr>
          <w:spacing w:val="1"/>
          <w:sz w:val="24"/>
        </w:rPr>
        <w:t xml:space="preserve"> </w:t>
      </w:r>
      <w:r w:rsidRPr="00637FC0">
        <w:rPr>
          <w:sz w:val="24"/>
        </w:rPr>
        <w:t>по</w:t>
      </w:r>
      <w:r w:rsidRPr="00637FC0">
        <w:rPr>
          <w:spacing w:val="1"/>
          <w:sz w:val="24"/>
        </w:rPr>
        <w:t xml:space="preserve"> </w:t>
      </w:r>
      <w:r w:rsidRPr="00637FC0">
        <w:rPr>
          <w:sz w:val="24"/>
        </w:rPr>
        <w:t>правилу</w:t>
      </w:r>
      <w:r w:rsidRPr="00637FC0">
        <w:rPr>
          <w:spacing w:val="1"/>
          <w:sz w:val="24"/>
        </w:rPr>
        <w:t xml:space="preserve"> </w:t>
      </w:r>
      <w:r w:rsidRPr="00637FC0">
        <w:rPr>
          <w:sz w:val="24"/>
        </w:rPr>
        <w:t>и</w:t>
      </w:r>
      <w:r w:rsidRPr="00637FC0">
        <w:rPr>
          <w:spacing w:val="1"/>
          <w:sz w:val="24"/>
        </w:rPr>
        <w:t xml:space="preserve"> </w:t>
      </w:r>
      <w:r w:rsidRPr="00637FC0">
        <w:rPr>
          <w:sz w:val="24"/>
        </w:rPr>
        <w:t xml:space="preserve">исключения: </w:t>
      </w:r>
      <w:r w:rsidRPr="00637FC0">
        <w:rPr>
          <w:i/>
          <w:sz w:val="24"/>
        </w:rPr>
        <w:t>good – better –</w:t>
      </w:r>
      <w:r w:rsidRPr="00637FC0">
        <w:rPr>
          <w:i/>
          <w:spacing w:val="2"/>
          <w:sz w:val="24"/>
        </w:rPr>
        <w:t xml:space="preserve"> </w:t>
      </w:r>
      <w:r w:rsidRPr="00637FC0">
        <w:rPr>
          <w:i/>
          <w:sz w:val="24"/>
        </w:rPr>
        <w:t>(the)</w:t>
      </w:r>
      <w:r w:rsidRPr="00637FC0">
        <w:rPr>
          <w:i/>
          <w:spacing w:val="-4"/>
          <w:sz w:val="24"/>
        </w:rPr>
        <w:t xml:space="preserve"> </w:t>
      </w:r>
      <w:r w:rsidRPr="00637FC0">
        <w:rPr>
          <w:i/>
          <w:sz w:val="24"/>
        </w:rPr>
        <w:t>best,</w:t>
      </w:r>
      <w:r w:rsidRPr="00637FC0">
        <w:rPr>
          <w:i/>
          <w:spacing w:val="-1"/>
          <w:sz w:val="24"/>
        </w:rPr>
        <w:t xml:space="preserve"> </w:t>
      </w:r>
      <w:r w:rsidRPr="00637FC0">
        <w:rPr>
          <w:i/>
          <w:sz w:val="24"/>
        </w:rPr>
        <w:t>bad – worse</w:t>
      </w:r>
      <w:r w:rsidRPr="00637FC0">
        <w:rPr>
          <w:i/>
          <w:spacing w:val="-1"/>
          <w:sz w:val="24"/>
        </w:rPr>
        <w:t xml:space="preserve"> </w:t>
      </w:r>
      <w:r w:rsidRPr="00637FC0">
        <w:rPr>
          <w:i/>
          <w:sz w:val="24"/>
        </w:rPr>
        <w:t>–</w:t>
      </w:r>
      <w:r w:rsidRPr="00637FC0">
        <w:rPr>
          <w:i/>
          <w:spacing w:val="2"/>
          <w:sz w:val="24"/>
        </w:rPr>
        <w:t xml:space="preserve"> </w:t>
      </w:r>
      <w:r w:rsidRPr="00637FC0">
        <w:rPr>
          <w:i/>
          <w:sz w:val="24"/>
        </w:rPr>
        <w:t>(the)</w:t>
      </w:r>
      <w:r w:rsidRPr="00637FC0">
        <w:rPr>
          <w:i/>
          <w:spacing w:val="-4"/>
          <w:sz w:val="24"/>
        </w:rPr>
        <w:t xml:space="preserve"> </w:t>
      </w:r>
      <w:r w:rsidRPr="00637FC0">
        <w:rPr>
          <w:i/>
          <w:sz w:val="24"/>
        </w:rPr>
        <w:t>worst</w:t>
      </w:r>
      <w:r w:rsidRPr="00637FC0">
        <w:rPr>
          <w:sz w:val="24"/>
        </w:rPr>
        <w:t>.</w:t>
      </w:r>
    </w:p>
    <w:p w:rsidR="002F5723" w:rsidRPr="00637FC0" w:rsidRDefault="002F5723" w:rsidP="002F5723">
      <w:pPr>
        <w:pStyle w:val="a3"/>
        <w:ind w:left="821"/>
      </w:pPr>
      <w:r w:rsidRPr="00637FC0">
        <w:t>Наречия</w:t>
      </w:r>
      <w:r w:rsidRPr="00637FC0">
        <w:rPr>
          <w:spacing w:val="-4"/>
        </w:rPr>
        <w:t xml:space="preserve"> </w:t>
      </w:r>
      <w:r w:rsidRPr="00637FC0">
        <w:t>времени.</w:t>
      </w:r>
    </w:p>
    <w:p w:rsidR="002F5723" w:rsidRPr="009F4875" w:rsidRDefault="002F5723" w:rsidP="009F4875">
      <w:pPr>
        <w:ind w:left="821"/>
        <w:jc w:val="both"/>
        <w:rPr>
          <w:sz w:val="24"/>
        </w:rPr>
      </w:pPr>
      <w:r w:rsidRPr="00637FC0">
        <w:rPr>
          <w:sz w:val="24"/>
        </w:rPr>
        <w:t>Обозначение</w:t>
      </w:r>
      <w:r w:rsidRPr="00637FC0">
        <w:rPr>
          <w:spacing w:val="-3"/>
          <w:sz w:val="24"/>
        </w:rPr>
        <w:t xml:space="preserve"> </w:t>
      </w:r>
      <w:r w:rsidRPr="00637FC0">
        <w:rPr>
          <w:sz w:val="24"/>
        </w:rPr>
        <w:t>даты</w:t>
      </w:r>
      <w:r w:rsidRPr="00637FC0">
        <w:rPr>
          <w:spacing w:val="-3"/>
          <w:sz w:val="24"/>
        </w:rPr>
        <w:t xml:space="preserve"> </w:t>
      </w:r>
      <w:r w:rsidRPr="00637FC0">
        <w:rPr>
          <w:sz w:val="24"/>
        </w:rPr>
        <w:t>и</w:t>
      </w:r>
      <w:r w:rsidRPr="00637FC0">
        <w:rPr>
          <w:spacing w:val="-1"/>
          <w:sz w:val="24"/>
        </w:rPr>
        <w:t xml:space="preserve"> </w:t>
      </w:r>
      <w:r w:rsidRPr="00637FC0">
        <w:rPr>
          <w:sz w:val="24"/>
        </w:rPr>
        <w:t>года.</w:t>
      </w:r>
      <w:r w:rsidRPr="00637FC0">
        <w:rPr>
          <w:spacing w:val="-2"/>
          <w:sz w:val="24"/>
        </w:rPr>
        <w:t xml:space="preserve"> </w:t>
      </w:r>
      <w:r w:rsidRPr="00637FC0">
        <w:rPr>
          <w:sz w:val="24"/>
        </w:rPr>
        <w:t>Обозначение</w:t>
      </w:r>
      <w:r w:rsidRPr="00637FC0">
        <w:rPr>
          <w:spacing w:val="-3"/>
          <w:sz w:val="24"/>
        </w:rPr>
        <w:t xml:space="preserve"> </w:t>
      </w:r>
      <w:r w:rsidRPr="00637FC0">
        <w:rPr>
          <w:sz w:val="24"/>
        </w:rPr>
        <w:t>времени</w:t>
      </w:r>
      <w:r w:rsidRPr="00637FC0">
        <w:rPr>
          <w:spacing w:val="-2"/>
          <w:sz w:val="24"/>
        </w:rPr>
        <w:t xml:space="preserve"> </w:t>
      </w:r>
      <w:r w:rsidRPr="00637FC0">
        <w:rPr>
          <w:sz w:val="24"/>
        </w:rPr>
        <w:t>(</w:t>
      </w:r>
      <w:r w:rsidRPr="00637FC0">
        <w:rPr>
          <w:i/>
          <w:sz w:val="24"/>
        </w:rPr>
        <w:t>5</w:t>
      </w:r>
      <w:r w:rsidRPr="00637FC0">
        <w:rPr>
          <w:i/>
          <w:spacing w:val="-2"/>
          <w:sz w:val="24"/>
        </w:rPr>
        <w:t xml:space="preserve"> </w:t>
      </w:r>
      <w:r w:rsidRPr="00637FC0">
        <w:rPr>
          <w:i/>
          <w:sz w:val="24"/>
        </w:rPr>
        <w:t>o’clock;</w:t>
      </w:r>
      <w:r w:rsidRPr="00637FC0">
        <w:rPr>
          <w:i/>
          <w:spacing w:val="-2"/>
          <w:sz w:val="24"/>
        </w:rPr>
        <w:t xml:space="preserve"> </w:t>
      </w:r>
      <w:r w:rsidRPr="00637FC0">
        <w:rPr>
          <w:i/>
          <w:sz w:val="24"/>
        </w:rPr>
        <w:t>3</w:t>
      </w:r>
      <w:r w:rsidRPr="00637FC0">
        <w:rPr>
          <w:i/>
          <w:spacing w:val="-3"/>
          <w:sz w:val="24"/>
        </w:rPr>
        <w:t xml:space="preserve"> </w:t>
      </w:r>
      <w:r w:rsidRPr="00637FC0">
        <w:rPr>
          <w:i/>
          <w:sz w:val="24"/>
        </w:rPr>
        <w:t>am,</w:t>
      </w:r>
      <w:r w:rsidRPr="00637FC0">
        <w:rPr>
          <w:i/>
          <w:spacing w:val="-2"/>
          <w:sz w:val="24"/>
        </w:rPr>
        <w:t xml:space="preserve"> </w:t>
      </w:r>
      <w:r w:rsidRPr="00637FC0">
        <w:rPr>
          <w:i/>
          <w:sz w:val="24"/>
        </w:rPr>
        <w:t>2</w:t>
      </w:r>
      <w:r w:rsidRPr="00637FC0">
        <w:rPr>
          <w:i/>
          <w:spacing w:val="-2"/>
          <w:sz w:val="24"/>
        </w:rPr>
        <w:t xml:space="preserve"> </w:t>
      </w:r>
      <w:r w:rsidRPr="00637FC0">
        <w:rPr>
          <w:i/>
          <w:sz w:val="24"/>
        </w:rPr>
        <w:t>pm</w:t>
      </w:r>
      <w:r w:rsidRPr="00637FC0">
        <w:rPr>
          <w:sz w:val="24"/>
        </w:rPr>
        <w:t>).</w:t>
      </w:r>
    </w:p>
    <w:p w:rsidR="002F5723" w:rsidRPr="00637FC0" w:rsidRDefault="002F5723" w:rsidP="002F5723">
      <w:pPr>
        <w:pStyle w:val="3"/>
        <w:spacing w:line="274" w:lineRule="exact"/>
        <w:ind w:left="930"/>
      </w:pPr>
      <w:r w:rsidRPr="00637FC0">
        <w:t>Социокультурные</w:t>
      </w:r>
      <w:r w:rsidRPr="00637FC0">
        <w:rPr>
          <w:spacing w:val="-4"/>
        </w:rPr>
        <w:t xml:space="preserve"> </w:t>
      </w:r>
      <w:r w:rsidRPr="00637FC0">
        <w:t>знания</w:t>
      </w:r>
      <w:r w:rsidRPr="00637FC0">
        <w:rPr>
          <w:spacing w:val="-2"/>
        </w:rPr>
        <w:t xml:space="preserve"> </w:t>
      </w:r>
      <w:r w:rsidRPr="00637FC0">
        <w:t>и</w:t>
      </w:r>
      <w:r w:rsidRPr="00637FC0">
        <w:rPr>
          <w:spacing w:val="-1"/>
        </w:rPr>
        <w:t xml:space="preserve"> </w:t>
      </w:r>
      <w:r w:rsidRPr="00637FC0">
        <w:t>умения</w:t>
      </w:r>
    </w:p>
    <w:p w:rsidR="002F5723" w:rsidRPr="00637FC0" w:rsidRDefault="002F5723" w:rsidP="002F5723">
      <w:pPr>
        <w:pStyle w:val="a3"/>
        <w:ind w:right="269" w:firstLine="599"/>
      </w:pPr>
      <w:r w:rsidRPr="00637FC0">
        <w:t>Знание</w:t>
      </w:r>
      <w:r w:rsidRPr="00637FC0">
        <w:rPr>
          <w:spacing w:val="1"/>
        </w:rPr>
        <w:t xml:space="preserve"> </w:t>
      </w:r>
      <w:r w:rsidRPr="00637FC0">
        <w:t>и</w:t>
      </w:r>
      <w:r w:rsidRPr="00637FC0">
        <w:rPr>
          <w:spacing w:val="1"/>
        </w:rPr>
        <w:t xml:space="preserve"> </w:t>
      </w:r>
      <w:r w:rsidRPr="00637FC0">
        <w:t>использование</w:t>
      </w:r>
      <w:r w:rsidRPr="00637FC0">
        <w:rPr>
          <w:spacing w:val="1"/>
        </w:rPr>
        <w:t xml:space="preserve"> </w:t>
      </w:r>
      <w:r w:rsidRPr="00637FC0">
        <w:t>некоторых</w:t>
      </w:r>
      <w:r w:rsidRPr="00637FC0">
        <w:rPr>
          <w:spacing w:val="1"/>
        </w:rPr>
        <w:t xml:space="preserve"> </w:t>
      </w:r>
      <w:r w:rsidRPr="00637FC0">
        <w:t>социокультурных</w:t>
      </w:r>
      <w:r w:rsidRPr="00637FC0">
        <w:rPr>
          <w:spacing w:val="1"/>
        </w:rPr>
        <w:t xml:space="preserve"> </w:t>
      </w:r>
      <w:r w:rsidRPr="00637FC0">
        <w:t>элементов</w:t>
      </w:r>
      <w:r w:rsidRPr="00637FC0">
        <w:rPr>
          <w:spacing w:val="1"/>
        </w:rPr>
        <w:t xml:space="preserve"> </w:t>
      </w:r>
      <w:r w:rsidRPr="00637FC0">
        <w:t>речевого</w:t>
      </w:r>
      <w:r w:rsidRPr="00637FC0">
        <w:rPr>
          <w:spacing w:val="1"/>
        </w:rPr>
        <w:t xml:space="preserve"> </w:t>
      </w:r>
      <w:r w:rsidRPr="00637FC0">
        <w:t>поведенческого</w:t>
      </w:r>
      <w:r w:rsidRPr="00637FC0">
        <w:rPr>
          <w:spacing w:val="1"/>
        </w:rPr>
        <w:t xml:space="preserve"> </w:t>
      </w:r>
      <w:r w:rsidRPr="00637FC0">
        <w:t>этикета,</w:t>
      </w:r>
      <w:r w:rsidRPr="00637FC0">
        <w:rPr>
          <w:spacing w:val="1"/>
        </w:rPr>
        <w:t xml:space="preserve"> </w:t>
      </w:r>
      <w:r w:rsidRPr="00637FC0">
        <w:t>принятого</w:t>
      </w:r>
      <w:r w:rsidRPr="00637FC0">
        <w:rPr>
          <w:spacing w:val="1"/>
        </w:rPr>
        <w:t xml:space="preserve"> </w:t>
      </w:r>
      <w:r w:rsidRPr="00637FC0">
        <w:t>в</w:t>
      </w:r>
      <w:r w:rsidRPr="00637FC0">
        <w:rPr>
          <w:spacing w:val="1"/>
        </w:rPr>
        <w:t xml:space="preserve"> </w:t>
      </w:r>
      <w:r w:rsidRPr="00637FC0">
        <w:t>стране/странах</w:t>
      </w:r>
      <w:r w:rsidRPr="00637FC0">
        <w:rPr>
          <w:spacing w:val="1"/>
        </w:rPr>
        <w:t xml:space="preserve"> </w:t>
      </w:r>
      <w:r w:rsidRPr="00637FC0">
        <w:t>изучаемого</w:t>
      </w:r>
      <w:r w:rsidRPr="00637FC0">
        <w:rPr>
          <w:spacing w:val="1"/>
        </w:rPr>
        <w:t xml:space="preserve"> </w:t>
      </w:r>
      <w:r w:rsidRPr="00637FC0">
        <w:t>языка,</w:t>
      </w:r>
      <w:r w:rsidRPr="00637FC0">
        <w:rPr>
          <w:spacing w:val="1"/>
        </w:rPr>
        <w:t xml:space="preserve"> </w:t>
      </w:r>
      <w:r w:rsidRPr="00637FC0">
        <w:t>в</w:t>
      </w:r>
      <w:r w:rsidRPr="00637FC0">
        <w:rPr>
          <w:spacing w:val="1"/>
        </w:rPr>
        <w:t xml:space="preserve"> </w:t>
      </w:r>
      <w:r w:rsidRPr="00637FC0">
        <w:t>некоторых</w:t>
      </w:r>
      <w:r w:rsidRPr="00637FC0">
        <w:rPr>
          <w:spacing w:val="1"/>
        </w:rPr>
        <w:t xml:space="preserve"> </w:t>
      </w:r>
      <w:r w:rsidRPr="00637FC0">
        <w:t>ситуациях</w:t>
      </w:r>
      <w:r w:rsidRPr="00637FC0">
        <w:rPr>
          <w:spacing w:val="1"/>
        </w:rPr>
        <w:t xml:space="preserve"> </w:t>
      </w:r>
      <w:r w:rsidRPr="00637FC0">
        <w:t>общения:</w:t>
      </w:r>
      <w:r w:rsidRPr="00637FC0">
        <w:rPr>
          <w:spacing w:val="1"/>
        </w:rPr>
        <w:t xml:space="preserve"> </w:t>
      </w:r>
      <w:r w:rsidRPr="00637FC0">
        <w:t>приветствие,</w:t>
      </w:r>
      <w:r w:rsidRPr="00637FC0">
        <w:rPr>
          <w:spacing w:val="1"/>
        </w:rPr>
        <w:t xml:space="preserve"> </w:t>
      </w:r>
      <w:r w:rsidRPr="00637FC0">
        <w:t>прощание,</w:t>
      </w:r>
      <w:r w:rsidRPr="00637FC0">
        <w:rPr>
          <w:spacing w:val="1"/>
        </w:rPr>
        <w:t xml:space="preserve"> </w:t>
      </w:r>
      <w:r w:rsidRPr="00637FC0">
        <w:t>знакомство,</w:t>
      </w:r>
      <w:r w:rsidRPr="00637FC0">
        <w:rPr>
          <w:spacing w:val="1"/>
        </w:rPr>
        <w:t xml:space="preserve"> </w:t>
      </w:r>
      <w:r w:rsidRPr="00637FC0">
        <w:t>выражение</w:t>
      </w:r>
      <w:r w:rsidRPr="00637FC0">
        <w:rPr>
          <w:spacing w:val="1"/>
        </w:rPr>
        <w:t xml:space="preserve"> </w:t>
      </w:r>
      <w:r w:rsidRPr="00637FC0">
        <w:t>благодарности,</w:t>
      </w:r>
      <w:r w:rsidRPr="00637FC0">
        <w:rPr>
          <w:spacing w:val="1"/>
        </w:rPr>
        <w:t xml:space="preserve"> </w:t>
      </w:r>
      <w:r w:rsidRPr="00637FC0">
        <w:t>извинение,</w:t>
      </w:r>
      <w:r w:rsidRPr="00637FC0">
        <w:rPr>
          <w:spacing w:val="1"/>
        </w:rPr>
        <w:t xml:space="preserve"> </w:t>
      </w:r>
      <w:r w:rsidRPr="00637FC0">
        <w:t>поздравление</w:t>
      </w:r>
      <w:r w:rsidRPr="00637FC0">
        <w:rPr>
          <w:spacing w:val="1"/>
        </w:rPr>
        <w:t xml:space="preserve"> </w:t>
      </w:r>
      <w:r w:rsidRPr="00637FC0">
        <w:t>с</w:t>
      </w:r>
      <w:r w:rsidRPr="00637FC0">
        <w:rPr>
          <w:spacing w:val="1"/>
        </w:rPr>
        <w:t xml:space="preserve"> </w:t>
      </w:r>
      <w:r w:rsidRPr="00637FC0">
        <w:t>днём</w:t>
      </w:r>
      <w:r w:rsidRPr="00637FC0">
        <w:rPr>
          <w:spacing w:val="1"/>
        </w:rPr>
        <w:t xml:space="preserve"> </w:t>
      </w:r>
      <w:r w:rsidRPr="00637FC0">
        <w:t>рождения,</w:t>
      </w:r>
      <w:r w:rsidRPr="00637FC0">
        <w:rPr>
          <w:spacing w:val="1"/>
        </w:rPr>
        <w:t xml:space="preserve"> </w:t>
      </w:r>
      <w:r w:rsidRPr="00637FC0">
        <w:t>Новым</w:t>
      </w:r>
      <w:r w:rsidRPr="00637FC0">
        <w:rPr>
          <w:spacing w:val="1"/>
        </w:rPr>
        <w:t xml:space="preserve"> </w:t>
      </w:r>
      <w:r w:rsidRPr="00637FC0">
        <w:t>годом,</w:t>
      </w:r>
      <w:r w:rsidRPr="00637FC0">
        <w:rPr>
          <w:spacing w:val="1"/>
        </w:rPr>
        <w:t xml:space="preserve"> </w:t>
      </w:r>
      <w:r w:rsidRPr="00637FC0">
        <w:t>Рождеством,</w:t>
      </w:r>
      <w:r w:rsidRPr="00637FC0">
        <w:rPr>
          <w:spacing w:val="1"/>
        </w:rPr>
        <w:t xml:space="preserve"> </w:t>
      </w:r>
      <w:r w:rsidRPr="00637FC0">
        <w:t>разговор</w:t>
      </w:r>
      <w:r w:rsidRPr="00637FC0">
        <w:rPr>
          <w:spacing w:val="1"/>
        </w:rPr>
        <w:t xml:space="preserve"> </w:t>
      </w:r>
      <w:r w:rsidRPr="00637FC0">
        <w:t>по</w:t>
      </w:r>
      <w:r w:rsidRPr="00637FC0">
        <w:rPr>
          <w:spacing w:val="1"/>
        </w:rPr>
        <w:t xml:space="preserve"> </w:t>
      </w:r>
      <w:r w:rsidRPr="00637FC0">
        <w:t>телефону).</w:t>
      </w:r>
    </w:p>
    <w:p w:rsidR="002F5723" w:rsidRPr="00637FC0" w:rsidRDefault="002F5723" w:rsidP="002F5723">
      <w:pPr>
        <w:pStyle w:val="a3"/>
        <w:ind w:right="268" w:firstLine="599"/>
      </w:pPr>
      <w:r w:rsidRPr="00637FC0">
        <w:t>Знание произведений детского фольклора (рифмовок, стихов, песенок), персонажей</w:t>
      </w:r>
      <w:r w:rsidRPr="00637FC0">
        <w:rPr>
          <w:spacing w:val="1"/>
        </w:rPr>
        <w:t xml:space="preserve"> </w:t>
      </w:r>
      <w:r w:rsidRPr="00637FC0">
        <w:t>детских книг.</w:t>
      </w:r>
    </w:p>
    <w:p w:rsidR="002F5723" w:rsidRPr="00637FC0" w:rsidRDefault="002F5723" w:rsidP="009F4875">
      <w:pPr>
        <w:pStyle w:val="a3"/>
        <w:ind w:right="271" w:firstLine="599"/>
      </w:pPr>
      <w:r w:rsidRPr="00637FC0">
        <w:t>Краткое представление своей страны и страны/стран изучаемого языка на (названия</w:t>
      </w:r>
      <w:r w:rsidRPr="00637FC0">
        <w:rPr>
          <w:spacing w:val="1"/>
        </w:rPr>
        <w:t xml:space="preserve"> </w:t>
      </w:r>
      <w:r w:rsidRPr="00637FC0">
        <w:t>стран и их столиц, название родного города/села; цвета национальных флагов; основные</w:t>
      </w:r>
      <w:r w:rsidRPr="00637FC0">
        <w:rPr>
          <w:spacing w:val="1"/>
        </w:rPr>
        <w:t xml:space="preserve"> </w:t>
      </w:r>
      <w:r w:rsidRPr="00637FC0">
        <w:t>достопримечательности).</w:t>
      </w:r>
    </w:p>
    <w:p w:rsidR="002F5723" w:rsidRPr="00637FC0" w:rsidRDefault="002F5723" w:rsidP="002F5723">
      <w:pPr>
        <w:pStyle w:val="3"/>
        <w:spacing w:line="274" w:lineRule="exact"/>
        <w:ind w:left="930"/>
      </w:pPr>
      <w:r w:rsidRPr="00637FC0">
        <w:t>Компенсаторные</w:t>
      </w:r>
      <w:r w:rsidRPr="00637FC0">
        <w:rPr>
          <w:spacing w:val="-5"/>
        </w:rPr>
        <w:t xml:space="preserve"> </w:t>
      </w:r>
      <w:r w:rsidRPr="00637FC0">
        <w:t>умения</w:t>
      </w:r>
    </w:p>
    <w:p w:rsidR="002F5723" w:rsidRPr="00637FC0" w:rsidRDefault="002F5723" w:rsidP="002F5723">
      <w:pPr>
        <w:pStyle w:val="a3"/>
        <w:ind w:right="273" w:firstLine="599"/>
      </w:pPr>
      <w:r w:rsidRPr="00637FC0">
        <w:t>Использование</w:t>
      </w:r>
      <w:r w:rsidRPr="00637FC0">
        <w:rPr>
          <w:spacing w:val="1"/>
        </w:rPr>
        <w:t xml:space="preserve"> </w:t>
      </w:r>
      <w:r w:rsidRPr="00637FC0">
        <w:t>при</w:t>
      </w:r>
      <w:r w:rsidRPr="00637FC0">
        <w:rPr>
          <w:spacing w:val="1"/>
        </w:rPr>
        <w:t xml:space="preserve"> </w:t>
      </w:r>
      <w:r w:rsidRPr="00637FC0">
        <w:t>чтении</w:t>
      </w:r>
      <w:r w:rsidRPr="00637FC0">
        <w:rPr>
          <w:spacing w:val="1"/>
        </w:rPr>
        <w:t xml:space="preserve"> </w:t>
      </w:r>
      <w:r w:rsidRPr="00637FC0">
        <w:t>и</w:t>
      </w:r>
      <w:r w:rsidRPr="00637FC0">
        <w:rPr>
          <w:spacing w:val="1"/>
        </w:rPr>
        <w:t xml:space="preserve"> </w:t>
      </w:r>
      <w:r w:rsidRPr="00637FC0">
        <w:t>аудировании</w:t>
      </w:r>
      <w:r w:rsidRPr="00637FC0">
        <w:rPr>
          <w:spacing w:val="1"/>
        </w:rPr>
        <w:t xml:space="preserve"> </w:t>
      </w:r>
      <w:r w:rsidRPr="00637FC0">
        <w:t>языковой</w:t>
      </w:r>
      <w:r w:rsidRPr="00637FC0">
        <w:rPr>
          <w:spacing w:val="1"/>
        </w:rPr>
        <w:t xml:space="preserve"> </w:t>
      </w:r>
      <w:r w:rsidRPr="00637FC0">
        <w:t>догадки</w:t>
      </w:r>
      <w:r w:rsidRPr="00637FC0">
        <w:rPr>
          <w:spacing w:val="1"/>
        </w:rPr>
        <w:t xml:space="preserve"> </w:t>
      </w:r>
      <w:r w:rsidRPr="00637FC0">
        <w:t>(умения</w:t>
      </w:r>
      <w:r w:rsidRPr="00637FC0">
        <w:rPr>
          <w:spacing w:val="1"/>
        </w:rPr>
        <w:t xml:space="preserve"> </w:t>
      </w:r>
      <w:r w:rsidRPr="00637FC0">
        <w:t>понять</w:t>
      </w:r>
      <w:r w:rsidRPr="00637FC0">
        <w:rPr>
          <w:spacing w:val="1"/>
        </w:rPr>
        <w:t xml:space="preserve"> </w:t>
      </w:r>
      <w:r w:rsidRPr="00637FC0">
        <w:t>значение</w:t>
      </w:r>
      <w:r w:rsidRPr="00637FC0">
        <w:rPr>
          <w:spacing w:val="-2"/>
        </w:rPr>
        <w:t xml:space="preserve"> </w:t>
      </w:r>
      <w:r w:rsidRPr="00637FC0">
        <w:t>незнакомого</w:t>
      </w:r>
      <w:r w:rsidRPr="00637FC0">
        <w:rPr>
          <w:spacing w:val="-1"/>
        </w:rPr>
        <w:t xml:space="preserve"> </w:t>
      </w:r>
      <w:r w:rsidRPr="00637FC0">
        <w:t>слова</w:t>
      </w:r>
      <w:r w:rsidRPr="00637FC0">
        <w:rPr>
          <w:spacing w:val="-3"/>
        </w:rPr>
        <w:t xml:space="preserve"> </w:t>
      </w:r>
      <w:r w:rsidRPr="00637FC0">
        <w:t>или новое</w:t>
      </w:r>
      <w:r w:rsidRPr="00637FC0">
        <w:rPr>
          <w:spacing w:val="-2"/>
        </w:rPr>
        <w:t xml:space="preserve"> </w:t>
      </w:r>
      <w:r w:rsidRPr="00637FC0">
        <w:t>значение</w:t>
      </w:r>
      <w:r w:rsidRPr="00637FC0">
        <w:rPr>
          <w:spacing w:val="-2"/>
        </w:rPr>
        <w:t xml:space="preserve"> </w:t>
      </w:r>
      <w:r w:rsidRPr="00637FC0">
        <w:t>знакомого</w:t>
      </w:r>
      <w:r w:rsidRPr="00637FC0">
        <w:rPr>
          <w:spacing w:val="-1"/>
        </w:rPr>
        <w:t xml:space="preserve"> </w:t>
      </w:r>
      <w:r w:rsidRPr="00637FC0">
        <w:t>слова</w:t>
      </w:r>
      <w:r w:rsidRPr="00637FC0">
        <w:rPr>
          <w:spacing w:val="-3"/>
        </w:rPr>
        <w:t xml:space="preserve"> </w:t>
      </w:r>
      <w:r w:rsidRPr="00637FC0">
        <w:t>из контекста).</w:t>
      </w:r>
    </w:p>
    <w:p w:rsidR="002F5723" w:rsidRPr="00637FC0" w:rsidRDefault="002F5723" w:rsidP="002F5723">
      <w:pPr>
        <w:pStyle w:val="a3"/>
        <w:ind w:right="275" w:firstLine="599"/>
      </w:pPr>
      <w:r w:rsidRPr="00637FC0">
        <w:t>Использование</w:t>
      </w:r>
      <w:r w:rsidRPr="00637FC0">
        <w:rPr>
          <w:spacing w:val="1"/>
        </w:rPr>
        <w:t xml:space="preserve"> </w:t>
      </w:r>
      <w:r w:rsidRPr="00637FC0">
        <w:t>в</w:t>
      </w:r>
      <w:r w:rsidRPr="00637FC0">
        <w:rPr>
          <w:spacing w:val="1"/>
        </w:rPr>
        <w:t xml:space="preserve"> </w:t>
      </w:r>
      <w:r w:rsidRPr="00637FC0">
        <w:t>качестве</w:t>
      </w:r>
      <w:r w:rsidRPr="00637FC0">
        <w:rPr>
          <w:spacing w:val="1"/>
        </w:rPr>
        <w:t xml:space="preserve"> </w:t>
      </w:r>
      <w:r w:rsidRPr="00637FC0">
        <w:t>опоры</w:t>
      </w:r>
      <w:r w:rsidRPr="00637FC0">
        <w:rPr>
          <w:spacing w:val="1"/>
        </w:rPr>
        <w:t xml:space="preserve"> </w:t>
      </w:r>
      <w:r w:rsidRPr="00637FC0">
        <w:t>при</w:t>
      </w:r>
      <w:r w:rsidRPr="00637FC0">
        <w:rPr>
          <w:spacing w:val="1"/>
        </w:rPr>
        <w:t xml:space="preserve"> </w:t>
      </w:r>
      <w:r w:rsidRPr="00637FC0">
        <w:t>порождении</w:t>
      </w:r>
      <w:r w:rsidRPr="00637FC0">
        <w:rPr>
          <w:spacing w:val="1"/>
        </w:rPr>
        <w:t xml:space="preserve"> </w:t>
      </w:r>
      <w:r w:rsidRPr="00637FC0">
        <w:t>собственных</w:t>
      </w:r>
      <w:r w:rsidRPr="00637FC0">
        <w:rPr>
          <w:spacing w:val="1"/>
        </w:rPr>
        <w:t xml:space="preserve"> </w:t>
      </w:r>
      <w:r w:rsidRPr="00637FC0">
        <w:t>высказываний</w:t>
      </w:r>
      <w:r w:rsidRPr="00637FC0">
        <w:rPr>
          <w:spacing w:val="1"/>
        </w:rPr>
        <w:t xml:space="preserve"> </w:t>
      </w:r>
      <w:r w:rsidRPr="00637FC0">
        <w:t>ключевых</w:t>
      </w:r>
      <w:r w:rsidRPr="00637FC0">
        <w:rPr>
          <w:spacing w:val="1"/>
        </w:rPr>
        <w:t xml:space="preserve"> </w:t>
      </w:r>
      <w:r w:rsidRPr="00637FC0">
        <w:t>слов,</w:t>
      </w:r>
      <w:r w:rsidRPr="00637FC0">
        <w:rPr>
          <w:spacing w:val="-1"/>
        </w:rPr>
        <w:t xml:space="preserve"> </w:t>
      </w:r>
      <w:r w:rsidRPr="00637FC0">
        <w:t>вопросов; картинок, фотографий.</w:t>
      </w:r>
    </w:p>
    <w:p w:rsidR="002F5723" w:rsidRPr="00637FC0" w:rsidRDefault="002F5723" w:rsidP="002F5723">
      <w:pPr>
        <w:pStyle w:val="a3"/>
        <w:ind w:left="821"/>
      </w:pPr>
      <w:r w:rsidRPr="00637FC0">
        <w:t>Прогнозирование</w:t>
      </w:r>
      <w:r w:rsidRPr="00637FC0">
        <w:rPr>
          <w:spacing w:val="-4"/>
        </w:rPr>
        <w:t xml:space="preserve"> </w:t>
      </w:r>
      <w:r w:rsidRPr="00637FC0">
        <w:t>содержание</w:t>
      </w:r>
      <w:r w:rsidRPr="00637FC0">
        <w:rPr>
          <w:spacing w:val="-4"/>
        </w:rPr>
        <w:t xml:space="preserve"> </w:t>
      </w:r>
      <w:r w:rsidRPr="00637FC0">
        <w:t>текста</w:t>
      </w:r>
      <w:r w:rsidRPr="00637FC0">
        <w:rPr>
          <w:spacing w:val="-3"/>
        </w:rPr>
        <w:t xml:space="preserve"> </w:t>
      </w:r>
      <w:r w:rsidRPr="00637FC0">
        <w:t>для</w:t>
      </w:r>
      <w:r w:rsidRPr="00637FC0">
        <w:rPr>
          <w:spacing w:val="-3"/>
        </w:rPr>
        <w:t xml:space="preserve"> </w:t>
      </w:r>
      <w:r w:rsidRPr="00637FC0">
        <w:t>чтения</w:t>
      </w:r>
      <w:r w:rsidRPr="00637FC0">
        <w:rPr>
          <w:spacing w:val="-2"/>
        </w:rPr>
        <w:t xml:space="preserve"> </w:t>
      </w:r>
      <w:r w:rsidRPr="00637FC0">
        <w:t>на</w:t>
      </w:r>
      <w:r w:rsidRPr="00637FC0">
        <w:rPr>
          <w:spacing w:val="-4"/>
        </w:rPr>
        <w:t xml:space="preserve"> </w:t>
      </w:r>
      <w:r w:rsidRPr="00637FC0">
        <w:t>основе</w:t>
      </w:r>
      <w:r w:rsidRPr="00637FC0">
        <w:rPr>
          <w:spacing w:val="-5"/>
        </w:rPr>
        <w:t xml:space="preserve"> </w:t>
      </w:r>
      <w:r w:rsidRPr="00637FC0">
        <w:t>заголовка.</w:t>
      </w:r>
    </w:p>
    <w:p w:rsidR="002F5723" w:rsidRPr="00637FC0" w:rsidRDefault="002F5723" w:rsidP="002F5723">
      <w:pPr>
        <w:pStyle w:val="a3"/>
        <w:ind w:right="270" w:firstLine="599"/>
      </w:pPr>
      <w:r w:rsidRPr="00637FC0">
        <w:t>Игнорирование</w:t>
      </w:r>
      <w:r w:rsidRPr="00637FC0">
        <w:rPr>
          <w:spacing w:val="1"/>
        </w:rPr>
        <w:t xml:space="preserve"> </w:t>
      </w:r>
      <w:r w:rsidRPr="00637FC0">
        <w:t>информации,</w:t>
      </w:r>
      <w:r w:rsidRPr="00637FC0">
        <w:rPr>
          <w:spacing w:val="1"/>
        </w:rPr>
        <w:t xml:space="preserve"> </w:t>
      </w:r>
      <w:r w:rsidRPr="00637FC0">
        <w:t>не</w:t>
      </w:r>
      <w:r w:rsidRPr="00637FC0">
        <w:rPr>
          <w:spacing w:val="1"/>
        </w:rPr>
        <w:t xml:space="preserve"> </w:t>
      </w:r>
      <w:r w:rsidRPr="00637FC0">
        <w:t>являющейся</w:t>
      </w:r>
      <w:r w:rsidRPr="00637FC0">
        <w:rPr>
          <w:spacing w:val="1"/>
        </w:rPr>
        <w:t xml:space="preserve"> </w:t>
      </w:r>
      <w:r w:rsidRPr="00637FC0">
        <w:t>необходимой</w:t>
      </w:r>
      <w:r w:rsidRPr="00637FC0">
        <w:rPr>
          <w:spacing w:val="1"/>
        </w:rPr>
        <w:t xml:space="preserve"> </w:t>
      </w:r>
      <w:r w:rsidRPr="00637FC0">
        <w:t>для</w:t>
      </w:r>
      <w:r w:rsidRPr="00637FC0">
        <w:rPr>
          <w:spacing w:val="61"/>
        </w:rPr>
        <w:t xml:space="preserve"> </w:t>
      </w:r>
      <w:r w:rsidRPr="00637FC0">
        <w:t>понимания</w:t>
      </w:r>
      <w:r w:rsidRPr="00637FC0">
        <w:rPr>
          <w:spacing w:val="-57"/>
        </w:rPr>
        <w:t xml:space="preserve"> </w:t>
      </w:r>
      <w:r w:rsidRPr="00637FC0">
        <w:t>основного содержания прочитанного/прослушанного текста или для нахождения в тексте</w:t>
      </w:r>
      <w:r w:rsidRPr="00637FC0">
        <w:rPr>
          <w:spacing w:val="1"/>
        </w:rPr>
        <w:t xml:space="preserve"> </w:t>
      </w:r>
      <w:r w:rsidRPr="00637FC0">
        <w:t>запрашиваемой</w:t>
      </w:r>
      <w:r w:rsidRPr="00637FC0">
        <w:rPr>
          <w:spacing w:val="-1"/>
        </w:rPr>
        <w:t xml:space="preserve"> </w:t>
      </w:r>
      <w:r w:rsidRPr="00637FC0">
        <w:t>информации.</w:t>
      </w:r>
    </w:p>
    <w:p w:rsidR="002F5723" w:rsidRPr="00637FC0" w:rsidRDefault="002F5723" w:rsidP="002F5723">
      <w:pPr>
        <w:sectPr w:rsidR="002F5723" w:rsidRPr="00637FC0">
          <w:type w:val="continuous"/>
          <w:pgSz w:w="11910" w:h="16390"/>
          <w:pgMar w:top="1060" w:right="580" w:bottom="280" w:left="1480" w:header="720" w:footer="720" w:gutter="0"/>
          <w:cols w:space="720"/>
        </w:sectPr>
      </w:pPr>
    </w:p>
    <w:p w:rsidR="002F5723" w:rsidRPr="009F4875" w:rsidRDefault="002F5723" w:rsidP="009F4875">
      <w:pPr>
        <w:pStyle w:val="2"/>
        <w:spacing w:before="68" w:line="264" w:lineRule="auto"/>
        <w:ind w:right="708"/>
        <w:jc w:val="center"/>
        <w:rPr>
          <w:color w:val="auto"/>
        </w:rPr>
      </w:pPr>
      <w:r w:rsidRPr="009F4875">
        <w:rPr>
          <w:color w:val="auto"/>
        </w:rPr>
        <w:lastRenderedPageBreak/>
        <w:t>Планируемые результаты освоения программы по иностранному</w:t>
      </w:r>
      <w:r w:rsidRPr="009F4875">
        <w:rPr>
          <w:color w:val="auto"/>
          <w:spacing w:val="-67"/>
        </w:rPr>
        <w:t xml:space="preserve"> </w:t>
      </w:r>
      <w:r w:rsidRPr="009F4875">
        <w:rPr>
          <w:color w:val="auto"/>
        </w:rPr>
        <w:t>(английскому)</w:t>
      </w:r>
      <w:r w:rsidRPr="009F4875">
        <w:rPr>
          <w:color w:val="auto"/>
          <w:spacing w:val="-3"/>
        </w:rPr>
        <w:t xml:space="preserve"> </w:t>
      </w:r>
      <w:r w:rsidRPr="009F4875">
        <w:rPr>
          <w:color w:val="auto"/>
        </w:rPr>
        <w:t>языку</w:t>
      </w:r>
      <w:r w:rsidRPr="009F4875">
        <w:rPr>
          <w:color w:val="auto"/>
          <w:spacing w:val="-2"/>
        </w:rPr>
        <w:t xml:space="preserve"> </w:t>
      </w:r>
      <w:r w:rsidRPr="009F4875">
        <w:rPr>
          <w:color w:val="auto"/>
        </w:rPr>
        <w:t>на</w:t>
      </w:r>
      <w:r w:rsidRPr="009F4875">
        <w:rPr>
          <w:color w:val="auto"/>
          <w:spacing w:val="-2"/>
        </w:rPr>
        <w:t xml:space="preserve"> </w:t>
      </w:r>
      <w:r w:rsidRPr="009F4875">
        <w:rPr>
          <w:color w:val="auto"/>
        </w:rPr>
        <w:t>уровне</w:t>
      </w:r>
      <w:r w:rsidRPr="009F4875">
        <w:rPr>
          <w:color w:val="auto"/>
          <w:spacing w:val="-3"/>
        </w:rPr>
        <w:t xml:space="preserve"> </w:t>
      </w:r>
      <w:r w:rsidRPr="009F4875">
        <w:rPr>
          <w:color w:val="auto"/>
        </w:rPr>
        <w:t>начального</w:t>
      </w:r>
      <w:r w:rsidRPr="009F4875">
        <w:rPr>
          <w:color w:val="auto"/>
          <w:spacing w:val="-4"/>
        </w:rPr>
        <w:t xml:space="preserve"> </w:t>
      </w:r>
      <w:r w:rsidRPr="009F4875">
        <w:rPr>
          <w:color w:val="auto"/>
        </w:rPr>
        <w:t>общего</w:t>
      </w:r>
      <w:r w:rsidRPr="009F4875">
        <w:rPr>
          <w:color w:val="auto"/>
          <w:spacing w:val="-2"/>
        </w:rPr>
        <w:t xml:space="preserve"> </w:t>
      </w:r>
      <w:r w:rsidRPr="009F4875">
        <w:rPr>
          <w:color w:val="auto"/>
        </w:rPr>
        <w:t>образования</w:t>
      </w:r>
    </w:p>
    <w:p w:rsidR="002F5723" w:rsidRPr="00637FC0" w:rsidRDefault="002F5723" w:rsidP="002F5723">
      <w:pPr>
        <w:pStyle w:val="a3"/>
        <w:spacing w:before="10"/>
        <w:ind w:left="0"/>
        <w:jc w:val="left"/>
        <w:rPr>
          <w:b/>
          <w:sz w:val="25"/>
        </w:rPr>
      </w:pPr>
    </w:p>
    <w:p w:rsidR="002F5723" w:rsidRPr="00637FC0" w:rsidRDefault="002F5723" w:rsidP="002F5723">
      <w:pPr>
        <w:ind w:left="776" w:right="702"/>
        <w:jc w:val="center"/>
        <w:rPr>
          <w:b/>
          <w:sz w:val="28"/>
        </w:rPr>
      </w:pPr>
      <w:r w:rsidRPr="00637FC0">
        <w:rPr>
          <w:b/>
          <w:sz w:val="28"/>
        </w:rPr>
        <w:t>Личностные</w:t>
      </w:r>
      <w:r w:rsidRPr="00637FC0">
        <w:rPr>
          <w:b/>
          <w:spacing w:val="-2"/>
          <w:sz w:val="28"/>
        </w:rPr>
        <w:t xml:space="preserve"> </w:t>
      </w:r>
      <w:r w:rsidRPr="00637FC0">
        <w:rPr>
          <w:b/>
          <w:sz w:val="28"/>
        </w:rPr>
        <w:t>результаты</w:t>
      </w:r>
    </w:p>
    <w:p w:rsidR="002F5723" w:rsidRPr="00637FC0" w:rsidRDefault="002F5723" w:rsidP="002F5723">
      <w:pPr>
        <w:pStyle w:val="a3"/>
        <w:ind w:left="0"/>
        <w:jc w:val="left"/>
        <w:rPr>
          <w:b/>
          <w:sz w:val="28"/>
        </w:rPr>
      </w:pPr>
    </w:p>
    <w:p w:rsidR="002F5723" w:rsidRPr="00637FC0" w:rsidRDefault="002F5723" w:rsidP="002F5723">
      <w:pPr>
        <w:pStyle w:val="a3"/>
        <w:spacing w:before="1" w:line="264" w:lineRule="auto"/>
        <w:ind w:right="267" w:firstLine="599"/>
      </w:pPr>
      <w:r w:rsidRPr="00637FC0">
        <w:t>Личностные результаты освоения программы по иностранному (английскому) языку</w:t>
      </w:r>
      <w:r w:rsidRPr="00637FC0">
        <w:rPr>
          <w:spacing w:val="-57"/>
        </w:rPr>
        <w:t xml:space="preserve"> </w:t>
      </w:r>
      <w:r w:rsidRPr="00637FC0">
        <w:t>на</w:t>
      </w:r>
      <w:r w:rsidRPr="00637FC0">
        <w:rPr>
          <w:spacing w:val="1"/>
        </w:rPr>
        <w:t xml:space="preserve"> </w:t>
      </w:r>
      <w:r w:rsidRPr="00637FC0">
        <w:t>уровне</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достигаются</w:t>
      </w:r>
      <w:r w:rsidRPr="00637FC0">
        <w:rPr>
          <w:spacing w:val="1"/>
        </w:rPr>
        <w:t xml:space="preserve"> </w:t>
      </w:r>
      <w:r w:rsidRPr="00637FC0">
        <w:t>в</w:t>
      </w:r>
      <w:r w:rsidRPr="00637FC0">
        <w:rPr>
          <w:spacing w:val="1"/>
        </w:rPr>
        <w:t xml:space="preserve"> </w:t>
      </w:r>
      <w:r w:rsidRPr="00637FC0">
        <w:t>единстве</w:t>
      </w:r>
      <w:r w:rsidRPr="00637FC0">
        <w:rPr>
          <w:spacing w:val="1"/>
        </w:rPr>
        <w:t xml:space="preserve"> </w:t>
      </w:r>
      <w:r w:rsidRPr="00637FC0">
        <w:t>учебной</w:t>
      </w:r>
      <w:r w:rsidRPr="00637FC0">
        <w:rPr>
          <w:spacing w:val="1"/>
        </w:rPr>
        <w:t xml:space="preserve"> </w:t>
      </w:r>
      <w:r w:rsidRPr="00637FC0">
        <w:t>и</w:t>
      </w:r>
      <w:r w:rsidRPr="00637FC0">
        <w:rPr>
          <w:spacing w:val="1"/>
        </w:rPr>
        <w:t xml:space="preserve"> </w:t>
      </w:r>
      <w:r w:rsidRPr="00637FC0">
        <w:t>воспитательной</w:t>
      </w:r>
      <w:r w:rsidRPr="00637FC0">
        <w:rPr>
          <w:spacing w:val="1"/>
        </w:rPr>
        <w:t xml:space="preserve"> </w:t>
      </w:r>
      <w:r w:rsidRPr="00637FC0">
        <w:t>деятельности</w:t>
      </w:r>
      <w:r w:rsidRPr="00637FC0">
        <w:rPr>
          <w:spacing w:val="1"/>
        </w:rPr>
        <w:t xml:space="preserve"> </w:t>
      </w:r>
      <w:r w:rsidRPr="00637FC0">
        <w:t>в</w:t>
      </w:r>
      <w:r w:rsidRPr="00637FC0">
        <w:rPr>
          <w:spacing w:val="1"/>
        </w:rPr>
        <w:t xml:space="preserve"> </w:t>
      </w:r>
      <w:r w:rsidRPr="00637FC0">
        <w:t>соответствии</w:t>
      </w:r>
      <w:r w:rsidRPr="00637FC0">
        <w:rPr>
          <w:spacing w:val="1"/>
        </w:rPr>
        <w:t xml:space="preserve"> </w:t>
      </w:r>
      <w:r w:rsidRPr="00637FC0">
        <w:t>с</w:t>
      </w:r>
      <w:r w:rsidRPr="00637FC0">
        <w:rPr>
          <w:spacing w:val="1"/>
        </w:rPr>
        <w:t xml:space="preserve"> </w:t>
      </w:r>
      <w:r w:rsidRPr="00637FC0">
        <w:t>традиционными</w:t>
      </w:r>
      <w:r w:rsidRPr="00637FC0">
        <w:rPr>
          <w:spacing w:val="1"/>
        </w:rPr>
        <w:t xml:space="preserve"> </w:t>
      </w:r>
      <w:r w:rsidRPr="00637FC0">
        <w:t>российскими</w:t>
      </w:r>
      <w:r w:rsidRPr="00637FC0">
        <w:rPr>
          <w:spacing w:val="1"/>
        </w:rPr>
        <w:t xml:space="preserve"> </w:t>
      </w:r>
      <w:r w:rsidRPr="00637FC0">
        <w:t>социокультурными</w:t>
      </w:r>
      <w:r w:rsidRPr="00637FC0">
        <w:rPr>
          <w:spacing w:val="1"/>
        </w:rPr>
        <w:t xml:space="preserve"> </w:t>
      </w:r>
      <w:r w:rsidRPr="00637FC0">
        <w:t>и</w:t>
      </w:r>
      <w:r w:rsidRPr="00637FC0">
        <w:rPr>
          <w:spacing w:val="1"/>
        </w:rPr>
        <w:t xml:space="preserve"> </w:t>
      </w:r>
      <w:r w:rsidRPr="00637FC0">
        <w:t>духовно-нравственными</w:t>
      </w:r>
      <w:r w:rsidRPr="00637FC0">
        <w:rPr>
          <w:spacing w:val="1"/>
        </w:rPr>
        <w:t xml:space="preserve"> </w:t>
      </w:r>
      <w:r w:rsidRPr="00637FC0">
        <w:t>ценностями,</w:t>
      </w:r>
      <w:r w:rsidRPr="00637FC0">
        <w:rPr>
          <w:spacing w:val="1"/>
        </w:rPr>
        <w:t xml:space="preserve"> </w:t>
      </w:r>
      <w:r w:rsidRPr="00637FC0">
        <w:t>принятыми</w:t>
      </w:r>
      <w:r w:rsidRPr="00637FC0">
        <w:rPr>
          <w:spacing w:val="1"/>
        </w:rPr>
        <w:t xml:space="preserve"> </w:t>
      </w:r>
      <w:r w:rsidRPr="00637FC0">
        <w:t>в</w:t>
      </w:r>
      <w:r w:rsidRPr="00637FC0">
        <w:rPr>
          <w:spacing w:val="1"/>
        </w:rPr>
        <w:t xml:space="preserve"> </w:t>
      </w:r>
      <w:r w:rsidRPr="00637FC0">
        <w:t>обществе</w:t>
      </w:r>
      <w:r w:rsidRPr="00637FC0">
        <w:rPr>
          <w:spacing w:val="1"/>
        </w:rPr>
        <w:t xml:space="preserve"> </w:t>
      </w:r>
      <w:r w:rsidRPr="00637FC0">
        <w:t>правилами</w:t>
      </w:r>
      <w:r w:rsidRPr="00637FC0">
        <w:rPr>
          <w:spacing w:val="1"/>
        </w:rPr>
        <w:t xml:space="preserve"> </w:t>
      </w:r>
      <w:r w:rsidRPr="00637FC0">
        <w:t>и</w:t>
      </w:r>
      <w:r w:rsidRPr="00637FC0">
        <w:rPr>
          <w:spacing w:val="1"/>
        </w:rPr>
        <w:t xml:space="preserve"> </w:t>
      </w:r>
      <w:r w:rsidRPr="00637FC0">
        <w:t>нормами</w:t>
      </w:r>
      <w:r w:rsidRPr="00637FC0">
        <w:rPr>
          <w:spacing w:val="1"/>
        </w:rPr>
        <w:t xml:space="preserve"> </w:t>
      </w:r>
      <w:r w:rsidRPr="00637FC0">
        <w:t>поведения</w:t>
      </w:r>
      <w:r w:rsidRPr="00637FC0">
        <w:rPr>
          <w:spacing w:val="1"/>
        </w:rPr>
        <w:t xml:space="preserve"> </w:t>
      </w:r>
      <w:r w:rsidRPr="00637FC0">
        <w:t>и</w:t>
      </w:r>
      <w:r w:rsidRPr="00637FC0">
        <w:rPr>
          <w:spacing w:val="1"/>
        </w:rPr>
        <w:t xml:space="preserve"> </w:t>
      </w:r>
      <w:r w:rsidRPr="00637FC0">
        <w:t>способствуют</w:t>
      </w:r>
      <w:r w:rsidRPr="00637FC0">
        <w:rPr>
          <w:spacing w:val="1"/>
        </w:rPr>
        <w:t xml:space="preserve"> </w:t>
      </w:r>
      <w:r w:rsidRPr="00637FC0">
        <w:t>процессам</w:t>
      </w:r>
      <w:r w:rsidRPr="00637FC0">
        <w:rPr>
          <w:spacing w:val="1"/>
        </w:rPr>
        <w:t xml:space="preserve"> </w:t>
      </w:r>
      <w:r w:rsidRPr="00637FC0">
        <w:t>самопознания,</w:t>
      </w:r>
      <w:r w:rsidRPr="00637FC0">
        <w:rPr>
          <w:spacing w:val="1"/>
        </w:rPr>
        <w:t xml:space="preserve"> </w:t>
      </w:r>
      <w:r w:rsidRPr="00637FC0">
        <w:t>самовоспитания</w:t>
      </w:r>
      <w:r w:rsidRPr="00637FC0">
        <w:rPr>
          <w:spacing w:val="-5"/>
        </w:rPr>
        <w:t xml:space="preserve"> </w:t>
      </w:r>
      <w:r w:rsidRPr="00637FC0">
        <w:t>и</w:t>
      </w:r>
      <w:r w:rsidRPr="00637FC0">
        <w:rPr>
          <w:spacing w:val="-1"/>
        </w:rPr>
        <w:t xml:space="preserve"> </w:t>
      </w:r>
      <w:r w:rsidRPr="00637FC0">
        <w:t>саморазвития,</w:t>
      </w:r>
      <w:r w:rsidRPr="00637FC0">
        <w:rPr>
          <w:spacing w:val="-1"/>
        </w:rPr>
        <w:t xml:space="preserve"> </w:t>
      </w:r>
      <w:r w:rsidRPr="00637FC0">
        <w:t>формирования</w:t>
      </w:r>
      <w:r w:rsidRPr="00637FC0">
        <w:rPr>
          <w:spacing w:val="-1"/>
        </w:rPr>
        <w:t xml:space="preserve"> </w:t>
      </w:r>
      <w:r w:rsidRPr="00637FC0">
        <w:t>внутренней</w:t>
      </w:r>
      <w:r w:rsidRPr="00637FC0">
        <w:rPr>
          <w:spacing w:val="-1"/>
        </w:rPr>
        <w:t xml:space="preserve"> </w:t>
      </w:r>
      <w:r w:rsidRPr="00637FC0">
        <w:t>позиции</w:t>
      </w:r>
      <w:r w:rsidRPr="00637FC0">
        <w:rPr>
          <w:spacing w:val="-1"/>
        </w:rPr>
        <w:t xml:space="preserve"> </w:t>
      </w:r>
      <w:r w:rsidRPr="00637FC0">
        <w:t>личности.</w:t>
      </w:r>
    </w:p>
    <w:p w:rsidR="002F5723" w:rsidRPr="00637FC0" w:rsidRDefault="002F5723" w:rsidP="002F5723">
      <w:pPr>
        <w:pStyle w:val="a3"/>
        <w:spacing w:line="264" w:lineRule="auto"/>
        <w:ind w:right="271" w:firstLine="599"/>
      </w:pPr>
      <w:r w:rsidRPr="00637FC0">
        <w:t>В</w:t>
      </w:r>
      <w:r w:rsidRPr="00637FC0">
        <w:rPr>
          <w:spacing w:val="1"/>
        </w:rPr>
        <w:t xml:space="preserve"> </w:t>
      </w:r>
      <w:r w:rsidRPr="00637FC0">
        <w:t>результате</w:t>
      </w:r>
      <w:r w:rsidRPr="00637FC0">
        <w:rPr>
          <w:spacing w:val="1"/>
        </w:rPr>
        <w:t xml:space="preserve"> </w:t>
      </w:r>
      <w:r w:rsidRPr="00637FC0">
        <w:t>изучения</w:t>
      </w:r>
      <w:r w:rsidRPr="00637FC0">
        <w:rPr>
          <w:spacing w:val="1"/>
        </w:rPr>
        <w:t xml:space="preserve"> </w:t>
      </w:r>
      <w:r w:rsidRPr="00637FC0">
        <w:t>иностранного</w:t>
      </w:r>
      <w:r w:rsidRPr="00637FC0">
        <w:rPr>
          <w:spacing w:val="1"/>
        </w:rPr>
        <w:t xml:space="preserve"> </w:t>
      </w:r>
      <w:r w:rsidRPr="00637FC0">
        <w:t>(английского)</w:t>
      </w:r>
      <w:r w:rsidRPr="00637FC0">
        <w:rPr>
          <w:spacing w:val="1"/>
        </w:rPr>
        <w:t xml:space="preserve"> </w:t>
      </w:r>
      <w:r w:rsidRPr="00637FC0">
        <w:t>языка</w:t>
      </w:r>
      <w:r w:rsidRPr="00637FC0">
        <w:rPr>
          <w:spacing w:val="1"/>
        </w:rPr>
        <w:t xml:space="preserve"> </w:t>
      </w:r>
      <w:r w:rsidRPr="00637FC0">
        <w:t>на</w:t>
      </w:r>
      <w:r w:rsidRPr="00637FC0">
        <w:rPr>
          <w:spacing w:val="1"/>
        </w:rPr>
        <w:t xml:space="preserve"> </w:t>
      </w:r>
      <w:r w:rsidRPr="00637FC0">
        <w:t>уровне</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у</w:t>
      </w:r>
      <w:r w:rsidRPr="00637FC0">
        <w:rPr>
          <w:spacing w:val="1"/>
        </w:rPr>
        <w:t xml:space="preserve"> </w:t>
      </w:r>
      <w:r w:rsidRPr="00637FC0">
        <w:t>обучающегося</w:t>
      </w:r>
      <w:r w:rsidRPr="00637FC0">
        <w:rPr>
          <w:spacing w:val="1"/>
        </w:rPr>
        <w:t xml:space="preserve"> </w:t>
      </w:r>
      <w:r w:rsidRPr="00637FC0">
        <w:t>будут</w:t>
      </w:r>
      <w:r w:rsidRPr="00637FC0">
        <w:rPr>
          <w:spacing w:val="1"/>
        </w:rPr>
        <w:t xml:space="preserve"> </w:t>
      </w:r>
      <w:r w:rsidRPr="00637FC0">
        <w:t>сформированы</w:t>
      </w:r>
      <w:r w:rsidRPr="00637FC0">
        <w:rPr>
          <w:spacing w:val="1"/>
        </w:rPr>
        <w:t xml:space="preserve"> </w:t>
      </w:r>
      <w:r w:rsidRPr="00637FC0">
        <w:t>следующие</w:t>
      </w:r>
      <w:r w:rsidRPr="00637FC0">
        <w:rPr>
          <w:spacing w:val="1"/>
        </w:rPr>
        <w:t xml:space="preserve"> </w:t>
      </w:r>
      <w:r w:rsidRPr="00637FC0">
        <w:t>личностные</w:t>
      </w:r>
      <w:r w:rsidRPr="00637FC0">
        <w:rPr>
          <w:spacing w:val="1"/>
        </w:rPr>
        <w:t xml:space="preserve"> </w:t>
      </w:r>
      <w:r w:rsidRPr="00637FC0">
        <w:t>результаты:</w:t>
      </w:r>
    </w:p>
    <w:p w:rsidR="002F5723" w:rsidRPr="00637FC0" w:rsidRDefault="002F5723" w:rsidP="00F61DBC">
      <w:pPr>
        <w:pStyle w:val="3"/>
        <w:numPr>
          <w:ilvl w:val="1"/>
          <w:numId w:val="119"/>
        </w:numPr>
        <w:tabs>
          <w:tab w:val="left" w:pos="602"/>
        </w:tabs>
        <w:spacing w:before="7"/>
      </w:pPr>
      <w:r w:rsidRPr="00637FC0">
        <w:t>гражданско-патриотического</w:t>
      </w:r>
      <w:r w:rsidRPr="00637FC0">
        <w:rPr>
          <w:spacing w:val="-8"/>
        </w:rPr>
        <w:t xml:space="preserve"> </w:t>
      </w:r>
      <w:r w:rsidRPr="00637FC0">
        <w:t>воспитания:</w:t>
      </w:r>
    </w:p>
    <w:p w:rsidR="002F5723" w:rsidRPr="00637FC0" w:rsidRDefault="002F5723" w:rsidP="00F61DBC">
      <w:pPr>
        <w:pStyle w:val="a6"/>
        <w:numPr>
          <w:ilvl w:val="2"/>
          <w:numId w:val="119"/>
        </w:numPr>
        <w:tabs>
          <w:tab w:val="left" w:pos="930"/>
        </w:tabs>
        <w:spacing w:before="21"/>
        <w:ind w:left="930"/>
        <w:rPr>
          <w:sz w:val="24"/>
        </w:rPr>
      </w:pPr>
      <w:r w:rsidRPr="00637FC0">
        <w:rPr>
          <w:sz w:val="24"/>
        </w:rPr>
        <w:t>становление</w:t>
      </w:r>
      <w:r w:rsidRPr="00637FC0">
        <w:rPr>
          <w:spacing w:val="-4"/>
          <w:sz w:val="24"/>
        </w:rPr>
        <w:t xml:space="preserve"> </w:t>
      </w:r>
      <w:r w:rsidRPr="00637FC0">
        <w:rPr>
          <w:sz w:val="24"/>
        </w:rPr>
        <w:t>ценностного</w:t>
      </w:r>
      <w:r w:rsidRPr="00637FC0">
        <w:rPr>
          <w:spacing w:val="-3"/>
          <w:sz w:val="24"/>
        </w:rPr>
        <w:t xml:space="preserve"> </w:t>
      </w:r>
      <w:r w:rsidRPr="00637FC0">
        <w:rPr>
          <w:sz w:val="24"/>
        </w:rPr>
        <w:t>отношения</w:t>
      </w:r>
      <w:r w:rsidRPr="00637FC0">
        <w:rPr>
          <w:spacing w:val="-4"/>
          <w:sz w:val="24"/>
        </w:rPr>
        <w:t xml:space="preserve"> </w:t>
      </w:r>
      <w:r w:rsidRPr="00637FC0">
        <w:rPr>
          <w:sz w:val="24"/>
        </w:rPr>
        <w:t>к</w:t>
      </w:r>
      <w:r w:rsidRPr="00637FC0">
        <w:rPr>
          <w:spacing w:val="-2"/>
          <w:sz w:val="24"/>
        </w:rPr>
        <w:t xml:space="preserve"> </w:t>
      </w:r>
      <w:r w:rsidRPr="00637FC0">
        <w:rPr>
          <w:sz w:val="24"/>
        </w:rPr>
        <w:t>своей</w:t>
      </w:r>
      <w:r w:rsidRPr="00637FC0">
        <w:rPr>
          <w:spacing w:val="-3"/>
          <w:sz w:val="24"/>
        </w:rPr>
        <w:t xml:space="preserve"> </w:t>
      </w:r>
      <w:r w:rsidRPr="00637FC0">
        <w:rPr>
          <w:sz w:val="24"/>
        </w:rPr>
        <w:t>Родине</w:t>
      </w:r>
      <w:r w:rsidRPr="00637FC0">
        <w:rPr>
          <w:spacing w:val="2"/>
          <w:sz w:val="24"/>
        </w:rPr>
        <w:t xml:space="preserve"> </w:t>
      </w:r>
      <w:r w:rsidRPr="00637FC0">
        <w:rPr>
          <w:sz w:val="24"/>
        </w:rPr>
        <w:t>–</w:t>
      </w:r>
      <w:r w:rsidRPr="00637FC0">
        <w:rPr>
          <w:spacing w:val="-2"/>
          <w:sz w:val="24"/>
        </w:rPr>
        <w:t xml:space="preserve"> </w:t>
      </w:r>
      <w:r w:rsidRPr="00637FC0">
        <w:rPr>
          <w:sz w:val="24"/>
        </w:rPr>
        <w:t>России;</w:t>
      </w:r>
    </w:p>
    <w:p w:rsidR="002F5723" w:rsidRPr="00637FC0" w:rsidRDefault="002F5723" w:rsidP="00F61DBC">
      <w:pPr>
        <w:pStyle w:val="a6"/>
        <w:numPr>
          <w:ilvl w:val="2"/>
          <w:numId w:val="119"/>
        </w:numPr>
        <w:tabs>
          <w:tab w:val="left" w:pos="930"/>
        </w:tabs>
        <w:spacing w:before="29"/>
        <w:ind w:left="930"/>
        <w:rPr>
          <w:sz w:val="24"/>
        </w:rPr>
      </w:pPr>
      <w:r w:rsidRPr="00637FC0">
        <w:rPr>
          <w:sz w:val="24"/>
        </w:rPr>
        <w:t>осознание</w:t>
      </w:r>
      <w:r w:rsidRPr="00637FC0">
        <w:rPr>
          <w:spacing w:val="-6"/>
          <w:sz w:val="24"/>
        </w:rPr>
        <w:t xml:space="preserve"> </w:t>
      </w:r>
      <w:r w:rsidRPr="00637FC0">
        <w:rPr>
          <w:sz w:val="24"/>
        </w:rPr>
        <w:t>своей</w:t>
      </w:r>
      <w:r w:rsidRPr="00637FC0">
        <w:rPr>
          <w:spacing w:val="-4"/>
          <w:sz w:val="24"/>
        </w:rPr>
        <w:t xml:space="preserve"> </w:t>
      </w:r>
      <w:r w:rsidRPr="00637FC0">
        <w:rPr>
          <w:sz w:val="24"/>
        </w:rPr>
        <w:t>этнокультурной</w:t>
      </w:r>
      <w:r w:rsidRPr="00637FC0">
        <w:rPr>
          <w:spacing w:val="-4"/>
          <w:sz w:val="24"/>
        </w:rPr>
        <w:t xml:space="preserve"> </w:t>
      </w:r>
      <w:r w:rsidRPr="00637FC0">
        <w:rPr>
          <w:sz w:val="24"/>
        </w:rPr>
        <w:t>и</w:t>
      </w:r>
      <w:r w:rsidRPr="00637FC0">
        <w:rPr>
          <w:spacing w:val="-4"/>
          <w:sz w:val="24"/>
        </w:rPr>
        <w:t xml:space="preserve"> </w:t>
      </w:r>
      <w:r w:rsidRPr="00637FC0">
        <w:rPr>
          <w:sz w:val="24"/>
        </w:rPr>
        <w:t>российской</w:t>
      </w:r>
      <w:r w:rsidRPr="00637FC0">
        <w:rPr>
          <w:spacing w:val="-6"/>
          <w:sz w:val="24"/>
        </w:rPr>
        <w:t xml:space="preserve"> </w:t>
      </w:r>
      <w:r w:rsidRPr="00637FC0">
        <w:rPr>
          <w:sz w:val="24"/>
        </w:rPr>
        <w:t>гражданской</w:t>
      </w:r>
      <w:r w:rsidRPr="00637FC0">
        <w:rPr>
          <w:spacing w:val="-4"/>
          <w:sz w:val="24"/>
        </w:rPr>
        <w:t xml:space="preserve"> </w:t>
      </w:r>
      <w:r w:rsidRPr="00637FC0">
        <w:rPr>
          <w:sz w:val="24"/>
        </w:rPr>
        <w:t>идентичности;</w:t>
      </w:r>
    </w:p>
    <w:p w:rsidR="002F5723" w:rsidRPr="00637FC0" w:rsidRDefault="002F5723" w:rsidP="00F61DBC">
      <w:pPr>
        <w:pStyle w:val="a6"/>
        <w:numPr>
          <w:ilvl w:val="2"/>
          <w:numId w:val="119"/>
        </w:numPr>
        <w:tabs>
          <w:tab w:val="left" w:pos="930"/>
        </w:tabs>
        <w:spacing w:before="26" w:line="264" w:lineRule="auto"/>
        <w:ind w:right="272" w:hanging="360"/>
        <w:rPr>
          <w:sz w:val="24"/>
        </w:rPr>
      </w:pPr>
      <w:r w:rsidRPr="00637FC0">
        <w:rPr>
          <w:sz w:val="24"/>
        </w:rPr>
        <w:t>сопричастность</w:t>
      </w:r>
      <w:r w:rsidRPr="00637FC0">
        <w:rPr>
          <w:spacing w:val="1"/>
          <w:sz w:val="24"/>
        </w:rPr>
        <w:t xml:space="preserve"> </w:t>
      </w:r>
      <w:r w:rsidRPr="00637FC0">
        <w:rPr>
          <w:sz w:val="24"/>
        </w:rPr>
        <w:t>к</w:t>
      </w:r>
      <w:r w:rsidRPr="00637FC0">
        <w:rPr>
          <w:spacing w:val="1"/>
          <w:sz w:val="24"/>
        </w:rPr>
        <w:t xml:space="preserve"> </w:t>
      </w:r>
      <w:r w:rsidRPr="00637FC0">
        <w:rPr>
          <w:sz w:val="24"/>
        </w:rPr>
        <w:t>прошлому,</w:t>
      </w:r>
      <w:r w:rsidRPr="00637FC0">
        <w:rPr>
          <w:spacing w:val="1"/>
          <w:sz w:val="24"/>
        </w:rPr>
        <w:t xml:space="preserve"> </w:t>
      </w:r>
      <w:r w:rsidRPr="00637FC0">
        <w:rPr>
          <w:sz w:val="24"/>
        </w:rPr>
        <w:t>настоящему и</w:t>
      </w:r>
      <w:r w:rsidRPr="00637FC0">
        <w:rPr>
          <w:spacing w:val="1"/>
          <w:sz w:val="24"/>
        </w:rPr>
        <w:t xml:space="preserve"> </w:t>
      </w:r>
      <w:r w:rsidRPr="00637FC0">
        <w:rPr>
          <w:sz w:val="24"/>
        </w:rPr>
        <w:t>будущему</w:t>
      </w:r>
      <w:r w:rsidRPr="00637FC0">
        <w:rPr>
          <w:spacing w:val="1"/>
          <w:sz w:val="24"/>
        </w:rPr>
        <w:t xml:space="preserve"> </w:t>
      </w:r>
      <w:r w:rsidRPr="00637FC0">
        <w:rPr>
          <w:sz w:val="24"/>
        </w:rPr>
        <w:t>своей</w:t>
      </w:r>
      <w:r w:rsidRPr="00637FC0">
        <w:rPr>
          <w:spacing w:val="1"/>
          <w:sz w:val="24"/>
        </w:rPr>
        <w:t xml:space="preserve"> </w:t>
      </w:r>
      <w:r w:rsidRPr="00637FC0">
        <w:rPr>
          <w:sz w:val="24"/>
        </w:rPr>
        <w:t>страны</w:t>
      </w:r>
      <w:r w:rsidRPr="00637FC0">
        <w:rPr>
          <w:spacing w:val="1"/>
          <w:sz w:val="24"/>
        </w:rPr>
        <w:t xml:space="preserve"> </w:t>
      </w:r>
      <w:r w:rsidRPr="00637FC0">
        <w:rPr>
          <w:sz w:val="24"/>
        </w:rPr>
        <w:t>и</w:t>
      </w:r>
      <w:r w:rsidRPr="00637FC0">
        <w:rPr>
          <w:spacing w:val="60"/>
          <w:sz w:val="24"/>
        </w:rPr>
        <w:t xml:space="preserve"> </w:t>
      </w:r>
      <w:r w:rsidRPr="00637FC0">
        <w:rPr>
          <w:sz w:val="24"/>
        </w:rPr>
        <w:t>родного</w:t>
      </w:r>
      <w:r w:rsidRPr="00637FC0">
        <w:rPr>
          <w:spacing w:val="1"/>
          <w:sz w:val="24"/>
        </w:rPr>
        <w:t xml:space="preserve"> </w:t>
      </w:r>
      <w:r w:rsidRPr="00637FC0">
        <w:rPr>
          <w:sz w:val="24"/>
        </w:rPr>
        <w:t>края;</w:t>
      </w:r>
    </w:p>
    <w:p w:rsidR="002F5723" w:rsidRPr="00637FC0" w:rsidRDefault="002F5723" w:rsidP="00F61DBC">
      <w:pPr>
        <w:pStyle w:val="a6"/>
        <w:numPr>
          <w:ilvl w:val="2"/>
          <w:numId w:val="119"/>
        </w:numPr>
        <w:tabs>
          <w:tab w:val="left" w:pos="930"/>
        </w:tabs>
        <w:ind w:left="930"/>
        <w:rPr>
          <w:sz w:val="24"/>
        </w:rPr>
      </w:pPr>
      <w:r w:rsidRPr="00637FC0">
        <w:rPr>
          <w:sz w:val="24"/>
        </w:rPr>
        <w:t>уважение</w:t>
      </w:r>
      <w:r w:rsidRPr="00637FC0">
        <w:rPr>
          <w:spacing w:val="-3"/>
          <w:sz w:val="24"/>
        </w:rPr>
        <w:t xml:space="preserve"> </w:t>
      </w:r>
      <w:r w:rsidRPr="00637FC0">
        <w:rPr>
          <w:sz w:val="24"/>
        </w:rPr>
        <w:t>к</w:t>
      </w:r>
      <w:r w:rsidRPr="00637FC0">
        <w:rPr>
          <w:spacing w:val="-2"/>
          <w:sz w:val="24"/>
        </w:rPr>
        <w:t xml:space="preserve"> </w:t>
      </w:r>
      <w:r w:rsidRPr="00637FC0">
        <w:rPr>
          <w:sz w:val="24"/>
        </w:rPr>
        <w:t>своему</w:t>
      </w:r>
      <w:r w:rsidRPr="00637FC0">
        <w:rPr>
          <w:spacing w:val="-7"/>
          <w:sz w:val="24"/>
        </w:rPr>
        <w:t xml:space="preserve"> </w:t>
      </w:r>
      <w:r w:rsidRPr="00637FC0">
        <w:rPr>
          <w:sz w:val="24"/>
        </w:rPr>
        <w:t>и</w:t>
      </w:r>
      <w:r w:rsidRPr="00637FC0">
        <w:rPr>
          <w:spacing w:val="-1"/>
          <w:sz w:val="24"/>
        </w:rPr>
        <w:t xml:space="preserve"> </w:t>
      </w:r>
      <w:r w:rsidRPr="00637FC0">
        <w:rPr>
          <w:sz w:val="24"/>
        </w:rPr>
        <w:t>другим</w:t>
      </w:r>
      <w:r w:rsidRPr="00637FC0">
        <w:rPr>
          <w:spacing w:val="-3"/>
          <w:sz w:val="24"/>
        </w:rPr>
        <w:t xml:space="preserve"> </w:t>
      </w:r>
      <w:r w:rsidRPr="00637FC0">
        <w:rPr>
          <w:sz w:val="24"/>
        </w:rPr>
        <w:t>народам;</w:t>
      </w:r>
    </w:p>
    <w:p w:rsidR="002F5723" w:rsidRPr="00637FC0" w:rsidRDefault="002F5723" w:rsidP="00F61DBC">
      <w:pPr>
        <w:pStyle w:val="a6"/>
        <w:numPr>
          <w:ilvl w:val="2"/>
          <w:numId w:val="119"/>
        </w:numPr>
        <w:tabs>
          <w:tab w:val="left" w:pos="930"/>
        </w:tabs>
        <w:spacing w:before="29" w:line="264" w:lineRule="auto"/>
        <w:ind w:right="266" w:hanging="360"/>
        <w:rPr>
          <w:sz w:val="24"/>
        </w:rPr>
      </w:pPr>
      <w:r w:rsidRPr="00637FC0">
        <w:rPr>
          <w:sz w:val="24"/>
        </w:rPr>
        <w:t>первоначальные</w:t>
      </w:r>
      <w:r w:rsidRPr="00637FC0">
        <w:rPr>
          <w:spacing w:val="1"/>
          <w:sz w:val="24"/>
        </w:rPr>
        <w:t xml:space="preserve"> </w:t>
      </w:r>
      <w:r w:rsidRPr="00637FC0">
        <w:rPr>
          <w:sz w:val="24"/>
        </w:rPr>
        <w:t>представления</w:t>
      </w:r>
      <w:r w:rsidRPr="00637FC0">
        <w:rPr>
          <w:spacing w:val="1"/>
          <w:sz w:val="24"/>
        </w:rPr>
        <w:t xml:space="preserve"> </w:t>
      </w:r>
      <w:r w:rsidRPr="00637FC0">
        <w:rPr>
          <w:sz w:val="24"/>
        </w:rPr>
        <w:t>о</w:t>
      </w:r>
      <w:r w:rsidRPr="00637FC0">
        <w:rPr>
          <w:spacing w:val="1"/>
          <w:sz w:val="24"/>
        </w:rPr>
        <w:t xml:space="preserve"> </w:t>
      </w:r>
      <w:r w:rsidRPr="00637FC0">
        <w:rPr>
          <w:sz w:val="24"/>
        </w:rPr>
        <w:t>человеке</w:t>
      </w:r>
      <w:r w:rsidRPr="00637FC0">
        <w:rPr>
          <w:spacing w:val="1"/>
          <w:sz w:val="24"/>
        </w:rPr>
        <w:t xml:space="preserve"> </w:t>
      </w:r>
      <w:r w:rsidRPr="00637FC0">
        <w:rPr>
          <w:sz w:val="24"/>
        </w:rPr>
        <w:t>как</w:t>
      </w:r>
      <w:r w:rsidRPr="00637FC0">
        <w:rPr>
          <w:spacing w:val="1"/>
          <w:sz w:val="24"/>
        </w:rPr>
        <w:t xml:space="preserve"> </w:t>
      </w:r>
      <w:r w:rsidRPr="00637FC0">
        <w:rPr>
          <w:sz w:val="24"/>
        </w:rPr>
        <w:t>члене</w:t>
      </w:r>
      <w:r w:rsidRPr="00637FC0">
        <w:rPr>
          <w:spacing w:val="1"/>
          <w:sz w:val="24"/>
        </w:rPr>
        <w:t xml:space="preserve"> </w:t>
      </w:r>
      <w:r w:rsidRPr="00637FC0">
        <w:rPr>
          <w:sz w:val="24"/>
        </w:rPr>
        <w:t>общества,</w:t>
      </w:r>
      <w:r w:rsidRPr="00637FC0">
        <w:rPr>
          <w:spacing w:val="1"/>
          <w:sz w:val="24"/>
        </w:rPr>
        <w:t xml:space="preserve"> </w:t>
      </w:r>
      <w:r w:rsidRPr="00637FC0">
        <w:rPr>
          <w:sz w:val="24"/>
        </w:rPr>
        <w:t>о</w:t>
      </w:r>
      <w:r w:rsidRPr="00637FC0">
        <w:rPr>
          <w:spacing w:val="1"/>
          <w:sz w:val="24"/>
        </w:rPr>
        <w:t xml:space="preserve"> </w:t>
      </w:r>
      <w:r w:rsidRPr="00637FC0">
        <w:rPr>
          <w:sz w:val="24"/>
        </w:rPr>
        <w:t>правах</w:t>
      </w:r>
      <w:r w:rsidRPr="00637FC0">
        <w:rPr>
          <w:spacing w:val="1"/>
          <w:sz w:val="24"/>
        </w:rPr>
        <w:t xml:space="preserve"> </w:t>
      </w:r>
      <w:r w:rsidRPr="00637FC0">
        <w:rPr>
          <w:sz w:val="24"/>
        </w:rPr>
        <w:t>и</w:t>
      </w:r>
      <w:r w:rsidRPr="00637FC0">
        <w:rPr>
          <w:spacing w:val="1"/>
          <w:sz w:val="24"/>
        </w:rPr>
        <w:t xml:space="preserve"> </w:t>
      </w:r>
      <w:r w:rsidRPr="00637FC0">
        <w:rPr>
          <w:sz w:val="24"/>
        </w:rPr>
        <w:t>ответственности,</w:t>
      </w:r>
      <w:r w:rsidRPr="00637FC0">
        <w:rPr>
          <w:spacing w:val="1"/>
          <w:sz w:val="24"/>
        </w:rPr>
        <w:t xml:space="preserve"> </w:t>
      </w:r>
      <w:r w:rsidRPr="00637FC0">
        <w:rPr>
          <w:sz w:val="24"/>
        </w:rPr>
        <w:t>уважении</w:t>
      </w:r>
      <w:r w:rsidRPr="00637FC0">
        <w:rPr>
          <w:spacing w:val="1"/>
          <w:sz w:val="24"/>
        </w:rPr>
        <w:t xml:space="preserve"> </w:t>
      </w:r>
      <w:r w:rsidRPr="00637FC0">
        <w:rPr>
          <w:sz w:val="24"/>
        </w:rPr>
        <w:t>и</w:t>
      </w:r>
      <w:r w:rsidRPr="00637FC0">
        <w:rPr>
          <w:spacing w:val="1"/>
          <w:sz w:val="24"/>
        </w:rPr>
        <w:t xml:space="preserve"> </w:t>
      </w:r>
      <w:r w:rsidRPr="00637FC0">
        <w:rPr>
          <w:sz w:val="24"/>
        </w:rPr>
        <w:t>достоинстве</w:t>
      </w:r>
      <w:r w:rsidRPr="00637FC0">
        <w:rPr>
          <w:spacing w:val="1"/>
          <w:sz w:val="24"/>
        </w:rPr>
        <w:t xml:space="preserve"> </w:t>
      </w:r>
      <w:r w:rsidRPr="00637FC0">
        <w:rPr>
          <w:sz w:val="24"/>
        </w:rPr>
        <w:t>человека,</w:t>
      </w:r>
      <w:r w:rsidRPr="00637FC0">
        <w:rPr>
          <w:spacing w:val="1"/>
          <w:sz w:val="24"/>
        </w:rPr>
        <w:t xml:space="preserve"> </w:t>
      </w:r>
      <w:r w:rsidRPr="00637FC0">
        <w:rPr>
          <w:sz w:val="24"/>
        </w:rPr>
        <w:t>о</w:t>
      </w:r>
      <w:r w:rsidRPr="00637FC0">
        <w:rPr>
          <w:spacing w:val="1"/>
          <w:sz w:val="24"/>
        </w:rPr>
        <w:t xml:space="preserve"> </w:t>
      </w:r>
      <w:r w:rsidRPr="00637FC0">
        <w:rPr>
          <w:sz w:val="24"/>
        </w:rPr>
        <w:t>нравственно-этических</w:t>
      </w:r>
      <w:r w:rsidRPr="00637FC0">
        <w:rPr>
          <w:spacing w:val="1"/>
          <w:sz w:val="24"/>
        </w:rPr>
        <w:t xml:space="preserve"> </w:t>
      </w:r>
      <w:r w:rsidRPr="00637FC0">
        <w:rPr>
          <w:sz w:val="24"/>
        </w:rPr>
        <w:t>нормах</w:t>
      </w:r>
      <w:r w:rsidRPr="00637FC0">
        <w:rPr>
          <w:spacing w:val="1"/>
          <w:sz w:val="24"/>
        </w:rPr>
        <w:t xml:space="preserve"> </w:t>
      </w:r>
      <w:r w:rsidRPr="00637FC0">
        <w:rPr>
          <w:sz w:val="24"/>
        </w:rPr>
        <w:t>поведения</w:t>
      </w:r>
      <w:r w:rsidRPr="00637FC0">
        <w:rPr>
          <w:spacing w:val="-3"/>
          <w:sz w:val="24"/>
        </w:rPr>
        <w:t xml:space="preserve"> </w:t>
      </w:r>
      <w:r w:rsidRPr="00637FC0">
        <w:rPr>
          <w:sz w:val="24"/>
        </w:rPr>
        <w:t>и</w:t>
      </w:r>
      <w:r w:rsidRPr="00637FC0">
        <w:rPr>
          <w:spacing w:val="-1"/>
          <w:sz w:val="24"/>
        </w:rPr>
        <w:t xml:space="preserve"> </w:t>
      </w:r>
      <w:r w:rsidRPr="00637FC0">
        <w:rPr>
          <w:sz w:val="24"/>
        </w:rPr>
        <w:t>правилах</w:t>
      </w:r>
      <w:r w:rsidRPr="00637FC0">
        <w:rPr>
          <w:spacing w:val="2"/>
          <w:sz w:val="24"/>
        </w:rPr>
        <w:t xml:space="preserve"> </w:t>
      </w:r>
      <w:r w:rsidRPr="00637FC0">
        <w:rPr>
          <w:sz w:val="24"/>
        </w:rPr>
        <w:t>межличностных</w:t>
      </w:r>
      <w:r w:rsidRPr="00637FC0">
        <w:rPr>
          <w:spacing w:val="-1"/>
          <w:sz w:val="24"/>
        </w:rPr>
        <w:t xml:space="preserve"> </w:t>
      </w:r>
      <w:r w:rsidRPr="00637FC0">
        <w:rPr>
          <w:sz w:val="24"/>
        </w:rPr>
        <w:t>отношений.</w:t>
      </w:r>
    </w:p>
    <w:p w:rsidR="002F5723" w:rsidRPr="00637FC0" w:rsidRDefault="002F5723" w:rsidP="00F61DBC">
      <w:pPr>
        <w:pStyle w:val="3"/>
        <w:numPr>
          <w:ilvl w:val="1"/>
          <w:numId w:val="119"/>
        </w:numPr>
        <w:tabs>
          <w:tab w:val="left" w:pos="602"/>
        </w:tabs>
        <w:spacing w:before="4"/>
      </w:pPr>
      <w:r w:rsidRPr="00637FC0">
        <w:t>духовно-нравственного</w:t>
      </w:r>
      <w:r w:rsidRPr="00637FC0">
        <w:rPr>
          <w:spacing w:val="-4"/>
        </w:rPr>
        <w:t xml:space="preserve"> </w:t>
      </w:r>
      <w:r w:rsidRPr="00637FC0">
        <w:t>воспитания:</w:t>
      </w:r>
    </w:p>
    <w:p w:rsidR="002F5723" w:rsidRPr="00637FC0" w:rsidRDefault="002F5723" w:rsidP="00F61DBC">
      <w:pPr>
        <w:pStyle w:val="a6"/>
        <w:numPr>
          <w:ilvl w:val="2"/>
          <w:numId w:val="119"/>
        </w:numPr>
        <w:tabs>
          <w:tab w:val="left" w:pos="930"/>
        </w:tabs>
        <w:spacing w:before="24"/>
        <w:ind w:left="930"/>
        <w:rPr>
          <w:sz w:val="24"/>
        </w:rPr>
      </w:pPr>
      <w:r w:rsidRPr="00637FC0">
        <w:rPr>
          <w:sz w:val="24"/>
        </w:rPr>
        <w:t>признание</w:t>
      </w:r>
      <w:r w:rsidRPr="00637FC0">
        <w:rPr>
          <w:spacing w:val="-5"/>
          <w:sz w:val="24"/>
        </w:rPr>
        <w:t xml:space="preserve"> </w:t>
      </w:r>
      <w:r w:rsidRPr="00637FC0">
        <w:rPr>
          <w:sz w:val="24"/>
        </w:rPr>
        <w:t>индивидуальности</w:t>
      </w:r>
      <w:r w:rsidRPr="00637FC0">
        <w:rPr>
          <w:spacing w:val="-5"/>
          <w:sz w:val="24"/>
        </w:rPr>
        <w:t xml:space="preserve"> </w:t>
      </w:r>
      <w:r w:rsidRPr="00637FC0">
        <w:rPr>
          <w:sz w:val="24"/>
        </w:rPr>
        <w:t>каждого</w:t>
      </w:r>
      <w:r w:rsidRPr="00637FC0">
        <w:rPr>
          <w:spacing w:val="-4"/>
          <w:sz w:val="24"/>
        </w:rPr>
        <w:t xml:space="preserve"> </w:t>
      </w:r>
      <w:r w:rsidRPr="00637FC0">
        <w:rPr>
          <w:sz w:val="24"/>
        </w:rPr>
        <w:t>человека;</w:t>
      </w:r>
    </w:p>
    <w:p w:rsidR="002F5723" w:rsidRPr="00637FC0" w:rsidRDefault="002F5723" w:rsidP="00F61DBC">
      <w:pPr>
        <w:pStyle w:val="a6"/>
        <w:numPr>
          <w:ilvl w:val="2"/>
          <w:numId w:val="119"/>
        </w:numPr>
        <w:tabs>
          <w:tab w:val="left" w:pos="930"/>
        </w:tabs>
        <w:spacing w:before="26"/>
        <w:ind w:left="930"/>
        <w:rPr>
          <w:sz w:val="24"/>
        </w:rPr>
      </w:pPr>
      <w:r w:rsidRPr="00637FC0">
        <w:rPr>
          <w:sz w:val="24"/>
        </w:rPr>
        <w:t>проявление</w:t>
      </w:r>
      <w:r w:rsidRPr="00637FC0">
        <w:rPr>
          <w:spacing w:val="-6"/>
          <w:sz w:val="24"/>
        </w:rPr>
        <w:t xml:space="preserve"> </w:t>
      </w:r>
      <w:r w:rsidRPr="00637FC0">
        <w:rPr>
          <w:sz w:val="24"/>
        </w:rPr>
        <w:t>сопереживания,</w:t>
      </w:r>
      <w:r w:rsidRPr="00637FC0">
        <w:rPr>
          <w:spacing w:val="-2"/>
          <w:sz w:val="24"/>
        </w:rPr>
        <w:t xml:space="preserve"> </w:t>
      </w:r>
      <w:r w:rsidRPr="00637FC0">
        <w:rPr>
          <w:sz w:val="24"/>
        </w:rPr>
        <w:t>уважения</w:t>
      </w:r>
      <w:r w:rsidRPr="00637FC0">
        <w:rPr>
          <w:spacing w:val="-4"/>
          <w:sz w:val="24"/>
        </w:rPr>
        <w:t xml:space="preserve"> </w:t>
      </w:r>
      <w:r w:rsidRPr="00637FC0">
        <w:rPr>
          <w:sz w:val="24"/>
        </w:rPr>
        <w:t>и</w:t>
      </w:r>
      <w:r w:rsidRPr="00637FC0">
        <w:rPr>
          <w:spacing w:val="-5"/>
          <w:sz w:val="24"/>
        </w:rPr>
        <w:t xml:space="preserve"> </w:t>
      </w:r>
      <w:r w:rsidRPr="00637FC0">
        <w:rPr>
          <w:sz w:val="24"/>
        </w:rPr>
        <w:t>доброжелательности;</w:t>
      </w:r>
    </w:p>
    <w:p w:rsidR="002F5723" w:rsidRPr="00637FC0" w:rsidRDefault="002F5723" w:rsidP="00F61DBC">
      <w:pPr>
        <w:pStyle w:val="a6"/>
        <w:numPr>
          <w:ilvl w:val="2"/>
          <w:numId w:val="119"/>
        </w:numPr>
        <w:tabs>
          <w:tab w:val="left" w:pos="930"/>
        </w:tabs>
        <w:spacing w:before="30" w:line="264" w:lineRule="auto"/>
        <w:ind w:right="273" w:hanging="360"/>
        <w:rPr>
          <w:sz w:val="24"/>
        </w:rPr>
      </w:pPr>
      <w:r w:rsidRPr="00637FC0">
        <w:rPr>
          <w:sz w:val="24"/>
        </w:rPr>
        <w:t>неприятие любых форм поведения, направленных на причинение физического и</w:t>
      </w:r>
      <w:r w:rsidRPr="00637FC0">
        <w:rPr>
          <w:spacing w:val="1"/>
          <w:sz w:val="24"/>
        </w:rPr>
        <w:t xml:space="preserve"> </w:t>
      </w:r>
      <w:r w:rsidRPr="00637FC0">
        <w:rPr>
          <w:sz w:val="24"/>
        </w:rPr>
        <w:t>морального</w:t>
      </w:r>
      <w:r w:rsidRPr="00637FC0">
        <w:rPr>
          <w:spacing w:val="-1"/>
          <w:sz w:val="24"/>
        </w:rPr>
        <w:t xml:space="preserve"> </w:t>
      </w:r>
      <w:r w:rsidRPr="00637FC0">
        <w:rPr>
          <w:sz w:val="24"/>
        </w:rPr>
        <w:t>вреда</w:t>
      </w:r>
      <w:r w:rsidRPr="00637FC0">
        <w:rPr>
          <w:spacing w:val="-1"/>
          <w:sz w:val="24"/>
        </w:rPr>
        <w:t xml:space="preserve"> </w:t>
      </w:r>
      <w:r w:rsidRPr="00637FC0">
        <w:rPr>
          <w:sz w:val="24"/>
        </w:rPr>
        <w:t>другим</w:t>
      </w:r>
      <w:r w:rsidRPr="00637FC0">
        <w:rPr>
          <w:spacing w:val="-1"/>
          <w:sz w:val="24"/>
        </w:rPr>
        <w:t xml:space="preserve"> </w:t>
      </w:r>
      <w:r w:rsidRPr="00637FC0">
        <w:rPr>
          <w:sz w:val="24"/>
        </w:rPr>
        <w:t>людям.</w:t>
      </w:r>
    </w:p>
    <w:p w:rsidR="002F5723" w:rsidRPr="00637FC0" w:rsidRDefault="002F5723" w:rsidP="00F61DBC">
      <w:pPr>
        <w:pStyle w:val="3"/>
        <w:numPr>
          <w:ilvl w:val="1"/>
          <w:numId w:val="119"/>
        </w:numPr>
        <w:tabs>
          <w:tab w:val="left" w:pos="602"/>
        </w:tabs>
        <w:spacing w:before="4"/>
      </w:pPr>
      <w:r w:rsidRPr="00637FC0">
        <w:t>эстетического</w:t>
      </w:r>
      <w:r w:rsidRPr="00637FC0">
        <w:rPr>
          <w:spacing w:val="-4"/>
        </w:rPr>
        <w:t xml:space="preserve"> </w:t>
      </w:r>
      <w:r w:rsidRPr="00637FC0">
        <w:t>воспитания:</w:t>
      </w:r>
    </w:p>
    <w:p w:rsidR="002F5723" w:rsidRPr="00637FC0" w:rsidRDefault="002F5723" w:rsidP="00F61DBC">
      <w:pPr>
        <w:pStyle w:val="a6"/>
        <w:numPr>
          <w:ilvl w:val="2"/>
          <w:numId w:val="119"/>
        </w:numPr>
        <w:tabs>
          <w:tab w:val="left" w:pos="930"/>
        </w:tabs>
        <w:spacing w:before="22" w:line="264" w:lineRule="auto"/>
        <w:ind w:right="268" w:hanging="360"/>
        <w:rPr>
          <w:sz w:val="24"/>
        </w:rPr>
      </w:pPr>
      <w:r w:rsidRPr="00637FC0">
        <w:rPr>
          <w:sz w:val="24"/>
        </w:rPr>
        <w:t>уважительное</w:t>
      </w:r>
      <w:r w:rsidRPr="00637FC0">
        <w:rPr>
          <w:spacing w:val="17"/>
          <w:sz w:val="24"/>
        </w:rPr>
        <w:t xml:space="preserve"> </w:t>
      </w:r>
      <w:r w:rsidRPr="00637FC0">
        <w:rPr>
          <w:sz w:val="24"/>
        </w:rPr>
        <w:t>отношение</w:t>
      </w:r>
      <w:r w:rsidRPr="00637FC0">
        <w:rPr>
          <w:spacing w:val="17"/>
          <w:sz w:val="24"/>
        </w:rPr>
        <w:t xml:space="preserve"> </w:t>
      </w:r>
      <w:r w:rsidRPr="00637FC0">
        <w:rPr>
          <w:sz w:val="24"/>
        </w:rPr>
        <w:t>и</w:t>
      </w:r>
      <w:r w:rsidRPr="00637FC0">
        <w:rPr>
          <w:spacing w:val="19"/>
          <w:sz w:val="24"/>
        </w:rPr>
        <w:t xml:space="preserve"> </w:t>
      </w:r>
      <w:r w:rsidRPr="00637FC0">
        <w:rPr>
          <w:sz w:val="24"/>
        </w:rPr>
        <w:t>интерес</w:t>
      </w:r>
      <w:r w:rsidRPr="00637FC0">
        <w:rPr>
          <w:spacing w:val="17"/>
          <w:sz w:val="24"/>
        </w:rPr>
        <w:t xml:space="preserve"> </w:t>
      </w:r>
      <w:r w:rsidRPr="00637FC0">
        <w:rPr>
          <w:sz w:val="24"/>
        </w:rPr>
        <w:t>к</w:t>
      </w:r>
      <w:r w:rsidRPr="00637FC0">
        <w:rPr>
          <w:spacing w:val="19"/>
          <w:sz w:val="24"/>
        </w:rPr>
        <w:t xml:space="preserve"> </w:t>
      </w:r>
      <w:r w:rsidRPr="00637FC0">
        <w:rPr>
          <w:sz w:val="24"/>
        </w:rPr>
        <w:t>художественной</w:t>
      </w:r>
      <w:r w:rsidRPr="00637FC0">
        <w:rPr>
          <w:spacing w:val="19"/>
          <w:sz w:val="24"/>
        </w:rPr>
        <w:t xml:space="preserve"> </w:t>
      </w:r>
      <w:r w:rsidRPr="00637FC0">
        <w:rPr>
          <w:sz w:val="24"/>
        </w:rPr>
        <w:t>культуре,</w:t>
      </w:r>
      <w:r w:rsidRPr="00637FC0">
        <w:rPr>
          <w:spacing w:val="18"/>
          <w:sz w:val="24"/>
        </w:rPr>
        <w:t xml:space="preserve"> </w:t>
      </w:r>
      <w:r w:rsidRPr="00637FC0">
        <w:rPr>
          <w:sz w:val="24"/>
        </w:rPr>
        <w:t>восприимчивость</w:t>
      </w:r>
      <w:r w:rsidRPr="00637FC0">
        <w:rPr>
          <w:spacing w:val="-58"/>
          <w:sz w:val="24"/>
        </w:rPr>
        <w:t xml:space="preserve"> </w:t>
      </w:r>
      <w:r w:rsidRPr="00637FC0">
        <w:rPr>
          <w:sz w:val="24"/>
        </w:rPr>
        <w:t>к</w:t>
      </w:r>
      <w:r w:rsidRPr="00637FC0">
        <w:rPr>
          <w:spacing w:val="-1"/>
          <w:sz w:val="24"/>
        </w:rPr>
        <w:t xml:space="preserve"> </w:t>
      </w:r>
      <w:r w:rsidRPr="00637FC0">
        <w:rPr>
          <w:sz w:val="24"/>
        </w:rPr>
        <w:t>разным</w:t>
      </w:r>
      <w:r w:rsidRPr="00637FC0">
        <w:rPr>
          <w:spacing w:val="-3"/>
          <w:sz w:val="24"/>
        </w:rPr>
        <w:t xml:space="preserve"> </w:t>
      </w:r>
      <w:r w:rsidRPr="00637FC0">
        <w:rPr>
          <w:sz w:val="24"/>
        </w:rPr>
        <w:t>видам</w:t>
      </w:r>
      <w:r w:rsidRPr="00637FC0">
        <w:rPr>
          <w:spacing w:val="-2"/>
          <w:sz w:val="24"/>
        </w:rPr>
        <w:t xml:space="preserve"> </w:t>
      </w:r>
      <w:r w:rsidRPr="00637FC0">
        <w:rPr>
          <w:sz w:val="24"/>
        </w:rPr>
        <w:t>искусства,</w:t>
      </w:r>
      <w:r w:rsidRPr="00637FC0">
        <w:rPr>
          <w:spacing w:val="-1"/>
          <w:sz w:val="24"/>
        </w:rPr>
        <w:t xml:space="preserve"> </w:t>
      </w:r>
      <w:r w:rsidRPr="00637FC0">
        <w:rPr>
          <w:sz w:val="24"/>
        </w:rPr>
        <w:t>традициям</w:t>
      </w:r>
      <w:r w:rsidRPr="00637FC0">
        <w:rPr>
          <w:spacing w:val="-2"/>
          <w:sz w:val="24"/>
        </w:rPr>
        <w:t xml:space="preserve"> </w:t>
      </w:r>
      <w:r w:rsidRPr="00637FC0">
        <w:rPr>
          <w:sz w:val="24"/>
        </w:rPr>
        <w:t>и</w:t>
      </w:r>
      <w:r w:rsidRPr="00637FC0">
        <w:rPr>
          <w:spacing w:val="-3"/>
          <w:sz w:val="24"/>
        </w:rPr>
        <w:t xml:space="preserve"> </w:t>
      </w:r>
      <w:r w:rsidRPr="00637FC0">
        <w:rPr>
          <w:sz w:val="24"/>
        </w:rPr>
        <w:t>творчеству</w:t>
      </w:r>
      <w:r w:rsidRPr="00637FC0">
        <w:rPr>
          <w:spacing w:val="-5"/>
          <w:sz w:val="24"/>
        </w:rPr>
        <w:t xml:space="preserve"> </w:t>
      </w:r>
      <w:r w:rsidRPr="00637FC0">
        <w:rPr>
          <w:sz w:val="24"/>
        </w:rPr>
        <w:t>своего</w:t>
      </w:r>
      <w:r w:rsidRPr="00637FC0">
        <w:rPr>
          <w:spacing w:val="-2"/>
          <w:sz w:val="24"/>
        </w:rPr>
        <w:t xml:space="preserve"> </w:t>
      </w:r>
      <w:r w:rsidRPr="00637FC0">
        <w:rPr>
          <w:sz w:val="24"/>
        </w:rPr>
        <w:t>и</w:t>
      </w:r>
      <w:r w:rsidRPr="00637FC0">
        <w:rPr>
          <w:spacing w:val="-1"/>
          <w:sz w:val="24"/>
        </w:rPr>
        <w:t xml:space="preserve"> </w:t>
      </w:r>
      <w:r w:rsidRPr="00637FC0">
        <w:rPr>
          <w:sz w:val="24"/>
        </w:rPr>
        <w:t>других</w:t>
      </w:r>
      <w:r w:rsidRPr="00637FC0">
        <w:rPr>
          <w:spacing w:val="1"/>
          <w:sz w:val="24"/>
        </w:rPr>
        <w:t xml:space="preserve"> </w:t>
      </w:r>
      <w:r w:rsidRPr="00637FC0">
        <w:rPr>
          <w:sz w:val="24"/>
        </w:rPr>
        <w:t>народов;</w:t>
      </w:r>
    </w:p>
    <w:p w:rsidR="002F5723" w:rsidRPr="00637FC0" w:rsidRDefault="002F5723" w:rsidP="00F61DBC">
      <w:pPr>
        <w:pStyle w:val="a6"/>
        <w:numPr>
          <w:ilvl w:val="2"/>
          <w:numId w:val="119"/>
        </w:numPr>
        <w:tabs>
          <w:tab w:val="left" w:pos="930"/>
        </w:tabs>
        <w:ind w:left="930"/>
        <w:rPr>
          <w:sz w:val="24"/>
        </w:rPr>
      </w:pPr>
      <w:r w:rsidRPr="00637FC0">
        <w:rPr>
          <w:sz w:val="24"/>
        </w:rPr>
        <w:t>стремление</w:t>
      </w:r>
      <w:r w:rsidRPr="00637FC0">
        <w:rPr>
          <w:spacing w:val="-4"/>
          <w:sz w:val="24"/>
        </w:rPr>
        <w:t xml:space="preserve"> </w:t>
      </w:r>
      <w:r w:rsidRPr="00637FC0">
        <w:rPr>
          <w:sz w:val="24"/>
        </w:rPr>
        <w:t>к</w:t>
      </w:r>
      <w:r w:rsidRPr="00637FC0">
        <w:rPr>
          <w:spacing w:val="-3"/>
          <w:sz w:val="24"/>
        </w:rPr>
        <w:t xml:space="preserve"> </w:t>
      </w:r>
      <w:r w:rsidRPr="00637FC0">
        <w:rPr>
          <w:sz w:val="24"/>
        </w:rPr>
        <w:t>самовыражению</w:t>
      </w:r>
      <w:r w:rsidRPr="00637FC0">
        <w:rPr>
          <w:spacing w:val="-3"/>
          <w:sz w:val="24"/>
        </w:rPr>
        <w:t xml:space="preserve"> </w:t>
      </w:r>
      <w:r w:rsidRPr="00637FC0">
        <w:rPr>
          <w:sz w:val="24"/>
        </w:rPr>
        <w:t>в</w:t>
      </w:r>
      <w:r w:rsidRPr="00637FC0">
        <w:rPr>
          <w:spacing w:val="-3"/>
          <w:sz w:val="24"/>
        </w:rPr>
        <w:t xml:space="preserve"> </w:t>
      </w:r>
      <w:r w:rsidRPr="00637FC0">
        <w:rPr>
          <w:sz w:val="24"/>
        </w:rPr>
        <w:t>разных</w:t>
      </w:r>
      <w:r w:rsidRPr="00637FC0">
        <w:rPr>
          <w:spacing w:val="-1"/>
          <w:sz w:val="24"/>
        </w:rPr>
        <w:t xml:space="preserve"> </w:t>
      </w:r>
      <w:r w:rsidRPr="00637FC0">
        <w:rPr>
          <w:sz w:val="24"/>
        </w:rPr>
        <w:t>видах</w:t>
      </w:r>
      <w:r w:rsidRPr="00637FC0">
        <w:rPr>
          <w:spacing w:val="-4"/>
          <w:sz w:val="24"/>
        </w:rPr>
        <w:t xml:space="preserve"> </w:t>
      </w:r>
      <w:r w:rsidRPr="00637FC0">
        <w:rPr>
          <w:sz w:val="24"/>
        </w:rPr>
        <w:t>художественной</w:t>
      </w:r>
      <w:r w:rsidRPr="00637FC0">
        <w:rPr>
          <w:spacing w:val="-3"/>
          <w:sz w:val="24"/>
        </w:rPr>
        <w:t xml:space="preserve"> </w:t>
      </w:r>
      <w:r w:rsidRPr="00637FC0">
        <w:rPr>
          <w:sz w:val="24"/>
        </w:rPr>
        <w:t>деятельности.</w:t>
      </w:r>
    </w:p>
    <w:p w:rsidR="002F5723" w:rsidRPr="00637FC0" w:rsidRDefault="002F5723" w:rsidP="00F61DBC">
      <w:pPr>
        <w:pStyle w:val="3"/>
        <w:numPr>
          <w:ilvl w:val="1"/>
          <w:numId w:val="119"/>
        </w:numPr>
        <w:tabs>
          <w:tab w:val="left" w:pos="645"/>
        </w:tabs>
        <w:spacing w:before="34" w:line="264" w:lineRule="auto"/>
        <w:ind w:left="342" w:right="270" w:firstLine="0"/>
      </w:pPr>
      <w:r w:rsidRPr="00637FC0">
        <w:t>физического воспитания, формирования культуры здоровья и эмоционального</w:t>
      </w:r>
      <w:r w:rsidRPr="00637FC0">
        <w:rPr>
          <w:spacing w:val="1"/>
        </w:rPr>
        <w:t xml:space="preserve"> </w:t>
      </w:r>
      <w:r w:rsidRPr="00637FC0">
        <w:t>благополучия:</w:t>
      </w:r>
    </w:p>
    <w:p w:rsidR="002F5723" w:rsidRPr="00637FC0" w:rsidRDefault="002F5723" w:rsidP="00F61DBC">
      <w:pPr>
        <w:pStyle w:val="a6"/>
        <w:numPr>
          <w:ilvl w:val="2"/>
          <w:numId w:val="119"/>
        </w:numPr>
        <w:tabs>
          <w:tab w:val="left" w:pos="930"/>
        </w:tabs>
        <w:spacing w:line="264" w:lineRule="auto"/>
        <w:ind w:right="275" w:hanging="360"/>
        <w:rPr>
          <w:sz w:val="24"/>
        </w:rPr>
      </w:pPr>
      <w:r w:rsidRPr="00637FC0">
        <w:rPr>
          <w:sz w:val="24"/>
        </w:rPr>
        <w:t>соблюдение правил здорового и безопасного (для себя и других людей) образа</w:t>
      </w:r>
      <w:r w:rsidRPr="00637FC0">
        <w:rPr>
          <w:spacing w:val="1"/>
          <w:sz w:val="24"/>
        </w:rPr>
        <w:t xml:space="preserve"> </w:t>
      </w:r>
      <w:r w:rsidRPr="00637FC0">
        <w:rPr>
          <w:sz w:val="24"/>
        </w:rPr>
        <w:t>жизни</w:t>
      </w:r>
      <w:r w:rsidRPr="00637FC0">
        <w:rPr>
          <w:spacing w:val="-1"/>
          <w:sz w:val="24"/>
        </w:rPr>
        <w:t xml:space="preserve"> </w:t>
      </w:r>
      <w:r w:rsidRPr="00637FC0">
        <w:rPr>
          <w:sz w:val="24"/>
        </w:rPr>
        <w:t>в</w:t>
      </w:r>
      <w:r w:rsidRPr="00637FC0">
        <w:rPr>
          <w:spacing w:val="-1"/>
          <w:sz w:val="24"/>
        </w:rPr>
        <w:t xml:space="preserve"> </w:t>
      </w:r>
      <w:r w:rsidRPr="00637FC0">
        <w:rPr>
          <w:sz w:val="24"/>
        </w:rPr>
        <w:t>окружающей</w:t>
      </w:r>
      <w:r w:rsidRPr="00637FC0">
        <w:rPr>
          <w:spacing w:val="-1"/>
          <w:sz w:val="24"/>
        </w:rPr>
        <w:t xml:space="preserve"> </w:t>
      </w:r>
      <w:r w:rsidRPr="00637FC0">
        <w:rPr>
          <w:sz w:val="24"/>
        </w:rPr>
        <w:t>среде</w:t>
      </w:r>
      <w:r w:rsidRPr="00637FC0">
        <w:rPr>
          <w:spacing w:val="-1"/>
          <w:sz w:val="24"/>
        </w:rPr>
        <w:t xml:space="preserve"> </w:t>
      </w:r>
      <w:r w:rsidRPr="00637FC0">
        <w:rPr>
          <w:sz w:val="24"/>
        </w:rPr>
        <w:t>(в</w:t>
      </w:r>
      <w:r w:rsidRPr="00637FC0">
        <w:rPr>
          <w:spacing w:val="-2"/>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информационной);</w:t>
      </w:r>
    </w:p>
    <w:p w:rsidR="002F5723" w:rsidRPr="00637FC0" w:rsidRDefault="002F5723" w:rsidP="00F61DBC">
      <w:pPr>
        <w:pStyle w:val="a6"/>
        <w:numPr>
          <w:ilvl w:val="2"/>
          <w:numId w:val="119"/>
        </w:numPr>
        <w:tabs>
          <w:tab w:val="left" w:pos="930"/>
        </w:tabs>
        <w:ind w:left="930"/>
        <w:rPr>
          <w:sz w:val="24"/>
        </w:rPr>
      </w:pPr>
      <w:r w:rsidRPr="00637FC0">
        <w:rPr>
          <w:sz w:val="24"/>
        </w:rPr>
        <w:t>бережное</w:t>
      </w:r>
      <w:r w:rsidRPr="00637FC0">
        <w:rPr>
          <w:spacing w:val="-3"/>
          <w:sz w:val="24"/>
        </w:rPr>
        <w:t xml:space="preserve"> </w:t>
      </w:r>
      <w:r w:rsidRPr="00637FC0">
        <w:rPr>
          <w:sz w:val="24"/>
        </w:rPr>
        <w:t>отношение</w:t>
      </w:r>
      <w:r w:rsidRPr="00637FC0">
        <w:rPr>
          <w:spacing w:val="-2"/>
          <w:sz w:val="24"/>
        </w:rPr>
        <w:t xml:space="preserve"> </w:t>
      </w:r>
      <w:r w:rsidRPr="00637FC0">
        <w:rPr>
          <w:sz w:val="24"/>
        </w:rPr>
        <w:t>к</w:t>
      </w:r>
      <w:r w:rsidRPr="00637FC0">
        <w:rPr>
          <w:spacing w:val="-3"/>
          <w:sz w:val="24"/>
        </w:rPr>
        <w:t xml:space="preserve"> </w:t>
      </w:r>
      <w:r w:rsidRPr="00637FC0">
        <w:rPr>
          <w:sz w:val="24"/>
        </w:rPr>
        <w:t>физическому</w:t>
      </w:r>
      <w:r w:rsidRPr="00637FC0">
        <w:rPr>
          <w:spacing w:val="-6"/>
          <w:sz w:val="24"/>
        </w:rPr>
        <w:t xml:space="preserve"> </w:t>
      </w:r>
      <w:r w:rsidRPr="00637FC0">
        <w:rPr>
          <w:sz w:val="24"/>
        </w:rPr>
        <w:t>и</w:t>
      </w:r>
      <w:r w:rsidRPr="00637FC0">
        <w:rPr>
          <w:spacing w:val="-2"/>
          <w:sz w:val="24"/>
        </w:rPr>
        <w:t xml:space="preserve"> </w:t>
      </w:r>
      <w:r w:rsidRPr="00637FC0">
        <w:rPr>
          <w:sz w:val="24"/>
        </w:rPr>
        <w:t>психическому</w:t>
      </w:r>
      <w:r w:rsidRPr="00637FC0">
        <w:rPr>
          <w:spacing w:val="-6"/>
          <w:sz w:val="24"/>
        </w:rPr>
        <w:t xml:space="preserve"> </w:t>
      </w:r>
      <w:r w:rsidRPr="00637FC0">
        <w:rPr>
          <w:sz w:val="24"/>
        </w:rPr>
        <w:t>здоровью.</w:t>
      </w:r>
    </w:p>
    <w:p w:rsidR="002F5723" w:rsidRPr="00637FC0" w:rsidRDefault="002F5723" w:rsidP="00F61DBC">
      <w:pPr>
        <w:pStyle w:val="3"/>
        <w:numPr>
          <w:ilvl w:val="1"/>
          <w:numId w:val="119"/>
        </w:numPr>
        <w:tabs>
          <w:tab w:val="left" w:pos="602"/>
        </w:tabs>
        <w:spacing w:before="26"/>
      </w:pPr>
      <w:r w:rsidRPr="00637FC0">
        <w:t>трудового</w:t>
      </w:r>
      <w:r w:rsidRPr="00637FC0">
        <w:rPr>
          <w:spacing w:val="-3"/>
        </w:rPr>
        <w:t xml:space="preserve"> </w:t>
      </w:r>
      <w:r w:rsidRPr="00637FC0">
        <w:t>воспитания:</w:t>
      </w:r>
    </w:p>
    <w:p w:rsidR="002F5723" w:rsidRPr="00637FC0" w:rsidRDefault="002F5723" w:rsidP="00F61DBC">
      <w:pPr>
        <w:pStyle w:val="a6"/>
        <w:numPr>
          <w:ilvl w:val="2"/>
          <w:numId w:val="119"/>
        </w:numPr>
        <w:tabs>
          <w:tab w:val="left" w:pos="930"/>
        </w:tabs>
        <w:spacing w:before="25" w:line="264" w:lineRule="auto"/>
        <w:ind w:right="264" w:hanging="360"/>
        <w:rPr>
          <w:sz w:val="24"/>
        </w:rPr>
      </w:pPr>
      <w:r w:rsidRPr="00637FC0">
        <w:rPr>
          <w:sz w:val="24"/>
        </w:rPr>
        <w:t>осознание</w:t>
      </w:r>
      <w:r w:rsidRPr="00637FC0">
        <w:rPr>
          <w:spacing w:val="1"/>
          <w:sz w:val="24"/>
        </w:rPr>
        <w:t xml:space="preserve"> </w:t>
      </w:r>
      <w:r w:rsidRPr="00637FC0">
        <w:rPr>
          <w:sz w:val="24"/>
        </w:rPr>
        <w:t>ценности</w:t>
      </w:r>
      <w:r w:rsidRPr="00637FC0">
        <w:rPr>
          <w:spacing w:val="1"/>
          <w:sz w:val="24"/>
        </w:rPr>
        <w:t xml:space="preserve"> </w:t>
      </w:r>
      <w:r w:rsidRPr="00637FC0">
        <w:rPr>
          <w:sz w:val="24"/>
        </w:rPr>
        <w:t>труда</w:t>
      </w:r>
      <w:r w:rsidRPr="00637FC0">
        <w:rPr>
          <w:spacing w:val="1"/>
          <w:sz w:val="24"/>
        </w:rPr>
        <w:t xml:space="preserve"> </w:t>
      </w:r>
      <w:r w:rsidRPr="00637FC0">
        <w:rPr>
          <w:sz w:val="24"/>
        </w:rPr>
        <w:t>в</w:t>
      </w:r>
      <w:r w:rsidRPr="00637FC0">
        <w:rPr>
          <w:spacing w:val="1"/>
          <w:sz w:val="24"/>
        </w:rPr>
        <w:t xml:space="preserve"> </w:t>
      </w:r>
      <w:r w:rsidRPr="00637FC0">
        <w:rPr>
          <w:sz w:val="24"/>
        </w:rPr>
        <w:t>жизни</w:t>
      </w:r>
      <w:r w:rsidRPr="00637FC0">
        <w:rPr>
          <w:spacing w:val="1"/>
          <w:sz w:val="24"/>
        </w:rPr>
        <w:t xml:space="preserve"> </w:t>
      </w:r>
      <w:r w:rsidRPr="00637FC0">
        <w:rPr>
          <w:sz w:val="24"/>
        </w:rPr>
        <w:t>человека</w:t>
      </w:r>
      <w:r w:rsidRPr="00637FC0">
        <w:rPr>
          <w:spacing w:val="1"/>
          <w:sz w:val="24"/>
        </w:rPr>
        <w:t xml:space="preserve"> </w:t>
      </w:r>
      <w:r w:rsidRPr="00637FC0">
        <w:rPr>
          <w:sz w:val="24"/>
        </w:rPr>
        <w:t>и</w:t>
      </w:r>
      <w:r w:rsidRPr="00637FC0">
        <w:rPr>
          <w:spacing w:val="1"/>
          <w:sz w:val="24"/>
        </w:rPr>
        <w:t xml:space="preserve"> </w:t>
      </w:r>
      <w:r w:rsidRPr="00637FC0">
        <w:rPr>
          <w:sz w:val="24"/>
        </w:rPr>
        <w:t>общества,</w:t>
      </w:r>
      <w:r w:rsidRPr="00637FC0">
        <w:rPr>
          <w:spacing w:val="61"/>
          <w:sz w:val="24"/>
        </w:rPr>
        <w:t xml:space="preserve"> </w:t>
      </w:r>
      <w:r w:rsidRPr="00637FC0">
        <w:rPr>
          <w:sz w:val="24"/>
        </w:rPr>
        <w:t>ответственное</w:t>
      </w:r>
      <w:r w:rsidRPr="00637FC0">
        <w:rPr>
          <w:spacing w:val="1"/>
          <w:sz w:val="24"/>
        </w:rPr>
        <w:t xml:space="preserve"> </w:t>
      </w:r>
      <w:r w:rsidRPr="00637FC0">
        <w:rPr>
          <w:sz w:val="24"/>
        </w:rPr>
        <w:t>потребление</w:t>
      </w:r>
      <w:r w:rsidRPr="00637FC0">
        <w:rPr>
          <w:spacing w:val="1"/>
          <w:sz w:val="24"/>
        </w:rPr>
        <w:t xml:space="preserve"> </w:t>
      </w:r>
      <w:r w:rsidRPr="00637FC0">
        <w:rPr>
          <w:sz w:val="24"/>
        </w:rPr>
        <w:t>и</w:t>
      </w:r>
      <w:r w:rsidRPr="00637FC0">
        <w:rPr>
          <w:spacing w:val="1"/>
          <w:sz w:val="24"/>
        </w:rPr>
        <w:t xml:space="preserve"> </w:t>
      </w:r>
      <w:r w:rsidRPr="00637FC0">
        <w:rPr>
          <w:sz w:val="24"/>
        </w:rPr>
        <w:t>бережное</w:t>
      </w:r>
      <w:r w:rsidRPr="00637FC0">
        <w:rPr>
          <w:spacing w:val="1"/>
          <w:sz w:val="24"/>
        </w:rPr>
        <w:t xml:space="preserve"> </w:t>
      </w:r>
      <w:r w:rsidRPr="00637FC0">
        <w:rPr>
          <w:sz w:val="24"/>
        </w:rPr>
        <w:t>отношение</w:t>
      </w:r>
      <w:r w:rsidRPr="00637FC0">
        <w:rPr>
          <w:spacing w:val="1"/>
          <w:sz w:val="24"/>
        </w:rPr>
        <w:t xml:space="preserve"> </w:t>
      </w:r>
      <w:r w:rsidRPr="00637FC0">
        <w:rPr>
          <w:sz w:val="24"/>
        </w:rPr>
        <w:t>к</w:t>
      </w:r>
      <w:r w:rsidRPr="00637FC0">
        <w:rPr>
          <w:spacing w:val="1"/>
          <w:sz w:val="24"/>
        </w:rPr>
        <w:t xml:space="preserve"> </w:t>
      </w:r>
      <w:r w:rsidRPr="00637FC0">
        <w:rPr>
          <w:sz w:val="24"/>
        </w:rPr>
        <w:t>результатам</w:t>
      </w:r>
      <w:r w:rsidRPr="00637FC0">
        <w:rPr>
          <w:spacing w:val="1"/>
          <w:sz w:val="24"/>
        </w:rPr>
        <w:t xml:space="preserve"> </w:t>
      </w:r>
      <w:r w:rsidRPr="00637FC0">
        <w:rPr>
          <w:sz w:val="24"/>
        </w:rPr>
        <w:t>труда,</w:t>
      </w:r>
      <w:r w:rsidRPr="00637FC0">
        <w:rPr>
          <w:spacing w:val="1"/>
          <w:sz w:val="24"/>
        </w:rPr>
        <w:t xml:space="preserve"> </w:t>
      </w:r>
      <w:r w:rsidRPr="00637FC0">
        <w:rPr>
          <w:sz w:val="24"/>
        </w:rPr>
        <w:t>навыки</w:t>
      </w:r>
      <w:r w:rsidRPr="00637FC0">
        <w:rPr>
          <w:spacing w:val="1"/>
          <w:sz w:val="24"/>
        </w:rPr>
        <w:t xml:space="preserve"> </w:t>
      </w:r>
      <w:r w:rsidRPr="00637FC0">
        <w:rPr>
          <w:sz w:val="24"/>
        </w:rPr>
        <w:t>участия</w:t>
      </w:r>
      <w:r w:rsidRPr="00637FC0">
        <w:rPr>
          <w:spacing w:val="1"/>
          <w:sz w:val="24"/>
        </w:rPr>
        <w:t xml:space="preserve"> </w:t>
      </w:r>
      <w:r w:rsidRPr="00637FC0">
        <w:rPr>
          <w:sz w:val="24"/>
        </w:rPr>
        <w:t>в</w:t>
      </w:r>
      <w:r w:rsidRPr="00637FC0">
        <w:rPr>
          <w:spacing w:val="1"/>
          <w:sz w:val="24"/>
        </w:rPr>
        <w:t xml:space="preserve"> </w:t>
      </w:r>
      <w:r w:rsidRPr="00637FC0">
        <w:rPr>
          <w:sz w:val="24"/>
        </w:rPr>
        <w:t>различных видах</w:t>
      </w:r>
      <w:r w:rsidRPr="00637FC0">
        <w:rPr>
          <w:spacing w:val="1"/>
          <w:sz w:val="24"/>
        </w:rPr>
        <w:t xml:space="preserve"> </w:t>
      </w:r>
      <w:r w:rsidRPr="00637FC0">
        <w:rPr>
          <w:sz w:val="24"/>
        </w:rPr>
        <w:t>трудовой</w:t>
      </w:r>
      <w:r w:rsidRPr="00637FC0">
        <w:rPr>
          <w:spacing w:val="-1"/>
          <w:sz w:val="24"/>
        </w:rPr>
        <w:t xml:space="preserve"> </w:t>
      </w:r>
      <w:r w:rsidRPr="00637FC0">
        <w:rPr>
          <w:sz w:val="24"/>
        </w:rPr>
        <w:t>деятельности,</w:t>
      </w:r>
      <w:r w:rsidRPr="00637FC0">
        <w:rPr>
          <w:spacing w:val="-4"/>
          <w:sz w:val="24"/>
        </w:rPr>
        <w:t xml:space="preserve"> </w:t>
      </w:r>
      <w:r w:rsidRPr="00637FC0">
        <w:rPr>
          <w:sz w:val="24"/>
        </w:rPr>
        <w:t>интерес</w:t>
      </w:r>
      <w:r w:rsidRPr="00637FC0">
        <w:rPr>
          <w:spacing w:val="-2"/>
          <w:sz w:val="24"/>
        </w:rPr>
        <w:t xml:space="preserve"> </w:t>
      </w:r>
      <w:r w:rsidRPr="00637FC0">
        <w:rPr>
          <w:sz w:val="24"/>
        </w:rPr>
        <w:t>к</w:t>
      </w:r>
      <w:r w:rsidRPr="00637FC0">
        <w:rPr>
          <w:spacing w:val="-2"/>
          <w:sz w:val="24"/>
        </w:rPr>
        <w:t xml:space="preserve"> </w:t>
      </w:r>
      <w:r w:rsidRPr="00637FC0">
        <w:rPr>
          <w:sz w:val="24"/>
        </w:rPr>
        <w:t>различным</w:t>
      </w:r>
      <w:r w:rsidRPr="00637FC0">
        <w:rPr>
          <w:spacing w:val="-3"/>
          <w:sz w:val="24"/>
        </w:rPr>
        <w:t xml:space="preserve"> </w:t>
      </w:r>
      <w:r w:rsidRPr="00637FC0">
        <w:rPr>
          <w:sz w:val="24"/>
        </w:rPr>
        <w:t>профессия.</w:t>
      </w:r>
    </w:p>
    <w:p w:rsidR="002F5723" w:rsidRPr="00637FC0" w:rsidRDefault="002F5723" w:rsidP="00F61DBC">
      <w:pPr>
        <w:pStyle w:val="3"/>
        <w:numPr>
          <w:ilvl w:val="1"/>
          <w:numId w:val="119"/>
        </w:numPr>
        <w:tabs>
          <w:tab w:val="left" w:pos="602"/>
        </w:tabs>
        <w:spacing w:before="4"/>
      </w:pPr>
      <w:r w:rsidRPr="00637FC0">
        <w:t>экологического</w:t>
      </w:r>
      <w:r w:rsidRPr="00637FC0">
        <w:rPr>
          <w:spacing w:val="-3"/>
        </w:rPr>
        <w:t xml:space="preserve"> </w:t>
      </w:r>
      <w:r w:rsidRPr="00637FC0">
        <w:t>воспитания:</w:t>
      </w:r>
    </w:p>
    <w:p w:rsidR="002F5723" w:rsidRPr="00637FC0" w:rsidRDefault="002F5723" w:rsidP="00F61DBC">
      <w:pPr>
        <w:pStyle w:val="a6"/>
        <w:numPr>
          <w:ilvl w:val="2"/>
          <w:numId w:val="119"/>
        </w:numPr>
        <w:tabs>
          <w:tab w:val="left" w:pos="930"/>
        </w:tabs>
        <w:spacing w:before="21"/>
        <w:ind w:left="930"/>
        <w:rPr>
          <w:sz w:val="24"/>
        </w:rPr>
      </w:pPr>
      <w:r w:rsidRPr="00637FC0">
        <w:rPr>
          <w:sz w:val="24"/>
        </w:rPr>
        <w:t>бережное</w:t>
      </w:r>
      <w:r w:rsidRPr="00637FC0">
        <w:rPr>
          <w:spacing w:val="-2"/>
          <w:sz w:val="24"/>
        </w:rPr>
        <w:t xml:space="preserve"> </w:t>
      </w:r>
      <w:r w:rsidRPr="00637FC0">
        <w:rPr>
          <w:sz w:val="24"/>
        </w:rPr>
        <w:t>отношение</w:t>
      </w:r>
      <w:r w:rsidRPr="00637FC0">
        <w:rPr>
          <w:spacing w:val="-2"/>
          <w:sz w:val="24"/>
        </w:rPr>
        <w:t xml:space="preserve"> </w:t>
      </w:r>
      <w:r w:rsidRPr="00637FC0">
        <w:rPr>
          <w:sz w:val="24"/>
        </w:rPr>
        <w:t>к</w:t>
      </w:r>
      <w:r w:rsidRPr="00637FC0">
        <w:rPr>
          <w:spacing w:val="-3"/>
          <w:sz w:val="24"/>
        </w:rPr>
        <w:t xml:space="preserve"> </w:t>
      </w:r>
      <w:r w:rsidRPr="00637FC0">
        <w:rPr>
          <w:sz w:val="24"/>
        </w:rPr>
        <w:t>природе;</w:t>
      </w:r>
    </w:p>
    <w:p w:rsidR="002F5723" w:rsidRPr="00637FC0" w:rsidRDefault="002F5723" w:rsidP="00F61DBC">
      <w:pPr>
        <w:pStyle w:val="a6"/>
        <w:numPr>
          <w:ilvl w:val="2"/>
          <w:numId w:val="119"/>
        </w:numPr>
        <w:tabs>
          <w:tab w:val="left" w:pos="930"/>
        </w:tabs>
        <w:spacing w:before="29"/>
        <w:ind w:left="930"/>
        <w:rPr>
          <w:sz w:val="24"/>
        </w:rPr>
      </w:pPr>
      <w:r w:rsidRPr="00637FC0">
        <w:rPr>
          <w:sz w:val="24"/>
        </w:rPr>
        <w:t>неприятие</w:t>
      </w:r>
      <w:r w:rsidRPr="00637FC0">
        <w:rPr>
          <w:spacing w:val="-4"/>
          <w:sz w:val="24"/>
        </w:rPr>
        <w:t xml:space="preserve"> </w:t>
      </w:r>
      <w:r w:rsidRPr="00637FC0">
        <w:rPr>
          <w:sz w:val="24"/>
        </w:rPr>
        <w:t>действий,</w:t>
      </w:r>
      <w:r w:rsidRPr="00637FC0">
        <w:rPr>
          <w:spacing w:val="-4"/>
          <w:sz w:val="24"/>
        </w:rPr>
        <w:t xml:space="preserve"> </w:t>
      </w:r>
      <w:r w:rsidRPr="00637FC0">
        <w:rPr>
          <w:sz w:val="24"/>
        </w:rPr>
        <w:t>приносящих</w:t>
      </w:r>
      <w:r w:rsidRPr="00637FC0">
        <w:rPr>
          <w:spacing w:val="-1"/>
          <w:sz w:val="24"/>
        </w:rPr>
        <w:t xml:space="preserve"> </w:t>
      </w:r>
      <w:r w:rsidRPr="00637FC0">
        <w:rPr>
          <w:sz w:val="24"/>
        </w:rPr>
        <w:t>ей</w:t>
      </w:r>
      <w:r w:rsidRPr="00637FC0">
        <w:rPr>
          <w:spacing w:val="-3"/>
          <w:sz w:val="24"/>
        </w:rPr>
        <w:t xml:space="preserve"> </w:t>
      </w:r>
      <w:r w:rsidRPr="00637FC0">
        <w:rPr>
          <w:sz w:val="24"/>
        </w:rPr>
        <w:t>вред.</w:t>
      </w:r>
    </w:p>
    <w:p w:rsidR="002F5723" w:rsidRPr="00637FC0" w:rsidRDefault="002F5723" w:rsidP="00F61DBC">
      <w:pPr>
        <w:pStyle w:val="3"/>
        <w:numPr>
          <w:ilvl w:val="1"/>
          <w:numId w:val="119"/>
        </w:numPr>
        <w:tabs>
          <w:tab w:val="left" w:pos="602"/>
        </w:tabs>
        <w:spacing w:before="31"/>
      </w:pPr>
      <w:r w:rsidRPr="00637FC0">
        <w:t>ценности</w:t>
      </w:r>
      <w:r w:rsidRPr="00637FC0">
        <w:rPr>
          <w:spacing w:val="-4"/>
        </w:rPr>
        <w:t xml:space="preserve"> </w:t>
      </w:r>
      <w:r w:rsidRPr="00637FC0">
        <w:t>научного</w:t>
      </w:r>
      <w:r w:rsidRPr="00637FC0">
        <w:rPr>
          <w:spacing w:val="-1"/>
        </w:rPr>
        <w:t xml:space="preserve"> </w:t>
      </w:r>
      <w:r w:rsidRPr="00637FC0">
        <w:t>познания:</w:t>
      </w:r>
    </w:p>
    <w:p w:rsidR="002F5723" w:rsidRPr="00637FC0" w:rsidRDefault="002F5723" w:rsidP="002F5723">
      <w:pPr>
        <w:jc w:val="both"/>
        <w:sectPr w:rsidR="002F5723" w:rsidRPr="00637FC0">
          <w:pgSz w:w="11910" w:h="16390"/>
          <w:pgMar w:top="1060" w:right="580" w:bottom="1220" w:left="1480" w:header="0" w:footer="885" w:gutter="0"/>
          <w:cols w:space="720"/>
        </w:sectPr>
      </w:pPr>
    </w:p>
    <w:p w:rsidR="002F5723" w:rsidRPr="00637FC0" w:rsidRDefault="002F5723" w:rsidP="00F61DBC">
      <w:pPr>
        <w:pStyle w:val="a6"/>
        <w:numPr>
          <w:ilvl w:val="2"/>
          <w:numId w:val="119"/>
        </w:numPr>
        <w:tabs>
          <w:tab w:val="left" w:pos="930"/>
        </w:tabs>
        <w:spacing w:before="64"/>
        <w:ind w:left="930"/>
        <w:jc w:val="left"/>
        <w:rPr>
          <w:sz w:val="24"/>
        </w:rPr>
      </w:pPr>
      <w:r w:rsidRPr="00637FC0">
        <w:rPr>
          <w:sz w:val="24"/>
        </w:rPr>
        <w:lastRenderedPageBreak/>
        <w:t>первоначальные</w:t>
      </w:r>
      <w:r w:rsidRPr="00637FC0">
        <w:rPr>
          <w:spacing w:val="-5"/>
          <w:sz w:val="24"/>
        </w:rPr>
        <w:t xml:space="preserve"> </w:t>
      </w:r>
      <w:r w:rsidRPr="00637FC0">
        <w:rPr>
          <w:sz w:val="24"/>
        </w:rPr>
        <w:t>представления</w:t>
      </w:r>
      <w:r w:rsidRPr="00637FC0">
        <w:rPr>
          <w:spacing w:val="-2"/>
          <w:sz w:val="24"/>
        </w:rPr>
        <w:t xml:space="preserve"> </w:t>
      </w:r>
      <w:r w:rsidRPr="00637FC0">
        <w:rPr>
          <w:sz w:val="24"/>
        </w:rPr>
        <w:t>о</w:t>
      </w:r>
      <w:r w:rsidRPr="00637FC0">
        <w:rPr>
          <w:spacing w:val="-3"/>
          <w:sz w:val="24"/>
        </w:rPr>
        <w:t xml:space="preserve"> </w:t>
      </w:r>
      <w:r w:rsidRPr="00637FC0">
        <w:rPr>
          <w:sz w:val="24"/>
        </w:rPr>
        <w:t>научной</w:t>
      </w:r>
      <w:r w:rsidRPr="00637FC0">
        <w:rPr>
          <w:spacing w:val="-2"/>
          <w:sz w:val="24"/>
        </w:rPr>
        <w:t xml:space="preserve"> </w:t>
      </w:r>
      <w:r w:rsidRPr="00637FC0">
        <w:rPr>
          <w:sz w:val="24"/>
        </w:rPr>
        <w:t>картине</w:t>
      </w:r>
      <w:r w:rsidRPr="00637FC0">
        <w:rPr>
          <w:spacing w:val="-3"/>
          <w:sz w:val="24"/>
        </w:rPr>
        <w:t xml:space="preserve"> </w:t>
      </w:r>
      <w:r w:rsidRPr="00637FC0">
        <w:rPr>
          <w:sz w:val="24"/>
        </w:rPr>
        <w:t>мира;</w:t>
      </w:r>
    </w:p>
    <w:p w:rsidR="002F5723" w:rsidRPr="009F4875" w:rsidRDefault="002F5723" w:rsidP="009F4875">
      <w:pPr>
        <w:pStyle w:val="a6"/>
        <w:numPr>
          <w:ilvl w:val="2"/>
          <w:numId w:val="119"/>
        </w:numPr>
        <w:tabs>
          <w:tab w:val="left" w:pos="930"/>
          <w:tab w:val="left" w:pos="2776"/>
          <w:tab w:val="left" w:pos="4004"/>
          <w:tab w:val="left" w:pos="5417"/>
          <w:tab w:val="left" w:pos="7352"/>
          <w:tab w:val="left" w:pos="9440"/>
        </w:tabs>
        <w:spacing w:before="29" w:line="264" w:lineRule="auto"/>
        <w:ind w:right="274" w:hanging="360"/>
        <w:jc w:val="left"/>
        <w:rPr>
          <w:sz w:val="24"/>
        </w:rPr>
      </w:pPr>
      <w:r w:rsidRPr="00637FC0">
        <w:rPr>
          <w:sz w:val="24"/>
        </w:rPr>
        <w:t>познавательные</w:t>
      </w:r>
      <w:r w:rsidRPr="00637FC0">
        <w:rPr>
          <w:sz w:val="24"/>
        </w:rPr>
        <w:tab/>
        <w:t>интересы,</w:t>
      </w:r>
      <w:r w:rsidRPr="00637FC0">
        <w:rPr>
          <w:sz w:val="24"/>
        </w:rPr>
        <w:tab/>
        <w:t>активность,</w:t>
      </w:r>
      <w:r w:rsidRPr="00637FC0">
        <w:rPr>
          <w:sz w:val="24"/>
        </w:rPr>
        <w:tab/>
        <w:t>инициативность,</w:t>
      </w:r>
      <w:r w:rsidRPr="00637FC0">
        <w:rPr>
          <w:sz w:val="24"/>
        </w:rPr>
        <w:tab/>
        <w:t>любознательность</w:t>
      </w:r>
      <w:r w:rsidRPr="00637FC0">
        <w:rPr>
          <w:sz w:val="24"/>
        </w:rPr>
        <w:tab/>
      </w:r>
      <w:r w:rsidRPr="00637FC0">
        <w:rPr>
          <w:spacing w:val="-1"/>
          <w:sz w:val="24"/>
        </w:rPr>
        <w:t>и</w:t>
      </w:r>
      <w:r w:rsidRPr="00637FC0">
        <w:rPr>
          <w:spacing w:val="-57"/>
          <w:sz w:val="24"/>
        </w:rPr>
        <w:t xml:space="preserve"> </w:t>
      </w:r>
      <w:r w:rsidRPr="00637FC0">
        <w:rPr>
          <w:sz w:val="24"/>
        </w:rPr>
        <w:t>самостоятельность в</w:t>
      </w:r>
      <w:r w:rsidRPr="00637FC0">
        <w:rPr>
          <w:spacing w:val="-1"/>
          <w:sz w:val="24"/>
        </w:rPr>
        <w:t xml:space="preserve"> </w:t>
      </w:r>
      <w:r w:rsidRPr="00637FC0">
        <w:rPr>
          <w:sz w:val="24"/>
        </w:rPr>
        <w:t>познании.</w:t>
      </w:r>
    </w:p>
    <w:p w:rsidR="002F5723" w:rsidRPr="009F4875" w:rsidRDefault="002F5723" w:rsidP="009F4875">
      <w:pPr>
        <w:pStyle w:val="2"/>
        <w:ind w:right="703"/>
        <w:jc w:val="center"/>
        <w:rPr>
          <w:color w:val="auto"/>
        </w:rPr>
      </w:pPr>
      <w:r w:rsidRPr="009F4875">
        <w:rPr>
          <w:color w:val="auto"/>
        </w:rPr>
        <w:t>Метапредметные</w:t>
      </w:r>
      <w:r w:rsidRPr="009F4875">
        <w:rPr>
          <w:color w:val="auto"/>
          <w:spacing w:val="-3"/>
        </w:rPr>
        <w:t xml:space="preserve"> </w:t>
      </w:r>
      <w:r w:rsidRPr="009F4875">
        <w:rPr>
          <w:color w:val="auto"/>
        </w:rPr>
        <w:t>результаты</w:t>
      </w:r>
    </w:p>
    <w:p w:rsidR="002F5723" w:rsidRPr="009F4875" w:rsidRDefault="002F5723" w:rsidP="009F4875">
      <w:pPr>
        <w:pStyle w:val="a3"/>
        <w:spacing w:before="10"/>
        <w:ind w:left="0"/>
        <w:jc w:val="center"/>
        <w:rPr>
          <w:b/>
          <w:sz w:val="27"/>
        </w:rPr>
      </w:pPr>
    </w:p>
    <w:p w:rsidR="002F5723" w:rsidRPr="00637FC0" w:rsidRDefault="002F5723" w:rsidP="002F5723">
      <w:pPr>
        <w:pStyle w:val="a3"/>
        <w:ind w:right="269" w:firstLine="707"/>
      </w:pPr>
      <w:r w:rsidRPr="00637FC0">
        <w:t>В результате изучения иностранного (английского) языка на уровне 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у</w:t>
      </w:r>
      <w:r w:rsidRPr="00637FC0">
        <w:rPr>
          <w:spacing w:val="1"/>
        </w:rPr>
        <w:t xml:space="preserve"> </w:t>
      </w:r>
      <w:r w:rsidRPr="00637FC0">
        <w:t>обучающегося</w:t>
      </w:r>
      <w:r w:rsidRPr="00637FC0">
        <w:rPr>
          <w:spacing w:val="1"/>
        </w:rPr>
        <w:t xml:space="preserve"> </w:t>
      </w:r>
      <w:r w:rsidRPr="00637FC0">
        <w:t>будут</w:t>
      </w:r>
      <w:r w:rsidRPr="00637FC0">
        <w:rPr>
          <w:spacing w:val="1"/>
        </w:rPr>
        <w:t xml:space="preserve"> </w:t>
      </w:r>
      <w:r w:rsidRPr="00637FC0">
        <w:t>сформированы</w:t>
      </w:r>
      <w:r w:rsidRPr="00637FC0">
        <w:rPr>
          <w:spacing w:val="61"/>
        </w:rPr>
        <w:t xml:space="preserve"> </w:t>
      </w:r>
      <w:r w:rsidRPr="00637FC0">
        <w:t>познавательные</w:t>
      </w:r>
      <w:r w:rsidRPr="00637FC0">
        <w:rPr>
          <w:spacing w:val="1"/>
        </w:rPr>
        <w:t xml:space="preserve"> </w:t>
      </w:r>
      <w:r w:rsidRPr="00637FC0">
        <w:t>универсальные учебные действия, коммуникативные универсальные учебные действия,</w:t>
      </w:r>
      <w:r w:rsidRPr="00637FC0">
        <w:rPr>
          <w:spacing w:val="1"/>
        </w:rPr>
        <w:t xml:space="preserve"> </w:t>
      </w:r>
      <w:r w:rsidRPr="00637FC0">
        <w:t>регулятивные</w:t>
      </w:r>
      <w:r w:rsidRPr="00637FC0">
        <w:rPr>
          <w:spacing w:val="2"/>
        </w:rPr>
        <w:t xml:space="preserve"> </w:t>
      </w:r>
      <w:r w:rsidRPr="00637FC0">
        <w:t>универсальные учебные</w:t>
      </w:r>
      <w:r w:rsidRPr="00637FC0">
        <w:rPr>
          <w:spacing w:val="-3"/>
        </w:rPr>
        <w:t xml:space="preserve"> </w:t>
      </w:r>
      <w:r w:rsidRPr="00637FC0">
        <w:t>действия, совместная</w:t>
      </w:r>
      <w:r w:rsidRPr="00637FC0">
        <w:rPr>
          <w:spacing w:val="-1"/>
        </w:rPr>
        <w:t xml:space="preserve"> </w:t>
      </w:r>
      <w:r w:rsidRPr="00637FC0">
        <w:t>деятельность.</w:t>
      </w:r>
    </w:p>
    <w:p w:rsidR="002F5723" w:rsidRPr="00637FC0" w:rsidRDefault="002F5723" w:rsidP="002F5723">
      <w:pPr>
        <w:pStyle w:val="3"/>
        <w:spacing w:before="41" w:line="574" w:lineRule="exact"/>
        <w:ind w:left="342" w:right="3889"/>
        <w:jc w:val="left"/>
      </w:pPr>
      <w:r w:rsidRPr="00637FC0">
        <w:t>Познавательные универсальные учебные действия</w:t>
      </w:r>
      <w:r w:rsidRPr="00637FC0">
        <w:rPr>
          <w:spacing w:val="-57"/>
        </w:rPr>
        <w:t xml:space="preserve"> </w:t>
      </w:r>
      <w:r w:rsidRPr="00637FC0">
        <w:t>Базовые</w:t>
      </w:r>
      <w:r w:rsidRPr="00637FC0">
        <w:rPr>
          <w:spacing w:val="-2"/>
        </w:rPr>
        <w:t xml:space="preserve"> </w:t>
      </w:r>
      <w:r w:rsidRPr="00637FC0">
        <w:t>логические</w:t>
      </w:r>
      <w:r w:rsidRPr="00637FC0">
        <w:rPr>
          <w:spacing w:val="-1"/>
        </w:rPr>
        <w:t xml:space="preserve"> </w:t>
      </w:r>
      <w:r w:rsidRPr="00637FC0">
        <w:t>действия:</w:t>
      </w:r>
    </w:p>
    <w:p w:rsidR="002F5723" w:rsidRPr="00637FC0" w:rsidRDefault="002F5723" w:rsidP="00F61DBC">
      <w:pPr>
        <w:pStyle w:val="a6"/>
        <w:numPr>
          <w:ilvl w:val="2"/>
          <w:numId w:val="119"/>
        </w:numPr>
        <w:tabs>
          <w:tab w:val="left" w:pos="930"/>
        </w:tabs>
        <w:spacing w:line="235" w:lineRule="exact"/>
        <w:ind w:left="930"/>
        <w:jc w:val="left"/>
        <w:rPr>
          <w:sz w:val="24"/>
        </w:rPr>
      </w:pPr>
      <w:r w:rsidRPr="00637FC0">
        <w:rPr>
          <w:sz w:val="24"/>
        </w:rPr>
        <w:t>сравнивать</w:t>
      </w:r>
      <w:r w:rsidRPr="00637FC0">
        <w:rPr>
          <w:spacing w:val="66"/>
          <w:sz w:val="24"/>
        </w:rPr>
        <w:t xml:space="preserve"> </w:t>
      </w:r>
      <w:r w:rsidRPr="00637FC0">
        <w:rPr>
          <w:sz w:val="24"/>
        </w:rPr>
        <w:t xml:space="preserve">объекты,  </w:t>
      </w:r>
      <w:r w:rsidRPr="00637FC0">
        <w:rPr>
          <w:spacing w:val="2"/>
          <w:sz w:val="24"/>
        </w:rPr>
        <w:t xml:space="preserve"> </w:t>
      </w:r>
      <w:r w:rsidRPr="00637FC0">
        <w:rPr>
          <w:sz w:val="24"/>
        </w:rPr>
        <w:t xml:space="preserve">устанавливать  </w:t>
      </w:r>
      <w:r w:rsidRPr="00637FC0">
        <w:rPr>
          <w:spacing w:val="5"/>
          <w:sz w:val="24"/>
        </w:rPr>
        <w:t xml:space="preserve"> </w:t>
      </w:r>
      <w:r w:rsidRPr="00637FC0">
        <w:rPr>
          <w:sz w:val="24"/>
        </w:rPr>
        <w:t xml:space="preserve">основания  </w:t>
      </w:r>
      <w:r w:rsidRPr="00637FC0">
        <w:rPr>
          <w:spacing w:val="4"/>
          <w:sz w:val="24"/>
        </w:rPr>
        <w:t xml:space="preserve"> </w:t>
      </w:r>
      <w:r w:rsidRPr="00637FC0">
        <w:rPr>
          <w:sz w:val="24"/>
        </w:rPr>
        <w:t xml:space="preserve">для  </w:t>
      </w:r>
      <w:r w:rsidRPr="00637FC0">
        <w:rPr>
          <w:spacing w:val="3"/>
          <w:sz w:val="24"/>
        </w:rPr>
        <w:t xml:space="preserve"> </w:t>
      </w:r>
      <w:r w:rsidRPr="00637FC0">
        <w:rPr>
          <w:sz w:val="24"/>
        </w:rPr>
        <w:t xml:space="preserve">сравнения,  </w:t>
      </w:r>
      <w:r w:rsidRPr="00637FC0">
        <w:rPr>
          <w:spacing w:val="1"/>
          <w:sz w:val="24"/>
        </w:rPr>
        <w:t xml:space="preserve"> </w:t>
      </w:r>
      <w:r w:rsidRPr="00637FC0">
        <w:rPr>
          <w:sz w:val="24"/>
        </w:rPr>
        <w:t>устанавливать</w:t>
      </w:r>
    </w:p>
    <w:p w:rsidR="002F5723" w:rsidRPr="00637FC0" w:rsidRDefault="002F5723" w:rsidP="002F5723">
      <w:pPr>
        <w:pStyle w:val="a3"/>
        <w:spacing w:before="28"/>
        <w:ind w:left="1148"/>
        <w:jc w:val="left"/>
      </w:pPr>
      <w:r w:rsidRPr="00637FC0">
        <w:t>аналогии;</w:t>
      </w:r>
    </w:p>
    <w:p w:rsidR="002F5723" w:rsidRPr="00637FC0" w:rsidRDefault="002F5723" w:rsidP="00F61DBC">
      <w:pPr>
        <w:pStyle w:val="a6"/>
        <w:numPr>
          <w:ilvl w:val="2"/>
          <w:numId w:val="119"/>
        </w:numPr>
        <w:tabs>
          <w:tab w:val="left" w:pos="930"/>
        </w:tabs>
        <w:spacing w:before="27"/>
        <w:ind w:left="930"/>
        <w:jc w:val="left"/>
        <w:rPr>
          <w:sz w:val="24"/>
        </w:rPr>
      </w:pPr>
      <w:r w:rsidRPr="00637FC0">
        <w:rPr>
          <w:sz w:val="24"/>
        </w:rPr>
        <w:t>объединять</w:t>
      </w:r>
      <w:r w:rsidRPr="00637FC0">
        <w:rPr>
          <w:spacing w:val="-3"/>
          <w:sz w:val="24"/>
        </w:rPr>
        <w:t xml:space="preserve"> </w:t>
      </w:r>
      <w:r w:rsidRPr="00637FC0">
        <w:rPr>
          <w:sz w:val="24"/>
        </w:rPr>
        <w:t>части</w:t>
      </w:r>
      <w:r w:rsidRPr="00637FC0">
        <w:rPr>
          <w:spacing w:val="-1"/>
          <w:sz w:val="24"/>
        </w:rPr>
        <w:t xml:space="preserve"> </w:t>
      </w:r>
      <w:r w:rsidRPr="00637FC0">
        <w:rPr>
          <w:sz w:val="24"/>
        </w:rPr>
        <w:t>объекта</w:t>
      </w:r>
      <w:r w:rsidRPr="00637FC0">
        <w:rPr>
          <w:spacing w:val="-3"/>
          <w:sz w:val="24"/>
        </w:rPr>
        <w:t xml:space="preserve"> </w:t>
      </w:r>
      <w:r w:rsidRPr="00637FC0">
        <w:rPr>
          <w:sz w:val="24"/>
        </w:rPr>
        <w:t>(объекты)</w:t>
      </w:r>
      <w:r w:rsidRPr="00637FC0">
        <w:rPr>
          <w:spacing w:val="-2"/>
          <w:sz w:val="24"/>
        </w:rPr>
        <w:t xml:space="preserve"> </w:t>
      </w:r>
      <w:r w:rsidRPr="00637FC0">
        <w:rPr>
          <w:sz w:val="24"/>
        </w:rPr>
        <w:t>по</w:t>
      </w:r>
      <w:r w:rsidRPr="00637FC0">
        <w:rPr>
          <w:spacing w:val="-3"/>
          <w:sz w:val="24"/>
        </w:rPr>
        <w:t xml:space="preserve"> </w:t>
      </w:r>
      <w:r w:rsidRPr="00637FC0">
        <w:rPr>
          <w:sz w:val="24"/>
        </w:rPr>
        <w:t>определённому</w:t>
      </w:r>
      <w:r w:rsidRPr="00637FC0">
        <w:rPr>
          <w:spacing w:val="-7"/>
          <w:sz w:val="24"/>
        </w:rPr>
        <w:t xml:space="preserve"> </w:t>
      </w:r>
      <w:r w:rsidRPr="00637FC0">
        <w:rPr>
          <w:sz w:val="24"/>
        </w:rPr>
        <w:t>признаку;</w:t>
      </w:r>
    </w:p>
    <w:p w:rsidR="002F5723" w:rsidRPr="00637FC0" w:rsidRDefault="002F5723" w:rsidP="00F61DBC">
      <w:pPr>
        <w:pStyle w:val="a6"/>
        <w:numPr>
          <w:ilvl w:val="2"/>
          <w:numId w:val="119"/>
        </w:numPr>
        <w:tabs>
          <w:tab w:val="left" w:pos="930"/>
          <w:tab w:val="left" w:pos="2337"/>
          <w:tab w:val="left" w:pos="4092"/>
          <w:tab w:val="left" w:pos="5173"/>
          <w:tab w:val="left" w:pos="5783"/>
          <w:tab w:val="left" w:pos="7677"/>
        </w:tabs>
        <w:spacing w:before="29" w:line="264" w:lineRule="auto"/>
        <w:ind w:right="270" w:hanging="360"/>
        <w:jc w:val="left"/>
        <w:rPr>
          <w:sz w:val="24"/>
        </w:rPr>
      </w:pPr>
      <w:r w:rsidRPr="00637FC0">
        <w:rPr>
          <w:sz w:val="24"/>
        </w:rPr>
        <w:t>определять</w:t>
      </w:r>
      <w:r w:rsidRPr="00637FC0">
        <w:rPr>
          <w:sz w:val="24"/>
        </w:rPr>
        <w:tab/>
        <w:t>существенный</w:t>
      </w:r>
      <w:r w:rsidRPr="00637FC0">
        <w:rPr>
          <w:sz w:val="24"/>
        </w:rPr>
        <w:tab/>
        <w:t>признак</w:t>
      </w:r>
      <w:r w:rsidRPr="00637FC0">
        <w:rPr>
          <w:sz w:val="24"/>
        </w:rPr>
        <w:tab/>
        <w:t>для</w:t>
      </w:r>
      <w:r w:rsidRPr="00637FC0">
        <w:rPr>
          <w:sz w:val="24"/>
        </w:rPr>
        <w:tab/>
        <w:t>классификации,</w:t>
      </w:r>
      <w:r w:rsidRPr="00637FC0">
        <w:rPr>
          <w:sz w:val="24"/>
        </w:rPr>
        <w:tab/>
      </w:r>
      <w:r w:rsidRPr="00637FC0">
        <w:rPr>
          <w:spacing w:val="-1"/>
          <w:sz w:val="24"/>
        </w:rPr>
        <w:t>классифицировать</w:t>
      </w:r>
      <w:r w:rsidRPr="00637FC0">
        <w:rPr>
          <w:spacing w:val="-57"/>
          <w:sz w:val="24"/>
        </w:rPr>
        <w:t xml:space="preserve"> </w:t>
      </w:r>
      <w:r w:rsidRPr="00637FC0">
        <w:rPr>
          <w:sz w:val="24"/>
        </w:rPr>
        <w:t>предложенные</w:t>
      </w:r>
      <w:r w:rsidRPr="00637FC0">
        <w:rPr>
          <w:spacing w:val="-3"/>
          <w:sz w:val="24"/>
        </w:rPr>
        <w:t xml:space="preserve"> </w:t>
      </w:r>
      <w:r w:rsidRPr="00637FC0">
        <w:rPr>
          <w:sz w:val="24"/>
        </w:rPr>
        <w:t>объекты;</w:t>
      </w:r>
    </w:p>
    <w:p w:rsidR="002F5723" w:rsidRPr="00637FC0" w:rsidRDefault="002F5723" w:rsidP="00F61DBC">
      <w:pPr>
        <w:pStyle w:val="a6"/>
        <w:numPr>
          <w:ilvl w:val="2"/>
          <w:numId w:val="119"/>
        </w:numPr>
        <w:tabs>
          <w:tab w:val="left" w:pos="930"/>
        </w:tabs>
        <w:spacing w:line="264" w:lineRule="auto"/>
        <w:ind w:right="272" w:hanging="360"/>
        <w:jc w:val="left"/>
        <w:rPr>
          <w:sz w:val="24"/>
        </w:rPr>
      </w:pPr>
      <w:r w:rsidRPr="00637FC0">
        <w:rPr>
          <w:sz w:val="24"/>
        </w:rPr>
        <w:t>находить</w:t>
      </w:r>
      <w:r w:rsidRPr="00637FC0">
        <w:rPr>
          <w:spacing w:val="50"/>
          <w:sz w:val="24"/>
        </w:rPr>
        <w:t xml:space="preserve"> </w:t>
      </w:r>
      <w:r w:rsidRPr="00637FC0">
        <w:rPr>
          <w:sz w:val="24"/>
        </w:rPr>
        <w:t>закономерности</w:t>
      </w:r>
      <w:r w:rsidRPr="00637FC0">
        <w:rPr>
          <w:spacing w:val="52"/>
          <w:sz w:val="24"/>
        </w:rPr>
        <w:t xml:space="preserve"> </w:t>
      </w:r>
      <w:r w:rsidRPr="00637FC0">
        <w:rPr>
          <w:sz w:val="24"/>
        </w:rPr>
        <w:t>и</w:t>
      </w:r>
      <w:r w:rsidRPr="00637FC0">
        <w:rPr>
          <w:spacing w:val="50"/>
          <w:sz w:val="24"/>
        </w:rPr>
        <w:t xml:space="preserve"> </w:t>
      </w:r>
      <w:r w:rsidRPr="00637FC0">
        <w:rPr>
          <w:sz w:val="24"/>
        </w:rPr>
        <w:t>противоречия</w:t>
      </w:r>
      <w:r w:rsidRPr="00637FC0">
        <w:rPr>
          <w:spacing w:val="50"/>
          <w:sz w:val="24"/>
        </w:rPr>
        <w:t xml:space="preserve"> </w:t>
      </w:r>
      <w:r w:rsidRPr="00637FC0">
        <w:rPr>
          <w:sz w:val="24"/>
        </w:rPr>
        <w:t>в</w:t>
      </w:r>
      <w:r w:rsidRPr="00637FC0">
        <w:rPr>
          <w:spacing w:val="51"/>
          <w:sz w:val="24"/>
        </w:rPr>
        <w:t xml:space="preserve"> </w:t>
      </w:r>
      <w:r w:rsidRPr="00637FC0">
        <w:rPr>
          <w:sz w:val="24"/>
        </w:rPr>
        <w:t>рассматриваемых</w:t>
      </w:r>
      <w:r w:rsidRPr="00637FC0">
        <w:rPr>
          <w:spacing w:val="52"/>
          <w:sz w:val="24"/>
        </w:rPr>
        <w:t xml:space="preserve"> </w:t>
      </w:r>
      <w:r w:rsidRPr="00637FC0">
        <w:rPr>
          <w:sz w:val="24"/>
        </w:rPr>
        <w:t>фактах,</w:t>
      </w:r>
      <w:r w:rsidRPr="00637FC0">
        <w:rPr>
          <w:spacing w:val="51"/>
          <w:sz w:val="24"/>
        </w:rPr>
        <w:t xml:space="preserve"> </w:t>
      </w:r>
      <w:r w:rsidRPr="00637FC0">
        <w:rPr>
          <w:sz w:val="24"/>
        </w:rPr>
        <w:t>данных</w:t>
      </w:r>
      <w:r w:rsidRPr="00637FC0">
        <w:rPr>
          <w:spacing w:val="48"/>
          <w:sz w:val="24"/>
        </w:rPr>
        <w:t xml:space="preserve"> </w:t>
      </w:r>
      <w:r w:rsidRPr="00637FC0">
        <w:rPr>
          <w:sz w:val="24"/>
        </w:rPr>
        <w:t>и</w:t>
      </w:r>
      <w:r w:rsidRPr="00637FC0">
        <w:rPr>
          <w:spacing w:val="-57"/>
          <w:sz w:val="24"/>
        </w:rPr>
        <w:t xml:space="preserve"> </w:t>
      </w:r>
      <w:r w:rsidRPr="00637FC0">
        <w:rPr>
          <w:sz w:val="24"/>
        </w:rPr>
        <w:t>наблюдениях</w:t>
      </w:r>
      <w:r w:rsidRPr="00637FC0">
        <w:rPr>
          <w:spacing w:val="-4"/>
          <w:sz w:val="24"/>
        </w:rPr>
        <w:t xml:space="preserve"> </w:t>
      </w:r>
      <w:r w:rsidRPr="00637FC0">
        <w:rPr>
          <w:sz w:val="24"/>
        </w:rPr>
        <w:t>на</w:t>
      </w:r>
      <w:r w:rsidRPr="00637FC0">
        <w:rPr>
          <w:spacing w:val="-3"/>
          <w:sz w:val="24"/>
        </w:rPr>
        <w:t xml:space="preserve"> </w:t>
      </w:r>
      <w:r w:rsidRPr="00637FC0">
        <w:rPr>
          <w:sz w:val="24"/>
        </w:rPr>
        <w:t>основе</w:t>
      </w:r>
      <w:r w:rsidRPr="00637FC0">
        <w:rPr>
          <w:spacing w:val="-4"/>
          <w:sz w:val="24"/>
        </w:rPr>
        <w:t xml:space="preserve"> </w:t>
      </w:r>
      <w:r w:rsidRPr="00637FC0">
        <w:rPr>
          <w:sz w:val="24"/>
        </w:rPr>
        <w:t>предложенного</w:t>
      </w:r>
      <w:r w:rsidRPr="00637FC0">
        <w:rPr>
          <w:spacing w:val="-2"/>
          <w:sz w:val="24"/>
        </w:rPr>
        <w:t xml:space="preserve"> </w:t>
      </w:r>
      <w:r w:rsidRPr="00637FC0">
        <w:rPr>
          <w:sz w:val="24"/>
        </w:rPr>
        <w:t>педагогическим</w:t>
      </w:r>
      <w:r w:rsidRPr="00637FC0">
        <w:rPr>
          <w:spacing w:val="-3"/>
          <w:sz w:val="24"/>
        </w:rPr>
        <w:t xml:space="preserve"> </w:t>
      </w:r>
      <w:r w:rsidRPr="00637FC0">
        <w:rPr>
          <w:sz w:val="24"/>
        </w:rPr>
        <w:t>работником</w:t>
      </w:r>
      <w:r w:rsidRPr="00637FC0">
        <w:rPr>
          <w:spacing w:val="-3"/>
          <w:sz w:val="24"/>
        </w:rPr>
        <w:t xml:space="preserve"> </w:t>
      </w:r>
      <w:r w:rsidRPr="00637FC0">
        <w:rPr>
          <w:sz w:val="24"/>
        </w:rPr>
        <w:t>алгоритма;</w:t>
      </w:r>
    </w:p>
    <w:p w:rsidR="002F5723" w:rsidRPr="00637FC0" w:rsidRDefault="002F5723" w:rsidP="00F61DBC">
      <w:pPr>
        <w:pStyle w:val="a6"/>
        <w:numPr>
          <w:ilvl w:val="2"/>
          <w:numId w:val="119"/>
        </w:numPr>
        <w:tabs>
          <w:tab w:val="left" w:pos="930"/>
        </w:tabs>
        <w:spacing w:line="264" w:lineRule="auto"/>
        <w:ind w:right="266" w:hanging="360"/>
        <w:jc w:val="left"/>
        <w:rPr>
          <w:sz w:val="24"/>
        </w:rPr>
      </w:pPr>
      <w:r w:rsidRPr="00637FC0">
        <w:rPr>
          <w:sz w:val="24"/>
        </w:rPr>
        <w:t>выявлять</w:t>
      </w:r>
      <w:r w:rsidRPr="00637FC0">
        <w:rPr>
          <w:spacing w:val="26"/>
          <w:sz w:val="24"/>
        </w:rPr>
        <w:t xml:space="preserve"> </w:t>
      </w:r>
      <w:r w:rsidRPr="00637FC0">
        <w:rPr>
          <w:sz w:val="24"/>
        </w:rPr>
        <w:t>недостаток</w:t>
      </w:r>
      <w:r w:rsidRPr="00637FC0">
        <w:rPr>
          <w:spacing w:val="27"/>
          <w:sz w:val="24"/>
        </w:rPr>
        <w:t xml:space="preserve"> </w:t>
      </w:r>
      <w:r w:rsidRPr="00637FC0">
        <w:rPr>
          <w:sz w:val="24"/>
        </w:rPr>
        <w:t>информации</w:t>
      </w:r>
      <w:r w:rsidRPr="00637FC0">
        <w:rPr>
          <w:spacing w:val="25"/>
          <w:sz w:val="24"/>
        </w:rPr>
        <w:t xml:space="preserve"> </w:t>
      </w:r>
      <w:r w:rsidRPr="00637FC0">
        <w:rPr>
          <w:sz w:val="24"/>
        </w:rPr>
        <w:t>для</w:t>
      </w:r>
      <w:r w:rsidRPr="00637FC0">
        <w:rPr>
          <w:spacing w:val="26"/>
          <w:sz w:val="24"/>
        </w:rPr>
        <w:t xml:space="preserve"> </w:t>
      </w:r>
      <w:r w:rsidRPr="00637FC0">
        <w:rPr>
          <w:sz w:val="24"/>
        </w:rPr>
        <w:t>решения</w:t>
      </w:r>
      <w:r w:rsidRPr="00637FC0">
        <w:rPr>
          <w:spacing w:val="28"/>
          <w:sz w:val="24"/>
        </w:rPr>
        <w:t xml:space="preserve"> </w:t>
      </w:r>
      <w:r w:rsidRPr="00637FC0">
        <w:rPr>
          <w:sz w:val="24"/>
        </w:rPr>
        <w:t>учебной</w:t>
      </w:r>
      <w:r w:rsidRPr="00637FC0">
        <w:rPr>
          <w:spacing w:val="27"/>
          <w:sz w:val="24"/>
        </w:rPr>
        <w:t xml:space="preserve"> </w:t>
      </w:r>
      <w:r w:rsidRPr="00637FC0">
        <w:rPr>
          <w:sz w:val="24"/>
        </w:rPr>
        <w:t>(практической)</w:t>
      </w:r>
      <w:r w:rsidRPr="00637FC0">
        <w:rPr>
          <w:spacing w:val="25"/>
          <w:sz w:val="24"/>
        </w:rPr>
        <w:t xml:space="preserve"> </w:t>
      </w:r>
      <w:r w:rsidRPr="00637FC0">
        <w:rPr>
          <w:sz w:val="24"/>
        </w:rPr>
        <w:t>задачи</w:t>
      </w:r>
      <w:r w:rsidRPr="00637FC0">
        <w:rPr>
          <w:spacing w:val="26"/>
          <w:sz w:val="24"/>
        </w:rPr>
        <w:t xml:space="preserve"> </w:t>
      </w:r>
      <w:r w:rsidRPr="00637FC0">
        <w:rPr>
          <w:sz w:val="24"/>
        </w:rPr>
        <w:t>на</w:t>
      </w:r>
      <w:r w:rsidRPr="00637FC0">
        <w:rPr>
          <w:spacing w:val="-57"/>
          <w:sz w:val="24"/>
        </w:rPr>
        <w:t xml:space="preserve"> </w:t>
      </w:r>
      <w:r w:rsidRPr="00637FC0">
        <w:rPr>
          <w:sz w:val="24"/>
        </w:rPr>
        <w:t>основе</w:t>
      </w:r>
      <w:r w:rsidRPr="00637FC0">
        <w:rPr>
          <w:spacing w:val="-3"/>
          <w:sz w:val="24"/>
        </w:rPr>
        <w:t xml:space="preserve"> </w:t>
      </w:r>
      <w:r w:rsidRPr="00637FC0">
        <w:rPr>
          <w:sz w:val="24"/>
        </w:rPr>
        <w:t>предложенного алгоритма;</w:t>
      </w:r>
    </w:p>
    <w:p w:rsidR="002F5723" w:rsidRPr="00637FC0" w:rsidRDefault="002F5723" w:rsidP="00F61DBC">
      <w:pPr>
        <w:pStyle w:val="a6"/>
        <w:numPr>
          <w:ilvl w:val="2"/>
          <w:numId w:val="119"/>
        </w:numPr>
        <w:tabs>
          <w:tab w:val="left" w:pos="930"/>
          <w:tab w:val="left" w:pos="2692"/>
          <w:tab w:val="left" w:pos="5482"/>
          <w:tab w:val="left" w:pos="6333"/>
          <w:tab w:val="left" w:pos="6741"/>
          <w:tab w:val="left" w:pos="8146"/>
        </w:tabs>
        <w:spacing w:line="264" w:lineRule="auto"/>
        <w:ind w:right="268" w:hanging="360"/>
        <w:jc w:val="left"/>
        <w:rPr>
          <w:sz w:val="24"/>
        </w:rPr>
      </w:pPr>
      <w:r w:rsidRPr="00637FC0">
        <w:rPr>
          <w:sz w:val="24"/>
        </w:rPr>
        <w:t>устанавливать</w:t>
      </w:r>
      <w:r w:rsidRPr="00637FC0">
        <w:rPr>
          <w:sz w:val="24"/>
        </w:rPr>
        <w:tab/>
        <w:t>причинно-следственные</w:t>
      </w:r>
      <w:r w:rsidRPr="00637FC0">
        <w:rPr>
          <w:sz w:val="24"/>
        </w:rPr>
        <w:tab/>
        <w:t>связи</w:t>
      </w:r>
      <w:r w:rsidRPr="00637FC0">
        <w:rPr>
          <w:sz w:val="24"/>
        </w:rPr>
        <w:tab/>
        <w:t>в</w:t>
      </w:r>
      <w:r w:rsidRPr="00637FC0">
        <w:rPr>
          <w:sz w:val="24"/>
        </w:rPr>
        <w:tab/>
        <w:t>ситуациях,</w:t>
      </w:r>
      <w:r w:rsidRPr="00637FC0">
        <w:rPr>
          <w:sz w:val="24"/>
        </w:rPr>
        <w:tab/>
      </w:r>
      <w:r w:rsidRPr="00637FC0">
        <w:rPr>
          <w:spacing w:val="-1"/>
          <w:sz w:val="24"/>
        </w:rPr>
        <w:t>поддающихся</w:t>
      </w:r>
      <w:r w:rsidRPr="00637FC0">
        <w:rPr>
          <w:spacing w:val="-57"/>
          <w:sz w:val="24"/>
        </w:rPr>
        <w:t xml:space="preserve"> </w:t>
      </w:r>
      <w:r w:rsidRPr="00637FC0">
        <w:rPr>
          <w:sz w:val="24"/>
        </w:rPr>
        <w:t>непосредственному</w:t>
      </w:r>
      <w:r w:rsidRPr="00637FC0">
        <w:rPr>
          <w:spacing w:val="-7"/>
          <w:sz w:val="24"/>
        </w:rPr>
        <w:t xml:space="preserve"> </w:t>
      </w:r>
      <w:r w:rsidRPr="00637FC0">
        <w:rPr>
          <w:sz w:val="24"/>
        </w:rPr>
        <w:t>наблюдению</w:t>
      </w:r>
      <w:r w:rsidRPr="00637FC0">
        <w:rPr>
          <w:spacing w:val="-3"/>
          <w:sz w:val="24"/>
        </w:rPr>
        <w:t xml:space="preserve"> </w:t>
      </w:r>
      <w:r w:rsidRPr="00637FC0">
        <w:rPr>
          <w:sz w:val="24"/>
        </w:rPr>
        <w:t>или</w:t>
      </w:r>
      <w:r w:rsidRPr="00637FC0">
        <w:rPr>
          <w:spacing w:val="-3"/>
          <w:sz w:val="24"/>
        </w:rPr>
        <w:t xml:space="preserve"> </w:t>
      </w:r>
      <w:r w:rsidRPr="00637FC0">
        <w:rPr>
          <w:sz w:val="24"/>
        </w:rPr>
        <w:t>знакомых</w:t>
      </w:r>
      <w:r w:rsidRPr="00637FC0">
        <w:rPr>
          <w:spacing w:val="1"/>
          <w:sz w:val="24"/>
        </w:rPr>
        <w:t xml:space="preserve"> </w:t>
      </w:r>
      <w:r w:rsidRPr="00637FC0">
        <w:rPr>
          <w:sz w:val="24"/>
        </w:rPr>
        <w:t>по</w:t>
      </w:r>
      <w:r w:rsidRPr="00637FC0">
        <w:rPr>
          <w:spacing w:val="-1"/>
          <w:sz w:val="24"/>
        </w:rPr>
        <w:t xml:space="preserve"> </w:t>
      </w:r>
      <w:r w:rsidRPr="00637FC0">
        <w:rPr>
          <w:sz w:val="24"/>
        </w:rPr>
        <w:t>опыту,</w:t>
      </w:r>
      <w:r w:rsidRPr="00637FC0">
        <w:rPr>
          <w:spacing w:val="-1"/>
          <w:sz w:val="24"/>
        </w:rPr>
        <w:t xml:space="preserve"> </w:t>
      </w:r>
      <w:r w:rsidRPr="00637FC0">
        <w:rPr>
          <w:sz w:val="24"/>
        </w:rPr>
        <w:t>делать</w:t>
      </w:r>
      <w:r w:rsidRPr="00637FC0">
        <w:rPr>
          <w:spacing w:val="-1"/>
          <w:sz w:val="24"/>
        </w:rPr>
        <w:t xml:space="preserve"> </w:t>
      </w:r>
      <w:r w:rsidRPr="00637FC0">
        <w:rPr>
          <w:sz w:val="24"/>
        </w:rPr>
        <w:t>выводы.</w:t>
      </w:r>
    </w:p>
    <w:p w:rsidR="002F5723" w:rsidRPr="00637FC0" w:rsidRDefault="002F5723" w:rsidP="002F5723">
      <w:pPr>
        <w:pStyle w:val="3"/>
        <w:ind w:left="342"/>
        <w:jc w:val="left"/>
        <w:rPr>
          <w:b w:val="0"/>
        </w:rPr>
      </w:pPr>
      <w:r w:rsidRPr="00637FC0">
        <w:t>Базовые</w:t>
      </w:r>
      <w:r w:rsidRPr="00637FC0">
        <w:rPr>
          <w:spacing w:val="-2"/>
        </w:rPr>
        <w:t xml:space="preserve"> </w:t>
      </w:r>
      <w:r w:rsidRPr="00637FC0">
        <w:t>исследовательские</w:t>
      </w:r>
      <w:r w:rsidRPr="00637FC0">
        <w:rPr>
          <w:spacing w:val="-2"/>
        </w:rPr>
        <w:t xml:space="preserve"> </w:t>
      </w:r>
      <w:r w:rsidRPr="00637FC0">
        <w:t>действия</w:t>
      </w:r>
      <w:r w:rsidRPr="00637FC0">
        <w:rPr>
          <w:b w:val="0"/>
        </w:rPr>
        <w:t>:</w:t>
      </w:r>
    </w:p>
    <w:p w:rsidR="002F5723" w:rsidRPr="00637FC0" w:rsidRDefault="002F5723" w:rsidP="00F61DBC">
      <w:pPr>
        <w:pStyle w:val="a6"/>
        <w:numPr>
          <w:ilvl w:val="2"/>
          <w:numId w:val="119"/>
        </w:numPr>
        <w:tabs>
          <w:tab w:val="left" w:pos="930"/>
        </w:tabs>
        <w:spacing w:before="27" w:line="264" w:lineRule="auto"/>
        <w:ind w:right="274" w:hanging="360"/>
        <w:rPr>
          <w:sz w:val="24"/>
        </w:rPr>
      </w:pPr>
      <w:r w:rsidRPr="00637FC0">
        <w:rPr>
          <w:sz w:val="24"/>
        </w:rPr>
        <w:t>определять разрыв между реальным и желательным состоянием объекта (ситуации)</w:t>
      </w:r>
      <w:r w:rsidRPr="00637FC0">
        <w:rPr>
          <w:spacing w:val="-57"/>
          <w:sz w:val="24"/>
        </w:rPr>
        <w:t xml:space="preserve"> </w:t>
      </w:r>
      <w:r w:rsidRPr="00637FC0">
        <w:rPr>
          <w:sz w:val="24"/>
        </w:rPr>
        <w:t>на</w:t>
      </w:r>
      <w:r w:rsidRPr="00637FC0">
        <w:rPr>
          <w:spacing w:val="-2"/>
          <w:sz w:val="24"/>
        </w:rPr>
        <w:t xml:space="preserve"> </w:t>
      </w:r>
      <w:r w:rsidRPr="00637FC0">
        <w:rPr>
          <w:sz w:val="24"/>
        </w:rPr>
        <w:t>основе</w:t>
      </w:r>
      <w:r w:rsidRPr="00637FC0">
        <w:rPr>
          <w:spacing w:val="-2"/>
          <w:sz w:val="24"/>
        </w:rPr>
        <w:t xml:space="preserve"> </w:t>
      </w:r>
      <w:r w:rsidRPr="00637FC0">
        <w:rPr>
          <w:sz w:val="24"/>
        </w:rPr>
        <w:t>предложенных педагогическим</w:t>
      </w:r>
      <w:r w:rsidRPr="00637FC0">
        <w:rPr>
          <w:spacing w:val="-1"/>
          <w:sz w:val="24"/>
        </w:rPr>
        <w:t xml:space="preserve"> </w:t>
      </w:r>
      <w:r w:rsidRPr="00637FC0">
        <w:rPr>
          <w:sz w:val="24"/>
        </w:rPr>
        <w:t>работником</w:t>
      </w:r>
      <w:r w:rsidRPr="00637FC0">
        <w:rPr>
          <w:spacing w:val="-2"/>
          <w:sz w:val="24"/>
        </w:rPr>
        <w:t xml:space="preserve"> </w:t>
      </w:r>
      <w:r w:rsidRPr="00637FC0">
        <w:rPr>
          <w:sz w:val="24"/>
        </w:rPr>
        <w:t>вопросов;</w:t>
      </w:r>
    </w:p>
    <w:p w:rsidR="002F5723" w:rsidRPr="00637FC0" w:rsidRDefault="002F5723" w:rsidP="00F61DBC">
      <w:pPr>
        <w:pStyle w:val="a6"/>
        <w:numPr>
          <w:ilvl w:val="2"/>
          <w:numId w:val="119"/>
        </w:numPr>
        <w:tabs>
          <w:tab w:val="left" w:pos="930"/>
        </w:tabs>
        <w:spacing w:line="264" w:lineRule="auto"/>
        <w:ind w:right="271" w:hanging="360"/>
        <w:rPr>
          <w:sz w:val="24"/>
        </w:rPr>
      </w:pP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педагогического</w:t>
      </w:r>
      <w:r w:rsidRPr="00637FC0">
        <w:rPr>
          <w:spacing w:val="1"/>
          <w:sz w:val="24"/>
        </w:rPr>
        <w:t xml:space="preserve"> </w:t>
      </w:r>
      <w:r w:rsidRPr="00637FC0">
        <w:rPr>
          <w:sz w:val="24"/>
        </w:rPr>
        <w:t>работника</w:t>
      </w:r>
      <w:r w:rsidRPr="00637FC0">
        <w:rPr>
          <w:spacing w:val="1"/>
          <w:sz w:val="24"/>
        </w:rPr>
        <w:t xml:space="preserve"> </w:t>
      </w:r>
      <w:r w:rsidRPr="00637FC0">
        <w:rPr>
          <w:sz w:val="24"/>
        </w:rPr>
        <w:t>формулировать</w:t>
      </w:r>
      <w:r w:rsidRPr="00637FC0">
        <w:rPr>
          <w:spacing w:val="1"/>
          <w:sz w:val="24"/>
        </w:rPr>
        <w:t xml:space="preserve"> </w:t>
      </w:r>
      <w:r w:rsidRPr="00637FC0">
        <w:rPr>
          <w:sz w:val="24"/>
        </w:rPr>
        <w:t>цель,</w:t>
      </w:r>
      <w:r w:rsidRPr="00637FC0">
        <w:rPr>
          <w:spacing w:val="1"/>
          <w:sz w:val="24"/>
        </w:rPr>
        <w:t xml:space="preserve"> </w:t>
      </w:r>
      <w:r w:rsidRPr="00637FC0">
        <w:rPr>
          <w:sz w:val="24"/>
        </w:rPr>
        <w:t>планировать</w:t>
      </w:r>
      <w:r w:rsidRPr="00637FC0">
        <w:rPr>
          <w:spacing w:val="1"/>
          <w:sz w:val="24"/>
        </w:rPr>
        <w:t xml:space="preserve"> </w:t>
      </w:r>
      <w:r w:rsidRPr="00637FC0">
        <w:rPr>
          <w:sz w:val="24"/>
        </w:rPr>
        <w:t>изменения</w:t>
      </w:r>
      <w:r w:rsidRPr="00637FC0">
        <w:rPr>
          <w:spacing w:val="-1"/>
          <w:sz w:val="24"/>
        </w:rPr>
        <w:t xml:space="preserve"> </w:t>
      </w:r>
      <w:r w:rsidRPr="00637FC0">
        <w:rPr>
          <w:sz w:val="24"/>
        </w:rPr>
        <w:t>объекта, ситуации;</w:t>
      </w:r>
    </w:p>
    <w:p w:rsidR="002F5723" w:rsidRPr="00637FC0" w:rsidRDefault="002F5723" w:rsidP="00F61DBC">
      <w:pPr>
        <w:pStyle w:val="a6"/>
        <w:numPr>
          <w:ilvl w:val="2"/>
          <w:numId w:val="119"/>
        </w:numPr>
        <w:tabs>
          <w:tab w:val="left" w:pos="930"/>
        </w:tabs>
        <w:spacing w:line="264" w:lineRule="auto"/>
        <w:ind w:right="267" w:hanging="360"/>
        <w:rPr>
          <w:sz w:val="24"/>
        </w:rPr>
      </w:pPr>
      <w:r w:rsidRPr="00637FC0">
        <w:rPr>
          <w:sz w:val="24"/>
        </w:rPr>
        <w:t>сравнивать несколько вариантов решения задачи, выбирать наиболее подходящий</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2"/>
          <w:sz w:val="24"/>
        </w:rPr>
        <w:t xml:space="preserve"> </w:t>
      </w:r>
      <w:r w:rsidRPr="00637FC0">
        <w:rPr>
          <w:sz w:val="24"/>
        </w:rPr>
        <w:t>предложенных</w:t>
      </w:r>
      <w:r w:rsidRPr="00637FC0">
        <w:rPr>
          <w:spacing w:val="1"/>
          <w:sz w:val="24"/>
        </w:rPr>
        <w:t xml:space="preserve"> </w:t>
      </w:r>
      <w:r w:rsidRPr="00637FC0">
        <w:rPr>
          <w:sz w:val="24"/>
        </w:rPr>
        <w:t>критериев);</w:t>
      </w:r>
    </w:p>
    <w:p w:rsidR="002F5723" w:rsidRPr="00637FC0" w:rsidRDefault="002F5723" w:rsidP="00F61DBC">
      <w:pPr>
        <w:pStyle w:val="a6"/>
        <w:numPr>
          <w:ilvl w:val="2"/>
          <w:numId w:val="119"/>
        </w:numPr>
        <w:tabs>
          <w:tab w:val="left" w:pos="930"/>
        </w:tabs>
        <w:spacing w:line="264" w:lineRule="auto"/>
        <w:ind w:right="270" w:hanging="360"/>
        <w:rPr>
          <w:sz w:val="24"/>
        </w:rPr>
      </w:pPr>
      <w:r w:rsidRPr="00637FC0">
        <w:rPr>
          <w:sz w:val="24"/>
        </w:rPr>
        <w:t>проводить</w:t>
      </w:r>
      <w:r w:rsidRPr="00637FC0">
        <w:rPr>
          <w:spacing w:val="1"/>
          <w:sz w:val="24"/>
        </w:rPr>
        <w:t xml:space="preserve"> </w:t>
      </w:r>
      <w:r w:rsidRPr="00637FC0">
        <w:rPr>
          <w:sz w:val="24"/>
        </w:rPr>
        <w:t>по</w:t>
      </w:r>
      <w:r w:rsidRPr="00637FC0">
        <w:rPr>
          <w:spacing w:val="1"/>
          <w:sz w:val="24"/>
        </w:rPr>
        <w:t xml:space="preserve"> </w:t>
      </w:r>
      <w:r w:rsidRPr="00637FC0">
        <w:rPr>
          <w:sz w:val="24"/>
        </w:rPr>
        <w:t>предложенному</w:t>
      </w:r>
      <w:r w:rsidRPr="00637FC0">
        <w:rPr>
          <w:spacing w:val="1"/>
          <w:sz w:val="24"/>
        </w:rPr>
        <w:t xml:space="preserve"> </w:t>
      </w:r>
      <w:r w:rsidRPr="00637FC0">
        <w:rPr>
          <w:sz w:val="24"/>
        </w:rPr>
        <w:t>плану</w:t>
      </w:r>
      <w:r w:rsidRPr="00637FC0">
        <w:rPr>
          <w:spacing w:val="1"/>
          <w:sz w:val="24"/>
        </w:rPr>
        <w:t xml:space="preserve"> </w:t>
      </w:r>
      <w:r w:rsidRPr="00637FC0">
        <w:rPr>
          <w:sz w:val="24"/>
        </w:rPr>
        <w:t>опыт,</w:t>
      </w:r>
      <w:r w:rsidRPr="00637FC0">
        <w:rPr>
          <w:spacing w:val="1"/>
          <w:sz w:val="24"/>
        </w:rPr>
        <w:t xml:space="preserve"> </w:t>
      </w:r>
      <w:r w:rsidRPr="00637FC0">
        <w:rPr>
          <w:sz w:val="24"/>
        </w:rPr>
        <w:t>несложное</w:t>
      </w:r>
      <w:r w:rsidRPr="00637FC0">
        <w:rPr>
          <w:spacing w:val="1"/>
          <w:sz w:val="24"/>
        </w:rPr>
        <w:t xml:space="preserve"> </w:t>
      </w:r>
      <w:r w:rsidRPr="00637FC0">
        <w:rPr>
          <w:sz w:val="24"/>
        </w:rPr>
        <w:t>исследование</w:t>
      </w:r>
      <w:r w:rsidRPr="00637FC0">
        <w:rPr>
          <w:spacing w:val="1"/>
          <w:sz w:val="24"/>
        </w:rPr>
        <w:t xml:space="preserve"> </w:t>
      </w:r>
      <w:r w:rsidRPr="00637FC0">
        <w:rPr>
          <w:sz w:val="24"/>
        </w:rPr>
        <w:t>по</w:t>
      </w:r>
      <w:r w:rsidRPr="00637FC0">
        <w:rPr>
          <w:spacing w:val="1"/>
          <w:sz w:val="24"/>
        </w:rPr>
        <w:t xml:space="preserve"> </w:t>
      </w:r>
      <w:r w:rsidRPr="00637FC0">
        <w:rPr>
          <w:sz w:val="24"/>
        </w:rPr>
        <w:t>установлению особенностей объекта изучения и связей между объектами (часть</w:t>
      </w:r>
      <w:r w:rsidRPr="00637FC0">
        <w:rPr>
          <w:spacing w:val="1"/>
          <w:sz w:val="24"/>
        </w:rPr>
        <w:t xml:space="preserve"> </w:t>
      </w:r>
      <w:r w:rsidRPr="00637FC0">
        <w:rPr>
          <w:sz w:val="24"/>
        </w:rPr>
        <w:t>целое,</w:t>
      </w:r>
      <w:r w:rsidRPr="00637FC0">
        <w:rPr>
          <w:spacing w:val="-1"/>
          <w:sz w:val="24"/>
        </w:rPr>
        <w:t xml:space="preserve"> </w:t>
      </w:r>
      <w:r w:rsidRPr="00637FC0">
        <w:rPr>
          <w:sz w:val="24"/>
        </w:rPr>
        <w:t>причина</w:t>
      </w:r>
      <w:r w:rsidRPr="00637FC0">
        <w:rPr>
          <w:spacing w:val="-1"/>
          <w:sz w:val="24"/>
        </w:rPr>
        <w:t xml:space="preserve"> </w:t>
      </w:r>
      <w:r w:rsidRPr="00637FC0">
        <w:rPr>
          <w:sz w:val="24"/>
        </w:rPr>
        <w:t>следствие);</w:t>
      </w:r>
    </w:p>
    <w:p w:rsidR="002F5723" w:rsidRPr="00637FC0" w:rsidRDefault="002F5723" w:rsidP="00F61DBC">
      <w:pPr>
        <w:pStyle w:val="a6"/>
        <w:numPr>
          <w:ilvl w:val="2"/>
          <w:numId w:val="119"/>
        </w:numPr>
        <w:tabs>
          <w:tab w:val="left" w:pos="930"/>
        </w:tabs>
        <w:spacing w:line="264" w:lineRule="auto"/>
        <w:ind w:right="270" w:hanging="360"/>
        <w:rPr>
          <w:sz w:val="24"/>
        </w:rPr>
      </w:pPr>
      <w:r w:rsidRPr="00637FC0">
        <w:rPr>
          <w:sz w:val="24"/>
        </w:rPr>
        <w:t>формулировать выводы и подкреплять их доказательствами на основе результатов</w:t>
      </w:r>
      <w:r w:rsidRPr="00637FC0">
        <w:rPr>
          <w:spacing w:val="1"/>
          <w:sz w:val="24"/>
        </w:rPr>
        <w:t xml:space="preserve"> </w:t>
      </w:r>
      <w:r w:rsidRPr="00637FC0">
        <w:rPr>
          <w:sz w:val="24"/>
        </w:rPr>
        <w:t>проведенного</w:t>
      </w:r>
      <w:r w:rsidRPr="00637FC0">
        <w:rPr>
          <w:spacing w:val="1"/>
          <w:sz w:val="24"/>
        </w:rPr>
        <w:t xml:space="preserve"> </w:t>
      </w:r>
      <w:r w:rsidRPr="00637FC0">
        <w:rPr>
          <w:sz w:val="24"/>
        </w:rPr>
        <w:t>наблюдения</w:t>
      </w:r>
      <w:r w:rsidRPr="00637FC0">
        <w:rPr>
          <w:spacing w:val="1"/>
          <w:sz w:val="24"/>
        </w:rPr>
        <w:t xml:space="preserve"> </w:t>
      </w:r>
      <w:r w:rsidRPr="00637FC0">
        <w:rPr>
          <w:sz w:val="24"/>
        </w:rPr>
        <w:t>(опыта,</w:t>
      </w:r>
      <w:r w:rsidRPr="00637FC0">
        <w:rPr>
          <w:spacing w:val="1"/>
          <w:sz w:val="24"/>
        </w:rPr>
        <w:t xml:space="preserve"> </w:t>
      </w:r>
      <w:r w:rsidRPr="00637FC0">
        <w:rPr>
          <w:sz w:val="24"/>
        </w:rPr>
        <w:t>измерения,</w:t>
      </w:r>
      <w:r w:rsidRPr="00637FC0">
        <w:rPr>
          <w:spacing w:val="1"/>
          <w:sz w:val="24"/>
        </w:rPr>
        <w:t xml:space="preserve"> </w:t>
      </w:r>
      <w:r w:rsidRPr="00637FC0">
        <w:rPr>
          <w:sz w:val="24"/>
        </w:rPr>
        <w:t>классификации,</w:t>
      </w:r>
      <w:r w:rsidRPr="00637FC0">
        <w:rPr>
          <w:spacing w:val="1"/>
          <w:sz w:val="24"/>
        </w:rPr>
        <w:t xml:space="preserve"> </w:t>
      </w:r>
      <w:r w:rsidRPr="00637FC0">
        <w:rPr>
          <w:sz w:val="24"/>
        </w:rPr>
        <w:t>сравнения,</w:t>
      </w:r>
      <w:r w:rsidRPr="00637FC0">
        <w:rPr>
          <w:spacing w:val="1"/>
          <w:sz w:val="24"/>
        </w:rPr>
        <w:t xml:space="preserve"> </w:t>
      </w:r>
      <w:r w:rsidRPr="00637FC0">
        <w:rPr>
          <w:sz w:val="24"/>
        </w:rPr>
        <w:t>исследования);</w:t>
      </w:r>
    </w:p>
    <w:p w:rsidR="002F5723" w:rsidRPr="00637FC0" w:rsidRDefault="002F5723" w:rsidP="00F61DBC">
      <w:pPr>
        <w:pStyle w:val="a6"/>
        <w:numPr>
          <w:ilvl w:val="2"/>
          <w:numId w:val="119"/>
        </w:numPr>
        <w:tabs>
          <w:tab w:val="left" w:pos="930"/>
        </w:tabs>
        <w:spacing w:before="1" w:line="264" w:lineRule="auto"/>
        <w:ind w:right="276" w:hanging="360"/>
        <w:rPr>
          <w:sz w:val="24"/>
        </w:rPr>
      </w:pPr>
      <w:r w:rsidRPr="00637FC0">
        <w:rPr>
          <w:sz w:val="24"/>
        </w:rPr>
        <w:t>прогнозировать</w:t>
      </w:r>
      <w:r w:rsidRPr="00637FC0">
        <w:rPr>
          <w:spacing w:val="1"/>
          <w:sz w:val="24"/>
        </w:rPr>
        <w:t xml:space="preserve"> </w:t>
      </w:r>
      <w:r w:rsidRPr="00637FC0">
        <w:rPr>
          <w:sz w:val="24"/>
        </w:rPr>
        <w:t>возможное</w:t>
      </w:r>
      <w:r w:rsidRPr="00637FC0">
        <w:rPr>
          <w:spacing w:val="1"/>
          <w:sz w:val="24"/>
        </w:rPr>
        <w:t xml:space="preserve"> </w:t>
      </w:r>
      <w:r w:rsidRPr="00637FC0">
        <w:rPr>
          <w:sz w:val="24"/>
        </w:rPr>
        <w:t>развитие</w:t>
      </w:r>
      <w:r w:rsidRPr="00637FC0">
        <w:rPr>
          <w:spacing w:val="1"/>
          <w:sz w:val="24"/>
        </w:rPr>
        <w:t xml:space="preserve"> </w:t>
      </w:r>
      <w:r w:rsidRPr="00637FC0">
        <w:rPr>
          <w:sz w:val="24"/>
        </w:rPr>
        <w:t>процессов,</w:t>
      </w:r>
      <w:r w:rsidRPr="00637FC0">
        <w:rPr>
          <w:spacing w:val="1"/>
          <w:sz w:val="24"/>
        </w:rPr>
        <w:t xml:space="preserve"> </w:t>
      </w:r>
      <w:r w:rsidRPr="00637FC0">
        <w:rPr>
          <w:sz w:val="24"/>
        </w:rPr>
        <w:t>событий</w:t>
      </w:r>
      <w:r w:rsidRPr="00637FC0">
        <w:rPr>
          <w:spacing w:val="1"/>
          <w:sz w:val="24"/>
        </w:rPr>
        <w:t xml:space="preserve"> </w:t>
      </w:r>
      <w:r w:rsidRPr="00637FC0">
        <w:rPr>
          <w:sz w:val="24"/>
        </w:rPr>
        <w:t>и</w:t>
      </w:r>
      <w:r w:rsidRPr="00637FC0">
        <w:rPr>
          <w:spacing w:val="1"/>
          <w:sz w:val="24"/>
        </w:rPr>
        <w:t xml:space="preserve"> </w:t>
      </w:r>
      <w:r w:rsidRPr="00637FC0">
        <w:rPr>
          <w:sz w:val="24"/>
        </w:rPr>
        <w:t>их</w:t>
      </w:r>
      <w:r w:rsidRPr="00637FC0">
        <w:rPr>
          <w:spacing w:val="1"/>
          <w:sz w:val="24"/>
        </w:rPr>
        <w:t xml:space="preserve"> </w:t>
      </w:r>
      <w:r w:rsidRPr="00637FC0">
        <w:rPr>
          <w:sz w:val="24"/>
        </w:rPr>
        <w:t>последствия</w:t>
      </w:r>
      <w:r w:rsidRPr="00637FC0">
        <w:rPr>
          <w:spacing w:val="1"/>
          <w:sz w:val="24"/>
        </w:rPr>
        <w:t xml:space="preserve"> </w:t>
      </w:r>
      <w:r w:rsidRPr="00637FC0">
        <w:rPr>
          <w:sz w:val="24"/>
        </w:rPr>
        <w:t>в</w:t>
      </w:r>
      <w:r w:rsidRPr="00637FC0">
        <w:rPr>
          <w:spacing w:val="1"/>
          <w:sz w:val="24"/>
        </w:rPr>
        <w:t xml:space="preserve"> </w:t>
      </w:r>
      <w:r w:rsidRPr="00637FC0">
        <w:rPr>
          <w:sz w:val="24"/>
        </w:rPr>
        <w:t>аналогичных</w:t>
      </w:r>
      <w:r w:rsidRPr="00637FC0">
        <w:rPr>
          <w:spacing w:val="-2"/>
          <w:sz w:val="24"/>
        </w:rPr>
        <w:t xml:space="preserve"> </w:t>
      </w:r>
      <w:r w:rsidRPr="00637FC0">
        <w:rPr>
          <w:sz w:val="24"/>
        </w:rPr>
        <w:t>или</w:t>
      </w:r>
      <w:r w:rsidRPr="00637FC0">
        <w:rPr>
          <w:spacing w:val="1"/>
          <w:sz w:val="24"/>
        </w:rPr>
        <w:t xml:space="preserve"> </w:t>
      </w:r>
      <w:r w:rsidRPr="00637FC0">
        <w:rPr>
          <w:sz w:val="24"/>
        </w:rPr>
        <w:t>сходных</w:t>
      </w:r>
      <w:r w:rsidRPr="00637FC0">
        <w:rPr>
          <w:spacing w:val="1"/>
          <w:sz w:val="24"/>
        </w:rPr>
        <w:t xml:space="preserve"> </w:t>
      </w:r>
      <w:r w:rsidRPr="00637FC0">
        <w:rPr>
          <w:sz w:val="24"/>
        </w:rPr>
        <w:t>ситуациях.</w:t>
      </w:r>
    </w:p>
    <w:p w:rsidR="002F5723" w:rsidRPr="00637FC0" w:rsidRDefault="002F5723" w:rsidP="002F5723">
      <w:pPr>
        <w:pStyle w:val="3"/>
        <w:spacing w:before="5"/>
        <w:ind w:left="342"/>
      </w:pPr>
      <w:r w:rsidRPr="00637FC0">
        <w:t>Работа</w:t>
      </w:r>
      <w:r w:rsidRPr="00637FC0">
        <w:rPr>
          <w:spacing w:val="-3"/>
        </w:rPr>
        <w:t xml:space="preserve"> </w:t>
      </w:r>
      <w:r w:rsidRPr="00637FC0">
        <w:t>с</w:t>
      </w:r>
      <w:r w:rsidRPr="00637FC0">
        <w:rPr>
          <w:spacing w:val="-4"/>
        </w:rPr>
        <w:t xml:space="preserve"> </w:t>
      </w:r>
      <w:r w:rsidRPr="00637FC0">
        <w:t>информацией:</w:t>
      </w:r>
    </w:p>
    <w:p w:rsidR="002F5723" w:rsidRPr="00637FC0" w:rsidRDefault="002F5723" w:rsidP="00F61DBC">
      <w:pPr>
        <w:pStyle w:val="a6"/>
        <w:numPr>
          <w:ilvl w:val="2"/>
          <w:numId w:val="119"/>
        </w:numPr>
        <w:tabs>
          <w:tab w:val="left" w:pos="930"/>
        </w:tabs>
        <w:spacing w:before="21"/>
        <w:ind w:left="930"/>
        <w:rPr>
          <w:sz w:val="24"/>
        </w:rPr>
      </w:pPr>
      <w:r w:rsidRPr="00637FC0">
        <w:rPr>
          <w:sz w:val="24"/>
        </w:rPr>
        <w:t>выбирать</w:t>
      </w:r>
      <w:r w:rsidRPr="00637FC0">
        <w:rPr>
          <w:spacing w:val="-4"/>
          <w:sz w:val="24"/>
        </w:rPr>
        <w:t xml:space="preserve"> </w:t>
      </w:r>
      <w:r w:rsidRPr="00637FC0">
        <w:rPr>
          <w:sz w:val="24"/>
        </w:rPr>
        <w:t>источник</w:t>
      </w:r>
      <w:r w:rsidRPr="00637FC0">
        <w:rPr>
          <w:spacing w:val="-4"/>
          <w:sz w:val="24"/>
        </w:rPr>
        <w:t xml:space="preserve"> </w:t>
      </w:r>
      <w:r w:rsidRPr="00637FC0">
        <w:rPr>
          <w:sz w:val="24"/>
        </w:rPr>
        <w:t>получения</w:t>
      </w:r>
      <w:r w:rsidRPr="00637FC0">
        <w:rPr>
          <w:spacing w:val="-4"/>
          <w:sz w:val="24"/>
        </w:rPr>
        <w:t xml:space="preserve"> </w:t>
      </w:r>
      <w:r w:rsidRPr="00637FC0">
        <w:rPr>
          <w:sz w:val="24"/>
        </w:rPr>
        <w:t>информации;</w:t>
      </w:r>
    </w:p>
    <w:p w:rsidR="002F5723" w:rsidRPr="00637FC0" w:rsidRDefault="002F5723" w:rsidP="00F61DBC">
      <w:pPr>
        <w:pStyle w:val="a6"/>
        <w:numPr>
          <w:ilvl w:val="2"/>
          <w:numId w:val="119"/>
        </w:numPr>
        <w:tabs>
          <w:tab w:val="left" w:pos="930"/>
        </w:tabs>
        <w:spacing w:before="29" w:line="264" w:lineRule="auto"/>
        <w:ind w:right="271" w:hanging="360"/>
        <w:rPr>
          <w:sz w:val="24"/>
        </w:rPr>
      </w:pPr>
      <w:r w:rsidRPr="00637FC0">
        <w:rPr>
          <w:sz w:val="24"/>
        </w:rPr>
        <w:t>согласно заданному алгоритму находить в предложенном источнике информацию,</w:t>
      </w:r>
      <w:r w:rsidRPr="00637FC0">
        <w:rPr>
          <w:spacing w:val="1"/>
          <w:sz w:val="24"/>
        </w:rPr>
        <w:t xml:space="preserve"> </w:t>
      </w:r>
      <w:r w:rsidRPr="00637FC0">
        <w:rPr>
          <w:sz w:val="24"/>
        </w:rPr>
        <w:t>представленную</w:t>
      </w:r>
      <w:r w:rsidRPr="00637FC0">
        <w:rPr>
          <w:spacing w:val="-1"/>
          <w:sz w:val="24"/>
        </w:rPr>
        <w:t xml:space="preserve"> </w:t>
      </w:r>
      <w:r w:rsidRPr="00637FC0">
        <w:rPr>
          <w:sz w:val="24"/>
        </w:rPr>
        <w:t>в</w:t>
      </w:r>
      <w:r w:rsidRPr="00637FC0">
        <w:rPr>
          <w:spacing w:val="-1"/>
          <w:sz w:val="24"/>
        </w:rPr>
        <w:t xml:space="preserve"> </w:t>
      </w:r>
      <w:r w:rsidRPr="00637FC0">
        <w:rPr>
          <w:sz w:val="24"/>
        </w:rPr>
        <w:t>явном</w:t>
      </w:r>
      <w:r w:rsidRPr="00637FC0">
        <w:rPr>
          <w:spacing w:val="-1"/>
          <w:sz w:val="24"/>
        </w:rPr>
        <w:t xml:space="preserve"> </w:t>
      </w:r>
      <w:r w:rsidRPr="00637FC0">
        <w:rPr>
          <w:sz w:val="24"/>
        </w:rPr>
        <w:t>виде;</w:t>
      </w:r>
    </w:p>
    <w:p w:rsidR="002F5723" w:rsidRPr="00637FC0" w:rsidRDefault="002F5723" w:rsidP="002F5723">
      <w:pPr>
        <w:spacing w:line="264" w:lineRule="auto"/>
        <w:jc w:val="both"/>
        <w:rPr>
          <w:sz w:val="24"/>
        </w:rPr>
        <w:sectPr w:rsidR="002F5723" w:rsidRPr="00637FC0">
          <w:pgSz w:w="11910" w:h="16390"/>
          <w:pgMar w:top="1060" w:right="580" w:bottom="1220" w:left="1480" w:header="0" w:footer="885" w:gutter="0"/>
          <w:cols w:space="720"/>
        </w:sectPr>
      </w:pPr>
    </w:p>
    <w:p w:rsidR="002F5723" w:rsidRPr="00637FC0" w:rsidRDefault="002F5723" w:rsidP="00F61DBC">
      <w:pPr>
        <w:pStyle w:val="a6"/>
        <w:numPr>
          <w:ilvl w:val="2"/>
          <w:numId w:val="119"/>
        </w:numPr>
        <w:tabs>
          <w:tab w:val="left" w:pos="930"/>
        </w:tabs>
        <w:spacing w:before="64" w:line="264" w:lineRule="auto"/>
        <w:ind w:right="270" w:hanging="360"/>
        <w:rPr>
          <w:sz w:val="24"/>
        </w:rPr>
      </w:pPr>
      <w:r w:rsidRPr="00637FC0">
        <w:rPr>
          <w:sz w:val="24"/>
        </w:rPr>
        <w:lastRenderedPageBreak/>
        <w:t>распознавать достоверную и недостоверную информацию самостоятельно или на</w:t>
      </w:r>
      <w:r w:rsidRPr="00637FC0">
        <w:rPr>
          <w:spacing w:val="1"/>
          <w:sz w:val="24"/>
        </w:rPr>
        <w:t xml:space="preserve"> </w:t>
      </w:r>
      <w:r w:rsidRPr="00637FC0">
        <w:rPr>
          <w:sz w:val="24"/>
        </w:rPr>
        <w:t>основании</w:t>
      </w:r>
      <w:r w:rsidRPr="00637FC0">
        <w:rPr>
          <w:spacing w:val="-2"/>
          <w:sz w:val="24"/>
        </w:rPr>
        <w:t xml:space="preserve"> </w:t>
      </w:r>
      <w:r w:rsidRPr="00637FC0">
        <w:rPr>
          <w:sz w:val="24"/>
        </w:rPr>
        <w:t>предложенного</w:t>
      </w:r>
      <w:r w:rsidRPr="00637FC0">
        <w:rPr>
          <w:spacing w:val="-1"/>
          <w:sz w:val="24"/>
        </w:rPr>
        <w:t xml:space="preserve"> </w:t>
      </w:r>
      <w:r w:rsidRPr="00637FC0">
        <w:rPr>
          <w:sz w:val="24"/>
        </w:rPr>
        <w:t>педагогическим</w:t>
      </w:r>
      <w:r w:rsidRPr="00637FC0">
        <w:rPr>
          <w:spacing w:val="-2"/>
          <w:sz w:val="24"/>
        </w:rPr>
        <w:t xml:space="preserve"> </w:t>
      </w:r>
      <w:r w:rsidRPr="00637FC0">
        <w:rPr>
          <w:sz w:val="24"/>
        </w:rPr>
        <w:t>работником</w:t>
      </w:r>
      <w:r w:rsidRPr="00637FC0">
        <w:rPr>
          <w:spacing w:val="-3"/>
          <w:sz w:val="24"/>
        </w:rPr>
        <w:t xml:space="preserve"> </w:t>
      </w:r>
      <w:r w:rsidRPr="00637FC0">
        <w:rPr>
          <w:sz w:val="24"/>
        </w:rPr>
        <w:t>способа</w:t>
      </w:r>
      <w:r w:rsidRPr="00637FC0">
        <w:rPr>
          <w:spacing w:val="-2"/>
          <w:sz w:val="24"/>
        </w:rPr>
        <w:t xml:space="preserve"> </w:t>
      </w:r>
      <w:r w:rsidRPr="00637FC0">
        <w:rPr>
          <w:sz w:val="24"/>
        </w:rPr>
        <w:t>её</w:t>
      </w:r>
      <w:r w:rsidRPr="00637FC0">
        <w:rPr>
          <w:spacing w:val="-2"/>
          <w:sz w:val="24"/>
        </w:rPr>
        <w:t xml:space="preserve"> </w:t>
      </w:r>
      <w:r w:rsidRPr="00637FC0">
        <w:rPr>
          <w:sz w:val="24"/>
        </w:rPr>
        <w:t>проверки;</w:t>
      </w:r>
    </w:p>
    <w:p w:rsidR="002F5723" w:rsidRPr="00637FC0" w:rsidRDefault="002F5723" w:rsidP="00F61DBC">
      <w:pPr>
        <w:pStyle w:val="a6"/>
        <w:numPr>
          <w:ilvl w:val="2"/>
          <w:numId w:val="119"/>
        </w:numPr>
        <w:tabs>
          <w:tab w:val="left" w:pos="930"/>
        </w:tabs>
        <w:spacing w:before="1" w:line="264" w:lineRule="auto"/>
        <w:ind w:right="272" w:hanging="360"/>
        <w:rPr>
          <w:sz w:val="24"/>
        </w:rPr>
      </w:pPr>
      <w:r w:rsidRPr="00637FC0">
        <w:rPr>
          <w:sz w:val="24"/>
        </w:rPr>
        <w:t>соблюдать с помощью взрослых (педагогических работников, родителей (законных</w:t>
      </w:r>
      <w:r w:rsidRPr="00637FC0">
        <w:rPr>
          <w:spacing w:val="-57"/>
          <w:sz w:val="24"/>
        </w:rPr>
        <w:t xml:space="preserve"> </w:t>
      </w:r>
      <w:r w:rsidRPr="00637FC0">
        <w:rPr>
          <w:sz w:val="24"/>
        </w:rPr>
        <w:t>представителей) несовершеннолетних обучающихся) правила информационной</w:t>
      </w:r>
      <w:r w:rsidRPr="00637FC0">
        <w:rPr>
          <w:spacing w:val="1"/>
          <w:sz w:val="24"/>
        </w:rPr>
        <w:t xml:space="preserve"> </w:t>
      </w:r>
      <w:r w:rsidRPr="00637FC0">
        <w:rPr>
          <w:sz w:val="24"/>
        </w:rPr>
        <w:t>безопасности при поиске</w:t>
      </w:r>
      <w:r w:rsidRPr="00637FC0">
        <w:rPr>
          <w:spacing w:val="-2"/>
          <w:sz w:val="24"/>
        </w:rPr>
        <w:t xml:space="preserve"> </w:t>
      </w:r>
      <w:r w:rsidRPr="00637FC0">
        <w:rPr>
          <w:sz w:val="24"/>
        </w:rPr>
        <w:t>информации в</w:t>
      </w:r>
      <w:r w:rsidRPr="00637FC0">
        <w:rPr>
          <w:spacing w:val="-1"/>
          <w:sz w:val="24"/>
        </w:rPr>
        <w:t xml:space="preserve"> </w:t>
      </w:r>
      <w:r w:rsidRPr="00637FC0">
        <w:rPr>
          <w:sz w:val="24"/>
        </w:rPr>
        <w:t>Интернете;</w:t>
      </w:r>
    </w:p>
    <w:p w:rsidR="002F5723" w:rsidRPr="00637FC0" w:rsidRDefault="002F5723" w:rsidP="00F61DBC">
      <w:pPr>
        <w:pStyle w:val="a6"/>
        <w:numPr>
          <w:ilvl w:val="2"/>
          <w:numId w:val="119"/>
        </w:numPr>
        <w:tabs>
          <w:tab w:val="left" w:pos="930"/>
        </w:tabs>
        <w:spacing w:before="1" w:line="264" w:lineRule="auto"/>
        <w:ind w:right="271" w:hanging="360"/>
        <w:rPr>
          <w:sz w:val="24"/>
        </w:rPr>
      </w:pPr>
      <w:r w:rsidRPr="00637FC0">
        <w:rPr>
          <w:sz w:val="24"/>
        </w:rPr>
        <w:t>анализировать и создавать текстовую, видео, графическую, звуковую, информацию</w:t>
      </w:r>
      <w:r w:rsidRPr="00637FC0">
        <w:rPr>
          <w:spacing w:val="-57"/>
          <w:sz w:val="24"/>
        </w:rPr>
        <w:t xml:space="preserve"> </w:t>
      </w:r>
      <w:r w:rsidRPr="00637FC0">
        <w:rPr>
          <w:sz w:val="24"/>
        </w:rPr>
        <w:t>в</w:t>
      </w:r>
      <w:r w:rsidRPr="00637FC0">
        <w:rPr>
          <w:spacing w:val="-2"/>
          <w:sz w:val="24"/>
        </w:rPr>
        <w:t xml:space="preserve"> </w:t>
      </w:r>
      <w:r w:rsidRPr="00637FC0">
        <w:rPr>
          <w:sz w:val="24"/>
        </w:rPr>
        <w:t>соответствии с</w:t>
      </w:r>
      <w:r w:rsidRPr="00637FC0">
        <w:rPr>
          <w:spacing w:val="1"/>
          <w:sz w:val="24"/>
        </w:rPr>
        <w:t xml:space="preserve"> </w:t>
      </w:r>
      <w:r w:rsidRPr="00637FC0">
        <w:rPr>
          <w:sz w:val="24"/>
        </w:rPr>
        <w:t>учебной задачей;</w:t>
      </w:r>
    </w:p>
    <w:p w:rsidR="002F5723" w:rsidRPr="00637FC0" w:rsidRDefault="002F5723" w:rsidP="00F61DBC">
      <w:pPr>
        <w:pStyle w:val="a6"/>
        <w:numPr>
          <w:ilvl w:val="2"/>
          <w:numId w:val="119"/>
        </w:numPr>
        <w:tabs>
          <w:tab w:val="left" w:pos="930"/>
        </w:tabs>
        <w:ind w:left="930"/>
        <w:rPr>
          <w:sz w:val="24"/>
        </w:rPr>
      </w:pPr>
      <w:r w:rsidRPr="00637FC0">
        <w:rPr>
          <w:sz w:val="24"/>
        </w:rPr>
        <w:t>самостоятельно</w:t>
      </w:r>
      <w:r w:rsidRPr="00637FC0">
        <w:rPr>
          <w:spacing w:val="-3"/>
          <w:sz w:val="24"/>
        </w:rPr>
        <w:t xml:space="preserve"> </w:t>
      </w:r>
      <w:r w:rsidRPr="00637FC0">
        <w:rPr>
          <w:sz w:val="24"/>
        </w:rPr>
        <w:t>создавать</w:t>
      </w:r>
      <w:r w:rsidRPr="00637FC0">
        <w:rPr>
          <w:spacing w:val="-2"/>
          <w:sz w:val="24"/>
        </w:rPr>
        <w:t xml:space="preserve"> </w:t>
      </w:r>
      <w:r w:rsidRPr="00637FC0">
        <w:rPr>
          <w:sz w:val="24"/>
        </w:rPr>
        <w:t>схемы,</w:t>
      </w:r>
      <w:r w:rsidRPr="00637FC0">
        <w:rPr>
          <w:spacing w:val="-3"/>
          <w:sz w:val="24"/>
        </w:rPr>
        <w:t xml:space="preserve"> </w:t>
      </w:r>
      <w:r w:rsidRPr="00637FC0">
        <w:rPr>
          <w:sz w:val="24"/>
        </w:rPr>
        <w:t>таблицы</w:t>
      </w:r>
      <w:r w:rsidRPr="00637FC0">
        <w:rPr>
          <w:spacing w:val="-2"/>
          <w:sz w:val="24"/>
        </w:rPr>
        <w:t xml:space="preserve"> </w:t>
      </w:r>
      <w:r w:rsidRPr="00637FC0">
        <w:rPr>
          <w:sz w:val="24"/>
        </w:rPr>
        <w:t>для</w:t>
      </w:r>
      <w:r w:rsidRPr="00637FC0">
        <w:rPr>
          <w:spacing w:val="-6"/>
          <w:sz w:val="24"/>
        </w:rPr>
        <w:t xml:space="preserve"> </w:t>
      </w:r>
      <w:r w:rsidRPr="00637FC0">
        <w:rPr>
          <w:sz w:val="24"/>
        </w:rPr>
        <w:t>представления</w:t>
      </w:r>
      <w:r w:rsidRPr="00637FC0">
        <w:rPr>
          <w:spacing w:val="-3"/>
          <w:sz w:val="24"/>
        </w:rPr>
        <w:t xml:space="preserve"> </w:t>
      </w:r>
      <w:r w:rsidRPr="00637FC0">
        <w:rPr>
          <w:sz w:val="24"/>
        </w:rPr>
        <w:t>информации.</w:t>
      </w:r>
    </w:p>
    <w:p w:rsidR="002F5723" w:rsidRPr="00637FC0" w:rsidRDefault="002F5723" w:rsidP="002F5723">
      <w:pPr>
        <w:pStyle w:val="a3"/>
        <w:spacing w:before="1"/>
        <w:ind w:left="0"/>
        <w:jc w:val="left"/>
        <w:rPr>
          <w:sz w:val="26"/>
        </w:rPr>
      </w:pPr>
    </w:p>
    <w:p w:rsidR="002F5723" w:rsidRPr="009F4875" w:rsidRDefault="002F5723" w:rsidP="009F4875">
      <w:pPr>
        <w:pStyle w:val="3"/>
        <w:ind w:left="342"/>
      </w:pPr>
      <w:r w:rsidRPr="00637FC0">
        <w:t>Коммуникативные</w:t>
      </w:r>
      <w:r w:rsidRPr="00637FC0">
        <w:rPr>
          <w:spacing w:val="-5"/>
        </w:rPr>
        <w:t xml:space="preserve"> </w:t>
      </w:r>
      <w:r w:rsidRPr="00637FC0">
        <w:t>универсальные</w:t>
      </w:r>
      <w:r w:rsidRPr="00637FC0">
        <w:rPr>
          <w:spacing w:val="-4"/>
        </w:rPr>
        <w:t xml:space="preserve"> </w:t>
      </w:r>
      <w:r w:rsidRPr="00637FC0">
        <w:t>учебные</w:t>
      </w:r>
      <w:r w:rsidRPr="00637FC0">
        <w:rPr>
          <w:spacing w:val="-1"/>
        </w:rPr>
        <w:t xml:space="preserve"> </w:t>
      </w:r>
      <w:r w:rsidRPr="00637FC0">
        <w:t>действия</w:t>
      </w:r>
    </w:p>
    <w:p w:rsidR="002F5723" w:rsidRPr="00637FC0" w:rsidRDefault="002F5723" w:rsidP="00F61DBC">
      <w:pPr>
        <w:pStyle w:val="a6"/>
        <w:numPr>
          <w:ilvl w:val="2"/>
          <w:numId w:val="119"/>
        </w:numPr>
        <w:tabs>
          <w:tab w:val="left" w:pos="930"/>
        </w:tabs>
        <w:spacing w:before="1" w:line="264" w:lineRule="auto"/>
        <w:ind w:right="265" w:hanging="360"/>
        <w:jc w:val="left"/>
        <w:rPr>
          <w:sz w:val="24"/>
        </w:rPr>
      </w:pPr>
      <w:r w:rsidRPr="00637FC0">
        <w:rPr>
          <w:sz w:val="24"/>
        </w:rPr>
        <w:t>воспринимать</w:t>
      </w:r>
      <w:r w:rsidRPr="00637FC0">
        <w:rPr>
          <w:spacing w:val="15"/>
          <w:sz w:val="24"/>
        </w:rPr>
        <w:t xml:space="preserve"> </w:t>
      </w:r>
      <w:r w:rsidRPr="00637FC0">
        <w:rPr>
          <w:sz w:val="24"/>
        </w:rPr>
        <w:t>и</w:t>
      </w:r>
      <w:r w:rsidRPr="00637FC0">
        <w:rPr>
          <w:spacing w:val="16"/>
          <w:sz w:val="24"/>
        </w:rPr>
        <w:t xml:space="preserve"> </w:t>
      </w:r>
      <w:r w:rsidRPr="00637FC0">
        <w:rPr>
          <w:sz w:val="24"/>
        </w:rPr>
        <w:t>формулировать</w:t>
      </w:r>
      <w:r w:rsidRPr="00637FC0">
        <w:rPr>
          <w:spacing w:val="17"/>
          <w:sz w:val="24"/>
        </w:rPr>
        <w:t xml:space="preserve"> </w:t>
      </w:r>
      <w:r w:rsidRPr="00637FC0">
        <w:rPr>
          <w:sz w:val="24"/>
        </w:rPr>
        <w:t>суждения,</w:t>
      </w:r>
      <w:r w:rsidRPr="00637FC0">
        <w:rPr>
          <w:spacing w:val="15"/>
          <w:sz w:val="24"/>
        </w:rPr>
        <w:t xml:space="preserve"> </w:t>
      </w:r>
      <w:r w:rsidRPr="00637FC0">
        <w:rPr>
          <w:sz w:val="24"/>
        </w:rPr>
        <w:t>выражать</w:t>
      </w:r>
      <w:r w:rsidRPr="00637FC0">
        <w:rPr>
          <w:spacing w:val="17"/>
          <w:sz w:val="24"/>
        </w:rPr>
        <w:t xml:space="preserve"> </w:t>
      </w:r>
      <w:r w:rsidRPr="00637FC0">
        <w:rPr>
          <w:sz w:val="24"/>
        </w:rPr>
        <w:t>эмоции</w:t>
      </w:r>
      <w:r w:rsidRPr="00637FC0">
        <w:rPr>
          <w:spacing w:val="16"/>
          <w:sz w:val="24"/>
        </w:rPr>
        <w:t xml:space="preserve"> </w:t>
      </w:r>
      <w:r w:rsidRPr="00637FC0">
        <w:rPr>
          <w:sz w:val="24"/>
        </w:rPr>
        <w:t>в</w:t>
      </w:r>
      <w:r w:rsidRPr="00637FC0">
        <w:rPr>
          <w:spacing w:val="15"/>
          <w:sz w:val="24"/>
        </w:rPr>
        <w:t xml:space="preserve"> </w:t>
      </w:r>
      <w:r w:rsidRPr="00637FC0">
        <w:rPr>
          <w:sz w:val="24"/>
        </w:rPr>
        <w:t>соответствии</w:t>
      </w:r>
      <w:r w:rsidRPr="00637FC0">
        <w:rPr>
          <w:spacing w:val="16"/>
          <w:sz w:val="24"/>
        </w:rPr>
        <w:t xml:space="preserve"> </w:t>
      </w:r>
      <w:r w:rsidRPr="00637FC0">
        <w:rPr>
          <w:sz w:val="24"/>
        </w:rPr>
        <w:t>с</w:t>
      </w:r>
      <w:r w:rsidRPr="00637FC0">
        <w:rPr>
          <w:spacing w:val="-57"/>
          <w:sz w:val="24"/>
        </w:rPr>
        <w:t xml:space="preserve"> </w:t>
      </w:r>
      <w:r w:rsidRPr="00637FC0">
        <w:rPr>
          <w:sz w:val="24"/>
        </w:rPr>
        <w:t>целями</w:t>
      </w:r>
      <w:r w:rsidRPr="00637FC0">
        <w:rPr>
          <w:spacing w:val="-1"/>
          <w:sz w:val="24"/>
        </w:rPr>
        <w:t xml:space="preserve"> </w:t>
      </w:r>
      <w:r w:rsidRPr="00637FC0">
        <w:rPr>
          <w:sz w:val="24"/>
        </w:rPr>
        <w:t>и</w:t>
      </w:r>
      <w:r w:rsidRPr="00637FC0">
        <w:rPr>
          <w:spacing w:val="3"/>
          <w:sz w:val="24"/>
        </w:rPr>
        <w:t xml:space="preserve"> </w:t>
      </w:r>
      <w:r w:rsidRPr="00637FC0">
        <w:rPr>
          <w:sz w:val="24"/>
        </w:rPr>
        <w:t>условиями общения</w:t>
      </w:r>
      <w:r w:rsidRPr="00637FC0">
        <w:rPr>
          <w:spacing w:val="-1"/>
          <w:sz w:val="24"/>
        </w:rPr>
        <w:t xml:space="preserve"> </w:t>
      </w:r>
      <w:r w:rsidRPr="00637FC0">
        <w:rPr>
          <w:sz w:val="24"/>
        </w:rPr>
        <w:t>в</w:t>
      </w:r>
      <w:r w:rsidRPr="00637FC0">
        <w:rPr>
          <w:spacing w:val="-1"/>
          <w:sz w:val="24"/>
        </w:rPr>
        <w:t xml:space="preserve"> </w:t>
      </w:r>
      <w:r w:rsidRPr="00637FC0">
        <w:rPr>
          <w:sz w:val="24"/>
        </w:rPr>
        <w:t>знакомой среде;</w:t>
      </w:r>
    </w:p>
    <w:p w:rsidR="002F5723" w:rsidRPr="00637FC0" w:rsidRDefault="002F5723" w:rsidP="00F61DBC">
      <w:pPr>
        <w:pStyle w:val="a6"/>
        <w:numPr>
          <w:ilvl w:val="2"/>
          <w:numId w:val="119"/>
        </w:numPr>
        <w:tabs>
          <w:tab w:val="left" w:pos="930"/>
        </w:tabs>
        <w:spacing w:line="264" w:lineRule="auto"/>
        <w:ind w:right="271" w:hanging="360"/>
        <w:jc w:val="left"/>
        <w:rPr>
          <w:sz w:val="24"/>
        </w:rPr>
      </w:pPr>
      <w:r w:rsidRPr="00637FC0">
        <w:rPr>
          <w:sz w:val="24"/>
        </w:rPr>
        <w:t>проявлять</w:t>
      </w:r>
      <w:r w:rsidRPr="00637FC0">
        <w:rPr>
          <w:spacing w:val="1"/>
          <w:sz w:val="24"/>
        </w:rPr>
        <w:t xml:space="preserve"> </w:t>
      </w:r>
      <w:r w:rsidRPr="00637FC0">
        <w:rPr>
          <w:sz w:val="24"/>
        </w:rPr>
        <w:t>уважительное</w:t>
      </w:r>
      <w:r w:rsidRPr="00637FC0">
        <w:rPr>
          <w:spacing w:val="1"/>
          <w:sz w:val="24"/>
        </w:rPr>
        <w:t xml:space="preserve"> </w:t>
      </w:r>
      <w:r w:rsidRPr="00637FC0">
        <w:rPr>
          <w:sz w:val="24"/>
        </w:rPr>
        <w:t>отношение</w:t>
      </w:r>
      <w:r w:rsidRPr="00637FC0">
        <w:rPr>
          <w:spacing w:val="1"/>
          <w:sz w:val="24"/>
        </w:rPr>
        <w:t xml:space="preserve"> </w:t>
      </w:r>
      <w:r w:rsidRPr="00637FC0">
        <w:rPr>
          <w:sz w:val="24"/>
        </w:rPr>
        <w:t>к</w:t>
      </w:r>
      <w:r w:rsidRPr="00637FC0">
        <w:rPr>
          <w:spacing w:val="1"/>
          <w:sz w:val="24"/>
        </w:rPr>
        <w:t xml:space="preserve"> </w:t>
      </w:r>
      <w:r w:rsidRPr="00637FC0">
        <w:rPr>
          <w:sz w:val="24"/>
        </w:rPr>
        <w:t>собеседнику,</w:t>
      </w:r>
      <w:r w:rsidRPr="00637FC0">
        <w:rPr>
          <w:spacing w:val="1"/>
          <w:sz w:val="24"/>
        </w:rPr>
        <w:t xml:space="preserve"> </w:t>
      </w:r>
      <w:r w:rsidRPr="00637FC0">
        <w:rPr>
          <w:sz w:val="24"/>
        </w:rPr>
        <w:t>соблюдать</w:t>
      </w:r>
      <w:r w:rsidRPr="00637FC0">
        <w:rPr>
          <w:spacing w:val="1"/>
          <w:sz w:val="24"/>
        </w:rPr>
        <w:t xml:space="preserve"> </w:t>
      </w:r>
      <w:r w:rsidRPr="00637FC0">
        <w:rPr>
          <w:sz w:val="24"/>
        </w:rPr>
        <w:t>правила</w:t>
      </w:r>
      <w:r w:rsidRPr="00637FC0">
        <w:rPr>
          <w:spacing w:val="1"/>
          <w:sz w:val="24"/>
        </w:rPr>
        <w:t xml:space="preserve"> </w:t>
      </w:r>
      <w:r w:rsidRPr="00637FC0">
        <w:rPr>
          <w:sz w:val="24"/>
        </w:rPr>
        <w:t>ведения</w:t>
      </w:r>
      <w:r w:rsidRPr="00637FC0">
        <w:rPr>
          <w:spacing w:val="-57"/>
          <w:sz w:val="24"/>
        </w:rPr>
        <w:t xml:space="preserve"> </w:t>
      </w:r>
      <w:r w:rsidRPr="00637FC0">
        <w:rPr>
          <w:sz w:val="24"/>
        </w:rPr>
        <w:t>диалога</w:t>
      </w:r>
      <w:r w:rsidRPr="00637FC0">
        <w:rPr>
          <w:spacing w:val="-2"/>
          <w:sz w:val="24"/>
        </w:rPr>
        <w:t xml:space="preserve"> </w:t>
      </w:r>
      <w:r w:rsidRPr="00637FC0">
        <w:rPr>
          <w:sz w:val="24"/>
        </w:rPr>
        <w:t>и дискуссии;</w:t>
      </w:r>
    </w:p>
    <w:p w:rsidR="002F5723" w:rsidRPr="00637FC0" w:rsidRDefault="002F5723" w:rsidP="00F61DBC">
      <w:pPr>
        <w:pStyle w:val="a6"/>
        <w:numPr>
          <w:ilvl w:val="2"/>
          <w:numId w:val="119"/>
        </w:numPr>
        <w:tabs>
          <w:tab w:val="left" w:pos="930"/>
        </w:tabs>
        <w:ind w:left="930"/>
        <w:jc w:val="left"/>
        <w:rPr>
          <w:sz w:val="24"/>
        </w:rPr>
      </w:pPr>
      <w:r w:rsidRPr="00637FC0">
        <w:rPr>
          <w:sz w:val="24"/>
        </w:rPr>
        <w:t>признавать</w:t>
      </w:r>
      <w:r w:rsidRPr="00637FC0">
        <w:rPr>
          <w:spacing w:val="-3"/>
          <w:sz w:val="24"/>
        </w:rPr>
        <w:t xml:space="preserve"> </w:t>
      </w:r>
      <w:r w:rsidRPr="00637FC0">
        <w:rPr>
          <w:sz w:val="24"/>
        </w:rPr>
        <w:t>возможность</w:t>
      </w:r>
      <w:r w:rsidRPr="00637FC0">
        <w:rPr>
          <w:spacing w:val="-3"/>
          <w:sz w:val="24"/>
        </w:rPr>
        <w:t xml:space="preserve"> </w:t>
      </w:r>
      <w:r w:rsidRPr="00637FC0">
        <w:rPr>
          <w:sz w:val="24"/>
        </w:rPr>
        <w:t>существования</w:t>
      </w:r>
      <w:r w:rsidRPr="00637FC0">
        <w:rPr>
          <w:spacing w:val="-3"/>
          <w:sz w:val="24"/>
        </w:rPr>
        <w:t xml:space="preserve"> </w:t>
      </w:r>
      <w:r w:rsidRPr="00637FC0">
        <w:rPr>
          <w:sz w:val="24"/>
        </w:rPr>
        <w:t>разных</w:t>
      </w:r>
      <w:r w:rsidRPr="00637FC0">
        <w:rPr>
          <w:spacing w:val="-3"/>
          <w:sz w:val="24"/>
        </w:rPr>
        <w:t xml:space="preserve"> </w:t>
      </w:r>
      <w:r w:rsidRPr="00637FC0">
        <w:rPr>
          <w:sz w:val="24"/>
        </w:rPr>
        <w:t>точек</w:t>
      </w:r>
      <w:r w:rsidRPr="00637FC0">
        <w:rPr>
          <w:spacing w:val="-5"/>
          <w:sz w:val="24"/>
        </w:rPr>
        <w:t xml:space="preserve"> </w:t>
      </w:r>
      <w:r w:rsidRPr="00637FC0">
        <w:rPr>
          <w:sz w:val="24"/>
        </w:rPr>
        <w:t>зрения;</w:t>
      </w:r>
    </w:p>
    <w:p w:rsidR="002F5723" w:rsidRPr="00637FC0" w:rsidRDefault="002F5723" w:rsidP="00F61DBC">
      <w:pPr>
        <w:pStyle w:val="a6"/>
        <w:numPr>
          <w:ilvl w:val="2"/>
          <w:numId w:val="119"/>
        </w:numPr>
        <w:tabs>
          <w:tab w:val="left" w:pos="930"/>
        </w:tabs>
        <w:spacing w:before="27"/>
        <w:ind w:left="930"/>
        <w:jc w:val="left"/>
        <w:rPr>
          <w:sz w:val="24"/>
        </w:rPr>
      </w:pPr>
      <w:r w:rsidRPr="00637FC0">
        <w:rPr>
          <w:sz w:val="24"/>
        </w:rPr>
        <w:t>корректно</w:t>
      </w:r>
      <w:r w:rsidRPr="00637FC0">
        <w:rPr>
          <w:spacing w:val="-6"/>
          <w:sz w:val="24"/>
        </w:rPr>
        <w:t xml:space="preserve"> </w:t>
      </w:r>
      <w:r w:rsidRPr="00637FC0">
        <w:rPr>
          <w:sz w:val="24"/>
        </w:rPr>
        <w:t>и</w:t>
      </w:r>
      <w:r w:rsidRPr="00637FC0">
        <w:rPr>
          <w:spacing w:val="-3"/>
          <w:sz w:val="24"/>
        </w:rPr>
        <w:t xml:space="preserve"> </w:t>
      </w:r>
      <w:r w:rsidRPr="00637FC0">
        <w:rPr>
          <w:sz w:val="24"/>
        </w:rPr>
        <w:t>аргументированно</w:t>
      </w:r>
      <w:r w:rsidRPr="00637FC0">
        <w:rPr>
          <w:spacing w:val="-3"/>
          <w:sz w:val="24"/>
        </w:rPr>
        <w:t xml:space="preserve"> </w:t>
      </w:r>
      <w:r w:rsidRPr="00637FC0">
        <w:rPr>
          <w:sz w:val="24"/>
        </w:rPr>
        <w:t>высказывать</w:t>
      </w:r>
      <w:r w:rsidRPr="00637FC0">
        <w:rPr>
          <w:spacing w:val="-2"/>
          <w:sz w:val="24"/>
        </w:rPr>
        <w:t xml:space="preserve"> </w:t>
      </w:r>
      <w:r w:rsidRPr="00637FC0">
        <w:rPr>
          <w:sz w:val="24"/>
        </w:rPr>
        <w:t>своё</w:t>
      </w:r>
      <w:r w:rsidRPr="00637FC0">
        <w:rPr>
          <w:spacing w:val="-5"/>
          <w:sz w:val="24"/>
        </w:rPr>
        <w:t xml:space="preserve"> </w:t>
      </w:r>
      <w:r w:rsidRPr="00637FC0">
        <w:rPr>
          <w:sz w:val="24"/>
        </w:rPr>
        <w:t>мнение;</w:t>
      </w:r>
    </w:p>
    <w:p w:rsidR="002F5723" w:rsidRPr="00637FC0" w:rsidRDefault="002F5723" w:rsidP="00F61DBC">
      <w:pPr>
        <w:pStyle w:val="a6"/>
        <w:numPr>
          <w:ilvl w:val="2"/>
          <w:numId w:val="119"/>
        </w:numPr>
        <w:tabs>
          <w:tab w:val="left" w:pos="930"/>
        </w:tabs>
        <w:spacing w:before="29"/>
        <w:ind w:left="930"/>
        <w:jc w:val="left"/>
        <w:rPr>
          <w:sz w:val="24"/>
        </w:rPr>
      </w:pPr>
      <w:r w:rsidRPr="00637FC0">
        <w:rPr>
          <w:sz w:val="24"/>
        </w:rPr>
        <w:t>строить</w:t>
      </w:r>
      <w:r w:rsidRPr="00637FC0">
        <w:rPr>
          <w:spacing w:val="-2"/>
          <w:sz w:val="24"/>
        </w:rPr>
        <w:t xml:space="preserve"> </w:t>
      </w:r>
      <w:r w:rsidRPr="00637FC0">
        <w:rPr>
          <w:sz w:val="24"/>
        </w:rPr>
        <w:t>речевое</w:t>
      </w:r>
      <w:r w:rsidRPr="00637FC0">
        <w:rPr>
          <w:spacing w:val="-4"/>
          <w:sz w:val="24"/>
        </w:rPr>
        <w:t xml:space="preserve"> </w:t>
      </w:r>
      <w:r w:rsidRPr="00637FC0">
        <w:rPr>
          <w:sz w:val="24"/>
        </w:rPr>
        <w:t>высказывание</w:t>
      </w:r>
      <w:r w:rsidRPr="00637FC0">
        <w:rPr>
          <w:spacing w:val="-3"/>
          <w:sz w:val="24"/>
        </w:rPr>
        <w:t xml:space="preserve"> </w:t>
      </w:r>
      <w:r w:rsidRPr="00637FC0">
        <w:rPr>
          <w:sz w:val="24"/>
        </w:rPr>
        <w:t>в</w:t>
      </w:r>
      <w:r w:rsidRPr="00637FC0">
        <w:rPr>
          <w:spacing w:val="-3"/>
          <w:sz w:val="24"/>
        </w:rPr>
        <w:t xml:space="preserve"> </w:t>
      </w:r>
      <w:r w:rsidRPr="00637FC0">
        <w:rPr>
          <w:sz w:val="24"/>
        </w:rPr>
        <w:t>соответствии</w:t>
      </w:r>
      <w:r w:rsidRPr="00637FC0">
        <w:rPr>
          <w:spacing w:val="-2"/>
          <w:sz w:val="24"/>
        </w:rPr>
        <w:t xml:space="preserve"> </w:t>
      </w:r>
      <w:r w:rsidRPr="00637FC0">
        <w:rPr>
          <w:sz w:val="24"/>
        </w:rPr>
        <w:t>с</w:t>
      </w:r>
      <w:r w:rsidRPr="00637FC0">
        <w:rPr>
          <w:spacing w:val="-3"/>
          <w:sz w:val="24"/>
        </w:rPr>
        <w:t xml:space="preserve"> </w:t>
      </w:r>
      <w:r w:rsidRPr="00637FC0">
        <w:rPr>
          <w:sz w:val="24"/>
        </w:rPr>
        <w:t>поставленной</w:t>
      </w:r>
      <w:r w:rsidRPr="00637FC0">
        <w:rPr>
          <w:spacing w:val="-3"/>
          <w:sz w:val="24"/>
        </w:rPr>
        <w:t xml:space="preserve"> </w:t>
      </w:r>
      <w:r w:rsidRPr="00637FC0">
        <w:rPr>
          <w:sz w:val="24"/>
        </w:rPr>
        <w:t>задачей;</w:t>
      </w:r>
    </w:p>
    <w:p w:rsidR="002F5723" w:rsidRPr="00637FC0" w:rsidRDefault="002F5723" w:rsidP="00F61DBC">
      <w:pPr>
        <w:pStyle w:val="a6"/>
        <w:numPr>
          <w:ilvl w:val="2"/>
          <w:numId w:val="119"/>
        </w:numPr>
        <w:tabs>
          <w:tab w:val="left" w:pos="930"/>
        </w:tabs>
        <w:spacing w:before="26"/>
        <w:ind w:left="930"/>
        <w:jc w:val="left"/>
        <w:rPr>
          <w:sz w:val="24"/>
        </w:rPr>
      </w:pPr>
      <w:r w:rsidRPr="00637FC0">
        <w:rPr>
          <w:sz w:val="24"/>
        </w:rPr>
        <w:t>создавать</w:t>
      </w:r>
      <w:r w:rsidRPr="00637FC0">
        <w:rPr>
          <w:spacing w:val="-1"/>
          <w:sz w:val="24"/>
        </w:rPr>
        <w:t xml:space="preserve"> </w:t>
      </w:r>
      <w:r w:rsidRPr="00637FC0">
        <w:rPr>
          <w:sz w:val="24"/>
        </w:rPr>
        <w:t>устные</w:t>
      </w:r>
      <w:r w:rsidRPr="00637FC0">
        <w:rPr>
          <w:spacing w:val="-5"/>
          <w:sz w:val="24"/>
        </w:rPr>
        <w:t xml:space="preserve"> </w:t>
      </w:r>
      <w:r w:rsidRPr="00637FC0">
        <w:rPr>
          <w:sz w:val="24"/>
        </w:rPr>
        <w:t>и</w:t>
      </w:r>
      <w:r w:rsidRPr="00637FC0">
        <w:rPr>
          <w:spacing w:val="-3"/>
          <w:sz w:val="24"/>
        </w:rPr>
        <w:t xml:space="preserve"> </w:t>
      </w:r>
      <w:r w:rsidRPr="00637FC0">
        <w:rPr>
          <w:sz w:val="24"/>
        </w:rPr>
        <w:t>письменные</w:t>
      </w:r>
      <w:r w:rsidRPr="00637FC0">
        <w:rPr>
          <w:spacing w:val="-5"/>
          <w:sz w:val="24"/>
        </w:rPr>
        <w:t xml:space="preserve"> </w:t>
      </w:r>
      <w:r w:rsidRPr="00637FC0">
        <w:rPr>
          <w:sz w:val="24"/>
        </w:rPr>
        <w:t>тексты</w:t>
      </w:r>
      <w:r w:rsidRPr="00637FC0">
        <w:rPr>
          <w:spacing w:val="-4"/>
          <w:sz w:val="24"/>
        </w:rPr>
        <w:t xml:space="preserve"> </w:t>
      </w:r>
      <w:r w:rsidRPr="00637FC0">
        <w:rPr>
          <w:sz w:val="24"/>
        </w:rPr>
        <w:t>(описание,</w:t>
      </w:r>
      <w:r w:rsidRPr="00637FC0">
        <w:rPr>
          <w:spacing w:val="-3"/>
          <w:sz w:val="24"/>
        </w:rPr>
        <w:t xml:space="preserve"> </w:t>
      </w:r>
      <w:r w:rsidRPr="00637FC0">
        <w:rPr>
          <w:sz w:val="24"/>
        </w:rPr>
        <w:t>рассуждение,</w:t>
      </w:r>
      <w:r w:rsidRPr="00637FC0">
        <w:rPr>
          <w:spacing w:val="-3"/>
          <w:sz w:val="24"/>
        </w:rPr>
        <w:t xml:space="preserve"> </w:t>
      </w:r>
      <w:r w:rsidRPr="00637FC0">
        <w:rPr>
          <w:sz w:val="24"/>
        </w:rPr>
        <w:t>повествование);</w:t>
      </w:r>
    </w:p>
    <w:p w:rsidR="002F5723" w:rsidRPr="00637FC0" w:rsidRDefault="002F5723" w:rsidP="00F61DBC">
      <w:pPr>
        <w:pStyle w:val="a6"/>
        <w:numPr>
          <w:ilvl w:val="2"/>
          <w:numId w:val="119"/>
        </w:numPr>
        <w:tabs>
          <w:tab w:val="left" w:pos="930"/>
        </w:tabs>
        <w:spacing w:before="29"/>
        <w:ind w:left="930"/>
        <w:jc w:val="left"/>
        <w:rPr>
          <w:sz w:val="24"/>
        </w:rPr>
      </w:pPr>
      <w:r w:rsidRPr="00637FC0">
        <w:rPr>
          <w:sz w:val="24"/>
        </w:rPr>
        <w:t>готовить</w:t>
      </w:r>
      <w:r w:rsidRPr="00637FC0">
        <w:rPr>
          <w:spacing w:val="-4"/>
          <w:sz w:val="24"/>
        </w:rPr>
        <w:t xml:space="preserve"> </w:t>
      </w:r>
      <w:r w:rsidRPr="00637FC0">
        <w:rPr>
          <w:sz w:val="24"/>
        </w:rPr>
        <w:t>небольшие</w:t>
      </w:r>
      <w:r w:rsidRPr="00637FC0">
        <w:rPr>
          <w:spacing w:val="-4"/>
          <w:sz w:val="24"/>
        </w:rPr>
        <w:t xml:space="preserve"> </w:t>
      </w:r>
      <w:r w:rsidRPr="00637FC0">
        <w:rPr>
          <w:sz w:val="24"/>
        </w:rPr>
        <w:t>публичные</w:t>
      </w:r>
      <w:r w:rsidRPr="00637FC0">
        <w:rPr>
          <w:spacing w:val="-5"/>
          <w:sz w:val="24"/>
        </w:rPr>
        <w:t xml:space="preserve"> </w:t>
      </w:r>
      <w:r w:rsidRPr="00637FC0">
        <w:rPr>
          <w:sz w:val="24"/>
        </w:rPr>
        <w:t>выступления;</w:t>
      </w:r>
    </w:p>
    <w:p w:rsidR="002F5723" w:rsidRPr="00637FC0" w:rsidRDefault="002F5723" w:rsidP="00F61DBC">
      <w:pPr>
        <w:pStyle w:val="a6"/>
        <w:numPr>
          <w:ilvl w:val="2"/>
          <w:numId w:val="119"/>
        </w:numPr>
        <w:tabs>
          <w:tab w:val="left" w:pos="930"/>
          <w:tab w:val="left" w:pos="2227"/>
          <w:tab w:val="left" w:pos="4210"/>
          <w:tab w:val="left" w:pos="5392"/>
          <w:tab w:val="left" w:pos="6612"/>
          <w:tab w:val="left" w:pos="7409"/>
          <w:tab w:val="left" w:pos="8565"/>
          <w:tab w:val="left" w:pos="8917"/>
        </w:tabs>
        <w:spacing w:before="26" w:line="264" w:lineRule="auto"/>
        <w:ind w:right="264" w:hanging="360"/>
        <w:jc w:val="left"/>
        <w:rPr>
          <w:sz w:val="24"/>
        </w:rPr>
      </w:pPr>
      <w:r w:rsidRPr="00637FC0">
        <w:rPr>
          <w:sz w:val="24"/>
        </w:rPr>
        <w:t>подбирать</w:t>
      </w:r>
      <w:r w:rsidRPr="00637FC0">
        <w:rPr>
          <w:sz w:val="24"/>
        </w:rPr>
        <w:tab/>
        <w:t>иллюстративный</w:t>
      </w:r>
      <w:r w:rsidRPr="00637FC0">
        <w:rPr>
          <w:sz w:val="24"/>
        </w:rPr>
        <w:tab/>
        <w:t>материал</w:t>
      </w:r>
      <w:r w:rsidRPr="00637FC0">
        <w:rPr>
          <w:sz w:val="24"/>
        </w:rPr>
        <w:tab/>
        <w:t>(рисунки,</w:t>
      </w:r>
      <w:r w:rsidRPr="00637FC0">
        <w:rPr>
          <w:sz w:val="24"/>
        </w:rPr>
        <w:tab/>
        <w:t>фото,</w:t>
      </w:r>
      <w:r w:rsidRPr="00637FC0">
        <w:rPr>
          <w:sz w:val="24"/>
        </w:rPr>
        <w:tab/>
        <w:t>плакаты)</w:t>
      </w:r>
      <w:r w:rsidRPr="00637FC0">
        <w:rPr>
          <w:sz w:val="24"/>
        </w:rPr>
        <w:tab/>
        <w:t>к</w:t>
      </w:r>
      <w:r w:rsidRPr="00637FC0">
        <w:rPr>
          <w:sz w:val="24"/>
        </w:rPr>
        <w:tab/>
        <w:t>тексту</w:t>
      </w:r>
      <w:r w:rsidRPr="00637FC0">
        <w:rPr>
          <w:spacing w:val="-57"/>
          <w:sz w:val="24"/>
        </w:rPr>
        <w:t xml:space="preserve"> </w:t>
      </w:r>
      <w:r w:rsidRPr="00637FC0">
        <w:rPr>
          <w:sz w:val="24"/>
        </w:rPr>
        <w:t>выступления.</w:t>
      </w:r>
    </w:p>
    <w:p w:rsidR="002F5723" w:rsidRPr="00637FC0" w:rsidRDefault="002F5723" w:rsidP="002F5723">
      <w:pPr>
        <w:pStyle w:val="3"/>
        <w:spacing w:before="40" w:line="572" w:lineRule="exact"/>
        <w:ind w:left="342" w:right="4154"/>
        <w:jc w:val="left"/>
      </w:pPr>
      <w:r w:rsidRPr="00637FC0">
        <w:t>Регулятивные универсальные учебные действия</w:t>
      </w:r>
      <w:r w:rsidRPr="00637FC0">
        <w:rPr>
          <w:spacing w:val="-57"/>
        </w:rPr>
        <w:t xml:space="preserve"> </w:t>
      </w:r>
      <w:r w:rsidRPr="00637FC0">
        <w:t>Самоорганизация:</w:t>
      </w:r>
    </w:p>
    <w:p w:rsidR="002F5723" w:rsidRPr="00637FC0" w:rsidRDefault="002F5723" w:rsidP="00F61DBC">
      <w:pPr>
        <w:pStyle w:val="a6"/>
        <w:numPr>
          <w:ilvl w:val="2"/>
          <w:numId w:val="119"/>
        </w:numPr>
        <w:tabs>
          <w:tab w:val="left" w:pos="930"/>
        </w:tabs>
        <w:spacing w:line="237" w:lineRule="exact"/>
        <w:ind w:left="930"/>
        <w:rPr>
          <w:sz w:val="24"/>
        </w:rPr>
      </w:pPr>
      <w:r w:rsidRPr="00637FC0">
        <w:rPr>
          <w:sz w:val="24"/>
        </w:rPr>
        <w:t>планировать</w:t>
      </w:r>
      <w:r w:rsidRPr="00637FC0">
        <w:rPr>
          <w:spacing w:val="-2"/>
          <w:sz w:val="24"/>
        </w:rPr>
        <w:t xml:space="preserve"> </w:t>
      </w:r>
      <w:r w:rsidRPr="00637FC0">
        <w:rPr>
          <w:sz w:val="24"/>
        </w:rPr>
        <w:t>действия</w:t>
      </w:r>
      <w:r w:rsidRPr="00637FC0">
        <w:rPr>
          <w:spacing w:val="-3"/>
          <w:sz w:val="24"/>
        </w:rPr>
        <w:t xml:space="preserve"> </w:t>
      </w:r>
      <w:r w:rsidRPr="00637FC0">
        <w:rPr>
          <w:sz w:val="24"/>
        </w:rPr>
        <w:t>по</w:t>
      </w:r>
      <w:r w:rsidRPr="00637FC0">
        <w:rPr>
          <w:spacing w:val="-3"/>
          <w:sz w:val="24"/>
        </w:rPr>
        <w:t xml:space="preserve"> </w:t>
      </w:r>
      <w:r w:rsidRPr="00637FC0">
        <w:rPr>
          <w:sz w:val="24"/>
        </w:rPr>
        <w:t>решению</w:t>
      </w:r>
      <w:r w:rsidRPr="00637FC0">
        <w:rPr>
          <w:spacing w:val="-1"/>
          <w:sz w:val="24"/>
        </w:rPr>
        <w:t xml:space="preserve"> </w:t>
      </w:r>
      <w:r w:rsidRPr="00637FC0">
        <w:rPr>
          <w:sz w:val="24"/>
        </w:rPr>
        <w:t>учебной</w:t>
      </w:r>
      <w:r w:rsidRPr="00637FC0">
        <w:rPr>
          <w:spacing w:val="-2"/>
          <w:sz w:val="24"/>
        </w:rPr>
        <w:t xml:space="preserve"> </w:t>
      </w:r>
      <w:r w:rsidRPr="00637FC0">
        <w:rPr>
          <w:sz w:val="24"/>
        </w:rPr>
        <w:t>задачи</w:t>
      </w:r>
      <w:r w:rsidRPr="00637FC0">
        <w:rPr>
          <w:spacing w:val="-3"/>
          <w:sz w:val="24"/>
        </w:rPr>
        <w:t xml:space="preserve"> </w:t>
      </w:r>
      <w:r w:rsidRPr="00637FC0">
        <w:rPr>
          <w:sz w:val="24"/>
        </w:rPr>
        <w:t>для</w:t>
      </w:r>
      <w:r w:rsidRPr="00637FC0">
        <w:rPr>
          <w:spacing w:val="-3"/>
          <w:sz w:val="24"/>
        </w:rPr>
        <w:t xml:space="preserve"> </w:t>
      </w:r>
      <w:r w:rsidRPr="00637FC0">
        <w:rPr>
          <w:sz w:val="24"/>
        </w:rPr>
        <w:t>получения</w:t>
      </w:r>
      <w:r w:rsidRPr="00637FC0">
        <w:rPr>
          <w:spacing w:val="-3"/>
          <w:sz w:val="24"/>
        </w:rPr>
        <w:t xml:space="preserve"> </w:t>
      </w:r>
      <w:r w:rsidRPr="00637FC0">
        <w:rPr>
          <w:sz w:val="24"/>
        </w:rPr>
        <w:t>результата;</w:t>
      </w:r>
    </w:p>
    <w:p w:rsidR="002F5723" w:rsidRPr="00637FC0" w:rsidRDefault="002F5723" w:rsidP="00F61DBC">
      <w:pPr>
        <w:pStyle w:val="a6"/>
        <w:numPr>
          <w:ilvl w:val="2"/>
          <w:numId w:val="119"/>
        </w:numPr>
        <w:tabs>
          <w:tab w:val="left" w:pos="930"/>
        </w:tabs>
        <w:spacing w:before="27"/>
        <w:ind w:left="930"/>
        <w:rPr>
          <w:sz w:val="24"/>
        </w:rPr>
      </w:pPr>
      <w:r w:rsidRPr="00637FC0">
        <w:rPr>
          <w:sz w:val="24"/>
        </w:rPr>
        <w:t>выстраивать</w:t>
      </w:r>
      <w:r w:rsidRPr="00637FC0">
        <w:rPr>
          <w:spacing w:val="-4"/>
          <w:sz w:val="24"/>
        </w:rPr>
        <w:t xml:space="preserve"> </w:t>
      </w:r>
      <w:r w:rsidRPr="00637FC0">
        <w:rPr>
          <w:sz w:val="24"/>
        </w:rPr>
        <w:t>последовательность</w:t>
      </w:r>
      <w:r w:rsidRPr="00637FC0">
        <w:rPr>
          <w:spacing w:val="-3"/>
          <w:sz w:val="24"/>
        </w:rPr>
        <w:t xml:space="preserve"> </w:t>
      </w:r>
      <w:r w:rsidRPr="00637FC0">
        <w:rPr>
          <w:sz w:val="24"/>
        </w:rPr>
        <w:t>выбранных</w:t>
      </w:r>
      <w:r w:rsidRPr="00637FC0">
        <w:rPr>
          <w:spacing w:val="-2"/>
          <w:sz w:val="24"/>
        </w:rPr>
        <w:t xml:space="preserve"> </w:t>
      </w:r>
      <w:r w:rsidRPr="00637FC0">
        <w:rPr>
          <w:sz w:val="24"/>
        </w:rPr>
        <w:t>действий.</w:t>
      </w:r>
    </w:p>
    <w:p w:rsidR="002F5723" w:rsidRPr="00637FC0" w:rsidRDefault="002F5723" w:rsidP="002F5723">
      <w:pPr>
        <w:pStyle w:val="3"/>
        <w:spacing w:before="33"/>
        <w:ind w:left="342"/>
      </w:pPr>
      <w:r w:rsidRPr="00637FC0">
        <w:t>Совместная</w:t>
      </w:r>
      <w:r w:rsidRPr="00637FC0">
        <w:rPr>
          <w:spacing w:val="-2"/>
        </w:rPr>
        <w:t xml:space="preserve"> </w:t>
      </w:r>
      <w:r w:rsidRPr="00637FC0">
        <w:t>деятельность</w:t>
      </w:r>
    </w:p>
    <w:p w:rsidR="002F5723" w:rsidRPr="00637FC0" w:rsidRDefault="002F5723" w:rsidP="00F61DBC">
      <w:pPr>
        <w:pStyle w:val="a6"/>
        <w:numPr>
          <w:ilvl w:val="2"/>
          <w:numId w:val="119"/>
        </w:numPr>
        <w:tabs>
          <w:tab w:val="left" w:pos="930"/>
        </w:tabs>
        <w:spacing w:before="22" w:line="264" w:lineRule="auto"/>
        <w:ind w:right="270" w:hanging="360"/>
        <w:rPr>
          <w:sz w:val="24"/>
        </w:rPr>
      </w:pPr>
      <w:r w:rsidRPr="00637FC0">
        <w:rPr>
          <w:sz w:val="24"/>
        </w:rPr>
        <w:t>формулировать краткосрочные и долгосрочные цели (индивидуальные с учётом</w:t>
      </w:r>
      <w:r w:rsidRPr="00637FC0">
        <w:rPr>
          <w:spacing w:val="1"/>
          <w:sz w:val="24"/>
        </w:rPr>
        <w:t xml:space="preserve"> </w:t>
      </w:r>
      <w:r w:rsidRPr="00637FC0">
        <w:rPr>
          <w:sz w:val="24"/>
        </w:rPr>
        <w:t>участия в коллективных задачах) в стандартной (типовой) ситуации на основе</w:t>
      </w:r>
      <w:r w:rsidRPr="00637FC0">
        <w:rPr>
          <w:spacing w:val="1"/>
          <w:sz w:val="24"/>
        </w:rPr>
        <w:t xml:space="preserve"> </w:t>
      </w:r>
      <w:r w:rsidRPr="00637FC0">
        <w:rPr>
          <w:sz w:val="24"/>
        </w:rPr>
        <w:t>предложенного формата планирования, распределения промежуточных шагов и</w:t>
      </w:r>
      <w:r w:rsidRPr="00637FC0">
        <w:rPr>
          <w:spacing w:val="1"/>
          <w:sz w:val="24"/>
        </w:rPr>
        <w:t xml:space="preserve"> </w:t>
      </w:r>
      <w:r w:rsidRPr="00637FC0">
        <w:rPr>
          <w:sz w:val="24"/>
        </w:rPr>
        <w:t>сроков;</w:t>
      </w:r>
    </w:p>
    <w:p w:rsidR="002F5723" w:rsidRPr="00637FC0" w:rsidRDefault="002F5723" w:rsidP="00F61DBC">
      <w:pPr>
        <w:pStyle w:val="a6"/>
        <w:numPr>
          <w:ilvl w:val="2"/>
          <w:numId w:val="119"/>
        </w:numPr>
        <w:tabs>
          <w:tab w:val="left" w:pos="930"/>
        </w:tabs>
        <w:spacing w:line="264" w:lineRule="auto"/>
        <w:ind w:right="268" w:hanging="360"/>
        <w:rPr>
          <w:sz w:val="24"/>
        </w:rPr>
      </w:pPr>
      <w:r w:rsidRPr="00637FC0">
        <w:rPr>
          <w:sz w:val="24"/>
        </w:rPr>
        <w:t>принимать</w:t>
      </w:r>
      <w:r w:rsidRPr="00637FC0">
        <w:rPr>
          <w:spacing w:val="1"/>
          <w:sz w:val="24"/>
        </w:rPr>
        <w:t xml:space="preserve"> </w:t>
      </w:r>
      <w:r w:rsidRPr="00637FC0">
        <w:rPr>
          <w:sz w:val="24"/>
        </w:rPr>
        <w:t>цель</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коллективно</w:t>
      </w:r>
      <w:r w:rsidRPr="00637FC0">
        <w:rPr>
          <w:spacing w:val="1"/>
          <w:sz w:val="24"/>
        </w:rPr>
        <w:t xml:space="preserve"> </w:t>
      </w:r>
      <w:r w:rsidRPr="00637FC0">
        <w:rPr>
          <w:sz w:val="24"/>
        </w:rPr>
        <w:t>строить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по</w:t>
      </w:r>
      <w:r w:rsidRPr="00637FC0">
        <w:rPr>
          <w:spacing w:val="1"/>
          <w:sz w:val="24"/>
        </w:rPr>
        <w:t xml:space="preserve"> </w:t>
      </w:r>
      <w:r w:rsidRPr="00637FC0">
        <w:rPr>
          <w:sz w:val="24"/>
        </w:rPr>
        <w:t>её</w:t>
      </w:r>
      <w:r w:rsidRPr="00637FC0">
        <w:rPr>
          <w:spacing w:val="-57"/>
          <w:sz w:val="24"/>
        </w:rPr>
        <w:t xml:space="preserve"> </w:t>
      </w:r>
      <w:r w:rsidRPr="00637FC0">
        <w:rPr>
          <w:sz w:val="24"/>
        </w:rPr>
        <w:t>достижению: распределять роли, договариваться, обсуждать процесс и результат</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работы;</w:t>
      </w:r>
    </w:p>
    <w:p w:rsidR="002F5723" w:rsidRPr="00637FC0" w:rsidRDefault="002F5723" w:rsidP="00F61DBC">
      <w:pPr>
        <w:pStyle w:val="a6"/>
        <w:numPr>
          <w:ilvl w:val="2"/>
          <w:numId w:val="119"/>
        </w:numPr>
        <w:tabs>
          <w:tab w:val="left" w:pos="930"/>
        </w:tabs>
        <w:spacing w:before="1"/>
        <w:ind w:left="930"/>
        <w:jc w:val="left"/>
        <w:rPr>
          <w:sz w:val="24"/>
        </w:rPr>
      </w:pPr>
      <w:r w:rsidRPr="00637FC0">
        <w:rPr>
          <w:sz w:val="24"/>
        </w:rPr>
        <w:t>проявлять</w:t>
      </w:r>
      <w:r w:rsidRPr="00637FC0">
        <w:rPr>
          <w:spacing w:val="-3"/>
          <w:sz w:val="24"/>
        </w:rPr>
        <w:t xml:space="preserve"> </w:t>
      </w:r>
      <w:r w:rsidRPr="00637FC0">
        <w:rPr>
          <w:sz w:val="24"/>
        </w:rPr>
        <w:t>готовность</w:t>
      </w:r>
      <w:r w:rsidRPr="00637FC0">
        <w:rPr>
          <w:spacing w:val="-3"/>
          <w:sz w:val="24"/>
        </w:rPr>
        <w:t xml:space="preserve"> </w:t>
      </w:r>
      <w:r w:rsidRPr="00637FC0">
        <w:rPr>
          <w:sz w:val="24"/>
        </w:rPr>
        <w:t>руководить,</w:t>
      </w:r>
      <w:r w:rsidRPr="00637FC0">
        <w:rPr>
          <w:spacing w:val="-3"/>
          <w:sz w:val="24"/>
        </w:rPr>
        <w:t xml:space="preserve"> </w:t>
      </w:r>
      <w:r w:rsidRPr="00637FC0">
        <w:rPr>
          <w:sz w:val="24"/>
        </w:rPr>
        <w:t>выполнять</w:t>
      </w:r>
      <w:r w:rsidRPr="00637FC0">
        <w:rPr>
          <w:spacing w:val="-5"/>
          <w:sz w:val="24"/>
        </w:rPr>
        <w:t xml:space="preserve"> </w:t>
      </w:r>
      <w:r w:rsidRPr="00637FC0">
        <w:rPr>
          <w:sz w:val="24"/>
        </w:rPr>
        <w:t>поручения,</w:t>
      </w:r>
      <w:r w:rsidRPr="00637FC0">
        <w:rPr>
          <w:spacing w:val="-4"/>
          <w:sz w:val="24"/>
        </w:rPr>
        <w:t xml:space="preserve"> </w:t>
      </w:r>
      <w:r w:rsidRPr="00637FC0">
        <w:rPr>
          <w:sz w:val="24"/>
        </w:rPr>
        <w:t>подчиняться;</w:t>
      </w:r>
    </w:p>
    <w:p w:rsidR="002F5723" w:rsidRPr="00637FC0" w:rsidRDefault="002F5723" w:rsidP="00F61DBC">
      <w:pPr>
        <w:pStyle w:val="a6"/>
        <w:numPr>
          <w:ilvl w:val="2"/>
          <w:numId w:val="119"/>
        </w:numPr>
        <w:tabs>
          <w:tab w:val="left" w:pos="930"/>
        </w:tabs>
        <w:spacing w:before="27"/>
        <w:ind w:left="930"/>
        <w:jc w:val="left"/>
        <w:rPr>
          <w:sz w:val="24"/>
        </w:rPr>
      </w:pPr>
      <w:r w:rsidRPr="00637FC0">
        <w:rPr>
          <w:sz w:val="24"/>
        </w:rPr>
        <w:t>ответственно</w:t>
      </w:r>
      <w:r w:rsidRPr="00637FC0">
        <w:rPr>
          <w:spacing w:val="-3"/>
          <w:sz w:val="24"/>
        </w:rPr>
        <w:t xml:space="preserve"> </w:t>
      </w:r>
      <w:r w:rsidRPr="00637FC0">
        <w:rPr>
          <w:sz w:val="24"/>
        </w:rPr>
        <w:t>выполнять</w:t>
      </w:r>
      <w:r w:rsidRPr="00637FC0">
        <w:rPr>
          <w:spacing w:val="-2"/>
          <w:sz w:val="24"/>
        </w:rPr>
        <w:t xml:space="preserve"> </w:t>
      </w:r>
      <w:r w:rsidRPr="00637FC0">
        <w:rPr>
          <w:sz w:val="24"/>
        </w:rPr>
        <w:t>свою</w:t>
      </w:r>
      <w:r w:rsidRPr="00637FC0">
        <w:rPr>
          <w:spacing w:val="-3"/>
          <w:sz w:val="24"/>
        </w:rPr>
        <w:t xml:space="preserve"> </w:t>
      </w:r>
      <w:r w:rsidRPr="00637FC0">
        <w:rPr>
          <w:sz w:val="24"/>
        </w:rPr>
        <w:t>часть</w:t>
      </w:r>
      <w:r w:rsidRPr="00637FC0">
        <w:rPr>
          <w:spacing w:val="-1"/>
          <w:sz w:val="24"/>
        </w:rPr>
        <w:t xml:space="preserve"> </w:t>
      </w:r>
      <w:r w:rsidRPr="00637FC0">
        <w:rPr>
          <w:sz w:val="24"/>
        </w:rPr>
        <w:t>работы;</w:t>
      </w:r>
    </w:p>
    <w:p w:rsidR="002F5723" w:rsidRPr="00637FC0" w:rsidRDefault="002F5723" w:rsidP="00F61DBC">
      <w:pPr>
        <w:pStyle w:val="a6"/>
        <w:numPr>
          <w:ilvl w:val="2"/>
          <w:numId w:val="119"/>
        </w:numPr>
        <w:tabs>
          <w:tab w:val="left" w:pos="930"/>
        </w:tabs>
        <w:spacing w:before="29"/>
        <w:ind w:left="930"/>
        <w:jc w:val="left"/>
        <w:rPr>
          <w:sz w:val="24"/>
        </w:rPr>
      </w:pPr>
      <w:r w:rsidRPr="00637FC0">
        <w:rPr>
          <w:sz w:val="24"/>
        </w:rPr>
        <w:t>оценивать</w:t>
      </w:r>
      <w:r w:rsidRPr="00637FC0">
        <w:rPr>
          <w:spacing w:val="-2"/>
          <w:sz w:val="24"/>
        </w:rPr>
        <w:t xml:space="preserve"> </w:t>
      </w:r>
      <w:r w:rsidRPr="00637FC0">
        <w:rPr>
          <w:sz w:val="24"/>
        </w:rPr>
        <w:t>свой</w:t>
      </w:r>
      <w:r w:rsidRPr="00637FC0">
        <w:rPr>
          <w:spacing w:val="-2"/>
          <w:sz w:val="24"/>
        </w:rPr>
        <w:t xml:space="preserve"> </w:t>
      </w:r>
      <w:r w:rsidRPr="00637FC0">
        <w:rPr>
          <w:sz w:val="24"/>
        </w:rPr>
        <w:t>вклад</w:t>
      </w:r>
      <w:r w:rsidRPr="00637FC0">
        <w:rPr>
          <w:spacing w:val="-3"/>
          <w:sz w:val="24"/>
        </w:rPr>
        <w:t xml:space="preserve"> </w:t>
      </w:r>
      <w:r w:rsidRPr="00637FC0">
        <w:rPr>
          <w:sz w:val="24"/>
        </w:rPr>
        <w:t>в</w:t>
      </w:r>
      <w:r w:rsidRPr="00637FC0">
        <w:rPr>
          <w:spacing w:val="-5"/>
          <w:sz w:val="24"/>
        </w:rPr>
        <w:t xml:space="preserve"> </w:t>
      </w:r>
      <w:r w:rsidRPr="00637FC0">
        <w:rPr>
          <w:sz w:val="24"/>
        </w:rPr>
        <w:t>общий</w:t>
      </w:r>
      <w:r w:rsidRPr="00637FC0">
        <w:rPr>
          <w:spacing w:val="-2"/>
          <w:sz w:val="24"/>
        </w:rPr>
        <w:t xml:space="preserve"> </w:t>
      </w:r>
      <w:r w:rsidRPr="00637FC0">
        <w:rPr>
          <w:sz w:val="24"/>
        </w:rPr>
        <w:t>результат;</w:t>
      </w:r>
    </w:p>
    <w:p w:rsidR="002F5723" w:rsidRPr="009F4875" w:rsidRDefault="002F5723" w:rsidP="009F4875">
      <w:pPr>
        <w:pStyle w:val="a6"/>
        <w:numPr>
          <w:ilvl w:val="2"/>
          <w:numId w:val="119"/>
        </w:numPr>
        <w:tabs>
          <w:tab w:val="left" w:pos="930"/>
        </w:tabs>
        <w:spacing w:before="27"/>
        <w:ind w:left="930"/>
        <w:jc w:val="left"/>
        <w:rPr>
          <w:sz w:val="24"/>
        </w:rPr>
      </w:pPr>
      <w:r w:rsidRPr="00637FC0">
        <w:rPr>
          <w:sz w:val="24"/>
        </w:rPr>
        <w:t>выполнять</w:t>
      </w:r>
      <w:r w:rsidRPr="00637FC0">
        <w:rPr>
          <w:spacing w:val="-1"/>
          <w:sz w:val="24"/>
        </w:rPr>
        <w:t xml:space="preserve"> </w:t>
      </w:r>
      <w:r w:rsidRPr="00637FC0">
        <w:rPr>
          <w:sz w:val="24"/>
        </w:rPr>
        <w:t>совместные</w:t>
      </w:r>
      <w:r w:rsidRPr="00637FC0">
        <w:rPr>
          <w:spacing w:val="-3"/>
          <w:sz w:val="24"/>
        </w:rPr>
        <w:t xml:space="preserve"> </w:t>
      </w:r>
      <w:r w:rsidRPr="00637FC0">
        <w:rPr>
          <w:sz w:val="24"/>
        </w:rPr>
        <w:t>проектные</w:t>
      </w:r>
      <w:r w:rsidRPr="00637FC0">
        <w:rPr>
          <w:spacing w:val="-4"/>
          <w:sz w:val="24"/>
        </w:rPr>
        <w:t xml:space="preserve"> </w:t>
      </w:r>
      <w:r w:rsidRPr="00637FC0">
        <w:rPr>
          <w:sz w:val="24"/>
        </w:rPr>
        <w:t>задания</w:t>
      </w:r>
      <w:r w:rsidRPr="00637FC0">
        <w:rPr>
          <w:spacing w:val="-1"/>
          <w:sz w:val="24"/>
        </w:rPr>
        <w:t xml:space="preserve"> </w:t>
      </w:r>
      <w:r w:rsidRPr="00637FC0">
        <w:rPr>
          <w:sz w:val="24"/>
        </w:rPr>
        <w:t>с</w:t>
      </w:r>
      <w:r w:rsidRPr="00637FC0">
        <w:rPr>
          <w:spacing w:val="-2"/>
          <w:sz w:val="24"/>
        </w:rPr>
        <w:t xml:space="preserve"> </w:t>
      </w:r>
      <w:r w:rsidRPr="00637FC0">
        <w:rPr>
          <w:sz w:val="24"/>
        </w:rPr>
        <w:t>опорой</w:t>
      </w:r>
      <w:r w:rsidRPr="00637FC0">
        <w:rPr>
          <w:spacing w:val="-2"/>
          <w:sz w:val="24"/>
        </w:rPr>
        <w:t xml:space="preserve"> </w:t>
      </w:r>
      <w:r w:rsidRPr="00637FC0">
        <w:rPr>
          <w:sz w:val="24"/>
        </w:rPr>
        <w:t>на</w:t>
      </w:r>
      <w:r w:rsidRPr="00637FC0">
        <w:rPr>
          <w:spacing w:val="-2"/>
          <w:sz w:val="24"/>
        </w:rPr>
        <w:t xml:space="preserve"> </w:t>
      </w:r>
      <w:r w:rsidRPr="00637FC0">
        <w:rPr>
          <w:sz w:val="24"/>
        </w:rPr>
        <w:t>предложенные</w:t>
      </w:r>
      <w:r w:rsidRPr="00637FC0">
        <w:rPr>
          <w:spacing w:val="-6"/>
          <w:sz w:val="24"/>
        </w:rPr>
        <w:t xml:space="preserve"> </w:t>
      </w:r>
      <w:r w:rsidRPr="00637FC0">
        <w:rPr>
          <w:sz w:val="24"/>
        </w:rPr>
        <w:t>образцы.</w:t>
      </w:r>
    </w:p>
    <w:p w:rsidR="002F5723" w:rsidRPr="009F4875" w:rsidRDefault="002F5723" w:rsidP="009F4875">
      <w:pPr>
        <w:pStyle w:val="2"/>
        <w:ind w:right="700"/>
        <w:jc w:val="center"/>
        <w:rPr>
          <w:color w:val="auto"/>
        </w:rPr>
      </w:pPr>
      <w:r w:rsidRPr="009F4875">
        <w:rPr>
          <w:color w:val="auto"/>
        </w:rPr>
        <w:t>Предметные</w:t>
      </w:r>
      <w:r w:rsidRPr="009F4875">
        <w:rPr>
          <w:color w:val="auto"/>
          <w:spacing w:val="-1"/>
        </w:rPr>
        <w:t xml:space="preserve"> </w:t>
      </w:r>
      <w:r w:rsidRPr="009F4875">
        <w:rPr>
          <w:color w:val="auto"/>
        </w:rPr>
        <w:t>результаты</w:t>
      </w:r>
    </w:p>
    <w:p w:rsidR="002F5723" w:rsidRPr="00637FC0" w:rsidRDefault="002F5723" w:rsidP="002F5723">
      <w:pPr>
        <w:pStyle w:val="a3"/>
        <w:ind w:firstLine="777"/>
        <w:jc w:val="left"/>
      </w:pPr>
      <w:r w:rsidRPr="00637FC0">
        <w:t>Предметные</w:t>
      </w:r>
      <w:r w:rsidRPr="00637FC0">
        <w:rPr>
          <w:spacing w:val="2"/>
        </w:rPr>
        <w:t xml:space="preserve"> </w:t>
      </w:r>
      <w:r w:rsidRPr="00637FC0">
        <w:t>результаты</w:t>
      </w:r>
      <w:r w:rsidRPr="00637FC0">
        <w:rPr>
          <w:spacing w:val="3"/>
        </w:rPr>
        <w:t xml:space="preserve"> </w:t>
      </w:r>
      <w:r w:rsidRPr="00637FC0">
        <w:t>по</w:t>
      </w:r>
      <w:r w:rsidRPr="00637FC0">
        <w:rPr>
          <w:spacing w:val="6"/>
        </w:rPr>
        <w:t xml:space="preserve"> </w:t>
      </w:r>
      <w:r w:rsidRPr="00637FC0">
        <w:t>учебному</w:t>
      </w:r>
      <w:r w:rsidRPr="00637FC0">
        <w:rPr>
          <w:spacing w:val="-1"/>
        </w:rPr>
        <w:t xml:space="preserve"> </w:t>
      </w:r>
      <w:r w:rsidRPr="00637FC0">
        <w:t>предмету</w:t>
      </w:r>
      <w:r w:rsidRPr="00637FC0">
        <w:rPr>
          <w:spacing w:val="6"/>
        </w:rPr>
        <w:t xml:space="preserve"> </w:t>
      </w:r>
      <w:r w:rsidRPr="00637FC0">
        <w:t>«Иностранный</w:t>
      </w:r>
      <w:r w:rsidRPr="00637FC0">
        <w:rPr>
          <w:spacing w:val="4"/>
        </w:rPr>
        <w:t xml:space="preserve"> </w:t>
      </w:r>
      <w:r w:rsidRPr="00637FC0">
        <w:t>(английский)</w:t>
      </w:r>
      <w:r w:rsidRPr="00637FC0">
        <w:rPr>
          <w:spacing w:val="3"/>
        </w:rPr>
        <w:t xml:space="preserve"> </w:t>
      </w:r>
      <w:r w:rsidRPr="00637FC0">
        <w:t>язык»</w:t>
      </w:r>
      <w:r w:rsidRPr="00637FC0">
        <w:rPr>
          <w:spacing w:val="-57"/>
        </w:rPr>
        <w:t xml:space="preserve"> </w:t>
      </w:r>
      <w:r w:rsidRPr="00637FC0">
        <w:t>предметной</w:t>
      </w:r>
      <w:r w:rsidRPr="00637FC0">
        <w:rPr>
          <w:spacing w:val="41"/>
        </w:rPr>
        <w:t xml:space="preserve"> </w:t>
      </w:r>
      <w:r w:rsidRPr="00637FC0">
        <w:t>области</w:t>
      </w:r>
      <w:r w:rsidRPr="00637FC0">
        <w:rPr>
          <w:spacing w:val="47"/>
        </w:rPr>
        <w:t xml:space="preserve"> </w:t>
      </w:r>
      <w:r w:rsidRPr="00637FC0">
        <w:t>«Иностранный</w:t>
      </w:r>
      <w:r w:rsidRPr="00637FC0">
        <w:rPr>
          <w:spacing w:val="42"/>
        </w:rPr>
        <w:t xml:space="preserve"> </w:t>
      </w:r>
      <w:r w:rsidRPr="00637FC0">
        <w:t>язык»</w:t>
      </w:r>
      <w:r w:rsidRPr="00637FC0">
        <w:rPr>
          <w:spacing w:val="33"/>
        </w:rPr>
        <w:t xml:space="preserve"> </w:t>
      </w:r>
      <w:r w:rsidRPr="00637FC0">
        <w:t>должны</w:t>
      </w:r>
      <w:r w:rsidRPr="00637FC0">
        <w:rPr>
          <w:spacing w:val="41"/>
        </w:rPr>
        <w:t xml:space="preserve"> </w:t>
      </w:r>
      <w:r w:rsidRPr="00637FC0">
        <w:t>быть</w:t>
      </w:r>
      <w:r w:rsidRPr="00637FC0">
        <w:rPr>
          <w:spacing w:val="42"/>
        </w:rPr>
        <w:t xml:space="preserve"> </w:t>
      </w:r>
      <w:r w:rsidRPr="00637FC0">
        <w:t>ориентированы</w:t>
      </w:r>
      <w:r w:rsidRPr="00637FC0">
        <w:rPr>
          <w:spacing w:val="41"/>
        </w:rPr>
        <w:t xml:space="preserve"> </w:t>
      </w:r>
      <w:r w:rsidRPr="00637FC0">
        <w:t>на</w:t>
      </w:r>
      <w:r w:rsidRPr="00637FC0">
        <w:rPr>
          <w:spacing w:val="40"/>
        </w:rPr>
        <w:t xml:space="preserve"> </w:t>
      </w:r>
      <w:r w:rsidRPr="00637FC0">
        <w:t>применение</w:t>
      </w:r>
    </w:p>
    <w:p w:rsidR="002F5723" w:rsidRPr="00637FC0" w:rsidRDefault="002F5723" w:rsidP="002F5723">
      <w:pPr>
        <w:sectPr w:rsidR="002F5723" w:rsidRPr="00637FC0">
          <w:pgSz w:w="11910" w:h="16390"/>
          <w:pgMar w:top="1060" w:right="580" w:bottom="1220" w:left="1480" w:header="0" w:footer="885" w:gutter="0"/>
          <w:cols w:space="720"/>
        </w:sectPr>
      </w:pPr>
    </w:p>
    <w:p w:rsidR="002F5723" w:rsidRPr="00637FC0" w:rsidRDefault="002F5723" w:rsidP="002F5723">
      <w:pPr>
        <w:pStyle w:val="a3"/>
        <w:spacing w:before="62"/>
        <w:ind w:right="265"/>
      </w:pPr>
      <w:r w:rsidRPr="00637FC0">
        <w:lastRenderedPageBreak/>
        <w:t>знаний,</w:t>
      </w:r>
      <w:r w:rsidRPr="00637FC0">
        <w:rPr>
          <w:spacing w:val="1"/>
        </w:rPr>
        <w:t xml:space="preserve"> </w:t>
      </w:r>
      <w:r w:rsidRPr="00637FC0">
        <w:t>умений</w:t>
      </w:r>
      <w:r w:rsidRPr="00637FC0">
        <w:rPr>
          <w:spacing w:val="1"/>
        </w:rPr>
        <w:t xml:space="preserve"> </w:t>
      </w:r>
      <w:r w:rsidRPr="00637FC0">
        <w:t>и</w:t>
      </w:r>
      <w:r w:rsidRPr="00637FC0">
        <w:rPr>
          <w:spacing w:val="1"/>
        </w:rPr>
        <w:t xml:space="preserve"> </w:t>
      </w:r>
      <w:r w:rsidRPr="00637FC0">
        <w:t>навыков</w:t>
      </w:r>
      <w:r w:rsidRPr="00637FC0">
        <w:rPr>
          <w:spacing w:val="1"/>
        </w:rPr>
        <w:t xml:space="preserve"> </w:t>
      </w:r>
      <w:r w:rsidRPr="00637FC0">
        <w:t>в</w:t>
      </w:r>
      <w:r w:rsidRPr="00637FC0">
        <w:rPr>
          <w:spacing w:val="1"/>
        </w:rPr>
        <w:t xml:space="preserve"> </w:t>
      </w:r>
      <w:r w:rsidRPr="00637FC0">
        <w:t>типичных</w:t>
      </w:r>
      <w:r w:rsidRPr="00637FC0">
        <w:rPr>
          <w:spacing w:val="1"/>
        </w:rPr>
        <w:t xml:space="preserve"> </w:t>
      </w:r>
      <w:r w:rsidRPr="00637FC0">
        <w:t>учебных</w:t>
      </w:r>
      <w:r w:rsidRPr="00637FC0">
        <w:rPr>
          <w:spacing w:val="1"/>
        </w:rPr>
        <w:t xml:space="preserve"> </w:t>
      </w:r>
      <w:r w:rsidRPr="00637FC0">
        <w:t>ситуациях</w:t>
      </w:r>
      <w:r w:rsidRPr="00637FC0">
        <w:rPr>
          <w:spacing w:val="1"/>
        </w:rPr>
        <w:t xml:space="preserve"> </w:t>
      </w:r>
      <w:r w:rsidRPr="00637FC0">
        <w:t>и</w:t>
      </w:r>
      <w:r w:rsidRPr="00637FC0">
        <w:rPr>
          <w:spacing w:val="1"/>
        </w:rPr>
        <w:t xml:space="preserve"> </w:t>
      </w:r>
      <w:r w:rsidRPr="00637FC0">
        <w:t>реальных</w:t>
      </w:r>
      <w:r w:rsidRPr="00637FC0">
        <w:rPr>
          <w:spacing w:val="1"/>
        </w:rPr>
        <w:t xml:space="preserve"> </w:t>
      </w:r>
      <w:r w:rsidRPr="00637FC0">
        <w:t>жизненных</w:t>
      </w:r>
      <w:r w:rsidRPr="00637FC0">
        <w:rPr>
          <w:spacing w:val="1"/>
        </w:rPr>
        <w:t xml:space="preserve"> </w:t>
      </w:r>
      <w:r w:rsidRPr="00637FC0">
        <w:t>условиях,</w:t>
      </w:r>
      <w:r w:rsidRPr="00637FC0">
        <w:rPr>
          <w:spacing w:val="1"/>
        </w:rPr>
        <w:t xml:space="preserve"> </w:t>
      </w:r>
      <w:r w:rsidRPr="00637FC0">
        <w:t>отражать</w:t>
      </w:r>
      <w:r w:rsidRPr="00637FC0">
        <w:rPr>
          <w:spacing w:val="1"/>
        </w:rPr>
        <w:t xml:space="preserve"> </w:t>
      </w:r>
      <w:r w:rsidRPr="00637FC0">
        <w:t>сформированность</w:t>
      </w:r>
      <w:r w:rsidRPr="00637FC0">
        <w:rPr>
          <w:spacing w:val="1"/>
        </w:rPr>
        <w:t xml:space="preserve"> </w:t>
      </w:r>
      <w:r w:rsidRPr="00637FC0">
        <w:t>иноязычной</w:t>
      </w:r>
      <w:r w:rsidRPr="00637FC0">
        <w:rPr>
          <w:spacing w:val="1"/>
        </w:rPr>
        <w:t xml:space="preserve"> </w:t>
      </w:r>
      <w:r w:rsidRPr="00637FC0">
        <w:t>коммуникативной</w:t>
      </w:r>
      <w:r w:rsidRPr="00637FC0">
        <w:rPr>
          <w:spacing w:val="1"/>
        </w:rPr>
        <w:t xml:space="preserve"> </w:t>
      </w:r>
      <w:r w:rsidRPr="00637FC0">
        <w:t>компетенции</w:t>
      </w:r>
      <w:r w:rsidRPr="00637FC0">
        <w:rPr>
          <w:spacing w:val="1"/>
        </w:rPr>
        <w:t xml:space="preserve"> </w:t>
      </w:r>
      <w:r w:rsidRPr="00637FC0">
        <w:t>на</w:t>
      </w:r>
      <w:r w:rsidRPr="00637FC0">
        <w:rPr>
          <w:spacing w:val="1"/>
        </w:rPr>
        <w:t xml:space="preserve"> </w:t>
      </w:r>
      <w:r w:rsidRPr="00637FC0">
        <w:t>элементарном</w:t>
      </w:r>
      <w:r w:rsidRPr="00637FC0">
        <w:rPr>
          <w:spacing w:val="1"/>
        </w:rPr>
        <w:t xml:space="preserve"> </w:t>
      </w:r>
      <w:r w:rsidRPr="00637FC0">
        <w:t>уровне</w:t>
      </w:r>
      <w:r w:rsidRPr="00637FC0">
        <w:rPr>
          <w:spacing w:val="1"/>
        </w:rPr>
        <w:t xml:space="preserve"> </w:t>
      </w:r>
      <w:r w:rsidRPr="00637FC0">
        <w:t>в</w:t>
      </w:r>
      <w:r w:rsidRPr="00637FC0">
        <w:rPr>
          <w:spacing w:val="1"/>
        </w:rPr>
        <w:t xml:space="preserve"> </w:t>
      </w:r>
      <w:r w:rsidRPr="00637FC0">
        <w:t>совокупности</w:t>
      </w:r>
      <w:r w:rsidRPr="00637FC0">
        <w:rPr>
          <w:spacing w:val="1"/>
        </w:rPr>
        <w:t xml:space="preserve"> </w:t>
      </w:r>
      <w:r w:rsidRPr="00637FC0">
        <w:t>её</w:t>
      </w:r>
      <w:r w:rsidRPr="00637FC0">
        <w:rPr>
          <w:spacing w:val="1"/>
        </w:rPr>
        <w:t xml:space="preserve"> </w:t>
      </w:r>
      <w:r w:rsidRPr="00637FC0">
        <w:t>составляющих</w:t>
      </w:r>
      <w:r w:rsidRPr="00637FC0">
        <w:rPr>
          <w:spacing w:val="1"/>
        </w:rPr>
        <w:t xml:space="preserve"> </w:t>
      </w:r>
      <w:r w:rsidRPr="00637FC0">
        <w:t>–</w:t>
      </w:r>
      <w:r w:rsidRPr="00637FC0">
        <w:rPr>
          <w:spacing w:val="1"/>
        </w:rPr>
        <w:t xml:space="preserve"> </w:t>
      </w:r>
      <w:r w:rsidRPr="00637FC0">
        <w:t>речевой,</w:t>
      </w:r>
      <w:r w:rsidRPr="00637FC0">
        <w:rPr>
          <w:spacing w:val="1"/>
        </w:rPr>
        <w:t xml:space="preserve"> </w:t>
      </w:r>
      <w:r w:rsidRPr="00637FC0">
        <w:t>языковой,</w:t>
      </w:r>
      <w:r w:rsidRPr="00637FC0">
        <w:rPr>
          <w:spacing w:val="-57"/>
        </w:rPr>
        <w:t xml:space="preserve"> </w:t>
      </w:r>
      <w:r w:rsidRPr="00637FC0">
        <w:t>социокультурной,</w:t>
      </w:r>
      <w:r w:rsidRPr="00637FC0">
        <w:rPr>
          <w:spacing w:val="-1"/>
        </w:rPr>
        <w:t xml:space="preserve"> </w:t>
      </w:r>
      <w:r w:rsidRPr="00637FC0">
        <w:t>компенсаторной,</w:t>
      </w:r>
      <w:r w:rsidRPr="00637FC0">
        <w:rPr>
          <w:spacing w:val="-1"/>
        </w:rPr>
        <w:t xml:space="preserve"> </w:t>
      </w:r>
      <w:r w:rsidRPr="00637FC0">
        <w:t>метапредметной</w:t>
      </w:r>
      <w:r w:rsidRPr="00637FC0">
        <w:rPr>
          <w:spacing w:val="-1"/>
        </w:rPr>
        <w:t xml:space="preserve"> </w:t>
      </w:r>
      <w:r w:rsidRPr="00637FC0">
        <w:t>(учебно-познавательной).</w:t>
      </w:r>
    </w:p>
    <w:p w:rsidR="002F5723" w:rsidRPr="00637FC0" w:rsidRDefault="002F5723" w:rsidP="002F5723">
      <w:pPr>
        <w:pStyle w:val="a3"/>
        <w:spacing w:before="9"/>
        <w:ind w:left="0"/>
        <w:jc w:val="left"/>
        <w:rPr>
          <w:sz w:val="26"/>
        </w:rPr>
      </w:pPr>
    </w:p>
    <w:p w:rsidR="002F5723" w:rsidRPr="009F4875" w:rsidRDefault="002F5723" w:rsidP="009F4875">
      <w:pPr>
        <w:pStyle w:val="a3"/>
        <w:spacing w:line="264" w:lineRule="auto"/>
        <w:ind w:left="342" w:right="270"/>
      </w:pPr>
      <w:r w:rsidRPr="00637FC0">
        <w:t>К</w:t>
      </w:r>
      <w:r w:rsidRPr="00637FC0">
        <w:rPr>
          <w:spacing w:val="1"/>
        </w:rPr>
        <w:t xml:space="preserve"> </w:t>
      </w:r>
      <w:r w:rsidRPr="00637FC0">
        <w:t>концу</w:t>
      </w:r>
      <w:r w:rsidRPr="00637FC0">
        <w:rPr>
          <w:spacing w:val="1"/>
        </w:rPr>
        <w:t xml:space="preserve"> </w:t>
      </w:r>
      <w:r w:rsidRPr="00637FC0">
        <w:t>обучения</w:t>
      </w:r>
      <w:r w:rsidRPr="00637FC0">
        <w:rPr>
          <w:spacing w:val="1"/>
        </w:rPr>
        <w:t xml:space="preserve"> </w:t>
      </w:r>
      <w:r w:rsidRPr="00637FC0">
        <w:t>во</w:t>
      </w:r>
      <w:r w:rsidRPr="00637FC0">
        <w:rPr>
          <w:spacing w:val="1"/>
        </w:rPr>
        <w:t xml:space="preserve"> </w:t>
      </w:r>
      <w:r w:rsidRPr="00637FC0">
        <w:rPr>
          <w:b/>
          <w:i/>
        </w:rPr>
        <w:t>2</w:t>
      </w:r>
      <w:r w:rsidRPr="00637FC0">
        <w:rPr>
          <w:b/>
          <w:i/>
          <w:spacing w:val="1"/>
        </w:rPr>
        <w:t xml:space="preserve"> </w:t>
      </w:r>
      <w:r w:rsidRPr="00637FC0">
        <w:rPr>
          <w:b/>
          <w:i/>
        </w:rPr>
        <w:t>классе</w:t>
      </w:r>
      <w:r w:rsidRPr="00637FC0">
        <w:rPr>
          <w:b/>
          <w:i/>
          <w:spacing w:val="1"/>
        </w:rPr>
        <w:t xml:space="preserve"> </w:t>
      </w:r>
      <w:r w:rsidRPr="00637FC0">
        <w:t>обучающийся</w:t>
      </w:r>
      <w:r w:rsidRPr="00637FC0">
        <w:rPr>
          <w:spacing w:val="1"/>
        </w:rPr>
        <w:t xml:space="preserve"> </w:t>
      </w:r>
      <w:r w:rsidRPr="00637FC0">
        <w:t>получит</w:t>
      </w:r>
      <w:r w:rsidRPr="00637FC0">
        <w:rPr>
          <w:spacing w:val="1"/>
        </w:rPr>
        <w:t xml:space="preserve"> </w:t>
      </w:r>
      <w:r w:rsidRPr="00637FC0">
        <w:t>следующие</w:t>
      </w:r>
      <w:r w:rsidRPr="00637FC0">
        <w:rPr>
          <w:spacing w:val="61"/>
        </w:rPr>
        <w:t xml:space="preserve"> </w:t>
      </w:r>
      <w:r w:rsidRPr="00637FC0">
        <w:t>предметные</w:t>
      </w:r>
      <w:r w:rsidRPr="00637FC0">
        <w:rPr>
          <w:spacing w:val="1"/>
        </w:rPr>
        <w:t xml:space="preserve"> </w:t>
      </w:r>
      <w:r w:rsidRPr="00637FC0">
        <w:t>результаты:</w:t>
      </w:r>
    </w:p>
    <w:p w:rsidR="002F5723" w:rsidRPr="00637FC0" w:rsidRDefault="002F5723" w:rsidP="002F5723">
      <w:pPr>
        <w:pStyle w:val="3"/>
        <w:ind w:left="1050"/>
        <w:jc w:val="left"/>
      </w:pPr>
      <w:r w:rsidRPr="00637FC0">
        <w:t>Коммуникативные</w:t>
      </w:r>
      <w:r w:rsidRPr="00637FC0">
        <w:rPr>
          <w:spacing w:val="-5"/>
        </w:rPr>
        <w:t xml:space="preserve"> </w:t>
      </w:r>
      <w:r w:rsidRPr="00637FC0">
        <w:t>умения</w:t>
      </w:r>
    </w:p>
    <w:p w:rsidR="002F5723" w:rsidRPr="00637FC0" w:rsidRDefault="002F5723" w:rsidP="002F5723">
      <w:pPr>
        <w:spacing w:before="24"/>
        <w:ind w:left="821"/>
        <w:rPr>
          <w:i/>
          <w:sz w:val="24"/>
        </w:rPr>
      </w:pPr>
      <w:r w:rsidRPr="00637FC0">
        <w:rPr>
          <w:i/>
          <w:sz w:val="24"/>
        </w:rPr>
        <w:t>Говорение:</w:t>
      </w:r>
    </w:p>
    <w:p w:rsidR="002F5723" w:rsidRPr="00637FC0" w:rsidRDefault="002F5723" w:rsidP="002F5723">
      <w:pPr>
        <w:pStyle w:val="a3"/>
        <w:spacing w:before="26" w:line="264" w:lineRule="auto"/>
        <w:ind w:right="268" w:firstLine="599"/>
      </w:pPr>
      <w:r w:rsidRPr="00637FC0">
        <w:t>вести</w:t>
      </w:r>
      <w:r w:rsidRPr="00637FC0">
        <w:rPr>
          <w:spacing w:val="1"/>
        </w:rPr>
        <w:t xml:space="preserve"> </w:t>
      </w:r>
      <w:r w:rsidRPr="00637FC0">
        <w:t>разные</w:t>
      </w:r>
      <w:r w:rsidRPr="00637FC0">
        <w:rPr>
          <w:spacing w:val="1"/>
        </w:rPr>
        <w:t xml:space="preserve"> </w:t>
      </w:r>
      <w:r w:rsidRPr="00637FC0">
        <w:t>виды</w:t>
      </w:r>
      <w:r w:rsidRPr="00637FC0">
        <w:rPr>
          <w:spacing w:val="1"/>
        </w:rPr>
        <w:t xml:space="preserve"> </w:t>
      </w:r>
      <w:r w:rsidRPr="00637FC0">
        <w:t>диалогов</w:t>
      </w:r>
      <w:r w:rsidRPr="00637FC0">
        <w:rPr>
          <w:spacing w:val="1"/>
        </w:rPr>
        <w:t xml:space="preserve"> </w:t>
      </w:r>
      <w:r w:rsidRPr="00637FC0">
        <w:t>(диалог</w:t>
      </w:r>
      <w:r w:rsidRPr="00637FC0">
        <w:rPr>
          <w:spacing w:val="1"/>
        </w:rPr>
        <w:t xml:space="preserve"> </w:t>
      </w:r>
      <w:r w:rsidRPr="00637FC0">
        <w:t>этикетного</w:t>
      </w:r>
      <w:r w:rsidRPr="00637FC0">
        <w:rPr>
          <w:spacing w:val="1"/>
        </w:rPr>
        <w:t xml:space="preserve"> </w:t>
      </w:r>
      <w:r w:rsidRPr="00637FC0">
        <w:t>характера,</w:t>
      </w:r>
      <w:r w:rsidRPr="00637FC0">
        <w:rPr>
          <w:spacing w:val="1"/>
        </w:rPr>
        <w:t xml:space="preserve"> </w:t>
      </w:r>
      <w:r w:rsidRPr="00637FC0">
        <w:t>диалог-расспрос)</w:t>
      </w:r>
      <w:r w:rsidRPr="00637FC0">
        <w:rPr>
          <w:spacing w:val="1"/>
        </w:rPr>
        <w:t xml:space="preserve"> </w:t>
      </w:r>
      <w:r w:rsidRPr="00637FC0">
        <w:t>в</w:t>
      </w:r>
      <w:r w:rsidRPr="00637FC0">
        <w:rPr>
          <w:spacing w:val="1"/>
        </w:rPr>
        <w:t xml:space="preserve"> </w:t>
      </w:r>
      <w:r w:rsidRPr="00637FC0">
        <w:t>стандартных</w:t>
      </w:r>
      <w:r w:rsidRPr="00637FC0">
        <w:rPr>
          <w:spacing w:val="1"/>
        </w:rPr>
        <w:t xml:space="preserve"> </w:t>
      </w:r>
      <w:r w:rsidRPr="00637FC0">
        <w:t>ситуациях</w:t>
      </w:r>
      <w:r w:rsidRPr="00637FC0">
        <w:rPr>
          <w:spacing w:val="1"/>
        </w:rPr>
        <w:t xml:space="preserve"> </w:t>
      </w:r>
      <w:r w:rsidRPr="00637FC0">
        <w:t>неофициального</w:t>
      </w:r>
      <w:r w:rsidRPr="00637FC0">
        <w:rPr>
          <w:spacing w:val="1"/>
        </w:rPr>
        <w:t xml:space="preserve"> </w:t>
      </w:r>
      <w:r w:rsidRPr="00637FC0">
        <w:t>общения,</w:t>
      </w:r>
      <w:r w:rsidRPr="00637FC0">
        <w:rPr>
          <w:spacing w:val="1"/>
        </w:rPr>
        <w:t xml:space="preserve"> </w:t>
      </w:r>
      <w:r w:rsidRPr="00637FC0">
        <w:t>используя</w:t>
      </w:r>
      <w:r w:rsidRPr="00637FC0">
        <w:rPr>
          <w:spacing w:val="1"/>
        </w:rPr>
        <w:t xml:space="preserve"> </w:t>
      </w:r>
      <w:r w:rsidRPr="00637FC0">
        <w:t>вербальные</w:t>
      </w:r>
      <w:r w:rsidRPr="00637FC0">
        <w:rPr>
          <w:spacing w:val="1"/>
        </w:rPr>
        <w:t xml:space="preserve"> </w:t>
      </w:r>
      <w:r w:rsidRPr="00637FC0">
        <w:t>и</w:t>
      </w:r>
      <w:r w:rsidRPr="00637FC0">
        <w:rPr>
          <w:spacing w:val="1"/>
        </w:rPr>
        <w:t xml:space="preserve"> </w:t>
      </w:r>
      <w:r w:rsidRPr="00637FC0">
        <w:t>(или)</w:t>
      </w:r>
      <w:r w:rsidRPr="00637FC0">
        <w:rPr>
          <w:spacing w:val="1"/>
        </w:rPr>
        <w:t xml:space="preserve"> </w:t>
      </w:r>
      <w:r w:rsidRPr="00637FC0">
        <w:t>зрительные опоры в рамках изучаемой тематики с соблюдением норм речевого этикета,</w:t>
      </w:r>
      <w:r w:rsidRPr="00637FC0">
        <w:rPr>
          <w:spacing w:val="1"/>
        </w:rPr>
        <w:t xml:space="preserve"> </w:t>
      </w:r>
      <w:r w:rsidRPr="00637FC0">
        <w:t>принятого в стране/странах изучаемого языка (не менее 3 реплик со стороны каждого</w:t>
      </w:r>
      <w:r w:rsidRPr="00637FC0">
        <w:rPr>
          <w:spacing w:val="1"/>
        </w:rPr>
        <w:t xml:space="preserve"> </w:t>
      </w:r>
      <w:r w:rsidRPr="00637FC0">
        <w:t>собеседника);</w:t>
      </w:r>
    </w:p>
    <w:p w:rsidR="002F5723" w:rsidRPr="00637FC0" w:rsidRDefault="002F5723" w:rsidP="002F5723">
      <w:pPr>
        <w:pStyle w:val="a3"/>
        <w:spacing w:before="2" w:line="264" w:lineRule="auto"/>
        <w:ind w:right="273" w:firstLine="599"/>
      </w:pPr>
      <w:r w:rsidRPr="00637FC0">
        <w:t>создавать устные связные монологические высказывания объёмом не менее 3 фраз в</w:t>
      </w:r>
      <w:r w:rsidRPr="00637FC0">
        <w:rPr>
          <w:spacing w:val="1"/>
        </w:rPr>
        <w:t xml:space="preserve"> </w:t>
      </w:r>
      <w:r w:rsidRPr="00637FC0">
        <w:t>рамках изучаемой тематики с опорой на картинки, фотографии и (или) ключевые слова,</w:t>
      </w:r>
      <w:r w:rsidRPr="00637FC0">
        <w:rPr>
          <w:spacing w:val="1"/>
        </w:rPr>
        <w:t xml:space="preserve"> </w:t>
      </w:r>
      <w:r w:rsidRPr="00637FC0">
        <w:t>вопросы.</w:t>
      </w:r>
    </w:p>
    <w:p w:rsidR="002F5723" w:rsidRPr="00637FC0" w:rsidRDefault="002F5723" w:rsidP="002F5723">
      <w:pPr>
        <w:spacing w:line="275" w:lineRule="exact"/>
        <w:ind w:left="821"/>
        <w:rPr>
          <w:i/>
          <w:sz w:val="24"/>
        </w:rPr>
      </w:pPr>
      <w:r w:rsidRPr="00637FC0">
        <w:rPr>
          <w:i/>
          <w:sz w:val="24"/>
        </w:rPr>
        <w:t>Аудирование:</w:t>
      </w:r>
    </w:p>
    <w:p w:rsidR="002F5723" w:rsidRPr="00637FC0" w:rsidRDefault="002F5723" w:rsidP="002F5723">
      <w:pPr>
        <w:pStyle w:val="a3"/>
        <w:spacing w:before="29" w:line="264" w:lineRule="auto"/>
        <w:ind w:left="821" w:right="265"/>
        <w:jc w:val="left"/>
      </w:pPr>
      <w:r w:rsidRPr="00637FC0">
        <w:t>воспринимать на слух и понимать речь учителя и других обучающихся;</w:t>
      </w:r>
      <w:r w:rsidRPr="00637FC0">
        <w:rPr>
          <w:spacing w:val="1"/>
        </w:rPr>
        <w:t xml:space="preserve"> </w:t>
      </w:r>
      <w:r w:rsidRPr="00637FC0">
        <w:t>воспринимать</w:t>
      </w:r>
      <w:r w:rsidRPr="00637FC0">
        <w:rPr>
          <w:spacing w:val="10"/>
        </w:rPr>
        <w:t xml:space="preserve"> </w:t>
      </w:r>
      <w:r w:rsidRPr="00637FC0">
        <w:t>на</w:t>
      </w:r>
      <w:r w:rsidRPr="00637FC0">
        <w:rPr>
          <w:spacing w:val="10"/>
        </w:rPr>
        <w:t xml:space="preserve"> </w:t>
      </w:r>
      <w:r w:rsidRPr="00637FC0">
        <w:t>слух</w:t>
      </w:r>
      <w:r w:rsidRPr="00637FC0">
        <w:rPr>
          <w:spacing w:val="15"/>
        </w:rPr>
        <w:t xml:space="preserve"> </w:t>
      </w:r>
      <w:r w:rsidRPr="00637FC0">
        <w:t>и</w:t>
      </w:r>
      <w:r w:rsidRPr="00637FC0">
        <w:rPr>
          <w:spacing w:val="12"/>
        </w:rPr>
        <w:t xml:space="preserve"> </w:t>
      </w:r>
      <w:r w:rsidRPr="00637FC0">
        <w:t>понимать</w:t>
      </w:r>
      <w:r w:rsidRPr="00637FC0">
        <w:rPr>
          <w:spacing w:val="15"/>
        </w:rPr>
        <w:t xml:space="preserve"> </w:t>
      </w:r>
      <w:r w:rsidRPr="00637FC0">
        <w:t>учебные</w:t>
      </w:r>
      <w:r w:rsidRPr="00637FC0">
        <w:rPr>
          <w:spacing w:val="11"/>
        </w:rPr>
        <w:t xml:space="preserve"> </w:t>
      </w:r>
      <w:r w:rsidRPr="00637FC0">
        <w:t>тексты,</w:t>
      </w:r>
      <w:r w:rsidRPr="00637FC0">
        <w:rPr>
          <w:spacing w:val="11"/>
        </w:rPr>
        <w:t xml:space="preserve"> </w:t>
      </w:r>
      <w:r w:rsidRPr="00637FC0">
        <w:t>построенные</w:t>
      </w:r>
      <w:r w:rsidRPr="00637FC0">
        <w:rPr>
          <w:spacing w:val="9"/>
        </w:rPr>
        <w:t xml:space="preserve"> </w:t>
      </w:r>
      <w:r w:rsidRPr="00637FC0">
        <w:t>на</w:t>
      </w:r>
      <w:r w:rsidRPr="00637FC0">
        <w:rPr>
          <w:spacing w:val="10"/>
        </w:rPr>
        <w:t xml:space="preserve"> </w:t>
      </w:r>
      <w:r w:rsidRPr="00637FC0">
        <w:t>изученном</w:t>
      </w:r>
    </w:p>
    <w:p w:rsidR="002F5723" w:rsidRPr="00637FC0" w:rsidRDefault="002F5723" w:rsidP="002F5723">
      <w:pPr>
        <w:pStyle w:val="a3"/>
        <w:spacing w:line="264" w:lineRule="auto"/>
        <w:ind w:right="265"/>
      </w:pPr>
      <w:r w:rsidRPr="00637FC0">
        <w:t>языковом материале, с разной глубиной проникновения в их содержание в зависимости от</w:t>
      </w:r>
      <w:r w:rsidRPr="00637FC0">
        <w:rPr>
          <w:spacing w:val="-57"/>
        </w:rPr>
        <w:t xml:space="preserve"> </w:t>
      </w:r>
      <w:r w:rsidRPr="00637FC0">
        <w:t>поставленной</w:t>
      </w:r>
      <w:r w:rsidRPr="00637FC0">
        <w:rPr>
          <w:spacing w:val="1"/>
        </w:rPr>
        <w:t xml:space="preserve"> </w:t>
      </w:r>
      <w:r w:rsidRPr="00637FC0">
        <w:t>коммуникативной</w:t>
      </w:r>
      <w:r w:rsidRPr="00637FC0">
        <w:rPr>
          <w:spacing w:val="1"/>
        </w:rPr>
        <w:t xml:space="preserve"> </w:t>
      </w:r>
      <w:r w:rsidRPr="00637FC0">
        <w:t>задачи:</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 запрашиваемой информации фактического характера, используя зрительные</w:t>
      </w:r>
      <w:r w:rsidRPr="00637FC0">
        <w:rPr>
          <w:spacing w:val="1"/>
        </w:rPr>
        <w:t xml:space="preserve"> </w:t>
      </w:r>
      <w:r w:rsidRPr="00637FC0">
        <w:t>опоры</w:t>
      </w:r>
      <w:r w:rsidRPr="00637FC0">
        <w:rPr>
          <w:spacing w:val="1"/>
        </w:rPr>
        <w:t xml:space="preserve"> </w:t>
      </w:r>
      <w:r w:rsidRPr="00637FC0">
        <w:t>и</w:t>
      </w:r>
      <w:r w:rsidRPr="00637FC0">
        <w:rPr>
          <w:spacing w:val="1"/>
        </w:rPr>
        <w:t xml:space="preserve"> </w:t>
      </w:r>
      <w:r w:rsidRPr="00637FC0">
        <w:t>языковую</w:t>
      </w:r>
      <w:r w:rsidRPr="00637FC0">
        <w:rPr>
          <w:spacing w:val="1"/>
        </w:rPr>
        <w:t xml:space="preserve"> </w:t>
      </w:r>
      <w:r w:rsidRPr="00637FC0">
        <w:t>догадку</w:t>
      </w:r>
      <w:r w:rsidRPr="00637FC0">
        <w:rPr>
          <w:spacing w:val="1"/>
        </w:rPr>
        <w:t xml:space="preserve"> </w:t>
      </w:r>
      <w:r w:rsidRPr="00637FC0">
        <w:t>(время</w:t>
      </w:r>
      <w:r w:rsidRPr="00637FC0">
        <w:rPr>
          <w:spacing w:val="1"/>
        </w:rPr>
        <w:t xml:space="preserve"> </w:t>
      </w:r>
      <w:r w:rsidRPr="00637FC0">
        <w:t>звучания</w:t>
      </w:r>
      <w:r w:rsidRPr="00637FC0">
        <w:rPr>
          <w:spacing w:val="1"/>
        </w:rPr>
        <w:t xml:space="preserve"> </w:t>
      </w:r>
      <w:r w:rsidRPr="00637FC0">
        <w:t>текста/текстов</w:t>
      </w:r>
      <w:r w:rsidRPr="00637FC0">
        <w:rPr>
          <w:spacing w:val="1"/>
        </w:rPr>
        <w:t xml:space="preserve"> </w:t>
      </w:r>
      <w:r w:rsidRPr="00637FC0">
        <w:t>для</w:t>
      </w:r>
      <w:r w:rsidRPr="00637FC0">
        <w:rPr>
          <w:spacing w:val="1"/>
        </w:rPr>
        <w:t xml:space="preserve"> </w:t>
      </w:r>
      <w:r w:rsidRPr="00637FC0">
        <w:t>аудирования</w:t>
      </w:r>
      <w:r w:rsidRPr="00637FC0">
        <w:rPr>
          <w:spacing w:val="1"/>
        </w:rPr>
        <w:t xml:space="preserve"> </w:t>
      </w:r>
      <w:r w:rsidRPr="00637FC0">
        <w:t>–</w:t>
      </w:r>
      <w:r w:rsidRPr="00637FC0">
        <w:rPr>
          <w:spacing w:val="1"/>
        </w:rPr>
        <w:t xml:space="preserve"> </w:t>
      </w:r>
      <w:r w:rsidRPr="00637FC0">
        <w:t>до</w:t>
      </w:r>
      <w:r w:rsidRPr="00637FC0">
        <w:rPr>
          <w:spacing w:val="1"/>
        </w:rPr>
        <w:t xml:space="preserve"> </w:t>
      </w:r>
      <w:r w:rsidRPr="00637FC0">
        <w:t>40</w:t>
      </w:r>
      <w:r w:rsidRPr="00637FC0">
        <w:rPr>
          <w:spacing w:val="1"/>
        </w:rPr>
        <w:t xml:space="preserve"> </w:t>
      </w:r>
      <w:r w:rsidRPr="00637FC0">
        <w:t>секунд).</w:t>
      </w:r>
    </w:p>
    <w:p w:rsidR="002F5723" w:rsidRPr="00637FC0" w:rsidRDefault="002F5723" w:rsidP="002F5723">
      <w:pPr>
        <w:spacing w:line="275" w:lineRule="exact"/>
        <w:ind w:left="821"/>
        <w:jc w:val="both"/>
        <w:rPr>
          <w:i/>
          <w:sz w:val="24"/>
        </w:rPr>
      </w:pPr>
      <w:r w:rsidRPr="00637FC0">
        <w:rPr>
          <w:i/>
          <w:sz w:val="24"/>
        </w:rPr>
        <w:t>Смысловое</w:t>
      </w:r>
      <w:r w:rsidRPr="00637FC0">
        <w:rPr>
          <w:i/>
          <w:spacing w:val="-4"/>
          <w:sz w:val="24"/>
        </w:rPr>
        <w:t xml:space="preserve"> </w:t>
      </w:r>
      <w:r w:rsidRPr="00637FC0">
        <w:rPr>
          <w:i/>
          <w:sz w:val="24"/>
        </w:rPr>
        <w:t>чтение:</w:t>
      </w:r>
    </w:p>
    <w:p w:rsidR="002F5723" w:rsidRPr="00637FC0" w:rsidRDefault="002F5723" w:rsidP="002F5723">
      <w:pPr>
        <w:pStyle w:val="a3"/>
        <w:spacing w:before="29" w:line="264" w:lineRule="auto"/>
        <w:ind w:right="270" w:firstLine="599"/>
      </w:pPr>
      <w:r w:rsidRPr="00637FC0">
        <w:t>читать</w:t>
      </w:r>
      <w:r w:rsidRPr="00637FC0">
        <w:rPr>
          <w:spacing w:val="1"/>
        </w:rPr>
        <w:t xml:space="preserve"> </w:t>
      </w:r>
      <w:r w:rsidRPr="00637FC0">
        <w:t>вслух</w:t>
      </w:r>
      <w:r w:rsidRPr="00637FC0">
        <w:rPr>
          <w:spacing w:val="1"/>
        </w:rPr>
        <w:t xml:space="preserve"> </w:t>
      </w:r>
      <w:r w:rsidRPr="00637FC0">
        <w:t>учебные</w:t>
      </w:r>
      <w:r w:rsidRPr="00637FC0">
        <w:rPr>
          <w:spacing w:val="1"/>
        </w:rPr>
        <w:t xml:space="preserve"> </w:t>
      </w:r>
      <w:r w:rsidRPr="00637FC0">
        <w:t>тексты</w:t>
      </w:r>
      <w:r w:rsidRPr="00637FC0">
        <w:rPr>
          <w:spacing w:val="1"/>
        </w:rPr>
        <w:t xml:space="preserve"> </w:t>
      </w:r>
      <w:r w:rsidRPr="00637FC0">
        <w:t>объёмом</w:t>
      </w:r>
      <w:r w:rsidRPr="00637FC0">
        <w:rPr>
          <w:spacing w:val="1"/>
        </w:rPr>
        <w:t xml:space="preserve"> </w:t>
      </w:r>
      <w:r w:rsidRPr="00637FC0">
        <w:t>до</w:t>
      </w:r>
      <w:r w:rsidRPr="00637FC0">
        <w:rPr>
          <w:spacing w:val="1"/>
        </w:rPr>
        <w:t xml:space="preserve"> </w:t>
      </w:r>
      <w:r w:rsidRPr="00637FC0">
        <w:t>60</w:t>
      </w:r>
      <w:r w:rsidRPr="00637FC0">
        <w:rPr>
          <w:spacing w:val="1"/>
        </w:rPr>
        <w:t xml:space="preserve"> </w:t>
      </w:r>
      <w:r w:rsidRPr="00637FC0">
        <w:t>слов,</w:t>
      </w:r>
      <w:r w:rsidRPr="00637FC0">
        <w:rPr>
          <w:spacing w:val="1"/>
        </w:rPr>
        <w:t xml:space="preserve"> </w:t>
      </w:r>
      <w:r w:rsidRPr="00637FC0">
        <w:t>построенные</w:t>
      </w:r>
      <w:r w:rsidRPr="00637FC0">
        <w:rPr>
          <w:spacing w:val="1"/>
        </w:rPr>
        <w:t xml:space="preserve"> </w:t>
      </w:r>
      <w:r w:rsidRPr="00637FC0">
        <w:t>на</w:t>
      </w:r>
      <w:r w:rsidRPr="00637FC0">
        <w:rPr>
          <w:spacing w:val="1"/>
        </w:rPr>
        <w:t xml:space="preserve"> </w:t>
      </w:r>
      <w:r w:rsidRPr="00637FC0">
        <w:t>изученном</w:t>
      </w:r>
      <w:r w:rsidRPr="00637FC0">
        <w:rPr>
          <w:spacing w:val="1"/>
        </w:rPr>
        <w:t xml:space="preserve"> </w:t>
      </w:r>
      <w:r w:rsidRPr="00637FC0">
        <w:t>языковом</w:t>
      </w:r>
      <w:r w:rsidRPr="00637FC0">
        <w:rPr>
          <w:spacing w:val="1"/>
        </w:rPr>
        <w:t xml:space="preserve"> </w:t>
      </w:r>
      <w:r w:rsidRPr="00637FC0">
        <w:t>материале,</w:t>
      </w:r>
      <w:r w:rsidRPr="00637FC0">
        <w:rPr>
          <w:spacing w:val="1"/>
        </w:rPr>
        <w:t xml:space="preserve"> </w:t>
      </w:r>
      <w:r w:rsidRPr="00637FC0">
        <w:t>с</w:t>
      </w:r>
      <w:r w:rsidRPr="00637FC0">
        <w:rPr>
          <w:spacing w:val="1"/>
        </w:rPr>
        <w:t xml:space="preserve"> </w:t>
      </w:r>
      <w:r w:rsidRPr="00637FC0">
        <w:t>соблюдением</w:t>
      </w:r>
      <w:r w:rsidRPr="00637FC0">
        <w:rPr>
          <w:spacing w:val="1"/>
        </w:rPr>
        <w:t xml:space="preserve"> </w:t>
      </w:r>
      <w:r w:rsidRPr="00637FC0">
        <w:t>правил</w:t>
      </w:r>
      <w:r w:rsidRPr="00637FC0">
        <w:rPr>
          <w:spacing w:val="1"/>
        </w:rPr>
        <w:t xml:space="preserve"> </w:t>
      </w:r>
      <w:r w:rsidRPr="00637FC0">
        <w:t>чтения</w:t>
      </w:r>
      <w:r w:rsidRPr="00637FC0">
        <w:rPr>
          <w:spacing w:val="1"/>
        </w:rPr>
        <w:t xml:space="preserve"> </w:t>
      </w:r>
      <w:r w:rsidRPr="00637FC0">
        <w:t>и</w:t>
      </w:r>
      <w:r w:rsidRPr="00637FC0">
        <w:rPr>
          <w:spacing w:val="1"/>
        </w:rPr>
        <w:t xml:space="preserve"> </w:t>
      </w:r>
      <w:r w:rsidRPr="00637FC0">
        <w:t>соответствующей</w:t>
      </w:r>
      <w:r w:rsidRPr="00637FC0">
        <w:rPr>
          <w:spacing w:val="1"/>
        </w:rPr>
        <w:t xml:space="preserve"> </w:t>
      </w:r>
      <w:r w:rsidRPr="00637FC0">
        <w:t>интонации,</w:t>
      </w:r>
      <w:r w:rsidRPr="00637FC0">
        <w:rPr>
          <w:spacing w:val="1"/>
        </w:rPr>
        <w:t xml:space="preserve"> </w:t>
      </w:r>
      <w:r w:rsidRPr="00637FC0">
        <w:t>демонстрируя</w:t>
      </w:r>
      <w:r w:rsidRPr="00637FC0">
        <w:rPr>
          <w:spacing w:val="-1"/>
        </w:rPr>
        <w:t xml:space="preserve"> </w:t>
      </w:r>
      <w:r w:rsidRPr="00637FC0">
        <w:t>понимание</w:t>
      </w:r>
      <w:r w:rsidRPr="00637FC0">
        <w:rPr>
          <w:spacing w:val="-1"/>
        </w:rPr>
        <w:t xml:space="preserve"> </w:t>
      </w:r>
      <w:r w:rsidRPr="00637FC0">
        <w:t>прочитанного;</w:t>
      </w:r>
    </w:p>
    <w:p w:rsidR="002F5723" w:rsidRPr="00637FC0" w:rsidRDefault="002F5723" w:rsidP="002F5723">
      <w:pPr>
        <w:pStyle w:val="a3"/>
        <w:spacing w:line="264" w:lineRule="auto"/>
        <w:ind w:right="268" w:firstLine="599"/>
      </w:pPr>
      <w:r w:rsidRPr="00637FC0">
        <w:t>читать про себя и понимать учебные тексты, построенные на изученном языковом</w:t>
      </w:r>
      <w:r w:rsidRPr="00637FC0">
        <w:rPr>
          <w:spacing w:val="1"/>
        </w:rPr>
        <w:t xml:space="preserve"> </w:t>
      </w:r>
      <w:r w:rsidRPr="00637FC0">
        <w:t>материале,</w:t>
      </w:r>
      <w:r w:rsidRPr="00637FC0">
        <w:rPr>
          <w:spacing w:val="1"/>
        </w:rPr>
        <w:t xml:space="preserve"> </w:t>
      </w:r>
      <w:r w:rsidRPr="00637FC0">
        <w:t>с</w:t>
      </w:r>
      <w:r w:rsidRPr="00637FC0">
        <w:rPr>
          <w:spacing w:val="1"/>
        </w:rPr>
        <w:t xml:space="preserve"> </w:t>
      </w:r>
      <w:r w:rsidRPr="00637FC0">
        <w:t>различной</w:t>
      </w:r>
      <w:r w:rsidRPr="00637FC0">
        <w:rPr>
          <w:spacing w:val="1"/>
        </w:rPr>
        <w:t xml:space="preserve"> </w:t>
      </w:r>
      <w:r w:rsidRPr="00637FC0">
        <w:t>глубиной</w:t>
      </w:r>
      <w:r w:rsidRPr="00637FC0">
        <w:rPr>
          <w:spacing w:val="1"/>
        </w:rPr>
        <w:t xml:space="preserve"> </w:t>
      </w:r>
      <w:r w:rsidRPr="00637FC0">
        <w:t>проникновения</w:t>
      </w:r>
      <w:r w:rsidRPr="00637FC0">
        <w:rPr>
          <w:spacing w:val="1"/>
        </w:rPr>
        <w:t xml:space="preserve"> </w:t>
      </w:r>
      <w:r w:rsidRPr="00637FC0">
        <w:t>в</w:t>
      </w:r>
      <w:r w:rsidRPr="00637FC0">
        <w:rPr>
          <w:spacing w:val="1"/>
        </w:rPr>
        <w:t xml:space="preserve"> </w:t>
      </w:r>
      <w:r w:rsidRPr="00637FC0">
        <w:t>их</w:t>
      </w:r>
      <w:r w:rsidRPr="00637FC0">
        <w:rPr>
          <w:spacing w:val="1"/>
        </w:rPr>
        <w:t xml:space="preserve"> </w:t>
      </w:r>
      <w:r w:rsidRPr="00637FC0">
        <w:t>содержание</w:t>
      </w:r>
      <w:r w:rsidRPr="00637FC0">
        <w:rPr>
          <w:spacing w:val="1"/>
        </w:rPr>
        <w:t xml:space="preserve"> </w:t>
      </w:r>
      <w:r w:rsidRPr="00637FC0">
        <w:t>в</w:t>
      </w:r>
      <w:r w:rsidRPr="00637FC0">
        <w:rPr>
          <w:spacing w:val="1"/>
        </w:rPr>
        <w:t xml:space="preserve"> </w:t>
      </w:r>
      <w:r w:rsidRPr="00637FC0">
        <w:t>зависимости</w:t>
      </w:r>
      <w:r w:rsidRPr="00637FC0">
        <w:rPr>
          <w:spacing w:val="1"/>
        </w:rPr>
        <w:t xml:space="preserve"> </w:t>
      </w:r>
      <w:r w:rsidRPr="00637FC0">
        <w:t>от</w:t>
      </w:r>
      <w:r w:rsidRPr="00637FC0">
        <w:rPr>
          <w:spacing w:val="1"/>
        </w:rPr>
        <w:t xml:space="preserve"> </w:t>
      </w:r>
      <w:r w:rsidRPr="00637FC0">
        <w:t>поставленной</w:t>
      </w:r>
      <w:r w:rsidRPr="00637FC0">
        <w:rPr>
          <w:spacing w:val="1"/>
        </w:rPr>
        <w:t xml:space="preserve"> </w:t>
      </w:r>
      <w:r w:rsidRPr="00637FC0">
        <w:t>коммуникативной</w:t>
      </w:r>
      <w:r w:rsidRPr="00637FC0">
        <w:rPr>
          <w:spacing w:val="1"/>
        </w:rPr>
        <w:t xml:space="preserve"> </w:t>
      </w:r>
      <w:r w:rsidRPr="00637FC0">
        <w:t>задачи:</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r w:rsidRPr="00637FC0">
        <w:rPr>
          <w:spacing w:val="1"/>
        </w:rPr>
        <w:t xml:space="preserve"> </w:t>
      </w:r>
      <w:r w:rsidRPr="00637FC0">
        <w:t>используя</w:t>
      </w:r>
      <w:r w:rsidRPr="00637FC0">
        <w:rPr>
          <w:spacing w:val="1"/>
        </w:rPr>
        <w:t xml:space="preserve"> </w:t>
      </w:r>
      <w:r w:rsidRPr="00637FC0">
        <w:t>зрительные</w:t>
      </w:r>
      <w:r w:rsidRPr="00637FC0">
        <w:rPr>
          <w:spacing w:val="1"/>
        </w:rPr>
        <w:t xml:space="preserve"> </w:t>
      </w:r>
      <w:r w:rsidRPr="00637FC0">
        <w:t>опоры</w:t>
      </w:r>
      <w:r w:rsidRPr="00637FC0">
        <w:rPr>
          <w:spacing w:val="1"/>
        </w:rPr>
        <w:t xml:space="preserve"> </w:t>
      </w:r>
      <w:r w:rsidRPr="00637FC0">
        <w:t>и</w:t>
      </w:r>
      <w:r w:rsidRPr="00637FC0">
        <w:rPr>
          <w:spacing w:val="1"/>
        </w:rPr>
        <w:t xml:space="preserve"> </w:t>
      </w:r>
      <w:r w:rsidRPr="00637FC0">
        <w:t>языковую</w:t>
      </w:r>
      <w:r w:rsidRPr="00637FC0">
        <w:rPr>
          <w:spacing w:val="1"/>
        </w:rPr>
        <w:t xml:space="preserve"> </w:t>
      </w:r>
      <w:r w:rsidRPr="00637FC0">
        <w:t>догадку</w:t>
      </w:r>
      <w:r w:rsidRPr="00637FC0">
        <w:rPr>
          <w:spacing w:val="-5"/>
        </w:rPr>
        <w:t xml:space="preserve"> </w:t>
      </w:r>
      <w:r w:rsidRPr="00637FC0">
        <w:t>(объём</w:t>
      </w:r>
      <w:r w:rsidRPr="00637FC0">
        <w:rPr>
          <w:spacing w:val="-2"/>
        </w:rPr>
        <w:t xml:space="preserve"> </w:t>
      </w:r>
      <w:r w:rsidRPr="00637FC0">
        <w:t>текста</w:t>
      </w:r>
      <w:r w:rsidRPr="00637FC0">
        <w:rPr>
          <w:spacing w:val="1"/>
        </w:rPr>
        <w:t xml:space="preserve"> </w:t>
      </w:r>
      <w:r w:rsidRPr="00637FC0">
        <w:t>для чтения</w:t>
      </w:r>
      <w:r w:rsidRPr="00637FC0">
        <w:rPr>
          <w:spacing w:val="1"/>
        </w:rPr>
        <w:t xml:space="preserve"> </w:t>
      </w:r>
      <w:r w:rsidRPr="00637FC0">
        <w:t>– до 80 слов).</w:t>
      </w:r>
    </w:p>
    <w:p w:rsidR="002F5723" w:rsidRPr="00637FC0" w:rsidRDefault="002F5723" w:rsidP="002F5723">
      <w:pPr>
        <w:ind w:left="821"/>
        <w:rPr>
          <w:i/>
          <w:sz w:val="24"/>
        </w:rPr>
      </w:pPr>
      <w:r w:rsidRPr="00637FC0">
        <w:rPr>
          <w:i/>
          <w:sz w:val="24"/>
        </w:rPr>
        <w:t>Письмо:</w:t>
      </w:r>
    </w:p>
    <w:p w:rsidR="002F5723" w:rsidRPr="00637FC0" w:rsidRDefault="002F5723" w:rsidP="002F5723">
      <w:pPr>
        <w:pStyle w:val="a3"/>
        <w:spacing w:before="27" w:line="264" w:lineRule="auto"/>
        <w:ind w:firstLine="599"/>
        <w:jc w:val="left"/>
      </w:pPr>
      <w:r w:rsidRPr="00637FC0">
        <w:t>заполнять</w:t>
      </w:r>
      <w:r w:rsidRPr="00637FC0">
        <w:rPr>
          <w:spacing w:val="5"/>
        </w:rPr>
        <w:t xml:space="preserve"> </w:t>
      </w:r>
      <w:r w:rsidRPr="00637FC0">
        <w:t>простые</w:t>
      </w:r>
      <w:r w:rsidRPr="00637FC0">
        <w:rPr>
          <w:spacing w:val="4"/>
        </w:rPr>
        <w:t xml:space="preserve"> </w:t>
      </w:r>
      <w:r w:rsidRPr="00637FC0">
        <w:t>формуляры,</w:t>
      </w:r>
      <w:r w:rsidRPr="00637FC0">
        <w:rPr>
          <w:spacing w:val="8"/>
        </w:rPr>
        <w:t xml:space="preserve"> </w:t>
      </w:r>
      <w:r w:rsidRPr="00637FC0">
        <w:t>сообщая</w:t>
      </w:r>
      <w:r w:rsidRPr="00637FC0">
        <w:rPr>
          <w:spacing w:val="4"/>
        </w:rPr>
        <w:t xml:space="preserve"> </w:t>
      </w:r>
      <w:r w:rsidRPr="00637FC0">
        <w:t>о</w:t>
      </w:r>
      <w:r w:rsidRPr="00637FC0">
        <w:rPr>
          <w:spacing w:val="4"/>
        </w:rPr>
        <w:t xml:space="preserve"> </w:t>
      </w:r>
      <w:r w:rsidRPr="00637FC0">
        <w:t>себе</w:t>
      </w:r>
      <w:r w:rsidRPr="00637FC0">
        <w:rPr>
          <w:spacing w:val="5"/>
        </w:rPr>
        <w:t xml:space="preserve"> </w:t>
      </w:r>
      <w:r w:rsidRPr="00637FC0">
        <w:t>основные</w:t>
      </w:r>
      <w:r w:rsidRPr="00637FC0">
        <w:rPr>
          <w:spacing w:val="3"/>
        </w:rPr>
        <w:t xml:space="preserve"> </w:t>
      </w:r>
      <w:r w:rsidRPr="00637FC0">
        <w:t>сведения,</w:t>
      </w:r>
      <w:r w:rsidRPr="00637FC0">
        <w:rPr>
          <w:spacing w:val="4"/>
        </w:rPr>
        <w:t xml:space="preserve"> </w:t>
      </w:r>
      <w:r w:rsidRPr="00637FC0">
        <w:t>в</w:t>
      </w:r>
      <w:r w:rsidRPr="00637FC0">
        <w:rPr>
          <w:spacing w:val="5"/>
        </w:rPr>
        <w:t xml:space="preserve"> </w:t>
      </w:r>
      <w:r w:rsidRPr="00637FC0">
        <w:t>соответствии</w:t>
      </w:r>
      <w:r w:rsidRPr="00637FC0">
        <w:rPr>
          <w:spacing w:val="5"/>
        </w:rPr>
        <w:t xml:space="preserve"> </w:t>
      </w:r>
      <w:r w:rsidRPr="00637FC0">
        <w:t>с</w:t>
      </w:r>
      <w:r w:rsidRPr="00637FC0">
        <w:rPr>
          <w:spacing w:val="-57"/>
        </w:rPr>
        <w:t xml:space="preserve"> </w:t>
      </w:r>
      <w:r w:rsidRPr="00637FC0">
        <w:t>нормами,</w:t>
      </w:r>
      <w:r w:rsidRPr="00637FC0">
        <w:rPr>
          <w:spacing w:val="-1"/>
        </w:rPr>
        <w:t xml:space="preserve"> </w:t>
      </w:r>
      <w:r w:rsidRPr="00637FC0">
        <w:t>принятыми в</w:t>
      </w:r>
      <w:r w:rsidRPr="00637FC0">
        <w:rPr>
          <w:spacing w:val="-1"/>
        </w:rPr>
        <w:t xml:space="preserve"> </w:t>
      </w:r>
      <w:r w:rsidRPr="00637FC0">
        <w:t>стране/странах</w:t>
      </w:r>
      <w:r w:rsidRPr="00637FC0">
        <w:rPr>
          <w:spacing w:val="1"/>
        </w:rPr>
        <w:t xml:space="preserve"> </w:t>
      </w:r>
      <w:r w:rsidRPr="00637FC0">
        <w:t>изучаемого языка;</w:t>
      </w:r>
    </w:p>
    <w:p w:rsidR="002F5723" w:rsidRPr="009F4875" w:rsidRDefault="002F5723" w:rsidP="009F4875">
      <w:pPr>
        <w:pStyle w:val="a3"/>
        <w:spacing w:line="264" w:lineRule="auto"/>
        <w:ind w:right="260" w:firstLine="599"/>
        <w:jc w:val="left"/>
      </w:pPr>
      <w:r w:rsidRPr="00637FC0">
        <w:t>писать с опорой на образец короткие поздравления с праздниками (с днём рождения,</w:t>
      </w:r>
      <w:r w:rsidRPr="00637FC0">
        <w:rPr>
          <w:spacing w:val="-57"/>
        </w:rPr>
        <w:t xml:space="preserve"> </w:t>
      </w:r>
      <w:r w:rsidRPr="00637FC0">
        <w:t>Новым</w:t>
      </w:r>
      <w:r w:rsidRPr="00637FC0">
        <w:rPr>
          <w:spacing w:val="-3"/>
        </w:rPr>
        <w:t xml:space="preserve"> </w:t>
      </w:r>
      <w:r w:rsidRPr="00637FC0">
        <w:t>годом).</w:t>
      </w:r>
    </w:p>
    <w:p w:rsidR="002F5723" w:rsidRPr="00637FC0" w:rsidRDefault="002F5723" w:rsidP="002F5723">
      <w:pPr>
        <w:pStyle w:val="3"/>
        <w:ind w:left="930"/>
      </w:pPr>
      <w:r w:rsidRPr="00637FC0">
        <w:t>Языковые</w:t>
      </w:r>
      <w:r w:rsidRPr="00637FC0">
        <w:rPr>
          <w:spacing w:val="-2"/>
        </w:rPr>
        <w:t xml:space="preserve"> </w:t>
      </w:r>
      <w:r w:rsidRPr="00637FC0">
        <w:t>знания</w:t>
      </w:r>
      <w:r w:rsidRPr="00637FC0">
        <w:rPr>
          <w:spacing w:val="-1"/>
        </w:rPr>
        <w:t xml:space="preserve"> </w:t>
      </w:r>
      <w:r w:rsidRPr="00637FC0">
        <w:t>и</w:t>
      </w:r>
      <w:r w:rsidRPr="00637FC0">
        <w:rPr>
          <w:spacing w:val="-1"/>
        </w:rPr>
        <w:t xml:space="preserve"> </w:t>
      </w:r>
      <w:r w:rsidRPr="00637FC0">
        <w:t>навыки</w:t>
      </w:r>
    </w:p>
    <w:p w:rsidR="002F5723" w:rsidRPr="00637FC0" w:rsidRDefault="002F5723" w:rsidP="002F5723">
      <w:pPr>
        <w:spacing w:before="22"/>
        <w:ind w:left="821"/>
        <w:jc w:val="both"/>
        <w:rPr>
          <w:i/>
          <w:sz w:val="24"/>
        </w:rPr>
      </w:pPr>
      <w:r w:rsidRPr="00637FC0">
        <w:rPr>
          <w:i/>
          <w:sz w:val="24"/>
        </w:rPr>
        <w:t>Фонетическая</w:t>
      </w:r>
      <w:r w:rsidRPr="00637FC0">
        <w:rPr>
          <w:i/>
          <w:spacing w:val="-4"/>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spacing w:before="29" w:line="264" w:lineRule="auto"/>
        <w:ind w:right="270" w:firstLine="599"/>
      </w:pPr>
      <w:r w:rsidRPr="00637FC0">
        <w:t>знать</w:t>
      </w:r>
      <w:r w:rsidRPr="00637FC0">
        <w:rPr>
          <w:spacing w:val="1"/>
        </w:rPr>
        <w:t xml:space="preserve"> </w:t>
      </w:r>
      <w:r w:rsidRPr="00637FC0">
        <w:t>буквы</w:t>
      </w:r>
      <w:r w:rsidRPr="00637FC0">
        <w:rPr>
          <w:spacing w:val="1"/>
        </w:rPr>
        <w:t xml:space="preserve"> </w:t>
      </w:r>
      <w:r w:rsidRPr="00637FC0">
        <w:t>алфавита</w:t>
      </w:r>
      <w:r w:rsidRPr="00637FC0">
        <w:rPr>
          <w:spacing w:val="1"/>
        </w:rPr>
        <w:t xml:space="preserve"> </w:t>
      </w:r>
      <w:r w:rsidRPr="00637FC0">
        <w:t>английского</w:t>
      </w:r>
      <w:r w:rsidRPr="00637FC0">
        <w:rPr>
          <w:spacing w:val="1"/>
        </w:rPr>
        <w:t xml:space="preserve"> </w:t>
      </w:r>
      <w:r w:rsidRPr="00637FC0">
        <w:t>языка</w:t>
      </w:r>
      <w:r w:rsidRPr="00637FC0">
        <w:rPr>
          <w:spacing w:val="1"/>
        </w:rPr>
        <w:t xml:space="preserve"> </w:t>
      </w:r>
      <w:r w:rsidRPr="00637FC0">
        <w:t>в</w:t>
      </w:r>
      <w:r w:rsidRPr="00637FC0">
        <w:rPr>
          <w:spacing w:val="1"/>
        </w:rPr>
        <w:t xml:space="preserve"> </w:t>
      </w:r>
      <w:r w:rsidRPr="00637FC0">
        <w:t>правильной</w:t>
      </w:r>
      <w:r w:rsidRPr="00637FC0">
        <w:rPr>
          <w:spacing w:val="1"/>
        </w:rPr>
        <w:t xml:space="preserve"> </w:t>
      </w:r>
      <w:r w:rsidRPr="00637FC0">
        <w:t>последовательности,</w:t>
      </w:r>
      <w:r w:rsidRPr="00637FC0">
        <w:rPr>
          <w:spacing w:val="1"/>
        </w:rPr>
        <w:t xml:space="preserve"> </w:t>
      </w:r>
      <w:r w:rsidRPr="00637FC0">
        <w:t>фонетически</w:t>
      </w:r>
      <w:r w:rsidRPr="00637FC0">
        <w:rPr>
          <w:spacing w:val="1"/>
        </w:rPr>
        <w:t xml:space="preserve"> </w:t>
      </w:r>
      <w:r w:rsidRPr="00637FC0">
        <w:t>корректно</w:t>
      </w:r>
      <w:r w:rsidRPr="00637FC0">
        <w:rPr>
          <w:spacing w:val="1"/>
        </w:rPr>
        <w:t xml:space="preserve"> </w:t>
      </w:r>
      <w:r w:rsidRPr="00637FC0">
        <w:t>их</w:t>
      </w:r>
      <w:r w:rsidRPr="00637FC0">
        <w:rPr>
          <w:spacing w:val="1"/>
        </w:rPr>
        <w:t xml:space="preserve"> </w:t>
      </w:r>
      <w:r w:rsidRPr="00637FC0">
        <w:t>озвучивать</w:t>
      </w:r>
      <w:r w:rsidRPr="00637FC0">
        <w:rPr>
          <w:spacing w:val="1"/>
        </w:rPr>
        <w:t xml:space="preserve"> </w:t>
      </w:r>
      <w:r w:rsidRPr="00637FC0">
        <w:t>и</w:t>
      </w:r>
      <w:r w:rsidRPr="00637FC0">
        <w:rPr>
          <w:spacing w:val="1"/>
        </w:rPr>
        <w:t xml:space="preserve"> </w:t>
      </w:r>
      <w:r w:rsidRPr="00637FC0">
        <w:t>графически</w:t>
      </w:r>
      <w:r w:rsidRPr="00637FC0">
        <w:rPr>
          <w:spacing w:val="1"/>
        </w:rPr>
        <w:t xml:space="preserve"> </w:t>
      </w:r>
      <w:r w:rsidRPr="00637FC0">
        <w:t>корректно</w:t>
      </w:r>
      <w:r w:rsidRPr="00637FC0">
        <w:rPr>
          <w:spacing w:val="1"/>
        </w:rPr>
        <w:t xml:space="preserve"> </w:t>
      </w:r>
      <w:r w:rsidRPr="00637FC0">
        <w:t>воспроизводить</w:t>
      </w:r>
      <w:r w:rsidRPr="00637FC0">
        <w:rPr>
          <w:spacing w:val="1"/>
        </w:rPr>
        <w:t xml:space="preserve"> </w:t>
      </w:r>
      <w:r w:rsidRPr="00637FC0">
        <w:t>(полупечатное</w:t>
      </w:r>
      <w:r w:rsidRPr="00637FC0">
        <w:rPr>
          <w:spacing w:val="-2"/>
        </w:rPr>
        <w:t xml:space="preserve"> </w:t>
      </w:r>
      <w:r w:rsidRPr="00637FC0">
        <w:t>написание</w:t>
      </w:r>
      <w:r w:rsidRPr="00637FC0">
        <w:rPr>
          <w:spacing w:val="-1"/>
        </w:rPr>
        <w:t xml:space="preserve"> </w:t>
      </w:r>
      <w:r w:rsidRPr="00637FC0">
        <w:t>букв,</w:t>
      </w:r>
      <w:r w:rsidRPr="00637FC0">
        <w:rPr>
          <w:spacing w:val="-1"/>
        </w:rPr>
        <w:t xml:space="preserve"> </w:t>
      </w:r>
      <w:r w:rsidRPr="00637FC0">
        <w:t>буквосочетаний,</w:t>
      </w:r>
      <w:r w:rsidRPr="00637FC0">
        <w:rPr>
          <w:spacing w:val="-1"/>
        </w:rPr>
        <w:t xml:space="preserve"> </w:t>
      </w:r>
      <w:r w:rsidRPr="00637FC0">
        <w:t>слов);</w:t>
      </w:r>
    </w:p>
    <w:p w:rsidR="002F5723" w:rsidRPr="00637FC0" w:rsidRDefault="002F5723" w:rsidP="002F5723">
      <w:pPr>
        <w:spacing w:line="264" w:lineRule="auto"/>
        <w:sectPr w:rsidR="002F5723" w:rsidRPr="00637FC0">
          <w:pgSz w:w="11910" w:h="16390"/>
          <w:pgMar w:top="1060" w:right="580" w:bottom="1220" w:left="1480" w:header="0" w:footer="885" w:gutter="0"/>
          <w:cols w:space="720"/>
        </w:sectPr>
      </w:pPr>
    </w:p>
    <w:p w:rsidR="002F5723" w:rsidRPr="00637FC0" w:rsidRDefault="002F5723" w:rsidP="002F5723">
      <w:pPr>
        <w:pStyle w:val="a3"/>
        <w:spacing w:before="64" w:line="264" w:lineRule="auto"/>
        <w:ind w:right="272" w:firstLine="599"/>
      </w:pPr>
      <w:r w:rsidRPr="00637FC0">
        <w:lastRenderedPageBreak/>
        <w:t>применять правила чтения гласных в открытом и закрытом слоге в односложных</w:t>
      </w:r>
      <w:r w:rsidRPr="00637FC0">
        <w:rPr>
          <w:spacing w:val="1"/>
        </w:rPr>
        <w:t xml:space="preserve"> </w:t>
      </w:r>
      <w:r w:rsidRPr="00637FC0">
        <w:t>словах,</w:t>
      </w:r>
      <w:r w:rsidRPr="00637FC0">
        <w:rPr>
          <w:spacing w:val="1"/>
        </w:rPr>
        <w:t xml:space="preserve"> </w:t>
      </w:r>
      <w:r w:rsidRPr="00637FC0">
        <w:t>вычленять</w:t>
      </w:r>
      <w:r w:rsidRPr="00637FC0">
        <w:rPr>
          <w:spacing w:val="1"/>
        </w:rPr>
        <w:t xml:space="preserve"> </w:t>
      </w:r>
      <w:r w:rsidRPr="00637FC0">
        <w:t>некоторые</w:t>
      </w:r>
      <w:r w:rsidRPr="00637FC0">
        <w:rPr>
          <w:spacing w:val="1"/>
        </w:rPr>
        <w:t xml:space="preserve"> </w:t>
      </w:r>
      <w:r w:rsidRPr="00637FC0">
        <w:t>звукобуквенные</w:t>
      </w:r>
      <w:r w:rsidRPr="00637FC0">
        <w:rPr>
          <w:spacing w:val="1"/>
        </w:rPr>
        <w:t xml:space="preserve"> </w:t>
      </w:r>
      <w:r w:rsidRPr="00637FC0">
        <w:t>сочетания</w:t>
      </w:r>
      <w:r w:rsidRPr="00637FC0">
        <w:rPr>
          <w:spacing w:val="1"/>
        </w:rPr>
        <w:t xml:space="preserve"> </w:t>
      </w:r>
      <w:r w:rsidRPr="00637FC0">
        <w:t>при</w:t>
      </w:r>
      <w:r w:rsidRPr="00637FC0">
        <w:rPr>
          <w:spacing w:val="1"/>
        </w:rPr>
        <w:t xml:space="preserve"> </w:t>
      </w:r>
      <w:r w:rsidRPr="00637FC0">
        <w:t>анализе</w:t>
      </w:r>
      <w:r w:rsidRPr="00637FC0">
        <w:rPr>
          <w:spacing w:val="1"/>
        </w:rPr>
        <w:t xml:space="preserve"> </w:t>
      </w:r>
      <w:r w:rsidRPr="00637FC0">
        <w:t>знакомых</w:t>
      </w:r>
      <w:r w:rsidRPr="00637FC0">
        <w:rPr>
          <w:spacing w:val="1"/>
        </w:rPr>
        <w:t xml:space="preserve"> </w:t>
      </w:r>
      <w:r w:rsidRPr="00637FC0">
        <w:t>слов;</w:t>
      </w:r>
      <w:r w:rsidRPr="00637FC0">
        <w:rPr>
          <w:spacing w:val="1"/>
        </w:rPr>
        <w:t xml:space="preserve"> </w:t>
      </w:r>
      <w:r w:rsidRPr="00637FC0">
        <w:t>озвучивать транскрипционные</w:t>
      </w:r>
      <w:r w:rsidRPr="00637FC0">
        <w:rPr>
          <w:spacing w:val="-2"/>
        </w:rPr>
        <w:t xml:space="preserve"> </w:t>
      </w:r>
      <w:r w:rsidRPr="00637FC0">
        <w:t>знаки,</w:t>
      </w:r>
      <w:r w:rsidRPr="00637FC0">
        <w:rPr>
          <w:spacing w:val="-1"/>
        </w:rPr>
        <w:t xml:space="preserve"> </w:t>
      </w:r>
      <w:r w:rsidRPr="00637FC0">
        <w:t>отличать</w:t>
      </w:r>
      <w:r w:rsidRPr="00637FC0">
        <w:rPr>
          <w:spacing w:val="-1"/>
        </w:rPr>
        <w:t xml:space="preserve"> </w:t>
      </w:r>
      <w:r w:rsidRPr="00637FC0">
        <w:t>их</w:t>
      </w:r>
      <w:r w:rsidRPr="00637FC0">
        <w:rPr>
          <w:spacing w:val="1"/>
        </w:rPr>
        <w:t xml:space="preserve"> </w:t>
      </w:r>
      <w:r w:rsidRPr="00637FC0">
        <w:t>от букв;</w:t>
      </w:r>
    </w:p>
    <w:p w:rsidR="002F5723" w:rsidRPr="00637FC0" w:rsidRDefault="002F5723" w:rsidP="002F5723">
      <w:pPr>
        <w:pStyle w:val="a3"/>
        <w:spacing w:before="2"/>
        <w:ind w:left="821"/>
      </w:pPr>
      <w:r w:rsidRPr="00637FC0">
        <w:t>читать</w:t>
      </w:r>
      <w:r w:rsidRPr="00637FC0">
        <w:rPr>
          <w:spacing w:val="-1"/>
        </w:rPr>
        <w:t xml:space="preserve"> </w:t>
      </w:r>
      <w:r w:rsidRPr="00637FC0">
        <w:t>новые</w:t>
      </w:r>
      <w:r w:rsidRPr="00637FC0">
        <w:rPr>
          <w:spacing w:val="-2"/>
        </w:rPr>
        <w:t xml:space="preserve"> </w:t>
      </w:r>
      <w:r w:rsidRPr="00637FC0">
        <w:t>слова</w:t>
      </w:r>
      <w:r w:rsidRPr="00637FC0">
        <w:rPr>
          <w:spacing w:val="-3"/>
        </w:rPr>
        <w:t xml:space="preserve"> </w:t>
      </w:r>
      <w:r w:rsidRPr="00637FC0">
        <w:t>согласно</w:t>
      </w:r>
      <w:r w:rsidRPr="00637FC0">
        <w:rPr>
          <w:spacing w:val="-1"/>
        </w:rPr>
        <w:t xml:space="preserve"> </w:t>
      </w:r>
      <w:r w:rsidRPr="00637FC0">
        <w:t>основным</w:t>
      </w:r>
      <w:r w:rsidRPr="00637FC0">
        <w:rPr>
          <w:spacing w:val="-4"/>
        </w:rPr>
        <w:t xml:space="preserve"> </w:t>
      </w:r>
      <w:r w:rsidRPr="00637FC0">
        <w:t>правилам</w:t>
      </w:r>
      <w:r w:rsidRPr="00637FC0">
        <w:rPr>
          <w:spacing w:val="-2"/>
        </w:rPr>
        <w:t xml:space="preserve"> </w:t>
      </w:r>
      <w:r w:rsidRPr="00637FC0">
        <w:t>чтения;</w:t>
      </w:r>
    </w:p>
    <w:p w:rsidR="002F5723" w:rsidRPr="00637FC0" w:rsidRDefault="002F5723" w:rsidP="002F5723">
      <w:pPr>
        <w:pStyle w:val="a3"/>
        <w:spacing w:before="27" w:line="264" w:lineRule="auto"/>
        <w:ind w:right="272" w:firstLine="599"/>
      </w:pPr>
      <w:r w:rsidRPr="00637FC0">
        <w:t>различать</w:t>
      </w:r>
      <w:r w:rsidRPr="00637FC0">
        <w:rPr>
          <w:spacing w:val="1"/>
        </w:rPr>
        <w:t xml:space="preserve"> </w:t>
      </w:r>
      <w:r w:rsidRPr="00637FC0">
        <w:t>на</w:t>
      </w:r>
      <w:r w:rsidRPr="00637FC0">
        <w:rPr>
          <w:spacing w:val="1"/>
        </w:rPr>
        <w:t xml:space="preserve"> </w:t>
      </w:r>
      <w:r w:rsidRPr="00637FC0">
        <w:t>слух</w:t>
      </w:r>
      <w:r w:rsidRPr="00637FC0">
        <w:rPr>
          <w:spacing w:val="1"/>
        </w:rPr>
        <w:t xml:space="preserve"> </w:t>
      </w:r>
      <w:r w:rsidRPr="00637FC0">
        <w:t>и</w:t>
      </w:r>
      <w:r w:rsidRPr="00637FC0">
        <w:rPr>
          <w:spacing w:val="1"/>
        </w:rPr>
        <w:t xml:space="preserve"> </w:t>
      </w:r>
      <w:r w:rsidRPr="00637FC0">
        <w:t>правильно</w:t>
      </w:r>
      <w:r w:rsidRPr="00637FC0">
        <w:rPr>
          <w:spacing w:val="1"/>
        </w:rPr>
        <w:t xml:space="preserve"> </w:t>
      </w:r>
      <w:r w:rsidRPr="00637FC0">
        <w:t>произносить</w:t>
      </w:r>
      <w:r w:rsidRPr="00637FC0">
        <w:rPr>
          <w:spacing w:val="1"/>
        </w:rPr>
        <w:t xml:space="preserve"> </w:t>
      </w:r>
      <w:r w:rsidRPr="00637FC0">
        <w:t>слова</w:t>
      </w:r>
      <w:r w:rsidRPr="00637FC0">
        <w:rPr>
          <w:spacing w:val="1"/>
        </w:rPr>
        <w:t xml:space="preserve"> </w:t>
      </w:r>
      <w:r w:rsidRPr="00637FC0">
        <w:t>и</w:t>
      </w:r>
      <w:r w:rsidRPr="00637FC0">
        <w:rPr>
          <w:spacing w:val="1"/>
        </w:rPr>
        <w:t xml:space="preserve"> </w:t>
      </w:r>
      <w:r w:rsidRPr="00637FC0">
        <w:t>фразы/предложения</w:t>
      </w:r>
      <w:r w:rsidRPr="00637FC0">
        <w:rPr>
          <w:spacing w:val="1"/>
        </w:rPr>
        <w:t xml:space="preserve"> </w:t>
      </w:r>
      <w:r w:rsidRPr="00637FC0">
        <w:t>с</w:t>
      </w:r>
      <w:r w:rsidRPr="00637FC0">
        <w:rPr>
          <w:spacing w:val="1"/>
        </w:rPr>
        <w:t xml:space="preserve"> </w:t>
      </w:r>
      <w:r w:rsidRPr="00637FC0">
        <w:t>соблюдением</w:t>
      </w:r>
      <w:r w:rsidRPr="00637FC0">
        <w:rPr>
          <w:spacing w:val="-2"/>
        </w:rPr>
        <w:t xml:space="preserve"> </w:t>
      </w:r>
      <w:r w:rsidRPr="00637FC0">
        <w:t>их</w:t>
      </w:r>
      <w:r w:rsidRPr="00637FC0">
        <w:rPr>
          <w:spacing w:val="2"/>
        </w:rPr>
        <w:t xml:space="preserve"> </w:t>
      </w:r>
      <w:r w:rsidRPr="00637FC0">
        <w:t>ритмико-интонационных</w:t>
      </w:r>
      <w:r w:rsidRPr="00637FC0">
        <w:rPr>
          <w:spacing w:val="1"/>
        </w:rPr>
        <w:t xml:space="preserve"> </w:t>
      </w:r>
      <w:r w:rsidRPr="00637FC0">
        <w:t>особенностей.</w:t>
      </w:r>
    </w:p>
    <w:p w:rsidR="002F5723" w:rsidRPr="00637FC0" w:rsidRDefault="002F5723" w:rsidP="002F5723">
      <w:pPr>
        <w:ind w:left="821"/>
        <w:rPr>
          <w:i/>
          <w:sz w:val="24"/>
        </w:rPr>
      </w:pPr>
      <w:r w:rsidRPr="00637FC0">
        <w:rPr>
          <w:i/>
          <w:sz w:val="24"/>
        </w:rPr>
        <w:t>Графика,</w:t>
      </w:r>
      <w:r w:rsidRPr="00637FC0">
        <w:rPr>
          <w:i/>
          <w:spacing w:val="-1"/>
          <w:sz w:val="24"/>
        </w:rPr>
        <w:t xml:space="preserve"> </w:t>
      </w:r>
      <w:r w:rsidRPr="00637FC0">
        <w:rPr>
          <w:i/>
          <w:sz w:val="24"/>
        </w:rPr>
        <w:t>орфография</w:t>
      </w:r>
      <w:r w:rsidRPr="00637FC0">
        <w:rPr>
          <w:i/>
          <w:spacing w:val="-3"/>
          <w:sz w:val="24"/>
        </w:rPr>
        <w:t xml:space="preserve"> </w:t>
      </w:r>
      <w:r w:rsidRPr="00637FC0">
        <w:rPr>
          <w:i/>
          <w:sz w:val="24"/>
        </w:rPr>
        <w:t>и</w:t>
      </w:r>
      <w:r w:rsidRPr="00637FC0">
        <w:rPr>
          <w:i/>
          <w:spacing w:val="-1"/>
          <w:sz w:val="24"/>
        </w:rPr>
        <w:t xml:space="preserve"> </w:t>
      </w:r>
      <w:r w:rsidRPr="00637FC0">
        <w:rPr>
          <w:i/>
          <w:sz w:val="24"/>
        </w:rPr>
        <w:t>пунктуация:</w:t>
      </w:r>
    </w:p>
    <w:p w:rsidR="002F5723" w:rsidRPr="00637FC0" w:rsidRDefault="002F5723" w:rsidP="002F5723">
      <w:pPr>
        <w:pStyle w:val="a3"/>
        <w:spacing w:before="28"/>
        <w:ind w:left="821"/>
        <w:jc w:val="left"/>
      </w:pPr>
      <w:r w:rsidRPr="00637FC0">
        <w:t>правильно</w:t>
      </w:r>
      <w:r w:rsidRPr="00637FC0">
        <w:rPr>
          <w:spacing w:val="-6"/>
        </w:rPr>
        <w:t xml:space="preserve"> </w:t>
      </w:r>
      <w:r w:rsidRPr="00637FC0">
        <w:t>писать</w:t>
      </w:r>
      <w:r w:rsidRPr="00637FC0">
        <w:rPr>
          <w:spacing w:val="-3"/>
        </w:rPr>
        <w:t xml:space="preserve"> </w:t>
      </w:r>
      <w:r w:rsidRPr="00637FC0">
        <w:t>изученные</w:t>
      </w:r>
      <w:r w:rsidRPr="00637FC0">
        <w:rPr>
          <w:spacing w:val="-4"/>
        </w:rPr>
        <w:t xml:space="preserve"> </w:t>
      </w:r>
      <w:r w:rsidRPr="00637FC0">
        <w:t>слова;</w:t>
      </w:r>
    </w:p>
    <w:p w:rsidR="002F5723" w:rsidRPr="00637FC0" w:rsidRDefault="002F5723" w:rsidP="002F5723">
      <w:pPr>
        <w:pStyle w:val="a3"/>
        <w:spacing w:before="27"/>
        <w:ind w:left="821"/>
        <w:jc w:val="left"/>
      </w:pPr>
      <w:r w:rsidRPr="00637FC0">
        <w:t>заполнять</w:t>
      </w:r>
      <w:r w:rsidRPr="00637FC0">
        <w:rPr>
          <w:spacing w:val="-3"/>
        </w:rPr>
        <w:t xml:space="preserve"> </w:t>
      </w:r>
      <w:r w:rsidRPr="00637FC0">
        <w:t>пропуски</w:t>
      </w:r>
      <w:r w:rsidRPr="00637FC0">
        <w:rPr>
          <w:spacing w:val="-3"/>
        </w:rPr>
        <w:t xml:space="preserve"> </w:t>
      </w:r>
      <w:r w:rsidRPr="00637FC0">
        <w:t>словами;</w:t>
      </w:r>
      <w:r w:rsidRPr="00637FC0">
        <w:rPr>
          <w:spacing w:val="-3"/>
        </w:rPr>
        <w:t xml:space="preserve"> </w:t>
      </w:r>
      <w:r w:rsidRPr="00637FC0">
        <w:t>дописывать</w:t>
      </w:r>
      <w:r w:rsidRPr="00637FC0">
        <w:rPr>
          <w:spacing w:val="-2"/>
        </w:rPr>
        <w:t xml:space="preserve"> </w:t>
      </w:r>
      <w:r w:rsidRPr="00637FC0">
        <w:t>предложения;</w:t>
      </w:r>
    </w:p>
    <w:p w:rsidR="002F5723" w:rsidRPr="00637FC0" w:rsidRDefault="002F5723" w:rsidP="002F5723">
      <w:pPr>
        <w:pStyle w:val="a3"/>
        <w:spacing w:before="29" w:line="264" w:lineRule="auto"/>
        <w:ind w:right="270" w:firstLine="599"/>
      </w:pPr>
      <w:r w:rsidRPr="00637FC0">
        <w:t>правильно</w:t>
      </w:r>
      <w:r w:rsidRPr="00637FC0">
        <w:rPr>
          <w:spacing w:val="1"/>
        </w:rPr>
        <w:t xml:space="preserve"> </w:t>
      </w:r>
      <w:r w:rsidRPr="00637FC0">
        <w:t>расставлять</w:t>
      </w:r>
      <w:r w:rsidRPr="00637FC0">
        <w:rPr>
          <w:spacing w:val="1"/>
        </w:rPr>
        <w:t xml:space="preserve"> </w:t>
      </w:r>
      <w:r w:rsidRPr="00637FC0">
        <w:t>знаки</w:t>
      </w:r>
      <w:r w:rsidRPr="00637FC0">
        <w:rPr>
          <w:spacing w:val="1"/>
        </w:rPr>
        <w:t xml:space="preserve"> </w:t>
      </w:r>
      <w:r w:rsidRPr="00637FC0">
        <w:t>препинания</w:t>
      </w:r>
      <w:r w:rsidRPr="00637FC0">
        <w:rPr>
          <w:spacing w:val="1"/>
        </w:rPr>
        <w:t xml:space="preserve"> </w:t>
      </w:r>
      <w:r w:rsidRPr="00637FC0">
        <w:t>(точка,</w:t>
      </w:r>
      <w:r w:rsidRPr="00637FC0">
        <w:rPr>
          <w:spacing w:val="1"/>
        </w:rPr>
        <w:t xml:space="preserve"> </w:t>
      </w:r>
      <w:r w:rsidRPr="00637FC0">
        <w:t>вопросительный</w:t>
      </w:r>
      <w:r w:rsidRPr="00637FC0">
        <w:rPr>
          <w:spacing w:val="1"/>
        </w:rPr>
        <w:t xml:space="preserve"> </w:t>
      </w:r>
      <w:r w:rsidRPr="00637FC0">
        <w:t>и</w:t>
      </w:r>
      <w:r w:rsidRPr="00637FC0">
        <w:rPr>
          <w:spacing w:val="1"/>
        </w:rPr>
        <w:t xml:space="preserve"> </w:t>
      </w:r>
      <w:r w:rsidRPr="00637FC0">
        <w:t>восклицательный</w:t>
      </w:r>
      <w:r w:rsidRPr="00637FC0">
        <w:rPr>
          <w:spacing w:val="1"/>
        </w:rPr>
        <w:t xml:space="preserve"> </w:t>
      </w:r>
      <w:r w:rsidRPr="00637FC0">
        <w:t>знаки</w:t>
      </w:r>
      <w:r w:rsidRPr="00637FC0">
        <w:rPr>
          <w:spacing w:val="1"/>
        </w:rPr>
        <w:t xml:space="preserve"> </w:t>
      </w:r>
      <w:r w:rsidRPr="00637FC0">
        <w:t>в</w:t>
      </w:r>
      <w:r w:rsidRPr="00637FC0">
        <w:rPr>
          <w:spacing w:val="1"/>
        </w:rPr>
        <w:t xml:space="preserve"> </w:t>
      </w:r>
      <w:r w:rsidRPr="00637FC0">
        <w:t>конце</w:t>
      </w:r>
      <w:r w:rsidRPr="00637FC0">
        <w:rPr>
          <w:spacing w:val="1"/>
        </w:rPr>
        <w:t xml:space="preserve"> </w:t>
      </w:r>
      <w:r w:rsidRPr="00637FC0">
        <w:t>предложения)</w:t>
      </w:r>
      <w:r w:rsidRPr="00637FC0">
        <w:rPr>
          <w:spacing w:val="1"/>
        </w:rPr>
        <w:t xml:space="preserve"> </w:t>
      </w:r>
      <w:r w:rsidRPr="00637FC0">
        <w:t>и</w:t>
      </w:r>
      <w:r w:rsidRPr="00637FC0">
        <w:rPr>
          <w:spacing w:val="1"/>
        </w:rPr>
        <w:t xml:space="preserve"> </w:t>
      </w:r>
      <w:r w:rsidRPr="00637FC0">
        <w:t>использовать</w:t>
      </w:r>
      <w:r w:rsidRPr="00637FC0">
        <w:rPr>
          <w:spacing w:val="1"/>
        </w:rPr>
        <w:t xml:space="preserve"> </w:t>
      </w:r>
      <w:r w:rsidRPr="00637FC0">
        <w:t>знак</w:t>
      </w:r>
      <w:r w:rsidRPr="00637FC0">
        <w:rPr>
          <w:spacing w:val="1"/>
        </w:rPr>
        <w:t xml:space="preserve"> </w:t>
      </w:r>
      <w:r w:rsidRPr="00637FC0">
        <w:t>апострофа</w:t>
      </w:r>
      <w:r w:rsidRPr="00637FC0">
        <w:rPr>
          <w:spacing w:val="1"/>
        </w:rPr>
        <w:t xml:space="preserve"> </w:t>
      </w:r>
      <w:r w:rsidRPr="00637FC0">
        <w:t>в</w:t>
      </w:r>
      <w:r w:rsidRPr="00637FC0">
        <w:rPr>
          <w:spacing w:val="1"/>
        </w:rPr>
        <w:t xml:space="preserve"> </w:t>
      </w:r>
      <w:r w:rsidRPr="00637FC0">
        <w:t>сокращённых</w:t>
      </w:r>
      <w:r w:rsidRPr="00637FC0">
        <w:rPr>
          <w:spacing w:val="-1"/>
        </w:rPr>
        <w:t xml:space="preserve"> </w:t>
      </w:r>
      <w:r w:rsidRPr="00637FC0">
        <w:t>формах</w:t>
      </w:r>
      <w:r w:rsidRPr="00637FC0">
        <w:rPr>
          <w:spacing w:val="1"/>
        </w:rPr>
        <w:t xml:space="preserve"> </w:t>
      </w:r>
      <w:r w:rsidRPr="00637FC0">
        <w:t>глагола-связки,</w:t>
      </w:r>
      <w:r w:rsidRPr="00637FC0">
        <w:rPr>
          <w:spacing w:val="-2"/>
        </w:rPr>
        <w:t xml:space="preserve"> </w:t>
      </w:r>
      <w:r w:rsidRPr="00637FC0">
        <w:t>вспомогательного</w:t>
      </w:r>
      <w:r w:rsidRPr="00637FC0">
        <w:rPr>
          <w:spacing w:val="-1"/>
        </w:rPr>
        <w:t xml:space="preserve"> </w:t>
      </w:r>
      <w:r w:rsidRPr="00637FC0">
        <w:t>и</w:t>
      </w:r>
      <w:r w:rsidRPr="00637FC0">
        <w:rPr>
          <w:spacing w:val="-1"/>
        </w:rPr>
        <w:t xml:space="preserve"> </w:t>
      </w:r>
      <w:r w:rsidRPr="00637FC0">
        <w:t>модального</w:t>
      </w:r>
      <w:r w:rsidRPr="00637FC0">
        <w:rPr>
          <w:spacing w:val="-1"/>
        </w:rPr>
        <w:t xml:space="preserve"> </w:t>
      </w:r>
      <w:r w:rsidRPr="00637FC0">
        <w:t>глаголов.</w:t>
      </w:r>
    </w:p>
    <w:p w:rsidR="002F5723" w:rsidRPr="00637FC0" w:rsidRDefault="002F5723" w:rsidP="002F5723">
      <w:pPr>
        <w:spacing w:line="275" w:lineRule="exact"/>
        <w:ind w:left="821"/>
        <w:jc w:val="both"/>
        <w:rPr>
          <w:i/>
          <w:sz w:val="24"/>
        </w:rPr>
      </w:pPr>
      <w:r w:rsidRPr="00637FC0">
        <w:rPr>
          <w:i/>
          <w:sz w:val="24"/>
        </w:rPr>
        <w:t>Лексическая</w:t>
      </w:r>
      <w:r w:rsidRPr="00637FC0">
        <w:rPr>
          <w:i/>
          <w:spacing w:val="-3"/>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spacing w:before="28" w:line="264" w:lineRule="auto"/>
        <w:ind w:right="269" w:firstLine="599"/>
      </w:pPr>
      <w:r w:rsidRPr="00637FC0">
        <w:t>распознавать и употреблять в устной и письменной речи не менее 200 лексических</w:t>
      </w:r>
      <w:r w:rsidRPr="00637FC0">
        <w:rPr>
          <w:spacing w:val="1"/>
        </w:rPr>
        <w:t xml:space="preserve"> </w:t>
      </w:r>
      <w:r w:rsidRPr="00637FC0">
        <w:t>единиц</w:t>
      </w:r>
      <w:r w:rsidRPr="00637FC0">
        <w:rPr>
          <w:spacing w:val="1"/>
        </w:rPr>
        <w:t xml:space="preserve"> </w:t>
      </w:r>
      <w:r w:rsidRPr="00637FC0">
        <w:t>(слов,</w:t>
      </w:r>
      <w:r w:rsidRPr="00637FC0">
        <w:rPr>
          <w:spacing w:val="1"/>
        </w:rPr>
        <w:t xml:space="preserve"> </w:t>
      </w:r>
      <w:r w:rsidRPr="00637FC0">
        <w:t>словосочетаний,</w:t>
      </w:r>
      <w:r w:rsidRPr="00637FC0">
        <w:rPr>
          <w:spacing w:val="1"/>
        </w:rPr>
        <w:t xml:space="preserve"> </w:t>
      </w:r>
      <w:r w:rsidRPr="00637FC0">
        <w:t>речевых</w:t>
      </w:r>
      <w:r w:rsidRPr="00637FC0">
        <w:rPr>
          <w:spacing w:val="1"/>
        </w:rPr>
        <w:t xml:space="preserve"> </w:t>
      </w:r>
      <w:r w:rsidRPr="00637FC0">
        <w:t>клише),</w:t>
      </w:r>
      <w:r w:rsidRPr="00637FC0">
        <w:rPr>
          <w:spacing w:val="1"/>
        </w:rPr>
        <w:t xml:space="preserve"> </w:t>
      </w:r>
      <w:r w:rsidRPr="00637FC0">
        <w:t>обслуживающих</w:t>
      </w:r>
      <w:r w:rsidRPr="00637FC0">
        <w:rPr>
          <w:spacing w:val="1"/>
        </w:rPr>
        <w:t xml:space="preserve"> </w:t>
      </w:r>
      <w:r w:rsidRPr="00637FC0">
        <w:t>ситуации</w:t>
      </w:r>
      <w:r w:rsidRPr="00637FC0">
        <w:rPr>
          <w:spacing w:val="1"/>
        </w:rPr>
        <w:t xml:space="preserve"> </w:t>
      </w:r>
      <w:r w:rsidRPr="00637FC0">
        <w:t>общения</w:t>
      </w:r>
      <w:r w:rsidRPr="00637FC0">
        <w:rPr>
          <w:spacing w:val="1"/>
        </w:rPr>
        <w:t xml:space="preserve"> </w:t>
      </w:r>
      <w:r w:rsidRPr="00637FC0">
        <w:t>в</w:t>
      </w:r>
      <w:r w:rsidRPr="00637FC0">
        <w:rPr>
          <w:spacing w:val="-57"/>
        </w:rPr>
        <w:t xml:space="preserve"> </w:t>
      </w:r>
      <w:r w:rsidRPr="00637FC0">
        <w:t>рамках</w:t>
      </w:r>
      <w:r w:rsidRPr="00637FC0">
        <w:rPr>
          <w:spacing w:val="1"/>
        </w:rPr>
        <w:t xml:space="preserve"> </w:t>
      </w:r>
      <w:r w:rsidRPr="00637FC0">
        <w:t>тематики,</w:t>
      </w:r>
      <w:r w:rsidRPr="00637FC0">
        <w:rPr>
          <w:spacing w:val="-3"/>
        </w:rPr>
        <w:t xml:space="preserve"> </w:t>
      </w:r>
      <w:r w:rsidRPr="00637FC0">
        <w:t>предусмотренной на</w:t>
      </w:r>
      <w:r w:rsidRPr="00637FC0">
        <w:rPr>
          <w:spacing w:val="-1"/>
        </w:rPr>
        <w:t xml:space="preserve"> </w:t>
      </w:r>
      <w:r w:rsidRPr="00637FC0">
        <w:t>первом</w:t>
      </w:r>
      <w:r w:rsidRPr="00637FC0">
        <w:rPr>
          <w:spacing w:val="-3"/>
        </w:rPr>
        <w:t xml:space="preserve"> </w:t>
      </w:r>
      <w:r w:rsidRPr="00637FC0">
        <w:t>году</w:t>
      </w:r>
      <w:r w:rsidRPr="00637FC0">
        <w:rPr>
          <w:spacing w:val="-5"/>
        </w:rPr>
        <w:t xml:space="preserve"> </w:t>
      </w:r>
      <w:r w:rsidRPr="00637FC0">
        <w:t>обучения;</w:t>
      </w:r>
    </w:p>
    <w:p w:rsidR="002F5723" w:rsidRPr="00637FC0" w:rsidRDefault="002F5723" w:rsidP="002F5723">
      <w:pPr>
        <w:pStyle w:val="a3"/>
        <w:spacing w:line="275" w:lineRule="exact"/>
        <w:ind w:left="821"/>
      </w:pPr>
      <w:r w:rsidRPr="00637FC0">
        <w:t>использовать</w:t>
      </w:r>
      <w:r w:rsidRPr="00637FC0">
        <w:rPr>
          <w:spacing w:val="-3"/>
        </w:rPr>
        <w:t xml:space="preserve"> </w:t>
      </w:r>
      <w:r w:rsidRPr="00637FC0">
        <w:t>языковую</w:t>
      </w:r>
      <w:r w:rsidRPr="00637FC0">
        <w:rPr>
          <w:spacing w:val="-2"/>
        </w:rPr>
        <w:t xml:space="preserve"> </w:t>
      </w:r>
      <w:r w:rsidRPr="00637FC0">
        <w:t>догадку</w:t>
      </w:r>
      <w:r w:rsidRPr="00637FC0">
        <w:rPr>
          <w:spacing w:val="-8"/>
        </w:rPr>
        <w:t xml:space="preserve"> </w:t>
      </w:r>
      <w:r w:rsidRPr="00637FC0">
        <w:t>в</w:t>
      </w:r>
      <w:r w:rsidRPr="00637FC0">
        <w:rPr>
          <w:spacing w:val="-5"/>
        </w:rPr>
        <w:t xml:space="preserve"> </w:t>
      </w:r>
      <w:r w:rsidRPr="00637FC0">
        <w:t>распознавании</w:t>
      </w:r>
      <w:r w:rsidRPr="00637FC0">
        <w:rPr>
          <w:spacing w:val="-3"/>
        </w:rPr>
        <w:t xml:space="preserve"> </w:t>
      </w:r>
      <w:r w:rsidRPr="00637FC0">
        <w:t>интернациональных</w:t>
      </w:r>
      <w:r w:rsidRPr="00637FC0">
        <w:rPr>
          <w:spacing w:val="-5"/>
        </w:rPr>
        <w:t xml:space="preserve"> </w:t>
      </w:r>
      <w:r w:rsidRPr="00637FC0">
        <w:t>слов.</w:t>
      </w:r>
    </w:p>
    <w:p w:rsidR="002F5723" w:rsidRPr="00637FC0" w:rsidRDefault="002F5723" w:rsidP="002F5723">
      <w:pPr>
        <w:spacing w:before="29"/>
        <w:ind w:left="821"/>
        <w:jc w:val="both"/>
        <w:rPr>
          <w:i/>
          <w:sz w:val="24"/>
        </w:rPr>
      </w:pPr>
      <w:r w:rsidRPr="00637FC0">
        <w:rPr>
          <w:i/>
          <w:sz w:val="24"/>
        </w:rPr>
        <w:t>Грамматическая</w:t>
      </w:r>
      <w:r w:rsidRPr="00637FC0">
        <w:rPr>
          <w:i/>
          <w:spacing w:val="-4"/>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spacing w:before="27" w:line="264" w:lineRule="auto"/>
        <w:ind w:right="263" w:firstLine="599"/>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различные</w:t>
      </w:r>
      <w:r w:rsidRPr="00637FC0">
        <w:rPr>
          <w:spacing w:val="1"/>
        </w:rPr>
        <w:t xml:space="preserve"> </w:t>
      </w:r>
      <w:r w:rsidRPr="00637FC0">
        <w:t>коммуникативные</w:t>
      </w:r>
      <w:r w:rsidRPr="00637FC0">
        <w:rPr>
          <w:spacing w:val="1"/>
        </w:rPr>
        <w:t xml:space="preserve"> </w:t>
      </w:r>
      <w:r w:rsidRPr="00637FC0">
        <w:t>типы</w:t>
      </w:r>
      <w:r w:rsidRPr="00637FC0">
        <w:rPr>
          <w:spacing w:val="1"/>
        </w:rPr>
        <w:t xml:space="preserve"> </w:t>
      </w:r>
      <w:r w:rsidRPr="00637FC0">
        <w:t>предложений:</w:t>
      </w:r>
      <w:r w:rsidRPr="00637FC0">
        <w:rPr>
          <w:spacing w:val="1"/>
        </w:rPr>
        <w:t xml:space="preserve"> </w:t>
      </w:r>
      <w:r w:rsidRPr="00637FC0">
        <w:t>повествовательные</w:t>
      </w:r>
      <w:r w:rsidRPr="00637FC0">
        <w:rPr>
          <w:spacing w:val="1"/>
        </w:rPr>
        <w:t xml:space="preserve"> </w:t>
      </w:r>
      <w:r w:rsidRPr="00637FC0">
        <w:t>(утвердительные,</w:t>
      </w:r>
      <w:r w:rsidRPr="00637FC0">
        <w:rPr>
          <w:spacing w:val="1"/>
        </w:rPr>
        <w:t xml:space="preserve"> </w:t>
      </w:r>
      <w:r w:rsidRPr="00637FC0">
        <w:t>отрицательные),</w:t>
      </w:r>
      <w:r w:rsidRPr="00637FC0">
        <w:rPr>
          <w:spacing w:val="1"/>
        </w:rPr>
        <w:t xml:space="preserve"> </w:t>
      </w:r>
      <w:r w:rsidRPr="00637FC0">
        <w:t>вопросительные</w:t>
      </w:r>
      <w:r w:rsidRPr="00637FC0">
        <w:rPr>
          <w:spacing w:val="1"/>
        </w:rPr>
        <w:t xml:space="preserve"> </w:t>
      </w:r>
      <w:r w:rsidRPr="00637FC0">
        <w:t>(общий,</w:t>
      </w:r>
      <w:r w:rsidRPr="00637FC0">
        <w:rPr>
          <w:spacing w:val="1"/>
        </w:rPr>
        <w:t xml:space="preserve"> </w:t>
      </w:r>
      <w:r w:rsidRPr="00637FC0">
        <w:t>специальный,</w:t>
      </w:r>
      <w:r w:rsidRPr="00637FC0">
        <w:rPr>
          <w:spacing w:val="1"/>
        </w:rPr>
        <w:t xml:space="preserve"> </w:t>
      </w:r>
      <w:r w:rsidRPr="00637FC0">
        <w:t>вопросы),</w:t>
      </w:r>
      <w:r w:rsidRPr="00637FC0">
        <w:rPr>
          <w:spacing w:val="1"/>
        </w:rPr>
        <w:t xml:space="preserve"> </w:t>
      </w:r>
      <w:r w:rsidRPr="00637FC0">
        <w:t>побудительные</w:t>
      </w:r>
      <w:r w:rsidRPr="00637FC0">
        <w:rPr>
          <w:spacing w:val="1"/>
        </w:rPr>
        <w:t xml:space="preserve"> </w:t>
      </w:r>
      <w:r w:rsidRPr="00637FC0">
        <w:t>(в</w:t>
      </w:r>
      <w:r w:rsidRPr="00637FC0">
        <w:rPr>
          <w:spacing w:val="1"/>
        </w:rPr>
        <w:t xml:space="preserve"> </w:t>
      </w:r>
      <w:r w:rsidRPr="00637FC0">
        <w:t>утвердительной</w:t>
      </w:r>
      <w:r w:rsidRPr="00637FC0">
        <w:rPr>
          <w:spacing w:val="-1"/>
        </w:rPr>
        <w:t xml:space="preserve"> </w:t>
      </w:r>
      <w:r w:rsidRPr="00637FC0">
        <w:t>форме);</w:t>
      </w:r>
    </w:p>
    <w:p w:rsidR="002F5723" w:rsidRPr="00637FC0" w:rsidRDefault="002F5723" w:rsidP="002F5723">
      <w:pPr>
        <w:pStyle w:val="a3"/>
        <w:spacing w:line="264" w:lineRule="auto"/>
        <w:ind w:right="262" w:firstLine="599"/>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нераспространённые</w:t>
      </w:r>
      <w:r w:rsidRPr="00637FC0">
        <w:rPr>
          <w:spacing w:val="1"/>
        </w:rPr>
        <w:t xml:space="preserve"> </w:t>
      </w:r>
      <w:r w:rsidRPr="00637FC0">
        <w:t>и</w:t>
      </w:r>
      <w:r w:rsidRPr="00637FC0">
        <w:rPr>
          <w:spacing w:val="1"/>
        </w:rPr>
        <w:t xml:space="preserve"> </w:t>
      </w:r>
      <w:r w:rsidRPr="00637FC0">
        <w:t>распространённые</w:t>
      </w:r>
      <w:r w:rsidRPr="00637FC0">
        <w:rPr>
          <w:spacing w:val="1"/>
        </w:rPr>
        <w:t xml:space="preserve"> </w:t>
      </w:r>
      <w:r w:rsidRPr="00637FC0">
        <w:t>простые</w:t>
      </w:r>
      <w:r w:rsidRPr="00637FC0">
        <w:rPr>
          <w:spacing w:val="1"/>
        </w:rPr>
        <w:t xml:space="preserve"> </w:t>
      </w:r>
      <w:r w:rsidRPr="00637FC0">
        <w:t>предложения;</w:t>
      </w:r>
    </w:p>
    <w:p w:rsidR="002F5723" w:rsidRPr="00637FC0" w:rsidRDefault="002F5723" w:rsidP="002F5723">
      <w:pPr>
        <w:pStyle w:val="a3"/>
        <w:ind w:left="821"/>
      </w:pPr>
      <w:r w:rsidRPr="00637FC0">
        <w:t>распознавать</w:t>
      </w:r>
      <w:r w:rsidRPr="00637FC0">
        <w:rPr>
          <w:spacing w:val="15"/>
        </w:rPr>
        <w:t xml:space="preserve"> </w:t>
      </w:r>
      <w:r w:rsidRPr="00637FC0">
        <w:t>и</w:t>
      </w:r>
      <w:r w:rsidRPr="00637FC0">
        <w:rPr>
          <w:spacing w:val="14"/>
        </w:rPr>
        <w:t xml:space="preserve"> </w:t>
      </w:r>
      <w:r w:rsidRPr="00637FC0">
        <w:t>употреблять</w:t>
      </w:r>
      <w:r w:rsidRPr="00637FC0">
        <w:rPr>
          <w:spacing w:val="15"/>
        </w:rPr>
        <w:t xml:space="preserve"> </w:t>
      </w:r>
      <w:r w:rsidRPr="00637FC0">
        <w:t>в</w:t>
      </w:r>
      <w:r w:rsidRPr="00637FC0">
        <w:rPr>
          <w:spacing w:val="13"/>
        </w:rPr>
        <w:t xml:space="preserve"> </w:t>
      </w:r>
      <w:r w:rsidRPr="00637FC0">
        <w:t>устной</w:t>
      </w:r>
      <w:r w:rsidRPr="00637FC0">
        <w:rPr>
          <w:spacing w:val="14"/>
        </w:rPr>
        <w:t xml:space="preserve"> </w:t>
      </w:r>
      <w:r w:rsidRPr="00637FC0">
        <w:t>и</w:t>
      </w:r>
      <w:r w:rsidRPr="00637FC0">
        <w:rPr>
          <w:spacing w:val="13"/>
        </w:rPr>
        <w:t xml:space="preserve"> </w:t>
      </w:r>
      <w:r w:rsidRPr="00637FC0">
        <w:t>письменной</w:t>
      </w:r>
      <w:r w:rsidRPr="00637FC0">
        <w:rPr>
          <w:spacing w:val="12"/>
        </w:rPr>
        <w:t xml:space="preserve"> </w:t>
      </w:r>
      <w:r w:rsidRPr="00637FC0">
        <w:t>речи</w:t>
      </w:r>
      <w:r w:rsidRPr="00637FC0">
        <w:rPr>
          <w:spacing w:val="12"/>
        </w:rPr>
        <w:t xml:space="preserve"> </w:t>
      </w:r>
      <w:r w:rsidRPr="00637FC0">
        <w:t>предложения</w:t>
      </w:r>
      <w:r w:rsidRPr="00637FC0">
        <w:rPr>
          <w:spacing w:val="14"/>
        </w:rPr>
        <w:t xml:space="preserve"> </w:t>
      </w:r>
      <w:r w:rsidRPr="00637FC0">
        <w:t>с</w:t>
      </w:r>
      <w:r w:rsidRPr="00637FC0">
        <w:rPr>
          <w:spacing w:val="12"/>
        </w:rPr>
        <w:t xml:space="preserve"> </w:t>
      </w:r>
      <w:r w:rsidRPr="00637FC0">
        <w:t>начальным</w:t>
      </w:r>
    </w:p>
    <w:p w:rsidR="002F5723" w:rsidRPr="00637FC0" w:rsidRDefault="002F5723" w:rsidP="002F5723">
      <w:pPr>
        <w:pStyle w:val="a3"/>
        <w:spacing w:before="29"/>
        <w:jc w:val="left"/>
      </w:pPr>
      <w:r w:rsidRPr="00637FC0">
        <w:t>It;</w:t>
      </w:r>
    </w:p>
    <w:p w:rsidR="002F5723" w:rsidRPr="00637FC0" w:rsidRDefault="002F5723" w:rsidP="002F5723">
      <w:pPr>
        <w:pStyle w:val="a3"/>
        <w:spacing w:before="27"/>
        <w:ind w:left="821"/>
        <w:jc w:val="left"/>
      </w:pPr>
      <w:r w:rsidRPr="00637FC0">
        <w:t>распознавать</w:t>
      </w:r>
      <w:r w:rsidRPr="00637FC0">
        <w:rPr>
          <w:spacing w:val="15"/>
        </w:rPr>
        <w:t xml:space="preserve"> </w:t>
      </w:r>
      <w:r w:rsidRPr="00637FC0">
        <w:t>и</w:t>
      </w:r>
      <w:r w:rsidRPr="00637FC0">
        <w:rPr>
          <w:spacing w:val="14"/>
        </w:rPr>
        <w:t xml:space="preserve"> </w:t>
      </w:r>
      <w:r w:rsidRPr="00637FC0">
        <w:t>употреблять</w:t>
      </w:r>
      <w:r w:rsidRPr="00637FC0">
        <w:rPr>
          <w:spacing w:val="15"/>
        </w:rPr>
        <w:t xml:space="preserve"> </w:t>
      </w:r>
      <w:r w:rsidRPr="00637FC0">
        <w:t>в</w:t>
      </w:r>
      <w:r w:rsidRPr="00637FC0">
        <w:rPr>
          <w:spacing w:val="13"/>
        </w:rPr>
        <w:t xml:space="preserve"> </w:t>
      </w:r>
      <w:r w:rsidRPr="00637FC0">
        <w:t>устной</w:t>
      </w:r>
      <w:r w:rsidRPr="00637FC0">
        <w:rPr>
          <w:spacing w:val="14"/>
        </w:rPr>
        <w:t xml:space="preserve"> </w:t>
      </w:r>
      <w:r w:rsidRPr="00637FC0">
        <w:t>и</w:t>
      </w:r>
      <w:r w:rsidRPr="00637FC0">
        <w:rPr>
          <w:spacing w:val="13"/>
        </w:rPr>
        <w:t xml:space="preserve"> </w:t>
      </w:r>
      <w:r w:rsidRPr="00637FC0">
        <w:t>письменной</w:t>
      </w:r>
      <w:r w:rsidRPr="00637FC0">
        <w:rPr>
          <w:spacing w:val="12"/>
        </w:rPr>
        <w:t xml:space="preserve"> </w:t>
      </w:r>
      <w:r w:rsidRPr="00637FC0">
        <w:t>речи</w:t>
      </w:r>
      <w:r w:rsidRPr="00637FC0">
        <w:rPr>
          <w:spacing w:val="12"/>
        </w:rPr>
        <w:t xml:space="preserve"> </w:t>
      </w:r>
      <w:r w:rsidRPr="00637FC0">
        <w:t>предложения</w:t>
      </w:r>
      <w:r w:rsidRPr="00637FC0">
        <w:rPr>
          <w:spacing w:val="14"/>
        </w:rPr>
        <w:t xml:space="preserve"> </w:t>
      </w:r>
      <w:r w:rsidRPr="00637FC0">
        <w:t>с</w:t>
      </w:r>
      <w:r w:rsidRPr="00637FC0">
        <w:rPr>
          <w:spacing w:val="12"/>
        </w:rPr>
        <w:t xml:space="preserve"> </w:t>
      </w:r>
      <w:r w:rsidRPr="00637FC0">
        <w:t>начальным</w:t>
      </w:r>
    </w:p>
    <w:p w:rsidR="002F5723" w:rsidRPr="00637FC0" w:rsidRDefault="002F5723" w:rsidP="002F5723">
      <w:pPr>
        <w:spacing w:before="28"/>
        <w:ind w:left="222"/>
        <w:jc w:val="both"/>
        <w:rPr>
          <w:sz w:val="24"/>
          <w:lang w:val="en-US"/>
        </w:rPr>
      </w:pPr>
      <w:r w:rsidRPr="00637FC0">
        <w:rPr>
          <w:i/>
          <w:sz w:val="24"/>
          <w:lang w:val="en-US"/>
        </w:rPr>
        <w:t>There</w:t>
      </w:r>
      <w:r w:rsidRPr="00637FC0">
        <w:rPr>
          <w:i/>
          <w:spacing w:val="-2"/>
          <w:sz w:val="24"/>
          <w:lang w:val="en-US"/>
        </w:rPr>
        <w:t xml:space="preserve"> </w:t>
      </w:r>
      <w:r w:rsidRPr="00637FC0">
        <w:rPr>
          <w:i/>
          <w:sz w:val="24"/>
          <w:lang w:val="en-US"/>
        </w:rPr>
        <w:t>+</w:t>
      </w:r>
      <w:r w:rsidRPr="00637FC0">
        <w:rPr>
          <w:i/>
          <w:spacing w:val="-3"/>
          <w:sz w:val="24"/>
          <w:lang w:val="en-US"/>
        </w:rPr>
        <w:t xml:space="preserve"> </w:t>
      </w:r>
      <w:r w:rsidRPr="00637FC0">
        <w:rPr>
          <w:i/>
          <w:sz w:val="24"/>
          <w:lang w:val="en-US"/>
        </w:rPr>
        <w:t>to be</w:t>
      </w:r>
      <w:r w:rsidRPr="00637FC0">
        <w:rPr>
          <w:i/>
          <w:spacing w:val="-2"/>
          <w:sz w:val="24"/>
          <w:lang w:val="en-US"/>
        </w:rPr>
        <w:t xml:space="preserve"> </w:t>
      </w:r>
      <w:r w:rsidRPr="00637FC0">
        <w:rPr>
          <w:sz w:val="24"/>
        </w:rPr>
        <w:t>в</w:t>
      </w:r>
      <w:r w:rsidRPr="00637FC0">
        <w:rPr>
          <w:spacing w:val="-1"/>
          <w:sz w:val="24"/>
          <w:lang w:val="en-US"/>
        </w:rPr>
        <w:t xml:space="preserve"> </w:t>
      </w:r>
      <w:r w:rsidRPr="00637FC0">
        <w:rPr>
          <w:sz w:val="24"/>
          <w:lang w:val="en-US"/>
        </w:rPr>
        <w:t>Present</w:t>
      </w:r>
      <w:r w:rsidRPr="00637FC0">
        <w:rPr>
          <w:spacing w:val="1"/>
          <w:sz w:val="24"/>
          <w:lang w:val="en-US"/>
        </w:rPr>
        <w:t xml:space="preserve"> </w:t>
      </w:r>
      <w:r w:rsidRPr="00637FC0">
        <w:rPr>
          <w:sz w:val="24"/>
          <w:lang w:val="en-US"/>
        </w:rPr>
        <w:t>Simple</w:t>
      </w:r>
      <w:r w:rsidRPr="00637FC0">
        <w:rPr>
          <w:spacing w:val="-1"/>
          <w:sz w:val="24"/>
          <w:lang w:val="en-US"/>
        </w:rPr>
        <w:t xml:space="preserve"> </w:t>
      </w:r>
      <w:r w:rsidRPr="00637FC0">
        <w:rPr>
          <w:sz w:val="24"/>
          <w:lang w:val="en-US"/>
        </w:rPr>
        <w:t>Tense;</w:t>
      </w:r>
    </w:p>
    <w:p w:rsidR="002F5723" w:rsidRPr="00637FC0" w:rsidRDefault="002F5723" w:rsidP="002F5723">
      <w:pPr>
        <w:pStyle w:val="a3"/>
        <w:spacing w:before="27" w:line="264" w:lineRule="auto"/>
        <w:ind w:right="266" w:firstLine="599"/>
        <w:rPr>
          <w:i/>
        </w:rPr>
      </w:pPr>
      <w:r w:rsidRPr="00637FC0">
        <w:t>распознавать и употреблять в устной и письменной речи простые предложения с</w:t>
      </w:r>
      <w:r w:rsidRPr="00637FC0">
        <w:rPr>
          <w:spacing w:val="1"/>
        </w:rPr>
        <w:t xml:space="preserve"> </w:t>
      </w:r>
      <w:r w:rsidRPr="00637FC0">
        <w:t>простым</w:t>
      </w:r>
      <w:r w:rsidRPr="00637FC0">
        <w:rPr>
          <w:spacing w:val="-1"/>
        </w:rPr>
        <w:t xml:space="preserve"> </w:t>
      </w:r>
      <w:r w:rsidRPr="00637FC0">
        <w:t>глагольным</w:t>
      </w:r>
      <w:r w:rsidRPr="00637FC0">
        <w:rPr>
          <w:spacing w:val="-2"/>
        </w:rPr>
        <w:t xml:space="preserve"> </w:t>
      </w:r>
      <w:r w:rsidRPr="00637FC0">
        <w:t>сказуемым</w:t>
      </w:r>
      <w:r w:rsidRPr="00637FC0">
        <w:rPr>
          <w:spacing w:val="3"/>
        </w:rPr>
        <w:t xml:space="preserve"> </w:t>
      </w:r>
      <w:r w:rsidRPr="00637FC0">
        <w:rPr>
          <w:i/>
        </w:rPr>
        <w:t>(He</w:t>
      </w:r>
      <w:r w:rsidRPr="00637FC0">
        <w:rPr>
          <w:i/>
          <w:spacing w:val="-1"/>
        </w:rPr>
        <w:t xml:space="preserve"> </w:t>
      </w:r>
      <w:r w:rsidRPr="00637FC0">
        <w:rPr>
          <w:i/>
        </w:rPr>
        <w:t>speaks</w:t>
      </w:r>
      <w:r w:rsidRPr="00637FC0">
        <w:rPr>
          <w:i/>
          <w:spacing w:val="-1"/>
        </w:rPr>
        <w:t xml:space="preserve"> </w:t>
      </w:r>
      <w:r w:rsidRPr="00637FC0">
        <w:rPr>
          <w:i/>
        </w:rPr>
        <w:t>English.);</w:t>
      </w:r>
    </w:p>
    <w:p w:rsidR="002F5723" w:rsidRPr="00637FC0" w:rsidRDefault="002F5723" w:rsidP="002F5723">
      <w:pPr>
        <w:spacing w:line="264" w:lineRule="auto"/>
        <w:ind w:left="222" w:right="273" w:firstLine="599"/>
        <w:jc w:val="both"/>
        <w:rPr>
          <w:i/>
          <w:sz w:val="24"/>
        </w:rPr>
      </w:pPr>
      <w:r w:rsidRPr="00637FC0">
        <w:rPr>
          <w:sz w:val="24"/>
        </w:rPr>
        <w:t>распознавать и употреблять в устной и письменной речи предложения с составным</w:t>
      </w:r>
      <w:r w:rsidRPr="00637FC0">
        <w:rPr>
          <w:spacing w:val="1"/>
          <w:sz w:val="24"/>
        </w:rPr>
        <w:t xml:space="preserve"> </w:t>
      </w:r>
      <w:r w:rsidRPr="00637FC0">
        <w:rPr>
          <w:sz w:val="24"/>
        </w:rPr>
        <w:t>глагольным</w:t>
      </w:r>
      <w:r w:rsidRPr="00637FC0">
        <w:rPr>
          <w:spacing w:val="-3"/>
          <w:sz w:val="24"/>
        </w:rPr>
        <w:t xml:space="preserve"> </w:t>
      </w:r>
      <w:r w:rsidRPr="00637FC0">
        <w:rPr>
          <w:sz w:val="24"/>
        </w:rPr>
        <w:t>сказуемым</w:t>
      </w:r>
      <w:r w:rsidRPr="00637FC0">
        <w:rPr>
          <w:spacing w:val="3"/>
          <w:sz w:val="24"/>
        </w:rPr>
        <w:t xml:space="preserve"> </w:t>
      </w:r>
      <w:r w:rsidRPr="00637FC0">
        <w:rPr>
          <w:i/>
          <w:sz w:val="24"/>
        </w:rPr>
        <w:t>(I</w:t>
      </w:r>
      <w:r w:rsidRPr="00637FC0">
        <w:rPr>
          <w:i/>
          <w:spacing w:val="-1"/>
          <w:sz w:val="24"/>
        </w:rPr>
        <w:t xml:space="preserve"> </w:t>
      </w:r>
      <w:r w:rsidRPr="00637FC0">
        <w:rPr>
          <w:i/>
          <w:sz w:val="24"/>
        </w:rPr>
        <w:t>want to</w:t>
      </w:r>
      <w:r w:rsidRPr="00637FC0">
        <w:rPr>
          <w:i/>
          <w:spacing w:val="-1"/>
          <w:sz w:val="24"/>
        </w:rPr>
        <w:t xml:space="preserve"> </w:t>
      </w:r>
      <w:r w:rsidRPr="00637FC0">
        <w:rPr>
          <w:i/>
          <w:sz w:val="24"/>
        </w:rPr>
        <w:t>dance. She</w:t>
      </w:r>
      <w:r w:rsidRPr="00637FC0">
        <w:rPr>
          <w:i/>
          <w:spacing w:val="-1"/>
          <w:sz w:val="24"/>
        </w:rPr>
        <w:t xml:space="preserve"> </w:t>
      </w:r>
      <w:r w:rsidRPr="00637FC0">
        <w:rPr>
          <w:i/>
          <w:sz w:val="24"/>
        </w:rPr>
        <w:t>can</w:t>
      </w:r>
      <w:r w:rsidRPr="00637FC0">
        <w:rPr>
          <w:i/>
          <w:spacing w:val="2"/>
          <w:sz w:val="24"/>
        </w:rPr>
        <w:t xml:space="preserve"> </w:t>
      </w:r>
      <w:r w:rsidRPr="00637FC0">
        <w:rPr>
          <w:i/>
          <w:sz w:val="24"/>
        </w:rPr>
        <w:t>skate</w:t>
      </w:r>
      <w:r w:rsidRPr="00637FC0">
        <w:rPr>
          <w:i/>
          <w:spacing w:val="-2"/>
          <w:sz w:val="24"/>
        </w:rPr>
        <w:t xml:space="preserve"> </w:t>
      </w:r>
      <w:r w:rsidRPr="00637FC0">
        <w:rPr>
          <w:i/>
          <w:sz w:val="24"/>
        </w:rPr>
        <w:t>well.);</w:t>
      </w:r>
    </w:p>
    <w:p w:rsidR="002F5723" w:rsidRPr="00637FC0" w:rsidRDefault="002F5723" w:rsidP="002F5723">
      <w:pPr>
        <w:spacing w:line="264" w:lineRule="auto"/>
        <w:ind w:left="222" w:right="264" w:firstLine="599"/>
        <w:jc w:val="both"/>
        <w:rPr>
          <w:i/>
          <w:sz w:val="24"/>
        </w:rPr>
      </w:pPr>
      <w:r w:rsidRPr="00637FC0">
        <w:rPr>
          <w:sz w:val="24"/>
        </w:rPr>
        <w:t>распознавать и употреблять в устной и письменной речи предложения с глаголом-</w:t>
      </w:r>
      <w:r w:rsidRPr="00637FC0">
        <w:rPr>
          <w:spacing w:val="1"/>
          <w:sz w:val="24"/>
        </w:rPr>
        <w:t xml:space="preserve"> </w:t>
      </w:r>
      <w:r w:rsidRPr="00637FC0">
        <w:rPr>
          <w:sz w:val="24"/>
        </w:rPr>
        <w:t xml:space="preserve">связкой </w:t>
      </w:r>
      <w:r w:rsidRPr="00637FC0">
        <w:rPr>
          <w:i/>
          <w:sz w:val="24"/>
        </w:rPr>
        <w:t xml:space="preserve">to be </w:t>
      </w:r>
      <w:r w:rsidRPr="00637FC0">
        <w:rPr>
          <w:sz w:val="24"/>
        </w:rPr>
        <w:t xml:space="preserve">в Present Simple Tense в составе таких фраз, как </w:t>
      </w:r>
      <w:r w:rsidRPr="00637FC0">
        <w:rPr>
          <w:i/>
          <w:sz w:val="24"/>
        </w:rPr>
        <w:t>I’m Dima, I’m eight. I’m fine.</w:t>
      </w:r>
      <w:r w:rsidRPr="00637FC0">
        <w:rPr>
          <w:i/>
          <w:spacing w:val="1"/>
          <w:sz w:val="24"/>
        </w:rPr>
        <w:t xml:space="preserve"> </w:t>
      </w:r>
      <w:r w:rsidRPr="00637FC0">
        <w:rPr>
          <w:i/>
          <w:sz w:val="24"/>
        </w:rPr>
        <w:t>I’m</w:t>
      </w:r>
      <w:r w:rsidRPr="00637FC0">
        <w:rPr>
          <w:i/>
          <w:spacing w:val="-2"/>
          <w:sz w:val="24"/>
        </w:rPr>
        <w:t xml:space="preserve"> </w:t>
      </w:r>
      <w:r w:rsidRPr="00637FC0">
        <w:rPr>
          <w:i/>
          <w:sz w:val="24"/>
        </w:rPr>
        <w:t>sorry. It’s...</w:t>
      </w:r>
      <w:r w:rsidRPr="00637FC0">
        <w:rPr>
          <w:i/>
          <w:spacing w:val="3"/>
          <w:sz w:val="24"/>
        </w:rPr>
        <w:t xml:space="preserve"> </w:t>
      </w:r>
      <w:r w:rsidRPr="00637FC0">
        <w:rPr>
          <w:i/>
          <w:sz w:val="24"/>
        </w:rPr>
        <w:t>Is it.?</w:t>
      </w:r>
      <w:r w:rsidRPr="00637FC0">
        <w:rPr>
          <w:i/>
          <w:spacing w:val="2"/>
          <w:sz w:val="24"/>
        </w:rPr>
        <w:t xml:space="preserve"> </w:t>
      </w:r>
      <w:r w:rsidRPr="00637FC0">
        <w:rPr>
          <w:i/>
          <w:sz w:val="24"/>
        </w:rPr>
        <w:t>What’s ...?;</w:t>
      </w:r>
    </w:p>
    <w:p w:rsidR="002F5723" w:rsidRPr="00637FC0" w:rsidRDefault="002F5723" w:rsidP="002F5723">
      <w:pPr>
        <w:pStyle w:val="a3"/>
        <w:spacing w:before="1" w:line="264" w:lineRule="auto"/>
        <w:ind w:right="264" w:firstLine="599"/>
      </w:pPr>
      <w:r w:rsidRPr="00637FC0">
        <w:t>распознавать и употреблять в устной и письменной речи предложения с краткими</w:t>
      </w:r>
      <w:r w:rsidRPr="00637FC0">
        <w:rPr>
          <w:spacing w:val="1"/>
        </w:rPr>
        <w:t xml:space="preserve"> </w:t>
      </w:r>
      <w:r w:rsidRPr="00637FC0">
        <w:t>глагольными</w:t>
      </w:r>
      <w:r w:rsidRPr="00637FC0">
        <w:rPr>
          <w:spacing w:val="-1"/>
        </w:rPr>
        <w:t xml:space="preserve"> </w:t>
      </w:r>
      <w:r w:rsidRPr="00637FC0">
        <w:t>формами;</w:t>
      </w:r>
    </w:p>
    <w:p w:rsidR="002F5723" w:rsidRPr="00637FC0" w:rsidRDefault="002F5723" w:rsidP="002F5723">
      <w:pPr>
        <w:pStyle w:val="a3"/>
        <w:spacing w:line="264" w:lineRule="auto"/>
        <w:ind w:right="273" w:firstLine="599"/>
      </w:pPr>
      <w:r w:rsidRPr="00637FC0">
        <w:t>распознавать и употреблять в устной и письменной речи повелительное наклонение:</w:t>
      </w:r>
      <w:r w:rsidRPr="00637FC0">
        <w:rPr>
          <w:spacing w:val="-57"/>
        </w:rPr>
        <w:t xml:space="preserve"> </w:t>
      </w:r>
      <w:r w:rsidRPr="00637FC0">
        <w:t>побудительные</w:t>
      </w:r>
      <w:r w:rsidRPr="00637FC0">
        <w:rPr>
          <w:spacing w:val="-3"/>
        </w:rPr>
        <w:t xml:space="preserve"> </w:t>
      </w:r>
      <w:r w:rsidRPr="00637FC0">
        <w:t>предложения в утвердительной форме</w:t>
      </w:r>
      <w:r w:rsidRPr="00637FC0">
        <w:rPr>
          <w:spacing w:val="1"/>
        </w:rPr>
        <w:t xml:space="preserve"> </w:t>
      </w:r>
      <w:r w:rsidRPr="00637FC0">
        <w:rPr>
          <w:i/>
        </w:rPr>
        <w:t>(Come in,</w:t>
      </w:r>
      <w:r w:rsidRPr="00637FC0">
        <w:rPr>
          <w:i/>
          <w:spacing w:val="-1"/>
        </w:rPr>
        <w:t xml:space="preserve"> </w:t>
      </w:r>
      <w:r w:rsidRPr="00637FC0">
        <w:rPr>
          <w:i/>
        </w:rPr>
        <w:t>please.)</w:t>
      </w:r>
      <w:r w:rsidRPr="00637FC0">
        <w:t>;</w:t>
      </w:r>
    </w:p>
    <w:p w:rsidR="002F5723" w:rsidRPr="00637FC0" w:rsidRDefault="002F5723" w:rsidP="002F5723">
      <w:pPr>
        <w:pStyle w:val="a3"/>
        <w:spacing w:before="1" w:line="264" w:lineRule="auto"/>
        <w:ind w:right="270" w:firstLine="599"/>
      </w:pPr>
      <w:r w:rsidRPr="00637FC0">
        <w:t>распознавать и употреблять в устной и письменной речи настоящее простое время</w:t>
      </w:r>
      <w:r w:rsidRPr="00637FC0">
        <w:rPr>
          <w:spacing w:val="1"/>
        </w:rPr>
        <w:t xml:space="preserve"> </w:t>
      </w:r>
      <w:r w:rsidRPr="00637FC0">
        <w:t>(Present</w:t>
      </w:r>
      <w:r w:rsidRPr="00637FC0">
        <w:rPr>
          <w:spacing w:val="1"/>
        </w:rPr>
        <w:t xml:space="preserve"> </w:t>
      </w:r>
      <w:r w:rsidRPr="00637FC0">
        <w:t>Simple</w:t>
      </w:r>
      <w:r w:rsidRPr="00637FC0">
        <w:rPr>
          <w:spacing w:val="1"/>
        </w:rPr>
        <w:t xml:space="preserve"> </w:t>
      </w:r>
      <w:r w:rsidRPr="00637FC0">
        <w:t>Tense)</w:t>
      </w:r>
      <w:r w:rsidRPr="00637FC0">
        <w:rPr>
          <w:spacing w:val="1"/>
        </w:rPr>
        <w:t xml:space="preserve"> </w:t>
      </w:r>
      <w:r w:rsidRPr="00637FC0">
        <w:t>в</w:t>
      </w:r>
      <w:r w:rsidRPr="00637FC0">
        <w:rPr>
          <w:spacing w:val="1"/>
        </w:rPr>
        <w:t xml:space="preserve"> </w:t>
      </w:r>
      <w:r w:rsidRPr="00637FC0">
        <w:t>повествовательных</w:t>
      </w:r>
      <w:r w:rsidRPr="00637FC0">
        <w:rPr>
          <w:spacing w:val="1"/>
        </w:rPr>
        <w:t xml:space="preserve"> </w:t>
      </w:r>
      <w:r w:rsidRPr="00637FC0">
        <w:t>(утвердительных</w:t>
      </w:r>
      <w:r w:rsidRPr="00637FC0">
        <w:rPr>
          <w:spacing w:val="1"/>
        </w:rPr>
        <w:t xml:space="preserve"> </w:t>
      </w:r>
      <w:r w:rsidRPr="00637FC0">
        <w:t>и</w:t>
      </w:r>
      <w:r w:rsidRPr="00637FC0">
        <w:rPr>
          <w:spacing w:val="1"/>
        </w:rPr>
        <w:t xml:space="preserve"> </w:t>
      </w:r>
      <w:r w:rsidRPr="00637FC0">
        <w:t>отрицательных)</w:t>
      </w:r>
      <w:r w:rsidRPr="00637FC0">
        <w:rPr>
          <w:spacing w:val="1"/>
        </w:rPr>
        <w:t xml:space="preserve"> </w:t>
      </w:r>
      <w:r w:rsidRPr="00637FC0">
        <w:t>и</w:t>
      </w:r>
      <w:r w:rsidRPr="00637FC0">
        <w:rPr>
          <w:spacing w:val="1"/>
        </w:rPr>
        <w:t xml:space="preserve"> </w:t>
      </w:r>
      <w:r w:rsidRPr="00637FC0">
        <w:t>вопросительных</w:t>
      </w:r>
      <w:r w:rsidRPr="00637FC0">
        <w:rPr>
          <w:spacing w:val="1"/>
        </w:rPr>
        <w:t xml:space="preserve"> </w:t>
      </w:r>
      <w:r w:rsidRPr="00637FC0">
        <w:t>(общий</w:t>
      </w:r>
      <w:r w:rsidRPr="00637FC0">
        <w:rPr>
          <w:spacing w:val="-1"/>
        </w:rPr>
        <w:t xml:space="preserve"> </w:t>
      </w:r>
      <w:r w:rsidRPr="00637FC0">
        <w:t>и специальный</w:t>
      </w:r>
      <w:r w:rsidRPr="00637FC0">
        <w:rPr>
          <w:spacing w:val="-1"/>
        </w:rPr>
        <w:t xml:space="preserve"> </w:t>
      </w:r>
      <w:r w:rsidRPr="00637FC0">
        <w:t>вопрос) предложениях;</w:t>
      </w:r>
    </w:p>
    <w:p w:rsidR="002F5723" w:rsidRPr="00637FC0" w:rsidRDefault="002F5723" w:rsidP="002F5723">
      <w:pPr>
        <w:pStyle w:val="a3"/>
        <w:spacing w:line="275" w:lineRule="exact"/>
        <w:ind w:left="821"/>
      </w:pPr>
      <w:r w:rsidRPr="00637FC0">
        <w:t>распознавать</w:t>
      </w:r>
      <w:r w:rsidRPr="00637FC0">
        <w:rPr>
          <w:spacing w:val="23"/>
        </w:rPr>
        <w:t xml:space="preserve"> </w:t>
      </w:r>
      <w:r w:rsidRPr="00637FC0">
        <w:t>и</w:t>
      </w:r>
      <w:r w:rsidRPr="00637FC0">
        <w:rPr>
          <w:spacing w:val="25"/>
        </w:rPr>
        <w:t xml:space="preserve"> </w:t>
      </w:r>
      <w:r w:rsidRPr="00637FC0">
        <w:t>употреблять</w:t>
      </w:r>
      <w:r w:rsidRPr="00637FC0">
        <w:rPr>
          <w:spacing w:val="22"/>
        </w:rPr>
        <w:t xml:space="preserve"> </w:t>
      </w:r>
      <w:r w:rsidRPr="00637FC0">
        <w:t>в</w:t>
      </w:r>
      <w:r w:rsidRPr="00637FC0">
        <w:rPr>
          <w:spacing w:val="24"/>
        </w:rPr>
        <w:t xml:space="preserve"> </w:t>
      </w:r>
      <w:r w:rsidRPr="00637FC0">
        <w:t>устной</w:t>
      </w:r>
      <w:r w:rsidRPr="00637FC0">
        <w:rPr>
          <w:spacing w:val="23"/>
        </w:rPr>
        <w:t xml:space="preserve"> </w:t>
      </w:r>
      <w:r w:rsidRPr="00637FC0">
        <w:t>и</w:t>
      </w:r>
      <w:r w:rsidRPr="00637FC0">
        <w:rPr>
          <w:spacing w:val="23"/>
        </w:rPr>
        <w:t xml:space="preserve"> </w:t>
      </w:r>
      <w:r w:rsidRPr="00637FC0">
        <w:t>письменной</w:t>
      </w:r>
      <w:r w:rsidRPr="00637FC0">
        <w:rPr>
          <w:spacing w:val="23"/>
        </w:rPr>
        <w:t xml:space="preserve"> </w:t>
      </w:r>
      <w:r w:rsidRPr="00637FC0">
        <w:t>речи</w:t>
      </w:r>
      <w:r w:rsidRPr="00637FC0">
        <w:rPr>
          <w:spacing w:val="23"/>
        </w:rPr>
        <w:t xml:space="preserve"> </w:t>
      </w:r>
      <w:r w:rsidRPr="00637FC0">
        <w:t>глагольную</w:t>
      </w:r>
      <w:r w:rsidRPr="00637FC0">
        <w:rPr>
          <w:spacing w:val="22"/>
        </w:rPr>
        <w:t xml:space="preserve"> </w:t>
      </w:r>
      <w:r w:rsidRPr="00637FC0">
        <w:t>конструкцию</w:t>
      </w:r>
    </w:p>
    <w:p w:rsidR="002F5723" w:rsidRPr="00637FC0" w:rsidRDefault="002F5723" w:rsidP="002F5723">
      <w:pPr>
        <w:spacing w:before="29"/>
        <w:ind w:left="222"/>
        <w:jc w:val="both"/>
        <w:rPr>
          <w:i/>
          <w:sz w:val="24"/>
          <w:lang w:val="en-US"/>
        </w:rPr>
      </w:pPr>
      <w:r w:rsidRPr="00637FC0">
        <w:rPr>
          <w:i/>
          <w:sz w:val="24"/>
          <w:lang w:val="en-US"/>
        </w:rPr>
        <w:t>have</w:t>
      </w:r>
      <w:r w:rsidRPr="00637FC0">
        <w:rPr>
          <w:i/>
          <w:spacing w:val="-2"/>
          <w:sz w:val="24"/>
          <w:lang w:val="en-US"/>
        </w:rPr>
        <w:t xml:space="preserve"> </w:t>
      </w:r>
      <w:r w:rsidRPr="00637FC0">
        <w:rPr>
          <w:i/>
          <w:sz w:val="24"/>
          <w:lang w:val="en-US"/>
        </w:rPr>
        <w:t>got</w:t>
      </w:r>
      <w:r w:rsidRPr="00637FC0">
        <w:rPr>
          <w:i/>
          <w:spacing w:val="1"/>
          <w:sz w:val="24"/>
          <w:lang w:val="en-US"/>
        </w:rPr>
        <w:t xml:space="preserve"> </w:t>
      </w:r>
      <w:r w:rsidRPr="00637FC0">
        <w:rPr>
          <w:i/>
          <w:sz w:val="24"/>
          <w:lang w:val="en-US"/>
        </w:rPr>
        <w:t>(I’ve</w:t>
      </w:r>
      <w:r w:rsidRPr="00637FC0">
        <w:rPr>
          <w:i/>
          <w:spacing w:val="-2"/>
          <w:sz w:val="24"/>
          <w:lang w:val="en-US"/>
        </w:rPr>
        <w:t xml:space="preserve"> </w:t>
      </w:r>
      <w:r w:rsidRPr="00637FC0">
        <w:rPr>
          <w:i/>
          <w:sz w:val="24"/>
          <w:lang w:val="en-US"/>
        </w:rPr>
        <w:t>got ... Have</w:t>
      </w:r>
      <w:r w:rsidRPr="00637FC0">
        <w:rPr>
          <w:i/>
          <w:spacing w:val="-2"/>
          <w:sz w:val="24"/>
          <w:lang w:val="en-US"/>
        </w:rPr>
        <w:t xml:space="preserve"> </w:t>
      </w:r>
      <w:r w:rsidRPr="00637FC0">
        <w:rPr>
          <w:i/>
          <w:sz w:val="24"/>
          <w:lang w:val="en-US"/>
        </w:rPr>
        <w:t>you</w:t>
      </w:r>
      <w:r w:rsidRPr="00637FC0">
        <w:rPr>
          <w:i/>
          <w:spacing w:val="-1"/>
          <w:sz w:val="24"/>
          <w:lang w:val="en-US"/>
        </w:rPr>
        <w:t xml:space="preserve"> </w:t>
      </w:r>
      <w:r w:rsidRPr="00637FC0">
        <w:rPr>
          <w:i/>
          <w:sz w:val="24"/>
          <w:lang w:val="en-US"/>
        </w:rPr>
        <w:t>got</w:t>
      </w:r>
      <w:r w:rsidRPr="00637FC0">
        <w:rPr>
          <w:i/>
          <w:spacing w:val="-1"/>
          <w:sz w:val="24"/>
          <w:lang w:val="en-US"/>
        </w:rPr>
        <w:t xml:space="preserve"> </w:t>
      </w:r>
      <w:r w:rsidRPr="00637FC0">
        <w:rPr>
          <w:i/>
          <w:sz w:val="24"/>
          <w:lang w:val="en-US"/>
        </w:rPr>
        <w:t>...?);</w:t>
      </w:r>
    </w:p>
    <w:p w:rsidR="002F5723" w:rsidRPr="00637FC0" w:rsidRDefault="002F5723" w:rsidP="002F5723">
      <w:pPr>
        <w:jc w:val="both"/>
        <w:rPr>
          <w:sz w:val="24"/>
          <w:lang w:val="en-US"/>
        </w:rPr>
        <w:sectPr w:rsidR="002F5723" w:rsidRPr="00637FC0">
          <w:pgSz w:w="11910" w:h="16390"/>
          <w:pgMar w:top="1060" w:right="580" w:bottom="1220" w:left="1480" w:header="0" w:footer="885" w:gutter="0"/>
          <w:cols w:space="720"/>
        </w:sectPr>
      </w:pPr>
    </w:p>
    <w:p w:rsidR="002F5723" w:rsidRPr="00637FC0" w:rsidRDefault="002F5723" w:rsidP="002F5723">
      <w:pPr>
        <w:spacing w:before="64" w:line="264" w:lineRule="auto"/>
        <w:ind w:left="222" w:right="263" w:firstLine="599"/>
        <w:jc w:val="both"/>
        <w:rPr>
          <w:i/>
          <w:sz w:val="24"/>
        </w:rPr>
      </w:pPr>
      <w:r w:rsidRPr="00637FC0">
        <w:rPr>
          <w:sz w:val="24"/>
        </w:rPr>
        <w:lastRenderedPageBreak/>
        <w:t xml:space="preserve">распознавать и употреблять в устной и письменной речи модальный глагол </w:t>
      </w:r>
      <w:r w:rsidRPr="00637FC0">
        <w:rPr>
          <w:i/>
          <w:sz w:val="24"/>
        </w:rPr>
        <w:t>сan/can’t</w:t>
      </w:r>
      <w:r w:rsidRPr="00637FC0">
        <w:rPr>
          <w:i/>
          <w:spacing w:val="-57"/>
          <w:sz w:val="24"/>
        </w:rPr>
        <w:t xml:space="preserve"> </w:t>
      </w:r>
      <w:r w:rsidRPr="00637FC0">
        <w:rPr>
          <w:sz w:val="24"/>
        </w:rPr>
        <w:t xml:space="preserve">для выражения умения </w:t>
      </w:r>
      <w:r w:rsidRPr="00637FC0">
        <w:rPr>
          <w:i/>
          <w:sz w:val="24"/>
        </w:rPr>
        <w:t xml:space="preserve">(I can ride a bike.) </w:t>
      </w:r>
      <w:r w:rsidRPr="00637FC0">
        <w:rPr>
          <w:sz w:val="24"/>
        </w:rPr>
        <w:t xml:space="preserve">и отсутствия умения </w:t>
      </w:r>
      <w:r w:rsidRPr="00637FC0">
        <w:rPr>
          <w:i/>
          <w:sz w:val="24"/>
        </w:rPr>
        <w:t xml:space="preserve">(I can’t ride a bike.); can </w:t>
      </w:r>
      <w:r w:rsidRPr="00637FC0">
        <w:rPr>
          <w:sz w:val="24"/>
        </w:rPr>
        <w:t>для</w:t>
      </w:r>
      <w:r w:rsidRPr="00637FC0">
        <w:rPr>
          <w:spacing w:val="1"/>
          <w:sz w:val="24"/>
        </w:rPr>
        <w:t xml:space="preserve"> </w:t>
      </w:r>
      <w:r w:rsidRPr="00637FC0">
        <w:rPr>
          <w:sz w:val="24"/>
        </w:rPr>
        <w:t>получения</w:t>
      </w:r>
      <w:r w:rsidRPr="00637FC0">
        <w:rPr>
          <w:spacing w:val="-1"/>
          <w:sz w:val="24"/>
        </w:rPr>
        <w:t xml:space="preserve"> </w:t>
      </w:r>
      <w:r w:rsidRPr="00637FC0">
        <w:rPr>
          <w:sz w:val="24"/>
        </w:rPr>
        <w:t>разрешения</w:t>
      </w:r>
      <w:r w:rsidRPr="00637FC0">
        <w:rPr>
          <w:spacing w:val="2"/>
          <w:sz w:val="24"/>
        </w:rPr>
        <w:t xml:space="preserve"> </w:t>
      </w:r>
      <w:r w:rsidRPr="00637FC0">
        <w:rPr>
          <w:i/>
          <w:sz w:val="24"/>
        </w:rPr>
        <w:t>(Can I</w:t>
      </w:r>
      <w:r w:rsidRPr="00637FC0">
        <w:rPr>
          <w:i/>
          <w:spacing w:val="-1"/>
          <w:sz w:val="24"/>
        </w:rPr>
        <w:t xml:space="preserve"> </w:t>
      </w:r>
      <w:r w:rsidRPr="00637FC0">
        <w:rPr>
          <w:i/>
          <w:sz w:val="24"/>
        </w:rPr>
        <w:t>go out?);</w:t>
      </w:r>
    </w:p>
    <w:p w:rsidR="002F5723" w:rsidRPr="00637FC0" w:rsidRDefault="002F5723" w:rsidP="002F5723">
      <w:pPr>
        <w:pStyle w:val="a3"/>
        <w:spacing w:before="2" w:line="264" w:lineRule="auto"/>
        <w:ind w:right="267" w:firstLine="599"/>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неопределённый,</w:t>
      </w:r>
      <w:r w:rsidRPr="00637FC0">
        <w:rPr>
          <w:spacing w:val="1"/>
        </w:rPr>
        <w:t xml:space="preserve"> </w:t>
      </w:r>
      <w:r w:rsidRPr="00637FC0">
        <w:t>определённый</w:t>
      </w:r>
      <w:r w:rsidRPr="00637FC0">
        <w:rPr>
          <w:spacing w:val="1"/>
        </w:rPr>
        <w:t xml:space="preserve"> </w:t>
      </w:r>
      <w:r w:rsidRPr="00637FC0">
        <w:t>и</w:t>
      </w:r>
      <w:r w:rsidRPr="00637FC0">
        <w:rPr>
          <w:spacing w:val="1"/>
        </w:rPr>
        <w:t xml:space="preserve"> </w:t>
      </w:r>
      <w:r w:rsidRPr="00637FC0">
        <w:t>нулевой</w:t>
      </w:r>
      <w:r w:rsidRPr="00637FC0">
        <w:rPr>
          <w:spacing w:val="1"/>
        </w:rPr>
        <w:t xml:space="preserve"> </w:t>
      </w:r>
      <w:r w:rsidRPr="00637FC0">
        <w:t>артикль</w:t>
      </w:r>
      <w:r w:rsidRPr="00637FC0">
        <w:rPr>
          <w:spacing w:val="1"/>
        </w:rPr>
        <w:t xml:space="preserve"> </w:t>
      </w:r>
      <w:r w:rsidRPr="00637FC0">
        <w:t>с</w:t>
      </w:r>
      <w:r w:rsidRPr="00637FC0">
        <w:rPr>
          <w:spacing w:val="1"/>
        </w:rPr>
        <w:t xml:space="preserve"> </w:t>
      </w:r>
      <w:r w:rsidRPr="00637FC0">
        <w:t>существительными</w:t>
      </w:r>
      <w:r w:rsidRPr="00637FC0">
        <w:rPr>
          <w:spacing w:val="1"/>
        </w:rPr>
        <w:t xml:space="preserve"> </w:t>
      </w:r>
      <w:r w:rsidRPr="00637FC0">
        <w:t>(наиболее</w:t>
      </w:r>
      <w:r w:rsidRPr="00637FC0">
        <w:rPr>
          <w:spacing w:val="1"/>
        </w:rPr>
        <w:t xml:space="preserve"> </w:t>
      </w:r>
      <w:r w:rsidRPr="00637FC0">
        <w:t>распространённые</w:t>
      </w:r>
      <w:r w:rsidRPr="00637FC0">
        <w:rPr>
          <w:spacing w:val="1"/>
        </w:rPr>
        <w:t xml:space="preserve"> </w:t>
      </w:r>
      <w:r w:rsidRPr="00637FC0">
        <w:t>случаи</w:t>
      </w:r>
      <w:r w:rsidRPr="00637FC0">
        <w:rPr>
          <w:spacing w:val="4"/>
        </w:rPr>
        <w:t xml:space="preserve"> </w:t>
      </w:r>
      <w:r w:rsidRPr="00637FC0">
        <w:t>употребления);</w:t>
      </w:r>
    </w:p>
    <w:p w:rsidR="002F5723" w:rsidRPr="00637FC0" w:rsidRDefault="002F5723" w:rsidP="002F5723">
      <w:pPr>
        <w:pStyle w:val="a3"/>
        <w:spacing w:line="264" w:lineRule="auto"/>
        <w:ind w:right="275" w:firstLine="599"/>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множественное</w:t>
      </w:r>
      <w:r w:rsidRPr="00637FC0">
        <w:rPr>
          <w:spacing w:val="1"/>
        </w:rPr>
        <w:t xml:space="preserve"> </w:t>
      </w:r>
      <w:r w:rsidRPr="00637FC0">
        <w:t>число</w:t>
      </w:r>
      <w:r w:rsidRPr="00637FC0">
        <w:rPr>
          <w:spacing w:val="1"/>
        </w:rPr>
        <w:t xml:space="preserve"> </w:t>
      </w:r>
      <w:r w:rsidRPr="00637FC0">
        <w:t>существительных,</w:t>
      </w:r>
      <w:r w:rsidRPr="00637FC0">
        <w:rPr>
          <w:spacing w:val="-2"/>
        </w:rPr>
        <w:t xml:space="preserve"> </w:t>
      </w:r>
      <w:r w:rsidRPr="00637FC0">
        <w:t>образованное</w:t>
      </w:r>
      <w:r w:rsidRPr="00637FC0">
        <w:rPr>
          <w:spacing w:val="-2"/>
        </w:rPr>
        <w:t xml:space="preserve"> </w:t>
      </w:r>
      <w:r w:rsidRPr="00637FC0">
        <w:t>по</w:t>
      </w:r>
      <w:r w:rsidRPr="00637FC0">
        <w:rPr>
          <w:spacing w:val="-1"/>
        </w:rPr>
        <w:t xml:space="preserve"> </w:t>
      </w:r>
      <w:r w:rsidRPr="00637FC0">
        <w:t>правилам</w:t>
      </w:r>
      <w:r w:rsidRPr="00637FC0">
        <w:rPr>
          <w:spacing w:val="-2"/>
        </w:rPr>
        <w:t xml:space="preserve"> </w:t>
      </w:r>
      <w:r w:rsidRPr="00637FC0">
        <w:t>и</w:t>
      </w:r>
      <w:r w:rsidRPr="00637FC0">
        <w:rPr>
          <w:spacing w:val="-3"/>
        </w:rPr>
        <w:t xml:space="preserve"> </w:t>
      </w:r>
      <w:r w:rsidRPr="00637FC0">
        <w:t>исключения:</w:t>
      </w:r>
      <w:r w:rsidRPr="00637FC0">
        <w:rPr>
          <w:spacing w:val="5"/>
        </w:rPr>
        <w:t xml:space="preserve"> </w:t>
      </w:r>
      <w:r w:rsidRPr="00637FC0">
        <w:rPr>
          <w:i/>
        </w:rPr>
        <w:t>a</w:t>
      </w:r>
      <w:r w:rsidRPr="00637FC0">
        <w:rPr>
          <w:i/>
          <w:spacing w:val="-1"/>
        </w:rPr>
        <w:t xml:space="preserve"> </w:t>
      </w:r>
      <w:r w:rsidRPr="00637FC0">
        <w:rPr>
          <w:i/>
        </w:rPr>
        <w:t>pen</w:t>
      </w:r>
      <w:r w:rsidRPr="00637FC0">
        <w:rPr>
          <w:i/>
          <w:spacing w:val="-1"/>
        </w:rPr>
        <w:t xml:space="preserve"> </w:t>
      </w:r>
      <w:r w:rsidRPr="00637FC0">
        <w:t>–</w:t>
      </w:r>
      <w:r w:rsidRPr="00637FC0">
        <w:rPr>
          <w:spacing w:val="-1"/>
        </w:rPr>
        <w:t xml:space="preserve"> </w:t>
      </w:r>
      <w:r w:rsidRPr="00637FC0">
        <w:rPr>
          <w:i/>
        </w:rPr>
        <w:t>pens;</w:t>
      </w:r>
      <w:r w:rsidRPr="00637FC0">
        <w:rPr>
          <w:i/>
          <w:spacing w:val="-2"/>
        </w:rPr>
        <w:t xml:space="preserve"> </w:t>
      </w:r>
      <w:r w:rsidRPr="00637FC0">
        <w:rPr>
          <w:i/>
        </w:rPr>
        <w:t>a</w:t>
      </w:r>
      <w:r w:rsidRPr="00637FC0">
        <w:rPr>
          <w:i/>
          <w:spacing w:val="-1"/>
        </w:rPr>
        <w:t xml:space="preserve"> </w:t>
      </w:r>
      <w:r w:rsidRPr="00637FC0">
        <w:rPr>
          <w:i/>
        </w:rPr>
        <w:t>man</w:t>
      </w:r>
      <w:r w:rsidRPr="00637FC0">
        <w:rPr>
          <w:i/>
          <w:spacing w:val="-2"/>
        </w:rPr>
        <w:t xml:space="preserve"> </w:t>
      </w:r>
      <w:r w:rsidRPr="00637FC0">
        <w:rPr>
          <w:i/>
        </w:rPr>
        <w:t>–</w:t>
      </w:r>
      <w:r w:rsidRPr="00637FC0">
        <w:rPr>
          <w:i/>
          <w:spacing w:val="-1"/>
        </w:rPr>
        <w:t xml:space="preserve"> </w:t>
      </w:r>
      <w:r w:rsidRPr="00637FC0">
        <w:rPr>
          <w:i/>
        </w:rPr>
        <w:t>men</w:t>
      </w:r>
      <w:r w:rsidRPr="00637FC0">
        <w:t>;</w:t>
      </w:r>
    </w:p>
    <w:p w:rsidR="002F5723" w:rsidRPr="00637FC0" w:rsidRDefault="002F5723" w:rsidP="002F5723">
      <w:pPr>
        <w:pStyle w:val="a3"/>
        <w:spacing w:line="264" w:lineRule="auto"/>
        <w:ind w:right="271" w:firstLine="599"/>
      </w:pPr>
      <w:r w:rsidRPr="00637FC0">
        <w:t>распознавать и употреблять в устной и письменной речи личные и притяжательные</w:t>
      </w:r>
      <w:r w:rsidRPr="00637FC0">
        <w:rPr>
          <w:spacing w:val="1"/>
        </w:rPr>
        <w:t xml:space="preserve"> </w:t>
      </w:r>
      <w:r w:rsidRPr="00637FC0">
        <w:t>местоимения;</w:t>
      </w:r>
    </w:p>
    <w:p w:rsidR="002F5723" w:rsidRPr="00637FC0" w:rsidRDefault="002F5723" w:rsidP="002F5723">
      <w:pPr>
        <w:pStyle w:val="a3"/>
        <w:ind w:left="821"/>
      </w:pPr>
      <w:r w:rsidRPr="00637FC0">
        <w:t>распознавать</w:t>
      </w:r>
      <w:r w:rsidRPr="00637FC0">
        <w:rPr>
          <w:spacing w:val="6"/>
        </w:rPr>
        <w:t xml:space="preserve"> </w:t>
      </w:r>
      <w:r w:rsidRPr="00637FC0">
        <w:t>и</w:t>
      </w:r>
      <w:r w:rsidRPr="00637FC0">
        <w:rPr>
          <w:spacing w:val="8"/>
        </w:rPr>
        <w:t xml:space="preserve"> </w:t>
      </w:r>
      <w:r w:rsidRPr="00637FC0">
        <w:t>употреблять</w:t>
      </w:r>
      <w:r w:rsidRPr="00637FC0">
        <w:rPr>
          <w:spacing w:val="6"/>
        </w:rPr>
        <w:t xml:space="preserve"> </w:t>
      </w:r>
      <w:r w:rsidRPr="00637FC0">
        <w:t>в</w:t>
      </w:r>
      <w:r w:rsidRPr="00637FC0">
        <w:rPr>
          <w:spacing w:val="7"/>
        </w:rPr>
        <w:t xml:space="preserve"> </w:t>
      </w:r>
      <w:r w:rsidRPr="00637FC0">
        <w:t>устной</w:t>
      </w:r>
      <w:r w:rsidRPr="00637FC0">
        <w:rPr>
          <w:spacing w:val="7"/>
        </w:rPr>
        <w:t xml:space="preserve"> </w:t>
      </w:r>
      <w:r w:rsidRPr="00637FC0">
        <w:t>и</w:t>
      </w:r>
      <w:r w:rsidRPr="00637FC0">
        <w:rPr>
          <w:spacing w:val="6"/>
        </w:rPr>
        <w:t xml:space="preserve"> </w:t>
      </w:r>
      <w:r w:rsidRPr="00637FC0">
        <w:t>письменной</w:t>
      </w:r>
      <w:r w:rsidRPr="00637FC0">
        <w:rPr>
          <w:spacing w:val="6"/>
        </w:rPr>
        <w:t xml:space="preserve"> </w:t>
      </w:r>
      <w:r w:rsidRPr="00637FC0">
        <w:t>речи</w:t>
      </w:r>
      <w:r w:rsidRPr="00637FC0">
        <w:rPr>
          <w:spacing w:val="8"/>
        </w:rPr>
        <w:t xml:space="preserve"> </w:t>
      </w:r>
      <w:r w:rsidRPr="00637FC0">
        <w:t>указательные</w:t>
      </w:r>
      <w:r w:rsidRPr="00637FC0">
        <w:rPr>
          <w:spacing w:val="4"/>
        </w:rPr>
        <w:t xml:space="preserve"> </w:t>
      </w:r>
      <w:r w:rsidRPr="00637FC0">
        <w:t>местоимения</w:t>
      </w:r>
    </w:p>
    <w:p w:rsidR="002F5723" w:rsidRPr="00637FC0" w:rsidRDefault="002F5723" w:rsidP="002F5723">
      <w:pPr>
        <w:spacing w:before="28"/>
        <w:ind w:left="222"/>
        <w:jc w:val="both"/>
        <w:rPr>
          <w:sz w:val="24"/>
        </w:rPr>
      </w:pPr>
      <w:r w:rsidRPr="00637FC0">
        <w:rPr>
          <w:i/>
          <w:sz w:val="24"/>
        </w:rPr>
        <w:t>this</w:t>
      </w:r>
      <w:r w:rsidRPr="00637FC0">
        <w:rPr>
          <w:i/>
          <w:spacing w:val="-1"/>
          <w:sz w:val="24"/>
        </w:rPr>
        <w:t xml:space="preserve"> </w:t>
      </w:r>
      <w:r w:rsidRPr="00637FC0">
        <w:rPr>
          <w:i/>
          <w:sz w:val="24"/>
        </w:rPr>
        <w:t>–</w:t>
      </w:r>
      <w:r w:rsidRPr="00637FC0">
        <w:rPr>
          <w:i/>
          <w:spacing w:val="-1"/>
          <w:sz w:val="24"/>
        </w:rPr>
        <w:t xml:space="preserve"> </w:t>
      </w:r>
      <w:r w:rsidRPr="00637FC0">
        <w:rPr>
          <w:i/>
          <w:sz w:val="24"/>
        </w:rPr>
        <w:t>these</w:t>
      </w:r>
      <w:r w:rsidRPr="00637FC0">
        <w:rPr>
          <w:sz w:val="24"/>
        </w:rPr>
        <w:t>;</w:t>
      </w:r>
    </w:p>
    <w:p w:rsidR="002F5723" w:rsidRPr="00637FC0" w:rsidRDefault="002F5723" w:rsidP="002F5723">
      <w:pPr>
        <w:pStyle w:val="a3"/>
        <w:tabs>
          <w:tab w:val="left" w:pos="2378"/>
          <w:tab w:val="left" w:pos="2720"/>
          <w:tab w:val="left" w:pos="4193"/>
          <w:tab w:val="left" w:pos="4519"/>
          <w:tab w:val="left" w:pos="5435"/>
          <w:tab w:val="left" w:pos="5773"/>
          <w:tab w:val="left" w:pos="7228"/>
          <w:tab w:val="left" w:pos="7912"/>
        </w:tabs>
        <w:spacing w:before="26" w:line="264" w:lineRule="auto"/>
        <w:ind w:right="263" w:firstLine="599"/>
        <w:jc w:val="left"/>
      </w:pPr>
      <w:r w:rsidRPr="00637FC0">
        <w:t>распознавать</w:t>
      </w:r>
      <w:r w:rsidRPr="00637FC0">
        <w:tab/>
        <w:t>и</w:t>
      </w:r>
      <w:r w:rsidRPr="00637FC0">
        <w:tab/>
        <w:t>употреблять</w:t>
      </w:r>
      <w:r w:rsidRPr="00637FC0">
        <w:tab/>
        <w:t>в</w:t>
      </w:r>
      <w:r w:rsidRPr="00637FC0">
        <w:tab/>
        <w:t>устной</w:t>
      </w:r>
      <w:r w:rsidRPr="00637FC0">
        <w:tab/>
        <w:t>и</w:t>
      </w:r>
      <w:r w:rsidRPr="00637FC0">
        <w:tab/>
        <w:t>письменной</w:t>
      </w:r>
      <w:r w:rsidRPr="00637FC0">
        <w:tab/>
        <w:t>речи</w:t>
      </w:r>
      <w:r w:rsidRPr="00637FC0">
        <w:tab/>
      </w:r>
      <w:r w:rsidRPr="00637FC0">
        <w:rPr>
          <w:spacing w:val="-1"/>
        </w:rPr>
        <w:t>количественные</w:t>
      </w:r>
      <w:r w:rsidRPr="00637FC0">
        <w:rPr>
          <w:spacing w:val="-57"/>
        </w:rPr>
        <w:t xml:space="preserve"> </w:t>
      </w:r>
      <w:r w:rsidRPr="00637FC0">
        <w:t>числительные</w:t>
      </w:r>
      <w:r w:rsidRPr="00637FC0">
        <w:rPr>
          <w:spacing w:val="-2"/>
        </w:rPr>
        <w:t xml:space="preserve"> </w:t>
      </w:r>
      <w:r w:rsidRPr="00637FC0">
        <w:t>(1–12);</w:t>
      </w:r>
    </w:p>
    <w:p w:rsidR="002F5723" w:rsidRPr="00637FC0" w:rsidRDefault="002F5723" w:rsidP="002F5723">
      <w:pPr>
        <w:spacing w:before="1" w:line="264" w:lineRule="auto"/>
        <w:ind w:left="222" w:firstLine="599"/>
        <w:rPr>
          <w:sz w:val="24"/>
        </w:rPr>
      </w:pPr>
      <w:r w:rsidRPr="00637FC0">
        <w:rPr>
          <w:sz w:val="24"/>
        </w:rPr>
        <w:t>распознавать</w:t>
      </w:r>
      <w:r w:rsidRPr="00637FC0">
        <w:rPr>
          <w:spacing w:val="3"/>
          <w:sz w:val="24"/>
        </w:rPr>
        <w:t xml:space="preserve"> </w:t>
      </w:r>
      <w:r w:rsidRPr="00637FC0">
        <w:rPr>
          <w:sz w:val="24"/>
        </w:rPr>
        <w:t>и</w:t>
      </w:r>
      <w:r w:rsidRPr="00637FC0">
        <w:rPr>
          <w:spacing w:val="4"/>
          <w:sz w:val="24"/>
        </w:rPr>
        <w:t xml:space="preserve"> </w:t>
      </w:r>
      <w:r w:rsidRPr="00637FC0">
        <w:rPr>
          <w:sz w:val="24"/>
        </w:rPr>
        <w:t>употреблять</w:t>
      </w:r>
      <w:r w:rsidRPr="00637FC0">
        <w:rPr>
          <w:spacing w:val="2"/>
          <w:sz w:val="24"/>
        </w:rPr>
        <w:t xml:space="preserve"> </w:t>
      </w:r>
      <w:r w:rsidRPr="00637FC0">
        <w:rPr>
          <w:sz w:val="24"/>
        </w:rPr>
        <w:t>в</w:t>
      </w:r>
      <w:r w:rsidRPr="00637FC0">
        <w:rPr>
          <w:spacing w:val="3"/>
          <w:sz w:val="24"/>
        </w:rPr>
        <w:t xml:space="preserve"> </w:t>
      </w:r>
      <w:r w:rsidRPr="00637FC0">
        <w:rPr>
          <w:sz w:val="24"/>
        </w:rPr>
        <w:t>устной</w:t>
      </w:r>
      <w:r w:rsidRPr="00637FC0">
        <w:rPr>
          <w:spacing w:val="2"/>
          <w:sz w:val="24"/>
        </w:rPr>
        <w:t xml:space="preserve"> </w:t>
      </w:r>
      <w:r w:rsidRPr="00637FC0">
        <w:rPr>
          <w:sz w:val="24"/>
        </w:rPr>
        <w:t>и</w:t>
      </w:r>
      <w:r w:rsidRPr="00637FC0">
        <w:rPr>
          <w:spacing w:val="2"/>
          <w:sz w:val="24"/>
        </w:rPr>
        <w:t xml:space="preserve"> </w:t>
      </w:r>
      <w:r w:rsidRPr="00637FC0">
        <w:rPr>
          <w:sz w:val="24"/>
        </w:rPr>
        <w:t>письменной</w:t>
      </w:r>
      <w:r w:rsidRPr="00637FC0">
        <w:rPr>
          <w:spacing w:val="2"/>
          <w:sz w:val="24"/>
        </w:rPr>
        <w:t xml:space="preserve"> </w:t>
      </w:r>
      <w:r w:rsidRPr="00637FC0">
        <w:rPr>
          <w:sz w:val="24"/>
        </w:rPr>
        <w:t>речи</w:t>
      </w:r>
      <w:r w:rsidRPr="00637FC0">
        <w:rPr>
          <w:spacing w:val="2"/>
          <w:sz w:val="24"/>
        </w:rPr>
        <w:t xml:space="preserve"> </w:t>
      </w:r>
      <w:r w:rsidRPr="00637FC0">
        <w:rPr>
          <w:sz w:val="24"/>
        </w:rPr>
        <w:t>вопросительные слова</w:t>
      </w:r>
      <w:r w:rsidRPr="00637FC0">
        <w:rPr>
          <w:spacing w:val="10"/>
          <w:sz w:val="24"/>
        </w:rPr>
        <w:t xml:space="preserve"> </w:t>
      </w:r>
      <w:r w:rsidRPr="00637FC0">
        <w:rPr>
          <w:i/>
          <w:sz w:val="24"/>
        </w:rPr>
        <w:t>who,</w:t>
      </w:r>
      <w:r w:rsidRPr="00637FC0">
        <w:rPr>
          <w:i/>
          <w:spacing w:val="-57"/>
          <w:sz w:val="24"/>
        </w:rPr>
        <w:t xml:space="preserve"> </w:t>
      </w:r>
      <w:r w:rsidRPr="00637FC0">
        <w:rPr>
          <w:i/>
          <w:sz w:val="24"/>
        </w:rPr>
        <w:t>what,</w:t>
      </w:r>
      <w:r w:rsidRPr="00637FC0">
        <w:rPr>
          <w:i/>
          <w:spacing w:val="-1"/>
          <w:sz w:val="24"/>
        </w:rPr>
        <w:t xml:space="preserve"> </w:t>
      </w:r>
      <w:r w:rsidRPr="00637FC0">
        <w:rPr>
          <w:i/>
          <w:sz w:val="24"/>
        </w:rPr>
        <w:t>how, where, how many</w:t>
      </w:r>
      <w:r w:rsidRPr="00637FC0">
        <w:rPr>
          <w:sz w:val="24"/>
        </w:rPr>
        <w:t>;</w:t>
      </w:r>
    </w:p>
    <w:p w:rsidR="002F5723" w:rsidRPr="00637FC0" w:rsidRDefault="002F5723" w:rsidP="002F5723">
      <w:pPr>
        <w:spacing w:line="264" w:lineRule="auto"/>
        <w:ind w:left="222" w:firstLine="599"/>
        <w:rPr>
          <w:sz w:val="24"/>
        </w:rPr>
      </w:pPr>
      <w:r w:rsidRPr="00637FC0">
        <w:rPr>
          <w:sz w:val="24"/>
        </w:rPr>
        <w:t>распознавать</w:t>
      </w:r>
      <w:r w:rsidRPr="00637FC0">
        <w:rPr>
          <w:spacing w:val="3"/>
          <w:sz w:val="24"/>
        </w:rPr>
        <w:t xml:space="preserve"> </w:t>
      </w:r>
      <w:r w:rsidRPr="00637FC0">
        <w:rPr>
          <w:sz w:val="24"/>
        </w:rPr>
        <w:t>и</w:t>
      </w:r>
      <w:r w:rsidRPr="00637FC0">
        <w:rPr>
          <w:spacing w:val="5"/>
          <w:sz w:val="24"/>
        </w:rPr>
        <w:t xml:space="preserve"> </w:t>
      </w:r>
      <w:r w:rsidRPr="00637FC0">
        <w:rPr>
          <w:sz w:val="24"/>
        </w:rPr>
        <w:t>употреблять</w:t>
      </w:r>
      <w:r w:rsidRPr="00637FC0">
        <w:rPr>
          <w:spacing w:val="3"/>
          <w:sz w:val="24"/>
        </w:rPr>
        <w:t xml:space="preserve"> </w:t>
      </w:r>
      <w:r w:rsidRPr="00637FC0">
        <w:rPr>
          <w:sz w:val="24"/>
        </w:rPr>
        <w:t>в</w:t>
      </w:r>
      <w:r w:rsidRPr="00637FC0">
        <w:rPr>
          <w:spacing w:val="4"/>
          <w:sz w:val="24"/>
        </w:rPr>
        <w:t xml:space="preserve"> </w:t>
      </w:r>
      <w:r w:rsidRPr="00637FC0">
        <w:rPr>
          <w:sz w:val="24"/>
        </w:rPr>
        <w:t>устной</w:t>
      </w:r>
      <w:r w:rsidRPr="00637FC0">
        <w:rPr>
          <w:spacing w:val="3"/>
          <w:sz w:val="24"/>
        </w:rPr>
        <w:t xml:space="preserve"> </w:t>
      </w:r>
      <w:r w:rsidRPr="00637FC0">
        <w:rPr>
          <w:sz w:val="24"/>
        </w:rPr>
        <w:t>и</w:t>
      </w:r>
      <w:r w:rsidRPr="00637FC0">
        <w:rPr>
          <w:spacing w:val="3"/>
          <w:sz w:val="24"/>
        </w:rPr>
        <w:t xml:space="preserve"> </w:t>
      </w:r>
      <w:r w:rsidRPr="00637FC0">
        <w:rPr>
          <w:sz w:val="24"/>
        </w:rPr>
        <w:t>письменной</w:t>
      </w:r>
      <w:r w:rsidRPr="00637FC0">
        <w:rPr>
          <w:spacing w:val="3"/>
          <w:sz w:val="24"/>
        </w:rPr>
        <w:t xml:space="preserve"> </w:t>
      </w:r>
      <w:r w:rsidRPr="00637FC0">
        <w:rPr>
          <w:sz w:val="24"/>
        </w:rPr>
        <w:t>речи</w:t>
      </w:r>
      <w:r w:rsidRPr="00637FC0">
        <w:rPr>
          <w:spacing w:val="4"/>
          <w:sz w:val="24"/>
        </w:rPr>
        <w:t xml:space="preserve"> </w:t>
      </w:r>
      <w:r w:rsidRPr="00637FC0">
        <w:rPr>
          <w:sz w:val="24"/>
        </w:rPr>
        <w:t>предлоги</w:t>
      </w:r>
      <w:r w:rsidRPr="00637FC0">
        <w:rPr>
          <w:spacing w:val="3"/>
          <w:sz w:val="24"/>
        </w:rPr>
        <w:t xml:space="preserve"> </w:t>
      </w:r>
      <w:r w:rsidRPr="00637FC0">
        <w:rPr>
          <w:sz w:val="24"/>
        </w:rPr>
        <w:t>места</w:t>
      </w:r>
      <w:r w:rsidRPr="00637FC0">
        <w:rPr>
          <w:spacing w:val="11"/>
          <w:sz w:val="24"/>
        </w:rPr>
        <w:t xml:space="preserve"> </w:t>
      </w:r>
      <w:r w:rsidRPr="00637FC0">
        <w:rPr>
          <w:i/>
          <w:sz w:val="24"/>
        </w:rPr>
        <w:t>on,</w:t>
      </w:r>
      <w:r w:rsidRPr="00637FC0">
        <w:rPr>
          <w:i/>
          <w:spacing w:val="2"/>
          <w:sz w:val="24"/>
        </w:rPr>
        <w:t xml:space="preserve"> </w:t>
      </w:r>
      <w:r w:rsidRPr="00637FC0">
        <w:rPr>
          <w:i/>
          <w:sz w:val="24"/>
        </w:rPr>
        <w:t>in,</w:t>
      </w:r>
      <w:r w:rsidRPr="00637FC0">
        <w:rPr>
          <w:i/>
          <w:spacing w:val="2"/>
          <w:sz w:val="24"/>
        </w:rPr>
        <w:t xml:space="preserve"> </w:t>
      </w:r>
      <w:r w:rsidRPr="00637FC0">
        <w:rPr>
          <w:i/>
          <w:sz w:val="24"/>
        </w:rPr>
        <w:t>near,</w:t>
      </w:r>
      <w:r w:rsidRPr="00637FC0">
        <w:rPr>
          <w:i/>
          <w:spacing w:val="-57"/>
          <w:sz w:val="24"/>
        </w:rPr>
        <w:t xml:space="preserve"> </w:t>
      </w:r>
      <w:r w:rsidRPr="00637FC0">
        <w:rPr>
          <w:i/>
          <w:sz w:val="24"/>
        </w:rPr>
        <w:t>under</w:t>
      </w:r>
      <w:r w:rsidRPr="00637FC0">
        <w:rPr>
          <w:sz w:val="24"/>
        </w:rPr>
        <w:t>;</w:t>
      </w:r>
    </w:p>
    <w:p w:rsidR="002F5723" w:rsidRPr="009F4875" w:rsidRDefault="002F5723" w:rsidP="009F4875">
      <w:pPr>
        <w:pStyle w:val="a3"/>
        <w:spacing w:line="264" w:lineRule="auto"/>
        <w:ind w:firstLine="599"/>
        <w:jc w:val="left"/>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союзы</w:t>
      </w:r>
      <w:r w:rsidRPr="00637FC0">
        <w:rPr>
          <w:spacing w:val="1"/>
        </w:rPr>
        <w:t xml:space="preserve"> </w:t>
      </w:r>
      <w:r w:rsidRPr="00637FC0">
        <w:rPr>
          <w:i/>
        </w:rPr>
        <w:t>and</w:t>
      </w:r>
      <w:r w:rsidRPr="00637FC0">
        <w:rPr>
          <w:i/>
          <w:spacing w:val="1"/>
        </w:rPr>
        <w:t xml:space="preserve"> </w:t>
      </w:r>
      <w:r w:rsidRPr="00637FC0">
        <w:t>и</w:t>
      </w:r>
      <w:r w:rsidRPr="00637FC0">
        <w:rPr>
          <w:spacing w:val="1"/>
        </w:rPr>
        <w:t xml:space="preserve"> </w:t>
      </w:r>
      <w:r w:rsidRPr="00637FC0">
        <w:rPr>
          <w:i/>
        </w:rPr>
        <w:t>but</w:t>
      </w:r>
      <w:r w:rsidRPr="00637FC0">
        <w:rPr>
          <w:i/>
          <w:spacing w:val="1"/>
        </w:rPr>
        <w:t xml:space="preserve"> </w:t>
      </w:r>
      <w:r w:rsidRPr="00637FC0">
        <w:t>(при</w:t>
      </w:r>
      <w:r w:rsidRPr="00637FC0">
        <w:rPr>
          <w:spacing w:val="-57"/>
        </w:rPr>
        <w:t xml:space="preserve"> </w:t>
      </w:r>
      <w:r w:rsidRPr="00637FC0">
        <w:t>однородных</w:t>
      </w:r>
      <w:r w:rsidRPr="00637FC0">
        <w:rPr>
          <w:spacing w:val="1"/>
        </w:rPr>
        <w:t xml:space="preserve"> </w:t>
      </w:r>
      <w:r w:rsidRPr="00637FC0">
        <w:t>членах).</w:t>
      </w:r>
    </w:p>
    <w:p w:rsidR="002F5723" w:rsidRPr="00637FC0" w:rsidRDefault="002F5723" w:rsidP="002F5723">
      <w:pPr>
        <w:pStyle w:val="3"/>
        <w:spacing w:before="1"/>
        <w:ind w:left="930"/>
        <w:rPr>
          <w:b w:val="0"/>
        </w:rPr>
      </w:pPr>
      <w:r w:rsidRPr="00637FC0">
        <w:t>Социокультурные</w:t>
      </w:r>
      <w:r w:rsidRPr="00637FC0">
        <w:rPr>
          <w:spacing w:val="-4"/>
        </w:rPr>
        <w:t xml:space="preserve"> </w:t>
      </w:r>
      <w:r w:rsidRPr="00637FC0">
        <w:t>знания</w:t>
      </w:r>
      <w:r w:rsidRPr="00637FC0">
        <w:rPr>
          <w:spacing w:val="-1"/>
        </w:rPr>
        <w:t xml:space="preserve"> </w:t>
      </w:r>
      <w:r w:rsidRPr="00637FC0">
        <w:t>и</w:t>
      </w:r>
      <w:r w:rsidRPr="00637FC0">
        <w:rPr>
          <w:spacing w:val="-1"/>
        </w:rPr>
        <w:t xml:space="preserve"> </w:t>
      </w:r>
      <w:r w:rsidRPr="00637FC0">
        <w:t>умения</w:t>
      </w:r>
      <w:r w:rsidRPr="00637FC0">
        <w:rPr>
          <w:b w:val="0"/>
        </w:rPr>
        <w:t>:</w:t>
      </w:r>
    </w:p>
    <w:p w:rsidR="002F5723" w:rsidRPr="00637FC0" w:rsidRDefault="002F5723" w:rsidP="002F5723">
      <w:pPr>
        <w:pStyle w:val="a3"/>
        <w:spacing w:before="2" w:line="264" w:lineRule="auto"/>
        <w:ind w:right="263" w:firstLine="599"/>
      </w:pPr>
      <w:r w:rsidRPr="00637FC0">
        <w:t>владеть</w:t>
      </w:r>
      <w:r w:rsidRPr="00637FC0">
        <w:rPr>
          <w:spacing w:val="1"/>
        </w:rPr>
        <w:t xml:space="preserve"> </w:t>
      </w:r>
      <w:r w:rsidRPr="00637FC0">
        <w:t>отдельными</w:t>
      </w:r>
      <w:r w:rsidRPr="00637FC0">
        <w:rPr>
          <w:spacing w:val="1"/>
        </w:rPr>
        <w:t xml:space="preserve"> </w:t>
      </w:r>
      <w:r w:rsidRPr="00637FC0">
        <w:t>социокультурными</w:t>
      </w:r>
      <w:r w:rsidRPr="00637FC0">
        <w:rPr>
          <w:spacing w:val="1"/>
        </w:rPr>
        <w:t xml:space="preserve"> </w:t>
      </w:r>
      <w:r w:rsidRPr="00637FC0">
        <w:t>элементами</w:t>
      </w:r>
      <w:r w:rsidRPr="00637FC0">
        <w:rPr>
          <w:spacing w:val="1"/>
        </w:rPr>
        <w:t xml:space="preserve"> </w:t>
      </w:r>
      <w:r w:rsidRPr="00637FC0">
        <w:t>речевого</w:t>
      </w:r>
      <w:r w:rsidRPr="00637FC0">
        <w:rPr>
          <w:spacing w:val="1"/>
        </w:rPr>
        <w:t xml:space="preserve"> </w:t>
      </w:r>
      <w:r w:rsidRPr="00637FC0">
        <w:t>поведенческого</w:t>
      </w:r>
      <w:r w:rsidRPr="00637FC0">
        <w:rPr>
          <w:spacing w:val="1"/>
        </w:rPr>
        <w:t xml:space="preserve"> </w:t>
      </w:r>
      <w:r w:rsidRPr="00637FC0">
        <w:t>этикета, принятыми в англоязычной среде, в некоторых ситуациях общения: приветствие,</w:t>
      </w:r>
      <w:r w:rsidRPr="00637FC0">
        <w:rPr>
          <w:spacing w:val="1"/>
        </w:rPr>
        <w:t xml:space="preserve"> </w:t>
      </w:r>
      <w:r w:rsidRPr="00637FC0">
        <w:t>прощание,</w:t>
      </w:r>
      <w:r w:rsidRPr="00637FC0">
        <w:rPr>
          <w:spacing w:val="1"/>
        </w:rPr>
        <w:t xml:space="preserve"> </w:t>
      </w:r>
      <w:r w:rsidRPr="00637FC0">
        <w:t>знакомство,</w:t>
      </w:r>
      <w:r w:rsidRPr="00637FC0">
        <w:rPr>
          <w:spacing w:val="1"/>
        </w:rPr>
        <w:t xml:space="preserve"> </w:t>
      </w:r>
      <w:r w:rsidRPr="00637FC0">
        <w:t>выражение</w:t>
      </w:r>
      <w:r w:rsidRPr="00637FC0">
        <w:rPr>
          <w:spacing w:val="1"/>
        </w:rPr>
        <w:t xml:space="preserve"> </w:t>
      </w:r>
      <w:r w:rsidRPr="00637FC0">
        <w:t>благодарности,</w:t>
      </w:r>
      <w:r w:rsidRPr="00637FC0">
        <w:rPr>
          <w:spacing w:val="1"/>
        </w:rPr>
        <w:t xml:space="preserve"> </w:t>
      </w:r>
      <w:r w:rsidRPr="00637FC0">
        <w:t>извинение,</w:t>
      </w:r>
      <w:r w:rsidRPr="00637FC0">
        <w:rPr>
          <w:spacing w:val="1"/>
        </w:rPr>
        <w:t xml:space="preserve"> </w:t>
      </w:r>
      <w:r w:rsidRPr="00637FC0">
        <w:t>поздравление</w:t>
      </w:r>
      <w:r w:rsidRPr="00637FC0">
        <w:rPr>
          <w:spacing w:val="1"/>
        </w:rPr>
        <w:t xml:space="preserve"> </w:t>
      </w:r>
      <w:r w:rsidRPr="00637FC0">
        <w:t>с</w:t>
      </w:r>
      <w:r w:rsidRPr="00637FC0">
        <w:rPr>
          <w:spacing w:val="1"/>
        </w:rPr>
        <w:t xml:space="preserve"> </w:t>
      </w:r>
      <w:r w:rsidRPr="00637FC0">
        <w:t>днём</w:t>
      </w:r>
      <w:r w:rsidRPr="00637FC0">
        <w:rPr>
          <w:spacing w:val="1"/>
        </w:rPr>
        <w:t xml:space="preserve"> </w:t>
      </w:r>
      <w:r w:rsidRPr="00637FC0">
        <w:t>рождения,</w:t>
      </w:r>
      <w:r w:rsidRPr="00637FC0">
        <w:rPr>
          <w:spacing w:val="-1"/>
        </w:rPr>
        <w:t xml:space="preserve"> </w:t>
      </w:r>
      <w:r w:rsidRPr="00637FC0">
        <w:t>Новым</w:t>
      </w:r>
      <w:r w:rsidRPr="00637FC0">
        <w:rPr>
          <w:spacing w:val="-2"/>
        </w:rPr>
        <w:t xml:space="preserve"> </w:t>
      </w:r>
      <w:r w:rsidRPr="00637FC0">
        <w:t>годом,</w:t>
      </w:r>
      <w:r w:rsidRPr="00637FC0">
        <w:rPr>
          <w:spacing w:val="-1"/>
        </w:rPr>
        <w:t xml:space="preserve"> </w:t>
      </w:r>
      <w:r w:rsidRPr="00637FC0">
        <w:t>Рождеством;</w:t>
      </w:r>
    </w:p>
    <w:p w:rsidR="002F5723" w:rsidRPr="00637FC0" w:rsidRDefault="002F5723" w:rsidP="002F5723">
      <w:pPr>
        <w:pStyle w:val="a3"/>
        <w:spacing w:before="1"/>
        <w:ind w:left="821"/>
      </w:pPr>
      <w:r w:rsidRPr="00637FC0">
        <w:t>знать</w:t>
      </w:r>
      <w:r w:rsidRPr="00637FC0">
        <w:rPr>
          <w:spacing w:val="-3"/>
        </w:rPr>
        <w:t xml:space="preserve"> </w:t>
      </w:r>
      <w:r w:rsidRPr="00637FC0">
        <w:t>названия</w:t>
      </w:r>
      <w:r w:rsidRPr="00637FC0">
        <w:rPr>
          <w:spacing w:val="-2"/>
        </w:rPr>
        <w:t xml:space="preserve"> </w:t>
      </w:r>
      <w:r w:rsidRPr="00637FC0">
        <w:t>родной</w:t>
      </w:r>
      <w:r w:rsidRPr="00637FC0">
        <w:rPr>
          <w:spacing w:val="-3"/>
        </w:rPr>
        <w:t xml:space="preserve"> </w:t>
      </w:r>
      <w:r w:rsidRPr="00637FC0">
        <w:t>страны</w:t>
      </w:r>
      <w:r w:rsidRPr="00637FC0">
        <w:rPr>
          <w:spacing w:val="-2"/>
        </w:rPr>
        <w:t xml:space="preserve"> </w:t>
      </w:r>
      <w:r w:rsidRPr="00637FC0">
        <w:t>и</w:t>
      </w:r>
      <w:r w:rsidRPr="00637FC0">
        <w:rPr>
          <w:spacing w:val="-1"/>
        </w:rPr>
        <w:t xml:space="preserve"> </w:t>
      </w:r>
      <w:r w:rsidRPr="00637FC0">
        <w:t>страны/стран</w:t>
      </w:r>
      <w:r w:rsidRPr="00637FC0">
        <w:rPr>
          <w:spacing w:val="-2"/>
        </w:rPr>
        <w:t xml:space="preserve"> </w:t>
      </w:r>
      <w:r w:rsidRPr="00637FC0">
        <w:t>изучаемого</w:t>
      </w:r>
      <w:r w:rsidRPr="00637FC0">
        <w:rPr>
          <w:spacing w:val="-2"/>
        </w:rPr>
        <w:t xml:space="preserve"> </w:t>
      </w:r>
      <w:r w:rsidRPr="00637FC0">
        <w:t>языка</w:t>
      </w:r>
      <w:r w:rsidRPr="00637FC0">
        <w:rPr>
          <w:spacing w:val="-1"/>
        </w:rPr>
        <w:t xml:space="preserve"> </w:t>
      </w:r>
      <w:r w:rsidRPr="00637FC0">
        <w:t>и</w:t>
      </w:r>
      <w:r w:rsidRPr="00637FC0">
        <w:rPr>
          <w:spacing w:val="-3"/>
        </w:rPr>
        <w:t xml:space="preserve"> </w:t>
      </w:r>
      <w:r w:rsidRPr="00637FC0">
        <w:t>их</w:t>
      </w:r>
      <w:r w:rsidRPr="00637FC0">
        <w:rPr>
          <w:spacing w:val="-2"/>
        </w:rPr>
        <w:t xml:space="preserve"> </w:t>
      </w:r>
      <w:r w:rsidRPr="00637FC0">
        <w:t>столиц.</w:t>
      </w:r>
    </w:p>
    <w:p w:rsidR="002F5723" w:rsidRPr="00637FC0" w:rsidRDefault="002F5723" w:rsidP="002F5723">
      <w:pPr>
        <w:pStyle w:val="a3"/>
        <w:spacing w:before="6"/>
        <w:ind w:left="0"/>
        <w:jc w:val="left"/>
        <w:rPr>
          <w:sz w:val="28"/>
        </w:rPr>
      </w:pPr>
    </w:p>
    <w:p w:rsidR="002F5723" w:rsidRPr="00637FC0" w:rsidRDefault="002F5723" w:rsidP="009F4875">
      <w:pPr>
        <w:pStyle w:val="a3"/>
        <w:ind w:left="342" w:firstLine="707"/>
        <w:jc w:val="left"/>
      </w:pPr>
      <w:r w:rsidRPr="00637FC0">
        <w:t>К</w:t>
      </w:r>
      <w:r w:rsidRPr="00637FC0">
        <w:rPr>
          <w:spacing w:val="12"/>
        </w:rPr>
        <w:t xml:space="preserve"> </w:t>
      </w:r>
      <w:r w:rsidRPr="00637FC0">
        <w:t>концу</w:t>
      </w:r>
      <w:r w:rsidRPr="00637FC0">
        <w:rPr>
          <w:spacing w:val="4"/>
        </w:rPr>
        <w:t xml:space="preserve"> </w:t>
      </w:r>
      <w:r w:rsidRPr="00637FC0">
        <w:t>обучения</w:t>
      </w:r>
      <w:r w:rsidRPr="00637FC0">
        <w:rPr>
          <w:spacing w:val="12"/>
        </w:rPr>
        <w:t xml:space="preserve"> </w:t>
      </w:r>
      <w:r w:rsidRPr="00637FC0">
        <w:t>в</w:t>
      </w:r>
      <w:r w:rsidRPr="00637FC0">
        <w:rPr>
          <w:spacing w:val="12"/>
        </w:rPr>
        <w:t xml:space="preserve"> </w:t>
      </w:r>
      <w:r w:rsidRPr="00637FC0">
        <w:rPr>
          <w:b/>
          <w:i/>
        </w:rPr>
        <w:t>3</w:t>
      </w:r>
      <w:r w:rsidRPr="00637FC0">
        <w:rPr>
          <w:b/>
          <w:i/>
          <w:spacing w:val="12"/>
        </w:rPr>
        <w:t xml:space="preserve"> </w:t>
      </w:r>
      <w:r w:rsidRPr="00637FC0">
        <w:rPr>
          <w:b/>
          <w:i/>
        </w:rPr>
        <w:t>классе</w:t>
      </w:r>
      <w:r w:rsidRPr="00637FC0">
        <w:rPr>
          <w:b/>
          <w:i/>
          <w:spacing w:val="12"/>
        </w:rPr>
        <w:t xml:space="preserve"> </w:t>
      </w:r>
      <w:r w:rsidRPr="00637FC0">
        <w:t>обучающийся</w:t>
      </w:r>
      <w:r w:rsidRPr="00637FC0">
        <w:rPr>
          <w:spacing w:val="12"/>
        </w:rPr>
        <w:t xml:space="preserve"> </w:t>
      </w:r>
      <w:r w:rsidRPr="00637FC0">
        <w:t>получит</w:t>
      </w:r>
      <w:r w:rsidRPr="00637FC0">
        <w:rPr>
          <w:spacing w:val="12"/>
        </w:rPr>
        <w:t xml:space="preserve"> </w:t>
      </w:r>
      <w:r w:rsidRPr="00637FC0">
        <w:t>следующие</w:t>
      </w:r>
      <w:r w:rsidRPr="00637FC0">
        <w:rPr>
          <w:spacing w:val="13"/>
        </w:rPr>
        <w:t xml:space="preserve"> </w:t>
      </w:r>
      <w:r w:rsidRPr="00637FC0">
        <w:t>предметные</w:t>
      </w:r>
      <w:r w:rsidRPr="00637FC0">
        <w:rPr>
          <w:spacing w:val="-57"/>
        </w:rPr>
        <w:t xml:space="preserve"> </w:t>
      </w:r>
      <w:r w:rsidRPr="00637FC0">
        <w:t>результаты:</w:t>
      </w:r>
    </w:p>
    <w:p w:rsidR="002F5723" w:rsidRPr="00637FC0" w:rsidRDefault="002F5723" w:rsidP="002F5723">
      <w:pPr>
        <w:pStyle w:val="3"/>
        <w:spacing w:line="275" w:lineRule="exact"/>
        <w:ind w:left="930"/>
        <w:jc w:val="left"/>
      </w:pPr>
      <w:r w:rsidRPr="00637FC0">
        <w:t>Коммуникативные</w:t>
      </w:r>
      <w:r w:rsidRPr="00637FC0">
        <w:rPr>
          <w:spacing w:val="-5"/>
        </w:rPr>
        <w:t xml:space="preserve"> </w:t>
      </w:r>
      <w:r w:rsidRPr="00637FC0">
        <w:t>умения</w:t>
      </w:r>
    </w:p>
    <w:p w:rsidR="002F5723" w:rsidRPr="00637FC0" w:rsidRDefault="002F5723" w:rsidP="002F5723">
      <w:pPr>
        <w:spacing w:line="275" w:lineRule="exact"/>
        <w:ind w:left="821"/>
        <w:rPr>
          <w:i/>
          <w:sz w:val="24"/>
        </w:rPr>
      </w:pPr>
      <w:r w:rsidRPr="00637FC0">
        <w:rPr>
          <w:i/>
          <w:sz w:val="24"/>
        </w:rPr>
        <w:t>Говорение:</w:t>
      </w:r>
    </w:p>
    <w:p w:rsidR="002F5723" w:rsidRPr="00637FC0" w:rsidRDefault="002F5723" w:rsidP="002F5723">
      <w:pPr>
        <w:pStyle w:val="a3"/>
        <w:spacing w:before="27" w:line="264" w:lineRule="auto"/>
        <w:ind w:right="266" w:firstLine="599"/>
      </w:pPr>
      <w:r w:rsidRPr="00637FC0">
        <w:t>вести</w:t>
      </w:r>
      <w:r w:rsidRPr="00637FC0">
        <w:rPr>
          <w:spacing w:val="1"/>
        </w:rPr>
        <w:t xml:space="preserve"> </w:t>
      </w:r>
      <w:r w:rsidRPr="00637FC0">
        <w:t>разные</w:t>
      </w:r>
      <w:r w:rsidRPr="00637FC0">
        <w:rPr>
          <w:spacing w:val="1"/>
        </w:rPr>
        <w:t xml:space="preserve"> </w:t>
      </w:r>
      <w:r w:rsidRPr="00637FC0">
        <w:t>виды</w:t>
      </w:r>
      <w:r w:rsidRPr="00637FC0">
        <w:rPr>
          <w:spacing w:val="1"/>
        </w:rPr>
        <w:t xml:space="preserve"> </w:t>
      </w:r>
      <w:r w:rsidRPr="00637FC0">
        <w:t>диалогов</w:t>
      </w:r>
      <w:r w:rsidRPr="00637FC0">
        <w:rPr>
          <w:spacing w:val="1"/>
        </w:rPr>
        <w:t xml:space="preserve"> </w:t>
      </w:r>
      <w:r w:rsidRPr="00637FC0">
        <w:t>(диалог</w:t>
      </w:r>
      <w:r w:rsidRPr="00637FC0">
        <w:rPr>
          <w:spacing w:val="1"/>
        </w:rPr>
        <w:t xml:space="preserve"> </w:t>
      </w:r>
      <w:r w:rsidRPr="00637FC0">
        <w:t>этикетного</w:t>
      </w:r>
      <w:r w:rsidRPr="00637FC0">
        <w:rPr>
          <w:spacing w:val="1"/>
        </w:rPr>
        <w:t xml:space="preserve"> </w:t>
      </w:r>
      <w:r w:rsidRPr="00637FC0">
        <w:t>характера,</w:t>
      </w:r>
      <w:r w:rsidRPr="00637FC0">
        <w:rPr>
          <w:spacing w:val="1"/>
        </w:rPr>
        <w:t xml:space="preserve"> </w:t>
      </w:r>
      <w:r w:rsidRPr="00637FC0">
        <w:t>диалог-побуждение,</w:t>
      </w:r>
      <w:r w:rsidRPr="00637FC0">
        <w:rPr>
          <w:spacing w:val="1"/>
        </w:rPr>
        <w:t xml:space="preserve"> </w:t>
      </w:r>
      <w:r w:rsidRPr="00637FC0">
        <w:t>диалог-расспрос) в стандартных ситуациях неофициального общения, с вербальными и</w:t>
      </w:r>
      <w:r w:rsidRPr="00637FC0">
        <w:rPr>
          <w:spacing w:val="1"/>
        </w:rPr>
        <w:t xml:space="preserve"> </w:t>
      </w:r>
      <w:r w:rsidRPr="00637FC0">
        <w:t>(или) зрительными опорами в рамках изучаемой тематики с соблюдением норм речевого</w:t>
      </w:r>
      <w:r w:rsidRPr="00637FC0">
        <w:rPr>
          <w:spacing w:val="1"/>
        </w:rPr>
        <w:t xml:space="preserve"> </w:t>
      </w:r>
      <w:r w:rsidRPr="00637FC0">
        <w:t>этикета, принятого в стране/странах изучаемого языка (не менее 4 реплик со стороны</w:t>
      </w:r>
      <w:r w:rsidRPr="00637FC0">
        <w:rPr>
          <w:spacing w:val="1"/>
        </w:rPr>
        <w:t xml:space="preserve"> </w:t>
      </w:r>
      <w:r w:rsidRPr="00637FC0">
        <w:t>каждого</w:t>
      </w:r>
      <w:r w:rsidRPr="00637FC0">
        <w:rPr>
          <w:spacing w:val="-1"/>
        </w:rPr>
        <w:t xml:space="preserve"> </w:t>
      </w:r>
      <w:r w:rsidRPr="00637FC0">
        <w:t>собеседника);</w:t>
      </w:r>
    </w:p>
    <w:p w:rsidR="002F5723" w:rsidRPr="00637FC0" w:rsidRDefault="002F5723" w:rsidP="002F5723">
      <w:pPr>
        <w:pStyle w:val="a3"/>
        <w:spacing w:before="1" w:line="264" w:lineRule="auto"/>
        <w:ind w:right="270" w:firstLine="599"/>
      </w:pPr>
      <w:r w:rsidRPr="00637FC0">
        <w:t>создавать</w:t>
      </w:r>
      <w:r w:rsidRPr="00637FC0">
        <w:rPr>
          <w:spacing w:val="1"/>
        </w:rPr>
        <w:t xml:space="preserve"> </w:t>
      </w:r>
      <w:r w:rsidRPr="00637FC0">
        <w:t>устные</w:t>
      </w:r>
      <w:r w:rsidRPr="00637FC0">
        <w:rPr>
          <w:spacing w:val="1"/>
        </w:rPr>
        <w:t xml:space="preserve"> </w:t>
      </w:r>
      <w:r w:rsidRPr="00637FC0">
        <w:t>связные</w:t>
      </w:r>
      <w:r w:rsidRPr="00637FC0">
        <w:rPr>
          <w:spacing w:val="1"/>
        </w:rPr>
        <w:t xml:space="preserve"> </w:t>
      </w:r>
      <w:r w:rsidRPr="00637FC0">
        <w:t>монологические</w:t>
      </w:r>
      <w:r w:rsidRPr="00637FC0">
        <w:rPr>
          <w:spacing w:val="1"/>
        </w:rPr>
        <w:t xml:space="preserve"> </w:t>
      </w:r>
      <w:r w:rsidRPr="00637FC0">
        <w:t>высказывания</w:t>
      </w:r>
      <w:r w:rsidRPr="00637FC0">
        <w:rPr>
          <w:spacing w:val="1"/>
        </w:rPr>
        <w:t xml:space="preserve"> </w:t>
      </w:r>
      <w:r w:rsidRPr="00637FC0">
        <w:t>(описание;</w:t>
      </w:r>
      <w:r w:rsidRPr="00637FC0">
        <w:rPr>
          <w:spacing w:val="1"/>
        </w:rPr>
        <w:t xml:space="preserve"> </w:t>
      </w:r>
      <w:r w:rsidRPr="00637FC0">
        <w:t>повествование/рассказ)</w:t>
      </w:r>
      <w:r w:rsidRPr="00637FC0">
        <w:rPr>
          <w:spacing w:val="1"/>
        </w:rPr>
        <w:t xml:space="preserve"> </w:t>
      </w:r>
      <w:r w:rsidRPr="00637FC0">
        <w:t>в</w:t>
      </w:r>
      <w:r w:rsidRPr="00637FC0">
        <w:rPr>
          <w:spacing w:val="1"/>
        </w:rPr>
        <w:t xml:space="preserve"> </w:t>
      </w:r>
      <w:r w:rsidRPr="00637FC0">
        <w:t>рамках</w:t>
      </w:r>
      <w:r w:rsidRPr="00637FC0">
        <w:rPr>
          <w:spacing w:val="1"/>
        </w:rPr>
        <w:t xml:space="preserve"> </w:t>
      </w:r>
      <w:r w:rsidRPr="00637FC0">
        <w:t>изучаемой</w:t>
      </w:r>
      <w:r w:rsidRPr="00637FC0">
        <w:rPr>
          <w:spacing w:val="1"/>
        </w:rPr>
        <w:t xml:space="preserve"> </w:t>
      </w:r>
      <w:r w:rsidRPr="00637FC0">
        <w:t>тематики</w:t>
      </w:r>
      <w:r w:rsidRPr="00637FC0">
        <w:rPr>
          <w:spacing w:val="1"/>
        </w:rPr>
        <w:t xml:space="preserve"> </w:t>
      </w:r>
      <w:r w:rsidRPr="00637FC0">
        <w:t>объёмом</w:t>
      </w:r>
      <w:r w:rsidRPr="00637FC0">
        <w:rPr>
          <w:spacing w:val="1"/>
        </w:rPr>
        <w:t xml:space="preserve"> </w:t>
      </w:r>
      <w:r w:rsidRPr="00637FC0">
        <w:t>не</w:t>
      </w:r>
      <w:r w:rsidRPr="00637FC0">
        <w:rPr>
          <w:spacing w:val="1"/>
        </w:rPr>
        <w:t xml:space="preserve"> </w:t>
      </w:r>
      <w:r w:rsidRPr="00637FC0">
        <w:t>менее</w:t>
      </w:r>
      <w:r w:rsidRPr="00637FC0">
        <w:rPr>
          <w:spacing w:val="1"/>
        </w:rPr>
        <w:t xml:space="preserve"> </w:t>
      </w:r>
      <w:r w:rsidRPr="00637FC0">
        <w:t>4</w:t>
      </w:r>
      <w:r w:rsidRPr="00637FC0">
        <w:rPr>
          <w:spacing w:val="1"/>
        </w:rPr>
        <w:t xml:space="preserve"> </w:t>
      </w:r>
      <w:r w:rsidRPr="00637FC0">
        <w:t>фраз</w:t>
      </w:r>
      <w:r w:rsidRPr="00637FC0">
        <w:rPr>
          <w:spacing w:val="1"/>
        </w:rPr>
        <w:t xml:space="preserve"> </w:t>
      </w:r>
      <w:r w:rsidRPr="00637FC0">
        <w:t>с</w:t>
      </w:r>
      <w:r w:rsidRPr="00637FC0">
        <w:rPr>
          <w:spacing w:val="1"/>
        </w:rPr>
        <w:t xml:space="preserve"> </w:t>
      </w:r>
      <w:r w:rsidRPr="00637FC0">
        <w:t>вербальными</w:t>
      </w:r>
      <w:r w:rsidRPr="00637FC0">
        <w:rPr>
          <w:spacing w:val="-1"/>
        </w:rPr>
        <w:t xml:space="preserve"> </w:t>
      </w:r>
      <w:r w:rsidRPr="00637FC0">
        <w:t>и (или) зрительными опорами;</w:t>
      </w:r>
    </w:p>
    <w:p w:rsidR="002F5723" w:rsidRPr="00637FC0" w:rsidRDefault="002F5723" w:rsidP="002F5723">
      <w:pPr>
        <w:pStyle w:val="a3"/>
        <w:spacing w:line="264" w:lineRule="auto"/>
        <w:ind w:right="269" w:firstLine="599"/>
      </w:pPr>
      <w:r w:rsidRPr="00637FC0">
        <w:t>передавать</w:t>
      </w:r>
      <w:r w:rsidRPr="00637FC0">
        <w:rPr>
          <w:spacing w:val="1"/>
        </w:rPr>
        <w:t xml:space="preserve"> </w:t>
      </w:r>
      <w:r w:rsidRPr="00637FC0">
        <w:t>основное</w:t>
      </w:r>
      <w:r w:rsidRPr="00637FC0">
        <w:rPr>
          <w:spacing w:val="1"/>
        </w:rPr>
        <w:t xml:space="preserve"> </w:t>
      </w:r>
      <w:r w:rsidRPr="00637FC0">
        <w:t>содержание</w:t>
      </w:r>
      <w:r w:rsidRPr="00637FC0">
        <w:rPr>
          <w:spacing w:val="1"/>
        </w:rPr>
        <w:t xml:space="preserve"> </w:t>
      </w:r>
      <w:r w:rsidRPr="00637FC0">
        <w:t>прочитанного</w:t>
      </w:r>
      <w:r w:rsidRPr="00637FC0">
        <w:rPr>
          <w:spacing w:val="1"/>
        </w:rPr>
        <w:t xml:space="preserve"> </w:t>
      </w:r>
      <w:r w:rsidRPr="00637FC0">
        <w:t>текста</w:t>
      </w:r>
      <w:r w:rsidRPr="00637FC0">
        <w:rPr>
          <w:spacing w:val="1"/>
        </w:rPr>
        <w:t xml:space="preserve"> </w:t>
      </w:r>
      <w:r w:rsidRPr="00637FC0">
        <w:t>с</w:t>
      </w:r>
      <w:r w:rsidRPr="00637FC0">
        <w:rPr>
          <w:spacing w:val="1"/>
        </w:rPr>
        <w:t xml:space="preserve"> </w:t>
      </w:r>
      <w:r w:rsidRPr="00637FC0">
        <w:t>вербальными</w:t>
      </w:r>
      <w:r w:rsidRPr="00637FC0">
        <w:rPr>
          <w:spacing w:val="1"/>
        </w:rPr>
        <w:t xml:space="preserve"> </w:t>
      </w:r>
      <w:r w:rsidRPr="00637FC0">
        <w:t>и</w:t>
      </w:r>
      <w:r w:rsidRPr="00637FC0">
        <w:rPr>
          <w:spacing w:val="1"/>
        </w:rPr>
        <w:t xml:space="preserve"> </w:t>
      </w:r>
      <w:r w:rsidRPr="00637FC0">
        <w:t>(или)</w:t>
      </w:r>
      <w:r w:rsidRPr="00637FC0">
        <w:rPr>
          <w:spacing w:val="1"/>
        </w:rPr>
        <w:t xml:space="preserve"> </w:t>
      </w:r>
      <w:r w:rsidRPr="00637FC0">
        <w:t>зрительными</w:t>
      </w:r>
      <w:r w:rsidRPr="00637FC0">
        <w:rPr>
          <w:spacing w:val="-1"/>
        </w:rPr>
        <w:t xml:space="preserve"> </w:t>
      </w:r>
      <w:r w:rsidRPr="00637FC0">
        <w:t>опорами</w:t>
      </w:r>
      <w:r w:rsidRPr="00637FC0">
        <w:rPr>
          <w:spacing w:val="-1"/>
        </w:rPr>
        <w:t xml:space="preserve"> </w:t>
      </w:r>
      <w:r w:rsidRPr="00637FC0">
        <w:t>(объём</w:t>
      </w:r>
      <w:r w:rsidRPr="00637FC0">
        <w:rPr>
          <w:spacing w:val="-2"/>
        </w:rPr>
        <w:t xml:space="preserve"> </w:t>
      </w:r>
      <w:r w:rsidRPr="00637FC0">
        <w:t>монологического</w:t>
      </w:r>
      <w:r w:rsidRPr="00637FC0">
        <w:rPr>
          <w:spacing w:val="-1"/>
        </w:rPr>
        <w:t xml:space="preserve"> </w:t>
      </w:r>
      <w:r w:rsidRPr="00637FC0">
        <w:t>высказывания</w:t>
      </w:r>
      <w:r w:rsidRPr="00637FC0">
        <w:rPr>
          <w:spacing w:val="3"/>
        </w:rPr>
        <w:t xml:space="preserve"> </w:t>
      </w:r>
      <w:r w:rsidRPr="00637FC0">
        <w:t>– не</w:t>
      </w:r>
      <w:r w:rsidRPr="00637FC0">
        <w:rPr>
          <w:spacing w:val="-2"/>
        </w:rPr>
        <w:t xml:space="preserve"> </w:t>
      </w:r>
      <w:r w:rsidRPr="00637FC0">
        <w:t>менее</w:t>
      </w:r>
      <w:r w:rsidRPr="00637FC0">
        <w:rPr>
          <w:spacing w:val="-2"/>
        </w:rPr>
        <w:t xml:space="preserve"> </w:t>
      </w:r>
      <w:r w:rsidRPr="00637FC0">
        <w:t>4</w:t>
      </w:r>
      <w:r w:rsidRPr="00637FC0">
        <w:rPr>
          <w:spacing w:val="-1"/>
        </w:rPr>
        <w:t xml:space="preserve"> </w:t>
      </w:r>
      <w:r w:rsidRPr="00637FC0">
        <w:t>фраз).</w:t>
      </w:r>
    </w:p>
    <w:p w:rsidR="002F5723" w:rsidRPr="00637FC0" w:rsidRDefault="002F5723" w:rsidP="002F5723">
      <w:pPr>
        <w:ind w:left="821"/>
        <w:rPr>
          <w:i/>
          <w:sz w:val="24"/>
        </w:rPr>
      </w:pPr>
      <w:r w:rsidRPr="00637FC0">
        <w:rPr>
          <w:i/>
          <w:sz w:val="24"/>
        </w:rPr>
        <w:t>Аудирование:</w:t>
      </w:r>
    </w:p>
    <w:p w:rsidR="002F5723" w:rsidRPr="00637FC0" w:rsidRDefault="002F5723" w:rsidP="002F5723">
      <w:pPr>
        <w:pStyle w:val="a3"/>
        <w:tabs>
          <w:tab w:val="left" w:pos="2488"/>
          <w:tab w:val="left" w:pos="2944"/>
          <w:tab w:val="left" w:pos="3627"/>
          <w:tab w:val="left" w:pos="3977"/>
          <w:tab w:val="left" w:pos="5176"/>
          <w:tab w:val="left" w:pos="5852"/>
          <w:tab w:val="left" w:pos="6877"/>
          <w:tab w:val="left" w:pos="7227"/>
          <w:tab w:val="left" w:pos="8155"/>
        </w:tabs>
        <w:spacing w:before="28" w:line="264" w:lineRule="auto"/>
        <w:ind w:right="271" w:firstLine="599"/>
        <w:jc w:val="left"/>
      </w:pPr>
      <w:r w:rsidRPr="00637FC0">
        <w:t>воспринимать</w:t>
      </w:r>
      <w:r w:rsidRPr="00637FC0">
        <w:tab/>
        <w:t>на</w:t>
      </w:r>
      <w:r w:rsidRPr="00637FC0">
        <w:tab/>
        <w:t>слух</w:t>
      </w:r>
      <w:r w:rsidRPr="00637FC0">
        <w:tab/>
        <w:t>и</w:t>
      </w:r>
      <w:r w:rsidRPr="00637FC0">
        <w:tab/>
        <w:t>понимать</w:t>
      </w:r>
      <w:r w:rsidRPr="00637FC0">
        <w:tab/>
        <w:t>речь</w:t>
      </w:r>
      <w:r w:rsidRPr="00637FC0">
        <w:tab/>
        <w:t>учителя</w:t>
      </w:r>
      <w:r w:rsidRPr="00637FC0">
        <w:tab/>
        <w:t>и</w:t>
      </w:r>
      <w:r w:rsidRPr="00637FC0">
        <w:tab/>
        <w:t>других</w:t>
      </w:r>
      <w:r w:rsidRPr="00637FC0">
        <w:tab/>
      </w:r>
      <w:r w:rsidRPr="00637FC0">
        <w:rPr>
          <w:spacing w:val="-1"/>
        </w:rPr>
        <w:t>обучающихся</w:t>
      </w:r>
      <w:r w:rsidRPr="00637FC0">
        <w:rPr>
          <w:spacing w:val="-57"/>
        </w:rPr>
        <w:t xml:space="preserve"> </w:t>
      </w:r>
      <w:r w:rsidRPr="00637FC0">
        <w:t>вербально/невербально</w:t>
      </w:r>
      <w:r w:rsidRPr="00637FC0">
        <w:rPr>
          <w:spacing w:val="-1"/>
        </w:rPr>
        <w:t xml:space="preserve"> </w:t>
      </w:r>
      <w:r w:rsidRPr="00637FC0">
        <w:t>реагировать</w:t>
      </w:r>
      <w:r w:rsidRPr="00637FC0">
        <w:rPr>
          <w:spacing w:val="1"/>
        </w:rPr>
        <w:t xml:space="preserve"> </w:t>
      </w:r>
      <w:r w:rsidRPr="00637FC0">
        <w:t>на</w:t>
      </w:r>
      <w:r w:rsidRPr="00637FC0">
        <w:rPr>
          <w:spacing w:val="1"/>
        </w:rPr>
        <w:t xml:space="preserve"> </w:t>
      </w:r>
      <w:r w:rsidRPr="00637FC0">
        <w:t>услышанное;</w:t>
      </w:r>
    </w:p>
    <w:p w:rsidR="002F5723" w:rsidRPr="00637FC0" w:rsidRDefault="002F5723" w:rsidP="002F5723">
      <w:pPr>
        <w:spacing w:line="264" w:lineRule="auto"/>
        <w:sectPr w:rsidR="002F5723" w:rsidRPr="00637FC0">
          <w:pgSz w:w="11910" w:h="16390"/>
          <w:pgMar w:top="1060" w:right="580" w:bottom="1220" w:left="1480" w:header="0" w:footer="885" w:gutter="0"/>
          <w:cols w:space="720"/>
        </w:sectPr>
      </w:pPr>
    </w:p>
    <w:p w:rsidR="002F5723" w:rsidRPr="00637FC0" w:rsidRDefault="002F5723" w:rsidP="002F5723">
      <w:pPr>
        <w:pStyle w:val="a3"/>
        <w:spacing w:before="64" w:line="264" w:lineRule="auto"/>
        <w:ind w:right="272" w:firstLine="599"/>
      </w:pPr>
      <w:r w:rsidRPr="00637FC0">
        <w:lastRenderedPageBreak/>
        <w:t>воспринимать</w:t>
      </w:r>
      <w:r w:rsidRPr="00637FC0">
        <w:rPr>
          <w:spacing w:val="1"/>
        </w:rPr>
        <w:t xml:space="preserve"> </w:t>
      </w:r>
      <w:r w:rsidRPr="00637FC0">
        <w:t>на</w:t>
      </w:r>
      <w:r w:rsidRPr="00637FC0">
        <w:rPr>
          <w:spacing w:val="1"/>
        </w:rPr>
        <w:t xml:space="preserve"> </w:t>
      </w:r>
      <w:r w:rsidRPr="00637FC0">
        <w:t>слух</w:t>
      </w:r>
      <w:r w:rsidRPr="00637FC0">
        <w:rPr>
          <w:spacing w:val="1"/>
        </w:rPr>
        <w:t xml:space="preserve"> </w:t>
      </w:r>
      <w:r w:rsidRPr="00637FC0">
        <w:t>и</w:t>
      </w:r>
      <w:r w:rsidRPr="00637FC0">
        <w:rPr>
          <w:spacing w:val="1"/>
        </w:rPr>
        <w:t xml:space="preserve"> </w:t>
      </w:r>
      <w:r w:rsidRPr="00637FC0">
        <w:t>понимать</w:t>
      </w:r>
      <w:r w:rsidRPr="00637FC0">
        <w:rPr>
          <w:spacing w:val="1"/>
        </w:rPr>
        <w:t xml:space="preserve"> </w:t>
      </w:r>
      <w:r w:rsidRPr="00637FC0">
        <w:t>учебные</w:t>
      </w:r>
      <w:r w:rsidRPr="00637FC0">
        <w:rPr>
          <w:spacing w:val="1"/>
        </w:rPr>
        <w:t xml:space="preserve"> </w:t>
      </w:r>
      <w:r w:rsidRPr="00637FC0">
        <w:t>тексты,</w:t>
      </w:r>
      <w:r w:rsidRPr="00637FC0">
        <w:rPr>
          <w:spacing w:val="1"/>
        </w:rPr>
        <w:t xml:space="preserve"> </w:t>
      </w:r>
      <w:r w:rsidRPr="00637FC0">
        <w:t>построенные</w:t>
      </w:r>
      <w:r w:rsidRPr="00637FC0">
        <w:rPr>
          <w:spacing w:val="1"/>
        </w:rPr>
        <w:t xml:space="preserve"> </w:t>
      </w:r>
      <w:r w:rsidRPr="00637FC0">
        <w:t>на</w:t>
      </w:r>
      <w:r w:rsidRPr="00637FC0">
        <w:rPr>
          <w:spacing w:val="1"/>
        </w:rPr>
        <w:t xml:space="preserve"> </w:t>
      </w:r>
      <w:r w:rsidRPr="00637FC0">
        <w:t>изученном</w:t>
      </w:r>
      <w:r w:rsidRPr="00637FC0">
        <w:rPr>
          <w:spacing w:val="1"/>
        </w:rPr>
        <w:t xml:space="preserve"> </w:t>
      </w:r>
      <w:r w:rsidRPr="00637FC0">
        <w:t>языковом материале, с разной глубиной проникновения в их содержание в зависимости от</w:t>
      </w:r>
      <w:r w:rsidRPr="00637FC0">
        <w:rPr>
          <w:spacing w:val="-57"/>
        </w:rPr>
        <w:t xml:space="preserve"> </w:t>
      </w:r>
      <w:r w:rsidRPr="00637FC0">
        <w:t>поставленной</w:t>
      </w:r>
      <w:r w:rsidRPr="00637FC0">
        <w:rPr>
          <w:spacing w:val="1"/>
        </w:rPr>
        <w:t xml:space="preserve"> </w:t>
      </w:r>
      <w:r w:rsidRPr="00637FC0">
        <w:t>коммуникативной</w:t>
      </w:r>
      <w:r w:rsidRPr="00637FC0">
        <w:rPr>
          <w:spacing w:val="1"/>
        </w:rPr>
        <w:t xml:space="preserve"> </w:t>
      </w:r>
      <w:r w:rsidRPr="00637FC0">
        <w:t>задачи:</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w:t>
      </w:r>
      <w:r w:rsidRPr="00637FC0">
        <w:rPr>
          <w:spacing w:val="19"/>
        </w:rPr>
        <w:t xml:space="preserve"> </w:t>
      </w:r>
      <w:r w:rsidRPr="00637FC0">
        <w:t>запрашиваемой</w:t>
      </w:r>
      <w:r w:rsidRPr="00637FC0">
        <w:rPr>
          <w:spacing w:val="20"/>
        </w:rPr>
        <w:t xml:space="preserve"> </w:t>
      </w:r>
      <w:r w:rsidRPr="00637FC0">
        <w:t>информации</w:t>
      </w:r>
      <w:r w:rsidRPr="00637FC0">
        <w:rPr>
          <w:spacing w:val="20"/>
        </w:rPr>
        <w:t xml:space="preserve"> </w:t>
      </w:r>
      <w:r w:rsidRPr="00637FC0">
        <w:t>фактического</w:t>
      </w:r>
      <w:r w:rsidRPr="00637FC0">
        <w:rPr>
          <w:spacing w:val="19"/>
        </w:rPr>
        <w:t xml:space="preserve"> </w:t>
      </w:r>
      <w:r w:rsidRPr="00637FC0">
        <w:t>характера,</w:t>
      </w:r>
      <w:r w:rsidRPr="00637FC0">
        <w:rPr>
          <w:spacing w:val="19"/>
        </w:rPr>
        <w:t xml:space="preserve"> </w:t>
      </w:r>
      <w:r w:rsidRPr="00637FC0">
        <w:t>со</w:t>
      </w:r>
      <w:r w:rsidRPr="00637FC0">
        <w:rPr>
          <w:spacing w:val="21"/>
        </w:rPr>
        <w:t xml:space="preserve"> </w:t>
      </w:r>
      <w:r w:rsidRPr="00637FC0">
        <w:t>зрительной</w:t>
      </w:r>
      <w:r w:rsidRPr="00637FC0">
        <w:rPr>
          <w:spacing w:val="20"/>
        </w:rPr>
        <w:t xml:space="preserve"> </w:t>
      </w:r>
      <w:r w:rsidRPr="00637FC0">
        <w:t>опорой</w:t>
      </w:r>
      <w:r w:rsidRPr="00637FC0">
        <w:rPr>
          <w:spacing w:val="-57"/>
        </w:rPr>
        <w:t xml:space="preserve"> </w:t>
      </w:r>
      <w:r w:rsidRPr="00637FC0">
        <w:t>и с использованием языковой, в том числе контекстуальной, догадки (время звучания</w:t>
      </w:r>
      <w:r w:rsidRPr="00637FC0">
        <w:rPr>
          <w:spacing w:val="1"/>
        </w:rPr>
        <w:t xml:space="preserve"> </w:t>
      </w:r>
      <w:r w:rsidRPr="00637FC0">
        <w:t>текста/текстов</w:t>
      </w:r>
      <w:r w:rsidRPr="00637FC0">
        <w:rPr>
          <w:spacing w:val="-1"/>
        </w:rPr>
        <w:t xml:space="preserve"> </w:t>
      </w:r>
      <w:r w:rsidRPr="00637FC0">
        <w:t>для аудирования – до 1 минуты).</w:t>
      </w:r>
    </w:p>
    <w:p w:rsidR="002F5723" w:rsidRPr="00637FC0" w:rsidRDefault="002F5723" w:rsidP="002F5723">
      <w:pPr>
        <w:spacing w:before="1"/>
        <w:ind w:left="821"/>
        <w:jc w:val="both"/>
        <w:rPr>
          <w:i/>
          <w:sz w:val="24"/>
        </w:rPr>
      </w:pPr>
      <w:r w:rsidRPr="00637FC0">
        <w:rPr>
          <w:i/>
          <w:sz w:val="24"/>
        </w:rPr>
        <w:t>Смысловое</w:t>
      </w:r>
      <w:r w:rsidRPr="00637FC0">
        <w:rPr>
          <w:i/>
          <w:spacing w:val="-4"/>
          <w:sz w:val="24"/>
        </w:rPr>
        <w:t xml:space="preserve"> </w:t>
      </w:r>
      <w:r w:rsidRPr="00637FC0">
        <w:rPr>
          <w:i/>
          <w:sz w:val="24"/>
        </w:rPr>
        <w:t>чтение:</w:t>
      </w:r>
    </w:p>
    <w:p w:rsidR="002F5723" w:rsidRPr="00637FC0" w:rsidRDefault="002F5723" w:rsidP="002F5723">
      <w:pPr>
        <w:pStyle w:val="a3"/>
        <w:spacing w:before="29" w:line="264" w:lineRule="auto"/>
        <w:ind w:right="270" w:firstLine="599"/>
      </w:pPr>
      <w:r w:rsidRPr="00637FC0">
        <w:t>читать</w:t>
      </w:r>
      <w:r w:rsidRPr="00637FC0">
        <w:rPr>
          <w:spacing w:val="1"/>
        </w:rPr>
        <w:t xml:space="preserve"> </w:t>
      </w:r>
      <w:r w:rsidRPr="00637FC0">
        <w:t>вслух</w:t>
      </w:r>
      <w:r w:rsidRPr="00637FC0">
        <w:rPr>
          <w:spacing w:val="1"/>
        </w:rPr>
        <w:t xml:space="preserve"> </w:t>
      </w:r>
      <w:r w:rsidRPr="00637FC0">
        <w:t>учебные</w:t>
      </w:r>
      <w:r w:rsidRPr="00637FC0">
        <w:rPr>
          <w:spacing w:val="1"/>
        </w:rPr>
        <w:t xml:space="preserve"> </w:t>
      </w:r>
      <w:r w:rsidRPr="00637FC0">
        <w:t>тексты</w:t>
      </w:r>
      <w:r w:rsidRPr="00637FC0">
        <w:rPr>
          <w:spacing w:val="1"/>
        </w:rPr>
        <w:t xml:space="preserve"> </w:t>
      </w:r>
      <w:r w:rsidRPr="00637FC0">
        <w:t>объёмом</w:t>
      </w:r>
      <w:r w:rsidRPr="00637FC0">
        <w:rPr>
          <w:spacing w:val="1"/>
        </w:rPr>
        <w:t xml:space="preserve"> </w:t>
      </w:r>
      <w:r w:rsidRPr="00637FC0">
        <w:t>до</w:t>
      </w:r>
      <w:r w:rsidRPr="00637FC0">
        <w:rPr>
          <w:spacing w:val="1"/>
        </w:rPr>
        <w:t xml:space="preserve"> </w:t>
      </w:r>
      <w:r w:rsidRPr="00637FC0">
        <w:t>70</w:t>
      </w:r>
      <w:r w:rsidRPr="00637FC0">
        <w:rPr>
          <w:spacing w:val="1"/>
        </w:rPr>
        <w:t xml:space="preserve"> </w:t>
      </w:r>
      <w:r w:rsidRPr="00637FC0">
        <w:t>слов,</w:t>
      </w:r>
      <w:r w:rsidRPr="00637FC0">
        <w:rPr>
          <w:spacing w:val="1"/>
        </w:rPr>
        <w:t xml:space="preserve"> </w:t>
      </w:r>
      <w:r w:rsidRPr="00637FC0">
        <w:t>построенные</w:t>
      </w:r>
      <w:r w:rsidRPr="00637FC0">
        <w:rPr>
          <w:spacing w:val="1"/>
        </w:rPr>
        <w:t xml:space="preserve"> </w:t>
      </w:r>
      <w:r w:rsidRPr="00637FC0">
        <w:t>на</w:t>
      </w:r>
      <w:r w:rsidRPr="00637FC0">
        <w:rPr>
          <w:spacing w:val="1"/>
        </w:rPr>
        <w:t xml:space="preserve"> </w:t>
      </w:r>
      <w:r w:rsidRPr="00637FC0">
        <w:t>изученном</w:t>
      </w:r>
      <w:r w:rsidRPr="00637FC0">
        <w:rPr>
          <w:spacing w:val="1"/>
        </w:rPr>
        <w:t xml:space="preserve"> </w:t>
      </w:r>
      <w:r w:rsidRPr="00637FC0">
        <w:t>языковом</w:t>
      </w:r>
      <w:r w:rsidRPr="00637FC0">
        <w:rPr>
          <w:spacing w:val="1"/>
        </w:rPr>
        <w:t xml:space="preserve"> </w:t>
      </w:r>
      <w:r w:rsidRPr="00637FC0">
        <w:t>материале,</w:t>
      </w:r>
      <w:r w:rsidRPr="00637FC0">
        <w:rPr>
          <w:spacing w:val="1"/>
        </w:rPr>
        <w:t xml:space="preserve"> </w:t>
      </w:r>
      <w:r w:rsidRPr="00637FC0">
        <w:t>с</w:t>
      </w:r>
      <w:r w:rsidRPr="00637FC0">
        <w:rPr>
          <w:spacing w:val="1"/>
        </w:rPr>
        <w:t xml:space="preserve"> </w:t>
      </w:r>
      <w:r w:rsidRPr="00637FC0">
        <w:t>соблюдением</w:t>
      </w:r>
      <w:r w:rsidRPr="00637FC0">
        <w:rPr>
          <w:spacing w:val="1"/>
        </w:rPr>
        <w:t xml:space="preserve"> </w:t>
      </w:r>
      <w:r w:rsidRPr="00637FC0">
        <w:t>правил</w:t>
      </w:r>
      <w:r w:rsidRPr="00637FC0">
        <w:rPr>
          <w:spacing w:val="1"/>
        </w:rPr>
        <w:t xml:space="preserve"> </w:t>
      </w:r>
      <w:r w:rsidRPr="00637FC0">
        <w:t>чтения</w:t>
      </w:r>
      <w:r w:rsidRPr="00637FC0">
        <w:rPr>
          <w:spacing w:val="1"/>
        </w:rPr>
        <w:t xml:space="preserve"> </w:t>
      </w:r>
      <w:r w:rsidRPr="00637FC0">
        <w:t>и</w:t>
      </w:r>
      <w:r w:rsidRPr="00637FC0">
        <w:rPr>
          <w:spacing w:val="1"/>
        </w:rPr>
        <w:t xml:space="preserve"> </w:t>
      </w:r>
      <w:r w:rsidRPr="00637FC0">
        <w:t>соответствующей</w:t>
      </w:r>
      <w:r w:rsidRPr="00637FC0">
        <w:rPr>
          <w:spacing w:val="1"/>
        </w:rPr>
        <w:t xml:space="preserve"> </w:t>
      </w:r>
      <w:r w:rsidRPr="00637FC0">
        <w:t>интонацией,</w:t>
      </w:r>
      <w:r w:rsidRPr="00637FC0">
        <w:rPr>
          <w:spacing w:val="1"/>
        </w:rPr>
        <w:t xml:space="preserve"> </w:t>
      </w:r>
      <w:r w:rsidRPr="00637FC0">
        <w:t>демонстрируя</w:t>
      </w:r>
      <w:r w:rsidRPr="00637FC0">
        <w:rPr>
          <w:spacing w:val="-1"/>
        </w:rPr>
        <w:t xml:space="preserve"> </w:t>
      </w:r>
      <w:r w:rsidRPr="00637FC0">
        <w:t>понимание</w:t>
      </w:r>
      <w:r w:rsidRPr="00637FC0">
        <w:rPr>
          <w:spacing w:val="-1"/>
        </w:rPr>
        <w:t xml:space="preserve"> </w:t>
      </w:r>
      <w:r w:rsidRPr="00637FC0">
        <w:t>прочитанного;</w:t>
      </w:r>
    </w:p>
    <w:p w:rsidR="002F5723" w:rsidRPr="00637FC0" w:rsidRDefault="002F5723" w:rsidP="002F5723">
      <w:pPr>
        <w:pStyle w:val="a3"/>
        <w:spacing w:line="264" w:lineRule="auto"/>
        <w:ind w:right="264" w:firstLine="599"/>
      </w:pPr>
      <w:r w:rsidRPr="00637FC0">
        <w:t>читать про себя и понимать учебные тексты, содержащие отдельные незнакомые</w:t>
      </w:r>
      <w:r w:rsidRPr="00637FC0">
        <w:rPr>
          <w:spacing w:val="1"/>
        </w:rPr>
        <w:t xml:space="preserve"> </w:t>
      </w:r>
      <w:r w:rsidRPr="00637FC0">
        <w:t>слова,</w:t>
      </w:r>
      <w:r w:rsidRPr="00637FC0">
        <w:rPr>
          <w:spacing w:val="1"/>
        </w:rPr>
        <w:t xml:space="preserve"> </w:t>
      </w:r>
      <w:r w:rsidRPr="00637FC0">
        <w:t>с</w:t>
      </w:r>
      <w:r w:rsidRPr="00637FC0">
        <w:rPr>
          <w:spacing w:val="1"/>
        </w:rPr>
        <w:t xml:space="preserve"> </w:t>
      </w:r>
      <w:r w:rsidRPr="00637FC0">
        <w:t>различной</w:t>
      </w:r>
      <w:r w:rsidRPr="00637FC0">
        <w:rPr>
          <w:spacing w:val="1"/>
        </w:rPr>
        <w:t xml:space="preserve"> </w:t>
      </w:r>
      <w:r w:rsidRPr="00637FC0">
        <w:t>глубиной</w:t>
      </w:r>
      <w:r w:rsidRPr="00637FC0">
        <w:rPr>
          <w:spacing w:val="1"/>
        </w:rPr>
        <w:t xml:space="preserve"> </w:t>
      </w:r>
      <w:r w:rsidRPr="00637FC0">
        <w:t>проникновения</w:t>
      </w:r>
      <w:r w:rsidRPr="00637FC0">
        <w:rPr>
          <w:spacing w:val="1"/>
        </w:rPr>
        <w:t xml:space="preserve"> </w:t>
      </w:r>
      <w:r w:rsidRPr="00637FC0">
        <w:t>в</w:t>
      </w:r>
      <w:r w:rsidRPr="00637FC0">
        <w:rPr>
          <w:spacing w:val="1"/>
        </w:rPr>
        <w:t xml:space="preserve"> </w:t>
      </w:r>
      <w:r w:rsidRPr="00637FC0">
        <w:t>их</w:t>
      </w:r>
      <w:r w:rsidRPr="00637FC0">
        <w:rPr>
          <w:spacing w:val="1"/>
        </w:rPr>
        <w:t xml:space="preserve"> </w:t>
      </w:r>
      <w:r w:rsidRPr="00637FC0">
        <w:t>содержание</w:t>
      </w:r>
      <w:r w:rsidRPr="00637FC0">
        <w:rPr>
          <w:spacing w:val="1"/>
        </w:rPr>
        <w:t xml:space="preserve"> </w:t>
      </w:r>
      <w:r w:rsidRPr="00637FC0">
        <w:t>в</w:t>
      </w:r>
      <w:r w:rsidRPr="00637FC0">
        <w:rPr>
          <w:spacing w:val="1"/>
        </w:rPr>
        <w:t xml:space="preserve"> </w:t>
      </w:r>
      <w:r w:rsidRPr="00637FC0">
        <w:t>зависимости</w:t>
      </w:r>
      <w:r w:rsidRPr="00637FC0">
        <w:rPr>
          <w:spacing w:val="1"/>
        </w:rPr>
        <w:t xml:space="preserve"> </w:t>
      </w:r>
      <w:r w:rsidRPr="00637FC0">
        <w:t>от</w:t>
      </w:r>
      <w:r w:rsidRPr="00637FC0">
        <w:rPr>
          <w:spacing w:val="-57"/>
        </w:rPr>
        <w:t xml:space="preserve"> </w:t>
      </w:r>
      <w:r w:rsidRPr="00637FC0">
        <w:t>поставленной</w:t>
      </w:r>
      <w:r w:rsidRPr="00637FC0">
        <w:rPr>
          <w:spacing w:val="1"/>
        </w:rPr>
        <w:t xml:space="preserve"> </w:t>
      </w:r>
      <w:r w:rsidRPr="00637FC0">
        <w:t>коммуникативной</w:t>
      </w:r>
      <w:r w:rsidRPr="00637FC0">
        <w:rPr>
          <w:spacing w:val="1"/>
        </w:rPr>
        <w:t xml:space="preserve"> </w:t>
      </w:r>
      <w:r w:rsidRPr="00637FC0">
        <w:t>задачи:</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 запрашиваемой информации, со зрительной опорой и без опоры, а также с</w:t>
      </w:r>
      <w:r w:rsidRPr="00637FC0">
        <w:rPr>
          <w:spacing w:val="1"/>
        </w:rPr>
        <w:t xml:space="preserve"> </w:t>
      </w:r>
      <w:r w:rsidRPr="00637FC0">
        <w:t>использованием языковой, в том числе контекстуальной, догадки (объём текста/текстов</w:t>
      </w:r>
      <w:r w:rsidRPr="00637FC0">
        <w:rPr>
          <w:spacing w:val="1"/>
        </w:rPr>
        <w:t xml:space="preserve"> </w:t>
      </w:r>
      <w:r w:rsidRPr="00637FC0">
        <w:t>для</w:t>
      </w:r>
      <w:r w:rsidRPr="00637FC0">
        <w:rPr>
          <w:spacing w:val="-1"/>
        </w:rPr>
        <w:t xml:space="preserve"> </w:t>
      </w:r>
      <w:r w:rsidRPr="00637FC0">
        <w:t>чтения</w:t>
      </w:r>
      <w:r w:rsidRPr="00637FC0">
        <w:rPr>
          <w:spacing w:val="-1"/>
        </w:rPr>
        <w:t xml:space="preserve"> </w:t>
      </w:r>
      <w:r w:rsidRPr="00637FC0">
        <w:t>– до 130 слов).</w:t>
      </w:r>
    </w:p>
    <w:p w:rsidR="002F5723" w:rsidRPr="00637FC0" w:rsidRDefault="002F5723" w:rsidP="002F5723">
      <w:pPr>
        <w:ind w:left="821"/>
        <w:rPr>
          <w:i/>
          <w:sz w:val="24"/>
        </w:rPr>
      </w:pPr>
      <w:r w:rsidRPr="00637FC0">
        <w:rPr>
          <w:i/>
          <w:sz w:val="24"/>
        </w:rPr>
        <w:t>Письмо:</w:t>
      </w:r>
    </w:p>
    <w:p w:rsidR="002F5723" w:rsidRPr="00637FC0" w:rsidRDefault="002F5723" w:rsidP="002F5723">
      <w:pPr>
        <w:pStyle w:val="a3"/>
        <w:spacing w:before="28" w:line="264" w:lineRule="auto"/>
        <w:ind w:firstLine="599"/>
        <w:jc w:val="left"/>
      </w:pPr>
      <w:r w:rsidRPr="00637FC0">
        <w:t>заполнять</w:t>
      </w:r>
      <w:r w:rsidRPr="00637FC0">
        <w:rPr>
          <w:spacing w:val="50"/>
        </w:rPr>
        <w:t xml:space="preserve"> </w:t>
      </w:r>
      <w:r w:rsidRPr="00637FC0">
        <w:t>анкеты</w:t>
      </w:r>
      <w:r w:rsidRPr="00637FC0">
        <w:rPr>
          <w:spacing w:val="47"/>
        </w:rPr>
        <w:t xml:space="preserve"> </w:t>
      </w:r>
      <w:r w:rsidRPr="00637FC0">
        <w:t>и</w:t>
      </w:r>
      <w:r w:rsidRPr="00637FC0">
        <w:rPr>
          <w:spacing w:val="50"/>
        </w:rPr>
        <w:t xml:space="preserve"> </w:t>
      </w:r>
      <w:r w:rsidRPr="00637FC0">
        <w:t>формуляры</w:t>
      </w:r>
      <w:r w:rsidRPr="00637FC0">
        <w:rPr>
          <w:spacing w:val="51"/>
        </w:rPr>
        <w:t xml:space="preserve"> </w:t>
      </w:r>
      <w:r w:rsidRPr="00637FC0">
        <w:t>с</w:t>
      </w:r>
      <w:r w:rsidRPr="00637FC0">
        <w:rPr>
          <w:spacing w:val="53"/>
        </w:rPr>
        <w:t xml:space="preserve"> </w:t>
      </w:r>
      <w:r w:rsidRPr="00637FC0">
        <w:t>указанием</w:t>
      </w:r>
      <w:r w:rsidRPr="00637FC0">
        <w:rPr>
          <w:spacing w:val="48"/>
        </w:rPr>
        <w:t xml:space="preserve"> </w:t>
      </w:r>
      <w:r w:rsidRPr="00637FC0">
        <w:t>личной</w:t>
      </w:r>
      <w:r w:rsidRPr="00637FC0">
        <w:rPr>
          <w:spacing w:val="48"/>
        </w:rPr>
        <w:t xml:space="preserve"> </w:t>
      </w:r>
      <w:r w:rsidRPr="00637FC0">
        <w:t>информации:</w:t>
      </w:r>
      <w:r w:rsidRPr="00637FC0">
        <w:rPr>
          <w:spacing w:val="47"/>
        </w:rPr>
        <w:t xml:space="preserve"> </w:t>
      </w:r>
      <w:r w:rsidRPr="00637FC0">
        <w:t>имя,</w:t>
      </w:r>
      <w:r w:rsidRPr="00637FC0">
        <w:rPr>
          <w:spacing w:val="49"/>
        </w:rPr>
        <w:t xml:space="preserve"> </w:t>
      </w:r>
      <w:r w:rsidRPr="00637FC0">
        <w:t>фамилия,</w:t>
      </w:r>
      <w:r w:rsidRPr="00637FC0">
        <w:rPr>
          <w:spacing w:val="-57"/>
        </w:rPr>
        <w:t xml:space="preserve"> </w:t>
      </w:r>
      <w:r w:rsidRPr="00637FC0">
        <w:t>возраст,</w:t>
      </w:r>
      <w:r w:rsidRPr="00637FC0">
        <w:rPr>
          <w:spacing w:val="-1"/>
        </w:rPr>
        <w:t xml:space="preserve"> </w:t>
      </w:r>
      <w:r w:rsidRPr="00637FC0">
        <w:t>страна проживания, любимые</w:t>
      </w:r>
      <w:r w:rsidRPr="00637FC0">
        <w:rPr>
          <w:spacing w:val="-2"/>
        </w:rPr>
        <w:t xml:space="preserve"> </w:t>
      </w:r>
      <w:r w:rsidRPr="00637FC0">
        <w:t>занятия</w:t>
      </w:r>
      <w:r w:rsidRPr="00637FC0">
        <w:rPr>
          <w:spacing w:val="-4"/>
        </w:rPr>
        <w:t xml:space="preserve"> </w:t>
      </w:r>
      <w:r w:rsidRPr="00637FC0">
        <w:t>и другое;</w:t>
      </w:r>
    </w:p>
    <w:p w:rsidR="002F5723" w:rsidRPr="00637FC0" w:rsidRDefault="002F5723" w:rsidP="002F5723">
      <w:pPr>
        <w:pStyle w:val="a3"/>
        <w:spacing w:line="264" w:lineRule="auto"/>
        <w:ind w:firstLine="599"/>
        <w:jc w:val="left"/>
      </w:pPr>
      <w:r w:rsidRPr="00637FC0">
        <w:t>писать</w:t>
      </w:r>
      <w:r w:rsidRPr="00637FC0">
        <w:rPr>
          <w:spacing w:val="52"/>
        </w:rPr>
        <w:t xml:space="preserve"> </w:t>
      </w:r>
      <w:r w:rsidRPr="00637FC0">
        <w:t>с</w:t>
      </w:r>
      <w:r w:rsidRPr="00637FC0">
        <w:rPr>
          <w:spacing w:val="49"/>
        </w:rPr>
        <w:t xml:space="preserve"> </w:t>
      </w:r>
      <w:r w:rsidRPr="00637FC0">
        <w:t>опорой</w:t>
      </w:r>
      <w:r w:rsidRPr="00637FC0">
        <w:rPr>
          <w:spacing w:val="51"/>
        </w:rPr>
        <w:t xml:space="preserve"> </w:t>
      </w:r>
      <w:r w:rsidRPr="00637FC0">
        <w:t>на</w:t>
      </w:r>
      <w:r w:rsidRPr="00637FC0">
        <w:rPr>
          <w:spacing w:val="47"/>
        </w:rPr>
        <w:t xml:space="preserve"> </w:t>
      </w:r>
      <w:r w:rsidRPr="00637FC0">
        <w:t>образец</w:t>
      </w:r>
      <w:r w:rsidRPr="00637FC0">
        <w:rPr>
          <w:spacing w:val="51"/>
        </w:rPr>
        <w:t xml:space="preserve"> </w:t>
      </w:r>
      <w:r w:rsidRPr="00637FC0">
        <w:t>поздравления</w:t>
      </w:r>
      <w:r w:rsidRPr="00637FC0">
        <w:rPr>
          <w:spacing w:val="48"/>
        </w:rPr>
        <w:t xml:space="preserve"> </w:t>
      </w:r>
      <w:r w:rsidRPr="00637FC0">
        <w:t>с</w:t>
      </w:r>
      <w:r w:rsidRPr="00637FC0">
        <w:rPr>
          <w:spacing w:val="49"/>
        </w:rPr>
        <w:t xml:space="preserve"> </w:t>
      </w:r>
      <w:r w:rsidRPr="00637FC0">
        <w:t>днем</w:t>
      </w:r>
      <w:r w:rsidRPr="00637FC0">
        <w:rPr>
          <w:spacing w:val="49"/>
        </w:rPr>
        <w:t xml:space="preserve"> </w:t>
      </w:r>
      <w:r w:rsidRPr="00637FC0">
        <w:t>рождения,</w:t>
      </w:r>
      <w:r w:rsidRPr="00637FC0">
        <w:rPr>
          <w:spacing w:val="50"/>
        </w:rPr>
        <w:t xml:space="preserve"> </w:t>
      </w:r>
      <w:r w:rsidRPr="00637FC0">
        <w:t>Новым</w:t>
      </w:r>
      <w:r w:rsidRPr="00637FC0">
        <w:rPr>
          <w:spacing w:val="49"/>
        </w:rPr>
        <w:t xml:space="preserve"> </w:t>
      </w:r>
      <w:r w:rsidRPr="00637FC0">
        <w:t>годом,</w:t>
      </w:r>
      <w:r w:rsidRPr="00637FC0">
        <w:rPr>
          <w:spacing w:val="-57"/>
        </w:rPr>
        <w:t xml:space="preserve"> </w:t>
      </w:r>
      <w:r w:rsidRPr="00637FC0">
        <w:t>Рождеством</w:t>
      </w:r>
      <w:r w:rsidRPr="00637FC0">
        <w:rPr>
          <w:spacing w:val="-1"/>
        </w:rPr>
        <w:t xml:space="preserve"> </w:t>
      </w:r>
      <w:r w:rsidRPr="00637FC0">
        <w:t>с</w:t>
      </w:r>
      <w:r w:rsidRPr="00637FC0">
        <w:rPr>
          <w:spacing w:val="-2"/>
        </w:rPr>
        <w:t xml:space="preserve"> </w:t>
      </w:r>
      <w:r w:rsidRPr="00637FC0">
        <w:t>выражением</w:t>
      </w:r>
      <w:r w:rsidRPr="00637FC0">
        <w:rPr>
          <w:spacing w:val="-1"/>
        </w:rPr>
        <w:t xml:space="preserve"> </w:t>
      </w:r>
      <w:r w:rsidRPr="00637FC0">
        <w:t>пожеланий;</w:t>
      </w:r>
    </w:p>
    <w:p w:rsidR="002F5723" w:rsidRPr="009F4875" w:rsidRDefault="002F5723" w:rsidP="009F4875">
      <w:pPr>
        <w:pStyle w:val="a3"/>
        <w:ind w:left="821"/>
        <w:jc w:val="left"/>
      </w:pPr>
      <w:r w:rsidRPr="00637FC0">
        <w:t>создавать</w:t>
      </w:r>
      <w:r w:rsidRPr="00637FC0">
        <w:rPr>
          <w:spacing w:val="-2"/>
        </w:rPr>
        <w:t xml:space="preserve"> </w:t>
      </w:r>
      <w:r w:rsidRPr="00637FC0">
        <w:t>подписи</w:t>
      </w:r>
      <w:r w:rsidRPr="00637FC0">
        <w:rPr>
          <w:spacing w:val="-2"/>
        </w:rPr>
        <w:t xml:space="preserve"> </w:t>
      </w:r>
      <w:r w:rsidRPr="00637FC0">
        <w:t>к</w:t>
      </w:r>
      <w:r w:rsidRPr="00637FC0">
        <w:rPr>
          <w:spacing w:val="-3"/>
        </w:rPr>
        <w:t xml:space="preserve"> </w:t>
      </w:r>
      <w:r w:rsidRPr="00637FC0">
        <w:t>иллюстрациям</w:t>
      </w:r>
      <w:r w:rsidRPr="00637FC0">
        <w:rPr>
          <w:spacing w:val="-3"/>
        </w:rPr>
        <w:t xml:space="preserve"> </w:t>
      </w:r>
      <w:r w:rsidRPr="00637FC0">
        <w:t>с</w:t>
      </w:r>
      <w:r w:rsidRPr="00637FC0">
        <w:rPr>
          <w:spacing w:val="-4"/>
        </w:rPr>
        <w:t xml:space="preserve"> </w:t>
      </w:r>
      <w:r w:rsidRPr="00637FC0">
        <w:t>пояснением,</w:t>
      </w:r>
      <w:r w:rsidRPr="00637FC0">
        <w:rPr>
          <w:spacing w:val="-2"/>
        </w:rPr>
        <w:t xml:space="preserve"> </w:t>
      </w:r>
      <w:r w:rsidRPr="00637FC0">
        <w:t>что</w:t>
      </w:r>
      <w:r w:rsidRPr="00637FC0">
        <w:rPr>
          <w:spacing w:val="-2"/>
        </w:rPr>
        <w:t xml:space="preserve"> </w:t>
      </w:r>
      <w:r w:rsidRPr="00637FC0">
        <w:t>на</w:t>
      </w:r>
      <w:r w:rsidRPr="00637FC0">
        <w:rPr>
          <w:spacing w:val="-4"/>
        </w:rPr>
        <w:t xml:space="preserve"> </w:t>
      </w:r>
      <w:r w:rsidRPr="00637FC0">
        <w:t>них</w:t>
      </w:r>
      <w:r w:rsidRPr="00637FC0">
        <w:rPr>
          <w:spacing w:val="-3"/>
        </w:rPr>
        <w:t xml:space="preserve"> </w:t>
      </w:r>
      <w:r w:rsidRPr="00637FC0">
        <w:t>изображено.</w:t>
      </w:r>
    </w:p>
    <w:p w:rsidR="002F5723" w:rsidRPr="00637FC0" w:rsidRDefault="002F5723" w:rsidP="002F5723">
      <w:pPr>
        <w:pStyle w:val="3"/>
        <w:spacing w:before="1" w:line="275" w:lineRule="exact"/>
        <w:ind w:left="930"/>
        <w:jc w:val="left"/>
      </w:pPr>
      <w:r w:rsidRPr="00637FC0">
        <w:t>Языковые</w:t>
      </w:r>
      <w:r w:rsidRPr="00637FC0">
        <w:rPr>
          <w:spacing w:val="-2"/>
        </w:rPr>
        <w:t xml:space="preserve"> </w:t>
      </w:r>
      <w:r w:rsidRPr="00637FC0">
        <w:t>знания</w:t>
      </w:r>
      <w:r w:rsidRPr="00637FC0">
        <w:rPr>
          <w:spacing w:val="-1"/>
        </w:rPr>
        <w:t xml:space="preserve"> </w:t>
      </w:r>
      <w:r w:rsidRPr="00637FC0">
        <w:t>и</w:t>
      </w:r>
      <w:r w:rsidRPr="00637FC0">
        <w:rPr>
          <w:spacing w:val="-1"/>
        </w:rPr>
        <w:t xml:space="preserve"> </w:t>
      </w:r>
      <w:r w:rsidRPr="00637FC0">
        <w:t>навыки</w:t>
      </w:r>
    </w:p>
    <w:p w:rsidR="002F5723" w:rsidRPr="00637FC0" w:rsidRDefault="002F5723" w:rsidP="002F5723">
      <w:pPr>
        <w:spacing w:line="275" w:lineRule="exact"/>
        <w:ind w:left="821"/>
        <w:rPr>
          <w:i/>
          <w:sz w:val="24"/>
        </w:rPr>
      </w:pPr>
      <w:r w:rsidRPr="00637FC0">
        <w:rPr>
          <w:i/>
          <w:sz w:val="24"/>
        </w:rPr>
        <w:t>Фонетическая</w:t>
      </w:r>
      <w:r w:rsidRPr="00637FC0">
        <w:rPr>
          <w:i/>
          <w:spacing w:val="-4"/>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spacing w:before="26"/>
        <w:ind w:left="821"/>
        <w:jc w:val="left"/>
      </w:pPr>
      <w:r w:rsidRPr="00637FC0">
        <w:t>применять</w:t>
      </w:r>
      <w:r w:rsidRPr="00637FC0">
        <w:rPr>
          <w:spacing w:val="-3"/>
        </w:rPr>
        <w:t xml:space="preserve"> </w:t>
      </w:r>
      <w:r w:rsidRPr="00637FC0">
        <w:t>правила</w:t>
      </w:r>
      <w:r w:rsidRPr="00637FC0">
        <w:rPr>
          <w:spacing w:val="-2"/>
        </w:rPr>
        <w:t xml:space="preserve"> </w:t>
      </w:r>
      <w:r w:rsidRPr="00637FC0">
        <w:t>чтения</w:t>
      </w:r>
      <w:r w:rsidRPr="00637FC0">
        <w:rPr>
          <w:spacing w:val="-1"/>
        </w:rPr>
        <w:t xml:space="preserve"> </w:t>
      </w:r>
      <w:r w:rsidRPr="00637FC0">
        <w:t>гласных</w:t>
      </w:r>
      <w:r w:rsidRPr="00637FC0">
        <w:rPr>
          <w:spacing w:val="1"/>
        </w:rPr>
        <w:t xml:space="preserve"> </w:t>
      </w:r>
      <w:r w:rsidRPr="00637FC0">
        <w:t>в</w:t>
      </w:r>
      <w:r w:rsidRPr="00637FC0">
        <w:rPr>
          <w:spacing w:val="-2"/>
        </w:rPr>
        <w:t xml:space="preserve"> </w:t>
      </w:r>
      <w:r w:rsidRPr="00637FC0">
        <w:t>третьем</w:t>
      </w:r>
      <w:r w:rsidRPr="00637FC0">
        <w:rPr>
          <w:spacing w:val="-2"/>
        </w:rPr>
        <w:t xml:space="preserve"> </w:t>
      </w:r>
      <w:r w:rsidRPr="00637FC0">
        <w:t>типе</w:t>
      </w:r>
      <w:r w:rsidRPr="00637FC0">
        <w:rPr>
          <w:spacing w:val="-3"/>
        </w:rPr>
        <w:t xml:space="preserve"> </w:t>
      </w:r>
      <w:r w:rsidRPr="00637FC0">
        <w:t>слога</w:t>
      </w:r>
      <w:r w:rsidRPr="00637FC0">
        <w:rPr>
          <w:spacing w:val="-2"/>
        </w:rPr>
        <w:t xml:space="preserve"> </w:t>
      </w:r>
      <w:r w:rsidRPr="00637FC0">
        <w:t>(гласная</w:t>
      </w:r>
      <w:r w:rsidRPr="00637FC0">
        <w:rPr>
          <w:spacing w:val="-1"/>
        </w:rPr>
        <w:t xml:space="preserve"> </w:t>
      </w:r>
      <w:r w:rsidRPr="00637FC0">
        <w:t>+</w:t>
      </w:r>
      <w:r w:rsidRPr="00637FC0">
        <w:rPr>
          <w:spacing w:val="1"/>
        </w:rPr>
        <w:t xml:space="preserve"> </w:t>
      </w:r>
      <w:r w:rsidRPr="00637FC0">
        <w:rPr>
          <w:i/>
        </w:rPr>
        <w:t>r</w:t>
      </w:r>
      <w:r w:rsidRPr="00637FC0">
        <w:t>);</w:t>
      </w:r>
    </w:p>
    <w:p w:rsidR="002F5723" w:rsidRPr="00637FC0" w:rsidRDefault="002F5723" w:rsidP="002F5723">
      <w:pPr>
        <w:spacing w:before="29" w:line="264" w:lineRule="auto"/>
        <w:ind w:left="222" w:right="267" w:firstLine="599"/>
        <w:jc w:val="both"/>
        <w:rPr>
          <w:sz w:val="24"/>
        </w:rPr>
      </w:pPr>
      <w:r w:rsidRPr="00637FC0">
        <w:rPr>
          <w:sz w:val="24"/>
        </w:rPr>
        <w:t>применять</w:t>
      </w:r>
      <w:r w:rsidRPr="00637FC0">
        <w:rPr>
          <w:spacing w:val="1"/>
          <w:sz w:val="24"/>
        </w:rPr>
        <w:t xml:space="preserve"> </w:t>
      </w:r>
      <w:r w:rsidRPr="00637FC0">
        <w:rPr>
          <w:sz w:val="24"/>
        </w:rPr>
        <w:t>правила</w:t>
      </w:r>
      <w:r w:rsidRPr="00637FC0">
        <w:rPr>
          <w:spacing w:val="1"/>
          <w:sz w:val="24"/>
        </w:rPr>
        <w:t xml:space="preserve"> </w:t>
      </w:r>
      <w:r w:rsidRPr="00637FC0">
        <w:rPr>
          <w:sz w:val="24"/>
        </w:rPr>
        <w:t>чтения</w:t>
      </w:r>
      <w:r w:rsidRPr="00637FC0">
        <w:rPr>
          <w:spacing w:val="1"/>
          <w:sz w:val="24"/>
        </w:rPr>
        <w:t xml:space="preserve"> </w:t>
      </w:r>
      <w:r w:rsidRPr="00637FC0">
        <w:rPr>
          <w:sz w:val="24"/>
        </w:rPr>
        <w:t>сложных</w:t>
      </w:r>
      <w:r w:rsidRPr="00637FC0">
        <w:rPr>
          <w:spacing w:val="1"/>
          <w:sz w:val="24"/>
        </w:rPr>
        <w:t xml:space="preserve"> </w:t>
      </w:r>
      <w:r w:rsidRPr="00637FC0">
        <w:rPr>
          <w:sz w:val="24"/>
        </w:rPr>
        <w:t>сочетаний</w:t>
      </w:r>
      <w:r w:rsidRPr="00637FC0">
        <w:rPr>
          <w:spacing w:val="1"/>
          <w:sz w:val="24"/>
        </w:rPr>
        <w:t xml:space="preserve"> </w:t>
      </w:r>
      <w:r w:rsidRPr="00637FC0">
        <w:rPr>
          <w:sz w:val="24"/>
        </w:rPr>
        <w:t>букв</w:t>
      </w:r>
      <w:r w:rsidRPr="00637FC0">
        <w:rPr>
          <w:spacing w:val="1"/>
          <w:sz w:val="24"/>
        </w:rPr>
        <w:t xml:space="preserve"> </w:t>
      </w:r>
      <w:r w:rsidRPr="00637FC0">
        <w:rPr>
          <w:sz w:val="24"/>
        </w:rPr>
        <w:t>(например,</w:t>
      </w:r>
      <w:r w:rsidRPr="00637FC0">
        <w:rPr>
          <w:spacing w:val="1"/>
          <w:sz w:val="24"/>
        </w:rPr>
        <w:t xml:space="preserve"> </w:t>
      </w:r>
      <w:r w:rsidRPr="00637FC0">
        <w:rPr>
          <w:i/>
          <w:sz w:val="24"/>
        </w:rPr>
        <w:t>-tion,</w:t>
      </w:r>
      <w:r w:rsidRPr="00637FC0">
        <w:rPr>
          <w:i/>
          <w:spacing w:val="1"/>
          <w:sz w:val="24"/>
        </w:rPr>
        <w:t xml:space="preserve"> </w:t>
      </w:r>
      <w:r w:rsidRPr="00637FC0">
        <w:rPr>
          <w:i/>
          <w:sz w:val="24"/>
        </w:rPr>
        <w:t>-ight</w:t>
      </w:r>
      <w:r w:rsidRPr="00637FC0">
        <w:rPr>
          <w:sz w:val="24"/>
        </w:rPr>
        <w:t>)</w:t>
      </w:r>
      <w:r w:rsidRPr="00637FC0">
        <w:rPr>
          <w:spacing w:val="1"/>
          <w:sz w:val="24"/>
        </w:rPr>
        <w:t xml:space="preserve"> </w:t>
      </w:r>
      <w:r w:rsidRPr="00637FC0">
        <w:rPr>
          <w:sz w:val="24"/>
        </w:rPr>
        <w:t>в</w:t>
      </w:r>
      <w:r w:rsidRPr="00637FC0">
        <w:rPr>
          <w:spacing w:val="1"/>
          <w:sz w:val="24"/>
        </w:rPr>
        <w:t xml:space="preserve"> </w:t>
      </w:r>
      <w:r w:rsidRPr="00637FC0">
        <w:rPr>
          <w:sz w:val="24"/>
        </w:rPr>
        <w:t>односложных,</w:t>
      </w:r>
      <w:r w:rsidRPr="00637FC0">
        <w:rPr>
          <w:spacing w:val="-4"/>
          <w:sz w:val="24"/>
        </w:rPr>
        <w:t xml:space="preserve"> </w:t>
      </w:r>
      <w:r w:rsidRPr="00637FC0">
        <w:rPr>
          <w:sz w:val="24"/>
        </w:rPr>
        <w:t>двусложных</w:t>
      </w:r>
      <w:r w:rsidRPr="00637FC0">
        <w:rPr>
          <w:spacing w:val="-1"/>
          <w:sz w:val="24"/>
        </w:rPr>
        <w:t xml:space="preserve"> </w:t>
      </w:r>
      <w:r w:rsidRPr="00637FC0">
        <w:rPr>
          <w:sz w:val="24"/>
        </w:rPr>
        <w:t>и многосложных</w:t>
      </w:r>
      <w:r w:rsidRPr="00637FC0">
        <w:rPr>
          <w:spacing w:val="1"/>
          <w:sz w:val="24"/>
        </w:rPr>
        <w:t xml:space="preserve"> </w:t>
      </w:r>
      <w:r w:rsidRPr="00637FC0">
        <w:rPr>
          <w:sz w:val="24"/>
        </w:rPr>
        <w:t>словах</w:t>
      </w:r>
      <w:r w:rsidRPr="00637FC0">
        <w:rPr>
          <w:spacing w:val="2"/>
          <w:sz w:val="24"/>
        </w:rPr>
        <w:t xml:space="preserve"> </w:t>
      </w:r>
      <w:r w:rsidRPr="00637FC0">
        <w:rPr>
          <w:sz w:val="24"/>
        </w:rPr>
        <w:t>(</w:t>
      </w:r>
      <w:r w:rsidRPr="00637FC0">
        <w:rPr>
          <w:i/>
          <w:sz w:val="24"/>
        </w:rPr>
        <w:t>international, night)</w:t>
      </w:r>
      <w:r w:rsidRPr="00637FC0">
        <w:rPr>
          <w:sz w:val="24"/>
        </w:rPr>
        <w:t>;</w:t>
      </w:r>
    </w:p>
    <w:p w:rsidR="002F5723" w:rsidRPr="00637FC0" w:rsidRDefault="002F5723" w:rsidP="002F5723">
      <w:pPr>
        <w:pStyle w:val="a3"/>
        <w:ind w:left="821"/>
      </w:pPr>
      <w:r w:rsidRPr="00637FC0">
        <w:t>читать</w:t>
      </w:r>
      <w:r w:rsidRPr="00637FC0">
        <w:rPr>
          <w:spacing w:val="-1"/>
        </w:rPr>
        <w:t xml:space="preserve"> </w:t>
      </w:r>
      <w:r w:rsidRPr="00637FC0">
        <w:t>новые</w:t>
      </w:r>
      <w:r w:rsidRPr="00637FC0">
        <w:rPr>
          <w:spacing w:val="-2"/>
        </w:rPr>
        <w:t xml:space="preserve"> </w:t>
      </w:r>
      <w:r w:rsidRPr="00637FC0">
        <w:t>слова</w:t>
      </w:r>
      <w:r w:rsidRPr="00637FC0">
        <w:rPr>
          <w:spacing w:val="-3"/>
        </w:rPr>
        <w:t xml:space="preserve"> </w:t>
      </w:r>
      <w:r w:rsidRPr="00637FC0">
        <w:t>согласно</w:t>
      </w:r>
      <w:r w:rsidRPr="00637FC0">
        <w:rPr>
          <w:spacing w:val="-1"/>
        </w:rPr>
        <w:t xml:space="preserve"> </w:t>
      </w:r>
      <w:r w:rsidRPr="00637FC0">
        <w:t>основным</w:t>
      </w:r>
      <w:r w:rsidRPr="00637FC0">
        <w:rPr>
          <w:spacing w:val="-4"/>
        </w:rPr>
        <w:t xml:space="preserve"> </w:t>
      </w:r>
      <w:r w:rsidRPr="00637FC0">
        <w:t>правилам</w:t>
      </w:r>
      <w:r w:rsidRPr="00637FC0">
        <w:rPr>
          <w:spacing w:val="-2"/>
        </w:rPr>
        <w:t xml:space="preserve"> </w:t>
      </w:r>
      <w:r w:rsidRPr="00637FC0">
        <w:t>чтения;</w:t>
      </w:r>
    </w:p>
    <w:p w:rsidR="002F5723" w:rsidRPr="00637FC0" w:rsidRDefault="002F5723" w:rsidP="002F5723">
      <w:pPr>
        <w:pStyle w:val="a3"/>
        <w:spacing w:before="27" w:line="264" w:lineRule="auto"/>
        <w:ind w:right="272" w:firstLine="599"/>
      </w:pPr>
      <w:r w:rsidRPr="00637FC0">
        <w:t>различать</w:t>
      </w:r>
      <w:r w:rsidRPr="00637FC0">
        <w:rPr>
          <w:spacing w:val="1"/>
        </w:rPr>
        <w:t xml:space="preserve"> </w:t>
      </w:r>
      <w:r w:rsidRPr="00637FC0">
        <w:t>на</w:t>
      </w:r>
      <w:r w:rsidRPr="00637FC0">
        <w:rPr>
          <w:spacing w:val="1"/>
        </w:rPr>
        <w:t xml:space="preserve"> </w:t>
      </w:r>
      <w:r w:rsidRPr="00637FC0">
        <w:t>слух</w:t>
      </w:r>
      <w:r w:rsidRPr="00637FC0">
        <w:rPr>
          <w:spacing w:val="1"/>
        </w:rPr>
        <w:t xml:space="preserve"> </w:t>
      </w:r>
      <w:r w:rsidRPr="00637FC0">
        <w:t>и</w:t>
      </w:r>
      <w:r w:rsidRPr="00637FC0">
        <w:rPr>
          <w:spacing w:val="1"/>
        </w:rPr>
        <w:t xml:space="preserve"> </w:t>
      </w:r>
      <w:r w:rsidRPr="00637FC0">
        <w:t>правильно</w:t>
      </w:r>
      <w:r w:rsidRPr="00637FC0">
        <w:rPr>
          <w:spacing w:val="1"/>
        </w:rPr>
        <w:t xml:space="preserve"> </w:t>
      </w:r>
      <w:r w:rsidRPr="00637FC0">
        <w:t>произносить</w:t>
      </w:r>
      <w:r w:rsidRPr="00637FC0">
        <w:rPr>
          <w:spacing w:val="1"/>
        </w:rPr>
        <w:t xml:space="preserve"> </w:t>
      </w:r>
      <w:r w:rsidRPr="00637FC0">
        <w:t>слова</w:t>
      </w:r>
      <w:r w:rsidRPr="00637FC0">
        <w:rPr>
          <w:spacing w:val="1"/>
        </w:rPr>
        <w:t xml:space="preserve"> </w:t>
      </w:r>
      <w:r w:rsidRPr="00637FC0">
        <w:t>и</w:t>
      </w:r>
      <w:r w:rsidRPr="00637FC0">
        <w:rPr>
          <w:spacing w:val="1"/>
        </w:rPr>
        <w:t xml:space="preserve"> </w:t>
      </w:r>
      <w:r w:rsidRPr="00637FC0">
        <w:t>фразы/предложения</w:t>
      </w:r>
      <w:r w:rsidRPr="00637FC0">
        <w:rPr>
          <w:spacing w:val="1"/>
        </w:rPr>
        <w:t xml:space="preserve"> </w:t>
      </w:r>
      <w:r w:rsidRPr="00637FC0">
        <w:t>с</w:t>
      </w:r>
      <w:r w:rsidRPr="00637FC0">
        <w:rPr>
          <w:spacing w:val="1"/>
        </w:rPr>
        <w:t xml:space="preserve"> </w:t>
      </w:r>
      <w:r w:rsidRPr="00637FC0">
        <w:t>соблюдением</w:t>
      </w:r>
      <w:r w:rsidRPr="00637FC0">
        <w:rPr>
          <w:spacing w:val="-2"/>
        </w:rPr>
        <w:t xml:space="preserve"> </w:t>
      </w:r>
      <w:r w:rsidRPr="00637FC0">
        <w:t>их</w:t>
      </w:r>
      <w:r w:rsidRPr="00637FC0">
        <w:rPr>
          <w:spacing w:val="2"/>
        </w:rPr>
        <w:t xml:space="preserve"> </w:t>
      </w:r>
      <w:r w:rsidRPr="00637FC0">
        <w:t>ритмико-интонационных</w:t>
      </w:r>
      <w:r w:rsidRPr="00637FC0">
        <w:rPr>
          <w:spacing w:val="1"/>
        </w:rPr>
        <w:t xml:space="preserve"> </w:t>
      </w:r>
      <w:r w:rsidRPr="00637FC0">
        <w:t>особенностей.</w:t>
      </w:r>
    </w:p>
    <w:p w:rsidR="002F5723" w:rsidRPr="00637FC0" w:rsidRDefault="002F5723" w:rsidP="002F5723">
      <w:pPr>
        <w:ind w:left="821"/>
        <w:jc w:val="both"/>
        <w:rPr>
          <w:i/>
          <w:sz w:val="24"/>
        </w:rPr>
      </w:pPr>
      <w:r w:rsidRPr="00637FC0">
        <w:rPr>
          <w:i/>
          <w:sz w:val="24"/>
        </w:rPr>
        <w:t>Графика,</w:t>
      </w:r>
      <w:r w:rsidRPr="00637FC0">
        <w:rPr>
          <w:i/>
          <w:spacing w:val="-1"/>
          <w:sz w:val="24"/>
        </w:rPr>
        <w:t xml:space="preserve"> </w:t>
      </w:r>
      <w:r w:rsidRPr="00637FC0">
        <w:rPr>
          <w:i/>
          <w:sz w:val="24"/>
        </w:rPr>
        <w:t>орфография</w:t>
      </w:r>
      <w:r w:rsidRPr="00637FC0">
        <w:rPr>
          <w:i/>
          <w:spacing w:val="-3"/>
          <w:sz w:val="24"/>
        </w:rPr>
        <w:t xml:space="preserve"> </w:t>
      </w:r>
      <w:r w:rsidRPr="00637FC0">
        <w:rPr>
          <w:i/>
          <w:sz w:val="24"/>
        </w:rPr>
        <w:t>и</w:t>
      </w:r>
      <w:r w:rsidRPr="00637FC0">
        <w:rPr>
          <w:i/>
          <w:spacing w:val="-1"/>
          <w:sz w:val="24"/>
        </w:rPr>
        <w:t xml:space="preserve"> </w:t>
      </w:r>
      <w:r w:rsidRPr="00637FC0">
        <w:rPr>
          <w:i/>
          <w:sz w:val="24"/>
        </w:rPr>
        <w:t>пунктуация:</w:t>
      </w:r>
    </w:p>
    <w:p w:rsidR="002F5723" w:rsidRPr="00637FC0" w:rsidRDefault="002F5723" w:rsidP="002F5723">
      <w:pPr>
        <w:pStyle w:val="a3"/>
        <w:spacing w:before="29"/>
        <w:ind w:left="821"/>
      </w:pPr>
      <w:r w:rsidRPr="00637FC0">
        <w:t>правильно</w:t>
      </w:r>
      <w:r w:rsidRPr="00637FC0">
        <w:rPr>
          <w:spacing w:val="-6"/>
        </w:rPr>
        <w:t xml:space="preserve"> </w:t>
      </w:r>
      <w:r w:rsidRPr="00637FC0">
        <w:t>писать</w:t>
      </w:r>
      <w:r w:rsidRPr="00637FC0">
        <w:rPr>
          <w:spacing w:val="-3"/>
        </w:rPr>
        <w:t xml:space="preserve"> </w:t>
      </w:r>
      <w:r w:rsidRPr="00637FC0">
        <w:t>изученные</w:t>
      </w:r>
      <w:r w:rsidRPr="00637FC0">
        <w:rPr>
          <w:spacing w:val="-4"/>
        </w:rPr>
        <w:t xml:space="preserve"> </w:t>
      </w:r>
      <w:r w:rsidRPr="00637FC0">
        <w:t>слова;</w:t>
      </w:r>
    </w:p>
    <w:p w:rsidR="002F5723" w:rsidRPr="00637FC0" w:rsidRDefault="002F5723" w:rsidP="002F5723">
      <w:pPr>
        <w:pStyle w:val="a3"/>
        <w:spacing w:before="26" w:line="264" w:lineRule="auto"/>
        <w:ind w:right="272" w:firstLine="599"/>
      </w:pPr>
      <w:r w:rsidRPr="00637FC0">
        <w:t>правильно</w:t>
      </w:r>
      <w:r w:rsidRPr="00637FC0">
        <w:rPr>
          <w:spacing w:val="1"/>
        </w:rPr>
        <w:t xml:space="preserve"> </w:t>
      </w:r>
      <w:r w:rsidRPr="00637FC0">
        <w:t>расставлять</w:t>
      </w:r>
      <w:r w:rsidRPr="00637FC0">
        <w:rPr>
          <w:spacing w:val="1"/>
        </w:rPr>
        <w:t xml:space="preserve"> </w:t>
      </w:r>
      <w:r w:rsidRPr="00637FC0">
        <w:t>знаки</w:t>
      </w:r>
      <w:r w:rsidRPr="00637FC0">
        <w:rPr>
          <w:spacing w:val="1"/>
        </w:rPr>
        <w:t xml:space="preserve"> </w:t>
      </w:r>
      <w:r w:rsidRPr="00637FC0">
        <w:t>препинания</w:t>
      </w:r>
      <w:r w:rsidRPr="00637FC0">
        <w:rPr>
          <w:spacing w:val="1"/>
        </w:rPr>
        <w:t xml:space="preserve"> </w:t>
      </w:r>
      <w:r w:rsidRPr="00637FC0">
        <w:t>(точка,</w:t>
      </w:r>
      <w:r w:rsidRPr="00637FC0">
        <w:rPr>
          <w:spacing w:val="1"/>
        </w:rPr>
        <w:t xml:space="preserve"> </w:t>
      </w:r>
      <w:r w:rsidRPr="00637FC0">
        <w:t>вопросительный</w:t>
      </w:r>
      <w:r w:rsidRPr="00637FC0">
        <w:rPr>
          <w:spacing w:val="1"/>
        </w:rPr>
        <w:t xml:space="preserve"> </w:t>
      </w:r>
      <w:r w:rsidRPr="00637FC0">
        <w:t>и</w:t>
      </w:r>
      <w:r w:rsidRPr="00637FC0">
        <w:rPr>
          <w:spacing w:val="1"/>
        </w:rPr>
        <w:t xml:space="preserve"> </w:t>
      </w:r>
      <w:r w:rsidRPr="00637FC0">
        <w:t>восклицательный</w:t>
      </w:r>
      <w:r w:rsidRPr="00637FC0">
        <w:rPr>
          <w:spacing w:val="-1"/>
        </w:rPr>
        <w:t xml:space="preserve"> </w:t>
      </w:r>
      <w:r w:rsidRPr="00637FC0">
        <w:t>знаки</w:t>
      </w:r>
      <w:r w:rsidRPr="00637FC0">
        <w:rPr>
          <w:spacing w:val="-2"/>
        </w:rPr>
        <w:t xml:space="preserve"> </w:t>
      </w:r>
      <w:r w:rsidRPr="00637FC0">
        <w:t>в</w:t>
      </w:r>
      <w:r w:rsidRPr="00637FC0">
        <w:rPr>
          <w:spacing w:val="-1"/>
        </w:rPr>
        <w:t xml:space="preserve"> </w:t>
      </w:r>
      <w:r w:rsidRPr="00637FC0">
        <w:t>конце</w:t>
      </w:r>
      <w:r w:rsidRPr="00637FC0">
        <w:rPr>
          <w:spacing w:val="-1"/>
        </w:rPr>
        <w:t xml:space="preserve"> </w:t>
      </w:r>
      <w:r w:rsidRPr="00637FC0">
        <w:t>предложения,</w:t>
      </w:r>
      <w:r w:rsidRPr="00637FC0">
        <w:rPr>
          <w:spacing w:val="-3"/>
        </w:rPr>
        <w:t xml:space="preserve"> </w:t>
      </w:r>
      <w:r w:rsidRPr="00637FC0">
        <w:t>апостроф).</w:t>
      </w:r>
    </w:p>
    <w:p w:rsidR="002F5723" w:rsidRPr="00637FC0" w:rsidRDefault="002F5723" w:rsidP="002F5723">
      <w:pPr>
        <w:ind w:left="821"/>
        <w:jc w:val="both"/>
        <w:rPr>
          <w:i/>
          <w:sz w:val="24"/>
        </w:rPr>
      </w:pPr>
      <w:r w:rsidRPr="00637FC0">
        <w:rPr>
          <w:i/>
          <w:sz w:val="24"/>
        </w:rPr>
        <w:t>Лексическая</w:t>
      </w:r>
      <w:r w:rsidRPr="00637FC0">
        <w:rPr>
          <w:i/>
          <w:spacing w:val="-3"/>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spacing w:before="29" w:line="264" w:lineRule="auto"/>
        <w:ind w:right="271" w:firstLine="599"/>
      </w:pPr>
      <w:r w:rsidRPr="00637FC0">
        <w:t>распознавать и употреблять в устной и письменной речи не менее 350 лексических</w:t>
      </w:r>
      <w:r w:rsidRPr="00637FC0">
        <w:rPr>
          <w:spacing w:val="1"/>
        </w:rPr>
        <w:t xml:space="preserve"> </w:t>
      </w:r>
      <w:r w:rsidRPr="00637FC0">
        <w:t>единиц</w:t>
      </w:r>
      <w:r w:rsidRPr="00637FC0">
        <w:rPr>
          <w:spacing w:val="1"/>
        </w:rPr>
        <w:t xml:space="preserve"> </w:t>
      </w:r>
      <w:r w:rsidRPr="00637FC0">
        <w:t>(слов,</w:t>
      </w:r>
      <w:r w:rsidRPr="00637FC0">
        <w:rPr>
          <w:spacing w:val="1"/>
        </w:rPr>
        <w:t xml:space="preserve"> </w:t>
      </w:r>
      <w:r w:rsidRPr="00637FC0">
        <w:t>словосочетаний,</w:t>
      </w:r>
      <w:r w:rsidRPr="00637FC0">
        <w:rPr>
          <w:spacing w:val="1"/>
        </w:rPr>
        <w:t xml:space="preserve"> </w:t>
      </w:r>
      <w:r w:rsidRPr="00637FC0">
        <w:t>речевых</w:t>
      </w:r>
      <w:r w:rsidRPr="00637FC0">
        <w:rPr>
          <w:spacing w:val="1"/>
        </w:rPr>
        <w:t xml:space="preserve"> </w:t>
      </w:r>
      <w:r w:rsidRPr="00637FC0">
        <w:t>клише),</w:t>
      </w:r>
      <w:r w:rsidRPr="00637FC0">
        <w:rPr>
          <w:spacing w:val="1"/>
        </w:rPr>
        <w:t xml:space="preserve"> </w:t>
      </w:r>
      <w:r w:rsidRPr="00637FC0">
        <w:t>включая</w:t>
      </w:r>
      <w:r w:rsidRPr="00637FC0">
        <w:rPr>
          <w:spacing w:val="1"/>
        </w:rPr>
        <w:t xml:space="preserve"> </w:t>
      </w:r>
      <w:r w:rsidRPr="00637FC0">
        <w:t>200</w:t>
      </w:r>
      <w:r w:rsidRPr="00637FC0">
        <w:rPr>
          <w:spacing w:val="1"/>
        </w:rPr>
        <w:t xml:space="preserve"> </w:t>
      </w:r>
      <w:r w:rsidRPr="00637FC0">
        <w:t>лексических</w:t>
      </w:r>
      <w:r w:rsidRPr="00637FC0">
        <w:rPr>
          <w:spacing w:val="1"/>
        </w:rPr>
        <w:t xml:space="preserve"> </w:t>
      </w:r>
      <w:r w:rsidRPr="00637FC0">
        <w:t>единиц,</w:t>
      </w:r>
      <w:r w:rsidRPr="00637FC0">
        <w:rPr>
          <w:spacing w:val="1"/>
        </w:rPr>
        <w:t xml:space="preserve"> </w:t>
      </w:r>
      <w:r w:rsidRPr="00637FC0">
        <w:t>освоенных на</w:t>
      </w:r>
      <w:r w:rsidRPr="00637FC0">
        <w:rPr>
          <w:spacing w:val="-1"/>
        </w:rPr>
        <w:t xml:space="preserve"> </w:t>
      </w:r>
      <w:r w:rsidRPr="00637FC0">
        <w:t>первом</w:t>
      </w:r>
      <w:r w:rsidRPr="00637FC0">
        <w:rPr>
          <w:spacing w:val="-2"/>
        </w:rPr>
        <w:t xml:space="preserve"> </w:t>
      </w:r>
      <w:r w:rsidRPr="00637FC0">
        <w:t>году</w:t>
      </w:r>
      <w:r w:rsidRPr="00637FC0">
        <w:rPr>
          <w:spacing w:val="-5"/>
        </w:rPr>
        <w:t xml:space="preserve"> </w:t>
      </w:r>
      <w:r w:rsidRPr="00637FC0">
        <w:t>обучения;</w:t>
      </w:r>
    </w:p>
    <w:p w:rsidR="002F5723" w:rsidRPr="00637FC0" w:rsidRDefault="002F5723" w:rsidP="002F5723">
      <w:pPr>
        <w:pStyle w:val="a3"/>
        <w:spacing w:line="264" w:lineRule="auto"/>
        <w:ind w:right="269" w:firstLine="599"/>
      </w:pPr>
      <w:r w:rsidRPr="00637FC0">
        <w:t>распознавать</w:t>
      </w:r>
      <w:r w:rsidRPr="00637FC0">
        <w:rPr>
          <w:spacing w:val="1"/>
        </w:rPr>
        <w:t xml:space="preserve"> </w:t>
      </w:r>
      <w:r w:rsidRPr="00637FC0">
        <w:t>и</w:t>
      </w:r>
      <w:r w:rsidRPr="00637FC0">
        <w:rPr>
          <w:spacing w:val="1"/>
        </w:rPr>
        <w:t xml:space="preserve"> </w:t>
      </w:r>
      <w:r w:rsidRPr="00637FC0">
        <w:t>образовывать</w:t>
      </w:r>
      <w:r w:rsidRPr="00637FC0">
        <w:rPr>
          <w:spacing w:val="1"/>
        </w:rPr>
        <w:t xml:space="preserve"> </w:t>
      </w:r>
      <w:r w:rsidRPr="00637FC0">
        <w:t>родственные</w:t>
      </w:r>
      <w:r w:rsidRPr="00637FC0">
        <w:rPr>
          <w:spacing w:val="1"/>
        </w:rPr>
        <w:t xml:space="preserve"> </w:t>
      </w:r>
      <w:r w:rsidRPr="00637FC0">
        <w:t>слова</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основных</w:t>
      </w:r>
      <w:r w:rsidRPr="00637FC0">
        <w:rPr>
          <w:spacing w:val="1"/>
        </w:rPr>
        <w:t xml:space="preserve"> </w:t>
      </w:r>
      <w:r w:rsidRPr="00637FC0">
        <w:t>способов</w:t>
      </w:r>
      <w:r w:rsidRPr="00637FC0">
        <w:rPr>
          <w:spacing w:val="1"/>
        </w:rPr>
        <w:t xml:space="preserve"> </w:t>
      </w:r>
      <w:r w:rsidRPr="00637FC0">
        <w:t>словообразования:</w:t>
      </w:r>
      <w:r w:rsidRPr="00637FC0">
        <w:rPr>
          <w:spacing w:val="1"/>
        </w:rPr>
        <w:t xml:space="preserve"> </w:t>
      </w:r>
      <w:r w:rsidRPr="00637FC0">
        <w:t>аффиксации</w:t>
      </w:r>
      <w:r w:rsidRPr="00637FC0">
        <w:rPr>
          <w:spacing w:val="1"/>
        </w:rPr>
        <w:t xml:space="preserve"> </w:t>
      </w:r>
      <w:r w:rsidRPr="00637FC0">
        <w:t>(суффиксы</w:t>
      </w:r>
      <w:r w:rsidRPr="00637FC0">
        <w:rPr>
          <w:spacing w:val="1"/>
        </w:rPr>
        <w:t xml:space="preserve"> </w:t>
      </w:r>
      <w:r w:rsidRPr="00637FC0">
        <w:t>числительных</w:t>
      </w:r>
      <w:r w:rsidRPr="00637FC0">
        <w:rPr>
          <w:spacing w:val="1"/>
        </w:rPr>
        <w:t xml:space="preserve"> </w:t>
      </w:r>
      <w:r w:rsidRPr="00637FC0">
        <w:rPr>
          <w:i/>
        </w:rPr>
        <w:t>-teen,</w:t>
      </w:r>
      <w:r w:rsidRPr="00637FC0">
        <w:rPr>
          <w:i/>
          <w:spacing w:val="1"/>
        </w:rPr>
        <w:t xml:space="preserve"> </w:t>
      </w:r>
      <w:r w:rsidRPr="00637FC0">
        <w:rPr>
          <w:i/>
        </w:rPr>
        <w:t>-ty,</w:t>
      </w:r>
      <w:r w:rsidRPr="00637FC0">
        <w:rPr>
          <w:i/>
          <w:spacing w:val="1"/>
        </w:rPr>
        <w:t xml:space="preserve"> </w:t>
      </w:r>
      <w:r w:rsidRPr="00637FC0">
        <w:rPr>
          <w:i/>
        </w:rPr>
        <w:t>-th</w:t>
      </w:r>
      <w:r w:rsidRPr="00637FC0">
        <w:t>)</w:t>
      </w:r>
      <w:r w:rsidRPr="00637FC0">
        <w:rPr>
          <w:spacing w:val="1"/>
        </w:rPr>
        <w:t xml:space="preserve"> </w:t>
      </w:r>
      <w:r w:rsidRPr="00637FC0">
        <w:t>и</w:t>
      </w:r>
      <w:r w:rsidRPr="00637FC0">
        <w:rPr>
          <w:spacing w:val="1"/>
        </w:rPr>
        <w:t xml:space="preserve"> </w:t>
      </w:r>
      <w:r w:rsidRPr="00637FC0">
        <w:t>словосложения</w:t>
      </w:r>
      <w:r w:rsidRPr="00637FC0">
        <w:rPr>
          <w:spacing w:val="-1"/>
        </w:rPr>
        <w:t xml:space="preserve"> </w:t>
      </w:r>
      <w:r w:rsidRPr="00637FC0">
        <w:t>(</w:t>
      </w:r>
      <w:r w:rsidRPr="00637FC0">
        <w:rPr>
          <w:i/>
        </w:rPr>
        <w:t>football, snowman</w:t>
      </w:r>
      <w:r w:rsidRPr="00637FC0">
        <w:t>).</w:t>
      </w:r>
    </w:p>
    <w:p w:rsidR="002F5723" w:rsidRPr="00637FC0" w:rsidRDefault="002F5723" w:rsidP="002F5723">
      <w:pPr>
        <w:spacing w:before="1"/>
        <w:ind w:left="821"/>
        <w:jc w:val="both"/>
        <w:rPr>
          <w:i/>
          <w:sz w:val="24"/>
        </w:rPr>
      </w:pPr>
      <w:r w:rsidRPr="00637FC0">
        <w:rPr>
          <w:i/>
          <w:sz w:val="24"/>
        </w:rPr>
        <w:t>Грамматическая</w:t>
      </w:r>
      <w:r w:rsidRPr="00637FC0">
        <w:rPr>
          <w:i/>
          <w:spacing w:val="-4"/>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spacing w:before="26" w:line="264" w:lineRule="auto"/>
        <w:ind w:right="269" w:firstLine="599"/>
        <w:rPr>
          <w:i/>
        </w:rPr>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побудительные</w:t>
      </w:r>
      <w:r w:rsidRPr="00637FC0">
        <w:rPr>
          <w:spacing w:val="1"/>
        </w:rPr>
        <w:t xml:space="preserve"> </w:t>
      </w:r>
      <w:r w:rsidRPr="00637FC0">
        <w:t>предложения</w:t>
      </w:r>
      <w:r w:rsidRPr="00637FC0">
        <w:rPr>
          <w:spacing w:val="-1"/>
        </w:rPr>
        <w:t xml:space="preserve"> </w:t>
      </w:r>
      <w:r w:rsidRPr="00637FC0">
        <w:t>в</w:t>
      </w:r>
      <w:r w:rsidRPr="00637FC0">
        <w:rPr>
          <w:spacing w:val="-1"/>
        </w:rPr>
        <w:t xml:space="preserve"> </w:t>
      </w:r>
      <w:r w:rsidRPr="00637FC0">
        <w:t xml:space="preserve">отрицательной форме </w:t>
      </w:r>
      <w:r w:rsidRPr="00637FC0">
        <w:rPr>
          <w:i/>
        </w:rPr>
        <w:t>(Don’t</w:t>
      </w:r>
      <w:r w:rsidRPr="00637FC0">
        <w:rPr>
          <w:i/>
          <w:spacing w:val="-1"/>
        </w:rPr>
        <w:t xml:space="preserve"> </w:t>
      </w:r>
      <w:r w:rsidRPr="00637FC0">
        <w:rPr>
          <w:i/>
        </w:rPr>
        <w:t>talk, please.);</w:t>
      </w:r>
    </w:p>
    <w:p w:rsidR="002F5723" w:rsidRPr="00637FC0" w:rsidRDefault="002F5723" w:rsidP="002F5723">
      <w:pPr>
        <w:spacing w:line="264" w:lineRule="auto"/>
        <w:sectPr w:rsidR="002F5723" w:rsidRPr="00637FC0">
          <w:pgSz w:w="11910" w:h="16390"/>
          <w:pgMar w:top="1060" w:right="580" w:bottom="1220" w:left="1480" w:header="0" w:footer="885" w:gutter="0"/>
          <w:cols w:space="720"/>
        </w:sectPr>
      </w:pPr>
    </w:p>
    <w:p w:rsidR="002F5723" w:rsidRPr="00637FC0" w:rsidRDefault="002F5723" w:rsidP="002F5723">
      <w:pPr>
        <w:spacing w:before="64" w:line="264" w:lineRule="auto"/>
        <w:ind w:left="222" w:right="263" w:firstLine="599"/>
        <w:jc w:val="both"/>
        <w:rPr>
          <w:i/>
          <w:sz w:val="24"/>
        </w:rPr>
      </w:pPr>
      <w:r w:rsidRPr="00637FC0">
        <w:rPr>
          <w:sz w:val="24"/>
        </w:rPr>
        <w:lastRenderedPageBreak/>
        <w:t>распознавать и употреблять в устной и письменной речи предложения с начальным</w:t>
      </w:r>
      <w:r w:rsidRPr="00637FC0">
        <w:rPr>
          <w:spacing w:val="1"/>
          <w:sz w:val="24"/>
        </w:rPr>
        <w:t xml:space="preserve"> </w:t>
      </w:r>
      <w:r w:rsidRPr="00637FC0">
        <w:rPr>
          <w:i/>
          <w:sz w:val="24"/>
        </w:rPr>
        <w:t>There</w:t>
      </w:r>
      <w:r w:rsidRPr="00637FC0">
        <w:rPr>
          <w:i/>
          <w:spacing w:val="10"/>
          <w:sz w:val="24"/>
        </w:rPr>
        <w:t xml:space="preserve"> </w:t>
      </w:r>
      <w:r w:rsidRPr="00637FC0">
        <w:rPr>
          <w:i/>
          <w:sz w:val="24"/>
        </w:rPr>
        <w:t>+</w:t>
      </w:r>
      <w:r w:rsidRPr="00637FC0">
        <w:rPr>
          <w:i/>
          <w:spacing w:val="9"/>
          <w:sz w:val="24"/>
        </w:rPr>
        <w:t xml:space="preserve"> </w:t>
      </w:r>
      <w:r w:rsidRPr="00637FC0">
        <w:rPr>
          <w:i/>
          <w:sz w:val="24"/>
        </w:rPr>
        <w:t>to</w:t>
      </w:r>
      <w:r w:rsidRPr="00637FC0">
        <w:rPr>
          <w:i/>
          <w:spacing w:val="11"/>
          <w:sz w:val="24"/>
        </w:rPr>
        <w:t xml:space="preserve"> </w:t>
      </w:r>
      <w:r w:rsidRPr="00637FC0">
        <w:rPr>
          <w:i/>
          <w:sz w:val="24"/>
        </w:rPr>
        <w:t>be</w:t>
      </w:r>
      <w:r w:rsidRPr="00637FC0">
        <w:rPr>
          <w:i/>
          <w:spacing w:val="11"/>
          <w:sz w:val="24"/>
        </w:rPr>
        <w:t xml:space="preserve"> </w:t>
      </w:r>
      <w:r w:rsidRPr="00637FC0">
        <w:rPr>
          <w:sz w:val="24"/>
        </w:rPr>
        <w:t>в</w:t>
      </w:r>
      <w:r w:rsidRPr="00637FC0">
        <w:rPr>
          <w:spacing w:val="11"/>
          <w:sz w:val="24"/>
        </w:rPr>
        <w:t xml:space="preserve"> </w:t>
      </w:r>
      <w:r w:rsidRPr="00637FC0">
        <w:rPr>
          <w:sz w:val="24"/>
        </w:rPr>
        <w:t>Past</w:t>
      </w:r>
      <w:r w:rsidRPr="00637FC0">
        <w:rPr>
          <w:spacing w:val="12"/>
          <w:sz w:val="24"/>
        </w:rPr>
        <w:t xml:space="preserve"> </w:t>
      </w:r>
      <w:r w:rsidRPr="00637FC0">
        <w:rPr>
          <w:sz w:val="24"/>
        </w:rPr>
        <w:t>Simple</w:t>
      </w:r>
      <w:r w:rsidRPr="00637FC0">
        <w:rPr>
          <w:spacing w:val="11"/>
          <w:sz w:val="24"/>
        </w:rPr>
        <w:t xml:space="preserve"> </w:t>
      </w:r>
      <w:r w:rsidRPr="00637FC0">
        <w:rPr>
          <w:sz w:val="24"/>
        </w:rPr>
        <w:t>Tense</w:t>
      </w:r>
      <w:r w:rsidRPr="00637FC0">
        <w:rPr>
          <w:spacing w:val="13"/>
          <w:sz w:val="24"/>
        </w:rPr>
        <w:t xml:space="preserve"> </w:t>
      </w:r>
      <w:r w:rsidRPr="00637FC0">
        <w:rPr>
          <w:i/>
          <w:sz w:val="24"/>
        </w:rPr>
        <w:t>(There</w:t>
      </w:r>
      <w:r w:rsidRPr="00637FC0">
        <w:rPr>
          <w:i/>
          <w:spacing w:val="11"/>
          <w:sz w:val="24"/>
        </w:rPr>
        <w:t xml:space="preserve"> </w:t>
      </w:r>
      <w:r w:rsidRPr="00637FC0">
        <w:rPr>
          <w:i/>
          <w:sz w:val="24"/>
        </w:rPr>
        <w:t>was</w:t>
      </w:r>
      <w:r w:rsidRPr="00637FC0">
        <w:rPr>
          <w:i/>
          <w:spacing w:val="13"/>
          <w:sz w:val="24"/>
        </w:rPr>
        <w:t xml:space="preserve"> </w:t>
      </w:r>
      <w:r w:rsidRPr="00637FC0">
        <w:rPr>
          <w:i/>
          <w:sz w:val="24"/>
        </w:rPr>
        <w:t>a</w:t>
      </w:r>
      <w:r w:rsidRPr="00637FC0">
        <w:rPr>
          <w:i/>
          <w:spacing w:val="11"/>
          <w:sz w:val="24"/>
        </w:rPr>
        <w:t xml:space="preserve"> </w:t>
      </w:r>
      <w:r w:rsidRPr="00637FC0">
        <w:rPr>
          <w:i/>
          <w:sz w:val="24"/>
        </w:rPr>
        <w:t>bridge</w:t>
      </w:r>
      <w:r w:rsidRPr="00637FC0">
        <w:rPr>
          <w:i/>
          <w:spacing w:val="11"/>
          <w:sz w:val="24"/>
        </w:rPr>
        <w:t xml:space="preserve"> </w:t>
      </w:r>
      <w:r w:rsidRPr="00637FC0">
        <w:rPr>
          <w:i/>
          <w:sz w:val="24"/>
        </w:rPr>
        <w:t>across</w:t>
      </w:r>
      <w:r w:rsidRPr="00637FC0">
        <w:rPr>
          <w:i/>
          <w:spacing w:val="12"/>
          <w:sz w:val="24"/>
        </w:rPr>
        <w:t xml:space="preserve"> </w:t>
      </w:r>
      <w:r w:rsidRPr="00637FC0">
        <w:rPr>
          <w:i/>
          <w:sz w:val="24"/>
        </w:rPr>
        <w:t>the</w:t>
      </w:r>
      <w:r w:rsidRPr="00637FC0">
        <w:rPr>
          <w:i/>
          <w:spacing w:val="10"/>
          <w:sz w:val="24"/>
        </w:rPr>
        <w:t xml:space="preserve"> </w:t>
      </w:r>
      <w:r w:rsidRPr="00637FC0">
        <w:rPr>
          <w:i/>
          <w:sz w:val="24"/>
        </w:rPr>
        <w:t>river.</w:t>
      </w:r>
      <w:r w:rsidRPr="00637FC0">
        <w:rPr>
          <w:i/>
          <w:spacing w:val="12"/>
          <w:sz w:val="24"/>
        </w:rPr>
        <w:t xml:space="preserve"> </w:t>
      </w:r>
      <w:r w:rsidRPr="00637FC0">
        <w:rPr>
          <w:i/>
          <w:sz w:val="24"/>
        </w:rPr>
        <w:t>There</w:t>
      </w:r>
      <w:r w:rsidRPr="00637FC0">
        <w:rPr>
          <w:i/>
          <w:spacing w:val="10"/>
          <w:sz w:val="24"/>
        </w:rPr>
        <w:t xml:space="preserve"> </w:t>
      </w:r>
      <w:r w:rsidRPr="00637FC0">
        <w:rPr>
          <w:i/>
          <w:sz w:val="24"/>
        </w:rPr>
        <w:t>were</w:t>
      </w:r>
      <w:r w:rsidRPr="00637FC0">
        <w:rPr>
          <w:i/>
          <w:spacing w:val="10"/>
          <w:sz w:val="24"/>
        </w:rPr>
        <w:t xml:space="preserve"> </w:t>
      </w:r>
      <w:r w:rsidRPr="00637FC0">
        <w:rPr>
          <w:i/>
          <w:sz w:val="24"/>
        </w:rPr>
        <w:t>mountains</w:t>
      </w:r>
      <w:r w:rsidRPr="00637FC0">
        <w:rPr>
          <w:i/>
          <w:spacing w:val="-58"/>
          <w:sz w:val="24"/>
        </w:rPr>
        <w:t xml:space="preserve"> </w:t>
      </w:r>
      <w:r w:rsidRPr="00637FC0">
        <w:rPr>
          <w:i/>
          <w:sz w:val="24"/>
        </w:rPr>
        <w:t>in</w:t>
      </w:r>
      <w:r w:rsidRPr="00637FC0">
        <w:rPr>
          <w:i/>
          <w:spacing w:val="-1"/>
          <w:sz w:val="24"/>
        </w:rPr>
        <w:t xml:space="preserve"> </w:t>
      </w:r>
      <w:r w:rsidRPr="00637FC0">
        <w:rPr>
          <w:i/>
          <w:sz w:val="24"/>
        </w:rPr>
        <w:t>the</w:t>
      </w:r>
      <w:r w:rsidRPr="00637FC0">
        <w:rPr>
          <w:i/>
          <w:spacing w:val="-1"/>
          <w:sz w:val="24"/>
        </w:rPr>
        <w:t xml:space="preserve"> </w:t>
      </w:r>
      <w:r w:rsidRPr="00637FC0">
        <w:rPr>
          <w:i/>
          <w:sz w:val="24"/>
        </w:rPr>
        <w:t>south.);</w:t>
      </w:r>
    </w:p>
    <w:p w:rsidR="002F5723" w:rsidRPr="00637FC0" w:rsidRDefault="002F5723" w:rsidP="002F5723">
      <w:pPr>
        <w:spacing w:before="2" w:line="264" w:lineRule="auto"/>
        <w:ind w:left="222" w:right="275" w:firstLine="599"/>
        <w:jc w:val="both"/>
        <w:rPr>
          <w:sz w:val="24"/>
        </w:rPr>
      </w:pPr>
      <w:r w:rsidRPr="00637FC0">
        <w:rPr>
          <w:sz w:val="24"/>
        </w:rPr>
        <w:t>распознавать</w:t>
      </w:r>
      <w:r w:rsidRPr="00637FC0">
        <w:rPr>
          <w:spacing w:val="25"/>
          <w:sz w:val="24"/>
        </w:rPr>
        <w:t xml:space="preserve"> </w:t>
      </w:r>
      <w:r w:rsidRPr="00637FC0">
        <w:rPr>
          <w:sz w:val="24"/>
        </w:rPr>
        <w:t>и</w:t>
      </w:r>
      <w:r w:rsidRPr="00637FC0">
        <w:rPr>
          <w:spacing w:val="26"/>
          <w:sz w:val="24"/>
        </w:rPr>
        <w:t xml:space="preserve"> </w:t>
      </w:r>
      <w:r w:rsidRPr="00637FC0">
        <w:rPr>
          <w:sz w:val="24"/>
        </w:rPr>
        <w:t>употреблять</w:t>
      </w:r>
      <w:r w:rsidRPr="00637FC0">
        <w:rPr>
          <w:spacing w:val="25"/>
          <w:sz w:val="24"/>
        </w:rPr>
        <w:t xml:space="preserve"> </w:t>
      </w:r>
      <w:r w:rsidRPr="00637FC0">
        <w:rPr>
          <w:sz w:val="24"/>
        </w:rPr>
        <w:t>в</w:t>
      </w:r>
      <w:r w:rsidRPr="00637FC0">
        <w:rPr>
          <w:spacing w:val="24"/>
          <w:sz w:val="24"/>
        </w:rPr>
        <w:t xml:space="preserve"> </w:t>
      </w:r>
      <w:r w:rsidRPr="00637FC0">
        <w:rPr>
          <w:sz w:val="24"/>
        </w:rPr>
        <w:t>устной</w:t>
      </w:r>
      <w:r w:rsidRPr="00637FC0">
        <w:rPr>
          <w:spacing w:val="25"/>
          <w:sz w:val="24"/>
        </w:rPr>
        <w:t xml:space="preserve"> </w:t>
      </w:r>
      <w:r w:rsidRPr="00637FC0">
        <w:rPr>
          <w:sz w:val="24"/>
        </w:rPr>
        <w:t>и</w:t>
      </w:r>
      <w:r w:rsidRPr="00637FC0">
        <w:rPr>
          <w:spacing w:val="23"/>
          <w:sz w:val="24"/>
        </w:rPr>
        <w:t xml:space="preserve"> </w:t>
      </w:r>
      <w:r w:rsidRPr="00637FC0">
        <w:rPr>
          <w:sz w:val="24"/>
        </w:rPr>
        <w:t>письменной</w:t>
      </w:r>
      <w:r w:rsidRPr="00637FC0">
        <w:rPr>
          <w:spacing w:val="25"/>
          <w:sz w:val="24"/>
        </w:rPr>
        <w:t xml:space="preserve"> </w:t>
      </w:r>
      <w:r w:rsidRPr="00637FC0">
        <w:rPr>
          <w:sz w:val="24"/>
        </w:rPr>
        <w:t>речи</w:t>
      </w:r>
      <w:r w:rsidRPr="00637FC0">
        <w:rPr>
          <w:spacing w:val="23"/>
          <w:sz w:val="24"/>
        </w:rPr>
        <w:t xml:space="preserve"> </w:t>
      </w:r>
      <w:r w:rsidRPr="00637FC0">
        <w:rPr>
          <w:sz w:val="24"/>
        </w:rPr>
        <w:t>конструкции</w:t>
      </w:r>
      <w:r w:rsidRPr="00637FC0">
        <w:rPr>
          <w:spacing w:val="23"/>
          <w:sz w:val="24"/>
        </w:rPr>
        <w:t xml:space="preserve"> </w:t>
      </w:r>
      <w:r w:rsidRPr="00637FC0">
        <w:rPr>
          <w:sz w:val="24"/>
        </w:rPr>
        <w:t>с</w:t>
      </w:r>
      <w:r w:rsidRPr="00637FC0">
        <w:rPr>
          <w:spacing w:val="23"/>
          <w:sz w:val="24"/>
        </w:rPr>
        <w:t xml:space="preserve"> </w:t>
      </w:r>
      <w:r w:rsidRPr="00637FC0">
        <w:rPr>
          <w:sz w:val="24"/>
        </w:rPr>
        <w:t>глаголами</w:t>
      </w:r>
      <w:r w:rsidRPr="00637FC0">
        <w:rPr>
          <w:spacing w:val="-57"/>
          <w:sz w:val="24"/>
        </w:rPr>
        <w:t xml:space="preserve"> </w:t>
      </w:r>
      <w:r w:rsidRPr="00637FC0">
        <w:rPr>
          <w:sz w:val="24"/>
        </w:rPr>
        <w:t>на</w:t>
      </w:r>
      <w:r w:rsidRPr="00637FC0">
        <w:rPr>
          <w:spacing w:val="-2"/>
          <w:sz w:val="24"/>
        </w:rPr>
        <w:t xml:space="preserve"> </w:t>
      </w:r>
      <w:r w:rsidRPr="00637FC0">
        <w:rPr>
          <w:i/>
          <w:sz w:val="24"/>
        </w:rPr>
        <w:t>-ing:</w:t>
      </w:r>
      <w:r w:rsidRPr="00637FC0">
        <w:rPr>
          <w:i/>
          <w:spacing w:val="-1"/>
          <w:sz w:val="24"/>
        </w:rPr>
        <w:t xml:space="preserve"> </w:t>
      </w:r>
      <w:r w:rsidRPr="00637FC0">
        <w:rPr>
          <w:i/>
          <w:sz w:val="24"/>
        </w:rPr>
        <w:t>to like/enjoy doing something</w:t>
      </w:r>
      <w:r w:rsidRPr="00637FC0">
        <w:rPr>
          <w:sz w:val="24"/>
        </w:rPr>
        <w:t>;</w:t>
      </w:r>
    </w:p>
    <w:p w:rsidR="002F5723" w:rsidRPr="00637FC0" w:rsidRDefault="002F5723" w:rsidP="002F5723">
      <w:pPr>
        <w:pStyle w:val="a3"/>
        <w:ind w:left="821"/>
        <w:rPr>
          <w:i/>
        </w:rPr>
      </w:pPr>
      <w:r w:rsidRPr="00637FC0">
        <w:t>распознавать</w:t>
      </w:r>
      <w:r w:rsidRPr="00637FC0">
        <w:rPr>
          <w:spacing w:val="-2"/>
        </w:rPr>
        <w:t xml:space="preserve"> </w:t>
      </w:r>
      <w:r w:rsidRPr="00637FC0">
        <w:t>и употреблять</w:t>
      </w:r>
      <w:r w:rsidRPr="00637FC0">
        <w:rPr>
          <w:spacing w:val="-2"/>
        </w:rPr>
        <w:t xml:space="preserve"> </w:t>
      </w:r>
      <w:r w:rsidRPr="00637FC0">
        <w:t>в</w:t>
      </w:r>
      <w:r w:rsidRPr="00637FC0">
        <w:rPr>
          <w:spacing w:val="-2"/>
        </w:rPr>
        <w:t xml:space="preserve"> </w:t>
      </w:r>
      <w:r w:rsidRPr="00637FC0">
        <w:t>устной</w:t>
      </w:r>
      <w:r w:rsidRPr="00637FC0">
        <w:rPr>
          <w:spacing w:val="-2"/>
        </w:rPr>
        <w:t xml:space="preserve"> </w:t>
      </w:r>
      <w:r w:rsidRPr="00637FC0">
        <w:t>и</w:t>
      </w:r>
      <w:r w:rsidRPr="00637FC0">
        <w:rPr>
          <w:spacing w:val="-3"/>
        </w:rPr>
        <w:t xml:space="preserve"> </w:t>
      </w:r>
      <w:r w:rsidRPr="00637FC0">
        <w:t>письменной</w:t>
      </w:r>
      <w:r w:rsidRPr="00637FC0">
        <w:rPr>
          <w:spacing w:val="-2"/>
        </w:rPr>
        <w:t xml:space="preserve"> </w:t>
      </w:r>
      <w:r w:rsidRPr="00637FC0">
        <w:t>речи</w:t>
      </w:r>
      <w:r w:rsidRPr="00637FC0">
        <w:rPr>
          <w:spacing w:val="-5"/>
        </w:rPr>
        <w:t xml:space="preserve"> </w:t>
      </w:r>
      <w:r w:rsidRPr="00637FC0">
        <w:t>конструкцию</w:t>
      </w:r>
      <w:r w:rsidRPr="00637FC0">
        <w:rPr>
          <w:spacing w:val="5"/>
        </w:rPr>
        <w:t xml:space="preserve"> </w:t>
      </w:r>
      <w:r w:rsidRPr="00637FC0">
        <w:rPr>
          <w:i/>
        </w:rPr>
        <w:t>I’d</w:t>
      </w:r>
      <w:r w:rsidRPr="00637FC0">
        <w:rPr>
          <w:i/>
          <w:spacing w:val="-2"/>
        </w:rPr>
        <w:t xml:space="preserve"> </w:t>
      </w:r>
      <w:r w:rsidRPr="00637FC0">
        <w:rPr>
          <w:i/>
        </w:rPr>
        <w:t>like</w:t>
      </w:r>
      <w:r w:rsidRPr="00637FC0">
        <w:rPr>
          <w:i/>
          <w:spacing w:val="-4"/>
        </w:rPr>
        <w:t xml:space="preserve"> </w:t>
      </w:r>
      <w:r w:rsidRPr="00637FC0">
        <w:rPr>
          <w:i/>
        </w:rPr>
        <w:t>to</w:t>
      </w:r>
      <w:r w:rsidRPr="00637FC0">
        <w:rPr>
          <w:i/>
          <w:spacing w:val="-2"/>
        </w:rPr>
        <w:t xml:space="preserve"> </w:t>
      </w:r>
      <w:r w:rsidRPr="00637FC0">
        <w:rPr>
          <w:i/>
        </w:rPr>
        <w:t>...;</w:t>
      </w:r>
    </w:p>
    <w:p w:rsidR="002F5723" w:rsidRPr="00637FC0" w:rsidRDefault="002F5723" w:rsidP="002F5723">
      <w:pPr>
        <w:pStyle w:val="a3"/>
        <w:spacing w:before="27" w:line="264" w:lineRule="auto"/>
        <w:ind w:right="267" w:firstLine="599"/>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правильные</w:t>
      </w:r>
      <w:r w:rsidRPr="00637FC0">
        <w:rPr>
          <w:spacing w:val="61"/>
        </w:rPr>
        <w:t xml:space="preserve"> </w:t>
      </w:r>
      <w:r w:rsidRPr="00637FC0">
        <w:t>и</w:t>
      </w:r>
      <w:r w:rsidRPr="00637FC0">
        <w:rPr>
          <w:spacing w:val="1"/>
        </w:rPr>
        <w:t xml:space="preserve"> </w:t>
      </w:r>
      <w:r w:rsidRPr="00637FC0">
        <w:t>неправильные</w:t>
      </w:r>
      <w:r w:rsidRPr="00637FC0">
        <w:rPr>
          <w:spacing w:val="1"/>
        </w:rPr>
        <w:t xml:space="preserve"> </w:t>
      </w:r>
      <w:r w:rsidRPr="00637FC0">
        <w:t>глаголы</w:t>
      </w:r>
      <w:r w:rsidRPr="00637FC0">
        <w:rPr>
          <w:spacing w:val="1"/>
        </w:rPr>
        <w:t xml:space="preserve"> </w:t>
      </w:r>
      <w:r w:rsidRPr="00637FC0">
        <w:t>в</w:t>
      </w:r>
      <w:r w:rsidRPr="00637FC0">
        <w:rPr>
          <w:spacing w:val="1"/>
        </w:rPr>
        <w:t xml:space="preserve"> </w:t>
      </w:r>
      <w:r w:rsidRPr="00637FC0">
        <w:t>Past</w:t>
      </w:r>
      <w:r w:rsidRPr="00637FC0">
        <w:rPr>
          <w:spacing w:val="1"/>
        </w:rPr>
        <w:t xml:space="preserve"> </w:t>
      </w:r>
      <w:r w:rsidRPr="00637FC0">
        <w:t>Simple</w:t>
      </w:r>
      <w:r w:rsidRPr="00637FC0">
        <w:rPr>
          <w:spacing w:val="1"/>
        </w:rPr>
        <w:t xml:space="preserve"> </w:t>
      </w:r>
      <w:r w:rsidRPr="00637FC0">
        <w:t>Tense</w:t>
      </w:r>
      <w:r w:rsidRPr="00637FC0">
        <w:rPr>
          <w:spacing w:val="1"/>
        </w:rPr>
        <w:t xml:space="preserve"> </w:t>
      </w:r>
      <w:r w:rsidRPr="00637FC0">
        <w:t>в</w:t>
      </w:r>
      <w:r w:rsidRPr="00637FC0">
        <w:rPr>
          <w:spacing w:val="1"/>
        </w:rPr>
        <w:t xml:space="preserve"> </w:t>
      </w:r>
      <w:r w:rsidRPr="00637FC0">
        <w:t>повествовательных</w:t>
      </w:r>
      <w:r w:rsidRPr="00637FC0">
        <w:rPr>
          <w:spacing w:val="1"/>
        </w:rPr>
        <w:t xml:space="preserve"> </w:t>
      </w:r>
      <w:r w:rsidRPr="00637FC0">
        <w:t>(утвердительных</w:t>
      </w:r>
      <w:r w:rsidRPr="00637FC0">
        <w:rPr>
          <w:spacing w:val="1"/>
        </w:rPr>
        <w:t xml:space="preserve"> </w:t>
      </w:r>
      <w:r w:rsidRPr="00637FC0">
        <w:t>и</w:t>
      </w:r>
      <w:r w:rsidRPr="00637FC0">
        <w:rPr>
          <w:spacing w:val="1"/>
        </w:rPr>
        <w:t xml:space="preserve"> </w:t>
      </w:r>
      <w:r w:rsidRPr="00637FC0">
        <w:t>отрицательных)</w:t>
      </w:r>
      <w:r w:rsidRPr="00637FC0">
        <w:rPr>
          <w:spacing w:val="-2"/>
        </w:rPr>
        <w:t xml:space="preserve"> </w:t>
      </w:r>
      <w:r w:rsidRPr="00637FC0">
        <w:t>и</w:t>
      </w:r>
      <w:r w:rsidRPr="00637FC0">
        <w:rPr>
          <w:spacing w:val="-2"/>
        </w:rPr>
        <w:t xml:space="preserve"> </w:t>
      </w:r>
      <w:r w:rsidRPr="00637FC0">
        <w:t>вопросительных</w:t>
      </w:r>
      <w:r w:rsidRPr="00637FC0">
        <w:rPr>
          <w:spacing w:val="1"/>
        </w:rPr>
        <w:t xml:space="preserve"> </w:t>
      </w:r>
      <w:r w:rsidRPr="00637FC0">
        <w:t>(общий</w:t>
      </w:r>
      <w:r w:rsidRPr="00637FC0">
        <w:rPr>
          <w:spacing w:val="-1"/>
        </w:rPr>
        <w:t xml:space="preserve"> </w:t>
      </w:r>
      <w:r w:rsidRPr="00637FC0">
        <w:t>и</w:t>
      </w:r>
      <w:r w:rsidRPr="00637FC0">
        <w:rPr>
          <w:spacing w:val="-2"/>
        </w:rPr>
        <w:t xml:space="preserve"> </w:t>
      </w:r>
      <w:r w:rsidRPr="00637FC0">
        <w:t>специальный</w:t>
      </w:r>
      <w:r w:rsidRPr="00637FC0">
        <w:rPr>
          <w:spacing w:val="-1"/>
        </w:rPr>
        <w:t xml:space="preserve"> </w:t>
      </w:r>
      <w:r w:rsidRPr="00637FC0">
        <w:t>вопрос)</w:t>
      </w:r>
      <w:r w:rsidRPr="00637FC0">
        <w:rPr>
          <w:spacing w:val="-1"/>
        </w:rPr>
        <w:t xml:space="preserve"> </w:t>
      </w:r>
      <w:r w:rsidRPr="00637FC0">
        <w:t>предложениях;</w:t>
      </w:r>
    </w:p>
    <w:p w:rsidR="002F5723" w:rsidRPr="00637FC0" w:rsidRDefault="002F5723" w:rsidP="002F5723">
      <w:pPr>
        <w:pStyle w:val="a3"/>
        <w:spacing w:before="1" w:line="264" w:lineRule="auto"/>
        <w:ind w:right="266" w:firstLine="599"/>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существительные</w:t>
      </w:r>
      <w:r w:rsidRPr="00637FC0">
        <w:rPr>
          <w:spacing w:val="1"/>
        </w:rPr>
        <w:t xml:space="preserve"> </w:t>
      </w:r>
      <w:r w:rsidRPr="00637FC0">
        <w:t>в</w:t>
      </w:r>
      <w:r w:rsidRPr="00637FC0">
        <w:rPr>
          <w:spacing w:val="1"/>
        </w:rPr>
        <w:t xml:space="preserve"> </w:t>
      </w:r>
      <w:r w:rsidRPr="00637FC0">
        <w:t>притяжательном</w:t>
      </w:r>
      <w:r w:rsidRPr="00637FC0">
        <w:rPr>
          <w:spacing w:val="-2"/>
        </w:rPr>
        <w:t xml:space="preserve"> </w:t>
      </w:r>
      <w:r w:rsidRPr="00637FC0">
        <w:t>падеже</w:t>
      </w:r>
      <w:r w:rsidRPr="00637FC0">
        <w:rPr>
          <w:spacing w:val="-2"/>
        </w:rPr>
        <w:t xml:space="preserve"> </w:t>
      </w:r>
      <w:r w:rsidRPr="00637FC0">
        <w:t>(Possessive</w:t>
      </w:r>
      <w:r w:rsidRPr="00637FC0">
        <w:rPr>
          <w:spacing w:val="-1"/>
        </w:rPr>
        <w:t xml:space="preserve"> </w:t>
      </w:r>
      <w:r w:rsidRPr="00637FC0">
        <w:t>Case);</w:t>
      </w:r>
    </w:p>
    <w:p w:rsidR="002F5723" w:rsidRPr="00637FC0" w:rsidRDefault="002F5723" w:rsidP="002F5723">
      <w:pPr>
        <w:pStyle w:val="a3"/>
        <w:spacing w:line="264" w:lineRule="auto"/>
        <w:ind w:right="273" w:firstLine="599"/>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слова,</w:t>
      </w:r>
      <w:r w:rsidRPr="00637FC0">
        <w:rPr>
          <w:spacing w:val="1"/>
        </w:rPr>
        <w:t xml:space="preserve"> </w:t>
      </w:r>
      <w:r w:rsidRPr="00637FC0">
        <w:t>выражающие</w:t>
      </w:r>
      <w:r w:rsidRPr="00637FC0">
        <w:rPr>
          <w:spacing w:val="1"/>
        </w:rPr>
        <w:t xml:space="preserve"> </w:t>
      </w:r>
      <w:r w:rsidRPr="00637FC0">
        <w:t>количество</w:t>
      </w:r>
      <w:r w:rsidRPr="00637FC0">
        <w:rPr>
          <w:spacing w:val="-2"/>
        </w:rPr>
        <w:t xml:space="preserve"> </w:t>
      </w:r>
      <w:r w:rsidRPr="00637FC0">
        <w:t>с</w:t>
      </w:r>
      <w:r w:rsidRPr="00637FC0">
        <w:rPr>
          <w:spacing w:val="-2"/>
        </w:rPr>
        <w:t xml:space="preserve"> </w:t>
      </w:r>
      <w:r w:rsidRPr="00637FC0">
        <w:t>исчисляемыми</w:t>
      </w:r>
      <w:r w:rsidRPr="00637FC0">
        <w:rPr>
          <w:spacing w:val="-2"/>
        </w:rPr>
        <w:t xml:space="preserve"> </w:t>
      </w:r>
      <w:r w:rsidRPr="00637FC0">
        <w:t>и</w:t>
      </w:r>
      <w:r w:rsidRPr="00637FC0">
        <w:rPr>
          <w:spacing w:val="-1"/>
        </w:rPr>
        <w:t xml:space="preserve"> </w:t>
      </w:r>
      <w:r w:rsidRPr="00637FC0">
        <w:t>неисчисляемыми</w:t>
      </w:r>
      <w:r w:rsidRPr="00637FC0">
        <w:rPr>
          <w:spacing w:val="-2"/>
        </w:rPr>
        <w:t xml:space="preserve"> </w:t>
      </w:r>
      <w:r w:rsidRPr="00637FC0">
        <w:t>существительными</w:t>
      </w:r>
      <w:r w:rsidRPr="00637FC0">
        <w:rPr>
          <w:spacing w:val="-1"/>
        </w:rPr>
        <w:t xml:space="preserve"> </w:t>
      </w:r>
      <w:r w:rsidRPr="00637FC0">
        <w:t>(</w:t>
      </w:r>
      <w:r w:rsidRPr="00637FC0">
        <w:rPr>
          <w:i/>
        </w:rPr>
        <w:t>much/many/a</w:t>
      </w:r>
      <w:r w:rsidRPr="00637FC0">
        <w:rPr>
          <w:i/>
          <w:spacing w:val="-1"/>
        </w:rPr>
        <w:t xml:space="preserve"> </w:t>
      </w:r>
      <w:r w:rsidRPr="00637FC0">
        <w:rPr>
          <w:i/>
        </w:rPr>
        <w:t>lot</w:t>
      </w:r>
      <w:r w:rsidRPr="00637FC0">
        <w:rPr>
          <w:i/>
          <w:spacing w:val="-1"/>
        </w:rPr>
        <w:t xml:space="preserve"> </w:t>
      </w:r>
      <w:r w:rsidRPr="00637FC0">
        <w:rPr>
          <w:i/>
        </w:rPr>
        <w:t>of</w:t>
      </w:r>
      <w:r w:rsidRPr="00637FC0">
        <w:t>);</w:t>
      </w:r>
    </w:p>
    <w:p w:rsidR="002F5723" w:rsidRPr="00637FC0" w:rsidRDefault="002F5723" w:rsidP="002F5723">
      <w:pPr>
        <w:pStyle w:val="a3"/>
        <w:ind w:left="821"/>
      </w:pPr>
      <w:r w:rsidRPr="00637FC0">
        <w:t>распознавать</w:t>
      </w:r>
      <w:r w:rsidRPr="00637FC0">
        <w:rPr>
          <w:spacing w:val="20"/>
        </w:rPr>
        <w:t xml:space="preserve"> </w:t>
      </w:r>
      <w:r w:rsidRPr="00637FC0">
        <w:t>и</w:t>
      </w:r>
      <w:r w:rsidRPr="00637FC0">
        <w:rPr>
          <w:spacing w:val="80"/>
        </w:rPr>
        <w:t xml:space="preserve"> </w:t>
      </w:r>
      <w:r w:rsidRPr="00637FC0">
        <w:t>употреблять</w:t>
      </w:r>
      <w:r w:rsidRPr="00637FC0">
        <w:rPr>
          <w:spacing w:val="79"/>
        </w:rPr>
        <w:t xml:space="preserve"> </w:t>
      </w:r>
      <w:r w:rsidRPr="00637FC0">
        <w:t>в</w:t>
      </w:r>
      <w:r w:rsidRPr="00637FC0">
        <w:rPr>
          <w:spacing w:val="80"/>
        </w:rPr>
        <w:t xml:space="preserve"> </w:t>
      </w:r>
      <w:r w:rsidRPr="00637FC0">
        <w:t>устной</w:t>
      </w:r>
      <w:r w:rsidRPr="00637FC0">
        <w:rPr>
          <w:spacing w:val="79"/>
        </w:rPr>
        <w:t xml:space="preserve"> </w:t>
      </w:r>
      <w:r w:rsidRPr="00637FC0">
        <w:t>и</w:t>
      </w:r>
      <w:r w:rsidRPr="00637FC0">
        <w:rPr>
          <w:spacing w:val="79"/>
        </w:rPr>
        <w:t xml:space="preserve"> </w:t>
      </w:r>
      <w:r w:rsidRPr="00637FC0">
        <w:t>письменной</w:t>
      </w:r>
      <w:r w:rsidRPr="00637FC0">
        <w:rPr>
          <w:spacing w:val="86"/>
        </w:rPr>
        <w:t xml:space="preserve"> </w:t>
      </w:r>
      <w:r w:rsidRPr="00637FC0">
        <w:t>речи</w:t>
      </w:r>
      <w:r w:rsidRPr="00637FC0">
        <w:rPr>
          <w:spacing w:val="78"/>
        </w:rPr>
        <w:t xml:space="preserve"> </w:t>
      </w:r>
      <w:r w:rsidRPr="00637FC0">
        <w:t>наречия</w:t>
      </w:r>
      <w:r w:rsidRPr="00637FC0">
        <w:rPr>
          <w:spacing w:val="78"/>
        </w:rPr>
        <w:t xml:space="preserve"> </w:t>
      </w:r>
      <w:r w:rsidRPr="00637FC0">
        <w:t>частотности</w:t>
      </w:r>
    </w:p>
    <w:p w:rsidR="002F5723" w:rsidRPr="00637FC0" w:rsidRDefault="002F5723" w:rsidP="002F5723">
      <w:pPr>
        <w:spacing w:before="27"/>
        <w:ind w:left="222"/>
        <w:jc w:val="both"/>
        <w:rPr>
          <w:sz w:val="24"/>
        </w:rPr>
      </w:pPr>
      <w:r w:rsidRPr="00637FC0">
        <w:rPr>
          <w:i/>
          <w:sz w:val="24"/>
        </w:rPr>
        <w:t>usually,</w:t>
      </w:r>
      <w:r w:rsidRPr="00637FC0">
        <w:rPr>
          <w:i/>
          <w:spacing w:val="-1"/>
          <w:sz w:val="24"/>
        </w:rPr>
        <w:t xml:space="preserve"> </w:t>
      </w:r>
      <w:r w:rsidRPr="00637FC0">
        <w:rPr>
          <w:i/>
          <w:sz w:val="24"/>
        </w:rPr>
        <w:t>often</w:t>
      </w:r>
      <w:r w:rsidRPr="00637FC0">
        <w:rPr>
          <w:sz w:val="24"/>
        </w:rPr>
        <w:t>;</w:t>
      </w:r>
    </w:p>
    <w:p w:rsidR="002F5723" w:rsidRPr="00637FC0" w:rsidRDefault="002F5723" w:rsidP="002F5723">
      <w:pPr>
        <w:pStyle w:val="a3"/>
        <w:spacing w:before="29" w:line="264" w:lineRule="auto"/>
        <w:ind w:right="274" w:firstLine="599"/>
      </w:pPr>
      <w:r w:rsidRPr="00637FC0">
        <w:t>распознавать и употреблять в устной и письменной речи личные местоимения в</w:t>
      </w:r>
      <w:r w:rsidRPr="00637FC0">
        <w:rPr>
          <w:spacing w:val="1"/>
        </w:rPr>
        <w:t xml:space="preserve"> </w:t>
      </w:r>
      <w:r w:rsidRPr="00637FC0">
        <w:t>объектном</w:t>
      </w:r>
      <w:r w:rsidRPr="00637FC0">
        <w:rPr>
          <w:spacing w:val="-2"/>
        </w:rPr>
        <w:t xml:space="preserve"> </w:t>
      </w:r>
      <w:r w:rsidRPr="00637FC0">
        <w:t>падеже;</w:t>
      </w:r>
    </w:p>
    <w:p w:rsidR="002F5723" w:rsidRPr="00637FC0" w:rsidRDefault="002F5723" w:rsidP="002F5723">
      <w:pPr>
        <w:pStyle w:val="a3"/>
        <w:ind w:left="821"/>
      </w:pPr>
      <w:r w:rsidRPr="00637FC0">
        <w:t>распознавать</w:t>
      </w:r>
      <w:r w:rsidRPr="00637FC0">
        <w:rPr>
          <w:spacing w:val="6"/>
        </w:rPr>
        <w:t xml:space="preserve"> </w:t>
      </w:r>
      <w:r w:rsidRPr="00637FC0">
        <w:t>и</w:t>
      </w:r>
      <w:r w:rsidRPr="00637FC0">
        <w:rPr>
          <w:spacing w:val="8"/>
        </w:rPr>
        <w:t xml:space="preserve"> </w:t>
      </w:r>
      <w:r w:rsidRPr="00637FC0">
        <w:t>употреблять</w:t>
      </w:r>
      <w:r w:rsidRPr="00637FC0">
        <w:rPr>
          <w:spacing w:val="6"/>
        </w:rPr>
        <w:t xml:space="preserve"> </w:t>
      </w:r>
      <w:r w:rsidRPr="00637FC0">
        <w:t>в</w:t>
      </w:r>
      <w:r w:rsidRPr="00637FC0">
        <w:rPr>
          <w:spacing w:val="7"/>
        </w:rPr>
        <w:t xml:space="preserve"> </w:t>
      </w:r>
      <w:r w:rsidRPr="00637FC0">
        <w:t>устной</w:t>
      </w:r>
      <w:r w:rsidRPr="00637FC0">
        <w:rPr>
          <w:spacing w:val="7"/>
        </w:rPr>
        <w:t xml:space="preserve"> </w:t>
      </w:r>
      <w:r w:rsidRPr="00637FC0">
        <w:t>и</w:t>
      </w:r>
      <w:r w:rsidRPr="00637FC0">
        <w:rPr>
          <w:spacing w:val="6"/>
        </w:rPr>
        <w:t xml:space="preserve"> </w:t>
      </w:r>
      <w:r w:rsidRPr="00637FC0">
        <w:t>письменной</w:t>
      </w:r>
      <w:r w:rsidRPr="00637FC0">
        <w:rPr>
          <w:spacing w:val="6"/>
        </w:rPr>
        <w:t xml:space="preserve"> </w:t>
      </w:r>
      <w:r w:rsidRPr="00637FC0">
        <w:t>речи</w:t>
      </w:r>
      <w:r w:rsidRPr="00637FC0">
        <w:rPr>
          <w:spacing w:val="8"/>
        </w:rPr>
        <w:t xml:space="preserve"> </w:t>
      </w:r>
      <w:r w:rsidRPr="00637FC0">
        <w:t>указательные</w:t>
      </w:r>
      <w:r w:rsidRPr="00637FC0">
        <w:rPr>
          <w:spacing w:val="4"/>
        </w:rPr>
        <w:t xml:space="preserve"> </w:t>
      </w:r>
      <w:r w:rsidRPr="00637FC0">
        <w:t>местоимения</w:t>
      </w:r>
    </w:p>
    <w:p w:rsidR="002F5723" w:rsidRPr="00637FC0" w:rsidRDefault="002F5723" w:rsidP="002F5723">
      <w:pPr>
        <w:spacing w:before="26"/>
        <w:ind w:left="222"/>
        <w:jc w:val="both"/>
        <w:rPr>
          <w:sz w:val="24"/>
        </w:rPr>
      </w:pPr>
      <w:r w:rsidRPr="00637FC0">
        <w:rPr>
          <w:i/>
          <w:sz w:val="24"/>
        </w:rPr>
        <w:t>that</w:t>
      </w:r>
      <w:r w:rsidRPr="00637FC0">
        <w:rPr>
          <w:i/>
          <w:spacing w:val="-1"/>
          <w:sz w:val="24"/>
        </w:rPr>
        <w:t xml:space="preserve"> </w:t>
      </w:r>
      <w:r w:rsidRPr="00637FC0">
        <w:rPr>
          <w:i/>
          <w:sz w:val="24"/>
        </w:rPr>
        <w:t>– those</w:t>
      </w:r>
      <w:r w:rsidRPr="00637FC0">
        <w:rPr>
          <w:sz w:val="24"/>
        </w:rPr>
        <w:t>;</w:t>
      </w:r>
    </w:p>
    <w:p w:rsidR="002F5723" w:rsidRPr="00637FC0" w:rsidRDefault="002F5723" w:rsidP="002F5723">
      <w:pPr>
        <w:pStyle w:val="a3"/>
        <w:spacing w:before="29" w:line="264" w:lineRule="auto"/>
        <w:ind w:right="268" w:firstLine="599"/>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неопределённые</w:t>
      </w:r>
      <w:r w:rsidRPr="00637FC0">
        <w:rPr>
          <w:spacing w:val="1"/>
        </w:rPr>
        <w:t xml:space="preserve"> </w:t>
      </w:r>
      <w:r w:rsidRPr="00637FC0">
        <w:t>местоимения</w:t>
      </w:r>
      <w:r w:rsidRPr="00637FC0">
        <w:rPr>
          <w:spacing w:val="-1"/>
        </w:rPr>
        <w:t xml:space="preserve"> </w:t>
      </w:r>
      <w:r w:rsidRPr="00637FC0">
        <w:rPr>
          <w:i/>
        </w:rPr>
        <w:t xml:space="preserve">some/any </w:t>
      </w:r>
      <w:r w:rsidRPr="00637FC0">
        <w:t>в</w:t>
      </w:r>
      <w:r w:rsidRPr="00637FC0">
        <w:rPr>
          <w:spacing w:val="-2"/>
        </w:rPr>
        <w:t xml:space="preserve"> </w:t>
      </w:r>
      <w:r w:rsidRPr="00637FC0">
        <w:t>повествовательных и</w:t>
      </w:r>
      <w:r w:rsidRPr="00637FC0">
        <w:rPr>
          <w:spacing w:val="-2"/>
        </w:rPr>
        <w:t xml:space="preserve"> </w:t>
      </w:r>
      <w:r w:rsidRPr="00637FC0">
        <w:t>вопросительных</w:t>
      </w:r>
      <w:r w:rsidRPr="00637FC0">
        <w:rPr>
          <w:spacing w:val="1"/>
        </w:rPr>
        <w:t xml:space="preserve"> </w:t>
      </w:r>
      <w:r w:rsidRPr="00637FC0">
        <w:t>предложениях;</w:t>
      </w:r>
    </w:p>
    <w:p w:rsidR="002F5723" w:rsidRPr="00637FC0" w:rsidRDefault="002F5723" w:rsidP="002F5723">
      <w:pPr>
        <w:pStyle w:val="a3"/>
        <w:ind w:left="821"/>
      </w:pPr>
      <w:r w:rsidRPr="00637FC0">
        <w:t>распознавать</w:t>
      </w:r>
      <w:r w:rsidRPr="00637FC0">
        <w:rPr>
          <w:spacing w:val="4"/>
        </w:rPr>
        <w:t xml:space="preserve"> </w:t>
      </w:r>
      <w:r w:rsidRPr="00637FC0">
        <w:t>и</w:t>
      </w:r>
      <w:r w:rsidRPr="00637FC0">
        <w:rPr>
          <w:spacing w:val="61"/>
        </w:rPr>
        <w:t xml:space="preserve"> </w:t>
      </w:r>
      <w:r w:rsidRPr="00637FC0">
        <w:t>употреблять</w:t>
      </w:r>
      <w:r w:rsidRPr="00637FC0">
        <w:rPr>
          <w:spacing w:val="62"/>
        </w:rPr>
        <w:t xml:space="preserve"> </w:t>
      </w:r>
      <w:r w:rsidRPr="00637FC0">
        <w:t>в</w:t>
      </w:r>
      <w:r w:rsidRPr="00637FC0">
        <w:rPr>
          <w:spacing w:val="60"/>
        </w:rPr>
        <w:t xml:space="preserve"> </w:t>
      </w:r>
      <w:r w:rsidRPr="00637FC0">
        <w:t>устной</w:t>
      </w:r>
      <w:r w:rsidRPr="00637FC0">
        <w:rPr>
          <w:spacing w:val="62"/>
        </w:rPr>
        <w:t xml:space="preserve"> </w:t>
      </w:r>
      <w:r w:rsidRPr="00637FC0">
        <w:t>и</w:t>
      </w:r>
      <w:r w:rsidRPr="00637FC0">
        <w:rPr>
          <w:spacing w:val="59"/>
        </w:rPr>
        <w:t xml:space="preserve"> </w:t>
      </w:r>
      <w:r w:rsidRPr="00637FC0">
        <w:t>письменной  речи</w:t>
      </w:r>
      <w:r w:rsidRPr="00637FC0">
        <w:rPr>
          <w:spacing w:val="62"/>
        </w:rPr>
        <w:t xml:space="preserve"> </w:t>
      </w:r>
      <w:r w:rsidRPr="00637FC0">
        <w:t>вопросительные</w:t>
      </w:r>
      <w:r w:rsidRPr="00637FC0">
        <w:rPr>
          <w:spacing w:val="59"/>
        </w:rPr>
        <w:t xml:space="preserve"> </w:t>
      </w:r>
      <w:r w:rsidRPr="00637FC0">
        <w:t>слова</w:t>
      </w:r>
    </w:p>
    <w:p w:rsidR="002F5723" w:rsidRPr="00637FC0" w:rsidRDefault="002F5723" w:rsidP="002F5723">
      <w:pPr>
        <w:spacing w:before="27"/>
        <w:ind w:left="222"/>
        <w:jc w:val="both"/>
        <w:rPr>
          <w:sz w:val="24"/>
        </w:rPr>
      </w:pPr>
      <w:r w:rsidRPr="00637FC0">
        <w:rPr>
          <w:i/>
          <w:sz w:val="24"/>
        </w:rPr>
        <w:t>when,</w:t>
      </w:r>
      <w:r w:rsidRPr="00637FC0">
        <w:rPr>
          <w:i/>
          <w:spacing w:val="-1"/>
          <w:sz w:val="24"/>
        </w:rPr>
        <w:t xml:space="preserve"> </w:t>
      </w:r>
      <w:r w:rsidRPr="00637FC0">
        <w:rPr>
          <w:i/>
          <w:sz w:val="24"/>
        </w:rPr>
        <w:t>whose,</w:t>
      </w:r>
      <w:r w:rsidRPr="00637FC0">
        <w:rPr>
          <w:i/>
          <w:spacing w:val="-1"/>
          <w:sz w:val="24"/>
        </w:rPr>
        <w:t xml:space="preserve"> </w:t>
      </w:r>
      <w:r w:rsidRPr="00637FC0">
        <w:rPr>
          <w:i/>
          <w:sz w:val="24"/>
        </w:rPr>
        <w:t>why</w:t>
      </w:r>
      <w:r w:rsidRPr="00637FC0">
        <w:rPr>
          <w:sz w:val="24"/>
        </w:rPr>
        <w:t>;</w:t>
      </w:r>
    </w:p>
    <w:p w:rsidR="002F5723" w:rsidRPr="00637FC0" w:rsidRDefault="002F5723" w:rsidP="002F5723">
      <w:pPr>
        <w:pStyle w:val="a3"/>
        <w:tabs>
          <w:tab w:val="left" w:pos="2378"/>
          <w:tab w:val="left" w:pos="2720"/>
          <w:tab w:val="left" w:pos="4193"/>
          <w:tab w:val="left" w:pos="4519"/>
          <w:tab w:val="left" w:pos="5435"/>
          <w:tab w:val="left" w:pos="5773"/>
          <w:tab w:val="left" w:pos="7222"/>
          <w:tab w:val="left" w:pos="7912"/>
        </w:tabs>
        <w:spacing w:before="28" w:line="264" w:lineRule="auto"/>
        <w:ind w:right="263" w:firstLine="599"/>
        <w:jc w:val="left"/>
      </w:pPr>
      <w:r w:rsidRPr="00637FC0">
        <w:t>распознавать</w:t>
      </w:r>
      <w:r w:rsidRPr="00637FC0">
        <w:tab/>
        <w:t>и</w:t>
      </w:r>
      <w:r w:rsidRPr="00637FC0">
        <w:tab/>
        <w:t>употреблять</w:t>
      </w:r>
      <w:r w:rsidRPr="00637FC0">
        <w:tab/>
        <w:t>в</w:t>
      </w:r>
      <w:r w:rsidRPr="00637FC0">
        <w:tab/>
        <w:t>устной</w:t>
      </w:r>
      <w:r w:rsidRPr="00637FC0">
        <w:tab/>
        <w:t>и</w:t>
      </w:r>
      <w:r w:rsidRPr="00637FC0">
        <w:tab/>
        <w:t>письменной</w:t>
      </w:r>
      <w:r w:rsidRPr="00637FC0">
        <w:tab/>
        <w:t>речи</w:t>
      </w:r>
      <w:r w:rsidRPr="00637FC0">
        <w:tab/>
      </w:r>
      <w:r w:rsidRPr="00637FC0">
        <w:rPr>
          <w:spacing w:val="-1"/>
        </w:rPr>
        <w:t>количественные</w:t>
      </w:r>
      <w:r w:rsidRPr="00637FC0">
        <w:rPr>
          <w:spacing w:val="-57"/>
        </w:rPr>
        <w:t xml:space="preserve"> </w:t>
      </w:r>
      <w:r w:rsidRPr="00637FC0">
        <w:t>числительные</w:t>
      </w:r>
      <w:r w:rsidRPr="00637FC0">
        <w:rPr>
          <w:spacing w:val="-2"/>
        </w:rPr>
        <w:t xml:space="preserve"> </w:t>
      </w:r>
      <w:r w:rsidRPr="00637FC0">
        <w:t>(13–100);</w:t>
      </w:r>
    </w:p>
    <w:p w:rsidR="002F5723" w:rsidRPr="00637FC0" w:rsidRDefault="002F5723" w:rsidP="002F5723">
      <w:pPr>
        <w:pStyle w:val="a3"/>
        <w:spacing w:line="264" w:lineRule="auto"/>
        <w:ind w:firstLine="599"/>
        <w:jc w:val="left"/>
      </w:pPr>
      <w:r w:rsidRPr="00637FC0">
        <w:t>распознавать</w:t>
      </w:r>
      <w:r w:rsidRPr="00637FC0">
        <w:rPr>
          <w:spacing w:val="15"/>
        </w:rPr>
        <w:t xml:space="preserve"> </w:t>
      </w:r>
      <w:r w:rsidRPr="00637FC0">
        <w:t>и</w:t>
      </w:r>
      <w:r w:rsidRPr="00637FC0">
        <w:rPr>
          <w:spacing w:val="16"/>
        </w:rPr>
        <w:t xml:space="preserve"> </w:t>
      </w:r>
      <w:r w:rsidRPr="00637FC0">
        <w:t>употреблять</w:t>
      </w:r>
      <w:r w:rsidRPr="00637FC0">
        <w:rPr>
          <w:spacing w:val="14"/>
        </w:rPr>
        <w:t xml:space="preserve"> </w:t>
      </w:r>
      <w:r w:rsidRPr="00637FC0">
        <w:t>в</w:t>
      </w:r>
      <w:r w:rsidRPr="00637FC0">
        <w:rPr>
          <w:spacing w:val="15"/>
        </w:rPr>
        <w:t xml:space="preserve"> </w:t>
      </w:r>
      <w:r w:rsidRPr="00637FC0">
        <w:t>устной</w:t>
      </w:r>
      <w:r w:rsidRPr="00637FC0">
        <w:rPr>
          <w:spacing w:val="14"/>
        </w:rPr>
        <w:t xml:space="preserve"> </w:t>
      </w:r>
      <w:r w:rsidRPr="00637FC0">
        <w:t>и</w:t>
      </w:r>
      <w:r w:rsidRPr="00637FC0">
        <w:rPr>
          <w:spacing w:val="14"/>
        </w:rPr>
        <w:t xml:space="preserve"> </w:t>
      </w:r>
      <w:r w:rsidRPr="00637FC0">
        <w:t>письменной</w:t>
      </w:r>
      <w:r w:rsidRPr="00637FC0">
        <w:rPr>
          <w:spacing w:val="14"/>
        </w:rPr>
        <w:t xml:space="preserve"> </w:t>
      </w:r>
      <w:r w:rsidRPr="00637FC0">
        <w:t>речи</w:t>
      </w:r>
      <w:r w:rsidRPr="00637FC0">
        <w:rPr>
          <w:spacing w:val="12"/>
        </w:rPr>
        <w:t xml:space="preserve"> </w:t>
      </w:r>
      <w:r w:rsidRPr="00637FC0">
        <w:t>порядковые</w:t>
      </w:r>
      <w:r w:rsidRPr="00637FC0">
        <w:rPr>
          <w:spacing w:val="13"/>
        </w:rPr>
        <w:t xml:space="preserve"> </w:t>
      </w:r>
      <w:r w:rsidRPr="00637FC0">
        <w:t>числительные</w:t>
      </w:r>
      <w:r w:rsidRPr="00637FC0">
        <w:rPr>
          <w:spacing w:val="-57"/>
        </w:rPr>
        <w:t xml:space="preserve"> </w:t>
      </w:r>
      <w:r w:rsidRPr="00637FC0">
        <w:t>(1–30);</w:t>
      </w:r>
    </w:p>
    <w:p w:rsidR="002F5723" w:rsidRPr="00637FC0" w:rsidRDefault="002F5723" w:rsidP="002F5723">
      <w:pPr>
        <w:spacing w:before="1" w:line="264" w:lineRule="auto"/>
        <w:ind w:left="222" w:firstLine="599"/>
        <w:rPr>
          <w:sz w:val="24"/>
        </w:rPr>
      </w:pPr>
      <w:r w:rsidRPr="00637FC0">
        <w:rPr>
          <w:sz w:val="24"/>
        </w:rPr>
        <w:t>распознавать</w:t>
      </w:r>
      <w:r w:rsidRPr="00637FC0">
        <w:rPr>
          <w:spacing w:val="16"/>
          <w:sz w:val="24"/>
        </w:rPr>
        <w:t xml:space="preserve"> </w:t>
      </w:r>
      <w:r w:rsidRPr="00637FC0">
        <w:rPr>
          <w:sz w:val="24"/>
        </w:rPr>
        <w:t>и</w:t>
      </w:r>
      <w:r w:rsidRPr="00637FC0">
        <w:rPr>
          <w:spacing w:val="17"/>
          <w:sz w:val="24"/>
        </w:rPr>
        <w:t xml:space="preserve"> </w:t>
      </w:r>
      <w:r w:rsidRPr="00637FC0">
        <w:rPr>
          <w:sz w:val="24"/>
        </w:rPr>
        <w:t>употреблять</w:t>
      </w:r>
      <w:r w:rsidRPr="00637FC0">
        <w:rPr>
          <w:spacing w:val="15"/>
          <w:sz w:val="24"/>
        </w:rPr>
        <w:t xml:space="preserve"> </w:t>
      </w:r>
      <w:r w:rsidRPr="00637FC0">
        <w:rPr>
          <w:sz w:val="24"/>
        </w:rPr>
        <w:t>в</w:t>
      </w:r>
      <w:r w:rsidRPr="00637FC0">
        <w:rPr>
          <w:spacing w:val="16"/>
          <w:sz w:val="24"/>
        </w:rPr>
        <w:t xml:space="preserve"> </w:t>
      </w:r>
      <w:r w:rsidRPr="00637FC0">
        <w:rPr>
          <w:sz w:val="24"/>
        </w:rPr>
        <w:t>устной</w:t>
      </w:r>
      <w:r w:rsidRPr="00637FC0">
        <w:rPr>
          <w:spacing w:val="15"/>
          <w:sz w:val="24"/>
        </w:rPr>
        <w:t xml:space="preserve"> </w:t>
      </w:r>
      <w:r w:rsidRPr="00637FC0">
        <w:rPr>
          <w:sz w:val="24"/>
        </w:rPr>
        <w:t>и</w:t>
      </w:r>
      <w:r w:rsidRPr="00637FC0">
        <w:rPr>
          <w:spacing w:val="15"/>
          <w:sz w:val="24"/>
        </w:rPr>
        <w:t xml:space="preserve"> </w:t>
      </w:r>
      <w:r w:rsidRPr="00637FC0">
        <w:rPr>
          <w:sz w:val="24"/>
        </w:rPr>
        <w:t>письменной</w:t>
      </w:r>
      <w:r w:rsidRPr="00637FC0">
        <w:rPr>
          <w:spacing w:val="15"/>
          <w:sz w:val="24"/>
        </w:rPr>
        <w:t xml:space="preserve"> </w:t>
      </w:r>
      <w:r w:rsidRPr="00637FC0">
        <w:rPr>
          <w:sz w:val="24"/>
        </w:rPr>
        <w:t>речи</w:t>
      </w:r>
      <w:r w:rsidRPr="00637FC0">
        <w:rPr>
          <w:spacing w:val="15"/>
          <w:sz w:val="24"/>
        </w:rPr>
        <w:t xml:space="preserve"> </w:t>
      </w:r>
      <w:r w:rsidRPr="00637FC0">
        <w:rPr>
          <w:sz w:val="24"/>
        </w:rPr>
        <w:t>предлог</w:t>
      </w:r>
      <w:r w:rsidRPr="00637FC0">
        <w:rPr>
          <w:spacing w:val="15"/>
          <w:sz w:val="24"/>
        </w:rPr>
        <w:t xml:space="preserve"> </w:t>
      </w:r>
      <w:r w:rsidRPr="00637FC0">
        <w:rPr>
          <w:sz w:val="24"/>
        </w:rPr>
        <w:t>направления</w:t>
      </w:r>
      <w:r w:rsidRPr="00637FC0">
        <w:rPr>
          <w:spacing w:val="-57"/>
          <w:sz w:val="24"/>
        </w:rPr>
        <w:t xml:space="preserve"> </w:t>
      </w:r>
      <w:r w:rsidRPr="00637FC0">
        <w:rPr>
          <w:sz w:val="24"/>
        </w:rPr>
        <w:t>движения</w:t>
      </w:r>
      <w:r w:rsidRPr="00637FC0">
        <w:rPr>
          <w:spacing w:val="-1"/>
          <w:sz w:val="24"/>
        </w:rPr>
        <w:t xml:space="preserve"> </w:t>
      </w:r>
      <w:r w:rsidRPr="00637FC0">
        <w:rPr>
          <w:i/>
          <w:sz w:val="24"/>
        </w:rPr>
        <w:t>to (We</w:t>
      </w:r>
      <w:r w:rsidRPr="00637FC0">
        <w:rPr>
          <w:i/>
          <w:spacing w:val="-1"/>
          <w:sz w:val="24"/>
        </w:rPr>
        <w:t xml:space="preserve"> </w:t>
      </w:r>
      <w:r w:rsidRPr="00637FC0">
        <w:rPr>
          <w:i/>
          <w:sz w:val="24"/>
        </w:rPr>
        <w:t>went to Moscow last</w:t>
      </w:r>
      <w:r w:rsidRPr="00637FC0">
        <w:rPr>
          <w:i/>
          <w:spacing w:val="1"/>
          <w:sz w:val="24"/>
        </w:rPr>
        <w:t xml:space="preserve"> </w:t>
      </w:r>
      <w:r w:rsidRPr="00637FC0">
        <w:rPr>
          <w:i/>
          <w:sz w:val="24"/>
        </w:rPr>
        <w:t>year</w:t>
      </w:r>
      <w:r w:rsidRPr="00637FC0">
        <w:rPr>
          <w:sz w:val="24"/>
        </w:rPr>
        <w:t>.);</w:t>
      </w:r>
    </w:p>
    <w:p w:rsidR="002F5723" w:rsidRPr="00637FC0" w:rsidRDefault="002F5723" w:rsidP="002F5723">
      <w:pPr>
        <w:spacing w:line="264" w:lineRule="auto"/>
        <w:ind w:left="222" w:firstLine="599"/>
        <w:rPr>
          <w:sz w:val="24"/>
        </w:rPr>
      </w:pPr>
      <w:r w:rsidRPr="00637FC0">
        <w:rPr>
          <w:sz w:val="24"/>
        </w:rPr>
        <w:t>распознавать</w:t>
      </w:r>
      <w:r w:rsidRPr="00637FC0">
        <w:rPr>
          <w:spacing w:val="21"/>
          <w:sz w:val="24"/>
        </w:rPr>
        <w:t xml:space="preserve"> </w:t>
      </w:r>
      <w:r w:rsidRPr="00637FC0">
        <w:rPr>
          <w:sz w:val="24"/>
        </w:rPr>
        <w:t>и</w:t>
      </w:r>
      <w:r w:rsidRPr="00637FC0">
        <w:rPr>
          <w:spacing w:val="24"/>
          <w:sz w:val="24"/>
        </w:rPr>
        <w:t xml:space="preserve"> </w:t>
      </w:r>
      <w:r w:rsidRPr="00637FC0">
        <w:rPr>
          <w:sz w:val="24"/>
        </w:rPr>
        <w:t>употреблять</w:t>
      </w:r>
      <w:r w:rsidRPr="00637FC0">
        <w:rPr>
          <w:spacing w:val="22"/>
          <w:sz w:val="24"/>
        </w:rPr>
        <w:t xml:space="preserve"> </w:t>
      </w:r>
      <w:r w:rsidRPr="00637FC0">
        <w:rPr>
          <w:sz w:val="24"/>
        </w:rPr>
        <w:t>в</w:t>
      </w:r>
      <w:r w:rsidRPr="00637FC0">
        <w:rPr>
          <w:spacing w:val="22"/>
          <w:sz w:val="24"/>
        </w:rPr>
        <w:t xml:space="preserve"> </w:t>
      </w:r>
      <w:r w:rsidRPr="00637FC0">
        <w:rPr>
          <w:sz w:val="24"/>
        </w:rPr>
        <w:t>устной</w:t>
      </w:r>
      <w:r w:rsidRPr="00637FC0">
        <w:rPr>
          <w:spacing w:val="22"/>
          <w:sz w:val="24"/>
        </w:rPr>
        <w:t xml:space="preserve"> </w:t>
      </w:r>
      <w:r w:rsidRPr="00637FC0">
        <w:rPr>
          <w:sz w:val="24"/>
        </w:rPr>
        <w:t>и</w:t>
      </w:r>
      <w:r w:rsidRPr="00637FC0">
        <w:rPr>
          <w:spacing w:val="19"/>
          <w:sz w:val="24"/>
        </w:rPr>
        <w:t xml:space="preserve"> </w:t>
      </w:r>
      <w:r w:rsidRPr="00637FC0">
        <w:rPr>
          <w:sz w:val="24"/>
        </w:rPr>
        <w:t>письменной</w:t>
      </w:r>
      <w:r w:rsidRPr="00637FC0">
        <w:rPr>
          <w:spacing w:val="22"/>
          <w:sz w:val="24"/>
        </w:rPr>
        <w:t xml:space="preserve"> </w:t>
      </w:r>
      <w:r w:rsidRPr="00637FC0">
        <w:rPr>
          <w:sz w:val="24"/>
        </w:rPr>
        <w:t>речи</w:t>
      </w:r>
      <w:r w:rsidRPr="00637FC0">
        <w:rPr>
          <w:spacing w:val="20"/>
          <w:sz w:val="24"/>
        </w:rPr>
        <w:t xml:space="preserve"> </w:t>
      </w:r>
      <w:r w:rsidRPr="00637FC0">
        <w:rPr>
          <w:sz w:val="24"/>
        </w:rPr>
        <w:t>предлоги</w:t>
      </w:r>
      <w:r w:rsidRPr="00637FC0">
        <w:rPr>
          <w:spacing w:val="19"/>
          <w:sz w:val="24"/>
        </w:rPr>
        <w:t xml:space="preserve"> </w:t>
      </w:r>
      <w:r w:rsidRPr="00637FC0">
        <w:rPr>
          <w:sz w:val="24"/>
        </w:rPr>
        <w:t>места</w:t>
      </w:r>
      <w:r w:rsidRPr="00637FC0">
        <w:rPr>
          <w:spacing w:val="28"/>
          <w:sz w:val="24"/>
        </w:rPr>
        <w:t xml:space="preserve"> </w:t>
      </w:r>
      <w:r w:rsidRPr="00637FC0">
        <w:rPr>
          <w:i/>
          <w:sz w:val="24"/>
        </w:rPr>
        <w:t>next</w:t>
      </w:r>
      <w:r w:rsidRPr="00637FC0">
        <w:rPr>
          <w:i/>
          <w:spacing w:val="22"/>
          <w:sz w:val="24"/>
        </w:rPr>
        <w:t xml:space="preserve"> </w:t>
      </w:r>
      <w:r w:rsidRPr="00637FC0">
        <w:rPr>
          <w:i/>
          <w:sz w:val="24"/>
        </w:rPr>
        <w:t>to,</w:t>
      </w:r>
      <w:r w:rsidRPr="00637FC0">
        <w:rPr>
          <w:i/>
          <w:spacing w:val="21"/>
          <w:sz w:val="24"/>
        </w:rPr>
        <w:t xml:space="preserve"> </w:t>
      </w:r>
      <w:r w:rsidRPr="00637FC0">
        <w:rPr>
          <w:i/>
          <w:sz w:val="24"/>
        </w:rPr>
        <w:t>in</w:t>
      </w:r>
      <w:r w:rsidRPr="00637FC0">
        <w:rPr>
          <w:i/>
          <w:spacing w:val="-57"/>
          <w:sz w:val="24"/>
        </w:rPr>
        <w:t xml:space="preserve"> </w:t>
      </w:r>
      <w:r w:rsidRPr="00637FC0">
        <w:rPr>
          <w:i/>
          <w:sz w:val="24"/>
        </w:rPr>
        <w:t>front</w:t>
      </w:r>
      <w:r w:rsidRPr="00637FC0">
        <w:rPr>
          <w:i/>
          <w:spacing w:val="1"/>
          <w:sz w:val="24"/>
        </w:rPr>
        <w:t xml:space="preserve"> </w:t>
      </w:r>
      <w:r w:rsidRPr="00637FC0">
        <w:rPr>
          <w:i/>
          <w:sz w:val="24"/>
        </w:rPr>
        <w:t>of,</w:t>
      </w:r>
      <w:r w:rsidRPr="00637FC0">
        <w:rPr>
          <w:i/>
          <w:spacing w:val="-1"/>
          <w:sz w:val="24"/>
        </w:rPr>
        <w:t xml:space="preserve"> </w:t>
      </w:r>
      <w:r w:rsidRPr="00637FC0">
        <w:rPr>
          <w:i/>
          <w:sz w:val="24"/>
        </w:rPr>
        <w:t>behind</w:t>
      </w:r>
      <w:r w:rsidRPr="00637FC0">
        <w:rPr>
          <w:sz w:val="24"/>
        </w:rPr>
        <w:t>;</w:t>
      </w:r>
    </w:p>
    <w:p w:rsidR="002F5723" w:rsidRPr="00637FC0" w:rsidRDefault="002F5723" w:rsidP="002F5723">
      <w:pPr>
        <w:pStyle w:val="a3"/>
        <w:ind w:left="821"/>
        <w:jc w:val="left"/>
        <w:rPr>
          <w:i/>
        </w:rPr>
      </w:pPr>
      <w:r w:rsidRPr="00637FC0">
        <w:t>распознавать и</w:t>
      </w:r>
      <w:r w:rsidRPr="00637FC0">
        <w:rPr>
          <w:spacing w:val="2"/>
        </w:rPr>
        <w:t xml:space="preserve"> </w:t>
      </w:r>
      <w:r w:rsidRPr="00637FC0">
        <w:t>употреблять в</w:t>
      </w:r>
      <w:r w:rsidRPr="00637FC0">
        <w:rPr>
          <w:spacing w:val="1"/>
        </w:rPr>
        <w:t xml:space="preserve"> </w:t>
      </w:r>
      <w:r w:rsidRPr="00637FC0">
        <w:t>устной</w:t>
      </w:r>
      <w:r w:rsidRPr="00637FC0">
        <w:rPr>
          <w:spacing w:val="1"/>
        </w:rPr>
        <w:t xml:space="preserve"> </w:t>
      </w:r>
      <w:r w:rsidRPr="00637FC0">
        <w:t>и письменной</w:t>
      </w:r>
      <w:r w:rsidRPr="00637FC0">
        <w:rPr>
          <w:spacing w:val="1"/>
        </w:rPr>
        <w:t xml:space="preserve"> </w:t>
      </w:r>
      <w:r w:rsidRPr="00637FC0">
        <w:t>речи предлоги</w:t>
      </w:r>
      <w:r w:rsidRPr="00637FC0">
        <w:rPr>
          <w:spacing w:val="1"/>
        </w:rPr>
        <w:t xml:space="preserve"> </w:t>
      </w:r>
      <w:r w:rsidRPr="00637FC0">
        <w:t>времени:</w:t>
      </w:r>
      <w:r w:rsidRPr="00637FC0">
        <w:rPr>
          <w:spacing w:val="9"/>
        </w:rPr>
        <w:t xml:space="preserve"> </w:t>
      </w:r>
      <w:r w:rsidRPr="00637FC0">
        <w:rPr>
          <w:i/>
        </w:rPr>
        <w:t>at,</w:t>
      </w:r>
      <w:r w:rsidRPr="00637FC0">
        <w:rPr>
          <w:i/>
          <w:spacing w:val="-1"/>
        </w:rPr>
        <w:t xml:space="preserve"> </w:t>
      </w:r>
      <w:r w:rsidRPr="00637FC0">
        <w:rPr>
          <w:i/>
        </w:rPr>
        <w:t>in, on</w:t>
      </w:r>
    </w:p>
    <w:p w:rsidR="002F5723" w:rsidRPr="00BF1522" w:rsidRDefault="002F5723" w:rsidP="009F4875">
      <w:pPr>
        <w:spacing w:before="26"/>
        <w:ind w:left="222"/>
        <w:rPr>
          <w:sz w:val="24"/>
          <w:lang w:val="en-US"/>
        </w:rPr>
      </w:pPr>
      <w:r w:rsidRPr="00637FC0">
        <w:rPr>
          <w:sz w:val="24"/>
        </w:rPr>
        <w:t>в</w:t>
      </w:r>
      <w:r w:rsidRPr="00637FC0">
        <w:rPr>
          <w:spacing w:val="-2"/>
          <w:sz w:val="24"/>
          <w:lang w:val="en-US"/>
        </w:rPr>
        <w:t xml:space="preserve"> </w:t>
      </w:r>
      <w:r w:rsidRPr="00637FC0">
        <w:rPr>
          <w:sz w:val="24"/>
        </w:rPr>
        <w:t>выражениях</w:t>
      </w:r>
      <w:r w:rsidRPr="00637FC0">
        <w:rPr>
          <w:spacing w:val="2"/>
          <w:sz w:val="24"/>
          <w:lang w:val="en-US"/>
        </w:rPr>
        <w:t xml:space="preserve"> </w:t>
      </w:r>
      <w:r w:rsidRPr="00637FC0">
        <w:rPr>
          <w:i/>
          <w:sz w:val="24"/>
          <w:lang w:val="en-US"/>
        </w:rPr>
        <w:t>at 4</w:t>
      </w:r>
      <w:r w:rsidRPr="00637FC0">
        <w:rPr>
          <w:i/>
          <w:spacing w:val="-1"/>
          <w:sz w:val="24"/>
          <w:lang w:val="en-US"/>
        </w:rPr>
        <w:t xml:space="preserve"> </w:t>
      </w:r>
      <w:r w:rsidRPr="00637FC0">
        <w:rPr>
          <w:i/>
          <w:sz w:val="24"/>
          <w:lang w:val="en-US"/>
        </w:rPr>
        <w:t>o’clock,</w:t>
      </w:r>
      <w:r w:rsidRPr="00637FC0">
        <w:rPr>
          <w:i/>
          <w:spacing w:val="-1"/>
          <w:sz w:val="24"/>
          <w:lang w:val="en-US"/>
        </w:rPr>
        <w:t xml:space="preserve"> </w:t>
      </w:r>
      <w:r w:rsidRPr="00637FC0">
        <w:rPr>
          <w:i/>
          <w:sz w:val="24"/>
          <w:lang w:val="en-US"/>
        </w:rPr>
        <w:t>in</w:t>
      </w:r>
      <w:r w:rsidRPr="00637FC0">
        <w:rPr>
          <w:i/>
          <w:spacing w:val="-1"/>
          <w:sz w:val="24"/>
          <w:lang w:val="en-US"/>
        </w:rPr>
        <w:t xml:space="preserve"> </w:t>
      </w:r>
      <w:r w:rsidRPr="00637FC0">
        <w:rPr>
          <w:i/>
          <w:sz w:val="24"/>
          <w:lang w:val="en-US"/>
        </w:rPr>
        <w:t>the</w:t>
      </w:r>
      <w:r w:rsidRPr="00637FC0">
        <w:rPr>
          <w:i/>
          <w:spacing w:val="-2"/>
          <w:sz w:val="24"/>
          <w:lang w:val="en-US"/>
        </w:rPr>
        <w:t xml:space="preserve"> </w:t>
      </w:r>
      <w:r w:rsidRPr="00637FC0">
        <w:rPr>
          <w:i/>
          <w:sz w:val="24"/>
          <w:lang w:val="en-US"/>
        </w:rPr>
        <w:t>morning,</w:t>
      </w:r>
      <w:r w:rsidRPr="00637FC0">
        <w:rPr>
          <w:i/>
          <w:spacing w:val="-1"/>
          <w:sz w:val="24"/>
          <w:lang w:val="en-US"/>
        </w:rPr>
        <w:t xml:space="preserve"> </w:t>
      </w:r>
      <w:r w:rsidRPr="00637FC0">
        <w:rPr>
          <w:i/>
          <w:sz w:val="24"/>
          <w:lang w:val="en-US"/>
        </w:rPr>
        <w:t>on</w:t>
      </w:r>
      <w:r w:rsidRPr="00637FC0">
        <w:rPr>
          <w:i/>
          <w:spacing w:val="-1"/>
          <w:sz w:val="24"/>
          <w:lang w:val="en-US"/>
        </w:rPr>
        <w:t xml:space="preserve"> </w:t>
      </w:r>
      <w:r w:rsidRPr="00637FC0">
        <w:rPr>
          <w:i/>
          <w:sz w:val="24"/>
          <w:lang w:val="en-US"/>
        </w:rPr>
        <w:t>Monday</w:t>
      </w:r>
      <w:r w:rsidRPr="00637FC0">
        <w:rPr>
          <w:sz w:val="24"/>
          <w:lang w:val="en-US"/>
        </w:rPr>
        <w:t>.</w:t>
      </w:r>
    </w:p>
    <w:p w:rsidR="002F5723" w:rsidRPr="00637FC0" w:rsidRDefault="002F5723" w:rsidP="002F5723">
      <w:pPr>
        <w:pStyle w:val="3"/>
        <w:spacing w:before="1" w:line="275" w:lineRule="exact"/>
        <w:ind w:left="930"/>
      </w:pPr>
      <w:r w:rsidRPr="00637FC0">
        <w:t>Социокультурные</w:t>
      </w:r>
      <w:r w:rsidRPr="00637FC0">
        <w:rPr>
          <w:spacing w:val="-4"/>
        </w:rPr>
        <w:t xml:space="preserve"> </w:t>
      </w:r>
      <w:r w:rsidRPr="00637FC0">
        <w:t>знания</w:t>
      </w:r>
      <w:r w:rsidRPr="00637FC0">
        <w:rPr>
          <w:spacing w:val="-1"/>
        </w:rPr>
        <w:t xml:space="preserve"> </w:t>
      </w:r>
      <w:r w:rsidRPr="00637FC0">
        <w:t>и</w:t>
      </w:r>
      <w:r w:rsidRPr="00637FC0">
        <w:rPr>
          <w:spacing w:val="-2"/>
        </w:rPr>
        <w:t xml:space="preserve"> </w:t>
      </w:r>
      <w:r w:rsidRPr="00637FC0">
        <w:t>умения:</w:t>
      </w:r>
    </w:p>
    <w:p w:rsidR="002F5723" w:rsidRPr="00637FC0" w:rsidRDefault="002F5723" w:rsidP="002F5723">
      <w:pPr>
        <w:pStyle w:val="a3"/>
        <w:spacing w:line="264" w:lineRule="auto"/>
        <w:ind w:right="270" w:firstLine="599"/>
      </w:pPr>
      <w:r w:rsidRPr="00637FC0">
        <w:t>владеть</w:t>
      </w:r>
      <w:r w:rsidRPr="00637FC0">
        <w:rPr>
          <w:spacing w:val="1"/>
        </w:rPr>
        <w:t xml:space="preserve"> </w:t>
      </w:r>
      <w:r w:rsidRPr="00637FC0">
        <w:t>социокультурными</w:t>
      </w:r>
      <w:r w:rsidRPr="00637FC0">
        <w:rPr>
          <w:spacing w:val="1"/>
        </w:rPr>
        <w:t xml:space="preserve"> </w:t>
      </w:r>
      <w:r w:rsidRPr="00637FC0">
        <w:t>элементами</w:t>
      </w:r>
      <w:r w:rsidRPr="00637FC0">
        <w:rPr>
          <w:spacing w:val="1"/>
        </w:rPr>
        <w:t xml:space="preserve"> </w:t>
      </w:r>
      <w:r w:rsidRPr="00637FC0">
        <w:t>речевого</w:t>
      </w:r>
      <w:r w:rsidRPr="00637FC0">
        <w:rPr>
          <w:spacing w:val="1"/>
        </w:rPr>
        <w:t xml:space="preserve"> </w:t>
      </w:r>
      <w:r w:rsidRPr="00637FC0">
        <w:t>поведенческого</w:t>
      </w:r>
      <w:r w:rsidRPr="00637FC0">
        <w:rPr>
          <w:spacing w:val="1"/>
        </w:rPr>
        <w:t xml:space="preserve"> </w:t>
      </w:r>
      <w:r w:rsidRPr="00637FC0">
        <w:t>этикета,</w:t>
      </w:r>
      <w:r w:rsidRPr="00637FC0">
        <w:rPr>
          <w:spacing w:val="1"/>
        </w:rPr>
        <w:t xml:space="preserve"> </w:t>
      </w:r>
      <w:r w:rsidRPr="00637FC0">
        <w:t>принятыми</w:t>
      </w:r>
      <w:r w:rsidRPr="00637FC0">
        <w:rPr>
          <w:spacing w:val="1"/>
        </w:rPr>
        <w:t xml:space="preserve"> </w:t>
      </w:r>
      <w:r w:rsidRPr="00637FC0">
        <w:t>в</w:t>
      </w:r>
      <w:r w:rsidRPr="00637FC0">
        <w:rPr>
          <w:spacing w:val="1"/>
        </w:rPr>
        <w:t xml:space="preserve"> </w:t>
      </w:r>
      <w:r w:rsidRPr="00637FC0">
        <w:t>англоязычной</w:t>
      </w:r>
      <w:r w:rsidRPr="00637FC0">
        <w:rPr>
          <w:spacing w:val="1"/>
        </w:rPr>
        <w:t xml:space="preserve"> </w:t>
      </w:r>
      <w:r w:rsidRPr="00637FC0">
        <w:t>среде,</w:t>
      </w:r>
      <w:r w:rsidRPr="00637FC0">
        <w:rPr>
          <w:spacing w:val="1"/>
        </w:rPr>
        <w:t xml:space="preserve"> </w:t>
      </w:r>
      <w:r w:rsidRPr="00637FC0">
        <w:t>в</w:t>
      </w:r>
      <w:r w:rsidRPr="00637FC0">
        <w:rPr>
          <w:spacing w:val="1"/>
        </w:rPr>
        <w:t xml:space="preserve"> </w:t>
      </w:r>
      <w:r w:rsidRPr="00637FC0">
        <w:t>некоторых</w:t>
      </w:r>
      <w:r w:rsidRPr="00637FC0">
        <w:rPr>
          <w:spacing w:val="1"/>
        </w:rPr>
        <w:t xml:space="preserve"> </w:t>
      </w:r>
      <w:r w:rsidRPr="00637FC0">
        <w:t>ситуациях</w:t>
      </w:r>
      <w:r w:rsidRPr="00637FC0">
        <w:rPr>
          <w:spacing w:val="1"/>
        </w:rPr>
        <w:t xml:space="preserve"> </w:t>
      </w:r>
      <w:r w:rsidRPr="00637FC0">
        <w:t>общения</w:t>
      </w:r>
      <w:r w:rsidRPr="00637FC0">
        <w:rPr>
          <w:spacing w:val="1"/>
        </w:rPr>
        <w:t xml:space="preserve"> </w:t>
      </w:r>
      <w:r w:rsidRPr="00637FC0">
        <w:t>(приветствие,</w:t>
      </w:r>
      <w:r w:rsidRPr="00637FC0">
        <w:rPr>
          <w:spacing w:val="-57"/>
        </w:rPr>
        <w:t xml:space="preserve"> </w:t>
      </w:r>
      <w:r w:rsidRPr="00637FC0">
        <w:t>прощание, знакомство,</w:t>
      </w:r>
      <w:r w:rsidRPr="00637FC0">
        <w:rPr>
          <w:spacing w:val="1"/>
        </w:rPr>
        <w:t xml:space="preserve"> </w:t>
      </w:r>
      <w:r w:rsidRPr="00637FC0">
        <w:t>просьба,</w:t>
      </w:r>
      <w:r w:rsidRPr="00637FC0">
        <w:rPr>
          <w:spacing w:val="1"/>
        </w:rPr>
        <w:t xml:space="preserve"> </w:t>
      </w:r>
      <w:r w:rsidRPr="00637FC0">
        <w:t>выражение благодарности,</w:t>
      </w:r>
      <w:r w:rsidRPr="00637FC0">
        <w:rPr>
          <w:spacing w:val="1"/>
        </w:rPr>
        <w:t xml:space="preserve"> </w:t>
      </w:r>
      <w:r w:rsidRPr="00637FC0">
        <w:t>извинение,</w:t>
      </w:r>
      <w:r w:rsidRPr="00637FC0">
        <w:rPr>
          <w:spacing w:val="1"/>
        </w:rPr>
        <w:t xml:space="preserve"> </w:t>
      </w:r>
      <w:r w:rsidRPr="00637FC0">
        <w:t>поздравление</w:t>
      </w:r>
      <w:r w:rsidRPr="00637FC0">
        <w:rPr>
          <w:spacing w:val="1"/>
        </w:rPr>
        <w:t xml:space="preserve"> </w:t>
      </w:r>
      <w:r w:rsidRPr="00637FC0">
        <w:t>с</w:t>
      </w:r>
      <w:r w:rsidRPr="00637FC0">
        <w:rPr>
          <w:spacing w:val="1"/>
        </w:rPr>
        <w:t xml:space="preserve"> </w:t>
      </w:r>
      <w:r w:rsidRPr="00637FC0">
        <w:t>днём</w:t>
      </w:r>
      <w:r w:rsidRPr="00637FC0">
        <w:rPr>
          <w:spacing w:val="-2"/>
        </w:rPr>
        <w:t xml:space="preserve"> </w:t>
      </w:r>
      <w:r w:rsidRPr="00637FC0">
        <w:t>рождения, Новым</w:t>
      </w:r>
      <w:r w:rsidRPr="00637FC0">
        <w:rPr>
          <w:spacing w:val="-2"/>
        </w:rPr>
        <w:t xml:space="preserve"> </w:t>
      </w:r>
      <w:r w:rsidRPr="00637FC0">
        <w:t>годом, Рождеством);</w:t>
      </w:r>
    </w:p>
    <w:p w:rsidR="002F5723" w:rsidRPr="00637FC0" w:rsidRDefault="002F5723" w:rsidP="002F5723">
      <w:pPr>
        <w:pStyle w:val="a3"/>
        <w:spacing w:line="264" w:lineRule="auto"/>
        <w:ind w:right="273" w:firstLine="599"/>
      </w:pPr>
      <w:r w:rsidRPr="00637FC0">
        <w:t>кратко представлять свою страну и страну/страны изучаемого языка на английском</w:t>
      </w:r>
      <w:r w:rsidRPr="00637FC0">
        <w:rPr>
          <w:spacing w:val="1"/>
        </w:rPr>
        <w:t xml:space="preserve"> </w:t>
      </w:r>
      <w:r w:rsidRPr="00637FC0">
        <w:t>языке.</w:t>
      </w:r>
    </w:p>
    <w:p w:rsidR="002F5723" w:rsidRPr="00637FC0" w:rsidRDefault="002F5723" w:rsidP="002F5723">
      <w:pPr>
        <w:pStyle w:val="a3"/>
        <w:spacing w:before="2"/>
        <w:ind w:left="0"/>
        <w:jc w:val="left"/>
        <w:rPr>
          <w:sz w:val="26"/>
        </w:rPr>
      </w:pPr>
    </w:p>
    <w:p w:rsidR="002F5723" w:rsidRPr="00637FC0" w:rsidRDefault="002F5723" w:rsidP="002F5723">
      <w:pPr>
        <w:pStyle w:val="a3"/>
        <w:spacing w:before="1"/>
        <w:ind w:left="342" w:firstLine="707"/>
        <w:jc w:val="left"/>
      </w:pPr>
      <w:r w:rsidRPr="00637FC0">
        <w:t>К</w:t>
      </w:r>
      <w:r w:rsidRPr="00637FC0">
        <w:rPr>
          <w:spacing w:val="12"/>
        </w:rPr>
        <w:t xml:space="preserve"> </w:t>
      </w:r>
      <w:r w:rsidRPr="00637FC0">
        <w:t>концу</w:t>
      </w:r>
      <w:r w:rsidRPr="00637FC0">
        <w:rPr>
          <w:spacing w:val="4"/>
        </w:rPr>
        <w:t xml:space="preserve"> </w:t>
      </w:r>
      <w:r w:rsidRPr="00637FC0">
        <w:t>обучения</w:t>
      </w:r>
      <w:r w:rsidRPr="00637FC0">
        <w:rPr>
          <w:spacing w:val="12"/>
        </w:rPr>
        <w:t xml:space="preserve"> </w:t>
      </w:r>
      <w:r w:rsidRPr="00637FC0">
        <w:t>в</w:t>
      </w:r>
      <w:r w:rsidRPr="00637FC0">
        <w:rPr>
          <w:spacing w:val="12"/>
        </w:rPr>
        <w:t xml:space="preserve"> </w:t>
      </w:r>
      <w:r w:rsidRPr="00637FC0">
        <w:rPr>
          <w:b/>
          <w:i/>
        </w:rPr>
        <w:t>4</w:t>
      </w:r>
      <w:r w:rsidRPr="00637FC0">
        <w:rPr>
          <w:b/>
          <w:i/>
          <w:spacing w:val="12"/>
        </w:rPr>
        <w:t xml:space="preserve"> </w:t>
      </w:r>
      <w:r w:rsidRPr="00637FC0">
        <w:rPr>
          <w:b/>
          <w:i/>
        </w:rPr>
        <w:t>классе</w:t>
      </w:r>
      <w:r w:rsidRPr="00637FC0">
        <w:rPr>
          <w:b/>
          <w:i/>
          <w:spacing w:val="12"/>
        </w:rPr>
        <w:t xml:space="preserve"> </w:t>
      </w:r>
      <w:r w:rsidRPr="00637FC0">
        <w:t>обучающийся</w:t>
      </w:r>
      <w:r w:rsidRPr="00637FC0">
        <w:rPr>
          <w:spacing w:val="12"/>
        </w:rPr>
        <w:t xml:space="preserve"> </w:t>
      </w:r>
      <w:r w:rsidRPr="00637FC0">
        <w:t>получит</w:t>
      </w:r>
      <w:r w:rsidRPr="00637FC0">
        <w:rPr>
          <w:spacing w:val="12"/>
        </w:rPr>
        <w:t xml:space="preserve"> </w:t>
      </w:r>
      <w:r w:rsidRPr="00637FC0">
        <w:t>следующие</w:t>
      </w:r>
      <w:r w:rsidRPr="00637FC0">
        <w:rPr>
          <w:spacing w:val="13"/>
        </w:rPr>
        <w:t xml:space="preserve"> </w:t>
      </w:r>
      <w:r w:rsidRPr="00637FC0">
        <w:t>предметные</w:t>
      </w:r>
      <w:r w:rsidRPr="00637FC0">
        <w:rPr>
          <w:spacing w:val="-57"/>
        </w:rPr>
        <w:t xml:space="preserve"> </w:t>
      </w:r>
      <w:r w:rsidRPr="00637FC0">
        <w:t>результаты:</w:t>
      </w:r>
    </w:p>
    <w:p w:rsidR="002F5723" w:rsidRPr="00637FC0" w:rsidRDefault="002F5723" w:rsidP="002F5723">
      <w:pPr>
        <w:pStyle w:val="3"/>
        <w:spacing w:before="4" w:line="275" w:lineRule="exact"/>
        <w:ind w:left="930"/>
        <w:jc w:val="left"/>
      </w:pPr>
      <w:r w:rsidRPr="00637FC0">
        <w:t>Коммуникативные</w:t>
      </w:r>
      <w:r w:rsidRPr="00637FC0">
        <w:rPr>
          <w:spacing w:val="-5"/>
        </w:rPr>
        <w:t xml:space="preserve"> </w:t>
      </w:r>
      <w:r w:rsidRPr="00637FC0">
        <w:t>умения</w:t>
      </w:r>
    </w:p>
    <w:p w:rsidR="002F5723" w:rsidRPr="00637FC0" w:rsidRDefault="002F5723" w:rsidP="002F5723">
      <w:pPr>
        <w:spacing w:line="275" w:lineRule="exact"/>
        <w:ind w:left="821"/>
        <w:rPr>
          <w:i/>
          <w:sz w:val="24"/>
        </w:rPr>
      </w:pPr>
      <w:r w:rsidRPr="00637FC0">
        <w:rPr>
          <w:i/>
          <w:sz w:val="24"/>
        </w:rPr>
        <w:t>Говорение:</w:t>
      </w:r>
    </w:p>
    <w:p w:rsidR="002F5723" w:rsidRPr="00637FC0" w:rsidRDefault="002F5723" w:rsidP="002F5723">
      <w:pPr>
        <w:spacing w:line="275" w:lineRule="exact"/>
        <w:rPr>
          <w:sz w:val="24"/>
        </w:rPr>
        <w:sectPr w:rsidR="002F5723" w:rsidRPr="00637FC0">
          <w:pgSz w:w="11910" w:h="16390"/>
          <w:pgMar w:top="1060" w:right="580" w:bottom="1220" w:left="1480" w:header="0" w:footer="885" w:gutter="0"/>
          <w:cols w:space="720"/>
        </w:sectPr>
      </w:pPr>
    </w:p>
    <w:p w:rsidR="002F5723" w:rsidRPr="00637FC0" w:rsidRDefault="002F5723" w:rsidP="002F5723">
      <w:pPr>
        <w:pStyle w:val="a3"/>
        <w:spacing w:before="64" w:line="264" w:lineRule="auto"/>
        <w:ind w:right="266" w:firstLine="599"/>
      </w:pPr>
      <w:r w:rsidRPr="00637FC0">
        <w:lastRenderedPageBreak/>
        <w:t>вести</w:t>
      </w:r>
      <w:r w:rsidRPr="00637FC0">
        <w:rPr>
          <w:spacing w:val="1"/>
        </w:rPr>
        <w:t xml:space="preserve"> </w:t>
      </w:r>
      <w:r w:rsidRPr="00637FC0">
        <w:t>разные</w:t>
      </w:r>
      <w:r w:rsidRPr="00637FC0">
        <w:rPr>
          <w:spacing w:val="1"/>
        </w:rPr>
        <w:t xml:space="preserve"> </w:t>
      </w:r>
      <w:r w:rsidRPr="00637FC0">
        <w:t>виды</w:t>
      </w:r>
      <w:r w:rsidRPr="00637FC0">
        <w:rPr>
          <w:spacing w:val="1"/>
        </w:rPr>
        <w:t xml:space="preserve"> </w:t>
      </w:r>
      <w:r w:rsidRPr="00637FC0">
        <w:t>диалогов</w:t>
      </w:r>
      <w:r w:rsidRPr="00637FC0">
        <w:rPr>
          <w:spacing w:val="1"/>
        </w:rPr>
        <w:t xml:space="preserve"> </w:t>
      </w:r>
      <w:r w:rsidRPr="00637FC0">
        <w:t>(диалог</w:t>
      </w:r>
      <w:r w:rsidRPr="00637FC0">
        <w:rPr>
          <w:spacing w:val="1"/>
        </w:rPr>
        <w:t xml:space="preserve"> </w:t>
      </w:r>
      <w:r w:rsidRPr="00637FC0">
        <w:t>этикетного</w:t>
      </w:r>
      <w:r w:rsidRPr="00637FC0">
        <w:rPr>
          <w:spacing w:val="1"/>
        </w:rPr>
        <w:t xml:space="preserve"> </w:t>
      </w:r>
      <w:r w:rsidRPr="00637FC0">
        <w:t>характера,</w:t>
      </w:r>
      <w:r w:rsidRPr="00637FC0">
        <w:rPr>
          <w:spacing w:val="1"/>
        </w:rPr>
        <w:t xml:space="preserve"> </w:t>
      </w:r>
      <w:r w:rsidRPr="00637FC0">
        <w:t>диалог-побуждение,</w:t>
      </w:r>
      <w:r w:rsidRPr="00637FC0">
        <w:rPr>
          <w:spacing w:val="1"/>
        </w:rPr>
        <w:t xml:space="preserve"> </w:t>
      </w:r>
      <w:r w:rsidRPr="00637FC0">
        <w:t>диалог-расспрос) на основе вербальных и (или) зрительных опор с соблюдением норм</w:t>
      </w:r>
      <w:r w:rsidRPr="00637FC0">
        <w:rPr>
          <w:spacing w:val="1"/>
        </w:rPr>
        <w:t xml:space="preserve"> </w:t>
      </w:r>
      <w:r w:rsidRPr="00637FC0">
        <w:t>речевого этикета, принятого в стране/странах изучаемого языка (не менее 4–5 реплик со</w:t>
      </w:r>
      <w:r w:rsidRPr="00637FC0">
        <w:rPr>
          <w:spacing w:val="1"/>
        </w:rPr>
        <w:t xml:space="preserve"> </w:t>
      </w:r>
      <w:r w:rsidRPr="00637FC0">
        <w:t>стороны</w:t>
      </w:r>
      <w:r w:rsidRPr="00637FC0">
        <w:rPr>
          <w:spacing w:val="-1"/>
        </w:rPr>
        <w:t xml:space="preserve"> </w:t>
      </w:r>
      <w:r w:rsidRPr="00637FC0">
        <w:t>каждого собеседника);</w:t>
      </w:r>
    </w:p>
    <w:p w:rsidR="002F5723" w:rsidRPr="00637FC0" w:rsidRDefault="002F5723" w:rsidP="002F5723">
      <w:pPr>
        <w:pStyle w:val="a3"/>
        <w:spacing w:before="1" w:line="264" w:lineRule="auto"/>
        <w:ind w:right="268" w:firstLine="599"/>
      </w:pPr>
      <w:r w:rsidRPr="00637FC0">
        <w:t>вести диалог – разговор по телефону с опорой на картинки, фотографии и (или)</w:t>
      </w:r>
      <w:r w:rsidRPr="00637FC0">
        <w:rPr>
          <w:spacing w:val="1"/>
        </w:rPr>
        <w:t xml:space="preserve"> </w:t>
      </w:r>
      <w:r w:rsidRPr="00637FC0">
        <w:t>ключевые слова в стандартных ситуациях неофициального общения с соблюдением норм</w:t>
      </w:r>
      <w:r w:rsidRPr="00637FC0">
        <w:rPr>
          <w:spacing w:val="1"/>
        </w:rPr>
        <w:t xml:space="preserve"> </w:t>
      </w:r>
      <w:r w:rsidRPr="00637FC0">
        <w:t>речевого</w:t>
      </w:r>
      <w:r w:rsidRPr="00637FC0">
        <w:rPr>
          <w:spacing w:val="-2"/>
        </w:rPr>
        <w:t xml:space="preserve"> </w:t>
      </w:r>
      <w:r w:rsidRPr="00637FC0">
        <w:t>этикета в</w:t>
      </w:r>
      <w:r w:rsidRPr="00637FC0">
        <w:rPr>
          <w:spacing w:val="-2"/>
        </w:rPr>
        <w:t xml:space="preserve"> </w:t>
      </w:r>
      <w:r w:rsidRPr="00637FC0">
        <w:t>объёме</w:t>
      </w:r>
      <w:r w:rsidRPr="00637FC0">
        <w:rPr>
          <w:spacing w:val="-1"/>
        </w:rPr>
        <w:t xml:space="preserve"> </w:t>
      </w:r>
      <w:r w:rsidRPr="00637FC0">
        <w:t>не</w:t>
      </w:r>
      <w:r w:rsidRPr="00637FC0">
        <w:rPr>
          <w:spacing w:val="-1"/>
        </w:rPr>
        <w:t xml:space="preserve"> </w:t>
      </w:r>
      <w:r w:rsidRPr="00637FC0">
        <w:t>менее</w:t>
      </w:r>
      <w:r w:rsidRPr="00637FC0">
        <w:rPr>
          <w:spacing w:val="-2"/>
        </w:rPr>
        <w:t xml:space="preserve"> </w:t>
      </w:r>
      <w:r w:rsidRPr="00637FC0">
        <w:t>4–5 реплик</w:t>
      </w:r>
      <w:r w:rsidRPr="00637FC0">
        <w:rPr>
          <w:spacing w:val="-2"/>
        </w:rPr>
        <w:t xml:space="preserve"> </w:t>
      </w:r>
      <w:r w:rsidRPr="00637FC0">
        <w:t>со</w:t>
      </w:r>
      <w:r w:rsidRPr="00637FC0">
        <w:rPr>
          <w:spacing w:val="-1"/>
        </w:rPr>
        <w:t xml:space="preserve"> </w:t>
      </w:r>
      <w:r w:rsidRPr="00637FC0">
        <w:t>стороны каждого собеседника;</w:t>
      </w:r>
    </w:p>
    <w:p w:rsidR="002F5723" w:rsidRPr="00637FC0" w:rsidRDefault="002F5723" w:rsidP="002F5723">
      <w:pPr>
        <w:pStyle w:val="a3"/>
        <w:spacing w:before="1" w:line="264" w:lineRule="auto"/>
        <w:ind w:right="264" w:firstLine="599"/>
      </w:pPr>
      <w:r w:rsidRPr="00637FC0">
        <w:t>создавать устные связные монологические высказывания (описание, рассуждение;</w:t>
      </w:r>
      <w:r w:rsidRPr="00637FC0">
        <w:rPr>
          <w:spacing w:val="1"/>
        </w:rPr>
        <w:t xml:space="preserve"> </w:t>
      </w:r>
      <w:r w:rsidRPr="00637FC0">
        <w:t>повествование/сообщение)</w:t>
      </w:r>
      <w:r w:rsidRPr="00637FC0">
        <w:rPr>
          <w:spacing w:val="1"/>
        </w:rPr>
        <w:t xml:space="preserve"> </w:t>
      </w:r>
      <w:r w:rsidRPr="00637FC0">
        <w:t>с</w:t>
      </w:r>
      <w:r w:rsidRPr="00637FC0">
        <w:rPr>
          <w:spacing w:val="1"/>
        </w:rPr>
        <w:t xml:space="preserve"> </w:t>
      </w:r>
      <w:r w:rsidRPr="00637FC0">
        <w:t>вербальными</w:t>
      </w:r>
      <w:r w:rsidRPr="00637FC0">
        <w:rPr>
          <w:spacing w:val="1"/>
        </w:rPr>
        <w:t xml:space="preserve"> </w:t>
      </w:r>
      <w:r w:rsidRPr="00637FC0">
        <w:t>и</w:t>
      </w:r>
      <w:r w:rsidRPr="00637FC0">
        <w:rPr>
          <w:spacing w:val="1"/>
        </w:rPr>
        <w:t xml:space="preserve"> </w:t>
      </w:r>
      <w:r w:rsidRPr="00637FC0">
        <w:t>(или)</w:t>
      </w:r>
      <w:r w:rsidRPr="00637FC0">
        <w:rPr>
          <w:spacing w:val="1"/>
        </w:rPr>
        <w:t xml:space="preserve"> </w:t>
      </w:r>
      <w:r w:rsidRPr="00637FC0">
        <w:t>зрительными</w:t>
      </w:r>
      <w:r w:rsidRPr="00637FC0">
        <w:rPr>
          <w:spacing w:val="1"/>
        </w:rPr>
        <w:t xml:space="preserve"> </w:t>
      </w:r>
      <w:r w:rsidRPr="00637FC0">
        <w:t>опорами</w:t>
      </w:r>
      <w:r w:rsidRPr="00637FC0">
        <w:rPr>
          <w:spacing w:val="1"/>
        </w:rPr>
        <w:t xml:space="preserve"> </w:t>
      </w:r>
      <w:r w:rsidRPr="00637FC0">
        <w:t>в</w:t>
      </w:r>
      <w:r w:rsidRPr="00637FC0">
        <w:rPr>
          <w:spacing w:val="1"/>
        </w:rPr>
        <w:t xml:space="preserve"> </w:t>
      </w:r>
      <w:r w:rsidRPr="00637FC0">
        <w:t>рамках</w:t>
      </w:r>
      <w:r w:rsidRPr="00637FC0">
        <w:rPr>
          <w:spacing w:val="1"/>
        </w:rPr>
        <w:t xml:space="preserve"> </w:t>
      </w:r>
      <w:r w:rsidRPr="00637FC0">
        <w:t>тематического содержания речи для 4 класса (объём монологического высказывания – не</w:t>
      </w:r>
      <w:r w:rsidRPr="00637FC0">
        <w:rPr>
          <w:spacing w:val="1"/>
        </w:rPr>
        <w:t xml:space="preserve"> </w:t>
      </w:r>
      <w:r w:rsidRPr="00637FC0">
        <w:t>менее</w:t>
      </w:r>
      <w:r w:rsidRPr="00637FC0">
        <w:rPr>
          <w:spacing w:val="-2"/>
        </w:rPr>
        <w:t xml:space="preserve"> </w:t>
      </w:r>
      <w:r w:rsidRPr="00637FC0">
        <w:t>4–5 фраз);</w:t>
      </w:r>
    </w:p>
    <w:p w:rsidR="002F5723" w:rsidRPr="00637FC0" w:rsidRDefault="002F5723" w:rsidP="002F5723">
      <w:pPr>
        <w:pStyle w:val="a3"/>
        <w:spacing w:line="264" w:lineRule="auto"/>
        <w:ind w:right="270" w:firstLine="599"/>
      </w:pPr>
      <w:r w:rsidRPr="00637FC0">
        <w:t>создавать устные связные монологические высказывания по образцу; выражать своё</w:t>
      </w:r>
      <w:r w:rsidRPr="00637FC0">
        <w:rPr>
          <w:spacing w:val="1"/>
        </w:rPr>
        <w:t xml:space="preserve"> </w:t>
      </w:r>
      <w:r w:rsidRPr="00637FC0">
        <w:t>отношение</w:t>
      </w:r>
      <w:r w:rsidRPr="00637FC0">
        <w:rPr>
          <w:spacing w:val="-2"/>
        </w:rPr>
        <w:t xml:space="preserve"> </w:t>
      </w:r>
      <w:r w:rsidRPr="00637FC0">
        <w:t>к</w:t>
      </w:r>
      <w:r w:rsidRPr="00637FC0">
        <w:rPr>
          <w:spacing w:val="-2"/>
        </w:rPr>
        <w:t xml:space="preserve"> </w:t>
      </w:r>
      <w:r w:rsidRPr="00637FC0">
        <w:t>предмету</w:t>
      </w:r>
      <w:r w:rsidRPr="00637FC0">
        <w:rPr>
          <w:spacing w:val="-3"/>
        </w:rPr>
        <w:t xml:space="preserve"> </w:t>
      </w:r>
      <w:r w:rsidRPr="00637FC0">
        <w:t>речи;</w:t>
      </w:r>
    </w:p>
    <w:p w:rsidR="002F5723" w:rsidRPr="00637FC0" w:rsidRDefault="002F5723" w:rsidP="002F5723">
      <w:pPr>
        <w:pStyle w:val="a3"/>
        <w:spacing w:line="264" w:lineRule="auto"/>
        <w:ind w:right="269" w:firstLine="599"/>
      </w:pPr>
      <w:r w:rsidRPr="00637FC0">
        <w:t>передавать</w:t>
      </w:r>
      <w:r w:rsidRPr="00637FC0">
        <w:rPr>
          <w:spacing w:val="1"/>
        </w:rPr>
        <w:t xml:space="preserve"> </w:t>
      </w:r>
      <w:r w:rsidRPr="00637FC0">
        <w:t>основное</w:t>
      </w:r>
      <w:r w:rsidRPr="00637FC0">
        <w:rPr>
          <w:spacing w:val="1"/>
        </w:rPr>
        <w:t xml:space="preserve"> </w:t>
      </w:r>
      <w:r w:rsidRPr="00637FC0">
        <w:t>содержание</w:t>
      </w:r>
      <w:r w:rsidRPr="00637FC0">
        <w:rPr>
          <w:spacing w:val="1"/>
        </w:rPr>
        <w:t xml:space="preserve"> </w:t>
      </w:r>
      <w:r w:rsidRPr="00637FC0">
        <w:t>прочитанного</w:t>
      </w:r>
      <w:r w:rsidRPr="00637FC0">
        <w:rPr>
          <w:spacing w:val="1"/>
        </w:rPr>
        <w:t xml:space="preserve"> </w:t>
      </w:r>
      <w:r w:rsidRPr="00637FC0">
        <w:t>текста</w:t>
      </w:r>
      <w:r w:rsidRPr="00637FC0">
        <w:rPr>
          <w:spacing w:val="1"/>
        </w:rPr>
        <w:t xml:space="preserve"> </w:t>
      </w:r>
      <w:r w:rsidRPr="00637FC0">
        <w:t>с</w:t>
      </w:r>
      <w:r w:rsidRPr="00637FC0">
        <w:rPr>
          <w:spacing w:val="1"/>
        </w:rPr>
        <w:t xml:space="preserve"> </w:t>
      </w:r>
      <w:r w:rsidRPr="00637FC0">
        <w:t>вербальными</w:t>
      </w:r>
      <w:r w:rsidRPr="00637FC0">
        <w:rPr>
          <w:spacing w:val="1"/>
        </w:rPr>
        <w:t xml:space="preserve"> </w:t>
      </w:r>
      <w:r w:rsidRPr="00637FC0">
        <w:t>и</w:t>
      </w:r>
      <w:r w:rsidRPr="00637FC0">
        <w:rPr>
          <w:spacing w:val="1"/>
        </w:rPr>
        <w:t xml:space="preserve"> </w:t>
      </w:r>
      <w:r w:rsidRPr="00637FC0">
        <w:t>(или)</w:t>
      </w:r>
      <w:r w:rsidRPr="00637FC0">
        <w:rPr>
          <w:spacing w:val="1"/>
        </w:rPr>
        <w:t xml:space="preserve"> </w:t>
      </w:r>
      <w:r w:rsidRPr="00637FC0">
        <w:t>зрительными</w:t>
      </w:r>
      <w:r w:rsidRPr="00637FC0">
        <w:rPr>
          <w:spacing w:val="-1"/>
        </w:rPr>
        <w:t xml:space="preserve"> </w:t>
      </w:r>
      <w:r w:rsidRPr="00637FC0">
        <w:t>опорами</w:t>
      </w:r>
      <w:r w:rsidRPr="00637FC0">
        <w:rPr>
          <w:spacing w:val="-2"/>
        </w:rPr>
        <w:t xml:space="preserve"> </w:t>
      </w:r>
      <w:r w:rsidRPr="00637FC0">
        <w:t>в</w:t>
      </w:r>
      <w:r w:rsidRPr="00637FC0">
        <w:rPr>
          <w:spacing w:val="-1"/>
        </w:rPr>
        <w:t xml:space="preserve"> </w:t>
      </w:r>
      <w:r w:rsidRPr="00637FC0">
        <w:t>объёме</w:t>
      </w:r>
      <w:r w:rsidRPr="00637FC0">
        <w:rPr>
          <w:spacing w:val="-1"/>
        </w:rPr>
        <w:t xml:space="preserve"> </w:t>
      </w:r>
      <w:r w:rsidRPr="00637FC0">
        <w:t>не</w:t>
      </w:r>
      <w:r w:rsidRPr="00637FC0">
        <w:rPr>
          <w:spacing w:val="-1"/>
        </w:rPr>
        <w:t xml:space="preserve"> </w:t>
      </w:r>
      <w:r w:rsidRPr="00637FC0">
        <w:t>менее</w:t>
      </w:r>
      <w:r w:rsidRPr="00637FC0">
        <w:rPr>
          <w:spacing w:val="-1"/>
        </w:rPr>
        <w:t xml:space="preserve"> </w:t>
      </w:r>
      <w:r w:rsidRPr="00637FC0">
        <w:t>4–5</w:t>
      </w:r>
      <w:r w:rsidRPr="00637FC0">
        <w:rPr>
          <w:spacing w:val="2"/>
        </w:rPr>
        <w:t xml:space="preserve"> </w:t>
      </w:r>
      <w:r w:rsidRPr="00637FC0">
        <w:t>фраз.</w:t>
      </w:r>
    </w:p>
    <w:p w:rsidR="002F5723" w:rsidRPr="00637FC0" w:rsidRDefault="002F5723" w:rsidP="002F5723">
      <w:pPr>
        <w:pStyle w:val="a3"/>
        <w:spacing w:before="1" w:line="264" w:lineRule="auto"/>
        <w:ind w:right="265" w:firstLine="599"/>
      </w:pPr>
      <w:r w:rsidRPr="00637FC0">
        <w:t>представлять</w:t>
      </w:r>
      <w:r w:rsidRPr="00637FC0">
        <w:rPr>
          <w:spacing w:val="1"/>
        </w:rPr>
        <w:t xml:space="preserve"> </w:t>
      </w:r>
      <w:r w:rsidRPr="00637FC0">
        <w:t>результаты</w:t>
      </w:r>
      <w:r w:rsidRPr="00637FC0">
        <w:rPr>
          <w:spacing w:val="1"/>
        </w:rPr>
        <w:t xml:space="preserve"> </w:t>
      </w:r>
      <w:r w:rsidRPr="00637FC0">
        <w:t>выполненной</w:t>
      </w:r>
      <w:r w:rsidRPr="00637FC0">
        <w:rPr>
          <w:spacing w:val="1"/>
        </w:rPr>
        <w:t xml:space="preserve"> </w:t>
      </w:r>
      <w:r w:rsidRPr="00637FC0">
        <w:t>проектной</w:t>
      </w:r>
      <w:r w:rsidRPr="00637FC0">
        <w:rPr>
          <w:spacing w:val="1"/>
        </w:rPr>
        <w:t xml:space="preserve"> </w:t>
      </w:r>
      <w:r w:rsidRPr="00637FC0">
        <w:t>работы,</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подбирая</w:t>
      </w:r>
      <w:r w:rsidRPr="00637FC0">
        <w:rPr>
          <w:spacing w:val="-57"/>
        </w:rPr>
        <w:t xml:space="preserve"> </w:t>
      </w:r>
      <w:r w:rsidRPr="00637FC0">
        <w:t>иллюстративный материал (рисунки, фото) к тексту выступления, в объёме не менее 4–5</w:t>
      </w:r>
      <w:r w:rsidRPr="00637FC0">
        <w:rPr>
          <w:spacing w:val="1"/>
        </w:rPr>
        <w:t xml:space="preserve"> </w:t>
      </w:r>
      <w:r w:rsidRPr="00637FC0">
        <w:t>фраз.</w:t>
      </w:r>
    </w:p>
    <w:p w:rsidR="002F5723" w:rsidRPr="00637FC0" w:rsidRDefault="002F5723" w:rsidP="002F5723">
      <w:pPr>
        <w:spacing w:line="275" w:lineRule="exact"/>
        <w:ind w:left="821"/>
        <w:rPr>
          <w:i/>
          <w:sz w:val="24"/>
        </w:rPr>
      </w:pPr>
      <w:r w:rsidRPr="00637FC0">
        <w:rPr>
          <w:i/>
          <w:sz w:val="24"/>
        </w:rPr>
        <w:t>Аудирование:</w:t>
      </w:r>
    </w:p>
    <w:p w:rsidR="002F5723" w:rsidRPr="00637FC0" w:rsidRDefault="002F5723" w:rsidP="002F5723">
      <w:pPr>
        <w:pStyle w:val="a3"/>
        <w:spacing w:before="29" w:line="264" w:lineRule="auto"/>
        <w:ind w:right="274" w:firstLine="599"/>
      </w:pPr>
      <w:r w:rsidRPr="00637FC0">
        <w:t>воспринимать</w:t>
      </w:r>
      <w:r w:rsidRPr="00637FC0">
        <w:rPr>
          <w:spacing w:val="1"/>
        </w:rPr>
        <w:t xml:space="preserve"> </w:t>
      </w:r>
      <w:r w:rsidRPr="00637FC0">
        <w:t>на</w:t>
      </w:r>
      <w:r w:rsidRPr="00637FC0">
        <w:rPr>
          <w:spacing w:val="1"/>
        </w:rPr>
        <w:t xml:space="preserve"> </w:t>
      </w:r>
      <w:r w:rsidRPr="00637FC0">
        <w:t>слух</w:t>
      </w:r>
      <w:r w:rsidRPr="00637FC0">
        <w:rPr>
          <w:spacing w:val="1"/>
        </w:rPr>
        <w:t xml:space="preserve"> </w:t>
      </w:r>
      <w:r w:rsidRPr="00637FC0">
        <w:t>и</w:t>
      </w:r>
      <w:r w:rsidRPr="00637FC0">
        <w:rPr>
          <w:spacing w:val="1"/>
        </w:rPr>
        <w:t xml:space="preserve"> </w:t>
      </w:r>
      <w:r w:rsidRPr="00637FC0">
        <w:t>понимать</w:t>
      </w:r>
      <w:r w:rsidRPr="00637FC0">
        <w:rPr>
          <w:spacing w:val="1"/>
        </w:rPr>
        <w:t xml:space="preserve"> </w:t>
      </w:r>
      <w:r w:rsidRPr="00637FC0">
        <w:t>речь</w:t>
      </w:r>
      <w:r w:rsidRPr="00637FC0">
        <w:rPr>
          <w:spacing w:val="1"/>
        </w:rPr>
        <w:t xml:space="preserve"> </w:t>
      </w:r>
      <w:r w:rsidRPr="00637FC0">
        <w:t>учителя</w:t>
      </w:r>
      <w:r w:rsidRPr="00637FC0">
        <w:rPr>
          <w:spacing w:val="1"/>
        </w:rPr>
        <w:t xml:space="preserve"> </w:t>
      </w:r>
      <w:r w:rsidRPr="00637FC0">
        <w:t>и</w:t>
      </w:r>
      <w:r w:rsidRPr="00637FC0">
        <w:rPr>
          <w:spacing w:val="1"/>
        </w:rPr>
        <w:t xml:space="preserve"> </w:t>
      </w:r>
      <w:r w:rsidRPr="00637FC0">
        <w:t>других</w:t>
      </w:r>
      <w:r w:rsidRPr="00637FC0">
        <w:rPr>
          <w:spacing w:val="1"/>
        </w:rPr>
        <w:t xml:space="preserve"> </w:t>
      </w:r>
      <w:r w:rsidRPr="00637FC0">
        <w:t>обучающихся,</w:t>
      </w:r>
      <w:r w:rsidRPr="00637FC0">
        <w:rPr>
          <w:spacing w:val="1"/>
        </w:rPr>
        <w:t xml:space="preserve"> </w:t>
      </w:r>
      <w:r w:rsidRPr="00637FC0">
        <w:t>вербально/невербально</w:t>
      </w:r>
      <w:r w:rsidRPr="00637FC0">
        <w:rPr>
          <w:spacing w:val="-1"/>
        </w:rPr>
        <w:t xml:space="preserve"> </w:t>
      </w:r>
      <w:r w:rsidRPr="00637FC0">
        <w:t>реагировать</w:t>
      </w:r>
      <w:r w:rsidRPr="00637FC0">
        <w:rPr>
          <w:spacing w:val="1"/>
        </w:rPr>
        <w:t xml:space="preserve"> </w:t>
      </w:r>
      <w:r w:rsidRPr="00637FC0">
        <w:t>на</w:t>
      </w:r>
      <w:r w:rsidRPr="00637FC0">
        <w:rPr>
          <w:spacing w:val="1"/>
        </w:rPr>
        <w:t xml:space="preserve"> </w:t>
      </w:r>
      <w:r w:rsidRPr="00637FC0">
        <w:t>услышанное;</w:t>
      </w:r>
    </w:p>
    <w:p w:rsidR="002F5723" w:rsidRPr="00637FC0" w:rsidRDefault="002F5723" w:rsidP="002F5723">
      <w:pPr>
        <w:pStyle w:val="a3"/>
        <w:spacing w:line="264" w:lineRule="auto"/>
        <w:ind w:right="265" w:firstLine="599"/>
      </w:pPr>
      <w:r w:rsidRPr="00637FC0">
        <w:t>воспринимать на слух и понимать учебные и адаптированные аутентичные тексты,</w:t>
      </w:r>
      <w:r w:rsidRPr="00637FC0">
        <w:rPr>
          <w:spacing w:val="1"/>
        </w:rPr>
        <w:t xml:space="preserve"> </w:t>
      </w:r>
      <w:r w:rsidRPr="00637FC0">
        <w:t>построенные на изученном языковом материале, с разной глубиной проникновения в их</w:t>
      </w:r>
      <w:r w:rsidRPr="00637FC0">
        <w:rPr>
          <w:spacing w:val="1"/>
        </w:rPr>
        <w:t xml:space="preserve"> </w:t>
      </w:r>
      <w:r w:rsidRPr="00637FC0">
        <w:t>содержание</w:t>
      </w:r>
      <w:r w:rsidRPr="00637FC0">
        <w:rPr>
          <w:spacing w:val="1"/>
        </w:rPr>
        <w:t xml:space="preserve"> </w:t>
      </w:r>
      <w:r w:rsidRPr="00637FC0">
        <w:t>в</w:t>
      </w:r>
      <w:r w:rsidRPr="00637FC0">
        <w:rPr>
          <w:spacing w:val="1"/>
        </w:rPr>
        <w:t xml:space="preserve"> </w:t>
      </w:r>
      <w:r w:rsidRPr="00637FC0">
        <w:t>зависимости</w:t>
      </w:r>
      <w:r w:rsidRPr="00637FC0">
        <w:rPr>
          <w:spacing w:val="1"/>
        </w:rPr>
        <w:t xml:space="preserve"> </w:t>
      </w:r>
      <w:r w:rsidRPr="00637FC0">
        <w:t>от</w:t>
      </w:r>
      <w:r w:rsidRPr="00637FC0">
        <w:rPr>
          <w:spacing w:val="1"/>
        </w:rPr>
        <w:t xml:space="preserve"> </w:t>
      </w:r>
      <w:r w:rsidRPr="00637FC0">
        <w:t>поставленной</w:t>
      </w:r>
      <w:r w:rsidRPr="00637FC0">
        <w:rPr>
          <w:spacing w:val="1"/>
        </w:rPr>
        <w:t xml:space="preserve"> </w:t>
      </w:r>
      <w:r w:rsidRPr="00637FC0">
        <w:t>коммуникативной</w:t>
      </w:r>
      <w:r w:rsidRPr="00637FC0">
        <w:rPr>
          <w:spacing w:val="1"/>
        </w:rPr>
        <w:t xml:space="preserve"> </w:t>
      </w:r>
      <w:r w:rsidRPr="00637FC0">
        <w:t>задачи:</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r w:rsidRPr="00637FC0">
        <w:rPr>
          <w:spacing w:val="1"/>
        </w:rPr>
        <w:t xml:space="preserve"> </w:t>
      </w:r>
      <w:r w:rsidRPr="00637FC0">
        <w:t>фактического</w:t>
      </w:r>
      <w:r w:rsidRPr="00637FC0">
        <w:rPr>
          <w:spacing w:val="1"/>
        </w:rPr>
        <w:t xml:space="preserve"> </w:t>
      </w:r>
      <w:r w:rsidRPr="00637FC0">
        <w:t>характера</w:t>
      </w:r>
      <w:r w:rsidRPr="00637FC0">
        <w:rPr>
          <w:spacing w:val="1"/>
        </w:rPr>
        <w:t xml:space="preserve"> </w:t>
      </w:r>
      <w:r w:rsidRPr="00637FC0">
        <w:t>со</w:t>
      </w:r>
      <w:r w:rsidRPr="00637FC0">
        <w:rPr>
          <w:spacing w:val="1"/>
        </w:rPr>
        <w:t xml:space="preserve"> </w:t>
      </w:r>
      <w:r w:rsidRPr="00637FC0">
        <w:t>зрительной</w:t>
      </w:r>
      <w:r w:rsidRPr="00637FC0">
        <w:rPr>
          <w:spacing w:val="1"/>
        </w:rPr>
        <w:t xml:space="preserve"> </w:t>
      </w:r>
      <w:r w:rsidRPr="00637FC0">
        <w:t>опорой</w:t>
      </w:r>
      <w:r w:rsidRPr="00637FC0">
        <w:rPr>
          <w:spacing w:val="1"/>
        </w:rPr>
        <w:t xml:space="preserve"> </w:t>
      </w:r>
      <w:r w:rsidRPr="00637FC0">
        <w:t>и</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языковой,</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контекстуальной,</w:t>
      </w:r>
      <w:r w:rsidRPr="00637FC0">
        <w:rPr>
          <w:spacing w:val="1"/>
        </w:rPr>
        <w:t xml:space="preserve"> </w:t>
      </w:r>
      <w:r w:rsidRPr="00637FC0">
        <w:t>догадки</w:t>
      </w:r>
      <w:r w:rsidRPr="00637FC0">
        <w:rPr>
          <w:spacing w:val="1"/>
        </w:rPr>
        <w:t xml:space="preserve"> </w:t>
      </w:r>
      <w:r w:rsidRPr="00637FC0">
        <w:t>(время</w:t>
      </w:r>
      <w:r w:rsidRPr="00637FC0">
        <w:rPr>
          <w:spacing w:val="1"/>
        </w:rPr>
        <w:t xml:space="preserve"> </w:t>
      </w:r>
      <w:r w:rsidRPr="00637FC0">
        <w:t>звучания</w:t>
      </w:r>
      <w:r w:rsidRPr="00637FC0">
        <w:rPr>
          <w:spacing w:val="1"/>
        </w:rPr>
        <w:t xml:space="preserve"> </w:t>
      </w:r>
      <w:r w:rsidRPr="00637FC0">
        <w:t>текста/текстов</w:t>
      </w:r>
      <w:r w:rsidRPr="00637FC0">
        <w:rPr>
          <w:spacing w:val="1"/>
        </w:rPr>
        <w:t xml:space="preserve"> </w:t>
      </w:r>
      <w:r w:rsidRPr="00637FC0">
        <w:t>для</w:t>
      </w:r>
      <w:r w:rsidRPr="00637FC0">
        <w:rPr>
          <w:spacing w:val="1"/>
        </w:rPr>
        <w:t xml:space="preserve"> </w:t>
      </w:r>
      <w:r w:rsidRPr="00637FC0">
        <w:t>аудирования</w:t>
      </w:r>
      <w:r w:rsidRPr="00637FC0">
        <w:rPr>
          <w:spacing w:val="1"/>
        </w:rPr>
        <w:t xml:space="preserve"> </w:t>
      </w:r>
      <w:r w:rsidRPr="00637FC0">
        <w:t>–</w:t>
      </w:r>
      <w:r w:rsidRPr="00637FC0">
        <w:rPr>
          <w:spacing w:val="1"/>
        </w:rPr>
        <w:t xml:space="preserve"> </w:t>
      </w:r>
      <w:r w:rsidRPr="00637FC0">
        <w:t>до</w:t>
      </w:r>
      <w:r w:rsidRPr="00637FC0">
        <w:rPr>
          <w:spacing w:val="60"/>
        </w:rPr>
        <w:t xml:space="preserve"> </w:t>
      </w:r>
      <w:r w:rsidRPr="00637FC0">
        <w:t>1</w:t>
      </w:r>
      <w:r w:rsidRPr="00637FC0">
        <w:rPr>
          <w:spacing w:val="1"/>
        </w:rPr>
        <w:t xml:space="preserve"> </w:t>
      </w:r>
      <w:r w:rsidRPr="00637FC0">
        <w:t>минуты).</w:t>
      </w:r>
    </w:p>
    <w:p w:rsidR="002F5723" w:rsidRPr="00637FC0" w:rsidRDefault="002F5723" w:rsidP="002F5723">
      <w:pPr>
        <w:spacing w:line="275" w:lineRule="exact"/>
        <w:ind w:left="821"/>
        <w:jc w:val="both"/>
        <w:rPr>
          <w:i/>
          <w:sz w:val="24"/>
        </w:rPr>
      </w:pPr>
      <w:r w:rsidRPr="00637FC0">
        <w:rPr>
          <w:i/>
          <w:sz w:val="24"/>
        </w:rPr>
        <w:t>Смысловое</w:t>
      </w:r>
      <w:r w:rsidRPr="00637FC0">
        <w:rPr>
          <w:i/>
          <w:spacing w:val="-4"/>
          <w:sz w:val="24"/>
        </w:rPr>
        <w:t xml:space="preserve"> </w:t>
      </w:r>
      <w:r w:rsidRPr="00637FC0">
        <w:rPr>
          <w:i/>
          <w:sz w:val="24"/>
        </w:rPr>
        <w:t>чтение:</w:t>
      </w:r>
    </w:p>
    <w:p w:rsidR="002F5723" w:rsidRPr="00637FC0" w:rsidRDefault="002F5723" w:rsidP="002F5723">
      <w:pPr>
        <w:pStyle w:val="a3"/>
        <w:spacing w:before="28" w:line="264" w:lineRule="auto"/>
        <w:ind w:right="266" w:firstLine="599"/>
      </w:pPr>
      <w:r w:rsidRPr="00637FC0">
        <w:t>читать</w:t>
      </w:r>
      <w:r w:rsidRPr="00637FC0">
        <w:rPr>
          <w:spacing w:val="1"/>
        </w:rPr>
        <w:t xml:space="preserve"> </w:t>
      </w:r>
      <w:r w:rsidRPr="00637FC0">
        <w:t>вслух</w:t>
      </w:r>
      <w:r w:rsidRPr="00637FC0">
        <w:rPr>
          <w:spacing w:val="1"/>
        </w:rPr>
        <w:t xml:space="preserve"> </w:t>
      </w:r>
      <w:r w:rsidRPr="00637FC0">
        <w:t>учебные</w:t>
      </w:r>
      <w:r w:rsidRPr="00637FC0">
        <w:rPr>
          <w:spacing w:val="1"/>
        </w:rPr>
        <w:t xml:space="preserve"> </w:t>
      </w:r>
      <w:r w:rsidRPr="00637FC0">
        <w:t>тексты</w:t>
      </w:r>
      <w:r w:rsidRPr="00637FC0">
        <w:rPr>
          <w:spacing w:val="1"/>
        </w:rPr>
        <w:t xml:space="preserve"> </w:t>
      </w:r>
      <w:r w:rsidRPr="00637FC0">
        <w:t>объёмом</w:t>
      </w:r>
      <w:r w:rsidRPr="00637FC0">
        <w:rPr>
          <w:spacing w:val="1"/>
        </w:rPr>
        <w:t xml:space="preserve"> </w:t>
      </w:r>
      <w:r w:rsidRPr="00637FC0">
        <w:t>до</w:t>
      </w:r>
      <w:r w:rsidRPr="00637FC0">
        <w:rPr>
          <w:spacing w:val="1"/>
        </w:rPr>
        <w:t xml:space="preserve"> </w:t>
      </w:r>
      <w:r w:rsidRPr="00637FC0">
        <w:t>70</w:t>
      </w:r>
      <w:r w:rsidRPr="00637FC0">
        <w:rPr>
          <w:spacing w:val="1"/>
        </w:rPr>
        <w:t xml:space="preserve"> </w:t>
      </w:r>
      <w:r w:rsidRPr="00637FC0">
        <w:t>слов,</w:t>
      </w:r>
      <w:r w:rsidRPr="00637FC0">
        <w:rPr>
          <w:spacing w:val="1"/>
        </w:rPr>
        <w:t xml:space="preserve"> </w:t>
      </w:r>
      <w:r w:rsidRPr="00637FC0">
        <w:t>построенные</w:t>
      </w:r>
      <w:r w:rsidRPr="00637FC0">
        <w:rPr>
          <w:spacing w:val="1"/>
        </w:rPr>
        <w:t xml:space="preserve"> </w:t>
      </w:r>
      <w:r w:rsidRPr="00637FC0">
        <w:t>на</w:t>
      </w:r>
      <w:r w:rsidRPr="00637FC0">
        <w:rPr>
          <w:spacing w:val="1"/>
        </w:rPr>
        <w:t xml:space="preserve"> </w:t>
      </w:r>
      <w:r w:rsidRPr="00637FC0">
        <w:t>изученном</w:t>
      </w:r>
      <w:r w:rsidRPr="00637FC0">
        <w:rPr>
          <w:spacing w:val="1"/>
        </w:rPr>
        <w:t xml:space="preserve"> </w:t>
      </w:r>
      <w:r w:rsidRPr="00637FC0">
        <w:t>языковом</w:t>
      </w:r>
      <w:r w:rsidRPr="00637FC0">
        <w:rPr>
          <w:spacing w:val="1"/>
        </w:rPr>
        <w:t xml:space="preserve"> </w:t>
      </w:r>
      <w:r w:rsidRPr="00637FC0">
        <w:t>материале,</w:t>
      </w:r>
      <w:r w:rsidRPr="00637FC0">
        <w:rPr>
          <w:spacing w:val="1"/>
        </w:rPr>
        <w:t xml:space="preserve"> </w:t>
      </w:r>
      <w:r w:rsidRPr="00637FC0">
        <w:t>с</w:t>
      </w:r>
      <w:r w:rsidRPr="00637FC0">
        <w:rPr>
          <w:spacing w:val="1"/>
        </w:rPr>
        <w:t xml:space="preserve"> </w:t>
      </w:r>
      <w:r w:rsidRPr="00637FC0">
        <w:t>соблюдением</w:t>
      </w:r>
      <w:r w:rsidRPr="00637FC0">
        <w:rPr>
          <w:spacing w:val="1"/>
        </w:rPr>
        <w:t xml:space="preserve"> </w:t>
      </w:r>
      <w:r w:rsidRPr="00637FC0">
        <w:t>правил</w:t>
      </w:r>
      <w:r w:rsidRPr="00637FC0">
        <w:rPr>
          <w:spacing w:val="1"/>
        </w:rPr>
        <w:t xml:space="preserve"> </w:t>
      </w:r>
      <w:r w:rsidRPr="00637FC0">
        <w:t>чтения</w:t>
      </w:r>
      <w:r w:rsidRPr="00637FC0">
        <w:rPr>
          <w:spacing w:val="1"/>
        </w:rPr>
        <w:t xml:space="preserve"> </w:t>
      </w:r>
      <w:r w:rsidRPr="00637FC0">
        <w:t>и</w:t>
      </w:r>
      <w:r w:rsidRPr="00637FC0">
        <w:rPr>
          <w:spacing w:val="1"/>
        </w:rPr>
        <w:t xml:space="preserve"> </w:t>
      </w:r>
      <w:r w:rsidRPr="00637FC0">
        <w:t>соответствующей</w:t>
      </w:r>
      <w:r w:rsidRPr="00637FC0">
        <w:rPr>
          <w:spacing w:val="1"/>
        </w:rPr>
        <w:t xml:space="preserve"> </w:t>
      </w:r>
      <w:r w:rsidRPr="00637FC0">
        <w:t>интонацией,</w:t>
      </w:r>
      <w:r w:rsidRPr="00637FC0">
        <w:rPr>
          <w:spacing w:val="1"/>
        </w:rPr>
        <w:t xml:space="preserve"> </w:t>
      </w:r>
      <w:r w:rsidRPr="00637FC0">
        <w:t>демонстрируя</w:t>
      </w:r>
      <w:r w:rsidRPr="00637FC0">
        <w:rPr>
          <w:spacing w:val="-1"/>
        </w:rPr>
        <w:t xml:space="preserve"> </w:t>
      </w:r>
      <w:r w:rsidRPr="00637FC0">
        <w:t>понимание</w:t>
      </w:r>
      <w:r w:rsidRPr="00637FC0">
        <w:rPr>
          <w:spacing w:val="-1"/>
        </w:rPr>
        <w:t xml:space="preserve"> </w:t>
      </w:r>
      <w:r w:rsidRPr="00637FC0">
        <w:t>прочитанного;</w:t>
      </w:r>
    </w:p>
    <w:p w:rsidR="002F5723" w:rsidRPr="00637FC0" w:rsidRDefault="002F5723" w:rsidP="002F5723">
      <w:pPr>
        <w:pStyle w:val="a3"/>
        <w:spacing w:line="264" w:lineRule="auto"/>
        <w:ind w:right="262" w:firstLine="599"/>
      </w:pPr>
      <w:r w:rsidRPr="00637FC0">
        <w:t>читать</w:t>
      </w:r>
      <w:r w:rsidRPr="00637FC0">
        <w:rPr>
          <w:spacing w:val="1"/>
        </w:rPr>
        <w:t xml:space="preserve"> </w:t>
      </w:r>
      <w:r w:rsidRPr="00637FC0">
        <w:t>про</w:t>
      </w:r>
      <w:r w:rsidRPr="00637FC0">
        <w:rPr>
          <w:spacing w:val="1"/>
        </w:rPr>
        <w:t xml:space="preserve"> </w:t>
      </w:r>
      <w:r w:rsidRPr="00637FC0">
        <w:t>себя</w:t>
      </w:r>
      <w:r w:rsidRPr="00637FC0">
        <w:rPr>
          <w:spacing w:val="1"/>
        </w:rPr>
        <w:t xml:space="preserve"> </w:t>
      </w:r>
      <w:r w:rsidRPr="00637FC0">
        <w:t>тексты,</w:t>
      </w:r>
      <w:r w:rsidRPr="00637FC0">
        <w:rPr>
          <w:spacing w:val="1"/>
        </w:rPr>
        <w:t xml:space="preserve"> </w:t>
      </w:r>
      <w:r w:rsidRPr="00637FC0">
        <w:t>содержащие</w:t>
      </w:r>
      <w:r w:rsidRPr="00637FC0">
        <w:rPr>
          <w:spacing w:val="1"/>
        </w:rPr>
        <w:t xml:space="preserve"> </w:t>
      </w:r>
      <w:r w:rsidRPr="00637FC0">
        <w:t>отдельные</w:t>
      </w:r>
      <w:r w:rsidRPr="00637FC0">
        <w:rPr>
          <w:spacing w:val="1"/>
        </w:rPr>
        <w:t xml:space="preserve"> </w:t>
      </w:r>
      <w:r w:rsidRPr="00637FC0">
        <w:t>незнакомые</w:t>
      </w:r>
      <w:r w:rsidRPr="00637FC0">
        <w:rPr>
          <w:spacing w:val="1"/>
        </w:rPr>
        <w:t xml:space="preserve"> </w:t>
      </w:r>
      <w:r w:rsidRPr="00637FC0">
        <w:t>слова,</w:t>
      </w:r>
      <w:r w:rsidRPr="00637FC0">
        <w:rPr>
          <w:spacing w:val="1"/>
        </w:rPr>
        <w:t xml:space="preserve"> </w:t>
      </w:r>
      <w:r w:rsidRPr="00637FC0">
        <w:t>с</w:t>
      </w:r>
      <w:r w:rsidRPr="00637FC0">
        <w:rPr>
          <w:spacing w:val="1"/>
        </w:rPr>
        <w:t xml:space="preserve"> </w:t>
      </w:r>
      <w:r w:rsidRPr="00637FC0">
        <w:t>различной</w:t>
      </w:r>
      <w:r w:rsidRPr="00637FC0">
        <w:rPr>
          <w:spacing w:val="1"/>
        </w:rPr>
        <w:t xml:space="preserve"> </w:t>
      </w:r>
      <w:r w:rsidRPr="00637FC0">
        <w:t>глубиной</w:t>
      </w:r>
      <w:r w:rsidRPr="00637FC0">
        <w:rPr>
          <w:spacing w:val="1"/>
        </w:rPr>
        <w:t xml:space="preserve"> </w:t>
      </w:r>
      <w:r w:rsidRPr="00637FC0">
        <w:t>проникновения</w:t>
      </w:r>
      <w:r w:rsidRPr="00637FC0">
        <w:rPr>
          <w:spacing w:val="1"/>
        </w:rPr>
        <w:t xml:space="preserve"> </w:t>
      </w:r>
      <w:r w:rsidRPr="00637FC0">
        <w:t>в</w:t>
      </w:r>
      <w:r w:rsidRPr="00637FC0">
        <w:rPr>
          <w:spacing w:val="1"/>
        </w:rPr>
        <w:t xml:space="preserve"> </w:t>
      </w:r>
      <w:r w:rsidRPr="00637FC0">
        <w:t>их</w:t>
      </w:r>
      <w:r w:rsidRPr="00637FC0">
        <w:rPr>
          <w:spacing w:val="1"/>
        </w:rPr>
        <w:t xml:space="preserve"> </w:t>
      </w:r>
      <w:r w:rsidRPr="00637FC0">
        <w:t>содержание</w:t>
      </w:r>
      <w:r w:rsidRPr="00637FC0">
        <w:rPr>
          <w:spacing w:val="1"/>
        </w:rPr>
        <w:t xml:space="preserve"> </w:t>
      </w:r>
      <w:r w:rsidRPr="00637FC0">
        <w:t>в</w:t>
      </w:r>
      <w:r w:rsidRPr="00637FC0">
        <w:rPr>
          <w:spacing w:val="1"/>
        </w:rPr>
        <w:t xml:space="preserve"> </w:t>
      </w:r>
      <w:r w:rsidRPr="00637FC0">
        <w:t>зависимости</w:t>
      </w:r>
      <w:r w:rsidRPr="00637FC0">
        <w:rPr>
          <w:spacing w:val="1"/>
        </w:rPr>
        <w:t xml:space="preserve"> </w:t>
      </w:r>
      <w:r w:rsidRPr="00637FC0">
        <w:t>от</w:t>
      </w:r>
      <w:r w:rsidRPr="00637FC0">
        <w:rPr>
          <w:spacing w:val="1"/>
        </w:rPr>
        <w:t xml:space="preserve"> </w:t>
      </w:r>
      <w:r w:rsidRPr="00637FC0">
        <w:t>поставленной</w:t>
      </w:r>
      <w:r w:rsidRPr="00637FC0">
        <w:rPr>
          <w:spacing w:val="1"/>
        </w:rPr>
        <w:t xml:space="preserve"> </w:t>
      </w:r>
      <w:r w:rsidRPr="00637FC0">
        <w:t>коммуникативной</w:t>
      </w:r>
      <w:r w:rsidRPr="00637FC0">
        <w:rPr>
          <w:spacing w:val="1"/>
        </w:rPr>
        <w:t xml:space="preserve"> </w:t>
      </w:r>
      <w:r w:rsidRPr="00637FC0">
        <w:t>задачи:</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основного</w:t>
      </w:r>
      <w:r w:rsidRPr="00637FC0">
        <w:rPr>
          <w:spacing w:val="1"/>
        </w:rPr>
        <w:t xml:space="preserve"> </w:t>
      </w:r>
      <w:r w:rsidRPr="00637FC0">
        <w:t>содержания,</w:t>
      </w:r>
      <w:r w:rsidRPr="00637FC0">
        <w:rPr>
          <w:spacing w:val="1"/>
        </w:rPr>
        <w:t xml:space="preserve"> </w:t>
      </w:r>
      <w:r w:rsidRPr="00637FC0">
        <w:t>с</w:t>
      </w:r>
      <w:r w:rsidRPr="00637FC0">
        <w:rPr>
          <w:spacing w:val="1"/>
        </w:rPr>
        <w:t xml:space="preserve"> </w:t>
      </w:r>
      <w:r w:rsidRPr="00637FC0">
        <w:t>пониманием</w:t>
      </w:r>
      <w:r w:rsidRPr="00637FC0">
        <w:rPr>
          <w:spacing w:val="1"/>
        </w:rPr>
        <w:t xml:space="preserve"> </w:t>
      </w:r>
      <w:r w:rsidRPr="00637FC0">
        <w:t>запрашиваемой</w:t>
      </w:r>
      <w:r w:rsidRPr="00637FC0">
        <w:rPr>
          <w:spacing w:val="1"/>
        </w:rPr>
        <w:t xml:space="preserve"> </w:t>
      </w:r>
      <w:r w:rsidRPr="00637FC0">
        <w:t>информации,</w:t>
      </w:r>
      <w:r w:rsidRPr="00637FC0">
        <w:rPr>
          <w:spacing w:val="1"/>
        </w:rPr>
        <w:t xml:space="preserve"> </w:t>
      </w:r>
      <w:r w:rsidRPr="00637FC0">
        <w:t>со</w:t>
      </w:r>
      <w:r w:rsidRPr="00637FC0">
        <w:rPr>
          <w:spacing w:val="1"/>
        </w:rPr>
        <w:t xml:space="preserve"> </w:t>
      </w:r>
      <w:r w:rsidRPr="00637FC0">
        <w:t>зрительной</w:t>
      </w:r>
      <w:r w:rsidRPr="00637FC0">
        <w:rPr>
          <w:spacing w:val="1"/>
        </w:rPr>
        <w:t xml:space="preserve"> </w:t>
      </w:r>
      <w:r w:rsidRPr="00637FC0">
        <w:t>опорой</w:t>
      </w:r>
      <w:r w:rsidRPr="00637FC0">
        <w:rPr>
          <w:spacing w:val="1"/>
        </w:rPr>
        <w:t xml:space="preserve"> </w:t>
      </w:r>
      <w:r w:rsidRPr="00637FC0">
        <w:t>и</w:t>
      </w:r>
      <w:r w:rsidRPr="00637FC0">
        <w:rPr>
          <w:spacing w:val="1"/>
        </w:rPr>
        <w:t xml:space="preserve"> </w:t>
      </w:r>
      <w:r w:rsidRPr="00637FC0">
        <w:t>без</w:t>
      </w:r>
      <w:r w:rsidRPr="00637FC0">
        <w:rPr>
          <w:spacing w:val="1"/>
        </w:rPr>
        <w:t xml:space="preserve"> </w:t>
      </w:r>
      <w:r w:rsidRPr="00637FC0">
        <w:t>опоры,</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языковой, в том числе контекстуальной, догадки (объём текста/текстов для чтения</w:t>
      </w:r>
      <w:r w:rsidRPr="00637FC0">
        <w:rPr>
          <w:spacing w:val="60"/>
        </w:rPr>
        <w:t xml:space="preserve"> </w:t>
      </w:r>
      <w:r w:rsidRPr="00637FC0">
        <w:t>– до</w:t>
      </w:r>
      <w:r w:rsidRPr="00637FC0">
        <w:rPr>
          <w:spacing w:val="1"/>
        </w:rPr>
        <w:t xml:space="preserve"> </w:t>
      </w:r>
      <w:r w:rsidRPr="00637FC0">
        <w:t>160 слов;</w:t>
      </w:r>
    </w:p>
    <w:p w:rsidR="002F5723" w:rsidRPr="00637FC0" w:rsidRDefault="002F5723" w:rsidP="002F5723">
      <w:pPr>
        <w:pStyle w:val="a3"/>
        <w:ind w:left="821"/>
      </w:pPr>
      <w:r w:rsidRPr="00637FC0">
        <w:t>прогнозировать</w:t>
      </w:r>
      <w:r w:rsidRPr="00637FC0">
        <w:rPr>
          <w:spacing w:val="-3"/>
        </w:rPr>
        <w:t xml:space="preserve"> </w:t>
      </w:r>
      <w:r w:rsidRPr="00637FC0">
        <w:t>содержание</w:t>
      </w:r>
      <w:r w:rsidRPr="00637FC0">
        <w:rPr>
          <w:spacing w:val="-4"/>
        </w:rPr>
        <w:t xml:space="preserve"> </w:t>
      </w:r>
      <w:r w:rsidRPr="00637FC0">
        <w:t>текста</w:t>
      </w:r>
      <w:r w:rsidRPr="00637FC0">
        <w:rPr>
          <w:spacing w:val="-3"/>
        </w:rPr>
        <w:t xml:space="preserve"> </w:t>
      </w:r>
      <w:r w:rsidRPr="00637FC0">
        <w:t>на</w:t>
      </w:r>
      <w:r w:rsidRPr="00637FC0">
        <w:rPr>
          <w:spacing w:val="-4"/>
        </w:rPr>
        <w:t xml:space="preserve"> </w:t>
      </w:r>
      <w:r w:rsidRPr="00637FC0">
        <w:t>основе</w:t>
      </w:r>
      <w:r w:rsidRPr="00637FC0">
        <w:rPr>
          <w:spacing w:val="-5"/>
        </w:rPr>
        <w:t xml:space="preserve"> </w:t>
      </w:r>
      <w:r w:rsidRPr="00637FC0">
        <w:t>заголовка;</w:t>
      </w:r>
    </w:p>
    <w:p w:rsidR="002F5723" w:rsidRPr="00637FC0" w:rsidRDefault="002F5723" w:rsidP="002F5723">
      <w:pPr>
        <w:pStyle w:val="a3"/>
        <w:spacing w:before="29" w:line="264" w:lineRule="auto"/>
        <w:ind w:right="275" w:firstLine="599"/>
      </w:pPr>
      <w:r w:rsidRPr="00637FC0">
        <w:t>читать про себя несплошные тексты (таблицы, диаграммы и другое) и понимать</w:t>
      </w:r>
      <w:r w:rsidRPr="00637FC0">
        <w:rPr>
          <w:spacing w:val="1"/>
        </w:rPr>
        <w:t xml:space="preserve"> </w:t>
      </w:r>
      <w:r w:rsidRPr="00637FC0">
        <w:t>представленную</w:t>
      </w:r>
      <w:r w:rsidRPr="00637FC0">
        <w:rPr>
          <w:spacing w:val="-1"/>
        </w:rPr>
        <w:t xml:space="preserve"> </w:t>
      </w:r>
      <w:r w:rsidRPr="00637FC0">
        <w:t>в</w:t>
      </w:r>
      <w:r w:rsidRPr="00637FC0">
        <w:rPr>
          <w:spacing w:val="-1"/>
        </w:rPr>
        <w:t xml:space="preserve"> </w:t>
      </w:r>
      <w:r w:rsidRPr="00637FC0">
        <w:t>них</w:t>
      </w:r>
      <w:r w:rsidRPr="00637FC0">
        <w:rPr>
          <w:spacing w:val="-1"/>
        </w:rPr>
        <w:t xml:space="preserve"> </w:t>
      </w:r>
      <w:r w:rsidRPr="00637FC0">
        <w:t>информацию.</w:t>
      </w:r>
    </w:p>
    <w:p w:rsidR="002F5723" w:rsidRPr="009F4875" w:rsidRDefault="002F5723" w:rsidP="009F4875">
      <w:pPr>
        <w:ind w:left="821"/>
        <w:rPr>
          <w:i/>
          <w:sz w:val="24"/>
        </w:rPr>
      </w:pPr>
      <w:r w:rsidRPr="00637FC0">
        <w:rPr>
          <w:i/>
          <w:sz w:val="24"/>
        </w:rPr>
        <w:t>Письмо:</w:t>
      </w:r>
      <w:r w:rsidR="009F4875">
        <w:rPr>
          <w:i/>
          <w:sz w:val="24"/>
        </w:rPr>
        <w:t xml:space="preserve"> </w:t>
      </w:r>
      <w:r w:rsidRPr="00637FC0">
        <w:t>заполнять</w:t>
      </w:r>
      <w:r w:rsidRPr="00637FC0">
        <w:rPr>
          <w:spacing w:val="50"/>
        </w:rPr>
        <w:t xml:space="preserve"> </w:t>
      </w:r>
      <w:r w:rsidRPr="00637FC0">
        <w:t>анкеты</w:t>
      </w:r>
      <w:r w:rsidRPr="00637FC0">
        <w:rPr>
          <w:spacing w:val="47"/>
        </w:rPr>
        <w:t xml:space="preserve"> </w:t>
      </w:r>
      <w:r w:rsidRPr="00637FC0">
        <w:t>и</w:t>
      </w:r>
      <w:r w:rsidRPr="00637FC0">
        <w:rPr>
          <w:spacing w:val="50"/>
        </w:rPr>
        <w:t xml:space="preserve"> </w:t>
      </w:r>
      <w:r w:rsidRPr="00637FC0">
        <w:t>формуляры</w:t>
      </w:r>
      <w:r w:rsidRPr="00637FC0">
        <w:rPr>
          <w:spacing w:val="51"/>
        </w:rPr>
        <w:t xml:space="preserve"> </w:t>
      </w:r>
      <w:r w:rsidRPr="00637FC0">
        <w:t>с</w:t>
      </w:r>
      <w:r w:rsidRPr="00637FC0">
        <w:rPr>
          <w:spacing w:val="53"/>
        </w:rPr>
        <w:t xml:space="preserve"> </w:t>
      </w:r>
      <w:r w:rsidRPr="00637FC0">
        <w:t>указанием</w:t>
      </w:r>
      <w:r w:rsidRPr="00637FC0">
        <w:rPr>
          <w:spacing w:val="48"/>
        </w:rPr>
        <w:t xml:space="preserve"> </w:t>
      </w:r>
      <w:r w:rsidRPr="00637FC0">
        <w:t>личной</w:t>
      </w:r>
      <w:r w:rsidRPr="00637FC0">
        <w:rPr>
          <w:spacing w:val="48"/>
        </w:rPr>
        <w:t xml:space="preserve"> </w:t>
      </w:r>
      <w:r w:rsidRPr="00637FC0">
        <w:t>информации:</w:t>
      </w:r>
      <w:r w:rsidRPr="00637FC0">
        <w:rPr>
          <w:spacing w:val="47"/>
        </w:rPr>
        <w:t xml:space="preserve"> </w:t>
      </w:r>
      <w:r w:rsidRPr="00637FC0">
        <w:t>имя,</w:t>
      </w:r>
      <w:r w:rsidRPr="00637FC0">
        <w:rPr>
          <w:spacing w:val="49"/>
        </w:rPr>
        <w:t xml:space="preserve"> </w:t>
      </w:r>
      <w:r w:rsidRPr="00637FC0">
        <w:t>фамилия,</w:t>
      </w:r>
      <w:r w:rsidRPr="00637FC0">
        <w:rPr>
          <w:spacing w:val="-57"/>
        </w:rPr>
        <w:t xml:space="preserve"> </w:t>
      </w:r>
      <w:r w:rsidRPr="00637FC0">
        <w:t>возраст,</w:t>
      </w:r>
      <w:r w:rsidRPr="00637FC0">
        <w:rPr>
          <w:spacing w:val="-2"/>
        </w:rPr>
        <w:t xml:space="preserve"> </w:t>
      </w:r>
      <w:r w:rsidRPr="00637FC0">
        <w:t>место</w:t>
      </w:r>
      <w:r w:rsidRPr="00637FC0">
        <w:rPr>
          <w:spacing w:val="-1"/>
        </w:rPr>
        <w:t xml:space="preserve"> </w:t>
      </w:r>
      <w:r w:rsidRPr="00637FC0">
        <w:t>жительства</w:t>
      </w:r>
      <w:r w:rsidRPr="00637FC0">
        <w:rPr>
          <w:spacing w:val="-2"/>
        </w:rPr>
        <w:t xml:space="preserve"> </w:t>
      </w:r>
      <w:r w:rsidRPr="00637FC0">
        <w:t>(страна</w:t>
      </w:r>
      <w:r w:rsidRPr="00637FC0">
        <w:rPr>
          <w:spacing w:val="-2"/>
        </w:rPr>
        <w:t xml:space="preserve"> </w:t>
      </w:r>
      <w:r w:rsidRPr="00637FC0">
        <w:t>проживания,</w:t>
      </w:r>
      <w:r w:rsidRPr="00637FC0">
        <w:rPr>
          <w:spacing w:val="-1"/>
        </w:rPr>
        <w:t xml:space="preserve"> </w:t>
      </w:r>
      <w:r w:rsidRPr="00637FC0">
        <w:t>город),</w:t>
      </w:r>
      <w:r w:rsidRPr="00637FC0">
        <w:rPr>
          <w:spacing w:val="-2"/>
        </w:rPr>
        <w:t xml:space="preserve"> </w:t>
      </w:r>
      <w:r w:rsidRPr="00637FC0">
        <w:t>любимые</w:t>
      </w:r>
      <w:r w:rsidRPr="00637FC0">
        <w:rPr>
          <w:spacing w:val="-3"/>
        </w:rPr>
        <w:t xml:space="preserve"> </w:t>
      </w:r>
      <w:r w:rsidRPr="00637FC0">
        <w:t>занятия</w:t>
      </w:r>
      <w:r w:rsidRPr="00637FC0">
        <w:rPr>
          <w:spacing w:val="-1"/>
        </w:rPr>
        <w:t xml:space="preserve"> </w:t>
      </w:r>
      <w:r w:rsidRPr="00637FC0">
        <w:t>и</w:t>
      </w:r>
      <w:r w:rsidRPr="00637FC0">
        <w:rPr>
          <w:spacing w:val="-2"/>
        </w:rPr>
        <w:t xml:space="preserve"> </w:t>
      </w:r>
      <w:r w:rsidRPr="00637FC0">
        <w:t>другое;</w:t>
      </w:r>
    </w:p>
    <w:p w:rsidR="002F5723" w:rsidRPr="00637FC0" w:rsidRDefault="002F5723" w:rsidP="002F5723">
      <w:pPr>
        <w:pStyle w:val="a3"/>
        <w:spacing w:line="264" w:lineRule="auto"/>
        <w:ind w:firstLine="599"/>
        <w:jc w:val="left"/>
      </w:pPr>
      <w:r w:rsidRPr="00637FC0">
        <w:t>писать</w:t>
      </w:r>
      <w:r w:rsidRPr="00637FC0">
        <w:rPr>
          <w:spacing w:val="52"/>
        </w:rPr>
        <w:t xml:space="preserve"> </w:t>
      </w:r>
      <w:r w:rsidRPr="00637FC0">
        <w:t>с</w:t>
      </w:r>
      <w:r w:rsidRPr="00637FC0">
        <w:rPr>
          <w:spacing w:val="49"/>
        </w:rPr>
        <w:t xml:space="preserve"> </w:t>
      </w:r>
      <w:r w:rsidRPr="00637FC0">
        <w:t>опорой</w:t>
      </w:r>
      <w:r w:rsidRPr="00637FC0">
        <w:rPr>
          <w:spacing w:val="51"/>
        </w:rPr>
        <w:t xml:space="preserve"> </w:t>
      </w:r>
      <w:r w:rsidRPr="00637FC0">
        <w:t>на</w:t>
      </w:r>
      <w:r w:rsidRPr="00637FC0">
        <w:rPr>
          <w:spacing w:val="47"/>
        </w:rPr>
        <w:t xml:space="preserve"> </w:t>
      </w:r>
      <w:r w:rsidRPr="00637FC0">
        <w:t>образец</w:t>
      </w:r>
      <w:r w:rsidRPr="00637FC0">
        <w:rPr>
          <w:spacing w:val="51"/>
        </w:rPr>
        <w:t xml:space="preserve"> </w:t>
      </w:r>
      <w:r w:rsidRPr="00637FC0">
        <w:t>поздравления</w:t>
      </w:r>
      <w:r w:rsidRPr="00637FC0">
        <w:rPr>
          <w:spacing w:val="48"/>
        </w:rPr>
        <w:t xml:space="preserve"> </w:t>
      </w:r>
      <w:r w:rsidRPr="00637FC0">
        <w:t>с</w:t>
      </w:r>
      <w:r w:rsidRPr="00637FC0">
        <w:rPr>
          <w:spacing w:val="49"/>
        </w:rPr>
        <w:t xml:space="preserve"> </w:t>
      </w:r>
      <w:r w:rsidRPr="00637FC0">
        <w:t>днем</w:t>
      </w:r>
      <w:r w:rsidRPr="00637FC0">
        <w:rPr>
          <w:spacing w:val="49"/>
        </w:rPr>
        <w:t xml:space="preserve"> </w:t>
      </w:r>
      <w:r w:rsidRPr="00637FC0">
        <w:t>рождения,</w:t>
      </w:r>
      <w:r w:rsidRPr="00637FC0">
        <w:rPr>
          <w:spacing w:val="50"/>
        </w:rPr>
        <w:t xml:space="preserve"> </w:t>
      </w:r>
      <w:r w:rsidRPr="00637FC0">
        <w:t>Новым</w:t>
      </w:r>
      <w:r w:rsidRPr="00637FC0">
        <w:rPr>
          <w:spacing w:val="49"/>
        </w:rPr>
        <w:t xml:space="preserve"> </w:t>
      </w:r>
      <w:r w:rsidRPr="00637FC0">
        <w:t>годом,</w:t>
      </w:r>
      <w:r w:rsidRPr="00637FC0">
        <w:rPr>
          <w:spacing w:val="-57"/>
        </w:rPr>
        <w:t xml:space="preserve"> </w:t>
      </w:r>
      <w:r w:rsidRPr="00637FC0">
        <w:t>Рождеством</w:t>
      </w:r>
      <w:r w:rsidRPr="00637FC0">
        <w:rPr>
          <w:spacing w:val="-1"/>
        </w:rPr>
        <w:t xml:space="preserve"> </w:t>
      </w:r>
      <w:r w:rsidRPr="00637FC0">
        <w:t>с</w:t>
      </w:r>
      <w:r w:rsidRPr="00637FC0">
        <w:rPr>
          <w:spacing w:val="-2"/>
        </w:rPr>
        <w:t xml:space="preserve"> </w:t>
      </w:r>
      <w:r w:rsidRPr="00637FC0">
        <w:t>выражением</w:t>
      </w:r>
      <w:r w:rsidRPr="00637FC0">
        <w:rPr>
          <w:spacing w:val="-1"/>
        </w:rPr>
        <w:t xml:space="preserve"> </w:t>
      </w:r>
      <w:r w:rsidRPr="00637FC0">
        <w:t>пожеланий;</w:t>
      </w:r>
    </w:p>
    <w:p w:rsidR="002F5723" w:rsidRPr="00637FC0" w:rsidRDefault="002F5723" w:rsidP="002F5723">
      <w:pPr>
        <w:spacing w:line="264" w:lineRule="auto"/>
        <w:sectPr w:rsidR="002F5723" w:rsidRPr="00637FC0">
          <w:pgSz w:w="11910" w:h="16390"/>
          <w:pgMar w:top="1060" w:right="580" w:bottom="1220" w:left="1480" w:header="0" w:footer="885" w:gutter="0"/>
          <w:cols w:space="720"/>
        </w:sectPr>
      </w:pPr>
    </w:p>
    <w:p w:rsidR="002F5723" w:rsidRPr="003917B6" w:rsidRDefault="002F5723" w:rsidP="003917B6">
      <w:pPr>
        <w:pStyle w:val="a3"/>
        <w:spacing w:before="64" w:line="264" w:lineRule="auto"/>
        <w:ind w:right="272" w:firstLine="599"/>
      </w:pPr>
      <w:r w:rsidRPr="00637FC0">
        <w:lastRenderedPageBreak/>
        <w:t>писать</w:t>
      </w:r>
      <w:r w:rsidRPr="00637FC0">
        <w:rPr>
          <w:spacing w:val="1"/>
        </w:rPr>
        <w:t xml:space="preserve"> </w:t>
      </w:r>
      <w:r w:rsidRPr="00637FC0">
        <w:t>с</w:t>
      </w:r>
      <w:r w:rsidRPr="00637FC0">
        <w:rPr>
          <w:spacing w:val="1"/>
        </w:rPr>
        <w:t xml:space="preserve"> </w:t>
      </w:r>
      <w:r w:rsidRPr="00637FC0">
        <w:t>опорой</w:t>
      </w:r>
      <w:r w:rsidRPr="00637FC0">
        <w:rPr>
          <w:spacing w:val="1"/>
        </w:rPr>
        <w:t xml:space="preserve"> </w:t>
      </w:r>
      <w:r w:rsidRPr="00637FC0">
        <w:t>на</w:t>
      </w:r>
      <w:r w:rsidRPr="00637FC0">
        <w:rPr>
          <w:spacing w:val="1"/>
        </w:rPr>
        <w:t xml:space="preserve"> </w:t>
      </w:r>
      <w:r w:rsidRPr="00637FC0">
        <w:t>образец</w:t>
      </w:r>
      <w:r w:rsidRPr="00637FC0">
        <w:rPr>
          <w:spacing w:val="1"/>
        </w:rPr>
        <w:t xml:space="preserve"> </w:t>
      </w:r>
      <w:r w:rsidRPr="00637FC0">
        <w:t>электронное</w:t>
      </w:r>
      <w:r w:rsidRPr="00637FC0">
        <w:rPr>
          <w:spacing w:val="1"/>
        </w:rPr>
        <w:t xml:space="preserve"> </w:t>
      </w:r>
      <w:r w:rsidRPr="00637FC0">
        <w:t>сообщение</w:t>
      </w:r>
      <w:r w:rsidRPr="00637FC0">
        <w:rPr>
          <w:spacing w:val="1"/>
        </w:rPr>
        <w:t xml:space="preserve"> </w:t>
      </w:r>
      <w:r w:rsidRPr="00637FC0">
        <w:t>личного</w:t>
      </w:r>
      <w:r w:rsidRPr="00637FC0">
        <w:rPr>
          <w:spacing w:val="1"/>
        </w:rPr>
        <w:t xml:space="preserve"> </w:t>
      </w:r>
      <w:r w:rsidRPr="00637FC0">
        <w:t>характера</w:t>
      </w:r>
      <w:r w:rsidRPr="00637FC0">
        <w:rPr>
          <w:spacing w:val="1"/>
        </w:rPr>
        <w:t xml:space="preserve"> </w:t>
      </w:r>
      <w:r w:rsidRPr="00637FC0">
        <w:t>(объём</w:t>
      </w:r>
      <w:r w:rsidRPr="00637FC0">
        <w:rPr>
          <w:spacing w:val="1"/>
        </w:rPr>
        <w:t xml:space="preserve"> </w:t>
      </w:r>
      <w:r w:rsidRPr="00637FC0">
        <w:t>сообщения</w:t>
      </w:r>
      <w:r w:rsidRPr="00637FC0">
        <w:rPr>
          <w:spacing w:val="-1"/>
        </w:rPr>
        <w:t xml:space="preserve"> </w:t>
      </w:r>
      <w:r w:rsidRPr="00637FC0">
        <w:t>– до 50 слов).</w:t>
      </w:r>
    </w:p>
    <w:p w:rsidR="002F5723" w:rsidRPr="00637FC0" w:rsidRDefault="002F5723" w:rsidP="002F5723">
      <w:pPr>
        <w:pStyle w:val="3"/>
        <w:ind w:left="342"/>
      </w:pPr>
      <w:r w:rsidRPr="00637FC0">
        <w:t>Языковые</w:t>
      </w:r>
      <w:r w:rsidRPr="00637FC0">
        <w:rPr>
          <w:spacing w:val="-2"/>
        </w:rPr>
        <w:t xml:space="preserve"> </w:t>
      </w:r>
      <w:r w:rsidRPr="00637FC0">
        <w:t>знания</w:t>
      </w:r>
      <w:r w:rsidRPr="00637FC0">
        <w:rPr>
          <w:spacing w:val="-1"/>
        </w:rPr>
        <w:t xml:space="preserve"> </w:t>
      </w:r>
      <w:r w:rsidRPr="00637FC0">
        <w:t>и</w:t>
      </w:r>
      <w:r w:rsidRPr="00637FC0">
        <w:rPr>
          <w:spacing w:val="-1"/>
        </w:rPr>
        <w:t xml:space="preserve"> </w:t>
      </w:r>
      <w:r w:rsidRPr="00637FC0">
        <w:t>навыки</w:t>
      </w:r>
    </w:p>
    <w:p w:rsidR="002F5723" w:rsidRPr="00637FC0" w:rsidRDefault="002F5723" w:rsidP="002F5723">
      <w:pPr>
        <w:spacing w:before="22"/>
        <w:ind w:left="821"/>
        <w:jc w:val="both"/>
        <w:rPr>
          <w:i/>
          <w:sz w:val="24"/>
        </w:rPr>
      </w:pPr>
      <w:r w:rsidRPr="00637FC0">
        <w:rPr>
          <w:i/>
          <w:sz w:val="24"/>
        </w:rPr>
        <w:t>Фонетическая</w:t>
      </w:r>
      <w:r w:rsidRPr="00637FC0">
        <w:rPr>
          <w:i/>
          <w:spacing w:val="-4"/>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spacing w:before="28"/>
        <w:ind w:left="821"/>
      </w:pPr>
      <w:r w:rsidRPr="00637FC0">
        <w:t>читать</w:t>
      </w:r>
      <w:r w:rsidRPr="00637FC0">
        <w:rPr>
          <w:spacing w:val="-1"/>
        </w:rPr>
        <w:t xml:space="preserve"> </w:t>
      </w:r>
      <w:r w:rsidRPr="00637FC0">
        <w:t>новые</w:t>
      </w:r>
      <w:r w:rsidRPr="00637FC0">
        <w:rPr>
          <w:spacing w:val="-2"/>
        </w:rPr>
        <w:t xml:space="preserve"> </w:t>
      </w:r>
      <w:r w:rsidRPr="00637FC0">
        <w:t>слова</w:t>
      </w:r>
      <w:r w:rsidRPr="00637FC0">
        <w:rPr>
          <w:spacing w:val="-3"/>
        </w:rPr>
        <w:t xml:space="preserve"> </w:t>
      </w:r>
      <w:r w:rsidRPr="00637FC0">
        <w:t>согласно</w:t>
      </w:r>
      <w:r w:rsidRPr="00637FC0">
        <w:rPr>
          <w:spacing w:val="-1"/>
        </w:rPr>
        <w:t xml:space="preserve"> </w:t>
      </w:r>
      <w:r w:rsidRPr="00637FC0">
        <w:t>основным</w:t>
      </w:r>
      <w:r w:rsidRPr="00637FC0">
        <w:rPr>
          <w:spacing w:val="-4"/>
        </w:rPr>
        <w:t xml:space="preserve"> </w:t>
      </w:r>
      <w:r w:rsidRPr="00637FC0">
        <w:t>правилам</w:t>
      </w:r>
      <w:r w:rsidRPr="00637FC0">
        <w:rPr>
          <w:spacing w:val="-2"/>
        </w:rPr>
        <w:t xml:space="preserve"> </w:t>
      </w:r>
      <w:r w:rsidRPr="00637FC0">
        <w:t>чтения;</w:t>
      </w:r>
    </w:p>
    <w:p w:rsidR="002F5723" w:rsidRPr="00637FC0" w:rsidRDefault="002F5723" w:rsidP="002F5723">
      <w:pPr>
        <w:pStyle w:val="a3"/>
        <w:spacing w:before="27" w:line="264" w:lineRule="auto"/>
        <w:ind w:right="272" w:firstLine="599"/>
      </w:pPr>
      <w:r w:rsidRPr="00637FC0">
        <w:t>различать</w:t>
      </w:r>
      <w:r w:rsidRPr="00637FC0">
        <w:rPr>
          <w:spacing w:val="1"/>
        </w:rPr>
        <w:t xml:space="preserve"> </w:t>
      </w:r>
      <w:r w:rsidRPr="00637FC0">
        <w:t>на</w:t>
      </w:r>
      <w:r w:rsidRPr="00637FC0">
        <w:rPr>
          <w:spacing w:val="1"/>
        </w:rPr>
        <w:t xml:space="preserve"> </w:t>
      </w:r>
      <w:r w:rsidRPr="00637FC0">
        <w:t>слух</w:t>
      </w:r>
      <w:r w:rsidRPr="00637FC0">
        <w:rPr>
          <w:spacing w:val="1"/>
        </w:rPr>
        <w:t xml:space="preserve"> </w:t>
      </w:r>
      <w:r w:rsidRPr="00637FC0">
        <w:t>и</w:t>
      </w:r>
      <w:r w:rsidRPr="00637FC0">
        <w:rPr>
          <w:spacing w:val="1"/>
        </w:rPr>
        <w:t xml:space="preserve"> </w:t>
      </w:r>
      <w:r w:rsidRPr="00637FC0">
        <w:t>правильно</w:t>
      </w:r>
      <w:r w:rsidRPr="00637FC0">
        <w:rPr>
          <w:spacing w:val="1"/>
        </w:rPr>
        <w:t xml:space="preserve"> </w:t>
      </w:r>
      <w:r w:rsidRPr="00637FC0">
        <w:t>произносить</w:t>
      </w:r>
      <w:r w:rsidRPr="00637FC0">
        <w:rPr>
          <w:spacing w:val="1"/>
        </w:rPr>
        <w:t xml:space="preserve"> </w:t>
      </w:r>
      <w:r w:rsidRPr="00637FC0">
        <w:t>слова</w:t>
      </w:r>
      <w:r w:rsidRPr="00637FC0">
        <w:rPr>
          <w:spacing w:val="1"/>
        </w:rPr>
        <w:t xml:space="preserve"> </w:t>
      </w:r>
      <w:r w:rsidRPr="00637FC0">
        <w:t>и</w:t>
      </w:r>
      <w:r w:rsidRPr="00637FC0">
        <w:rPr>
          <w:spacing w:val="1"/>
        </w:rPr>
        <w:t xml:space="preserve"> </w:t>
      </w:r>
      <w:r w:rsidRPr="00637FC0">
        <w:t>фразы/предложения</w:t>
      </w:r>
      <w:r w:rsidRPr="00637FC0">
        <w:rPr>
          <w:spacing w:val="1"/>
        </w:rPr>
        <w:t xml:space="preserve"> </w:t>
      </w:r>
      <w:r w:rsidRPr="00637FC0">
        <w:t>с</w:t>
      </w:r>
      <w:r w:rsidRPr="00637FC0">
        <w:rPr>
          <w:spacing w:val="1"/>
        </w:rPr>
        <w:t xml:space="preserve"> </w:t>
      </w:r>
      <w:r w:rsidRPr="00637FC0">
        <w:t>соблюдением</w:t>
      </w:r>
      <w:r w:rsidRPr="00637FC0">
        <w:rPr>
          <w:spacing w:val="-2"/>
        </w:rPr>
        <w:t xml:space="preserve"> </w:t>
      </w:r>
      <w:r w:rsidRPr="00637FC0">
        <w:t>их</w:t>
      </w:r>
      <w:r w:rsidRPr="00637FC0">
        <w:rPr>
          <w:spacing w:val="2"/>
        </w:rPr>
        <w:t xml:space="preserve"> </w:t>
      </w:r>
      <w:r w:rsidRPr="00637FC0">
        <w:t>ритмико-интонационных</w:t>
      </w:r>
      <w:r w:rsidRPr="00637FC0">
        <w:rPr>
          <w:spacing w:val="1"/>
        </w:rPr>
        <w:t xml:space="preserve"> </w:t>
      </w:r>
      <w:r w:rsidRPr="00637FC0">
        <w:t>особенностей.</w:t>
      </w:r>
    </w:p>
    <w:p w:rsidR="002F5723" w:rsidRPr="00637FC0" w:rsidRDefault="002F5723" w:rsidP="002F5723">
      <w:pPr>
        <w:ind w:left="821"/>
        <w:jc w:val="both"/>
        <w:rPr>
          <w:i/>
          <w:sz w:val="24"/>
        </w:rPr>
      </w:pPr>
      <w:r w:rsidRPr="00637FC0">
        <w:rPr>
          <w:i/>
          <w:sz w:val="24"/>
        </w:rPr>
        <w:t>Графика,</w:t>
      </w:r>
      <w:r w:rsidRPr="00637FC0">
        <w:rPr>
          <w:i/>
          <w:spacing w:val="-1"/>
          <w:sz w:val="24"/>
        </w:rPr>
        <w:t xml:space="preserve"> </w:t>
      </w:r>
      <w:r w:rsidRPr="00637FC0">
        <w:rPr>
          <w:i/>
          <w:sz w:val="24"/>
        </w:rPr>
        <w:t>орфография</w:t>
      </w:r>
      <w:r w:rsidRPr="00637FC0">
        <w:rPr>
          <w:i/>
          <w:spacing w:val="-3"/>
          <w:sz w:val="24"/>
        </w:rPr>
        <w:t xml:space="preserve"> </w:t>
      </w:r>
      <w:r w:rsidRPr="00637FC0">
        <w:rPr>
          <w:i/>
          <w:sz w:val="24"/>
        </w:rPr>
        <w:t>и</w:t>
      </w:r>
      <w:r w:rsidRPr="00637FC0">
        <w:rPr>
          <w:i/>
          <w:spacing w:val="-1"/>
          <w:sz w:val="24"/>
        </w:rPr>
        <w:t xml:space="preserve"> </w:t>
      </w:r>
      <w:r w:rsidRPr="00637FC0">
        <w:rPr>
          <w:i/>
          <w:sz w:val="24"/>
        </w:rPr>
        <w:t>пунктуация:</w:t>
      </w:r>
    </w:p>
    <w:p w:rsidR="002F5723" w:rsidRPr="00637FC0" w:rsidRDefault="002F5723" w:rsidP="002F5723">
      <w:pPr>
        <w:pStyle w:val="a3"/>
        <w:spacing w:before="29"/>
        <w:ind w:left="821"/>
      </w:pPr>
      <w:r w:rsidRPr="00637FC0">
        <w:t>правильно</w:t>
      </w:r>
      <w:r w:rsidRPr="00637FC0">
        <w:rPr>
          <w:spacing w:val="-6"/>
        </w:rPr>
        <w:t xml:space="preserve"> </w:t>
      </w:r>
      <w:r w:rsidRPr="00637FC0">
        <w:t>писать</w:t>
      </w:r>
      <w:r w:rsidRPr="00637FC0">
        <w:rPr>
          <w:spacing w:val="-3"/>
        </w:rPr>
        <w:t xml:space="preserve"> </w:t>
      </w:r>
      <w:r w:rsidRPr="00637FC0">
        <w:t>изученные</w:t>
      </w:r>
      <w:r w:rsidRPr="00637FC0">
        <w:rPr>
          <w:spacing w:val="-4"/>
        </w:rPr>
        <w:t xml:space="preserve"> </w:t>
      </w:r>
      <w:r w:rsidRPr="00637FC0">
        <w:t>слова;</w:t>
      </w:r>
    </w:p>
    <w:p w:rsidR="002F5723" w:rsidRPr="00637FC0" w:rsidRDefault="002F5723" w:rsidP="002F5723">
      <w:pPr>
        <w:pStyle w:val="a3"/>
        <w:spacing w:before="26" w:line="264" w:lineRule="auto"/>
        <w:ind w:right="272" w:firstLine="599"/>
      </w:pPr>
      <w:r w:rsidRPr="00637FC0">
        <w:t>правильно</w:t>
      </w:r>
      <w:r w:rsidRPr="00637FC0">
        <w:rPr>
          <w:spacing w:val="1"/>
        </w:rPr>
        <w:t xml:space="preserve"> </w:t>
      </w:r>
      <w:r w:rsidRPr="00637FC0">
        <w:t>расставлять</w:t>
      </w:r>
      <w:r w:rsidRPr="00637FC0">
        <w:rPr>
          <w:spacing w:val="1"/>
        </w:rPr>
        <w:t xml:space="preserve"> </w:t>
      </w:r>
      <w:r w:rsidRPr="00637FC0">
        <w:t>знаки</w:t>
      </w:r>
      <w:r w:rsidRPr="00637FC0">
        <w:rPr>
          <w:spacing w:val="1"/>
        </w:rPr>
        <w:t xml:space="preserve"> </w:t>
      </w:r>
      <w:r w:rsidRPr="00637FC0">
        <w:t>препинания</w:t>
      </w:r>
      <w:r w:rsidRPr="00637FC0">
        <w:rPr>
          <w:spacing w:val="1"/>
        </w:rPr>
        <w:t xml:space="preserve"> </w:t>
      </w:r>
      <w:r w:rsidRPr="00637FC0">
        <w:t>(точка,</w:t>
      </w:r>
      <w:r w:rsidRPr="00637FC0">
        <w:rPr>
          <w:spacing w:val="1"/>
        </w:rPr>
        <w:t xml:space="preserve"> </w:t>
      </w:r>
      <w:r w:rsidRPr="00637FC0">
        <w:t>вопросительный</w:t>
      </w:r>
      <w:r w:rsidRPr="00637FC0">
        <w:rPr>
          <w:spacing w:val="1"/>
        </w:rPr>
        <w:t xml:space="preserve"> </w:t>
      </w:r>
      <w:r w:rsidRPr="00637FC0">
        <w:t>и</w:t>
      </w:r>
      <w:r w:rsidRPr="00637FC0">
        <w:rPr>
          <w:spacing w:val="1"/>
        </w:rPr>
        <w:t xml:space="preserve"> </w:t>
      </w:r>
      <w:r w:rsidRPr="00637FC0">
        <w:t>восклицательный</w:t>
      </w:r>
      <w:r w:rsidRPr="00637FC0">
        <w:rPr>
          <w:spacing w:val="-2"/>
        </w:rPr>
        <w:t xml:space="preserve"> </w:t>
      </w:r>
      <w:r w:rsidRPr="00637FC0">
        <w:t>знаки</w:t>
      </w:r>
      <w:r w:rsidRPr="00637FC0">
        <w:rPr>
          <w:spacing w:val="-3"/>
        </w:rPr>
        <w:t xml:space="preserve"> </w:t>
      </w:r>
      <w:r w:rsidRPr="00637FC0">
        <w:t>в</w:t>
      </w:r>
      <w:r w:rsidRPr="00637FC0">
        <w:rPr>
          <w:spacing w:val="-2"/>
        </w:rPr>
        <w:t xml:space="preserve"> </w:t>
      </w:r>
      <w:r w:rsidRPr="00637FC0">
        <w:t>конце</w:t>
      </w:r>
      <w:r w:rsidRPr="00637FC0">
        <w:rPr>
          <w:spacing w:val="-2"/>
        </w:rPr>
        <w:t xml:space="preserve"> </w:t>
      </w:r>
      <w:r w:rsidRPr="00637FC0">
        <w:t>предложения,</w:t>
      </w:r>
      <w:r w:rsidRPr="00637FC0">
        <w:rPr>
          <w:spacing w:val="-4"/>
        </w:rPr>
        <w:t xml:space="preserve"> </w:t>
      </w:r>
      <w:r w:rsidRPr="00637FC0">
        <w:t>апостроф,</w:t>
      </w:r>
      <w:r w:rsidRPr="00637FC0">
        <w:rPr>
          <w:spacing w:val="-2"/>
        </w:rPr>
        <w:t xml:space="preserve"> </w:t>
      </w:r>
      <w:r w:rsidRPr="00637FC0">
        <w:t>запятая</w:t>
      </w:r>
      <w:r w:rsidRPr="00637FC0">
        <w:rPr>
          <w:spacing w:val="-1"/>
        </w:rPr>
        <w:t xml:space="preserve"> </w:t>
      </w:r>
      <w:r w:rsidRPr="00637FC0">
        <w:t>при</w:t>
      </w:r>
      <w:r w:rsidRPr="00637FC0">
        <w:rPr>
          <w:spacing w:val="-3"/>
        </w:rPr>
        <w:t xml:space="preserve"> </w:t>
      </w:r>
      <w:r w:rsidRPr="00637FC0">
        <w:t>перечислении).</w:t>
      </w:r>
    </w:p>
    <w:p w:rsidR="002F5723" w:rsidRPr="00637FC0" w:rsidRDefault="002F5723" w:rsidP="002F5723">
      <w:pPr>
        <w:ind w:left="821"/>
        <w:jc w:val="both"/>
        <w:rPr>
          <w:i/>
          <w:sz w:val="24"/>
        </w:rPr>
      </w:pPr>
      <w:r w:rsidRPr="00637FC0">
        <w:rPr>
          <w:i/>
          <w:sz w:val="24"/>
        </w:rPr>
        <w:t>Лексическая</w:t>
      </w:r>
      <w:r w:rsidRPr="00637FC0">
        <w:rPr>
          <w:i/>
          <w:spacing w:val="-3"/>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spacing w:before="29" w:line="264" w:lineRule="auto"/>
        <w:ind w:right="271" w:firstLine="599"/>
      </w:pPr>
      <w:r w:rsidRPr="00637FC0">
        <w:t>распознавать и употреблять в устной и письменной речи не менее 500 лексических</w:t>
      </w:r>
      <w:r w:rsidRPr="00637FC0">
        <w:rPr>
          <w:spacing w:val="1"/>
        </w:rPr>
        <w:t xml:space="preserve"> </w:t>
      </w:r>
      <w:r w:rsidRPr="00637FC0">
        <w:t>единиц</w:t>
      </w:r>
      <w:r w:rsidRPr="00637FC0">
        <w:rPr>
          <w:spacing w:val="1"/>
        </w:rPr>
        <w:t xml:space="preserve"> </w:t>
      </w:r>
      <w:r w:rsidRPr="00637FC0">
        <w:t>(слов,</w:t>
      </w:r>
      <w:r w:rsidRPr="00637FC0">
        <w:rPr>
          <w:spacing w:val="1"/>
        </w:rPr>
        <w:t xml:space="preserve"> </w:t>
      </w:r>
      <w:r w:rsidRPr="00637FC0">
        <w:t>словосочетаний,</w:t>
      </w:r>
      <w:r w:rsidRPr="00637FC0">
        <w:rPr>
          <w:spacing w:val="1"/>
        </w:rPr>
        <w:t xml:space="preserve"> </w:t>
      </w:r>
      <w:r w:rsidRPr="00637FC0">
        <w:t>речевых</w:t>
      </w:r>
      <w:r w:rsidRPr="00637FC0">
        <w:rPr>
          <w:spacing w:val="1"/>
        </w:rPr>
        <w:t xml:space="preserve"> </w:t>
      </w:r>
      <w:r w:rsidRPr="00637FC0">
        <w:t>клише),</w:t>
      </w:r>
      <w:r w:rsidRPr="00637FC0">
        <w:rPr>
          <w:spacing w:val="1"/>
        </w:rPr>
        <w:t xml:space="preserve"> </w:t>
      </w:r>
      <w:r w:rsidRPr="00637FC0">
        <w:t>включая</w:t>
      </w:r>
      <w:r w:rsidRPr="00637FC0">
        <w:rPr>
          <w:spacing w:val="1"/>
        </w:rPr>
        <w:t xml:space="preserve"> </w:t>
      </w:r>
      <w:r w:rsidRPr="00637FC0">
        <w:t>350</w:t>
      </w:r>
      <w:r w:rsidRPr="00637FC0">
        <w:rPr>
          <w:spacing w:val="1"/>
        </w:rPr>
        <w:t xml:space="preserve"> </w:t>
      </w:r>
      <w:r w:rsidRPr="00637FC0">
        <w:t>лексических</w:t>
      </w:r>
      <w:r w:rsidRPr="00637FC0">
        <w:rPr>
          <w:spacing w:val="1"/>
        </w:rPr>
        <w:t xml:space="preserve"> </w:t>
      </w:r>
      <w:r w:rsidRPr="00637FC0">
        <w:t>единиц,</w:t>
      </w:r>
      <w:r w:rsidRPr="00637FC0">
        <w:rPr>
          <w:spacing w:val="1"/>
        </w:rPr>
        <w:t xml:space="preserve"> </w:t>
      </w:r>
      <w:r w:rsidRPr="00637FC0">
        <w:t>освоенных в</w:t>
      </w:r>
      <w:r w:rsidRPr="00637FC0">
        <w:rPr>
          <w:spacing w:val="-1"/>
        </w:rPr>
        <w:t xml:space="preserve"> </w:t>
      </w:r>
      <w:r w:rsidRPr="00637FC0">
        <w:t>предшествующие</w:t>
      </w:r>
      <w:r w:rsidRPr="00637FC0">
        <w:rPr>
          <w:spacing w:val="-1"/>
        </w:rPr>
        <w:t xml:space="preserve"> </w:t>
      </w:r>
      <w:r w:rsidRPr="00637FC0">
        <w:t>годы</w:t>
      </w:r>
      <w:r w:rsidRPr="00637FC0">
        <w:rPr>
          <w:spacing w:val="-1"/>
        </w:rPr>
        <w:t xml:space="preserve"> </w:t>
      </w:r>
      <w:r w:rsidRPr="00637FC0">
        <w:t>обучения;</w:t>
      </w:r>
    </w:p>
    <w:p w:rsidR="002F5723" w:rsidRPr="00637FC0" w:rsidRDefault="002F5723" w:rsidP="002F5723">
      <w:pPr>
        <w:spacing w:line="264" w:lineRule="auto"/>
        <w:ind w:left="222" w:right="265" w:firstLine="599"/>
        <w:jc w:val="both"/>
        <w:rPr>
          <w:sz w:val="24"/>
        </w:rPr>
      </w:pPr>
      <w:r w:rsidRPr="00637FC0">
        <w:rPr>
          <w:sz w:val="24"/>
        </w:rPr>
        <w:t>распознавать</w:t>
      </w:r>
      <w:r w:rsidRPr="00637FC0">
        <w:rPr>
          <w:spacing w:val="1"/>
          <w:sz w:val="24"/>
        </w:rPr>
        <w:t xml:space="preserve"> </w:t>
      </w:r>
      <w:r w:rsidRPr="00637FC0">
        <w:rPr>
          <w:sz w:val="24"/>
        </w:rPr>
        <w:t>и</w:t>
      </w:r>
      <w:r w:rsidRPr="00637FC0">
        <w:rPr>
          <w:spacing w:val="1"/>
          <w:sz w:val="24"/>
        </w:rPr>
        <w:t xml:space="preserve"> </w:t>
      </w:r>
      <w:r w:rsidRPr="00637FC0">
        <w:rPr>
          <w:sz w:val="24"/>
        </w:rPr>
        <w:t>образовывать</w:t>
      </w:r>
      <w:r w:rsidRPr="00637FC0">
        <w:rPr>
          <w:spacing w:val="1"/>
          <w:sz w:val="24"/>
        </w:rPr>
        <w:t xml:space="preserve"> </w:t>
      </w:r>
      <w:r w:rsidRPr="00637FC0">
        <w:rPr>
          <w:sz w:val="24"/>
        </w:rPr>
        <w:t>родственные</w:t>
      </w:r>
      <w:r w:rsidRPr="00637FC0">
        <w:rPr>
          <w:spacing w:val="1"/>
          <w:sz w:val="24"/>
        </w:rPr>
        <w:t xml:space="preserve"> </w:t>
      </w:r>
      <w:r w:rsidRPr="00637FC0">
        <w:rPr>
          <w:sz w:val="24"/>
        </w:rPr>
        <w:t>слова</w:t>
      </w:r>
      <w:r w:rsidRPr="00637FC0">
        <w:rPr>
          <w:spacing w:val="1"/>
          <w:sz w:val="24"/>
        </w:rPr>
        <w:t xml:space="preserve"> </w:t>
      </w:r>
      <w:r w:rsidRPr="00637FC0">
        <w:rPr>
          <w:sz w:val="24"/>
        </w:rPr>
        <w:t>с</w:t>
      </w:r>
      <w:r w:rsidRPr="00637FC0">
        <w:rPr>
          <w:spacing w:val="1"/>
          <w:sz w:val="24"/>
        </w:rPr>
        <w:t xml:space="preserve"> </w:t>
      </w:r>
      <w:r w:rsidRPr="00637FC0">
        <w:rPr>
          <w:sz w:val="24"/>
        </w:rPr>
        <w:t>использованием</w:t>
      </w:r>
      <w:r w:rsidRPr="00637FC0">
        <w:rPr>
          <w:spacing w:val="1"/>
          <w:sz w:val="24"/>
        </w:rPr>
        <w:t xml:space="preserve"> </w:t>
      </w:r>
      <w:r w:rsidRPr="00637FC0">
        <w:rPr>
          <w:sz w:val="24"/>
        </w:rPr>
        <w:t>основных</w:t>
      </w:r>
      <w:r w:rsidRPr="00637FC0">
        <w:rPr>
          <w:spacing w:val="1"/>
          <w:sz w:val="24"/>
        </w:rPr>
        <w:t xml:space="preserve"> </w:t>
      </w:r>
      <w:r w:rsidRPr="00637FC0">
        <w:rPr>
          <w:sz w:val="24"/>
        </w:rPr>
        <w:t>способов</w:t>
      </w:r>
      <w:r w:rsidRPr="00637FC0">
        <w:rPr>
          <w:spacing w:val="1"/>
          <w:sz w:val="24"/>
        </w:rPr>
        <w:t xml:space="preserve"> </w:t>
      </w:r>
      <w:r w:rsidRPr="00637FC0">
        <w:rPr>
          <w:sz w:val="24"/>
        </w:rPr>
        <w:t>словообразования:</w:t>
      </w:r>
      <w:r w:rsidRPr="00637FC0">
        <w:rPr>
          <w:spacing w:val="1"/>
          <w:sz w:val="24"/>
        </w:rPr>
        <w:t xml:space="preserve"> </w:t>
      </w:r>
      <w:r w:rsidRPr="00637FC0">
        <w:rPr>
          <w:sz w:val="24"/>
        </w:rPr>
        <w:t>аффиксации</w:t>
      </w:r>
      <w:r w:rsidRPr="00637FC0">
        <w:rPr>
          <w:spacing w:val="1"/>
          <w:sz w:val="24"/>
        </w:rPr>
        <w:t xml:space="preserve"> </w:t>
      </w:r>
      <w:r w:rsidRPr="00637FC0">
        <w:rPr>
          <w:sz w:val="24"/>
        </w:rPr>
        <w:t>(суффиксы</w:t>
      </w:r>
      <w:r w:rsidRPr="00637FC0">
        <w:rPr>
          <w:spacing w:val="1"/>
          <w:sz w:val="24"/>
        </w:rPr>
        <w:t xml:space="preserve"> </w:t>
      </w:r>
      <w:r w:rsidRPr="00637FC0">
        <w:rPr>
          <w:sz w:val="24"/>
        </w:rPr>
        <w:t>-</w:t>
      </w:r>
      <w:r w:rsidRPr="00637FC0">
        <w:rPr>
          <w:i/>
          <w:sz w:val="24"/>
        </w:rPr>
        <w:t>er/-or,</w:t>
      </w:r>
      <w:r w:rsidRPr="00637FC0">
        <w:rPr>
          <w:i/>
          <w:spacing w:val="1"/>
          <w:sz w:val="24"/>
        </w:rPr>
        <w:t xml:space="preserve"> </w:t>
      </w:r>
      <w:r w:rsidRPr="00637FC0">
        <w:rPr>
          <w:i/>
          <w:sz w:val="24"/>
        </w:rPr>
        <w:t>-ist:</w:t>
      </w:r>
      <w:r w:rsidRPr="00637FC0">
        <w:rPr>
          <w:i/>
          <w:spacing w:val="1"/>
          <w:sz w:val="24"/>
        </w:rPr>
        <w:t xml:space="preserve"> </w:t>
      </w:r>
      <w:r w:rsidRPr="00637FC0">
        <w:rPr>
          <w:i/>
          <w:sz w:val="24"/>
        </w:rPr>
        <w:t>teacher,</w:t>
      </w:r>
      <w:r w:rsidRPr="00637FC0">
        <w:rPr>
          <w:i/>
          <w:spacing w:val="1"/>
          <w:sz w:val="24"/>
        </w:rPr>
        <w:t xml:space="preserve"> </w:t>
      </w:r>
      <w:r w:rsidRPr="00637FC0">
        <w:rPr>
          <w:i/>
          <w:sz w:val="24"/>
        </w:rPr>
        <w:t>actor,</w:t>
      </w:r>
      <w:r w:rsidRPr="00637FC0">
        <w:rPr>
          <w:i/>
          <w:spacing w:val="1"/>
          <w:sz w:val="24"/>
        </w:rPr>
        <w:t xml:space="preserve"> </w:t>
      </w:r>
      <w:r w:rsidRPr="00637FC0">
        <w:rPr>
          <w:i/>
          <w:sz w:val="24"/>
        </w:rPr>
        <w:t>artist)</w:t>
      </w:r>
      <w:r w:rsidRPr="00637FC0">
        <w:rPr>
          <w:sz w:val="24"/>
        </w:rPr>
        <w:t>,</w:t>
      </w:r>
      <w:r w:rsidRPr="00637FC0">
        <w:rPr>
          <w:spacing w:val="1"/>
          <w:sz w:val="24"/>
        </w:rPr>
        <w:t xml:space="preserve"> </w:t>
      </w:r>
      <w:r w:rsidRPr="00637FC0">
        <w:rPr>
          <w:sz w:val="24"/>
        </w:rPr>
        <w:t>словосложения</w:t>
      </w:r>
      <w:r w:rsidRPr="00637FC0">
        <w:rPr>
          <w:spacing w:val="2"/>
          <w:sz w:val="24"/>
        </w:rPr>
        <w:t xml:space="preserve"> </w:t>
      </w:r>
      <w:r w:rsidRPr="00637FC0">
        <w:rPr>
          <w:i/>
          <w:sz w:val="24"/>
        </w:rPr>
        <w:t>(blackboard)</w:t>
      </w:r>
      <w:r w:rsidRPr="00637FC0">
        <w:rPr>
          <w:sz w:val="24"/>
        </w:rPr>
        <w:t>, конверсии</w:t>
      </w:r>
      <w:r w:rsidRPr="00637FC0">
        <w:rPr>
          <w:spacing w:val="3"/>
          <w:sz w:val="24"/>
        </w:rPr>
        <w:t xml:space="preserve"> </w:t>
      </w:r>
      <w:r w:rsidRPr="00637FC0">
        <w:rPr>
          <w:i/>
          <w:sz w:val="24"/>
        </w:rPr>
        <w:t>(to play</w:t>
      </w:r>
      <w:r w:rsidRPr="00637FC0">
        <w:rPr>
          <w:i/>
          <w:spacing w:val="-1"/>
          <w:sz w:val="24"/>
        </w:rPr>
        <w:t xml:space="preserve"> </w:t>
      </w:r>
      <w:r w:rsidRPr="00637FC0">
        <w:rPr>
          <w:i/>
          <w:sz w:val="24"/>
        </w:rPr>
        <w:t>–</w:t>
      </w:r>
      <w:r w:rsidRPr="00637FC0">
        <w:rPr>
          <w:i/>
          <w:spacing w:val="-1"/>
          <w:sz w:val="24"/>
        </w:rPr>
        <w:t xml:space="preserve"> </w:t>
      </w:r>
      <w:r w:rsidRPr="00637FC0">
        <w:rPr>
          <w:i/>
          <w:sz w:val="24"/>
        </w:rPr>
        <w:t>a play)</w:t>
      </w:r>
      <w:r w:rsidRPr="00637FC0">
        <w:rPr>
          <w:sz w:val="24"/>
        </w:rPr>
        <w:t>.</w:t>
      </w:r>
    </w:p>
    <w:p w:rsidR="002F5723" w:rsidRPr="00637FC0" w:rsidRDefault="002F5723" w:rsidP="002F5723">
      <w:pPr>
        <w:spacing w:before="1"/>
        <w:ind w:left="821"/>
        <w:jc w:val="both"/>
        <w:rPr>
          <w:i/>
          <w:sz w:val="24"/>
        </w:rPr>
      </w:pPr>
      <w:r w:rsidRPr="00637FC0">
        <w:rPr>
          <w:i/>
          <w:sz w:val="24"/>
        </w:rPr>
        <w:t>Грамматическая</w:t>
      </w:r>
      <w:r w:rsidRPr="00637FC0">
        <w:rPr>
          <w:i/>
          <w:spacing w:val="-4"/>
          <w:sz w:val="24"/>
        </w:rPr>
        <w:t xml:space="preserve"> </w:t>
      </w:r>
      <w:r w:rsidRPr="00637FC0">
        <w:rPr>
          <w:i/>
          <w:sz w:val="24"/>
        </w:rPr>
        <w:t>сторона</w:t>
      </w:r>
      <w:r w:rsidRPr="00637FC0">
        <w:rPr>
          <w:i/>
          <w:spacing w:val="-3"/>
          <w:sz w:val="24"/>
        </w:rPr>
        <w:t xml:space="preserve"> </w:t>
      </w:r>
      <w:r w:rsidRPr="00637FC0">
        <w:rPr>
          <w:i/>
          <w:sz w:val="24"/>
        </w:rPr>
        <w:t>речи:</w:t>
      </w:r>
    </w:p>
    <w:p w:rsidR="002F5723" w:rsidRPr="00637FC0" w:rsidRDefault="002F5723" w:rsidP="002F5723">
      <w:pPr>
        <w:pStyle w:val="a3"/>
        <w:spacing w:before="26" w:line="264" w:lineRule="auto"/>
        <w:ind w:right="267" w:firstLine="599"/>
      </w:pPr>
      <w:r w:rsidRPr="00637FC0">
        <w:t>распознавать и употреблять в устной и письменной речи Present Continuous Tense в</w:t>
      </w:r>
      <w:r w:rsidRPr="00637FC0">
        <w:rPr>
          <w:spacing w:val="1"/>
        </w:rPr>
        <w:t xml:space="preserve"> </w:t>
      </w:r>
      <w:r w:rsidRPr="00637FC0">
        <w:t>повествовательных</w:t>
      </w:r>
      <w:r w:rsidRPr="00637FC0">
        <w:rPr>
          <w:spacing w:val="1"/>
        </w:rPr>
        <w:t xml:space="preserve"> </w:t>
      </w:r>
      <w:r w:rsidRPr="00637FC0">
        <w:t>(утвердительных</w:t>
      </w:r>
      <w:r w:rsidRPr="00637FC0">
        <w:rPr>
          <w:spacing w:val="1"/>
        </w:rPr>
        <w:t xml:space="preserve"> </w:t>
      </w:r>
      <w:r w:rsidRPr="00637FC0">
        <w:t>и</w:t>
      </w:r>
      <w:r w:rsidRPr="00637FC0">
        <w:rPr>
          <w:spacing w:val="1"/>
        </w:rPr>
        <w:t xml:space="preserve"> </w:t>
      </w:r>
      <w:r w:rsidRPr="00637FC0">
        <w:t>отрицательных),</w:t>
      </w:r>
      <w:r w:rsidRPr="00637FC0">
        <w:rPr>
          <w:spacing w:val="1"/>
        </w:rPr>
        <w:t xml:space="preserve"> </w:t>
      </w:r>
      <w:r w:rsidRPr="00637FC0">
        <w:t>вопросительных</w:t>
      </w:r>
      <w:r w:rsidRPr="00637FC0">
        <w:rPr>
          <w:spacing w:val="1"/>
        </w:rPr>
        <w:t xml:space="preserve"> </w:t>
      </w:r>
      <w:r w:rsidRPr="00637FC0">
        <w:t>(общий</w:t>
      </w:r>
      <w:r w:rsidRPr="00637FC0">
        <w:rPr>
          <w:spacing w:val="1"/>
        </w:rPr>
        <w:t xml:space="preserve"> </w:t>
      </w:r>
      <w:r w:rsidRPr="00637FC0">
        <w:t>и</w:t>
      </w:r>
      <w:r w:rsidRPr="00637FC0">
        <w:rPr>
          <w:spacing w:val="1"/>
        </w:rPr>
        <w:t xml:space="preserve"> </w:t>
      </w:r>
      <w:r w:rsidRPr="00637FC0">
        <w:t>специальный</w:t>
      </w:r>
      <w:r w:rsidRPr="00637FC0">
        <w:rPr>
          <w:spacing w:val="-1"/>
        </w:rPr>
        <w:t xml:space="preserve"> </w:t>
      </w:r>
      <w:r w:rsidRPr="00637FC0">
        <w:t>вопрос) предложениях;</w:t>
      </w:r>
    </w:p>
    <w:p w:rsidR="002F5723" w:rsidRPr="00637FC0" w:rsidRDefault="002F5723" w:rsidP="002F5723">
      <w:pPr>
        <w:pStyle w:val="a3"/>
        <w:spacing w:before="2"/>
        <w:ind w:left="821"/>
        <w:rPr>
          <w:i/>
        </w:rPr>
      </w:pPr>
      <w:r w:rsidRPr="00637FC0">
        <w:t>распознавать</w:t>
      </w:r>
      <w:r w:rsidRPr="00637FC0">
        <w:rPr>
          <w:spacing w:val="7"/>
        </w:rPr>
        <w:t xml:space="preserve"> </w:t>
      </w:r>
      <w:r w:rsidRPr="00637FC0">
        <w:t>и</w:t>
      </w:r>
      <w:r w:rsidRPr="00637FC0">
        <w:rPr>
          <w:spacing w:val="10"/>
        </w:rPr>
        <w:t xml:space="preserve"> </w:t>
      </w:r>
      <w:r w:rsidRPr="00637FC0">
        <w:t>употреблять</w:t>
      </w:r>
      <w:r w:rsidRPr="00637FC0">
        <w:rPr>
          <w:spacing w:val="7"/>
        </w:rPr>
        <w:t xml:space="preserve"> </w:t>
      </w:r>
      <w:r w:rsidRPr="00637FC0">
        <w:t>в</w:t>
      </w:r>
      <w:r w:rsidRPr="00637FC0">
        <w:rPr>
          <w:spacing w:val="9"/>
        </w:rPr>
        <w:t xml:space="preserve"> </w:t>
      </w:r>
      <w:r w:rsidRPr="00637FC0">
        <w:t>устной</w:t>
      </w:r>
      <w:r w:rsidRPr="00637FC0">
        <w:rPr>
          <w:spacing w:val="8"/>
        </w:rPr>
        <w:t xml:space="preserve"> </w:t>
      </w:r>
      <w:r w:rsidRPr="00637FC0">
        <w:t>и</w:t>
      </w:r>
      <w:r w:rsidRPr="00637FC0">
        <w:rPr>
          <w:spacing w:val="7"/>
        </w:rPr>
        <w:t xml:space="preserve"> </w:t>
      </w:r>
      <w:r w:rsidRPr="00637FC0">
        <w:t>письменной</w:t>
      </w:r>
      <w:r w:rsidRPr="00637FC0">
        <w:rPr>
          <w:spacing w:val="8"/>
        </w:rPr>
        <w:t xml:space="preserve"> </w:t>
      </w:r>
      <w:r w:rsidRPr="00637FC0">
        <w:t>речи</w:t>
      </w:r>
      <w:r w:rsidRPr="00637FC0">
        <w:rPr>
          <w:spacing w:val="5"/>
        </w:rPr>
        <w:t xml:space="preserve"> </w:t>
      </w:r>
      <w:r w:rsidRPr="00637FC0">
        <w:t>конструкцию</w:t>
      </w:r>
      <w:r w:rsidRPr="00637FC0">
        <w:rPr>
          <w:spacing w:val="16"/>
        </w:rPr>
        <w:t xml:space="preserve"> </w:t>
      </w:r>
      <w:r w:rsidRPr="00637FC0">
        <w:rPr>
          <w:i/>
        </w:rPr>
        <w:t>to</w:t>
      </w:r>
      <w:r w:rsidRPr="00637FC0">
        <w:rPr>
          <w:i/>
          <w:spacing w:val="8"/>
        </w:rPr>
        <w:t xml:space="preserve"> </w:t>
      </w:r>
      <w:r w:rsidRPr="00637FC0">
        <w:rPr>
          <w:i/>
        </w:rPr>
        <w:t>be</w:t>
      </w:r>
      <w:r w:rsidRPr="00637FC0">
        <w:rPr>
          <w:i/>
          <w:spacing w:val="6"/>
        </w:rPr>
        <w:t xml:space="preserve"> </w:t>
      </w:r>
      <w:r w:rsidRPr="00637FC0">
        <w:rPr>
          <w:i/>
        </w:rPr>
        <w:t>going</w:t>
      </w:r>
      <w:r w:rsidRPr="00637FC0">
        <w:rPr>
          <w:i/>
          <w:spacing w:val="7"/>
        </w:rPr>
        <w:t xml:space="preserve"> </w:t>
      </w:r>
      <w:r w:rsidRPr="00637FC0">
        <w:rPr>
          <w:i/>
        </w:rPr>
        <w:t>to</w:t>
      </w:r>
    </w:p>
    <w:p w:rsidR="002F5723" w:rsidRPr="00637FC0" w:rsidRDefault="002F5723" w:rsidP="002F5723">
      <w:pPr>
        <w:pStyle w:val="a3"/>
        <w:spacing w:before="26"/>
      </w:pPr>
      <w:r w:rsidRPr="00637FC0">
        <w:t>и</w:t>
      </w:r>
      <w:r w:rsidRPr="00637FC0">
        <w:rPr>
          <w:spacing w:val="-1"/>
        </w:rPr>
        <w:t xml:space="preserve"> </w:t>
      </w:r>
      <w:r w:rsidRPr="00637FC0">
        <w:t>Future</w:t>
      </w:r>
      <w:r w:rsidRPr="00637FC0">
        <w:rPr>
          <w:spacing w:val="-4"/>
        </w:rPr>
        <w:t xml:space="preserve"> </w:t>
      </w:r>
      <w:r w:rsidRPr="00637FC0">
        <w:t>Simple</w:t>
      </w:r>
      <w:r w:rsidRPr="00637FC0">
        <w:rPr>
          <w:spacing w:val="-2"/>
        </w:rPr>
        <w:t xml:space="preserve"> </w:t>
      </w:r>
      <w:r w:rsidRPr="00637FC0">
        <w:t>Tense</w:t>
      </w:r>
      <w:r w:rsidRPr="00637FC0">
        <w:rPr>
          <w:spacing w:val="-2"/>
        </w:rPr>
        <w:t xml:space="preserve"> </w:t>
      </w:r>
      <w:r w:rsidRPr="00637FC0">
        <w:t>для</w:t>
      </w:r>
      <w:r w:rsidRPr="00637FC0">
        <w:rPr>
          <w:spacing w:val="-3"/>
        </w:rPr>
        <w:t xml:space="preserve"> </w:t>
      </w:r>
      <w:r w:rsidRPr="00637FC0">
        <w:t>выражения</w:t>
      </w:r>
      <w:r w:rsidRPr="00637FC0">
        <w:rPr>
          <w:spacing w:val="-2"/>
        </w:rPr>
        <w:t xml:space="preserve"> </w:t>
      </w:r>
      <w:r w:rsidRPr="00637FC0">
        <w:t>будущего</w:t>
      </w:r>
      <w:r w:rsidRPr="00637FC0">
        <w:rPr>
          <w:spacing w:val="-1"/>
        </w:rPr>
        <w:t xml:space="preserve"> </w:t>
      </w:r>
      <w:r w:rsidRPr="00637FC0">
        <w:t>действия;</w:t>
      </w:r>
    </w:p>
    <w:p w:rsidR="002F5723" w:rsidRPr="00637FC0" w:rsidRDefault="002F5723" w:rsidP="002F5723">
      <w:pPr>
        <w:pStyle w:val="a3"/>
        <w:spacing w:before="29" w:line="264" w:lineRule="auto"/>
        <w:ind w:right="271" w:firstLine="599"/>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1"/>
        </w:rPr>
        <w:t xml:space="preserve"> </w:t>
      </w:r>
      <w:r w:rsidRPr="00637FC0">
        <w:t>модальные</w:t>
      </w:r>
      <w:r w:rsidRPr="00637FC0">
        <w:rPr>
          <w:spacing w:val="1"/>
        </w:rPr>
        <w:t xml:space="preserve"> </w:t>
      </w:r>
      <w:r w:rsidRPr="00637FC0">
        <w:t>глаголы</w:t>
      </w:r>
      <w:r w:rsidRPr="00637FC0">
        <w:rPr>
          <w:spacing w:val="1"/>
        </w:rPr>
        <w:t xml:space="preserve"> </w:t>
      </w:r>
      <w:r w:rsidRPr="00637FC0">
        <w:t xml:space="preserve">долженствования </w:t>
      </w:r>
      <w:r w:rsidRPr="00637FC0">
        <w:rPr>
          <w:i/>
        </w:rPr>
        <w:t xml:space="preserve">must </w:t>
      </w:r>
      <w:r w:rsidRPr="00637FC0">
        <w:t>и</w:t>
      </w:r>
      <w:r w:rsidRPr="00637FC0">
        <w:rPr>
          <w:spacing w:val="1"/>
        </w:rPr>
        <w:t xml:space="preserve"> </w:t>
      </w:r>
      <w:r w:rsidRPr="00637FC0">
        <w:rPr>
          <w:i/>
        </w:rPr>
        <w:t>have</w:t>
      </w:r>
      <w:r w:rsidRPr="00637FC0">
        <w:rPr>
          <w:i/>
          <w:spacing w:val="-1"/>
        </w:rPr>
        <w:t xml:space="preserve"> </w:t>
      </w:r>
      <w:r w:rsidRPr="00637FC0">
        <w:rPr>
          <w:i/>
        </w:rPr>
        <w:t>to</w:t>
      </w:r>
      <w:r w:rsidRPr="00637FC0">
        <w:t>;</w:t>
      </w:r>
    </w:p>
    <w:p w:rsidR="002F5723" w:rsidRPr="00637FC0" w:rsidRDefault="002F5723" w:rsidP="002F5723">
      <w:pPr>
        <w:pStyle w:val="a3"/>
        <w:spacing w:line="264" w:lineRule="auto"/>
        <w:ind w:right="273" w:firstLine="599"/>
      </w:pPr>
      <w:r w:rsidRPr="00637FC0">
        <w:t>распознавать</w:t>
      </w:r>
      <w:r w:rsidRPr="00637FC0">
        <w:rPr>
          <w:spacing w:val="1"/>
        </w:rPr>
        <w:t xml:space="preserve"> </w:t>
      </w:r>
      <w:r w:rsidRPr="00637FC0">
        <w:t>и</w:t>
      </w:r>
      <w:r w:rsidRPr="00637FC0">
        <w:rPr>
          <w:spacing w:val="1"/>
        </w:rPr>
        <w:t xml:space="preserve"> </w:t>
      </w:r>
      <w:r w:rsidRPr="00637FC0">
        <w:t>употреблять</w:t>
      </w:r>
      <w:r w:rsidRPr="00637FC0">
        <w:rPr>
          <w:spacing w:val="1"/>
        </w:rPr>
        <w:t xml:space="preserve"> </w:t>
      </w:r>
      <w:r w:rsidRPr="00637FC0">
        <w:t>в</w:t>
      </w:r>
      <w:r w:rsidRPr="00637FC0">
        <w:rPr>
          <w:spacing w:val="1"/>
        </w:rPr>
        <w:t xml:space="preserve"> </w:t>
      </w:r>
      <w:r w:rsidRPr="00637FC0">
        <w:t>устной</w:t>
      </w:r>
      <w:r w:rsidRPr="00637FC0">
        <w:rPr>
          <w:spacing w:val="1"/>
        </w:rPr>
        <w:t xml:space="preserve"> </w:t>
      </w:r>
      <w:r w:rsidRPr="00637FC0">
        <w:t>и</w:t>
      </w:r>
      <w:r w:rsidRPr="00637FC0">
        <w:rPr>
          <w:spacing w:val="1"/>
        </w:rPr>
        <w:t xml:space="preserve"> </w:t>
      </w:r>
      <w:r w:rsidRPr="00637FC0">
        <w:t>письменной</w:t>
      </w:r>
      <w:r w:rsidRPr="00637FC0">
        <w:rPr>
          <w:spacing w:val="1"/>
        </w:rPr>
        <w:t xml:space="preserve"> </w:t>
      </w:r>
      <w:r w:rsidRPr="00637FC0">
        <w:t>речи</w:t>
      </w:r>
      <w:r w:rsidRPr="00637FC0">
        <w:rPr>
          <w:spacing w:val="61"/>
        </w:rPr>
        <w:t xml:space="preserve"> </w:t>
      </w:r>
      <w:r w:rsidRPr="00637FC0">
        <w:t>отрицательное</w:t>
      </w:r>
      <w:r w:rsidRPr="00637FC0">
        <w:rPr>
          <w:spacing w:val="1"/>
        </w:rPr>
        <w:t xml:space="preserve"> </w:t>
      </w:r>
      <w:r w:rsidRPr="00637FC0">
        <w:t>местоимение</w:t>
      </w:r>
      <w:r w:rsidRPr="00637FC0">
        <w:rPr>
          <w:spacing w:val="-2"/>
        </w:rPr>
        <w:t xml:space="preserve"> </w:t>
      </w:r>
      <w:r w:rsidRPr="00637FC0">
        <w:rPr>
          <w:i/>
        </w:rPr>
        <w:t>no</w:t>
      </w:r>
      <w:r w:rsidRPr="00637FC0">
        <w:t>;</w:t>
      </w:r>
    </w:p>
    <w:p w:rsidR="002F5723" w:rsidRPr="00637FC0" w:rsidRDefault="002F5723" w:rsidP="002F5723">
      <w:pPr>
        <w:spacing w:line="264" w:lineRule="auto"/>
        <w:ind w:left="222" w:right="264" w:firstLine="599"/>
        <w:jc w:val="both"/>
        <w:rPr>
          <w:sz w:val="24"/>
        </w:rPr>
      </w:pPr>
      <w:r w:rsidRPr="00637FC0">
        <w:rPr>
          <w:sz w:val="24"/>
        </w:rPr>
        <w:t>распознавать</w:t>
      </w:r>
      <w:r w:rsidRPr="00637FC0">
        <w:rPr>
          <w:spacing w:val="1"/>
          <w:sz w:val="24"/>
        </w:rPr>
        <w:t xml:space="preserve"> </w:t>
      </w:r>
      <w:r w:rsidRPr="00637FC0">
        <w:rPr>
          <w:sz w:val="24"/>
        </w:rPr>
        <w:t>и</w:t>
      </w:r>
      <w:r w:rsidRPr="00637FC0">
        <w:rPr>
          <w:spacing w:val="1"/>
          <w:sz w:val="24"/>
        </w:rPr>
        <w:t xml:space="preserve"> </w:t>
      </w:r>
      <w:r w:rsidRPr="00637FC0">
        <w:rPr>
          <w:sz w:val="24"/>
        </w:rPr>
        <w:t>употреблять</w:t>
      </w:r>
      <w:r w:rsidRPr="00637FC0">
        <w:rPr>
          <w:spacing w:val="1"/>
          <w:sz w:val="24"/>
        </w:rPr>
        <w:t xml:space="preserve"> </w:t>
      </w:r>
      <w:r w:rsidRPr="00637FC0">
        <w:rPr>
          <w:sz w:val="24"/>
        </w:rPr>
        <w:t>в</w:t>
      </w:r>
      <w:r w:rsidRPr="00637FC0">
        <w:rPr>
          <w:spacing w:val="1"/>
          <w:sz w:val="24"/>
        </w:rPr>
        <w:t xml:space="preserve"> </w:t>
      </w:r>
      <w:r w:rsidRPr="00637FC0">
        <w:rPr>
          <w:sz w:val="24"/>
        </w:rPr>
        <w:t>устной</w:t>
      </w:r>
      <w:r w:rsidRPr="00637FC0">
        <w:rPr>
          <w:spacing w:val="1"/>
          <w:sz w:val="24"/>
        </w:rPr>
        <w:t xml:space="preserve"> </w:t>
      </w:r>
      <w:r w:rsidRPr="00637FC0">
        <w:rPr>
          <w:sz w:val="24"/>
        </w:rPr>
        <w:t>и</w:t>
      </w:r>
      <w:r w:rsidRPr="00637FC0">
        <w:rPr>
          <w:spacing w:val="1"/>
          <w:sz w:val="24"/>
        </w:rPr>
        <w:t xml:space="preserve"> </w:t>
      </w:r>
      <w:r w:rsidRPr="00637FC0">
        <w:rPr>
          <w:sz w:val="24"/>
        </w:rPr>
        <w:t>письменной</w:t>
      </w:r>
      <w:r w:rsidRPr="00637FC0">
        <w:rPr>
          <w:spacing w:val="1"/>
          <w:sz w:val="24"/>
        </w:rPr>
        <w:t xml:space="preserve"> </w:t>
      </w:r>
      <w:r w:rsidRPr="00637FC0">
        <w:rPr>
          <w:sz w:val="24"/>
        </w:rPr>
        <w:t>речи</w:t>
      </w:r>
      <w:r w:rsidRPr="00637FC0">
        <w:rPr>
          <w:spacing w:val="1"/>
          <w:sz w:val="24"/>
        </w:rPr>
        <w:t xml:space="preserve"> </w:t>
      </w:r>
      <w:r w:rsidRPr="00637FC0">
        <w:rPr>
          <w:sz w:val="24"/>
        </w:rPr>
        <w:t>степени</w:t>
      </w:r>
      <w:r w:rsidRPr="00637FC0">
        <w:rPr>
          <w:spacing w:val="1"/>
          <w:sz w:val="24"/>
        </w:rPr>
        <w:t xml:space="preserve"> </w:t>
      </w:r>
      <w:r w:rsidRPr="00637FC0">
        <w:rPr>
          <w:sz w:val="24"/>
        </w:rPr>
        <w:t>сравнения</w:t>
      </w:r>
      <w:r w:rsidRPr="00637FC0">
        <w:rPr>
          <w:spacing w:val="1"/>
          <w:sz w:val="24"/>
        </w:rPr>
        <w:t xml:space="preserve"> </w:t>
      </w:r>
      <w:r w:rsidRPr="00637FC0">
        <w:rPr>
          <w:sz w:val="24"/>
        </w:rPr>
        <w:t>прилагательных</w:t>
      </w:r>
      <w:r w:rsidRPr="00637FC0">
        <w:rPr>
          <w:spacing w:val="1"/>
          <w:sz w:val="24"/>
        </w:rPr>
        <w:t xml:space="preserve"> </w:t>
      </w:r>
      <w:r w:rsidRPr="00637FC0">
        <w:rPr>
          <w:sz w:val="24"/>
        </w:rPr>
        <w:t>(формы, образованные по</w:t>
      </w:r>
      <w:r w:rsidRPr="00637FC0">
        <w:rPr>
          <w:spacing w:val="1"/>
          <w:sz w:val="24"/>
        </w:rPr>
        <w:t xml:space="preserve"> </w:t>
      </w:r>
      <w:r w:rsidRPr="00637FC0">
        <w:rPr>
          <w:sz w:val="24"/>
        </w:rPr>
        <w:t>правилу и</w:t>
      </w:r>
      <w:r w:rsidRPr="00637FC0">
        <w:rPr>
          <w:spacing w:val="1"/>
          <w:sz w:val="24"/>
        </w:rPr>
        <w:t xml:space="preserve"> </w:t>
      </w:r>
      <w:r w:rsidRPr="00637FC0">
        <w:rPr>
          <w:sz w:val="24"/>
        </w:rPr>
        <w:t>исключения:</w:t>
      </w:r>
      <w:r w:rsidRPr="00637FC0">
        <w:rPr>
          <w:spacing w:val="1"/>
          <w:sz w:val="24"/>
        </w:rPr>
        <w:t xml:space="preserve"> </w:t>
      </w:r>
      <w:r w:rsidRPr="00637FC0">
        <w:rPr>
          <w:i/>
          <w:sz w:val="24"/>
        </w:rPr>
        <w:t>good</w:t>
      </w:r>
      <w:r w:rsidRPr="00637FC0">
        <w:rPr>
          <w:i/>
          <w:spacing w:val="1"/>
          <w:sz w:val="24"/>
        </w:rPr>
        <w:t xml:space="preserve"> </w:t>
      </w:r>
      <w:r w:rsidRPr="00637FC0">
        <w:rPr>
          <w:i/>
          <w:sz w:val="24"/>
        </w:rPr>
        <w:t>–</w:t>
      </w:r>
      <w:r w:rsidRPr="00637FC0">
        <w:rPr>
          <w:i/>
          <w:spacing w:val="1"/>
          <w:sz w:val="24"/>
        </w:rPr>
        <w:t xml:space="preserve"> </w:t>
      </w:r>
      <w:r w:rsidRPr="00637FC0">
        <w:rPr>
          <w:i/>
          <w:sz w:val="24"/>
        </w:rPr>
        <w:t>better</w:t>
      </w:r>
      <w:r w:rsidRPr="00637FC0">
        <w:rPr>
          <w:i/>
          <w:spacing w:val="60"/>
          <w:sz w:val="24"/>
        </w:rPr>
        <w:t xml:space="preserve"> </w:t>
      </w:r>
      <w:r w:rsidRPr="00637FC0">
        <w:rPr>
          <w:i/>
          <w:sz w:val="24"/>
        </w:rPr>
        <w:t>–</w:t>
      </w:r>
      <w:r w:rsidRPr="00637FC0">
        <w:rPr>
          <w:i/>
          <w:spacing w:val="60"/>
          <w:sz w:val="24"/>
        </w:rPr>
        <w:t xml:space="preserve"> </w:t>
      </w:r>
      <w:r w:rsidRPr="00637FC0">
        <w:rPr>
          <w:i/>
          <w:sz w:val="24"/>
        </w:rPr>
        <w:t>(the)</w:t>
      </w:r>
      <w:r w:rsidRPr="00637FC0">
        <w:rPr>
          <w:i/>
          <w:spacing w:val="-57"/>
          <w:sz w:val="24"/>
        </w:rPr>
        <w:t xml:space="preserve"> </w:t>
      </w:r>
      <w:r w:rsidRPr="00637FC0">
        <w:rPr>
          <w:i/>
          <w:sz w:val="24"/>
        </w:rPr>
        <w:t>best,</w:t>
      </w:r>
      <w:r w:rsidRPr="00637FC0">
        <w:rPr>
          <w:i/>
          <w:spacing w:val="-1"/>
          <w:sz w:val="24"/>
        </w:rPr>
        <w:t xml:space="preserve"> </w:t>
      </w:r>
      <w:r w:rsidRPr="00637FC0">
        <w:rPr>
          <w:i/>
          <w:sz w:val="24"/>
        </w:rPr>
        <w:t>bad – worse – (the)</w:t>
      </w:r>
      <w:r w:rsidRPr="00637FC0">
        <w:rPr>
          <w:i/>
          <w:spacing w:val="-1"/>
          <w:sz w:val="24"/>
        </w:rPr>
        <w:t xml:space="preserve"> </w:t>
      </w:r>
      <w:r w:rsidRPr="00637FC0">
        <w:rPr>
          <w:i/>
          <w:sz w:val="24"/>
        </w:rPr>
        <w:t>worst)</w:t>
      </w:r>
      <w:r w:rsidRPr="00637FC0">
        <w:rPr>
          <w:sz w:val="24"/>
        </w:rPr>
        <w:t>;</w:t>
      </w:r>
    </w:p>
    <w:p w:rsidR="002F5723" w:rsidRPr="009F4875" w:rsidRDefault="002F5723" w:rsidP="009F4875">
      <w:pPr>
        <w:pStyle w:val="a3"/>
        <w:spacing w:line="264" w:lineRule="auto"/>
        <w:ind w:left="821" w:right="265"/>
        <w:jc w:val="left"/>
      </w:pPr>
      <w:r w:rsidRPr="00637FC0">
        <w:t>распознавать и употреблять в устной и письменной речи наречия времени;</w:t>
      </w:r>
      <w:r w:rsidRPr="00637FC0">
        <w:rPr>
          <w:spacing w:val="1"/>
        </w:rPr>
        <w:t xml:space="preserve"> </w:t>
      </w:r>
      <w:r w:rsidRPr="00637FC0">
        <w:t>распознавать</w:t>
      </w:r>
      <w:r w:rsidRPr="00637FC0">
        <w:rPr>
          <w:spacing w:val="-3"/>
        </w:rPr>
        <w:t xml:space="preserve"> </w:t>
      </w:r>
      <w:r w:rsidRPr="00637FC0">
        <w:t>и употреблять</w:t>
      </w:r>
      <w:r w:rsidRPr="00637FC0">
        <w:rPr>
          <w:spacing w:val="-3"/>
        </w:rPr>
        <w:t xml:space="preserve"> </w:t>
      </w:r>
      <w:r w:rsidRPr="00637FC0">
        <w:t>в</w:t>
      </w:r>
      <w:r w:rsidRPr="00637FC0">
        <w:rPr>
          <w:spacing w:val="-2"/>
        </w:rPr>
        <w:t xml:space="preserve"> </w:t>
      </w:r>
      <w:r w:rsidRPr="00637FC0">
        <w:t>устной</w:t>
      </w:r>
      <w:r w:rsidRPr="00637FC0">
        <w:rPr>
          <w:spacing w:val="-3"/>
        </w:rPr>
        <w:t xml:space="preserve"> </w:t>
      </w:r>
      <w:r w:rsidRPr="00637FC0">
        <w:t>и</w:t>
      </w:r>
      <w:r w:rsidRPr="00637FC0">
        <w:rPr>
          <w:spacing w:val="-3"/>
        </w:rPr>
        <w:t xml:space="preserve"> </w:t>
      </w:r>
      <w:r w:rsidRPr="00637FC0">
        <w:t>письменной</w:t>
      </w:r>
      <w:r w:rsidRPr="00637FC0">
        <w:rPr>
          <w:spacing w:val="-3"/>
        </w:rPr>
        <w:t xml:space="preserve"> </w:t>
      </w:r>
      <w:r w:rsidRPr="00637FC0">
        <w:t>речи</w:t>
      </w:r>
      <w:r w:rsidRPr="00637FC0">
        <w:rPr>
          <w:spacing w:val="-3"/>
        </w:rPr>
        <w:t xml:space="preserve"> </w:t>
      </w:r>
      <w:r w:rsidRPr="00637FC0">
        <w:t>обозначение</w:t>
      </w:r>
      <w:r w:rsidRPr="00637FC0">
        <w:rPr>
          <w:spacing w:val="-7"/>
        </w:rPr>
        <w:t xml:space="preserve"> </w:t>
      </w:r>
      <w:r w:rsidRPr="00637FC0">
        <w:t>даты</w:t>
      </w:r>
      <w:r w:rsidRPr="00637FC0">
        <w:rPr>
          <w:spacing w:val="-3"/>
        </w:rPr>
        <w:t xml:space="preserve"> </w:t>
      </w:r>
      <w:r w:rsidRPr="00637FC0">
        <w:t>и</w:t>
      </w:r>
      <w:r w:rsidRPr="00637FC0">
        <w:rPr>
          <w:spacing w:val="-2"/>
        </w:rPr>
        <w:t xml:space="preserve"> </w:t>
      </w:r>
      <w:r w:rsidRPr="00637FC0">
        <w:t>года;</w:t>
      </w:r>
      <w:r w:rsidRPr="00637FC0">
        <w:rPr>
          <w:spacing w:val="-57"/>
        </w:rPr>
        <w:t xml:space="preserve"> </w:t>
      </w:r>
      <w:r w:rsidRPr="00637FC0">
        <w:t>распознавать</w:t>
      </w:r>
      <w:r w:rsidRPr="00637FC0">
        <w:rPr>
          <w:spacing w:val="-2"/>
        </w:rPr>
        <w:t xml:space="preserve"> </w:t>
      </w:r>
      <w:r w:rsidRPr="00637FC0">
        <w:t>и</w:t>
      </w:r>
      <w:r w:rsidRPr="00637FC0">
        <w:rPr>
          <w:spacing w:val="1"/>
        </w:rPr>
        <w:t xml:space="preserve"> </w:t>
      </w:r>
      <w:r w:rsidRPr="00637FC0">
        <w:t>употреблять</w:t>
      </w:r>
      <w:r w:rsidRPr="00637FC0">
        <w:rPr>
          <w:spacing w:val="-3"/>
        </w:rPr>
        <w:t xml:space="preserve"> </w:t>
      </w:r>
      <w:r w:rsidRPr="00637FC0">
        <w:t>в</w:t>
      </w:r>
      <w:r w:rsidRPr="00637FC0">
        <w:rPr>
          <w:spacing w:val="-1"/>
        </w:rPr>
        <w:t xml:space="preserve"> </w:t>
      </w:r>
      <w:r w:rsidRPr="00637FC0">
        <w:t>устной</w:t>
      </w:r>
      <w:r w:rsidRPr="00637FC0">
        <w:rPr>
          <w:spacing w:val="-2"/>
        </w:rPr>
        <w:t xml:space="preserve"> </w:t>
      </w:r>
      <w:r w:rsidRPr="00637FC0">
        <w:t>и</w:t>
      </w:r>
      <w:r w:rsidRPr="00637FC0">
        <w:rPr>
          <w:spacing w:val="-3"/>
        </w:rPr>
        <w:t xml:space="preserve"> </w:t>
      </w:r>
      <w:r w:rsidRPr="00637FC0">
        <w:t>письменной</w:t>
      </w:r>
      <w:r w:rsidRPr="00637FC0">
        <w:rPr>
          <w:spacing w:val="-2"/>
        </w:rPr>
        <w:t xml:space="preserve"> </w:t>
      </w:r>
      <w:r w:rsidRPr="00637FC0">
        <w:t>речи</w:t>
      </w:r>
      <w:r w:rsidRPr="00637FC0">
        <w:rPr>
          <w:spacing w:val="-2"/>
        </w:rPr>
        <w:t xml:space="preserve"> </w:t>
      </w:r>
      <w:r w:rsidRPr="00637FC0">
        <w:t>обозначение</w:t>
      </w:r>
      <w:r w:rsidRPr="00637FC0">
        <w:rPr>
          <w:spacing w:val="-7"/>
        </w:rPr>
        <w:t xml:space="preserve"> </w:t>
      </w:r>
      <w:r w:rsidRPr="00637FC0">
        <w:t>времени.</w:t>
      </w:r>
    </w:p>
    <w:p w:rsidR="002F5723" w:rsidRPr="00637FC0" w:rsidRDefault="002F5723" w:rsidP="002F5723">
      <w:pPr>
        <w:pStyle w:val="3"/>
        <w:spacing w:before="1"/>
        <w:ind w:left="342"/>
      </w:pPr>
      <w:r w:rsidRPr="00637FC0">
        <w:t>Социокультурные</w:t>
      </w:r>
      <w:r w:rsidRPr="00637FC0">
        <w:rPr>
          <w:spacing w:val="-4"/>
        </w:rPr>
        <w:t xml:space="preserve"> </w:t>
      </w:r>
      <w:r w:rsidRPr="00637FC0">
        <w:t>знания</w:t>
      </w:r>
      <w:r w:rsidRPr="00637FC0">
        <w:rPr>
          <w:spacing w:val="-2"/>
        </w:rPr>
        <w:t xml:space="preserve"> </w:t>
      </w:r>
      <w:r w:rsidRPr="00637FC0">
        <w:t>и</w:t>
      </w:r>
      <w:r w:rsidRPr="00637FC0">
        <w:rPr>
          <w:spacing w:val="-1"/>
        </w:rPr>
        <w:t xml:space="preserve"> </w:t>
      </w:r>
      <w:r w:rsidRPr="00637FC0">
        <w:t>умения:</w:t>
      </w:r>
    </w:p>
    <w:p w:rsidR="002F5723" w:rsidRPr="00637FC0" w:rsidRDefault="002F5723" w:rsidP="002F5723">
      <w:pPr>
        <w:pStyle w:val="a3"/>
        <w:spacing w:before="24" w:line="264" w:lineRule="auto"/>
        <w:ind w:right="270" w:firstLine="599"/>
      </w:pPr>
      <w:r w:rsidRPr="00637FC0">
        <w:t>владеть</w:t>
      </w:r>
      <w:r w:rsidRPr="00637FC0">
        <w:rPr>
          <w:spacing w:val="1"/>
        </w:rPr>
        <w:t xml:space="preserve"> </w:t>
      </w:r>
      <w:r w:rsidRPr="00637FC0">
        <w:t>социокультурными</w:t>
      </w:r>
      <w:r w:rsidRPr="00637FC0">
        <w:rPr>
          <w:spacing w:val="1"/>
        </w:rPr>
        <w:t xml:space="preserve"> </w:t>
      </w:r>
      <w:r w:rsidRPr="00637FC0">
        <w:t>элементами</w:t>
      </w:r>
      <w:r w:rsidRPr="00637FC0">
        <w:rPr>
          <w:spacing w:val="1"/>
        </w:rPr>
        <w:t xml:space="preserve"> </w:t>
      </w:r>
      <w:r w:rsidRPr="00637FC0">
        <w:t>речевого</w:t>
      </w:r>
      <w:r w:rsidRPr="00637FC0">
        <w:rPr>
          <w:spacing w:val="1"/>
        </w:rPr>
        <w:t xml:space="preserve"> </w:t>
      </w:r>
      <w:r w:rsidRPr="00637FC0">
        <w:t>поведенческого</w:t>
      </w:r>
      <w:r w:rsidRPr="00637FC0">
        <w:rPr>
          <w:spacing w:val="1"/>
        </w:rPr>
        <w:t xml:space="preserve"> </w:t>
      </w:r>
      <w:r w:rsidRPr="00637FC0">
        <w:t>этикета,</w:t>
      </w:r>
      <w:r w:rsidRPr="00637FC0">
        <w:rPr>
          <w:spacing w:val="1"/>
        </w:rPr>
        <w:t xml:space="preserve"> </w:t>
      </w:r>
      <w:r w:rsidRPr="00637FC0">
        <w:t>принятыми</w:t>
      </w:r>
      <w:r w:rsidRPr="00637FC0">
        <w:rPr>
          <w:spacing w:val="1"/>
        </w:rPr>
        <w:t xml:space="preserve"> </w:t>
      </w:r>
      <w:r w:rsidRPr="00637FC0">
        <w:t>в</w:t>
      </w:r>
      <w:r w:rsidRPr="00637FC0">
        <w:rPr>
          <w:spacing w:val="1"/>
        </w:rPr>
        <w:t xml:space="preserve"> </w:t>
      </w:r>
      <w:r w:rsidRPr="00637FC0">
        <w:t>англоязычной</w:t>
      </w:r>
      <w:r w:rsidRPr="00637FC0">
        <w:rPr>
          <w:spacing w:val="1"/>
        </w:rPr>
        <w:t xml:space="preserve"> </w:t>
      </w:r>
      <w:r w:rsidRPr="00637FC0">
        <w:t>среде,</w:t>
      </w:r>
      <w:r w:rsidRPr="00637FC0">
        <w:rPr>
          <w:spacing w:val="1"/>
        </w:rPr>
        <w:t xml:space="preserve"> </w:t>
      </w:r>
      <w:r w:rsidRPr="00637FC0">
        <w:t>в</w:t>
      </w:r>
      <w:r w:rsidRPr="00637FC0">
        <w:rPr>
          <w:spacing w:val="1"/>
        </w:rPr>
        <w:t xml:space="preserve"> </w:t>
      </w:r>
      <w:r w:rsidRPr="00637FC0">
        <w:t>некоторых</w:t>
      </w:r>
      <w:r w:rsidRPr="00637FC0">
        <w:rPr>
          <w:spacing w:val="1"/>
        </w:rPr>
        <w:t xml:space="preserve"> </w:t>
      </w:r>
      <w:r w:rsidRPr="00637FC0">
        <w:t>ситуациях</w:t>
      </w:r>
      <w:r w:rsidRPr="00637FC0">
        <w:rPr>
          <w:spacing w:val="1"/>
        </w:rPr>
        <w:t xml:space="preserve"> </w:t>
      </w:r>
      <w:r w:rsidRPr="00637FC0">
        <w:t>общения</w:t>
      </w:r>
      <w:r w:rsidRPr="00637FC0">
        <w:rPr>
          <w:spacing w:val="1"/>
        </w:rPr>
        <w:t xml:space="preserve"> </w:t>
      </w:r>
      <w:r w:rsidRPr="00637FC0">
        <w:t>(приветствие,</w:t>
      </w:r>
      <w:r w:rsidRPr="00637FC0">
        <w:rPr>
          <w:spacing w:val="-57"/>
        </w:rPr>
        <w:t xml:space="preserve"> </w:t>
      </w:r>
      <w:r w:rsidRPr="00637FC0">
        <w:t>прощание,</w:t>
      </w:r>
      <w:r w:rsidRPr="00637FC0">
        <w:rPr>
          <w:spacing w:val="1"/>
        </w:rPr>
        <w:t xml:space="preserve"> </w:t>
      </w:r>
      <w:r w:rsidRPr="00637FC0">
        <w:t>знакомство,</w:t>
      </w:r>
      <w:r w:rsidRPr="00637FC0">
        <w:rPr>
          <w:spacing w:val="1"/>
        </w:rPr>
        <w:t xml:space="preserve"> </w:t>
      </w:r>
      <w:r w:rsidRPr="00637FC0">
        <w:t>выражение</w:t>
      </w:r>
      <w:r w:rsidRPr="00637FC0">
        <w:rPr>
          <w:spacing w:val="1"/>
        </w:rPr>
        <w:t xml:space="preserve"> </w:t>
      </w:r>
      <w:r w:rsidRPr="00637FC0">
        <w:t>благодарности,</w:t>
      </w:r>
      <w:r w:rsidRPr="00637FC0">
        <w:rPr>
          <w:spacing w:val="1"/>
        </w:rPr>
        <w:t xml:space="preserve"> </w:t>
      </w:r>
      <w:r w:rsidRPr="00637FC0">
        <w:t>извинение,</w:t>
      </w:r>
      <w:r w:rsidRPr="00637FC0">
        <w:rPr>
          <w:spacing w:val="1"/>
        </w:rPr>
        <w:t xml:space="preserve"> </w:t>
      </w:r>
      <w:r w:rsidRPr="00637FC0">
        <w:t>поздравление</w:t>
      </w:r>
      <w:r w:rsidRPr="00637FC0">
        <w:rPr>
          <w:spacing w:val="1"/>
        </w:rPr>
        <w:t xml:space="preserve"> </w:t>
      </w:r>
      <w:r w:rsidRPr="00637FC0">
        <w:t>с</w:t>
      </w:r>
      <w:r w:rsidRPr="00637FC0">
        <w:rPr>
          <w:spacing w:val="1"/>
        </w:rPr>
        <w:t xml:space="preserve"> </w:t>
      </w:r>
      <w:r w:rsidRPr="00637FC0">
        <w:t>днём</w:t>
      </w:r>
      <w:r w:rsidRPr="00637FC0">
        <w:rPr>
          <w:spacing w:val="1"/>
        </w:rPr>
        <w:t xml:space="preserve"> </w:t>
      </w:r>
      <w:r w:rsidRPr="00637FC0">
        <w:t>рождения,</w:t>
      </w:r>
      <w:r w:rsidRPr="00637FC0">
        <w:rPr>
          <w:spacing w:val="-1"/>
        </w:rPr>
        <w:t xml:space="preserve"> </w:t>
      </w:r>
      <w:r w:rsidRPr="00637FC0">
        <w:t>Новым</w:t>
      </w:r>
      <w:r w:rsidRPr="00637FC0">
        <w:rPr>
          <w:spacing w:val="-2"/>
        </w:rPr>
        <w:t xml:space="preserve"> </w:t>
      </w:r>
      <w:r w:rsidRPr="00637FC0">
        <w:t>годом,</w:t>
      </w:r>
      <w:r w:rsidRPr="00637FC0">
        <w:rPr>
          <w:spacing w:val="-1"/>
        </w:rPr>
        <w:t xml:space="preserve"> </w:t>
      </w:r>
      <w:r w:rsidRPr="00637FC0">
        <w:t>Рождеством);</w:t>
      </w:r>
    </w:p>
    <w:p w:rsidR="002F5723" w:rsidRPr="00637FC0" w:rsidRDefault="002F5723" w:rsidP="002F5723">
      <w:pPr>
        <w:pStyle w:val="a3"/>
        <w:spacing w:line="264" w:lineRule="auto"/>
        <w:ind w:left="821" w:right="2348"/>
        <w:jc w:val="left"/>
      </w:pPr>
      <w:r w:rsidRPr="00637FC0">
        <w:t>знать названия родной страны и страны/стран изучаемого языка;</w:t>
      </w:r>
      <w:r w:rsidRPr="00637FC0">
        <w:rPr>
          <w:spacing w:val="-58"/>
        </w:rPr>
        <w:t xml:space="preserve"> </w:t>
      </w:r>
      <w:r w:rsidRPr="00637FC0">
        <w:t>знать</w:t>
      </w:r>
      <w:r w:rsidRPr="00637FC0">
        <w:rPr>
          <w:spacing w:val="-2"/>
        </w:rPr>
        <w:t xml:space="preserve"> </w:t>
      </w:r>
      <w:r w:rsidRPr="00637FC0">
        <w:t>некоторых</w:t>
      </w:r>
      <w:r w:rsidRPr="00637FC0">
        <w:rPr>
          <w:spacing w:val="2"/>
        </w:rPr>
        <w:t xml:space="preserve"> </w:t>
      </w:r>
      <w:r w:rsidRPr="00637FC0">
        <w:t>литературных персонажей;</w:t>
      </w:r>
    </w:p>
    <w:p w:rsidR="002F5723" w:rsidRPr="00637FC0" w:rsidRDefault="002F5723" w:rsidP="002F5723">
      <w:pPr>
        <w:pStyle w:val="a3"/>
        <w:ind w:left="821"/>
        <w:jc w:val="left"/>
      </w:pPr>
      <w:r w:rsidRPr="00637FC0">
        <w:t>знать</w:t>
      </w:r>
      <w:r w:rsidRPr="00637FC0">
        <w:rPr>
          <w:spacing w:val="-3"/>
        </w:rPr>
        <w:t xml:space="preserve"> </w:t>
      </w:r>
      <w:r w:rsidRPr="00637FC0">
        <w:t>небольшие</w:t>
      </w:r>
      <w:r w:rsidRPr="00637FC0">
        <w:rPr>
          <w:spacing w:val="-6"/>
        </w:rPr>
        <w:t xml:space="preserve"> </w:t>
      </w:r>
      <w:r w:rsidRPr="00637FC0">
        <w:t>произведения</w:t>
      </w:r>
      <w:r w:rsidRPr="00637FC0">
        <w:rPr>
          <w:spacing w:val="-2"/>
        </w:rPr>
        <w:t xml:space="preserve"> </w:t>
      </w:r>
      <w:r w:rsidRPr="00637FC0">
        <w:t>детского</w:t>
      </w:r>
      <w:r w:rsidRPr="00637FC0">
        <w:rPr>
          <w:spacing w:val="-2"/>
        </w:rPr>
        <w:t xml:space="preserve"> </w:t>
      </w:r>
      <w:r w:rsidRPr="00637FC0">
        <w:t>фольклора</w:t>
      </w:r>
      <w:r w:rsidRPr="00637FC0">
        <w:rPr>
          <w:spacing w:val="-2"/>
        </w:rPr>
        <w:t xml:space="preserve"> </w:t>
      </w:r>
      <w:r w:rsidRPr="00637FC0">
        <w:t>(рифмовки,</w:t>
      </w:r>
      <w:r w:rsidRPr="00637FC0">
        <w:rPr>
          <w:spacing w:val="-2"/>
        </w:rPr>
        <w:t xml:space="preserve"> </w:t>
      </w:r>
      <w:r w:rsidRPr="00637FC0">
        <w:t>песни);</w:t>
      </w:r>
    </w:p>
    <w:p w:rsidR="009F4875" w:rsidRPr="003917B6" w:rsidRDefault="002F5723" w:rsidP="003917B6">
      <w:pPr>
        <w:pStyle w:val="a3"/>
        <w:spacing w:before="27" w:line="264" w:lineRule="auto"/>
        <w:ind w:firstLine="599"/>
        <w:jc w:val="left"/>
      </w:pPr>
      <w:r w:rsidRPr="00637FC0">
        <w:t>кратко</w:t>
      </w:r>
      <w:r w:rsidRPr="00637FC0">
        <w:rPr>
          <w:spacing w:val="38"/>
        </w:rPr>
        <w:t xml:space="preserve"> </w:t>
      </w:r>
      <w:r w:rsidRPr="00637FC0">
        <w:t>представлять</w:t>
      </w:r>
      <w:r w:rsidRPr="00637FC0">
        <w:rPr>
          <w:spacing w:val="38"/>
        </w:rPr>
        <w:t xml:space="preserve"> </w:t>
      </w:r>
      <w:r w:rsidRPr="00637FC0">
        <w:t>свою</w:t>
      </w:r>
      <w:r w:rsidRPr="00637FC0">
        <w:rPr>
          <w:spacing w:val="38"/>
        </w:rPr>
        <w:t xml:space="preserve"> </w:t>
      </w:r>
      <w:r w:rsidRPr="00637FC0">
        <w:t>страну</w:t>
      </w:r>
      <w:r w:rsidRPr="00637FC0">
        <w:rPr>
          <w:spacing w:val="33"/>
        </w:rPr>
        <w:t xml:space="preserve"> </w:t>
      </w:r>
      <w:r w:rsidRPr="00637FC0">
        <w:t>на</w:t>
      </w:r>
      <w:r w:rsidRPr="00637FC0">
        <w:rPr>
          <w:spacing w:val="37"/>
        </w:rPr>
        <w:t xml:space="preserve"> </w:t>
      </w:r>
      <w:r w:rsidRPr="00637FC0">
        <w:t>иностранном</w:t>
      </w:r>
      <w:r w:rsidRPr="00637FC0">
        <w:rPr>
          <w:spacing w:val="37"/>
        </w:rPr>
        <w:t xml:space="preserve"> </w:t>
      </w:r>
      <w:r w:rsidRPr="00637FC0">
        <w:t>языке</w:t>
      </w:r>
      <w:r w:rsidRPr="00637FC0">
        <w:rPr>
          <w:spacing w:val="37"/>
        </w:rPr>
        <w:t xml:space="preserve"> </w:t>
      </w:r>
      <w:r w:rsidRPr="00637FC0">
        <w:t>в</w:t>
      </w:r>
      <w:r w:rsidRPr="00637FC0">
        <w:rPr>
          <w:spacing w:val="37"/>
        </w:rPr>
        <w:t xml:space="preserve"> </w:t>
      </w:r>
      <w:r w:rsidRPr="00637FC0">
        <w:t>рамках</w:t>
      </w:r>
      <w:r w:rsidRPr="00637FC0">
        <w:rPr>
          <w:spacing w:val="40"/>
        </w:rPr>
        <w:t xml:space="preserve"> </w:t>
      </w:r>
      <w:r w:rsidRPr="00637FC0">
        <w:t>изучаемой</w:t>
      </w:r>
      <w:r w:rsidRPr="00637FC0">
        <w:rPr>
          <w:spacing w:val="-57"/>
        </w:rPr>
        <w:t xml:space="preserve"> </w:t>
      </w:r>
      <w:r w:rsidRPr="00637FC0">
        <w:t>тематики</w:t>
      </w:r>
      <w:r w:rsidR="003917B6">
        <w:t>.</w:t>
      </w:r>
    </w:p>
    <w:p w:rsidR="009F4875" w:rsidRDefault="009F4875" w:rsidP="0035719E">
      <w:pPr>
        <w:tabs>
          <w:tab w:val="left" w:pos="3270"/>
        </w:tabs>
        <w:jc w:val="center"/>
        <w:rPr>
          <w:b/>
          <w:sz w:val="24"/>
          <w:szCs w:val="24"/>
        </w:rPr>
      </w:pPr>
    </w:p>
    <w:p w:rsidR="009F4875" w:rsidRPr="003917B6" w:rsidRDefault="00A4271D" w:rsidP="0035719E">
      <w:pPr>
        <w:tabs>
          <w:tab w:val="left" w:pos="3270"/>
        </w:tabs>
        <w:jc w:val="center"/>
        <w:rPr>
          <w:b/>
          <w:sz w:val="28"/>
          <w:szCs w:val="28"/>
        </w:rPr>
      </w:pPr>
      <w:r w:rsidRPr="003917B6">
        <w:rPr>
          <w:b/>
          <w:sz w:val="28"/>
          <w:szCs w:val="28"/>
        </w:rPr>
        <w:t>1.5. Рабочая программа по учебному предмету «Окружающий мир»</w:t>
      </w:r>
    </w:p>
    <w:p w:rsidR="00A4271D" w:rsidRPr="003917B6" w:rsidRDefault="00A4271D" w:rsidP="0035719E">
      <w:pPr>
        <w:tabs>
          <w:tab w:val="left" w:pos="3270"/>
        </w:tabs>
        <w:jc w:val="center"/>
        <w:rPr>
          <w:b/>
          <w:sz w:val="28"/>
          <w:szCs w:val="28"/>
        </w:rPr>
      </w:pPr>
    </w:p>
    <w:p w:rsidR="00A4271D" w:rsidRPr="00BD1468" w:rsidRDefault="00A4271D" w:rsidP="00A4271D">
      <w:pPr>
        <w:spacing w:line="264" w:lineRule="auto"/>
        <w:ind w:left="120"/>
        <w:jc w:val="center"/>
        <w:rPr>
          <w:sz w:val="24"/>
          <w:szCs w:val="24"/>
        </w:rPr>
      </w:pPr>
      <w:bookmarkStart w:id="88" w:name="block-12442177"/>
      <w:r w:rsidRPr="00BD1468">
        <w:rPr>
          <w:b/>
          <w:color w:val="000000"/>
          <w:sz w:val="24"/>
          <w:szCs w:val="24"/>
        </w:rPr>
        <w:t>ПОЯСНИТЕЛЬНАЯ ЗАПИСКА</w:t>
      </w:r>
    </w:p>
    <w:p w:rsidR="00A4271D" w:rsidRPr="00BD1468" w:rsidRDefault="00A4271D" w:rsidP="00A4271D">
      <w:pPr>
        <w:spacing w:line="264" w:lineRule="auto"/>
        <w:ind w:firstLine="600"/>
        <w:jc w:val="both"/>
        <w:rPr>
          <w:sz w:val="24"/>
          <w:szCs w:val="24"/>
        </w:rPr>
      </w:pPr>
      <w:r w:rsidRPr="00BD1468">
        <w:rPr>
          <w:color w:val="000000"/>
          <w:sz w:val="24"/>
          <w:szCs w:val="24"/>
        </w:rPr>
        <w:t>Рабочая программа по учебному предмету «Окружающий мир» (предметная область «Обществознание и естествознание» («Окружающий мир»)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w:t>
      </w:r>
    </w:p>
    <w:p w:rsidR="00A4271D" w:rsidRPr="00BD1468" w:rsidRDefault="00A4271D" w:rsidP="00A4271D">
      <w:pPr>
        <w:spacing w:line="264" w:lineRule="auto"/>
        <w:ind w:firstLine="600"/>
        <w:jc w:val="both"/>
        <w:rPr>
          <w:sz w:val="24"/>
          <w:szCs w:val="24"/>
        </w:rPr>
      </w:pPr>
      <w:r w:rsidRPr="00BD1468">
        <w:rPr>
          <w:color w:val="000000"/>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A4271D" w:rsidRPr="00BD1468" w:rsidRDefault="00A4271D" w:rsidP="00A4271D">
      <w:pPr>
        <w:spacing w:line="264" w:lineRule="auto"/>
        <w:ind w:left="120"/>
        <w:jc w:val="center"/>
        <w:rPr>
          <w:sz w:val="24"/>
          <w:szCs w:val="24"/>
        </w:rPr>
      </w:pPr>
      <w:r w:rsidRPr="00BD1468">
        <w:rPr>
          <w:b/>
          <w:color w:val="000000"/>
          <w:sz w:val="24"/>
          <w:szCs w:val="24"/>
        </w:rPr>
        <w:t>ОБЩАЯ ХАРАКТЕРИСТИКА ПРЕДМЕТА</w:t>
      </w:r>
    </w:p>
    <w:p w:rsidR="00A4271D" w:rsidRPr="00BD1468" w:rsidRDefault="00A4271D" w:rsidP="00A4271D">
      <w:pPr>
        <w:spacing w:line="264" w:lineRule="auto"/>
        <w:ind w:firstLine="600"/>
        <w:jc w:val="both"/>
        <w:rPr>
          <w:sz w:val="24"/>
          <w:szCs w:val="24"/>
        </w:rPr>
      </w:pPr>
      <w:r w:rsidRPr="00BD1468">
        <w:rPr>
          <w:color w:val="000000"/>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A4271D" w:rsidRPr="00BD1468" w:rsidRDefault="00A4271D" w:rsidP="00A4271D">
      <w:pPr>
        <w:spacing w:line="264" w:lineRule="auto"/>
        <w:ind w:firstLine="600"/>
        <w:jc w:val="both"/>
        <w:rPr>
          <w:sz w:val="24"/>
          <w:szCs w:val="24"/>
        </w:rPr>
      </w:pPr>
      <w:r w:rsidRPr="00BD1468">
        <w:rPr>
          <w:color w:val="000000"/>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4271D" w:rsidRPr="00BD1468" w:rsidRDefault="00A4271D" w:rsidP="00A4271D">
      <w:pPr>
        <w:spacing w:line="264" w:lineRule="auto"/>
        <w:ind w:firstLine="600"/>
        <w:jc w:val="both"/>
        <w:rPr>
          <w:sz w:val="24"/>
          <w:szCs w:val="24"/>
        </w:rPr>
      </w:pPr>
      <w:r w:rsidRPr="00BD1468">
        <w:rPr>
          <w:color w:val="000000"/>
          <w:sz w:val="24"/>
          <w:szCs w:val="24"/>
        </w:rPr>
        <w:t>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rsidR="00A4271D" w:rsidRPr="00BD1468" w:rsidRDefault="00A4271D" w:rsidP="00A4271D">
      <w:pPr>
        <w:spacing w:line="264" w:lineRule="auto"/>
        <w:ind w:left="120"/>
        <w:jc w:val="both"/>
        <w:rPr>
          <w:sz w:val="24"/>
          <w:szCs w:val="24"/>
        </w:rPr>
      </w:pPr>
    </w:p>
    <w:p w:rsidR="00A4271D" w:rsidRPr="00BD1468" w:rsidRDefault="00A4271D" w:rsidP="00A4271D">
      <w:pPr>
        <w:spacing w:line="264" w:lineRule="auto"/>
        <w:ind w:left="120"/>
        <w:jc w:val="center"/>
        <w:rPr>
          <w:sz w:val="24"/>
          <w:szCs w:val="24"/>
        </w:rPr>
      </w:pPr>
      <w:r w:rsidRPr="00BD1468">
        <w:rPr>
          <w:b/>
          <w:color w:val="000000"/>
          <w:sz w:val="24"/>
          <w:szCs w:val="24"/>
        </w:rPr>
        <w:t>ЦЕЛИ ИЗУЧЕНИЯ ПРЕДМЕТА</w:t>
      </w:r>
    </w:p>
    <w:p w:rsidR="00A4271D" w:rsidRPr="00BD1468" w:rsidRDefault="00A4271D" w:rsidP="00A4271D">
      <w:pPr>
        <w:spacing w:line="264" w:lineRule="auto"/>
        <w:ind w:firstLine="600"/>
        <w:jc w:val="both"/>
        <w:rPr>
          <w:sz w:val="24"/>
          <w:szCs w:val="24"/>
        </w:rPr>
      </w:pPr>
      <w:r w:rsidRPr="00BD1468">
        <w:rPr>
          <w:color w:val="000000"/>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A4271D" w:rsidRPr="00BD1468" w:rsidRDefault="00A4271D" w:rsidP="00A4271D">
      <w:pPr>
        <w:widowControl/>
        <w:numPr>
          <w:ilvl w:val="0"/>
          <w:numId w:val="120"/>
        </w:numPr>
        <w:autoSpaceDE/>
        <w:autoSpaceDN/>
        <w:spacing w:line="264" w:lineRule="auto"/>
        <w:jc w:val="both"/>
        <w:rPr>
          <w:sz w:val="24"/>
          <w:szCs w:val="24"/>
        </w:rPr>
      </w:pPr>
      <w:r w:rsidRPr="00BD1468">
        <w:rPr>
          <w:color w:val="000000"/>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A4271D" w:rsidRPr="00BD1468" w:rsidRDefault="00A4271D" w:rsidP="00A4271D">
      <w:pPr>
        <w:widowControl/>
        <w:numPr>
          <w:ilvl w:val="0"/>
          <w:numId w:val="120"/>
        </w:numPr>
        <w:autoSpaceDE/>
        <w:autoSpaceDN/>
        <w:spacing w:line="264" w:lineRule="auto"/>
        <w:jc w:val="both"/>
        <w:rPr>
          <w:sz w:val="24"/>
          <w:szCs w:val="24"/>
        </w:rPr>
      </w:pPr>
      <w:r w:rsidRPr="00BD1468">
        <w:rPr>
          <w:color w:val="000000"/>
          <w:sz w:val="24"/>
          <w:szCs w:val="24"/>
        </w:rPr>
        <w:t>формирование ценности здоровья человека, его сохранения и укрепления, приверженности здоровому образу жизни;</w:t>
      </w:r>
    </w:p>
    <w:p w:rsidR="00A4271D" w:rsidRPr="00BD1468" w:rsidRDefault="00A4271D" w:rsidP="00A4271D">
      <w:pPr>
        <w:widowControl/>
        <w:numPr>
          <w:ilvl w:val="0"/>
          <w:numId w:val="120"/>
        </w:numPr>
        <w:autoSpaceDE/>
        <w:autoSpaceDN/>
        <w:spacing w:line="264" w:lineRule="auto"/>
        <w:jc w:val="both"/>
        <w:rPr>
          <w:sz w:val="24"/>
          <w:szCs w:val="24"/>
        </w:rPr>
      </w:pPr>
      <w:r w:rsidRPr="00BD1468">
        <w:rPr>
          <w:color w:val="000000"/>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A4271D" w:rsidRPr="00BD1468" w:rsidRDefault="00A4271D" w:rsidP="00A4271D">
      <w:pPr>
        <w:widowControl/>
        <w:numPr>
          <w:ilvl w:val="0"/>
          <w:numId w:val="120"/>
        </w:numPr>
        <w:autoSpaceDE/>
        <w:autoSpaceDN/>
        <w:spacing w:line="264" w:lineRule="auto"/>
        <w:jc w:val="both"/>
        <w:rPr>
          <w:sz w:val="24"/>
          <w:szCs w:val="24"/>
        </w:rPr>
      </w:pPr>
      <w:r w:rsidRPr="00BD1468">
        <w:rPr>
          <w:color w:val="000000"/>
          <w:sz w:val="24"/>
          <w:szCs w:val="24"/>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A4271D" w:rsidRPr="00BD1468" w:rsidRDefault="00A4271D" w:rsidP="00A4271D">
      <w:pPr>
        <w:widowControl/>
        <w:numPr>
          <w:ilvl w:val="0"/>
          <w:numId w:val="120"/>
        </w:numPr>
        <w:autoSpaceDE/>
        <w:autoSpaceDN/>
        <w:spacing w:line="264" w:lineRule="auto"/>
        <w:jc w:val="both"/>
        <w:rPr>
          <w:sz w:val="24"/>
          <w:szCs w:val="24"/>
        </w:rPr>
      </w:pPr>
      <w:r w:rsidRPr="00BD1468">
        <w:rPr>
          <w:color w:val="000000"/>
          <w:sz w:val="24"/>
          <w:szCs w:val="24"/>
        </w:rPr>
        <w:t xml:space="preserve">проявление уважения к истории, культуре, традициям народов Российской Федерации; </w:t>
      </w:r>
    </w:p>
    <w:p w:rsidR="00A4271D" w:rsidRPr="00BD1468" w:rsidRDefault="00A4271D" w:rsidP="00A4271D">
      <w:pPr>
        <w:widowControl/>
        <w:numPr>
          <w:ilvl w:val="0"/>
          <w:numId w:val="120"/>
        </w:numPr>
        <w:autoSpaceDE/>
        <w:autoSpaceDN/>
        <w:spacing w:line="264" w:lineRule="auto"/>
        <w:jc w:val="both"/>
        <w:rPr>
          <w:sz w:val="24"/>
          <w:szCs w:val="24"/>
        </w:rPr>
      </w:pPr>
      <w:r w:rsidRPr="00BD1468">
        <w:rPr>
          <w:color w:val="000000"/>
          <w:sz w:val="24"/>
          <w:szCs w:val="24"/>
        </w:rPr>
        <w:lastRenderedPageBreak/>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A4271D" w:rsidRPr="00BD1468" w:rsidRDefault="00A4271D" w:rsidP="00A4271D">
      <w:pPr>
        <w:widowControl/>
        <w:numPr>
          <w:ilvl w:val="0"/>
          <w:numId w:val="120"/>
        </w:numPr>
        <w:autoSpaceDE/>
        <w:autoSpaceDN/>
        <w:spacing w:line="264" w:lineRule="auto"/>
        <w:jc w:val="both"/>
        <w:rPr>
          <w:sz w:val="24"/>
          <w:szCs w:val="24"/>
        </w:rPr>
      </w:pPr>
      <w:r w:rsidRPr="00BD1468">
        <w:rPr>
          <w:color w:val="000000"/>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A4271D" w:rsidRPr="00BD1468" w:rsidRDefault="00A4271D" w:rsidP="00A4271D">
      <w:pPr>
        <w:widowControl/>
        <w:numPr>
          <w:ilvl w:val="0"/>
          <w:numId w:val="120"/>
        </w:numPr>
        <w:autoSpaceDE/>
        <w:autoSpaceDN/>
        <w:spacing w:line="264" w:lineRule="auto"/>
        <w:jc w:val="both"/>
        <w:rPr>
          <w:sz w:val="24"/>
          <w:szCs w:val="24"/>
        </w:rPr>
      </w:pPr>
      <w:r w:rsidRPr="00BD1468">
        <w:rPr>
          <w:color w:val="000000"/>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A4271D" w:rsidRPr="00BD1468" w:rsidRDefault="00A4271D" w:rsidP="00A4271D">
      <w:pPr>
        <w:spacing w:line="264" w:lineRule="auto"/>
        <w:ind w:firstLine="600"/>
        <w:jc w:val="both"/>
        <w:rPr>
          <w:sz w:val="24"/>
          <w:szCs w:val="24"/>
        </w:rPr>
      </w:pPr>
      <w:r w:rsidRPr="00BD1468">
        <w:rPr>
          <w:color w:val="000000"/>
          <w:sz w:val="24"/>
          <w:szCs w:val="24"/>
        </w:rPr>
        <w:t>Отбор содержания программы по окружающему миру осуществлён на основе следующих ведущих идей:</w:t>
      </w:r>
    </w:p>
    <w:p w:rsidR="00A4271D" w:rsidRPr="00BD1468" w:rsidRDefault="00A4271D" w:rsidP="00A4271D">
      <w:pPr>
        <w:widowControl/>
        <w:numPr>
          <w:ilvl w:val="0"/>
          <w:numId w:val="121"/>
        </w:numPr>
        <w:autoSpaceDE/>
        <w:autoSpaceDN/>
        <w:spacing w:line="264" w:lineRule="auto"/>
        <w:jc w:val="both"/>
        <w:rPr>
          <w:sz w:val="24"/>
          <w:szCs w:val="24"/>
        </w:rPr>
      </w:pPr>
      <w:r w:rsidRPr="00BD1468">
        <w:rPr>
          <w:color w:val="000000"/>
          <w:sz w:val="24"/>
          <w:szCs w:val="24"/>
        </w:rPr>
        <w:t>раскрытие роли человека в природе и обществе;</w:t>
      </w:r>
    </w:p>
    <w:p w:rsidR="00A4271D" w:rsidRPr="00A4271D" w:rsidRDefault="00A4271D" w:rsidP="00A4271D">
      <w:pPr>
        <w:widowControl/>
        <w:numPr>
          <w:ilvl w:val="0"/>
          <w:numId w:val="121"/>
        </w:numPr>
        <w:autoSpaceDE/>
        <w:autoSpaceDN/>
        <w:spacing w:line="264" w:lineRule="auto"/>
        <w:jc w:val="both"/>
        <w:rPr>
          <w:sz w:val="24"/>
          <w:szCs w:val="24"/>
        </w:rPr>
      </w:pPr>
      <w:r w:rsidRPr="00BD1468">
        <w:rPr>
          <w:color w:val="000000"/>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A4271D" w:rsidRPr="00BD1468" w:rsidRDefault="00A4271D" w:rsidP="00A4271D">
      <w:pPr>
        <w:spacing w:line="264" w:lineRule="auto"/>
        <w:ind w:left="120"/>
        <w:jc w:val="both"/>
        <w:rPr>
          <w:b/>
          <w:color w:val="000000"/>
          <w:sz w:val="24"/>
          <w:szCs w:val="24"/>
        </w:rPr>
      </w:pPr>
    </w:p>
    <w:p w:rsidR="00A4271D" w:rsidRPr="00BD1468" w:rsidRDefault="00A4271D" w:rsidP="00A4271D">
      <w:pPr>
        <w:spacing w:line="264" w:lineRule="auto"/>
        <w:ind w:left="120"/>
        <w:jc w:val="both"/>
        <w:rPr>
          <w:sz w:val="24"/>
          <w:szCs w:val="24"/>
        </w:rPr>
      </w:pPr>
      <w:r w:rsidRPr="00BD1468">
        <w:rPr>
          <w:b/>
          <w:color w:val="000000"/>
          <w:sz w:val="24"/>
          <w:szCs w:val="24"/>
        </w:rPr>
        <w:t>МЕСТО УЧЕБНОГО ПРЕДМЕТА «ОКРУЖАЮЩИЙ МИР» В УЧЕБНОМ ПЛАНЕ</w:t>
      </w:r>
    </w:p>
    <w:p w:rsidR="00A4271D" w:rsidRPr="00BD1468" w:rsidRDefault="00A4271D" w:rsidP="00A4271D">
      <w:pPr>
        <w:spacing w:line="264" w:lineRule="auto"/>
        <w:ind w:firstLine="600"/>
        <w:jc w:val="both"/>
        <w:rPr>
          <w:sz w:val="24"/>
          <w:szCs w:val="24"/>
        </w:rPr>
      </w:pPr>
      <w:r w:rsidRPr="00BD1468">
        <w:rPr>
          <w:color w:val="000000"/>
          <w:sz w:val="24"/>
          <w:szCs w:val="24"/>
        </w:rPr>
        <w:t>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p>
    <w:p w:rsidR="00A4271D" w:rsidRPr="00BD1468" w:rsidRDefault="00A4271D" w:rsidP="00A4271D">
      <w:pPr>
        <w:rPr>
          <w:sz w:val="24"/>
          <w:szCs w:val="24"/>
        </w:rPr>
        <w:sectPr w:rsidR="00A4271D" w:rsidRPr="00BD1468">
          <w:pgSz w:w="11906" w:h="16383"/>
          <w:pgMar w:top="1134" w:right="850" w:bottom="1134" w:left="1701" w:header="720" w:footer="720" w:gutter="0"/>
          <w:cols w:space="720"/>
        </w:sectPr>
      </w:pPr>
    </w:p>
    <w:p w:rsidR="00A4271D" w:rsidRPr="00BD1468" w:rsidRDefault="00A4271D" w:rsidP="00A4271D">
      <w:pPr>
        <w:spacing w:line="264" w:lineRule="auto"/>
        <w:ind w:left="120"/>
        <w:jc w:val="center"/>
        <w:rPr>
          <w:sz w:val="24"/>
          <w:szCs w:val="24"/>
        </w:rPr>
      </w:pPr>
      <w:bookmarkStart w:id="89" w:name="block-12442180"/>
      <w:bookmarkEnd w:id="88"/>
      <w:r w:rsidRPr="00BD1468">
        <w:rPr>
          <w:b/>
          <w:color w:val="000000"/>
          <w:sz w:val="24"/>
          <w:szCs w:val="24"/>
        </w:rPr>
        <w:lastRenderedPageBreak/>
        <w:t>СОДЕРЖАНИЕ УЧЕБНОГО ПРЕДМЕТА</w:t>
      </w:r>
    </w:p>
    <w:p w:rsidR="00A4271D" w:rsidRPr="00BD1468" w:rsidRDefault="00A4271D" w:rsidP="00A4271D">
      <w:pPr>
        <w:spacing w:line="264" w:lineRule="auto"/>
        <w:ind w:left="120"/>
        <w:jc w:val="both"/>
        <w:rPr>
          <w:sz w:val="24"/>
          <w:szCs w:val="24"/>
        </w:rPr>
      </w:pPr>
    </w:p>
    <w:p w:rsidR="00A4271D" w:rsidRPr="00A4271D" w:rsidRDefault="00A4271D" w:rsidP="00A4271D">
      <w:pPr>
        <w:spacing w:line="264" w:lineRule="auto"/>
        <w:ind w:left="120"/>
        <w:jc w:val="both"/>
      </w:pPr>
      <w:r w:rsidRPr="00A4271D">
        <w:rPr>
          <w:b/>
          <w:color w:val="000000"/>
        </w:rPr>
        <w:t>1 КЛАСС</w:t>
      </w:r>
    </w:p>
    <w:p w:rsidR="00A4271D" w:rsidRPr="00BD1468" w:rsidRDefault="00A4271D" w:rsidP="00A4271D">
      <w:pPr>
        <w:spacing w:line="264" w:lineRule="auto"/>
        <w:ind w:firstLine="600"/>
        <w:jc w:val="both"/>
        <w:rPr>
          <w:sz w:val="24"/>
          <w:szCs w:val="24"/>
        </w:rPr>
      </w:pPr>
      <w:r w:rsidRPr="00BD1468">
        <w:rPr>
          <w:i/>
          <w:color w:val="000000"/>
          <w:sz w:val="24"/>
          <w:szCs w:val="24"/>
        </w:rPr>
        <w:t>Человек и общество</w:t>
      </w:r>
    </w:p>
    <w:p w:rsidR="00A4271D" w:rsidRPr="00BD1468" w:rsidRDefault="00A4271D" w:rsidP="00A4271D">
      <w:pPr>
        <w:spacing w:line="264" w:lineRule="auto"/>
        <w:ind w:firstLine="600"/>
        <w:jc w:val="both"/>
        <w:rPr>
          <w:sz w:val="24"/>
          <w:szCs w:val="24"/>
        </w:rPr>
      </w:pPr>
      <w:r w:rsidRPr="00BD1468">
        <w:rPr>
          <w:color w:val="000000"/>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A4271D" w:rsidRPr="00BD1468" w:rsidRDefault="00A4271D" w:rsidP="00A4271D">
      <w:pPr>
        <w:spacing w:line="264" w:lineRule="auto"/>
        <w:ind w:firstLine="600"/>
        <w:jc w:val="both"/>
        <w:rPr>
          <w:sz w:val="24"/>
          <w:szCs w:val="24"/>
        </w:rPr>
      </w:pPr>
      <w:r w:rsidRPr="00BD1468">
        <w:rPr>
          <w:color w:val="000000"/>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A4271D" w:rsidRPr="00BD1468" w:rsidRDefault="00A4271D" w:rsidP="00A4271D">
      <w:pPr>
        <w:spacing w:line="264" w:lineRule="auto"/>
        <w:ind w:firstLine="600"/>
        <w:jc w:val="both"/>
        <w:rPr>
          <w:sz w:val="24"/>
          <w:szCs w:val="24"/>
        </w:rPr>
      </w:pPr>
      <w:r w:rsidRPr="00BD1468">
        <w:rPr>
          <w:color w:val="000000"/>
          <w:sz w:val="24"/>
          <w:szCs w:val="24"/>
        </w:rPr>
        <w:t>Режим труда и отдыха.</w:t>
      </w:r>
    </w:p>
    <w:p w:rsidR="00A4271D" w:rsidRPr="00BD1468" w:rsidRDefault="00A4271D" w:rsidP="00A4271D">
      <w:pPr>
        <w:spacing w:line="264" w:lineRule="auto"/>
        <w:ind w:firstLine="600"/>
        <w:jc w:val="both"/>
        <w:rPr>
          <w:sz w:val="24"/>
          <w:szCs w:val="24"/>
        </w:rPr>
      </w:pPr>
      <w:r w:rsidRPr="00BD1468">
        <w:rPr>
          <w:color w:val="000000"/>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A4271D" w:rsidRPr="00BD1468" w:rsidRDefault="00A4271D" w:rsidP="00A4271D">
      <w:pPr>
        <w:spacing w:line="264" w:lineRule="auto"/>
        <w:ind w:firstLine="600"/>
        <w:jc w:val="both"/>
        <w:rPr>
          <w:sz w:val="24"/>
          <w:szCs w:val="24"/>
        </w:rPr>
      </w:pPr>
      <w:r w:rsidRPr="00BD1468">
        <w:rPr>
          <w:color w:val="000000"/>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A4271D" w:rsidRPr="00BD1468" w:rsidRDefault="00A4271D" w:rsidP="00A4271D">
      <w:pPr>
        <w:spacing w:line="264" w:lineRule="auto"/>
        <w:ind w:firstLine="600"/>
        <w:jc w:val="both"/>
        <w:rPr>
          <w:sz w:val="24"/>
          <w:szCs w:val="24"/>
        </w:rPr>
      </w:pPr>
      <w:r w:rsidRPr="00BD1468">
        <w:rPr>
          <w:color w:val="000000"/>
          <w:sz w:val="24"/>
          <w:szCs w:val="24"/>
        </w:rPr>
        <w:t>Ценность и красота рукотворного мира. Правила поведения в социуме.</w:t>
      </w:r>
    </w:p>
    <w:p w:rsidR="00A4271D" w:rsidRPr="00BD1468" w:rsidRDefault="00A4271D" w:rsidP="00A4271D">
      <w:pPr>
        <w:spacing w:line="264" w:lineRule="auto"/>
        <w:ind w:firstLine="600"/>
        <w:jc w:val="both"/>
        <w:rPr>
          <w:sz w:val="24"/>
          <w:szCs w:val="24"/>
        </w:rPr>
      </w:pPr>
      <w:r w:rsidRPr="00BD1468">
        <w:rPr>
          <w:i/>
          <w:color w:val="000000"/>
          <w:sz w:val="24"/>
          <w:szCs w:val="24"/>
        </w:rPr>
        <w:t>Человек и природа</w:t>
      </w:r>
    </w:p>
    <w:p w:rsidR="00A4271D" w:rsidRPr="00BD1468" w:rsidRDefault="00A4271D" w:rsidP="00A4271D">
      <w:pPr>
        <w:spacing w:line="264" w:lineRule="auto"/>
        <w:ind w:firstLine="600"/>
        <w:jc w:val="both"/>
        <w:rPr>
          <w:sz w:val="24"/>
          <w:szCs w:val="24"/>
        </w:rPr>
      </w:pPr>
      <w:r w:rsidRPr="00BD1468">
        <w:rPr>
          <w:color w:val="000000"/>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A4271D" w:rsidRPr="00BD1468" w:rsidRDefault="00A4271D" w:rsidP="00A4271D">
      <w:pPr>
        <w:spacing w:line="264" w:lineRule="auto"/>
        <w:ind w:firstLine="600"/>
        <w:jc w:val="both"/>
        <w:rPr>
          <w:sz w:val="24"/>
          <w:szCs w:val="24"/>
        </w:rPr>
      </w:pPr>
      <w:r w:rsidRPr="00BD1468">
        <w:rPr>
          <w:color w:val="000000"/>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A4271D" w:rsidRPr="00BD1468" w:rsidRDefault="00A4271D" w:rsidP="00A4271D">
      <w:pPr>
        <w:spacing w:line="264" w:lineRule="auto"/>
        <w:ind w:firstLine="600"/>
        <w:jc w:val="both"/>
        <w:rPr>
          <w:sz w:val="24"/>
          <w:szCs w:val="24"/>
        </w:rPr>
      </w:pPr>
      <w:r w:rsidRPr="00BD1468">
        <w:rPr>
          <w:color w:val="000000"/>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A4271D" w:rsidRPr="00BD1468" w:rsidRDefault="00A4271D" w:rsidP="00A4271D">
      <w:pPr>
        <w:spacing w:line="264" w:lineRule="auto"/>
        <w:ind w:firstLine="600"/>
        <w:jc w:val="both"/>
        <w:rPr>
          <w:sz w:val="24"/>
          <w:szCs w:val="24"/>
        </w:rPr>
      </w:pPr>
      <w:r w:rsidRPr="00BD1468">
        <w:rPr>
          <w:color w:val="000000"/>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A4271D" w:rsidRPr="00BD1468" w:rsidRDefault="00A4271D" w:rsidP="00A4271D">
      <w:pPr>
        <w:spacing w:line="264" w:lineRule="auto"/>
        <w:ind w:firstLine="600"/>
        <w:jc w:val="both"/>
        <w:rPr>
          <w:sz w:val="24"/>
          <w:szCs w:val="24"/>
        </w:rPr>
      </w:pPr>
      <w:r w:rsidRPr="00BD1468">
        <w:rPr>
          <w:i/>
          <w:color w:val="000000"/>
          <w:sz w:val="24"/>
          <w:szCs w:val="24"/>
        </w:rPr>
        <w:t>Правила безопасной жизнедеятельности</w:t>
      </w:r>
    </w:p>
    <w:p w:rsidR="00A4271D" w:rsidRPr="00BD1468" w:rsidRDefault="00A4271D" w:rsidP="00A4271D">
      <w:pPr>
        <w:spacing w:line="264" w:lineRule="auto"/>
        <w:ind w:firstLine="600"/>
        <w:jc w:val="both"/>
        <w:rPr>
          <w:sz w:val="24"/>
          <w:szCs w:val="24"/>
        </w:rPr>
      </w:pPr>
      <w:r w:rsidRPr="00BD1468">
        <w:rPr>
          <w:color w:val="000000"/>
          <w:sz w:val="24"/>
          <w:szCs w:val="24"/>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A4271D" w:rsidRPr="00BD1468" w:rsidRDefault="00A4271D" w:rsidP="00A4271D">
      <w:pPr>
        <w:spacing w:line="264" w:lineRule="auto"/>
        <w:ind w:firstLine="600"/>
        <w:jc w:val="both"/>
        <w:rPr>
          <w:sz w:val="24"/>
          <w:szCs w:val="24"/>
        </w:rPr>
      </w:pPr>
      <w:r w:rsidRPr="00BD1468">
        <w:rPr>
          <w:color w:val="000000"/>
          <w:sz w:val="24"/>
          <w:szCs w:val="24"/>
        </w:rPr>
        <w:t>Дорога от дома до школы. Правила безопасного поведения пешехода (дорожные знаки, дорожная разметка, дорожные сигналы).</w:t>
      </w:r>
    </w:p>
    <w:p w:rsidR="00A4271D" w:rsidRPr="00BD1468" w:rsidRDefault="00A4271D" w:rsidP="00A4271D">
      <w:pPr>
        <w:spacing w:line="264" w:lineRule="auto"/>
        <w:ind w:firstLine="600"/>
        <w:jc w:val="both"/>
        <w:rPr>
          <w:sz w:val="24"/>
          <w:szCs w:val="24"/>
        </w:rPr>
      </w:pPr>
      <w:r w:rsidRPr="00BD1468">
        <w:rPr>
          <w:color w:val="000000"/>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4271D" w:rsidRPr="00BD1468" w:rsidRDefault="00A4271D" w:rsidP="00A4271D">
      <w:pPr>
        <w:spacing w:line="264" w:lineRule="auto"/>
        <w:ind w:firstLine="600"/>
        <w:jc w:val="both"/>
        <w:rPr>
          <w:sz w:val="24"/>
          <w:szCs w:val="24"/>
        </w:rPr>
      </w:pPr>
      <w:r w:rsidRPr="00BD1468">
        <w:rPr>
          <w:i/>
          <w:color w:val="000000"/>
          <w:sz w:val="24"/>
          <w:szCs w:val="24"/>
        </w:rPr>
        <w:t>Базовые логические действия</w:t>
      </w:r>
      <w:r w:rsidRPr="00BD1468">
        <w:rPr>
          <w:color w:val="000000"/>
          <w:sz w:val="24"/>
          <w:szCs w:val="24"/>
        </w:rPr>
        <w:t xml:space="preserve"> как часть познавательных универсальных учебных </w:t>
      </w:r>
      <w:r w:rsidRPr="00BD1468">
        <w:rPr>
          <w:color w:val="000000"/>
          <w:sz w:val="24"/>
          <w:szCs w:val="24"/>
        </w:rPr>
        <w:lastRenderedPageBreak/>
        <w:t>действий способствуют формированию умений:</w:t>
      </w:r>
    </w:p>
    <w:p w:rsidR="00A4271D" w:rsidRPr="00BD1468" w:rsidRDefault="00A4271D" w:rsidP="00A4271D">
      <w:pPr>
        <w:widowControl/>
        <w:numPr>
          <w:ilvl w:val="0"/>
          <w:numId w:val="122"/>
        </w:numPr>
        <w:autoSpaceDE/>
        <w:autoSpaceDN/>
        <w:spacing w:line="264" w:lineRule="auto"/>
        <w:jc w:val="both"/>
        <w:rPr>
          <w:sz w:val="24"/>
          <w:szCs w:val="24"/>
        </w:rPr>
      </w:pPr>
      <w:r w:rsidRPr="00BD1468">
        <w:rPr>
          <w:color w:val="000000"/>
          <w:sz w:val="24"/>
          <w:szCs w:val="24"/>
        </w:rPr>
        <w:t xml:space="preserve">сравнивать происходящие в природе изменения, наблюдать зависимость изменений в живой природе от состояния неживой природы; </w:t>
      </w:r>
    </w:p>
    <w:p w:rsidR="00A4271D" w:rsidRPr="00BD1468" w:rsidRDefault="00A4271D" w:rsidP="00A4271D">
      <w:pPr>
        <w:widowControl/>
        <w:numPr>
          <w:ilvl w:val="0"/>
          <w:numId w:val="122"/>
        </w:numPr>
        <w:autoSpaceDE/>
        <w:autoSpaceDN/>
        <w:spacing w:line="264" w:lineRule="auto"/>
        <w:jc w:val="both"/>
        <w:rPr>
          <w:sz w:val="24"/>
          <w:szCs w:val="24"/>
        </w:rPr>
      </w:pPr>
      <w:r w:rsidRPr="00BD1468">
        <w:rPr>
          <w:color w:val="000000"/>
          <w:sz w:val="24"/>
          <w:szCs w:val="24"/>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rsidR="00A4271D" w:rsidRPr="00BD1468" w:rsidRDefault="00A4271D" w:rsidP="00A4271D">
      <w:pPr>
        <w:widowControl/>
        <w:numPr>
          <w:ilvl w:val="0"/>
          <w:numId w:val="122"/>
        </w:numPr>
        <w:autoSpaceDE/>
        <w:autoSpaceDN/>
        <w:spacing w:line="264" w:lineRule="auto"/>
        <w:jc w:val="both"/>
        <w:rPr>
          <w:sz w:val="24"/>
          <w:szCs w:val="24"/>
        </w:rPr>
      </w:pPr>
      <w:r w:rsidRPr="00BD1468">
        <w:rPr>
          <w:color w:val="000000"/>
          <w:sz w:val="24"/>
          <w:szCs w:val="24"/>
        </w:rPr>
        <w:t>приводить примеры лиственных и хвойных растений, сравнивать их, устанавливать различия во внешнем виде.</w:t>
      </w:r>
    </w:p>
    <w:p w:rsidR="00A4271D" w:rsidRPr="00BD1468" w:rsidRDefault="00A4271D" w:rsidP="00A4271D">
      <w:pPr>
        <w:spacing w:line="264" w:lineRule="auto"/>
        <w:ind w:firstLine="600"/>
        <w:jc w:val="both"/>
        <w:rPr>
          <w:sz w:val="24"/>
          <w:szCs w:val="24"/>
        </w:rPr>
      </w:pPr>
      <w:r w:rsidRPr="00BD1468">
        <w:rPr>
          <w:i/>
          <w:color w:val="000000"/>
          <w:sz w:val="24"/>
          <w:szCs w:val="24"/>
        </w:rPr>
        <w:t>Работа с информацией</w:t>
      </w:r>
      <w:r w:rsidRPr="00BD1468">
        <w:rPr>
          <w:color w:val="000000"/>
          <w:sz w:val="24"/>
          <w:szCs w:val="24"/>
        </w:rPr>
        <w:t xml:space="preserve"> как часть познавательных универсальных учебных действий способствует формированию умений:</w:t>
      </w:r>
    </w:p>
    <w:p w:rsidR="00A4271D" w:rsidRPr="00BD1468" w:rsidRDefault="00A4271D" w:rsidP="00A4271D">
      <w:pPr>
        <w:widowControl/>
        <w:numPr>
          <w:ilvl w:val="0"/>
          <w:numId w:val="123"/>
        </w:numPr>
        <w:autoSpaceDE/>
        <w:autoSpaceDN/>
        <w:spacing w:line="264" w:lineRule="auto"/>
        <w:jc w:val="both"/>
        <w:rPr>
          <w:sz w:val="24"/>
          <w:szCs w:val="24"/>
        </w:rPr>
      </w:pPr>
      <w:r w:rsidRPr="00BD1468">
        <w:rPr>
          <w:color w:val="000000"/>
          <w:sz w:val="24"/>
          <w:szCs w:val="24"/>
        </w:rPr>
        <w:t xml:space="preserve">понимать, что информация может быть представлена в разной форме – текста, иллюстраций, видео, таблицы; </w:t>
      </w:r>
    </w:p>
    <w:p w:rsidR="00A4271D" w:rsidRPr="00BD1468" w:rsidRDefault="00A4271D" w:rsidP="00A4271D">
      <w:pPr>
        <w:widowControl/>
        <w:numPr>
          <w:ilvl w:val="0"/>
          <w:numId w:val="123"/>
        </w:numPr>
        <w:autoSpaceDE/>
        <w:autoSpaceDN/>
        <w:spacing w:line="264" w:lineRule="auto"/>
        <w:jc w:val="both"/>
        <w:rPr>
          <w:sz w:val="24"/>
          <w:szCs w:val="24"/>
        </w:rPr>
      </w:pPr>
      <w:r w:rsidRPr="00BD1468">
        <w:rPr>
          <w:color w:val="000000"/>
          <w:sz w:val="24"/>
          <w:szCs w:val="24"/>
        </w:rPr>
        <w:t>соотносить иллюстрацию явления (объекта, предмета) с его названием.</w:t>
      </w:r>
    </w:p>
    <w:p w:rsidR="00A4271D" w:rsidRPr="00BD1468" w:rsidRDefault="00A4271D" w:rsidP="00A4271D">
      <w:pPr>
        <w:spacing w:line="264" w:lineRule="auto"/>
        <w:ind w:firstLine="600"/>
        <w:jc w:val="both"/>
        <w:rPr>
          <w:sz w:val="24"/>
          <w:szCs w:val="24"/>
        </w:rPr>
      </w:pPr>
      <w:r w:rsidRPr="00BD1468">
        <w:rPr>
          <w:i/>
          <w:color w:val="000000"/>
          <w:sz w:val="24"/>
          <w:szCs w:val="24"/>
        </w:rPr>
        <w:t xml:space="preserve">Коммуникативные универсальные учебные действия </w:t>
      </w:r>
      <w:r w:rsidRPr="00BD1468">
        <w:rPr>
          <w:color w:val="000000"/>
          <w:sz w:val="24"/>
          <w:szCs w:val="24"/>
        </w:rPr>
        <w:t>способствуют формированию умений:</w:t>
      </w:r>
    </w:p>
    <w:p w:rsidR="00A4271D" w:rsidRPr="00BD1468" w:rsidRDefault="00A4271D" w:rsidP="00A4271D">
      <w:pPr>
        <w:widowControl/>
        <w:numPr>
          <w:ilvl w:val="0"/>
          <w:numId w:val="124"/>
        </w:numPr>
        <w:autoSpaceDE/>
        <w:autoSpaceDN/>
        <w:spacing w:line="264" w:lineRule="auto"/>
        <w:jc w:val="both"/>
        <w:rPr>
          <w:sz w:val="24"/>
          <w:szCs w:val="24"/>
        </w:rPr>
      </w:pPr>
      <w:r w:rsidRPr="00BD1468">
        <w:rPr>
          <w:color w:val="000000"/>
          <w:sz w:val="24"/>
          <w:szCs w:val="24"/>
        </w:rPr>
        <w:t xml:space="preserve">в процессе учебного диалога слушать говорящего; отвечать на вопросы, дополнять ответы участников; уважительно от носиться к разным мнениям; </w:t>
      </w:r>
    </w:p>
    <w:p w:rsidR="00A4271D" w:rsidRPr="00BD1468" w:rsidRDefault="00A4271D" w:rsidP="00A4271D">
      <w:pPr>
        <w:widowControl/>
        <w:numPr>
          <w:ilvl w:val="0"/>
          <w:numId w:val="124"/>
        </w:numPr>
        <w:autoSpaceDE/>
        <w:autoSpaceDN/>
        <w:spacing w:line="264" w:lineRule="auto"/>
        <w:jc w:val="both"/>
        <w:rPr>
          <w:sz w:val="24"/>
          <w:szCs w:val="24"/>
        </w:rPr>
      </w:pPr>
      <w:r w:rsidRPr="00BD1468">
        <w:rPr>
          <w:color w:val="000000"/>
          <w:sz w:val="24"/>
          <w:szCs w:val="24"/>
        </w:rPr>
        <w:t xml:space="preserve">воспроизводить названия своего населенного пункта, название страны, её столицы; воспроизводить наизусть слова гимна России; </w:t>
      </w:r>
    </w:p>
    <w:p w:rsidR="00A4271D" w:rsidRPr="00BD1468" w:rsidRDefault="00A4271D" w:rsidP="00A4271D">
      <w:pPr>
        <w:widowControl/>
        <w:numPr>
          <w:ilvl w:val="0"/>
          <w:numId w:val="124"/>
        </w:numPr>
        <w:autoSpaceDE/>
        <w:autoSpaceDN/>
        <w:spacing w:line="264" w:lineRule="auto"/>
        <w:jc w:val="both"/>
        <w:rPr>
          <w:sz w:val="24"/>
          <w:szCs w:val="24"/>
        </w:rPr>
      </w:pPr>
      <w:r w:rsidRPr="00BD1468">
        <w:rPr>
          <w:color w:val="000000"/>
          <w:sz w:val="24"/>
          <w:szCs w:val="24"/>
        </w:rPr>
        <w:t xml:space="preserve">соотносить предметы декоративно-прикладного искусства с принадлежностью народу РФ, описывать предмет по предложенному плану; </w:t>
      </w:r>
    </w:p>
    <w:p w:rsidR="00A4271D" w:rsidRPr="00BD1468" w:rsidRDefault="00A4271D" w:rsidP="00A4271D">
      <w:pPr>
        <w:widowControl/>
        <w:numPr>
          <w:ilvl w:val="0"/>
          <w:numId w:val="124"/>
        </w:numPr>
        <w:autoSpaceDE/>
        <w:autoSpaceDN/>
        <w:spacing w:line="264" w:lineRule="auto"/>
        <w:jc w:val="both"/>
        <w:rPr>
          <w:sz w:val="24"/>
          <w:szCs w:val="24"/>
        </w:rPr>
      </w:pPr>
      <w:r w:rsidRPr="00BD1468">
        <w:rPr>
          <w:color w:val="000000"/>
          <w:sz w:val="24"/>
          <w:szCs w:val="24"/>
        </w:rPr>
        <w:t xml:space="preserve">описывать по предложенному плану время года, передавать в рассказе своё отношение к природным явлениям; </w:t>
      </w:r>
    </w:p>
    <w:p w:rsidR="00A4271D" w:rsidRPr="00BD1468" w:rsidRDefault="00A4271D" w:rsidP="00A4271D">
      <w:pPr>
        <w:widowControl/>
        <w:numPr>
          <w:ilvl w:val="0"/>
          <w:numId w:val="124"/>
        </w:numPr>
        <w:autoSpaceDE/>
        <w:autoSpaceDN/>
        <w:spacing w:line="264" w:lineRule="auto"/>
        <w:jc w:val="both"/>
        <w:rPr>
          <w:sz w:val="24"/>
          <w:szCs w:val="24"/>
        </w:rPr>
      </w:pPr>
      <w:r w:rsidRPr="00BD1468">
        <w:rPr>
          <w:color w:val="000000"/>
          <w:sz w:val="24"/>
          <w:szCs w:val="24"/>
        </w:rPr>
        <w:t xml:space="preserve">сравнивать домашних и диких животных, объяснять, чем они различаются. </w:t>
      </w:r>
    </w:p>
    <w:p w:rsidR="00A4271D" w:rsidRPr="00BD1468" w:rsidRDefault="00A4271D" w:rsidP="00A4271D">
      <w:pPr>
        <w:spacing w:line="264" w:lineRule="auto"/>
        <w:ind w:firstLine="600"/>
        <w:jc w:val="both"/>
        <w:rPr>
          <w:sz w:val="24"/>
          <w:szCs w:val="24"/>
        </w:rPr>
      </w:pPr>
      <w:r w:rsidRPr="00BD1468">
        <w:rPr>
          <w:i/>
          <w:color w:val="000000"/>
          <w:sz w:val="24"/>
          <w:szCs w:val="24"/>
        </w:rPr>
        <w:t xml:space="preserve">Регулятивные универсальные учебные действия </w:t>
      </w:r>
      <w:r w:rsidRPr="00BD1468">
        <w:rPr>
          <w:color w:val="000000"/>
          <w:sz w:val="24"/>
          <w:szCs w:val="24"/>
        </w:rPr>
        <w:t>способствуют формированию умений:</w:t>
      </w:r>
    </w:p>
    <w:p w:rsidR="00A4271D" w:rsidRPr="00BD1468" w:rsidRDefault="00A4271D" w:rsidP="00A4271D">
      <w:pPr>
        <w:widowControl/>
        <w:numPr>
          <w:ilvl w:val="0"/>
          <w:numId w:val="125"/>
        </w:numPr>
        <w:autoSpaceDE/>
        <w:autoSpaceDN/>
        <w:spacing w:line="264" w:lineRule="auto"/>
        <w:jc w:val="both"/>
        <w:rPr>
          <w:sz w:val="24"/>
          <w:szCs w:val="24"/>
        </w:rPr>
      </w:pPr>
      <w:r w:rsidRPr="00BD1468">
        <w:rPr>
          <w:color w:val="000000"/>
          <w:sz w:val="24"/>
          <w:szCs w:val="24"/>
        </w:rP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rsidR="00A4271D" w:rsidRPr="00BD1468" w:rsidRDefault="00A4271D" w:rsidP="00A4271D">
      <w:pPr>
        <w:widowControl/>
        <w:numPr>
          <w:ilvl w:val="0"/>
          <w:numId w:val="125"/>
        </w:numPr>
        <w:autoSpaceDE/>
        <w:autoSpaceDN/>
        <w:spacing w:line="264" w:lineRule="auto"/>
        <w:jc w:val="both"/>
        <w:rPr>
          <w:sz w:val="24"/>
          <w:szCs w:val="24"/>
        </w:rPr>
      </w:pPr>
      <w:r w:rsidRPr="00BD1468">
        <w:rPr>
          <w:color w:val="000000"/>
          <w:sz w:val="24"/>
          <w:szCs w:val="24"/>
        </w:rPr>
        <w:t xml:space="preserve">оценивать выполнение правил безопасного поведения на дорогах и улицах другими детьми, выполнять самооценку; </w:t>
      </w:r>
    </w:p>
    <w:p w:rsidR="00A4271D" w:rsidRPr="00BD1468" w:rsidRDefault="00A4271D" w:rsidP="00A4271D">
      <w:pPr>
        <w:widowControl/>
        <w:numPr>
          <w:ilvl w:val="0"/>
          <w:numId w:val="125"/>
        </w:numPr>
        <w:autoSpaceDE/>
        <w:autoSpaceDN/>
        <w:spacing w:line="264" w:lineRule="auto"/>
        <w:jc w:val="both"/>
        <w:rPr>
          <w:sz w:val="24"/>
          <w:szCs w:val="24"/>
        </w:rPr>
      </w:pPr>
      <w:r w:rsidRPr="00BD1468">
        <w:rPr>
          <w:color w:val="000000"/>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A4271D" w:rsidRPr="00BD1468" w:rsidRDefault="00A4271D" w:rsidP="00A4271D">
      <w:pPr>
        <w:spacing w:line="264" w:lineRule="auto"/>
        <w:ind w:firstLine="600"/>
        <w:jc w:val="both"/>
        <w:rPr>
          <w:sz w:val="24"/>
          <w:szCs w:val="24"/>
        </w:rPr>
      </w:pPr>
      <w:r w:rsidRPr="00BD1468">
        <w:rPr>
          <w:i/>
          <w:color w:val="000000"/>
          <w:sz w:val="24"/>
          <w:szCs w:val="24"/>
        </w:rPr>
        <w:t xml:space="preserve">Совместная деятельность </w:t>
      </w:r>
      <w:r w:rsidRPr="00BD1468">
        <w:rPr>
          <w:color w:val="000000"/>
          <w:sz w:val="24"/>
          <w:szCs w:val="24"/>
        </w:rPr>
        <w:t>способствует формированию умений:</w:t>
      </w:r>
    </w:p>
    <w:p w:rsidR="00A4271D" w:rsidRPr="00BD1468" w:rsidRDefault="00A4271D" w:rsidP="00A4271D">
      <w:pPr>
        <w:widowControl/>
        <w:numPr>
          <w:ilvl w:val="0"/>
          <w:numId w:val="126"/>
        </w:numPr>
        <w:autoSpaceDE/>
        <w:autoSpaceDN/>
        <w:spacing w:line="264" w:lineRule="auto"/>
        <w:jc w:val="both"/>
        <w:rPr>
          <w:sz w:val="24"/>
          <w:szCs w:val="24"/>
        </w:rPr>
      </w:pPr>
      <w:r w:rsidRPr="00BD1468">
        <w:rPr>
          <w:color w:val="000000"/>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4271D" w:rsidRPr="00BD1468" w:rsidRDefault="00A4271D" w:rsidP="00A4271D">
      <w:pPr>
        <w:spacing w:line="264" w:lineRule="auto"/>
        <w:ind w:left="120"/>
        <w:jc w:val="both"/>
        <w:rPr>
          <w:sz w:val="24"/>
          <w:szCs w:val="24"/>
        </w:rPr>
      </w:pPr>
    </w:p>
    <w:p w:rsidR="00A4271D" w:rsidRPr="00A4271D" w:rsidRDefault="00A4271D" w:rsidP="00A4271D">
      <w:pPr>
        <w:spacing w:line="264" w:lineRule="auto"/>
        <w:ind w:left="120"/>
        <w:jc w:val="both"/>
      </w:pPr>
      <w:r w:rsidRPr="00A4271D">
        <w:rPr>
          <w:b/>
          <w:color w:val="000000"/>
        </w:rPr>
        <w:t>2 КЛАСС</w:t>
      </w:r>
    </w:p>
    <w:p w:rsidR="00A4271D" w:rsidRPr="00BD1468" w:rsidRDefault="00A4271D" w:rsidP="00A4271D">
      <w:pPr>
        <w:spacing w:line="264" w:lineRule="auto"/>
        <w:ind w:firstLine="600"/>
        <w:jc w:val="both"/>
        <w:rPr>
          <w:sz w:val="24"/>
          <w:szCs w:val="24"/>
        </w:rPr>
      </w:pPr>
      <w:r w:rsidRPr="00BD1468">
        <w:rPr>
          <w:i/>
          <w:color w:val="000000"/>
          <w:sz w:val="24"/>
          <w:szCs w:val="24"/>
        </w:rPr>
        <w:t>Человек и общество</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w:t>
      </w:r>
      <w:r w:rsidRPr="00BD1468">
        <w:rPr>
          <w:color w:val="000000"/>
          <w:sz w:val="24"/>
          <w:szCs w:val="24"/>
        </w:rPr>
        <w:lastRenderedPageBreak/>
        <w:t>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A4271D" w:rsidRPr="00BD1468" w:rsidRDefault="00A4271D" w:rsidP="00A4271D">
      <w:pPr>
        <w:spacing w:line="264" w:lineRule="auto"/>
        <w:ind w:firstLine="600"/>
        <w:jc w:val="both"/>
        <w:rPr>
          <w:sz w:val="24"/>
          <w:szCs w:val="24"/>
        </w:rPr>
      </w:pPr>
      <w:r w:rsidRPr="00BD1468">
        <w:rPr>
          <w:color w:val="000000"/>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A4271D" w:rsidRPr="00BD1468" w:rsidRDefault="00A4271D" w:rsidP="00A4271D">
      <w:pPr>
        <w:spacing w:line="264" w:lineRule="auto"/>
        <w:ind w:firstLine="600"/>
        <w:jc w:val="both"/>
        <w:rPr>
          <w:sz w:val="24"/>
          <w:szCs w:val="24"/>
        </w:rPr>
      </w:pPr>
      <w:r w:rsidRPr="00BD1468">
        <w:rPr>
          <w:color w:val="000000"/>
          <w:sz w:val="24"/>
          <w:szCs w:val="24"/>
        </w:rPr>
        <w:t>Семья. Семейные ценности и традиции. Родословная. Составление схемы родословного древа, истории семьи.</w:t>
      </w:r>
    </w:p>
    <w:p w:rsidR="00A4271D" w:rsidRPr="00BD1468" w:rsidRDefault="00A4271D" w:rsidP="00A4271D">
      <w:pPr>
        <w:spacing w:line="264" w:lineRule="auto"/>
        <w:ind w:firstLine="600"/>
        <w:jc w:val="both"/>
        <w:rPr>
          <w:sz w:val="24"/>
          <w:szCs w:val="24"/>
        </w:rPr>
      </w:pPr>
      <w:r w:rsidRPr="00BD1468">
        <w:rPr>
          <w:color w:val="000000"/>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A4271D" w:rsidRPr="00BD1468" w:rsidRDefault="00A4271D" w:rsidP="00A4271D">
      <w:pPr>
        <w:spacing w:line="264" w:lineRule="auto"/>
        <w:ind w:firstLine="600"/>
        <w:jc w:val="both"/>
        <w:rPr>
          <w:sz w:val="24"/>
          <w:szCs w:val="24"/>
        </w:rPr>
      </w:pPr>
      <w:r w:rsidRPr="00BD1468">
        <w:rPr>
          <w:i/>
          <w:color w:val="000000"/>
          <w:sz w:val="24"/>
          <w:szCs w:val="24"/>
        </w:rPr>
        <w:t>Человек и природа</w:t>
      </w:r>
    </w:p>
    <w:p w:rsidR="00A4271D" w:rsidRPr="00BD1468" w:rsidRDefault="00A4271D" w:rsidP="00A4271D">
      <w:pPr>
        <w:spacing w:line="264" w:lineRule="auto"/>
        <w:ind w:firstLine="600"/>
        <w:jc w:val="both"/>
        <w:rPr>
          <w:sz w:val="24"/>
          <w:szCs w:val="24"/>
        </w:rPr>
      </w:pPr>
      <w:r w:rsidRPr="00BD1468">
        <w:rPr>
          <w:color w:val="000000"/>
          <w:sz w:val="24"/>
          <w:szCs w:val="24"/>
        </w:rPr>
        <w:t>Методы познания природы: наблюдения, опыты, измерения.</w:t>
      </w:r>
    </w:p>
    <w:p w:rsidR="00A4271D" w:rsidRPr="00BD1468" w:rsidRDefault="00A4271D" w:rsidP="00A4271D">
      <w:pPr>
        <w:spacing w:line="264" w:lineRule="auto"/>
        <w:ind w:firstLine="600"/>
        <w:jc w:val="both"/>
        <w:rPr>
          <w:sz w:val="24"/>
          <w:szCs w:val="24"/>
        </w:rPr>
      </w:pPr>
      <w:r w:rsidRPr="00BD1468">
        <w:rPr>
          <w:color w:val="000000"/>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A4271D" w:rsidRPr="00BD1468" w:rsidRDefault="00A4271D" w:rsidP="00A4271D">
      <w:pPr>
        <w:spacing w:line="264" w:lineRule="auto"/>
        <w:ind w:firstLine="600"/>
        <w:jc w:val="both"/>
        <w:rPr>
          <w:sz w:val="24"/>
          <w:szCs w:val="24"/>
        </w:rPr>
      </w:pPr>
      <w:r w:rsidRPr="00BD1468">
        <w:rPr>
          <w:color w:val="000000"/>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A4271D" w:rsidRPr="00BD1468" w:rsidRDefault="00A4271D" w:rsidP="00A4271D">
      <w:pPr>
        <w:spacing w:line="264" w:lineRule="auto"/>
        <w:ind w:firstLine="600"/>
        <w:jc w:val="both"/>
        <w:rPr>
          <w:sz w:val="24"/>
          <w:szCs w:val="24"/>
        </w:rPr>
      </w:pPr>
      <w:r w:rsidRPr="00BD1468">
        <w:rPr>
          <w:color w:val="000000"/>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A4271D" w:rsidRPr="00BD1468" w:rsidRDefault="00A4271D" w:rsidP="00A4271D">
      <w:pPr>
        <w:spacing w:line="264" w:lineRule="auto"/>
        <w:ind w:firstLine="600"/>
        <w:jc w:val="both"/>
        <w:rPr>
          <w:sz w:val="24"/>
          <w:szCs w:val="24"/>
        </w:rPr>
      </w:pPr>
      <w:r w:rsidRPr="00BD1468">
        <w:rPr>
          <w:i/>
          <w:color w:val="000000"/>
          <w:sz w:val="24"/>
          <w:szCs w:val="24"/>
        </w:rPr>
        <w:t>Правила безопасной жизнедеятельности</w:t>
      </w:r>
    </w:p>
    <w:p w:rsidR="00A4271D" w:rsidRPr="00BD1468" w:rsidRDefault="00A4271D" w:rsidP="00A4271D">
      <w:pPr>
        <w:spacing w:line="264" w:lineRule="auto"/>
        <w:ind w:firstLine="600"/>
        <w:jc w:val="both"/>
        <w:rPr>
          <w:sz w:val="24"/>
          <w:szCs w:val="24"/>
        </w:rPr>
      </w:pPr>
      <w:r w:rsidRPr="00BD1468">
        <w:rPr>
          <w:color w:val="000000"/>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A4271D" w:rsidRPr="00BD1468" w:rsidRDefault="00A4271D" w:rsidP="00A4271D">
      <w:pPr>
        <w:spacing w:line="264" w:lineRule="auto"/>
        <w:ind w:firstLine="600"/>
        <w:jc w:val="both"/>
        <w:rPr>
          <w:sz w:val="24"/>
          <w:szCs w:val="24"/>
        </w:rPr>
      </w:pPr>
      <w:r w:rsidRPr="00BD1468">
        <w:rPr>
          <w:color w:val="000000"/>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A4271D" w:rsidRPr="00BD1468" w:rsidRDefault="00A4271D" w:rsidP="00A4271D">
      <w:pPr>
        <w:spacing w:line="264" w:lineRule="auto"/>
        <w:ind w:firstLine="600"/>
        <w:jc w:val="both"/>
        <w:rPr>
          <w:sz w:val="24"/>
          <w:szCs w:val="24"/>
        </w:rPr>
      </w:pPr>
      <w:r w:rsidRPr="00BD1468">
        <w:rPr>
          <w:color w:val="000000"/>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A4271D" w:rsidRPr="00BD1468" w:rsidRDefault="00A4271D" w:rsidP="00A4271D">
      <w:pPr>
        <w:spacing w:line="264" w:lineRule="auto"/>
        <w:ind w:firstLine="600"/>
        <w:jc w:val="both"/>
        <w:rPr>
          <w:sz w:val="24"/>
          <w:szCs w:val="24"/>
        </w:rPr>
      </w:pPr>
      <w:r w:rsidRPr="00BD1468">
        <w:rPr>
          <w:color w:val="000000"/>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rsidR="00A4271D" w:rsidRPr="00BD1468" w:rsidRDefault="00A4271D" w:rsidP="00A4271D">
      <w:pPr>
        <w:spacing w:line="264" w:lineRule="auto"/>
        <w:ind w:firstLine="600"/>
        <w:jc w:val="both"/>
        <w:rPr>
          <w:sz w:val="24"/>
          <w:szCs w:val="24"/>
        </w:rPr>
      </w:pPr>
      <w:r w:rsidRPr="00BD1468">
        <w:rPr>
          <w:color w:val="000000"/>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Универсальные учебные действия (пропедевтический уровень)</w:t>
      </w:r>
    </w:p>
    <w:p w:rsidR="00A4271D" w:rsidRPr="00BD1468" w:rsidRDefault="00A4271D" w:rsidP="00A4271D">
      <w:pPr>
        <w:spacing w:line="264" w:lineRule="auto"/>
        <w:ind w:firstLine="600"/>
        <w:jc w:val="both"/>
        <w:rPr>
          <w:sz w:val="24"/>
          <w:szCs w:val="24"/>
        </w:rPr>
      </w:pPr>
      <w:r w:rsidRPr="00BD1468">
        <w:rPr>
          <w:i/>
          <w:color w:val="000000"/>
          <w:sz w:val="24"/>
          <w:szCs w:val="24"/>
        </w:rPr>
        <w:lastRenderedPageBreak/>
        <w:t>Базовые логические действия</w:t>
      </w:r>
      <w:r w:rsidRPr="00BD1468">
        <w:rPr>
          <w:color w:val="000000"/>
          <w:sz w:val="24"/>
          <w:szCs w:val="24"/>
        </w:rPr>
        <w:t xml:space="preserve"> как часть познавательных универсальных учебных действий способствуют формированию умений:</w:t>
      </w:r>
    </w:p>
    <w:p w:rsidR="00A4271D" w:rsidRPr="00BD1468" w:rsidRDefault="00A4271D" w:rsidP="00A4271D">
      <w:pPr>
        <w:widowControl/>
        <w:numPr>
          <w:ilvl w:val="0"/>
          <w:numId w:val="127"/>
        </w:numPr>
        <w:autoSpaceDE/>
        <w:autoSpaceDN/>
        <w:spacing w:line="264" w:lineRule="auto"/>
        <w:jc w:val="both"/>
        <w:rPr>
          <w:sz w:val="24"/>
          <w:szCs w:val="24"/>
        </w:rPr>
      </w:pPr>
      <w:r w:rsidRPr="00BD1468">
        <w:rPr>
          <w:color w:val="000000"/>
          <w:sz w:val="24"/>
          <w:szCs w:val="24"/>
        </w:rPr>
        <w:t xml:space="preserve">ориентироваться в методах познания природы (наблюдение, опыт, сравнение, измерение); </w:t>
      </w:r>
    </w:p>
    <w:p w:rsidR="00A4271D" w:rsidRPr="00BD1468" w:rsidRDefault="00A4271D" w:rsidP="00A4271D">
      <w:pPr>
        <w:widowControl/>
        <w:numPr>
          <w:ilvl w:val="0"/>
          <w:numId w:val="127"/>
        </w:numPr>
        <w:autoSpaceDE/>
        <w:autoSpaceDN/>
        <w:spacing w:line="264" w:lineRule="auto"/>
        <w:jc w:val="both"/>
        <w:rPr>
          <w:sz w:val="24"/>
          <w:szCs w:val="24"/>
        </w:rPr>
      </w:pPr>
      <w:r w:rsidRPr="00BD1468">
        <w:rPr>
          <w:color w:val="000000"/>
          <w:sz w:val="24"/>
          <w:szCs w:val="24"/>
        </w:rPr>
        <w:t xml:space="preserve">определять на основе наблюдения состояние вещества (жидкое, твёрдое, газообразное); </w:t>
      </w:r>
    </w:p>
    <w:p w:rsidR="00A4271D" w:rsidRPr="00BD1468" w:rsidRDefault="00A4271D" w:rsidP="00A4271D">
      <w:pPr>
        <w:widowControl/>
        <w:numPr>
          <w:ilvl w:val="0"/>
          <w:numId w:val="127"/>
        </w:numPr>
        <w:autoSpaceDE/>
        <w:autoSpaceDN/>
        <w:spacing w:line="264" w:lineRule="auto"/>
        <w:jc w:val="both"/>
        <w:rPr>
          <w:sz w:val="24"/>
          <w:szCs w:val="24"/>
        </w:rPr>
      </w:pPr>
      <w:r w:rsidRPr="00BD1468">
        <w:rPr>
          <w:color w:val="000000"/>
          <w:sz w:val="24"/>
          <w:szCs w:val="24"/>
        </w:rPr>
        <w:t xml:space="preserve">различать символы РФ; </w:t>
      </w:r>
    </w:p>
    <w:p w:rsidR="00A4271D" w:rsidRPr="00BD1468" w:rsidRDefault="00A4271D" w:rsidP="00A4271D">
      <w:pPr>
        <w:widowControl/>
        <w:numPr>
          <w:ilvl w:val="0"/>
          <w:numId w:val="127"/>
        </w:numPr>
        <w:autoSpaceDE/>
        <w:autoSpaceDN/>
        <w:spacing w:line="264" w:lineRule="auto"/>
        <w:jc w:val="both"/>
        <w:rPr>
          <w:sz w:val="24"/>
          <w:szCs w:val="24"/>
        </w:rPr>
      </w:pPr>
      <w:r w:rsidRPr="00BD1468">
        <w:rPr>
          <w:color w:val="000000"/>
          <w:sz w:val="24"/>
          <w:szCs w:val="24"/>
        </w:rPr>
        <w:t xml:space="preserve">различать деревья, кустарники, травы; приводить примеры (в пределах изученного); </w:t>
      </w:r>
    </w:p>
    <w:p w:rsidR="00A4271D" w:rsidRPr="00BD1468" w:rsidRDefault="00A4271D" w:rsidP="00A4271D">
      <w:pPr>
        <w:widowControl/>
        <w:numPr>
          <w:ilvl w:val="0"/>
          <w:numId w:val="127"/>
        </w:numPr>
        <w:autoSpaceDE/>
        <w:autoSpaceDN/>
        <w:spacing w:line="264" w:lineRule="auto"/>
        <w:jc w:val="both"/>
        <w:rPr>
          <w:sz w:val="24"/>
          <w:szCs w:val="24"/>
        </w:rPr>
      </w:pPr>
      <w:r w:rsidRPr="00BD1468">
        <w:rPr>
          <w:color w:val="000000"/>
          <w:sz w:val="24"/>
          <w:szCs w:val="24"/>
        </w:rPr>
        <w:t xml:space="preserve">группировать растения: дикорастущие и культурные; лекарственные и ядовитые (в пределах изученного); </w:t>
      </w:r>
    </w:p>
    <w:p w:rsidR="00A4271D" w:rsidRPr="00BD1468" w:rsidRDefault="00A4271D" w:rsidP="00A4271D">
      <w:pPr>
        <w:widowControl/>
        <w:numPr>
          <w:ilvl w:val="0"/>
          <w:numId w:val="127"/>
        </w:numPr>
        <w:autoSpaceDE/>
        <w:autoSpaceDN/>
        <w:spacing w:line="264" w:lineRule="auto"/>
        <w:jc w:val="both"/>
        <w:rPr>
          <w:sz w:val="24"/>
          <w:szCs w:val="24"/>
        </w:rPr>
      </w:pPr>
      <w:r w:rsidRPr="00BD1468">
        <w:rPr>
          <w:color w:val="000000"/>
          <w:sz w:val="24"/>
          <w:szCs w:val="24"/>
        </w:rPr>
        <w:t xml:space="preserve">различать прошлое, настоящее, будущее. </w:t>
      </w:r>
    </w:p>
    <w:p w:rsidR="00A4271D" w:rsidRPr="00BD1468" w:rsidRDefault="00A4271D" w:rsidP="00A4271D">
      <w:pPr>
        <w:spacing w:line="264" w:lineRule="auto"/>
        <w:ind w:firstLine="600"/>
        <w:jc w:val="both"/>
        <w:rPr>
          <w:sz w:val="24"/>
          <w:szCs w:val="24"/>
        </w:rPr>
      </w:pPr>
      <w:r w:rsidRPr="00BD1468">
        <w:rPr>
          <w:i/>
          <w:color w:val="000000"/>
          <w:sz w:val="24"/>
          <w:szCs w:val="24"/>
        </w:rPr>
        <w:t>Работа с информацией как часть познавательных универсальных учебных действий способствует формированию умений:</w:t>
      </w:r>
    </w:p>
    <w:p w:rsidR="00A4271D" w:rsidRPr="00BD1468" w:rsidRDefault="00A4271D" w:rsidP="00A4271D">
      <w:pPr>
        <w:widowControl/>
        <w:numPr>
          <w:ilvl w:val="0"/>
          <w:numId w:val="128"/>
        </w:numPr>
        <w:autoSpaceDE/>
        <w:autoSpaceDN/>
        <w:spacing w:line="264" w:lineRule="auto"/>
        <w:jc w:val="both"/>
        <w:rPr>
          <w:sz w:val="24"/>
          <w:szCs w:val="24"/>
        </w:rPr>
      </w:pPr>
      <w:r w:rsidRPr="00BD1468">
        <w:rPr>
          <w:color w:val="000000"/>
          <w:sz w:val="24"/>
          <w:szCs w:val="24"/>
        </w:rPr>
        <w:t xml:space="preserve">различать информацию, представленную в тексте, графически, аудиовизуально; </w:t>
      </w:r>
    </w:p>
    <w:p w:rsidR="00A4271D" w:rsidRPr="00BD1468" w:rsidRDefault="00A4271D" w:rsidP="00A4271D">
      <w:pPr>
        <w:widowControl/>
        <w:numPr>
          <w:ilvl w:val="0"/>
          <w:numId w:val="128"/>
        </w:numPr>
        <w:autoSpaceDE/>
        <w:autoSpaceDN/>
        <w:spacing w:line="264" w:lineRule="auto"/>
        <w:jc w:val="both"/>
        <w:rPr>
          <w:sz w:val="24"/>
          <w:szCs w:val="24"/>
        </w:rPr>
      </w:pPr>
      <w:r w:rsidRPr="00BD1468">
        <w:rPr>
          <w:color w:val="000000"/>
          <w:sz w:val="24"/>
          <w:szCs w:val="24"/>
        </w:rPr>
        <w:t xml:space="preserve">читать информацию, представленную в схеме, таблице; </w:t>
      </w:r>
    </w:p>
    <w:p w:rsidR="00A4271D" w:rsidRPr="00BD1468" w:rsidRDefault="00A4271D" w:rsidP="00A4271D">
      <w:pPr>
        <w:widowControl/>
        <w:numPr>
          <w:ilvl w:val="0"/>
          <w:numId w:val="128"/>
        </w:numPr>
        <w:autoSpaceDE/>
        <w:autoSpaceDN/>
        <w:spacing w:line="264" w:lineRule="auto"/>
        <w:jc w:val="both"/>
        <w:rPr>
          <w:sz w:val="24"/>
          <w:szCs w:val="24"/>
        </w:rPr>
      </w:pPr>
      <w:r w:rsidRPr="00BD1468">
        <w:rPr>
          <w:color w:val="000000"/>
          <w:sz w:val="24"/>
          <w:szCs w:val="24"/>
        </w:rPr>
        <w:t xml:space="preserve">используя текстовую информацию, заполнять таблицы; дополнять схемы; </w:t>
      </w:r>
    </w:p>
    <w:p w:rsidR="00A4271D" w:rsidRPr="00BD1468" w:rsidRDefault="00A4271D" w:rsidP="00A4271D">
      <w:pPr>
        <w:widowControl/>
        <w:numPr>
          <w:ilvl w:val="0"/>
          <w:numId w:val="128"/>
        </w:numPr>
        <w:autoSpaceDE/>
        <w:autoSpaceDN/>
        <w:spacing w:line="264" w:lineRule="auto"/>
        <w:jc w:val="both"/>
        <w:rPr>
          <w:sz w:val="24"/>
          <w:szCs w:val="24"/>
        </w:rPr>
      </w:pPr>
      <w:r w:rsidRPr="00BD1468">
        <w:rPr>
          <w:color w:val="000000"/>
          <w:sz w:val="24"/>
          <w:szCs w:val="24"/>
        </w:rPr>
        <w:t>соотносить пример (рисунок, предложенную ситуацию) со временем протекания.</w:t>
      </w:r>
    </w:p>
    <w:p w:rsidR="00A4271D" w:rsidRPr="00BD1468" w:rsidRDefault="00A4271D" w:rsidP="00A4271D">
      <w:pPr>
        <w:spacing w:line="264" w:lineRule="auto"/>
        <w:ind w:firstLine="600"/>
        <w:jc w:val="both"/>
        <w:rPr>
          <w:sz w:val="24"/>
          <w:szCs w:val="24"/>
        </w:rPr>
      </w:pPr>
      <w:r w:rsidRPr="00BD1468">
        <w:rPr>
          <w:i/>
          <w:color w:val="000000"/>
          <w:sz w:val="24"/>
          <w:szCs w:val="24"/>
        </w:rPr>
        <w:t xml:space="preserve">Коммуникативные универсальные учебные действия </w:t>
      </w:r>
      <w:r w:rsidRPr="00BD1468">
        <w:rPr>
          <w:color w:val="000000"/>
          <w:sz w:val="24"/>
          <w:szCs w:val="24"/>
        </w:rPr>
        <w:t>способствуют формированию умений:</w:t>
      </w:r>
    </w:p>
    <w:p w:rsidR="00A4271D" w:rsidRPr="00BD1468" w:rsidRDefault="00A4271D" w:rsidP="00A4271D">
      <w:pPr>
        <w:widowControl/>
        <w:numPr>
          <w:ilvl w:val="0"/>
          <w:numId w:val="129"/>
        </w:numPr>
        <w:autoSpaceDE/>
        <w:autoSpaceDN/>
        <w:spacing w:line="264" w:lineRule="auto"/>
        <w:jc w:val="both"/>
        <w:rPr>
          <w:sz w:val="24"/>
          <w:szCs w:val="24"/>
        </w:rPr>
      </w:pPr>
      <w:r w:rsidRPr="00BD1468">
        <w:rPr>
          <w:color w:val="000000"/>
          <w:sz w:val="24"/>
          <w:szCs w:val="24"/>
        </w:rPr>
        <w:t>ориентироваться в терминах (понятиях), соотносить их с краткой характеристикой:</w:t>
      </w:r>
    </w:p>
    <w:p w:rsidR="00A4271D" w:rsidRPr="00BD1468" w:rsidRDefault="00A4271D" w:rsidP="00A4271D">
      <w:pPr>
        <w:widowControl/>
        <w:numPr>
          <w:ilvl w:val="0"/>
          <w:numId w:val="130"/>
        </w:numPr>
        <w:autoSpaceDE/>
        <w:autoSpaceDN/>
        <w:spacing w:line="264" w:lineRule="auto"/>
        <w:jc w:val="both"/>
        <w:rPr>
          <w:sz w:val="24"/>
          <w:szCs w:val="24"/>
        </w:rPr>
      </w:pPr>
      <w:r w:rsidRPr="00BD1468">
        <w:rPr>
          <w:color w:val="000000"/>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A4271D" w:rsidRPr="00BD1468" w:rsidRDefault="00A4271D" w:rsidP="00A4271D">
      <w:pPr>
        <w:widowControl/>
        <w:numPr>
          <w:ilvl w:val="0"/>
          <w:numId w:val="130"/>
        </w:numPr>
        <w:autoSpaceDE/>
        <w:autoSpaceDN/>
        <w:spacing w:line="264" w:lineRule="auto"/>
        <w:jc w:val="both"/>
        <w:rPr>
          <w:sz w:val="24"/>
          <w:szCs w:val="24"/>
        </w:rPr>
      </w:pPr>
      <w:r w:rsidRPr="00BD1468">
        <w:rPr>
          <w:color w:val="000000"/>
          <w:sz w:val="24"/>
          <w:szCs w:val="24"/>
        </w:rPr>
        <w:t xml:space="preserve">понятия и термины, связанные с миром природы (среда обитания, тело, явление, вещество; заповедник); </w:t>
      </w:r>
    </w:p>
    <w:p w:rsidR="00A4271D" w:rsidRPr="00BD1468" w:rsidRDefault="00A4271D" w:rsidP="00A4271D">
      <w:pPr>
        <w:widowControl/>
        <w:numPr>
          <w:ilvl w:val="0"/>
          <w:numId w:val="130"/>
        </w:numPr>
        <w:autoSpaceDE/>
        <w:autoSpaceDN/>
        <w:spacing w:line="264" w:lineRule="auto"/>
        <w:jc w:val="both"/>
        <w:rPr>
          <w:sz w:val="24"/>
          <w:szCs w:val="24"/>
        </w:rPr>
      </w:pPr>
      <w:r w:rsidRPr="00BD1468">
        <w:rPr>
          <w:color w:val="000000"/>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A4271D" w:rsidRPr="00BD1468" w:rsidRDefault="00A4271D" w:rsidP="00A4271D">
      <w:pPr>
        <w:widowControl/>
        <w:numPr>
          <w:ilvl w:val="0"/>
          <w:numId w:val="131"/>
        </w:numPr>
        <w:autoSpaceDE/>
        <w:autoSpaceDN/>
        <w:spacing w:line="264" w:lineRule="auto"/>
        <w:jc w:val="both"/>
        <w:rPr>
          <w:sz w:val="24"/>
          <w:szCs w:val="24"/>
        </w:rPr>
      </w:pPr>
      <w:r w:rsidRPr="00BD1468">
        <w:rPr>
          <w:color w:val="000000"/>
          <w:sz w:val="24"/>
          <w:szCs w:val="24"/>
        </w:rPr>
        <w:t>описывать условия жизни на Земле, отличие нашей планеты от других планет Солнечной системы;</w:t>
      </w:r>
    </w:p>
    <w:p w:rsidR="00A4271D" w:rsidRPr="00BD1468" w:rsidRDefault="00A4271D" w:rsidP="00A4271D">
      <w:pPr>
        <w:widowControl/>
        <w:numPr>
          <w:ilvl w:val="0"/>
          <w:numId w:val="131"/>
        </w:numPr>
        <w:autoSpaceDE/>
        <w:autoSpaceDN/>
        <w:spacing w:line="264" w:lineRule="auto"/>
        <w:jc w:val="both"/>
        <w:rPr>
          <w:sz w:val="24"/>
          <w:szCs w:val="24"/>
        </w:rPr>
      </w:pPr>
      <w:r w:rsidRPr="00BD1468">
        <w:rPr>
          <w:color w:val="000000"/>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A4271D" w:rsidRPr="00BD1468" w:rsidRDefault="00A4271D" w:rsidP="00A4271D">
      <w:pPr>
        <w:widowControl/>
        <w:numPr>
          <w:ilvl w:val="0"/>
          <w:numId w:val="131"/>
        </w:numPr>
        <w:autoSpaceDE/>
        <w:autoSpaceDN/>
        <w:spacing w:line="264" w:lineRule="auto"/>
        <w:jc w:val="both"/>
        <w:rPr>
          <w:sz w:val="24"/>
          <w:szCs w:val="24"/>
        </w:rPr>
      </w:pPr>
      <w:r w:rsidRPr="00BD1468">
        <w:rPr>
          <w:color w:val="000000"/>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A4271D" w:rsidRPr="00BD1468" w:rsidRDefault="00A4271D" w:rsidP="00A4271D">
      <w:pPr>
        <w:widowControl/>
        <w:numPr>
          <w:ilvl w:val="0"/>
          <w:numId w:val="131"/>
        </w:numPr>
        <w:autoSpaceDE/>
        <w:autoSpaceDN/>
        <w:spacing w:line="264" w:lineRule="auto"/>
        <w:jc w:val="both"/>
        <w:rPr>
          <w:sz w:val="24"/>
          <w:szCs w:val="24"/>
        </w:rPr>
      </w:pPr>
      <w:r w:rsidRPr="00BD1468">
        <w:rPr>
          <w:color w:val="000000"/>
          <w:sz w:val="24"/>
          <w:szCs w:val="24"/>
        </w:rPr>
        <w:t>приводить примеры растений и животных, занесённых в Красную книгу России (на примере своей местности);</w:t>
      </w:r>
    </w:p>
    <w:p w:rsidR="00A4271D" w:rsidRPr="00BD1468" w:rsidRDefault="00A4271D" w:rsidP="00A4271D">
      <w:pPr>
        <w:widowControl/>
        <w:numPr>
          <w:ilvl w:val="0"/>
          <w:numId w:val="131"/>
        </w:numPr>
        <w:autoSpaceDE/>
        <w:autoSpaceDN/>
        <w:spacing w:line="264" w:lineRule="auto"/>
        <w:jc w:val="both"/>
        <w:rPr>
          <w:sz w:val="24"/>
          <w:szCs w:val="24"/>
        </w:rPr>
      </w:pPr>
      <w:r w:rsidRPr="00BD1468">
        <w:rPr>
          <w:color w:val="000000"/>
          <w:sz w:val="24"/>
          <w:szCs w:val="24"/>
        </w:rPr>
        <w:t>описывать современные события от имени их участника.</w:t>
      </w:r>
    </w:p>
    <w:p w:rsidR="00A4271D" w:rsidRPr="00BD1468" w:rsidRDefault="00A4271D" w:rsidP="00A4271D">
      <w:pPr>
        <w:spacing w:line="264" w:lineRule="auto"/>
        <w:ind w:firstLine="600"/>
        <w:jc w:val="both"/>
        <w:rPr>
          <w:sz w:val="24"/>
          <w:szCs w:val="24"/>
        </w:rPr>
      </w:pPr>
      <w:r w:rsidRPr="00BD1468">
        <w:rPr>
          <w:i/>
          <w:color w:val="000000"/>
          <w:sz w:val="24"/>
          <w:szCs w:val="24"/>
        </w:rPr>
        <w:t xml:space="preserve">Регулятивные универсальные учебные действия </w:t>
      </w:r>
      <w:r w:rsidRPr="00BD1468">
        <w:rPr>
          <w:color w:val="000000"/>
          <w:sz w:val="24"/>
          <w:szCs w:val="24"/>
        </w:rPr>
        <w:t>способствуют формированию умений:</w:t>
      </w:r>
    </w:p>
    <w:p w:rsidR="00A4271D" w:rsidRPr="00BD1468" w:rsidRDefault="00A4271D" w:rsidP="00A4271D">
      <w:pPr>
        <w:widowControl/>
        <w:numPr>
          <w:ilvl w:val="0"/>
          <w:numId w:val="132"/>
        </w:numPr>
        <w:autoSpaceDE/>
        <w:autoSpaceDN/>
        <w:spacing w:line="264" w:lineRule="auto"/>
        <w:jc w:val="both"/>
        <w:rPr>
          <w:sz w:val="24"/>
          <w:szCs w:val="24"/>
        </w:rPr>
      </w:pPr>
      <w:r w:rsidRPr="00BD1468">
        <w:rPr>
          <w:color w:val="000000"/>
          <w:sz w:val="24"/>
          <w:szCs w:val="24"/>
        </w:rPr>
        <w:t>следовать образцу, предложенному плану и инструкции при решении учебной задачи;</w:t>
      </w:r>
    </w:p>
    <w:p w:rsidR="00A4271D" w:rsidRPr="00BD1468" w:rsidRDefault="00A4271D" w:rsidP="00A4271D">
      <w:pPr>
        <w:widowControl/>
        <w:numPr>
          <w:ilvl w:val="0"/>
          <w:numId w:val="132"/>
        </w:numPr>
        <w:autoSpaceDE/>
        <w:autoSpaceDN/>
        <w:spacing w:line="264" w:lineRule="auto"/>
        <w:jc w:val="both"/>
        <w:rPr>
          <w:sz w:val="24"/>
          <w:szCs w:val="24"/>
        </w:rPr>
      </w:pPr>
      <w:r w:rsidRPr="00BD1468">
        <w:rPr>
          <w:color w:val="000000"/>
          <w:sz w:val="24"/>
          <w:szCs w:val="24"/>
        </w:rPr>
        <w:lastRenderedPageBreak/>
        <w:t xml:space="preserve">контролировать с небольшой помощью учителя последовательность действий по решению учебной задачи; </w:t>
      </w:r>
    </w:p>
    <w:p w:rsidR="00A4271D" w:rsidRPr="00BD1468" w:rsidRDefault="00A4271D" w:rsidP="00A4271D">
      <w:pPr>
        <w:widowControl/>
        <w:numPr>
          <w:ilvl w:val="0"/>
          <w:numId w:val="132"/>
        </w:numPr>
        <w:autoSpaceDE/>
        <w:autoSpaceDN/>
        <w:spacing w:line="264" w:lineRule="auto"/>
        <w:jc w:val="both"/>
        <w:rPr>
          <w:sz w:val="24"/>
          <w:szCs w:val="24"/>
        </w:rPr>
      </w:pPr>
      <w:r w:rsidRPr="00BD1468">
        <w:rPr>
          <w:color w:val="000000"/>
          <w:sz w:val="24"/>
          <w:szCs w:val="24"/>
        </w:rPr>
        <w:t xml:space="preserve">оценивать результаты своей работы, анализировать оценку учителя и одноклассников, спокойно, без обид принимать советы и замечания. </w:t>
      </w:r>
    </w:p>
    <w:p w:rsidR="00A4271D" w:rsidRPr="00BD1468" w:rsidRDefault="00A4271D" w:rsidP="00A4271D">
      <w:pPr>
        <w:spacing w:line="264" w:lineRule="auto"/>
        <w:ind w:firstLine="600"/>
        <w:jc w:val="both"/>
        <w:rPr>
          <w:sz w:val="24"/>
          <w:szCs w:val="24"/>
        </w:rPr>
      </w:pPr>
      <w:r w:rsidRPr="00BD1468">
        <w:rPr>
          <w:i/>
          <w:color w:val="000000"/>
          <w:sz w:val="24"/>
          <w:szCs w:val="24"/>
        </w:rPr>
        <w:t xml:space="preserve">Совместная деятельность </w:t>
      </w:r>
      <w:r w:rsidRPr="00BD1468">
        <w:rPr>
          <w:color w:val="000000"/>
          <w:sz w:val="24"/>
          <w:szCs w:val="24"/>
        </w:rPr>
        <w:t>способствует формированию умений:</w:t>
      </w:r>
    </w:p>
    <w:p w:rsidR="00A4271D" w:rsidRPr="00BD1468" w:rsidRDefault="00A4271D" w:rsidP="00A4271D">
      <w:pPr>
        <w:widowControl/>
        <w:numPr>
          <w:ilvl w:val="0"/>
          <w:numId w:val="133"/>
        </w:numPr>
        <w:autoSpaceDE/>
        <w:autoSpaceDN/>
        <w:spacing w:line="264" w:lineRule="auto"/>
        <w:jc w:val="both"/>
        <w:rPr>
          <w:sz w:val="24"/>
          <w:szCs w:val="24"/>
        </w:rPr>
      </w:pPr>
      <w:r w:rsidRPr="00BD1468">
        <w:rPr>
          <w:color w:val="000000"/>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A4271D" w:rsidRPr="00BD1468" w:rsidRDefault="00A4271D" w:rsidP="00A4271D">
      <w:pPr>
        <w:widowControl/>
        <w:numPr>
          <w:ilvl w:val="0"/>
          <w:numId w:val="133"/>
        </w:numPr>
        <w:autoSpaceDE/>
        <w:autoSpaceDN/>
        <w:spacing w:line="264" w:lineRule="auto"/>
        <w:jc w:val="both"/>
        <w:rPr>
          <w:sz w:val="24"/>
          <w:szCs w:val="24"/>
        </w:rPr>
      </w:pPr>
      <w:r w:rsidRPr="00BD1468">
        <w:rPr>
          <w:color w:val="000000"/>
          <w:sz w:val="24"/>
          <w:szCs w:val="24"/>
        </w:rPr>
        <w:t xml:space="preserve">оценивать жизненные ситуации с точки зрения правил поведения, культуры общения, проявления терпения и уважения к собеседнику; </w:t>
      </w:r>
    </w:p>
    <w:p w:rsidR="00A4271D" w:rsidRPr="00BD1468" w:rsidRDefault="00A4271D" w:rsidP="00A4271D">
      <w:pPr>
        <w:widowControl/>
        <w:numPr>
          <w:ilvl w:val="0"/>
          <w:numId w:val="133"/>
        </w:numPr>
        <w:autoSpaceDE/>
        <w:autoSpaceDN/>
        <w:spacing w:line="264" w:lineRule="auto"/>
        <w:jc w:val="both"/>
        <w:rPr>
          <w:sz w:val="24"/>
          <w:szCs w:val="24"/>
        </w:rPr>
      </w:pPr>
      <w:r w:rsidRPr="00BD1468">
        <w:rPr>
          <w:color w:val="000000"/>
          <w:sz w:val="24"/>
          <w:szCs w:val="24"/>
        </w:rPr>
        <w:t xml:space="preserve">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rsidR="00A4271D" w:rsidRPr="00BD1468" w:rsidRDefault="00A4271D" w:rsidP="00A4271D">
      <w:pPr>
        <w:widowControl/>
        <w:numPr>
          <w:ilvl w:val="0"/>
          <w:numId w:val="133"/>
        </w:numPr>
        <w:autoSpaceDE/>
        <w:autoSpaceDN/>
        <w:spacing w:line="264" w:lineRule="auto"/>
        <w:jc w:val="both"/>
        <w:rPr>
          <w:sz w:val="24"/>
          <w:szCs w:val="24"/>
        </w:rPr>
      </w:pPr>
      <w:r w:rsidRPr="00BD1468">
        <w:rPr>
          <w:color w:val="000000"/>
          <w:sz w:val="24"/>
          <w:szCs w:val="24"/>
        </w:rPr>
        <w:t xml:space="preserve">определять причины возможных конфликтов, выбирать (из предложенных) способы их разрешения. </w:t>
      </w:r>
    </w:p>
    <w:p w:rsidR="00A4271D" w:rsidRPr="00BD1468" w:rsidRDefault="00A4271D" w:rsidP="00A4271D">
      <w:pPr>
        <w:spacing w:line="264" w:lineRule="auto"/>
        <w:ind w:left="120"/>
        <w:jc w:val="both"/>
        <w:rPr>
          <w:sz w:val="24"/>
          <w:szCs w:val="24"/>
        </w:rPr>
      </w:pPr>
    </w:p>
    <w:p w:rsidR="00A4271D" w:rsidRPr="00A4271D" w:rsidRDefault="00A4271D" w:rsidP="00A4271D">
      <w:pPr>
        <w:spacing w:line="264" w:lineRule="auto"/>
        <w:ind w:left="120"/>
        <w:jc w:val="both"/>
      </w:pPr>
      <w:r w:rsidRPr="00A4271D">
        <w:rPr>
          <w:b/>
          <w:color w:val="000000"/>
        </w:rPr>
        <w:t>3 КЛАСС</w:t>
      </w:r>
    </w:p>
    <w:p w:rsidR="00A4271D" w:rsidRPr="00BD1468" w:rsidRDefault="00A4271D" w:rsidP="00A4271D">
      <w:pPr>
        <w:spacing w:line="264" w:lineRule="auto"/>
        <w:ind w:firstLine="600"/>
        <w:jc w:val="both"/>
        <w:rPr>
          <w:sz w:val="24"/>
          <w:szCs w:val="24"/>
        </w:rPr>
      </w:pPr>
      <w:r w:rsidRPr="00BD1468">
        <w:rPr>
          <w:i/>
          <w:color w:val="000000"/>
          <w:sz w:val="24"/>
          <w:szCs w:val="24"/>
        </w:rPr>
        <w:t>Человек и общество</w:t>
      </w:r>
    </w:p>
    <w:p w:rsidR="00A4271D" w:rsidRPr="00BD1468" w:rsidRDefault="00A4271D" w:rsidP="00A4271D">
      <w:pPr>
        <w:spacing w:line="264" w:lineRule="auto"/>
        <w:ind w:firstLine="600"/>
        <w:jc w:val="both"/>
        <w:rPr>
          <w:sz w:val="24"/>
          <w:szCs w:val="24"/>
        </w:rPr>
      </w:pPr>
      <w:r w:rsidRPr="00BD1468">
        <w:rPr>
          <w:color w:val="000000"/>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A4271D" w:rsidRPr="00BD1468" w:rsidRDefault="00A4271D" w:rsidP="00A4271D">
      <w:pPr>
        <w:spacing w:line="264" w:lineRule="auto"/>
        <w:ind w:firstLine="600"/>
        <w:jc w:val="both"/>
        <w:rPr>
          <w:sz w:val="24"/>
          <w:szCs w:val="24"/>
        </w:rPr>
      </w:pPr>
      <w:r w:rsidRPr="00BD1468">
        <w:rPr>
          <w:color w:val="000000"/>
          <w:sz w:val="24"/>
          <w:szCs w:val="24"/>
        </w:rPr>
        <w:t>Семья – коллектив близких, родных людей. Семейный бюджет, доходы и расходы семьи. Уважение к семейным ценностям.</w:t>
      </w:r>
    </w:p>
    <w:p w:rsidR="00A4271D" w:rsidRPr="00BD1468" w:rsidRDefault="00A4271D" w:rsidP="00A4271D">
      <w:pPr>
        <w:spacing w:line="264" w:lineRule="auto"/>
        <w:ind w:firstLine="600"/>
        <w:jc w:val="both"/>
        <w:rPr>
          <w:sz w:val="24"/>
          <w:szCs w:val="24"/>
        </w:rPr>
      </w:pPr>
      <w:r w:rsidRPr="00BD1468">
        <w:rPr>
          <w:color w:val="000000"/>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A4271D" w:rsidRPr="00BD1468" w:rsidRDefault="00A4271D" w:rsidP="00A4271D">
      <w:pPr>
        <w:spacing w:line="264" w:lineRule="auto"/>
        <w:ind w:firstLine="600"/>
        <w:jc w:val="both"/>
        <w:rPr>
          <w:sz w:val="24"/>
          <w:szCs w:val="24"/>
        </w:rPr>
      </w:pPr>
      <w:r w:rsidRPr="00BD1468">
        <w:rPr>
          <w:color w:val="000000"/>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A4271D" w:rsidRPr="00BD1468" w:rsidRDefault="00A4271D" w:rsidP="00A4271D">
      <w:pPr>
        <w:spacing w:line="264" w:lineRule="auto"/>
        <w:ind w:firstLine="600"/>
        <w:jc w:val="both"/>
        <w:rPr>
          <w:sz w:val="24"/>
          <w:szCs w:val="24"/>
        </w:rPr>
      </w:pPr>
      <w:r w:rsidRPr="00BD1468">
        <w:rPr>
          <w:color w:val="000000"/>
          <w:sz w:val="24"/>
          <w:szCs w:val="24"/>
        </w:rPr>
        <w:t>Страны и народы мира. Памятники природы и культуры – символы стран, в которых они находятся.</w:t>
      </w:r>
    </w:p>
    <w:p w:rsidR="00A4271D" w:rsidRPr="00BD1468" w:rsidRDefault="00A4271D" w:rsidP="00A4271D">
      <w:pPr>
        <w:spacing w:line="264" w:lineRule="auto"/>
        <w:ind w:firstLine="600"/>
        <w:jc w:val="both"/>
        <w:rPr>
          <w:sz w:val="24"/>
          <w:szCs w:val="24"/>
        </w:rPr>
      </w:pPr>
      <w:r w:rsidRPr="00BD1468">
        <w:rPr>
          <w:i/>
          <w:color w:val="000000"/>
          <w:sz w:val="24"/>
          <w:szCs w:val="24"/>
        </w:rPr>
        <w:t>Человек и природа</w:t>
      </w:r>
    </w:p>
    <w:p w:rsidR="00A4271D" w:rsidRPr="00BD1468" w:rsidRDefault="00A4271D" w:rsidP="00A4271D">
      <w:pPr>
        <w:spacing w:line="264" w:lineRule="auto"/>
        <w:ind w:firstLine="600"/>
        <w:jc w:val="both"/>
        <w:rPr>
          <w:sz w:val="24"/>
          <w:szCs w:val="24"/>
        </w:rPr>
      </w:pPr>
      <w:r w:rsidRPr="00BD1468">
        <w:rPr>
          <w:color w:val="000000"/>
          <w:sz w:val="24"/>
          <w:szCs w:val="24"/>
        </w:rPr>
        <w:t>Методы изучения природы. Карта мира. Материки и части света.</w:t>
      </w:r>
    </w:p>
    <w:p w:rsidR="00A4271D" w:rsidRPr="00BD1468" w:rsidRDefault="00A4271D" w:rsidP="00A4271D">
      <w:pPr>
        <w:spacing w:line="264" w:lineRule="auto"/>
        <w:ind w:firstLine="600"/>
        <w:jc w:val="both"/>
        <w:rPr>
          <w:sz w:val="24"/>
          <w:szCs w:val="24"/>
        </w:rPr>
      </w:pPr>
      <w:r w:rsidRPr="00BD1468">
        <w:rPr>
          <w:color w:val="000000"/>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A4271D" w:rsidRPr="00BD1468" w:rsidRDefault="00A4271D" w:rsidP="00A4271D">
      <w:pPr>
        <w:spacing w:line="264" w:lineRule="auto"/>
        <w:ind w:firstLine="600"/>
        <w:jc w:val="both"/>
        <w:rPr>
          <w:sz w:val="24"/>
          <w:szCs w:val="24"/>
        </w:rPr>
      </w:pPr>
      <w:r w:rsidRPr="00BD1468">
        <w:rPr>
          <w:color w:val="000000"/>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A4271D" w:rsidRPr="00BD1468" w:rsidRDefault="00A4271D" w:rsidP="00A4271D">
      <w:pPr>
        <w:spacing w:line="264" w:lineRule="auto"/>
        <w:ind w:firstLine="600"/>
        <w:jc w:val="both"/>
        <w:rPr>
          <w:sz w:val="24"/>
          <w:szCs w:val="24"/>
        </w:rPr>
      </w:pPr>
      <w:r w:rsidRPr="00BD1468">
        <w:rPr>
          <w:color w:val="000000"/>
          <w:sz w:val="24"/>
          <w:szCs w:val="24"/>
        </w:rPr>
        <w:t>Первоначальные представления о бактериях. Грибы: строение шляпочных грибов. Грибы съедобные и несъедобные.</w:t>
      </w:r>
    </w:p>
    <w:p w:rsidR="00A4271D" w:rsidRPr="00BD1468" w:rsidRDefault="00A4271D" w:rsidP="00A4271D">
      <w:pPr>
        <w:spacing w:line="264" w:lineRule="auto"/>
        <w:ind w:firstLine="600"/>
        <w:jc w:val="both"/>
        <w:rPr>
          <w:sz w:val="24"/>
          <w:szCs w:val="24"/>
        </w:rPr>
      </w:pPr>
      <w:r w:rsidRPr="00BD1468">
        <w:rPr>
          <w:color w:val="000000"/>
          <w:sz w:val="24"/>
          <w:szCs w:val="24"/>
        </w:rPr>
        <w:lastRenderedPageBreak/>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A4271D" w:rsidRPr="00BD1468" w:rsidRDefault="00A4271D" w:rsidP="00A4271D">
      <w:pPr>
        <w:spacing w:line="264" w:lineRule="auto"/>
        <w:ind w:firstLine="600"/>
        <w:jc w:val="both"/>
        <w:rPr>
          <w:sz w:val="24"/>
          <w:szCs w:val="24"/>
        </w:rPr>
      </w:pPr>
      <w:r w:rsidRPr="00BD1468">
        <w:rPr>
          <w:color w:val="000000"/>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A4271D" w:rsidRPr="00BD1468" w:rsidRDefault="00A4271D" w:rsidP="00A4271D">
      <w:pPr>
        <w:spacing w:line="264" w:lineRule="auto"/>
        <w:ind w:firstLine="600"/>
        <w:jc w:val="both"/>
        <w:rPr>
          <w:sz w:val="24"/>
          <w:szCs w:val="24"/>
        </w:rPr>
      </w:pPr>
      <w:r w:rsidRPr="00BD1468">
        <w:rPr>
          <w:color w:val="000000"/>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A4271D" w:rsidRPr="00BD1468" w:rsidRDefault="00A4271D" w:rsidP="00A4271D">
      <w:pPr>
        <w:spacing w:line="264" w:lineRule="auto"/>
        <w:ind w:firstLine="600"/>
        <w:jc w:val="both"/>
        <w:rPr>
          <w:sz w:val="24"/>
          <w:szCs w:val="24"/>
        </w:rPr>
      </w:pPr>
      <w:r w:rsidRPr="00BD1468">
        <w:rPr>
          <w:color w:val="000000"/>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A4271D" w:rsidRPr="00BD1468" w:rsidRDefault="00A4271D" w:rsidP="00A4271D">
      <w:pPr>
        <w:spacing w:line="264" w:lineRule="auto"/>
        <w:ind w:firstLine="600"/>
        <w:jc w:val="both"/>
        <w:rPr>
          <w:sz w:val="24"/>
          <w:szCs w:val="24"/>
        </w:rPr>
      </w:pPr>
      <w:r w:rsidRPr="00BD1468">
        <w:rPr>
          <w:i/>
          <w:color w:val="000000"/>
          <w:sz w:val="24"/>
          <w:szCs w:val="24"/>
        </w:rPr>
        <w:t>Правила безопасной жизнедеятельности</w:t>
      </w:r>
    </w:p>
    <w:p w:rsidR="00A4271D" w:rsidRPr="00BD1468" w:rsidRDefault="00A4271D" w:rsidP="00A4271D">
      <w:pPr>
        <w:spacing w:line="264" w:lineRule="auto"/>
        <w:ind w:firstLine="600"/>
        <w:jc w:val="both"/>
        <w:rPr>
          <w:sz w:val="24"/>
          <w:szCs w:val="24"/>
        </w:rPr>
      </w:pPr>
      <w:r w:rsidRPr="00BD1468">
        <w:rPr>
          <w:color w:val="000000"/>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rsidR="00A4271D" w:rsidRPr="00BD1468" w:rsidRDefault="00A4271D" w:rsidP="00A4271D">
      <w:pPr>
        <w:spacing w:line="264" w:lineRule="auto"/>
        <w:ind w:firstLine="600"/>
        <w:jc w:val="both"/>
        <w:rPr>
          <w:sz w:val="24"/>
          <w:szCs w:val="24"/>
        </w:rPr>
      </w:pPr>
      <w:r w:rsidRPr="00BD1468">
        <w:rPr>
          <w:color w:val="000000"/>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4271D" w:rsidRPr="00BD1468" w:rsidRDefault="00A4271D" w:rsidP="00A4271D">
      <w:pPr>
        <w:spacing w:line="264" w:lineRule="auto"/>
        <w:ind w:firstLine="600"/>
        <w:jc w:val="both"/>
        <w:rPr>
          <w:sz w:val="24"/>
          <w:szCs w:val="24"/>
        </w:rPr>
      </w:pPr>
      <w:r w:rsidRPr="00BD1468">
        <w:rPr>
          <w:i/>
          <w:color w:val="000000"/>
          <w:sz w:val="24"/>
          <w:szCs w:val="24"/>
        </w:rPr>
        <w:t>Базовые логические и исследовательские действия</w:t>
      </w:r>
      <w:r w:rsidRPr="00BD1468">
        <w:rPr>
          <w:color w:val="000000"/>
          <w:sz w:val="24"/>
          <w:szCs w:val="24"/>
        </w:rPr>
        <w:t xml:space="preserve"> как часть познавательных универсальных учебных действий способствуют формированию умений:</w:t>
      </w:r>
    </w:p>
    <w:p w:rsidR="00A4271D" w:rsidRPr="00BD1468" w:rsidRDefault="00A4271D" w:rsidP="00A4271D">
      <w:pPr>
        <w:widowControl/>
        <w:numPr>
          <w:ilvl w:val="0"/>
          <w:numId w:val="134"/>
        </w:numPr>
        <w:autoSpaceDE/>
        <w:autoSpaceDN/>
        <w:spacing w:line="264" w:lineRule="auto"/>
        <w:jc w:val="both"/>
        <w:rPr>
          <w:sz w:val="24"/>
          <w:szCs w:val="24"/>
        </w:rPr>
      </w:pPr>
      <w:r w:rsidRPr="00BD1468">
        <w:rPr>
          <w:color w:val="000000"/>
          <w:sz w:val="24"/>
          <w:szCs w:val="24"/>
        </w:rP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rsidR="00A4271D" w:rsidRPr="00BD1468" w:rsidRDefault="00A4271D" w:rsidP="00A4271D">
      <w:pPr>
        <w:widowControl/>
        <w:numPr>
          <w:ilvl w:val="0"/>
          <w:numId w:val="134"/>
        </w:numPr>
        <w:autoSpaceDE/>
        <w:autoSpaceDN/>
        <w:spacing w:line="264" w:lineRule="auto"/>
        <w:jc w:val="both"/>
        <w:rPr>
          <w:sz w:val="24"/>
          <w:szCs w:val="24"/>
        </w:rPr>
      </w:pPr>
      <w:r w:rsidRPr="00BD1468">
        <w:rPr>
          <w:color w:val="000000"/>
          <w:sz w:val="24"/>
          <w:szCs w:val="24"/>
        </w:rPr>
        <w:lastRenderedPageBreak/>
        <w:t xml:space="preserve">устанавливать зависимость между внешним видом, особенностями поведения и условиями жизни животного; </w:t>
      </w:r>
    </w:p>
    <w:p w:rsidR="00A4271D" w:rsidRPr="00BD1468" w:rsidRDefault="00A4271D" w:rsidP="00A4271D">
      <w:pPr>
        <w:widowControl/>
        <w:numPr>
          <w:ilvl w:val="0"/>
          <w:numId w:val="134"/>
        </w:numPr>
        <w:autoSpaceDE/>
        <w:autoSpaceDN/>
        <w:spacing w:line="264" w:lineRule="auto"/>
        <w:jc w:val="both"/>
        <w:rPr>
          <w:sz w:val="24"/>
          <w:szCs w:val="24"/>
        </w:rPr>
      </w:pPr>
      <w:r w:rsidRPr="00BD1468">
        <w:rPr>
          <w:color w:val="000000"/>
          <w:sz w:val="24"/>
          <w:szCs w:val="24"/>
        </w:rPr>
        <w:t xml:space="preserve">определять (в процессе рассматривания объектов и явлений) существенные признаки и отношения между объектами и явлениями; </w:t>
      </w:r>
    </w:p>
    <w:p w:rsidR="00A4271D" w:rsidRPr="00BD1468" w:rsidRDefault="00A4271D" w:rsidP="00A4271D">
      <w:pPr>
        <w:widowControl/>
        <w:numPr>
          <w:ilvl w:val="0"/>
          <w:numId w:val="134"/>
        </w:numPr>
        <w:autoSpaceDE/>
        <w:autoSpaceDN/>
        <w:spacing w:line="264" w:lineRule="auto"/>
        <w:jc w:val="both"/>
        <w:rPr>
          <w:sz w:val="24"/>
          <w:szCs w:val="24"/>
        </w:rPr>
      </w:pPr>
      <w:r w:rsidRPr="00BD1468">
        <w:rPr>
          <w:color w:val="000000"/>
          <w:sz w:val="24"/>
          <w:szCs w:val="24"/>
        </w:rPr>
        <w:t xml:space="preserve">моделировать цепи питания в природном сообществе; </w:t>
      </w:r>
    </w:p>
    <w:p w:rsidR="00A4271D" w:rsidRPr="00BD1468" w:rsidRDefault="00A4271D" w:rsidP="00A4271D">
      <w:pPr>
        <w:widowControl/>
        <w:numPr>
          <w:ilvl w:val="0"/>
          <w:numId w:val="134"/>
        </w:numPr>
        <w:autoSpaceDE/>
        <w:autoSpaceDN/>
        <w:spacing w:line="264" w:lineRule="auto"/>
        <w:jc w:val="both"/>
        <w:rPr>
          <w:sz w:val="24"/>
          <w:szCs w:val="24"/>
        </w:rPr>
      </w:pPr>
      <w:r w:rsidRPr="00BD1468">
        <w:rPr>
          <w:color w:val="000000"/>
          <w:sz w:val="24"/>
          <w:szCs w:val="24"/>
        </w:rPr>
        <w:t>различать понятия «век», «столетие», «историческое время»; соотносить историческое событие с датой (историческим периодом).</w:t>
      </w:r>
    </w:p>
    <w:p w:rsidR="00A4271D" w:rsidRPr="00BD1468" w:rsidRDefault="00A4271D" w:rsidP="00A4271D">
      <w:pPr>
        <w:spacing w:line="264" w:lineRule="auto"/>
        <w:ind w:firstLine="600"/>
        <w:jc w:val="both"/>
        <w:rPr>
          <w:sz w:val="24"/>
          <w:szCs w:val="24"/>
        </w:rPr>
      </w:pPr>
      <w:r w:rsidRPr="00BD1468">
        <w:rPr>
          <w:i/>
          <w:color w:val="000000"/>
          <w:sz w:val="24"/>
          <w:szCs w:val="24"/>
        </w:rPr>
        <w:t xml:space="preserve">Работа с информацией </w:t>
      </w:r>
      <w:r w:rsidRPr="00BD1468">
        <w:rPr>
          <w:color w:val="000000"/>
          <w:sz w:val="24"/>
          <w:szCs w:val="24"/>
        </w:rPr>
        <w:t>как часть познавательных универсальных учебных действий способствует формированию умений:</w:t>
      </w:r>
    </w:p>
    <w:p w:rsidR="00A4271D" w:rsidRPr="00BD1468" w:rsidRDefault="00A4271D" w:rsidP="00A4271D">
      <w:pPr>
        <w:widowControl/>
        <w:numPr>
          <w:ilvl w:val="0"/>
          <w:numId w:val="135"/>
        </w:numPr>
        <w:autoSpaceDE/>
        <w:autoSpaceDN/>
        <w:spacing w:line="264" w:lineRule="auto"/>
        <w:jc w:val="both"/>
        <w:rPr>
          <w:sz w:val="24"/>
          <w:szCs w:val="24"/>
        </w:rPr>
      </w:pPr>
      <w:r w:rsidRPr="00BD1468">
        <w:rPr>
          <w:color w:val="000000"/>
          <w:sz w:val="24"/>
          <w:szCs w:val="24"/>
        </w:rPr>
        <w:t xml:space="preserve">понимать, что работа с моделями Земли (глобус, карта) может дать полезную и интересную информацию о природе нашей планеты; </w:t>
      </w:r>
    </w:p>
    <w:p w:rsidR="00A4271D" w:rsidRPr="00BD1468" w:rsidRDefault="00A4271D" w:rsidP="00A4271D">
      <w:pPr>
        <w:widowControl/>
        <w:numPr>
          <w:ilvl w:val="0"/>
          <w:numId w:val="135"/>
        </w:numPr>
        <w:autoSpaceDE/>
        <w:autoSpaceDN/>
        <w:spacing w:line="264" w:lineRule="auto"/>
        <w:jc w:val="both"/>
        <w:rPr>
          <w:sz w:val="24"/>
          <w:szCs w:val="24"/>
        </w:rPr>
      </w:pPr>
      <w:r w:rsidRPr="00BD1468">
        <w:rPr>
          <w:color w:val="000000"/>
          <w:sz w:val="24"/>
          <w:szCs w:val="24"/>
        </w:rPr>
        <w:t xml:space="preserve">находить на глобусе материки и океаны, воспроизводить их названия; находить на карте нашу страну, столицу, свой регион; </w:t>
      </w:r>
    </w:p>
    <w:p w:rsidR="00A4271D" w:rsidRPr="00BD1468" w:rsidRDefault="00A4271D" w:rsidP="00A4271D">
      <w:pPr>
        <w:widowControl/>
        <w:numPr>
          <w:ilvl w:val="0"/>
          <w:numId w:val="135"/>
        </w:numPr>
        <w:autoSpaceDE/>
        <w:autoSpaceDN/>
        <w:spacing w:line="264" w:lineRule="auto"/>
        <w:jc w:val="both"/>
        <w:rPr>
          <w:sz w:val="24"/>
          <w:szCs w:val="24"/>
        </w:rPr>
      </w:pPr>
      <w:r w:rsidRPr="00BD1468">
        <w:rPr>
          <w:color w:val="000000"/>
          <w:sz w:val="24"/>
          <w:szCs w:val="24"/>
        </w:rPr>
        <w:t xml:space="preserve">читать несложные планы, соотносить условные обозначения с изображёнными объектами; </w:t>
      </w:r>
    </w:p>
    <w:p w:rsidR="00A4271D" w:rsidRPr="00BD1468" w:rsidRDefault="00A4271D" w:rsidP="00A4271D">
      <w:pPr>
        <w:widowControl/>
        <w:numPr>
          <w:ilvl w:val="0"/>
          <w:numId w:val="135"/>
        </w:numPr>
        <w:autoSpaceDE/>
        <w:autoSpaceDN/>
        <w:spacing w:line="264" w:lineRule="auto"/>
        <w:jc w:val="both"/>
        <w:rPr>
          <w:sz w:val="24"/>
          <w:szCs w:val="24"/>
        </w:rPr>
      </w:pPr>
      <w:r w:rsidRPr="00BD1468">
        <w:rPr>
          <w:color w:val="000000"/>
          <w:sz w:val="24"/>
          <w:szCs w:val="24"/>
        </w:rPr>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rsidR="00A4271D" w:rsidRPr="00BD1468" w:rsidRDefault="00A4271D" w:rsidP="00A4271D">
      <w:pPr>
        <w:widowControl/>
        <w:numPr>
          <w:ilvl w:val="0"/>
          <w:numId w:val="135"/>
        </w:numPr>
        <w:autoSpaceDE/>
        <w:autoSpaceDN/>
        <w:spacing w:line="264" w:lineRule="auto"/>
        <w:jc w:val="both"/>
        <w:rPr>
          <w:sz w:val="24"/>
          <w:szCs w:val="24"/>
        </w:rPr>
      </w:pPr>
      <w:r w:rsidRPr="00BD1468">
        <w:rPr>
          <w:color w:val="000000"/>
          <w:sz w:val="24"/>
          <w:szCs w:val="24"/>
        </w:rPr>
        <w:t xml:space="preserve">соблюдать правила безопасности при работе в информационной среде. </w:t>
      </w:r>
    </w:p>
    <w:p w:rsidR="00A4271D" w:rsidRPr="00BD1468" w:rsidRDefault="00A4271D" w:rsidP="00A4271D">
      <w:pPr>
        <w:spacing w:line="264" w:lineRule="auto"/>
        <w:ind w:firstLine="600"/>
        <w:jc w:val="both"/>
        <w:rPr>
          <w:sz w:val="24"/>
          <w:szCs w:val="24"/>
        </w:rPr>
      </w:pPr>
      <w:r w:rsidRPr="00BD1468">
        <w:rPr>
          <w:i/>
          <w:color w:val="000000"/>
          <w:sz w:val="24"/>
          <w:szCs w:val="24"/>
        </w:rPr>
        <w:t>Коммуникативные универсальные учебные действия</w:t>
      </w:r>
      <w:r w:rsidRPr="00BD1468">
        <w:rPr>
          <w:color w:val="000000"/>
          <w:sz w:val="24"/>
          <w:szCs w:val="24"/>
        </w:rPr>
        <w:t xml:space="preserve"> способствуют формированию умений:</w:t>
      </w:r>
    </w:p>
    <w:p w:rsidR="00A4271D" w:rsidRPr="00BD1468" w:rsidRDefault="00A4271D" w:rsidP="00A4271D">
      <w:pPr>
        <w:widowControl/>
        <w:numPr>
          <w:ilvl w:val="0"/>
          <w:numId w:val="136"/>
        </w:numPr>
        <w:autoSpaceDE/>
        <w:autoSpaceDN/>
        <w:spacing w:line="264" w:lineRule="auto"/>
        <w:jc w:val="both"/>
        <w:rPr>
          <w:sz w:val="24"/>
          <w:szCs w:val="24"/>
        </w:rPr>
      </w:pPr>
      <w:r w:rsidRPr="00BD1468">
        <w:rPr>
          <w:color w:val="000000"/>
          <w:sz w:val="24"/>
          <w:szCs w:val="24"/>
        </w:rPr>
        <w:t>ориентироваться в понятиях, соотносить понятия и термины с их краткой характеристикой:</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1. понятия и термины, связанные с социальным миром (безопасность, семейный бюджет, памятник культуры); </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2.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A4271D" w:rsidRPr="00BD1468" w:rsidRDefault="00A4271D" w:rsidP="00A4271D">
      <w:pPr>
        <w:spacing w:line="264" w:lineRule="auto"/>
        <w:ind w:firstLine="600"/>
        <w:jc w:val="both"/>
        <w:rPr>
          <w:sz w:val="24"/>
          <w:szCs w:val="24"/>
        </w:rPr>
      </w:pPr>
      <w:r w:rsidRPr="00BD1468">
        <w:rPr>
          <w:color w:val="000000"/>
          <w:sz w:val="24"/>
          <w:szCs w:val="24"/>
        </w:rPr>
        <w:t>3. понятия и термины, связанные с безопасной жизнедеятельностью (знаки дорожного движения, дорожные ловушки, опасные ситуации, предвидение).</w:t>
      </w:r>
    </w:p>
    <w:p w:rsidR="00A4271D" w:rsidRPr="00BD1468" w:rsidRDefault="00A4271D" w:rsidP="00A4271D">
      <w:pPr>
        <w:widowControl/>
        <w:numPr>
          <w:ilvl w:val="0"/>
          <w:numId w:val="137"/>
        </w:numPr>
        <w:autoSpaceDE/>
        <w:autoSpaceDN/>
        <w:spacing w:line="264" w:lineRule="auto"/>
        <w:jc w:val="both"/>
        <w:rPr>
          <w:sz w:val="24"/>
          <w:szCs w:val="24"/>
        </w:rPr>
      </w:pPr>
      <w:r w:rsidRPr="00BD1468">
        <w:rPr>
          <w:color w:val="000000"/>
          <w:sz w:val="24"/>
          <w:szCs w:val="24"/>
        </w:rPr>
        <w:t>описывать (характеризовать) условия жизни на Земле;</w:t>
      </w:r>
    </w:p>
    <w:p w:rsidR="00A4271D" w:rsidRPr="00BD1468" w:rsidRDefault="00A4271D" w:rsidP="00A4271D">
      <w:pPr>
        <w:widowControl/>
        <w:numPr>
          <w:ilvl w:val="0"/>
          <w:numId w:val="137"/>
        </w:numPr>
        <w:autoSpaceDE/>
        <w:autoSpaceDN/>
        <w:spacing w:line="264" w:lineRule="auto"/>
        <w:jc w:val="both"/>
        <w:rPr>
          <w:sz w:val="24"/>
          <w:szCs w:val="24"/>
        </w:rPr>
      </w:pPr>
      <w:r w:rsidRPr="00BD1468">
        <w:rPr>
          <w:color w:val="000000"/>
          <w:sz w:val="24"/>
          <w:szCs w:val="24"/>
        </w:rPr>
        <w:t xml:space="preserve">описывать схожие, различные, индивидуальные признаки на основе сравнения объектов природы; </w:t>
      </w:r>
    </w:p>
    <w:p w:rsidR="00A4271D" w:rsidRPr="00BD1468" w:rsidRDefault="00A4271D" w:rsidP="00A4271D">
      <w:pPr>
        <w:widowControl/>
        <w:numPr>
          <w:ilvl w:val="0"/>
          <w:numId w:val="137"/>
        </w:numPr>
        <w:autoSpaceDE/>
        <w:autoSpaceDN/>
        <w:spacing w:line="264" w:lineRule="auto"/>
        <w:jc w:val="both"/>
        <w:rPr>
          <w:sz w:val="24"/>
          <w:szCs w:val="24"/>
        </w:rPr>
      </w:pPr>
      <w:r w:rsidRPr="00BD1468">
        <w:rPr>
          <w:color w:val="000000"/>
          <w:sz w:val="24"/>
          <w:szCs w:val="24"/>
        </w:rPr>
        <w:t xml:space="preserve">приводить примеры, кратко характеризовать представителей разных царств природы; </w:t>
      </w:r>
    </w:p>
    <w:p w:rsidR="00A4271D" w:rsidRPr="00BD1468" w:rsidRDefault="00A4271D" w:rsidP="00A4271D">
      <w:pPr>
        <w:widowControl/>
        <w:numPr>
          <w:ilvl w:val="0"/>
          <w:numId w:val="137"/>
        </w:numPr>
        <w:autoSpaceDE/>
        <w:autoSpaceDN/>
        <w:spacing w:line="264" w:lineRule="auto"/>
        <w:jc w:val="both"/>
        <w:rPr>
          <w:sz w:val="24"/>
          <w:szCs w:val="24"/>
        </w:rPr>
      </w:pPr>
      <w:r w:rsidRPr="00BD1468">
        <w:rPr>
          <w:color w:val="000000"/>
          <w:sz w:val="24"/>
          <w:szCs w:val="24"/>
        </w:rPr>
        <w:t xml:space="preserve">называть признаки (характеризовать) животного (растения) как живого организма; </w:t>
      </w:r>
    </w:p>
    <w:p w:rsidR="00A4271D" w:rsidRPr="00BD1468" w:rsidRDefault="00A4271D" w:rsidP="00A4271D">
      <w:pPr>
        <w:widowControl/>
        <w:numPr>
          <w:ilvl w:val="0"/>
          <w:numId w:val="137"/>
        </w:numPr>
        <w:autoSpaceDE/>
        <w:autoSpaceDN/>
        <w:spacing w:line="264" w:lineRule="auto"/>
        <w:jc w:val="both"/>
        <w:rPr>
          <w:sz w:val="24"/>
          <w:szCs w:val="24"/>
        </w:rPr>
      </w:pPr>
      <w:r w:rsidRPr="00BD1468">
        <w:rPr>
          <w:color w:val="000000"/>
          <w:sz w:val="24"/>
          <w:szCs w:val="24"/>
        </w:rPr>
        <w:t>описывать (характеризовать) отдельные страницы истории нашей страны (в пределах изученного).</w:t>
      </w:r>
    </w:p>
    <w:p w:rsidR="00A4271D" w:rsidRPr="00BD1468" w:rsidRDefault="00A4271D" w:rsidP="00A4271D">
      <w:pPr>
        <w:spacing w:line="264" w:lineRule="auto"/>
        <w:ind w:firstLine="600"/>
        <w:jc w:val="both"/>
        <w:rPr>
          <w:sz w:val="24"/>
          <w:szCs w:val="24"/>
        </w:rPr>
      </w:pPr>
      <w:r w:rsidRPr="00BD1468">
        <w:rPr>
          <w:i/>
          <w:color w:val="000000"/>
          <w:sz w:val="24"/>
          <w:szCs w:val="24"/>
        </w:rPr>
        <w:t>Регулятивные универсальные учебные действия способствуют формированию умений:</w:t>
      </w:r>
    </w:p>
    <w:p w:rsidR="00A4271D" w:rsidRPr="00BD1468" w:rsidRDefault="00A4271D" w:rsidP="00A4271D">
      <w:pPr>
        <w:widowControl/>
        <w:numPr>
          <w:ilvl w:val="0"/>
          <w:numId w:val="138"/>
        </w:numPr>
        <w:autoSpaceDE/>
        <w:autoSpaceDN/>
        <w:spacing w:line="264" w:lineRule="auto"/>
        <w:jc w:val="both"/>
        <w:rPr>
          <w:sz w:val="24"/>
          <w:szCs w:val="24"/>
        </w:rPr>
      </w:pPr>
      <w:r w:rsidRPr="00BD1468">
        <w:rPr>
          <w:color w:val="000000"/>
          <w:sz w:val="24"/>
          <w:szCs w:val="24"/>
        </w:rPr>
        <w:t xml:space="preserve">планировать шаги по решению учебной задачи, контролировать свои действия (при небольшой помощи учителя); </w:t>
      </w:r>
    </w:p>
    <w:p w:rsidR="00A4271D" w:rsidRPr="00BD1468" w:rsidRDefault="00A4271D" w:rsidP="00A4271D">
      <w:pPr>
        <w:widowControl/>
        <w:numPr>
          <w:ilvl w:val="0"/>
          <w:numId w:val="138"/>
        </w:numPr>
        <w:autoSpaceDE/>
        <w:autoSpaceDN/>
        <w:spacing w:line="264" w:lineRule="auto"/>
        <w:jc w:val="both"/>
        <w:rPr>
          <w:sz w:val="24"/>
          <w:szCs w:val="24"/>
        </w:rPr>
      </w:pPr>
      <w:r w:rsidRPr="00BD1468">
        <w:rPr>
          <w:color w:val="000000"/>
          <w:sz w:val="24"/>
          <w:szCs w:val="24"/>
        </w:rPr>
        <w:t>устанавливать причину возникающей трудности или ошибки, корректировать свои действия.</w:t>
      </w:r>
    </w:p>
    <w:p w:rsidR="00A4271D" w:rsidRPr="00BD1468" w:rsidRDefault="00A4271D" w:rsidP="00A4271D">
      <w:pPr>
        <w:spacing w:line="264" w:lineRule="auto"/>
        <w:ind w:firstLine="600"/>
        <w:jc w:val="both"/>
        <w:rPr>
          <w:sz w:val="24"/>
          <w:szCs w:val="24"/>
        </w:rPr>
      </w:pPr>
      <w:r w:rsidRPr="00BD1468">
        <w:rPr>
          <w:i/>
          <w:color w:val="000000"/>
          <w:sz w:val="24"/>
          <w:szCs w:val="24"/>
        </w:rPr>
        <w:t>Совместная деятельность</w:t>
      </w:r>
      <w:r w:rsidRPr="00BD1468">
        <w:rPr>
          <w:color w:val="000000"/>
          <w:sz w:val="24"/>
          <w:szCs w:val="24"/>
        </w:rPr>
        <w:t xml:space="preserve"> </w:t>
      </w:r>
      <w:r w:rsidRPr="00BD1468">
        <w:rPr>
          <w:i/>
          <w:color w:val="000000"/>
          <w:sz w:val="24"/>
          <w:szCs w:val="24"/>
        </w:rPr>
        <w:t>способствует формированию умений:</w:t>
      </w:r>
    </w:p>
    <w:p w:rsidR="00A4271D" w:rsidRPr="00BD1468" w:rsidRDefault="00A4271D" w:rsidP="00A4271D">
      <w:pPr>
        <w:widowControl/>
        <w:numPr>
          <w:ilvl w:val="0"/>
          <w:numId w:val="139"/>
        </w:numPr>
        <w:autoSpaceDE/>
        <w:autoSpaceDN/>
        <w:spacing w:line="264" w:lineRule="auto"/>
        <w:jc w:val="both"/>
        <w:rPr>
          <w:sz w:val="24"/>
          <w:szCs w:val="24"/>
        </w:rPr>
      </w:pPr>
      <w:r w:rsidRPr="00BD1468">
        <w:rPr>
          <w:color w:val="000000"/>
          <w:sz w:val="24"/>
          <w:szCs w:val="24"/>
        </w:rPr>
        <w:lastRenderedPageBreak/>
        <w:t xml:space="preserve">участвуя в совместной деятельности, выполнять роли руководителя (лидера), подчинённого; </w:t>
      </w:r>
    </w:p>
    <w:p w:rsidR="00A4271D" w:rsidRPr="00BD1468" w:rsidRDefault="00A4271D" w:rsidP="00A4271D">
      <w:pPr>
        <w:widowControl/>
        <w:numPr>
          <w:ilvl w:val="0"/>
          <w:numId w:val="139"/>
        </w:numPr>
        <w:autoSpaceDE/>
        <w:autoSpaceDN/>
        <w:spacing w:line="264" w:lineRule="auto"/>
        <w:jc w:val="both"/>
        <w:rPr>
          <w:sz w:val="24"/>
          <w:szCs w:val="24"/>
        </w:rPr>
      </w:pPr>
      <w:r w:rsidRPr="00BD1468">
        <w:rPr>
          <w:color w:val="000000"/>
          <w:sz w:val="24"/>
          <w:szCs w:val="24"/>
        </w:rPr>
        <w:t xml:space="preserve">оценивать результаты деятельности участников, положительно реагировать на советы и замечания в свой адрес; </w:t>
      </w:r>
    </w:p>
    <w:p w:rsidR="00A4271D" w:rsidRPr="00BD1468" w:rsidRDefault="00A4271D" w:rsidP="00A4271D">
      <w:pPr>
        <w:widowControl/>
        <w:numPr>
          <w:ilvl w:val="0"/>
          <w:numId w:val="139"/>
        </w:numPr>
        <w:autoSpaceDE/>
        <w:autoSpaceDN/>
        <w:spacing w:line="264" w:lineRule="auto"/>
        <w:jc w:val="both"/>
        <w:rPr>
          <w:sz w:val="24"/>
          <w:szCs w:val="24"/>
        </w:rPr>
      </w:pPr>
      <w:r w:rsidRPr="00BD1468">
        <w:rPr>
          <w:color w:val="000000"/>
          <w:sz w:val="24"/>
          <w:szCs w:val="24"/>
        </w:rPr>
        <w:t xml:space="preserve">выполнять правила совместной деятельности, признавать право другого человека иметь собственное суждение, мнение; </w:t>
      </w:r>
    </w:p>
    <w:p w:rsidR="00A4271D" w:rsidRPr="00BD1468" w:rsidRDefault="00A4271D" w:rsidP="00A4271D">
      <w:pPr>
        <w:widowControl/>
        <w:numPr>
          <w:ilvl w:val="0"/>
          <w:numId w:val="139"/>
        </w:numPr>
        <w:autoSpaceDE/>
        <w:autoSpaceDN/>
        <w:spacing w:line="264" w:lineRule="auto"/>
        <w:jc w:val="both"/>
        <w:rPr>
          <w:sz w:val="24"/>
          <w:szCs w:val="24"/>
        </w:rPr>
      </w:pPr>
      <w:r w:rsidRPr="00BD1468">
        <w:rPr>
          <w:color w:val="000000"/>
          <w:sz w:val="24"/>
          <w:szCs w:val="24"/>
        </w:rPr>
        <w:t xml:space="preserve">самостоятельно разрешать возникающие конфликты с учётом этики общения. </w:t>
      </w:r>
    </w:p>
    <w:p w:rsidR="00A4271D" w:rsidRPr="00BD1468" w:rsidRDefault="00A4271D" w:rsidP="00A4271D">
      <w:pPr>
        <w:spacing w:line="264" w:lineRule="auto"/>
        <w:ind w:left="120"/>
        <w:jc w:val="both"/>
        <w:rPr>
          <w:sz w:val="24"/>
          <w:szCs w:val="24"/>
        </w:rPr>
      </w:pPr>
    </w:p>
    <w:p w:rsidR="00A4271D" w:rsidRPr="00A4271D" w:rsidRDefault="00A4271D" w:rsidP="00A4271D">
      <w:pPr>
        <w:spacing w:line="264" w:lineRule="auto"/>
        <w:ind w:left="120"/>
        <w:jc w:val="both"/>
      </w:pPr>
      <w:r w:rsidRPr="00A4271D">
        <w:rPr>
          <w:b/>
          <w:color w:val="000000"/>
        </w:rPr>
        <w:t>4 КЛАСС</w:t>
      </w:r>
    </w:p>
    <w:p w:rsidR="00A4271D" w:rsidRPr="00BD1468" w:rsidRDefault="00A4271D" w:rsidP="00A4271D">
      <w:pPr>
        <w:spacing w:line="264" w:lineRule="auto"/>
        <w:ind w:firstLine="600"/>
        <w:jc w:val="both"/>
        <w:rPr>
          <w:sz w:val="24"/>
          <w:szCs w:val="24"/>
        </w:rPr>
      </w:pPr>
      <w:r w:rsidRPr="00BD1468">
        <w:rPr>
          <w:i/>
          <w:color w:val="000000"/>
          <w:sz w:val="24"/>
          <w:szCs w:val="24"/>
        </w:rPr>
        <w:t>Человек и общество</w:t>
      </w:r>
    </w:p>
    <w:p w:rsidR="00A4271D" w:rsidRPr="00BD1468" w:rsidRDefault="00A4271D" w:rsidP="00A4271D">
      <w:pPr>
        <w:spacing w:line="264" w:lineRule="auto"/>
        <w:ind w:firstLine="600"/>
        <w:jc w:val="both"/>
        <w:rPr>
          <w:sz w:val="24"/>
          <w:szCs w:val="24"/>
        </w:rPr>
      </w:pPr>
      <w:r w:rsidRPr="00BD1468">
        <w:rPr>
          <w:color w:val="000000"/>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A4271D" w:rsidRPr="00BD1468" w:rsidRDefault="00A4271D" w:rsidP="00A4271D">
      <w:pPr>
        <w:spacing w:line="264" w:lineRule="auto"/>
        <w:ind w:firstLine="600"/>
        <w:jc w:val="both"/>
        <w:rPr>
          <w:sz w:val="24"/>
          <w:szCs w:val="24"/>
        </w:rPr>
      </w:pPr>
      <w:r w:rsidRPr="00BD1468">
        <w:rPr>
          <w:color w:val="000000"/>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4271D" w:rsidRPr="00BD1468" w:rsidRDefault="00A4271D" w:rsidP="00A4271D">
      <w:pPr>
        <w:spacing w:line="264" w:lineRule="auto"/>
        <w:ind w:firstLine="600"/>
        <w:jc w:val="both"/>
        <w:rPr>
          <w:sz w:val="24"/>
          <w:szCs w:val="24"/>
        </w:rPr>
      </w:pPr>
      <w:r w:rsidRPr="00BD1468">
        <w:rPr>
          <w:color w:val="000000"/>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A4271D" w:rsidRPr="00BD1468" w:rsidRDefault="00A4271D" w:rsidP="00A4271D">
      <w:pPr>
        <w:spacing w:line="264" w:lineRule="auto"/>
        <w:ind w:firstLine="600"/>
        <w:jc w:val="both"/>
        <w:rPr>
          <w:sz w:val="24"/>
          <w:szCs w:val="24"/>
        </w:rPr>
      </w:pPr>
      <w:r w:rsidRPr="00BD1468">
        <w:rPr>
          <w:color w:val="000000"/>
          <w:sz w:val="24"/>
          <w:szCs w:val="24"/>
        </w:rPr>
        <w:t>История Отечества «Лента времени» и историческая карта.</w:t>
      </w:r>
    </w:p>
    <w:p w:rsidR="00A4271D" w:rsidRPr="00BD1468" w:rsidRDefault="00A4271D" w:rsidP="00A4271D">
      <w:pPr>
        <w:spacing w:line="264" w:lineRule="auto"/>
        <w:ind w:firstLine="600"/>
        <w:jc w:val="both"/>
        <w:rPr>
          <w:sz w:val="24"/>
          <w:szCs w:val="24"/>
        </w:rPr>
      </w:pPr>
      <w:r w:rsidRPr="00BD1468">
        <w:rPr>
          <w:color w:val="000000"/>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A4271D" w:rsidRPr="00BD1468" w:rsidRDefault="00A4271D" w:rsidP="00A4271D">
      <w:pPr>
        <w:spacing w:line="264" w:lineRule="auto"/>
        <w:ind w:firstLine="600"/>
        <w:jc w:val="both"/>
        <w:rPr>
          <w:sz w:val="24"/>
          <w:szCs w:val="24"/>
        </w:rPr>
      </w:pPr>
      <w:r w:rsidRPr="00BD1468">
        <w:rPr>
          <w:color w:val="000000"/>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4271D" w:rsidRPr="00BD1468" w:rsidRDefault="00A4271D" w:rsidP="00A4271D">
      <w:pPr>
        <w:spacing w:line="264" w:lineRule="auto"/>
        <w:ind w:firstLine="600"/>
        <w:jc w:val="both"/>
        <w:rPr>
          <w:sz w:val="24"/>
          <w:szCs w:val="24"/>
        </w:rPr>
      </w:pPr>
      <w:r w:rsidRPr="00BD1468">
        <w:rPr>
          <w:color w:val="000000"/>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A4271D" w:rsidRPr="00BD1468" w:rsidRDefault="00A4271D" w:rsidP="00A4271D">
      <w:pPr>
        <w:spacing w:line="264" w:lineRule="auto"/>
        <w:ind w:firstLine="600"/>
        <w:jc w:val="both"/>
        <w:rPr>
          <w:sz w:val="24"/>
          <w:szCs w:val="24"/>
        </w:rPr>
      </w:pPr>
      <w:r w:rsidRPr="00BD1468">
        <w:rPr>
          <w:i/>
          <w:color w:val="000000"/>
          <w:sz w:val="24"/>
          <w:szCs w:val="24"/>
        </w:rPr>
        <w:t>Человек и природа</w:t>
      </w:r>
    </w:p>
    <w:p w:rsidR="00A4271D" w:rsidRPr="00BD1468" w:rsidRDefault="00A4271D" w:rsidP="00A4271D">
      <w:pPr>
        <w:spacing w:line="264" w:lineRule="auto"/>
        <w:ind w:firstLine="600"/>
        <w:jc w:val="both"/>
        <w:rPr>
          <w:sz w:val="24"/>
          <w:szCs w:val="24"/>
        </w:rPr>
      </w:pPr>
      <w:r w:rsidRPr="00BD1468">
        <w:rPr>
          <w:color w:val="000000"/>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A4271D" w:rsidRPr="00BD1468" w:rsidRDefault="00A4271D" w:rsidP="00A4271D">
      <w:pPr>
        <w:spacing w:line="264" w:lineRule="auto"/>
        <w:ind w:firstLine="600"/>
        <w:jc w:val="both"/>
        <w:rPr>
          <w:sz w:val="24"/>
          <w:szCs w:val="24"/>
        </w:rPr>
      </w:pPr>
      <w:r w:rsidRPr="00BD1468">
        <w:rPr>
          <w:color w:val="000000"/>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Водоёмы, их разнообразие (океан, море, озеро, пруд, болото); река как водный поток; использование рек и водоёмов человеком. Крупнейшие реки и озёра России, моря, </w:t>
      </w:r>
      <w:r w:rsidRPr="00BD1468">
        <w:rPr>
          <w:color w:val="000000"/>
          <w:sz w:val="24"/>
          <w:szCs w:val="24"/>
        </w:rPr>
        <w:lastRenderedPageBreak/>
        <w:t>омывающие её берега, океаны. Водоёмы и реки родного края (названия, краткая характеристика на основе наблюдений).</w:t>
      </w:r>
    </w:p>
    <w:p w:rsidR="00A4271D" w:rsidRPr="00BD1468" w:rsidRDefault="00A4271D" w:rsidP="00A4271D">
      <w:pPr>
        <w:spacing w:line="264" w:lineRule="auto"/>
        <w:ind w:firstLine="600"/>
        <w:jc w:val="both"/>
        <w:rPr>
          <w:sz w:val="24"/>
          <w:szCs w:val="24"/>
        </w:rPr>
      </w:pPr>
      <w:r w:rsidRPr="00BD1468">
        <w:rPr>
          <w:color w:val="000000"/>
          <w:sz w:val="24"/>
          <w:szCs w:val="24"/>
        </w:rPr>
        <w:t>Наиболее значимые природные объекты списка Всемирного наследия в России и за рубежом (2–3 объекта).</w:t>
      </w:r>
    </w:p>
    <w:p w:rsidR="00A4271D" w:rsidRPr="00BD1468" w:rsidRDefault="00A4271D" w:rsidP="00A4271D">
      <w:pPr>
        <w:spacing w:line="264" w:lineRule="auto"/>
        <w:ind w:firstLine="600"/>
        <w:jc w:val="both"/>
        <w:rPr>
          <w:sz w:val="24"/>
          <w:szCs w:val="24"/>
        </w:rPr>
      </w:pPr>
      <w:r w:rsidRPr="00BD1468">
        <w:rPr>
          <w:color w:val="000000"/>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A4271D" w:rsidRPr="00BD1468" w:rsidRDefault="00A4271D" w:rsidP="00A4271D">
      <w:pPr>
        <w:spacing w:line="264" w:lineRule="auto"/>
        <w:ind w:firstLine="600"/>
        <w:jc w:val="both"/>
        <w:rPr>
          <w:sz w:val="24"/>
          <w:szCs w:val="24"/>
        </w:rPr>
      </w:pPr>
      <w:r w:rsidRPr="00BD1468">
        <w:rPr>
          <w:color w:val="000000"/>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A4271D" w:rsidRPr="00BD1468" w:rsidRDefault="00A4271D" w:rsidP="00A4271D">
      <w:pPr>
        <w:spacing w:line="264" w:lineRule="auto"/>
        <w:ind w:firstLine="600"/>
        <w:jc w:val="both"/>
        <w:rPr>
          <w:sz w:val="24"/>
          <w:szCs w:val="24"/>
        </w:rPr>
      </w:pPr>
      <w:r w:rsidRPr="00BD1468">
        <w:rPr>
          <w:i/>
          <w:color w:val="000000"/>
          <w:sz w:val="24"/>
          <w:szCs w:val="24"/>
        </w:rPr>
        <w:t>Правила безопасной жизнедеятельности</w:t>
      </w:r>
    </w:p>
    <w:p w:rsidR="00A4271D" w:rsidRPr="00BD1468" w:rsidRDefault="00A4271D" w:rsidP="00A4271D">
      <w:pPr>
        <w:spacing w:line="264" w:lineRule="auto"/>
        <w:ind w:firstLine="600"/>
        <w:jc w:val="both"/>
        <w:rPr>
          <w:sz w:val="24"/>
          <w:szCs w:val="24"/>
        </w:rPr>
      </w:pPr>
      <w:r w:rsidRPr="00BD1468">
        <w:rPr>
          <w:color w:val="000000"/>
          <w:sz w:val="24"/>
          <w:szCs w:val="24"/>
        </w:rPr>
        <w:t>Здоровый образ жизни: профилактика вредных привычек.</w:t>
      </w:r>
    </w:p>
    <w:p w:rsidR="00A4271D" w:rsidRPr="00BD1468" w:rsidRDefault="00A4271D" w:rsidP="00A4271D">
      <w:pPr>
        <w:spacing w:line="264" w:lineRule="auto"/>
        <w:ind w:firstLine="600"/>
        <w:jc w:val="both"/>
        <w:rPr>
          <w:sz w:val="24"/>
          <w:szCs w:val="24"/>
        </w:rPr>
      </w:pPr>
      <w:r w:rsidRPr="00BD1468">
        <w:rPr>
          <w:color w:val="000000"/>
          <w:sz w:val="24"/>
          <w:szCs w:val="24"/>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A4271D" w:rsidRPr="00BD1468" w:rsidRDefault="00A4271D" w:rsidP="00A4271D">
      <w:pPr>
        <w:spacing w:line="264" w:lineRule="auto"/>
        <w:ind w:firstLine="600"/>
        <w:jc w:val="both"/>
        <w:rPr>
          <w:sz w:val="24"/>
          <w:szCs w:val="24"/>
        </w:rPr>
      </w:pPr>
      <w:r w:rsidRPr="00BD1468">
        <w:rPr>
          <w:color w:val="000000"/>
          <w:sz w:val="24"/>
          <w:szCs w:val="24"/>
        </w:rPr>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rsidR="00A4271D" w:rsidRPr="00BD1468" w:rsidRDefault="00A4271D" w:rsidP="00A4271D">
      <w:pPr>
        <w:spacing w:line="264" w:lineRule="auto"/>
        <w:ind w:firstLine="600"/>
        <w:jc w:val="both"/>
        <w:rPr>
          <w:sz w:val="24"/>
          <w:szCs w:val="24"/>
        </w:rPr>
      </w:pPr>
      <w:r w:rsidRPr="00BD1468">
        <w:rPr>
          <w:color w:val="000000"/>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4271D" w:rsidRPr="00BD1468" w:rsidRDefault="00A4271D" w:rsidP="00A4271D">
      <w:pPr>
        <w:spacing w:line="264" w:lineRule="auto"/>
        <w:ind w:firstLine="600"/>
        <w:jc w:val="both"/>
        <w:rPr>
          <w:sz w:val="24"/>
          <w:szCs w:val="24"/>
        </w:rPr>
      </w:pPr>
      <w:r w:rsidRPr="00BD1468">
        <w:rPr>
          <w:color w:val="000000"/>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4271D" w:rsidRPr="00BD1468" w:rsidRDefault="00A4271D" w:rsidP="00A4271D">
      <w:pPr>
        <w:widowControl/>
        <w:numPr>
          <w:ilvl w:val="0"/>
          <w:numId w:val="140"/>
        </w:numPr>
        <w:autoSpaceDE/>
        <w:autoSpaceDN/>
        <w:spacing w:line="264" w:lineRule="auto"/>
        <w:jc w:val="both"/>
        <w:rPr>
          <w:sz w:val="24"/>
          <w:szCs w:val="24"/>
        </w:rPr>
      </w:pPr>
      <w:r w:rsidRPr="00BD1468">
        <w:rPr>
          <w:color w:val="000000"/>
          <w:sz w:val="24"/>
          <w:szCs w:val="24"/>
        </w:rPr>
        <w:t xml:space="preserve">устанавливать последовательность этапов возрастного развития человека; </w:t>
      </w:r>
    </w:p>
    <w:p w:rsidR="00A4271D" w:rsidRPr="00BD1468" w:rsidRDefault="00A4271D" w:rsidP="00A4271D">
      <w:pPr>
        <w:widowControl/>
        <w:numPr>
          <w:ilvl w:val="0"/>
          <w:numId w:val="140"/>
        </w:numPr>
        <w:autoSpaceDE/>
        <w:autoSpaceDN/>
        <w:spacing w:line="264" w:lineRule="auto"/>
        <w:jc w:val="both"/>
        <w:rPr>
          <w:sz w:val="24"/>
          <w:szCs w:val="24"/>
        </w:rPr>
      </w:pPr>
      <w:r w:rsidRPr="00BD1468">
        <w:rPr>
          <w:color w:val="000000"/>
          <w:sz w:val="24"/>
          <w:szCs w:val="24"/>
        </w:rPr>
        <w:t xml:space="preserve">конструировать в учебных и игровых ситуациях правила безопасного поведения в среде обитания; </w:t>
      </w:r>
    </w:p>
    <w:p w:rsidR="00A4271D" w:rsidRPr="00BD1468" w:rsidRDefault="00A4271D" w:rsidP="00A4271D">
      <w:pPr>
        <w:widowControl/>
        <w:numPr>
          <w:ilvl w:val="0"/>
          <w:numId w:val="140"/>
        </w:numPr>
        <w:autoSpaceDE/>
        <w:autoSpaceDN/>
        <w:spacing w:line="264" w:lineRule="auto"/>
        <w:jc w:val="both"/>
        <w:rPr>
          <w:sz w:val="24"/>
          <w:szCs w:val="24"/>
        </w:rPr>
      </w:pPr>
      <w:r w:rsidRPr="00BD1468">
        <w:rPr>
          <w:color w:val="000000"/>
          <w:sz w:val="24"/>
          <w:szCs w:val="24"/>
        </w:rPr>
        <w:t xml:space="preserve">моделировать схемы природных объектов (строение почвы; движение реки, форма поверхности); </w:t>
      </w:r>
    </w:p>
    <w:p w:rsidR="00A4271D" w:rsidRPr="00BD1468" w:rsidRDefault="00A4271D" w:rsidP="00A4271D">
      <w:pPr>
        <w:widowControl/>
        <w:numPr>
          <w:ilvl w:val="0"/>
          <w:numId w:val="140"/>
        </w:numPr>
        <w:autoSpaceDE/>
        <w:autoSpaceDN/>
        <w:spacing w:line="264" w:lineRule="auto"/>
        <w:jc w:val="both"/>
        <w:rPr>
          <w:sz w:val="24"/>
          <w:szCs w:val="24"/>
        </w:rPr>
      </w:pPr>
      <w:r w:rsidRPr="00BD1468">
        <w:rPr>
          <w:color w:val="000000"/>
          <w:sz w:val="24"/>
          <w:szCs w:val="24"/>
        </w:rPr>
        <w:t xml:space="preserve">соотносить объекты природы с принадлежностью к определённой природной зоне; </w:t>
      </w:r>
    </w:p>
    <w:p w:rsidR="00A4271D" w:rsidRPr="00BD1468" w:rsidRDefault="00A4271D" w:rsidP="00A4271D">
      <w:pPr>
        <w:widowControl/>
        <w:numPr>
          <w:ilvl w:val="0"/>
          <w:numId w:val="140"/>
        </w:numPr>
        <w:autoSpaceDE/>
        <w:autoSpaceDN/>
        <w:spacing w:line="264" w:lineRule="auto"/>
        <w:jc w:val="both"/>
        <w:rPr>
          <w:sz w:val="24"/>
          <w:szCs w:val="24"/>
        </w:rPr>
      </w:pPr>
      <w:r w:rsidRPr="00BD1468">
        <w:rPr>
          <w:color w:val="000000"/>
          <w:sz w:val="24"/>
          <w:szCs w:val="24"/>
        </w:rPr>
        <w:t xml:space="preserve">классифицировать природные объекты по принадлежности к природной зоне; </w:t>
      </w:r>
    </w:p>
    <w:p w:rsidR="00A4271D" w:rsidRPr="00BD1468" w:rsidRDefault="00A4271D" w:rsidP="00A4271D">
      <w:pPr>
        <w:widowControl/>
        <w:numPr>
          <w:ilvl w:val="0"/>
          <w:numId w:val="140"/>
        </w:numPr>
        <w:autoSpaceDE/>
        <w:autoSpaceDN/>
        <w:spacing w:line="264" w:lineRule="auto"/>
        <w:jc w:val="both"/>
        <w:rPr>
          <w:sz w:val="24"/>
          <w:szCs w:val="24"/>
        </w:rPr>
      </w:pPr>
      <w:r w:rsidRPr="00BD1468">
        <w:rPr>
          <w:color w:val="000000"/>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rsidR="00A4271D" w:rsidRPr="00BD1468" w:rsidRDefault="00A4271D" w:rsidP="00A4271D">
      <w:pPr>
        <w:spacing w:line="264" w:lineRule="auto"/>
        <w:ind w:firstLine="600"/>
        <w:jc w:val="both"/>
        <w:rPr>
          <w:sz w:val="24"/>
          <w:szCs w:val="24"/>
        </w:rPr>
      </w:pPr>
      <w:r w:rsidRPr="00BD1468">
        <w:rPr>
          <w:i/>
          <w:color w:val="000000"/>
          <w:sz w:val="24"/>
          <w:szCs w:val="24"/>
        </w:rPr>
        <w:t>Работа с информацией как часть познавательных универсальных учебных действий способствует формированию умений:</w:t>
      </w:r>
    </w:p>
    <w:p w:rsidR="00A4271D" w:rsidRPr="00BD1468" w:rsidRDefault="00A4271D" w:rsidP="00A4271D">
      <w:pPr>
        <w:widowControl/>
        <w:numPr>
          <w:ilvl w:val="0"/>
          <w:numId w:val="141"/>
        </w:numPr>
        <w:autoSpaceDE/>
        <w:autoSpaceDN/>
        <w:spacing w:line="264" w:lineRule="auto"/>
        <w:jc w:val="both"/>
        <w:rPr>
          <w:sz w:val="24"/>
          <w:szCs w:val="24"/>
        </w:rPr>
      </w:pPr>
      <w:r w:rsidRPr="00BD1468">
        <w:rPr>
          <w:color w:val="000000"/>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A4271D" w:rsidRPr="00BD1468" w:rsidRDefault="00A4271D" w:rsidP="00A4271D">
      <w:pPr>
        <w:widowControl/>
        <w:numPr>
          <w:ilvl w:val="0"/>
          <w:numId w:val="141"/>
        </w:numPr>
        <w:autoSpaceDE/>
        <w:autoSpaceDN/>
        <w:spacing w:line="264" w:lineRule="auto"/>
        <w:jc w:val="both"/>
        <w:rPr>
          <w:sz w:val="24"/>
          <w:szCs w:val="24"/>
        </w:rPr>
      </w:pPr>
      <w:r w:rsidRPr="00BD1468">
        <w:rPr>
          <w:color w:val="000000"/>
          <w:sz w:val="24"/>
          <w:szCs w:val="24"/>
        </w:rPr>
        <w:lastRenderedPageBreak/>
        <w:t xml:space="preserve">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 </w:t>
      </w:r>
    </w:p>
    <w:p w:rsidR="00A4271D" w:rsidRPr="00BD1468" w:rsidRDefault="00A4271D" w:rsidP="00A4271D">
      <w:pPr>
        <w:widowControl/>
        <w:numPr>
          <w:ilvl w:val="0"/>
          <w:numId w:val="141"/>
        </w:numPr>
        <w:autoSpaceDE/>
        <w:autoSpaceDN/>
        <w:spacing w:line="264" w:lineRule="auto"/>
        <w:jc w:val="both"/>
        <w:rPr>
          <w:sz w:val="24"/>
          <w:szCs w:val="24"/>
        </w:rPr>
      </w:pPr>
      <w:r w:rsidRPr="00BD1468">
        <w:rPr>
          <w:color w:val="000000"/>
          <w:sz w:val="24"/>
          <w:szCs w:val="24"/>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A4271D" w:rsidRPr="00BD1468" w:rsidRDefault="00A4271D" w:rsidP="00A4271D">
      <w:pPr>
        <w:spacing w:line="264" w:lineRule="auto"/>
        <w:ind w:firstLine="600"/>
        <w:jc w:val="both"/>
        <w:rPr>
          <w:sz w:val="24"/>
          <w:szCs w:val="24"/>
        </w:rPr>
      </w:pPr>
      <w:r w:rsidRPr="00BD1468">
        <w:rPr>
          <w:i/>
          <w:color w:val="000000"/>
          <w:sz w:val="24"/>
          <w:szCs w:val="24"/>
        </w:rPr>
        <w:t>Коммуникативные универсальные учебные действия способствуют формированию умений:</w:t>
      </w:r>
    </w:p>
    <w:p w:rsidR="00A4271D" w:rsidRPr="00BD1468" w:rsidRDefault="00A4271D" w:rsidP="00A4271D">
      <w:pPr>
        <w:widowControl/>
        <w:numPr>
          <w:ilvl w:val="0"/>
          <w:numId w:val="142"/>
        </w:numPr>
        <w:autoSpaceDE/>
        <w:autoSpaceDN/>
        <w:spacing w:line="264" w:lineRule="auto"/>
        <w:jc w:val="both"/>
        <w:rPr>
          <w:sz w:val="24"/>
          <w:szCs w:val="24"/>
        </w:rPr>
      </w:pPr>
      <w:r w:rsidRPr="00BD1468">
        <w:rPr>
          <w:color w:val="000000"/>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rsidR="00A4271D" w:rsidRPr="00BD1468" w:rsidRDefault="00A4271D" w:rsidP="00A4271D">
      <w:pPr>
        <w:widowControl/>
        <w:numPr>
          <w:ilvl w:val="0"/>
          <w:numId w:val="142"/>
        </w:numPr>
        <w:autoSpaceDE/>
        <w:autoSpaceDN/>
        <w:spacing w:line="264" w:lineRule="auto"/>
        <w:jc w:val="both"/>
        <w:rPr>
          <w:sz w:val="24"/>
          <w:szCs w:val="24"/>
        </w:rPr>
      </w:pPr>
      <w:r w:rsidRPr="00BD1468">
        <w:rPr>
          <w:color w:val="000000"/>
          <w:sz w:val="24"/>
          <w:szCs w:val="24"/>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A4271D" w:rsidRPr="00BD1468" w:rsidRDefault="00A4271D" w:rsidP="00A4271D">
      <w:pPr>
        <w:widowControl/>
        <w:numPr>
          <w:ilvl w:val="0"/>
          <w:numId w:val="142"/>
        </w:numPr>
        <w:autoSpaceDE/>
        <w:autoSpaceDN/>
        <w:spacing w:line="264" w:lineRule="auto"/>
        <w:jc w:val="both"/>
        <w:rPr>
          <w:sz w:val="24"/>
          <w:szCs w:val="24"/>
        </w:rPr>
      </w:pPr>
      <w:r w:rsidRPr="00BD1468">
        <w:rPr>
          <w:color w:val="000000"/>
          <w:sz w:val="24"/>
          <w:szCs w:val="24"/>
        </w:rPr>
        <w:t xml:space="preserve">создавать текст-рассуждение: объяснять вред для здоровья и самочувствия организма вредных привычек; </w:t>
      </w:r>
    </w:p>
    <w:p w:rsidR="00A4271D" w:rsidRPr="00BD1468" w:rsidRDefault="00A4271D" w:rsidP="00A4271D">
      <w:pPr>
        <w:widowControl/>
        <w:numPr>
          <w:ilvl w:val="0"/>
          <w:numId w:val="142"/>
        </w:numPr>
        <w:autoSpaceDE/>
        <w:autoSpaceDN/>
        <w:spacing w:line="264" w:lineRule="auto"/>
        <w:jc w:val="both"/>
        <w:rPr>
          <w:sz w:val="24"/>
          <w:szCs w:val="24"/>
        </w:rPr>
      </w:pPr>
      <w:r w:rsidRPr="00BD1468">
        <w:rPr>
          <w:color w:val="000000"/>
          <w:sz w:val="24"/>
          <w:szCs w:val="24"/>
        </w:rPr>
        <w:t xml:space="preserve">описывать ситуации проявления нравственных качеств – отзывчивости, доброты, справедливости и др.; </w:t>
      </w:r>
    </w:p>
    <w:p w:rsidR="00A4271D" w:rsidRPr="00BD1468" w:rsidRDefault="00A4271D" w:rsidP="00A4271D">
      <w:pPr>
        <w:widowControl/>
        <w:numPr>
          <w:ilvl w:val="0"/>
          <w:numId w:val="142"/>
        </w:numPr>
        <w:autoSpaceDE/>
        <w:autoSpaceDN/>
        <w:spacing w:line="264" w:lineRule="auto"/>
        <w:jc w:val="both"/>
        <w:rPr>
          <w:sz w:val="24"/>
          <w:szCs w:val="24"/>
        </w:rPr>
      </w:pPr>
      <w:r w:rsidRPr="00BD1468">
        <w:rPr>
          <w:color w:val="000000"/>
          <w:sz w:val="24"/>
          <w:szCs w:val="24"/>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rsidR="00A4271D" w:rsidRPr="00BD1468" w:rsidRDefault="00A4271D" w:rsidP="00A4271D">
      <w:pPr>
        <w:widowControl/>
        <w:numPr>
          <w:ilvl w:val="0"/>
          <w:numId w:val="142"/>
        </w:numPr>
        <w:autoSpaceDE/>
        <w:autoSpaceDN/>
        <w:spacing w:line="264" w:lineRule="auto"/>
        <w:jc w:val="both"/>
        <w:rPr>
          <w:sz w:val="24"/>
          <w:szCs w:val="24"/>
        </w:rPr>
      </w:pPr>
      <w:r w:rsidRPr="00BD1468">
        <w:rPr>
          <w:color w:val="000000"/>
          <w:sz w:val="24"/>
          <w:szCs w:val="24"/>
        </w:rPr>
        <w:t xml:space="preserve">составлять небольшие тексты «Права и обязанности гражданина РФ»; </w:t>
      </w:r>
    </w:p>
    <w:p w:rsidR="00A4271D" w:rsidRPr="00BD1468" w:rsidRDefault="00A4271D" w:rsidP="00A4271D">
      <w:pPr>
        <w:widowControl/>
        <w:numPr>
          <w:ilvl w:val="0"/>
          <w:numId w:val="142"/>
        </w:numPr>
        <w:autoSpaceDE/>
        <w:autoSpaceDN/>
        <w:spacing w:line="264" w:lineRule="auto"/>
        <w:jc w:val="both"/>
        <w:rPr>
          <w:sz w:val="24"/>
          <w:szCs w:val="24"/>
        </w:rPr>
      </w:pPr>
      <w:r w:rsidRPr="00BD1468">
        <w:rPr>
          <w:color w:val="000000"/>
          <w:sz w:val="24"/>
          <w:szCs w:val="24"/>
        </w:rPr>
        <w:t xml:space="preserve">создавать небольшие тексты о знаменательных страницах истории нашей страны (в рамках изученного). </w:t>
      </w:r>
    </w:p>
    <w:p w:rsidR="00A4271D" w:rsidRPr="00BD1468" w:rsidRDefault="00A4271D" w:rsidP="00A4271D">
      <w:pPr>
        <w:spacing w:line="264" w:lineRule="auto"/>
        <w:ind w:firstLine="600"/>
        <w:jc w:val="both"/>
        <w:rPr>
          <w:sz w:val="24"/>
          <w:szCs w:val="24"/>
        </w:rPr>
      </w:pPr>
      <w:r w:rsidRPr="00BD1468">
        <w:rPr>
          <w:i/>
          <w:color w:val="000000"/>
          <w:sz w:val="24"/>
          <w:szCs w:val="24"/>
        </w:rPr>
        <w:t>Регулятивные универсальные учебные действия способствуют формированию умений:</w:t>
      </w:r>
    </w:p>
    <w:p w:rsidR="00A4271D" w:rsidRPr="00BD1468" w:rsidRDefault="00A4271D" w:rsidP="00A4271D">
      <w:pPr>
        <w:widowControl/>
        <w:numPr>
          <w:ilvl w:val="0"/>
          <w:numId w:val="143"/>
        </w:numPr>
        <w:autoSpaceDE/>
        <w:autoSpaceDN/>
        <w:spacing w:line="264" w:lineRule="auto"/>
        <w:jc w:val="both"/>
        <w:rPr>
          <w:sz w:val="24"/>
          <w:szCs w:val="24"/>
        </w:rPr>
      </w:pPr>
      <w:r w:rsidRPr="00BD1468">
        <w:rPr>
          <w:color w:val="000000"/>
          <w:sz w:val="24"/>
          <w:szCs w:val="24"/>
        </w:rPr>
        <w:t xml:space="preserve">самостоятельно планировать алгоритм решения учебной задачи; предвидеть трудности и возможные ошибки; </w:t>
      </w:r>
    </w:p>
    <w:p w:rsidR="00A4271D" w:rsidRPr="00BD1468" w:rsidRDefault="00A4271D" w:rsidP="00A4271D">
      <w:pPr>
        <w:widowControl/>
        <w:numPr>
          <w:ilvl w:val="0"/>
          <w:numId w:val="143"/>
        </w:numPr>
        <w:autoSpaceDE/>
        <w:autoSpaceDN/>
        <w:spacing w:line="264" w:lineRule="auto"/>
        <w:jc w:val="both"/>
        <w:rPr>
          <w:sz w:val="24"/>
          <w:szCs w:val="24"/>
        </w:rPr>
      </w:pPr>
      <w:r w:rsidRPr="00BD1468">
        <w:rPr>
          <w:color w:val="000000"/>
          <w:sz w:val="24"/>
          <w:szCs w:val="24"/>
        </w:rPr>
        <w:t xml:space="preserve">контролировать процесс и результат выполнения задания, корректировать учебные действия при необходимости; </w:t>
      </w:r>
    </w:p>
    <w:p w:rsidR="00A4271D" w:rsidRPr="00BD1468" w:rsidRDefault="00A4271D" w:rsidP="00A4271D">
      <w:pPr>
        <w:widowControl/>
        <w:numPr>
          <w:ilvl w:val="0"/>
          <w:numId w:val="143"/>
        </w:numPr>
        <w:autoSpaceDE/>
        <w:autoSpaceDN/>
        <w:spacing w:line="264" w:lineRule="auto"/>
        <w:jc w:val="both"/>
        <w:rPr>
          <w:sz w:val="24"/>
          <w:szCs w:val="24"/>
        </w:rPr>
      </w:pPr>
      <w:r w:rsidRPr="00BD1468">
        <w:rPr>
          <w:color w:val="000000"/>
          <w:sz w:val="24"/>
          <w:szCs w:val="24"/>
        </w:rPr>
        <w:t xml:space="preserve">адекватно принимать оценку своей работы; планировать работу над ошибками; </w:t>
      </w:r>
    </w:p>
    <w:p w:rsidR="00A4271D" w:rsidRPr="00BD1468" w:rsidRDefault="00A4271D" w:rsidP="00A4271D">
      <w:pPr>
        <w:widowControl/>
        <w:numPr>
          <w:ilvl w:val="0"/>
          <w:numId w:val="143"/>
        </w:numPr>
        <w:autoSpaceDE/>
        <w:autoSpaceDN/>
        <w:spacing w:line="264" w:lineRule="auto"/>
        <w:jc w:val="both"/>
        <w:rPr>
          <w:sz w:val="24"/>
          <w:szCs w:val="24"/>
        </w:rPr>
      </w:pPr>
      <w:r w:rsidRPr="00BD1468">
        <w:rPr>
          <w:color w:val="000000"/>
          <w:sz w:val="24"/>
          <w:szCs w:val="24"/>
        </w:rPr>
        <w:t xml:space="preserve">находить ошибки в своей и чужих работах, устанавливать их причины. </w:t>
      </w:r>
    </w:p>
    <w:p w:rsidR="00A4271D" w:rsidRPr="00BD1468" w:rsidRDefault="00A4271D" w:rsidP="00A4271D">
      <w:pPr>
        <w:spacing w:line="264" w:lineRule="auto"/>
        <w:ind w:firstLine="600"/>
        <w:jc w:val="both"/>
        <w:rPr>
          <w:sz w:val="24"/>
          <w:szCs w:val="24"/>
        </w:rPr>
      </w:pPr>
      <w:r w:rsidRPr="00BD1468">
        <w:rPr>
          <w:i/>
          <w:color w:val="000000"/>
          <w:sz w:val="24"/>
          <w:szCs w:val="24"/>
        </w:rPr>
        <w:t>Совместная деятельность способствует формированию умений:</w:t>
      </w:r>
    </w:p>
    <w:p w:rsidR="00A4271D" w:rsidRPr="00BD1468" w:rsidRDefault="00A4271D" w:rsidP="00A4271D">
      <w:pPr>
        <w:widowControl/>
        <w:numPr>
          <w:ilvl w:val="0"/>
          <w:numId w:val="144"/>
        </w:numPr>
        <w:autoSpaceDE/>
        <w:autoSpaceDN/>
        <w:spacing w:line="264" w:lineRule="auto"/>
        <w:jc w:val="both"/>
        <w:rPr>
          <w:sz w:val="24"/>
          <w:szCs w:val="24"/>
        </w:rPr>
      </w:pPr>
      <w:r w:rsidRPr="00BD1468">
        <w:rPr>
          <w:color w:val="000000"/>
          <w:sz w:val="24"/>
          <w:szCs w:val="24"/>
        </w:rPr>
        <w:t xml:space="preserve">выполнять правила совместной деятельности при выполнении разных ролей – руководитель, подчинённый, напарник, члена большого коллектива; </w:t>
      </w:r>
    </w:p>
    <w:p w:rsidR="00A4271D" w:rsidRPr="00BD1468" w:rsidRDefault="00A4271D" w:rsidP="00A4271D">
      <w:pPr>
        <w:widowControl/>
        <w:numPr>
          <w:ilvl w:val="0"/>
          <w:numId w:val="144"/>
        </w:numPr>
        <w:autoSpaceDE/>
        <w:autoSpaceDN/>
        <w:spacing w:line="264" w:lineRule="auto"/>
        <w:jc w:val="both"/>
        <w:rPr>
          <w:sz w:val="24"/>
          <w:szCs w:val="24"/>
        </w:rPr>
      </w:pPr>
      <w:r w:rsidRPr="00BD1468">
        <w:rPr>
          <w:color w:val="000000"/>
          <w:sz w:val="24"/>
          <w:szCs w:val="24"/>
        </w:rPr>
        <w:t xml:space="preserve">ответственно относиться к своим обязанностям в процессе совместной деятельности, объективно оценивать свой вклад в общее дело; </w:t>
      </w:r>
    </w:p>
    <w:p w:rsidR="00A4271D" w:rsidRPr="00BD1468" w:rsidRDefault="00A4271D" w:rsidP="00A4271D">
      <w:pPr>
        <w:widowControl/>
        <w:numPr>
          <w:ilvl w:val="0"/>
          <w:numId w:val="144"/>
        </w:numPr>
        <w:autoSpaceDE/>
        <w:autoSpaceDN/>
        <w:spacing w:line="264" w:lineRule="auto"/>
        <w:jc w:val="both"/>
        <w:rPr>
          <w:sz w:val="24"/>
          <w:szCs w:val="24"/>
        </w:rPr>
      </w:pPr>
      <w:r w:rsidRPr="00BD1468">
        <w:rPr>
          <w:color w:val="000000"/>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A4271D" w:rsidRPr="00BD1468" w:rsidRDefault="00A4271D" w:rsidP="00A4271D">
      <w:pPr>
        <w:rPr>
          <w:sz w:val="24"/>
          <w:szCs w:val="24"/>
        </w:rPr>
        <w:sectPr w:rsidR="00A4271D" w:rsidRPr="00BD1468">
          <w:pgSz w:w="11906" w:h="16383"/>
          <w:pgMar w:top="1134" w:right="850" w:bottom="1134" w:left="1701" w:header="720" w:footer="720" w:gutter="0"/>
          <w:cols w:space="720"/>
        </w:sectPr>
      </w:pPr>
    </w:p>
    <w:p w:rsidR="00A4271D" w:rsidRPr="00BD1468" w:rsidRDefault="00A4271D" w:rsidP="00A4271D">
      <w:pPr>
        <w:spacing w:line="264" w:lineRule="auto"/>
        <w:ind w:left="120"/>
        <w:jc w:val="center"/>
        <w:rPr>
          <w:sz w:val="24"/>
          <w:szCs w:val="24"/>
        </w:rPr>
      </w:pPr>
      <w:bookmarkStart w:id="90" w:name="block-12442181"/>
      <w:bookmarkEnd w:id="89"/>
      <w:r w:rsidRPr="00BD1468">
        <w:rPr>
          <w:b/>
          <w:color w:val="000000"/>
          <w:sz w:val="24"/>
          <w:szCs w:val="24"/>
        </w:rPr>
        <w:lastRenderedPageBreak/>
        <w:t>ПЛАНИРУЕМЫЕ ОБРАЗОВАТЕЛЬНЫЕ РЕЗУЛЬТАТЫ</w:t>
      </w:r>
    </w:p>
    <w:p w:rsidR="00A4271D" w:rsidRPr="00BD1468" w:rsidRDefault="00A4271D" w:rsidP="00A4271D">
      <w:pPr>
        <w:spacing w:line="264" w:lineRule="auto"/>
        <w:ind w:left="120"/>
        <w:jc w:val="center"/>
        <w:rPr>
          <w:sz w:val="24"/>
          <w:szCs w:val="24"/>
        </w:rPr>
      </w:pPr>
    </w:p>
    <w:p w:rsidR="00A4271D" w:rsidRPr="00BD1468" w:rsidRDefault="00A4271D" w:rsidP="00A4271D">
      <w:pPr>
        <w:spacing w:line="264" w:lineRule="auto"/>
        <w:ind w:firstLine="600"/>
        <w:jc w:val="both"/>
        <w:rPr>
          <w:sz w:val="24"/>
          <w:szCs w:val="24"/>
        </w:rPr>
      </w:pPr>
      <w:r w:rsidRPr="00BD1468">
        <w:rPr>
          <w:color w:val="000000"/>
          <w:sz w:val="24"/>
          <w:szCs w:val="24"/>
        </w:rP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A4271D" w:rsidRPr="00BD1468" w:rsidRDefault="00A4271D" w:rsidP="00A4271D">
      <w:pPr>
        <w:ind w:left="120"/>
        <w:rPr>
          <w:sz w:val="24"/>
          <w:szCs w:val="24"/>
        </w:rPr>
      </w:pPr>
    </w:p>
    <w:p w:rsidR="00A4271D" w:rsidRPr="00BD1468" w:rsidRDefault="00A4271D" w:rsidP="00A4271D">
      <w:pPr>
        <w:ind w:left="120"/>
        <w:jc w:val="center"/>
        <w:rPr>
          <w:sz w:val="24"/>
          <w:szCs w:val="24"/>
        </w:rPr>
      </w:pPr>
      <w:r w:rsidRPr="00BD1468">
        <w:rPr>
          <w:b/>
          <w:color w:val="000000"/>
          <w:sz w:val="24"/>
          <w:szCs w:val="24"/>
        </w:rPr>
        <w:t>ЛИЧНОСТНЫЕ РЕЗУЛЬТАТЫ</w:t>
      </w:r>
    </w:p>
    <w:p w:rsidR="00A4271D" w:rsidRPr="00BD1468" w:rsidRDefault="00A4271D" w:rsidP="00A4271D">
      <w:pPr>
        <w:spacing w:line="264" w:lineRule="auto"/>
        <w:ind w:firstLine="600"/>
        <w:jc w:val="both"/>
        <w:rPr>
          <w:sz w:val="24"/>
          <w:szCs w:val="24"/>
        </w:rPr>
      </w:pPr>
      <w:r w:rsidRPr="00BD1468">
        <w:rPr>
          <w:color w:val="000000"/>
          <w:sz w:val="24"/>
          <w:szCs w:val="24"/>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A4271D" w:rsidRPr="00BD1468" w:rsidRDefault="00A4271D" w:rsidP="00A4271D">
      <w:pPr>
        <w:spacing w:line="264" w:lineRule="auto"/>
        <w:ind w:firstLine="600"/>
        <w:jc w:val="both"/>
        <w:rPr>
          <w:sz w:val="24"/>
          <w:szCs w:val="24"/>
        </w:rPr>
      </w:pPr>
      <w:r w:rsidRPr="00BD1468">
        <w:rPr>
          <w:b/>
          <w:color w:val="000000"/>
          <w:sz w:val="24"/>
          <w:szCs w:val="24"/>
        </w:rPr>
        <w:t>Гражданско-патриотического воспитания:</w:t>
      </w:r>
    </w:p>
    <w:p w:rsidR="00A4271D" w:rsidRPr="00BD1468" w:rsidRDefault="00A4271D" w:rsidP="00A4271D">
      <w:pPr>
        <w:widowControl/>
        <w:numPr>
          <w:ilvl w:val="0"/>
          <w:numId w:val="145"/>
        </w:numPr>
        <w:autoSpaceDE/>
        <w:autoSpaceDN/>
        <w:spacing w:line="264" w:lineRule="auto"/>
        <w:jc w:val="both"/>
        <w:rPr>
          <w:sz w:val="24"/>
          <w:szCs w:val="24"/>
        </w:rPr>
      </w:pPr>
      <w:r w:rsidRPr="00BD1468">
        <w:rPr>
          <w:color w:val="000000"/>
          <w:sz w:val="24"/>
          <w:szCs w:val="24"/>
        </w:rPr>
        <w:t xml:space="preserve">становление ценностного отношения к своей Родине – России; понимание особой роли многонациональной России в современном мире; </w:t>
      </w:r>
    </w:p>
    <w:p w:rsidR="00A4271D" w:rsidRPr="00BD1468" w:rsidRDefault="00A4271D" w:rsidP="00A4271D">
      <w:pPr>
        <w:widowControl/>
        <w:numPr>
          <w:ilvl w:val="0"/>
          <w:numId w:val="145"/>
        </w:numPr>
        <w:autoSpaceDE/>
        <w:autoSpaceDN/>
        <w:spacing w:line="264" w:lineRule="auto"/>
        <w:jc w:val="both"/>
        <w:rPr>
          <w:sz w:val="24"/>
          <w:szCs w:val="24"/>
        </w:rPr>
      </w:pPr>
      <w:r w:rsidRPr="00BD1468">
        <w:rPr>
          <w:color w:val="000000"/>
          <w:sz w:val="24"/>
          <w:szCs w:val="24"/>
        </w:rP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A4271D" w:rsidRPr="00BD1468" w:rsidRDefault="00A4271D" w:rsidP="00A4271D">
      <w:pPr>
        <w:widowControl/>
        <w:numPr>
          <w:ilvl w:val="0"/>
          <w:numId w:val="145"/>
        </w:numPr>
        <w:autoSpaceDE/>
        <w:autoSpaceDN/>
        <w:spacing w:line="264" w:lineRule="auto"/>
        <w:jc w:val="both"/>
        <w:rPr>
          <w:sz w:val="24"/>
          <w:szCs w:val="24"/>
        </w:rPr>
      </w:pPr>
      <w:r w:rsidRPr="00BD1468">
        <w:rPr>
          <w:color w:val="000000"/>
          <w:sz w:val="24"/>
          <w:szCs w:val="24"/>
        </w:rPr>
        <w:t xml:space="preserve">сопричастность к прошлому, настоящему и будущему своей страны и родного края; </w:t>
      </w:r>
    </w:p>
    <w:p w:rsidR="00A4271D" w:rsidRPr="00BD1468" w:rsidRDefault="00A4271D" w:rsidP="00A4271D">
      <w:pPr>
        <w:widowControl/>
        <w:numPr>
          <w:ilvl w:val="0"/>
          <w:numId w:val="145"/>
        </w:numPr>
        <w:autoSpaceDE/>
        <w:autoSpaceDN/>
        <w:spacing w:line="264" w:lineRule="auto"/>
        <w:jc w:val="both"/>
        <w:rPr>
          <w:sz w:val="24"/>
          <w:szCs w:val="24"/>
        </w:rPr>
      </w:pPr>
      <w:r w:rsidRPr="00BD1468">
        <w:rPr>
          <w:color w:val="000000"/>
          <w:sz w:val="24"/>
          <w:szCs w:val="24"/>
        </w:rPr>
        <w:t xml:space="preserve">проявление интереса к истории и многонациональной культуре своей страны, уважения к своему и другим народам; </w:t>
      </w:r>
    </w:p>
    <w:p w:rsidR="00A4271D" w:rsidRPr="00BD1468" w:rsidRDefault="00A4271D" w:rsidP="00A4271D">
      <w:pPr>
        <w:widowControl/>
        <w:numPr>
          <w:ilvl w:val="0"/>
          <w:numId w:val="145"/>
        </w:numPr>
        <w:autoSpaceDE/>
        <w:autoSpaceDN/>
        <w:spacing w:line="264" w:lineRule="auto"/>
        <w:jc w:val="both"/>
        <w:rPr>
          <w:sz w:val="24"/>
          <w:szCs w:val="24"/>
        </w:rPr>
      </w:pPr>
      <w:r w:rsidRPr="00BD1468">
        <w:rPr>
          <w:color w:val="000000"/>
          <w:sz w:val="24"/>
          <w:szCs w:val="24"/>
        </w:rPr>
        <w:t>первоначальные представления о человеке как члене общества, осознание прав и ответственности человека как члена общества.</w:t>
      </w:r>
    </w:p>
    <w:p w:rsidR="00A4271D" w:rsidRPr="00BD1468" w:rsidRDefault="00A4271D" w:rsidP="00A4271D">
      <w:pPr>
        <w:spacing w:line="264" w:lineRule="auto"/>
        <w:ind w:firstLine="600"/>
        <w:jc w:val="both"/>
        <w:rPr>
          <w:sz w:val="24"/>
          <w:szCs w:val="24"/>
        </w:rPr>
      </w:pPr>
      <w:r w:rsidRPr="00BD1468">
        <w:rPr>
          <w:b/>
          <w:color w:val="000000"/>
          <w:sz w:val="24"/>
          <w:szCs w:val="24"/>
        </w:rPr>
        <w:t>Духовно-нравственного воспитания:</w:t>
      </w:r>
    </w:p>
    <w:p w:rsidR="00A4271D" w:rsidRPr="00BD1468" w:rsidRDefault="00A4271D" w:rsidP="00A4271D">
      <w:pPr>
        <w:widowControl/>
        <w:numPr>
          <w:ilvl w:val="0"/>
          <w:numId w:val="146"/>
        </w:numPr>
        <w:autoSpaceDE/>
        <w:autoSpaceDN/>
        <w:spacing w:line="264" w:lineRule="auto"/>
        <w:jc w:val="both"/>
        <w:rPr>
          <w:sz w:val="24"/>
          <w:szCs w:val="24"/>
        </w:rPr>
      </w:pPr>
      <w:r w:rsidRPr="00BD1468">
        <w:rPr>
          <w:color w:val="000000"/>
          <w:sz w:val="24"/>
          <w:szCs w:val="24"/>
        </w:rPr>
        <w:t xml:space="preserve">проявление культуры общения, уважительного отношения к людям, их взглядам, признанию их индивидуальности; </w:t>
      </w:r>
    </w:p>
    <w:p w:rsidR="00A4271D" w:rsidRPr="00BD1468" w:rsidRDefault="00A4271D" w:rsidP="00A4271D">
      <w:pPr>
        <w:widowControl/>
        <w:numPr>
          <w:ilvl w:val="0"/>
          <w:numId w:val="146"/>
        </w:numPr>
        <w:autoSpaceDE/>
        <w:autoSpaceDN/>
        <w:spacing w:line="264" w:lineRule="auto"/>
        <w:jc w:val="both"/>
        <w:rPr>
          <w:sz w:val="24"/>
          <w:szCs w:val="24"/>
        </w:rPr>
      </w:pPr>
      <w:r w:rsidRPr="00BD1468">
        <w:rPr>
          <w:color w:val="000000"/>
          <w:sz w:val="24"/>
          <w:szCs w:val="24"/>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A4271D" w:rsidRPr="00BD1468" w:rsidRDefault="00A4271D" w:rsidP="00A4271D">
      <w:pPr>
        <w:widowControl/>
        <w:numPr>
          <w:ilvl w:val="0"/>
          <w:numId w:val="146"/>
        </w:numPr>
        <w:autoSpaceDE/>
        <w:autoSpaceDN/>
        <w:spacing w:line="264" w:lineRule="auto"/>
        <w:jc w:val="both"/>
        <w:rPr>
          <w:sz w:val="24"/>
          <w:szCs w:val="24"/>
        </w:rPr>
      </w:pPr>
      <w:r w:rsidRPr="00BD1468">
        <w:rPr>
          <w:color w:val="000000"/>
          <w:sz w:val="24"/>
          <w:szCs w:val="24"/>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A4271D" w:rsidRPr="00BD1468" w:rsidRDefault="00A4271D" w:rsidP="00A4271D">
      <w:pPr>
        <w:spacing w:line="264" w:lineRule="auto"/>
        <w:ind w:firstLine="600"/>
        <w:jc w:val="both"/>
        <w:rPr>
          <w:sz w:val="24"/>
          <w:szCs w:val="24"/>
        </w:rPr>
      </w:pPr>
      <w:r w:rsidRPr="00BD1468">
        <w:rPr>
          <w:b/>
          <w:color w:val="000000"/>
          <w:sz w:val="24"/>
          <w:szCs w:val="24"/>
        </w:rPr>
        <w:t>Эстетического воспитания:</w:t>
      </w:r>
    </w:p>
    <w:p w:rsidR="00A4271D" w:rsidRPr="00BD1468" w:rsidRDefault="00A4271D" w:rsidP="00A4271D">
      <w:pPr>
        <w:widowControl/>
        <w:numPr>
          <w:ilvl w:val="0"/>
          <w:numId w:val="147"/>
        </w:numPr>
        <w:autoSpaceDE/>
        <w:autoSpaceDN/>
        <w:spacing w:line="264" w:lineRule="auto"/>
        <w:jc w:val="both"/>
        <w:rPr>
          <w:sz w:val="24"/>
          <w:szCs w:val="24"/>
        </w:rPr>
      </w:pPr>
      <w:r w:rsidRPr="00BD1468">
        <w:rPr>
          <w:color w:val="000000"/>
          <w:sz w:val="24"/>
          <w:szCs w:val="24"/>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A4271D" w:rsidRPr="00BD1468" w:rsidRDefault="00A4271D" w:rsidP="00A4271D">
      <w:pPr>
        <w:widowControl/>
        <w:numPr>
          <w:ilvl w:val="0"/>
          <w:numId w:val="147"/>
        </w:numPr>
        <w:autoSpaceDE/>
        <w:autoSpaceDN/>
        <w:spacing w:line="264" w:lineRule="auto"/>
        <w:jc w:val="both"/>
        <w:rPr>
          <w:sz w:val="24"/>
          <w:szCs w:val="24"/>
        </w:rPr>
      </w:pPr>
      <w:r w:rsidRPr="00BD1468">
        <w:rPr>
          <w:color w:val="000000"/>
          <w:sz w:val="24"/>
          <w:szCs w:val="24"/>
        </w:rPr>
        <w:t xml:space="preserve">использование полученных знаний в продуктивной и преобразующей деятельности, в разных видах художественной деятельности. </w:t>
      </w:r>
    </w:p>
    <w:p w:rsidR="00A4271D" w:rsidRPr="00BD1468" w:rsidRDefault="00A4271D" w:rsidP="00A4271D">
      <w:pPr>
        <w:spacing w:line="264" w:lineRule="auto"/>
        <w:ind w:firstLine="600"/>
        <w:jc w:val="both"/>
        <w:rPr>
          <w:sz w:val="24"/>
          <w:szCs w:val="24"/>
        </w:rPr>
      </w:pPr>
      <w:r w:rsidRPr="00BD1468">
        <w:rPr>
          <w:b/>
          <w:color w:val="000000"/>
          <w:sz w:val="24"/>
          <w:szCs w:val="24"/>
        </w:rPr>
        <w:t>Физического воспитания, формирования культуры здоровья и эмоционального благополучия:</w:t>
      </w:r>
    </w:p>
    <w:p w:rsidR="00A4271D" w:rsidRPr="00BD1468" w:rsidRDefault="00A4271D" w:rsidP="00A4271D">
      <w:pPr>
        <w:widowControl/>
        <w:numPr>
          <w:ilvl w:val="0"/>
          <w:numId w:val="148"/>
        </w:numPr>
        <w:autoSpaceDE/>
        <w:autoSpaceDN/>
        <w:spacing w:line="264" w:lineRule="auto"/>
        <w:jc w:val="both"/>
        <w:rPr>
          <w:sz w:val="24"/>
          <w:szCs w:val="24"/>
        </w:rPr>
      </w:pPr>
      <w:r w:rsidRPr="00BD1468">
        <w:rPr>
          <w:color w:val="000000"/>
          <w:sz w:val="24"/>
          <w:szCs w:val="24"/>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A4271D" w:rsidRPr="00BD1468" w:rsidRDefault="00A4271D" w:rsidP="00A4271D">
      <w:pPr>
        <w:widowControl/>
        <w:numPr>
          <w:ilvl w:val="0"/>
          <w:numId w:val="148"/>
        </w:numPr>
        <w:autoSpaceDE/>
        <w:autoSpaceDN/>
        <w:spacing w:line="264" w:lineRule="auto"/>
        <w:jc w:val="both"/>
        <w:rPr>
          <w:sz w:val="24"/>
          <w:szCs w:val="24"/>
        </w:rPr>
      </w:pPr>
      <w:r w:rsidRPr="00BD1468">
        <w:rPr>
          <w:color w:val="000000"/>
          <w:sz w:val="24"/>
          <w:szCs w:val="24"/>
        </w:rPr>
        <w:t xml:space="preserve">приобретение опыта эмоционального отношения к среде обитания, бережное отношение к физическому и психическому здоровью. </w:t>
      </w:r>
    </w:p>
    <w:p w:rsidR="00A4271D" w:rsidRPr="00BD1468" w:rsidRDefault="00A4271D" w:rsidP="00A4271D">
      <w:pPr>
        <w:spacing w:line="264" w:lineRule="auto"/>
        <w:ind w:firstLine="600"/>
        <w:jc w:val="both"/>
        <w:rPr>
          <w:sz w:val="24"/>
          <w:szCs w:val="24"/>
        </w:rPr>
      </w:pPr>
      <w:r w:rsidRPr="00BD1468">
        <w:rPr>
          <w:b/>
          <w:color w:val="000000"/>
          <w:sz w:val="24"/>
          <w:szCs w:val="24"/>
        </w:rPr>
        <w:t>Трудового воспитания:</w:t>
      </w:r>
    </w:p>
    <w:p w:rsidR="00A4271D" w:rsidRPr="00BD1468" w:rsidRDefault="00A4271D" w:rsidP="00A4271D">
      <w:pPr>
        <w:widowControl/>
        <w:numPr>
          <w:ilvl w:val="0"/>
          <w:numId w:val="149"/>
        </w:numPr>
        <w:autoSpaceDE/>
        <w:autoSpaceDN/>
        <w:spacing w:line="264" w:lineRule="auto"/>
        <w:jc w:val="both"/>
        <w:rPr>
          <w:sz w:val="24"/>
          <w:szCs w:val="24"/>
        </w:rPr>
      </w:pPr>
      <w:r w:rsidRPr="00BD1468">
        <w:rPr>
          <w:color w:val="000000"/>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A4271D" w:rsidRPr="00BD1468" w:rsidRDefault="00A4271D" w:rsidP="00A4271D">
      <w:pPr>
        <w:spacing w:line="264" w:lineRule="auto"/>
        <w:ind w:firstLine="600"/>
        <w:jc w:val="both"/>
        <w:rPr>
          <w:sz w:val="24"/>
          <w:szCs w:val="24"/>
        </w:rPr>
      </w:pPr>
      <w:r w:rsidRPr="00BD1468">
        <w:rPr>
          <w:b/>
          <w:color w:val="000000"/>
          <w:sz w:val="24"/>
          <w:szCs w:val="24"/>
        </w:rPr>
        <w:t>Экологического воспитания:</w:t>
      </w:r>
    </w:p>
    <w:p w:rsidR="00A4271D" w:rsidRPr="00BD1468" w:rsidRDefault="00A4271D" w:rsidP="00A4271D">
      <w:pPr>
        <w:widowControl/>
        <w:numPr>
          <w:ilvl w:val="0"/>
          <w:numId w:val="150"/>
        </w:numPr>
        <w:autoSpaceDE/>
        <w:autoSpaceDN/>
        <w:spacing w:line="264" w:lineRule="auto"/>
        <w:jc w:val="both"/>
        <w:rPr>
          <w:sz w:val="24"/>
          <w:szCs w:val="24"/>
        </w:rPr>
      </w:pPr>
      <w:r w:rsidRPr="00BD1468">
        <w:rPr>
          <w:color w:val="000000"/>
          <w:sz w:val="24"/>
          <w:szCs w:val="24"/>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rsidR="00A4271D" w:rsidRPr="00BD1468" w:rsidRDefault="00A4271D" w:rsidP="00A4271D">
      <w:pPr>
        <w:spacing w:line="264" w:lineRule="auto"/>
        <w:ind w:firstLine="600"/>
        <w:jc w:val="both"/>
        <w:rPr>
          <w:sz w:val="24"/>
          <w:szCs w:val="24"/>
        </w:rPr>
      </w:pPr>
      <w:r w:rsidRPr="00BD1468">
        <w:rPr>
          <w:b/>
          <w:color w:val="000000"/>
          <w:sz w:val="24"/>
          <w:szCs w:val="24"/>
        </w:rPr>
        <w:lastRenderedPageBreak/>
        <w:t>Ценности научного познания:</w:t>
      </w:r>
    </w:p>
    <w:p w:rsidR="00A4271D" w:rsidRPr="00BD1468" w:rsidRDefault="00A4271D" w:rsidP="00A4271D">
      <w:pPr>
        <w:widowControl/>
        <w:numPr>
          <w:ilvl w:val="0"/>
          <w:numId w:val="151"/>
        </w:numPr>
        <w:autoSpaceDE/>
        <w:autoSpaceDN/>
        <w:spacing w:line="264" w:lineRule="auto"/>
        <w:jc w:val="both"/>
        <w:rPr>
          <w:sz w:val="24"/>
          <w:szCs w:val="24"/>
        </w:rPr>
      </w:pPr>
      <w:r w:rsidRPr="00BD1468">
        <w:rPr>
          <w:color w:val="000000"/>
          <w:sz w:val="24"/>
          <w:szCs w:val="24"/>
        </w:rPr>
        <w:t>осознание ценности познания для развития человека, необходимости самообразования и саморазвития;</w:t>
      </w:r>
    </w:p>
    <w:p w:rsidR="00A4271D" w:rsidRPr="00BD1468" w:rsidRDefault="00A4271D" w:rsidP="00A4271D">
      <w:pPr>
        <w:widowControl/>
        <w:numPr>
          <w:ilvl w:val="0"/>
          <w:numId w:val="151"/>
        </w:numPr>
        <w:autoSpaceDE/>
        <w:autoSpaceDN/>
        <w:spacing w:line="264" w:lineRule="auto"/>
        <w:jc w:val="both"/>
        <w:rPr>
          <w:sz w:val="24"/>
          <w:szCs w:val="24"/>
        </w:rPr>
      </w:pPr>
      <w:r w:rsidRPr="00BD1468">
        <w:rPr>
          <w:color w:val="000000"/>
          <w:sz w:val="24"/>
          <w:szCs w:val="24"/>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rsidR="00A4271D" w:rsidRPr="00BD1468" w:rsidRDefault="00A4271D" w:rsidP="00A4271D">
      <w:pPr>
        <w:ind w:left="120"/>
        <w:rPr>
          <w:sz w:val="24"/>
          <w:szCs w:val="24"/>
        </w:rPr>
      </w:pPr>
    </w:p>
    <w:p w:rsidR="00A4271D" w:rsidRPr="00BD1468" w:rsidRDefault="00A4271D" w:rsidP="00A4271D">
      <w:pPr>
        <w:ind w:left="120"/>
        <w:jc w:val="center"/>
        <w:rPr>
          <w:sz w:val="24"/>
          <w:szCs w:val="24"/>
        </w:rPr>
      </w:pPr>
      <w:r w:rsidRPr="00BD1468">
        <w:rPr>
          <w:b/>
          <w:color w:val="000000"/>
          <w:sz w:val="24"/>
          <w:szCs w:val="24"/>
        </w:rPr>
        <w:t>МЕТАПРЕДМЕТНЫЕ РЕЗУЛЬТАТЫ</w:t>
      </w:r>
    </w:p>
    <w:p w:rsidR="00A4271D" w:rsidRPr="00BD1468" w:rsidRDefault="00A4271D" w:rsidP="00A4271D">
      <w:pPr>
        <w:spacing w:line="264" w:lineRule="auto"/>
        <w:ind w:firstLine="600"/>
        <w:jc w:val="both"/>
        <w:rPr>
          <w:sz w:val="24"/>
          <w:szCs w:val="24"/>
        </w:rPr>
      </w:pPr>
      <w:r w:rsidRPr="00BD1468">
        <w:rPr>
          <w:b/>
          <w:color w:val="000000"/>
          <w:sz w:val="24"/>
          <w:szCs w:val="24"/>
        </w:rPr>
        <w:t>Познавательные универсальные учебные действия:</w:t>
      </w:r>
    </w:p>
    <w:p w:rsidR="00A4271D" w:rsidRPr="00BD1468" w:rsidRDefault="00A4271D" w:rsidP="00A4271D">
      <w:pPr>
        <w:spacing w:line="264" w:lineRule="auto"/>
        <w:ind w:firstLine="600"/>
        <w:jc w:val="both"/>
        <w:rPr>
          <w:sz w:val="24"/>
          <w:szCs w:val="24"/>
        </w:rPr>
      </w:pPr>
      <w:r w:rsidRPr="00BD1468">
        <w:rPr>
          <w:i/>
          <w:color w:val="000000"/>
          <w:sz w:val="24"/>
          <w:szCs w:val="24"/>
        </w:rPr>
        <w:t>1) Базовые логические действия:</w:t>
      </w:r>
    </w:p>
    <w:p w:rsidR="00A4271D" w:rsidRPr="00BD1468" w:rsidRDefault="00A4271D" w:rsidP="00A4271D">
      <w:pPr>
        <w:widowControl/>
        <w:numPr>
          <w:ilvl w:val="0"/>
          <w:numId w:val="152"/>
        </w:numPr>
        <w:autoSpaceDE/>
        <w:autoSpaceDN/>
        <w:spacing w:line="264" w:lineRule="auto"/>
        <w:jc w:val="both"/>
        <w:rPr>
          <w:sz w:val="24"/>
          <w:szCs w:val="24"/>
        </w:rPr>
      </w:pPr>
      <w:r w:rsidRPr="00BD1468">
        <w:rPr>
          <w:color w:val="000000"/>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A4271D" w:rsidRPr="00BD1468" w:rsidRDefault="00A4271D" w:rsidP="00A4271D">
      <w:pPr>
        <w:widowControl/>
        <w:numPr>
          <w:ilvl w:val="0"/>
          <w:numId w:val="152"/>
        </w:numPr>
        <w:autoSpaceDE/>
        <w:autoSpaceDN/>
        <w:spacing w:line="264" w:lineRule="auto"/>
        <w:jc w:val="both"/>
        <w:rPr>
          <w:sz w:val="24"/>
          <w:szCs w:val="24"/>
        </w:rPr>
      </w:pPr>
      <w:r w:rsidRPr="00BD1468">
        <w:rPr>
          <w:color w:val="000000"/>
          <w:sz w:val="24"/>
          <w:szCs w:val="24"/>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rsidR="00A4271D" w:rsidRPr="00BD1468" w:rsidRDefault="00A4271D" w:rsidP="00A4271D">
      <w:pPr>
        <w:widowControl/>
        <w:numPr>
          <w:ilvl w:val="0"/>
          <w:numId w:val="152"/>
        </w:numPr>
        <w:autoSpaceDE/>
        <w:autoSpaceDN/>
        <w:spacing w:line="264" w:lineRule="auto"/>
        <w:jc w:val="both"/>
        <w:rPr>
          <w:sz w:val="24"/>
          <w:szCs w:val="24"/>
        </w:rPr>
      </w:pPr>
      <w:r w:rsidRPr="00BD1468">
        <w:rPr>
          <w:color w:val="000000"/>
          <w:sz w:val="24"/>
          <w:szCs w:val="24"/>
        </w:rPr>
        <w:t xml:space="preserve">сравнивать объекты окружающего мира, устанавливать основания для сравнения, устанавливать аналогии; </w:t>
      </w:r>
    </w:p>
    <w:p w:rsidR="00A4271D" w:rsidRPr="00BD1468" w:rsidRDefault="00A4271D" w:rsidP="00A4271D">
      <w:pPr>
        <w:widowControl/>
        <w:numPr>
          <w:ilvl w:val="0"/>
          <w:numId w:val="152"/>
        </w:numPr>
        <w:autoSpaceDE/>
        <w:autoSpaceDN/>
        <w:spacing w:line="264" w:lineRule="auto"/>
        <w:jc w:val="both"/>
        <w:rPr>
          <w:sz w:val="24"/>
          <w:szCs w:val="24"/>
        </w:rPr>
      </w:pPr>
      <w:r w:rsidRPr="00BD1468">
        <w:rPr>
          <w:color w:val="000000"/>
          <w:sz w:val="24"/>
          <w:szCs w:val="24"/>
        </w:rPr>
        <w:t xml:space="preserve">объединять части объекта (объекты) по определённому признаку; </w:t>
      </w:r>
    </w:p>
    <w:p w:rsidR="00A4271D" w:rsidRPr="00BD1468" w:rsidRDefault="00A4271D" w:rsidP="00A4271D">
      <w:pPr>
        <w:widowControl/>
        <w:numPr>
          <w:ilvl w:val="0"/>
          <w:numId w:val="152"/>
        </w:numPr>
        <w:autoSpaceDE/>
        <w:autoSpaceDN/>
        <w:spacing w:line="264" w:lineRule="auto"/>
        <w:jc w:val="both"/>
        <w:rPr>
          <w:sz w:val="24"/>
          <w:szCs w:val="24"/>
        </w:rPr>
      </w:pPr>
      <w:r w:rsidRPr="00BD1468">
        <w:rPr>
          <w:color w:val="000000"/>
          <w:sz w:val="24"/>
          <w:szCs w:val="24"/>
        </w:rPr>
        <w:t xml:space="preserve">определять существенный признак для классификации, классифицировать предложенные объекты; </w:t>
      </w:r>
    </w:p>
    <w:p w:rsidR="00A4271D" w:rsidRPr="00BD1468" w:rsidRDefault="00A4271D" w:rsidP="00A4271D">
      <w:pPr>
        <w:widowControl/>
        <w:numPr>
          <w:ilvl w:val="0"/>
          <w:numId w:val="152"/>
        </w:numPr>
        <w:autoSpaceDE/>
        <w:autoSpaceDN/>
        <w:spacing w:line="264" w:lineRule="auto"/>
        <w:jc w:val="both"/>
        <w:rPr>
          <w:sz w:val="24"/>
          <w:szCs w:val="24"/>
        </w:rPr>
      </w:pPr>
      <w:r w:rsidRPr="00BD1468">
        <w:rPr>
          <w:color w:val="000000"/>
          <w:sz w:val="24"/>
          <w:szCs w:val="24"/>
        </w:rPr>
        <w:t xml:space="preserve">находить закономерности и противоречия в рассматриваемых фактах, данных и наблюдениях на основе предложенного алгоритма; </w:t>
      </w:r>
    </w:p>
    <w:p w:rsidR="00A4271D" w:rsidRPr="00BD1468" w:rsidRDefault="00A4271D" w:rsidP="00A4271D">
      <w:pPr>
        <w:widowControl/>
        <w:numPr>
          <w:ilvl w:val="0"/>
          <w:numId w:val="152"/>
        </w:numPr>
        <w:autoSpaceDE/>
        <w:autoSpaceDN/>
        <w:spacing w:line="264" w:lineRule="auto"/>
        <w:jc w:val="both"/>
        <w:rPr>
          <w:sz w:val="24"/>
          <w:szCs w:val="24"/>
        </w:rPr>
      </w:pPr>
      <w:r w:rsidRPr="00BD1468">
        <w:rPr>
          <w:color w:val="000000"/>
          <w:sz w:val="24"/>
          <w:szCs w:val="24"/>
        </w:rPr>
        <w:t xml:space="preserve">выявлять недостаток информации для решения учебной (практической) задачи на основе предложенного алгоритма. </w:t>
      </w:r>
    </w:p>
    <w:p w:rsidR="00A4271D" w:rsidRPr="00BD1468" w:rsidRDefault="00A4271D" w:rsidP="00A4271D">
      <w:pPr>
        <w:spacing w:line="264" w:lineRule="auto"/>
        <w:ind w:firstLine="600"/>
        <w:jc w:val="both"/>
        <w:rPr>
          <w:sz w:val="24"/>
          <w:szCs w:val="24"/>
        </w:rPr>
      </w:pPr>
      <w:r w:rsidRPr="00BD1468">
        <w:rPr>
          <w:i/>
          <w:color w:val="000000"/>
          <w:sz w:val="24"/>
          <w:szCs w:val="24"/>
        </w:rPr>
        <w:t>2) Базовые исследовательские действия:</w:t>
      </w:r>
    </w:p>
    <w:p w:rsidR="00A4271D" w:rsidRPr="00BD1468" w:rsidRDefault="00A4271D" w:rsidP="00A4271D">
      <w:pPr>
        <w:widowControl/>
        <w:numPr>
          <w:ilvl w:val="0"/>
          <w:numId w:val="153"/>
        </w:numPr>
        <w:autoSpaceDE/>
        <w:autoSpaceDN/>
        <w:spacing w:line="264" w:lineRule="auto"/>
        <w:jc w:val="both"/>
        <w:rPr>
          <w:sz w:val="24"/>
          <w:szCs w:val="24"/>
        </w:rPr>
      </w:pPr>
      <w:r w:rsidRPr="00BD1468">
        <w:rPr>
          <w:color w:val="000000"/>
          <w:sz w:val="24"/>
          <w:szCs w:val="24"/>
        </w:rPr>
        <w:t xml:space="preserve">проводить (по предложенному и самостоятельно составленному плану или выдвинутому предположению) наблюдения, несложные опыты; </w:t>
      </w:r>
    </w:p>
    <w:p w:rsidR="00A4271D" w:rsidRPr="00BD1468" w:rsidRDefault="00A4271D" w:rsidP="00A4271D">
      <w:pPr>
        <w:widowControl/>
        <w:numPr>
          <w:ilvl w:val="0"/>
          <w:numId w:val="153"/>
        </w:numPr>
        <w:autoSpaceDE/>
        <w:autoSpaceDN/>
        <w:spacing w:line="264" w:lineRule="auto"/>
        <w:jc w:val="both"/>
        <w:rPr>
          <w:sz w:val="24"/>
          <w:szCs w:val="24"/>
        </w:rPr>
      </w:pPr>
      <w:r w:rsidRPr="00BD1468">
        <w:rPr>
          <w:color w:val="000000"/>
          <w:sz w:val="24"/>
          <w:szCs w:val="24"/>
        </w:rPr>
        <w:t xml:space="preserve">проявлять интерес к экспериментам, проводимым под руководством учителя; </w:t>
      </w:r>
    </w:p>
    <w:p w:rsidR="00A4271D" w:rsidRPr="00BD1468" w:rsidRDefault="00A4271D" w:rsidP="00A4271D">
      <w:pPr>
        <w:widowControl/>
        <w:numPr>
          <w:ilvl w:val="0"/>
          <w:numId w:val="153"/>
        </w:numPr>
        <w:autoSpaceDE/>
        <w:autoSpaceDN/>
        <w:spacing w:line="264" w:lineRule="auto"/>
        <w:jc w:val="both"/>
        <w:rPr>
          <w:sz w:val="24"/>
          <w:szCs w:val="24"/>
        </w:rPr>
      </w:pPr>
      <w:r w:rsidRPr="00BD1468">
        <w:rPr>
          <w:color w:val="000000"/>
          <w:sz w:val="24"/>
          <w:szCs w:val="24"/>
        </w:rPr>
        <w:t xml:space="preserve">определять разницу между реальным и желательным состоянием объекта (ситуации) на основе предложенных вопросов; </w:t>
      </w:r>
    </w:p>
    <w:p w:rsidR="00A4271D" w:rsidRPr="00BD1468" w:rsidRDefault="00A4271D" w:rsidP="00A4271D">
      <w:pPr>
        <w:widowControl/>
        <w:numPr>
          <w:ilvl w:val="0"/>
          <w:numId w:val="153"/>
        </w:numPr>
        <w:autoSpaceDE/>
        <w:autoSpaceDN/>
        <w:spacing w:line="264" w:lineRule="auto"/>
        <w:jc w:val="both"/>
        <w:rPr>
          <w:sz w:val="24"/>
          <w:szCs w:val="24"/>
        </w:rPr>
      </w:pPr>
      <w:r w:rsidRPr="00BD1468">
        <w:rPr>
          <w:color w:val="000000"/>
          <w:sz w:val="24"/>
          <w:szCs w:val="24"/>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A4271D" w:rsidRPr="00BD1468" w:rsidRDefault="00A4271D" w:rsidP="00A4271D">
      <w:pPr>
        <w:widowControl/>
        <w:numPr>
          <w:ilvl w:val="0"/>
          <w:numId w:val="153"/>
        </w:numPr>
        <w:autoSpaceDE/>
        <w:autoSpaceDN/>
        <w:spacing w:line="264" w:lineRule="auto"/>
        <w:jc w:val="both"/>
        <w:rPr>
          <w:sz w:val="24"/>
          <w:szCs w:val="24"/>
        </w:rPr>
      </w:pPr>
      <w:r w:rsidRPr="00BD1468">
        <w:rPr>
          <w:color w:val="000000"/>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A4271D" w:rsidRPr="00BD1468" w:rsidRDefault="00A4271D" w:rsidP="00A4271D">
      <w:pPr>
        <w:widowControl/>
        <w:numPr>
          <w:ilvl w:val="0"/>
          <w:numId w:val="153"/>
        </w:numPr>
        <w:autoSpaceDE/>
        <w:autoSpaceDN/>
        <w:spacing w:line="264" w:lineRule="auto"/>
        <w:jc w:val="both"/>
        <w:rPr>
          <w:sz w:val="24"/>
          <w:szCs w:val="24"/>
        </w:rPr>
      </w:pPr>
      <w:r w:rsidRPr="00BD1468">
        <w:rPr>
          <w:color w:val="000000"/>
          <w:sz w:val="24"/>
          <w:szCs w:val="24"/>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A4271D" w:rsidRPr="00BD1468" w:rsidRDefault="00A4271D" w:rsidP="00A4271D">
      <w:pPr>
        <w:widowControl/>
        <w:numPr>
          <w:ilvl w:val="0"/>
          <w:numId w:val="153"/>
        </w:numPr>
        <w:autoSpaceDE/>
        <w:autoSpaceDN/>
        <w:spacing w:line="264" w:lineRule="auto"/>
        <w:jc w:val="both"/>
        <w:rPr>
          <w:sz w:val="24"/>
          <w:szCs w:val="24"/>
        </w:rPr>
      </w:pPr>
      <w:r w:rsidRPr="00BD1468">
        <w:rPr>
          <w:color w:val="000000"/>
          <w:sz w:val="24"/>
          <w:szCs w:val="24"/>
        </w:rPr>
        <w:t xml:space="preserve">формулировать выводы и подкреплять их доказательствами на основе результатов проведённого наблюдения (опыта, измерения, исследования). </w:t>
      </w:r>
    </w:p>
    <w:p w:rsidR="00A4271D" w:rsidRPr="00BD1468" w:rsidRDefault="00A4271D" w:rsidP="00A4271D">
      <w:pPr>
        <w:spacing w:line="264" w:lineRule="auto"/>
        <w:ind w:firstLine="600"/>
        <w:jc w:val="both"/>
        <w:rPr>
          <w:sz w:val="24"/>
          <w:szCs w:val="24"/>
        </w:rPr>
      </w:pPr>
      <w:r w:rsidRPr="00BD1468">
        <w:rPr>
          <w:i/>
          <w:color w:val="000000"/>
          <w:sz w:val="24"/>
          <w:szCs w:val="24"/>
        </w:rPr>
        <w:t>3) Работа с информацией:</w:t>
      </w:r>
    </w:p>
    <w:p w:rsidR="00A4271D" w:rsidRPr="00BD1468" w:rsidRDefault="00A4271D" w:rsidP="00A4271D">
      <w:pPr>
        <w:widowControl/>
        <w:numPr>
          <w:ilvl w:val="0"/>
          <w:numId w:val="154"/>
        </w:numPr>
        <w:autoSpaceDE/>
        <w:autoSpaceDN/>
        <w:spacing w:line="264" w:lineRule="auto"/>
        <w:jc w:val="both"/>
        <w:rPr>
          <w:sz w:val="24"/>
          <w:szCs w:val="24"/>
        </w:rPr>
      </w:pPr>
      <w:r w:rsidRPr="00BD1468">
        <w:rPr>
          <w:color w:val="000000"/>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A4271D" w:rsidRPr="00BD1468" w:rsidRDefault="00A4271D" w:rsidP="00A4271D">
      <w:pPr>
        <w:widowControl/>
        <w:numPr>
          <w:ilvl w:val="0"/>
          <w:numId w:val="154"/>
        </w:numPr>
        <w:autoSpaceDE/>
        <w:autoSpaceDN/>
        <w:spacing w:line="264" w:lineRule="auto"/>
        <w:jc w:val="both"/>
        <w:rPr>
          <w:sz w:val="24"/>
          <w:szCs w:val="24"/>
        </w:rPr>
      </w:pPr>
      <w:r w:rsidRPr="00BD1468">
        <w:rPr>
          <w:color w:val="000000"/>
          <w:sz w:val="24"/>
          <w:szCs w:val="24"/>
        </w:rPr>
        <w:t xml:space="preserve">находить в предложенном источнике информацию, представленную в явном виде, согласно заданному алгоритму; </w:t>
      </w:r>
    </w:p>
    <w:p w:rsidR="00A4271D" w:rsidRPr="00BD1468" w:rsidRDefault="00A4271D" w:rsidP="00A4271D">
      <w:pPr>
        <w:widowControl/>
        <w:numPr>
          <w:ilvl w:val="0"/>
          <w:numId w:val="154"/>
        </w:numPr>
        <w:autoSpaceDE/>
        <w:autoSpaceDN/>
        <w:spacing w:line="264" w:lineRule="auto"/>
        <w:jc w:val="both"/>
        <w:rPr>
          <w:sz w:val="24"/>
          <w:szCs w:val="24"/>
        </w:rPr>
      </w:pPr>
      <w:r w:rsidRPr="00BD1468">
        <w:rPr>
          <w:color w:val="000000"/>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A4271D" w:rsidRPr="00BD1468" w:rsidRDefault="00A4271D" w:rsidP="00A4271D">
      <w:pPr>
        <w:widowControl/>
        <w:numPr>
          <w:ilvl w:val="0"/>
          <w:numId w:val="154"/>
        </w:numPr>
        <w:autoSpaceDE/>
        <w:autoSpaceDN/>
        <w:spacing w:line="264" w:lineRule="auto"/>
        <w:jc w:val="both"/>
        <w:rPr>
          <w:sz w:val="24"/>
          <w:szCs w:val="24"/>
        </w:rPr>
      </w:pPr>
      <w:r w:rsidRPr="00BD1468">
        <w:rPr>
          <w:color w:val="000000"/>
          <w:sz w:val="24"/>
          <w:szCs w:val="24"/>
        </w:rPr>
        <w:t xml:space="preserve">находить и использовать для решения учебных задач текстовую, графическую, аудиовизуальную информацию; </w:t>
      </w:r>
    </w:p>
    <w:p w:rsidR="00A4271D" w:rsidRPr="00BD1468" w:rsidRDefault="00A4271D" w:rsidP="00A4271D">
      <w:pPr>
        <w:widowControl/>
        <w:numPr>
          <w:ilvl w:val="0"/>
          <w:numId w:val="154"/>
        </w:numPr>
        <w:autoSpaceDE/>
        <w:autoSpaceDN/>
        <w:spacing w:line="264" w:lineRule="auto"/>
        <w:jc w:val="both"/>
        <w:rPr>
          <w:sz w:val="24"/>
          <w:szCs w:val="24"/>
        </w:rPr>
      </w:pPr>
      <w:r w:rsidRPr="00BD1468">
        <w:rPr>
          <w:color w:val="000000"/>
          <w:sz w:val="24"/>
          <w:szCs w:val="24"/>
        </w:rPr>
        <w:lastRenderedPageBreak/>
        <w:t xml:space="preserve">читать и интерпретировать графически представленную информацию (схему, таблицу, иллюстрацию); </w:t>
      </w:r>
    </w:p>
    <w:p w:rsidR="00A4271D" w:rsidRPr="00BD1468" w:rsidRDefault="00A4271D" w:rsidP="00A4271D">
      <w:pPr>
        <w:widowControl/>
        <w:numPr>
          <w:ilvl w:val="0"/>
          <w:numId w:val="154"/>
        </w:numPr>
        <w:autoSpaceDE/>
        <w:autoSpaceDN/>
        <w:spacing w:line="264" w:lineRule="auto"/>
        <w:jc w:val="both"/>
        <w:rPr>
          <w:sz w:val="24"/>
          <w:szCs w:val="24"/>
        </w:rPr>
      </w:pPr>
      <w:r w:rsidRPr="00BD1468">
        <w:rPr>
          <w:color w:val="000000"/>
          <w:sz w:val="24"/>
          <w:szCs w:val="24"/>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rsidR="00A4271D" w:rsidRPr="00BD1468" w:rsidRDefault="00A4271D" w:rsidP="00A4271D">
      <w:pPr>
        <w:widowControl/>
        <w:numPr>
          <w:ilvl w:val="0"/>
          <w:numId w:val="154"/>
        </w:numPr>
        <w:autoSpaceDE/>
        <w:autoSpaceDN/>
        <w:spacing w:line="264" w:lineRule="auto"/>
        <w:jc w:val="both"/>
        <w:rPr>
          <w:sz w:val="24"/>
          <w:szCs w:val="24"/>
        </w:rPr>
      </w:pPr>
      <w:r w:rsidRPr="00BD1468">
        <w:rPr>
          <w:color w:val="000000"/>
          <w:sz w:val="24"/>
          <w:szCs w:val="24"/>
        </w:rPr>
        <w:t>анализировать и создавать текстовую, видео, графическую, звуковую информацию в соответствии с учебной задачей;</w:t>
      </w:r>
    </w:p>
    <w:p w:rsidR="00A4271D" w:rsidRPr="00BD1468" w:rsidRDefault="00A4271D" w:rsidP="00A4271D">
      <w:pPr>
        <w:widowControl/>
        <w:numPr>
          <w:ilvl w:val="0"/>
          <w:numId w:val="154"/>
        </w:numPr>
        <w:autoSpaceDE/>
        <w:autoSpaceDN/>
        <w:spacing w:line="264" w:lineRule="auto"/>
        <w:jc w:val="both"/>
        <w:rPr>
          <w:sz w:val="24"/>
          <w:szCs w:val="24"/>
        </w:rPr>
      </w:pPr>
      <w:r w:rsidRPr="00BD1468">
        <w:rPr>
          <w:color w:val="000000"/>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A4271D" w:rsidRPr="00BD1468" w:rsidRDefault="00A4271D" w:rsidP="00A4271D">
      <w:pPr>
        <w:spacing w:line="264" w:lineRule="auto"/>
        <w:ind w:firstLine="600"/>
        <w:jc w:val="both"/>
        <w:rPr>
          <w:sz w:val="24"/>
          <w:szCs w:val="24"/>
        </w:rPr>
      </w:pPr>
      <w:r w:rsidRPr="00BD1468">
        <w:rPr>
          <w:b/>
          <w:color w:val="000000"/>
          <w:sz w:val="24"/>
          <w:szCs w:val="24"/>
        </w:rPr>
        <w:t>Коммуникативные универсальные учебные действия:</w:t>
      </w:r>
    </w:p>
    <w:p w:rsidR="00A4271D" w:rsidRPr="00BD1468" w:rsidRDefault="00A4271D" w:rsidP="00A4271D">
      <w:pPr>
        <w:widowControl/>
        <w:numPr>
          <w:ilvl w:val="0"/>
          <w:numId w:val="155"/>
        </w:numPr>
        <w:autoSpaceDE/>
        <w:autoSpaceDN/>
        <w:spacing w:line="264" w:lineRule="auto"/>
        <w:jc w:val="both"/>
        <w:rPr>
          <w:sz w:val="24"/>
          <w:szCs w:val="24"/>
        </w:rPr>
      </w:pPr>
      <w:r w:rsidRPr="00BD1468">
        <w:rPr>
          <w:color w:val="000000"/>
          <w:sz w:val="24"/>
          <w:szCs w:val="24"/>
        </w:rPr>
        <w:t xml:space="preserve">в процессе диалогов задавать вопросы, высказывать суждения, оценивать выступления участников; </w:t>
      </w:r>
    </w:p>
    <w:p w:rsidR="00A4271D" w:rsidRPr="00BD1468" w:rsidRDefault="00A4271D" w:rsidP="00A4271D">
      <w:pPr>
        <w:widowControl/>
        <w:numPr>
          <w:ilvl w:val="0"/>
          <w:numId w:val="155"/>
        </w:numPr>
        <w:autoSpaceDE/>
        <w:autoSpaceDN/>
        <w:spacing w:line="264" w:lineRule="auto"/>
        <w:jc w:val="both"/>
        <w:rPr>
          <w:sz w:val="24"/>
          <w:szCs w:val="24"/>
        </w:rPr>
      </w:pPr>
      <w:r w:rsidRPr="00BD1468">
        <w:rPr>
          <w:color w:val="000000"/>
          <w:sz w:val="24"/>
          <w:szCs w:val="24"/>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A4271D" w:rsidRPr="00BD1468" w:rsidRDefault="00A4271D" w:rsidP="00A4271D">
      <w:pPr>
        <w:widowControl/>
        <w:numPr>
          <w:ilvl w:val="0"/>
          <w:numId w:val="155"/>
        </w:numPr>
        <w:autoSpaceDE/>
        <w:autoSpaceDN/>
        <w:spacing w:line="264" w:lineRule="auto"/>
        <w:jc w:val="both"/>
        <w:rPr>
          <w:sz w:val="24"/>
          <w:szCs w:val="24"/>
        </w:rPr>
      </w:pPr>
      <w:r w:rsidRPr="00BD1468">
        <w:rPr>
          <w:color w:val="000000"/>
          <w:sz w:val="24"/>
          <w:szCs w:val="24"/>
        </w:rPr>
        <w:t xml:space="preserve">соблюдать правила ведения диалога и дискуссии; проявлять уважительное отношение к собеседнику; </w:t>
      </w:r>
    </w:p>
    <w:p w:rsidR="00A4271D" w:rsidRPr="00BD1468" w:rsidRDefault="00A4271D" w:rsidP="00A4271D">
      <w:pPr>
        <w:widowControl/>
        <w:numPr>
          <w:ilvl w:val="0"/>
          <w:numId w:val="155"/>
        </w:numPr>
        <w:autoSpaceDE/>
        <w:autoSpaceDN/>
        <w:spacing w:line="264" w:lineRule="auto"/>
        <w:jc w:val="both"/>
        <w:rPr>
          <w:sz w:val="24"/>
          <w:szCs w:val="24"/>
        </w:rPr>
      </w:pPr>
      <w:r w:rsidRPr="00BD1468">
        <w:rPr>
          <w:color w:val="000000"/>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A4271D" w:rsidRPr="00BD1468" w:rsidRDefault="00A4271D" w:rsidP="00A4271D">
      <w:pPr>
        <w:widowControl/>
        <w:numPr>
          <w:ilvl w:val="0"/>
          <w:numId w:val="155"/>
        </w:numPr>
        <w:autoSpaceDE/>
        <w:autoSpaceDN/>
        <w:spacing w:line="264" w:lineRule="auto"/>
        <w:jc w:val="both"/>
        <w:rPr>
          <w:sz w:val="24"/>
          <w:szCs w:val="24"/>
        </w:rPr>
      </w:pPr>
      <w:r w:rsidRPr="00BD1468">
        <w:rPr>
          <w:color w:val="000000"/>
          <w:sz w:val="24"/>
          <w:szCs w:val="24"/>
        </w:rPr>
        <w:t xml:space="preserve">создавать устные и письменные тексты (описание, рассуждение, повествование); </w:t>
      </w:r>
    </w:p>
    <w:p w:rsidR="00A4271D" w:rsidRPr="00BD1468" w:rsidRDefault="00A4271D" w:rsidP="00A4271D">
      <w:pPr>
        <w:widowControl/>
        <w:numPr>
          <w:ilvl w:val="0"/>
          <w:numId w:val="155"/>
        </w:numPr>
        <w:autoSpaceDE/>
        <w:autoSpaceDN/>
        <w:spacing w:line="264" w:lineRule="auto"/>
        <w:jc w:val="both"/>
        <w:rPr>
          <w:sz w:val="24"/>
          <w:szCs w:val="24"/>
        </w:rPr>
      </w:pPr>
      <w:r w:rsidRPr="00BD1468">
        <w:rPr>
          <w:color w:val="000000"/>
          <w:sz w:val="24"/>
          <w:szCs w:val="24"/>
        </w:rP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A4271D" w:rsidRPr="00BD1468" w:rsidRDefault="00A4271D" w:rsidP="00A4271D">
      <w:pPr>
        <w:widowControl/>
        <w:numPr>
          <w:ilvl w:val="0"/>
          <w:numId w:val="155"/>
        </w:numPr>
        <w:autoSpaceDE/>
        <w:autoSpaceDN/>
        <w:spacing w:line="264" w:lineRule="auto"/>
        <w:jc w:val="both"/>
        <w:rPr>
          <w:sz w:val="24"/>
          <w:szCs w:val="24"/>
        </w:rPr>
      </w:pPr>
      <w:r w:rsidRPr="00BD1468">
        <w:rPr>
          <w:color w:val="000000"/>
          <w:sz w:val="24"/>
          <w:szCs w:val="24"/>
        </w:rPr>
        <w:t xml:space="preserve">находить ошибки и восстанавливать деформированный текст об изученных объектах и явлениях природы, событиях социальной жизни; </w:t>
      </w:r>
    </w:p>
    <w:p w:rsidR="00A4271D" w:rsidRPr="00BD1468" w:rsidRDefault="00A4271D" w:rsidP="00A4271D">
      <w:pPr>
        <w:widowControl/>
        <w:numPr>
          <w:ilvl w:val="0"/>
          <w:numId w:val="155"/>
        </w:numPr>
        <w:autoSpaceDE/>
        <w:autoSpaceDN/>
        <w:spacing w:line="264" w:lineRule="auto"/>
        <w:jc w:val="both"/>
        <w:rPr>
          <w:sz w:val="24"/>
          <w:szCs w:val="24"/>
        </w:rPr>
      </w:pPr>
      <w:r w:rsidRPr="00BD1468">
        <w:rPr>
          <w:color w:val="000000"/>
          <w:sz w:val="24"/>
          <w:szCs w:val="24"/>
        </w:rPr>
        <w:t xml:space="preserve">готовить небольшие публичные выступления с возможной презентацией (текст, рисунки, фото, плакаты и др.) к тексту выступления. </w:t>
      </w:r>
    </w:p>
    <w:p w:rsidR="00A4271D" w:rsidRPr="00BD1468" w:rsidRDefault="00A4271D" w:rsidP="00A4271D">
      <w:pPr>
        <w:spacing w:line="264" w:lineRule="auto"/>
        <w:ind w:firstLine="600"/>
        <w:jc w:val="both"/>
        <w:rPr>
          <w:sz w:val="24"/>
          <w:szCs w:val="24"/>
        </w:rPr>
      </w:pPr>
      <w:r w:rsidRPr="00BD1468">
        <w:rPr>
          <w:b/>
          <w:color w:val="000000"/>
          <w:sz w:val="24"/>
          <w:szCs w:val="24"/>
        </w:rPr>
        <w:t>Регулятивные универсальные учебные действия:</w:t>
      </w:r>
    </w:p>
    <w:p w:rsidR="00A4271D" w:rsidRPr="00BD1468" w:rsidRDefault="00A4271D" w:rsidP="00A4271D">
      <w:pPr>
        <w:spacing w:line="264" w:lineRule="auto"/>
        <w:ind w:firstLine="600"/>
        <w:jc w:val="both"/>
        <w:rPr>
          <w:sz w:val="24"/>
          <w:szCs w:val="24"/>
        </w:rPr>
      </w:pPr>
      <w:r w:rsidRPr="00BD1468">
        <w:rPr>
          <w:i/>
          <w:color w:val="000000"/>
          <w:sz w:val="24"/>
          <w:szCs w:val="24"/>
        </w:rPr>
        <w:t>1) Самоорганизация:</w:t>
      </w:r>
    </w:p>
    <w:p w:rsidR="00A4271D" w:rsidRPr="00BD1468" w:rsidRDefault="00A4271D" w:rsidP="00A4271D">
      <w:pPr>
        <w:widowControl/>
        <w:numPr>
          <w:ilvl w:val="0"/>
          <w:numId w:val="156"/>
        </w:numPr>
        <w:autoSpaceDE/>
        <w:autoSpaceDN/>
        <w:spacing w:line="264" w:lineRule="auto"/>
        <w:jc w:val="both"/>
        <w:rPr>
          <w:sz w:val="24"/>
          <w:szCs w:val="24"/>
        </w:rPr>
      </w:pPr>
      <w:r w:rsidRPr="00BD1468">
        <w:rPr>
          <w:color w:val="000000"/>
          <w:sz w:val="24"/>
          <w:szCs w:val="24"/>
        </w:rPr>
        <w:t xml:space="preserve">планировать самостоятельно или с небольшой помощью учителя действия по решению учебной задачи; </w:t>
      </w:r>
    </w:p>
    <w:p w:rsidR="00A4271D" w:rsidRPr="00BD1468" w:rsidRDefault="00A4271D" w:rsidP="00A4271D">
      <w:pPr>
        <w:widowControl/>
        <w:numPr>
          <w:ilvl w:val="0"/>
          <w:numId w:val="156"/>
        </w:numPr>
        <w:autoSpaceDE/>
        <w:autoSpaceDN/>
        <w:spacing w:line="264" w:lineRule="auto"/>
        <w:jc w:val="both"/>
        <w:rPr>
          <w:sz w:val="24"/>
          <w:szCs w:val="24"/>
        </w:rPr>
      </w:pPr>
      <w:r w:rsidRPr="00BD1468">
        <w:rPr>
          <w:color w:val="000000"/>
          <w:sz w:val="24"/>
          <w:szCs w:val="24"/>
        </w:rPr>
        <w:t>выстраивать последовательность выбранных действий и операций.</w:t>
      </w:r>
    </w:p>
    <w:p w:rsidR="00A4271D" w:rsidRPr="00BD1468" w:rsidRDefault="00A4271D" w:rsidP="00A4271D">
      <w:pPr>
        <w:spacing w:line="264" w:lineRule="auto"/>
        <w:ind w:firstLine="600"/>
        <w:jc w:val="both"/>
        <w:rPr>
          <w:sz w:val="24"/>
          <w:szCs w:val="24"/>
        </w:rPr>
      </w:pPr>
      <w:r w:rsidRPr="00BD1468">
        <w:rPr>
          <w:i/>
          <w:color w:val="000000"/>
          <w:sz w:val="24"/>
          <w:szCs w:val="24"/>
        </w:rPr>
        <w:t>2) Самоконтроль и самооценка:</w:t>
      </w:r>
    </w:p>
    <w:p w:rsidR="00A4271D" w:rsidRPr="00BD1468" w:rsidRDefault="00A4271D" w:rsidP="00A4271D">
      <w:pPr>
        <w:widowControl/>
        <w:numPr>
          <w:ilvl w:val="0"/>
          <w:numId w:val="157"/>
        </w:numPr>
        <w:autoSpaceDE/>
        <w:autoSpaceDN/>
        <w:spacing w:line="264" w:lineRule="auto"/>
        <w:jc w:val="both"/>
        <w:rPr>
          <w:sz w:val="24"/>
          <w:szCs w:val="24"/>
        </w:rPr>
      </w:pPr>
      <w:r w:rsidRPr="00BD1468">
        <w:rPr>
          <w:color w:val="000000"/>
          <w:sz w:val="24"/>
          <w:szCs w:val="24"/>
        </w:rPr>
        <w:t xml:space="preserve">осуществлять контроль процесса и результата своей деятельности; </w:t>
      </w:r>
    </w:p>
    <w:p w:rsidR="00A4271D" w:rsidRPr="00BD1468" w:rsidRDefault="00A4271D" w:rsidP="00A4271D">
      <w:pPr>
        <w:widowControl/>
        <w:numPr>
          <w:ilvl w:val="0"/>
          <w:numId w:val="157"/>
        </w:numPr>
        <w:autoSpaceDE/>
        <w:autoSpaceDN/>
        <w:spacing w:line="264" w:lineRule="auto"/>
        <w:jc w:val="both"/>
        <w:rPr>
          <w:sz w:val="24"/>
          <w:szCs w:val="24"/>
        </w:rPr>
      </w:pPr>
      <w:r w:rsidRPr="00BD1468">
        <w:rPr>
          <w:color w:val="000000"/>
          <w:sz w:val="24"/>
          <w:szCs w:val="24"/>
        </w:rPr>
        <w:t xml:space="preserve">находить ошибки в своей работе и устанавливать их причины; </w:t>
      </w:r>
    </w:p>
    <w:p w:rsidR="00A4271D" w:rsidRPr="00BD1468" w:rsidRDefault="00A4271D" w:rsidP="00A4271D">
      <w:pPr>
        <w:widowControl/>
        <w:numPr>
          <w:ilvl w:val="0"/>
          <w:numId w:val="157"/>
        </w:numPr>
        <w:autoSpaceDE/>
        <w:autoSpaceDN/>
        <w:spacing w:line="264" w:lineRule="auto"/>
        <w:jc w:val="both"/>
        <w:rPr>
          <w:sz w:val="24"/>
          <w:szCs w:val="24"/>
        </w:rPr>
      </w:pPr>
      <w:r w:rsidRPr="00BD1468">
        <w:rPr>
          <w:color w:val="000000"/>
          <w:sz w:val="24"/>
          <w:szCs w:val="24"/>
        </w:rPr>
        <w:t xml:space="preserve">корректировать свои действия при необходимости (с небольшой помощью учителя); </w:t>
      </w:r>
    </w:p>
    <w:p w:rsidR="00A4271D" w:rsidRPr="00BD1468" w:rsidRDefault="00A4271D" w:rsidP="00A4271D">
      <w:pPr>
        <w:widowControl/>
        <w:numPr>
          <w:ilvl w:val="0"/>
          <w:numId w:val="157"/>
        </w:numPr>
        <w:autoSpaceDE/>
        <w:autoSpaceDN/>
        <w:spacing w:line="264" w:lineRule="auto"/>
        <w:jc w:val="both"/>
        <w:rPr>
          <w:sz w:val="24"/>
          <w:szCs w:val="24"/>
        </w:rPr>
      </w:pPr>
      <w:r w:rsidRPr="00BD1468">
        <w:rPr>
          <w:color w:val="000000"/>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A4271D" w:rsidRPr="00BD1468" w:rsidRDefault="00A4271D" w:rsidP="00A4271D">
      <w:pPr>
        <w:widowControl/>
        <w:numPr>
          <w:ilvl w:val="0"/>
          <w:numId w:val="157"/>
        </w:numPr>
        <w:autoSpaceDE/>
        <w:autoSpaceDN/>
        <w:spacing w:line="264" w:lineRule="auto"/>
        <w:jc w:val="both"/>
        <w:rPr>
          <w:sz w:val="24"/>
          <w:szCs w:val="24"/>
        </w:rPr>
      </w:pPr>
      <w:r w:rsidRPr="00BD1468">
        <w:rPr>
          <w:color w:val="000000"/>
          <w:sz w:val="24"/>
          <w:szCs w:val="24"/>
        </w:rPr>
        <w:t xml:space="preserve">объективно оценивать результаты своей деятельности, соотносить свою оценку с оценкой учителя; </w:t>
      </w:r>
    </w:p>
    <w:p w:rsidR="00A4271D" w:rsidRPr="00BD1468" w:rsidRDefault="00A4271D" w:rsidP="00A4271D">
      <w:pPr>
        <w:widowControl/>
        <w:numPr>
          <w:ilvl w:val="0"/>
          <w:numId w:val="157"/>
        </w:numPr>
        <w:autoSpaceDE/>
        <w:autoSpaceDN/>
        <w:spacing w:line="264" w:lineRule="auto"/>
        <w:jc w:val="both"/>
        <w:rPr>
          <w:sz w:val="24"/>
          <w:szCs w:val="24"/>
        </w:rPr>
      </w:pPr>
      <w:r w:rsidRPr="00BD1468">
        <w:rPr>
          <w:color w:val="000000"/>
          <w:sz w:val="24"/>
          <w:szCs w:val="24"/>
        </w:rPr>
        <w:t xml:space="preserve">оценивать целесообразность выбранных способов действия, при необходимости корректировать их. </w:t>
      </w:r>
    </w:p>
    <w:p w:rsidR="00A4271D" w:rsidRPr="00BD1468" w:rsidRDefault="00A4271D" w:rsidP="00A4271D">
      <w:pPr>
        <w:spacing w:line="264" w:lineRule="auto"/>
        <w:ind w:firstLine="600"/>
        <w:jc w:val="both"/>
        <w:rPr>
          <w:sz w:val="24"/>
          <w:szCs w:val="24"/>
        </w:rPr>
      </w:pPr>
      <w:r w:rsidRPr="00BD1468">
        <w:rPr>
          <w:b/>
          <w:color w:val="000000"/>
          <w:sz w:val="24"/>
          <w:szCs w:val="24"/>
        </w:rPr>
        <w:t>Совместная деятельность:</w:t>
      </w:r>
    </w:p>
    <w:p w:rsidR="00A4271D" w:rsidRPr="00BD1468" w:rsidRDefault="00A4271D" w:rsidP="00A4271D">
      <w:pPr>
        <w:widowControl/>
        <w:numPr>
          <w:ilvl w:val="0"/>
          <w:numId w:val="158"/>
        </w:numPr>
        <w:autoSpaceDE/>
        <w:autoSpaceDN/>
        <w:spacing w:line="264" w:lineRule="auto"/>
        <w:jc w:val="both"/>
        <w:rPr>
          <w:sz w:val="24"/>
          <w:szCs w:val="24"/>
        </w:rPr>
      </w:pPr>
      <w:r w:rsidRPr="00BD1468">
        <w:rPr>
          <w:color w:val="000000"/>
          <w:sz w:val="24"/>
          <w:szCs w:val="24"/>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A4271D" w:rsidRPr="00BD1468" w:rsidRDefault="00A4271D" w:rsidP="00A4271D">
      <w:pPr>
        <w:widowControl/>
        <w:numPr>
          <w:ilvl w:val="0"/>
          <w:numId w:val="158"/>
        </w:numPr>
        <w:autoSpaceDE/>
        <w:autoSpaceDN/>
        <w:spacing w:line="264" w:lineRule="auto"/>
        <w:jc w:val="both"/>
        <w:rPr>
          <w:sz w:val="24"/>
          <w:szCs w:val="24"/>
        </w:rPr>
      </w:pPr>
      <w:r w:rsidRPr="00BD1468">
        <w:rPr>
          <w:color w:val="000000"/>
          <w:sz w:val="24"/>
          <w:szCs w:val="24"/>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A4271D" w:rsidRPr="00BD1468" w:rsidRDefault="00A4271D" w:rsidP="00A4271D">
      <w:pPr>
        <w:widowControl/>
        <w:numPr>
          <w:ilvl w:val="0"/>
          <w:numId w:val="158"/>
        </w:numPr>
        <w:autoSpaceDE/>
        <w:autoSpaceDN/>
        <w:spacing w:line="264" w:lineRule="auto"/>
        <w:jc w:val="both"/>
        <w:rPr>
          <w:sz w:val="24"/>
          <w:szCs w:val="24"/>
        </w:rPr>
      </w:pPr>
      <w:r w:rsidRPr="00BD1468">
        <w:rPr>
          <w:color w:val="000000"/>
          <w:sz w:val="24"/>
          <w:szCs w:val="24"/>
        </w:rPr>
        <w:t xml:space="preserve">проявлять готовность руководить, выполнять поручения, подчиняться; </w:t>
      </w:r>
    </w:p>
    <w:p w:rsidR="00A4271D" w:rsidRPr="00BD1468" w:rsidRDefault="00A4271D" w:rsidP="00A4271D">
      <w:pPr>
        <w:widowControl/>
        <w:numPr>
          <w:ilvl w:val="0"/>
          <w:numId w:val="158"/>
        </w:numPr>
        <w:autoSpaceDE/>
        <w:autoSpaceDN/>
        <w:spacing w:line="264" w:lineRule="auto"/>
        <w:jc w:val="both"/>
        <w:rPr>
          <w:sz w:val="24"/>
          <w:szCs w:val="24"/>
        </w:rPr>
      </w:pPr>
      <w:r w:rsidRPr="00BD1468">
        <w:rPr>
          <w:color w:val="000000"/>
          <w:sz w:val="24"/>
          <w:szCs w:val="24"/>
        </w:rPr>
        <w:lastRenderedPageBreak/>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A4271D" w:rsidRPr="00BD1468" w:rsidRDefault="00A4271D" w:rsidP="00A4271D">
      <w:pPr>
        <w:widowControl/>
        <w:numPr>
          <w:ilvl w:val="0"/>
          <w:numId w:val="158"/>
        </w:numPr>
        <w:autoSpaceDE/>
        <w:autoSpaceDN/>
        <w:spacing w:line="264" w:lineRule="auto"/>
        <w:jc w:val="both"/>
        <w:rPr>
          <w:sz w:val="24"/>
          <w:szCs w:val="24"/>
        </w:rPr>
      </w:pPr>
      <w:r w:rsidRPr="00BD1468">
        <w:rPr>
          <w:color w:val="000000"/>
          <w:sz w:val="24"/>
          <w:szCs w:val="24"/>
        </w:rPr>
        <w:t xml:space="preserve">ответственно выполнять свою часть работы. </w:t>
      </w:r>
    </w:p>
    <w:p w:rsidR="00A4271D" w:rsidRPr="00BD1468" w:rsidRDefault="00A4271D" w:rsidP="00A4271D">
      <w:pPr>
        <w:ind w:left="120"/>
        <w:rPr>
          <w:sz w:val="24"/>
          <w:szCs w:val="24"/>
        </w:rPr>
      </w:pPr>
    </w:p>
    <w:p w:rsidR="00A4271D" w:rsidRPr="00BD1468" w:rsidRDefault="00A4271D" w:rsidP="00A4271D">
      <w:pPr>
        <w:ind w:left="120"/>
        <w:jc w:val="center"/>
        <w:rPr>
          <w:sz w:val="24"/>
          <w:szCs w:val="24"/>
        </w:rPr>
      </w:pPr>
      <w:r w:rsidRPr="00BD1468">
        <w:rPr>
          <w:b/>
          <w:color w:val="000000"/>
          <w:sz w:val="24"/>
          <w:szCs w:val="24"/>
        </w:rPr>
        <w:t>ПРЕДМЕТНЫЕ РЕЗУЛЬТАТЫ</w:t>
      </w:r>
    </w:p>
    <w:p w:rsidR="00A4271D" w:rsidRPr="00BD1468" w:rsidRDefault="00A4271D" w:rsidP="00A4271D">
      <w:pPr>
        <w:ind w:left="120"/>
        <w:jc w:val="center"/>
        <w:rPr>
          <w:sz w:val="24"/>
          <w:szCs w:val="24"/>
        </w:rPr>
      </w:pPr>
    </w:p>
    <w:p w:rsidR="00A4271D" w:rsidRPr="00A4271D" w:rsidRDefault="00A4271D" w:rsidP="00A4271D">
      <w:pPr>
        <w:spacing w:line="264" w:lineRule="auto"/>
        <w:ind w:left="120"/>
        <w:jc w:val="both"/>
      </w:pPr>
      <w:r w:rsidRPr="00A4271D">
        <w:rPr>
          <w:b/>
          <w:color w:val="000000"/>
        </w:rPr>
        <w:t>1 КЛАСС</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К концу обучения в </w:t>
      </w:r>
      <w:r w:rsidRPr="00BD1468">
        <w:rPr>
          <w:b/>
          <w:color w:val="000000"/>
          <w:sz w:val="24"/>
          <w:szCs w:val="24"/>
        </w:rPr>
        <w:t xml:space="preserve">1 классе </w:t>
      </w:r>
      <w:r w:rsidRPr="00BD1468">
        <w:rPr>
          <w:color w:val="000000"/>
          <w:sz w:val="24"/>
          <w:szCs w:val="24"/>
        </w:rPr>
        <w:t>обучающийся научится:</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воспроизводить название своего населённого пункта, региона, страны;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приводить примеры культурных объектов родного края, школьных традиций и праздников, традиций и ценностей своей семьи, профессий;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применять правила ухода за комнатными растениями и домашними животными;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использовать для ответов на вопросы небольшие тексты о природе и обществе;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оценивать ситуации, раскрывающие положительное и негативное отношение к природе; правила поведения в быту, в общественных местах;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соблюдать правила использования электронных средств, оснащённых экраном;</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соблюдать правила здорового питания и личной гигиены;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соблюдать правила безопасного поведения пешехода;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 xml:space="preserve">соблюдать правила безопасного поведения в природе; </w:t>
      </w:r>
    </w:p>
    <w:p w:rsidR="00A4271D" w:rsidRPr="00BD1468" w:rsidRDefault="00A4271D" w:rsidP="00A4271D">
      <w:pPr>
        <w:widowControl/>
        <w:numPr>
          <w:ilvl w:val="0"/>
          <w:numId w:val="159"/>
        </w:numPr>
        <w:autoSpaceDE/>
        <w:autoSpaceDN/>
        <w:spacing w:line="264" w:lineRule="auto"/>
        <w:jc w:val="both"/>
        <w:rPr>
          <w:sz w:val="24"/>
          <w:szCs w:val="24"/>
        </w:rPr>
      </w:pPr>
      <w:r w:rsidRPr="00BD1468">
        <w:rPr>
          <w:color w:val="000000"/>
          <w:sz w:val="24"/>
          <w:szCs w:val="24"/>
        </w:rPr>
        <w:t>с помощью взрослых (учителя, родители) пользоваться электронным дневником и электронными ресурсами школы.</w:t>
      </w:r>
    </w:p>
    <w:p w:rsidR="00A4271D" w:rsidRPr="00BD1468" w:rsidRDefault="00A4271D" w:rsidP="00A4271D">
      <w:pPr>
        <w:spacing w:line="264" w:lineRule="auto"/>
        <w:ind w:left="120"/>
        <w:jc w:val="both"/>
        <w:rPr>
          <w:sz w:val="24"/>
          <w:szCs w:val="24"/>
        </w:rPr>
      </w:pPr>
    </w:p>
    <w:p w:rsidR="00A4271D" w:rsidRPr="00A4271D" w:rsidRDefault="00A4271D" w:rsidP="00A4271D">
      <w:pPr>
        <w:spacing w:line="264" w:lineRule="auto"/>
        <w:ind w:left="120"/>
        <w:jc w:val="both"/>
      </w:pPr>
      <w:r w:rsidRPr="00A4271D">
        <w:rPr>
          <w:b/>
          <w:color w:val="000000"/>
        </w:rPr>
        <w:t>2 КЛАСС</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К концу обучения во </w:t>
      </w:r>
      <w:r w:rsidRPr="00BD1468">
        <w:rPr>
          <w:b/>
          <w:color w:val="000000"/>
          <w:sz w:val="24"/>
          <w:szCs w:val="24"/>
        </w:rPr>
        <w:t xml:space="preserve">2 классе </w:t>
      </w:r>
      <w:r w:rsidRPr="00BD1468">
        <w:rPr>
          <w:color w:val="000000"/>
          <w:sz w:val="24"/>
          <w:szCs w:val="24"/>
        </w:rPr>
        <w:t>обучающийся научится:</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находить Россию на карте мира, на карте России - Москву, свой регион и его главный город;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узнавать государственную символику Российской Федерации (гимн, герб, флаг) и своего региона;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распознавать изученные объекты окружающего мира по их описанию, рисункам и фотографиям, различать их в окружающем мире;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lastRenderedPageBreak/>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проводить, соблюдая правила безопасного труда, несложные наблюдения и опыты с природными объектами, измерения;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приводить примеры изученных взаимосвязей в природе, примеры, иллюстрирующие значение природы в жизни человека;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группировать изученные объекты живой и неживой природы по предложенным признакам;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сравнивать объекты живой и неживой природы на основе внешних признаков;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ориентироваться на местности по местным природным признакам, Солнцу, компасу;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создавать по заданному плану развёрнутые высказывания о природе и обществе;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использовать для ответов на вопросы небольшие тексты о природе и обществе;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соблюдать правила безопасного поведения в школе, правила безопасного поведения пассажира наземного транспорта и метро;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соблюдать режим дня и питания;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 xml:space="preserve">безопасно использовать мессенджеры в условиях контролируемого доступа в информационно-телекоммуникационную сеть Интернет; </w:t>
      </w:r>
    </w:p>
    <w:p w:rsidR="00A4271D" w:rsidRPr="00BD1468" w:rsidRDefault="00A4271D" w:rsidP="00A4271D">
      <w:pPr>
        <w:widowControl/>
        <w:numPr>
          <w:ilvl w:val="0"/>
          <w:numId w:val="160"/>
        </w:numPr>
        <w:autoSpaceDE/>
        <w:autoSpaceDN/>
        <w:spacing w:line="264" w:lineRule="auto"/>
        <w:jc w:val="both"/>
        <w:rPr>
          <w:sz w:val="24"/>
          <w:szCs w:val="24"/>
        </w:rPr>
      </w:pPr>
      <w:r w:rsidRPr="00BD1468">
        <w:rPr>
          <w:color w:val="000000"/>
          <w:sz w:val="24"/>
          <w:szCs w:val="24"/>
        </w:rPr>
        <w:t>безопасно осуществлять коммуникацию в школьных сообществах с помощью учителя (при необходимости).</w:t>
      </w:r>
    </w:p>
    <w:p w:rsidR="00A4271D" w:rsidRPr="00A4271D" w:rsidRDefault="00A4271D" w:rsidP="00A4271D">
      <w:pPr>
        <w:spacing w:line="264" w:lineRule="auto"/>
        <w:ind w:left="120"/>
        <w:jc w:val="both"/>
      </w:pPr>
    </w:p>
    <w:p w:rsidR="00A4271D" w:rsidRPr="00A4271D" w:rsidRDefault="00A4271D" w:rsidP="00A4271D">
      <w:pPr>
        <w:spacing w:line="264" w:lineRule="auto"/>
        <w:ind w:left="120"/>
        <w:jc w:val="both"/>
      </w:pPr>
      <w:r w:rsidRPr="00A4271D">
        <w:rPr>
          <w:b/>
          <w:color w:val="000000"/>
        </w:rPr>
        <w:t>3 КЛАСС</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К концу обучения в </w:t>
      </w:r>
      <w:r w:rsidRPr="00BD1468">
        <w:rPr>
          <w:b/>
          <w:color w:val="000000"/>
          <w:sz w:val="24"/>
          <w:szCs w:val="24"/>
        </w:rPr>
        <w:t xml:space="preserve">3 классе </w:t>
      </w:r>
      <w:r w:rsidRPr="00BD1468">
        <w:rPr>
          <w:color w:val="000000"/>
          <w:sz w:val="24"/>
          <w:szCs w:val="24"/>
        </w:rPr>
        <w:t>обучающийся научится:</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показывать на карте мира материки, изученные страны мира;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различать расходы и доходы семейного бюджета;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распознавать изученные объекты природы по их описанию, рисункам и фотографиям, различать их в окружающем мире;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группировать изученные объекты живой и неживой природы, проводить простейшую классификацию;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сравнивать по заданному количеству признаков объекты живой и неживой природы;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lastRenderedPageBreak/>
        <w:t xml:space="preserve">использовать различные источники информации о природе и обществе для поиска и извлечения информации, ответов на вопросы;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соблюдать правила безопасного поведения пассажира железнодорожного, водного и авиатранспорта;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соблюдать основы здорового образа жизни, в том числе требования к двигательной активности и принципы здорового питания;</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соблюдать основы профилактики заболеваний;</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соблюдать правила безопасного поведения во дворе жилого дома;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соблюдать правила нравственного поведения на природе;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 xml:space="preserve">безопасно использовать персональные данные в условиях контролируемого доступа в информационно-телекоммуникационную сеть Интернет; </w:t>
      </w:r>
    </w:p>
    <w:p w:rsidR="00A4271D" w:rsidRPr="00BD1468" w:rsidRDefault="00A4271D" w:rsidP="00A4271D">
      <w:pPr>
        <w:widowControl/>
        <w:numPr>
          <w:ilvl w:val="0"/>
          <w:numId w:val="161"/>
        </w:numPr>
        <w:autoSpaceDE/>
        <w:autoSpaceDN/>
        <w:spacing w:line="264" w:lineRule="auto"/>
        <w:jc w:val="both"/>
        <w:rPr>
          <w:sz w:val="24"/>
          <w:szCs w:val="24"/>
        </w:rPr>
      </w:pPr>
      <w:r w:rsidRPr="00BD1468">
        <w:rPr>
          <w:color w:val="000000"/>
          <w:sz w:val="24"/>
          <w:szCs w:val="24"/>
        </w:rPr>
        <w:t>ориентироваться в возможных мошеннических действиях при общении в мессенджерах.</w:t>
      </w:r>
    </w:p>
    <w:p w:rsidR="00A4271D" w:rsidRPr="00BD1468" w:rsidRDefault="00A4271D" w:rsidP="00A4271D">
      <w:pPr>
        <w:spacing w:line="264" w:lineRule="auto"/>
        <w:ind w:left="120"/>
        <w:jc w:val="both"/>
        <w:rPr>
          <w:sz w:val="24"/>
          <w:szCs w:val="24"/>
        </w:rPr>
      </w:pPr>
    </w:p>
    <w:p w:rsidR="00A4271D" w:rsidRPr="00A4271D" w:rsidRDefault="00A4271D" w:rsidP="00A4271D">
      <w:pPr>
        <w:spacing w:line="264" w:lineRule="auto"/>
        <w:ind w:left="120"/>
        <w:jc w:val="both"/>
      </w:pPr>
      <w:r w:rsidRPr="00A4271D">
        <w:rPr>
          <w:b/>
          <w:color w:val="000000"/>
        </w:rPr>
        <w:t>4 КЛАСС</w:t>
      </w:r>
    </w:p>
    <w:p w:rsidR="00A4271D" w:rsidRPr="00BD1468" w:rsidRDefault="00A4271D" w:rsidP="00A4271D">
      <w:pPr>
        <w:spacing w:line="264" w:lineRule="auto"/>
        <w:ind w:firstLine="600"/>
        <w:jc w:val="both"/>
        <w:rPr>
          <w:sz w:val="24"/>
          <w:szCs w:val="24"/>
        </w:rPr>
      </w:pPr>
      <w:r w:rsidRPr="00BD1468">
        <w:rPr>
          <w:color w:val="000000"/>
          <w:sz w:val="24"/>
          <w:szCs w:val="24"/>
        </w:rPr>
        <w:t xml:space="preserve">К концу обучения в </w:t>
      </w:r>
      <w:r w:rsidRPr="00BD1468">
        <w:rPr>
          <w:b/>
          <w:color w:val="000000"/>
          <w:sz w:val="24"/>
          <w:szCs w:val="24"/>
        </w:rPr>
        <w:t xml:space="preserve">4 классе </w:t>
      </w:r>
      <w:r w:rsidRPr="00BD1468">
        <w:rPr>
          <w:color w:val="000000"/>
          <w:sz w:val="24"/>
          <w:szCs w:val="24"/>
        </w:rPr>
        <w:t>обучающийся научится:</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соблюдать правила нравственного поведения в социуме;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показывать на физической карте изученные крупные географические объекты России (горы, равнины, реки, озёра, моря, омывающие территорию России);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показывать на исторической карте места изученных исторических событий;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находить место изученных событий на «ленте времени»;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знать основные права и обязанности гражданина Российской Федерации;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соотносить изученные исторические события и исторических деятелей с веками и периодами истории России;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сравнивать объекты живой и неживой природы на основе их внешних признаков и известных характерных свойств;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lastRenderedPageBreak/>
        <w:t>называть наиболее значимые природные объекты Всемирного наследия в России и за рубежом (в пределах изученного);</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называть экологические проблемы и определять пути их решения;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создавать по заданному плану собственные развёрнутые высказывания о природе и обществе;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использовать различные источники информации для поиска и извлечения информации, ответов на вопросы;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соблюдать правила нравственного поведения на природе;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осознавать возможные последствия вредных привычек для здоровья и жизни человека;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соблюдать правила безопасного поведения при езде на велосипеде, самокате; </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осуществлять безопасный поиск образовательных ресурсов и верифицированной информации в информационно-телекоммуникационной сети Интернете;</w:t>
      </w:r>
    </w:p>
    <w:p w:rsidR="00A4271D" w:rsidRPr="00BD1468" w:rsidRDefault="00A4271D" w:rsidP="00A4271D">
      <w:pPr>
        <w:widowControl/>
        <w:numPr>
          <w:ilvl w:val="0"/>
          <w:numId w:val="162"/>
        </w:numPr>
        <w:autoSpaceDE/>
        <w:autoSpaceDN/>
        <w:spacing w:line="264" w:lineRule="auto"/>
        <w:jc w:val="both"/>
        <w:rPr>
          <w:sz w:val="24"/>
          <w:szCs w:val="24"/>
        </w:rPr>
      </w:pPr>
      <w:r w:rsidRPr="00BD1468">
        <w:rPr>
          <w:color w:val="000000"/>
          <w:sz w:val="24"/>
          <w:szCs w:val="24"/>
        </w:rPr>
        <w:t xml:space="preserve">соблюдать правила безопасного для здоровья использования электронных образовательных и информационных ресурсов. </w:t>
      </w:r>
    </w:p>
    <w:p w:rsidR="003917B6" w:rsidRDefault="003917B6" w:rsidP="00A4271D">
      <w:pPr>
        <w:rPr>
          <w:sz w:val="24"/>
          <w:szCs w:val="24"/>
        </w:rPr>
      </w:pPr>
    </w:p>
    <w:p w:rsidR="003917B6" w:rsidRPr="003917B6" w:rsidRDefault="003917B6" w:rsidP="003917B6">
      <w:pPr>
        <w:rPr>
          <w:sz w:val="24"/>
          <w:szCs w:val="24"/>
        </w:rPr>
      </w:pPr>
    </w:p>
    <w:p w:rsidR="003917B6" w:rsidRPr="003917B6" w:rsidRDefault="003917B6" w:rsidP="003917B6">
      <w:pPr>
        <w:rPr>
          <w:sz w:val="24"/>
          <w:szCs w:val="24"/>
        </w:rPr>
      </w:pPr>
    </w:p>
    <w:p w:rsidR="003917B6" w:rsidRPr="003917B6" w:rsidRDefault="003917B6" w:rsidP="003917B6">
      <w:pPr>
        <w:tabs>
          <w:tab w:val="left" w:pos="2550"/>
        </w:tabs>
        <w:jc w:val="center"/>
        <w:rPr>
          <w:b/>
          <w:sz w:val="28"/>
          <w:szCs w:val="28"/>
        </w:rPr>
      </w:pPr>
      <w:r w:rsidRPr="003917B6">
        <w:rPr>
          <w:b/>
          <w:sz w:val="28"/>
          <w:szCs w:val="28"/>
        </w:rPr>
        <w:t>1.6. Рабочая программа  учебного предмета «Основы религиозных культур и светской этики»</w:t>
      </w:r>
    </w:p>
    <w:p w:rsidR="003917B6" w:rsidRPr="009C0C26" w:rsidRDefault="003917B6" w:rsidP="003917B6">
      <w:pPr>
        <w:ind w:right="-20"/>
        <w:jc w:val="center"/>
        <w:rPr>
          <w:b/>
          <w:bCs/>
          <w:color w:val="000000"/>
          <w:sz w:val="24"/>
          <w:szCs w:val="24"/>
        </w:rPr>
      </w:pPr>
      <w:bookmarkStart w:id="91" w:name="_page_1_0"/>
      <w:r w:rsidRPr="009C0C26">
        <w:rPr>
          <w:rFonts w:ascii="CPQEA+TimesNewRomanPSMT" w:eastAsia="CPQEA+TimesNewRomanPSMT" w:hAnsi="CPQEA+TimesNewRomanPSMT" w:cs="CPQEA+TimesNewRomanPSMT"/>
          <w:b/>
          <w:bCs/>
          <w:color w:val="000000"/>
          <w:sz w:val="24"/>
          <w:szCs w:val="24"/>
        </w:rPr>
        <w:t>П</w:t>
      </w:r>
      <w:r w:rsidRPr="009C0C26">
        <w:rPr>
          <w:rFonts w:ascii="CPQEA+TimesNewRomanPSMT" w:eastAsia="CPQEA+TimesNewRomanPSMT" w:hAnsi="CPQEA+TimesNewRomanPSMT" w:cs="CPQEA+TimesNewRomanPSMT"/>
          <w:b/>
          <w:bCs/>
          <w:color w:val="000000"/>
          <w:spacing w:val="1"/>
          <w:sz w:val="24"/>
          <w:szCs w:val="24"/>
        </w:rPr>
        <w:t>О</w:t>
      </w:r>
      <w:r w:rsidRPr="009C0C26">
        <w:rPr>
          <w:rFonts w:ascii="CPQEA+TimesNewRomanPSMT" w:eastAsia="CPQEA+TimesNewRomanPSMT" w:hAnsi="CPQEA+TimesNewRomanPSMT" w:cs="CPQEA+TimesNewRomanPSMT"/>
          <w:b/>
          <w:bCs/>
          <w:color w:val="000000"/>
          <w:sz w:val="24"/>
          <w:szCs w:val="24"/>
        </w:rPr>
        <w:t>ЯСНИ</w:t>
      </w:r>
      <w:r w:rsidRPr="009C0C26">
        <w:rPr>
          <w:rFonts w:ascii="CPQEA+TimesNewRomanPSMT" w:eastAsia="CPQEA+TimesNewRomanPSMT" w:hAnsi="CPQEA+TimesNewRomanPSMT" w:cs="CPQEA+TimesNewRomanPSMT"/>
          <w:b/>
          <w:bCs/>
          <w:color w:val="000000"/>
          <w:spacing w:val="1"/>
          <w:sz w:val="24"/>
          <w:szCs w:val="24"/>
        </w:rPr>
        <w:t>ТЕ</w:t>
      </w:r>
      <w:r w:rsidRPr="009C0C26">
        <w:rPr>
          <w:rFonts w:ascii="CPQEA+TimesNewRomanPSMT" w:eastAsia="CPQEA+TimesNewRomanPSMT" w:hAnsi="CPQEA+TimesNewRomanPSMT" w:cs="CPQEA+TimesNewRomanPSMT"/>
          <w:b/>
          <w:bCs/>
          <w:color w:val="000000"/>
          <w:sz w:val="24"/>
          <w:szCs w:val="24"/>
        </w:rPr>
        <w:t>Л</w:t>
      </w:r>
      <w:r w:rsidRPr="009C0C26">
        <w:rPr>
          <w:rFonts w:ascii="CPQEA+TimesNewRomanPSMT" w:eastAsia="CPQEA+TimesNewRomanPSMT" w:hAnsi="CPQEA+TimesNewRomanPSMT" w:cs="CPQEA+TimesNewRomanPSMT"/>
          <w:b/>
          <w:bCs/>
          <w:color w:val="000000"/>
          <w:w w:val="99"/>
          <w:sz w:val="24"/>
          <w:szCs w:val="24"/>
        </w:rPr>
        <w:t>Ь</w:t>
      </w:r>
      <w:r w:rsidRPr="009C0C26">
        <w:rPr>
          <w:rFonts w:ascii="CPQEA+TimesNewRomanPSMT" w:eastAsia="CPQEA+TimesNewRomanPSMT" w:hAnsi="CPQEA+TimesNewRomanPSMT" w:cs="CPQEA+TimesNewRomanPSMT"/>
          <w:b/>
          <w:bCs/>
          <w:color w:val="000000"/>
          <w:sz w:val="24"/>
          <w:szCs w:val="24"/>
        </w:rPr>
        <w:t>НАЯ ЗАПИС</w:t>
      </w:r>
      <w:r w:rsidRPr="009C0C26">
        <w:rPr>
          <w:rFonts w:ascii="CPQEA+TimesNewRomanPSMT" w:eastAsia="CPQEA+TimesNewRomanPSMT" w:hAnsi="CPQEA+TimesNewRomanPSMT" w:cs="CPQEA+TimesNewRomanPSMT"/>
          <w:b/>
          <w:bCs/>
          <w:color w:val="000000"/>
          <w:spacing w:val="1"/>
          <w:w w:val="99"/>
          <w:sz w:val="24"/>
          <w:szCs w:val="24"/>
        </w:rPr>
        <w:t>К</w:t>
      </w:r>
      <w:r w:rsidRPr="009C0C26">
        <w:rPr>
          <w:rFonts w:ascii="CPQEA+TimesNewRomanPSMT" w:eastAsia="CPQEA+TimesNewRomanPSMT" w:hAnsi="CPQEA+TimesNewRomanPSMT" w:cs="CPQEA+TimesNewRomanPSMT"/>
          <w:b/>
          <w:bCs/>
          <w:color w:val="000000"/>
          <w:sz w:val="24"/>
          <w:szCs w:val="24"/>
        </w:rPr>
        <w:t>А</w:t>
      </w:r>
    </w:p>
    <w:p w:rsidR="003917B6" w:rsidRPr="003917B6" w:rsidRDefault="003917B6" w:rsidP="003917B6">
      <w:pPr>
        <w:pStyle w:val="ac"/>
        <w:rPr>
          <w:sz w:val="24"/>
          <w:szCs w:val="24"/>
        </w:rPr>
      </w:pPr>
      <w:r w:rsidRPr="003917B6">
        <w:rPr>
          <w:rFonts w:eastAsia="XTLQM+TimesNewRomanPSMT"/>
          <w:w w:val="99"/>
          <w:sz w:val="24"/>
          <w:szCs w:val="24"/>
        </w:rPr>
        <w:t xml:space="preserve">        Р</w:t>
      </w:r>
      <w:r w:rsidRPr="003917B6">
        <w:rPr>
          <w:rFonts w:eastAsia="XTLQM+TimesNewRomanPSMT"/>
          <w:sz w:val="24"/>
          <w:szCs w:val="24"/>
        </w:rPr>
        <w:t>абочая</w:t>
      </w:r>
      <w:r w:rsidRPr="003917B6">
        <w:rPr>
          <w:rFonts w:eastAsia="XTLQM+TimesNewRomanPSMT"/>
          <w:spacing w:val="11"/>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ро</w:t>
      </w:r>
      <w:r w:rsidRPr="003917B6">
        <w:rPr>
          <w:rFonts w:eastAsia="XTLQM+TimesNewRomanPSMT"/>
          <w:w w:val="99"/>
          <w:sz w:val="24"/>
          <w:szCs w:val="24"/>
        </w:rPr>
        <w:t>г</w:t>
      </w:r>
      <w:r w:rsidRPr="003917B6">
        <w:rPr>
          <w:rFonts w:eastAsia="XTLQM+TimesNewRomanPSMT"/>
          <w:sz w:val="24"/>
          <w:szCs w:val="24"/>
        </w:rPr>
        <w:t>рам</w:t>
      </w:r>
      <w:r w:rsidRPr="003917B6">
        <w:rPr>
          <w:rFonts w:eastAsia="XTLQM+TimesNewRomanPSMT"/>
          <w:spacing w:val="1"/>
          <w:sz w:val="24"/>
          <w:szCs w:val="24"/>
        </w:rPr>
        <w:t>м</w:t>
      </w:r>
      <w:r w:rsidRPr="003917B6">
        <w:rPr>
          <w:rFonts w:eastAsia="XTLQM+TimesNewRomanPSMT"/>
          <w:sz w:val="24"/>
          <w:szCs w:val="24"/>
        </w:rPr>
        <w:t>а</w:t>
      </w:r>
      <w:r w:rsidRPr="003917B6">
        <w:rPr>
          <w:rFonts w:eastAsia="XTLQM+TimesNewRomanPSMT"/>
          <w:spacing w:val="16"/>
          <w:sz w:val="24"/>
          <w:szCs w:val="24"/>
        </w:rPr>
        <w:t xml:space="preserve"> </w:t>
      </w:r>
      <w:r w:rsidRPr="003917B6">
        <w:rPr>
          <w:rFonts w:eastAsia="XTLQM+TimesNewRomanPSMT"/>
          <w:spacing w:val="-3"/>
          <w:sz w:val="24"/>
          <w:szCs w:val="24"/>
        </w:rPr>
        <w:t>у</w:t>
      </w:r>
      <w:r w:rsidRPr="003917B6">
        <w:rPr>
          <w:rFonts w:eastAsia="XTLQM+TimesNewRomanPSMT"/>
          <w:sz w:val="24"/>
          <w:szCs w:val="24"/>
        </w:rPr>
        <w:t>ч</w:t>
      </w:r>
      <w:r w:rsidRPr="003917B6">
        <w:rPr>
          <w:rFonts w:eastAsia="XTLQM+TimesNewRomanPSMT"/>
          <w:spacing w:val="2"/>
          <w:sz w:val="24"/>
          <w:szCs w:val="24"/>
        </w:rPr>
        <w:t>е</w:t>
      </w:r>
      <w:r w:rsidRPr="003917B6">
        <w:rPr>
          <w:rFonts w:eastAsia="XTLQM+TimesNewRomanPSMT"/>
          <w:sz w:val="24"/>
          <w:szCs w:val="24"/>
        </w:rPr>
        <w:t>б</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12"/>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редм</w:t>
      </w:r>
      <w:r w:rsidRPr="003917B6">
        <w:rPr>
          <w:rFonts w:eastAsia="XTLQM+TimesNewRomanPSMT"/>
          <w:spacing w:val="-1"/>
          <w:sz w:val="24"/>
          <w:szCs w:val="24"/>
        </w:rPr>
        <w:t>е</w:t>
      </w:r>
      <w:r w:rsidRPr="003917B6">
        <w:rPr>
          <w:rFonts w:eastAsia="XTLQM+TimesNewRomanPSMT"/>
          <w:sz w:val="24"/>
          <w:szCs w:val="24"/>
        </w:rPr>
        <w:t>та</w:t>
      </w:r>
      <w:r w:rsidRPr="003917B6">
        <w:rPr>
          <w:rFonts w:eastAsia="XTLQM+TimesNewRomanPSMT"/>
          <w:spacing w:val="16"/>
          <w:sz w:val="24"/>
          <w:szCs w:val="24"/>
        </w:rPr>
        <w:t xml:space="preserve"> </w:t>
      </w:r>
      <w:r w:rsidRPr="003917B6">
        <w:rPr>
          <w:rFonts w:eastAsia="XTLQM+TimesNewRomanPSMT"/>
          <w:spacing w:val="-5"/>
          <w:sz w:val="24"/>
          <w:szCs w:val="24"/>
        </w:rPr>
        <w:t>«</w:t>
      </w:r>
      <w:r w:rsidRPr="003917B6">
        <w:rPr>
          <w:rFonts w:eastAsia="XTLQM+TimesNewRomanPSMT"/>
          <w:sz w:val="24"/>
          <w:szCs w:val="24"/>
        </w:rPr>
        <w:t>Осно</w:t>
      </w:r>
      <w:r w:rsidRPr="003917B6">
        <w:rPr>
          <w:rFonts w:eastAsia="XTLQM+TimesNewRomanPSMT"/>
          <w:spacing w:val="2"/>
          <w:sz w:val="24"/>
          <w:szCs w:val="24"/>
        </w:rPr>
        <w:t>в</w:t>
      </w:r>
      <w:r w:rsidRPr="003917B6">
        <w:rPr>
          <w:rFonts w:eastAsia="XTLQM+TimesNewRomanPSMT"/>
          <w:sz w:val="24"/>
          <w:szCs w:val="24"/>
        </w:rPr>
        <w:t>ы</w:t>
      </w:r>
      <w:r w:rsidRPr="003917B6">
        <w:rPr>
          <w:rFonts w:eastAsia="XTLQM+TimesNewRomanPSMT"/>
          <w:spacing w:val="11"/>
          <w:sz w:val="24"/>
          <w:szCs w:val="24"/>
        </w:rPr>
        <w:t xml:space="preserve"> </w:t>
      </w:r>
      <w:r w:rsidRPr="003917B6">
        <w:rPr>
          <w:rFonts w:eastAsia="XTLQM+TimesNewRomanPSMT"/>
          <w:sz w:val="24"/>
          <w:szCs w:val="24"/>
        </w:rPr>
        <w:t>рел</w:t>
      </w:r>
      <w:r w:rsidRPr="003917B6">
        <w:rPr>
          <w:rFonts w:eastAsia="XTLQM+TimesNewRomanPSMT"/>
          <w:spacing w:val="1"/>
          <w:sz w:val="24"/>
          <w:szCs w:val="24"/>
        </w:rPr>
        <w:t>и</w:t>
      </w:r>
      <w:r w:rsidRPr="003917B6">
        <w:rPr>
          <w:rFonts w:eastAsia="XTLQM+TimesNewRomanPSMT"/>
          <w:sz w:val="24"/>
          <w:szCs w:val="24"/>
        </w:rPr>
        <w:t>г</w:t>
      </w:r>
      <w:r w:rsidRPr="003917B6">
        <w:rPr>
          <w:rFonts w:eastAsia="XTLQM+TimesNewRomanPSMT"/>
          <w:spacing w:val="1"/>
          <w:sz w:val="24"/>
          <w:szCs w:val="24"/>
        </w:rPr>
        <w:t>и</w:t>
      </w:r>
      <w:r w:rsidRPr="003917B6">
        <w:rPr>
          <w:rFonts w:eastAsia="XTLQM+TimesNewRomanPSMT"/>
          <w:sz w:val="24"/>
          <w:szCs w:val="24"/>
        </w:rPr>
        <w:t>о</w:t>
      </w:r>
      <w:r w:rsidRPr="003917B6">
        <w:rPr>
          <w:rFonts w:eastAsia="XTLQM+TimesNewRomanPSMT"/>
          <w:spacing w:val="1"/>
          <w:w w:val="99"/>
          <w:sz w:val="24"/>
          <w:szCs w:val="24"/>
        </w:rPr>
        <w:t>з</w:t>
      </w:r>
      <w:r w:rsidRPr="003917B6">
        <w:rPr>
          <w:rFonts w:eastAsia="XTLQM+TimesNewRomanPSMT"/>
          <w:spacing w:val="2"/>
          <w:sz w:val="24"/>
          <w:szCs w:val="24"/>
        </w:rPr>
        <w:t>н</w:t>
      </w:r>
      <w:r w:rsidRPr="003917B6">
        <w:rPr>
          <w:rFonts w:eastAsia="XTLQM+TimesNewRomanPSMT"/>
          <w:spacing w:val="-2"/>
          <w:sz w:val="24"/>
          <w:szCs w:val="24"/>
        </w:rPr>
        <w:t>ы</w:t>
      </w:r>
      <w:r w:rsidRPr="003917B6">
        <w:rPr>
          <w:rFonts w:eastAsia="XTLQM+TimesNewRomanPSMT"/>
          <w:sz w:val="24"/>
          <w:szCs w:val="24"/>
        </w:rPr>
        <w:t>х</w:t>
      </w:r>
      <w:r w:rsidRPr="003917B6">
        <w:rPr>
          <w:rFonts w:eastAsia="XTLQM+TimesNewRomanPSMT"/>
          <w:spacing w:val="13"/>
          <w:sz w:val="24"/>
          <w:szCs w:val="24"/>
        </w:rPr>
        <w:t xml:space="preserve"> </w:t>
      </w:r>
      <w:r w:rsidRPr="003917B6">
        <w:rPr>
          <w:rFonts w:eastAsia="XTLQM+TimesNewRomanPSMT"/>
          <w:spacing w:val="4"/>
          <w:sz w:val="24"/>
          <w:szCs w:val="24"/>
        </w:rPr>
        <w:t>к</w:t>
      </w:r>
      <w:r w:rsidRPr="003917B6">
        <w:rPr>
          <w:rFonts w:eastAsia="XTLQM+TimesNewRomanPSMT"/>
          <w:spacing w:val="-6"/>
          <w:sz w:val="24"/>
          <w:szCs w:val="24"/>
        </w:rPr>
        <w:t>у</w:t>
      </w:r>
      <w:r w:rsidRPr="003917B6">
        <w:rPr>
          <w:rFonts w:eastAsia="XTLQM+TimesNewRomanPSMT"/>
          <w:sz w:val="24"/>
          <w:szCs w:val="24"/>
        </w:rPr>
        <w:t>ль</w:t>
      </w:r>
      <w:r w:rsidRPr="003917B6">
        <w:rPr>
          <w:rFonts w:eastAsia="XTLQM+TimesNewRomanPSMT"/>
          <w:spacing w:val="3"/>
          <w:w w:val="99"/>
          <w:sz w:val="24"/>
          <w:szCs w:val="24"/>
        </w:rPr>
        <w:t>т</w:t>
      </w:r>
      <w:r w:rsidRPr="003917B6">
        <w:rPr>
          <w:rFonts w:eastAsia="XTLQM+TimesNewRomanPSMT"/>
          <w:spacing w:val="-4"/>
          <w:sz w:val="24"/>
          <w:szCs w:val="24"/>
        </w:rPr>
        <w:t>у</w:t>
      </w:r>
      <w:r w:rsidRPr="003917B6">
        <w:rPr>
          <w:rFonts w:eastAsia="XTLQM+TimesNewRomanPSMT"/>
          <w:sz w:val="24"/>
          <w:szCs w:val="24"/>
        </w:rPr>
        <w:t>р</w:t>
      </w:r>
      <w:r w:rsidRPr="003917B6">
        <w:rPr>
          <w:rFonts w:eastAsia="XTLQM+TimesNewRomanPSMT"/>
          <w:spacing w:val="14"/>
          <w:sz w:val="24"/>
          <w:szCs w:val="24"/>
        </w:rPr>
        <w:t xml:space="preserve"> </w:t>
      </w:r>
      <w:r w:rsidRPr="003917B6">
        <w:rPr>
          <w:rFonts w:eastAsia="XTLQM+TimesNewRomanPSMT"/>
          <w:sz w:val="24"/>
          <w:szCs w:val="24"/>
        </w:rPr>
        <w:t>и</w:t>
      </w:r>
      <w:r w:rsidRPr="003917B6">
        <w:rPr>
          <w:rFonts w:eastAsia="XTLQM+TimesNewRomanPSMT"/>
          <w:spacing w:val="13"/>
          <w:sz w:val="24"/>
          <w:szCs w:val="24"/>
        </w:rPr>
        <w:t xml:space="preserve"> </w:t>
      </w:r>
      <w:r w:rsidRPr="003917B6">
        <w:rPr>
          <w:rFonts w:eastAsia="XTLQM+TimesNewRomanPSMT"/>
          <w:sz w:val="24"/>
          <w:szCs w:val="24"/>
        </w:rPr>
        <w:t>св</w:t>
      </w:r>
      <w:r w:rsidRPr="003917B6">
        <w:rPr>
          <w:rFonts w:eastAsia="XTLQM+TimesNewRomanPSMT"/>
          <w:spacing w:val="-1"/>
          <w:sz w:val="24"/>
          <w:szCs w:val="24"/>
        </w:rPr>
        <w:t>е</w:t>
      </w:r>
      <w:r w:rsidRPr="003917B6">
        <w:rPr>
          <w:rFonts w:eastAsia="XTLQM+TimesNewRomanPSMT"/>
          <w:w w:val="99"/>
          <w:sz w:val="24"/>
          <w:szCs w:val="24"/>
        </w:rPr>
        <w:t>т</w:t>
      </w:r>
      <w:r w:rsidRPr="003917B6">
        <w:rPr>
          <w:rFonts w:eastAsia="XTLQM+TimesNewRomanPSMT"/>
          <w:sz w:val="24"/>
          <w:szCs w:val="24"/>
        </w:rPr>
        <w:t>ской</w:t>
      </w:r>
      <w:r w:rsidRPr="003917B6">
        <w:rPr>
          <w:rFonts w:eastAsia="XTLQM+TimesNewRomanPSMT"/>
          <w:spacing w:val="13"/>
          <w:sz w:val="24"/>
          <w:szCs w:val="24"/>
        </w:rPr>
        <w:t xml:space="preserve"> </w:t>
      </w:r>
      <w:r w:rsidRPr="003917B6">
        <w:rPr>
          <w:rFonts w:eastAsia="XTLQM+TimesNewRomanPSMT"/>
          <w:sz w:val="24"/>
          <w:szCs w:val="24"/>
        </w:rPr>
        <w:t>э</w:t>
      </w:r>
      <w:r w:rsidRPr="003917B6">
        <w:rPr>
          <w:rFonts w:eastAsia="XTLQM+TimesNewRomanPSMT"/>
          <w:spacing w:val="1"/>
          <w:w w:val="99"/>
          <w:sz w:val="24"/>
          <w:szCs w:val="24"/>
        </w:rPr>
        <w:t>т</w:t>
      </w:r>
      <w:r w:rsidRPr="003917B6">
        <w:rPr>
          <w:rFonts w:eastAsia="XTLQM+TimesNewRomanPSMT"/>
          <w:spacing w:val="1"/>
          <w:sz w:val="24"/>
          <w:szCs w:val="24"/>
        </w:rPr>
        <w:t>ик</w:t>
      </w:r>
      <w:r w:rsidRPr="003917B6">
        <w:rPr>
          <w:rFonts w:eastAsia="XTLQM+TimesNewRomanPSMT"/>
          <w:spacing w:val="3"/>
          <w:w w:val="99"/>
          <w:sz w:val="24"/>
          <w:szCs w:val="24"/>
        </w:rPr>
        <w:t>и</w:t>
      </w:r>
      <w:r w:rsidRPr="003917B6">
        <w:rPr>
          <w:rFonts w:eastAsia="XTLQM+TimesNewRomanPSMT"/>
          <w:sz w:val="24"/>
          <w:szCs w:val="24"/>
        </w:rPr>
        <w:t>»</w:t>
      </w:r>
      <w:r w:rsidRPr="003917B6">
        <w:rPr>
          <w:rFonts w:eastAsia="XTLQM+TimesNewRomanPSMT"/>
          <w:spacing w:val="7"/>
          <w:sz w:val="24"/>
          <w:szCs w:val="24"/>
        </w:rPr>
        <w:t xml:space="preserve"> </w:t>
      </w:r>
      <w:r w:rsidRPr="003917B6">
        <w:rPr>
          <w:rFonts w:eastAsia="XTLQM+TimesNewRomanPSMT"/>
          <w:w w:val="99"/>
          <w:sz w:val="24"/>
          <w:szCs w:val="24"/>
        </w:rPr>
        <w:t>(</w:t>
      </w:r>
      <w:r w:rsidRPr="003917B6">
        <w:rPr>
          <w:rFonts w:eastAsia="XTLQM+TimesNewRomanPSMT"/>
          <w:spacing w:val="1"/>
          <w:w w:val="99"/>
          <w:sz w:val="24"/>
          <w:szCs w:val="24"/>
        </w:rPr>
        <w:t>п</w:t>
      </w:r>
      <w:r w:rsidRPr="003917B6">
        <w:rPr>
          <w:rFonts w:eastAsia="XTLQM+TimesNewRomanPSMT"/>
          <w:sz w:val="24"/>
          <w:szCs w:val="24"/>
        </w:rPr>
        <w:t>редм</w:t>
      </w:r>
      <w:r w:rsidRPr="003917B6">
        <w:rPr>
          <w:rFonts w:eastAsia="XTLQM+TimesNewRomanPSMT"/>
          <w:spacing w:val="-1"/>
          <w:sz w:val="24"/>
          <w:szCs w:val="24"/>
        </w:rPr>
        <w:t>е</w:t>
      </w:r>
      <w:r w:rsidRPr="003917B6">
        <w:rPr>
          <w:rFonts w:eastAsia="XTLQM+TimesNewRomanPSMT"/>
          <w:sz w:val="24"/>
          <w:szCs w:val="24"/>
        </w:rPr>
        <w:t>т</w:t>
      </w:r>
      <w:r w:rsidRPr="003917B6">
        <w:rPr>
          <w:rFonts w:eastAsia="XTLQM+TimesNewRomanPSMT"/>
          <w:spacing w:val="1"/>
          <w:w w:val="99"/>
          <w:sz w:val="24"/>
          <w:szCs w:val="24"/>
        </w:rPr>
        <w:t>н</w:t>
      </w:r>
      <w:r w:rsidRPr="003917B6">
        <w:rPr>
          <w:rFonts w:eastAsia="XTLQM+TimesNewRomanPSMT"/>
          <w:sz w:val="24"/>
          <w:szCs w:val="24"/>
        </w:rPr>
        <w:t>ая</w:t>
      </w:r>
      <w:r w:rsidRPr="003917B6">
        <w:rPr>
          <w:rFonts w:eastAsia="XTLQM+TimesNewRomanPSMT"/>
          <w:spacing w:val="12"/>
          <w:sz w:val="24"/>
          <w:szCs w:val="24"/>
        </w:rPr>
        <w:t xml:space="preserve"> </w:t>
      </w:r>
      <w:r w:rsidRPr="003917B6">
        <w:rPr>
          <w:rFonts w:eastAsia="XTLQM+TimesNewRomanPSMT"/>
          <w:sz w:val="24"/>
          <w:szCs w:val="24"/>
        </w:rPr>
        <w:t>об</w:t>
      </w:r>
      <w:r w:rsidRPr="003917B6">
        <w:rPr>
          <w:rFonts w:eastAsia="XTLQM+TimesNewRomanPSMT"/>
          <w:spacing w:val="1"/>
          <w:w w:val="99"/>
          <w:sz w:val="24"/>
          <w:szCs w:val="24"/>
        </w:rPr>
        <w:t>л</w:t>
      </w:r>
      <w:r w:rsidRPr="003917B6">
        <w:rPr>
          <w:rFonts w:eastAsia="XTLQM+TimesNewRomanPSMT"/>
          <w:sz w:val="24"/>
          <w:szCs w:val="24"/>
        </w:rPr>
        <w:t>а</w:t>
      </w:r>
      <w:r w:rsidRPr="003917B6">
        <w:rPr>
          <w:rFonts w:eastAsia="XTLQM+TimesNewRomanPSMT"/>
          <w:spacing w:val="-1"/>
          <w:sz w:val="24"/>
          <w:szCs w:val="24"/>
        </w:rPr>
        <w:t>с</w:t>
      </w:r>
      <w:r w:rsidRPr="003917B6">
        <w:rPr>
          <w:rFonts w:eastAsia="XTLQM+TimesNewRomanPSMT"/>
          <w:sz w:val="24"/>
          <w:szCs w:val="24"/>
        </w:rPr>
        <w:t>т</w:t>
      </w:r>
      <w:r w:rsidRPr="003917B6">
        <w:rPr>
          <w:rFonts w:eastAsia="XTLQM+TimesNewRomanPSMT"/>
          <w:w w:val="99"/>
          <w:sz w:val="24"/>
          <w:szCs w:val="24"/>
        </w:rPr>
        <w:t>ь</w:t>
      </w:r>
      <w:r w:rsidRPr="003917B6">
        <w:rPr>
          <w:rFonts w:eastAsia="XTLQM+TimesNewRomanPSMT"/>
          <w:spacing w:val="18"/>
          <w:sz w:val="24"/>
          <w:szCs w:val="24"/>
        </w:rPr>
        <w:t xml:space="preserve"> </w:t>
      </w:r>
      <w:r w:rsidRPr="003917B6">
        <w:rPr>
          <w:rFonts w:eastAsia="XTLQM+TimesNewRomanPSMT"/>
          <w:spacing w:val="-7"/>
          <w:sz w:val="24"/>
          <w:szCs w:val="24"/>
        </w:rPr>
        <w:t>«</w:t>
      </w:r>
      <w:r w:rsidRPr="003917B6">
        <w:rPr>
          <w:rFonts w:eastAsia="XTLQM+TimesNewRomanPSMT"/>
          <w:spacing w:val="1"/>
          <w:sz w:val="24"/>
          <w:szCs w:val="24"/>
        </w:rPr>
        <w:t>О</w:t>
      </w:r>
      <w:r w:rsidRPr="003917B6">
        <w:rPr>
          <w:rFonts w:eastAsia="XTLQM+TimesNewRomanPSMT"/>
          <w:sz w:val="24"/>
          <w:szCs w:val="24"/>
        </w:rPr>
        <w:t>с</w:t>
      </w:r>
      <w:r w:rsidRPr="003917B6">
        <w:rPr>
          <w:rFonts w:eastAsia="XTLQM+TimesNewRomanPSMT"/>
          <w:spacing w:val="3"/>
          <w:w w:val="99"/>
          <w:sz w:val="24"/>
          <w:szCs w:val="24"/>
        </w:rPr>
        <w:t>н</w:t>
      </w:r>
      <w:r w:rsidRPr="003917B6">
        <w:rPr>
          <w:rFonts w:eastAsia="XTLQM+TimesNewRomanPSMT"/>
          <w:sz w:val="24"/>
          <w:szCs w:val="24"/>
        </w:rPr>
        <w:t>овы</w:t>
      </w:r>
      <w:r w:rsidRPr="003917B6">
        <w:rPr>
          <w:rFonts w:eastAsia="XTLQM+TimesNewRomanPSMT"/>
          <w:spacing w:val="11"/>
          <w:sz w:val="24"/>
          <w:szCs w:val="24"/>
        </w:rPr>
        <w:t xml:space="preserve"> </w:t>
      </w:r>
      <w:r w:rsidRPr="003917B6">
        <w:rPr>
          <w:rFonts w:eastAsia="XTLQM+TimesNewRomanPSMT"/>
          <w:sz w:val="24"/>
          <w:szCs w:val="24"/>
        </w:rPr>
        <w:t>ре</w:t>
      </w:r>
      <w:r w:rsidRPr="003917B6">
        <w:rPr>
          <w:rFonts w:eastAsia="XTLQM+TimesNewRomanPSMT"/>
          <w:w w:val="99"/>
          <w:sz w:val="24"/>
          <w:szCs w:val="24"/>
        </w:rPr>
        <w:t>л</w:t>
      </w:r>
      <w:r w:rsidRPr="003917B6">
        <w:rPr>
          <w:rFonts w:eastAsia="XTLQM+TimesNewRomanPSMT"/>
          <w:spacing w:val="1"/>
          <w:w w:val="99"/>
          <w:sz w:val="24"/>
          <w:szCs w:val="24"/>
        </w:rPr>
        <w:t>и</w:t>
      </w:r>
      <w:r w:rsidRPr="003917B6">
        <w:rPr>
          <w:rFonts w:eastAsia="XTLQM+TimesNewRomanPSMT"/>
          <w:w w:val="99"/>
          <w:sz w:val="24"/>
          <w:szCs w:val="24"/>
        </w:rPr>
        <w:t>г</w:t>
      </w:r>
      <w:r w:rsidRPr="003917B6">
        <w:rPr>
          <w:rFonts w:eastAsia="XTLQM+TimesNewRomanPSMT"/>
          <w:spacing w:val="1"/>
          <w:w w:val="99"/>
          <w:sz w:val="24"/>
          <w:szCs w:val="24"/>
        </w:rPr>
        <w:t>и</w:t>
      </w:r>
      <w:r w:rsidRPr="003917B6">
        <w:rPr>
          <w:rFonts w:eastAsia="XTLQM+TimesNewRomanPSMT"/>
          <w:sz w:val="24"/>
          <w:szCs w:val="24"/>
        </w:rPr>
        <w:t>о</w:t>
      </w:r>
      <w:r w:rsidRPr="003917B6">
        <w:rPr>
          <w:rFonts w:eastAsia="XTLQM+TimesNewRomanPSMT"/>
          <w:spacing w:val="2"/>
          <w:w w:val="99"/>
          <w:sz w:val="24"/>
          <w:szCs w:val="24"/>
        </w:rPr>
        <w:t>з</w:t>
      </w:r>
      <w:r w:rsidRPr="003917B6">
        <w:rPr>
          <w:rFonts w:eastAsia="XTLQM+TimesNewRomanPSMT"/>
          <w:spacing w:val="1"/>
          <w:w w:val="99"/>
          <w:sz w:val="24"/>
          <w:szCs w:val="24"/>
        </w:rPr>
        <w:t>н</w:t>
      </w:r>
      <w:r w:rsidRPr="003917B6">
        <w:rPr>
          <w:rFonts w:eastAsia="XTLQM+TimesNewRomanPSMT"/>
          <w:spacing w:val="-2"/>
          <w:sz w:val="24"/>
          <w:szCs w:val="24"/>
        </w:rPr>
        <w:t>ы</w:t>
      </w:r>
      <w:r w:rsidRPr="003917B6">
        <w:rPr>
          <w:rFonts w:eastAsia="XTLQM+TimesNewRomanPSMT"/>
          <w:sz w:val="24"/>
          <w:szCs w:val="24"/>
        </w:rPr>
        <w:t>х</w:t>
      </w:r>
      <w:r w:rsidRPr="003917B6">
        <w:rPr>
          <w:rFonts w:eastAsia="XTLQM+TimesNewRomanPSMT"/>
          <w:spacing w:val="14"/>
          <w:sz w:val="24"/>
          <w:szCs w:val="24"/>
        </w:rPr>
        <w:t xml:space="preserve"> </w:t>
      </w:r>
      <w:r w:rsidRPr="003917B6">
        <w:rPr>
          <w:rFonts w:eastAsia="XTLQM+TimesNewRomanPSMT"/>
          <w:spacing w:val="3"/>
          <w:sz w:val="24"/>
          <w:szCs w:val="24"/>
        </w:rPr>
        <w:t>к</w:t>
      </w:r>
      <w:r w:rsidRPr="003917B6">
        <w:rPr>
          <w:rFonts w:eastAsia="XTLQM+TimesNewRomanPSMT"/>
          <w:spacing w:val="-6"/>
          <w:sz w:val="24"/>
          <w:szCs w:val="24"/>
        </w:rPr>
        <w:t>у</w:t>
      </w:r>
      <w:r w:rsidRPr="003917B6">
        <w:rPr>
          <w:rFonts w:eastAsia="XTLQM+TimesNewRomanPSMT"/>
          <w:w w:val="99"/>
          <w:sz w:val="24"/>
          <w:szCs w:val="24"/>
        </w:rPr>
        <w:t>ль</w:t>
      </w:r>
      <w:r w:rsidRPr="003917B6">
        <w:rPr>
          <w:rFonts w:eastAsia="XTLQM+TimesNewRomanPSMT"/>
          <w:spacing w:val="1"/>
          <w:sz w:val="24"/>
          <w:szCs w:val="24"/>
        </w:rPr>
        <w:t>т</w:t>
      </w:r>
      <w:r w:rsidRPr="003917B6">
        <w:rPr>
          <w:rFonts w:eastAsia="XTLQM+TimesNewRomanPSMT"/>
          <w:spacing w:val="-4"/>
          <w:sz w:val="24"/>
          <w:szCs w:val="24"/>
        </w:rPr>
        <w:t>у</w:t>
      </w:r>
      <w:r w:rsidRPr="003917B6">
        <w:rPr>
          <w:rFonts w:eastAsia="XTLQM+TimesNewRomanPSMT"/>
          <w:sz w:val="24"/>
          <w:szCs w:val="24"/>
        </w:rPr>
        <w:t>р</w:t>
      </w:r>
      <w:r w:rsidRPr="003917B6">
        <w:rPr>
          <w:rFonts w:eastAsia="XTLQM+TimesNewRomanPSMT"/>
          <w:spacing w:val="13"/>
          <w:sz w:val="24"/>
          <w:szCs w:val="24"/>
        </w:rPr>
        <w:t xml:space="preserve"> </w:t>
      </w:r>
      <w:r w:rsidRPr="003917B6">
        <w:rPr>
          <w:rFonts w:eastAsia="XTLQM+TimesNewRomanPSMT"/>
          <w:w w:val="99"/>
          <w:sz w:val="24"/>
          <w:szCs w:val="24"/>
        </w:rPr>
        <w:t>и</w:t>
      </w:r>
      <w:r w:rsidRPr="003917B6">
        <w:rPr>
          <w:rFonts w:eastAsia="XTLQM+TimesNewRomanPSMT"/>
          <w:sz w:val="24"/>
          <w:szCs w:val="24"/>
        </w:rPr>
        <w:t xml:space="preserve"> с</w:t>
      </w:r>
      <w:r w:rsidRPr="003917B6">
        <w:rPr>
          <w:rFonts w:eastAsia="XTLQM+TimesNewRomanPSMT"/>
          <w:spacing w:val="-1"/>
          <w:sz w:val="24"/>
          <w:szCs w:val="24"/>
        </w:rPr>
        <w:t>ве</w:t>
      </w:r>
      <w:r w:rsidRPr="003917B6">
        <w:rPr>
          <w:rFonts w:eastAsia="XTLQM+TimesNewRomanPSMT"/>
          <w:w w:val="99"/>
          <w:sz w:val="24"/>
          <w:szCs w:val="24"/>
        </w:rPr>
        <w:t>т</w:t>
      </w:r>
      <w:r w:rsidRPr="003917B6">
        <w:rPr>
          <w:rFonts w:eastAsia="XTLQM+TimesNewRomanPSMT"/>
          <w:sz w:val="24"/>
          <w:szCs w:val="24"/>
        </w:rPr>
        <w:t>с</w:t>
      </w:r>
      <w:r w:rsidRPr="003917B6">
        <w:rPr>
          <w:rFonts w:eastAsia="XTLQM+TimesNewRomanPSMT"/>
          <w:spacing w:val="1"/>
          <w:sz w:val="24"/>
          <w:szCs w:val="24"/>
        </w:rPr>
        <w:t>к</w:t>
      </w:r>
      <w:r w:rsidRPr="003917B6">
        <w:rPr>
          <w:rFonts w:eastAsia="XTLQM+TimesNewRomanPSMT"/>
          <w:sz w:val="24"/>
          <w:szCs w:val="24"/>
        </w:rPr>
        <w:t>о</w:t>
      </w:r>
      <w:r w:rsidRPr="003917B6">
        <w:rPr>
          <w:rFonts w:eastAsia="XTLQM+TimesNewRomanPSMT"/>
          <w:w w:val="99"/>
          <w:sz w:val="24"/>
          <w:szCs w:val="24"/>
        </w:rPr>
        <w:t>й</w:t>
      </w:r>
      <w:r w:rsidRPr="003917B6">
        <w:rPr>
          <w:rFonts w:eastAsia="XTLQM+TimesNewRomanPSMT"/>
          <w:spacing w:val="3"/>
          <w:sz w:val="24"/>
          <w:szCs w:val="24"/>
        </w:rPr>
        <w:t xml:space="preserve"> </w:t>
      </w:r>
      <w:r w:rsidRPr="003917B6">
        <w:rPr>
          <w:rFonts w:eastAsia="XTLQM+TimesNewRomanPSMT"/>
          <w:spacing w:val="1"/>
          <w:sz w:val="24"/>
          <w:szCs w:val="24"/>
        </w:rPr>
        <w:t>э</w:t>
      </w:r>
      <w:r w:rsidRPr="003917B6">
        <w:rPr>
          <w:rFonts w:eastAsia="XTLQM+TimesNewRomanPSMT"/>
          <w:sz w:val="24"/>
          <w:szCs w:val="24"/>
        </w:rPr>
        <w:t>т</w:t>
      </w:r>
      <w:r w:rsidRPr="003917B6">
        <w:rPr>
          <w:rFonts w:eastAsia="XTLQM+TimesNewRomanPSMT"/>
          <w:spacing w:val="2"/>
          <w:w w:val="99"/>
          <w:sz w:val="24"/>
          <w:szCs w:val="24"/>
        </w:rPr>
        <w:t>и</w:t>
      </w:r>
      <w:r w:rsidRPr="003917B6">
        <w:rPr>
          <w:rFonts w:eastAsia="XTLQM+TimesNewRomanPSMT"/>
          <w:spacing w:val="-1"/>
          <w:sz w:val="24"/>
          <w:szCs w:val="24"/>
        </w:rPr>
        <w:t>к</w:t>
      </w:r>
      <w:r w:rsidRPr="003917B6">
        <w:rPr>
          <w:rFonts w:eastAsia="XTLQM+TimesNewRomanPSMT"/>
          <w:spacing w:val="3"/>
          <w:w w:val="99"/>
          <w:sz w:val="24"/>
          <w:szCs w:val="24"/>
        </w:rPr>
        <w:t>и</w:t>
      </w:r>
      <w:r w:rsidRPr="003917B6">
        <w:rPr>
          <w:rFonts w:eastAsia="XTLQM+TimesNewRomanPSMT"/>
          <w:spacing w:val="-6"/>
          <w:sz w:val="24"/>
          <w:szCs w:val="24"/>
        </w:rPr>
        <w:t>»</w:t>
      </w:r>
      <w:r w:rsidRPr="003917B6">
        <w:rPr>
          <w:rFonts w:eastAsia="XTLQM+TimesNewRomanPSMT"/>
          <w:sz w:val="24"/>
          <w:szCs w:val="24"/>
        </w:rPr>
        <w:t>) (</w:t>
      </w:r>
      <w:r w:rsidRPr="003917B6">
        <w:rPr>
          <w:rFonts w:eastAsia="XTLQM+TimesNewRomanPSMT"/>
          <w:spacing w:val="2"/>
          <w:sz w:val="24"/>
          <w:szCs w:val="24"/>
        </w:rPr>
        <w:t>д</w:t>
      </w:r>
      <w:r w:rsidRPr="003917B6">
        <w:rPr>
          <w:rFonts w:eastAsia="XTLQM+TimesNewRomanPSMT"/>
          <w:sz w:val="24"/>
          <w:szCs w:val="24"/>
        </w:rPr>
        <w:t>алее</w:t>
      </w:r>
      <w:r w:rsidRPr="003917B6">
        <w:rPr>
          <w:rFonts w:eastAsia="XTLQM+TimesNewRomanPSMT"/>
          <w:spacing w:val="3"/>
          <w:sz w:val="24"/>
          <w:szCs w:val="24"/>
        </w:rPr>
        <w:t xml:space="preserve"> </w:t>
      </w:r>
      <w:r w:rsidRPr="003917B6">
        <w:rPr>
          <w:rFonts w:eastAsia="XTLQM+TimesNewRomanPSMT"/>
          <w:sz w:val="24"/>
          <w:szCs w:val="24"/>
        </w:rPr>
        <w:t>соответстве</w:t>
      </w:r>
      <w:r w:rsidRPr="003917B6">
        <w:rPr>
          <w:rFonts w:eastAsia="XTLQM+TimesNewRomanPSMT"/>
          <w:w w:val="99"/>
          <w:sz w:val="24"/>
          <w:szCs w:val="24"/>
        </w:rPr>
        <w:t>н</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spacing w:val="3"/>
          <w:sz w:val="24"/>
          <w:szCs w:val="24"/>
        </w:rPr>
        <w:t xml:space="preserve"> </w:t>
      </w:r>
      <w:r w:rsidRPr="003917B6">
        <w:rPr>
          <w:rFonts w:ascii="PARAN+TimesNewRomanPSMT" w:eastAsia="PARAN+TimesNewRomanPSMT" w:hAnsi="PARAN+TimesNewRomanPSMT" w:cs="PARAN+TimesNewRomanPSMT"/>
          <w:sz w:val="24"/>
          <w:szCs w:val="24"/>
        </w:rPr>
        <w:t>–</w:t>
      </w:r>
      <w:r w:rsidRPr="003917B6">
        <w:rPr>
          <w:rFonts w:ascii="PARAN+TimesNewRomanPSMT" w:eastAsia="PARAN+TimesNewRomanPSMT" w:hAnsi="PARAN+TimesNewRomanPSMT" w:cs="PARAN+TimesNewRomanPSMT"/>
          <w:spacing w:val="2"/>
          <w:sz w:val="24"/>
          <w:szCs w:val="24"/>
        </w:rPr>
        <w:t xml:space="preserve"> </w:t>
      </w:r>
      <w:r w:rsidRPr="003917B6">
        <w:rPr>
          <w:rFonts w:eastAsia="XTLQM+TimesNewRomanPSMT"/>
          <w:spacing w:val="1"/>
          <w:sz w:val="24"/>
          <w:szCs w:val="24"/>
        </w:rPr>
        <w:t>п</w:t>
      </w:r>
      <w:r w:rsidRPr="003917B6">
        <w:rPr>
          <w:rFonts w:eastAsia="XTLQM+TimesNewRomanPSMT"/>
          <w:sz w:val="24"/>
          <w:szCs w:val="24"/>
        </w:rPr>
        <w:t>ро</w:t>
      </w:r>
      <w:r w:rsidRPr="003917B6">
        <w:rPr>
          <w:rFonts w:eastAsia="XTLQM+TimesNewRomanPSMT"/>
          <w:spacing w:val="-1"/>
          <w:sz w:val="24"/>
          <w:szCs w:val="24"/>
        </w:rPr>
        <w:t>г</w:t>
      </w:r>
      <w:r w:rsidRPr="003917B6">
        <w:rPr>
          <w:rFonts w:eastAsia="XTLQM+TimesNewRomanPSMT"/>
          <w:sz w:val="24"/>
          <w:szCs w:val="24"/>
        </w:rPr>
        <w:t>р</w:t>
      </w:r>
      <w:r w:rsidRPr="003917B6">
        <w:rPr>
          <w:rFonts w:eastAsia="XTLQM+TimesNewRomanPSMT"/>
          <w:spacing w:val="-1"/>
          <w:sz w:val="24"/>
          <w:szCs w:val="24"/>
        </w:rPr>
        <w:t>ам</w:t>
      </w:r>
      <w:r w:rsidRPr="003917B6">
        <w:rPr>
          <w:rFonts w:eastAsia="XTLQM+TimesNewRomanPSMT"/>
          <w:sz w:val="24"/>
          <w:szCs w:val="24"/>
        </w:rPr>
        <w:t>ма</w:t>
      </w:r>
      <w:r w:rsidRPr="003917B6">
        <w:rPr>
          <w:rFonts w:eastAsia="XTLQM+TimesNewRomanPSMT"/>
          <w:spacing w:val="1"/>
          <w:sz w:val="24"/>
          <w:szCs w:val="24"/>
        </w:rPr>
        <w:t xml:space="preserve"> п</w:t>
      </w:r>
      <w:r w:rsidRPr="003917B6">
        <w:rPr>
          <w:rFonts w:eastAsia="XTLQM+TimesNewRomanPSMT"/>
          <w:sz w:val="24"/>
          <w:szCs w:val="24"/>
        </w:rPr>
        <w:t>о</w:t>
      </w:r>
      <w:r w:rsidRPr="003917B6">
        <w:rPr>
          <w:rFonts w:eastAsia="XTLQM+TimesNewRomanPSMT"/>
          <w:spacing w:val="2"/>
          <w:sz w:val="24"/>
          <w:szCs w:val="24"/>
        </w:rPr>
        <w:t xml:space="preserve"> </w:t>
      </w:r>
      <w:r w:rsidRPr="003917B6">
        <w:rPr>
          <w:rFonts w:eastAsia="XTLQM+TimesNewRomanPSMT"/>
          <w:sz w:val="24"/>
          <w:szCs w:val="24"/>
        </w:rPr>
        <w:t>О</w:t>
      </w:r>
      <w:r w:rsidRPr="003917B6">
        <w:rPr>
          <w:rFonts w:eastAsia="XTLQM+TimesNewRomanPSMT"/>
          <w:spacing w:val="1"/>
          <w:w w:val="99"/>
          <w:sz w:val="24"/>
          <w:szCs w:val="24"/>
        </w:rPr>
        <w:t>Р</w:t>
      </w:r>
      <w:r w:rsidRPr="003917B6">
        <w:rPr>
          <w:rFonts w:eastAsia="XTLQM+TimesNewRomanPSMT"/>
          <w:spacing w:val="1"/>
          <w:sz w:val="24"/>
          <w:szCs w:val="24"/>
        </w:rPr>
        <w:t>КС</w:t>
      </w:r>
      <w:r w:rsidRPr="003917B6">
        <w:rPr>
          <w:rFonts w:eastAsia="XTLQM+TimesNewRomanPSMT"/>
          <w:sz w:val="24"/>
          <w:szCs w:val="24"/>
        </w:rPr>
        <w:t>Э,</w:t>
      </w:r>
      <w:r w:rsidRPr="003917B6">
        <w:rPr>
          <w:rFonts w:eastAsia="XTLQM+TimesNewRomanPSMT"/>
          <w:spacing w:val="2"/>
          <w:sz w:val="24"/>
          <w:szCs w:val="24"/>
        </w:rPr>
        <w:t xml:space="preserve"> </w:t>
      </w:r>
      <w:r w:rsidRPr="003917B6">
        <w:rPr>
          <w:rFonts w:eastAsia="XTLQM+TimesNewRomanPSMT"/>
          <w:sz w:val="24"/>
          <w:szCs w:val="24"/>
        </w:rPr>
        <w:t>О</w:t>
      </w:r>
      <w:r w:rsidRPr="003917B6">
        <w:rPr>
          <w:rFonts w:eastAsia="XTLQM+TimesNewRomanPSMT"/>
          <w:spacing w:val="1"/>
          <w:w w:val="99"/>
          <w:sz w:val="24"/>
          <w:szCs w:val="24"/>
        </w:rPr>
        <w:t>Р</w:t>
      </w:r>
      <w:r w:rsidRPr="003917B6">
        <w:rPr>
          <w:rFonts w:eastAsia="XTLQM+TimesNewRomanPSMT"/>
          <w:spacing w:val="-1"/>
          <w:sz w:val="24"/>
          <w:szCs w:val="24"/>
        </w:rPr>
        <w:t>К</w:t>
      </w:r>
      <w:r w:rsidRPr="003917B6">
        <w:rPr>
          <w:rFonts w:eastAsia="XTLQM+TimesNewRomanPSMT"/>
          <w:sz w:val="24"/>
          <w:szCs w:val="24"/>
        </w:rPr>
        <w:t>СЭ)</w:t>
      </w:r>
      <w:r w:rsidRPr="003917B6">
        <w:rPr>
          <w:rFonts w:eastAsia="XTLQM+TimesNewRomanPSMT"/>
          <w:spacing w:val="2"/>
          <w:sz w:val="24"/>
          <w:szCs w:val="24"/>
        </w:rPr>
        <w:t xml:space="preserve"> </w:t>
      </w:r>
      <w:r w:rsidRPr="003917B6">
        <w:rPr>
          <w:rFonts w:eastAsia="XTLQM+TimesNewRomanPSMT"/>
          <w:spacing w:val="1"/>
          <w:sz w:val="24"/>
          <w:szCs w:val="24"/>
        </w:rPr>
        <w:t>н</w:t>
      </w:r>
      <w:r w:rsidRPr="003917B6">
        <w:rPr>
          <w:rFonts w:eastAsia="XTLQM+TimesNewRomanPSMT"/>
          <w:sz w:val="24"/>
          <w:szCs w:val="24"/>
        </w:rPr>
        <w:t>а</w:t>
      </w:r>
      <w:r w:rsidRPr="003917B6">
        <w:rPr>
          <w:rFonts w:eastAsia="XTLQM+TimesNewRomanPSMT"/>
          <w:spacing w:val="4"/>
          <w:sz w:val="24"/>
          <w:szCs w:val="24"/>
        </w:rPr>
        <w:t xml:space="preserve"> </w:t>
      </w:r>
      <w:r w:rsidRPr="003917B6">
        <w:rPr>
          <w:rFonts w:eastAsia="XTLQM+TimesNewRomanPSMT"/>
          <w:spacing w:val="-6"/>
          <w:sz w:val="24"/>
          <w:szCs w:val="24"/>
        </w:rPr>
        <w:t>у</w:t>
      </w:r>
      <w:r w:rsidRPr="003917B6">
        <w:rPr>
          <w:rFonts w:eastAsia="XTLQM+TimesNewRomanPSMT"/>
          <w:sz w:val="24"/>
          <w:szCs w:val="24"/>
        </w:rPr>
        <w:t>р</w:t>
      </w:r>
      <w:r w:rsidRPr="003917B6">
        <w:rPr>
          <w:rFonts w:eastAsia="XTLQM+TimesNewRomanPSMT"/>
          <w:spacing w:val="1"/>
          <w:sz w:val="24"/>
          <w:szCs w:val="24"/>
        </w:rPr>
        <w:t>о</w:t>
      </w:r>
      <w:r w:rsidRPr="003917B6">
        <w:rPr>
          <w:rFonts w:eastAsia="XTLQM+TimesNewRomanPSMT"/>
          <w:sz w:val="24"/>
          <w:szCs w:val="24"/>
        </w:rPr>
        <w:t>в</w:t>
      </w:r>
      <w:r w:rsidRPr="003917B6">
        <w:rPr>
          <w:rFonts w:eastAsia="XTLQM+TimesNewRomanPSMT"/>
          <w:spacing w:val="1"/>
          <w:sz w:val="24"/>
          <w:szCs w:val="24"/>
        </w:rPr>
        <w:t>н</w:t>
      </w:r>
      <w:r w:rsidRPr="003917B6">
        <w:rPr>
          <w:rFonts w:eastAsia="XTLQM+TimesNewRomanPSMT"/>
          <w:sz w:val="24"/>
          <w:szCs w:val="24"/>
        </w:rPr>
        <w:t>е</w:t>
      </w:r>
      <w:r w:rsidRPr="003917B6">
        <w:rPr>
          <w:rFonts w:eastAsia="XTLQM+TimesNewRomanPSMT"/>
          <w:spacing w:val="2"/>
          <w:sz w:val="24"/>
          <w:szCs w:val="24"/>
        </w:rPr>
        <w:t xml:space="preserve"> </w:t>
      </w:r>
      <w:r w:rsidRPr="003917B6">
        <w:rPr>
          <w:rFonts w:eastAsia="XTLQM+TimesNewRomanPSMT"/>
          <w:spacing w:val="1"/>
          <w:sz w:val="24"/>
          <w:szCs w:val="24"/>
        </w:rPr>
        <w:t>н</w:t>
      </w:r>
      <w:r w:rsidRPr="003917B6">
        <w:rPr>
          <w:rFonts w:eastAsia="XTLQM+TimesNewRomanPSMT"/>
          <w:sz w:val="24"/>
          <w:szCs w:val="24"/>
        </w:rPr>
        <w:t>ач</w:t>
      </w:r>
      <w:r w:rsidRPr="003917B6">
        <w:rPr>
          <w:rFonts w:eastAsia="XTLQM+TimesNewRomanPSMT"/>
          <w:spacing w:val="-1"/>
          <w:sz w:val="24"/>
          <w:szCs w:val="24"/>
        </w:rPr>
        <w:t>а</w:t>
      </w:r>
      <w:r w:rsidRPr="003917B6">
        <w:rPr>
          <w:rFonts w:eastAsia="XTLQM+TimesNewRomanPSMT"/>
          <w:sz w:val="24"/>
          <w:szCs w:val="24"/>
        </w:rPr>
        <w:t>ль</w:t>
      </w:r>
      <w:r w:rsidRPr="003917B6">
        <w:rPr>
          <w:rFonts w:eastAsia="XTLQM+TimesNewRomanPSMT"/>
          <w:spacing w:val="1"/>
          <w:sz w:val="24"/>
          <w:szCs w:val="24"/>
        </w:rPr>
        <w:t>н</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3"/>
          <w:sz w:val="24"/>
          <w:szCs w:val="24"/>
        </w:rPr>
        <w:t xml:space="preserve"> </w:t>
      </w:r>
      <w:r w:rsidRPr="003917B6">
        <w:rPr>
          <w:rFonts w:eastAsia="XTLQM+TimesNewRomanPSMT"/>
          <w:sz w:val="24"/>
          <w:szCs w:val="24"/>
        </w:rPr>
        <w:t>об</w:t>
      </w:r>
      <w:r w:rsidRPr="003917B6">
        <w:rPr>
          <w:rFonts w:eastAsia="XTLQM+TimesNewRomanPSMT"/>
          <w:w w:val="99"/>
          <w:sz w:val="24"/>
          <w:szCs w:val="24"/>
        </w:rPr>
        <w:t>щ</w:t>
      </w:r>
      <w:r w:rsidRPr="003917B6">
        <w:rPr>
          <w:rFonts w:eastAsia="XTLQM+TimesNewRomanPSMT"/>
          <w:sz w:val="24"/>
          <w:szCs w:val="24"/>
        </w:rPr>
        <w:t>е</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2"/>
          <w:sz w:val="24"/>
          <w:szCs w:val="24"/>
        </w:rPr>
        <w:t xml:space="preserve"> </w:t>
      </w:r>
      <w:r w:rsidRPr="003917B6">
        <w:rPr>
          <w:rFonts w:eastAsia="XTLQM+TimesNewRomanPSMT"/>
          <w:sz w:val="24"/>
          <w:szCs w:val="24"/>
        </w:rPr>
        <w:t>обра</w:t>
      </w:r>
      <w:r w:rsidRPr="003917B6">
        <w:rPr>
          <w:rFonts w:eastAsia="XTLQM+TimesNewRomanPSMT"/>
          <w:spacing w:val="1"/>
          <w:w w:val="99"/>
          <w:sz w:val="24"/>
          <w:szCs w:val="24"/>
        </w:rPr>
        <w:t>з</w:t>
      </w:r>
      <w:r w:rsidRPr="003917B6">
        <w:rPr>
          <w:rFonts w:eastAsia="XTLQM+TimesNewRomanPSMT"/>
          <w:sz w:val="24"/>
          <w:szCs w:val="24"/>
        </w:rPr>
        <w:t>ова</w:t>
      </w:r>
      <w:r w:rsidRPr="003917B6">
        <w:rPr>
          <w:rFonts w:eastAsia="XTLQM+TimesNewRomanPSMT"/>
          <w:w w:val="99"/>
          <w:sz w:val="24"/>
          <w:szCs w:val="24"/>
        </w:rPr>
        <w:t>ни</w:t>
      </w:r>
      <w:r w:rsidRPr="003917B6">
        <w:rPr>
          <w:rFonts w:eastAsia="XTLQM+TimesNewRomanPSMT"/>
          <w:sz w:val="24"/>
          <w:szCs w:val="24"/>
        </w:rPr>
        <w:t>я</w:t>
      </w:r>
      <w:r w:rsidRPr="003917B6">
        <w:rPr>
          <w:rFonts w:eastAsia="XTLQM+TimesNewRomanPSMT"/>
          <w:spacing w:val="1"/>
          <w:sz w:val="24"/>
          <w:szCs w:val="24"/>
        </w:rPr>
        <w:t xml:space="preserve"> </w:t>
      </w:r>
      <w:r w:rsidRPr="003917B6">
        <w:rPr>
          <w:rFonts w:eastAsia="XTLQM+TimesNewRomanPSMT"/>
          <w:sz w:val="24"/>
          <w:szCs w:val="24"/>
        </w:rPr>
        <w:t>соста</w:t>
      </w:r>
      <w:r w:rsidRPr="003917B6">
        <w:rPr>
          <w:rFonts w:eastAsia="XTLQM+TimesNewRomanPSMT"/>
          <w:spacing w:val="-1"/>
          <w:sz w:val="24"/>
          <w:szCs w:val="24"/>
        </w:rPr>
        <w:t>в</w:t>
      </w:r>
      <w:r w:rsidRPr="003917B6">
        <w:rPr>
          <w:rFonts w:eastAsia="XTLQM+TimesNewRomanPSMT"/>
          <w:w w:val="99"/>
          <w:sz w:val="24"/>
          <w:szCs w:val="24"/>
        </w:rPr>
        <w:t>л</w:t>
      </w:r>
      <w:r w:rsidRPr="003917B6">
        <w:rPr>
          <w:rFonts w:eastAsia="XTLQM+TimesNewRomanPSMT"/>
          <w:sz w:val="24"/>
          <w:szCs w:val="24"/>
        </w:rPr>
        <w:t>е</w:t>
      </w:r>
      <w:r w:rsidRPr="003917B6">
        <w:rPr>
          <w:rFonts w:eastAsia="XTLQM+TimesNewRomanPSMT"/>
          <w:w w:val="99"/>
          <w:sz w:val="24"/>
          <w:szCs w:val="24"/>
        </w:rPr>
        <w:t>н</w:t>
      </w:r>
      <w:r w:rsidRPr="003917B6">
        <w:rPr>
          <w:rFonts w:eastAsia="XTLQM+TimesNewRomanPSMT"/>
          <w:sz w:val="24"/>
          <w:szCs w:val="24"/>
        </w:rPr>
        <w:t>а</w:t>
      </w:r>
      <w:r w:rsidRPr="003917B6">
        <w:rPr>
          <w:rFonts w:eastAsia="XTLQM+TimesNewRomanPSMT"/>
          <w:spacing w:val="2"/>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а</w:t>
      </w:r>
      <w:r w:rsidRPr="003917B6">
        <w:rPr>
          <w:rFonts w:eastAsia="XTLQM+TimesNewRomanPSMT"/>
          <w:spacing w:val="2"/>
          <w:sz w:val="24"/>
          <w:szCs w:val="24"/>
        </w:rPr>
        <w:t xml:space="preserve"> </w:t>
      </w:r>
      <w:r w:rsidRPr="003917B6">
        <w:rPr>
          <w:rFonts w:eastAsia="XTLQM+TimesNewRomanPSMT"/>
          <w:sz w:val="24"/>
          <w:szCs w:val="24"/>
        </w:rPr>
        <w:t>ос</w:t>
      </w:r>
      <w:r w:rsidRPr="003917B6">
        <w:rPr>
          <w:rFonts w:eastAsia="XTLQM+TimesNewRomanPSMT"/>
          <w:w w:val="99"/>
          <w:sz w:val="24"/>
          <w:szCs w:val="24"/>
        </w:rPr>
        <w:t>н</w:t>
      </w:r>
      <w:r w:rsidRPr="003917B6">
        <w:rPr>
          <w:rFonts w:eastAsia="XTLQM+TimesNewRomanPSMT"/>
          <w:sz w:val="24"/>
          <w:szCs w:val="24"/>
        </w:rPr>
        <w:t>ове</w:t>
      </w:r>
      <w:r w:rsidRPr="003917B6">
        <w:rPr>
          <w:rFonts w:eastAsia="XTLQM+TimesNewRomanPSMT"/>
          <w:spacing w:val="4"/>
          <w:sz w:val="24"/>
          <w:szCs w:val="24"/>
        </w:rPr>
        <w:t xml:space="preserve"> </w:t>
      </w:r>
      <w:r w:rsidRPr="003917B6">
        <w:rPr>
          <w:rFonts w:eastAsia="XTLQM+TimesNewRomanPSMT"/>
          <w:sz w:val="24"/>
          <w:szCs w:val="24"/>
        </w:rPr>
        <w:t>Требов</w:t>
      </w:r>
      <w:r w:rsidRPr="003917B6">
        <w:rPr>
          <w:rFonts w:eastAsia="XTLQM+TimesNewRomanPSMT"/>
          <w:spacing w:val="-1"/>
          <w:sz w:val="24"/>
          <w:szCs w:val="24"/>
        </w:rPr>
        <w:t>а</w:t>
      </w:r>
      <w:r w:rsidRPr="003917B6">
        <w:rPr>
          <w:rFonts w:eastAsia="XTLQM+TimesNewRomanPSMT"/>
          <w:spacing w:val="1"/>
          <w:w w:val="99"/>
          <w:sz w:val="24"/>
          <w:szCs w:val="24"/>
        </w:rPr>
        <w:t>н</w:t>
      </w:r>
      <w:r w:rsidRPr="003917B6">
        <w:rPr>
          <w:rFonts w:eastAsia="XTLQM+TimesNewRomanPSMT"/>
          <w:spacing w:val="-1"/>
          <w:w w:val="99"/>
          <w:sz w:val="24"/>
          <w:szCs w:val="24"/>
        </w:rPr>
        <w:t>и</w:t>
      </w:r>
      <w:r w:rsidRPr="003917B6">
        <w:rPr>
          <w:rFonts w:eastAsia="XTLQM+TimesNewRomanPSMT"/>
          <w:w w:val="99"/>
          <w:sz w:val="24"/>
          <w:szCs w:val="24"/>
        </w:rPr>
        <w:t>й</w:t>
      </w:r>
      <w:r w:rsidRPr="003917B6">
        <w:rPr>
          <w:rFonts w:eastAsia="XTLQM+TimesNewRomanPSMT"/>
          <w:sz w:val="24"/>
          <w:szCs w:val="24"/>
        </w:rPr>
        <w:t xml:space="preserve"> к</w:t>
      </w:r>
      <w:r w:rsidRPr="003917B6">
        <w:rPr>
          <w:rFonts w:eastAsia="XTLQM+TimesNewRomanPSMT"/>
          <w:spacing w:val="15"/>
          <w:sz w:val="24"/>
          <w:szCs w:val="24"/>
        </w:rPr>
        <w:t xml:space="preserve"> </w:t>
      </w:r>
      <w:r w:rsidRPr="003917B6">
        <w:rPr>
          <w:rFonts w:eastAsia="XTLQM+TimesNewRomanPSMT"/>
          <w:sz w:val="24"/>
          <w:szCs w:val="24"/>
        </w:rPr>
        <w:t>ре</w:t>
      </w:r>
      <w:r w:rsidRPr="003917B6">
        <w:rPr>
          <w:rFonts w:eastAsia="XTLQM+TimesNewRomanPSMT"/>
          <w:spacing w:val="3"/>
          <w:sz w:val="24"/>
          <w:szCs w:val="24"/>
        </w:rPr>
        <w:t>з</w:t>
      </w:r>
      <w:r w:rsidRPr="003917B6">
        <w:rPr>
          <w:rFonts w:eastAsia="XTLQM+TimesNewRomanPSMT"/>
          <w:spacing w:val="-4"/>
          <w:sz w:val="24"/>
          <w:szCs w:val="24"/>
        </w:rPr>
        <w:t>у</w:t>
      </w:r>
      <w:r w:rsidRPr="003917B6">
        <w:rPr>
          <w:rFonts w:eastAsia="XTLQM+TimesNewRomanPSMT"/>
          <w:w w:val="99"/>
          <w:sz w:val="24"/>
          <w:szCs w:val="24"/>
        </w:rPr>
        <w:t>л</w:t>
      </w:r>
      <w:r w:rsidRPr="003917B6">
        <w:rPr>
          <w:rFonts w:eastAsia="XTLQM+TimesNewRomanPSMT"/>
          <w:sz w:val="24"/>
          <w:szCs w:val="24"/>
        </w:rPr>
        <w:t>ь</w:t>
      </w:r>
      <w:r w:rsidRPr="003917B6">
        <w:rPr>
          <w:rFonts w:eastAsia="XTLQM+TimesNewRomanPSMT"/>
          <w:spacing w:val="1"/>
          <w:sz w:val="24"/>
          <w:szCs w:val="24"/>
        </w:rPr>
        <w:t>т</w:t>
      </w:r>
      <w:r w:rsidRPr="003917B6">
        <w:rPr>
          <w:rFonts w:eastAsia="XTLQM+TimesNewRomanPSMT"/>
          <w:sz w:val="24"/>
          <w:szCs w:val="24"/>
        </w:rPr>
        <w:t>атам</w:t>
      </w:r>
      <w:r w:rsidRPr="003917B6">
        <w:rPr>
          <w:rFonts w:eastAsia="XTLQM+TimesNewRomanPSMT"/>
          <w:spacing w:val="13"/>
          <w:sz w:val="24"/>
          <w:szCs w:val="24"/>
        </w:rPr>
        <w:t xml:space="preserve"> </w:t>
      </w:r>
      <w:r w:rsidRPr="003917B6">
        <w:rPr>
          <w:rFonts w:eastAsia="XTLQM+TimesNewRomanPSMT"/>
          <w:spacing w:val="3"/>
          <w:sz w:val="24"/>
          <w:szCs w:val="24"/>
        </w:rPr>
        <w:t>о</w:t>
      </w:r>
      <w:r w:rsidRPr="003917B6">
        <w:rPr>
          <w:rFonts w:eastAsia="XTLQM+TimesNewRomanPSMT"/>
          <w:sz w:val="24"/>
          <w:szCs w:val="24"/>
        </w:rPr>
        <w:t>сво</w:t>
      </w:r>
      <w:r w:rsidRPr="003917B6">
        <w:rPr>
          <w:rFonts w:eastAsia="XTLQM+TimesNewRomanPSMT"/>
          <w:spacing w:val="-1"/>
          <w:sz w:val="24"/>
          <w:szCs w:val="24"/>
        </w:rPr>
        <w:t>е</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я</w:t>
      </w:r>
      <w:r w:rsidRPr="003917B6">
        <w:rPr>
          <w:rFonts w:eastAsia="XTLQM+TimesNewRomanPSMT"/>
          <w:spacing w:val="15"/>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ро</w:t>
      </w:r>
      <w:r w:rsidRPr="003917B6">
        <w:rPr>
          <w:rFonts w:eastAsia="XTLQM+TimesNewRomanPSMT"/>
          <w:w w:val="99"/>
          <w:sz w:val="24"/>
          <w:szCs w:val="24"/>
        </w:rPr>
        <w:t>г</w:t>
      </w:r>
      <w:r w:rsidRPr="003917B6">
        <w:rPr>
          <w:rFonts w:eastAsia="XTLQM+TimesNewRomanPSMT"/>
          <w:sz w:val="24"/>
          <w:szCs w:val="24"/>
        </w:rPr>
        <w:t>рам</w:t>
      </w:r>
      <w:r w:rsidRPr="003917B6">
        <w:rPr>
          <w:rFonts w:eastAsia="XTLQM+TimesNewRomanPSMT"/>
          <w:spacing w:val="-1"/>
          <w:sz w:val="24"/>
          <w:szCs w:val="24"/>
        </w:rPr>
        <w:t>м</w:t>
      </w:r>
      <w:r w:rsidRPr="003917B6">
        <w:rPr>
          <w:rFonts w:eastAsia="XTLQM+TimesNewRomanPSMT"/>
          <w:sz w:val="24"/>
          <w:szCs w:val="24"/>
        </w:rPr>
        <w:t>ы</w:t>
      </w:r>
      <w:r w:rsidRPr="003917B6">
        <w:rPr>
          <w:rFonts w:eastAsia="XTLQM+TimesNewRomanPSMT"/>
          <w:spacing w:val="16"/>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ач</w:t>
      </w:r>
      <w:r w:rsidRPr="003917B6">
        <w:rPr>
          <w:rFonts w:eastAsia="XTLQM+TimesNewRomanPSMT"/>
          <w:spacing w:val="-1"/>
          <w:sz w:val="24"/>
          <w:szCs w:val="24"/>
        </w:rPr>
        <w:t>а</w:t>
      </w:r>
      <w:r w:rsidRPr="003917B6">
        <w:rPr>
          <w:rFonts w:eastAsia="XTLQM+TimesNewRomanPSMT"/>
          <w:sz w:val="24"/>
          <w:szCs w:val="24"/>
        </w:rPr>
        <w:t>ль</w:t>
      </w:r>
      <w:r w:rsidRPr="003917B6">
        <w:rPr>
          <w:rFonts w:eastAsia="XTLQM+TimesNewRomanPSMT"/>
          <w:spacing w:val="2"/>
          <w:w w:val="99"/>
          <w:sz w:val="24"/>
          <w:szCs w:val="24"/>
        </w:rPr>
        <w:t>н</w:t>
      </w:r>
      <w:r w:rsidRPr="003917B6">
        <w:rPr>
          <w:rFonts w:eastAsia="XTLQM+TimesNewRomanPSMT"/>
          <w:sz w:val="24"/>
          <w:szCs w:val="24"/>
        </w:rPr>
        <w:t>ого</w:t>
      </w:r>
      <w:r w:rsidRPr="003917B6">
        <w:rPr>
          <w:rFonts w:eastAsia="XTLQM+TimesNewRomanPSMT"/>
          <w:spacing w:val="14"/>
          <w:sz w:val="24"/>
          <w:szCs w:val="24"/>
        </w:rPr>
        <w:t xml:space="preserve"> </w:t>
      </w:r>
      <w:r w:rsidRPr="003917B6">
        <w:rPr>
          <w:rFonts w:eastAsia="XTLQM+TimesNewRomanPSMT"/>
          <w:sz w:val="24"/>
          <w:szCs w:val="24"/>
        </w:rPr>
        <w:t>об</w:t>
      </w:r>
      <w:r w:rsidRPr="003917B6">
        <w:rPr>
          <w:rFonts w:eastAsia="XTLQM+TimesNewRomanPSMT"/>
          <w:w w:val="99"/>
          <w:sz w:val="24"/>
          <w:szCs w:val="24"/>
        </w:rPr>
        <w:t>щ</w:t>
      </w:r>
      <w:r w:rsidRPr="003917B6">
        <w:rPr>
          <w:rFonts w:eastAsia="XTLQM+TimesNewRomanPSMT"/>
          <w:sz w:val="24"/>
          <w:szCs w:val="24"/>
        </w:rPr>
        <w:t>его</w:t>
      </w:r>
      <w:r w:rsidRPr="003917B6">
        <w:rPr>
          <w:rFonts w:eastAsia="XTLQM+TimesNewRomanPSMT"/>
          <w:spacing w:val="14"/>
          <w:sz w:val="24"/>
          <w:szCs w:val="24"/>
        </w:rPr>
        <w:t xml:space="preserve"> </w:t>
      </w:r>
      <w:r w:rsidRPr="003917B6">
        <w:rPr>
          <w:rFonts w:eastAsia="XTLQM+TimesNewRomanPSMT"/>
          <w:sz w:val="24"/>
          <w:szCs w:val="24"/>
        </w:rPr>
        <w:t>обра</w:t>
      </w:r>
      <w:r w:rsidRPr="003917B6">
        <w:rPr>
          <w:rFonts w:eastAsia="XTLQM+TimesNewRomanPSMT"/>
          <w:w w:val="99"/>
          <w:sz w:val="24"/>
          <w:szCs w:val="24"/>
        </w:rPr>
        <w:t>з</w:t>
      </w:r>
      <w:r w:rsidRPr="003917B6">
        <w:rPr>
          <w:rFonts w:eastAsia="XTLQM+TimesNewRomanPSMT"/>
          <w:sz w:val="24"/>
          <w:szCs w:val="24"/>
        </w:rPr>
        <w:t>о</w:t>
      </w:r>
      <w:r w:rsidRPr="003917B6">
        <w:rPr>
          <w:rFonts w:eastAsia="XTLQM+TimesNewRomanPSMT"/>
          <w:spacing w:val="2"/>
          <w:sz w:val="24"/>
          <w:szCs w:val="24"/>
        </w:rPr>
        <w:t>в</w:t>
      </w:r>
      <w:r w:rsidRPr="003917B6">
        <w:rPr>
          <w:rFonts w:eastAsia="XTLQM+TimesNewRomanPSMT"/>
          <w:sz w:val="24"/>
          <w:szCs w:val="24"/>
        </w:rPr>
        <w:t>а</w:t>
      </w:r>
      <w:r w:rsidRPr="003917B6">
        <w:rPr>
          <w:rFonts w:eastAsia="XTLQM+TimesNewRomanPSMT"/>
          <w:spacing w:val="1"/>
          <w:sz w:val="24"/>
          <w:szCs w:val="24"/>
        </w:rPr>
        <w:t>ни</w:t>
      </w:r>
      <w:r w:rsidRPr="003917B6">
        <w:rPr>
          <w:rFonts w:eastAsia="XTLQM+TimesNewRomanPSMT"/>
          <w:sz w:val="24"/>
          <w:szCs w:val="24"/>
        </w:rPr>
        <w:t>я</w:t>
      </w:r>
      <w:r w:rsidRPr="003917B6">
        <w:rPr>
          <w:rFonts w:eastAsia="XTLQM+TimesNewRomanPSMT"/>
          <w:spacing w:val="14"/>
          <w:sz w:val="24"/>
          <w:szCs w:val="24"/>
        </w:rPr>
        <w:t xml:space="preserve"> </w:t>
      </w:r>
      <w:r w:rsidRPr="003917B6">
        <w:rPr>
          <w:rFonts w:eastAsia="XTLQM+TimesNewRomanPSMT"/>
          <w:sz w:val="24"/>
          <w:szCs w:val="24"/>
        </w:rPr>
        <w:t>Федер</w:t>
      </w:r>
      <w:r w:rsidRPr="003917B6">
        <w:rPr>
          <w:rFonts w:eastAsia="XTLQM+TimesNewRomanPSMT"/>
          <w:spacing w:val="-1"/>
          <w:sz w:val="24"/>
          <w:szCs w:val="24"/>
        </w:rPr>
        <w:t>а</w:t>
      </w:r>
      <w:r w:rsidRPr="003917B6">
        <w:rPr>
          <w:rFonts w:eastAsia="XTLQM+TimesNewRomanPSMT"/>
          <w:sz w:val="24"/>
          <w:szCs w:val="24"/>
        </w:rPr>
        <w:t>л</w:t>
      </w:r>
      <w:r w:rsidRPr="003917B6">
        <w:rPr>
          <w:rFonts w:eastAsia="XTLQM+TimesNewRomanPSMT"/>
          <w:spacing w:val="1"/>
          <w:w w:val="99"/>
          <w:sz w:val="24"/>
          <w:szCs w:val="24"/>
        </w:rPr>
        <w:t>ь</w:t>
      </w:r>
      <w:r w:rsidRPr="003917B6">
        <w:rPr>
          <w:rFonts w:eastAsia="XTLQM+TimesNewRomanPSMT"/>
          <w:spacing w:val="1"/>
          <w:sz w:val="24"/>
          <w:szCs w:val="24"/>
        </w:rPr>
        <w:t>н</w:t>
      </w:r>
      <w:r w:rsidRPr="003917B6">
        <w:rPr>
          <w:rFonts w:eastAsia="XTLQM+TimesNewRomanPSMT"/>
          <w:sz w:val="24"/>
          <w:szCs w:val="24"/>
        </w:rPr>
        <w:t>ого</w:t>
      </w:r>
      <w:r w:rsidRPr="003917B6">
        <w:rPr>
          <w:rFonts w:eastAsia="XTLQM+TimesNewRomanPSMT"/>
          <w:spacing w:val="14"/>
          <w:sz w:val="24"/>
          <w:szCs w:val="24"/>
        </w:rPr>
        <w:t xml:space="preserve"> </w:t>
      </w:r>
      <w:r w:rsidRPr="003917B6">
        <w:rPr>
          <w:rFonts w:eastAsia="XTLQM+TimesNewRomanPSMT"/>
          <w:sz w:val="24"/>
          <w:szCs w:val="24"/>
        </w:rPr>
        <w:t>го</w:t>
      </w:r>
      <w:r w:rsidRPr="003917B6">
        <w:rPr>
          <w:rFonts w:eastAsia="XTLQM+TimesNewRomanPSMT"/>
          <w:spacing w:val="4"/>
          <w:sz w:val="24"/>
          <w:szCs w:val="24"/>
        </w:rPr>
        <w:t>с</w:t>
      </w:r>
      <w:r w:rsidRPr="003917B6">
        <w:rPr>
          <w:rFonts w:eastAsia="XTLQM+TimesNewRomanPSMT"/>
          <w:spacing w:val="-3"/>
          <w:sz w:val="24"/>
          <w:szCs w:val="24"/>
        </w:rPr>
        <w:t>у</w:t>
      </w:r>
      <w:r w:rsidRPr="003917B6">
        <w:rPr>
          <w:rFonts w:eastAsia="XTLQM+TimesNewRomanPSMT"/>
          <w:sz w:val="24"/>
          <w:szCs w:val="24"/>
        </w:rPr>
        <w:t>д</w:t>
      </w:r>
      <w:r w:rsidRPr="003917B6">
        <w:rPr>
          <w:rFonts w:eastAsia="XTLQM+TimesNewRomanPSMT"/>
          <w:spacing w:val="-1"/>
          <w:sz w:val="24"/>
          <w:szCs w:val="24"/>
        </w:rPr>
        <w:t>а</w:t>
      </w:r>
      <w:r w:rsidRPr="003917B6">
        <w:rPr>
          <w:rFonts w:eastAsia="XTLQM+TimesNewRomanPSMT"/>
          <w:spacing w:val="1"/>
          <w:sz w:val="24"/>
          <w:szCs w:val="24"/>
        </w:rPr>
        <w:t>рс</w:t>
      </w:r>
      <w:r w:rsidRPr="003917B6">
        <w:rPr>
          <w:rFonts w:eastAsia="XTLQM+TimesNewRomanPSMT"/>
          <w:sz w:val="24"/>
          <w:szCs w:val="24"/>
        </w:rPr>
        <w:t>тве</w:t>
      </w:r>
      <w:r w:rsidRPr="003917B6">
        <w:rPr>
          <w:rFonts w:eastAsia="XTLQM+TimesNewRomanPSMT"/>
          <w:spacing w:val="1"/>
          <w:w w:val="99"/>
          <w:sz w:val="24"/>
          <w:szCs w:val="24"/>
        </w:rPr>
        <w:t>н</w:t>
      </w:r>
      <w:r w:rsidRPr="003917B6">
        <w:rPr>
          <w:rFonts w:eastAsia="XTLQM+TimesNewRomanPSMT"/>
          <w:spacing w:val="2"/>
          <w:w w:val="99"/>
          <w:sz w:val="24"/>
          <w:szCs w:val="24"/>
        </w:rPr>
        <w:t>н</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14"/>
          <w:sz w:val="24"/>
          <w:szCs w:val="24"/>
        </w:rPr>
        <w:t xml:space="preserve"> </w:t>
      </w:r>
      <w:r w:rsidRPr="003917B6">
        <w:rPr>
          <w:rFonts w:eastAsia="XTLQM+TimesNewRomanPSMT"/>
          <w:sz w:val="24"/>
          <w:szCs w:val="24"/>
        </w:rPr>
        <w:t>обра</w:t>
      </w:r>
      <w:r w:rsidRPr="003917B6">
        <w:rPr>
          <w:rFonts w:eastAsia="XTLQM+TimesNewRomanPSMT"/>
          <w:spacing w:val="1"/>
          <w:w w:val="99"/>
          <w:sz w:val="24"/>
          <w:szCs w:val="24"/>
        </w:rPr>
        <w:t>з</w:t>
      </w:r>
      <w:r w:rsidRPr="003917B6">
        <w:rPr>
          <w:rFonts w:eastAsia="XTLQM+TimesNewRomanPSMT"/>
          <w:sz w:val="24"/>
          <w:szCs w:val="24"/>
        </w:rPr>
        <w:t>ов</w:t>
      </w:r>
      <w:r w:rsidRPr="003917B6">
        <w:rPr>
          <w:rFonts w:eastAsia="XTLQM+TimesNewRomanPSMT"/>
          <w:spacing w:val="-1"/>
          <w:sz w:val="24"/>
          <w:szCs w:val="24"/>
        </w:rPr>
        <w:t>а</w:t>
      </w:r>
      <w:r w:rsidRPr="003917B6">
        <w:rPr>
          <w:rFonts w:eastAsia="XTLQM+TimesNewRomanPSMT"/>
          <w:sz w:val="24"/>
          <w:szCs w:val="24"/>
        </w:rPr>
        <w:t>те</w:t>
      </w:r>
      <w:r w:rsidRPr="003917B6">
        <w:rPr>
          <w:rFonts w:eastAsia="XTLQM+TimesNewRomanPSMT"/>
          <w:w w:val="99"/>
          <w:sz w:val="24"/>
          <w:szCs w:val="24"/>
        </w:rPr>
        <w:t>л</w:t>
      </w:r>
      <w:r w:rsidRPr="003917B6">
        <w:rPr>
          <w:rFonts w:eastAsia="XTLQM+TimesNewRomanPSMT"/>
          <w:spacing w:val="1"/>
          <w:w w:val="99"/>
          <w:sz w:val="24"/>
          <w:szCs w:val="24"/>
        </w:rPr>
        <w:t>ьн</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14"/>
          <w:sz w:val="24"/>
          <w:szCs w:val="24"/>
        </w:rPr>
        <w:t xml:space="preserve"> </w:t>
      </w:r>
      <w:r w:rsidRPr="003917B6">
        <w:rPr>
          <w:rFonts w:eastAsia="XTLQM+TimesNewRomanPSMT"/>
          <w:sz w:val="24"/>
          <w:szCs w:val="24"/>
        </w:rPr>
        <w:t>ста</w:t>
      </w:r>
      <w:r w:rsidRPr="003917B6">
        <w:rPr>
          <w:rFonts w:eastAsia="XTLQM+TimesNewRomanPSMT"/>
          <w:spacing w:val="1"/>
          <w:w w:val="99"/>
          <w:sz w:val="24"/>
          <w:szCs w:val="24"/>
        </w:rPr>
        <w:t>н</w:t>
      </w:r>
      <w:r w:rsidRPr="003917B6">
        <w:rPr>
          <w:rFonts w:eastAsia="XTLQM+TimesNewRomanPSMT"/>
          <w:sz w:val="24"/>
          <w:szCs w:val="24"/>
        </w:rPr>
        <w:t>дарта</w:t>
      </w:r>
      <w:r w:rsidRPr="003917B6">
        <w:rPr>
          <w:rFonts w:eastAsia="XTLQM+TimesNewRomanPSMT"/>
          <w:spacing w:val="13"/>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ач</w:t>
      </w:r>
      <w:r w:rsidRPr="003917B6">
        <w:rPr>
          <w:rFonts w:eastAsia="XTLQM+TimesNewRomanPSMT"/>
          <w:spacing w:val="-1"/>
          <w:sz w:val="24"/>
          <w:szCs w:val="24"/>
        </w:rPr>
        <w:t>а</w:t>
      </w:r>
      <w:r w:rsidRPr="003917B6">
        <w:rPr>
          <w:rFonts w:eastAsia="XTLQM+TimesNewRomanPSMT"/>
          <w:w w:val="99"/>
          <w:sz w:val="24"/>
          <w:szCs w:val="24"/>
        </w:rPr>
        <w:t>л</w:t>
      </w:r>
      <w:r w:rsidRPr="003917B6">
        <w:rPr>
          <w:rFonts w:eastAsia="XTLQM+TimesNewRomanPSMT"/>
          <w:spacing w:val="1"/>
          <w:w w:val="99"/>
          <w:sz w:val="24"/>
          <w:szCs w:val="24"/>
        </w:rPr>
        <w:t>ьн</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14"/>
          <w:sz w:val="24"/>
          <w:szCs w:val="24"/>
        </w:rPr>
        <w:t xml:space="preserve"> </w:t>
      </w:r>
      <w:r w:rsidRPr="003917B6">
        <w:rPr>
          <w:rFonts w:eastAsia="XTLQM+TimesNewRomanPSMT"/>
          <w:sz w:val="24"/>
          <w:szCs w:val="24"/>
        </w:rPr>
        <w:t>об</w:t>
      </w:r>
      <w:r w:rsidRPr="003917B6">
        <w:rPr>
          <w:rFonts w:eastAsia="XTLQM+TimesNewRomanPSMT"/>
          <w:w w:val="99"/>
          <w:sz w:val="24"/>
          <w:szCs w:val="24"/>
        </w:rPr>
        <w:t>щ</w:t>
      </w:r>
      <w:r w:rsidRPr="003917B6">
        <w:rPr>
          <w:rFonts w:eastAsia="XTLQM+TimesNewRomanPSMT"/>
          <w:sz w:val="24"/>
          <w:szCs w:val="24"/>
        </w:rPr>
        <w:t>е</w:t>
      </w:r>
      <w:r w:rsidRPr="003917B6">
        <w:rPr>
          <w:rFonts w:eastAsia="XTLQM+TimesNewRomanPSMT"/>
          <w:w w:val="99"/>
          <w:sz w:val="24"/>
          <w:szCs w:val="24"/>
        </w:rPr>
        <w:t>г</w:t>
      </w:r>
      <w:r w:rsidRPr="003917B6">
        <w:rPr>
          <w:rFonts w:eastAsia="XTLQM+TimesNewRomanPSMT"/>
          <w:sz w:val="24"/>
          <w:szCs w:val="24"/>
        </w:rPr>
        <w:t>о образова</w:t>
      </w:r>
      <w:r w:rsidRPr="003917B6">
        <w:rPr>
          <w:rFonts w:eastAsia="XTLQM+TimesNewRomanPSMT"/>
          <w:w w:val="99"/>
          <w:sz w:val="24"/>
          <w:szCs w:val="24"/>
        </w:rPr>
        <w:t>н</w:t>
      </w:r>
      <w:r w:rsidRPr="003917B6">
        <w:rPr>
          <w:rFonts w:eastAsia="XTLQM+TimesNewRomanPSMT"/>
          <w:spacing w:val="2"/>
          <w:w w:val="99"/>
          <w:sz w:val="24"/>
          <w:szCs w:val="24"/>
        </w:rPr>
        <w:t>и</w:t>
      </w:r>
      <w:r w:rsidRPr="003917B6">
        <w:rPr>
          <w:rFonts w:eastAsia="XTLQM+TimesNewRomanPSMT"/>
          <w:sz w:val="24"/>
          <w:szCs w:val="24"/>
        </w:rPr>
        <w:t>я,</w:t>
      </w:r>
      <w:r w:rsidRPr="003917B6">
        <w:rPr>
          <w:rFonts w:eastAsia="XTLQM+TimesNewRomanPSMT"/>
          <w:spacing w:val="38"/>
          <w:sz w:val="24"/>
          <w:szCs w:val="24"/>
        </w:rPr>
        <w:t xml:space="preserve"> </w:t>
      </w:r>
      <w:r w:rsidRPr="003917B6">
        <w:rPr>
          <w:rFonts w:eastAsia="XTLQM+TimesNewRomanPSMT"/>
          <w:sz w:val="24"/>
          <w:szCs w:val="24"/>
        </w:rPr>
        <w:t>Федер</w:t>
      </w:r>
      <w:r w:rsidRPr="003917B6">
        <w:rPr>
          <w:rFonts w:eastAsia="XTLQM+TimesNewRomanPSMT"/>
          <w:spacing w:val="-1"/>
          <w:sz w:val="24"/>
          <w:szCs w:val="24"/>
        </w:rPr>
        <w:t>а</w:t>
      </w:r>
      <w:r w:rsidRPr="003917B6">
        <w:rPr>
          <w:rFonts w:eastAsia="XTLQM+TimesNewRomanPSMT"/>
          <w:sz w:val="24"/>
          <w:szCs w:val="24"/>
        </w:rPr>
        <w:t>л</w:t>
      </w:r>
      <w:r w:rsidRPr="003917B6">
        <w:rPr>
          <w:rFonts w:eastAsia="XTLQM+TimesNewRomanPSMT"/>
          <w:spacing w:val="1"/>
          <w:sz w:val="24"/>
          <w:szCs w:val="24"/>
        </w:rPr>
        <w:t>ь</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w w:val="99"/>
          <w:sz w:val="24"/>
          <w:szCs w:val="24"/>
        </w:rPr>
        <w:t>й</w:t>
      </w:r>
      <w:r w:rsidRPr="003917B6">
        <w:rPr>
          <w:rFonts w:eastAsia="XTLQM+TimesNewRomanPSMT"/>
          <w:spacing w:val="40"/>
          <w:sz w:val="24"/>
          <w:szCs w:val="24"/>
        </w:rPr>
        <w:t xml:space="preserve"> </w:t>
      </w:r>
      <w:r w:rsidRPr="003917B6">
        <w:rPr>
          <w:rFonts w:eastAsia="XTLQM+TimesNewRomanPSMT"/>
          <w:sz w:val="24"/>
          <w:szCs w:val="24"/>
        </w:rPr>
        <w:t>обра</w:t>
      </w:r>
      <w:r w:rsidRPr="003917B6">
        <w:rPr>
          <w:rFonts w:eastAsia="XTLQM+TimesNewRomanPSMT"/>
          <w:spacing w:val="1"/>
          <w:sz w:val="24"/>
          <w:szCs w:val="24"/>
        </w:rPr>
        <w:t>з</w:t>
      </w:r>
      <w:r w:rsidRPr="003917B6">
        <w:rPr>
          <w:rFonts w:eastAsia="XTLQM+TimesNewRomanPSMT"/>
          <w:sz w:val="24"/>
          <w:szCs w:val="24"/>
        </w:rPr>
        <w:t>ов</w:t>
      </w:r>
      <w:r w:rsidRPr="003917B6">
        <w:rPr>
          <w:rFonts w:eastAsia="XTLQM+TimesNewRomanPSMT"/>
          <w:spacing w:val="-1"/>
          <w:sz w:val="24"/>
          <w:szCs w:val="24"/>
        </w:rPr>
        <w:t>а</w:t>
      </w:r>
      <w:r w:rsidRPr="003917B6">
        <w:rPr>
          <w:rFonts w:eastAsia="XTLQM+TimesNewRomanPSMT"/>
          <w:sz w:val="24"/>
          <w:szCs w:val="24"/>
        </w:rPr>
        <w:t>тел</w:t>
      </w:r>
      <w:r w:rsidRPr="003917B6">
        <w:rPr>
          <w:rFonts w:eastAsia="XTLQM+TimesNewRomanPSMT"/>
          <w:spacing w:val="1"/>
          <w:sz w:val="24"/>
          <w:szCs w:val="24"/>
        </w:rPr>
        <w:t>ь</w:t>
      </w:r>
      <w:r w:rsidRPr="003917B6">
        <w:rPr>
          <w:rFonts w:eastAsia="XTLQM+TimesNewRomanPSMT"/>
          <w:spacing w:val="1"/>
          <w:w w:val="99"/>
          <w:sz w:val="24"/>
          <w:szCs w:val="24"/>
        </w:rPr>
        <w:t>н</w:t>
      </w:r>
      <w:r w:rsidRPr="003917B6">
        <w:rPr>
          <w:rFonts w:eastAsia="XTLQM+TimesNewRomanPSMT"/>
          <w:spacing w:val="-2"/>
          <w:w w:val="99"/>
          <w:sz w:val="24"/>
          <w:szCs w:val="24"/>
        </w:rPr>
        <w:t>о</w:t>
      </w:r>
      <w:r w:rsidRPr="003917B6">
        <w:rPr>
          <w:rFonts w:eastAsia="XTLQM+TimesNewRomanPSMT"/>
          <w:sz w:val="24"/>
          <w:szCs w:val="24"/>
        </w:rPr>
        <w:t>й</w:t>
      </w:r>
      <w:r w:rsidRPr="003917B6">
        <w:rPr>
          <w:rFonts w:eastAsia="XTLQM+TimesNewRomanPSMT"/>
          <w:spacing w:val="39"/>
          <w:sz w:val="24"/>
          <w:szCs w:val="24"/>
        </w:rPr>
        <w:t xml:space="preserve"> </w:t>
      </w:r>
      <w:r w:rsidRPr="003917B6">
        <w:rPr>
          <w:rFonts w:eastAsia="XTLQM+TimesNewRomanPSMT"/>
          <w:sz w:val="24"/>
          <w:szCs w:val="24"/>
        </w:rPr>
        <w:t>прогр</w:t>
      </w:r>
      <w:r w:rsidRPr="003917B6">
        <w:rPr>
          <w:rFonts w:eastAsia="XTLQM+TimesNewRomanPSMT"/>
          <w:spacing w:val="-1"/>
          <w:sz w:val="24"/>
          <w:szCs w:val="24"/>
        </w:rPr>
        <w:t>ам</w:t>
      </w:r>
      <w:r w:rsidRPr="003917B6">
        <w:rPr>
          <w:rFonts w:eastAsia="XTLQM+TimesNewRomanPSMT"/>
          <w:sz w:val="24"/>
          <w:szCs w:val="24"/>
        </w:rPr>
        <w:t>мы</w:t>
      </w:r>
      <w:r w:rsidRPr="003917B6">
        <w:rPr>
          <w:rFonts w:eastAsia="XTLQM+TimesNewRomanPSMT"/>
          <w:spacing w:val="37"/>
          <w:sz w:val="24"/>
          <w:szCs w:val="24"/>
        </w:rPr>
        <w:t xml:space="preserve"> </w:t>
      </w:r>
      <w:r w:rsidRPr="003917B6">
        <w:rPr>
          <w:rFonts w:eastAsia="XTLQM+TimesNewRomanPSMT"/>
          <w:spacing w:val="1"/>
          <w:sz w:val="24"/>
          <w:szCs w:val="24"/>
        </w:rPr>
        <w:t>н</w:t>
      </w:r>
      <w:r w:rsidRPr="003917B6">
        <w:rPr>
          <w:rFonts w:eastAsia="XTLQM+TimesNewRomanPSMT"/>
          <w:spacing w:val="2"/>
          <w:sz w:val="24"/>
          <w:szCs w:val="24"/>
        </w:rPr>
        <w:t>а</w:t>
      </w:r>
      <w:r w:rsidRPr="003917B6">
        <w:rPr>
          <w:rFonts w:eastAsia="XTLQM+TimesNewRomanPSMT"/>
          <w:sz w:val="24"/>
          <w:szCs w:val="24"/>
        </w:rPr>
        <w:t>чал</w:t>
      </w:r>
      <w:r w:rsidRPr="003917B6">
        <w:rPr>
          <w:rFonts w:eastAsia="XTLQM+TimesNewRomanPSMT"/>
          <w:w w:val="99"/>
          <w:sz w:val="24"/>
          <w:szCs w:val="24"/>
        </w:rPr>
        <w:t>ь</w:t>
      </w:r>
      <w:r w:rsidRPr="003917B6">
        <w:rPr>
          <w:rFonts w:eastAsia="XTLQM+TimesNewRomanPSMT"/>
          <w:spacing w:val="1"/>
          <w:sz w:val="24"/>
          <w:szCs w:val="24"/>
        </w:rPr>
        <w:t>н</w:t>
      </w:r>
      <w:r w:rsidRPr="003917B6">
        <w:rPr>
          <w:rFonts w:eastAsia="XTLQM+TimesNewRomanPSMT"/>
          <w:sz w:val="24"/>
          <w:szCs w:val="24"/>
        </w:rPr>
        <w:t>ого</w:t>
      </w:r>
      <w:r w:rsidRPr="003917B6">
        <w:rPr>
          <w:rFonts w:eastAsia="XTLQM+TimesNewRomanPSMT"/>
          <w:spacing w:val="39"/>
          <w:sz w:val="24"/>
          <w:szCs w:val="24"/>
        </w:rPr>
        <w:t xml:space="preserve"> </w:t>
      </w:r>
      <w:r w:rsidRPr="003917B6">
        <w:rPr>
          <w:rFonts w:eastAsia="XTLQM+TimesNewRomanPSMT"/>
          <w:sz w:val="24"/>
          <w:szCs w:val="24"/>
        </w:rPr>
        <w:t>об</w:t>
      </w:r>
      <w:r w:rsidRPr="003917B6">
        <w:rPr>
          <w:rFonts w:eastAsia="XTLQM+TimesNewRomanPSMT"/>
          <w:w w:val="99"/>
          <w:sz w:val="24"/>
          <w:szCs w:val="24"/>
        </w:rPr>
        <w:t>щ</w:t>
      </w:r>
      <w:r w:rsidRPr="003917B6">
        <w:rPr>
          <w:rFonts w:eastAsia="XTLQM+TimesNewRomanPSMT"/>
          <w:sz w:val="24"/>
          <w:szCs w:val="24"/>
        </w:rPr>
        <w:t>его</w:t>
      </w:r>
      <w:r w:rsidRPr="003917B6">
        <w:rPr>
          <w:rFonts w:eastAsia="XTLQM+TimesNewRomanPSMT"/>
          <w:spacing w:val="38"/>
          <w:sz w:val="24"/>
          <w:szCs w:val="24"/>
        </w:rPr>
        <w:t xml:space="preserve"> </w:t>
      </w:r>
      <w:r w:rsidRPr="003917B6">
        <w:rPr>
          <w:rFonts w:eastAsia="XTLQM+TimesNewRomanPSMT"/>
          <w:sz w:val="24"/>
          <w:szCs w:val="24"/>
        </w:rPr>
        <w:t>обра</w:t>
      </w:r>
      <w:r w:rsidRPr="003917B6">
        <w:rPr>
          <w:rFonts w:eastAsia="XTLQM+TimesNewRomanPSMT"/>
          <w:spacing w:val="1"/>
          <w:w w:val="99"/>
          <w:sz w:val="24"/>
          <w:szCs w:val="24"/>
        </w:rPr>
        <w:t>з</w:t>
      </w:r>
      <w:r w:rsidRPr="003917B6">
        <w:rPr>
          <w:rFonts w:eastAsia="XTLQM+TimesNewRomanPSMT"/>
          <w:sz w:val="24"/>
          <w:szCs w:val="24"/>
        </w:rPr>
        <w:t>ов</w:t>
      </w:r>
      <w:r w:rsidRPr="003917B6">
        <w:rPr>
          <w:rFonts w:eastAsia="XTLQM+TimesNewRomanPSMT"/>
          <w:spacing w:val="-1"/>
          <w:sz w:val="24"/>
          <w:szCs w:val="24"/>
        </w:rPr>
        <w:t>а</w:t>
      </w:r>
      <w:r w:rsidRPr="003917B6">
        <w:rPr>
          <w:rFonts w:eastAsia="XTLQM+TimesNewRomanPSMT"/>
          <w:spacing w:val="1"/>
          <w:sz w:val="24"/>
          <w:szCs w:val="24"/>
        </w:rPr>
        <w:t>ни</w:t>
      </w:r>
      <w:r w:rsidRPr="003917B6">
        <w:rPr>
          <w:rFonts w:eastAsia="XTLQM+TimesNewRomanPSMT"/>
          <w:sz w:val="24"/>
          <w:szCs w:val="24"/>
        </w:rPr>
        <w:t>я,</w:t>
      </w:r>
      <w:r w:rsidRPr="003917B6">
        <w:rPr>
          <w:rFonts w:eastAsia="XTLQM+TimesNewRomanPSMT"/>
          <w:spacing w:val="39"/>
          <w:sz w:val="24"/>
          <w:szCs w:val="24"/>
        </w:rPr>
        <w:t xml:space="preserve"> </w:t>
      </w:r>
      <w:r w:rsidRPr="003917B6">
        <w:rPr>
          <w:rFonts w:eastAsia="XTLQM+TimesNewRomanPSMT"/>
          <w:sz w:val="24"/>
          <w:szCs w:val="24"/>
        </w:rPr>
        <w:t>Федер</w:t>
      </w:r>
      <w:r w:rsidRPr="003917B6">
        <w:rPr>
          <w:rFonts w:eastAsia="XTLQM+TimesNewRomanPSMT"/>
          <w:spacing w:val="-1"/>
          <w:sz w:val="24"/>
          <w:szCs w:val="24"/>
        </w:rPr>
        <w:t>а</w:t>
      </w:r>
      <w:r w:rsidRPr="003917B6">
        <w:rPr>
          <w:rFonts w:eastAsia="XTLQM+TimesNewRomanPSMT"/>
          <w:w w:val="99"/>
          <w:sz w:val="24"/>
          <w:szCs w:val="24"/>
        </w:rPr>
        <w:t>ль</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w w:val="99"/>
          <w:sz w:val="24"/>
          <w:szCs w:val="24"/>
        </w:rPr>
        <w:t>й</w:t>
      </w:r>
      <w:r w:rsidRPr="003917B6">
        <w:rPr>
          <w:rFonts w:eastAsia="XTLQM+TimesNewRomanPSMT"/>
          <w:spacing w:val="40"/>
          <w:sz w:val="24"/>
          <w:szCs w:val="24"/>
        </w:rPr>
        <w:t xml:space="preserve"> </w:t>
      </w:r>
      <w:r w:rsidRPr="003917B6">
        <w:rPr>
          <w:rFonts w:eastAsia="XTLQM+TimesNewRomanPSMT"/>
          <w:sz w:val="24"/>
          <w:szCs w:val="24"/>
        </w:rPr>
        <w:t>рабоч</w:t>
      </w:r>
      <w:r w:rsidRPr="003917B6">
        <w:rPr>
          <w:rFonts w:eastAsia="XTLQM+TimesNewRomanPSMT"/>
          <w:spacing w:val="-1"/>
          <w:sz w:val="24"/>
          <w:szCs w:val="24"/>
        </w:rPr>
        <w:t>е</w:t>
      </w:r>
      <w:r w:rsidRPr="003917B6">
        <w:rPr>
          <w:rFonts w:eastAsia="XTLQM+TimesNewRomanPSMT"/>
          <w:w w:val="99"/>
          <w:sz w:val="24"/>
          <w:szCs w:val="24"/>
        </w:rPr>
        <w:t>й</w:t>
      </w:r>
      <w:r w:rsidRPr="003917B6">
        <w:rPr>
          <w:rFonts w:eastAsia="XTLQM+TimesNewRomanPSMT"/>
          <w:spacing w:val="42"/>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ро</w:t>
      </w:r>
      <w:r w:rsidRPr="003917B6">
        <w:rPr>
          <w:rFonts w:eastAsia="XTLQM+TimesNewRomanPSMT"/>
          <w:w w:val="99"/>
          <w:sz w:val="24"/>
          <w:szCs w:val="24"/>
        </w:rPr>
        <w:t>г</w:t>
      </w:r>
      <w:r w:rsidRPr="003917B6">
        <w:rPr>
          <w:rFonts w:eastAsia="XTLQM+TimesNewRomanPSMT"/>
          <w:sz w:val="24"/>
          <w:szCs w:val="24"/>
        </w:rPr>
        <w:t>ра</w:t>
      </w:r>
      <w:r w:rsidRPr="003917B6">
        <w:rPr>
          <w:rFonts w:eastAsia="XTLQM+TimesNewRomanPSMT"/>
          <w:spacing w:val="-1"/>
          <w:sz w:val="24"/>
          <w:szCs w:val="24"/>
        </w:rPr>
        <w:t>м</w:t>
      </w:r>
      <w:r w:rsidRPr="003917B6">
        <w:rPr>
          <w:rFonts w:eastAsia="XTLQM+TimesNewRomanPSMT"/>
          <w:sz w:val="24"/>
          <w:szCs w:val="24"/>
        </w:rPr>
        <w:t>мы</w:t>
      </w:r>
      <w:r w:rsidRPr="003917B6">
        <w:rPr>
          <w:rFonts w:eastAsia="XTLQM+TimesNewRomanPSMT"/>
          <w:spacing w:val="37"/>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о</w:t>
      </w:r>
      <w:r w:rsidRPr="003917B6">
        <w:rPr>
          <w:rFonts w:eastAsia="XTLQM+TimesNewRomanPSMT"/>
          <w:spacing w:val="44"/>
          <w:sz w:val="24"/>
          <w:szCs w:val="24"/>
        </w:rPr>
        <w:t xml:space="preserve"> </w:t>
      </w:r>
      <w:r w:rsidRPr="003917B6">
        <w:rPr>
          <w:rFonts w:eastAsia="XTLQM+TimesNewRomanPSMT"/>
          <w:spacing w:val="-3"/>
          <w:sz w:val="24"/>
          <w:szCs w:val="24"/>
        </w:rPr>
        <w:t>у</w:t>
      </w:r>
      <w:r w:rsidRPr="003917B6">
        <w:rPr>
          <w:rFonts w:eastAsia="XTLQM+TimesNewRomanPSMT"/>
          <w:spacing w:val="-1"/>
          <w:sz w:val="24"/>
          <w:szCs w:val="24"/>
        </w:rPr>
        <w:t>че</w:t>
      </w:r>
      <w:r w:rsidRPr="003917B6">
        <w:rPr>
          <w:rFonts w:eastAsia="XTLQM+TimesNewRomanPSMT"/>
          <w:sz w:val="24"/>
          <w:szCs w:val="24"/>
        </w:rPr>
        <w:t>б</w:t>
      </w:r>
      <w:r w:rsidRPr="003917B6">
        <w:rPr>
          <w:rFonts w:eastAsia="XTLQM+TimesNewRomanPSMT"/>
          <w:w w:val="99"/>
          <w:sz w:val="24"/>
          <w:szCs w:val="24"/>
        </w:rPr>
        <w:t>н</w:t>
      </w:r>
      <w:r w:rsidRPr="003917B6">
        <w:rPr>
          <w:rFonts w:eastAsia="XTLQM+TimesNewRomanPSMT"/>
          <w:spacing w:val="3"/>
          <w:sz w:val="24"/>
          <w:szCs w:val="24"/>
        </w:rPr>
        <w:t>о</w:t>
      </w:r>
      <w:r w:rsidRPr="003917B6">
        <w:rPr>
          <w:rFonts w:eastAsia="XTLQM+TimesNewRomanPSMT"/>
          <w:spacing w:val="1"/>
          <w:sz w:val="24"/>
          <w:szCs w:val="24"/>
        </w:rPr>
        <w:t>м</w:t>
      </w:r>
      <w:r w:rsidRPr="003917B6">
        <w:rPr>
          <w:rFonts w:eastAsia="XTLQM+TimesNewRomanPSMT"/>
          <w:sz w:val="24"/>
          <w:szCs w:val="24"/>
        </w:rPr>
        <w:t>у</w:t>
      </w:r>
      <w:r w:rsidRPr="003917B6">
        <w:rPr>
          <w:rFonts w:eastAsia="XTLQM+TimesNewRomanPSMT"/>
          <w:spacing w:val="33"/>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ре</w:t>
      </w:r>
      <w:r w:rsidRPr="003917B6">
        <w:rPr>
          <w:rFonts w:eastAsia="XTLQM+TimesNewRomanPSMT"/>
          <w:spacing w:val="2"/>
          <w:sz w:val="24"/>
          <w:szCs w:val="24"/>
        </w:rPr>
        <w:t>д</w:t>
      </w:r>
      <w:r w:rsidRPr="003917B6">
        <w:rPr>
          <w:rFonts w:eastAsia="XTLQM+TimesNewRomanPSMT"/>
          <w:sz w:val="24"/>
          <w:szCs w:val="24"/>
        </w:rPr>
        <w:t>ме</w:t>
      </w:r>
      <w:r w:rsidRPr="003917B6">
        <w:rPr>
          <w:rFonts w:eastAsia="XTLQM+TimesNewRomanPSMT"/>
          <w:spacing w:val="4"/>
          <w:sz w:val="24"/>
          <w:szCs w:val="24"/>
        </w:rPr>
        <w:t>т</w:t>
      </w:r>
      <w:r w:rsidRPr="003917B6">
        <w:rPr>
          <w:rFonts w:eastAsia="XTLQM+TimesNewRomanPSMT"/>
          <w:sz w:val="24"/>
          <w:szCs w:val="24"/>
        </w:rPr>
        <w:t xml:space="preserve">у </w:t>
      </w:r>
      <w:r w:rsidRPr="003917B6">
        <w:rPr>
          <w:rFonts w:eastAsia="XTLQM+TimesNewRomanPSMT"/>
          <w:spacing w:val="-4"/>
          <w:sz w:val="24"/>
          <w:szCs w:val="24"/>
        </w:rPr>
        <w:t>«</w:t>
      </w:r>
      <w:r w:rsidRPr="003917B6">
        <w:rPr>
          <w:rFonts w:eastAsia="XTLQM+TimesNewRomanPSMT"/>
          <w:spacing w:val="1"/>
          <w:w w:val="99"/>
          <w:sz w:val="24"/>
          <w:szCs w:val="24"/>
        </w:rPr>
        <w:t>О</w:t>
      </w:r>
      <w:r w:rsidRPr="003917B6">
        <w:rPr>
          <w:rFonts w:eastAsia="XTLQM+TimesNewRomanPSMT"/>
          <w:sz w:val="24"/>
          <w:szCs w:val="24"/>
        </w:rPr>
        <w:t>с</w:t>
      </w:r>
      <w:r w:rsidRPr="003917B6">
        <w:rPr>
          <w:rFonts w:eastAsia="XTLQM+TimesNewRomanPSMT"/>
          <w:w w:val="99"/>
          <w:sz w:val="24"/>
          <w:szCs w:val="24"/>
        </w:rPr>
        <w:t>н</w:t>
      </w:r>
      <w:r w:rsidRPr="003917B6">
        <w:rPr>
          <w:rFonts w:eastAsia="XTLQM+TimesNewRomanPSMT"/>
          <w:sz w:val="24"/>
          <w:szCs w:val="24"/>
        </w:rPr>
        <w:t>о</w:t>
      </w:r>
      <w:r w:rsidRPr="003917B6">
        <w:rPr>
          <w:rFonts w:eastAsia="XTLQM+TimesNewRomanPSMT"/>
          <w:spacing w:val="2"/>
          <w:sz w:val="24"/>
          <w:szCs w:val="24"/>
        </w:rPr>
        <w:t>в</w:t>
      </w:r>
      <w:r w:rsidRPr="003917B6">
        <w:rPr>
          <w:rFonts w:eastAsia="XTLQM+TimesNewRomanPSMT"/>
          <w:sz w:val="24"/>
          <w:szCs w:val="24"/>
        </w:rPr>
        <w:t>ы</w:t>
      </w:r>
      <w:r w:rsidRPr="003917B6">
        <w:rPr>
          <w:rFonts w:eastAsia="XTLQM+TimesNewRomanPSMT"/>
          <w:spacing w:val="41"/>
          <w:sz w:val="24"/>
          <w:szCs w:val="24"/>
        </w:rPr>
        <w:t xml:space="preserve"> </w:t>
      </w:r>
      <w:r w:rsidRPr="003917B6">
        <w:rPr>
          <w:rFonts w:eastAsia="XTLQM+TimesNewRomanPSMT"/>
          <w:sz w:val="24"/>
          <w:szCs w:val="24"/>
        </w:rPr>
        <w:t>ре</w:t>
      </w:r>
      <w:r w:rsidRPr="003917B6">
        <w:rPr>
          <w:rFonts w:eastAsia="XTLQM+TimesNewRomanPSMT"/>
          <w:w w:val="99"/>
          <w:sz w:val="24"/>
          <w:szCs w:val="24"/>
        </w:rPr>
        <w:t>лиг</w:t>
      </w:r>
      <w:r w:rsidRPr="003917B6">
        <w:rPr>
          <w:rFonts w:eastAsia="XTLQM+TimesNewRomanPSMT"/>
          <w:spacing w:val="2"/>
          <w:w w:val="99"/>
          <w:sz w:val="24"/>
          <w:szCs w:val="24"/>
        </w:rPr>
        <w:t>и</w:t>
      </w:r>
      <w:r w:rsidRPr="003917B6">
        <w:rPr>
          <w:rFonts w:eastAsia="XTLQM+TimesNewRomanPSMT"/>
          <w:sz w:val="24"/>
          <w:szCs w:val="24"/>
        </w:rPr>
        <w:t>о</w:t>
      </w:r>
      <w:r w:rsidRPr="003917B6">
        <w:rPr>
          <w:rFonts w:eastAsia="XTLQM+TimesNewRomanPSMT"/>
          <w:spacing w:val="1"/>
          <w:sz w:val="24"/>
          <w:szCs w:val="24"/>
        </w:rPr>
        <w:t>з</w:t>
      </w:r>
      <w:r w:rsidRPr="003917B6">
        <w:rPr>
          <w:rFonts w:eastAsia="XTLQM+TimesNewRomanPSMT"/>
          <w:spacing w:val="1"/>
          <w:w w:val="99"/>
          <w:sz w:val="24"/>
          <w:szCs w:val="24"/>
        </w:rPr>
        <w:t>н</w:t>
      </w:r>
      <w:r w:rsidRPr="003917B6">
        <w:rPr>
          <w:rFonts w:eastAsia="XTLQM+TimesNewRomanPSMT"/>
          <w:spacing w:val="-2"/>
          <w:sz w:val="24"/>
          <w:szCs w:val="24"/>
        </w:rPr>
        <w:t>ы</w:t>
      </w:r>
      <w:r w:rsidRPr="003917B6">
        <w:rPr>
          <w:rFonts w:eastAsia="XTLQM+TimesNewRomanPSMT"/>
          <w:sz w:val="24"/>
          <w:szCs w:val="24"/>
        </w:rPr>
        <w:t>х</w:t>
      </w:r>
      <w:r w:rsidRPr="003917B6">
        <w:rPr>
          <w:rFonts w:eastAsia="XTLQM+TimesNewRomanPSMT"/>
          <w:spacing w:val="42"/>
          <w:sz w:val="24"/>
          <w:szCs w:val="24"/>
        </w:rPr>
        <w:t xml:space="preserve"> </w:t>
      </w:r>
      <w:r w:rsidRPr="003917B6">
        <w:rPr>
          <w:rFonts w:eastAsia="XTLQM+TimesNewRomanPSMT"/>
          <w:spacing w:val="4"/>
          <w:sz w:val="24"/>
          <w:szCs w:val="24"/>
        </w:rPr>
        <w:t>к</w:t>
      </w:r>
      <w:r w:rsidRPr="003917B6">
        <w:rPr>
          <w:rFonts w:eastAsia="XTLQM+TimesNewRomanPSMT"/>
          <w:spacing w:val="-6"/>
          <w:sz w:val="24"/>
          <w:szCs w:val="24"/>
        </w:rPr>
        <w:t>у</w:t>
      </w:r>
      <w:r w:rsidRPr="003917B6">
        <w:rPr>
          <w:rFonts w:eastAsia="XTLQM+TimesNewRomanPSMT"/>
          <w:sz w:val="24"/>
          <w:szCs w:val="24"/>
        </w:rPr>
        <w:t>ль</w:t>
      </w:r>
      <w:r w:rsidRPr="003917B6">
        <w:rPr>
          <w:rFonts w:eastAsia="XTLQM+TimesNewRomanPSMT"/>
          <w:spacing w:val="6"/>
          <w:sz w:val="24"/>
          <w:szCs w:val="24"/>
        </w:rPr>
        <w:t>т</w:t>
      </w:r>
      <w:r w:rsidRPr="003917B6">
        <w:rPr>
          <w:rFonts w:eastAsia="XTLQM+TimesNewRomanPSMT"/>
          <w:spacing w:val="-4"/>
          <w:sz w:val="24"/>
          <w:szCs w:val="24"/>
        </w:rPr>
        <w:t>у</w:t>
      </w:r>
      <w:r w:rsidRPr="003917B6">
        <w:rPr>
          <w:rFonts w:eastAsia="XTLQM+TimesNewRomanPSMT"/>
          <w:sz w:val="24"/>
          <w:szCs w:val="24"/>
        </w:rPr>
        <w:t>р</w:t>
      </w:r>
      <w:r w:rsidRPr="003917B6">
        <w:rPr>
          <w:rFonts w:eastAsia="XTLQM+TimesNewRomanPSMT"/>
          <w:spacing w:val="40"/>
          <w:sz w:val="24"/>
          <w:szCs w:val="24"/>
        </w:rPr>
        <w:t xml:space="preserve"> </w:t>
      </w:r>
      <w:r w:rsidRPr="003917B6">
        <w:rPr>
          <w:rFonts w:eastAsia="XTLQM+TimesNewRomanPSMT"/>
          <w:w w:val="99"/>
          <w:sz w:val="24"/>
          <w:szCs w:val="24"/>
        </w:rPr>
        <w:t>и</w:t>
      </w:r>
      <w:r w:rsidRPr="003917B6">
        <w:rPr>
          <w:rFonts w:eastAsia="XTLQM+TimesNewRomanPSMT"/>
          <w:spacing w:val="42"/>
          <w:sz w:val="24"/>
          <w:szCs w:val="24"/>
        </w:rPr>
        <w:t xml:space="preserve"> </w:t>
      </w:r>
      <w:r w:rsidRPr="003917B6">
        <w:rPr>
          <w:rFonts w:eastAsia="XTLQM+TimesNewRomanPSMT"/>
          <w:sz w:val="24"/>
          <w:szCs w:val="24"/>
        </w:rPr>
        <w:t>с</w:t>
      </w:r>
      <w:r w:rsidRPr="003917B6">
        <w:rPr>
          <w:rFonts w:eastAsia="XTLQM+TimesNewRomanPSMT"/>
          <w:spacing w:val="1"/>
          <w:sz w:val="24"/>
          <w:szCs w:val="24"/>
        </w:rPr>
        <w:t>в</w:t>
      </w:r>
      <w:r w:rsidRPr="003917B6">
        <w:rPr>
          <w:rFonts w:eastAsia="XTLQM+TimesNewRomanPSMT"/>
          <w:sz w:val="24"/>
          <w:szCs w:val="24"/>
        </w:rPr>
        <w:t>етско</w:t>
      </w:r>
      <w:r w:rsidRPr="003917B6">
        <w:rPr>
          <w:rFonts w:eastAsia="XTLQM+TimesNewRomanPSMT"/>
          <w:w w:val="99"/>
          <w:sz w:val="24"/>
          <w:szCs w:val="24"/>
        </w:rPr>
        <w:t>й</w:t>
      </w:r>
      <w:r w:rsidRPr="003917B6">
        <w:rPr>
          <w:rFonts w:eastAsia="XTLQM+TimesNewRomanPSMT"/>
          <w:spacing w:val="42"/>
          <w:sz w:val="24"/>
          <w:szCs w:val="24"/>
        </w:rPr>
        <w:t xml:space="preserve"> </w:t>
      </w:r>
      <w:r w:rsidRPr="003917B6">
        <w:rPr>
          <w:rFonts w:eastAsia="XTLQM+TimesNewRomanPSMT"/>
          <w:sz w:val="24"/>
          <w:szCs w:val="24"/>
        </w:rPr>
        <w:t>э</w:t>
      </w:r>
      <w:r w:rsidRPr="003917B6">
        <w:rPr>
          <w:rFonts w:eastAsia="XTLQM+TimesNewRomanPSMT"/>
          <w:spacing w:val="1"/>
          <w:w w:val="99"/>
          <w:sz w:val="24"/>
          <w:szCs w:val="24"/>
        </w:rPr>
        <w:t>т</w:t>
      </w:r>
      <w:r w:rsidRPr="003917B6">
        <w:rPr>
          <w:rFonts w:eastAsia="XTLQM+TimesNewRomanPSMT"/>
          <w:spacing w:val="1"/>
          <w:sz w:val="24"/>
          <w:szCs w:val="24"/>
        </w:rPr>
        <w:t>ик</w:t>
      </w:r>
      <w:r w:rsidRPr="003917B6">
        <w:rPr>
          <w:rFonts w:eastAsia="XTLQM+TimesNewRomanPSMT"/>
          <w:spacing w:val="3"/>
          <w:sz w:val="24"/>
          <w:szCs w:val="24"/>
        </w:rPr>
        <w:t>и</w:t>
      </w:r>
      <w:r w:rsidRPr="003917B6">
        <w:rPr>
          <w:rFonts w:eastAsia="XTLQM+TimesNewRomanPSMT"/>
          <w:spacing w:val="-5"/>
          <w:sz w:val="24"/>
          <w:szCs w:val="24"/>
        </w:rPr>
        <w:t>»</w:t>
      </w:r>
      <w:r w:rsidRPr="003917B6">
        <w:rPr>
          <w:rFonts w:eastAsia="XTLQM+TimesNewRomanPSMT"/>
          <w:sz w:val="24"/>
          <w:szCs w:val="24"/>
        </w:rPr>
        <w:t>,</w:t>
      </w:r>
      <w:r w:rsidRPr="003917B6">
        <w:rPr>
          <w:rFonts w:eastAsia="XTLQM+TimesNewRomanPSMT"/>
          <w:spacing w:val="40"/>
          <w:sz w:val="24"/>
          <w:szCs w:val="24"/>
        </w:rPr>
        <w:t xml:space="preserve"> </w:t>
      </w:r>
      <w:r w:rsidRPr="003917B6">
        <w:rPr>
          <w:rFonts w:eastAsia="XTLQM+TimesNewRomanPSMT"/>
          <w:sz w:val="24"/>
          <w:szCs w:val="24"/>
        </w:rPr>
        <w:t>основ</w:t>
      </w:r>
      <w:r w:rsidRPr="003917B6">
        <w:rPr>
          <w:rFonts w:eastAsia="XTLQM+TimesNewRomanPSMT"/>
          <w:spacing w:val="1"/>
          <w:sz w:val="24"/>
          <w:szCs w:val="24"/>
        </w:rPr>
        <w:t>н</w:t>
      </w:r>
      <w:r w:rsidRPr="003917B6">
        <w:rPr>
          <w:rFonts w:eastAsia="XTLQM+TimesNewRomanPSMT"/>
          <w:sz w:val="24"/>
          <w:szCs w:val="24"/>
        </w:rPr>
        <w:t>ой</w:t>
      </w:r>
      <w:r w:rsidRPr="003917B6">
        <w:rPr>
          <w:rFonts w:eastAsia="XTLQM+TimesNewRomanPSMT"/>
          <w:spacing w:val="42"/>
          <w:sz w:val="24"/>
          <w:szCs w:val="24"/>
        </w:rPr>
        <w:t xml:space="preserve"> </w:t>
      </w:r>
      <w:r w:rsidRPr="003917B6">
        <w:rPr>
          <w:rFonts w:eastAsia="XTLQM+TimesNewRomanPSMT"/>
          <w:sz w:val="24"/>
          <w:szCs w:val="24"/>
        </w:rPr>
        <w:t>об</w:t>
      </w:r>
      <w:r w:rsidRPr="003917B6">
        <w:rPr>
          <w:rFonts w:eastAsia="XTLQM+TimesNewRomanPSMT"/>
          <w:w w:val="99"/>
          <w:sz w:val="24"/>
          <w:szCs w:val="24"/>
        </w:rPr>
        <w:t>щ</w:t>
      </w:r>
      <w:r w:rsidRPr="003917B6">
        <w:rPr>
          <w:rFonts w:eastAsia="XTLQM+TimesNewRomanPSMT"/>
          <w:sz w:val="24"/>
          <w:szCs w:val="24"/>
        </w:rPr>
        <w:t>е</w:t>
      </w:r>
      <w:r w:rsidRPr="003917B6">
        <w:rPr>
          <w:rFonts w:eastAsia="XTLQM+TimesNewRomanPSMT"/>
          <w:spacing w:val="1"/>
          <w:sz w:val="24"/>
          <w:szCs w:val="24"/>
        </w:rPr>
        <w:t>о</w:t>
      </w:r>
      <w:r w:rsidRPr="003917B6">
        <w:rPr>
          <w:rFonts w:eastAsia="XTLQM+TimesNewRomanPSMT"/>
          <w:sz w:val="24"/>
          <w:szCs w:val="24"/>
        </w:rPr>
        <w:t>бра</w:t>
      </w:r>
      <w:r w:rsidRPr="003917B6">
        <w:rPr>
          <w:rFonts w:eastAsia="XTLQM+TimesNewRomanPSMT"/>
          <w:w w:val="99"/>
          <w:sz w:val="24"/>
          <w:szCs w:val="24"/>
        </w:rPr>
        <w:t>з</w:t>
      </w:r>
      <w:r w:rsidRPr="003917B6">
        <w:rPr>
          <w:rFonts w:eastAsia="XTLQM+TimesNewRomanPSMT"/>
          <w:sz w:val="24"/>
          <w:szCs w:val="24"/>
        </w:rPr>
        <w:t>ова</w:t>
      </w:r>
      <w:r w:rsidRPr="003917B6">
        <w:rPr>
          <w:rFonts w:eastAsia="XTLQM+TimesNewRomanPSMT"/>
          <w:w w:val="99"/>
          <w:sz w:val="24"/>
          <w:szCs w:val="24"/>
        </w:rPr>
        <w:t>т</w:t>
      </w:r>
      <w:r w:rsidRPr="003917B6">
        <w:rPr>
          <w:rFonts w:eastAsia="XTLQM+TimesNewRomanPSMT"/>
          <w:sz w:val="24"/>
          <w:szCs w:val="24"/>
        </w:rPr>
        <w:t>ел</w:t>
      </w:r>
      <w:r w:rsidRPr="003917B6">
        <w:rPr>
          <w:rFonts w:eastAsia="XTLQM+TimesNewRomanPSMT"/>
          <w:spacing w:val="1"/>
          <w:w w:val="99"/>
          <w:sz w:val="24"/>
          <w:szCs w:val="24"/>
        </w:rPr>
        <w:t>ь</w:t>
      </w:r>
      <w:r w:rsidRPr="003917B6">
        <w:rPr>
          <w:rFonts w:eastAsia="XTLQM+TimesNewRomanPSMT"/>
          <w:spacing w:val="1"/>
          <w:sz w:val="24"/>
          <w:szCs w:val="24"/>
        </w:rPr>
        <w:t>н</w:t>
      </w:r>
      <w:r w:rsidRPr="003917B6">
        <w:rPr>
          <w:rFonts w:eastAsia="XTLQM+TimesNewRomanPSMT"/>
          <w:sz w:val="24"/>
          <w:szCs w:val="24"/>
        </w:rPr>
        <w:t>ой</w:t>
      </w:r>
      <w:r w:rsidRPr="003917B6">
        <w:rPr>
          <w:rFonts w:eastAsia="XTLQM+TimesNewRomanPSMT"/>
          <w:spacing w:val="42"/>
          <w:sz w:val="24"/>
          <w:szCs w:val="24"/>
        </w:rPr>
        <w:t xml:space="preserve"> </w:t>
      </w:r>
      <w:r w:rsidRPr="003917B6">
        <w:rPr>
          <w:rFonts w:eastAsia="XTLQM+TimesNewRomanPSMT"/>
          <w:spacing w:val="2"/>
          <w:sz w:val="24"/>
          <w:szCs w:val="24"/>
        </w:rPr>
        <w:t>п</w:t>
      </w:r>
      <w:r w:rsidRPr="003917B6">
        <w:rPr>
          <w:rFonts w:eastAsia="XTLQM+TimesNewRomanPSMT"/>
          <w:sz w:val="24"/>
          <w:szCs w:val="24"/>
        </w:rPr>
        <w:t>рогр</w:t>
      </w:r>
      <w:r w:rsidRPr="003917B6">
        <w:rPr>
          <w:rFonts w:eastAsia="XTLQM+TimesNewRomanPSMT"/>
          <w:spacing w:val="-3"/>
          <w:sz w:val="24"/>
          <w:szCs w:val="24"/>
        </w:rPr>
        <w:t>а</w:t>
      </w:r>
      <w:r w:rsidRPr="003917B6">
        <w:rPr>
          <w:rFonts w:eastAsia="XTLQM+TimesNewRomanPSMT"/>
          <w:sz w:val="24"/>
          <w:szCs w:val="24"/>
        </w:rPr>
        <w:t>м</w:t>
      </w:r>
      <w:r w:rsidRPr="003917B6">
        <w:rPr>
          <w:rFonts w:eastAsia="XTLQM+TimesNewRomanPSMT"/>
          <w:spacing w:val="-1"/>
          <w:sz w:val="24"/>
          <w:szCs w:val="24"/>
        </w:rPr>
        <w:t>м</w:t>
      </w:r>
      <w:r w:rsidRPr="003917B6">
        <w:rPr>
          <w:rFonts w:eastAsia="XTLQM+TimesNewRomanPSMT"/>
          <w:sz w:val="24"/>
          <w:szCs w:val="24"/>
        </w:rPr>
        <w:t>ы</w:t>
      </w:r>
      <w:r w:rsidRPr="003917B6">
        <w:rPr>
          <w:rFonts w:eastAsia="XTLQM+TimesNewRomanPSMT"/>
          <w:spacing w:val="40"/>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а</w:t>
      </w:r>
      <w:r w:rsidRPr="003917B6">
        <w:rPr>
          <w:rFonts w:eastAsia="XTLQM+TimesNewRomanPSMT"/>
          <w:spacing w:val="1"/>
          <w:sz w:val="24"/>
          <w:szCs w:val="24"/>
        </w:rPr>
        <w:t>ч</w:t>
      </w:r>
      <w:r w:rsidRPr="003917B6">
        <w:rPr>
          <w:rFonts w:eastAsia="XTLQM+TimesNewRomanPSMT"/>
          <w:sz w:val="24"/>
          <w:szCs w:val="24"/>
        </w:rPr>
        <w:t>а</w:t>
      </w:r>
      <w:r w:rsidRPr="003917B6">
        <w:rPr>
          <w:rFonts w:eastAsia="XTLQM+TimesNewRomanPSMT"/>
          <w:w w:val="99"/>
          <w:sz w:val="24"/>
          <w:szCs w:val="24"/>
        </w:rPr>
        <w:t>л</w:t>
      </w:r>
      <w:r w:rsidRPr="003917B6">
        <w:rPr>
          <w:rFonts w:eastAsia="XTLQM+TimesNewRomanPSMT"/>
          <w:spacing w:val="1"/>
          <w:w w:val="99"/>
          <w:sz w:val="24"/>
          <w:szCs w:val="24"/>
        </w:rPr>
        <w:t>ьн</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41"/>
          <w:sz w:val="24"/>
          <w:szCs w:val="24"/>
        </w:rPr>
        <w:t xml:space="preserve"> </w:t>
      </w:r>
      <w:r w:rsidRPr="003917B6">
        <w:rPr>
          <w:rFonts w:eastAsia="XTLQM+TimesNewRomanPSMT"/>
          <w:sz w:val="24"/>
          <w:szCs w:val="24"/>
        </w:rPr>
        <w:t>об</w:t>
      </w:r>
      <w:r w:rsidRPr="003917B6">
        <w:rPr>
          <w:rFonts w:eastAsia="XTLQM+TimesNewRomanPSMT"/>
          <w:w w:val="99"/>
          <w:sz w:val="24"/>
          <w:szCs w:val="24"/>
        </w:rPr>
        <w:t>щ</w:t>
      </w:r>
      <w:r w:rsidRPr="003917B6">
        <w:rPr>
          <w:rFonts w:eastAsia="XTLQM+TimesNewRomanPSMT"/>
          <w:sz w:val="24"/>
          <w:szCs w:val="24"/>
        </w:rPr>
        <w:t>е</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40"/>
          <w:sz w:val="24"/>
          <w:szCs w:val="24"/>
        </w:rPr>
        <w:t xml:space="preserve"> </w:t>
      </w:r>
      <w:r w:rsidRPr="003917B6">
        <w:rPr>
          <w:rFonts w:eastAsia="XTLQM+TimesNewRomanPSMT"/>
          <w:sz w:val="24"/>
          <w:szCs w:val="24"/>
        </w:rPr>
        <w:t>о</w:t>
      </w:r>
      <w:r w:rsidRPr="003917B6">
        <w:rPr>
          <w:rFonts w:eastAsia="XTLQM+TimesNewRomanPSMT"/>
          <w:spacing w:val="1"/>
          <w:sz w:val="24"/>
          <w:szCs w:val="24"/>
        </w:rPr>
        <w:t>б</w:t>
      </w:r>
      <w:r w:rsidRPr="003917B6">
        <w:rPr>
          <w:rFonts w:eastAsia="XTLQM+TimesNewRomanPSMT"/>
          <w:sz w:val="24"/>
          <w:szCs w:val="24"/>
        </w:rPr>
        <w:t>ра</w:t>
      </w:r>
      <w:r w:rsidRPr="003917B6">
        <w:rPr>
          <w:rFonts w:eastAsia="XTLQM+TimesNewRomanPSMT"/>
          <w:w w:val="99"/>
          <w:sz w:val="24"/>
          <w:szCs w:val="24"/>
        </w:rPr>
        <w:t>з</w:t>
      </w:r>
      <w:r w:rsidRPr="003917B6">
        <w:rPr>
          <w:rFonts w:eastAsia="XTLQM+TimesNewRomanPSMT"/>
          <w:sz w:val="24"/>
          <w:szCs w:val="24"/>
        </w:rPr>
        <w:t>ова</w:t>
      </w:r>
      <w:r w:rsidRPr="003917B6">
        <w:rPr>
          <w:rFonts w:eastAsia="XTLQM+TimesNewRomanPSMT"/>
          <w:w w:val="99"/>
          <w:sz w:val="24"/>
          <w:szCs w:val="24"/>
        </w:rPr>
        <w:t>н</w:t>
      </w:r>
      <w:r w:rsidRPr="003917B6">
        <w:rPr>
          <w:rFonts w:eastAsia="XTLQM+TimesNewRomanPSMT"/>
          <w:spacing w:val="2"/>
          <w:w w:val="99"/>
          <w:sz w:val="24"/>
          <w:szCs w:val="24"/>
        </w:rPr>
        <w:t>и</w:t>
      </w:r>
      <w:r w:rsidRPr="003917B6">
        <w:rPr>
          <w:rFonts w:eastAsia="XTLQM+TimesNewRomanPSMT"/>
          <w:sz w:val="24"/>
          <w:szCs w:val="24"/>
        </w:rPr>
        <w:t>я</w:t>
      </w:r>
      <w:r w:rsidRPr="003917B6">
        <w:rPr>
          <w:rFonts w:eastAsia="XTLQM+TimesNewRomanPSMT"/>
          <w:spacing w:val="41"/>
          <w:sz w:val="24"/>
          <w:szCs w:val="24"/>
        </w:rPr>
        <w:t xml:space="preserve"> </w:t>
      </w:r>
      <w:r w:rsidRPr="003917B6">
        <w:rPr>
          <w:rFonts w:eastAsia="XTLQM+TimesNewRomanPSMT"/>
          <w:sz w:val="24"/>
          <w:szCs w:val="24"/>
        </w:rPr>
        <w:t>МАО</w:t>
      </w:r>
      <w:r w:rsidRPr="003917B6">
        <w:rPr>
          <w:rFonts w:eastAsia="XTLQM+TimesNewRomanPSMT"/>
          <w:w w:val="99"/>
          <w:sz w:val="24"/>
          <w:szCs w:val="24"/>
        </w:rPr>
        <w:t>У</w:t>
      </w:r>
      <w:r w:rsidRPr="003917B6">
        <w:rPr>
          <w:rFonts w:eastAsia="XTLQM+TimesNewRomanPSMT"/>
          <w:spacing w:val="45"/>
          <w:sz w:val="24"/>
          <w:szCs w:val="24"/>
        </w:rPr>
        <w:t xml:space="preserve"> </w:t>
      </w:r>
      <w:r w:rsidRPr="003917B6">
        <w:rPr>
          <w:rFonts w:eastAsia="XTLQM+TimesNewRomanPSMT"/>
          <w:spacing w:val="-6"/>
          <w:sz w:val="24"/>
          <w:szCs w:val="24"/>
        </w:rPr>
        <w:t>«</w:t>
      </w:r>
      <w:r w:rsidRPr="003917B6">
        <w:rPr>
          <w:rFonts w:eastAsia="XTLQM+TimesNewRomanPSMT"/>
          <w:sz w:val="24"/>
          <w:szCs w:val="24"/>
        </w:rPr>
        <w:t>К</w:t>
      </w:r>
      <w:r w:rsidRPr="003917B6">
        <w:rPr>
          <w:rFonts w:eastAsia="XTLQM+TimesNewRomanPSMT"/>
          <w:spacing w:val="1"/>
          <w:sz w:val="24"/>
          <w:szCs w:val="24"/>
        </w:rPr>
        <w:t>а</w:t>
      </w:r>
      <w:r w:rsidRPr="003917B6">
        <w:rPr>
          <w:rFonts w:eastAsia="XTLQM+TimesNewRomanPSMT"/>
          <w:sz w:val="24"/>
          <w:szCs w:val="24"/>
        </w:rPr>
        <w:t>ме</w:t>
      </w:r>
      <w:r w:rsidRPr="003917B6">
        <w:rPr>
          <w:rFonts w:eastAsia="XTLQM+TimesNewRomanPSMT"/>
          <w:w w:val="99"/>
          <w:sz w:val="24"/>
          <w:szCs w:val="24"/>
        </w:rPr>
        <w:t>н</w:t>
      </w:r>
      <w:r w:rsidRPr="003917B6">
        <w:rPr>
          <w:rFonts w:eastAsia="XTLQM+TimesNewRomanPSMT"/>
          <w:sz w:val="24"/>
          <w:szCs w:val="24"/>
        </w:rPr>
        <w:t>с</w:t>
      </w:r>
      <w:r w:rsidRPr="003917B6">
        <w:rPr>
          <w:rFonts w:eastAsia="XTLQM+TimesNewRomanPSMT"/>
          <w:spacing w:val="-1"/>
          <w:sz w:val="24"/>
          <w:szCs w:val="24"/>
        </w:rPr>
        <w:t>к</w:t>
      </w:r>
      <w:r w:rsidRPr="003917B6">
        <w:rPr>
          <w:rFonts w:ascii="PARAN+TimesNewRomanPSMT" w:eastAsia="PARAN+TimesNewRomanPSMT" w:hAnsi="PARAN+TimesNewRomanPSMT" w:cs="PARAN+TimesNewRomanPSMT"/>
          <w:w w:val="99"/>
          <w:sz w:val="24"/>
          <w:szCs w:val="24"/>
        </w:rPr>
        <w:t>-</w:t>
      </w:r>
      <w:r w:rsidRPr="003917B6">
        <w:rPr>
          <w:rFonts w:eastAsia="XTLQM+TimesNewRomanPSMT"/>
          <w:sz w:val="24"/>
          <w:szCs w:val="24"/>
        </w:rPr>
        <w:t>Ура</w:t>
      </w:r>
      <w:r w:rsidRPr="003917B6">
        <w:rPr>
          <w:rFonts w:eastAsia="XTLQM+TimesNewRomanPSMT"/>
          <w:w w:val="99"/>
          <w:sz w:val="24"/>
          <w:szCs w:val="24"/>
        </w:rPr>
        <w:t>л</w:t>
      </w:r>
      <w:r w:rsidRPr="003917B6">
        <w:rPr>
          <w:rFonts w:eastAsia="XTLQM+TimesNewRomanPSMT"/>
          <w:sz w:val="24"/>
          <w:szCs w:val="24"/>
        </w:rPr>
        <w:t>ьс</w:t>
      </w:r>
      <w:r w:rsidRPr="003917B6">
        <w:rPr>
          <w:rFonts w:eastAsia="XTLQM+TimesNewRomanPSMT"/>
          <w:spacing w:val="1"/>
          <w:sz w:val="24"/>
          <w:szCs w:val="24"/>
        </w:rPr>
        <w:t>к</w:t>
      </w:r>
      <w:r w:rsidRPr="003917B6">
        <w:rPr>
          <w:rFonts w:eastAsia="XTLQM+TimesNewRomanPSMT"/>
          <w:sz w:val="24"/>
          <w:szCs w:val="24"/>
        </w:rPr>
        <w:t xml:space="preserve">ая </w:t>
      </w:r>
      <w:r w:rsidRPr="003917B6">
        <w:rPr>
          <w:rFonts w:eastAsia="XTLQM+TimesNewRomanPSMT"/>
          <w:w w:val="99"/>
          <w:sz w:val="24"/>
          <w:szCs w:val="24"/>
        </w:rPr>
        <w:t>г</w:t>
      </w:r>
      <w:r w:rsidRPr="003917B6">
        <w:rPr>
          <w:rFonts w:eastAsia="XTLQM+TimesNewRomanPSMT"/>
          <w:spacing w:val="1"/>
          <w:w w:val="99"/>
          <w:sz w:val="24"/>
          <w:szCs w:val="24"/>
        </w:rPr>
        <w:t>и</w:t>
      </w:r>
      <w:r w:rsidRPr="003917B6">
        <w:rPr>
          <w:rFonts w:eastAsia="XTLQM+TimesNewRomanPSMT"/>
          <w:sz w:val="24"/>
          <w:szCs w:val="24"/>
        </w:rPr>
        <w:t>м</w:t>
      </w:r>
      <w:r w:rsidRPr="003917B6">
        <w:rPr>
          <w:rFonts w:eastAsia="XTLQM+TimesNewRomanPSMT"/>
          <w:w w:val="99"/>
          <w:sz w:val="24"/>
          <w:szCs w:val="24"/>
        </w:rPr>
        <w:t>н</w:t>
      </w:r>
      <w:r w:rsidRPr="003917B6">
        <w:rPr>
          <w:rFonts w:eastAsia="XTLQM+TimesNewRomanPSMT"/>
          <w:sz w:val="24"/>
          <w:szCs w:val="24"/>
        </w:rPr>
        <w:t>а</w:t>
      </w:r>
      <w:r w:rsidRPr="003917B6">
        <w:rPr>
          <w:rFonts w:eastAsia="XTLQM+TimesNewRomanPSMT"/>
          <w:spacing w:val="1"/>
          <w:w w:val="99"/>
          <w:sz w:val="24"/>
          <w:szCs w:val="24"/>
        </w:rPr>
        <w:t>з</w:t>
      </w:r>
      <w:r w:rsidRPr="003917B6">
        <w:rPr>
          <w:rFonts w:eastAsia="XTLQM+TimesNewRomanPSMT"/>
          <w:spacing w:val="1"/>
          <w:sz w:val="24"/>
          <w:szCs w:val="24"/>
        </w:rPr>
        <w:t>и</w:t>
      </w:r>
      <w:r w:rsidRPr="003917B6">
        <w:rPr>
          <w:rFonts w:eastAsia="XTLQM+TimesNewRomanPSMT"/>
          <w:spacing w:val="2"/>
          <w:sz w:val="24"/>
          <w:szCs w:val="24"/>
        </w:rPr>
        <w:t>я</w:t>
      </w:r>
      <w:r w:rsidRPr="003917B6">
        <w:rPr>
          <w:rFonts w:eastAsia="XTLQM+TimesNewRomanPSMT"/>
          <w:spacing w:val="-6"/>
          <w:sz w:val="24"/>
          <w:szCs w:val="24"/>
        </w:rPr>
        <w:t>»</w:t>
      </w:r>
      <w:r w:rsidRPr="003917B6">
        <w:rPr>
          <w:rFonts w:eastAsia="XTLQM+TimesNewRomanPSMT"/>
          <w:sz w:val="24"/>
          <w:szCs w:val="24"/>
        </w:rPr>
        <w:t>, а</w:t>
      </w:r>
      <w:r w:rsidRPr="003917B6">
        <w:rPr>
          <w:rFonts w:eastAsia="XTLQM+TimesNewRomanPSMT"/>
          <w:spacing w:val="1"/>
          <w:sz w:val="24"/>
          <w:szCs w:val="24"/>
        </w:rPr>
        <w:t xml:space="preserve"> т</w:t>
      </w:r>
      <w:r w:rsidRPr="003917B6">
        <w:rPr>
          <w:rFonts w:eastAsia="XTLQM+TimesNewRomanPSMT"/>
          <w:sz w:val="24"/>
          <w:szCs w:val="24"/>
        </w:rPr>
        <w:t>акже ор</w:t>
      </w:r>
      <w:r w:rsidRPr="003917B6">
        <w:rPr>
          <w:rFonts w:eastAsia="XTLQM+TimesNewRomanPSMT"/>
          <w:w w:val="99"/>
          <w:sz w:val="24"/>
          <w:szCs w:val="24"/>
        </w:rPr>
        <w:t>и</w:t>
      </w:r>
      <w:r w:rsidRPr="003917B6">
        <w:rPr>
          <w:rFonts w:eastAsia="XTLQM+TimesNewRomanPSMT"/>
          <w:sz w:val="24"/>
          <w:szCs w:val="24"/>
        </w:rPr>
        <w:t>е</w:t>
      </w:r>
      <w:r w:rsidRPr="003917B6">
        <w:rPr>
          <w:rFonts w:eastAsia="XTLQM+TimesNewRomanPSMT"/>
          <w:w w:val="99"/>
          <w:sz w:val="24"/>
          <w:szCs w:val="24"/>
        </w:rPr>
        <w:t>н</w:t>
      </w:r>
      <w:r w:rsidRPr="003917B6">
        <w:rPr>
          <w:rFonts w:eastAsia="XTLQM+TimesNewRomanPSMT"/>
          <w:spacing w:val="1"/>
          <w:sz w:val="24"/>
          <w:szCs w:val="24"/>
        </w:rPr>
        <w:t>т</w:t>
      </w:r>
      <w:r w:rsidRPr="003917B6">
        <w:rPr>
          <w:rFonts w:eastAsia="XTLQM+TimesNewRomanPSMT"/>
          <w:spacing w:val="1"/>
          <w:w w:val="99"/>
          <w:sz w:val="24"/>
          <w:szCs w:val="24"/>
        </w:rPr>
        <w:t>и</w:t>
      </w:r>
      <w:r w:rsidRPr="003917B6">
        <w:rPr>
          <w:rFonts w:eastAsia="XTLQM+TimesNewRomanPSMT"/>
          <w:sz w:val="24"/>
          <w:szCs w:val="24"/>
        </w:rPr>
        <w:t xml:space="preserve">рована </w:t>
      </w:r>
      <w:r w:rsidRPr="003917B6">
        <w:rPr>
          <w:rFonts w:eastAsia="XTLQM+TimesNewRomanPSMT"/>
          <w:spacing w:val="-1"/>
          <w:sz w:val="24"/>
          <w:szCs w:val="24"/>
        </w:rPr>
        <w:t>н</w:t>
      </w:r>
      <w:r w:rsidRPr="003917B6">
        <w:rPr>
          <w:rFonts w:eastAsia="XTLQM+TimesNewRomanPSMT"/>
          <w:sz w:val="24"/>
          <w:szCs w:val="24"/>
        </w:rPr>
        <w:t>а цел</w:t>
      </w:r>
      <w:r w:rsidRPr="003917B6">
        <w:rPr>
          <w:rFonts w:eastAsia="XTLQM+TimesNewRomanPSMT"/>
          <w:spacing w:val="-1"/>
          <w:sz w:val="24"/>
          <w:szCs w:val="24"/>
        </w:rPr>
        <w:t>е</w:t>
      </w:r>
      <w:r w:rsidRPr="003917B6">
        <w:rPr>
          <w:rFonts w:eastAsia="XTLQM+TimesNewRomanPSMT"/>
          <w:sz w:val="24"/>
          <w:szCs w:val="24"/>
        </w:rPr>
        <w:t>вые</w:t>
      </w:r>
      <w:r w:rsidRPr="003917B6">
        <w:rPr>
          <w:rFonts w:eastAsia="XTLQM+TimesNewRomanPSMT"/>
          <w:spacing w:val="-1"/>
          <w:sz w:val="24"/>
          <w:szCs w:val="24"/>
        </w:rPr>
        <w:t xml:space="preserve"> </w:t>
      </w:r>
      <w:r w:rsidRPr="003917B6">
        <w:rPr>
          <w:rFonts w:eastAsia="XTLQM+TimesNewRomanPSMT"/>
          <w:sz w:val="24"/>
          <w:szCs w:val="24"/>
        </w:rPr>
        <w:t>пр</w:t>
      </w:r>
      <w:r w:rsidRPr="003917B6">
        <w:rPr>
          <w:rFonts w:eastAsia="XTLQM+TimesNewRomanPSMT"/>
          <w:spacing w:val="2"/>
          <w:sz w:val="24"/>
          <w:szCs w:val="24"/>
        </w:rPr>
        <w:t>и</w:t>
      </w:r>
      <w:r w:rsidRPr="003917B6">
        <w:rPr>
          <w:rFonts w:eastAsia="XTLQM+TimesNewRomanPSMT"/>
          <w:sz w:val="24"/>
          <w:szCs w:val="24"/>
        </w:rPr>
        <w:t>ор</w:t>
      </w:r>
      <w:r w:rsidRPr="003917B6">
        <w:rPr>
          <w:rFonts w:eastAsia="XTLQM+TimesNewRomanPSMT"/>
          <w:spacing w:val="1"/>
          <w:sz w:val="24"/>
          <w:szCs w:val="24"/>
        </w:rPr>
        <w:t>и</w:t>
      </w:r>
      <w:r w:rsidRPr="003917B6">
        <w:rPr>
          <w:rFonts w:eastAsia="XTLQM+TimesNewRomanPSMT"/>
          <w:w w:val="99"/>
          <w:sz w:val="24"/>
          <w:szCs w:val="24"/>
        </w:rPr>
        <w:t>т</w:t>
      </w:r>
      <w:r w:rsidRPr="003917B6">
        <w:rPr>
          <w:rFonts w:eastAsia="XTLQM+TimesNewRomanPSMT"/>
          <w:sz w:val="24"/>
          <w:szCs w:val="24"/>
        </w:rPr>
        <w:t>е</w:t>
      </w:r>
      <w:r w:rsidRPr="003917B6">
        <w:rPr>
          <w:rFonts w:eastAsia="XTLQM+TimesNewRomanPSMT"/>
          <w:w w:val="99"/>
          <w:sz w:val="24"/>
          <w:szCs w:val="24"/>
        </w:rPr>
        <w:t>т</w:t>
      </w:r>
      <w:r w:rsidRPr="003917B6">
        <w:rPr>
          <w:rFonts w:eastAsia="XTLQM+TimesNewRomanPSMT"/>
          <w:sz w:val="24"/>
          <w:szCs w:val="24"/>
        </w:rPr>
        <w:t>ы, сфор</w:t>
      </w:r>
      <w:r w:rsidRPr="003917B6">
        <w:rPr>
          <w:rFonts w:eastAsia="XTLQM+TimesNewRomanPSMT"/>
          <w:spacing w:val="2"/>
          <w:sz w:val="24"/>
          <w:szCs w:val="24"/>
        </w:rPr>
        <w:t>м</w:t>
      </w:r>
      <w:r w:rsidRPr="003917B6">
        <w:rPr>
          <w:rFonts w:eastAsia="XTLQM+TimesNewRomanPSMT"/>
          <w:spacing w:val="-4"/>
          <w:sz w:val="24"/>
          <w:szCs w:val="24"/>
        </w:rPr>
        <w:t>у</w:t>
      </w:r>
      <w:r w:rsidRPr="003917B6">
        <w:rPr>
          <w:rFonts w:eastAsia="XTLQM+TimesNewRomanPSMT"/>
          <w:sz w:val="24"/>
          <w:szCs w:val="24"/>
        </w:rPr>
        <w:t>л</w:t>
      </w:r>
      <w:r w:rsidRPr="003917B6">
        <w:rPr>
          <w:rFonts w:eastAsia="XTLQM+TimesNewRomanPSMT"/>
          <w:spacing w:val="1"/>
          <w:sz w:val="24"/>
          <w:szCs w:val="24"/>
        </w:rPr>
        <w:t>и</w:t>
      </w:r>
      <w:r w:rsidRPr="003917B6">
        <w:rPr>
          <w:rFonts w:eastAsia="XTLQM+TimesNewRomanPSMT"/>
          <w:sz w:val="24"/>
          <w:szCs w:val="24"/>
        </w:rPr>
        <w:t>ро</w:t>
      </w:r>
      <w:r w:rsidRPr="003917B6">
        <w:rPr>
          <w:rFonts w:eastAsia="XTLQM+TimesNewRomanPSMT"/>
          <w:spacing w:val="2"/>
          <w:sz w:val="24"/>
          <w:szCs w:val="24"/>
        </w:rPr>
        <w:t>в</w:t>
      </w:r>
      <w:r w:rsidRPr="003917B6">
        <w:rPr>
          <w:rFonts w:eastAsia="XTLQM+TimesNewRomanPSMT"/>
          <w:sz w:val="24"/>
          <w:szCs w:val="24"/>
        </w:rPr>
        <w:t>ан</w:t>
      </w:r>
      <w:r w:rsidRPr="003917B6">
        <w:rPr>
          <w:rFonts w:eastAsia="XTLQM+TimesNewRomanPSMT"/>
          <w:spacing w:val="1"/>
          <w:sz w:val="24"/>
          <w:szCs w:val="24"/>
        </w:rPr>
        <w:t>н</w:t>
      </w:r>
      <w:r w:rsidRPr="003917B6">
        <w:rPr>
          <w:rFonts w:eastAsia="XTLQM+TimesNewRomanPSMT"/>
          <w:sz w:val="24"/>
          <w:szCs w:val="24"/>
        </w:rPr>
        <w:t>ые в фед</w:t>
      </w:r>
      <w:r w:rsidRPr="003917B6">
        <w:rPr>
          <w:rFonts w:eastAsia="XTLQM+TimesNewRomanPSMT"/>
          <w:spacing w:val="-1"/>
          <w:sz w:val="24"/>
          <w:szCs w:val="24"/>
        </w:rPr>
        <w:t>е</w:t>
      </w:r>
      <w:r w:rsidRPr="003917B6">
        <w:rPr>
          <w:rFonts w:eastAsia="XTLQM+TimesNewRomanPSMT"/>
          <w:sz w:val="24"/>
          <w:szCs w:val="24"/>
        </w:rPr>
        <w:t>ра</w:t>
      </w:r>
      <w:r w:rsidRPr="003917B6">
        <w:rPr>
          <w:rFonts w:eastAsia="XTLQM+TimesNewRomanPSMT"/>
          <w:w w:val="99"/>
          <w:sz w:val="24"/>
          <w:szCs w:val="24"/>
        </w:rPr>
        <w:t>ль</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w w:val="99"/>
          <w:sz w:val="24"/>
          <w:szCs w:val="24"/>
        </w:rPr>
        <w:t>й</w:t>
      </w:r>
      <w:r w:rsidRPr="003917B6">
        <w:rPr>
          <w:rFonts w:eastAsia="XTLQM+TimesNewRomanPSMT"/>
          <w:spacing w:val="2"/>
          <w:sz w:val="24"/>
          <w:szCs w:val="24"/>
        </w:rPr>
        <w:t xml:space="preserve"> </w:t>
      </w:r>
      <w:r w:rsidRPr="003917B6">
        <w:rPr>
          <w:rFonts w:eastAsia="XTLQM+TimesNewRomanPSMT"/>
          <w:sz w:val="24"/>
          <w:szCs w:val="24"/>
        </w:rPr>
        <w:t>рабоч</w:t>
      </w:r>
      <w:r w:rsidRPr="003917B6">
        <w:rPr>
          <w:rFonts w:eastAsia="XTLQM+TimesNewRomanPSMT"/>
          <w:spacing w:val="-1"/>
          <w:sz w:val="24"/>
          <w:szCs w:val="24"/>
        </w:rPr>
        <w:t>е</w:t>
      </w:r>
      <w:r w:rsidRPr="003917B6">
        <w:rPr>
          <w:rFonts w:eastAsia="XTLQM+TimesNewRomanPSMT"/>
          <w:w w:val="99"/>
          <w:sz w:val="24"/>
          <w:szCs w:val="24"/>
        </w:rPr>
        <w:t>й</w:t>
      </w:r>
      <w:r w:rsidRPr="003917B6">
        <w:rPr>
          <w:rFonts w:eastAsia="XTLQM+TimesNewRomanPSMT"/>
          <w:sz w:val="24"/>
          <w:szCs w:val="24"/>
        </w:rPr>
        <w:t xml:space="preserve"> </w:t>
      </w:r>
      <w:r w:rsidRPr="003917B6">
        <w:rPr>
          <w:rFonts w:eastAsia="XTLQM+TimesNewRomanPSMT"/>
          <w:spacing w:val="2"/>
          <w:w w:val="99"/>
          <w:sz w:val="24"/>
          <w:szCs w:val="24"/>
        </w:rPr>
        <w:t>п</w:t>
      </w:r>
      <w:r w:rsidRPr="003917B6">
        <w:rPr>
          <w:rFonts w:eastAsia="XTLQM+TimesNewRomanPSMT"/>
          <w:sz w:val="24"/>
          <w:szCs w:val="24"/>
        </w:rPr>
        <w:t>ро</w:t>
      </w:r>
      <w:r w:rsidRPr="003917B6">
        <w:rPr>
          <w:rFonts w:eastAsia="XTLQM+TimesNewRomanPSMT"/>
          <w:w w:val="99"/>
          <w:sz w:val="24"/>
          <w:szCs w:val="24"/>
        </w:rPr>
        <w:t>г</w:t>
      </w:r>
      <w:r w:rsidRPr="003917B6">
        <w:rPr>
          <w:rFonts w:eastAsia="XTLQM+TimesNewRomanPSMT"/>
          <w:sz w:val="24"/>
          <w:szCs w:val="24"/>
        </w:rPr>
        <w:t>ра</w:t>
      </w:r>
      <w:r w:rsidRPr="003917B6">
        <w:rPr>
          <w:rFonts w:eastAsia="XTLQM+TimesNewRomanPSMT"/>
          <w:spacing w:val="-1"/>
          <w:sz w:val="24"/>
          <w:szCs w:val="24"/>
        </w:rPr>
        <w:t>м</w:t>
      </w:r>
      <w:r w:rsidRPr="003917B6">
        <w:rPr>
          <w:rFonts w:eastAsia="XTLQM+TimesNewRomanPSMT"/>
          <w:sz w:val="24"/>
          <w:szCs w:val="24"/>
        </w:rPr>
        <w:t>ме</w:t>
      </w:r>
      <w:r w:rsidRPr="003917B6">
        <w:rPr>
          <w:rFonts w:eastAsia="XTLQM+TimesNewRomanPSMT"/>
          <w:spacing w:val="1"/>
          <w:sz w:val="24"/>
          <w:szCs w:val="24"/>
        </w:rPr>
        <w:t xml:space="preserve"> </w:t>
      </w:r>
      <w:r w:rsidRPr="003917B6">
        <w:rPr>
          <w:rFonts w:eastAsia="XTLQM+TimesNewRomanPSMT"/>
          <w:sz w:val="24"/>
          <w:szCs w:val="24"/>
        </w:rPr>
        <w:t>во</w:t>
      </w:r>
      <w:r w:rsidRPr="003917B6">
        <w:rPr>
          <w:rFonts w:eastAsia="XTLQM+TimesNewRomanPSMT"/>
          <w:spacing w:val="-1"/>
          <w:sz w:val="24"/>
          <w:szCs w:val="24"/>
        </w:rPr>
        <w:t>с</w:t>
      </w:r>
      <w:r w:rsidRPr="003917B6">
        <w:rPr>
          <w:rFonts w:eastAsia="XTLQM+TimesNewRomanPSMT"/>
          <w:spacing w:val="1"/>
          <w:w w:val="99"/>
          <w:sz w:val="24"/>
          <w:szCs w:val="24"/>
        </w:rPr>
        <w:t>пи</w:t>
      </w:r>
      <w:r w:rsidRPr="003917B6">
        <w:rPr>
          <w:rFonts w:eastAsia="XTLQM+TimesNewRomanPSMT"/>
          <w:sz w:val="24"/>
          <w:szCs w:val="24"/>
        </w:rPr>
        <w:t>та</w:t>
      </w:r>
      <w:r w:rsidRPr="003917B6">
        <w:rPr>
          <w:rFonts w:eastAsia="XTLQM+TimesNewRomanPSMT"/>
          <w:spacing w:val="1"/>
          <w:w w:val="99"/>
          <w:sz w:val="24"/>
          <w:szCs w:val="24"/>
        </w:rPr>
        <w:t>ни</w:t>
      </w:r>
      <w:r w:rsidRPr="003917B6">
        <w:rPr>
          <w:rFonts w:eastAsia="XTLQM+TimesNewRomanPSMT"/>
          <w:sz w:val="24"/>
          <w:szCs w:val="24"/>
        </w:rPr>
        <w:t>я.</w:t>
      </w:r>
    </w:p>
    <w:p w:rsidR="003917B6" w:rsidRPr="003917B6" w:rsidRDefault="003917B6" w:rsidP="003917B6">
      <w:pPr>
        <w:pStyle w:val="ac"/>
        <w:rPr>
          <w:sz w:val="24"/>
          <w:szCs w:val="24"/>
        </w:rPr>
      </w:pPr>
      <w:r>
        <w:rPr>
          <w:rFonts w:eastAsia="XTLQM+TimesNewRomanPSMT"/>
          <w:sz w:val="24"/>
          <w:szCs w:val="24"/>
        </w:rPr>
        <w:t xml:space="preserve">      </w:t>
      </w:r>
      <w:r w:rsidRPr="003917B6">
        <w:rPr>
          <w:rFonts w:eastAsia="XTLQM+TimesNewRomanPSMT"/>
          <w:sz w:val="24"/>
          <w:szCs w:val="24"/>
        </w:rPr>
        <w:t>П</w:t>
      </w:r>
      <w:r w:rsidRPr="003917B6">
        <w:rPr>
          <w:rFonts w:eastAsia="XTLQM+TimesNewRomanPSMT"/>
          <w:w w:val="99"/>
          <w:sz w:val="24"/>
          <w:szCs w:val="24"/>
        </w:rPr>
        <w:t>л</w:t>
      </w:r>
      <w:r w:rsidRPr="003917B6">
        <w:rPr>
          <w:rFonts w:eastAsia="XTLQM+TimesNewRomanPSMT"/>
          <w:sz w:val="24"/>
          <w:szCs w:val="24"/>
        </w:rPr>
        <w:t>а</w:t>
      </w:r>
      <w:r w:rsidRPr="003917B6">
        <w:rPr>
          <w:rFonts w:eastAsia="XTLQM+TimesNewRomanPSMT"/>
          <w:w w:val="99"/>
          <w:sz w:val="24"/>
          <w:szCs w:val="24"/>
        </w:rPr>
        <w:t>ни</w:t>
      </w:r>
      <w:r w:rsidRPr="003917B6">
        <w:rPr>
          <w:rFonts w:eastAsia="XTLQM+TimesNewRomanPSMT"/>
          <w:spacing w:val="2"/>
          <w:sz w:val="24"/>
          <w:szCs w:val="24"/>
        </w:rPr>
        <w:t>р</w:t>
      </w:r>
      <w:r w:rsidRPr="003917B6">
        <w:rPr>
          <w:rFonts w:eastAsia="XTLQM+TimesNewRomanPSMT"/>
          <w:spacing w:val="-2"/>
          <w:sz w:val="24"/>
          <w:szCs w:val="24"/>
        </w:rPr>
        <w:t>у</w:t>
      </w:r>
      <w:r w:rsidRPr="003917B6">
        <w:rPr>
          <w:rFonts w:eastAsia="XTLQM+TimesNewRomanPSMT"/>
          <w:spacing w:val="-1"/>
          <w:sz w:val="24"/>
          <w:szCs w:val="24"/>
        </w:rPr>
        <w:t>ем</w:t>
      </w:r>
      <w:r w:rsidRPr="003917B6">
        <w:rPr>
          <w:rFonts w:eastAsia="XTLQM+TimesNewRomanPSMT"/>
          <w:sz w:val="24"/>
          <w:szCs w:val="24"/>
        </w:rPr>
        <w:t>ые</w:t>
      </w:r>
      <w:r w:rsidRPr="003917B6">
        <w:rPr>
          <w:rFonts w:eastAsia="XTLQM+TimesNewRomanPSMT"/>
          <w:spacing w:val="97"/>
          <w:sz w:val="24"/>
          <w:szCs w:val="24"/>
        </w:rPr>
        <w:t xml:space="preserve"> </w:t>
      </w:r>
      <w:r w:rsidRPr="003917B6">
        <w:rPr>
          <w:rFonts w:eastAsia="XTLQM+TimesNewRomanPSMT"/>
          <w:sz w:val="24"/>
          <w:szCs w:val="24"/>
        </w:rPr>
        <w:t>ре</w:t>
      </w:r>
      <w:r w:rsidRPr="003917B6">
        <w:rPr>
          <w:rFonts w:eastAsia="XTLQM+TimesNewRomanPSMT"/>
          <w:spacing w:val="5"/>
          <w:sz w:val="24"/>
          <w:szCs w:val="24"/>
        </w:rPr>
        <w:t>з</w:t>
      </w:r>
      <w:r w:rsidRPr="003917B6">
        <w:rPr>
          <w:rFonts w:eastAsia="XTLQM+TimesNewRomanPSMT"/>
          <w:spacing w:val="-6"/>
          <w:sz w:val="24"/>
          <w:szCs w:val="24"/>
        </w:rPr>
        <w:t>у</w:t>
      </w:r>
      <w:r w:rsidRPr="003917B6">
        <w:rPr>
          <w:rFonts w:eastAsia="XTLQM+TimesNewRomanPSMT"/>
          <w:sz w:val="24"/>
          <w:szCs w:val="24"/>
        </w:rPr>
        <w:t>ль</w:t>
      </w:r>
      <w:r w:rsidRPr="003917B6">
        <w:rPr>
          <w:rFonts w:eastAsia="XTLQM+TimesNewRomanPSMT"/>
          <w:spacing w:val="4"/>
          <w:sz w:val="24"/>
          <w:szCs w:val="24"/>
        </w:rPr>
        <w:t>т</w:t>
      </w:r>
      <w:r w:rsidRPr="003917B6">
        <w:rPr>
          <w:rFonts w:eastAsia="XTLQM+TimesNewRomanPSMT"/>
          <w:sz w:val="24"/>
          <w:szCs w:val="24"/>
        </w:rPr>
        <w:t>аты</w:t>
      </w:r>
      <w:r w:rsidRPr="003917B6">
        <w:rPr>
          <w:rFonts w:eastAsia="XTLQM+TimesNewRomanPSMT"/>
          <w:spacing w:val="98"/>
          <w:sz w:val="24"/>
          <w:szCs w:val="24"/>
        </w:rPr>
        <w:t xml:space="preserve"> </w:t>
      </w:r>
      <w:r w:rsidRPr="003917B6">
        <w:rPr>
          <w:rFonts w:eastAsia="XTLQM+TimesNewRomanPSMT"/>
          <w:sz w:val="24"/>
          <w:szCs w:val="24"/>
        </w:rPr>
        <w:t>осво</w:t>
      </w:r>
      <w:r w:rsidRPr="003917B6">
        <w:rPr>
          <w:rFonts w:eastAsia="XTLQM+TimesNewRomanPSMT"/>
          <w:spacing w:val="-1"/>
          <w:sz w:val="24"/>
          <w:szCs w:val="24"/>
        </w:rPr>
        <w:t>е</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я</w:t>
      </w:r>
      <w:r w:rsidRPr="003917B6">
        <w:rPr>
          <w:rFonts w:eastAsia="XTLQM+TimesNewRomanPSMT"/>
          <w:spacing w:val="99"/>
          <w:sz w:val="24"/>
          <w:szCs w:val="24"/>
        </w:rPr>
        <w:t xml:space="preserve"> </w:t>
      </w:r>
      <w:r w:rsidRPr="003917B6">
        <w:rPr>
          <w:rFonts w:eastAsia="XTLQM+TimesNewRomanPSMT"/>
          <w:spacing w:val="1"/>
          <w:sz w:val="24"/>
          <w:szCs w:val="24"/>
        </w:rPr>
        <w:t>п</w:t>
      </w:r>
      <w:r w:rsidRPr="003917B6">
        <w:rPr>
          <w:rFonts w:eastAsia="XTLQM+TimesNewRomanPSMT"/>
          <w:sz w:val="24"/>
          <w:szCs w:val="24"/>
        </w:rPr>
        <w:t>рограм</w:t>
      </w:r>
      <w:r w:rsidRPr="003917B6">
        <w:rPr>
          <w:rFonts w:eastAsia="XTLQM+TimesNewRomanPSMT"/>
          <w:spacing w:val="-1"/>
          <w:sz w:val="24"/>
          <w:szCs w:val="24"/>
        </w:rPr>
        <w:t>м</w:t>
      </w:r>
      <w:r w:rsidRPr="003917B6">
        <w:rPr>
          <w:rFonts w:eastAsia="XTLQM+TimesNewRomanPSMT"/>
          <w:sz w:val="24"/>
          <w:szCs w:val="24"/>
        </w:rPr>
        <w:t>ы</w:t>
      </w:r>
      <w:r w:rsidRPr="003917B6">
        <w:rPr>
          <w:rFonts w:eastAsia="XTLQM+TimesNewRomanPSMT"/>
          <w:spacing w:val="98"/>
          <w:sz w:val="24"/>
          <w:szCs w:val="24"/>
        </w:rPr>
        <w:t xml:space="preserve"> </w:t>
      </w:r>
      <w:r w:rsidRPr="003917B6">
        <w:rPr>
          <w:rFonts w:eastAsia="XTLQM+TimesNewRomanPSMT"/>
          <w:spacing w:val="1"/>
          <w:sz w:val="24"/>
          <w:szCs w:val="24"/>
        </w:rPr>
        <w:t>п</w:t>
      </w:r>
      <w:r w:rsidRPr="003917B6">
        <w:rPr>
          <w:rFonts w:eastAsia="XTLQM+TimesNewRomanPSMT"/>
          <w:sz w:val="24"/>
          <w:szCs w:val="24"/>
        </w:rPr>
        <w:t>о</w:t>
      </w:r>
      <w:r w:rsidRPr="003917B6">
        <w:rPr>
          <w:rFonts w:eastAsia="XTLQM+TimesNewRomanPSMT"/>
          <w:spacing w:val="98"/>
          <w:sz w:val="24"/>
          <w:szCs w:val="24"/>
        </w:rPr>
        <w:t xml:space="preserve"> </w:t>
      </w:r>
      <w:r w:rsidRPr="003917B6">
        <w:rPr>
          <w:rFonts w:eastAsia="XTLQM+TimesNewRomanPSMT"/>
          <w:sz w:val="24"/>
          <w:szCs w:val="24"/>
        </w:rPr>
        <w:t>О</w:t>
      </w:r>
      <w:r w:rsidRPr="003917B6">
        <w:rPr>
          <w:rFonts w:eastAsia="XTLQM+TimesNewRomanPSMT"/>
          <w:spacing w:val="1"/>
          <w:w w:val="99"/>
          <w:sz w:val="24"/>
          <w:szCs w:val="24"/>
        </w:rPr>
        <w:t>Р</w:t>
      </w:r>
      <w:r w:rsidRPr="003917B6">
        <w:rPr>
          <w:rFonts w:eastAsia="XTLQM+TimesNewRomanPSMT"/>
          <w:spacing w:val="1"/>
          <w:sz w:val="24"/>
          <w:szCs w:val="24"/>
        </w:rPr>
        <w:t>КСЭ</w:t>
      </w:r>
      <w:r w:rsidRPr="003917B6">
        <w:rPr>
          <w:rFonts w:eastAsia="XTLQM+TimesNewRomanPSMT"/>
          <w:spacing w:val="98"/>
          <w:sz w:val="24"/>
          <w:szCs w:val="24"/>
        </w:rPr>
        <w:t xml:space="preserve"> </w:t>
      </w:r>
      <w:r w:rsidRPr="003917B6">
        <w:rPr>
          <w:rFonts w:eastAsia="XTLQM+TimesNewRomanPSMT"/>
          <w:sz w:val="24"/>
          <w:szCs w:val="24"/>
        </w:rPr>
        <w:t>вк</w:t>
      </w:r>
      <w:r w:rsidRPr="003917B6">
        <w:rPr>
          <w:rFonts w:eastAsia="XTLQM+TimesNewRomanPSMT"/>
          <w:spacing w:val="-1"/>
          <w:sz w:val="24"/>
          <w:szCs w:val="24"/>
        </w:rPr>
        <w:t>л</w:t>
      </w:r>
      <w:r w:rsidRPr="003917B6">
        <w:rPr>
          <w:rFonts w:eastAsia="XTLQM+TimesNewRomanPSMT"/>
          <w:w w:val="99"/>
          <w:sz w:val="24"/>
          <w:szCs w:val="24"/>
        </w:rPr>
        <w:t>ю</w:t>
      </w:r>
      <w:r w:rsidRPr="003917B6">
        <w:rPr>
          <w:rFonts w:eastAsia="XTLQM+TimesNewRomanPSMT"/>
          <w:sz w:val="24"/>
          <w:szCs w:val="24"/>
        </w:rPr>
        <w:t>ча</w:t>
      </w:r>
      <w:r w:rsidRPr="003917B6">
        <w:rPr>
          <w:rFonts w:eastAsia="XTLQM+TimesNewRomanPSMT"/>
          <w:w w:val="99"/>
          <w:sz w:val="24"/>
          <w:szCs w:val="24"/>
        </w:rPr>
        <w:t>ют</w:t>
      </w:r>
      <w:r w:rsidRPr="003917B6">
        <w:rPr>
          <w:rFonts w:eastAsia="XTLQM+TimesNewRomanPSMT"/>
          <w:spacing w:val="99"/>
          <w:sz w:val="24"/>
          <w:szCs w:val="24"/>
        </w:rPr>
        <w:t xml:space="preserve"> </w:t>
      </w:r>
      <w:r w:rsidRPr="003917B6">
        <w:rPr>
          <w:rFonts w:eastAsia="XTLQM+TimesNewRomanPSMT"/>
          <w:sz w:val="24"/>
          <w:szCs w:val="24"/>
        </w:rPr>
        <w:t>л</w:t>
      </w:r>
      <w:r w:rsidRPr="003917B6">
        <w:rPr>
          <w:rFonts w:eastAsia="XTLQM+TimesNewRomanPSMT"/>
          <w:spacing w:val="1"/>
          <w:sz w:val="24"/>
          <w:szCs w:val="24"/>
        </w:rPr>
        <w:t>и</w:t>
      </w:r>
      <w:r w:rsidRPr="003917B6">
        <w:rPr>
          <w:rFonts w:eastAsia="XTLQM+TimesNewRomanPSMT"/>
          <w:sz w:val="24"/>
          <w:szCs w:val="24"/>
        </w:rPr>
        <w:t>ч</w:t>
      </w:r>
      <w:r w:rsidRPr="003917B6">
        <w:rPr>
          <w:rFonts w:eastAsia="XTLQM+TimesNewRomanPSMT"/>
          <w:spacing w:val="1"/>
          <w:sz w:val="24"/>
          <w:szCs w:val="24"/>
        </w:rPr>
        <w:t>н</w:t>
      </w:r>
      <w:r w:rsidRPr="003917B6">
        <w:rPr>
          <w:rFonts w:eastAsia="XTLQM+TimesNewRomanPSMT"/>
          <w:sz w:val="24"/>
          <w:szCs w:val="24"/>
        </w:rPr>
        <w:t>ос</w:t>
      </w:r>
      <w:r w:rsidRPr="003917B6">
        <w:rPr>
          <w:rFonts w:eastAsia="XTLQM+TimesNewRomanPSMT"/>
          <w:w w:val="99"/>
          <w:sz w:val="24"/>
          <w:szCs w:val="24"/>
        </w:rPr>
        <w:t>т</w:t>
      </w:r>
      <w:r w:rsidRPr="003917B6">
        <w:rPr>
          <w:rFonts w:eastAsia="XTLQM+TimesNewRomanPSMT"/>
          <w:spacing w:val="1"/>
          <w:sz w:val="24"/>
          <w:szCs w:val="24"/>
        </w:rPr>
        <w:t>н</w:t>
      </w:r>
      <w:r w:rsidRPr="003917B6">
        <w:rPr>
          <w:rFonts w:eastAsia="XTLQM+TimesNewRomanPSMT"/>
          <w:sz w:val="24"/>
          <w:szCs w:val="24"/>
        </w:rPr>
        <w:t>ые,</w:t>
      </w:r>
      <w:r w:rsidRPr="003917B6">
        <w:rPr>
          <w:rFonts w:eastAsia="XTLQM+TimesNewRomanPSMT"/>
          <w:spacing w:val="98"/>
          <w:sz w:val="24"/>
          <w:szCs w:val="24"/>
        </w:rPr>
        <w:t xml:space="preserve"> </w:t>
      </w:r>
      <w:r w:rsidRPr="003917B6">
        <w:rPr>
          <w:rFonts w:eastAsia="XTLQM+TimesNewRomanPSMT"/>
          <w:spacing w:val="-2"/>
          <w:sz w:val="24"/>
          <w:szCs w:val="24"/>
        </w:rPr>
        <w:t>м</w:t>
      </w:r>
      <w:r w:rsidRPr="003917B6">
        <w:rPr>
          <w:rFonts w:eastAsia="XTLQM+TimesNewRomanPSMT"/>
          <w:spacing w:val="-1"/>
          <w:sz w:val="24"/>
          <w:szCs w:val="24"/>
        </w:rPr>
        <w:t>е</w:t>
      </w:r>
      <w:r w:rsidRPr="003917B6">
        <w:rPr>
          <w:rFonts w:eastAsia="XTLQM+TimesNewRomanPSMT"/>
          <w:sz w:val="24"/>
          <w:szCs w:val="24"/>
        </w:rPr>
        <w:t>та</w:t>
      </w:r>
      <w:r w:rsidRPr="003917B6">
        <w:rPr>
          <w:rFonts w:eastAsia="XTLQM+TimesNewRomanPSMT"/>
          <w:spacing w:val="97"/>
          <w:sz w:val="24"/>
          <w:szCs w:val="24"/>
        </w:rPr>
        <w:t xml:space="preserve"> </w:t>
      </w:r>
      <w:r w:rsidRPr="003917B6">
        <w:rPr>
          <w:rFonts w:eastAsia="XTLQM+TimesNewRomanPSMT"/>
          <w:spacing w:val="2"/>
          <w:w w:val="99"/>
          <w:sz w:val="24"/>
          <w:szCs w:val="24"/>
        </w:rPr>
        <w:t>п</w:t>
      </w:r>
      <w:r w:rsidRPr="003917B6">
        <w:rPr>
          <w:rFonts w:eastAsia="XTLQM+TimesNewRomanPSMT"/>
          <w:sz w:val="24"/>
          <w:szCs w:val="24"/>
        </w:rPr>
        <w:t>редм</w:t>
      </w:r>
      <w:r w:rsidRPr="003917B6">
        <w:rPr>
          <w:rFonts w:eastAsia="XTLQM+TimesNewRomanPSMT"/>
          <w:spacing w:val="-1"/>
          <w:sz w:val="24"/>
          <w:szCs w:val="24"/>
        </w:rPr>
        <w:t>е</w:t>
      </w:r>
      <w:r w:rsidRPr="003917B6">
        <w:rPr>
          <w:rFonts w:eastAsia="XTLQM+TimesNewRomanPSMT"/>
          <w:sz w:val="24"/>
          <w:szCs w:val="24"/>
        </w:rPr>
        <w:t>т</w:t>
      </w:r>
      <w:r w:rsidRPr="003917B6">
        <w:rPr>
          <w:rFonts w:eastAsia="XTLQM+TimesNewRomanPSMT"/>
          <w:spacing w:val="1"/>
          <w:w w:val="99"/>
          <w:sz w:val="24"/>
          <w:szCs w:val="24"/>
        </w:rPr>
        <w:t>н</w:t>
      </w:r>
      <w:r w:rsidRPr="003917B6">
        <w:rPr>
          <w:rFonts w:eastAsia="XTLQM+TimesNewRomanPSMT"/>
          <w:sz w:val="24"/>
          <w:szCs w:val="24"/>
        </w:rPr>
        <w:t>ые</w:t>
      </w:r>
      <w:r w:rsidRPr="003917B6">
        <w:rPr>
          <w:rFonts w:eastAsia="XTLQM+TimesNewRomanPSMT"/>
          <w:spacing w:val="98"/>
          <w:sz w:val="24"/>
          <w:szCs w:val="24"/>
        </w:rPr>
        <w:t xml:space="preserve"> </w:t>
      </w:r>
      <w:r w:rsidRPr="003917B6">
        <w:rPr>
          <w:rFonts w:eastAsia="XTLQM+TimesNewRomanPSMT"/>
          <w:sz w:val="24"/>
          <w:szCs w:val="24"/>
        </w:rPr>
        <w:t>ре</w:t>
      </w:r>
      <w:r w:rsidRPr="003917B6">
        <w:rPr>
          <w:rFonts w:eastAsia="XTLQM+TimesNewRomanPSMT"/>
          <w:spacing w:val="2"/>
          <w:w w:val="99"/>
          <w:sz w:val="24"/>
          <w:szCs w:val="24"/>
        </w:rPr>
        <w:t>з</w:t>
      </w:r>
      <w:r w:rsidRPr="003917B6">
        <w:rPr>
          <w:rFonts w:eastAsia="XTLQM+TimesNewRomanPSMT"/>
          <w:spacing w:val="-3"/>
          <w:sz w:val="24"/>
          <w:szCs w:val="24"/>
        </w:rPr>
        <w:t>у</w:t>
      </w:r>
      <w:r w:rsidRPr="003917B6">
        <w:rPr>
          <w:rFonts w:eastAsia="XTLQM+TimesNewRomanPSMT"/>
          <w:spacing w:val="1"/>
          <w:w w:val="99"/>
          <w:sz w:val="24"/>
          <w:szCs w:val="24"/>
        </w:rPr>
        <w:t>ль</w:t>
      </w:r>
      <w:r w:rsidRPr="003917B6">
        <w:rPr>
          <w:rFonts w:eastAsia="XTLQM+TimesNewRomanPSMT"/>
          <w:spacing w:val="1"/>
          <w:sz w:val="24"/>
          <w:szCs w:val="24"/>
        </w:rPr>
        <w:t>т</w:t>
      </w:r>
      <w:r w:rsidRPr="003917B6">
        <w:rPr>
          <w:rFonts w:eastAsia="XTLQM+TimesNewRomanPSMT"/>
          <w:sz w:val="24"/>
          <w:szCs w:val="24"/>
        </w:rPr>
        <w:t>аты,</w:t>
      </w:r>
      <w:r w:rsidRPr="003917B6">
        <w:rPr>
          <w:rFonts w:eastAsia="XTLQM+TimesNewRomanPSMT"/>
          <w:spacing w:val="98"/>
          <w:sz w:val="24"/>
          <w:szCs w:val="24"/>
        </w:rPr>
        <w:t xml:space="preserve"> </w:t>
      </w:r>
      <w:r w:rsidRPr="003917B6">
        <w:rPr>
          <w:rFonts w:eastAsia="XTLQM+TimesNewRomanPSMT"/>
          <w:sz w:val="24"/>
          <w:szCs w:val="24"/>
        </w:rPr>
        <w:t>а</w:t>
      </w:r>
      <w:r w:rsidRPr="003917B6">
        <w:rPr>
          <w:rFonts w:eastAsia="XTLQM+TimesNewRomanPSMT"/>
          <w:spacing w:val="98"/>
          <w:sz w:val="24"/>
          <w:szCs w:val="24"/>
        </w:rPr>
        <w:t xml:space="preserve"> </w:t>
      </w:r>
      <w:r w:rsidRPr="003917B6">
        <w:rPr>
          <w:rFonts w:eastAsia="XTLQM+TimesNewRomanPSMT"/>
          <w:sz w:val="24"/>
          <w:szCs w:val="24"/>
        </w:rPr>
        <w:t>та</w:t>
      </w:r>
      <w:r w:rsidRPr="003917B6">
        <w:rPr>
          <w:rFonts w:eastAsia="XTLQM+TimesNewRomanPSMT"/>
          <w:spacing w:val="1"/>
          <w:sz w:val="24"/>
          <w:szCs w:val="24"/>
        </w:rPr>
        <w:t>к</w:t>
      </w:r>
      <w:r w:rsidRPr="003917B6">
        <w:rPr>
          <w:rFonts w:eastAsia="XTLQM+TimesNewRomanPSMT"/>
          <w:sz w:val="24"/>
          <w:szCs w:val="24"/>
        </w:rPr>
        <w:t>же</w:t>
      </w:r>
      <w:r w:rsidRPr="003917B6">
        <w:rPr>
          <w:rFonts w:eastAsia="XTLQM+TimesNewRomanPSMT"/>
          <w:spacing w:val="98"/>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ре</w:t>
      </w:r>
      <w:r w:rsidRPr="003917B6">
        <w:rPr>
          <w:rFonts w:eastAsia="XTLQM+TimesNewRomanPSMT"/>
          <w:spacing w:val="-2"/>
          <w:sz w:val="24"/>
          <w:szCs w:val="24"/>
        </w:rPr>
        <w:t>д</w:t>
      </w:r>
      <w:r w:rsidRPr="003917B6">
        <w:rPr>
          <w:rFonts w:eastAsia="XTLQM+TimesNewRomanPSMT"/>
          <w:spacing w:val="-1"/>
          <w:sz w:val="24"/>
          <w:szCs w:val="24"/>
        </w:rPr>
        <w:t>м</w:t>
      </w:r>
      <w:r w:rsidRPr="003917B6">
        <w:rPr>
          <w:rFonts w:eastAsia="XTLQM+TimesNewRomanPSMT"/>
          <w:sz w:val="24"/>
          <w:szCs w:val="24"/>
        </w:rPr>
        <w:t>ет</w:t>
      </w:r>
      <w:r w:rsidRPr="003917B6">
        <w:rPr>
          <w:rFonts w:eastAsia="XTLQM+TimesNewRomanPSMT"/>
          <w:spacing w:val="1"/>
          <w:w w:val="99"/>
          <w:sz w:val="24"/>
          <w:szCs w:val="24"/>
        </w:rPr>
        <w:t>н</w:t>
      </w:r>
      <w:r w:rsidRPr="003917B6">
        <w:rPr>
          <w:rFonts w:eastAsia="XTLQM+TimesNewRomanPSMT"/>
          <w:sz w:val="24"/>
          <w:szCs w:val="24"/>
        </w:rPr>
        <w:t>ые дос</w:t>
      </w:r>
      <w:r w:rsidRPr="003917B6">
        <w:rPr>
          <w:rFonts w:eastAsia="XTLQM+TimesNewRomanPSMT"/>
          <w:w w:val="99"/>
          <w:sz w:val="24"/>
          <w:szCs w:val="24"/>
        </w:rPr>
        <w:t>т</w:t>
      </w:r>
      <w:r w:rsidRPr="003917B6">
        <w:rPr>
          <w:rFonts w:eastAsia="XTLQM+TimesNewRomanPSMT"/>
          <w:spacing w:val="1"/>
          <w:w w:val="99"/>
          <w:sz w:val="24"/>
          <w:szCs w:val="24"/>
        </w:rPr>
        <w:t>и</w:t>
      </w:r>
      <w:r w:rsidRPr="003917B6">
        <w:rPr>
          <w:rFonts w:eastAsia="XTLQM+TimesNewRomanPSMT"/>
          <w:sz w:val="24"/>
          <w:szCs w:val="24"/>
        </w:rPr>
        <w:t>же</w:t>
      </w:r>
      <w:r w:rsidRPr="003917B6">
        <w:rPr>
          <w:rFonts w:eastAsia="XTLQM+TimesNewRomanPSMT"/>
          <w:spacing w:val="1"/>
          <w:w w:val="99"/>
          <w:sz w:val="24"/>
          <w:szCs w:val="24"/>
        </w:rPr>
        <w:t>ни</w:t>
      </w:r>
      <w:r w:rsidRPr="003917B6">
        <w:rPr>
          <w:rFonts w:eastAsia="XTLQM+TimesNewRomanPSMT"/>
          <w:sz w:val="24"/>
          <w:szCs w:val="24"/>
        </w:rPr>
        <w:t>я о</w:t>
      </w:r>
      <w:r w:rsidRPr="003917B6">
        <w:rPr>
          <w:rFonts w:eastAsia="XTLQM+TimesNewRomanPSMT"/>
          <w:spacing w:val="3"/>
          <w:sz w:val="24"/>
          <w:szCs w:val="24"/>
        </w:rPr>
        <w:t>б</w:t>
      </w:r>
      <w:r w:rsidRPr="003917B6">
        <w:rPr>
          <w:rFonts w:eastAsia="XTLQM+TimesNewRomanPSMT"/>
          <w:spacing w:val="-5"/>
          <w:sz w:val="24"/>
          <w:szCs w:val="24"/>
        </w:rPr>
        <w:t>у</w:t>
      </w:r>
      <w:r w:rsidRPr="003917B6">
        <w:rPr>
          <w:rFonts w:eastAsia="XTLQM+TimesNewRomanPSMT"/>
          <w:sz w:val="24"/>
          <w:szCs w:val="24"/>
        </w:rPr>
        <w:t>ча</w:t>
      </w:r>
      <w:r w:rsidRPr="003917B6">
        <w:rPr>
          <w:rFonts w:eastAsia="XTLQM+TimesNewRomanPSMT"/>
          <w:w w:val="99"/>
          <w:sz w:val="24"/>
          <w:szCs w:val="24"/>
        </w:rPr>
        <w:t>ю</w:t>
      </w:r>
      <w:r w:rsidRPr="003917B6">
        <w:rPr>
          <w:rFonts w:eastAsia="XTLQM+TimesNewRomanPSMT"/>
          <w:sz w:val="24"/>
          <w:szCs w:val="24"/>
        </w:rPr>
        <w:t>ще</w:t>
      </w:r>
      <w:r w:rsidRPr="003917B6">
        <w:rPr>
          <w:rFonts w:eastAsia="XTLQM+TimesNewRomanPSMT"/>
          <w:w w:val="99"/>
          <w:sz w:val="24"/>
          <w:szCs w:val="24"/>
        </w:rPr>
        <w:t>г</w:t>
      </w:r>
      <w:r w:rsidRPr="003917B6">
        <w:rPr>
          <w:rFonts w:eastAsia="XTLQM+TimesNewRomanPSMT"/>
          <w:sz w:val="24"/>
          <w:szCs w:val="24"/>
        </w:rPr>
        <w:t xml:space="preserve">ося </w:t>
      </w:r>
      <w:r w:rsidRPr="003917B6">
        <w:rPr>
          <w:rFonts w:eastAsia="XTLQM+TimesNewRomanPSMT"/>
          <w:spacing w:val="1"/>
          <w:sz w:val="24"/>
          <w:szCs w:val="24"/>
        </w:rPr>
        <w:t>з</w:t>
      </w:r>
      <w:r w:rsidRPr="003917B6">
        <w:rPr>
          <w:rFonts w:eastAsia="XTLQM+TimesNewRomanPSMT"/>
          <w:sz w:val="24"/>
          <w:szCs w:val="24"/>
        </w:rPr>
        <w:t>а в</w:t>
      </w:r>
      <w:r w:rsidRPr="003917B6">
        <w:rPr>
          <w:rFonts w:eastAsia="XTLQM+TimesNewRomanPSMT"/>
          <w:spacing w:val="-1"/>
          <w:sz w:val="24"/>
          <w:szCs w:val="24"/>
        </w:rPr>
        <w:t>ес</w:t>
      </w:r>
      <w:r w:rsidRPr="003917B6">
        <w:rPr>
          <w:rFonts w:eastAsia="XTLQM+TimesNewRomanPSMT"/>
          <w:sz w:val="24"/>
          <w:szCs w:val="24"/>
        </w:rPr>
        <w:t xml:space="preserve">ь </w:t>
      </w:r>
      <w:r w:rsidRPr="003917B6">
        <w:rPr>
          <w:rFonts w:eastAsia="XTLQM+TimesNewRomanPSMT"/>
          <w:spacing w:val="2"/>
          <w:w w:val="99"/>
          <w:sz w:val="24"/>
          <w:szCs w:val="24"/>
        </w:rPr>
        <w:t>п</w:t>
      </w:r>
      <w:r w:rsidRPr="003917B6">
        <w:rPr>
          <w:rFonts w:eastAsia="XTLQM+TimesNewRomanPSMT"/>
          <w:sz w:val="24"/>
          <w:szCs w:val="24"/>
        </w:rPr>
        <w:t>ер</w:t>
      </w:r>
      <w:r w:rsidRPr="003917B6">
        <w:rPr>
          <w:rFonts w:eastAsia="XTLQM+TimesNewRomanPSMT"/>
          <w:w w:val="99"/>
          <w:sz w:val="24"/>
          <w:szCs w:val="24"/>
        </w:rPr>
        <w:t>и</w:t>
      </w:r>
      <w:r w:rsidRPr="003917B6">
        <w:rPr>
          <w:rFonts w:eastAsia="XTLQM+TimesNewRomanPSMT"/>
          <w:sz w:val="24"/>
          <w:szCs w:val="24"/>
        </w:rPr>
        <w:t>од</w:t>
      </w:r>
      <w:r w:rsidRPr="003917B6">
        <w:rPr>
          <w:rFonts w:eastAsia="XTLQM+TimesNewRomanPSMT"/>
          <w:spacing w:val="1"/>
          <w:sz w:val="24"/>
          <w:szCs w:val="24"/>
        </w:rPr>
        <w:t xml:space="preserve"> </w:t>
      </w:r>
      <w:r w:rsidRPr="003917B6">
        <w:rPr>
          <w:rFonts w:eastAsia="XTLQM+TimesNewRomanPSMT"/>
          <w:sz w:val="24"/>
          <w:szCs w:val="24"/>
        </w:rPr>
        <w:t>о</w:t>
      </w:r>
      <w:r w:rsidRPr="003917B6">
        <w:rPr>
          <w:rFonts w:eastAsia="XTLQM+TimesNewRomanPSMT"/>
          <w:spacing w:val="2"/>
          <w:sz w:val="24"/>
          <w:szCs w:val="24"/>
        </w:rPr>
        <w:t>б</w:t>
      </w:r>
      <w:r w:rsidRPr="003917B6">
        <w:rPr>
          <w:rFonts w:eastAsia="XTLQM+TimesNewRomanPSMT"/>
          <w:spacing w:val="-2"/>
          <w:sz w:val="24"/>
          <w:szCs w:val="24"/>
        </w:rPr>
        <w:t>у</w:t>
      </w:r>
      <w:r w:rsidRPr="003917B6">
        <w:rPr>
          <w:rFonts w:eastAsia="XTLQM+TimesNewRomanPSMT"/>
          <w:sz w:val="24"/>
          <w:szCs w:val="24"/>
        </w:rPr>
        <w:t>чен</w:t>
      </w:r>
      <w:r w:rsidRPr="003917B6">
        <w:rPr>
          <w:rFonts w:eastAsia="XTLQM+TimesNewRomanPSMT"/>
          <w:spacing w:val="1"/>
          <w:sz w:val="24"/>
          <w:szCs w:val="24"/>
        </w:rPr>
        <w:t>и</w:t>
      </w:r>
      <w:r w:rsidRPr="003917B6">
        <w:rPr>
          <w:rFonts w:eastAsia="XTLQM+TimesNewRomanPSMT"/>
          <w:sz w:val="24"/>
          <w:szCs w:val="24"/>
        </w:rPr>
        <w:t xml:space="preserve">я </w:t>
      </w:r>
      <w:r w:rsidRPr="003917B6">
        <w:rPr>
          <w:rFonts w:eastAsia="XTLQM+TimesNewRomanPSMT"/>
          <w:spacing w:val="1"/>
          <w:sz w:val="24"/>
          <w:szCs w:val="24"/>
        </w:rPr>
        <w:t>н</w:t>
      </w:r>
      <w:r w:rsidRPr="003917B6">
        <w:rPr>
          <w:rFonts w:eastAsia="XTLQM+TimesNewRomanPSMT"/>
          <w:sz w:val="24"/>
          <w:szCs w:val="24"/>
        </w:rPr>
        <w:t>а</w:t>
      </w:r>
      <w:r w:rsidRPr="003917B6">
        <w:rPr>
          <w:rFonts w:eastAsia="XTLQM+TimesNewRomanPSMT"/>
          <w:spacing w:val="1"/>
          <w:sz w:val="24"/>
          <w:szCs w:val="24"/>
        </w:rPr>
        <w:t xml:space="preserve"> </w:t>
      </w:r>
      <w:r w:rsidRPr="003917B6">
        <w:rPr>
          <w:rFonts w:eastAsia="XTLQM+TimesNewRomanPSMT"/>
          <w:spacing w:val="-5"/>
          <w:sz w:val="24"/>
          <w:szCs w:val="24"/>
        </w:rPr>
        <w:t>у</w:t>
      </w:r>
      <w:r w:rsidRPr="003917B6">
        <w:rPr>
          <w:rFonts w:eastAsia="XTLQM+TimesNewRomanPSMT"/>
          <w:sz w:val="24"/>
          <w:szCs w:val="24"/>
        </w:rPr>
        <w:t>р</w:t>
      </w:r>
      <w:r w:rsidRPr="003917B6">
        <w:rPr>
          <w:rFonts w:eastAsia="XTLQM+TimesNewRomanPSMT"/>
          <w:spacing w:val="1"/>
          <w:sz w:val="24"/>
          <w:szCs w:val="24"/>
        </w:rPr>
        <w:t>о</w:t>
      </w:r>
      <w:r w:rsidRPr="003917B6">
        <w:rPr>
          <w:rFonts w:eastAsia="XTLQM+TimesNewRomanPSMT"/>
          <w:sz w:val="24"/>
          <w:szCs w:val="24"/>
        </w:rPr>
        <w:t>вне на</w:t>
      </w:r>
      <w:r w:rsidRPr="003917B6">
        <w:rPr>
          <w:rFonts w:eastAsia="XTLQM+TimesNewRomanPSMT"/>
          <w:spacing w:val="-1"/>
          <w:sz w:val="24"/>
          <w:szCs w:val="24"/>
        </w:rPr>
        <w:t>ч</w:t>
      </w:r>
      <w:r w:rsidRPr="003917B6">
        <w:rPr>
          <w:rFonts w:eastAsia="XTLQM+TimesNewRomanPSMT"/>
          <w:sz w:val="24"/>
          <w:szCs w:val="24"/>
        </w:rPr>
        <w:t>ал</w:t>
      </w:r>
      <w:r w:rsidRPr="003917B6">
        <w:rPr>
          <w:rFonts w:eastAsia="XTLQM+TimesNewRomanPSMT"/>
          <w:w w:val="99"/>
          <w:sz w:val="24"/>
          <w:szCs w:val="24"/>
        </w:rPr>
        <w:t>ь</w:t>
      </w:r>
      <w:r w:rsidRPr="003917B6">
        <w:rPr>
          <w:rFonts w:eastAsia="XTLQM+TimesNewRomanPSMT"/>
          <w:spacing w:val="1"/>
          <w:sz w:val="24"/>
          <w:szCs w:val="24"/>
        </w:rPr>
        <w:t>н</w:t>
      </w:r>
      <w:r w:rsidRPr="003917B6">
        <w:rPr>
          <w:rFonts w:eastAsia="XTLQM+TimesNewRomanPSMT"/>
          <w:sz w:val="24"/>
          <w:szCs w:val="24"/>
        </w:rPr>
        <w:t>ого о</w:t>
      </w:r>
      <w:r w:rsidRPr="003917B6">
        <w:rPr>
          <w:rFonts w:eastAsia="XTLQM+TimesNewRomanPSMT"/>
          <w:spacing w:val="1"/>
          <w:sz w:val="24"/>
          <w:szCs w:val="24"/>
        </w:rPr>
        <w:t>б</w:t>
      </w:r>
      <w:r w:rsidRPr="003917B6">
        <w:rPr>
          <w:rFonts w:eastAsia="XTLQM+TimesNewRomanPSMT"/>
          <w:w w:val="99"/>
          <w:sz w:val="24"/>
          <w:szCs w:val="24"/>
        </w:rPr>
        <w:t>щ</w:t>
      </w:r>
      <w:r w:rsidRPr="003917B6">
        <w:rPr>
          <w:rFonts w:eastAsia="XTLQM+TimesNewRomanPSMT"/>
          <w:sz w:val="24"/>
          <w:szCs w:val="24"/>
        </w:rPr>
        <w:t>его обра</w:t>
      </w:r>
      <w:r w:rsidRPr="003917B6">
        <w:rPr>
          <w:rFonts w:eastAsia="XTLQM+TimesNewRomanPSMT"/>
          <w:w w:val="99"/>
          <w:sz w:val="24"/>
          <w:szCs w:val="24"/>
        </w:rPr>
        <w:t>з</w:t>
      </w:r>
      <w:r w:rsidRPr="003917B6">
        <w:rPr>
          <w:rFonts w:eastAsia="XTLQM+TimesNewRomanPSMT"/>
          <w:sz w:val="24"/>
          <w:szCs w:val="24"/>
        </w:rPr>
        <w:t>ован</w:t>
      </w:r>
      <w:r w:rsidRPr="003917B6">
        <w:rPr>
          <w:rFonts w:eastAsia="XTLQM+TimesNewRomanPSMT"/>
          <w:spacing w:val="1"/>
          <w:w w:val="99"/>
          <w:sz w:val="24"/>
          <w:szCs w:val="24"/>
        </w:rPr>
        <w:t>и</w:t>
      </w:r>
      <w:r w:rsidRPr="003917B6">
        <w:rPr>
          <w:rFonts w:eastAsia="XTLQM+TimesNewRomanPSMT"/>
          <w:sz w:val="24"/>
          <w:szCs w:val="24"/>
        </w:rPr>
        <w:t>я.</w:t>
      </w:r>
    </w:p>
    <w:p w:rsidR="003917B6" w:rsidRPr="003917B6" w:rsidRDefault="003917B6" w:rsidP="003917B6">
      <w:pPr>
        <w:pStyle w:val="ac"/>
        <w:rPr>
          <w:sz w:val="24"/>
          <w:szCs w:val="24"/>
        </w:rPr>
      </w:pPr>
      <w:r>
        <w:rPr>
          <w:rFonts w:eastAsia="XTLQM+TimesNewRomanPSMT"/>
          <w:sz w:val="24"/>
          <w:szCs w:val="24"/>
        </w:rPr>
        <w:t xml:space="preserve">       </w:t>
      </w:r>
      <w:r w:rsidRPr="003917B6">
        <w:rPr>
          <w:rFonts w:eastAsia="XTLQM+TimesNewRomanPSMT"/>
          <w:sz w:val="24"/>
          <w:szCs w:val="24"/>
        </w:rPr>
        <w:t>Про</w:t>
      </w:r>
      <w:r w:rsidRPr="003917B6">
        <w:rPr>
          <w:rFonts w:eastAsia="XTLQM+TimesNewRomanPSMT"/>
          <w:w w:val="99"/>
          <w:sz w:val="24"/>
          <w:szCs w:val="24"/>
        </w:rPr>
        <w:t>г</w:t>
      </w:r>
      <w:r w:rsidRPr="003917B6">
        <w:rPr>
          <w:rFonts w:eastAsia="XTLQM+TimesNewRomanPSMT"/>
          <w:sz w:val="24"/>
          <w:szCs w:val="24"/>
        </w:rPr>
        <w:t>р</w:t>
      </w:r>
      <w:r w:rsidRPr="003917B6">
        <w:rPr>
          <w:rFonts w:eastAsia="XTLQM+TimesNewRomanPSMT"/>
          <w:spacing w:val="-1"/>
          <w:sz w:val="24"/>
          <w:szCs w:val="24"/>
        </w:rPr>
        <w:t>а</w:t>
      </w:r>
      <w:r w:rsidRPr="003917B6">
        <w:rPr>
          <w:rFonts w:eastAsia="XTLQM+TimesNewRomanPSMT"/>
          <w:sz w:val="24"/>
          <w:szCs w:val="24"/>
        </w:rPr>
        <w:t>м</w:t>
      </w:r>
      <w:r w:rsidRPr="003917B6">
        <w:rPr>
          <w:rFonts w:eastAsia="XTLQM+TimesNewRomanPSMT"/>
          <w:spacing w:val="1"/>
          <w:sz w:val="24"/>
          <w:szCs w:val="24"/>
        </w:rPr>
        <w:t>м</w:t>
      </w:r>
      <w:r w:rsidRPr="003917B6">
        <w:rPr>
          <w:rFonts w:eastAsia="XTLQM+TimesNewRomanPSMT"/>
          <w:sz w:val="24"/>
          <w:szCs w:val="24"/>
        </w:rPr>
        <w:t>а</w:t>
      </w:r>
      <w:r w:rsidRPr="003917B6">
        <w:rPr>
          <w:rFonts w:eastAsia="XTLQM+TimesNewRomanPSMT"/>
          <w:spacing w:val="28"/>
          <w:sz w:val="24"/>
          <w:szCs w:val="24"/>
        </w:rPr>
        <w:t xml:space="preserve"> </w:t>
      </w:r>
      <w:r w:rsidRPr="003917B6">
        <w:rPr>
          <w:rFonts w:eastAsia="XTLQM+TimesNewRomanPSMT"/>
          <w:spacing w:val="1"/>
          <w:sz w:val="24"/>
          <w:szCs w:val="24"/>
        </w:rPr>
        <w:t>п</w:t>
      </w:r>
      <w:r w:rsidRPr="003917B6">
        <w:rPr>
          <w:rFonts w:eastAsia="XTLQM+TimesNewRomanPSMT"/>
          <w:sz w:val="24"/>
          <w:szCs w:val="24"/>
        </w:rPr>
        <w:t>о</w:t>
      </w:r>
      <w:r w:rsidRPr="003917B6">
        <w:rPr>
          <w:rFonts w:eastAsia="XTLQM+TimesNewRomanPSMT"/>
          <w:spacing w:val="29"/>
          <w:sz w:val="24"/>
          <w:szCs w:val="24"/>
        </w:rPr>
        <w:t xml:space="preserve"> </w:t>
      </w:r>
      <w:r w:rsidRPr="003917B6">
        <w:rPr>
          <w:rFonts w:eastAsia="XTLQM+TimesNewRomanPSMT"/>
          <w:sz w:val="24"/>
          <w:szCs w:val="24"/>
        </w:rPr>
        <w:t>О</w:t>
      </w:r>
      <w:r w:rsidRPr="003917B6">
        <w:rPr>
          <w:rFonts w:eastAsia="XTLQM+TimesNewRomanPSMT"/>
          <w:w w:val="99"/>
          <w:sz w:val="24"/>
          <w:szCs w:val="24"/>
        </w:rPr>
        <w:t>Р</w:t>
      </w:r>
      <w:r w:rsidRPr="003917B6">
        <w:rPr>
          <w:rFonts w:eastAsia="XTLQM+TimesNewRomanPSMT"/>
          <w:spacing w:val="1"/>
          <w:sz w:val="24"/>
          <w:szCs w:val="24"/>
        </w:rPr>
        <w:t>КС</w:t>
      </w:r>
      <w:r w:rsidRPr="003917B6">
        <w:rPr>
          <w:rFonts w:eastAsia="XTLQM+TimesNewRomanPSMT"/>
          <w:w w:val="99"/>
          <w:sz w:val="24"/>
          <w:szCs w:val="24"/>
        </w:rPr>
        <w:t>Э</w:t>
      </w:r>
      <w:r w:rsidRPr="003917B6">
        <w:rPr>
          <w:rFonts w:eastAsia="XTLQM+TimesNewRomanPSMT"/>
          <w:spacing w:val="31"/>
          <w:sz w:val="24"/>
          <w:szCs w:val="24"/>
        </w:rPr>
        <w:t xml:space="preserve"> </w:t>
      </w:r>
      <w:r w:rsidRPr="003917B6">
        <w:rPr>
          <w:rFonts w:eastAsia="XTLQM+TimesNewRomanPSMT"/>
          <w:sz w:val="24"/>
          <w:szCs w:val="24"/>
        </w:rPr>
        <w:t>состо</w:t>
      </w:r>
      <w:r w:rsidRPr="003917B6">
        <w:rPr>
          <w:rFonts w:eastAsia="XTLQM+TimesNewRomanPSMT"/>
          <w:spacing w:val="1"/>
          <w:w w:val="99"/>
          <w:sz w:val="24"/>
          <w:szCs w:val="24"/>
        </w:rPr>
        <w:t>и</w:t>
      </w:r>
      <w:r w:rsidRPr="003917B6">
        <w:rPr>
          <w:rFonts w:eastAsia="XTLQM+TimesNewRomanPSMT"/>
          <w:sz w:val="24"/>
          <w:szCs w:val="24"/>
        </w:rPr>
        <w:t>т</w:t>
      </w:r>
      <w:r w:rsidRPr="003917B6">
        <w:rPr>
          <w:rFonts w:eastAsia="XTLQM+TimesNewRomanPSMT"/>
          <w:spacing w:val="29"/>
          <w:sz w:val="24"/>
          <w:szCs w:val="24"/>
        </w:rPr>
        <w:t xml:space="preserve"> </w:t>
      </w:r>
      <w:r w:rsidRPr="003917B6">
        <w:rPr>
          <w:rFonts w:eastAsia="XTLQM+TimesNewRomanPSMT"/>
          <w:spacing w:val="2"/>
          <w:w w:val="99"/>
          <w:sz w:val="24"/>
          <w:szCs w:val="24"/>
        </w:rPr>
        <w:t>и</w:t>
      </w:r>
      <w:r w:rsidRPr="003917B6">
        <w:rPr>
          <w:rFonts w:eastAsia="XTLQM+TimesNewRomanPSMT"/>
          <w:sz w:val="24"/>
          <w:szCs w:val="24"/>
        </w:rPr>
        <w:t>з</w:t>
      </w:r>
      <w:r w:rsidRPr="003917B6">
        <w:rPr>
          <w:rFonts w:eastAsia="XTLQM+TimesNewRomanPSMT"/>
          <w:spacing w:val="32"/>
          <w:sz w:val="24"/>
          <w:szCs w:val="24"/>
        </w:rPr>
        <w:t xml:space="preserve"> </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еб</w:t>
      </w:r>
      <w:r w:rsidRPr="003917B6">
        <w:rPr>
          <w:rFonts w:eastAsia="XTLQM+TimesNewRomanPSMT"/>
          <w:spacing w:val="1"/>
          <w:sz w:val="24"/>
          <w:szCs w:val="24"/>
        </w:rPr>
        <w:t>н</w:t>
      </w:r>
      <w:r w:rsidRPr="003917B6">
        <w:rPr>
          <w:rFonts w:eastAsia="XTLQM+TimesNewRomanPSMT"/>
          <w:sz w:val="24"/>
          <w:szCs w:val="24"/>
        </w:rPr>
        <w:t>ых</w:t>
      </w:r>
      <w:r w:rsidRPr="003917B6">
        <w:rPr>
          <w:rFonts w:eastAsia="XTLQM+TimesNewRomanPSMT"/>
          <w:spacing w:val="31"/>
          <w:sz w:val="24"/>
          <w:szCs w:val="24"/>
        </w:rPr>
        <w:t xml:space="preserve"> </w:t>
      </w:r>
      <w:r w:rsidRPr="003917B6">
        <w:rPr>
          <w:rFonts w:eastAsia="XTLQM+TimesNewRomanPSMT"/>
          <w:sz w:val="24"/>
          <w:szCs w:val="24"/>
        </w:rPr>
        <w:t>м</w:t>
      </w:r>
      <w:r w:rsidRPr="003917B6">
        <w:rPr>
          <w:rFonts w:eastAsia="XTLQM+TimesNewRomanPSMT"/>
          <w:spacing w:val="2"/>
          <w:sz w:val="24"/>
          <w:szCs w:val="24"/>
        </w:rPr>
        <w:t>од</w:t>
      </w:r>
      <w:r w:rsidRPr="003917B6">
        <w:rPr>
          <w:rFonts w:eastAsia="XTLQM+TimesNewRomanPSMT"/>
          <w:spacing w:val="-3"/>
          <w:sz w:val="24"/>
          <w:szCs w:val="24"/>
        </w:rPr>
        <w:t>у</w:t>
      </w:r>
      <w:r w:rsidRPr="003917B6">
        <w:rPr>
          <w:rFonts w:eastAsia="XTLQM+TimesNewRomanPSMT"/>
          <w:sz w:val="24"/>
          <w:szCs w:val="24"/>
        </w:rPr>
        <w:t>л</w:t>
      </w:r>
      <w:r w:rsidRPr="003917B6">
        <w:rPr>
          <w:rFonts w:eastAsia="XTLQM+TimesNewRomanPSMT"/>
          <w:spacing w:val="-1"/>
          <w:sz w:val="24"/>
          <w:szCs w:val="24"/>
        </w:rPr>
        <w:t>е</w:t>
      </w:r>
      <w:r w:rsidRPr="003917B6">
        <w:rPr>
          <w:rFonts w:eastAsia="XTLQM+TimesNewRomanPSMT"/>
          <w:sz w:val="24"/>
          <w:szCs w:val="24"/>
        </w:rPr>
        <w:t>й</w:t>
      </w:r>
      <w:r w:rsidRPr="003917B6">
        <w:rPr>
          <w:rFonts w:eastAsia="XTLQM+TimesNewRomanPSMT"/>
          <w:spacing w:val="29"/>
          <w:sz w:val="24"/>
          <w:szCs w:val="24"/>
        </w:rPr>
        <w:t xml:space="preserve"> </w:t>
      </w:r>
      <w:r w:rsidRPr="003917B6">
        <w:rPr>
          <w:rFonts w:eastAsia="XTLQM+TimesNewRomanPSMT"/>
          <w:spacing w:val="1"/>
          <w:sz w:val="24"/>
          <w:szCs w:val="24"/>
        </w:rPr>
        <w:t>п</w:t>
      </w:r>
      <w:r w:rsidRPr="003917B6">
        <w:rPr>
          <w:rFonts w:eastAsia="XTLQM+TimesNewRomanPSMT"/>
          <w:sz w:val="24"/>
          <w:szCs w:val="24"/>
        </w:rPr>
        <w:t>о</w:t>
      </w:r>
      <w:r w:rsidRPr="003917B6">
        <w:rPr>
          <w:rFonts w:eastAsia="XTLQM+TimesNewRomanPSMT"/>
          <w:spacing w:val="29"/>
          <w:sz w:val="24"/>
          <w:szCs w:val="24"/>
        </w:rPr>
        <w:t xml:space="preserve"> </w:t>
      </w:r>
      <w:r w:rsidRPr="003917B6">
        <w:rPr>
          <w:rFonts w:eastAsia="XTLQM+TimesNewRomanPSMT"/>
          <w:spacing w:val="2"/>
          <w:sz w:val="24"/>
          <w:szCs w:val="24"/>
        </w:rPr>
        <w:t>в</w:t>
      </w:r>
      <w:r w:rsidRPr="003917B6">
        <w:rPr>
          <w:rFonts w:eastAsia="XTLQM+TimesNewRomanPSMT"/>
          <w:sz w:val="24"/>
          <w:szCs w:val="24"/>
        </w:rPr>
        <w:t>ыбо</w:t>
      </w:r>
      <w:r w:rsidRPr="003917B6">
        <w:rPr>
          <w:rFonts w:eastAsia="XTLQM+TimesNewRomanPSMT"/>
          <w:spacing w:val="3"/>
          <w:sz w:val="24"/>
          <w:szCs w:val="24"/>
        </w:rPr>
        <w:t>р</w:t>
      </w:r>
      <w:r w:rsidRPr="003917B6">
        <w:rPr>
          <w:rFonts w:eastAsia="XTLQM+TimesNewRomanPSMT"/>
          <w:spacing w:val="-4"/>
          <w:sz w:val="24"/>
          <w:szCs w:val="24"/>
        </w:rPr>
        <w:t>у</w:t>
      </w:r>
      <w:r w:rsidRPr="003917B6">
        <w:rPr>
          <w:rFonts w:eastAsia="XTLQM+TimesNewRomanPSMT"/>
          <w:sz w:val="24"/>
          <w:szCs w:val="24"/>
        </w:rPr>
        <w:t>:</w:t>
      </w:r>
      <w:r w:rsidRPr="003917B6">
        <w:rPr>
          <w:rFonts w:eastAsia="XTLQM+TimesNewRomanPSMT"/>
          <w:spacing w:val="36"/>
          <w:sz w:val="24"/>
          <w:szCs w:val="24"/>
        </w:rPr>
        <w:t xml:space="preserve"> </w:t>
      </w:r>
      <w:r w:rsidRPr="003917B6">
        <w:rPr>
          <w:rFonts w:eastAsia="XTLQM+TimesNewRomanPSMT"/>
          <w:spacing w:val="-7"/>
          <w:sz w:val="24"/>
          <w:szCs w:val="24"/>
        </w:rPr>
        <w:t>«</w:t>
      </w:r>
      <w:r w:rsidRPr="003917B6">
        <w:rPr>
          <w:rFonts w:eastAsia="XTLQM+TimesNewRomanPSMT"/>
          <w:spacing w:val="1"/>
          <w:sz w:val="24"/>
          <w:szCs w:val="24"/>
        </w:rPr>
        <w:t>О</w:t>
      </w:r>
      <w:r w:rsidRPr="003917B6">
        <w:rPr>
          <w:rFonts w:eastAsia="XTLQM+TimesNewRomanPSMT"/>
          <w:spacing w:val="2"/>
          <w:sz w:val="24"/>
          <w:szCs w:val="24"/>
        </w:rPr>
        <w:t>с</w:t>
      </w:r>
      <w:r w:rsidRPr="003917B6">
        <w:rPr>
          <w:rFonts w:eastAsia="XTLQM+TimesNewRomanPSMT"/>
          <w:spacing w:val="1"/>
          <w:sz w:val="24"/>
          <w:szCs w:val="24"/>
        </w:rPr>
        <w:t>н</w:t>
      </w:r>
      <w:r w:rsidRPr="003917B6">
        <w:rPr>
          <w:rFonts w:eastAsia="XTLQM+TimesNewRomanPSMT"/>
          <w:sz w:val="24"/>
          <w:szCs w:val="24"/>
        </w:rPr>
        <w:t>овы</w:t>
      </w:r>
      <w:r w:rsidRPr="003917B6">
        <w:rPr>
          <w:rFonts w:eastAsia="XTLQM+TimesNewRomanPSMT"/>
          <w:spacing w:val="28"/>
          <w:sz w:val="24"/>
          <w:szCs w:val="24"/>
        </w:rPr>
        <w:t xml:space="preserve"> </w:t>
      </w:r>
      <w:r w:rsidRPr="003917B6">
        <w:rPr>
          <w:rFonts w:eastAsia="XTLQM+TimesNewRomanPSMT"/>
          <w:spacing w:val="2"/>
          <w:sz w:val="24"/>
          <w:szCs w:val="24"/>
        </w:rPr>
        <w:t>п</w:t>
      </w:r>
      <w:r w:rsidRPr="003917B6">
        <w:rPr>
          <w:rFonts w:eastAsia="XTLQM+TimesNewRomanPSMT"/>
          <w:sz w:val="24"/>
          <w:szCs w:val="24"/>
        </w:rPr>
        <w:t>ра</w:t>
      </w:r>
      <w:r w:rsidRPr="003917B6">
        <w:rPr>
          <w:rFonts w:eastAsia="XTLQM+TimesNewRomanPSMT"/>
          <w:spacing w:val="-1"/>
          <w:sz w:val="24"/>
          <w:szCs w:val="24"/>
        </w:rPr>
        <w:t>в</w:t>
      </w:r>
      <w:r w:rsidRPr="003917B6">
        <w:rPr>
          <w:rFonts w:eastAsia="XTLQM+TimesNewRomanPSMT"/>
          <w:sz w:val="24"/>
          <w:szCs w:val="24"/>
        </w:rPr>
        <w:t>о</w:t>
      </w:r>
      <w:r w:rsidRPr="003917B6">
        <w:rPr>
          <w:rFonts w:eastAsia="XTLQM+TimesNewRomanPSMT"/>
          <w:spacing w:val="-1"/>
          <w:sz w:val="24"/>
          <w:szCs w:val="24"/>
        </w:rPr>
        <w:t>с</w:t>
      </w:r>
      <w:r w:rsidRPr="003917B6">
        <w:rPr>
          <w:rFonts w:eastAsia="XTLQM+TimesNewRomanPSMT"/>
          <w:sz w:val="24"/>
          <w:szCs w:val="24"/>
        </w:rPr>
        <w:t>лавно</w:t>
      </w:r>
      <w:r w:rsidRPr="003917B6">
        <w:rPr>
          <w:rFonts w:eastAsia="XTLQM+TimesNewRomanPSMT"/>
          <w:w w:val="99"/>
          <w:sz w:val="24"/>
          <w:szCs w:val="24"/>
        </w:rPr>
        <w:t>й</w:t>
      </w:r>
      <w:r w:rsidRPr="003917B6">
        <w:rPr>
          <w:rFonts w:eastAsia="XTLQM+TimesNewRomanPSMT"/>
          <w:spacing w:val="30"/>
          <w:sz w:val="24"/>
          <w:szCs w:val="24"/>
        </w:rPr>
        <w:t xml:space="preserve"> </w:t>
      </w:r>
      <w:r w:rsidRPr="003917B6">
        <w:rPr>
          <w:rFonts w:eastAsia="XTLQM+TimesNewRomanPSMT"/>
          <w:spacing w:val="6"/>
          <w:sz w:val="24"/>
          <w:szCs w:val="24"/>
        </w:rPr>
        <w:t>к</w:t>
      </w:r>
      <w:r w:rsidRPr="003917B6">
        <w:rPr>
          <w:rFonts w:eastAsia="XTLQM+TimesNewRomanPSMT"/>
          <w:spacing w:val="-2"/>
          <w:sz w:val="24"/>
          <w:szCs w:val="24"/>
        </w:rPr>
        <w:t>у</w:t>
      </w:r>
      <w:r w:rsidRPr="003917B6">
        <w:rPr>
          <w:rFonts w:eastAsia="XTLQM+TimesNewRomanPSMT"/>
          <w:w w:val="99"/>
          <w:sz w:val="24"/>
          <w:szCs w:val="24"/>
        </w:rPr>
        <w:t>л</w:t>
      </w:r>
      <w:r w:rsidRPr="003917B6">
        <w:rPr>
          <w:rFonts w:eastAsia="XTLQM+TimesNewRomanPSMT"/>
          <w:spacing w:val="1"/>
          <w:w w:val="99"/>
          <w:sz w:val="24"/>
          <w:szCs w:val="24"/>
        </w:rPr>
        <w:t>ь</w:t>
      </w:r>
      <w:r w:rsidRPr="003917B6">
        <w:rPr>
          <w:rFonts w:eastAsia="XTLQM+TimesNewRomanPSMT"/>
          <w:spacing w:val="3"/>
          <w:sz w:val="24"/>
          <w:szCs w:val="24"/>
        </w:rPr>
        <w:t>т</w:t>
      </w:r>
      <w:r w:rsidRPr="003917B6">
        <w:rPr>
          <w:rFonts w:eastAsia="XTLQM+TimesNewRomanPSMT"/>
          <w:spacing w:val="-6"/>
          <w:sz w:val="24"/>
          <w:szCs w:val="24"/>
        </w:rPr>
        <w:t>у</w:t>
      </w:r>
      <w:r w:rsidRPr="003917B6">
        <w:rPr>
          <w:rFonts w:eastAsia="XTLQM+TimesNewRomanPSMT"/>
          <w:sz w:val="24"/>
          <w:szCs w:val="24"/>
        </w:rPr>
        <w:t>р</w:t>
      </w:r>
      <w:r w:rsidRPr="003917B6">
        <w:rPr>
          <w:rFonts w:eastAsia="XTLQM+TimesNewRomanPSMT"/>
          <w:spacing w:val="3"/>
          <w:sz w:val="24"/>
          <w:szCs w:val="24"/>
        </w:rPr>
        <w:t>ы</w:t>
      </w:r>
      <w:r w:rsidRPr="003917B6">
        <w:rPr>
          <w:rFonts w:eastAsia="XTLQM+TimesNewRomanPSMT"/>
          <w:spacing w:val="-6"/>
          <w:sz w:val="24"/>
          <w:szCs w:val="24"/>
        </w:rPr>
        <w:t>»</w:t>
      </w:r>
      <w:r w:rsidRPr="003917B6">
        <w:rPr>
          <w:rFonts w:eastAsia="XTLQM+TimesNewRomanPSMT"/>
          <w:sz w:val="24"/>
          <w:szCs w:val="24"/>
        </w:rPr>
        <w:t>,</w:t>
      </w:r>
      <w:r w:rsidRPr="003917B6">
        <w:rPr>
          <w:rFonts w:eastAsia="XTLQM+TimesNewRomanPSMT"/>
          <w:spacing w:val="37"/>
          <w:sz w:val="24"/>
          <w:szCs w:val="24"/>
        </w:rPr>
        <w:t xml:space="preserve"> </w:t>
      </w:r>
      <w:r w:rsidRPr="003917B6">
        <w:rPr>
          <w:rFonts w:eastAsia="XTLQM+TimesNewRomanPSMT"/>
          <w:spacing w:val="-6"/>
          <w:sz w:val="24"/>
          <w:szCs w:val="24"/>
        </w:rPr>
        <w:t>«</w:t>
      </w:r>
      <w:r w:rsidRPr="003917B6">
        <w:rPr>
          <w:rFonts w:eastAsia="XTLQM+TimesNewRomanPSMT"/>
          <w:spacing w:val="1"/>
          <w:sz w:val="24"/>
          <w:szCs w:val="24"/>
        </w:rPr>
        <w:t>О</w:t>
      </w:r>
      <w:r w:rsidRPr="003917B6">
        <w:rPr>
          <w:rFonts w:eastAsia="XTLQM+TimesNewRomanPSMT"/>
          <w:sz w:val="24"/>
          <w:szCs w:val="24"/>
        </w:rPr>
        <w:t>с</w:t>
      </w:r>
      <w:r w:rsidRPr="003917B6">
        <w:rPr>
          <w:rFonts w:eastAsia="XTLQM+TimesNewRomanPSMT"/>
          <w:spacing w:val="1"/>
          <w:w w:val="99"/>
          <w:sz w:val="24"/>
          <w:szCs w:val="24"/>
        </w:rPr>
        <w:t>н</w:t>
      </w:r>
      <w:r w:rsidRPr="003917B6">
        <w:rPr>
          <w:rFonts w:eastAsia="XTLQM+TimesNewRomanPSMT"/>
          <w:sz w:val="24"/>
          <w:szCs w:val="24"/>
        </w:rPr>
        <w:t>овы</w:t>
      </w:r>
      <w:r w:rsidRPr="003917B6">
        <w:rPr>
          <w:rFonts w:eastAsia="XTLQM+TimesNewRomanPSMT"/>
          <w:spacing w:val="30"/>
          <w:sz w:val="24"/>
          <w:szCs w:val="24"/>
        </w:rPr>
        <w:t xml:space="preserve"> </w:t>
      </w:r>
      <w:r w:rsidRPr="003917B6">
        <w:rPr>
          <w:rFonts w:eastAsia="XTLQM+TimesNewRomanPSMT"/>
          <w:spacing w:val="1"/>
          <w:w w:val="99"/>
          <w:sz w:val="24"/>
          <w:szCs w:val="24"/>
        </w:rPr>
        <w:t>и</w:t>
      </w:r>
      <w:r w:rsidRPr="003917B6">
        <w:rPr>
          <w:rFonts w:eastAsia="XTLQM+TimesNewRomanPSMT"/>
          <w:sz w:val="24"/>
          <w:szCs w:val="24"/>
        </w:rPr>
        <w:t>с</w:t>
      </w:r>
      <w:r w:rsidRPr="003917B6">
        <w:rPr>
          <w:rFonts w:eastAsia="XTLQM+TimesNewRomanPSMT"/>
          <w:spacing w:val="2"/>
          <w:w w:val="99"/>
          <w:sz w:val="24"/>
          <w:szCs w:val="24"/>
        </w:rPr>
        <w:t>л</w:t>
      </w:r>
      <w:r w:rsidRPr="003917B6">
        <w:rPr>
          <w:rFonts w:eastAsia="XTLQM+TimesNewRomanPSMT"/>
          <w:sz w:val="24"/>
          <w:szCs w:val="24"/>
        </w:rPr>
        <w:t>ам</w:t>
      </w:r>
      <w:r w:rsidRPr="003917B6">
        <w:rPr>
          <w:rFonts w:eastAsia="XTLQM+TimesNewRomanPSMT"/>
          <w:spacing w:val="-1"/>
          <w:sz w:val="24"/>
          <w:szCs w:val="24"/>
        </w:rPr>
        <w:t>с</w:t>
      </w:r>
      <w:r w:rsidRPr="003917B6">
        <w:rPr>
          <w:rFonts w:eastAsia="XTLQM+TimesNewRomanPSMT"/>
          <w:sz w:val="24"/>
          <w:szCs w:val="24"/>
        </w:rPr>
        <w:t>ко</w:t>
      </w:r>
      <w:r w:rsidRPr="003917B6">
        <w:rPr>
          <w:rFonts w:eastAsia="XTLQM+TimesNewRomanPSMT"/>
          <w:w w:val="99"/>
          <w:sz w:val="24"/>
          <w:szCs w:val="24"/>
        </w:rPr>
        <w:t>й</w:t>
      </w:r>
      <w:r w:rsidRPr="003917B6">
        <w:rPr>
          <w:rFonts w:eastAsia="XTLQM+TimesNewRomanPSMT"/>
          <w:spacing w:val="30"/>
          <w:sz w:val="24"/>
          <w:szCs w:val="24"/>
        </w:rPr>
        <w:t xml:space="preserve"> </w:t>
      </w:r>
      <w:r w:rsidRPr="003917B6">
        <w:rPr>
          <w:rFonts w:eastAsia="XTLQM+TimesNewRomanPSMT"/>
          <w:spacing w:val="4"/>
          <w:sz w:val="24"/>
          <w:szCs w:val="24"/>
        </w:rPr>
        <w:t>к</w:t>
      </w:r>
      <w:r w:rsidRPr="003917B6">
        <w:rPr>
          <w:rFonts w:eastAsia="XTLQM+TimesNewRomanPSMT"/>
          <w:spacing w:val="-3"/>
          <w:sz w:val="24"/>
          <w:szCs w:val="24"/>
        </w:rPr>
        <w:t>у</w:t>
      </w:r>
      <w:r w:rsidRPr="003917B6">
        <w:rPr>
          <w:rFonts w:eastAsia="XTLQM+TimesNewRomanPSMT"/>
          <w:w w:val="99"/>
          <w:sz w:val="24"/>
          <w:szCs w:val="24"/>
        </w:rPr>
        <w:t>ль</w:t>
      </w:r>
      <w:r w:rsidRPr="003917B6">
        <w:rPr>
          <w:rFonts w:eastAsia="XTLQM+TimesNewRomanPSMT"/>
          <w:spacing w:val="3"/>
          <w:sz w:val="24"/>
          <w:szCs w:val="24"/>
        </w:rPr>
        <w:t>т</w:t>
      </w:r>
      <w:r w:rsidRPr="003917B6">
        <w:rPr>
          <w:rFonts w:eastAsia="XTLQM+TimesNewRomanPSMT"/>
          <w:spacing w:val="-3"/>
          <w:sz w:val="24"/>
          <w:szCs w:val="24"/>
        </w:rPr>
        <w:t>у</w:t>
      </w:r>
      <w:r w:rsidRPr="003917B6">
        <w:rPr>
          <w:rFonts w:eastAsia="XTLQM+TimesNewRomanPSMT"/>
          <w:sz w:val="24"/>
          <w:szCs w:val="24"/>
        </w:rPr>
        <w:t>р</w:t>
      </w:r>
      <w:r w:rsidRPr="003917B6">
        <w:rPr>
          <w:rFonts w:eastAsia="XTLQM+TimesNewRomanPSMT"/>
          <w:spacing w:val="4"/>
          <w:sz w:val="24"/>
          <w:szCs w:val="24"/>
        </w:rPr>
        <w:t>ы</w:t>
      </w:r>
      <w:r w:rsidRPr="003917B6">
        <w:rPr>
          <w:rFonts w:eastAsia="XTLQM+TimesNewRomanPSMT"/>
          <w:spacing w:val="-5"/>
          <w:sz w:val="24"/>
          <w:szCs w:val="24"/>
        </w:rPr>
        <w:t>»</w:t>
      </w:r>
      <w:r w:rsidRPr="003917B6">
        <w:rPr>
          <w:rFonts w:eastAsia="XTLQM+TimesNewRomanPSMT"/>
          <w:sz w:val="24"/>
          <w:szCs w:val="24"/>
        </w:rPr>
        <w:t>,</w:t>
      </w:r>
      <w:r w:rsidRPr="003917B6">
        <w:rPr>
          <w:rFonts w:eastAsia="XTLQM+TimesNewRomanPSMT"/>
          <w:spacing w:val="35"/>
          <w:sz w:val="24"/>
          <w:szCs w:val="24"/>
        </w:rPr>
        <w:t xml:space="preserve"> </w:t>
      </w:r>
      <w:r w:rsidRPr="003917B6">
        <w:rPr>
          <w:rFonts w:eastAsia="XTLQM+TimesNewRomanPSMT"/>
          <w:spacing w:val="-7"/>
          <w:sz w:val="24"/>
          <w:szCs w:val="24"/>
        </w:rPr>
        <w:t>«</w:t>
      </w:r>
      <w:r w:rsidRPr="003917B6">
        <w:rPr>
          <w:rFonts w:eastAsia="XTLQM+TimesNewRomanPSMT"/>
          <w:spacing w:val="4"/>
          <w:sz w:val="24"/>
          <w:szCs w:val="24"/>
        </w:rPr>
        <w:t>О</w:t>
      </w:r>
      <w:r w:rsidRPr="003917B6">
        <w:rPr>
          <w:rFonts w:eastAsia="XTLQM+TimesNewRomanPSMT"/>
          <w:sz w:val="24"/>
          <w:szCs w:val="24"/>
        </w:rPr>
        <w:t>с</w:t>
      </w:r>
      <w:r w:rsidRPr="003917B6">
        <w:rPr>
          <w:rFonts w:eastAsia="XTLQM+TimesNewRomanPSMT"/>
          <w:w w:val="99"/>
          <w:sz w:val="24"/>
          <w:szCs w:val="24"/>
        </w:rPr>
        <w:t>н</w:t>
      </w:r>
      <w:r w:rsidRPr="003917B6">
        <w:rPr>
          <w:rFonts w:eastAsia="XTLQM+TimesNewRomanPSMT"/>
          <w:sz w:val="24"/>
          <w:szCs w:val="24"/>
        </w:rPr>
        <w:t xml:space="preserve">овы </w:t>
      </w:r>
      <w:r w:rsidRPr="003917B6">
        <w:rPr>
          <w:rFonts w:eastAsia="XTLQM+TimesNewRomanPSMT"/>
          <w:spacing w:val="2"/>
          <w:sz w:val="24"/>
          <w:szCs w:val="24"/>
        </w:rPr>
        <w:t>б</w:t>
      </w:r>
      <w:r w:rsidRPr="003917B6">
        <w:rPr>
          <w:rFonts w:eastAsia="XTLQM+TimesNewRomanPSMT"/>
          <w:spacing w:val="-3"/>
          <w:sz w:val="24"/>
          <w:szCs w:val="24"/>
        </w:rPr>
        <w:t>у</w:t>
      </w:r>
      <w:r w:rsidRPr="003917B6">
        <w:rPr>
          <w:rFonts w:eastAsia="XTLQM+TimesNewRomanPSMT"/>
          <w:sz w:val="24"/>
          <w:szCs w:val="24"/>
        </w:rPr>
        <w:t>дд</w:t>
      </w:r>
      <w:r w:rsidRPr="003917B6">
        <w:rPr>
          <w:rFonts w:eastAsia="XTLQM+TimesNewRomanPSMT"/>
          <w:spacing w:val="1"/>
          <w:w w:val="99"/>
          <w:sz w:val="24"/>
          <w:szCs w:val="24"/>
        </w:rPr>
        <w:t>ий</w:t>
      </w:r>
      <w:r w:rsidRPr="003917B6">
        <w:rPr>
          <w:rFonts w:eastAsia="XTLQM+TimesNewRomanPSMT"/>
          <w:sz w:val="24"/>
          <w:szCs w:val="24"/>
        </w:rPr>
        <w:t>ско</w:t>
      </w:r>
      <w:r w:rsidRPr="003917B6">
        <w:rPr>
          <w:rFonts w:eastAsia="XTLQM+TimesNewRomanPSMT"/>
          <w:w w:val="99"/>
          <w:sz w:val="24"/>
          <w:szCs w:val="24"/>
        </w:rPr>
        <w:t>й</w:t>
      </w:r>
      <w:r w:rsidRPr="003917B6">
        <w:rPr>
          <w:rFonts w:eastAsia="XTLQM+TimesNewRomanPSMT"/>
          <w:spacing w:val="28"/>
          <w:sz w:val="24"/>
          <w:szCs w:val="24"/>
        </w:rPr>
        <w:t xml:space="preserve"> </w:t>
      </w:r>
      <w:r w:rsidRPr="003917B6">
        <w:rPr>
          <w:rFonts w:eastAsia="XTLQM+TimesNewRomanPSMT"/>
          <w:spacing w:val="3"/>
          <w:sz w:val="24"/>
          <w:szCs w:val="24"/>
        </w:rPr>
        <w:t>к</w:t>
      </w:r>
      <w:r w:rsidRPr="003917B6">
        <w:rPr>
          <w:rFonts w:eastAsia="XTLQM+TimesNewRomanPSMT"/>
          <w:spacing w:val="-6"/>
          <w:sz w:val="24"/>
          <w:szCs w:val="24"/>
        </w:rPr>
        <w:t>у</w:t>
      </w:r>
      <w:r w:rsidRPr="003917B6">
        <w:rPr>
          <w:rFonts w:eastAsia="XTLQM+TimesNewRomanPSMT"/>
          <w:w w:val="99"/>
          <w:sz w:val="24"/>
          <w:szCs w:val="24"/>
        </w:rPr>
        <w:t>л</w:t>
      </w:r>
      <w:r w:rsidRPr="003917B6">
        <w:rPr>
          <w:rFonts w:eastAsia="XTLQM+TimesNewRomanPSMT"/>
          <w:sz w:val="24"/>
          <w:szCs w:val="24"/>
        </w:rPr>
        <w:t>ь</w:t>
      </w:r>
      <w:r w:rsidRPr="003917B6">
        <w:rPr>
          <w:rFonts w:eastAsia="XTLQM+TimesNewRomanPSMT"/>
          <w:spacing w:val="3"/>
          <w:sz w:val="24"/>
          <w:szCs w:val="24"/>
        </w:rPr>
        <w:t>т</w:t>
      </w:r>
      <w:r w:rsidRPr="003917B6">
        <w:rPr>
          <w:rFonts w:eastAsia="XTLQM+TimesNewRomanPSMT"/>
          <w:spacing w:val="-3"/>
          <w:sz w:val="24"/>
          <w:szCs w:val="24"/>
        </w:rPr>
        <w:t>у</w:t>
      </w:r>
      <w:r w:rsidRPr="003917B6">
        <w:rPr>
          <w:rFonts w:eastAsia="XTLQM+TimesNewRomanPSMT"/>
          <w:sz w:val="24"/>
          <w:szCs w:val="24"/>
        </w:rPr>
        <w:t>р</w:t>
      </w:r>
      <w:r w:rsidRPr="003917B6">
        <w:rPr>
          <w:rFonts w:eastAsia="XTLQM+TimesNewRomanPSMT"/>
          <w:spacing w:val="2"/>
          <w:sz w:val="24"/>
          <w:szCs w:val="24"/>
        </w:rPr>
        <w:t>ы</w:t>
      </w:r>
      <w:r w:rsidRPr="003917B6">
        <w:rPr>
          <w:rFonts w:eastAsia="XTLQM+TimesNewRomanPSMT"/>
          <w:spacing w:val="-5"/>
          <w:sz w:val="24"/>
          <w:szCs w:val="24"/>
        </w:rPr>
        <w:t>»</w:t>
      </w:r>
      <w:r w:rsidRPr="003917B6">
        <w:rPr>
          <w:rFonts w:eastAsia="XTLQM+TimesNewRomanPSMT"/>
          <w:sz w:val="24"/>
          <w:szCs w:val="24"/>
        </w:rPr>
        <w:t>,</w:t>
      </w:r>
      <w:r w:rsidRPr="003917B6">
        <w:rPr>
          <w:rFonts w:eastAsia="XTLQM+TimesNewRomanPSMT"/>
          <w:spacing w:val="35"/>
          <w:sz w:val="24"/>
          <w:szCs w:val="24"/>
        </w:rPr>
        <w:t xml:space="preserve"> </w:t>
      </w:r>
      <w:r w:rsidRPr="003917B6">
        <w:rPr>
          <w:rFonts w:eastAsia="XTLQM+TimesNewRomanPSMT"/>
          <w:spacing w:val="-6"/>
          <w:sz w:val="24"/>
          <w:szCs w:val="24"/>
        </w:rPr>
        <w:t>«</w:t>
      </w:r>
      <w:r w:rsidRPr="003917B6">
        <w:rPr>
          <w:rFonts w:eastAsia="XTLQM+TimesNewRomanPSMT"/>
          <w:spacing w:val="1"/>
          <w:sz w:val="24"/>
          <w:szCs w:val="24"/>
        </w:rPr>
        <w:t>О</w:t>
      </w:r>
      <w:r w:rsidRPr="003917B6">
        <w:rPr>
          <w:rFonts w:eastAsia="XTLQM+TimesNewRomanPSMT"/>
          <w:sz w:val="24"/>
          <w:szCs w:val="24"/>
        </w:rPr>
        <w:t>с</w:t>
      </w:r>
      <w:r w:rsidRPr="003917B6">
        <w:rPr>
          <w:rFonts w:eastAsia="XTLQM+TimesNewRomanPSMT"/>
          <w:w w:val="99"/>
          <w:sz w:val="24"/>
          <w:szCs w:val="24"/>
        </w:rPr>
        <w:t>н</w:t>
      </w:r>
      <w:r w:rsidRPr="003917B6">
        <w:rPr>
          <w:rFonts w:eastAsia="XTLQM+TimesNewRomanPSMT"/>
          <w:sz w:val="24"/>
          <w:szCs w:val="24"/>
        </w:rPr>
        <w:t>овы</w:t>
      </w:r>
      <w:r w:rsidRPr="003917B6">
        <w:rPr>
          <w:rFonts w:eastAsia="XTLQM+TimesNewRomanPSMT"/>
          <w:spacing w:val="26"/>
          <w:sz w:val="24"/>
          <w:szCs w:val="24"/>
        </w:rPr>
        <w:t xml:space="preserve"> </w:t>
      </w:r>
      <w:r w:rsidRPr="003917B6">
        <w:rPr>
          <w:rFonts w:eastAsia="XTLQM+TimesNewRomanPSMT"/>
          <w:spacing w:val="4"/>
          <w:w w:val="99"/>
          <w:sz w:val="24"/>
          <w:szCs w:val="24"/>
        </w:rPr>
        <w:t>и</w:t>
      </w:r>
      <w:r w:rsidRPr="003917B6">
        <w:rPr>
          <w:rFonts w:eastAsia="XTLQM+TimesNewRomanPSMT"/>
          <w:spacing w:val="-4"/>
          <w:sz w:val="24"/>
          <w:szCs w:val="24"/>
        </w:rPr>
        <w:t>у</w:t>
      </w:r>
      <w:r w:rsidRPr="003917B6">
        <w:rPr>
          <w:rFonts w:eastAsia="XTLQM+TimesNewRomanPSMT"/>
          <w:sz w:val="24"/>
          <w:szCs w:val="24"/>
        </w:rPr>
        <w:t>д</w:t>
      </w:r>
      <w:r w:rsidRPr="003917B6">
        <w:rPr>
          <w:rFonts w:eastAsia="XTLQM+TimesNewRomanPSMT"/>
          <w:spacing w:val="-1"/>
          <w:sz w:val="24"/>
          <w:szCs w:val="24"/>
        </w:rPr>
        <w:t>е</w:t>
      </w:r>
      <w:r w:rsidRPr="003917B6">
        <w:rPr>
          <w:rFonts w:eastAsia="XTLQM+TimesNewRomanPSMT"/>
          <w:spacing w:val="1"/>
          <w:w w:val="99"/>
          <w:sz w:val="24"/>
          <w:szCs w:val="24"/>
        </w:rPr>
        <w:t>й</w:t>
      </w:r>
      <w:r w:rsidRPr="003917B6">
        <w:rPr>
          <w:rFonts w:eastAsia="XTLQM+TimesNewRomanPSMT"/>
          <w:sz w:val="24"/>
          <w:szCs w:val="24"/>
        </w:rPr>
        <w:t>ск</w:t>
      </w:r>
      <w:r w:rsidRPr="003917B6">
        <w:rPr>
          <w:rFonts w:eastAsia="XTLQM+TimesNewRomanPSMT"/>
          <w:w w:val="99"/>
          <w:sz w:val="24"/>
          <w:szCs w:val="24"/>
        </w:rPr>
        <w:t>о</w:t>
      </w:r>
      <w:r w:rsidRPr="003917B6">
        <w:rPr>
          <w:rFonts w:eastAsia="XTLQM+TimesNewRomanPSMT"/>
          <w:sz w:val="24"/>
          <w:szCs w:val="24"/>
        </w:rPr>
        <w:t>й</w:t>
      </w:r>
      <w:r w:rsidRPr="003917B6">
        <w:rPr>
          <w:rFonts w:eastAsia="XTLQM+TimesNewRomanPSMT"/>
          <w:spacing w:val="28"/>
          <w:sz w:val="24"/>
          <w:szCs w:val="24"/>
        </w:rPr>
        <w:t xml:space="preserve"> </w:t>
      </w:r>
      <w:r w:rsidRPr="003917B6">
        <w:rPr>
          <w:rFonts w:eastAsia="XTLQM+TimesNewRomanPSMT"/>
          <w:spacing w:val="1"/>
          <w:sz w:val="24"/>
          <w:szCs w:val="24"/>
        </w:rPr>
        <w:t>к</w:t>
      </w:r>
      <w:r w:rsidRPr="003917B6">
        <w:rPr>
          <w:rFonts w:eastAsia="XTLQM+TimesNewRomanPSMT"/>
          <w:spacing w:val="-4"/>
          <w:sz w:val="24"/>
          <w:szCs w:val="24"/>
        </w:rPr>
        <w:t>у</w:t>
      </w:r>
      <w:r w:rsidRPr="003917B6">
        <w:rPr>
          <w:rFonts w:eastAsia="XTLQM+TimesNewRomanPSMT"/>
          <w:spacing w:val="2"/>
          <w:sz w:val="24"/>
          <w:szCs w:val="24"/>
        </w:rPr>
        <w:t>л</w:t>
      </w:r>
      <w:r w:rsidRPr="003917B6">
        <w:rPr>
          <w:rFonts w:eastAsia="XTLQM+TimesNewRomanPSMT"/>
          <w:spacing w:val="1"/>
          <w:sz w:val="24"/>
          <w:szCs w:val="24"/>
        </w:rPr>
        <w:t>ь</w:t>
      </w:r>
      <w:r w:rsidRPr="003917B6">
        <w:rPr>
          <w:rFonts w:eastAsia="XTLQM+TimesNewRomanPSMT"/>
          <w:spacing w:val="3"/>
          <w:w w:val="99"/>
          <w:sz w:val="24"/>
          <w:szCs w:val="24"/>
        </w:rPr>
        <w:t>т</w:t>
      </w:r>
      <w:r w:rsidRPr="003917B6">
        <w:rPr>
          <w:rFonts w:eastAsia="XTLQM+TimesNewRomanPSMT"/>
          <w:spacing w:val="-4"/>
          <w:sz w:val="24"/>
          <w:szCs w:val="24"/>
        </w:rPr>
        <w:t>у</w:t>
      </w:r>
      <w:r w:rsidRPr="003917B6">
        <w:rPr>
          <w:rFonts w:eastAsia="XTLQM+TimesNewRomanPSMT"/>
          <w:sz w:val="24"/>
          <w:szCs w:val="24"/>
        </w:rPr>
        <w:t>р</w:t>
      </w:r>
      <w:r w:rsidRPr="003917B6">
        <w:rPr>
          <w:rFonts w:eastAsia="XTLQM+TimesNewRomanPSMT"/>
          <w:spacing w:val="4"/>
          <w:sz w:val="24"/>
          <w:szCs w:val="24"/>
        </w:rPr>
        <w:t>ы</w:t>
      </w:r>
      <w:r w:rsidRPr="003917B6">
        <w:rPr>
          <w:rFonts w:eastAsia="XTLQM+TimesNewRomanPSMT"/>
          <w:spacing w:val="-6"/>
          <w:sz w:val="24"/>
          <w:szCs w:val="24"/>
        </w:rPr>
        <w:t>»</w:t>
      </w:r>
      <w:r w:rsidRPr="003917B6">
        <w:rPr>
          <w:rFonts w:eastAsia="XTLQM+TimesNewRomanPSMT"/>
          <w:sz w:val="24"/>
          <w:szCs w:val="24"/>
        </w:rPr>
        <w:t>,</w:t>
      </w:r>
      <w:r w:rsidRPr="003917B6">
        <w:rPr>
          <w:rFonts w:eastAsia="XTLQM+TimesNewRomanPSMT"/>
          <w:spacing w:val="32"/>
          <w:sz w:val="24"/>
          <w:szCs w:val="24"/>
        </w:rPr>
        <w:t xml:space="preserve"> </w:t>
      </w:r>
      <w:r w:rsidRPr="003917B6">
        <w:rPr>
          <w:rFonts w:eastAsia="XTLQM+TimesNewRomanPSMT"/>
          <w:spacing w:val="-3"/>
          <w:sz w:val="24"/>
          <w:szCs w:val="24"/>
        </w:rPr>
        <w:t>«</w:t>
      </w:r>
      <w:r w:rsidRPr="003917B6">
        <w:rPr>
          <w:rFonts w:eastAsia="XTLQM+TimesNewRomanPSMT"/>
          <w:sz w:val="24"/>
          <w:szCs w:val="24"/>
        </w:rPr>
        <w:t>Ос</w:t>
      </w:r>
      <w:r w:rsidRPr="003917B6">
        <w:rPr>
          <w:rFonts w:eastAsia="XTLQM+TimesNewRomanPSMT"/>
          <w:spacing w:val="1"/>
          <w:sz w:val="24"/>
          <w:szCs w:val="24"/>
        </w:rPr>
        <w:t>н</w:t>
      </w:r>
      <w:r w:rsidRPr="003917B6">
        <w:rPr>
          <w:rFonts w:eastAsia="XTLQM+TimesNewRomanPSMT"/>
          <w:sz w:val="24"/>
          <w:szCs w:val="24"/>
        </w:rPr>
        <w:t>овы</w:t>
      </w:r>
      <w:r w:rsidRPr="003917B6">
        <w:rPr>
          <w:rFonts w:eastAsia="XTLQM+TimesNewRomanPSMT"/>
          <w:spacing w:val="26"/>
          <w:sz w:val="24"/>
          <w:szCs w:val="24"/>
        </w:rPr>
        <w:t xml:space="preserve"> </w:t>
      </w:r>
      <w:r w:rsidRPr="003917B6">
        <w:rPr>
          <w:rFonts w:eastAsia="XTLQM+TimesNewRomanPSMT"/>
          <w:sz w:val="24"/>
          <w:szCs w:val="24"/>
        </w:rPr>
        <w:t>р</w:t>
      </w:r>
      <w:r w:rsidRPr="003917B6">
        <w:rPr>
          <w:rFonts w:eastAsia="XTLQM+TimesNewRomanPSMT"/>
          <w:spacing w:val="1"/>
          <w:sz w:val="24"/>
          <w:szCs w:val="24"/>
        </w:rPr>
        <w:t>ели</w:t>
      </w:r>
      <w:r w:rsidRPr="003917B6">
        <w:rPr>
          <w:rFonts w:eastAsia="XTLQM+TimesNewRomanPSMT"/>
          <w:sz w:val="24"/>
          <w:szCs w:val="24"/>
        </w:rPr>
        <w:t>г</w:t>
      </w:r>
      <w:r w:rsidRPr="003917B6">
        <w:rPr>
          <w:rFonts w:eastAsia="XTLQM+TimesNewRomanPSMT"/>
          <w:spacing w:val="1"/>
          <w:sz w:val="24"/>
          <w:szCs w:val="24"/>
        </w:rPr>
        <w:t>и</w:t>
      </w:r>
      <w:r w:rsidRPr="003917B6">
        <w:rPr>
          <w:rFonts w:eastAsia="XTLQM+TimesNewRomanPSMT"/>
          <w:spacing w:val="-1"/>
          <w:sz w:val="24"/>
          <w:szCs w:val="24"/>
        </w:rPr>
        <w:t>о</w:t>
      </w:r>
      <w:r w:rsidRPr="003917B6">
        <w:rPr>
          <w:rFonts w:eastAsia="XTLQM+TimesNewRomanPSMT"/>
          <w:w w:val="99"/>
          <w:sz w:val="24"/>
          <w:szCs w:val="24"/>
        </w:rPr>
        <w:t>з</w:t>
      </w:r>
      <w:r w:rsidRPr="003917B6">
        <w:rPr>
          <w:rFonts w:eastAsia="XTLQM+TimesNewRomanPSMT"/>
          <w:spacing w:val="1"/>
          <w:sz w:val="24"/>
          <w:szCs w:val="24"/>
        </w:rPr>
        <w:t>н</w:t>
      </w:r>
      <w:r w:rsidRPr="003917B6">
        <w:rPr>
          <w:rFonts w:eastAsia="XTLQM+TimesNewRomanPSMT"/>
          <w:spacing w:val="-2"/>
          <w:sz w:val="24"/>
          <w:szCs w:val="24"/>
        </w:rPr>
        <w:t>ы</w:t>
      </w:r>
      <w:r w:rsidRPr="003917B6">
        <w:rPr>
          <w:rFonts w:eastAsia="XTLQM+TimesNewRomanPSMT"/>
          <w:sz w:val="24"/>
          <w:szCs w:val="24"/>
        </w:rPr>
        <w:t>х</w:t>
      </w:r>
      <w:r w:rsidRPr="003917B6">
        <w:rPr>
          <w:rFonts w:eastAsia="XTLQM+TimesNewRomanPSMT"/>
          <w:spacing w:val="28"/>
          <w:sz w:val="24"/>
          <w:szCs w:val="24"/>
        </w:rPr>
        <w:t xml:space="preserve"> </w:t>
      </w:r>
      <w:r w:rsidRPr="003917B6">
        <w:rPr>
          <w:rFonts w:eastAsia="XTLQM+TimesNewRomanPSMT"/>
          <w:spacing w:val="3"/>
          <w:sz w:val="24"/>
          <w:szCs w:val="24"/>
        </w:rPr>
        <w:t>к</w:t>
      </w:r>
      <w:r w:rsidRPr="003917B6">
        <w:rPr>
          <w:rFonts w:eastAsia="XTLQM+TimesNewRomanPSMT"/>
          <w:spacing w:val="-6"/>
          <w:sz w:val="24"/>
          <w:szCs w:val="24"/>
        </w:rPr>
        <w:t>у</w:t>
      </w:r>
      <w:r w:rsidRPr="003917B6">
        <w:rPr>
          <w:rFonts w:eastAsia="XTLQM+TimesNewRomanPSMT"/>
          <w:sz w:val="24"/>
          <w:szCs w:val="24"/>
        </w:rPr>
        <w:t>ль</w:t>
      </w:r>
      <w:r w:rsidRPr="003917B6">
        <w:rPr>
          <w:rFonts w:eastAsia="XTLQM+TimesNewRomanPSMT"/>
          <w:spacing w:val="3"/>
          <w:w w:val="99"/>
          <w:sz w:val="24"/>
          <w:szCs w:val="24"/>
        </w:rPr>
        <w:t>т</w:t>
      </w:r>
      <w:r w:rsidRPr="003917B6">
        <w:rPr>
          <w:rFonts w:eastAsia="XTLQM+TimesNewRomanPSMT"/>
          <w:spacing w:val="-3"/>
          <w:sz w:val="24"/>
          <w:szCs w:val="24"/>
        </w:rPr>
        <w:t>у</w:t>
      </w:r>
      <w:r w:rsidRPr="003917B6">
        <w:rPr>
          <w:rFonts w:eastAsia="XTLQM+TimesNewRomanPSMT"/>
          <w:sz w:val="24"/>
          <w:szCs w:val="24"/>
        </w:rPr>
        <w:t>р</w:t>
      </w:r>
      <w:r w:rsidRPr="003917B6">
        <w:rPr>
          <w:rFonts w:eastAsia="XTLQM+TimesNewRomanPSMT"/>
          <w:spacing w:val="25"/>
          <w:sz w:val="24"/>
          <w:szCs w:val="24"/>
        </w:rPr>
        <w:t xml:space="preserve"> </w:t>
      </w:r>
      <w:r w:rsidRPr="003917B6">
        <w:rPr>
          <w:rFonts w:eastAsia="XTLQM+TimesNewRomanPSMT"/>
          <w:spacing w:val="2"/>
          <w:sz w:val="24"/>
          <w:szCs w:val="24"/>
        </w:rPr>
        <w:t>н</w:t>
      </w:r>
      <w:r w:rsidRPr="003917B6">
        <w:rPr>
          <w:rFonts w:eastAsia="XTLQM+TimesNewRomanPSMT"/>
          <w:sz w:val="24"/>
          <w:szCs w:val="24"/>
        </w:rPr>
        <w:t>а</w:t>
      </w:r>
      <w:r w:rsidRPr="003917B6">
        <w:rPr>
          <w:rFonts w:eastAsia="XTLQM+TimesNewRomanPSMT"/>
          <w:spacing w:val="1"/>
          <w:sz w:val="24"/>
          <w:szCs w:val="24"/>
        </w:rPr>
        <w:t>р</w:t>
      </w:r>
      <w:r w:rsidRPr="003917B6">
        <w:rPr>
          <w:rFonts w:eastAsia="XTLQM+TimesNewRomanPSMT"/>
          <w:sz w:val="24"/>
          <w:szCs w:val="24"/>
        </w:rPr>
        <w:t>о</w:t>
      </w:r>
      <w:r w:rsidRPr="003917B6">
        <w:rPr>
          <w:rFonts w:eastAsia="XTLQM+TimesNewRomanPSMT"/>
          <w:spacing w:val="1"/>
          <w:sz w:val="24"/>
          <w:szCs w:val="24"/>
        </w:rPr>
        <w:t>д</w:t>
      </w:r>
      <w:r w:rsidRPr="003917B6">
        <w:rPr>
          <w:rFonts w:eastAsia="XTLQM+TimesNewRomanPSMT"/>
          <w:sz w:val="24"/>
          <w:szCs w:val="24"/>
        </w:rPr>
        <w:t>ов</w:t>
      </w:r>
      <w:r w:rsidRPr="003917B6">
        <w:rPr>
          <w:rFonts w:eastAsia="XTLQM+TimesNewRomanPSMT"/>
          <w:spacing w:val="26"/>
          <w:sz w:val="24"/>
          <w:szCs w:val="24"/>
        </w:rPr>
        <w:t xml:space="preserve"> </w:t>
      </w:r>
      <w:r w:rsidRPr="003917B6">
        <w:rPr>
          <w:rFonts w:eastAsia="XTLQM+TimesNewRomanPSMT"/>
          <w:spacing w:val="1"/>
          <w:w w:val="99"/>
          <w:sz w:val="24"/>
          <w:szCs w:val="24"/>
        </w:rPr>
        <w:t>Р</w:t>
      </w:r>
      <w:r w:rsidRPr="003917B6">
        <w:rPr>
          <w:rFonts w:eastAsia="XTLQM+TimesNewRomanPSMT"/>
          <w:sz w:val="24"/>
          <w:szCs w:val="24"/>
        </w:rPr>
        <w:t>ос</w:t>
      </w:r>
      <w:r w:rsidRPr="003917B6">
        <w:rPr>
          <w:rFonts w:eastAsia="XTLQM+TimesNewRomanPSMT"/>
          <w:spacing w:val="-1"/>
          <w:sz w:val="24"/>
          <w:szCs w:val="24"/>
        </w:rPr>
        <w:t>с</w:t>
      </w:r>
      <w:r w:rsidRPr="003917B6">
        <w:rPr>
          <w:rFonts w:eastAsia="XTLQM+TimesNewRomanPSMT"/>
          <w:w w:val="99"/>
          <w:sz w:val="24"/>
          <w:szCs w:val="24"/>
        </w:rPr>
        <w:t>и</w:t>
      </w:r>
      <w:r w:rsidRPr="003917B6">
        <w:rPr>
          <w:rFonts w:eastAsia="XTLQM+TimesNewRomanPSMT"/>
          <w:spacing w:val="4"/>
          <w:w w:val="99"/>
          <w:sz w:val="24"/>
          <w:szCs w:val="24"/>
        </w:rPr>
        <w:t>и</w:t>
      </w:r>
      <w:r w:rsidRPr="003917B6">
        <w:rPr>
          <w:rFonts w:eastAsia="XTLQM+TimesNewRomanPSMT"/>
          <w:spacing w:val="-6"/>
          <w:sz w:val="24"/>
          <w:szCs w:val="24"/>
        </w:rPr>
        <w:t>»</w:t>
      </w:r>
      <w:r w:rsidRPr="003917B6">
        <w:rPr>
          <w:rFonts w:eastAsia="XTLQM+TimesNewRomanPSMT"/>
          <w:sz w:val="24"/>
          <w:szCs w:val="24"/>
        </w:rPr>
        <w:t>,</w:t>
      </w:r>
      <w:r w:rsidRPr="003917B6">
        <w:rPr>
          <w:rFonts w:eastAsia="XTLQM+TimesNewRomanPSMT"/>
          <w:spacing w:val="30"/>
          <w:sz w:val="24"/>
          <w:szCs w:val="24"/>
        </w:rPr>
        <w:t xml:space="preserve"> </w:t>
      </w:r>
      <w:r w:rsidRPr="003917B6">
        <w:rPr>
          <w:rFonts w:eastAsia="XTLQM+TimesNewRomanPSMT"/>
          <w:spacing w:val="-4"/>
          <w:sz w:val="24"/>
          <w:szCs w:val="24"/>
        </w:rPr>
        <w:t>«</w:t>
      </w:r>
      <w:r w:rsidRPr="003917B6">
        <w:rPr>
          <w:rFonts w:eastAsia="XTLQM+TimesNewRomanPSMT"/>
          <w:spacing w:val="1"/>
          <w:sz w:val="24"/>
          <w:szCs w:val="24"/>
        </w:rPr>
        <w:t>О</w:t>
      </w:r>
      <w:r w:rsidRPr="003917B6">
        <w:rPr>
          <w:rFonts w:eastAsia="XTLQM+TimesNewRomanPSMT"/>
          <w:sz w:val="24"/>
          <w:szCs w:val="24"/>
        </w:rPr>
        <w:t>с</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spacing w:val="2"/>
          <w:sz w:val="24"/>
          <w:szCs w:val="24"/>
        </w:rPr>
        <w:t>в</w:t>
      </w:r>
      <w:r w:rsidRPr="003917B6">
        <w:rPr>
          <w:rFonts w:eastAsia="XTLQM+TimesNewRomanPSMT"/>
          <w:sz w:val="24"/>
          <w:szCs w:val="24"/>
        </w:rPr>
        <w:t>ы</w:t>
      </w:r>
      <w:r w:rsidRPr="003917B6">
        <w:rPr>
          <w:rFonts w:eastAsia="XTLQM+TimesNewRomanPSMT"/>
          <w:spacing w:val="26"/>
          <w:sz w:val="24"/>
          <w:szCs w:val="24"/>
        </w:rPr>
        <w:t xml:space="preserve"> </w:t>
      </w:r>
      <w:r w:rsidRPr="003917B6">
        <w:rPr>
          <w:rFonts w:eastAsia="XTLQM+TimesNewRomanPSMT"/>
          <w:sz w:val="24"/>
          <w:szCs w:val="24"/>
        </w:rPr>
        <w:t>с</w:t>
      </w:r>
      <w:r w:rsidRPr="003917B6">
        <w:rPr>
          <w:rFonts w:eastAsia="XTLQM+TimesNewRomanPSMT"/>
          <w:spacing w:val="-1"/>
          <w:sz w:val="24"/>
          <w:szCs w:val="24"/>
        </w:rPr>
        <w:t>в</w:t>
      </w:r>
      <w:r w:rsidRPr="003917B6">
        <w:rPr>
          <w:rFonts w:eastAsia="XTLQM+TimesNewRomanPSMT"/>
          <w:sz w:val="24"/>
          <w:szCs w:val="24"/>
        </w:rPr>
        <w:t>етско</w:t>
      </w:r>
      <w:r w:rsidRPr="003917B6">
        <w:rPr>
          <w:rFonts w:eastAsia="XTLQM+TimesNewRomanPSMT"/>
          <w:w w:val="99"/>
          <w:sz w:val="24"/>
          <w:szCs w:val="24"/>
        </w:rPr>
        <w:t>й</w:t>
      </w:r>
      <w:r w:rsidRPr="003917B6">
        <w:rPr>
          <w:rFonts w:eastAsia="XTLQM+TimesNewRomanPSMT"/>
          <w:spacing w:val="28"/>
          <w:sz w:val="24"/>
          <w:szCs w:val="24"/>
        </w:rPr>
        <w:t xml:space="preserve"> </w:t>
      </w:r>
      <w:r w:rsidRPr="003917B6">
        <w:rPr>
          <w:rFonts w:eastAsia="XTLQM+TimesNewRomanPSMT"/>
          <w:sz w:val="24"/>
          <w:szCs w:val="24"/>
        </w:rPr>
        <w:t>э</w:t>
      </w:r>
      <w:r w:rsidRPr="003917B6">
        <w:rPr>
          <w:rFonts w:eastAsia="XTLQM+TimesNewRomanPSMT"/>
          <w:spacing w:val="1"/>
          <w:sz w:val="24"/>
          <w:szCs w:val="24"/>
        </w:rPr>
        <w:t>т</w:t>
      </w:r>
      <w:r w:rsidRPr="003917B6">
        <w:rPr>
          <w:rFonts w:eastAsia="XTLQM+TimesNewRomanPSMT"/>
          <w:spacing w:val="1"/>
          <w:w w:val="99"/>
          <w:sz w:val="24"/>
          <w:szCs w:val="24"/>
        </w:rPr>
        <w:t>и</w:t>
      </w:r>
      <w:r w:rsidRPr="003917B6">
        <w:rPr>
          <w:rFonts w:eastAsia="XTLQM+TimesNewRomanPSMT"/>
          <w:spacing w:val="1"/>
          <w:sz w:val="24"/>
          <w:szCs w:val="24"/>
        </w:rPr>
        <w:t>к</w:t>
      </w:r>
      <w:r w:rsidRPr="003917B6">
        <w:rPr>
          <w:rFonts w:eastAsia="XTLQM+TimesNewRomanPSMT"/>
          <w:spacing w:val="4"/>
          <w:w w:val="99"/>
          <w:sz w:val="24"/>
          <w:szCs w:val="24"/>
        </w:rPr>
        <w:t>и</w:t>
      </w:r>
      <w:r w:rsidRPr="003917B6">
        <w:rPr>
          <w:rFonts w:eastAsia="XTLQM+TimesNewRomanPSMT"/>
          <w:spacing w:val="-7"/>
          <w:sz w:val="24"/>
          <w:szCs w:val="24"/>
        </w:rPr>
        <w:t>»</w:t>
      </w:r>
      <w:r w:rsidRPr="003917B6">
        <w:rPr>
          <w:rFonts w:eastAsia="XTLQM+TimesNewRomanPSMT"/>
          <w:sz w:val="24"/>
          <w:szCs w:val="24"/>
        </w:rPr>
        <w:t>.</w:t>
      </w:r>
      <w:r w:rsidRPr="003917B6">
        <w:rPr>
          <w:rFonts w:eastAsia="XTLQM+TimesNewRomanPSMT"/>
          <w:spacing w:val="26"/>
          <w:sz w:val="24"/>
          <w:szCs w:val="24"/>
        </w:rPr>
        <w:t xml:space="preserve"> </w:t>
      </w:r>
      <w:r w:rsidRPr="003917B6">
        <w:rPr>
          <w:rFonts w:eastAsia="XTLQM+TimesNewRomanPSMT"/>
          <w:spacing w:val="-1"/>
          <w:sz w:val="24"/>
          <w:szCs w:val="24"/>
        </w:rPr>
        <w:t>В</w:t>
      </w:r>
      <w:r w:rsidRPr="003917B6">
        <w:rPr>
          <w:rFonts w:eastAsia="XTLQM+TimesNewRomanPSMT"/>
          <w:spacing w:val="1"/>
          <w:sz w:val="24"/>
          <w:szCs w:val="24"/>
        </w:rPr>
        <w:t>ыб</w:t>
      </w:r>
      <w:r w:rsidRPr="003917B6">
        <w:rPr>
          <w:rFonts w:eastAsia="XTLQM+TimesNewRomanPSMT"/>
          <w:sz w:val="24"/>
          <w:szCs w:val="24"/>
        </w:rPr>
        <w:t>ор</w:t>
      </w:r>
      <w:r w:rsidRPr="003917B6">
        <w:rPr>
          <w:rFonts w:eastAsia="XTLQM+TimesNewRomanPSMT"/>
          <w:spacing w:val="26"/>
          <w:sz w:val="24"/>
          <w:szCs w:val="24"/>
        </w:rPr>
        <w:t xml:space="preserve"> </w:t>
      </w:r>
      <w:r w:rsidRPr="003917B6">
        <w:rPr>
          <w:rFonts w:eastAsia="XTLQM+TimesNewRomanPSMT"/>
          <w:sz w:val="24"/>
          <w:szCs w:val="24"/>
        </w:rPr>
        <w:t>мо</w:t>
      </w:r>
      <w:r w:rsidRPr="003917B6">
        <w:rPr>
          <w:rFonts w:eastAsia="XTLQM+TimesNewRomanPSMT"/>
          <w:spacing w:val="2"/>
          <w:sz w:val="24"/>
          <w:szCs w:val="24"/>
        </w:rPr>
        <w:t>д</w:t>
      </w:r>
      <w:r w:rsidRPr="003917B6">
        <w:rPr>
          <w:rFonts w:eastAsia="XTLQM+TimesNewRomanPSMT"/>
          <w:spacing w:val="-3"/>
          <w:sz w:val="24"/>
          <w:szCs w:val="24"/>
        </w:rPr>
        <w:t>у</w:t>
      </w:r>
      <w:r w:rsidRPr="003917B6">
        <w:rPr>
          <w:rFonts w:eastAsia="XTLQM+TimesNewRomanPSMT"/>
          <w:w w:val="99"/>
          <w:sz w:val="24"/>
          <w:szCs w:val="24"/>
        </w:rPr>
        <w:t>л</w:t>
      </w:r>
      <w:r w:rsidRPr="003917B6">
        <w:rPr>
          <w:rFonts w:eastAsia="XTLQM+TimesNewRomanPSMT"/>
          <w:sz w:val="24"/>
          <w:szCs w:val="24"/>
        </w:rPr>
        <w:t>я о</w:t>
      </w:r>
      <w:r w:rsidRPr="003917B6">
        <w:rPr>
          <w:rFonts w:eastAsia="XTLQM+TimesNewRomanPSMT"/>
          <w:spacing w:val="1"/>
          <w:sz w:val="24"/>
          <w:szCs w:val="24"/>
        </w:rPr>
        <w:t>с</w:t>
      </w:r>
      <w:r w:rsidRPr="003917B6">
        <w:rPr>
          <w:rFonts w:eastAsia="XTLQM+TimesNewRomanPSMT"/>
          <w:spacing w:val="-4"/>
          <w:sz w:val="24"/>
          <w:szCs w:val="24"/>
        </w:rPr>
        <w:t>у</w:t>
      </w:r>
      <w:r w:rsidRPr="003917B6">
        <w:rPr>
          <w:rFonts w:eastAsia="XTLQM+TimesNewRomanPSMT"/>
          <w:spacing w:val="2"/>
          <w:w w:val="99"/>
          <w:sz w:val="24"/>
          <w:szCs w:val="24"/>
        </w:rPr>
        <w:t>щ</w:t>
      </w:r>
      <w:r w:rsidRPr="003917B6">
        <w:rPr>
          <w:rFonts w:eastAsia="XTLQM+TimesNewRomanPSMT"/>
          <w:sz w:val="24"/>
          <w:szCs w:val="24"/>
        </w:rPr>
        <w:t>е</w:t>
      </w:r>
      <w:r w:rsidRPr="003917B6">
        <w:rPr>
          <w:rFonts w:eastAsia="XTLQM+TimesNewRomanPSMT"/>
          <w:spacing w:val="-1"/>
          <w:sz w:val="24"/>
          <w:szCs w:val="24"/>
        </w:rPr>
        <w:t>с</w:t>
      </w:r>
      <w:r w:rsidRPr="003917B6">
        <w:rPr>
          <w:rFonts w:eastAsia="XTLQM+TimesNewRomanPSMT"/>
          <w:sz w:val="24"/>
          <w:szCs w:val="24"/>
        </w:rPr>
        <w:t>тв</w:t>
      </w:r>
      <w:r w:rsidRPr="003917B6">
        <w:rPr>
          <w:rFonts w:eastAsia="XTLQM+TimesNewRomanPSMT"/>
          <w:w w:val="99"/>
          <w:sz w:val="24"/>
          <w:szCs w:val="24"/>
        </w:rPr>
        <w:t>л</w:t>
      </w:r>
      <w:r w:rsidRPr="003917B6">
        <w:rPr>
          <w:rFonts w:eastAsia="XTLQM+TimesNewRomanPSMT"/>
          <w:sz w:val="24"/>
          <w:szCs w:val="24"/>
        </w:rPr>
        <w:t xml:space="preserve">яется </w:t>
      </w:r>
      <w:r w:rsidRPr="003917B6">
        <w:rPr>
          <w:rFonts w:eastAsia="XTLQM+TimesNewRomanPSMT"/>
          <w:spacing w:val="1"/>
          <w:w w:val="99"/>
          <w:sz w:val="24"/>
          <w:szCs w:val="24"/>
        </w:rPr>
        <w:t>п</w:t>
      </w:r>
      <w:r w:rsidRPr="003917B6">
        <w:rPr>
          <w:rFonts w:eastAsia="XTLQM+TimesNewRomanPSMT"/>
          <w:sz w:val="24"/>
          <w:szCs w:val="24"/>
        </w:rPr>
        <w:t xml:space="preserve">о </w:t>
      </w:r>
      <w:r w:rsidRPr="003917B6">
        <w:rPr>
          <w:rFonts w:eastAsia="XTLQM+TimesNewRomanPSMT"/>
          <w:spacing w:val="1"/>
          <w:sz w:val="24"/>
          <w:szCs w:val="24"/>
        </w:rPr>
        <w:t>з</w:t>
      </w:r>
      <w:r w:rsidRPr="003917B6">
        <w:rPr>
          <w:rFonts w:eastAsia="XTLQM+TimesNewRomanPSMT"/>
          <w:sz w:val="24"/>
          <w:szCs w:val="24"/>
        </w:rPr>
        <w:t>ая</w:t>
      </w:r>
      <w:r w:rsidRPr="003917B6">
        <w:rPr>
          <w:rFonts w:eastAsia="XTLQM+TimesNewRomanPSMT"/>
          <w:spacing w:val="1"/>
          <w:sz w:val="24"/>
          <w:szCs w:val="24"/>
        </w:rPr>
        <w:t>вл</w:t>
      </w:r>
      <w:r w:rsidRPr="003917B6">
        <w:rPr>
          <w:rFonts w:eastAsia="XTLQM+TimesNewRomanPSMT"/>
          <w:sz w:val="24"/>
          <w:szCs w:val="24"/>
        </w:rPr>
        <w:t>е</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ю</w:t>
      </w:r>
      <w:r w:rsidRPr="003917B6">
        <w:rPr>
          <w:rFonts w:eastAsia="XTLQM+TimesNewRomanPSMT"/>
          <w:spacing w:val="1"/>
          <w:sz w:val="24"/>
          <w:szCs w:val="24"/>
        </w:rPr>
        <w:t xml:space="preserve"> </w:t>
      </w:r>
      <w:r w:rsidRPr="003917B6">
        <w:rPr>
          <w:rFonts w:eastAsia="XTLQM+TimesNewRomanPSMT"/>
          <w:sz w:val="24"/>
          <w:szCs w:val="24"/>
        </w:rPr>
        <w:t>ро</w:t>
      </w:r>
      <w:r w:rsidRPr="003917B6">
        <w:rPr>
          <w:rFonts w:eastAsia="XTLQM+TimesNewRomanPSMT"/>
          <w:spacing w:val="-1"/>
          <w:sz w:val="24"/>
          <w:szCs w:val="24"/>
        </w:rPr>
        <w:t>д</w:t>
      </w:r>
      <w:r w:rsidRPr="003917B6">
        <w:rPr>
          <w:rFonts w:eastAsia="XTLQM+TimesNewRomanPSMT"/>
          <w:w w:val="99"/>
          <w:sz w:val="24"/>
          <w:szCs w:val="24"/>
        </w:rPr>
        <w:t>и</w:t>
      </w:r>
      <w:r w:rsidRPr="003917B6">
        <w:rPr>
          <w:rFonts w:eastAsia="XTLQM+TimesNewRomanPSMT"/>
          <w:spacing w:val="1"/>
          <w:sz w:val="24"/>
          <w:szCs w:val="24"/>
        </w:rPr>
        <w:t>т</w:t>
      </w:r>
      <w:r w:rsidRPr="003917B6">
        <w:rPr>
          <w:rFonts w:eastAsia="XTLQM+TimesNewRomanPSMT"/>
          <w:sz w:val="24"/>
          <w:szCs w:val="24"/>
        </w:rPr>
        <w:t>еле</w:t>
      </w:r>
      <w:r w:rsidRPr="003917B6">
        <w:rPr>
          <w:rFonts w:eastAsia="XTLQM+TimesNewRomanPSMT"/>
          <w:w w:val="99"/>
          <w:sz w:val="24"/>
          <w:szCs w:val="24"/>
        </w:rPr>
        <w:t>й</w:t>
      </w:r>
      <w:r w:rsidRPr="003917B6">
        <w:rPr>
          <w:rFonts w:eastAsia="XTLQM+TimesNewRomanPSMT"/>
          <w:sz w:val="24"/>
          <w:szCs w:val="24"/>
        </w:rPr>
        <w:t xml:space="preserve"> (</w:t>
      </w:r>
      <w:r w:rsidRPr="003917B6">
        <w:rPr>
          <w:rFonts w:eastAsia="XTLQM+TimesNewRomanPSMT"/>
          <w:spacing w:val="1"/>
          <w:sz w:val="24"/>
          <w:szCs w:val="24"/>
        </w:rPr>
        <w:t>з</w:t>
      </w:r>
      <w:r w:rsidRPr="003917B6">
        <w:rPr>
          <w:rFonts w:eastAsia="XTLQM+TimesNewRomanPSMT"/>
          <w:sz w:val="24"/>
          <w:szCs w:val="24"/>
        </w:rPr>
        <w:t>ак</w:t>
      </w:r>
      <w:r w:rsidRPr="003917B6">
        <w:rPr>
          <w:rFonts w:eastAsia="XTLQM+TimesNewRomanPSMT"/>
          <w:spacing w:val="-1"/>
          <w:sz w:val="24"/>
          <w:szCs w:val="24"/>
        </w:rPr>
        <w:t>о</w:t>
      </w:r>
      <w:r w:rsidRPr="003917B6">
        <w:rPr>
          <w:rFonts w:eastAsia="XTLQM+TimesNewRomanPSMT"/>
          <w:sz w:val="24"/>
          <w:szCs w:val="24"/>
        </w:rPr>
        <w:t>н</w:t>
      </w:r>
      <w:r w:rsidRPr="003917B6">
        <w:rPr>
          <w:rFonts w:eastAsia="XTLQM+TimesNewRomanPSMT"/>
          <w:spacing w:val="1"/>
          <w:sz w:val="24"/>
          <w:szCs w:val="24"/>
        </w:rPr>
        <w:t>н</w:t>
      </w:r>
      <w:r w:rsidRPr="003917B6">
        <w:rPr>
          <w:rFonts w:eastAsia="XTLQM+TimesNewRomanPSMT"/>
          <w:spacing w:val="-2"/>
          <w:sz w:val="24"/>
          <w:szCs w:val="24"/>
        </w:rPr>
        <w:t>ы</w:t>
      </w:r>
      <w:r w:rsidRPr="003917B6">
        <w:rPr>
          <w:rFonts w:eastAsia="XTLQM+TimesNewRomanPSMT"/>
          <w:sz w:val="24"/>
          <w:szCs w:val="24"/>
        </w:rPr>
        <w:t>х</w:t>
      </w:r>
      <w:r w:rsidRPr="003917B6">
        <w:rPr>
          <w:rFonts w:eastAsia="XTLQM+TimesNewRomanPSMT"/>
          <w:spacing w:val="2"/>
          <w:sz w:val="24"/>
          <w:szCs w:val="24"/>
        </w:rPr>
        <w:t xml:space="preserve"> </w:t>
      </w:r>
      <w:r w:rsidRPr="003917B6">
        <w:rPr>
          <w:rFonts w:eastAsia="XTLQM+TimesNewRomanPSMT"/>
          <w:spacing w:val="1"/>
          <w:sz w:val="24"/>
          <w:szCs w:val="24"/>
        </w:rPr>
        <w:t>п</w:t>
      </w:r>
      <w:r w:rsidRPr="003917B6">
        <w:rPr>
          <w:rFonts w:eastAsia="XTLQM+TimesNewRomanPSMT"/>
          <w:sz w:val="24"/>
          <w:szCs w:val="24"/>
        </w:rPr>
        <w:t>редс</w:t>
      </w:r>
      <w:r w:rsidRPr="003917B6">
        <w:rPr>
          <w:rFonts w:eastAsia="XTLQM+TimesNewRomanPSMT"/>
          <w:w w:val="99"/>
          <w:sz w:val="24"/>
          <w:szCs w:val="24"/>
        </w:rPr>
        <w:t>т</w:t>
      </w:r>
      <w:r w:rsidRPr="003917B6">
        <w:rPr>
          <w:rFonts w:eastAsia="XTLQM+TimesNewRomanPSMT"/>
          <w:sz w:val="24"/>
          <w:szCs w:val="24"/>
        </w:rPr>
        <w:t>ави</w:t>
      </w:r>
      <w:r w:rsidRPr="003917B6">
        <w:rPr>
          <w:rFonts w:eastAsia="XTLQM+TimesNewRomanPSMT"/>
          <w:w w:val="99"/>
          <w:sz w:val="24"/>
          <w:szCs w:val="24"/>
        </w:rPr>
        <w:t>т</w:t>
      </w:r>
      <w:r w:rsidRPr="003917B6">
        <w:rPr>
          <w:rFonts w:eastAsia="XTLQM+TimesNewRomanPSMT"/>
          <w:sz w:val="24"/>
          <w:szCs w:val="24"/>
        </w:rPr>
        <w:t>елей)</w:t>
      </w:r>
      <w:r w:rsidRPr="003917B6">
        <w:rPr>
          <w:rFonts w:eastAsia="XTLQM+TimesNewRomanPSMT"/>
          <w:spacing w:val="-2"/>
          <w:sz w:val="24"/>
          <w:szCs w:val="24"/>
        </w:rPr>
        <w:t xml:space="preserve"> </w:t>
      </w:r>
      <w:r w:rsidRPr="003917B6">
        <w:rPr>
          <w:rFonts w:eastAsia="XTLQM+TimesNewRomanPSMT"/>
          <w:spacing w:val="1"/>
          <w:sz w:val="24"/>
          <w:szCs w:val="24"/>
        </w:rPr>
        <w:t>н</w:t>
      </w:r>
      <w:r w:rsidRPr="003917B6">
        <w:rPr>
          <w:rFonts w:eastAsia="XTLQM+TimesNewRomanPSMT"/>
          <w:sz w:val="24"/>
          <w:szCs w:val="24"/>
        </w:rPr>
        <w:t>е</w:t>
      </w:r>
      <w:r w:rsidRPr="003917B6">
        <w:rPr>
          <w:rFonts w:eastAsia="XTLQM+TimesNewRomanPSMT"/>
          <w:spacing w:val="-1"/>
          <w:sz w:val="24"/>
          <w:szCs w:val="24"/>
        </w:rPr>
        <w:t>с</w:t>
      </w:r>
      <w:r w:rsidRPr="003917B6">
        <w:rPr>
          <w:rFonts w:eastAsia="XTLQM+TimesNewRomanPSMT"/>
          <w:sz w:val="24"/>
          <w:szCs w:val="24"/>
        </w:rPr>
        <w:t>ов</w:t>
      </w:r>
      <w:r w:rsidRPr="003917B6">
        <w:rPr>
          <w:rFonts w:eastAsia="XTLQM+TimesNewRomanPSMT"/>
          <w:spacing w:val="-1"/>
          <w:sz w:val="24"/>
          <w:szCs w:val="24"/>
        </w:rPr>
        <w:t>е</w:t>
      </w:r>
      <w:r w:rsidRPr="003917B6">
        <w:rPr>
          <w:rFonts w:eastAsia="XTLQM+TimesNewRomanPSMT"/>
          <w:sz w:val="24"/>
          <w:szCs w:val="24"/>
        </w:rPr>
        <w:t>р</w:t>
      </w:r>
      <w:r w:rsidRPr="003917B6">
        <w:rPr>
          <w:rFonts w:eastAsia="XTLQM+TimesNewRomanPSMT"/>
          <w:w w:val="99"/>
          <w:sz w:val="24"/>
          <w:szCs w:val="24"/>
        </w:rPr>
        <w:t>ш</w:t>
      </w:r>
      <w:r w:rsidRPr="003917B6">
        <w:rPr>
          <w:rFonts w:eastAsia="XTLQM+TimesNewRomanPSMT"/>
          <w:spacing w:val="-1"/>
          <w:sz w:val="24"/>
          <w:szCs w:val="24"/>
        </w:rPr>
        <w:t>е</w:t>
      </w:r>
      <w:r w:rsidRPr="003917B6">
        <w:rPr>
          <w:rFonts w:eastAsia="XTLQM+TimesNewRomanPSMT"/>
          <w:sz w:val="24"/>
          <w:szCs w:val="24"/>
        </w:rPr>
        <w:t>н</w:t>
      </w:r>
      <w:r w:rsidRPr="003917B6">
        <w:rPr>
          <w:rFonts w:eastAsia="XTLQM+TimesNewRomanPSMT"/>
          <w:spacing w:val="2"/>
          <w:sz w:val="24"/>
          <w:szCs w:val="24"/>
        </w:rPr>
        <w:t>н</w:t>
      </w:r>
      <w:r w:rsidRPr="003917B6">
        <w:rPr>
          <w:rFonts w:eastAsia="XTLQM+TimesNewRomanPSMT"/>
          <w:sz w:val="24"/>
          <w:szCs w:val="24"/>
        </w:rPr>
        <w:t>оле</w:t>
      </w:r>
      <w:r w:rsidRPr="003917B6">
        <w:rPr>
          <w:rFonts w:eastAsia="XTLQM+TimesNewRomanPSMT"/>
          <w:w w:val="99"/>
          <w:sz w:val="24"/>
          <w:szCs w:val="24"/>
        </w:rPr>
        <w:t>т</w:t>
      </w:r>
      <w:r w:rsidRPr="003917B6">
        <w:rPr>
          <w:rFonts w:eastAsia="XTLQM+TimesNewRomanPSMT"/>
          <w:spacing w:val="1"/>
          <w:sz w:val="24"/>
          <w:szCs w:val="24"/>
        </w:rPr>
        <w:t>н</w:t>
      </w:r>
      <w:r w:rsidRPr="003917B6">
        <w:rPr>
          <w:rFonts w:eastAsia="XTLQM+TimesNewRomanPSMT"/>
          <w:sz w:val="24"/>
          <w:szCs w:val="24"/>
        </w:rPr>
        <w:t>их</w:t>
      </w:r>
      <w:r w:rsidRPr="003917B6">
        <w:rPr>
          <w:rFonts w:eastAsia="XTLQM+TimesNewRomanPSMT"/>
          <w:spacing w:val="1"/>
          <w:sz w:val="24"/>
          <w:szCs w:val="24"/>
        </w:rPr>
        <w:t xml:space="preserve"> </w:t>
      </w:r>
      <w:r w:rsidRPr="003917B6">
        <w:rPr>
          <w:rFonts w:eastAsia="XTLQM+TimesNewRomanPSMT"/>
          <w:sz w:val="24"/>
          <w:szCs w:val="24"/>
        </w:rPr>
        <w:t>об</w:t>
      </w:r>
      <w:r w:rsidRPr="003917B6">
        <w:rPr>
          <w:rFonts w:eastAsia="XTLQM+TimesNewRomanPSMT"/>
          <w:spacing w:val="-3"/>
          <w:sz w:val="24"/>
          <w:szCs w:val="24"/>
        </w:rPr>
        <w:t>у</w:t>
      </w:r>
      <w:r w:rsidRPr="003917B6">
        <w:rPr>
          <w:rFonts w:eastAsia="XTLQM+TimesNewRomanPSMT"/>
          <w:sz w:val="24"/>
          <w:szCs w:val="24"/>
        </w:rPr>
        <w:t>ча</w:t>
      </w:r>
      <w:r w:rsidRPr="003917B6">
        <w:rPr>
          <w:rFonts w:eastAsia="XTLQM+TimesNewRomanPSMT"/>
          <w:w w:val="99"/>
          <w:sz w:val="24"/>
          <w:szCs w:val="24"/>
        </w:rPr>
        <w:t>ющ</w:t>
      </w:r>
      <w:r w:rsidRPr="003917B6">
        <w:rPr>
          <w:rFonts w:eastAsia="XTLQM+TimesNewRomanPSMT"/>
          <w:spacing w:val="1"/>
          <w:w w:val="99"/>
          <w:sz w:val="24"/>
          <w:szCs w:val="24"/>
        </w:rPr>
        <w:t>и</w:t>
      </w:r>
      <w:r w:rsidRPr="003917B6">
        <w:rPr>
          <w:rFonts w:eastAsia="XTLQM+TimesNewRomanPSMT"/>
          <w:spacing w:val="2"/>
          <w:sz w:val="24"/>
          <w:szCs w:val="24"/>
        </w:rPr>
        <w:t>х</w:t>
      </w:r>
      <w:r w:rsidRPr="003917B6">
        <w:rPr>
          <w:rFonts w:eastAsia="XTLQM+TimesNewRomanPSMT"/>
          <w:sz w:val="24"/>
          <w:szCs w:val="24"/>
        </w:rPr>
        <w:t>ся.</w:t>
      </w:r>
    </w:p>
    <w:p w:rsidR="003917B6" w:rsidRPr="003917B6" w:rsidRDefault="003917B6" w:rsidP="003917B6">
      <w:pPr>
        <w:pStyle w:val="ac"/>
        <w:rPr>
          <w:sz w:val="24"/>
          <w:szCs w:val="24"/>
        </w:rPr>
      </w:pPr>
      <w:r>
        <w:rPr>
          <w:rFonts w:eastAsia="XTLQM+TimesNewRomanPSMT"/>
          <w:sz w:val="24"/>
          <w:szCs w:val="24"/>
        </w:rPr>
        <w:t xml:space="preserve">      </w:t>
      </w:r>
      <w:r w:rsidRPr="003917B6">
        <w:rPr>
          <w:rFonts w:eastAsia="XTLQM+TimesNewRomanPSMT"/>
          <w:sz w:val="24"/>
          <w:szCs w:val="24"/>
        </w:rPr>
        <w:t>П</w:t>
      </w:r>
      <w:r w:rsidRPr="003917B6">
        <w:rPr>
          <w:rFonts w:eastAsia="XTLQM+TimesNewRomanPSMT"/>
          <w:w w:val="99"/>
          <w:sz w:val="24"/>
          <w:szCs w:val="24"/>
        </w:rPr>
        <w:t>л</w:t>
      </w:r>
      <w:r w:rsidRPr="003917B6">
        <w:rPr>
          <w:rFonts w:eastAsia="XTLQM+TimesNewRomanPSMT"/>
          <w:sz w:val="24"/>
          <w:szCs w:val="24"/>
        </w:rPr>
        <w:t>а</w:t>
      </w:r>
      <w:r w:rsidRPr="003917B6">
        <w:rPr>
          <w:rFonts w:eastAsia="XTLQM+TimesNewRomanPSMT"/>
          <w:w w:val="99"/>
          <w:sz w:val="24"/>
          <w:szCs w:val="24"/>
        </w:rPr>
        <w:t>ни</w:t>
      </w:r>
      <w:r w:rsidRPr="003917B6">
        <w:rPr>
          <w:rFonts w:eastAsia="XTLQM+TimesNewRomanPSMT"/>
          <w:spacing w:val="2"/>
          <w:sz w:val="24"/>
          <w:szCs w:val="24"/>
        </w:rPr>
        <w:t>р</w:t>
      </w:r>
      <w:r w:rsidRPr="003917B6">
        <w:rPr>
          <w:rFonts w:eastAsia="XTLQM+TimesNewRomanPSMT"/>
          <w:spacing w:val="-2"/>
          <w:sz w:val="24"/>
          <w:szCs w:val="24"/>
        </w:rPr>
        <w:t>у</w:t>
      </w:r>
      <w:r w:rsidRPr="003917B6">
        <w:rPr>
          <w:rFonts w:eastAsia="XTLQM+TimesNewRomanPSMT"/>
          <w:spacing w:val="-1"/>
          <w:sz w:val="24"/>
          <w:szCs w:val="24"/>
        </w:rPr>
        <w:t>ем</w:t>
      </w:r>
      <w:r w:rsidRPr="003917B6">
        <w:rPr>
          <w:rFonts w:eastAsia="XTLQM+TimesNewRomanPSMT"/>
          <w:sz w:val="24"/>
          <w:szCs w:val="24"/>
        </w:rPr>
        <w:t>ые</w:t>
      </w:r>
      <w:r w:rsidRPr="003917B6">
        <w:rPr>
          <w:rFonts w:eastAsia="XTLQM+TimesNewRomanPSMT"/>
          <w:spacing w:val="28"/>
          <w:sz w:val="24"/>
          <w:szCs w:val="24"/>
        </w:rPr>
        <w:t xml:space="preserve"> </w:t>
      </w:r>
      <w:r w:rsidRPr="003917B6">
        <w:rPr>
          <w:rFonts w:eastAsia="XTLQM+TimesNewRomanPSMT"/>
          <w:sz w:val="24"/>
          <w:szCs w:val="24"/>
        </w:rPr>
        <w:t>ре</w:t>
      </w:r>
      <w:r w:rsidRPr="003917B6">
        <w:rPr>
          <w:rFonts w:eastAsia="XTLQM+TimesNewRomanPSMT"/>
          <w:spacing w:val="5"/>
          <w:sz w:val="24"/>
          <w:szCs w:val="24"/>
        </w:rPr>
        <w:t>з</w:t>
      </w:r>
      <w:r w:rsidRPr="003917B6">
        <w:rPr>
          <w:rFonts w:eastAsia="XTLQM+TimesNewRomanPSMT"/>
          <w:spacing w:val="-3"/>
          <w:sz w:val="24"/>
          <w:szCs w:val="24"/>
        </w:rPr>
        <w:t>у</w:t>
      </w:r>
      <w:r w:rsidRPr="003917B6">
        <w:rPr>
          <w:rFonts w:eastAsia="XTLQM+TimesNewRomanPSMT"/>
          <w:sz w:val="24"/>
          <w:szCs w:val="24"/>
        </w:rPr>
        <w:t>ль</w:t>
      </w:r>
      <w:r w:rsidRPr="003917B6">
        <w:rPr>
          <w:rFonts w:eastAsia="XTLQM+TimesNewRomanPSMT"/>
          <w:spacing w:val="1"/>
          <w:sz w:val="24"/>
          <w:szCs w:val="24"/>
        </w:rPr>
        <w:t>та</w:t>
      </w:r>
      <w:r w:rsidRPr="003917B6">
        <w:rPr>
          <w:rFonts w:eastAsia="XTLQM+TimesNewRomanPSMT"/>
          <w:sz w:val="24"/>
          <w:szCs w:val="24"/>
        </w:rPr>
        <w:t>ты</w:t>
      </w:r>
      <w:r w:rsidRPr="003917B6">
        <w:rPr>
          <w:rFonts w:eastAsia="XTLQM+TimesNewRomanPSMT"/>
          <w:spacing w:val="28"/>
          <w:sz w:val="24"/>
          <w:szCs w:val="24"/>
        </w:rPr>
        <w:t xml:space="preserve"> </w:t>
      </w:r>
      <w:r w:rsidRPr="003917B6">
        <w:rPr>
          <w:rFonts w:eastAsia="XTLQM+TimesNewRomanPSMT"/>
          <w:sz w:val="24"/>
          <w:szCs w:val="24"/>
        </w:rPr>
        <w:t>освое</w:t>
      </w:r>
      <w:r w:rsidRPr="003917B6">
        <w:rPr>
          <w:rFonts w:eastAsia="XTLQM+TimesNewRomanPSMT"/>
          <w:w w:val="99"/>
          <w:sz w:val="24"/>
          <w:szCs w:val="24"/>
        </w:rPr>
        <w:t>ни</w:t>
      </w:r>
      <w:r w:rsidRPr="003917B6">
        <w:rPr>
          <w:rFonts w:eastAsia="XTLQM+TimesNewRomanPSMT"/>
          <w:sz w:val="24"/>
          <w:szCs w:val="24"/>
        </w:rPr>
        <w:t>я</w:t>
      </w:r>
      <w:r w:rsidRPr="003917B6">
        <w:rPr>
          <w:rFonts w:eastAsia="XTLQM+TimesNewRomanPSMT"/>
          <w:spacing w:val="28"/>
          <w:sz w:val="24"/>
          <w:szCs w:val="24"/>
        </w:rPr>
        <w:t xml:space="preserve"> </w:t>
      </w:r>
      <w:r w:rsidRPr="003917B6">
        <w:rPr>
          <w:rFonts w:eastAsia="XTLQM+TimesNewRomanPSMT"/>
          <w:spacing w:val="4"/>
          <w:sz w:val="24"/>
          <w:szCs w:val="24"/>
        </w:rPr>
        <w:t>к</w:t>
      </w:r>
      <w:r w:rsidRPr="003917B6">
        <w:rPr>
          <w:rFonts w:eastAsia="XTLQM+TimesNewRomanPSMT"/>
          <w:spacing w:val="-4"/>
          <w:sz w:val="24"/>
          <w:szCs w:val="24"/>
        </w:rPr>
        <w:t>у</w:t>
      </w:r>
      <w:r w:rsidRPr="003917B6">
        <w:rPr>
          <w:rFonts w:eastAsia="XTLQM+TimesNewRomanPSMT"/>
          <w:sz w:val="24"/>
          <w:szCs w:val="24"/>
        </w:rPr>
        <w:t>р</w:t>
      </w:r>
      <w:r w:rsidRPr="003917B6">
        <w:rPr>
          <w:rFonts w:eastAsia="XTLQM+TimesNewRomanPSMT"/>
          <w:spacing w:val="1"/>
          <w:sz w:val="24"/>
          <w:szCs w:val="24"/>
        </w:rPr>
        <w:t>с</w:t>
      </w:r>
      <w:r w:rsidRPr="003917B6">
        <w:rPr>
          <w:rFonts w:eastAsia="XTLQM+TimesNewRomanPSMT"/>
          <w:sz w:val="24"/>
          <w:szCs w:val="24"/>
        </w:rPr>
        <w:t>а</w:t>
      </w:r>
      <w:r w:rsidRPr="003917B6">
        <w:rPr>
          <w:rFonts w:eastAsia="XTLQM+TimesNewRomanPSMT"/>
          <w:spacing w:val="28"/>
          <w:sz w:val="24"/>
          <w:szCs w:val="24"/>
        </w:rPr>
        <w:t xml:space="preserve"> </w:t>
      </w:r>
      <w:r w:rsidRPr="003917B6">
        <w:rPr>
          <w:rFonts w:eastAsia="XTLQM+TimesNewRomanPSMT"/>
          <w:sz w:val="24"/>
          <w:szCs w:val="24"/>
        </w:rPr>
        <w:t>О</w:t>
      </w:r>
      <w:r w:rsidRPr="003917B6">
        <w:rPr>
          <w:rFonts w:eastAsia="XTLQM+TimesNewRomanPSMT"/>
          <w:spacing w:val="3"/>
          <w:w w:val="99"/>
          <w:sz w:val="24"/>
          <w:szCs w:val="24"/>
        </w:rPr>
        <w:t>Р</w:t>
      </w:r>
      <w:r w:rsidRPr="003917B6">
        <w:rPr>
          <w:rFonts w:eastAsia="XTLQM+TimesNewRomanPSMT"/>
          <w:spacing w:val="1"/>
          <w:sz w:val="24"/>
          <w:szCs w:val="24"/>
        </w:rPr>
        <w:t>КС</w:t>
      </w:r>
      <w:r w:rsidRPr="003917B6">
        <w:rPr>
          <w:rFonts w:eastAsia="XTLQM+TimesNewRomanPSMT"/>
          <w:sz w:val="24"/>
          <w:szCs w:val="24"/>
        </w:rPr>
        <w:t>Э</w:t>
      </w:r>
      <w:r w:rsidRPr="003917B6">
        <w:rPr>
          <w:rFonts w:eastAsia="XTLQM+TimesNewRomanPSMT"/>
          <w:spacing w:val="29"/>
          <w:sz w:val="24"/>
          <w:szCs w:val="24"/>
        </w:rPr>
        <w:t xml:space="preserve"> </w:t>
      </w:r>
      <w:r w:rsidRPr="003917B6">
        <w:rPr>
          <w:rFonts w:eastAsia="XTLQM+TimesNewRomanPSMT"/>
          <w:sz w:val="24"/>
          <w:szCs w:val="24"/>
        </w:rPr>
        <w:t>вк</w:t>
      </w:r>
      <w:r w:rsidRPr="003917B6">
        <w:rPr>
          <w:rFonts w:eastAsia="XTLQM+TimesNewRomanPSMT"/>
          <w:spacing w:val="1"/>
          <w:sz w:val="24"/>
          <w:szCs w:val="24"/>
        </w:rPr>
        <w:t>л</w:t>
      </w:r>
      <w:r w:rsidRPr="003917B6">
        <w:rPr>
          <w:rFonts w:eastAsia="XTLQM+TimesNewRomanPSMT"/>
          <w:w w:val="99"/>
          <w:sz w:val="24"/>
          <w:szCs w:val="24"/>
        </w:rPr>
        <w:t>ю</w:t>
      </w:r>
      <w:r w:rsidRPr="003917B6">
        <w:rPr>
          <w:rFonts w:eastAsia="XTLQM+TimesNewRomanPSMT"/>
          <w:sz w:val="24"/>
          <w:szCs w:val="24"/>
        </w:rPr>
        <w:t>ча</w:t>
      </w:r>
      <w:r w:rsidRPr="003917B6">
        <w:rPr>
          <w:rFonts w:eastAsia="XTLQM+TimesNewRomanPSMT"/>
          <w:w w:val="99"/>
          <w:sz w:val="24"/>
          <w:szCs w:val="24"/>
        </w:rPr>
        <w:t>ют</w:t>
      </w:r>
      <w:r w:rsidRPr="003917B6">
        <w:rPr>
          <w:rFonts w:eastAsia="XTLQM+TimesNewRomanPSMT"/>
          <w:spacing w:val="29"/>
          <w:sz w:val="24"/>
          <w:szCs w:val="24"/>
        </w:rPr>
        <w:t xml:space="preserve"> </w:t>
      </w:r>
      <w:r w:rsidRPr="003917B6">
        <w:rPr>
          <w:rFonts w:eastAsia="XTLQM+TimesNewRomanPSMT"/>
          <w:sz w:val="24"/>
          <w:szCs w:val="24"/>
        </w:rPr>
        <w:t>ре</w:t>
      </w:r>
      <w:r w:rsidRPr="003917B6">
        <w:rPr>
          <w:rFonts w:eastAsia="XTLQM+TimesNewRomanPSMT"/>
          <w:spacing w:val="3"/>
          <w:w w:val="99"/>
          <w:sz w:val="24"/>
          <w:szCs w:val="24"/>
        </w:rPr>
        <w:t>з</w:t>
      </w:r>
      <w:r w:rsidRPr="003917B6">
        <w:rPr>
          <w:rFonts w:eastAsia="XTLQM+TimesNewRomanPSMT"/>
          <w:spacing w:val="-5"/>
          <w:sz w:val="24"/>
          <w:szCs w:val="24"/>
        </w:rPr>
        <w:t>у</w:t>
      </w:r>
      <w:r w:rsidRPr="003917B6">
        <w:rPr>
          <w:rFonts w:eastAsia="XTLQM+TimesNewRomanPSMT"/>
          <w:sz w:val="24"/>
          <w:szCs w:val="24"/>
        </w:rPr>
        <w:t>л</w:t>
      </w:r>
      <w:r w:rsidRPr="003917B6">
        <w:rPr>
          <w:rFonts w:eastAsia="XTLQM+TimesNewRomanPSMT"/>
          <w:spacing w:val="2"/>
          <w:w w:val="99"/>
          <w:sz w:val="24"/>
          <w:szCs w:val="24"/>
        </w:rPr>
        <w:t>ь</w:t>
      </w:r>
      <w:r w:rsidRPr="003917B6">
        <w:rPr>
          <w:rFonts w:eastAsia="XTLQM+TimesNewRomanPSMT"/>
          <w:w w:val="99"/>
          <w:sz w:val="24"/>
          <w:szCs w:val="24"/>
        </w:rPr>
        <w:t>т</w:t>
      </w:r>
      <w:r w:rsidRPr="003917B6">
        <w:rPr>
          <w:rFonts w:eastAsia="XTLQM+TimesNewRomanPSMT"/>
          <w:sz w:val="24"/>
          <w:szCs w:val="24"/>
        </w:rPr>
        <w:t>а</w:t>
      </w:r>
      <w:r w:rsidRPr="003917B6">
        <w:rPr>
          <w:rFonts w:eastAsia="XTLQM+TimesNewRomanPSMT"/>
          <w:w w:val="99"/>
          <w:sz w:val="24"/>
          <w:szCs w:val="24"/>
        </w:rPr>
        <w:t>т</w:t>
      </w:r>
      <w:r w:rsidRPr="003917B6">
        <w:rPr>
          <w:rFonts w:eastAsia="XTLQM+TimesNewRomanPSMT"/>
          <w:sz w:val="24"/>
          <w:szCs w:val="24"/>
        </w:rPr>
        <w:t>ы</w:t>
      </w:r>
      <w:r w:rsidRPr="003917B6">
        <w:rPr>
          <w:rFonts w:eastAsia="XTLQM+TimesNewRomanPSMT"/>
          <w:spacing w:val="28"/>
          <w:sz w:val="24"/>
          <w:szCs w:val="24"/>
        </w:rPr>
        <w:t xml:space="preserve"> </w:t>
      </w:r>
      <w:r w:rsidRPr="003917B6">
        <w:rPr>
          <w:rFonts w:eastAsia="XTLQM+TimesNewRomanPSMT"/>
          <w:spacing w:val="1"/>
          <w:sz w:val="24"/>
          <w:szCs w:val="24"/>
        </w:rPr>
        <w:t>п</w:t>
      </w:r>
      <w:r w:rsidRPr="003917B6">
        <w:rPr>
          <w:rFonts w:eastAsia="XTLQM+TimesNewRomanPSMT"/>
          <w:sz w:val="24"/>
          <w:szCs w:val="24"/>
        </w:rPr>
        <w:t>о</w:t>
      </w:r>
      <w:r w:rsidRPr="003917B6">
        <w:rPr>
          <w:rFonts w:eastAsia="XTLQM+TimesNewRomanPSMT"/>
          <w:spacing w:val="29"/>
          <w:sz w:val="24"/>
          <w:szCs w:val="24"/>
        </w:rPr>
        <w:t xml:space="preserve"> </w:t>
      </w:r>
      <w:r w:rsidRPr="003917B6">
        <w:rPr>
          <w:rFonts w:eastAsia="XTLQM+TimesNewRomanPSMT"/>
          <w:spacing w:val="1"/>
          <w:sz w:val="24"/>
          <w:szCs w:val="24"/>
        </w:rPr>
        <w:t>к</w:t>
      </w:r>
      <w:r w:rsidRPr="003917B6">
        <w:rPr>
          <w:rFonts w:eastAsia="XTLQM+TimesNewRomanPSMT"/>
          <w:sz w:val="24"/>
          <w:szCs w:val="24"/>
        </w:rPr>
        <w:t>аждо</w:t>
      </w:r>
      <w:r w:rsidRPr="003917B6">
        <w:rPr>
          <w:rFonts w:eastAsia="XTLQM+TimesNewRomanPSMT"/>
          <w:spacing w:val="2"/>
          <w:sz w:val="24"/>
          <w:szCs w:val="24"/>
        </w:rPr>
        <w:t>м</w:t>
      </w:r>
      <w:r w:rsidRPr="003917B6">
        <w:rPr>
          <w:rFonts w:eastAsia="XTLQM+TimesNewRomanPSMT"/>
          <w:sz w:val="24"/>
          <w:szCs w:val="24"/>
        </w:rPr>
        <w:t>у</w:t>
      </w:r>
      <w:r w:rsidRPr="003917B6">
        <w:rPr>
          <w:rFonts w:eastAsia="XTLQM+TimesNewRomanPSMT"/>
          <w:spacing w:val="29"/>
          <w:sz w:val="24"/>
          <w:szCs w:val="24"/>
        </w:rPr>
        <w:t xml:space="preserve"> </w:t>
      </w:r>
      <w:r w:rsidRPr="003917B6">
        <w:rPr>
          <w:rFonts w:eastAsia="XTLQM+TimesNewRomanPSMT"/>
          <w:spacing w:val="-3"/>
          <w:sz w:val="24"/>
          <w:szCs w:val="24"/>
        </w:rPr>
        <w:t>у</w:t>
      </w:r>
      <w:r w:rsidRPr="003917B6">
        <w:rPr>
          <w:rFonts w:eastAsia="XTLQM+TimesNewRomanPSMT"/>
          <w:sz w:val="24"/>
          <w:szCs w:val="24"/>
        </w:rPr>
        <w:t>че</w:t>
      </w:r>
      <w:r w:rsidRPr="003917B6">
        <w:rPr>
          <w:rFonts w:eastAsia="XTLQM+TimesNewRomanPSMT"/>
          <w:spacing w:val="1"/>
          <w:sz w:val="24"/>
          <w:szCs w:val="24"/>
        </w:rPr>
        <w:t>б</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spacing w:val="2"/>
          <w:sz w:val="24"/>
          <w:szCs w:val="24"/>
        </w:rPr>
        <w:t>м</w:t>
      </w:r>
      <w:r w:rsidRPr="003917B6">
        <w:rPr>
          <w:rFonts w:eastAsia="XTLQM+TimesNewRomanPSMT"/>
          <w:sz w:val="24"/>
          <w:szCs w:val="24"/>
        </w:rPr>
        <w:t>у</w:t>
      </w:r>
      <w:r w:rsidRPr="003917B6">
        <w:rPr>
          <w:rFonts w:eastAsia="XTLQM+TimesNewRomanPSMT"/>
          <w:spacing w:val="24"/>
          <w:sz w:val="24"/>
          <w:szCs w:val="24"/>
        </w:rPr>
        <w:t xml:space="preserve"> </w:t>
      </w:r>
      <w:r w:rsidRPr="003917B6">
        <w:rPr>
          <w:rFonts w:eastAsia="XTLQM+TimesNewRomanPSMT"/>
          <w:sz w:val="24"/>
          <w:szCs w:val="24"/>
        </w:rPr>
        <w:t>мо</w:t>
      </w:r>
      <w:r w:rsidRPr="003917B6">
        <w:rPr>
          <w:rFonts w:eastAsia="XTLQM+TimesNewRomanPSMT"/>
          <w:spacing w:val="5"/>
          <w:sz w:val="24"/>
          <w:szCs w:val="24"/>
        </w:rPr>
        <w:t>д</w:t>
      </w:r>
      <w:r w:rsidRPr="003917B6">
        <w:rPr>
          <w:rFonts w:eastAsia="XTLQM+TimesNewRomanPSMT"/>
          <w:spacing w:val="-4"/>
          <w:sz w:val="24"/>
          <w:szCs w:val="24"/>
        </w:rPr>
        <w:t>у</w:t>
      </w:r>
      <w:r w:rsidRPr="003917B6">
        <w:rPr>
          <w:rFonts w:eastAsia="XTLQM+TimesNewRomanPSMT"/>
          <w:w w:val="99"/>
          <w:sz w:val="24"/>
          <w:szCs w:val="24"/>
        </w:rPr>
        <w:t>лю</w:t>
      </w:r>
      <w:r w:rsidRPr="003917B6">
        <w:rPr>
          <w:rFonts w:eastAsia="XTLQM+TimesNewRomanPSMT"/>
          <w:sz w:val="24"/>
          <w:szCs w:val="24"/>
        </w:rPr>
        <w:t>.</w:t>
      </w:r>
      <w:r w:rsidRPr="003917B6">
        <w:rPr>
          <w:rFonts w:eastAsia="XTLQM+TimesNewRomanPSMT"/>
          <w:spacing w:val="29"/>
          <w:sz w:val="24"/>
          <w:szCs w:val="24"/>
        </w:rPr>
        <w:t xml:space="preserve"> </w:t>
      </w:r>
      <w:r w:rsidRPr="003917B6">
        <w:rPr>
          <w:rFonts w:eastAsia="XTLQM+TimesNewRomanPSMT"/>
          <w:sz w:val="24"/>
          <w:szCs w:val="24"/>
        </w:rPr>
        <w:t>Пр</w:t>
      </w:r>
      <w:r w:rsidRPr="003917B6">
        <w:rPr>
          <w:rFonts w:eastAsia="XTLQM+TimesNewRomanPSMT"/>
          <w:w w:val="99"/>
          <w:sz w:val="24"/>
          <w:szCs w:val="24"/>
        </w:rPr>
        <w:t>и</w:t>
      </w:r>
      <w:r w:rsidRPr="003917B6">
        <w:rPr>
          <w:rFonts w:eastAsia="XTLQM+TimesNewRomanPSMT"/>
          <w:spacing w:val="29"/>
          <w:sz w:val="24"/>
          <w:szCs w:val="24"/>
        </w:rPr>
        <w:t xml:space="preserve"> </w:t>
      </w:r>
      <w:r w:rsidRPr="003917B6">
        <w:rPr>
          <w:rFonts w:eastAsia="XTLQM+TimesNewRomanPSMT"/>
          <w:spacing w:val="1"/>
          <w:sz w:val="24"/>
          <w:szCs w:val="24"/>
        </w:rPr>
        <w:t>к</w:t>
      </w:r>
      <w:r w:rsidRPr="003917B6">
        <w:rPr>
          <w:rFonts w:eastAsia="XTLQM+TimesNewRomanPSMT"/>
          <w:sz w:val="24"/>
          <w:szCs w:val="24"/>
        </w:rPr>
        <w:t>о</w:t>
      </w:r>
      <w:r w:rsidRPr="003917B6">
        <w:rPr>
          <w:rFonts w:eastAsia="XTLQM+TimesNewRomanPSMT"/>
          <w:spacing w:val="2"/>
          <w:w w:val="99"/>
          <w:sz w:val="24"/>
          <w:szCs w:val="24"/>
        </w:rPr>
        <w:t>н</w:t>
      </w:r>
      <w:r w:rsidRPr="003917B6">
        <w:rPr>
          <w:rFonts w:eastAsia="XTLQM+TimesNewRomanPSMT"/>
          <w:sz w:val="24"/>
          <w:szCs w:val="24"/>
        </w:rPr>
        <w:t>ст</w:t>
      </w:r>
      <w:r w:rsidRPr="003917B6">
        <w:rPr>
          <w:rFonts w:eastAsia="XTLQM+TimesNewRomanPSMT"/>
          <w:spacing w:val="2"/>
          <w:sz w:val="24"/>
          <w:szCs w:val="24"/>
        </w:rPr>
        <w:t>р</w:t>
      </w:r>
      <w:r w:rsidRPr="003917B6">
        <w:rPr>
          <w:rFonts w:eastAsia="XTLQM+TimesNewRomanPSMT"/>
          <w:spacing w:val="-4"/>
          <w:sz w:val="24"/>
          <w:szCs w:val="24"/>
        </w:rPr>
        <w:t>у</w:t>
      </w:r>
      <w:r w:rsidRPr="003917B6">
        <w:rPr>
          <w:rFonts w:eastAsia="XTLQM+TimesNewRomanPSMT"/>
          <w:w w:val="99"/>
          <w:sz w:val="24"/>
          <w:szCs w:val="24"/>
        </w:rPr>
        <w:t>и</w:t>
      </w:r>
      <w:r w:rsidRPr="003917B6">
        <w:rPr>
          <w:rFonts w:eastAsia="XTLQM+TimesNewRomanPSMT"/>
          <w:sz w:val="24"/>
          <w:szCs w:val="24"/>
        </w:rPr>
        <w:t>рова</w:t>
      </w:r>
      <w:r w:rsidRPr="003917B6">
        <w:rPr>
          <w:rFonts w:eastAsia="XTLQM+TimesNewRomanPSMT"/>
          <w:w w:val="99"/>
          <w:sz w:val="24"/>
          <w:szCs w:val="24"/>
        </w:rPr>
        <w:t>н</w:t>
      </w:r>
      <w:r w:rsidRPr="003917B6">
        <w:rPr>
          <w:rFonts w:eastAsia="XTLQM+TimesNewRomanPSMT"/>
          <w:spacing w:val="2"/>
          <w:w w:val="99"/>
          <w:sz w:val="24"/>
          <w:szCs w:val="24"/>
        </w:rPr>
        <w:t>и</w:t>
      </w:r>
      <w:r w:rsidRPr="003917B6">
        <w:rPr>
          <w:rFonts w:eastAsia="XTLQM+TimesNewRomanPSMT"/>
          <w:w w:val="99"/>
          <w:sz w:val="24"/>
          <w:szCs w:val="24"/>
        </w:rPr>
        <w:t>и</w:t>
      </w:r>
      <w:r w:rsidRPr="003917B6">
        <w:rPr>
          <w:rFonts w:eastAsia="XTLQM+TimesNewRomanPSMT"/>
          <w:spacing w:val="30"/>
          <w:sz w:val="24"/>
          <w:szCs w:val="24"/>
        </w:rPr>
        <w:t xml:space="preserve"> </w:t>
      </w:r>
      <w:r w:rsidRPr="003917B6">
        <w:rPr>
          <w:rFonts w:eastAsia="XTLQM+TimesNewRomanPSMT"/>
          <w:spacing w:val="1"/>
          <w:w w:val="99"/>
          <w:sz w:val="24"/>
          <w:szCs w:val="24"/>
        </w:rPr>
        <w:t>п</w:t>
      </w:r>
      <w:r w:rsidRPr="003917B6">
        <w:rPr>
          <w:rFonts w:eastAsia="XTLQM+TimesNewRomanPSMT"/>
          <w:w w:val="99"/>
          <w:sz w:val="24"/>
          <w:szCs w:val="24"/>
        </w:rPr>
        <w:t>л</w:t>
      </w:r>
      <w:r w:rsidRPr="003917B6">
        <w:rPr>
          <w:rFonts w:eastAsia="XTLQM+TimesNewRomanPSMT"/>
          <w:sz w:val="24"/>
          <w:szCs w:val="24"/>
        </w:rPr>
        <w:t>а</w:t>
      </w:r>
      <w:r w:rsidRPr="003917B6">
        <w:rPr>
          <w:rFonts w:eastAsia="XTLQM+TimesNewRomanPSMT"/>
          <w:spacing w:val="1"/>
          <w:w w:val="99"/>
          <w:sz w:val="24"/>
          <w:szCs w:val="24"/>
        </w:rPr>
        <w:t>ни</w:t>
      </w:r>
      <w:r w:rsidRPr="003917B6">
        <w:rPr>
          <w:rFonts w:eastAsia="XTLQM+TimesNewRomanPSMT"/>
          <w:spacing w:val="2"/>
          <w:sz w:val="24"/>
          <w:szCs w:val="24"/>
        </w:rPr>
        <w:t>р</w:t>
      </w:r>
      <w:r w:rsidRPr="003917B6">
        <w:rPr>
          <w:rFonts w:eastAsia="XTLQM+TimesNewRomanPSMT"/>
          <w:spacing w:val="-4"/>
          <w:sz w:val="24"/>
          <w:szCs w:val="24"/>
        </w:rPr>
        <w:t>у</w:t>
      </w:r>
      <w:r w:rsidRPr="003917B6">
        <w:rPr>
          <w:rFonts w:eastAsia="XTLQM+TimesNewRomanPSMT"/>
          <w:spacing w:val="-1"/>
          <w:sz w:val="24"/>
          <w:szCs w:val="24"/>
        </w:rPr>
        <w:t>е</w:t>
      </w:r>
      <w:r w:rsidRPr="003917B6">
        <w:rPr>
          <w:rFonts w:eastAsia="XTLQM+TimesNewRomanPSMT"/>
          <w:sz w:val="24"/>
          <w:szCs w:val="24"/>
        </w:rPr>
        <w:t>м</w:t>
      </w:r>
      <w:r w:rsidRPr="003917B6">
        <w:rPr>
          <w:rFonts w:eastAsia="XTLQM+TimesNewRomanPSMT"/>
          <w:spacing w:val="-3"/>
          <w:sz w:val="24"/>
          <w:szCs w:val="24"/>
        </w:rPr>
        <w:t>ы</w:t>
      </w:r>
      <w:r w:rsidRPr="003917B6">
        <w:rPr>
          <w:rFonts w:eastAsia="XTLQM+TimesNewRomanPSMT"/>
          <w:sz w:val="24"/>
          <w:szCs w:val="24"/>
        </w:rPr>
        <w:t>х ре</w:t>
      </w:r>
      <w:r w:rsidRPr="003917B6">
        <w:rPr>
          <w:rFonts w:eastAsia="XTLQM+TimesNewRomanPSMT"/>
          <w:spacing w:val="2"/>
          <w:sz w:val="24"/>
          <w:szCs w:val="24"/>
        </w:rPr>
        <w:t>з</w:t>
      </w:r>
      <w:r w:rsidRPr="003917B6">
        <w:rPr>
          <w:rFonts w:eastAsia="XTLQM+TimesNewRomanPSMT"/>
          <w:spacing w:val="-2"/>
          <w:sz w:val="24"/>
          <w:szCs w:val="24"/>
        </w:rPr>
        <w:t>у</w:t>
      </w:r>
      <w:r w:rsidRPr="003917B6">
        <w:rPr>
          <w:rFonts w:eastAsia="XTLQM+TimesNewRomanPSMT"/>
          <w:w w:val="99"/>
          <w:sz w:val="24"/>
          <w:szCs w:val="24"/>
        </w:rPr>
        <w:t>л</w:t>
      </w:r>
      <w:r w:rsidRPr="003917B6">
        <w:rPr>
          <w:rFonts w:eastAsia="XTLQM+TimesNewRomanPSMT"/>
          <w:sz w:val="24"/>
          <w:szCs w:val="24"/>
        </w:rPr>
        <w:t>ьтатов</w:t>
      </w:r>
      <w:r w:rsidRPr="003917B6">
        <w:rPr>
          <w:rFonts w:eastAsia="XTLQM+TimesNewRomanPSMT"/>
          <w:spacing w:val="47"/>
          <w:sz w:val="24"/>
          <w:szCs w:val="24"/>
        </w:rPr>
        <w:t xml:space="preserve"> </w:t>
      </w:r>
      <w:r w:rsidRPr="003917B6">
        <w:rPr>
          <w:rFonts w:eastAsia="XTLQM+TimesNewRomanPSMT"/>
          <w:spacing w:val="-4"/>
          <w:sz w:val="24"/>
          <w:szCs w:val="24"/>
        </w:rPr>
        <w:t>у</w:t>
      </w:r>
      <w:r w:rsidRPr="003917B6">
        <w:rPr>
          <w:rFonts w:eastAsia="XTLQM+TimesNewRomanPSMT"/>
          <w:sz w:val="24"/>
          <w:szCs w:val="24"/>
        </w:rPr>
        <w:t>ч</w:t>
      </w:r>
      <w:r w:rsidRPr="003917B6">
        <w:rPr>
          <w:rFonts w:eastAsia="XTLQM+TimesNewRomanPSMT"/>
          <w:w w:val="99"/>
          <w:sz w:val="24"/>
          <w:szCs w:val="24"/>
        </w:rPr>
        <w:t>и</w:t>
      </w:r>
      <w:r w:rsidRPr="003917B6">
        <w:rPr>
          <w:rFonts w:eastAsia="XTLQM+TimesNewRomanPSMT"/>
          <w:spacing w:val="1"/>
          <w:sz w:val="24"/>
          <w:szCs w:val="24"/>
        </w:rPr>
        <w:t>т</w:t>
      </w:r>
      <w:r w:rsidRPr="003917B6">
        <w:rPr>
          <w:rFonts w:eastAsia="XTLQM+TimesNewRomanPSMT"/>
          <w:sz w:val="24"/>
          <w:szCs w:val="24"/>
        </w:rPr>
        <w:t>ыв</w:t>
      </w:r>
      <w:r w:rsidRPr="003917B6">
        <w:rPr>
          <w:rFonts w:eastAsia="XTLQM+TimesNewRomanPSMT"/>
          <w:spacing w:val="-1"/>
          <w:sz w:val="24"/>
          <w:szCs w:val="24"/>
        </w:rPr>
        <w:t>а</w:t>
      </w:r>
      <w:r w:rsidRPr="003917B6">
        <w:rPr>
          <w:rFonts w:eastAsia="XTLQM+TimesNewRomanPSMT"/>
          <w:spacing w:val="2"/>
          <w:sz w:val="24"/>
          <w:szCs w:val="24"/>
        </w:rPr>
        <w:t>ю</w:t>
      </w:r>
      <w:r w:rsidRPr="003917B6">
        <w:rPr>
          <w:rFonts w:eastAsia="XTLQM+TimesNewRomanPSMT"/>
          <w:spacing w:val="1"/>
          <w:sz w:val="24"/>
          <w:szCs w:val="24"/>
        </w:rPr>
        <w:t>т</w:t>
      </w:r>
      <w:r w:rsidRPr="003917B6">
        <w:rPr>
          <w:rFonts w:eastAsia="XTLQM+TimesNewRomanPSMT"/>
          <w:sz w:val="24"/>
          <w:szCs w:val="24"/>
        </w:rPr>
        <w:t>ся</w:t>
      </w:r>
      <w:r w:rsidRPr="003917B6">
        <w:rPr>
          <w:rFonts w:eastAsia="XTLQM+TimesNewRomanPSMT"/>
          <w:spacing w:val="45"/>
          <w:sz w:val="24"/>
          <w:szCs w:val="24"/>
        </w:rPr>
        <w:t xml:space="preserve"> </w:t>
      </w:r>
      <w:r w:rsidRPr="003917B6">
        <w:rPr>
          <w:rFonts w:eastAsia="XTLQM+TimesNewRomanPSMT"/>
          <w:spacing w:val="1"/>
          <w:w w:val="99"/>
          <w:sz w:val="24"/>
          <w:szCs w:val="24"/>
        </w:rPr>
        <w:t>ц</w:t>
      </w:r>
      <w:r w:rsidRPr="003917B6">
        <w:rPr>
          <w:rFonts w:eastAsia="XTLQM+TimesNewRomanPSMT"/>
          <w:sz w:val="24"/>
          <w:szCs w:val="24"/>
        </w:rPr>
        <w:t>ел</w:t>
      </w:r>
      <w:r w:rsidRPr="003917B6">
        <w:rPr>
          <w:rFonts w:eastAsia="XTLQM+TimesNewRomanPSMT"/>
          <w:w w:val="99"/>
          <w:sz w:val="24"/>
          <w:szCs w:val="24"/>
        </w:rPr>
        <w:t>и</w:t>
      </w:r>
      <w:r w:rsidRPr="003917B6">
        <w:rPr>
          <w:rFonts w:eastAsia="XTLQM+TimesNewRomanPSMT"/>
          <w:spacing w:val="47"/>
          <w:sz w:val="24"/>
          <w:szCs w:val="24"/>
        </w:rPr>
        <w:t xml:space="preserve"> </w:t>
      </w:r>
      <w:r w:rsidRPr="003917B6">
        <w:rPr>
          <w:rFonts w:eastAsia="XTLQM+TimesNewRomanPSMT"/>
          <w:sz w:val="24"/>
          <w:szCs w:val="24"/>
        </w:rPr>
        <w:t>о</w:t>
      </w:r>
      <w:r w:rsidRPr="003917B6">
        <w:rPr>
          <w:rFonts w:eastAsia="XTLQM+TimesNewRomanPSMT"/>
          <w:spacing w:val="2"/>
          <w:sz w:val="24"/>
          <w:szCs w:val="24"/>
        </w:rPr>
        <w:t>б</w:t>
      </w:r>
      <w:r w:rsidRPr="003917B6">
        <w:rPr>
          <w:rFonts w:eastAsia="XTLQM+TimesNewRomanPSMT"/>
          <w:spacing w:val="-6"/>
          <w:sz w:val="24"/>
          <w:szCs w:val="24"/>
        </w:rPr>
        <w:t>у</w:t>
      </w:r>
      <w:r w:rsidRPr="003917B6">
        <w:rPr>
          <w:rFonts w:eastAsia="XTLQM+TimesNewRomanPSMT"/>
          <w:sz w:val="24"/>
          <w:szCs w:val="24"/>
        </w:rPr>
        <w:t>ч</w:t>
      </w:r>
      <w:r w:rsidRPr="003917B6">
        <w:rPr>
          <w:rFonts w:eastAsia="XTLQM+TimesNewRomanPSMT"/>
          <w:spacing w:val="-1"/>
          <w:sz w:val="24"/>
          <w:szCs w:val="24"/>
        </w:rPr>
        <w:t>е</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я,</w:t>
      </w:r>
      <w:r w:rsidRPr="003917B6">
        <w:rPr>
          <w:rFonts w:eastAsia="XTLQM+TimesNewRomanPSMT"/>
          <w:spacing w:val="45"/>
          <w:sz w:val="24"/>
          <w:szCs w:val="24"/>
        </w:rPr>
        <w:t xml:space="preserve"> </w:t>
      </w:r>
      <w:r w:rsidRPr="003917B6">
        <w:rPr>
          <w:rFonts w:eastAsia="XTLQM+TimesNewRomanPSMT"/>
          <w:spacing w:val="1"/>
          <w:w w:val="99"/>
          <w:sz w:val="24"/>
          <w:szCs w:val="24"/>
        </w:rPr>
        <w:t>т</w:t>
      </w:r>
      <w:r w:rsidRPr="003917B6">
        <w:rPr>
          <w:rFonts w:eastAsia="XTLQM+TimesNewRomanPSMT"/>
          <w:sz w:val="24"/>
          <w:szCs w:val="24"/>
        </w:rPr>
        <w:t>ребов</w:t>
      </w:r>
      <w:r w:rsidRPr="003917B6">
        <w:rPr>
          <w:rFonts w:eastAsia="XTLQM+TimesNewRomanPSMT"/>
          <w:spacing w:val="-1"/>
          <w:sz w:val="24"/>
          <w:szCs w:val="24"/>
        </w:rPr>
        <w:t>а</w:t>
      </w:r>
      <w:r w:rsidRPr="003917B6">
        <w:rPr>
          <w:rFonts w:eastAsia="XTLQM+TimesNewRomanPSMT"/>
          <w:spacing w:val="1"/>
          <w:sz w:val="24"/>
          <w:szCs w:val="24"/>
        </w:rPr>
        <w:t>ни</w:t>
      </w:r>
      <w:r w:rsidRPr="003917B6">
        <w:rPr>
          <w:rFonts w:eastAsia="XTLQM+TimesNewRomanPSMT"/>
          <w:sz w:val="24"/>
          <w:szCs w:val="24"/>
        </w:rPr>
        <w:t>я,</w:t>
      </w:r>
      <w:r w:rsidRPr="003917B6">
        <w:rPr>
          <w:rFonts w:eastAsia="XTLQM+TimesNewRomanPSMT"/>
          <w:spacing w:val="46"/>
          <w:sz w:val="24"/>
          <w:szCs w:val="24"/>
        </w:rPr>
        <w:t xml:space="preserve"> </w:t>
      </w:r>
      <w:r w:rsidRPr="003917B6">
        <w:rPr>
          <w:rFonts w:eastAsia="XTLQM+TimesNewRomanPSMT"/>
          <w:spacing w:val="1"/>
          <w:sz w:val="24"/>
          <w:szCs w:val="24"/>
        </w:rPr>
        <w:t>к</w:t>
      </w:r>
      <w:r w:rsidRPr="003917B6">
        <w:rPr>
          <w:rFonts w:eastAsia="XTLQM+TimesNewRomanPSMT"/>
          <w:sz w:val="24"/>
          <w:szCs w:val="24"/>
        </w:rPr>
        <w:t>о</w:t>
      </w:r>
      <w:r w:rsidRPr="003917B6">
        <w:rPr>
          <w:rFonts w:eastAsia="XTLQM+TimesNewRomanPSMT"/>
          <w:spacing w:val="1"/>
          <w:w w:val="99"/>
          <w:sz w:val="24"/>
          <w:szCs w:val="24"/>
        </w:rPr>
        <w:t>т</w:t>
      </w:r>
      <w:r w:rsidRPr="003917B6">
        <w:rPr>
          <w:rFonts w:eastAsia="XTLQM+TimesNewRomanPSMT"/>
          <w:sz w:val="24"/>
          <w:szCs w:val="24"/>
        </w:rPr>
        <w:t>орые</w:t>
      </w:r>
      <w:r w:rsidRPr="003917B6">
        <w:rPr>
          <w:rFonts w:eastAsia="XTLQM+TimesNewRomanPSMT"/>
          <w:spacing w:val="45"/>
          <w:sz w:val="24"/>
          <w:szCs w:val="24"/>
        </w:rPr>
        <w:t xml:space="preserve"> </w:t>
      </w:r>
      <w:r w:rsidRPr="003917B6">
        <w:rPr>
          <w:rFonts w:eastAsia="XTLQM+TimesNewRomanPSMT"/>
          <w:spacing w:val="1"/>
          <w:sz w:val="24"/>
          <w:szCs w:val="24"/>
        </w:rPr>
        <w:t>п</w:t>
      </w:r>
      <w:r w:rsidRPr="003917B6">
        <w:rPr>
          <w:rFonts w:eastAsia="XTLQM+TimesNewRomanPSMT"/>
          <w:sz w:val="24"/>
          <w:szCs w:val="24"/>
        </w:rPr>
        <w:t>р</w:t>
      </w:r>
      <w:r w:rsidRPr="003917B6">
        <w:rPr>
          <w:rFonts w:eastAsia="XTLQM+TimesNewRomanPSMT"/>
          <w:spacing w:val="-3"/>
          <w:sz w:val="24"/>
          <w:szCs w:val="24"/>
        </w:rPr>
        <w:t>е</w:t>
      </w:r>
      <w:r w:rsidRPr="003917B6">
        <w:rPr>
          <w:rFonts w:eastAsia="XTLQM+TimesNewRomanPSMT"/>
          <w:sz w:val="24"/>
          <w:szCs w:val="24"/>
        </w:rPr>
        <w:t>дс</w:t>
      </w:r>
      <w:r w:rsidRPr="003917B6">
        <w:rPr>
          <w:rFonts w:eastAsia="XTLQM+TimesNewRomanPSMT"/>
          <w:w w:val="99"/>
          <w:sz w:val="24"/>
          <w:szCs w:val="24"/>
        </w:rPr>
        <w:t>т</w:t>
      </w:r>
      <w:r w:rsidRPr="003917B6">
        <w:rPr>
          <w:rFonts w:eastAsia="XTLQM+TimesNewRomanPSMT"/>
          <w:sz w:val="24"/>
          <w:szCs w:val="24"/>
        </w:rPr>
        <w:t>авл</w:t>
      </w:r>
      <w:r w:rsidRPr="003917B6">
        <w:rPr>
          <w:rFonts w:eastAsia="XTLQM+TimesNewRomanPSMT"/>
          <w:spacing w:val="-1"/>
          <w:sz w:val="24"/>
          <w:szCs w:val="24"/>
        </w:rPr>
        <w:t>е</w:t>
      </w:r>
      <w:r w:rsidRPr="003917B6">
        <w:rPr>
          <w:rFonts w:eastAsia="XTLQM+TimesNewRomanPSMT"/>
          <w:spacing w:val="1"/>
          <w:sz w:val="24"/>
          <w:szCs w:val="24"/>
        </w:rPr>
        <w:t>н</w:t>
      </w:r>
      <w:r w:rsidRPr="003917B6">
        <w:rPr>
          <w:rFonts w:eastAsia="XTLQM+TimesNewRomanPSMT"/>
          <w:sz w:val="24"/>
          <w:szCs w:val="24"/>
        </w:rPr>
        <w:t>ы</w:t>
      </w:r>
      <w:r w:rsidRPr="003917B6">
        <w:rPr>
          <w:rFonts w:eastAsia="XTLQM+TimesNewRomanPSMT"/>
          <w:spacing w:val="45"/>
          <w:sz w:val="24"/>
          <w:szCs w:val="24"/>
        </w:rPr>
        <w:t xml:space="preserve"> </w:t>
      </w:r>
      <w:r w:rsidRPr="003917B6">
        <w:rPr>
          <w:rFonts w:eastAsia="XTLQM+TimesNewRomanPSMT"/>
          <w:sz w:val="24"/>
          <w:szCs w:val="24"/>
        </w:rPr>
        <w:t>в</w:t>
      </w:r>
      <w:r w:rsidRPr="003917B6">
        <w:rPr>
          <w:rFonts w:eastAsia="XTLQM+TimesNewRomanPSMT"/>
          <w:spacing w:val="45"/>
          <w:sz w:val="24"/>
          <w:szCs w:val="24"/>
        </w:rPr>
        <w:t xml:space="preserve"> </w:t>
      </w:r>
      <w:r w:rsidRPr="003917B6">
        <w:rPr>
          <w:rFonts w:eastAsia="XTLQM+TimesNewRomanPSMT"/>
          <w:sz w:val="24"/>
          <w:szCs w:val="24"/>
        </w:rPr>
        <w:t>Ф</w:t>
      </w:r>
      <w:r w:rsidRPr="003917B6">
        <w:rPr>
          <w:rFonts w:eastAsia="XTLQM+TimesNewRomanPSMT"/>
          <w:spacing w:val="1"/>
          <w:sz w:val="24"/>
          <w:szCs w:val="24"/>
        </w:rPr>
        <w:t>Г</w:t>
      </w:r>
      <w:r w:rsidRPr="003917B6">
        <w:rPr>
          <w:rFonts w:eastAsia="XTLQM+TimesNewRomanPSMT"/>
          <w:sz w:val="24"/>
          <w:szCs w:val="24"/>
        </w:rPr>
        <w:t>ОС</w:t>
      </w:r>
      <w:r w:rsidRPr="003917B6">
        <w:rPr>
          <w:rFonts w:eastAsia="XTLQM+TimesNewRomanPSMT"/>
          <w:spacing w:val="46"/>
          <w:sz w:val="24"/>
          <w:szCs w:val="24"/>
        </w:rPr>
        <w:t xml:space="preserve"> </w:t>
      </w:r>
      <w:r w:rsidRPr="003917B6">
        <w:rPr>
          <w:rFonts w:eastAsia="XTLQM+TimesNewRomanPSMT"/>
          <w:sz w:val="24"/>
          <w:szCs w:val="24"/>
        </w:rPr>
        <w:t>НО</w:t>
      </w:r>
      <w:r w:rsidRPr="003917B6">
        <w:rPr>
          <w:rFonts w:eastAsia="XTLQM+TimesNewRomanPSMT"/>
          <w:spacing w:val="-1"/>
          <w:sz w:val="24"/>
          <w:szCs w:val="24"/>
        </w:rPr>
        <w:t>О</w:t>
      </w:r>
      <w:r w:rsidRPr="003917B6">
        <w:rPr>
          <w:rFonts w:eastAsia="XTLQM+TimesNewRomanPSMT"/>
          <w:sz w:val="24"/>
          <w:szCs w:val="24"/>
        </w:rPr>
        <w:t>,</w:t>
      </w:r>
      <w:r w:rsidRPr="003917B6">
        <w:rPr>
          <w:rFonts w:eastAsia="XTLQM+TimesNewRomanPSMT"/>
          <w:spacing w:val="45"/>
          <w:sz w:val="24"/>
          <w:szCs w:val="24"/>
        </w:rPr>
        <w:t xml:space="preserve"> </w:t>
      </w:r>
      <w:r w:rsidRPr="003917B6">
        <w:rPr>
          <w:rFonts w:eastAsia="XTLQM+TimesNewRomanPSMT"/>
          <w:w w:val="99"/>
          <w:sz w:val="24"/>
          <w:szCs w:val="24"/>
        </w:rPr>
        <w:t>и</w:t>
      </w:r>
      <w:r w:rsidRPr="003917B6">
        <w:rPr>
          <w:rFonts w:eastAsia="XTLQM+TimesNewRomanPSMT"/>
          <w:spacing w:val="47"/>
          <w:sz w:val="24"/>
          <w:szCs w:val="24"/>
        </w:rPr>
        <w:t xml:space="preserve"> </w:t>
      </w:r>
      <w:r w:rsidRPr="003917B6">
        <w:rPr>
          <w:rFonts w:eastAsia="XTLQM+TimesNewRomanPSMT"/>
          <w:sz w:val="24"/>
          <w:szCs w:val="24"/>
        </w:rPr>
        <w:t>с</w:t>
      </w:r>
      <w:r w:rsidRPr="003917B6">
        <w:rPr>
          <w:rFonts w:eastAsia="XTLQM+TimesNewRomanPSMT"/>
          <w:w w:val="99"/>
          <w:sz w:val="24"/>
          <w:szCs w:val="24"/>
        </w:rPr>
        <w:t>п</w:t>
      </w:r>
      <w:r w:rsidRPr="003917B6">
        <w:rPr>
          <w:rFonts w:eastAsia="XTLQM+TimesNewRomanPSMT"/>
          <w:sz w:val="24"/>
          <w:szCs w:val="24"/>
        </w:rPr>
        <w:t>е</w:t>
      </w:r>
      <w:r w:rsidRPr="003917B6">
        <w:rPr>
          <w:rFonts w:eastAsia="XTLQM+TimesNewRomanPSMT"/>
          <w:spacing w:val="1"/>
          <w:w w:val="99"/>
          <w:sz w:val="24"/>
          <w:szCs w:val="24"/>
        </w:rPr>
        <w:t>ц</w:t>
      </w:r>
      <w:r w:rsidRPr="003917B6">
        <w:rPr>
          <w:rFonts w:eastAsia="XTLQM+TimesNewRomanPSMT"/>
          <w:spacing w:val="-1"/>
          <w:w w:val="99"/>
          <w:sz w:val="24"/>
          <w:szCs w:val="24"/>
        </w:rPr>
        <w:t>и</w:t>
      </w:r>
      <w:r w:rsidRPr="003917B6">
        <w:rPr>
          <w:rFonts w:eastAsia="XTLQM+TimesNewRomanPSMT"/>
          <w:sz w:val="24"/>
          <w:szCs w:val="24"/>
        </w:rPr>
        <w:t>ф</w:t>
      </w:r>
      <w:r w:rsidRPr="003917B6">
        <w:rPr>
          <w:rFonts w:eastAsia="XTLQM+TimesNewRomanPSMT"/>
          <w:w w:val="99"/>
          <w:sz w:val="24"/>
          <w:szCs w:val="24"/>
        </w:rPr>
        <w:t>и</w:t>
      </w:r>
      <w:r w:rsidRPr="003917B6">
        <w:rPr>
          <w:rFonts w:eastAsia="XTLQM+TimesNewRomanPSMT"/>
          <w:sz w:val="24"/>
          <w:szCs w:val="24"/>
        </w:rPr>
        <w:t>ка</w:t>
      </w:r>
      <w:r w:rsidRPr="003917B6">
        <w:rPr>
          <w:rFonts w:eastAsia="XTLQM+TimesNewRomanPSMT"/>
          <w:spacing w:val="45"/>
          <w:sz w:val="24"/>
          <w:szCs w:val="24"/>
        </w:rPr>
        <w:t xml:space="preserve"> </w:t>
      </w:r>
      <w:r w:rsidRPr="003917B6">
        <w:rPr>
          <w:rFonts w:eastAsia="XTLQM+TimesNewRomanPSMT"/>
          <w:sz w:val="24"/>
          <w:szCs w:val="24"/>
        </w:rPr>
        <w:t>содерж</w:t>
      </w:r>
      <w:r w:rsidRPr="003917B6">
        <w:rPr>
          <w:rFonts w:eastAsia="XTLQM+TimesNewRomanPSMT"/>
          <w:spacing w:val="-1"/>
          <w:sz w:val="24"/>
          <w:szCs w:val="24"/>
        </w:rPr>
        <w:t>а</w:t>
      </w:r>
      <w:r w:rsidRPr="003917B6">
        <w:rPr>
          <w:rFonts w:eastAsia="XTLQM+TimesNewRomanPSMT"/>
          <w:w w:val="99"/>
          <w:sz w:val="24"/>
          <w:szCs w:val="24"/>
        </w:rPr>
        <w:t>н</w:t>
      </w:r>
      <w:r w:rsidRPr="003917B6">
        <w:rPr>
          <w:rFonts w:eastAsia="XTLQM+TimesNewRomanPSMT"/>
          <w:spacing w:val="2"/>
          <w:w w:val="99"/>
          <w:sz w:val="24"/>
          <w:szCs w:val="24"/>
        </w:rPr>
        <w:t>и</w:t>
      </w:r>
      <w:r w:rsidRPr="003917B6">
        <w:rPr>
          <w:rFonts w:eastAsia="XTLQM+TimesNewRomanPSMT"/>
          <w:sz w:val="24"/>
          <w:szCs w:val="24"/>
        </w:rPr>
        <w:t>я</w:t>
      </w:r>
      <w:r w:rsidRPr="003917B6">
        <w:rPr>
          <w:rFonts w:eastAsia="XTLQM+TimesNewRomanPSMT"/>
          <w:spacing w:val="46"/>
          <w:sz w:val="24"/>
          <w:szCs w:val="24"/>
        </w:rPr>
        <w:t xml:space="preserve"> </w:t>
      </w:r>
      <w:r w:rsidRPr="003917B6">
        <w:rPr>
          <w:rFonts w:eastAsia="XTLQM+TimesNewRomanPSMT"/>
          <w:sz w:val="24"/>
          <w:szCs w:val="24"/>
        </w:rPr>
        <w:t>каждо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47"/>
          <w:sz w:val="24"/>
          <w:szCs w:val="24"/>
        </w:rPr>
        <w:t xml:space="preserve"> </w:t>
      </w:r>
      <w:r w:rsidRPr="003917B6">
        <w:rPr>
          <w:rFonts w:eastAsia="XTLQM+TimesNewRomanPSMT"/>
          <w:spacing w:val="-6"/>
          <w:sz w:val="24"/>
          <w:szCs w:val="24"/>
        </w:rPr>
        <w:t>у</w:t>
      </w:r>
      <w:r w:rsidRPr="003917B6">
        <w:rPr>
          <w:rFonts w:eastAsia="XTLQM+TimesNewRomanPSMT"/>
          <w:sz w:val="24"/>
          <w:szCs w:val="24"/>
        </w:rPr>
        <w:t>ч</w:t>
      </w:r>
      <w:r w:rsidRPr="003917B6">
        <w:rPr>
          <w:rFonts w:eastAsia="XTLQM+TimesNewRomanPSMT"/>
          <w:spacing w:val="-1"/>
          <w:sz w:val="24"/>
          <w:szCs w:val="24"/>
        </w:rPr>
        <w:t>е</w:t>
      </w:r>
      <w:r w:rsidRPr="003917B6">
        <w:rPr>
          <w:rFonts w:eastAsia="XTLQM+TimesNewRomanPSMT"/>
          <w:sz w:val="24"/>
          <w:szCs w:val="24"/>
        </w:rPr>
        <w:t>б</w:t>
      </w:r>
      <w:r w:rsidRPr="003917B6">
        <w:rPr>
          <w:rFonts w:eastAsia="XTLQM+TimesNewRomanPSMT"/>
          <w:spacing w:val="3"/>
          <w:w w:val="99"/>
          <w:sz w:val="24"/>
          <w:szCs w:val="24"/>
        </w:rPr>
        <w:t>н</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46"/>
          <w:sz w:val="24"/>
          <w:szCs w:val="24"/>
        </w:rPr>
        <w:t xml:space="preserve"> </w:t>
      </w:r>
      <w:r w:rsidRPr="003917B6">
        <w:rPr>
          <w:rFonts w:eastAsia="XTLQM+TimesNewRomanPSMT"/>
          <w:sz w:val="24"/>
          <w:szCs w:val="24"/>
        </w:rPr>
        <w:t>мо</w:t>
      </w:r>
      <w:r w:rsidRPr="003917B6">
        <w:rPr>
          <w:rFonts w:eastAsia="XTLQM+TimesNewRomanPSMT"/>
          <w:spacing w:val="2"/>
          <w:sz w:val="24"/>
          <w:szCs w:val="24"/>
        </w:rPr>
        <w:t>д</w:t>
      </w:r>
      <w:r w:rsidRPr="003917B6">
        <w:rPr>
          <w:rFonts w:eastAsia="XTLQM+TimesNewRomanPSMT"/>
          <w:spacing w:val="-4"/>
          <w:sz w:val="24"/>
          <w:szCs w:val="24"/>
        </w:rPr>
        <w:t>у</w:t>
      </w:r>
      <w:r w:rsidRPr="003917B6">
        <w:rPr>
          <w:rFonts w:eastAsia="XTLQM+TimesNewRomanPSMT"/>
          <w:w w:val="99"/>
          <w:sz w:val="24"/>
          <w:szCs w:val="24"/>
        </w:rPr>
        <w:t>л</w:t>
      </w:r>
      <w:r w:rsidRPr="003917B6">
        <w:rPr>
          <w:rFonts w:eastAsia="XTLQM+TimesNewRomanPSMT"/>
          <w:sz w:val="24"/>
          <w:szCs w:val="24"/>
        </w:rPr>
        <w:t>я. Об</w:t>
      </w:r>
      <w:r w:rsidRPr="003917B6">
        <w:rPr>
          <w:rFonts w:eastAsia="XTLQM+TimesNewRomanPSMT"/>
          <w:w w:val="99"/>
          <w:sz w:val="24"/>
          <w:szCs w:val="24"/>
        </w:rPr>
        <w:t>щ</w:t>
      </w:r>
      <w:r w:rsidRPr="003917B6">
        <w:rPr>
          <w:rFonts w:eastAsia="XTLQM+TimesNewRomanPSMT"/>
          <w:spacing w:val="1"/>
          <w:sz w:val="24"/>
          <w:szCs w:val="24"/>
        </w:rPr>
        <w:t>и</w:t>
      </w:r>
      <w:r w:rsidRPr="003917B6">
        <w:rPr>
          <w:rFonts w:eastAsia="XTLQM+TimesNewRomanPSMT"/>
          <w:sz w:val="24"/>
          <w:szCs w:val="24"/>
        </w:rPr>
        <w:t>е</w:t>
      </w:r>
      <w:r w:rsidRPr="003917B6">
        <w:rPr>
          <w:rFonts w:eastAsia="XTLQM+TimesNewRomanPSMT"/>
          <w:spacing w:val="57"/>
          <w:sz w:val="24"/>
          <w:szCs w:val="24"/>
        </w:rPr>
        <w:t xml:space="preserve"> </w:t>
      </w:r>
      <w:r w:rsidRPr="003917B6">
        <w:rPr>
          <w:rFonts w:eastAsia="XTLQM+TimesNewRomanPSMT"/>
          <w:sz w:val="24"/>
          <w:szCs w:val="24"/>
        </w:rPr>
        <w:t>ре</w:t>
      </w:r>
      <w:r w:rsidRPr="003917B6">
        <w:rPr>
          <w:rFonts w:eastAsia="XTLQM+TimesNewRomanPSMT"/>
          <w:spacing w:val="2"/>
          <w:w w:val="99"/>
          <w:sz w:val="24"/>
          <w:szCs w:val="24"/>
        </w:rPr>
        <w:t>з</w:t>
      </w:r>
      <w:r w:rsidRPr="003917B6">
        <w:rPr>
          <w:rFonts w:eastAsia="XTLQM+TimesNewRomanPSMT"/>
          <w:spacing w:val="-3"/>
          <w:sz w:val="24"/>
          <w:szCs w:val="24"/>
        </w:rPr>
        <w:t>у</w:t>
      </w:r>
      <w:r w:rsidRPr="003917B6">
        <w:rPr>
          <w:rFonts w:eastAsia="XTLQM+TimesNewRomanPSMT"/>
          <w:w w:val="99"/>
          <w:sz w:val="24"/>
          <w:szCs w:val="24"/>
        </w:rPr>
        <w:t>л</w:t>
      </w:r>
      <w:r w:rsidRPr="003917B6">
        <w:rPr>
          <w:rFonts w:eastAsia="XTLQM+TimesNewRomanPSMT"/>
          <w:sz w:val="24"/>
          <w:szCs w:val="24"/>
        </w:rPr>
        <w:t>ь</w:t>
      </w:r>
      <w:r w:rsidRPr="003917B6">
        <w:rPr>
          <w:rFonts w:eastAsia="XTLQM+TimesNewRomanPSMT"/>
          <w:spacing w:val="1"/>
          <w:sz w:val="24"/>
          <w:szCs w:val="24"/>
        </w:rPr>
        <w:t>т</w:t>
      </w:r>
      <w:r w:rsidRPr="003917B6">
        <w:rPr>
          <w:rFonts w:eastAsia="XTLQM+TimesNewRomanPSMT"/>
          <w:sz w:val="24"/>
          <w:szCs w:val="24"/>
        </w:rPr>
        <w:t>аты</w:t>
      </w:r>
      <w:r w:rsidRPr="003917B6">
        <w:rPr>
          <w:rFonts w:eastAsia="XTLQM+TimesNewRomanPSMT"/>
          <w:spacing w:val="57"/>
          <w:sz w:val="24"/>
          <w:szCs w:val="24"/>
        </w:rPr>
        <w:t xml:space="preserve"> </w:t>
      </w:r>
      <w:r w:rsidRPr="003917B6">
        <w:rPr>
          <w:rFonts w:eastAsia="XTLQM+TimesNewRomanPSMT"/>
          <w:sz w:val="24"/>
          <w:szCs w:val="24"/>
        </w:rPr>
        <w:t>со</w:t>
      </w:r>
      <w:r w:rsidRPr="003917B6">
        <w:rPr>
          <w:rFonts w:eastAsia="XTLQM+TimesNewRomanPSMT"/>
          <w:spacing w:val="2"/>
          <w:sz w:val="24"/>
          <w:szCs w:val="24"/>
        </w:rPr>
        <w:t>д</w:t>
      </w:r>
      <w:r w:rsidRPr="003917B6">
        <w:rPr>
          <w:rFonts w:eastAsia="XTLQM+TimesNewRomanPSMT"/>
          <w:sz w:val="24"/>
          <w:szCs w:val="24"/>
        </w:rPr>
        <w:t>ерж</w:t>
      </w:r>
      <w:r w:rsidRPr="003917B6">
        <w:rPr>
          <w:rFonts w:eastAsia="XTLQM+TimesNewRomanPSMT"/>
          <w:spacing w:val="-1"/>
          <w:sz w:val="24"/>
          <w:szCs w:val="24"/>
        </w:rPr>
        <w:t>а</w:t>
      </w:r>
      <w:r w:rsidRPr="003917B6">
        <w:rPr>
          <w:rFonts w:eastAsia="XTLQM+TimesNewRomanPSMT"/>
          <w:sz w:val="24"/>
          <w:szCs w:val="24"/>
        </w:rPr>
        <w:t>т</w:t>
      </w:r>
      <w:r w:rsidRPr="003917B6">
        <w:rPr>
          <w:rFonts w:eastAsia="XTLQM+TimesNewRomanPSMT"/>
          <w:spacing w:val="58"/>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ерече</w:t>
      </w:r>
      <w:r w:rsidRPr="003917B6">
        <w:rPr>
          <w:rFonts w:eastAsia="XTLQM+TimesNewRomanPSMT"/>
          <w:w w:val="99"/>
          <w:sz w:val="24"/>
          <w:szCs w:val="24"/>
        </w:rPr>
        <w:t>н</w:t>
      </w:r>
      <w:r w:rsidRPr="003917B6">
        <w:rPr>
          <w:rFonts w:eastAsia="XTLQM+TimesNewRomanPSMT"/>
          <w:sz w:val="24"/>
          <w:szCs w:val="24"/>
        </w:rPr>
        <w:t>ь</w:t>
      </w:r>
      <w:r w:rsidRPr="003917B6">
        <w:rPr>
          <w:rFonts w:eastAsia="XTLQM+TimesNewRomanPSMT"/>
          <w:spacing w:val="59"/>
          <w:sz w:val="24"/>
          <w:szCs w:val="24"/>
        </w:rPr>
        <w:t xml:space="preserve"> </w:t>
      </w:r>
      <w:r w:rsidRPr="003917B6">
        <w:rPr>
          <w:rFonts w:eastAsia="XTLQM+TimesNewRomanPSMT"/>
          <w:sz w:val="24"/>
          <w:szCs w:val="24"/>
        </w:rPr>
        <w:t>л</w:t>
      </w:r>
      <w:r w:rsidRPr="003917B6">
        <w:rPr>
          <w:rFonts w:eastAsia="XTLQM+TimesNewRomanPSMT"/>
          <w:spacing w:val="1"/>
          <w:sz w:val="24"/>
          <w:szCs w:val="24"/>
        </w:rPr>
        <w:t>и</w:t>
      </w:r>
      <w:r w:rsidRPr="003917B6">
        <w:rPr>
          <w:rFonts w:eastAsia="XTLQM+TimesNewRomanPSMT"/>
          <w:sz w:val="24"/>
          <w:szCs w:val="24"/>
        </w:rPr>
        <w:t>ч</w:t>
      </w:r>
      <w:r w:rsidRPr="003917B6">
        <w:rPr>
          <w:rFonts w:eastAsia="XTLQM+TimesNewRomanPSMT"/>
          <w:spacing w:val="1"/>
          <w:sz w:val="24"/>
          <w:szCs w:val="24"/>
        </w:rPr>
        <w:t>н</w:t>
      </w:r>
      <w:r w:rsidRPr="003917B6">
        <w:rPr>
          <w:rFonts w:eastAsia="XTLQM+TimesNewRomanPSMT"/>
          <w:spacing w:val="-2"/>
          <w:sz w:val="24"/>
          <w:szCs w:val="24"/>
        </w:rPr>
        <w:t>о</w:t>
      </w:r>
      <w:r w:rsidRPr="003917B6">
        <w:rPr>
          <w:rFonts w:eastAsia="XTLQM+TimesNewRomanPSMT"/>
          <w:spacing w:val="-1"/>
          <w:sz w:val="24"/>
          <w:szCs w:val="24"/>
        </w:rPr>
        <w:t>с</w:t>
      </w:r>
      <w:r w:rsidRPr="003917B6">
        <w:rPr>
          <w:rFonts w:eastAsia="XTLQM+TimesNewRomanPSMT"/>
          <w:w w:val="99"/>
          <w:sz w:val="24"/>
          <w:szCs w:val="24"/>
        </w:rPr>
        <w:t>т</w:t>
      </w:r>
      <w:r w:rsidRPr="003917B6">
        <w:rPr>
          <w:rFonts w:eastAsia="XTLQM+TimesNewRomanPSMT"/>
          <w:spacing w:val="2"/>
          <w:sz w:val="24"/>
          <w:szCs w:val="24"/>
        </w:rPr>
        <w:t>н</w:t>
      </w:r>
      <w:r w:rsidRPr="003917B6">
        <w:rPr>
          <w:rFonts w:eastAsia="XTLQM+TimesNewRomanPSMT"/>
          <w:sz w:val="24"/>
          <w:szCs w:val="24"/>
        </w:rPr>
        <w:t>ых</w:t>
      </w:r>
      <w:r w:rsidRPr="003917B6">
        <w:rPr>
          <w:rFonts w:eastAsia="XTLQM+TimesNewRomanPSMT"/>
          <w:spacing w:val="57"/>
          <w:sz w:val="24"/>
          <w:szCs w:val="24"/>
        </w:rPr>
        <w:t xml:space="preserve"> </w:t>
      </w:r>
      <w:r w:rsidRPr="003917B6">
        <w:rPr>
          <w:rFonts w:eastAsia="XTLQM+TimesNewRomanPSMT"/>
          <w:sz w:val="24"/>
          <w:szCs w:val="24"/>
        </w:rPr>
        <w:t>и</w:t>
      </w:r>
      <w:r w:rsidRPr="003917B6">
        <w:rPr>
          <w:rFonts w:eastAsia="XTLQM+TimesNewRomanPSMT"/>
          <w:spacing w:val="59"/>
          <w:sz w:val="24"/>
          <w:szCs w:val="24"/>
        </w:rPr>
        <w:t xml:space="preserve"> </w:t>
      </w:r>
      <w:r w:rsidRPr="003917B6">
        <w:rPr>
          <w:rFonts w:eastAsia="XTLQM+TimesNewRomanPSMT"/>
          <w:sz w:val="24"/>
          <w:szCs w:val="24"/>
        </w:rPr>
        <w:t>ме</w:t>
      </w:r>
      <w:r w:rsidRPr="003917B6">
        <w:rPr>
          <w:rFonts w:eastAsia="XTLQM+TimesNewRomanPSMT"/>
          <w:w w:val="99"/>
          <w:sz w:val="24"/>
          <w:szCs w:val="24"/>
        </w:rPr>
        <w:t>т</w:t>
      </w:r>
      <w:r w:rsidRPr="003917B6">
        <w:rPr>
          <w:rFonts w:eastAsia="XTLQM+TimesNewRomanPSMT"/>
          <w:sz w:val="24"/>
          <w:szCs w:val="24"/>
        </w:rPr>
        <w:t>а</w:t>
      </w:r>
      <w:r w:rsidRPr="003917B6">
        <w:rPr>
          <w:rFonts w:eastAsia="XTLQM+TimesNewRomanPSMT"/>
          <w:spacing w:val="56"/>
          <w:sz w:val="24"/>
          <w:szCs w:val="24"/>
        </w:rPr>
        <w:t xml:space="preserve"> </w:t>
      </w:r>
      <w:r w:rsidRPr="003917B6">
        <w:rPr>
          <w:rFonts w:eastAsia="XTLQM+TimesNewRomanPSMT"/>
          <w:spacing w:val="1"/>
          <w:sz w:val="24"/>
          <w:szCs w:val="24"/>
        </w:rPr>
        <w:t>п</w:t>
      </w:r>
      <w:r w:rsidRPr="003917B6">
        <w:rPr>
          <w:rFonts w:eastAsia="XTLQM+TimesNewRomanPSMT"/>
          <w:sz w:val="24"/>
          <w:szCs w:val="24"/>
        </w:rPr>
        <w:t>редме</w:t>
      </w:r>
      <w:r w:rsidRPr="003917B6">
        <w:rPr>
          <w:rFonts w:eastAsia="XTLQM+TimesNewRomanPSMT"/>
          <w:spacing w:val="2"/>
          <w:w w:val="99"/>
          <w:sz w:val="24"/>
          <w:szCs w:val="24"/>
        </w:rPr>
        <w:t>т</w:t>
      </w:r>
      <w:r w:rsidRPr="003917B6">
        <w:rPr>
          <w:rFonts w:eastAsia="XTLQM+TimesNewRomanPSMT"/>
          <w:spacing w:val="1"/>
          <w:sz w:val="24"/>
          <w:szCs w:val="24"/>
        </w:rPr>
        <w:t>н</w:t>
      </w:r>
      <w:r w:rsidRPr="003917B6">
        <w:rPr>
          <w:rFonts w:eastAsia="XTLQM+TimesNewRomanPSMT"/>
          <w:sz w:val="24"/>
          <w:szCs w:val="24"/>
        </w:rPr>
        <w:t>ых</w:t>
      </w:r>
      <w:r w:rsidRPr="003917B6">
        <w:rPr>
          <w:rFonts w:eastAsia="XTLQM+TimesNewRomanPSMT"/>
          <w:spacing w:val="60"/>
          <w:sz w:val="24"/>
          <w:szCs w:val="24"/>
        </w:rPr>
        <w:t xml:space="preserve"> </w:t>
      </w:r>
      <w:r w:rsidRPr="003917B6">
        <w:rPr>
          <w:rFonts w:eastAsia="XTLQM+TimesNewRomanPSMT"/>
          <w:sz w:val="24"/>
          <w:szCs w:val="24"/>
        </w:rPr>
        <w:t>дос</w:t>
      </w:r>
      <w:r w:rsidRPr="003917B6">
        <w:rPr>
          <w:rFonts w:eastAsia="XTLQM+TimesNewRomanPSMT"/>
          <w:spacing w:val="-1"/>
          <w:w w:val="99"/>
          <w:sz w:val="24"/>
          <w:szCs w:val="24"/>
        </w:rPr>
        <w:t>т</w:t>
      </w:r>
      <w:r w:rsidRPr="003917B6">
        <w:rPr>
          <w:rFonts w:eastAsia="XTLQM+TimesNewRomanPSMT"/>
          <w:sz w:val="24"/>
          <w:szCs w:val="24"/>
        </w:rPr>
        <w:t>ижений,</w:t>
      </w:r>
      <w:r w:rsidRPr="003917B6">
        <w:rPr>
          <w:rFonts w:eastAsia="XTLQM+TimesNewRomanPSMT"/>
          <w:spacing w:val="57"/>
          <w:sz w:val="24"/>
          <w:szCs w:val="24"/>
        </w:rPr>
        <w:t xml:space="preserve"> </w:t>
      </w:r>
      <w:r w:rsidRPr="003917B6">
        <w:rPr>
          <w:rFonts w:eastAsia="XTLQM+TimesNewRomanPSMT"/>
          <w:spacing w:val="1"/>
          <w:sz w:val="24"/>
          <w:szCs w:val="24"/>
        </w:rPr>
        <w:t>к</w:t>
      </w:r>
      <w:r w:rsidRPr="003917B6">
        <w:rPr>
          <w:rFonts w:eastAsia="XTLQM+TimesNewRomanPSMT"/>
          <w:sz w:val="24"/>
          <w:szCs w:val="24"/>
        </w:rPr>
        <w:t>о</w:t>
      </w:r>
      <w:r w:rsidRPr="003917B6">
        <w:rPr>
          <w:rFonts w:eastAsia="XTLQM+TimesNewRomanPSMT"/>
          <w:w w:val="99"/>
          <w:sz w:val="24"/>
          <w:szCs w:val="24"/>
        </w:rPr>
        <w:t>т</w:t>
      </w:r>
      <w:r w:rsidRPr="003917B6">
        <w:rPr>
          <w:rFonts w:eastAsia="XTLQM+TimesNewRomanPSMT"/>
          <w:sz w:val="24"/>
          <w:szCs w:val="24"/>
        </w:rPr>
        <w:t>ор</w:t>
      </w:r>
      <w:r w:rsidRPr="003917B6">
        <w:rPr>
          <w:rFonts w:eastAsia="XTLQM+TimesNewRomanPSMT"/>
          <w:spacing w:val="-1"/>
          <w:sz w:val="24"/>
          <w:szCs w:val="24"/>
        </w:rPr>
        <w:t>ы</w:t>
      </w:r>
      <w:r w:rsidRPr="003917B6">
        <w:rPr>
          <w:rFonts w:eastAsia="XTLQM+TimesNewRomanPSMT"/>
          <w:sz w:val="24"/>
          <w:szCs w:val="24"/>
        </w:rPr>
        <w:t>е</w:t>
      </w:r>
      <w:r w:rsidRPr="003917B6">
        <w:rPr>
          <w:rFonts w:eastAsia="XTLQM+TimesNewRomanPSMT"/>
          <w:spacing w:val="57"/>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w:t>
      </w:r>
      <w:r w:rsidRPr="003917B6">
        <w:rPr>
          <w:rFonts w:eastAsia="XTLQM+TimesNewRomanPSMT"/>
          <w:spacing w:val="1"/>
          <w:w w:val="99"/>
          <w:sz w:val="24"/>
          <w:szCs w:val="24"/>
        </w:rPr>
        <w:t>и</w:t>
      </w:r>
      <w:r w:rsidRPr="003917B6">
        <w:rPr>
          <w:rFonts w:eastAsia="XTLQM+TimesNewRomanPSMT"/>
          <w:sz w:val="24"/>
          <w:szCs w:val="24"/>
        </w:rPr>
        <w:t>обретает</w:t>
      </w:r>
      <w:r w:rsidRPr="003917B6">
        <w:rPr>
          <w:rFonts w:eastAsia="XTLQM+TimesNewRomanPSMT"/>
          <w:spacing w:val="57"/>
          <w:sz w:val="24"/>
          <w:szCs w:val="24"/>
        </w:rPr>
        <w:t xml:space="preserve"> </w:t>
      </w:r>
      <w:r w:rsidRPr="003917B6">
        <w:rPr>
          <w:rFonts w:eastAsia="XTLQM+TimesNewRomanPSMT"/>
          <w:spacing w:val="1"/>
          <w:sz w:val="24"/>
          <w:szCs w:val="24"/>
        </w:rPr>
        <w:t>к</w:t>
      </w:r>
      <w:r w:rsidRPr="003917B6">
        <w:rPr>
          <w:rFonts w:eastAsia="XTLQM+TimesNewRomanPSMT"/>
          <w:sz w:val="24"/>
          <w:szCs w:val="24"/>
        </w:rPr>
        <w:t>ажды</w:t>
      </w:r>
      <w:r w:rsidRPr="003917B6">
        <w:rPr>
          <w:rFonts w:eastAsia="XTLQM+TimesNewRomanPSMT"/>
          <w:w w:val="99"/>
          <w:sz w:val="24"/>
          <w:szCs w:val="24"/>
        </w:rPr>
        <w:t>й</w:t>
      </w:r>
      <w:r w:rsidRPr="003917B6">
        <w:rPr>
          <w:rFonts w:eastAsia="XTLQM+TimesNewRomanPSMT"/>
          <w:spacing w:val="58"/>
          <w:sz w:val="24"/>
          <w:szCs w:val="24"/>
        </w:rPr>
        <w:t xml:space="preserve"> </w:t>
      </w:r>
      <w:r w:rsidRPr="003917B6">
        <w:rPr>
          <w:rFonts w:eastAsia="XTLQM+TimesNewRomanPSMT"/>
          <w:sz w:val="24"/>
          <w:szCs w:val="24"/>
        </w:rPr>
        <w:t>о</w:t>
      </w:r>
      <w:r w:rsidRPr="003917B6">
        <w:rPr>
          <w:rFonts w:eastAsia="XTLQM+TimesNewRomanPSMT"/>
          <w:spacing w:val="2"/>
          <w:sz w:val="24"/>
          <w:szCs w:val="24"/>
        </w:rPr>
        <w:t>б</w:t>
      </w:r>
      <w:r w:rsidRPr="003917B6">
        <w:rPr>
          <w:rFonts w:eastAsia="XTLQM+TimesNewRomanPSMT"/>
          <w:spacing w:val="-3"/>
          <w:sz w:val="24"/>
          <w:szCs w:val="24"/>
        </w:rPr>
        <w:t>у</w:t>
      </w:r>
      <w:r w:rsidRPr="003917B6">
        <w:rPr>
          <w:rFonts w:eastAsia="XTLQM+TimesNewRomanPSMT"/>
          <w:spacing w:val="-1"/>
          <w:sz w:val="24"/>
          <w:szCs w:val="24"/>
        </w:rPr>
        <w:t>ча</w:t>
      </w:r>
      <w:r w:rsidRPr="003917B6">
        <w:rPr>
          <w:rFonts w:eastAsia="XTLQM+TimesNewRomanPSMT"/>
          <w:w w:val="99"/>
          <w:sz w:val="24"/>
          <w:szCs w:val="24"/>
        </w:rPr>
        <w:t>ющ</w:t>
      </w:r>
      <w:r w:rsidRPr="003917B6">
        <w:rPr>
          <w:rFonts w:eastAsia="XTLQM+TimesNewRomanPSMT"/>
          <w:spacing w:val="1"/>
          <w:w w:val="99"/>
          <w:sz w:val="24"/>
          <w:szCs w:val="24"/>
        </w:rPr>
        <w:t>ий</w:t>
      </w:r>
      <w:r w:rsidRPr="003917B6">
        <w:rPr>
          <w:rFonts w:eastAsia="XTLQM+TimesNewRomanPSMT"/>
          <w:sz w:val="24"/>
          <w:szCs w:val="24"/>
        </w:rPr>
        <w:t>ся</w:t>
      </w:r>
      <w:r w:rsidRPr="003917B6">
        <w:rPr>
          <w:rFonts w:eastAsia="XTLQM+TimesNewRomanPSMT"/>
          <w:spacing w:val="57"/>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е</w:t>
      </w:r>
      <w:r w:rsidRPr="003917B6">
        <w:rPr>
          <w:rFonts w:eastAsia="XTLQM+TimesNewRomanPSMT"/>
          <w:spacing w:val="1"/>
          <w:w w:val="99"/>
          <w:sz w:val="24"/>
          <w:szCs w:val="24"/>
        </w:rPr>
        <w:t>з</w:t>
      </w:r>
      <w:r w:rsidRPr="003917B6">
        <w:rPr>
          <w:rFonts w:eastAsia="XTLQM+TimesNewRomanPSMT"/>
          <w:sz w:val="24"/>
          <w:szCs w:val="24"/>
        </w:rPr>
        <w:t>а</w:t>
      </w:r>
      <w:r w:rsidRPr="003917B6">
        <w:rPr>
          <w:rFonts w:eastAsia="XTLQM+TimesNewRomanPSMT"/>
          <w:spacing w:val="-1"/>
          <w:sz w:val="24"/>
          <w:szCs w:val="24"/>
        </w:rPr>
        <w:t>в</w:t>
      </w:r>
      <w:r w:rsidRPr="003917B6">
        <w:rPr>
          <w:rFonts w:eastAsia="XTLQM+TimesNewRomanPSMT"/>
          <w:spacing w:val="1"/>
          <w:w w:val="99"/>
          <w:sz w:val="24"/>
          <w:szCs w:val="24"/>
        </w:rPr>
        <w:t>и</w:t>
      </w:r>
      <w:r w:rsidRPr="003917B6">
        <w:rPr>
          <w:rFonts w:eastAsia="XTLQM+TimesNewRomanPSMT"/>
          <w:sz w:val="24"/>
          <w:szCs w:val="24"/>
        </w:rPr>
        <w:t>с</w:t>
      </w:r>
      <w:r w:rsidRPr="003917B6">
        <w:rPr>
          <w:rFonts w:eastAsia="XTLQM+TimesNewRomanPSMT"/>
          <w:w w:val="99"/>
          <w:sz w:val="24"/>
          <w:szCs w:val="24"/>
        </w:rPr>
        <w:t>и</w:t>
      </w:r>
      <w:r w:rsidRPr="003917B6">
        <w:rPr>
          <w:rFonts w:eastAsia="XTLQM+TimesNewRomanPSMT"/>
          <w:sz w:val="24"/>
          <w:szCs w:val="24"/>
        </w:rPr>
        <w:t>мо</w:t>
      </w:r>
      <w:r w:rsidRPr="003917B6">
        <w:rPr>
          <w:rFonts w:eastAsia="XTLQM+TimesNewRomanPSMT"/>
          <w:spacing w:val="57"/>
          <w:sz w:val="24"/>
          <w:szCs w:val="24"/>
        </w:rPr>
        <w:t xml:space="preserve"> </w:t>
      </w:r>
      <w:r w:rsidRPr="003917B6">
        <w:rPr>
          <w:rFonts w:eastAsia="XTLQM+TimesNewRomanPSMT"/>
          <w:sz w:val="24"/>
          <w:szCs w:val="24"/>
        </w:rPr>
        <w:t xml:space="preserve">от </w:t>
      </w:r>
      <w:r w:rsidRPr="003917B6">
        <w:rPr>
          <w:rFonts w:eastAsia="XTLQM+TimesNewRomanPSMT"/>
          <w:spacing w:val="1"/>
          <w:w w:val="99"/>
          <w:sz w:val="24"/>
          <w:szCs w:val="24"/>
        </w:rPr>
        <w:t>и</w:t>
      </w:r>
      <w:r w:rsidRPr="003917B6">
        <w:rPr>
          <w:rFonts w:eastAsia="XTLQM+TimesNewRomanPSMT"/>
          <w:spacing w:val="3"/>
          <w:sz w:val="24"/>
          <w:szCs w:val="24"/>
        </w:rPr>
        <w:t>з</w:t>
      </w:r>
      <w:r w:rsidRPr="003917B6">
        <w:rPr>
          <w:rFonts w:eastAsia="XTLQM+TimesNewRomanPSMT"/>
          <w:spacing w:val="-6"/>
          <w:sz w:val="24"/>
          <w:szCs w:val="24"/>
        </w:rPr>
        <w:t>у</w:t>
      </w:r>
      <w:r w:rsidRPr="003917B6">
        <w:rPr>
          <w:rFonts w:eastAsia="XTLQM+TimesNewRomanPSMT"/>
          <w:spacing w:val="1"/>
          <w:sz w:val="24"/>
          <w:szCs w:val="24"/>
        </w:rPr>
        <w:t>ч</w:t>
      </w:r>
      <w:r w:rsidRPr="003917B6">
        <w:rPr>
          <w:rFonts w:eastAsia="XTLQM+TimesNewRomanPSMT"/>
          <w:sz w:val="24"/>
          <w:szCs w:val="24"/>
        </w:rPr>
        <w:t>а</w:t>
      </w:r>
      <w:r w:rsidRPr="003917B6">
        <w:rPr>
          <w:rFonts w:eastAsia="XTLQM+TimesNewRomanPSMT"/>
          <w:spacing w:val="-1"/>
          <w:sz w:val="24"/>
          <w:szCs w:val="24"/>
        </w:rPr>
        <w:t>е</w:t>
      </w:r>
      <w:r w:rsidRPr="003917B6">
        <w:rPr>
          <w:rFonts w:eastAsia="XTLQM+TimesNewRomanPSMT"/>
          <w:sz w:val="24"/>
          <w:szCs w:val="24"/>
        </w:rPr>
        <w:t>мо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1"/>
          <w:sz w:val="24"/>
          <w:szCs w:val="24"/>
        </w:rPr>
        <w:t xml:space="preserve"> </w:t>
      </w:r>
      <w:r w:rsidRPr="003917B6">
        <w:rPr>
          <w:rFonts w:eastAsia="XTLQM+TimesNewRomanPSMT"/>
          <w:sz w:val="24"/>
          <w:szCs w:val="24"/>
        </w:rPr>
        <w:t>мо</w:t>
      </w:r>
      <w:r w:rsidRPr="003917B6">
        <w:rPr>
          <w:rFonts w:eastAsia="XTLQM+TimesNewRomanPSMT"/>
          <w:spacing w:val="5"/>
          <w:sz w:val="24"/>
          <w:szCs w:val="24"/>
        </w:rPr>
        <w:t>д</w:t>
      </w:r>
      <w:r w:rsidRPr="003917B6">
        <w:rPr>
          <w:rFonts w:eastAsia="XTLQM+TimesNewRomanPSMT"/>
          <w:spacing w:val="-4"/>
          <w:sz w:val="24"/>
          <w:szCs w:val="24"/>
        </w:rPr>
        <w:t>у</w:t>
      </w:r>
      <w:r w:rsidRPr="003917B6">
        <w:rPr>
          <w:rFonts w:eastAsia="XTLQM+TimesNewRomanPSMT"/>
          <w:w w:val="99"/>
          <w:sz w:val="24"/>
          <w:szCs w:val="24"/>
        </w:rPr>
        <w:t>л</w:t>
      </w:r>
      <w:r w:rsidRPr="003917B6">
        <w:rPr>
          <w:rFonts w:eastAsia="XTLQM+TimesNewRomanPSMT"/>
          <w:sz w:val="24"/>
          <w:szCs w:val="24"/>
        </w:rPr>
        <w:t>я. П</w:t>
      </w:r>
      <w:r w:rsidRPr="003917B6">
        <w:rPr>
          <w:rFonts w:eastAsia="XTLQM+TimesNewRomanPSMT"/>
          <w:spacing w:val="2"/>
          <w:sz w:val="24"/>
          <w:szCs w:val="24"/>
        </w:rPr>
        <w:t>о</w:t>
      </w:r>
      <w:r w:rsidRPr="003917B6">
        <w:rPr>
          <w:rFonts w:eastAsia="XTLQM+TimesNewRomanPSMT"/>
          <w:sz w:val="24"/>
          <w:szCs w:val="24"/>
        </w:rPr>
        <w:t>ско</w:t>
      </w:r>
      <w:r w:rsidRPr="003917B6">
        <w:rPr>
          <w:rFonts w:eastAsia="XTLQM+TimesNewRomanPSMT"/>
          <w:spacing w:val="1"/>
          <w:sz w:val="24"/>
          <w:szCs w:val="24"/>
        </w:rPr>
        <w:t>ль</w:t>
      </w:r>
      <w:r w:rsidRPr="003917B6">
        <w:rPr>
          <w:rFonts w:eastAsia="XTLQM+TimesNewRomanPSMT"/>
          <w:spacing w:val="3"/>
          <w:sz w:val="24"/>
          <w:szCs w:val="24"/>
        </w:rPr>
        <w:t>к</w:t>
      </w:r>
      <w:r w:rsidRPr="003917B6">
        <w:rPr>
          <w:rFonts w:eastAsia="XTLQM+TimesNewRomanPSMT"/>
          <w:sz w:val="24"/>
          <w:szCs w:val="24"/>
        </w:rPr>
        <w:t>у</w:t>
      </w:r>
      <w:r w:rsidRPr="003917B6">
        <w:rPr>
          <w:rFonts w:eastAsia="XTLQM+TimesNewRomanPSMT"/>
          <w:spacing w:val="-6"/>
          <w:sz w:val="24"/>
          <w:szCs w:val="24"/>
        </w:rPr>
        <w:t xml:space="preserve"> </w:t>
      </w:r>
      <w:r w:rsidRPr="003917B6">
        <w:rPr>
          <w:rFonts w:eastAsia="XTLQM+TimesNewRomanPSMT"/>
          <w:w w:val="99"/>
          <w:sz w:val="24"/>
          <w:szCs w:val="24"/>
        </w:rPr>
        <w:t>п</w:t>
      </w:r>
      <w:r w:rsidRPr="003917B6">
        <w:rPr>
          <w:rFonts w:eastAsia="XTLQM+TimesNewRomanPSMT"/>
          <w:sz w:val="24"/>
          <w:szCs w:val="24"/>
        </w:rPr>
        <w:t>ред</w:t>
      </w:r>
      <w:r w:rsidRPr="003917B6">
        <w:rPr>
          <w:rFonts w:eastAsia="XTLQM+TimesNewRomanPSMT"/>
          <w:spacing w:val="2"/>
          <w:sz w:val="24"/>
          <w:szCs w:val="24"/>
        </w:rPr>
        <w:t>м</w:t>
      </w:r>
      <w:r w:rsidRPr="003917B6">
        <w:rPr>
          <w:rFonts w:eastAsia="XTLQM+TimesNewRomanPSMT"/>
          <w:sz w:val="24"/>
          <w:szCs w:val="24"/>
        </w:rPr>
        <w:t xml:space="preserve">ет </w:t>
      </w:r>
      <w:r w:rsidRPr="003917B6">
        <w:rPr>
          <w:rFonts w:eastAsia="XTLQM+TimesNewRomanPSMT"/>
          <w:spacing w:val="1"/>
          <w:w w:val="99"/>
          <w:sz w:val="24"/>
          <w:szCs w:val="24"/>
        </w:rPr>
        <w:t>и</w:t>
      </w:r>
      <w:r w:rsidRPr="003917B6">
        <w:rPr>
          <w:rFonts w:eastAsia="XTLQM+TimesNewRomanPSMT"/>
          <w:spacing w:val="4"/>
          <w:sz w:val="24"/>
          <w:szCs w:val="24"/>
        </w:rPr>
        <w:t>з</w:t>
      </w:r>
      <w:r w:rsidRPr="003917B6">
        <w:rPr>
          <w:rFonts w:eastAsia="XTLQM+TimesNewRomanPSMT"/>
          <w:spacing w:val="-4"/>
          <w:w w:val="99"/>
          <w:sz w:val="24"/>
          <w:szCs w:val="24"/>
        </w:rPr>
        <w:t>у</w:t>
      </w:r>
      <w:r w:rsidRPr="003917B6">
        <w:rPr>
          <w:rFonts w:eastAsia="XTLQM+TimesNewRomanPSMT"/>
          <w:spacing w:val="-1"/>
          <w:sz w:val="24"/>
          <w:szCs w:val="24"/>
        </w:rPr>
        <w:t>ча</w:t>
      </w:r>
      <w:r w:rsidRPr="003917B6">
        <w:rPr>
          <w:rFonts w:eastAsia="XTLQM+TimesNewRomanPSMT"/>
          <w:spacing w:val="1"/>
          <w:sz w:val="24"/>
          <w:szCs w:val="24"/>
        </w:rPr>
        <w:t>е</w:t>
      </w:r>
      <w:r w:rsidRPr="003917B6">
        <w:rPr>
          <w:rFonts w:eastAsia="XTLQM+TimesNewRomanPSMT"/>
          <w:spacing w:val="1"/>
          <w:w w:val="99"/>
          <w:sz w:val="24"/>
          <w:szCs w:val="24"/>
        </w:rPr>
        <w:t>т</w:t>
      </w:r>
      <w:r w:rsidRPr="003917B6">
        <w:rPr>
          <w:rFonts w:eastAsia="XTLQM+TimesNewRomanPSMT"/>
          <w:sz w:val="24"/>
          <w:szCs w:val="24"/>
        </w:rPr>
        <w:t>ся од</w:t>
      </w:r>
      <w:r w:rsidRPr="003917B6">
        <w:rPr>
          <w:rFonts w:eastAsia="XTLQM+TimesNewRomanPSMT"/>
          <w:spacing w:val="1"/>
          <w:sz w:val="24"/>
          <w:szCs w:val="24"/>
        </w:rPr>
        <w:t>и</w:t>
      </w:r>
      <w:r w:rsidRPr="003917B6">
        <w:rPr>
          <w:rFonts w:eastAsia="XTLQM+TimesNewRomanPSMT"/>
          <w:sz w:val="24"/>
          <w:szCs w:val="24"/>
        </w:rPr>
        <w:t>н</w:t>
      </w:r>
      <w:r w:rsidRPr="003917B6">
        <w:rPr>
          <w:rFonts w:eastAsia="XTLQM+TimesNewRomanPSMT"/>
          <w:spacing w:val="1"/>
          <w:sz w:val="24"/>
          <w:szCs w:val="24"/>
        </w:rPr>
        <w:t xml:space="preserve"> </w:t>
      </w:r>
      <w:r w:rsidRPr="003917B6">
        <w:rPr>
          <w:rFonts w:eastAsia="XTLQM+TimesNewRomanPSMT"/>
          <w:sz w:val="24"/>
          <w:szCs w:val="24"/>
        </w:rPr>
        <w:t>год (4 к</w:t>
      </w:r>
      <w:r w:rsidRPr="003917B6">
        <w:rPr>
          <w:rFonts w:eastAsia="XTLQM+TimesNewRomanPSMT"/>
          <w:spacing w:val="1"/>
          <w:sz w:val="24"/>
          <w:szCs w:val="24"/>
        </w:rPr>
        <w:t>л</w:t>
      </w:r>
      <w:r w:rsidRPr="003917B6">
        <w:rPr>
          <w:rFonts w:eastAsia="XTLQM+TimesNewRomanPSMT"/>
          <w:sz w:val="24"/>
          <w:szCs w:val="24"/>
        </w:rPr>
        <w:t>а</w:t>
      </w:r>
      <w:r w:rsidRPr="003917B6">
        <w:rPr>
          <w:rFonts w:eastAsia="XTLQM+TimesNewRomanPSMT"/>
          <w:spacing w:val="-1"/>
          <w:sz w:val="24"/>
          <w:szCs w:val="24"/>
        </w:rPr>
        <w:t>сс</w:t>
      </w:r>
      <w:r w:rsidRPr="003917B6">
        <w:rPr>
          <w:rFonts w:eastAsia="XTLQM+TimesNewRomanPSMT"/>
          <w:sz w:val="24"/>
          <w:szCs w:val="24"/>
        </w:rPr>
        <w:t xml:space="preserve">), </w:t>
      </w:r>
      <w:r w:rsidRPr="003917B6">
        <w:rPr>
          <w:rFonts w:eastAsia="XTLQM+TimesNewRomanPSMT"/>
          <w:spacing w:val="-1"/>
          <w:sz w:val="24"/>
          <w:szCs w:val="24"/>
        </w:rPr>
        <w:t>вс</w:t>
      </w:r>
      <w:r w:rsidRPr="003917B6">
        <w:rPr>
          <w:rFonts w:eastAsia="XTLQM+TimesNewRomanPSMT"/>
          <w:sz w:val="24"/>
          <w:szCs w:val="24"/>
        </w:rPr>
        <w:t>е р</w:t>
      </w:r>
      <w:r w:rsidRPr="003917B6">
        <w:rPr>
          <w:rFonts w:eastAsia="XTLQM+TimesNewRomanPSMT"/>
          <w:spacing w:val="-1"/>
          <w:sz w:val="24"/>
          <w:szCs w:val="24"/>
        </w:rPr>
        <w:t>е</w:t>
      </w:r>
      <w:r w:rsidRPr="003917B6">
        <w:rPr>
          <w:rFonts w:eastAsia="XTLQM+TimesNewRomanPSMT"/>
          <w:spacing w:val="5"/>
          <w:w w:val="99"/>
          <w:sz w:val="24"/>
          <w:szCs w:val="24"/>
        </w:rPr>
        <w:t>з</w:t>
      </w:r>
      <w:r w:rsidRPr="003917B6">
        <w:rPr>
          <w:rFonts w:eastAsia="XTLQM+TimesNewRomanPSMT"/>
          <w:spacing w:val="-4"/>
          <w:sz w:val="24"/>
          <w:szCs w:val="24"/>
        </w:rPr>
        <w:t>у</w:t>
      </w:r>
      <w:r w:rsidRPr="003917B6">
        <w:rPr>
          <w:rFonts w:eastAsia="XTLQM+TimesNewRomanPSMT"/>
          <w:sz w:val="24"/>
          <w:szCs w:val="24"/>
        </w:rPr>
        <w:t>л</w:t>
      </w:r>
      <w:r w:rsidRPr="003917B6">
        <w:rPr>
          <w:rFonts w:eastAsia="XTLQM+TimesNewRomanPSMT"/>
          <w:spacing w:val="1"/>
          <w:w w:val="99"/>
          <w:sz w:val="24"/>
          <w:szCs w:val="24"/>
        </w:rPr>
        <w:t>ь</w:t>
      </w:r>
      <w:r w:rsidRPr="003917B6">
        <w:rPr>
          <w:rFonts w:eastAsia="XTLQM+TimesNewRomanPSMT"/>
          <w:w w:val="99"/>
          <w:sz w:val="24"/>
          <w:szCs w:val="24"/>
        </w:rPr>
        <w:t>т</w:t>
      </w:r>
      <w:r w:rsidRPr="003917B6">
        <w:rPr>
          <w:rFonts w:eastAsia="XTLQM+TimesNewRomanPSMT"/>
          <w:sz w:val="24"/>
          <w:szCs w:val="24"/>
        </w:rPr>
        <w:t>а</w:t>
      </w:r>
      <w:r w:rsidRPr="003917B6">
        <w:rPr>
          <w:rFonts w:eastAsia="XTLQM+TimesNewRomanPSMT"/>
          <w:w w:val="99"/>
          <w:sz w:val="24"/>
          <w:szCs w:val="24"/>
        </w:rPr>
        <w:t>т</w:t>
      </w:r>
      <w:r w:rsidRPr="003917B6">
        <w:rPr>
          <w:rFonts w:eastAsia="XTLQM+TimesNewRomanPSMT"/>
          <w:sz w:val="24"/>
          <w:szCs w:val="24"/>
        </w:rPr>
        <w:t>ы о</w:t>
      </w:r>
      <w:r w:rsidRPr="003917B6">
        <w:rPr>
          <w:rFonts w:eastAsia="XTLQM+TimesNewRomanPSMT"/>
          <w:spacing w:val="3"/>
          <w:sz w:val="24"/>
          <w:szCs w:val="24"/>
        </w:rPr>
        <w:t>б</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ен</w:t>
      </w:r>
      <w:r w:rsidRPr="003917B6">
        <w:rPr>
          <w:rFonts w:eastAsia="XTLQM+TimesNewRomanPSMT"/>
          <w:spacing w:val="2"/>
          <w:w w:val="99"/>
          <w:sz w:val="24"/>
          <w:szCs w:val="24"/>
        </w:rPr>
        <w:t>и</w:t>
      </w:r>
      <w:r w:rsidRPr="003917B6">
        <w:rPr>
          <w:rFonts w:eastAsia="XTLQM+TimesNewRomanPSMT"/>
          <w:sz w:val="24"/>
          <w:szCs w:val="24"/>
        </w:rPr>
        <w:t xml:space="preserve">я </w:t>
      </w:r>
      <w:r w:rsidRPr="003917B6">
        <w:rPr>
          <w:rFonts w:eastAsia="XTLQM+TimesNewRomanPSMT"/>
          <w:spacing w:val="1"/>
          <w:w w:val="99"/>
          <w:sz w:val="24"/>
          <w:szCs w:val="24"/>
        </w:rPr>
        <w:t>п</w:t>
      </w:r>
      <w:r w:rsidRPr="003917B6">
        <w:rPr>
          <w:rFonts w:eastAsia="XTLQM+TimesNewRomanPSMT"/>
          <w:sz w:val="24"/>
          <w:szCs w:val="24"/>
        </w:rPr>
        <w:t>редстав</w:t>
      </w:r>
      <w:r w:rsidRPr="003917B6">
        <w:rPr>
          <w:rFonts w:eastAsia="XTLQM+TimesNewRomanPSMT"/>
          <w:w w:val="99"/>
          <w:sz w:val="24"/>
          <w:szCs w:val="24"/>
        </w:rPr>
        <w:t>л</w:t>
      </w:r>
      <w:r w:rsidRPr="003917B6">
        <w:rPr>
          <w:rFonts w:eastAsia="XTLQM+TimesNewRomanPSMT"/>
          <w:sz w:val="24"/>
          <w:szCs w:val="24"/>
        </w:rPr>
        <w:t>я</w:t>
      </w:r>
      <w:r w:rsidRPr="003917B6">
        <w:rPr>
          <w:rFonts w:eastAsia="XTLQM+TimesNewRomanPSMT"/>
          <w:w w:val="99"/>
          <w:sz w:val="24"/>
          <w:szCs w:val="24"/>
        </w:rPr>
        <w:t>ю</w:t>
      </w:r>
      <w:r w:rsidRPr="003917B6">
        <w:rPr>
          <w:rFonts w:eastAsia="XTLQM+TimesNewRomanPSMT"/>
          <w:spacing w:val="1"/>
          <w:sz w:val="24"/>
          <w:szCs w:val="24"/>
        </w:rPr>
        <w:t>т</w:t>
      </w:r>
      <w:r w:rsidRPr="003917B6">
        <w:rPr>
          <w:rFonts w:eastAsia="XTLQM+TimesNewRomanPSMT"/>
          <w:sz w:val="24"/>
          <w:szCs w:val="24"/>
        </w:rPr>
        <w:t xml:space="preserve">ся </w:t>
      </w:r>
      <w:r w:rsidRPr="003917B6">
        <w:rPr>
          <w:rFonts w:eastAsia="XTLQM+TimesNewRomanPSMT"/>
          <w:w w:val="99"/>
          <w:sz w:val="24"/>
          <w:szCs w:val="24"/>
        </w:rPr>
        <w:t>з</w:t>
      </w:r>
      <w:r w:rsidRPr="003917B6">
        <w:rPr>
          <w:rFonts w:eastAsia="XTLQM+TimesNewRomanPSMT"/>
          <w:spacing w:val="1"/>
          <w:sz w:val="24"/>
          <w:szCs w:val="24"/>
        </w:rPr>
        <w:t>а</w:t>
      </w:r>
      <w:r w:rsidRPr="003917B6">
        <w:rPr>
          <w:rFonts w:eastAsia="XTLQM+TimesNewRomanPSMT"/>
          <w:sz w:val="24"/>
          <w:szCs w:val="24"/>
        </w:rPr>
        <w:t xml:space="preserve"> этот </w:t>
      </w:r>
      <w:r w:rsidRPr="003917B6">
        <w:rPr>
          <w:rFonts w:eastAsia="XTLQM+TimesNewRomanPSMT"/>
          <w:spacing w:val="2"/>
          <w:w w:val="99"/>
          <w:sz w:val="24"/>
          <w:szCs w:val="24"/>
        </w:rPr>
        <w:t>п</w:t>
      </w:r>
      <w:r w:rsidRPr="003917B6">
        <w:rPr>
          <w:rFonts w:eastAsia="XTLQM+TimesNewRomanPSMT"/>
          <w:sz w:val="24"/>
          <w:szCs w:val="24"/>
        </w:rPr>
        <w:t>ер</w:t>
      </w:r>
      <w:r w:rsidRPr="003917B6">
        <w:rPr>
          <w:rFonts w:eastAsia="XTLQM+TimesNewRomanPSMT"/>
          <w:w w:val="99"/>
          <w:sz w:val="24"/>
          <w:szCs w:val="24"/>
        </w:rPr>
        <w:t>и</w:t>
      </w:r>
      <w:r w:rsidRPr="003917B6">
        <w:rPr>
          <w:rFonts w:eastAsia="XTLQM+TimesNewRomanPSMT"/>
          <w:sz w:val="24"/>
          <w:szCs w:val="24"/>
        </w:rPr>
        <w:t>од.</w:t>
      </w:r>
    </w:p>
    <w:p w:rsidR="003917B6" w:rsidRPr="003917B6" w:rsidRDefault="003917B6" w:rsidP="003917B6">
      <w:pPr>
        <w:pStyle w:val="ac"/>
        <w:rPr>
          <w:sz w:val="24"/>
          <w:szCs w:val="24"/>
        </w:rPr>
      </w:pPr>
      <w:r>
        <w:rPr>
          <w:rFonts w:ascii="CPQEA+TimesNewRomanPSMT" w:eastAsia="CPQEA+TimesNewRomanPSMT" w:hAnsi="CPQEA+TimesNewRomanPSMT" w:cs="CPQEA+TimesNewRomanPSMT"/>
          <w:b/>
          <w:bCs/>
          <w:sz w:val="24"/>
          <w:szCs w:val="24"/>
        </w:rPr>
        <w:t xml:space="preserve">      </w:t>
      </w:r>
      <w:r w:rsidRPr="003917B6">
        <w:rPr>
          <w:rFonts w:ascii="CPQEA+TimesNewRomanPSMT" w:eastAsia="CPQEA+TimesNewRomanPSMT" w:hAnsi="CPQEA+TimesNewRomanPSMT" w:cs="CPQEA+TimesNewRomanPSMT"/>
          <w:b/>
          <w:bCs/>
          <w:sz w:val="24"/>
          <w:szCs w:val="24"/>
        </w:rPr>
        <w:t>Цель</w:t>
      </w:r>
      <w:r w:rsidRPr="003917B6">
        <w:rPr>
          <w:rFonts w:ascii="CPQEA+TimesNewRomanPSMT" w:eastAsia="CPQEA+TimesNewRomanPSMT" w:hAnsi="CPQEA+TimesNewRomanPSMT" w:cs="CPQEA+TimesNewRomanPSMT"/>
          <w:b/>
          <w:bCs/>
          <w:w w:val="99"/>
          <w:sz w:val="24"/>
          <w:szCs w:val="24"/>
        </w:rPr>
        <w:t>ю</w:t>
      </w:r>
      <w:r w:rsidRPr="003917B6">
        <w:rPr>
          <w:rFonts w:ascii="CPQEA+TimesNewRomanPSMT" w:eastAsia="CPQEA+TimesNewRomanPSMT" w:hAnsi="CPQEA+TimesNewRomanPSMT" w:cs="CPQEA+TimesNewRomanPSMT"/>
          <w:b/>
          <w:bCs/>
          <w:spacing w:val="13"/>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рограм</w:t>
      </w:r>
      <w:r w:rsidRPr="003917B6">
        <w:rPr>
          <w:rFonts w:eastAsia="XTLQM+TimesNewRomanPSMT"/>
          <w:spacing w:val="-1"/>
          <w:sz w:val="24"/>
          <w:szCs w:val="24"/>
        </w:rPr>
        <w:t>м</w:t>
      </w:r>
      <w:r w:rsidRPr="003917B6">
        <w:rPr>
          <w:rFonts w:eastAsia="XTLQM+TimesNewRomanPSMT"/>
          <w:sz w:val="24"/>
          <w:szCs w:val="24"/>
        </w:rPr>
        <w:t>ы</w:t>
      </w:r>
      <w:r w:rsidRPr="003917B6">
        <w:rPr>
          <w:rFonts w:eastAsia="XTLQM+TimesNewRomanPSMT"/>
          <w:spacing w:val="14"/>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о</w:t>
      </w:r>
      <w:r w:rsidRPr="003917B6">
        <w:rPr>
          <w:rFonts w:eastAsia="XTLQM+TimesNewRomanPSMT"/>
          <w:spacing w:val="12"/>
          <w:sz w:val="24"/>
          <w:szCs w:val="24"/>
        </w:rPr>
        <w:t xml:space="preserve"> </w:t>
      </w:r>
      <w:r w:rsidRPr="003917B6">
        <w:rPr>
          <w:rFonts w:eastAsia="XTLQM+TimesNewRomanPSMT"/>
          <w:sz w:val="24"/>
          <w:szCs w:val="24"/>
        </w:rPr>
        <w:t>О</w:t>
      </w:r>
      <w:r w:rsidRPr="003917B6">
        <w:rPr>
          <w:rFonts w:eastAsia="XTLQM+TimesNewRomanPSMT"/>
          <w:spacing w:val="1"/>
          <w:w w:val="99"/>
          <w:sz w:val="24"/>
          <w:szCs w:val="24"/>
        </w:rPr>
        <w:t>Р</w:t>
      </w:r>
      <w:r w:rsidRPr="003917B6">
        <w:rPr>
          <w:rFonts w:eastAsia="XTLQM+TimesNewRomanPSMT"/>
          <w:sz w:val="24"/>
          <w:szCs w:val="24"/>
        </w:rPr>
        <w:t>К</w:t>
      </w:r>
      <w:r w:rsidRPr="003917B6">
        <w:rPr>
          <w:rFonts w:eastAsia="XTLQM+TimesNewRomanPSMT"/>
          <w:spacing w:val="1"/>
          <w:sz w:val="24"/>
          <w:szCs w:val="24"/>
        </w:rPr>
        <w:t>С</w:t>
      </w:r>
      <w:r w:rsidRPr="003917B6">
        <w:rPr>
          <w:rFonts w:eastAsia="XTLQM+TimesNewRomanPSMT"/>
          <w:w w:val="99"/>
          <w:sz w:val="24"/>
          <w:szCs w:val="24"/>
        </w:rPr>
        <w:t>Э</w:t>
      </w:r>
      <w:r w:rsidRPr="003917B6">
        <w:rPr>
          <w:rFonts w:eastAsia="XTLQM+TimesNewRomanPSMT"/>
          <w:spacing w:val="15"/>
          <w:sz w:val="24"/>
          <w:szCs w:val="24"/>
        </w:rPr>
        <w:t xml:space="preserve"> </w:t>
      </w:r>
      <w:r w:rsidRPr="003917B6">
        <w:rPr>
          <w:rFonts w:eastAsia="XTLQM+TimesNewRomanPSMT"/>
          <w:sz w:val="24"/>
          <w:szCs w:val="24"/>
        </w:rPr>
        <w:t>являе</w:t>
      </w:r>
      <w:r w:rsidRPr="003917B6">
        <w:rPr>
          <w:rFonts w:eastAsia="XTLQM+TimesNewRomanPSMT"/>
          <w:w w:val="99"/>
          <w:sz w:val="24"/>
          <w:szCs w:val="24"/>
        </w:rPr>
        <w:t>т</w:t>
      </w:r>
      <w:r w:rsidRPr="003917B6">
        <w:rPr>
          <w:rFonts w:eastAsia="XTLQM+TimesNewRomanPSMT"/>
          <w:sz w:val="24"/>
          <w:szCs w:val="24"/>
        </w:rPr>
        <w:t>ся</w:t>
      </w:r>
      <w:r w:rsidRPr="003917B6">
        <w:rPr>
          <w:rFonts w:eastAsia="XTLQM+TimesNewRomanPSMT"/>
          <w:spacing w:val="14"/>
          <w:sz w:val="24"/>
          <w:szCs w:val="24"/>
        </w:rPr>
        <w:t xml:space="preserve"> </w:t>
      </w:r>
      <w:r w:rsidRPr="003917B6">
        <w:rPr>
          <w:rFonts w:eastAsia="XTLQM+TimesNewRomanPSMT"/>
          <w:sz w:val="24"/>
          <w:szCs w:val="24"/>
        </w:rPr>
        <w:t>фор</w:t>
      </w:r>
      <w:r w:rsidRPr="003917B6">
        <w:rPr>
          <w:rFonts w:eastAsia="XTLQM+TimesNewRomanPSMT"/>
          <w:spacing w:val="-1"/>
          <w:sz w:val="24"/>
          <w:szCs w:val="24"/>
        </w:rPr>
        <w:t>м</w:t>
      </w:r>
      <w:r w:rsidRPr="003917B6">
        <w:rPr>
          <w:rFonts w:eastAsia="XTLQM+TimesNewRomanPSMT"/>
          <w:sz w:val="24"/>
          <w:szCs w:val="24"/>
        </w:rPr>
        <w:t>ирование</w:t>
      </w:r>
      <w:r w:rsidRPr="003917B6">
        <w:rPr>
          <w:rFonts w:eastAsia="XTLQM+TimesNewRomanPSMT"/>
          <w:spacing w:val="15"/>
          <w:sz w:val="24"/>
          <w:szCs w:val="24"/>
        </w:rPr>
        <w:t xml:space="preserve"> </w:t>
      </w:r>
      <w:r w:rsidRPr="003917B6">
        <w:rPr>
          <w:rFonts w:eastAsia="XTLQM+TimesNewRomanPSMT"/>
          <w:sz w:val="24"/>
          <w:szCs w:val="24"/>
        </w:rPr>
        <w:t>у</w:t>
      </w:r>
      <w:r w:rsidRPr="003917B6">
        <w:rPr>
          <w:rFonts w:eastAsia="XTLQM+TimesNewRomanPSMT"/>
          <w:spacing w:val="8"/>
          <w:sz w:val="24"/>
          <w:szCs w:val="24"/>
        </w:rPr>
        <w:t xml:space="preserve"> </w:t>
      </w:r>
      <w:r w:rsidRPr="003917B6">
        <w:rPr>
          <w:rFonts w:eastAsia="XTLQM+TimesNewRomanPSMT"/>
          <w:sz w:val="24"/>
          <w:szCs w:val="24"/>
        </w:rPr>
        <w:t>о</w:t>
      </w:r>
      <w:r w:rsidRPr="003917B6">
        <w:rPr>
          <w:rFonts w:eastAsia="XTLQM+TimesNewRomanPSMT"/>
          <w:spacing w:val="5"/>
          <w:sz w:val="24"/>
          <w:szCs w:val="24"/>
        </w:rPr>
        <w:t>б</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а</w:t>
      </w:r>
      <w:r w:rsidRPr="003917B6">
        <w:rPr>
          <w:rFonts w:eastAsia="XTLQM+TimesNewRomanPSMT"/>
          <w:w w:val="99"/>
          <w:sz w:val="24"/>
          <w:szCs w:val="24"/>
        </w:rPr>
        <w:t>ющ</w:t>
      </w:r>
      <w:r w:rsidRPr="003917B6">
        <w:rPr>
          <w:rFonts w:eastAsia="XTLQM+TimesNewRomanPSMT"/>
          <w:sz w:val="24"/>
          <w:szCs w:val="24"/>
        </w:rPr>
        <w:t>е</w:t>
      </w:r>
      <w:r w:rsidRPr="003917B6">
        <w:rPr>
          <w:rFonts w:eastAsia="XTLQM+TimesNewRomanPSMT"/>
          <w:spacing w:val="1"/>
          <w:sz w:val="24"/>
          <w:szCs w:val="24"/>
        </w:rPr>
        <w:t>г</w:t>
      </w:r>
      <w:r w:rsidRPr="003917B6">
        <w:rPr>
          <w:rFonts w:eastAsia="XTLQM+TimesNewRomanPSMT"/>
          <w:sz w:val="24"/>
          <w:szCs w:val="24"/>
        </w:rPr>
        <w:t>ося</w:t>
      </w:r>
      <w:r w:rsidRPr="003917B6">
        <w:rPr>
          <w:rFonts w:eastAsia="XTLQM+TimesNewRomanPSMT"/>
          <w:spacing w:val="14"/>
          <w:sz w:val="24"/>
          <w:szCs w:val="24"/>
        </w:rPr>
        <w:t xml:space="preserve"> </w:t>
      </w:r>
      <w:r w:rsidRPr="003917B6">
        <w:rPr>
          <w:rFonts w:eastAsia="XTLQM+TimesNewRomanPSMT"/>
          <w:sz w:val="24"/>
          <w:szCs w:val="24"/>
        </w:rPr>
        <w:t>мо</w:t>
      </w:r>
      <w:r w:rsidRPr="003917B6">
        <w:rPr>
          <w:rFonts w:eastAsia="XTLQM+TimesNewRomanPSMT"/>
          <w:w w:val="99"/>
          <w:sz w:val="24"/>
          <w:szCs w:val="24"/>
        </w:rPr>
        <w:t>т</w:t>
      </w:r>
      <w:r w:rsidRPr="003917B6">
        <w:rPr>
          <w:rFonts w:eastAsia="XTLQM+TimesNewRomanPSMT"/>
          <w:spacing w:val="2"/>
          <w:sz w:val="24"/>
          <w:szCs w:val="24"/>
        </w:rPr>
        <w:t>и</w:t>
      </w:r>
      <w:r w:rsidRPr="003917B6">
        <w:rPr>
          <w:rFonts w:eastAsia="XTLQM+TimesNewRomanPSMT"/>
          <w:sz w:val="24"/>
          <w:szCs w:val="24"/>
        </w:rPr>
        <w:t>в</w:t>
      </w:r>
      <w:r w:rsidRPr="003917B6">
        <w:rPr>
          <w:rFonts w:eastAsia="XTLQM+TimesNewRomanPSMT"/>
          <w:spacing w:val="-1"/>
          <w:sz w:val="24"/>
          <w:szCs w:val="24"/>
        </w:rPr>
        <w:t>а</w:t>
      </w:r>
      <w:r w:rsidRPr="003917B6">
        <w:rPr>
          <w:rFonts w:eastAsia="XTLQM+TimesNewRomanPSMT"/>
          <w:spacing w:val="1"/>
          <w:sz w:val="24"/>
          <w:szCs w:val="24"/>
        </w:rPr>
        <w:t>ци</w:t>
      </w:r>
      <w:r w:rsidRPr="003917B6">
        <w:rPr>
          <w:rFonts w:eastAsia="XTLQM+TimesNewRomanPSMT"/>
          <w:sz w:val="24"/>
          <w:szCs w:val="24"/>
        </w:rPr>
        <w:t>и</w:t>
      </w:r>
      <w:r w:rsidRPr="003917B6">
        <w:rPr>
          <w:rFonts w:eastAsia="XTLQM+TimesNewRomanPSMT"/>
          <w:spacing w:val="13"/>
          <w:sz w:val="24"/>
          <w:szCs w:val="24"/>
        </w:rPr>
        <w:t xml:space="preserve"> </w:t>
      </w:r>
      <w:r w:rsidRPr="003917B6">
        <w:rPr>
          <w:rFonts w:eastAsia="XTLQM+TimesNewRomanPSMT"/>
          <w:sz w:val="24"/>
          <w:szCs w:val="24"/>
        </w:rPr>
        <w:t>к</w:t>
      </w:r>
      <w:r w:rsidRPr="003917B6">
        <w:rPr>
          <w:rFonts w:eastAsia="XTLQM+TimesNewRomanPSMT"/>
          <w:spacing w:val="13"/>
          <w:sz w:val="24"/>
          <w:szCs w:val="24"/>
        </w:rPr>
        <w:t xml:space="preserve"> </w:t>
      </w:r>
      <w:r w:rsidRPr="003917B6">
        <w:rPr>
          <w:rFonts w:eastAsia="XTLQM+TimesNewRomanPSMT"/>
          <w:sz w:val="24"/>
          <w:szCs w:val="24"/>
        </w:rPr>
        <w:t>осо</w:t>
      </w:r>
      <w:r w:rsidRPr="003917B6">
        <w:rPr>
          <w:rFonts w:eastAsia="XTLQM+TimesNewRomanPSMT"/>
          <w:spacing w:val="1"/>
          <w:w w:val="99"/>
          <w:sz w:val="24"/>
          <w:szCs w:val="24"/>
        </w:rPr>
        <w:t>з</w:t>
      </w:r>
      <w:r w:rsidRPr="003917B6">
        <w:rPr>
          <w:rFonts w:eastAsia="XTLQM+TimesNewRomanPSMT"/>
          <w:spacing w:val="-1"/>
          <w:w w:val="99"/>
          <w:sz w:val="24"/>
          <w:szCs w:val="24"/>
        </w:rPr>
        <w:t>н</w:t>
      </w:r>
      <w:r w:rsidRPr="003917B6">
        <w:rPr>
          <w:rFonts w:eastAsia="XTLQM+TimesNewRomanPSMT"/>
          <w:sz w:val="24"/>
          <w:szCs w:val="24"/>
        </w:rPr>
        <w:t>а</w:t>
      </w:r>
      <w:r w:rsidRPr="003917B6">
        <w:rPr>
          <w:rFonts w:eastAsia="XTLQM+TimesNewRomanPSMT"/>
          <w:w w:val="99"/>
          <w:sz w:val="24"/>
          <w:szCs w:val="24"/>
        </w:rPr>
        <w:t>н</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spacing w:val="2"/>
          <w:sz w:val="24"/>
          <w:szCs w:val="24"/>
        </w:rPr>
        <w:t>м</w:t>
      </w:r>
      <w:r w:rsidRPr="003917B6">
        <w:rPr>
          <w:rFonts w:eastAsia="XTLQM+TimesNewRomanPSMT"/>
          <w:sz w:val="24"/>
          <w:szCs w:val="24"/>
        </w:rPr>
        <w:t>у</w:t>
      </w:r>
      <w:r w:rsidRPr="003917B6">
        <w:rPr>
          <w:rFonts w:eastAsia="XTLQM+TimesNewRomanPSMT"/>
          <w:spacing w:val="7"/>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ра</w:t>
      </w:r>
      <w:r w:rsidRPr="003917B6">
        <w:rPr>
          <w:rFonts w:eastAsia="XTLQM+TimesNewRomanPSMT"/>
          <w:spacing w:val="2"/>
          <w:sz w:val="24"/>
          <w:szCs w:val="24"/>
        </w:rPr>
        <w:t>в</w:t>
      </w:r>
      <w:r w:rsidRPr="003917B6">
        <w:rPr>
          <w:rFonts w:eastAsia="XTLQM+TimesNewRomanPSMT"/>
          <w:sz w:val="24"/>
          <w:szCs w:val="24"/>
        </w:rPr>
        <w:t>ств</w:t>
      </w:r>
      <w:r w:rsidRPr="003917B6">
        <w:rPr>
          <w:rFonts w:eastAsia="XTLQM+TimesNewRomanPSMT"/>
          <w:spacing w:val="-1"/>
          <w:sz w:val="24"/>
          <w:szCs w:val="24"/>
        </w:rPr>
        <w:t>е</w:t>
      </w:r>
      <w:r w:rsidRPr="003917B6">
        <w:rPr>
          <w:rFonts w:eastAsia="XTLQM+TimesNewRomanPSMT"/>
          <w:spacing w:val="1"/>
          <w:w w:val="99"/>
          <w:sz w:val="24"/>
          <w:szCs w:val="24"/>
        </w:rPr>
        <w:t>нн</w:t>
      </w:r>
      <w:r w:rsidRPr="003917B6">
        <w:rPr>
          <w:rFonts w:eastAsia="XTLQM+TimesNewRomanPSMT"/>
          <w:sz w:val="24"/>
          <w:szCs w:val="24"/>
        </w:rPr>
        <w:t>о</w:t>
      </w:r>
      <w:r w:rsidRPr="003917B6">
        <w:rPr>
          <w:rFonts w:eastAsia="XTLQM+TimesNewRomanPSMT"/>
          <w:spacing w:val="2"/>
          <w:sz w:val="24"/>
          <w:szCs w:val="24"/>
        </w:rPr>
        <w:t>м</w:t>
      </w:r>
      <w:r w:rsidRPr="003917B6">
        <w:rPr>
          <w:rFonts w:eastAsia="XTLQM+TimesNewRomanPSMT"/>
          <w:sz w:val="24"/>
          <w:szCs w:val="24"/>
        </w:rPr>
        <w:t>у</w:t>
      </w:r>
      <w:r w:rsidRPr="003917B6">
        <w:rPr>
          <w:rFonts w:eastAsia="XTLQM+TimesNewRomanPSMT"/>
          <w:spacing w:val="12"/>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овед</w:t>
      </w:r>
      <w:r w:rsidRPr="003917B6">
        <w:rPr>
          <w:rFonts w:eastAsia="XTLQM+TimesNewRomanPSMT"/>
          <w:spacing w:val="-1"/>
          <w:sz w:val="24"/>
          <w:szCs w:val="24"/>
        </w:rPr>
        <w:t>е</w:t>
      </w:r>
      <w:r w:rsidRPr="003917B6">
        <w:rPr>
          <w:rFonts w:eastAsia="XTLQM+TimesNewRomanPSMT"/>
          <w:spacing w:val="1"/>
          <w:w w:val="99"/>
          <w:sz w:val="24"/>
          <w:szCs w:val="24"/>
        </w:rPr>
        <w:t>нию</w:t>
      </w:r>
      <w:r w:rsidRPr="003917B6">
        <w:rPr>
          <w:rFonts w:eastAsia="XTLQM+TimesNewRomanPSMT"/>
          <w:sz w:val="24"/>
          <w:szCs w:val="24"/>
        </w:rPr>
        <w:t>,</w:t>
      </w:r>
      <w:r w:rsidRPr="003917B6">
        <w:rPr>
          <w:rFonts w:eastAsia="XTLQM+TimesNewRomanPSMT"/>
          <w:spacing w:val="14"/>
          <w:sz w:val="24"/>
          <w:szCs w:val="24"/>
        </w:rPr>
        <w:t xml:space="preserve"> </w:t>
      </w:r>
      <w:r w:rsidRPr="003917B6">
        <w:rPr>
          <w:rFonts w:eastAsia="XTLQM+TimesNewRomanPSMT"/>
          <w:sz w:val="24"/>
          <w:szCs w:val="24"/>
        </w:rPr>
        <w:t>ос</w:t>
      </w:r>
      <w:r w:rsidRPr="003917B6">
        <w:rPr>
          <w:rFonts w:eastAsia="XTLQM+TimesNewRomanPSMT"/>
          <w:spacing w:val="1"/>
          <w:w w:val="99"/>
          <w:sz w:val="24"/>
          <w:szCs w:val="24"/>
        </w:rPr>
        <w:t>н</w:t>
      </w:r>
      <w:r w:rsidRPr="003917B6">
        <w:rPr>
          <w:rFonts w:eastAsia="XTLQM+TimesNewRomanPSMT"/>
          <w:sz w:val="24"/>
          <w:szCs w:val="24"/>
        </w:rPr>
        <w:t>ов</w:t>
      </w:r>
      <w:r w:rsidRPr="003917B6">
        <w:rPr>
          <w:rFonts w:eastAsia="XTLQM+TimesNewRomanPSMT"/>
          <w:spacing w:val="-1"/>
          <w:sz w:val="24"/>
          <w:szCs w:val="24"/>
        </w:rPr>
        <w:t>а</w:t>
      </w:r>
      <w:r w:rsidRPr="003917B6">
        <w:rPr>
          <w:rFonts w:eastAsia="XTLQM+TimesNewRomanPSMT"/>
          <w:spacing w:val="-1"/>
          <w:w w:val="99"/>
          <w:sz w:val="24"/>
          <w:szCs w:val="24"/>
        </w:rPr>
        <w:t>н</w:t>
      </w:r>
      <w:r w:rsidRPr="003917B6">
        <w:rPr>
          <w:rFonts w:eastAsia="XTLQM+TimesNewRomanPSMT"/>
          <w:w w:val="99"/>
          <w:sz w:val="24"/>
          <w:szCs w:val="24"/>
        </w:rPr>
        <w:t>н</w:t>
      </w:r>
      <w:r w:rsidRPr="003917B6">
        <w:rPr>
          <w:rFonts w:eastAsia="XTLQM+TimesNewRomanPSMT"/>
          <w:spacing w:val="-1"/>
          <w:sz w:val="24"/>
          <w:szCs w:val="24"/>
        </w:rPr>
        <w:t>о</w:t>
      </w:r>
      <w:r w:rsidRPr="003917B6">
        <w:rPr>
          <w:rFonts w:eastAsia="XTLQM+TimesNewRomanPSMT"/>
          <w:spacing w:val="1"/>
          <w:sz w:val="24"/>
          <w:szCs w:val="24"/>
        </w:rPr>
        <w:t>м</w:t>
      </w:r>
      <w:r w:rsidRPr="003917B6">
        <w:rPr>
          <w:rFonts w:eastAsia="XTLQM+TimesNewRomanPSMT"/>
          <w:sz w:val="24"/>
          <w:szCs w:val="24"/>
        </w:rPr>
        <w:t>у</w:t>
      </w:r>
      <w:r w:rsidRPr="003917B6">
        <w:rPr>
          <w:rFonts w:eastAsia="XTLQM+TimesNewRomanPSMT"/>
          <w:spacing w:val="9"/>
          <w:sz w:val="24"/>
          <w:szCs w:val="24"/>
        </w:rPr>
        <w:t xml:space="preserve"> </w:t>
      </w:r>
      <w:r w:rsidRPr="003917B6">
        <w:rPr>
          <w:rFonts w:eastAsia="XTLQM+TimesNewRomanPSMT"/>
          <w:spacing w:val="2"/>
          <w:w w:val="99"/>
          <w:sz w:val="24"/>
          <w:szCs w:val="24"/>
        </w:rPr>
        <w:t>н</w:t>
      </w:r>
      <w:r w:rsidRPr="003917B6">
        <w:rPr>
          <w:rFonts w:eastAsia="XTLQM+TimesNewRomanPSMT"/>
          <w:sz w:val="24"/>
          <w:szCs w:val="24"/>
        </w:rPr>
        <w:t xml:space="preserve">а </w:t>
      </w:r>
      <w:r w:rsidRPr="003917B6">
        <w:rPr>
          <w:rFonts w:eastAsia="XTLQM+TimesNewRomanPSMT"/>
          <w:spacing w:val="1"/>
          <w:sz w:val="24"/>
          <w:szCs w:val="24"/>
        </w:rPr>
        <w:t>зн</w:t>
      </w:r>
      <w:r w:rsidRPr="003917B6">
        <w:rPr>
          <w:rFonts w:eastAsia="XTLQM+TimesNewRomanPSMT"/>
          <w:sz w:val="24"/>
          <w:szCs w:val="24"/>
        </w:rPr>
        <w:t>а</w:t>
      </w:r>
      <w:r w:rsidRPr="003917B6">
        <w:rPr>
          <w:rFonts w:eastAsia="XTLQM+TimesNewRomanPSMT"/>
          <w:spacing w:val="-1"/>
          <w:w w:val="99"/>
          <w:sz w:val="24"/>
          <w:szCs w:val="24"/>
        </w:rPr>
        <w:t>н</w:t>
      </w:r>
      <w:r w:rsidRPr="003917B6">
        <w:rPr>
          <w:rFonts w:eastAsia="XTLQM+TimesNewRomanPSMT"/>
          <w:w w:val="99"/>
          <w:sz w:val="24"/>
          <w:szCs w:val="24"/>
        </w:rPr>
        <w:t>и</w:t>
      </w:r>
      <w:r w:rsidRPr="003917B6">
        <w:rPr>
          <w:rFonts w:eastAsia="XTLQM+TimesNewRomanPSMT"/>
          <w:sz w:val="24"/>
          <w:szCs w:val="24"/>
        </w:rPr>
        <w:t>и</w:t>
      </w:r>
      <w:r w:rsidRPr="003917B6">
        <w:rPr>
          <w:rFonts w:eastAsia="XTLQM+TimesNewRomanPSMT"/>
          <w:spacing w:val="21"/>
          <w:sz w:val="24"/>
          <w:szCs w:val="24"/>
        </w:rPr>
        <w:t xml:space="preserve"> </w:t>
      </w:r>
      <w:r w:rsidRPr="003917B6">
        <w:rPr>
          <w:rFonts w:eastAsia="XTLQM+TimesNewRomanPSMT"/>
          <w:w w:val="99"/>
          <w:sz w:val="24"/>
          <w:szCs w:val="24"/>
        </w:rPr>
        <w:t>и</w:t>
      </w:r>
      <w:r w:rsidRPr="003917B6">
        <w:rPr>
          <w:rFonts w:eastAsia="XTLQM+TimesNewRomanPSMT"/>
          <w:spacing w:val="25"/>
          <w:sz w:val="24"/>
          <w:szCs w:val="24"/>
        </w:rPr>
        <w:t xml:space="preserve"> </w:t>
      </w:r>
      <w:r w:rsidRPr="003917B6">
        <w:rPr>
          <w:rFonts w:eastAsia="XTLQM+TimesNewRomanPSMT"/>
          <w:spacing w:val="-6"/>
          <w:sz w:val="24"/>
          <w:szCs w:val="24"/>
        </w:rPr>
        <w:t>у</w:t>
      </w:r>
      <w:r w:rsidRPr="003917B6">
        <w:rPr>
          <w:rFonts w:eastAsia="XTLQM+TimesNewRomanPSMT"/>
          <w:spacing w:val="-1"/>
          <w:sz w:val="24"/>
          <w:szCs w:val="24"/>
        </w:rPr>
        <w:t>ва</w:t>
      </w:r>
      <w:r w:rsidRPr="003917B6">
        <w:rPr>
          <w:rFonts w:eastAsia="XTLQM+TimesNewRomanPSMT"/>
          <w:spacing w:val="2"/>
          <w:sz w:val="24"/>
          <w:szCs w:val="24"/>
        </w:rPr>
        <w:t>ж</w:t>
      </w:r>
      <w:r w:rsidRPr="003917B6">
        <w:rPr>
          <w:rFonts w:eastAsia="XTLQM+TimesNewRomanPSMT"/>
          <w:sz w:val="24"/>
          <w:szCs w:val="24"/>
        </w:rPr>
        <w:t>е</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и</w:t>
      </w:r>
      <w:r w:rsidRPr="003917B6">
        <w:rPr>
          <w:rFonts w:eastAsia="XTLQM+TimesNewRomanPSMT"/>
          <w:spacing w:val="23"/>
          <w:sz w:val="24"/>
          <w:szCs w:val="24"/>
        </w:rPr>
        <w:t xml:space="preserve"> </w:t>
      </w:r>
      <w:r w:rsidRPr="003917B6">
        <w:rPr>
          <w:rFonts w:eastAsia="XTLQM+TimesNewRomanPSMT"/>
          <w:spacing w:val="4"/>
          <w:sz w:val="24"/>
          <w:szCs w:val="24"/>
        </w:rPr>
        <w:t>к</w:t>
      </w:r>
      <w:r w:rsidRPr="003917B6">
        <w:rPr>
          <w:rFonts w:eastAsia="XTLQM+TimesNewRomanPSMT"/>
          <w:spacing w:val="-6"/>
          <w:sz w:val="24"/>
          <w:szCs w:val="24"/>
        </w:rPr>
        <w:t>у</w:t>
      </w:r>
      <w:r w:rsidRPr="003917B6">
        <w:rPr>
          <w:rFonts w:eastAsia="XTLQM+TimesNewRomanPSMT"/>
          <w:sz w:val="24"/>
          <w:szCs w:val="24"/>
        </w:rPr>
        <w:t>ль</w:t>
      </w:r>
      <w:r w:rsidRPr="003917B6">
        <w:rPr>
          <w:rFonts w:eastAsia="XTLQM+TimesNewRomanPSMT"/>
          <w:spacing w:val="3"/>
          <w:sz w:val="24"/>
          <w:szCs w:val="24"/>
        </w:rPr>
        <w:t>т</w:t>
      </w:r>
      <w:r w:rsidRPr="003917B6">
        <w:rPr>
          <w:rFonts w:eastAsia="XTLQM+TimesNewRomanPSMT"/>
          <w:spacing w:val="-6"/>
          <w:sz w:val="24"/>
          <w:szCs w:val="24"/>
        </w:rPr>
        <w:t>у</w:t>
      </w:r>
      <w:r w:rsidRPr="003917B6">
        <w:rPr>
          <w:rFonts w:eastAsia="XTLQM+TimesNewRomanPSMT"/>
          <w:sz w:val="24"/>
          <w:szCs w:val="24"/>
        </w:rPr>
        <w:t>р</w:t>
      </w:r>
      <w:r w:rsidRPr="003917B6">
        <w:rPr>
          <w:rFonts w:eastAsia="XTLQM+TimesNewRomanPSMT"/>
          <w:w w:val="99"/>
          <w:sz w:val="24"/>
          <w:szCs w:val="24"/>
        </w:rPr>
        <w:t>н</w:t>
      </w:r>
      <w:r w:rsidRPr="003917B6">
        <w:rPr>
          <w:rFonts w:eastAsia="XTLQM+TimesNewRomanPSMT"/>
          <w:sz w:val="24"/>
          <w:szCs w:val="24"/>
        </w:rPr>
        <w:t>ых</w:t>
      </w:r>
      <w:r w:rsidRPr="003917B6">
        <w:rPr>
          <w:rFonts w:eastAsia="XTLQM+TimesNewRomanPSMT"/>
          <w:spacing w:val="24"/>
          <w:sz w:val="24"/>
          <w:szCs w:val="24"/>
        </w:rPr>
        <w:t xml:space="preserve"> </w:t>
      </w:r>
      <w:r w:rsidRPr="003917B6">
        <w:rPr>
          <w:rFonts w:eastAsia="XTLQM+TimesNewRomanPSMT"/>
          <w:w w:val="99"/>
          <w:sz w:val="24"/>
          <w:szCs w:val="24"/>
        </w:rPr>
        <w:t>и</w:t>
      </w:r>
      <w:r w:rsidRPr="003917B6">
        <w:rPr>
          <w:rFonts w:eastAsia="XTLQM+TimesNewRomanPSMT"/>
          <w:spacing w:val="23"/>
          <w:sz w:val="24"/>
          <w:szCs w:val="24"/>
        </w:rPr>
        <w:t xml:space="preserve"> </w:t>
      </w:r>
      <w:r w:rsidRPr="003917B6">
        <w:rPr>
          <w:rFonts w:eastAsia="XTLQM+TimesNewRomanPSMT"/>
          <w:sz w:val="24"/>
          <w:szCs w:val="24"/>
        </w:rPr>
        <w:t>рел</w:t>
      </w:r>
      <w:r w:rsidRPr="003917B6">
        <w:rPr>
          <w:rFonts w:eastAsia="XTLQM+TimesNewRomanPSMT"/>
          <w:w w:val="99"/>
          <w:sz w:val="24"/>
          <w:szCs w:val="24"/>
        </w:rPr>
        <w:t>и</w:t>
      </w:r>
      <w:r w:rsidRPr="003917B6">
        <w:rPr>
          <w:rFonts w:eastAsia="XTLQM+TimesNewRomanPSMT"/>
          <w:spacing w:val="-1"/>
          <w:w w:val="99"/>
          <w:sz w:val="24"/>
          <w:szCs w:val="24"/>
        </w:rPr>
        <w:t>г</w:t>
      </w:r>
      <w:r w:rsidRPr="003917B6">
        <w:rPr>
          <w:rFonts w:eastAsia="XTLQM+TimesNewRomanPSMT"/>
          <w:w w:val="99"/>
          <w:sz w:val="24"/>
          <w:szCs w:val="24"/>
        </w:rPr>
        <w:t>и</w:t>
      </w:r>
      <w:r w:rsidRPr="003917B6">
        <w:rPr>
          <w:rFonts w:eastAsia="XTLQM+TimesNewRomanPSMT"/>
          <w:sz w:val="24"/>
          <w:szCs w:val="24"/>
        </w:rPr>
        <w:t>озн</w:t>
      </w:r>
      <w:r w:rsidRPr="003917B6">
        <w:rPr>
          <w:rFonts w:eastAsia="XTLQM+TimesNewRomanPSMT"/>
          <w:spacing w:val="-2"/>
          <w:sz w:val="24"/>
          <w:szCs w:val="24"/>
        </w:rPr>
        <w:t>ы</w:t>
      </w:r>
      <w:r w:rsidRPr="003917B6">
        <w:rPr>
          <w:rFonts w:eastAsia="XTLQM+TimesNewRomanPSMT"/>
          <w:sz w:val="24"/>
          <w:szCs w:val="24"/>
        </w:rPr>
        <w:t>х</w:t>
      </w:r>
      <w:r w:rsidRPr="003917B6">
        <w:rPr>
          <w:rFonts w:eastAsia="XTLQM+TimesNewRomanPSMT"/>
          <w:spacing w:val="21"/>
          <w:sz w:val="24"/>
          <w:szCs w:val="24"/>
        </w:rPr>
        <w:t xml:space="preserve"> </w:t>
      </w:r>
      <w:r w:rsidRPr="003917B6">
        <w:rPr>
          <w:rFonts w:eastAsia="XTLQM+TimesNewRomanPSMT"/>
          <w:spacing w:val="1"/>
          <w:w w:val="99"/>
          <w:sz w:val="24"/>
          <w:szCs w:val="24"/>
        </w:rPr>
        <w:t>т</w:t>
      </w:r>
      <w:r w:rsidRPr="003917B6">
        <w:rPr>
          <w:rFonts w:eastAsia="XTLQM+TimesNewRomanPSMT"/>
          <w:sz w:val="24"/>
          <w:szCs w:val="24"/>
        </w:rPr>
        <w:t>рад</w:t>
      </w:r>
      <w:r w:rsidRPr="003917B6">
        <w:rPr>
          <w:rFonts w:eastAsia="XTLQM+TimesNewRomanPSMT"/>
          <w:spacing w:val="1"/>
          <w:sz w:val="24"/>
          <w:szCs w:val="24"/>
        </w:rPr>
        <w:t>и</w:t>
      </w:r>
      <w:r w:rsidRPr="003917B6">
        <w:rPr>
          <w:rFonts w:eastAsia="XTLQM+TimesNewRomanPSMT"/>
          <w:spacing w:val="-1"/>
          <w:sz w:val="24"/>
          <w:szCs w:val="24"/>
        </w:rPr>
        <w:t>ц</w:t>
      </w:r>
      <w:r w:rsidRPr="003917B6">
        <w:rPr>
          <w:rFonts w:eastAsia="XTLQM+TimesNewRomanPSMT"/>
          <w:spacing w:val="1"/>
          <w:sz w:val="24"/>
          <w:szCs w:val="24"/>
        </w:rPr>
        <w:t>и</w:t>
      </w:r>
      <w:r w:rsidRPr="003917B6">
        <w:rPr>
          <w:rFonts w:eastAsia="XTLQM+TimesNewRomanPSMT"/>
          <w:sz w:val="24"/>
          <w:szCs w:val="24"/>
        </w:rPr>
        <w:t>й</w:t>
      </w:r>
      <w:r w:rsidRPr="003917B6">
        <w:rPr>
          <w:rFonts w:eastAsia="XTLQM+TimesNewRomanPSMT"/>
          <w:spacing w:val="20"/>
          <w:sz w:val="24"/>
          <w:szCs w:val="24"/>
        </w:rPr>
        <w:t xml:space="preserve"> </w:t>
      </w:r>
      <w:r w:rsidRPr="003917B6">
        <w:rPr>
          <w:rFonts w:eastAsia="XTLQM+TimesNewRomanPSMT"/>
          <w:sz w:val="24"/>
          <w:szCs w:val="24"/>
        </w:rPr>
        <w:t>м</w:t>
      </w:r>
      <w:r w:rsidRPr="003917B6">
        <w:rPr>
          <w:rFonts w:eastAsia="XTLQM+TimesNewRomanPSMT"/>
          <w:spacing w:val="1"/>
          <w:sz w:val="24"/>
          <w:szCs w:val="24"/>
        </w:rPr>
        <w:t>н</w:t>
      </w:r>
      <w:r w:rsidRPr="003917B6">
        <w:rPr>
          <w:rFonts w:eastAsia="XTLQM+TimesNewRomanPSMT"/>
          <w:sz w:val="24"/>
          <w:szCs w:val="24"/>
        </w:rPr>
        <w:t>ого</w:t>
      </w:r>
      <w:r w:rsidRPr="003917B6">
        <w:rPr>
          <w:rFonts w:eastAsia="XTLQM+TimesNewRomanPSMT"/>
          <w:spacing w:val="1"/>
          <w:sz w:val="24"/>
          <w:szCs w:val="24"/>
        </w:rPr>
        <w:t>н</w:t>
      </w:r>
      <w:r w:rsidRPr="003917B6">
        <w:rPr>
          <w:rFonts w:eastAsia="XTLQM+TimesNewRomanPSMT"/>
          <w:sz w:val="24"/>
          <w:szCs w:val="24"/>
        </w:rPr>
        <w:t>а</w:t>
      </w:r>
      <w:r w:rsidRPr="003917B6">
        <w:rPr>
          <w:rFonts w:eastAsia="XTLQM+TimesNewRomanPSMT"/>
          <w:spacing w:val="-1"/>
          <w:sz w:val="24"/>
          <w:szCs w:val="24"/>
        </w:rPr>
        <w:t>ци</w:t>
      </w:r>
      <w:r w:rsidRPr="003917B6">
        <w:rPr>
          <w:rFonts w:eastAsia="XTLQM+TimesNewRomanPSMT"/>
          <w:sz w:val="24"/>
          <w:szCs w:val="24"/>
        </w:rPr>
        <w:t>онал</w:t>
      </w:r>
      <w:r w:rsidRPr="003917B6">
        <w:rPr>
          <w:rFonts w:eastAsia="XTLQM+TimesNewRomanPSMT"/>
          <w:spacing w:val="1"/>
          <w:w w:val="99"/>
          <w:sz w:val="24"/>
          <w:szCs w:val="24"/>
        </w:rPr>
        <w:t>ь</w:t>
      </w:r>
      <w:r w:rsidRPr="003917B6">
        <w:rPr>
          <w:rFonts w:eastAsia="XTLQM+TimesNewRomanPSMT"/>
          <w:spacing w:val="1"/>
          <w:sz w:val="24"/>
          <w:szCs w:val="24"/>
        </w:rPr>
        <w:t>н</w:t>
      </w:r>
      <w:r w:rsidRPr="003917B6">
        <w:rPr>
          <w:rFonts w:eastAsia="XTLQM+TimesNewRomanPSMT"/>
          <w:sz w:val="24"/>
          <w:szCs w:val="24"/>
        </w:rPr>
        <w:t>ого</w:t>
      </w:r>
      <w:r w:rsidRPr="003917B6">
        <w:rPr>
          <w:rFonts w:eastAsia="XTLQM+TimesNewRomanPSMT"/>
          <w:spacing w:val="19"/>
          <w:sz w:val="24"/>
          <w:szCs w:val="24"/>
        </w:rPr>
        <w:t xml:space="preserve"> </w:t>
      </w:r>
      <w:r w:rsidRPr="003917B6">
        <w:rPr>
          <w:rFonts w:eastAsia="XTLQM+TimesNewRomanPSMT"/>
          <w:spacing w:val="1"/>
          <w:sz w:val="24"/>
          <w:szCs w:val="24"/>
        </w:rPr>
        <w:t>н</w:t>
      </w:r>
      <w:r w:rsidRPr="003917B6">
        <w:rPr>
          <w:rFonts w:eastAsia="XTLQM+TimesNewRomanPSMT"/>
          <w:sz w:val="24"/>
          <w:szCs w:val="24"/>
        </w:rPr>
        <w:t>арода</w:t>
      </w:r>
      <w:r w:rsidRPr="003917B6">
        <w:rPr>
          <w:rFonts w:eastAsia="XTLQM+TimesNewRomanPSMT"/>
          <w:spacing w:val="21"/>
          <w:sz w:val="24"/>
          <w:szCs w:val="24"/>
        </w:rPr>
        <w:t xml:space="preserve"> </w:t>
      </w:r>
      <w:r w:rsidRPr="003917B6">
        <w:rPr>
          <w:rFonts w:eastAsia="XTLQM+TimesNewRomanPSMT"/>
          <w:spacing w:val="1"/>
          <w:w w:val="99"/>
          <w:sz w:val="24"/>
          <w:szCs w:val="24"/>
        </w:rPr>
        <w:t>Р</w:t>
      </w:r>
      <w:r w:rsidRPr="003917B6">
        <w:rPr>
          <w:rFonts w:eastAsia="XTLQM+TimesNewRomanPSMT"/>
          <w:sz w:val="24"/>
          <w:szCs w:val="24"/>
        </w:rPr>
        <w:t>ос</w:t>
      </w:r>
      <w:r w:rsidRPr="003917B6">
        <w:rPr>
          <w:rFonts w:eastAsia="XTLQM+TimesNewRomanPSMT"/>
          <w:spacing w:val="-1"/>
          <w:sz w:val="24"/>
          <w:szCs w:val="24"/>
        </w:rPr>
        <w:t>с</w:t>
      </w:r>
      <w:r w:rsidRPr="003917B6">
        <w:rPr>
          <w:rFonts w:eastAsia="XTLQM+TimesNewRomanPSMT"/>
          <w:w w:val="99"/>
          <w:sz w:val="24"/>
          <w:szCs w:val="24"/>
        </w:rPr>
        <w:t>и</w:t>
      </w:r>
      <w:r w:rsidRPr="003917B6">
        <w:rPr>
          <w:rFonts w:eastAsia="XTLQM+TimesNewRomanPSMT"/>
          <w:spacing w:val="2"/>
          <w:w w:val="99"/>
          <w:sz w:val="24"/>
          <w:szCs w:val="24"/>
        </w:rPr>
        <w:t>й</w:t>
      </w:r>
      <w:r w:rsidRPr="003917B6">
        <w:rPr>
          <w:rFonts w:eastAsia="XTLQM+TimesNewRomanPSMT"/>
          <w:sz w:val="24"/>
          <w:szCs w:val="24"/>
        </w:rPr>
        <w:t>ско</w:t>
      </w:r>
      <w:r w:rsidRPr="003917B6">
        <w:rPr>
          <w:rFonts w:eastAsia="XTLQM+TimesNewRomanPSMT"/>
          <w:w w:val="99"/>
          <w:sz w:val="24"/>
          <w:szCs w:val="24"/>
        </w:rPr>
        <w:t>й</w:t>
      </w:r>
      <w:r w:rsidRPr="003917B6">
        <w:rPr>
          <w:rFonts w:eastAsia="XTLQM+TimesNewRomanPSMT"/>
          <w:spacing w:val="21"/>
          <w:sz w:val="24"/>
          <w:szCs w:val="24"/>
        </w:rPr>
        <w:t xml:space="preserve"> </w:t>
      </w:r>
      <w:r w:rsidRPr="003917B6">
        <w:rPr>
          <w:rFonts w:eastAsia="XTLQM+TimesNewRomanPSMT"/>
          <w:w w:val="99"/>
          <w:sz w:val="24"/>
          <w:szCs w:val="24"/>
        </w:rPr>
        <w:t>Ф</w:t>
      </w:r>
      <w:r w:rsidRPr="003917B6">
        <w:rPr>
          <w:rFonts w:eastAsia="XTLQM+TimesNewRomanPSMT"/>
          <w:sz w:val="24"/>
          <w:szCs w:val="24"/>
        </w:rPr>
        <w:t>ед</w:t>
      </w:r>
      <w:r w:rsidRPr="003917B6">
        <w:rPr>
          <w:rFonts w:eastAsia="XTLQM+TimesNewRomanPSMT"/>
          <w:spacing w:val="-1"/>
          <w:sz w:val="24"/>
          <w:szCs w:val="24"/>
        </w:rPr>
        <w:t>е</w:t>
      </w:r>
      <w:r w:rsidRPr="003917B6">
        <w:rPr>
          <w:rFonts w:eastAsia="XTLQM+TimesNewRomanPSMT"/>
          <w:sz w:val="24"/>
          <w:szCs w:val="24"/>
        </w:rPr>
        <w:t>ра</w:t>
      </w:r>
      <w:r w:rsidRPr="003917B6">
        <w:rPr>
          <w:rFonts w:eastAsia="XTLQM+TimesNewRomanPSMT"/>
          <w:w w:val="99"/>
          <w:sz w:val="24"/>
          <w:szCs w:val="24"/>
        </w:rPr>
        <w:t>ц</w:t>
      </w:r>
      <w:r w:rsidRPr="003917B6">
        <w:rPr>
          <w:rFonts w:eastAsia="XTLQM+TimesNewRomanPSMT"/>
          <w:spacing w:val="1"/>
          <w:w w:val="99"/>
          <w:sz w:val="24"/>
          <w:szCs w:val="24"/>
        </w:rPr>
        <w:t>ии</w:t>
      </w:r>
      <w:r w:rsidRPr="003917B6">
        <w:rPr>
          <w:rFonts w:eastAsia="XTLQM+TimesNewRomanPSMT"/>
          <w:sz w:val="24"/>
          <w:szCs w:val="24"/>
        </w:rPr>
        <w:t>,</w:t>
      </w:r>
      <w:r w:rsidRPr="003917B6">
        <w:rPr>
          <w:rFonts w:eastAsia="XTLQM+TimesNewRomanPSMT"/>
          <w:spacing w:val="20"/>
          <w:sz w:val="24"/>
          <w:szCs w:val="24"/>
        </w:rPr>
        <w:t xml:space="preserve"> </w:t>
      </w:r>
      <w:r w:rsidRPr="003917B6">
        <w:rPr>
          <w:rFonts w:eastAsia="XTLQM+TimesNewRomanPSMT"/>
          <w:sz w:val="24"/>
          <w:szCs w:val="24"/>
        </w:rPr>
        <w:t>а</w:t>
      </w:r>
      <w:r w:rsidRPr="003917B6">
        <w:rPr>
          <w:rFonts w:eastAsia="XTLQM+TimesNewRomanPSMT"/>
          <w:spacing w:val="21"/>
          <w:sz w:val="24"/>
          <w:szCs w:val="24"/>
        </w:rPr>
        <w:t xml:space="preserve"> </w:t>
      </w:r>
      <w:r w:rsidRPr="003917B6">
        <w:rPr>
          <w:rFonts w:eastAsia="XTLQM+TimesNewRomanPSMT"/>
          <w:sz w:val="24"/>
          <w:szCs w:val="24"/>
        </w:rPr>
        <w:t>также</w:t>
      </w:r>
      <w:r w:rsidRPr="003917B6">
        <w:rPr>
          <w:rFonts w:eastAsia="XTLQM+TimesNewRomanPSMT"/>
          <w:spacing w:val="20"/>
          <w:sz w:val="24"/>
          <w:szCs w:val="24"/>
        </w:rPr>
        <w:t xml:space="preserve"> </w:t>
      </w:r>
      <w:r w:rsidRPr="003917B6">
        <w:rPr>
          <w:rFonts w:eastAsia="XTLQM+TimesNewRomanPSMT"/>
          <w:sz w:val="24"/>
          <w:szCs w:val="24"/>
        </w:rPr>
        <w:t>к</w:t>
      </w:r>
      <w:r w:rsidRPr="003917B6">
        <w:rPr>
          <w:rFonts w:eastAsia="XTLQM+TimesNewRomanPSMT"/>
          <w:spacing w:val="23"/>
          <w:sz w:val="24"/>
          <w:szCs w:val="24"/>
        </w:rPr>
        <w:t xml:space="preserve"> </w:t>
      </w:r>
      <w:r w:rsidRPr="003917B6">
        <w:rPr>
          <w:rFonts w:eastAsia="XTLQM+TimesNewRomanPSMT"/>
          <w:sz w:val="24"/>
          <w:szCs w:val="24"/>
        </w:rPr>
        <w:t>д</w:t>
      </w:r>
      <w:r w:rsidRPr="003917B6">
        <w:rPr>
          <w:rFonts w:eastAsia="XTLQM+TimesNewRomanPSMT"/>
          <w:spacing w:val="2"/>
          <w:w w:val="99"/>
          <w:sz w:val="24"/>
          <w:szCs w:val="24"/>
        </w:rPr>
        <w:t>и</w:t>
      </w:r>
      <w:r w:rsidRPr="003917B6">
        <w:rPr>
          <w:rFonts w:eastAsia="XTLQM+TimesNewRomanPSMT"/>
          <w:sz w:val="24"/>
          <w:szCs w:val="24"/>
        </w:rPr>
        <w:t>а</w:t>
      </w:r>
      <w:r w:rsidRPr="003917B6">
        <w:rPr>
          <w:rFonts w:eastAsia="XTLQM+TimesNewRomanPSMT"/>
          <w:w w:val="99"/>
          <w:sz w:val="24"/>
          <w:szCs w:val="24"/>
        </w:rPr>
        <w:t>л</w:t>
      </w:r>
      <w:r w:rsidRPr="003917B6">
        <w:rPr>
          <w:rFonts w:eastAsia="XTLQM+TimesNewRomanPSMT"/>
          <w:sz w:val="24"/>
          <w:szCs w:val="24"/>
        </w:rPr>
        <w:t>о</w:t>
      </w:r>
      <w:r w:rsidRPr="003917B6">
        <w:rPr>
          <w:rFonts w:eastAsia="XTLQM+TimesNewRomanPSMT"/>
          <w:spacing w:val="2"/>
          <w:w w:val="99"/>
          <w:sz w:val="24"/>
          <w:szCs w:val="24"/>
        </w:rPr>
        <w:t>г</w:t>
      </w:r>
      <w:r w:rsidRPr="003917B6">
        <w:rPr>
          <w:rFonts w:eastAsia="XTLQM+TimesNewRomanPSMT"/>
          <w:sz w:val="24"/>
          <w:szCs w:val="24"/>
        </w:rPr>
        <w:t>у</w:t>
      </w:r>
      <w:r w:rsidRPr="003917B6">
        <w:rPr>
          <w:rFonts w:eastAsia="XTLQM+TimesNewRomanPSMT"/>
          <w:spacing w:val="14"/>
          <w:sz w:val="24"/>
          <w:szCs w:val="24"/>
        </w:rPr>
        <w:t xml:space="preserve"> </w:t>
      </w:r>
      <w:r w:rsidRPr="003917B6">
        <w:rPr>
          <w:rFonts w:eastAsia="XTLQM+TimesNewRomanPSMT"/>
          <w:sz w:val="24"/>
          <w:szCs w:val="24"/>
        </w:rPr>
        <w:t>с</w:t>
      </w:r>
      <w:r w:rsidRPr="003917B6">
        <w:rPr>
          <w:rFonts w:eastAsia="XTLQM+TimesNewRomanPSMT"/>
          <w:spacing w:val="21"/>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ред</w:t>
      </w:r>
      <w:r w:rsidRPr="003917B6">
        <w:rPr>
          <w:rFonts w:eastAsia="XTLQM+TimesNewRomanPSMT"/>
          <w:spacing w:val="1"/>
          <w:sz w:val="24"/>
          <w:szCs w:val="24"/>
        </w:rPr>
        <w:t>с</w:t>
      </w:r>
      <w:r w:rsidRPr="003917B6">
        <w:rPr>
          <w:rFonts w:eastAsia="XTLQM+TimesNewRomanPSMT"/>
          <w:sz w:val="24"/>
          <w:szCs w:val="24"/>
        </w:rPr>
        <w:t>тав</w:t>
      </w:r>
      <w:r w:rsidRPr="003917B6">
        <w:rPr>
          <w:rFonts w:eastAsia="XTLQM+TimesNewRomanPSMT"/>
          <w:w w:val="99"/>
          <w:sz w:val="24"/>
          <w:szCs w:val="24"/>
        </w:rPr>
        <w:t>и</w:t>
      </w:r>
      <w:r w:rsidRPr="003917B6">
        <w:rPr>
          <w:rFonts w:eastAsia="XTLQM+TimesNewRomanPSMT"/>
          <w:spacing w:val="1"/>
          <w:sz w:val="24"/>
          <w:szCs w:val="24"/>
        </w:rPr>
        <w:t>т</w:t>
      </w:r>
      <w:r w:rsidRPr="003917B6">
        <w:rPr>
          <w:rFonts w:eastAsia="XTLQM+TimesNewRomanPSMT"/>
          <w:sz w:val="24"/>
          <w:szCs w:val="24"/>
        </w:rPr>
        <w:t>е</w:t>
      </w:r>
      <w:r w:rsidRPr="003917B6">
        <w:rPr>
          <w:rFonts w:eastAsia="XTLQM+TimesNewRomanPSMT"/>
          <w:w w:val="99"/>
          <w:sz w:val="24"/>
          <w:szCs w:val="24"/>
        </w:rPr>
        <w:t>л</w:t>
      </w:r>
      <w:r w:rsidRPr="003917B6">
        <w:rPr>
          <w:rFonts w:eastAsia="XTLQM+TimesNewRomanPSMT"/>
          <w:sz w:val="24"/>
          <w:szCs w:val="24"/>
        </w:rPr>
        <w:t>ям</w:t>
      </w:r>
      <w:r w:rsidRPr="003917B6">
        <w:rPr>
          <w:rFonts w:eastAsia="XTLQM+TimesNewRomanPSMT"/>
          <w:w w:val="99"/>
          <w:sz w:val="24"/>
          <w:szCs w:val="24"/>
        </w:rPr>
        <w:t>и</w:t>
      </w:r>
      <w:r w:rsidRPr="003917B6">
        <w:rPr>
          <w:rFonts w:eastAsia="XTLQM+TimesNewRomanPSMT"/>
          <w:sz w:val="24"/>
          <w:szCs w:val="24"/>
        </w:rPr>
        <w:t xml:space="preserve"> д</w:t>
      </w:r>
      <w:r w:rsidRPr="003917B6">
        <w:rPr>
          <w:rFonts w:eastAsia="XTLQM+TimesNewRomanPSMT"/>
          <w:spacing w:val="2"/>
          <w:sz w:val="24"/>
          <w:szCs w:val="24"/>
        </w:rPr>
        <w:t>р</w:t>
      </w:r>
      <w:r w:rsidRPr="003917B6">
        <w:rPr>
          <w:rFonts w:eastAsia="XTLQM+TimesNewRomanPSMT"/>
          <w:spacing w:val="-3"/>
          <w:sz w:val="24"/>
          <w:szCs w:val="24"/>
        </w:rPr>
        <w:t>у</w:t>
      </w:r>
      <w:r w:rsidRPr="003917B6">
        <w:rPr>
          <w:rFonts w:eastAsia="XTLQM+TimesNewRomanPSMT"/>
          <w:w w:val="99"/>
          <w:sz w:val="24"/>
          <w:szCs w:val="24"/>
        </w:rPr>
        <w:t>гих</w:t>
      </w:r>
      <w:r w:rsidRPr="003917B6">
        <w:rPr>
          <w:rFonts w:eastAsia="XTLQM+TimesNewRomanPSMT"/>
          <w:spacing w:val="2"/>
          <w:sz w:val="24"/>
          <w:szCs w:val="24"/>
        </w:rPr>
        <w:t xml:space="preserve"> </w:t>
      </w:r>
      <w:r w:rsidRPr="003917B6">
        <w:rPr>
          <w:rFonts w:eastAsia="XTLQM+TimesNewRomanPSMT"/>
          <w:spacing w:val="4"/>
          <w:sz w:val="24"/>
          <w:szCs w:val="24"/>
        </w:rPr>
        <w:t>к</w:t>
      </w:r>
      <w:r w:rsidRPr="003917B6">
        <w:rPr>
          <w:rFonts w:eastAsia="XTLQM+TimesNewRomanPSMT"/>
          <w:spacing w:val="-6"/>
          <w:sz w:val="24"/>
          <w:szCs w:val="24"/>
        </w:rPr>
        <w:t>у</w:t>
      </w:r>
      <w:r w:rsidRPr="003917B6">
        <w:rPr>
          <w:rFonts w:eastAsia="XTLQM+TimesNewRomanPSMT"/>
          <w:w w:val="99"/>
          <w:sz w:val="24"/>
          <w:szCs w:val="24"/>
        </w:rPr>
        <w:t>л</w:t>
      </w:r>
      <w:r w:rsidRPr="003917B6">
        <w:rPr>
          <w:rFonts w:eastAsia="XTLQM+TimesNewRomanPSMT"/>
          <w:sz w:val="24"/>
          <w:szCs w:val="24"/>
        </w:rPr>
        <w:t>ь</w:t>
      </w:r>
      <w:r w:rsidRPr="003917B6">
        <w:rPr>
          <w:rFonts w:eastAsia="XTLQM+TimesNewRomanPSMT"/>
          <w:spacing w:val="3"/>
          <w:sz w:val="24"/>
          <w:szCs w:val="24"/>
        </w:rPr>
        <w:t>т</w:t>
      </w:r>
      <w:r w:rsidRPr="003917B6">
        <w:rPr>
          <w:rFonts w:eastAsia="XTLQM+TimesNewRomanPSMT"/>
          <w:spacing w:val="-4"/>
          <w:sz w:val="24"/>
          <w:szCs w:val="24"/>
        </w:rPr>
        <w:t>у</w:t>
      </w:r>
      <w:r w:rsidRPr="003917B6">
        <w:rPr>
          <w:rFonts w:eastAsia="XTLQM+TimesNewRomanPSMT"/>
          <w:sz w:val="24"/>
          <w:szCs w:val="24"/>
        </w:rPr>
        <w:t xml:space="preserve">р </w:t>
      </w:r>
      <w:r w:rsidRPr="003917B6">
        <w:rPr>
          <w:rFonts w:eastAsia="XTLQM+TimesNewRomanPSMT"/>
          <w:w w:val="99"/>
          <w:sz w:val="24"/>
          <w:szCs w:val="24"/>
        </w:rPr>
        <w:t>и</w:t>
      </w:r>
      <w:r w:rsidRPr="003917B6">
        <w:rPr>
          <w:rFonts w:eastAsia="XTLQM+TimesNewRomanPSMT"/>
          <w:sz w:val="24"/>
          <w:szCs w:val="24"/>
        </w:rPr>
        <w:t xml:space="preserve"> м</w:t>
      </w:r>
      <w:r w:rsidRPr="003917B6">
        <w:rPr>
          <w:rFonts w:eastAsia="XTLQM+TimesNewRomanPSMT"/>
          <w:spacing w:val="1"/>
          <w:w w:val="99"/>
          <w:sz w:val="24"/>
          <w:szCs w:val="24"/>
        </w:rPr>
        <w:t>и</w:t>
      </w:r>
      <w:r w:rsidRPr="003917B6">
        <w:rPr>
          <w:rFonts w:eastAsia="XTLQM+TimesNewRomanPSMT"/>
          <w:sz w:val="24"/>
          <w:szCs w:val="24"/>
        </w:rPr>
        <w:t>р</w:t>
      </w:r>
      <w:r w:rsidRPr="003917B6">
        <w:rPr>
          <w:rFonts w:eastAsia="XTLQM+TimesNewRomanPSMT"/>
          <w:spacing w:val="2"/>
          <w:sz w:val="24"/>
          <w:szCs w:val="24"/>
        </w:rPr>
        <w:t>о</w:t>
      </w:r>
      <w:r w:rsidRPr="003917B6">
        <w:rPr>
          <w:rFonts w:eastAsia="XTLQM+TimesNewRomanPSMT"/>
          <w:sz w:val="24"/>
          <w:szCs w:val="24"/>
        </w:rPr>
        <w:t>во</w:t>
      </w:r>
      <w:r w:rsidRPr="003917B6">
        <w:rPr>
          <w:rFonts w:eastAsia="XTLQM+TimesNewRomanPSMT"/>
          <w:spacing w:val="1"/>
          <w:sz w:val="24"/>
          <w:szCs w:val="24"/>
        </w:rPr>
        <w:t>зз</w:t>
      </w:r>
      <w:r w:rsidRPr="003917B6">
        <w:rPr>
          <w:rFonts w:eastAsia="XTLQM+TimesNewRomanPSMT"/>
          <w:sz w:val="24"/>
          <w:szCs w:val="24"/>
        </w:rPr>
        <w:t>ре</w:t>
      </w:r>
      <w:r w:rsidRPr="003917B6">
        <w:rPr>
          <w:rFonts w:eastAsia="XTLQM+TimesNewRomanPSMT"/>
          <w:spacing w:val="1"/>
          <w:w w:val="99"/>
          <w:sz w:val="24"/>
          <w:szCs w:val="24"/>
        </w:rPr>
        <w:t>н</w:t>
      </w:r>
      <w:r w:rsidRPr="003917B6">
        <w:rPr>
          <w:rFonts w:eastAsia="XTLQM+TimesNewRomanPSMT"/>
          <w:w w:val="99"/>
          <w:sz w:val="24"/>
          <w:szCs w:val="24"/>
        </w:rPr>
        <w:t>ий</w:t>
      </w:r>
      <w:r w:rsidRPr="003917B6">
        <w:rPr>
          <w:rFonts w:eastAsia="XTLQM+TimesNewRomanPSMT"/>
          <w:sz w:val="24"/>
          <w:szCs w:val="24"/>
        </w:rPr>
        <w:t>.</w:t>
      </w:r>
    </w:p>
    <w:p w:rsidR="003917B6" w:rsidRPr="003917B6" w:rsidRDefault="003917B6" w:rsidP="003917B6">
      <w:pPr>
        <w:pStyle w:val="ac"/>
        <w:rPr>
          <w:sz w:val="24"/>
          <w:szCs w:val="24"/>
        </w:rPr>
      </w:pPr>
      <w:r w:rsidRPr="003917B6">
        <w:rPr>
          <w:rFonts w:ascii="CPQEA+TimesNewRomanPSMT" w:eastAsia="CPQEA+TimesNewRomanPSMT" w:hAnsi="CPQEA+TimesNewRomanPSMT" w:cs="CPQEA+TimesNewRomanPSMT"/>
          <w:b/>
          <w:bCs/>
          <w:sz w:val="24"/>
          <w:szCs w:val="24"/>
        </w:rPr>
        <w:t xml:space="preserve">          Основ</w:t>
      </w:r>
      <w:r w:rsidRPr="003917B6">
        <w:rPr>
          <w:rFonts w:ascii="CPQEA+TimesNewRomanPSMT" w:eastAsia="CPQEA+TimesNewRomanPSMT" w:hAnsi="CPQEA+TimesNewRomanPSMT" w:cs="CPQEA+TimesNewRomanPSMT"/>
          <w:b/>
          <w:bCs/>
          <w:spacing w:val="1"/>
          <w:sz w:val="24"/>
          <w:szCs w:val="24"/>
        </w:rPr>
        <w:t>н</w:t>
      </w:r>
      <w:r w:rsidRPr="003917B6">
        <w:rPr>
          <w:rFonts w:ascii="CPQEA+TimesNewRomanPSMT" w:eastAsia="CPQEA+TimesNewRomanPSMT" w:hAnsi="CPQEA+TimesNewRomanPSMT" w:cs="CPQEA+TimesNewRomanPSMT"/>
          <w:b/>
          <w:bCs/>
          <w:sz w:val="24"/>
          <w:szCs w:val="24"/>
        </w:rPr>
        <w:t>ы</w:t>
      </w:r>
      <w:r w:rsidRPr="003917B6">
        <w:rPr>
          <w:rFonts w:ascii="CPQEA+TimesNewRomanPSMT" w:eastAsia="CPQEA+TimesNewRomanPSMT" w:hAnsi="CPQEA+TimesNewRomanPSMT" w:cs="CPQEA+TimesNewRomanPSMT"/>
          <w:b/>
          <w:bCs/>
          <w:w w:val="99"/>
          <w:sz w:val="24"/>
          <w:szCs w:val="24"/>
        </w:rPr>
        <w:t>ми</w:t>
      </w:r>
      <w:r w:rsidRPr="003917B6">
        <w:rPr>
          <w:rFonts w:ascii="CPQEA+TimesNewRomanPSMT" w:eastAsia="CPQEA+TimesNewRomanPSMT" w:hAnsi="CPQEA+TimesNewRomanPSMT" w:cs="CPQEA+TimesNewRomanPSMT"/>
          <w:b/>
          <w:bCs/>
          <w:spacing w:val="1"/>
          <w:sz w:val="24"/>
          <w:szCs w:val="24"/>
        </w:rPr>
        <w:t xml:space="preserve"> </w:t>
      </w:r>
      <w:r w:rsidRPr="003917B6">
        <w:rPr>
          <w:rFonts w:ascii="CPQEA+TimesNewRomanPSMT" w:eastAsia="CPQEA+TimesNewRomanPSMT" w:hAnsi="CPQEA+TimesNewRomanPSMT" w:cs="CPQEA+TimesNewRomanPSMT"/>
          <w:b/>
          <w:bCs/>
          <w:sz w:val="24"/>
          <w:szCs w:val="24"/>
        </w:rPr>
        <w:t>за</w:t>
      </w:r>
      <w:r w:rsidRPr="003917B6">
        <w:rPr>
          <w:rFonts w:ascii="CPQEA+TimesNewRomanPSMT" w:eastAsia="CPQEA+TimesNewRomanPSMT" w:hAnsi="CPQEA+TimesNewRomanPSMT" w:cs="CPQEA+TimesNewRomanPSMT"/>
          <w:b/>
          <w:bCs/>
          <w:spacing w:val="1"/>
          <w:sz w:val="24"/>
          <w:szCs w:val="24"/>
        </w:rPr>
        <w:t>д</w:t>
      </w:r>
      <w:r w:rsidRPr="003917B6">
        <w:rPr>
          <w:rFonts w:ascii="CPQEA+TimesNewRomanPSMT" w:eastAsia="CPQEA+TimesNewRomanPSMT" w:hAnsi="CPQEA+TimesNewRomanPSMT" w:cs="CPQEA+TimesNewRomanPSMT"/>
          <w:b/>
          <w:bCs/>
          <w:sz w:val="24"/>
          <w:szCs w:val="24"/>
        </w:rPr>
        <w:t>ача</w:t>
      </w:r>
      <w:r w:rsidRPr="003917B6">
        <w:rPr>
          <w:rFonts w:ascii="CPQEA+TimesNewRomanPSMT" w:eastAsia="CPQEA+TimesNewRomanPSMT" w:hAnsi="CPQEA+TimesNewRomanPSMT" w:cs="CPQEA+TimesNewRomanPSMT"/>
          <w:b/>
          <w:bCs/>
          <w:w w:val="99"/>
          <w:sz w:val="24"/>
          <w:szCs w:val="24"/>
        </w:rPr>
        <w:t>м</w:t>
      </w:r>
      <w:r w:rsidRPr="003917B6">
        <w:rPr>
          <w:rFonts w:ascii="CPQEA+TimesNewRomanPSMT" w:eastAsia="CPQEA+TimesNewRomanPSMT" w:hAnsi="CPQEA+TimesNewRomanPSMT" w:cs="CPQEA+TimesNewRomanPSMT"/>
          <w:b/>
          <w:bCs/>
          <w:sz w:val="24"/>
          <w:szCs w:val="24"/>
        </w:rPr>
        <w:t>и</w:t>
      </w:r>
      <w:r w:rsidRPr="003917B6">
        <w:rPr>
          <w:rFonts w:ascii="CPQEA+TimesNewRomanPSMT" w:eastAsia="CPQEA+TimesNewRomanPSMT" w:hAnsi="CPQEA+TimesNewRomanPSMT" w:cs="CPQEA+TimesNewRomanPSMT"/>
          <w:b/>
          <w:bCs/>
          <w:spacing w:val="-1"/>
          <w:sz w:val="24"/>
          <w:szCs w:val="24"/>
        </w:rPr>
        <w:t xml:space="preserve"> </w:t>
      </w:r>
      <w:r w:rsidRPr="003917B6">
        <w:rPr>
          <w:rFonts w:eastAsia="XTLQM+TimesNewRomanPSMT"/>
          <w:w w:val="99"/>
          <w:sz w:val="24"/>
          <w:szCs w:val="24"/>
        </w:rPr>
        <w:t>п</w:t>
      </w:r>
      <w:r w:rsidRPr="003917B6">
        <w:rPr>
          <w:rFonts w:eastAsia="XTLQM+TimesNewRomanPSMT"/>
          <w:sz w:val="24"/>
          <w:szCs w:val="24"/>
        </w:rPr>
        <w:t>ро</w:t>
      </w:r>
      <w:r w:rsidRPr="003917B6">
        <w:rPr>
          <w:rFonts w:eastAsia="XTLQM+TimesNewRomanPSMT"/>
          <w:w w:val="99"/>
          <w:sz w:val="24"/>
          <w:szCs w:val="24"/>
        </w:rPr>
        <w:t>г</w:t>
      </w:r>
      <w:r w:rsidRPr="003917B6">
        <w:rPr>
          <w:rFonts w:eastAsia="XTLQM+TimesNewRomanPSMT"/>
          <w:sz w:val="24"/>
          <w:szCs w:val="24"/>
        </w:rPr>
        <w:t>ра</w:t>
      </w:r>
      <w:r w:rsidRPr="003917B6">
        <w:rPr>
          <w:rFonts w:eastAsia="XTLQM+TimesNewRomanPSMT"/>
          <w:spacing w:val="-1"/>
          <w:sz w:val="24"/>
          <w:szCs w:val="24"/>
        </w:rPr>
        <w:t>м</w:t>
      </w:r>
      <w:r w:rsidRPr="003917B6">
        <w:rPr>
          <w:rFonts w:eastAsia="XTLQM+TimesNewRomanPSMT"/>
          <w:sz w:val="24"/>
          <w:szCs w:val="24"/>
        </w:rPr>
        <w:t xml:space="preserve">мы </w:t>
      </w:r>
      <w:r w:rsidRPr="003917B6">
        <w:rPr>
          <w:rFonts w:eastAsia="XTLQM+TimesNewRomanPSMT"/>
          <w:w w:val="99"/>
          <w:sz w:val="24"/>
          <w:szCs w:val="24"/>
        </w:rPr>
        <w:t>п</w:t>
      </w:r>
      <w:r w:rsidRPr="003917B6">
        <w:rPr>
          <w:rFonts w:eastAsia="XTLQM+TimesNewRomanPSMT"/>
          <w:sz w:val="24"/>
          <w:szCs w:val="24"/>
        </w:rPr>
        <w:t>о О</w:t>
      </w:r>
      <w:r w:rsidRPr="003917B6">
        <w:rPr>
          <w:rFonts w:eastAsia="XTLQM+TimesNewRomanPSMT"/>
          <w:spacing w:val="1"/>
          <w:w w:val="99"/>
          <w:sz w:val="24"/>
          <w:szCs w:val="24"/>
        </w:rPr>
        <w:t>Р</w:t>
      </w:r>
      <w:r w:rsidRPr="003917B6">
        <w:rPr>
          <w:rFonts w:eastAsia="XTLQM+TimesNewRomanPSMT"/>
          <w:spacing w:val="1"/>
          <w:sz w:val="24"/>
          <w:szCs w:val="24"/>
        </w:rPr>
        <w:t>КСЭ</w:t>
      </w:r>
      <w:r w:rsidRPr="003917B6">
        <w:rPr>
          <w:rFonts w:eastAsia="XTLQM+TimesNewRomanPSMT"/>
          <w:sz w:val="24"/>
          <w:szCs w:val="24"/>
        </w:rPr>
        <w:t xml:space="preserve"> явля</w:t>
      </w:r>
      <w:r w:rsidRPr="003917B6">
        <w:rPr>
          <w:rFonts w:eastAsia="XTLQM+TimesNewRomanPSMT"/>
          <w:spacing w:val="1"/>
          <w:w w:val="99"/>
          <w:sz w:val="24"/>
          <w:szCs w:val="24"/>
        </w:rPr>
        <w:t>ю</w:t>
      </w:r>
      <w:r w:rsidRPr="003917B6">
        <w:rPr>
          <w:rFonts w:eastAsia="XTLQM+TimesNewRomanPSMT"/>
          <w:w w:val="99"/>
          <w:sz w:val="24"/>
          <w:szCs w:val="24"/>
        </w:rPr>
        <w:t>т</w:t>
      </w:r>
      <w:r w:rsidRPr="003917B6">
        <w:rPr>
          <w:rFonts w:eastAsia="XTLQM+TimesNewRomanPSMT"/>
          <w:sz w:val="24"/>
          <w:szCs w:val="24"/>
        </w:rPr>
        <w:t>ся:</w:t>
      </w:r>
    </w:p>
    <w:p w:rsidR="003917B6" w:rsidRPr="003917B6" w:rsidRDefault="003917B6" w:rsidP="003917B6">
      <w:pPr>
        <w:pStyle w:val="ac"/>
        <w:rPr>
          <w:sz w:val="24"/>
          <w:szCs w:val="24"/>
        </w:rPr>
      </w:pPr>
      <w:r w:rsidRPr="003917B6">
        <w:rPr>
          <w:rFonts w:ascii="PARAN+TimesNewRomanPSMT" w:eastAsia="PARAN+TimesNewRomanPSMT" w:hAnsi="PARAN+TimesNewRomanPSMT" w:cs="PARAN+TimesNewRomanPSMT"/>
          <w:sz w:val="24"/>
          <w:szCs w:val="24"/>
        </w:rPr>
        <w:t>-</w:t>
      </w:r>
      <w:r w:rsidRPr="003917B6">
        <w:rPr>
          <w:rFonts w:eastAsia="XTLQM+TimesNewRomanPSMT"/>
          <w:w w:val="99"/>
          <w:sz w:val="24"/>
          <w:szCs w:val="24"/>
        </w:rPr>
        <w:t>з</w:t>
      </w:r>
      <w:r w:rsidRPr="003917B6">
        <w:rPr>
          <w:rFonts w:eastAsia="XTLQM+TimesNewRomanPSMT"/>
          <w:spacing w:val="1"/>
          <w:w w:val="99"/>
          <w:sz w:val="24"/>
          <w:szCs w:val="24"/>
        </w:rPr>
        <w:t>н</w:t>
      </w:r>
      <w:r w:rsidRPr="003917B6">
        <w:rPr>
          <w:rFonts w:eastAsia="XTLQM+TimesNewRomanPSMT"/>
          <w:sz w:val="24"/>
          <w:szCs w:val="24"/>
        </w:rPr>
        <w:t>акомство</w:t>
      </w:r>
      <w:r w:rsidRPr="003917B6">
        <w:rPr>
          <w:rFonts w:eastAsia="XTLQM+TimesNewRomanPSMT"/>
          <w:spacing w:val="79"/>
          <w:sz w:val="24"/>
          <w:szCs w:val="24"/>
        </w:rPr>
        <w:t xml:space="preserve"> </w:t>
      </w:r>
      <w:r w:rsidRPr="003917B6">
        <w:rPr>
          <w:rFonts w:eastAsia="XTLQM+TimesNewRomanPSMT"/>
          <w:sz w:val="24"/>
          <w:szCs w:val="24"/>
        </w:rPr>
        <w:t>о</w:t>
      </w:r>
      <w:r w:rsidRPr="003917B6">
        <w:rPr>
          <w:rFonts w:eastAsia="XTLQM+TimesNewRomanPSMT"/>
          <w:spacing w:val="3"/>
          <w:sz w:val="24"/>
          <w:szCs w:val="24"/>
        </w:rPr>
        <w:t>б</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аю</w:t>
      </w:r>
      <w:r w:rsidRPr="003917B6">
        <w:rPr>
          <w:rFonts w:eastAsia="XTLQM+TimesNewRomanPSMT"/>
          <w:spacing w:val="2"/>
          <w:sz w:val="24"/>
          <w:szCs w:val="24"/>
        </w:rPr>
        <w:t>щ</w:t>
      </w:r>
      <w:r w:rsidRPr="003917B6">
        <w:rPr>
          <w:rFonts w:eastAsia="XTLQM+TimesNewRomanPSMT"/>
          <w:spacing w:val="1"/>
          <w:w w:val="99"/>
          <w:sz w:val="24"/>
          <w:szCs w:val="24"/>
        </w:rPr>
        <w:t>и</w:t>
      </w:r>
      <w:r w:rsidRPr="003917B6">
        <w:rPr>
          <w:rFonts w:eastAsia="XTLQM+TimesNewRomanPSMT"/>
          <w:spacing w:val="3"/>
          <w:sz w:val="24"/>
          <w:szCs w:val="24"/>
        </w:rPr>
        <w:t>х</w:t>
      </w:r>
      <w:r w:rsidRPr="003917B6">
        <w:rPr>
          <w:rFonts w:eastAsia="XTLQM+TimesNewRomanPSMT"/>
          <w:sz w:val="24"/>
          <w:szCs w:val="24"/>
        </w:rPr>
        <w:t>ся</w:t>
      </w:r>
      <w:r w:rsidRPr="003917B6">
        <w:rPr>
          <w:rFonts w:eastAsia="XTLQM+TimesNewRomanPSMT"/>
          <w:spacing w:val="78"/>
          <w:sz w:val="24"/>
          <w:szCs w:val="24"/>
        </w:rPr>
        <w:t xml:space="preserve"> </w:t>
      </w:r>
      <w:r w:rsidRPr="003917B6">
        <w:rPr>
          <w:rFonts w:eastAsia="XTLQM+TimesNewRomanPSMT"/>
          <w:sz w:val="24"/>
          <w:szCs w:val="24"/>
        </w:rPr>
        <w:t>с</w:t>
      </w:r>
      <w:r w:rsidRPr="003917B6">
        <w:rPr>
          <w:rFonts w:eastAsia="XTLQM+TimesNewRomanPSMT"/>
          <w:spacing w:val="79"/>
          <w:sz w:val="24"/>
          <w:szCs w:val="24"/>
        </w:rPr>
        <w:t xml:space="preserve"> </w:t>
      </w:r>
      <w:r w:rsidRPr="003917B6">
        <w:rPr>
          <w:rFonts w:eastAsia="XTLQM+TimesNewRomanPSMT"/>
          <w:sz w:val="24"/>
          <w:szCs w:val="24"/>
        </w:rPr>
        <w:t>ос</w:t>
      </w:r>
      <w:r w:rsidRPr="003917B6">
        <w:rPr>
          <w:rFonts w:eastAsia="XTLQM+TimesNewRomanPSMT"/>
          <w:w w:val="99"/>
          <w:sz w:val="24"/>
          <w:szCs w:val="24"/>
        </w:rPr>
        <w:t>н</w:t>
      </w:r>
      <w:r w:rsidRPr="003917B6">
        <w:rPr>
          <w:rFonts w:eastAsia="XTLQM+TimesNewRomanPSMT"/>
          <w:sz w:val="24"/>
          <w:szCs w:val="24"/>
        </w:rPr>
        <w:t>о</w:t>
      </w:r>
      <w:r w:rsidRPr="003917B6">
        <w:rPr>
          <w:rFonts w:eastAsia="XTLQM+TimesNewRomanPSMT"/>
          <w:w w:val="99"/>
          <w:sz w:val="24"/>
          <w:szCs w:val="24"/>
        </w:rPr>
        <w:t>в</w:t>
      </w:r>
      <w:r w:rsidRPr="003917B6">
        <w:rPr>
          <w:rFonts w:eastAsia="XTLQM+TimesNewRomanPSMT"/>
          <w:sz w:val="24"/>
          <w:szCs w:val="24"/>
        </w:rPr>
        <w:t>а</w:t>
      </w:r>
      <w:r w:rsidRPr="003917B6">
        <w:rPr>
          <w:rFonts w:eastAsia="XTLQM+TimesNewRomanPSMT"/>
          <w:spacing w:val="-1"/>
          <w:sz w:val="24"/>
          <w:szCs w:val="24"/>
        </w:rPr>
        <w:t>м</w:t>
      </w:r>
      <w:r w:rsidRPr="003917B6">
        <w:rPr>
          <w:rFonts w:eastAsia="XTLQM+TimesNewRomanPSMT"/>
          <w:sz w:val="24"/>
          <w:szCs w:val="24"/>
        </w:rPr>
        <w:t>и</w:t>
      </w:r>
      <w:r w:rsidRPr="003917B6">
        <w:rPr>
          <w:rFonts w:eastAsia="XTLQM+TimesNewRomanPSMT"/>
          <w:spacing w:val="80"/>
          <w:sz w:val="24"/>
          <w:szCs w:val="24"/>
        </w:rPr>
        <w:t xml:space="preserve"> </w:t>
      </w:r>
      <w:r w:rsidRPr="003917B6">
        <w:rPr>
          <w:rFonts w:eastAsia="XTLQM+TimesNewRomanPSMT"/>
          <w:spacing w:val="1"/>
          <w:sz w:val="24"/>
          <w:szCs w:val="24"/>
        </w:rPr>
        <w:t>п</w:t>
      </w:r>
      <w:r w:rsidRPr="003917B6">
        <w:rPr>
          <w:rFonts w:eastAsia="XTLQM+TimesNewRomanPSMT"/>
          <w:sz w:val="24"/>
          <w:szCs w:val="24"/>
        </w:rPr>
        <w:t>ра</w:t>
      </w:r>
      <w:r w:rsidRPr="003917B6">
        <w:rPr>
          <w:rFonts w:eastAsia="XTLQM+TimesNewRomanPSMT"/>
          <w:spacing w:val="-2"/>
          <w:sz w:val="24"/>
          <w:szCs w:val="24"/>
        </w:rPr>
        <w:t>в</w:t>
      </w:r>
      <w:r w:rsidRPr="003917B6">
        <w:rPr>
          <w:rFonts w:eastAsia="XTLQM+TimesNewRomanPSMT"/>
          <w:sz w:val="24"/>
          <w:szCs w:val="24"/>
        </w:rPr>
        <w:t>о</w:t>
      </w:r>
      <w:r w:rsidRPr="003917B6">
        <w:rPr>
          <w:rFonts w:eastAsia="XTLQM+TimesNewRomanPSMT"/>
          <w:spacing w:val="-1"/>
          <w:sz w:val="24"/>
          <w:szCs w:val="24"/>
        </w:rPr>
        <w:t>с</w:t>
      </w:r>
      <w:r w:rsidRPr="003917B6">
        <w:rPr>
          <w:rFonts w:eastAsia="XTLQM+TimesNewRomanPSMT"/>
          <w:sz w:val="24"/>
          <w:szCs w:val="24"/>
        </w:rPr>
        <w:t>л</w:t>
      </w:r>
      <w:r w:rsidRPr="003917B6">
        <w:rPr>
          <w:rFonts w:eastAsia="XTLQM+TimesNewRomanPSMT"/>
          <w:spacing w:val="-1"/>
          <w:sz w:val="24"/>
          <w:szCs w:val="24"/>
        </w:rPr>
        <w:t>а</w:t>
      </w:r>
      <w:r w:rsidRPr="003917B6">
        <w:rPr>
          <w:rFonts w:eastAsia="XTLQM+TimesNewRomanPSMT"/>
          <w:sz w:val="24"/>
          <w:szCs w:val="24"/>
        </w:rPr>
        <w:t>вно</w:t>
      </w:r>
      <w:r w:rsidRPr="003917B6">
        <w:rPr>
          <w:rFonts w:eastAsia="XTLQM+TimesNewRomanPSMT"/>
          <w:spacing w:val="1"/>
          <w:sz w:val="24"/>
          <w:szCs w:val="24"/>
        </w:rPr>
        <w:t>й</w:t>
      </w:r>
      <w:r w:rsidRPr="003917B6">
        <w:rPr>
          <w:rFonts w:eastAsia="XTLQM+TimesNewRomanPSMT"/>
          <w:sz w:val="24"/>
          <w:szCs w:val="24"/>
        </w:rPr>
        <w:t>,</w:t>
      </w:r>
      <w:r w:rsidRPr="003917B6">
        <w:rPr>
          <w:rFonts w:eastAsia="XTLQM+TimesNewRomanPSMT"/>
          <w:spacing w:val="79"/>
          <w:sz w:val="24"/>
          <w:szCs w:val="24"/>
        </w:rPr>
        <w:t xml:space="preserve"> </w:t>
      </w:r>
      <w:r w:rsidRPr="003917B6">
        <w:rPr>
          <w:rFonts w:eastAsia="XTLQM+TimesNewRomanPSMT"/>
          <w:spacing w:val="2"/>
          <w:sz w:val="24"/>
          <w:szCs w:val="24"/>
        </w:rPr>
        <w:t>м</w:t>
      </w:r>
      <w:r w:rsidRPr="003917B6">
        <w:rPr>
          <w:rFonts w:eastAsia="XTLQM+TimesNewRomanPSMT"/>
          <w:spacing w:val="-2"/>
          <w:sz w:val="24"/>
          <w:szCs w:val="24"/>
        </w:rPr>
        <w:t>у</w:t>
      </w:r>
      <w:r w:rsidRPr="003917B6">
        <w:rPr>
          <w:rFonts w:eastAsia="XTLQM+TimesNewRomanPSMT"/>
          <w:spacing w:val="1"/>
          <w:sz w:val="24"/>
          <w:szCs w:val="24"/>
        </w:rPr>
        <w:t>с</w:t>
      </w:r>
      <w:r w:rsidRPr="003917B6">
        <w:rPr>
          <w:rFonts w:eastAsia="XTLQM+TimesNewRomanPSMT"/>
          <w:spacing w:val="-3"/>
          <w:sz w:val="24"/>
          <w:szCs w:val="24"/>
        </w:rPr>
        <w:t>у</w:t>
      </w:r>
      <w:r w:rsidRPr="003917B6">
        <w:rPr>
          <w:rFonts w:eastAsia="XTLQM+TimesNewRomanPSMT"/>
          <w:sz w:val="24"/>
          <w:szCs w:val="24"/>
        </w:rPr>
        <w:t>ль</w:t>
      </w:r>
      <w:r w:rsidRPr="003917B6">
        <w:rPr>
          <w:rFonts w:eastAsia="XTLQM+TimesNewRomanPSMT"/>
          <w:spacing w:val="1"/>
          <w:sz w:val="24"/>
          <w:szCs w:val="24"/>
        </w:rPr>
        <w:t>м</w:t>
      </w:r>
      <w:r w:rsidRPr="003917B6">
        <w:rPr>
          <w:rFonts w:eastAsia="XTLQM+TimesNewRomanPSMT"/>
          <w:sz w:val="24"/>
          <w:szCs w:val="24"/>
        </w:rPr>
        <w:t>ан</w:t>
      </w:r>
      <w:r w:rsidRPr="003917B6">
        <w:rPr>
          <w:rFonts w:eastAsia="XTLQM+TimesNewRomanPSMT"/>
          <w:spacing w:val="2"/>
          <w:sz w:val="24"/>
          <w:szCs w:val="24"/>
        </w:rPr>
        <w:t>с</w:t>
      </w:r>
      <w:r w:rsidRPr="003917B6">
        <w:rPr>
          <w:rFonts w:eastAsia="XTLQM+TimesNewRomanPSMT"/>
          <w:spacing w:val="1"/>
          <w:sz w:val="24"/>
          <w:szCs w:val="24"/>
        </w:rPr>
        <w:t>к</w:t>
      </w:r>
      <w:r w:rsidRPr="003917B6">
        <w:rPr>
          <w:rFonts w:eastAsia="XTLQM+TimesNewRomanPSMT"/>
          <w:sz w:val="24"/>
          <w:szCs w:val="24"/>
        </w:rPr>
        <w:t>о</w:t>
      </w:r>
      <w:r w:rsidRPr="003917B6">
        <w:rPr>
          <w:rFonts w:eastAsia="XTLQM+TimesNewRomanPSMT"/>
          <w:spacing w:val="2"/>
          <w:sz w:val="24"/>
          <w:szCs w:val="24"/>
        </w:rPr>
        <w:t>й</w:t>
      </w:r>
      <w:r w:rsidRPr="003917B6">
        <w:rPr>
          <w:rFonts w:eastAsia="XTLQM+TimesNewRomanPSMT"/>
          <w:sz w:val="24"/>
          <w:szCs w:val="24"/>
        </w:rPr>
        <w:t>,</w:t>
      </w:r>
      <w:r w:rsidRPr="003917B6">
        <w:rPr>
          <w:rFonts w:eastAsia="XTLQM+TimesNewRomanPSMT"/>
          <w:spacing w:val="79"/>
          <w:sz w:val="24"/>
          <w:szCs w:val="24"/>
        </w:rPr>
        <w:t xml:space="preserve"> </w:t>
      </w:r>
      <w:r w:rsidRPr="003917B6">
        <w:rPr>
          <w:rFonts w:eastAsia="XTLQM+TimesNewRomanPSMT"/>
          <w:spacing w:val="2"/>
          <w:sz w:val="24"/>
          <w:szCs w:val="24"/>
        </w:rPr>
        <w:t>б</w:t>
      </w:r>
      <w:r w:rsidRPr="003917B6">
        <w:rPr>
          <w:rFonts w:eastAsia="XTLQM+TimesNewRomanPSMT"/>
          <w:spacing w:val="-6"/>
          <w:sz w:val="24"/>
          <w:szCs w:val="24"/>
        </w:rPr>
        <w:t>у</w:t>
      </w:r>
      <w:r w:rsidRPr="003917B6">
        <w:rPr>
          <w:rFonts w:eastAsia="XTLQM+TimesNewRomanPSMT"/>
          <w:sz w:val="24"/>
          <w:szCs w:val="24"/>
        </w:rPr>
        <w:t>дд</w:t>
      </w:r>
      <w:r w:rsidRPr="003917B6">
        <w:rPr>
          <w:rFonts w:eastAsia="XTLQM+TimesNewRomanPSMT"/>
          <w:spacing w:val="1"/>
          <w:sz w:val="24"/>
          <w:szCs w:val="24"/>
        </w:rPr>
        <w:t>ий</w:t>
      </w:r>
      <w:r w:rsidRPr="003917B6">
        <w:rPr>
          <w:rFonts w:eastAsia="XTLQM+TimesNewRomanPSMT"/>
          <w:sz w:val="24"/>
          <w:szCs w:val="24"/>
        </w:rPr>
        <w:t>ско</w:t>
      </w:r>
      <w:r w:rsidRPr="003917B6">
        <w:rPr>
          <w:rFonts w:eastAsia="XTLQM+TimesNewRomanPSMT"/>
          <w:spacing w:val="1"/>
          <w:w w:val="99"/>
          <w:sz w:val="24"/>
          <w:szCs w:val="24"/>
        </w:rPr>
        <w:t>й</w:t>
      </w:r>
      <w:r w:rsidRPr="003917B6">
        <w:rPr>
          <w:rFonts w:eastAsia="XTLQM+TimesNewRomanPSMT"/>
          <w:sz w:val="24"/>
          <w:szCs w:val="24"/>
        </w:rPr>
        <w:t>,</w:t>
      </w:r>
      <w:r w:rsidRPr="003917B6">
        <w:rPr>
          <w:rFonts w:eastAsia="XTLQM+TimesNewRomanPSMT"/>
          <w:spacing w:val="77"/>
          <w:sz w:val="24"/>
          <w:szCs w:val="24"/>
        </w:rPr>
        <w:t xml:space="preserve"> </w:t>
      </w:r>
      <w:r w:rsidRPr="003917B6">
        <w:rPr>
          <w:rFonts w:eastAsia="XTLQM+TimesNewRomanPSMT"/>
          <w:spacing w:val="4"/>
          <w:w w:val="99"/>
          <w:sz w:val="24"/>
          <w:szCs w:val="24"/>
        </w:rPr>
        <w:t>и</w:t>
      </w:r>
      <w:r w:rsidRPr="003917B6">
        <w:rPr>
          <w:rFonts w:eastAsia="XTLQM+TimesNewRomanPSMT"/>
          <w:spacing w:val="-5"/>
          <w:sz w:val="24"/>
          <w:szCs w:val="24"/>
        </w:rPr>
        <w:t>у</w:t>
      </w:r>
      <w:r w:rsidRPr="003917B6">
        <w:rPr>
          <w:rFonts w:eastAsia="XTLQM+TimesNewRomanPSMT"/>
          <w:sz w:val="24"/>
          <w:szCs w:val="24"/>
        </w:rPr>
        <w:t>де</w:t>
      </w:r>
      <w:r w:rsidRPr="003917B6">
        <w:rPr>
          <w:rFonts w:eastAsia="XTLQM+TimesNewRomanPSMT"/>
          <w:spacing w:val="1"/>
          <w:w w:val="99"/>
          <w:sz w:val="24"/>
          <w:szCs w:val="24"/>
        </w:rPr>
        <w:t>й</w:t>
      </w:r>
      <w:r w:rsidRPr="003917B6">
        <w:rPr>
          <w:rFonts w:eastAsia="XTLQM+TimesNewRomanPSMT"/>
          <w:sz w:val="24"/>
          <w:szCs w:val="24"/>
        </w:rPr>
        <w:t>с</w:t>
      </w:r>
      <w:r w:rsidRPr="003917B6">
        <w:rPr>
          <w:rFonts w:eastAsia="XTLQM+TimesNewRomanPSMT"/>
          <w:spacing w:val="1"/>
          <w:sz w:val="24"/>
          <w:szCs w:val="24"/>
        </w:rPr>
        <w:t>к</w:t>
      </w:r>
      <w:r w:rsidRPr="003917B6">
        <w:rPr>
          <w:rFonts w:eastAsia="XTLQM+TimesNewRomanPSMT"/>
          <w:sz w:val="24"/>
          <w:szCs w:val="24"/>
        </w:rPr>
        <w:t>о</w:t>
      </w:r>
      <w:r w:rsidRPr="003917B6">
        <w:rPr>
          <w:rFonts w:eastAsia="XTLQM+TimesNewRomanPSMT"/>
          <w:w w:val="99"/>
          <w:sz w:val="24"/>
          <w:szCs w:val="24"/>
        </w:rPr>
        <w:t>й</w:t>
      </w:r>
      <w:r w:rsidRPr="003917B6">
        <w:rPr>
          <w:rFonts w:eastAsia="XTLQM+TimesNewRomanPSMT"/>
          <w:spacing w:val="78"/>
          <w:sz w:val="24"/>
          <w:szCs w:val="24"/>
        </w:rPr>
        <w:t xml:space="preserve"> </w:t>
      </w:r>
      <w:r w:rsidRPr="003917B6">
        <w:rPr>
          <w:rFonts w:eastAsia="XTLQM+TimesNewRomanPSMT"/>
          <w:spacing w:val="3"/>
          <w:sz w:val="24"/>
          <w:szCs w:val="24"/>
        </w:rPr>
        <w:t>к</w:t>
      </w:r>
      <w:r w:rsidRPr="003917B6">
        <w:rPr>
          <w:rFonts w:eastAsia="XTLQM+TimesNewRomanPSMT"/>
          <w:spacing w:val="-6"/>
          <w:sz w:val="24"/>
          <w:szCs w:val="24"/>
        </w:rPr>
        <w:t>у</w:t>
      </w:r>
      <w:r w:rsidRPr="003917B6">
        <w:rPr>
          <w:rFonts w:eastAsia="XTLQM+TimesNewRomanPSMT"/>
          <w:w w:val="99"/>
          <w:sz w:val="24"/>
          <w:szCs w:val="24"/>
        </w:rPr>
        <w:t>ль</w:t>
      </w:r>
      <w:r w:rsidRPr="003917B6">
        <w:rPr>
          <w:rFonts w:eastAsia="XTLQM+TimesNewRomanPSMT"/>
          <w:spacing w:val="6"/>
          <w:sz w:val="24"/>
          <w:szCs w:val="24"/>
        </w:rPr>
        <w:t>т</w:t>
      </w:r>
      <w:r w:rsidRPr="003917B6">
        <w:rPr>
          <w:rFonts w:eastAsia="XTLQM+TimesNewRomanPSMT"/>
          <w:spacing w:val="-4"/>
          <w:sz w:val="24"/>
          <w:szCs w:val="24"/>
        </w:rPr>
        <w:t>у</w:t>
      </w:r>
      <w:r w:rsidRPr="003917B6">
        <w:rPr>
          <w:rFonts w:eastAsia="XTLQM+TimesNewRomanPSMT"/>
          <w:sz w:val="24"/>
          <w:szCs w:val="24"/>
        </w:rPr>
        <w:t>р,</w:t>
      </w:r>
      <w:r w:rsidRPr="003917B6">
        <w:rPr>
          <w:rFonts w:eastAsia="XTLQM+TimesNewRomanPSMT"/>
          <w:spacing w:val="78"/>
          <w:sz w:val="24"/>
          <w:szCs w:val="24"/>
        </w:rPr>
        <w:t xml:space="preserve"> </w:t>
      </w:r>
      <w:r w:rsidRPr="003917B6">
        <w:rPr>
          <w:rFonts w:eastAsia="XTLQM+TimesNewRomanPSMT"/>
          <w:sz w:val="24"/>
          <w:szCs w:val="24"/>
        </w:rPr>
        <w:t>ос</w:t>
      </w:r>
      <w:r w:rsidRPr="003917B6">
        <w:rPr>
          <w:rFonts w:eastAsia="XTLQM+TimesNewRomanPSMT"/>
          <w:spacing w:val="1"/>
          <w:w w:val="99"/>
          <w:sz w:val="24"/>
          <w:szCs w:val="24"/>
        </w:rPr>
        <w:t>н</w:t>
      </w:r>
      <w:r w:rsidRPr="003917B6">
        <w:rPr>
          <w:rFonts w:eastAsia="XTLQM+TimesNewRomanPSMT"/>
          <w:sz w:val="24"/>
          <w:szCs w:val="24"/>
        </w:rPr>
        <w:t>ов</w:t>
      </w:r>
      <w:r w:rsidRPr="003917B6">
        <w:rPr>
          <w:rFonts w:eastAsia="XTLQM+TimesNewRomanPSMT"/>
          <w:spacing w:val="1"/>
          <w:sz w:val="24"/>
          <w:szCs w:val="24"/>
        </w:rPr>
        <w:t>а</w:t>
      </w:r>
      <w:r w:rsidRPr="003917B6">
        <w:rPr>
          <w:rFonts w:eastAsia="XTLQM+TimesNewRomanPSMT"/>
          <w:sz w:val="24"/>
          <w:szCs w:val="24"/>
        </w:rPr>
        <w:t>м</w:t>
      </w:r>
      <w:r w:rsidRPr="003917B6">
        <w:rPr>
          <w:rFonts w:eastAsia="XTLQM+TimesNewRomanPSMT"/>
          <w:w w:val="99"/>
          <w:sz w:val="24"/>
          <w:szCs w:val="24"/>
        </w:rPr>
        <w:t>и</w:t>
      </w:r>
      <w:r w:rsidRPr="003917B6">
        <w:rPr>
          <w:rFonts w:eastAsia="XTLQM+TimesNewRomanPSMT"/>
          <w:spacing w:val="80"/>
          <w:sz w:val="24"/>
          <w:szCs w:val="24"/>
        </w:rPr>
        <w:t xml:space="preserve"> </w:t>
      </w:r>
      <w:r w:rsidRPr="003917B6">
        <w:rPr>
          <w:rFonts w:eastAsia="XTLQM+TimesNewRomanPSMT"/>
          <w:sz w:val="24"/>
          <w:szCs w:val="24"/>
        </w:rPr>
        <w:t>м</w:t>
      </w:r>
      <w:r w:rsidRPr="003917B6">
        <w:rPr>
          <w:rFonts w:eastAsia="XTLQM+TimesNewRomanPSMT"/>
          <w:spacing w:val="1"/>
          <w:w w:val="99"/>
          <w:sz w:val="24"/>
          <w:szCs w:val="24"/>
        </w:rPr>
        <w:t>и</w:t>
      </w:r>
      <w:r w:rsidRPr="003917B6">
        <w:rPr>
          <w:rFonts w:eastAsia="XTLQM+TimesNewRomanPSMT"/>
          <w:sz w:val="24"/>
          <w:szCs w:val="24"/>
        </w:rPr>
        <w:t>ровых</w:t>
      </w:r>
      <w:r w:rsidRPr="003917B6">
        <w:rPr>
          <w:rFonts w:eastAsia="XTLQM+TimesNewRomanPSMT"/>
          <w:spacing w:val="81"/>
          <w:sz w:val="24"/>
          <w:szCs w:val="24"/>
        </w:rPr>
        <w:t xml:space="preserve"> </w:t>
      </w:r>
      <w:r w:rsidRPr="003917B6">
        <w:rPr>
          <w:rFonts w:eastAsia="XTLQM+TimesNewRomanPSMT"/>
          <w:sz w:val="24"/>
          <w:szCs w:val="24"/>
        </w:rPr>
        <w:t>ре</w:t>
      </w:r>
      <w:r w:rsidRPr="003917B6">
        <w:rPr>
          <w:rFonts w:eastAsia="XTLQM+TimesNewRomanPSMT"/>
          <w:spacing w:val="-2"/>
          <w:w w:val="99"/>
          <w:sz w:val="24"/>
          <w:szCs w:val="24"/>
        </w:rPr>
        <w:t>л</w:t>
      </w:r>
      <w:r w:rsidRPr="003917B6">
        <w:rPr>
          <w:rFonts w:eastAsia="XTLQM+TimesNewRomanPSMT"/>
          <w:w w:val="99"/>
          <w:sz w:val="24"/>
          <w:szCs w:val="24"/>
        </w:rPr>
        <w:t>иг</w:t>
      </w:r>
      <w:r w:rsidRPr="003917B6">
        <w:rPr>
          <w:rFonts w:eastAsia="XTLQM+TimesNewRomanPSMT"/>
          <w:spacing w:val="1"/>
          <w:w w:val="99"/>
          <w:sz w:val="24"/>
          <w:szCs w:val="24"/>
        </w:rPr>
        <w:t>и</w:t>
      </w:r>
      <w:r w:rsidRPr="003917B6">
        <w:rPr>
          <w:rFonts w:eastAsia="XTLQM+TimesNewRomanPSMT"/>
          <w:spacing w:val="-1"/>
          <w:sz w:val="24"/>
          <w:szCs w:val="24"/>
        </w:rPr>
        <w:t>о</w:t>
      </w:r>
      <w:r w:rsidRPr="003917B6">
        <w:rPr>
          <w:rFonts w:eastAsia="XTLQM+TimesNewRomanPSMT"/>
          <w:spacing w:val="-1"/>
          <w:w w:val="99"/>
          <w:sz w:val="24"/>
          <w:szCs w:val="24"/>
        </w:rPr>
        <w:t>з</w:t>
      </w:r>
      <w:r w:rsidRPr="003917B6">
        <w:rPr>
          <w:rFonts w:eastAsia="XTLQM+TimesNewRomanPSMT"/>
          <w:w w:val="99"/>
          <w:sz w:val="24"/>
          <w:szCs w:val="24"/>
        </w:rPr>
        <w:t>н</w:t>
      </w:r>
      <w:r w:rsidRPr="003917B6">
        <w:rPr>
          <w:rFonts w:eastAsia="XTLQM+TimesNewRomanPSMT"/>
          <w:spacing w:val="-2"/>
          <w:sz w:val="24"/>
          <w:szCs w:val="24"/>
        </w:rPr>
        <w:t>ы</w:t>
      </w:r>
      <w:r w:rsidRPr="003917B6">
        <w:rPr>
          <w:rFonts w:eastAsia="XTLQM+TimesNewRomanPSMT"/>
          <w:sz w:val="24"/>
          <w:szCs w:val="24"/>
        </w:rPr>
        <w:t xml:space="preserve">х </w:t>
      </w:r>
      <w:r w:rsidRPr="003917B6">
        <w:rPr>
          <w:rFonts w:eastAsia="XTLQM+TimesNewRomanPSMT"/>
          <w:spacing w:val="3"/>
          <w:sz w:val="24"/>
          <w:szCs w:val="24"/>
        </w:rPr>
        <w:t>к</w:t>
      </w:r>
      <w:r w:rsidRPr="003917B6">
        <w:rPr>
          <w:rFonts w:eastAsia="XTLQM+TimesNewRomanPSMT"/>
          <w:spacing w:val="-6"/>
          <w:sz w:val="24"/>
          <w:szCs w:val="24"/>
        </w:rPr>
        <w:t>у</w:t>
      </w:r>
      <w:r w:rsidRPr="003917B6">
        <w:rPr>
          <w:rFonts w:eastAsia="XTLQM+TimesNewRomanPSMT"/>
          <w:w w:val="99"/>
          <w:sz w:val="24"/>
          <w:szCs w:val="24"/>
        </w:rPr>
        <w:t>л</w:t>
      </w:r>
      <w:r w:rsidRPr="003917B6">
        <w:rPr>
          <w:rFonts w:eastAsia="XTLQM+TimesNewRomanPSMT"/>
          <w:sz w:val="24"/>
          <w:szCs w:val="24"/>
        </w:rPr>
        <w:t>ь</w:t>
      </w:r>
      <w:r w:rsidRPr="003917B6">
        <w:rPr>
          <w:rFonts w:eastAsia="XTLQM+TimesNewRomanPSMT"/>
          <w:spacing w:val="6"/>
          <w:w w:val="99"/>
          <w:sz w:val="24"/>
          <w:szCs w:val="24"/>
        </w:rPr>
        <w:t>т</w:t>
      </w:r>
      <w:r w:rsidRPr="003917B6">
        <w:rPr>
          <w:rFonts w:eastAsia="XTLQM+TimesNewRomanPSMT"/>
          <w:spacing w:val="-4"/>
          <w:sz w:val="24"/>
          <w:szCs w:val="24"/>
        </w:rPr>
        <w:t>у</w:t>
      </w:r>
      <w:r w:rsidRPr="003917B6">
        <w:rPr>
          <w:rFonts w:eastAsia="XTLQM+TimesNewRomanPSMT"/>
          <w:sz w:val="24"/>
          <w:szCs w:val="24"/>
        </w:rPr>
        <w:t xml:space="preserve">р </w:t>
      </w:r>
      <w:r w:rsidRPr="003917B6">
        <w:rPr>
          <w:rFonts w:eastAsia="XTLQM+TimesNewRomanPSMT"/>
          <w:w w:val="99"/>
          <w:sz w:val="24"/>
          <w:szCs w:val="24"/>
        </w:rPr>
        <w:t>и</w:t>
      </w:r>
      <w:r w:rsidRPr="003917B6">
        <w:rPr>
          <w:rFonts w:eastAsia="XTLQM+TimesNewRomanPSMT"/>
          <w:sz w:val="24"/>
          <w:szCs w:val="24"/>
        </w:rPr>
        <w:t xml:space="preserve"> св</w:t>
      </w:r>
      <w:r w:rsidRPr="003917B6">
        <w:rPr>
          <w:rFonts w:eastAsia="XTLQM+TimesNewRomanPSMT"/>
          <w:spacing w:val="-1"/>
          <w:sz w:val="24"/>
          <w:szCs w:val="24"/>
        </w:rPr>
        <w:t>е</w:t>
      </w:r>
      <w:r w:rsidRPr="003917B6">
        <w:rPr>
          <w:rFonts w:eastAsia="XTLQM+TimesNewRomanPSMT"/>
          <w:sz w:val="24"/>
          <w:szCs w:val="24"/>
        </w:rPr>
        <w:t>тско</w:t>
      </w:r>
      <w:r w:rsidRPr="003917B6">
        <w:rPr>
          <w:rFonts w:eastAsia="XTLQM+TimesNewRomanPSMT"/>
          <w:w w:val="99"/>
          <w:sz w:val="24"/>
          <w:szCs w:val="24"/>
        </w:rPr>
        <w:t>й</w:t>
      </w:r>
      <w:r w:rsidRPr="003917B6">
        <w:rPr>
          <w:rFonts w:eastAsia="XTLQM+TimesNewRomanPSMT"/>
          <w:spacing w:val="2"/>
          <w:sz w:val="24"/>
          <w:szCs w:val="24"/>
        </w:rPr>
        <w:t xml:space="preserve"> </w:t>
      </w:r>
      <w:r w:rsidRPr="003917B6">
        <w:rPr>
          <w:rFonts w:eastAsia="XTLQM+TimesNewRomanPSMT"/>
          <w:w w:val="99"/>
          <w:sz w:val="24"/>
          <w:szCs w:val="24"/>
        </w:rPr>
        <w:t>э</w:t>
      </w:r>
      <w:r w:rsidRPr="003917B6">
        <w:rPr>
          <w:rFonts w:eastAsia="XTLQM+TimesNewRomanPSMT"/>
          <w:sz w:val="24"/>
          <w:szCs w:val="24"/>
        </w:rPr>
        <w:t>т</w:t>
      </w:r>
      <w:r w:rsidRPr="003917B6">
        <w:rPr>
          <w:rFonts w:eastAsia="XTLQM+TimesNewRomanPSMT"/>
          <w:spacing w:val="2"/>
          <w:w w:val="99"/>
          <w:sz w:val="24"/>
          <w:szCs w:val="24"/>
        </w:rPr>
        <w:t>и</w:t>
      </w:r>
      <w:r w:rsidRPr="003917B6">
        <w:rPr>
          <w:rFonts w:eastAsia="XTLQM+TimesNewRomanPSMT"/>
          <w:spacing w:val="1"/>
          <w:sz w:val="24"/>
          <w:szCs w:val="24"/>
        </w:rPr>
        <w:t>к</w:t>
      </w:r>
      <w:r w:rsidRPr="003917B6">
        <w:rPr>
          <w:rFonts w:eastAsia="XTLQM+TimesNewRomanPSMT"/>
          <w:w w:val="99"/>
          <w:sz w:val="24"/>
          <w:szCs w:val="24"/>
        </w:rPr>
        <w:t>и</w:t>
      </w:r>
      <w:r w:rsidRPr="003917B6">
        <w:rPr>
          <w:rFonts w:eastAsia="XTLQM+TimesNewRomanPSMT"/>
          <w:spacing w:val="1"/>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о выбо</w:t>
      </w:r>
      <w:r w:rsidRPr="003917B6">
        <w:rPr>
          <w:rFonts w:eastAsia="XTLQM+TimesNewRomanPSMT"/>
          <w:spacing w:val="2"/>
          <w:sz w:val="24"/>
          <w:szCs w:val="24"/>
        </w:rPr>
        <w:t>р</w:t>
      </w:r>
      <w:r w:rsidRPr="003917B6">
        <w:rPr>
          <w:rFonts w:eastAsia="XTLQM+TimesNewRomanPSMT"/>
          <w:sz w:val="24"/>
          <w:szCs w:val="24"/>
        </w:rPr>
        <w:t>у</w:t>
      </w:r>
      <w:r w:rsidRPr="003917B6">
        <w:rPr>
          <w:rFonts w:eastAsia="XTLQM+TimesNewRomanPSMT"/>
          <w:spacing w:val="-6"/>
          <w:sz w:val="24"/>
          <w:szCs w:val="24"/>
        </w:rPr>
        <w:t xml:space="preserve"> </w:t>
      </w:r>
      <w:r w:rsidRPr="003917B6">
        <w:rPr>
          <w:rFonts w:eastAsia="XTLQM+TimesNewRomanPSMT"/>
          <w:sz w:val="24"/>
          <w:szCs w:val="24"/>
        </w:rPr>
        <w:t>род</w:t>
      </w:r>
      <w:r w:rsidRPr="003917B6">
        <w:rPr>
          <w:rFonts w:eastAsia="XTLQM+TimesNewRomanPSMT"/>
          <w:spacing w:val="1"/>
          <w:w w:val="99"/>
          <w:sz w:val="24"/>
          <w:szCs w:val="24"/>
        </w:rPr>
        <w:t>и</w:t>
      </w:r>
      <w:r w:rsidRPr="003917B6">
        <w:rPr>
          <w:rFonts w:eastAsia="XTLQM+TimesNewRomanPSMT"/>
          <w:spacing w:val="1"/>
          <w:sz w:val="24"/>
          <w:szCs w:val="24"/>
        </w:rPr>
        <w:t>т</w:t>
      </w:r>
      <w:r w:rsidRPr="003917B6">
        <w:rPr>
          <w:rFonts w:eastAsia="XTLQM+TimesNewRomanPSMT"/>
          <w:sz w:val="24"/>
          <w:szCs w:val="24"/>
        </w:rPr>
        <w:t>ел</w:t>
      </w:r>
      <w:r w:rsidRPr="003917B6">
        <w:rPr>
          <w:rFonts w:eastAsia="XTLQM+TimesNewRomanPSMT"/>
          <w:spacing w:val="1"/>
          <w:sz w:val="24"/>
          <w:szCs w:val="24"/>
        </w:rPr>
        <w:t>е</w:t>
      </w:r>
      <w:r w:rsidRPr="003917B6">
        <w:rPr>
          <w:rFonts w:eastAsia="XTLQM+TimesNewRomanPSMT"/>
          <w:sz w:val="24"/>
          <w:szCs w:val="24"/>
        </w:rPr>
        <w:t>й</w:t>
      </w:r>
      <w:r w:rsidRPr="003917B6">
        <w:rPr>
          <w:rFonts w:eastAsia="XTLQM+TimesNewRomanPSMT"/>
          <w:spacing w:val="1"/>
          <w:sz w:val="24"/>
          <w:szCs w:val="24"/>
        </w:rPr>
        <w:t xml:space="preserve"> </w:t>
      </w:r>
      <w:r w:rsidRPr="003917B6">
        <w:rPr>
          <w:rFonts w:eastAsia="XTLQM+TimesNewRomanPSMT"/>
          <w:sz w:val="24"/>
          <w:szCs w:val="24"/>
        </w:rPr>
        <w:t>(</w:t>
      </w:r>
      <w:r w:rsidRPr="003917B6">
        <w:rPr>
          <w:rFonts w:eastAsia="XTLQM+TimesNewRomanPSMT"/>
          <w:w w:val="99"/>
          <w:sz w:val="24"/>
          <w:szCs w:val="24"/>
        </w:rPr>
        <w:t>з</w:t>
      </w:r>
      <w:r w:rsidRPr="003917B6">
        <w:rPr>
          <w:rFonts w:eastAsia="XTLQM+TimesNewRomanPSMT"/>
          <w:sz w:val="24"/>
          <w:szCs w:val="24"/>
        </w:rPr>
        <w:t>а</w:t>
      </w:r>
      <w:r w:rsidRPr="003917B6">
        <w:rPr>
          <w:rFonts w:eastAsia="XTLQM+TimesNewRomanPSMT"/>
          <w:spacing w:val="1"/>
          <w:sz w:val="24"/>
          <w:szCs w:val="24"/>
        </w:rPr>
        <w:t>к</w:t>
      </w:r>
      <w:r w:rsidRPr="003917B6">
        <w:rPr>
          <w:rFonts w:eastAsia="XTLQM+TimesNewRomanPSMT"/>
          <w:sz w:val="24"/>
          <w:szCs w:val="24"/>
        </w:rPr>
        <w:t xml:space="preserve">онных </w:t>
      </w:r>
      <w:r w:rsidRPr="003917B6">
        <w:rPr>
          <w:rFonts w:eastAsia="XTLQM+TimesNewRomanPSMT"/>
          <w:spacing w:val="1"/>
          <w:sz w:val="24"/>
          <w:szCs w:val="24"/>
        </w:rPr>
        <w:lastRenderedPageBreak/>
        <w:t>п</w:t>
      </w:r>
      <w:r w:rsidRPr="003917B6">
        <w:rPr>
          <w:rFonts w:eastAsia="XTLQM+TimesNewRomanPSMT"/>
          <w:sz w:val="24"/>
          <w:szCs w:val="24"/>
        </w:rPr>
        <w:t>редс</w:t>
      </w:r>
      <w:r w:rsidRPr="003917B6">
        <w:rPr>
          <w:rFonts w:eastAsia="XTLQM+TimesNewRomanPSMT"/>
          <w:w w:val="99"/>
          <w:sz w:val="24"/>
          <w:szCs w:val="24"/>
        </w:rPr>
        <w:t>т</w:t>
      </w:r>
      <w:r w:rsidRPr="003917B6">
        <w:rPr>
          <w:rFonts w:eastAsia="XTLQM+TimesNewRomanPSMT"/>
          <w:sz w:val="24"/>
          <w:szCs w:val="24"/>
        </w:rPr>
        <w:t>а</w:t>
      </w:r>
      <w:r w:rsidRPr="003917B6">
        <w:rPr>
          <w:rFonts w:eastAsia="XTLQM+TimesNewRomanPSMT"/>
          <w:spacing w:val="-1"/>
          <w:sz w:val="24"/>
          <w:szCs w:val="24"/>
        </w:rPr>
        <w:t>в</w:t>
      </w:r>
      <w:r w:rsidRPr="003917B6">
        <w:rPr>
          <w:rFonts w:eastAsia="XTLQM+TimesNewRomanPSMT"/>
          <w:spacing w:val="1"/>
          <w:sz w:val="24"/>
          <w:szCs w:val="24"/>
        </w:rPr>
        <w:t>и</w:t>
      </w:r>
      <w:r w:rsidRPr="003917B6">
        <w:rPr>
          <w:rFonts w:eastAsia="XTLQM+TimesNewRomanPSMT"/>
          <w:spacing w:val="-1"/>
          <w:w w:val="99"/>
          <w:sz w:val="24"/>
          <w:szCs w:val="24"/>
        </w:rPr>
        <w:t>т</w:t>
      </w:r>
      <w:r w:rsidRPr="003917B6">
        <w:rPr>
          <w:rFonts w:eastAsia="XTLQM+TimesNewRomanPSMT"/>
          <w:spacing w:val="-1"/>
          <w:sz w:val="24"/>
          <w:szCs w:val="24"/>
        </w:rPr>
        <w:t>е</w:t>
      </w:r>
      <w:r w:rsidRPr="003917B6">
        <w:rPr>
          <w:rFonts w:eastAsia="XTLQM+TimesNewRomanPSMT"/>
          <w:sz w:val="24"/>
          <w:szCs w:val="24"/>
        </w:rPr>
        <w:t>лей);</w:t>
      </w:r>
    </w:p>
    <w:p w:rsidR="003917B6" w:rsidRPr="003917B6" w:rsidRDefault="003917B6" w:rsidP="003917B6">
      <w:pPr>
        <w:pStyle w:val="ac"/>
        <w:rPr>
          <w:sz w:val="24"/>
          <w:szCs w:val="24"/>
        </w:rPr>
      </w:pPr>
      <w:r w:rsidRPr="003917B6">
        <w:rPr>
          <w:rFonts w:ascii="PARAN+TimesNewRomanPSMT" w:eastAsia="PARAN+TimesNewRomanPSMT" w:hAnsi="PARAN+TimesNewRomanPSMT" w:cs="PARAN+TimesNewRomanPSMT"/>
          <w:sz w:val="24"/>
          <w:szCs w:val="24"/>
        </w:rPr>
        <w:t>-</w:t>
      </w:r>
      <w:r w:rsidRPr="003917B6">
        <w:rPr>
          <w:rFonts w:eastAsia="XTLQM+TimesNewRomanPSMT"/>
          <w:sz w:val="24"/>
          <w:szCs w:val="24"/>
        </w:rPr>
        <w:t>р</w:t>
      </w:r>
      <w:r w:rsidRPr="003917B6">
        <w:rPr>
          <w:rFonts w:eastAsia="XTLQM+TimesNewRomanPSMT"/>
          <w:spacing w:val="-1"/>
          <w:sz w:val="24"/>
          <w:szCs w:val="24"/>
        </w:rPr>
        <w:t>а</w:t>
      </w:r>
      <w:r w:rsidRPr="003917B6">
        <w:rPr>
          <w:rFonts w:eastAsia="XTLQM+TimesNewRomanPSMT"/>
          <w:w w:val="99"/>
          <w:sz w:val="24"/>
          <w:szCs w:val="24"/>
        </w:rPr>
        <w:t>з</w:t>
      </w:r>
      <w:r w:rsidRPr="003917B6">
        <w:rPr>
          <w:rFonts w:eastAsia="XTLQM+TimesNewRomanPSMT"/>
          <w:sz w:val="24"/>
          <w:szCs w:val="24"/>
        </w:rPr>
        <w:t>в</w:t>
      </w:r>
      <w:r w:rsidRPr="003917B6">
        <w:rPr>
          <w:rFonts w:eastAsia="XTLQM+TimesNewRomanPSMT"/>
          <w:spacing w:val="1"/>
          <w:w w:val="99"/>
          <w:sz w:val="24"/>
          <w:szCs w:val="24"/>
        </w:rPr>
        <w:t>и</w:t>
      </w:r>
      <w:r w:rsidRPr="003917B6">
        <w:rPr>
          <w:rFonts w:eastAsia="XTLQM+TimesNewRomanPSMT"/>
          <w:spacing w:val="1"/>
          <w:sz w:val="24"/>
          <w:szCs w:val="24"/>
        </w:rPr>
        <w:t>т</w:t>
      </w:r>
      <w:r w:rsidRPr="003917B6">
        <w:rPr>
          <w:rFonts w:eastAsia="XTLQM+TimesNewRomanPSMT"/>
          <w:spacing w:val="1"/>
          <w:w w:val="99"/>
          <w:sz w:val="24"/>
          <w:szCs w:val="24"/>
        </w:rPr>
        <w:t>и</w:t>
      </w:r>
      <w:r w:rsidRPr="003917B6">
        <w:rPr>
          <w:rFonts w:eastAsia="XTLQM+TimesNewRomanPSMT"/>
          <w:sz w:val="24"/>
          <w:szCs w:val="24"/>
        </w:rPr>
        <w:t xml:space="preserve">е </w:t>
      </w:r>
      <w:r w:rsidRPr="003917B6">
        <w:rPr>
          <w:rFonts w:eastAsia="XTLQM+TimesNewRomanPSMT"/>
          <w:w w:val="99"/>
          <w:sz w:val="24"/>
          <w:szCs w:val="24"/>
        </w:rPr>
        <w:t>п</w:t>
      </w:r>
      <w:r w:rsidRPr="003917B6">
        <w:rPr>
          <w:rFonts w:eastAsia="XTLQM+TimesNewRomanPSMT"/>
          <w:sz w:val="24"/>
          <w:szCs w:val="24"/>
        </w:rPr>
        <w:t>редставл</w:t>
      </w:r>
      <w:r w:rsidRPr="003917B6">
        <w:rPr>
          <w:rFonts w:eastAsia="XTLQM+TimesNewRomanPSMT"/>
          <w:spacing w:val="-1"/>
          <w:sz w:val="24"/>
          <w:szCs w:val="24"/>
        </w:rPr>
        <w:t>е</w:t>
      </w:r>
      <w:r w:rsidRPr="003917B6">
        <w:rPr>
          <w:rFonts w:eastAsia="XTLQM+TimesNewRomanPSMT"/>
          <w:spacing w:val="1"/>
          <w:w w:val="99"/>
          <w:sz w:val="24"/>
          <w:szCs w:val="24"/>
        </w:rPr>
        <w:t>н</w:t>
      </w:r>
      <w:r w:rsidRPr="003917B6">
        <w:rPr>
          <w:rFonts w:eastAsia="XTLQM+TimesNewRomanPSMT"/>
          <w:spacing w:val="-1"/>
          <w:w w:val="99"/>
          <w:sz w:val="24"/>
          <w:szCs w:val="24"/>
        </w:rPr>
        <w:t>и</w:t>
      </w:r>
      <w:r w:rsidRPr="003917B6">
        <w:rPr>
          <w:rFonts w:eastAsia="XTLQM+TimesNewRomanPSMT"/>
          <w:w w:val="99"/>
          <w:sz w:val="24"/>
          <w:szCs w:val="24"/>
        </w:rPr>
        <w:t>й</w:t>
      </w:r>
      <w:r w:rsidRPr="003917B6">
        <w:rPr>
          <w:rFonts w:eastAsia="XTLQM+TimesNewRomanPSMT"/>
          <w:spacing w:val="1"/>
          <w:sz w:val="24"/>
          <w:szCs w:val="24"/>
        </w:rPr>
        <w:t xml:space="preserve"> </w:t>
      </w:r>
      <w:r w:rsidRPr="003917B6">
        <w:rPr>
          <w:rFonts w:eastAsia="XTLQM+TimesNewRomanPSMT"/>
          <w:sz w:val="24"/>
          <w:szCs w:val="24"/>
        </w:rPr>
        <w:t>о</w:t>
      </w:r>
      <w:r w:rsidRPr="003917B6">
        <w:rPr>
          <w:rFonts w:eastAsia="XTLQM+TimesNewRomanPSMT"/>
          <w:spacing w:val="2"/>
          <w:sz w:val="24"/>
          <w:szCs w:val="24"/>
        </w:rPr>
        <w:t>б</w:t>
      </w:r>
      <w:r w:rsidRPr="003917B6">
        <w:rPr>
          <w:rFonts w:eastAsia="XTLQM+TimesNewRomanPSMT"/>
          <w:spacing w:val="-3"/>
          <w:sz w:val="24"/>
          <w:szCs w:val="24"/>
        </w:rPr>
        <w:t>у</w:t>
      </w:r>
      <w:r w:rsidRPr="003917B6">
        <w:rPr>
          <w:rFonts w:eastAsia="XTLQM+TimesNewRomanPSMT"/>
          <w:spacing w:val="-1"/>
          <w:sz w:val="24"/>
          <w:szCs w:val="24"/>
        </w:rPr>
        <w:t>ча</w:t>
      </w:r>
      <w:r w:rsidRPr="003917B6">
        <w:rPr>
          <w:rFonts w:eastAsia="XTLQM+TimesNewRomanPSMT"/>
          <w:sz w:val="24"/>
          <w:szCs w:val="24"/>
        </w:rPr>
        <w:t>ющ</w:t>
      </w:r>
      <w:r w:rsidRPr="003917B6">
        <w:rPr>
          <w:rFonts w:eastAsia="XTLQM+TimesNewRomanPSMT"/>
          <w:w w:val="99"/>
          <w:sz w:val="24"/>
          <w:szCs w:val="24"/>
        </w:rPr>
        <w:t>и</w:t>
      </w:r>
      <w:r w:rsidRPr="003917B6">
        <w:rPr>
          <w:rFonts w:eastAsia="XTLQM+TimesNewRomanPSMT"/>
          <w:spacing w:val="3"/>
          <w:w w:val="99"/>
          <w:sz w:val="24"/>
          <w:szCs w:val="24"/>
        </w:rPr>
        <w:t>х</w:t>
      </w:r>
      <w:r w:rsidRPr="003917B6">
        <w:rPr>
          <w:rFonts w:eastAsia="XTLQM+TimesNewRomanPSMT"/>
          <w:sz w:val="24"/>
          <w:szCs w:val="24"/>
        </w:rPr>
        <w:t xml:space="preserve">ся о </w:t>
      </w:r>
      <w:r w:rsidRPr="003917B6">
        <w:rPr>
          <w:rFonts w:eastAsia="XTLQM+TimesNewRomanPSMT"/>
          <w:spacing w:val="1"/>
          <w:w w:val="99"/>
          <w:sz w:val="24"/>
          <w:szCs w:val="24"/>
        </w:rPr>
        <w:t>з</w:t>
      </w:r>
      <w:r w:rsidRPr="003917B6">
        <w:rPr>
          <w:rFonts w:eastAsia="XTLQM+TimesNewRomanPSMT"/>
          <w:spacing w:val="1"/>
          <w:sz w:val="24"/>
          <w:szCs w:val="24"/>
        </w:rPr>
        <w:t>н</w:t>
      </w:r>
      <w:r w:rsidRPr="003917B6">
        <w:rPr>
          <w:rFonts w:eastAsia="XTLQM+TimesNewRomanPSMT"/>
          <w:sz w:val="24"/>
          <w:szCs w:val="24"/>
        </w:rPr>
        <w:t>а</w:t>
      </w:r>
      <w:r w:rsidRPr="003917B6">
        <w:rPr>
          <w:rFonts w:eastAsia="XTLQM+TimesNewRomanPSMT"/>
          <w:spacing w:val="-1"/>
          <w:sz w:val="24"/>
          <w:szCs w:val="24"/>
        </w:rPr>
        <w:t>ч</w:t>
      </w:r>
      <w:r w:rsidRPr="003917B6">
        <w:rPr>
          <w:rFonts w:eastAsia="XTLQM+TimesNewRomanPSMT"/>
          <w:sz w:val="24"/>
          <w:szCs w:val="24"/>
        </w:rPr>
        <w:t>ен</w:t>
      </w:r>
      <w:r w:rsidRPr="003917B6">
        <w:rPr>
          <w:rFonts w:eastAsia="XTLQM+TimesNewRomanPSMT"/>
          <w:spacing w:val="1"/>
          <w:sz w:val="24"/>
          <w:szCs w:val="24"/>
        </w:rPr>
        <w:t>и</w:t>
      </w:r>
      <w:r w:rsidRPr="003917B6">
        <w:rPr>
          <w:rFonts w:eastAsia="XTLQM+TimesNewRomanPSMT"/>
          <w:sz w:val="24"/>
          <w:szCs w:val="24"/>
        </w:rPr>
        <w:t>и нрав</w:t>
      </w:r>
      <w:r w:rsidRPr="003917B6">
        <w:rPr>
          <w:rFonts w:eastAsia="XTLQM+TimesNewRomanPSMT"/>
          <w:spacing w:val="-1"/>
          <w:sz w:val="24"/>
          <w:szCs w:val="24"/>
        </w:rPr>
        <w:t>с</w:t>
      </w:r>
      <w:r w:rsidRPr="003917B6">
        <w:rPr>
          <w:rFonts w:eastAsia="XTLQM+TimesNewRomanPSMT"/>
          <w:w w:val="99"/>
          <w:sz w:val="24"/>
          <w:szCs w:val="24"/>
        </w:rPr>
        <w:t>т</w:t>
      </w:r>
      <w:r w:rsidRPr="003917B6">
        <w:rPr>
          <w:rFonts w:eastAsia="XTLQM+TimesNewRomanPSMT"/>
          <w:sz w:val="24"/>
          <w:szCs w:val="24"/>
        </w:rPr>
        <w:t>вен</w:t>
      </w:r>
      <w:r w:rsidRPr="003917B6">
        <w:rPr>
          <w:rFonts w:eastAsia="XTLQM+TimesNewRomanPSMT"/>
          <w:spacing w:val="1"/>
          <w:sz w:val="24"/>
          <w:szCs w:val="24"/>
        </w:rPr>
        <w:t>н</w:t>
      </w:r>
      <w:r w:rsidRPr="003917B6">
        <w:rPr>
          <w:rFonts w:eastAsia="XTLQM+TimesNewRomanPSMT"/>
          <w:sz w:val="24"/>
          <w:szCs w:val="24"/>
        </w:rPr>
        <w:t xml:space="preserve">ых </w:t>
      </w:r>
      <w:r w:rsidRPr="003917B6">
        <w:rPr>
          <w:rFonts w:eastAsia="XTLQM+TimesNewRomanPSMT"/>
          <w:spacing w:val="1"/>
          <w:sz w:val="24"/>
          <w:szCs w:val="24"/>
        </w:rPr>
        <w:t>н</w:t>
      </w:r>
      <w:r w:rsidRPr="003917B6">
        <w:rPr>
          <w:rFonts w:eastAsia="XTLQM+TimesNewRomanPSMT"/>
          <w:sz w:val="24"/>
          <w:szCs w:val="24"/>
        </w:rPr>
        <w:t>о</w:t>
      </w:r>
      <w:r w:rsidRPr="003917B6">
        <w:rPr>
          <w:rFonts w:eastAsia="XTLQM+TimesNewRomanPSMT"/>
          <w:spacing w:val="-1"/>
          <w:sz w:val="24"/>
          <w:szCs w:val="24"/>
        </w:rPr>
        <w:t>р</w:t>
      </w:r>
      <w:r w:rsidRPr="003917B6">
        <w:rPr>
          <w:rFonts w:eastAsia="XTLQM+TimesNewRomanPSMT"/>
          <w:sz w:val="24"/>
          <w:szCs w:val="24"/>
        </w:rPr>
        <w:t>м</w:t>
      </w:r>
      <w:r w:rsidRPr="003917B6">
        <w:rPr>
          <w:rFonts w:eastAsia="XTLQM+TimesNewRomanPSMT"/>
          <w:spacing w:val="-1"/>
          <w:sz w:val="24"/>
          <w:szCs w:val="24"/>
        </w:rPr>
        <w:t xml:space="preserve"> </w:t>
      </w:r>
      <w:r w:rsidRPr="003917B6">
        <w:rPr>
          <w:rFonts w:eastAsia="XTLQM+TimesNewRomanPSMT"/>
          <w:sz w:val="24"/>
          <w:szCs w:val="24"/>
        </w:rPr>
        <w:t xml:space="preserve">и </w:t>
      </w:r>
      <w:r w:rsidRPr="003917B6">
        <w:rPr>
          <w:rFonts w:eastAsia="XTLQM+TimesNewRomanPSMT"/>
          <w:spacing w:val="2"/>
          <w:sz w:val="24"/>
          <w:szCs w:val="24"/>
        </w:rPr>
        <w:t>ц</w:t>
      </w:r>
      <w:r w:rsidRPr="003917B6">
        <w:rPr>
          <w:rFonts w:eastAsia="XTLQM+TimesNewRomanPSMT"/>
          <w:sz w:val="24"/>
          <w:szCs w:val="24"/>
        </w:rPr>
        <w:t>ен</w:t>
      </w:r>
      <w:r w:rsidRPr="003917B6">
        <w:rPr>
          <w:rFonts w:eastAsia="XTLQM+TimesNewRomanPSMT"/>
          <w:spacing w:val="1"/>
          <w:sz w:val="24"/>
          <w:szCs w:val="24"/>
        </w:rPr>
        <w:t>н</w:t>
      </w:r>
      <w:r w:rsidRPr="003917B6">
        <w:rPr>
          <w:rFonts w:eastAsia="XTLQM+TimesNewRomanPSMT"/>
          <w:sz w:val="24"/>
          <w:szCs w:val="24"/>
        </w:rPr>
        <w:t>ос</w:t>
      </w:r>
      <w:r w:rsidRPr="003917B6">
        <w:rPr>
          <w:rFonts w:eastAsia="XTLQM+TimesNewRomanPSMT"/>
          <w:w w:val="99"/>
          <w:sz w:val="24"/>
          <w:szCs w:val="24"/>
        </w:rPr>
        <w:t>т</w:t>
      </w:r>
      <w:r w:rsidRPr="003917B6">
        <w:rPr>
          <w:rFonts w:eastAsia="XTLQM+TimesNewRomanPSMT"/>
          <w:sz w:val="24"/>
          <w:szCs w:val="24"/>
        </w:rPr>
        <w:t>ей</w:t>
      </w:r>
      <w:r w:rsidRPr="003917B6">
        <w:rPr>
          <w:rFonts w:eastAsia="XTLQM+TimesNewRomanPSMT"/>
          <w:spacing w:val="1"/>
          <w:sz w:val="24"/>
          <w:szCs w:val="24"/>
        </w:rPr>
        <w:t xml:space="preserve"> </w:t>
      </w:r>
      <w:r w:rsidRPr="003917B6">
        <w:rPr>
          <w:rFonts w:eastAsia="XTLQM+TimesNewRomanPSMT"/>
          <w:sz w:val="24"/>
          <w:szCs w:val="24"/>
        </w:rPr>
        <w:t>в ж</w:t>
      </w:r>
      <w:r w:rsidRPr="003917B6">
        <w:rPr>
          <w:rFonts w:eastAsia="XTLQM+TimesNewRomanPSMT"/>
          <w:spacing w:val="-1"/>
          <w:w w:val="99"/>
          <w:sz w:val="24"/>
          <w:szCs w:val="24"/>
        </w:rPr>
        <w:t>и</w:t>
      </w:r>
      <w:r w:rsidRPr="003917B6">
        <w:rPr>
          <w:rFonts w:eastAsia="XTLQM+TimesNewRomanPSMT"/>
          <w:w w:val="99"/>
          <w:sz w:val="24"/>
          <w:szCs w:val="24"/>
        </w:rPr>
        <w:t>зни</w:t>
      </w:r>
      <w:r w:rsidRPr="003917B6">
        <w:rPr>
          <w:rFonts w:eastAsia="XTLQM+TimesNewRomanPSMT"/>
          <w:spacing w:val="-1"/>
          <w:sz w:val="24"/>
          <w:szCs w:val="24"/>
        </w:rPr>
        <w:t xml:space="preserve"> </w:t>
      </w:r>
      <w:r w:rsidRPr="003917B6">
        <w:rPr>
          <w:rFonts w:eastAsia="XTLQM+TimesNewRomanPSMT"/>
          <w:w w:val="99"/>
          <w:sz w:val="24"/>
          <w:szCs w:val="24"/>
        </w:rPr>
        <w:t>ли</w:t>
      </w:r>
      <w:r w:rsidRPr="003917B6">
        <w:rPr>
          <w:rFonts w:eastAsia="XTLQM+TimesNewRomanPSMT"/>
          <w:sz w:val="24"/>
          <w:szCs w:val="24"/>
        </w:rPr>
        <w:t>ч</w:t>
      </w:r>
      <w:r w:rsidRPr="003917B6">
        <w:rPr>
          <w:rFonts w:eastAsia="XTLQM+TimesNewRomanPSMT"/>
          <w:spacing w:val="1"/>
          <w:w w:val="99"/>
          <w:sz w:val="24"/>
          <w:szCs w:val="24"/>
        </w:rPr>
        <w:t>н</w:t>
      </w:r>
      <w:r w:rsidRPr="003917B6">
        <w:rPr>
          <w:rFonts w:eastAsia="XTLQM+TimesNewRomanPSMT"/>
          <w:sz w:val="24"/>
          <w:szCs w:val="24"/>
        </w:rPr>
        <w:t>ост</w:t>
      </w:r>
      <w:r w:rsidRPr="003917B6">
        <w:rPr>
          <w:rFonts w:eastAsia="XTLQM+TimesNewRomanPSMT"/>
          <w:spacing w:val="1"/>
          <w:w w:val="99"/>
          <w:sz w:val="24"/>
          <w:szCs w:val="24"/>
        </w:rPr>
        <w:t>и</w:t>
      </w:r>
      <w:r w:rsidRPr="003917B6">
        <w:rPr>
          <w:rFonts w:eastAsia="XTLQM+TimesNewRomanPSMT"/>
          <w:sz w:val="24"/>
          <w:szCs w:val="24"/>
        </w:rPr>
        <w:t>, се</w:t>
      </w:r>
      <w:r w:rsidRPr="003917B6">
        <w:rPr>
          <w:rFonts w:eastAsia="XTLQM+TimesNewRomanPSMT"/>
          <w:spacing w:val="-1"/>
          <w:sz w:val="24"/>
          <w:szCs w:val="24"/>
        </w:rPr>
        <w:t>м</w:t>
      </w:r>
      <w:r w:rsidRPr="003917B6">
        <w:rPr>
          <w:rFonts w:eastAsia="XTLQM+TimesNewRomanPSMT"/>
          <w:w w:val="99"/>
          <w:sz w:val="24"/>
          <w:szCs w:val="24"/>
        </w:rPr>
        <w:t>ь</w:t>
      </w:r>
      <w:r w:rsidRPr="003917B6">
        <w:rPr>
          <w:rFonts w:eastAsia="XTLQM+TimesNewRomanPSMT"/>
          <w:spacing w:val="2"/>
          <w:w w:val="99"/>
          <w:sz w:val="24"/>
          <w:szCs w:val="24"/>
        </w:rPr>
        <w:t>и</w:t>
      </w:r>
      <w:r w:rsidRPr="003917B6">
        <w:rPr>
          <w:rFonts w:eastAsia="XTLQM+TimesNewRomanPSMT"/>
          <w:sz w:val="24"/>
          <w:szCs w:val="24"/>
        </w:rPr>
        <w:t>, об</w:t>
      </w:r>
      <w:r w:rsidRPr="003917B6">
        <w:rPr>
          <w:rFonts w:eastAsia="XTLQM+TimesNewRomanPSMT"/>
          <w:w w:val="99"/>
          <w:sz w:val="24"/>
          <w:szCs w:val="24"/>
        </w:rPr>
        <w:t>щ</w:t>
      </w:r>
      <w:r w:rsidRPr="003917B6">
        <w:rPr>
          <w:rFonts w:eastAsia="XTLQM+TimesNewRomanPSMT"/>
          <w:sz w:val="24"/>
          <w:szCs w:val="24"/>
        </w:rPr>
        <w:t>е</w:t>
      </w:r>
      <w:r w:rsidRPr="003917B6">
        <w:rPr>
          <w:rFonts w:eastAsia="XTLQM+TimesNewRomanPSMT"/>
          <w:spacing w:val="-1"/>
          <w:sz w:val="24"/>
          <w:szCs w:val="24"/>
        </w:rPr>
        <w:t>с</w:t>
      </w:r>
      <w:r w:rsidRPr="003917B6">
        <w:rPr>
          <w:rFonts w:eastAsia="XTLQM+TimesNewRomanPSMT"/>
          <w:sz w:val="24"/>
          <w:szCs w:val="24"/>
        </w:rPr>
        <w:t>тва;</w:t>
      </w:r>
    </w:p>
    <w:p w:rsidR="003917B6" w:rsidRPr="003917B6" w:rsidRDefault="003917B6" w:rsidP="003917B6">
      <w:pPr>
        <w:pStyle w:val="ac"/>
        <w:rPr>
          <w:sz w:val="24"/>
          <w:szCs w:val="24"/>
        </w:rPr>
      </w:pPr>
      <w:r w:rsidRPr="003917B6">
        <w:rPr>
          <w:rFonts w:ascii="PARAN+TimesNewRomanPSMT" w:eastAsia="PARAN+TimesNewRomanPSMT" w:hAnsi="PARAN+TimesNewRomanPSMT" w:cs="PARAN+TimesNewRomanPSMT"/>
          <w:sz w:val="24"/>
          <w:szCs w:val="24"/>
        </w:rPr>
        <w:t>-</w:t>
      </w:r>
      <w:r w:rsidRPr="003917B6">
        <w:rPr>
          <w:rFonts w:eastAsia="XTLQM+TimesNewRomanPSMT"/>
          <w:sz w:val="24"/>
          <w:szCs w:val="24"/>
        </w:rPr>
        <w:t>обоб</w:t>
      </w:r>
      <w:r w:rsidRPr="003917B6">
        <w:rPr>
          <w:rFonts w:eastAsia="XTLQM+TimesNewRomanPSMT"/>
          <w:w w:val="99"/>
          <w:sz w:val="24"/>
          <w:szCs w:val="24"/>
        </w:rPr>
        <w:t>щ</w:t>
      </w:r>
      <w:r w:rsidRPr="003917B6">
        <w:rPr>
          <w:rFonts w:eastAsia="XTLQM+TimesNewRomanPSMT"/>
          <w:sz w:val="24"/>
          <w:szCs w:val="24"/>
        </w:rPr>
        <w:t>е</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е</w:t>
      </w:r>
      <w:r w:rsidRPr="003917B6">
        <w:rPr>
          <w:rFonts w:eastAsia="XTLQM+TimesNewRomanPSMT"/>
          <w:spacing w:val="30"/>
          <w:sz w:val="24"/>
          <w:szCs w:val="24"/>
        </w:rPr>
        <w:t xml:space="preserve"> </w:t>
      </w:r>
      <w:r w:rsidRPr="003917B6">
        <w:rPr>
          <w:rFonts w:eastAsia="XTLQM+TimesNewRomanPSMT"/>
          <w:spacing w:val="1"/>
          <w:sz w:val="24"/>
          <w:szCs w:val="24"/>
        </w:rPr>
        <w:t>з</w:t>
      </w:r>
      <w:r w:rsidRPr="003917B6">
        <w:rPr>
          <w:rFonts w:eastAsia="XTLQM+TimesNewRomanPSMT"/>
          <w:spacing w:val="1"/>
          <w:w w:val="99"/>
          <w:sz w:val="24"/>
          <w:szCs w:val="24"/>
        </w:rPr>
        <w:t>н</w:t>
      </w:r>
      <w:r w:rsidRPr="003917B6">
        <w:rPr>
          <w:rFonts w:eastAsia="XTLQM+TimesNewRomanPSMT"/>
          <w:sz w:val="24"/>
          <w:szCs w:val="24"/>
        </w:rPr>
        <w:t>а</w:t>
      </w:r>
      <w:r w:rsidRPr="003917B6">
        <w:rPr>
          <w:rFonts w:eastAsia="XTLQM+TimesNewRomanPSMT"/>
          <w:spacing w:val="-1"/>
          <w:w w:val="99"/>
          <w:sz w:val="24"/>
          <w:szCs w:val="24"/>
        </w:rPr>
        <w:t>н</w:t>
      </w:r>
      <w:r w:rsidRPr="003917B6">
        <w:rPr>
          <w:rFonts w:eastAsia="XTLQM+TimesNewRomanPSMT"/>
          <w:spacing w:val="1"/>
          <w:w w:val="99"/>
          <w:sz w:val="24"/>
          <w:szCs w:val="24"/>
        </w:rPr>
        <w:t>ий</w:t>
      </w:r>
      <w:r w:rsidRPr="003917B6">
        <w:rPr>
          <w:rFonts w:eastAsia="XTLQM+TimesNewRomanPSMT"/>
          <w:sz w:val="24"/>
          <w:szCs w:val="24"/>
        </w:rPr>
        <w:t>,</w:t>
      </w:r>
      <w:r w:rsidRPr="003917B6">
        <w:rPr>
          <w:rFonts w:eastAsia="XTLQM+TimesNewRomanPSMT"/>
          <w:spacing w:val="29"/>
          <w:sz w:val="24"/>
          <w:szCs w:val="24"/>
        </w:rPr>
        <w:t xml:space="preserve"> </w:t>
      </w:r>
      <w:r w:rsidRPr="003917B6">
        <w:rPr>
          <w:rFonts w:eastAsia="XTLQM+TimesNewRomanPSMT"/>
          <w:spacing w:val="1"/>
          <w:w w:val="99"/>
          <w:sz w:val="24"/>
          <w:szCs w:val="24"/>
        </w:rPr>
        <w:t>п</w:t>
      </w:r>
      <w:r w:rsidRPr="003917B6">
        <w:rPr>
          <w:rFonts w:eastAsia="XTLQM+TimesNewRomanPSMT"/>
          <w:spacing w:val="-2"/>
          <w:sz w:val="24"/>
          <w:szCs w:val="24"/>
        </w:rPr>
        <w:t>о</w:t>
      </w:r>
      <w:r w:rsidRPr="003917B6">
        <w:rPr>
          <w:rFonts w:eastAsia="XTLQM+TimesNewRomanPSMT"/>
          <w:spacing w:val="1"/>
          <w:w w:val="99"/>
          <w:sz w:val="24"/>
          <w:szCs w:val="24"/>
        </w:rPr>
        <w:t>н</w:t>
      </w:r>
      <w:r w:rsidRPr="003917B6">
        <w:rPr>
          <w:rFonts w:eastAsia="XTLQM+TimesNewRomanPSMT"/>
          <w:sz w:val="24"/>
          <w:szCs w:val="24"/>
        </w:rPr>
        <w:t>я</w:t>
      </w:r>
      <w:r w:rsidRPr="003917B6">
        <w:rPr>
          <w:rFonts w:eastAsia="XTLQM+TimesNewRomanPSMT"/>
          <w:spacing w:val="1"/>
          <w:sz w:val="24"/>
          <w:szCs w:val="24"/>
        </w:rPr>
        <w:t>т</w:t>
      </w:r>
      <w:r w:rsidRPr="003917B6">
        <w:rPr>
          <w:rFonts w:eastAsia="XTLQM+TimesNewRomanPSMT"/>
          <w:spacing w:val="-1"/>
          <w:w w:val="99"/>
          <w:sz w:val="24"/>
          <w:szCs w:val="24"/>
        </w:rPr>
        <w:t>и</w:t>
      </w:r>
      <w:r w:rsidRPr="003917B6">
        <w:rPr>
          <w:rFonts w:eastAsia="XTLQM+TimesNewRomanPSMT"/>
          <w:w w:val="99"/>
          <w:sz w:val="24"/>
          <w:szCs w:val="24"/>
        </w:rPr>
        <w:t>й</w:t>
      </w:r>
      <w:r w:rsidRPr="003917B6">
        <w:rPr>
          <w:rFonts w:eastAsia="XTLQM+TimesNewRomanPSMT"/>
          <w:spacing w:val="32"/>
          <w:sz w:val="24"/>
          <w:szCs w:val="24"/>
        </w:rPr>
        <w:t xml:space="preserve"> </w:t>
      </w:r>
      <w:r w:rsidRPr="003917B6">
        <w:rPr>
          <w:rFonts w:eastAsia="XTLQM+TimesNewRomanPSMT"/>
          <w:w w:val="99"/>
          <w:sz w:val="24"/>
          <w:szCs w:val="24"/>
        </w:rPr>
        <w:t>и</w:t>
      </w:r>
      <w:r w:rsidRPr="003917B6">
        <w:rPr>
          <w:rFonts w:eastAsia="XTLQM+TimesNewRomanPSMT"/>
          <w:spacing w:val="30"/>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редс</w:t>
      </w:r>
      <w:r w:rsidRPr="003917B6">
        <w:rPr>
          <w:rFonts w:eastAsia="XTLQM+TimesNewRomanPSMT"/>
          <w:w w:val="99"/>
          <w:sz w:val="24"/>
          <w:szCs w:val="24"/>
        </w:rPr>
        <w:t>т</w:t>
      </w:r>
      <w:r w:rsidRPr="003917B6">
        <w:rPr>
          <w:rFonts w:eastAsia="XTLQM+TimesNewRomanPSMT"/>
          <w:sz w:val="24"/>
          <w:szCs w:val="24"/>
        </w:rPr>
        <w:t>а</w:t>
      </w:r>
      <w:r w:rsidRPr="003917B6">
        <w:rPr>
          <w:rFonts w:eastAsia="XTLQM+TimesNewRomanPSMT"/>
          <w:spacing w:val="-1"/>
          <w:sz w:val="24"/>
          <w:szCs w:val="24"/>
        </w:rPr>
        <w:t>в</w:t>
      </w:r>
      <w:r w:rsidRPr="003917B6">
        <w:rPr>
          <w:rFonts w:eastAsia="XTLQM+TimesNewRomanPSMT"/>
          <w:sz w:val="24"/>
          <w:szCs w:val="24"/>
        </w:rPr>
        <w:t>лен</w:t>
      </w:r>
      <w:r w:rsidRPr="003917B6">
        <w:rPr>
          <w:rFonts w:eastAsia="XTLQM+TimesNewRomanPSMT"/>
          <w:spacing w:val="1"/>
          <w:sz w:val="24"/>
          <w:szCs w:val="24"/>
        </w:rPr>
        <w:t>и</w:t>
      </w:r>
      <w:r w:rsidRPr="003917B6">
        <w:rPr>
          <w:rFonts w:eastAsia="XTLQM+TimesNewRomanPSMT"/>
          <w:sz w:val="24"/>
          <w:szCs w:val="24"/>
        </w:rPr>
        <w:t>й</w:t>
      </w:r>
      <w:r w:rsidRPr="003917B6">
        <w:rPr>
          <w:rFonts w:eastAsia="XTLQM+TimesNewRomanPSMT"/>
          <w:spacing w:val="30"/>
          <w:sz w:val="24"/>
          <w:szCs w:val="24"/>
        </w:rPr>
        <w:t xml:space="preserve"> </w:t>
      </w:r>
      <w:r w:rsidRPr="003917B6">
        <w:rPr>
          <w:rFonts w:eastAsia="XTLQM+TimesNewRomanPSMT"/>
          <w:sz w:val="24"/>
          <w:szCs w:val="24"/>
        </w:rPr>
        <w:t>о</w:t>
      </w:r>
      <w:r w:rsidRPr="003917B6">
        <w:rPr>
          <w:rFonts w:eastAsia="XTLQM+TimesNewRomanPSMT"/>
          <w:spacing w:val="32"/>
          <w:sz w:val="24"/>
          <w:szCs w:val="24"/>
        </w:rPr>
        <w:t xml:space="preserve"> </w:t>
      </w:r>
      <w:r w:rsidRPr="003917B6">
        <w:rPr>
          <w:rFonts w:eastAsia="XTLQM+TimesNewRomanPSMT"/>
          <w:spacing w:val="2"/>
          <w:sz w:val="24"/>
          <w:szCs w:val="24"/>
        </w:rPr>
        <w:t>д</w:t>
      </w:r>
      <w:r w:rsidRPr="003917B6">
        <w:rPr>
          <w:rFonts w:eastAsia="XTLQM+TimesNewRomanPSMT"/>
          <w:spacing w:val="-6"/>
          <w:sz w:val="24"/>
          <w:szCs w:val="24"/>
        </w:rPr>
        <w:t>у</w:t>
      </w:r>
      <w:r w:rsidRPr="003917B6">
        <w:rPr>
          <w:rFonts w:eastAsia="XTLQM+TimesNewRomanPSMT"/>
          <w:spacing w:val="2"/>
          <w:sz w:val="24"/>
          <w:szCs w:val="24"/>
        </w:rPr>
        <w:t>х</w:t>
      </w:r>
      <w:r w:rsidRPr="003917B6">
        <w:rPr>
          <w:rFonts w:eastAsia="XTLQM+TimesNewRomanPSMT"/>
          <w:sz w:val="24"/>
          <w:szCs w:val="24"/>
        </w:rPr>
        <w:t>овной</w:t>
      </w:r>
      <w:r w:rsidRPr="003917B6">
        <w:rPr>
          <w:rFonts w:eastAsia="XTLQM+TimesNewRomanPSMT"/>
          <w:spacing w:val="33"/>
          <w:sz w:val="24"/>
          <w:szCs w:val="24"/>
        </w:rPr>
        <w:t xml:space="preserve"> </w:t>
      </w:r>
      <w:r w:rsidRPr="003917B6">
        <w:rPr>
          <w:rFonts w:eastAsia="XTLQM+TimesNewRomanPSMT"/>
          <w:spacing w:val="3"/>
          <w:sz w:val="24"/>
          <w:szCs w:val="24"/>
        </w:rPr>
        <w:t>к</w:t>
      </w:r>
      <w:r w:rsidRPr="003917B6">
        <w:rPr>
          <w:rFonts w:eastAsia="XTLQM+TimesNewRomanPSMT"/>
          <w:spacing w:val="-3"/>
          <w:sz w:val="24"/>
          <w:szCs w:val="24"/>
        </w:rPr>
        <w:t>у</w:t>
      </w:r>
      <w:r w:rsidRPr="003917B6">
        <w:rPr>
          <w:rFonts w:eastAsia="XTLQM+TimesNewRomanPSMT"/>
          <w:sz w:val="24"/>
          <w:szCs w:val="24"/>
        </w:rPr>
        <w:t>л</w:t>
      </w:r>
      <w:r w:rsidRPr="003917B6">
        <w:rPr>
          <w:rFonts w:eastAsia="XTLQM+TimesNewRomanPSMT"/>
          <w:w w:val="99"/>
          <w:sz w:val="24"/>
          <w:szCs w:val="24"/>
        </w:rPr>
        <w:t>ь</w:t>
      </w:r>
      <w:r w:rsidRPr="003917B6">
        <w:rPr>
          <w:rFonts w:eastAsia="XTLQM+TimesNewRomanPSMT"/>
          <w:spacing w:val="3"/>
          <w:w w:val="99"/>
          <w:sz w:val="24"/>
          <w:szCs w:val="24"/>
        </w:rPr>
        <w:t>т</w:t>
      </w:r>
      <w:r w:rsidRPr="003917B6">
        <w:rPr>
          <w:rFonts w:eastAsia="XTLQM+TimesNewRomanPSMT"/>
          <w:spacing w:val="-4"/>
          <w:sz w:val="24"/>
          <w:szCs w:val="24"/>
        </w:rPr>
        <w:t>у</w:t>
      </w:r>
      <w:r w:rsidRPr="003917B6">
        <w:rPr>
          <w:rFonts w:eastAsia="XTLQM+TimesNewRomanPSMT"/>
          <w:sz w:val="24"/>
          <w:szCs w:val="24"/>
        </w:rPr>
        <w:t>ре</w:t>
      </w:r>
      <w:r w:rsidRPr="003917B6">
        <w:rPr>
          <w:rFonts w:eastAsia="XTLQM+TimesNewRomanPSMT"/>
          <w:spacing w:val="32"/>
          <w:sz w:val="24"/>
          <w:szCs w:val="24"/>
        </w:rPr>
        <w:t xml:space="preserve"> </w:t>
      </w:r>
      <w:r w:rsidRPr="003917B6">
        <w:rPr>
          <w:rFonts w:eastAsia="XTLQM+TimesNewRomanPSMT"/>
          <w:sz w:val="24"/>
          <w:szCs w:val="24"/>
        </w:rPr>
        <w:t>и</w:t>
      </w:r>
      <w:r w:rsidRPr="003917B6">
        <w:rPr>
          <w:rFonts w:eastAsia="XTLQM+TimesNewRomanPSMT"/>
          <w:spacing w:val="32"/>
          <w:sz w:val="24"/>
          <w:szCs w:val="24"/>
        </w:rPr>
        <w:t xml:space="preserve"> </w:t>
      </w:r>
      <w:r w:rsidRPr="003917B6">
        <w:rPr>
          <w:rFonts w:eastAsia="XTLQM+TimesNewRomanPSMT"/>
          <w:sz w:val="24"/>
          <w:szCs w:val="24"/>
        </w:rPr>
        <w:t>морал</w:t>
      </w:r>
      <w:r w:rsidRPr="003917B6">
        <w:rPr>
          <w:rFonts w:eastAsia="XTLQM+TimesNewRomanPSMT"/>
          <w:spacing w:val="1"/>
          <w:sz w:val="24"/>
          <w:szCs w:val="24"/>
        </w:rPr>
        <w:t>и</w:t>
      </w:r>
      <w:r w:rsidRPr="003917B6">
        <w:rPr>
          <w:rFonts w:eastAsia="XTLQM+TimesNewRomanPSMT"/>
          <w:sz w:val="24"/>
          <w:szCs w:val="24"/>
        </w:rPr>
        <w:t>,</w:t>
      </w:r>
      <w:r w:rsidRPr="003917B6">
        <w:rPr>
          <w:rFonts w:eastAsia="XTLQM+TimesNewRomanPSMT"/>
          <w:spacing w:val="31"/>
          <w:sz w:val="24"/>
          <w:szCs w:val="24"/>
        </w:rPr>
        <w:t xml:space="preserve"> </w:t>
      </w:r>
      <w:r w:rsidRPr="003917B6">
        <w:rPr>
          <w:rFonts w:eastAsia="XTLQM+TimesNewRomanPSMT"/>
          <w:sz w:val="24"/>
          <w:szCs w:val="24"/>
        </w:rPr>
        <w:t>ранее</w:t>
      </w:r>
      <w:r w:rsidRPr="003917B6">
        <w:rPr>
          <w:rFonts w:eastAsia="XTLQM+TimesNewRomanPSMT"/>
          <w:spacing w:val="30"/>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о</w:t>
      </w:r>
      <w:r w:rsidRPr="003917B6">
        <w:rPr>
          <w:rFonts w:eastAsia="XTLQM+TimesNewRomanPSMT"/>
          <w:spacing w:val="3"/>
          <w:w w:val="99"/>
          <w:sz w:val="24"/>
          <w:szCs w:val="24"/>
        </w:rPr>
        <w:t>л</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е</w:t>
      </w:r>
      <w:r w:rsidRPr="003917B6">
        <w:rPr>
          <w:rFonts w:eastAsia="XTLQM+TimesNewRomanPSMT"/>
          <w:w w:val="99"/>
          <w:sz w:val="24"/>
          <w:szCs w:val="24"/>
        </w:rPr>
        <w:t>н</w:t>
      </w:r>
      <w:r w:rsidRPr="003917B6">
        <w:rPr>
          <w:rFonts w:eastAsia="XTLQM+TimesNewRomanPSMT"/>
          <w:spacing w:val="2"/>
          <w:w w:val="99"/>
          <w:sz w:val="24"/>
          <w:szCs w:val="24"/>
        </w:rPr>
        <w:t>н</w:t>
      </w:r>
      <w:r w:rsidRPr="003917B6">
        <w:rPr>
          <w:rFonts w:eastAsia="XTLQM+TimesNewRomanPSMT"/>
          <w:sz w:val="24"/>
          <w:szCs w:val="24"/>
        </w:rPr>
        <w:t>ых</w:t>
      </w:r>
      <w:r w:rsidRPr="003917B6">
        <w:rPr>
          <w:rFonts w:eastAsia="XTLQM+TimesNewRomanPSMT"/>
          <w:spacing w:val="33"/>
          <w:sz w:val="24"/>
          <w:szCs w:val="24"/>
        </w:rPr>
        <w:t xml:space="preserve"> </w:t>
      </w:r>
      <w:r w:rsidRPr="003917B6">
        <w:rPr>
          <w:rFonts w:eastAsia="XTLQM+TimesNewRomanPSMT"/>
          <w:sz w:val="24"/>
          <w:szCs w:val="24"/>
        </w:rPr>
        <w:t>о</w:t>
      </w:r>
      <w:r w:rsidRPr="003917B6">
        <w:rPr>
          <w:rFonts w:eastAsia="XTLQM+TimesNewRomanPSMT"/>
          <w:spacing w:val="3"/>
          <w:sz w:val="24"/>
          <w:szCs w:val="24"/>
        </w:rPr>
        <w:t>б</w:t>
      </w:r>
      <w:r w:rsidRPr="003917B6">
        <w:rPr>
          <w:rFonts w:eastAsia="XTLQM+TimesNewRomanPSMT"/>
          <w:spacing w:val="-6"/>
          <w:sz w:val="24"/>
          <w:szCs w:val="24"/>
        </w:rPr>
        <w:t>у</w:t>
      </w:r>
      <w:r w:rsidRPr="003917B6">
        <w:rPr>
          <w:rFonts w:eastAsia="XTLQM+TimesNewRomanPSMT"/>
          <w:spacing w:val="-1"/>
          <w:sz w:val="24"/>
          <w:szCs w:val="24"/>
        </w:rPr>
        <w:t>ча</w:t>
      </w:r>
      <w:r w:rsidRPr="003917B6">
        <w:rPr>
          <w:rFonts w:eastAsia="XTLQM+TimesNewRomanPSMT"/>
          <w:w w:val="99"/>
          <w:sz w:val="24"/>
          <w:szCs w:val="24"/>
        </w:rPr>
        <w:t>ющ</w:t>
      </w:r>
      <w:r w:rsidRPr="003917B6">
        <w:rPr>
          <w:rFonts w:eastAsia="XTLQM+TimesNewRomanPSMT"/>
          <w:spacing w:val="2"/>
          <w:w w:val="99"/>
          <w:sz w:val="24"/>
          <w:szCs w:val="24"/>
        </w:rPr>
        <w:t>и</w:t>
      </w:r>
      <w:r w:rsidRPr="003917B6">
        <w:rPr>
          <w:rFonts w:eastAsia="XTLQM+TimesNewRomanPSMT"/>
          <w:sz w:val="24"/>
          <w:szCs w:val="24"/>
        </w:rPr>
        <w:t>м</w:t>
      </w:r>
      <w:r w:rsidRPr="003917B6">
        <w:rPr>
          <w:rFonts w:eastAsia="XTLQM+TimesNewRomanPSMT"/>
          <w:w w:val="99"/>
          <w:sz w:val="24"/>
          <w:szCs w:val="24"/>
        </w:rPr>
        <w:t>и</w:t>
      </w:r>
      <w:r w:rsidRPr="003917B6">
        <w:rPr>
          <w:rFonts w:eastAsia="XTLQM+TimesNewRomanPSMT"/>
          <w:sz w:val="24"/>
          <w:szCs w:val="24"/>
        </w:rPr>
        <w:t>ся,</w:t>
      </w:r>
      <w:r w:rsidRPr="003917B6">
        <w:rPr>
          <w:rFonts w:eastAsia="XTLQM+TimesNewRomanPSMT"/>
          <w:spacing w:val="33"/>
          <w:sz w:val="24"/>
          <w:szCs w:val="24"/>
        </w:rPr>
        <w:t xml:space="preserve"> </w:t>
      </w:r>
      <w:r w:rsidRPr="003917B6">
        <w:rPr>
          <w:rFonts w:eastAsia="XTLQM+TimesNewRomanPSMT"/>
          <w:spacing w:val="1"/>
          <w:sz w:val="24"/>
          <w:szCs w:val="24"/>
        </w:rPr>
        <w:t>ф</w:t>
      </w:r>
      <w:r w:rsidRPr="003917B6">
        <w:rPr>
          <w:rFonts w:eastAsia="XTLQM+TimesNewRomanPSMT"/>
          <w:sz w:val="24"/>
          <w:szCs w:val="24"/>
        </w:rPr>
        <w:t>орм</w:t>
      </w:r>
      <w:r w:rsidRPr="003917B6">
        <w:rPr>
          <w:rFonts w:eastAsia="XTLQM+TimesNewRomanPSMT"/>
          <w:spacing w:val="1"/>
          <w:w w:val="99"/>
          <w:sz w:val="24"/>
          <w:szCs w:val="24"/>
        </w:rPr>
        <w:t>и</w:t>
      </w:r>
      <w:r w:rsidRPr="003917B6">
        <w:rPr>
          <w:rFonts w:eastAsia="XTLQM+TimesNewRomanPSMT"/>
          <w:sz w:val="24"/>
          <w:szCs w:val="24"/>
        </w:rPr>
        <w:t>ров</w:t>
      </w:r>
      <w:r w:rsidRPr="003917B6">
        <w:rPr>
          <w:rFonts w:eastAsia="XTLQM+TimesNewRomanPSMT"/>
          <w:spacing w:val="-1"/>
          <w:sz w:val="24"/>
          <w:szCs w:val="24"/>
        </w:rPr>
        <w:t>а</w:t>
      </w:r>
      <w:r w:rsidRPr="003917B6">
        <w:rPr>
          <w:rFonts w:eastAsia="XTLQM+TimesNewRomanPSMT"/>
          <w:spacing w:val="1"/>
          <w:w w:val="99"/>
          <w:sz w:val="24"/>
          <w:szCs w:val="24"/>
        </w:rPr>
        <w:t>ни</w:t>
      </w:r>
      <w:r w:rsidRPr="003917B6">
        <w:rPr>
          <w:rFonts w:eastAsia="XTLQM+TimesNewRomanPSMT"/>
          <w:sz w:val="24"/>
          <w:szCs w:val="24"/>
        </w:rPr>
        <w:t>е</w:t>
      </w:r>
      <w:r w:rsidRPr="003917B6">
        <w:rPr>
          <w:rFonts w:eastAsia="XTLQM+TimesNewRomanPSMT"/>
          <w:spacing w:val="30"/>
          <w:sz w:val="24"/>
          <w:szCs w:val="24"/>
        </w:rPr>
        <w:t xml:space="preserve"> </w:t>
      </w:r>
      <w:r w:rsidRPr="003917B6">
        <w:rPr>
          <w:rFonts w:eastAsia="XTLQM+TimesNewRomanPSMT"/>
          <w:spacing w:val="2"/>
          <w:w w:val="99"/>
          <w:sz w:val="24"/>
          <w:szCs w:val="24"/>
        </w:rPr>
        <w:t>ц</w:t>
      </w:r>
      <w:r w:rsidRPr="003917B6">
        <w:rPr>
          <w:rFonts w:eastAsia="XTLQM+TimesNewRomanPSMT"/>
          <w:sz w:val="24"/>
          <w:szCs w:val="24"/>
        </w:rPr>
        <w:t>е</w:t>
      </w:r>
      <w:r w:rsidRPr="003917B6">
        <w:rPr>
          <w:rFonts w:eastAsia="XTLQM+TimesNewRomanPSMT"/>
          <w:w w:val="99"/>
          <w:sz w:val="24"/>
          <w:szCs w:val="24"/>
        </w:rPr>
        <w:t>н</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spacing w:val="-2"/>
          <w:sz w:val="24"/>
          <w:szCs w:val="24"/>
        </w:rPr>
        <w:t>с</w:t>
      </w:r>
      <w:r w:rsidRPr="003917B6">
        <w:rPr>
          <w:rFonts w:eastAsia="XTLQM+TimesNewRomanPSMT"/>
          <w:sz w:val="24"/>
          <w:szCs w:val="24"/>
        </w:rPr>
        <w:t>т</w:t>
      </w:r>
      <w:r w:rsidRPr="003917B6">
        <w:rPr>
          <w:rFonts w:eastAsia="XTLQM+TimesNewRomanPSMT"/>
          <w:spacing w:val="1"/>
          <w:w w:val="99"/>
          <w:sz w:val="24"/>
          <w:szCs w:val="24"/>
        </w:rPr>
        <w:t>н</w:t>
      </w:r>
      <w:r w:rsidRPr="003917B6">
        <w:rPr>
          <w:rFonts w:eastAsia="XTLQM+TimesNewRomanPSMT"/>
          <w:sz w:val="24"/>
          <w:szCs w:val="24"/>
        </w:rPr>
        <w:t>о</w:t>
      </w:r>
      <w:r w:rsidRPr="003917B6">
        <w:rPr>
          <w:rFonts w:ascii="PARAN+TimesNewRomanPSMT" w:eastAsia="PARAN+TimesNewRomanPSMT" w:hAnsi="PARAN+TimesNewRomanPSMT" w:cs="PARAN+TimesNewRomanPSMT"/>
          <w:w w:val="99"/>
          <w:sz w:val="24"/>
          <w:szCs w:val="24"/>
        </w:rPr>
        <w:t>-</w:t>
      </w:r>
      <w:r w:rsidRPr="003917B6">
        <w:rPr>
          <w:rFonts w:eastAsia="XTLQM+TimesNewRomanPSMT"/>
          <w:sz w:val="24"/>
          <w:szCs w:val="24"/>
        </w:rPr>
        <w:t>с</w:t>
      </w:r>
      <w:r w:rsidRPr="003917B6">
        <w:rPr>
          <w:rFonts w:eastAsia="XTLQM+TimesNewRomanPSMT"/>
          <w:spacing w:val="-1"/>
          <w:sz w:val="24"/>
          <w:szCs w:val="24"/>
        </w:rPr>
        <w:t>м</w:t>
      </w:r>
      <w:r w:rsidRPr="003917B6">
        <w:rPr>
          <w:rFonts w:eastAsia="XTLQM+TimesNewRomanPSMT"/>
          <w:sz w:val="24"/>
          <w:szCs w:val="24"/>
        </w:rPr>
        <w:t>ы</w:t>
      </w:r>
      <w:r w:rsidRPr="003917B6">
        <w:rPr>
          <w:rFonts w:eastAsia="XTLQM+TimesNewRomanPSMT"/>
          <w:spacing w:val="-1"/>
          <w:sz w:val="24"/>
          <w:szCs w:val="24"/>
        </w:rPr>
        <w:t>с</w:t>
      </w:r>
      <w:r w:rsidRPr="003917B6">
        <w:rPr>
          <w:rFonts w:eastAsia="XTLQM+TimesNewRomanPSMT"/>
          <w:sz w:val="24"/>
          <w:szCs w:val="24"/>
        </w:rPr>
        <w:t>лово</w:t>
      </w:r>
      <w:r w:rsidRPr="003917B6">
        <w:rPr>
          <w:rFonts w:eastAsia="XTLQM+TimesNewRomanPSMT"/>
          <w:w w:val="99"/>
          <w:sz w:val="24"/>
          <w:szCs w:val="24"/>
        </w:rPr>
        <w:t>й</w:t>
      </w:r>
      <w:r w:rsidRPr="003917B6">
        <w:rPr>
          <w:rFonts w:eastAsia="XTLQM+TimesNewRomanPSMT"/>
          <w:sz w:val="24"/>
          <w:szCs w:val="24"/>
        </w:rPr>
        <w:t xml:space="preserve"> сфе</w:t>
      </w:r>
      <w:r w:rsidRPr="003917B6">
        <w:rPr>
          <w:rFonts w:eastAsia="XTLQM+TimesNewRomanPSMT"/>
          <w:spacing w:val="2"/>
          <w:sz w:val="24"/>
          <w:szCs w:val="24"/>
        </w:rPr>
        <w:t>р</w:t>
      </w:r>
      <w:r w:rsidRPr="003917B6">
        <w:rPr>
          <w:rFonts w:eastAsia="XTLQM+TimesNewRomanPSMT"/>
          <w:sz w:val="24"/>
          <w:szCs w:val="24"/>
        </w:rPr>
        <w:t>ы л</w:t>
      </w:r>
      <w:r w:rsidRPr="003917B6">
        <w:rPr>
          <w:rFonts w:eastAsia="XTLQM+TimesNewRomanPSMT"/>
          <w:spacing w:val="1"/>
          <w:w w:val="99"/>
          <w:sz w:val="24"/>
          <w:szCs w:val="24"/>
        </w:rPr>
        <w:t>и</w:t>
      </w:r>
      <w:r w:rsidRPr="003917B6">
        <w:rPr>
          <w:rFonts w:eastAsia="XTLQM+TimesNewRomanPSMT"/>
          <w:sz w:val="24"/>
          <w:szCs w:val="24"/>
        </w:rPr>
        <w:t>ч</w:t>
      </w:r>
      <w:r w:rsidRPr="003917B6">
        <w:rPr>
          <w:rFonts w:eastAsia="XTLQM+TimesNewRomanPSMT"/>
          <w:spacing w:val="1"/>
          <w:w w:val="99"/>
          <w:sz w:val="24"/>
          <w:szCs w:val="24"/>
        </w:rPr>
        <w:t>н</w:t>
      </w:r>
      <w:r w:rsidRPr="003917B6">
        <w:rPr>
          <w:rFonts w:eastAsia="XTLQM+TimesNewRomanPSMT"/>
          <w:sz w:val="24"/>
          <w:szCs w:val="24"/>
        </w:rPr>
        <w:t>ост</w:t>
      </w:r>
      <w:r w:rsidRPr="003917B6">
        <w:rPr>
          <w:rFonts w:eastAsia="XTLQM+TimesNewRomanPSMT"/>
          <w:w w:val="99"/>
          <w:sz w:val="24"/>
          <w:szCs w:val="24"/>
        </w:rPr>
        <w:t>и</w:t>
      </w:r>
      <w:r w:rsidRPr="003917B6">
        <w:rPr>
          <w:rFonts w:eastAsia="XTLQM+TimesNewRomanPSMT"/>
          <w:spacing w:val="1"/>
          <w:sz w:val="24"/>
          <w:szCs w:val="24"/>
        </w:rPr>
        <w:t xml:space="preserve"> </w:t>
      </w:r>
      <w:r w:rsidRPr="003917B6">
        <w:rPr>
          <w:rFonts w:eastAsia="XTLQM+TimesNewRomanPSMT"/>
          <w:sz w:val="24"/>
          <w:szCs w:val="24"/>
        </w:rPr>
        <w:t>с</w:t>
      </w:r>
      <w:r w:rsidRPr="003917B6">
        <w:rPr>
          <w:rFonts w:eastAsia="XTLQM+TimesNewRomanPSMT"/>
          <w:spacing w:val="2"/>
          <w:sz w:val="24"/>
          <w:szCs w:val="24"/>
        </w:rPr>
        <w:t xml:space="preserve"> </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ётом м</w:t>
      </w:r>
      <w:r w:rsidRPr="003917B6">
        <w:rPr>
          <w:rFonts w:eastAsia="XTLQM+TimesNewRomanPSMT"/>
          <w:w w:val="99"/>
          <w:sz w:val="24"/>
          <w:szCs w:val="24"/>
        </w:rPr>
        <w:t>и</w:t>
      </w:r>
      <w:r w:rsidRPr="003917B6">
        <w:rPr>
          <w:rFonts w:eastAsia="XTLQM+TimesNewRomanPSMT"/>
          <w:sz w:val="24"/>
          <w:szCs w:val="24"/>
        </w:rPr>
        <w:t>ро</w:t>
      </w:r>
      <w:r w:rsidRPr="003917B6">
        <w:rPr>
          <w:rFonts w:eastAsia="XTLQM+TimesNewRomanPSMT"/>
          <w:w w:val="99"/>
          <w:sz w:val="24"/>
          <w:szCs w:val="24"/>
        </w:rPr>
        <w:t>в</w:t>
      </w:r>
      <w:r w:rsidRPr="003917B6">
        <w:rPr>
          <w:rFonts w:eastAsia="XTLQM+TimesNewRomanPSMT"/>
          <w:sz w:val="24"/>
          <w:szCs w:val="24"/>
        </w:rPr>
        <w:t>о</w:t>
      </w:r>
      <w:r w:rsidRPr="003917B6">
        <w:rPr>
          <w:rFonts w:eastAsia="XTLQM+TimesNewRomanPSMT"/>
          <w:spacing w:val="1"/>
          <w:w w:val="99"/>
          <w:sz w:val="24"/>
          <w:szCs w:val="24"/>
        </w:rPr>
        <w:t>зз</w:t>
      </w:r>
      <w:r w:rsidRPr="003917B6">
        <w:rPr>
          <w:rFonts w:eastAsia="XTLQM+TimesNewRomanPSMT"/>
          <w:sz w:val="24"/>
          <w:szCs w:val="24"/>
        </w:rPr>
        <w:t>ре</w:t>
      </w:r>
      <w:r w:rsidRPr="003917B6">
        <w:rPr>
          <w:rFonts w:eastAsia="XTLQM+TimesNewRomanPSMT"/>
          <w:spacing w:val="1"/>
          <w:sz w:val="24"/>
          <w:szCs w:val="24"/>
        </w:rPr>
        <w:t>н</w:t>
      </w:r>
      <w:r w:rsidRPr="003917B6">
        <w:rPr>
          <w:rFonts w:eastAsia="XTLQM+TimesNewRomanPSMT"/>
          <w:sz w:val="24"/>
          <w:szCs w:val="24"/>
        </w:rPr>
        <w:t>ч</w:t>
      </w:r>
      <w:r w:rsidRPr="003917B6">
        <w:rPr>
          <w:rFonts w:eastAsia="XTLQM+TimesNewRomanPSMT"/>
          <w:spacing w:val="-1"/>
          <w:sz w:val="24"/>
          <w:szCs w:val="24"/>
        </w:rPr>
        <w:t>ес</w:t>
      </w:r>
      <w:r w:rsidRPr="003917B6">
        <w:rPr>
          <w:rFonts w:eastAsia="XTLQM+TimesNewRomanPSMT"/>
          <w:spacing w:val="1"/>
          <w:sz w:val="24"/>
          <w:szCs w:val="24"/>
        </w:rPr>
        <w:t>ки</w:t>
      </w:r>
      <w:r w:rsidRPr="003917B6">
        <w:rPr>
          <w:rFonts w:eastAsia="XTLQM+TimesNewRomanPSMT"/>
          <w:sz w:val="24"/>
          <w:szCs w:val="24"/>
        </w:rPr>
        <w:t>х</w:t>
      </w:r>
      <w:r w:rsidRPr="003917B6">
        <w:rPr>
          <w:rFonts w:eastAsia="XTLQM+TimesNewRomanPSMT"/>
          <w:spacing w:val="2"/>
          <w:sz w:val="24"/>
          <w:szCs w:val="24"/>
        </w:rPr>
        <w:t xml:space="preserve"> </w:t>
      </w:r>
      <w:r w:rsidRPr="003917B6">
        <w:rPr>
          <w:rFonts w:eastAsia="XTLQM+TimesNewRomanPSMT"/>
          <w:sz w:val="24"/>
          <w:szCs w:val="24"/>
        </w:rPr>
        <w:t xml:space="preserve">и </w:t>
      </w:r>
      <w:r w:rsidRPr="003917B6">
        <w:rPr>
          <w:rFonts w:eastAsia="XTLQM+TimesNewRomanPSMT"/>
          <w:spacing w:val="3"/>
          <w:sz w:val="24"/>
          <w:szCs w:val="24"/>
        </w:rPr>
        <w:t>к</w:t>
      </w:r>
      <w:r w:rsidRPr="003917B6">
        <w:rPr>
          <w:rFonts w:eastAsia="XTLQM+TimesNewRomanPSMT"/>
          <w:spacing w:val="-5"/>
          <w:sz w:val="24"/>
          <w:szCs w:val="24"/>
        </w:rPr>
        <w:t>у</w:t>
      </w:r>
      <w:r w:rsidRPr="003917B6">
        <w:rPr>
          <w:rFonts w:eastAsia="XTLQM+TimesNewRomanPSMT"/>
          <w:sz w:val="24"/>
          <w:szCs w:val="24"/>
        </w:rPr>
        <w:t>ль</w:t>
      </w:r>
      <w:r w:rsidRPr="003917B6">
        <w:rPr>
          <w:rFonts w:eastAsia="XTLQM+TimesNewRomanPSMT"/>
          <w:spacing w:val="2"/>
          <w:w w:val="99"/>
          <w:sz w:val="24"/>
          <w:szCs w:val="24"/>
        </w:rPr>
        <w:t>т</w:t>
      </w:r>
      <w:r w:rsidRPr="003917B6">
        <w:rPr>
          <w:rFonts w:eastAsia="XTLQM+TimesNewRomanPSMT"/>
          <w:spacing w:val="-3"/>
          <w:sz w:val="24"/>
          <w:szCs w:val="24"/>
        </w:rPr>
        <w:t>у</w:t>
      </w:r>
      <w:r w:rsidRPr="003917B6">
        <w:rPr>
          <w:rFonts w:eastAsia="XTLQM+TimesNewRomanPSMT"/>
          <w:sz w:val="24"/>
          <w:szCs w:val="24"/>
        </w:rPr>
        <w:t>рн</w:t>
      </w:r>
      <w:r w:rsidRPr="003917B6">
        <w:rPr>
          <w:rFonts w:eastAsia="XTLQM+TimesNewRomanPSMT"/>
          <w:spacing w:val="1"/>
          <w:sz w:val="24"/>
          <w:szCs w:val="24"/>
        </w:rPr>
        <w:t>ы</w:t>
      </w:r>
      <w:r w:rsidRPr="003917B6">
        <w:rPr>
          <w:rFonts w:eastAsia="XTLQM+TimesNewRomanPSMT"/>
          <w:sz w:val="24"/>
          <w:szCs w:val="24"/>
        </w:rPr>
        <w:t>х</w:t>
      </w:r>
      <w:r w:rsidRPr="003917B6">
        <w:rPr>
          <w:rFonts w:eastAsia="XTLQM+TimesNewRomanPSMT"/>
          <w:spacing w:val="2"/>
          <w:sz w:val="24"/>
          <w:szCs w:val="24"/>
        </w:rPr>
        <w:t xml:space="preserve"> </w:t>
      </w:r>
      <w:r w:rsidRPr="003917B6">
        <w:rPr>
          <w:rFonts w:eastAsia="XTLQM+TimesNewRomanPSMT"/>
          <w:sz w:val="24"/>
          <w:szCs w:val="24"/>
        </w:rPr>
        <w:t>особен</w:t>
      </w:r>
      <w:r w:rsidRPr="003917B6">
        <w:rPr>
          <w:rFonts w:eastAsia="XTLQM+TimesNewRomanPSMT"/>
          <w:spacing w:val="1"/>
          <w:sz w:val="24"/>
          <w:szCs w:val="24"/>
        </w:rPr>
        <w:t>н</w:t>
      </w:r>
      <w:r w:rsidRPr="003917B6">
        <w:rPr>
          <w:rFonts w:eastAsia="XTLQM+TimesNewRomanPSMT"/>
          <w:sz w:val="24"/>
          <w:szCs w:val="24"/>
        </w:rPr>
        <w:t>ос</w:t>
      </w:r>
      <w:r w:rsidRPr="003917B6">
        <w:rPr>
          <w:rFonts w:eastAsia="XTLQM+TimesNewRomanPSMT"/>
          <w:w w:val="99"/>
          <w:sz w:val="24"/>
          <w:szCs w:val="24"/>
        </w:rPr>
        <w:t>т</w:t>
      </w:r>
      <w:r w:rsidRPr="003917B6">
        <w:rPr>
          <w:rFonts w:eastAsia="XTLQM+TimesNewRomanPSMT"/>
          <w:sz w:val="24"/>
          <w:szCs w:val="24"/>
        </w:rPr>
        <w:t>ей</w:t>
      </w:r>
      <w:r w:rsidRPr="003917B6">
        <w:rPr>
          <w:rFonts w:eastAsia="XTLQM+TimesNewRomanPSMT"/>
          <w:spacing w:val="-1"/>
          <w:sz w:val="24"/>
          <w:szCs w:val="24"/>
        </w:rPr>
        <w:t xml:space="preserve"> </w:t>
      </w:r>
      <w:r w:rsidRPr="003917B6">
        <w:rPr>
          <w:rFonts w:eastAsia="XTLQM+TimesNewRomanPSMT"/>
          <w:sz w:val="24"/>
          <w:szCs w:val="24"/>
        </w:rPr>
        <w:t>и</w:t>
      </w:r>
      <w:r w:rsidRPr="003917B6">
        <w:rPr>
          <w:rFonts w:eastAsia="XTLQM+TimesNewRomanPSMT"/>
          <w:spacing w:val="1"/>
          <w:sz w:val="24"/>
          <w:szCs w:val="24"/>
        </w:rPr>
        <w:t xml:space="preserve"> п</w:t>
      </w:r>
      <w:r w:rsidRPr="003917B6">
        <w:rPr>
          <w:rFonts w:eastAsia="XTLQM+TimesNewRomanPSMT"/>
          <w:spacing w:val="-2"/>
          <w:sz w:val="24"/>
          <w:szCs w:val="24"/>
        </w:rPr>
        <w:t>о</w:t>
      </w:r>
      <w:r w:rsidRPr="003917B6">
        <w:rPr>
          <w:rFonts w:eastAsia="XTLQM+TimesNewRomanPSMT"/>
          <w:w w:val="99"/>
          <w:sz w:val="24"/>
          <w:szCs w:val="24"/>
        </w:rPr>
        <w:t>т</w:t>
      </w:r>
      <w:r w:rsidRPr="003917B6">
        <w:rPr>
          <w:rFonts w:eastAsia="XTLQM+TimesNewRomanPSMT"/>
          <w:sz w:val="24"/>
          <w:szCs w:val="24"/>
        </w:rPr>
        <w:t>реб</w:t>
      </w:r>
      <w:r w:rsidRPr="003917B6">
        <w:rPr>
          <w:rFonts w:eastAsia="XTLQM+TimesNewRomanPSMT"/>
          <w:spacing w:val="1"/>
          <w:w w:val="99"/>
          <w:sz w:val="24"/>
          <w:szCs w:val="24"/>
        </w:rPr>
        <w:t>н</w:t>
      </w:r>
      <w:r w:rsidRPr="003917B6">
        <w:rPr>
          <w:rFonts w:eastAsia="XTLQM+TimesNewRomanPSMT"/>
          <w:sz w:val="24"/>
          <w:szCs w:val="24"/>
        </w:rPr>
        <w:t>осте</w:t>
      </w:r>
      <w:r w:rsidRPr="003917B6">
        <w:rPr>
          <w:rFonts w:eastAsia="XTLQM+TimesNewRomanPSMT"/>
          <w:w w:val="99"/>
          <w:sz w:val="24"/>
          <w:szCs w:val="24"/>
        </w:rPr>
        <w:t>й</w:t>
      </w:r>
      <w:r w:rsidRPr="003917B6">
        <w:rPr>
          <w:rFonts w:eastAsia="XTLQM+TimesNewRomanPSMT"/>
          <w:spacing w:val="1"/>
          <w:sz w:val="24"/>
          <w:szCs w:val="24"/>
        </w:rPr>
        <w:t xml:space="preserve"> </w:t>
      </w:r>
      <w:r w:rsidRPr="003917B6">
        <w:rPr>
          <w:rFonts w:eastAsia="XTLQM+TimesNewRomanPSMT"/>
          <w:sz w:val="24"/>
          <w:szCs w:val="24"/>
        </w:rPr>
        <w:t>с</w:t>
      </w:r>
      <w:r w:rsidRPr="003917B6">
        <w:rPr>
          <w:rFonts w:eastAsia="XTLQM+TimesNewRomanPSMT"/>
          <w:spacing w:val="-1"/>
          <w:sz w:val="24"/>
          <w:szCs w:val="24"/>
        </w:rPr>
        <w:t>ем</w:t>
      </w:r>
      <w:r w:rsidRPr="003917B6">
        <w:rPr>
          <w:rFonts w:eastAsia="XTLQM+TimesNewRomanPSMT"/>
          <w:spacing w:val="1"/>
          <w:w w:val="99"/>
          <w:sz w:val="24"/>
          <w:szCs w:val="24"/>
        </w:rPr>
        <w:t>ьи</w:t>
      </w:r>
      <w:r w:rsidRPr="003917B6">
        <w:rPr>
          <w:rFonts w:eastAsia="XTLQM+TimesNewRomanPSMT"/>
          <w:sz w:val="24"/>
          <w:szCs w:val="24"/>
        </w:rPr>
        <w:t>;</w:t>
      </w:r>
    </w:p>
    <w:p w:rsidR="003917B6" w:rsidRPr="003917B6" w:rsidRDefault="003917B6" w:rsidP="003917B6">
      <w:pPr>
        <w:pStyle w:val="ac"/>
        <w:rPr>
          <w:sz w:val="24"/>
          <w:szCs w:val="24"/>
        </w:rPr>
      </w:pPr>
      <w:r w:rsidRPr="003917B6">
        <w:rPr>
          <w:rFonts w:ascii="PARAN+TimesNewRomanPSMT" w:eastAsia="PARAN+TimesNewRomanPSMT" w:hAnsi="PARAN+TimesNewRomanPSMT" w:cs="PARAN+TimesNewRomanPSMT"/>
          <w:sz w:val="24"/>
          <w:szCs w:val="24"/>
        </w:rPr>
        <w:t>-</w:t>
      </w:r>
      <w:r w:rsidRPr="003917B6">
        <w:rPr>
          <w:rFonts w:eastAsia="XTLQM+TimesNewRomanPSMT"/>
          <w:sz w:val="24"/>
          <w:szCs w:val="24"/>
        </w:rPr>
        <w:t>р</w:t>
      </w:r>
      <w:r w:rsidRPr="003917B6">
        <w:rPr>
          <w:rFonts w:eastAsia="XTLQM+TimesNewRomanPSMT"/>
          <w:spacing w:val="-1"/>
          <w:sz w:val="24"/>
          <w:szCs w:val="24"/>
        </w:rPr>
        <w:t>а</w:t>
      </w:r>
      <w:r w:rsidRPr="003917B6">
        <w:rPr>
          <w:rFonts w:eastAsia="XTLQM+TimesNewRomanPSMT"/>
          <w:w w:val="99"/>
          <w:sz w:val="24"/>
          <w:szCs w:val="24"/>
        </w:rPr>
        <w:t>з</w:t>
      </w:r>
      <w:r w:rsidRPr="003917B6">
        <w:rPr>
          <w:rFonts w:eastAsia="XTLQM+TimesNewRomanPSMT"/>
          <w:sz w:val="24"/>
          <w:szCs w:val="24"/>
        </w:rPr>
        <w:t>в</w:t>
      </w:r>
      <w:r w:rsidRPr="003917B6">
        <w:rPr>
          <w:rFonts w:eastAsia="XTLQM+TimesNewRomanPSMT"/>
          <w:spacing w:val="1"/>
          <w:w w:val="99"/>
          <w:sz w:val="24"/>
          <w:szCs w:val="24"/>
        </w:rPr>
        <w:t>и</w:t>
      </w:r>
      <w:r w:rsidRPr="003917B6">
        <w:rPr>
          <w:rFonts w:eastAsia="XTLQM+TimesNewRomanPSMT"/>
          <w:spacing w:val="1"/>
          <w:sz w:val="24"/>
          <w:szCs w:val="24"/>
        </w:rPr>
        <w:t>т</w:t>
      </w:r>
      <w:r w:rsidRPr="003917B6">
        <w:rPr>
          <w:rFonts w:eastAsia="XTLQM+TimesNewRomanPSMT"/>
          <w:spacing w:val="1"/>
          <w:w w:val="99"/>
          <w:sz w:val="24"/>
          <w:szCs w:val="24"/>
        </w:rPr>
        <w:t>и</w:t>
      </w:r>
      <w:r w:rsidRPr="003917B6">
        <w:rPr>
          <w:rFonts w:eastAsia="XTLQM+TimesNewRomanPSMT"/>
          <w:sz w:val="24"/>
          <w:szCs w:val="24"/>
        </w:rPr>
        <w:t>е</w:t>
      </w:r>
      <w:r w:rsidRPr="003917B6">
        <w:rPr>
          <w:rFonts w:eastAsia="XTLQM+TimesNewRomanPSMT"/>
          <w:spacing w:val="59"/>
          <w:sz w:val="24"/>
          <w:szCs w:val="24"/>
        </w:rPr>
        <w:t xml:space="preserve"> </w:t>
      </w:r>
      <w:r w:rsidRPr="003917B6">
        <w:rPr>
          <w:rFonts w:eastAsia="XTLQM+TimesNewRomanPSMT"/>
          <w:sz w:val="24"/>
          <w:szCs w:val="24"/>
        </w:rPr>
        <w:t>с</w:t>
      </w:r>
      <w:r w:rsidRPr="003917B6">
        <w:rPr>
          <w:rFonts w:eastAsia="XTLQM+TimesNewRomanPSMT"/>
          <w:spacing w:val="1"/>
          <w:w w:val="99"/>
          <w:sz w:val="24"/>
          <w:szCs w:val="24"/>
        </w:rPr>
        <w:t>п</w:t>
      </w:r>
      <w:r w:rsidRPr="003917B6">
        <w:rPr>
          <w:rFonts w:eastAsia="XTLQM+TimesNewRomanPSMT"/>
          <w:sz w:val="24"/>
          <w:szCs w:val="24"/>
        </w:rPr>
        <w:t>особ</w:t>
      </w:r>
      <w:r w:rsidRPr="003917B6">
        <w:rPr>
          <w:rFonts w:eastAsia="XTLQM+TimesNewRomanPSMT"/>
          <w:spacing w:val="1"/>
          <w:w w:val="99"/>
          <w:sz w:val="24"/>
          <w:szCs w:val="24"/>
        </w:rPr>
        <w:t>н</w:t>
      </w:r>
      <w:r w:rsidRPr="003917B6">
        <w:rPr>
          <w:rFonts w:eastAsia="XTLQM+TimesNewRomanPSMT"/>
          <w:sz w:val="24"/>
          <w:szCs w:val="24"/>
        </w:rPr>
        <w:t>осте</w:t>
      </w:r>
      <w:r w:rsidRPr="003917B6">
        <w:rPr>
          <w:rFonts w:eastAsia="XTLQM+TimesNewRomanPSMT"/>
          <w:w w:val="99"/>
          <w:sz w:val="24"/>
          <w:szCs w:val="24"/>
        </w:rPr>
        <w:t>й</w:t>
      </w:r>
      <w:r w:rsidRPr="003917B6">
        <w:rPr>
          <w:rFonts w:eastAsia="XTLQM+TimesNewRomanPSMT"/>
          <w:spacing w:val="60"/>
          <w:sz w:val="24"/>
          <w:szCs w:val="24"/>
        </w:rPr>
        <w:t xml:space="preserve"> </w:t>
      </w:r>
      <w:r w:rsidRPr="003917B6">
        <w:rPr>
          <w:rFonts w:eastAsia="XTLQM+TimesNewRomanPSMT"/>
          <w:sz w:val="24"/>
          <w:szCs w:val="24"/>
        </w:rPr>
        <w:t>о</w:t>
      </w:r>
      <w:r w:rsidRPr="003917B6">
        <w:rPr>
          <w:rFonts w:eastAsia="XTLQM+TimesNewRomanPSMT"/>
          <w:spacing w:val="3"/>
          <w:sz w:val="24"/>
          <w:szCs w:val="24"/>
        </w:rPr>
        <w:t>б</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ающ</w:t>
      </w:r>
      <w:r w:rsidRPr="003917B6">
        <w:rPr>
          <w:rFonts w:eastAsia="XTLQM+TimesNewRomanPSMT"/>
          <w:spacing w:val="1"/>
          <w:w w:val="99"/>
          <w:sz w:val="24"/>
          <w:szCs w:val="24"/>
        </w:rPr>
        <w:t>и</w:t>
      </w:r>
      <w:r w:rsidRPr="003917B6">
        <w:rPr>
          <w:rFonts w:eastAsia="XTLQM+TimesNewRomanPSMT"/>
          <w:spacing w:val="2"/>
          <w:w w:val="99"/>
          <w:sz w:val="24"/>
          <w:szCs w:val="24"/>
        </w:rPr>
        <w:t>х</w:t>
      </w:r>
      <w:r w:rsidRPr="003917B6">
        <w:rPr>
          <w:rFonts w:eastAsia="XTLQM+TimesNewRomanPSMT"/>
          <w:sz w:val="24"/>
          <w:szCs w:val="24"/>
        </w:rPr>
        <w:t>ся</w:t>
      </w:r>
      <w:r w:rsidRPr="003917B6">
        <w:rPr>
          <w:rFonts w:eastAsia="XTLQM+TimesNewRomanPSMT"/>
          <w:spacing w:val="60"/>
          <w:sz w:val="24"/>
          <w:szCs w:val="24"/>
        </w:rPr>
        <w:t xml:space="preserve"> </w:t>
      </w:r>
      <w:r w:rsidRPr="003917B6">
        <w:rPr>
          <w:rFonts w:eastAsia="XTLQM+TimesNewRomanPSMT"/>
          <w:sz w:val="24"/>
          <w:szCs w:val="24"/>
        </w:rPr>
        <w:t>к</w:t>
      </w:r>
      <w:r w:rsidRPr="003917B6">
        <w:rPr>
          <w:rFonts w:eastAsia="XTLQM+TimesNewRomanPSMT"/>
          <w:spacing w:val="61"/>
          <w:sz w:val="24"/>
          <w:szCs w:val="24"/>
        </w:rPr>
        <w:t xml:space="preserve"> </w:t>
      </w:r>
      <w:r w:rsidRPr="003917B6">
        <w:rPr>
          <w:rFonts w:eastAsia="XTLQM+TimesNewRomanPSMT"/>
          <w:sz w:val="24"/>
          <w:szCs w:val="24"/>
        </w:rPr>
        <w:t>об</w:t>
      </w:r>
      <w:r w:rsidRPr="003917B6">
        <w:rPr>
          <w:rFonts w:eastAsia="XTLQM+TimesNewRomanPSMT"/>
          <w:w w:val="99"/>
          <w:sz w:val="24"/>
          <w:szCs w:val="24"/>
        </w:rPr>
        <w:t>щ</w:t>
      </w:r>
      <w:r w:rsidRPr="003917B6">
        <w:rPr>
          <w:rFonts w:eastAsia="XTLQM+TimesNewRomanPSMT"/>
          <w:sz w:val="24"/>
          <w:szCs w:val="24"/>
        </w:rPr>
        <w:t>е</w:t>
      </w:r>
      <w:r w:rsidRPr="003917B6">
        <w:rPr>
          <w:rFonts w:eastAsia="XTLQM+TimesNewRomanPSMT"/>
          <w:spacing w:val="1"/>
          <w:sz w:val="24"/>
          <w:szCs w:val="24"/>
        </w:rPr>
        <w:t>ни</w:t>
      </w:r>
      <w:r w:rsidRPr="003917B6">
        <w:rPr>
          <w:rFonts w:eastAsia="XTLQM+TimesNewRomanPSMT"/>
          <w:w w:val="99"/>
          <w:sz w:val="24"/>
          <w:szCs w:val="24"/>
        </w:rPr>
        <w:t>ю</w:t>
      </w:r>
      <w:r w:rsidRPr="003917B6">
        <w:rPr>
          <w:rFonts w:eastAsia="XTLQM+TimesNewRomanPSMT"/>
          <w:spacing w:val="61"/>
          <w:sz w:val="24"/>
          <w:szCs w:val="24"/>
        </w:rPr>
        <w:t xml:space="preserve"> </w:t>
      </w:r>
      <w:r w:rsidRPr="003917B6">
        <w:rPr>
          <w:rFonts w:eastAsia="XTLQM+TimesNewRomanPSMT"/>
          <w:sz w:val="24"/>
          <w:szCs w:val="24"/>
        </w:rPr>
        <w:t>в</w:t>
      </w:r>
      <w:r w:rsidRPr="003917B6">
        <w:rPr>
          <w:rFonts w:eastAsia="XTLQM+TimesNewRomanPSMT"/>
          <w:spacing w:val="59"/>
          <w:sz w:val="24"/>
          <w:szCs w:val="24"/>
        </w:rPr>
        <w:t xml:space="preserve"> </w:t>
      </w:r>
      <w:r w:rsidRPr="003917B6">
        <w:rPr>
          <w:rFonts w:eastAsia="XTLQM+TimesNewRomanPSMT"/>
          <w:spacing w:val="2"/>
          <w:sz w:val="24"/>
          <w:szCs w:val="24"/>
        </w:rPr>
        <w:t>п</w:t>
      </w:r>
      <w:r w:rsidRPr="003917B6">
        <w:rPr>
          <w:rFonts w:eastAsia="XTLQM+TimesNewRomanPSMT"/>
          <w:sz w:val="24"/>
          <w:szCs w:val="24"/>
        </w:rPr>
        <w:t>ол</w:t>
      </w:r>
      <w:r w:rsidRPr="003917B6">
        <w:rPr>
          <w:rFonts w:eastAsia="XTLQM+TimesNewRomanPSMT"/>
          <w:spacing w:val="1"/>
          <w:sz w:val="24"/>
          <w:szCs w:val="24"/>
        </w:rPr>
        <w:t>и</w:t>
      </w:r>
      <w:r w:rsidRPr="003917B6">
        <w:rPr>
          <w:rFonts w:eastAsia="XTLQM+TimesNewRomanPSMT"/>
          <w:sz w:val="24"/>
          <w:szCs w:val="24"/>
        </w:rPr>
        <w:t>э</w:t>
      </w:r>
      <w:r w:rsidRPr="003917B6">
        <w:rPr>
          <w:rFonts w:eastAsia="XTLQM+TimesNewRomanPSMT"/>
          <w:w w:val="99"/>
          <w:sz w:val="24"/>
          <w:szCs w:val="24"/>
        </w:rPr>
        <w:t>т</w:t>
      </w:r>
      <w:r w:rsidRPr="003917B6">
        <w:rPr>
          <w:rFonts w:eastAsia="XTLQM+TimesNewRomanPSMT"/>
          <w:sz w:val="24"/>
          <w:szCs w:val="24"/>
        </w:rPr>
        <w:t>н</w:t>
      </w:r>
      <w:r w:rsidRPr="003917B6">
        <w:rPr>
          <w:rFonts w:eastAsia="XTLQM+TimesNewRomanPSMT"/>
          <w:spacing w:val="1"/>
          <w:sz w:val="24"/>
          <w:szCs w:val="24"/>
        </w:rPr>
        <w:t>и</w:t>
      </w:r>
      <w:r w:rsidRPr="003917B6">
        <w:rPr>
          <w:rFonts w:eastAsia="XTLQM+TimesNewRomanPSMT"/>
          <w:sz w:val="24"/>
          <w:szCs w:val="24"/>
        </w:rPr>
        <w:t>ч</w:t>
      </w:r>
      <w:r w:rsidRPr="003917B6">
        <w:rPr>
          <w:rFonts w:eastAsia="XTLQM+TimesNewRomanPSMT"/>
          <w:spacing w:val="1"/>
          <w:sz w:val="24"/>
          <w:szCs w:val="24"/>
        </w:rPr>
        <w:t>н</w:t>
      </w:r>
      <w:r w:rsidRPr="003917B6">
        <w:rPr>
          <w:rFonts w:eastAsia="XTLQM+TimesNewRomanPSMT"/>
          <w:spacing w:val="-2"/>
          <w:sz w:val="24"/>
          <w:szCs w:val="24"/>
        </w:rPr>
        <w:t>о</w:t>
      </w:r>
      <w:r w:rsidRPr="003917B6">
        <w:rPr>
          <w:rFonts w:eastAsia="XTLQM+TimesNewRomanPSMT"/>
          <w:sz w:val="24"/>
          <w:szCs w:val="24"/>
        </w:rPr>
        <w:t>й,</w:t>
      </w:r>
      <w:r w:rsidRPr="003917B6">
        <w:rPr>
          <w:rFonts w:eastAsia="XTLQM+TimesNewRomanPSMT"/>
          <w:spacing w:val="58"/>
          <w:sz w:val="24"/>
          <w:szCs w:val="24"/>
        </w:rPr>
        <w:t xml:space="preserve"> </w:t>
      </w:r>
      <w:r w:rsidRPr="003917B6">
        <w:rPr>
          <w:rFonts w:eastAsia="XTLQM+TimesNewRomanPSMT"/>
          <w:sz w:val="24"/>
          <w:szCs w:val="24"/>
        </w:rPr>
        <w:t>ра</w:t>
      </w:r>
      <w:r w:rsidRPr="003917B6">
        <w:rPr>
          <w:rFonts w:eastAsia="XTLQM+TimesNewRomanPSMT"/>
          <w:spacing w:val="1"/>
          <w:w w:val="99"/>
          <w:sz w:val="24"/>
          <w:szCs w:val="24"/>
        </w:rPr>
        <w:t>з</w:t>
      </w:r>
      <w:r w:rsidRPr="003917B6">
        <w:rPr>
          <w:rFonts w:eastAsia="XTLQM+TimesNewRomanPSMT"/>
          <w:spacing w:val="1"/>
          <w:sz w:val="24"/>
          <w:szCs w:val="24"/>
        </w:rPr>
        <w:t>н</w:t>
      </w:r>
      <w:r w:rsidRPr="003917B6">
        <w:rPr>
          <w:rFonts w:eastAsia="XTLQM+TimesNewRomanPSMT"/>
          <w:sz w:val="24"/>
          <w:szCs w:val="24"/>
        </w:rPr>
        <w:t>о</w:t>
      </w:r>
      <w:r w:rsidRPr="003917B6">
        <w:rPr>
          <w:rFonts w:eastAsia="XTLQM+TimesNewRomanPSMT"/>
          <w:spacing w:val="60"/>
          <w:sz w:val="24"/>
          <w:szCs w:val="24"/>
        </w:rPr>
        <w:t xml:space="preserve"> </w:t>
      </w:r>
      <w:r w:rsidRPr="003917B6">
        <w:rPr>
          <w:rFonts w:eastAsia="XTLQM+TimesNewRomanPSMT"/>
          <w:sz w:val="24"/>
          <w:szCs w:val="24"/>
        </w:rPr>
        <w:t>м</w:t>
      </w:r>
      <w:r w:rsidRPr="003917B6">
        <w:rPr>
          <w:rFonts w:eastAsia="XTLQM+TimesNewRomanPSMT"/>
          <w:spacing w:val="1"/>
          <w:sz w:val="24"/>
          <w:szCs w:val="24"/>
        </w:rPr>
        <w:t>и</w:t>
      </w:r>
      <w:r w:rsidRPr="003917B6">
        <w:rPr>
          <w:rFonts w:eastAsia="XTLQM+TimesNewRomanPSMT"/>
          <w:sz w:val="24"/>
          <w:szCs w:val="24"/>
        </w:rPr>
        <w:t>ровоз</w:t>
      </w:r>
      <w:r w:rsidRPr="003917B6">
        <w:rPr>
          <w:rFonts w:eastAsia="XTLQM+TimesNewRomanPSMT"/>
          <w:spacing w:val="1"/>
          <w:w w:val="99"/>
          <w:sz w:val="24"/>
          <w:szCs w:val="24"/>
        </w:rPr>
        <w:t>з</w:t>
      </w:r>
      <w:r w:rsidRPr="003917B6">
        <w:rPr>
          <w:rFonts w:eastAsia="XTLQM+TimesNewRomanPSMT"/>
          <w:sz w:val="24"/>
          <w:szCs w:val="24"/>
        </w:rPr>
        <w:t>ре</w:t>
      </w:r>
      <w:r w:rsidRPr="003917B6">
        <w:rPr>
          <w:rFonts w:eastAsia="XTLQM+TimesNewRomanPSMT"/>
          <w:spacing w:val="1"/>
          <w:w w:val="99"/>
          <w:sz w:val="24"/>
          <w:szCs w:val="24"/>
        </w:rPr>
        <w:t>н</w:t>
      </w:r>
      <w:r w:rsidRPr="003917B6">
        <w:rPr>
          <w:rFonts w:eastAsia="XTLQM+TimesNewRomanPSMT"/>
          <w:sz w:val="24"/>
          <w:szCs w:val="24"/>
        </w:rPr>
        <w:t>ч</w:t>
      </w:r>
      <w:r w:rsidRPr="003917B6">
        <w:rPr>
          <w:rFonts w:eastAsia="XTLQM+TimesNewRomanPSMT"/>
          <w:spacing w:val="-1"/>
          <w:sz w:val="24"/>
          <w:szCs w:val="24"/>
        </w:rPr>
        <w:t>е</w:t>
      </w:r>
      <w:r w:rsidRPr="003917B6">
        <w:rPr>
          <w:rFonts w:eastAsia="XTLQM+TimesNewRomanPSMT"/>
          <w:sz w:val="24"/>
          <w:szCs w:val="24"/>
        </w:rPr>
        <w:t>ско</w:t>
      </w:r>
      <w:r w:rsidRPr="003917B6">
        <w:rPr>
          <w:rFonts w:eastAsia="XTLQM+TimesNewRomanPSMT"/>
          <w:w w:val="99"/>
          <w:sz w:val="24"/>
          <w:szCs w:val="24"/>
        </w:rPr>
        <w:t>й</w:t>
      </w:r>
      <w:r w:rsidRPr="003917B6">
        <w:rPr>
          <w:rFonts w:eastAsia="XTLQM+TimesNewRomanPSMT"/>
          <w:spacing w:val="61"/>
          <w:sz w:val="24"/>
          <w:szCs w:val="24"/>
        </w:rPr>
        <w:t xml:space="preserve"> </w:t>
      </w:r>
      <w:r w:rsidRPr="003917B6">
        <w:rPr>
          <w:rFonts w:eastAsia="XTLQM+TimesNewRomanPSMT"/>
          <w:w w:val="99"/>
          <w:sz w:val="24"/>
          <w:szCs w:val="24"/>
        </w:rPr>
        <w:t>и</w:t>
      </w:r>
      <w:r w:rsidRPr="003917B6">
        <w:rPr>
          <w:rFonts w:eastAsia="XTLQM+TimesNewRomanPSMT"/>
          <w:spacing w:val="62"/>
          <w:sz w:val="24"/>
          <w:szCs w:val="24"/>
        </w:rPr>
        <w:t xml:space="preserve"> </w:t>
      </w:r>
      <w:r w:rsidRPr="003917B6">
        <w:rPr>
          <w:rFonts w:eastAsia="XTLQM+TimesNewRomanPSMT"/>
          <w:sz w:val="24"/>
          <w:szCs w:val="24"/>
        </w:rPr>
        <w:t>м</w:t>
      </w:r>
      <w:r w:rsidRPr="003917B6">
        <w:rPr>
          <w:rFonts w:eastAsia="XTLQM+TimesNewRomanPSMT"/>
          <w:w w:val="99"/>
          <w:sz w:val="24"/>
          <w:szCs w:val="24"/>
        </w:rPr>
        <w:t>н</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1"/>
          <w:sz w:val="24"/>
          <w:szCs w:val="24"/>
        </w:rPr>
        <w:t>к</w:t>
      </w:r>
      <w:r w:rsidRPr="003917B6">
        <w:rPr>
          <w:rFonts w:eastAsia="XTLQM+TimesNewRomanPSMT"/>
          <w:spacing w:val="-1"/>
          <w:sz w:val="24"/>
          <w:szCs w:val="24"/>
        </w:rPr>
        <w:t>о</w:t>
      </w:r>
      <w:r w:rsidRPr="003917B6">
        <w:rPr>
          <w:rFonts w:eastAsia="XTLQM+TimesNewRomanPSMT"/>
          <w:w w:val="99"/>
          <w:sz w:val="24"/>
          <w:szCs w:val="24"/>
        </w:rPr>
        <w:t>н</w:t>
      </w:r>
      <w:r w:rsidRPr="003917B6">
        <w:rPr>
          <w:rFonts w:eastAsia="XTLQM+TimesNewRomanPSMT"/>
          <w:sz w:val="24"/>
          <w:szCs w:val="24"/>
        </w:rPr>
        <w:t>фесс</w:t>
      </w:r>
      <w:r w:rsidRPr="003917B6">
        <w:rPr>
          <w:rFonts w:eastAsia="XTLQM+TimesNewRomanPSMT"/>
          <w:w w:val="99"/>
          <w:sz w:val="24"/>
          <w:szCs w:val="24"/>
        </w:rPr>
        <w:t>и</w:t>
      </w:r>
      <w:r w:rsidRPr="003917B6">
        <w:rPr>
          <w:rFonts w:eastAsia="XTLQM+TimesNewRomanPSMT"/>
          <w:sz w:val="24"/>
          <w:szCs w:val="24"/>
        </w:rPr>
        <w:t>о</w:t>
      </w:r>
      <w:r w:rsidRPr="003917B6">
        <w:rPr>
          <w:rFonts w:eastAsia="XTLQM+TimesNewRomanPSMT"/>
          <w:w w:val="99"/>
          <w:sz w:val="24"/>
          <w:szCs w:val="24"/>
        </w:rPr>
        <w:t>н</w:t>
      </w:r>
      <w:r w:rsidRPr="003917B6">
        <w:rPr>
          <w:rFonts w:eastAsia="XTLQM+TimesNewRomanPSMT"/>
          <w:sz w:val="24"/>
          <w:szCs w:val="24"/>
        </w:rPr>
        <w:t>а</w:t>
      </w:r>
      <w:r w:rsidRPr="003917B6">
        <w:rPr>
          <w:rFonts w:eastAsia="XTLQM+TimesNewRomanPSMT"/>
          <w:w w:val="99"/>
          <w:sz w:val="24"/>
          <w:szCs w:val="24"/>
        </w:rPr>
        <w:t>л</w:t>
      </w:r>
      <w:r w:rsidRPr="003917B6">
        <w:rPr>
          <w:rFonts w:eastAsia="XTLQM+TimesNewRomanPSMT"/>
          <w:spacing w:val="1"/>
          <w:w w:val="99"/>
          <w:sz w:val="24"/>
          <w:szCs w:val="24"/>
        </w:rPr>
        <w:t>ьн</w:t>
      </w:r>
      <w:r w:rsidRPr="003917B6">
        <w:rPr>
          <w:rFonts w:eastAsia="XTLQM+TimesNewRomanPSMT"/>
          <w:sz w:val="24"/>
          <w:szCs w:val="24"/>
        </w:rPr>
        <w:t>о</w:t>
      </w:r>
      <w:r w:rsidRPr="003917B6">
        <w:rPr>
          <w:rFonts w:eastAsia="XTLQM+TimesNewRomanPSMT"/>
          <w:w w:val="99"/>
          <w:sz w:val="24"/>
          <w:szCs w:val="24"/>
        </w:rPr>
        <w:t>й</w:t>
      </w:r>
      <w:r w:rsidRPr="003917B6">
        <w:rPr>
          <w:rFonts w:eastAsia="XTLQM+TimesNewRomanPSMT"/>
          <w:spacing w:val="60"/>
          <w:sz w:val="24"/>
          <w:szCs w:val="24"/>
        </w:rPr>
        <w:t xml:space="preserve"> </w:t>
      </w:r>
      <w:r w:rsidRPr="003917B6">
        <w:rPr>
          <w:rFonts w:eastAsia="XTLQM+TimesNewRomanPSMT"/>
          <w:sz w:val="24"/>
          <w:szCs w:val="24"/>
        </w:rPr>
        <w:t>ср</w:t>
      </w:r>
      <w:r w:rsidRPr="003917B6">
        <w:rPr>
          <w:rFonts w:eastAsia="XTLQM+TimesNewRomanPSMT"/>
          <w:spacing w:val="-1"/>
          <w:sz w:val="24"/>
          <w:szCs w:val="24"/>
        </w:rPr>
        <w:t>е</w:t>
      </w:r>
      <w:r w:rsidRPr="003917B6">
        <w:rPr>
          <w:rFonts w:eastAsia="XTLQM+TimesNewRomanPSMT"/>
          <w:sz w:val="24"/>
          <w:szCs w:val="24"/>
        </w:rPr>
        <w:t>де</w:t>
      </w:r>
      <w:r w:rsidRPr="003917B6">
        <w:rPr>
          <w:rFonts w:eastAsia="XTLQM+TimesNewRomanPSMT"/>
          <w:spacing w:val="59"/>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а</w:t>
      </w:r>
      <w:r w:rsidRPr="003917B6">
        <w:rPr>
          <w:rFonts w:eastAsia="XTLQM+TimesNewRomanPSMT"/>
          <w:spacing w:val="62"/>
          <w:sz w:val="24"/>
          <w:szCs w:val="24"/>
        </w:rPr>
        <w:t xml:space="preserve"> </w:t>
      </w:r>
      <w:r w:rsidRPr="003917B6">
        <w:rPr>
          <w:rFonts w:eastAsia="XTLQM+TimesNewRomanPSMT"/>
          <w:sz w:val="24"/>
          <w:szCs w:val="24"/>
        </w:rPr>
        <w:t>ос</w:t>
      </w:r>
      <w:r w:rsidRPr="003917B6">
        <w:rPr>
          <w:rFonts w:eastAsia="XTLQM+TimesNewRomanPSMT"/>
          <w:w w:val="99"/>
          <w:sz w:val="24"/>
          <w:szCs w:val="24"/>
        </w:rPr>
        <w:t>н</w:t>
      </w:r>
      <w:r w:rsidRPr="003917B6">
        <w:rPr>
          <w:rFonts w:eastAsia="XTLQM+TimesNewRomanPSMT"/>
          <w:sz w:val="24"/>
          <w:szCs w:val="24"/>
        </w:rPr>
        <w:t>ове вза</w:t>
      </w:r>
      <w:r w:rsidRPr="003917B6">
        <w:rPr>
          <w:rFonts w:eastAsia="XTLQM+TimesNewRomanPSMT"/>
          <w:spacing w:val="1"/>
          <w:sz w:val="24"/>
          <w:szCs w:val="24"/>
        </w:rPr>
        <w:t>и</w:t>
      </w:r>
      <w:r w:rsidRPr="003917B6">
        <w:rPr>
          <w:rFonts w:eastAsia="XTLQM+TimesNewRomanPSMT"/>
          <w:sz w:val="24"/>
          <w:szCs w:val="24"/>
        </w:rPr>
        <w:t>м</w:t>
      </w:r>
      <w:r w:rsidRPr="003917B6">
        <w:rPr>
          <w:rFonts w:eastAsia="XTLQM+TimesNewRomanPSMT"/>
          <w:w w:val="99"/>
          <w:sz w:val="24"/>
          <w:szCs w:val="24"/>
        </w:rPr>
        <w:t>н</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120"/>
          <w:sz w:val="24"/>
          <w:szCs w:val="24"/>
        </w:rPr>
        <w:t xml:space="preserve"> </w:t>
      </w:r>
      <w:r w:rsidRPr="003917B6">
        <w:rPr>
          <w:rFonts w:eastAsia="XTLQM+TimesNewRomanPSMT"/>
          <w:spacing w:val="-2"/>
          <w:sz w:val="24"/>
          <w:szCs w:val="24"/>
        </w:rPr>
        <w:t>у</w:t>
      </w:r>
      <w:r w:rsidRPr="003917B6">
        <w:rPr>
          <w:rFonts w:eastAsia="XTLQM+TimesNewRomanPSMT"/>
          <w:spacing w:val="-1"/>
          <w:sz w:val="24"/>
          <w:szCs w:val="24"/>
        </w:rPr>
        <w:t>ва</w:t>
      </w:r>
      <w:r w:rsidRPr="003917B6">
        <w:rPr>
          <w:rFonts w:eastAsia="XTLQM+TimesNewRomanPSMT"/>
          <w:spacing w:val="1"/>
          <w:sz w:val="24"/>
          <w:szCs w:val="24"/>
        </w:rPr>
        <w:t>ж</w:t>
      </w:r>
      <w:r w:rsidRPr="003917B6">
        <w:rPr>
          <w:rFonts w:eastAsia="XTLQM+TimesNewRomanPSMT"/>
          <w:sz w:val="24"/>
          <w:szCs w:val="24"/>
        </w:rPr>
        <w:t>ен</w:t>
      </w:r>
      <w:r w:rsidRPr="003917B6">
        <w:rPr>
          <w:rFonts w:eastAsia="XTLQM+TimesNewRomanPSMT"/>
          <w:spacing w:val="1"/>
          <w:w w:val="99"/>
          <w:sz w:val="24"/>
          <w:szCs w:val="24"/>
        </w:rPr>
        <w:t>и</w:t>
      </w:r>
      <w:r w:rsidRPr="003917B6">
        <w:rPr>
          <w:rFonts w:eastAsia="XTLQM+TimesNewRomanPSMT"/>
          <w:sz w:val="24"/>
          <w:szCs w:val="24"/>
        </w:rPr>
        <w:t>я</w:t>
      </w:r>
      <w:r w:rsidRPr="003917B6">
        <w:rPr>
          <w:rFonts w:eastAsia="XTLQM+TimesNewRomanPSMT"/>
          <w:spacing w:val="117"/>
          <w:sz w:val="24"/>
          <w:szCs w:val="24"/>
        </w:rPr>
        <w:t xml:space="preserve"> </w:t>
      </w:r>
      <w:r w:rsidRPr="003917B6">
        <w:rPr>
          <w:rFonts w:eastAsia="XTLQM+TimesNewRomanPSMT"/>
          <w:w w:val="99"/>
          <w:sz w:val="24"/>
          <w:szCs w:val="24"/>
        </w:rPr>
        <w:t>и</w:t>
      </w:r>
      <w:r w:rsidRPr="003917B6">
        <w:rPr>
          <w:rFonts w:eastAsia="XTLQM+TimesNewRomanPSMT"/>
          <w:spacing w:val="119"/>
          <w:sz w:val="24"/>
          <w:szCs w:val="24"/>
        </w:rPr>
        <w:t xml:space="preserve"> </w:t>
      </w:r>
      <w:r w:rsidRPr="003917B6">
        <w:rPr>
          <w:rFonts w:eastAsia="XTLQM+TimesNewRomanPSMT"/>
          <w:sz w:val="24"/>
          <w:szCs w:val="24"/>
        </w:rPr>
        <w:t>д</w:t>
      </w:r>
      <w:r w:rsidRPr="003917B6">
        <w:rPr>
          <w:rFonts w:eastAsia="XTLQM+TimesNewRomanPSMT"/>
          <w:spacing w:val="1"/>
          <w:w w:val="99"/>
          <w:sz w:val="24"/>
          <w:szCs w:val="24"/>
        </w:rPr>
        <w:t>и</w:t>
      </w:r>
      <w:r w:rsidRPr="003917B6">
        <w:rPr>
          <w:rFonts w:eastAsia="XTLQM+TimesNewRomanPSMT"/>
          <w:sz w:val="24"/>
          <w:szCs w:val="24"/>
        </w:rPr>
        <w:t>ало</w:t>
      </w:r>
      <w:r w:rsidRPr="003917B6">
        <w:rPr>
          <w:rFonts w:eastAsia="XTLQM+TimesNewRomanPSMT"/>
          <w:w w:val="99"/>
          <w:sz w:val="24"/>
          <w:szCs w:val="24"/>
        </w:rPr>
        <w:t>г</w:t>
      </w:r>
      <w:r w:rsidRPr="003917B6">
        <w:rPr>
          <w:rFonts w:eastAsia="XTLQM+TimesNewRomanPSMT"/>
          <w:sz w:val="24"/>
          <w:szCs w:val="24"/>
        </w:rPr>
        <w:t>а.</w:t>
      </w:r>
      <w:r w:rsidRPr="003917B6">
        <w:rPr>
          <w:rFonts w:eastAsia="XTLQM+TimesNewRomanPSMT"/>
          <w:spacing w:val="117"/>
          <w:sz w:val="24"/>
          <w:szCs w:val="24"/>
        </w:rPr>
        <w:t xml:space="preserve"> </w:t>
      </w:r>
      <w:r w:rsidRPr="003917B6">
        <w:rPr>
          <w:rFonts w:eastAsia="XTLQM+TimesNewRomanPSMT"/>
          <w:sz w:val="24"/>
          <w:szCs w:val="24"/>
        </w:rPr>
        <w:t>Ос</w:t>
      </w:r>
      <w:r w:rsidRPr="003917B6">
        <w:rPr>
          <w:rFonts w:eastAsia="XTLQM+TimesNewRomanPSMT"/>
          <w:w w:val="99"/>
          <w:sz w:val="24"/>
          <w:szCs w:val="24"/>
        </w:rPr>
        <w:t>н</w:t>
      </w:r>
      <w:r w:rsidRPr="003917B6">
        <w:rPr>
          <w:rFonts w:eastAsia="XTLQM+TimesNewRomanPSMT"/>
          <w:sz w:val="24"/>
          <w:szCs w:val="24"/>
        </w:rPr>
        <w:t>ов</w:t>
      </w:r>
      <w:r w:rsidRPr="003917B6">
        <w:rPr>
          <w:rFonts w:eastAsia="XTLQM+TimesNewRomanPSMT"/>
          <w:spacing w:val="1"/>
          <w:sz w:val="24"/>
          <w:szCs w:val="24"/>
        </w:rPr>
        <w:t>н</w:t>
      </w:r>
      <w:r w:rsidRPr="003917B6">
        <w:rPr>
          <w:rFonts w:eastAsia="XTLQM+TimesNewRomanPSMT"/>
          <w:sz w:val="24"/>
          <w:szCs w:val="24"/>
        </w:rPr>
        <w:t>ой</w:t>
      </w:r>
      <w:r w:rsidRPr="003917B6">
        <w:rPr>
          <w:rFonts w:eastAsia="XTLQM+TimesNewRomanPSMT"/>
          <w:spacing w:val="119"/>
          <w:sz w:val="24"/>
          <w:szCs w:val="24"/>
        </w:rPr>
        <w:t xml:space="preserve"> </w:t>
      </w:r>
      <w:r w:rsidRPr="003917B6">
        <w:rPr>
          <w:rFonts w:eastAsia="XTLQM+TimesNewRomanPSMT"/>
          <w:sz w:val="24"/>
          <w:szCs w:val="24"/>
        </w:rPr>
        <w:t>м</w:t>
      </w:r>
      <w:r w:rsidRPr="003917B6">
        <w:rPr>
          <w:rFonts w:eastAsia="XTLQM+TimesNewRomanPSMT"/>
          <w:spacing w:val="-1"/>
          <w:sz w:val="24"/>
          <w:szCs w:val="24"/>
        </w:rPr>
        <w:t>е</w:t>
      </w:r>
      <w:r w:rsidRPr="003917B6">
        <w:rPr>
          <w:rFonts w:eastAsia="XTLQM+TimesNewRomanPSMT"/>
          <w:w w:val="99"/>
          <w:sz w:val="24"/>
          <w:szCs w:val="24"/>
        </w:rPr>
        <w:t>т</w:t>
      </w:r>
      <w:r w:rsidRPr="003917B6">
        <w:rPr>
          <w:rFonts w:eastAsia="XTLQM+TimesNewRomanPSMT"/>
          <w:sz w:val="24"/>
          <w:szCs w:val="24"/>
        </w:rPr>
        <w:t>о</w:t>
      </w:r>
      <w:r w:rsidRPr="003917B6">
        <w:rPr>
          <w:rFonts w:eastAsia="XTLQM+TimesNewRomanPSMT"/>
          <w:spacing w:val="1"/>
          <w:sz w:val="24"/>
          <w:szCs w:val="24"/>
        </w:rPr>
        <w:t>д</w:t>
      </w:r>
      <w:r w:rsidRPr="003917B6">
        <w:rPr>
          <w:rFonts w:eastAsia="XTLQM+TimesNewRomanPSMT"/>
          <w:sz w:val="24"/>
          <w:szCs w:val="24"/>
        </w:rPr>
        <w:t>олог</w:t>
      </w:r>
      <w:r w:rsidRPr="003917B6">
        <w:rPr>
          <w:rFonts w:eastAsia="XTLQM+TimesNewRomanPSMT"/>
          <w:spacing w:val="1"/>
          <w:sz w:val="24"/>
          <w:szCs w:val="24"/>
        </w:rPr>
        <w:t>и</w:t>
      </w:r>
      <w:r w:rsidRPr="003917B6">
        <w:rPr>
          <w:rFonts w:eastAsia="XTLQM+TimesNewRomanPSMT"/>
          <w:sz w:val="24"/>
          <w:szCs w:val="24"/>
        </w:rPr>
        <w:t>че</w:t>
      </w:r>
      <w:r w:rsidRPr="003917B6">
        <w:rPr>
          <w:rFonts w:eastAsia="XTLQM+TimesNewRomanPSMT"/>
          <w:spacing w:val="-1"/>
          <w:sz w:val="24"/>
          <w:szCs w:val="24"/>
        </w:rPr>
        <w:t>с</w:t>
      </w:r>
      <w:r w:rsidRPr="003917B6">
        <w:rPr>
          <w:rFonts w:eastAsia="XTLQM+TimesNewRomanPSMT"/>
          <w:sz w:val="24"/>
          <w:szCs w:val="24"/>
        </w:rPr>
        <w:t>к</w:t>
      </w:r>
      <w:r w:rsidRPr="003917B6">
        <w:rPr>
          <w:rFonts w:eastAsia="XTLQM+TimesNewRomanPSMT"/>
          <w:spacing w:val="2"/>
          <w:sz w:val="24"/>
          <w:szCs w:val="24"/>
        </w:rPr>
        <w:t>и</w:t>
      </w:r>
      <w:r w:rsidRPr="003917B6">
        <w:rPr>
          <w:rFonts w:eastAsia="XTLQM+TimesNewRomanPSMT"/>
          <w:sz w:val="24"/>
          <w:szCs w:val="24"/>
        </w:rPr>
        <w:t>й</w:t>
      </w:r>
      <w:r w:rsidRPr="003917B6">
        <w:rPr>
          <w:rFonts w:eastAsia="XTLQM+TimesNewRomanPSMT"/>
          <w:spacing w:val="118"/>
          <w:sz w:val="24"/>
          <w:szCs w:val="24"/>
        </w:rPr>
        <w:t xml:space="preserve"> </w:t>
      </w:r>
      <w:r w:rsidRPr="003917B6">
        <w:rPr>
          <w:rFonts w:eastAsia="XTLQM+TimesNewRomanPSMT"/>
          <w:sz w:val="24"/>
          <w:szCs w:val="24"/>
        </w:rPr>
        <w:t>при</w:t>
      </w:r>
      <w:r w:rsidRPr="003917B6">
        <w:rPr>
          <w:rFonts w:eastAsia="XTLQM+TimesNewRomanPSMT"/>
          <w:spacing w:val="2"/>
          <w:sz w:val="24"/>
          <w:szCs w:val="24"/>
        </w:rPr>
        <w:t>н</w:t>
      </w:r>
      <w:r w:rsidRPr="003917B6">
        <w:rPr>
          <w:rFonts w:eastAsia="XTLQM+TimesNewRomanPSMT"/>
          <w:spacing w:val="-1"/>
          <w:sz w:val="24"/>
          <w:szCs w:val="24"/>
        </w:rPr>
        <w:t>ц</w:t>
      </w:r>
      <w:r w:rsidRPr="003917B6">
        <w:rPr>
          <w:rFonts w:eastAsia="XTLQM+TimesNewRomanPSMT"/>
          <w:spacing w:val="1"/>
          <w:sz w:val="24"/>
          <w:szCs w:val="24"/>
        </w:rPr>
        <w:t>и</w:t>
      </w:r>
      <w:r w:rsidRPr="003917B6">
        <w:rPr>
          <w:rFonts w:eastAsia="XTLQM+TimesNewRomanPSMT"/>
          <w:sz w:val="24"/>
          <w:szCs w:val="24"/>
        </w:rPr>
        <w:t>п</w:t>
      </w:r>
      <w:r w:rsidRPr="003917B6">
        <w:rPr>
          <w:rFonts w:eastAsia="XTLQM+TimesNewRomanPSMT"/>
          <w:spacing w:val="118"/>
          <w:sz w:val="24"/>
          <w:szCs w:val="24"/>
        </w:rPr>
        <w:t xml:space="preserve"> </w:t>
      </w:r>
      <w:r w:rsidRPr="003917B6">
        <w:rPr>
          <w:rFonts w:eastAsia="XTLQM+TimesNewRomanPSMT"/>
          <w:sz w:val="24"/>
          <w:szCs w:val="24"/>
        </w:rPr>
        <w:t>реали</w:t>
      </w:r>
      <w:r w:rsidRPr="003917B6">
        <w:rPr>
          <w:rFonts w:eastAsia="XTLQM+TimesNewRomanPSMT"/>
          <w:spacing w:val="2"/>
          <w:w w:val="99"/>
          <w:sz w:val="24"/>
          <w:szCs w:val="24"/>
        </w:rPr>
        <w:t>з</w:t>
      </w:r>
      <w:r w:rsidRPr="003917B6">
        <w:rPr>
          <w:rFonts w:eastAsia="XTLQM+TimesNewRomanPSMT"/>
          <w:spacing w:val="-3"/>
          <w:sz w:val="24"/>
          <w:szCs w:val="24"/>
        </w:rPr>
        <w:t>а</w:t>
      </w:r>
      <w:r w:rsidRPr="003917B6">
        <w:rPr>
          <w:rFonts w:eastAsia="XTLQM+TimesNewRomanPSMT"/>
          <w:spacing w:val="1"/>
          <w:sz w:val="24"/>
          <w:szCs w:val="24"/>
        </w:rPr>
        <w:t>ци</w:t>
      </w:r>
      <w:r w:rsidRPr="003917B6">
        <w:rPr>
          <w:rFonts w:eastAsia="XTLQM+TimesNewRomanPSMT"/>
          <w:sz w:val="24"/>
          <w:szCs w:val="24"/>
        </w:rPr>
        <w:t>и</w:t>
      </w:r>
      <w:r w:rsidRPr="003917B6">
        <w:rPr>
          <w:rFonts w:eastAsia="XTLQM+TimesNewRomanPSMT"/>
          <w:spacing w:val="116"/>
          <w:sz w:val="24"/>
          <w:szCs w:val="24"/>
        </w:rPr>
        <w:t xml:space="preserve"> </w:t>
      </w:r>
      <w:r w:rsidRPr="003917B6">
        <w:rPr>
          <w:rFonts w:eastAsia="XTLQM+TimesNewRomanPSMT"/>
          <w:sz w:val="24"/>
          <w:szCs w:val="24"/>
        </w:rPr>
        <w:t>про</w:t>
      </w:r>
      <w:r w:rsidRPr="003917B6">
        <w:rPr>
          <w:rFonts w:eastAsia="XTLQM+TimesNewRomanPSMT"/>
          <w:w w:val="99"/>
          <w:sz w:val="24"/>
          <w:szCs w:val="24"/>
        </w:rPr>
        <w:t>г</w:t>
      </w:r>
      <w:r w:rsidRPr="003917B6">
        <w:rPr>
          <w:rFonts w:eastAsia="XTLQM+TimesNewRomanPSMT"/>
          <w:sz w:val="24"/>
          <w:szCs w:val="24"/>
        </w:rPr>
        <w:t>р</w:t>
      </w:r>
      <w:r w:rsidRPr="003917B6">
        <w:rPr>
          <w:rFonts w:eastAsia="XTLQM+TimesNewRomanPSMT"/>
          <w:spacing w:val="-1"/>
          <w:sz w:val="24"/>
          <w:szCs w:val="24"/>
        </w:rPr>
        <w:t>а</w:t>
      </w:r>
      <w:r w:rsidRPr="003917B6">
        <w:rPr>
          <w:rFonts w:eastAsia="XTLQM+TimesNewRomanPSMT"/>
          <w:sz w:val="24"/>
          <w:szCs w:val="24"/>
        </w:rPr>
        <w:t>м</w:t>
      </w:r>
      <w:r w:rsidRPr="003917B6">
        <w:rPr>
          <w:rFonts w:eastAsia="XTLQM+TimesNewRomanPSMT"/>
          <w:spacing w:val="-1"/>
          <w:sz w:val="24"/>
          <w:szCs w:val="24"/>
        </w:rPr>
        <w:t>м</w:t>
      </w:r>
      <w:r w:rsidRPr="003917B6">
        <w:rPr>
          <w:rFonts w:eastAsia="XTLQM+TimesNewRomanPSMT"/>
          <w:sz w:val="24"/>
          <w:szCs w:val="24"/>
        </w:rPr>
        <w:t>ы</w:t>
      </w:r>
      <w:r w:rsidRPr="003917B6">
        <w:rPr>
          <w:rFonts w:eastAsia="XTLQM+TimesNewRomanPSMT"/>
          <w:spacing w:val="117"/>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о</w:t>
      </w:r>
      <w:r w:rsidRPr="003917B6">
        <w:rPr>
          <w:rFonts w:eastAsia="XTLQM+TimesNewRomanPSMT"/>
          <w:spacing w:val="118"/>
          <w:sz w:val="24"/>
          <w:szCs w:val="24"/>
        </w:rPr>
        <w:t xml:space="preserve"> </w:t>
      </w:r>
      <w:r w:rsidRPr="003917B6">
        <w:rPr>
          <w:rFonts w:eastAsia="XTLQM+TimesNewRomanPSMT"/>
          <w:sz w:val="24"/>
          <w:szCs w:val="24"/>
        </w:rPr>
        <w:t>О</w:t>
      </w:r>
      <w:r w:rsidRPr="003917B6">
        <w:rPr>
          <w:rFonts w:eastAsia="XTLQM+TimesNewRomanPSMT"/>
          <w:w w:val="99"/>
          <w:sz w:val="24"/>
          <w:szCs w:val="24"/>
        </w:rPr>
        <w:t>Р</w:t>
      </w:r>
      <w:r w:rsidRPr="003917B6">
        <w:rPr>
          <w:rFonts w:eastAsia="XTLQM+TimesNewRomanPSMT"/>
          <w:spacing w:val="1"/>
          <w:sz w:val="24"/>
          <w:szCs w:val="24"/>
        </w:rPr>
        <w:t>КС</w:t>
      </w:r>
      <w:r w:rsidRPr="003917B6">
        <w:rPr>
          <w:rFonts w:eastAsia="XTLQM+TimesNewRomanPSMT"/>
          <w:w w:val="99"/>
          <w:sz w:val="24"/>
          <w:szCs w:val="24"/>
        </w:rPr>
        <w:t>Э</w:t>
      </w:r>
      <w:r w:rsidRPr="003917B6">
        <w:rPr>
          <w:rFonts w:eastAsia="XTLQM+TimesNewRomanPSMT"/>
          <w:spacing w:val="120"/>
          <w:sz w:val="24"/>
          <w:szCs w:val="24"/>
        </w:rPr>
        <w:t xml:space="preserve"> </w:t>
      </w:r>
      <w:r w:rsidRPr="003917B6">
        <w:rPr>
          <w:rFonts w:ascii="PARAN+TimesNewRomanPSMT" w:eastAsia="PARAN+TimesNewRomanPSMT" w:hAnsi="PARAN+TimesNewRomanPSMT" w:cs="PARAN+TimesNewRomanPSMT"/>
          <w:sz w:val="24"/>
          <w:szCs w:val="24"/>
        </w:rPr>
        <w:t>–</w:t>
      </w:r>
      <w:r w:rsidRPr="003917B6">
        <w:rPr>
          <w:rFonts w:ascii="PARAN+TimesNewRomanPSMT" w:eastAsia="PARAN+TimesNewRomanPSMT" w:hAnsi="PARAN+TimesNewRomanPSMT" w:cs="PARAN+TimesNewRomanPSMT"/>
          <w:spacing w:val="118"/>
          <w:sz w:val="24"/>
          <w:szCs w:val="24"/>
        </w:rPr>
        <w:t xml:space="preserve"> </w:t>
      </w:r>
      <w:r w:rsidRPr="003917B6">
        <w:rPr>
          <w:rFonts w:eastAsia="XTLQM+TimesNewRomanPSMT"/>
          <w:spacing w:val="3"/>
          <w:sz w:val="24"/>
          <w:szCs w:val="24"/>
        </w:rPr>
        <w:t>к</w:t>
      </w:r>
      <w:r w:rsidRPr="003917B6">
        <w:rPr>
          <w:rFonts w:eastAsia="XTLQM+TimesNewRomanPSMT"/>
          <w:spacing w:val="-3"/>
          <w:sz w:val="24"/>
          <w:szCs w:val="24"/>
        </w:rPr>
        <w:t>у</w:t>
      </w:r>
      <w:r w:rsidRPr="003917B6">
        <w:rPr>
          <w:rFonts w:eastAsia="XTLQM+TimesNewRomanPSMT"/>
          <w:w w:val="99"/>
          <w:sz w:val="24"/>
          <w:szCs w:val="24"/>
        </w:rPr>
        <w:t>ль</w:t>
      </w:r>
      <w:r w:rsidRPr="003917B6">
        <w:rPr>
          <w:rFonts w:eastAsia="XTLQM+TimesNewRomanPSMT"/>
          <w:spacing w:val="3"/>
          <w:sz w:val="24"/>
          <w:szCs w:val="24"/>
        </w:rPr>
        <w:t>т</w:t>
      </w:r>
      <w:r w:rsidRPr="003917B6">
        <w:rPr>
          <w:rFonts w:eastAsia="XTLQM+TimesNewRomanPSMT"/>
          <w:spacing w:val="-3"/>
          <w:sz w:val="24"/>
          <w:szCs w:val="24"/>
        </w:rPr>
        <w:t>у</w:t>
      </w:r>
      <w:r w:rsidRPr="003917B6">
        <w:rPr>
          <w:rFonts w:eastAsia="XTLQM+TimesNewRomanPSMT"/>
          <w:sz w:val="24"/>
          <w:szCs w:val="24"/>
        </w:rPr>
        <w:t>ро</w:t>
      </w:r>
      <w:r w:rsidRPr="003917B6">
        <w:rPr>
          <w:rFonts w:eastAsia="XTLQM+TimesNewRomanPSMT"/>
          <w:w w:val="99"/>
          <w:sz w:val="24"/>
          <w:szCs w:val="24"/>
        </w:rPr>
        <w:t>л</w:t>
      </w:r>
      <w:r w:rsidRPr="003917B6">
        <w:rPr>
          <w:rFonts w:eastAsia="XTLQM+TimesNewRomanPSMT"/>
          <w:sz w:val="24"/>
          <w:szCs w:val="24"/>
        </w:rPr>
        <w:t>о</w:t>
      </w:r>
      <w:r w:rsidRPr="003917B6">
        <w:rPr>
          <w:rFonts w:eastAsia="XTLQM+TimesNewRomanPSMT"/>
          <w:w w:val="99"/>
          <w:sz w:val="24"/>
          <w:szCs w:val="24"/>
        </w:rPr>
        <w:t>ги</w:t>
      </w:r>
      <w:r w:rsidRPr="003917B6">
        <w:rPr>
          <w:rFonts w:eastAsia="XTLQM+TimesNewRomanPSMT"/>
          <w:sz w:val="24"/>
          <w:szCs w:val="24"/>
        </w:rPr>
        <w:t>ческ</w:t>
      </w:r>
      <w:r w:rsidRPr="003917B6">
        <w:rPr>
          <w:rFonts w:eastAsia="XTLQM+TimesNewRomanPSMT"/>
          <w:spacing w:val="1"/>
          <w:w w:val="99"/>
          <w:sz w:val="24"/>
          <w:szCs w:val="24"/>
        </w:rPr>
        <w:t>и</w:t>
      </w:r>
      <w:r w:rsidRPr="003917B6">
        <w:rPr>
          <w:rFonts w:eastAsia="XTLQM+TimesNewRomanPSMT"/>
          <w:w w:val="99"/>
          <w:sz w:val="24"/>
          <w:szCs w:val="24"/>
        </w:rPr>
        <w:t>й</w:t>
      </w:r>
      <w:r w:rsidRPr="003917B6">
        <w:rPr>
          <w:rFonts w:eastAsia="XTLQM+TimesNewRomanPSMT"/>
          <w:spacing w:val="119"/>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о</w:t>
      </w:r>
      <w:r w:rsidRPr="003917B6">
        <w:rPr>
          <w:rFonts w:eastAsia="XTLQM+TimesNewRomanPSMT"/>
          <w:spacing w:val="-1"/>
          <w:sz w:val="24"/>
          <w:szCs w:val="24"/>
        </w:rPr>
        <w:t>д</w:t>
      </w:r>
      <w:r w:rsidRPr="003917B6">
        <w:rPr>
          <w:rFonts w:eastAsia="XTLQM+TimesNewRomanPSMT"/>
          <w:spacing w:val="2"/>
          <w:sz w:val="24"/>
          <w:szCs w:val="24"/>
        </w:rPr>
        <w:t>х</w:t>
      </w:r>
      <w:r w:rsidRPr="003917B6">
        <w:rPr>
          <w:rFonts w:eastAsia="XTLQM+TimesNewRomanPSMT"/>
          <w:sz w:val="24"/>
          <w:szCs w:val="24"/>
        </w:rPr>
        <w:t>о</w:t>
      </w:r>
      <w:r w:rsidRPr="003917B6">
        <w:rPr>
          <w:rFonts w:eastAsia="XTLQM+TimesNewRomanPSMT"/>
          <w:spacing w:val="-1"/>
          <w:sz w:val="24"/>
          <w:szCs w:val="24"/>
        </w:rPr>
        <w:t>д</w:t>
      </w:r>
      <w:r w:rsidRPr="003917B6">
        <w:rPr>
          <w:rFonts w:eastAsia="XTLQM+TimesNewRomanPSMT"/>
          <w:sz w:val="24"/>
          <w:szCs w:val="24"/>
        </w:rPr>
        <w:t>, с</w:t>
      </w:r>
      <w:r w:rsidRPr="003917B6">
        <w:rPr>
          <w:rFonts w:eastAsia="XTLQM+TimesNewRomanPSMT"/>
          <w:w w:val="99"/>
          <w:sz w:val="24"/>
          <w:szCs w:val="24"/>
        </w:rPr>
        <w:t>п</w:t>
      </w:r>
      <w:r w:rsidRPr="003917B6">
        <w:rPr>
          <w:rFonts w:eastAsia="XTLQM+TimesNewRomanPSMT"/>
          <w:sz w:val="24"/>
          <w:szCs w:val="24"/>
        </w:rPr>
        <w:t>особст</w:t>
      </w:r>
      <w:r w:rsidRPr="003917B6">
        <w:rPr>
          <w:rFonts w:eastAsia="XTLQM+TimesNewRomanPSMT"/>
          <w:spacing w:val="4"/>
          <w:sz w:val="24"/>
          <w:szCs w:val="24"/>
        </w:rPr>
        <w:t>в</w:t>
      </w:r>
      <w:r w:rsidRPr="003917B6">
        <w:rPr>
          <w:rFonts w:eastAsia="XTLQM+TimesNewRomanPSMT"/>
          <w:spacing w:val="-6"/>
          <w:sz w:val="24"/>
          <w:szCs w:val="24"/>
        </w:rPr>
        <w:t>у</w:t>
      </w:r>
      <w:r w:rsidRPr="003917B6">
        <w:rPr>
          <w:rFonts w:eastAsia="XTLQM+TimesNewRomanPSMT"/>
          <w:w w:val="99"/>
          <w:sz w:val="24"/>
          <w:szCs w:val="24"/>
        </w:rPr>
        <w:t>ющ</w:t>
      </w:r>
      <w:r w:rsidRPr="003917B6">
        <w:rPr>
          <w:rFonts w:eastAsia="XTLQM+TimesNewRomanPSMT"/>
          <w:spacing w:val="1"/>
          <w:w w:val="99"/>
          <w:sz w:val="24"/>
          <w:szCs w:val="24"/>
        </w:rPr>
        <w:t>и</w:t>
      </w:r>
      <w:r w:rsidRPr="003917B6">
        <w:rPr>
          <w:rFonts w:eastAsia="XTLQM+TimesNewRomanPSMT"/>
          <w:w w:val="99"/>
          <w:sz w:val="24"/>
          <w:szCs w:val="24"/>
        </w:rPr>
        <w:t>й</w:t>
      </w:r>
      <w:r w:rsidRPr="003917B6">
        <w:rPr>
          <w:rFonts w:eastAsia="XTLQM+TimesNewRomanPSMT"/>
          <w:spacing w:val="35"/>
          <w:sz w:val="24"/>
          <w:szCs w:val="24"/>
        </w:rPr>
        <w:t xml:space="preserve"> </w:t>
      </w:r>
      <w:r w:rsidRPr="003917B6">
        <w:rPr>
          <w:rFonts w:eastAsia="XTLQM+TimesNewRomanPSMT"/>
          <w:sz w:val="24"/>
          <w:szCs w:val="24"/>
        </w:rPr>
        <w:t>форм</w:t>
      </w:r>
      <w:r w:rsidRPr="003917B6">
        <w:rPr>
          <w:rFonts w:eastAsia="XTLQM+TimesNewRomanPSMT"/>
          <w:spacing w:val="1"/>
          <w:w w:val="99"/>
          <w:sz w:val="24"/>
          <w:szCs w:val="24"/>
        </w:rPr>
        <w:t>и</w:t>
      </w:r>
      <w:r w:rsidRPr="003917B6">
        <w:rPr>
          <w:rFonts w:eastAsia="XTLQM+TimesNewRomanPSMT"/>
          <w:sz w:val="24"/>
          <w:szCs w:val="24"/>
        </w:rPr>
        <w:t>рова</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ю</w:t>
      </w:r>
      <w:r w:rsidRPr="003917B6">
        <w:rPr>
          <w:rFonts w:eastAsia="XTLQM+TimesNewRomanPSMT"/>
          <w:spacing w:val="37"/>
          <w:sz w:val="24"/>
          <w:szCs w:val="24"/>
        </w:rPr>
        <w:t xml:space="preserve"> </w:t>
      </w:r>
      <w:r w:rsidRPr="003917B6">
        <w:rPr>
          <w:rFonts w:eastAsia="XTLQM+TimesNewRomanPSMT"/>
          <w:sz w:val="24"/>
          <w:szCs w:val="24"/>
        </w:rPr>
        <w:t>у</w:t>
      </w:r>
      <w:r w:rsidRPr="003917B6">
        <w:rPr>
          <w:rFonts w:eastAsia="XTLQM+TimesNewRomanPSMT"/>
          <w:spacing w:val="26"/>
          <w:sz w:val="24"/>
          <w:szCs w:val="24"/>
        </w:rPr>
        <w:t xml:space="preserve"> </w:t>
      </w:r>
      <w:r w:rsidRPr="003917B6">
        <w:rPr>
          <w:rFonts w:eastAsia="XTLQM+TimesNewRomanPSMT"/>
          <w:sz w:val="24"/>
          <w:szCs w:val="24"/>
        </w:rPr>
        <w:t>о</w:t>
      </w:r>
      <w:r w:rsidRPr="003917B6">
        <w:rPr>
          <w:rFonts w:eastAsia="XTLQM+TimesNewRomanPSMT"/>
          <w:spacing w:val="3"/>
          <w:sz w:val="24"/>
          <w:szCs w:val="24"/>
        </w:rPr>
        <w:t>б</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а</w:t>
      </w:r>
      <w:r w:rsidRPr="003917B6">
        <w:rPr>
          <w:rFonts w:eastAsia="XTLQM+TimesNewRomanPSMT"/>
          <w:w w:val="99"/>
          <w:sz w:val="24"/>
          <w:szCs w:val="24"/>
        </w:rPr>
        <w:t>ющ</w:t>
      </w:r>
      <w:r w:rsidRPr="003917B6">
        <w:rPr>
          <w:rFonts w:eastAsia="XTLQM+TimesNewRomanPSMT"/>
          <w:spacing w:val="2"/>
          <w:sz w:val="24"/>
          <w:szCs w:val="24"/>
        </w:rPr>
        <w:t>их</w:t>
      </w:r>
      <w:r w:rsidRPr="003917B6">
        <w:rPr>
          <w:rFonts w:eastAsia="XTLQM+TimesNewRomanPSMT"/>
          <w:sz w:val="24"/>
          <w:szCs w:val="24"/>
        </w:rPr>
        <w:t>ся</w:t>
      </w:r>
      <w:r w:rsidRPr="003917B6">
        <w:rPr>
          <w:rFonts w:eastAsia="XTLQM+TimesNewRomanPSMT"/>
          <w:spacing w:val="33"/>
          <w:sz w:val="24"/>
          <w:szCs w:val="24"/>
        </w:rPr>
        <w:t xml:space="preserve"> </w:t>
      </w:r>
      <w:r w:rsidRPr="003917B6">
        <w:rPr>
          <w:rFonts w:eastAsia="XTLQM+TimesNewRomanPSMT"/>
          <w:spacing w:val="1"/>
          <w:sz w:val="24"/>
          <w:szCs w:val="24"/>
        </w:rPr>
        <w:t>п</w:t>
      </w:r>
      <w:r w:rsidRPr="003917B6">
        <w:rPr>
          <w:rFonts w:eastAsia="XTLQM+TimesNewRomanPSMT"/>
          <w:sz w:val="24"/>
          <w:szCs w:val="24"/>
        </w:rPr>
        <w:t>ервонач</w:t>
      </w:r>
      <w:r w:rsidRPr="003917B6">
        <w:rPr>
          <w:rFonts w:eastAsia="XTLQM+TimesNewRomanPSMT"/>
          <w:spacing w:val="-1"/>
          <w:sz w:val="24"/>
          <w:szCs w:val="24"/>
        </w:rPr>
        <w:t>а</w:t>
      </w:r>
      <w:r w:rsidRPr="003917B6">
        <w:rPr>
          <w:rFonts w:eastAsia="XTLQM+TimesNewRomanPSMT"/>
          <w:sz w:val="24"/>
          <w:szCs w:val="24"/>
        </w:rPr>
        <w:t>л</w:t>
      </w:r>
      <w:r w:rsidRPr="003917B6">
        <w:rPr>
          <w:rFonts w:eastAsia="XTLQM+TimesNewRomanPSMT"/>
          <w:spacing w:val="1"/>
          <w:sz w:val="24"/>
          <w:szCs w:val="24"/>
        </w:rPr>
        <w:t>ьн</w:t>
      </w:r>
      <w:r w:rsidRPr="003917B6">
        <w:rPr>
          <w:rFonts w:eastAsia="XTLQM+TimesNewRomanPSMT"/>
          <w:spacing w:val="-2"/>
          <w:sz w:val="24"/>
          <w:szCs w:val="24"/>
        </w:rPr>
        <w:t>ы</w:t>
      </w:r>
      <w:r w:rsidRPr="003917B6">
        <w:rPr>
          <w:rFonts w:eastAsia="XTLQM+TimesNewRomanPSMT"/>
          <w:sz w:val="24"/>
          <w:szCs w:val="24"/>
        </w:rPr>
        <w:t>х</w:t>
      </w:r>
      <w:r w:rsidRPr="003917B6">
        <w:rPr>
          <w:rFonts w:eastAsia="XTLQM+TimesNewRomanPSMT"/>
          <w:spacing w:val="33"/>
          <w:sz w:val="24"/>
          <w:szCs w:val="24"/>
        </w:rPr>
        <w:t xml:space="preserve"> </w:t>
      </w:r>
      <w:r w:rsidRPr="003917B6">
        <w:rPr>
          <w:rFonts w:eastAsia="XTLQM+TimesNewRomanPSMT"/>
          <w:sz w:val="24"/>
          <w:szCs w:val="24"/>
        </w:rPr>
        <w:t>пр</w:t>
      </w:r>
      <w:r w:rsidRPr="003917B6">
        <w:rPr>
          <w:rFonts w:eastAsia="XTLQM+TimesNewRomanPSMT"/>
          <w:spacing w:val="-1"/>
          <w:sz w:val="24"/>
          <w:szCs w:val="24"/>
        </w:rPr>
        <w:t>е</w:t>
      </w:r>
      <w:r w:rsidRPr="003917B6">
        <w:rPr>
          <w:rFonts w:eastAsia="XTLQM+TimesNewRomanPSMT"/>
          <w:sz w:val="24"/>
          <w:szCs w:val="24"/>
        </w:rPr>
        <w:t>д</w:t>
      </w:r>
      <w:r w:rsidRPr="003917B6">
        <w:rPr>
          <w:rFonts w:eastAsia="XTLQM+TimesNewRomanPSMT"/>
          <w:spacing w:val="-1"/>
          <w:sz w:val="24"/>
          <w:szCs w:val="24"/>
        </w:rPr>
        <w:t>с</w:t>
      </w:r>
      <w:r w:rsidRPr="003917B6">
        <w:rPr>
          <w:rFonts w:eastAsia="XTLQM+TimesNewRomanPSMT"/>
          <w:w w:val="99"/>
          <w:sz w:val="24"/>
          <w:szCs w:val="24"/>
        </w:rPr>
        <w:t>т</w:t>
      </w:r>
      <w:r w:rsidRPr="003917B6">
        <w:rPr>
          <w:rFonts w:eastAsia="XTLQM+TimesNewRomanPSMT"/>
          <w:sz w:val="24"/>
          <w:szCs w:val="24"/>
        </w:rPr>
        <w:t>авл</w:t>
      </w:r>
      <w:r w:rsidRPr="003917B6">
        <w:rPr>
          <w:rFonts w:eastAsia="XTLQM+TimesNewRomanPSMT"/>
          <w:spacing w:val="-1"/>
          <w:sz w:val="24"/>
          <w:szCs w:val="24"/>
        </w:rPr>
        <w:t>е</w:t>
      </w:r>
      <w:r w:rsidRPr="003917B6">
        <w:rPr>
          <w:rFonts w:eastAsia="XTLQM+TimesNewRomanPSMT"/>
          <w:spacing w:val="1"/>
          <w:sz w:val="24"/>
          <w:szCs w:val="24"/>
        </w:rPr>
        <w:t>ни</w:t>
      </w:r>
      <w:r w:rsidRPr="003917B6">
        <w:rPr>
          <w:rFonts w:eastAsia="XTLQM+TimesNewRomanPSMT"/>
          <w:sz w:val="24"/>
          <w:szCs w:val="24"/>
        </w:rPr>
        <w:t>й</w:t>
      </w:r>
      <w:r w:rsidRPr="003917B6">
        <w:rPr>
          <w:rFonts w:eastAsia="XTLQM+TimesNewRomanPSMT"/>
          <w:spacing w:val="35"/>
          <w:sz w:val="24"/>
          <w:szCs w:val="24"/>
        </w:rPr>
        <w:t xml:space="preserve"> </w:t>
      </w:r>
      <w:r w:rsidRPr="003917B6">
        <w:rPr>
          <w:rFonts w:eastAsia="XTLQM+TimesNewRomanPSMT"/>
          <w:sz w:val="24"/>
          <w:szCs w:val="24"/>
        </w:rPr>
        <w:t>о</w:t>
      </w:r>
      <w:r w:rsidRPr="003917B6">
        <w:rPr>
          <w:rFonts w:eastAsia="XTLQM+TimesNewRomanPSMT"/>
          <w:spacing w:val="33"/>
          <w:sz w:val="24"/>
          <w:szCs w:val="24"/>
        </w:rPr>
        <w:t xml:space="preserve"> </w:t>
      </w:r>
      <w:r w:rsidRPr="003917B6">
        <w:rPr>
          <w:rFonts w:eastAsia="XTLQM+TimesNewRomanPSMT"/>
          <w:spacing w:val="4"/>
          <w:sz w:val="24"/>
          <w:szCs w:val="24"/>
        </w:rPr>
        <w:t>к</w:t>
      </w:r>
      <w:r w:rsidRPr="003917B6">
        <w:rPr>
          <w:rFonts w:eastAsia="XTLQM+TimesNewRomanPSMT"/>
          <w:spacing w:val="-6"/>
          <w:sz w:val="24"/>
          <w:szCs w:val="24"/>
        </w:rPr>
        <w:t>у</w:t>
      </w:r>
      <w:r w:rsidRPr="003917B6">
        <w:rPr>
          <w:rFonts w:eastAsia="XTLQM+TimesNewRomanPSMT"/>
          <w:sz w:val="24"/>
          <w:szCs w:val="24"/>
        </w:rPr>
        <w:t>ль</w:t>
      </w:r>
      <w:r w:rsidRPr="003917B6">
        <w:rPr>
          <w:rFonts w:eastAsia="XTLQM+TimesNewRomanPSMT"/>
          <w:spacing w:val="3"/>
          <w:w w:val="99"/>
          <w:sz w:val="24"/>
          <w:szCs w:val="24"/>
        </w:rPr>
        <w:t>т</w:t>
      </w:r>
      <w:r w:rsidRPr="003917B6">
        <w:rPr>
          <w:rFonts w:eastAsia="XTLQM+TimesNewRomanPSMT"/>
          <w:spacing w:val="-1"/>
          <w:sz w:val="24"/>
          <w:szCs w:val="24"/>
        </w:rPr>
        <w:t>у</w:t>
      </w:r>
      <w:r w:rsidRPr="003917B6">
        <w:rPr>
          <w:rFonts w:eastAsia="XTLQM+TimesNewRomanPSMT"/>
          <w:sz w:val="24"/>
          <w:szCs w:val="24"/>
        </w:rPr>
        <w:t>ре</w:t>
      </w:r>
      <w:r w:rsidRPr="003917B6">
        <w:rPr>
          <w:rFonts w:eastAsia="XTLQM+TimesNewRomanPSMT"/>
          <w:spacing w:val="32"/>
          <w:sz w:val="24"/>
          <w:szCs w:val="24"/>
        </w:rPr>
        <w:t xml:space="preserve"> </w:t>
      </w:r>
      <w:r w:rsidRPr="003917B6">
        <w:rPr>
          <w:rFonts w:eastAsia="XTLQM+TimesNewRomanPSMT"/>
          <w:sz w:val="24"/>
          <w:szCs w:val="24"/>
        </w:rPr>
        <w:t>трад</w:t>
      </w:r>
      <w:r w:rsidRPr="003917B6">
        <w:rPr>
          <w:rFonts w:eastAsia="XTLQM+TimesNewRomanPSMT"/>
          <w:spacing w:val="1"/>
          <w:w w:val="99"/>
          <w:sz w:val="24"/>
          <w:szCs w:val="24"/>
        </w:rPr>
        <w:t>иц</w:t>
      </w:r>
      <w:r w:rsidRPr="003917B6">
        <w:rPr>
          <w:rFonts w:eastAsia="XTLQM+TimesNewRomanPSMT"/>
          <w:spacing w:val="2"/>
          <w:w w:val="99"/>
          <w:sz w:val="24"/>
          <w:szCs w:val="24"/>
        </w:rPr>
        <w:t>и</w:t>
      </w:r>
      <w:r w:rsidRPr="003917B6">
        <w:rPr>
          <w:rFonts w:eastAsia="XTLQM+TimesNewRomanPSMT"/>
          <w:spacing w:val="-2"/>
          <w:sz w:val="24"/>
          <w:szCs w:val="24"/>
        </w:rPr>
        <w:t>о</w:t>
      </w:r>
      <w:r w:rsidRPr="003917B6">
        <w:rPr>
          <w:rFonts w:eastAsia="XTLQM+TimesNewRomanPSMT"/>
          <w:w w:val="99"/>
          <w:sz w:val="24"/>
          <w:szCs w:val="24"/>
        </w:rPr>
        <w:t>н</w:t>
      </w:r>
      <w:r w:rsidRPr="003917B6">
        <w:rPr>
          <w:rFonts w:eastAsia="XTLQM+TimesNewRomanPSMT"/>
          <w:spacing w:val="2"/>
          <w:w w:val="99"/>
          <w:sz w:val="24"/>
          <w:szCs w:val="24"/>
        </w:rPr>
        <w:t>н</w:t>
      </w:r>
      <w:r w:rsidRPr="003917B6">
        <w:rPr>
          <w:rFonts w:eastAsia="XTLQM+TimesNewRomanPSMT"/>
          <w:spacing w:val="-2"/>
          <w:sz w:val="24"/>
          <w:szCs w:val="24"/>
        </w:rPr>
        <w:t>ы</w:t>
      </w:r>
      <w:r w:rsidRPr="003917B6">
        <w:rPr>
          <w:rFonts w:eastAsia="XTLQM+TimesNewRomanPSMT"/>
          <w:sz w:val="24"/>
          <w:szCs w:val="24"/>
        </w:rPr>
        <w:t>х</w:t>
      </w:r>
      <w:r w:rsidRPr="003917B6">
        <w:rPr>
          <w:rFonts w:eastAsia="XTLQM+TimesNewRomanPSMT"/>
          <w:spacing w:val="35"/>
          <w:sz w:val="24"/>
          <w:szCs w:val="24"/>
        </w:rPr>
        <w:t xml:space="preserve"> </w:t>
      </w:r>
      <w:r w:rsidRPr="003917B6">
        <w:rPr>
          <w:rFonts w:eastAsia="XTLQM+TimesNewRomanPSMT"/>
          <w:sz w:val="24"/>
          <w:szCs w:val="24"/>
        </w:rPr>
        <w:t>ре</w:t>
      </w:r>
      <w:r w:rsidRPr="003917B6">
        <w:rPr>
          <w:rFonts w:eastAsia="XTLQM+TimesNewRomanPSMT"/>
          <w:spacing w:val="-2"/>
          <w:w w:val="99"/>
          <w:sz w:val="24"/>
          <w:szCs w:val="24"/>
        </w:rPr>
        <w:t>л</w:t>
      </w:r>
      <w:r w:rsidRPr="003917B6">
        <w:rPr>
          <w:rFonts w:eastAsia="XTLQM+TimesNewRomanPSMT"/>
          <w:spacing w:val="-1"/>
          <w:w w:val="99"/>
          <w:sz w:val="24"/>
          <w:szCs w:val="24"/>
        </w:rPr>
        <w:t>и</w:t>
      </w:r>
      <w:r w:rsidRPr="003917B6">
        <w:rPr>
          <w:rFonts w:eastAsia="XTLQM+TimesNewRomanPSMT"/>
          <w:w w:val="99"/>
          <w:sz w:val="24"/>
          <w:szCs w:val="24"/>
        </w:rPr>
        <w:t>гий</w:t>
      </w:r>
      <w:r w:rsidRPr="003917B6">
        <w:rPr>
          <w:rFonts w:eastAsia="XTLQM+TimesNewRomanPSMT"/>
          <w:spacing w:val="32"/>
          <w:sz w:val="24"/>
          <w:szCs w:val="24"/>
        </w:rPr>
        <w:t xml:space="preserve"> </w:t>
      </w:r>
      <w:r w:rsidRPr="003917B6">
        <w:rPr>
          <w:rFonts w:eastAsia="XTLQM+TimesNewRomanPSMT"/>
          <w:spacing w:val="2"/>
          <w:w w:val="99"/>
          <w:sz w:val="24"/>
          <w:szCs w:val="24"/>
        </w:rPr>
        <w:t>н</w:t>
      </w:r>
      <w:r w:rsidRPr="003917B6">
        <w:rPr>
          <w:rFonts w:eastAsia="XTLQM+TimesNewRomanPSMT"/>
          <w:sz w:val="24"/>
          <w:szCs w:val="24"/>
        </w:rPr>
        <w:t>ародов</w:t>
      </w:r>
      <w:r w:rsidRPr="003917B6">
        <w:rPr>
          <w:rFonts w:eastAsia="XTLQM+TimesNewRomanPSMT"/>
          <w:spacing w:val="33"/>
          <w:sz w:val="24"/>
          <w:szCs w:val="24"/>
        </w:rPr>
        <w:t xml:space="preserve"> </w:t>
      </w:r>
      <w:r w:rsidRPr="003917B6">
        <w:rPr>
          <w:rFonts w:eastAsia="XTLQM+TimesNewRomanPSMT"/>
          <w:spacing w:val="1"/>
          <w:w w:val="99"/>
          <w:sz w:val="24"/>
          <w:szCs w:val="24"/>
        </w:rPr>
        <w:t>Р</w:t>
      </w:r>
      <w:r w:rsidRPr="003917B6">
        <w:rPr>
          <w:rFonts w:eastAsia="XTLQM+TimesNewRomanPSMT"/>
          <w:sz w:val="24"/>
          <w:szCs w:val="24"/>
        </w:rPr>
        <w:t>ос</w:t>
      </w:r>
      <w:r w:rsidRPr="003917B6">
        <w:rPr>
          <w:rFonts w:eastAsia="XTLQM+TimesNewRomanPSMT"/>
          <w:spacing w:val="-1"/>
          <w:sz w:val="24"/>
          <w:szCs w:val="24"/>
        </w:rPr>
        <w:t>с</w:t>
      </w:r>
      <w:r w:rsidRPr="003917B6">
        <w:rPr>
          <w:rFonts w:eastAsia="XTLQM+TimesNewRomanPSMT"/>
          <w:w w:val="99"/>
          <w:sz w:val="24"/>
          <w:szCs w:val="24"/>
        </w:rPr>
        <w:t>ии</w:t>
      </w:r>
      <w:r w:rsidRPr="003917B6">
        <w:rPr>
          <w:rFonts w:eastAsia="XTLQM+TimesNewRomanPSMT"/>
          <w:spacing w:val="35"/>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w:t>
      </w:r>
      <w:r w:rsidRPr="003917B6">
        <w:rPr>
          <w:rFonts w:eastAsia="XTLQM+TimesNewRomanPSMT"/>
          <w:spacing w:val="-1"/>
          <w:sz w:val="24"/>
          <w:szCs w:val="24"/>
        </w:rPr>
        <w:t>а</w:t>
      </w:r>
      <w:r w:rsidRPr="003917B6">
        <w:rPr>
          <w:rFonts w:eastAsia="XTLQM+TimesNewRomanPSMT"/>
          <w:sz w:val="24"/>
          <w:szCs w:val="24"/>
        </w:rPr>
        <w:t>во</w:t>
      </w:r>
      <w:r w:rsidRPr="003917B6">
        <w:rPr>
          <w:rFonts w:eastAsia="XTLQM+TimesNewRomanPSMT"/>
          <w:spacing w:val="-1"/>
          <w:sz w:val="24"/>
          <w:szCs w:val="24"/>
        </w:rPr>
        <w:t>с</w:t>
      </w:r>
      <w:r w:rsidRPr="003917B6">
        <w:rPr>
          <w:rFonts w:eastAsia="XTLQM+TimesNewRomanPSMT"/>
          <w:w w:val="99"/>
          <w:sz w:val="24"/>
          <w:szCs w:val="24"/>
        </w:rPr>
        <w:t>л</w:t>
      </w:r>
      <w:r w:rsidRPr="003917B6">
        <w:rPr>
          <w:rFonts w:eastAsia="XTLQM+TimesNewRomanPSMT"/>
          <w:sz w:val="24"/>
          <w:szCs w:val="24"/>
        </w:rPr>
        <w:t>ав</w:t>
      </w:r>
      <w:r w:rsidRPr="003917B6">
        <w:rPr>
          <w:rFonts w:eastAsia="XTLQM+TimesNewRomanPSMT"/>
          <w:w w:val="99"/>
          <w:sz w:val="24"/>
          <w:szCs w:val="24"/>
        </w:rPr>
        <w:t>и</w:t>
      </w:r>
      <w:r w:rsidRPr="003917B6">
        <w:rPr>
          <w:rFonts w:eastAsia="XTLQM+TimesNewRomanPSMT"/>
          <w:sz w:val="24"/>
          <w:szCs w:val="24"/>
        </w:rPr>
        <w:t xml:space="preserve">я, </w:t>
      </w:r>
      <w:r w:rsidRPr="003917B6">
        <w:rPr>
          <w:rFonts w:eastAsia="XTLQM+TimesNewRomanPSMT"/>
          <w:spacing w:val="1"/>
          <w:w w:val="99"/>
          <w:sz w:val="24"/>
          <w:szCs w:val="24"/>
        </w:rPr>
        <w:t>и</w:t>
      </w:r>
      <w:r w:rsidRPr="003917B6">
        <w:rPr>
          <w:rFonts w:eastAsia="XTLQM+TimesNewRomanPSMT"/>
          <w:sz w:val="24"/>
          <w:szCs w:val="24"/>
        </w:rPr>
        <w:t>с</w:t>
      </w:r>
      <w:r w:rsidRPr="003917B6">
        <w:rPr>
          <w:rFonts w:eastAsia="XTLQM+TimesNewRomanPSMT"/>
          <w:w w:val="99"/>
          <w:sz w:val="24"/>
          <w:szCs w:val="24"/>
        </w:rPr>
        <w:t>л</w:t>
      </w:r>
      <w:r w:rsidRPr="003917B6">
        <w:rPr>
          <w:rFonts w:eastAsia="XTLQM+TimesNewRomanPSMT"/>
          <w:spacing w:val="-1"/>
          <w:sz w:val="24"/>
          <w:szCs w:val="24"/>
        </w:rPr>
        <w:t>а</w:t>
      </w:r>
      <w:r w:rsidRPr="003917B6">
        <w:rPr>
          <w:rFonts w:eastAsia="XTLQM+TimesNewRomanPSMT"/>
          <w:sz w:val="24"/>
          <w:szCs w:val="24"/>
        </w:rPr>
        <w:t>м</w:t>
      </w:r>
      <w:r w:rsidRPr="003917B6">
        <w:rPr>
          <w:rFonts w:eastAsia="XTLQM+TimesNewRomanPSMT"/>
          <w:spacing w:val="-1"/>
          <w:sz w:val="24"/>
          <w:szCs w:val="24"/>
        </w:rPr>
        <w:t>а</w:t>
      </w:r>
      <w:r w:rsidRPr="003917B6">
        <w:rPr>
          <w:rFonts w:eastAsia="XTLQM+TimesNewRomanPSMT"/>
          <w:sz w:val="24"/>
          <w:szCs w:val="24"/>
        </w:rPr>
        <w:t>,</w:t>
      </w:r>
      <w:r w:rsidRPr="003917B6">
        <w:rPr>
          <w:rFonts w:eastAsia="XTLQM+TimesNewRomanPSMT"/>
          <w:spacing w:val="2"/>
          <w:sz w:val="24"/>
          <w:szCs w:val="24"/>
        </w:rPr>
        <w:t xml:space="preserve"> </w:t>
      </w:r>
      <w:r w:rsidRPr="003917B6">
        <w:rPr>
          <w:rFonts w:eastAsia="XTLQM+TimesNewRomanPSMT"/>
          <w:spacing w:val="5"/>
          <w:sz w:val="24"/>
          <w:szCs w:val="24"/>
        </w:rPr>
        <w:t>б</w:t>
      </w:r>
      <w:r w:rsidRPr="003917B6">
        <w:rPr>
          <w:rFonts w:eastAsia="XTLQM+TimesNewRomanPSMT"/>
          <w:spacing w:val="-4"/>
          <w:sz w:val="24"/>
          <w:szCs w:val="24"/>
        </w:rPr>
        <w:t>у</w:t>
      </w:r>
      <w:r w:rsidRPr="003917B6">
        <w:rPr>
          <w:rFonts w:eastAsia="XTLQM+TimesNewRomanPSMT"/>
          <w:sz w:val="24"/>
          <w:szCs w:val="24"/>
        </w:rPr>
        <w:t>дд</w:t>
      </w:r>
      <w:r w:rsidRPr="003917B6">
        <w:rPr>
          <w:rFonts w:eastAsia="XTLQM+TimesNewRomanPSMT"/>
          <w:spacing w:val="1"/>
          <w:w w:val="99"/>
          <w:sz w:val="24"/>
          <w:szCs w:val="24"/>
        </w:rPr>
        <w:t>и</w:t>
      </w:r>
      <w:r w:rsidRPr="003917B6">
        <w:rPr>
          <w:rFonts w:eastAsia="XTLQM+TimesNewRomanPSMT"/>
          <w:spacing w:val="2"/>
          <w:w w:val="99"/>
          <w:sz w:val="24"/>
          <w:szCs w:val="24"/>
        </w:rPr>
        <w:t>з</w:t>
      </w:r>
      <w:r w:rsidRPr="003917B6">
        <w:rPr>
          <w:rFonts w:eastAsia="XTLQM+TimesNewRomanPSMT"/>
          <w:sz w:val="24"/>
          <w:szCs w:val="24"/>
        </w:rPr>
        <w:t>м</w:t>
      </w:r>
      <w:r w:rsidRPr="003917B6">
        <w:rPr>
          <w:rFonts w:eastAsia="XTLQM+TimesNewRomanPSMT"/>
          <w:spacing w:val="-1"/>
          <w:sz w:val="24"/>
          <w:szCs w:val="24"/>
        </w:rPr>
        <w:t>а</w:t>
      </w:r>
      <w:r w:rsidRPr="003917B6">
        <w:rPr>
          <w:rFonts w:eastAsia="XTLQM+TimesNewRomanPSMT"/>
          <w:sz w:val="24"/>
          <w:szCs w:val="24"/>
        </w:rPr>
        <w:t>,</w:t>
      </w:r>
      <w:r w:rsidRPr="003917B6">
        <w:rPr>
          <w:rFonts w:eastAsia="XTLQM+TimesNewRomanPSMT"/>
          <w:spacing w:val="2"/>
          <w:sz w:val="24"/>
          <w:szCs w:val="24"/>
        </w:rPr>
        <w:t xml:space="preserve"> </w:t>
      </w:r>
      <w:r w:rsidRPr="003917B6">
        <w:rPr>
          <w:rFonts w:eastAsia="XTLQM+TimesNewRomanPSMT"/>
          <w:spacing w:val="3"/>
          <w:w w:val="99"/>
          <w:sz w:val="24"/>
          <w:szCs w:val="24"/>
        </w:rPr>
        <w:t>и</w:t>
      </w:r>
      <w:r w:rsidRPr="003917B6">
        <w:rPr>
          <w:rFonts w:eastAsia="XTLQM+TimesNewRomanPSMT"/>
          <w:spacing w:val="-2"/>
          <w:sz w:val="24"/>
          <w:szCs w:val="24"/>
        </w:rPr>
        <w:t>у</w:t>
      </w:r>
      <w:r w:rsidRPr="003917B6">
        <w:rPr>
          <w:rFonts w:eastAsia="XTLQM+TimesNewRomanPSMT"/>
          <w:sz w:val="24"/>
          <w:szCs w:val="24"/>
        </w:rPr>
        <w:t>да</w:t>
      </w:r>
      <w:r w:rsidRPr="003917B6">
        <w:rPr>
          <w:rFonts w:eastAsia="XTLQM+TimesNewRomanPSMT"/>
          <w:w w:val="99"/>
          <w:sz w:val="24"/>
          <w:szCs w:val="24"/>
        </w:rPr>
        <w:t>и</w:t>
      </w:r>
      <w:r w:rsidRPr="003917B6">
        <w:rPr>
          <w:rFonts w:eastAsia="XTLQM+TimesNewRomanPSMT"/>
          <w:spacing w:val="1"/>
          <w:sz w:val="24"/>
          <w:szCs w:val="24"/>
        </w:rPr>
        <w:t>з</w:t>
      </w:r>
      <w:r w:rsidRPr="003917B6">
        <w:rPr>
          <w:rFonts w:eastAsia="XTLQM+TimesNewRomanPSMT"/>
          <w:sz w:val="24"/>
          <w:szCs w:val="24"/>
        </w:rPr>
        <w:t>ма),</w:t>
      </w:r>
      <w:r w:rsidRPr="003917B6">
        <w:rPr>
          <w:rFonts w:eastAsia="XTLQM+TimesNewRomanPSMT"/>
          <w:spacing w:val="2"/>
          <w:sz w:val="24"/>
          <w:szCs w:val="24"/>
        </w:rPr>
        <w:t xml:space="preserve"> </w:t>
      </w:r>
      <w:r w:rsidRPr="003917B6">
        <w:rPr>
          <w:rFonts w:eastAsia="XTLQM+TimesNewRomanPSMT"/>
          <w:sz w:val="24"/>
          <w:szCs w:val="24"/>
        </w:rPr>
        <w:t>рос</w:t>
      </w:r>
      <w:r w:rsidRPr="003917B6">
        <w:rPr>
          <w:rFonts w:eastAsia="XTLQM+TimesNewRomanPSMT"/>
          <w:spacing w:val="-1"/>
          <w:sz w:val="24"/>
          <w:szCs w:val="24"/>
        </w:rPr>
        <w:t>с</w:t>
      </w:r>
      <w:r w:rsidRPr="003917B6">
        <w:rPr>
          <w:rFonts w:eastAsia="XTLQM+TimesNewRomanPSMT"/>
          <w:w w:val="99"/>
          <w:sz w:val="24"/>
          <w:szCs w:val="24"/>
        </w:rPr>
        <w:t>и</w:t>
      </w:r>
      <w:r w:rsidRPr="003917B6">
        <w:rPr>
          <w:rFonts w:eastAsia="XTLQM+TimesNewRomanPSMT"/>
          <w:spacing w:val="2"/>
          <w:w w:val="99"/>
          <w:sz w:val="24"/>
          <w:szCs w:val="24"/>
        </w:rPr>
        <w:t>й</w:t>
      </w:r>
      <w:r w:rsidRPr="003917B6">
        <w:rPr>
          <w:rFonts w:eastAsia="XTLQM+TimesNewRomanPSMT"/>
          <w:sz w:val="24"/>
          <w:szCs w:val="24"/>
        </w:rPr>
        <w:t>ско</w:t>
      </w:r>
      <w:r w:rsidRPr="003917B6">
        <w:rPr>
          <w:rFonts w:eastAsia="XTLQM+TimesNewRomanPSMT"/>
          <w:w w:val="99"/>
          <w:sz w:val="24"/>
          <w:szCs w:val="24"/>
        </w:rPr>
        <w:t>й</w:t>
      </w:r>
      <w:r w:rsidRPr="003917B6">
        <w:rPr>
          <w:rFonts w:eastAsia="XTLQM+TimesNewRomanPSMT"/>
          <w:spacing w:val="4"/>
          <w:sz w:val="24"/>
          <w:szCs w:val="24"/>
        </w:rPr>
        <w:t xml:space="preserve"> </w:t>
      </w:r>
      <w:r w:rsidRPr="003917B6">
        <w:rPr>
          <w:rFonts w:eastAsia="XTLQM+TimesNewRomanPSMT"/>
          <w:sz w:val="24"/>
          <w:szCs w:val="24"/>
        </w:rPr>
        <w:t>с</w:t>
      </w:r>
      <w:r w:rsidRPr="003917B6">
        <w:rPr>
          <w:rFonts w:eastAsia="XTLQM+TimesNewRomanPSMT"/>
          <w:spacing w:val="-1"/>
          <w:w w:val="99"/>
          <w:sz w:val="24"/>
          <w:szCs w:val="24"/>
        </w:rPr>
        <w:t>в</w:t>
      </w:r>
      <w:r w:rsidRPr="003917B6">
        <w:rPr>
          <w:rFonts w:eastAsia="XTLQM+TimesNewRomanPSMT"/>
          <w:spacing w:val="-1"/>
          <w:sz w:val="24"/>
          <w:szCs w:val="24"/>
        </w:rPr>
        <w:t>е</w:t>
      </w:r>
      <w:r w:rsidRPr="003917B6">
        <w:rPr>
          <w:rFonts w:eastAsia="XTLQM+TimesNewRomanPSMT"/>
          <w:w w:val="99"/>
          <w:sz w:val="24"/>
          <w:szCs w:val="24"/>
        </w:rPr>
        <w:t>т</w:t>
      </w:r>
      <w:r w:rsidRPr="003917B6">
        <w:rPr>
          <w:rFonts w:eastAsia="XTLQM+TimesNewRomanPSMT"/>
          <w:sz w:val="24"/>
          <w:szCs w:val="24"/>
        </w:rPr>
        <w:t>с</w:t>
      </w:r>
      <w:r w:rsidRPr="003917B6">
        <w:rPr>
          <w:rFonts w:eastAsia="XTLQM+TimesNewRomanPSMT"/>
          <w:spacing w:val="1"/>
          <w:sz w:val="24"/>
          <w:szCs w:val="24"/>
        </w:rPr>
        <w:t>к</w:t>
      </w:r>
      <w:r w:rsidRPr="003917B6">
        <w:rPr>
          <w:rFonts w:eastAsia="XTLQM+TimesNewRomanPSMT"/>
          <w:sz w:val="24"/>
          <w:szCs w:val="24"/>
        </w:rPr>
        <w:t>ой</w:t>
      </w:r>
      <w:r w:rsidRPr="003917B6">
        <w:rPr>
          <w:rFonts w:eastAsia="XTLQM+TimesNewRomanPSMT"/>
          <w:spacing w:val="4"/>
          <w:sz w:val="24"/>
          <w:szCs w:val="24"/>
        </w:rPr>
        <w:t xml:space="preserve"> </w:t>
      </w:r>
      <w:r w:rsidRPr="003917B6">
        <w:rPr>
          <w:rFonts w:eastAsia="XTLQM+TimesNewRomanPSMT"/>
          <w:sz w:val="24"/>
          <w:szCs w:val="24"/>
        </w:rPr>
        <w:t>(гражданской)</w:t>
      </w:r>
      <w:r w:rsidRPr="003917B6">
        <w:rPr>
          <w:rFonts w:eastAsia="XTLQM+TimesNewRomanPSMT"/>
          <w:spacing w:val="1"/>
          <w:sz w:val="24"/>
          <w:szCs w:val="24"/>
        </w:rPr>
        <w:t xml:space="preserve"> э</w:t>
      </w:r>
      <w:r w:rsidRPr="003917B6">
        <w:rPr>
          <w:rFonts w:eastAsia="XTLQM+TimesNewRomanPSMT"/>
          <w:w w:val="99"/>
          <w:sz w:val="24"/>
          <w:szCs w:val="24"/>
        </w:rPr>
        <w:t>т</w:t>
      </w:r>
      <w:r w:rsidRPr="003917B6">
        <w:rPr>
          <w:rFonts w:eastAsia="XTLQM+TimesNewRomanPSMT"/>
          <w:sz w:val="24"/>
          <w:szCs w:val="24"/>
        </w:rPr>
        <w:t>ике,</w:t>
      </w:r>
      <w:r w:rsidRPr="003917B6">
        <w:rPr>
          <w:rFonts w:eastAsia="XTLQM+TimesNewRomanPSMT"/>
          <w:spacing w:val="2"/>
          <w:sz w:val="24"/>
          <w:szCs w:val="24"/>
        </w:rPr>
        <w:t xml:space="preserve"> </w:t>
      </w:r>
      <w:r w:rsidRPr="003917B6">
        <w:rPr>
          <w:rFonts w:eastAsia="XTLQM+TimesNewRomanPSMT"/>
          <w:sz w:val="24"/>
          <w:szCs w:val="24"/>
        </w:rPr>
        <w:t>ос</w:t>
      </w:r>
      <w:r w:rsidRPr="003917B6">
        <w:rPr>
          <w:rFonts w:eastAsia="XTLQM+TimesNewRomanPSMT"/>
          <w:spacing w:val="1"/>
          <w:sz w:val="24"/>
          <w:szCs w:val="24"/>
        </w:rPr>
        <w:t>н</w:t>
      </w:r>
      <w:r w:rsidRPr="003917B6">
        <w:rPr>
          <w:rFonts w:eastAsia="XTLQM+TimesNewRomanPSMT"/>
          <w:sz w:val="24"/>
          <w:szCs w:val="24"/>
        </w:rPr>
        <w:t>ов</w:t>
      </w:r>
      <w:r w:rsidRPr="003917B6">
        <w:rPr>
          <w:rFonts w:eastAsia="XTLQM+TimesNewRomanPSMT"/>
          <w:spacing w:val="-1"/>
          <w:sz w:val="24"/>
          <w:szCs w:val="24"/>
        </w:rPr>
        <w:t>а</w:t>
      </w:r>
      <w:r w:rsidRPr="003917B6">
        <w:rPr>
          <w:rFonts w:eastAsia="XTLQM+TimesNewRomanPSMT"/>
          <w:spacing w:val="1"/>
          <w:sz w:val="24"/>
          <w:szCs w:val="24"/>
        </w:rPr>
        <w:t>нн</w:t>
      </w:r>
      <w:r w:rsidRPr="003917B6">
        <w:rPr>
          <w:rFonts w:eastAsia="XTLQM+TimesNewRomanPSMT"/>
          <w:sz w:val="24"/>
          <w:szCs w:val="24"/>
        </w:rPr>
        <w:t>ой</w:t>
      </w:r>
      <w:r w:rsidRPr="003917B6">
        <w:rPr>
          <w:rFonts w:eastAsia="XTLQM+TimesNewRomanPSMT"/>
          <w:spacing w:val="3"/>
          <w:sz w:val="24"/>
          <w:szCs w:val="24"/>
        </w:rPr>
        <w:t xml:space="preserve"> </w:t>
      </w:r>
      <w:r w:rsidRPr="003917B6">
        <w:rPr>
          <w:rFonts w:eastAsia="XTLQM+TimesNewRomanPSMT"/>
          <w:spacing w:val="2"/>
          <w:sz w:val="24"/>
          <w:szCs w:val="24"/>
        </w:rPr>
        <w:t>н</w:t>
      </w:r>
      <w:r w:rsidRPr="003917B6">
        <w:rPr>
          <w:rFonts w:eastAsia="XTLQM+TimesNewRomanPSMT"/>
          <w:sz w:val="24"/>
          <w:szCs w:val="24"/>
        </w:rPr>
        <w:t>а</w:t>
      </w:r>
      <w:r w:rsidRPr="003917B6">
        <w:rPr>
          <w:rFonts w:eastAsia="XTLQM+TimesNewRomanPSMT"/>
          <w:spacing w:val="1"/>
          <w:sz w:val="24"/>
          <w:szCs w:val="24"/>
        </w:rPr>
        <w:t xml:space="preserve"> к</w:t>
      </w:r>
      <w:r w:rsidRPr="003917B6">
        <w:rPr>
          <w:rFonts w:eastAsia="XTLQM+TimesNewRomanPSMT"/>
          <w:spacing w:val="-1"/>
          <w:sz w:val="24"/>
          <w:szCs w:val="24"/>
        </w:rPr>
        <w:t>о</w:t>
      </w:r>
      <w:r w:rsidRPr="003917B6">
        <w:rPr>
          <w:rFonts w:eastAsia="XTLQM+TimesNewRomanPSMT"/>
          <w:sz w:val="24"/>
          <w:szCs w:val="24"/>
        </w:rPr>
        <w:t>нст</w:t>
      </w:r>
      <w:r w:rsidRPr="003917B6">
        <w:rPr>
          <w:rFonts w:eastAsia="XTLQM+TimesNewRomanPSMT"/>
          <w:spacing w:val="1"/>
          <w:w w:val="99"/>
          <w:sz w:val="24"/>
          <w:szCs w:val="24"/>
        </w:rPr>
        <w:t>и</w:t>
      </w:r>
      <w:r w:rsidRPr="003917B6">
        <w:rPr>
          <w:rFonts w:eastAsia="XTLQM+TimesNewRomanPSMT"/>
          <w:spacing w:val="4"/>
          <w:sz w:val="24"/>
          <w:szCs w:val="24"/>
        </w:rPr>
        <w:t>т</w:t>
      </w:r>
      <w:r w:rsidRPr="003917B6">
        <w:rPr>
          <w:rFonts w:eastAsia="XTLQM+TimesNewRomanPSMT"/>
          <w:spacing w:val="-7"/>
          <w:sz w:val="24"/>
          <w:szCs w:val="24"/>
        </w:rPr>
        <w:t>у</w:t>
      </w:r>
      <w:r w:rsidRPr="003917B6">
        <w:rPr>
          <w:rFonts w:eastAsia="XTLQM+TimesNewRomanPSMT"/>
          <w:spacing w:val="1"/>
          <w:w w:val="99"/>
          <w:sz w:val="24"/>
          <w:szCs w:val="24"/>
        </w:rPr>
        <w:t>ци</w:t>
      </w:r>
      <w:r w:rsidRPr="003917B6">
        <w:rPr>
          <w:rFonts w:eastAsia="XTLQM+TimesNewRomanPSMT"/>
          <w:sz w:val="24"/>
          <w:szCs w:val="24"/>
        </w:rPr>
        <w:t>о</w:t>
      </w:r>
      <w:r w:rsidRPr="003917B6">
        <w:rPr>
          <w:rFonts w:eastAsia="XTLQM+TimesNewRomanPSMT"/>
          <w:spacing w:val="1"/>
          <w:w w:val="99"/>
          <w:sz w:val="24"/>
          <w:szCs w:val="24"/>
        </w:rPr>
        <w:t>нн</w:t>
      </w:r>
      <w:r w:rsidRPr="003917B6">
        <w:rPr>
          <w:rFonts w:eastAsia="XTLQM+TimesNewRomanPSMT"/>
          <w:spacing w:val="-2"/>
          <w:sz w:val="24"/>
          <w:szCs w:val="24"/>
        </w:rPr>
        <w:t>ы</w:t>
      </w:r>
      <w:r w:rsidRPr="003917B6">
        <w:rPr>
          <w:rFonts w:eastAsia="XTLQM+TimesNewRomanPSMT"/>
          <w:sz w:val="24"/>
          <w:szCs w:val="24"/>
        </w:rPr>
        <w:t>х</w:t>
      </w:r>
      <w:r w:rsidRPr="003917B6">
        <w:rPr>
          <w:rFonts w:eastAsia="XTLQM+TimesNewRomanPSMT"/>
          <w:spacing w:val="4"/>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рав</w:t>
      </w:r>
      <w:r w:rsidRPr="003917B6">
        <w:rPr>
          <w:rFonts w:eastAsia="XTLQM+TimesNewRomanPSMT"/>
          <w:spacing w:val="-1"/>
          <w:sz w:val="24"/>
          <w:szCs w:val="24"/>
        </w:rPr>
        <w:t>а</w:t>
      </w:r>
      <w:r w:rsidRPr="003917B6">
        <w:rPr>
          <w:rFonts w:eastAsia="XTLQM+TimesNewRomanPSMT"/>
          <w:spacing w:val="2"/>
          <w:sz w:val="24"/>
          <w:szCs w:val="24"/>
        </w:rPr>
        <w:t>х</w:t>
      </w:r>
      <w:r w:rsidRPr="003917B6">
        <w:rPr>
          <w:rFonts w:eastAsia="XTLQM+TimesNewRomanPSMT"/>
          <w:sz w:val="24"/>
          <w:szCs w:val="24"/>
        </w:rPr>
        <w:t>,</w:t>
      </w:r>
      <w:r w:rsidRPr="003917B6">
        <w:rPr>
          <w:rFonts w:eastAsia="XTLQM+TimesNewRomanPSMT"/>
          <w:spacing w:val="2"/>
          <w:sz w:val="24"/>
          <w:szCs w:val="24"/>
        </w:rPr>
        <w:t xml:space="preserve"> </w:t>
      </w:r>
      <w:r w:rsidRPr="003917B6">
        <w:rPr>
          <w:rFonts w:eastAsia="XTLQM+TimesNewRomanPSMT"/>
          <w:spacing w:val="-2"/>
          <w:sz w:val="24"/>
          <w:szCs w:val="24"/>
        </w:rPr>
        <w:t>с</w:t>
      </w:r>
      <w:r w:rsidRPr="003917B6">
        <w:rPr>
          <w:rFonts w:eastAsia="XTLQM+TimesNewRomanPSMT"/>
          <w:sz w:val="24"/>
          <w:szCs w:val="24"/>
        </w:rPr>
        <w:t>вободах</w:t>
      </w:r>
      <w:r w:rsidRPr="003917B6">
        <w:rPr>
          <w:rFonts w:eastAsia="XTLQM+TimesNewRomanPSMT"/>
          <w:spacing w:val="4"/>
          <w:sz w:val="24"/>
          <w:szCs w:val="24"/>
        </w:rPr>
        <w:t xml:space="preserve"> </w:t>
      </w:r>
      <w:r w:rsidRPr="003917B6">
        <w:rPr>
          <w:rFonts w:eastAsia="XTLQM+TimesNewRomanPSMT"/>
          <w:w w:val="99"/>
          <w:sz w:val="24"/>
          <w:szCs w:val="24"/>
        </w:rPr>
        <w:t>и</w:t>
      </w:r>
      <w:r w:rsidRPr="003917B6">
        <w:rPr>
          <w:rFonts w:eastAsia="XTLQM+TimesNewRomanPSMT"/>
          <w:spacing w:val="3"/>
          <w:sz w:val="24"/>
          <w:szCs w:val="24"/>
        </w:rPr>
        <w:t xml:space="preserve"> </w:t>
      </w:r>
      <w:r w:rsidRPr="003917B6">
        <w:rPr>
          <w:rFonts w:eastAsia="XTLQM+TimesNewRomanPSMT"/>
          <w:sz w:val="24"/>
          <w:szCs w:val="24"/>
        </w:rPr>
        <w:t>о</w:t>
      </w:r>
      <w:r w:rsidRPr="003917B6">
        <w:rPr>
          <w:rFonts w:eastAsia="XTLQM+TimesNewRomanPSMT"/>
          <w:spacing w:val="1"/>
          <w:sz w:val="24"/>
          <w:szCs w:val="24"/>
        </w:rPr>
        <w:t>б</w:t>
      </w:r>
      <w:r w:rsidRPr="003917B6">
        <w:rPr>
          <w:rFonts w:eastAsia="XTLQM+TimesNewRomanPSMT"/>
          <w:sz w:val="24"/>
          <w:szCs w:val="24"/>
        </w:rPr>
        <w:t>я</w:t>
      </w:r>
      <w:r w:rsidRPr="003917B6">
        <w:rPr>
          <w:rFonts w:eastAsia="XTLQM+TimesNewRomanPSMT"/>
          <w:spacing w:val="1"/>
          <w:w w:val="99"/>
          <w:sz w:val="24"/>
          <w:szCs w:val="24"/>
        </w:rPr>
        <w:t>з</w:t>
      </w:r>
      <w:r w:rsidRPr="003917B6">
        <w:rPr>
          <w:rFonts w:eastAsia="XTLQM+TimesNewRomanPSMT"/>
          <w:spacing w:val="-2"/>
          <w:sz w:val="24"/>
          <w:szCs w:val="24"/>
        </w:rPr>
        <w:t>а</w:t>
      </w:r>
      <w:r w:rsidRPr="003917B6">
        <w:rPr>
          <w:rFonts w:eastAsia="XTLQM+TimesNewRomanPSMT"/>
          <w:w w:val="99"/>
          <w:sz w:val="24"/>
          <w:szCs w:val="24"/>
        </w:rPr>
        <w:t>н</w:t>
      </w:r>
      <w:r w:rsidRPr="003917B6">
        <w:rPr>
          <w:rFonts w:eastAsia="XTLQM+TimesNewRomanPSMT"/>
          <w:spacing w:val="2"/>
          <w:w w:val="99"/>
          <w:sz w:val="24"/>
          <w:szCs w:val="24"/>
        </w:rPr>
        <w:t>н</w:t>
      </w:r>
      <w:r w:rsidRPr="003917B6">
        <w:rPr>
          <w:rFonts w:eastAsia="XTLQM+TimesNewRomanPSMT"/>
          <w:sz w:val="24"/>
          <w:szCs w:val="24"/>
        </w:rPr>
        <w:t>ост</w:t>
      </w:r>
      <w:r w:rsidRPr="003917B6">
        <w:rPr>
          <w:rFonts w:eastAsia="XTLQM+TimesNewRomanPSMT"/>
          <w:spacing w:val="-2"/>
          <w:sz w:val="24"/>
          <w:szCs w:val="24"/>
        </w:rPr>
        <w:t>я</w:t>
      </w:r>
      <w:r w:rsidRPr="003917B6">
        <w:rPr>
          <w:rFonts w:eastAsia="XTLQM+TimesNewRomanPSMT"/>
          <w:sz w:val="24"/>
          <w:szCs w:val="24"/>
        </w:rPr>
        <w:t>х</w:t>
      </w:r>
      <w:r w:rsidRPr="003917B6">
        <w:rPr>
          <w:rFonts w:eastAsia="XTLQM+TimesNewRomanPSMT"/>
          <w:spacing w:val="2"/>
          <w:sz w:val="24"/>
          <w:szCs w:val="24"/>
        </w:rPr>
        <w:t xml:space="preserve"> </w:t>
      </w:r>
      <w:r w:rsidRPr="003917B6">
        <w:rPr>
          <w:rFonts w:eastAsia="XTLQM+TimesNewRomanPSMT"/>
          <w:sz w:val="24"/>
          <w:szCs w:val="24"/>
        </w:rPr>
        <w:t>ч</w:t>
      </w:r>
      <w:r w:rsidRPr="003917B6">
        <w:rPr>
          <w:rFonts w:eastAsia="XTLQM+TimesNewRomanPSMT"/>
          <w:spacing w:val="-1"/>
          <w:sz w:val="24"/>
          <w:szCs w:val="24"/>
        </w:rPr>
        <w:t>е</w:t>
      </w:r>
      <w:r w:rsidRPr="003917B6">
        <w:rPr>
          <w:rFonts w:eastAsia="XTLQM+TimesNewRomanPSMT"/>
          <w:w w:val="99"/>
          <w:sz w:val="24"/>
          <w:szCs w:val="24"/>
        </w:rPr>
        <w:t>л</w:t>
      </w:r>
      <w:r w:rsidRPr="003917B6">
        <w:rPr>
          <w:rFonts w:eastAsia="XTLQM+TimesNewRomanPSMT"/>
          <w:sz w:val="24"/>
          <w:szCs w:val="24"/>
        </w:rPr>
        <w:t>ов</w:t>
      </w:r>
      <w:r w:rsidRPr="003917B6">
        <w:rPr>
          <w:rFonts w:eastAsia="XTLQM+TimesNewRomanPSMT"/>
          <w:spacing w:val="-1"/>
          <w:sz w:val="24"/>
          <w:szCs w:val="24"/>
        </w:rPr>
        <w:t>е</w:t>
      </w:r>
      <w:r w:rsidRPr="003917B6">
        <w:rPr>
          <w:rFonts w:eastAsia="XTLQM+TimesNewRomanPSMT"/>
          <w:spacing w:val="1"/>
          <w:sz w:val="24"/>
          <w:szCs w:val="24"/>
        </w:rPr>
        <w:t>к</w:t>
      </w:r>
      <w:r w:rsidRPr="003917B6">
        <w:rPr>
          <w:rFonts w:eastAsia="XTLQM+TimesNewRomanPSMT"/>
          <w:sz w:val="24"/>
          <w:szCs w:val="24"/>
        </w:rPr>
        <w:t>а</w:t>
      </w:r>
      <w:r w:rsidRPr="003917B6">
        <w:rPr>
          <w:rFonts w:eastAsia="XTLQM+TimesNewRomanPSMT"/>
          <w:spacing w:val="2"/>
          <w:sz w:val="24"/>
          <w:szCs w:val="24"/>
        </w:rPr>
        <w:t xml:space="preserve"> </w:t>
      </w:r>
      <w:r w:rsidRPr="003917B6">
        <w:rPr>
          <w:rFonts w:eastAsia="XTLQM+TimesNewRomanPSMT"/>
          <w:w w:val="99"/>
          <w:sz w:val="24"/>
          <w:szCs w:val="24"/>
        </w:rPr>
        <w:t>и</w:t>
      </w:r>
      <w:r w:rsidRPr="003917B6">
        <w:rPr>
          <w:rFonts w:eastAsia="XTLQM+TimesNewRomanPSMT"/>
          <w:sz w:val="24"/>
          <w:szCs w:val="24"/>
        </w:rPr>
        <w:t xml:space="preserve"> </w:t>
      </w:r>
      <w:r w:rsidRPr="003917B6">
        <w:rPr>
          <w:rFonts w:eastAsia="XTLQM+TimesNewRomanPSMT"/>
          <w:w w:val="99"/>
          <w:sz w:val="24"/>
          <w:szCs w:val="24"/>
        </w:rPr>
        <w:t>г</w:t>
      </w:r>
      <w:r w:rsidRPr="003917B6">
        <w:rPr>
          <w:rFonts w:eastAsia="XTLQM+TimesNewRomanPSMT"/>
          <w:sz w:val="24"/>
          <w:szCs w:val="24"/>
        </w:rPr>
        <w:t>ражд</w:t>
      </w:r>
      <w:r w:rsidRPr="003917B6">
        <w:rPr>
          <w:rFonts w:eastAsia="XTLQM+TimesNewRomanPSMT"/>
          <w:spacing w:val="-1"/>
          <w:sz w:val="24"/>
          <w:szCs w:val="24"/>
        </w:rPr>
        <w:t>а</w:t>
      </w:r>
      <w:r w:rsidRPr="003917B6">
        <w:rPr>
          <w:rFonts w:eastAsia="XTLQM+TimesNewRomanPSMT"/>
          <w:spacing w:val="1"/>
          <w:w w:val="99"/>
          <w:sz w:val="24"/>
          <w:szCs w:val="24"/>
        </w:rPr>
        <w:t>нин</w:t>
      </w:r>
      <w:r w:rsidRPr="003917B6">
        <w:rPr>
          <w:rFonts w:eastAsia="XTLQM+TimesNewRomanPSMT"/>
          <w:sz w:val="24"/>
          <w:szCs w:val="24"/>
        </w:rPr>
        <w:t xml:space="preserve">а в </w:t>
      </w:r>
      <w:r w:rsidRPr="003917B6">
        <w:rPr>
          <w:rFonts w:eastAsia="XTLQM+TimesNewRomanPSMT"/>
          <w:w w:val="99"/>
          <w:sz w:val="24"/>
          <w:szCs w:val="24"/>
        </w:rPr>
        <w:t>Р</w:t>
      </w:r>
      <w:r w:rsidRPr="003917B6">
        <w:rPr>
          <w:rFonts w:eastAsia="XTLQM+TimesNewRomanPSMT"/>
          <w:sz w:val="24"/>
          <w:szCs w:val="24"/>
        </w:rPr>
        <w:t>ос</w:t>
      </w:r>
      <w:r w:rsidRPr="003917B6">
        <w:rPr>
          <w:rFonts w:eastAsia="XTLQM+TimesNewRomanPSMT"/>
          <w:spacing w:val="-1"/>
          <w:sz w:val="24"/>
          <w:szCs w:val="24"/>
        </w:rPr>
        <w:t>с</w:t>
      </w:r>
      <w:r w:rsidRPr="003917B6">
        <w:rPr>
          <w:rFonts w:eastAsia="XTLQM+TimesNewRomanPSMT"/>
          <w:spacing w:val="1"/>
          <w:w w:val="99"/>
          <w:sz w:val="24"/>
          <w:szCs w:val="24"/>
        </w:rPr>
        <w:t>ий</w:t>
      </w:r>
      <w:r w:rsidRPr="003917B6">
        <w:rPr>
          <w:rFonts w:eastAsia="XTLQM+TimesNewRomanPSMT"/>
          <w:sz w:val="24"/>
          <w:szCs w:val="24"/>
        </w:rPr>
        <w:t>с</w:t>
      </w:r>
      <w:r w:rsidRPr="003917B6">
        <w:rPr>
          <w:rFonts w:eastAsia="XTLQM+TimesNewRomanPSMT"/>
          <w:spacing w:val="-1"/>
          <w:sz w:val="24"/>
          <w:szCs w:val="24"/>
        </w:rPr>
        <w:t>к</w:t>
      </w:r>
      <w:r w:rsidRPr="003917B6">
        <w:rPr>
          <w:rFonts w:eastAsia="XTLQM+TimesNewRomanPSMT"/>
          <w:sz w:val="24"/>
          <w:szCs w:val="24"/>
        </w:rPr>
        <w:t>о</w:t>
      </w:r>
      <w:r w:rsidRPr="003917B6">
        <w:rPr>
          <w:rFonts w:eastAsia="XTLQM+TimesNewRomanPSMT"/>
          <w:w w:val="99"/>
          <w:sz w:val="24"/>
          <w:szCs w:val="24"/>
        </w:rPr>
        <w:t>й</w:t>
      </w:r>
      <w:r w:rsidRPr="003917B6">
        <w:rPr>
          <w:rFonts w:eastAsia="XTLQM+TimesNewRomanPSMT"/>
          <w:sz w:val="24"/>
          <w:szCs w:val="24"/>
        </w:rPr>
        <w:t xml:space="preserve"> </w:t>
      </w:r>
      <w:r w:rsidRPr="003917B6">
        <w:rPr>
          <w:rFonts w:eastAsia="XTLQM+TimesNewRomanPSMT"/>
          <w:w w:val="99"/>
          <w:sz w:val="24"/>
          <w:szCs w:val="24"/>
        </w:rPr>
        <w:t>Ф</w:t>
      </w:r>
      <w:r w:rsidRPr="003917B6">
        <w:rPr>
          <w:rFonts w:eastAsia="XTLQM+TimesNewRomanPSMT"/>
          <w:sz w:val="24"/>
          <w:szCs w:val="24"/>
        </w:rPr>
        <w:t>едер</w:t>
      </w:r>
      <w:r w:rsidRPr="003917B6">
        <w:rPr>
          <w:rFonts w:eastAsia="XTLQM+TimesNewRomanPSMT"/>
          <w:spacing w:val="-1"/>
          <w:sz w:val="24"/>
          <w:szCs w:val="24"/>
        </w:rPr>
        <w:t>а</w:t>
      </w:r>
      <w:r w:rsidRPr="003917B6">
        <w:rPr>
          <w:rFonts w:eastAsia="XTLQM+TimesNewRomanPSMT"/>
          <w:spacing w:val="1"/>
          <w:w w:val="99"/>
          <w:sz w:val="24"/>
          <w:szCs w:val="24"/>
        </w:rPr>
        <w:t>ции</w:t>
      </w:r>
      <w:r w:rsidRPr="003917B6">
        <w:rPr>
          <w:rFonts w:eastAsia="XTLQM+TimesNewRomanPSMT"/>
          <w:sz w:val="24"/>
          <w:szCs w:val="24"/>
        </w:rPr>
        <w:t>.</w:t>
      </w:r>
    </w:p>
    <w:p w:rsidR="003917B6" w:rsidRPr="003917B6" w:rsidRDefault="003917B6" w:rsidP="003917B6">
      <w:pPr>
        <w:pStyle w:val="ac"/>
        <w:rPr>
          <w:sz w:val="24"/>
          <w:szCs w:val="24"/>
        </w:rPr>
      </w:pPr>
      <w:r>
        <w:rPr>
          <w:rFonts w:eastAsia="XTLQM+TimesNewRomanPSMT"/>
          <w:sz w:val="24"/>
          <w:szCs w:val="24"/>
        </w:rPr>
        <w:t xml:space="preserve">     </w:t>
      </w:r>
      <w:r w:rsidRPr="003917B6">
        <w:rPr>
          <w:rFonts w:eastAsia="XTLQM+TimesNewRomanPSMT"/>
          <w:sz w:val="24"/>
          <w:szCs w:val="24"/>
        </w:rPr>
        <w:t>Пр</w:t>
      </w:r>
      <w:r w:rsidRPr="003917B6">
        <w:rPr>
          <w:rFonts w:eastAsia="XTLQM+TimesNewRomanPSMT"/>
          <w:spacing w:val="-1"/>
          <w:sz w:val="24"/>
          <w:szCs w:val="24"/>
        </w:rPr>
        <w:t>е</w:t>
      </w:r>
      <w:r w:rsidRPr="003917B6">
        <w:rPr>
          <w:rFonts w:eastAsia="XTLQM+TimesNewRomanPSMT"/>
          <w:sz w:val="24"/>
          <w:szCs w:val="24"/>
        </w:rPr>
        <w:t>д</w:t>
      </w:r>
      <w:r w:rsidRPr="003917B6">
        <w:rPr>
          <w:rFonts w:eastAsia="XTLQM+TimesNewRomanPSMT"/>
          <w:spacing w:val="1"/>
          <w:w w:val="99"/>
          <w:sz w:val="24"/>
          <w:szCs w:val="24"/>
        </w:rPr>
        <w:t>п</w:t>
      </w:r>
      <w:r w:rsidRPr="003917B6">
        <w:rPr>
          <w:rFonts w:eastAsia="XTLQM+TimesNewRomanPSMT"/>
          <w:sz w:val="24"/>
          <w:szCs w:val="24"/>
        </w:rPr>
        <w:t>осы</w:t>
      </w:r>
      <w:r w:rsidRPr="003917B6">
        <w:rPr>
          <w:rFonts w:eastAsia="XTLQM+TimesNewRomanPSMT"/>
          <w:w w:val="99"/>
          <w:sz w:val="24"/>
          <w:szCs w:val="24"/>
        </w:rPr>
        <w:t>л</w:t>
      </w:r>
      <w:r w:rsidRPr="003917B6">
        <w:rPr>
          <w:rFonts w:eastAsia="XTLQM+TimesNewRomanPSMT"/>
          <w:sz w:val="24"/>
          <w:szCs w:val="24"/>
        </w:rPr>
        <w:t>кам</w:t>
      </w:r>
      <w:r w:rsidRPr="003917B6">
        <w:rPr>
          <w:rFonts w:eastAsia="XTLQM+TimesNewRomanPSMT"/>
          <w:w w:val="99"/>
          <w:sz w:val="24"/>
          <w:szCs w:val="24"/>
        </w:rPr>
        <w:t>и</w:t>
      </w:r>
      <w:r w:rsidRPr="003917B6">
        <w:rPr>
          <w:rFonts w:eastAsia="XTLQM+TimesNewRomanPSMT"/>
          <w:spacing w:val="120"/>
          <w:sz w:val="24"/>
          <w:szCs w:val="24"/>
        </w:rPr>
        <w:t xml:space="preserve"> </w:t>
      </w:r>
      <w:r w:rsidRPr="003917B6">
        <w:rPr>
          <w:rFonts w:eastAsia="XTLQM+TimesNewRomanPSMT"/>
          <w:spacing w:val="-2"/>
          <w:sz w:val="24"/>
          <w:szCs w:val="24"/>
        </w:rPr>
        <w:t>у</w:t>
      </w:r>
      <w:r w:rsidRPr="003917B6">
        <w:rPr>
          <w:rFonts w:eastAsia="XTLQM+TimesNewRomanPSMT"/>
          <w:spacing w:val="-1"/>
          <w:sz w:val="24"/>
          <w:szCs w:val="24"/>
        </w:rPr>
        <w:t>св</w:t>
      </w:r>
      <w:r w:rsidRPr="003917B6">
        <w:rPr>
          <w:rFonts w:eastAsia="XTLQM+TimesNewRomanPSMT"/>
          <w:spacing w:val="1"/>
          <w:sz w:val="24"/>
          <w:szCs w:val="24"/>
        </w:rPr>
        <w:t>ое</w:t>
      </w:r>
      <w:r w:rsidRPr="003917B6">
        <w:rPr>
          <w:rFonts w:eastAsia="XTLQM+TimesNewRomanPSMT"/>
          <w:spacing w:val="1"/>
          <w:w w:val="99"/>
          <w:sz w:val="24"/>
          <w:szCs w:val="24"/>
        </w:rPr>
        <w:t>ни</w:t>
      </w:r>
      <w:r w:rsidRPr="003917B6">
        <w:rPr>
          <w:rFonts w:eastAsia="XTLQM+TimesNewRomanPSMT"/>
          <w:sz w:val="24"/>
          <w:szCs w:val="24"/>
        </w:rPr>
        <w:t>я</w:t>
      </w:r>
      <w:r w:rsidRPr="003917B6">
        <w:rPr>
          <w:rFonts w:eastAsia="XTLQM+TimesNewRomanPSMT"/>
          <w:spacing w:val="115"/>
          <w:sz w:val="24"/>
          <w:szCs w:val="24"/>
        </w:rPr>
        <w:t xml:space="preserve"> </w:t>
      </w:r>
      <w:r w:rsidRPr="003917B6">
        <w:rPr>
          <w:rFonts w:eastAsia="XTLQM+TimesNewRomanPSMT"/>
          <w:sz w:val="24"/>
          <w:szCs w:val="24"/>
        </w:rPr>
        <w:t>о</w:t>
      </w:r>
      <w:r w:rsidRPr="003917B6">
        <w:rPr>
          <w:rFonts w:eastAsia="XTLQM+TimesNewRomanPSMT"/>
          <w:spacing w:val="3"/>
          <w:sz w:val="24"/>
          <w:szCs w:val="24"/>
        </w:rPr>
        <w:t>б</w:t>
      </w:r>
      <w:r w:rsidRPr="003917B6">
        <w:rPr>
          <w:rFonts w:eastAsia="XTLQM+TimesNewRomanPSMT"/>
          <w:spacing w:val="-4"/>
          <w:sz w:val="24"/>
          <w:szCs w:val="24"/>
        </w:rPr>
        <w:t>у</w:t>
      </w:r>
      <w:r w:rsidRPr="003917B6">
        <w:rPr>
          <w:rFonts w:eastAsia="XTLQM+TimesNewRomanPSMT"/>
          <w:sz w:val="24"/>
          <w:szCs w:val="24"/>
        </w:rPr>
        <w:t>ч</w:t>
      </w:r>
      <w:r w:rsidRPr="003917B6">
        <w:rPr>
          <w:rFonts w:eastAsia="XTLQM+TimesNewRomanPSMT"/>
          <w:spacing w:val="-1"/>
          <w:sz w:val="24"/>
          <w:szCs w:val="24"/>
        </w:rPr>
        <w:t>а</w:t>
      </w:r>
      <w:r w:rsidRPr="003917B6">
        <w:rPr>
          <w:rFonts w:eastAsia="XTLQM+TimesNewRomanPSMT"/>
          <w:sz w:val="24"/>
          <w:szCs w:val="24"/>
        </w:rPr>
        <w:t>ющ</w:t>
      </w:r>
      <w:r w:rsidRPr="003917B6">
        <w:rPr>
          <w:rFonts w:eastAsia="XTLQM+TimesNewRomanPSMT"/>
          <w:spacing w:val="1"/>
          <w:sz w:val="24"/>
          <w:szCs w:val="24"/>
        </w:rPr>
        <w:t>и</w:t>
      </w:r>
      <w:r w:rsidRPr="003917B6">
        <w:rPr>
          <w:rFonts w:eastAsia="XTLQM+TimesNewRomanPSMT"/>
          <w:sz w:val="24"/>
          <w:szCs w:val="24"/>
        </w:rPr>
        <w:t>м</w:t>
      </w:r>
      <w:r w:rsidRPr="003917B6">
        <w:rPr>
          <w:rFonts w:eastAsia="XTLQM+TimesNewRomanPSMT"/>
          <w:spacing w:val="1"/>
          <w:sz w:val="24"/>
          <w:szCs w:val="24"/>
        </w:rPr>
        <w:t>и</w:t>
      </w:r>
      <w:r w:rsidRPr="003917B6">
        <w:rPr>
          <w:rFonts w:eastAsia="XTLQM+TimesNewRomanPSMT"/>
          <w:sz w:val="24"/>
          <w:szCs w:val="24"/>
        </w:rPr>
        <w:t>ся</w:t>
      </w:r>
      <w:r w:rsidRPr="003917B6">
        <w:rPr>
          <w:rFonts w:eastAsia="XTLQM+TimesNewRomanPSMT"/>
          <w:spacing w:val="115"/>
          <w:sz w:val="24"/>
          <w:szCs w:val="24"/>
        </w:rPr>
        <w:t xml:space="preserve"> </w:t>
      </w:r>
      <w:r w:rsidRPr="003917B6">
        <w:rPr>
          <w:rFonts w:eastAsia="XTLQM+TimesNewRomanPSMT"/>
          <w:spacing w:val="1"/>
          <w:sz w:val="24"/>
          <w:szCs w:val="24"/>
        </w:rPr>
        <w:t>с</w:t>
      </w:r>
      <w:r w:rsidRPr="003917B6">
        <w:rPr>
          <w:rFonts w:eastAsia="XTLQM+TimesNewRomanPSMT"/>
          <w:sz w:val="24"/>
          <w:szCs w:val="24"/>
        </w:rPr>
        <w:t>о</w:t>
      </w:r>
      <w:r w:rsidRPr="003917B6">
        <w:rPr>
          <w:rFonts w:eastAsia="XTLQM+TimesNewRomanPSMT"/>
          <w:spacing w:val="1"/>
          <w:sz w:val="24"/>
          <w:szCs w:val="24"/>
        </w:rPr>
        <w:t>д</w:t>
      </w:r>
      <w:r w:rsidRPr="003917B6">
        <w:rPr>
          <w:rFonts w:eastAsia="XTLQM+TimesNewRomanPSMT"/>
          <w:sz w:val="24"/>
          <w:szCs w:val="24"/>
        </w:rPr>
        <w:t>ерж</w:t>
      </w:r>
      <w:r w:rsidRPr="003917B6">
        <w:rPr>
          <w:rFonts w:eastAsia="XTLQM+TimesNewRomanPSMT"/>
          <w:spacing w:val="-1"/>
          <w:sz w:val="24"/>
          <w:szCs w:val="24"/>
        </w:rPr>
        <w:t>а</w:t>
      </w:r>
      <w:r w:rsidRPr="003917B6">
        <w:rPr>
          <w:rFonts w:eastAsia="XTLQM+TimesNewRomanPSMT"/>
          <w:spacing w:val="1"/>
          <w:sz w:val="24"/>
          <w:szCs w:val="24"/>
        </w:rPr>
        <w:t>ни</w:t>
      </w:r>
      <w:r w:rsidRPr="003917B6">
        <w:rPr>
          <w:rFonts w:eastAsia="XTLQM+TimesNewRomanPSMT"/>
          <w:sz w:val="24"/>
          <w:szCs w:val="24"/>
        </w:rPr>
        <w:t>я</w:t>
      </w:r>
      <w:r w:rsidRPr="003917B6">
        <w:rPr>
          <w:rFonts w:eastAsia="XTLQM+TimesNewRomanPSMT"/>
          <w:spacing w:val="115"/>
          <w:sz w:val="24"/>
          <w:szCs w:val="24"/>
        </w:rPr>
        <w:t xml:space="preserve"> </w:t>
      </w:r>
      <w:r w:rsidRPr="003917B6">
        <w:rPr>
          <w:rFonts w:eastAsia="XTLQM+TimesNewRomanPSMT"/>
          <w:spacing w:val="1"/>
          <w:sz w:val="24"/>
          <w:szCs w:val="24"/>
        </w:rPr>
        <w:t>п</w:t>
      </w:r>
      <w:r w:rsidRPr="003917B6">
        <w:rPr>
          <w:rFonts w:eastAsia="XTLQM+TimesNewRomanPSMT"/>
          <w:sz w:val="24"/>
          <w:szCs w:val="24"/>
        </w:rPr>
        <w:t>рограм</w:t>
      </w:r>
      <w:r w:rsidRPr="003917B6">
        <w:rPr>
          <w:rFonts w:eastAsia="XTLQM+TimesNewRomanPSMT"/>
          <w:spacing w:val="-1"/>
          <w:sz w:val="24"/>
          <w:szCs w:val="24"/>
        </w:rPr>
        <w:t>м</w:t>
      </w:r>
      <w:r w:rsidRPr="003917B6">
        <w:rPr>
          <w:rFonts w:eastAsia="XTLQM+TimesNewRomanPSMT"/>
          <w:sz w:val="24"/>
          <w:szCs w:val="24"/>
        </w:rPr>
        <w:t>ы</w:t>
      </w:r>
      <w:r w:rsidRPr="003917B6">
        <w:rPr>
          <w:rFonts w:eastAsia="XTLQM+TimesNewRomanPSMT"/>
          <w:spacing w:val="117"/>
          <w:sz w:val="24"/>
          <w:szCs w:val="24"/>
        </w:rPr>
        <w:t xml:space="preserve"> </w:t>
      </w:r>
      <w:r w:rsidRPr="003917B6">
        <w:rPr>
          <w:rFonts w:eastAsia="XTLQM+TimesNewRomanPSMT"/>
          <w:spacing w:val="1"/>
          <w:sz w:val="24"/>
          <w:szCs w:val="24"/>
        </w:rPr>
        <w:t>п</w:t>
      </w:r>
      <w:r w:rsidRPr="003917B6">
        <w:rPr>
          <w:rFonts w:eastAsia="XTLQM+TimesNewRomanPSMT"/>
          <w:sz w:val="24"/>
          <w:szCs w:val="24"/>
        </w:rPr>
        <w:t>о</w:t>
      </w:r>
      <w:r w:rsidRPr="003917B6">
        <w:rPr>
          <w:rFonts w:eastAsia="XTLQM+TimesNewRomanPSMT"/>
          <w:spacing w:val="115"/>
          <w:sz w:val="24"/>
          <w:szCs w:val="24"/>
        </w:rPr>
        <w:t xml:space="preserve"> </w:t>
      </w:r>
      <w:r w:rsidRPr="003917B6">
        <w:rPr>
          <w:rFonts w:eastAsia="XTLQM+TimesNewRomanPSMT"/>
          <w:sz w:val="24"/>
          <w:szCs w:val="24"/>
        </w:rPr>
        <w:t>О</w:t>
      </w:r>
      <w:r w:rsidRPr="003917B6">
        <w:rPr>
          <w:rFonts w:eastAsia="XTLQM+TimesNewRomanPSMT"/>
          <w:spacing w:val="1"/>
          <w:w w:val="99"/>
          <w:sz w:val="24"/>
          <w:szCs w:val="24"/>
        </w:rPr>
        <w:t>Р</w:t>
      </w:r>
      <w:r w:rsidRPr="003917B6">
        <w:rPr>
          <w:rFonts w:eastAsia="XTLQM+TimesNewRomanPSMT"/>
          <w:spacing w:val="1"/>
          <w:sz w:val="24"/>
          <w:szCs w:val="24"/>
        </w:rPr>
        <w:t>КС</w:t>
      </w:r>
      <w:r w:rsidRPr="003917B6">
        <w:rPr>
          <w:rFonts w:eastAsia="XTLQM+TimesNewRomanPSMT"/>
          <w:sz w:val="24"/>
          <w:szCs w:val="24"/>
        </w:rPr>
        <w:t>Э</w:t>
      </w:r>
      <w:r w:rsidRPr="003917B6">
        <w:rPr>
          <w:rFonts w:eastAsia="XTLQM+TimesNewRomanPSMT"/>
          <w:spacing w:val="115"/>
          <w:sz w:val="24"/>
          <w:szCs w:val="24"/>
        </w:rPr>
        <w:t xml:space="preserve"> </w:t>
      </w:r>
      <w:r w:rsidRPr="003917B6">
        <w:rPr>
          <w:rFonts w:eastAsia="XTLQM+TimesNewRomanPSMT"/>
          <w:sz w:val="24"/>
          <w:szCs w:val="24"/>
        </w:rPr>
        <w:t>яв</w:t>
      </w:r>
      <w:r w:rsidRPr="003917B6">
        <w:rPr>
          <w:rFonts w:eastAsia="XTLQM+TimesNewRomanPSMT"/>
          <w:w w:val="99"/>
          <w:sz w:val="24"/>
          <w:szCs w:val="24"/>
        </w:rPr>
        <w:t>л</w:t>
      </w:r>
      <w:r w:rsidRPr="003917B6">
        <w:rPr>
          <w:rFonts w:eastAsia="XTLQM+TimesNewRomanPSMT"/>
          <w:sz w:val="24"/>
          <w:szCs w:val="24"/>
        </w:rPr>
        <w:t>я</w:t>
      </w:r>
      <w:r w:rsidRPr="003917B6">
        <w:rPr>
          <w:rFonts w:eastAsia="XTLQM+TimesNewRomanPSMT"/>
          <w:spacing w:val="1"/>
          <w:w w:val="99"/>
          <w:sz w:val="24"/>
          <w:szCs w:val="24"/>
        </w:rPr>
        <w:t>ю</w:t>
      </w:r>
      <w:r w:rsidRPr="003917B6">
        <w:rPr>
          <w:rFonts w:eastAsia="XTLQM+TimesNewRomanPSMT"/>
          <w:spacing w:val="1"/>
          <w:sz w:val="24"/>
          <w:szCs w:val="24"/>
        </w:rPr>
        <w:t>т</w:t>
      </w:r>
      <w:r w:rsidRPr="003917B6">
        <w:rPr>
          <w:rFonts w:eastAsia="XTLQM+TimesNewRomanPSMT"/>
          <w:sz w:val="24"/>
          <w:szCs w:val="24"/>
        </w:rPr>
        <w:t>ся</w:t>
      </w:r>
      <w:r w:rsidRPr="003917B6">
        <w:rPr>
          <w:rFonts w:eastAsia="XTLQM+TimesNewRomanPSMT"/>
          <w:spacing w:val="114"/>
          <w:sz w:val="24"/>
          <w:szCs w:val="24"/>
        </w:rPr>
        <w:t xml:space="preserve"> </w:t>
      </w:r>
      <w:r w:rsidRPr="003917B6">
        <w:rPr>
          <w:rFonts w:eastAsia="XTLQM+TimesNewRomanPSMT"/>
          <w:spacing w:val="2"/>
          <w:w w:val="99"/>
          <w:sz w:val="24"/>
          <w:szCs w:val="24"/>
        </w:rPr>
        <w:t>п</w:t>
      </w:r>
      <w:r w:rsidRPr="003917B6">
        <w:rPr>
          <w:rFonts w:eastAsia="XTLQM+TimesNewRomanPSMT"/>
          <w:sz w:val="24"/>
          <w:szCs w:val="24"/>
        </w:rPr>
        <w:t>с</w:t>
      </w:r>
      <w:r w:rsidRPr="003917B6">
        <w:rPr>
          <w:rFonts w:eastAsia="XTLQM+TimesNewRomanPSMT"/>
          <w:w w:val="99"/>
          <w:sz w:val="24"/>
          <w:szCs w:val="24"/>
        </w:rPr>
        <w:t>и</w:t>
      </w:r>
      <w:r w:rsidRPr="003917B6">
        <w:rPr>
          <w:rFonts w:eastAsia="XTLQM+TimesNewRomanPSMT"/>
          <w:spacing w:val="3"/>
          <w:sz w:val="24"/>
          <w:szCs w:val="24"/>
        </w:rPr>
        <w:t>х</w:t>
      </w:r>
      <w:r w:rsidRPr="003917B6">
        <w:rPr>
          <w:rFonts w:eastAsia="XTLQM+TimesNewRomanPSMT"/>
          <w:sz w:val="24"/>
          <w:szCs w:val="24"/>
        </w:rPr>
        <w:t>о</w:t>
      </w:r>
      <w:r w:rsidRPr="003917B6">
        <w:rPr>
          <w:rFonts w:eastAsia="XTLQM+TimesNewRomanPSMT"/>
          <w:w w:val="99"/>
          <w:sz w:val="24"/>
          <w:szCs w:val="24"/>
        </w:rPr>
        <w:t>л</w:t>
      </w:r>
      <w:r w:rsidRPr="003917B6">
        <w:rPr>
          <w:rFonts w:eastAsia="XTLQM+TimesNewRomanPSMT"/>
          <w:sz w:val="24"/>
          <w:szCs w:val="24"/>
        </w:rPr>
        <w:t>о</w:t>
      </w:r>
      <w:r w:rsidRPr="003917B6">
        <w:rPr>
          <w:rFonts w:eastAsia="XTLQM+TimesNewRomanPSMT"/>
          <w:spacing w:val="-2"/>
          <w:w w:val="99"/>
          <w:sz w:val="24"/>
          <w:szCs w:val="24"/>
        </w:rPr>
        <w:t>г</w:t>
      </w:r>
      <w:r w:rsidRPr="003917B6">
        <w:rPr>
          <w:rFonts w:eastAsia="XTLQM+TimesNewRomanPSMT"/>
          <w:spacing w:val="1"/>
          <w:w w:val="99"/>
          <w:sz w:val="24"/>
          <w:szCs w:val="24"/>
        </w:rPr>
        <w:t>и</w:t>
      </w:r>
      <w:r w:rsidRPr="003917B6">
        <w:rPr>
          <w:rFonts w:eastAsia="XTLQM+TimesNewRomanPSMT"/>
          <w:sz w:val="24"/>
          <w:szCs w:val="24"/>
        </w:rPr>
        <w:t>ч</w:t>
      </w:r>
      <w:r w:rsidRPr="003917B6">
        <w:rPr>
          <w:rFonts w:eastAsia="XTLQM+TimesNewRomanPSMT"/>
          <w:spacing w:val="-1"/>
          <w:sz w:val="24"/>
          <w:szCs w:val="24"/>
        </w:rPr>
        <w:t>ес</w:t>
      </w:r>
      <w:r w:rsidRPr="003917B6">
        <w:rPr>
          <w:rFonts w:eastAsia="XTLQM+TimesNewRomanPSMT"/>
          <w:spacing w:val="1"/>
          <w:sz w:val="24"/>
          <w:szCs w:val="24"/>
        </w:rPr>
        <w:t>к</w:t>
      </w:r>
      <w:r w:rsidRPr="003917B6">
        <w:rPr>
          <w:rFonts w:eastAsia="XTLQM+TimesNewRomanPSMT"/>
          <w:spacing w:val="1"/>
          <w:w w:val="99"/>
          <w:sz w:val="24"/>
          <w:szCs w:val="24"/>
        </w:rPr>
        <w:t>и</w:t>
      </w:r>
      <w:r w:rsidRPr="003917B6">
        <w:rPr>
          <w:rFonts w:eastAsia="XTLQM+TimesNewRomanPSMT"/>
          <w:sz w:val="24"/>
          <w:szCs w:val="24"/>
        </w:rPr>
        <w:t>е</w:t>
      </w:r>
      <w:r w:rsidRPr="003917B6">
        <w:rPr>
          <w:rFonts w:eastAsia="XTLQM+TimesNewRomanPSMT"/>
          <w:spacing w:val="115"/>
          <w:sz w:val="24"/>
          <w:szCs w:val="24"/>
        </w:rPr>
        <w:t xml:space="preserve"> </w:t>
      </w:r>
      <w:r w:rsidRPr="003917B6">
        <w:rPr>
          <w:rFonts w:eastAsia="XTLQM+TimesNewRomanPSMT"/>
          <w:sz w:val="24"/>
          <w:szCs w:val="24"/>
        </w:rPr>
        <w:t>о</w:t>
      </w:r>
      <w:r w:rsidRPr="003917B6">
        <w:rPr>
          <w:rFonts w:eastAsia="XTLQM+TimesNewRomanPSMT"/>
          <w:spacing w:val="1"/>
          <w:sz w:val="24"/>
          <w:szCs w:val="24"/>
        </w:rPr>
        <w:t>с</w:t>
      </w:r>
      <w:r w:rsidRPr="003917B6">
        <w:rPr>
          <w:rFonts w:eastAsia="XTLQM+TimesNewRomanPSMT"/>
          <w:sz w:val="24"/>
          <w:szCs w:val="24"/>
        </w:rPr>
        <w:t>обе</w:t>
      </w:r>
      <w:r w:rsidRPr="003917B6">
        <w:rPr>
          <w:rFonts w:eastAsia="XTLQM+TimesNewRomanPSMT"/>
          <w:w w:val="99"/>
          <w:sz w:val="24"/>
          <w:szCs w:val="24"/>
        </w:rPr>
        <w:t>н</w:t>
      </w:r>
      <w:r w:rsidRPr="003917B6">
        <w:rPr>
          <w:rFonts w:eastAsia="XTLQM+TimesNewRomanPSMT"/>
          <w:spacing w:val="1"/>
          <w:w w:val="99"/>
          <w:sz w:val="24"/>
          <w:szCs w:val="24"/>
        </w:rPr>
        <w:t>н</w:t>
      </w:r>
      <w:r w:rsidRPr="003917B6">
        <w:rPr>
          <w:rFonts w:eastAsia="XTLQM+TimesNewRomanPSMT"/>
          <w:sz w:val="24"/>
          <w:szCs w:val="24"/>
        </w:rPr>
        <w:t>ост</w:t>
      </w:r>
      <w:r w:rsidRPr="003917B6">
        <w:rPr>
          <w:rFonts w:eastAsia="XTLQM+TimesNewRomanPSMT"/>
          <w:w w:val="99"/>
          <w:sz w:val="24"/>
          <w:szCs w:val="24"/>
        </w:rPr>
        <w:t>и</w:t>
      </w:r>
      <w:r w:rsidRPr="003917B6">
        <w:rPr>
          <w:rFonts w:eastAsia="XTLQM+TimesNewRomanPSMT"/>
          <w:spacing w:val="117"/>
          <w:sz w:val="24"/>
          <w:szCs w:val="24"/>
        </w:rPr>
        <w:t xml:space="preserve"> </w:t>
      </w:r>
      <w:r w:rsidRPr="003917B6">
        <w:rPr>
          <w:rFonts w:eastAsia="XTLQM+TimesNewRomanPSMT"/>
          <w:sz w:val="24"/>
          <w:szCs w:val="24"/>
        </w:rPr>
        <w:t>о</w:t>
      </w:r>
      <w:r w:rsidRPr="003917B6">
        <w:rPr>
          <w:rFonts w:eastAsia="XTLQM+TimesNewRomanPSMT"/>
          <w:spacing w:val="2"/>
          <w:sz w:val="24"/>
          <w:szCs w:val="24"/>
        </w:rPr>
        <w:t>б</w:t>
      </w:r>
      <w:r w:rsidRPr="003917B6">
        <w:rPr>
          <w:rFonts w:eastAsia="XTLQM+TimesNewRomanPSMT"/>
          <w:spacing w:val="-3"/>
          <w:sz w:val="24"/>
          <w:szCs w:val="24"/>
        </w:rPr>
        <w:t>у</w:t>
      </w:r>
      <w:r w:rsidRPr="003917B6">
        <w:rPr>
          <w:rFonts w:eastAsia="XTLQM+TimesNewRomanPSMT"/>
          <w:spacing w:val="-1"/>
          <w:sz w:val="24"/>
          <w:szCs w:val="24"/>
        </w:rPr>
        <w:t>ча</w:t>
      </w:r>
      <w:r w:rsidRPr="003917B6">
        <w:rPr>
          <w:rFonts w:eastAsia="XTLQM+TimesNewRomanPSMT"/>
          <w:w w:val="99"/>
          <w:sz w:val="24"/>
          <w:szCs w:val="24"/>
        </w:rPr>
        <w:t>ющ</w:t>
      </w:r>
      <w:r w:rsidRPr="003917B6">
        <w:rPr>
          <w:rFonts w:eastAsia="XTLQM+TimesNewRomanPSMT"/>
          <w:spacing w:val="1"/>
          <w:w w:val="99"/>
          <w:sz w:val="24"/>
          <w:szCs w:val="24"/>
        </w:rPr>
        <w:t>и</w:t>
      </w:r>
      <w:r w:rsidRPr="003917B6">
        <w:rPr>
          <w:rFonts w:eastAsia="XTLQM+TimesNewRomanPSMT"/>
          <w:sz w:val="24"/>
          <w:szCs w:val="24"/>
        </w:rPr>
        <w:t xml:space="preserve">хся, </w:t>
      </w:r>
      <w:r w:rsidRPr="003917B6">
        <w:rPr>
          <w:rFonts w:eastAsia="XTLQM+TimesNewRomanPSMT"/>
          <w:spacing w:val="1"/>
          <w:sz w:val="24"/>
          <w:szCs w:val="24"/>
        </w:rPr>
        <w:t>з</w:t>
      </w:r>
      <w:r w:rsidRPr="003917B6">
        <w:rPr>
          <w:rFonts w:eastAsia="XTLQM+TimesNewRomanPSMT"/>
          <w:sz w:val="24"/>
          <w:szCs w:val="24"/>
        </w:rPr>
        <w:t>а</w:t>
      </w:r>
      <w:r w:rsidRPr="003917B6">
        <w:rPr>
          <w:rFonts w:eastAsia="XTLQM+TimesNewRomanPSMT"/>
          <w:spacing w:val="-1"/>
          <w:sz w:val="24"/>
          <w:szCs w:val="24"/>
        </w:rPr>
        <w:t>в</w:t>
      </w:r>
      <w:r w:rsidRPr="003917B6">
        <w:rPr>
          <w:rFonts w:eastAsia="XTLQM+TimesNewRomanPSMT"/>
          <w:sz w:val="24"/>
          <w:szCs w:val="24"/>
        </w:rPr>
        <w:t>ер</w:t>
      </w:r>
      <w:r w:rsidRPr="003917B6">
        <w:rPr>
          <w:rFonts w:eastAsia="XTLQM+TimesNewRomanPSMT"/>
          <w:w w:val="99"/>
          <w:sz w:val="24"/>
          <w:szCs w:val="24"/>
        </w:rPr>
        <w:t>ш</w:t>
      </w:r>
      <w:r w:rsidRPr="003917B6">
        <w:rPr>
          <w:rFonts w:eastAsia="XTLQM+TimesNewRomanPSMT"/>
          <w:spacing w:val="-1"/>
          <w:sz w:val="24"/>
          <w:szCs w:val="24"/>
        </w:rPr>
        <w:t>а</w:t>
      </w:r>
      <w:r w:rsidRPr="003917B6">
        <w:rPr>
          <w:rFonts w:eastAsia="XTLQM+TimesNewRomanPSMT"/>
          <w:w w:val="99"/>
          <w:sz w:val="24"/>
          <w:szCs w:val="24"/>
        </w:rPr>
        <w:t>ющ</w:t>
      </w:r>
      <w:r w:rsidRPr="003917B6">
        <w:rPr>
          <w:rFonts w:eastAsia="XTLQM+TimesNewRomanPSMT"/>
          <w:spacing w:val="1"/>
          <w:w w:val="99"/>
          <w:sz w:val="24"/>
          <w:szCs w:val="24"/>
        </w:rPr>
        <w:t>и</w:t>
      </w:r>
      <w:r w:rsidRPr="003917B6">
        <w:rPr>
          <w:rFonts w:eastAsia="XTLQM+TimesNewRomanPSMT"/>
          <w:sz w:val="24"/>
          <w:szCs w:val="24"/>
        </w:rPr>
        <w:t>х</w:t>
      </w:r>
      <w:r w:rsidRPr="003917B6">
        <w:rPr>
          <w:rFonts w:eastAsia="XTLQM+TimesNewRomanPSMT"/>
          <w:spacing w:val="17"/>
          <w:sz w:val="24"/>
          <w:szCs w:val="24"/>
        </w:rPr>
        <w:t xml:space="preserve"> </w:t>
      </w:r>
      <w:r w:rsidRPr="003917B6">
        <w:rPr>
          <w:rFonts w:eastAsia="XTLQM+TimesNewRomanPSMT"/>
          <w:sz w:val="24"/>
          <w:szCs w:val="24"/>
        </w:rPr>
        <w:t>о</w:t>
      </w:r>
      <w:r w:rsidRPr="003917B6">
        <w:rPr>
          <w:rFonts w:eastAsia="XTLQM+TimesNewRomanPSMT"/>
          <w:spacing w:val="2"/>
          <w:sz w:val="24"/>
          <w:szCs w:val="24"/>
        </w:rPr>
        <w:t>б</w:t>
      </w:r>
      <w:r w:rsidRPr="003917B6">
        <w:rPr>
          <w:rFonts w:eastAsia="XTLQM+TimesNewRomanPSMT"/>
          <w:spacing w:val="-6"/>
          <w:sz w:val="24"/>
          <w:szCs w:val="24"/>
        </w:rPr>
        <w:t>у</w:t>
      </w:r>
      <w:r w:rsidRPr="003917B6">
        <w:rPr>
          <w:rFonts w:eastAsia="XTLQM+TimesNewRomanPSMT"/>
          <w:sz w:val="24"/>
          <w:szCs w:val="24"/>
        </w:rPr>
        <w:t>че</w:t>
      </w:r>
      <w:r w:rsidRPr="003917B6">
        <w:rPr>
          <w:rFonts w:eastAsia="XTLQM+TimesNewRomanPSMT"/>
          <w:spacing w:val="1"/>
          <w:w w:val="99"/>
          <w:sz w:val="24"/>
          <w:szCs w:val="24"/>
        </w:rPr>
        <w:t>ни</w:t>
      </w:r>
      <w:r w:rsidRPr="003917B6">
        <w:rPr>
          <w:rFonts w:eastAsia="XTLQM+TimesNewRomanPSMT"/>
          <w:sz w:val="24"/>
          <w:szCs w:val="24"/>
        </w:rPr>
        <w:t>е</w:t>
      </w:r>
      <w:r w:rsidRPr="003917B6">
        <w:rPr>
          <w:rFonts w:eastAsia="XTLQM+TimesNewRomanPSMT"/>
          <w:spacing w:val="14"/>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а</w:t>
      </w:r>
      <w:r w:rsidRPr="003917B6">
        <w:rPr>
          <w:rFonts w:eastAsia="XTLQM+TimesNewRomanPSMT"/>
          <w:spacing w:val="16"/>
          <w:sz w:val="24"/>
          <w:szCs w:val="24"/>
        </w:rPr>
        <w:t xml:space="preserve"> </w:t>
      </w:r>
      <w:r w:rsidRPr="003917B6">
        <w:rPr>
          <w:rFonts w:eastAsia="XTLQM+TimesNewRomanPSMT"/>
          <w:spacing w:val="-4"/>
          <w:sz w:val="24"/>
          <w:szCs w:val="24"/>
        </w:rPr>
        <w:t>у</w:t>
      </w:r>
      <w:r w:rsidRPr="003917B6">
        <w:rPr>
          <w:rFonts w:eastAsia="XTLQM+TimesNewRomanPSMT"/>
          <w:sz w:val="24"/>
          <w:szCs w:val="24"/>
        </w:rPr>
        <w:t>ров</w:t>
      </w:r>
      <w:r w:rsidRPr="003917B6">
        <w:rPr>
          <w:rFonts w:eastAsia="XTLQM+TimesNewRomanPSMT"/>
          <w:w w:val="99"/>
          <w:sz w:val="24"/>
          <w:szCs w:val="24"/>
        </w:rPr>
        <w:t>н</w:t>
      </w:r>
      <w:r w:rsidRPr="003917B6">
        <w:rPr>
          <w:rFonts w:eastAsia="XTLQM+TimesNewRomanPSMT"/>
          <w:sz w:val="24"/>
          <w:szCs w:val="24"/>
        </w:rPr>
        <w:t>е</w:t>
      </w:r>
      <w:r w:rsidRPr="003917B6">
        <w:rPr>
          <w:rFonts w:eastAsia="XTLQM+TimesNewRomanPSMT"/>
          <w:spacing w:val="14"/>
          <w:sz w:val="24"/>
          <w:szCs w:val="24"/>
        </w:rPr>
        <w:t xml:space="preserve"> </w:t>
      </w:r>
      <w:r w:rsidRPr="003917B6">
        <w:rPr>
          <w:rFonts w:eastAsia="XTLQM+TimesNewRomanPSMT"/>
          <w:spacing w:val="1"/>
          <w:w w:val="99"/>
          <w:sz w:val="24"/>
          <w:szCs w:val="24"/>
        </w:rPr>
        <w:t>н</w:t>
      </w:r>
      <w:r w:rsidRPr="003917B6">
        <w:rPr>
          <w:rFonts w:eastAsia="XTLQM+TimesNewRomanPSMT"/>
          <w:spacing w:val="1"/>
          <w:sz w:val="24"/>
          <w:szCs w:val="24"/>
        </w:rPr>
        <w:t>а</w:t>
      </w:r>
      <w:r w:rsidRPr="003917B6">
        <w:rPr>
          <w:rFonts w:eastAsia="XTLQM+TimesNewRomanPSMT"/>
          <w:sz w:val="24"/>
          <w:szCs w:val="24"/>
        </w:rPr>
        <w:t>чаль</w:t>
      </w:r>
      <w:r w:rsidRPr="003917B6">
        <w:rPr>
          <w:rFonts w:eastAsia="XTLQM+TimesNewRomanPSMT"/>
          <w:spacing w:val="2"/>
          <w:sz w:val="24"/>
          <w:szCs w:val="24"/>
        </w:rPr>
        <w:t>н</w:t>
      </w:r>
      <w:r w:rsidRPr="003917B6">
        <w:rPr>
          <w:rFonts w:eastAsia="XTLQM+TimesNewRomanPSMT"/>
          <w:sz w:val="24"/>
          <w:szCs w:val="24"/>
        </w:rPr>
        <w:t>ого</w:t>
      </w:r>
      <w:r w:rsidRPr="003917B6">
        <w:rPr>
          <w:rFonts w:eastAsia="XTLQM+TimesNewRomanPSMT"/>
          <w:spacing w:val="14"/>
          <w:sz w:val="24"/>
          <w:szCs w:val="24"/>
        </w:rPr>
        <w:t xml:space="preserve"> </w:t>
      </w:r>
      <w:r w:rsidRPr="003917B6">
        <w:rPr>
          <w:rFonts w:eastAsia="XTLQM+TimesNewRomanPSMT"/>
          <w:sz w:val="24"/>
          <w:szCs w:val="24"/>
        </w:rPr>
        <w:t>об</w:t>
      </w:r>
      <w:r w:rsidRPr="003917B6">
        <w:rPr>
          <w:rFonts w:eastAsia="XTLQM+TimesNewRomanPSMT"/>
          <w:w w:val="99"/>
          <w:sz w:val="24"/>
          <w:szCs w:val="24"/>
        </w:rPr>
        <w:t>щ</w:t>
      </w:r>
      <w:r w:rsidRPr="003917B6">
        <w:rPr>
          <w:rFonts w:eastAsia="XTLQM+TimesNewRomanPSMT"/>
          <w:sz w:val="24"/>
          <w:szCs w:val="24"/>
        </w:rPr>
        <w:t>его</w:t>
      </w:r>
      <w:r w:rsidRPr="003917B6">
        <w:rPr>
          <w:rFonts w:eastAsia="XTLQM+TimesNewRomanPSMT"/>
          <w:spacing w:val="13"/>
          <w:sz w:val="24"/>
          <w:szCs w:val="24"/>
        </w:rPr>
        <w:t xml:space="preserve"> </w:t>
      </w:r>
      <w:r w:rsidRPr="003917B6">
        <w:rPr>
          <w:rFonts w:eastAsia="XTLQM+TimesNewRomanPSMT"/>
          <w:sz w:val="24"/>
          <w:szCs w:val="24"/>
        </w:rPr>
        <w:t>обра</w:t>
      </w:r>
      <w:r w:rsidRPr="003917B6">
        <w:rPr>
          <w:rFonts w:eastAsia="XTLQM+TimesNewRomanPSMT"/>
          <w:w w:val="99"/>
          <w:sz w:val="24"/>
          <w:szCs w:val="24"/>
        </w:rPr>
        <w:t>з</w:t>
      </w:r>
      <w:r w:rsidRPr="003917B6">
        <w:rPr>
          <w:rFonts w:eastAsia="XTLQM+TimesNewRomanPSMT"/>
          <w:sz w:val="24"/>
          <w:szCs w:val="24"/>
        </w:rPr>
        <w:t>ован</w:t>
      </w:r>
      <w:r w:rsidRPr="003917B6">
        <w:rPr>
          <w:rFonts w:eastAsia="XTLQM+TimesNewRomanPSMT"/>
          <w:spacing w:val="1"/>
          <w:sz w:val="24"/>
          <w:szCs w:val="24"/>
        </w:rPr>
        <w:t>и</w:t>
      </w:r>
      <w:r w:rsidRPr="003917B6">
        <w:rPr>
          <w:rFonts w:eastAsia="XTLQM+TimesNewRomanPSMT"/>
          <w:sz w:val="24"/>
          <w:szCs w:val="24"/>
        </w:rPr>
        <w:t>я:</w:t>
      </w:r>
      <w:r w:rsidRPr="003917B6">
        <w:rPr>
          <w:rFonts w:eastAsia="XTLQM+TimesNewRomanPSMT"/>
          <w:spacing w:val="15"/>
          <w:sz w:val="24"/>
          <w:szCs w:val="24"/>
        </w:rPr>
        <w:t xml:space="preserve"> </w:t>
      </w:r>
      <w:r w:rsidRPr="003917B6">
        <w:rPr>
          <w:rFonts w:eastAsia="XTLQM+TimesNewRomanPSMT"/>
          <w:sz w:val="24"/>
          <w:szCs w:val="24"/>
        </w:rPr>
        <w:t>ин</w:t>
      </w:r>
      <w:r w:rsidRPr="003917B6">
        <w:rPr>
          <w:rFonts w:eastAsia="XTLQM+TimesNewRomanPSMT"/>
          <w:spacing w:val="1"/>
          <w:w w:val="99"/>
          <w:sz w:val="24"/>
          <w:szCs w:val="24"/>
        </w:rPr>
        <w:t>т</w:t>
      </w:r>
      <w:r w:rsidRPr="003917B6">
        <w:rPr>
          <w:rFonts w:eastAsia="XTLQM+TimesNewRomanPSMT"/>
          <w:sz w:val="24"/>
          <w:szCs w:val="24"/>
        </w:rPr>
        <w:t>ер</w:t>
      </w:r>
      <w:r w:rsidRPr="003917B6">
        <w:rPr>
          <w:rFonts w:eastAsia="XTLQM+TimesNewRomanPSMT"/>
          <w:spacing w:val="-1"/>
          <w:sz w:val="24"/>
          <w:szCs w:val="24"/>
        </w:rPr>
        <w:t>е</w:t>
      </w:r>
      <w:r w:rsidRPr="003917B6">
        <w:rPr>
          <w:rFonts w:eastAsia="XTLQM+TimesNewRomanPSMT"/>
          <w:sz w:val="24"/>
          <w:szCs w:val="24"/>
        </w:rPr>
        <w:t>с</w:t>
      </w:r>
      <w:r w:rsidRPr="003917B6">
        <w:rPr>
          <w:rFonts w:eastAsia="XTLQM+TimesNewRomanPSMT"/>
          <w:spacing w:val="13"/>
          <w:sz w:val="24"/>
          <w:szCs w:val="24"/>
        </w:rPr>
        <w:t xml:space="preserve"> </w:t>
      </w:r>
      <w:r w:rsidRPr="003917B6">
        <w:rPr>
          <w:rFonts w:eastAsia="XTLQM+TimesNewRomanPSMT"/>
          <w:sz w:val="24"/>
          <w:szCs w:val="24"/>
        </w:rPr>
        <w:t>к</w:t>
      </w:r>
      <w:r w:rsidRPr="003917B6">
        <w:rPr>
          <w:rFonts w:eastAsia="XTLQM+TimesNewRomanPSMT"/>
          <w:spacing w:val="15"/>
          <w:sz w:val="24"/>
          <w:szCs w:val="24"/>
        </w:rPr>
        <w:t xml:space="preserve"> </w:t>
      </w:r>
      <w:r w:rsidRPr="003917B6">
        <w:rPr>
          <w:rFonts w:eastAsia="XTLQM+TimesNewRomanPSMT"/>
          <w:sz w:val="24"/>
          <w:szCs w:val="24"/>
        </w:rPr>
        <w:t>со</w:t>
      </w:r>
      <w:r w:rsidRPr="003917B6">
        <w:rPr>
          <w:rFonts w:eastAsia="XTLQM+TimesNewRomanPSMT"/>
          <w:spacing w:val="1"/>
          <w:sz w:val="24"/>
          <w:szCs w:val="24"/>
        </w:rPr>
        <w:t>ци</w:t>
      </w:r>
      <w:r w:rsidRPr="003917B6">
        <w:rPr>
          <w:rFonts w:eastAsia="XTLQM+TimesNewRomanPSMT"/>
          <w:sz w:val="24"/>
          <w:szCs w:val="24"/>
        </w:rPr>
        <w:t>ал</w:t>
      </w:r>
      <w:r w:rsidRPr="003917B6">
        <w:rPr>
          <w:rFonts w:eastAsia="XTLQM+TimesNewRomanPSMT"/>
          <w:w w:val="99"/>
          <w:sz w:val="24"/>
          <w:szCs w:val="24"/>
        </w:rPr>
        <w:t>ь</w:t>
      </w:r>
      <w:r w:rsidRPr="003917B6">
        <w:rPr>
          <w:rFonts w:eastAsia="XTLQM+TimesNewRomanPSMT"/>
          <w:spacing w:val="2"/>
          <w:sz w:val="24"/>
          <w:szCs w:val="24"/>
        </w:rPr>
        <w:t>н</w:t>
      </w:r>
      <w:r w:rsidRPr="003917B6">
        <w:rPr>
          <w:rFonts w:eastAsia="XTLQM+TimesNewRomanPSMT"/>
          <w:spacing w:val="-2"/>
          <w:sz w:val="24"/>
          <w:szCs w:val="24"/>
        </w:rPr>
        <w:t>о</w:t>
      </w:r>
      <w:r w:rsidRPr="003917B6">
        <w:rPr>
          <w:rFonts w:eastAsia="XTLQM+TimesNewRomanPSMT"/>
          <w:sz w:val="24"/>
          <w:szCs w:val="24"/>
        </w:rPr>
        <w:t>й</w:t>
      </w:r>
      <w:r w:rsidRPr="003917B6">
        <w:rPr>
          <w:rFonts w:eastAsia="XTLQM+TimesNewRomanPSMT"/>
          <w:spacing w:val="15"/>
          <w:sz w:val="24"/>
          <w:szCs w:val="24"/>
        </w:rPr>
        <w:t xml:space="preserve"> </w:t>
      </w:r>
      <w:r w:rsidRPr="003917B6">
        <w:rPr>
          <w:rFonts w:eastAsia="XTLQM+TimesNewRomanPSMT"/>
          <w:spacing w:val="-2"/>
          <w:sz w:val="24"/>
          <w:szCs w:val="24"/>
        </w:rPr>
        <w:t>ж</w:t>
      </w:r>
      <w:r w:rsidRPr="003917B6">
        <w:rPr>
          <w:rFonts w:eastAsia="XTLQM+TimesNewRomanPSMT"/>
          <w:spacing w:val="1"/>
          <w:w w:val="99"/>
          <w:sz w:val="24"/>
          <w:szCs w:val="24"/>
        </w:rPr>
        <w:t>из</w:t>
      </w:r>
      <w:r w:rsidRPr="003917B6">
        <w:rPr>
          <w:rFonts w:eastAsia="XTLQM+TimesNewRomanPSMT"/>
          <w:w w:val="99"/>
          <w:sz w:val="24"/>
          <w:szCs w:val="24"/>
        </w:rPr>
        <w:t>ни</w:t>
      </w:r>
      <w:r w:rsidRPr="003917B6">
        <w:rPr>
          <w:rFonts w:eastAsia="XTLQM+TimesNewRomanPSMT"/>
          <w:sz w:val="24"/>
          <w:szCs w:val="24"/>
        </w:rPr>
        <w:t>,</w:t>
      </w:r>
      <w:r w:rsidRPr="003917B6">
        <w:rPr>
          <w:rFonts w:eastAsia="XTLQM+TimesNewRomanPSMT"/>
          <w:spacing w:val="14"/>
          <w:sz w:val="24"/>
          <w:szCs w:val="24"/>
        </w:rPr>
        <w:t xml:space="preserve"> </w:t>
      </w:r>
      <w:r w:rsidRPr="003917B6">
        <w:rPr>
          <w:rFonts w:eastAsia="XTLQM+TimesNewRomanPSMT"/>
          <w:w w:val="99"/>
          <w:sz w:val="24"/>
          <w:szCs w:val="24"/>
        </w:rPr>
        <w:t>л</w:t>
      </w:r>
      <w:r w:rsidRPr="003917B6">
        <w:rPr>
          <w:rFonts w:eastAsia="XTLQM+TimesNewRomanPSMT"/>
          <w:spacing w:val="1"/>
          <w:w w:val="99"/>
          <w:sz w:val="24"/>
          <w:szCs w:val="24"/>
        </w:rPr>
        <w:t>ю</w:t>
      </w:r>
      <w:r w:rsidRPr="003917B6">
        <w:rPr>
          <w:rFonts w:eastAsia="XTLQM+TimesNewRomanPSMT"/>
          <w:sz w:val="24"/>
          <w:szCs w:val="24"/>
        </w:rPr>
        <w:t>б</w:t>
      </w:r>
      <w:r w:rsidRPr="003917B6">
        <w:rPr>
          <w:rFonts w:eastAsia="XTLQM+TimesNewRomanPSMT"/>
          <w:spacing w:val="-1"/>
          <w:sz w:val="24"/>
          <w:szCs w:val="24"/>
        </w:rPr>
        <w:t>о</w:t>
      </w:r>
      <w:r w:rsidRPr="003917B6">
        <w:rPr>
          <w:rFonts w:eastAsia="XTLQM+TimesNewRomanPSMT"/>
          <w:w w:val="99"/>
          <w:sz w:val="24"/>
          <w:szCs w:val="24"/>
        </w:rPr>
        <w:t>з</w:t>
      </w:r>
      <w:r w:rsidRPr="003917B6">
        <w:rPr>
          <w:rFonts w:eastAsia="XTLQM+TimesNewRomanPSMT"/>
          <w:spacing w:val="1"/>
          <w:w w:val="99"/>
          <w:sz w:val="24"/>
          <w:szCs w:val="24"/>
        </w:rPr>
        <w:t>н</w:t>
      </w:r>
      <w:r w:rsidRPr="003917B6">
        <w:rPr>
          <w:rFonts w:eastAsia="XTLQM+TimesNewRomanPSMT"/>
          <w:sz w:val="24"/>
          <w:szCs w:val="24"/>
        </w:rPr>
        <w:t>ате</w:t>
      </w:r>
      <w:r w:rsidRPr="003917B6">
        <w:rPr>
          <w:rFonts w:eastAsia="XTLQM+TimesNewRomanPSMT"/>
          <w:w w:val="99"/>
          <w:sz w:val="24"/>
          <w:szCs w:val="24"/>
        </w:rPr>
        <w:t>льн</w:t>
      </w:r>
      <w:r w:rsidRPr="003917B6">
        <w:rPr>
          <w:rFonts w:eastAsia="XTLQM+TimesNewRomanPSMT"/>
          <w:sz w:val="24"/>
          <w:szCs w:val="24"/>
        </w:rPr>
        <w:t>ос</w:t>
      </w:r>
      <w:r w:rsidRPr="003917B6">
        <w:rPr>
          <w:rFonts w:eastAsia="XTLQM+TimesNewRomanPSMT"/>
          <w:spacing w:val="-1"/>
          <w:sz w:val="24"/>
          <w:szCs w:val="24"/>
        </w:rPr>
        <w:t>т</w:t>
      </w:r>
      <w:r w:rsidRPr="003917B6">
        <w:rPr>
          <w:rFonts w:eastAsia="XTLQM+TimesNewRomanPSMT"/>
          <w:w w:val="99"/>
          <w:sz w:val="24"/>
          <w:szCs w:val="24"/>
        </w:rPr>
        <w:t>ь</w:t>
      </w:r>
      <w:r w:rsidRPr="003917B6">
        <w:rPr>
          <w:rFonts w:eastAsia="XTLQM+TimesNewRomanPSMT"/>
          <w:sz w:val="24"/>
          <w:szCs w:val="24"/>
        </w:rPr>
        <w:t>,</w:t>
      </w:r>
      <w:r w:rsidRPr="003917B6">
        <w:rPr>
          <w:rFonts w:eastAsia="XTLQM+TimesNewRomanPSMT"/>
          <w:spacing w:val="14"/>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w:t>
      </w:r>
      <w:r w:rsidRPr="003917B6">
        <w:rPr>
          <w:rFonts w:eastAsia="XTLQM+TimesNewRomanPSMT"/>
          <w:w w:val="99"/>
          <w:sz w:val="24"/>
          <w:szCs w:val="24"/>
        </w:rPr>
        <w:t>ин</w:t>
      </w:r>
      <w:r w:rsidRPr="003917B6">
        <w:rPr>
          <w:rFonts w:eastAsia="XTLQM+TimesNewRomanPSMT"/>
          <w:sz w:val="24"/>
          <w:szCs w:val="24"/>
        </w:rPr>
        <w:t>ят</w:t>
      </w:r>
      <w:r w:rsidRPr="003917B6">
        <w:rPr>
          <w:rFonts w:eastAsia="XTLQM+TimesNewRomanPSMT"/>
          <w:w w:val="99"/>
          <w:sz w:val="24"/>
          <w:szCs w:val="24"/>
        </w:rPr>
        <w:t>и</w:t>
      </w:r>
      <w:r w:rsidRPr="003917B6">
        <w:rPr>
          <w:rFonts w:eastAsia="XTLQM+TimesNewRomanPSMT"/>
          <w:sz w:val="24"/>
          <w:szCs w:val="24"/>
        </w:rPr>
        <w:t>е</w:t>
      </w:r>
      <w:r w:rsidRPr="003917B6">
        <w:rPr>
          <w:rFonts w:eastAsia="XTLQM+TimesNewRomanPSMT"/>
          <w:spacing w:val="14"/>
          <w:sz w:val="24"/>
          <w:szCs w:val="24"/>
        </w:rPr>
        <w:t xml:space="preserve"> </w:t>
      </w:r>
      <w:r w:rsidRPr="003917B6">
        <w:rPr>
          <w:rFonts w:eastAsia="XTLQM+TimesNewRomanPSMT"/>
          <w:sz w:val="24"/>
          <w:szCs w:val="24"/>
        </w:rPr>
        <w:t>а</w:t>
      </w:r>
      <w:r w:rsidRPr="003917B6">
        <w:rPr>
          <w:rFonts w:eastAsia="XTLQM+TimesNewRomanPSMT"/>
          <w:spacing w:val="-1"/>
          <w:sz w:val="24"/>
          <w:szCs w:val="24"/>
        </w:rPr>
        <w:t>в</w:t>
      </w:r>
      <w:r w:rsidRPr="003917B6">
        <w:rPr>
          <w:rFonts w:eastAsia="XTLQM+TimesNewRomanPSMT"/>
          <w:sz w:val="24"/>
          <w:szCs w:val="24"/>
        </w:rPr>
        <w:t>тор</w:t>
      </w:r>
      <w:r w:rsidRPr="003917B6">
        <w:rPr>
          <w:rFonts w:eastAsia="XTLQM+TimesNewRomanPSMT"/>
          <w:spacing w:val="1"/>
          <w:w w:val="99"/>
          <w:sz w:val="24"/>
          <w:szCs w:val="24"/>
        </w:rPr>
        <w:t>и</w:t>
      </w:r>
      <w:r w:rsidRPr="003917B6">
        <w:rPr>
          <w:rFonts w:eastAsia="XTLQM+TimesNewRomanPSMT"/>
          <w:spacing w:val="1"/>
          <w:sz w:val="24"/>
          <w:szCs w:val="24"/>
        </w:rPr>
        <w:t>т</w:t>
      </w:r>
      <w:r w:rsidRPr="003917B6">
        <w:rPr>
          <w:rFonts w:eastAsia="XTLQM+TimesNewRomanPSMT"/>
          <w:sz w:val="24"/>
          <w:szCs w:val="24"/>
        </w:rPr>
        <w:t>ета</w:t>
      </w:r>
      <w:r w:rsidRPr="003917B6">
        <w:rPr>
          <w:rFonts w:eastAsia="XTLQM+TimesNewRomanPSMT"/>
          <w:spacing w:val="14"/>
          <w:sz w:val="24"/>
          <w:szCs w:val="24"/>
        </w:rPr>
        <w:t xml:space="preserve"> </w:t>
      </w:r>
      <w:r w:rsidRPr="003917B6">
        <w:rPr>
          <w:rFonts w:eastAsia="XTLQM+TimesNewRomanPSMT"/>
          <w:sz w:val="24"/>
          <w:szCs w:val="24"/>
        </w:rPr>
        <w:t>в</w:t>
      </w:r>
      <w:r w:rsidRPr="003917B6">
        <w:rPr>
          <w:rFonts w:eastAsia="XTLQM+TimesNewRomanPSMT"/>
          <w:w w:val="99"/>
          <w:sz w:val="24"/>
          <w:szCs w:val="24"/>
        </w:rPr>
        <w:t>з</w:t>
      </w:r>
      <w:r w:rsidRPr="003917B6">
        <w:rPr>
          <w:rFonts w:eastAsia="XTLQM+TimesNewRomanPSMT"/>
          <w:sz w:val="24"/>
          <w:szCs w:val="24"/>
        </w:rPr>
        <w:t>рос</w:t>
      </w:r>
      <w:r w:rsidRPr="003917B6">
        <w:rPr>
          <w:rFonts w:eastAsia="XTLQM+TimesNewRomanPSMT"/>
          <w:w w:val="99"/>
          <w:sz w:val="24"/>
          <w:szCs w:val="24"/>
        </w:rPr>
        <w:t>л</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 Ес</w:t>
      </w:r>
      <w:r w:rsidRPr="003917B6">
        <w:rPr>
          <w:rFonts w:eastAsia="XTLQM+TimesNewRomanPSMT"/>
          <w:w w:val="99"/>
          <w:sz w:val="24"/>
          <w:szCs w:val="24"/>
        </w:rPr>
        <w:t>т</w:t>
      </w:r>
      <w:r w:rsidRPr="003917B6">
        <w:rPr>
          <w:rFonts w:eastAsia="XTLQM+TimesNewRomanPSMT"/>
          <w:sz w:val="24"/>
          <w:szCs w:val="24"/>
        </w:rPr>
        <w:t>е</w:t>
      </w:r>
      <w:r w:rsidRPr="003917B6">
        <w:rPr>
          <w:rFonts w:eastAsia="XTLQM+TimesNewRomanPSMT"/>
          <w:spacing w:val="-1"/>
          <w:sz w:val="24"/>
          <w:szCs w:val="24"/>
        </w:rPr>
        <w:t>с</w:t>
      </w:r>
      <w:r w:rsidRPr="003917B6">
        <w:rPr>
          <w:rFonts w:eastAsia="XTLQM+TimesNewRomanPSMT"/>
          <w:sz w:val="24"/>
          <w:szCs w:val="24"/>
        </w:rPr>
        <w:t>тв</w:t>
      </w:r>
      <w:r w:rsidRPr="003917B6">
        <w:rPr>
          <w:rFonts w:eastAsia="XTLQM+TimesNewRomanPSMT"/>
          <w:spacing w:val="-1"/>
          <w:sz w:val="24"/>
          <w:szCs w:val="24"/>
        </w:rPr>
        <w:t>е</w:t>
      </w:r>
      <w:r w:rsidRPr="003917B6">
        <w:rPr>
          <w:rFonts w:eastAsia="XTLQM+TimesNewRomanPSMT"/>
          <w:spacing w:val="1"/>
          <w:w w:val="99"/>
          <w:sz w:val="24"/>
          <w:szCs w:val="24"/>
        </w:rPr>
        <w:t>нн</w:t>
      </w:r>
      <w:r w:rsidRPr="003917B6">
        <w:rPr>
          <w:rFonts w:eastAsia="XTLQM+TimesNewRomanPSMT"/>
          <w:sz w:val="24"/>
          <w:szCs w:val="24"/>
        </w:rPr>
        <w:t>ая</w:t>
      </w:r>
      <w:r w:rsidRPr="003917B6">
        <w:rPr>
          <w:rFonts w:eastAsia="XTLQM+TimesNewRomanPSMT"/>
          <w:spacing w:val="122"/>
          <w:sz w:val="24"/>
          <w:szCs w:val="24"/>
        </w:rPr>
        <w:t xml:space="preserve"> </w:t>
      </w:r>
      <w:r w:rsidRPr="003917B6">
        <w:rPr>
          <w:rFonts w:eastAsia="XTLQM+TimesNewRomanPSMT"/>
          <w:sz w:val="24"/>
          <w:szCs w:val="24"/>
        </w:rPr>
        <w:t>о</w:t>
      </w:r>
      <w:r w:rsidRPr="003917B6">
        <w:rPr>
          <w:rFonts w:eastAsia="XTLQM+TimesNewRomanPSMT"/>
          <w:spacing w:val="1"/>
          <w:sz w:val="24"/>
          <w:szCs w:val="24"/>
        </w:rPr>
        <w:t>тк</w:t>
      </w:r>
      <w:r w:rsidRPr="003917B6">
        <w:rPr>
          <w:rFonts w:eastAsia="XTLQM+TimesNewRomanPSMT"/>
          <w:sz w:val="24"/>
          <w:szCs w:val="24"/>
        </w:rPr>
        <w:t>рытость</w:t>
      </w:r>
      <w:r w:rsidRPr="003917B6">
        <w:rPr>
          <w:rFonts w:eastAsia="XTLQM+TimesNewRomanPSMT"/>
          <w:spacing w:val="124"/>
          <w:sz w:val="24"/>
          <w:szCs w:val="24"/>
        </w:rPr>
        <w:t xml:space="preserve"> </w:t>
      </w:r>
      <w:r w:rsidRPr="003917B6">
        <w:rPr>
          <w:rFonts w:eastAsia="XTLQM+TimesNewRomanPSMT"/>
          <w:sz w:val="24"/>
          <w:szCs w:val="24"/>
        </w:rPr>
        <w:t>о</w:t>
      </w:r>
      <w:r w:rsidRPr="003917B6">
        <w:rPr>
          <w:rFonts w:eastAsia="XTLQM+TimesNewRomanPSMT"/>
          <w:spacing w:val="2"/>
          <w:sz w:val="24"/>
          <w:szCs w:val="24"/>
        </w:rPr>
        <w:t>б</w:t>
      </w:r>
      <w:r w:rsidRPr="003917B6">
        <w:rPr>
          <w:rFonts w:eastAsia="XTLQM+TimesNewRomanPSMT"/>
          <w:spacing w:val="-3"/>
          <w:sz w:val="24"/>
          <w:szCs w:val="24"/>
        </w:rPr>
        <w:t>у</w:t>
      </w:r>
      <w:r w:rsidRPr="003917B6">
        <w:rPr>
          <w:rFonts w:eastAsia="XTLQM+TimesNewRomanPSMT"/>
          <w:spacing w:val="-1"/>
          <w:sz w:val="24"/>
          <w:szCs w:val="24"/>
        </w:rPr>
        <w:t>ча</w:t>
      </w:r>
      <w:r w:rsidRPr="003917B6">
        <w:rPr>
          <w:rFonts w:eastAsia="XTLQM+TimesNewRomanPSMT"/>
          <w:sz w:val="24"/>
          <w:szCs w:val="24"/>
        </w:rPr>
        <w:t>ющ</w:t>
      </w:r>
      <w:r w:rsidRPr="003917B6">
        <w:rPr>
          <w:rFonts w:eastAsia="XTLQM+TimesNewRomanPSMT"/>
          <w:w w:val="99"/>
          <w:sz w:val="24"/>
          <w:szCs w:val="24"/>
        </w:rPr>
        <w:t>и</w:t>
      </w:r>
      <w:r w:rsidRPr="003917B6">
        <w:rPr>
          <w:rFonts w:eastAsia="XTLQM+TimesNewRomanPSMT"/>
          <w:spacing w:val="3"/>
          <w:sz w:val="24"/>
          <w:szCs w:val="24"/>
        </w:rPr>
        <w:t>х</w:t>
      </w:r>
      <w:r w:rsidRPr="003917B6">
        <w:rPr>
          <w:rFonts w:eastAsia="XTLQM+TimesNewRomanPSMT"/>
          <w:sz w:val="24"/>
          <w:szCs w:val="24"/>
        </w:rPr>
        <w:t>ся</w:t>
      </w:r>
      <w:r w:rsidRPr="003917B6">
        <w:rPr>
          <w:rFonts w:eastAsia="XTLQM+TimesNewRomanPSMT"/>
          <w:spacing w:val="124"/>
          <w:sz w:val="24"/>
          <w:szCs w:val="24"/>
        </w:rPr>
        <w:t xml:space="preserve"> </w:t>
      </w:r>
      <w:r w:rsidRPr="003917B6">
        <w:rPr>
          <w:rFonts w:eastAsia="XTLQM+TimesNewRomanPSMT"/>
          <w:spacing w:val="-4"/>
          <w:sz w:val="24"/>
          <w:szCs w:val="24"/>
        </w:rPr>
        <w:t>у</w:t>
      </w:r>
      <w:r w:rsidRPr="003917B6">
        <w:rPr>
          <w:rFonts w:eastAsia="XTLQM+TimesNewRomanPSMT"/>
          <w:spacing w:val="2"/>
          <w:sz w:val="24"/>
          <w:szCs w:val="24"/>
        </w:rPr>
        <w:t>р</w:t>
      </w:r>
      <w:r w:rsidRPr="003917B6">
        <w:rPr>
          <w:rFonts w:eastAsia="XTLQM+TimesNewRomanPSMT"/>
          <w:sz w:val="24"/>
          <w:szCs w:val="24"/>
        </w:rPr>
        <w:t>ов</w:t>
      </w:r>
      <w:r w:rsidRPr="003917B6">
        <w:rPr>
          <w:rFonts w:eastAsia="XTLQM+TimesNewRomanPSMT"/>
          <w:spacing w:val="1"/>
          <w:sz w:val="24"/>
          <w:szCs w:val="24"/>
        </w:rPr>
        <w:t>н</w:t>
      </w:r>
      <w:r w:rsidRPr="003917B6">
        <w:rPr>
          <w:rFonts w:eastAsia="XTLQM+TimesNewRomanPSMT"/>
          <w:sz w:val="24"/>
          <w:szCs w:val="24"/>
        </w:rPr>
        <w:t>я</w:t>
      </w:r>
      <w:r w:rsidRPr="003917B6">
        <w:rPr>
          <w:rFonts w:eastAsia="XTLQM+TimesNewRomanPSMT"/>
          <w:spacing w:val="122"/>
          <w:sz w:val="24"/>
          <w:szCs w:val="24"/>
        </w:rPr>
        <w:t xml:space="preserve"> </w:t>
      </w:r>
      <w:r w:rsidRPr="003917B6">
        <w:rPr>
          <w:rFonts w:eastAsia="XTLQM+TimesNewRomanPSMT"/>
          <w:spacing w:val="1"/>
          <w:sz w:val="24"/>
          <w:szCs w:val="24"/>
        </w:rPr>
        <w:t>н</w:t>
      </w:r>
      <w:r w:rsidRPr="003917B6">
        <w:rPr>
          <w:rFonts w:eastAsia="XTLQM+TimesNewRomanPSMT"/>
          <w:sz w:val="24"/>
          <w:szCs w:val="24"/>
        </w:rPr>
        <w:t>ач</w:t>
      </w:r>
      <w:r w:rsidRPr="003917B6">
        <w:rPr>
          <w:rFonts w:eastAsia="XTLQM+TimesNewRomanPSMT"/>
          <w:spacing w:val="-1"/>
          <w:sz w:val="24"/>
          <w:szCs w:val="24"/>
        </w:rPr>
        <w:t>а</w:t>
      </w:r>
      <w:r w:rsidRPr="003917B6">
        <w:rPr>
          <w:rFonts w:eastAsia="XTLQM+TimesNewRomanPSMT"/>
          <w:sz w:val="24"/>
          <w:szCs w:val="24"/>
        </w:rPr>
        <w:t>л</w:t>
      </w:r>
      <w:r w:rsidRPr="003917B6">
        <w:rPr>
          <w:rFonts w:eastAsia="XTLQM+TimesNewRomanPSMT"/>
          <w:spacing w:val="1"/>
          <w:sz w:val="24"/>
          <w:szCs w:val="24"/>
        </w:rPr>
        <w:t>ьн</w:t>
      </w:r>
      <w:r w:rsidRPr="003917B6">
        <w:rPr>
          <w:rFonts w:eastAsia="XTLQM+TimesNewRomanPSMT"/>
          <w:sz w:val="24"/>
          <w:szCs w:val="24"/>
        </w:rPr>
        <w:t>ого</w:t>
      </w:r>
      <w:r w:rsidRPr="003917B6">
        <w:rPr>
          <w:rFonts w:eastAsia="XTLQM+TimesNewRomanPSMT"/>
          <w:spacing w:val="122"/>
          <w:sz w:val="24"/>
          <w:szCs w:val="24"/>
        </w:rPr>
        <w:t xml:space="preserve"> </w:t>
      </w:r>
      <w:r w:rsidRPr="003917B6">
        <w:rPr>
          <w:rFonts w:eastAsia="XTLQM+TimesNewRomanPSMT"/>
          <w:sz w:val="24"/>
          <w:szCs w:val="24"/>
        </w:rPr>
        <w:t>об</w:t>
      </w:r>
      <w:r w:rsidRPr="003917B6">
        <w:rPr>
          <w:rFonts w:eastAsia="XTLQM+TimesNewRomanPSMT"/>
          <w:spacing w:val="-1"/>
          <w:w w:val="99"/>
          <w:sz w:val="24"/>
          <w:szCs w:val="24"/>
        </w:rPr>
        <w:t>щ</w:t>
      </w:r>
      <w:r w:rsidRPr="003917B6">
        <w:rPr>
          <w:rFonts w:eastAsia="XTLQM+TimesNewRomanPSMT"/>
          <w:spacing w:val="-1"/>
          <w:sz w:val="24"/>
          <w:szCs w:val="24"/>
        </w:rPr>
        <w:t>е</w:t>
      </w:r>
      <w:r w:rsidRPr="003917B6">
        <w:rPr>
          <w:rFonts w:eastAsia="XTLQM+TimesNewRomanPSMT"/>
          <w:sz w:val="24"/>
          <w:szCs w:val="24"/>
        </w:rPr>
        <w:t>го</w:t>
      </w:r>
      <w:r w:rsidRPr="003917B6">
        <w:rPr>
          <w:rFonts w:eastAsia="XTLQM+TimesNewRomanPSMT"/>
          <w:spacing w:val="122"/>
          <w:sz w:val="24"/>
          <w:szCs w:val="24"/>
        </w:rPr>
        <w:t xml:space="preserve"> </w:t>
      </w:r>
      <w:r w:rsidRPr="003917B6">
        <w:rPr>
          <w:rFonts w:eastAsia="XTLQM+TimesNewRomanPSMT"/>
          <w:sz w:val="24"/>
          <w:szCs w:val="24"/>
        </w:rPr>
        <w:t>обра</w:t>
      </w:r>
      <w:r w:rsidRPr="003917B6">
        <w:rPr>
          <w:rFonts w:eastAsia="XTLQM+TimesNewRomanPSMT"/>
          <w:spacing w:val="1"/>
          <w:w w:val="99"/>
          <w:sz w:val="24"/>
          <w:szCs w:val="24"/>
        </w:rPr>
        <w:t>з</w:t>
      </w:r>
      <w:r w:rsidRPr="003917B6">
        <w:rPr>
          <w:rFonts w:eastAsia="XTLQM+TimesNewRomanPSMT"/>
          <w:sz w:val="24"/>
          <w:szCs w:val="24"/>
        </w:rPr>
        <w:t>ован</w:t>
      </w:r>
      <w:r w:rsidRPr="003917B6">
        <w:rPr>
          <w:rFonts w:eastAsia="XTLQM+TimesNewRomanPSMT"/>
          <w:spacing w:val="1"/>
          <w:sz w:val="24"/>
          <w:szCs w:val="24"/>
        </w:rPr>
        <w:t>и</w:t>
      </w:r>
      <w:r w:rsidRPr="003917B6">
        <w:rPr>
          <w:rFonts w:eastAsia="XTLQM+TimesNewRomanPSMT"/>
          <w:sz w:val="24"/>
          <w:szCs w:val="24"/>
        </w:rPr>
        <w:t>я,</w:t>
      </w:r>
      <w:r w:rsidRPr="003917B6">
        <w:rPr>
          <w:rFonts w:eastAsia="XTLQM+TimesNewRomanPSMT"/>
          <w:spacing w:val="123"/>
          <w:sz w:val="24"/>
          <w:szCs w:val="24"/>
        </w:rPr>
        <w:t xml:space="preserve"> </w:t>
      </w:r>
      <w:r w:rsidRPr="003917B6">
        <w:rPr>
          <w:rFonts w:eastAsia="XTLQM+TimesNewRomanPSMT"/>
          <w:sz w:val="24"/>
          <w:szCs w:val="24"/>
        </w:rPr>
        <w:t>способ</w:t>
      </w:r>
      <w:r w:rsidRPr="003917B6">
        <w:rPr>
          <w:rFonts w:eastAsia="XTLQM+TimesNewRomanPSMT"/>
          <w:spacing w:val="1"/>
          <w:w w:val="99"/>
          <w:sz w:val="24"/>
          <w:szCs w:val="24"/>
        </w:rPr>
        <w:t>н</w:t>
      </w:r>
      <w:r w:rsidRPr="003917B6">
        <w:rPr>
          <w:rFonts w:eastAsia="XTLQM+TimesNewRomanPSMT"/>
          <w:sz w:val="24"/>
          <w:szCs w:val="24"/>
        </w:rPr>
        <w:t>ост</w:t>
      </w:r>
      <w:r w:rsidRPr="003917B6">
        <w:rPr>
          <w:rFonts w:eastAsia="XTLQM+TimesNewRomanPSMT"/>
          <w:w w:val="99"/>
          <w:sz w:val="24"/>
          <w:szCs w:val="24"/>
        </w:rPr>
        <w:t>ь</w:t>
      </w:r>
      <w:r w:rsidRPr="003917B6">
        <w:rPr>
          <w:rFonts w:eastAsia="XTLQM+TimesNewRomanPSMT"/>
          <w:spacing w:val="124"/>
          <w:sz w:val="24"/>
          <w:szCs w:val="24"/>
        </w:rPr>
        <w:t xml:space="preserve"> </w:t>
      </w:r>
      <w:r w:rsidRPr="003917B6">
        <w:rPr>
          <w:rFonts w:eastAsia="XTLQM+TimesNewRomanPSMT"/>
          <w:sz w:val="24"/>
          <w:szCs w:val="24"/>
        </w:rPr>
        <w:t>эмо</w:t>
      </w:r>
      <w:r w:rsidRPr="003917B6">
        <w:rPr>
          <w:rFonts w:eastAsia="XTLQM+TimesNewRomanPSMT"/>
          <w:spacing w:val="1"/>
          <w:w w:val="99"/>
          <w:sz w:val="24"/>
          <w:szCs w:val="24"/>
        </w:rPr>
        <w:t>ци</w:t>
      </w:r>
      <w:r w:rsidRPr="003917B6">
        <w:rPr>
          <w:rFonts w:eastAsia="XTLQM+TimesNewRomanPSMT"/>
          <w:spacing w:val="-2"/>
          <w:sz w:val="24"/>
          <w:szCs w:val="24"/>
        </w:rPr>
        <w:t>о</w:t>
      </w:r>
      <w:r w:rsidRPr="003917B6">
        <w:rPr>
          <w:rFonts w:eastAsia="XTLQM+TimesNewRomanPSMT"/>
          <w:spacing w:val="1"/>
          <w:w w:val="99"/>
          <w:sz w:val="24"/>
          <w:szCs w:val="24"/>
        </w:rPr>
        <w:t>н</w:t>
      </w:r>
      <w:r w:rsidRPr="003917B6">
        <w:rPr>
          <w:rFonts w:eastAsia="XTLQM+TimesNewRomanPSMT"/>
          <w:sz w:val="24"/>
          <w:szCs w:val="24"/>
        </w:rPr>
        <w:t>а</w:t>
      </w:r>
      <w:r w:rsidRPr="003917B6">
        <w:rPr>
          <w:rFonts w:eastAsia="XTLQM+TimesNewRomanPSMT"/>
          <w:w w:val="99"/>
          <w:sz w:val="24"/>
          <w:szCs w:val="24"/>
        </w:rPr>
        <w:t>льн</w:t>
      </w:r>
      <w:r w:rsidRPr="003917B6">
        <w:rPr>
          <w:rFonts w:eastAsia="XTLQM+TimesNewRomanPSMT"/>
          <w:sz w:val="24"/>
          <w:szCs w:val="24"/>
        </w:rPr>
        <w:t>о</w:t>
      </w:r>
      <w:r w:rsidRPr="003917B6">
        <w:rPr>
          <w:rFonts w:eastAsia="XTLQM+TimesNewRomanPSMT"/>
          <w:spacing w:val="121"/>
          <w:sz w:val="24"/>
          <w:szCs w:val="24"/>
        </w:rPr>
        <w:t xml:space="preserve"> </w:t>
      </w:r>
      <w:r w:rsidRPr="003917B6">
        <w:rPr>
          <w:rFonts w:eastAsia="XTLQM+TimesNewRomanPSMT"/>
          <w:sz w:val="24"/>
          <w:szCs w:val="24"/>
        </w:rPr>
        <w:t>реа</w:t>
      </w:r>
      <w:r w:rsidRPr="003917B6">
        <w:rPr>
          <w:rFonts w:eastAsia="XTLQM+TimesNewRomanPSMT"/>
          <w:w w:val="99"/>
          <w:sz w:val="24"/>
          <w:szCs w:val="24"/>
        </w:rPr>
        <w:t>ги</w:t>
      </w:r>
      <w:r w:rsidRPr="003917B6">
        <w:rPr>
          <w:rFonts w:eastAsia="XTLQM+TimesNewRomanPSMT"/>
          <w:sz w:val="24"/>
          <w:szCs w:val="24"/>
        </w:rPr>
        <w:t>роват</w:t>
      </w:r>
      <w:r w:rsidRPr="003917B6">
        <w:rPr>
          <w:rFonts w:eastAsia="XTLQM+TimesNewRomanPSMT"/>
          <w:w w:val="99"/>
          <w:sz w:val="24"/>
          <w:szCs w:val="24"/>
        </w:rPr>
        <w:t>ь</w:t>
      </w:r>
      <w:r w:rsidRPr="003917B6">
        <w:rPr>
          <w:rFonts w:eastAsia="XTLQM+TimesNewRomanPSMT"/>
          <w:spacing w:val="123"/>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а</w:t>
      </w:r>
      <w:r w:rsidRPr="003917B6">
        <w:rPr>
          <w:rFonts w:eastAsia="XTLQM+TimesNewRomanPSMT"/>
          <w:spacing w:val="122"/>
          <w:sz w:val="24"/>
          <w:szCs w:val="24"/>
        </w:rPr>
        <w:t xml:space="preserve"> </w:t>
      </w:r>
      <w:r w:rsidRPr="003917B6">
        <w:rPr>
          <w:rFonts w:eastAsia="XTLQM+TimesNewRomanPSMT"/>
          <w:sz w:val="24"/>
          <w:szCs w:val="24"/>
        </w:rPr>
        <w:t>о</w:t>
      </w:r>
      <w:r w:rsidRPr="003917B6">
        <w:rPr>
          <w:rFonts w:eastAsia="XTLQM+TimesNewRomanPSMT"/>
          <w:spacing w:val="1"/>
          <w:sz w:val="24"/>
          <w:szCs w:val="24"/>
        </w:rPr>
        <w:t>к</w:t>
      </w:r>
      <w:r w:rsidRPr="003917B6">
        <w:rPr>
          <w:rFonts w:eastAsia="XTLQM+TimesNewRomanPSMT"/>
          <w:spacing w:val="2"/>
          <w:sz w:val="24"/>
          <w:szCs w:val="24"/>
        </w:rPr>
        <w:t>р</w:t>
      </w:r>
      <w:r w:rsidRPr="003917B6">
        <w:rPr>
          <w:rFonts w:eastAsia="XTLQM+TimesNewRomanPSMT"/>
          <w:spacing w:val="-3"/>
          <w:sz w:val="24"/>
          <w:szCs w:val="24"/>
        </w:rPr>
        <w:t>у</w:t>
      </w:r>
      <w:r w:rsidRPr="003917B6">
        <w:rPr>
          <w:rFonts w:eastAsia="XTLQM+TimesNewRomanPSMT"/>
          <w:spacing w:val="-1"/>
          <w:sz w:val="24"/>
          <w:szCs w:val="24"/>
        </w:rPr>
        <w:t>ж</w:t>
      </w:r>
      <w:r w:rsidRPr="003917B6">
        <w:rPr>
          <w:rFonts w:eastAsia="XTLQM+TimesNewRomanPSMT"/>
          <w:sz w:val="24"/>
          <w:szCs w:val="24"/>
        </w:rPr>
        <w:t>а</w:t>
      </w:r>
      <w:r w:rsidRPr="003917B6">
        <w:rPr>
          <w:rFonts w:eastAsia="XTLQM+TimesNewRomanPSMT"/>
          <w:w w:val="99"/>
          <w:sz w:val="24"/>
          <w:szCs w:val="24"/>
        </w:rPr>
        <w:t>ю</w:t>
      </w:r>
      <w:r w:rsidRPr="003917B6">
        <w:rPr>
          <w:rFonts w:eastAsia="XTLQM+TimesNewRomanPSMT"/>
          <w:spacing w:val="4"/>
          <w:w w:val="99"/>
          <w:sz w:val="24"/>
          <w:szCs w:val="24"/>
        </w:rPr>
        <w:t>щ</w:t>
      </w:r>
      <w:r w:rsidRPr="003917B6">
        <w:rPr>
          <w:rFonts w:eastAsia="XTLQM+TimesNewRomanPSMT"/>
          <w:spacing w:val="-3"/>
          <w:sz w:val="24"/>
          <w:szCs w:val="24"/>
        </w:rPr>
        <w:t>у</w:t>
      </w:r>
      <w:r w:rsidRPr="003917B6">
        <w:rPr>
          <w:rFonts w:eastAsia="XTLQM+TimesNewRomanPSMT"/>
          <w:w w:val="99"/>
          <w:sz w:val="24"/>
          <w:szCs w:val="24"/>
        </w:rPr>
        <w:t>ю</w:t>
      </w:r>
      <w:r w:rsidRPr="003917B6">
        <w:rPr>
          <w:rFonts w:eastAsia="XTLQM+TimesNewRomanPSMT"/>
          <w:sz w:val="24"/>
          <w:szCs w:val="24"/>
        </w:rPr>
        <w:t xml:space="preserve"> де</w:t>
      </w:r>
      <w:r w:rsidRPr="003917B6">
        <w:rPr>
          <w:rFonts w:eastAsia="XTLQM+TimesNewRomanPSMT"/>
          <w:w w:val="99"/>
          <w:sz w:val="24"/>
          <w:szCs w:val="24"/>
        </w:rPr>
        <w:t>й</w:t>
      </w:r>
      <w:r w:rsidRPr="003917B6">
        <w:rPr>
          <w:rFonts w:eastAsia="XTLQM+TimesNewRomanPSMT"/>
          <w:sz w:val="24"/>
          <w:szCs w:val="24"/>
        </w:rPr>
        <w:t>с</w:t>
      </w:r>
      <w:r w:rsidRPr="003917B6">
        <w:rPr>
          <w:rFonts w:eastAsia="XTLQM+TimesNewRomanPSMT"/>
          <w:w w:val="99"/>
          <w:sz w:val="24"/>
          <w:szCs w:val="24"/>
        </w:rPr>
        <w:t>тв</w:t>
      </w:r>
      <w:r w:rsidRPr="003917B6">
        <w:rPr>
          <w:rFonts w:eastAsia="XTLQM+TimesNewRomanPSMT"/>
          <w:spacing w:val="1"/>
          <w:w w:val="99"/>
          <w:sz w:val="24"/>
          <w:szCs w:val="24"/>
        </w:rPr>
        <w:t>и</w:t>
      </w:r>
      <w:r w:rsidRPr="003917B6">
        <w:rPr>
          <w:rFonts w:eastAsia="XTLQM+TimesNewRomanPSMT"/>
          <w:spacing w:val="1"/>
          <w:sz w:val="24"/>
          <w:szCs w:val="24"/>
        </w:rPr>
        <w:t>т</w:t>
      </w:r>
      <w:r w:rsidRPr="003917B6">
        <w:rPr>
          <w:rFonts w:eastAsia="XTLQM+TimesNewRomanPSMT"/>
          <w:sz w:val="24"/>
          <w:szCs w:val="24"/>
        </w:rPr>
        <w:t>е</w:t>
      </w:r>
      <w:r w:rsidRPr="003917B6">
        <w:rPr>
          <w:rFonts w:eastAsia="XTLQM+TimesNewRomanPSMT"/>
          <w:w w:val="99"/>
          <w:sz w:val="24"/>
          <w:szCs w:val="24"/>
        </w:rPr>
        <w:t>л</w:t>
      </w:r>
      <w:r w:rsidRPr="003917B6">
        <w:rPr>
          <w:rFonts w:eastAsia="XTLQM+TimesNewRomanPSMT"/>
          <w:sz w:val="24"/>
          <w:szCs w:val="24"/>
        </w:rPr>
        <w:t>ь</w:t>
      </w:r>
      <w:r w:rsidRPr="003917B6">
        <w:rPr>
          <w:rFonts w:eastAsia="XTLQM+TimesNewRomanPSMT"/>
          <w:spacing w:val="2"/>
          <w:w w:val="99"/>
          <w:sz w:val="24"/>
          <w:szCs w:val="24"/>
        </w:rPr>
        <w:t>н</w:t>
      </w:r>
      <w:r w:rsidRPr="003917B6">
        <w:rPr>
          <w:rFonts w:eastAsia="XTLQM+TimesNewRomanPSMT"/>
          <w:sz w:val="24"/>
          <w:szCs w:val="24"/>
        </w:rPr>
        <w:t>ос</w:t>
      </w:r>
      <w:r w:rsidRPr="003917B6">
        <w:rPr>
          <w:rFonts w:eastAsia="XTLQM+TimesNewRomanPSMT"/>
          <w:spacing w:val="-2"/>
          <w:sz w:val="24"/>
          <w:szCs w:val="24"/>
        </w:rPr>
        <w:t>т</w:t>
      </w:r>
      <w:r w:rsidRPr="003917B6">
        <w:rPr>
          <w:rFonts w:eastAsia="XTLQM+TimesNewRomanPSMT"/>
          <w:sz w:val="24"/>
          <w:szCs w:val="24"/>
        </w:rPr>
        <w:t>ь,</w:t>
      </w:r>
      <w:r w:rsidRPr="003917B6">
        <w:rPr>
          <w:rFonts w:eastAsia="XTLQM+TimesNewRomanPSMT"/>
          <w:spacing w:val="55"/>
          <w:sz w:val="24"/>
          <w:szCs w:val="24"/>
        </w:rPr>
        <w:t xml:space="preserve"> </w:t>
      </w:r>
      <w:r w:rsidRPr="003917B6">
        <w:rPr>
          <w:rFonts w:eastAsia="XTLQM+TimesNewRomanPSMT"/>
          <w:sz w:val="24"/>
          <w:szCs w:val="24"/>
        </w:rPr>
        <w:t>ост</w:t>
      </w:r>
      <w:r w:rsidRPr="003917B6">
        <w:rPr>
          <w:rFonts w:eastAsia="XTLQM+TimesNewRomanPSMT"/>
          <w:spacing w:val="-1"/>
          <w:sz w:val="24"/>
          <w:szCs w:val="24"/>
        </w:rPr>
        <w:t>р</w:t>
      </w:r>
      <w:r w:rsidRPr="003917B6">
        <w:rPr>
          <w:rFonts w:eastAsia="XTLQM+TimesNewRomanPSMT"/>
          <w:sz w:val="24"/>
          <w:szCs w:val="24"/>
        </w:rPr>
        <w:t>о</w:t>
      </w:r>
      <w:r w:rsidRPr="003917B6">
        <w:rPr>
          <w:rFonts w:eastAsia="XTLQM+TimesNewRomanPSMT"/>
          <w:spacing w:val="54"/>
          <w:sz w:val="24"/>
          <w:szCs w:val="24"/>
        </w:rPr>
        <w:t xml:space="preserve"> </w:t>
      </w:r>
      <w:r w:rsidRPr="003917B6">
        <w:rPr>
          <w:rFonts w:eastAsia="XTLQM+TimesNewRomanPSMT"/>
          <w:sz w:val="24"/>
          <w:szCs w:val="24"/>
        </w:rPr>
        <w:t>ре</w:t>
      </w:r>
      <w:r w:rsidRPr="003917B6">
        <w:rPr>
          <w:rFonts w:eastAsia="XTLQM+TimesNewRomanPSMT"/>
          <w:spacing w:val="-1"/>
          <w:sz w:val="24"/>
          <w:szCs w:val="24"/>
        </w:rPr>
        <w:t>а</w:t>
      </w:r>
      <w:r w:rsidRPr="003917B6">
        <w:rPr>
          <w:rFonts w:eastAsia="XTLQM+TimesNewRomanPSMT"/>
          <w:w w:val="99"/>
          <w:sz w:val="24"/>
          <w:szCs w:val="24"/>
        </w:rPr>
        <w:t>г</w:t>
      </w:r>
      <w:r w:rsidRPr="003917B6">
        <w:rPr>
          <w:rFonts w:eastAsia="XTLQM+TimesNewRomanPSMT"/>
          <w:spacing w:val="1"/>
          <w:w w:val="99"/>
          <w:sz w:val="24"/>
          <w:szCs w:val="24"/>
        </w:rPr>
        <w:t>и</w:t>
      </w:r>
      <w:r w:rsidRPr="003917B6">
        <w:rPr>
          <w:rFonts w:eastAsia="XTLQM+TimesNewRomanPSMT"/>
          <w:sz w:val="24"/>
          <w:szCs w:val="24"/>
        </w:rPr>
        <w:t>ров</w:t>
      </w:r>
      <w:r w:rsidRPr="003917B6">
        <w:rPr>
          <w:rFonts w:eastAsia="XTLQM+TimesNewRomanPSMT"/>
          <w:spacing w:val="-1"/>
          <w:sz w:val="24"/>
          <w:szCs w:val="24"/>
        </w:rPr>
        <w:t>а</w:t>
      </w:r>
      <w:r w:rsidRPr="003917B6">
        <w:rPr>
          <w:rFonts w:eastAsia="XTLQM+TimesNewRomanPSMT"/>
          <w:sz w:val="24"/>
          <w:szCs w:val="24"/>
        </w:rPr>
        <w:t>ть</w:t>
      </w:r>
      <w:r w:rsidRPr="003917B6">
        <w:rPr>
          <w:rFonts w:eastAsia="XTLQM+TimesNewRomanPSMT"/>
          <w:spacing w:val="57"/>
          <w:sz w:val="24"/>
          <w:szCs w:val="24"/>
        </w:rPr>
        <w:t xml:space="preserve"> </w:t>
      </w:r>
      <w:r w:rsidRPr="003917B6">
        <w:rPr>
          <w:rFonts w:eastAsia="XTLQM+TimesNewRomanPSMT"/>
          <w:spacing w:val="1"/>
          <w:sz w:val="24"/>
          <w:szCs w:val="24"/>
        </w:rPr>
        <w:t>к</w:t>
      </w:r>
      <w:r w:rsidRPr="003917B6">
        <w:rPr>
          <w:rFonts w:eastAsia="XTLQM+TimesNewRomanPSMT"/>
          <w:sz w:val="24"/>
          <w:szCs w:val="24"/>
        </w:rPr>
        <w:t>ак</w:t>
      </w:r>
      <w:r w:rsidRPr="003917B6">
        <w:rPr>
          <w:rFonts w:eastAsia="XTLQM+TimesNewRomanPSMT"/>
          <w:spacing w:val="53"/>
          <w:sz w:val="24"/>
          <w:szCs w:val="24"/>
        </w:rPr>
        <w:t xml:space="preserve"> </w:t>
      </w:r>
      <w:r w:rsidRPr="003917B6">
        <w:rPr>
          <w:rFonts w:eastAsia="XTLQM+TimesNewRomanPSMT"/>
          <w:spacing w:val="1"/>
          <w:sz w:val="24"/>
          <w:szCs w:val="24"/>
        </w:rPr>
        <w:t>н</w:t>
      </w:r>
      <w:r w:rsidRPr="003917B6">
        <w:rPr>
          <w:rFonts w:eastAsia="XTLQM+TimesNewRomanPSMT"/>
          <w:sz w:val="24"/>
          <w:szCs w:val="24"/>
        </w:rPr>
        <w:t>а</w:t>
      </w:r>
      <w:r w:rsidRPr="003917B6">
        <w:rPr>
          <w:rFonts w:eastAsia="XTLQM+TimesNewRomanPSMT"/>
          <w:spacing w:val="52"/>
          <w:sz w:val="24"/>
          <w:szCs w:val="24"/>
        </w:rPr>
        <w:t xml:space="preserve"> </w:t>
      </w:r>
      <w:r w:rsidRPr="003917B6">
        <w:rPr>
          <w:rFonts w:eastAsia="XTLQM+TimesNewRomanPSMT"/>
          <w:spacing w:val="1"/>
          <w:sz w:val="24"/>
          <w:szCs w:val="24"/>
        </w:rPr>
        <w:t>д</w:t>
      </w:r>
      <w:r w:rsidRPr="003917B6">
        <w:rPr>
          <w:rFonts w:eastAsia="XTLQM+TimesNewRomanPSMT"/>
          <w:sz w:val="24"/>
          <w:szCs w:val="24"/>
        </w:rPr>
        <w:t>оброжела</w:t>
      </w:r>
      <w:r w:rsidRPr="003917B6">
        <w:rPr>
          <w:rFonts w:eastAsia="XTLQM+TimesNewRomanPSMT"/>
          <w:w w:val="99"/>
          <w:sz w:val="24"/>
          <w:szCs w:val="24"/>
        </w:rPr>
        <w:t>т</w:t>
      </w:r>
      <w:r w:rsidRPr="003917B6">
        <w:rPr>
          <w:rFonts w:eastAsia="XTLQM+TimesNewRomanPSMT"/>
          <w:sz w:val="24"/>
          <w:szCs w:val="24"/>
        </w:rPr>
        <w:t>ель</w:t>
      </w:r>
      <w:r w:rsidRPr="003917B6">
        <w:rPr>
          <w:rFonts w:eastAsia="XTLQM+TimesNewRomanPSMT"/>
          <w:spacing w:val="1"/>
          <w:sz w:val="24"/>
          <w:szCs w:val="24"/>
        </w:rPr>
        <w:t>н</w:t>
      </w:r>
      <w:r w:rsidRPr="003917B6">
        <w:rPr>
          <w:rFonts w:eastAsia="XTLQM+TimesNewRomanPSMT"/>
          <w:sz w:val="24"/>
          <w:szCs w:val="24"/>
        </w:rPr>
        <w:t>ос</w:t>
      </w:r>
      <w:r w:rsidRPr="003917B6">
        <w:rPr>
          <w:rFonts w:eastAsia="XTLQM+TimesNewRomanPSMT"/>
          <w:w w:val="99"/>
          <w:sz w:val="24"/>
          <w:szCs w:val="24"/>
        </w:rPr>
        <w:t>ть</w:t>
      </w:r>
      <w:r w:rsidRPr="003917B6">
        <w:rPr>
          <w:rFonts w:eastAsia="XTLQM+TimesNewRomanPSMT"/>
          <w:sz w:val="24"/>
          <w:szCs w:val="24"/>
        </w:rPr>
        <w:t>,</w:t>
      </w:r>
      <w:r w:rsidRPr="003917B6">
        <w:rPr>
          <w:rFonts w:eastAsia="XTLQM+TimesNewRomanPSMT"/>
          <w:spacing w:val="56"/>
          <w:sz w:val="24"/>
          <w:szCs w:val="24"/>
        </w:rPr>
        <w:t xml:space="preserve"> </w:t>
      </w:r>
      <w:r w:rsidRPr="003917B6">
        <w:rPr>
          <w:rFonts w:eastAsia="XTLQM+TimesNewRomanPSMT"/>
          <w:spacing w:val="-2"/>
          <w:sz w:val="24"/>
          <w:szCs w:val="24"/>
        </w:rPr>
        <w:t>о</w:t>
      </w:r>
      <w:r w:rsidRPr="003917B6">
        <w:rPr>
          <w:rFonts w:eastAsia="XTLQM+TimesNewRomanPSMT"/>
          <w:w w:val="99"/>
          <w:sz w:val="24"/>
          <w:szCs w:val="24"/>
        </w:rPr>
        <w:t>т</w:t>
      </w:r>
      <w:r w:rsidRPr="003917B6">
        <w:rPr>
          <w:rFonts w:eastAsia="XTLQM+TimesNewRomanPSMT"/>
          <w:spacing w:val="1"/>
          <w:w w:val="99"/>
          <w:sz w:val="24"/>
          <w:szCs w:val="24"/>
        </w:rPr>
        <w:t>з</w:t>
      </w:r>
      <w:r w:rsidRPr="003917B6">
        <w:rPr>
          <w:rFonts w:eastAsia="XTLQM+TimesNewRomanPSMT"/>
          <w:sz w:val="24"/>
          <w:szCs w:val="24"/>
        </w:rPr>
        <w:t>ывчивос</w:t>
      </w:r>
      <w:r w:rsidRPr="003917B6">
        <w:rPr>
          <w:rFonts w:eastAsia="XTLQM+TimesNewRomanPSMT"/>
          <w:w w:val="99"/>
          <w:sz w:val="24"/>
          <w:szCs w:val="24"/>
        </w:rPr>
        <w:t>т</w:t>
      </w:r>
      <w:r w:rsidRPr="003917B6">
        <w:rPr>
          <w:rFonts w:eastAsia="XTLQM+TimesNewRomanPSMT"/>
          <w:spacing w:val="1"/>
          <w:w w:val="99"/>
          <w:sz w:val="24"/>
          <w:szCs w:val="24"/>
        </w:rPr>
        <w:t>ь</w:t>
      </w:r>
      <w:r w:rsidRPr="003917B6">
        <w:rPr>
          <w:rFonts w:eastAsia="XTLQM+TimesNewRomanPSMT"/>
          <w:sz w:val="24"/>
          <w:szCs w:val="24"/>
        </w:rPr>
        <w:t>,</w:t>
      </w:r>
      <w:r w:rsidRPr="003917B6">
        <w:rPr>
          <w:rFonts w:eastAsia="XTLQM+TimesNewRomanPSMT"/>
          <w:spacing w:val="55"/>
          <w:sz w:val="24"/>
          <w:szCs w:val="24"/>
        </w:rPr>
        <w:t xml:space="preserve"> </w:t>
      </w:r>
      <w:r w:rsidRPr="003917B6">
        <w:rPr>
          <w:rFonts w:eastAsia="XTLQM+TimesNewRomanPSMT"/>
          <w:sz w:val="24"/>
          <w:szCs w:val="24"/>
        </w:rPr>
        <w:t>до</w:t>
      </w:r>
      <w:r w:rsidRPr="003917B6">
        <w:rPr>
          <w:rFonts w:eastAsia="XTLQM+TimesNewRomanPSMT"/>
          <w:spacing w:val="1"/>
          <w:sz w:val="24"/>
          <w:szCs w:val="24"/>
        </w:rPr>
        <w:t>б</w:t>
      </w:r>
      <w:r w:rsidRPr="003917B6">
        <w:rPr>
          <w:rFonts w:eastAsia="XTLQM+TimesNewRomanPSMT"/>
          <w:sz w:val="24"/>
          <w:szCs w:val="24"/>
        </w:rPr>
        <w:t>р</w:t>
      </w:r>
      <w:r w:rsidRPr="003917B6">
        <w:rPr>
          <w:rFonts w:eastAsia="XTLQM+TimesNewRomanPSMT"/>
          <w:spacing w:val="-2"/>
          <w:sz w:val="24"/>
          <w:szCs w:val="24"/>
        </w:rPr>
        <w:t>о</w:t>
      </w:r>
      <w:r w:rsidRPr="003917B6">
        <w:rPr>
          <w:rFonts w:eastAsia="XTLQM+TimesNewRomanPSMT"/>
          <w:spacing w:val="3"/>
          <w:w w:val="99"/>
          <w:sz w:val="24"/>
          <w:szCs w:val="24"/>
        </w:rPr>
        <w:t>т</w:t>
      </w:r>
      <w:r w:rsidRPr="003917B6">
        <w:rPr>
          <w:rFonts w:eastAsia="XTLQM+TimesNewRomanPSMT"/>
          <w:sz w:val="24"/>
          <w:szCs w:val="24"/>
        </w:rPr>
        <w:t>у</w:t>
      </w:r>
      <w:r w:rsidRPr="003917B6">
        <w:rPr>
          <w:rFonts w:eastAsia="XTLQM+TimesNewRomanPSMT"/>
          <w:spacing w:val="50"/>
          <w:sz w:val="24"/>
          <w:szCs w:val="24"/>
        </w:rPr>
        <w:t xml:space="preserve"> </w:t>
      </w:r>
      <w:r w:rsidRPr="003917B6">
        <w:rPr>
          <w:rFonts w:eastAsia="XTLQM+TimesNewRomanPSMT"/>
          <w:sz w:val="24"/>
          <w:szCs w:val="24"/>
        </w:rPr>
        <w:t>д</w:t>
      </w:r>
      <w:r w:rsidRPr="003917B6">
        <w:rPr>
          <w:rFonts w:eastAsia="XTLQM+TimesNewRomanPSMT"/>
          <w:spacing w:val="3"/>
          <w:sz w:val="24"/>
          <w:szCs w:val="24"/>
        </w:rPr>
        <w:t>р</w:t>
      </w:r>
      <w:r w:rsidRPr="003917B6">
        <w:rPr>
          <w:rFonts w:eastAsia="XTLQM+TimesNewRomanPSMT"/>
          <w:spacing w:val="-4"/>
          <w:sz w:val="24"/>
          <w:szCs w:val="24"/>
        </w:rPr>
        <w:t>у</w:t>
      </w:r>
      <w:r w:rsidRPr="003917B6">
        <w:rPr>
          <w:rFonts w:eastAsia="XTLQM+TimesNewRomanPSMT"/>
          <w:w w:val="99"/>
          <w:sz w:val="24"/>
          <w:szCs w:val="24"/>
        </w:rPr>
        <w:t>ги</w:t>
      </w:r>
      <w:r w:rsidRPr="003917B6">
        <w:rPr>
          <w:rFonts w:eastAsia="XTLQM+TimesNewRomanPSMT"/>
          <w:sz w:val="24"/>
          <w:szCs w:val="24"/>
        </w:rPr>
        <w:t>х</w:t>
      </w:r>
      <w:r w:rsidRPr="003917B6">
        <w:rPr>
          <w:rFonts w:eastAsia="XTLQM+TimesNewRomanPSMT"/>
          <w:spacing w:val="58"/>
          <w:sz w:val="24"/>
          <w:szCs w:val="24"/>
        </w:rPr>
        <w:t xml:space="preserve"> </w:t>
      </w:r>
      <w:r w:rsidRPr="003917B6">
        <w:rPr>
          <w:rFonts w:eastAsia="XTLQM+TimesNewRomanPSMT"/>
          <w:w w:val="99"/>
          <w:sz w:val="24"/>
          <w:szCs w:val="24"/>
        </w:rPr>
        <w:t>л</w:t>
      </w:r>
      <w:r w:rsidRPr="003917B6">
        <w:rPr>
          <w:rFonts w:eastAsia="XTLQM+TimesNewRomanPSMT"/>
          <w:spacing w:val="-1"/>
          <w:w w:val="99"/>
          <w:sz w:val="24"/>
          <w:szCs w:val="24"/>
        </w:rPr>
        <w:t>ю</w:t>
      </w:r>
      <w:r w:rsidRPr="003917B6">
        <w:rPr>
          <w:rFonts w:eastAsia="XTLQM+TimesNewRomanPSMT"/>
          <w:sz w:val="24"/>
          <w:szCs w:val="24"/>
        </w:rPr>
        <w:t>де</w:t>
      </w:r>
      <w:r w:rsidRPr="003917B6">
        <w:rPr>
          <w:rFonts w:eastAsia="XTLQM+TimesNewRomanPSMT"/>
          <w:w w:val="99"/>
          <w:sz w:val="24"/>
          <w:szCs w:val="24"/>
        </w:rPr>
        <w:t>й</w:t>
      </w:r>
      <w:r w:rsidRPr="003917B6">
        <w:rPr>
          <w:rFonts w:eastAsia="XTLQM+TimesNewRomanPSMT"/>
          <w:sz w:val="24"/>
          <w:szCs w:val="24"/>
        </w:rPr>
        <w:t>,</w:t>
      </w:r>
      <w:r w:rsidRPr="003917B6">
        <w:rPr>
          <w:rFonts w:eastAsia="XTLQM+TimesNewRomanPSMT"/>
          <w:spacing w:val="56"/>
          <w:sz w:val="24"/>
          <w:szCs w:val="24"/>
        </w:rPr>
        <w:t xml:space="preserve"> </w:t>
      </w:r>
      <w:r w:rsidRPr="003917B6">
        <w:rPr>
          <w:rFonts w:eastAsia="XTLQM+TimesNewRomanPSMT"/>
          <w:sz w:val="24"/>
          <w:szCs w:val="24"/>
        </w:rPr>
        <w:t>так</w:t>
      </w:r>
      <w:r w:rsidRPr="003917B6">
        <w:rPr>
          <w:rFonts w:eastAsia="XTLQM+TimesNewRomanPSMT"/>
          <w:spacing w:val="54"/>
          <w:sz w:val="24"/>
          <w:szCs w:val="24"/>
        </w:rPr>
        <w:t xml:space="preserve"> </w:t>
      </w:r>
      <w:r w:rsidRPr="003917B6">
        <w:rPr>
          <w:rFonts w:eastAsia="XTLQM+TimesNewRomanPSMT"/>
          <w:w w:val="99"/>
          <w:sz w:val="24"/>
          <w:szCs w:val="24"/>
        </w:rPr>
        <w:t>и</w:t>
      </w:r>
      <w:r w:rsidRPr="003917B6">
        <w:rPr>
          <w:rFonts w:eastAsia="XTLQM+TimesNewRomanPSMT"/>
          <w:spacing w:val="51"/>
          <w:sz w:val="24"/>
          <w:szCs w:val="24"/>
        </w:rPr>
        <w:t xml:space="preserve"> </w:t>
      </w:r>
      <w:r w:rsidRPr="003917B6">
        <w:rPr>
          <w:rFonts w:eastAsia="XTLQM+TimesNewRomanPSMT"/>
          <w:spacing w:val="1"/>
          <w:w w:val="99"/>
          <w:sz w:val="24"/>
          <w:szCs w:val="24"/>
        </w:rPr>
        <w:t>н</w:t>
      </w:r>
      <w:r w:rsidRPr="003917B6">
        <w:rPr>
          <w:rFonts w:eastAsia="XTLQM+TimesNewRomanPSMT"/>
          <w:spacing w:val="1"/>
          <w:sz w:val="24"/>
          <w:szCs w:val="24"/>
        </w:rPr>
        <w:t>а</w:t>
      </w:r>
      <w:r w:rsidRPr="003917B6">
        <w:rPr>
          <w:rFonts w:eastAsia="XTLQM+TimesNewRomanPSMT"/>
          <w:spacing w:val="54"/>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рояв</w:t>
      </w:r>
      <w:r w:rsidRPr="003917B6">
        <w:rPr>
          <w:rFonts w:eastAsia="XTLQM+TimesNewRomanPSMT"/>
          <w:w w:val="99"/>
          <w:sz w:val="24"/>
          <w:szCs w:val="24"/>
        </w:rPr>
        <w:t>л</w:t>
      </w:r>
      <w:r w:rsidRPr="003917B6">
        <w:rPr>
          <w:rFonts w:eastAsia="XTLQM+TimesNewRomanPSMT"/>
          <w:sz w:val="24"/>
          <w:szCs w:val="24"/>
        </w:rPr>
        <w:t>е</w:t>
      </w:r>
      <w:r w:rsidRPr="003917B6">
        <w:rPr>
          <w:rFonts w:eastAsia="XTLQM+TimesNewRomanPSMT"/>
          <w:w w:val="99"/>
          <w:sz w:val="24"/>
          <w:szCs w:val="24"/>
        </w:rPr>
        <w:t>ни</w:t>
      </w:r>
      <w:r w:rsidRPr="003917B6">
        <w:rPr>
          <w:rFonts w:eastAsia="XTLQM+TimesNewRomanPSMT"/>
          <w:sz w:val="24"/>
          <w:szCs w:val="24"/>
        </w:rPr>
        <w:t>е</w:t>
      </w:r>
      <w:r w:rsidRPr="003917B6">
        <w:rPr>
          <w:rFonts w:eastAsia="XTLQM+TimesNewRomanPSMT"/>
          <w:spacing w:val="54"/>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е</w:t>
      </w:r>
      <w:r w:rsidRPr="003917B6">
        <w:rPr>
          <w:rFonts w:eastAsia="XTLQM+TimesNewRomanPSMT"/>
          <w:spacing w:val="-1"/>
          <w:sz w:val="24"/>
          <w:szCs w:val="24"/>
        </w:rPr>
        <w:t>с</w:t>
      </w:r>
      <w:r w:rsidRPr="003917B6">
        <w:rPr>
          <w:rFonts w:eastAsia="XTLQM+TimesNewRomanPSMT"/>
          <w:spacing w:val="1"/>
          <w:w w:val="99"/>
          <w:sz w:val="24"/>
          <w:szCs w:val="24"/>
        </w:rPr>
        <w:t>п</w:t>
      </w:r>
      <w:r w:rsidRPr="003917B6">
        <w:rPr>
          <w:rFonts w:eastAsia="XTLQM+TimesNewRomanPSMT"/>
          <w:sz w:val="24"/>
          <w:szCs w:val="24"/>
        </w:rPr>
        <w:t>рав</w:t>
      </w:r>
      <w:r w:rsidRPr="003917B6">
        <w:rPr>
          <w:rFonts w:eastAsia="XTLQM+TimesNewRomanPSMT"/>
          <w:spacing w:val="-1"/>
          <w:sz w:val="24"/>
          <w:szCs w:val="24"/>
        </w:rPr>
        <w:t>е</w:t>
      </w:r>
      <w:r w:rsidRPr="003917B6">
        <w:rPr>
          <w:rFonts w:eastAsia="XTLQM+TimesNewRomanPSMT"/>
          <w:sz w:val="24"/>
          <w:szCs w:val="24"/>
        </w:rPr>
        <w:t>д</w:t>
      </w:r>
      <w:r w:rsidRPr="003917B6">
        <w:rPr>
          <w:rFonts w:eastAsia="XTLQM+TimesNewRomanPSMT"/>
          <w:w w:val="99"/>
          <w:sz w:val="24"/>
          <w:szCs w:val="24"/>
        </w:rPr>
        <w:t>л</w:t>
      </w:r>
      <w:r w:rsidRPr="003917B6">
        <w:rPr>
          <w:rFonts w:eastAsia="XTLQM+TimesNewRomanPSMT"/>
          <w:spacing w:val="1"/>
          <w:w w:val="99"/>
          <w:sz w:val="24"/>
          <w:szCs w:val="24"/>
        </w:rPr>
        <w:t>и</w:t>
      </w:r>
      <w:r w:rsidRPr="003917B6">
        <w:rPr>
          <w:rFonts w:eastAsia="XTLQM+TimesNewRomanPSMT"/>
          <w:sz w:val="24"/>
          <w:szCs w:val="24"/>
        </w:rPr>
        <w:t>во</w:t>
      </w:r>
      <w:r w:rsidRPr="003917B6">
        <w:rPr>
          <w:rFonts w:eastAsia="XTLQM+TimesNewRomanPSMT"/>
          <w:spacing w:val="-1"/>
          <w:sz w:val="24"/>
          <w:szCs w:val="24"/>
        </w:rPr>
        <w:t>с</w:t>
      </w:r>
      <w:r w:rsidRPr="003917B6">
        <w:rPr>
          <w:rFonts w:eastAsia="XTLQM+TimesNewRomanPSMT"/>
          <w:sz w:val="24"/>
          <w:szCs w:val="24"/>
        </w:rPr>
        <w:t>т</w:t>
      </w:r>
      <w:r w:rsidRPr="003917B6">
        <w:rPr>
          <w:rFonts w:eastAsia="XTLQM+TimesNewRomanPSMT"/>
          <w:w w:val="99"/>
          <w:sz w:val="24"/>
          <w:szCs w:val="24"/>
        </w:rPr>
        <w:t>и</w:t>
      </w:r>
      <w:r w:rsidRPr="003917B6">
        <w:rPr>
          <w:rFonts w:eastAsia="XTLQM+TimesNewRomanPSMT"/>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анесе</w:t>
      </w:r>
      <w:r w:rsidRPr="003917B6">
        <w:rPr>
          <w:rFonts w:eastAsia="XTLQM+TimesNewRomanPSMT"/>
          <w:w w:val="99"/>
          <w:sz w:val="24"/>
          <w:szCs w:val="24"/>
        </w:rPr>
        <w:t>ни</w:t>
      </w:r>
      <w:r w:rsidRPr="003917B6">
        <w:rPr>
          <w:rFonts w:eastAsia="XTLQM+TimesNewRomanPSMT"/>
          <w:sz w:val="24"/>
          <w:szCs w:val="24"/>
        </w:rPr>
        <w:t>е</w:t>
      </w:r>
      <w:r w:rsidRPr="003917B6">
        <w:rPr>
          <w:rFonts w:eastAsia="XTLQM+TimesNewRomanPSMT"/>
          <w:spacing w:val="66"/>
          <w:sz w:val="24"/>
          <w:szCs w:val="24"/>
        </w:rPr>
        <w:t xml:space="preserve"> </w:t>
      </w:r>
      <w:r w:rsidRPr="003917B6">
        <w:rPr>
          <w:rFonts w:eastAsia="XTLQM+TimesNewRomanPSMT"/>
          <w:sz w:val="24"/>
          <w:szCs w:val="24"/>
        </w:rPr>
        <w:t>об</w:t>
      </w:r>
      <w:r w:rsidRPr="003917B6">
        <w:rPr>
          <w:rFonts w:eastAsia="XTLQM+TimesNewRomanPSMT"/>
          <w:spacing w:val="2"/>
          <w:w w:val="99"/>
          <w:sz w:val="24"/>
          <w:szCs w:val="24"/>
        </w:rPr>
        <w:t>и</w:t>
      </w:r>
      <w:r w:rsidRPr="003917B6">
        <w:rPr>
          <w:rFonts w:eastAsia="XTLQM+TimesNewRomanPSMT"/>
          <w:sz w:val="24"/>
          <w:szCs w:val="24"/>
        </w:rPr>
        <w:t>д</w:t>
      </w:r>
      <w:r w:rsidRPr="003917B6">
        <w:rPr>
          <w:rFonts w:eastAsia="XTLQM+TimesNewRomanPSMT"/>
          <w:spacing w:val="67"/>
          <w:sz w:val="24"/>
          <w:szCs w:val="24"/>
        </w:rPr>
        <w:t xml:space="preserve"> </w:t>
      </w:r>
      <w:r w:rsidRPr="003917B6">
        <w:rPr>
          <w:rFonts w:eastAsia="XTLQM+TimesNewRomanPSMT"/>
          <w:w w:val="99"/>
          <w:sz w:val="24"/>
          <w:szCs w:val="24"/>
        </w:rPr>
        <w:t>и</w:t>
      </w:r>
      <w:r w:rsidRPr="003917B6">
        <w:rPr>
          <w:rFonts w:eastAsia="XTLQM+TimesNewRomanPSMT"/>
          <w:spacing w:val="69"/>
          <w:sz w:val="24"/>
          <w:szCs w:val="24"/>
        </w:rPr>
        <w:t xml:space="preserve"> </w:t>
      </w:r>
      <w:r w:rsidRPr="003917B6">
        <w:rPr>
          <w:rFonts w:eastAsia="XTLQM+TimesNewRomanPSMT"/>
          <w:sz w:val="24"/>
          <w:szCs w:val="24"/>
        </w:rPr>
        <w:t>оскорбле</w:t>
      </w:r>
      <w:r w:rsidRPr="003917B6">
        <w:rPr>
          <w:rFonts w:eastAsia="XTLQM+TimesNewRomanPSMT"/>
          <w:w w:val="99"/>
          <w:sz w:val="24"/>
          <w:szCs w:val="24"/>
        </w:rPr>
        <w:t>н</w:t>
      </w:r>
      <w:r w:rsidRPr="003917B6">
        <w:rPr>
          <w:rFonts w:eastAsia="XTLQM+TimesNewRomanPSMT"/>
          <w:spacing w:val="2"/>
          <w:w w:val="99"/>
          <w:sz w:val="24"/>
          <w:szCs w:val="24"/>
        </w:rPr>
        <w:t>и</w:t>
      </w:r>
      <w:r w:rsidRPr="003917B6">
        <w:rPr>
          <w:rFonts w:eastAsia="XTLQM+TimesNewRomanPSMT"/>
          <w:w w:val="99"/>
          <w:sz w:val="24"/>
          <w:szCs w:val="24"/>
        </w:rPr>
        <w:t>й</w:t>
      </w:r>
      <w:r w:rsidRPr="003917B6">
        <w:rPr>
          <w:rFonts w:eastAsia="XTLQM+TimesNewRomanPSMT"/>
          <w:spacing w:val="68"/>
          <w:sz w:val="24"/>
          <w:szCs w:val="24"/>
        </w:rPr>
        <w:t xml:space="preserve"> </w:t>
      </w:r>
      <w:r w:rsidRPr="003917B6">
        <w:rPr>
          <w:rFonts w:eastAsia="XTLQM+TimesNewRomanPSMT"/>
          <w:sz w:val="24"/>
          <w:szCs w:val="24"/>
        </w:rPr>
        <w:t>ста</w:t>
      </w:r>
      <w:r w:rsidRPr="003917B6">
        <w:rPr>
          <w:rFonts w:eastAsia="XTLQM+TimesNewRomanPSMT"/>
          <w:w w:val="99"/>
          <w:sz w:val="24"/>
          <w:szCs w:val="24"/>
        </w:rPr>
        <w:t>н</w:t>
      </w:r>
      <w:r w:rsidRPr="003917B6">
        <w:rPr>
          <w:rFonts w:eastAsia="XTLQM+TimesNewRomanPSMT"/>
          <w:sz w:val="24"/>
          <w:szCs w:val="24"/>
        </w:rPr>
        <w:t>ов</w:t>
      </w:r>
      <w:r w:rsidRPr="003917B6">
        <w:rPr>
          <w:rFonts w:eastAsia="XTLQM+TimesNewRomanPSMT"/>
          <w:spacing w:val="1"/>
          <w:w w:val="99"/>
          <w:sz w:val="24"/>
          <w:szCs w:val="24"/>
        </w:rPr>
        <w:t>и</w:t>
      </w:r>
      <w:r w:rsidRPr="003917B6">
        <w:rPr>
          <w:rFonts w:eastAsia="XTLQM+TimesNewRomanPSMT"/>
          <w:spacing w:val="1"/>
          <w:sz w:val="24"/>
          <w:szCs w:val="24"/>
        </w:rPr>
        <w:t>т</w:t>
      </w:r>
      <w:r w:rsidRPr="003917B6">
        <w:rPr>
          <w:rFonts w:eastAsia="XTLQM+TimesNewRomanPSMT"/>
          <w:sz w:val="24"/>
          <w:szCs w:val="24"/>
        </w:rPr>
        <w:t>ся</w:t>
      </w:r>
      <w:r w:rsidRPr="003917B6">
        <w:rPr>
          <w:rFonts w:eastAsia="XTLQM+TimesNewRomanPSMT"/>
          <w:spacing w:val="64"/>
          <w:sz w:val="24"/>
          <w:szCs w:val="24"/>
        </w:rPr>
        <w:t xml:space="preserve"> </w:t>
      </w:r>
      <w:r w:rsidRPr="003917B6">
        <w:rPr>
          <w:rFonts w:eastAsia="XTLQM+TimesNewRomanPSMT"/>
          <w:spacing w:val="1"/>
          <w:sz w:val="24"/>
          <w:szCs w:val="24"/>
        </w:rPr>
        <w:t>п</w:t>
      </w:r>
      <w:r w:rsidRPr="003917B6">
        <w:rPr>
          <w:rFonts w:eastAsia="XTLQM+TimesNewRomanPSMT"/>
          <w:sz w:val="24"/>
          <w:szCs w:val="24"/>
        </w:rPr>
        <w:t>ред</w:t>
      </w:r>
      <w:r w:rsidRPr="003917B6">
        <w:rPr>
          <w:rFonts w:eastAsia="XTLQM+TimesNewRomanPSMT"/>
          <w:spacing w:val="1"/>
          <w:sz w:val="24"/>
          <w:szCs w:val="24"/>
        </w:rPr>
        <w:t>п</w:t>
      </w:r>
      <w:r w:rsidRPr="003917B6">
        <w:rPr>
          <w:rFonts w:eastAsia="XTLQM+TimesNewRomanPSMT"/>
          <w:sz w:val="24"/>
          <w:szCs w:val="24"/>
        </w:rPr>
        <w:t>осыл</w:t>
      </w:r>
      <w:r w:rsidRPr="003917B6">
        <w:rPr>
          <w:rFonts w:eastAsia="XTLQM+TimesNewRomanPSMT"/>
          <w:spacing w:val="1"/>
          <w:sz w:val="24"/>
          <w:szCs w:val="24"/>
        </w:rPr>
        <w:t>к</w:t>
      </w:r>
      <w:r w:rsidRPr="003917B6">
        <w:rPr>
          <w:rFonts w:eastAsia="XTLQM+TimesNewRomanPSMT"/>
          <w:sz w:val="24"/>
          <w:szCs w:val="24"/>
        </w:rPr>
        <w:t>ой</w:t>
      </w:r>
      <w:r w:rsidRPr="003917B6">
        <w:rPr>
          <w:rFonts w:eastAsia="XTLQM+TimesNewRomanPSMT"/>
          <w:spacing w:val="68"/>
          <w:sz w:val="24"/>
          <w:szCs w:val="24"/>
        </w:rPr>
        <w:t xml:space="preserve"> </w:t>
      </w:r>
      <w:r w:rsidRPr="003917B6">
        <w:rPr>
          <w:rFonts w:eastAsia="XTLQM+TimesNewRomanPSMT"/>
          <w:sz w:val="24"/>
          <w:szCs w:val="24"/>
        </w:rPr>
        <w:t>к</w:t>
      </w:r>
      <w:r w:rsidRPr="003917B6">
        <w:rPr>
          <w:rFonts w:eastAsia="XTLQM+TimesNewRomanPSMT"/>
          <w:spacing w:val="69"/>
          <w:sz w:val="24"/>
          <w:szCs w:val="24"/>
        </w:rPr>
        <w:t xml:space="preserve"> </w:t>
      </w:r>
      <w:r w:rsidRPr="003917B6">
        <w:rPr>
          <w:rFonts w:eastAsia="XTLQM+TimesNewRomanPSMT"/>
          <w:spacing w:val="1"/>
          <w:sz w:val="24"/>
          <w:szCs w:val="24"/>
        </w:rPr>
        <w:t>п</w:t>
      </w:r>
      <w:r w:rsidRPr="003917B6">
        <w:rPr>
          <w:rFonts w:eastAsia="XTLQM+TimesNewRomanPSMT"/>
          <w:spacing w:val="-2"/>
          <w:sz w:val="24"/>
          <w:szCs w:val="24"/>
        </w:rPr>
        <w:t>о</w:t>
      </w:r>
      <w:r w:rsidRPr="003917B6">
        <w:rPr>
          <w:rFonts w:eastAsia="XTLQM+TimesNewRomanPSMT"/>
          <w:spacing w:val="1"/>
          <w:sz w:val="24"/>
          <w:szCs w:val="24"/>
        </w:rPr>
        <w:t>н</w:t>
      </w:r>
      <w:r w:rsidRPr="003917B6">
        <w:rPr>
          <w:rFonts w:eastAsia="XTLQM+TimesNewRomanPSMT"/>
          <w:spacing w:val="-1"/>
          <w:sz w:val="24"/>
          <w:szCs w:val="24"/>
        </w:rPr>
        <w:t>и</w:t>
      </w:r>
      <w:r w:rsidRPr="003917B6">
        <w:rPr>
          <w:rFonts w:eastAsia="XTLQM+TimesNewRomanPSMT"/>
          <w:sz w:val="24"/>
          <w:szCs w:val="24"/>
        </w:rPr>
        <w:t>м</w:t>
      </w:r>
      <w:r w:rsidRPr="003917B6">
        <w:rPr>
          <w:rFonts w:eastAsia="XTLQM+TimesNewRomanPSMT"/>
          <w:spacing w:val="-1"/>
          <w:sz w:val="24"/>
          <w:szCs w:val="24"/>
        </w:rPr>
        <w:t>а</w:t>
      </w:r>
      <w:r w:rsidRPr="003917B6">
        <w:rPr>
          <w:rFonts w:eastAsia="XTLQM+TimesNewRomanPSMT"/>
          <w:sz w:val="24"/>
          <w:szCs w:val="24"/>
        </w:rPr>
        <w:t>н</w:t>
      </w:r>
      <w:r w:rsidRPr="003917B6">
        <w:rPr>
          <w:rFonts w:eastAsia="XTLQM+TimesNewRomanPSMT"/>
          <w:spacing w:val="2"/>
          <w:sz w:val="24"/>
          <w:szCs w:val="24"/>
        </w:rPr>
        <w:t>и</w:t>
      </w:r>
      <w:r w:rsidRPr="003917B6">
        <w:rPr>
          <w:rFonts w:eastAsia="XTLQM+TimesNewRomanPSMT"/>
          <w:w w:val="99"/>
          <w:sz w:val="24"/>
          <w:szCs w:val="24"/>
        </w:rPr>
        <w:t>ю</w:t>
      </w:r>
      <w:r w:rsidRPr="003917B6">
        <w:rPr>
          <w:rFonts w:eastAsia="XTLQM+TimesNewRomanPSMT"/>
          <w:spacing w:val="67"/>
          <w:sz w:val="24"/>
          <w:szCs w:val="24"/>
        </w:rPr>
        <w:t xml:space="preserve"> </w:t>
      </w:r>
      <w:r w:rsidRPr="003917B6">
        <w:rPr>
          <w:rFonts w:eastAsia="XTLQM+TimesNewRomanPSMT"/>
          <w:spacing w:val="2"/>
          <w:w w:val="99"/>
          <w:sz w:val="24"/>
          <w:szCs w:val="24"/>
        </w:rPr>
        <w:t>з</w:t>
      </w:r>
      <w:r w:rsidRPr="003917B6">
        <w:rPr>
          <w:rFonts w:eastAsia="XTLQM+TimesNewRomanPSMT"/>
          <w:sz w:val="24"/>
          <w:szCs w:val="24"/>
        </w:rPr>
        <w:t>ако</w:t>
      </w:r>
      <w:r w:rsidRPr="003917B6">
        <w:rPr>
          <w:rFonts w:eastAsia="XTLQM+TimesNewRomanPSMT"/>
          <w:spacing w:val="1"/>
          <w:sz w:val="24"/>
          <w:szCs w:val="24"/>
        </w:rPr>
        <w:t>н</w:t>
      </w:r>
      <w:r w:rsidRPr="003917B6">
        <w:rPr>
          <w:rFonts w:eastAsia="XTLQM+TimesNewRomanPSMT"/>
          <w:sz w:val="24"/>
          <w:szCs w:val="24"/>
        </w:rPr>
        <w:t>ов</w:t>
      </w:r>
      <w:r w:rsidRPr="003917B6">
        <w:rPr>
          <w:rFonts w:eastAsia="XTLQM+TimesNewRomanPSMT"/>
          <w:spacing w:val="67"/>
          <w:sz w:val="24"/>
          <w:szCs w:val="24"/>
        </w:rPr>
        <w:t xml:space="preserve"> </w:t>
      </w:r>
      <w:r w:rsidRPr="003917B6">
        <w:rPr>
          <w:rFonts w:eastAsia="XTLQM+TimesNewRomanPSMT"/>
          <w:spacing w:val="1"/>
          <w:sz w:val="24"/>
          <w:szCs w:val="24"/>
        </w:rPr>
        <w:t>с</w:t>
      </w:r>
      <w:r w:rsidRPr="003917B6">
        <w:rPr>
          <w:rFonts w:eastAsia="XTLQM+TimesNewRomanPSMT"/>
          <w:spacing w:val="-3"/>
          <w:sz w:val="24"/>
          <w:szCs w:val="24"/>
        </w:rPr>
        <w:t>у</w:t>
      </w:r>
      <w:r w:rsidRPr="003917B6">
        <w:rPr>
          <w:rFonts w:eastAsia="XTLQM+TimesNewRomanPSMT"/>
          <w:w w:val="99"/>
          <w:sz w:val="24"/>
          <w:szCs w:val="24"/>
        </w:rPr>
        <w:t>щ</w:t>
      </w:r>
      <w:r w:rsidRPr="003917B6">
        <w:rPr>
          <w:rFonts w:eastAsia="XTLQM+TimesNewRomanPSMT"/>
          <w:sz w:val="24"/>
          <w:szCs w:val="24"/>
        </w:rPr>
        <w:t>ес</w:t>
      </w:r>
      <w:r w:rsidRPr="003917B6">
        <w:rPr>
          <w:rFonts w:eastAsia="XTLQM+TimesNewRomanPSMT"/>
          <w:spacing w:val="1"/>
          <w:w w:val="99"/>
          <w:sz w:val="24"/>
          <w:szCs w:val="24"/>
        </w:rPr>
        <w:t>т</w:t>
      </w:r>
      <w:r w:rsidRPr="003917B6">
        <w:rPr>
          <w:rFonts w:eastAsia="XTLQM+TimesNewRomanPSMT"/>
          <w:spacing w:val="1"/>
          <w:sz w:val="24"/>
          <w:szCs w:val="24"/>
        </w:rPr>
        <w:t>вов</w:t>
      </w:r>
      <w:r w:rsidRPr="003917B6">
        <w:rPr>
          <w:rFonts w:eastAsia="XTLQM+TimesNewRomanPSMT"/>
          <w:sz w:val="24"/>
          <w:szCs w:val="24"/>
        </w:rPr>
        <w:t>а</w:t>
      </w:r>
      <w:r w:rsidRPr="003917B6">
        <w:rPr>
          <w:rFonts w:eastAsia="XTLQM+TimesNewRomanPSMT"/>
          <w:w w:val="99"/>
          <w:sz w:val="24"/>
          <w:szCs w:val="24"/>
        </w:rPr>
        <w:t>ни</w:t>
      </w:r>
      <w:r w:rsidRPr="003917B6">
        <w:rPr>
          <w:rFonts w:eastAsia="XTLQM+TimesNewRomanPSMT"/>
          <w:sz w:val="24"/>
          <w:szCs w:val="24"/>
        </w:rPr>
        <w:t>я</w:t>
      </w:r>
      <w:r w:rsidRPr="003917B6">
        <w:rPr>
          <w:rFonts w:eastAsia="XTLQM+TimesNewRomanPSMT"/>
          <w:spacing w:val="67"/>
          <w:sz w:val="24"/>
          <w:szCs w:val="24"/>
        </w:rPr>
        <w:t xml:space="preserve"> </w:t>
      </w:r>
      <w:r w:rsidRPr="003917B6">
        <w:rPr>
          <w:rFonts w:eastAsia="XTLQM+TimesNewRomanPSMT"/>
          <w:sz w:val="24"/>
          <w:szCs w:val="24"/>
        </w:rPr>
        <w:t>в</w:t>
      </w:r>
      <w:r w:rsidRPr="003917B6">
        <w:rPr>
          <w:rFonts w:eastAsia="XTLQM+TimesNewRomanPSMT"/>
          <w:spacing w:val="67"/>
          <w:sz w:val="24"/>
          <w:szCs w:val="24"/>
        </w:rPr>
        <w:t xml:space="preserve"> </w:t>
      </w:r>
      <w:r w:rsidRPr="003917B6">
        <w:rPr>
          <w:rFonts w:eastAsia="XTLQM+TimesNewRomanPSMT"/>
          <w:sz w:val="24"/>
          <w:szCs w:val="24"/>
        </w:rPr>
        <w:t>со</w:t>
      </w:r>
      <w:r w:rsidRPr="003917B6">
        <w:rPr>
          <w:rFonts w:eastAsia="XTLQM+TimesNewRomanPSMT"/>
          <w:w w:val="99"/>
          <w:sz w:val="24"/>
          <w:szCs w:val="24"/>
        </w:rPr>
        <w:t>ц</w:t>
      </w:r>
      <w:r w:rsidRPr="003917B6">
        <w:rPr>
          <w:rFonts w:eastAsia="XTLQM+TimesNewRomanPSMT"/>
          <w:spacing w:val="4"/>
          <w:w w:val="99"/>
          <w:sz w:val="24"/>
          <w:szCs w:val="24"/>
        </w:rPr>
        <w:t>и</w:t>
      </w:r>
      <w:r w:rsidRPr="003917B6">
        <w:rPr>
          <w:rFonts w:eastAsia="XTLQM+TimesNewRomanPSMT"/>
          <w:spacing w:val="-4"/>
          <w:sz w:val="24"/>
          <w:szCs w:val="24"/>
        </w:rPr>
        <w:t>у</w:t>
      </w:r>
      <w:r w:rsidRPr="003917B6">
        <w:rPr>
          <w:rFonts w:eastAsia="XTLQM+TimesNewRomanPSMT"/>
          <w:spacing w:val="1"/>
          <w:sz w:val="24"/>
          <w:szCs w:val="24"/>
        </w:rPr>
        <w:t>м</w:t>
      </w:r>
      <w:r w:rsidRPr="003917B6">
        <w:rPr>
          <w:rFonts w:eastAsia="XTLQM+TimesNewRomanPSMT"/>
          <w:sz w:val="24"/>
          <w:szCs w:val="24"/>
        </w:rPr>
        <w:t>е</w:t>
      </w:r>
      <w:r w:rsidRPr="003917B6">
        <w:rPr>
          <w:rFonts w:eastAsia="XTLQM+TimesNewRomanPSMT"/>
          <w:spacing w:val="67"/>
          <w:sz w:val="24"/>
          <w:szCs w:val="24"/>
        </w:rPr>
        <w:t xml:space="preserve"> </w:t>
      </w:r>
      <w:r w:rsidRPr="003917B6">
        <w:rPr>
          <w:rFonts w:eastAsia="XTLQM+TimesNewRomanPSMT"/>
          <w:w w:val="99"/>
          <w:sz w:val="24"/>
          <w:szCs w:val="24"/>
        </w:rPr>
        <w:t>и</w:t>
      </w:r>
      <w:r w:rsidRPr="003917B6">
        <w:rPr>
          <w:rFonts w:eastAsia="XTLQM+TimesNewRomanPSMT"/>
          <w:spacing w:val="68"/>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w:t>
      </w:r>
      <w:r w:rsidRPr="003917B6">
        <w:rPr>
          <w:rFonts w:eastAsia="XTLQM+TimesNewRomanPSMT"/>
          <w:spacing w:val="1"/>
          <w:w w:val="99"/>
          <w:sz w:val="24"/>
          <w:szCs w:val="24"/>
        </w:rPr>
        <w:t>и</w:t>
      </w:r>
      <w:r w:rsidRPr="003917B6">
        <w:rPr>
          <w:rFonts w:eastAsia="XTLQM+TimesNewRomanPSMT"/>
          <w:spacing w:val="2"/>
          <w:w w:val="99"/>
          <w:sz w:val="24"/>
          <w:szCs w:val="24"/>
        </w:rPr>
        <w:t>н</w:t>
      </w:r>
      <w:r w:rsidRPr="003917B6">
        <w:rPr>
          <w:rFonts w:eastAsia="XTLQM+TimesNewRomanPSMT"/>
          <w:sz w:val="24"/>
          <w:szCs w:val="24"/>
        </w:rPr>
        <w:t>я</w:t>
      </w:r>
      <w:r w:rsidRPr="003917B6">
        <w:rPr>
          <w:rFonts w:eastAsia="XTLQM+TimesNewRomanPSMT"/>
          <w:spacing w:val="-1"/>
          <w:sz w:val="24"/>
          <w:szCs w:val="24"/>
        </w:rPr>
        <w:t>т</w:t>
      </w:r>
      <w:r w:rsidRPr="003917B6">
        <w:rPr>
          <w:rFonts w:eastAsia="XTLQM+TimesNewRomanPSMT"/>
          <w:w w:val="99"/>
          <w:sz w:val="24"/>
          <w:szCs w:val="24"/>
        </w:rPr>
        <w:t>ию</w:t>
      </w:r>
      <w:r w:rsidRPr="003917B6">
        <w:rPr>
          <w:rFonts w:eastAsia="XTLQM+TimesNewRomanPSMT"/>
          <w:spacing w:val="68"/>
          <w:sz w:val="24"/>
          <w:szCs w:val="24"/>
        </w:rPr>
        <w:t xml:space="preserve"> </w:t>
      </w:r>
      <w:r w:rsidRPr="003917B6">
        <w:rPr>
          <w:rFonts w:eastAsia="XTLQM+TimesNewRomanPSMT"/>
          <w:w w:val="99"/>
          <w:sz w:val="24"/>
          <w:szCs w:val="24"/>
        </w:rPr>
        <w:t>и</w:t>
      </w:r>
      <w:r w:rsidRPr="003917B6">
        <w:rPr>
          <w:rFonts w:eastAsia="XTLQM+TimesNewRomanPSMT"/>
          <w:sz w:val="24"/>
          <w:szCs w:val="24"/>
        </w:rPr>
        <w:t>х</w:t>
      </w:r>
      <w:r w:rsidRPr="003917B6">
        <w:rPr>
          <w:rFonts w:eastAsia="XTLQM+TimesNewRomanPSMT"/>
          <w:spacing w:val="69"/>
          <w:sz w:val="24"/>
          <w:szCs w:val="24"/>
        </w:rPr>
        <w:t xml:space="preserve"> </w:t>
      </w:r>
      <w:r w:rsidRPr="003917B6">
        <w:rPr>
          <w:rFonts w:eastAsia="XTLQM+TimesNewRomanPSMT"/>
          <w:spacing w:val="1"/>
          <w:sz w:val="24"/>
          <w:szCs w:val="24"/>
        </w:rPr>
        <w:t>к</w:t>
      </w:r>
      <w:r w:rsidRPr="003917B6">
        <w:rPr>
          <w:rFonts w:eastAsia="XTLQM+TimesNewRomanPSMT"/>
          <w:sz w:val="24"/>
          <w:szCs w:val="24"/>
        </w:rPr>
        <w:t>ак</w:t>
      </w:r>
      <w:r w:rsidRPr="003917B6">
        <w:rPr>
          <w:rFonts w:eastAsia="XTLQM+TimesNewRomanPSMT"/>
          <w:spacing w:val="68"/>
          <w:sz w:val="24"/>
          <w:szCs w:val="24"/>
        </w:rPr>
        <w:t xml:space="preserve"> </w:t>
      </w:r>
      <w:r w:rsidRPr="003917B6">
        <w:rPr>
          <w:rFonts w:eastAsia="XTLQM+TimesNewRomanPSMT"/>
          <w:spacing w:val="2"/>
          <w:sz w:val="24"/>
          <w:szCs w:val="24"/>
        </w:rPr>
        <w:t>р</w:t>
      </w:r>
      <w:r w:rsidRPr="003917B6">
        <w:rPr>
          <w:rFonts w:eastAsia="XTLQM+TimesNewRomanPSMT"/>
          <w:spacing w:val="-4"/>
          <w:sz w:val="24"/>
          <w:szCs w:val="24"/>
        </w:rPr>
        <w:t>у</w:t>
      </w:r>
      <w:r w:rsidRPr="003917B6">
        <w:rPr>
          <w:rFonts w:eastAsia="XTLQM+TimesNewRomanPSMT"/>
          <w:sz w:val="24"/>
          <w:szCs w:val="24"/>
        </w:rPr>
        <w:t>ководства</w:t>
      </w:r>
      <w:r w:rsidRPr="003917B6">
        <w:rPr>
          <w:rFonts w:eastAsia="XTLQM+TimesNewRomanPSMT"/>
          <w:spacing w:val="66"/>
          <w:sz w:val="24"/>
          <w:szCs w:val="24"/>
        </w:rPr>
        <w:t xml:space="preserve"> </w:t>
      </w:r>
      <w:r w:rsidRPr="003917B6">
        <w:rPr>
          <w:rFonts w:eastAsia="XTLQM+TimesNewRomanPSMT"/>
          <w:spacing w:val="1"/>
          <w:sz w:val="24"/>
          <w:szCs w:val="24"/>
        </w:rPr>
        <w:t>к</w:t>
      </w:r>
      <w:r w:rsidRPr="003917B6">
        <w:rPr>
          <w:rFonts w:eastAsia="XTLQM+TimesNewRomanPSMT"/>
          <w:sz w:val="24"/>
          <w:szCs w:val="24"/>
        </w:rPr>
        <w:t xml:space="preserve"> соб</w:t>
      </w:r>
      <w:r w:rsidRPr="003917B6">
        <w:rPr>
          <w:rFonts w:eastAsia="XTLQM+TimesNewRomanPSMT"/>
          <w:spacing w:val="-1"/>
          <w:sz w:val="24"/>
          <w:szCs w:val="24"/>
        </w:rPr>
        <w:t>с</w:t>
      </w:r>
      <w:r w:rsidRPr="003917B6">
        <w:rPr>
          <w:rFonts w:eastAsia="XTLQM+TimesNewRomanPSMT"/>
          <w:w w:val="99"/>
          <w:sz w:val="24"/>
          <w:szCs w:val="24"/>
        </w:rPr>
        <w:t>т</w:t>
      </w:r>
      <w:r w:rsidRPr="003917B6">
        <w:rPr>
          <w:rFonts w:eastAsia="XTLQM+TimesNewRomanPSMT"/>
          <w:sz w:val="24"/>
          <w:szCs w:val="24"/>
        </w:rPr>
        <w:t>ве</w:t>
      </w:r>
      <w:r w:rsidRPr="003917B6">
        <w:rPr>
          <w:rFonts w:eastAsia="XTLQM+TimesNewRomanPSMT"/>
          <w:w w:val="99"/>
          <w:sz w:val="24"/>
          <w:szCs w:val="24"/>
        </w:rPr>
        <w:t>н</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spacing w:val="2"/>
          <w:sz w:val="24"/>
          <w:szCs w:val="24"/>
        </w:rPr>
        <w:t>м</w:t>
      </w:r>
      <w:r w:rsidRPr="003917B6">
        <w:rPr>
          <w:rFonts w:eastAsia="XTLQM+TimesNewRomanPSMT"/>
          <w:sz w:val="24"/>
          <w:szCs w:val="24"/>
        </w:rPr>
        <w:t xml:space="preserve">у </w:t>
      </w:r>
      <w:r w:rsidRPr="003917B6">
        <w:rPr>
          <w:rFonts w:eastAsia="XTLQM+TimesNewRomanPSMT"/>
          <w:spacing w:val="2"/>
          <w:w w:val="99"/>
          <w:sz w:val="24"/>
          <w:szCs w:val="24"/>
        </w:rPr>
        <w:t>п</w:t>
      </w:r>
      <w:r w:rsidRPr="003917B6">
        <w:rPr>
          <w:rFonts w:eastAsia="XTLQM+TimesNewRomanPSMT"/>
          <w:sz w:val="24"/>
          <w:szCs w:val="24"/>
        </w:rPr>
        <w:t>ов</w:t>
      </w:r>
      <w:r w:rsidRPr="003917B6">
        <w:rPr>
          <w:rFonts w:eastAsia="XTLQM+TimesNewRomanPSMT"/>
          <w:spacing w:val="-1"/>
          <w:sz w:val="24"/>
          <w:szCs w:val="24"/>
        </w:rPr>
        <w:t>е</w:t>
      </w:r>
      <w:r w:rsidRPr="003917B6">
        <w:rPr>
          <w:rFonts w:eastAsia="XTLQM+TimesNewRomanPSMT"/>
          <w:sz w:val="24"/>
          <w:szCs w:val="24"/>
        </w:rPr>
        <w:t>де</w:t>
      </w:r>
      <w:r w:rsidRPr="003917B6">
        <w:rPr>
          <w:rFonts w:eastAsia="XTLQM+TimesNewRomanPSMT"/>
          <w:w w:val="99"/>
          <w:sz w:val="24"/>
          <w:szCs w:val="24"/>
        </w:rPr>
        <w:t>н</w:t>
      </w:r>
      <w:r w:rsidRPr="003917B6">
        <w:rPr>
          <w:rFonts w:eastAsia="XTLQM+TimesNewRomanPSMT"/>
          <w:spacing w:val="2"/>
          <w:w w:val="99"/>
          <w:sz w:val="24"/>
          <w:szCs w:val="24"/>
        </w:rPr>
        <w:t>и</w:t>
      </w:r>
      <w:r w:rsidRPr="003917B6">
        <w:rPr>
          <w:rFonts w:eastAsia="XTLQM+TimesNewRomanPSMT"/>
          <w:sz w:val="24"/>
          <w:szCs w:val="24"/>
        </w:rPr>
        <w:t>ю.</w:t>
      </w:r>
      <w:r w:rsidRPr="003917B6">
        <w:rPr>
          <w:rFonts w:eastAsia="XTLQM+TimesNewRomanPSMT"/>
          <w:spacing w:val="5"/>
          <w:sz w:val="24"/>
          <w:szCs w:val="24"/>
        </w:rPr>
        <w:t xml:space="preserve"> </w:t>
      </w:r>
      <w:r w:rsidRPr="003917B6">
        <w:rPr>
          <w:rFonts w:eastAsia="XTLQM+TimesNewRomanPSMT"/>
          <w:sz w:val="24"/>
          <w:szCs w:val="24"/>
        </w:rPr>
        <w:t>Вм</w:t>
      </w:r>
      <w:r w:rsidRPr="003917B6">
        <w:rPr>
          <w:rFonts w:eastAsia="XTLQM+TimesNewRomanPSMT"/>
          <w:spacing w:val="-1"/>
          <w:sz w:val="24"/>
          <w:szCs w:val="24"/>
        </w:rPr>
        <w:t>ес</w:t>
      </w:r>
      <w:r w:rsidRPr="003917B6">
        <w:rPr>
          <w:rFonts w:eastAsia="XTLQM+TimesNewRomanPSMT"/>
          <w:sz w:val="24"/>
          <w:szCs w:val="24"/>
        </w:rPr>
        <w:t>те</w:t>
      </w:r>
      <w:r w:rsidRPr="003917B6">
        <w:rPr>
          <w:rFonts w:eastAsia="XTLQM+TimesNewRomanPSMT"/>
          <w:spacing w:val="3"/>
          <w:sz w:val="24"/>
          <w:szCs w:val="24"/>
        </w:rPr>
        <w:t xml:space="preserve"> </w:t>
      </w:r>
      <w:r w:rsidRPr="003917B6">
        <w:rPr>
          <w:rFonts w:eastAsia="XTLQM+TimesNewRomanPSMT"/>
          <w:spacing w:val="1"/>
          <w:sz w:val="24"/>
          <w:szCs w:val="24"/>
        </w:rPr>
        <w:t>с</w:t>
      </w:r>
      <w:r w:rsidRPr="003917B6">
        <w:rPr>
          <w:rFonts w:eastAsia="XTLQM+TimesNewRomanPSMT"/>
          <w:spacing w:val="4"/>
          <w:sz w:val="24"/>
          <w:szCs w:val="24"/>
        </w:rPr>
        <w:t xml:space="preserve"> </w:t>
      </w:r>
      <w:r w:rsidRPr="003917B6">
        <w:rPr>
          <w:rFonts w:eastAsia="XTLQM+TimesNewRomanPSMT"/>
          <w:sz w:val="24"/>
          <w:szCs w:val="24"/>
        </w:rPr>
        <w:t>тем</w:t>
      </w:r>
      <w:r w:rsidRPr="003917B6">
        <w:rPr>
          <w:rFonts w:eastAsia="XTLQM+TimesNewRomanPSMT"/>
          <w:spacing w:val="4"/>
          <w:sz w:val="24"/>
          <w:szCs w:val="24"/>
        </w:rPr>
        <w:t xml:space="preserve"> </w:t>
      </w:r>
      <w:r w:rsidRPr="003917B6">
        <w:rPr>
          <w:rFonts w:eastAsia="XTLQM+TimesNewRomanPSMT"/>
          <w:sz w:val="24"/>
          <w:szCs w:val="24"/>
        </w:rPr>
        <w:t>в</w:t>
      </w:r>
      <w:r w:rsidRPr="003917B6">
        <w:rPr>
          <w:rFonts w:eastAsia="XTLQM+TimesNewRomanPSMT"/>
          <w:spacing w:val="4"/>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ро</w:t>
      </w:r>
      <w:r w:rsidRPr="003917B6">
        <w:rPr>
          <w:rFonts w:eastAsia="XTLQM+TimesNewRomanPSMT"/>
          <w:spacing w:val="2"/>
          <w:sz w:val="24"/>
          <w:szCs w:val="24"/>
        </w:rPr>
        <w:t>ц</w:t>
      </w:r>
      <w:r w:rsidRPr="003917B6">
        <w:rPr>
          <w:rFonts w:eastAsia="XTLQM+TimesNewRomanPSMT"/>
          <w:sz w:val="24"/>
          <w:szCs w:val="24"/>
        </w:rPr>
        <w:t>е</w:t>
      </w:r>
      <w:r w:rsidRPr="003917B6">
        <w:rPr>
          <w:rFonts w:eastAsia="XTLQM+TimesNewRomanPSMT"/>
          <w:spacing w:val="-1"/>
          <w:sz w:val="24"/>
          <w:szCs w:val="24"/>
        </w:rPr>
        <w:t>с</w:t>
      </w:r>
      <w:r w:rsidRPr="003917B6">
        <w:rPr>
          <w:rFonts w:eastAsia="XTLQM+TimesNewRomanPSMT"/>
          <w:spacing w:val="1"/>
          <w:sz w:val="24"/>
          <w:szCs w:val="24"/>
        </w:rPr>
        <w:t>с</w:t>
      </w:r>
      <w:r w:rsidRPr="003917B6">
        <w:rPr>
          <w:rFonts w:eastAsia="XTLQM+TimesNewRomanPSMT"/>
          <w:sz w:val="24"/>
          <w:szCs w:val="24"/>
        </w:rPr>
        <w:t>е</w:t>
      </w:r>
      <w:r w:rsidRPr="003917B6">
        <w:rPr>
          <w:rFonts w:eastAsia="XTLQM+TimesNewRomanPSMT"/>
          <w:spacing w:val="4"/>
          <w:sz w:val="24"/>
          <w:szCs w:val="24"/>
        </w:rPr>
        <w:t xml:space="preserve"> </w:t>
      </w:r>
      <w:r w:rsidRPr="003917B6">
        <w:rPr>
          <w:rFonts w:eastAsia="XTLQM+TimesNewRomanPSMT"/>
          <w:sz w:val="24"/>
          <w:szCs w:val="24"/>
        </w:rPr>
        <w:t>о</w:t>
      </w:r>
      <w:r w:rsidRPr="003917B6">
        <w:rPr>
          <w:rFonts w:eastAsia="XTLQM+TimesNewRomanPSMT"/>
          <w:spacing w:val="3"/>
          <w:sz w:val="24"/>
          <w:szCs w:val="24"/>
        </w:rPr>
        <w:t>б</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ен</w:t>
      </w:r>
      <w:r w:rsidRPr="003917B6">
        <w:rPr>
          <w:rFonts w:eastAsia="XTLQM+TimesNewRomanPSMT"/>
          <w:spacing w:val="2"/>
          <w:sz w:val="24"/>
          <w:szCs w:val="24"/>
        </w:rPr>
        <w:t>и</w:t>
      </w:r>
      <w:r w:rsidRPr="003917B6">
        <w:rPr>
          <w:rFonts w:eastAsia="XTLQM+TimesNewRomanPSMT"/>
          <w:sz w:val="24"/>
          <w:szCs w:val="24"/>
        </w:rPr>
        <w:t>я</w:t>
      </w:r>
      <w:r w:rsidRPr="003917B6">
        <w:rPr>
          <w:rFonts w:eastAsia="XTLQM+TimesNewRomanPSMT"/>
          <w:spacing w:val="5"/>
          <w:sz w:val="24"/>
          <w:szCs w:val="24"/>
        </w:rPr>
        <w:t xml:space="preserve"> </w:t>
      </w:r>
      <w:r w:rsidRPr="003917B6">
        <w:rPr>
          <w:rFonts w:eastAsia="XTLQM+TimesNewRomanPSMT"/>
          <w:spacing w:val="1"/>
          <w:sz w:val="24"/>
          <w:szCs w:val="24"/>
        </w:rPr>
        <w:t>н</w:t>
      </w:r>
      <w:r w:rsidRPr="003917B6">
        <w:rPr>
          <w:rFonts w:eastAsia="XTLQM+TimesNewRomanPSMT"/>
          <w:sz w:val="24"/>
          <w:szCs w:val="24"/>
        </w:rPr>
        <w:t>ео</w:t>
      </w:r>
      <w:r w:rsidRPr="003917B6">
        <w:rPr>
          <w:rFonts w:eastAsia="XTLQM+TimesNewRomanPSMT"/>
          <w:spacing w:val="-2"/>
          <w:sz w:val="24"/>
          <w:szCs w:val="24"/>
        </w:rPr>
        <w:t>б</w:t>
      </w:r>
      <w:r w:rsidRPr="003917B6">
        <w:rPr>
          <w:rFonts w:eastAsia="XTLQM+TimesNewRomanPSMT"/>
          <w:spacing w:val="2"/>
          <w:sz w:val="24"/>
          <w:szCs w:val="24"/>
        </w:rPr>
        <w:t>х</w:t>
      </w:r>
      <w:r w:rsidRPr="003917B6">
        <w:rPr>
          <w:rFonts w:eastAsia="XTLQM+TimesNewRomanPSMT"/>
          <w:sz w:val="24"/>
          <w:szCs w:val="24"/>
        </w:rPr>
        <w:t>о</w:t>
      </w:r>
      <w:r w:rsidRPr="003917B6">
        <w:rPr>
          <w:rFonts w:eastAsia="XTLQM+TimesNewRomanPSMT"/>
          <w:spacing w:val="-2"/>
          <w:sz w:val="24"/>
          <w:szCs w:val="24"/>
        </w:rPr>
        <w:t>д</w:t>
      </w:r>
      <w:r w:rsidRPr="003917B6">
        <w:rPr>
          <w:rFonts w:eastAsia="XTLQM+TimesNewRomanPSMT"/>
          <w:spacing w:val="1"/>
          <w:sz w:val="24"/>
          <w:szCs w:val="24"/>
        </w:rPr>
        <w:t>и</w:t>
      </w:r>
      <w:r w:rsidRPr="003917B6">
        <w:rPr>
          <w:rFonts w:eastAsia="XTLQM+TimesNewRomanPSMT"/>
          <w:sz w:val="24"/>
          <w:szCs w:val="24"/>
        </w:rPr>
        <w:t>мо</w:t>
      </w:r>
      <w:r w:rsidRPr="003917B6">
        <w:rPr>
          <w:rFonts w:eastAsia="XTLQM+TimesNewRomanPSMT"/>
          <w:spacing w:val="7"/>
          <w:sz w:val="24"/>
          <w:szCs w:val="24"/>
        </w:rPr>
        <w:t xml:space="preserve"> </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и</w:t>
      </w:r>
      <w:r w:rsidRPr="003917B6">
        <w:rPr>
          <w:rFonts w:eastAsia="XTLQM+TimesNewRomanPSMT"/>
          <w:spacing w:val="1"/>
          <w:w w:val="99"/>
          <w:sz w:val="24"/>
          <w:szCs w:val="24"/>
        </w:rPr>
        <w:t>т</w:t>
      </w:r>
      <w:r w:rsidRPr="003917B6">
        <w:rPr>
          <w:rFonts w:eastAsia="XTLQM+TimesNewRomanPSMT"/>
          <w:sz w:val="24"/>
          <w:szCs w:val="24"/>
        </w:rPr>
        <w:t>ыва</w:t>
      </w:r>
      <w:r w:rsidRPr="003917B6">
        <w:rPr>
          <w:rFonts w:eastAsia="XTLQM+TimesNewRomanPSMT"/>
          <w:w w:val="99"/>
          <w:sz w:val="24"/>
          <w:szCs w:val="24"/>
        </w:rPr>
        <w:t>ть</w:t>
      </w:r>
      <w:r w:rsidRPr="003917B6">
        <w:rPr>
          <w:rFonts w:eastAsia="XTLQM+TimesNewRomanPSMT"/>
          <w:sz w:val="24"/>
          <w:szCs w:val="24"/>
        </w:rPr>
        <w:t>,</w:t>
      </w:r>
      <w:r w:rsidRPr="003917B6">
        <w:rPr>
          <w:rFonts w:eastAsia="XTLQM+TimesNewRomanPSMT"/>
          <w:spacing w:val="5"/>
          <w:sz w:val="24"/>
          <w:szCs w:val="24"/>
        </w:rPr>
        <w:t xml:space="preserve"> </w:t>
      </w:r>
      <w:r w:rsidRPr="003917B6">
        <w:rPr>
          <w:rFonts w:eastAsia="XTLQM+TimesNewRomanPSMT"/>
          <w:sz w:val="24"/>
          <w:szCs w:val="24"/>
        </w:rPr>
        <w:t>ч</w:t>
      </w:r>
      <w:r w:rsidRPr="003917B6">
        <w:rPr>
          <w:rFonts w:eastAsia="XTLQM+TimesNewRomanPSMT"/>
          <w:w w:val="99"/>
          <w:sz w:val="24"/>
          <w:szCs w:val="24"/>
        </w:rPr>
        <w:t>т</w:t>
      </w:r>
      <w:r w:rsidRPr="003917B6">
        <w:rPr>
          <w:rFonts w:eastAsia="XTLQM+TimesNewRomanPSMT"/>
          <w:sz w:val="24"/>
          <w:szCs w:val="24"/>
        </w:rPr>
        <w:t>о</w:t>
      </w:r>
      <w:r w:rsidRPr="003917B6">
        <w:rPr>
          <w:rFonts w:eastAsia="XTLQM+TimesNewRomanPSMT"/>
          <w:spacing w:val="5"/>
          <w:sz w:val="24"/>
          <w:szCs w:val="24"/>
        </w:rPr>
        <w:t xml:space="preserve"> </w:t>
      </w:r>
      <w:r w:rsidRPr="003917B6">
        <w:rPr>
          <w:rFonts w:eastAsia="XTLQM+TimesNewRomanPSMT"/>
          <w:sz w:val="24"/>
          <w:szCs w:val="24"/>
        </w:rPr>
        <w:t>о</w:t>
      </w:r>
      <w:r w:rsidRPr="003917B6">
        <w:rPr>
          <w:rFonts w:eastAsia="XTLQM+TimesNewRomanPSMT"/>
          <w:spacing w:val="3"/>
          <w:sz w:val="24"/>
          <w:szCs w:val="24"/>
        </w:rPr>
        <w:t>б</w:t>
      </w:r>
      <w:r w:rsidRPr="003917B6">
        <w:rPr>
          <w:rFonts w:eastAsia="XTLQM+TimesNewRomanPSMT"/>
          <w:spacing w:val="-4"/>
          <w:sz w:val="24"/>
          <w:szCs w:val="24"/>
        </w:rPr>
        <w:t>у</w:t>
      </w:r>
      <w:r w:rsidRPr="003917B6">
        <w:rPr>
          <w:rFonts w:eastAsia="XTLQM+TimesNewRomanPSMT"/>
          <w:sz w:val="24"/>
          <w:szCs w:val="24"/>
        </w:rPr>
        <w:t>ч</w:t>
      </w:r>
      <w:r w:rsidRPr="003917B6">
        <w:rPr>
          <w:rFonts w:eastAsia="XTLQM+TimesNewRomanPSMT"/>
          <w:spacing w:val="-1"/>
          <w:sz w:val="24"/>
          <w:szCs w:val="24"/>
        </w:rPr>
        <w:t>а</w:t>
      </w:r>
      <w:r w:rsidRPr="003917B6">
        <w:rPr>
          <w:rFonts w:eastAsia="XTLQM+TimesNewRomanPSMT"/>
          <w:w w:val="99"/>
          <w:sz w:val="24"/>
          <w:szCs w:val="24"/>
        </w:rPr>
        <w:t>ющ</w:t>
      </w:r>
      <w:r w:rsidRPr="003917B6">
        <w:rPr>
          <w:rFonts w:eastAsia="XTLQM+TimesNewRomanPSMT"/>
          <w:spacing w:val="1"/>
          <w:w w:val="99"/>
          <w:sz w:val="24"/>
          <w:szCs w:val="24"/>
        </w:rPr>
        <w:t>и</w:t>
      </w:r>
      <w:r w:rsidRPr="003917B6">
        <w:rPr>
          <w:rFonts w:eastAsia="XTLQM+TimesNewRomanPSMT"/>
          <w:sz w:val="24"/>
          <w:szCs w:val="24"/>
        </w:rPr>
        <w:t>е</w:t>
      </w:r>
      <w:r w:rsidRPr="003917B6">
        <w:rPr>
          <w:rFonts w:eastAsia="XTLQM+TimesNewRomanPSMT"/>
          <w:spacing w:val="-1"/>
          <w:sz w:val="24"/>
          <w:szCs w:val="24"/>
        </w:rPr>
        <w:t>с</w:t>
      </w:r>
      <w:r w:rsidRPr="003917B6">
        <w:rPr>
          <w:rFonts w:eastAsia="XTLQM+TimesNewRomanPSMT"/>
          <w:sz w:val="24"/>
          <w:szCs w:val="24"/>
        </w:rPr>
        <w:t>я</w:t>
      </w:r>
      <w:r w:rsidRPr="003917B6">
        <w:rPr>
          <w:rFonts w:eastAsia="XTLQM+TimesNewRomanPSMT"/>
          <w:spacing w:val="5"/>
          <w:sz w:val="24"/>
          <w:szCs w:val="24"/>
        </w:rPr>
        <w:t xml:space="preserve"> </w:t>
      </w:r>
      <w:r w:rsidRPr="003917B6">
        <w:rPr>
          <w:rFonts w:eastAsia="XTLQM+TimesNewRomanPSMT"/>
          <w:sz w:val="24"/>
          <w:szCs w:val="24"/>
        </w:rPr>
        <w:t>с</w:t>
      </w:r>
      <w:r w:rsidRPr="003917B6">
        <w:rPr>
          <w:rFonts w:eastAsia="XTLQM+TimesNewRomanPSMT"/>
          <w:spacing w:val="4"/>
          <w:sz w:val="24"/>
          <w:szCs w:val="24"/>
        </w:rPr>
        <w:t xml:space="preserve"> </w:t>
      </w:r>
      <w:r w:rsidRPr="003917B6">
        <w:rPr>
          <w:rFonts w:eastAsia="XTLQM+TimesNewRomanPSMT"/>
          <w:sz w:val="24"/>
          <w:szCs w:val="24"/>
        </w:rPr>
        <w:t>т</w:t>
      </w:r>
      <w:r w:rsidRPr="003917B6">
        <w:rPr>
          <w:rFonts w:eastAsia="XTLQM+TimesNewRomanPSMT"/>
          <w:spacing w:val="3"/>
          <w:sz w:val="24"/>
          <w:szCs w:val="24"/>
        </w:rPr>
        <w:t>р</w:t>
      </w:r>
      <w:r w:rsidRPr="003917B6">
        <w:rPr>
          <w:rFonts w:eastAsia="XTLQM+TimesNewRomanPSMT"/>
          <w:spacing w:val="-4"/>
          <w:sz w:val="24"/>
          <w:szCs w:val="24"/>
        </w:rPr>
        <w:t>у</w:t>
      </w:r>
      <w:r w:rsidRPr="003917B6">
        <w:rPr>
          <w:rFonts w:eastAsia="XTLQM+TimesNewRomanPSMT"/>
          <w:sz w:val="24"/>
          <w:szCs w:val="24"/>
        </w:rPr>
        <w:t>дом</w:t>
      </w:r>
      <w:r w:rsidRPr="003917B6">
        <w:rPr>
          <w:rFonts w:eastAsia="XTLQM+TimesNewRomanPSMT"/>
          <w:spacing w:val="9"/>
          <w:sz w:val="24"/>
          <w:szCs w:val="24"/>
        </w:rPr>
        <w:t xml:space="preserve"> </w:t>
      </w:r>
      <w:r w:rsidRPr="003917B6">
        <w:rPr>
          <w:rFonts w:eastAsia="XTLQM+TimesNewRomanPSMT"/>
          <w:spacing w:val="-4"/>
          <w:sz w:val="24"/>
          <w:szCs w:val="24"/>
        </w:rPr>
        <w:t>у</w:t>
      </w:r>
      <w:r w:rsidRPr="003917B6">
        <w:rPr>
          <w:rFonts w:eastAsia="XTLQM+TimesNewRomanPSMT"/>
          <w:spacing w:val="-1"/>
          <w:sz w:val="24"/>
          <w:szCs w:val="24"/>
        </w:rPr>
        <w:t>с</w:t>
      </w:r>
      <w:r w:rsidRPr="003917B6">
        <w:rPr>
          <w:rFonts w:eastAsia="XTLQM+TimesNewRomanPSMT"/>
          <w:spacing w:val="1"/>
          <w:sz w:val="24"/>
          <w:szCs w:val="24"/>
        </w:rPr>
        <w:t>в</w:t>
      </w:r>
      <w:r w:rsidRPr="003917B6">
        <w:rPr>
          <w:rFonts w:eastAsia="XTLQM+TimesNewRomanPSMT"/>
          <w:sz w:val="24"/>
          <w:szCs w:val="24"/>
        </w:rPr>
        <w:t>а</w:t>
      </w:r>
      <w:r w:rsidRPr="003917B6">
        <w:rPr>
          <w:rFonts w:eastAsia="XTLQM+TimesNewRomanPSMT"/>
          <w:spacing w:val="1"/>
          <w:w w:val="99"/>
          <w:sz w:val="24"/>
          <w:szCs w:val="24"/>
        </w:rPr>
        <w:t>и</w:t>
      </w:r>
      <w:r w:rsidRPr="003917B6">
        <w:rPr>
          <w:rFonts w:eastAsia="XTLQM+TimesNewRomanPSMT"/>
          <w:sz w:val="24"/>
          <w:szCs w:val="24"/>
        </w:rPr>
        <w:t>в</w:t>
      </w:r>
      <w:r w:rsidRPr="003917B6">
        <w:rPr>
          <w:rFonts w:eastAsia="XTLQM+TimesNewRomanPSMT"/>
          <w:spacing w:val="-1"/>
          <w:sz w:val="24"/>
          <w:szCs w:val="24"/>
        </w:rPr>
        <w:t>а</w:t>
      </w:r>
      <w:r w:rsidRPr="003917B6">
        <w:rPr>
          <w:rFonts w:eastAsia="XTLQM+TimesNewRomanPSMT"/>
          <w:w w:val="99"/>
          <w:sz w:val="24"/>
          <w:szCs w:val="24"/>
        </w:rPr>
        <w:t>ю</w:t>
      </w:r>
      <w:r w:rsidRPr="003917B6">
        <w:rPr>
          <w:rFonts w:eastAsia="XTLQM+TimesNewRomanPSMT"/>
          <w:sz w:val="24"/>
          <w:szCs w:val="24"/>
        </w:rPr>
        <w:t>т</w:t>
      </w:r>
      <w:r w:rsidRPr="003917B6">
        <w:rPr>
          <w:rFonts w:eastAsia="XTLQM+TimesNewRomanPSMT"/>
          <w:spacing w:val="6"/>
          <w:sz w:val="24"/>
          <w:szCs w:val="24"/>
        </w:rPr>
        <w:t xml:space="preserve"> </w:t>
      </w:r>
      <w:r w:rsidRPr="003917B6">
        <w:rPr>
          <w:rFonts w:eastAsia="XTLQM+TimesNewRomanPSMT"/>
          <w:sz w:val="24"/>
          <w:szCs w:val="24"/>
        </w:rPr>
        <w:t>аб</w:t>
      </w:r>
      <w:r w:rsidRPr="003917B6">
        <w:rPr>
          <w:rFonts w:eastAsia="XTLQM+TimesNewRomanPSMT"/>
          <w:spacing w:val="-1"/>
          <w:sz w:val="24"/>
          <w:szCs w:val="24"/>
        </w:rPr>
        <w:t>с</w:t>
      </w:r>
      <w:r w:rsidRPr="003917B6">
        <w:rPr>
          <w:rFonts w:eastAsia="XTLQM+TimesNewRomanPSMT"/>
          <w:sz w:val="24"/>
          <w:szCs w:val="24"/>
        </w:rPr>
        <w:t>тра</w:t>
      </w:r>
      <w:r w:rsidRPr="003917B6">
        <w:rPr>
          <w:rFonts w:eastAsia="XTLQM+TimesNewRomanPSMT"/>
          <w:spacing w:val="1"/>
          <w:sz w:val="24"/>
          <w:szCs w:val="24"/>
        </w:rPr>
        <w:t>кт</w:t>
      </w:r>
      <w:r w:rsidRPr="003917B6">
        <w:rPr>
          <w:rFonts w:eastAsia="XTLQM+TimesNewRomanPSMT"/>
          <w:spacing w:val="1"/>
          <w:w w:val="99"/>
          <w:sz w:val="24"/>
          <w:szCs w:val="24"/>
        </w:rPr>
        <w:t>н</w:t>
      </w:r>
      <w:r w:rsidRPr="003917B6">
        <w:rPr>
          <w:rFonts w:eastAsia="XTLQM+TimesNewRomanPSMT"/>
          <w:sz w:val="24"/>
          <w:szCs w:val="24"/>
        </w:rPr>
        <w:t>ые</w:t>
      </w:r>
      <w:r w:rsidRPr="003917B6">
        <w:rPr>
          <w:rFonts w:eastAsia="XTLQM+TimesNewRomanPSMT"/>
          <w:spacing w:val="4"/>
          <w:sz w:val="24"/>
          <w:szCs w:val="24"/>
        </w:rPr>
        <w:t xml:space="preserve"> </w:t>
      </w:r>
      <w:r w:rsidRPr="003917B6">
        <w:rPr>
          <w:rFonts w:eastAsia="XTLQM+TimesNewRomanPSMT"/>
          <w:sz w:val="24"/>
          <w:szCs w:val="24"/>
        </w:rPr>
        <w:t>ф</w:t>
      </w:r>
      <w:r w:rsidRPr="003917B6">
        <w:rPr>
          <w:rFonts w:eastAsia="XTLQM+TimesNewRomanPSMT"/>
          <w:w w:val="99"/>
          <w:sz w:val="24"/>
          <w:szCs w:val="24"/>
        </w:rPr>
        <w:t>ил</w:t>
      </w:r>
      <w:r w:rsidRPr="003917B6">
        <w:rPr>
          <w:rFonts w:eastAsia="XTLQM+TimesNewRomanPSMT"/>
          <w:sz w:val="24"/>
          <w:szCs w:val="24"/>
        </w:rPr>
        <w:t>о</w:t>
      </w:r>
      <w:r w:rsidRPr="003917B6">
        <w:rPr>
          <w:rFonts w:eastAsia="XTLQM+TimesNewRomanPSMT"/>
          <w:spacing w:val="-1"/>
          <w:sz w:val="24"/>
          <w:szCs w:val="24"/>
        </w:rPr>
        <w:t>с</w:t>
      </w:r>
      <w:r w:rsidRPr="003917B6">
        <w:rPr>
          <w:rFonts w:eastAsia="XTLQM+TimesNewRomanPSMT"/>
          <w:sz w:val="24"/>
          <w:szCs w:val="24"/>
        </w:rPr>
        <w:t>офс</w:t>
      </w:r>
      <w:r w:rsidRPr="003917B6">
        <w:rPr>
          <w:rFonts w:eastAsia="XTLQM+TimesNewRomanPSMT"/>
          <w:spacing w:val="1"/>
          <w:sz w:val="24"/>
          <w:szCs w:val="24"/>
        </w:rPr>
        <w:t>к</w:t>
      </w:r>
      <w:r w:rsidRPr="003917B6">
        <w:rPr>
          <w:rFonts w:eastAsia="XTLQM+TimesNewRomanPSMT"/>
          <w:spacing w:val="1"/>
          <w:w w:val="99"/>
          <w:sz w:val="24"/>
          <w:szCs w:val="24"/>
        </w:rPr>
        <w:t>и</w:t>
      </w:r>
      <w:r w:rsidRPr="003917B6">
        <w:rPr>
          <w:rFonts w:eastAsia="XTLQM+TimesNewRomanPSMT"/>
          <w:sz w:val="24"/>
          <w:szCs w:val="24"/>
        </w:rPr>
        <w:t>е с</w:t>
      </w:r>
      <w:r w:rsidRPr="003917B6">
        <w:rPr>
          <w:rFonts w:eastAsia="XTLQM+TimesNewRomanPSMT"/>
          <w:spacing w:val="-1"/>
          <w:sz w:val="24"/>
          <w:szCs w:val="24"/>
        </w:rPr>
        <w:t>е</w:t>
      </w:r>
      <w:r w:rsidRPr="003917B6">
        <w:rPr>
          <w:rFonts w:eastAsia="XTLQM+TimesNewRomanPSMT"/>
          <w:w w:val="99"/>
          <w:sz w:val="24"/>
          <w:szCs w:val="24"/>
        </w:rPr>
        <w:t>н</w:t>
      </w:r>
      <w:r w:rsidRPr="003917B6">
        <w:rPr>
          <w:rFonts w:eastAsia="XTLQM+TimesNewRomanPSMT"/>
          <w:spacing w:val="1"/>
          <w:w w:val="99"/>
          <w:sz w:val="24"/>
          <w:szCs w:val="24"/>
        </w:rPr>
        <w:t>т</w:t>
      </w:r>
      <w:r w:rsidRPr="003917B6">
        <w:rPr>
          <w:rFonts w:eastAsia="XTLQM+TimesNewRomanPSMT"/>
          <w:sz w:val="24"/>
          <w:szCs w:val="24"/>
        </w:rPr>
        <w:t>е</w:t>
      </w:r>
      <w:r w:rsidRPr="003917B6">
        <w:rPr>
          <w:rFonts w:eastAsia="XTLQM+TimesNewRomanPSMT"/>
          <w:w w:val="99"/>
          <w:sz w:val="24"/>
          <w:szCs w:val="24"/>
        </w:rPr>
        <w:t>н</w:t>
      </w:r>
      <w:r w:rsidRPr="003917B6">
        <w:rPr>
          <w:rFonts w:eastAsia="XTLQM+TimesNewRomanPSMT"/>
          <w:spacing w:val="2"/>
          <w:w w:val="99"/>
          <w:sz w:val="24"/>
          <w:szCs w:val="24"/>
        </w:rPr>
        <w:t>ц</w:t>
      </w:r>
      <w:r w:rsidRPr="003917B6">
        <w:rPr>
          <w:rFonts w:eastAsia="XTLQM+TimesNewRomanPSMT"/>
          <w:spacing w:val="-1"/>
          <w:w w:val="99"/>
          <w:sz w:val="24"/>
          <w:szCs w:val="24"/>
        </w:rPr>
        <w:t>и</w:t>
      </w:r>
      <w:r w:rsidRPr="003917B6">
        <w:rPr>
          <w:rFonts w:eastAsia="XTLQM+TimesNewRomanPSMT"/>
          <w:spacing w:val="1"/>
          <w:w w:val="99"/>
          <w:sz w:val="24"/>
          <w:szCs w:val="24"/>
        </w:rPr>
        <w:t>и</w:t>
      </w:r>
      <w:r w:rsidRPr="003917B6">
        <w:rPr>
          <w:rFonts w:eastAsia="XTLQM+TimesNewRomanPSMT"/>
          <w:sz w:val="24"/>
          <w:szCs w:val="24"/>
        </w:rPr>
        <w:t>,</w:t>
      </w:r>
      <w:r w:rsidRPr="003917B6">
        <w:rPr>
          <w:rFonts w:eastAsia="XTLQM+TimesNewRomanPSMT"/>
          <w:spacing w:val="12"/>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рав</w:t>
      </w:r>
      <w:r w:rsidRPr="003917B6">
        <w:rPr>
          <w:rFonts w:eastAsia="XTLQM+TimesNewRomanPSMT"/>
          <w:spacing w:val="-1"/>
          <w:sz w:val="24"/>
          <w:szCs w:val="24"/>
        </w:rPr>
        <w:t>с</w:t>
      </w:r>
      <w:r w:rsidRPr="003917B6">
        <w:rPr>
          <w:rFonts w:eastAsia="XTLQM+TimesNewRomanPSMT"/>
          <w:sz w:val="24"/>
          <w:szCs w:val="24"/>
        </w:rPr>
        <w:t>тв</w:t>
      </w:r>
      <w:r w:rsidRPr="003917B6">
        <w:rPr>
          <w:rFonts w:eastAsia="XTLQM+TimesNewRomanPSMT"/>
          <w:spacing w:val="-1"/>
          <w:sz w:val="24"/>
          <w:szCs w:val="24"/>
        </w:rPr>
        <w:t>е</w:t>
      </w:r>
      <w:r w:rsidRPr="003917B6">
        <w:rPr>
          <w:rFonts w:eastAsia="XTLQM+TimesNewRomanPSMT"/>
          <w:spacing w:val="1"/>
          <w:w w:val="99"/>
          <w:sz w:val="24"/>
          <w:szCs w:val="24"/>
        </w:rPr>
        <w:t>нн</w:t>
      </w:r>
      <w:r w:rsidRPr="003917B6">
        <w:rPr>
          <w:rFonts w:eastAsia="XTLQM+TimesNewRomanPSMT"/>
          <w:sz w:val="24"/>
          <w:szCs w:val="24"/>
        </w:rPr>
        <w:t>ые</w:t>
      </w:r>
      <w:r w:rsidRPr="003917B6">
        <w:rPr>
          <w:rFonts w:eastAsia="XTLQM+TimesNewRomanPSMT"/>
          <w:spacing w:val="11"/>
          <w:sz w:val="24"/>
          <w:szCs w:val="24"/>
        </w:rPr>
        <w:t xml:space="preserve"> </w:t>
      </w:r>
      <w:r w:rsidRPr="003917B6">
        <w:rPr>
          <w:rFonts w:eastAsia="XTLQM+TimesNewRomanPSMT"/>
          <w:spacing w:val="1"/>
          <w:w w:val="99"/>
          <w:sz w:val="24"/>
          <w:szCs w:val="24"/>
        </w:rPr>
        <w:t>п</w:t>
      </w:r>
      <w:r w:rsidRPr="003917B6">
        <w:rPr>
          <w:rFonts w:eastAsia="XTLQM+TimesNewRomanPSMT"/>
          <w:spacing w:val="2"/>
          <w:sz w:val="24"/>
          <w:szCs w:val="24"/>
        </w:rPr>
        <w:t>о</w:t>
      </w:r>
      <w:r w:rsidRPr="003917B6">
        <w:rPr>
          <w:rFonts w:eastAsia="XTLQM+TimesNewRomanPSMT"/>
          <w:spacing w:val="-2"/>
          <w:sz w:val="24"/>
          <w:szCs w:val="24"/>
        </w:rPr>
        <w:t>у</w:t>
      </w:r>
      <w:r w:rsidRPr="003917B6">
        <w:rPr>
          <w:rFonts w:eastAsia="XTLQM+TimesNewRomanPSMT"/>
          <w:sz w:val="24"/>
          <w:szCs w:val="24"/>
        </w:rPr>
        <w:t>че</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я,</w:t>
      </w:r>
      <w:r w:rsidRPr="003917B6">
        <w:rPr>
          <w:rFonts w:eastAsia="XTLQM+TimesNewRomanPSMT"/>
          <w:spacing w:val="12"/>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о</w:t>
      </w:r>
      <w:r w:rsidRPr="003917B6">
        <w:rPr>
          <w:rFonts w:eastAsia="XTLQM+TimesNewRomanPSMT"/>
          <w:w w:val="99"/>
          <w:sz w:val="24"/>
          <w:szCs w:val="24"/>
        </w:rPr>
        <w:t>э</w:t>
      </w:r>
      <w:r w:rsidRPr="003917B6">
        <w:rPr>
          <w:rFonts w:eastAsia="XTLQM+TimesNewRomanPSMT"/>
          <w:spacing w:val="1"/>
          <w:sz w:val="24"/>
          <w:szCs w:val="24"/>
        </w:rPr>
        <w:t>т</w:t>
      </w:r>
      <w:r w:rsidRPr="003917B6">
        <w:rPr>
          <w:rFonts w:eastAsia="XTLQM+TimesNewRomanPSMT"/>
          <w:sz w:val="24"/>
          <w:szCs w:val="24"/>
        </w:rPr>
        <w:t>о</w:t>
      </w:r>
      <w:r w:rsidRPr="003917B6">
        <w:rPr>
          <w:rFonts w:eastAsia="XTLQM+TimesNewRomanPSMT"/>
          <w:spacing w:val="1"/>
          <w:sz w:val="24"/>
          <w:szCs w:val="24"/>
        </w:rPr>
        <w:t>му</w:t>
      </w:r>
      <w:r w:rsidRPr="003917B6">
        <w:rPr>
          <w:rFonts w:eastAsia="XTLQM+TimesNewRomanPSMT"/>
          <w:spacing w:val="9"/>
          <w:sz w:val="24"/>
          <w:szCs w:val="24"/>
        </w:rPr>
        <w:t xml:space="preserve"> </w:t>
      </w:r>
      <w:r w:rsidRPr="003917B6">
        <w:rPr>
          <w:rFonts w:eastAsia="XTLQM+TimesNewRomanPSMT"/>
          <w:sz w:val="24"/>
          <w:szCs w:val="24"/>
        </w:rPr>
        <w:t>особое</w:t>
      </w:r>
      <w:r w:rsidRPr="003917B6">
        <w:rPr>
          <w:rFonts w:eastAsia="XTLQM+TimesNewRomanPSMT"/>
          <w:spacing w:val="11"/>
          <w:sz w:val="24"/>
          <w:szCs w:val="24"/>
        </w:rPr>
        <w:t xml:space="preserve"> </w:t>
      </w:r>
      <w:r w:rsidRPr="003917B6">
        <w:rPr>
          <w:rFonts w:eastAsia="XTLQM+TimesNewRomanPSMT"/>
          <w:sz w:val="24"/>
          <w:szCs w:val="24"/>
        </w:rPr>
        <w:t>в</w:t>
      </w:r>
      <w:r w:rsidRPr="003917B6">
        <w:rPr>
          <w:rFonts w:eastAsia="XTLQM+TimesNewRomanPSMT"/>
          <w:spacing w:val="1"/>
          <w:sz w:val="24"/>
          <w:szCs w:val="24"/>
        </w:rPr>
        <w:t>ни</w:t>
      </w:r>
      <w:r w:rsidRPr="003917B6">
        <w:rPr>
          <w:rFonts w:eastAsia="XTLQM+TimesNewRomanPSMT"/>
          <w:sz w:val="24"/>
          <w:szCs w:val="24"/>
        </w:rPr>
        <w:t>ман</w:t>
      </w:r>
      <w:r w:rsidRPr="003917B6">
        <w:rPr>
          <w:rFonts w:eastAsia="XTLQM+TimesNewRomanPSMT"/>
          <w:spacing w:val="1"/>
          <w:sz w:val="24"/>
          <w:szCs w:val="24"/>
        </w:rPr>
        <w:t>и</w:t>
      </w:r>
      <w:r w:rsidRPr="003917B6">
        <w:rPr>
          <w:rFonts w:eastAsia="XTLQM+TimesNewRomanPSMT"/>
          <w:sz w:val="24"/>
          <w:szCs w:val="24"/>
        </w:rPr>
        <w:t>е</w:t>
      </w:r>
      <w:r w:rsidRPr="003917B6">
        <w:rPr>
          <w:rFonts w:eastAsia="XTLQM+TimesNewRomanPSMT"/>
          <w:spacing w:val="11"/>
          <w:sz w:val="24"/>
          <w:szCs w:val="24"/>
        </w:rPr>
        <w:t xml:space="preserve"> </w:t>
      </w:r>
      <w:r w:rsidRPr="003917B6">
        <w:rPr>
          <w:rFonts w:eastAsia="XTLQM+TimesNewRomanPSMT"/>
          <w:sz w:val="24"/>
          <w:szCs w:val="24"/>
        </w:rPr>
        <w:t>дол</w:t>
      </w:r>
      <w:r w:rsidRPr="003917B6">
        <w:rPr>
          <w:rFonts w:eastAsia="XTLQM+TimesNewRomanPSMT"/>
          <w:spacing w:val="3"/>
          <w:sz w:val="24"/>
          <w:szCs w:val="24"/>
        </w:rPr>
        <w:t>ж</w:t>
      </w:r>
      <w:r w:rsidRPr="003917B6">
        <w:rPr>
          <w:rFonts w:eastAsia="XTLQM+TimesNewRomanPSMT"/>
          <w:spacing w:val="1"/>
          <w:sz w:val="24"/>
          <w:szCs w:val="24"/>
        </w:rPr>
        <w:t>н</w:t>
      </w:r>
      <w:r w:rsidRPr="003917B6">
        <w:rPr>
          <w:rFonts w:eastAsia="XTLQM+TimesNewRomanPSMT"/>
          <w:sz w:val="24"/>
          <w:szCs w:val="24"/>
        </w:rPr>
        <w:t>о бы</w:t>
      </w:r>
      <w:r w:rsidRPr="003917B6">
        <w:rPr>
          <w:rFonts w:eastAsia="XTLQM+TimesNewRomanPSMT"/>
          <w:spacing w:val="1"/>
          <w:w w:val="99"/>
          <w:sz w:val="24"/>
          <w:szCs w:val="24"/>
        </w:rPr>
        <w:t>т</w:t>
      </w:r>
      <w:r w:rsidRPr="003917B6">
        <w:rPr>
          <w:rFonts w:eastAsia="XTLQM+TimesNewRomanPSMT"/>
          <w:sz w:val="24"/>
          <w:szCs w:val="24"/>
        </w:rPr>
        <w:t>ь</w:t>
      </w:r>
      <w:r w:rsidRPr="003917B6">
        <w:rPr>
          <w:rFonts w:eastAsia="XTLQM+TimesNewRomanPSMT"/>
          <w:spacing w:val="15"/>
          <w:sz w:val="24"/>
          <w:szCs w:val="24"/>
        </w:rPr>
        <w:t xml:space="preserve"> </w:t>
      </w:r>
      <w:r w:rsidRPr="003917B6">
        <w:rPr>
          <w:rFonts w:eastAsia="XTLQM+TimesNewRomanPSMT"/>
          <w:spacing w:val="-4"/>
          <w:sz w:val="24"/>
          <w:szCs w:val="24"/>
        </w:rPr>
        <w:t>у</w:t>
      </w:r>
      <w:r w:rsidRPr="003917B6">
        <w:rPr>
          <w:rFonts w:eastAsia="XTLQM+TimesNewRomanPSMT"/>
          <w:sz w:val="24"/>
          <w:szCs w:val="24"/>
        </w:rPr>
        <w:t>делено</w:t>
      </w:r>
      <w:r w:rsidRPr="003917B6">
        <w:rPr>
          <w:rFonts w:eastAsia="XTLQM+TimesNewRomanPSMT"/>
          <w:spacing w:val="12"/>
          <w:sz w:val="24"/>
          <w:szCs w:val="24"/>
        </w:rPr>
        <w:t xml:space="preserve"> </w:t>
      </w:r>
      <w:r w:rsidRPr="003917B6">
        <w:rPr>
          <w:rFonts w:eastAsia="XTLQM+TimesNewRomanPSMT"/>
          <w:sz w:val="24"/>
          <w:szCs w:val="24"/>
        </w:rPr>
        <w:t>эмо</w:t>
      </w:r>
      <w:r w:rsidRPr="003917B6">
        <w:rPr>
          <w:rFonts w:eastAsia="XTLQM+TimesNewRomanPSMT"/>
          <w:spacing w:val="1"/>
          <w:sz w:val="24"/>
          <w:szCs w:val="24"/>
        </w:rPr>
        <w:t>ци</w:t>
      </w:r>
      <w:r w:rsidRPr="003917B6">
        <w:rPr>
          <w:rFonts w:eastAsia="XTLQM+TimesNewRomanPSMT"/>
          <w:sz w:val="24"/>
          <w:szCs w:val="24"/>
        </w:rPr>
        <w:t>о</w:t>
      </w:r>
      <w:r w:rsidRPr="003917B6">
        <w:rPr>
          <w:rFonts w:eastAsia="XTLQM+TimesNewRomanPSMT"/>
          <w:spacing w:val="1"/>
          <w:w w:val="99"/>
          <w:sz w:val="24"/>
          <w:szCs w:val="24"/>
        </w:rPr>
        <w:t>н</w:t>
      </w:r>
      <w:r w:rsidRPr="003917B6">
        <w:rPr>
          <w:rFonts w:eastAsia="XTLQM+TimesNewRomanPSMT"/>
          <w:sz w:val="24"/>
          <w:szCs w:val="24"/>
        </w:rPr>
        <w:t>а</w:t>
      </w:r>
      <w:r w:rsidRPr="003917B6">
        <w:rPr>
          <w:rFonts w:eastAsia="XTLQM+TimesNewRomanPSMT"/>
          <w:w w:val="99"/>
          <w:sz w:val="24"/>
          <w:szCs w:val="24"/>
        </w:rPr>
        <w:t>л</w:t>
      </w:r>
      <w:r w:rsidRPr="003917B6">
        <w:rPr>
          <w:rFonts w:eastAsia="XTLQM+TimesNewRomanPSMT"/>
          <w:spacing w:val="1"/>
          <w:w w:val="99"/>
          <w:sz w:val="24"/>
          <w:szCs w:val="24"/>
        </w:rPr>
        <w:t>ьн</w:t>
      </w:r>
      <w:r w:rsidRPr="003917B6">
        <w:rPr>
          <w:rFonts w:eastAsia="XTLQM+TimesNewRomanPSMT"/>
          <w:spacing w:val="-1"/>
          <w:sz w:val="24"/>
          <w:szCs w:val="24"/>
        </w:rPr>
        <w:t>о</w:t>
      </w:r>
      <w:r w:rsidRPr="003917B6">
        <w:rPr>
          <w:rFonts w:eastAsia="XTLQM+TimesNewRomanPSMT"/>
          <w:w w:val="99"/>
          <w:sz w:val="24"/>
          <w:szCs w:val="24"/>
        </w:rPr>
        <w:t>й</w:t>
      </w:r>
      <w:r w:rsidRPr="003917B6">
        <w:rPr>
          <w:rFonts w:eastAsia="XTLQM+TimesNewRomanPSMT"/>
          <w:spacing w:val="12"/>
          <w:sz w:val="24"/>
          <w:szCs w:val="24"/>
        </w:rPr>
        <w:t xml:space="preserve"> </w:t>
      </w:r>
      <w:r w:rsidRPr="003917B6">
        <w:rPr>
          <w:rFonts w:eastAsia="XTLQM+TimesNewRomanPSMT"/>
          <w:sz w:val="24"/>
          <w:szCs w:val="24"/>
        </w:rPr>
        <w:t>сторо</w:t>
      </w:r>
      <w:r w:rsidRPr="003917B6">
        <w:rPr>
          <w:rFonts w:eastAsia="XTLQM+TimesNewRomanPSMT"/>
          <w:spacing w:val="1"/>
          <w:w w:val="99"/>
          <w:sz w:val="24"/>
          <w:szCs w:val="24"/>
        </w:rPr>
        <w:t>н</w:t>
      </w:r>
      <w:r w:rsidRPr="003917B6">
        <w:rPr>
          <w:rFonts w:eastAsia="XTLQM+TimesNewRomanPSMT"/>
          <w:sz w:val="24"/>
          <w:szCs w:val="24"/>
        </w:rPr>
        <w:t>е</w:t>
      </w:r>
      <w:r w:rsidRPr="003917B6">
        <w:rPr>
          <w:rFonts w:eastAsia="XTLQM+TimesNewRomanPSMT"/>
          <w:spacing w:val="11"/>
          <w:sz w:val="24"/>
          <w:szCs w:val="24"/>
        </w:rPr>
        <w:t xml:space="preserve"> </w:t>
      </w:r>
      <w:r w:rsidRPr="003917B6">
        <w:rPr>
          <w:rFonts w:eastAsia="XTLQM+TimesNewRomanPSMT"/>
          <w:sz w:val="24"/>
          <w:szCs w:val="24"/>
        </w:rPr>
        <w:t>вос</w:t>
      </w:r>
      <w:r w:rsidRPr="003917B6">
        <w:rPr>
          <w:rFonts w:eastAsia="XTLQM+TimesNewRomanPSMT"/>
          <w:w w:val="99"/>
          <w:sz w:val="24"/>
          <w:szCs w:val="24"/>
        </w:rPr>
        <w:t>п</w:t>
      </w:r>
      <w:r w:rsidRPr="003917B6">
        <w:rPr>
          <w:rFonts w:eastAsia="XTLQM+TimesNewRomanPSMT"/>
          <w:sz w:val="24"/>
          <w:szCs w:val="24"/>
        </w:rPr>
        <w:t>р</w:t>
      </w:r>
      <w:r w:rsidRPr="003917B6">
        <w:rPr>
          <w:rFonts w:eastAsia="XTLQM+TimesNewRomanPSMT"/>
          <w:spacing w:val="1"/>
          <w:w w:val="99"/>
          <w:sz w:val="24"/>
          <w:szCs w:val="24"/>
        </w:rPr>
        <w:t>и</w:t>
      </w:r>
      <w:r w:rsidRPr="003917B6">
        <w:rPr>
          <w:rFonts w:eastAsia="XTLQM+TimesNewRomanPSMT"/>
          <w:sz w:val="24"/>
          <w:szCs w:val="24"/>
        </w:rPr>
        <w:t>ят</w:t>
      </w:r>
      <w:r w:rsidRPr="003917B6">
        <w:rPr>
          <w:rFonts w:eastAsia="XTLQM+TimesNewRomanPSMT"/>
          <w:spacing w:val="2"/>
          <w:w w:val="99"/>
          <w:sz w:val="24"/>
          <w:szCs w:val="24"/>
        </w:rPr>
        <w:t>и</w:t>
      </w:r>
      <w:r w:rsidRPr="003917B6">
        <w:rPr>
          <w:rFonts w:eastAsia="XTLQM+TimesNewRomanPSMT"/>
          <w:sz w:val="24"/>
          <w:szCs w:val="24"/>
        </w:rPr>
        <w:t>я</w:t>
      </w:r>
      <w:r w:rsidRPr="003917B6">
        <w:rPr>
          <w:rFonts w:eastAsia="XTLQM+TimesNewRomanPSMT"/>
          <w:spacing w:val="12"/>
          <w:sz w:val="24"/>
          <w:szCs w:val="24"/>
        </w:rPr>
        <w:t xml:space="preserve"> </w:t>
      </w:r>
      <w:r w:rsidRPr="003917B6">
        <w:rPr>
          <w:rFonts w:eastAsia="XTLQM+TimesNewRomanPSMT"/>
          <w:sz w:val="24"/>
          <w:szCs w:val="24"/>
        </w:rPr>
        <w:t>яв</w:t>
      </w:r>
      <w:r w:rsidRPr="003917B6">
        <w:rPr>
          <w:rFonts w:eastAsia="XTLQM+TimesNewRomanPSMT"/>
          <w:w w:val="99"/>
          <w:sz w:val="24"/>
          <w:szCs w:val="24"/>
        </w:rPr>
        <w:t>л</w:t>
      </w:r>
      <w:r w:rsidRPr="003917B6">
        <w:rPr>
          <w:rFonts w:eastAsia="XTLQM+TimesNewRomanPSMT"/>
          <w:sz w:val="24"/>
          <w:szCs w:val="24"/>
        </w:rPr>
        <w:t>е</w:t>
      </w:r>
      <w:r w:rsidRPr="003917B6">
        <w:rPr>
          <w:rFonts w:eastAsia="XTLQM+TimesNewRomanPSMT"/>
          <w:w w:val="99"/>
          <w:sz w:val="24"/>
          <w:szCs w:val="24"/>
        </w:rPr>
        <w:t>ний</w:t>
      </w:r>
      <w:r w:rsidRPr="003917B6">
        <w:rPr>
          <w:rFonts w:eastAsia="XTLQM+TimesNewRomanPSMT"/>
          <w:spacing w:val="12"/>
          <w:sz w:val="24"/>
          <w:szCs w:val="24"/>
        </w:rPr>
        <w:t xml:space="preserve"> </w:t>
      </w:r>
      <w:r w:rsidRPr="003917B6">
        <w:rPr>
          <w:rFonts w:eastAsia="XTLQM+TimesNewRomanPSMT"/>
          <w:sz w:val="24"/>
          <w:szCs w:val="24"/>
        </w:rPr>
        <w:t>со</w:t>
      </w:r>
      <w:r w:rsidRPr="003917B6">
        <w:rPr>
          <w:rFonts w:eastAsia="XTLQM+TimesNewRomanPSMT"/>
          <w:spacing w:val="1"/>
          <w:w w:val="99"/>
          <w:sz w:val="24"/>
          <w:szCs w:val="24"/>
        </w:rPr>
        <w:t>ци</w:t>
      </w:r>
      <w:r w:rsidRPr="003917B6">
        <w:rPr>
          <w:rFonts w:eastAsia="XTLQM+TimesNewRomanPSMT"/>
          <w:sz w:val="24"/>
          <w:szCs w:val="24"/>
        </w:rPr>
        <w:t>а</w:t>
      </w:r>
      <w:r w:rsidRPr="003917B6">
        <w:rPr>
          <w:rFonts w:eastAsia="XTLQM+TimesNewRomanPSMT"/>
          <w:spacing w:val="-2"/>
          <w:w w:val="99"/>
          <w:sz w:val="24"/>
          <w:szCs w:val="24"/>
        </w:rPr>
        <w:t>л</w:t>
      </w:r>
      <w:r w:rsidRPr="003917B6">
        <w:rPr>
          <w:rFonts w:eastAsia="XTLQM+TimesNewRomanPSMT"/>
          <w:w w:val="99"/>
          <w:sz w:val="24"/>
          <w:szCs w:val="24"/>
        </w:rPr>
        <w:t>ь</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w w:val="99"/>
          <w:sz w:val="24"/>
          <w:szCs w:val="24"/>
        </w:rPr>
        <w:t>й</w:t>
      </w:r>
      <w:r w:rsidRPr="003917B6">
        <w:rPr>
          <w:rFonts w:eastAsia="XTLQM+TimesNewRomanPSMT"/>
          <w:spacing w:val="13"/>
          <w:sz w:val="24"/>
          <w:szCs w:val="24"/>
        </w:rPr>
        <w:t xml:space="preserve"> </w:t>
      </w:r>
      <w:r w:rsidRPr="003917B6">
        <w:rPr>
          <w:rFonts w:eastAsia="XTLQM+TimesNewRomanPSMT"/>
          <w:sz w:val="24"/>
          <w:szCs w:val="24"/>
        </w:rPr>
        <w:t>ж</w:t>
      </w:r>
      <w:r w:rsidRPr="003917B6">
        <w:rPr>
          <w:rFonts w:eastAsia="XTLQM+TimesNewRomanPSMT"/>
          <w:w w:val="99"/>
          <w:sz w:val="24"/>
          <w:szCs w:val="24"/>
        </w:rPr>
        <w:t>изни</w:t>
      </w:r>
      <w:r w:rsidRPr="003917B6">
        <w:rPr>
          <w:rFonts w:eastAsia="XTLQM+TimesNewRomanPSMT"/>
          <w:sz w:val="24"/>
          <w:szCs w:val="24"/>
        </w:rPr>
        <w:t xml:space="preserve"> с</w:t>
      </w:r>
      <w:r w:rsidRPr="003917B6">
        <w:rPr>
          <w:rFonts w:eastAsia="XTLQM+TimesNewRomanPSMT"/>
          <w:spacing w:val="-1"/>
          <w:sz w:val="24"/>
          <w:szCs w:val="24"/>
        </w:rPr>
        <w:t>в</w:t>
      </w:r>
      <w:r w:rsidRPr="003917B6">
        <w:rPr>
          <w:rFonts w:eastAsia="XTLQM+TimesNewRomanPSMT"/>
          <w:sz w:val="24"/>
          <w:szCs w:val="24"/>
        </w:rPr>
        <w:t>я</w:t>
      </w:r>
      <w:r w:rsidRPr="003917B6">
        <w:rPr>
          <w:rFonts w:eastAsia="XTLQM+TimesNewRomanPSMT"/>
          <w:spacing w:val="1"/>
          <w:sz w:val="24"/>
          <w:szCs w:val="24"/>
        </w:rPr>
        <w:t>з</w:t>
      </w:r>
      <w:r w:rsidRPr="003917B6">
        <w:rPr>
          <w:rFonts w:eastAsia="XTLQM+TimesNewRomanPSMT"/>
          <w:sz w:val="24"/>
          <w:szCs w:val="24"/>
        </w:rPr>
        <w:t>а</w:t>
      </w:r>
      <w:r w:rsidRPr="003917B6">
        <w:rPr>
          <w:rFonts w:eastAsia="XTLQM+TimesNewRomanPSMT"/>
          <w:w w:val="99"/>
          <w:sz w:val="24"/>
          <w:szCs w:val="24"/>
        </w:rPr>
        <w:t>н</w:t>
      </w:r>
      <w:r w:rsidRPr="003917B6">
        <w:rPr>
          <w:rFonts w:eastAsia="XTLQM+TimesNewRomanPSMT"/>
          <w:spacing w:val="1"/>
          <w:w w:val="99"/>
          <w:sz w:val="24"/>
          <w:szCs w:val="24"/>
        </w:rPr>
        <w:t>н</w:t>
      </w:r>
      <w:r w:rsidRPr="003917B6">
        <w:rPr>
          <w:rFonts w:eastAsia="XTLQM+TimesNewRomanPSMT"/>
          <w:sz w:val="24"/>
          <w:szCs w:val="24"/>
        </w:rPr>
        <w:t>о</w:t>
      </w:r>
      <w:r w:rsidRPr="003917B6">
        <w:rPr>
          <w:rFonts w:eastAsia="XTLQM+TimesNewRomanPSMT"/>
          <w:w w:val="99"/>
          <w:sz w:val="24"/>
          <w:szCs w:val="24"/>
        </w:rPr>
        <w:t>й</w:t>
      </w:r>
      <w:r w:rsidRPr="003917B6">
        <w:rPr>
          <w:rFonts w:eastAsia="XTLQM+TimesNewRomanPSMT"/>
          <w:spacing w:val="93"/>
          <w:sz w:val="24"/>
          <w:szCs w:val="24"/>
        </w:rPr>
        <w:t xml:space="preserve"> </w:t>
      </w:r>
      <w:r w:rsidRPr="003917B6">
        <w:rPr>
          <w:rFonts w:eastAsia="XTLQM+TimesNewRomanPSMT"/>
          <w:sz w:val="24"/>
          <w:szCs w:val="24"/>
        </w:rPr>
        <w:t>с</w:t>
      </w:r>
      <w:r w:rsidRPr="003917B6">
        <w:rPr>
          <w:rFonts w:eastAsia="XTLQM+TimesNewRomanPSMT"/>
          <w:spacing w:val="90"/>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роявле</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ем</w:t>
      </w:r>
      <w:r w:rsidRPr="003917B6">
        <w:rPr>
          <w:rFonts w:eastAsia="XTLQM+TimesNewRomanPSMT"/>
          <w:spacing w:val="90"/>
          <w:sz w:val="24"/>
          <w:szCs w:val="24"/>
        </w:rPr>
        <w:t xml:space="preserve"> </w:t>
      </w:r>
      <w:r w:rsidRPr="003917B6">
        <w:rPr>
          <w:rFonts w:eastAsia="XTLQM+TimesNewRomanPSMT"/>
          <w:spacing w:val="1"/>
          <w:w w:val="99"/>
          <w:sz w:val="24"/>
          <w:szCs w:val="24"/>
        </w:rPr>
        <w:t>и</w:t>
      </w:r>
      <w:r w:rsidRPr="003917B6">
        <w:rPr>
          <w:rFonts w:eastAsia="XTLQM+TimesNewRomanPSMT"/>
          <w:spacing w:val="1"/>
          <w:sz w:val="24"/>
          <w:szCs w:val="24"/>
        </w:rPr>
        <w:t>л</w:t>
      </w:r>
      <w:r w:rsidRPr="003917B6">
        <w:rPr>
          <w:rFonts w:eastAsia="XTLQM+TimesNewRomanPSMT"/>
          <w:w w:val="99"/>
          <w:sz w:val="24"/>
          <w:szCs w:val="24"/>
        </w:rPr>
        <w:t>и</w:t>
      </w:r>
      <w:r w:rsidRPr="003917B6">
        <w:rPr>
          <w:rFonts w:eastAsia="XTLQM+TimesNewRomanPSMT"/>
          <w:spacing w:val="92"/>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ар</w:t>
      </w:r>
      <w:r w:rsidRPr="003917B6">
        <w:rPr>
          <w:rFonts w:eastAsia="XTLQM+TimesNewRomanPSMT"/>
          <w:spacing w:val="-7"/>
          <w:sz w:val="24"/>
          <w:szCs w:val="24"/>
        </w:rPr>
        <w:t>у</w:t>
      </w:r>
      <w:r w:rsidRPr="003917B6">
        <w:rPr>
          <w:rFonts w:eastAsia="XTLQM+TimesNewRomanPSMT"/>
          <w:sz w:val="24"/>
          <w:szCs w:val="24"/>
        </w:rPr>
        <w:t>ш</w:t>
      </w:r>
      <w:r w:rsidRPr="003917B6">
        <w:rPr>
          <w:rFonts w:eastAsia="XTLQM+TimesNewRomanPSMT"/>
          <w:spacing w:val="-1"/>
          <w:sz w:val="24"/>
          <w:szCs w:val="24"/>
        </w:rPr>
        <w:t>е</w:t>
      </w:r>
      <w:r w:rsidRPr="003917B6">
        <w:rPr>
          <w:rFonts w:eastAsia="XTLQM+TimesNewRomanPSMT"/>
          <w:spacing w:val="1"/>
          <w:w w:val="99"/>
          <w:sz w:val="24"/>
          <w:szCs w:val="24"/>
        </w:rPr>
        <w:t>н</w:t>
      </w:r>
      <w:r w:rsidRPr="003917B6">
        <w:rPr>
          <w:rFonts w:eastAsia="XTLQM+TimesNewRomanPSMT"/>
          <w:spacing w:val="1"/>
          <w:sz w:val="24"/>
          <w:szCs w:val="24"/>
        </w:rPr>
        <w:t>и</w:t>
      </w:r>
      <w:r w:rsidRPr="003917B6">
        <w:rPr>
          <w:rFonts w:eastAsia="XTLQM+TimesNewRomanPSMT"/>
          <w:sz w:val="24"/>
          <w:szCs w:val="24"/>
        </w:rPr>
        <w:t>ем</w:t>
      </w:r>
      <w:r w:rsidRPr="003917B6">
        <w:rPr>
          <w:rFonts w:eastAsia="XTLQM+TimesNewRomanPSMT"/>
          <w:spacing w:val="90"/>
          <w:sz w:val="24"/>
          <w:szCs w:val="24"/>
        </w:rPr>
        <w:t xml:space="preserve"> </w:t>
      </w:r>
      <w:r w:rsidRPr="003917B6">
        <w:rPr>
          <w:rFonts w:eastAsia="XTLQM+TimesNewRomanPSMT"/>
          <w:spacing w:val="1"/>
          <w:sz w:val="24"/>
          <w:szCs w:val="24"/>
        </w:rPr>
        <w:t>н</w:t>
      </w:r>
      <w:r w:rsidRPr="003917B6">
        <w:rPr>
          <w:rFonts w:eastAsia="XTLQM+TimesNewRomanPSMT"/>
          <w:sz w:val="24"/>
          <w:szCs w:val="24"/>
        </w:rPr>
        <w:t>рав</w:t>
      </w:r>
      <w:r w:rsidRPr="003917B6">
        <w:rPr>
          <w:rFonts w:eastAsia="XTLQM+TimesNewRomanPSMT"/>
          <w:spacing w:val="-1"/>
          <w:sz w:val="24"/>
          <w:szCs w:val="24"/>
        </w:rPr>
        <w:t>с</w:t>
      </w:r>
      <w:r w:rsidRPr="003917B6">
        <w:rPr>
          <w:rFonts w:eastAsia="XTLQM+TimesNewRomanPSMT"/>
          <w:w w:val="99"/>
          <w:sz w:val="24"/>
          <w:szCs w:val="24"/>
        </w:rPr>
        <w:t>т</w:t>
      </w:r>
      <w:r w:rsidRPr="003917B6">
        <w:rPr>
          <w:rFonts w:eastAsia="XTLQM+TimesNewRomanPSMT"/>
          <w:sz w:val="24"/>
          <w:szCs w:val="24"/>
        </w:rPr>
        <w:t>в</w:t>
      </w:r>
      <w:r w:rsidRPr="003917B6">
        <w:rPr>
          <w:rFonts w:eastAsia="XTLQM+TimesNewRomanPSMT"/>
          <w:spacing w:val="-1"/>
          <w:sz w:val="24"/>
          <w:szCs w:val="24"/>
        </w:rPr>
        <w:t>е</w:t>
      </w:r>
      <w:r w:rsidRPr="003917B6">
        <w:rPr>
          <w:rFonts w:eastAsia="XTLQM+TimesNewRomanPSMT"/>
          <w:spacing w:val="1"/>
          <w:sz w:val="24"/>
          <w:szCs w:val="24"/>
        </w:rPr>
        <w:t>нн</w:t>
      </w:r>
      <w:r w:rsidRPr="003917B6">
        <w:rPr>
          <w:rFonts w:eastAsia="XTLQM+TimesNewRomanPSMT"/>
          <w:sz w:val="24"/>
          <w:szCs w:val="24"/>
        </w:rPr>
        <w:t>ы</w:t>
      </w:r>
      <w:r w:rsidRPr="003917B6">
        <w:rPr>
          <w:rFonts w:eastAsia="XTLQM+TimesNewRomanPSMT"/>
          <w:spacing w:val="2"/>
          <w:sz w:val="24"/>
          <w:szCs w:val="24"/>
        </w:rPr>
        <w:t>х</w:t>
      </w:r>
      <w:r w:rsidRPr="003917B6">
        <w:rPr>
          <w:rFonts w:eastAsia="XTLQM+TimesNewRomanPSMT"/>
          <w:sz w:val="24"/>
          <w:szCs w:val="24"/>
        </w:rPr>
        <w:t>,</w:t>
      </w:r>
      <w:r w:rsidRPr="003917B6">
        <w:rPr>
          <w:rFonts w:eastAsia="XTLQM+TimesNewRomanPSMT"/>
          <w:spacing w:val="91"/>
          <w:sz w:val="24"/>
          <w:szCs w:val="24"/>
        </w:rPr>
        <w:t xml:space="preserve"> </w:t>
      </w:r>
      <w:r w:rsidRPr="003917B6">
        <w:rPr>
          <w:rFonts w:eastAsia="XTLQM+TimesNewRomanPSMT"/>
          <w:spacing w:val="1"/>
          <w:sz w:val="24"/>
          <w:szCs w:val="24"/>
        </w:rPr>
        <w:t>э</w:t>
      </w:r>
      <w:r w:rsidRPr="003917B6">
        <w:rPr>
          <w:rFonts w:eastAsia="XTLQM+TimesNewRomanPSMT"/>
          <w:w w:val="99"/>
          <w:sz w:val="24"/>
          <w:szCs w:val="24"/>
        </w:rPr>
        <w:t>т</w:t>
      </w:r>
      <w:r w:rsidRPr="003917B6">
        <w:rPr>
          <w:rFonts w:eastAsia="XTLQM+TimesNewRomanPSMT"/>
          <w:spacing w:val="2"/>
          <w:sz w:val="24"/>
          <w:szCs w:val="24"/>
        </w:rPr>
        <w:t>и</w:t>
      </w:r>
      <w:r w:rsidRPr="003917B6">
        <w:rPr>
          <w:rFonts w:eastAsia="XTLQM+TimesNewRomanPSMT"/>
          <w:sz w:val="24"/>
          <w:szCs w:val="24"/>
        </w:rPr>
        <w:t>ч</w:t>
      </w:r>
      <w:r w:rsidRPr="003917B6">
        <w:rPr>
          <w:rFonts w:eastAsia="XTLQM+TimesNewRomanPSMT"/>
          <w:spacing w:val="-1"/>
          <w:sz w:val="24"/>
          <w:szCs w:val="24"/>
        </w:rPr>
        <w:t>ес</w:t>
      </w:r>
      <w:r w:rsidRPr="003917B6">
        <w:rPr>
          <w:rFonts w:eastAsia="XTLQM+TimesNewRomanPSMT"/>
          <w:spacing w:val="1"/>
          <w:sz w:val="24"/>
          <w:szCs w:val="24"/>
        </w:rPr>
        <w:t>ки</w:t>
      </w:r>
      <w:r w:rsidRPr="003917B6">
        <w:rPr>
          <w:rFonts w:eastAsia="XTLQM+TimesNewRomanPSMT"/>
          <w:sz w:val="24"/>
          <w:szCs w:val="24"/>
        </w:rPr>
        <w:t>х</w:t>
      </w:r>
      <w:r w:rsidRPr="003917B6">
        <w:rPr>
          <w:rFonts w:eastAsia="XTLQM+TimesNewRomanPSMT"/>
          <w:spacing w:val="94"/>
          <w:sz w:val="24"/>
          <w:szCs w:val="24"/>
        </w:rPr>
        <w:t xml:space="preserve"> </w:t>
      </w:r>
      <w:r w:rsidRPr="003917B6">
        <w:rPr>
          <w:rFonts w:eastAsia="XTLQM+TimesNewRomanPSMT"/>
          <w:spacing w:val="1"/>
          <w:sz w:val="24"/>
          <w:szCs w:val="24"/>
        </w:rPr>
        <w:t>н</w:t>
      </w:r>
      <w:r w:rsidRPr="003917B6">
        <w:rPr>
          <w:rFonts w:eastAsia="XTLQM+TimesNewRomanPSMT"/>
          <w:sz w:val="24"/>
          <w:szCs w:val="24"/>
        </w:rPr>
        <w:t>орм,</w:t>
      </w:r>
      <w:r w:rsidRPr="003917B6">
        <w:rPr>
          <w:rFonts w:eastAsia="XTLQM+TimesNewRomanPSMT"/>
          <w:spacing w:val="91"/>
          <w:sz w:val="24"/>
          <w:szCs w:val="24"/>
        </w:rPr>
        <w:t xml:space="preserve"> </w:t>
      </w:r>
      <w:r w:rsidRPr="003917B6">
        <w:rPr>
          <w:rFonts w:eastAsia="XTLQM+TimesNewRomanPSMT"/>
          <w:sz w:val="24"/>
          <w:szCs w:val="24"/>
        </w:rPr>
        <w:t>обс</w:t>
      </w:r>
      <w:r w:rsidRPr="003917B6">
        <w:rPr>
          <w:rFonts w:eastAsia="XTLQM+TimesNewRomanPSMT"/>
          <w:spacing w:val="-6"/>
          <w:sz w:val="24"/>
          <w:szCs w:val="24"/>
        </w:rPr>
        <w:t>у</w:t>
      </w:r>
      <w:r w:rsidRPr="003917B6">
        <w:rPr>
          <w:rFonts w:eastAsia="XTLQM+TimesNewRomanPSMT"/>
          <w:sz w:val="24"/>
          <w:szCs w:val="24"/>
        </w:rPr>
        <w:t>жден</w:t>
      </w:r>
      <w:r w:rsidRPr="003917B6">
        <w:rPr>
          <w:rFonts w:eastAsia="XTLQM+TimesNewRomanPSMT"/>
          <w:w w:val="99"/>
          <w:sz w:val="24"/>
          <w:szCs w:val="24"/>
        </w:rPr>
        <w:t>и</w:t>
      </w:r>
      <w:r w:rsidRPr="003917B6">
        <w:rPr>
          <w:rFonts w:eastAsia="XTLQM+TimesNewRomanPSMT"/>
          <w:sz w:val="24"/>
          <w:szCs w:val="24"/>
        </w:rPr>
        <w:t>е</w:t>
      </w:r>
      <w:r w:rsidRPr="003917B6">
        <w:rPr>
          <w:rFonts w:eastAsia="XTLQM+TimesNewRomanPSMT"/>
          <w:spacing w:val="90"/>
          <w:sz w:val="24"/>
          <w:szCs w:val="24"/>
        </w:rPr>
        <w:t xml:space="preserve"> </w:t>
      </w:r>
      <w:r w:rsidRPr="003917B6">
        <w:rPr>
          <w:rFonts w:eastAsia="XTLQM+TimesNewRomanPSMT"/>
          <w:spacing w:val="1"/>
          <w:sz w:val="24"/>
          <w:szCs w:val="24"/>
        </w:rPr>
        <w:t>к</w:t>
      </w:r>
      <w:r w:rsidRPr="003917B6">
        <w:rPr>
          <w:rFonts w:eastAsia="XTLQM+TimesNewRomanPSMT"/>
          <w:sz w:val="24"/>
          <w:szCs w:val="24"/>
        </w:rPr>
        <w:t>о</w:t>
      </w:r>
      <w:r w:rsidRPr="003917B6">
        <w:rPr>
          <w:rFonts w:eastAsia="XTLQM+TimesNewRomanPSMT"/>
          <w:spacing w:val="1"/>
          <w:w w:val="99"/>
          <w:sz w:val="24"/>
          <w:szCs w:val="24"/>
        </w:rPr>
        <w:t>н</w:t>
      </w:r>
      <w:r w:rsidRPr="003917B6">
        <w:rPr>
          <w:rFonts w:eastAsia="XTLQM+TimesNewRomanPSMT"/>
          <w:spacing w:val="1"/>
          <w:sz w:val="24"/>
          <w:szCs w:val="24"/>
        </w:rPr>
        <w:t>к</w:t>
      </w:r>
      <w:r w:rsidRPr="003917B6">
        <w:rPr>
          <w:rFonts w:eastAsia="XTLQM+TimesNewRomanPSMT"/>
          <w:sz w:val="24"/>
          <w:szCs w:val="24"/>
        </w:rPr>
        <w:t>рет</w:t>
      </w:r>
      <w:r w:rsidRPr="003917B6">
        <w:rPr>
          <w:rFonts w:eastAsia="XTLQM+TimesNewRomanPSMT"/>
          <w:spacing w:val="2"/>
          <w:w w:val="99"/>
          <w:sz w:val="24"/>
          <w:szCs w:val="24"/>
        </w:rPr>
        <w:t>н</w:t>
      </w:r>
      <w:r w:rsidRPr="003917B6">
        <w:rPr>
          <w:rFonts w:eastAsia="XTLQM+TimesNewRomanPSMT"/>
          <w:sz w:val="24"/>
          <w:szCs w:val="24"/>
        </w:rPr>
        <w:t>ых</w:t>
      </w:r>
      <w:r w:rsidRPr="003917B6">
        <w:rPr>
          <w:rFonts w:eastAsia="XTLQM+TimesNewRomanPSMT"/>
          <w:spacing w:val="91"/>
          <w:sz w:val="24"/>
          <w:szCs w:val="24"/>
        </w:rPr>
        <w:t xml:space="preserve"> </w:t>
      </w:r>
      <w:r w:rsidRPr="003917B6">
        <w:rPr>
          <w:rFonts w:eastAsia="XTLQM+TimesNewRomanPSMT"/>
          <w:sz w:val="24"/>
          <w:szCs w:val="24"/>
        </w:rPr>
        <w:t>ж</w:t>
      </w:r>
      <w:r w:rsidRPr="003917B6">
        <w:rPr>
          <w:rFonts w:eastAsia="XTLQM+TimesNewRomanPSMT"/>
          <w:spacing w:val="1"/>
          <w:w w:val="99"/>
          <w:sz w:val="24"/>
          <w:szCs w:val="24"/>
        </w:rPr>
        <w:t>изн</w:t>
      </w:r>
      <w:r w:rsidRPr="003917B6">
        <w:rPr>
          <w:rFonts w:eastAsia="XTLQM+TimesNewRomanPSMT"/>
          <w:sz w:val="24"/>
          <w:szCs w:val="24"/>
        </w:rPr>
        <w:t>е</w:t>
      </w:r>
      <w:r w:rsidRPr="003917B6">
        <w:rPr>
          <w:rFonts w:eastAsia="XTLQM+TimesNewRomanPSMT"/>
          <w:spacing w:val="1"/>
          <w:w w:val="99"/>
          <w:sz w:val="24"/>
          <w:szCs w:val="24"/>
        </w:rPr>
        <w:t>нн</w:t>
      </w:r>
      <w:r w:rsidRPr="003917B6">
        <w:rPr>
          <w:rFonts w:eastAsia="XTLQM+TimesNewRomanPSMT"/>
          <w:sz w:val="24"/>
          <w:szCs w:val="24"/>
        </w:rPr>
        <w:t>ых</w:t>
      </w:r>
      <w:r w:rsidRPr="003917B6">
        <w:rPr>
          <w:rFonts w:eastAsia="XTLQM+TimesNewRomanPSMT"/>
          <w:spacing w:val="91"/>
          <w:sz w:val="24"/>
          <w:szCs w:val="24"/>
        </w:rPr>
        <w:t xml:space="preserve"> </w:t>
      </w:r>
      <w:r w:rsidRPr="003917B6">
        <w:rPr>
          <w:rFonts w:eastAsia="XTLQM+TimesNewRomanPSMT"/>
          <w:sz w:val="24"/>
          <w:szCs w:val="24"/>
        </w:rPr>
        <w:t>с</w:t>
      </w:r>
      <w:r w:rsidRPr="003917B6">
        <w:rPr>
          <w:rFonts w:eastAsia="XTLQM+TimesNewRomanPSMT"/>
          <w:w w:val="99"/>
          <w:sz w:val="24"/>
          <w:szCs w:val="24"/>
        </w:rPr>
        <w:t>и</w:t>
      </w:r>
      <w:r w:rsidRPr="003917B6">
        <w:rPr>
          <w:rFonts w:eastAsia="XTLQM+TimesNewRomanPSMT"/>
          <w:spacing w:val="1"/>
          <w:sz w:val="24"/>
          <w:szCs w:val="24"/>
        </w:rPr>
        <w:t>т</w:t>
      </w:r>
      <w:r w:rsidRPr="003917B6">
        <w:rPr>
          <w:rFonts w:eastAsia="XTLQM+TimesNewRomanPSMT"/>
          <w:spacing w:val="-6"/>
          <w:sz w:val="24"/>
          <w:szCs w:val="24"/>
        </w:rPr>
        <w:t>у</w:t>
      </w:r>
      <w:r w:rsidRPr="003917B6">
        <w:rPr>
          <w:rFonts w:eastAsia="XTLQM+TimesNewRomanPSMT"/>
          <w:spacing w:val="-1"/>
          <w:sz w:val="24"/>
          <w:szCs w:val="24"/>
        </w:rPr>
        <w:t>а</w:t>
      </w:r>
      <w:r w:rsidRPr="003917B6">
        <w:rPr>
          <w:rFonts w:eastAsia="XTLQM+TimesNewRomanPSMT"/>
          <w:w w:val="99"/>
          <w:sz w:val="24"/>
          <w:szCs w:val="24"/>
        </w:rPr>
        <w:t>ц</w:t>
      </w:r>
      <w:r w:rsidRPr="003917B6">
        <w:rPr>
          <w:rFonts w:eastAsia="XTLQM+TimesNewRomanPSMT"/>
          <w:spacing w:val="1"/>
          <w:w w:val="99"/>
          <w:sz w:val="24"/>
          <w:szCs w:val="24"/>
        </w:rPr>
        <w:t>и</w:t>
      </w:r>
      <w:r w:rsidRPr="003917B6">
        <w:rPr>
          <w:rFonts w:eastAsia="XTLQM+TimesNewRomanPSMT"/>
          <w:spacing w:val="2"/>
          <w:w w:val="99"/>
          <w:sz w:val="24"/>
          <w:szCs w:val="24"/>
        </w:rPr>
        <w:t>й</w:t>
      </w:r>
      <w:r w:rsidRPr="003917B6">
        <w:rPr>
          <w:rFonts w:eastAsia="XTLQM+TimesNewRomanPSMT"/>
          <w:sz w:val="24"/>
          <w:szCs w:val="24"/>
        </w:rPr>
        <w:t>,</w:t>
      </w:r>
      <w:r w:rsidRPr="003917B6">
        <w:rPr>
          <w:rFonts w:eastAsia="XTLQM+TimesNewRomanPSMT"/>
          <w:spacing w:val="88"/>
          <w:sz w:val="24"/>
          <w:szCs w:val="24"/>
        </w:rPr>
        <w:t xml:space="preserve"> </w:t>
      </w:r>
      <w:r w:rsidRPr="003917B6">
        <w:rPr>
          <w:rFonts w:eastAsia="XTLQM+TimesNewRomanPSMT"/>
          <w:spacing w:val="1"/>
          <w:sz w:val="24"/>
          <w:szCs w:val="24"/>
        </w:rPr>
        <w:t>д</w:t>
      </w:r>
      <w:r w:rsidRPr="003917B6">
        <w:rPr>
          <w:rFonts w:eastAsia="XTLQM+TimesNewRomanPSMT"/>
          <w:sz w:val="24"/>
          <w:szCs w:val="24"/>
        </w:rPr>
        <w:t>а</w:t>
      </w:r>
      <w:r w:rsidRPr="003917B6">
        <w:rPr>
          <w:rFonts w:eastAsia="XTLQM+TimesNewRomanPSMT"/>
          <w:w w:val="99"/>
          <w:sz w:val="24"/>
          <w:szCs w:val="24"/>
        </w:rPr>
        <w:t>ющ</w:t>
      </w:r>
      <w:r w:rsidRPr="003917B6">
        <w:rPr>
          <w:rFonts w:eastAsia="XTLQM+TimesNewRomanPSMT"/>
          <w:spacing w:val="1"/>
          <w:w w:val="99"/>
          <w:sz w:val="24"/>
          <w:szCs w:val="24"/>
        </w:rPr>
        <w:t>и</w:t>
      </w:r>
      <w:r w:rsidRPr="003917B6">
        <w:rPr>
          <w:rFonts w:eastAsia="XTLQM+TimesNewRomanPSMT"/>
          <w:sz w:val="24"/>
          <w:szCs w:val="24"/>
        </w:rPr>
        <w:t>х</w:t>
      </w:r>
      <w:r w:rsidRPr="003917B6">
        <w:rPr>
          <w:rFonts w:eastAsia="XTLQM+TimesNewRomanPSMT"/>
          <w:spacing w:val="91"/>
          <w:sz w:val="24"/>
          <w:szCs w:val="24"/>
        </w:rPr>
        <w:t xml:space="preserve"> </w:t>
      </w:r>
      <w:r w:rsidRPr="003917B6">
        <w:rPr>
          <w:rFonts w:eastAsia="XTLQM+TimesNewRomanPSMT"/>
          <w:sz w:val="24"/>
          <w:szCs w:val="24"/>
        </w:rPr>
        <w:t>о</w:t>
      </w:r>
      <w:r w:rsidRPr="003917B6">
        <w:rPr>
          <w:rFonts w:eastAsia="XTLQM+TimesNewRomanPSMT"/>
          <w:spacing w:val="1"/>
          <w:sz w:val="24"/>
          <w:szCs w:val="24"/>
        </w:rPr>
        <w:t>б</w:t>
      </w:r>
      <w:r w:rsidRPr="003917B6">
        <w:rPr>
          <w:rFonts w:eastAsia="XTLQM+TimesNewRomanPSMT"/>
          <w:sz w:val="24"/>
          <w:szCs w:val="24"/>
        </w:rPr>
        <w:t>ра</w:t>
      </w:r>
      <w:r w:rsidRPr="003917B6">
        <w:rPr>
          <w:rFonts w:eastAsia="XTLQM+TimesNewRomanPSMT"/>
          <w:w w:val="99"/>
          <w:sz w:val="24"/>
          <w:szCs w:val="24"/>
        </w:rPr>
        <w:t>з</w:t>
      </w:r>
      <w:r w:rsidRPr="003917B6">
        <w:rPr>
          <w:rFonts w:eastAsia="XTLQM+TimesNewRomanPSMT"/>
          <w:spacing w:val="1"/>
          <w:w w:val="99"/>
          <w:sz w:val="24"/>
          <w:szCs w:val="24"/>
        </w:rPr>
        <w:t>ц</w:t>
      </w:r>
      <w:r w:rsidRPr="003917B6">
        <w:rPr>
          <w:rFonts w:eastAsia="XTLQM+TimesNewRomanPSMT"/>
          <w:sz w:val="24"/>
          <w:szCs w:val="24"/>
        </w:rPr>
        <w:t xml:space="preserve">ы </w:t>
      </w:r>
      <w:r w:rsidRPr="003917B6">
        <w:rPr>
          <w:rFonts w:eastAsia="XTLQM+TimesNewRomanPSMT"/>
          <w:spacing w:val="1"/>
          <w:w w:val="99"/>
          <w:sz w:val="24"/>
          <w:szCs w:val="24"/>
        </w:rPr>
        <w:t>н</w:t>
      </w:r>
      <w:r w:rsidRPr="003917B6">
        <w:rPr>
          <w:rFonts w:eastAsia="XTLQM+TimesNewRomanPSMT"/>
          <w:sz w:val="24"/>
          <w:szCs w:val="24"/>
        </w:rPr>
        <w:t>рав</w:t>
      </w:r>
      <w:r w:rsidRPr="003917B6">
        <w:rPr>
          <w:rFonts w:eastAsia="XTLQM+TimesNewRomanPSMT"/>
          <w:spacing w:val="-1"/>
          <w:sz w:val="24"/>
          <w:szCs w:val="24"/>
        </w:rPr>
        <w:t>с</w:t>
      </w:r>
      <w:r w:rsidRPr="003917B6">
        <w:rPr>
          <w:rFonts w:eastAsia="XTLQM+TimesNewRomanPSMT"/>
          <w:sz w:val="24"/>
          <w:szCs w:val="24"/>
        </w:rPr>
        <w:t>тв</w:t>
      </w:r>
      <w:r w:rsidRPr="003917B6">
        <w:rPr>
          <w:rFonts w:eastAsia="XTLQM+TimesNewRomanPSMT"/>
          <w:spacing w:val="-1"/>
          <w:sz w:val="24"/>
          <w:szCs w:val="24"/>
        </w:rPr>
        <w:t>е</w:t>
      </w:r>
      <w:r w:rsidRPr="003917B6">
        <w:rPr>
          <w:rFonts w:eastAsia="XTLQM+TimesNewRomanPSMT"/>
          <w:spacing w:val="1"/>
          <w:w w:val="99"/>
          <w:sz w:val="24"/>
          <w:szCs w:val="24"/>
        </w:rPr>
        <w:t>нн</w:t>
      </w:r>
      <w:r w:rsidRPr="003917B6">
        <w:rPr>
          <w:rFonts w:eastAsia="XTLQM+TimesNewRomanPSMT"/>
          <w:sz w:val="24"/>
          <w:szCs w:val="24"/>
        </w:rPr>
        <w:t xml:space="preserve">о </w:t>
      </w:r>
      <w:r w:rsidRPr="003917B6">
        <w:rPr>
          <w:rFonts w:eastAsia="XTLQM+TimesNewRomanPSMT"/>
          <w:spacing w:val="1"/>
          <w:w w:val="99"/>
          <w:sz w:val="24"/>
          <w:szCs w:val="24"/>
        </w:rPr>
        <w:t>ц</w:t>
      </w:r>
      <w:r w:rsidRPr="003917B6">
        <w:rPr>
          <w:rFonts w:eastAsia="XTLQM+TimesNewRomanPSMT"/>
          <w:sz w:val="24"/>
          <w:szCs w:val="24"/>
        </w:rPr>
        <w:t>е</w:t>
      </w:r>
      <w:r w:rsidRPr="003917B6">
        <w:rPr>
          <w:rFonts w:eastAsia="XTLQM+TimesNewRomanPSMT"/>
          <w:w w:val="99"/>
          <w:sz w:val="24"/>
          <w:szCs w:val="24"/>
        </w:rPr>
        <w:t>н</w:t>
      </w:r>
      <w:r w:rsidRPr="003917B6">
        <w:rPr>
          <w:rFonts w:eastAsia="XTLQM+TimesNewRomanPSMT"/>
          <w:spacing w:val="2"/>
          <w:w w:val="99"/>
          <w:sz w:val="24"/>
          <w:szCs w:val="24"/>
        </w:rPr>
        <w:t>н</w:t>
      </w:r>
      <w:r w:rsidRPr="003917B6">
        <w:rPr>
          <w:rFonts w:eastAsia="XTLQM+TimesNewRomanPSMT"/>
          <w:sz w:val="24"/>
          <w:szCs w:val="24"/>
        </w:rPr>
        <w:t>о</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2"/>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о</w:t>
      </w:r>
      <w:r w:rsidRPr="003917B6">
        <w:rPr>
          <w:rFonts w:eastAsia="XTLQM+TimesNewRomanPSMT"/>
          <w:spacing w:val="-1"/>
          <w:sz w:val="24"/>
          <w:szCs w:val="24"/>
        </w:rPr>
        <w:t>в</w:t>
      </w:r>
      <w:r w:rsidRPr="003917B6">
        <w:rPr>
          <w:rFonts w:eastAsia="XTLQM+TimesNewRomanPSMT"/>
          <w:sz w:val="24"/>
          <w:szCs w:val="24"/>
        </w:rPr>
        <w:t>ед</w:t>
      </w:r>
      <w:r w:rsidRPr="003917B6">
        <w:rPr>
          <w:rFonts w:eastAsia="XTLQM+TimesNewRomanPSMT"/>
          <w:spacing w:val="-1"/>
          <w:sz w:val="24"/>
          <w:szCs w:val="24"/>
        </w:rPr>
        <w:t>е</w:t>
      </w:r>
      <w:r w:rsidRPr="003917B6">
        <w:rPr>
          <w:rFonts w:eastAsia="XTLQM+TimesNewRomanPSMT"/>
          <w:spacing w:val="1"/>
          <w:w w:val="99"/>
          <w:sz w:val="24"/>
          <w:szCs w:val="24"/>
        </w:rPr>
        <w:t>ни</w:t>
      </w:r>
      <w:r w:rsidRPr="003917B6">
        <w:rPr>
          <w:rFonts w:eastAsia="XTLQM+TimesNewRomanPSMT"/>
          <w:sz w:val="24"/>
          <w:szCs w:val="24"/>
        </w:rPr>
        <w:t>я.</w:t>
      </w:r>
    </w:p>
    <w:p w:rsidR="003917B6" w:rsidRPr="003917B6" w:rsidRDefault="003917B6" w:rsidP="003917B6">
      <w:pPr>
        <w:pStyle w:val="ac"/>
        <w:rPr>
          <w:sz w:val="24"/>
          <w:szCs w:val="24"/>
        </w:rPr>
      </w:pPr>
      <w:r>
        <w:rPr>
          <w:rFonts w:eastAsia="XTLQM+TimesNewRomanPSMT"/>
          <w:sz w:val="24"/>
          <w:szCs w:val="24"/>
        </w:rPr>
        <w:t xml:space="preserve">     </w:t>
      </w:r>
      <w:r w:rsidRPr="003917B6">
        <w:rPr>
          <w:rFonts w:eastAsia="XTLQM+TimesNewRomanPSMT"/>
          <w:sz w:val="24"/>
          <w:szCs w:val="24"/>
        </w:rPr>
        <w:t>Об</w:t>
      </w:r>
      <w:r w:rsidRPr="003917B6">
        <w:rPr>
          <w:rFonts w:eastAsia="XTLQM+TimesNewRomanPSMT"/>
          <w:w w:val="99"/>
          <w:sz w:val="24"/>
          <w:szCs w:val="24"/>
        </w:rPr>
        <w:t>щ</w:t>
      </w:r>
      <w:r w:rsidRPr="003917B6">
        <w:rPr>
          <w:rFonts w:eastAsia="XTLQM+TimesNewRomanPSMT"/>
          <w:sz w:val="24"/>
          <w:szCs w:val="24"/>
        </w:rPr>
        <w:t>ее</w:t>
      </w:r>
      <w:r w:rsidRPr="003917B6">
        <w:rPr>
          <w:rFonts w:eastAsia="XTLQM+TimesNewRomanPSMT"/>
          <w:spacing w:val="-1"/>
          <w:sz w:val="24"/>
          <w:szCs w:val="24"/>
        </w:rPr>
        <w:t xml:space="preserve"> ч</w:t>
      </w:r>
      <w:r w:rsidRPr="003917B6">
        <w:rPr>
          <w:rFonts w:eastAsia="XTLQM+TimesNewRomanPSMT"/>
          <w:spacing w:val="1"/>
          <w:w w:val="99"/>
          <w:sz w:val="24"/>
          <w:szCs w:val="24"/>
        </w:rPr>
        <w:t>и</w:t>
      </w:r>
      <w:r w:rsidRPr="003917B6">
        <w:rPr>
          <w:rFonts w:eastAsia="XTLQM+TimesNewRomanPSMT"/>
          <w:sz w:val="24"/>
          <w:szCs w:val="24"/>
        </w:rPr>
        <w:t xml:space="preserve">сло </w:t>
      </w:r>
      <w:r w:rsidRPr="003917B6">
        <w:rPr>
          <w:rFonts w:eastAsia="XTLQM+TimesNewRomanPSMT"/>
          <w:spacing w:val="1"/>
          <w:sz w:val="24"/>
          <w:szCs w:val="24"/>
        </w:rPr>
        <w:t>ч</w:t>
      </w:r>
      <w:r w:rsidRPr="003917B6">
        <w:rPr>
          <w:rFonts w:eastAsia="XTLQM+TimesNewRomanPSMT"/>
          <w:sz w:val="24"/>
          <w:szCs w:val="24"/>
        </w:rPr>
        <w:t>асо</w:t>
      </w:r>
      <w:r w:rsidRPr="003917B6">
        <w:rPr>
          <w:rFonts w:eastAsia="XTLQM+TimesNewRomanPSMT"/>
          <w:spacing w:val="-1"/>
          <w:sz w:val="24"/>
          <w:szCs w:val="24"/>
        </w:rPr>
        <w:t>в</w:t>
      </w:r>
      <w:r w:rsidRPr="003917B6">
        <w:rPr>
          <w:rFonts w:eastAsia="XTLQM+TimesNewRomanPSMT"/>
          <w:sz w:val="24"/>
          <w:szCs w:val="24"/>
        </w:rPr>
        <w:t xml:space="preserve">, </w:t>
      </w:r>
      <w:r w:rsidRPr="003917B6">
        <w:rPr>
          <w:rFonts w:eastAsia="XTLQM+TimesNewRomanPSMT"/>
          <w:spacing w:val="2"/>
          <w:sz w:val="24"/>
          <w:szCs w:val="24"/>
        </w:rPr>
        <w:t>р</w:t>
      </w:r>
      <w:r w:rsidRPr="003917B6">
        <w:rPr>
          <w:rFonts w:eastAsia="XTLQM+TimesNewRomanPSMT"/>
          <w:sz w:val="24"/>
          <w:szCs w:val="24"/>
        </w:rPr>
        <w:t>екоме</w:t>
      </w:r>
      <w:r w:rsidRPr="003917B6">
        <w:rPr>
          <w:rFonts w:eastAsia="XTLQM+TimesNewRomanPSMT"/>
          <w:w w:val="99"/>
          <w:sz w:val="24"/>
          <w:szCs w:val="24"/>
        </w:rPr>
        <w:t>н</w:t>
      </w:r>
      <w:r w:rsidRPr="003917B6">
        <w:rPr>
          <w:rFonts w:eastAsia="XTLQM+TimesNewRomanPSMT"/>
          <w:sz w:val="24"/>
          <w:szCs w:val="24"/>
        </w:rPr>
        <w:t>дова</w:t>
      </w:r>
      <w:r w:rsidRPr="003917B6">
        <w:rPr>
          <w:rFonts w:eastAsia="XTLQM+TimesNewRomanPSMT"/>
          <w:w w:val="99"/>
          <w:sz w:val="24"/>
          <w:szCs w:val="24"/>
        </w:rPr>
        <w:t>нн</w:t>
      </w:r>
      <w:r w:rsidRPr="003917B6">
        <w:rPr>
          <w:rFonts w:eastAsia="XTLQM+TimesNewRomanPSMT"/>
          <w:sz w:val="24"/>
          <w:szCs w:val="24"/>
        </w:rPr>
        <w:t>ых</w:t>
      </w:r>
      <w:r w:rsidRPr="003917B6">
        <w:rPr>
          <w:rFonts w:eastAsia="XTLQM+TimesNewRomanPSMT"/>
          <w:spacing w:val="2"/>
          <w:sz w:val="24"/>
          <w:szCs w:val="24"/>
        </w:rPr>
        <w:t xml:space="preserve"> </w:t>
      </w:r>
      <w:r w:rsidRPr="003917B6">
        <w:rPr>
          <w:rFonts w:eastAsia="XTLQM+TimesNewRomanPSMT"/>
          <w:sz w:val="24"/>
          <w:szCs w:val="24"/>
        </w:rPr>
        <w:t>д</w:t>
      </w:r>
      <w:r w:rsidRPr="003917B6">
        <w:rPr>
          <w:rFonts w:eastAsia="XTLQM+TimesNewRomanPSMT"/>
          <w:spacing w:val="1"/>
          <w:sz w:val="24"/>
          <w:szCs w:val="24"/>
        </w:rPr>
        <w:t>л</w:t>
      </w:r>
      <w:r w:rsidRPr="003917B6">
        <w:rPr>
          <w:rFonts w:eastAsia="XTLQM+TimesNewRomanPSMT"/>
          <w:sz w:val="24"/>
          <w:szCs w:val="24"/>
        </w:rPr>
        <w:t>я</w:t>
      </w:r>
      <w:r w:rsidRPr="003917B6">
        <w:rPr>
          <w:rFonts w:eastAsia="XTLQM+TimesNewRomanPSMT"/>
          <w:spacing w:val="-1"/>
          <w:sz w:val="24"/>
          <w:szCs w:val="24"/>
        </w:rPr>
        <w:t xml:space="preserve"> </w:t>
      </w:r>
      <w:r w:rsidRPr="003917B6">
        <w:rPr>
          <w:rFonts w:eastAsia="XTLQM+TimesNewRomanPSMT"/>
          <w:sz w:val="24"/>
          <w:szCs w:val="24"/>
        </w:rPr>
        <w:t>и</w:t>
      </w:r>
      <w:r w:rsidRPr="003917B6">
        <w:rPr>
          <w:rFonts w:eastAsia="XTLQM+TimesNewRomanPSMT"/>
          <w:spacing w:val="3"/>
          <w:w w:val="99"/>
          <w:sz w:val="24"/>
          <w:szCs w:val="24"/>
        </w:rPr>
        <w:t>з</w:t>
      </w:r>
      <w:r w:rsidRPr="003917B6">
        <w:rPr>
          <w:rFonts w:eastAsia="XTLQM+TimesNewRomanPSMT"/>
          <w:spacing w:val="-6"/>
          <w:sz w:val="24"/>
          <w:szCs w:val="24"/>
        </w:rPr>
        <w:t>у</w:t>
      </w:r>
      <w:r w:rsidRPr="003917B6">
        <w:rPr>
          <w:rFonts w:eastAsia="XTLQM+TimesNewRomanPSMT"/>
          <w:spacing w:val="1"/>
          <w:sz w:val="24"/>
          <w:szCs w:val="24"/>
        </w:rPr>
        <w:t>ч</w:t>
      </w:r>
      <w:r w:rsidRPr="003917B6">
        <w:rPr>
          <w:rFonts w:eastAsia="XTLQM+TimesNewRomanPSMT"/>
          <w:sz w:val="24"/>
          <w:szCs w:val="24"/>
        </w:rPr>
        <w:t>е</w:t>
      </w:r>
      <w:r w:rsidRPr="003917B6">
        <w:rPr>
          <w:rFonts w:eastAsia="XTLQM+TimesNewRomanPSMT"/>
          <w:spacing w:val="1"/>
          <w:sz w:val="24"/>
          <w:szCs w:val="24"/>
        </w:rPr>
        <w:t>ни</w:t>
      </w:r>
      <w:r w:rsidRPr="003917B6">
        <w:rPr>
          <w:rFonts w:eastAsia="XTLQM+TimesNewRomanPSMT"/>
          <w:sz w:val="24"/>
          <w:szCs w:val="24"/>
        </w:rPr>
        <w:t>я О</w:t>
      </w:r>
      <w:r w:rsidRPr="003917B6">
        <w:rPr>
          <w:rFonts w:eastAsia="XTLQM+TimesNewRomanPSMT"/>
          <w:spacing w:val="1"/>
          <w:w w:val="99"/>
          <w:sz w:val="24"/>
          <w:szCs w:val="24"/>
        </w:rPr>
        <w:t>Р</w:t>
      </w:r>
      <w:r w:rsidRPr="003917B6">
        <w:rPr>
          <w:rFonts w:eastAsia="XTLQM+TimesNewRomanPSMT"/>
          <w:sz w:val="24"/>
          <w:szCs w:val="24"/>
        </w:rPr>
        <w:t>К</w:t>
      </w:r>
      <w:r w:rsidRPr="003917B6">
        <w:rPr>
          <w:rFonts w:eastAsia="XTLQM+TimesNewRomanPSMT"/>
          <w:spacing w:val="1"/>
          <w:sz w:val="24"/>
          <w:szCs w:val="24"/>
        </w:rPr>
        <w:t>С</w:t>
      </w:r>
      <w:r w:rsidRPr="003917B6">
        <w:rPr>
          <w:rFonts w:eastAsia="XTLQM+TimesNewRomanPSMT"/>
          <w:sz w:val="24"/>
          <w:szCs w:val="24"/>
        </w:rPr>
        <w:t>Э, ‒ 34 ча</w:t>
      </w:r>
      <w:r w:rsidRPr="003917B6">
        <w:rPr>
          <w:rFonts w:eastAsia="XTLQM+TimesNewRomanPSMT"/>
          <w:spacing w:val="-1"/>
          <w:sz w:val="24"/>
          <w:szCs w:val="24"/>
        </w:rPr>
        <w:t>с</w:t>
      </w:r>
      <w:r w:rsidRPr="003917B6">
        <w:rPr>
          <w:rFonts w:eastAsia="XTLQM+TimesNewRomanPSMT"/>
          <w:sz w:val="24"/>
          <w:szCs w:val="24"/>
        </w:rPr>
        <w:t xml:space="preserve">а </w:t>
      </w:r>
      <w:r w:rsidRPr="003917B6">
        <w:rPr>
          <w:rFonts w:eastAsia="XTLQM+TimesNewRomanPSMT"/>
          <w:spacing w:val="-1"/>
          <w:sz w:val="24"/>
          <w:szCs w:val="24"/>
        </w:rPr>
        <w:t>(</w:t>
      </w:r>
      <w:r w:rsidRPr="003917B6">
        <w:rPr>
          <w:rFonts w:eastAsia="XTLQM+TimesNewRomanPSMT"/>
          <w:sz w:val="24"/>
          <w:szCs w:val="24"/>
        </w:rPr>
        <w:t>од</w:t>
      </w:r>
      <w:r w:rsidRPr="003917B6">
        <w:rPr>
          <w:rFonts w:eastAsia="XTLQM+TimesNewRomanPSMT"/>
          <w:spacing w:val="1"/>
          <w:sz w:val="24"/>
          <w:szCs w:val="24"/>
        </w:rPr>
        <w:t>и</w:t>
      </w:r>
      <w:r w:rsidRPr="003917B6">
        <w:rPr>
          <w:rFonts w:eastAsia="XTLQM+TimesNewRomanPSMT"/>
          <w:sz w:val="24"/>
          <w:szCs w:val="24"/>
        </w:rPr>
        <w:t>н</w:t>
      </w:r>
      <w:r w:rsidRPr="003917B6">
        <w:rPr>
          <w:rFonts w:eastAsia="XTLQM+TimesNewRomanPSMT"/>
          <w:spacing w:val="1"/>
          <w:sz w:val="24"/>
          <w:szCs w:val="24"/>
        </w:rPr>
        <w:t xml:space="preserve"> </w:t>
      </w:r>
      <w:r w:rsidRPr="003917B6">
        <w:rPr>
          <w:rFonts w:eastAsia="XTLQM+TimesNewRomanPSMT"/>
          <w:sz w:val="24"/>
          <w:szCs w:val="24"/>
        </w:rPr>
        <w:t>час</w:t>
      </w:r>
      <w:r w:rsidRPr="003917B6">
        <w:rPr>
          <w:rFonts w:eastAsia="XTLQM+TimesNewRomanPSMT"/>
          <w:spacing w:val="-1"/>
          <w:sz w:val="24"/>
          <w:szCs w:val="24"/>
        </w:rPr>
        <w:t xml:space="preserve"> </w:t>
      </w:r>
      <w:r w:rsidRPr="003917B6">
        <w:rPr>
          <w:rFonts w:eastAsia="XTLQM+TimesNewRomanPSMT"/>
          <w:sz w:val="24"/>
          <w:szCs w:val="24"/>
        </w:rPr>
        <w:t>в неде</w:t>
      </w:r>
      <w:r w:rsidRPr="003917B6">
        <w:rPr>
          <w:rFonts w:eastAsia="XTLQM+TimesNewRomanPSMT"/>
          <w:w w:val="99"/>
          <w:sz w:val="24"/>
          <w:szCs w:val="24"/>
        </w:rPr>
        <w:t>лю</w:t>
      </w:r>
      <w:r w:rsidRPr="003917B6">
        <w:rPr>
          <w:rFonts w:eastAsia="XTLQM+TimesNewRomanPSMT"/>
          <w:sz w:val="24"/>
          <w:szCs w:val="24"/>
        </w:rPr>
        <w:t xml:space="preserve"> в 4</w:t>
      </w:r>
      <w:r w:rsidRPr="003917B6">
        <w:rPr>
          <w:rFonts w:eastAsia="XTLQM+TimesNewRomanPSMT"/>
          <w:spacing w:val="2"/>
          <w:sz w:val="24"/>
          <w:szCs w:val="24"/>
        </w:rPr>
        <w:t xml:space="preserve"> </w:t>
      </w:r>
      <w:r w:rsidRPr="003917B6">
        <w:rPr>
          <w:rFonts w:eastAsia="XTLQM+TimesNewRomanPSMT"/>
          <w:spacing w:val="1"/>
          <w:sz w:val="24"/>
          <w:szCs w:val="24"/>
        </w:rPr>
        <w:t>к</w:t>
      </w:r>
      <w:r w:rsidRPr="003917B6">
        <w:rPr>
          <w:rFonts w:eastAsia="XTLQM+TimesNewRomanPSMT"/>
          <w:w w:val="99"/>
          <w:sz w:val="24"/>
          <w:szCs w:val="24"/>
        </w:rPr>
        <w:t>л</w:t>
      </w:r>
      <w:r w:rsidRPr="003917B6">
        <w:rPr>
          <w:rFonts w:eastAsia="XTLQM+TimesNewRomanPSMT"/>
          <w:sz w:val="24"/>
          <w:szCs w:val="24"/>
        </w:rPr>
        <w:t>а</w:t>
      </w:r>
      <w:r w:rsidRPr="003917B6">
        <w:rPr>
          <w:rFonts w:eastAsia="XTLQM+TimesNewRomanPSMT"/>
          <w:spacing w:val="-1"/>
          <w:sz w:val="24"/>
          <w:szCs w:val="24"/>
        </w:rPr>
        <w:t>с</w:t>
      </w:r>
      <w:r w:rsidRPr="003917B6">
        <w:rPr>
          <w:rFonts w:eastAsia="XTLQM+TimesNewRomanPSMT"/>
          <w:sz w:val="24"/>
          <w:szCs w:val="24"/>
        </w:rPr>
        <w:t>с</w:t>
      </w:r>
      <w:r w:rsidRPr="003917B6">
        <w:rPr>
          <w:rFonts w:eastAsia="XTLQM+TimesNewRomanPSMT"/>
          <w:spacing w:val="-1"/>
          <w:sz w:val="24"/>
          <w:szCs w:val="24"/>
        </w:rPr>
        <w:t>е</w:t>
      </w:r>
      <w:r w:rsidRPr="003917B6">
        <w:rPr>
          <w:rFonts w:eastAsia="XTLQM+TimesNewRomanPSMT"/>
          <w:w w:val="99"/>
          <w:sz w:val="24"/>
          <w:szCs w:val="24"/>
        </w:rPr>
        <w:t>)</w:t>
      </w:r>
      <w:r w:rsidRPr="003917B6">
        <w:rPr>
          <w:rFonts w:eastAsia="XTLQM+TimesNewRomanPSMT"/>
          <w:sz w:val="24"/>
          <w:szCs w:val="24"/>
        </w:rPr>
        <w:t>.</w:t>
      </w:r>
    </w:p>
    <w:p w:rsidR="003917B6" w:rsidRPr="003917B6" w:rsidRDefault="003917B6" w:rsidP="003917B6">
      <w:pPr>
        <w:pStyle w:val="ac"/>
        <w:rPr>
          <w:sz w:val="24"/>
          <w:szCs w:val="24"/>
        </w:rPr>
      </w:pPr>
    </w:p>
    <w:p w:rsidR="003917B6" w:rsidRPr="009C0C26" w:rsidRDefault="003917B6" w:rsidP="003917B6">
      <w:pPr>
        <w:spacing w:line="243" w:lineRule="auto"/>
        <w:ind w:left="708" w:right="4285"/>
        <w:rPr>
          <w:b/>
          <w:bCs/>
          <w:color w:val="000000"/>
          <w:sz w:val="24"/>
          <w:szCs w:val="24"/>
        </w:rPr>
      </w:pPr>
      <w:r w:rsidRPr="009C0C26">
        <w:rPr>
          <w:rFonts w:ascii="XTLQM+TimesNewRomanPSMT" w:eastAsia="XTLQM+TimesNewRomanPSMT" w:hAnsi="XTLQM+TimesNewRomanPSMT" w:cs="XTLQM+TimesNewRomanPSMT"/>
          <w:color w:val="000000"/>
          <w:spacing w:val="12"/>
          <w:sz w:val="24"/>
          <w:szCs w:val="24"/>
        </w:rPr>
        <w:t xml:space="preserve"> </w:t>
      </w:r>
      <w:bookmarkEnd w:id="91"/>
      <w:r w:rsidRPr="009C0C26">
        <w:rPr>
          <w:rFonts w:ascii="CPQEA+TimesNewRomanPSMT" w:eastAsia="CPQEA+TimesNewRomanPSMT" w:hAnsi="CPQEA+TimesNewRomanPSMT" w:cs="CPQEA+TimesNewRomanPSMT"/>
          <w:b/>
          <w:bCs/>
          <w:color w:val="000000"/>
          <w:sz w:val="24"/>
          <w:szCs w:val="24"/>
        </w:rPr>
        <w:t>СОД</w:t>
      </w:r>
      <w:r w:rsidRPr="009C0C26">
        <w:rPr>
          <w:rFonts w:ascii="CPQEA+TimesNewRomanPSMT" w:eastAsia="CPQEA+TimesNewRomanPSMT" w:hAnsi="CPQEA+TimesNewRomanPSMT" w:cs="CPQEA+TimesNewRomanPSMT"/>
          <w:b/>
          <w:bCs/>
          <w:color w:val="000000"/>
          <w:spacing w:val="1"/>
          <w:sz w:val="24"/>
          <w:szCs w:val="24"/>
        </w:rPr>
        <w:t>Е</w:t>
      </w:r>
      <w:r w:rsidRPr="009C0C26">
        <w:rPr>
          <w:rFonts w:ascii="CPQEA+TimesNewRomanPSMT" w:eastAsia="CPQEA+TimesNewRomanPSMT" w:hAnsi="CPQEA+TimesNewRomanPSMT" w:cs="CPQEA+TimesNewRomanPSMT"/>
          <w:b/>
          <w:bCs/>
          <w:color w:val="000000"/>
          <w:spacing w:val="-1"/>
          <w:sz w:val="24"/>
          <w:szCs w:val="24"/>
        </w:rPr>
        <w:t>Р</w:t>
      </w:r>
      <w:r w:rsidRPr="009C0C26">
        <w:rPr>
          <w:rFonts w:ascii="CPQEA+TimesNewRomanPSMT" w:eastAsia="CPQEA+TimesNewRomanPSMT" w:hAnsi="CPQEA+TimesNewRomanPSMT" w:cs="CPQEA+TimesNewRomanPSMT"/>
          <w:b/>
          <w:bCs/>
          <w:color w:val="000000"/>
          <w:spacing w:val="2"/>
          <w:sz w:val="24"/>
          <w:szCs w:val="24"/>
        </w:rPr>
        <w:t>Ж</w:t>
      </w:r>
      <w:r w:rsidRPr="009C0C26">
        <w:rPr>
          <w:rFonts w:ascii="CPQEA+TimesNewRomanPSMT" w:eastAsia="CPQEA+TimesNewRomanPSMT" w:hAnsi="CPQEA+TimesNewRomanPSMT" w:cs="CPQEA+TimesNewRomanPSMT"/>
          <w:b/>
          <w:bCs/>
          <w:color w:val="000000"/>
          <w:w w:val="99"/>
          <w:sz w:val="24"/>
          <w:szCs w:val="24"/>
        </w:rPr>
        <w:t>А</w:t>
      </w:r>
      <w:r w:rsidRPr="009C0C26">
        <w:rPr>
          <w:rFonts w:ascii="CPQEA+TimesNewRomanPSMT" w:eastAsia="CPQEA+TimesNewRomanPSMT" w:hAnsi="CPQEA+TimesNewRomanPSMT" w:cs="CPQEA+TimesNewRomanPSMT"/>
          <w:b/>
          <w:bCs/>
          <w:color w:val="000000"/>
          <w:sz w:val="24"/>
          <w:szCs w:val="24"/>
        </w:rPr>
        <w:t>Н</w:t>
      </w:r>
      <w:r w:rsidRPr="009C0C26">
        <w:rPr>
          <w:rFonts w:ascii="CPQEA+TimesNewRomanPSMT" w:eastAsia="CPQEA+TimesNewRomanPSMT" w:hAnsi="CPQEA+TimesNewRomanPSMT" w:cs="CPQEA+TimesNewRomanPSMT"/>
          <w:b/>
          <w:bCs/>
          <w:color w:val="000000"/>
          <w:spacing w:val="1"/>
          <w:sz w:val="24"/>
          <w:szCs w:val="24"/>
        </w:rPr>
        <w:t>И</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spacing w:val="1"/>
          <w:sz w:val="24"/>
          <w:szCs w:val="24"/>
        </w:rPr>
        <w:t xml:space="preserve"> </w:t>
      </w:r>
      <w:r w:rsidRPr="009C0C26">
        <w:rPr>
          <w:rFonts w:ascii="CPQEA+TimesNewRomanPSMT" w:eastAsia="CPQEA+TimesNewRomanPSMT" w:hAnsi="CPQEA+TimesNewRomanPSMT" w:cs="CPQEA+TimesNewRomanPSMT"/>
          <w:b/>
          <w:bCs/>
          <w:color w:val="000000"/>
          <w:spacing w:val="-1"/>
          <w:sz w:val="24"/>
          <w:szCs w:val="24"/>
        </w:rPr>
        <w:t>О</w:t>
      </w:r>
      <w:r w:rsidRPr="009C0C26">
        <w:rPr>
          <w:rFonts w:ascii="CPQEA+TimesNewRomanPSMT" w:eastAsia="CPQEA+TimesNewRomanPSMT" w:hAnsi="CPQEA+TimesNewRomanPSMT" w:cs="CPQEA+TimesNewRomanPSMT"/>
          <w:b/>
          <w:bCs/>
          <w:color w:val="000000"/>
          <w:spacing w:val="1"/>
          <w:sz w:val="24"/>
          <w:szCs w:val="24"/>
        </w:rPr>
        <w:t>Б</w:t>
      </w:r>
      <w:r w:rsidRPr="009C0C26">
        <w:rPr>
          <w:rFonts w:ascii="CPQEA+TimesNewRomanPSMT" w:eastAsia="CPQEA+TimesNewRomanPSMT" w:hAnsi="CPQEA+TimesNewRomanPSMT" w:cs="CPQEA+TimesNewRomanPSMT"/>
          <w:b/>
          <w:bCs/>
          <w:color w:val="000000"/>
          <w:spacing w:val="-2"/>
          <w:sz w:val="24"/>
          <w:szCs w:val="24"/>
        </w:rPr>
        <w:t>У</w:t>
      </w:r>
      <w:r w:rsidRPr="009C0C26">
        <w:rPr>
          <w:rFonts w:ascii="CPQEA+TimesNewRomanPSMT" w:eastAsia="CPQEA+TimesNewRomanPSMT" w:hAnsi="CPQEA+TimesNewRomanPSMT" w:cs="CPQEA+TimesNewRomanPSMT"/>
          <w:b/>
          <w:bCs/>
          <w:color w:val="000000"/>
          <w:spacing w:val="-1"/>
          <w:sz w:val="24"/>
          <w:szCs w:val="24"/>
        </w:rPr>
        <w:t>Ч</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spacing w:val="1"/>
          <w:sz w:val="24"/>
          <w:szCs w:val="24"/>
        </w:rPr>
        <w:t>НИ</w:t>
      </w:r>
      <w:r w:rsidRPr="009C0C26">
        <w:rPr>
          <w:rFonts w:ascii="CPQEA+TimesNewRomanPSMT" w:eastAsia="CPQEA+TimesNewRomanPSMT" w:hAnsi="CPQEA+TimesNewRomanPSMT" w:cs="CPQEA+TimesNewRomanPSMT"/>
          <w:b/>
          <w:bCs/>
          <w:color w:val="000000"/>
          <w:sz w:val="24"/>
          <w:szCs w:val="24"/>
        </w:rPr>
        <w:t xml:space="preserve">Я </w:t>
      </w:r>
      <w:r w:rsidRPr="009C0C26">
        <w:rPr>
          <w:rFonts w:ascii="CPQEA+TimesNewRomanPSMT" w:eastAsia="CPQEA+TimesNewRomanPSMT" w:hAnsi="CPQEA+TimesNewRomanPSMT" w:cs="CPQEA+TimesNewRomanPSMT"/>
          <w:b/>
          <w:bCs/>
          <w:color w:val="000000"/>
          <w:w w:val="99"/>
          <w:sz w:val="24"/>
          <w:szCs w:val="24"/>
        </w:rPr>
        <w:t>в</w:t>
      </w:r>
      <w:r w:rsidRPr="009C0C26">
        <w:rPr>
          <w:rFonts w:ascii="CPQEA+TimesNewRomanPSMT" w:eastAsia="CPQEA+TimesNewRomanPSMT" w:hAnsi="CPQEA+TimesNewRomanPSMT" w:cs="CPQEA+TimesNewRomanPSMT"/>
          <w:b/>
          <w:bCs/>
          <w:color w:val="000000"/>
          <w:sz w:val="24"/>
          <w:szCs w:val="24"/>
        </w:rPr>
        <w:t xml:space="preserve"> 4 к</w:t>
      </w:r>
      <w:r w:rsidRPr="009C0C26">
        <w:rPr>
          <w:rFonts w:ascii="CPQEA+TimesNewRomanPSMT" w:eastAsia="CPQEA+TimesNewRomanPSMT" w:hAnsi="CPQEA+TimesNewRomanPSMT" w:cs="CPQEA+TimesNewRomanPSMT"/>
          <w:b/>
          <w:bCs/>
          <w:color w:val="000000"/>
          <w:w w:val="99"/>
          <w:sz w:val="24"/>
          <w:szCs w:val="24"/>
        </w:rPr>
        <w:t>л</w:t>
      </w:r>
      <w:r w:rsidRPr="009C0C26">
        <w:rPr>
          <w:rFonts w:ascii="CPQEA+TimesNewRomanPSMT" w:eastAsia="CPQEA+TimesNewRomanPSMT" w:hAnsi="CPQEA+TimesNewRomanPSMT" w:cs="CPQEA+TimesNewRomanPSMT"/>
          <w:b/>
          <w:bCs/>
          <w:color w:val="000000"/>
          <w:sz w:val="24"/>
          <w:szCs w:val="24"/>
        </w:rPr>
        <w:t>ас</w:t>
      </w:r>
      <w:r w:rsidRPr="009C0C26">
        <w:rPr>
          <w:rFonts w:ascii="CPQEA+TimesNewRomanPSMT" w:eastAsia="CPQEA+TimesNewRomanPSMT" w:hAnsi="CPQEA+TimesNewRomanPSMT" w:cs="CPQEA+TimesNewRomanPSMT"/>
          <w:b/>
          <w:bCs/>
          <w:color w:val="000000"/>
          <w:spacing w:val="-1"/>
          <w:sz w:val="24"/>
          <w:szCs w:val="24"/>
        </w:rPr>
        <w:t>с</w:t>
      </w:r>
      <w:r w:rsidRPr="009C0C26">
        <w:rPr>
          <w:rFonts w:ascii="CPQEA+TimesNewRomanPSMT" w:eastAsia="CPQEA+TimesNewRomanPSMT" w:hAnsi="CPQEA+TimesNewRomanPSMT" w:cs="CPQEA+TimesNewRomanPSMT"/>
          <w:b/>
          <w:bCs/>
          <w:color w:val="000000"/>
          <w:sz w:val="24"/>
          <w:szCs w:val="24"/>
        </w:rPr>
        <w:t>е.</w:t>
      </w:r>
    </w:p>
    <w:p w:rsidR="003917B6" w:rsidRPr="009C0C26" w:rsidRDefault="003917B6" w:rsidP="003917B6">
      <w:pPr>
        <w:ind w:left="708" w:right="-20"/>
        <w:rPr>
          <w:i/>
          <w:iCs/>
          <w:color w:val="000000"/>
          <w:sz w:val="24"/>
          <w:szCs w:val="24"/>
        </w:rPr>
      </w:pPr>
      <w:r w:rsidRPr="009C0C26">
        <w:rPr>
          <w:rFonts w:ascii="JXKHK+TimesNewRomanPSMT" w:eastAsia="JXKHK+TimesNewRomanPSMT" w:hAnsi="JXKHK+TimesNewRomanPSMT" w:cs="JXKHK+TimesNewRomanPSMT"/>
          <w:i/>
          <w:iCs/>
          <w:color w:val="000000"/>
          <w:sz w:val="24"/>
          <w:szCs w:val="24"/>
        </w:rPr>
        <w:t>Модул</w:t>
      </w:r>
      <w:r w:rsidRPr="009C0C26">
        <w:rPr>
          <w:rFonts w:ascii="JXKHK+TimesNewRomanPSMT" w:eastAsia="JXKHK+TimesNewRomanPSMT" w:hAnsi="JXKHK+TimesNewRomanPSMT" w:cs="JXKHK+TimesNewRomanPSMT"/>
          <w:i/>
          <w:iCs/>
          <w:color w:val="000000"/>
          <w:w w:val="99"/>
          <w:sz w:val="24"/>
          <w:szCs w:val="24"/>
        </w:rPr>
        <w:t>ь</w:t>
      </w:r>
      <w:r w:rsidRPr="009C0C26">
        <w:rPr>
          <w:rFonts w:ascii="JXKHK+TimesNewRomanPSMT" w:eastAsia="JXKHK+TimesNewRomanPSMT" w:hAnsi="JXKHK+TimesNewRomanPSMT" w:cs="JXKHK+TimesNewRomanPSMT"/>
          <w:i/>
          <w:iCs/>
          <w:color w:val="000000"/>
          <w:spacing w:val="1"/>
          <w:sz w:val="24"/>
          <w:szCs w:val="24"/>
        </w:rPr>
        <w:t xml:space="preserve"> </w:t>
      </w:r>
      <w:r w:rsidRPr="009C0C26">
        <w:rPr>
          <w:rFonts w:ascii="JXKHK+TimesNewRomanPSMT" w:eastAsia="JXKHK+TimesNewRomanPSMT" w:hAnsi="JXKHK+TimesNewRomanPSMT" w:cs="JXKHK+TimesNewRomanPSMT"/>
          <w:i/>
          <w:iCs/>
          <w:color w:val="000000"/>
          <w:sz w:val="24"/>
          <w:szCs w:val="24"/>
        </w:rPr>
        <w:t>«Ос</w:t>
      </w:r>
      <w:r w:rsidRPr="009C0C26">
        <w:rPr>
          <w:rFonts w:ascii="JXKHK+TimesNewRomanPSMT" w:eastAsia="JXKHK+TimesNewRomanPSMT" w:hAnsi="JXKHK+TimesNewRomanPSMT" w:cs="JXKHK+TimesNewRomanPSMT"/>
          <w:i/>
          <w:iCs/>
          <w:color w:val="000000"/>
          <w:w w:val="99"/>
          <w:sz w:val="24"/>
          <w:szCs w:val="24"/>
        </w:rPr>
        <w:t>н</w:t>
      </w:r>
      <w:r w:rsidRPr="009C0C26">
        <w:rPr>
          <w:rFonts w:ascii="JXKHK+TimesNewRomanPSMT" w:eastAsia="JXKHK+TimesNewRomanPSMT" w:hAnsi="JXKHK+TimesNewRomanPSMT" w:cs="JXKHK+TimesNewRomanPSMT"/>
          <w:i/>
          <w:iCs/>
          <w:color w:val="000000"/>
          <w:sz w:val="24"/>
          <w:szCs w:val="24"/>
        </w:rPr>
        <w:t>о</w:t>
      </w:r>
      <w:r w:rsidRPr="009C0C26">
        <w:rPr>
          <w:rFonts w:ascii="JXKHK+TimesNewRomanPSMT" w:eastAsia="JXKHK+TimesNewRomanPSMT" w:hAnsi="JXKHK+TimesNewRomanPSMT" w:cs="JXKHK+TimesNewRomanPSMT"/>
          <w:i/>
          <w:iCs/>
          <w:color w:val="000000"/>
          <w:w w:val="99"/>
          <w:sz w:val="24"/>
          <w:szCs w:val="24"/>
        </w:rPr>
        <w:t>вы</w:t>
      </w:r>
      <w:r w:rsidRPr="009C0C26">
        <w:rPr>
          <w:rFonts w:ascii="JXKHK+TimesNewRomanPSMT" w:eastAsia="JXKHK+TimesNewRomanPSMT" w:hAnsi="JXKHK+TimesNewRomanPSMT" w:cs="JXKHK+TimesNewRomanPSMT"/>
          <w:i/>
          <w:iCs/>
          <w:color w:val="000000"/>
          <w:sz w:val="24"/>
          <w:szCs w:val="24"/>
        </w:rPr>
        <w:t xml:space="preserve"> пра</w:t>
      </w:r>
      <w:r w:rsidRPr="009C0C26">
        <w:rPr>
          <w:rFonts w:ascii="JXKHK+TimesNewRomanPSMT" w:eastAsia="JXKHK+TimesNewRomanPSMT" w:hAnsi="JXKHK+TimesNewRomanPSMT" w:cs="JXKHK+TimesNewRomanPSMT"/>
          <w:i/>
          <w:iCs/>
          <w:color w:val="000000"/>
          <w:w w:val="99"/>
          <w:sz w:val="24"/>
          <w:szCs w:val="24"/>
        </w:rPr>
        <w:t>в</w:t>
      </w:r>
      <w:r w:rsidRPr="009C0C26">
        <w:rPr>
          <w:rFonts w:ascii="JXKHK+TimesNewRomanPSMT" w:eastAsia="JXKHK+TimesNewRomanPSMT" w:hAnsi="JXKHK+TimesNewRomanPSMT" w:cs="JXKHK+TimesNewRomanPSMT"/>
          <w:i/>
          <w:iCs/>
          <w:color w:val="000000"/>
          <w:sz w:val="24"/>
          <w:szCs w:val="24"/>
        </w:rPr>
        <w:t>о</w:t>
      </w:r>
      <w:r w:rsidRPr="009C0C26">
        <w:rPr>
          <w:rFonts w:ascii="JXKHK+TimesNewRomanPSMT" w:eastAsia="JXKHK+TimesNewRomanPSMT" w:hAnsi="JXKHK+TimesNewRomanPSMT" w:cs="JXKHK+TimesNewRomanPSMT"/>
          <w:i/>
          <w:iCs/>
          <w:color w:val="000000"/>
          <w:spacing w:val="-1"/>
          <w:sz w:val="24"/>
          <w:szCs w:val="24"/>
        </w:rPr>
        <w:t>с</w:t>
      </w:r>
      <w:r w:rsidRPr="009C0C26">
        <w:rPr>
          <w:rFonts w:ascii="JXKHK+TimesNewRomanPSMT" w:eastAsia="JXKHK+TimesNewRomanPSMT" w:hAnsi="JXKHK+TimesNewRomanPSMT" w:cs="JXKHK+TimesNewRomanPSMT"/>
          <w:i/>
          <w:iCs/>
          <w:color w:val="000000"/>
          <w:w w:val="99"/>
          <w:sz w:val="24"/>
          <w:szCs w:val="24"/>
        </w:rPr>
        <w:t>л</w:t>
      </w:r>
      <w:r w:rsidRPr="009C0C26">
        <w:rPr>
          <w:rFonts w:ascii="JXKHK+TimesNewRomanPSMT" w:eastAsia="JXKHK+TimesNewRomanPSMT" w:hAnsi="JXKHK+TimesNewRomanPSMT" w:cs="JXKHK+TimesNewRomanPSMT"/>
          <w:i/>
          <w:iCs/>
          <w:color w:val="000000"/>
          <w:sz w:val="24"/>
          <w:szCs w:val="24"/>
        </w:rPr>
        <w:t>а</w:t>
      </w:r>
      <w:r w:rsidRPr="009C0C26">
        <w:rPr>
          <w:rFonts w:ascii="JXKHK+TimesNewRomanPSMT" w:eastAsia="JXKHK+TimesNewRomanPSMT" w:hAnsi="JXKHK+TimesNewRomanPSMT" w:cs="JXKHK+TimesNewRomanPSMT"/>
          <w:i/>
          <w:iCs/>
          <w:color w:val="000000"/>
          <w:w w:val="99"/>
          <w:sz w:val="24"/>
          <w:szCs w:val="24"/>
        </w:rPr>
        <w:t>вн</w:t>
      </w:r>
      <w:r w:rsidRPr="009C0C26">
        <w:rPr>
          <w:rFonts w:ascii="JXKHK+TimesNewRomanPSMT" w:eastAsia="JXKHK+TimesNewRomanPSMT" w:hAnsi="JXKHK+TimesNewRomanPSMT" w:cs="JXKHK+TimesNewRomanPSMT"/>
          <w:i/>
          <w:iCs/>
          <w:color w:val="000000"/>
          <w:sz w:val="24"/>
          <w:szCs w:val="24"/>
        </w:rPr>
        <w:t xml:space="preserve">ой </w:t>
      </w:r>
      <w:r w:rsidRPr="009C0C26">
        <w:rPr>
          <w:rFonts w:ascii="JXKHK+TimesNewRomanPSMT" w:eastAsia="JXKHK+TimesNewRomanPSMT" w:hAnsi="JXKHK+TimesNewRomanPSMT" w:cs="JXKHK+TimesNewRomanPSMT"/>
          <w:i/>
          <w:iCs/>
          <w:color w:val="000000"/>
          <w:spacing w:val="1"/>
          <w:sz w:val="24"/>
          <w:szCs w:val="24"/>
        </w:rPr>
        <w:t>к</w:t>
      </w:r>
      <w:r w:rsidRPr="009C0C26">
        <w:rPr>
          <w:rFonts w:ascii="JXKHK+TimesNewRomanPSMT" w:eastAsia="JXKHK+TimesNewRomanPSMT" w:hAnsi="JXKHK+TimesNewRomanPSMT" w:cs="JXKHK+TimesNewRomanPSMT"/>
          <w:i/>
          <w:iCs/>
          <w:color w:val="000000"/>
          <w:sz w:val="24"/>
          <w:szCs w:val="24"/>
        </w:rPr>
        <w:t>у</w:t>
      </w:r>
      <w:r w:rsidRPr="009C0C26">
        <w:rPr>
          <w:rFonts w:ascii="JXKHK+TimesNewRomanPSMT" w:eastAsia="JXKHK+TimesNewRomanPSMT" w:hAnsi="JXKHK+TimesNewRomanPSMT" w:cs="JXKHK+TimesNewRomanPSMT"/>
          <w:i/>
          <w:iCs/>
          <w:color w:val="000000"/>
          <w:w w:val="99"/>
          <w:sz w:val="24"/>
          <w:szCs w:val="24"/>
        </w:rPr>
        <w:t>л</w:t>
      </w:r>
      <w:r w:rsidRPr="009C0C26">
        <w:rPr>
          <w:rFonts w:ascii="JXKHK+TimesNewRomanPSMT" w:eastAsia="JXKHK+TimesNewRomanPSMT" w:hAnsi="JXKHK+TimesNewRomanPSMT" w:cs="JXKHK+TimesNewRomanPSMT"/>
          <w:i/>
          <w:iCs/>
          <w:color w:val="000000"/>
          <w:spacing w:val="1"/>
          <w:sz w:val="24"/>
          <w:szCs w:val="24"/>
        </w:rPr>
        <w:t>ь</w:t>
      </w:r>
      <w:r w:rsidRPr="009C0C26">
        <w:rPr>
          <w:rFonts w:ascii="JXKHK+TimesNewRomanPSMT" w:eastAsia="JXKHK+TimesNewRomanPSMT" w:hAnsi="JXKHK+TimesNewRomanPSMT" w:cs="JXKHK+TimesNewRomanPSMT"/>
          <w:i/>
          <w:iCs/>
          <w:color w:val="000000"/>
          <w:sz w:val="24"/>
          <w:szCs w:val="24"/>
        </w:rPr>
        <w:t>тур</w:t>
      </w:r>
      <w:r w:rsidRPr="009C0C26">
        <w:rPr>
          <w:rFonts w:ascii="JXKHK+TimesNewRomanPSMT" w:eastAsia="JXKHK+TimesNewRomanPSMT" w:hAnsi="JXKHK+TimesNewRomanPSMT" w:cs="JXKHK+TimesNewRomanPSMT"/>
          <w:i/>
          <w:iCs/>
          <w:color w:val="000000"/>
          <w:w w:val="99"/>
          <w:sz w:val="24"/>
          <w:szCs w:val="24"/>
        </w:rPr>
        <w:t>ы</w:t>
      </w:r>
      <w:r w:rsidRPr="009C0C26">
        <w:rPr>
          <w:rFonts w:ascii="JXKHK+TimesNewRomanPSMT" w:eastAsia="JXKHK+TimesNewRomanPSMT" w:hAnsi="JXKHK+TimesNewRomanPSMT" w:cs="JXKHK+TimesNewRomanPSMT"/>
          <w:i/>
          <w:iCs/>
          <w:color w:val="000000"/>
          <w:sz w:val="24"/>
          <w:szCs w:val="24"/>
        </w:rPr>
        <w:t>».</w:t>
      </w:r>
    </w:p>
    <w:p w:rsidR="003917B6" w:rsidRDefault="003917B6" w:rsidP="003917B6">
      <w:pPr>
        <w:ind w:right="-19" w:firstLine="708"/>
        <w:jc w:val="both"/>
        <w:rPr>
          <w:rFonts w:ascii="XTLQM+TimesNewRomanPSMT" w:eastAsia="XTLQM+TimesNewRomanPSMT" w:hAnsi="XTLQM+TimesNewRomanPSMT" w:cs="XTLQM+TimesNewRomanPSMT"/>
          <w:color w:val="000000"/>
          <w:sz w:val="24"/>
          <w:szCs w:val="24"/>
        </w:rPr>
      </w:pP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аша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spacing w:val="1"/>
          <w:w w:val="99"/>
          <w:sz w:val="24"/>
          <w:szCs w:val="24"/>
        </w:rPr>
        <w:t>ин</w:t>
      </w:r>
      <w:r w:rsidRPr="009C0C26">
        <w:rPr>
          <w:rFonts w:ascii="XTLQM+TimesNewRomanPSMT" w:eastAsia="XTLQM+TimesNewRomanPSMT" w:hAnsi="XTLQM+TimesNewRomanPSMT" w:cs="XTLQM+TimesNewRomanPSMT"/>
          <w:color w:val="000000"/>
          <w:spacing w:val="-2"/>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равослав</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ад</w:t>
      </w:r>
      <w:r w:rsidRPr="009C0C26">
        <w:rPr>
          <w:rFonts w:ascii="XTLQM+TimesNewRomanPSMT" w:eastAsia="XTLQM+TimesNewRomanPSMT" w:hAnsi="XTLQM+TimesNewRomanPSMT" w:cs="XTLQM+TimesNewRomanPSMT"/>
          <w:color w:val="000000"/>
          <w:spacing w:val="1"/>
          <w:sz w:val="24"/>
          <w:szCs w:val="24"/>
        </w:rPr>
        <w:t>иц</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2"/>
          <w:sz w:val="24"/>
          <w:szCs w:val="24"/>
        </w:rPr>
        <w:t>ь</w:t>
      </w:r>
      <w:r w:rsidRPr="009C0C26">
        <w:rPr>
          <w:rFonts w:ascii="XTLQM+TimesNewRomanPSMT" w:eastAsia="XTLQM+TimesNewRomanPSMT" w:hAnsi="XTLQM+TimesNewRomanPSMT" w:cs="XTLQM+TimesNewRomanPSMT"/>
          <w:color w:val="000000"/>
          <w:spacing w:val="4"/>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рят</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Добро</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76"/>
          <w:sz w:val="24"/>
          <w:szCs w:val="24"/>
        </w:rPr>
        <w:t xml:space="preserve"> </w:t>
      </w:r>
      <w:r w:rsidRPr="009C0C26">
        <w:rPr>
          <w:rFonts w:ascii="XTLQM+TimesNewRomanPSMT" w:eastAsia="XTLQM+TimesNewRomanPSMT" w:hAnsi="XTLQM+TimesNewRomanPSMT" w:cs="XTLQM+TimesNewRomanPSMT"/>
          <w:color w:val="000000"/>
          <w:sz w:val="24"/>
          <w:szCs w:val="24"/>
        </w:rPr>
        <w:t>трад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z w:val="24"/>
          <w:szCs w:val="24"/>
        </w:rPr>
        <w:t>Золо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ло</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z w:val="24"/>
          <w:szCs w:val="24"/>
        </w:rPr>
        <w:t>До</w:t>
      </w:r>
      <w:r w:rsidRPr="009C0C26">
        <w:rPr>
          <w:rFonts w:ascii="XTLQM+TimesNewRomanPSMT" w:eastAsia="XTLQM+TimesNewRomanPSMT" w:hAnsi="XTLQM+TimesNewRomanPSMT" w:cs="XTLQM+TimesNewRomanPSMT"/>
          <w:color w:val="000000"/>
          <w:w w:val="99"/>
          <w:sz w:val="24"/>
          <w:szCs w:val="24"/>
        </w:rPr>
        <w:t>лг</w:t>
      </w:r>
      <w:r w:rsidRPr="009C0C26">
        <w:rPr>
          <w:rFonts w:ascii="XTLQM+TimesNewRomanPSMT" w:eastAsia="XTLQM+TimesNewRomanPSMT" w:hAnsi="XTLQM+TimesNewRomanPSMT" w:cs="XTLQM+TimesNewRomanPSMT"/>
          <w:color w:val="000000"/>
          <w:spacing w:val="77"/>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ветств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рада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Пра</w:t>
      </w:r>
      <w:r w:rsidRPr="009C0C26">
        <w:rPr>
          <w:rFonts w:ascii="XTLQM+TimesNewRomanPSMT" w:eastAsia="XTLQM+TimesNewRomanPSMT" w:hAnsi="XTLQM+TimesNewRomanPSMT" w:cs="XTLQM+TimesNewRomanPSMT"/>
          <w:color w:val="000000"/>
          <w:spacing w:val="-1"/>
          <w:w w:val="99"/>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2"/>
          <w:sz w:val="24"/>
          <w:szCs w:val="24"/>
        </w:rPr>
        <w:t>ла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Пр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авный</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рам</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3"/>
          <w:sz w:val="24"/>
          <w:szCs w:val="24"/>
        </w:rPr>
        <w:t>р</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гие</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вя</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1"/>
          <w:sz w:val="24"/>
          <w:szCs w:val="24"/>
        </w:rPr>
        <w:t>Си</w:t>
      </w:r>
      <w:r w:rsidRPr="009C0C26">
        <w:rPr>
          <w:rFonts w:ascii="XTLQM+TimesNewRomanPSMT" w:eastAsia="XTLQM+TimesNewRomanPSMT" w:hAnsi="XTLQM+TimesNewRomanPSMT" w:cs="XTLQM+TimesNewRomanPSMT"/>
          <w:color w:val="000000"/>
          <w:sz w:val="24"/>
          <w:szCs w:val="24"/>
        </w:rPr>
        <w:t>мвол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 xml:space="preserve">сство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ы, </w:t>
      </w:r>
      <w:r w:rsidRPr="009C0C26">
        <w:rPr>
          <w:rFonts w:ascii="XTLQM+TimesNewRomanPSMT" w:eastAsia="XTLQM+TimesNewRomanPSMT" w:hAnsi="XTLQM+TimesNewRomanPSMT" w:cs="XTLQM+TimesNewRomanPSMT"/>
          <w:color w:val="000000"/>
          <w:spacing w:val="1"/>
          <w:sz w:val="24"/>
          <w:szCs w:val="24"/>
        </w:rPr>
        <w:t>ф</w:t>
      </w:r>
      <w:r w:rsidRPr="009C0C26">
        <w:rPr>
          <w:rFonts w:ascii="XTLQM+TimesNewRomanPSMT" w:eastAsia="XTLQM+TimesNewRomanPSMT" w:hAnsi="XTLQM+TimesNewRomanPSMT" w:cs="XTLQM+TimesNewRomanPSMT"/>
          <w:color w:val="000000"/>
          <w:sz w:val="24"/>
          <w:szCs w:val="24"/>
        </w:rPr>
        <w:t>реск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ерков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ое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кл</w:t>
      </w:r>
      <w:r w:rsidRPr="009C0C26">
        <w:rPr>
          <w:rFonts w:ascii="XTLQM+TimesNewRomanPSMT" w:eastAsia="XTLQM+TimesNewRomanPSMT" w:hAnsi="XTLQM+TimesNewRomanPSMT" w:cs="XTLQM+TimesNewRomanPSMT"/>
          <w:color w:val="000000"/>
          <w:sz w:val="24"/>
          <w:szCs w:val="24"/>
        </w:rPr>
        <w:t>ад</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ис</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лавный</w:t>
      </w:r>
      <w:r w:rsidRPr="009C0C26">
        <w:rPr>
          <w:rFonts w:ascii="XTLQM+TimesNewRomanPSMT" w:eastAsia="XTLQM+TimesNewRomanPSMT" w:hAnsi="XTLQM+TimesNewRomanPSMT" w:cs="XTLQM+TimesNewRomanPSMT"/>
          <w:color w:val="000000"/>
          <w:spacing w:val="1"/>
          <w:sz w:val="24"/>
          <w:szCs w:val="24"/>
        </w:rPr>
        <w:t xml:space="preserve"> к</w:t>
      </w:r>
      <w:r w:rsidRPr="009C0C26">
        <w:rPr>
          <w:rFonts w:ascii="XTLQM+TimesNewRomanPSMT" w:eastAsia="XTLQM+TimesNewRomanPSMT" w:hAnsi="XTLQM+TimesNewRomanPSMT" w:cs="XTLQM+TimesNewRomanPSMT"/>
          <w:color w:val="000000"/>
          <w:sz w:val="24"/>
          <w:szCs w:val="24"/>
        </w:rPr>
        <w:t>ален</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арь. Пра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дник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Хр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ская с</w:t>
      </w:r>
      <w:r w:rsidRPr="009C0C26">
        <w:rPr>
          <w:rFonts w:ascii="XTLQM+TimesNewRomanPSMT" w:eastAsia="XTLQM+TimesNewRomanPSMT" w:hAnsi="XTLQM+TimesNewRomanPSMT" w:cs="XTLQM+TimesNewRomanPSMT"/>
          <w:color w:val="000000"/>
          <w:spacing w:val="-1"/>
          <w:sz w:val="24"/>
          <w:szCs w:val="24"/>
        </w:rPr>
        <w:t>ем</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её </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Pr>
          <w:color w:val="000000"/>
          <w:sz w:val="24"/>
          <w:szCs w:val="24"/>
        </w:rPr>
        <w:t xml:space="preserve"> </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бовь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 к 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4"/>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атр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z w:val="24"/>
          <w:szCs w:val="24"/>
        </w:rPr>
        <w:t>ного</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ио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ного 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онфе</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 xml:space="preserve">арода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 </w:t>
      </w:r>
    </w:p>
    <w:p w:rsidR="003917B6" w:rsidRPr="009C0C26" w:rsidRDefault="003917B6" w:rsidP="003917B6">
      <w:pPr>
        <w:ind w:right="-19" w:firstLine="708"/>
        <w:jc w:val="both"/>
        <w:rPr>
          <w:color w:val="000000"/>
          <w:sz w:val="24"/>
          <w:szCs w:val="24"/>
        </w:rPr>
      </w:pPr>
      <w:r w:rsidRPr="00CE53F0">
        <w:rPr>
          <w:rFonts w:ascii="JXKHK+TimesNewRomanPSMT" w:eastAsia="JXKHK+TimesNewRomanPSMT" w:hAnsi="JXKHK+TimesNewRomanPSMT" w:cs="JXKHK+TimesNewRomanPSMT"/>
          <w:i/>
          <w:iCs/>
          <w:color w:val="000000"/>
          <w:sz w:val="24"/>
          <w:szCs w:val="24"/>
        </w:rPr>
        <w:t>Модул</w:t>
      </w:r>
      <w:r w:rsidRPr="00CE53F0">
        <w:rPr>
          <w:rFonts w:ascii="JXKHK+TimesNewRomanPSMT" w:eastAsia="JXKHK+TimesNewRomanPSMT" w:hAnsi="JXKHK+TimesNewRomanPSMT" w:cs="JXKHK+TimesNewRomanPSMT"/>
          <w:i/>
          <w:iCs/>
          <w:color w:val="000000"/>
          <w:w w:val="99"/>
          <w:sz w:val="24"/>
          <w:szCs w:val="24"/>
        </w:rPr>
        <w:t>ь</w:t>
      </w:r>
      <w:r w:rsidRPr="00CE53F0">
        <w:rPr>
          <w:rFonts w:ascii="JXKHK+TimesNewRomanPSMT" w:eastAsia="JXKHK+TimesNewRomanPSMT" w:hAnsi="JXKHK+TimesNewRomanPSMT" w:cs="JXKHK+TimesNewRomanPSMT"/>
          <w:i/>
          <w:iCs/>
          <w:color w:val="000000"/>
          <w:spacing w:val="1"/>
          <w:sz w:val="24"/>
          <w:szCs w:val="24"/>
        </w:rPr>
        <w:t xml:space="preserve"> </w:t>
      </w:r>
      <w:r w:rsidRPr="00CE53F0">
        <w:rPr>
          <w:rFonts w:ascii="JXKHK+TimesNewRomanPSMT" w:eastAsia="JXKHK+TimesNewRomanPSMT" w:hAnsi="JXKHK+TimesNewRomanPSMT" w:cs="JXKHK+TimesNewRomanPSMT"/>
          <w:i/>
          <w:iCs/>
          <w:color w:val="000000"/>
          <w:sz w:val="24"/>
          <w:szCs w:val="24"/>
        </w:rPr>
        <w:t>«Ос</w:t>
      </w:r>
      <w:r w:rsidRPr="00CE53F0">
        <w:rPr>
          <w:rFonts w:ascii="JXKHK+TimesNewRomanPSMT" w:eastAsia="JXKHK+TimesNewRomanPSMT" w:hAnsi="JXKHK+TimesNewRomanPSMT" w:cs="JXKHK+TimesNewRomanPSMT"/>
          <w:i/>
          <w:iCs/>
          <w:color w:val="000000"/>
          <w:w w:val="99"/>
          <w:sz w:val="24"/>
          <w:szCs w:val="24"/>
        </w:rPr>
        <w:t>н</w:t>
      </w:r>
      <w:r w:rsidRPr="00CE53F0">
        <w:rPr>
          <w:rFonts w:ascii="JXKHK+TimesNewRomanPSMT" w:eastAsia="JXKHK+TimesNewRomanPSMT" w:hAnsi="JXKHK+TimesNewRomanPSMT" w:cs="JXKHK+TimesNewRomanPSMT"/>
          <w:i/>
          <w:iCs/>
          <w:color w:val="000000"/>
          <w:sz w:val="24"/>
          <w:szCs w:val="24"/>
        </w:rPr>
        <w:t>о</w:t>
      </w:r>
      <w:r w:rsidRPr="00CE53F0">
        <w:rPr>
          <w:rFonts w:ascii="JXKHK+TimesNewRomanPSMT" w:eastAsia="JXKHK+TimesNewRomanPSMT" w:hAnsi="JXKHK+TimesNewRomanPSMT" w:cs="JXKHK+TimesNewRomanPSMT"/>
          <w:i/>
          <w:iCs/>
          <w:color w:val="000000"/>
          <w:w w:val="99"/>
          <w:sz w:val="24"/>
          <w:szCs w:val="24"/>
        </w:rPr>
        <w:t>вы</w:t>
      </w:r>
      <w:r w:rsidRPr="00CE53F0">
        <w:rPr>
          <w:rFonts w:ascii="JXKHK+TimesNewRomanPSMT" w:eastAsia="JXKHK+TimesNewRomanPSMT" w:hAnsi="JXKHK+TimesNewRomanPSMT" w:cs="JXKHK+TimesNewRomanPSMT"/>
          <w:i/>
          <w:iCs/>
          <w:color w:val="000000"/>
          <w:sz w:val="24"/>
          <w:szCs w:val="24"/>
        </w:rPr>
        <w:t xml:space="preserve"> ис</w:t>
      </w:r>
      <w:r w:rsidRPr="00CE53F0">
        <w:rPr>
          <w:rFonts w:ascii="JXKHK+TimesNewRomanPSMT" w:eastAsia="JXKHK+TimesNewRomanPSMT" w:hAnsi="JXKHK+TimesNewRomanPSMT" w:cs="JXKHK+TimesNewRomanPSMT"/>
          <w:i/>
          <w:iCs/>
          <w:color w:val="000000"/>
          <w:w w:val="99"/>
          <w:sz w:val="24"/>
          <w:szCs w:val="24"/>
        </w:rPr>
        <w:t>л</w:t>
      </w:r>
      <w:r w:rsidRPr="00CE53F0">
        <w:rPr>
          <w:rFonts w:ascii="JXKHK+TimesNewRomanPSMT" w:eastAsia="JXKHK+TimesNewRomanPSMT" w:hAnsi="JXKHK+TimesNewRomanPSMT" w:cs="JXKHK+TimesNewRomanPSMT"/>
          <w:i/>
          <w:iCs/>
          <w:color w:val="000000"/>
          <w:sz w:val="24"/>
          <w:szCs w:val="24"/>
        </w:rPr>
        <w:t>а</w:t>
      </w:r>
      <w:r w:rsidRPr="00CE53F0">
        <w:rPr>
          <w:rFonts w:ascii="JXKHK+TimesNewRomanPSMT" w:eastAsia="JXKHK+TimesNewRomanPSMT" w:hAnsi="JXKHK+TimesNewRomanPSMT" w:cs="JXKHK+TimesNewRomanPSMT"/>
          <w:i/>
          <w:iCs/>
          <w:color w:val="000000"/>
          <w:spacing w:val="1"/>
          <w:sz w:val="24"/>
          <w:szCs w:val="24"/>
        </w:rPr>
        <w:t>м</w:t>
      </w:r>
      <w:r w:rsidRPr="00CE53F0">
        <w:rPr>
          <w:rFonts w:ascii="JXKHK+TimesNewRomanPSMT" w:eastAsia="JXKHK+TimesNewRomanPSMT" w:hAnsi="JXKHK+TimesNewRomanPSMT" w:cs="JXKHK+TimesNewRomanPSMT"/>
          <w:i/>
          <w:iCs/>
          <w:color w:val="000000"/>
          <w:sz w:val="24"/>
          <w:szCs w:val="24"/>
        </w:rPr>
        <w:t>ской ку</w:t>
      </w:r>
      <w:r w:rsidRPr="00CE53F0">
        <w:rPr>
          <w:rFonts w:ascii="JXKHK+TimesNewRomanPSMT" w:eastAsia="JXKHK+TimesNewRomanPSMT" w:hAnsi="JXKHK+TimesNewRomanPSMT" w:cs="JXKHK+TimesNewRomanPSMT"/>
          <w:i/>
          <w:iCs/>
          <w:color w:val="000000"/>
          <w:spacing w:val="1"/>
          <w:w w:val="99"/>
          <w:sz w:val="24"/>
          <w:szCs w:val="24"/>
        </w:rPr>
        <w:t>л</w:t>
      </w:r>
      <w:r w:rsidRPr="00CE53F0">
        <w:rPr>
          <w:rFonts w:ascii="JXKHK+TimesNewRomanPSMT" w:eastAsia="JXKHK+TimesNewRomanPSMT" w:hAnsi="JXKHK+TimesNewRomanPSMT" w:cs="JXKHK+TimesNewRomanPSMT"/>
          <w:i/>
          <w:iCs/>
          <w:color w:val="000000"/>
          <w:spacing w:val="1"/>
          <w:sz w:val="24"/>
          <w:szCs w:val="24"/>
        </w:rPr>
        <w:t>ь</w:t>
      </w:r>
      <w:r w:rsidRPr="00CE53F0">
        <w:rPr>
          <w:rFonts w:ascii="JXKHK+TimesNewRomanPSMT" w:eastAsia="JXKHK+TimesNewRomanPSMT" w:hAnsi="JXKHK+TimesNewRomanPSMT" w:cs="JXKHK+TimesNewRomanPSMT"/>
          <w:i/>
          <w:iCs/>
          <w:color w:val="000000"/>
          <w:sz w:val="24"/>
          <w:szCs w:val="24"/>
        </w:rPr>
        <w:t>т</w:t>
      </w:r>
      <w:r w:rsidRPr="00CE53F0">
        <w:rPr>
          <w:rFonts w:ascii="JXKHK+TimesNewRomanPSMT" w:eastAsia="JXKHK+TimesNewRomanPSMT" w:hAnsi="JXKHK+TimesNewRomanPSMT" w:cs="JXKHK+TimesNewRomanPSMT"/>
          <w:i/>
          <w:iCs/>
          <w:color w:val="000000"/>
          <w:spacing w:val="-1"/>
          <w:sz w:val="24"/>
          <w:szCs w:val="24"/>
        </w:rPr>
        <w:t>у</w:t>
      </w:r>
      <w:r w:rsidRPr="00CE53F0">
        <w:rPr>
          <w:rFonts w:ascii="JXKHK+TimesNewRomanPSMT" w:eastAsia="JXKHK+TimesNewRomanPSMT" w:hAnsi="JXKHK+TimesNewRomanPSMT" w:cs="JXKHK+TimesNewRomanPSMT"/>
          <w:i/>
          <w:iCs/>
          <w:color w:val="000000"/>
          <w:sz w:val="24"/>
          <w:szCs w:val="24"/>
        </w:rPr>
        <w:t>ры».</w:t>
      </w:r>
    </w:p>
    <w:p w:rsidR="003917B6" w:rsidRDefault="003917B6" w:rsidP="003917B6">
      <w:pPr>
        <w:ind w:right="-59" w:firstLine="708"/>
        <w:rPr>
          <w:rFonts w:ascii="XTLQM+TimesNewRomanPSMT" w:eastAsia="XTLQM+TimesNewRomanPSMT" w:hAnsi="XTLQM+TimesNewRomanPSMT" w:cs="XTLQM+TimesNewRomanPSMT"/>
          <w:color w:val="000000"/>
          <w:sz w:val="24"/>
          <w:szCs w:val="24"/>
        </w:rPr>
      </w:pP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аша</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spacing w:val="1"/>
          <w:w w:val="99"/>
          <w:sz w:val="24"/>
          <w:szCs w:val="24"/>
        </w:rPr>
        <w:t>ин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5"/>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иц</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религ</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Пророк</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хаммад</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обра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те</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в</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ци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z w:val="24"/>
          <w:szCs w:val="24"/>
        </w:rPr>
        <w:t>что</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XTLQM+TimesNewRomanPSMT" w:eastAsia="XTLQM+TimesNewRomanPSMT" w:hAnsi="XTLQM+TimesNewRomanPSMT" w:cs="XTLQM+TimesNewRomanPSMT"/>
          <w:color w:val="000000"/>
          <w:sz w:val="24"/>
          <w:szCs w:val="24"/>
        </w:rPr>
        <w:t>верят</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pacing w:val="1"/>
          <w:sz w:val="24"/>
          <w:szCs w:val="24"/>
        </w:rPr>
        <w:t>ан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w w:val="99"/>
          <w:sz w:val="24"/>
          <w:szCs w:val="24"/>
        </w:rPr>
        <w:t>Д</w:t>
      </w:r>
      <w:r w:rsidRPr="009C0C26">
        <w:rPr>
          <w:rFonts w:ascii="XTLQM+TimesNewRomanPSMT" w:eastAsia="XTLQM+TimesNewRomanPSMT" w:hAnsi="XTLQM+TimesNewRomanPSMT" w:cs="XTLQM+TimesNewRomanPSMT"/>
          <w:color w:val="000000"/>
          <w:sz w:val="24"/>
          <w:szCs w:val="24"/>
        </w:rPr>
        <w:t>обро</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ло</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кой</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радиц</w:t>
      </w:r>
      <w:r w:rsidRPr="009C0C26">
        <w:rPr>
          <w:rFonts w:ascii="XTLQM+TimesNewRomanPSMT" w:eastAsia="XTLQM+TimesNewRomanPSMT" w:hAnsi="XTLQM+TimesNewRomanPSMT" w:cs="XTLQM+TimesNewRomanPSMT"/>
          <w:color w:val="000000"/>
          <w:spacing w:val="1"/>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Нрав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8"/>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овы</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8"/>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z w:val="24"/>
          <w:szCs w:val="24"/>
        </w:rPr>
        <w:t>От</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 к</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3"/>
          <w:sz w:val="24"/>
          <w:szCs w:val="24"/>
        </w:rPr>
        <w:t>р</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w w:val="99"/>
          <w:sz w:val="24"/>
          <w:szCs w:val="24"/>
        </w:rPr>
        <w:t>Д</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лг</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вет</w:t>
      </w:r>
      <w:r w:rsidRPr="009C0C26">
        <w:rPr>
          <w:rFonts w:ascii="XTLQM+TimesNewRomanPSMT" w:eastAsia="XTLQM+TimesNewRomanPSMT" w:hAnsi="XTLQM+TimesNewRomanPSMT" w:cs="XTLQM+TimesNewRomanPSMT"/>
          <w:color w:val="000000"/>
          <w:spacing w:val="1"/>
          <w:sz w:val="24"/>
          <w:szCs w:val="24"/>
        </w:rPr>
        <w:t>ст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w w:val="99"/>
          <w:sz w:val="24"/>
          <w:szCs w:val="24"/>
        </w:rPr>
        <w:t>Ми</w:t>
      </w:r>
      <w:r w:rsidRPr="009C0C26">
        <w:rPr>
          <w:rFonts w:ascii="XTLQM+TimesNewRomanPSMT" w:eastAsia="XTLQM+TimesNewRomanPSMT" w:hAnsi="XTLQM+TimesNewRomanPSMT" w:cs="XTLQM+TimesNewRomanPSMT"/>
          <w:color w:val="000000"/>
          <w:sz w:val="24"/>
          <w:szCs w:val="24"/>
        </w:rPr>
        <w:t>лос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дие</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сос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радан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лп</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сла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z w:val="24"/>
          <w:szCs w:val="24"/>
        </w:rPr>
        <w:t>Обя</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острое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тро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z w:val="24"/>
          <w:szCs w:val="24"/>
        </w:rPr>
        <w:t>меч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М</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ское</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z w:val="24"/>
          <w:szCs w:val="24"/>
        </w:rPr>
        <w:t>ето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сле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76"/>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дар</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z w:val="24"/>
          <w:szCs w:val="24"/>
        </w:rPr>
        <w:t>Ислам</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7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ем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z w:val="24"/>
          <w:szCs w:val="24"/>
        </w:rPr>
        <w:t>П</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7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арод</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76"/>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pacing w:val="-1"/>
          <w:sz w:val="24"/>
          <w:szCs w:val="24"/>
        </w:rPr>
        <w:t>ож</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особ</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роведе</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 Ис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 xml:space="preserve">сство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сла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Pr>
          <w:color w:val="000000"/>
          <w:sz w:val="24"/>
          <w:szCs w:val="24"/>
        </w:rPr>
        <w:t xml:space="preserve"> </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бовь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 к 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4"/>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атр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z w:val="24"/>
          <w:szCs w:val="24"/>
        </w:rPr>
        <w:t>ного</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ио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ного 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онфе</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 xml:space="preserve">арода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 </w:t>
      </w:r>
    </w:p>
    <w:p w:rsidR="003917B6" w:rsidRPr="009C0C26" w:rsidRDefault="003917B6" w:rsidP="003917B6">
      <w:pPr>
        <w:ind w:right="-59" w:firstLine="708"/>
        <w:rPr>
          <w:color w:val="000000"/>
          <w:sz w:val="24"/>
          <w:szCs w:val="24"/>
        </w:rPr>
      </w:pPr>
      <w:r w:rsidRPr="009C0C26">
        <w:rPr>
          <w:rFonts w:ascii="JXKHK+TimesNewRomanPSMT" w:eastAsia="JXKHK+TimesNewRomanPSMT" w:hAnsi="JXKHK+TimesNewRomanPSMT" w:cs="JXKHK+TimesNewRomanPSMT"/>
          <w:i/>
          <w:iCs/>
          <w:color w:val="000000"/>
          <w:sz w:val="24"/>
          <w:szCs w:val="24"/>
        </w:rPr>
        <w:t>Модул</w:t>
      </w:r>
      <w:r w:rsidRPr="009C0C26">
        <w:rPr>
          <w:rFonts w:ascii="JXKHK+TimesNewRomanPSMT" w:eastAsia="JXKHK+TimesNewRomanPSMT" w:hAnsi="JXKHK+TimesNewRomanPSMT" w:cs="JXKHK+TimesNewRomanPSMT"/>
          <w:i/>
          <w:iCs/>
          <w:color w:val="000000"/>
          <w:w w:val="99"/>
          <w:sz w:val="24"/>
          <w:szCs w:val="24"/>
        </w:rPr>
        <w:t>ь</w:t>
      </w:r>
      <w:r w:rsidRPr="009C0C26">
        <w:rPr>
          <w:rFonts w:ascii="JXKHK+TimesNewRomanPSMT" w:eastAsia="JXKHK+TimesNewRomanPSMT" w:hAnsi="JXKHK+TimesNewRomanPSMT" w:cs="JXKHK+TimesNewRomanPSMT"/>
          <w:i/>
          <w:iCs/>
          <w:color w:val="000000"/>
          <w:spacing w:val="1"/>
          <w:sz w:val="24"/>
          <w:szCs w:val="24"/>
        </w:rPr>
        <w:t xml:space="preserve"> </w:t>
      </w:r>
      <w:r w:rsidRPr="009C0C26">
        <w:rPr>
          <w:rFonts w:ascii="JXKHK+TimesNewRomanPSMT" w:eastAsia="JXKHK+TimesNewRomanPSMT" w:hAnsi="JXKHK+TimesNewRomanPSMT" w:cs="JXKHK+TimesNewRomanPSMT"/>
          <w:i/>
          <w:iCs/>
          <w:color w:val="000000"/>
          <w:sz w:val="24"/>
          <w:szCs w:val="24"/>
        </w:rPr>
        <w:t>«Ос</w:t>
      </w:r>
      <w:r w:rsidRPr="009C0C26">
        <w:rPr>
          <w:rFonts w:ascii="JXKHK+TimesNewRomanPSMT" w:eastAsia="JXKHK+TimesNewRomanPSMT" w:hAnsi="JXKHK+TimesNewRomanPSMT" w:cs="JXKHK+TimesNewRomanPSMT"/>
          <w:i/>
          <w:iCs/>
          <w:color w:val="000000"/>
          <w:w w:val="99"/>
          <w:sz w:val="24"/>
          <w:szCs w:val="24"/>
        </w:rPr>
        <w:t>н</w:t>
      </w:r>
      <w:r w:rsidRPr="009C0C26">
        <w:rPr>
          <w:rFonts w:ascii="JXKHK+TimesNewRomanPSMT" w:eastAsia="JXKHK+TimesNewRomanPSMT" w:hAnsi="JXKHK+TimesNewRomanPSMT" w:cs="JXKHK+TimesNewRomanPSMT"/>
          <w:i/>
          <w:iCs/>
          <w:color w:val="000000"/>
          <w:sz w:val="24"/>
          <w:szCs w:val="24"/>
        </w:rPr>
        <w:t>о</w:t>
      </w:r>
      <w:r w:rsidRPr="009C0C26">
        <w:rPr>
          <w:rFonts w:ascii="JXKHK+TimesNewRomanPSMT" w:eastAsia="JXKHK+TimesNewRomanPSMT" w:hAnsi="JXKHK+TimesNewRomanPSMT" w:cs="JXKHK+TimesNewRomanPSMT"/>
          <w:i/>
          <w:iCs/>
          <w:color w:val="000000"/>
          <w:w w:val="99"/>
          <w:sz w:val="24"/>
          <w:szCs w:val="24"/>
        </w:rPr>
        <w:t>вы</w:t>
      </w:r>
      <w:r w:rsidRPr="009C0C26">
        <w:rPr>
          <w:rFonts w:ascii="JXKHK+TimesNewRomanPSMT" w:eastAsia="JXKHK+TimesNewRomanPSMT" w:hAnsi="JXKHK+TimesNewRomanPSMT" w:cs="JXKHK+TimesNewRomanPSMT"/>
          <w:i/>
          <w:iCs/>
          <w:color w:val="000000"/>
          <w:sz w:val="24"/>
          <w:szCs w:val="24"/>
        </w:rPr>
        <w:t xml:space="preserve"> б</w:t>
      </w:r>
      <w:r w:rsidRPr="009C0C26">
        <w:rPr>
          <w:rFonts w:ascii="JXKHK+TimesNewRomanPSMT" w:eastAsia="JXKHK+TimesNewRomanPSMT" w:hAnsi="JXKHK+TimesNewRomanPSMT" w:cs="JXKHK+TimesNewRomanPSMT"/>
          <w:i/>
          <w:iCs/>
          <w:color w:val="000000"/>
          <w:spacing w:val="-1"/>
          <w:sz w:val="24"/>
          <w:szCs w:val="24"/>
        </w:rPr>
        <w:t>у</w:t>
      </w:r>
      <w:r w:rsidRPr="009C0C26">
        <w:rPr>
          <w:rFonts w:ascii="JXKHK+TimesNewRomanPSMT" w:eastAsia="JXKHK+TimesNewRomanPSMT" w:hAnsi="JXKHK+TimesNewRomanPSMT" w:cs="JXKHK+TimesNewRomanPSMT"/>
          <w:i/>
          <w:iCs/>
          <w:color w:val="000000"/>
          <w:spacing w:val="1"/>
          <w:sz w:val="24"/>
          <w:szCs w:val="24"/>
        </w:rPr>
        <w:t>дд</w:t>
      </w:r>
      <w:r w:rsidRPr="009C0C26">
        <w:rPr>
          <w:rFonts w:ascii="JXKHK+TimesNewRomanPSMT" w:eastAsia="JXKHK+TimesNewRomanPSMT" w:hAnsi="JXKHK+TimesNewRomanPSMT" w:cs="JXKHK+TimesNewRomanPSMT"/>
          <w:i/>
          <w:iCs/>
          <w:color w:val="000000"/>
          <w:sz w:val="24"/>
          <w:szCs w:val="24"/>
        </w:rPr>
        <w:t xml:space="preserve">ийской </w:t>
      </w:r>
      <w:r w:rsidRPr="009C0C26">
        <w:rPr>
          <w:rFonts w:ascii="JXKHK+TimesNewRomanPSMT" w:eastAsia="JXKHK+TimesNewRomanPSMT" w:hAnsi="JXKHK+TimesNewRomanPSMT" w:cs="JXKHK+TimesNewRomanPSMT"/>
          <w:i/>
          <w:iCs/>
          <w:color w:val="000000"/>
          <w:spacing w:val="1"/>
          <w:sz w:val="24"/>
          <w:szCs w:val="24"/>
        </w:rPr>
        <w:t>к</w:t>
      </w:r>
      <w:r w:rsidRPr="009C0C26">
        <w:rPr>
          <w:rFonts w:ascii="JXKHK+TimesNewRomanPSMT" w:eastAsia="JXKHK+TimesNewRomanPSMT" w:hAnsi="JXKHK+TimesNewRomanPSMT" w:cs="JXKHK+TimesNewRomanPSMT"/>
          <w:i/>
          <w:iCs/>
          <w:color w:val="000000"/>
          <w:sz w:val="24"/>
          <w:szCs w:val="24"/>
        </w:rPr>
        <w:t>у</w:t>
      </w:r>
      <w:r w:rsidRPr="009C0C26">
        <w:rPr>
          <w:rFonts w:ascii="JXKHK+TimesNewRomanPSMT" w:eastAsia="JXKHK+TimesNewRomanPSMT" w:hAnsi="JXKHK+TimesNewRomanPSMT" w:cs="JXKHK+TimesNewRomanPSMT"/>
          <w:i/>
          <w:iCs/>
          <w:color w:val="000000"/>
          <w:w w:val="99"/>
          <w:sz w:val="24"/>
          <w:szCs w:val="24"/>
        </w:rPr>
        <w:t>л</w:t>
      </w:r>
      <w:r w:rsidRPr="009C0C26">
        <w:rPr>
          <w:rFonts w:ascii="JXKHK+TimesNewRomanPSMT" w:eastAsia="JXKHK+TimesNewRomanPSMT" w:hAnsi="JXKHK+TimesNewRomanPSMT" w:cs="JXKHK+TimesNewRomanPSMT"/>
          <w:i/>
          <w:iCs/>
          <w:color w:val="000000"/>
          <w:spacing w:val="1"/>
          <w:sz w:val="24"/>
          <w:szCs w:val="24"/>
        </w:rPr>
        <w:t>ь</w:t>
      </w:r>
      <w:r w:rsidRPr="009C0C26">
        <w:rPr>
          <w:rFonts w:ascii="JXKHK+TimesNewRomanPSMT" w:eastAsia="JXKHK+TimesNewRomanPSMT" w:hAnsi="JXKHK+TimesNewRomanPSMT" w:cs="JXKHK+TimesNewRomanPSMT"/>
          <w:i/>
          <w:iCs/>
          <w:color w:val="000000"/>
          <w:sz w:val="24"/>
          <w:szCs w:val="24"/>
        </w:rPr>
        <w:t>тур</w:t>
      </w:r>
      <w:r w:rsidRPr="009C0C26">
        <w:rPr>
          <w:rFonts w:ascii="JXKHK+TimesNewRomanPSMT" w:eastAsia="JXKHK+TimesNewRomanPSMT" w:hAnsi="JXKHK+TimesNewRomanPSMT" w:cs="JXKHK+TimesNewRomanPSMT"/>
          <w:i/>
          <w:iCs/>
          <w:color w:val="000000"/>
          <w:w w:val="99"/>
          <w:sz w:val="24"/>
          <w:szCs w:val="24"/>
        </w:rPr>
        <w:t>ы</w:t>
      </w:r>
      <w:r w:rsidRPr="009C0C26">
        <w:rPr>
          <w:rFonts w:ascii="JXKHK+TimesNewRomanPSMT" w:eastAsia="JXKHK+TimesNewRomanPSMT" w:hAnsi="JXKHK+TimesNewRomanPSMT" w:cs="JXKHK+TimesNewRomanPSMT"/>
          <w:i/>
          <w:iCs/>
          <w:color w:val="000000"/>
          <w:sz w:val="24"/>
          <w:szCs w:val="24"/>
        </w:rPr>
        <w:t>».</w:t>
      </w:r>
    </w:p>
    <w:p w:rsidR="003917B6" w:rsidRDefault="003917B6" w:rsidP="003917B6">
      <w:pPr>
        <w:ind w:right="-19" w:firstLine="708"/>
        <w:jc w:val="both"/>
        <w:rPr>
          <w:rFonts w:ascii="JXKHK+TimesNewRomanPSMT" w:eastAsia="JXKHK+TimesNewRomanPSMT" w:hAnsi="JXKHK+TimesNewRomanPSMT" w:cs="JXKHK+TimesNewRomanPSMT"/>
          <w:i/>
          <w:iCs/>
          <w:color w:val="000000"/>
          <w:spacing w:val="1"/>
          <w:sz w:val="24"/>
          <w:szCs w:val="24"/>
        </w:rPr>
      </w:pP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аша</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ддийс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3"/>
          <w:sz w:val="24"/>
          <w:szCs w:val="24"/>
        </w:rPr>
        <w:t>н</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ици</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w w:val="99"/>
          <w:sz w:val="24"/>
          <w:szCs w:val="24"/>
        </w:rPr>
        <w:t>иг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дд</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4"/>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2"/>
          <w:w w:val="99"/>
          <w:sz w:val="24"/>
          <w:szCs w:val="24"/>
        </w:rPr>
        <w:t>ий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святы</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бодх</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твы.</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Семья</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6"/>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z w:val="24"/>
          <w:szCs w:val="24"/>
        </w:rPr>
        <w:t>Челов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арт</w:t>
      </w:r>
      <w:r w:rsidRPr="009C0C26">
        <w:rPr>
          <w:rFonts w:ascii="XTLQM+TimesNewRomanPSMT" w:eastAsia="XTLQM+TimesNewRomanPSMT" w:hAnsi="XTLQM+TimesNewRomanPSMT" w:cs="XTLQM+TimesNewRomanPSMT"/>
          <w:color w:val="000000"/>
          <w:w w:val="99"/>
          <w:sz w:val="24"/>
          <w:szCs w:val="24"/>
        </w:rPr>
        <w:t>ин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мво</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 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лы.</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pacing w:val="4"/>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святы</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соо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жен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рам.</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ар</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z w:val="24"/>
          <w:szCs w:val="24"/>
        </w:rPr>
        <w:t>Пра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5"/>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И</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 xml:space="preserve">ство в </w:t>
      </w:r>
      <w:r w:rsidRPr="009C0C26">
        <w:rPr>
          <w:rFonts w:ascii="XTLQM+TimesNewRomanPSMT" w:eastAsia="XTLQM+TimesNewRomanPSMT" w:hAnsi="XTLQM+TimesNewRomanPSMT" w:cs="XTLQM+TimesNewRomanPSMT"/>
          <w:color w:val="000000"/>
          <w:spacing w:val="4"/>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е.</w:t>
      </w:r>
      <w:r>
        <w:rPr>
          <w:color w:val="000000"/>
          <w:sz w:val="24"/>
          <w:szCs w:val="24"/>
        </w:rPr>
        <w:t xml:space="preserve"> </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бовь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 к 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4"/>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атр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z w:val="24"/>
          <w:szCs w:val="24"/>
        </w:rPr>
        <w:t>ного</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ио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ного 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онфе</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 xml:space="preserve">арода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JXKHK+TimesNewRomanPSMT" w:eastAsia="JXKHK+TimesNewRomanPSMT" w:hAnsi="JXKHK+TimesNewRomanPSMT" w:cs="JXKHK+TimesNewRomanPSMT"/>
          <w:i/>
          <w:iCs/>
          <w:color w:val="000000"/>
          <w:sz w:val="24"/>
          <w:szCs w:val="24"/>
        </w:rPr>
        <w:t>Модул</w:t>
      </w:r>
      <w:r w:rsidRPr="009C0C26">
        <w:rPr>
          <w:rFonts w:ascii="JXKHK+TimesNewRomanPSMT" w:eastAsia="JXKHK+TimesNewRomanPSMT" w:hAnsi="JXKHK+TimesNewRomanPSMT" w:cs="JXKHK+TimesNewRomanPSMT"/>
          <w:i/>
          <w:iCs/>
          <w:color w:val="000000"/>
          <w:w w:val="99"/>
          <w:sz w:val="24"/>
          <w:szCs w:val="24"/>
        </w:rPr>
        <w:t>ь</w:t>
      </w:r>
      <w:r w:rsidRPr="009C0C26">
        <w:rPr>
          <w:rFonts w:ascii="JXKHK+TimesNewRomanPSMT" w:eastAsia="JXKHK+TimesNewRomanPSMT" w:hAnsi="JXKHK+TimesNewRomanPSMT" w:cs="JXKHK+TimesNewRomanPSMT"/>
          <w:i/>
          <w:iCs/>
          <w:color w:val="000000"/>
          <w:spacing w:val="1"/>
          <w:sz w:val="24"/>
          <w:szCs w:val="24"/>
        </w:rPr>
        <w:t xml:space="preserve"> </w:t>
      </w:r>
    </w:p>
    <w:p w:rsidR="003917B6" w:rsidRPr="009C0C26" w:rsidRDefault="003917B6" w:rsidP="003917B6">
      <w:pPr>
        <w:ind w:right="-19" w:firstLine="708"/>
        <w:jc w:val="both"/>
        <w:rPr>
          <w:color w:val="000000"/>
          <w:sz w:val="24"/>
          <w:szCs w:val="24"/>
        </w:rPr>
      </w:pPr>
      <w:r w:rsidRPr="009C0C26">
        <w:rPr>
          <w:rFonts w:ascii="JXKHK+TimesNewRomanPSMT" w:eastAsia="JXKHK+TimesNewRomanPSMT" w:hAnsi="JXKHK+TimesNewRomanPSMT" w:cs="JXKHK+TimesNewRomanPSMT"/>
          <w:i/>
          <w:iCs/>
          <w:color w:val="000000"/>
          <w:sz w:val="24"/>
          <w:szCs w:val="24"/>
        </w:rPr>
        <w:t>«Ос</w:t>
      </w:r>
      <w:r w:rsidRPr="009C0C26">
        <w:rPr>
          <w:rFonts w:ascii="JXKHK+TimesNewRomanPSMT" w:eastAsia="JXKHK+TimesNewRomanPSMT" w:hAnsi="JXKHK+TimesNewRomanPSMT" w:cs="JXKHK+TimesNewRomanPSMT"/>
          <w:i/>
          <w:iCs/>
          <w:color w:val="000000"/>
          <w:w w:val="99"/>
          <w:sz w:val="24"/>
          <w:szCs w:val="24"/>
        </w:rPr>
        <w:t>н</w:t>
      </w:r>
      <w:r w:rsidRPr="009C0C26">
        <w:rPr>
          <w:rFonts w:ascii="JXKHK+TimesNewRomanPSMT" w:eastAsia="JXKHK+TimesNewRomanPSMT" w:hAnsi="JXKHK+TimesNewRomanPSMT" w:cs="JXKHK+TimesNewRomanPSMT"/>
          <w:i/>
          <w:iCs/>
          <w:color w:val="000000"/>
          <w:sz w:val="24"/>
          <w:szCs w:val="24"/>
        </w:rPr>
        <w:t>о</w:t>
      </w:r>
      <w:r w:rsidRPr="009C0C26">
        <w:rPr>
          <w:rFonts w:ascii="JXKHK+TimesNewRomanPSMT" w:eastAsia="JXKHK+TimesNewRomanPSMT" w:hAnsi="JXKHK+TimesNewRomanPSMT" w:cs="JXKHK+TimesNewRomanPSMT"/>
          <w:i/>
          <w:iCs/>
          <w:color w:val="000000"/>
          <w:w w:val="99"/>
          <w:sz w:val="24"/>
          <w:szCs w:val="24"/>
        </w:rPr>
        <w:t>вы</w:t>
      </w:r>
      <w:r w:rsidRPr="009C0C26">
        <w:rPr>
          <w:rFonts w:ascii="JXKHK+TimesNewRomanPSMT" w:eastAsia="JXKHK+TimesNewRomanPSMT" w:hAnsi="JXKHK+TimesNewRomanPSMT" w:cs="JXKHK+TimesNewRomanPSMT"/>
          <w:i/>
          <w:iCs/>
          <w:color w:val="000000"/>
          <w:sz w:val="24"/>
          <w:szCs w:val="24"/>
        </w:rPr>
        <w:t xml:space="preserve"> иудейской ку</w:t>
      </w:r>
      <w:r w:rsidRPr="009C0C26">
        <w:rPr>
          <w:rFonts w:ascii="JXKHK+TimesNewRomanPSMT" w:eastAsia="JXKHK+TimesNewRomanPSMT" w:hAnsi="JXKHK+TimesNewRomanPSMT" w:cs="JXKHK+TimesNewRomanPSMT"/>
          <w:i/>
          <w:iCs/>
          <w:color w:val="000000"/>
          <w:spacing w:val="1"/>
          <w:w w:val="99"/>
          <w:sz w:val="24"/>
          <w:szCs w:val="24"/>
        </w:rPr>
        <w:t>л</w:t>
      </w:r>
      <w:r w:rsidRPr="009C0C26">
        <w:rPr>
          <w:rFonts w:ascii="JXKHK+TimesNewRomanPSMT" w:eastAsia="JXKHK+TimesNewRomanPSMT" w:hAnsi="JXKHK+TimesNewRomanPSMT" w:cs="JXKHK+TimesNewRomanPSMT"/>
          <w:i/>
          <w:iCs/>
          <w:color w:val="000000"/>
          <w:spacing w:val="1"/>
          <w:sz w:val="24"/>
          <w:szCs w:val="24"/>
        </w:rPr>
        <w:t>ь</w:t>
      </w:r>
      <w:r w:rsidRPr="009C0C26">
        <w:rPr>
          <w:rFonts w:ascii="JXKHK+TimesNewRomanPSMT" w:eastAsia="JXKHK+TimesNewRomanPSMT" w:hAnsi="JXKHK+TimesNewRomanPSMT" w:cs="JXKHK+TimesNewRomanPSMT"/>
          <w:i/>
          <w:iCs/>
          <w:color w:val="000000"/>
          <w:sz w:val="24"/>
          <w:szCs w:val="24"/>
        </w:rPr>
        <w:t>т</w:t>
      </w:r>
      <w:r w:rsidRPr="009C0C26">
        <w:rPr>
          <w:rFonts w:ascii="JXKHK+TimesNewRomanPSMT" w:eastAsia="JXKHK+TimesNewRomanPSMT" w:hAnsi="JXKHK+TimesNewRomanPSMT" w:cs="JXKHK+TimesNewRomanPSMT"/>
          <w:i/>
          <w:iCs/>
          <w:color w:val="000000"/>
          <w:spacing w:val="-1"/>
          <w:sz w:val="24"/>
          <w:szCs w:val="24"/>
        </w:rPr>
        <w:t>у</w:t>
      </w:r>
      <w:r w:rsidRPr="009C0C26">
        <w:rPr>
          <w:rFonts w:ascii="JXKHK+TimesNewRomanPSMT" w:eastAsia="JXKHK+TimesNewRomanPSMT" w:hAnsi="JXKHK+TimesNewRomanPSMT" w:cs="JXKHK+TimesNewRomanPSMT"/>
          <w:i/>
          <w:iCs/>
          <w:color w:val="000000"/>
          <w:sz w:val="24"/>
          <w:szCs w:val="24"/>
        </w:rPr>
        <w:t>ры».</w:t>
      </w:r>
    </w:p>
    <w:p w:rsidR="003917B6" w:rsidRDefault="003917B6" w:rsidP="003917B6">
      <w:pPr>
        <w:ind w:right="-19" w:firstLine="708"/>
        <w:jc w:val="both"/>
        <w:rPr>
          <w:rFonts w:ascii="XTLQM+TimesNewRomanPSMT" w:eastAsia="XTLQM+TimesNewRomanPSMT" w:hAnsi="XTLQM+TimesNewRomanPSMT" w:cs="XTLQM+TimesNewRomanPSMT"/>
          <w:color w:val="000000"/>
          <w:sz w:val="24"/>
          <w:szCs w:val="24"/>
        </w:rPr>
      </w:pP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аша</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w w:val="99"/>
          <w:sz w:val="24"/>
          <w:szCs w:val="24"/>
        </w:rPr>
        <w:t>ин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ейс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5"/>
          <w:sz w:val="24"/>
          <w:szCs w:val="24"/>
        </w:rPr>
        <w:t>н</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z w:val="24"/>
          <w:szCs w:val="24"/>
        </w:rPr>
        <w:t>То</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12"/>
          <w:sz w:val="24"/>
          <w:szCs w:val="24"/>
        </w:rPr>
        <w:t xml:space="preserve"> </w:t>
      </w:r>
      <w:r w:rsidRPr="009C0C26">
        <w:rPr>
          <w:rFonts w:ascii="XTLQM+TimesNewRomanPSMT" w:eastAsia="XTLQM+TimesNewRomanPSMT" w:hAnsi="XTLQM+TimesNewRomanPSMT" w:cs="XTLQM+TimesNewRomanPSMT"/>
          <w:color w:val="000000"/>
          <w:w w:val="99"/>
          <w:sz w:val="24"/>
          <w:szCs w:val="24"/>
        </w:rPr>
        <w:lastRenderedPageBreak/>
        <w:t>гл</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ая</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z w:val="24"/>
          <w:szCs w:val="24"/>
        </w:rPr>
        <w:t xml:space="preserve">тексты </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аи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Патр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ар</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евр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арода.</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Пр</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ейс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4"/>
          <w:w w:val="99"/>
          <w:sz w:val="24"/>
          <w:szCs w:val="24"/>
        </w:rPr>
        <w:t>и</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аче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ин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ги</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тро</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 xml:space="preserve">ство. </w:t>
      </w:r>
      <w:r w:rsidRPr="009C0C26">
        <w:rPr>
          <w:rFonts w:ascii="XTLQM+TimesNewRomanPSMT" w:eastAsia="XTLQM+TimesNewRomanPSMT" w:hAnsi="XTLQM+TimesNewRomanPSMT" w:cs="XTLQM+TimesNewRomanPSMT"/>
          <w:color w:val="000000"/>
          <w:spacing w:val="3"/>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ббо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5"/>
          <w:sz w:val="24"/>
          <w:szCs w:val="24"/>
        </w:rPr>
        <w:t xml:space="preserve"> </w:t>
      </w:r>
      <w:r w:rsidRPr="009C0C26">
        <w:rPr>
          <w:rFonts w:ascii="XTLQM+TimesNewRomanPSMT" w:eastAsia="XTLQM+TimesNewRomanPSMT" w:hAnsi="XTLQM+TimesNewRomanPSMT" w:cs="XTLQM+TimesNewRomanPSMT"/>
          <w:color w:val="000000"/>
          <w:sz w:val="24"/>
          <w:szCs w:val="24"/>
        </w:rPr>
        <w:t>(Ша</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z w:val="24"/>
          <w:szCs w:val="24"/>
        </w:rPr>
        <w:t>ат)</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6"/>
          <w:w w:val="99"/>
          <w:sz w:val="24"/>
          <w:szCs w:val="24"/>
        </w:rPr>
        <w:t>и</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z w:val="24"/>
          <w:szCs w:val="24"/>
        </w:rPr>
        <w:t>трад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ци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даи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z w:val="24"/>
          <w:szCs w:val="24"/>
        </w:rPr>
        <w:t>Трад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4"/>
          <w:sz w:val="24"/>
          <w:szCs w:val="24"/>
        </w:rPr>
        <w:t>и</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даи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5"/>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едн</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z w:val="24"/>
          <w:szCs w:val="24"/>
        </w:rPr>
        <w:t>евр</w:t>
      </w:r>
      <w:r w:rsidRPr="009C0C26">
        <w:rPr>
          <w:rFonts w:ascii="XTLQM+TimesNewRomanPSMT" w:eastAsia="XTLQM+TimesNewRomanPSMT" w:hAnsi="XTLQM+TimesNewRomanPSMT" w:cs="XTLQM+TimesNewRomanPSMT"/>
          <w:color w:val="000000"/>
          <w:spacing w:val="-1"/>
          <w:sz w:val="24"/>
          <w:szCs w:val="24"/>
        </w:rPr>
        <w:t>ее</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5"/>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z w:val="24"/>
          <w:szCs w:val="24"/>
        </w:rPr>
        <w:t>ветств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ин</w:t>
      </w:r>
      <w:r w:rsidRPr="009C0C26">
        <w:rPr>
          <w:rFonts w:ascii="XTLQM+TimesNewRomanPSMT" w:eastAsia="XTLQM+TimesNewRomanPSMT" w:hAnsi="XTLQM+TimesNewRomanPSMT" w:cs="XTLQM+TimesNewRomanPSMT"/>
          <w:color w:val="000000"/>
          <w:sz w:val="24"/>
          <w:szCs w:val="24"/>
        </w:rPr>
        <w:t>ят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оведе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Еврейск</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дом.</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z w:val="24"/>
          <w:szCs w:val="24"/>
        </w:rPr>
        <w:t>Евре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але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дарь:</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го</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особен</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Еврейск</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ни</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w w:val="99"/>
          <w:sz w:val="24"/>
          <w:szCs w:val="24"/>
        </w:rPr>
        <w:t>иц</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Це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зни</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ейско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Pr>
          <w:color w:val="000000"/>
          <w:sz w:val="24"/>
          <w:szCs w:val="24"/>
        </w:rPr>
        <w:t xml:space="preserve"> </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бовь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 к 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4"/>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атр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z w:val="24"/>
          <w:szCs w:val="24"/>
        </w:rPr>
        <w:t>ного</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ио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ного 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онфе</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 xml:space="preserve">арода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 </w:t>
      </w:r>
    </w:p>
    <w:p w:rsidR="003917B6" w:rsidRPr="009C0C26" w:rsidRDefault="003917B6" w:rsidP="003917B6">
      <w:pPr>
        <w:ind w:right="-19" w:firstLine="708"/>
        <w:jc w:val="both"/>
        <w:rPr>
          <w:color w:val="000000"/>
          <w:sz w:val="24"/>
          <w:szCs w:val="24"/>
        </w:rPr>
      </w:pPr>
      <w:r w:rsidRPr="009C0C26">
        <w:rPr>
          <w:rFonts w:ascii="JXKHK+TimesNewRomanPSMT" w:eastAsia="JXKHK+TimesNewRomanPSMT" w:hAnsi="JXKHK+TimesNewRomanPSMT" w:cs="JXKHK+TimesNewRomanPSMT"/>
          <w:i/>
          <w:iCs/>
          <w:color w:val="000000"/>
          <w:sz w:val="24"/>
          <w:szCs w:val="24"/>
        </w:rPr>
        <w:t>Модул</w:t>
      </w:r>
      <w:r w:rsidRPr="009C0C26">
        <w:rPr>
          <w:rFonts w:ascii="JXKHK+TimesNewRomanPSMT" w:eastAsia="JXKHK+TimesNewRomanPSMT" w:hAnsi="JXKHK+TimesNewRomanPSMT" w:cs="JXKHK+TimesNewRomanPSMT"/>
          <w:i/>
          <w:iCs/>
          <w:color w:val="000000"/>
          <w:w w:val="99"/>
          <w:sz w:val="24"/>
          <w:szCs w:val="24"/>
        </w:rPr>
        <w:t>ь</w:t>
      </w:r>
      <w:r w:rsidRPr="009C0C26">
        <w:rPr>
          <w:rFonts w:ascii="JXKHK+TimesNewRomanPSMT" w:eastAsia="JXKHK+TimesNewRomanPSMT" w:hAnsi="JXKHK+TimesNewRomanPSMT" w:cs="JXKHK+TimesNewRomanPSMT"/>
          <w:i/>
          <w:iCs/>
          <w:color w:val="000000"/>
          <w:spacing w:val="1"/>
          <w:sz w:val="24"/>
          <w:szCs w:val="24"/>
        </w:rPr>
        <w:t xml:space="preserve"> </w:t>
      </w:r>
      <w:r w:rsidRPr="009C0C26">
        <w:rPr>
          <w:rFonts w:ascii="JXKHK+TimesNewRomanPSMT" w:eastAsia="JXKHK+TimesNewRomanPSMT" w:hAnsi="JXKHK+TimesNewRomanPSMT" w:cs="JXKHK+TimesNewRomanPSMT"/>
          <w:i/>
          <w:iCs/>
          <w:color w:val="000000"/>
          <w:sz w:val="24"/>
          <w:szCs w:val="24"/>
        </w:rPr>
        <w:t>«Ос</w:t>
      </w:r>
      <w:r w:rsidRPr="009C0C26">
        <w:rPr>
          <w:rFonts w:ascii="JXKHK+TimesNewRomanPSMT" w:eastAsia="JXKHK+TimesNewRomanPSMT" w:hAnsi="JXKHK+TimesNewRomanPSMT" w:cs="JXKHK+TimesNewRomanPSMT"/>
          <w:i/>
          <w:iCs/>
          <w:color w:val="000000"/>
          <w:w w:val="99"/>
          <w:sz w:val="24"/>
          <w:szCs w:val="24"/>
        </w:rPr>
        <w:t>н</w:t>
      </w:r>
      <w:r w:rsidRPr="009C0C26">
        <w:rPr>
          <w:rFonts w:ascii="JXKHK+TimesNewRomanPSMT" w:eastAsia="JXKHK+TimesNewRomanPSMT" w:hAnsi="JXKHK+TimesNewRomanPSMT" w:cs="JXKHK+TimesNewRomanPSMT"/>
          <w:i/>
          <w:iCs/>
          <w:color w:val="000000"/>
          <w:sz w:val="24"/>
          <w:szCs w:val="24"/>
        </w:rPr>
        <w:t>о</w:t>
      </w:r>
      <w:r w:rsidRPr="009C0C26">
        <w:rPr>
          <w:rFonts w:ascii="JXKHK+TimesNewRomanPSMT" w:eastAsia="JXKHK+TimesNewRomanPSMT" w:hAnsi="JXKHK+TimesNewRomanPSMT" w:cs="JXKHK+TimesNewRomanPSMT"/>
          <w:i/>
          <w:iCs/>
          <w:color w:val="000000"/>
          <w:w w:val="99"/>
          <w:sz w:val="24"/>
          <w:szCs w:val="24"/>
        </w:rPr>
        <w:t>вы</w:t>
      </w:r>
      <w:r w:rsidRPr="009C0C26">
        <w:rPr>
          <w:rFonts w:ascii="JXKHK+TimesNewRomanPSMT" w:eastAsia="JXKHK+TimesNewRomanPSMT" w:hAnsi="JXKHK+TimesNewRomanPSMT" w:cs="JXKHK+TimesNewRomanPSMT"/>
          <w:i/>
          <w:iCs/>
          <w:color w:val="000000"/>
          <w:sz w:val="24"/>
          <w:szCs w:val="24"/>
        </w:rPr>
        <w:t xml:space="preserve"> ре</w:t>
      </w:r>
      <w:r w:rsidRPr="009C0C26">
        <w:rPr>
          <w:rFonts w:ascii="JXKHK+TimesNewRomanPSMT" w:eastAsia="JXKHK+TimesNewRomanPSMT" w:hAnsi="JXKHK+TimesNewRomanPSMT" w:cs="JXKHK+TimesNewRomanPSMT"/>
          <w:i/>
          <w:iCs/>
          <w:color w:val="000000"/>
          <w:w w:val="99"/>
          <w:sz w:val="24"/>
          <w:szCs w:val="24"/>
        </w:rPr>
        <w:t>л</w:t>
      </w:r>
      <w:r w:rsidRPr="009C0C26">
        <w:rPr>
          <w:rFonts w:ascii="JXKHK+TimesNewRomanPSMT" w:eastAsia="JXKHK+TimesNewRomanPSMT" w:hAnsi="JXKHK+TimesNewRomanPSMT" w:cs="JXKHK+TimesNewRomanPSMT"/>
          <w:i/>
          <w:iCs/>
          <w:color w:val="000000"/>
          <w:sz w:val="24"/>
          <w:szCs w:val="24"/>
        </w:rPr>
        <w:t>и</w:t>
      </w:r>
      <w:r w:rsidRPr="009C0C26">
        <w:rPr>
          <w:rFonts w:ascii="JXKHK+TimesNewRomanPSMT" w:eastAsia="JXKHK+TimesNewRomanPSMT" w:hAnsi="JXKHK+TimesNewRomanPSMT" w:cs="JXKHK+TimesNewRomanPSMT"/>
          <w:i/>
          <w:iCs/>
          <w:color w:val="000000"/>
          <w:w w:val="99"/>
          <w:sz w:val="24"/>
          <w:szCs w:val="24"/>
        </w:rPr>
        <w:t>г</w:t>
      </w:r>
      <w:r w:rsidRPr="009C0C26">
        <w:rPr>
          <w:rFonts w:ascii="JXKHK+TimesNewRomanPSMT" w:eastAsia="JXKHK+TimesNewRomanPSMT" w:hAnsi="JXKHK+TimesNewRomanPSMT" w:cs="JXKHK+TimesNewRomanPSMT"/>
          <w:i/>
          <w:iCs/>
          <w:color w:val="000000"/>
          <w:sz w:val="24"/>
          <w:szCs w:val="24"/>
        </w:rPr>
        <w:t>ио</w:t>
      </w:r>
      <w:r w:rsidRPr="009C0C26">
        <w:rPr>
          <w:rFonts w:ascii="JXKHK+TimesNewRomanPSMT" w:eastAsia="JXKHK+TimesNewRomanPSMT" w:hAnsi="JXKHK+TimesNewRomanPSMT" w:cs="JXKHK+TimesNewRomanPSMT"/>
          <w:i/>
          <w:iCs/>
          <w:color w:val="000000"/>
          <w:w w:val="99"/>
          <w:sz w:val="24"/>
          <w:szCs w:val="24"/>
        </w:rPr>
        <w:t>з</w:t>
      </w:r>
      <w:r w:rsidRPr="009C0C26">
        <w:rPr>
          <w:rFonts w:ascii="JXKHK+TimesNewRomanPSMT" w:eastAsia="JXKHK+TimesNewRomanPSMT" w:hAnsi="JXKHK+TimesNewRomanPSMT" w:cs="JXKHK+TimesNewRomanPSMT"/>
          <w:i/>
          <w:iCs/>
          <w:color w:val="000000"/>
          <w:spacing w:val="1"/>
          <w:w w:val="99"/>
          <w:sz w:val="24"/>
          <w:szCs w:val="24"/>
        </w:rPr>
        <w:t>ны</w:t>
      </w:r>
      <w:r w:rsidRPr="009C0C26">
        <w:rPr>
          <w:rFonts w:ascii="JXKHK+TimesNewRomanPSMT" w:eastAsia="JXKHK+TimesNewRomanPSMT" w:hAnsi="JXKHK+TimesNewRomanPSMT" w:cs="JXKHK+TimesNewRomanPSMT"/>
          <w:i/>
          <w:iCs/>
          <w:color w:val="000000"/>
          <w:sz w:val="24"/>
          <w:szCs w:val="24"/>
        </w:rPr>
        <w:t>х ку</w:t>
      </w:r>
      <w:r w:rsidRPr="009C0C26">
        <w:rPr>
          <w:rFonts w:ascii="JXKHK+TimesNewRomanPSMT" w:eastAsia="JXKHK+TimesNewRomanPSMT" w:hAnsi="JXKHK+TimesNewRomanPSMT" w:cs="JXKHK+TimesNewRomanPSMT"/>
          <w:i/>
          <w:iCs/>
          <w:color w:val="000000"/>
          <w:w w:val="99"/>
          <w:sz w:val="24"/>
          <w:szCs w:val="24"/>
        </w:rPr>
        <w:t>л</w:t>
      </w:r>
      <w:r w:rsidRPr="009C0C26">
        <w:rPr>
          <w:rFonts w:ascii="JXKHK+TimesNewRomanPSMT" w:eastAsia="JXKHK+TimesNewRomanPSMT" w:hAnsi="JXKHK+TimesNewRomanPSMT" w:cs="JXKHK+TimesNewRomanPSMT"/>
          <w:i/>
          <w:iCs/>
          <w:color w:val="000000"/>
          <w:spacing w:val="1"/>
          <w:sz w:val="24"/>
          <w:szCs w:val="24"/>
        </w:rPr>
        <w:t>ь</w:t>
      </w:r>
      <w:r w:rsidRPr="009C0C26">
        <w:rPr>
          <w:rFonts w:ascii="JXKHK+TimesNewRomanPSMT" w:eastAsia="JXKHK+TimesNewRomanPSMT" w:hAnsi="JXKHK+TimesNewRomanPSMT" w:cs="JXKHK+TimesNewRomanPSMT"/>
          <w:i/>
          <w:iCs/>
          <w:color w:val="000000"/>
          <w:sz w:val="24"/>
          <w:szCs w:val="24"/>
        </w:rPr>
        <w:t xml:space="preserve">тур </w:t>
      </w:r>
      <w:r w:rsidRPr="009C0C26">
        <w:rPr>
          <w:rFonts w:ascii="JXKHK+TimesNewRomanPSMT" w:eastAsia="JXKHK+TimesNewRomanPSMT" w:hAnsi="JXKHK+TimesNewRomanPSMT" w:cs="JXKHK+TimesNewRomanPSMT"/>
          <w:i/>
          <w:iCs/>
          <w:color w:val="000000"/>
          <w:w w:val="99"/>
          <w:sz w:val="24"/>
          <w:szCs w:val="24"/>
        </w:rPr>
        <w:t>н</w:t>
      </w:r>
      <w:r w:rsidRPr="009C0C26">
        <w:rPr>
          <w:rFonts w:ascii="JXKHK+TimesNewRomanPSMT" w:eastAsia="JXKHK+TimesNewRomanPSMT" w:hAnsi="JXKHK+TimesNewRomanPSMT" w:cs="JXKHK+TimesNewRomanPSMT"/>
          <w:i/>
          <w:iCs/>
          <w:color w:val="000000"/>
          <w:sz w:val="24"/>
          <w:szCs w:val="24"/>
        </w:rPr>
        <w:t>аро</w:t>
      </w:r>
      <w:r w:rsidRPr="009C0C26">
        <w:rPr>
          <w:rFonts w:ascii="JXKHK+TimesNewRomanPSMT" w:eastAsia="JXKHK+TimesNewRomanPSMT" w:hAnsi="JXKHK+TimesNewRomanPSMT" w:cs="JXKHK+TimesNewRomanPSMT"/>
          <w:i/>
          <w:iCs/>
          <w:color w:val="000000"/>
          <w:spacing w:val="1"/>
          <w:sz w:val="24"/>
          <w:szCs w:val="24"/>
        </w:rPr>
        <w:t>д</w:t>
      </w:r>
      <w:r w:rsidRPr="009C0C26">
        <w:rPr>
          <w:rFonts w:ascii="JXKHK+TimesNewRomanPSMT" w:eastAsia="JXKHK+TimesNewRomanPSMT" w:hAnsi="JXKHK+TimesNewRomanPSMT" w:cs="JXKHK+TimesNewRomanPSMT"/>
          <w:i/>
          <w:iCs/>
          <w:color w:val="000000"/>
          <w:sz w:val="24"/>
          <w:szCs w:val="24"/>
        </w:rPr>
        <w:t>ов</w:t>
      </w:r>
      <w:r w:rsidRPr="009C0C26">
        <w:rPr>
          <w:rFonts w:ascii="JXKHK+TimesNewRomanPSMT" w:eastAsia="JXKHK+TimesNewRomanPSMT" w:hAnsi="JXKHK+TimesNewRomanPSMT" w:cs="JXKHK+TimesNewRomanPSMT"/>
          <w:i/>
          <w:iCs/>
          <w:color w:val="000000"/>
          <w:spacing w:val="-2"/>
          <w:sz w:val="24"/>
          <w:szCs w:val="24"/>
        </w:rPr>
        <w:t xml:space="preserve"> </w:t>
      </w:r>
      <w:r w:rsidRPr="009C0C26">
        <w:rPr>
          <w:rFonts w:ascii="JXKHK+TimesNewRomanPSMT" w:eastAsia="JXKHK+TimesNewRomanPSMT" w:hAnsi="JXKHK+TimesNewRomanPSMT" w:cs="JXKHK+TimesNewRomanPSMT"/>
          <w:i/>
          <w:iCs/>
          <w:color w:val="000000"/>
          <w:sz w:val="24"/>
          <w:szCs w:val="24"/>
        </w:rPr>
        <w:t>Ро</w:t>
      </w:r>
      <w:r w:rsidRPr="009C0C26">
        <w:rPr>
          <w:rFonts w:ascii="JXKHK+TimesNewRomanPSMT" w:eastAsia="JXKHK+TimesNewRomanPSMT" w:hAnsi="JXKHK+TimesNewRomanPSMT" w:cs="JXKHK+TimesNewRomanPSMT"/>
          <w:i/>
          <w:iCs/>
          <w:color w:val="000000"/>
          <w:spacing w:val="-1"/>
          <w:sz w:val="24"/>
          <w:szCs w:val="24"/>
        </w:rPr>
        <w:t>сс</w:t>
      </w:r>
      <w:r w:rsidRPr="009C0C26">
        <w:rPr>
          <w:rFonts w:ascii="JXKHK+TimesNewRomanPSMT" w:eastAsia="JXKHK+TimesNewRomanPSMT" w:hAnsi="JXKHK+TimesNewRomanPSMT" w:cs="JXKHK+TimesNewRomanPSMT"/>
          <w:i/>
          <w:iCs/>
          <w:color w:val="000000"/>
          <w:sz w:val="24"/>
          <w:szCs w:val="24"/>
        </w:rPr>
        <w:t>ии».</w:t>
      </w:r>
    </w:p>
    <w:p w:rsidR="003917B6" w:rsidRDefault="003917B6" w:rsidP="003917B6">
      <w:pPr>
        <w:ind w:right="-59" w:firstLine="708"/>
        <w:rPr>
          <w:rFonts w:ascii="XTLQM+TimesNewRomanPSMT" w:eastAsia="XTLQM+TimesNewRomanPSMT" w:hAnsi="XTLQM+TimesNewRomanPSMT" w:cs="XTLQM+TimesNewRomanPSMT"/>
          <w:color w:val="000000"/>
          <w:sz w:val="24"/>
          <w:szCs w:val="24"/>
        </w:rPr>
      </w:pP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аша</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spacing w:val="1"/>
          <w:w w:val="99"/>
          <w:sz w:val="24"/>
          <w:szCs w:val="24"/>
        </w:rPr>
        <w:t>ин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елиг</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ая</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w w:val="99"/>
          <w:sz w:val="24"/>
          <w:szCs w:val="24"/>
        </w:rPr>
        <w:t>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ровые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Их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овате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z w:val="24"/>
          <w:szCs w:val="24"/>
        </w:rPr>
        <w:t>Свя</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е к</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ства,</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3"/>
          <w:sz w:val="24"/>
          <w:szCs w:val="24"/>
        </w:rPr>
        <w:t>с</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4"/>
          <w:w w:val="99"/>
          <w:sz w:val="24"/>
          <w:szCs w:val="24"/>
        </w:rPr>
        <w:t>и</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Хр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ели</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реда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2"/>
          <w:sz w:val="24"/>
          <w:szCs w:val="24"/>
        </w:rPr>
        <w:t xml:space="preserve"> </w:t>
      </w:r>
      <w:r w:rsidRPr="009C0C26">
        <w:rPr>
          <w:rFonts w:ascii="XTLQM+TimesNewRomanPSMT" w:eastAsia="XTLQM+TimesNewRomanPSMT" w:hAnsi="XTLQM+TimesNewRomanPSMT" w:cs="XTLQM+TimesNewRomanPSMT"/>
          <w:color w:val="000000"/>
          <w:sz w:val="24"/>
          <w:szCs w:val="24"/>
        </w:rPr>
        <w:t>религ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z w:val="24"/>
          <w:szCs w:val="24"/>
        </w:rPr>
        <w:t>Челов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w w:val="99"/>
          <w:sz w:val="24"/>
          <w:szCs w:val="24"/>
        </w:rPr>
        <w:t>иц</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ях</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ародов</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бро</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зл</w:t>
      </w:r>
      <w:r w:rsidRPr="009C0C26">
        <w:rPr>
          <w:rFonts w:ascii="XTLQM+TimesNewRomanPSMT" w:eastAsia="XTLQM+TimesNewRomanPSMT" w:hAnsi="XTLQM+TimesNewRomanPSMT" w:cs="XTLQM+TimesNewRomanPSMT"/>
          <w:color w:val="000000"/>
          <w:sz w:val="24"/>
          <w:szCs w:val="24"/>
        </w:rPr>
        <w:t>о. Свяще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25"/>
          <w:sz w:val="24"/>
          <w:szCs w:val="24"/>
        </w:rPr>
        <w:t xml:space="preserve"> </w:t>
      </w:r>
      <w:r w:rsidRPr="009C0C26">
        <w:rPr>
          <w:rFonts w:ascii="XTLQM+TimesNewRomanPSMT" w:eastAsia="XTLQM+TimesNewRomanPSMT" w:hAnsi="XTLQM+TimesNewRomanPSMT" w:cs="XTLQM+TimesNewRomanPSMT"/>
          <w:color w:val="000000"/>
          <w:sz w:val="24"/>
          <w:szCs w:val="24"/>
        </w:rPr>
        <w:t>соо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же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сство</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елиг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4"/>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z w:val="24"/>
          <w:szCs w:val="24"/>
        </w:rPr>
        <w:t>мораль.</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z w:val="24"/>
          <w:szCs w:val="24"/>
        </w:rPr>
        <w:t>Нр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овед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z w:val="24"/>
          <w:szCs w:val="24"/>
        </w:rPr>
        <w:t>тв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4"/>
          <w:w w:val="99"/>
          <w:sz w:val="24"/>
          <w:szCs w:val="24"/>
        </w:rPr>
        <w:t>и</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sz w:val="24"/>
          <w:szCs w:val="24"/>
        </w:rPr>
        <w:t>ма. Обыч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обряды.</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П</w:t>
      </w:r>
      <w:r w:rsidRPr="009C0C26">
        <w:rPr>
          <w:rFonts w:ascii="XTLQM+TimesNewRomanPSMT" w:eastAsia="XTLQM+TimesNewRomanPSMT" w:hAnsi="XTLQM+TimesNewRomanPSMT" w:cs="XTLQM+TimesNewRomanPSMT"/>
          <w:color w:val="000000"/>
          <w:spacing w:val="-1"/>
          <w:sz w:val="24"/>
          <w:szCs w:val="24"/>
        </w:rPr>
        <w:t>ра</w:t>
      </w:r>
      <w:r w:rsidRPr="009C0C26">
        <w:rPr>
          <w:rFonts w:ascii="XTLQM+TimesNewRomanPSMT" w:eastAsia="XTLQM+TimesNewRomanPSMT" w:hAnsi="XTLQM+TimesNewRomanPSMT" w:cs="XTLQM+TimesNewRomanPSMT"/>
          <w:color w:val="000000"/>
          <w:sz w:val="24"/>
          <w:szCs w:val="24"/>
        </w:rPr>
        <w:t>зд</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але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ари</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Сем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w w:val="99"/>
          <w:sz w:val="24"/>
          <w:szCs w:val="24"/>
        </w:rPr>
        <w:t>Д</w:t>
      </w:r>
      <w:r w:rsidRPr="009C0C26">
        <w:rPr>
          <w:rFonts w:ascii="XTLQM+TimesNewRomanPSMT" w:eastAsia="XTLQM+TimesNewRomanPSMT" w:hAnsi="XTLQM+TimesNewRomanPSMT" w:cs="XTLQM+TimesNewRomanPSMT"/>
          <w:color w:val="000000"/>
          <w:sz w:val="24"/>
          <w:szCs w:val="24"/>
        </w:rPr>
        <w:t>олг,</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свобода,</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ветств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w w:val="99"/>
          <w:sz w:val="24"/>
          <w:szCs w:val="24"/>
        </w:rPr>
        <w:t>ил</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абота</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о 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бы</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 в</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мо</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омощь,</w:t>
      </w:r>
      <w:r w:rsidRPr="009C0C26">
        <w:rPr>
          <w:rFonts w:ascii="XTLQM+TimesNewRomanPSMT" w:eastAsia="XTLQM+TimesNewRomanPSMT" w:hAnsi="XTLQM+TimesNewRomanPSMT" w:cs="XTLQM+TimesNewRomanPSMT"/>
          <w:color w:val="000000"/>
          <w:spacing w:val="-1"/>
          <w:sz w:val="24"/>
          <w:szCs w:val="24"/>
        </w:rPr>
        <w:t xml:space="preserve"> с</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аль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ые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роблемы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 к</w:t>
      </w:r>
      <w:r w:rsidRPr="009C0C26">
        <w:rPr>
          <w:rFonts w:ascii="XTLQM+TimesNewRomanPSMT" w:eastAsia="XTLQM+TimesNewRomanPSMT" w:hAnsi="XTLQM+TimesNewRomanPSMT" w:cs="XTLQM+TimesNewRomanPSMT"/>
          <w:color w:val="000000"/>
          <w:spacing w:val="1"/>
          <w:sz w:val="24"/>
          <w:szCs w:val="24"/>
        </w:rPr>
        <w:t xml:space="preserve"> ни</w:t>
      </w:r>
      <w:r w:rsidRPr="009C0C26">
        <w:rPr>
          <w:rFonts w:ascii="XTLQM+TimesNewRomanPSMT" w:eastAsia="XTLQM+TimesNewRomanPSMT" w:hAnsi="XTLQM+TimesNewRomanPSMT" w:cs="XTLQM+TimesNewRomanPSMT"/>
          <w:color w:val="000000"/>
          <w:sz w:val="24"/>
          <w:szCs w:val="24"/>
        </w:rPr>
        <w:t>м ра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ных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игий.</w:t>
      </w:r>
      <w:r>
        <w:rPr>
          <w:color w:val="000000"/>
          <w:sz w:val="24"/>
          <w:szCs w:val="24"/>
        </w:rPr>
        <w:t xml:space="preserve"> </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бовь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 к 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4"/>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атр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z w:val="24"/>
          <w:szCs w:val="24"/>
        </w:rPr>
        <w:t>ного</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ио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ного 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онфе</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 xml:space="preserve">арода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 </w:t>
      </w:r>
    </w:p>
    <w:p w:rsidR="003917B6" w:rsidRDefault="003917B6" w:rsidP="003917B6">
      <w:pPr>
        <w:ind w:right="-18" w:firstLine="708"/>
        <w:jc w:val="both"/>
        <w:rPr>
          <w:rFonts w:ascii="XTLQM+TimesNewRomanPSMT" w:eastAsia="XTLQM+TimesNewRomanPSMT" w:hAnsi="XTLQM+TimesNewRomanPSMT" w:cs="XTLQM+TimesNewRomanPSMT"/>
          <w:color w:val="000000"/>
          <w:w w:val="99"/>
          <w:sz w:val="24"/>
          <w:szCs w:val="24"/>
        </w:rPr>
      </w:pPr>
      <w:r w:rsidRPr="009C0C26">
        <w:rPr>
          <w:rFonts w:ascii="JXKHK+TimesNewRomanPSMT" w:eastAsia="JXKHK+TimesNewRomanPSMT" w:hAnsi="JXKHK+TimesNewRomanPSMT" w:cs="JXKHK+TimesNewRomanPSMT"/>
          <w:i/>
          <w:iCs/>
          <w:color w:val="000000"/>
          <w:sz w:val="24"/>
          <w:szCs w:val="24"/>
        </w:rPr>
        <w:t>Модул</w:t>
      </w:r>
      <w:r w:rsidRPr="009C0C26">
        <w:rPr>
          <w:rFonts w:ascii="JXKHK+TimesNewRomanPSMT" w:eastAsia="JXKHK+TimesNewRomanPSMT" w:hAnsi="JXKHK+TimesNewRomanPSMT" w:cs="JXKHK+TimesNewRomanPSMT"/>
          <w:i/>
          <w:iCs/>
          <w:color w:val="000000"/>
          <w:w w:val="99"/>
          <w:sz w:val="24"/>
          <w:szCs w:val="24"/>
        </w:rPr>
        <w:t>ь</w:t>
      </w:r>
      <w:r w:rsidRPr="009C0C26">
        <w:rPr>
          <w:rFonts w:ascii="JXKHK+TimesNewRomanPSMT" w:eastAsia="JXKHK+TimesNewRomanPSMT" w:hAnsi="JXKHK+TimesNewRomanPSMT" w:cs="JXKHK+TimesNewRomanPSMT"/>
          <w:i/>
          <w:iCs/>
          <w:color w:val="000000"/>
          <w:spacing w:val="1"/>
          <w:sz w:val="24"/>
          <w:szCs w:val="24"/>
        </w:rPr>
        <w:t xml:space="preserve"> </w:t>
      </w:r>
      <w:r w:rsidRPr="009C0C26">
        <w:rPr>
          <w:rFonts w:ascii="JXKHK+TimesNewRomanPSMT" w:eastAsia="JXKHK+TimesNewRomanPSMT" w:hAnsi="JXKHK+TimesNewRomanPSMT" w:cs="JXKHK+TimesNewRomanPSMT"/>
          <w:i/>
          <w:iCs/>
          <w:color w:val="000000"/>
          <w:sz w:val="24"/>
          <w:szCs w:val="24"/>
        </w:rPr>
        <w:t>«Ос</w:t>
      </w:r>
      <w:r w:rsidRPr="009C0C26">
        <w:rPr>
          <w:rFonts w:ascii="JXKHK+TimesNewRomanPSMT" w:eastAsia="JXKHK+TimesNewRomanPSMT" w:hAnsi="JXKHK+TimesNewRomanPSMT" w:cs="JXKHK+TimesNewRomanPSMT"/>
          <w:i/>
          <w:iCs/>
          <w:color w:val="000000"/>
          <w:w w:val="99"/>
          <w:sz w:val="24"/>
          <w:szCs w:val="24"/>
        </w:rPr>
        <w:t>н</w:t>
      </w:r>
      <w:r w:rsidRPr="009C0C26">
        <w:rPr>
          <w:rFonts w:ascii="JXKHK+TimesNewRomanPSMT" w:eastAsia="JXKHK+TimesNewRomanPSMT" w:hAnsi="JXKHK+TimesNewRomanPSMT" w:cs="JXKHK+TimesNewRomanPSMT"/>
          <w:i/>
          <w:iCs/>
          <w:color w:val="000000"/>
          <w:sz w:val="24"/>
          <w:szCs w:val="24"/>
        </w:rPr>
        <w:t>о</w:t>
      </w:r>
      <w:r w:rsidRPr="009C0C26">
        <w:rPr>
          <w:rFonts w:ascii="JXKHK+TimesNewRomanPSMT" w:eastAsia="JXKHK+TimesNewRomanPSMT" w:hAnsi="JXKHK+TimesNewRomanPSMT" w:cs="JXKHK+TimesNewRomanPSMT"/>
          <w:i/>
          <w:iCs/>
          <w:color w:val="000000"/>
          <w:w w:val="99"/>
          <w:sz w:val="24"/>
          <w:szCs w:val="24"/>
        </w:rPr>
        <w:t>вы</w:t>
      </w:r>
      <w:r w:rsidRPr="009C0C26">
        <w:rPr>
          <w:rFonts w:ascii="JXKHK+TimesNewRomanPSMT" w:eastAsia="JXKHK+TimesNewRomanPSMT" w:hAnsi="JXKHK+TimesNewRomanPSMT" w:cs="JXKHK+TimesNewRomanPSMT"/>
          <w:i/>
          <w:iCs/>
          <w:color w:val="000000"/>
          <w:sz w:val="24"/>
          <w:szCs w:val="24"/>
        </w:rPr>
        <w:t xml:space="preserve"> с</w:t>
      </w:r>
      <w:r w:rsidRPr="009C0C26">
        <w:rPr>
          <w:rFonts w:ascii="JXKHK+TimesNewRomanPSMT" w:eastAsia="JXKHK+TimesNewRomanPSMT" w:hAnsi="JXKHK+TimesNewRomanPSMT" w:cs="JXKHK+TimesNewRomanPSMT"/>
          <w:i/>
          <w:iCs/>
          <w:color w:val="000000"/>
          <w:spacing w:val="-1"/>
          <w:w w:val="99"/>
          <w:sz w:val="24"/>
          <w:szCs w:val="24"/>
        </w:rPr>
        <w:t>в</w:t>
      </w:r>
      <w:r w:rsidRPr="009C0C26">
        <w:rPr>
          <w:rFonts w:ascii="JXKHK+TimesNewRomanPSMT" w:eastAsia="JXKHK+TimesNewRomanPSMT" w:hAnsi="JXKHK+TimesNewRomanPSMT" w:cs="JXKHK+TimesNewRomanPSMT"/>
          <w:i/>
          <w:iCs/>
          <w:color w:val="000000"/>
          <w:spacing w:val="-1"/>
          <w:sz w:val="24"/>
          <w:szCs w:val="24"/>
        </w:rPr>
        <w:t>е</w:t>
      </w:r>
      <w:r w:rsidRPr="009C0C26">
        <w:rPr>
          <w:rFonts w:ascii="JXKHK+TimesNewRomanPSMT" w:eastAsia="JXKHK+TimesNewRomanPSMT" w:hAnsi="JXKHK+TimesNewRomanPSMT" w:cs="JXKHK+TimesNewRomanPSMT"/>
          <w:i/>
          <w:iCs/>
          <w:color w:val="000000"/>
          <w:spacing w:val="1"/>
          <w:sz w:val="24"/>
          <w:szCs w:val="24"/>
        </w:rPr>
        <w:t>т</w:t>
      </w:r>
      <w:r w:rsidRPr="009C0C26">
        <w:rPr>
          <w:rFonts w:ascii="JXKHK+TimesNewRomanPSMT" w:eastAsia="JXKHK+TimesNewRomanPSMT" w:hAnsi="JXKHK+TimesNewRomanPSMT" w:cs="JXKHK+TimesNewRomanPSMT"/>
          <w:i/>
          <w:iCs/>
          <w:color w:val="000000"/>
          <w:spacing w:val="2"/>
          <w:sz w:val="24"/>
          <w:szCs w:val="24"/>
        </w:rPr>
        <w:t>с</w:t>
      </w:r>
      <w:r w:rsidRPr="009C0C26">
        <w:rPr>
          <w:rFonts w:ascii="JXKHK+TimesNewRomanPSMT" w:eastAsia="JXKHK+TimesNewRomanPSMT" w:hAnsi="JXKHK+TimesNewRomanPSMT" w:cs="JXKHK+TimesNewRomanPSMT"/>
          <w:i/>
          <w:iCs/>
          <w:color w:val="000000"/>
          <w:spacing w:val="1"/>
          <w:sz w:val="24"/>
          <w:szCs w:val="24"/>
        </w:rPr>
        <w:t>к</w:t>
      </w:r>
      <w:r w:rsidRPr="009C0C26">
        <w:rPr>
          <w:rFonts w:ascii="JXKHK+TimesNewRomanPSMT" w:eastAsia="JXKHK+TimesNewRomanPSMT" w:hAnsi="JXKHK+TimesNewRomanPSMT" w:cs="JXKHK+TimesNewRomanPSMT"/>
          <w:i/>
          <w:iCs/>
          <w:color w:val="000000"/>
          <w:sz w:val="24"/>
          <w:szCs w:val="24"/>
        </w:rPr>
        <w:t>ой этики».</w:t>
      </w:r>
      <w:r w:rsidRPr="009C0C26">
        <w:rPr>
          <w:rFonts w:ascii="XTLQM+TimesNewRomanPSMT" w:eastAsia="XTLQM+TimesNewRomanPSMT" w:hAnsi="XTLQM+TimesNewRomanPSMT" w:cs="XTLQM+TimesNewRomanPSMT"/>
          <w:color w:val="000000"/>
          <w:w w:val="99"/>
          <w:sz w:val="24"/>
          <w:szCs w:val="24"/>
        </w:rPr>
        <w:t xml:space="preserve"> </w:t>
      </w:r>
    </w:p>
    <w:p w:rsidR="003917B6" w:rsidRPr="009C0C26" w:rsidRDefault="003917B6" w:rsidP="003917B6">
      <w:pPr>
        <w:ind w:right="-18" w:firstLine="708"/>
        <w:jc w:val="both"/>
        <w:rPr>
          <w:color w:val="000000"/>
          <w:sz w:val="24"/>
          <w:szCs w:val="24"/>
        </w:rPr>
      </w:pP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1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аша</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spacing w:val="1"/>
          <w:w w:val="99"/>
          <w:sz w:val="24"/>
          <w:szCs w:val="24"/>
        </w:rPr>
        <w:t>ин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w w:val="99"/>
          <w:sz w:val="24"/>
          <w:szCs w:val="24"/>
        </w:rPr>
        <w:t>Э</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челов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z w:val="24"/>
          <w:szCs w:val="24"/>
        </w:rPr>
        <w:t>Пра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ник</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1"/>
          <w:sz w:val="24"/>
          <w:szCs w:val="24"/>
        </w:rPr>
        <w:t>ф</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амят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Обра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6"/>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58"/>
          <w:sz w:val="24"/>
          <w:szCs w:val="24"/>
        </w:rPr>
        <w:t xml:space="preserve"> </w:t>
      </w:r>
      <w:r w:rsidRPr="009C0C26">
        <w:rPr>
          <w:rFonts w:ascii="XTLQM+TimesNewRomanPSMT" w:eastAsia="XTLQM+TimesNewRomanPSMT" w:hAnsi="XTLQM+TimesNewRomanPSMT" w:cs="XTLQM+TimesNewRomanPSMT"/>
          <w:color w:val="000000"/>
          <w:sz w:val="24"/>
          <w:szCs w:val="24"/>
        </w:rPr>
        <w:t>Оте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ест</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2"/>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ах</w:t>
      </w:r>
      <w:r w:rsidRPr="009C0C26">
        <w:rPr>
          <w:rFonts w:ascii="XTLQM+TimesNewRomanPSMT" w:eastAsia="XTLQM+TimesNewRomanPSMT" w:hAnsi="XTLQM+TimesNewRomanPSMT" w:cs="XTLQM+TimesNewRomanPSMT"/>
          <w:color w:val="000000"/>
          <w:spacing w:val="62"/>
          <w:sz w:val="24"/>
          <w:szCs w:val="24"/>
        </w:rPr>
        <w:t xml:space="preserve"> </w:t>
      </w:r>
      <w:r w:rsidRPr="009C0C26">
        <w:rPr>
          <w:rFonts w:ascii="XTLQM+TimesNewRomanPSMT" w:eastAsia="XTLQM+TimesNewRomanPSMT" w:hAnsi="XTLQM+TimesNewRomanPSMT" w:cs="XTLQM+TimesNewRomanPSMT"/>
          <w:color w:val="000000"/>
          <w:sz w:val="24"/>
          <w:szCs w:val="24"/>
        </w:rPr>
        <w:t>раз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3"/>
          <w:sz w:val="24"/>
          <w:szCs w:val="24"/>
        </w:rPr>
        <w:t>а</w:t>
      </w:r>
      <w:r w:rsidRPr="009C0C26">
        <w:rPr>
          <w:rFonts w:ascii="XTLQM+TimesNewRomanPSMT" w:eastAsia="XTLQM+TimesNewRomanPSMT" w:hAnsi="XTLQM+TimesNewRomanPSMT" w:cs="XTLQM+TimesNewRomanPSMT"/>
          <w:color w:val="000000"/>
          <w:sz w:val="24"/>
          <w:szCs w:val="24"/>
        </w:rPr>
        <w:t>родов</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z w:val="24"/>
          <w:szCs w:val="24"/>
        </w:rPr>
        <w:t>морал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sz w:val="24"/>
          <w:szCs w:val="24"/>
        </w:rPr>
        <w:t>гражд</w:t>
      </w:r>
      <w:r w:rsidRPr="009C0C26">
        <w:rPr>
          <w:rFonts w:ascii="XTLQM+TimesNewRomanPSMT" w:eastAsia="XTLQM+TimesNewRomanPSMT" w:hAnsi="XTLQM+TimesNewRomanPSMT" w:cs="XTLQM+TimesNewRomanPSMT"/>
          <w:color w:val="000000"/>
          <w:spacing w:val="-2"/>
          <w:sz w:val="24"/>
          <w:szCs w:val="24"/>
        </w:rPr>
        <w:t>а</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58"/>
          <w:sz w:val="24"/>
          <w:szCs w:val="24"/>
        </w:rPr>
        <w:t xml:space="preserve"> </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Ко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арстве</w:t>
      </w:r>
      <w:r w:rsidRPr="009C0C26">
        <w:rPr>
          <w:rFonts w:ascii="XTLQM+TimesNewRomanPSMT" w:eastAsia="XTLQM+TimesNewRomanPSMT" w:hAnsi="XTLQM+TimesNewRomanPSMT" w:cs="XTLQM+TimesNewRomanPSMT"/>
          <w:color w:val="000000"/>
          <w:spacing w:val="58"/>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ак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очн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1"/>
          <w:sz w:val="24"/>
          <w:szCs w:val="24"/>
        </w:rPr>
        <w:t>ве</w:t>
      </w:r>
      <w:r w:rsidRPr="009C0C26">
        <w:rPr>
          <w:rFonts w:ascii="XTLQM+TimesNewRomanPSMT" w:eastAsia="XTLQM+TimesNewRomanPSMT" w:hAnsi="XTLQM+TimesNewRomanPSMT" w:cs="XTLQM+TimesNewRomanPSMT"/>
          <w:color w:val="000000"/>
          <w:sz w:val="24"/>
          <w:szCs w:val="24"/>
        </w:rPr>
        <w:t>тс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8"/>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pacing w:val="2"/>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мо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Нр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радиц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ин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мате</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z w:val="24"/>
          <w:szCs w:val="24"/>
        </w:rPr>
        <w:t>ства.</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Что</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w w:val="99"/>
          <w:sz w:val="24"/>
          <w:szCs w:val="24"/>
        </w:rPr>
        <w:t>зн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бы</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ым в</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z w:val="24"/>
          <w:szCs w:val="24"/>
        </w:rPr>
        <w:t>вре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алы,</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pacing w:val="1"/>
          <w:sz w:val="24"/>
          <w:szCs w:val="24"/>
        </w:rPr>
        <w:t>ип</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z w:val="24"/>
          <w:szCs w:val="24"/>
        </w:rPr>
        <w:t>морали.</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z w:val="24"/>
          <w:szCs w:val="24"/>
        </w:rPr>
        <w:t>Нор</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z w:val="24"/>
          <w:szCs w:val="24"/>
        </w:rPr>
        <w:t>морали.</w:t>
      </w:r>
      <w:r w:rsidRPr="009C0C26">
        <w:rPr>
          <w:rFonts w:ascii="XTLQM+TimesNewRomanPSMT" w:eastAsia="XTLQM+TimesNewRomanPSMT" w:hAnsi="XTLQM+TimesNewRomanPSMT" w:cs="XTLQM+TimesNewRomanPSMT"/>
          <w:color w:val="000000"/>
          <w:spacing w:val="58"/>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ем</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w w:val="99"/>
          <w:sz w:val="24"/>
          <w:szCs w:val="24"/>
        </w:rPr>
        <w:t>ний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8"/>
          <w:sz w:val="24"/>
          <w:szCs w:val="24"/>
        </w:rPr>
        <w:t xml:space="preserve"> </w:t>
      </w:r>
      <w:r w:rsidRPr="009C0C26">
        <w:rPr>
          <w:rFonts w:ascii="XTLQM+TimesNewRomanPSMT" w:eastAsia="XTLQM+TimesNewRomanPSMT" w:hAnsi="XTLQM+TimesNewRomanPSMT" w:cs="XTLQM+TimesNewRomanPSMT"/>
          <w:color w:val="000000"/>
          <w:w w:val="99"/>
          <w:sz w:val="24"/>
          <w:szCs w:val="24"/>
        </w:rPr>
        <w:t>Э</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ет. Обра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ова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е как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ая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орма. </w:t>
      </w:r>
      <w:r w:rsidRPr="009C0C26">
        <w:rPr>
          <w:rFonts w:ascii="XTLQM+TimesNewRomanPSMT" w:eastAsia="XTLQM+TimesNewRomanPSMT" w:hAnsi="XTLQM+TimesNewRomanPSMT" w:cs="XTLQM+TimesNewRomanPSMT"/>
          <w:color w:val="000000"/>
          <w:w w:val="99"/>
          <w:sz w:val="24"/>
          <w:szCs w:val="24"/>
        </w:rPr>
        <w:t>М</w:t>
      </w:r>
      <w:r w:rsidRPr="009C0C26">
        <w:rPr>
          <w:rFonts w:ascii="XTLQM+TimesNewRomanPSMT" w:eastAsia="XTLQM+TimesNewRomanPSMT" w:hAnsi="XTLQM+TimesNewRomanPSMT" w:cs="XTLQM+TimesNewRomanPSMT"/>
          <w:color w:val="000000"/>
          <w:sz w:val="24"/>
          <w:szCs w:val="24"/>
        </w:rPr>
        <w:t xml:space="preserve">етоды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ого с</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енс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r>
        <w:rPr>
          <w:color w:val="000000"/>
          <w:sz w:val="24"/>
          <w:szCs w:val="24"/>
        </w:rPr>
        <w:t xml:space="preserve"> </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бовь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 к 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4"/>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атр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z w:val="24"/>
          <w:szCs w:val="24"/>
        </w:rPr>
        <w:t>ного</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ио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ного 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онфе</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 xml:space="preserve">арода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Default="003917B6" w:rsidP="003917B6">
      <w:pPr>
        <w:ind w:right="-59" w:firstLine="708"/>
        <w:rPr>
          <w:color w:val="000000"/>
          <w:sz w:val="24"/>
          <w:szCs w:val="24"/>
        </w:rPr>
      </w:pPr>
    </w:p>
    <w:p w:rsidR="003917B6" w:rsidRPr="009C0C26" w:rsidRDefault="003917B6" w:rsidP="003917B6">
      <w:pPr>
        <w:spacing w:line="238" w:lineRule="auto"/>
        <w:ind w:right="-58" w:firstLine="708"/>
        <w:rPr>
          <w:b/>
          <w:bCs/>
          <w:color w:val="000000"/>
          <w:sz w:val="24"/>
          <w:szCs w:val="24"/>
        </w:rPr>
      </w:pPr>
      <w:r w:rsidRPr="009C0C26">
        <w:rPr>
          <w:rFonts w:ascii="CPQEA+TimesNewRomanPSMT" w:eastAsia="CPQEA+TimesNewRomanPSMT" w:hAnsi="CPQEA+TimesNewRomanPSMT" w:cs="CPQEA+TimesNewRomanPSMT"/>
          <w:b/>
          <w:bCs/>
          <w:color w:val="000000"/>
          <w:sz w:val="24"/>
          <w:szCs w:val="24"/>
        </w:rPr>
        <w:t>П</w:t>
      </w:r>
      <w:r w:rsidRPr="009C0C26">
        <w:rPr>
          <w:rFonts w:ascii="CPQEA+TimesNewRomanPSMT" w:eastAsia="CPQEA+TimesNewRomanPSMT" w:hAnsi="CPQEA+TimesNewRomanPSMT" w:cs="CPQEA+TimesNewRomanPSMT"/>
          <w:b/>
          <w:bCs/>
          <w:color w:val="000000"/>
          <w:spacing w:val="1"/>
          <w:sz w:val="24"/>
          <w:szCs w:val="24"/>
        </w:rPr>
        <w:t>Л</w:t>
      </w:r>
      <w:r w:rsidRPr="009C0C26">
        <w:rPr>
          <w:rFonts w:ascii="CPQEA+TimesNewRomanPSMT" w:eastAsia="CPQEA+TimesNewRomanPSMT" w:hAnsi="CPQEA+TimesNewRomanPSMT" w:cs="CPQEA+TimesNewRomanPSMT"/>
          <w:b/>
          <w:bCs/>
          <w:color w:val="000000"/>
          <w:sz w:val="24"/>
          <w:szCs w:val="24"/>
        </w:rPr>
        <w:t>АНИРУЕМЫЕ</w:t>
      </w:r>
      <w:r w:rsidRPr="009C0C26">
        <w:rPr>
          <w:rFonts w:ascii="CPQEA+TimesNewRomanPSMT" w:eastAsia="CPQEA+TimesNewRomanPSMT" w:hAnsi="CPQEA+TimesNewRomanPSMT" w:cs="CPQEA+TimesNewRomanPSMT"/>
          <w:b/>
          <w:bCs/>
          <w:color w:val="000000"/>
          <w:spacing w:val="27"/>
          <w:sz w:val="24"/>
          <w:szCs w:val="24"/>
        </w:rPr>
        <w:t xml:space="preserve"> </w:t>
      </w:r>
      <w:r w:rsidRPr="009C0C26">
        <w:rPr>
          <w:rFonts w:ascii="CPQEA+TimesNewRomanPSMT" w:eastAsia="CPQEA+TimesNewRomanPSMT" w:hAnsi="CPQEA+TimesNewRomanPSMT" w:cs="CPQEA+TimesNewRomanPSMT"/>
          <w:b/>
          <w:bCs/>
          <w:color w:val="000000"/>
          <w:spacing w:val="-1"/>
          <w:sz w:val="24"/>
          <w:szCs w:val="24"/>
        </w:rPr>
        <w:t>Р</w:t>
      </w:r>
      <w:r w:rsidRPr="009C0C26">
        <w:rPr>
          <w:rFonts w:ascii="CPQEA+TimesNewRomanPSMT" w:eastAsia="CPQEA+TimesNewRomanPSMT" w:hAnsi="CPQEA+TimesNewRomanPSMT" w:cs="CPQEA+TimesNewRomanPSMT"/>
          <w:b/>
          <w:bCs/>
          <w:color w:val="000000"/>
          <w:spacing w:val="1"/>
          <w:sz w:val="24"/>
          <w:szCs w:val="24"/>
        </w:rPr>
        <w:t>Е</w:t>
      </w:r>
      <w:r w:rsidRPr="009C0C26">
        <w:rPr>
          <w:rFonts w:ascii="CPQEA+TimesNewRomanPSMT" w:eastAsia="CPQEA+TimesNewRomanPSMT" w:hAnsi="CPQEA+TimesNewRomanPSMT" w:cs="CPQEA+TimesNewRomanPSMT"/>
          <w:b/>
          <w:bCs/>
          <w:color w:val="000000"/>
          <w:sz w:val="24"/>
          <w:szCs w:val="24"/>
        </w:rPr>
        <w:t>ЗУ</w:t>
      </w:r>
      <w:r w:rsidRPr="009C0C26">
        <w:rPr>
          <w:rFonts w:ascii="CPQEA+TimesNewRomanPSMT" w:eastAsia="CPQEA+TimesNewRomanPSMT" w:hAnsi="CPQEA+TimesNewRomanPSMT" w:cs="CPQEA+TimesNewRomanPSMT"/>
          <w:b/>
          <w:bCs/>
          <w:color w:val="000000"/>
          <w:spacing w:val="1"/>
          <w:sz w:val="24"/>
          <w:szCs w:val="24"/>
        </w:rPr>
        <w:t>Л</w:t>
      </w:r>
      <w:r w:rsidRPr="009C0C26">
        <w:rPr>
          <w:rFonts w:ascii="CPQEA+TimesNewRomanPSMT" w:eastAsia="CPQEA+TimesNewRomanPSMT" w:hAnsi="CPQEA+TimesNewRomanPSMT" w:cs="CPQEA+TimesNewRomanPSMT"/>
          <w:b/>
          <w:bCs/>
          <w:color w:val="000000"/>
          <w:spacing w:val="2"/>
          <w:sz w:val="24"/>
          <w:szCs w:val="24"/>
        </w:rPr>
        <w:t>Ь</w:t>
      </w:r>
      <w:r w:rsidRPr="009C0C26">
        <w:rPr>
          <w:rFonts w:ascii="CPQEA+TimesNewRomanPSMT" w:eastAsia="CPQEA+TimesNewRomanPSMT" w:hAnsi="CPQEA+TimesNewRomanPSMT" w:cs="CPQEA+TimesNewRomanPSMT"/>
          <w:b/>
          <w:bCs/>
          <w:color w:val="000000"/>
          <w:spacing w:val="1"/>
          <w:sz w:val="24"/>
          <w:szCs w:val="24"/>
        </w:rPr>
        <w:t>Т</w:t>
      </w:r>
      <w:r w:rsidRPr="009C0C26">
        <w:rPr>
          <w:rFonts w:ascii="CPQEA+TimesNewRomanPSMT" w:eastAsia="CPQEA+TimesNewRomanPSMT" w:hAnsi="CPQEA+TimesNewRomanPSMT" w:cs="CPQEA+TimesNewRomanPSMT"/>
          <w:b/>
          <w:bCs/>
          <w:color w:val="000000"/>
          <w:spacing w:val="-1"/>
          <w:sz w:val="24"/>
          <w:szCs w:val="24"/>
        </w:rPr>
        <w:t>А</w:t>
      </w:r>
      <w:r w:rsidRPr="009C0C26">
        <w:rPr>
          <w:rFonts w:ascii="CPQEA+TimesNewRomanPSMT" w:eastAsia="CPQEA+TimesNewRomanPSMT" w:hAnsi="CPQEA+TimesNewRomanPSMT" w:cs="CPQEA+TimesNewRomanPSMT"/>
          <w:b/>
          <w:bCs/>
          <w:color w:val="000000"/>
          <w:sz w:val="24"/>
          <w:szCs w:val="24"/>
        </w:rPr>
        <w:t>ТЫ</w:t>
      </w:r>
      <w:r w:rsidRPr="009C0C26">
        <w:rPr>
          <w:rFonts w:ascii="CPQEA+TimesNewRomanPSMT" w:eastAsia="CPQEA+TimesNewRomanPSMT" w:hAnsi="CPQEA+TimesNewRomanPSMT" w:cs="CPQEA+TimesNewRomanPSMT"/>
          <w:b/>
          <w:bCs/>
          <w:color w:val="000000"/>
          <w:spacing w:val="24"/>
          <w:sz w:val="24"/>
          <w:szCs w:val="24"/>
        </w:rPr>
        <w:t xml:space="preserve"> </w:t>
      </w:r>
      <w:r w:rsidRPr="009C0C26">
        <w:rPr>
          <w:rFonts w:ascii="CPQEA+TimesNewRomanPSMT" w:eastAsia="CPQEA+TimesNewRomanPSMT" w:hAnsi="CPQEA+TimesNewRomanPSMT" w:cs="CPQEA+TimesNewRomanPSMT"/>
          <w:b/>
          <w:bCs/>
          <w:color w:val="000000"/>
          <w:sz w:val="24"/>
          <w:szCs w:val="24"/>
        </w:rPr>
        <w:t>ОС</w:t>
      </w:r>
      <w:r w:rsidRPr="009C0C26">
        <w:rPr>
          <w:rFonts w:ascii="CPQEA+TimesNewRomanPSMT" w:eastAsia="CPQEA+TimesNewRomanPSMT" w:hAnsi="CPQEA+TimesNewRomanPSMT" w:cs="CPQEA+TimesNewRomanPSMT"/>
          <w:b/>
          <w:bCs/>
          <w:color w:val="000000"/>
          <w:spacing w:val="1"/>
          <w:sz w:val="24"/>
          <w:szCs w:val="24"/>
        </w:rPr>
        <w:t>В</w:t>
      </w:r>
      <w:r w:rsidRPr="009C0C26">
        <w:rPr>
          <w:rFonts w:ascii="CPQEA+TimesNewRomanPSMT" w:eastAsia="CPQEA+TimesNewRomanPSMT" w:hAnsi="CPQEA+TimesNewRomanPSMT" w:cs="CPQEA+TimesNewRomanPSMT"/>
          <w:b/>
          <w:bCs/>
          <w:color w:val="000000"/>
          <w:sz w:val="24"/>
          <w:szCs w:val="24"/>
        </w:rPr>
        <w:t>ОЕНИЯ</w:t>
      </w:r>
      <w:r w:rsidRPr="009C0C26">
        <w:rPr>
          <w:rFonts w:ascii="CPQEA+TimesNewRomanPSMT" w:eastAsia="CPQEA+TimesNewRomanPSMT" w:hAnsi="CPQEA+TimesNewRomanPSMT" w:cs="CPQEA+TimesNewRomanPSMT"/>
          <w:b/>
          <w:bCs/>
          <w:color w:val="000000"/>
          <w:spacing w:val="23"/>
          <w:sz w:val="24"/>
          <w:szCs w:val="24"/>
        </w:rPr>
        <w:t xml:space="preserve"> </w:t>
      </w:r>
      <w:r w:rsidRPr="009C0C26">
        <w:rPr>
          <w:rFonts w:ascii="CPQEA+TimesNewRomanPSMT" w:eastAsia="CPQEA+TimesNewRomanPSMT" w:hAnsi="CPQEA+TimesNewRomanPSMT" w:cs="CPQEA+TimesNewRomanPSMT"/>
          <w:b/>
          <w:bCs/>
          <w:color w:val="000000"/>
          <w:spacing w:val="1"/>
          <w:sz w:val="24"/>
          <w:szCs w:val="24"/>
        </w:rPr>
        <w:t>П</w:t>
      </w:r>
      <w:r w:rsidRPr="009C0C26">
        <w:rPr>
          <w:rFonts w:ascii="CPQEA+TimesNewRomanPSMT" w:eastAsia="CPQEA+TimesNewRomanPSMT" w:hAnsi="CPQEA+TimesNewRomanPSMT" w:cs="CPQEA+TimesNewRomanPSMT"/>
          <w:b/>
          <w:bCs/>
          <w:color w:val="000000"/>
          <w:spacing w:val="-2"/>
          <w:sz w:val="24"/>
          <w:szCs w:val="24"/>
        </w:rPr>
        <w:t>Р</w:t>
      </w:r>
      <w:r w:rsidRPr="009C0C26">
        <w:rPr>
          <w:rFonts w:ascii="CPQEA+TimesNewRomanPSMT" w:eastAsia="CPQEA+TimesNewRomanPSMT" w:hAnsi="CPQEA+TimesNewRomanPSMT" w:cs="CPQEA+TimesNewRomanPSMT"/>
          <w:b/>
          <w:bCs/>
          <w:color w:val="000000"/>
          <w:sz w:val="24"/>
          <w:szCs w:val="24"/>
        </w:rPr>
        <w:t>О</w:t>
      </w:r>
      <w:r w:rsidRPr="009C0C26">
        <w:rPr>
          <w:rFonts w:ascii="CPQEA+TimesNewRomanPSMT" w:eastAsia="CPQEA+TimesNewRomanPSMT" w:hAnsi="CPQEA+TimesNewRomanPSMT" w:cs="CPQEA+TimesNewRomanPSMT"/>
          <w:b/>
          <w:bCs/>
          <w:color w:val="000000"/>
          <w:spacing w:val="4"/>
          <w:w w:val="99"/>
          <w:sz w:val="24"/>
          <w:szCs w:val="24"/>
        </w:rPr>
        <w:t>Г</w:t>
      </w:r>
      <w:r w:rsidRPr="009C0C26">
        <w:rPr>
          <w:rFonts w:ascii="CPQEA+TimesNewRomanPSMT" w:eastAsia="CPQEA+TimesNewRomanPSMT" w:hAnsi="CPQEA+TimesNewRomanPSMT" w:cs="CPQEA+TimesNewRomanPSMT"/>
          <w:b/>
          <w:bCs/>
          <w:color w:val="000000"/>
          <w:spacing w:val="-2"/>
          <w:sz w:val="24"/>
          <w:szCs w:val="24"/>
        </w:rPr>
        <w:t>Р</w:t>
      </w:r>
      <w:r w:rsidRPr="009C0C26">
        <w:rPr>
          <w:rFonts w:ascii="CPQEA+TimesNewRomanPSMT" w:eastAsia="CPQEA+TimesNewRomanPSMT" w:hAnsi="CPQEA+TimesNewRomanPSMT" w:cs="CPQEA+TimesNewRomanPSMT"/>
          <w:b/>
          <w:bCs/>
          <w:color w:val="000000"/>
          <w:sz w:val="24"/>
          <w:szCs w:val="24"/>
        </w:rPr>
        <w:t>АММЫ</w:t>
      </w:r>
      <w:r w:rsidRPr="009C0C26">
        <w:rPr>
          <w:rFonts w:ascii="CPQEA+TimesNewRomanPSMT" w:eastAsia="CPQEA+TimesNewRomanPSMT" w:hAnsi="CPQEA+TimesNewRomanPSMT" w:cs="CPQEA+TimesNewRomanPSMT"/>
          <w:b/>
          <w:bCs/>
          <w:color w:val="000000"/>
          <w:spacing w:val="26"/>
          <w:sz w:val="24"/>
          <w:szCs w:val="24"/>
        </w:rPr>
        <w:t xml:space="preserve"> </w:t>
      </w:r>
      <w:r w:rsidRPr="009C0C26">
        <w:rPr>
          <w:rFonts w:ascii="CPQEA+TimesNewRomanPSMT" w:eastAsia="CPQEA+TimesNewRomanPSMT" w:hAnsi="CPQEA+TimesNewRomanPSMT" w:cs="CPQEA+TimesNewRomanPSMT"/>
          <w:b/>
          <w:bCs/>
          <w:color w:val="000000"/>
          <w:sz w:val="24"/>
          <w:szCs w:val="24"/>
        </w:rPr>
        <w:t>ПО</w:t>
      </w:r>
      <w:r w:rsidRPr="009C0C26">
        <w:rPr>
          <w:rFonts w:ascii="CPQEA+TimesNewRomanPSMT" w:eastAsia="CPQEA+TimesNewRomanPSMT" w:hAnsi="CPQEA+TimesNewRomanPSMT" w:cs="CPQEA+TimesNewRomanPSMT"/>
          <w:b/>
          <w:bCs/>
          <w:color w:val="000000"/>
          <w:spacing w:val="24"/>
          <w:sz w:val="24"/>
          <w:szCs w:val="24"/>
        </w:rPr>
        <w:t xml:space="preserve"> </w:t>
      </w:r>
      <w:r w:rsidRPr="009C0C26">
        <w:rPr>
          <w:rFonts w:ascii="CPQEA+TimesNewRomanPSMT" w:eastAsia="CPQEA+TimesNewRomanPSMT" w:hAnsi="CPQEA+TimesNewRomanPSMT" w:cs="CPQEA+TimesNewRomanPSMT"/>
          <w:b/>
          <w:bCs/>
          <w:color w:val="000000"/>
          <w:spacing w:val="1"/>
          <w:sz w:val="24"/>
          <w:szCs w:val="24"/>
        </w:rPr>
        <w:t>О</w:t>
      </w:r>
      <w:r w:rsidRPr="009C0C26">
        <w:rPr>
          <w:rFonts w:ascii="CPQEA+TimesNewRomanPSMT" w:eastAsia="CPQEA+TimesNewRomanPSMT" w:hAnsi="CPQEA+TimesNewRomanPSMT" w:cs="CPQEA+TimesNewRomanPSMT"/>
          <w:b/>
          <w:bCs/>
          <w:color w:val="000000"/>
          <w:sz w:val="24"/>
          <w:szCs w:val="24"/>
        </w:rPr>
        <w:t>СН</w:t>
      </w:r>
      <w:r w:rsidRPr="009C0C26">
        <w:rPr>
          <w:rFonts w:ascii="CPQEA+TimesNewRomanPSMT" w:eastAsia="CPQEA+TimesNewRomanPSMT" w:hAnsi="CPQEA+TimesNewRomanPSMT" w:cs="CPQEA+TimesNewRomanPSMT"/>
          <w:b/>
          <w:bCs/>
          <w:color w:val="000000"/>
          <w:spacing w:val="1"/>
          <w:sz w:val="24"/>
          <w:szCs w:val="24"/>
        </w:rPr>
        <w:t>ОВ</w:t>
      </w:r>
      <w:r w:rsidRPr="009C0C26">
        <w:rPr>
          <w:rFonts w:ascii="CPQEA+TimesNewRomanPSMT" w:eastAsia="CPQEA+TimesNewRomanPSMT" w:hAnsi="CPQEA+TimesNewRomanPSMT" w:cs="CPQEA+TimesNewRomanPSMT"/>
          <w:b/>
          <w:bCs/>
          <w:color w:val="000000"/>
          <w:sz w:val="24"/>
          <w:szCs w:val="24"/>
        </w:rPr>
        <w:t>АМ</w:t>
      </w:r>
      <w:r w:rsidRPr="009C0C26">
        <w:rPr>
          <w:rFonts w:ascii="CPQEA+TimesNewRomanPSMT" w:eastAsia="CPQEA+TimesNewRomanPSMT" w:hAnsi="CPQEA+TimesNewRomanPSMT" w:cs="CPQEA+TimesNewRomanPSMT"/>
          <w:b/>
          <w:bCs/>
          <w:color w:val="000000"/>
          <w:spacing w:val="23"/>
          <w:sz w:val="24"/>
          <w:szCs w:val="24"/>
        </w:rPr>
        <w:t xml:space="preserve"> </w:t>
      </w:r>
      <w:r w:rsidRPr="009C0C26">
        <w:rPr>
          <w:rFonts w:ascii="CPQEA+TimesNewRomanPSMT" w:eastAsia="CPQEA+TimesNewRomanPSMT" w:hAnsi="CPQEA+TimesNewRomanPSMT" w:cs="CPQEA+TimesNewRomanPSMT"/>
          <w:b/>
          <w:bCs/>
          <w:color w:val="000000"/>
          <w:spacing w:val="-1"/>
          <w:sz w:val="24"/>
          <w:szCs w:val="24"/>
        </w:rPr>
        <w:t>Р</w:t>
      </w:r>
      <w:r w:rsidRPr="009C0C26">
        <w:rPr>
          <w:rFonts w:ascii="CPQEA+TimesNewRomanPSMT" w:eastAsia="CPQEA+TimesNewRomanPSMT" w:hAnsi="CPQEA+TimesNewRomanPSMT" w:cs="CPQEA+TimesNewRomanPSMT"/>
          <w:b/>
          <w:bCs/>
          <w:color w:val="000000"/>
          <w:sz w:val="24"/>
          <w:szCs w:val="24"/>
        </w:rPr>
        <w:t>ЕЛИГИОЗ</w:t>
      </w:r>
      <w:r w:rsidRPr="009C0C26">
        <w:rPr>
          <w:rFonts w:ascii="CPQEA+TimesNewRomanPSMT" w:eastAsia="CPQEA+TimesNewRomanPSMT" w:hAnsi="CPQEA+TimesNewRomanPSMT" w:cs="CPQEA+TimesNewRomanPSMT"/>
          <w:b/>
          <w:bCs/>
          <w:color w:val="000000"/>
          <w:spacing w:val="1"/>
          <w:sz w:val="24"/>
          <w:szCs w:val="24"/>
        </w:rPr>
        <w:t>Н</w:t>
      </w:r>
      <w:r w:rsidRPr="009C0C26">
        <w:rPr>
          <w:rFonts w:ascii="CPQEA+TimesNewRomanPSMT" w:eastAsia="CPQEA+TimesNewRomanPSMT" w:hAnsi="CPQEA+TimesNewRomanPSMT" w:cs="CPQEA+TimesNewRomanPSMT"/>
          <w:b/>
          <w:bCs/>
          <w:color w:val="000000"/>
          <w:sz w:val="24"/>
          <w:szCs w:val="24"/>
        </w:rPr>
        <w:t>ЫХ</w:t>
      </w:r>
      <w:r w:rsidRPr="009C0C26">
        <w:rPr>
          <w:rFonts w:ascii="CPQEA+TimesNewRomanPSMT" w:eastAsia="CPQEA+TimesNewRomanPSMT" w:hAnsi="CPQEA+TimesNewRomanPSMT" w:cs="CPQEA+TimesNewRomanPSMT"/>
          <w:b/>
          <w:bCs/>
          <w:color w:val="000000"/>
          <w:spacing w:val="23"/>
          <w:sz w:val="24"/>
          <w:szCs w:val="24"/>
        </w:rPr>
        <w:t xml:space="preserve"> </w:t>
      </w:r>
      <w:r w:rsidRPr="009C0C26">
        <w:rPr>
          <w:rFonts w:ascii="CPQEA+TimesNewRomanPSMT" w:eastAsia="CPQEA+TimesNewRomanPSMT" w:hAnsi="CPQEA+TimesNewRomanPSMT" w:cs="CPQEA+TimesNewRomanPSMT"/>
          <w:b/>
          <w:bCs/>
          <w:color w:val="000000"/>
          <w:spacing w:val="1"/>
          <w:sz w:val="24"/>
          <w:szCs w:val="24"/>
        </w:rPr>
        <w:t>К</w:t>
      </w:r>
      <w:r w:rsidRPr="009C0C26">
        <w:rPr>
          <w:rFonts w:ascii="CPQEA+TimesNewRomanPSMT" w:eastAsia="CPQEA+TimesNewRomanPSMT" w:hAnsi="CPQEA+TimesNewRomanPSMT" w:cs="CPQEA+TimesNewRomanPSMT"/>
          <w:b/>
          <w:bCs/>
          <w:color w:val="000000"/>
          <w:sz w:val="24"/>
          <w:szCs w:val="24"/>
        </w:rPr>
        <w:t>УЛ</w:t>
      </w:r>
      <w:r w:rsidRPr="009C0C26">
        <w:rPr>
          <w:rFonts w:ascii="CPQEA+TimesNewRomanPSMT" w:eastAsia="CPQEA+TimesNewRomanPSMT" w:hAnsi="CPQEA+TimesNewRomanPSMT" w:cs="CPQEA+TimesNewRomanPSMT"/>
          <w:b/>
          <w:bCs/>
          <w:color w:val="000000"/>
          <w:spacing w:val="1"/>
          <w:sz w:val="24"/>
          <w:szCs w:val="24"/>
        </w:rPr>
        <w:t>Ь</w:t>
      </w:r>
      <w:r w:rsidRPr="009C0C26">
        <w:rPr>
          <w:rFonts w:ascii="CPQEA+TimesNewRomanPSMT" w:eastAsia="CPQEA+TimesNewRomanPSMT" w:hAnsi="CPQEA+TimesNewRomanPSMT" w:cs="CPQEA+TimesNewRomanPSMT"/>
          <w:b/>
          <w:bCs/>
          <w:color w:val="000000"/>
          <w:spacing w:val="-1"/>
          <w:sz w:val="24"/>
          <w:szCs w:val="24"/>
        </w:rPr>
        <w:t>ТУ</w:t>
      </w:r>
      <w:r w:rsidRPr="009C0C26">
        <w:rPr>
          <w:rFonts w:ascii="CPQEA+TimesNewRomanPSMT" w:eastAsia="CPQEA+TimesNewRomanPSMT" w:hAnsi="CPQEA+TimesNewRomanPSMT" w:cs="CPQEA+TimesNewRomanPSMT"/>
          <w:b/>
          <w:bCs/>
          <w:color w:val="000000"/>
          <w:sz w:val="24"/>
          <w:szCs w:val="24"/>
        </w:rPr>
        <w:t>Р</w:t>
      </w:r>
      <w:r w:rsidRPr="009C0C26">
        <w:rPr>
          <w:rFonts w:ascii="CPQEA+TimesNewRomanPSMT" w:eastAsia="CPQEA+TimesNewRomanPSMT" w:hAnsi="CPQEA+TimesNewRomanPSMT" w:cs="CPQEA+TimesNewRomanPSMT"/>
          <w:b/>
          <w:bCs/>
          <w:color w:val="000000"/>
          <w:spacing w:val="24"/>
          <w:sz w:val="24"/>
          <w:szCs w:val="24"/>
        </w:rPr>
        <w:t xml:space="preserve"> </w:t>
      </w:r>
      <w:r w:rsidRPr="009C0C26">
        <w:rPr>
          <w:rFonts w:ascii="CPQEA+TimesNewRomanPSMT" w:eastAsia="CPQEA+TimesNewRomanPSMT" w:hAnsi="CPQEA+TimesNewRomanPSMT" w:cs="CPQEA+TimesNewRomanPSMT"/>
          <w:b/>
          <w:bCs/>
          <w:color w:val="000000"/>
          <w:sz w:val="24"/>
          <w:szCs w:val="24"/>
        </w:rPr>
        <w:t>И</w:t>
      </w:r>
      <w:r w:rsidRPr="009C0C26">
        <w:rPr>
          <w:rFonts w:ascii="CPQEA+TimesNewRomanPSMT" w:eastAsia="CPQEA+TimesNewRomanPSMT" w:hAnsi="CPQEA+TimesNewRomanPSMT" w:cs="CPQEA+TimesNewRomanPSMT"/>
          <w:b/>
          <w:bCs/>
          <w:color w:val="000000"/>
          <w:spacing w:val="24"/>
          <w:sz w:val="24"/>
          <w:szCs w:val="24"/>
        </w:rPr>
        <w:t xml:space="preserve"> </w:t>
      </w:r>
      <w:r w:rsidRPr="009C0C26">
        <w:rPr>
          <w:rFonts w:ascii="CPQEA+TimesNewRomanPSMT" w:eastAsia="CPQEA+TimesNewRomanPSMT" w:hAnsi="CPQEA+TimesNewRomanPSMT" w:cs="CPQEA+TimesNewRomanPSMT"/>
          <w:b/>
          <w:bCs/>
          <w:color w:val="000000"/>
          <w:sz w:val="24"/>
          <w:szCs w:val="24"/>
        </w:rPr>
        <w:t>С</w:t>
      </w:r>
      <w:r w:rsidRPr="009C0C26">
        <w:rPr>
          <w:rFonts w:ascii="CPQEA+TimesNewRomanPSMT" w:eastAsia="CPQEA+TimesNewRomanPSMT" w:hAnsi="CPQEA+TimesNewRomanPSMT" w:cs="CPQEA+TimesNewRomanPSMT"/>
          <w:b/>
          <w:bCs/>
          <w:color w:val="000000"/>
          <w:spacing w:val="1"/>
          <w:sz w:val="24"/>
          <w:szCs w:val="24"/>
        </w:rPr>
        <w:t>ВЕ</w:t>
      </w:r>
      <w:r w:rsidRPr="009C0C26">
        <w:rPr>
          <w:rFonts w:ascii="CPQEA+TimesNewRomanPSMT" w:eastAsia="CPQEA+TimesNewRomanPSMT" w:hAnsi="CPQEA+TimesNewRomanPSMT" w:cs="CPQEA+TimesNewRomanPSMT"/>
          <w:b/>
          <w:bCs/>
          <w:color w:val="000000"/>
          <w:sz w:val="24"/>
          <w:szCs w:val="24"/>
        </w:rPr>
        <w:t>ТСК</w:t>
      </w:r>
      <w:r w:rsidRPr="009C0C26">
        <w:rPr>
          <w:rFonts w:ascii="CPQEA+TimesNewRomanPSMT" w:eastAsia="CPQEA+TimesNewRomanPSMT" w:hAnsi="CPQEA+TimesNewRomanPSMT" w:cs="CPQEA+TimesNewRomanPSMT"/>
          <w:b/>
          <w:bCs/>
          <w:color w:val="000000"/>
          <w:spacing w:val="1"/>
          <w:sz w:val="24"/>
          <w:szCs w:val="24"/>
        </w:rPr>
        <w:t>О</w:t>
      </w:r>
      <w:r w:rsidRPr="009C0C26">
        <w:rPr>
          <w:rFonts w:ascii="CPQEA+TimesNewRomanPSMT" w:eastAsia="CPQEA+TimesNewRomanPSMT" w:hAnsi="CPQEA+TimesNewRomanPSMT" w:cs="CPQEA+TimesNewRomanPSMT"/>
          <w:b/>
          <w:bCs/>
          <w:color w:val="000000"/>
          <w:sz w:val="24"/>
          <w:szCs w:val="24"/>
        </w:rPr>
        <w:t>Й</w:t>
      </w:r>
      <w:r w:rsidRPr="009C0C26">
        <w:rPr>
          <w:rFonts w:ascii="CPQEA+TimesNewRomanPSMT" w:eastAsia="CPQEA+TimesNewRomanPSMT" w:hAnsi="CPQEA+TimesNewRomanPSMT" w:cs="CPQEA+TimesNewRomanPSMT"/>
          <w:b/>
          <w:bCs/>
          <w:color w:val="000000"/>
          <w:spacing w:val="25"/>
          <w:sz w:val="24"/>
          <w:szCs w:val="24"/>
        </w:rPr>
        <w:t xml:space="preserve"> </w:t>
      </w:r>
      <w:r w:rsidRPr="009C0C26">
        <w:rPr>
          <w:rFonts w:ascii="CPQEA+TimesNewRomanPSMT" w:eastAsia="CPQEA+TimesNewRomanPSMT" w:hAnsi="CPQEA+TimesNewRomanPSMT" w:cs="CPQEA+TimesNewRomanPSMT"/>
          <w:b/>
          <w:bCs/>
          <w:color w:val="000000"/>
          <w:w w:val="99"/>
          <w:sz w:val="24"/>
          <w:szCs w:val="24"/>
        </w:rPr>
        <w:t>Э</w:t>
      </w:r>
      <w:r w:rsidRPr="009C0C26">
        <w:rPr>
          <w:rFonts w:ascii="CPQEA+TimesNewRomanPSMT" w:eastAsia="CPQEA+TimesNewRomanPSMT" w:hAnsi="CPQEA+TimesNewRomanPSMT" w:cs="CPQEA+TimesNewRomanPSMT"/>
          <w:b/>
          <w:bCs/>
          <w:color w:val="000000"/>
          <w:spacing w:val="1"/>
          <w:sz w:val="24"/>
          <w:szCs w:val="24"/>
        </w:rPr>
        <w:t>ТИ</w:t>
      </w:r>
      <w:r w:rsidRPr="009C0C26">
        <w:rPr>
          <w:rFonts w:ascii="CPQEA+TimesNewRomanPSMT" w:eastAsia="CPQEA+TimesNewRomanPSMT" w:hAnsi="CPQEA+TimesNewRomanPSMT" w:cs="CPQEA+TimesNewRomanPSMT"/>
          <w:b/>
          <w:bCs/>
          <w:color w:val="000000"/>
          <w:sz w:val="24"/>
          <w:szCs w:val="24"/>
        </w:rPr>
        <w:t>КИ НА У</w:t>
      </w:r>
      <w:r w:rsidRPr="009C0C26">
        <w:rPr>
          <w:rFonts w:ascii="CPQEA+TimesNewRomanPSMT" w:eastAsia="CPQEA+TimesNewRomanPSMT" w:hAnsi="CPQEA+TimesNewRomanPSMT" w:cs="CPQEA+TimesNewRomanPSMT"/>
          <w:b/>
          <w:bCs/>
          <w:color w:val="000000"/>
          <w:spacing w:val="-3"/>
          <w:sz w:val="24"/>
          <w:szCs w:val="24"/>
        </w:rPr>
        <w:t>Р</w:t>
      </w:r>
      <w:r w:rsidRPr="009C0C26">
        <w:rPr>
          <w:rFonts w:ascii="CPQEA+TimesNewRomanPSMT" w:eastAsia="CPQEA+TimesNewRomanPSMT" w:hAnsi="CPQEA+TimesNewRomanPSMT" w:cs="CPQEA+TimesNewRomanPSMT"/>
          <w:b/>
          <w:bCs/>
          <w:color w:val="000000"/>
          <w:sz w:val="24"/>
          <w:szCs w:val="24"/>
        </w:rPr>
        <w:t>О</w:t>
      </w:r>
      <w:r w:rsidRPr="009C0C26">
        <w:rPr>
          <w:rFonts w:ascii="CPQEA+TimesNewRomanPSMT" w:eastAsia="CPQEA+TimesNewRomanPSMT" w:hAnsi="CPQEA+TimesNewRomanPSMT" w:cs="CPQEA+TimesNewRomanPSMT"/>
          <w:b/>
          <w:bCs/>
          <w:color w:val="000000"/>
          <w:spacing w:val="1"/>
          <w:sz w:val="24"/>
          <w:szCs w:val="24"/>
        </w:rPr>
        <w:t>ВН</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spacing w:val="1"/>
          <w:sz w:val="24"/>
          <w:szCs w:val="24"/>
        </w:rPr>
        <w:t xml:space="preserve"> </w:t>
      </w:r>
      <w:r w:rsidRPr="009C0C26">
        <w:rPr>
          <w:rFonts w:ascii="CPQEA+TimesNewRomanPSMT" w:eastAsia="CPQEA+TimesNewRomanPSMT" w:hAnsi="CPQEA+TimesNewRomanPSMT" w:cs="CPQEA+TimesNewRomanPSMT"/>
          <w:b/>
          <w:bCs/>
          <w:color w:val="000000"/>
          <w:sz w:val="24"/>
          <w:szCs w:val="24"/>
        </w:rPr>
        <w:t>НАЧА</w:t>
      </w:r>
      <w:r w:rsidRPr="009C0C26">
        <w:rPr>
          <w:rFonts w:ascii="CPQEA+TimesNewRomanPSMT" w:eastAsia="CPQEA+TimesNewRomanPSMT" w:hAnsi="CPQEA+TimesNewRomanPSMT" w:cs="CPQEA+TimesNewRomanPSMT"/>
          <w:b/>
          <w:bCs/>
          <w:color w:val="000000"/>
          <w:spacing w:val="2"/>
          <w:sz w:val="24"/>
          <w:szCs w:val="24"/>
        </w:rPr>
        <w:t>Л</w:t>
      </w:r>
      <w:r w:rsidRPr="009C0C26">
        <w:rPr>
          <w:rFonts w:ascii="CPQEA+TimesNewRomanPSMT" w:eastAsia="CPQEA+TimesNewRomanPSMT" w:hAnsi="CPQEA+TimesNewRomanPSMT" w:cs="CPQEA+TimesNewRomanPSMT"/>
          <w:b/>
          <w:bCs/>
          <w:color w:val="000000"/>
          <w:spacing w:val="3"/>
          <w:sz w:val="24"/>
          <w:szCs w:val="24"/>
        </w:rPr>
        <w:t>Ь</w:t>
      </w:r>
      <w:r w:rsidRPr="009C0C26">
        <w:rPr>
          <w:rFonts w:ascii="CPQEA+TimesNewRomanPSMT" w:eastAsia="CPQEA+TimesNewRomanPSMT" w:hAnsi="CPQEA+TimesNewRomanPSMT" w:cs="CPQEA+TimesNewRomanPSMT"/>
          <w:b/>
          <w:bCs/>
          <w:color w:val="000000"/>
          <w:sz w:val="24"/>
          <w:szCs w:val="24"/>
        </w:rPr>
        <w:t>НОГО</w:t>
      </w:r>
      <w:r w:rsidRPr="009C0C26">
        <w:rPr>
          <w:rFonts w:ascii="CPQEA+TimesNewRomanPSMT" w:eastAsia="CPQEA+TimesNewRomanPSMT" w:hAnsi="CPQEA+TimesNewRomanPSMT" w:cs="CPQEA+TimesNewRomanPSMT"/>
          <w:b/>
          <w:bCs/>
          <w:color w:val="000000"/>
          <w:spacing w:val="1"/>
          <w:sz w:val="24"/>
          <w:szCs w:val="24"/>
        </w:rPr>
        <w:t xml:space="preserve"> </w:t>
      </w:r>
      <w:r w:rsidRPr="009C0C26">
        <w:rPr>
          <w:rFonts w:ascii="CPQEA+TimesNewRomanPSMT" w:eastAsia="CPQEA+TimesNewRomanPSMT" w:hAnsi="CPQEA+TimesNewRomanPSMT" w:cs="CPQEA+TimesNewRomanPSMT"/>
          <w:b/>
          <w:bCs/>
          <w:color w:val="000000"/>
          <w:spacing w:val="-1"/>
          <w:sz w:val="24"/>
          <w:szCs w:val="24"/>
        </w:rPr>
        <w:t>О</w:t>
      </w:r>
      <w:r w:rsidRPr="009C0C26">
        <w:rPr>
          <w:rFonts w:ascii="CPQEA+TimesNewRomanPSMT" w:eastAsia="CPQEA+TimesNewRomanPSMT" w:hAnsi="CPQEA+TimesNewRomanPSMT" w:cs="CPQEA+TimesNewRomanPSMT"/>
          <w:b/>
          <w:bCs/>
          <w:color w:val="000000"/>
          <w:spacing w:val="1"/>
          <w:sz w:val="24"/>
          <w:szCs w:val="24"/>
        </w:rPr>
        <w:t>Б</w:t>
      </w:r>
      <w:r w:rsidRPr="009C0C26">
        <w:rPr>
          <w:rFonts w:ascii="CPQEA+TimesNewRomanPSMT" w:eastAsia="CPQEA+TimesNewRomanPSMT" w:hAnsi="CPQEA+TimesNewRomanPSMT" w:cs="CPQEA+TimesNewRomanPSMT"/>
          <w:b/>
          <w:bCs/>
          <w:color w:val="000000"/>
          <w:w w:val="99"/>
          <w:sz w:val="24"/>
          <w:szCs w:val="24"/>
        </w:rPr>
        <w:t>Щ</w:t>
      </w:r>
      <w:r w:rsidRPr="009C0C26">
        <w:rPr>
          <w:rFonts w:ascii="CPQEA+TimesNewRomanPSMT" w:eastAsia="CPQEA+TimesNewRomanPSMT" w:hAnsi="CPQEA+TimesNewRomanPSMT" w:cs="CPQEA+TimesNewRomanPSMT"/>
          <w:b/>
          <w:bCs/>
          <w:color w:val="000000"/>
          <w:sz w:val="24"/>
          <w:szCs w:val="24"/>
        </w:rPr>
        <w:t>ЕГО</w:t>
      </w:r>
      <w:r w:rsidRPr="009C0C26">
        <w:rPr>
          <w:rFonts w:ascii="CPQEA+TimesNewRomanPSMT" w:eastAsia="CPQEA+TimesNewRomanPSMT" w:hAnsi="CPQEA+TimesNewRomanPSMT" w:cs="CPQEA+TimesNewRomanPSMT"/>
          <w:b/>
          <w:bCs/>
          <w:color w:val="000000"/>
          <w:spacing w:val="1"/>
          <w:sz w:val="24"/>
          <w:szCs w:val="24"/>
        </w:rPr>
        <w:t xml:space="preserve"> </w:t>
      </w:r>
      <w:r w:rsidRPr="009C0C26">
        <w:rPr>
          <w:rFonts w:ascii="CPQEA+TimesNewRomanPSMT" w:eastAsia="CPQEA+TimesNewRomanPSMT" w:hAnsi="CPQEA+TimesNewRomanPSMT" w:cs="CPQEA+TimesNewRomanPSMT"/>
          <w:b/>
          <w:bCs/>
          <w:color w:val="000000"/>
          <w:sz w:val="24"/>
          <w:szCs w:val="24"/>
        </w:rPr>
        <w:t>ОБ</w:t>
      </w:r>
      <w:r w:rsidRPr="009C0C26">
        <w:rPr>
          <w:rFonts w:ascii="CPQEA+TimesNewRomanPSMT" w:eastAsia="CPQEA+TimesNewRomanPSMT" w:hAnsi="CPQEA+TimesNewRomanPSMT" w:cs="CPQEA+TimesNewRomanPSMT"/>
          <w:b/>
          <w:bCs/>
          <w:color w:val="000000"/>
          <w:spacing w:val="-3"/>
          <w:sz w:val="24"/>
          <w:szCs w:val="24"/>
        </w:rPr>
        <w:t>Р</w:t>
      </w:r>
      <w:r w:rsidRPr="009C0C26">
        <w:rPr>
          <w:rFonts w:ascii="CPQEA+TimesNewRomanPSMT" w:eastAsia="CPQEA+TimesNewRomanPSMT" w:hAnsi="CPQEA+TimesNewRomanPSMT" w:cs="CPQEA+TimesNewRomanPSMT"/>
          <w:b/>
          <w:bCs/>
          <w:color w:val="000000"/>
          <w:sz w:val="24"/>
          <w:szCs w:val="24"/>
        </w:rPr>
        <w:t>АЗОВАНИЯ (4</w:t>
      </w:r>
      <w:r w:rsidRPr="009C0C26">
        <w:rPr>
          <w:rFonts w:ascii="CPQEA+TimesNewRomanPSMT" w:eastAsia="CPQEA+TimesNewRomanPSMT" w:hAnsi="CPQEA+TimesNewRomanPSMT" w:cs="CPQEA+TimesNewRomanPSMT"/>
          <w:b/>
          <w:bCs/>
          <w:color w:val="000000"/>
          <w:w w:val="99"/>
          <w:sz w:val="24"/>
          <w:szCs w:val="24"/>
        </w:rPr>
        <w:t>кл</w:t>
      </w:r>
      <w:r w:rsidRPr="009C0C26">
        <w:rPr>
          <w:rFonts w:ascii="CPQEA+TimesNewRomanPSMT" w:eastAsia="CPQEA+TimesNewRomanPSMT" w:hAnsi="CPQEA+TimesNewRomanPSMT" w:cs="CPQEA+TimesNewRomanPSMT"/>
          <w:b/>
          <w:bCs/>
          <w:color w:val="000000"/>
          <w:sz w:val="24"/>
          <w:szCs w:val="24"/>
        </w:rPr>
        <w:t>асс)</w:t>
      </w:r>
    </w:p>
    <w:p w:rsidR="003917B6" w:rsidRPr="009C0C26" w:rsidRDefault="003917B6" w:rsidP="003917B6">
      <w:pPr>
        <w:ind w:right="-19" w:firstLine="708"/>
        <w:jc w:val="both"/>
        <w:rPr>
          <w:color w:val="000000"/>
          <w:sz w:val="24"/>
          <w:szCs w:val="24"/>
        </w:rPr>
      </w:pP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3"/>
          <w:sz w:val="24"/>
          <w:szCs w:val="24"/>
        </w:rPr>
        <w:t>з</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аты</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z w:val="24"/>
          <w:szCs w:val="24"/>
        </w:rPr>
        <w:t>осво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рогра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мы</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pacing w:val="1"/>
          <w:sz w:val="24"/>
          <w:szCs w:val="24"/>
        </w:rPr>
        <w:t>КС</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63"/>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pacing w:val="2"/>
          <w:sz w:val="24"/>
          <w:szCs w:val="24"/>
        </w:rPr>
        <w:t>вн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аль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z w:val="24"/>
          <w:szCs w:val="24"/>
        </w:rPr>
        <w:t>обра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дост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3"/>
          <w:sz w:val="24"/>
          <w:szCs w:val="24"/>
        </w:rPr>
        <w:t>а</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ся</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z w:val="24"/>
          <w:szCs w:val="24"/>
        </w:rPr>
        <w:t>ед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стве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63"/>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тате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деятел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соответств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ици</w:t>
      </w:r>
      <w:r w:rsidRPr="009C0C26">
        <w:rPr>
          <w:rFonts w:ascii="XTLQM+TimesNewRomanPSMT" w:eastAsia="XTLQM+TimesNewRomanPSMT" w:hAnsi="XTLQM+TimesNewRomanPSMT" w:cs="XTLQM+TimesNewRomanPSMT"/>
          <w:color w:val="000000"/>
          <w:sz w:val="24"/>
          <w:szCs w:val="24"/>
        </w:rPr>
        <w:t>онными</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
          <w:sz w:val="24"/>
          <w:szCs w:val="24"/>
        </w:rPr>
        <w:t>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со</w:t>
      </w:r>
      <w:r w:rsidRPr="009C0C26">
        <w:rPr>
          <w:rFonts w:ascii="XTLQM+TimesNewRomanPSMT" w:eastAsia="XTLQM+TimesNewRomanPSMT" w:hAnsi="XTLQM+TimesNewRomanPSMT" w:cs="XTLQM+TimesNewRomanPSMT"/>
          <w:color w:val="000000"/>
          <w:spacing w:val="1"/>
          <w:sz w:val="24"/>
          <w:szCs w:val="24"/>
        </w:rPr>
        <w:t>ци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6"/>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ым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хов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w w:val="99"/>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равстве</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ым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2"/>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остям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ым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в обще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w w:val="99"/>
          <w:sz w:val="24"/>
          <w:szCs w:val="24"/>
        </w:rPr>
        <w:t>ил</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орма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особс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4"/>
          <w:sz w:val="24"/>
          <w:szCs w:val="24"/>
        </w:rPr>
        <w:t>в</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ют</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ессам</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мо</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мово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са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ор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фор</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рова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w w:val="99"/>
          <w:sz w:val="24"/>
          <w:szCs w:val="24"/>
        </w:rPr>
        <w:t>иц</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w:t>
      </w:r>
    </w:p>
    <w:p w:rsidR="003917B6" w:rsidRPr="009C0C26" w:rsidRDefault="003917B6" w:rsidP="003917B6">
      <w:pPr>
        <w:spacing w:line="243" w:lineRule="auto"/>
        <w:ind w:right="-59" w:firstLine="708"/>
        <w:rPr>
          <w:b/>
          <w:bCs/>
          <w:color w:val="000000"/>
          <w:sz w:val="24"/>
          <w:szCs w:val="24"/>
        </w:rPr>
      </w:pP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5"/>
          <w:w w:val="99"/>
          <w:sz w:val="24"/>
          <w:szCs w:val="24"/>
        </w:rPr>
        <w:t>з</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4"/>
          <w:sz w:val="24"/>
          <w:szCs w:val="24"/>
        </w:rPr>
        <w:t>з</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5"/>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pacing w:val="1"/>
          <w:sz w:val="24"/>
          <w:szCs w:val="24"/>
        </w:rPr>
        <w:t>КС</w:t>
      </w:r>
      <w:r w:rsidRPr="009C0C26">
        <w:rPr>
          <w:rFonts w:ascii="XTLQM+TimesNewRomanPSMT" w:eastAsia="XTLQM+TimesNewRomanPSMT" w:hAnsi="XTLQM+TimesNewRomanPSMT" w:cs="XTLQM+TimesNewRomanPSMT"/>
          <w:color w:val="000000"/>
          <w:w w:val="99"/>
          <w:sz w:val="24"/>
          <w:szCs w:val="24"/>
        </w:rPr>
        <w:t>Э</w:t>
      </w:r>
      <w:r w:rsidRPr="009C0C26">
        <w:rPr>
          <w:rFonts w:ascii="XTLQM+TimesNewRomanPSMT" w:eastAsia="XTLQM+TimesNewRomanPSMT" w:hAnsi="XTLQM+TimesNewRomanPSMT" w:cs="XTLQM+TimesNewRomanPSMT"/>
          <w:color w:val="000000"/>
          <w:spacing w:val="45"/>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5"/>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2"/>
          <w:sz w:val="24"/>
          <w:szCs w:val="24"/>
        </w:rPr>
        <w:t>а</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46"/>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его</w:t>
      </w:r>
      <w:r w:rsidRPr="009C0C26">
        <w:rPr>
          <w:rFonts w:ascii="XTLQM+TimesNewRomanPSMT" w:eastAsia="XTLQM+TimesNewRomanPSMT" w:hAnsi="XTLQM+TimesNewRomanPSMT" w:cs="XTLQM+TimesNewRomanPSMT"/>
          <w:color w:val="000000"/>
          <w:spacing w:val="45"/>
          <w:sz w:val="24"/>
          <w:szCs w:val="24"/>
        </w:rPr>
        <w:t xml:space="preserve"> </w:t>
      </w:r>
      <w:r w:rsidRPr="009C0C26">
        <w:rPr>
          <w:rFonts w:ascii="XTLQM+TimesNewRomanPSMT" w:eastAsia="XTLQM+TimesNewRomanPSMT" w:hAnsi="XTLQM+TimesNewRomanPSMT" w:cs="XTLQM+TimesNewRomanPSMT"/>
          <w:color w:val="000000"/>
          <w:sz w:val="24"/>
          <w:szCs w:val="24"/>
        </w:rPr>
        <w:t>обра</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ован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ча</w:t>
      </w:r>
      <w:r w:rsidRPr="009C0C26">
        <w:rPr>
          <w:rFonts w:ascii="XTLQM+TimesNewRomanPSMT" w:eastAsia="XTLQM+TimesNewRomanPSMT" w:hAnsi="XTLQM+TimesNewRomanPSMT" w:cs="XTLQM+TimesNewRomanPSMT"/>
          <w:color w:val="000000"/>
          <w:w w:val="99"/>
          <w:sz w:val="24"/>
          <w:szCs w:val="24"/>
        </w:rPr>
        <w:t>ющ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5"/>
          <w:sz w:val="24"/>
          <w:szCs w:val="24"/>
        </w:rPr>
        <w:t xml:space="preserve">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сформ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рова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
          <w:sz w:val="24"/>
          <w:szCs w:val="24"/>
        </w:rPr>
        <w:t>д</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w w:val="99"/>
          <w:sz w:val="24"/>
          <w:szCs w:val="24"/>
        </w:rPr>
        <w:t>ющи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CPQEA+TimesNewRomanPSMT" w:eastAsia="CPQEA+TimesNewRomanPSMT" w:hAnsi="CPQEA+TimesNewRomanPSMT" w:cs="CPQEA+TimesNewRomanPSMT"/>
          <w:b/>
          <w:bCs/>
          <w:color w:val="000000"/>
          <w:w w:val="99"/>
          <w:sz w:val="24"/>
          <w:szCs w:val="24"/>
        </w:rPr>
        <w:t>л</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sz w:val="24"/>
          <w:szCs w:val="24"/>
        </w:rPr>
        <w:t>ч</w:t>
      </w:r>
      <w:r w:rsidRPr="009C0C26">
        <w:rPr>
          <w:rFonts w:ascii="CPQEA+TimesNewRomanPSMT" w:eastAsia="CPQEA+TimesNewRomanPSMT" w:hAnsi="CPQEA+TimesNewRomanPSMT" w:cs="CPQEA+TimesNewRomanPSMT"/>
          <w:b/>
          <w:bCs/>
          <w:color w:val="000000"/>
          <w:w w:val="99"/>
          <w:sz w:val="24"/>
          <w:szCs w:val="24"/>
        </w:rPr>
        <w:t>н</w:t>
      </w:r>
      <w:r w:rsidRPr="009C0C26">
        <w:rPr>
          <w:rFonts w:ascii="CPQEA+TimesNewRomanPSMT" w:eastAsia="CPQEA+TimesNewRomanPSMT" w:hAnsi="CPQEA+TimesNewRomanPSMT" w:cs="CPQEA+TimesNewRomanPSMT"/>
          <w:b/>
          <w:bCs/>
          <w:color w:val="000000"/>
          <w:sz w:val="24"/>
          <w:szCs w:val="24"/>
        </w:rPr>
        <w:t>ос</w:t>
      </w:r>
      <w:r w:rsidRPr="009C0C26">
        <w:rPr>
          <w:rFonts w:ascii="CPQEA+TimesNewRomanPSMT" w:eastAsia="CPQEA+TimesNewRomanPSMT" w:hAnsi="CPQEA+TimesNewRomanPSMT" w:cs="CPQEA+TimesNewRomanPSMT"/>
          <w:b/>
          <w:bCs/>
          <w:color w:val="000000"/>
          <w:spacing w:val="2"/>
          <w:sz w:val="24"/>
          <w:szCs w:val="24"/>
        </w:rPr>
        <w:t>т</w:t>
      </w:r>
      <w:r w:rsidRPr="009C0C26">
        <w:rPr>
          <w:rFonts w:ascii="CPQEA+TimesNewRomanPSMT" w:eastAsia="CPQEA+TimesNewRomanPSMT" w:hAnsi="CPQEA+TimesNewRomanPSMT" w:cs="CPQEA+TimesNewRomanPSMT"/>
          <w:b/>
          <w:bCs/>
          <w:color w:val="000000"/>
          <w:spacing w:val="1"/>
          <w:w w:val="99"/>
          <w:sz w:val="24"/>
          <w:szCs w:val="24"/>
        </w:rPr>
        <w:t>н</w:t>
      </w:r>
      <w:r w:rsidRPr="009C0C26">
        <w:rPr>
          <w:rFonts w:ascii="CPQEA+TimesNewRomanPSMT" w:eastAsia="CPQEA+TimesNewRomanPSMT" w:hAnsi="CPQEA+TimesNewRomanPSMT" w:cs="CPQEA+TimesNewRomanPSMT"/>
          <w:b/>
          <w:bCs/>
          <w:color w:val="000000"/>
          <w:spacing w:val="-2"/>
          <w:sz w:val="24"/>
          <w:szCs w:val="24"/>
        </w:rPr>
        <w:t>ы</w:t>
      </w:r>
      <w:r w:rsidRPr="009C0C26">
        <w:rPr>
          <w:rFonts w:ascii="CPQEA+TimesNewRomanPSMT" w:eastAsia="CPQEA+TimesNewRomanPSMT" w:hAnsi="CPQEA+TimesNewRomanPSMT" w:cs="CPQEA+TimesNewRomanPSMT"/>
          <w:b/>
          <w:bCs/>
          <w:color w:val="000000"/>
          <w:sz w:val="24"/>
          <w:szCs w:val="24"/>
        </w:rPr>
        <w:t>е резу</w:t>
      </w:r>
      <w:r w:rsidRPr="009C0C26">
        <w:rPr>
          <w:rFonts w:ascii="CPQEA+TimesNewRomanPSMT" w:eastAsia="CPQEA+TimesNewRomanPSMT" w:hAnsi="CPQEA+TimesNewRomanPSMT" w:cs="CPQEA+TimesNewRomanPSMT"/>
          <w:b/>
          <w:bCs/>
          <w:color w:val="000000"/>
          <w:w w:val="99"/>
          <w:sz w:val="24"/>
          <w:szCs w:val="24"/>
        </w:rPr>
        <w:t>л</w:t>
      </w:r>
      <w:r w:rsidRPr="009C0C26">
        <w:rPr>
          <w:rFonts w:ascii="CPQEA+TimesNewRomanPSMT" w:eastAsia="CPQEA+TimesNewRomanPSMT" w:hAnsi="CPQEA+TimesNewRomanPSMT" w:cs="CPQEA+TimesNewRomanPSMT"/>
          <w:b/>
          <w:bCs/>
          <w:color w:val="000000"/>
          <w:sz w:val="24"/>
          <w:szCs w:val="24"/>
        </w:rPr>
        <w:t>ь</w:t>
      </w:r>
      <w:r w:rsidRPr="009C0C26">
        <w:rPr>
          <w:rFonts w:ascii="CPQEA+TimesNewRomanPSMT" w:eastAsia="CPQEA+TimesNewRomanPSMT" w:hAnsi="CPQEA+TimesNewRomanPSMT" w:cs="CPQEA+TimesNewRomanPSMT"/>
          <w:b/>
          <w:bCs/>
          <w:color w:val="000000"/>
          <w:spacing w:val="2"/>
          <w:w w:val="99"/>
          <w:sz w:val="24"/>
          <w:szCs w:val="24"/>
        </w:rPr>
        <w:t>т</w:t>
      </w:r>
      <w:r w:rsidRPr="009C0C26">
        <w:rPr>
          <w:rFonts w:ascii="CPQEA+TimesNewRomanPSMT" w:eastAsia="CPQEA+TimesNewRomanPSMT" w:hAnsi="CPQEA+TimesNewRomanPSMT" w:cs="CPQEA+TimesNewRomanPSMT"/>
          <w:b/>
          <w:bCs/>
          <w:color w:val="000000"/>
          <w:spacing w:val="-1"/>
          <w:sz w:val="24"/>
          <w:szCs w:val="24"/>
        </w:rPr>
        <w:t>а</w:t>
      </w:r>
      <w:r w:rsidRPr="009C0C26">
        <w:rPr>
          <w:rFonts w:ascii="CPQEA+TimesNewRomanPSMT" w:eastAsia="CPQEA+TimesNewRomanPSMT" w:hAnsi="CPQEA+TimesNewRomanPSMT" w:cs="CPQEA+TimesNewRomanPSMT"/>
          <w:b/>
          <w:bCs/>
          <w:color w:val="000000"/>
          <w:spacing w:val="1"/>
          <w:w w:val="99"/>
          <w:sz w:val="24"/>
          <w:szCs w:val="24"/>
        </w:rPr>
        <w:t>т</w:t>
      </w:r>
      <w:r w:rsidRPr="009C0C26">
        <w:rPr>
          <w:rFonts w:ascii="CPQEA+TimesNewRomanPSMT" w:eastAsia="CPQEA+TimesNewRomanPSMT" w:hAnsi="CPQEA+TimesNewRomanPSMT" w:cs="CPQEA+TimesNewRomanPSMT"/>
          <w:b/>
          <w:bCs/>
          <w:color w:val="000000"/>
          <w:sz w:val="24"/>
          <w:szCs w:val="24"/>
        </w:rPr>
        <w:t>ы:</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овы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ражданс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 xml:space="preserve">й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де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ис</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 xml:space="preserve">ь </w:t>
      </w:r>
      <w:r w:rsidRPr="009C0C26">
        <w:rPr>
          <w:rFonts w:ascii="XTLQM+TimesNewRomanPSMT" w:eastAsia="XTLQM+TimesNewRomanPSMT" w:hAnsi="XTLQM+TimesNewRomanPSMT" w:cs="XTLQM+TimesNewRomanPSMT"/>
          <w:color w:val="000000"/>
          <w:spacing w:val="2"/>
          <w:sz w:val="24"/>
          <w:szCs w:val="24"/>
        </w:rPr>
        <w:t>ч</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во гордост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w:t>
      </w:r>
    </w:p>
    <w:p w:rsidR="003917B6" w:rsidRDefault="003917B6" w:rsidP="003917B6">
      <w:pPr>
        <w:ind w:left="708" w:right="1480"/>
        <w:rPr>
          <w:rFonts w:ascii="XTLQM+TimesNewRomanPSMT" w:eastAsia="XTLQM+TimesNewRomanPSMT" w:hAnsi="XTLQM+TimesNewRomanPSMT" w:cs="XTLQM+TimesNewRomanPSMT"/>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форм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ровать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 xml:space="preserve">ю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ражданс</w:t>
      </w:r>
      <w:r w:rsidRPr="009C0C26">
        <w:rPr>
          <w:rFonts w:ascii="XTLQM+TimesNewRomanPSMT" w:eastAsia="XTLQM+TimesNewRomanPSMT" w:hAnsi="XTLQM+TimesNewRomanPSMT" w:cs="XTLQM+TimesNewRomanPSMT"/>
          <w:color w:val="000000"/>
          <w:spacing w:val="5"/>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амо и</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 осо</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нав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э</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ин</w:t>
      </w:r>
      <w:r w:rsidRPr="009C0C26">
        <w:rPr>
          <w:rFonts w:ascii="XTLQM+TimesNewRomanPSMT" w:eastAsia="XTLQM+TimesNewRomanPSMT" w:hAnsi="XTLQM+TimesNewRomanPSMT" w:cs="XTLQM+TimesNewRomanPSMT"/>
          <w:color w:val="000000"/>
          <w:sz w:val="24"/>
          <w:szCs w:val="24"/>
        </w:rPr>
        <w:t>ад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еж</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p>
    <w:p w:rsidR="003917B6" w:rsidRPr="009C0C26" w:rsidRDefault="003917B6" w:rsidP="003917B6">
      <w:pPr>
        <w:ind w:left="708" w:right="148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аче</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2"/>
          <w:w w:val="99"/>
          <w:sz w:val="24"/>
          <w:szCs w:val="24"/>
        </w:rPr>
        <w:t>г</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х 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демо</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ческих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 ор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аций, осо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аче</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рм 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це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ей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вия ж</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sz w:val="24"/>
          <w:szCs w:val="24"/>
        </w:rPr>
        <w:t>ич</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 xml:space="preserve">раво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да</w:t>
      </w:r>
      <w:r w:rsidRPr="009C0C26">
        <w:rPr>
          <w:rFonts w:ascii="XTLQM+TimesNewRomanPSMT" w:eastAsia="XTLQM+TimesNewRomanPSMT" w:hAnsi="XTLQM+TimesNewRomanPSMT" w:cs="XTLQM+TimesNewRomanPSMT"/>
          <w:color w:val="000000"/>
          <w:spacing w:val="1"/>
          <w:w w:val="99"/>
          <w:sz w:val="24"/>
          <w:szCs w:val="24"/>
        </w:rPr>
        <w:t>нин</w:t>
      </w:r>
      <w:r w:rsidRPr="009C0C26">
        <w:rPr>
          <w:rFonts w:ascii="XTLQM+TimesNewRomanPSMT" w:eastAsia="XTLQM+TimesNewRomanPSMT" w:hAnsi="XTLQM+TimesNewRomanPSMT" w:cs="XTLQM+TimesNewRomanPSMT"/>
          <w:color w:val="000000"/>
          <w:sz w:val="24"/>
          <w:szCs w:val="24"/>
        </w:rPr>
        <w:t xml:space="preserve">а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Фе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ци</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дова</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иц</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или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оведов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лигии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6"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тро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z w:val="24"/>
          <w:szCs w:val="24"/>
        </w:rPr>
        <w:t>оё</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z w:val="24"/>
          <w:szCs w:val="24"/>
        </w:rPr>
        <w:t>обще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pacing w:val="-3"/>
          <w:sz w:val="24"/>
          <w:szCs w:val="24"/>
        </w:rPr>
        <w:t>е</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сов</w:t>
      </w:r>
      <w:r w:rsidRPr="009C0C26">
        <w:rPr>
          <w:rFonts w:ascii="XTLQM+TimesNewRomanPSMT" w:eastAsia="XTLQM+TimesNewRomanPSMT" w:hAnsi="XTLQM+TimesNewRomanPSMT" w:cs="XTLQM+TimesNewRomanPSMT"/>
          <w:color w:val="000000"/>
          <w:spacing w:val="-1"/>
          <w:sz w:val="24"/>
          <w:szCs w:val="24"/>
        </w:rPr>
        <w:t>ме</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6"/>
          <w:w w:val="99"/>
          <w:sz w:val="24"/>
          <w:szCs w:val="24"/>
        </w:rPr>
        <w:t>н</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sz w:val="24"/>
          <w:szCs w:val="24"/>
        </w:rPr>
        <w:t>ьн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pacing w:val="1"/>
          <w:sz w:val="24"/>
          <w:szCs w:val="24"/>
        </w:rPr>
        <w:t>на</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ове</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равил</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ом</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ик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ции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ме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ся,</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ф</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кты,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ва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езав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мо от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ад</w:t>
      </w:r>
      <w:r w:rsidRPr="009C0C26">
        <w:rPr>
          <w:rFonts w:ascii="XTLQM+TimesNewRomanPSMT" w:eastAsia="XTLQM+TimesNewRomanPSMT" w:hAnsi="XTLQM+TimesNewRomanPSMT" w:cs="XTLQM+TimesNewRomanPSMT"/>
          <w:color w:val="000000"/>
          <w:spacing w:val="-1"/>
          <w:sz w:val="24"/>
          <w:szCs w:val="24"/>
        </w:rPr>
        <w:t>ле</w:t>
      </w:r>
      <w:r w:rsidRPr="009C0C26">
        <w:rPr>
          <w:rFonts w:ascii="XTLQM+TimesNewRomanPSMT" w:eastAsia="XTLQM+TimesNewRomanPSMT" w:hAnsi="XTLQM+TimesNewRomanPSMT" w:cs="XTLQM+TimesNewRomanPSMT"/>
          <w:color w:val="000000"/>
          <w:sz w:val="24"/>
          <w:szCs w:val="24"/>
        </w:rPr>
        <w:t>жнос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соб</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ник</w:t>
      </w:r>
      <w:r w:rsidRPr="009C0C26">
        <w:rPr>
          <w:rFonts w:ascii="XTLQM+TimesNewRomanPSMT" w:eastAsia="XTLQM+TimesNewRomanPSMT" w:hAnsi="XTLQM+TimesNewRomanPSMT" w:cs="XTLQM+TimesNewRomanPSMT"/>
          <w:color w:val="000000"/>
          <w:sz w:val="24"/>
          <w:szCs w:val="24"/>
        </w:rPr>
        <w:t>ов 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гии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sz w:val="24"/>
          <w:szCs w:val="24"/>
        </w:rPr>
        <w:t>и 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9"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оот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ыми</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си</w:t>
      </w:r>
      <w:r w:rsidRPr="009C0C26">
        <w:rPr>
          <w:rFonts w:ascii="XTLQM+TimesNewRomanPSMT" w:eastAsia="XTLQM+TimesNewRomanPSMT" w:hAnsi="XTLQM+TimesNewRomanPSMT" w:cs="XTLQM+TimesNewRomanPSMT"/>
          <w:color w:val="000000"/>
          <w:spacing w:val="1"/>
          <w:sz w:val="24"/>
          <w:szCs w:val="24"/>
        </w:rPr>
        <w:t>йском</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sz w:val="24"/>
          <w:szCs w:val="24"/>
        </w:rPr>
        <w:t>стве,</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рояв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ым</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w w:val="99"/>
          <w:sz w:val="24"/>
          <w:szCs w:val="24"/>
        </w:rPr>
        <w:t>пи</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
          <w:sz w:val="24"/>
          <w:szCs w:val="24"/>
        </w:rPr>
        <w:t xml:space="preserve"> к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редста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телям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 вероис</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оведания;</w:t>
      </w:r>
    </w:p>
    <w:p w:rsidR="003917B6" w:rsidRPr="009C0C26" w:rsidRDefault="003917B6" w:rsidP="003917B6">
      <w:pPr>
        <w:ind w:right="-58"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тро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54"/>
          <w:sz w:val="24"/>
          <w:szCs w:val="24"/>
        </w:rPr>
        <w:t xml:space="preserve"> </w:t>
      </w:r>
      <w:r w:rsidRPr="009C0C26">
        <w:rPr>
          <w:rFonts w:ascii="XTLQM+TimesNewRomanPSMT" w:eastAsia="XTLQM+TimesNewRomanPSMT" w:hAnsi="XTLQM+TimesNewRomanPSMT" w:cs="XTLQM+TimesNewRomanPSMT"/>
          <w:color w:val="000000"/>
          <w:sz w:val="24"/>
          <w:szCs w:val="24"/>
        </w:rPr>
        <w:t>своё</w:t>
      </w:r>
      <w:r w:rsidRPr="009C0C26">
        <w:rPr>
          <w:rFonts w:ascii="XTLQM+TimesNewRomanPSMT" w:eastAsia="XTLQM+TimesNewRomanPSMT" w:hAnsi="XTLQM+TimesNewRomanPSMT" w:cs="XTLQM+TimesNewRomanPSMT"/>
          <w:color w:val="000000"/>
          <w:spacing w:val="15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овед</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53"/>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55"/>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ётом</w:t>
      </w:r>
      <w:r w:rsidRPr="009C0C26">
        <w:rPr>
          <w:rFonts w:ascii="XTLQM+TimesNewRomanPSMT" w:eastAsia="XTLQM+TimesNewRomanPSMT" w:hAnsi="XTLQM+TimesNewRomanPSMT" w:cs="XTLQM+TimesNewRomanPSMT"/>
          <w:color w:val="000000"/>
          <w:spacing w:val="153"/>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153"/>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150"/>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52"/>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вил,</w:t>
      </w:r>
      <w:r w:rsidRPr="009C0C26">
        <w:rPr>
          <w:rFonts w:ascii="XTLQM+TimesNewRomanPSMT" w:eastAsia="XTLQM+TimesNewRomanPSMT" w:hAnsi="XTLQM+TimesNewRomanPSMT" w:cs="XTLQM+TimesNewRomanPSMT"/>
          <w:color w:val="000000"/>
          <w:spacing w:val="154"/>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роявля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52"/>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53"/>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се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ев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55"/>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зни</w:t>
      </w:r>
      <w:r w:rsidRPr="009C0C26">
        <w:rPr>
          <w:rFonts w:ascii="XTLQM+TimesNewRomanPSMT" w:eastAsia="XTLQM+TimesNewRomanPSMT" w:hAnsi="XTLQM+TimesNewRomanPSMT" w:cs="XTLQM+TimesNewRomanPSMT"/>
          <w:color w:val="000000"/>
          <w:spacing w:val="150"/>
          <w:sz w:val="24"/>
          <w:szCs w:val="24"/>
        </w:rPr>
        <w:t xml:space="preserve"> </w:t>
      </w:r>
      <w:r w:rsidRPr="009C0C26">
        <w:rPr>
          <w:rFonts w:ascii="XTLQM+TimesNewRomanPSMT" w:eastAsia="XTLQM+TimesNewRomanPSMT" w:hAnsi="XTLQM+TimesNewRomanPSMT" w:cs="XTLQM+TimesNewRomanPSMT"/>
          <w:color w:val="000000"/>
          <w:sz w:val="24"/>
          <w:szCs w:val="24"/>
        </w:rPr>
        <w:t>добро</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55"/>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 доброже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ате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ость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в обще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 жел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необ</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имос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ий</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на помо</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ь;</w:t>
      </w:r>
    </w:p>
    <w:p w:rsidR="003917B6" w:rsidRPr="009C0C26" w:rsidRDefault="003917B6" w:rsidP="003917B6">
      <w:pPr>
        <w:ind w:right="-57"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мать</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еоб</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ос</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63"/>
          <w:sz w:val="24"/>
          <w:szCs w:val="24"/>
        </w:rPr>
        <w:t xml:space="preserve"> </w:t>
      </w:r>
      <w:r w:rsidRPr="009C0C26">
        <w:rPr>
          <w:rFonts w:ascii="XTLQM+TimesNewRomanPSMT" w:eastAsia="XTLQM+TimesNewRomanPSMT" w:hAnsi="XTLQM+TimesNewRomanPSMT" w:cs="XTLQM+TimesNewRomanPSMT"/>
          <w:color w:val="000000"/>
          <w:sz w:val="24"/>
          <w:szCs w:val="24"/>
        </w:rPr>
        <w:t>обо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аща</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pacing w:val="63"/>
          <w:sz w:val="24"/>
          <w:szCs w:val="24"/>
        </w:rPr>
        <w:t xml:space="preserve"> </w:t>
      </w:r>
      <w:r w:rsidRPr="009C0C26">
        <w:rPr>
          <w:rFonts w:ascii="XTLQM+TimesNewRomanPSMT" w:eastAsia="XTLQM+TimesNewRomanPSMT" w:hAnsi="XTLQM+TimesNewRomanPSMT" w:cs="XTLQM+TimesNewRomanPSMT"/>
          <w:color w:val="000000"/>
          <w:sz w:val="24"/>
          <w:szCs w:val="24"/>
        </w:rPr>
        <w:t>свои</w:t>
      </w:r>
      <w:r w:rsidRPr="009C0C26">
        <w:rPr>
          <w:rFonts w:ascii="XTLQM+TimesNewRomanPSMT" w:eastAsia="XTLQM+TimesNewRomanPSMT" w:hAnsi="XTLQM+TimesNewRomanPSMT" w:cs="XTLQM+TimesNewRomanPSMT"/>
          <w:color w:val="000000"/>
          <w:spacing w:val="6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63"/>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2"/>
          <w:sz w:val="24"/>
          <w:szCs w:val="24"/>
        </w:rPr>
        <w:t xml:space="preserve">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вс</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lastRenderedPageBreak/>
        <w:t>стр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ся</w:t>
      </w:r>
      <w:r w:rsidRPr="009C0C26">
        <w:rPr>
          <w:rFonts w:ascii="XTLQM+TimesNewRomanPSMT" w:eastAsia="XTLQM+TimesNewRomanPSMT" w:hAnsi="XTLQM+TimesNewRomanPSMT" w:cs="XTLQM+TimesNewRomanPSMT"/>
          <w:color w:val="000000"/>
          <w:spacing w:val="62"/>
          <w:sz w:val="24"/>
          <w:szCs w:val="24"/>
        </w:rPr>
        <w:t xml:space="preserve"> </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зи</w:t>
      </w:r>
      <w:r w:rsidRPr="009C0C26">
        <w:rPr>
          <w:rFonts w:ascii="XTLQM+TimesNewRomanPSMT" w:eastAsia="XTLQM+TimesNewRomanPSMT" w:hAnsi="XTLQM+TimesNewRomanPSMT" w:cs="XTLQM+TimesNewRomanPSMT"/>
          <w:color w:val="000000"/>
          <w:sz w:val="24"/>
          <w:szCs w:val="24"/>
        </w:rPr>
        <w:t>ров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z w:val="24"/>
          <w:szCs w:val="24"/>
        </w:rPr>
        <w:t>своё</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sz w:val="24"/>
          <w:szCs w:val="24"/>
        </w:rPr>
        <w:t>бе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ат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ег</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п</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ов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 оскор</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ля</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их д</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гих</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еоб</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береж</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 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ериал</w:t>
      </w:r>
      <w:r w:rsidRPr="009C0C26">
        <w:rPr>
          <w:rFonts w:ascii="XTLQM+TimesNewRomanPSMT" w:eastAsia="XTLQM+TimesNewRomanPSMT" w:hAnsi="XTLQM+TimesNewRomanPSMT" w:cs="XTLQM+TimesNewRomanPSMT"/>
          <w:color w:val="000000"/>
          <w:spacing w:val="1"/>
          <w:sz w:val="24"/>
          <w:szCs w:val="24"/>
        </w:rPr>
        <w:t>ьн</w:t>
      </w:r>
      <w:r w:rsidRPr="009C0C26">
        <w:rPr>
          <w:rFonts w:ascii="XTLQM+TimesNewRomanPSMT" w:eastAsia="XTLQM+TimesNewRomanPSMT" w:hAnsi="XTLQM+TimesNewRomanPSMT" w:cs="XTLQM+TimesNewRomanPSMT"/>
          <w:color w:val="000000"/>
          <w:sz w:val="24"/>
          <w:szCs w:val="24"/>
        </w:rPr>
        <w:t xml:space="preserve">ым и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ым це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ям.</w:t>
      </w:r>
    </w:p>
    <w:p w:rsidR="003917B6" w:rsidRPr="003917B6" w:rsidRDefault="003917B6" w:rsidP="003917B6">
      <w:pPr>
        <w:pStyle w:val="ac"/>
        <w:rPr>
          <w:sz w:val="24"/>
          <w:szCs w:val="24"/>
        </w:rPr>
      </w:pPr>
      <w:r>
        <w:rPr>
          <w:rFonts w:eastAsia="XTLQM+TimesNewRomanPSMT"/>
          <w:sz w:val="24"/>
          <w:szCs w:val="24"/>
        </w:rPr>
        <w:t xml:space="preserve">      </w:t>
      </w:r>
      <w:r w:rsidRPr="003917B6">
        <w:rPr>
          <w:rFonts w:eastAsia="XTLQM+TimesNewRomanPSMT"/>
          <w:sz w:val="24"/>
          <w:szCs w:val="24"/>
        </w:rPr>
        <w:t>В</w:t>
      </w:r>
      <w:r w:rsidRPr="003917B6">
        <w:rPr>
          <w:rFonts w:eastAsia="XTLQM+TimesNewRomanPSMT"/>
          <w:spacing w:val="118"/>
          <w:sz w:val="24"/>
          <w:szCs w:val="24"/>
        </w:rPr>
        <w:t xml:space="preserve"> </w:t>
      </w:r>
      <w:r w:rsidRPr="003917B6">
        <w:rPr>
          <w:rFonts w:eastAsia="XTLQM+TimesNewRomanPSMT"/>
          <w:spacing w:val="2"/>
          <w:sz w:val="24"/>
          <w:szCs w:val="24"/>
        </w:rPr>
        <w:t>р</w:t>
      </w:r>
      <w:r w:rsidRPr="003917B6">
        <w:rPr>
          <w:rFonts w:eastAsia="XTLQM+TimesNewRomanPSMT"/>
          <w:sz w:val="24"/>
          <w:szCs w:val="24"/>
        </w:rPr>
        <w:t>е</w:t>
      </w:r>
      <w:r w:rsidRPr="003917B6">
        <w:rPr>
          <w:rFonts w:eastAsia="XTLQM+TimesNewRomanPSMT"/>
          <w:spacing w:val="3"/>
          <w:w w:val="99"/>
          <w:sz w:val="24"/>
          <w:szCs w:val="24"/>
        </w:rPr>
        <w:t>з</w:t>
      </w:r>
      <w:r w:rsidRPr="003917B6">
        <w:rPr>
          <w:rFonts w:eastAsia="XTLQM+TimesNewRomanPSMT"/>
          <w:spacing w:val="-2"/>
          <w:sz w:val="24"/>
          <w:szCs w:val="24"/>
        </w:rPr>
        <w:t>у</w:t>
      </w:r>
      <w:r w:rsidRPr="003917B6">
        <w:rPr>
          <w:rFonts w:eastAsia="XTLQM+TimesNewRomanPSMT"/>
          <w:w w:val="99"/>
          <w:sz w:val="24"/>
          <w:szCs w:val="24"/>
        </w:rPr>
        <w:t>л</w:t>
      </w:r>
      <w:r w:rsidRPr="003917B6">
        <w:rPr>
          <w:rFonts w:eastAsia="XTLQM+TimesNewRomanPSMT"/>
          <w:sz w:val="24"/>
          <w:szCs w:val="24"/>
        </w:rPr>
        <w:t>ьтате</w:t>
      </w:r>
      <w:r w:rsidRPr="003917B6">
        <w:rPr>
          <w:rFonts w:eastAsia="XTLQM+TimesNewRomanPSMT"/>
          <w:spacing w:val="119"/>
          <w:sz w:val="24"/>
          <w:szCs w:val="24"/>
        </w:rPr>
        <w:t xml:space="preserve"> </w:t>
      </w:r>
      <w:r w:rsidRPr="003917B6">
        <w:rPr>
          <w:rFonts w:eastAsia="XTLQM+TimesNewRomanPSMT"/>
          <w:spacing w:val="1"/>
          <w:w w:val="99"/>
          <w:sz w:val="24"/>
          <w:szCs w:val="24"/>
        </w:rPr>
        <w:t>и</w:t>
      </w:r>
      <w:r w:rsidRPr="003917B6">
        <w:rPr>
          <w:rFonts w:eastAsia="XTLQM+TimesNewRomanPSMT"/>
          <w:spacing w:val="4"/>
          <w:sz w:val="24"/>
          <w:szCs w:val="24"/>
        </w:rPr>
        <w:t>з</w:t>
      </w:r>
      <w:r w:rsidRPr="003917B6">
        <w:rPr>
          <w:rFonts w:eastAsia="XTLQM+TimesNewRomanPSMT"/>
          <w:spacing w:val="-3"/>
          <w:sz w:val="24"/>
          <w:szCs w:val="24"/>
        </w:rPr>
        <w:t>у</w:t>
      </w:r>
      <w:r w:rsidRPr="003917B6">
        <w:rPr>
          <w:rFonts w:eastAsia="XTLQM+TimesNewRomanPSMT"/>
          <w:sz w:val="24"/>
          <w:szCs w:val="24"/>
        </w:rPr>
        <w:t>че</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я</w:t>
      </w:r>
      <w:r w:rsidRPr="003917B6">
        <w:rPr>
          <w:rFonts w:eastAsia="XTLQM+TimesNewRomanPSMT"/>
          <w:spacing w:val="120"/>
          <w:sz w:val="24"/>
          <w:szCs w:val="24"/>
        </w:rPr>
        <w:t xml:space="preserve"> </w:t>
      </w:r>
      <w:r w:rsidRPr="003917B6">
        <w:rPr>
          <w:rFonts w:eastAsia="XTLQM+TimesNewRomanPSMT"/>
          <w:sz w:val="24"/>
          <w:szCs w:val="24"/>
        </w:rPr>
        <w:t>О</w:t>
      </w:r>
      <w:r w:rsidRPr="003917B6">
        <w:rPr>
          <w:rFonts w:eastAsia="XTLQM+TimesNewRomanPSMT"/>
          <w:w w:val="99"/>
          <w:sz w:val="24"/>
          <w:szCs w:val="24"/>
        </w:rPr>
        <w:t>Р</w:t>
      </w:r>
      <w:r w:rsidRPr="003917B6">
        <w:rPr>
          <w:rFonts w:eastAsia="XTLQM+TimesNewRomanPSMT"/>
          <w:spacing w:val="1"/>
          <w:sz w:val="24"/>
          <w:szCs w:val="24"/>
        </w:rPr>
        <w:t>КС</w:t>
      </w:r>
      <w:r w:rsidRPr="003917B6">
        <w:rPr>
          <w:rFonts w:eastAsia="XTLQM+TimesNewRomanPSMT"/>
          <w:w w:val="99"/>
          <w:sz w:val="24"/>
          <w:szCs w:val="24"/>
        </w:rPr>
        <w:t>Э</w:t>
      </w:r>
      <w:r w:rsidRPr="003917B6">
        <w:rPr>
          <w:rFonts w:eastAsia="XTLQM+TimesNewRomanPSMT"/>
          <w:spacing w:val="120"/>
          <w:sz w:val="24"/>
          <w:szCs w:val="24"/>
        </w:rPr>
        <w:t xml:space="preserve"> </w:t>
      </w:r>
      <w:r w:rsidRPr="003917B6">
        <w:rPr>
          <w:rFonts w:eastAsia="XTLQM+TimesNewRomanPSMT"/>
          <w:spacing w:val="1"/>
          <w:w w:val="99"/>
          <w:sz w:val="24"/>
          <w:szCs w:val="24"/>
        </w:rPr>
        <w:t>н</w:t>
      </w:r>
      <w:r w:rsidRPr="003917B6">
        <w:rPr>
          <w:rFonts w:eastAsia="XTLQM+TimesNewRomanPSMT"/>
          <w:sz w:val="24"/>
          <w:szCs w:val="24"/>
        </w:rPr>
        <w:t>а</w:t>
      </w:r>
      <w:r w:rsidRPr="003917B6">
        <w:rPr>
          <w:rFonts w:eastAsia="XTLQM+TimesNewRomanPSMT"/>
          <w:spacing w:val="122"/>
          <w:sz w:val="24"/>
          <w:szCs w:val="24"/>
        </w:rPr>
        <w:t xml:space="preserve"> </w:t>
      </w:r>
      <w:r w:rsidRPr="003917B6">
        <w:rPr>
          <w:rFonts w:eastAsia="XTLQM+TimesNewRomanPSMT"/>
          <w:spacing w:val="-4"/>
          <w:sz w:val="24"/>
          <w:szCs w:val="24"/>
        </w:rPr>
        <w:t>у</w:t>
      </w:r>
      <w:r w:rsidRPr="003917B6">
        <w:rPr>
          <w:rFonts w:eastAsia="XTLQM+TimesNewRomanPSMT"/>
          <w:sz w:val="24"/>
          <w:szCs w:val="24"/>
        </w:rPr>
        <w:t>р</w:t>
      </w:r>
      <w:r w:rsidRPr="003917B6">
        <w:rPr>
          <w:rFonts w:eastAsia="XTLQM+TimesNewRomanPSMT"/>
          <w:spacing w:val="1"/>
          <w:sz w:val="24"/>
          <w:szCs w:val="24"/>
        </w:rPr>
        <w:t>о</w:t>
      </w:r>
      <w:r w:rsidRPr="003917B6">
        <w:rPr>
          <w:rFonts w:eastAsia="XTLQM+TimesNewRomanPSMT"/>
          <w:sz w:val="24"/>
          <w:szCs w:val="24"/>
        </w:rPr>
        <w:t>в</w:t>
      </w:r>
      <w:r w:rsidRPr="003917B6">
        <w:rPr>
          <w:rFonts w:eastAsia="XTLQM+TimesNewRomanPSMT"/>
          <w:spacing w:val="1"/>
          <w:sz w:val="24"/>
          <w:szCs w:val="24"/>
        </w:rPr>
        <w:t>н</w:t>
      </w:r>
      <w:r w:rsidRPr="003917B6">
        <w:rPr>
          <w:rFonts w:eastAsia="XTLQM+TimesNewRomanPSMT"/>
          <w:sz w:val="24"/>
          <w:szCs w:val="24"/>
        </w:rPr>
        <w:t>е</w:t>
      </w:r>
      <w:r w:rsidRPr="003917B6">
        <w:rPr>
          <w:rFonts w:eastAsia="XTLQM+TimesNewRomanPSMT"/>
          <w:spacing w:val="122"/>
          <w:sz w:val="24"/>
          <w:szCs w:val="24"/>
        </w:rPr>
        <w:t xml:space="preserve"> </w:t>
      </w:r>
      <w:r w:rsidRPr="003917B6">
        <w:rPr>
          <w:rFonts w:eastAsia="XTLQM+TimesNewRomanPSMT"/>
          <w:spacing w:val="1"/>
          <w:sz w:val="24"/>
          <w:szCs w:val="24"/>
        </w:rPr>
        <w:t>н</w:t>
      </w:r>
      <w:r w:rsidRPr="003917B6">
        <w:rPr>
          <w:rFonts w:eastAsia="XTLQM+TimesNewRomanPSMT"/>
          <w:sz w:val="24"/>
          <w:szCs w:val="24"/>
        </w:rPr>
        <w:t>ач</w:t>
      </w:r>
      <w:r w:rsidRPr="003917B6">
        <w:rPr>
          <w:rFonts w:eastAsia="XTLQM+TimesNewRomanPSMT"/>
          <w:spacing w:val="-1"/>
          <w:sz w:val="24"/>
          <w:szCs w:val="24"/>
        </w:rPr>
        <w:t>а</w:t>
      </w:r>
      <w:r w:rsidRPr="003917B6">
        <w:rPr>
          <w:rFonts w:eastAsia="XTLQM+TimesNewRomanPSMT"/>
          <w:sz w:val="24"/>
          <w:szCs w:val="24"/>
        </w:rPr>
        <w:t>л</w:t>
      </w:r>
      <w:r w:rsidRPr="003917B6">
        <w:rPr>
          <w:rFonts w:eastAsia="XTLQM+TimesNewRomanPSMT"/>
          <w:w w:val="99"/>
          <w:sz w:val="24"/>
          <w:szCs w:val="24"/>
        </w:rPr>
        <w:t>ь</w:t>
      </w:r>
      <w:r w:rsidRPr="003917B6">
        <w:rPr>
          <w:rFonts w:eastAsia="XTLQM+TimesNewRomanPSMT"/>
          <w:spacing w:val="2"/>
          <w:sz w:val="24"/>
          <w:szCs w:val="24"/>
        </w:rPr>
        <w:t>н</w:t>
      </w:r>
      <w:r w:rsidRPr="003917B6">
        <w:rPr>
          <w:rFonts w:eastAsia="XTLQM+TimesNewRomanPSMT"/>
          <w:sz w:val="24"/>
          <w:szCs w:val="24"/>
        </w:rPr>
        <w:t>ого</w:t>
      </w:r>
      <w:r w:rsidRPr="003917B6">
        <w:rPr>
          <w:rFonts w:eastAsia="XTLQM+TimesNewRomanPSMT"/>
          <w:spacing w:val="120"/>
          <w:sz w:val="24"/>
          <w:szCs w:val="24"/>
        </w:rPr>
        <w:t xml:space="preserve"> </w:t>
      </w:r>
      <w:r w:rsidRPr="003917B6">
        <w:rPr>
          <w:rFonts w:eastAsia="XTLQM+TimesNewRomanPSMT"/>
          <w:sz w:val="24"/>
          <w:szCs w:val="24"/>
        </w:rPr>
        <w:t>об</w:t>
      </w:r>
      <w:r w:rsidRPr="003917B6">
        <w:rPr>
          <w:rFonts w:eastAsia="XTLQM+TimesNewRomanPSMT"/>
          <w:w w:val="99"/>
          <w:sz w:val="24"/>
          <w:szCs w:val="24"/>
        </w:rPr>
        <w:t>щ</w:t>
      </w:r>
      <w:r w:rsidRPr="003917B6">
        <w:rPr>
          <w:rFonts w:eastAsia="XTLQM+TimesNewRomanPSMT"/>
          <w:sz w:val="24"/>
          <w:szCs w:val="24"/>
        </w:rPr>
        <w:t>его</w:t>
      </w:r>
      <w:r w:rsidRPr="003917B6">
        <w:rPr>
          <w:rFonts w:eastAsia="XTLQM+TimesNewRomanPSMT"/>
          <w:spacing w:val="122"/>
          <w:sz w:val="24"/>
          <w:szCs w:val="24"/>
        </w:rPr>
        <w:t xml:space="preserve"> </w:t>
      </w:r>
      <w:r w:rsidRPr="003917B6">
        <w:rPr>
          <w:rFonts w:eastAsia="XTLQM+TimesNewRomanPSMT"/>
          <w:sz w:val="24"/>
          <w:szCs w:val="24"/>
        </w:rPr>
        <w:t>обра</w:t>
      </w:r>
      <w:r w:rsidRPr="003917B6">
        <w:rPr>
          <w:rFonts w:eastAsia="XTLQM+TimesNewRomanPSMT"/>
          <w:spacing w:val="1"/>
          <w:w w:val="99"/>
          <w:sz w:val="24"/>
          <w:szCs w:val="24"/>
        </w:rPr>
        <w:t>з</w:t>
      </w:r>
      <w:r w:rsidRPr="003917B6">
        <w:rPr>
          <w:rFonts w:eastAsia="XTLQM+TimesNewRomanPSMT"/>
          <w:sz w:val="24"/>
          <w:szCs w:val="24"/>
        </w:rPr>
        <w:t>ов</w:t>
      </w:r>
      <w:r w:rsidRPr="003917B6">
        <w:rPr>
          <w:rFonts w:eastAsia="XTLQM+TimesNewRomanPSMT"/>
          <w:spacing w:val="-1"/>
          <w:sz w:val="24"/>
          <w:szCs w:val="24"/>
        </w:rPr>
        <w:t>а</w:t>
      </w:r>
      <w:r w:rsidRPr="003917B6">
        <w:rPr>
          <w:rFonts w:eastAsia="XTLQM+TimesNewRomanPSMT"/>
          <w:spacing w:val="1"/>
          <w:sz w:val="24"/>
          <w:szCs w:val="24"/>
        </w:rPr>
        <w:t>ни</w:t>
      </w:r>
      <w:r w:rsidRPr="003917B6">
        <w:rPr>
          <w:rFonts w:eastAsia="XTLQM+TimesNewRomanPSMT"/>
          <w:sz w:val="24"/>
          <w:szCs w:val="24"/>
        </w:rPr>
        <w:t>я</w:t>
      </w:r>
      <w:r w:rsidRPr="003917B6">
        <w:rPr>
          <w:rFonts w:eastAsia="XTLQM+TimesNewRomanPSMT"/>
          <w:spacing w:val="122"/>
          <w:sz w:val="24"/>
          <w:szCs w:val="24"/>
        </w:rPr>
        <w:t xml:space="preserve"> </w:t>
      </w:r>
      <w:r w:rsidRPr="003917B6">
        <w:rPr>
          <w:rFonts w:eastAsia="XTLQM+TimesNewRomanPSMT"/>
          <w:sz w:val="24"/>
          <w:szCs w:val="24"/>
        </w:rPr>
        <w:t>у</w:t>
      </w:r>
      <w:r w:rsidRPr="003917B6">
        <w:rPr>
          <w:rFonts w:eastAsia="XTLQM+TimesNewRomanPSMT"/>
          <w:spacing w:val="116"/>
          <w:sz w:val="24"/>
          <w:szCs w:val="24"/>
        </w:rPr>
        <w:t xml:space="preserve"> </w:t>
      </w:r>
      <w:r w:rsidRPr="003917B6">
        <w:rPr>
          <w:rFonts w:eastAsia="XTLQM+TimesNewRomanPSMT"/>
          <w:sz w:val="24"/>
          <w:szCs w:val="24"/>
        </w:rPr>
        <w:t>о</w:t>
      </w:r>
      <w:r w:rsidRPr="003917B6">
        <w:rPr>
          <w:rFonts w:eastAsia="XTLQM+TimesNewRomanPSMT"/>
          <w:spacing w:val="5"/>
          <w:sz w:val="24"/>
          <w:szCs w:val="24"/>
        </w:rPr>
        <w:t>б</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pacing w:val="2"/>
          <w:sz w:val="24"/>
          <w:szCs w:val="24"/>
        </w:rPr>
        <w:t>а</w:t>
      </w:r>
      <w:r w:rsidRPr="003917B6">
        <w:rPr>
          <w:rFonts w:eastAsia="XTLQM+TimesNewRomanPSMT"/>
          <w:spacing w:val="1"/>
          <w:w w:val="99"/>
          <w:sz w:val="24"/>
          <w:szCs w:val="24"/>
        </w:rPr>
        <w:t>ю</w:t>
      </w:r>
      <w:r w:rsidRPr="003917B6">
        <w:rPr>
          <w:rFonts w:eastAsia="XTLQM+TimesNewRomanPSMT"/>
          <w:w w:val="99"/>
          <w:sz w:val="24"/>
          <w:szCs w:val="24"/>
        </w:rPr>
        <w:t>щ</w:t>
      </w:r>
      <w:r w:rsidRPr="003917B6">
        <w:rPr>
          <w:rFonts w:eastAsia="XTLQM+TimesNewRomanPSMT"/>
          <w:sz w:val="24"/>
          <w:szCs w:val="24"/>
        </w:rPr>
        <w:t>е</w:t>
      </w:r>
      <w:r w:rsidRPr="003917B6">
        <w:rPr>
          <w:rFonts w:eastAsia="XTLQM+TimesNewRomanPSMT"/>
          <w:w w:val="99"/>
          <w:sz w:val="24"/>
          <w:szCs w:val="24"/>
        </w:rPr>
        <w:t>г</w:t>
      </w:r>
      <w:r w:rsidRPr="003917B6">
        <w:rPr>
          <w:rFonts w:eastAsia="XTLQM+TimesNewRomanPSMT"/>
          <w:sz w:val="24"/>
          <w:szCs w:val="24"/>
        </w:rPr>
        <w:t>о</w:t>
      </w:r>
      <w:r w:rsidRPr="003917B6">
        <w:rPr>
          <w:rFonts w:eastAsia="XTLQM+TimesNewRomanPSMT"/>
          <w:spacing w:val="-1"/>
          <w:sz w:val="24"/>
          <w:szCs w:val="24"/>
        </w:rPr>
        <w:t>с</w:t>
      </w:r>
      <w:r w:rsidRPr="003917B6">
        <w:rPr>
          <w:rFonts w:eastAsia="XTLQM+TimesNewRomanPSMT"/>
          <w:sz w:val="24"/>
          <w:szCs w:val="24"/>
        </w:rPr>
        <w:t>я</w:t>
      </w:r>
      <w:r w:rsidRPr="003917B6">
        <w:rPr>
          <w:rFonts w:eastAsia="XTLQM+TimesNewRomanPSMT"/>
          <w:spacing w:val="119"/>
          <w:sz w:val="24"/>
          <w:szCs w:val="24"/>
        </w:rPr>
        <w:t xml:space="preserve"> </w:t>
      </w:r>
      <w:r w:rsidRPr="003917B6">
        <w:rPr>
          <w:rFonts w:eastAsia="XTLQM+TimesNewRomanPSMT"/>
          <w:spacing w:val="5"/>
          <w:sz w:val="24"/>
          <w:szCs w:val="24"/>
        </w:rPr>
        <w:t>б</w:t>
      </w:r>
      <w:r w:rsidRPr="003917B6">
        <w:rPr>
          <w:rFonts w:eastAsia="XTLQM+TimesNewRomanPSMT"/>
          <w:spacing w:val="-3"/>
          <w:sz w:val="24"/>
          <w:szCs w:val="24"/>
        </w:rPr>
        <w:t>у</w:t>
      </w:r>
      <w:r w:rsidRPr="003917B6">
        <w:rPr>
          <w:rFonts w:eastAsia="XTLQM+TimesNewRomanPSMT"/>
          <w:spacing w:val="3"/>
          <w:sz w:val="24"/>
          <w:szCs w:val="24"/>
        </w:rPr>
        <w:t>д</w:t>
      </w:r>
      <w:r w:rsidRPr="003917B6">
        <w:rPr>
          <w:rFonts w:eastAsia="XTLQM+TimesNewRomanPSMT"/>
          <w:spacing w:val="-5"/>
          <w:sz w:val="24"/>
          <w:szCs w:val="24"/>
        </w:rPr>
        <w:t>у</w:t>
      </w:r>
      <w:r w:rsidRPr="003917B6">
        <w:rPr>
          <w:rFonts w:eastAsia="XTLQM+TimesNewRomanPSMT"/>
          <w:sz w:val="24"/>
          <w:szCs w:val="24"/>
        </w:rPr>
        <w:t>т</w:t>
      </w:r>
      <w:r w:rsidRPr="003917B6">
        <w:rPr>
          <w:rFonts w:eastAsia="XTLQM+TimesNewRomanPSMT"/>
          <w:spacing w:val="122"/>
          <w:sz w:val="24"/>
          <w:szCs w:val="24"/>
        </w:rPr>
        <w:t xml:space="preserve"> </w:t>
      </w:r>
      <w:r w:rsidRPr="003917B6">
        <w:rPr>
          <w:rFonts w:eastAsia="XTLQM+TimesNewRomanPSMT"/>
          <w:sz w:val="24"/>
          <w:szCs w:val="24"/>
        </w:rPr>
        <w:t>сфо</w:t>
      </w:r>
      <w:r w:rsidRPr="003917B6">
        <w:rPr>
          <w:rFonts w:eastAsia="XTLQM+TimesNewRomanPSMT"/>
          <w:spacing w:val="2"/>
          <w:sz w:val="24"/>
          <w:szCs w:val="24"/>
        </w:rPr>
        <w:t>р</w:t>
      </w:r>
      <w:r w:rsidRPr="003917B6">
        <w:rPr>
          <w:rFonts w:eastAsia="XTLQM+TimesNewRomanPSMT"/>
          <w:sz w:val="24"/>
          <w:szCs w:val="24"/>
        </w:rPr>
        <w:t>м</w:t>
      </w:r>
      <w:r w:rsidRPr="003917B6">
        <w:rPr>
          <w:rFonts w:eastAsia="XTLQM+TimesNewRomanPSMT"/>
          <w:spacing w:val="1"/>
          <w:w w:val="99"/>
          <w:sz w:val="24"/>
          <w:szCs w:val="24"/>
        </w:rPr>
        <w:t>и</w:t>
      </w:r>
      <w:r w:rsidRPr="003917B6">
        <w:rPr>
          <w:rFonts w:eastAsia="XTLQM+TimesNewRomanPSMT"/>
          <w:sz w:val="24"/>
          <w:szCs w:val="24"/>
        </w:rPr>
        <w:t>рова</w:t>
      </w:r>
      <w:r w:rsidRPr="003917B6">
        <w:rPr>
          <w:rFonts w:eastAsia="XTLQM+TimesNewRomanPSMT"/>
          <w:w w:val="99"/>
          <w:sz w:val="24"/>
          <w:szCs w:val="24"/>
        </w:rPr>
        <w:t>н</w:t>
      </w:r>
      <w:r w:rsidRPr="003917B6">
        <w:rPr>
          <w:rFonts w:eastAsia="XTLQM+TimesNewRomanPSMT"/>
          <w:sz w:val="24"/>
          <w:szCs w:val="24"/>
        </w:rPr>
        <w:t>ы</w:t>
      </w:r>
      <w:r w:rsidRPr="003917B6">
        <w:rPr>
          <w:rFonts w:eastAsia="XTLQM+TimesNewRomanPSMT"/>
          <w:spacing w:val="120"/>
          <w:sz w:val="24"/>
          <w:szCs w:val="24"/>
        </w:rPr>
        <w:t xml:space="preserve"> </w:t>
      </w:r>
      <w:r w:rsidRPr="003917B6">
        <w:rPr>
          <w:rFonts w:eastAsia="XTLQM+TimesNewRomanPSMT"/>
          <w:spacing w:val="1"/>
          <w:w w:val="99"/>
          <w:sz w:val="24"/>
          <w:szCs w:val="24"/>
        </w:rPr>
        <w:t>п</w:t>
      </w:r>
      <w:r w:rsidRPr="003917B6">
        <w:rPr>
          <w:rFonts w:eastAsia="XTLQM+TimesNewRomanPSMT"/>
          <w:sz w:val="24"/>
          <w:szCs w:val="24"/>
        </w:rPr>
        <w:t>о</w:t>
      </w:r>
      <w:r w:rsidRPr="003917B6">
        <w:rPr>
          <w:rFonts w:eastAsia="XTLQM+TimesNewRomanPSMT"/>
          <w:spacing w:val="1"/>
          <w:w w:val="99"/>
          <w:sz w:val="24"/>
          <w:szCs w:val="24"/>
        </w:rPr>
        <w:t>зн</w:t>
      </w:r>
      <w:r w:rsidRPr="003917B6">
        <w:rPr>
          <w:rFonts w:eastAsia="XTLQM+TimesNewRomanPSMT"/>
          <w:sz w:val="24"/>
          <w:szCs w:val="24"/>
        </w:rPr>
        <w:t>ав</w:t>
      </w:r>
      <w:r w:rsidRPr="003917B6">
        <w:rPr>
          <w:rFonts w:eastAsia="XTLQM+TimesNewRomanPSMT"/>
          <w:spacing w:val="-1"/>
          <w:sz w:val="24"/>
          <w:szCs w:val="24"/>
        </w:rPr>
        <w:t>а</w:t>
      </w:r>
      <w:r w:rsidRPr="003917B6">
        <w:rPr>
          <w:rFonts w:eastAsia="XTLQM+TimesNewRomanPSMT"/>
          <w:sz w:val="24"/>
          <w:szCs w:val="24"/>
        </w:rPr>
        <w:t>те</w:t>
      </w:r>
      <w:r w:rsidRPr="003917B6">
        <w:rPr>
          <w:rFonts w:eastAsia="XTLQM+TimesNewRomanPSMT"/>
          <w:w w:val="99"/>
          <w:sz w:val="24"/>
          <w:szCs w:val="24"/>
        </w:rPr>
        <w:t>л</w:t>
      </w:r>
      <w:r w:rsidRPr="003917B6">
        <w:rPr>
          <w:rFonts w:eastAsia="XTLQM+TimesNewRomanPSMT"/>
          <w:spacing w:val="1"/>
          <w:w w:val="99"/>
          <w:sz w:val="24"/>
          <w:szCs w:val="24"/>
        </w:rPr>
        <w:t>ьн</w:t>
      </w:r>
      <w:r w:rsidRPr="003917B6">
        <w:rPr>
          <w:rFonts w:eastAsia="XTLQM+TimesNewRomanPSMT"/>
          <w:sz w:val="24"/>
          <w:szCs w:val="24"/>
        </w:rPr>
        <w:t xml:space="preserve">ые </w:t>
      </w:r>
      <w:r w:rsidRPr="003917B6">
        <w:rPr>
          <w:rFonts w:eastAsia="XTLQM+TimesNewRomanPSMT"/>
          <w:spacing w:val="-4"/>
          <w:sz w:val="24"/>
          <w:szCs w:val="24"/>
        </w:rPr>
        <w:t>у</w:t>
      </w:r>
      <w:r w:rsidRPr="003917B6">
        <w:rPr>
          <w:rFonts w:eastAsia="XTLQM+TimesNewRomanPSMT"/>
          <w:sz w:val="24"/>
          <w:szCs w:val="24"/>
        </w:rPr>
        <w:t>н</w:t>
      </w:r>
      <w:r w:rsidRPr="003917B6">
        <w:rPr>
          <w:rFonts w:eastAsia="XTLQM+TimesNewRomanPSMT"/>
          <w:spacing w:val="1"/>
          <w:sz w:val="24"/>
          <w:szCs w:val="24"/>
        </w:rPr>
        <w:t>и</w:t>
      </w:r>
      <w:r w:rsidRPr="003917B6">
        <w:rPr>
          <w:rFonts w:eastAsia="XTLQM+TimesNewRomanPSMT"/>
          <w:spacing w:val="2"/>
          <w:sz w:val="24"/>
          <w:szCs w:val="24"/>
        </w:rPr>
        <w:t>в</w:t>
      </w:r>
      <w:r w:rsidRPr="003917B6">
        <w:rPr>
          <w:rFonts w:eastAsia="XTLQM+TimesNewRomanPSMT"/>
          <w:sz w:val="24"/>
          <w:szCs w:val="24"/>
        </w:rPr>
        <w:t>ер</w:t>
      </w:r>
      <w:r w:rsidRPr="003917B6">
        <w:rPr>
          <w:rFonts w:eastAsia="XTLQM+TimesNewRomanPSMT"/>
          <w:spacing w:val="-1"/>
          <w:sz w:val="24"/>
          <w:szCs w:val="24"/>
        </w:rPr>
        <w:t>с</w:t>
      </w:r>
      <w:r w:rsidRPr="003917B6">
        <w:rPr>
          <w:rFonts w:eastAsia="XTLQM+TimesNewRomanPSMT"/>
          <w:sz w:val="24"/>
          <w:szCs w:val="24"/>
        </w:rPr>
        <w:t>а</w:t>
      </w:r>
      <w:r w:rsidRPr="003917B6">
        <w:rPr>
          <w:rFonts w:eastAsia="XTLQM+TimesNewRomanPSMT"/>
          <w:w w:val="99"/>
          <w:sz w:val="24"/>
          <w:szCs w:val="24"/>
        </w:rPr>
        <w:t>л</w:t>
      </w:r>
      <w:r w:rsidRPr="003917B6">
        <w:rPr>
          <w:rFonts w:eastAsia="XTLQM+TimesNewRomanPSMT"/>
          <w:sz w:val="24"/>
          <w:szCs w:val="24"/>
        </w:rPr>
        <w:t>ь</w:t>
      </w:r>
      <w:r w:rsidRPr="003917B6">
        <w:rPr>
          <w:rFonts w:eastAsia="XTLQM+TimesNewRomanPSMT"/>
          <w:spacing w:val="1"/>
          <w:w w:val="99"/>
          <w:sz w:val="24"/>
          <w:szCs w:val="24"/>
        </w:rPr>
        <w:t>н</w:t>
      </w:r>
      <w:r w:rsidRPr="003917B6">
        <w:rPr>
          <w:rFonts w:eastAsia="XTLQM+TimesNewRomanPSMT"/>
          <w:sz w:val="24"/>
          <w:szCs w:val="24"/>
        </w:rPr>
        <w:t>ые</w:t>
      </w:r>
      <w:r w:rsidRPr="003917B6">
        <w:rPr>
          <w:rFonts w:eastAsia="XTLQM+TimesNewRomanPSMT"/>
          <w:spacing w:val="23"/>
          <w:sz w:val="24"/>
          <w:szCs w:val="24"/>
        </w:rPr>
        <w:t xml:space="preserve"> </w:t>
      </w:r>
      <w:r w:rsidRPr="003917B6">
        <w:rPr>
          <w:rFonts w:eastAsia="XTLQM+TimesNewRomanPSMT"/>
          <w:spacing w:val="-3"/>
          <w:sz w:val="24"/>
          <w:szCs w:val="24"/>
        </w:rPr>
        <w:t>у</w:t>
      </w:r>
      <w:r w:rsidRPr="003917B6">
        <w:rPr>
          <w:rFonts w:eastAsia="XTLQM+TimesNewRomanPSMT"/>
          <w:sz w:val="24"/>
          <w:szCs w:val="24"/>
        </w:rPr>
        <w:t>чеб</w:t>
      </w:r>
      <w:r w:rsidRPr="003917B6">
        <w:rPr>
          <w:rFonts w:eastAsia="XTLQM+TimesNewRomanPSMT"/>
          <w:spacing w:val="1"/>
          <w:w w:val="99"/>
          <w:sz w:val="24"/>
          <w:szCs w:val="24"/>
        </w:rPr>
        <w:t>н</w:t>
      </w:r>
      <w:r w:rsidRPr="003917B6">
        <w:rPr>
          <w:rFonts w:eastAsia="XTLQM+TimesNewRomanPSMT"/>
          <w:sz w:val="24"/>
          <w:szCs w:val="24"/>
        </w:rPr>
        <w:t>ые</w:t>
      </w:r>
      <w:r w:rsidRPr="003917B6">
        <w:rPr>
          <w:rFonts w:eastAsia="XTLQM+TimesNewRomanPSMT"/>
          <w:spacing w:val="19"/>
          <w:sz w:val="24"/>
          <w:szCs w:val="24"/>
        </w:rPr>
        <w:t xml:space="preserve"> </w:t>
      </w:r>
      <w:r w:rsidRPr="003917B6">
        <w:rPr>
          <w:rFonts w:eastAsia="XTLQM+TimesNewRomanPSMT"/>
          <w:sz w:val="24"/>
          <w:szCs w:val="24"/>
        </w:rPr>
        <w:t>де</w:t>
      </w:r>
      <w:r w:rsidRPr="003917B6">
        <w:rPr>
          <w:rFonts w:eastAsia="XTLQM+TimesNewRomanPSMT"/>
          <w:spacing w:val="1"/>
          <w:w w:val="99"/>
          <w:sz w:val="24"/>
          <w:szCs w:val="24"/>
        </w:rPr>
        <w:t>й</w:t>
      </w:r>
      <w:r w:rsidRPr="003917B6">
        <w:rPr>
          <w:rFonts w:eastAsia="XTLQM+TimesNewRomanPSMT"/>
          <w:sz w:val="24"/>
          <w:szCs w:val="24"/>
        </w:rPr>
        <w:t>ств</w:t>
      </w:r>
      <w:r w:rsidRPr="003917B6">
        <w:rPr>
          <w:rFonts w:eastAsia="XTLQM+TimesNewRomanPSMT"/>
          <w:w w:val="99"/>
          <w:sz w:val="24"/>
          <w:szCs w:val="24"/>
        </w:rPr>
        <w:t>и</w:t>
      </w:r>
      <w:r w:rsidRPr="003917B6">
        <w:rPr>
          <w:rFonts w:eastAsia="XTLQM+TimesNewRomanPSMT"/>
          <w:sz w:val="24"/>
          <w:szCs w:val="24"/>
        </w:rPr>
        <w:t>я,</w:t>
      </w:r>
      <w:r w:rsidRPr="003917B6">
        <w:rPr>
          <w:rFonts w:eastAsia="XTLQM+TimesNewRomanPSMT"/>
          <w:spacing w:val="19"/>
          <w:sz w:val="24"/>
          <w:szCs w:val="24"/>
        </w:rPr>
        <w:t xml:space="preserve"> </w:t>
      </w:r>
      <w:r w:rsidRPr="003917B6">
        <w:rPr>
          <w:rFonts w:eastAsia="XTLQM+TimesNewRomanPSMT"/>
          <w:spacing w:val="1"/>
          <w:sz w:val="24"/>
          <w:szCs w:val="24"/>
        </w:rPr>
        <w:t>к</w:t>
      </w:r>
      <w:r w:rsidRPr="003917B6">
        <w:rPr>
          <w:rFonts w:eastAsia="XTLQM+TimesNewRomanPSMT"/>
          <w:sz w:val="24"/>
          <w:szCs w:val="24"/>
        </w:rPr>
        <w:t>ом</w:t>
      </w:r>
      <w:r w:rsidRPr="003917B6">
        <w:rPr>
          <w:rFonts w:eastAsia="XTLQM+TimesNewRomanPSMT"/>
          <w:spacing w:val="1"/>
          <w:sz w:val="24"/>
          <w:szCs w:val="24"/>
        </w:rPr>
        <w:t>м</w:t>
      </w:r>
      <w:r w:rsidRPr="003917B6">
        <w:rPr>
          <w:rFonts w:eastAsia="XTLQM+TimesNewRomanPSMT"/>
          <w:spacing w:val="-3"/>
          <w:sz w:val="24"/>
          <w:szCs w:val="24"/>
        </w:rPr>
        <w:t>у</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pacing w:val="1"/>
          <w:sz w:val="24"/>
          <w:szCs w:val="24"/>
        </w:rPr>
        <w:t>к</w:t>
      </w:r>
      <w:r w:rsidRPr="003917B6">
        <w:rPr>
          <w:rFonts w:eastAsia="XTLQM+TimesNewRomanPSMT"/>
          <w:sz w:val="24"/>
          <w:szCs w:val="24"/>
        </w:rPr>
        <w:t>а</w:t>
      </w:r>
      <w:r w:rsidRPr="003917B6">
        <w:rPr>
          <w:rFonts w:eastAsia="XTLQM+TimesNewRomanPSMT"/>
          <w:w w:val="99"/>
          <w:sz w:val="24"/>
          <w:szCs w:val="24"/>
        </w:rPr>
        <w:t>т</w:t>
      </w:r>
      <w:r w:rsidRPr="003917B6">
        <w:rPr>
          <w:rFonts w:eastAsia="XTLQM+TimesNewRomanPSMT"/>
          <w:spacing w:val="1"/>
          <w:sz w:val="24"/>
          <w:szCs w:val="24"/>
        </w:rPr>
        <w:t>и</w:t>
      </w:r>
      <w:r w:rsidRPr="003917B6">
        <w:rPr>
          <w:rFonts w:eastAsia="XTLQM+TimesNewRomanPSMT"/>
          <w:sz w:val="24"/>
          <w:szCs w:val="24"/>
        </w:rPr>
        <w:t>в</w:t>
      </w:r>
      <w:r w:rsidRPr="003917B6">
        <w:rPr>
          <w:rFonts w:eastAsia="XTLQM+TimesNewRomanPSMT"/>
          <w:spacing w:val="1"/>
          <w:sz w:val="24"/>
          <w:szCs w:val="24"/>
        </w:rPr>
        <w:t>н</w:t>
      </w:r>
      <w:r w:rsidRPr="003917B6">
        <w:rPr>
          <w:rFonts w:eastAsia="XTLQM+TimesNewRomanPSMT"/>
          <w:sz w:val="24"/>
          <w:szCs w:val="24"/>
        </w:rPr>
        <w:t>ые</w:t>
      </w:r>
      <w:r w:rsidRPr="003917B6">
        <w:rPr>
          <w:rFonts w:eastAsia="XTLQM+TimesNewRomanPSMT"/>
          <w:spacing w:val="21"/>
          <w:sz w:val="24"/>
          <w:szCs w:val="24"/>
        </w:rPr>
        <w:t xml:space="preserve"> </w:t>
      </w:r>
      <w:r w:rsidRPr="003917B6">
        <w:rPr>
          <w:rFonts w:eastAsia="XTLQM+TimesNewRomanPSMT"/>
          <w:spacing w:val="-6"/>
          <w:sz w:val="24"/>
          <w:szCs w:val="24"/>
        </w:rPr>
        <w:t>у</w:t>
      </w:r>
      <w:r w:rsidRPr="003917B6">
        <w:rPr>
          <w:rFonts w:eastAsia="XTLQM+TimesNewRomanPSMT"/>
          <w:sz w:val="24"/>
          <w:szCs w:val="24"/>
        </w:rPr>
        <w:t>н</w:t>
      </w:r>
      <w:r w:rsidRPr="003917B6">
        <w:rPr>
          <w:rFonts w:eastAsia="XTLQM+TimesNewRomanPSMT"/>
          <w:spacing w:val="1"/>
          <w:sz w:val="24"/>
          <w:szCs w:val="24"/>
        </w:rPr>
        <w:t>и</w:t>
      </w:r>
      <w:r w:rsidRPr="003917B6">
        <w:rPr>
          <w:rFonts w:eastAsia="XTLQM+TimesNewRomanPSMT"/>
          <w:sz w:val="24"/>
          <w:szCs w:val="24"/>
        </w:rPr>
        <w:t>в</w:t>
      </w:r>
      <w:r w:rsidRPr="003917B6">
        <w:rPr>
          <w:rFonts w:eastAsia="XTLQM+TimesNewRomanPSMT"/>
          <w:spacing w:val="-1"/>
          <w:sz w:val="24"/>
          <w:szCs w:val="24"/>
        </w:rPr>
        <w:t>е</w:t>
      </w:r>
      <w:r w:rsidRPr="003917B6">
        <w:rPr>
          <w:rFonts w:eastAsia="XTLQM+TimesNewRomanPSMT"/>
          <w:spacing w:val="2"/>
          <w:sz w:val="24"/>
          <w:szCs w:val="24"/>
        </w:rPr>
        <w:t>р</w:t>
      </w:r>
      <w:r w:rsidRPr="003917B6">
        <w:rPr>
          <w:rFonts w:eastAsia="XTLQM+TimesNewRomanPSMT"/>
          <w:sz w:val="24"/>
          <w:szCs w:val="24"/>
        </w:rPr>
        <w:t>с</w:t>
      </w:r>
      <w:r w:rsidRPr="003917B6">
        <w:rPr>
          <w:rFonts w:eastAsia="XTLQM+TimesNewRomanPSMT"/>
          <w:spacing w:val="-1"/>
          <w:sz w:val="24"/>
          <w:szCs w:val="24"/>
        </w:rPr>
        <w:t>а</w:t>
      </w:r>
      <w:r w:rsidRPr="003917B6">
        <w:rPr>
          <w:rFonts w:eastAsia="XTLQM+TimesNewRomanPSMT"/>
          <w:sz w:val="24"/>
          <w:szCs w:val="24"/>
        </w:rPr>
        <w:t>л</w:t>
      </w:r>
      <w:r w:rsidRPr="003917B6">
        <w:rPr>
          <w:rFonts w:eastAsia="XTLQM+TimesNewRomanPSMT"/>
          <w:spacing w:val="1"/>
          <w:sz w:val="24"/>
          <w:szCs w:val="24"/>
        </w:rPr>
        <w:t>ьн</w:t>
      </w:r>
      <w:r w:rsidRPr="003917B6">
        <w:rPr>
          <w:rFonts w:eastAsia="XTLQM+TimesNewRomanPSMT"/>
          <w:sz w:val="24"/>
          <w:szCs w:val="24"/>
        </w:rPr>
        <w:t>ые</w:t>
      </w:r>
      <w:r w:rsidRPr="003917B6">
        <w:rPr>
          <w:rFonts w:eastAsia="XTLQM+TimesNewRomanPSMT"/>
          <w:spacing w:val="23"/>
          <w:sz w:val="24"/>
          <w:szCs w:val="24"/>
        </w:rPr>
        <w:t xml:space="preserve"> </w:t>
      </w:r>
      <w:r w:rsidRPr="003917B6">
        <w:rPr>
          <w:rFonts w:eastAsia="XTLQM+TimesNewRomanPSMT"/>
          <w:spacing w:val="-4"/>
          <w:sz w:val="24"/>
          <w:szCs w:val="24"/>
        </w:rPr>
        <w:t>у</w:t>
      </w:r>
      <w:r w:rsidRPr="003917B6">
        <w:rPr>
          <w:rFonts w:eastAsia="XTLQM+TimesNewRomanPSMT"/>
          <w:spacing w:val="1"/>
          <w:sz w:val="24"/>
          <w:szCs w:val="24"/>
        </w:rPr>
        <w:t>ч</w:t>
      </w:r>
      <w:r w:rsidRPr="003917B6">
        <w:rPr>
          <w:rFonts w:eastAsia="XTLQM+TimesNewRomanPSMT"/>
          <w:sz w:val="24"/>
          <w:szCs w:val="24"/>
        </w:rPr>
        <w:t>еб</w:t>
      </w:r>
      <w:r w:rsidRPr="003917B6">
        <w:rPr>
          <w:rFonts w:eastAsia="XTLQM+TimesNewRomanPSMT"/>
          <w:spacing w:val="1"/>
          <w:sz w:val="24"/>
          <w:szCs w:val="24"/>
        </w:rPr>
        <w:t>н</w:t>
      </w:r>
      <w:r w:rsidRPr="003917B6">
        <w:rPr>
          <w:rFonts w:eastAsia="XTLQM+TimesNewRomanPSMT"/>
          <w:sz w:val="24"/>
          <w:szCs w:val="24"/>
        </w:rPr>
        <w:t>ые</w:t>
      </w:r>
      <w:r w:rsidRPr="003917B6">
        <w:rPr>
          <w:rFonts w:eastAsia="XTLQM+TimesNewRomanPSMT"/>
          <w:spacing w:val="18"/>
          <w:sz w:val="24"/>
          <w:szCs w:val="24"/>
        </w:rPr>
        <w:t xml:space="preserve"> </w:t>
      </w:r>
      <w:r w:rsidRPr="003917B6">
        <w:rPr>
          <w:rFonts w:eastAsia="XTLQM+TimesNewRomanPSMT"/>
          <w:spacing w:val="1"/>
          <w:sz w:val="24"/>
          <w:szCs w:val="24"/>
        </w:rPr>
        <w:t>д</w:t>
      </w:r>
      <w:r w:rsidRPr="003917B6">
        <w:rPr>
          <w:rFonts w:eastAsia="XTLQM+TimesNewRomanPSMT"/>
          <w:sz w:val="24"/>
          <w:szCs w:val="24"/>
        </w:rPr>
        <w:t>ейс</w:t>
      </w:r>
      <w:r w:rsidRPr="003917B6">
        <w:rPr>
          <w:rFonts w:eastAsia="XTLQM+TimesNewRomanPSMT"/>
          <w:w w:val="99"/>
          <w:sz w:val="24"/>
          <w:szCs w:val="24"/>
        </w:rPr>
        <w:t>т</w:t>
      </w:r>
      <w:r w:rsidRPr="003917B6">
        <w:rPr>
          <w:rFonts w:eastAsia="XTLQM+TimesNewRomanPSMT"/>
          <w:sz w:val="24"/>
          <w:szCs w:val="24"/>
        </w:rPr>
        <w:t>в</w:t>
      </w:r>
      <w:r w:rsidRPr="003917B6">
        <w:rPr>
          <w:rFonts w:eastAsia="XTLQM+TimesNewRomanPSMT"/>
          <w:spacing w:val="1"/>
          <w:sz w:val="24"/>
          <w:szCs w:val="24"/>
        </w:rPr>
        <w:t>и</w:t>
      </w:r>
      <w:r w:rsidRPr="003917B6">
        <w:rPr>
          <w:rFonts w:eastAsia="XTLQM+TimesNewRomanPSMT"/>
          <w:sz w:val="24"/>
          <w:szCs w:val="24"/>
        </w:rPr>
        <w:t>я,</w:t>
      </w:r>
      <w:r w:rsidRPr="003917B6">
        <w:rPr>
          <w:rFonts w:eastAsia="XTLQM+TimesNewRomanPSMT"/>
          <w:spacing w:val="20"/>
          <w:sz w:val="24"/>
          <w:szCs w:val="24"/>
        </w:rPr>
        <w:t xml:space="preserve"> </w:t>
      </w:r>
      <w:r w:rsidRPr="003917B6">
        <w:rPr>
          <w:rFonts w:eastAsia="XTLQM+TimesNewRomanPSMT"/>
          <w:sz w:val="24"/>
          <w:szCs w:val="24"/>
        </w:rPr>
        <w:t>ре</w:t>
      </w:r>
      <w:r w:rsidRPr="003917B6">
        <w:rPr>
          <w:rFonts w:eastAsia="XTLQM+TimesNewRomanPSMT"/>
          <w:spacing w:val="1"/>
          <w:sz w:val="24"/>
          <w:szCs w:val="24"/>
        </w:rPr>
        <w:t>г</w:t>
      </w:r>
      <w:r w:rsidRPr="003917B6">
        <w:rPr>
          <w:rFonts w:eastAsia="XTLQM+TimesNewRomanPSMT"/>
          <w:spacing w:val="-4"/>
          <w:sz w:val="24"/>
          <w:szCs w:val="24"/>
        </w:rPr>
        <w:t>у</w:t>
      </w:r>
      <w:r w:rsidRPr="003917B6">
        <w:rPr>
          <w:rFonts w:eastAsia="XTLQM+TimesNewRomanPSMT"/>
          <w:spacing w:val="2"/>
          <w:w w:val="99"/>
          <w:sz w:val="24"/>
          <w:szCs w:val="24"/>
        </w:rPr>
        <w:t>л</w:t>
      </w:r>
      <w:r w:rsidRPr="003917B6">
        <w:rPr>
          <w:rFonts w:eastAsia="XTLQM+TimesNewRomanPSMT"/>
          <w:sz w:val="24"/>
          <w:szCs w:val="24"/>
        </w:rPr>
        <w:t>я</w:t>
      </w:r>
      <w:r w:rsidRPr="003917B6">
        <w:rPr>
          <w:rFonts w:eastAsia="XTLQM+TimesNewRomanPSMT"/>
          <w:spacing w:val="1"/>
          <w:sz w:val="24"/>
          <w:szCs w:val="24"/>
        </w:rPr>
        <w:t>т</w:t>
      </w:r>
      <w:r w:rsidRPr="003917B6">
        <w:rPr>
          <w:rFonts w:eastAsia="XTLQM+TimesNewRomanPSMT"/>
          <w:spacing w:val="1"/>
          <w:w w:val="99"/>
          <w:sz w:val="24"/>
          <w:szCs w:val="24"/>
        </w:rPr>
        <w:t>и</w:t>
      </w:r>
      <w:r w:rsidRPr="003917B6">
        <w:rPr>
          <w:rFonts w:eastAsia="XTLQM+TimesNewRomanPSMT"/>
          <w:sz w:val="24"/>
          <w:szCs w:val="24"/>
        </w:rPr>
        <w:t>в</w:t>
      </w:r>
      <w:r w:rsidRPr="003917B6">
        <w:rPr>
          <w:rFonts w:eastAsia="XTLQM+TimesNewRomanPSMT"/>
          <w:spacing w:val="1"/>
          <w:w w:val="99"/>
          <w:sz w:val="24"/>
          <w:szCs w:val="24"/>
        </w:rPr>
        <w:t>н</w:t>
      </w:r>
      <w:r w:rsidRPr="003917B6">
        <w:rPr>
          <w:rFonts w:eastAsia="XTLQM+TimesNewRomanPSMT"/>
          <w:sz w:val="24"/>
          <w:szCs w:val="24"/>
        </w:rPr>
        <w:t>ые</w:t>
      </w:r>
      <w:r w:rsidRPr="003917B6">
        <w:rPr>
          <w:rFonts w:eastAsia="XTLQM+TimesNewRomanPSMT"/>
          <w:spacing w:val="23"/>
          <w:sz w:val="24"/>
          <w:szCs w:val="24"/>
        </w:rPr>
        <w:t xml:space="preserve"> </w:t>
      </w:r>
      <w:r w:rsidRPr="003917B6">
        <w:rPr>
          <w:rFonts w:eastAsia="XTLQM+TimesNewRomanPSMT"/>
          <w:spacing w:val="-6"/>
          <w:sz w:val="24"/>
          <w:szCs w:val="24"/>
        </w:rPr>
        <w:t>у</w:t>
      </w:r>
      <w:r w:rsidRPr="003917B6">
        <w:rPr>
          <w:rFonts w:eastAsia="XTLQM+TimesNewRomanPSMT"/>
          <w:w w:val="99"/>
          <w:sz w:val="24"/>
          <w:szCs w:val="24"/>
        </w:rPr>
        <w:t>н</w:t>
      </w:r>
      <w:r w:rsidRPr="003917B6">
        <w:rPr>
          <w:rFonts w:eastAsia="XTLQM+TimesNewRomanPSMT"/>
          <w:spacing w:val="1"/>
          <w:w w:val="99"/>
          <w:sz w:val="24"/>
          <w:szCs w:val="24"/>
        </w:rPr>
        <w:t>и</w:t>
      </w:r>
      <w:r w:rsidRPr="003917B6">
        <w:rPr>
          <w:rFonts w:eastAsia="XTLQM+TimesNewRomanPSMT"/>
          <w:sz w:val="24"/>
          <w:szCs w:val="24"/>
        </w:rPr>
        <w:t>ве</w:t>
      </w:r>
      <w:r w:rsidRPr="003917B6">
        <w:rPr>
          <w:rFonts w:eastAsia="XTLQM+TimesNewRomanPSMT"/>
          <w:spacing w:val="1"/>
          <w:sz w:val="24"/>
          <w:szCs w:val="24"/>
        </w:rPr>
        <w:t>р</w:t>
      </w:r>
      <w:r w:rsidRPr="003917B6">
        <w:rPr>
          <w:rFonts w:eastAsia="XTLQM+TimesNewRomanPSMT"/>
          <w:sz w:val="24"/>
          <w:szCs w:val="24"/>
        </w:rPr>
        <w:t>са</w:t>
      </w:r>
      <w:r w:rsidRPr="003917B6">
        <w:rPr>
          <w:rFonts w:eastAsia="XTLQM+TimesNewRomanPSMT"/>
          <w:w w:val="99"/>
          <w:sz w:val="24"/>
          <w:szCs w:val="24"/>
        </w:rPr>
        <w:t>л</w:t>
      </w:r>
      <w:r w:rsidRPr="003917B6">
        <w:rPr>
          <w:rFonts w:eastAsia="XTLQM+TimesNewRomanPSMT"/>
          <w:spacing w:val="3"/>
          <w:w w:val="99"/>
          <w:sz w:val="24"/>
          <w:szCs w:val="24"/>
        </w:rPr>
        <w:t>ь</w:t>
      </w:r>
      <w:r w:rsidRPr="003917B6">
        <w:rPr>
          <w:rFonts w:eastAsia="XTLQM+TimesNewRomanPSMT"/>
          <w:spacing w:val="1"/>
          <w:w w:val="99"/>
          <w:sz w:val="24"/>
          <w:szCs w:val="24"/>
        </w:rPr>
        <w:t>н</w:t>
      </w:r>
      <w:r w:rsidRPr="003917B6">
        <w:rPr>
          <w:rFonts w:eastAsia="XTLQM+TimesNewRomanPSMT"/>
          <w:sz w:val="24"/>
          <w:szCs w:val="24"/>
        </w:rPr>
        <w:t>ые</w:t>
      </w:r>
      <w:r w:rsidRPr="003917B6">
        <w:rPr>
          <w:rFonts w:eastAsia="XTLQM+TimesNewRomanPSMT"/>
          <w:spacing w:val="20"/>
          <w:sz w:val="24"/>
          <w:szCs w:val="24"/>
        </w:rPr>
        <w:t xml:space="preserve"> </w:t>
      </w:r>
      <w:r w:rsidRPr="003917B6">
        <w:rPr>
          <w:rFonts w:eastAsia="XTLQM+TimesNewRomanPSMT"/>
          <w:spacing w:val="-2"/>
          <w:sz w:val="24"/>
          <w:szCs w:val="24"/>
        </w:rPr>
        <w:t>у</w:t>
      </w:r>
      <w:r w:rsidRPr="003917B6">
        <w:rPr>
          <w:rFonts w:eastAsia="XTLQM+TimesNewRomanPSMT"/>
          <w:sz w:val="24"/>
          <w:szCs w:val="24"/>
        </w:rPr>
        <w:t>чеб</w:t>
      </w:r>
      <w:r w:rsidRPr="003917B6">
        <w:rPr>
          <w:rFonts w:eastAsia="XTLQM+TimesNewRomanPSMT"/>
          <w:w w:val="99"/>
          <w:sz w:val="24"/>
          <w:szCs w:val="24"/>
        </w:rPr>
        <w:t>н</w:t>
      </w:r>
      <w:r w:rsidRPr="003917B6">
        <w:rPr>
          <w:rFonts w:eastAsia="XTLQM+TimesNewRomanPSMT"/>
          <w:sz w:val="24"/>
          <w:szCs w:val="24"/>
        </w:rPr>
        <w:t>ые</w:t>
      </w:r>
      <w:r w:rsidRPr="003917B6">
        <w:rPr>
          <w:rFonts w:eastAsia="XTLQM+TimesNewRomanPSMT"/>
          <w:spacing w:val="19"/>
          <w:sz w:val="24"/>
          <w:szCs w:val="24"/>
        </w:rPr>
        <w:t xml:space="preserve"> </w:t>
      </w:r>
      <w:r w:rsidRPr="003917B6">
        <w:rPr>
          <w:rFonts w:eastAsia="XTLQM+TimesNewRomanPSMT"/>
          <w:sz w:val="24"/>
          <w:szCs w:val="24"/>
        </w:rPr>
        <w:t>де</w:t>
      </w:r>
      <w:r w:rsidRPr="003917B6">
        <w:rPr>
          <w:rFonts w:eastAsia="XTLQM+TimesNewRomanPSMT"/>
          <w:spacing w:val="1"/>
          <w:w w:val="99"/>
          <w:sz w:val="24"/>
          <w:szCs w:val="24"/>
        </w:rPr>
        <w:t>й</w:t>
      </w:r>
      <w:r w:rsidRPr="003917B6">
        <w:rPr>
          <w:rFonts w:eastAsia="XTLQM+TimesNewRomanPSMT"/>
          <w:sz w:val="24"/>
          <w:szCs w:val="24"/>
        </w:rPr>
        <w:t>ств</w:t>
      </w:r>
      <w:r w:rsidRPr="003917B6">
        <w:rPr>
          <w:rFonts w:eastAsia="XTLQM+TimesNewRomanPSMT"/>
          <w:w w:val="99"/>
          <w:sz w:val="24"/>
          <w:szCs w:val="24"/>
        </w:rPr>
        <w:t>и</w:t>
      </w:r>
      <w:r w:rsidRPr="003917B6">
        <w:rPr>
          <w:rFonts w:eastAsia="XTLQM+TimesNewRomanPSMT"/>
          <w:sz w:val="24"/>
          <w:szCs w:val="24"/>
        </w:rPr>
        <w:t>я,</w:t>
      </w:r>
      <w:r w:rsidRPr="003917B6">
        <w:rPr>
          <w:rFonts w:eastAsia="XTLQM+TimesNewRomanPSMT"/>
          <w:spacing w:val="21"/>
          <w:sz w:val="24"/>
          <w:szCs w:val="24"/>
        </w:rPr>
        <w:t xml:space="preserve"> </w:t>
      </w:r>
      <w:r w:rsidRPr="003917B6">
        <w:rPr>
          <w:rFonts w:eastAsia="XTLQM+TimesNewRomanPSMT"/>
          <w:sz w:val="24"/>
          <w:szCs w:val="24"/>
        </w:rPr>
        <w:t>сов</w:t>
      </w:r>
      <w:r w:rsidRPr="003917B6">
        <w:rPr>
          <w:rFonts w:eastAsia="XTLQM+TimesNewRomanPSMT"/>
          <w:spacing w:val="-1"/>
          <w:sz w:val="24"/>
          <w:szCs w:val="24"/>
        </w:rPr>
        <w:t>м</w:t>
      </w:r>
      <w:r w:rsidRPr="003917B6">
        <w:rPr>
          <w:rFonts w:eastAsia="XTLQM+TimesNewRomanPSMT"/>
          <w:spacing w:val="1"/>
          <w:sz w:val="24"/>
          <w:szCs w:val="24"/>
        </w:rPr>
        <w:t>е</w:t>
      </w:r>
      <w:r w:rsidRPr="003917B6">
        <w:rPr>
          <w:rFonts w:eastAsia="XTLQM+TimesNewRomanPSMT"/>
          <w:sz w:val="24"/>
          <w:szCs w:val="24"/>
        </w:rPr>
        <w:t>ст</w:t>
      </w:r>
      <w:r w:rsidRPr="003917B6">
        <w:rPr>
          <w:rFonts w:eastAsia="XTLQM+TimesNewRomanPSMT"/>
          <w:spacing w:val="1"/>
          <w:w w:val="99"/>
          <w:sz w:val="24"/>
          <w:szCs w:val="24"/>
        </w:rPr>
        <w:t>н</w:t>
      </w:r>
      <w:r w:rsidRPr="003917B6">
        <w:rPr>
          <w:rFonts w:eastAsia="XTLQM+TimesNewRomanPSMT"/>
          <w:sz w:val="24"/>
          <w:szCs w:val="24"/>
        </w:rPr>
        <w:t>ая дея</w:t>
      </w:r>
      <w:r w:rsidRPr="003917B6">
        <w:rPr>
          <w:rFonts w:eastAsia="XTLQM+TimesNewRomanPSMT"/>
          <w:w w:val="99"/>
          <w:sz w:val="24"/>
          <w:szCs w:val="24"/>
        </w:rPr>
        <w:t>т</w:t>
      </w:r>
      <w:r w:rsidRPr="003917B6">
        <w:rPr>
          <w:rFonts w:eastAsia="XTLQM+TimesNewRomanPSMT"/>
          <w:sz w:val="24"/>
          <w:szCs w:val="24"/>
        </w:rPr>
        <w:t>ел</w:t>
      </w:r>
      <w:r w:rsidRPr="003917B6">
        <w:rPr>
          <w:rFonts w:eastAsia="XTLQM+TimesNewRomanPSMT"/>
          <w:spacing w:val="1"/>
          <w:sz w:val="24"/>
          <w:szCs w:val="24"/>
        </w:rPr>
        <w:t>ь</w:t>
      </w:r>
      <w:r w:rsidRPr="003917B6">
        <w:rPr>
          <w:rFonts w:eastAsia="XTLQM+TimesNewRomanPSMT"/>
          <w:spacing w:val="1"/>
          <w:w w:val="99"/>
          <w:sz w:val="24"/>
          <w:szCs w:val="24"/>
        </w:rPr>
        <w:t>н</w:t>
      </w:r>
      <w:r w:rsidRPr="003917B6">
        <w:rPr>
          <w:rFonts w:eastAsia="XTLQM+TimesNewRomanPSMT"/>
          <w:sz w:val="24"/>
          <w:szCs w:val="24"/>
        </w:rPr>
        <w:t>ост</w:t>
      </w:r>
      <w:r w:rsidRPr="003917B6">
        <w:rPr>
          <w:rFonts w:eastAsia="XTLQM+TimesNewRomanPSMT"/>
          <w:spacing w:val="1"/>
          <w:sz w:val="24"/>
          <w:szCs w:val="24"/>
        </w:rPr>
        <w:t>ь</w:t>
      </w:r>
      <w:r w:rsidRPr="003917B6">
        <w:rPr>
          <w:rFonts w:eastAsia="XTLQM+TimesNewRomanPSMT"/>
          <w:sz w:val="24"/>
          <w:szCs w:val="24"/>
        </w:rPr>
        <w:t>.</w:t>
      </w:r>
    </w:p>
    <w:p w:rsidR="003917B6" w:rsidRPr="009C0C26" w:rsidRDefault="003917B6" w:rsidP="003917B6">
      <w:pPr>
        <w:spacing w:line="235" w:lineRule="auto"/>
        <w:ind w:left="708" w:right="-20"/>
        <w:rPr>
          <w:b/>
          <w:bCs/>
          <w:color w:val="000000"/>
          <w:sz w:val="24"/>
          <w:szCs w:val="24"/>
        </w:rPr>
      </w:pPr>
      <w:r w:rsidRPr="009C0C26">
        <w:rPr>
          <w:rFonts w:ascii="CPQEA+TimesNewRomanPSMT" w:eastAsia="CPQEA+TimesNewRomanPSMT" w:hAnsi="CPQEA+TimesNewRomanPSMT" w:cs="CPQEA+TimesNewRomanPSMT"/>
          <w:b/>
          <w:bCs/>
          <w:color w:val="000000"/>
          <w:sz w:val="24"/>
          <w:szCs w:val="24"/>
        </w:rPr>
        <w:t>М</w:t>
      </w:r>
      <w:r w:rsidRPr="009C0C26">
        <w:rPr>
          <w:rFonts w:ascii="CPQEA+TimesNewRomanPSMT" w:eastAsia="CPQEA+TimesNewRomanPSMT" w:hAnsi="CPQEA+TimesNewRomanPSMT" w:cs="CPQEA+TimesNewRomanPSMT"/>
          <w:b/>
          <w:bCs/>
          <w:color w:val="000000"/>
          <w:spacing w:val="-1"/>
          <w:sz w:val="24"/>
          <w:szCs w:val="24"/>
        </w:rPr>
        <w:t>е</w:t>
      </w:r>
      <w:r w:rsidRPr="009C0C26">
        <w:rPr>
          <w:rFonts w:ascii="CPQEA+TimesNewRomanPSMT" w:eastAsia="CPQEA+TimesNewRomanPSMT" w:hAnsi="CPQEA+TimesNewRomanPSMT" w:cs="CPQEA+TimesNewRomanPSMT"/>
          <w:b/>
          <w:bCs/>
          <w:color w:val="000000"/>
          <w:spacing w:val="1"/>
          <w:w w:val="99"/>
          <w:sz w:val="24"/>
          <w:szCs w:val="24"/>
        </w:rPr>
        <w:t>т</w:t>
      </w:r>
      <w:r>
        <w:rPr>
          <w:rFonts w:ascii="CPQEA+TimesNewRomanPSMT" w:eastAsia="CPQEA+TimesNewRomanPSMT" w:hAnsi="CPQEA+TimesNewRomanPSMT" w:cs="CPQEA+TimesNewRomanPSMT"/>
          <w:b/>
          <w:bCs/>
          <w:color w:val="000000"/>
          <w:sz w:val="24"/>
          <w:szCs w:val="24"/>
        </w:rPr>
        <w:t>а</w:t>
      </w:r>
      <w:r w:rsidRPr="009C0C26">
        <w:rPr>
          <w:rFonts w:ascii="CPQEA+TimesNewRomanPSMT" w:eastAsia="CPQEA+TimesNewRomanPSMT" w:hAnsi="CPQEA+TimesNewRomanPSMT" w:cs="CPQEA+TimesNewRomanPSMT"/>
          <w:b/>
          <w:bCs/>
          <w:color w:val="000000"/>
          <w:spacing w:val="1"/>
          <w:sz w:val="24"/>
          <w:szCs w:val="24"/>
        </w:rPr>
        <w:t>п</w:t>
      </w:r>
      <w:r w:rsidRPr="009C0C26">
        <w:rPr>
          <w:rFonts w:ascii="CPQEA+TimesNewRomanPSMT" w:eastAsia="CPQEA+TimesNewRomanPSMT" w:hAnsi="CPQEA+TimesNewRomanPSMT" w:cs="CPQEA+TimesNewRomanPSMT"/>
          <w:b/>
          <w:bCs/>
          <w:color w:val="000000"/>
          <w:spacing w:val="1"/>
          <w:w w:val="99"/>
          <w:sz w:val="24"/>
          <w:szCs w:val="24"/>
        </w:rPr>
        <w:t>р</w:t>
      </w:r>
      <w:r w:rsidRPr="009C0C26">
        <w:rPr>
          <w:rFonts w:ascii="CPQEA+TimesNewRomanPSMT" w:eastAsia="CPQEA+TimesNewRomanPSMT" w:hAnsi="CPQEA+TimesNewRomanPSMT" w:cs="CPQEA+TimesNewRomanPSMT"/>
          <w:b/>
          <w:bCs/>
          <w:color w:val="000000"/>
          <w:sz w:val="24"/>
          <w:szCs w:val="24"/>
        </w:rPr>
        <w:t>ед</w:t>
      </w:r>
      <w:r w:rsidRPr="009C0C26">
        <w:rPr>
          <w:rFonts w:ascii="CPQEA+TimesNewRomanPSMT" w:eastAsia="CPQEA+TimesNewRomanPSMT" w:hAnsi="CPQEA+TimesNewRomanPSMT" w:cs="CPQEA+TimesNewRomanPSMT"/>
          <w:b/>
          <w:bCs/>
          <w:color w:val="000000"/>
          <w:w w:val="99"/>
          <w:sz w:val="24"/>
          <w:szCs w:val="24"/>
        </w:rPr>
        <w:t>м</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w w:val="99"/>
          <w:sz w:val="24"/>
          <w:szCs w:val="24"/>
        </w:rPr>
        <w:t>т</w:t>
      </w:r>
      <w:r w:rsidRPr="009C0C26">
        <w:rPr>
          <w:rFonts w:ascii="CPQEA+TimesNewRomanPSMT" w:eastAsia="CPQEA+TimesNewRomanPSMT" w:hAnsi="CPQEA+TimesNewRomanPSMT" w:cs="CPQEA+TimesNewRomanPSMT"/>
          <w:b/>
          <w:bCs/>
          <w:color w:val="000000"/>
          <w:sz w:val="24"/>
          <w:szCs w:val="24"/>
        </w:rPr>
        <w:t xml:space="preserve">ные </w:t>
      </w:r>
      <w:r w:rsidRPr="009C0C26">
        <w:rPr>
          <w:rFonts w:ascii="CPQEA+TimesNewRomanPSMT" w:eastAsia="CPQEA+TimesNewRomanPSMT" w:hAnsi="CPQEA+TimesNewRomanPSMT" w:cs="CPQEA+TimesNewRomanPSMT"/>
          <w:b/>
          <w:bCs/>
          <w:color w:val="000000"/>
          <w:w w:val="99"/>
          <w:sz w:val="24"/>
          <w:szCs w:val="24"/>
        </w:rPr>
        <w:t>р</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spacing w:val="-1"/>
          <w:sz w:val="24"/>
          <w:szCs w:val="24"/>
        </w:rPr>
        <w:t>з</w:t>
      </w:r>
      <w:r w:rsidRPr="009C0C26">
        <w:rPr>
          <w:rFonts w:ascii="CPQEA+TimesNewRomanPSMT" w:eastAsia="CPQEA+TimesNewRomanPSMT" w:hAnsi="CPQEA+TimesNewRomanPSMT" w:cs="CPQEA+TimesNewRomanPSMT"/>
          <w:b/>
          <w:bCs/>
          <w:color w:val="000000"/>
          <w:sz w:val="24"/>
          <w:szCs w:val="24"/>
        </w:rPr>
        <w:t>у</w:t>
      </w:r>
      <w:r w:rsidRPr="009C0C26">
        <w:rPr>
          <w:rFonts w:ascii="CPQEA+TimesNewRomanPSMT" w:eastAsia="CPQEA+TimesNewRomanPSMT" w:hAnsi="CPQEA+TimesNewRomanPSMT" w:cs="CPQEA+TimesNewRomanPSMT"/>
          <w:b/>
          <w:bCs/>
          <w:color w:val="000000"/>
          <w:w w:val="99"/>
          <w:sz w:val="24"/>
          <w:szCs w:val="24"/>
        </w:rPr>
        <w:t>л</w:t>
      </w:r>
      <w:r w:rsidRPr="009C0C26">
        <w:rPr>
          <w:rFonts w:ascii="CPQEA+TimesNewRomanPSMT" w:eastAsia="CPQEA+TimesNewRomanPSMT" w:hAnsi="CPQEA+TimesNewRomanPSMT" w:cs="CPQEA+TimesNewRomanPSMT"/>
          <w:b/>
          <w:bCs/>
          <w:color w:val="000000"/>
          <w:sz w:val="24"/>
          <w:szCs w:val="24"/>
        </w:rPr>
        <w:t>ь</w:t>
      </w:r>
      <w:r w:rsidRPr="009C0C26">
        <w:rPr>
          <w:rFonts w:ascii="CPQEA+TimesNewRomanPSMT" w:eastAsia="CPQEA+TimesNewRomanPSMT" w:hAnsi="CPQEA+TimesNewRomanPSMT" w:cs="CPQEA+TimesNewRomanPSMT"/>
          <w:b/>
          <w:bCs/>
          <w:color w:val="000000"/>
          <w:spacing w:val="2"/>
          <w:w w:val="99"/>
          <w:sz w:val="24"/>
          <w:szCs w:val="24"/>
        </w:rPr>
        <w:t>т</w:t>
      </w:r>
      <w:r w:rsidRPr="009C0C26">
        <w:rPr>
          <w:rFonts w:ascii="CPQEA+TimesNewRomanPSMT" w:eastAsia="CPQEA+TimesNewRomanPSMT" w:hAnsi="CPQEA+TimesNewRomanPSMT" w:cs="CPQEA+TimesNewRomanPSMT"/>
          <w:b/>
          <w:bCs/>
          <w:color w:val="000000"/>
          <w:spacing w:val="-1"/>
          <w:sz w:val="24"/>
          <w:szCs w:val="24"/>
        </w:rPr>
        <w:t>а</w:t>
      </w:r>
      <w:r w:rsidRPr="009C0C26">
        <w:rPr>
          <w:rFonts w:ascii="CPQEA+TimesNewRomanPSMT" w:eastAsia="CPQEA+TimesNewRomanPSMT" w:hAnsi="CPQEA+TimesNewRomanPSMT" w:cs="CPQEA+TimesNewRomanPSMT"/>
          <w:b/>
          <w:bCs/>
          <w:color w:val="000000"/>
          <w:spacing w:val="1"/>
          <w:w w:val="99"/>
          <w:sz w:val="24"/>
          <w:szCs w:val="24"/>
        </w:rPr>
        <w:t>т</w:t>
      </w:r>
      <w:r w:rsidRPr="009C0C26">
        <w:rPr>
          <w:rFonts w:ascii="CPQEA+TimesNewRomanPSMT" w:eastAsia="CPQEA+TimesNewRomanPSMT" w:hAnsi="CPQEA+TimesNewRomanPSMT" w:cs="CPQEA+TimesNewRomanPSMT"/>
          <w:b/>
          <w:bCs/>
          <w:color w:val="000000"/>
          <w:sz w:val="24"/>
          <w:szCs w:val="24"/>
        </w:rPr>
        <w:t>ы:</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ад</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 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особ</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ю</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 со</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3"/>
          <w:sz w:val="24"/>
          <w:szCs w:val="24"/>
        </w:rPr>
        <w:t>а</w:t>
      </w:r>
      <w:r w:rsidRPr="009C0C26">
        <w:rPr>
          <w:rFonts w:ascii="XTLQM+TimesNewRomanPSMT" w:eastAsia="XTLQM+TimesNewRomanPSMT" w:hAnsi="XTLQM+TimesNewRomanPSMT" w:cs="XTLQM+TimesNewRomanPSMT"/>
          <w:color w:val="000000"/>
          <w:spacing w:val="-1"/>
          <w:sz w:val="24"/>
          <w:szCs w:val="24"/>
        </w:rPr>
        <w:t>не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2"/>
          <w:sz w:val="24"/>
          <w:szCs w:val="24"/>
        </w:rPr>
        <w:t>ц</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бн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дея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ельност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z w:val="24"/>
          <w:szCs w:val="24"/>
        </w:rPr>
        <w:t>ка о</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дос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же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w:t>
      </w:r>
    </w:p>
    <w:p w:rsidR="003917B6" w:rsidRPr="009C0C26" w:rsidRDefault="003917B6" w:rsidP="003917B6">
      <w:pPr>
        <w:ind w:right="-19" w:firstLine="707"/>
        <w:jc w:val="both"/>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форм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ровать</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роват</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ролирова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це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4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еб</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вия</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соо</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тств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остав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адач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её ре</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ределя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ход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олее</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эффе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спосо</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дос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жен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3"/>
          <w:w w:val="99"/>
          <w:sz w:val="24"/>
          <w:szCs w:val="24"/>
        </w:rPr>
        <w:t>з</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z w:val="24"/>
          <w:szCs w:val="24"/>
        </w:rPr>
        <w:t>ата,</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z w:val="24"/>
          <w:szCs w:val="24"/>
        </w:rPr>
        <w:t>соответст</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w w:val="99"/>
          <w:sz w:val="24"/>
          <w:szCs w:val="24"/>
        </w:rPr>
        <w:t>ющи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оррек</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вы</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2"/>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46"/>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х ре</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ли</w:t>
      </w:r>
      <w:r w:rsidRPr="009C0C26">
        <w:rPr>
          <w:rFonts w:ascii="XTLQM+TimesNewRomanPSMT" w:eastAsia="XTLQM+TimesNewRomanPSMT" w:hAnsi="XTLQM+TimesNewRomanPSMT" w:cs="XTLQM+TimesNewRomanPSMT"/>
          <w:color w:val="000000"/>
          <w:spacing w:val="2"/>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 xml:space="preserve"> 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ове о</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 xml:space="preserve">ёта </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ар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ера 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ибо</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z w:val="24"/>
          <w:szCs w:val="24"/>
        </w:rPr>
        <w:t xml:space="preserve"> 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ичи</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пе</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не</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еб</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д</w:t>
      </w:r>
      <w:r w:rsidRPr="009C0C26">
        <w:rPr>
          <w:rFonts w:ascii="XTLQM+TimesNewRomanPSMT" w:eastAsia="XTLQM+TimesNewRomanPSMT" w:hAnsi="XTLQM+TimesNewRomanPSMT" w:cs="XTLQM+TimesNewRomanPSMT"/>
          <w:color w:val="000000"/>
          <w:sz w:val="24"/>
          <w:szCs w:val="24"/>
        </w:rPr>
        <w:t>еяте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Default="003917B6" w:rsidP="003917B6">
      <w:pPr>
        <w:ind w:left="708" w:right="-20"/>
        <w:rPr>
          <w:rFonts w:ascii="PARAN+TimesNewRomanPSMT" w:eastAsia="PARAN+TimesNewRomanPSMT" w:hAnsi="PARAN+TimesNewRomanPSMT" w:cs="PARAN+TimesNewRomanPSMT"/>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ме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2"/>
          <w:sz w:val="24"/>
          <w:szCs w:val="24"/>
        </w:rPr>
        <w:t>а</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XTLQM+TimesNewRomanPSMT" w:eastAsia="XTLQM+TimesNewRomanPSMT" w:hAnsi="XTLQM+TimesNewRomanPSMT" w:cs="XTLQM+TimesNewRomanPSMT"/>
          <w:color w:val="000000"/>
          <w:sz w:val="24"/>
          <w:szCs w:val="24"/>
        </w:rPr>
        <w:t>дея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ель</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ом</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3"/>
          <w:sz w:val="24"/>
          <w:szCs w:val="24"/>
        </w:rPr>
        <w:t>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ьз</w:t>
      </w:r>
      <w:r w:rsidRPr="009C0C26">
        <w:rPr>
          <w:rFonts w:ascii="XTLQM+TimesNewRomanPSMT" w:eastAsia="XTLQM+TimesNewRomanPSMT" w:hAnsi="XTLQM+TimesNewRomanPSMT" w:cs="XTLQM+TimesNewRomanPSMT"/>
          <w:color w:val="000000"/>
          <w:sz w:val="24"/>
          <w:szCs w:val="24"/>
        </w:rPr>
        <w:t>ова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реч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z w:val="24"/>
          <w:szCs w:val="24"/>
        </w:rPr>
        <w:t>ср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дств</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z w:val="24"/>
          <w:szCs w:val="24"/>
        </w:rPr>
        <w:t>ср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xml:space="preserve">дств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фо</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w w:val="99"/>
          <w:sz w:val="24"/>
          <w:szCs w:val="24"/>
        </w:rPr>
        <w:t>ци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ком</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оло</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sz w:val="24"/>
          <w:szCs w:val="24"/>
        </w:rPr>
        <w:t>я ре</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 ра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ч</w:t>
      </w:r>
      <w:r w:rsidRPr="009C0C26">
        <w:rPr>
          <w:rFonts w:ascii="XTLQM+TimesNewRomanPSMT" w:eastAsia="XTLQM+TimesNewRomanPSMT" w:hAnsi="XTLQM+TimesNewRomanPSMT" w:cs="XTLQM+TimesNewRomanPSMT"/>
          <w:color w:val="000000"/>
          <w:sz w:val="24"/>
          <w:szCs w:val="24"/>
        </w:rPr>
        <w:t xml:space="preserve">ных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ом</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ых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те</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адач;</w:t>
      </w:r>
      <w:r w:rsidRPr="009C0C26">
        <w:rPr>
          <w:rFonts w:ascii="PARAN+TimesNewRomanPSMT" w:eastAsia="PARAN+TimesNewRomanPSMT" w:hAnsi="PARAN+TimesNewRomanPSMT" w:cs="PARAN+TimesNewRomanPSMT"/>
          <w:color w:val="000000"/>
          <w:sz w:val="24"/>
          <w:szCs w:val="24"/>
        </w:rPr>
        <w:t xml:space="preserve"> </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ствов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ме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в област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рабо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ы с</w:t>
      </w:r>
      <w:r w:rsidRPr="009C0C26">
        <w:rPr>
          <w:rFonts w:ascii="XTLQM+TimesNewRomanPSMT" w:eastAsia="XTLQM+TimesNewRomanPSMT" w:hAnsi="XTLQM+TimesNewRomanPSMT" w:cs="XTLQM+TimesNewRomanPSMT"/>
          <w:color w:val="000000"/>
          <w:spacing w:val="1"/>
          <w:sz w:val="24"/>
          <w:szCs w:val="24"/>
        </w:rPr>
        <w:t xml:space="preserve"> инф</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ци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 ос</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вления</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инф</w:t>
      </w:r>
      <w:r w:rsidRPr="009C0C26">
        <w:rPr>
          <w:rFonts w:ascii="XTLQM+TimesNewRomanPSMT" w:eastAsia="XTLQM+TimesNewRomanPSMT" w:hAnsi="XTLQM+TimesNewRomanPSMT" w:cs="XTLQM+TimesNewRomanPSMT"/>
          <w:color w:val="000000"/>
          <w:sz w:val="24"/>
          <w:szCs w:val="24"/>
        </w:rPr>
        <w:t>орма</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ска 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 вы</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лн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ада</w:t>
      </w:r>
      <w:r w:rsidRPr="009C0C26">
        <w:rPr>
          <w:rFonts w:ascii="XTLQM+TimesNewRomanPSMT" w:eastAsia="XTLQM+TimesNewRomanPSMT" w:hAnsi="XTLQM+TimesNewRomanPSMT" w:cs="XTLQM+TimesNewRomanPSMT"/>
          <w:color w:val="000000"/>
          <w:spacing w:val="1"/>
          <w:w w:val="99"/>
          <w:sz w:val="24"/>
          <w:szCs w:val="24"/>
        </w:rPr>
        <w:t>ний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8"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ад</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авыка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XTLQM+TimesNewRomanPSMT" w:eastAsia="XTLQM+TimesNewRomanPSMT" w:hAnsi="XTLQM+TimesNewRomanPSMT" w:cs="XTLQM+TimesNewRomanPSMT"/>
          <w:color w:val="000000"/>
          <w:sz w:val="24"/>
          <w:szCs w:val="24"/>
        </w:rPr>
        <w:t>смы</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лово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8"/>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чных</w:t>
      </w:r>
      <w:r w:rsidRPr="009C0C26">
        <w:rPr>
          <w:rFonts w:ascii="XTLQM+TimesNewRomanPSMT" w:eastAsia="XTLQM+TimesNewRomanPSMT" w:hAnsi="XTLQM+TimesNewRomanPSMT" w:cs="XTLQM+TimesNewRomanPSMT"/>
          <w:color w:val="000000"/>
          <w:spacing w:val="10"/>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лей</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z w:val="24"/>
          <w:szCs w:val="24"/>
        </w:rPr>
        <w:t>жанров,</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осо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острое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ыва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соотв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ии</w:t>
      </w:r>
      <w:r w:rsidRPr="009C0C26">
        <w:rPr>
          <w:rFonts w:ascii="XTLQM+TimesNewRomanPSMT" w:eastAsia="XTLQM+TimesNewRomanPSMT" w:hAnsi="XTLQM+TimesNewRomanPSMT" w:cs="XTLQM+TimesNewRomanPSMT"/>
          <w:color w:val="000000"/>
          <w:sz w:val="24"/>
          <w:szCs w:val="24"/>
        </w:rPr>
        <w:t xml:space="preserve"> с зада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к</w:t>
      </w:r>
      <w:r w:rsidRPr="009C0C26">
        <w:rPr>
          <w:rFonts w:ascii="XTLQM+TimesNewRomanPSMT" w:eastAsia="XTLQM+TimesNewRomanPSMT" w:hAnsi="XTLQM+TimesNewRomanPSMT" w:cs="XTLQM+TimesNewRomanPSMT"/>
          <w:color w:val="000000"/>
          <w:sz w:val="24"/>
          <w:szCs w:val="24"/>
        </w:rPr>
        <w:t>ом</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ции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ад</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вать</w:t>
      </w:r>
      <w:r w:rsidRPr="009C0C26">
        <w:rPr>
          <w:rFonts w:ascii="XTLQM+TimesNewRomanPSMT" w:eastAsia="XTLQM+TimesNewRomanPSMT" w:hAnsi="XTLQM+TimesNewRomanPSMT" w:cs="XTLQM+TimesNewRomanPSMT"/>
          <w:color w:val="000000"/>
          <w:spacing w:val="116"/>
          <w:sz w:val="24"/>
          <w:szCs w:val="24"/>
        </w:rPr>
        <w:t xml:space="preserve"> </w:t>
      </w:r>
      <w:r w:rsidRPr="009C0C26">
        <w:rPr>
          <w:rFonts w:ascii="XTLQM+TimesNewRomanPSMT" w:eastAsia="XTLQM+TimesNewRomanPSMT" w:hAnsi="XTLQM+TimesNewRomanPSMT" w:cs="XTLQM+TimesNewRomanPSMT"/>
          <w:color w:val="000000"/>
          <w:sz w:val="24"/>
          <w:szCs w:val="24"/>
        </w:rPr>
        <w:t>ло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16"/>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ями</w:t>
      </w:r>
      <w:r w:rsidRPr="009C0C26">
        <w:rPr>
          <w:rFonts w:ascii="XTLQM+TimesNewRomanPSMT" w:eastAsia="XTLQM+TimesNewRomanPSMT" w:hAnsi="XTLQM+TimesNewRomanPSMT" w:cs="XTLQM+TimesNewRomanPSMT"/>
          <w:color w:val="000000"/>
          <w:spacing w:val="116"/>
          <w:sz w:val="24"/>
          <w:szCs w:val="24"/>
        </w:rPr>
        <w:t xml:space="preserve"> </w:t>
      </w:r>
      <w:r w:rsidRPr="009C0C26">
        <w:rPr>
          <w:rFonts w:ascii="XTLQM+TimesNewRomanPSMT" w:eastAsia="XTLQM+TimesNewRomanPSMT" w:hAnsi="XTLQM+TimesNewRomanPSMT" w:cs="XTLQM+TimesNewRomanPSMT"/>
          <w:color w:val="000000"/>
          <w:sz w:val="24"/>
          <w:szCs w:val="24"/>
        </w:rPr>
        <w:t>ана</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14"/>
          <w:sz w:val="24"/>
          <w:szCs w:val="24"/>
        </w:rPr>
        <w:t xml:space="preserve"> </w:t>
      </w:r>
      <w:r w:rsidRPr="009C0C26">
        <w:rPr>
          <w:rFonts w:ascii="XTLQM+TimesNewRomanPSMT" w:eastAsia="XTLQM+TimesNewRomanPSMT" w:hAnsi="XTLQM+TimesNewRomanPSMT" w:cs="XTLQM+TimesNewRomanPSMT"/>
          <w:color w:val="000000"/>
          <w:sz w:val="24"/>
          <w:szCs w:val="24"/>
        </w:rPr>
        <w:t>си</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14"/>
          <w:sz w:val="24"/>
          <w:szCs w:val="24"/>
        </w:rPr>
        <w:t xml:space="preserve"> </w:t>
      </w:r>
      <w:r w:rsidRPr="009C0C26">
        <w:rPr>
          <w:rFonts w:ascii="XTLQM+TimesNewRomanPSMT" w:eastAsia="XTLQM+TimesNewRomanPSMT" w:hAnsi="XTLQM+TimesNewRomanPSMT" w:cs="XTLQM+TimesNewRomanPSMT"/>
          <w:color w:val="000000"/>
          <w:sz w:val="24"/>
          <w:szCs w:val="24"/>
        </w:rPr>
        <w:t>сра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ения,</w:t>
      </w:r>
      <w:r w:rsidRPr="009C0C26">
        <w:rPr>
          <w:rFonts w:ascii="XTLQM+TimesNewRomanPSMT" w:eastAsia="XTLQM+TimesNewRomanPSMT" w:hAnsi="XTLQM+TimesNewRomanPSMT" w:cs="XTLQM+TimesNewRomanPSMT"/>
          <w:color w:val="000000"/>
          <w:spacing w:val="114"/>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13"/>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ф</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18"/>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ста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15"/>
          <w:sz w:val="24"/>
          <w:szCs w:val="24"/>
        </w:rPr>
        <w:t xml:space="preserve"> </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1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1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свя</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острое</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 ра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3"/>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жден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 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 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ве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по</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ям;</w:t>
      </w:r>
    </w:p>
    <w:p w:rsidR="003917B6" w:rsidRPr="009C0C26" w:rsidRDefault="003917B6" w:rsidP="003917B6">
      <w:pPr>
        <w:ind w:right="-57"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форм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ровать</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ш</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z w:val="24"/>
          <w:szCs w:val="24"/>
        </w:rPr>
        <w:t>собе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ед</w:t>
      </w:r>
      <w:r w:rsidRPr="009C0C26">
        <w:rPr>
          <w:rFonts w:ascii="XTLQM+TimesNewRomanPSMT" w:eastAsia="XTLQM+TimesNewRomanPSMT" w:hAnsi="XTLQM+TimesNewRomanPSMT" w:cs="XTLQM+TimesNewRomanPSMT"/>
          <w:color w:val="000000"/>
          <w:spacing w:val="1"/>
          <w:sz w:val="24"/>
          <w:szCs w:val="24"/>
        </w:rPr>
        <w:t>ник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иалог,</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мож</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ли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z w:val="24"/>
          <w:szCs w:val="24"/>
        </w:rPr>
        <w:t>точек</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раво каждо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свою соб</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4"/>
          <w:w w:val="99"/>
          <w:sz w:val="24"/>
          <w:szCs w:val="24"/>
        </w:rPr>
        <w:t>н</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ю,</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ме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ла</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своё</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мнен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 и ар</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sz w:val="24"/>
          <w:szCs w:val="24"/>
        </w:rPr>
        <w:t>мен</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рова</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z w:val="24"/>
          <w:szCs w:val="24"/>
        </w:rPr>
        <w:t xml:space="preserve"> сво</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1"/>
          <w:sz w:val="24"/>
          <w:szCs w:val="24"/>
        </w:rPr>
        <w:t>у</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со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ыт</w:t>
      </w:r>
      <w:r w:rsidRPr="009C0C26">
        <w:rPr>
          <w:rFonts w:ascii="XTLQM+TimesNewRomanPSMT" w:eastAsia="XTLQM+TimesNewRomanPSMT" w:hAnsi="XTLQM+TimesNewRomanPSMT" w:cs="XTLQM+TimesNewRomanPSMT"/>
          <w:color w:val="000000"/>
          <w:spacing w:val="2"/>
          <w:w w:val="99"/>
          <w:sz w:val="24"/>
          <w:szCs w:val="24"/>
        </w:rPr>
        <w:t>ий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9"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ствов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ор</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z w:val="24"/>
          <w:szCs w:val="24"/>
        </w:rPr>
        <w:t>облас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олле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ив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spacing w:val="2"/>
          <w:w w:val="99"/>
          <w:sz w:val="24"/>
          <w:szCs w:val="24"/>
        </w:rPr>
        <w:t>щ</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4"/>
          <w:w w:val="99"/>
          <w:sz w:val="24"/>
          <w:szCs w:val="24"/>
        </w:rPr>
        <w:t>п</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дост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мени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д</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овар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ваться</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о рас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редел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sz w:val="24"/>
          <w:szCs w:val="24"/>
        </w:rPr>
        <w:t>ей в со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дея</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но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о</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собс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 xml:space="preserve">ое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3"/>
          <w:sz w:val="24"/>
          <w:szCs w:val="24"/>
        </w:rPr>
        <w:t>е</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 ок</w:t>
      </w:r>
      <w:r w:rsidRPr="009C0C26">
        <w:rPr>
          <w:rFonts w:ascii="XTLQM+TimesNewRomanPSMT" w:eastAsia="XTLQM+TimesNewRomanPSMT" w:hAnsi="XTLQM+TimesNewRomanPSMT" w:cs="XTLQM+TimesNewRomanPSMT"/>
          <w:color w:val="000000"/>
          <w:spacing w:val="3"/>
          <w:sz w:val="24"/>
          <w:szCs w:val="24"/>
        </w:rPr>
        <w:t>р</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ющ</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8"/>
        <w:rPr>
          <w:color w:val="000000"/>
          <w:sz w:val="24"/>
          <w:szCs w:val="24"/>
        </w:rPr>
      </w:pP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108"/>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ще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10"/>
          <w:sz w:val="24"/>
          <w:szCs w:val="24"/>
        </w:rPr>
        <w:t xml:space="preserve">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12"/>
          <w:sz w:val="24"/>
          <w:szCs w:val="24"/>
        </w:rPr>
        <w:t xml:space="preserve"> </w:t>
      </w:r>
      <w:r w:rsidRPr="009C0C26">
        <w:rPr>
          <w:rFonts w:ascii="XTLQM+TimesNewRomanPSMT" w:eastAsia="XTLQM+TimesNewRomanPSMT" w:hAnsi="XTLQM+TimesNewRomanPSMT" w:cs="XTLQM+TimesNewRomanPSMT"/>
          <w:color w:val="000000"/>
          <w:sz w:val="24"/>
          <w:szCs w:val="24"/>
        </w:rPr>
        <w:t>сформ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рованы</w:t>
      </w:r>
      <w:r w:rsidRPr="009C0C26">
        <w:rPr>
          <w:rFonts w:ascii="XTLQM+TimesNewRomanPSMT" w:eastAsia="XTLQM+TimesNewRomanPSMT" w:hAnsi="XTLQM+TimesNewRomanPSMT" w:cs="XTLQM+TimesNewRomanPSMT"/>
          <w:color w:val="000000"/>
          <w:spacing w:val="108"/>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w w:val="99"/>
          <w:sz w:val="24"/>
          <w:szCs w:val="24"/>
        </w:rPr>
        <w:t>ющ</w:t>
      </w:r>
      <w:r w:rsidRPr="009C0C26">
        <w:rPr>
          <w:rFonts w:ascii="XTLQM+TimesNewRomanPSMT" w:eastAsia="XTLQM+TimesNewRomanPSMT" w:hAnsi="XTLQM+TimesNewRomanPSMT" w:cs="XTLQM+TimesNewRomanPSMT"/>
          <w:color w:val="000000"/>
          <w:sz w:val="24"/>
          <w:szCs w:val="24"/>
        </w:rPr>
        <w:t>ие</w:t>
      </w:r>
      <w:r w:rsidRPr="009C0C26">
        <w:rPr>
          <w:rFonts w:ascii="XTLQM+TimesNewRomanPSMT" w:eastAsia="XTLQM+TimesNewRomanPSMT" w:hAnsi="XTLQM+TimesNewRomanPSMT" w:cs="XTLQM+TimesNewRomanPSMT"/>
          <w:color w:val="000000"/>
          <w:spacing w:val="107"/>
          <w:sz w:val="24"/>
          <w:szCs w:val="24"/>
        </w:rPr>
        <w:t xml:space="preserve"> </w:t>
      </w:r>
      <w:r w:rsidRPr="009C0C26">
        <w:rPr>
          <w:rFonts w:ascii="CPQEA+TimesNewRomanPSMT" w:eastAsia="CPQEA+TimesNewRomanPSMT" w:hAnsi="CPQEA+TimesNewRomanPSMT" w:cs="CPQEA+TimesNewRomanPSMT"/>
          <w:b/>
          <w:bCs/>
          <w:color w:val="000000"/>
          <w:sz w:val="24"/>
          <w:szCs w:val="24"/>
        </w:rPr>
        <w:t>базов</w:t>
      </w:r>
      <w:r w:rsidRPr="009C0C26">
        <w:rPr>
          <w:rFonts w:ascii="CPQEA+TimesNewRomanPSMT" w:eastAsia="CPQEA+TimesNewRomanPSMT" w:hAnsi="CPQEA+TimesNewRomanPSMT" w:cs="CPQEA+TimesNewRomanPSMT"/>
          <w:b/>
          <w:bCs/>
          <w:color w:val="000000"/>
          <w:spacing w:val="2"/>
          <w:sz w:val="24"/>
          <w:szCs w:val="24"/>
        </w:rPr>
        <w:t>ы</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spacing w:val="107"/>
          <w:sz w:val="24"/>
          <w:szCs w:val="24"/>
        </w:rPr>
        <w:t xml:space="preserve"> </w:t>
      </w:r>
      <w:r w:rsidRPr="009C0C26">
        <w:rPr>
          <w:rFonts w:ascii="CPQEA+TimesNewRomanPSMT" w:eastAsia="CPQEA+TimesNewRomanPSMT" w:hAnsi="CPQEA+TimesNewRomanPSMT" w:cs="CPQEA+TimesNewRomanPSMT"/>
          <w:b/>
          <w:bCs/>
          <w:color w:val="000000"/>
          <w:w w:val="99"/>
          <w:sz w:val="24"/>
          <w:szCs w:val="24"/>
        </w:rPr>
        <w:t>л</w:t>
      </w:r>
      <w:r w:rsidRPr="009C0C26">
        <w:rPr>
          <w:rFonts w:ascii="CPQEA+TimesNewRomanPSMT" w:eastAsia="CPQEA+TimesNewRomanPSMT" w:hAnsi="CPQEA+TimesNewRomanPSMT" w:cs="CPQEA+TimesNewRomanPSMT"/>
          <w:b/>
          <w:bCs/>
          <w:color w:val="000000"/>
          <w:spacing w:val="2"/>
          <w:sz w:val="24"/>
          <w:szCs w:val="24"/>
        </w:rPr>
        <w:t>о</w:t>
      </w:r>
      <w:r w:rsidRPr="009C0C26">
        <w:rPr>
          <w:rFonts w:ascii="CPQEA+TimesNewRomanPSMT" w:eastAsia="CPQEA+TimesNewRomanPSMT" w:hAnsi="CPQEA+TimesNewRomanPSMT" w:cs="CPQEA+TimesNewRomanPSMT"/>
          <w:b/>
          <w:bCs/>
          <w:color w:val="000000"/>
          <w:spacing w:val="2"/>
          <w:w w:val="99"/>
          <w:sz w:val="24"/>
          <w:szCs w:val="24"/>
        </w:rPr>
        <w:t>г</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sz w:val="24"/>
          <w:szCs w:val="24"/>
        </w:rPr>
        <w:t>чес</w:t>
      </w:r>
      <w:r w:rsidRPr="009C0C26">
        <w:rPr>
          <w:rFonts w:ascii="CPQEA+TimesNewRomanPSMT" w:eastAsia="CPQEA+TimesNewRomanPSMT" w:hAnsi="CPQEA+TimesNewRomanPSMT" w:cs="CPQEA+TimesNewRomanPSMT"/>
          <w:b/>
          <w:bCs/>
          <w:color w:val="000000"/>
          <w:w w:val="99"/>
          <w:sz w:val="24"/>
          <w:szCs w:val="24"/>
        </w:rPr>
        <w:t>ки</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spacing w:val="107"/>
          <w:sz w:val="24"/>
          <w:szCs w:val="24"/>
        </w:rPr>
        <w:t xml:space="preserve"> </w:t>
      </w:r>
      <w:r w:rsidRPr="009C0C26">
        <w:rPr>
          <w:rFonts w:ascii="CPQEA+TimesNewRomanPSMT" w:eastAsia="CPQEA+TimesNewRomanPSMT" w:hAnsi="CPQEA+TimesNewRomanPSMT" w:cs="CPQEA+TimesNewRomanPSMT"/>
          <w:b/>
          <w:bCs/>
          <w:color w:val="000000"/>
          <w:w w:val="99"/>
          <w:sz w:val="24"/>
          <w:szCs w:val="24"/>
        </w:rPr>
        <w:t>и</w:t>
      </w:r>
      <w:r w:rsidRPr="009C0C26">
        <w:rPr>
          <w:rFonts w:ascii="CPQEA+TimesNewRomanPSMT" w:eastAsia="CPQEA+TimesNewRomanPSMT" w:hAnsi="CPQEA+TimesNewRomanPSMT" w:cs="CPQEA+TimesNewRomanPSMT"/>
          <w:b/>
          <w:bCs/>
          <w:color w:val="000000"/>
          <w:spacing w:val="109"/>
          <w:sz w:val="24"/>
          <w:szCs w:val="24"/>
        </w:rPr>
        <w:t xml:space="preserve"> </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sz w:val="24"/>
          <w:szCs w:val="24"/>
        </w:rPr>
        <w:t>сс</w:t>
      </w:r>
      <w:r w:rsidRPr="009C0C26">
        <w:rPr>
          <w:rFonts w:ascii="CPQEA+TimesNewRomanPSMT" w:eastAsia="CPQEA+TimesNewRomanPSMT" w:hAnsi="CPQEA+TimesNewRomanPSMT" w:cs="CPQEA+TimesNewRomanPSMT"/>
          <w:b/>
          <w:bCs/>
          <w:color w:val="000000"/>
          <w:w w:val="99"/>
          <w:sz w:val="24"/>
          <w:szCs w:val="24"/>
        </w:rPr>
        <w:t>л</w:t>
      </w:r>
      <w:r w:rsidRPr="009C0C26">
        <w:rPr>
          <w:rFonts w:ascii="CPQEA+TimesNewRomanPSMT" w:eastAsia="CPQEA+TimesNewRomanPSMT" w:hAnsi="CPQEA+TimesNewRomanPSMT" w:cs="CPQEA+TimesNewRomanPSMT"/>
          <w:b/>
          <w:bCs/>
          <w:color w:val="000000"/>
          <w:sz w:val="24"/>
          <w:szCs w:val="24"/>
        </w:rPr>
        <w:t>едо</w:t>
      </w:r>
      <w:r w:rsidRPr="009C0C26">
        <w:rPr>
          <w:rFonts w:ascii="CPQEA+TimesNewRomanPSMT" w:eastAsia="CPQEA+TimesNewRomanPSMT" w:hAnsi="CPQEA+TimesNewRomanPSMT" w:cs="CPQEA+TimesNewRomanPSMT"/>
          <w:b/>
          <w:bCs/>
          <w:color w:val="000000"/>
          <w:w w:val="99"/>
          <w:sz w:val="24"/>
          <w:szCs w:val="24"/>
        </w:rPr>
        <w:t>в</w:t>
      </w:r>
      <w:r w:rsidRPr="009C0C26">
        <w:rPr>
          <w:rFonts w:ascii="CPQEA+TimesNewRomanPSMT" w:eastAsia="CPQEA+TimesNewRomanPSMT" w:hAnsi="CPQEA+TimesNewRomanPSMT" w:cs="CPQEA+TimesNewRomanPSMT"/>
          <w:b/>
          <w:bCs/>
          <w:color w:val="000000"/>
          <w:spacing w:val="2"/>
          <w:sz w:val="24"/>
          <w:szCs w:val="24"/>
        </w:rPr>
        <w:t>ат</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w w:val="99"/>
          <w:sz w:val="24"/>
          <w:szCs w:val="24"/>
        </w:rPr>
        <w:t>л</w:t>
      </w:r>
      <w:r w:rsidRPr="009C0C26">
        <w:rPr>
          <w:rFonts w:ascii="CPQEA+TimesNewRomanPSMT" w:eastAsia="CPQEA+TimesNewRomanPSMT" w:hAnsi="CPQEA+TimesNewRomanPSMT" w:cs="CPQEA+TimesNewRomanPSMT"/>
          <w:b/>
          <w:bCs/>
          <w:color w:val="000000"/>
          <w:sz w:val="24"/>
          <w:szCs w:val="24"/>
        </w:rPr>
        <w:t>ьс</w:t>
      </w:r>
      <w:r w:rsidRPr="009C0C26">
        <w:rPr>
          <w:rFonts w:ascii="CPQEA+TimesNewRomanPSMT" w:eastAsia="CPQEA+TimesNewRomanPSMT" w:hAnsi="CPQEA+TimesNewRomanPSMT" w:cs="CPQEA+TimesNewRomanPSMT"/>
          <w:b/>
          <w:bCs/>
          <w:color w:val="000000"/>
          <w:w w:val="99"/>
          <w:sz w:val="24"/>
          <w:szCs w:val="24"/>
        </w:rPr>
        <w:t>к</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spacing w:val="107"/>
          <w:sz w:val="24"/>
          <w:szCs w:val="24"/>
        </w:rPr>
        <w:t xml:space="preserve"> </w:t>
      </w:r>
      <w:r w:rsidRPr="009C0C26">
        <w:rPr>
          <w:rFonts w:ascii="CPQEA+TimesNewRomanPSMT" w:eastAsia="CPQEA+TimesNewRomanPSMT" w:hAnsi="CPQEA+TimesNewRomanPSMT" w:cs="CPQEA+TimesNewRomanPSMT"/>
          <w:b/>
          <w:bCs/>
          <w:color w:val="000000"/>
          <w:spacing w:val="1"/>
          <w:sz w:val="24"/>
          <w:szCs w:val="24"/>
        </w:rPr>
        <w:t>д</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w w:val="99"/>
          <w:sz w:val="24"/>
          <w:szCs w:val="24"/>
        </w:rPr>
        <w:t>й</w:t>
      </w:r>
      <w:r w:rsidRPr="009C0C26">
        <w:rPr>
          <w:rFonts w:ascii="CPQEA+TimesNewRomanPSMT" w:eastAsia="CPQEA+TimesNewRomanPSMT" w:hAnsi="CPQEA+TimesNewRomanPSMT" w:cs="CPQEA+TimesNewRomanPSMT"/>
          <w:b/>
          <w:bCs/>
          <w:color w:val="000000"/>
          <w:sz w:val="24"/>
          <w:szCs w:val="24"/>
        </w:rPr>
        <w:t>с</w:t>
      </w:r>
      <w:r w:rsidRPr="009C0C26">
        <w:rPr>
          <w:rFonts w:ascii="CPQEA+TimesNewRomanPSMT" w:eastAsia="CPQEA+TimesNewRomanPSMT" w:hAnsi="CPQEA+TimesNewRomanPSMT" w:cs="CPQEA+TimesNewRomanPSMT"/>
          <w:b/>
          <w:bCs/>
          <w:color w:val="000000"/>
          <w:spacing w:val="1"/>
          <w:sz w:val="24"/>
          <w:szCs w:val="24"/>
        </w:rPr>
        <w:t>т</w:t>
      </w:r>
      <w:r w:rsidRPr="009C0C26">
        <w:rPr>
          <w:rFonts w:ascii="CPQEA+TimesNewRomanPSMT" w:eastAsia="CPQEA+TimesNewRomanPSMT" w:hAnsi="CPQEA+TimesNewRomanPSMT" w:cs="CPQEA+TimesNewRomanPSMT"/>
          <w:b/>
          <w:bCs/>
          <w:color w:val="000000"/>
          <w:w w:val="99"/>
          <w:sz w:val="24"/>
          <w:szCs w:val="24"/>
        </w:rPr>
        <w:t>в</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sz w:val="24"/>
          <w:szCs w:val="24"/>
        </w:rPr>
        <w:t>я</w:t>
      </w:r>
      <w:r w:rsidRPr="009C0C26">
        <w:rPr>
          <w:rFonts w:ascii="CPQEA+TimesNewRomanPSMT" w:eastAsia="CPQEA+TimesNewRomanPSMT" w:hAnsi="CPQEA+TimesNewRomanPSMT" w:cs="CPQEA+TimesNewRomanPSMT"/>
          <w:b/>
          <w:bCs/>
          <w:color w:val="000000"/>
          <w:spacing w:val="108"/>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08"/>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09"/>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ьн</w:t>
      </w:r>
      <w:r w:rsidRPr="009C0C26">
        <w:rPr>
          <w:rFonts w:ascii="XTLQM+TimesNewRomanPSMT" w:eastAsia="XTLQM+TimesNewRomanPSMT" w:hAnsi="XTLQM+TimesNewRomanPSMT" w:cs="XTLQM+TimesNewRomanPSMT"/>
          <w:color w:val="000000"/>
          <w:spacing w:val="-3"/>
          <w:sz w:val="24"/>
          <w:szCs w:val="24"/>
        </w:rPr>
        <w:t>ы</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еб</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9"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ор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z w:val="24"/>
          <w:szCs w:val="24"/>
        </w:rPr>
        <w:t>ат</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ся</w:t>
      </w:r>
      <w:r w:rsidRPr="009C0C26">
        <w:rPr>
          <w:rFonts w:ascii="XTLQM+TimesNewRomanPSMT" w:eastAsia="XTLQM+TimesNewRomanPSMT" w:hAnsi="XTLQM+TimesNewRomanPSMT" w:cs="XTLQM+TimesNewRomanPSMT"/>
          <w:color w:val="000000"/>
          <w:spacing w:val="127"/>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2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27"/>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раж</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ющ</w:t>
      </w:r>
      <w:r w:rsidRPr="009C0C26">
        <w:rPr>
          <w:rFonts w:ascii="XTLQM+TimesNewRomanPSMT" w:eastAsia="XTLQM+TimesNewRomanPSMT" w:hAnsi="XTLQM+TimesNewRomanPSMT" w:cs="XTLQM+TimesNewRomanPSMT"/>
          <w:color w:val="000000"/>
          <w:sz w:val="24"/>
          <w:szCs w:val="24"/>
        </w:rPr>
        <w:t>их</w:t>
      </w:r>
      <w:r w:rsidRPr="009C0C26">
        <w:rPr>
          <w:rFonts w:ascii="XTLQM+TimesNewRomanPSMT" w:eastAsia="XTLQM+TimesNewRomanPSMT" w:hAnsi="XTLQM+TimesNewRomanPSMT" w:cs="XTLQM+TimesNewRomanPSMT"/>
          <w:color w:val="000000"/>
          <w:spacing w:val="126"/>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126"/>
          <w:sz w:val="24"/>
          <w:szCs w:val="24"/>
        </w:rPr>
        <w:t xml:space="preserve">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28"/>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126"/>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129"/>
          <w:sz w:val="24"/>
          <w:szCs w:val="24"/>
        </w:rPr>
        <w:t xml:space="preserve"> </w:t>
      </w:r>
      <w:r w:rsidRPr="009C0C26">
        <w:rPr>
          <w:rFonts w:ascii="XTLQM+TimesNewRomanPSMT" w:eastAsia="XTLQM+TimesNewRomanPSMT" w:hAnsi="XTLQM+TimesNewRomanPSMT" w:cs="XTLQM+TimesNewRomanPSMT"/>
          <w:color w:val="000000"/>
          <w:sz w:val="24"/>
          <w:szCs w:val="24"/>
        </w:rPr>
        <w:t>мо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27"/>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27"/>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ет,</w:t>
      </w:r>
      <w:r w:rsidRPr="009C0C26">
        <w:rPr>
          <w:rFonts w:ascii="XTLQM+TimesNewRomanPSMT" w:eastAsia="XTLQM+TimesNewRomanPSMT" w:hAnsi="XTLQM+TimesNewRomanPSMT" w:cs="XTLQM+TimesNewRomanPSMT"/>
          <w:color w:val="000000"/>
          <w:spacing w:val="127"/>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28"/>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г</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низ</w:t>
      </w:r>
      <w:r w:rsidRPr="009C0C26">
        <w:rPr>
          <w:rFonts w:ascii="XTLQM+TimesNewRomanPSMT" w:eastAsia="XTLQM+TimesNewRomanPSMT" w:hAnsi="XTLQM+TimesNewRomanPSMT" w:cs="XTLQM+TimesNewRomanPSMT"/>
          <w:color w:val="000000"/>
          <w:sz w:val="24"/>
          <w:szCs w:val="24"/>
        </w:rPr>
        <w:t>м, б</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отвор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 xml:space="preserve">ь, а также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ль</w:t>
      </w:r>
      <w:r w:rsidRPr="009C0C26">
        <w:rPr>
          <w:rFonts w:ascii="XTLQM+TimesNewRomanPSMT" w:eastAsia="XTLQM+TimesNewRomanPSMT" w:hAnsi="XTLQM+TimesNewRomanPSMT" w:cs="XTLQM+TimesNewRomanPSMT"/>
          <w:color w:val="000000"/>
          <w:spacing w:val="3"/>
          <w:sz w:val="24"/>
          <w:szCs w:val="24"/>
        </w:rPr>
        <w:t>з</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ем</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иг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(в пр</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sz w:val="24"/>
          <w:szCs w:val="24"/>
        </w:rPr>
        <w:t>дел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4"/>
          <w:w w:val="99"/>
          <w:sz w:val="24"/>
          <w:szCs w:val="24"/>
        </w:rPr>
        <w:t>з</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ого);</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ые методы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ий о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радиционн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религиях 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ской</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эт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аб</w:t>
      </w:r>
      <w:r w:rsidRPr="009C0C26">
        <w:rPr>
          <w:rFonts w:ascii="XTLQM+TimesNewRomanPSMT" w:eastAsia="XTLQM+TimesNewRomanPSMT" w:hAnsi="XTLQM+TimesNewRomanPSMT" w:cs="XTLQM+TimesNewRomanPSMT"/>
          <w:color w:val="000000"/>
          <w:w w:val="99"/>
          <w:sz w:val="24"/>
          <w:szCs w:val="24"/>
        </w:rPr>
        <w:t>лю</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 чте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 с</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1"/>
          <w:sz w:val="24"/>
          <w:szCs w:val="24"/>
        </w:rPr>
        <w:t>ав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 вы</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8"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ло</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пер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ци</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для</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адач:</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ср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ват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зи</w:t>
      </w:r>
      <w:r w:rsidRPr="009C0C26">
        <w:rPr>
          <w:rFonts w:ascii="XTLQM+TimesNewRomanPSMT" w:eastAsia="XTLQM+TimesNewRomanPSMT" w:hAnsi="XTLQM+TimesNewRomanPSMT" w:cs="XTLQM+TimesNewRomanPSMT"/>
          <w:color w:val="000000"/>
          <w:sz w:val="24"/>
          <w:szCs w:val="24"/>
        </w:rPr>
        <w:t>ров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ат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отав</w:t>
      </w:r>
      <w:r w:rsidRPr="009C0C26">
        <w:rPr>
          <w:rFonts w:ascii="XTLQM+TimesNewRomanPSMT" w:eastAsia="XTLQM+TimesNewRomanPSMT" w:hAnsi="XTLQM+TimesNewRomanPSMT" w:cs="XTLQM+TimesNewRomanPSMT"/>
          <w:color w:val="000000"/>
          <w:w w:val="99"/>
          <w:sz w:val="24"/>
          <w:szCs w:val="24"/>
        </w:rPr>
        <w:t>ли</w:t>
      </w:r>
      <w:r w:rsidRPr="009C0C26">
        <w:rPr>
          <w:rFonts w:ascii="XTLQM+TimesNewRomanPSMT" w:eastAsia="XTLQM+TimesNewRomanPSMT" w:hAnsi="XTLQM+TimesNewRomanPSMT" w:cs="XTLQM+TimesNewRomanPSMT"/>
          <w:color w:val="000000"/>
          <w:sz w:val="24"/>
          <w:szCs w:val="24"/>
        </w:rPr>
        <w:t>ват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выво</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 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 xml:space="preserve">ове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
          <w:w w:val="99"/>
          <w:sz w:val="24"/>
          <w:szCs w:val="24"/>
        </w:rPr>
        <w:t>з</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емо</w:t>
      </w:r>
      <w:r w:rsidRPr="009C0C26">
        <w:rPr>
          <w:rFonts w:ascii="XTLQM+TimesNewRomanPSMT" w:eastAsia="XTLQM+TimesNewRomanPSMT" w:hAnsi="XTLQM+TimesNewRomanPSMT" w:cs="XTLQM+TimesNewRomanPSMT"/>
          <w:color w:val="000000"/>
          <w:w w:val="99"/>
          <w:sz w:val="24"/>
          <w:szCs w:val="24"/>
        </w:rPr>
        <w:t>го</w:t>
      </w:r>
      <w:r w:rsidRPr="009C0C26">
        <w:rPr>
          <w:rFonts w:ascii="XTLQM+TimesNewRomanPSMT" w:eastAsia="XTLQM+TimesNewRomanPSMT" w:hAnsi="XTLQM+TimesNewRomanPSMT" w:cs="XTLQM+TimesNewRomanPSMT"/>
          <w:color w:val="000000"/>
          <w:sz w:val="24"/>
          <w:szCs w:val="24"/>
        </w:rPr>
        <w:t xml:space="preserve"> фа</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ческо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тер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896"/>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зн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мож</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ость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щ</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ван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я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ных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 xml:space="preserve">очек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 обос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свои </w:t>
      </w:r>
      <w:r w:rsidRPr="009C0C26">
        <w:rPr>
          <w:rFonts w:ascii="XTLQM+TimesNewRomanPSMT" w:eastAsia="XTLQM+TimesNewRomanPSMT" w:hAnsi="XTLQM+TimesNewRomanPSMT" w:cs="XTLQM+TimesNewRomanPSMT"/>
          <w:color w:val="000000"/>
          <w:spacing w:val="4"/>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жде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ые дока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ате</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z w:val="24"/>
          <w:szCs w:val="24"/>
        </w:rPr>
        <w:t xml:space="preserve">ства; </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ые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роек</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ые </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ада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 с</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ис</w:t>
      </w:r>
      <w:r w:rsidRPr="009C0C26">
        <w:rPr>
          <w:rFonts w:ascii="XTLQM+TimesNewRomanPSMT" w:eastAsia="XTLQM+TimesNewRomanPSMT" w:hAnsi="XTLQM+TimesNewRomanPSMT" w:cs="XTLQM+TimesNewRomanPSMT"/>
          <w:color w:val="000000"/>
          <w:sz w:val="24"/>
          <w:szCs w:val="24"/>
        </w:rPr>
        <w:t>пол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ем предл</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ого обра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а.</w:t>
      </w:r>
    </w:p>
    <w:p w:rsidR="003917B6" w:rsidRPr="009C0C26" w:rsidRDefault="003917B6" w:rsidP="003917B6">
      <w:pPr>
        <w:ind w:left="708" w:right="-20"/>
        <w:rPr>
          <w:color w:val="000000"/>
          <w:sz w:val="24"/>
          <w:szCs w:val="24"/>
        </w:rPr>
      </w:pPr>
      <w:r w:rsidRPr="009C0C26">
        <w:rPr>
          <w:rFonts w:ascii="XTLQM+TimesNewRomanPSMT" w:eastAsia="XTLQM+TimesNewRomanPSMT" w:hAnsi="XTLQM+TimesNewRomanPSMT" w:cs="XTLQM+TimesNewRomanPSMT"/>
          <w:color w:val="000000"/>
          <w:sz w:val="24"/>
          <w:szCs w:val="24"/>
        </w:rPr>
        <w:t>У о</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ющ</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 xml:space="preserve">ося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сформ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рованы </w:t>
      </w:r>
      <w:r w:rsidRPr="009C0C26">
        <w:rPr>
          <w:rFonts w:ascii="CPQEA+TimesNewRomanPSMT" w:eastAsia="CPQEA+TimesNewRomanPSMT" w:hAnsi="CPQEA+TimesNewRomanPSMT" w:cs="CPQEA+TimesNewRomanPSMT"/>
          <w:b/>
          <w:bCs/>
          <w:color w:val="000000"/>
          <w:sz w:val="24"/>
          <w:szCs w:val="24"/>
        </w:rPr>
        <w:t>у</w:t>
      </w:r>
      <w:r w:rsidRPr="009C0C26">
        <w:rPr>
          <w:rFonts w:ascii="CPQEA+TimesNewRomanPSMT" w:eastAsia="CPQEA+TimesNewRomanPSMT" w:hAnsi="CPQEA+TimesNewRomanPSMT" w:cs="CPQEA+TimesNewRomanPSMT"/>
          <w:b/>
          <w:bCs/>
          <w:color w:val="000000"/>
          <w:w w:val="99"/>
          <w:sz w:val="24"/>
          <w:szCs w:val="24"/>
        </w:rPr>
        <w:t>м</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w w:val="99"/>
          <w:sz w:val="24"/>
          <w:szCs w:val="24"/>
        </w:rPr>
        <w:t>н</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sz w:val="24"/>
          <w:szCs w:val="24"/>
        </w:rPr>
        <w:t xml:space="preserve">я </w:t>
      </w:r>
      <w:r w:rsidRPr="009C0C26">
        <w:rPr>
          <w:rFonts w:ascii="CPQEA+TimesNewRomanPSMT" w:eastAsia="CPQEA+TimesNewRomanPSMT" w:hAnsi="CPQEA+TimesNewRomanPSMT" w:cs="CPQEA+TimesNewRomanPSMT"/>
          <w:b/>
          <w:bCs/>
          <w:color w:val="000000"/>
          <w:spacing w:val="1"/>
          <w:w w:val="99"/>
          <w:sz w:val="24"/>
          <w:szCs w:val="24"/>
        </w:rPr>
        <w:t>р</w:t>
      </w:r>
      <w:r w:rsidRPr="009C0C26">
        <w:rPr>
          <w:rFonts w:ascii="CPQEA+TimesNewRomanPSMT" w:eastAsia="CPQEA+TimesNewRomanPSMT" w:hAnsi="CPQEA+TimesNewRomanPSMT" w:cs="CPQEA+TimesNewRomanPSMT"/>
          <w:b/>
          <w:bCs/>
          <w:color w:val="000000"/>
          <w:sz w:val="24"/>
          <w:szCs w:val="24"/>
        </w:rPr>
        <w:t>або</w:t>
      </w:r>
      <w:r w:rsidRPr="009C0C26">
        <w:rPr>
          <w:rFonts w:ascii="CPQEA+TimesNewRomanPSMT" w:eastAsia="CPQEA+TimesNewRomanPSMT" w:hAnsi="CPQEA+TimesNewRomanPSMT" w:cs="CPQEA+TimesNewRomanPSMT"/>
          <w:b/>
          <w:bCs/>
          <w:color w:val="000000"/>
          <w:spacing w:val="2"/>
          <w:w w:val="99"/>
          <w:sz w:val="24"/>
          <w:szCs w:val="24"/>
        </w:rPr>
        <w:t>т</w:t>
      </w:r>
      <w:r w:rsidRPr="009C0C26">
        <w:rPr>
          <w:rFonts w:ascii="CPQEA+TimesNewRomanPSMT" w:eastAsia="CPQEA+TimesNewRomanPSMT" w:hAnsi="CPQEA+TimesNewRomanPSMT" w:cs="CPQEA+TimesNewRomanPSMT"/>
          <w:b/>
          <w:bCs/>
          <w:color w:val="000000"/>
          <w:spacing w:val="-2"/>
          <w:sz w:val="24"/>
          <w:szCs w:val="24"/>
        </w:rPr>
        <w:t>а</w:t>
      </w:r>
      <w:r w:rsidRPr="009C0C26">
        <w:rPr>
          <w:rFonts w:ascii="CPQEA+TimesNewRomanPSMT" w:eastAsia="CPQEA+TimesNewRomanPSMT" w:hAnsi="CPQEA+TimesNewRomanPSMT" w:cs="CPQEA+TimesNewRomanPSMT"/>
          <w:b/>
          <w:bCs/>
          <w:color w:val="000000"/>
          <w:spacing w:val="2"/>
          <w:w w:val="99"/>
          <w:sz w:val="24"/>
          <w:szCs w:val="24"/>
        </w:rPr>
        <w:t>т</w:t>
      </w:r>
      <w:r w:rsidRPr="009C0C26">
        <w:rPr>
          <w:rFonts w:ascii="CPQEA+TimesNewRomanPSMT" w:eastAsia="CPQEA+TimesNewRomanPSMT" w:hAnsi="CPQEA+TimesNewRomanPSMT" w:cs="CPQEA+TimesNewRomanPSMT"/>
          <w:b/>
          <w:bCs/>
          <w:color w:val="000000"/>
          <w:sz w:val="24"/>
          <w:szCs w:val="24"/>
        </w:rPr>
        <w:t xml:space="preserve">ь с </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w w:val="99"/>
          <w:sz w:val="24"/>
          <w:szCs w:val="24"/>
        </w:rPr>
        <w:t>н</w:t>
      </w:r>
      <w:r w:rsidRPr="009C0C26">
        <w:rPr>
          <w:rFonts w:ascii="CPQEA+TimesNewRomanPSMT" w:eastAsia="CPQEA+TimesNewRomanPSMT" w:hAnsi="CPQEA+TimesNewRomanPSMT" w:cs="CPQEA+TimesNewRomanPSMT"/>
          <w:b/>
          <w:bCs/>
          <w:color w:val="000000"/>
          <w:spacing w:val="-2"/>
          <w:sz w:val="24"/>
          <w:szCs w:val="24"/>
        </w:rPr>
        <w:t>ф</w:t>
      </w:r>
      <w:r w:rsidRPr="009C0C26">
        <w:rPr>
          <w:rFonts w:ascii="CPQEA+TimesNewRomanPSMT" w:eastAsia="CPQEA+TimesNewRomanPSMT" w:hAnsi="CPQEA+TimesNewRomanPSMT" w:cs="CPQEA+TimesNewRomanPSMT"/>
          <w:b/>
          <w:bCs/>
          <w:color w:val="000000"/>
          <w:sz w:val="24"/>
          <w:szCs w:val="24"/>
        </w:rPr>
        <w:t>о</w:t>
      </w:r>
      <w:r w:rsidRPr="009C0C26">
        <w:rPr>
          <w:rFonts w:ascii="CPQEA+TimesNewRomanPSMT" w:eastAsia="CPQEA+TimesNewRomanPSMT" w:hAnsi="CPQEA+TimesNewRomanPSMT" w:cs="CPQEA+TimesNewRomanPSMT"/>
          <w:b/>
          <w:bCs/>
          <w:color w:val="000000"/>
          <w:w w:val="99"/>
          <w:sz w:val="24"/>
          <w:szCs w:val="24"/>
        </w:rPr>
        <w:t>рм</w:t>
      </w:r>
      <w:r w:rsidRPr="009C0C26">
        <w:rPr>
          <w:rFonts w:ascii="CPQEA+TimesNewRomanPSMT" w:eastAsia="CPQEA+TimesNewRomanPSMT" w:hAnsi="CPQEA+TimesNewRomanPSMT" w:cs="CPQEA+TimesNewRomanPSMT"/>
          <w:b/>
          <w:bCs/>
          <w:color w:val="000000"/>
          <w:sz w:val="24"/>
          <w:szCs w:val="24"/>
        </w:rPr>
        <w:t>а</w:t>
      </w:r>
      <w:r w:rsidRPr="009C0C26">
        <w:rPr>
          <w:rFonts w:ascii="CPQEA+TimesNewRomanPSMT" w:eastAsia="CPQEA+TimesNewRomanPSMT" w:hAnsi="CPQEA+TimesNewRomanPSMT" w:cs="CPQEA+TimesNewRomanPSMT"/>
          <w:b/>
          <w:bCs/>
          <w:color w:val="000000"/>
          <w:spacing w:val="1"/>
          <w:w w:val="99"/>
          <w:sz w:val="24"/>
          <w:szCs w:val="24"/>
        </w:rPr>
        <w:t>ци</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w w:val="99"/>
          <w:sz w:val="24"/>
          <w:szCs w:val="24"/>
        </w:rPr>
        <w:t>й</w:t>
      </w:r>
      <w:r w:rsidRPr="009C0C26">
        <w:rPr>
          <w:rFonts w:ascii="CPQEA+TimesNewRomanPSMT" w:eastAsia="CPQEA+TimesNewRomanPSMT" w:hAnsi="CPQEA+TimesNewRomanPSMT" w:cs="CPQEA+TimesNewRomanPSMT"/>
          <w:b/>
          <w:bCs/>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те</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 xml:space="preserve">ых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8"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рос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ш</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4"/>
          <w:w w:val="99"/>
          <w:sz w:val="24"/>
          <w:szCs w:val="24"/>
        </w:rPr>
        <w:t>н</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ю</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роч</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ан</w:t>
      </w:r>
      <w:r w:rsidRPr="009C0C26">
        <w:rPr>
          <w:rFonts w:ascii="XTLQM+TimesNewRomanPSMT" w:eastAsia="XTLQM+TimesNewRomanPSMT" w:hAnsi="XTLQM+TimesNewRomanPSMT" w:cs="XTLQM+TimesNewRomanPSMT"/>
          <w:color w:val="000000"/>
          <w:spacing w:val="4"/>
          <w:sz w:val="24"/>
          <w:szCs w:val="24"/>
        </w:rPr>
        <w:t>н</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формаци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
          <w:sz w:val="24"/>
          <w:szCs w:val="24"/>
        </w:rPr>
        <w:t xml:space="preserve"> п</w:t>
      </w:r>
      <w:r w:rsidRPr="009C0C26">
        <w:rPr>
          <w:rFonts w:ascii="XTLQM+TimesNewRomanPSMT" w:eastAsia="XTLQM+TimesNewRomanPSMT" w:hAnsi="XTLQM+TimesNewRomanPSMT" w:cs="XTLQM+TimesNewRomanPSMT"/>
          <w:color w:val="000000"/>
          <w:sz w:val="24"/>
          <w:szCs w:val="24"/>
        </w:rPr>
        <w:t>одчёрк</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1"/>
          <w:sz w:val="24"/>
          <w:szCs w:val="24"/>
        </w:rPr>
        <w:t xml:space="preserve"> п</w:t>
      </w:r>
      <w:r w:rsidRPr="009C0C26">
        <w:rPr>
          <w:rFonts w:ascii="XTLQM+TimesNewRomanPSMT" w:eastAsia="XTLQM+TimesNewRomanPSMT" w:hAnsi="XTLQM+TimesNewRomanPSMT" w:cs="XTLQM+TimesNewRomanPSMT"/>
          <w:color w:val="000000"/>
          <w:sz w:val="24"/>
          <w:szCs w:val="24"/>
        </w:rPr>
        <w:t>ринад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еж</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ё</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гии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эт</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е;</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ые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дства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для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формации в соо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вии</w:t>
      </w:r>
      <w:r w:rsidRPr="009C0C26">
        <w:rPr>
          <w:rFonts w:ascii="XTLQM+TimesNewRomanPSMT" w:eastAsia="XTLQM+TimesNewRomanPSMT" w:hAnsi="XTLQM+TimesNewRomanPSMT" w:cs="XTLQM+TimesNewRomanPSMT"/>
          <w:color w:val="000000"/>
          <w:spacing w:val="1"/>
          <w:sz w:val="24"/>
          <w:szCs w:val="24"/>
        </w:rPr>
        <w:t xml:space="preserve"> с</w:t>
      </w:r>
      <w:r w:rsidRPr="009C0C26">
        <w:rPr>
          <w:rFonts w:ascii="XTLQM+TimesNewRomanPSMT" w:eastAsia="XTLQM+TimesNewRomanPSMT" w:hAnsi="XTLQM+TimesNewRomanPSMT" w:cs="XTLQM+TimesNewRomanPSMT"/>
          <w:color w:val="000000"/>
          <w:sz w:val="24"/>
          <w:szCs w:val="24"/>
        </w:rPr>
        <w:t xml:space="preserve"> пос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авл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еб</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адач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те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стов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w w:val="99"/>
          <w:sz w:val="24"/>
          <w:szCs w:val="24"/>
        </w:rPr>
        <w:t>ю</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раф</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8"/>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ол</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ю</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формаци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8"/>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8"/>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овно</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еб</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9"/>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форма</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ом</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ете</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тро</w:t>
      </w:r>
      <w:r w:rsidRPr="009C0C26">
        <w:rPr>
          <w:rFonts w:ascii="XTLQM+TimesNewRomanPSMT" w:eastAsia="XTLQM+TimesNewRomanPSMT" w:hAnsi="XTLQM+TimesNewRomanPSMT" w:cs="XTLQM+TimesNewRomanPSMT"/>
          <w:color w:val="000000"/>
          <w:w w:val="99"/>
          <w:sz w:val="24"/>
          <w:szCs w:val="24"/>
        </w:rPr>
        <w:t>ли</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в</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ода);</w:t>
      </w:r>
    </w:p>
    <w:p w:rsidR="003917B6" w:rsidRPr="009C0C26" w:rsidRDefault="003917B6" w:rsidP="003917B6">
      <w:pPr>
        <w:ind w:right="-58"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изи</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z w:val="24"/>
          <w:szCs w:val="24"/>
        </w:rPr>
        <w:t>ат</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z w:val="24"/>
          <w:szCs w:val="24"/>
        </w:rPr>
        <w:t>ср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w w:val="99"/>
          <w:sz w:val="24"/>
          <w:szCs w:val="24"/>
        </w:rPr>
        <w:t>ин</w:t>
      </w:r>
      <w:r w:rsidRPr="009C0C26">
        <w:rPr>
          <w:rFonts w:ascii="XTLQM+TimesNewRomanPSMT" w:eastAsia="XTLQM+TimesNewRomanPSMT" w:hAnsi="XTLQM+TimesNewRomanPSMT" w:cs="XTLQM+TimesNewRomanPSMT"/>
          <w:color w:val="000000"/>
          <w:spacing w:val="1"/>
          <w:sz w:val="24"/>
          <w:szCs w:val="24"/>
        </w:rPr>
        <w:t>ф</w:t>
      </w:r>
      <w:r w:rsidRPr="009C0C26">
        <w:rPr>
          <w:rFonts w:ascii="XTLQM+TimesNewRomanPSMT" w:eastAsia="XTLQM+TimesNewRomanPSMT" w:hAnsi="XTLQM+TimesNewRomanPSMT" w:cs="XTLQM+TimesNewRomanPSMT"/>
          <w:color w:val="000000"/>
          <w:sz w:val="24"/>
          <w:szCs w:val="24"/>
        </w:rPr>
        <w:t>ормаци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3"/>
          <w:sz w:val="24"/>
          <w:szCs w:val="24"/>
        </w:rPr>
        <w:t xml:space="preserve"> </w:t>
      </w:r>
      <w:r w:rsidRPr="009C0C26">
        <w:rPr>
          <w:rFonts w:ascii="XTLQM+TimesNewRomanPSMT" w:eastAsia="XTLQM+TimesNewRomanPSMT" w:hAnsi="XTLQM+TimesNewRomanPSMT" w:cs="XTLQM+TimesNewRomanPSMT"/>
          <w:color w:val="000000"/>
          <w:sz w:val="24"/>
          <w:szCs w:val="24"/>
        </w:rPr>
        <w:t>пр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авл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4"/>
          <w:sz w:val="24"/>
          <w:szCs w:val="24"/>
        </w:rPr>
        <w:t>н</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оч</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иках</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pacing w:val="94"/>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pacing w:val="-1"/>
          <w:sz w:val="24"/>
          <w:szCs w:val="24"/>
        </w:rPr>
        <w:t>ом</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99"/>
          <w:sz w:val="24"/>
          <w:szCs w:val="24"/>
        </w:rPr>
        <w:t xml:space="preserve"> </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spacing w:val="1"/>
          <w:w w:val="99"/>
          <w:sz w:val="24"/>
          <w:szCs w:val="24"/>
        </w:rPr>
        <w:t>ъ</w:t>
      </w:r>
      <w:r w:rsidRPr="009C0C26">
        <w:rPr>
          <w:rFonts w:ascii="XTLQM+TimesNewRomanPSMT" w:eastAsia="XTLQM+TimesNewRomanPSMT" w:hAnsi="XTLQM+TimesNewRomanPSMT" w:cs="XTLQM+TimesNewRomanPSMT"/>
          <w:color w:val="000000"/>
          <w:sz w:val="24"/>
          <w:szCs w:val="24"/>
        </w:rPr>
        <w:t>ект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p>
    <w:p w:rsidR="003917B6" w:rsidRPr="009C0C26" w:rsidRDefault="003917B6" w:rsidP="003917B6">
      <w:pPr>
        <w:ind w:left="708" w:right="-20"/>
        <w:rPr>
          <w:color w:val="000000"/>
          <w:sz w:val="24"/>
          <w:szCs w:val="24"/>
        </w:rPr>
      </w:pPr>
      <w:r w:rsidRPr="009C0C26">
        <w:rPr>
          <w:rFonts w:ascii="XTLQM+TimesNewRomanPSMT" w:eastAsia="XTLQM+TimesNewRomanPSMT" w:hAnsi="XTLQM+TimesNewRomanPSMT" w:cs="XTLQM+TimesNewRomanPSMT"/>
          <w:color w:val="000000"/>
          <w:sz w:val="24"/>
          <w:szCs w:val="24"/>
        </w:rPr>
        <w:t>У о</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ющ</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 xml:space="preserve">ося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сформ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рова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 xml:space="preserve">ы </w:t>
      </w:r>
      <w:r w:rsidRPr="009C0C26">
        <w:rPr>
          <w:rFonts w:ascii="CPQEA+TimesNewRomanPSMT" w:eastAsia="CPQEA+TimesNewRomanPSMT" w:hAnsi="CPQEA+TimesNewRomanPSMT" w:cs="CPQEA+TimesNewRomanPSMT"/>
          <w:b/>
          <w:bCs/>
          <w:color w:val="000000"/>
          <w:sz w:val="24"/>
          <w:szCs w:val="24"/>
        </w:rPr>
        <w:t>у</w:t>
      </w:r>
      <w:r w:rsidRPr="009C0C26">
        <w:rPr>
          <w:rFonts w:ascii="CPQEA+TimesNewRomanPSMT" w:eastAsia="CPQEA+TimesNewRomanPSMT" w:hAnsi="CPQEA+TimesNewRomanPSMT" w:cs="CPQEA+TimesNewRomanPSMT"/>
          <w:b/>
          <w:bCs/>
          <w:color w:val="000000"/>
          <w:w w:val="99"/>
          <w:sz w:val="24"/>
          <w:szCs w:val="24"/>
        </w:rPr>
        <w:t>м</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w w:val="99"/>
          <w:sz w:val="24"/>
          <w:szCs w:val="24"/>
        </w:rPr>
        <w:t>н</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sz w:val="24"/>
          <w:szCs w:val="24"/>
        </w:rPr>
        <w:t>я о</w:t>
      </w:r>
      <w:r w:rsidRPr="009C0C26">
        <w:rPr>
          <w:rFonts w:ascii="CPQEA+TimesNewRomanPSMT" w:eastAsia="CPQEA+TimesNewRomanPSMT" w:hAnsi="CPQEA+TimesNewRomanPSMT" w:cs="CPQEA+TimesNewRomanPSMT"/>
          <w:b/>
          <w:bCs/>
          <w:color w:val="000000"/>
          <w:spacing w:val="2"/>
          <w:sz w:val="24"/>
          <w:szCs w:val="24"/>
        </w:rPr>
        <w:t>б</w:t>
      </w:r>
      <w:r w:rsidRPr="009C0C26">
        <w:rPr>
          <w:rFonts w:ascii="CPQEA+TimesNewRomanPSMT" w:eastAsia="CPQEA+TimesNewRomanPSMT" w:hAnsi="CPQEA+TimesNewRomanPSMT" w:cs="CPQEA+TimesNewRomanPSMT"/>
          <w:b/>
          <w:bCs/>
          <w:color w:val="000000"/>
          <w:spacing w:val="-2"/>
          <w:w w:val="99"/>
          <w:sz w:val="24"/>
          <w:szCs w:val="24"/>
        </w:rPr>
        <w:t>щ</w:t>
      </w:r>
      <w:r w:rsidRPr="009C0C26">
        <w:rPr>
          <w:rFonts w:ascii="CPQEA+TimesNewRomanPSMT" w:eastAsia="CPQEA+TimesNewRomanPSMT" w:hAnsi="CPQEA+TimesNewRomanPSMT" w:cs="CPQEA+TimesNewRomanPSMT"/>
          <w:b/>
          <w:bCs/>
          <w:color w:val="000000"/>
          <w:spacing w:val="-1"/>
          <w:sz w:val="24"/>
          <w:szCs w:val="24"/>
        </w:rPr>
        <w:t>е</w:t>
      </w:r>
      <w:r w:rsidRPr="009C0C26">
        <w:rPr>
          <w:rFonts w:ascii="CPQEA+TimesNewRomanPSMT" w:eastAsia="CPQEA+TimesNewRomanPSMT" w:hAnsi="CPQEA+TimesNewRomanPSMT" w:cs="CPQEA+TimesNewRomanPSMT"/>
          <w:b/>
          <w:bCs/>
          <w:color w:val="000000"/>
          <w:w w:val="99"/>
          <w:sz w:val="24"/>
          <w:szCs w:val="24"/>
        </w:rPr>
        <w:t>н</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sz w:val="24"/>
          <w:szCs w:val="24"/>
        </w:rPr>
        <w:t xml:space="preserve">я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 ча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к</w:t>
      </w:r>
      <w:r w:rsidRPr="009C0C26">
        <w:rPr>
          <w:rFonts w:ascii="XTLQM+TimesNewRomanPSMT" w:eastAsia="XTLQM+TimesNewRomanPSMT" w:hAnsi="XTLQM+TimesNewRomanPSMT" w:cs="XTLQM+TimesNewRomanPSMT"/>
          <w:color w:val="000000"/>
          <w:sz w:val="24"/>
          <w:szCs w:val="24"/>
        </w:rPr>
        <w:t>ом</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ника</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вных</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ве</w:t>
      </w:r>
      <w:r w:rsidRPr="009C0C26">
        <w:rPr>
          <w:rFonts w:ascii="XTLQM+TimesNewRomanPSMT" w:eastAsia="XTLQM+TimesNewRomanPSMT" w:hAnsi="XTLQM+TimesNewRomanPSMT" w:cs="XTLQM+TimesNewRomanPSMT"/>
          <w:color w:val="000000"/>
          <w:spacing w:val="1"/>
          <w:sz w:val="24"/>
          <w:szCs w:val="24"/>
        </w:rPr>
        <w:t>рс</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8"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45"/>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ловое</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чте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3"/>
          <w:sz w:val="24"/>
          <w:szCs w:val="24"/>
        </w:rPr>
        <w:t xml:space="preserve"> </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ыделе</w:t>
      </w:r>
      <w:r w:rsidRPr="009C0C26">
        <w:rPr>
          <w:rFonts w:ascii="XTLQM+TimesNewRomanPSMT" w:eastAsia="XTLQM+TimesNewRomanPSMT" w:hAnsi="XTLQM+TimesNewRomanPSMT" w:cs="XTLQM+TimesNewRomanPSMT"/>
          <w:color w:val="000000"/>
          <w:spacing w:val="3"/>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3"/>
          <w:sz w:val="24"/>
          <w:szCs w:val="24"/>
        </w:rPr>
        <w:t xml:space="preserve"> </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XTLQM+TimesNewRomanPSMT" w:eastAsia="XTLQM+TimesNewRomanPSMT" w:hAnsi="XTLQM+TimesNewRomanPSMT" w:cs="XTLQM+TimesNewRomanPSMT"/>
          <w:color w:val="000000"/>
          <w:sz w:val="24"/>
          <w:szCs w:val="24"/>
        </w:rPr>
        <w:t>мы</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ли</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43"/>
          <w:sz w:val="24"/>
          <w:szCs w:val="24"/>
        </w:rPr>
        <w:t xml:space="preserve"> </w:t>
      </w:r>
      <w:r w:rsidRPr="009C0C26">
        <w:rPr>
          <w:rFonts w:ascii="XTLQM+TimesNewRomanPSMT" w:eastAsia="XTLQM+TimesNewRomanPSMT" w:hAnsi="XTLQM+TimesNewRomanPSMT" w:cs="XTLQM+TimesNewRomanPSMT"/>
          <w:color w:val="000000"/>
          <w:sz w:val="24"/>
          <w:szCs w:val="24"/>
        </w:rPr>
        <w:t>ска</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1"/>
          <w:w w:val="99"/>
          <w:sz w:val="24"/>
          <w:szCs w:val="24"/>
        </w:rPr>
        <w:lastRenderedPageBreak/>
        <w:t>п</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w w:val="99"/>
          <w:sz w:val="24"/>
          <w:szCs w:val="24"/>
        </w:rPr>
        <w:t>из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XTLQM+TimesNewRomanPSMT" w:eastAsia="XTLQM+TimesNewRomanPSMT" w:hAnsi="XTLQM+TimesNewRomanPSMT" w:cs="XTLQM+TimesNewRomanPSMT"/>
          <w:color w:val="000000"/>
          <w:spacing w:val="1"/>
          <w:sz w:val="24"/>
          <w:szCs w:val="24"/>
        </w:rPr>
        <w:t>ф</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ора</w:t>
      </w:r>
      <w:r w:rsidRPr="009C0C26">
        <w:rPr>
          <w:rFonts w:ascii="XTLQM+TimesNewRomanPSMT" w:eastAsia="XTLQM+TimesNewRomanPSMT" w:hAnsi="XTLQM+TimesNewRomanPSMT" w:cs="XTLQM+TimesNewRomanPSMT"/>
          <w:color w:val="000000"/>
          <w:spacing w:val="43"/>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XTLQM+TimesNewRomanPSMT" w:eastAsia="XTLQM+TimesNewRomanPSMT" w:hAnsi="XTLQM+TimesNewRomanPSMT" w:cs="XTLQM+TimesNewRomanPSMT"/>
          <w:color w:val="000000"/>
          <w:spacing w:val="5"/>
          <w:sz w:val="24"/>
          <w:szCs w:val="24"/>
        </w:rPr>
        <w:t>х</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z w:val="24"/>
          <w:szCs w:val="24"/>
        </w:rPr>
        <w:t>доже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ве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ит</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
          <w:sz w:val="24"/>
          <w:szCs w:val="24"/>
        </w:rPr>
        <w:t>з</w:t>
      </w:r>
      <w:r w:rsidRPr="009C0C26">
        <w:rPr>
          <w:rFonts w:ascii="XTLQM+TimesNewRomanPSMT" w:eastAsia="XTLQM+TimesNewRomanPSMT" w:hAnsi="XTLQM+TimesNewRomanPSMT" w:cs="XTLQM+TimesNewRomanPSMT"/>
          <w:color w:val="000000"/>
          <w:sz w:val="24"/>
          <w:szCs w:val="24"/>
        </w:rPr>
        <w:t xml:space="preserve">а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о</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з</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си</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аций</w:t>
      </w:r>
      <w:r w:rsidRPr="009C0C26">
        <w:rPr>
          <w:rFonts w:ascii="XTLQM+TimesNewRomanPSMT" w:eastAsia="XTLQM+TimesNewRomanPSMT" w:hAnsi="XTLQM+TimesNewRomanPSMT" w:cs="XTLQM+TimesNewRomanPSMT"/>
          <w:color w:val="000000"/>
          <w:sz w:val="24"/>
          <w:szCs w:val="24"/>
        </w:rPr>
        <w:t>, 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ющ</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роб</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ы нрав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 эт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 ре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эт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ета;</w:t>
      </w:r>
    </w:p>
    <w:p w:rsidR="003917B6" w:rsidRDefault="003917B6" w:rsidP="003917B6">
      <w:pPr>
        <w:ind w:right="-58"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дать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ла </w:t>
      </w:r>
      <w:r w:rsidRPr="009C0C26">
        <w:rPr>
          <w:rFonts w:ascii="XTLQM+TimesNewRomanPSMT" w:eastAsia="XTLQM+TimesNewRomanPSMT" w:hAnsi="XTLQM+TimesNewRomanPSMT" w:cs="XTLQM+TimesNewRomanPSMT"/>
          <w:color w:val="000000"/>
          <w:spacing w:val="-1"/>
          <w:sz w:val="24"/>
          <w:szCs w:val="24"/>
        </w:rPr>
        <w:t>ве</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 д</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ало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сии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орре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адав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росы и выска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своё</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рояв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ва</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ьн</w:t>
      </w:r>
      <w:r w:rsidRPr="009C0C26">
        <w:rPr>
          <w:rFonts w:ascii="XTLQM+TimesNewRomanPSMT" w:eastAsia="XTLQM+TimesNewRomanPSMT" w:hAnsi="XTLQM+TimesNewRomanPSMT" w:cs="XTLQM+TimesNewRomanPSMT"/>
          <w:color w:val="000000"/>
          <w:sz w:val="24"/>
          <w:szCs w:val="24"/>
        </w:rPr>
        <w:t>ое от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 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собе</w:t>
      </w:r>
      <w:r w:rsidRPr="009C0C26">
        <w:rPr>
          <w:rFonts w:ascii="XTLQM+TimesNewRomanPSMT" w:eastAsia="XTLQM+TimesNewRomanPSMT" w:hAnsi="XTLQM+TimesNewRomanPSMT" w:cs="XTLQM+TimesNewRomanPSMT"/>
          <w:color w:val="000000"/>
          <w:spacing w:val="-1"/>
          <w:sz w:val="24"/>
          <w:szCs w:val="24"/>
        </w:rPr>
        <w:t>се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ётом</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особе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ков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p>
    <w:p w:rsidR="003917B6" w:rsidRPr="009C0C26" w:rsidRDefault="003917B6" w:rsidP="003917B6">
      <w:pPr>
        <w:ind w:right="-57" w:firstLine="707"/>
        <w:rPr>
          <w:color w:val="000000"/>
          <w:sz w:val="24"/>
          <w:szCs w:val="24"/>
        </w:rPr>
      </w:pPr>
      <w:bookmarkStart w:id="92" w:name="_page_7_0"/>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со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дав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ебол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ш</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тексты</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пи</w:t>
      </w:r>
      <w:r w:rsidRPr="009C0C26">
        <w:rPr>
          <w:rFonts w:ascii="XTLQM+TimesNewRomanPSMT" w:eastAsia="XTLQM+TimesNewRomanPSMT" w:hAnsi="XTLQM+TimesNewRomanPSMT" w:cs="XTLQM+TimesNewRomanPSMT"/>
          <w:color w:val="000000"/>
          <w:sz w:val="24"/>
          <w:szCs w:val="24"/>
        </w:rPr>
        <w:t>са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екс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ы</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3"/>
          <w:sz w:val="24"/>
          <w:szCs w:val="24"/>
        </w:rPr>
        <w:t>с</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жд</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ния</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для</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воссо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дан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эт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редстав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5"/>
          <w:sz w:val="24"/>
          <w:szCs w:val="24"/>
        </w:rPr>
        <w:t>ы</w:t>
      </w:r>
      <w:r w:rsidRPr="009C0C26">
        <w:rPr>
          <w:rFonts w:ascii="XTLQM+TimesNewRomanPSMT" w:eastAsia="XTLQM+TimesNewRomanPSMT" w:hAnsi="XTLQM+TimesNewRomanPSMT" w:cs="XTLQM+TimesNewRomanPSMT"/>
          <w:color w:val="000000"/>
          <w:sz w:val="24"/>
          <w:szCs w:val="24"/>
        </w:rPr>
        <w:t>х в 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светско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э</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ке.</w:t>
      </w:r>
    </w:p>
    <w:p w:rsidR="003917B6" w:rsidRPr="009C0C26" w:rsidRDefault="003917B6" w:rsidP="003917B6">
      <w:pPr>
        <w:ind w:left="708" w:right="-57"/>
        <w:rPr>
          <w:color w:val="000000"/>
          <w:sz w:val="24"/>
          <w:szCs w:val="24"/>
        </w:rPr>
      </w:pPr>
      <w:r w:rsidRPr="009C0C26">
        <w:rPr>
          <w:rFonts w:ascii="XTLQM+TimesNewRomanPSMT" w:eastAsia="XTLQM+TimesNewRomanPSMT" w:hAnsi="XTLQM+TimesNewRomanPSMT" w:cs="XTLQM+TimesNewRomanPSMT"/>
          <w:color w:val="000000"/>
          <w:sz w:val="24"/>
          <w:szCs w:val="24"/>
        </w:rPr>
        <w:t>У о</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ющ</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 xml:space="preserve">ося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сформ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рова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 xml:space="preserve">ы </w:t>
      </w:r>
      <w:r w:rsidRPr="009C0C26">
        <w:rPr>
          <w:rFonts w:ascii="CPQEA+TimesNewRomanPSMT" w:eastAsia="CPQEA+TimesNewRomanPSMT" w:hAnsi="CPQEA+TimesNewRomanPSMT" w:cs="CPQEA+TimesNewRomanPSMT"/>
          <w:b/>
          <w:bCs/>
          <w:color w:val="000000"/>
          <w:sz w:val="24"/>
          <w:szCs w:val="24"/>
        </w:rPr>
        <w:t>у</w:t>
      </w:r>
      <w:r w:rsidRPr="009C0C26">
        <w:rPr>
          <w:rFonts w:ascii="CPQEA+TimesNewRomanPSMT" w:eastAsia="CPQEA+TimesNewRomanPSMT" w:hAnsi="CPQEA+TimesNewRomanPSMT" w:cs="CPQEA+TimesNewRomanPSMT"/>
          <w:b/>
          <w:bCs/>
          <w:color w:val="000000"/>
          <w:w w:val="99"/>
          <w:sz w:val="24"/>
          <w:szCs w:val="24"/>
        </w:rPr>
        <w:t>м</w:t>
      </w:r>
      <w:r w:rsidRPr="009C0C26">
        <w:rPr>
          <w:rFonts w:ascii="CPQEA+TimesNewRomanPSMT" w:eastAsia="CPQEA+TimesNewRomanPSMT" w:hAnsi="CPQEA+TimesNewRomanPSMT" w:cs="CPQEA+TimesNewRomanPSMT"/>
          <w:b/>
          <w:bCs/>
          <w:color w:val="000000"/>
          <w:sz w:val="24"/>
          <w:szCs w:val="24"/>
        </w:rPr>
        <w:t>е</w:t>
      </w:r>
      <w:r w:rsidRPr="009C0C26">
        <w:rPr>
          <w:rFonts w:ascii="CPQEA+TimesNewRomanPSMT" w:eastAsia="CPQEA+TimesNewRomanPSMT" w:hAnsi="CPQEA+TimesNewRomanPSMT" w:cs="CPQEA+TimesNewRomanPSMT"/>
          <w:b/>
          <w:bCs/>
          <w:color w:val="000000"/>
          <w:w w:val="99"/>
          <w:sz w:val="24"/>
          <w:szCs w:val="24"/>
        </w:rPr>
        <w:t>н</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sz w:val="24"/>
          <w:szCs w:val="24"/>
        </w:rPr>
        <w:t>я са</w:t>
      </w:r>
      <w:r w:rsidRPr="009C0C26">
        <w:rPr>
          <w:rFonts w:ascii="CPQEA+TimesNewRomanPSMT" w:eastAsia="CPQEA+TimesNewRomanPSMT" w:hAnsi="CPQEA+TimesNewRomanPSMT" w:cs="CPQEA+TimesNewRomanPSMT"/>
          <w:b/>
          <w:bCs/>
          <w:color w:val="000000"/>
          <w:w w:val="99"/>
          <w:sz w:val="24"/>
          <w:szCs w:val="24"/>
        </w:rPr>
        <w:t>м</w:t>
      </w:r>
      <w:r w:rsidRPr="009C0C26">
        <w:rPr>
          <w:rFonts w:ascii="CPQEA+TimesNewRomanPSMT" w:eastAsia="CPQEA+TimesNewRomanPSMT" w:hAnsi="CPQEA+TimesNewRomanPSMT" w:cs="CPQEA+TimesNewRomanPSMT"/>
          <w:b/>
          <w:bCs/>
          <w:color w:val="000000"/>
          <w:sz w:val="24"/>
          <w:szCs w:val="24"/>
        </w:rPr>
        <w:t>оо</w:t>
      </w:r>
      <w:r w:rsidRPr="009C0C26">
        <w:rPr>
          <w:rFonts w:ascii="CPQEA+TimesNewRomanPSMT" w:eastAsia="CPQEA+TimesNewRomanPSMT" w:hAnsi="CPQEA+TimesNewRomanPSMT" w:cs="CPQEA+TimesNewRomanPSMT"/>
          <w:b/>
          <w:bCs/>
          <w:color w:val="000000"/>
          <w:w w:val="99"/>
          <w:sz w:val="24"/>
          <w:szCs w:val="24"/>
        </w:rPr>
        <w:t>рг</w:t>
      </w:r>
      <w:r w:rsidRPr="009C0C26">
        <w:rPr>
          <w:rFonts w:ascii="CPQEA+TimesNewRomanPSMT" w:eastAsia="CPQEA+TimesNewRomanPSMT" w:hAnsi="CPQEA+TimesNewRomanPSMT" w:cs="CPQEA+TimesNewRomanPSMT"/>
          <w:b/>
          <w:bCs/>
          <w:color w:val="000000"/>
          <w:sz w:val="24"/>
          <w:szCs w:val="24"/>
        </w:rPr>
        <w:t>а</w:t>
      </w:r>
      <w:r w:rsidRPr="009C0C26">
        <w:rPr>
          <w:rFonts w:ascii="CPQEA+TimesNewRomanPSMT" w:eastAsia="CPQEA+TimesNewRomanPSMT" w:hAnsi="CPQEA+TimesNewRomanPSMT" w:cs="CPQEA+TimesNewRomanPSMT"/>
          <w:b/>
          <w:bCs/>
          <w:color w:val="000000"/>
          <w:w w:val="99"/>
          <w:sz w:val="24"/>
          <w:szCs w:val="24"/>
        </w:rPr>
        <w:t>н</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sz w:val="24"/>
          <w:szCs w:val="24"/>
        </w:rPr>
        <w:t>за</w:t>
      </w:r>
      <w:r w:rsidRPr="009C0C26">
        <w:rPr>
          <w:rFonts w:ascii="CPQEA+TimesNewRomanPSMT" w:eastAsia="CPQEA+TimesNewRomanPSMT" w:hAnsi="CPQEA+TimesNewRomanPSMT" w:cs="CPQEA+TimesNewRomanPSMT"/>
          <w:b/>
          <w:bCs/>
          <w:color w:val="000000"/>
          <w:w w:val="99"/>
          <w:sz w:val="24"/>
          <w:szCs w:val="24"/>
        </w:rPr>
        <w:t>ц</w:t>
      </w:r>
      <w:r w:rsidRPr="009C0C26">
        <w:rPr>
          <w:rFonts w:ascii="CPQEA+TimesNewRomanPSMT" w:eastAsia="CPQEA+TimesNewRomanPSMT" w:hAnsi="CPQEA+TimesNewRomanPSMT" w:cs="CPQEA+TimesNewRomanPSMT"/>
          <w:b/>
          <w:bCs/>
          <w:color w:val="000000"/>
          <w:spacing w:val="1"/>
          <w:w w:val="99"/>
          <w:sz w:val="24"/>
          <w:szCs w:val="24"/>
        </w:rPr>
        <w:t>и</w:t>
      </w:r>
      <w:r w:rsidRPr="009C0C26">
        <w:rPr>
          <w:rFonts w:ascii="CPQEA+TimesNewRomanPSMT" w:eastAsia="CPQEA+TimesNewRomanPSMT" w:hAnsi="CPQEA+TimesNewRomanPSMT" w:cs="CPQEA+TimesNewRomanPSMT"/>
          <w:b/>
          <w:bCs/>
          <w:color w:val="000000"/>
          <w:w w:val="99"/>
          <w:sz w:val="24"/>
          <w:szCs w:val="24"/>
        </w:rPr>
        <w:t>и</w:t>
      </w:r>
      <w:r w:rsidRPr="009C0C26">
        <w:rPr>
          <w:rFonts w:ascii="CPQEA+TimesNewRomanPSMT" w:eastAsia="CPQEA+TimesNewRomanPSMT" w:hAnsi="CPQEA+TimesNewRomanPSMT" w:cs="CPQEA+TimesNewRomanPSMT"/>
          <w:b/>
          <w:bCs/>
          <w:color w:val="000000"/>
          <w:sz w:val="24"/>
          <w:szCs w:val="24"/>
        </w:rPr>
        <w:t xml:space="preserve"> </w:t>
      </w:r>
      <w:r w:rsidRPr="009C0C26">
        <w:rPr>
          <w:rFonts w:ascii="CPQEA+TimesNewRomanPSMT" w:eastAsia="CPQEA+TimesNewRomanPSMT" w:hAnsi="CPQEA+TimesNewRomanPSMT" w:cs="CPQEA+TimesNewRomanPSMT"/>
          <w:b/>
          <w:bCs/>
          <w:color w:val="000000"/>
          <w:w w:val="99"/>
          <w:sz w:val="24"/>
          <w:szCs w:val="24"/>
        </w:rPr>
        <w:t>и</w:t>
      </w:r>
      <w:r w:rsidRPr="009C0C26">
        <w:rPr>
          <w:rFonts w:ascii="CPQEA+TimesNewRomanPSMT" w:eastAsia="CPQEA+TimesNewRomanPSMT" w:hAnsi="CPQEA+TimesNewRomanPSMT" w:cs="CPQEA+TimesNewRomanPSMT"/>
          <w:b/>
          <w:bCs/>
          <w:color w:val="000000"/>
          <w:sz w:val="24"/>
          <w:szCs w:val="24"/>
        </w:rPr>
        <w:t xml:space="preserve"> са</w:t>
      </w:r>
      <w:r w:rsidRPr="009C0C26">
        <w:rPr>
          <w:rFonts w:ascii="CPQEA+TimesNewRomanPSMT" w:eastAsia="CPQEA+TimesNewRomanPSMT" w:hAnsi="CPQEA+TimesNewRomanPSMT" w:cs="CPQEA+TimesNewRomanPSMT"/>
          <w:b/>
          <w:bCs/>
          <w:color w:val="000000"/>
          <w:w w:val="99"/>
          <w:sz w:val="24"/>
          <w:szCs w:val="24"/>
        </w:rPr>
        <w:t>м</w:t>
      </w:r>
      <w:r w:rsidRPr="009C0C26">
        <w:rPr>
          <w:rFonts w:ascii="CPQEA+TimesNewRomanPSMT" w:eastAsia="CPQEA+TimesNewRomanPSMT" w:hAnsi="CPQEA+TimesNewRomanPSMT" w:cs="CPQEA+TimesNewRomanPSMT"/>
          <w:b/>
          <w:bCs/>
          <w:color w:val="000000"/>
          <w:sz w:val="24"/>
          <w:szCs w:val="24"/>
        </w:rPr>
        <w:t>о</w:t>
      </w:r>
      <w:r w:rsidRPr="009C0C26">
        <w:rPr>
          <w:rFonts w:ascii="CPQEA+TimesNewRomanPSMT" w:eastAsia="CPQEA+TimesNewRomanPSMT" w:hAnsi="CPQEA+TimesNewRomanPSMT" w:cs="CPQEA+TimesNewRomanPSMT"/>
          <w:b/>
          <w:bCs/>
          <w:color w:val="000000"/>
          <w:w w:val="99"/>
          <w:sz w:val="24"/>
          <w:szCs w:val="24"/>
        </w:rPr>
        <w:t>к</w:t>
      </w:r>
      <w:r w:rsidRPr="009C0C26">
        <w:rPr>
          <w:rFonts w:ascii="CPQEA+TimesNewRomanPSMT" w:eastAsia="CPQEA+TimesNewRomanPSMT" w:hAnsi="CPQEA+TimesNewRomanPSMT" w:cs="CPQEA+TimesNewRomanPSMT"/>
          <w:b/>
          <w:bCs/>
          <w:color w:val="000000"/>
          <w:sz w:val="24"/>
          <w:szCs w:val="24"/>
        </w:rPr>
        <w:t>о</w:t>
      </w:r>
      <w:r w:rsidRPr="009C0C26">
        <w:rPr>
          <w:rFonts w:ascii="CPQEA+TimesNewRomanPSMT" w:eastAsia="CPQEA+TimesNewRomanPSMT" w:hAnsi="CPQEA+TimesNewRomanPSMT" w:cs="CPQEA+TimesNewRomanPSMT"/>
          <w:b/>
          <w:bCs/>
          <w:color w:val="000000"/>
          <w:spacing w:val="-1"/>
          <w:w w:val="99"/>
          <w:sz w:val="24"/>
          <w:szCs w:val="24"/>
        </w:rPr>
        <w:t>н</w:t>
      </w:r>
      <w:r w:rsidRPr="009C0C26">
        <w:rPr>
          <w:rFonts w:ascii="CPQEA+TimesNewRomanPSMT" w:eastAsia="CPQEA+TimesNewRomanPSMT" w:hAnsi="CPQEA+TimesNewRomanPSMT" w:cs="CPQEA+TimesNewRomanPSMT"/>
          <w:b/>
          <w:bCs/>
          <w:color w:val="000000"/>
          <w:spacing w:val="2"/>
          <w:w w:val="99"/>
          <w:sz w:val="24"/>
          <w:szCs w:val="24"/>
        </w:rPr>
        <w:t>т</w:t>
      </w:r>
      <w:r w:rsidRPr="009C0C26">
        <w:rPr>
          <w:rFonts w:ascii="CPQEA+TimesNewRomanPSMT" w:eastAsia="CPQEA+TimesNewRomanPSMT" w:hAnsi="CPQEA+TimesNewRomanPSMT" w:cs="CPQEA+TimesNewRomanPSMT"/>
          <w:b/>
          <w:bCs/>
          <w:color w:val="000000"/>
          <w:spacing w:val="1"/>
          <w:w w:val="99"/>
          <w:sz w:val="24"/>
          <w:szCs w:val="24"/>
        </w:rPr>
        <w:t>р</w:t>
      </w:r>
      <w:r w:rsidRPr="009C0C26">
        <w:rPr>
          <w:rFonts w:ascii="CPQEA+TimesNewRomanPSMT" w:eastAsia="CPQEA+TimesNewRomanPSMT" w:hAnsi="CPQEA+TimesNewRomanPSMT" w:cs="CPQEA+TimesNewRomanPSMT"/>
          <w:b/>
          <w:bCs/>
          <w:color w:val="000000"/>
          <w:sz w:val="24"/>
          <w:szCs w:val="24"/>
        </w:rPr>
        <w:t>о</w:t>
      </w:r>
      <w:r w:rsidRPr="009C0C26">
        <w:rPr>
          <w:rFonts w:ascii="CPQEA+TimesNewRomanPSMT" w:eastAsia="CPQEA+TimesNewRomanPSMT" w:hAnsi="CPQEA+TimesNewRomanPSMT" w:cs="CPQEA+TimesNewRomanPSMT"/>
          <w:b/>
          <w:bCs/>
          <w:color w:val="000000"/>
          <w:w w:val="99"/>
          <w:sz w:val="24"/>
          <w:szCs w:val="24"/>
        </w:rPr>
        <w:t>л</w:t>
      </w:r>
      <w:r w:rsidRPr="009C0C26">
        <w:rPr>
          <w:rFonts w:ascii="CPQEA+TimesNewRomanPSMT" w:eastAsia="CPQEA+TimesNewRomanPSMT" w:hAnsi="CPQEA+TimesNewRomanPSMT" w:cs="CPQEA+TimesNewRomanPSMT"/>
          <w:b/>
          <w:bCs/>
          <w:color w:val="000000"/>
          <w:sz w:val="24"/>
          <w:szCs w:val="24"/>
        </w:rPr>
        <w:t xml:space="preserve">я </w:t>
      </w:r>
      <w:r w:rsidRPr="009C0C26">
        <w:rPr>
          <w:rFonts w:ascii="XTLQM+TimesNewRomanPSMT" w:eastAsia="XTLQM+TimesNewRomanPSMT" w:hAnsi="XTLQM+TimesNewRomanPSMT" w:cs="XTLQM+TimesNewRomanPSMT"/>
          <w:color w:val="000000"/>
          <w:sz w:val="24"/>
          <w:szCs w:val="24"/>
        </w:rPr>
        <w:t>как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2"/>
          <w:w w:val="99"/>
          <w:sz w:val="24"/>
          <w:szCs w:val="24"/>
        </w:rPr>
        <w:t>г</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89"/>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рояв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90"/>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тоя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w w:val="99"/>
          <w:sz w:val="24"/>
          <w:szCs w:val="24"/>
        </w:rPr>
        <w:t>ин</w:t>
      </w:r>
      <w:r w:rsidRPr="009C0C26">
        <w:rPr>
          <w:rFonts w:ascii="XTLQM+TimesNewRomanPSMT" w:eastAsia="XTLQM+TimesNewRomanPSMT" w:hAnsi="XTLQM+TimesNewRomanPSMT" w:cs="XTLQM+TimesNewRomanPSMT"/>
          <w:color w:val="000000"/>
          <w:sz w:val="24"/>
          <w:szCs w:val="24"/>
        </w:rPr>
        <w:t>иц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ивн</w:t>
      </w:r>
      <w:r w:rsidRPr="009C0C26">
        <w:rPr>
          <w:rFonts w:ascii="XTLQM+TimesNewRomanPSMT" w:eastAsia="XTLQM+TimesNewRomanPSMT" w:hAnsi="XTLQM+TimesNewRomanPSMT" w:cs="XTLQM+TimesNewRomanPSMT"/>
          <w:color w:val="000000"/>
          <w:spacing w:val="-1"/>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89"/>
          <w:sz w:val="24"/>
          <w:szCs w:val="24"/>
        </w:rPr>
        <w:t xml:space="preserve"> </w:t>
      </w:r>
      <w:r w:rsidRPr="009C0C26">
        <w:rPr>
          <w:rFonts w:ascii="XTLQM+TimesNewRomanPSMT" w:eastAsia="XTLQM+TimesNewRomanPSMT" w:hAnsi="XTLQM+TimesNewRomanPSMT" w:cs="XTLQM+TimesNewRomanPSMT"/>
          <w:color w:val="000000"/>
          <w:sz w:val="24"/>
          <w:szCs w:val="24"/>
        </w:rPr>
        <w:t>органи</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ован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pacing w:val="88"/>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88"/>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93"/>
          <w:sz w:val="24"/>
          <w:szCs w:val="24"/>
        </w:rPr>
        <w:t xml:space="preserve"> </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еб</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0"/>
          <w:sz w:val="24"/>
          <w:szCs w:val="24"/>
        </w:rPr>
        <w:t xml:space="preserve"> </w:t>
      </w:r>
      <w:r w:rsidRPr="009C0C26">
        <w:rPr>
          <w:rFonts w:ascii="XTLQM+TimesNewRomanPSMT" w:eastAsia="XTLQM+TimesNewRomanPSMT" w:hAnsi="XTLQM+TimesNewRomanPSMT" w:cs="XTLQM+TimesNewRomanPSMT"/>
          <w:color w:val="000000"/>
          <w:sz w:val="24"/>
          <w:szCs w:val="24"/>
        </w:rPr>
        <w:t>деяте</w:t>
      </w:r>
      <w:r w:rsidRPr="009C0C26">
        <w:rPr>
          <w:rFonts w:ascii="XTLQM+TimesNewRomanPSMT" w:eastAsia="XTLQM+TimesNewRomanPSMT" w:hAnsi="XTLQM+TimesNewRomanPSMT" w:cs="XTLQM+TimesNewRomanPSMT"/>
          <w:color w:val="000000"/>
          <w:w w:val="99"/>
          <w:sz w:val="24"/>
          <w:szCs w:val="24"/>
        </w:rPr>
        <w:t>льн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8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89"/>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рет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88"/>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w w:val="99"/>
          <w:sz w:val="24"/>
          <w:szCs w:val="24"/>
        </w:rPr>
        <w:t>из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p>
    <w:p w:rsidR="003917B6" w:rsidRDefault="003917B6" w:rsidP="003917B6">
      <w:pPr>
        <w:ind w:right="-58"/>
        <w:rPr>
          <w:color w:val="000000"/>
          <w:sz w:val="24"/>
          <w:szCs w:val="24"/>
        </w:rPr>
      </w:pP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ова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z w:val="24"/>
          <w:szCs w:val="24"/>
        </w:rPr>
        <w:t>со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тоя</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z w:val="24"/>
          <w:szCs w:val="24"/>
        </w:rPr>
        <w:t>св</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го</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доров</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z w:val="24"/>
          <w:szCs w:val="24"/>
        </w:rPr>
        <w:t>эмо</w:t>
      </w:r>
      <w:r w:rsidRPr="009C0C26">
        <w:rPr>
          <w:rFonts w:ascii="XTLQM+TimesNewRomanPSMT" w:eastAsia="XTLQM+TimesNewRomanPSMT" w:hAnsi="XTLQM+TimesNewRomanPSMT" w:cs="XTLQM+TimesNewRomanPSMT"/>
          <w:color w:val="000000"/>
          <w:spacing w:val="1"/>
          <w:sz w:val="24"/>
          <w:szCs w:val="24"/>
        </w:rPr>
        <w:t>ци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нал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z w:val="24"/>
          <w:szCs w:val="24"/>
        </w:rPr>
        <w:t>благопо</w:t>
      </w:r>
      <w:r w:rsidRPr="009C0C26">
        <w:rPr>
          <w:rFonts w:ascii="XTLQM+TimesNewRomanPSMT" w:eastAsia="XTLQM+TimesNewRomanPSMT" w:hAnsi="XTLQM+TimesNewRomanPSMT" w:cs="XTLQM+TimesNewRomanPSMT"/>
          <w:color w:val="000000"/>
          <w:spacing w:val="3"/>
          <w:sz w:val="24"/>
          <w:szCs w:val="24"/>
        </w:rPr>
        <w:t>л</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ия,</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редв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дет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58"/>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ас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доров</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w w:val="99"/>
          <w:sz w:val="24"/>
          <w:szCs w:val="24"/>
        </w:rPr>
        <w:t>изни</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ци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 xml:space="preserve">особы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
          <w:sz w:val="24"/>
          <w:szCs w:val="24"/>
        </w:rPr>
        <w:t>ж</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bookmarkEnd w:id="92"/>
    </w:p>
    <w:p w:rsidR="003917B6" w:rsidRPr="009C0C26" w:rsidRDefault="003917B6" w:rsidP="003917B6">
      <w:pPr>
        <w:ind w:right="-56" w:firstLine="708"/>
        <w:rPr>
          <w:color w:val="000000"/>
          <w:sz w:val="24"/>
          <w:szCs w:val="24"/>
        </w:rPr>
      </w:pPr>
      <w:bookmarkStart w:id="93" w:name="_page_9_0"/>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рояв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отов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ость</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ме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ять</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бя,</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w w:val="99"/>
          <w:sz w:val="24"/>
          <w:szCs w:val="24"/>
        </w:rPr>
        <w:t>ть</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z w:val="24"/>
          <w:szCs w:val="24"/>
        </w:rPr>
        <w:t>свои</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п</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z w:val="24"/>
          <w:szCs w:val="24"/>
        </w:rPr>
        <w:t>ор</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2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5"/>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ормы</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z w:val="24"/>
          <w:szCs w:val="24"/>
        </w:rPr>
        <w:t>совр</w:t>
      </w:r>
      <w:r w:rsidRPr="009C0C26">
        <w:rPr>
          <w:rFonts w:ascii="XTLQM+TimesNewRomanPSMT" w:eastAsia="XTLQM+TimesNewRomanPSMT" w:hAnsi="XTLQM+TimesNewRomanPSMT" w:cs="XTLQM+TimesNewRomanPSMT"/>
          <w:color w:val="000000"/>
          <w:spacing w:val="-1"/>
          <w:sz w:val="24"/>
          <w:szCs w:val="24"/>
        </w:rPr>
        <w:t>ем</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z w:val="24"/>
          <w:szCs w:val="24"/>
        </w:rPr>
        <w:t>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 xml:space="preserve">тва,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рояв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особ</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соз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атель</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1"/>
          <w:sz w:val="24"/>
          <w:szCs w:val="24"/>
        </w:rPr>
        <w:t xml:space="preserve"> </w:t>
      </w:r>
    </w:p>
    <w:p w:rsidR="003917B6" w:rsidRPr="009C0C26" w:rsidRDefault="003917B6" w:rsidP="003917B6">
      <w:pPr>
        <w:ind w:right="-54"/>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тройс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обс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тво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тар</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ко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тас</w:t>
      </w:r>
      <w:r w:rsidRPr="009C0C26">
        <w:rPr>
          <w:rFonts w:ascii="XTLQM+TimesNewRomanPSMT" w:eastAsia="XTLQM+TimesNewRomanPSMT" w:hAnsi="XTLQM+TimesNewRomanPSMT" w:cs="XTLQM+TimesNewRomanPSMT"/>
          <w:color w:val="000000"/>
          <w:spacing w:val="-1"/>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ормах</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оведе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е,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 xml:space="preserve"> 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ря</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свяще</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жи</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елями</w:t>
      </w:r>
      <w:bookmarkEnd w:id="93"/>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ывать</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разд</w:t>
      </w:r>
      <w:r w:rsidRPr="009C0C26">
        <w:rPr>
          <w:rFonts w:ascii="XTLQM+TimesNewRomanPSMT" w:eastAsia="XTLQM+TimesNewRomanPSMT" w:hAnsi="XTLQM+TimesNewRomanPSMT" w:cs="XTLQM+TimesNewRomanPSMT"/>
          <w:color w:val="000000"/>
          <w:spacing w:val="1"/>
          <w:sz w:val="24"/>
          <w:szCs w:val="24"/>
        </w:rPr>
        <w:t>ник</w:t>
      </w:r>
      <w:r w:rsidRPr="009C0C26">
        <w:rPr>
          <w:rFonts w:ascii="XTLQM+TimesNewRomanPSMT" w:eastAsia="XTLQM+TimesNewRomanPSMT" w:hAnsi="XTLQM+TimesNewRomanPSMT" w:cs="XTLQM+TimesNewRomanPSMT"/>
          <w:color w:val="000000"/>
          <w:sz w:val="24"/>
          <w:szCs w:val="24"/>
        </w:rPr>
        <w:t>ах</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z w:val="24"/>
          <w:szCs w:val="24"/>
        </w:rPr>
        <w:t>менее</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рё</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се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Хр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стово</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ождество</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Хр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стово</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оста</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оста;</w:t>
      </w:r>
    </w:p>
    <w:p w:rsidR="003917B6" w:rsidRPr="009C0C26" w:rsidRDefault="003917B6" w:rsidP="003917B6">
      <w:pPr>
        <w:ind w:right="-55"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ерж</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z w:val="24"/>
          <w:szCs w:val="24"/>
        </w:rPr>
        <w:t>обя</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тветств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z w:val="24"/>
          <w:szCs w:val="24"/>
        </w:rPr>
        <w:t>дет</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z w:val="24"/>
          <w:szCs w:val="24"/>
        </w:rPr>
        <w:t>к 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4"/>
          <w:w w:val="99"/>
          <w:sz w:val="24"/>
          <w:szCs w:val="24"/>
        </w:rPr>
        <w:t>ц</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матер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братьям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сёстрам,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тарш</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м по </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 xml:space="preserve">редкам,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вных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ей</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ц</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ю 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мвол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 объя</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своими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слов</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1"/>
          <w:sz w:val="24"/>
          <w:szCs w:val="24"/>
        </w:rPr>
        <w:t xml:space="preserve"> с</w:t>
      </w:r>
      <w:r w:rsidRPr="009C0C26">
        <w:rPr>
          <w:rFonts w:ascii="XTLQM+TimesNewRomanPSMT" w:eastAsia="XTLQM+TimesNewRomanPSMT" w:hAnsi="XTLQM+TimesNewRomanPSMT" w:cs="XTLQM+TimesNewRomanPSMT"/>
          <w:color w:val="000000"/>
          <w:sz w:val="24"/>
          <w:szCs w:val="24"/>
        </w:rPr>
        <w:t>мы</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 (пр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вос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к</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 xml:space="preserve">е в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pacing w:val="4"/>
          <w:sz w:val="24"/>
          <w:szCs w:val="24"/>
        </w:rPr>
        <w:t>х</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до</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вной</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pacing w:val="1"/>
          <w:sz w:val="24"/>
          <w:szCs w:val="24"/>
        </w:rPr>
        <w:t>ик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нописи,</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выд</w:t>
      </w:r>
      <w:r w:rsidRPr="009C0C26">
        <w:rPr>
          <w:rFonts w:ascii="XTLQM+TimesNewRomanPSMT" w:eastAsia="XTLQM+TimesNewRomanPSMT" w:hAnsi="XTLQM+TimesNewRomanPSMT" w:cs="XTLQM+TimesNewRomanPSMT"/>
          <w:color w:val="000000"/>
          <w:spacing w:val="-3"/>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1"/>
          <w:w w:val="99"/>
          <w:sz w:val="24"/>
          <w:szCs w:val="24"/>
        </w:rPr>
        <w:t>ъ</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
          <w:sz w:val="24"/>
          <w:szCs w:val="24"/>
        </w:rPr>
        <w:t>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z w:val="24"/>
          <w:szCs w:val="24"/>
        </w:rPr>
        <w:t>особе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сра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с кар</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5"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ик</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ове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ии</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лавной</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религ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трад</w:t>
      </w:r>
      <w:r w:rsidRPr="009C0C26">
        <w:rPr>
          <w:rFonts w:ascii="XTLQM+TimesNewRomanPSMT" w:eastAsia="XTLQM+TimesNewRomanPSMT" w:hAnsi="XTLQM+TimesNewRomanPSMT" w:cs="XTLQM+TimesNewRomanPSMT"/>
          <w:color w:val="000000"/>
          <w:spacing w:val="1"/>
          <w:w w:val="99"/>
          <w:sz w:val="24"/>
          <w:szCs w:val="24"/>
        </w:rPr>
        <w:t>иц</w:t>
      </w:r>
      <w:r w:rsidRPr="009C0C26">
        <w:rPr>
          <w:rFonts w:ascii="XTLQM+TimesNewRomanPSMT" w:eastAsia="XTLQM+TimesNewRomanPSMT" w:hAnsi="XTLQM+TimesNewRomanPSMT" w:cs="XTLQM+TimesNewRomanPSMT"/>
          <w:color w:val="000000"/>
          <w:w w:val="99"/>
          <w:sz w:val="24"/>
          <w:szCs w:val="24"/>
        </w:rPr>
        <w:t>ии</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Кре</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3"/>
          <w:w w:val="99"/>
          <w:sz w:val="24"/>
          <w:szCs w:val="24"/>
        </w:rPr>
        <w:t>Р</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об</w:t>
      </w:r>
      <w:r w:rsidRPr="009C0C26">
        <w:rPr>
          <w:rFonts w:ascii="XTLQM+TimesNewRomanPSMT" w:eastAsia="XTLQM+TimesNewRomanPSMT" w:hAnsi="XTLQM+TimesNewRomanPSMT" w:cs="XTLQM+TimesNewRomanPSMT"/>
          <w:color w:val="000000"/>
          <w:spacing w:val="1"/>
          <w:sz w:val="24"/>
          <w:szCs w:val="24"/>
        </w:rPr>
        <w:t>ъ</w:t>
      </w:r>
      <w:r w:rsidRPr="009C0C26">
        <w:rPr>
          <w:rFonts w:ascii="XTLQM+TimesNewRomanPSMT" w:eastAsia="XTLQM+TimesNewRomanPSMT" w:hAnsi="XTLQM+TimesNewRomanPSMT" w:cs="XTLQM+TimesNewRomanPSMT"/>
          <w:color w:val="000000"/>
          <w:sz w:val="24"/>
          <w:szCs w:val="24"/>
        </w:rPr>
        <w:t>яс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ять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z w:val="24"/>
          <w:szCs w:val="24"/>
        </w:rPr>
        <w:t xml:space="preserve">ь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я в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овле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 xml:space="preserve">ы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ии</w:t>
      </w:r>
      <w:r w:rsidRPr="009C0C26">
        <w:rPr>
          <w:rFonts w:ascii="XTLQM+TimesNewRomanPSMT" w:eastAsia="XTLQM+TimesNewRomanPSMT" w:hAnsi="XTLQM+TimesNewRomanPSMT" w:cs="XTLQM+TimesNewRomanPSMT"/>
          <w:color w:val="000000"/>
          <w:sz w:val="24"/>
          <w:szCs w:val="24"/>
        </w:rPr>
        <w:t>,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ий</w:t>
      </w:r>
      <w:r w:rsidRPr="009C0C26">
        <w:rPr>
          <w:rFonts w:ascii="XTLQM+TimesNewRomanPSMT" w:eastAsia="XTLQM+TimesNewRomanPSMT" w:hAnsi="XTLQM+TimesNewRomanPSMT" w:cs="XTLQM+TimesNewRomanPSMT"/>
          <w:color w:val="000000"/>
          <w:sz w:val="24"/>
          <w:szCs w:val="24"/>
        </w:rPr>
        <w:t>ской</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дарстве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w:t>
      </w:r>
    </w:p>
    <w:p w:rsidR="003917B6" w:rsidRPr="009C0C26" w:rsidRDefault="003917B6" w:rsidP="003917B6">
      <w:pPr>
        <w:ind w:right="-55"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ерво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7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ыт</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рое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sz w:val="24"/>
          <w:szCs w:val="24"/>
        </w:rPr>
        <w:t>ьн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7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7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w w:val="99"/>
          <w:sz w:val="24"/>
          <w:szCs w:val="24"/>
        </w:rPr>
        <w:t>ль</w:t>
      </w:r>
      <w:r w:rsidRPr="009C0C26">
        <w:rPr>
          <w:rFonts w:ascii="XTLQM+TimesNewRomanPSMT" w:eastAsia="XTLQM+TimesNewRomanPSMT" w:hAnsi="XTLQM+TimesNewRomanPSMT" w:cs="XTLQM+TimesNewRomanPSMT"/>
          <w:color w:val="000000"/>
          <w:spacing w:val="4"/>
          <w:sz w:val="24"/>
          <w:szCs w:val="24"/>
        </w:rPr>
        <w:t>т</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7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мес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ре</w:t>
      </w:r>
      <w:r w:rsidRPr="009C0C26">
        <w:rPr>
          <w:rFonts w:ascii="XTLQM+TimesNewRomanPSMT" w:eastAsia="XTLQM+TimesNewRomanPSMT" w:hAnsi="XTLQM+TimesNewRomanPSMT" w:cs="XTLQM+TimesNewRomanPSMT"/>
          <w:color w:val="000000"/>
          <w:w w:val="99"/>
          <w:sz w:val="24"/>
          <w:szCs w:val="24"/>
        </w:rPr>
        <w:t>ги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pacing w:val="-1"/>
          <w:sz w:val="24"/>
          <w:szCs w:val="24"/>
        </w:rPr>
        <w:t>ра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 мо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астыр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свя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ын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амя</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ые и свя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ые </w:t>
      </w:r>
      <w:r w:rsidRPr="009C0C26">
        <w:rPr>
          <w:rFonts w:ascii="XTLQM+TimesNewRomanPSMT" w:eastAsia="XTLQM+TimesNewRomanPSMT" w:hAnsi="XTLQM+TimesNewRomanPSMT" w:cs="XTLQM+TimesNewRomanPSMT"/>
          <w:color w:val="000000"/>
          <w:spacing w:val="-1"/>
          <w:sz w:val="24"/>
          <w:szCs w:val="24"/>
        </w:rPr>
        <w:t>мес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 офо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млен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 представ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её 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3"/>
          <w:w w:val="99"/>
          <w:sz w:val="24"/>
          <w:szCs w:val="24"/>
        </w:rPr>
        <w:t>з</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татов;</w:t>
      </w:r>
    </w:p>
    <w:p w:rsidR="003917B6" w:rsidRPr="009C0C26" w:rsidRDefault="003917B6" w:rsidP="003917B6">
      <w:pPr>
        <w:ind w:right="-55"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ра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пков,</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сов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емых</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ол</w:t>
      </w:r>
      <w:r w:rsidRPr="009C0C26">
        <w:rPr>
          <w:rFonts w:ascii="XTLQM+TimesNewRomanPSMT" w:eastAsia="XTLQM+TimesNewRomanPSMT" w:hAnsi="XTLQM+TimesNewRomanPSMT" w:cs="XTLQM+TimesNewRomanPSMT"/>
          <w:color w:val="000000"/>
          <w:spacing w:val="1"/>
          <w:w w:val="99"/>
          <w:sz w:val="24"/>
          <w:szCs w:val="24"/>
        </w:rPr>
        <w:t>ьз</w:t>
      </w:r>
      <w:r w:rsidRPr="009C0C26">
        <w:rPr>
          <w:rFonts w:ascii="XTLQM+TimesNewRomanPSMT" w:eastAsia="XTLQM+TimesNewRomanPSMT" w:hAnsi="XTLQM+TimesNewRomanPSMT" w:cs="XTLQM+TimesNewRomanPSMT"/>
          <w:color w:val="000000"/>
          <w:sz w:val="24"/>
          <w:szCs w:val="24"/>
        </w:rPr>
        <w:t>ован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ем</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5"/>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тре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 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со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17" w:firstLine="707"/>
        <w:jc w:val="both"/>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свободы</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мирово</w:t>
      </w:r>
      <w:r w:rsidRPr="009C0C26">
        <w:rPr>
          <w:rFonts w:ascii="XTLQM+TimesNewRomanPSMT" w:eastAsia="XTLQM+TimesNewRomanPSMT" w:hAnsi="XTLQM+TimesNewRomanPSMT" w:cs="XTLQM+TimesNewRomanPSMT"/>
          <w:color w:val="000000"/>
          <w:spacing w:val="1"/>
          <w:w w:val="99"/>
          <w:sz w:val="24"/>
          <w:szCs w:val="24"/>
        </w:rPr>
        <w:t>зз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выбора,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естве</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свобо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ы 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овед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z w:val="24"/>
          <w:szCs w:val="24"/>
        </w:rPr>
        <w:t>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го</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нич</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г</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pacing w:val="-2"/>
          <w:w w:val="99"/>
          <w:sz w:val="24"/>
          <w:szCs w:val="24"/>
        </w:rPr>
        <w:t>г</w:t>
      </w:r>
      <w:r w:rsidRPr="009C0C26">
        <w:rPr>
          <w:rFonts w:ascii="XTLQM+TimesNewRomanPSMT" w:eastAsia="XTLQM+TimesNewRomanPSMT" w:hAnsi="XTLQM+TimesNewRomanPSMT" w:cs="XTLQM+TimesNewRomanPSMT"/>
          <w:color w:val="000000"/>
          <w:sz w:val="24"/>
          <w:szCs w:val="24"/>
        </w:rPr>
        <w:t>о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арод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бще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 со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 xml:space="preserve">тва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теле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ици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2"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ывать</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оссии</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z w:val="24"/>
          <w:szCs w:val="24"/>
        </w:rPr>
        <w:t>менее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рё</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роме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3"/>
          <w:w w:val="99"/>
          <w:sz w:val="24"/>
          <w:szCs w:val="24"/>
        </w:rPr>
        <w:t>з</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мой),</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ароды</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торых</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трад</w:t>
      </w:r>
      <w:r w:rsidRPr="009C0C26">
        <w:rPr>
          <w:rFonts w:ascii="XTLQM+TimesNewRomanPSMT" w:eastAsia="XTLQM+TimesNewRomanPSMT" w:hAnsi="XTLQM+TimesNewRomanPSMT" w:cs="XTLQM+TimesNewRomanPSMT"/>
          <w:color w:val="000000"/>
          <w:spacing w:val="1"/>
          <w:w w:val="99"/>
          <w:sz w:val="24"/>
          <w:szCs w:val="24"/>
        </w:rPr>
        <w:t>иц</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ым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яв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ся</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сла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sz w:val="24"/>
          <w:szCs w:val="24"/>
        </w:rPr>
        <w:t>и</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p>
    <w:p w:rsidR="003917B6" w:rsidRPr="009C0C26" w:rsidRDefault="003917B6" w:rsidP="003917B6">
      <w:pPr>
        <w:ind w:right="-55"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z w:val="24"/>
          <w:szCs w:val="24"/>
        </w:rPr>
        <w:t>слов</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z w:val="24"/>
          <w:szCs w:val="24"/>
        </w:rPr>
        <w:t>челов</w:t>
      </w:r>
      <w:r w:rsidRPr="009C0C26">
        <w:rPr>
          <w:rFonts w:ascii="XTLQM+TimesNewRomanPSMT" w:eastAsia="XTLQM+TimesNewRomanPSMT" w:hAnsi="XTLQM+TimesNewRomanPSMT" w:cs="XTLQM+TimesNewRomanPSMT"/>
          <w:color w:val="000000"/>
          <w:spacing w:val="-1"/>
          <w:sz w:val="24"/>
          <w:szCs w:val="24"/>
        </w:rPr>
        <w:t>еч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z w:val="24"/>
          <w:szCs w:val="24"/>
        </w:rPr>
        <w:t>дос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ин</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z w:val="24"/>
          <w:szCs w:val="24"/>
        </w:rPr>
        <w:t>человече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зни</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w w:val="99"/>
          <w:sz w:val="24"/>
          <w:szCs w:val="24"/>
        </w:rPr>
        <w:t>-</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6"/>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трад</w:t>
      </w:r>
      <w:r w:rsidRPr="009C0C26">
        <w:rPr>
          <w:rFonts w:ascii="XTLQM+TimesNewRomanPSMT" w:eastAsia="XTLQM+TimesNewRomanPSMT" w:hAnsi="XTLQM+TimesNewRomanPSMT" w:cs="XTLQM+TimesNewRomanPSMT"/>
          <w:color w:val="000000"/>
          <w:spacing w:val="1"/>
          <w:w w:val="99"/>
          <w:sz w:val="24"/>
          <w:szCs w:val="24"/>
        </w:rPr>
        <w:t>иции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20"/>
        <w:rPr>
          <w:i/>
          <w:iCs/>
          <w:color w:val="000000"/>
          <w:sz w:val="24"/>
          <w:szCs w:val="24"/>
        </w:rPr>
      </w:pPr>
      <w:bookmarkStart w:id="94" w:name="_page_11_0"/>
      <w:r w:rsidRPr="009C0C26">
        <w:rPr>
          <w:rFonts w:ascii="JXKHK+TimesNewRomanPSMT" w:eastAsia="JXKHK+TimesNewRomanPSMT" w:hAnsi="JXKHK+TimesNewRomanPSMT" w:cs="JXKHK+TimesNewRomanPSMT"/>
          <w:i/>
          <w:iCs/>
          <w:color w:val="000000"/>
          <w:sz w:val="24"/>
          <w:szCs w:val="24"/>
        </w:rPr>
        <w:t>Модул</w:t>
      </w:r>
      <w:r w:rsidRPr="009C0C26">
        <w:rPr>
          <w:rFonts w:ascii="JXKHK+TimesNewRomanPSMT" w:eastAsia="JXKHK+TimesNewRomanPSMT" w:hAnsi="JXKHK+TimesNewRomanPSMT" w:cs="JXKHK+TimesNewRomanPSMT"/>
          <w:i/>
          <w:iCs/>
          <w:color w:val="000000"/>
          <w:w w:val="99"/>
          <w:sz w:val="24"/>
          <w:szCs w:val="24"/>
        </w:rPr>
        <w:t>ь</w:t>
      </w:r>
      <w:r w:rsidRPr="009C0C26">
        <w:rPr>
          <w:rFonts w:ascii="JXKHK+TimesNewRomanPSMT" w:eastAsia="JXKHK+TimesNewRomanPSMT" w:hAnsi="JXKHK+TimesNewRomanPSMT" w:cs="JXKHK+TimesNewRomanPSMT"/>
          <w:i/>
          <w:iCs/>
          <w:color w:val="000000"/>
          <w:spacing w:val="1"/>
          <w:sz w:val="24"/>
          <w:szCs w:val="24"/>
        </w:rPr>
        <w:t xml:space="preserve"> </w:t>
      </w:r>
      <w:r w:rsidRPr="009C0C26">
        <w:rPr>
          <w:rFonts w:ascii="JXKHK+TimesNewRomanPSMT" w:eastAsia="JXKHK+TimesNewRomanPSMT" w:hAnsi="JXKHK+TimesNewRomanPSMT" w:cs="JXKHK+TimesNewRomanPSMT"/>
          <w:i/>
          <w:iCs/>
          <w:color w:val="000000"/>
          <w:sz w:val="24"/>
          <w:szCs w:val="24"/>
        </w:rPr>
        <w:t>«Ос</w:t>
      </w:r>
      <w:r w:rsidRPr="009C0C26">
        <w:rPr>
          <w:rFonts w:ascii="JXKHK+TimesNewRomanPSMT" w:eastAsia="JXKHK+TimesNewRomanPSMT" w:hAnsi="JXKHK+TimesNewRomanPSMT" w:cs="JXKHK+TimesNewRomanPSMT"/>
          <w:i/>
          <w:iCs/>
          <w:color w:val="000000"/>
          <w:w w:val="99"/>
          <w:sz w:val="24"/>
          <w:szCs w:val="24"/>
        </w:rPr>
        <w:t>н</w:t>
      </w:r>
      <w:r w:rsidRPr="009C0C26">
        <w:rPr>
          <w:rFonts w:ascii="JXKHK+TimesNewRomanPSMT" w:eastAsia="JXKHK+TimesNewRomanPSMT" w:hAnsi="JXKHK+TimesNewRomanPSMT" w:cs="JXKHK+TimesNewRomanPSMT"/>
          <w:i/>
          <w:iCs/>
          <w:color w:val="000000"/>
          <w:sz w:val="24"/>
          <w:szCs w:val="24"/>
        </w:rPr>
        <w:t>о</w:t>
      </w:r>
      <w:r w:rsidRPr="009C0C26">
        <w:rPr>
          <w:rFonts w:ascii="JXKHK+TimesNewRomanPSMT" w:eastAsia="JXKHK+TimesNewRomanPSMT" w:hAnsi="JXKHK+TimesNewRomanPSMT" w:cs="JXKHK+TimesNewRomanPSMT"/>
          <w:i/>
          <w:iCs/>
          <w:color w:val="000000"/>
          <w:w w:val="99"/>
          <w:sz w:val="24"/>
          <w:szCs w:val="24"/>
        </w:rPr>
        <w:t>вы</w:t>
      </w:r>
      <w:r w:rsidRPr="009C0C26">
        <w:rPr>
          <w:rFonts w:ascii="JXKHK+TimesNewRomanPSMT" w:eastAsia="JXKHK+TimesNewRomanPSMT" w:hAnsi="JXKHK+TimesNewRomanPSMT" w:cs="JXKHK+TimesNewRomanPSMT"/>
          <w:i/>
          <w:iCs/>
          <w:color w:val="000000"/>
          <w:sz w:val="24"/>
          <w:szCs w:val="24"/>
        </w:rPr>
        <w:t xml:space="preserve"> ис</w:t>
      </w:r>
      <w:r w:rsidRPr="009C0C26">
        <w:rPr>
          <w:rFonts w:ascii="JXKHK+TimesNewRomanPSMT" w:eastAsia="JXKHK+TimesNewRomanPSMT" w:hAnsi="JXKHK+TimesNewRomanPSMT" w:cs="JXKHK+TimesNewRomanPSMT"/>
          <w:i/>
          <w:iCs/>
          <w:color w:val="000000"/>
          <w:w w:val="99"/>
          <w:sz w:val="24"/>
          <w:szCs w:val="24"/>
        </w:rPr>
        <w:t>л</w:t>
      </w:r>
      <w:r w:rsidRPr="009C0C26">
        <w:rPr>
          <w:rFonts w:ascii="JXKHK+TimesNewRomanPSMT" w:eastAsia="JXKHK+TimesNewRomanPSMT" w:hAnsi="JXKHK+TimesNewRomanPSMT" w:cs="JXKHK+TimesNewRomanPSMT"/>
          <w:i/>
          <w:iCs/>
          <w:color w:val="000000"/>
          <w:sz w:val="24"/>
          <w:szCs w:val="24"/>
        </w:rPr>
        <w:t>а</w:t>
      </w:r>
      <w:r w:rsidRPr="009C0C26">
        <w:rPr>
          <w:rFonts w:ascii="JXKHK+TimesNewRomanPSMT" w:eastAsia="JXKHK+TimesNewRomanPSMT" w:hAnsi="JXKHK+TimesNewRomanPSMT" w:cs="JXKHK+TimesNewRomanPSMT"/>
          <w:i/>
          <w:iCs/>
          <w:color w:val="000000"/>
          <w:spacing w:val="1"/>
          <w:sz w:val="24"/>
          <w:szCs w:val="24"/>
        </w:rPr>
        <w:t>м</w:t>
      </w:r>
      <w:r w:rsidRPr="009C0C26">
        <w:rPr>
          <w:rFonts w:ascii="JXKHK+TimesNewRomanPSMT" w:eastAsia="JXKHK+TimesNewRomanPSMT" w:hAnsi="JXKHK+TimesNewRomanPSMT" w:cs="JXKHK+TimesNewRomanPSMT"/>
          <w:i/>
          <w:iCs/>
          <w:color w:val="000000"/>
          <w:sz w:val="24"/>
          <w:szCs w:val="24"/>
        </w:rPr>
        <w:t>ской ку</w:t>
      </w:r>
      <w:r w:rsidRPr="009C0C26">
        <w:rPr>
          <w:rFonts w:ascii="JXKHK+TimesNewRomanPSMT" w:eastAsia="JXKHK+TimesNewRomanPSMT" w:hAnsi="JXKHK+TimesNewRomanPSMT" w:cs="JXKHK+TimesNewRomanPSMT"/>
          <w:i/>
          <w:iCs/>
          <w:color w:val="000000"/>
          <w:spacing w:val="1"/>
          <w:w w:val="99"/>
          <w:sz w:val="24"/>
          <w:szCs w:val="24"/>
        </w:rPr>
        <w:t>л</w:t>
      </w:r>
      <w:r w:rsidRPr="009C0C26">
        <w:rPr>
          <w:rFonts w:ascii="JXKHK+TimesNewRomanPSMT" w:eastAsia="JXKHK+TimesNewRomanPSMT" w:hAnsi="JXKHK+TimesNewRomanPSMT" w:cs="JXKHK+TimesNewRomanPSMT"/>
          <w:i/>
          <w:iCs/>
          <w:color w:val="000000"/>
          <w:spacing w:val="1"/>
          <w:sz w:val="24"/>
          <w:szCs w:val="24"/>
        </w:rPr>
        <w:t>ь</w:t>
      </w:r>
      <w:r w:rsidRPr="009C0C26">
        <w:rPr>
          <w:rFonts w:ascii="JXKHK+TimesNewRomanPSMT" w:eastAsia="JXKHK+TimesNewRomanPSMT" w:hAnsi="JXKHK+TimesNewRomanPSMT" w:cs="JXKHK+TimesNewRomanPSMT"/>
          <w:i/>
          <w:iCs/>
          <w:color w:val="000000"/>
          <w:sz w:val="24"/>
          <w:szCs w:val="24"/>
        </w:rPr>
        <w:t>т</w:t>
      </w:r>
      <w:r w:rsidRPr="009C0C26">
        <w:rPr>
          <w:rFonts w:ascii="JXKHK+TimesNewRomanPSMT" w:eastAsia="JXKHK+TimesNewRomanPSMT" w:hAnsi="JXKHK+TimesNewRomanPSMT" w:cs="JXKHK+TimesNewRomanPSMT"/>
          <w:i/>
          <w:iCs/>
          <w:color w:val="000000"/>
          <w:spacing w:val="-1"/>
          <w:sz w:val="24"/>
          <w:szCs w:val="24"/>
        </w:rPr>
        <w:t>у</w:t>
      </w:r>
      <w:r w:rsidRPr="009C0C26">
        <w:rPr>
          <w:rFonts w:ascii="JXKHK+TimesNewRomanPSMT" w:eastAsia="JXKHK+TimesNewRomanPSMT" w:hAnsi="JXKHK+TimesNewRomanPSMT" w:cs="JXKHK+TimesNewRomanPSMT"/>
          <w:i/>
          <w:iCs/>
          <w:color w:val="000000"/>
          <w:sz w:val="24"/>
          <w:szCs w:val="24"/>
        </w:rPr>
        <w:t>р</w:t>
      </w:r>
      <w:r w:rsidRPr="009C0C26">
        <w:rPr>
          <w:rFonts w:ascii="JXKHK+TimesNewRomanPSMT" w:eastAsia="JXKHK+TimesNewRomanPSMT" w:hAnsi="JXKHK+TimesNewRomanPSMT" w:cs="JXKHK+TimesNewRomanPSMT"/>
          <w:i/>
          <w:iCs/>
          <w:color w:val="000000"/>
          <w:w w:val="99"/>
          <w:sz w:val="24"/>
          <w:szCs w:val="24"/>
        </w:rPr>
        <w:t>ы</w:t>
      </w:r>
      <w:r w:rsidRPr="009C0C26">
        <w:rPr>
          <w:rFonts w:ascii="JXKHK+TimesNewRomanPSMT" w:eastAsia="JXKHK+TimesNewRomanPSMT" w:hAnsi="JXKHK+TimesNewRomanPSMT" w:cs="JXKHK+TimesNewRomanPSMT"/>
          <w:i/>
          <w:iCs/>
          <w:color w:val="000000"/>
          <w:sz w:val="24"/>
          <w:szCs w:val="24"/>
        </w:rPr>
        <w:t>».</w:t>
      </w:r>
    </w:p>
    <w:p w:rsidR="003917B6" w:rsidRPr="009C0C26" w:rsidRDefault="003917B6" w:rsidP="003917B6">
      <w:pPr>
        <w:ind w:right="-55" w:firstLine="708"/>
        <w:rPr>
          <w:color w:val="000000"/>
          <w:sz w:val="24"/>
          <w:szCs w:val="24"/>
        </w:rPr>
      </w:pPr>
      <w:r w:rsidRPr="009C0C26">
        <w:rPr>
          <w:rFonts w:ascii="XTLQM+TimesNewRomanPSMT" w:eastAsia="XTLQM+TimesNewRomanPSMT" w:hAnsi="XTLQM+TimesNewRomanPSMT" w:cs="XTLQM+TimesNewRomanPSMT"/>
          <w:color w:val="000000"/>
          <w:sz w:val="24"/>
          <w:szCs w:val="24"/>
        </w:rPr>
        <w:t>Пр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2"/>
          <w:sz w:val="24"/>
          <w:szCs w:val="24"/>
        </w:rPr>
        <w:t>з</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ова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ель</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рогра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мы</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мод</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7"/>
          <w:sz w:val="24"/>
          <w:szCs w:val="24"/>
        </w:rPr>
        <w:t>«</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овы</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3"/>
          <w:sz w:val="24"/>
          <w:szCs w:val="24"/>
        </w:rPr>
        <w:t>ы</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z w:val="24"/>
          <w:szCs w:val="24"/>
        </w:rPr>
        <w:t>до</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раж</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сформ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мен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5"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ча</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ое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ман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как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осо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 че</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ом </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мых</w:t>
      </w:r>
      <w:r w:rsidRPr="009C0C26">
        <w:rPr>
          <w:rFonts w:ascii="XTLQM+TimesNewRomanPSMT" w:eastAsia="XTLQM+TimesNewRomanPSMT" w:hAnsi="XTLQM+TimesNewRomanPSMT" w:cs="XTLQM+TimesNewRomanPSMT"/>
          <w:color w:val="000000"/>
          <w:spacing w:val="1"/>
          <w:sz w:val="24"/>
          <w:szCs w:val="24"/>
        </w:rPr>
        <w:t xml:space="preserve"> 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редст</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 себ</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л</w:t>
      </w:r>
      <w:r w:rsidRPr="009C0C26">
        <w:rPr>
          <w:rFonts w:ascii="XTLQM+TimesNewRomanPSMT" w:eastAsia="XTLQM+TimesNewRomanPSMT" w:hAnsi="XTLQM+TimesNewRomanPSMT" w:cs="XTLQM+TimesNewRomanPSMT"/>
          <w:color w:val="000000"/>
          <w:spacing w:val="1"/>
          <w:sz w:val="24"/>
          <w:szCs w:val="24"/>
        </w:rPr>
        <w:t>ю</w:t>
      </w:r>
      <w:r w:rsidRPr="009C0C26">
        <w:rPr>
          <w:rFonts w:ascii="XTLQM+TimesNewRomanPSMT" w:eastAsia="XTLQM+TimesNewRomanPSMT" w:hAnsi="XTLQM+TimesNewRomanPSMT" w:cs="XTLQM+TimesNewRomanPSMT"/>
          <w:color w:val="000000"/>
          <w:sz w:val="24"/>
          <w:szCs w:val="24"/>
        </w:rPr>
        <w:t>дя</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жающе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sz w:val="24"/>
          <w:szCs w:val="24"/>
        </w:rPr>
        <w:t>ьн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p>
    <w:p w:rsidR="003917B6" w:rsidRPr="009C0C26" w:rsidRDefault="003917B6" w:rsidP="003917B6">
      <w:pPr>
        <w:ind w:right="-55"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нс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вова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ли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sz w:val="24"/>
          <w:szCs w:val="24"/>
        </w:rPr>
        <w:t>э</w:t>
      </w:r>
      <w:r w:rsidRPr="009C0C26">
        <w:rPr>
          <w:rFonts w:ascii="XTLQM+TimesNewRomanPSMT" w:eastAsia="XTLQM+TimesNewRomanPSMT" w:hAnsi="XTLQM+TimesNewRomanPSMT" w:cs="XTLQM+TimesNewRomanPSMT"/>
          <w:color w:val="000000"/>
          <w:sz w:val="24"/>
          <w:szCs w:val="24"/>
        </w:rPr>
        <w:t>том</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ли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лий</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p>
    <w:p w:rsidR="003917B6" w:rsidRPr="009C0C26" w:rsidRDefault="003917B6" w:rsidP="003917B6">
      <w:pPr>
        <w:ind w:right="-54"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ин</w:t>
      </w:r>
      <w:r w:rsidRPr="009C0C26">
        <w:rPr>
          <w:rFonts w:ascii="XTLQM+TimesNewRomanPSMT" w:eastAsia="XTLQM+TimesNewRomanPSMT" w:hAnsi="XTLQM+TimesNewRomanPSMT" w:cs="XTLQM+TimesNewRomanPSMT"/>
          <w:color w:val="000000"/>
          <w:sz w:val="24"/>
          <w:szCs w:val="24"/>
        </w:rPr>
        <w:t>ят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ачения</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их</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радиц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нн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w w:val="99"/>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3"/>
          <w:w w:val="99"/>
          <w:sz w:val="24"/>
          <w:szCs w:val="24"/>
        </w:rPr>
        <w:t>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ры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общества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как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оч</w:t>
      </w:r>
      <w:r w:rsidRPr="009C0C26">
        <w:rPr>
          <w:rFonts w:ascii="XTLQM+TimesNewRomanPSMT" w:eastAsia="XTLQM+TimesNewRomanPSMT" w:hAnsi="XTLQM+TimesNewRomanPSMT" w:cs="XTLQM+TimesNewRomanPSMT"/>
          <w:color w:val="000000"/>
          <w:spacing w:val="1"/>
          <w:sz w:val="24"/>
          <w:szCs w:val="24"/>
        </w:rPr>
        <w:t>ник</w:t>
      </w:r>
      <w:r w:rsidRPr="009C0C26">
        <w:rPr>
          <w:rFonts w:ascii="XTLQM+TimesNewRomanPSMT" w:eastAsia="XTLQM+TimesNewRomanPSMT" w:hAnsi="XTLQM+TimesNewRomanPSMT" w:cs="XTLQM+TimesNewRomanPSMT"/>
          <w:color w:val="000000"/>
          <w:sz w:val="24"/>
          <w:szCs w:val="24"/>
        </w:rPr>
        <w:t xml:space="preserve">а и основы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ия,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сов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ствов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p>
    <w:p w:rsidR="003917B6" w:rsidRPr="009C0C26" w:rsidRDefault="003917B6" w:rsidP="003917B6">
      <w:pPr>
        <w:ind w:right="-59" w:firstLine="707"/>
        <w:rPr>
          <w:color w:val="000000"/>
          <w:sz w:val="24"/>
          <w:szCs w:val="24"/>
        </w:rPr>
      </w:pPr>
      <w:r w:rsidRPr="009C0C26">
        <w:rPr>
          <w:rFonts w:ascii="PARAN+TimesNewRomanPSMT" w:eastAsia="PARAN+TimesNewRomanPSMT" w:hAnsi="PARAN+TimesNewRomanPSMT" w:cs="PARAN+TimesNewRomanPSMT"/>
          <w:color w:val="000000"/>
          <w:sz w:val="24"/>
          <w:szCs w:val="24"/>
        </w:rPr>
        <w:lastRenderedPageBreak/>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z w:val="24"/>
          <w:szCs w:val="24"/>
        </w:rPr>
        <w:t>ед</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рм</w:t>
      </w:r>
      <w:r w:rsidRPr="009C0C26">
        <w:rPr>
          <w:rFonts w:ascii="XTLQM+TimesNewRomanPSMT" w:eastAsia="XTLQM+TimesNewRomanPSMT" w:hAnsi="XTLQM+TimesNewRomanPSMT" w:cs="XTLQM+TimesNewRomanPSMT"/>
          <w:color w:val="000000"/>
          <w:sz w:val="24"/>
          <w:szCs w:val="24"/>
        </w:rPr>
        <w:t>ах</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сла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ской</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морали,</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w w:val="99"/>
          <w:sz w:val="24"/>
          <w:szCs w:val="24"/>
        </w:rPr>
        <w:t>зн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вы</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тра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w w:val="99"/>
          <w:sz w:val="24"/>
          <w:szCs w:val="24"/>
        </w:rPr>
        <w:t>нии</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ний</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се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меж</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 xml:space="preserve">у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ю</w:t>
      </w:r>
      <w:r w:rsidRPr="009C0C26">
        <w:rPr>
          <w:rFonts w:ascii="XTLQM+TimesNewRomanPSMT" w:eastAsia="XTLQM+TimesNewRomanPSMT" w:hAnsi="XTLQM+TimesNewRomanPSMT" w:cs="XTLQM+TimesNewRomanPSMT"/>
          <w:color w:val="000000"/>
          <w:spacing w:val="1"/>
          <w:sz w:val="24"/>
          <w:szCs w:val="24"/>
        </w:rPr>
        <w:t>дь</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в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ятел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6"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одержа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егор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сла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1"/>
          <w:sz w:val="24"/>
          <w:szCs w:val="24"/>
        </w:rPr>
        <w:t>ск</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6"/>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иц</w:t>
      </w:r>
      <w:r w:rsidRPr="009C0C26">
        <w:rPr>
          <w:rFonts w:ascii="XTLQM+TimesNewRomanPSMT" w:eastAsia="XTLQM+TimesNewRomanPSMT" w:hAnsi="XTLQM+TimesNewRomanPSMT" w:cs="XTLQM+TimesNewRomanPSMT"/>
          <w:color w:val="000000"/>
          <w:w w:val="99"/>
          <w:sz w:val="24"/>
          <w:szCs w:val="24"/>
        </w:rPr>
        <w:t>ии</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скре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тстве</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 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вость, 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 вел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ш</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ром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 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pacing w:val="-3"/>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 выдержка, до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й</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ое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трем</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 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ерво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ыт</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см</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 и</w:t>
      </w:r>
      <w:r w:rsidRPr="009C0C26">
        <w:rPr>
          <w:rFonts w:ascii="XTLQM+TimesNewRomanPSMT" w:eastAsia="XTLQM+TimesNewRomanPSMT" w:hAnsi="XTLQM+TimesNewRomanPSMT" w:cs="XTLQM+TimesNewRomanPSMT"/>
          <w:color w:val="000000"/>
          <w:spacing w:val="1"/>
          <w:sz w:val="24"/>
          <w:szCs w:val="24"/>
        </w:rPr>
        <w:t xml:space="preserve"> н</w:t>
      </w:r>
      <w:r w:rsidRPr="009C0C26">
        <w:rPr>
          <w:rFonts w:ascii="XTLQM+TimesNewRomanPSMT" w:eastAsia="XTLQM+TimesNewRomanPSMT" w:hAnsi="XTLQM+TimesNewRomanPSMT" w:cs="XTLQM+TimesNewRomanPSMT"/>
          <w:color w:val="000000"/>
          <w:sz w:val="24"/>
          <w:szCs w:val="24"/>
        </w:rPr>
        <w:t>равс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венн</w:t>
      </w:r>
      <w:r w:rsidRPr="009C0C26">
        <w:rPr>
          <w:rFonts w:ascii="XTLQM+TimesNewRomanPSMT" w:eastAsia="XTLQM+TimesNewRomanPSMT" w:hAnsi="XTLQM+TimesNewRomanPSMT" w:cs="XTLQM+TimesNewRomanPSMT"/>
          <w:color w:val="000000"/>
          <w:spacing w:val="1"/>
          <w:sz w:val="24"/>
          <w:szCs w:val="24"/>
        </w:rPr>
        <w:t xml:space="preserve">ой </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 xml:space="preserve">енки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pacing w:val="1"/>
          <w:sz w:val="24"/>
          <w:szCs w:val="24"/>
        </w:rPr>
        <w:t>пк</w:t>
      </w:r>
      <w:r w:rsidRPr="009C0C26">
        <w:rPr>
          <w:rFonts w:ascii="XTLQM+TimesNewRomanPSMT" w:eastAsia="XTLQM+TimesNewRomanPSMT" w:hAnsi="XTLQM+TimesNewRomanPSMT" w:cs="XTLQM+TimesNewRomanPSMT"/>
          <w:color w:val="000000"/>
          <w:sz w:val="24"/>
          <w:szCs w:val="24"/>
        </w:rPr>
        <w:t>ов, поведен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w w:val="99"/>
          <w:sz w:val="24"/>
          <w:szCs w:val="24"/>
        </w:rPr>
        <w:t>ги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с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зиций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Default="003917B6" w:rsidP="003917B6">
      <w:pPr>
        <w:ind w:right="-56"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ервона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редс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авл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ии</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(кар</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ед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обож</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z w:val="24"/>
          <w:szCs w:val="24"/>
        </w:rPr>
        <w:t>вере</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её 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ова</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w:t>
      </w:r>
      <w:bookmarkEnd w:id="94"/>
    </w:p>
    <w:p w:rsidR="003917B6" w:rsidRDefault="003917B6" w:rsidP="003917B6">
      <w:pPr>
        <w:rPr>
          <w:sz w:val="24"/>
          <w:szCs w:val="24"/>
        </w:rPr>
      </w:pPr>
    </w:p>
    <w:p w:rsidR="003917B6" w:rsidRPr="009C0C26" w:rsidRDefault="003917B6" w:rsidP="003917B6">
      <w:pPr>
        <w:ind w:right="-57" w:firstLine="707"/>
        <w:rPr>
          <w:color w:val="000000"/>
          <w:sz w:val="24"/>
          <w:szCs w:val="24"/>
        </w:rPr>
      </w:pPr>
      <w:bookmarkStart w:id="95" w:name="_page_13_0"/>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ывать</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вяще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ом</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Кора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рах</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роро</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w w:val="99"/>
          <w:sz w:val="24"/>
          <w:szCs w:val="24"/>
        </w:rPr>
        <w:t>М</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да,</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рак</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1"/>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 xml:space="preserve">адж,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 xml:space="preserve">ост,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z w:val="24"/>
          <w:szCs w:val="24"/>
        </w:rPr>
        <w:t xml:space="preserve">т,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 з</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р);</w:t>
      </w:r>
    </w:p>
    <w:p w:rsidR="003917B6" w:rsidRPr="009C0C26" w:rsidRDefault="003917B6" w:rsidP="003917B6">
      <w:pPr>
        <w:ind w:left="708" w:right="35"/>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тро</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ве </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(ми</w:t>
      </w:r>
      <w:r w:rsidRPr="009C0C26">
        <w:rPr>
          <w:rFonts w:ascii="XTLQM+TimesNewRomanPSMT" w:eastAsia="XTLQM+TimesNewRomanPSMT" w:hAnsi="XTLQM+TimesNewRomanPSMT" w:cs="XTLQM+TimesNewRomanPSMT"/>
          <w:color w:val="000000"/>
          <w:spacing w:val="1"/>
          <w:sz w:val="24"/>
          <w:szCs w:val="24"/>
        </w:rPr>
        <w:t>нб</w:t>
      </w:r>
      <w:r w:rsidRPr="009C0C26">
        <w:rPr>
          <w:rFonts w:ascii="XTLQM+TimesNewRomanPSMT" w:eastAsia="XTLQM+TimesNewRomanPSMT" w:hAnsi="XTLQM+TimesNewRomanPSMT" w:cs="XTLQM+TimesNewRomanPSMT"/>
          <w:color w:val="000000"/>
          <w:sz w:val="24"/>
          <w:szCs w:val="24"/>
        </w:rPr>
        <w:t xml:space="preserve">ар, </w:t>
      </w:r>
      <w:r w:rsidRPr="009C0C26">
        <w:rPr>
          <w:rFonts w:ascii="XTLQM+TimesNewRomanPSMT" w:eastAsia="XTLQM+TimesNewRomanPSMT" w:hAnsi="XTLQM+TimesNewRomanPSMT" w:cs="XTLQM+TimesNewRomanPSMT"/>
          <w:color w:val="000000"/>
          <w:spacing w:val="-1"/>
          <w:sz w:val="24"/>
          <w:szCs w:val="24"/>
        </w:rPr>
        <w:t>ми</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раб), 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ма</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овед</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 в 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 с 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ющ</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ма</w:t>
      </w:r>
      <w:r w:rsidRPr="009C0C26">
        <w:rPr>
          <w:rFonts w:ascii="XTLQM+TimesNewRomanPSMT" w:eastAsia="XTLQM+TimesNewRomanPSMT" w:hAnsi="XTLQM+TimesNewRomanPSMT" w:cs="XTLQM+TimesNewRomanPSMT"/>
          <w:color w:val="000000"/>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2"/>
          <w:sz w:val="24"/>
          <w:szCs w:val="24"/>
        </w:rPr>
        <w:t>а</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сла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е (Ура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 xml:space="preserve">байрам, </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н</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байрам,</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М</w:t>
      </w:r>
      <w:r w:rsidRPr="009C0C26">
        <w:rPr>
          <w:rFonts w:ascii="XTLQM+TimesNewRomanPSMT" w:eastAsia="XTLQM+TimesNewRomanPSMT" w:hAnsi="XTLQM+TimesNewRomanPSMT" w:cs="XTLQM+TimesNewRomanPSMT"/>
          <w:color w:val="000000"/>
          <w:spacing w:val="2"/>
          <w:sz w:val="24"/>
          <w:szCs w:val="24"/>
        </w:rPr>
        <w:t>а</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д);</w:t>
      </w:r>
    </w:p>
    <w:p w:rsidR="003917B6" w:rsidRPr="009C0C26" w:rsidRDefault="003917B6" w:rsidP="003917B6">
      <w:pPr>
        <w:ind w:right="-57"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z w:val="24"/>
          <w:szCs w:val="24"/>
        </w:rPr>
        <w:t>одержа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рм</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ш</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кой</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обя</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ан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тстве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pacing w:val="1"/>
          <w:sz w:val="24"/>
          <w:szCs w:val="24"/>
        </w:rPr>
        <w:t xml:space="preserve"> д</w:t>
      </w:r>
      <w:r w:rsidRPr="009C0C26">
        <w:rPr>
          <w:rFonts w:ascii="XTLQM+TimesNewRomanPSMT" w:eastAsia="XTLQM+TimesNewRomanPSMT" w:hAnsi="XTLQM+TimesNewRomanPSMT" w:cs="XTLQM+TimesNewRomanPSMT"/>
          <w:color w:val="000000"/>
          <w:sz w:val="24"/>
          <w:szCs w:val="24"/>
        </w:rPr>
        <w:t>ете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 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4"/>
          <w:w w:val="99"/>
          <w:sz w:val="24"/>
          <w:szCs w:val="24"/>
        </w:rPr>
        <w:t>ц</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матер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бра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сёстрам,</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старш</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ред</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дал</w:t>
      </w:r>
      <w:r w:rsidRPr="009C0C26">
        <w:rPr>
          <w:rFonts w:ascii="XTLQM+TimesNewRomanPSMT" w:eastAsia="XTLQM+TimesNewRomanPSMT" w:hAnsi="XTLQM+TimesNewRomanPSMT" w:cs="XTLQM+TimesNewRomanPSMT"/>
          <w:color w:val="000000"/>
          <w:spacing w:val="1"/>
          <w:w w:val="99"/>
          <w:sz w:val="24"/>
          <w:szCs w:val="24"/>
        </w:rPr>
        <w:t>ьни</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родстве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кам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со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едям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амск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йн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1"/>
          <w:sz w:val="24"/>
          <w:szCs w:val="24"/>
        </w:rPr>
        <w:t>у</w:t>
      </w:r>
      <w:r w:rsidRPr="009C0C26">
        <w:rPr>
          <w:rFonts w:ascii="XTLQM+TimesNewRomanPSMT" w:eastAsia="XTLQM+TimesNewRomanPSMT" w:hAnsi="XTLQM+TimesNewRomanPSMT" w:cs="XTLQM+TimesNewRomanPSMT"/>
          <w:color w:val="000000"/>
          <w:sz w:val="24"/>
          <w:szCs w:val="24"/>
        </w:rPr>
        <w:t xml:space="preserve">ю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мвол</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 объяс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ми 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ми её с</w:t>
      </w:r>
      <w:r w:rsidRPr="009C0C26">
        <w:rPr>
          <w:rFonts w:ascii="XTLQM+TimesNewRomanPSMT" w:eastAsia="XTLQM+TimesNewRomanPSMT" w:hAnsi="XTLQM+TimesNewRomanPSMT" w:cs="XTLQM+TimesNewRomanPSMT"/>
          <w:color w:val="000000"/>
          <w:spacing w:val="1"/>
          <w:sz w:val="24"/>
          <w:szCs w:val="24"/>
        </w:rPr>
        <w:t>мы</w:t>
      </w:r>
      <w:r w:rsidRPr="009C0C26">
        <w:rPr>
          <w:rFonts w:ascii="XTLQM+TimesNewRomanPSMT" w:eastAsia="XTLQM+TimesNewRomanPSMT" w:hAnsi="XTLQM+TimesNewRomanPSMT" w:cs="XTLQM+TimesNewRomanPSMT"/>
          <w:color w:val="000000"/>
          <w:sz w:val="24"/>
          <w:szCs w:val="24"/>
        </w:rPr>
        <w:t>сл 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арак</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ор</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p>
    <w:p w:rsidR="003917B6" w:rsidRPr="009C0C26" w:rsidRDefault="003917B6" w:rsidP="003917B6">
      <w:pPr>
        <w:ind w:right="-58"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pacing w:val="5"/>
          <w:sz w:val="24"/>
          <w:szCs w:val="24"/>
        </w:rPr>
        <w:t>х</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дожеств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4"/>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слам</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кой</w:t>
      </w:r>
      <w:r w:rsidRPr="009C0C26">
        <w:rPr>
          <w:rFonts w:ascii="XTLQM+TimesNewRomanPSMT" w:eastAsia="XTLQM+TimesNewRomanPSMT" w:hAnsi="XTLQM+TimesNewRomanPSMT" w:cs="XTLQM+TimesNewRomanPSMT"/>
          <w:color w:val="000000"/>
          <w:spacing w:val="5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ци</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ных</w:t>
      </w:r>
      <w:r w:rsidRPr="009C0C26">
        <w:rPr>
          <w:rFonts w:ascii="XTLQM+TimesNewRomanPSMT" w:eastAsia="XTLQM+TimesNewRomanPSMT" w:hAnsi="XTLQM+TimesNewRomanPSMT" w:cs="XTLQM+TimesNewRomanPSMT"/>
          <w:color w:val="000000"/>
          <w:spacing w:val="58"/>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ев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лл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раф</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ект</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ре, ре</w:t>
      </w:r>
      <w:r w:rsidRPr="009C0C26">
        <w:rPr>
          <w:rFonts w:ascii="XTLQM+TimesNewRomanPSMT" w:eastAsia="XTLQM+TimesNewRomanPSMT" w:hAnsi="XTLQM+TimesNewRomanPSMT" w:cs="XTLQM+TimesNewRomanPSMT"/>
          <w:color w:val="000000"/>
          <w:w w:val="99"/>
          <w:sz w:val="24"/>
          <w:szCs w:val="24"/>
        </w:rPr>
        <w:t>ли</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атр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е, одежде;</w:t>
      </w:r>
    </w:p>
    <w:p w:rsidR="003917B6" w:rsidRPr="009C0C26" w:rsidRDefault="003917B6" w:rsidP="003917B6">
      <w:pPr>
        <w:ind w:right="-55"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z w:val="24"/>
          <w:szCs w:val="24"/>
        </w:rPr>
        <w:t>сведения</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кновении</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кой</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тра</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w w:val="99"/>
          <w:sz w:val="24"/>
          <w:szCs w:val="24"/>
        </w:rPr>
        <w:t>иц</w:t>
      </w:r>
      <w:r w:rsidRPr="009C0C26">
        <w:rPr>
          <w:rFonts w:ascii="XTLQM+TimesNewRomanPSMT" w:eastAsia="XTLQM+TimesNewRomanPSMT" w:hAnsi="XTLQM+TimesNewRomanPSMT" w:cs="XTLQM+TimesNewRomanPSMT"/>
          <w:color w:val="000000"/>
          <w:w w:val="99"/>
          <w:sz w:val="24"/>
          <w:szCs w:val="24"/>
        </w:rPr>
        <w:t>ии</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ъ</w:t>
      </w:r>
      <w:r w:rsidRPr="009C0C26">
        <w:rPr>
          <w:rFonts w:ascii="XTLQM+TimesNewRomanPSMT" w:eastAsia="XTLQM+TimesNewRomanPSMT" w:hAnsi="XTLQM+TimesNewRomanPSMT" w:cs="XTLQM+TimesNewRomanPSMT"/>
          <w:color w:val="000000"/>
          <w:sz w:val="24"/>
          <w:szCs w:val="24"/>
        </w:rPr>
        <w:t>яс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ят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ры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Ро</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ии</w:t>
      </w:r>
      <w:r w:rsidRPr="009C0C26">
        <w:rPr>
          <w:rFonts w:ascii="XTLQM+TimesNewRomanPSMT" w:eastAsia="XTLQM+TimesNewRomanPSMT" w:hAnsi="XTLQM+TimesNewRomanPSMT" w:cs="XTLQM+TimesNewRomanPSMT"/>
          <w:color w:val="000000"/>
          <w:sz w:val="24"/>
          <w:szCs w:val="24"/>
        </w:rPr>
        <w:t>,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ий</w:t>
      </w:r>
      <w:r w:rsidRPr="009C0C26">
        <w:rPr>
          <w:rFonts w:ascii="XTLQM+TimesNewRomanPSMT" w:eastAsia="XTLQM+TimesNewRomanPSMT" w:hAnsi="XTLQM+TimesNewRomanPSMT" w:cs="XTLQM+TimesNewRomanPSMT"/>
          <w:color w:val="000000"/>
          <w:sz w:val="24"/>
          <w:szCs w:val="24"/>
        </w:rPr>
        <w:t xml:space="preserve">ской </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5"/>
          <w:w w:val="99"/>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ы 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го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8"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ерво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ыт</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ово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рое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сла</w:t>
      </w:r>
      <w:r w:rsidRPr="009C0C26">
        <w:rPr>
          <w:rFonts w:ascii="XTLQM+TimesNewRomanPSMT" w:eastAsia="XTLQM+TimesNewRomanPSMT" w:hAnsi="XTLQM+TimesNewRomanPSMT" w:cs="XTLQM+TimesNewRomanPSMT"/>
          <w:color w:val="000000"/>
          <w:spacing w:val="-1"/>
          <w:sz w:val="24"/>
          <w:szCs w:val="24"/>
        </w:rPr>
        <w:t>мс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z w:val="24"/>
          <w:szCs w:val="24"/>
        </w:rPr>
        <w:t>ас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ре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ио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 (</w:t>
      </w:r>
      <w:r w:rsidRPr="009C0C26">
        <w:rPr>
          <w:rFonts w:ascii="XTLQM+TimesNewRomanPSMT" w:eastAsia="XTLQM+TimesNewRomanPSMT" w:hAnsi="XTLQM+TimesNewRomanPSMT" w:cs="XTLQM+TimesNewRomanPSMT"/>
          <w:color w:val="000000"/>
          <w:spacing w:val="-1"/>
          <w:sz w:val="24"/>
          <w:szCs w:val="24"/>
        </w:rPr>
        <w:t>ме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 xml:space="preserve">, медресе,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амят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ые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ятые</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w:t>
      </w:r>
      <w:r w:rsidRPr="009C0C26">
        <w:rPr>
          <w:rFonts w:ascii="XTLQM+TimesNewRomanPSMT" w:eastAsia="XTLQM+TimesNewRomanPSMT" w:hAnsi="XTLQM+TimesNewRomanPSMT" w:cs="XTLQM+TimesNewRomanPSMT"/>
          <w:color w:val="000000"/>
          <w:sz w:val="24"/>
          <w:szCs w:val="24"/>
        </w:rPr>
        <w:t>, офо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млен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и предс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авл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3"/>
          <w:w w:val="99"/>
          <w:sz w:val="24"/>
          <w:szCs w:val="24"/>
        </w:rPr>
        <w:t>з</w:t>
      </w:r>
      <w:r w:rsidRPr="009C0C26">
        <w:rPr>
          <w:rFonts w:ascii="XTLQM+TimesNewRomanPSMT" w:eastAsia="XTLQM+TimesNewRomanPSMT" w:hAnsi="XTLQM+TimesNewRomanPSMT" w:cs="XTLQM+TimesNewRomanPSMT"/>
          <w:color w:val="000000"/>
          <w:spacing w:val="-1"/>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атов;</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ра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пков,</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сов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емых</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ол</w:t>
      </w:r>
      <w:r w:rsidRPr="009C0C26">
        <w:rPr>
          <w:rFonts w:ascii="XTLQM+TimesNewRomanPSMT" w:eastAsia="XTLQM+TimesNewRomanPSMT" w:hAnsi="XTLQM+TimesNewRomanPSMT" w:cs="XTLQM+TimesNewRomanPSMT"/>
          <w:color w:val="000000"/>
          <w:spacing w:val="1"/>
          <w:w w:val="99"/>
          <w:sz w:val="24"/>
          <w:szCs w:val="24"/>
        </w:rPr>
        <w:t>ьз</w:t>
      </w:r>
      <w:r w:rsidRPr="009C0C26">
        <w:rPr>
          <w:rFonts w:ascii="XTLQM+TimesNewRomanPSMT" w:eastAsia="XTLQM+TimesNewRomanPSMT" w:hAnsi="XTLQM+TimesNewRomanPSMT" w:cs="XTLQM+TimesNewRomanPSMT"/>
          <w:color w:val="000000"/>
          <w:sz w:val="24"/>
          <w:szCs w:val="24"/>
        </w:rPr>
        <w:t>ован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ем</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5"/>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тре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со</w:t>
      </w:r>
      <w:r w:rsidRPr="009C0C26">
        <w:rPr>
          <w:rFonts w:ascii="XTLQM+TimesNewRomanPSMT" w:eastAsia="XTLQM+TimesNewRomanPSMT" w:hAnsi="XTLQM+TimesNewRomanPSMT" w:cs="XTLQM+TimesNewRomanPSMT"/>
          <w:color w:val="000000"/>
          <w:spacing w:val="2"/>
          <w:w w:val="99"/>
          <w:sz w:val="24"/>
          <w:szCs w:val="24"/>
        </w:rPr>
        <w:t>г</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 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со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19" w:firstLine="708"/>
        <w:jc w:val="both"/>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свободы</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мирово</w:t>
      </w:r>
      <w:r w:rsidRPr="009C0C26">
        <w:rPr>
          <w:rFonts w:ascii="XTLQM+TimesNewRomanPSMT" w:eastAsia="XTLQM+TimesNewRomanPSMT" w:hAnsi="XTLQM+TimesNewRomanPSMT" w:cs="XTLQM+TimesNewRomanPSMT"/>
          <w:color w:val="000000"/>
          <w:spacing w:val="1"/>
          <w:w w:val="99"/>
          <w:sz w:val="24"/>
          <w:szCs w:val="24"/>
        </w:rPr>
        <w:t>зз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выбора,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оше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естве</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свобо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ы 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овед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z w:val="24"/>
          <w:szCs w:val="24"/>
        </w:rPr>
        <w:t>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нич</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w w:val="99"/>
          <w:sz w:val="24"/>
          <w:szCs w:val="24"/>
        </w:rPr>
        <w:t>г</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pacing w:val="-2"/>
          <w:w w:val="99"/>
          <w:sz w:val="24"/>
          <w:szCs w:val="24"/>
        </w:rPr>
        <w:t>г</w:t>
      </w:r>
      <w:r w:rsidRPr="009C0C26">
        <w:rPr>
          <w:rFonts w:ascii="XTLQM+TimesNewRomanPSMT" w:eastAsia="XTLQM+TimesNewRomanPSMT" w:hAnsi="XTLQM+TimesNewRomanPSMT" w:cs="XTLQM+TimesNewRomanPSMT"/>
          <w:color w:val="000000"/>
          <w:sz w:val="24"/>
          <w:szCs w:val="24"/>
        </w:rPr>
        <w:t>о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арод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бще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 со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 xml:space="preserve">тва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теле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ици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4"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ывать</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оссии</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z w:val="24"/>
          <w:szCs w:val="24"/>
        </w:rPr>
        <w:t>менее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рё</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роме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3"/>
          <w:w w:val="99"/>
          <w:sz w:val="24"/>
          <w:szCs w:val="24"/>
        </w:rPr>
        <w:t>з</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мой),</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ароды</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торых</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трад</w:t>
      </w:r>
      <w:r w:rsidRPr="009C0C26">
        <w:rPr>
          <w:rFonts w:ascii="XTLQM+TimesNewRomanPSMT" w:eastAsia="XTLQM+TimesNewRomanPSMT" w:hAnsi="XTLQM+TimesNewRomanPSMT" w:cs="XTLQM+TimesNewRomanPSMT"/>
          <w:color w:val="000000"/>
          <w:spacing w:val="1"/>
          <w:w w:val="99"/>
          <w:sz w:val="24"/>
          <w:szCs w:val="24"/>
        </w:rPr>
        <w:t>иц</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ым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яв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ся</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сла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sz w:val="24"/>
          <w:szCs w:val="24"/>
        </w:rPr>
        <w:t>и</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p>
    <w:p w:rsidR="003917B6" w:rsidRPr="009C0C26" w:rsidRDefault="003917B6" w:rsidP="003917B6">
      <w:pPr>
        <w:ind w:right="-56"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сло</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лов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еского</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ин</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челов</w:t>
      </w:r>
      <w:r w:rsidRPr="009C0C26">
        <w:rPr>
          <w:rFonts w:ascii="XTLQM+TimesNewRomanPSMT" w:eastAsia="XTLQM+TimesNewRomanPSMT" w:hAnsi="XTLQM+TimesNewRomanPSMT" w:cs="XTLQM+TimesNewRomanPSMT"/>
          <w:color w:val="000000"/>
          <w:spacing w:val="-1"/>
          <w:sz w:val="24"/>
          <w:szCs w:val="24"/>
        </w:rPr>
        <w:t>ече</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w w:val="99"/>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2"/>
          <w:w w:val="99"/>
          <w:sz w:val="24"/>
          <w:szCs w:val="24"/>
        </w:rPr>
        <w:t>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w w:val="99"/>
          <w:sz w:val="24"/>
          <w:szCs w:val="24"/>
        </w:rPr>
        <w:t>ии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20"/>
        <w:rPr>
          <w:i/>
          <w:iCs/>
          <w:color w:val="000000"/>
          <w:sz w:val="24"/>
          <w:szCs w:val="24"/>
        </w:rPr>
      </w:pPr>
      <w:r w:rsidRPr="009C0C26">
        <w:rPr>
          <w:rFonts w:ascii="JXKHK+TimesNewRomanPSMT" w:eastAsia="JXKHK+TimesNewRomanPSMT" w:hAnsi="JXKHK+TimesNewRomanPSMT" w:cs="JXKHK+TimesNewRomanPSMT"/>
          <w:i/>
          <w:iCs/>
          <w:color w:val="000000"/>
          <w:sz w:val="24"/>
          <w:szCs w:val="24"/>
        </w:rPr>
        <w:t>Модул</w:t>
      </w:r>
      <w:r w:rsidRPr="009C0C26">
        <w:rPr>
          <w:rFonts w:ascii="JXKHK+TimesNewRomanPSMT" w:eastAsia="JXKHK+TimesNewRomanPSMT" w:hAnsi="JXKHK+TimesNewRomanPSMT" w:cs="JXKHK+TimesNewRomanPSMT"/>
          <w:i/>
          <w:iCs/>
          <w:color w:val="000000"/>
          <w:w w:val="99"/>
          <w:sz w:val="24"/>
          <w:szCs w:val="24"/>
        </w:rPr>
        <w:t>ь</w:t>
      </w:r>
      <w:r w:rsidRPr="009C0C26">
        <w:rPr>
          <w:rFonts w:ascii="JXKHK+TimesNewRomanPSMT" w:eastAsia="JXKHK+TimesNewRomanPSMT" w:hAnsi="JXKHK+TimesNewRomanPSMT" w:cs="JXKHK+TimesNewRomanPSMT"/>
          <w:i/>
          <w:iCs/>
          <w:color w:val="000000"/>
          <w:spacing w:val="1"/>
          <w:sz w:val="24"/>
          <w:szCs w:val="24"/>
        </w:rPr>
        <w:t xml:space="preserve"> </w:t>
      </w:r>
      <w:r w:rsidRPr="009C0C26">
        <w:rPr>
          <w:rFonts w:ascii="JXKHK+TimesNewRomanPSMT" w:eastAsia="JXKHK+TimesNewRomanPSMT" w:hAnsi="JXKHK+TimesNewRomanPSMT" w:cs="JXKHK+TimesNewRomanPSMT"/>
          <w:i/>
          <w:iCs/>
          <w:color w:val="000000"/>
          <w:sz w:val="24"/>
          <w:szCs w:val="24"/>
        </w:rPr>
        <w:t>«Ос</w:t>
      </w:r>
      <w:r w:rsidRPr="009C0C26">
        <w:rPr>
          <w:rFonts w:ascii="JXKHK+TimesNewRomanPSMT" w:eastAsia="JXKHK+TimesNewRomanPSMT" w:hAnsi="JXKHK+TimesNewRomanPSMT" w:cs="JXKHK+TimesNewRomanPSMT"/>
          <w:i/>
          <w:iCs/>
          <w:color w:val="000000"/>
          <w:w w:val="99"/>
          <w:sz w:val="24"/>
          <w:szCs w:val="24"/>
        </w:rPr>
        <w:t>н</w:t>
      </w:r>
      <w:r w:rsidRPr="009C0C26">
        <w:rPr>
          <w:rFonts w:ascii="JXKHK+TimesNewRomanPSMT" w:eastAsia="JXKHK+TimesNewRomanPSMT" w:hAnsi="JXKHK+TimesNewRomanPSMT" w:cs="JXKHK+TimesNewRomanPSMT"/>
          <w:i/>
          <w:iCs/>
          <w:color w:val="000000"/>
          <w:sz w:val="24"/>
          <w:szCs w:val="24"/>
        </w:rPr>
        <w:t>о</w:t>
      </w:r>
      <w:r w:rsidRPr="009C0C26">
        <w:rPr>
          <w:rFonts w:ascii="JXKHK+TimesNewRomanPSMT" w:eastAsia="JXKHK+TimesNewRomanPSMT" w:hAnsi="JXKHK+TimesNewRomanPSMT" w:cs="JXKHK+TimesNewRomanPSMT"/>
          <w:i/>
          <w:iCs/>
          <w:color w:val="000000"/>
          <w:w w:val="99"/>
          <w:sz w:val="24"/>
          <w:szCs w:val="24"/>
        </w:rPr>
        <w:t>вы</w:t>
      </w:r>
      <w:r w:rsidRPr="009C0C26">
        <w:rPr>
          <w:rFonts w:ascii="JXKHK+TimesNewRomanPSMT" w:eastAsia="JXKHK+TimesNewRomanPSMT" w:hAnsi="JXKHK+TimesNewRomanPSMT" w:cs="JXKHK+TimesNewRomanPSMT"/>
          <w:i/>
          <w:iCs/>
          <w:color w:val="000000"/>
          <w:sz w:val="24"/>
          <w:szCs w:val="24"/>
        </w:rPr>
        <w:t xml:space="preserve"> б</w:t>
      </w:r>
      <w:r w:rsidRPr="009C0C26">
        <w:rPr>
          <w:rFonts w:ascii="JXKHK+TimesNewRomanPSMT" w:eastAsia="JXKHK+TimesNewRomanPSMT" w:hAnsi="JXKHK+TimesNewRomanPSMT" w:cs="JXKHK+TimesNewRomanPSMT"/>
          <w:i/>
          <w:iCs/>
          <w:color w:val="000000"/>
          <w:spacing w:val="-1"/>
          <w:sz w:val="24"/>
          <w:szCs w:val="24"/>
        </w:rPr>
        <w:t>у</w:t>
      </w:r>
      <w:r w:rsidRPr="009C0C26">
        <w:rPr>
          <w:rFonts w:ascii="JXKHK+TimesNewRomanPSMT" w:eastAsia="JXKHK+TimesNewRomanPSMT" w:hAnsi="JXKHK+TimesNewRomanPSMT" w:cs="JXKHK+TimesNewRomanPSMT"/>
          <w:i/>
          <w:iCs/>
          <w:color w:val="000000"/>
          <w:spacing w:val="1"/>
          <w:sz w:val="24"/>
          <w:szCs w:val="24"/>
        </w:rPr>
        <w:t>дд</w:t>
      </w:r>
      <w:r w:rsidRPr="009C0C26">
        <w:rPr>
          <w:rFonts w:ascii="JXKHK+TimesNewRomanPSMT" w:eastAsia="JXKHK+TimesNewRomanPSMT" w:hAnsi="JXKHK+TimesNewRomanPSMT" w:cs="JXKHK+TimesNewRomanPSMT"/>
          <w:i/>
          <w:iCs/>
          <w:color w:val="000000"/>
          <w:sz w:val="24"/>
          <w:szCs w:val="24"/>
        </w:rPr>
        <w:t xml:space="preserve">ийской </w:t>
      </w:r>
      <w:r w:rsidRPr="009C0C26">
        <w:rPr>
          <w:rFonts w:ascii="JXKHK+TimesNewRomanPSMT" w:eastAsia="JXKHK+TimesNewRomanPSMT" w:hAnsi="JXKHK+TimesNewRomanPSMT" w:cs="JXKHK+TimesNewRomanPSMT"/>
          <w:i/>
          <w:iCs/>
          <w:color w:val="000000"/>
          <w:spacing w:val="1"/>
          <w:sz w:val="24"/>
          <w:szCs w:val="24"/>
        </w:rPr>
        <w:t>к</w:t>
      </w:r>
      <w:r w:rsidRPr="009C0C26">
        <w:rPr>
          <w:rFonts w:ascii="JXKHK+TimesNewRomanPSMT" w:eastAsia="JXKHK+TimesNewRomanPSMT" w:hAnsi="JXKHK+TimesNewRomanPSMT" w:cs="JXKHK+TimesNewRomanPSMT"/>
          <w:i/>
          <w:iCs/>
          <w:color w:val="000000"/>
          <w:sz w:val="24"/>
          <w:szCs w:val="24"/>
        </w:rPr>
        <w:t>у</w:t>
      </w:r>
      <w:r w:rsidRPr="009C0C26">
        <w:rPr>
          <w:rFonts w:ascii="JXKHK+TimesNewRomanPSMT" w:eastAsia="JXKHK+TimesNewRomanPSMT" w:hAnsi="JXKHK+TimesNewRomanPSMT" w:cs="JXKHK+TimesNewRomanPSMT"/>
          <w:i/>
          <w:iCs/>
          <w:color w:val="000000"/>
          <w:w w:val="99"/>
          <w:sz w:val="24"/>
          <w:szCs w:val="24"/>
        </w:rPr>
        <w:t>л</w:t>
      </w:r>
      <w:r w:rsidRPr="009C0C26">
        <w:rPr>
          <w:rFonts w:ascii="JXKHK+TimesNewRomanPSMT" w:eastAsia="JXKHK+TimesNewRomanPSMT" w:hAnsi="JXKHK+TimesNewRomanPSMT" w:cs="JXKHK+TimesNewRomanPSMT"/>
          <w:i/>
          <w:iCs/>
          <w:color w:val="000000"/>
          <w:spacing w:val="1"/>
          <w:sz w:val="24"/>
          <w:szCs w:val="24"/>
        </w:rPr>
        <w:t>ь</w:t>
      </w:r>
      <w:r w:rsidRPr="009C0C26">
        <w:rPr>
          <w:rFonts w:ascii="JXKHK+TimesNewRomanPSMT" w:eastAsia="JXKHK+TimesNewRomanPSMT" w:hAnsi="JXKHK+TimesNewRomanPSMT" w:cs="JXKHK+TimesNewRomanPSMT"/>
          <w:i/>
          <w:iCs/>
          <w:color w:val="000000"/>
          <w:sz w:val="24"/>
          <w:szCs w:val="24"/>
        </w:rPr>
        <w:t>тур</w:t>
      </w:r>
      <w:r w:rsidRPr="009C0C26">
        <w:rPr>
          <w:rFonts w:ascii="JXKHK+TimesNewRomanPSMT" w:eastAsia="JXKHK+TimesNewRomanPSMT" w:hAnsi="JXKHK+TimesNewRomanPSMT" w:cs="JXKHK+TimesNewRomanPSMT"/>
          <w:i/>
          <w:iCs/>
          <w:color w:val="000000"/>
          <w:w w:val="99"/>
          <w:sz w:val="24"/>
          <w:szCs w:val="24"/>
        </w:rPr>
        <w:t>ы</w:t>
      </w:r>
      <w:r w:rsidRPr="009C0C26">
        <w:rPr>
          <w:rFonts w:ascii="JXKHK+TimesNewRomanPSMT" w:eastAsia="JXKHK+TimesNewRomanPSMT" w:hAnsi="JXKHK+TimesNewRomanPSMT" w:cs="JXKHK+TimesNewRomanPSMT"/>
          <w:i/>
          <w:iCs/>
          <w:color w:val="000000"/>
          <w:sz w:val="24"/>
          <w:szCs w:val="24"/>
        </w:rPr>
        <w:t>».</w:t>
      </w:r>
    </w:p>
    <w:p w:rsidR="003917B6" w:rsidRPr="009C0C26" w:rsidRDefault="003917B6" w:rsidP="003917B6">
      <w:pPr>
        <w:ind w:right="-57" w:firstLine="707"/>
        <w:rPr>
          <w:color w:val="000000"/>
          <w:sz w:val="24"/>
          <w:szCs w:val="24"/>
        </w:rPr>
      </w:pPr>
      <w:r w:rsidRPr="009C0C26">
        <w:rPr>
          <w:rFonts w:ascii="XTLQM+TimesNewRomanPSMT" w:eastAsia="XTLQM+TimesNewRomanPSMT" w:hAnsi="XTLQM+TimesNewRomanPSMT" w:cs="XTLQM+TimesNewRomanPSMT"/>
          <w:color w:val="000000"/>
          <w:sz w:val="24"/>
          <w:szCs w:val="24"/>
        </w:rPr>
        <w:t>Пр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2"/>
          <w:sz w:val="24"/>
          <w:szCs w:val="24"/>
        </w:rPr>
        <w:t>з</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4"/>
          <w:sz w:val="24"/>
          <w:szCs w:val="24"/>
        </w:rPr>
        <w:t xml:space="preserve"> </w:t>
      </w:r>
      <w:r w:rsidRPr="009C0C26">
        <w:rPr>
          <w:rFonts w:ascii="XTLQM+TimesNewRomanPSMT" w:eastAsia="XTLQM+TimesNewRomanPSMT" w:hAnsi="XTLQM+TimesNewRomanPSMT" w:cs="XTLQM+TimesNewRomanPSMT"/>
          <w:color w:val="000000"/>
          <w:sz w:val="24"/>
          <w:szCs w:val="24"/>
        </w:rPr>
        <w:t>осво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4"/>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ова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22"/>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рогра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мы</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sz w:val="24"/>
          <w:szCs w:val="24"/>
        </w:rPr>
        <w:t>мо</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sz w:val="24"/>
          <w:szCs w:val="24"/>
        </w:rPr>
        <w:t>у</w:t>
      </w:r>
      <w:r w:rsidRPr="009C0C26">
        <w:rPr>
          <w:rFonts w:ascii="XTLQM+TimesNewRomanPSMT" w:eastAsia="XTLQM+TimesNewRomanPSMT" w:hAnsi="XTLQM+TimesNewRomanPSMT" w:cs="XTLQM+TimesNewRomanPSMT"/>
          <w:color w:val="000000"/>
          <w:sz w:val="24"/>
          <w:szCs w:val="24"/>
        </w:rPr>
        <w:t>ля</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pacing w:val="-6"/>
          <w:sz w:val="24"/>
          <w:szCs w:val="24"/>
        </w:rPr>
        <w:t>«</w:t>
      </w:r>
      <w:r w:rsidRPr="009C0C26">
        <w:rPr>
          <w:rFonts w:ascii="XTLQM+TimesNewRomanPSMT" w:eastAsia="XTLQM+TimesNewRomanPSMT" w:hAnsi="XTLQM+TimesNewRomanPSMT" w:cs="XTLQM+TimesNewRomanPSMT"/>
          <w:color w:val="000000"/>
          <w:spacing w:val="-1"/>
          <w:sz w:val="24"/>
          <w:szCs w:val="24"/>
        </w:rPr>
        <w:t>Ос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овы</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5"/>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z w:val="24"/>
          <w:szCs w:val="24"/>
        </w:rPr>
        <w:t>до</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4"/>
          <w:sz w:val="24"/>
          <w:szCs w:val="24"/>
        </w:rPr>
        <w:t xml:space="preserve"> </w:t>
      </w:r>
      <w:r w:rsidRPr="009C0C26">
        <w:rPr>
          <w:rFonts w:ascii="XTLQM+TimesNewRomanPSMT" w:eastAsia="XTLQM+TimesNewRomanPSMT" w:hAnsi="XTLQM+TimesNewRomanPSMT" w:cs="XTLQM+TimesNewRomanPSMT"/>
          <w:color w:val="000000"/>
          <w:sz w:val="24"/>
          <w:szCs w:val="24"/>
        </w:rPr>
        <w:t>отражат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24"/>
          <w:sz w:val="24"/>
          <w:szCs w:val="24"/>
        </w:rPr>
        <w:t xml:space="preserve"> </w:t>
      </w:r>
      <w:r w:rsidRPr="009C0C26">
        <w:rPr>
          <w:rFonts w:ascii="XTLQM+TimesNewRomanPSMT" w:eastAsia="XTLQM+TimesNewRomanPSMT" w:hAnsi="XTLQM+TimesNewRomanPSMT" w:cs="XTLQM+TimesNewRomanPSMT"/>
          <w:color w:val="000000"/>
          <w:sz w:val="24"/>
          <w:szCs w:val="24"/>
        </w:rPr>
        <w:t>сформ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рова</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мен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ча</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ое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ман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как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осо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 че</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ом </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мых</w:t>
      </w:r>
      <w:r w:rsidRPr="009C0C26">
        <w:rPr>
          <w:rFonts w:ascii="XTLQM+TimesNewRomanPSMT" w:eastAsia="XTLQM+TimesNewRomanPSMT" w:hAnsi="XTLQM+TimesNewRomanPSMT" w:cs="XTLQM+TimesNewRomanPSMT"/>
          <w:color w:val="000000"/>
          <w:spacing w:val="1"/>
          <w:sz w:val="24"/>
          <w:szCs w:val="24"/>
        </w:rPr>
        <w:t xml:space="preserve"> 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редст</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 себ</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л</w:t>
      </w:r>
      <w:r w:rsidRPr="009C0C26">
        <w:rPr>
          <w:rFonts w:ascii="XTLQM+TimesNewRomanPSMT" w:eastAsia="XTLQM+TimesNewRomanPSMT" w:hAnsi="XTLQM+TimesNewRomanPSMT" w:cs="XTLQM+TimesNewRomanPSMT"/>
          <w:color w:val="000000"/>
          <w:spacing w:val="1"/>
          <w:sz w:val="24"/>
          <w:szCs w:val="24"/>
        </w:rPr>
        <w:t>ю</w:t>
      </w:r>
      <w:r w:rsidRPr="009C0C26">
        <w:rPr>
          <w:rFonts w:ascii="XTLQM+TimesNewRomanPSMT" w:eastAsia="XTLQM+TimesNewRomanPSMT" w:hAnsi="XTLQM+TimesNewRomanPSMT" w:cs="XTLQM+TimesNewRomanPSMT"/>
          <w:color w:val="000000"/>
          <w:sz w:val="24"/>
          <w:szCs w:val="24"/>
        </w:rPr>
        <w:t>дя</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жающе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p>
    <w:p w:rsidR="003917B6" w:rsidRPr="009C0C26" w:rsidRDefault="003917B6" w:rsidP="003917B6">
      <w:pPr>
        <w:ind w:right="-57"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сло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начимос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z w:val="24"/>
          <w:szCs w:val="24"/>
        </w:rPr>
        <w:t>самосов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ш</w:t>
      </w:r>
      <w:r w:rsidRPr="009C0C26">
        <w:rPr>
          <w:rFonts w:ascii="XTLQM+TimesNewRomanPSMT" w:eastAsia="XTLQM+TimesNewRomanPSMT" w:hAnsi="XTLQM+TimesNewRomanPSMT" w:cs="XTLQM+TimesNewRomanPSMT"/>
          <w:color w:val="000000"/>
          <w:sz w:val="24"/>
          <w:szCs w:val="24"/>
        </w:rPr>
        <w:t>енс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w w:val="99"/>
          <w:sz w:val="24"/>
          <w:szCs w:val="24"/>
        </w:rPr>
        <w:t>ли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1"/>
          <w:sz w:val="24"/>
          <w:szCs w:val="24"/>
        </w:rPr>
        <w:t>э</w:t>
      </w:r>
      <w:r w:rsidRPr="009C0C26">
        <w:rPr>
          <w:rFonts w:ascii="XTLQM+TimesNewRomanPSMT" w:eastAsia="XTLQM+TimesNewRomanPSMT" w:hAnsi="XTLQM+TimesNewRomanPSMT" w:cs="XTLQM+TimesNewRomanPSMT"/>
          <w:color w:val="000000"/>
          <w:sz w:val="24"/>
          <w:szCs w:val="24"/>
        </w:rPr>
        <w:t>том</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p>
    <w:p w:rsidR="003917B6" w:rsidRPr="009C0C26" w:rsidRDefault="003917B6" w:rsidP="003917B6">
      <w:pPr>
        <w:ind w:right="-56"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ин</w:t>
      </w:r>
      <w:r w:rsidRPr="009C0C26">
        <w:rPr>
          <w:rFonts w:ascii="XTLQM+TimesNewRomanPSMT" w:eastAsia="XTLQM+TimesNewRomanPSMT" w:hAnsi="XTLQM+TimesNewRomanPSMT" w:cs="XTLQM+TimesNewRomanPSMT"/>
          <w:color w:val="000000"/>
          <w:sz w:val="24"/>
          <w:szCs w:val="24"/>
        </w:rPr>
        <w:t>ят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ачения</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их</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радиц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нн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хов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w w:val="99"/>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равстве</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3"/>
          <w:w w:val="99"/>
          <w:sz w:val="24"/>
          <w:szCs w:val="24"/>
        </w:rPr>
        <w:t>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ры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общества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как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оч</w:t>
      </w:r>
      <w:r w:rsidRPr="009C0C26">
        <w:rPr>
          <w:rFonts w:ascii="XTLQM+TimesNewRomanPSMT" w:eastAsia="XTLQM+TimesNewRomanPSMT" w:hAnsi="XTLQM+TimesNewRomanPSMT" w:cs="XTLQM+TimesNewRomanPSMT"/>
          <w:color w:val="000000"/>
          <w:spacing w:val="1"/>
          <w:sz w:val="24"/>
          <w:szCs w:val="24"/>
        </w:rPr>
        <w:t>ник</w:t>
      </w:r>
      <w:r w:rsidRPr="009C0C26">
        <w:rPr>
          <w:rFonts w:ascii="XTLQM+TimesNewRomanPSMT" w:eastAsia="XTLQM+TimesNewRomanPSMT" w:hAnsi="XTLQM+TimesNewRomanPSMT" w:cs="XTLQM+TimesNewRomanPSMT"/>
          <w:color w:val="000000"/>
          <w:sz w:val="24"/>
          <w:szCs w:val="24"/>
        </w:rPr>
        <w:t xml:space="preserve">а и основы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ия,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сов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ствов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p>
    <w:p w:rsidR="003917B6" w:rsidRPr="009C0C26" w:rsidRDefault="003917B6" w:rsidP="003917B6">
      <w:pPr>
        <w:ind w:right="-58" w:firstLine="707"/>
        <w:rPr>
          <w:color w:val="000000"/>
          <w:sz w:val="24"/>
          <w:szCs w:val="24"/>
        </w:rPr>
        <w:sectPr w:rsidR="003917B6" w:rsidRPr="009C0C26" w:rsidSect="003917B6">
          <w:pgSz w:w="11899" w:h="16840"/>
          <w:pgMar w:top="667" w:right="275" w:bottom="637" w:left="850" w:header="0" w:footer="0" w:gutter="0"/>
          <w:cols w:space="708"/>
        </w:sect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2"/>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z w:val="24"/>
          <w:szCs w:val="24"/>
        </w:rPr>
        <w:t>едя</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рма</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sz w:val="24"/>
          <w:szCs w:val="24"/>
        </w:rPr>
        <w:t>ий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ио</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морал</w:t>
      </w:r>
      <w:r w:rsidRPr="009C0C26">
        <w:rPr>
          <w:rFonts w:ascii="XTLQM+TimesNewRomanPSMT" w:eastAsia="XTLQM+TimesNewRomanPSMT" w:hAnsi="XTLQM+TimesNewRomanPSMT" w:cs="XTLQM+TimesNewRomanPSMT"/>
          <w:color w:val="000000"/>
          <w:spacing w:val="1"/>
          <w:sz w:val="24"/>
          <w:szCs w:val="24"/>
        </w:rPr>
        <w:t>и</w:t>
      </w:r>
      <w:bookmarkEnd w:id="95"/>
      <w:r>
        <w:rPr>
          <w:rFonts w:ascii="XTLQM+TimesNewRomanPSMT" w:eastAsia="XTLQM+TimesNewRomanPSMT" w:hAnsi="XTLQM+TimesNewRomanPSMT" w:cs="XTLQM+TimesNewRomanPSMT"/>
          <w:color w:val="000000"/>
          <w:sz w:val="24"/>
          <w:szCs w:val="24"/>
        </w:rPr>
        <w:t>,</w:t>
      </w:r>
    </w:p>
    <w:p w:rsidR="003917B6" w:rsidRPr="009C0C26" w:rsidRDefault="003917B6" w:rsidP="003917B6">
      <w:pPr>
        <w:ind w:right="-53"/>
        <w:rPr>
          <w:color w:val="000000"/>
          <w:sz w:val="24"/>
          <w:szCs w:val="24"/>
        </w:rPr>
      </w:pPr>
      <w:bookmarkStart w:id="96" w:name="_page_15_0"/>
      <w:r w:rsidRPr="009C0C26">
        <w:rPr>
          <w:rFonts w:ascii="XTLQM+TimesNewRomanPSMT" w:eastAsia="XTLQM+TimesNewRomanPSMT" w:hAnsi="XTLQM+TimesNewRomanPSMT" w:cs="XTLQM+TimesNewRomanPSMT"/>
          <w:color w:val="000000"/>
          <w:sz w:val="24"/>
          <w:szCs w:val="24"/>
        </w:rPr>
        <w:lastRenderedPageBreak/>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pacing w:val="-1"/>
          <w:sz w:val="24"/>
          <w:szCs w:val="24"/>
        </w:rPr>
        <w:t>че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z w:val="24"/>
          <w:szCs w:val="24"/>
        </w:rPr>
        <w:t>дды</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z w:val="24"/>
          <w:szCs w:val="24"/>
        </w:rPr>
        <w:t>щ</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челов</w:t>
      </w:r>
      <w:r w:rsidRPr="009C0C26">
        <w:rPr>
          <w:rFonts w:ascii="XTLQM+TimesNewRomanPSMT" w:eastAsia="XTLQM+TimesNewRomanPSMT" w:hAnsi="XTLQM+TimesNewRomanPSMT" w:cs="XTLQM+TimesNewRomanPSMT"/>
          <w:color w:val="000000"/>
          <w:spacing w:val="-1"/>
          <w:sz w:val="24"/>
          <w:szCs w:val="24"/>
        </w:rPr>
        <w:t>еч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кой</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pacing w:val="1"/>
          <w:sz w:val="24"/>
          <w:szCs w:val="24"/>
        </w:rPr>
        <w:t>цикли</w:t>
      </w:r>
      <w:r w:rsidRPr="009C0C26">
        <w:rPr>
          <w:rFonts w:ascii="XTLQM+TimesNewRomanPSMT" w:eastAsia="XTLQM+TimesNewRomanPSMT" w:hAnsi="XTLQM+TimesNewRomanPSMT" w:cs="XTLQM+TimesNewRomanPSMT"/>
          <w:color w:val="000000"/>
          <w:sz w:val="24"/>
          <w:szCs w:val="24"/>
        </w:rPr>
        <w:t>чнос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совок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се</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ов, </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ят</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ое </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pacing w:val="4"/>
          <w:sz w:val="24"/>
          <w:szCs w:val="24"/>
        </w:rPr>
        <w:t>е</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6"/>
          <w:sz w:val="24"/>
          <w:szCs w:val="24"/>
        </w:rPr>
        <w:t>«</w:t>
      </w:r>
      <w:r w:rsidRPr="009C0C26">
        <w:rPr>
          <w:rFonts w:ascii="XTLQM+TimesNewRomanPSMT" w:eastAsia="XTLQM+TimesNewRomanPSMT" w:hAnsi="XTLQM+TimesNewRomanPSMT" w:cs="XTLQM+TimesNewRomanPSMT"/>
          <w:color w:val="000000"/>
          <w:sz w:val="24"/>
          <w:szCs w:val="24"/>
        </w:rPr>
        <w:t>правил</w:t>
      </w:r>
      <w:r w:rsidRPr="009C0C26">
        <w:rPr>
          <w:rFonts w:ascii="XTLQM+TimesNewRomanPSMT" w:eastAsia="XTLQM+TimesNewRomanPSMT" w:hAnsi="XTLQM+TimesNewRomanPSMT" w:cs="XTLQM+TimesNewRomanPSMT"/>
          <w:color w:val="000000"/>
          <w:spacing w:val="1"/>
          <w:sz w:val="24"/>
          <w:szCs w:val="24"/>
        </w:rPr>
        <w:t>ьн</w:t>
      </w:r>
      <w:r w:rsidRPr="009C0C26">
        <w:rPr>
          <w:rFonts w:ascii="XTLQM+TimesNewRomanPSMT" w:eastAsia="XTLQM+TimesNewRomanPSMT" w:hAnsi="XTLQM+TimesNewRomanPSMT" w:cs="XTLQM+TimesNewRomanPSMT"/>
          <w:color w:val="000000"/>
          <w:sz w:val="24"/>
          <w:szCs w:val="24"/>
        </w:rPr>
        <w:t>ое дейс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4"/>
          <w:sz w:val="24"/>
          <w:szCs w:val="24"/>
        </w:rPr>
        <w:t>е</w:t>
      </w:r>
      <w:r w:rsidRPr="009C0C26">
        <w:rPr>
          <w:rFonts w:ascii="XTLQM+TimesNewRomanPSMT" w:eastAsia="XTLQM+TimesNewRomanPSMT" w:hAnsi="XTLQM+TimesNewRomanPSMT" w:cs="XTLQM+TimesNewRomanPSMT"/>
          <w:color w:val="000000"/>
          <w:spacing w:val="-6"/>
          <w:sz w:val="24"/>
          <w:szCs w:val="24"/>
        </w:rPr>
        <w:t>»</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ерво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ыт</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см</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 и</w:t>
      </w:r>
      <w:r w:rsidRPr="009C0C26">
        <w:rPr>
          <w:rFonts w:ascii="XTLQM+TimesNewRomanPSMT" w:eastAsia="XTLQM+TimesNewRomanPSMT" w:hAnsi="XTLQM+TimesNewRomanPSMT" w:cs="XTLQM+TimesNewRomanPSMT"/>
          <w:color w:val="000000"/>
          <w:spacing w:val="1"/>
          <w:sz w:val="24"/>
          <w:szCs w:val="24"/>
        </w:rPr>
        <w:t xml:space="preserve"> н</w:t>
      </w:r>
      <w:r w:rsidRPr="009C0C26">
        <w:rPr>
          <w:rFonts w:ascii="XTLQM+TimesNewRomanPSMT" w:eastAsia="XTLQM+TimesNewRomanPSMT" w:hAnsi="XTLQM+TimesNewRomanPSMT" w:cs="XTLQM+TimesNewRomanPSMT"/>
          <w:color w:val="000000"/>
          <w:sz w:val="24"/>
          <w:szCs w:val="24"/>
        </w:rPr>
        <w:t>равс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венн</w:t>
      </w:r>
      <w:r w:rsidRPr="009C0C26">
        <w:rPr>
          <w:rFonts w:ascii="XTLQM+TimesNewRomanPSMT" w:eastAsia="XTLQM+TimesNewRomanPSMT" w:hAnsi="XTLQM+TimesNewRomanPSMT" w:cs="XTLQM+TimesNewRomanPSMT"/>
          <w:color w:val="000000"/>
          <w:spacing w:val="1"/>
          <w:sz w:val="24"/>
          <w:szCs w:val="24"/>
        </w:rPr>
        <w:t xml:space="preserve">ой </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 xml:space="preserve">енки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pacing w:val="1"/>
          <w:sz w:val="24"/>
          <w:szCs w:val="24"/>
        </w:rPr>
        <w:t>пк</w:t>
      </w:r>
      <w:r w:rsidRPr="009C0C26">
        <w:rPr>
          <w:rFonts w:ascii="XTLQM+TimesNewRomanPSMT" w:eastAsia="XTLQM+TimesNewRomanPSMT" w:hAnsi="XTLQM+TimesNewRomanPSMT" w:cs="XTLQM+TimesNewRomanPSMT"/>
          <w:color w:val="000000"/>
          <w:sz w:val="24"/>
          <w:szCs w:val="24"/>
        </w:rPr>
        <w:t>ов, поведен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w w:val="99"/>
          <w:sz w:val="24"/>
          <w:szCs w:val="24"/>
        </w:rPr>
        <w:t>ги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с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зиций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эт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18" w:firstLine="707"/>
        <w:jc w:val="both"/>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ерво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ред</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авл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ии</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(кар</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 xml:space="preserve"> 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дде</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 бодх</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тва</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челов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2"/>
          <w:sz w:val="24"/>
          <w:szCs w:val="24"/>
        </w:rPr>
        <w:t>щ</w:t>
      </w:r>
      <w:r w:rsidRPr="009C0C26">
        <w:rPr>
          <w:rFonts w:ascii="XTLQM+TimesNewRomanPSMT" w:eastAsia="XTLQM+TimesNewRomanPSMT" w:hAnsi="XTLQM+TimesNewRomanPSMT" w:cs="XTLQM+TimesNewRomanPSMT"/>
          <w:color w:val="000000"/>
          <w:sz w:val="24"/>
          <w:szCs w:val="24"/>
        </w:rPr>
        <w:t>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нг</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нс</w:t>
      </w:r>
      <w:r w:rsidRPr="009C0C26">
        <w:rPr>
          <w:rFonts w:ascii="XTLQM+TimesNewRomanPSMT" w:eastAsia="XTLQM+TimesNewRomanPSMT" w:hAnsi="XTLQM+TimesNewRomanPSMT" w:cs="XTLQM+TimesNewRomanPSMT"/>
          <w:color w:val="000000"/>
          <w:sz w:val="24"/>
          <w:szCs w:val="24"/>
        </w:rPr>
        <w:t>аре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рване,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формы</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свя</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овеч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быт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я;</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пи</w:t>
      </w:r>
      <w:r w:rsidRPr="009C0C26">
        <w:rPr>
          <w:rFonts w:ascii="XTLQM+TimesNewRomanPSMT" w:eastAsia="XTLQM+TimesNewRomanPSMT" w:hAnsi="XTLQM+TimesNewRomanPSMT" w:cs="XTLQM+TimesNewRomanPSMT"/>
          <w:color w:val="000000"/>
          <w:sz w:val="24"/>
          <w:szCs w:val="24"/>
        </w:rPr>
        <w:t>са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 лам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 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жба</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 см</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сле пр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ия, 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ьмерич</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ом </w:t>
      </w:r>
      <w:r w:rsidRPr="009C0C26">
        <w:rPr>
          <w:rFonts w:ascii="XTLQM+TimesNewRomanPSMT" w:eastAsia="XTLQM+TimesNewRomanPSMT" w:hAnsi="XTLQM+TimesNewRomanPSMT" w:cs="XTLQM+TimesNewRomanPSMT"/>
          <w:color w:val="000000"/>
          <w:spacing w:val="3"/>
          <w:w w:val="99"/>
          <w:sz w:val="24"/>
          <w:szCs w:val="24"/>
        </w:rPr>
        <w:t>п</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карме;</w:t>
      </w:r>
    </w:p>
    <w:p w:rsidR="003917B6" w:rsidRPr="009C0C26" w:rsidRDefault="003917B6" w:rsidP="003917B6">
      <w:pPr>
        <w:ind w:left="708" w:right="496"/>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тро</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ве </w:t>
      </w:r>
      <w:r w:rsidRPr="009C0C26">
        <w:rPr>
          <w:rFonts w:ascii="XTLQM+TimesNewRomanPSMT" w:eastAsia="XTLQM+TimesNewRomanPSMT" w:hAnsi="XTLQM+TimesNewRomanPSMT" w:cs="XTLQM+TimesNewRomanPSMT"/>
          <w:color w:val="000000"/>
          <w:spacing w:val="4"/>
          <w:sz w:val="24"/>
          <w:szCs w:val="24"/>
        </w:rPr>
        <w:t>б</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рам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 нормах поведени</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z w:val="24"/>
          <w:szCs w:val="24"/>
        </w:rPr>
        <w:t xml:space="preserve"> в </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ме</w:t>
      </w:r>
      <w:r w:rsidRPr="009C0C26">
        <w:rPr>
          <w:rFonts w:ascii="XTLQM+TimesNewRomanPSMT" w:eastAsia="XTLQM+TimesNewRomanPSMT" w:hAnsi="XTLQM+TimesNewRomanPSMT" w:cs="XTLQM+TimesNewRomanPSMT"/>
          <w:color w:val="000000"/>
          <w:sz w:val="24"/>
          <w:szCs w:val="24"/>
        </w:rPr>
        <w:t>,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 с 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рск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едов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2"/>
          <w:sz w:val="24"/>
          <w:szCs w:val="24"/>
        </w:rPr>
        <w:t>а</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ме, аске</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содерж</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ддийской</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емье,</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обя</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ан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ветств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от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sz w:val="24"/>
          <w:szCs w:val="24"/>
        </w:rPr>
        <w:t>те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 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4"/>
          <w:w w:val="99"/>
          <w:sz w:val="24"/>
          <w:szCs w:val="24"/>
        </w:rPr>
        <w:t>ц</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матер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братьям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сёстрам,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тарш</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 xml:space="preserve">редкам, </w:t>
      </w:r>
      <w:r w:rsidRPr="009C0C26">
        <w:rPr>
          <w:rFonts w:ascii="XTLQM+TimesNewRomanPSMT" w:eastAsia="XTLQM+TimesNewRomanPSMT" w:hAnsi="XTLQM+TimesNewRomanPSMT" w:cs="XTLQM+TimesNewRomanPSMT"/>
          <w:color w:val="000000"/>
          <w:spacing w:val="4"/>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ди</w:t>
      </w:r>
      <w:r w:rsidRPr="009C0C26">
        <w:rPr>
          <w:rFonts w:ascii="XTLQM+TimesNewRomanPSMT" w:eastAsia="XTLQM+TimesNewRomanPSMT" w:hAnsi="XTLQM+TimesNewRomanPSMT" w:cs="XTLQM+TimesNewRomanPSMT"/>
          <w:color w:val="000000"/>
          <w:spacing w:val="2"/>
          <w:sz w:val="24"/>
          <w:szCs w:val="24"/>
        </w:rPr>
        <w:t>й</w:t>
      </w:r>
      <w:r w:rsidRPr="009C0C26">
        <w:rPr>
          <w:rFonts w:ascii="XTLQM+TimesNewRomanPSMT" w:eastAsia="XTLQM+TimesNewRomanPSMT" w:hAnsi="XTLQM+TimesNewRomanPSMT" w:cs="XTLQM+TimesNewRomanPSMT"/>
          <w:color w:val="000000"/>
          <w:sz w:val="24"/>
          <w:szCs w:val="24"/>
        </w:rPr>
        <w:t>ских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се</w:t>
      </w:r>
      <w:r w:rsidRPr="009C0C26">
        <w:rPr>
          <w:rFonts w:ascii="XTLQM+TimesNewRomanPSMT" w:eastAsia="XTLQM+TimesNewRomanPSMT" w:hAnsi="XTLQM+TimesNewRomanPSMT" w:cs="XTLQM+TimesNewRomanPSMT"/>
          <w:color w:val="000000"/>
          <w:spacing w:val="-1"/>
          <w:sz w:val="24"/>
          <w:szCs w:val="24"/>
        </w:rPr>
        <w:t>ме</w:t>
      </w:r>
      <w:r w:rsidRPr="009C0C26">
        <w:rPr>
          <w:rFonts w:ascii="XTLQM+TimesNewRomanPSMT" w:eastAsia="XTLQM+TimesNewRomanPSMT" w:hAnsi="XTLQM+TimesNewRomanPSMT" w:cs="XTLQM+TimesNewRomanPSMT"/>
          <w:color w:val="000000"/>
          <w:spacing w:val="1"/>
          <w:sz w:val="24"/>
          <w:szCs w:val="24"/>
        </w:rPr>
        <w:t>йн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енно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334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pacing w:val="1"/>
          <w:sz w:val="24"/>
          <w:szCs w:val="24"/>
        </w:rPr>
        <w:t>ск</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ю</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мвол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 объяс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своими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слов</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мы</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 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 xml:space="preserve">е в </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 xml:space="preserve">е; </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5"/>
          <w:sz w:val="24"/>
          <w:szCs w:val="24"/>
        </w:rPr>
        <w:t>х</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дожеств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spacing w:val="4"/>
          <w:sz w:val="24"/>
          <w:szCs w:val="24"/>
        </w:rPr>
        <w:t>б</w:t>
      </w:r>
      <w:r w:rsidRPr="009C0C26">
        <w:rPr>
          <w:rFonts w:ascii="XTLQM+TimesNewRomanPSMT" w:eastAsia="XTLQM+TimesNewRomanPSMT" w:hAnsi="XTLQM+TimesNewRomanPSMT" w:cs="XTLQM+TimesNewRomanPSMT"/>
          <w:color w:val="000000"/>
          <w:spacing w:val="-1"/>
          <w:sz w:val="24"/>
          <w:szCs w:val="24"/>
        </w:rPr>
        <w:t>у</w:t>
      </w:r>
      <w:r w:rsidRPr="009C0C26">
        <w:rPr>
          <w:rFonts w:ascii="XTLQM+TimesNewRomanPSMT" w:eastAsia="XTLQM+TimesNewRomanPSMT" w:hAnsi="XTLQM+TimesNewRomanPSMT" w:cs="XTLQM+TimesNewRomanPSMT"/>
          <w:color w:val="000000"/>
          <w:sz w:val="24"/>
          <w:szCs w:val="24"/>
        </w:rPr>
        <w:t>ддийс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ой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радиции;</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z w:val="24"/>
          <w:szCs w:val="24"/>
        </w:rPr>
        <w:t>св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3"/>
          <w:sz w:val="24"/>
          <w:szCs w:val="24"/>
        </w:rPr>
        <w:t xml:space="preserve"> </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никновен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63"/>
          <w:sz w:val="24"/>
          <w:szCs w:val="24"/>
        </w:rPr>
        <w:t xml:space="preserve">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ддийской</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иг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иц</w:t>
      </w:r>
      <w:r w:rsidRPr="009C0C26">
        <w:rPr>
          <w:rFonts w:ascii="XTLQM+TimesNewRomanPSMT" w:eastAsia="XTLQM+TimesNewRomanPSMT" w:hAnsi="XTLQM+TimesNewRomanPSMT" w:cs="XTLQM+TimesNewRomanPSMT"/>
          <w:color w:val="000000"/>
          <w:w w:val="99"/>
          <w:sz w:val="24"/>
          <w:szCs w:val="24"/>
        </w:rPr>
        <w:t>ии</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w w:val="99"/>
          <w:sz w:val="24"/>
          <w:szCs w:val="24"/>
        </w:rPr>
        <w:t>ии</w:t>
      </w:r>
      <w:r w:rsidRPr="009C0C26">
        <w:rPr>
          <w:rFonts w:ascii="XTLQM+TimesNewRomanPSMT" w:eastAsia="XTLQM+TimesNewRomanPSMT" w:hAnsi="XTLQM+TimesNewRomanPSMT" w:cs="XTLQM+TimesNewRomanPSMT"/>
          <w:color w:val="000000"/>
          <w:spacing w:val="63"/>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2"/>
          <w:sz w:val="24"/>
          <w:szCs w:val="24"/>
        </w:rPr>
        <w:t xml:space="preserve">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об</w:t>
      </w:r>
      <w:r w:rsidRPr="009C0C26">
        <w:rPr>
          <w:rFonts w:ascii="XTLQM+TimesNewRomanPSMT" w:eastAsia="XTLQM+TimesNewRomanPSMT" w:hAnsi="XTLQM+TimesNewRomanPSMT" w:cs="XTLQM+TimesNewRomanPSMT"/>
          <w:color w:val="000000"/>
          <w:spacing w:val="1"/>
          <w:sz w:val="24"/>
          <w:szCs w:val="24"/>
        </w:rPr>
        <w:t>ъ</w:t>
      </w:r>
      <w:r w:rsidRPr="009C0C26">
        <w:rPr>
          <w:rFonts w:ascii="XTLQM+TimesNewRomanPSMT" w:eastAsia="XTLQM+TimesNewRomanPSMT" w:hAnsi="XTLQM+TimesNewRomanPSMT" w:cs="XTLQM+TimesNewRomanPSMT"/>
          <w:color w:val="000000"/>
          <w:sz w:val="24"/>
          <w:szCs w:val="24"/>
        </w:rPr>
        <w:t>яс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ять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z w:val="24"/>
          <w:szCs w:val="24"/>
        </w:rPr>
        <w:t xml:space="preserve">ь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ма в</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ста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овле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 xml:space="preserve">ы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z w:val="24"/>
          <w:szCs w:val="24"/>
        </w:rPr>
        <w:t>си</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ры и г</w:t>
      </w:r>
      <w:r w:rsidRPr="009C0C26">
        <w:rPr>
          <w:rFonts w:ascii="XTLQM+TimesNewRomanPSMT" w:eastAsia="XTLQM+TimesNewRomanPSMT" w:hAnsi="XTLQM+TimesNewRomanPSMT" w:cs="XTLQM+TimesNewRomanPSMT"/>
          <w:color w:val="000000"/>
          <w:spacing w:val="2"/>
          <w:sz w:val="24"/>
          <w:szCs w:val="24"/>
        </w:rPr>
        <w:t>ос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арств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5"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ерво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ыт</w:t>
      </w:r>
      <w:r w:rsidRPr="009C0C26">
        <w:rPr>
          <w:rFonts w:ascii="XTLQM+TimesNewRomanPSMT" w:eastAsia="XTLQM+TimesNewRomanPSMT" w:hAnsi="XTLQM+TimesNewRomanPSMT" w:cs="XTLQM+TimesNewRomanPSMT"/>
          <w:color w:val="000000"/>
          <w:spacing w:val="8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сково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82"/>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роек</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sz w:val="24"/>
          <w:szCs w:val="24"/>
        </w:rPr>
        <w:t>дея</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ель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82"/>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83"/>
          <w:sz w:val="24"/>
          <w:szCs w:val="24"/>
        </w:rPr>
        <w:t xml:space="preserve"> </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мес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ност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ре</w:t>
      </w:r>
      <w:r w:rsidRPr="009C0C26">
        <w:rPr>
          <w:rFonts w:ascii="XTLQM+TimesNewRomanPSMT" w:eastAsia="XTLQM+TimesNewRomanPSMT" w:hAnsi="XTLQM+TimesNewRomanPSMT" w:cs="XTLQM+TimesNewRomanPSMT"/>
          <w:color w:val="000000"/>
          <w:w w:val="99"/>
          <w:sz w:val="24"/>
          <w:szCs w:val="24"/>
        </w:rPr>
        <w:t>ги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pacing w:val="-1"/>
          <w:sz w:val="24"/>
          <w:szCs w:val="24"/>
        </w:rPr>
        <w:t>ра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 мо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астыр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свя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ын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амя</w:t>
      </w:r>
      <w:r w:rsidRPr="009C0C26">
        <w:rPr>
          <w:rFonts w:ascii="XTLQM+TimesNewRomanPSMT" w:eastAsia="XTLQM+TimesNewRomanPSMT" w:hAnsi="XTLQM+TimesNewRomanPSMT" w:cs="XTLQM+TimesNewRomanPSMT"/>
          <w:color w:val="000000"/>
          <w:spacing w:val="-2"/>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ые и свя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ые </w:t>
      </w:r>
      <w:r w:rsidRPr="009C0C26">
        <w:rPr>
          <w:rFonts w:ascii="XTLQM+TimesNewRomanPSMT" w:eastAsia="XTLQM+TimesNewRomanPSMT" w:hAnsi="XTLQM+TimesNewRomanPSMT" w:cs="XTLQM+TimesNewRomanPSMT"/>
          <w:color w:val="000000"/>
          <w:spacing w:val="-1"/>
          <w:sz w:val="24"/>
          <w:szCs w:val="24"/>
        </w:rPr>
        <w:t>мес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 офо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млен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и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редстав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её 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3"/>
          <w:w w:val="99"/>
          <w:sz w:val="24"/>
          <w:szCs w:val="24"/>
        </w:rPr>
        <w:t>з</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татов;</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ра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пков,</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сов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емых</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ован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ем</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6"/>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тре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 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со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19" w:firstLine="708"/>
        <w:jc w:val="both"/>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свободы</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мирово</w:t>
      </w:r>
      <w:r w:rsidRPr="009C0C26">
        <w:rPr>
          <w:rFonts w:ascii="XTLQM+TimesNewRomanPSMT" w:eastAsia="XTLQM+TimesNewRomanPSMT" w:hAnsi="XTLQM+TimesNewRomanPSMT" w:cs="XTLQM+TimesNewRomanPSMT"/>
          <w:color w:val="000000"/>
          <w:spacing w:val="1"/>
          <w:w w:val="99"/>
          <w:sz w:val="24"/>
          <w:szCs w:val="24"/>
        </w:rPr>
        <w:t>зз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выбора,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естве</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свобо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ы 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овед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86"/>
          <w:sz w:val="24"/>
          <w:szCs w:val="24"/>
        </w:rPr>
        <w:t xml:space="preserve"> </w:t>
      </w:r>
      <w:r w:rsidRPr="009C0C26">
        <w:rPr>
          <w:rFonts w:ascii="XTLQM+TimesNewRomanPSMT" w:eastAsia="XTLQM+TimesNewRomanPSMT" w:hAnsi="XTLQM+TimesNewRomanPSMT" w:cs="XTLQM+TimesNewRomanPSMT"/>
          <w:color w:val="000000"/>
          <w:sz w:val="24"/>
          <w:szCs w:val="24"/>
        </w:rPr>
        <w:t>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го</w:t>
      </w:r>
      <w:r w:rsidRPr="009C0C26">
        <w:rPr>
          <w:rFonts w:ascii="XTLQM+TimesNewRomanPSMT" w:eastAsia="XTLQM+TimesNewRomanPSMT" w:hAnsi="XTLQM+TimesNewRomanPSMT" w:cs="XTLQM+TimesNewRomanPSMT"/>
          <w:color w:val="000000"/>
          <w:spacing w:val="86"/>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нич</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86"/>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1"/>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8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sz w:val="24"/>
          <w:szCs w:val="24"/>
        </w:rPr>
        <w:t>о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арод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бще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 со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 xml:space="preserve">тва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теле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ици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4"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ывать</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оссии</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z w:val="24"/>
          <w:szCs w:val="24"/>
        </w:rPr>
        <w:t>менее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рё</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роме</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3"/>
          <w:w w:val="99"/>
          <w:sz w:val="24"/>
          <w:szCs w:val="24"/>
        </w:rPr>
        <w:t>з</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мой),</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ароды</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торых</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трад</w:t>
      </w:r>
      <w:r w:rsidRPr="009C0C26">
        <w:rPr>
          <w:rFonts w:ascii="XTLQM+TimesNewRomanPSMT" w:eastAsia="XTLQM+TimesNewRomanPSMT" w:hAnsi="XTLQM+TimesNewRomanPSMT" w:cs="XTLQM+TimesNewRomanPSMT"/>
          <w:color w:val="000000"/>
          <w:spacing w:val="1"/>
          <w:w w:val="99"/>
          <w:sz w:val="24"/>
          <w:szCs w:val="24"/>
        </w:rPr>
        <w:t>иц</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ым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яв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ся</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сла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sz w:val="24"/>
          <w:szCs w:val="24"/>
        </w:rPr>
        <w:t>и</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p>
    <w:p w:rsidR="003917B6" w:rsidRPr="009C0C26" w:rsidRDefault="003917B6" w:rsidP="003917B6">
      <w:pPr>
        <w:ind w:right="-57"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z w:val="24"/>
          <w:szCs w:val="24"/>
        </w:rPr>
        <w:t>челов</w:t>
      </w:r>
      <w:r w:rsidRPr="009C0C26">
        <w:rPr>
          <w:rFonts w:ascii="XTLQM+TimesNewRomanPSMT" w:eastAsia="XTLQM+TimesNewRomanPSMT" w:hAnsi="XTLQM+TimesNewRomanPSMT" w:cs="XTLQM+TimesNewRomanPSMT"/>
          <w:color w:val="000000"/>
          <w:spacing w:val="-1"/>
          <w:sz w:val="24"/>
          <w:szCs w:val="24"/>
        </w:rPr>
        <w:t>еч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86"/>
          <w:sz w:val="24"/>
          <w:szCs w:val="24"/>
        </w:rPr>
        <w:t xml:space="preserve"> </w:t>
      </w:r>
      <w:r w:rsidRPr="009C0C26">
        <w:rPr>
          <w:rFonts w:ascii="XTLQM+TimesNewRomanPSMT" w:eastAsia="XTLQM+TimesNewRomanPSMT" w:hAnsi="XTLQM+TimesNewRomanPSMT" w:cs="XTLQM+TimesNewRomanPSMT"/>
          <w:color w:val="000000"/>
          <w:sz w:val="24"/>
          <w:szCs w:val="24"/>
        </w:rPr>
        <w:t>дос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ин</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pacing w:val="2"/>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нос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овеч</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sz w:val="24"/>
          <w:szCs w:val="24"/>
        </w:rPr>
        <w:t>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w w:val="99"/>
          <w:sz w:val="24"/>
          <w:szCs w:val="24"/>
        </w:rPr>
        <w:t>изни</w:t>
      </w:r>
      <w:r w:rsidRPr="009C0C26">
        <w:rPr>
          <w:rFonts w:ascii="XTLQM+TimesNewRomanPSMT" w:eastAsia="XTLQM+TimesNewRomanPSMT" w:hAnsi="XTLQM+TimesNewRomanPSMT" w:cs="XTLQM+TimesNewRomanPSMT"/>
          <w:color w:val="000000"/>
          <w:spacing w:val="8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w w:val="99"/>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6"/>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трад</w:t>
      </w:r>
      <w:r w:rsidRPr="009C0C26">
        <w:rPr>
          <w:rFonts w:ascii="XTLQM+TimesNewRomanPSMT" w:eastAsia="XTLQM+TimesNewRomanPSMT" w:hAnsi="XTLQM+TimesNewRomanPSMT" w:cs="XTLQM+TimesNewRomanPSMT"/>
          <w:color w:val="000000"/>
          <w:spacing w:val="1"/>
          <w:w w:val="99"/>
          <w:sz w:val="24"/>
          <w:szCs w:val="24"/>
        </w:rPr>
        <w:t>иции</w:t>
      </w:r>
      <w:r w:rsidRPr="009C0C26">
        <w:rPr>
          <w:rFonts w:ascii="XTLQM+TimesNewRomanPSMT" w:eastAsia="XTLQM+TimesNewRomanPSMT" w:hAnsi="XTLQM+TimesNewRomanPSMT" w:cs="XTLQM+TimesNewRomanPSMT"/>
          <w:color w:val="000000"/>
          <w:sz w:val="24"/>
          <w:szCs w:val="24"/>
        </w:rPr>
        <w:t>.</w:t>
      </w:r>
    </w:p>
    <w:p w:rsidR="003917B6" w:rsidRPr="00CE53F0" w:rsidRDefault="003917B6" w:rsidP="003917B6">
      <w:pPr>
        <w:ind w:left="708" w:right="-20"/>
        <w:rPr>
          <w:i/>
          <w:iCs/>
          <w:color w:val="000000"/>
          <w:sz w:val="24"/>
          <w:szCs w:val="24"/>
        </w:rPr>
      </w:pPr>
      <w:r w:rsidRPr="00CE53F0">
        <w:rPr>
          <w:rFonts w:ascii="JXKHK+TimesNewRomanPSMT" w:eastAsia="JXKHK+TimesNewRomanPSMT" w:hAnsi="JXKHK+TimesNewRomanPSMT" w:cs="JXKHK+TimesNewRomanPSMT"/>
          <w:i/>
          <w:iCs/>
          <w:color w:val="000000"/>
          <w:sz w:val="24"/>
          <w:szCs w:val="24"/>
        </w:rPr>
        <w:t>Модул</w:t>
      </w:r>
      <w:r w:rsidRPr="00CE53F0">
        <w:rPr>
          <w:rFonts w:ascii="JXKHK+TimesNewRomanPSMT" w:eastAsia="JXKHK+TimesNewRomanPSMT" w:hAnsi="JXKHK+TimesNewRomanPSMT" w:cs="JXKHK+TimesNewRomanPSMT"/>
          <w:i/>
          <w:iCs/>
          <w:color w:val="000000"/>
          <w:w w:val="99"/>
          <w:sz w:val="24"/>
          <w:szCs w:val="24"/>
        </w:rPr>
        <w:t>ь</w:t>
      </w:r>
      <w:r w:rsidRPr="00CE53F0">
        <w:rPr>
          <w:rFonts w:ascii="JXKHK+TimesNewRomanPSMT" w:eastAsia="JXKHK+TimesNewRomanPSMT" w:hAnsi="JXKHK+TimesNewRomanPSMT" w:cs="JXKHK+TimesNewRomanPSMT"/>
          <w:i/>
          <w:iCs/>
          <w:color w:val="000000"/>
          <w:spacing w:val="1"/>
          <w:sz w:val="24"/>
          <w:szCs w:val="24"/>
        </w:rPr>
        <w:t xml:space="preserve"> </w:t>
      </w:r>
      <w:r w:rsidRPr="00CE53F0">
        <w:rPr>
          <w:rFonts w:ascii="JXKHK+TimesNewRomanPSMT" w:eastAsia="JXKHK+TimesNewRomanPSMT" w:hAnsi="JXKHK+TimesNewRomanPSMT" w:cs="JXKHK+TimesNewRomanPSMT"/>
          <w:i/>
          <w:iCs/>
          <w:color w:val="000000"/>
          <w:sz w:val="24"/>
          <w:szCs w:val="24"/>
        </w:rPr>
        <w:t>«Ос</w:t>
      </w:r>
      <w:r w:rsidRPr="00CE53F0">
        <w:rPr>
          <w:rFonts w:ascii="JXKHK+TimesNewRomanPSMT" w:eastAsia="JXKHK+TimesNewRomanPSMT" w:hAnsi="JXKHK+TimesNewRomanPSMT" w:cs="JXKHK+TimesNewRomanPSMT"/>
          <w:i/>
          <w:iCs/>
          <w:color w:val="000000"/>
          <w:w w:val="99"/>
          <w:sz w:val="24"/>
          <w:szCs w:val="24"/>
        </w:rPr>
        <w:t>н</w:t>
      </w:r>
      <w:r w:rsidRPr="00CE53F0">
        <w:rPr>
          <w:rFonts w:ascii="JXKHK+TimesNewRomanPSMT" w:eastAsia="JXKHK+TimesNewRomanPSMT" w:hAnsi="JXKHK+TimesNewRomanPSMT" w:cs="JXKHK+TimesNewRomanPSMT"/>
          <w:i/>
          <w:iCs/>
          <w:color w:val="000000"/>
          <w:sz w:val="24"/>
          <w:szCs w:val="24"/>
        </w:rPr>
        <w:t>о</w:t>
      </w:r>
      <w:r w:rsidRPr="00CE53F0">
        <w:rPr>
          <w:rFonts w:ascii="JXKHK+TimesNewRomanPSMT" w:eastAsia="JXKHK+TimesNewRomanPSMT" w:hAnsi="JXKHK+TimesNewRomanPSMT" w:cs="JXKHK+TimesNewRomanPSMT"/>
          <w:i/>
          <w:iCs/>
          <w:color w:val="000000"/>
          <w:w w:val="99"/>
          <w:sz w:val="24"/>
          <w:szCs w:val="24"/>
        </w:rPr>
        <w:t>вы</w:t>
      </w:r>
      <w:r w:rsidRPr="00CE53F0">
        <w:rPr>
          <w:rFonts w:ascii="JXKHK+TimesNewRomanPSMT" w:eastAsia="JXKHK+TimesNewRomanPSMT" w:hAnsi="JXKHK+TimesNewRomanPSMT" w:cs="JXKHK+TimesNewRomanPSMT"/>
          <w:i/>
          <w:iCs/>
          <w:color w:val="000000"/>
          <w:sz w:val="24"/>
          <w:szCs w:val="24"/>
        </w:rPr>
        <w:t xml:space="preserve"> иудейской ку</w:t>
      </w:r>
      <w:r w:rsidRPr="00CE53F0">
        <w:rPr>
          <w:rFonts w:ascii="JXKHK+TimesNewRomanPSMT" w:eastAsia="JXKHK+TimesNewRomanPSMT" w:hAnsi="JXKHK+TimesNewRomanPSMT" w:cs="JXKHK+TimesNewRomanPSMT"/>
          <w:i/>
          <w:iCs/>
          <w:color w:val="000000"/>
          <w:spacing w:val="1"/>
          <w:w w:val="99"/>
          <w:sz w:val="24"/>
          <w:szCs w:val="24"/>
        </w:rPr>
        <w:t>л</w:t>
      </w:r>
      <w:r w:rsidRPr="00CE53F0">
        <w:rPr>
          <w:rFonts w:ascii="JXKHK+TimesNewRomanPSMT" w:eastAsia="JXKHK+TimesNewRomanPSMT" w:hAnsi="JXKHK+TimesNewRomanPSMT" w:cs="JXKHK+TimesNewRomanPSMT"/>
          <w:i/>
          <w:iCs/>
          <w:color w:val="000000"/>
          <w:spacing w:val="1"/>
          <w:sz w:val="24"/>
          <w:szCs w:val="24"/>
        </w:rPr>
        <w:t>ь</w:t>
      </w:r>
      <w:r w:rsidRPr="00CE53F0">
        <w:rPr>
          <w:rFonts w:ascii="JXKHK+TimesNewRomanPSMT" w:eastAsia="JXKHK+TimesNewRomanPSMT" w:hAnsi="JXKHK+TimesNewRomanPSMT" w:cs="JXKHK+TimesNewRomanPSMT"/>
          <w:i/>
          <w:iCs/>
          <w:color w:val="000000"/>
          <w:sz w:val="24"/>
          <w:szCs w:val="24"/>
        </w:rPr>
        <w:t>т</w:t>
      </w:r>
      <w:r w:rsidRPr="00CE53F0">
        <w:rPr>
          <w:rFonts w:ascii="JXKHK+TimesNewRomanPSMT" w:eastAsia="JXKHK+TimesNewRomanPSMT" w:hAnsi="JXKHK+TimesNewRomanPSMT" w:cs="JXKHK+TimesNewRomanPSMT"/>
          <w:i/>
          <w:iCs/>
          <w:color w:val="000000"/>
          <w:spacing w:val="-1"/>
          <w:sz w:val="24"/>
          <w:szCs w:val="24"/>
        </w:rPr>
        <w:t>у</w:t>
      </w:r>
      <w:r w:rsidRPr="00CE53F0">
        <w:rPr>
          <w:rFonts w:ascii="JXKHK+TimesNewRomanPSMT" w:eastAsia="JXKHK+TimesNewRomanPSMT" w:hAnsi="JXKHK+TimesNewRomanPSMT" w:cs="JXKHK+TimesNewRomanPSMT"/>
          <w:i/>
          <w:iCs/>
          <w:color w:val="000000"/>
          <w:sz w:val="24"/>
          <w:szCs w:val="24"/>
        </w:rPr>
        <w:t>р</w:t>
      </w:r>
      <w:r w:rsidRPr="00CE53F0">
        <w:rPr>
          <w:rFonts w:ascii="JXKHK+TimesNewRomanPSMT" w:eastAsia="JXKHK+TimesNewRomanPSMT" w:hAnsi="JXKHK+TimesNewRomanPSMT" w:cs="JXKHK+TimesNewRomanPSMT"/>
          <w:i/>
          <w:iCs/>
          <w:color w:val="000000"/>
          <w:w w:val="99"/>
          <w:sz w:val="24"/>
          <w:szCs w:val="24"/>
        </w:rPr>
        <w:t>ы</w:t>
      </w:r>
      <w:r w:rsidRPr="00CE53F0">
        <w:rPr>
          <w:rFonts w:ascii="JXKHK+TimesNewRomanPSMT" w:eastAsia="JXKHK+TimesNewRomanPSMT" w:hAnsi="JXKHK+TimesNewRomanPSMT" w:cs="JXKHK+TimesNewRomanPSMT"/>
          <w:i/>
          <w:iCs/>
          <w:color w:val="000000"/>
          <w:sz w:val="24"/>
          <w:szCs w:val="24"/>
        </w:rPr>
        <w:t>».</w:t>
      </w:r>
    </w:p>
    <w:p w:rsidR="003917B6" w:rsidRPr="009C0C26" w:rsidRDefault="003917B6" w:rsidP="003917B6">
      <w:pPr>
        <w:ind w:right="-55" w:firstLine="708"/>
        <w:rPr>
          <w:color w:val="000000"/>
          <w:sz w:val="24"/>
          <w:szCs w:val="24"/>
        </w:rPr>
      </w:pPr>
      <w:r w:rsidRPr="009C0C26">
        <w:rPr>
          <w:rFonts w:ascii="XTLQM+TimesNewRomanPSMT" w:eastAsia="XTLQM+TimesNewRomanPSMT" w:hAnsi="XTLQM+TimesNewRomanPSMT" w:cs="XTLQM+TimesNewRomanPSMT"/>
          <w:color w:val="000000"/>
          <w:sz w:val="24"/>
          <w:szCs w:val="24"/>
        </w:rPr>
        <w:t>Пр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5"/>
          <w:sz w:val="24"/>
          <w:szCs w:val="24"/>
        </w:rPr>
        <w:t>з</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аты</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осво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ова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ель</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рогра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мы</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мод</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pacing w:val="-7"/>
          <w:sz w:val="24"/>
          <w:szCs w:val="24"/>
        </w:rPr>
        <w:t>«</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овы</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pacing w:val="6"/>
          <w:sz w:val="24"/>
          <w:szCs w:val="24"/>
        </w:rPr>
        <w:t>и</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4"/>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3"/>
          <w:sz w:val="24"/>
          <w:szCs w:val="24"/>
        </w:rPr>
        <w:t>ы</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до</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pacing w:val="3"/>
          <w:sz w:val="24"/>
          <w:szCs w:val="24"/>
        </w:rPr>
        <w:t>о</w:t>
      </w:r>
      <w:r w:rsidRPr="009C0C26">
        <w:rPr>
          <w:rFonts w:ascii="XTLQM+TimesNewRomanPSMT" w:eastAsia="XTLQM+TimesNewRomanPSMT" w:hAnsi="XTLQM+TimesNewRomanPSMT" w:cs="XTLQM+TimesNewRomanPSMT"/>
          <w:color w:val="000000"/>
          <w:sz w:val="24"/>
          <w:szCs w:val="24"/>
        </w:rPr>
        <w:t>тражат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сформ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рова</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мен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ча</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ое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ман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как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осо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 че</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ом </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мых</w:t>
      </w:r>
      <w:r w:rsidRPr="009C0C26">
        <w:rPr>
          <w:rFonts w:ascii="XTLQM+TimesNewRomanPSMT" w:eastAsia="XTLQM+TimesNewRomanPSMT" w:hAnsi="XTLQM+TimesNewRomanPSMT" w:cs="XTLQM+TimesNewRomanPSMT"/>
          <w:color w:val="000000"/>
          <w:spacing w:val="1"/>
          <w:sz w:val="24"/>
          <w:szCs w:val="24"/>
        </w:rPr>
        <w:t xml:space="preserve"> 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редст</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 себ</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л</w:t>
      </w:r>
      <w:r w:rsidRPr="009C0C26">
        <w:rPr>
          <w:rFonts w:ascii="XTLQM+TimesNewRomanPSMT" w:eastAsia="XTLQM+TimesNewRomanPSMT" w:hAnsi="XTLQM+TimesNewRomanPSMT" w:cs="XTLQM+TimesNewRomanPSMT"/>
          <w:color w:val="000000"/>
          <w:spacing w:val="1"/>
          <w:sz w:val="24"/>
          <w:szCs w:val="24"/>
        </w:rPr>
        <w:t>ю</w:t>
      </w:r>
      <w:r w:rsidRPr="009C0C26">
        <w:rPr>
          <w:rFonts w:ascii="XTLQM+TimesNewRomanPSMT" w:eastAsia="XTLQM+TimesNewRomanPSMT" w:hAnsi="XTLQM+TimesNewRomanPSMT" w:cs="XTLQM+TimesNewRomanPSMT"/>
          <w:color w:val="000000"/>
          <w:sz w:val="24"/>
          <w:szCs w:val="24"/>
        </w:rPr>
        <w:t>дя</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жающе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sz w:val="24"/>
          <w:szCs w:val="24"/>
        </w:rPr>
        <w:lastRenderedPageBreak/>
        <w:t>с</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нс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вова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ли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sz w:val="24"/>
          <w:szCs w:val="24"/>
        </w:rPr>
        <w:t>э</w:t>
      </w:r>
      <w:r w:rsidRPr="009C0C26">
        <w:rPr>
          <w:rFonts w:ascii="XTLQM+TimesNewRomanPSMT" w:eastAsia="XTLQM+TimesNewRomanPSMT" w:hAnsi="XTLQM+TimesNewRomanPSMT" w:cs="XTLQM+TimesNewRomanPSMT"/>
          <w:color w:val="000000"/>
          <w:sz w:val="24"/>
          <w:szCs w:val="24"/>
        </w:rPr>
        <w:t>том</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ли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лий</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p>
    <w:p w:rsidR="003917B6" w:rsidRPr="009C0C26" w:rsidRDefault="003917B6" w:rsidP="003917B6">
      <w:pPr>
        <w:ind w:right="-56"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ин</w:t>
      </w:r>
      <w:r w:rsidRPr="009C0C26">
        <w:rPr>
          <w:rFonts w:ascii="XTLQM+TimesNewRomanPSMT" w:eastAsia="XTLQM+TimesNewRomanPSMT" w:hAnsi="XTLQM+TimesNewRomanPSMT" w:cs="XTLQM+TimesNewRomanPSMT"/>
          <w:color w:val="000000"/>
          <w:sz w:val="24"/>
          <w:szCs w:val="24"/>
        </w:rPr>
        <w:t>ят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ачения</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их</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радиц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нн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хов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w w:val="99"/>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равстве</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3"/>
          <w:w w:val="99"/>
          <w:sz w:val="24"/>
          <w:szCs w:val="24"/>
        </w:rPr>
        <w:t>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ры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общества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как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оч</w:t>
      </w:r>
      <w:r w:rsidRPr="009C0C26">
        <w:rPr>
          <w:rFonts w:ascii="XTLQM+TimesNewRomanPSMT" w:eastAsia="XTLQM+TimesNewRomanPSMT" w:hAnsi="XTLQM+TimesNewRomanPSMT" w:cs="XTLQM+TimesNewRomanPSMT"/>
          <w:color w:val="000000"/>
          <w:spacing w:val="1"/>
          <w:sz w:val="24"/>
          <w:szCs w:val="24"/>
        </w:rPr>
        <w:t>ник</w:t>
      </w:r>
      <w:r w:rsidRPr="009C0C26">
        <w:rPr>
          <w:rFonts w:ascii="XTLQM+TimesNewRomanPSMT" w:eastAsia="XTLQM+TimesNewRomanPSMT" w:hAnsi="XTLQM+TimesNewRomanPSMT" w:cs="XTLQM+TimesNewRomanPSMT"/>
          <w:color w:val="000000"/>
          <w:sz w:val="24"/>
          <w:szCs w:val="24"/>
        </w:rPr>
        <w:t xml:space="preserve">а и основы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ия,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сов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ствов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p>
    <w:p w:rsidR="003917B6" w:rsidRDefault="003917B6" w:rsidP="003917B6">
      <w:pPr>
        <w:ind w:right="-57" w:firstLine="708"/>
        <w:rPr>
          <w:rFonts w:ascii="XTLQM+TimesNewRomanPSMT" w:eastAsia="XTLQM+TimesNewRomanPSMT" w:hAnsi="XTLQM+TimesNewRomanPSMT" w:cs="XTLQM+TimesNewRomanPSMT"/>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равс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оведя</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ма</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pacing w:val="3"/>
          <w:sz w:val="24"/>
          <w:szCs w:val="24"/>
        </w:rPr>
        <w:t>и</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ской</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мора</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нии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выс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от</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меж</w:t>
      </w:r>
      <w:r w:rsidRPr="009C0C26">
        <w:rPr>
          <w:rFonts w:ascii="XTLQM+TimesNewRomanPSMT" w:eastAsia="XTLQM+TimesNewRomanPSMT" w:hAnsi="XTLQM+TimesNewRomanPSMT" w:cs="XTLQM+TimesNewRomanPSMT"/>
          <w:color w:val="000000"/>
          <w:spacing w:val="4"/>
          <w:sz w:val="24"/>
          <w:szCs w:val="24"/>
        </w:rPr>
        <w:t>д</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 общен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деяте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w:t>
      </w:r>
      <w:bookmarkStart w:id="97" w:name="_page_17_0"/>
      <w:bookmarkEnd w:id="96"/>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ча</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ьн</w:t>
      </w:r>
      <w:r w:rsidRPr="009C0C26">
        <w:rPr>
          <w:rFonts w:ascii="XTLQM+TimesNewRomanPSMT" w:eastAsia="XTLQM+TimesNewRomanPSMT" w:hAnsi="XTLQM+TimesNewRomanPSMT" w:cs="XTLQM+TimesNewRomanPSMT"/>
          <w:color w:val="000000"/>
          <w:sz w:val="24"/>
          <w:szCs w:val="24"/>
        </w:rPr>
        <w:t xml:space="preserve">ое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ман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как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осо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 че</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ом </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мых</w:t>
      </w:r>
      <w:r w:rsidRPr="009C0C26">
        <w:rPr>
          <w:rFonts w:ascii="XTLQM+TimesNewRomanPSMT" w:eastAsia="XTLQM+TimesNewRomanPSMT" w:hAnsi="XTLQM+TimesNewRomanPSMT" w:cs="XTLQM+TimesNewRomanPSMT"/>
          <w:color w:val="000000"/>
          <w:spacing w:val="1"/>
          <w:sz w:val="24"/>
          <w:szCs w:val="24"/>
        </w:rPr>
        <w:t xml:space="preserve"> 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редст</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 себ</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л</w:t>
      </w:r>
      <w:r w:rsidRPr="009C0C26">
        <w:rPr>
          <w:rFonts w:ascii="XTLQM+TimesNewRomanPSMT" w:eastAsia="XTLQM+TimesNewRomanPSMT" w:hAnsi="XTLQM+TimesNewRomanPSMT" w:cs="XTLQM+TimesNewRomanPSMT"/>
          <w:color w:val="000000"/>
          <w:spacing w:val="1"/>
          <w:sz w:val="24"/>
          <w:szCs w:val="24"/>
        </w:rPr>
        <w:t>ю</w:t>
      </w:r>
      <w:r w:rsidRPr="009C0C26">
        <w:rPr>
          <w:rFonts w:ascii="XTLQM+TimesNewRomanPSMT" w:eastAsia="XTLQM+TimesNewRomanPSMT" w:hAnsi="XTLQM+TimesNewRomanPSMT" w:cs="XTLQM+TimesNewRomanPSMT"/>
          <w:color w:val="000000"/>
          <w:sz w:val="24"/>
          <w:szCs w:val="24"/>
        </w:rPr>
        <w:t>дя</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жающе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сло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начимос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sz w:val="24"/>
          <w:szCs w:val="24"/>
        </w:rPr>
        <w:t>самосов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ш</w:t>
      </w:r>
      <w:r w:rsidRPr="009C0C26">
        <w:rPr>
          <w:rFonts w:ascii="XTLQM+TimesNewRomanPSMT" w:eastAsia="XTLQM+TimesNewRomanPSMT" w:hAnsi="XTLQM+TimesNewRomanPSMT" w:cs="XTLQM+TimesNewRomanPSMT"/>
          <w:color w:val="000000"/>
          <w:sz w:val="24"/>
          <w:szCs w:val="24"/>
        </w:rPr>
        <w:t>енс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вова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7"/>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w w:val="99"/>
          <w:sz w:val="24"/>
          <w:szCs w:val="24"/>
        </w:rPr>
        <w:t>ли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1"/>
          <w:sz w:val="24"/>
          <w:szCs w:val="24"/>
        </w:rPr>
        <w:t>э</w:t>
      </w:r>
      <w:r w:rsidRPr="009C0C26">
        <w:rPr>
          <w:rFonts w:ascii="XTLQM+TimesNewRomanPSMT" w:eastAsia="XTLQM+TimesNewRomanPSMT" w:hAnsi="XTLQM+TimesNewRomanPSMT" w:cs="XTLQM+TimesNewRomanPSMT"/>
          <w:color w:val="000000"/>
          <w:sz w:val="24"/>
          <w:szCs w:val="24"/>
        </w:rPr>
        <w:t>том</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или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p>
    <w:p w:rsidR="003917B6" w:rsidRPr="009C0C26" w:rsidRDefault="003917B6" w:rsidP="003917B6">
      <w:pPr>
        <w:ind w:right="-53"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ин</w:t>
      </w:r>
      <w:r w:rsidRPr="009C0C26">
        <w:rPr>
          <w:rFonts w:ascii="XTLQM+TimesNewRomanPSMT" w:eastAsia="XTLQM+TimesNewRomanPSMT" w:hAnsi="XTLQM+TimesNewRomanPSMT" w:cs="XTLQM+TimesNewRomanPSMT"/>
          <w:color w:val="000000"/>
          <w:sz w:val="24"/>
          <w:szCs w:val="24"/>
        </w:rPr>
        <w:t>ят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ачения</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их</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радиц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нн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3"/>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хов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PARAN+TimesNewRomanPSMT" w:eastAsia="PARAN+TimesNewRomanPSMT" w:hAnsi="PARAN+TimesNewRomanPSMT" w:cs="PARAN+TimesNewRomanPSMT"/>
          <w:color w:val="000000"/>
          <w:w w:val="99"/>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равстве</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3"/>
          <w:w w:val="99"/>
          <w:sz w:val="24"/>
          <w:szCs w:val="24"/>
        </w:rPr>
        <w:t>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ры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общества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как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оч</w:t>
      </w:r>
      <w:r w:rsidRPr="009C0C26">
        <w:rPr>
          <w:rFonts w:ascii="XTLQM+TimesNewRomanPSMT" w:eastAsia="XTLQM+TimesNewRomanPSMT" w:hAnsi="XTLQM+TimesNewRomanPSMT" w:cs="XTLQM+TimesNewRomanPSMT"/>
          <w:color w:val="000000"/>
          <w:spacing w:val="1"/>
          <w:sz w:val="24"/>
          <w:szCs w:val="24"/>
        </w:rPr>
        <w:t>ник</w:t>
      </w:r>
      <w:r w:rsidRPr="009C0C26">
        <w:rPr>
          <w:rFonts w:ascii="XTLQM+TimesNewRomanPSMT" w:eastAsia="XTLQM+TimesNewRomanPSMT" w:hAnsi="XTLQM+TimesNewRomanPSMT" w:cs="XTLQM+TimesNewRomanPSMT"/>
          <w:color w:val="000000"/>
          <w:sz w:val="24"/>
          <w:szCs w:val="24"/>
        </w:rPr>
        <w:t xml:space="preserve">а и основы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ия,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сов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ствов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bookmarkEnd w:id="97"/>
      <w:r w:rsidRPr="009C0C26">
        <w:rPr>
          <w:rFonts w:ascii="PARAN+TimesNewRomanPSMT" w:eastAsia="PARAN+TimesNewRomanPSMT" w:hAnsi="PARAN+TimesNewRomanPSMT" w:cs="PARAN+TimesNewRomanPSMT"/>
          <w:color w:val="000000"/>
          <w:sz w:val="24"/>
          <w:szCs w:val="24"/>
        </w:rPr>
        <w:t xml:space="preserve"> -</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ывать</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ведя</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5"/>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z w:val="24"/>
          <w:szCs w:val="24"/>
        </w:rPr>
        <w:t>мор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ли</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ици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z w:val="24"/>
          <w:szCs w:val="24"/>
        </w:rPr>
        <w:t>религ</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ях</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6"/>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64"/>
          <w:sz w:val="24"/>
          <w:szCs w:val="24"/>
        </w:rPr>
        <w:t xml:space="preserve"> </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z w:val="24"/>
          <w:szCs w:val="24"/>
        </w:rPr>
        <w:t>да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spacing w:val="1"/>
          <w:sz w:val="24"/>
          <w:szCs w:val="24"/>
        </w:rPr>
        <w:t>зн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в в</w:t>
      </w:r>
      <w:r w:rsidRPr="009C0C26">
        <w:rPr>
          <w:rFonts w:ascii="XTLQM+TimesNewRomanPSMT" w:eastAsia="XTLQM+TimesNewRomanPSMT" w:hAnsi="XTLQM+TimesNewRomanPSMT" w:cs="XTLQM+TimesNewRomanPSMT"/>
          <w:color w:val="000000"/>
          <w:spacing w:val="-1"/>
          <w:sz w:val="24"/>
          <w:szCs w:val="24"/>
        </w:rPr>
        <w:t>ыс</w:t>
      </w:r>
      <w:r w:rsidRPr="009C0C26">
        <w:rPr>
          <w:rFonts w:ascii="XTLQM+TimesNewRomanPSMT" w:eastAsia="XTLQM+TimesNewRomanPSMT" w:hAnsi="XTLQM+TimesNewRomanPSMT" w:cs="XTLQM+TimesNewRomanPSMT"/>
          <w:color w:val="000000"/>
          <w:sz w:val="24"/>
          <w:szCs w:val="24"/>
        </w:rPr>
        <w:t>тра</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оше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 xml:space="preserve"> в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ье,</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меж</w:t>
      </w:r>
      <w:r w:rsidRPr="009C0C26">
        <w:rPr>
          <w:rFonts w:ascii="XTLQM+TimesNewRomanPSMT" w:eastAsia="XTLQM+TimesNewRomanPSMT" w:hAnsi="XTLQM+TimesNewRomanPSMT" w:cs="XTLQM+TimesNewRomanPSMT"/>
          <w:color w:val="000000"/>
          <w:spacing w:val="4"/>
          <w:sz w:val="24"/>
          <w:szCs w:val="24"/>
        </w:rPr>
        <w:t>д</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ми;</w:t>
      </w:r>
    </w:p>
    <w:p w:rsidR="003917B6" w:rsidRPr="009C0C26" w:rsidRDefault="003917B6" w:rsidP="003917B6">
      <w:pPr>
        <w:ind w:right="-16" w:firstLine="707"/>
        <w:jc w:val="both"/>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содерж</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w:t>
      </w:r>
      <w:r w:rsidRPr="009C0C26">
        <w:rPr>
          <w:rFonts w:ascii="XTLQM+TimesNewRomanPSMT" w:eastAsia="XTLQM+TimesNewRomanPSMT" w:hAnsi="XTLQM+TimesNewRomanPSMT" w:cs="XTLQM+TimesNewRomanPSMT"/>
          <w:color w:val="000000"/>
          <w:spacing w:val="3"/>
          <w:sz w:val="24"/>
          <w:szCs w:val="24"/>
        </w:rPr>
        <w:t>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егорий</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(долг,</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обода,</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осерд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або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бы</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мо</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ом</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щь)</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в ре</w:t>
      </w:r>
      <w:r w:rsidRPr="009C0C26">
        <w:rPr>
          <w:rFonts w:ascii="XTLQM+TimesNewRomanPSMT" w:eastAsia="XTLQM+TimesNewRomanPSMT" w:hAnsi="XTLQM+TimesNewRomanPSMT" w:cs="XTLQM+TimesNewRomanPSMT"/>
          <w:color w:val="000000"/>
          <w:w w:val="99"/>
          <w:sz w:val="24"/>
          <w:szCs w:val="24"/>
        </w:rPr>
        <w:t>ли</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ародов</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сл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3"/>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3"/>
          <w:sz w:val="24"/>
          <w:szCs w:val="24"/>
        </w:rPr>
        <w:t>и</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объяс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pacing w:val="-9"/>
          <w:sz w:val="24"/>
          <w:szCs w:val="24"/>
        </w:rPr>
        <w:t>«</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w w:val="99"/>
          <w:sz w:val="24"/>
          <w:szCs w:val="24"/>
        </w:rPr>
        <w:t>ил</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4"/>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3"/>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6"/>
          <w:sz w:val="24"/>
          <w:szCs w:val="24"/>
        </w:rPr>
        <w:t>ы</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z w:val="24"/>
          <w:szCs w:val="24"/>
        </w:rPr>
        <w:t>х;</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оот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 xml:space="preserve">е формы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оведен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sz w:val="24"/>
          <w:szCs w:val="24"/>
        </w:rPr>
        <w:t>с н</w:t>
      </w:r>
      <w:r w:rsidRPr="009C0C26">
        <w:rPr>
          <w:rFonts w:ascii="XTLQM+TimesNewRomanPSMT" w:eastAsia="XTLQM+TimesNewRomanPSMT" w:hAnsi="XTLQM+TimesNewRomanPSMT" w:cs="XTLQM+TimesNewRomanPSMT"/>
          <w:color w:val="000000"/>
          <w:sz w:val="24"/>
          <w:szCs w:val="24"/>
        </w:rPr>
        <w:t>рав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ыми</w:t>
      </w:r>
      <w:r w:rsidRPr="009C0C26">
        <w:rPr>
          <w:rFonts w:ascii="XTLQM+TimesNewRomanPSMT" w:eastAsia="XTLQM+TimesNewRomanPSMT" w:hAnsi="XTLQM+TimesNewRomanPSMT" w:cs="XTLQM+TimesNewRomanPSMT"/>
          <w:color w:val="000000"/>
          <w:spacing w:val="1"/>
          <w:sz w:val="24"/>
          <w:szCs w:val="24"/>
        </w:rPr>
        <w:t xml:space="preserve"> н</w:t>
      </w:r>
      <w:r w:rsidRPr="009C0C26">
        <w:rPr>
          <w:rFonts w:ascii="XTLQM+TimesNewRomanPSMT" w:eastAsia="XTLQM+TimesNewRomanPSMT" w:hAnsi="XTLQM+TimesNewRomanPSMT" w:cs="XTLQM+TimesNewRomanPSMT"/>
          <w:color w:val="000000"/>
          <w:sz w:val="24"/>
          <w:szCs w:val="24"/>
        </w:rPr>
        <w:t>орма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 xml:space="preserve">и, </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 xml:space="preserve">аповедями </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иц</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аро</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 xml:space="preserve">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6"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слов</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ча</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ьн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редс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авления</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z w:val="24"/>
          <w:szCs w:val="24"/>
        </w:rPr>
        <w:t>мир</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рении</w:t>
      </w:r>
      <w:r w:rsidRPr="009C0C26">
        <w:rPr>
          <w:rFonts w:ascii="XTLQM+TimesNewRomanPSMT" w:eastAsia="XTLQM+TimesNewRomanPSMT" w:hAnsi="XTLQM+TimesNewRomanPSMT" w:cs="XTLQM+TimesNewRomanPSMT"/>
          <w:color w:val="000000"/>
          <w:spacing w:val="34"/>
          <w:sz w:val="24"/>
          <w:szCs w:val="24"/>
        </w:rPr>
        <w:t xml:space="preserve"> </w:t>
      </w:r>
      <w:r w:rsidRPr="009C0C26">
        <w:rPr>
          <w:rFonts w:ascii="XTLQM+TimesNewRomanPSMT" w:eastAsia="XTLQM+TimesNewRomanPSMT" w:hAnsi="XTLQM+TimesNewRomanPSMT" w:cs="XTLQM+TimesNewRomanPSMT"/>
          <w:color w:val="000000"/>
          <w:sz w:val="24"/>
          <w:szCs w:val="24"/>
        </w:rPr>
        <w:t>(кар</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вер</w:t>
      </w:r>
      <w:r w:rsidRPr="009C0C26">
        <w:rPr>
          <w:rFonts w:ascii="XTLQM+TimesNewRomanPSMT" w:eastAsia="XTLQM+TimesNewRomanPSMT" w:hAnsi="XTLQM+TimesNewRomanPSMT" w:cs="XTLQM+TimesNewRomanPSMT"/>
          <w:color w:val="000000"/>
          <w:spacing w:val="4"/>
          <w:sz w:val="24"/>
          <w:szCs w:val="24"/>
        </w:rPr>
        <w:t>о</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нии</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равос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 xml:space="preserve">ма, </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аи</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ма, об 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овате</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ях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6"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sz w:val="24"/>
          <w:szCs w:val="24"/>
        </w:rPr>
        <w:t>свя</w:t>
      </w:r>
      <w:r w:rsidRPr="009C0C26">
        <w:rPr>
          <w:rFonts w:ascii="XTLQM+TimesNewRomanPSMT" w:eastAsia="XTLQM+TimesNewRomanPSMT" w:hAnsi="XTLQM+TimesNewRomanPSMT" w:cs="XTLQM+TimesNewRomanPSMT"/>
          <w:color w:val="000000"/>
          <w:spacing w:val="1"/>
          <w:sz w:val="24"/>
          <w:szCs w:val="24"/>
        </w:rPr>
        <w:t>щ</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цио</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ий</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аро</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61"/>
          <w:sz w:val="24"/>
          <w:szCs w:val="24"/>
        </w:rPr>
        <w:t xml:space="preserve"> </w:t>
      </w:r>
      <w:r w:rsidRPr="009C0C26">
        <w:rPr>
          <w:rFonts w:ascii="XTLQM+TimesNewRomanPSMT" w:eastAsia="XTLQM+TimesNewRomanPSMT" w:hAnsi="XTLQM+TimesNewRomanPSMT" w:cs="XTLQM+TimesNewRomanPSMT"/>
          <w:color w:val="000000"/>
          <w:sz w:val="24"/>
          <w:szCs w:val="24"/>
        </w:rPr>
        <w:t>(Биб</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sz w:val="24"/>
          <w:szCs w:val="24"/>
        </w:rPr>
        <w:t>Кора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0"/>
          <w:sz w:val="24"/>
          <w:szCs w:val="24"/>
        </w:rPr>
        <w:t xml:space="preserve"> </w:t>
      </w:r>
      <w:r w:rsidRPr="009C0C26">
        <w:rPr>
          <w:rFonts w:ascii="XTLQM+TimesNewRomanPSMT" w:eastAsia="XTLQM+TimesNewRomanPSMT" w:hAnsi="XTLQM+TimesNewRomanPSMT" w:cs="XTLQM+TimesNewRomanPSMT"/>
          <w:color w:val="000000"/>
          <w:sz w:val="24"/>
          <w:szCs w:val="24"/>
        </w:rPr>
        <w:t>Тр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та</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2"/>
          <w:sz w:val="24"/>
          <w:szCs w:val="24"/>
        </w:rPr>
        <w:t xml:space="preserve"> </w:t>
      </w:r>
      <w:r w:rsidRPr="009C0C26">
        <w:rPr>
          <w:rFonts w:ascii="XTLQM+TimesNewRomanPSMT" w:eastAsia="XTLQM+TimesNewRomanPSMT" w:hAnsi="XTLQM+TimesNewRomanPSMT" w:cs="XTLQM+TimesNewRomanPSMT"/>
          <w:color w:val="000000"/>
          <w:sz w:val="24"/>
          <w:szCs w:val="24"/>
        </w:rPr>
        <w:t>Та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9"/>
          <w:sz w:val="24"/>
          <w:szCs w:val="24"/>
        </w:rPr>
        <w:t xml:space="preserve"> </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 xml:space="preserve">ях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елях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оз</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 xml:space="preserve">а </w:t>
      </w:r>
      <w:r w:rsidRPr="009C0C26">
        <w:rPr>
          <w:rFonts w:ascii="XTLQM+TimesNewRomanPSMT" w:eastAsia="XTLQM+TimesNewRomanPSMT" w:hAnsi="XTLQM+TimesNewRomanPSMT" w:cs="XTLQM+TimesNewRomanPSMT"/>
          <w:color w:val="000000"/>
          <w:spacing w:val="-1"/>
          <w:sz w:val="24"/>
          <w:szCs w:val="24"/>
        </w:rPr>
        <w:t>(</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вя</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ы, ла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ы, рав</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sz w:val="24"/>
          <w:szCs w:val="24"/>
        </w:rPr>
        <w:t>ин</w:t>
      </w:r>
      <w:r w:rsidRPr="009C0C26">
        <w:rPr>
          <w:rFonts w:ascii="XTLQM+TimesNewRomanPSMT" w:eastAsia="XTLQM+TimesNewRomanPSMT" w:hAnsi="XTLQM+TimesNewRomanPSMT" w:cs="XTLQM+TimesNewRomanPSMT"/>
          <w:color w:val="000000"/>
          <w:sz w:val="24"/>
          <w:szCs w:val="24"/>
        </w:rPr>
        <w:t>ы), 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обряд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х, 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 обычаях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1</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 xml:space="preserve">2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мер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6"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83"/>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8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83"/>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ве</w:t>
      </w:r>
      <w:r w:rsidRPr="009C0C26">
        <w:rPr>
          <w:rFonts w:ascii="XTLQM+TimesNewRomanPSMT" w:eastAsia="XTLQM+TimesNewRomanPSMT" w:hAnsi="XTLQM+TimesNewRomanPSMT" w:cs="XTLQM+TimesNewRomanPSMT"/>
          <w:color w:val="000000"/>
          <w:spacing w:val="83"/>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вя</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sz w:val="24"/>
          <w:szCs w:val="24"/>
        </w:rPr>
        <w:t>соо</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жен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83"/>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8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ици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лиг</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8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ародов</w:t>
      </w:r>
      <w:r w:rsidRPr="009C0C26">
        <w:rPr>
          <w:rFonts w:ascii="XTLQM+TimesNewRomanPSMT" w:eastAsia="XTLQM+TimesNewRomanPSMT" w:hAnsi="XTLQM+TimesNewRomanPSMT" w:cs="XTLQM+TimesNewRomanPSMT"/>
          <w:color w:val="000000"/>
          <w:spacing w:val="8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82"/>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8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 xml:space="preserve">я в </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х</w:t>
      </w:r>
      <w:r w:rsidRPr="009C0C26">
        <w:rPr>
          <w:rFonts w:ascii="XTLQM+TimesNewRomanPSMT" w:eastAsia="XTLQM+TimesNewRomanPSMT" w:hAnsi="XTLQM+TimesNewRomanPSMT" w:cs="XTLQM+TimesNewRomanPSMT"/>
          <w:color w:val="000000"/>
          <w:sz w:val="24"/>
          <w:szCs w:val="24"/>
        </w:rPr>
        <w:t>, 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щ</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ве</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ющ</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9"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ги</w:t>
      </w:r>
      <w:r w:rsidRPr="009C0C26">
        <w:rPr>
          <w:rFonts w:ascii="XTLQM+TimesNewRomanPSMT" w:eastAsia="XTLQM+TimesNewRomanPSMT" w:hAnsi="XTLQM+TimesNewRomanPSMT" w:cs="XTLQM+TimesNewRomanPSMT"/>
          <w:color w:val="000000"/>
          <w:sz w:val="24"/>
          <w:szCs w:val="24"/>
        </w:rPr>
        <w:t>оз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але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дар</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pacing w:val="-1"/>
          <w:sz w:val="24"/>
          <w:szCs w:val="24"/>
        </w:rPr>
        <w:t>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иках</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ционн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ий</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ародов</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3"/>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равос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pacing w:val="4"/>
          <w:w w:val="99"/>
          <w:sz w:val="24"/>
          <w:szCs w:val="24"/>
        </w:rPr>
        <w:t>и</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xml:space="preserve"> 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ее</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 xml:space="preserve">о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разд</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 xml:space="preserve">ка каждой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6"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содержа</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z w:val="24"/>
          <w:szCs w:val="24"/>
        </w:rPr>
        <w:t>религ</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46"/>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мье</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восла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ам,</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pacing w:val="5"/>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48"/>
          <w:sz w:val="24"/>
          <w:szCs w:val="24"/>
        </w:rPr>
        <w:t xml:space="preserve"> </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ее</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редст</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7"/>
          <w:sz w:val="24"/>
          <w:szCs w:val="24"/>
        </w:rPr>
        <w:t xml:space="preserve"> </w:t>
      </w:r>
      <w:r w:rsidRPr="009C0C26">
        <w:rPr>
          <w:rFonts w:ascii="XTLQM+TimesNewRomanPSMT" w:eastAsia="XTLQM+TimesNewRomanPSMT" w:hAnsi="XTLQM+TimesNewRomanPSMT" w:cs="XTLQM+TimesNewRomanPSMT"/>
          <w:color w:val="000000"/>
          <w:sz w:val="24"/>
          <w:szCs w:val="24"/>
        </w:rPr>
        <w:t>о с</w:t>
      </w:r>
      <w:r w:rsidRPr="009C0C26">
        <w:rPr>
          <w:rFonts w:ascii="XTLQM+TimesNewRomanPSMT" w:eastAsia="XTLQM+TimesNewRomanPSMT" w:hAnsi="XTLQM+TimesNewRomanPSMT" w:cs="XTLQM+TimesNewRomanPSMT"/>
          <w:color w:val="000000"/>
          <w:spacing w:val="-1"/>
          <w:sz w:val="24"/>
          <w:szCs w:val="24"/>
        </w:rPr>
        <w:t>ем</w:t>
      </w:r>
      <w:r w:rsidRPr="009C0C26">
        <w:rPr>
          <w:rFonts w:ascii="XTLQM+TimesNewRomanPSMT" w:eastAsia="XTLQM+TimesNewRomanPSMT" w:hAnsi="XTLQM+TimesNewRomanPSMT" w:cs="XTLQM+TimesNewRomanPSMT"/>
          <w:color w:val="000000"/>
          <w:sz w:val="24"/>
          <w:szCs w:val="24"/>
        </w:rPr>
        <w:t>ей</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2"/>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тр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си</w:t>
      </w:r>
      <w:r w:rsidRPr="009C0C26">
        <w:rPr>
          <w:rFonts w:ascii="XTLQM+TimesNewRomanPSMT" w:eastAsia="XTLQM+TimesNewRomanPSMT" w:hAnsi="XTLQM+TimesNewRomanPSMT" w:cs="XTLQM+TimesNewRomanPSMT"/>
          <w:color w:val="000000"/>
          <w:sz w:val="24"/>
          <w:szCs w:val="24"/>
        </w:rPr>
        <w:t xml:space="preserve">и,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онимание 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но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к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в трад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ци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8"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ю</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мволи</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иц</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57"/>
          <w:sz w:val="24"/>
          <w:szCs w:val="24"/>
        </w:rPr>
        <w:t xml:space="preserve"> </w:t>
      </w:r>
      <w:r w:rsidRPr="009C0C26">
        <w:rPr>
          <w:rFonts w:ascii="XTLQM+TimesNewRomanPSMT" w:eastAsia="XTLQM+TimesNewRomanPSMT" w:hAnsi="XTLQM+TimesNewRomanPSMT" w:cs="XTLQM+TimesNewRomanPSMT"/>
          <w:color w:val="000000"/>
          <w:sz w:val="24"/>
          <w:szCs w:val="24"/>
        </w:rPr>
        <w:t>рели</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ий</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ар</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дов</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оссии</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pacing w:val="-2"/>
          <w:sz w:val="24"/>
          <w:szCs w:val="24"/>
        </w:rPr>
        <w:t>(</w:t>
      </w:r>
      <w:r w:rsidRPr="009C0C26">
        <w:rPr>
          <w:rFonts w:ascii="XTLQM+TimesNewRomanPSMT" w:eastAsia="XTLQM+TimesNewRomanPSMT" w:hAnsi="XTLQM+TimesNewRomanPSMT" w:cs="XTLQM+TimesNewRomanPSMT"/>
          <w:color w:val="000000"/>
          <w:sz w:val="24"/>
          <w:szCs w:val="24"/>
        </w:rPr>
        <w:t>право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5"/>
          <w:sz w:val="24"/>
          <w:szCs w:val="24"/>
        </w:rPr>
        <w:t xml:space="preserve"> </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 од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мво</w:t>
      </w:r>
      <w:r w:rsidRPr="009C0C26">
        <w:rPr>
          <w:rFonts w:ascii="XTLQM+TimesNewRomanPSMT" w:eastAsia="XTLQM+TimesNewRomanPSMT" w:hAnsi="XTLQM+TimesNewRomanPSMT" w:cs="XTLQM+TimesNewRomanPSMT"/>
          <w:color w:val="000000"/>
          <w:spacing w:val="4"/>
          <w:w w:val="99"/>
          <w:sz w:val="24"/>
          <w:szCs w:val="24"/>
        </w:rPr>
        <w:t>л</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1"/>
          <w:w w:val="99"/>
          <w:sz w:val="24"/>
          <w:szCs w:val="24"/>
        </w:rPr>
        <w:t>ъ</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 xml:space="preserve">ми её </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 в 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лиг</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 xml:space="preserve">ной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е;</w:t>
      </w:r>
    </w:p>
    <w:p w:rsidR="003917B6" w:rsidRPr="009C0C26" w:rsidRDefault="003917B6" w:rsidP="003917B6">
      <w:pPr>
        <w:ind w:right="-17" w:firstLine="707"/>
        <w:jc w:val="both"/>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5"/>
          <w:sz w:val="24"/>
          <w:szCs w:val="24"/>
        </w:rPr>
        <w:t>х</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до</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sz w:val="24"/>
          <w:szCs w:val="24"/>
        </w:rPr>
        <w:t>а</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г</w:t>
      </w:r>
      <w:r w:rsidRPr="009C0C26">
        <w:rPr>
          <w:rFonts w:ascii="XTLQM+TimesNewRomanPSMT" w:eastAsia="XTLQM+TimesNewRomanPSMT" w:hAnsi="XTLQM+TimesNewRomanPSMT" w:cs="XTLQM+TimesNewRomanPSMT"/>
          <w:color w:val="000000"/>
          <w:sz w:val="24"/>
          <w:szCs w:val="24"/>
        </w:rPr>
        <w:t>ий</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ародов</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0"/>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1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ая</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w w:val="99"/>
          <w:sz w:val="24"/>
          <w:szCs w:val="24"/>
        </w:rPr>
        <w:t>лл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раф</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9"/>
          <w:sz w:val="24"/>
          <w:szCs w:val="24"/>
        </w:rPr>
        <w:t xml:space="preserve">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ая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оп</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сь),</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w w:val="99"/>
          <w:sz w:val="24"/>
          <w:szCs w:val="24"/>
        </w:rPr>
        <w:t>гл</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5"/>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
          <w:sz w:val="24"/>
          <w:szCs w:val="24"/>
        </w:rPr>
        <w:t>с</w:t>
      </w:r>
      <w:r w:rsidRPr="009C0C26">
        <w:rPr>
          <w:rFonts w:ascii="XTLQM+TimesNewRomanPSMT" w:eastAsia="XTLQM+TimesNewRomanPSMT" w:hAnsi="XTLQM+TimesNewRomanPSMT" w:cs="XTLQM+TimesNewRomanPSMT"/>
          <w:color w:val="000000"/>
          <w:sz w:val="24"/>
          <w:szCs w:val="24"/>
        </w:rPr>
        <w:t>обе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го</w:t>
      </w:r>
      <w:r w:rsidRPr="009C0C26">
        <w:rPr>
          <w:rFonts w:ascii="XTLQM+TimesNewRomanPSMT" w:eastAsia="XTLQM+TimesNewRomanPSMT" w:hAnsi="XTLQM+TimesNewRomanPSMT" w:cs="XTLQM+TimesNewRomanPSMT"/>
          <w:color w:val="000000"/>
          <w:spacing w:val="1"/>
          <w:sz w:val="24"/>
          <w:szCs w:val="24"/>
        </w:rPr>
        <w:t xml:space="preserve"> 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лав</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слам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3"/>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w w:val="99"/>
          <w:sz w:val="24"/>
          <w:szCs w:val="24"/>
        </w:rPr>
        <w:t>(</w:t>
      </w:r>
      <w:r w:rsidRPr="009C0C26">
        <w:rPr>
          <w:rFonts w:ascii="XTLQM+TimesNewRomanPSMT" w:eastAsia="XTLQM+TimesNewRomanPSMT" w:hAnsi="XTLQM+TimesNewRomanPSMT" w:cs="XTLQM+TimesNewRomanPSMT"/>
          <w:color w:val="000000"/>
          <w:sz w:val="24"/>
          <w:szCs w:val="24"/>
        </w:rPr>
        <w:t>ар</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ек</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w w:val="99"/>
          <w:sz w:val="24"/>
          <w:szCs w:val="24"/>
        </w:rPr>
        <w:t>зи</w:t>
      </w:r>
      <w:r w:rsidRPr="009C0C26">
        <w:rPr>
          <w:rFonts w:ascii="XTLQM+TimesNewRomanPSMT" w:eastAsia="XTLQM+TimesNewRomanPSMT" w:hAnsi="XTLQM+TimesNewRomanPSMT" w:cs="XTLQM+TimesNewRomanPSMT"/>
          <w:color w:val="000000"/>
          <w:sz w:val="24"/>
          <w:szCs w:val="24"/>
        </w:rPr>
        <w:t>те</w:t>
      </w:r>
      <w:r w:rsidRPr="009C0C26">
        <w:rPr>
          <w:rFonts w:ascii="XTLQM+TimesNewRomanPSMT" w:eastAsia="XTLQM+TimesNewRomanPSMT" w:hAnsi="XTLQM+TimesNewRomanPSMT" w:cs="XTLQM+TimesNewRomanPSMT"/>
          <w:color w:val="000000"/>
          <w:w w:val="99"/>
          <w:sz w:val="24"/>
          <w:szCs w:val="24"/>
        </w:rPr>
        <w:t>льн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ство,</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ык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ка 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те</w:t>
      </w:r>
      <w:r w:rsidRPr="009C0C26">
        <w:rPr>
          <w:rFonts w:ascii="XTLQM+TimesNewRomanPSMT" w:eastAsia="XTLQM+TimesNewRomanPSMT" w:hAnsi="XTLQM+TimesNewRomanPSMT" w:cs="XTLQM+TimesNewRomanPSMT"/>
          <w:color w:val="000000"/>
          <w:sz w:val="24"/>
          <w:szCs w:val="24"/>
        </w:rPr>
        <w:t xml:space="preserve">кстов, </w:t>
      </w:r>
      <w:r w:rsidRPr="009C0C26">
        <w:rPr>
          <w:rFonts w:ascii="XTLQM+TimesNewRomanPSMT" w:eastAsia="XTLQM+TimesNewRomanPSMT" w:hAnsi="XTLQM+TimesNewRomanPSMT" w:cs="XTLQM+TimesNewRomanPSMT"/>
          <w:color w:val="000000"/>
          <w:spacing w:val="4"/>
          <w:sz w:val="24"/>
          <w:szCs w:val="24"/>
        </w:rPr>
        <w:t>м</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зы</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з</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ковой среды</w:t>
      </w:r>
      <w:r w:rsidRPr="009C0C26">
        <w:rPr>
          <w:rFonts w:ascii="XTLQM+TimesNewRomanPSMT" w:eastAsia="XTLQM+TimesNewRomanPSMT" w:hAnsi="XTLQM+TimesNewRomanPSMT" w:cs="XTLQM+TimesNewRomanPSMT"/>
          <w:color w:val="000000"/>
          <w:spacing w:val="-1"/>
          <w:sz w:val="24"/>
          <w:szCs w:val="24"/>
        </w:rPr>
        <w:t>)</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6"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ые</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ческ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z w:val="24"/>
          <w:szCs w:val="24"/>
        </w:rPr>
        <w:t>роли</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ици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pacing w:val="-1"/>
          <w:sz w:val="24"/>
          <w:szCs w:val="24"/>
        </w:rPr>
        <w:t>ре</w:t>
      </w:r>
      <w:r w:rsidRPr="009C0C26">
        <w:rPr>
          <w:rFonts w:ascii="XTLQM+TimesNewRomanPSMT" w:eastAsia="XTLQM+TimesNewRomanPSMT" w:hAnsi="XTLQM+TimesNewRomanPSMT" w:cs="XTLQM+TimesNewRomanPSMT"/>
          <w:color w:val="000000"/>
          <w:sz w:val="24"/>
          <w:szCs w:val="24"/>
        </w:rPr>
        <w:t>лиг</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37"/>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lastRenderedPageBreak/>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4"/>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ародов</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росс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еств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дар</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ерво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ыт</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сково</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рое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ческо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67"/>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ци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 xml:space="preserve">в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ре</w:t>
      </w:r>
      <w:r w:rsidRPr="009C0C26">
        <w:rPr>
          <w:rFonts w:ascii="XTLQM+TimesNewRomanPSMT" w:eastAsia="XTLQM+TimesNewRomanPSMT" w:hAnsi="XTLQM+TimesNewRomanPSMT" w:cs="XTLQM+TimesNewRomanPSMT"/>
          <w:color w:val="000000"/>
          <w:w w:val="99"/>
          <w:sz w:val="24"/>
          <w:szCs w:val="24"/>
        </w:rPr>
        <w:t>ги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w:t>
      </w:r>
      <w:r w:rsidRPr="009C0C26">
        <w:rPr>
          <w:rFonts w:ascii="XTLQM+TimesNewRomanPSMT" w:eastAsia="XTLQM+TimesNewRomanPSMT" w:hAnsi="XTLQM+TimesNewRomanPSMT" w:cs="XTLQM+TimesNewRomanPSMT"/>
          <w:color w:val="000000"/>
          <w:spacing w:val="2"/>
          <w:sz w:val="24"/>
          <w:szCs w:val="24"/>
        </w:rPr>
        <w:t>х</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 монас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свя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ыни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амя</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ные и свя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ые </w:t>
      </w:r>
      <w:r w:rsidRPr="009C0C26">
        <w:rPr>
          <w:rFonts w:ascii="XTLQM+TimesNewRomanPSMT" w:eastAsia="XTLQM+TimesNewRomanPSMT" w:hAnsi="XTLQM+TimesNewRomanPSMT" w:cs="XTLQM+TimesNewRomanPSMT"/>
          <w:color w:val="000000"/>
          <w:spacing w:val="-1"/>
          <w:sz w:val="24"/>
          <w:szCs w:val="24"/>
        </w:rPr>
        <w:t>ме</w:t>
      </w:r>
      <w:r w:rsidRPr="009C0C26">
        <w:rPr>
          <w:rFonts w:ascii="XTLQM+TimesNewRomanPSMT" w:eastAsia="XTLQM+TimesNewRomanPSMT" w:hAnsi="XTLQM+TimesNewRomanPSMT" w:cs="XTLQM+TimesNewRomanPSMT"/>
          <w:color w:val="000000"/>
          <w:sz w:val="24"/>
          <w:szCs w:val="24"/>
        </w:rPr>
        <w:t>ста</w:t>
      </w:r>
      <w:r w:rsidRPr="009C0C26">
        <w:rPr>
          <w:rFonts w:ascii="XTLQM+TimesNewRomanPSMT" w:eastAsia="XTLQM+TimesNewRomanPSMT" w:hAnsi="XTLQM+TimesNewRomanPSMT" w:cs="XTLQM+TimesNewRomanPSMT"/>
          <w:color w:val="000000"/>
          <w:spacing w:val="-1"/>
          <w:w w:val="99"/>
          <w:sz w:val="24"/>
          <w:szCs w:val="24"/>
        </w:rPr>
        <w:t>)</w:t>
      </w:r>
      <w:r w:rsidRPr="009C0C26">
        <w:rPr>
          <w:rFonts w:ascii="XTLQM+TimesNewRomanPSMT" w:eastAsia="XTLQM+TimesNewRomanPSMT" w:hAnsi="XTLQM+TimesNewRomanPSMT" w:cs="XTLQM+TimesNewRomanPSMT"/>
          <w:color w:val="000000"/>
          <w:sz w:val="24"/>
          <w:szCs w:val="24"/>
        </w:rPr>
        <w:t>, офо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редстав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3"/>
          <w:w w:val="99"/>
          <w:sz w:val="24"/>
          <w:szCs w:val="24"/>
        </w:rPr>
        <w:t>з</w:t>
      </w:r>
      <w:r w:rsidRPr="009C0C26">
        <w:rPr>
          <w:rFonts w:ascii="XTLQM+TimesNewRomanPSMT" w:eastAsia="XTLQM+TimesNewRomanPSMT" w:hAnsi="XTLQM+TimesNewRomanPSMT" w:cs="XTLQM+TimesNewRomanPSMT"/>
          <w:color w:val="000000"/>
          <w:spacing w:val="-1"/>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атов;</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ра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пков,</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сов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емых</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ол</w:t>
      </w:r>
      <w:r w:rsidRPr="009C0C26">
        <w:rPr>
          <w:rFonts w:ascii="XTLQM+TimesNewRomanPSMT" w:eastAsia="XTLQM+TimesNewRomanPSMT" w:hAnsi="XTLQM+TimesNewRomanPSMT" w:cs="XTLQM+TimesNewRomanPSMT"/>
          <w:color w:val="000000"/>
          <w:spacing w:val="1"/>
          <w:w w:val="99"/>
          <w:sz w:val="24"/>
          <w:szCs w:val="24"/>
        </w:rPr>
        <w:t>ьз</w:t>
      </w:r>
      <w:r w:rsidRPr="009C0C26">
        <w:rPr>
          <w:rFonts w:ascii="XTLQM+TimesNewRomanPSMT" w:eastAsia="XTLQM+TimesNewRomanPSMT" w:hAnsi="XTLQM+TimesNewRomanPSMT" w:cs="XTLQM+TimesNewRomanPSMT"/>
          <w:color w:val="000000"/>
          <w:sz w:val="24"/>
          <w:szCs w:val="24"/>
        </w:rPr>
        <w:t>ован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ем</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pacing w:val="5"/>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тре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7"/>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 сво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со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19" w:firstLine="707"/>
        <w:jc w:val="both"/>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свободы</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мирово</w:t>
      </w:r>
      <w:r w:rsidRPr="009C0C26">
        <w:rPr>
          <w:rFonts w:ascii="XTLQM+TimesNewRomanPSMT" w:eastAsia="XTLQM+TimesNewRomanPSMT" w:hAnsi="XTLQM+TimesNewRomanPSMT" w:cs="XTLQM+TimesNewRomanPSMT"/>
          <w:color w:val="000000"/>
          <w:spacing w:val="1"/>
          <w:w w:val="99"/>
          <w:sz w:val="24"/>
          <w:szCs w:val="24"/>
        </w:rPr>
        <w:t>зз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выбора,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оше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0"/>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естве</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свобо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ы 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овед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86"/>
          <w:sz w:val="24"/>
          <w:szCs w:val="24"/>
        </w:rPr>
        <w:t xml:space="preserve"> </w:t>
      </w:r>
      <w:r w:rsidRPr="009C0C26">
        <w:rPr>
          <w:rFonts w:ascii="XTLQM+TimesNewRomanPSMT" w:eastAsia="XTLQM+TimesNewRomanPSMT" w:hAnsi="XTLQM+TimesNewRomanPSMT" w:cs="XTLQM+TimesNewRomanPSMT"/>
          <w:color w:val="000000"/>
          <w:sz w:val="24"/>
          <w:szCs w:val="24"/>
        </w:rPr>
        <w:t>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го</w:t>
      </w:r>
      <w:r w:rsidRPr="009C0C26">
        <w:rPr>
          <w:rFonts w:ascii="XTLQM+TimesNewRomanPSMT" w:eastAsia="XTLQM+TimesNewRomanPSMT" w:hAnsi="XTLQM+TimesNewRomanPSMT" w:cs="XTLQM+TimesNewRomanPSMT"/>
          <w:color w:val="000000"/>
          <w:spacing w:val="86"/>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нич</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86"/>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87"/>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spacing w:val="-1"/>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8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85"/>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sz w:val="24"/>
          <w:szCs w:val="24"/>
        </w:rPr>
        <w:t>о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арод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бще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 со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 xml:space="preserve">тва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теле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ици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6" w:firstLine="707"/>
        <w:rPr>
          <w:color w:val="000000"/>
          <w:sz w:val="24"/>
          <w:szCs w:val="24"/>
        </w:rPr>
      </w:pPr>
      <w:bookmarkStart w:id="98" w:name="_page_19_0"/>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ывать</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ци</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ии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оды</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осси</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ля</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ционным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w w:val="99"/>
          <w:sz w:val="24"/>
          <w:szCs w:val="24"/>
        </w:rPr>
        <w:t>иг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яв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ся</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да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p>
    <w:p w:rsidR="003917B6" w:rsidRPr="009C0C26" w:rsidRDefault="003917B6" w:rsidP="003917B6">
      <w:pPr>
        <w:ind w:left="708" w:right="262"/>
        <w:rPr>
          <w:i/>
          <w:iCs/>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выр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 челов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ческого дос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человеч</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sz w:val="24"/>
          <w:szCs w:val="24"/>
        </w:rPr>
        <w:t>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 xml:space="preserve"> в трад</w:t>
      </w:r>
      <w:r w:rsidRPr="009C0C26">
        <w:rPr>
          <w:rFonts w:ascii="XTLQM+TimesNewRomanPSMT" w:eastAsia="XTLQM+TimesNewRomanPSMT" w:hAnsi="XTLQM+TimesNewRomanPSMT" w:cs="XTLQM+TimesNewRomanPSMT"/>
          <w:color w:val="000000"/>
          <w:w w:val="99"/>
          <w:sz w:val="24"/>
          <w:szCs w:val="24"/>
        </w:rPr>
        <w:t>иц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ре</w:t>
      </w:r>
      <w:r w:rsidRPr="009C0C26">
        <w:rPr>
          <w:rFonts w:ascii="XTLQM+TimesNewRomanPSMT" w:eastAsia="XTLQM+TimesNewRomanPSMT" w:hAnsi="XTLQM+TimesNewRomanPSMT" w:cs="XTLQM+TimesNewRomanPSMT"/>
          <w:color w:val="000000"/>
          <w:w w:val="99"/>
          <w:sz w:val="24"/>
          <w:szCs w:val="24"/>
        </w:rPr>
        <w:t>лиг</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pacing w:val="-2"/>
          <w:sz w:val="24"/>
          <w:szCs w:val="24"/>
        </w:rPr>
        <w:t>я</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 xml:space="preserve">ародов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JXKHK+TimesNewRomanPSMT" w:eastAsia="JXKHK+TimesNewRomanPSMT" w:hAnsi="JXKHK+TimesNewRomanPSMT" w:cs="JXKHK+TimesNewRomanPSMT"/>
          <w:i/>
          <w:iCs/>
          <w:color w:val="000000"/>
          <w:sz w:val="24"/>
          <w:szCs w:val="24"/>
        </w:rPr>
        <w:t>Модул</w:t>
      </w:r>
      <w:r w:rsidRPr="009C0C26">
        <w:rPr>
          <w:rFonts w:ascii="JXKHK+TimesNewRomanPSMT" w:eastAsia="JXKHK+TimesNewRomanPSMT" w:hAnsi="JXKHK+TimesNewRomanPSMT" w:cs="JXKHK+TimesNewRomanPSMT"/>
          <w:i/>
          <w:iCs/>
          <w:color w:val="000000"/>
          <w:w w:val="99"/>
          <w:sz w:val="24"/>
          <w:szCs w:val="24"/>
        </w:rPr>
        <w:t>ь</w:t>
      </w:r>
      <w:r w:rsidRPr="009C0C26">
        <w:rPr>
          <w:rFonts w:ascii="JXKHK+TimesNewRomanPSMT" w:eastAsia="JXKHK+TimesNewRomanPSMT" w:hAnsi="JXKHK+TimesNewRomanPSMT" w:cs="JXKHK+TimesNewRomanPSMT"/>
          <w:i/>
          <w:iCs/>
          <w:color w:val="000000"/>
          <w:spacing w:val="1"/>
          <w:sz w:val="24"/>
          <w:szCs w:val="24"/>
        </w:rPr>
        <w:t xml:space="preserve"> </w:t>
      </w:r>
      <w:r w:rsidRPr="009C0C26">
        <w:rPr>
          <w:rFonts w:ascii="JXKHK+TimesNewRomanPSMT" w:eastAsia="JXKHK+TimesNewRomanPSMT" w:hAnsi="JXKHK+TimesNewRomanPSMT" w:cs="JXKHK+TimesNewRomanPSMT"/>
          <w:i/>
          <w:iCs/>
          <w:color w:val="000000"/>
          <w:sz w:val="24"/>
          <w:szCs w:val="24"/>
        </w:rPr>
        <w:t>«Ос</w:t>
      </w:r>
      <w:r w:rsidRPr="009C0C26">
        <w:rPr>
          <w:rFonts w:ascii="JXKHK+TimesNewRomanPSMT" w:eastAsia="JXKHK+TimesNewRomanPSMT" w:hAnsi="JXKHK+TimesNewRomanPSMT" w:cs="JXKHK+TimesNewRomanPSMT"/>
          <w:i/>
          <w:iCs/>
          <w:color w:val="000000"/>
          <w:w w:val="99"/>
          <w:sz w:val="24"/>
          <w:szCs w:val="24"/>
        </w:rPr>
        <w:t>н</w:t>
      </w:r>
      <w:r w:rsidRPr="009C0C26">
        <w:rPr>
          <w:rFonts w:ascii="JXKHK+TimesNewRomanPSMT" w:eastAsia="JXKHK+TimesNewRomanPSMT" w:hAnsi="JXKHK+TimesNewRomanPSMT" w:cs="JXKHK+TimesNewRomanPSMT"/>
          <w:i/>
          <w:iCs/>
          <w:color w:val="000000"/>
          <w:sz w:val="24"/>
          <w:szCs w:val="24"/>
        </w:rPr>
        <w:t>о</w:t>
      </w:r>
      <w:r w:rsidRPr="009C0C26">
        <w:rPr>
          <w:rFonts w:ascii="JXKHK+TimesNewRomanPSMT" w:eastAsia="JXKHK+TimesNewRomanPSMT" w:hAnsi="JXKHK+TimesNewRomanPSMT" w:cs="JXKHK+TimesNewRomanPSMT"/>
          <w:i/>
          <w:iCs/>
          <w:color w:val="000000"/>
          <w:w w:val="99"/>
          <w:sz w:val="24"/>
          <w:szCs w:val="24"/>
        </w:rPr>
        <w:t>вы</w:t>
      </w:r>
      <w:r w:rsidRPr="009C0C26">
        <w:rPr>
          <w:rFonts w:ascii="JXKHK+TimesNewRomanPSMT" w:eastAsia="JXKHK+TimesNewRomanPSMT" w:hAnsi="JXKHK+TimesNewRomanPSMT" w:cs="JXKHK+TimesNewRomanPSMT"/>
          <w:i/>
          <w:iCs/>
          <w:color w:val="000000"/>
          <w:sz w:val="24"/>
          <w:szCs w:val="24"/>
        </w:rPr>
        <w:t xml:space="preserve"> с</w:t>
      </w:r>
      <w:r w:rsidRPr="009C0C26">
        <w:rPr>
          <w:rFonts w:ascii="JXKHK+TimesNewRomanPSMT" w:eastAsia="JXKHK+TimesNewRomanPSMT" w:hAnsi="JXKHK+TimesNewRomanPSMT" w:cs="JXKHK+TimesNewRomanPSMT"/>
          <w:i/>
          <w:iCs/>
          <w:color w:val="000000"/>
          <w:spacing w:val="-1"/>
          <w:w w:val="99"/>
          <w:sz w:val="24"/>
          <w:szCs w:val="24"/>
        </w:rPr>
        <w:t>в</w:t>
      </w:r>
      <w:r w:rsidRPr="009C0C26">
        <w:rPr>
          <w:rFonts w:ascii="JXKHK+TimesNewRomanPSMT" w:eastAsia="JXKHK+TimesNewRomanPSMT" w:hAnsi="JXKHK+TimesNewRomanPSMT" w:cs="JXKHK+TimesNewRomanPSMT"/>
          <w:i/>
          <w:iCs/>
          <w:color w:val="000000"/>
          <w:spacing w:val="-1"/>
          <w:sz w:val="24"/>
          <w:szCs w:val="24"/>
        </w:rPr>
        <w:t>е</w:t>
      </w:r>
      <w:r w:rsidRPr="009C0C26">
        <w:rPr>
          <w:rFonts w:ascii="JXKHK+TimesNewRomanPSMT" w:eastAsia="JXKHK+TimesNewRomanPSMT" w:hAnsi="JXKHK+TimesNewRomanPSMT" w:cs="JXKHK+TimesNewRomanPSMT"/>
          <w:i/>
          <w:iCs/>
          <w:color w:val="000000"/>
          <w:spacing w:val="1"/>
          <w:sz w:val="24"/>
          <w:szCs w:val="24"/>
        </w:rPr>
        <w:t>т</w:t>
      </w:r>
      <w:r w:rsidRPr="009C0C26">
        <w:rPr>
          <w:rFonts w:ascii="JXKHK+TimesNewRomanPSMT" w:eastAsia="JXKHK+TimesNewRomanPSMT" w:hAnsi="JXKHK+TimesNewRomanPSMT" w:cs="JXKHK+TimesNewRomanPSMT"/>
          <w:i/>
          <w:iCs/>
          <w:color w:val="000000"/>
          <w:spacing w:val="2"/>
          <w:sz w:val="24"/>
          <w:szCs w:val="24"/>
        </w:rPr>
        <w:t>с</w:t>
      </w:r>
      <w:r w:rsidRPr="009C0C26">
        <w:rPr>
          <w:rFonts w:ascii="JXKHK+TimesNewRomanPSMT" w:eastAsia="JXKHK+TimesNewRomanPSMT" w:hAnsi="JXKHK+TimesNewRomanPSMT" w:cs="JXKHK+TimesNewRomanPSMT"/>
          <w:i/>
          <w:iCs/>
          <w:color w:val="000000"/>
          <w:spacing w:val="1"/>
          <w:sz w:val="24"/>
          <w:szCs w:val="24"/>
        </w:rPr>
        <w:t>к</w:t>
      </w:r>
      <w:r w:rsidRPr="009C0C26">
        <w:rPr>
          <w:rFonts w:ascii="JXKHK+TimesNewRomanPSMT" w:eastAsia="JXKHK+TimesNewRomanPSMT" w:hAnsi="JXKHK+TimesNewRomanPSMT" w:cs="JXKHK+TimesNewRomanPSMT"/>
          <w:i/>
          <w:iCs/>
          <w:color w:val="000000"/>
          <w:sz w:val="24"/>
          <w:szCs w:val="24"/>
        </w:rPr>
        <w:t>ой этики».</w:t>
      </w:r>
    </w:p>
    <w:p w:rsidR="003917B6" w:rsidRDefault="003917B6" w:rsidP="003917B6">
      <w:pPr>
        <w:ind w:left="708" w:right="-57"/>
        <w:rPr>
          <w:rFonts w:ascii="XTLQM+TimesNewRomanPSMT" w:eastAsia="XTLQM+TimesNewRomanPSMT" w:hAnsi="XTLQM+TimesNewRomanPSMT" w:cs="XTLQM+TimesNewRomanPSMT"/>
          <w:color w:val="000000"/>
          <w:sz w:val="24"/>
          <w:szCs w:val="24"/>
        </w:rPr>
      </w:pPr>
      <w:r w:rsidRPr="009C0C26">
        <w:rPr>
          <w:rFonts w:ascii="XTLQM+TimesNewRomanPSMT" w:eastAsia="XTLQM+TimesNewRomanPSMT" w:hAnsi="XTLQM+TimesNewRomanPSMT" w:cs="XTLQM+TimesNewRomanPSMT"/>
          <w:color w:val="000000"/>
          <w:sz w:val="24"/>
          <w:szCs w:val="24"/>
        </w:rPr>
        <w:t>Пр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дм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ые 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5"/>
          <w:sz w:val="24"/>
          <w:szCs w:val="24"/>
        </w:rPr>
        <w:t>з</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аты ос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 о</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ова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1"/>
          <w:sz w:val="24"/>
          <w:szCs w:val="24"/>
        </w:rPr>
        <w:t>ьн</w:t>
      </w:r>
      <w:r w:rsidRPr="009C0C26">
        <w:rPr>
          <w:rFonts w:ascii="XTLQM+TimesNewRomanPSMT" w:eastAsia="XTLQM+TimesNewRomanPSMT" w:hAnsi="XTLQM+TimesNewRomanPSMT" w:cs="XTLQM+TimesNewRomanPSMT"/>
          <w:color w:val="000000"/>
          <w:sz w:val="24"/>
          <w:szCs w:val="24"/>
        </w:rPr>
        <w:t>ой програм</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ы мо</w:t>
      </w:r>
      <w:r w:rsidRPr="009C0C26">
        <w:rPr>
          <w:rFonts w:ascii="XTLQM+TimesNewRomanPSMT" w:eastAsia="XTLQM+TimesNewRomanPSMT" w:hAnsi="XTLQM+TimesNewRomanPSMT" w:cs="XTLQM+TimesNewRomanPSMT"/>
          <w:color w:val="000000"/>
          <w:spacing w:val="4"/>
          <w:sz w:val="24"/>
          <w:szCs w:val="24"/>
        </w:rPr>
        <w:t>д</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6"/>
          <w:sz w:val="24"/>
          <w:szCs w:val="24"/>
        </w:rPr>
        <w:t>«</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овы све</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
          <w:sz w:val="24"/>
          <w:szCs w:val="24"/>
        </w:rPr>
        <w:t xml:space="preserve"> </w:t>
      </w:r>
      <w:r w:rsidRPr="009C0C26">
        <w:rPr>
          <w:rFonts w:ascii="XTLQM+TimesNewRomanPSMT" w:eastAsia="XTLQM+TimesNewRomanPSMT" w:hAnsi="XTLQM+TimesNewRomanPSMT" w:cs="XTLQM+TimesNewRomanPSMT"/>
          <w:color w:val="000000"/>
          <w:sz w:val="24"/>
          <w:szCs w:val="24"/>
        </w:rPr>
        <w:t>до</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 отражат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1"/>
          <w:sz w:val="24"/>
          <w:szCs w:val="24"/>
        </w:rPr>
        <w:t xml:space="preserve"> сф</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ча</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ое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ман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 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как</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осо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 че</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 xml:space="preserve">ом </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мых</w:t>
      </w:r>
      <w:r w:rsidRPr="009C0C26">
        <w:rPr>
          <w:rFonts w:ascii="XTLQM+TimesNewRomanPSMT" w:eastAsia="XTLQM+TimesNewRomanPSMT" w:hAnsi="XTLQM+TimesNewRomanPSMT" w:cs="XTLQM+TimesNewRomanPSMT"/>
          <w:color w:val="000000"/>
          <w:spacing w:val="1"/>
          <w:sz w:val="24"/>
          <w:szCs w:val="24"/>
        </w:rPr>
        <w:t xml:space="preserve"> д</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 xml:space="preserve">я </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редст</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 себ</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л</w:t>
      </w:r>
      <w:r w:rsidRPr="009C0C26">
        <w:rPr>
          <w:rFonts w:ascii="XTLQM+TimesNewRomanPSMT" w:eastAsia="XTLQM+TimesNewRomanPSMT" w:hAnsi="XTLQM+TimesNewRomanPSMT" w:cs="XTLQM+TimesNewRomanPSMT"/>
          <w:color w:val="000000"/>
          <w:spacing w:val="1"/>
          <w:sz w:val="24"/>
          <w:szCs w:val="24"/>
        </w:rPr>
        <w:t>ю</w:t>
      </w:r>
      <w:r w:rsidRPr="009C0C26">
        <w:rPr>
          <w:rFonts w:ascii="XTLQM+TimesNewRomanPSMT" w:eastAsia="XTLQM+TimesNewRomanPSMT" w:hAnsi="XTLQM+TimesNewRomanPSMT" w:cs="XTLQM+TimesNewRomanPSMT"/>
          <w:color w:val="000000"/>
          <w:sz w:val="24"/>
          <w:szCs w:val="24"/>
        </w:rPr>
        <w:t>дя</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жающе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де</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sz w:val="24"/>
          <w:szCs w:val="24"/>
        </w:rPr>
        <w:t>ьн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bookmarkEnd w:id="98"/>
    </w:p>
    <w:p w:rsidR="003917B6" w:rsidRPr="009C0C26" w:rsidRDefault="003917B6" w:rsidP="003917B6">
      <w:pPr>
        <w:ind w:right="-58" w:firstLine="707"/>
        <w:rPr>
          <w:color w:val="000000"/>
          <w:sz w:val="24"/>
          <w:szCs w:val="24"/>
        </w:rPr>
      </w:pPr>
      <w:bookmarkStart w:id="99" w:name="_page_21_0"/>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содерж</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z w:val="24"/>
          <w:szCs w:val="24"/>
        </w:rPr>
        <w:t>се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pacing w:val="1"/>
          <w:sz w:val="24"/>
          <w:szCs w:val="24"/>
        </w:rPr>
        <w:t>ьи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ий</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pacing w:val="1"/>
          <w:sz w:val="24"/>
          <w:szCs w:val="24"/>
        </w:rPr>
        <w:t>на</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ове</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ци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хов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се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PARAN+TimesNewRomanPSMT" w:eastAsia="PARAN+TimesNewRomanPSMT" w:hAnsi="PARAN+TimesNewRomanPSMT" w:cs="PARAN+TimesNewRomanPSMT"/>
          <w:color w:val="000000"/>
          <w:sz w:val="24"/>
          <w:szCs w:val="24"/>
        </w:rPr>
        <w:t xml:space="preserve">– </w:t>
      </w:r>
      <w:r w:rsidRPr="009C0C26">
        <w:rPr>
          <w:rFonts w:ascii="XTLQM+TimesNewRomanPSMT" w:eastAsia="XTLQM+TimesNewRomanPSMT" w:hAnsi="XTLQM+TimesNewRomanPSMT" w:cs="XTLQM+TimesNewRomanPSMT"/>
          <w:color w:val="000000"/>
          <w:sz w:val="24"/>
          <w:szCs w:val="24"/>
        </w:rPr>
        <w:t>союз</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pacing w:val="2"/>
          <w:sz w:val="24"/>
          <w:szCs w:val="24"/>
        </w:rPr>
        <w:t>м</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pacing w:val="1"/>
          <w:w w:val="99"/>
          <w:sz w:val="24"/>
          <w:szCs w:val="24"/>
        </w:rPr>
        <w:t>ин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же</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z w:val="24"/>
          <w:szCs w:val="24"/>
        </w:rPr>
        <w:t>щ</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ове</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вза</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сов</w:t>
      </w:r>
      <w:r w:rsidRPr="009C0C26">
        <w:rPr>
          <w:rFonts w:ascii="XTLQM+TimesNewRomanPSMT" w:eastAsia="XTLQM+TimesNewRomanPSMT" w:hAnsi="XTLQM+TimesNewRomanPSMT" w:cs="XTLQM+TimesNewRomanPSMT"/>
          <w:color w:val="000000"/>
          <w:spacing w:val="-1"/>
          <w:sz w:val="24"/>
          <w:szCs w:val="24"/>
        </w:rPr>
        <w:t>ме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z w:val="24"/>
          <w:szCs w:val="24"/>
        </w:rPr>
        <w:t>рожде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вос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та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ете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бов</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абота</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род</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 xml:space="preserve">етях, </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ю</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овь</w:t>
      </w:r>
      <w:r w:rsidRPr="009C0C26">
        <w:rPr>
          <w:rFonts w:ascii="XTLQM+TimesNewRomanPSMT" w:eastAsia="XTLQM+TimesNewRomanPSMT" w:hAnsi="XTLQM+TimesNewRomanPSMT" w:cs="XTLQM+TimesNewRomanPSMT"/>
          <w:color w:val="000000"/>
          <w:spacing w:val="7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z w:val="24"/>
          <w:szCs w:val="24"/>
        </w:rPr>
        <w:t>абота</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дете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71"/>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pacing w:val="4"/>
          <w:w w:val="99"/>
          <w:sz w:val="24"/>
          <w:szCs w:val="24"/>
        </w:rPr>
        <w:t>н</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sz w:val="24"/>
          <w:szCs w:val="24"/>
        </w:rPr>
        <w:t>дающ</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ся</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омо</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70"/>
          <w:sz w:val="24"/>
          <w:szCs w:val="24"/>
        </w:rPr>
        <w:t xml:space="preserve"> </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ля</w:t>
      </w:r>
      <w:r w:rsidRPr="009C0C26">
        <w:rPr>
          <w:rFonts w:ascii="XTLQM+TimesNewRomanPSMT" w:eastAsia="XTLQM+TimesNewRomanPSMT" w:hAnsi="XTLQM+TimesNewRomanPSMT" w:cs="XTLQM+TimesNewRomanPSMT"/>
          <w:color w:val="000000"/>
          <w:spacing w:val="3"/>
          <w:sz w:val="24"/>
          <w:szCs w:val="24"/>
        </w:rPr>
        <w:t>х</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ажен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69"/>
          <w:sz w:val="24"/>
          <w:szCs w:val="24"/>
        </w:rPr>
        <w:t xml:space="preserve"> </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71"/>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71"/>
          <w:sz w:val="24"/>
          <w:szCs w:val="24"/>
        </w:rPr>
        <w:t xml:space="preserve"> </w:t>
      </w:r>
      <w:r w:rsidRPr="009C0C26">
        <w:rPr>
          <w:rFonts w:ascii="XTLQM+TimesNewRomanPSMT" w:eastAsia="XTLQM+TimesNewRomanPSMT" w:hAnsi="XTLQM+TimesNewRomanPSMT" w:cs="XTLQM+TimesNewRomanPSMT"/>
          <w:color w:val="000000"/>
          <w:sz w:val="24"/>
          <w:szCs w:val="24"/>
        </w:rPr>
        <w:t>се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йн</w:t>
      </w:r>
      <w:r w:rsidRPr="009C0C26">
        <w:rPr>
          <w:rFonts w:ascii="XTLQM+TimesNewRomanPSMT" w:eastAsia="XTLQM+TimesNewRomanPSMT" w:hAnsi="XTLQM+TimesNewRomanPSMT" w:cs="XTLQM+TimesNewRomanPSMT"/>
          <w:color w:val="000000"/>
          <w:spacing w:val="-3"/>
          <w:sz w:val="24"/>
          <w:szCs w:val="24"/>
        </w:rPr>
        <w:t>ы</w:t>
      </w:r>
      <w:r w:rsidRPr="009C0C26">
        <w:rPr>
          <w:rFonts w:ascii="XTLQM+TimesNewRomanPSMT" w:eastAsia="XTLQM+TimesNewRomanPSMT" w:hAnsi="XTLQM+TimesNewRomanPSMT" w:cs="XTLQM+TimesNewRomanPSMT"/>
          <w:color w:val="000000"/>
          <w:sz w:val="24"/>
          <w:szCs w:val="24"/>
        </w:rPr>
        <w:t xml:space="preserve">х </w:t>
      </w:r>
      <w:r w:rsidRPr="009C0C26">
        <w:rPr>
          <w:rFonts w:ascii="XTLQM+TimesNewRomanPSMT" w:eastAsia="XTLQM+TimesNewRomanPSMT" w:hAnsi="XTLQM+TimesNewRomanPSMT" w:cs="XTLQM+TimesNewRomanPSMT"/>
          <w:color w:val="000000"/>
          <w:spacing w:val="1"/>
          <w:w w:val="99"/>
          <w:sz w:val="24"/>
          <w:szCs w:val="24"/>
        </w:rPr>
        <w:t>ц</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осте</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зн</w:t>
      </w:r>
      <w:r w:rsidRPr="009C0C26">
        <w:rPr>
          <w:rFonts w:ascii="XTLQM+TimesNewRomanPSMT" w:eastAsia="XTLQM+TimesNewRomanPSMT" w:hAnsi="XTLQM+TimesNewRomanPSMT" w:cs="XTLQM+TimesNewRomanPSMT"/>
          <w:color w:val="000000"/>
          <w:sz w:val="24"/>
          <w:szCs w:val="24"/>
        </w:rPr>
        <w:t>ав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sz w:val="24"/>
          <w:szCs w:val="24"/>
        </w:rPr>
        <w:t>росс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ю</w:t>
      </w:r>
      <w:r w:rsidRPr="009C0C26">
        <w:rPr>
          <w:rFonts w:ascii="XTLQM+TimesNewRomanPSMT" w:eastAsia="XTLQM+TimesNewRomanPSMT" w:hAnsi="XTLQM+TimesNewRomanPSMT" w:cs="XTLQM+TimesNewRomanPSMT"/>
          <w:color w:val="000000"/>
          <w:spacing w:val="41"/>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4"/>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дар</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4"/>
          <w:sz w:val="24"/>
          <w:szCs w:val="24"/>
        </w:rPr>
        <w:t>н</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43"/>
          <w:sz w:val="24"/>
          <w:szCs w:val="24"/>
        </w:rPr>
        <w:t xml:space="preserve"> </w:t>
      </w:r>
      <w:r w:rsidRPr="009C0C26">
        <w:rPr>
          <w:rFonts w:ascii="XTLQM+TimesNewRomanPSMT" w:eastAsia="XTLQM+TimesNewRomanPSMT" w:hAnsi="XTLQM+TimesNewRomanPSMT" w:cs="XTLQM+TimesNewRomanPSMT"/>
          <w:color w:val="000000"/>
          <w:sz w:val="24"/>
          <w:szCs w:val="24"/>
        </w:rPr>
        <w:t>символ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мволи</w:t>
      </w:r>
      <w:r w:rsidRPr="009C0C26">
        <w:rPr>
          <w:rFonts w:ascii="XTLQM+TimesNewRomanPSMT" w:eastAsia="XTLQM+TimesNewRomanPSMT" w:hAnsi="XTLQM+TimesNewRomanPSMT" w:cs="XTLQM+TimesNewRomanPSMT"/>
          <w:color w:val="000000"/>
          <w:spacing w:val="4"/>
          <w:sz w:val="24"/>
          <w:szCs w:val="24"/>
        </w:rPr>
        <w:t>к</w:t>
      </w:r>
      <w:r w:rsidRPr="009C0C26">
        <w:rPr>
          <w:rFonts w:ascii="XTLQM+TimesNewRomanPSMT" w:eastAsia="XTLQM+TimesNewRomanPSMT" w:hAnsi="XTLQM+TimesNewRomanPSMT" w:cs="XTLQM+TimesNewRomanPSMT"/>
          <w:color w:val="000000"/>
          <w:sz w:val="24"/>
          <w:szCs w:val="24"/>
        </w:rPr>
        <w:t>у</w:t>
      </w:r>
      <w:r w:rsidRPr="009C0C26">
        <w:rPr>
          <w:rFonts w:ascii="XTLQM+TimesNewRomanPSMT" w:eastAsia="XTLQM+TimesNewRomanPSMT" w:hAnsi="XTLQM+TimesNewRomanPSMT" w:cs="XTLQM+TimesNewRomanPSMT"/>
          <w:color w:val="000000"/>
          <w:spacing w:val="38"/>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го</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рег</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spacing w:val="1"/>
          <w:w w:val="99"/>
          <w:sz w:val="24"/>
          <w:szCs w:val="24"/>
        </w:rPr>
        <w:t>ъ</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42"/>
          <w:sz w:val="24"/>
          <w:szCs w:val="24"/>
        </w:rPr>
        <w:t xml:space="preserve"> </w:t>
      </w:r>
      <w:r w:rsidRPr="009C0C26">
        <w:rPr>
          <w:rFonts w:ascii="XTLQM+TimesNewRomanPSMT" w:eastAsia="XTLQM+TimesNewRomanPSMT" w:hAnsi="XTLQM+TimesNewRomanPSMT" w:cs="XTLQM+TimesNewRomanPSMT"/>
          <w:color w:val="000000"/>
          <w:sz w:val="24"/>
          <w:szCs w:val="24"/>
        </w:rPr>
        <w:t>её</w:t>
      </w:r>
      <w:r w:rsidRPr="009C0C26">
        <w:rPr>
          <w:rFonts w:ascii="XTLQM+TimesNewRomanPSMT" w:eastAsia="XTLQM+TimesNewRomanPSMT" w:hAnsi="XTLQM+TimesNewRomanPSMT" w:cs="XTLQM+TimesNewRomanPSMT"/>
          <w:color w:val="000000"/>
          <w:spacing w:val="39"/>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выраж</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44"/>
          <w:sz w:val="24"/>
          <w:szCs w:val="24"/>
        </w:rPr>
        <w:t xml:space="preserve"> </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ж</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40"/>
          <w:sz w:val="24"/>
          <w:szCs w:val="24"/>
        </w:rPr>
        <w:t xml:space="preserve"> </w:t>
      </w:r>
      <w:r w:rsidRPr="009C0C26">
        <w:rPr>
          <w:rFonts w:ascii="XTLQM+TimesNewRomanPSMT" w:eastAsia="XTLQM+TimesNewRomanPSMT" w:hAnsi="XTLQM+TimesNewRomanPSMT" w:cs="XTLQM+TimesNewRomanPSMT"/>
          <w:color w:val="000000"/>
          <w:sz w:val="24"/>
          <w:szCs w:val="24"/>
        </w:rPr>
        <w:t>росс</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арств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з</w:t>
      </w:r>
      <w:r w:rsidRPr="009C0C26">
        <w:rPr>
          <w:rFonts w:ascii="XTLQM+TimesNewRomanPSMT" w:eastAsia="XTLQM+TimesNewRomanPSMT" w:hAnsi="XTLQM+TimesNewRomanPSMT" w:cs="XTLQM+TimesNewRomanPSMT"/>
          <w:color w:val="000000"/>
          <w:sz w:val="24"/>
          <w:szCs w:val="24"/>
        </w:rPr>
        <w:t>ако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ов в росс</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ском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ако</w:t>
      </w:r>
      <w:r w:rsidRPr="009C0C26">
        <w:rPr>
          <w:rFonts w:ascii="XTLQM+TimesNewRomanPSMT" w:eastAsia="XTLQM+TimesNewRomanPSMT" w:hAnsi="XTLQM+TimesNewRomanPSMT" w:cs="XTLQM+TimesNewRomanPSMT"/>
          <w:color w:val="000000"/>
          <w:spacing w:val="1"/>
          <w:sz w:val="24"/>
          <w:szCs w:val="24"/>
        </w:rPr>
        <w:t>нн</w:t>
      </w:r>
      <w:r w:rsidRPr="009C0C26">
        <w:rPr>
          <w:rFonts w:ascii="XTLQM+TimesNewRomanPSMT" w:eastAsia="XTLQM+TimesNewRomanPSMT" w:hAnsi="XTLQM+TimesNewRomanPSMT" w:cs="XTLQM+TimesNewRomanPSMT"/>
          <w:color w:val="000000"/>
          <w:sz w:val="24"/>
          <w:szCs w:val="24"/>
        </w:rPr>
        <w:t xml:space="preserve">ых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ер</w:t>
      </w:r>
      <w:r w:rsidRPr="009C0C26">
        <w:rPr>
          <w:rFonts w:ascii="XTLQM+TimesNewRomanPSMT" w:eastAsia="XTLQM+TimesNewRomanPSMT" w:hAnsi="XTLQM+TimesNewRomanPSMT" w:cs="XTLQM+TimesNewRomanPSMT"/>
          <w:color w:val="000000"/>
          <w:spacing w:val="-3"/>
          <w:sz w:val="24"/>
          <w:szCs w:val="24"/>
        </w:rPr>
        <w:t>е</w:t>
      </w:r>
      <w:r w:rsidRPr="009C0C26">
        <w:rPr>
          <w:rFonts w:ascii="XTLQM+TimesNewRomanPSMT" w:eastAsia="XTLQM+TimesNewRomanPSMT" w:hAnsi="XTLQM+TimesNewRomanPSMT" w:cs="XTLQM+TimesNewRomanPSMT"/>
          <w:color w:val="000000"/>
          <w:sz w:val="24"/>
          <w:szCs w:val="24"/>
        </w:rPr>
        <w:t>сов</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п</w:t>
      </w:r>
      <w:r w:rsidRPr="009C0C26">
        <w:rPr>
          <w:rFonts w:ascii="XTLQM+TimesNewRomanPSMT" w:eastAsia="XTLQM+TimesNewRomanPSMT" w:hAnsi="XTLQM+TimesNewRomanPSMT" w:cs="XTLQM+TimesNewRomanPSMT"/>
          <w:color w:val="000000"/>
          <w:sz w:val="24"/>
          <w:szCs w:val="24"/>
        </w:rPr>
        <w:t>рав 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дей, согражда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9"/>
          <w:sz w:val="24"/>
          <w:szCs w:val="24"/>
        </w:rPr>
        <w:t xml:space="preserve"> </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3"/>
          <w:sz w:val="24"/>
          <w:szCs w:val="24"/>
        </w:rPr>
        <w:t>р</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sz w:val="24"/>
          <w:szCs w:val="24"/>
        </w:rPr>
        <w:t>до</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z w:val="24"/>
          <w:szCs w:val="24"/>
        </w:rPr>
        <w:t>мор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ра</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ци</w:t>
      </w:r>
      <w:r w:rsidRPr="009C0C26">
        <w:rPr>
          <w:rFonts w:ascii="XTLQM+TimesNewRomanPSMT" w:eastAsia="XTLQM+TimesNewRomanPSMT" w:hAnsi="XTLQM+TimesNewRomanPSMT" w:cs="XTLQM+TimesNewRomanPSMT"/>
          <w:color w:val="000000"/>
          <w:spacing w:val="-1"/>
          <w:sz w:val="24"/>
          <w:szCs w:val="24"/>
        </w:rPr>
        <w:t>я</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дов</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z w:val="24"/>
          <w:szCs w:val="24"/>
        </w:rPr>
        <w:t>нос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ред</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мате</w:t>
      </w:r>
      <w:r w:rsidRPr="009C0C26">
        <w:rPr>
          <w:rFonts w:ascii="XTLQM+TimesNewRomanPSMT" w:eastAsia="XTLQM+TimesNewRomanPSMT" w:hAnsi="XTLQM+TimesNewRomanPSMT" w:cs="XTLQM+TimesNewRomanPSMT"/>
          <w:color w:val="000000"/>
          <w:w w:val="99"/>
          <w:sz w:val="24"/>
          <w:szCs w:val="24"/>
        </w:rPr>
        <w:t>ль</w:t>
      </w:r>
      <w:r w:rsidRPr="009C0C26">
        <w:rPr>
          <w:rFonts w:ascii="XTLQM+TimesNewRomanPSMT" w:eastAsia="XTLQM+TimesNewRomanPSMT" w:hAnsi="XTLQM+TimesNewRomanPSMT" w:cs="XTLQM+TimesNewRomanPSMT"/>
          <w:color w:val="000000"/>
          <w:sz w:val="24"/>
          <w:szCs w:val="24"/>
        </w:rPr>
        <w:t>ства</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28"/>
          <w:sz w:val="24"/>
          <w:szCs w:val="24"/>
        </w:rPr>
        <w:t xml:space="preserve"> </w:t>
      </w:r>
      <w:r w:rsidRPr="009C0C26">
        <w:rPr>
          <w:rFonts w:ascii="XTLQM+TimesNewRomanPSMT" w:eastAsia="XTLQM+TimesNewRomanPSMT" w:hAnsi="XTLQM+TimesNewRomanPSMT" w:cs="XTLQM+TimesNewRomanPSMT"/>
          <w:color w:val="000000"/>
          <w:sz w:val="24"/>
          <w:szCs w:val="24"/>
        </w:rPr>
        <w:t>выраж</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27"/>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равстве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z w:val="24"/>
          <w:szCs w:val="24"/>
        </w:rPr>
        <w:t xml:space="preserve"> ор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цию</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 т</w:t>
      </w:r>
      <w:r w:rsidRPr="009C0C26">
        <w:rPr>
          <w:rFonts w:ascii="XTLQM+TimesNewRomanPSMT" w:eastAsia="XTLQM+TimesNewRomanPSMT" w:hAnsi="XTLQM+TimesNewRomanPSMT" w:cs="XTLQM+TimesNewRomanPSMT"/>
          <w:color w:val="000000"/>
          <w:spacing w:val="3"/>
          <w:sz w:val="24"/>
          <w:szCs w:val="24"/>
        </w:rPr>
        <w:t>р</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до</w:t>
      </w:r>
      <w:r w:rsidRPr="009C0C26">
        <w:rPr>
          <w:rFonts w:ascii="XTLQM+TimesNewRomanPSMT" w:eastAsia="XTLQM+TimesNewRomanPSMT" w:hAnsi="XTLQM+TimesNewRomanPSMT" w:cs="XTLQM+TimesNewRomanPSMT"/>
          <w:color w:val="000000"/>
          <w:spacing w:val="1"/>
          <w:sz w:val="24"/>
          <w:szCs w:val="24"/>
        </w:rPr>
        <w:t>лю</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xml:space="preserve">е, </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4"/>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важен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 xml:space="preserve">е к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pacing w:val="4"/>
          <w:sz w:val="24"/>
          <w:szCs w:val="24"/>
        </w:rPr>
        <w:t>д</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5"/>
          <w:sz w:val="24"/>
          <w:szCs w:val="24"/>
        </w:rPr>
        <w:t>р</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дя</w:t>
      </w:r>
      <w:r w:rsidRPr="009C0C26">
        <w:rPr>
          <w:rFonts w:ascii="XTLQM+TimesNewRomanPSMT" w:eastAsia="XTLQM+TimesNewRomanPSMT" w:hAnsi="XTLQM+TimesNewRomanPSMT" w:cs="XTLQM+TimesNewRomanPSMT"/>
          <w:color w:val="000000"/>
          <w:spacing w:val="2"/>
          <w:w w:val="99"/>
          <w:sz w:val="24"/>
          <w:szCs w:val="24"/>
        </w:rPr>
        <w:t>щ</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мся, 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3"/>
          <w:w w:val="99"/>
          <w:sz w:val="24"/>
          <w:szCs w:val="24"/>
        </w:rPr>
        <w:t>з</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 xml:space="preserve">ам </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5"/>
          <w:sz w:val="24"/>
          <w:szCs w:val="24"/>
        </w:rPr>
        <w:t>р</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да;</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асс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о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3"/>
          <w:sz w:val="24"/>
          <w:szCs w:val="24"/>
        </w:rPr>
        <w:t>к</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3"/>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п</w:t>
      </w:r>
      <w:r w:rsidRPr="009C0C26">
        <w:rPr>
          <w:rFonts w:ascii="XTLQM+TimesNewRomanPSMT" w:eastAsia="XTLQM+TimesNewRomanPSMT" w:hAnsi="XTLQM+TimesNewRomanPSMT" w:cs="XTLQM+TimesNewRomanPSMT"/>
          <w:color w:val="000000"/>
          <w:sz w:val="24"/>
          <w:szCs w:val="24"/>
        </w:rPr>
        <w:t>рирод</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 xml:space="preserve">ых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амя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иках, о</w:t>
      </w:r>
      <w:r w:rsidRPr="009C0C26">
        <w:rPr>
          <w:rFonts w:ascii="XTLQM+TimesNewRomanPSMT" w:eastAsia="XTLQM+TimesNewRomanPSMT" w:hAnsi="XTLQM+TimesNewRomanPSMT" w:cs="XTLQM+TimesNewRomanPSMT"/>
          <w:color w:val="000000"/>
          <w:spacing w:val="-1"/>
          <w:sz w:val="24"/>
          <w:szCs w:val="24"/>
        </w:rPr>
        <w:t xml:space="preserve"> к</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pacing w:val="1"/>
          <w:w w:val="99"/>
          <w:sz w:val="24"/>
          <w:szCs w:val="24"/>
        </w:rPr>
        <w:t>ь</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рных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досто</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ме</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ате</w:t>
      </w:r>
      <w:r w:rsidRPr="009C0C26">
        <w:rPr>
          <w:rFonts w:ascii="XTLQM+TimesNewRomanPSMT" w:eastAsia="XTLQM+TimesNewRomanPSMT" w:hAnsi="XTLQM+TimesNewRomanPSMT" w:cs="XTLQM+TimesNewRomanPSMT"/>
          <w:color w:val="000000"/>
          <w:w w:val="99"/>
          <w:sz w:val="24"/>
          <w:szCs w:val="24"/>
        </w:rPr>
        <w:t>льн</w:t>
      </w:r>
      <w:r w:rsidRPr="009C0C26">
        <w:rPr>
          <w:rFonts w:ascii="XTLQM+TimesNewRomanPSMT" w:eastAsia="XTLQM+TimesNewRomanPSMT" w:hAnsi="XTLQM+TimesNewRomanPSMT" w:cs="XTLQM+TimesNewRomanPSMT"/>
          <w:color w:val="000000"/>
          <w:sz w:val="24"/>
          <w:szCs w:val="24"/>
        </w:rPr>
        <w:t>остях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 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p>
    <w:p w:rsidR="003917B6" w:rsidRPr="009C0C26" w:rsidRDefault="003917B6" w:rsidP="003917B6">
      <w:pPr>
        <w:ind w:right="-57" w:firstLine="708"/>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раскрыв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147"/>
          <w:sz w:val="24"/>
          <w:szCs w:val="24"/>
        </w:rPr>
        <w:t xml:space="preserve"> </w:t>
      </w:r>
      <w:r w:rsidRPr="009C0C26">
        <w:rPr>
          <w:rFonts w:ascii="XTLQM+TimesNewRomanPSMT" w:eastAsia="XTLQM+TimesNewRomanPSMT" w:hAnsi="XTLQM+TimesNewRomanPSMT" w:cs="XTLQM+TimesNewRomanPSMT"/>
          <w:color w:val="000000"/>
          <w:spacing w:val="3"/>
          <w:sz w:val="24"/>
          <w:szCs w:val="24"/>
        </w:rPr>
        <w:t>о</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ое</w:t>
      </w:r>
      <w:r w:rsidRPr="009C0C26">
        <w:rPr>
          <w:rFonts w:ascii="XTLQM+TimesNewRomanPSMT" w:eastAsia="XTLQM+TimesNewRomanPSMT" w:hAnsi="XTLQM+TimesNewRomanPSMT" w:cs="XTLQM+TimesNewRomanPSMT"/>
          <w:color w:val="000000"/>
          <w:spacing w:val="145"/>
          <w:sz w:val="24"/>
          <w:szCs w:val="24"/>
        </w:rPr>
        <w:t xml:space="preserve"> </w:t>
      </w:r>
      <w:r w:rsidRPr="009C0C26">
        <w:rPr>
          <w:rFonts w:ascii="XTLQM+TimesNewRomanPSMT" w:eastAsia="XTLQM+TimesNewRomanPSMT" w:hAnsi="XTLQM+TimesNewRomanPSMT" w:cs="XTLQM+TimesNewRomanPSMT"/>
          <w:color w:val="000000"/>
          <w:sz w:val="24"/>
          <w:szCs w:val="24"/>
        </w:rPr>
        <w:t>содер</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45"/>
          <w:sz w:val="24"/>
          <w:szCs w:val="24"/>
        </w:rPr>
        <w:t xml:space="preserve"> </w:t>
      </w:r>
      <w:r w:rsidRPr="009C0C26">
        <w:rPr>
          <w:rFonts w:ascii="XTLQM+TimesNewRomanPSMT" w:eastAsia="XTLQM+TimesNewRomanPSMT" w:hAnsi="XTLQM+TimesNewRomanPSMT" w:cs="XTLQM+TimesNewRomanPSMT"/>
          <w:color w:val="000000"/>
          <w:sz w:val="24"/>
          <w:szCs w:val="24"/>
        </w:rPr>
        <w:t>росси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pacing w:val="2"/>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148"/>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ской</w:t>
      </w:r>
      <w:r w:rsidRPr="009C0C26">
        <w:rPr>
          <w:rFonts w:ascii="XTLQM+TimesNewRomanPSMT" w:eastAsia="XTLQM+TimesNewRomanPSMT" w:hAnsi="XTLQM+TimesNewRomanPSMT" w:cs="XTLQM+TimesNewRomanPSMT"/>
          <w:color w:val="000000"/>
          <w:spacing w:val="148"/>
          <w:sz w:val="24"/>
          <w:szCs w:val="24"/>
        </w:rPr>
        <w:t xml:space="preserve"> </w:t>
      </w:r>
      <w:r w:rsidRPr="009C0C26">
        <w:rPr>
          <w:rFonts w:ascii="XTLQM+TimesNewRomanPSMT" w:eastAsia="XTLQM+TimesNewRomanPSMT" w:hAnsi="XTLQM+TimesNewRomanPSMT" w:cs="XTLQM+TimesNewRomanPSMT"/>
          <w:color w:val="000000"/>
          <w:sz w:val="24"/>
          <w:szCs w:val="24"/>
        </w:rPr>
        <w:t>(гр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анс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46"/>
          <w:sz w:val="24"/>
          <w:szCs w:val="24"/>
        </w:rPr>
        <w:t xml:space="preserve"> </w:t>
      </w:r>
      <w:r w:rsidRPr="009C0C26">
        <w:rPr>
          <w:rFonts w:ascii="XTLQM+TimesNewRomanPSMT" w:eastAsia="XTLQM+TimesNewRomanPSMT" w:hAnsi="XTLQM+TimesNewRomanPSMT" w:cs="XTLQM+TimesNewRomanPSMT"/>
          <w:color w:val="000000"/>
          <w:sz w:val="24"/>
          <w:szCs w:val="24"/>
        </w:rPr>
        <w:t>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ки</w:t>
      </w:r>
      <w:r w:rsidRPr="009C0C26">
        <w:rPr>
          <w:rFonts w:ascii="XTLQM+TimesNewRomanPSMT" w:eastAsia="XTLQM+TimesNewRomanPSMT" w:hAnsi="XTLQM+TimesNewRomanPSMT" w:cs="XTLQM+TimesNewRomanPSMT"/>
          <w:color w:val="000000"/>
          <w:spacing w:val="146"/>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4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49"/>
          <w:sz w:val="24"/>
          <w:szCs w:val="24"/>
        </w:rPr>
        <w:t xml:space="preserve"> </w:t>
      </w:r>
      <w:r w:rsidRPr="009C0C26">
        <w:rPr>
          <w:rFonts w:ascii="XTLQM+TimesNewRomanPSMT" w:eastAsia="XTLQM+TimesNewRomanPSMT" w:hAnsi="XTLQM+TimesNewRomanPSMT" w:cs="XTLQM+TimesNewRomanPSMT"/>
          <w:color w:val="000000"/>
          <w:sz w:val="24"/>
          <w:szCs w:val="24"/>
        </w:rPr>
        <w:t>обра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pacing w:val="2"/>
          <w:w w:val="99"/>
          <w:sz w:val="24"/>
          <w:szCs w:val="24"/>
        </w:rPr>
        <w:t>ц</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4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46"/>
          <w:sz w:val="24"/>
          <w:szCs w:val="24"/>
        </w:rPr>
        <w:t xml:space="preserve"> </w:t>
      </w:r>
      <w:r w:rsidRPr="009C0C26">
        <w:rPr>
          <w:rFonts w:ascii="XTLQM+TimesNewRomanPSMT" w:eastAsia="XTLQM+TimesNewRomanPSMT" w:hAnsi="XTLQM+TimesNewRomanPSMT" w:cs="XTLQM+TimesNewRomanPSMT"/>
          <w:color w:val="000000"/>
          <w:sz w:val="24"/>
          <w:szCs w:val="24"/>
        </w:rPr>
        <w:t>росс</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pacing w:val="1"/>
          <w:sz w:val="24"/>
          <w:szCs w:val="24"/>
        </w:rPr>
        <w:t>ск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ств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зма в</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сс</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z w:val="24"/>
          <w:szCs w:val="24"/>
        </w:rPr>
        <w:t>объяс</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ро</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sz w:val="24"/>
          <w:szCs w:val="24"/>
        </w:rPr>
        <w:t>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ве</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(гр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жда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spacing w:val="2"/>
          <w:sz w:val="24"/>
          <w:szCs w:val="24"/>
        </w:rPr>
        <w:t>й</w:t>
      </w:r>
      <w:r w:rsidRPr="009C0C26">
        <w:rPr>
          <w:rFonts w:ascii="XTLQM+TimesNewRomanPSMT" w:eastAsia="XTLQM+TimesNewRomanPSMT" w:hAnsi="XTLQM+TimesNewRomanPSMT" w:cs="XTLQM+TimesNewRomanPSMT"/>
          <w:color w:val="000000"/>
          <w:sz w:val="24"/>
          <w:szCs w:val="24"/>
        </w:rPr>
        <w:t>) э</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ики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в 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лен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росси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ар</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8"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ерво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ач</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6"/>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ыт</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ово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рое</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й</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ея</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ель</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pacing w:val="-2"/>
          <w:sz w:val="24"/>
          <w:szCs w:val="24"/>
        </w:rPr>
        <w:t>у</w:t>
      </w:r>
      <w:r w:rsidRPr="009C0C26">
        <w:rPr>
          <w:rFonts w:ascii="XTLQM+TimesNewRomanPSMT" w:eastAsia="XTLQM+TimesNewRomanPSMT" w:hAnsi="XTLQM+TimesNewRomanPSMT" w:cs="XTLQM+TimesNewRomanPSMT"/>
          <w:color w:val="000000"/>
          <w:spacing w:val="-1"/>
          <w:sz w:val="24"/>
          <w:szCs w:val="24"/>
        </w:rPr>
        <w:t>ч</w:t>
      </w:r>
      <w:r w:rsidRPr="009C0C26">
        <w:rPr>
          <w:rFonts w:ascii="XTLQM+TimesNewRomanPSMT" w:eastAsia="XTLQM+TimesNewRomanPSMT" w:hAnsi="XTLQM+TimesNewRomanPSMT" w:cs="XTLQM+TimesNewRomanPSMT"/>
          <w:color w:val="000000"/>
          <w:sz w:val="24"/>
          <w:szCs w:val="24"/>
        </w:rPr>
        <w:t>ени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ориче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w w:val="99"/>
          <w:sz w:val="24"/>
          <w:szCs w:val="24"/>
        </w:rPr>
        <w:t>ог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4"/>
          <w:sz w:val="24"/>
          <w:szCs w:val="24"/>
        </w:rPr>
        <w:t>т</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sz w:val="24"/>
          <w:szCs w:val="24"/>
        </w:rPr>
        <w:t>ед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4"/>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ародов</w:t>
      </w:r>
      <w:r w:rsidRPr="009C0C26">
        <w:rPr>
          <w:rFonts w:ascii="XTLQM+TimesNewRomanPSMT" w:eastAsia="XTLQM+TimesNewRomanPSMT" w:hAnsi="XTLQM+TimesNewRomanPSMT" w:cs="XTLQM+TimesNewRomanPSMT"/>
          <w:color w:val="000000"/>
          <w:spacing w:val="1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15"/>
          <w:sz w:val="24"/>
          <w:szCs w:val="24"/>
        </w:rPr>
        <w:t xml:space="preserve"> </w:t>
      </w:r>
      <w:r w:rsidRPr="009C0C26">
        <w:rPr>
          <w:rFonts w:ascii="XTLQM+TimesNewRomanPSMT" w:eastAsia="XTLQM+TimesNewRomanPSMT" w:hAnsi="XTLQM+TimesNewRomanPSMT" w:cs="XTLQM+TimesNewRomanPSMT"/>
          <w:color w:val="000000"/>
          <w:sz w:val="24"/>
          <w:szCs w:val="24"/>
        </w:rPr>
        <w:t>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pacing w:val="1"/>
          <w:sz w:val="24"/>
          <w:szCs w:val="24"/>
        </w:rPr>
        <w:t>ск</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г</w:t>
      </w:r>
      <w:r w:rsidRPr="009C0C26">
        <w:rPr>
          <w:rFonts w:ascii="XTLQM+TimesNewRomanPSMT" w:eastAsia="XTLQM+TimesNewRomanPSMT" w:hAnsi="XTLQM+TimesNewRomanPSMT" w:cs="XTLQM+TimesNewRomanPSMT"/>
          <w:color w:val="000000"/>
          <w:sz w:val="24"/>
          <w:szCs w:val="24"/>
        </w:rPr>
        <w:t>о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тва в</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ст</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 ре</w:t>
      </w:r>
      <w:r w:rsidRPr="009C0C26">
        <w:rPr>
          <w:rFonts w:ascii="XTLQM+TimesNewRomanPSMT" w:eastAsia="XTLQM+TimesNewRomanPSMT" w:hAnsi="XTLQM+TimesNewRomanPSMT" w:cs="XTLQM+TimesNewRomanPSMT"/>
          <w:color w:val="000000"/>
          <w:w w:val="99"/>
          <w:sz w:val="24"/>
          <w:szCs w:val="24"/>
        </w:rPr>
        <w:t>ги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z w:val="24"/>
          <w:szCs w:val="24"/>
        </w:rPr>
        <w:t>е, офо</w:t>
      </w:r>
      <w:r w:rsidRPr="009C0C26">
        <w:rPr>
          <w:rFonts w:ascii="XTLQM+TimesNewRomanPSMT" w:eastAsia="XTLQM+TimesNewRomanPSMT" w:hAnsi="XTLQM+TimesNewRomanPSMT" w:cs="XTLQM+TimesNewRomanPSMT"/>
          <w:color w:val="000000"/>
          <w:w w:val="99"/>
          <w:sz w:val="24"/>
          <w:szCs w:val="24"/>
        </w:rPr>
        <w:t>р</w:t>
      </w:r>
      <w:r w:rsidRPr="009C0C26">
        <w:rPr>
          <w:rFonts w:ascii="XTLQM+TimesNewRomanPSMT" w:eastAsia="XTLQM+TimesNewRomanPSMT" w:hAnsi="XTLQM+TimesNewRomanPSMT" w:cs="XTLQM+TimesNewRomanPSMT"/>
          <w:color w:val="000000"/>
          <w:sz w:val="24"/>
          <w:szCs w:val="24"/>
        </w:rPr>
        <w:t>мл</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п</w:t>
      </w:r>
      <w:r w:rsidRPr="009C0C26">
        <w:rPr>
          <w:rFonts w:ascii="XTLQM+TimesNewRomanPSMT" w:eastAsia="XTLQM+TimesNewRomanPSMT" w:hAnsi="XTLQM+TimesNewRomanPSMT" w:cs="XTLQM+TimesNewRomanPSMT"/>
          <w:color w:val="000000"/>
          <w:sz w:val="24"/>
          <w:szCs w:val="24"/>
        </w:rPr>
        <w:t>редс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влен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2"/>
          <w:sz w:val="24"/>
          <w:szCs w:val="24"/>
        </w:rPr>
        <w:t>е</w:t>
      </w:r>
      <w:r w:rsidRPr="009C0C26">
        <w:rPr>
          <w:rFonts w:ascii="XTLQM+TimesNewRomanPSMT" w:eastAsia="XTLQM+TimesNewRomanPSMT" w:hAnsi="XTLQM+TimesNewRomanPSMT" w:cs="XTLQM+TimesNewRomanPSMT"/>
          <w:color w:val="000000"/>
          <w:sz w:val="24"/>
          <w:szCs w:val="24"/>
        </w:rPr>
        <w:t>ё</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pacing w:val="3"/>
          <w:w w:val="99"/>
          <w:sz w:val="24"/>
          <w:szCs w:val="24"/>
        </w:rPr>
        <w:t>з</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ль</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ов;</w:t>
      </w:r>
    </w:p>
    <w:p w:rsidR="003917B6" w:rsidRDefault="003917B6" w:rsidP="003917B6">
      <w:pPr>
        <w:ind w:right="-57" w:firstLine="708"/>
        <w:rPr>
          <w:rFonts w:ascii="XTLQM+TimesNewRomanPSMT" w:eastAsia="XTLQM+TimesNewRomanPSMT" w:hAnsi="XTLQM+TimesNewRomanPSMT" w:cs="XTLQM+TimesNewRomanPSMT"/>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3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меры</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36"/>
          <w:sz w:val="24"/>
          <w:szCs w:val="24"/>
        </w:rPr>
        <w:t xml:space="preserve"> </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3"/>
          <w:w w:val="99"/>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sz w:val="24"/>
          <w:szCs w:val="24"/>
        </w:rPr>
        <w:t>пков,</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совер</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ае</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ых</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spacing w:val="1"/>
          <w:sz w:val="24"/>
          <w:szCs w:val="24"/>
        </w:rPr>
        <w:t>п</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ни</w:t>
      </w:r>
      <w:r w:rsidRPr="009C0C26">
        <w:rPr>
          <w:rFonts w:ascii="XTLQM+TimesNewRomanPSMT" w:eastAsia="XTLQM+TimesNewRomanPSMT" w:hAnsi="XTLQM+TimesNewRomanPSMT" w:cs="XTLQM+TimesNewRomanPSMT"/>
          <w:color w:val="000000"/>
          <w:sz w:val="24"/>
          <w:szCs w:val="24"/>
        </w:rPr>
        <w:t>ем</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pacing w:val="1"/>
          <w:sz w:val="24"/>
          <w:szCs w:val="24"/>
        </w:rPr>
        <w:t>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иче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орм</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росс</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2"/>
          <w:sz w:val="24"/>
          <w:szCs w:val="24"/>
        </w:rPr>
        <w:t xml:space="preserve"> </w:t>
      </w:r>
      <w:r w:rsidRPr="009C0C26">
        <w:rPr>
          <w:rFonts w:ascii="XTLQM+TimesNewRomanPSMT" w:eastAsia="XTLQM+TimesNewRomanPSMT" w:hAnsi="XTLQM+TimesNewRomanPSMT" w:cs="XTLQM+TimesNewRomanPSMT"/>
          <w:color w:val="000000"/>
          <w:sz w:val="24"/>
          <w:szCs w:val="24"/>
        </w:rPr>
        <w:t>св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тско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5"/>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жда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spacing w:val="1"/>
          <w:w w:val="99"/>
          <w:sz w:val="24"/>
          <w:szCs w:val="24"/>
        </w:rPr>
        <w:t>й</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pacing w:val="33"/>
          <w:sz w:val="24"/>
          <w:szCs w:val="24"/>
        </w:rPr>
        <w:t xml:space="preserve"> </w:t>
      </w:r>
      <w:r w:rsidRPr="009C0C26">
        <w:rPr>
          <w:rFonts w:ascii="XTLQM+TimesNewRomanPSMT" w:eastAsia="XTLQM+TimesNewRomanPSMT" w:hAnsi="XTLQM+TimesNewRomanPSMT" w:cs="XTLQM+TimesNewRomanPSMT"/>
          <w:color w:val="000000"/>
          <w:sz w:val="24"/>
          <w:szCs w:val="24"/>
        </w:rPr>
        <w:t>эт</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0"/>
          <w:sz w:val="24"/>
          <w:szCs w:val="24"/>
        </w:rPr>
        <w:t xml:space="preserve"> </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в</w:t>
      </w:r>
      <w:r w:rsidRPr="009C0C26">
        <w:rPr>
          <w:rFonts w:ascii="XTLQM+TimesNewRomanPSMT" w:eastAsia="XTLQM+TimesNewRomanPSMT" w:hAnsi="XTLQM+TimesNewRomanPSMT" w:cs="XTLQM+TimesNewRomanPSMT"/>
          <w:color w:val="000000"/>
          <w:spacing w:val="3"/>
          <w:w w:val="99"/>
          <w:sz w:val="24"/>
          <w:szCs w:val="24"/>
        </w:rPr>
        <w:t>н</w:t>
      </w:r>
      <w:r w:rsidRPr="009C0C26">
        <w:rPr>
          <w:rFonts w:ascii="XTLQM+TimesNewRomanPSMT" w:eastAsia="XTLQM+TimesNewRomanPSMT" w:hAnsi="XTLQM+TimesNewRomanPSMT" w:cs="XTLQM+TimesNewRomanPSMT"/>
          <w:color w:val="000000"/>
          <w:spacing w:val="-7"/>
          <w:sz w:val="24"/>
          <w:szCs w:val="24"/>
        </w:rPr>
        <w:t>у</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3"/>
          <w:sz w:val="24"/>
          <w:szCs w:val="24"/>
        </w:rPr>
        <w:t>р</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та</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овк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ост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spacing w:val="-6"/>
          <w:sz w:val="24"/>
          <w:szCs w:val="24"/>
        </w:rPr>
        <w:t>у</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со</w:t>
      </w:r>
      <w:r w:rsidRPr="009C0C26">
        <w:rPr>
          <w:rFonts w:ascii="XTLQM+TimesNewRomanPSMT" w:eastAsia="XTLQM+TimesNewRomanPSMT" w:hAnsi="XTLQM+TimesNewRomanPSMT" w:cs="XTLQM+TimesNewRomanPSMT"/>
          <w:color w:val="000000"/>
          <w:spacing w:val="2"/>
          <w:sz w:val="24"/>
          <w:szCs w:val="24"/>
        </w:rPr>
        <w:t>г</w:t>
      </w:r>
      <w:r w:rsidRPr="009C0C26">
        <w:rPr>
          <w:rFonts w:ascii="XTLQM+TimesNewRomanPSMT" w:eastAsia="XTLQM+TimesNewRomanPSMT" w:hAnsi="XTLQM+TimesNewRomanPSMT" w:cs="XTLQM+TimesNewRomanPSMT"/>
          <w:color w:val="000000"/>
          <w:sz w:val="24"/>
          <w:szCs w:val="24"/>
        </w:rPr>
        <w:t>ла</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 сво</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й со</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bookmarkEnd w:id="99"/>
    </w:p>
    <w:p w:rsidR="003917B6" w:rsidRDefault="003917B6" w:rsidP="003917B6">
      <w:pPr>
        <w:ind w:right="-57" w:firstLine="708"/>
        <w:rPr>
          <w:rFonts w:ascii="XTLQM+TimesNewRomanPSMT" w:eastAsia="XTLQM+TimesNewRomanPSMT" w:hAnsi="XTLQM+TimesNewRomanPSMT" w:cs="XTLQM+TimesNewRomanPSMT"/>
          <w:color w:val="000000"/>
          <w:sz w:val="24"/>
          <w:szCs w:val="24"/>
        </w:rPr>
      </w:pPr>
    </w:p>
    <w:p w:rsidR="003917B6" w:rsidRPr="009C0C26" w:rsidRDefault="003917B6" w:rsidP="003917B6">
      <w:pPr>
        <w:ind w:right="-19" w:firstLine="708"/>
        <w:jc w:val="both"/>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ть</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4"/>
          <w:sz w:val="24"/>
          <w:szCs w:val="24"/>
        </w:rPr>
        <w:t xml:space="preserve"> </w:t>
      </w:r>
      <w:r w:rsidRPr="009C0C26">
        <w:rPr>
          <w:rFonts w:ascii="XTLQM+TimesNewRomanPSMT" w:eastAsia="XTLQM+TimesNewRomanPSMT" w:hAnsi="XTLQM+TimesNewRomanPSMT" w:cs="XTLQM+TimesNewRomanPSMT"/>
          <w:color w:val="000000"/>
          <w:sz w:val="24"/>
          <w:szCs w:val="24"/>
        </w:rPr>
        <w:t>слов</w:t>
      </w:r>
      <w:r w:rsidRPr="009C0C26">
        <w:rPr>
          <w:rFonts w:ascii="XTLQM+TimesNewRomanPSMT" w:eastAsia="XTLQM+TimesNewRomanPSMT" w:hAnsi="XTLQM+TimesNewRomanPSMT" w:cs="XTLQM+TimesNewRomanPSMT"/>
          <w:color w:val="000000"/>
          <w:spacing w:val="-1"/>
          <w:sz w:val="24"/>
          <w:szCs w:val="24"/>
        </w:rPr>
        <w:t>ам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ман</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свободы</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мирово</w:t>
      </w:r>
      <w:r w:rsidRPr="009C0C26">
        <w:rPr>
          <w:rFonts w:ascii="XTLQM+TimesNewRomanPSMT" w:eastAsia="XTLQM+TimesNewRomanPSMT" w:hAnsi="XTLQM+TimesNewRomanPSMT" w:cs="XTLQM+TimesNewRomanPSMT"/>
          <w:color w:val="000000"/>
          <w:spacing w:val="1"/>
          <w:w w:val="99"/>
          <w:sz w:val="24"/>
          <w:szCs w:val="24"/>
        </w:rPr>
        <w:t>зз</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выбора,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ка,</w:t>
      </w:r>
      <w:r w:rsidRPr="009C0C26">
        <w:rPr>
          <w:rFonts w:ascii="XTLQM+TimesNewRomanPSMT" w:eastAsia="XTLQM+TimesNewRomanPSMT" w:hAnsi="XTLQM+TimesNewRomanPSMT" w:cs="XTLQM+TimesNewRomanPSMT"/>
          <w:color w:val="000000"/>
          <w:spacing w:val="5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53"/>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тве</w:t>
      </w:r>
      <w:r w:rsidRPr="009C0C26">
        <w:rPr>
          <w:rFonts w:ascii="XTLQM+TimesNewRomanPSMT" w:eastAsia="XTLQM+TimesNewRomanPSMT" w:hAnsi="XTLQM+TimesNewRomanPSMT" w:cs="XTLQM+TimesNewRomanPSMT"/>
          <w:color w:val="000000"/>
          <w:spacing w:val="49"/>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51"/>
          <w:sz w:val="24"/>
          <w:szCs w:val="24"/>
        </w:rPr>
        <w:t xml:space="preserve"> </w:t>
      </w:r>
      <w:r w:rsidRPr="009C0C26">
        <w:rPr>
          <w:rFonts w:ascii="XTLQM+TimesNewRomanPSMT" w:eastAsia="XTLQM+TimesNewRomanPSMT" w:hAnsi="XTLQM+TimesNewRomanPSMT" w:cs="XTLQM+TimesNewRomanPSMT"/>
          <w:color w:val="000000"/>
          <w:sz w:val="24"/>
          <w:szCs w:val="24"/>
        </w:rPr>
        <w:t>свободы 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ро</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овед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z w:val="24"/>
          <w:szCs w:val="24"/>
        </w:rPr>
        <w:t>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z w:val="24"/>
          <w:szCs w:val="24"/>
        </w:rPr>
        <w:t>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ва</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z w:val="24"/>
          <w:szCs w:val="24"/>
        </w:rPr>
        <w:t>ак</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огоэ</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нич</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75"/>
          <w:sz w:val="24"/>
          <w:szCs w:val="24"/>
        </w:rPr>
        <w:t xml:space="preserve"> </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ого</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г</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з</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72"/>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73"/>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w w:val="99"/>
          <w:sz w:val="24"/>
          <w:szCs w:val="24"/>
        </w:rPr>
        <w:t>н</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74"/>
          <w:sz w:val="24"/>
          <w:szCs w:val="24"/>
        </w:rPr>
        <w:t xml:space="preserve"> </w:t>
      </w:r>
      <w:r w:rsidRPr="009C0C26">
        <w:rPr>
          <w:rFonts w:ascii="XTLQM+TimesNewRomanPSMT" w:eastAsia="XTLQM+TimesNewRomanPSMT" w:hAnsi="XTLQM+TimesNewRomanPSMT" w:cs="XTLQM+TimesNewRomanPSMT"/>
          <w:color w:val="000000"/>
          <w:spacing w:val="-1"/>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ий</w:t>
      </w:r>
      <w:r w:rsidRPr="009C0C26">
        <w:rPr>
          <w:rFonts w:ascii="XTLQM+TimesNewRomanPSMT" w:eastAsia="XTLQM+TimesNewRomanPSMT" w:hAnsi="XTLQM+TimesNewRomanPSMT" w:cs="XTLQM+TimesNewRomanPSMT"/>
          <w:color w:val="000000"/>
          <w:sz w:val="24"/>
          <w:szCs w:val="24"/>
        </w:rPr>
        <w:t>ск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spacing w:val="-2"/>
          <w:w w:val="99"/>
          <w:sz w:val="24"/>
          <w:szCs w:val="24"/>
        </w:rPr>
        <w:t>г</w:t>
      </w:r>
      <w:r w:rsidRPr="009C0C26">
        <w:rPr>
          <w:rFonts w:ascii="XTLQM+TimesNewRomanPSMT" w:eastAsia="XTLQM+TimesNewRomanPSMT" w:hAnsi="XTLQM+TimesNewRomanPSMT" w:cs="XTLQM+TimesNewRomanPSMT"/>
          <w:color w:val="000000"/>
          <w:sz w:val="24"/>
          <w:szCs w:val="24"/>
        </w:rPr>
        <w:t>о 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арод</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о</w:t>
      </w:r>
      <w:r w:rsidRPr="009C0C26">
        <w:rPr>
          <w:rFonts w:ascii="XTLQM+TimesNewRomanPSMT" w:eastAsia="XTLQM+TimesNewRomanPSMT" w:hAnsi="XTLQM+TimesNewRomanPSMT" w:cs="XTLQM+TimesNewRomanPSMT"/>
          <w:color w:val="000000"/>
          <w:sz w:val="24"/>
          <w:szCs w:val="24"/>
        </w:rPr>
        <w:t>бще</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ц</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ал</w:t>
      </w:r>
      <w:r w:rsidRPr="009C0C26">
        <w:rPr>
          <w:rFonts w:ascii="XTLQM+TimesNewRomanPSMT" w:eastAsia="XTLQM+TimesNewRomanPSMT" w:hAnsi="XTLQM+TimesNewRomanPSMT" w:cs="XTLQM+TimesNewRomanPSMT"/>
          <w:color w:val="000000"/>
          <w:spacing w:val="1"/>
          <w:sz w:val="24"/>
          <w:szCs w:val="24"/>
        </w:rPr>
        <w:t>ь</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ского)</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2"/>
          <w:sz w:val="24"/>
          <w:szCs w:val="24"/>
        </w:rPr>
        <w:t>п</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5"/>
          <w:sz w:val="24"/>
          <w:szCs w:val="24"/>
        </w:rPr>
        <w:t xml:space="preserve"> </w:t>
      </w:r>
      <w:r w:rsidRPr="009C0C26">
        <w:rPr>
          <w:rFonts w:ascii="XTLQM+TimesNewRomanPSMT" w:eastAsia="XTLQM+TimesNewRomanPSMT" w:hAnsi="XTLQM+TimesNewRomanPSMT" w:cs="XTLQM+TimesNewRomanPSMT"/>
          <w:color w:val="000000"/>
          <w:spacing w:val="1"/>
          <w:sz w:val="24"/>
          <w:szCs w:val="24"/>
        </w:rPr>
        <w:t>л</w:t>
      </w:r>
      <w:r w:rsidRPr="009C0C26">
        <w:rPr>
          <w:rFonts w:ascii="XTLQM+TimesNewRomanPSMT" w:eastAsia="XTLQM+TimesNewRomanPSMT" w:hAnsi="XTLQM+TimesNewRomanPSMT" w:cs="XTLQM+TimesNewRomanPSMT"/>
          <w:color w:val="000000"/>
          <w:w w:val="99"/>
          <w:sz w:val="24"/>
          <w:szCs w:val="24"/>
        </w:rPr>
        <w:t>ю</w:t>
      </w:r>
      <w:r w:rsidRPr="009C0C26">
        <w:rPr>
          <w:rFonts w:ascii="XTLQM+TimesNewRomanPSMT" w:eastAsia="XTLQM+TimesNewRomanPSMT" w:hAnsi="XTLQM+TimesNewRomanPSMT" w:cs="XTLQM+TimesNewRomanPSMT"/>
          <w:color w:val="000000"/>
          <w:spacing w:val="1"/>
          <w:sz w:val="24"/>
          <w:szCs w:val="24"/>
        </w:rPr>
        <w:t>б</w:t>
      </w:r>
      <w:r w:rsidRPr="009C0C26">
        <w:rPr>
          <w:rFonts w:ascii="XTLQM+TimesNewRomanPSMT" w:eastAsia="XTLQM+TimesNewRomanPSMT" w:hAnsi="XTLQM+TimesNewRomanPSMT" w:cs="XTLQM+TimesNewRomanPSMT"/>
          <w:color w:val="000000"/>
          <w:sz w:val="24"/>
          <w:szCs w:val="24"/>
        </w:rPr>
        <w:t>ви</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к</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еч</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в</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8"/>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ш</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7"/>
          <w:sz w:val="24"/>
          <w:szCs w:val="24"/>
        </w:rPr>
        <w:t xml:space="preserve"> </w:t>
      </w:r>
      <w:r w:rsidRPr="009C0C26">
        <w:rPr>
          <w:rFonts w:ascii="XTLQM+TimesNewRomanPSMT" w:eastAsia="XTLQM+TimesNewRomanPSMT" w:hAnsi="XTLQM+TimesNewRomanPSMT" w:cs="XTLQM+TimesNewRomanPSMT"/>
          <w:color w:val="000000"/>
          <w:sz w:val="24"/>
          <w:szCs w:val="24"/>
        </w:rPr>
        <w:t>об</w:t>
      </w:r>
      <w:r w:rsidRPr="009C0C26">
        <w:rPr>
          <w:rFonts w:ascii="XTLQM+TimesNewRomanPSMT" w:eastAsia="XTLQM+TimesNewRomanPSMT" w:hAnsi="XTLQM+TimesNewRomanPSMT" w:cs="XTLQM+TimesNewRomanPSMT"/>
          <w:color w:val="000000"/>
          <w:w w:val="99"/>
          <w:sz w:val="24"/>
          <w:szCs w:val="24"/>
        </w:rPr>
        <w:t>щ</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94"/>
          <w:sz w:val="24"/>
          <w:szCs w:val="24"/>
        </w:rPr>
        <w:t xml:space="preserve"> </w:t>
      </w:r>
      <w:r w:rsidRPr="009C0C26">
        <w:rPr>
          <w:rFonts w:ascii="PARAN+TimesNewRomanPSMT" w:eastAsia="PARAN+TimesNewRomanPSMT" w:hAnsi="PARAN+TimesNewRomanPSMT" w:cs="PARAN+TimesNewRomanPSMT"/>
          <w:color w:val="000000"/>
          <w:sz w:val="24"/>
          <w:szCs w:val="24"/>
        </w:rPr>
        <w:t>–</w:t>
      </w:r>
      <w:r w:rsidRPr="009C0C26">
        <w:rPr>
          <w:rFonts w:ascii="PARAN+TimesNewRomanPSMT" w:eastAsia="PARAN+TimesNewRomanPSMT" w:hAnsi="PARAN+TimesNewRomanPSMT" w:cs="PARAN+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w w:val="99"/>
          <w:sz w:val="24"/>
          <w:szCs w:val="24"/>
        </w:rPr>
        <w:t>ии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вод</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sz w:val="24"/>
          <w:szCs w:val="24"/>
        </w:rPr>
        <w:t>т</w:t>
      </w:r>
      <w:r w:rsidRPr="009C0C26">
        <w:rPr>
          <w:rFonts w:ascii="XTLQM+TimesNewRomanPSMT" w:eastAsia="XTLQM+TimesNewRomanPSMT" w:hAnsi="XTLQM+TimesNewRomanPSMT" w:cs="XTLQM+TimesNewRomanPSMT"/>
          <w:color w:val="000000"/>
          <w:w w:val="99"/>
          <w:sz w:val="24"/>
          <w:szCs w:val="24"/>
        </w:rPr>
        <w:t>ь</w:t>
      </w:r>
      <w:r w:rsidRPr="009C0C26">
        <w:rPr>
          <w:rFonts w:ascii="XTLQM+TimesNewRomanPSMT" w:eastAsia="XTLQM+TimesNewRomanPSMT" w:hAnsi="XTLQM+TimesNewRomanPSMT" w:cs="XTLQM+TimesNewRomanPSMT"/>
          <w:color w:val="000000"/>
          <w:spacing w:val="96"/>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ры со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4"/>
          <w:sz w:val="24"/>
          <w:szCs w:val="24"/>
        </w:rPr>
        <w:t>у</w:t>
      </w:r>
      <w:r w:rsidRPr="009C0C26">
        <w:rPr>
          <w:rFonts w:ascii="XTLQM+TimesNewRomanPSMT" w:eastAsia="XTLQM+TimesNewRomanPSMT" w:hAnsi="XTLQM+TimesNewRomanPSMT" w:cs="XTLQM+TimesNewRomanPSMT"/>
          <w:color w:val="000000"/>
          <w:sz w:val="24"/>
          <w:szCs w:val="24"/>
        </w:rPr>
        <w:t>д</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че</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z w:val="24"/>
          <w:szCs w:val="24"/>
        </w:rPr>
        <w:t xml:space="preserve">тва </w:t>
      </w:r>
      <w:r w:rsidRPr="009C0C26">
        <w:rPr>
          <w:rFonts w:ascii="XTLQM+TimesNewRomanPSMT" w:eastAsia="XTLQM+TimesNewRomanPSMT" w:hAnsi="XTLQM+TimesNewRomanPSMT" w:cs="XTLQM+TimesNewRomanPSMT"/>
          <w:color w:val="000000"/>
          <w:w w:val="99"/>
          <w:sz w:val="24"/>
          <w:szCs w:val="24"/>
        </w:rPr>
        <w:t>п</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2"/>
          <w:sz w:val="24"/>
          <w:szCs w:val="24"/>
        </w:rPr>
        <w:t>л</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д</w:t>
      </w:r>
      <w:r w:rsidRPr="009C0C26">
        <w:rPr>
          <w:rFonts w:ascii="XTLQM+TimesNewRomanPSMT" w:eastAsia="XTLQM+TimesNewRomanPSMT" w:hAnsi="XTLQM+TimesNewRomanPSMT" w:cs="XTLQM+TimesNewRomanPSMT"/>
          <w:color w:val="000000"/>
          <w:sz w:val="24"/>
          <w:szCs w:val="24"/>
        </w:rPr>
        <w:t>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теле</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ици</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н</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г</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й</w:t>
      </w:r>
      <w:r w:rsidRPr="009C0C26">
        <w:rPr>
          <w:rFonts w:ascii="XTLQM+TimesNewRomanPSMT" w:eastAsia="XTLQM+TimesNewRomanPSMT" w:hAnsi="XTLQM+TimesNewRomanPSMT" w:cs="XTLQM+TimesNewRomanPSMT"/>
          <w:color w:val="000000"/>
          <w:sz w:val="24"/>
          <w:szCs w:val="24"/>
        </w:rPr>
        <w:t>;</w:t>
      </w:r>
    </w:p>
    <w:p w:rsidR="003917B6" w:rsidRPr="009C0C26" w:rsidRDefault="003917B6" w:rsidP="003917B6">
      <w:pPr>
        <w:ind w:right="-57" w:firstLine="707"/>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w w:val="99"/>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w w:val="99"/>
          <w:sz w:val="24"/>
          <w:szCs w:val="24"/>
        </w:rPr>
        <w:t>з</w:t>
      </w:r>
      <w:r w:rsidRPr="009C0C26">
        <w:rPr>
          <w:rFonts w:ascii="XTLQM+TimesNewRomanPSMT" w:eastAsia="XTLQM+TimesNewRomanPSMT" w:hAnsi="XTLQM+TimesNewRomanPSMT" w:cs="XTLQM+TimesNewRomanPSMT"/>
          <w:color w:val="000000"/>
          <w:sz w:val="24"/>
          <w:szCs w:val="24"/>
        </w:rPr>
        <w:t>ывать</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pacing w:val="1"/>
          <w:w w:val="99"/>
          <w:sz w:val="24"/>
          <w:szCs w:val="24"/>
        </w:rPr>
        <w:t>ци</w:t>
      </w:r>
      <w:r w:rsidRPr="009C0C26">
        <w:rPr>
          <w:rFonts w:ascii="XTLQM+TimesNewRomanPSMT" w:eastAsia="XTLQM+TimesNewRomanPSMT" w:hAnsi="XTLQM+TimesNewRomanPSMT" w:cs="XTLQM+TimesNewRomanPSMT"/>
          <w:color w:val="000000"/>
          <w:spacing w:val="-2"/>
          <w:sz w:val="24"/>
          <w:szCs w:val="24"/>
        </w:rPr>
        <w:t>о</w:t>
      </w:r>
      <w:r w:rsidRPr="009C0C26">
        <w:rPr>
          <w:rFonts w:ascii="XTLQM+TimesNewRomanPSMT" w:eastAsia="XTLQM+TimesNewRomanPSMT" w:hAnsi="XTLQM+TimesNewRomanPSMT" w:cs="XTLQM+TimesNewRomanPSMT"/>
          <w:color w:val="000000"/>
          <w:spacing w:val="1"/>
          <w:w w:val="99"/>
          <w:sz w:val="24"/>
          <w:szCs w:val="24"/>
        </w:rPr>
        <w:t>нн</w:t>
      </w:r>
      <w:r w:rsidRPr="009C0C26">
        <w:rPr>
          <w:rFonts w:ascii="XTLQM+TimesNewRomanPSMT" w:eastAsia="XTLQM+TimesNewRomanPSMT" w:hAnsi="XTLQM+TimesNewRomanPSMT" w:cs="XTLQM+TimesNewRomanPSMT"/>
          <w:color w:val="000000"/>
          <w:spacing w:val="-2"/>
          <w:sz w:val="24"/>
          <w:szCs w:val="24"/>
        </w:rPr>
        <w:t>ы</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рел</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spacing w:val="1"/>
          <w:sz w:val="24"/>
          <w:szCs w:val="24"/>
        </w:rPr>
        <w:t>ии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z w:val="24"/>
          <w:szCs w:val="24"/>
        </w:rPr>
        <w:t>оды</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Р</w:t>
      </w:r>
      <w:r w:rsidRPr="009C0C26">
        <w:rPr>
          <w:rFonts w:ascii="XTLQM+TimesNewRomanPSMT" w:eastAsia="XTLQM+TimesNewRomanPSMT" w:hAnsi="XTLQM+TimesNewRomanPSMT" w:cs="XTLQM+TimesNewRomanPSMT"/>
          <w:color w:val="000000"/>
          <w:sz w:val="24"/>
          <w:szCs w:val="24"/>
        </w:rPr>
        <w:t>осси</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pacing w:val="-1"/>
          <w:sz w:val="24"/>
          <w:szCs w:val="24"/>
        </w:rPr>
        <w:t>д</w:t>
      </w:r>
      <w:r w:rsidRPr="009C0C26">
        <w:rPr>
          <w:rFonts w:ascii="XTLQM+TimesNewRomanPSMT" w:eastAsia="XTLQM+TimesNewRomanPSMT" w:hAnsi="XTLQM+TimesNewRomanPSMT" w:cs="XTLQM+TimesNewRomanPSMT"/>
          <w:color w:val="000000"/>
          <w:sz w:val="24"/>
          <w:szCs w:val="24"/>
        </w:rPr>
        <w:t>ля</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spacing w:val="-1"/>
          <w:sz w:val="24"/>
          <w:szCs w:val="24"/>
        </w:rPr>
        <w:t>о</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2"/>
          <w:sz w:val="24"/>
          <w:szCs w:val="24"/>
        </w:rPr>
        <w:t>р</w:t>
      </w:r>
      <w:r w:rsidRPr="009C0C26">
        <w:rPr>
          <w:rFonts w:ascii="XTLQM+TimesNewRomanPSMT" w:eastAsia="XTLQM+TimesNewRomanPSMT" w:hAnsi="XTLQM+TimesNewRomanPSMT" w:cs="XTLQM+TimesNewRomanPSMT"/>
          <w:color w:val="000000"/>
          <w:spacing w:val="-1"/>
          <w:sz w:val="24"/>
          <w:szCs w:val="24"/>
        </w:rPr>
        <w:t>ы</w:t>
      </w:r>
      <w:r w:rsidRPr="009C0C26">
        <w:rPr>
          <w:rFonts w:ascii="XTLQM+TimesNewRomanPSMT" w:eastAsia="XTLQM+TimesNewRomanPSMT" w:hAnsi="XTLQM+TimesNewRomanPSMT" w:cs="XTLQM+TimesNewRomanPSMT"/>
          <w:color w:val="000000"/>
          <w:sz w:val="24"/>
          <w:szCs w:val="24"/>
        </w:rPr>
        <w:t>х</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т</w:t>
      </w:r>
      <w:r w:rsidRPr="009C0C26">
        <w:rPr>
          <w:rFonts w:ascii="XTLQM+TimesNewRomanPSMT" w:eastAsia="XTLQM+TimesNewRomanPSMT" w:hAnsi="XTLQM+TimesNewRomanPSMT" w:cs="XTLQM+TimesNewRomanPSMT"/>
          <w:color w:val="000000"/>
          <w:sz w:val="24"/>
          <w:szCs w:val="24"/>
        </w:rPr>
        <w:t>рад</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z w:val="24"/>
          <w:szCs w:val="24"/>
        </w:rPr>
        <w:t>онным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3"/>
          <w:sz w:val="24"/>
          <w:szCs w:val="24"/>
        </w:rPr>
        <w:t xml:space="preserve"> </w:t>
      </w:r>
      <w:r w:rsidRPr="009C0C26">
        <w:rPr>
          <w:rFonts w:ascii="XTLQM+TimesNewRomanPSMT" w:eastAsia="XTLQM+TimesNewRomanPSMT" w:hAnsi="XTLQM+TimesNewRomanPSMT" w:cs="XTLQM+TimesNewRomanPSMT"/>
          <w:color w:val="000000"/>
          <w:sz w:val="24"/>
          <w:szCs w:val="24"/>
        </w:rPr>
        <w:t>ре</w:t>
      </w:r>
      <w:r w:rsidRPr="009C0C26">
        <w:rPr>
          <w:rFonts w:ascii="XTLQM+TimesNewRomanPSMT" w:eastAsia="XTLQM+TimesNewRomanPSMT" w:hAnsi="XTLQM+TimesNewRomanPSMT" w:cs="XTLQM+TimesNewRomanPSMT"/>
          <w:color w:val="000000"/>
          <w:spacing w:val="-2"/>
          <w:w w:val="99"/>
          <w:sz w:val="24"/>
          <w:szCs w:val="24"/>
        </w:rPr>
        <w:t>л</w:t>
      </w:r>
      <w:r w:rsidRPr="009C0C26">
        <w:rPr>
          <w:rFonts w:ascii="XTLQM+TimesNewRomanPSMT" w:eastAsia="XTLQM+TimesNewRomanPSMT" w:hAnsi="XTLQM+TimesNewRomanPSMT" w:cs="XTLQM+TimesNewRomanPSMT"/>
          <w:color w:val="000000"/>
          <w:w w:val="99"/>
          <w:sz w:val="24"/>
          <w:szCs w:val="24"/>
        </w:rPr>
        <w:t>иг</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ям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стор</w:t>
      </w:r>
      <w:r w:rsidRPr="009C0C26">
        <w:rPr>
          <w:rFonts w:ascii="XTLQM+TimesNewRomanPSMT" w:eastAsia="XTLQM+TimesNewRomanPSMT" w:hAnsi="XTLQM+TimesNewRomanPSMT" w:cs="XTLQM+TimesNewRomanPSMT"/>
          <w:color w:val="000000"/>
          <w:spacing w:val="2"/>
          <w:w w:val="99"/>
          <w:sz w:val="24"/>
          <w:szCs w:val="24"/>
        </w:rPr>
        <w:t>и</w:t>
      </w:r>
      <w:r w:rsidRPr="009C0C26">
        <w:rPr>
          <w:rFonts w:ascii="XTLQM+TimesNewRomanPSMT" w:eastAsia="XTLQM+TimesNewRomanPSMT" w:hAnsi="XTLQM+TimesNewRomanPSMT" w:cs="XTLQM+TimesNewRomanPSMT"/>
          <w:color w:val="000000"/>
          <w:sz w:val="24"/>
          <w:szCs w:val="24"/>
        </w:rPr>
        <w:t>ч</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spacing w:val="1"/>
          <w:sz w:val="24"/>
          <w:szCs w:val="24"/>
        </w:rPr>
        <w:t>к</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яв</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я</w:t>
      </w:r>
      <w:r w:rsidRPr="009C0C26">
        <w:rPr>
          <w:rFonts w:ascii="XTLQM+TimesNewRomanPSMT" w:eastAsia="XTLQM+TimesNewRomanPSMT" w:hAnsi="XTLQM+TimesNewRomanPSMT" w:cs="XTLQM+TimesNewRomanPSMT"/>
          <w:color w:val="000000"/>
          <w:spacing w:val="1"/>
          <w:w w:val="99"/>
          <w:sz w:val="24"/>
          <w:szCs w:val="24"/>
        </w:rPr>
        <w:t>ю</w:t>
      </w:r>
      <w:r w:rsidRPr="009C0C26">
        <w:rPr>
          <w:rFonts w:ascii="XTLQM+TimesNewRomanPSMT" w:eastAsia="XTLQM+TimesNewRomanPSMT" w:hAnsi="XTLQM+TimesNewRomanPSMT" w:cs="XTLQM+TimesNewRomanPSMT"/>
          <w:color w:val="000000"/>
          <w:spacing w:val="1"/>
          <w:sz w:val="24"/>
          <w:szCs w:val="24"/>
        </w:rPr>
        <w:t>т</w:t>
      </w:r>
      <w:r w:rsidRPr="009C0C26">
        <w:rPr>
          <w:rFonts w:ascii="XTLQM+TimesNewRomanPSMT" w:eastAsia="XTLQM+TimesNewRomanPSMT" w:hAnsi="XTLQM+TimesNewRomanPSMT" w:cs="XTLQM+TimesNewRomanPSMT"/>
          <w:color w:val="000000"/>
          <w:sz w:val="24"/>
          <w:szCs w:val="24"/>
        </w:rPr>
        <w:t>ся</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п</w:t>
      </w:r>
      <w:r w:rsidRPr="009C0C26">
        <w:rPr>
          <w:rFonts w:ascii="XTLQM+TimesNewRomanPSMT" w:eastAsia="XTLQM+TimesNewRomanPSMT" w:hAnsi="XTLQM+TimesNewRomanPSMT" w:cs="XTLQM+TimesNewRomanPSMT"/>
          <w:color w:val="000000"/>
          <w:sz w:val="24"/>
          <w:szCs w:val="24"/>
        </w:rPr>
        <w:t>раво</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w:t>
      </w:r>
      <w:r w:rsidRPr="009C0C26">
        <w:rPr>
          <w:rFonts w:ascii="XTLQM+TimesNewRomanPSMT" w:eastAsia="XTLQM+TimesNewRomanPSMT" w:hAnsi="XTLQM+TimesNewRomanPSMT" w:cs="XTLQM+TimesNewRomanPSMT"/>
          <w:color w:val="000000"/>
          <w:spacing w:val="2"/>
          <w:sz w:val="24"/>
          <w:szCs w:val="24"/>
        </w:rPr>
        <w:t xml:space="preserve"> </w:t>
      </w:r>
      <w:r w:rsidRPr="009C0C26">
        <w:rPr>
          <w:rFonts w:ascii="XTLQM+TimesNewRomanPSMT" w:eastAsia="XTLQM+TimesNewRomanPSMT" w:hAnsi="XTLQM+TimesNewRomanPSMT" w:cs="XTLQM+TimesNewRomanPSMT"/>
          <w:color w:val="000000"/>
          <w:spacing w:val="1"/>
          <w:w w:val="99"/>
          <w:sz w:val="24"/>
          <w:szCs w:val="24"/>
        </w:rPr>
        <w:t>и</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л</w:t>
      </w:r>
      <w:r w:rsidRPr="009C0C26">
        <w:rPr>
          <w:rFonts w:ascii="XTLQM+TimesNewRomanPSMT" w:eastAsia="XTLQM+TimesNewRomanPSMT" w:hAnsi="XTLQM+TimesNewRomanPSMT" w:cs="XTLQM+TimesNewRomanPSMT"/>
          <w:color w:val="000000"/>
          <w:sz w:val="24"/>
          <w:szCs w:val="24"/>
        </w:rPr>
        <w:t>а</w:t>
      </w:r>
      <w:r w:rsidRPr="009C0C26">
        <w:rPr>
          <w:rFonts w:ascii="XTLQM+TimesNewRomanPSMT" w:eastAsia="XTLQM+TimesNewRomanPSMT" w:hAnsi="XTLQM+TimesNewRomanPSMT" w:cs="XTLQM+TimesNewRomanPSMT"/>
          <w:color w:val="000000"/>
          <w:spacing w:val="-1"/>
          <w:sz w:val="24"/>
          <w:szCs w:val="24"/>
        </w:rPr>
        <w:t>м</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sz w:val="24"/>
          <w:szCs w:val="24"/>
        </w:rPr>
        <w:t>б</w:t>
      </w:r>
      <w:r w:rsidRPr="009C0C26">
        <w:rPr>
          <w:rFonts w:ascii="XTLQM+TimesNewRomanPSMT" w:eastAsia="XTLQM+TimesNewRomanPSMT" w:hAnsi="XTLQM+TimesNewRomanPSMT" w:cs="XTLQM+TimesNewRomanPSMT"/>
          <w:color w:val="000000"/>
          <w:spacing w:val="-3"/>
          <w:sz w:val="24"/>
          <w:szCs w:val="24"/>
        </w:rPr>
        <w:t>у</w:t>
      </w:r>
      <w:r w:rsidRPr="009C0C26">
        <w:rPr>
          <w:rFonts w:ascii="XTLQM+TimesNewRomanPSMT" w:eastAsia="XTLQM+TimesNewRomanPSMT" w:hAnsi="XTLQM+TimesNewRomanPSMT" w:cs="XTLQM+TimesNewRomanPSMT"/>
          <w:color w:val="000000"/>
          <w:sz w:val="24"/>
          <w:szCs w:val="24"/>
        </w:rPr>
        <w:t>дд</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sz w:val="24"/>
          <w:szCs w:val="24"/>
        </w:rPr>
        <w:t xml:space="preserve">м, </w:t>
      </w:r>
      <w:r w:rsidRPr="009C0C26">
        <w:rPr>
          <w:rFonts w:ascii="XTLQM+TimesNewRomanPSMT" w:eastAsia="XTLQM+TimesNewRomanPSMT" w:hAnsi="XTLQM+TimesNewRomanPSMT" w:cs="XTLQM+TimesNewRomanPSMT"/>
          <w:color w:val="000000"/>
          <w:spacing w:val="3"/>
          <w:w w:val="99"/>
          <w:sz w:val="24"/>
          <w:szCs w:val="24"/>
        </w:rPr>
        <w:t>и</w:t>
      </w:r>
      <w:r w:rsidRPr="009C0C26">
        <w:rPr>
          <w:rFonts w:ascii="XTLQM+TimesNewRomanPSMT" w:eastAsia="XTLQM+TimesNewRomanPSMT" w:hAnsi="XTLQM+TimesNewRomanPSMT" w:cs="XTLQM+TimesNewRomanPSMT"/>
          <w:color w:val="000000"/>
          <w:spacing w:val="-5"/>
          <w:sz w:val="24"/>
          <w:szCs w:val="24"/>
        </w:rPr>
        <w:t>у</w:t>
      </w:r>
      <w:r w:rsidRPr="009C0C26">
        <w:rPr>
          <w:rFonts w:ascii="XTLQM+TimesNewRomanPSMT" w:eastAsia="XTLQM+TimesNewRomanPSMT" w:hAnsi="XTLQM+TimesNewRomanPSMT" w:cs="XTLQM+TimesNewRomanPSMT"/>
          <w:color w:val="000000"/>
          <w:sz w:val="24"/>
          <w:szCs w:val="24"/>
        </w:rPr>
        <w:t>да</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1"/>
          <w:w w:val="99"/>
          <w:sz w:val="24"/>
          <w:szCs w:val="24"/>
        </w:rPr>
        <w:t>з</w:t>
      </w:r>
      <w:r w:rsidRPr="009C0C26">
        <w:rPr>
          <w:rFonts w:ascii="XTLQM+TimesNewRomanPSMT" w:eastAsia="XTLQM+TimesNewRomanPSMT" w:hAnsi="XTLQM+TimesNewRomanPSMT" w:cs="XTLQM+TimesNewRomanPSMT"/>
          <w:color w:val="000000"/>
          <w:sz w:val="24"/>
          <w:szCs w:val="24"/>
        </w:rPr>
        <w:t>м;</w:t>
      </w:r>
    </w:p>
    <w:p w:rsidR="003917B6" w:rsidRPr="009C0C26" w:rsidRDefault="003917B6" w:rsidP="003917B6">
      <w:pPr>
        <w:ind w:left="708" w:right="-20"/>
        <w:rPr>
          <w:color w:val="000000"/>
          <w:sz w:val="24"/>
          <w:szCs w:val="24"/>
        </w:rPr>
      </w:pPr>
      <w:r w:rsidRPr="009C0C26">
        <w:rPr>
          <w:rFonts w:ascii="PARAN+TimesNewRomanPSMT" w:eastAsia="PARAN+TimesNewRomanPSMT" w:hAnsi="PARAN+TimesNewRomanPSMT" w:cs="PARAN+TimesNewRomanPSMT"/>
          <w:color w:val="000000"/>
          <w:sz w:val="24"/>
          <w:szCs w:val="24"/>
        </w:rPr>
        <w:t>-</w:t>
      </w:r>
      <w:r w:rsidRPr="009C0C26">
        <w:rPr>
          <w:rFonts w:ascii="XTLQM+TimesNewRomanPSMT" w:eastAsia="XTLQM+TimesNewRomanPSMT" w:hAnsi="XTLQM+TimesNewRomanPSMT" w:cs="XTLQM+TimesNewRomanPSMT"/>
          <w:color w:val="000000"/>
          <w:spacing w:val="-1"/>
          <w:sz w:val="24"/>
          <w:szCs w:val="24"/>
        </w:rPr>
        <w:t>в</w:t>
      </w:r>
      <w:r w:rsidRPr="009C0C26">
        <w:rPr>
          <w:rFonts w:ascii="XTLQM+TimesNewRomanPSMT" w:eastAsia="XTLQM+TimesNewRomanPSMT" w:hAnsi="XTLQM+TimesNewRomanPSMT" w:cs="XTLQM+TimesNewRomanPSMT"/>
          <w:color w:val="000000"/>
          <w:sz w:val="24"/>
          <w:szCs w:val="24"/>
        </w:rPr>
        <w:t>ыр</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2"/>
          <w:sz w:val="24"/>
          <w:szCs w:val="24"/>
        </w:rPr>
        <w:t>ж</w:t>
      </w:r>
      <w:r w:rsidRPr="009C0C26">
        <w:rPr>
          <w:rFonts w:ascii="XTLQM+TimesNewRomanPSMT" w:eastAsia="XTLQM+TimesNewRomanPSMT" w:hAnsi="XTLQM+TimesNewRomanPSMT" w:cs="XTLQM+TimesNewRomanPSMT"/>
          <w:color w:val="000000"/>
          <w:sz w:val="24"/>
          <w:szCs w:val="24"/>
        </w:rPr>
        <w:t>ать</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сво</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слов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м</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2"/>
          <w:w w:val="99"/>
          <w:sz w:val="24"/>
          <w:szCs w:val="24"/>
        </w:rPr>
        <w:t>п</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w w:val="99"/>
          <w:sz w:val="24"/>
          <w:szCs w:val="24"/>
        </w:rPr>
        <w:t>ни</w:t>
      </w:r>
      <w:r w:rsidRPr="009C0C26">
        <w:rPr>
          <w:rFonts w:ascii="XTLQM+TimesNewRomanPSMT" w:eastAsia="XTLQM+TimesNewRomanPSMT" w:hAnsi="XTLQM+TimesNewRomanPSMT" w:cs="XTLQM+TimesNewRomanPSMT"/>
          <w:color w:val="000000"/>
          <w:sz w:val="24"/>
          <w:szCs w:val="24"/>
        </w:rPr>
        <w:t>ма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е челов</w:t>
      </w:r>
      <w:r w:rsidRPr="009C0C26">
        <w:rPr>
          <w:rFonts w:ascii="XTLQM+TimesNewRomanPSMT" w:eastAsia="XTLQM+TimesNewRomanPSMT" w:hAnsi="XTLQM+TimesNewRomanPSMT" w:cs="XTLQM+TimesNewRomanPSMT"/>
          <w:color w:val="000000"/>
          <w:spacing w:val="-1"/>
          <w:sz w:val="24"/>
          <w:szCs w:val="24"/>
        </w:rPr>
        <w:t>е</w:t>
      </w:r>
      <w:r w:rsidRPr="009C0C26">
        <w:rPr>
          <w:rFonts w:ascii="XTLQM+TimesNewRomanPSMT" w:eastAsia="XTLQM+TimesNewRomanPSMT" w:hAnsi="XTLQM+TimesNewRomanPSMT" w:cs="XTLQM+TimesNewRomanPSMT"/>
          <w:color w:val="000000"/>
          <w:sz w:val="24"/>
          <w:szCs w:val="24"/>
        </w:rPr>
        <w:t>ческого дос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о</w:t>
      </w:r>
      <w:r w:rsidRPr="009C0C26">
        <w:rPr>
          <w:rFonts w:ascii="XTLQM+TimesNewRomanPSMT" w:eastAsia="XTLQM+TimesNewRomanPSMT" w:hAnsi="XTLQM+TimesNewRomanPSMT" w:cs="XTLQM+TimesNewRomanPSMT"/>
          <w:color w:val="000000"/>
          <w:spacing w:val="1"/>
          <w:sz w:val="24"/>
          <w:szCs w:val="24"/>
        </w:rPr>
        <w:t>и</w:t>
      </w:r>
      <w:r w:rsidRPr="009C0C26">
        <w:rPr>
          <w:rFonts w:ascii="XTLQM+TimesNewRomanPSMT" w:eastAsia="XTLQM+TimesNewRomanPSMT" w:hAnsi="XTLQM+TimesNewRomanPSMT" w:cs="XTLQM+TimesNewRomanPSMT"/>
          <w:color w:val="000000"/>
          <w:spacing w:val="2"/>
          <w:sz w:val="24"/>
          <w:szCs w:val="24"/>
        </w:rPr>
        <w:t>н</w:t>
      </w:r>
      <w:r w:rsidRPr="009C0C26">
        <w:rPr>
          <w:rFonts w:ascii="XTLQM+TimesNewRomanPSMT" w:eastAsia="XTLQM+TimesNewRomanPSMT" w:hAnsi="XTLQM+TimesNewRomanPSMT" w:cs="XTLQM+TimesNewRomanPSMT"/>
          <w:color w:val="000000"/>
          <w:sz w:val="24"/>
          <w:szCs w:val="24"/>
        </w:rPr>
        <w:t>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в</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z w:val="24"/>
          <w:szCs w:val="24"/>
        </w:rPr>
        <w:t xml:space="preserve">, </w:t>
      </w:r>
      <w:r w:rsidRPr="009C0C26">
        <w:rPr>
          <w:rFonts w:ascii="XTLQM+TimesNewRomanPSMT" w:eastAsia="XTLQM+TimesNewRomanPSMT" w:hAnsi="XTLQM+TimesNewRomanPSMT" w:cs="XTLQM+TimesNewRomanPSMT"/>
          <w:color w:val="000000"/>
          <w:spacing w:val="1"/>
          <w:sz w:val="24"/>
          <w:szCs w:val="24"/>
        </w:rPr>
        <w:t>ц</w:t>
      </w:r>
      <w:r w:rsidRPr="009C0C26">
        <w:rPr>
          <w:rFonts w:ascii="XTLQM+TimesNewRomanPSMT" w:eastAsia="XTLQM+TimesNewRomanPSMT" w:hAnsi="XTLQM+TimesNewRomanPSMT" w:cs="XTLQM+TimesNewRomanPSMT"/>
          <w:color w:val="000000"/>
          <w:sz w:val="24"/>
          <w:szCs w:val="24"/>
        </w:rPr>
        <w:t>ен</w:t>
      </w:r>
      <w:r w:rsidRPr="009C0C26">
        <w:rPr>
          <w:rFonts w:ascii="XTLQM+TimesNewRomanPSMT" w:eastAsia="XTLQM+TimesNewRomanPSMT" w:hAnsi="XTLQM+TimesNewRomanPSMT" w:cs="XTLQM+TimesNewRomanPSMT"/>
          <w:color w:val="000000"/>
          <w:spacing w:val="1"/>
          <w:sz w:val="24"/>
          <w:szCs w:val="24"/>
        </w:rPr>
        <w:t>н</w:t>
      </w:r>
      <w:r w:rsidRPr="009C0C26">
        <w:rPr>
          <w:rFonts w:ascii="XTLQM+TimesNewRomanPSMT" w:eastAsia="XTLQM+TimesNewRomanPSMT" w:hAnsi="XTLQM+TimesNewRomanPSMT" w:cs="XTLQM+TimesNewRomanPSMT"/>
          <w:color w:val="000000"/>
          <w:sz w:val="24"/>
          <w:szCs w:val="24"/>
        </w:rPr>
        <w:t>ос</w:t>
      </w:r>
      <w:r w:rsidRPr="009C0C26">
        <w:rPr>
          <w:rFonts w:ascii="XTLQM+TimesNewRomanPSMT" w:eastAsia="XTLQM+TimesNewRomanPSMT" w:hAnsi="XTLQM+TimesNewRomanPSMT" w:cs="XTLQM+TimesNewRomanPSMT"/>
          <w:color w:val="000000"/>
          <w:w w:val="99"/>
          <w:sz w:val="24"/>
          <w:szCs w:val="24"/>
        </w:rPr>
        <w:t>т</w:t>
      </w:r>
      <w:r w:rsidRPr="009C0C26">
        <w:rPr>
          <w:rFonts w:ascii="XTLQM+TimesNewRomanPSMT" w:eastAsia="XTLQM+TimesNewRomanPSMT" w:hAnsi="XTLQM+TimesNewRomanPSMT" w:cs="XTLQM+TimesNewRomanPSMT"/>
          <w:color w:val="000000"/>
          <w:sz w:val="24"/>
          <w:szCs w:val="24"/>
        </w:rPr>
        <w:t>и</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человеч</w:t>
      </w:r>
      <w:r w:rsidRPr="009C0C26">
        <w:rPr>
          <w:rFonts w:ascii="XTLQM+TimesNewRomanPSMT" w:eastAsia="XTLQM+TimesNewRomanPSMT" w:hAnsi="XTLQM+TimesNewRomanPSMT" w:cs="XTLQM+TimesNewRomanPSMT"/>
          <w:color w:val="000000"/>
          <w:spacing w:val="-1"/>
          <w:sz w:val="24"/>
          <w:szCs w:val="24"/>
        </w:rPr>
        <w:t>ес</w:t>
      </w:r>
      <w:r w:rsidRPr="009C0C26">
        <w:rPr>
          <w:rFonts w:ascii="XTLQM+TimesNewRomanPSMT" w:eastAsia="XTLQM+TimesNewRomanPSMT" w:hAnsi="XTLQM+TimesNewRomanPSMT" w:cs="XTLQM+TimesNewRomanPSMT"/>
          <w:color w:val="000000"/>
          <w:sz w:val="24"/>
          <w:szCs w:val="24"/>
        </w:rPr>
        <w:t>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ж</w:t>
      </w:r>
      <w:r w:rsidRPr="009C0C26">
        <w:rPr>
          <w:rFonts w:ascii="XTLQM+TimesNewRomanPSMT" w:eastAsia="XTLQM+TimesNewRomanPSMT" w:hAnsi="XTLQM+TimesNewRomanPSMT" w:cs="XTLQM+TimesNewRomanPSMT"/>
          <w:color w:val="000000"/>
          <w:spacing w:val="1"/>
          <w:w w:val="99"/>
          <w:sz w:val="24"/>
          <w:szCs w:val="24"/>
        </w:rPr>
        <w:t>из</w:t>
      </w:r>
      <w:r w:rsidRPr="009C0C26">
        <w:rPr>
          <w:rFonts w:ascii="XTLQM+TimesNewRomanPSMT" w:eastAsia="XTLQM+TimesNewRomanPSMT" w:hAnsi="XTLQM+TimesNewRomanPSMT" w:cs="XTLQM+TimesNewRomanPSMT"/>
          <w:color w:val="000000"/>
          <w:w w:val="99"/>
          <w:sz w:val="24"/>
          <w:szCs w:val="24"/>
        </w:rPr>
        <w:t>ни</w:t>
      </w:r>
      <w:r w:rsidRPr="009C0C26">
        <w:rPr>
          <w:rFonts w:ascii="XTLQM+TimesNewRomanPSMT" w:eastAsia="XTLQM+TimesNewRomanPSMT" w:hAnsi="XTLQM+TimesNewRomanPSMT" w:cs="XTLQM+TimesNewRomanPSMT"/>
          <w:color w:val="000000"/>
          <w:sz w:val="24"/>
          <w:szCs w:val="24"/>
        </w:rPr>
        <w:t xml:space="preserve"> в рос</w:t>
      </w:r>
      <w:r w:rsidRPr="009C0C26">
        <w:rPr>
          <w:rFonts w:ascii="XTLQM+TimesNewRomanPSMT" w:eastAsia="XTLQM+TimesNewRomanPSMT" w:hAnsi="XTLQM+TimesNewRomanPSMT" w:cs="XTLQM+TimesNewRomanPSMT"/>
          <w:color w:val="000000"/>
          <w:spacing w:val="-1"/>
          <w:sz w:val="24"/>
          <w:szCs w:val="24"/>
        </w:rPr>
        <w:t>с</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sz w:val="24"/>
          <w:szCs w:val="24"/>
        </w:rPr>
        <w:t>св</w:t>
      </w:r>
      <w:r w:rsidRPr="009C0C26">
        <w:rPr>
          <w:rFonts w:ascii="XTLQM+TimesNewRomanPSMT" w:eastAsia="XTLQM+TimesNewRomanPSMT" w:hAnsi="XTLQM+TimesNewRomanPSMT" w:cs="XTLQM+TimesNewRomanPSMT"/>
          <w:color w:val="000000"/>
          <w:spacing w:val="-1"/>
          <w:sz w:val="24"/>
          <w:szCs w:val="24"/>
        </w:rPr>
        <w:t>етс</w:t>
      </w:r>
      <w:r w:rsidRPr="009C0C26">
        <w:rPr>
          <w:rFonts w:ascii="XTLQM+TimesNewRomanPSMT" w:eastAsia="XTLQM+TimesNewRomanPSMT" w:hAnsi="XTLQM+TimesNewRomanPSMT" w:cs="XTLQM+TimesNewRomanPSMT"/>
          <w:color w:val="000000"/>
          <w:sz w:val="24"/>
          <w:szCs w:val="24"/>
        </w:rPr>
        <w:t>ко</w:t>
      </w:r>
      <w:r w:rsidRPr="009C0C26">
        <w:rPr>
          <w:rFonts w:ascii="XTLQM+TimesNewRomanPSMT" w:eastAsia="XTLQM+TimesNewRomanPSMT" w:hAnsi="XTLQM+TimesNewRomanPSMT" w:cs="XTLQM+TimesNewRomanPSMT"/>
          <w:color w:val="000000"/>
          <w:w w:val="99"/>
          <w:sz w:val="24"/>
          <w:szCs w:val="24"/>
        </w:rPr>
        <w:t>й</w:t>
      </w:r>
      <w:r w:rsidRPr="009C0C26">
        <w:rPr>
          <w:rFonts w:ascii="XTLQM+TimesNewRomanPSMT" w:eastAsia="XTLQM+TimesNewRomanPSMT" w:hAnsi="XTLQM+TimesNewRomanPSMT" w:cs="XTLQM+TimesNewRomanPSMT"/>
          <w:color w:val="000000"/>
          <w:spacing w:val="1"/>
          <w:sz w:val="24"/>
          <w:szCs w:val="24"/>
        </w:rPr>
        <w:t xml:space="preserve"> </w:t>
      </w:r>
      <w:r w:rsidRPr="009C0C26">
        <w:rPr>
          <w:rFonts w:ascii="XTLQM+TimesNewRomanPSMT" w:eastAsia="XTLQM+TimesNewRomanPSMT" w:hAnsi="XTLQM+TimesNewRomanPSMT" w:cs="XTLQM+TimesNewRomanPSMT"/>
          <w:color w:val="000000"/>
          <w:w w:val="99"/>
          <w:sz w:val="24"/>
          <w:szCs w:val="24"/>
        </w:rPr>
        <w:t>(г</w:t>
      </w:r>
      <w:r w:rsidRPr="009C0C26">
        <w:rPr>
          <w:rFonts w:ascii="XTLQM+TimesNewRomanPSMT" w:eastAsia="XTLQM+TimesNewRomanPSMT" w:hAnsi="XTLQM+TimesNewRomanPSMT" w:cs="XTLQM+TimesNewRomanPSMT"/>
          <w:color w:val="000000"/>
          <w:sz w:val="24"/>
          <w:szCs w:val="24"/>
        </w:rPr>
        <w:t>ражд</w:t>
      </w:r>
      <w:r w:rsidRPr="009C0C26">
        <w:rPr>
          <w:rFonts w:ascii="XTLQM+TimesNewRomanPSMT" w:eastAsia="XTLQM+TimesNewRomanPSMT" w:hAnsi="XTLQM+TimesNewRomanPSMT" w:cs="XTLQM+TimesNewRomanPSMT"/>
          <w:color w:val="000000"/>
          <w:spacing w:val="-1"/>
          <w:sz w:val="24"/>
          <w:szCs w:val="24"/>
        </w:rPr>
        <w:t>а</w:t>
      </w:r>
      <w:r w:rsidRPr="009C0C26">
        <w:rPr>
          <w:rFonts w:ascii="XTLQM+TimesNewRomanPSMT" w:eastAsia="XTLQM+TimesNewRomanPSMT" w:hAnsi="XTLQM+TimesNewRomanPSMT" w:cs="XTLQM+TimesNewRomanPSMT"/>
          <w:color w:val="000000"/>
          <w:spacing w:val="1"/>
          <w:w w:val="99"/>
          <w:sz w:val="24"/>
          <w:szCs w:val="24"/>
        </w:rPr>
        <w:t>н</w:t>
      </w:r>
      <w:r w:rsidRPr="009C0C26">
        <w:rPr>
          <w:rFonts w:ascii="XTLQM+TimesNewRomanPSMT" w:eastAsia="XTLQM+TimesNewRomanPSMT" w:hAnsi="XTLQM+TimesNewRomanPSMT" w:cs="XTLQM+TimesNewRomanPSMT"/>
          <w:color w:val="000000"/>
          <w:sz w:val="24"/>
          <w:szCs w:val="24"/>
        </w:rPr>
        <w:t>ско</w:t>
      </w:r>
      <w:r w:rsidRPr="009C0C26">
        <w:rPr>
          <w:rFonts w:ascii="XTLQM+TimesNewRomanPSMT" w:eastAsia="XTLQM+TimesNewRomanPSMT" w:hAnsi="XTLQM+TimesNewRomanPSMT" w:cs="XTLQM+TimesNewRomanPSMT"/>
          <w:color w:val="000000"/>
          <w:spacing w:val="2"/>
          <w:w w:val="99"/>
          <w:sz w:val="24"/>
          <w:szCs w:val="24"/>
        </w:rPr>
        <w:t>й</w:t>
      </w:r>
      <w:r w:rsidRPr="009C0C26">
        <w:rPr>
          <w:rFonts w:ascii="XTLQM+TimesNewRomanPSMT" w:eastAsia="XTLQM+TimesNewRomanPSMT" w:hAnsi="XTLQM+TimesNewRomanPSMT" w:cs="XTLQM+TimesNewRomanPSMT"/>
          <w:color w:val="000000"/>
          <w:w w:val="99"/>
          <w:sz w:val="24"/>
          <w:szCs w:val="24"/>
        </w:rPr>
        <w:t>)</w:t>
      </w:r>
      <w:r w:rsidRPr="009C0C26">
        <w:rPr>
          <w:rFonts w:ascii="XTLQM+TimesNewRomanPSMT" w:eastAsia="XTLQM+TimesNewRomanPSMT" w:hAnsi="XTLQM+TimesNewRomanPSMT" w:cs="XTLQM+TimesNewRomanPSMT"/>
          <w:color w:val="000000"/>
          <w:sz w:val="24"/>
          <w:szCs w:val="24"/>
        </w:rPr>
        <w:t xml:space="preserve"> эт</w:t>
      </w:r>
      <w:r w:rsidRPr="009C0C26">
        <w:rPr>
          <w:rFonts w:ascii="XTLQM+TimesNewRomanPSMT" w:eastAsia="XTLQM+TimesNewRomanPSMT" w:hAnsi="XTLQM+TimesNewRomanPSMT" w:cs="XTLQM+TimesNewRomanPSMT"/>
          <w:color w:val="000000"/>
          <w:w w:val="99"/>
          <w:sz w:val="24"/>
          <w:szCs w:val="24"/>
        </w:rPr>
        <w:t>и</w:t>
      </w:r>
      <w:r w:rsidRPr="009C0C26">
        <w:rPr>
          <w:rFonts w:ascii="XTLQM+TimesNewRomanPSMT" w:eastAsia="XTLQM+TimesNewRomanPSMT" w:hAnsi="XTLQM+TimesNewRomanPSMT" w:cs="XTLQM+TimesNewRomanPSMT"/>
          <w:color w:val="000000"/>
          <w:sz w:val="24"/>
          <w:szCs w:val="24"/>
        </w:rPr>
        <w:t>ке.</w:t>
      </w:r>
    </w:p>
    <w:p w:rsidR="003917B6" w:rsidRDefault="003917B6" w:rsidP="003917B6">
      <w:pPr>
        <w:spacing w:after="40" w:line="240" w:lineRule="exact"/>
        <w:rPr>
          <w:sz w:val="24"/>
          <w:szCs w:val="24"/>
        </w:rPr>
      </w:pPr>
    </w:p>
    <w:p w:rsidR="003917B6" w:rsidRDefault="003917B6" w:rsidP="003917B6">
      <w:pPr>
        <w:spacing w:after="40" w:line="240" w:lineRule="exact"/>
        <w:rPr>
          <w:sz w:val="24"/>
          <w:szCs w:val="24"/>
        </w:rPr>
      </w:pPr>
    </w:p>
    <w:p w:rsidR="003917B6" w:rsidRDefault="003917B6" w:rsidP="003917B6">
      <w:pPr>
        <w:spacing w:after="40" w:line="240" w:lineRule="exact"/>
        <w:rPr>
          <w:sz w:val="24"/>
          <w:szCs w:val="24"/>
        </w:rPr>
      </w:pPr>
    </w:p>
    <w:p w:rsidR="003917B6" w:rsidRPr="009C0C26" w:rsidRDefault="003917B6" w:rsidP="003917B6">
      <w:pPr>
        <w:spacing w:after="40" w:line="240" w:lineRule="exact"/>
        <w:rPr>
          <w:sz w:val="24"/>
          <w:szCs w:val="24"/>
        </w:rPr>
      </w:pPr>
    </w:p>
    <w:p w:rsidR="00A4271D" w:rsidRDefault="003917B6" w:rsidP="003917B6">
      <w:pPr>
        <w:jc w:val="center"/>
        <w:rPr>
          <w:b/>
          <w:sz w:val="28"/>
          <w:szCs w:val="28"/>
        </w:rPr>
      </w:pPr>
      <w:r w:rsidRPr="00BF1522">
        <w:rPr>
          <w:b/>
          <w:sz w:val="28"/>
          <w:szCs w:val="28"/>
        </w:rPr>
        <w:t>1.7. Рабочая программа учебного предмета «Изобразительное искусство»</w:t>
      </w:r>
    </w:p>
    <w:p w:rsidR="00BF1522" w:rsidRDefault="00BF1522" w:rsidP="00BF1522">
      <w:pPr>
        <w:spacing w:line="264" w:lineRule="auto"/>
        <w:ind w:left="120"/>
        <w:jc w:val="both"/>
        <w:rPr>
          <w:b/>
          <w:color w:val="000000"/>
        </w:rPr>
      </w:pPr>
      <w:bookmarkStart w:id="100" w:name="block-15283786"/>
    </w:p>
    <w:p w:rsidR="00BF1522" w:rsidRPr="00BF1522" w:rsidRDefault="00BF1522" w:rsidP="00BF1522">
      <w:pPr>
        <w:spacing w:line="264" w:lineRule="auto"/>
        <w:ind w:left="120"/>
        <w:jc w:val="center"/>
      </w:pPr>
      <w:r w:rsidRPr="00BF1522">
        <w:rPr>
          <w:b/>
          <w:color w:val="000000"/>
        </w:rPr>
        <w:t>ПОЯСНИТЕЛЬНАЯ ЗАПИСКА</w:t>
      </w:r>
    </w:p>
    <w:p w:rsidR="00BF1522" w:rsidRPr="00DD2758" w:rsidRDefault="00BF1522" w:rsidP="00BF1522">
      <w:pPr>
        <w:spacing w:line="264" w:lineRule="auto"/>
        <w:ind w:left="120"/>
        <w:jc w:val="both"/>
        <w:rPr>
          <w:sz w:val="24"/>
          <w:szCs w:val="24"/>
        </w:rPr>
      </w:pPr>
    </w:p>
    <w:p w:rsidR="00BF1522" w:rsidRPr="00DD2758" w:rsidRDefault="00BF1522" w:rsidP="00BF1522">
      <w:pPr>
        <w:spacing w:line="264" w:lineRule="auto"/>
        <w:ind w:firstLine="600"/>
        <w:jc w:val="both"/>
        <w:rPr>
          <w:sz w:val="24"/>
          <w:szCs w:val="24"/>
        </w:rPr>
      </w:pPr>
      <w:r w:rsidRPr="00DD2758">
        <w:rPr>
          <w:color w:val="000000"/>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F1522" w:rsidRPr="00DD2758" w:rsidRDefault="00BF1522" w:rsidP="00BF1522">
      <w:pPr>
        <w:spacing w:line="264" w:lineRule="auto"/>
        <w:ind w:firstLine="600"/>
        <w:jc w:val="both"/>
        <w:rPr>
          <w:sz w:val="24"/>
          <w:szCs w:val="24"/>
        </w:rPr>
      </w:pPr>
      <w:r w:rsidRPr="00DD2758">
        <w:rPr>
          <w:color w:val="000000"/>
          <w:sz w:val="24"/>
          <w:szCs w:val="24"/>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BF1522" w:rsidRPr="00DD2758" w:rsidRDefault="00BF1522" w:rsidP="00BF1522">
      <w:pPr>
        <w:spacing w:line="264" w:lineRule="auto"/>
        <w:ind w:firstLine="600"/>
        <w:jc w:val="both"/>
        <w:rPr>
          <w:sz w:val="24"/>
          <w:szCs w:val="24"/>
        </w:rPr>
      </w:pPr>
      <w:r w:rsidRPr="00DD2758">
        <w:rPr>
          <w:color w:val="000000"/>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BF1522" w:rsidRPr="00DD2758" w:rsidRDefault="00BF1522" w:rsidP="00BF1522">
      <w:pPr>
        <w:spacing w:line="264" w:lineRule="auto"/>
        <w:ind w:firstLine="600"/>
        <w:jc w:val="both"/>
        <w:rPr>
          <w:sz w:val="24"/>
          <w:szCs w:val="24"/>
        </w:rPr>
      </w:pPr>
      <w:r w:rsidRPr="00DD2758">
        <w:rPr>
          <w:color w:val="000000"/>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w:t>
      </w:r>
      <w:r w:rsidRPr="00DD2758">
        <w:rPr>
          <w:color w:val="000000"/>
          <w:sz w:val="24"/>
          <w:szCs w:val="24"/>
        </w:rPr>
        <w:lastRenderedPageBreak/>
        <w:t>искусства и эстетического наблюдения окружающей действительности).</w:t>
      </w:r>
    </w:p>
    <w:p w:rsidR="00BF1522" w:rsidRPr="00DD2758" w:rsidRDefault="00BF1522" w:rsidP="00BF1522">
      <w:pPr>
        <w:spacing w:line="264" w:lineRule="auto"/>
        <w:ind w:firstLine="600"/>
        <w:jc w:val="both"/>
        <w:rPr>
          <w:sz w:val="24"/>
          <w:szCs w:val="24"/>
        </w:rPr>
      </w:pPr>
      <w:r w:rsidRPr="00DD2758">
        <w:rPr>
          <w:color w:val="000000"/>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BF1522" w:rsidRPr="00DD2758" w:rsidRDefault="00BF1522" w:rsidP="00BF1522">
      <w:pPr>
        <w:spacing w:line="264" w:lineRule="auto"/>
        <w:ind w:firstLine="600"/>
        <w:jc w:val="both"/>
        <w:rPr>
          <w:sz w:val="24"/>
          <w:szCs w:val="24"/>
        </w:rPr>
      </w:pPr>
      <w:r w:rsidRPr="00DD2758">
        <w:rPr>
          <w:color w:val="000000"/>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BF1522" w:rsidRPr="00DD2758" w:rsidRDefault="00BF1522" w:rsidP="00BF1522">
      <w:pPr>
        <w:spacing w:line="264" w:lineRule="auto"/>
        <w:ind w:firstLine="600"/>
        <w:jc w:val="both"/>
        <w:rPr>
          <w:sz w:val="24"/>
          <w:szCs w:val="24"/>
        </w:rPr>
      </w:pPr>
      <w:r w:rsidRPr="00DD2758">
        <w:rPr>
          <w:color w:val="000000"/>
          <w:sz w:val="24"/>
          <w:szCs w:val="24"/>
        </w:rPr>
        <w:t>‌</w:t>
      </w:r>
      <w:bookmarkStart w:id="101" w:name="2de083b3-1f31-409f-b177-a515047f5be6"/>
      <w:r w:rsidRPr="00DD2758">
        <w:rPr>
          <w:color w:val="000000"/>
          <w:sz w:val="24"/>
          <w:szCs w:val="24"/>
        </w:rPr>
        <w:t>Общее число часов, отведённых на изучение изобразительного искусства, составляет 135 часов: в 1 классе – 33 часа (1 час в неделю), во 2 классе – 34 часа (1 час в неделю), в 3 классе – 34 часа (1 час в неделю), в 4 классе – 34 часа (1 час в неделю).</w:t>
      </w:r>
      <w:bookmarkEnd w:id="101"/>
      <w:r w:rsidRPr="00DD2758">
        <w:rPr>
          <w:color w:val="000000"/>
          <w:sz w:val="24"/>
          <w:szCs w:val="24"/>
        </w:rPr>
        <w:t>‌‌</w:t>
      </w:r>
    </w:p>
    <w:p w:rsidR="00BF1522" w:rsidRPr="00DD2758" w:rsidRDefault="00BF1522" w:rsidP="00BF1522">
      <w:pPr>
        <w:spacing w:line="264" w:lineRule="auto"/>
        <w:ind w:left="120"/>
        <w:jc w:val="both"/>
        <w:rPr>
          <w:sz w:val="24"/>
          <w:szCs w:val="24"/>
        </w:rPr>
      </w:pPr>
    </w:p>
    <w:p w:rsidR="00BF1522" w:rsidRPr="00DD2758" w:rsidRDefault="00BF1522" w:rsidP="00BF1522">
      <w:pPr>
        <w:spacing w:line="264" w:lineRule="auto"/>
        <w:ind w:left="120"/>
        <w:jc w:val="center"/>
        <w:rPr>
          <w:sz w:val="24"/>
          <w:szCs w:val="24"/>
        </w:rPr>
      </w:pPr>
      <w:r w:rsidRPr="00DD2758">
        <w:rPr>
          <w:b/>
          <w:color w:val="000000"/>
          <w:sz w:val="24"/>
          <w:szCs w:val="24"/>
        </w:rPr>
        <w:t>СОДЕРЖАНИЕ ОБУЧЕНИЯ</w:t>
      </w:r>
    </w:p>
    <w:p w:rsidR="00BF1522" w:rsidRPr="00DD2758" w:rsidRDefault="00BF1522" w:rsidP="00BF1522">
      <w:pPr>
        <w:spacing w:line="264" w:lineRule="auto"/>
        <w:ind w:left="120"/>
        <w:jc w:val="both"/>
        <w:rPr>
          <w:sz w:val="24"/>
          <w:szCs w:val="24"/>
        </w:rPr>
      </w:pPr>
    </w:p>
    <w:p w:rsidR="00BF1522" w:rsidRPr="00DD2758" w:rsidRDefault="00BF1522" w:rsidP="00BF1522">
      <w:pPr>
        <w:spacing w:line="264" w:lineRule="auto"/>
        <w:ind w:left="120"/>
        <w:jc w:val="both"/>
        <w:rPr>
          <w:sz w:val="24"/>
          <w:szCs w:val="24"/>
        </w:rPr>
      </w:pPr>
      <w:r w:rsidRPr="00DD2758">
        <w:rPr>
          <w:b/>
          <w:color w:val="000000"/>
          <w:sz w:val="24"/>
          <w:szCs w:val="24"/>
        </w:rPr>
        <w:t>1 КЛАСС</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«Графика»</w:t>
      </w:r>
    </w:p>
    <w:p w:rsidR="00BF1522" w:rsidRPr="00DD2758" w:rsidRDefault="00BF1522" w:rsidP="00BF1522">
      <w:pPr>
        <w:spacing w:line="264" w:lineRule="auto"/>
        <w:ind w:firstLine="600"/>
        <w:jc w:val="both"/>
        <w:rPr>
          <w:sz w:val="24"/>
          <w:szCs w:val="24"/>
        </w:rPr>
      </w:pPr>
      <w:r w:rsidRPr="00DD2758">
        <w:rPr>
          <w:color w:val="000000"/>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BF1522" w:rsidRPr="00DD2758" w:rsidRDefault="00BF1522" w:rsidP="00BF1522">
      <w:pPr>
        <w:spacing w:line="264" w:lineRule="auto"/>
        <w:ind w:firstLine="600"/>
        <w:jc w:val="both"/>
        <w:rPr>
          <w:sz w:val="24"/>
          <w:szCs w:val="24"/>
        </w:rPr>
      </w:pPr>
      <w:r w:rsidRPr="00DD2758">
        <w:rPr>
          <w:color w:val="000000"/>
          <w:sz w:val="24"/>
          <w:szCs w:val="24"/>
        </w:rPr>
        <w:t>Разные виды линий. Линейный рисунок. Графические материалы для линейного рисунка и их особенности. Приёмы рисования линией.</w:t>
      </w:r>
    </w:p>
    <w:p w:rsidR="00BF1522" w:rsidRPr="00DD2758" w:rsidRDefault="00BF1522" w:rsidP="00BF1522">
      <w:pPr>
        <w:spacing w:line="264" w:lineRule="auto"/>
        <w:ind w:firstLine="600"/>
        <w:jc w:val="both"/>
        <w:rPr>
          <w:sz w:val="24"/>
          <w:szCs w:val="24"/>
        </w:rPr>
      </w:pPr>
      <w:r w:rsidRPr="00DD2758">
        <w:rPr>
          <w:color w:val="000000"/>
          <w:sz w:val="24"/>
          <w:szCs w:val="24"/>
        </w:rPr>
        <w:t>Рисование с натуры: разные листья и их форма.</w:t>
      </w:r>
    </w:p>
    <w:p w:rsidR="00BF1522" w:rsidRPr="00DD2758" w:rsidRDefault="00BF1522" w:rsidP="00BF1522">
      <w:pPr>
        <w:spacing w:line="264" w:lineRule="auto"/>
        <w:ind w:firstLine="600"/>
        <w:jc w:val="both"/>
        <w:rPr>
          <w:sz w:val="24"/>
          <w:szCs w:val="24"/>
        </w:rPr>
      </w:pPr>
      <w:r w:rsidRPr="00DD2758">
        <w:rPr>
          <w:color w:val="000000"/>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BF1522" w:rsidRPr="00DD2758" w:rsidRDefault="00BF1522" w:rsidP="00BF1522">
      <w:pPr>
        <w:spacing w:line="264" w:lineRule="auto"/>
        <w:ind w:firstLine="600"/>
        <w:jc w:val="both"/>
        <w:rPr>
          <w:sz w:val="24"/>
          <w:szCs w:val="24"/>
        </w:rPr>
      </w:pPr>
      <w:r w:rsidRPr="00DD2758">
        <w:rPr>
          <w:color w:val="000000"/>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«Живопись»</w:t>
      </w:r>
    </w:p>
    <w:p w:rsidR="00BF1522" w:rsidRPr="00DD2758" w:rsidRDefault="00BF1522" w:rsidP="00BF1522">
      <w:pPr>
        <w:spacing w:line="264" w:lineRule="auto"/>
        <w:ind w:firstLine="600"/>
        <w:jc w:val="both"/>
        <w:rPr>
          <w:sz w:val="24"/>
          <w:szCs w:val="24"/>
        </w:rPr>
      </w:pPr>
      <w:r w:rsidRPr="00DD2758">
        <w:rPr>
          <w:color w:val="000000"/>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BF1522" w:rsidRPr="00DD2758" w:rsidRDefault="00BF1522" w:rsidP="00BF1522">
      <w:pPr>
        <w:spacing w:line="264" w:lineRule="auto"/>
        <w:ind w:firstLine="600"/>
        <w:jc w:val="both"/>
        <w:rPr>
          <w:sz w:val="24"/>
          <w:szCs w:val="24"/>
        </w:rPr>
      </w:pPr>
      <w:r w:rsidRPr="00DD2758">
        <w:rPr>
          <w:color w:val="000000"/>
          <w:sz w:val="24"/>
          <w:szCs w:val="24"/>
        </w:rPr>
        <w:t>Три основных цвета. Ассоциативные представления, связанные с каждым цветом. Навыки смешения красок и получение нового цвета.</w:t>
      </w:r>
    </w:p>
    <w:p w:rsidR="00BF1522" w:rsidRPr="00DD2758" w:rsidRDefault="00BF1522" w:rsidP="00BF1522">
      <w:pPr>
        <w:spacing w:line="264" w:lineRule="auto"/>
        <w:ind w:firstLine="600"/>
        <w:jc w:val="both"/>
        <w:rPr>
          <w:sz w:val="24"/>
          <w:szCs w:val="24"/>
        </w:rPr>
      </w:pPr>
      <w:r w:rsidRPr="00DD2758">
        <w:rPr>
          <w:color w:val="000000"/>
          <w:sz w:val="24"/>
          <w:szCs w:val="24"/>
        </w:rPr>
        <w:t>Эмоциональная выразительность цвета, способы выражения настроения в изображаемом сюжете.</w:t>
      </w:r>
    </w:p>
    <w:p w:rsidR="00BF1522" w:rsidRPr="00DD2758" w:rsidRDefault="00BF1522" w:rsidP="00BF1522">
      <w:pPr>
        <w:spacing w:line="264" w:lineRule="auto"/>
        <w:ind w:firstLine="600"/>
        <w:jc w:val="both"/>
        <w:rPr>
          <w:sz w:val="24"/>
          <w:szCs w:val="24"/>
        </w:rPr>
      </w:pPr>
      <w:r w:rsidRPr="00DD2758">
        <w:rPr>
          <w:color w:val="000000"/>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BF1522" w:rsidRPr="00DD2758" w:rsidRDefault="00BF1522" w:rsidP="00BF1522">
      <w:pPr>
        <w:spacing w:line="264" w:lineRule="auto"/>
        <w:ind w:firstLine="600"/>
        <w:jc w:val="both"/>
        <w:rPr>
          <w:sz w:val="24"/>
          <w:szCs w:val="24"/>
        </w:rPr>
      </w:pPr>
      <w:r w:rsidRPr="00DD2758">
        <w:rPr>
          <w:color w:val="000000"/>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BF1522" w:rsidRPr="00DD2758" w:rsidRDefault="00BF1522" w:rsidP="00BF1522">
      <w:pPr>
        <w:spacing w:line="264" w:lineRule="auto"/>
        <w:ind w:firstLine="600"/>
        <w:jc w:val="both"/>
        <w:rPr>
          <w:sz w:val="24"/>
          <w:szCs w:val="24"/>
        </w:rPr>
      </w:pPr>
      <w:r w:rsidRPr="00DD2758">
        <w:rPr>
          <w:color w:val="000000"/>
          <w:sz w:val="24"/>
          <w:szCs w:val="24"/>
        </w:rPr>
        <w:t>Техника монотипии. Представления о симметрии. Развитие воображения.</w:t>
      </w:r>
    </w:p>
    <w:p w:rsidR="00BF1522" w:rsidRPr="00DD2758" w:rsidRDefault="00BF1522" w:rsidP="00BF1522">
      <w:pPr>
        <w:spacing w:line="264" w:lineRule="auto"/>
        <w:ind w:firstLine="600"/>
        <w:jc w:val="both"/>
        <w:rPr>
          <w:sz w:val="24"/>
          <w:szCs w:val="24"/>
        </w:rPr>
      </w:pPr>
      <w:r w:rsidRPr="00DD2758">
        <w:rPr>
          <w:b/>
          <w:color w:val="000000"/>
          <w:sz w:val="24"/>
          <w:szCs w:val="24"/>
        </w:rPr>
        <w:t>Модуль «Скульптура»</w:t>
      </w:r>
    </w:p>
    <w:p w:rsidR="00BF1522" w:rsidRPr="00DD2758" w:rsidRDefault="00BF1522" w:rsidP="00BF1522">
      <w:pPr>
        <w:spacing w:line="264" w:lineRule="auto"/>
        <w:ind w:firstLine="600"/>
        <w:jc w:val="both"/>
        <w:rPr>
          <w:sz w:val="24"/>
          <w:szCs w:val="24"/>
        </w:rPr>
      </w:pPr>
      <w:r w:rsidRPr="00DD2758">
        <w:rPr>
          <w:color w:val="000000"/>
          <w:sz w:val="24"/>
          <w:szCs w:val="24"/>
        </w:rPr>
        <w:t>Изображение в объёме. Приёмы работы с пластилином; дощечка, стек, тряпочка.</w:t>
      </w:r>
    </w:p>
    <w:p w:rsidR="00BF1522" w:rsidRPr="00DD2758" w:rsidRDefault="00BF1522" w:rsidP="00BF1522">
      <w:pPr>
        <w:spacing w:line="264" w:lineRule="auto"/>
        <w:ind w:firstLine="600"/>
        <w:jc w:val="both"/>
        <w:rPr>
          <w:sz w:val="24"/>
          <w:szCs w:val="24"/>
        </w:rPr>
      </w:pPr>
      <w:r w:rsidRPr="00DD2758">
        <w:rPr>
          <w:color w:val="000000"/>
          <w:sz w:val="24"/>
          <w:szCs w:val="24"/>
        </w:rPr>
        <w:t>Лепка зверушек из цельной формы (например, черепашки, ёжика, зайчика). Приёмы вытягивания, вдавливания, сгибания, скручивания.</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w:t>
      </w:r>
      <w:r w:rsidRPr="00DD2758">
        <w:rPr>
          <w:color w:val="000000"/>
          <w:sz w:val="24"/>
          <w:szCs w:val="24"/>
        </w:rPr>
        <w:lastRenderedPageBreak/>
        <w:t>учителя с учётом местных промыслов).</w:t>
      </w:r>
    </w:p>
    <w:p w:rsidR="00BF1522" w:rsidRPr="00DD2758" w:rsidRDefault="00BF1522" w:rsidP="00BF1522">
      <w:pPr>
        <w:spacing w:line="264" w:lineRule="auto"/>
        <w:ind w:firstLine="600"/>
        <w:jc w:val="both"/>
        <w:rPr>
          <w:sz w:val="24"/>
          <w:szCs w:val="24"/>
        </w:rPr>
      </w:pPr>
      <w:r w:rsidRPr="00DD2758">
        <w:rPr>
          <w:color w:val="000000"/>
          <w:sz w:val="24"/>
          <w:szCs w:val="24"/>
        </w:rPr>
        <w:t>Бумажная пластика. Овладение первичными приёмами надрезания, закручивания, складывания.</w:t>
      </w:r>
    </w:p>
    <w:p w:rsidR="00BF1522" w:rsidRPr="00DD2758" w:rsidRDefault="00BF1522" w:rsidP="00BF1522">
      <w:pPr>
        <w:spacing w:line="264" w:lineRule="auto"/>
        <w:ind w:firstLine="600"/>
        <w:jc w:val="both"/>
        <w:rPr>
          <w:sz w:val="24"/>
          <w:szCs w:val="24"/>
        </w:rPr>
      </w:pPr>
      <w:r w:rsidRPr="00DD2758">
        <w:rPr>
          <w:color w:val="000000"/>
          <w:sz w:val="24"/>
          <w:szCs w:val="24"/>
        </w:rPr>
        <w:t>Объёмная аппликация из бумаги и картона.</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«Декоративно-прикладное искусство»</w:t>
      </w:r>
    </w:p>
    <w:p w:rsidR="00BF1522" w:rsidRPr="00DD2758" w:rsidRDefault="00BF1522" w:rsidP="00BF1522">
      <w:pPr>
        <w:spacing w:line="264" w:lineRule="auto"/>
        <w:ind w:firstLine="600"/>
        <w:jc w:val="both"/>
        <w:rPr>
          <w:sz w:val="24"/>
          <w:szCs w:val="24"/>
        </w:rPr>
      </w:pPr>
      <w:r w:rsidRPr="00DD2758">
        <w:rPr>
          <w:color w:val="000000"/>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BF1522" w:rsidRPr="00DD2758" w:rsidRDefault="00BF1522" w:rsidP="00BF1522">
      <w:pPr>
        <w:spacing w:line="264" w:lineRule="auto"/>
        <w:ind w:firstLine="600"/>
        <w:jc w:val="both"/>
        <w:rPr>
          <w:sz w:val="24"/>
          <w:szCs w:val="24"/>
        </w:rPr>
      </w:pPr>
      <w:r w:rsidRPr="00DD2758">
        <w:rPr>
          <w:color w:val="000000"/>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BF1522" w:rsidRPr="00DD2758" w:rsidRDefault="00BF1522" w:rsidP="00BF1522">
      <w:pPr>
        <w:spacing w:line="264" w:lineRule="auto"/>
        <w:ind w:firstLine="600"/>
        <w:jc w:val="both"/>
        <w:rPr>
          <w:sz w:val="24"/>
          <w:szCs w:val="24"/>
        </w:rPr>
      </w:pPr>
      <w:r w:rsidRPr="00DD2758">
        <w:rPr>
          <w:color w:val="000000"/>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BF1522" w:rsidRDefault="00BF1522" w:rsidP="00BF1522">
      <w:pPr>
        <w:rPr>
          <w:sz w:val="24"/>
          <w:szCs w:val="24"/>
        </w:rPr>
      </w:pPr>
      <w:r w:rsidRPr="00DD2758">
        <w:rPr>
          <w:color w:val="000000"/>
          <w:sz w:val="24"/>
          <w:szCs w:val="24"/>
        </w:rPr>
        <w:t>Орнамент, характерный для игрушек одного из наиболее известных народных</w:t>
      </w:r>
    </w:p>
    <w:p w:rsidR="00BF1522" w:rsidRDefault="00BF1522" w:rsidP="00BF1522">
      <w:pPr>
        <w:rPr>
          <w:sz w:val="24"/>
          <w:szCs w:val="24"/>
        </w:rPr>
      </w:pPr>
    </w:p>
    <w:p w:rsidR="00BF1522" w:rsidRPr="00DD2758" w:rsidRDefault="00BF1522" w:rsidP="00BF1522">
      <w:pPr>
        <w:spacing w:line="264" w:lineRule="auto"/>
        <w:ind w:firstLine="600"/>
        <w:jc w:val="both"/>
        <w:rPr>
          <w:sz w:val="24"/>
          <w:szCs w:val="24"/>
        </w:rPr>
      </w:pPr>
      <w:r w:rsidRPr="00DD2758">
        <w:rPr>
          <w:color w:val="000000"/>
          <w:sz w:val="24"/>
          <w:szCs w:val="24"/>
        </w:rPr>
        <w:t>художественных промыслов: дымковская или каргопольская игрушка (или по выбору учителя с учётом местных промыслов).</w:t>
      </w:r>
    </w:p>
    <w:p w:rsidR="00BF1522" w:rsidRPr="00DD2758" w:rsidRDefault="00BF1522" w:rsidP="00BF1522">
      <w:pPr>
        <w:spacing w:line="264" w:lineRule="auto"/>
        <w:ind w:firstLine="600"/>
        <w:jc w:val="both"/>
        <w:rPr>
          <w:sz w:val="24"/>
          <w:szCs w:val="24"/>
        </w:rPr>
      </w:pPr>
      <w:r w:rsidRPr="00DD2758">
        <w:rPr>
          <w:color w:val="000000"/>
          <w:sz w:val="24"/>
          <w:szCs w:val="24"/>
        </w:rPr>
        <w:t>Дизайн предмета: изготовление нарядной упаковки путём складывания бумаги и аппликации.</w:t>
      </w:r>
    </w:p>
    <w:p w:rsidR="00BF1522" w:rsidRPr="00DD2758" w:rsidRDefault="00BF1522" w:rsidP="00BF1522">
      <w:pPr>
        <w:spacing w:line="264" w:lineRule="auto"/>
        <w:ind w:firstLine="600"/>
        <w:jc w:val="both"/>
        <w:rPr>
          <w:sz w:val="24"/>
          <w:szCs w:val="24"/>
        </w:rPr>
      </w:pPr>
      <w:r w:rsidRPr="00DD2758">
        <w:rPr>
          <w:color w:val="000000"/>
          <w:sz w:val="24"/>
          <w:szCs w:val="24"/>
        </w:rPr>
        <w:t>Оригами – создание игрушки для новогодней ёлки. Приёмы складывания бумаги.</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«Архитектура»</w:t>
      </w:r>
    </w:p>
    <w:p w:rsidR="00BF1522" w:rsidRPr="00DD2758" w:rsidRDefault="00BF1522" w:rsidP="00BF1522">
      <w:pPr>
        <w:spacing w:line="264" w:lineRule="auto"/>
        <w:ind w:firstLine="600"/>
        <w:jc w:val="both"/>
        <w:rPr>
          <w:sz w:val="24"/>
          <w:szCs w:val="24"/>
        </w:rPr>
      </w:pPr>
      <w:r w:rsidRPr="00DD2758">
        <w:rPr>
          <w:color w:val="000000"/>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BF1522" w:rsidRPr="00DD2758" w:rsidRDefault="00BF1522" w:rsidP="00BF1522">
      <w:pPr>
        <w:spacing w:line="264" w:lineRule="auto"/>
        <w:ind w:firstLine="600"/>
        <w:jc w:val="both"/>
        <w:rPr>
          <w:sz w:val="24"/>
          <w:szCs w:val="24"/>
        </w:rPr>
      </w:pPr>
      <w:r w:rsidRPr="00DD2758">
        <w:rPr>
          <w:color w:val="000000"/>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BF1522" w:rsidRPr="00DD2758" w:rsidRDefault="00BF1522" w:rsidP="00BF1522">
      <w:pPr>
        <w:spacing w:line="264" w:lineRule="auto"/>
        <w:ind w:firstLine="600"/>
        <w:jc w:val="both"/>
        <w:rPr>
          <w:sz w:val="24"/>
          <w:szCs w:val="24"/>
        </w:rPr>
      </w:pPr>
      <w:r w:rsidRPr="00DD2758">
        <w:rPr>
          <w:color w:val="000000"/>
          <w:sz w:val="24"/>
          <w:szCs w:val="24"/>
        </w:rPr>
        <w:t>Макетирование (или аппликация) пространственной среды сказочного города из бумаги, картона или пластилина.</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«Восприятие произведений искусства»</w:t>
      </w:r>
    </w:p>
    <w:p w:rsidR="00BF1522" w:rsidRPr="00DD2758" w:rsidRDefault="00BF1522" w:rsidP="00BF1522">
      <w:pPr>
        <w:spacing w:line="264" w:lineRule="auto"/>
        <w:ind w:firstLine="600"/>
        <w:jc w:val="both"/>
        <w:rPr>
          <w:sz w:val="24"/>
          <w:szCs w:val="24"/>
        </w:rPr>
      </w:pPr>
      <w:r w:rsidRPr="00DD2758">
        <w:rPr>
          <w:color w:val="000000"/>
          <w:sz w:val="24"/>
          <w:szCs w:val="24"/>
        </w:rPr>
        <w:t>Восприятие произведений детского творчества. Обсуждение сюжетного и эмоционального содержания детских работ.</w:t>
      </w:r>
    </w:p>
    <w:p w:rsidR="00BF1522" w:rsidRPr="00DD2758" w:rsidRDefault="00BF1522" w:rsidP="00BF1522">
      <w:pPr>
        <w:spacing w:line="264" w:lineRule="auto"/>
        <w:ind w:firstLine="600"/>
        <w:jc w:val="both"/>
        <w:rPr>
          <w:sz w:val="24"/>
          <w:szCs w:val="24"/>
        </w:rPr>
      </w:pPr>
      <w:r w:rsidRPr="00DD2758">
        <w:rPr>
          <w:color w:val="000000"/>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BF1522" w:rsidRPr="00DD2758" w:rsidRDefault="00BF1522" w:rsidP="00BF1522">
      <w:pPr>
        <w:spacing w:line="264" w:lineRule="auto"/>
        <w:ind w:firstLine="600"/>
        <w:jc w:val="both"/>
        <w:rPr>
          <w:sz w:val="24"/>
          <w:szCs w:val="24"/>
        </w:rPr>
      </w:pPr>
      <w:r w:rsidRPr="00DD2758">
        <w:rPr>
          <w:color w:val="000000"/>
          <w:sz w:val="24"/>
          <w:szCs w:val="24"/>
        </w:rPr>
        <w:t>Рассматривание иллюстраций детской книги на основе содержательных установок учителя в соответствии с изучаемой темой.</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 </w:t>
      </w:r>
    </w:p>
    <w:p w:rsidR="00BF1522" w:rsidRPr="00DD2758" w:rsidRDefault="00BF1522" w:rsidP="00BF1522">
      <w:pPr>
        <w:spacing w:line="264" w:lineRule="auto"/>
        <w:ind w:firstLine="600"/>
        <w:jc w:val="both"/>
        <w:rPr>
          <w:sz w:val="24"/>
          <w:szCs w:val="24"/>
        </w:rPr>
      </w:pPr>
      <w:r w:rsidRPr="00DD2758">
        <w:rPr>
          <w:color w:val="000000"/>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«Азбука цифровой графики»</w:t>
      </w:r>
    </w:p>
    <w:p w:rsidR="00BF1522" w:rsidRPr="00DD2758" w:rsidRDefault="00BF1522" w:rsidP="00BF1522">
      <w:pPr>
        <w:spacing w:line="264" w:lineRule="auto"/>
        <w:ind w:firstLine="600"/>
        <w:jc w:val="both"/>
        <w:rPr>
          <w:sz w:val="24"/>
          <w:szCs w:val="24"/>
        </w:rPr>
      </w:pPr>
      <w:r w:rsidRPr="00DD2758">
        <w:rPr>
          <w:color w:val="000000"/>
          <w:sz w:val="24"/>
          <w:szCs w:val="24"/>
        </w:rPr>
        <w:t>Фотографирование мелких деталей природы, выражение ярких зрительных впечатлений.</w:t>
      </w:r>
    </w:p>
    <w:p w:rsidR="00BF1522" w:rsidRPr="00DD2758" w:rsidRDefault="00BF1522" w:rsidP="00BF1522">
      <w:pPr>
        <w:spacing w:line="264" w:lineRule="auto"/>
        <w:ind w:firstLine="600"/>
        <w:jc w:val="both"/>
        <w:rPr>
          <w:sz w:val="24"/>
          <w:szCs w:val="24"/>
        </w:rPr>
      </w:pPr>
      <w:r w:rsidRPr="00DD2758">
        <w:rPr>
          <w:color w:val="000000"/>
          <w:sz w:val="24"/>
          <w:szCs w:val="24"/>
        </w:rPr>
        <w:lastRenderedPageBreak/>
        <w:t>Обсуждение в условиях урока ученических фотографий, соответствующих изучаемой теме.</w:t>
      </w:r>
    </w:p>
    <w:p w:rsidR="00BF1522" w:rsidRPr="00DD2758" w:rsidRDefault="00BF1522" w:rsidP="00BF1522">
      <w:pPr>
        <w:rPr>
          <w:sz w:val="24"/>
          <w:szCs w:val="24"/>
        </w:rPr>
      </w:pPr>
      <w:bookmarkStart w:id="102" w:name="_Toc137210402"/>
      <w:bookmarkEnd w:id="102"/>
    </w:p>
    <w:p w:rsidR="00BF1522" w:rsidRPr="00DD2758" w:rsidRDefault="00BF1522" w:rsidP="00BF1522">
      <w:pPr>
        <w:ind w:left="120"/>
        <w:rPr>
          <w:sz w:val="24"/>
          <w:szCs w:val="24"/>
        </w:rPr>
      </w:pPr>
      <w:r w:rsidRPr="00DD2758">
        <w:rPr>
          <w:b/>
          <w:color w:val="000000"/>
          <w:sz w:val="24"/>
          <w:szCs w:val="24"/>
        </w:rPr>
        <w:t>2 КЛАСС</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«Графика»</w:t>
      </w:r>
    </w:p>
    <w:p w:rsidR="00BF1522" w:rsidRPr="00DD2758" w:rsidRDefault="00BF1522" w:rsidP="00BF1522">
      <w:pPr>
        <w:spacing w:line="264" w:lineRule="auto"/>
        <w:ind w:firstLine="600"/>
        <w:jc w:val="both"/>
        <w:rPr>
          <w:sz w:val="24"/>
          <w:szCs w:val="24"/>
        </w:rPr>
      </w:pPr>
      <w:r w:rsidRPr="00DD2758">
        <w:rPr>
          <w:color w:val="000000"/>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rsidR="00BF1522" w:rsidRPr="00DD2758" w:rsidRDefault="00BF1522" w:rsidP="00BF1522">
      <w:pPr>
        <w:spacing w:line="264" w:lineRule="auto"/>
        <w:ind w:firstLine="600"/>
        <w:jc w:val="both"/>
        <w:rPr>
          <w:sz w:val="24"/>
          <w:szCs w:val="24"/>
        </w:rPr>
      </w:pPr>
      <w:r w:rsidRPr="00DD2758">
        <w:rPr>
          <w:color w:val="000000"/>
          <w:sz w:val="24"/>
          <w:szCs w:val="24"/>
        </w:rPr>
        <w:t>Пастель и мелки – особенности и выразительные свойства графических материалов, приёмы работы.</w:t>
      </w:r>
    </w:p>
    <w:p w:rsidR="00BF1522" w:rsidRPr="00DD2758" w:rsidRDefault="00BF1522" w:rsidP="00BF1522">
      <w:pPr>
        <w:spacing w:line="264" w:lineRule="auto"/>
        <w:ind w:firstLine="600"/>
        <w:jc w:val="both"/>
        <w:rPr>
          <w:sz w:val="24"/>
          <w:szCs w:val="24"/>
        </w:rPr>
      </w:pPr>
      <w:r w:rsidRPr="00DD2758">
        <w:rPr>
          <w:color w:val="000000"/>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BF1522" w:rsidRPr="00DD2758" w:rsidRDefault="00BF1522" w:rsidP="00BF1522">
      <w:pPr>
        <w:spacing w:line="264" w:lineRule="auto"/>
        <w:ind w:firstLine="600"/>
        <w:jc w:val="both"/>
        <w:rPr>
          <w:sz w:val="24"/>
          <w:szCs w:val="24"/>
        </w:rPr>
      </w:pPr>
      <w:r w:rsidRPr="00DD2758">
        <w:rPr>
          <w:color w:val="000000"/>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BF1522" w:rsidRDefault="00BF1522" w:rsidP="00BF1522">
      <w:pPr>
        <w:rPr>
          <w:sz w:val="24"/>
          <w:szCs w:val="24"/>
        </w:rPr>
      </w:pPr>
      <w:r w:rsidRPr="00DD2758">
        <w:rPr>
          <w:color w:val="000000"/>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w:t>
      </w:r>
    </w:p>
    <w:p w:rsidR="00BF1522" w:rsidRDefault="00BF1522" w:rsidP="00BF1522">
      <w:pPr>
        <w:rPr>
          <w:sz w:val="24"/>
          <w:szCs w:val="24"/>
        </w:rPr>
      </w:pPr>
    </w:p>
    <w:p w:rsidR="00BF1522" w:rsidRPr="00DD2758" w:rsidRDefault="00BF1522" w:rsidP="00BF1522">
      <w:pPr>
        <w:spacing w:line="264" w:lineRule="auto"/>
        <w:ind w:firstLine="600"/>
        <w:jc w:val="both"/>
        <w:rPr>
          <w:sz w:val="24"/>
          <w:szCs w:val="24"/>
        </w:rPr>
      </w:pPr>
      <w:r w:rsidRPr="00DD2758">
        <w:rPr>
          <w:color w:val="000000"/>
          <w:sz w:val="24"/>
          <w:szCs w:val="24"/>
        </w:rPr>
        <w:t>анализировать форму натурного предмета.</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Графический рисунок животного с активным выражением его характера. Рассматривание графических произведений анималистического жанра. </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«Живопись»</w:t>
      </w:r>
    </w:p>
    <w:p w:rsidR="00BF1522" w:rsidRPr="00DD2758" w:rsidRDefault="00BF1522" w:rsidP="00BF1522">
      <w:pPr>
        <w:spacing w:line="264" w:lineRule="auto"/>
        <w:ind w:firstLine="600"/>
        <w:jc w:val="both"/>
        <w:rPr>
          <w:sz w:val="24"/>
          <w:szCs w:val="24"/>
        </w:rPr>
      </w:pPr>
      <w:r w:rsidRPr="00DD2758">
        <w:rPr>
          <w:color w:val="000000"/>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BF1522" w:rsidRPr="00DD2758" w:rsidRDefault="00BF1522" w:rsidP="00BF1522">
      <w:pPr>
        <w:spacing w:line="264" w:lineRule="auto"/>
        <w:ind w:firstLine="600"/>
        <w:jc w:val="both"/>
        <w:rPr>
          <w:sz w:val="24"/>
          <w:szCs w:val="24"/>
        </w:rPr>
      </w:pPr>
      <w:r w:rsidRPr="00DD2758">
        <w:rPr>
          <w:color w:val="000000"/>
          <w:sz w:val="24"/>
          <w:szCs w:val="24"/>
        </w:rPr>
        <w:t>Акварель и её свойства. Акварельные кисти. Приёмы работы акварелью.</w:t>
      </w:r>
    </w:p>
    <w:p w:rsidR="00BF1522" w:rsidRPr="00DD2758" w:rsidRDefault="00BF1522" w:rsidP="00BF1522">
      <w:pPr>
        <w:spacing w:line="264" w:lineRule="auto"/>
        <w:ind w:firstLine="600"/>
        <w:jc w:val="both"/>
        <w:rPr>
          <w:sz w:val="24"/>
          <w:szCs w:val="24"/>
        </w:rPr>
      </w:pPr>
      <w:r w:rsidRPr="00DD2758">
        <w:rPr>
          <w:color w:val="000000"/>
          <w:sz w:val="24"/>
          <w:szCs w:val="24"/>
        </w:rPr>
        <w:t>Цвет тёплый и холодный – цветовой контраст.</w:t>
      </w:r>
    </w:p>
    <w:p w:rsidR="00BF1522" w:rsidRPr="00DD2758" w:rsidRDefault="00BF1522" w:rsidP="00BF1522">
      <w:pPr>
        <w:spacing w:line="264" w:lineRule="auto"/>
        <w:ind w:firstLine="600"/>
        <w:jc w:val="both"/>
        <w:rPr>
          <w:sz w:val="24"/>
          <w:szCs w:val="24"/>
        </w:rPr>
      </w:pPr>
      <w:r w:rsidRPr="00DD2758">
        <w:rPr>
          <w:color w:val="000000"/>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BF1522" w:rsidRPr="00DD2758" w:rsidRDefault="00BF1522" w:rsidP="00BF1522">
      <w:pPr>
        <w:spacing w:line="264" w:lineRule="auto"/>
        <w:ind w:firstLine="600"/>
        <w:jc w:val="both"/>
        <w:rPr>
          <w:sz w:val="24"/>
          <w:szCs w:val="24"/>
        </w:rPr>
      </w:pPr>
      <w:r w:rsidRPr="00DD2758">
        <w:rPr>
          <w:color w:val="000000"/>
          <w:sz w:val="24"/>
          <w:szCs w:val="24"/>
        </w:rPr>
        <w:t>Цвет открытый – звонкий и приглушённый, тихий. Эмоциональная выразительность цвета.</w:t>
      </w:r>
    </w:p>
    <w:p w:rsidR="00BF1522" w:rsidRPr="00DD2758" w:rsidRDefault="00BF1522" w:rsidP="00BF1522">
      <w:pPr>
        <w:spacing w:line="264" w:lineRule="auto"/>
        <w:ind w:firstLine="600"/>
        <w:jc w:val="both"/>
        <w:rPr>
          <w:sz w:val="24"/>
          <w:szCs w:val="24"/>
        </w:rPr>
      </w:pPr>
      <w:r w:rsidRPr="00DD2758">
        <w:rPr>
          <w:color w:val="000000"/>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BF1522" w:rsidRPr="00DD2758" w:rsidRDefault="00BF1522" w:rsidP="00BF1522">
      <w:pPr>
        <w:spacing w:line="264" w:lineRule="auto"/>
        <w:ind w:firstLine="600"/>
        <w:jc w:val="both"/>
        <w:rPr>
          <w:sz w:val="24"/>
          <w:szCs w:val="24"/>
        </w:rPr>
      </w:pPr>
      <w:r w:rsidRPr="00DD2758">
        <w:rPr>
          <w:color w:val="000000"/>
          <w:sz w:val="24"/>
          <w:szCs w:val="24"/>
        </w:rPr>
        <w:t>Изображение сказочного персонажа с ярко выраженным характером (образ мужской или женский).</w:t>
      </w:r>
    </w:p>
    <w:p w:rsidR="00BF1522" w:rsidRPr="00DD2758" w:rsidRDefault="00BF1522" w:rsidP="00BF1522">
      <w:pPr>
        <w:spacing w:line="264" w:lineRule="auto"/>
        <w:ind w:firstLine="600"/>
        <w:jc w:val="both"/>
        <w:rPr>
          <w:sz w:val="24"/>
          <w:szCs w:val="24"/>
        </w:rPr>
      </w:pPr>
      <w:r w:rsidRPr="00DD2758">
        <w:rPr>
          <w:b/>
          <w:color w:val="000000"/>
          <w:sz w:val="24"/>
          <w:szCs w:val="24"/>
        </w:rPr>
        <w:t>Модуль «Скульптура»</w:t>
      </w:r>
    </w:p>
    <w:p w:rsidR="00BF1522" w:rsidRPr="00DD2758" w:rsidRDefault="00BF1522" w:rsidP="00BF1522">
      <w:pPr>
        <w:spacing w:line="264" w:lineRule="auto"/>
        <w:ind w:firstLine="600"/>
        <w:jc w:val="both"/>
        <w:rPr>
          <w:sz w:val="24"/>
          <w:szCs w:val="24"/>
        </w:rPr>
      </w:pPr>
      <w:r w:rsidRPr="00DD2758">
        <w:rPr>
          <w:color w:val="000000"/>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каргопольскийПолкан и другие по выбору учителя с учётом местных промыслов). Способ лепки в соответствии с традициями промысла.</w:t>
      </w:r>
    </w:p>
    <w:p w:rsidR="00BF1522" w:rsidRPr="00DD2758" w:rsidRDefault="00BF1522" w:rsidP="00BF1522">
      <w:pPr>
        <w:spacing w:line="264" w:lineRule="auto"/>
        <w:ind w:firstLine="600"/>
        <w:jc w:val="both"/>
        <w:rPr>
          <w:sz w:val="24"/>
          <w:szCs w:val="24"/>
        </w:rPr>
      </w:pPr>
      <w:r w:rsidRPr="00DD2758">
        <w:rPr>
          <w:color w:val="000000"/>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BF1522" w:rsidRPr="00DD2758" w:rsidRDefault="00BF1522" w:rsidP="00BF1522">
      <w:pPr>
        <w:spacing w:line="264" w:lineRule="auto"/>
        <w:ind w:firstLine="600"/>
        <w:jc w:val="both"/>
        <w:rPr>
          <w:sz w:val="24"/>
          <w:szCs w:val="24"/>
        </w:rPr>
      </w:pPr>
      <w:r w:rsidRPr="00DD2758">
        <w:rPr>
          <w:color w:val="000000"/>
          <w:sz w:val="24"/>
          <w:szCs w:val="24"/>
        </w:rPr>
        <w:t>Изображение движения и статики в скульптуре: лепка из пластилина тяжёлой, неповоротливой и лёгкой, стремительной формы.</w:t>
      </w:r>
    </w:p>
    <w:p w:rsidR="00BF1522" w:rsidRPr="00DD2758" w:rsidRDefault="00BF1522" w:rsidP="00BF1522">
      <w:pPr>
        <w:spacing w:line="264" w:lineRule="auto"/>
        <w:ind w:firstLine="600"/>
        <w:jc w:val="both"/>
        <w:rPr>
          <w:sz w:val="24"/>
          <w:szCs w:val="24"/>
        </w:rPr>
      </w:pPr>
      <w:r w:rsidRPr="00DD2758">
        <w:rPr>
          <w:b/>
          <w:color w:val="000000"/>
          <w:sz w:val="24"/>
          <w:szCs w:val="24"/>
        </w:rPr>
        <w:lastRenderedPageBreak/>
        <w:t>Модуль «Декоративно-прикладное искусство»</w:t>
      </w:r>
    </w:p>
    <w:p w:rsidR="00BF1522" w:rsidRPr="00DD2758" w:rsidRDefault="00BF1522" w:rsidP="00BF1522">
      <w:pPr>
        <w:spacing w:line="264" w:lineRule="auto"/>
        <w:ind w:firstLine="600"/>
        <w:jc w:val="both"/>
        <w:rPr>
          <w:sz w:val="24"/>
          <w:szCs w:val="24"/>
        </w:rPr>
      </w:pPr>
      <w:r w:rsidRPr="00DD2758">
        <w:rPr>
          <w:color w:val="000000"/>
          <w:sz w:val="24"/>
          <w:szCs w:val="24"/>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BF1522" w:rsidRPr="00DD2758" w:rsidRDefault="00BF1522" w:rsidP="00BF1522">
      <w:pPr>
        <w:spacing w:line="264" w:lineRule="auto"/>
        <w:ind w:firstLine="600"/>
        <w:jc w:val="both"/>
        <w:rPr>
          <w:sz w:val="24"/>
          <w:szCs w:val="24"/>
        </w:rPr>
      </w:pPr>
      <w:r w:rsidRPr="00DD2758">
        <w:rPr>
          <w:color w:val="000000"/>
          <w:sz w:val="24"/>
          <w:szCs w:val="24"/>
        </w:rPr>
        <w:t>Рисунок геометрического орнамента кружева или вышивки. Декоративная композиция. Ритм пятен в декоративной аппликации.</w:t>
      </w:r>
    </w:p>
    <w:p w:rsidR="00BF1522" w:rsidRPr="00DD2758" w:rsidRDefault="00BF1522" w:rsidP="00BF1522">
      <w:pPr>
        <w:spacing w:line="264" w:lineRule="auto"/>
        <w:ind w:firstLine="600"/>
        <w:jc w:val="both"/>
        <w:rPr>
          <w:sz w:val="24"/>
          <w:szCs w:val="24"/>
        </w:rPr>
      </w:pPr>
      <w:r w:rsidRPr="00DD2758">
        <w:rPr>
          <w:color w:val="000000"/>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BF1522" w:rsidRPr="00DD2758" w:rsidRDefault="00BF1522" w:rsidP="00BF1522">
      <w:pPr>
        <w:spacing w:line="264" w:lineRule="auto"/>
        <w:ind w:firstLine="600"/>
        <w:jc w:val="both"/>
        <w:rPr>
          <w:sz w:val="24"/>
          <w:szCs w:val="24"/>
        </w:rPr>
      </w:pPr>
      <w:r w:rsidRPr="00DD2758">
        <w:rPr>
          <w:color w:val="000000"/>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«Архитектура»</w:t>
      </w:r>
    </w:p>
    <w:p w:rsidR="00BF1522" w:rsidRPr="00DD2758" w:rsidRDefault="00BF1522" w:rsidP="00BF1522">
      <w:pPr>
        <w:spacing w:line="264" w:lineRule="auto"/>
        <w:ind w:firstLine="600"/>
        <w:jc w:val="both"/>
        <w:rPr>
          <w:sz w:val="24"/>
          <w:szCs w:val="24"/>
        </w:rPr>
      </w:pPr>
      <w:r w:rsidRPr="00DD2758">
        <w:rPr>
          <w:color w:val="000000"/>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BF1522" w:rsidRPr="00DD2758" w:rsidRDefault="00BF1522" w:rsidP="00BF1522">
      <w:pPr>
        <w:spacing w:line="264" w:lineRule="auto"/>
        <w:ind w:firstLine="600"/>
        <w:jc w:val="both"/>
        <w:rPr>
          <w:sz w:val="24"/>
          <w:szCs w:val="24"/>
        </w:rPr>
      </w:pPr>
      <w:r w:rsidRPr="00DD2758">
        <w:rPr>
          <w:color w:val="000000"/>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w:t>
      </w:r>
      <w:r w:rsidRPr="00BF1522">
        <w:rPr>
          <w:color w:val="000000"/>
          <w:sz w:val="24"/>
          <w:szCs w:val="24"/>
        </w:rPr>
        <w:t xml:space="preserve"> </w:t>
      </w:r>
      <w:r w:rsidRPr="00DD2758">
        <w:rPr>
          <w:color w:val="000000"/>
          <w:sz w:val="24"/>
          <w:szCs w:val="24"/>
        </w:rPr>
        <w:t xml:space="preserve">наклейками); завивание, скручивание и складывание 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«Восприятие произведений искусства».</w:t>
      </w:r>
    </w:p>
    <w:p w:rsidR="00BF1522" w:rsidRPr="00DD2758" w:rsidRDefault="00BF1522" w:rsidP="00BF1522">
      <w:pPr>
        <w:spacing w:line="264" w:lineRule="auto"/>
        <w:ind w:firstLine="600"/>
        <w:jc w:val="both"/>
        <w:rPr>
          <w:sz w:val="24"/>
          <w:szCs w:val="24"/>
        </w:rPr>
      </w:pPr>
      <w:r w:rsidRPr="00DD2758">
        <w:rPr>
          <w:color w:val="000000"/>
          <w:sz w:val="24"/>
          <w:szCs w:val="24"/>
        </w:rPr>
        <w:t>Восприятие произведений детского творчества. Обсуждение сюжетного и эмоционального содержания детских работ.</w:t>
      </w:r>
    </w:p>
    <w:p w:rsidR="00BF1522" w:rsidRPr="00DD2758" w:rsidRDefault="00BF1522" w:rsidP="00BF1522">
      <w:pPr>
        <w:spacing w:line="264" w:lineRule="auto"/>
        <w:ind w:firstLine="600"/>
        <w:jc w:val="both"/>
        <w:rPr>
          <w:sz w:val="24"/>
          <w:szCs w:val="24"/>
        </w:rPr>
      </w:pPr>
      <w:r w:rsidRPr="00DD2758">
        <w:rPr>
          <w:color w:val="000000"/>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BF1522" w:rsidRPr="00DD2758" w:rsidRDefault="00BF1522" w:rsidP="00BF1522">
      <w:pPr>
        <w:spacing w:line="264" w:lineRule="auto"/>
        <w:ind w:firstLine="600"/>
        <w:jc w:val="both"/>
        <w:rPr>
          <w:sz w:val="24"/>
          <w:szCs w:val="24"/>
        </w:rPr>
      </w:pPr>
      <w:r w:rsidRPr="00DD2758">
        <w:rPr>
          <w:color w:val="000000"/>
          <w:sz w:val="24"/>
          <w:szCs w:val="24"/>
        </w:rPr>
        <w:t>Восприятие орнаментальных произведений прикладного искусства (например, кружево, шитьё, резьба и роспись).</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Восприятие произведений живописи с активным выражением цветового состояния в природе. Произведения И. И. Левитана, И. И. Шишкина, Н. П. Крымова. </w:t>
      </w:r>
    </w:p>
    <w:p w:rsidR="00BF1522" w:rsidRPr="00DD2758" w:rsidRDefault="00BF1522" w:rsidP="00BF1522">
      <w:pPr>
        <w:spacing w:line="264" w:lineRule="auto"/>
        <w:ind w:firstLine="600"/>
        <w:jc w:val="both"/>
        <w:rPr>
          <w:sz w:val="24"/>
          <w:szCs w:val="24"/>
        </w:rPr>
      </w:pPr>
      <w:r w:rsidRPr="00DD2758">
        <w:rPr>
          <w:color w:val="000000"/>
          <w:sz w:val="24"/>
          <w:szCs w:val="24"/>
        </w:rPr>
        <w:t>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«Азбука цифровой графики».</w:t>
      </w:r>
    </w:p>
    <w:p w:rsidR="00BF1522" w:rsidRPr="00DD2758" w:rsidRDefault="00BF1522" w:rsidP="00BF1522">
      <w:pPr>
        <w:spacing w:line="264" w:lineRule="auto"/>
        <w:ind w:firstLine="600"/>
        <w:jc w:val="both"/>
        <w:rPr>
          <w:sz w:val="24"/>
          <w:szCs w:val="24"/>
        </w:rPr>
      </w:pPr>
      <w:r w:rsidRPr="00DD2758">
        <w:rPr>
          <w:color w:val="000000"/>
          <w:sz w:val="24"/>
          <w:szCs w:val="24"/>
        </w:rPr>
        <w:t>Компьютерные средства изображения. Виды линий (в программе Paint или другом графическом редакторе).</w:t>
      </w:r>
    </w:p>
    <w:p w:rsidR="00BF1522" w:rsidRPr="00DD2758" w:rsidRDefault="00BF1522" w:rsidP="00BF1522">
      <w:pPr>
        <w:spacing w:line="264" w:lineRule="auto"/>
        <w:ind w:firstLine="600"/>
        <w:jc w:val="both"/>
        <w:rPr>
          <w:sz w:val="24"/>
          <w:szCs w:val="24"/>
        </w:rPr>
      </w:pPr>
      <w:r w:rsidRPr="00DD2758">
        <w:rPr>
          <w:color w:val="000000"/>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BF1522" w:rsidRPr="00DD2758" w:rsidRDefault="00BF1522" w:rsidP="00BF1522">
      <w:pPr>
        <w:spacing w:line="264" w:lineRule="auto"/>
        <w:ind w:firstLine="600"/>
        <w:jc w:val="both"/>
        <w:rPr>
          <w:sz w:val="24"/>
          <w:szCs w:val="24"/>
        </w:rPr>
      </w:pPr>
      <w:r w:rsidRPr="00DD2758">
        <w:rPr>
          <w:color w:val="000000"/>
          <w:sz w:val="24"/>
          <w:szCs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BF1522" w:rsidRPr="00DD2758" w:rsidRDefault="00BF1522" w:rsidP="00BF1522">
      <w:pPr>
        <w:spacing w:line="264" w:lineRule="auto"/>
        <w:ind w:firstLine="600"/>
        <w:jc w:val="both"/>
        <w:rPr>
          <w:sz w:val="24"/>
          <w:szCs w:val="24"/>
        </w:rPr>
      </w:pPr>
      <w:r w:rsidRPr="00DD2758">
        <w:rPr>
          <w:color w:val="000000"/>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Художественная фотография. Расположение объекта в кадре. Масштаб. Доминанта. </w:t>
      </w:r>
      <w:r w:rsidRPr="00DD2758">
        <w:rPr>
          <w:color w:val="000000"/>
          <w:sz w:val="24"/>
          <w:szCs w:val="24"/>
        </w:rPr>
        <w:lastRenderedPageBreak/>
        <w:t>Обсуждение в условиях урока ученических фотографий, соответствующих изучаемой теме.</w:t>
      </w:r>
    </w:p>
    <w:p w:rsidR="00BF1522" w:rsidRPr="00DD2758" w:rsidRDefault="00BF1522" w:rsidP="00BF1522">
      <w:pPr>
        <w:spacing w:line="264" w:lineRule="auto"/>
        <w:ind w:firstLine="600"/>
        <w:jc w:val="both"/>
        <w:rPr>
          <w:sz w:val="24"/>
          <w:szCs w:val="24"/>
        </w:rPr>
      </w:pPr>
      <w:r w:rsidRPr="00DD2758">
        <w:rPr>
          <w:b/>
          <w:color w:val="000000"/>
          <w:sz w:val="24"/>
          <w:szCs w:val="24"/>
        </w:rPr>
        <w:t>​</w:t>
      </w:r>
      <w:bookmarkStart w:id="103" w:name="_Toc137210403"/>
      <w:bookmarkEnd w:id="103"/>
    </w:p>
    <w:p w:rsidR="00BF1522" w:rsidRPr="00DD2758" w:rsidRDefault="00BF1522" w:rsidP="00BF1522">
      <w:pPr>
        <w:ind w:left="120"/>
        <w:rPr>
          <w:sz w:val="24"/>
          <w:szCs w:val="24"/>
        </w:rPr>
      </w:pPr>
      <w:r w:rsidRPr="00DD2758">
        <w:rPr>
          <w:b/>
          <w:color w:val="000000"/>
          <w:sz w:val="24"/>
          <w:szCs w:val="24"/>
        </w:rPr>
        <w:t>3 КЛАСС</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«Графика»</w:t>
      </w:r>
    </w:p>
    <w:p w:rsidR="00BF1522" w:rsidRPr="00DD2758" w:rsidRDefault="00BF1522" w:rsidP="00BF1522">
      <w:pPr>
        <w:spacing w:line="264" w:lineRule="auto"/>
        <w:ind w:firstLine="600"/>
        <w:jc w:val="both"/>
        <w:rPr>
          <w:sz w:val="24"/>
          <w:szCs w:val="24"/>
        </w:rPr>
      </w:pPr>
      <w:r w:rsidRPr="00DD2758">
        <w:rPr>
          <w:color w:val="000000"/>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BF1522" w:rsidRPr="00DD2758" w:rsidRDefault="00BF1522" w:rsidP="00BF1522">
      <w:pPr>
        <w:spacing w:line="264" w:lineRule="auto"/>
        <w:ind w:firstLine="600"/>
        <w:jc w:val="both"/>
        <w:rPr>
          <w:sz w:val="24"/>
          <w:szCs w:val="24"/>
        </w:rPr>
      </w:pPr>
      <w:r w:rsidRPr="00DD2758">
        <w:rPr>
          <w:color w:val="000000"/>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BF1522" w:rsidRPr="00DD2758" w:rsidRDefault="00BF1522" w:rsidP="00BF1522">
      <w:pPr>
        <w:spacing w:line="264" w:lineRule="auto"/>
        <w:ind w:firstLine="600"/>
        <w:jc w:val="both"/>
        <w:rPr>
          <w:sz w:val="24"/>
          <w:szCs w:val="24"/>
        </w:rPr>
      </w:pPr>
      <w:r w:rsidRPr="00DD2758">
        <w:rPr>
          <w:color w:val="000000"/>
          <w:sz w:val="24"/>
          <w:szCs w:val="24"/>
        </w:rPr>
        <w:t>Эскиз плаката или афиши. Совмещение шрифта и изображения. Особенности композиции плаката.</w:t>
      </w:r>
    </w:p>
    <w:p w:rsidR="00BF1522" w:rsidRPr="00DD2758" w:rsidRDefault="00BF1522" w:rsidP="00BF1522">
      <w:pPr>
        <w:spacing w:line="264" w:lineRule="auto"/>
        <w:ind w:firstLine="600"/>
        <w:jc w:val="both"/>
        <w:rPr>
          <w:sz w:val="24"/>
          <w:szCs w:val="24"/>
        </w:rPr>
      </w:pPr>
      <w:r w:rsidRPr="00DD2758">
        <w:rPr>
          <w:color w:val="000000"/>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BF1522" w:rsidRPr="00DD2758" w:rsidRDefault="00BF1522" w:rsidP="00BF1522">
      <w:pPr>
        <w:spacing w:line="264" w:lineRule="auto"/>
        <w:ind w:firstLine="600"/>
        <w:jc w:val="both"/>
        <w:rPr>
          <w:sz w:val="24"/>
          <w:szCs w:val="24"/>
        </w:rPr>
      </w:pPr>
      <w:r w:rsidRPr="00DD2758">
        <w:rPr>
          <w:color w:val="000000"/>
          <w:sz w:val="24"/>
          <w:szCs w:val="24"/>
        </w:rPr>
        <w:t>Транспорт в городе. Рисунки реальных или фантастических машин.</w:t>
      </w:r>
    </w:p>
    <w:p w:rsidR="00BF1522" w:rsidRPr="00DD2758" w:rsidRDefault="00BF1522" w:rsidP="00BF1522">
      <w:pPr>
        <w:spacing w:line="264" w:lineRule="auto"/>
        <w:ind w:firstLine="600"/>
        <w:jc w:val="both"/>
        <w:rPr>
          <w:sz w:val="24"/>
          <w:szCs w:val="24"/>
        </w:rPr>
      </w:pPr>
      <w:r w:rsidRPr="00DD2758">
        <w:rPr>
          <w:color w:val="000000"/>
          <w:sz w:val="24"/>
          <w:szCs w:val="24"/>
        </w:rPr>
        <w:t>Изображение лица человека. Строение, пропорции, взаиморасположение частей лица.</w:t>
      </w:r>
    </w:p>
    <w:p w:rsidR="00BF1522" w:rsidRPr="00DD2758" w:rsidRDefault="00BF1522" w:rsidP="00BF1522">
      <w:pPr>
        <w:spacing w:line="264" w:lineRule="auto"/>
        <w:ind w:firstLine="600"/>
        <w:jc w:val="both"/>
        <w:rPr>
          <w:sz w:val="24"/>
          <w:szCs w:val="24"/>
        </w:rPr>
      </w:pPr>
      <w:r w:rsidRPr="00DD2758">
        <w:rPr>
          <w:color w:val="000000"/>
          <w:sz w:val="24"/>
          <w:szCs w:val="24"/>
        </w:rPr>
        <w:t>Эскиз маски для маскарада: изображение лица – маски персонажа с ярко выраженным характером. Аппликация из цветной бумаги.</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«Живопись»</w:t>
      </w:r>
    </w:p>
    <w:p w:rsidR="00BF1522" w:rsidRPr="00DD2758" w:rsidRDefault="00BF1522" w:rsidP="00BF1522">
      <w:pPr>
        <w:spacing w:line="264" w:lineRule="auto"/>
        <w:ind w:firstLine="600"/>
        <w:jc w:val="both"/>
        <w:rPr>
          <w:sz w:val="24"/>
          <w:szCs w:val="24"/>
        </w:rPr>
      </w:pPr>
      <w:r w:rsidRPr="00DD2758">
        <w:rPr>
          <w:color w:val="000000"/>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BF1522" w:rsidRPr="00DD2758" w:rsidRDefault="00BF1522" w:rsidP="00BF1522">
      <w:pPr>
        <w:spacing w:line="264" w:lineRule="auto"/>
        <w:ind w:firstLine="600"/>
        <w:jc w:val="both"/>
        <w:rPr>
          <w:sz w:val="24"/>
          <w:szCs w:val="24"/>
        </w:rPr>
      </w:pPr>
      <w:r w:rsidRPr="00DD2758">
        <w:rPr>
          <w:color w:val="000000"/>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BF1522" w:rsidRPr="00DD2758" w:rsidRDefault="00BF1522" w:rsidP="00BF1522">
      <w:pPr>
        <w:spacing w:line="264" w:lineRule="auto"/>
        <w:ind w:firstLine="600"/>
        <w:jc w:val="both"/>
        <w:rPr>
          <w:sz w:val="24"/>
          <w:szCs w:val="24"/>
        </w:rPr>
      </w:pPr>
      <w:r w:rsidRPr="00DD2758">
        <w:rPr>
          <w:color w:val="000000"/>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BF1522" w:rsidRPr="00DD2758" w:rsidRDefault="00BF1522" w:rsidP="00BF1522">
      <w:pPr>
        <w:spacing w:line="264" w:lineRule="auto"/>
        <w:ind w:firstLine="600"/>
        <w:jc w:val="both"/>
        <w:rPr>
          <w:sz w:val="24"/>
          <w:szCs w:val="24"/>
        </w:rPr>
      </w:pPr>
      <w:r w:rsidRPr="00DD2758">
        <w:rPr>
          <w:color w:val="000000"/>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BF1522" w:rsidRPr="00DD2758" w:rsidRDefault="00BF1522" w:rsidP="00BF1522">
      <w:pPr>
        <w:spacing w:line="264" w:lineRule="auto"/>
        <w:ind w:firstLine="600"/>
        <w:jc w:val="both"/>
        <w:rPr>
          <w:sz w:val="24"/>
          <w:szCs w:val="24"/>
        </w:rPr>
      </w:pPr>
      <w:r w:rsidRPr="00DD2758">
        <w:rPr>
          <w:color w:val="000000"/>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BF1522" w:rsidRPr="00DD2758" w:rsidRDefault="00BF1522" w:rsidP="00BF1522">
      <w:pPr>
        <w:spacing w:line="264" w:lineRule="auto"/>
        <w:ind w:firstLine="600"/>
        <w:jc w:val="both"/>
        <w:rPr>
          <w:sz w:val="24"/>
          <w:szCs w:val="24"/>
        </w:rPr>
      </w:pPr>
      <w:r w:rsidRPr="00DD2758">
        <w:rPr>
          <w:b/>
          <w:color w:val="000000"/>
          <w:sz w:val="24"/>
          <w:szCs w:val="24"/>
        </w:rPr>
        <w:t>Модуль «Скульптура»</w:t>
      </w:r>
    </w:p>
    <w:p w:rsidR="00BF1522" w:rsidRPr="00DD2758" w:rsidRDefault="00BF1522" w:rsidP="00BF1522">
      <w:pPr>
        <w:spacing w:line="264" w:lineRule="auto"/>
        <w:ind w:firstLine="600"/>
        <w:jc w:val="both"/>
        <w:rPr>
          <w:sz w:val="24"/>
          <w:szCs w:val="24"/>
        </w:rPr>
      </w:pPr>
      <w:r w:rsidRPr="00DD2758">
        <w:rPr>
          <w:color w:val="000000"/>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BF1522" w:rsidRPr="00DD2758" w:rsidRDefault="00BF1522" w:rsidP="00BF1522">
      <w:pPr>
        <w:spacing w:line="264" w:lineRule="auto"/>
        <w:ind w:firstLine="600"/>
        <w:jc w:val="both"/>
        <w:rPr>
          <w:sz w:val="24"/>
          <w:szCs w:val="24"/>
        </w:rPr>
      </w:pPr>
      <w:r w:rsidRPr="00DD2758">
        <w:rPr>
          <w:color w:val="000000"/>
          <w:sz w:val="24"/>
          <w:szCs w:val="24"/>
        </w:rPr>
        <w:t>Лепка сказочного персонажа на основе сюжета известной сказки или создание этого персонажа путём бумагопластики.</w:t>
      </w:r>
    </w:p>
    <w:p w:rsidR="00BF1522" w:rsidRPr="00DD2758" w:rsidRDefault="00BF1522" w:rsidP="00BF1522">
      <w:pPr>
        <w:spacing w:line="264" w:lineRule="auto"/>
        <w:ind w:firstLine="600"/>
        <w:jc w:val="both"/>
        <w:rPr>
          <w:sz w:val="24"/>
          <w:szCs w:val="24"/>
        </w:rPr>
      </w:pPr>
      <w:r w:rsidRPr="00DD2758">
        <w:rPr>
          <w:color w:val="000000"/>
          <w:sz w:val="24"/>
          <w:szCs w:val="24"/>
        </w:rPr>
        <w:t>Освоение знаний о видах скульптуры (по назначению) и жанрах скульптуры (по сюжету изображения).</w:t>
      </w:r>
    </w:p>
    <w:p w:rsidR="00BF1522" w:rsidRPr="00DD2758" w:rsidRDefault="00BF1522" w:rsidP="00BF1522">
      <w:pPr>
        <w:spacing w:line="264" w:lineRule="auto"/>
        <w:ind w:firstLine="600"/>
        <w:jc w:val="both"/>
        <w:rPr>
          <w:sz w:val="24"/>
          <w:szCs w:val="24"/>
        </w:rPr>
      </w:pPr>
      <w:r w:rsidRPr="00DD2758">
        <w:rPr>
          <w:color w:val="000000"/>
          <w:sz w:val="24"/>
          <w:szCs w:val="24"/>
        </w:rPr>
        <w:t>Лепка эскиза парковой скульптуры. Выражение пластики движения в скульптуре. Работа с пластилином или глиной.</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«Декоративно-прикладное искусство»</w:t>
      </w:r>
    </w:p>
    <w:p w:rsidR="00BF1522" w:rsidRPr="00DD2758" w:rsidRDefault="00BF1522" w:rsidP="00BF1522">
      <w:pPr>
        <w:spacing w:line="264" w:lineRule="auto"/>
        <w:ind w:firstLine="600"/>
        <w:jc w:val="both"/>
        <w:rPr>
          <w:sz w:val="24"/>
          <w:szCs w:val="24"/>
        </w:rPr>
      </w:pPr>
      <w:r w:rsidRPr="00DD2758">
        <w:rPr>
          <w:color w:val="000000"/>
          <w:sz w:val="24"/>
          <w:szCs w:val="24"/>
        </w:rPr>
        <w:lastRenderedPageBreak/>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BF1522" w:rsidRPr="00DD2758" w:rsidRDefault="00BF1522" w:rsidP="00BF1522">
      <w:pPr>
        <w:spacing w:line="264" w:lineRule="auto"/>
        <w:ind w:firstLine="600"/>
        <w:jc w:val="both"/>
        <w:rPr>
          <w:sz w:val="24"/>
          <w:szCs w:val="24"/>
        </w:rPr>
      </w:pPr>
      <w:r w:rsidRPr="00DD2758">
        <w:rPr>
          <w:color w:val="000000"/>
          <w:sz w:val="24"/>
          <w:szCs w:val="24"/>
        </w:rPr>
        <w:t>Эскизы орнаментов для росписи тканей. Раппорт. Трафарет и создание орнамента при помощи печаток или штампов.</w:t>
      </w:r>
    </w:p>
    <w:p w:rsidR="00BF1522" w:rsidRPr="00DD2758" w:rsidRDefault="00BF1522" w:rsidP="00BF1522">
      <w:pPr>
        <w:spacing w:line="264" w:lineRule="auto"/>
        <w:ind w:firstLine="600"/>
        <w:jc w:val="both"/>
        <w:rPr>
          <w:sz w:val="24"/>
          <w:szCs w:val="24"/>
        </w:rPr>
      </w:pPr>
      <w:r w:rsidRPr="00DD2758">
        <w:rPr>
          <w:color w:val="000000"/>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BF1522" w:rsidRPr="00DD2758" w:rsidRDefault="00BF1522" w:rsidP="00BF1522">
      <w:pPr>
        <w:spacing w:line="264" w:lineRule="auto"/>
        <w:ind w:firstLine="600"/>
        <w:jc w:val="both"/>
        <w:rPr>
          <w:sz w:val="24"/>
          <w:szCs w:val="24"/>
        </w:rPr>
      </w:pPr>
      <w:r w:rsidRPr="00DD2758">
        <w:rPr>
          <w:color w:val="000000"/>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«Архитектура»</w:t>
      </w:r>
    </w:p>
    <w:p w:rsidR="00BF1522" w:rsidRPr="00DD2758" w:rsidRDefault="00BF1522" w:rsidP="00BF1522">
      <w:pPr>
        <w:spacing w:line="264" w:lineRule="auto"/>
        <w:ind w:firstLine="600"/>
        <w:jc w:val="both"/>
        <w:rPr>
          <w:sz w:val="24"/>
          <w:szCs w:val="24"/>
        </w:rPr>
      </w:pPr>
      <w:r w:rsidRPr="00DD2758">
        <w:rPr>
          <w:color w:val="000000"/>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BF1522" w:rsidRPr="00DD2758" w:rsidRDefault="00BF1522" w:rsidP="00BF1522">
      <w:pPr>
        <w:spacing w:line="264" w:lineRule="auto"/>
        <w:ind w:firstLine="600"/>
        <w:jc w:val="both"/>
        <w:rPr>
          <w:sz w:val="24"/>
          <w:szCs w:val="24"/>
        </w:rPr>
      </w:pPr>
      <w:r w:rsidRPr="00DD2758">
        <w:rPr>
          <w:color w:val="000000"/>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w:t>
      </w:r>
      <w:r w:rsidRPr="00BF1522">
        <w:rPr>
          <w:color w:val="000000"/>
          <w:sz w:val="24"/>
          <w:szCs w:val="24"/>
        </w:rPr>
        <w:t xml:space="preserve"> </w:t>
      </w:r>
      <w:r w:rsidRPr="00DD2758">
        <w:rPr>
          <w:color w:val="000000"/>
          <w:sz w:val="24"/>
          <w:szCs w:val="24"/>
        </w:rPr>
        <w:t>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«Восприятие произведений искусства»</w:t>
      </w:r>
    </w:p>
    <w:p w:rsidR="00BF1522" w:rsidRPr="00DD2758" w:rsidRDefault="00BF1522" w:rsidP="00BF1522">
      <w:pPr>
        <w:spacing w:line="264" w:lineRule="auto"/>
        <w:ind w:firstLine="600"/>
        <w:jc w:val="both"/>
        <w:rPr>
          <w:sz w:val="24"/>
          <w:szCs w:val="24"/>
        </w:rPr>
      </w:pPr>
      <w:r w:rsidRPr="00DD2758">
        <w:rPr>
          <w:color w:val="000000"/>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BF1522" w:rsidRPr="00DD2758" w:rsidRDefault="00BF1522" w:rsidP="00BF1522">
      <w:pPr>
        <w:spacing w:line="264" w:lineRule="auto"/>
        <w:ind w:firstLine="600"/>
        <w:jc w:val="both"/>
        <w:rPr>
          <w:sz w:val="24"/>
          <w:szCs w:val="24"/>
        </w:rPr>
      </w:pPr>
      <w:r w:rsidRPr="00DD2758">
        <w:rPr>
          <w:color w:val="000000"/>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BF1522" w:rsidRPr="00DD2758" w:rsidRDefault="00BF1522" w:rsidP="00BF1522">
      <w:pPr>
        <w:spacing w:line="264" w:lineRule="auto"/>
        <w:ind w:firstLine="600"/>
        <w:jc w:val="both"/>
        <w:rPr>
          <w:sz w:val="24"/>
          <w:szCs w:val="24"/>
        </w:rPr>
      </w:pPr>
      <w:r w:rsidRPr="00DD2758">
        <w:rPr>
          <w:color w:val="000000"/>
          <w:sz w:val="24"/>
          <w:szCs w:val="24"/>
        </w:rPr>
        <w:t>Виртуальное путешествие: памятники архитектуры в Москве и Санкт-Петербурге (обзор памятников по выбору учителя).</w:t>
      </w:r>
    </w:p>
    <w:p w:rsidR="00BF1522" w:rsidRPr="00DD2758" w:rsidRDefault="00BF1522" w:rsidP="00BF1522">
      <w:pPr>
        <w:spacing w:line="264" w:lineRule="auto"/>
        <w:ind w:firstLine="600"/>
        <w:jc w:val="both"/>
        <w:rPr>
          <w:sz w:val="24"/>
          <w:szCs w:val="24"/>
        </w:rPr>
      </w:pPr>
      <w:r w:rsidRPr="00DD2758">
        <w:rPr>
          <w:color w:val="000000"/>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Виды пространственных искусств: виды определяются по назначению произведений в жизни людей. </w:t>
      </w:r>
    </w:p>
    <w:p w:rsidR="00BF1522" w:rsidRPr="00DD2758" w:rsidRDefault="00BF1522" w:rsidP="00BF1522">
      <w:pPr>
        <w:spacing w:line="264" w:lineRule="auto"/>
        <w:ind w:firstLine="600"/>
        <w:jc w:val="both"/>
        <w:rPr>
          <w:sz w:val="24"/>
          <w:szCs w:val="24"/>
        </w:rPr>
      </w:pPr>
      <w:r w:rsidRPr="00DD2758">
        <w:rPr>
          <w:color w:val="000000"/>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 </w:t>
      </w:r>
    </w:p>
    <w:p w:rsidR="00BF1522" w:rsidRPr="00DD2758" w:rsidRDefault="00BF1522" w:rsidP="00BF1522">
      <w:pPr>
        <w:spacing w:line="264" w:lineRule="auto"/>
        <w:ind w:firstLine="600"/>
        <w:jc w:val="both"/>
        <w:rPr>
          <w:sz w:val="24"/>
          <w:szCs w:val="24"/>
        </w:rPr>
      </w:pPr>
      <w:r w:rsidRPr="00DD2758">
        <w:rPr>
          <w:color w:val="000000"/>
          <w:sz w:val="24"/>
          <w:szCs w:val="24"/>
        </w:rPr>
        <w:t>Представления о произведениях крупнейших отечественных портретистов: В. И. Сурикова, И. Е. Репина, В. А. Серова и других.</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«Азбука цифровой графики»</w:t>
      </w:r>
    </w:p>
    <w:p w:rsidR="00BF1522" w:rsidRPr="00DD2758" w:rsidRDefault="00BF1522" w:rsidP="00BF1522">
      <w:pPr>
        <w:spacing w:line="264" w:lineRule="auto"/>
        <w:ind w:firstLine="600"/>
        <w:jc w:val="both"/>
        <w:rPr>
          <w:sz w:val="24"/>
          <w:szCs w:val="24"/>
        </w:rPr>
      </w:pPr>
      <w:r w:rsidRPr="00DD2758">
        <w:rPr>
          <w:color w:val="000000"/>
          <w:sz w:val="24"/>
          <w:szCs w:val="24"/>
        </w:rPr>
        <w:lastRenderedPageBreak/>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BF1522" w:rsidRPr="00DD2758" w:rsidRDefault="00BF1522" w:rsidP="00BF1522">
      <w:pPr>
        <w:spacing w:line="264" w:lineRule="auto"/>
        <w:ind w:firstLine="600"/>
        <w:jc w:val="both"/>
        <w:rPr>
          <w:sz w:val="24"/>
          <w:szCs w:val="24"/>
        </w:rPr>
      </w:pPr>
      <w:r w:rsidRPr="00DD2758">
        <w:rPr>
          <w:color w:val="000000"/>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BF1522" w:rsidRPr="00DD2758" w:rsidRDefault="00BF1522" w:rsidP="00BF1522">
      <w:pPr>
        <w:spacing w:line="264" w:lineRule="auto"/>
        <w:ind w:firstLine="600"/>
        <w:jc w:val="both"/>
        <w:rPr>
          <w:sz w:val="24"/>
          <w:szCs w:val="24"/>
        </w:rPr>
      </w:pPr>
      <w:r w:rsidRPr="00DD2758">
        <w:rPr>
          <w:color w:val="000000"/>
          <w:sz w:val="24"/>
          <w:szCs w:val="24"/>
        </w:rPr>
        <w:t>Изображение и изучение мимики лица в программе Paint (или другом графическом редакторе).</w:t>
      </w:r>
    </w:p>
    <w:p w:rsidR="00BF1522" w:rsidRPr="00DD2758" w:rsidRDefault="00BF1522" w:rsidP="00BF1522">
      <w:pPr>
        <w:spacing w:line="264" w:lineRule="auto"/>
        <w:ind w:firstLine="600"/>
        <w:jc w:val="both"/>
        <w:rPr>
          <w:sz w:val="24"/>
          <w:szCs w:val="24"/>
        </w:rPr>
      </w:pPr>
      <w:r w:rsidRPr="00DD2758">
        <w:rPr>
          <w:color w:val="000000"/>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BF1522" w:rsidRPr="00DD2758" w:rsidRDefault="00BF1522" w:rsidP="00BF1522">
      <w:pPr>
        <w:spacing w:line="264" w:lineRule="auto"/>
        <w:ind w:firstLine="600"/>
        <w:jc w:val="both"/>
        <w:rPr>
          <w:sz w:val="24"/>
          <w:szCs w:val="24"/>
        </w:rPr>
      </w:pPr>
      <w:r w:rsidRPr="00DD2758">
        <w:rPr>
          <w:color w:val="000000"/>
          <w:sz w:val="24"/>
          <w:szCs w:val="24"/>
        </w:rPr>
        <w:t>Редактирование фотографий в программе PictureManager: изменение яркости, контраста, насыщенности цвета; обрезка, поворот, отражение.</w:t>
      </w:r>
    </w:p>
    <w:p w:rsidR="00BF1522" w:rsidRPr="00DD2758" w:rsidRDefault="00BF1522" w:rsidP="00BF1522">
      <w:pPr>
        <w:spacing w:line="264" w:lineRule="auto"/>
        <w:ind w:firstLine="600"/>
        <w:jc w:val="both"/>
        <w:rPr>
          <w:sz w:val="24"/>
          <w:szCs w:val="24"/>
        </w:rPr>
      </w:pPr>
      <w:r w:rsidRPr="00DD2758">
        <w:rPr>
          <w:color w:val="000000"/>
          <w:sz w:val="24"/>
          <w:szCs w:val="24"/>
        </w:rPr>
        <w:t>Виртуальные путешествия в главные художественные музеи и музеи местные (по выбору учителя).</w:t>
      </w:r>
    </w:p>
    <w:p w:rsidR="00BF1522" w:rsidRPr="00DD2758" w:rsidRDefault="00BF1522" w:rsidP="00BF1522">
      <w:pPr>
        <w:ind w:left="120"/>
        <w:rPr>
          <w:sz w:val="24"/>
          <w:szCs w:val="24"/>
        </w:rPr>
      </w:pPr>
      <w:bookmarkStart w:id="104" w:name="_Toc137210404"/>
      <w:bookmarkEnd w:id="104"/>
      <w:r w:rsidRPr="00DD2758">
        <w:rPr>
          <w:b/>
          <w:color w:val="000000"/>
          <w:sz w:val="24"/>
          <w:szCs w:val="24"/>
        </w:rPr>
        <w:t>4 КЛАСС</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«Графика»</w:t>
      </w:r>
    </w:p>
    <w:p w:rsidR="00BF1522" w:rsidRPr="00DD2758" w:rsidRDefault="00BF1522" w:rsidP="00BF1522">
      <w:pPr>
        <w:spacing w:line="264" w:lineRule="auto"/>
        <w:ind w:firstLine="600"/>
        <w:jc w:val="both"/>
        <w:rPr>
          <w:sz w:val="24"/>
          <w:szCs w:val="24"/>
        </w:rPr>
      </w:pPr>
      <w:r w:rsidRPr="00DD2758">
        <w:rPr>
          <w:color w:val="000000"/>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BF1522" w:rsidRPr="00DD2758" w:rsidRDefault="00BF1522" w:rsidP="00BF1522">
      <w:pPr>
        <w:spacing w:line="264" w:lineRule="auto"/>
        <w:ind w:firstLine="600"/>
        <w:jc w:val="both"/>
        <w:rPr>
          <w:sz w:val="24"/>
          <w:szCs w:val="24"/>
        </w:rPr>
      </w:pPr>
      <w:r w:rsidRPr="00DD2758">
        <w:rPr>
          <w:color w:val="000000"/>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BF1522" w:rsidRPr="00DD2758" w:rsidRDefault="00BF1522" w:rsidP="00BF1522">
      <w:pPr>
        <w:spacing w:line="264" w:lineRule="auto"/>
        <w:ind w:firstLine="600"/>
        <w:jc w:val="both"/>
        <w:rPr>
          <w:sz w:val="24"/>
          <w:szCs w:val="24"/>
        </w:rPr>
      </w:pPr>
      <w:r w:rsidRPr="00DD2758">
        <w:rPr>
          <w:color w:val="000000"/>
          <w:sz w:val="24"/>
          <w:szCs w:val="24"/>
        </w:rPr>
        <w:t>Графическое изображение героев былин, древних легенд, сказок и сказаний разных народов.</w:t>
      </w:r>
    </w:p>
    <w:p w:rsidR="00BF1522" w:rsidRPr="00DD2758" w:rsidRDefault="00BF1522" w:rsidP="00BF1522">
      <w:pPr>
        <w:spacing w:line="264" w:lineRule="auto"/>
        <w:ind w:firstLine="600"/>
        <w:jc w:val="both"/>
        <w:rPr>
          <w:sz w:val="24"/>
          <w:szCs w:val="24"/>
        </w:rPr>
      </w:pPr>
      <w:r w:rsidRPr="00DD2758">
        <w:rPr>
          <w:color w:val="000000"/>
          <w:sz w:val="24"/>
          <w:szCs w:val="24"/>
        </w:rPr>
        <w:t>Изображение города – тематическая графическая композиция; использование карандаша, мелков, фломастеров (смешанная техника).</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«Живопись»</w:t>
      </w:r>
    </w:p>
    <w:p w:rsidR="00BF1522" w:rsidRPr="00DD2758" w:rsidRDefault="00BF1522" w:rsidP="00BF1522">
      <w:pPr>
        <w:spacing w:line="264" w:lineRule="auto"/>
        <w:ind w:firstLine="600"/>
        <w:jc w:val="both"/>
        <w:rPr>
          <w:sz w:val="24"/>
          <w:szCs w:val="24"/>
        </w:rPr>
      </w:pPr>
      <w:r w:rsidRPr="00DD2758">
        <w:rPr>
          <w:color w:val="000000"/>
          <w:sz w:val="24"/>
          <w:szCs w:val="24"/>
        </w:rPr>
        <w:t>Красота природы разных климатических зон, создание пейзажных композиций (горный, степной, среднерусский ландшафт).</w:t>
      </w:r>
    </w:p>
    <w:p w:rsidR="00BF1522" w:rsidRPr="00DD2758" w:rsidRDefault="00BF1522" w:rsidP="00BF1522">
      <w:pPr>
        <w:spacing w:line="264" w:lineRule="auto"/>
        <w:ind w:firstLine="600"/>
        <w:jc w:val="both"/>
        <w:rPr>
          <w:sz w:val="24"/>
          <w:szCs w:val="24"/>
        </w:rPr>
      </w:pPr>
      <w:r w:rsidRPr="00DD2758">
        <w:rPr>
          <w:color w:val="000000"/>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BF1522" w:rsidRPr="00DD2758" w:rsidRDefault="00BF1522" w:rsidP="00BF1522">
      <w:pPr>
        <w:spacing w:line="264" w:lineRule="auto"/>
        <w:ind w:firstLine="600"/>
        <w:jc w:val="both"/>
        <w:rPr>
          <w:sz w:val="24"/>
          <w:szCs w:val="24"/>
        </w:rPr>
      </w:pPr>
      <w:r w:rsidRPr="00DD2758">
        <w:rPr>
          <w:color w:val="000000"/>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BF1522" w:rsidRPr="00DD2758" w:rsidRDefault="00BF1522" w:rsidP="00BF1522">
      <w:pPr>
        <w:spacing w:line="264" w:lineRule="auto"/>
        <w:ind w:firstLine="600"/>
        <w:jc w:val="both"/>
        <w:rPr>
          <w:sz w:val="24"/>
          <w:szCs w:val="24"/>
        </w:rPr>
      </w:pPr>
      <w:r w:rsidRPr="00DD2758">
        <w:rPr>
          <w:b/>
          <w:color w:val="000000"/>
          <w:sz w:val="24"/>
          <w:szCs w:val="24"/>
        </w:rPr>
        <w:t>Модуль «Скульптура»</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 </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«Декоративно-прикладное искусство»</w:t>
      </w:r>
    </w:p>
    <w:p w:rsidR="00BF1522" w:rsidRPr="00DD2758" w:rsidRDefault="00BF1522" w:rsidP="00BF1522">
      <w:pPr>
        <w:spacing w:line="264" w:lineRule="auto"/>
        <w:ind w:firstLine="600"/>
        <w:jc w:val="both"/>
        <w:rPr>
          <w:sz w:val="24"/>
          <w:szCs w:val="24"/>
        </w:rPr>
      </w:pPr>
      <w:r w:rsidRPr="00DD2758">
        <w:rPr>
          <w:color w:val="000000"/>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BF1522" w:rsidRPr="00DD2758" w:rsidRDefault="00BF1522" w:rsidP="00BF1522">
      <w:pPr>
        <w:spacing w:line="264" w:lineRule="auto"/>
        <w:ind w:firstLine="600"/>
        <w:jc w:val="both"/>
        <w:rPr>
          <w:sz w:val="24"/>
          <w:szCs w:val="24"/>
        </w:rPr>
      </w:pPr>
      <w:r w:rsidRPr="00DD2758">
        <w:rPr>
          <w:color w:val="000000"/>
          <w:sz w:val="24"/>
          <w:szCs w:val="24"/>
        </w:rPr>
        <w:lastRenderedPageBreak/>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BF1522" w:rsidRPr="00DD2758" w:rsidRDefault="00BF1522" w:rsidP="00BF1522">
      <w:pPr>
        <w:spacing w:line="264" w:lineRule="auto"/>
        <w:ind w:firstLine="600"/>
        <w:jc w:val="both"/>
        <w:rPr>
          <w:sz w:val="24"/>
          <w:szCs w:val="24"/>
        </w:rPr>
      </w:pPr>
      <w:r w:rsidRPr="00DD2758">
        <w:rPr>
          <w:color w:val="000000"/>
          <w:sz w:val="24"/>
          <w:szCs w:val="24"/>
        </w:rPr>
        <w:t>Орнаментальное украшение каменной архитектуры в памятниках русской культуры, каменная резьба, росписи стен, изразцы.</w:t>
      </w:r>
    </w:p>
    <w:p w:rsidR="00BF1522" w:rsidRPr="00DD2758" w:rsidRDefault="00BF1522" w:rsidP="00BF1522">
      <w:pPr>
        <w:spacing w:line="264" w:lineRule="auto"/>
        <w:ind w:firstLine="600"/>
        <w:jc w:val="both"/>
        <w:rPr>
          <w:sz w:val="24"/>
          <w:szCs w:val="24"/>
        </w:rPr>
      </w:pPr>
      <w:r w:rsidRPr="00DD2758">
        <w:rPr>
          <w:color w:val="000000"/>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BF1522" w:rsidRPr="00DD2758" w:rsidRDefault="00BF1522" w:rsidP="00BF1522">
      <w:pPr>
        <w:spacing w:line="264" w:lineRule="auto"/>
        <w:ind w:firstLine="600"/>
        <w:jc w:val="both"/>
        <w:rPr>
          <w:sz w:val="24"/>
          <w:szCs w:val="24"/>
        </w:rPr>
      </w:pPr>
      <w:r w:rsidRPr="00DD2758">
        <w:rPr>
          <w:color w:val="000000"/>
          <w:sz w:val="24"/>
          <w:szCs w:val="24"/>
        </w:rPr>
        <w:t>Женский и мужской костюмы в традициях разных народов.</w:t>
      </w:r>
    </w:p>
    <w:p w:rsidR="00BF1522" w:rsidRPr="00DD2758" w:rsidRDefault="00BF1522" w:rsidP="00BF1522">
      <w:pPr>
        <w:spacing w:line="264" w:lineRule="auto"/>
        <w:ind w:firstLine="600"/>
        <w:jc w:val="both"/>
        <w:rPr>
          <w:sz w:val="24"/>
          <w:szCs w:val="24"/>
        </w:rPr>
      </w:pPr>
      <w:r w:rsidRPr="00DD2758">
        <w:rPr>
          <w:color w:val="000000"/>
          <w:sz w:val="24"/>
          <w:szCs w:val="24"/>
        </w:rPr>
        <w:t>Своеобразие одежды разных эпох и культур.</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«Архитектура»</w:t>
      </w:r>
    </w:p>
    <w:p w:rsidR="00BF1522" w:rsidRPr="00DD2758" w:rsidRDefault="00BF1522" w:rsidP="00BF1522">
      <w:pPr>
        <w:spacing w:line="264" w:lineRule="auto"/>
        <w:ind w:firstLine="600"/>
        <w:jc w:val="both"/>
        <w:rPr>
          <w:sz w:val="24"/>
          <w:szCs w:val="24"/>
        </w:rPr>
      </w:pPr>
      <w:r w:rsidRPr="00DD2758">
        <w:rPr>
          <w:color w:val="000000"/>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BF1522" w:rsidRPr="00DD2758" w:rsidRDefault="00BF1522" w:rsidP="00BF1522">
      <w:pPr>
        <w:ind w:left="120"/>
        <w:rPr>
          <w:sz w:val="24"/>
          <w:szCs w:val="24"/>
        </w:rPr>
      </w:pPr>
      <w:r w:rsidRPr="00DD2758">
        <w:rPr>
          <w:color w:val="000000"/>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w:t>
      </w:r>
    </w:p>
    <w:p w:rsidR="00BF1522" w:rsidRDefault="00BF1522" w:rsidP="00BF1522">
      <w:pPr>
        <w:rPr>
          <w:sz w:val="24"/>
          <w:szCs w:val="24"/>
        </w:rPr>
      </w:pPr>
    </w:p>
    <w:p w:rsidR="00BF1522" w:rsidRDefault="00BF1522" w:rsidP="00BF1522">
      <w:pPr>
        <w:rPr>
          <w:sz w:val="24"/>
          <w:szCs w:val="24"/>
        </w:rPr>
      </w:pPr>
    </w:p>
    <w:p w:rsidR="00BF1522" w:rsidRPr="00DD2758" w:rsidRDefault="00BF1522" w:rsidP="00BF1522">
      <w:pPr>
        <w:spacing w:line="264" w:lineRule="auto"/>
        <w:ind w:firstLine="600"/>
        <w:jc w:val="both"/>
        <w:rPr>
          <w:sz w:val="24"/>
          <w:szCs w:val="24"/>
        </w:rPr>
      </w:pPr>
      <w:r w:rsidRPr="00DD2758">
        <w:rPr>
          <w:color w:val="000000"/>
          <w:sz w:val="24"/>
          <w:szCs w:val="24"/>
        </w:rPr>
        <w:t>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BF1522" w:rsidRPr="00DD2758" w:rsidRDefault="00BF1522" w:rsidP="00BF1522">
      <w:pPr>
        <w:spacing w:line="264" w:lineRule="auto"/>
        <w:ind w:firstLine="600"/>
        <w:jc w:val="both"/>
        <w:rPr>
          <w:sz w:val="24"/>
          <w:szCs w:val="24"/>
        </w:rPr>
      </w:pPr>
      <w:r w:rsidRPr="00DD2758">
        <w:rPr>
          <w:color w:val="000000"/>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BF1522" w:rsidRPr="00DD2758" w:rsidRDefault="00BF1522" w:rsidP="00BF1522">
      <w:pPr>
        <w:spacing w:line="264" w:lineRule="auto"/>
        <w:ind w:firstLine="600"/>
        <w:jc w:val="both"/>
        <w:rPr>
          <w:sz w:val="24"/>
          <w:szCs w:val="24"/>
        </w:rPr>
      </w:pPr>
      <w:r w:rsidRPr="00DD2758">
        <w:rPr>
          <w:color w:val="000000"/>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BF1522" w:rsidRPr="00DD2758" w:rsidRDefault="00BF1522" w:rsidP="00BF1522">
      <w:pPr>
        <w:spacing w:line="264" w:lineRule="auto"/>
        <w:ind w:firstLine="600"/>
        <w:jc w:val="both"/>
        <w:rPr>
          <w:sz w:val="24"/>
          <w:szCs w:val="24"/>
        </w:rPr>
      </w:pPr>
      <w:r w:rsidRPr="00DD2758">
        <w:rPr>
          <w:color w:val="000000"/>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BF1522" w:rsidRPr="00DD2758" w:rsidRDefault="00BF1522" w:rsidP="00BF1522">
      <w:pPr>
        <w:spacing w:line="264" w:lineRule="auto"/>
        <w:ind w:firstLine="600"/>
        <w:jc w:val="both"/>
        <w:rPr>
          <w:sz w:val="24"/>
          <w:szCs w:val="24"/>
        </w:rPr>
      </w:pPr>
      <w:r w:rsidRPr="00DD2758">
        <w:rPr>
          <w:color w:val="000000"/>
          <w:sz w:val="24"/>
          <w:szCs w:val="24"/>
        </w:rPr>
        <w:t>Понимание значения для современных людей сохранения культурного наследия.</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«Восприятие произведений искусства»</w:t>
      </w:r>
    </w:p>
    <w:p w:rsidR="00BF1522" w:rsidRPr="00DD2758" w:rsidRDefault="00BF1522" w:rsidP="00BF1522">
      <w:pPr>
        <w:spacing w:line="264" w:lineRule="auto"/>
        <w:ind w:firstLine="600"/>
        <w:jc w:val="both"/>
        <w:rPr>
          <w:sz w:val="24"/>
          <w:szCs w:val="24"/>
        </w:rPr>
      </w:pPr>
      <w:r w:rsidRPr="00DD2758">
        <w:rPr>
          <w:color w:val="000000"/>
          <w:sz w:val="24"/>
          <w:szCs w:val="24"/>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BF1522" w:rsidRPr="00DD2758" w:rsidRDefault="00BF1522" w:rsidP="00BF1522">
      <w:pPr>
        <w:spacing w:line="264" w:lineRule="auto"/>
        <w:ind w:firstLine="600"/>
        <w:jc w:val="both"/>
        <w:rPr>
          <w:sz w:val="24"/>
          <w:szCs w:val="24"/>
        </w:rPr>
      </w:pPr>
      <w:r w:rsidRPr="00DD2758">
        <w:rPr>
          <w:color w:val="000000"/>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BF1522" w:rsidRPr="00DD2758" w:rsidRDefault="00BF1522" w:rsidP="00BF1522">
      <w:pPr>
        <w:spacing w:line="264" w:lineRule="auto"/>
        <w:ind w:firstLine="600"/>
        <w:jc w:val="both"/>
        <w:rPr>
          <w:sz w:val="24"/>
          <w:szCs w:val="24"/>
        </w:rPr>
      </w:pPr>
      <w:r w:rsidRPr="00DD2758">
        <w:rPr>
          <w:color w:val="000000"/>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BF1522" w:rsidRPr="00DD2758" w:rsidRDefault="00BF1522" w:rsidP="00BF1522">
      <w:pPr>
        <w:spacing w:line="264" w:lineRule="auto"/>
        <w:ind w:firstLine="600"/>
        <w:jc w:val="both"/>
        <w:rPr>
          <w:sz w:val="24"/>
          <w:szCs w:val="24"/>
        </w:rPr>
      </w:pPr>
      <w:r w:rsidRPr="00DD2758">
        <w:rPr>
          <w:color w:val="000000"/>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BF1522" w:rsidRPr="00DD2758" w:rsidRDefault="00BF1522" w:rsidP="00BF1522">
      <w:pPr>
        <w:spacing w:line="264" w:lineRule="auto"/>
        <w:ind w:firstLine="600"/>
        <w:jc w:val="both"/>
        <w:rPr>
          <w:sz w:val="24"/>
          <w:szCs w:val="24"/>
        </w:rPr>
      </w:pPr>
      <w:r w:rsidRPr="00DD2758">
        <w:rPr>
          <w:color w:val="000000"/>
          <w:sz w:val="24"/>
          <w:szCs w:val="24"/>
        </w:rPr>
        <w:lastRenderedPageBreak/>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«Азбука цифровой графики»</w:t>
      </w:r>
    </w:p>
    <w:p w:rsidR="00BF1522" w:rsidRPr="00DD2758" w:rsidRDefault="00BF1522" w:rsidP="00BF1522">
      <w:pPr>
        <w:spacing w:line="264" w:lineRule="auto"/>
        <w:ind w:firstLine="600"/>
        <w:jc w:val="both"/>
        <w:rPr>
          <w:sz w:val="24"/>
          <w:szCs w:val="24"/>
        </w:rPr>
      </w:pPr>
      <w:r w:rsidRPr="00DD2758">
        <w:rPr>
          <w:color w:val="000000"/>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BF1522" w:rsidRPr="00DD2758" w:rsidRDefault="00BF1522" w:rsidP="00BF1522">
      <w:pPr>
        <w:spacing w:line="264" w:lineRule="auto"/>
        <w:ind w:firstLine="600"/>
        <w:jc w:val="both"/>
        <w:rPr>
          <w:sz w:val="24"/>
          <w:szCs w:val="24"/>
        </w:rPr>
      </w:pPr>
      <w:r w:rsidRPr="00DD2758">
        <w:rPr>
          <w:color w:val="000000"/>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BF1522" w:rsidRPr="00DD2758" w:rsidRDefault="00BF1522" w:rsidP="00BF1522">
      <w:pPr>
        <w:spacing w:line="264" w:lineRule="auto"/>
        <w:ind w:firstLine="600"/>
        <w:jc w:val="both"/>
        <w:rPr>
          <w:sz w:val="24"/>
          <w:szCs w:val="24"/>
        </w:rPr>
      </w:pPr>
      <w:r w:rsidRPr="00DD2758">
        <w:rPr>
          <w:color w:val="000000"/>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BF1522" w:rsidRDefault="00BF1522" w:rsidP="00BF1522">
      <w:pPr>
        <w:rPr>
          <w:sz w:val="24"/>
          <w:szCs w:val="24"/>
        </w:rPr>
      </w:pPr>
      <w:r w:rsidRPr="00DD2758">
        <w:rPr>
          <w:color w:val="000000"/>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w:t>
      </w:r>
    </w:p>
    <w:p w:rsidR="00BF1522" w:rsidRDefault="00BF1522" w:rsidP="00BF1522">
      <w:pPr>
        <w:rPr>
          <w:sz w:val="24"/>
          <w:szCs w:val="24"/>
        </w:rPr>
      </w:pPr>
    </w:p>
    <w:p w:rsidR="00BF1522" w:rsidRPr="00DD2758" w:rsidRDefault="00BF1522" w:rsidP="00BF1522">
      <w:pPr>
        <w:spacing w:line="264" w:lineRule="auto"/>
        <w:ind w:firstLine="600"/>
        <w:jc w:val="both"/>
        <w:rPr>
          <w:sz w:val="24"/>
          <w:szCs w:val="24"/>
        </w:rPr>
      </w:pPr>
      <w:bookmarkStart w:id="105" w:name="block-15283790"/>
      <w:r w:rsidRPr="00DD2758">
        <w:rPr>
          <w:color w:val="000000"/>
          <w:sz w:val="24"/>
          <w:szCs w:val="24"/>
        </w:rPr>
        <w:t>Создание анимации схематического движения человека (при соответствующих технических условиях).</w:t>
      </w:r>
    </w:p>
    <w:p w:rsidR="00BF1522" w:rsidRPr="00DD2758" w:rsidRDefault="00BF1522" w:rsidP="00BF1522">
      <w:pPr>
        <w:spacing w:line="264" w:lineRule="auto"/>
        <w:ind w:firstLine="600"/>
        <w:jc w:val="both"/>
        <w:rPr>
          <w:sz w:val="24"/>
          <w:szCs w:val="24"/>
        </w:rPr>
      </w:pPr>
      <w:r w:rsidRPr="00DD2758">
        <w:rPr>
          <w:color w:val="000000"/>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BF1522" w:rsidRPr="00DD2758" w:rsidRDefault="00BF1522" w:rsidP="00BF1522">
      <w:pPr>
        <w:spacing w:line="264" w:lineRule="auto"/>
        <w:ind w:firstLine="600"/>
        <w:jc w:val="both"/>
        <w:rPr>
          <w:sz w:val="24"/>
          <w:szCs w:val="24"/>
        </w:rPr>
      </w:pPr>
      <w:r w:rsidRPr="00DD2758">
        <w:rPr>
          <w:color w:val="000000"/>
          <w:sz w:val="24"/>
          <w:szCs w:val="24"/>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BF1522" w:rsidRPr="00DD2758" w:rsidRDefault="00BF1522" w:rsidP="00BF1522">
      <w:pPr>
        <w:spacing w:line="264" w:lineRule="auto"/>
        <w:ind w:firstLine="600"/>
        <w:jc w:val="both"/>
        <w:rPr>
          <w:sz w:val="24"/>
          <w:szCs w:val="24"/>
        </w:rPr>
        <w:sectPr w:rsidR="00BF1522" w:rsidRPr="00DD2758">
          <w:pgSz w:w="11906" w:h="16383"/>
          <w:pgMar w:top="1134" w:right="850" w:bottom="1134" w:left="1701" w:header="720" w:footer="720" w:gutter="0"/>
          <w:cols w:space="720"/>
        </w:sectPr>
      </w:pPr>
      <w:r w:rsidRPr="00DD2758">
        <w:rPr>
          <w:color w:val="000000"/>
          <w:sz w:val="24"/>
          <w:szCs w:val="24"/>
        </w:rPr>
        <w:t>Виртуальные тематические путешествия по художественным музеям мира.</w:t>
      </w:r>
    </w:p>
    <w:bookmarkEnd w:id="105"/>
    <w:p w:rsidR="00BF1522" w:rsidRDefault="00BF1522" w:rsidP="00BF1522">
      <w:pPr>
        <w:rPr>
          <w:sz w:val="24"/>
          <w:szCs w:val="24"/>
        </w:rPr>
      </w:pPr>
    </w:p>
    <w:bookmarkEnd w:id="100"/>
    <w:p w:rsidR="00BF1522" w:rsidRPr="00DD2758" w:rsidRDefault="00BF1522" w:rsidP="00BF1522">
      <w:pPr>
        <w:spacing w:line="264" w:lineRule="auto"/>
        <w:ind w:left="120"/>
        <w:jc w:val="both"/>
        <w:rPr>
          <w:sz w:val="24"/>
          <w:szCs w:val="24"/>
        </w:rPr>
      </w:pPr>
      <w:r w:rsidRPr="00DD2758">
        <w:rPr>
          <w:color w:val="000000"/>
          <w:sz w:val="24"/>
          <w:szCs w:val="24"/>
        </w:rPr>
        <w:t>​</w:t>
      </w:r>
      <w:r w:rsidRPr="00DD2758">
        <w:rPr>
          <w:b/>
          <w:color w:val="000000"/>
          <w:sz w:val="24"/>
          <w:szCs w:val="24"/>
        </w:rPr>
        <w:t>ПЛАНИРУЕМЫЕ РЕЗУЛЬТАТЫ ОСВОЕНИЯ ПРОГРАММЫ ПО ИЗОБРАЗИТЕЛЬНОМУ ИСКУССТВУ НА УРОВНЕ НАЧАЛЬНОГО ОБЩЕГО ОБРАЗОВАНИЯ</w:t>
      </w:r>
    </w:p>
    <w:p w:rsidR="00BF1522" w:rsidRPr="00DD2758" w:rsidRDefault="00BF1522" w:rsidP="00BF1522">
      <w:pPr>
        <w:spacing w:line="264" w:lineRule="auto"/>
        <w:ind w:left="120"/>
        <w:jc w:val="both"/>
        <w:rPr>
          <w:sz w:val="24"/>
          <w:szCs w:val="24"/>
        </w:rPr>
      </w:pPr>
    </w:p>
    <w:p w:rsidR="00BF1522" w:rsidRPr="00DD2758" w:rsidRDefault="00BF1522" w:rsidP="00BF1522">
      <w:pPr>
        <w:spacing w:line="264" w:lineRule="auto"/>
        <w:ind w:left="120"/>
        <w:jc w:val="both"/>
        <w:rPr>
          <w:sz w:val="24"/>
          <w:szCs w:val="24"/>
        </w:rPr>
      </w:pPr>
      <w:r w:rsidRPr="00DD2758">
        <w:rPr>
          <w:b/>
          <w:color w:val="000000"/>
          <w:sz w:val="24"/>
          <w:szCs w:val="24"/>
        </w:rPr>
        <w:t xml:space="preserve">ЛИЧНОСТНЫЕ РЕЗУЛЬТАТЫ </w:t>
      </w:r>
    </w:p>
    <w:p w:rsidR="00BF1522" w:rsidRPr="00DD2758" w:rsidRDefault="00BF1522" w:rsidP="00BF1522">
      <w:pPr>
        <w:spacing w:line="264" w:lineRule="auto"/>
        <w:ind w:firstLine="600"/>
        <w:jc w:val="both"/>
        <w:rPr>
          <w:sz w:val="24"/>
          <w:szCs w:val="24"/>
        </w:rPr>
      </w:pPr>
      <w:r w:rsidRPr="00DD2758">
        <w:rPr>
          <w:color w:val="000000"/>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DD2758">
        <w:rPr>
          <w:b/>
          <w:color w:val="000000"/>
          <w:sz w:val="24"/>
          <w:szCs w:val="24"/>
        </w:rPr>
        <w:t>личностные результаты</w:t>
      </w:r>
      <w:r w:rsidRPr="00DD2758">
        <w:rPr>
          <w:color w:val="000000"/>
          <w:sz w:val="24"/>
          <w:szCs w:val="24"/>
        </w:rPr>
        <w:t xml:space="preserve">: </w:t>
      </w:r>
    </w:p>
    <w:p w:rsidR="00BF1522" w:rsidRPr="00DD2758" w:rsidRDefault="00BF1522" w:rsidP="00BF1522">
      <w:pPr>
        <w:widowControl/>
        <w:numPr>
          <w:ilvl w:val="0"/>
          <w:numId w:val="164"/>
        </w:numPr>
        <w:autoSpaceDE/>
        <w:autoSpaceDN/>
        <w:spacing w:line="264" w:lineRule="auto"/>
        <w:jc w:val="both"/>
        <w:rPr>
          <w:sz w:val="24"/>
          <w:szCs w:val="24"/>
        </w:rPr>
      </w:pPr>
      <w:r w:rsidRPr="00DD2758">
        <w:rPr>
          <w:color w:val="000000"/>
          <w:sz w:val="24"/>
          <w:szCs w:val="24"/>
        </w:rPr>
        <w:t xml:space="preserve">уважение и ценностное отношение к своей Родине – России; </w:t>
      </w:r>
    </w:p>
    <w:p w:rsidR="00BF1522" w:rsidRPr="00DD2758" w:rsidRDefault="00BF1522" w:rsidP="00BF1522">
      <w:pPr>
        <w:widowControl/>
        <w:numPr>
          <w:ilvl w:val="0"/>
          <w:numId w:val="164"/>
        </w:numPr>
        <w:autoSpaceDE/>
        <w:autoSpaceDN/>
        <w:spacing w:line="264" w:lineRule="auto"/>
        <w:jc w:val="both"/>
        <w:rPr>
          <w:sz w:val="24"/>
          <w:szCs w:val="24"/>
        </w:rPr>
      </w:pPr>
      <w:r w:rsidRPr="00DD2758">
        <w:rPr>
          <w:color w:val="000000"/>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BF1522" w:rsidRPr="00DD2758" w:rsidRDefault="00BF1522" w:rsidP="00BF1522">
      <w:pPr>
        <w:widowControl/>
        <w:numPr>
          <w:ilvl w:val="0"/>
          <w:numId w:val="164"/>
        </w:numPr>
        <w:autoSpaceDE/>
        <w:autoSpaceDN/>
        <w:spacing w:line="264" w:lineRule="auto"/>
        <w:jc w:val="both"/>
        <w:rPr>
          <w:sz w:val="24"/>
          <w:szCs w:val="24"/>
        </w:rPr>
      </w:pPr>
      <w:r w:rsidRPr="00DD2758">
        <w:rPr>
          <w:color w:val="000000"/>
          <w:sz w:val="24"/>
          <w:szCs w:val="24"/>
        </w:rPr>
        <w:t>духовно-нравственноеразвитиеобучающихся;</w:t>
      </w:r>
    </w:p>
    <w:p w:rsidR="00BF1522" w:rsidRPr="00DD2758" w:rsidRDefault="00BF1522" w:rsidP="00BF1522">
      <w:pPr>
        <w:widowControl/>
        <w:numPr>
          <w:ilvl w:val="0"/>
          <w:numId w:val="164"/>
        </w:numPr>
        <w:autoSpaceDE/>
        <w:autoSpaceDN/>
        <w:spacing w:line="264" w:lineRule="auto"/>
        <w:jc w:val="both"/>
        <w:rPr>
          <w:sz w:val="24"/>
          <w:szCs w:val="24"/>
        </w:rPr>
      </w:pPr>
      <w:r w:rsidRPr="00DD2758">
        <w:rPr>
          <w:color w:val="000000"/>
          <w:sz w:val="24"/>
          <w:szCs w:val="24"/>
        </w:rPr>
        <w:t>мотивация к познанию и обучению, готовность к саморазвитию и активному участию в социально значимой деятельности;</w:t>
      </w:r>
    </w:p>
    <w:p w:rsidR="00BF1522" w:rsidRPr="00DD2758" w:rsidRDefault="00BF1522" w:rsidP="00BF1522">
      <w:pPr>
        <w:widowControl/>
        <w:numPr>
          <w:ilvl w:val="0"/>
          <w:numId w:val="164"/>
        </w:numPr>
        <w:autoSpaceDE/>
        <w:autoSpaceDN/>
        <w:spacing w:line="264" w:lineRule="auto"/>
        <w:jc w:val="both"/>
        <w:rPr>
          <w:sz w:val="24"/>
          <w:szCs w:val="24"/>
        </w:rPr>
      </w:pPr>
      <w:r w:rsidRPr="00DD2758">
        <w:rPr>
          <w:color w:val="000000"/>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BF1522" w:rsidRPr="00DD2758" w:rsidRDefault="00BF1522" w:rsidP="00BF1522">
      <w:pPr>
        <w:spacing w:line="264" w:lineRule="auto"/>
        <w:ind w:firstLine="600"/>
        <w:jc w:val="both"/>
        <w:rPr>
          <w:sz w:val="24"/>
          <w:szCs w:val="24"/>
        </w:rPr>
      </w:pPr>
      <w:r w:rsidRPr="00DD2758">
        <w:rPr>
          <w:b/>
          <w:color w:val="000000"/>
          <w:sz w:val="24"/>
          <w:szCs w:val="24"/>
        </w:rPr>
        <w:t>Патриотическое воспитание</w:t>
      </w:r>
      <w:r w:rsidRPr="00DD2758">
        <w:rPr>
          <w:color w:val="000000"/>
          <w:sz w:val="24"/>
          <w:szCs w:val="24"/>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BF1522" w:rsidRPr="00DD2758" w:rsidRDefault="00BF1522" w:rsidP="00BF1522">
      <w:pPr>
        <w:spacing w:line="264" w:lineRule="auto"/>
        <w:ind w:firstLine="600"/>
        <w:jc w:val="both"/>
        <w:rPr>
          <w:sz w:val="24"/>
          <w:szCs w:val="24"/>
        </w:rPr>
      </w:pPr>
      <w:r w:rsidRPr="00DD2758">
        <w:rPr>
          <w:b/>
          <w:color w:val="000000"/>
          <w:sz w:val="24"/>
          <w:szCs w:val="24"/>
        </w:rPr>
        <w:t>Гражданское воспитание</w:t>
      </w:r>
      <w:r w:rsidRPr="00DD2758">
        <w:rPr>
          <w:color w:val="000000"/>
          <w:sz w:val="24"/>
          <w:szCs w:val="24"/>
        </w:rPr>
        <w:t xml:space="preserve">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BF1522" w:rsidRPr="00DD2758" w:rsidRDefault="00BF1522" w:rsidP="00BF1522">
      <w:pPr>
        <w:spacing w:line="264" w:lineRule="auto"/>
        <w:ind w:firstLine="600"/>
        <w:jc w:val="both"/>
        <w:rPr>
          <w:sz w:val="24"/>
          <w:szCs w:val="24"/>
        </w:rPr>
      </w:pPr>
      <w:r w:rsidRPr="00DD2758">
        <w:rPr>
          <w:b/>
          <w:color w:val="000000"/>
          <w:sz w:val="24"/>
          <w:szCs w:val="24"/>
        </w:rPr>
        <w:t>Духовно-нравственное воспитание</w:t>
      </w:r>
      <w:r w:rsidRPr="00DD2758">
        <w:rPr>
          <w:color w:val="000000"/>
          <w:sz w:val="24"/>
          <w:szCs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BF1522" w:rsidRPr="00DD2758" w:rsidRDefault="00BF1522" w:rsidP="00BF1522">
      <w:pPr>
        <w:spacing w:line="264" w:lineRule="auto"/>
        <w:ind w:firstLine="600"/>
        <w:jc w:val="both"/>
        <w:rPr>
          <w:sz w:val="24"/>
          <w:szCs w:val="24"/>
        </w:rPr>
      </w:pPr>
      <w:r w:rsidRPr="00DD2758">
        <w:rPr>
          <w:b/>
          <w:color w:val="000000"/>
          <w:sz w:val="24"/>
          <w:szCs w:val="24"/>
        </w:rPr>
        <w:t>Эстетическое воспитание</w:t>
      </w:r>
      <w:r w:rsidRPr="00DD2758">
        <w:rPr>
          <w:color w:val="000000"/>
          <w:sz w:val="24"/>
          <w:szCs w:val="24"/>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w:t>
      </w:r>
      <w:r w:rsidRPr="00DD2758">
        <w:rPr>
          <w:color w:val="000000"/>
          <w:sz w:val="24"/>
          <w:szCs w:val="24"/>
        </w:rPr>
        <w:lastRenderedPageBreak/>
        <w:t>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BF1522" w:rsidRPr="00DD2758" w:rsidRDefault="00BF1522" w:rsidP="00BF1522">
      <w:pPr>
        <w:spacing w:line="264" w:lineRule="auto"/>
        <w:ind w:firstLine="600"/>
        <w:jc w:val="both"/>
        <w:rPr>
          <w:sz w:val="24"/>
          <w:szCs w:val="24"/>
        </w:rPr>
      </w:pPr>
      <w:r w:rsidRPr="00DD2758">
        <w:rPr>
          <w:b/>
          <w:color w:val="000000"/>
          <w:sz w:val="24"/>
          <w:szCs w:val="24"/>
        </w:rPr>
        <w:t>Ценности познавательной деятельности</w:t>
      </w:r>
      <w:r w:rsidRPr="00DD2758">
        <w:rPr>
          <w:color w:val="000000"/>
          <w:sz w:val="24"/>
          <w:szCs w:val="24"/>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BF1522" w:rsidRPr="00DD2758" w:rsidRDefault="00BF1522" w:rsidP="00BF1522">
      <w:pPr>
        <w:spacing w:line="264" w:lineRule="auto"/>
        <w:ind w:firstLine="600"/>
        <w:jc w:val="both"/>
        <w:rPr>
          <w:sz w:val="24"/>
          <w:szCs w:val="24"/>
        </w:rPr>
      </w:pPr>
      <w:r w:rsidRPr="00DD2758">
        <w:rPr>
          <w:b/>
          <w:color w:val="000000"/>
          <w:sz w:val="24"/>
          <w:szCs w:val="24"/>
        </w:rPr>
        <w:t>Экологическое воспитание</w:t>
      </w:r>
      <w:r w:rsidRPr="00DD2758">
        <w:rPr>
          <w:color w:val="000000"/>
          <w:sz w:val="24"/>
          <w:szCs w:val="24"/>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BF1522" w:rsidRPr="00DD2758" w:rsidRDefault="00BF1522" w:rsidP="00BF1522">
      <w:pPr>
        <w:spacing w:line="264" w:lineRule="auto"/>
        <w:ind w:firstLine="600"/>
        <w:jc w:val="both"/>
        <w:rPr>
          <w:sz w:val="24"/>
          <w:szCs w:val="24"/>
        </w:rPr>
      </w:pPr>
      <w:r w:rsidRPr="00DD2758">
        <w:rPr>
          <w:b/>
          <w:color w:val="000000"/>
          <w:sz w:val="24"/>
          <w:szCs w:val="24"/>
        </w:rPr>
        <w:t>Трудовое воспитание</w:t>
      </w:r>
      <w:r w:rsidRPr="00DD2758">
        <w:rPr>
          <w:color w:val="000000"/>
          <w:sz w:val="24"/>
          <w:szCs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106" w:name="_Toc124264881"/>
      <w:bookmarkEnd w:id="106"/>
    </w:p>
    <w:p w:rsidR="00BF1522" w:rsidRPr="00DD2758" w:rsidRDefault="00BF1522" w:rsidP="00BF1522">
      <w:pPr>
        <w:ind w:left="120"/>
        <w:rPr>
          <w:sz w:val="24"/>
          <w:szCs w:val="24"/>
        </w:rPr>
      </w:pPr>
      <w:r w:rsidRPr="00DD2758">
        <w:rPr>
          <w:b/>
          <w:color w:val="000000"/>
          <w:sz w:val="24"/>
          <w:szCs w:val="24"/>
        </w:rPr>
        <w:t>МЕТАПРЕДМЕТНЫЕ РЕЗУЛЬТАТЫ</w:t>
      </w:r>
    </w:p>
    <w:p w:rsidR="00BF1522" w:rsidRPr="00DD2758" w:rsidRDefault="00BF1522" w:rsidP="00BF1522">
      <w:pPr>
        <w:ind w:left="120"/>
        <w:rPr>
          <w:sz w:val="24"/>
          <w:szCs w:val="24"/>
        </w:rPr>
      </w:pPr>
    </w:p>
    <w:p w:rsidR="00BF1522" w:rsidRPr="00DD2758" w:rsidRDefault="00BF1522" w:rsidP="00BF1522">
      <w:pPr>
        <w:spacing w:line="264" w:lineRule="auto"/>
        <w:ind w:left="120"/>
        <w:jc w:val="both"/>
        <w:rPr>
          <w:sz w:val="24"/>
          <w:szCs w:val="24"/>
        </w:rPr>
      </w:pPr>
      <w:r w:rsidRPr="00DD2758">
        <w:rPr>
          <w:b/>
          <w:color w:val="000000"/>
          <w:sz w:val="24"/>
          <w:szCs w:val="24"/>
        </w:rPr>
        <w:t>Овладение универсальными познавательными действиями</w:t>
      </w:r>
    </w:p>
    <w:p w:rsidR="00BF1522" w:rsidRPr="00DD2758" w:rsidRDefault="00BF1522" w:rsidP="00BF1522">
      <w:pPr>
        <w:spacing w:line="264" w:lineRule="auto"/>
        <w:ind w:firstLine="600"/>
        <w:jc w:val="both"/>
        <w:rPr>
          <w:sz w:val="24"/>
          <w:szCs w:val="24"/>
        </w:rPr>
      </w:pPr>
      <w:r w:rsidRPr="00DD2758">
        <w:rPr>
          <w:color w:val="000000"/>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F1522" w:rsidRPr="00DD2758" w:rsidRDefault="00BF1522" w:rsidP="00BF1522">
      <w:pPr>
        <w:spacing w:line="264" w:lineRule="auto"/>
        <w:ind w:firstLine="600"/>
        <w:jc w:val="both"/>
        <w:rPr>
          <w:sz w:val="24"/>
          <w:szCs w:val="24"/>
        </w:rPr>
      </w:pPr>
      <w:r w:rsidRPr="00DD2758">
        <w:rPr>
          <w:color w:val="000000"/>
          <w:sz w:val="24"/>
          <w:szCs w:val="24"/>
        </w:rPr>
        <w:t>Пространственные представления и сенсорные способности:</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характеризоватьформупредмета, конструкции;</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выявлять доминантные черты (характерные особенности) в визуальном образе;</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сравнивать плоскостные и пространственные объекты по заданным основаниям;</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находить ассоциативные связи между визуальными образами разных форм и предметов;</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сопоставлять части и целое в видимом образе, предмете, конструкции;</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анализировать пропорциональные отношения частей внутри целого и предметов между собой;</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обобщатьформусоставнойконструкции;</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 xml:space="preserve">передавать обобщённый образ реальности при построении плоской композиции; </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соотносить тональные отношения (тёмное – светлое) в пространственных и плоскостных объектах;</w:t>
      </w:r>
    </w:p>
    <w:p w:rsidR="00BF1522" w:rsidRPr="00DD2758" w:rsidRDefault="00BF1522" w:rsidP="00BF1522">
      <w:pPr>
        <w:widowControl/>
        <w:numPr>
          <w:ilvl w:val="0"/>
          <w:numId w:val="165"/>
        </w:numPr>
        <w:autoSpaceDE/>
        <w:autoSpaceDN/>
        <w:spacing w:line="264" w:lineRule="auto"/>
        <w:jc w:val="both"/>
        <w:rPr>
          <w:sz w:val="24"/>
          <w:szCs w:val="24"/>
        </w:rPr>
      </w:pPr>
      <w:r w:rsidRPr="00DD2758">
        <w:rPr>
          <w:color w:val="000000"/>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BF1522" w:rsidRPr="00DD2758" w:rsidRDefault="00BF1522" w:rsidP="00BF1522">
      <w:pPr>
        <w:spacing w:line="264" w:lineRule="auto"/>
        <w:ind w:firstLine="600"/>
        <w:jc w:val="both"/>
        <w:rPr>
          <w:sz w:val="24"/>
          <w:szCs w:val="24"/>
        </w:rPr>
      </w:pPr>
      <w:r w:rsidRPr="00DD2758">
        <w:rPr>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F1522" w:rsidRPr="00DD2758" w:rsidRDefault="00BF1522" w:rsidP="00BF1522">
      <w:pPr>
        <w:widowControl/>
        <w:numPr>
          <w:ilvl w:val="0"/>
          <w:numId w:val="166"/>
        </w:numPr>
        <w:autoSpaceDE/>
        <w:autoSpaceDN/>
        <w:spacing w:line="264" w:lineRule="auto"/>
        <w:jc w:val="both"/>
        <w:rPr>
          <w:sz w:val="24"/>
          <w:szCs w:val="24"/>
        </w:rPr>
      </w:pPr>
      <w:r w:rsidRPr="00DD2758">
        <w:rPr>
          <w:color w:val="000000"/>
          <w:sz w:val="24"/>
          <w:szCs w:val="24"/>
        </w:rPr>
        <w:lastRenderedPageBreak/>
        <w:t>проявлять исследовательские, экспериментальные действия в процессе освоения выразительных свойств различных художественных материалов;</w:t>
      </w:r>
    </w:p>
    <w:p w:rsidR="00BF1522" w:rsidRPr="00DD2758" w:rsidRDefault="00BF1522" w:rsidP="00BF1522">
      <w:pPr>
        <w:widowControl/>
        <w:numPr>
          <w:ilvl w:val="0"/>
          <w:numId w:val="166"/>
        </w:numPr>
        <w:autoSpaceDE/>
        <w:autoSpaceDN/>
        <w:spacing w:line="264" w:lineRule="auto"/>
        <w:jc w:val="both"/>
        <w:rPr>
          <w:sz w:val="24"/>
          <w:szCs w:val="24"/>
        </w:rPr>
      </w:pPr>
      <w:r w:rsidRPr="00DD2758">
        <w:rPr>
          <w:color w:val="000000"/>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BF1522" w:rsidRPr="00DD2758" w:rsidRDefault="00BF1522" w:rsidP="00BF1522">
      <w:pPr>
        <w:widowControl/>
        <w:numPr>
          <w:ilvl w:val="0"/>
          <w:numId w:val="166"/>
        </w:numPr>
        <w:autoSpaceDE/>
        <w:autoSpaceDN/>
        <w:spacing w:line="264" w:lineRule="auto"/>
        <w:jc w:val="both"/>
        <w:rPr>
          <w:sz w:val="24"/>
          <w:szCs w:val="24"/>
        </w:rPr>
      </w:pPr>
      <w:r w:rsidRPr="00DD2758">
        <w:rPr>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BF1522" w:rsidRPr="00DD2758" w:rsidRDefault="00BF1522" w:rsidP="00BF1522">
      <w:pPr>
        <w:widowControl/>
        <w:numPr>
          <w:ilvl w:val="0"/>
          <w:numId w:val="166"/>
        </w:numPr>
        <w:autoSpaceDE/>
        <w:autoSpaceDN/>
        <w:spacing w:line="264" w:lineRule="auto"/>
        <w:jc w:val="both"/>
        <w:rPr>
          <w:sz w:val="24"/>
          <w:szCs w:val="24"/>
        </w:rPr>
      </w:pPr>
      <w:r w:rsidRPr="00DD2758">
        <w:rPr>
          <w:color w:val="000000"/>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BF1522" w:rsidRPr="00DD2758" w:rsidRDefault="00BF1522" w:rsidP="00BF1522">
      <w:pPr>
        <w:widowControl/>
        <w:numPr>
          <w:ilvl w:val="0"/>
          <w:numId w:val="166"/>
        </w:numPr>
        <w:autoSpaceDE/>
        <w:autoSpaceDN/>
        <w:spacing w:line="264" w:lineRule="auto"/>
        <w:jc w:val="both"/>
        <w:rPr>
          <w:sz w:val="24"/>
          <w:szCs w:val="24"/>
        </w:rPr>
      </w:pPr>
      <w:r w:rsidRPr="00DD2758">
        <w:rPr>
          <w:color w:val="000000"/>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BF1522" w:rsidRPr="00DD2758" w:rsidRDefault="00BF1522" w:rsidP="00BF1522">
      <w:pPr>
        <w:widowControl/>
        <w:numPr>
          <w:ilvl w:val="0"/>
          <w:numId w:val="166"/>
        </w:numPr>
        <w:autoSpaceDE/>
        <w:autoSpaceDN/>
        <w:spacing w:line="264" w:lineRule="auto"/>
        <w:jc w:val="both"/>
        <w:rPr>
          <w:sz w:val="24"/>
          <w:szCs w:val="24"/>
        </w:rPr>
      </w:pPr>
      <w:r w:rsidRPr="00DD2758">
        <w:rPr>
          <w:color w:val="000000"/>
          <w:sz w:val="24"/>
          <w:szCs w:val="24"/>
        </w:rPr>
        <w:t>использовать знаково-символические средства для составления орнаментов и декоративных композиций;</w:t>
      </w:r>
    </w:p>
    <w:p w:rsidR="00BF1522" w:rsidRPr="00DD2758" w:rsidRDefault="00BF1522" w:rsidP="00BF1522">
      <w:pPr>
        <w:widowControl/>
        <w:numPr>
          <w:ilvl w:val="0"/>
          <w:numId w:val="166"/>
        </w:numPr>
        <w:autoSpaceDE/>
        <w:autoSpaceDN/>
        <w:spacing w:line="264" w:lineRule="auto"/>
        <w:jc w:val="both"/>
        <w:rPr>
          <w:sz w:val="24"/>
          <w:szCs w:val="24"/>
        </w:rPr>
      </w:pPr>
      <w:r w:rsidRPr="00DD2758">
        <w:rPr>
          <w:color w:val="000000"/>
          <w:sz w:val="24"/>
          <w:szCs w:val="24"/>
        </w:rPr>
        <w:t>классифицировать произведения искусства по видам и, соответственно, по назначению в жизни людей;</w:t>
      </w:r>
    </w:p>
    <w:p w:rsidR="00BF1522" w:rsidRPr="00DD2758" w:rsidRDefault="00BF1522" w:rsidP="00BF1522">
      <w:pPr>
        <w:widowControl/>
        <w:numPr>
          <w:ilvl w:val="0"/>
          <w:numId w:val="166"/>
        </w:numPr>
        <w:autoSpaceDE/>
        <w:autoSpaceDN/>
        <w:spacing w:line="264" w:lineRule="auto"/>
        <w:jc w:val="both"/>
        <w:rPr>
          <w:sz w:val="24"/>
          <w:szCs w:val="24"/>
        </w:rPr>
      </w:pPr>
      <w:r w:rsidRPr="00DD2758">
        <w:rPr>
          <w:color w:val="000000"/>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BF1522" w:rsidRPr="00DD2758" w:rsidRDefault="00BF1522" w:rsidP="00BF1522">
      <w:pPr>
        <w:widowControl/>
        <w:numPr>
          <w:ilvl w:val="0"/>
          <w:numId w:val="166"/>
        </w:numPr>
        <w:autoSpaceDE/>
        <w:autoSpaceDN/>
        <w:spacing w:line="264" w:lineRule="auto"/>
        <w:jc w:val="both"/>
        <w:rPr>
          <w:sz w:val="24"/>
          <w:szCs w:val="24"/>
        </w:rPr>
      </w:pPr>
      <w:r w:rsidRPr="00DD2758">
        <w:rPr>
          <w:color w:val="000000"/>
          <w:sz w:val="24"/>
          <w:szCs w:val="24"/>
        </w:rPr>
        <w:t>ставить и использовать вопросы как исследовательский инструмент познания.</w:t>
      </w:r>
    </w:p>
    <w:p w:rsidR="00BF1522" w:rsidRPr="00DD2758" w:rsidRDefault="00BF1522" w:rsidP="00BF1522">
      <w:pPr>
        <w:spacing w:line="264" w:lineRule="auto"/>
        <w:ind w:firstLine="600"/>
        <w:jc w:val="both"/>
        <w:rPr>
          <w:sz w:val="24"/>
          <w:szCs w:val="24"/>
        </w:rPr>
      </w:pPr>
      <w:r w:rsidRPr="00DD2758">
        <w:rPr>
          <w:color w:val="000000"/>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BF1522" w:rsidRPr="00DD2758" w:rsidRDefault="00BF1522" w:rsidP="00BF1522">
      <w:pPr>
        <w:widowControl/>
        <w:numPr>
          <w:ilvl w:val="0"/>
          <w:numId w:val="167"/>
        </w:numPr>
        <w:autoSpaceDE/>
        <w:autoSpaceDN/>
        <w:spacing w:line="264" w:lineRule="auto"/>
        <w:jc w:val="both"/>
        <w:rPr>
          <w:sz w:val="24"/>
          <w:szCs w:val="24"/>
        </w:rPr>
      </w:pPr>
      <w:r w:rsidRPr="00DD2758">
        <w:rPr>
          <w:color w:val="000000"/>
          <w:sz w:val="24"/>
          <w:szCs w:val="24"/>
        </w:rPr>
        <w:t>использовать</w:t>
      </w:r>
      <w:r>
        <w:rPr>
          <w:color w:val="000000"/>
          <w:sz w:val="24"/>
          <w:szCs w:val="24"/>
        </w:rPr>
        <w:t xml:space="preserve"> </w:t>
      </w:r>
      <w:r w:rsidRPr="00DD2758">
        <w:rPr>
          <w:color w:val="000000"/>
          <w:sz w:val="24"/>
          <w:szCs w:val="24"/>
        </w:rPr>
        <w:t>электронные</w:t>
      </w:r>
      <w:r>
        <w:rPr>
          <w:color w:val="000000"/>
          <w:sz w:val="24"/>
          <w:szCs w:val="24"/>
        </w:rPr>
        <w:t xml:space="preserve"> </w:t>
      </w:r>
      <w:r w:rsidRPr="00DD2758">
        <w:rPr>
          <w:color w:val="000000"/>
          <w:sz w:val="24"/>
          <w:szCs w:val="24"/>
        </w:rPr>
        <w:t>образовательные</w:t>
      </w:r>
      <w:r>
        <w:rPr>
          <w:color w:val="000000"/>
          <w:sz w:val="24"/>
          <w:szCs w:val="24"/>
        </w:rPr>
        <w:t xml:space="preserve"> </w:t>
      </w:r>
      <w:r w:rsidRPr="00DD2758">
        <w:rPr>
          <w:color w:val="000000"/>
          <w:sz w:val="24"/>
          <w:szCs w:val="24"/>
        </w:rPr>
        <w:t>ресурсы;</w:t>
      </w:r>
    </w:p>
    <w:p w:rsidR="00BF1522" w:rsidRPr="00DD2758" w:rsidRDefault="00BF1522" w:rsidP="00BF1522">
      <w:pPr>
        <w:widowControl/>
        <w:numPr>
          <w:ilvl w:val="0"/>
          <w:numId w:val="167"/>
        </w:numPr>
        <w:autoSpaceDE/>
        <w:autoSpaceDN/>
        <w:spacing w:line="264" w:lineRule="auto"/>
        <w:jc w:val="both"/>
        <w:rPr>
          <w:sz w:val="24"/>
          <w:szCs w:val="24"/>
        </w:rPr>
      </w:pPr>
      <w:r w:rsidRPr="00DD2758">
        <w:rPr>
          <w:color w:val="000000"/>
          <w:sz w:val="24"/>
          <w:szCs w:val="24"/>
        </w:rPr>
        <w:t>уметь работать с электронными учебниками и учебными пособиями;</w:t>
      </w:r>
    </w:p>
    <w:p w:rsidR="00BF1522" w:rsidRPr="00DD2758" w:rsidRDefault="00BF1522" w:rsidP="00BF1522">
      <w:pPr>
        <w:widowControl/>
        <w:numPr>
          <w:ilvl w:val="0"/>
          <w:numId w:val="167"/>
        </w:numPr>
        <w:autoSpaceDE/>
        <w:autoSpaceDN/>
        <w:spacing w:line="264" w:lineRule="auto"/>
        <w:jc w:val="both"/>
        <w:rPr>
          <w:sz w:val="24"/>
          <w:szCs w:val="24"/>
        </w:rPr>
      </w:pPr>
      <w:r w:rsidRPr="00DD2758">
        <w:rPr>
          <w:color w:val="000000"/>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BF1522" w:rsidRPr="00DD2758" w:rsidRDefault="00BF1522" w:rsidP="00BF1522">
      <w:pPr>
        <w:widowControl/>
        <w:numPr>
          <w:ilvl w:val="0"/>
          <w:numId w:val="167"/>
        </w:numPr>
        <w:autoSpaceDE/>
        <w:autoSpaceDN/>
        <w:spacing w:line="264" w:lineRule="auto"/>
        <w:jc w:val="both"/>
        <w:rPr>
          <w:sz w:val="24"/>
          <w:szCs w:val="24"/>
        </w:rPr>
      </w:pPr>
      <w:r w:rsidRPr="00DD2758">
        <w:rPr>
          <w:color w:val="000000"/>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BF1522" w:rsidRPr="00DD2758" w:rsidRDefault="00BF1522" w:rsidP="00BF1522">
      <w:pPr>
        <w:widowControl/>
        <w:numPr>
          <w:ilvl w:val="0"/>
          <w:numId w:val="167"/>
        </w:numPr>
        <w:autoSpaceDE/>
        <w:autoSpaceDN/>
        <w:spacing w:line="264" w:lineRule="auto"/>
        <w:jc w:val="both"/>
        <w:rPr>
          <w:sz w:val="24"/>
          <w:szCs w:val="24"/>
        </w:rPr>
      </w:pPr>
      <w:r w:rsidRPr="00DD2758">
        <w:rPr>
          <w:color w:val="000000"/>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BF1522" w:rsidRPr="00DD2758" w:rsidRDefault="00BF1522" w:rsidP="00BF1522">
      <w:pPr>
        <w:widowControl/>
        <w:numPr>
          <w:ilvl w:val="0"/>
          <w:numId w:val="167"/>
        </w:numPr>
        <w:autoSpaceDE/>
        <w:autoSpaceDN/>
        <w:spacing w:line="264" w:lineRule="auto"/>
        <w:jc w:val="both"/>
        <w:rPr>
          <w:sz w:val="24"/>
          <w:szCs w:val="24"/>
        </w:rPr>
      </w:pPr>
      <w:r w:rsidRPr="00DD2758">
        <w:rPr>
          <w:color w:val="000000"/>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BF1522" w:rsidRPr="00DD2758" w:rsidRDefault="00BF1522" w:rsidP="00BF1522">
      <w:pPr>
        <w:widowControl/>
        <w:numPr>
          <w:ilvl w:val="0"/>
          <w:numId w:val="167"/>
        </w:numPr>
        <w:autoSpaceDE/>
        <w:autoSpaceDN/>
        <w:spacing w:line="264" w:lineRule="auto"/>
        <w:jc w:val="both"/>
        <w:rPr>
          <w:sz w:val="24"/>
          <w:szCs w:val="24"/>
        </w:rPr>
      </w:pPr>
      <w:r w:rsidRPr="00DD2758">
        <w:rPr>
          <w:color w:val="000000"/>
          <w:sz w:val="24"/>
          <w:szCs w:val="24"/>
        </w:rPr>
        <w:t>соблюдать правила информационной безопасности при работе в Интернете.</w:t>
      </w:r>
    </w:p>
    <w:p w:rsidR="00BF1522" w:rsidRPr="00DD2758" w:rsidRDefault="00BF1522" w:rsidP="00BF1522">
      <w:pPr>
        <w:spacing w:line="264" w:lineRule="auto"/>
        <w:ind w:left="120"/>
        <w:jc w:val="both"/>
        <w:rPr>
          <w:sz w:val="24"/>
          <w:szCs w:val="24"/>
        </w:rPr>
      </w:pPr>
      <w:r w:rsidRPr="00DD2758">
        <w:rPr>
          <w:b/>
          <w:color w:val="000000"/>
          <w:sz w:val="24"/>
          <w:szCs w:val="24"/>
        </w:rPr>
        <w:t>Овладение универсальными коммуникативными действиями</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У обучающегося будут сформированы следующие умения общения как часть коммуникативных универсальных учебных действий: </w:t>
      </w:r>
    </w:p>
    <w:p w:rsidR="00BF1522" w:rsidRPr="00DD2758" w:rsidRDefault="00BF1522" w:rsidP="00BF1522">
      <w:pPr>
        <w:widowControl/>
        <w:numPr>
          <w:ilvl w:val="0"/>
          <w:numId w:val="168"/>
        </w:numPr>
        <w:autoSpaceDE/>
        <w:autoSpaceDN/>
        <w:spacing w:line="264" w:lineRule="auto"/>
        <w:jc w:val="both"/>
        <w:rPr>
          <w:sz w:val="24"/>
          <w:szCs w:val="24"/>
        </w:rPr>
      </w:pPr>
      <w:r w:rsidRPr="00DD2758">
        <w:rPr>
          <w:color w:val="000000"/>
          <w:sz w:val="24"/>
          <w:szCs w:val="24"/>
        </w:rPr>
        <w:t>понимать искусство в качестве особого языка общения – межличностного (автор – зритель), между поколениями, между народами;</w:t>
      </w:r>
    </w:p>
    <w:p w:rsidR="00BF1522" w:rsidRPr="00DD2758" w:rsidRDefault="00BF1522" w:rsidP="00BF1522">
      <w:pPr>
        <w:widowControl/>
        <w:numPr>
          <w:ilvl w:val="0"/>
          <w:numId w:val="168"/>
        </w:numPr>
        <w:autoSpaceDE/>
        <w:autoSpaceDN/>
        <w:spacing w:line="264" w:lineRule="auto"/>
        <w:jc w:val="both"/>
        <w:rPr>
          <w:sz w:val="24"/>
          <w:szCs w:val="24"/>
        </w:rPr>
      </w:pPr>
      <w:r w:rsidRPr="00DD2758">
        <w:rPr>
          <w:color w:val="000000"/>
          <w:sz w:val="24"/>
          <w:szCs w:val="24"/>
        </w:rPr>
        <w:t xml:space="preserve">вести диалог и участвовать в обсуждении, проявляя уважительное отношение к противоположным мнениям,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BF1522" w:rsidRPr="00DD2758" w:rsidRDefault="00BF1522" w:rsidP="00BF1522">
      <w:pPr>
        <w:widowControl/>
        <w:numPr>
          <w:ilvl w:val="0"/>
          <w:numId w:val="168"/>
        </w:numPr>
        <w:autoSpaceDE/>
        <w:autoSpaceDN/>
        <w:spacing w:line="264" w:lineRule="auto"/>
        <w:jc w:val="both"/>
        <w:rPr>
          <w:sz w:val="24"/>
          <w:szCs w:val="24"/>
        </w:rPr>
      </w:pPr>
      <w:r w:rsidRPr="00DD2758">
        <w:rPr>
          <w:color w:val="000000"/>
          <w:sz w:val="24"/>
          <w:szCs w:val="24"/>
        </w:rP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rsidR="00BF1522" w:rsidRPr="00DD2758" w:rsidRDefault="00BF1522" w:rsidP="00BF1522">
      <w:pPr>
        <w:widowControl/>
        <w:numPr>
          <w:ilvl w:val="0"/>
          <w:numId w:val="168"/>
        </w:numPr>
        <w:autoSpaceDE/>
        <w:autoSpaceDN/>
        <w:spacing w:line="264" w:lineRule="auto"/>
        <w:jc w:val="both"/>
        <w:rPr>
          <w:sz w:val="24"/>
          <w:szCs w:val="24"/>
        </w:rPr>
      </w:pPr>
      <w:r w:rsidRPr="00DD2758">
        <w:rPr>
          <w:color w:val="000000"/>
          <w:sz w:val="24"/>
          <w:szCs w:val="24"/>
        </w:rPr>
        <w:t>демонстрировать и объяснять результаты своего творческого, художественного или исследовательского опыта;</w:t>
      </w:r>
    </w:p>
    <w:p w:rsidR="00BF1522" w:rsidRPr="00DD2758" w:rsidRDefault="00BF1522" w:rsidP="00BF1522">
      <w:pPr>
        <w:widowControl/>
        <w:numPr>
          <w:ilvl w:val="0"/>
          <w:numId w:val="168"/>
        </w:numPr>
        <w:autoSpaceDE/>
        <w:autoSpaceDN/>
        <w:spacing w:line="264" w:lineRule="auto"/>
        <w:jc w:val="both"/>
        <w:rPr>
          <w:sz w:val="24"/>
          <w:szCs w:val="24"/>
        </w:rPr>
      </w:pPr>
      <w:r w:rsidRPr="00DD2758">
        <w:rPr>
          <w:color w:val="000000"/>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BF1522" w:rsidRPr="00DD2758" w:rsidRDefault="00BF1522" w:rsidP="00BF1522">
      <w:pPr>
        <w:widowControl/>
        <w:numPr>
          <w:ilvl w:val="0"/>
          <w:numId w:val="168"/>
        </w:numPr>
        <w:autoSpaceDE/>
        <w:autoSpaceDN/>
        <w:spacing w:line="264" w:lineRule="auto"/>
        <w:jc w:val="both"/>
        <w:rPr>
          <w:sz w:val="24"/>
          <w:szCs w:val="24"/>
        </w:rPr>
      </w:pPr>
      <w:r w:rsidRPr="00DD2758">
        <w:rPr>
          <w:color w:val="000000"/>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BF1522" w:rsidRPr="00DD2758" w:rsidRDefault="00BF1522" w:rsidP="00BF1522">
      <w:pPr>
        <w:widowControl/>
        <w:numPr>
          <w:ilvl w:val="0"/>
          <w:numId w:val="168"/>
        </w:numPr>
        <w:autoSpaceDE/>
        <w:autoSpaceDN/>
        <w:spacing w:line="264" w:lineRule="auto"/>
        <w:jc w:val="both"/>
        <w:rPr>
          <w:sz w:val="24"/>
          <w:szCs w:val="24"/>
        </w:rPr>
      </w:pPr>
      <w:r w:rsidRPr="00DD2758">
        <w:rPr>
          <w:color w:val="000000"/>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BF1522" w:rsidRPr="00DD2758" w:rsidRDefault="00BF1522" w:rsidP="00BF1522">
      <w:pPr>
        <w:spacing w:line="264" w:lineRule="auto"/>
        <w:ind w:left="120"/>
        <w:jc w:val="both"/>
        <w:rPr>
          <w:sz w:val="24"/>
          <w:szCs w:val="24"/>
        </w:rPr>
      </w:pPr>
      <w:r w:rsidRPr="00DD2758">
        <w:rPr>
          <w:b/>
          <w:color w:val="000000"/>
          <w:sz w:val="24"/>
          <w:szCs w:val="24"/>
        </w:rPr>
        <w:t>Овладение универсальными регулятивными действиями</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BF1522" w:rsidRPr="00DD2758" w:rsidRDefault="00BF1522" w:rsidP="00BF1522">
      <w:pPr>
        <w:widowControl/>
        <w:numPr>
          <w:ilvl w:val="0"/>
          <w:numId w:val="169"/>
        </w:numPr>
        <w:autoSpaceDE/>
        <w:autoSpaceDN/>
        <w:spacing w:line="264" w:lineRule="auto"/>
        <w:jc w:val="both"/>
        <w:rPr>
          <w:sz w:val="24"/>
          <w:szCs w:val="24"/>
        </w:rPr>
      </w:pPr>
      <w:r w:rsidRPr="00DD2758">
        <w:rPr>
          <w:color w:val="000000"/>
          <w:sz w:val="24"/>
          <w:szCs w:val="24"/>
        </w:rPr>
        <w:t>внимательно относиться и выполнять учебные задачи, поставленные учителем;</w:t>
      </w:r>
    </w:p>
    <w:p w:rsidR="00BF1522" w:rsidRPr="00DD2758" w:rsidRDefault="00BF1522" w:rsidP="00BF1522">
      <w:pPr>
        <w:widowControl/>
        <w:numPr>
          <w:ilvl w:val="0"/>
          <w:numId w:val="169"/>
        </w:numPr>
        <w:autoSpaceDE/>
        <w:autoSpaceDN/>
        <w:spacing w:line="264" w:lineRule="auto"/>
        <w:jc w:val="both"/>
        <w:rPr>
          <w:sz w:val="24"/>
          <w:szCs w:val="24"/>
        </w:rPr>
      </w:pPr>
      <w:r w:rsidRPr="00DD2758">
        <w:rPr>
          <w:color w:val="000000"/>
          <w:sz w:val="24"/>
          <w:szCs w:val="24"/>
        </w:rPr>
        <w:t>соблюдать последовательность учебных действий при выполнении задания;</w:t>
      </w:r>
    </w:p>
    <w:p w:rsidR="00BF1522" w:rsidRPr="00DD2758" w:rsidRDefault="00BF1522" w:rsidP="00BF1522">
      <w:pPr>
        <w:widowControl/>
        <w:numPr>
          <w:ilvl w:val="0"/>
          <w:numId w:val="169"/>
        </w:numPr>
        <w:autoSpaceDE/>
        <w:autoSpaceDN/>
        <w:spacing w:line="264" w:lineRule="auto"/>
        <w:jc w:val="both"/>
        <w:rPr>
          <w:sz w:val="24"/>
          <w:szCs w:val="24"/>
        </w:rPr>
      </w:pPr>
      <w:r w:rsidRPr="00DD2758">
        <w:rPr>
          <w:color w:val="000000"/>
          <w:sz w:val="24"/>
          <w:szCs w:val="24"/>
        </w:rPr>
        <w:t xml:space="preserve">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 </w:t>
      </w:r>
    </w:p>
    <w:p w:rsidR="00BF1522" w:rsidRPr="00DD2758" w:rsidRDefault="00BF1522" w:rsidP="00BF1522">
      <w:pPr>
        <w:widowControl/>
        <w:numPr>
          <w:ilvl w:val="0"/>
          <w:numId w:val="169"/>
        </w:numPr>
        <w:autoSpaceDE/>
        <w:autoSpaceDN/>
        <w:spacing w:line="264" w:lineRule="auto"/>
        <w:jc w:val="both"/>
        <w:rPr>
          <w:sz w:val="24"/>
          <w:szCs w:val="24"/>
        </w:rPr>
      </w:pPr>
      <w:r w:rsidRPr="00DD2758">
        <w:rPr>
          <w:color w:val="000000"/>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BF1522" w:rsidRPr="00DD2758" w:rsidRDefault="00BF1522" w:rsidP="00BF1522">
      <w:pPr>
        <w:ind w:left="120"/>
        <w:rPr>
          <w:sz w:val="24"/>
          <w:szCs w:val="24"/>
        </w:rPr>
      </w:pPr>
      <w:bookmarkStart w:id="107" w:name="_Toc124264882"/>
      <w:bookmarkEnd w:id="107"/>
    </w:p>
    <w:p w:rsidR="00BF1522" w:rsidRPr="00DD2758" w:rsidRDefault="00BF1522" w:rsidP="00BF1522">
      <w:pPr>
        <w:ind w:left="120"/>
        <w:rPr>
          <w:sz w:val="24"/>
          <w:szCs w:val="24"/>
        </w:rPr>
      </w:pPr>
    </w:p>
    <w:p w:rsidR="00BF1522" w:rsidRPr="00DD2758" w:rsidRDefault="00BF1522" w:rsidP="00BF1522">
      <w:pPr>
        <w:ind w:left="120"/>
        <w:rPr>
          <w:sz w:val="24"/>
          <w:szCs w:val="24"/>
        </w:rPr>
      </w:pPr>
      <w:r w:rsidRPr="00DD2758">
        <w:rPr>
          <w:b/>
          <w:color w:val="000000"/>
          <w:sz w:val="24"/>
          <w:szCs w:val="24"/>
        </w:rPr>
        <w:t>ПРЕДМЕТНЫЕ РЕЗУЛЬТАТЫ</w:t>
      </w:r>
    </w:p>
    <w:p w:rsidR="00BF1522" w:rsidRPr="00DD2758" w:rsidRDefault="00BF1522" w:rsidP="00BF1522">
      <w:pPr>
        <w:spacing w:line="264" w:lineRule="auto"/>
        <w:ind w:left="120"/>
        <w:jc w:val="both"/>
        <w:rPr>
          <w:sz w:val="24"/>
          <w:szCs w:val="24"/>
        </w:rPr>
      </w:pPr>
    </w:p>
    <w:p w:rsidR="00BF1522" w:rsidRPr="00DD2758" w:rsidRDefault="00BF1522" w:rsidP="00BF1522">
      <w:pPr>
        <w:spacing w:line="264" w:lineRule="auto"/>
        <w:ind w:left="120"/>
        <w:jc w:val="both"/>
        <w:rPr>
          <w:sz w:val="24"/>
          <w:szCs w:val="24"/>
        </w:rPr>
      </w:pPr>
      <w:r w:rsidRPr="00DD2758">
        <w:rPr>
          <w:color w:val="000000"/>
          <w:sz w:val="24"/>
          <w:szCs w:val="24"/>
        </w:rPr>
        <w:t xml:space="preserve">К концу обучения в </w:t>
      </w:r>
      <w:r w:rsidRPr="00DD2758">
        <w:rPr>
          <w:b/>
          <w:color w:val="000000"/>
          <w:sz w:val="24"/>
          <w:szCs w:val="24"/>
        </w:rPr>
        <w:t>1 классе</w:t>
      </w:r>
      <w:r w:rsidRPr="00DD2758">
        <w:rPr>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«Графика»</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навыки применения свойств простых графических материалов в самостоятельной творческой работе в условиях урока.</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первичный опыт в создании графического рисунка на основе знакомства со средствами изобразительного языка.</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создания рисунка простого (плоского) предмета с натуры.</w:t>
      </w:r>
    </w:p>
    <w:p w:rsidR="00BF1522" w:rsidRPr="00DD2758" w:rsidRDefault="00BF1522" w:rsidP="00BF1522">
      <w:pPr>
        <w:spacing w:line="264" w:lineRule="auto"/>
        <w:ind w:firstLine="600"/>
        <w:jc w:val="both"/>
        <w:rPr>
          <w:sz w:val="24"/>
          <w:szCs w:val="24"/>
        </w:rPr>
      </w:pPr>
      <w:r w:rsidRPr="00DD2758">
        <w:rPr>
          <w:color w:val="000000"/>
          <w:sz w:val="24"/>
          <w:szCs w:val="24"/>
        </w:rPr>
        <w:t>Учиться анализировать соотношения пропорций, визуально сравнивать пространственные величины.</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первичные знания и навыки композиционного расположения изображения на листе.</w:t>
      </w:r>
    </w:p>
    <w:p w:rsidR="00BF1522" w:rsidRPr="00DD2758" w:rsidRDefault="00BF1522" w:rsidP="00BF1522">
      <w:pPr>
        <w:spacing w:line="264" w:lineRule="auto"/>
        <w:ind w:firstLine="600"/>
        <w:jc w:val="both"/>
        <w:rPr>
          <w:sz w:val="24"/>
          <w:szCs w:val="24"/>
        </w:rPr>
      </w:pPr>
      <w:r w:rsidRPr="00DD2758">
        <w:rPr>
          <w:color w:val="000000"/>
          <w:sz w:val="24"/>
          <w:szCs w:val="24"/>
        </w:rPr>
        <w:t>Уметь выбирать вертикальный или горизонтальный формат листа для выполнения соответствующих задач рисунка.</w:t>
      </w:r>
    </w:p>
    <w:p w:rsidR="00BF1522" w:rsidRPr="00DD2758" w:rsidRDefault="00BF1522" w:rsidP="00BF1522">
      <w:pPr>
        <w:spacing w:line="264" w:lineRule="auto"/>
        <w:ind w:firstLine="600"/>
        <w:jc w:val="both"/>
        <w:rPr>
          <w:sz w:val="24"/>
          <w:szCs w:val="24"/>
        </w:rPr>
      </w:pPr>
      <w:r w:rsidRPr="00DD2758">
        <w:rPr>
          <w:color w:val="000000"/>
          <w:sz w:val="24"/>
          <w:szCs w:val="24"/>
        </w:rPr>
        <w:t>Воспринимать учебную задачу, поставленную учителем, и решать её в своей практической художественной деятельности.</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w:t>
      </w:r>
      <w:r w:rsidRPr="00DD2758">
        <w:rPr>
          <w:color w:val="000000"/>
          <w:sz w:val="24"/>
          <w:szCs w:val="24"/>
        </w:rPr>
        <w:lastRenderedPageBreak/>
        <w:t>содержания и графических средств его выражения (в рамках программного материала).</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«Живопись»</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навыки работы красками «гуашь» в условиях урока.</w:t>
      </w:r>
    </w:p>
    <w:p w:rsidR="00BF1522" w:rsidRPr="00DD2758" w:rsidRDefault="00BF1522" w:rsidP="00BF1522">
      <w:pPr>
        <w:spacing w:line="264" w:lineRule="auto"/>
        <w:ind w:firstLine="600"/>
        <w:jc w:val="both"/>
        <w:rPr>
          <w:sz w:val="24"/>
          <w:szCs w:val="24"/>
        </w:rPr>
      </w:pPr>
      <w:r w:rsidRPr="00DD2758">
        <w:rPr>
          <w:color w:val="000000"/>
          <w:sz w:val="24"/>
          <w:szCs w:val="24"/>
        </w:rPr>
        <w:t>Знать три основных цвета; обсуждать и называть ассоциативные представления, которые рождает каждый цвет.</w:t>
      </w:r>
    </w:p>
    <w:p w:rsidR="00BF1522" w:rsidRPr="00DD2758" w:rsidRDefault="00BF1522" w:rsidP="00BF1522">
      <w:pPr>
        <w:spacing w:line="264" w:lineRule="auto"/>
        <w:ind w:firstLine="600"/>
        <w:jc w:val="both"/>
        <w:rPr>
          <w:sz w:val="24"/>
          <w:szCs w:val="24"/>
        </w:rPr>
      </w:pPr>
      <w:r w:rsidRPr="00DD2758">
        <w:rPr>
          <w:color w:val="000000"/>
          <w:sz w:val="24"/>
          <w:szCs w:val="24"/>
        </w:rPr>
        <w:t>Осознавать эмоциональное звучание цвета и уметь формулировать своё мнение с опорой на опыт жизненных ассоциаций.</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экспериментирования, исследования результатов смешения красок и получения нового цвета.</w:t>
      </w:r>
    </w:p>
    <w:p w:rsidR="00BF1522" w:rsidRPr="00DD2758" w:rsidRDefault="00BF1522" w:rsidP="00BF1522">
      <w:pPr>
        <w:spacing w:line="264" w:lineRule="auto"/>
        <w:ind w:firstLine="600"/>
        <w:jc w:val="both"/>
        <w:rPr>
          <w:sz w:val="24"/>
          <w:szCs w:val="24"/>
        </w:rPr>
      </w:pPr>
      <w:r w:rsidRPr="00DD2758">
        <w:rPr>
          <w:color w:val="000000"/>
          <w:sz w:val="24"/>
          <w:szCs w:val="24"/>
        </w:rPr>
        <w:t>Вести творческую работу на заданную тему с опорой на зрительные впечатления, организованные педагогом.</w:t>
      </w:r>
    </w:p>
    <w:p w:rsidR="00BF1522" w:rsidRPr="00DD2758" w:rsidRDefault="00BF1522" w:rsidP="00BF1522">
      <w:pPr>
        <w:spacing w:line="264" w:lineRule="auto"/>
        <w:ind w:firstLine="600"/>
        <w:jc w:val="both"/>
        <w:rPr>
          <w:sz w:val="24"/>
          <w:szCs w:val="24"/>
        </w:rPr>
      </w:pPr>
      <w:r w:rsidRPr="00DD2758">
        <w:rPr>
          <w:b/>
          <w:color w:val="000000"/>
          <w:sz w:val="24"/>
          <w:szCs w:val="24"/>
        </w:rPr>
        <w:t>Модуль «Скульптура»</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первичные приёмы лепки из пластилина, приобретать представления о целостной форме в объёмном изображении.</w:t>
      </w:r>
    </w:p>
    <w:p w:rsidR="00BF1522" w:rsidRPr="00DD2758" w:rsidRDefault="00BF1522" w:rsidP="00BF1522">
      <w:pPr>
        <w:spacing w:line="264" w:lineRule="auto"/>
        <w:ind w:firstLine="600"/>
        <w:jc w:val="both"/>
        <w:rPr>
          <w:sz w:val="24"/>
          <w:szCs w:val="24"/>
        </w:rPr>
      </w:pPr>
      <w:r w:rsidRPr="00DD2758">
        <w:rPr>
          <w:color w:val="000000"/>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«Декоративно-прикладное искусство»</w:t>
      </w:r>
    </w:p>
    <w:p w:rsidR="00BF1522" w:rsidRPr="00DD2758" w:rsidRDefault="00BF1522" w:rsidP="00BF1522">
      <w:pPr>
        <w:spacing w:line="264" w:lineRule="auto"/>
        <w:ind w:firstLine="600"/>
        <w:jc w:val="both"/>
        <w:rPr>
          <w:sz w:val="24"/>
          <w:szCs w:val="24"/>
        </w:rPr>
      </w:pPr>
      <w:r w:rsidRPr="00DD2758">
        <w:rPr>
          <w:color w:val="000000"/>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BF1522" w:rsidRPr="00DD2758" w:rsidRDefault="00BF1522" w:rsidP="00BF1522">
      <w:pPr>
        <w:spacing w:line="264" w:lineRule="auto"/>
        <w:ind w:firstLine="600"/>
        <w:jc w:val="both"/>
        <w:rPr>
          <w:sz w:val="24"/>
          <w:szCs w:val="24"/>
        </w:rPr>
      </w:pPr>
      <w:r w:rsidRPr="00DD2758">
        <w:rPr>
          <w:color w:val="000000"/>
          <w:sz w:val="24"/>
          <w:szCs w:val="24"/>
        </w:rPr>
        <w:t>Различать виды орнаментов по изобразительным мотивам: растительные, геометрические, анималистические.</w:t>
      </w:r>
    </w:p>
    <w:p w:rsidR="00BF1522" w:rsidRPr="00DD2758" w:rsidRDefault="00BF1522" w:rsidP="00BF1522">
      <w:pPr>
        <w:spacing w:line="264" w:lineRule="auto"/>
        <w:ind w:firstLine="600"/>
        <w:jc w:val="both"/>
        <w:rPr>
          <w:sz w:val="24"/>
          <w:szCs w:val="24"/>
        </w:rPr>
      </w:pPr>
      <w:r w:rsidRPr="00DD2758">
        <w:rPr>
          <w:color w:val="000000"/>
          <w:sz w:val="24"/>
          <w:szCs w:val="24"/>
        </w:rPr>
        <w:t>Учиться использовать правила симметрии в своей художественной деятельности.</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создания орнаментальной декоративной композиции (стилизованной: декоративный цветок или птица).</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знания о значении и назначении украшений в жизни людей.</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BF1522" w:rsidRPr="00DD2758" w:rsidRDefault="00BF1522" w:rsidP="00BF1522">
      <w:pPr>
        <w:spacing w:line="264" w:lineRule="auto"/>
        <w:ind w:firstLine="600"/>
        <w:jc w:val="both"/>
        <w:rPr>
          <w:sz w:val="24"/>
          <w:szCs w:val="24"/>
        </w:rPr>
      </w:pPr>
      <w:r w:rsidRPr="00DD2758">
        <w:rPr>
          <w:color w:val="000000"/>
          <w:sz w:val="24"/>
          <w:szCs w:val="24"/>
        </w:rPr>
        <w:t>Иметь опыт и соответствующие возрасту навыки подготовки и оформления общего праздника.</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«Архитектура».</w:t>
      </w:r>
    </w:p>
    <w:p w:rsidR="00BF1522" w:rsidRPr="00DD2758" w:rsidRDefault="00BF1522" w:rsidP="00BF1522">
      <w:pPr>
        <w:spacing w:line="264" w:lineRule="auto"/>
        <w:ind w:firstLine="600"/>
        <w:jc w:val="both"/>
        <w:rPr>
          <w:sz w:val="24"/>
          <w:szCs w:val="24"/>
        </w:rPr>
      </w:pPr>
      <w:r w:rsidRPr="00DD2758">
        <w:rPr>
          <w:color w:val="000000"/>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приёмы конструирования из бумаги, складывания объёмных простых геометрических тел.</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пространственного макетирования (сказочный город) в форме коллективной игровой деятельности.</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представления о конструктивной основе любого предмета и первичные навыки анализа его строения.</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«Восприятие произведений искусства»</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Приобретать умения рассматривать, анализировать детские рисунки с позиций их </w:t>
      </w:r>
      <w:r w:rsidRPr="00DD2758">
        <w:rPr>
          <w:color w:val="000000"/>
          <w:sz w:val="24"/>
          <w:szCs w:val="24"/>
        </w:rPr>
        <w:lastRenderedPageBreak/>
        <w:t>содержания и сюжета, настроения, композиции (расположения на листе), цвета, а также соответствия учебной задаче, поставленной учителем.</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опыт эстетического восприятия и аналитического наблюдения архитектурных построек.</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«Азбука цифровой графики»</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создания фотографий с целью эстетического и целенаправленного наблюдения природы.</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08" w:name="_TOC_250003"/>
      <w:bookmarkEnd w:id="108"/>
    </w:p>
    <w:p w:rsidR="00BF1522" w:rsidRPr="00DD2758" w:rsidRDefault="00BF1522" w:rsidP="00BF1522">
      <w:pPr>
        <w:spacing w:line="264" w:lineRule="auto"/>
        <w:ind w:left="120"/>
        <w:jc w:val="both"/>
        <w:rPr>
          <w:sz w:val="24"/>
          <w:szCs w:val="24"/>
        </w:rPr>
      </w:pPr>
      <w:r w:rsidRPr="00DD2758">
        <w:rPr>
          <w:color w:val="000000"/>
          <w:sz w:val="24"/>
          <w:szCs w:val="24"/>
        </w:rPr>
        <w:t xml:space="preserve">К концу обучения во </w:t>
      </w:r>
      <w:r w:rsidRPr="00DD2758">
        <w:rPr>
          <w:b/>
          <w:color w:val="000000"/>
          <w:sz w:val="24"/>
          <w:szCs w:val="24"/>
        </w:rPr>
        <w:t>2 классе</w:t>
      </w:r>
      <w:r w:rsidRPr="00DD2758">
        <w:rPr>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«Графика»</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навыки изображения на основе разной по характеру и способу наложения линии.</w:t>
      </w:r>
    </w:p>
    <w:p w:rsidR="00BF1522" w:rsidRPr="00DD2758" w:rsidRDefault="00BF1522" w:rsidP="00BF1522">
      <w:pPr>
        <w:spacing w:line="264" w:lineRule="auto"/>
        <w:ind w:firstLine="600"/>
        <w:jc w:val="both"/>
        <w:rPr>
          <w:sz w:val="24"/>
          <w:szCs w:val="24"/>
        </w:rPr>
      </w:pPr>
      <w:r w:rsidRPr="00DD2758">
        <w:rPr>
          <w:color w:val="000000"/>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«Живопись»</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работы акварельной краской и понимать особенности работы прозрачной краской.</w:t>
      </w:r>
    </w:p>
    <w:p w:rsidR="00BF1522" w:rsidRPr="00DD2758" w:rsidRDefault="00BF1522" w:rsidP="00BF1522">
      <w:pPr>
        <w:spacing w:line="264" w:lineRule="auto"/>
        <w:ind w:firstLine="600"/>
        <w:jc w:val="both"/>
        <w:rPr>
          <w:sz w:val="24"/>
          <w:szCs w:val="24"/>
        </w:rPr>
      </w:pPr>
      <w:r w:rsidRPr="00DD2758">
        <w:rPr>
          <w:color w:val="000000"/>
          <w:sz w:val="24"/>
          <w:szCs w:val="24"/>
        </w:rPr>
        <w:t>Знать названия основных и составных цветов и способы получения разных оттенков составного цвета.</w:t>
      </w:r>
    </w:p>
    <w:p w:rsidR="00BF1522" w:rsidRPr="00DD2758" w:rsidRDefault="00BF1522" w:rsidP="00BF1522">
      <w:pPr>
        <w:spacing w:line="264" w:lineRule="auto"/>
        <w:ind w:firstLine="600"/>
        <w:jc w:val="both"/>
        <w:rPr>
          <w:sz w:val="24"/>
          <w:szCs w:val="24"/>
        </w:rPr>
      </w:pPr>
      <w:r w:rsidRPr="00DD2758">
        <w:rPr>
          <w:color w:val="000000"/>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BF1522" w:rsidRPr="00DD2758" w:rsidRDefault="00BF1522" w:rsidP="00BF1522">
      <w:pPr>
        <w:spacing w:line="264" w:lineRule="auto"/>
        <w:ind w:firstLine="600"/>
        <w:jc w:val="both"/>
        <w:rPr>
          <w:sz w:val="24"/>
          <w:szCs w:val="24"/>
        </w:rPr>
      </w:pPr>
      <w:r w:rsidRPr="00DD2758">
        <w:rPr>
          <w:color w:val="000000"/>
          <w:sz w:val="24"/>
          <w:szCs w:val="24"/>
        </w:rPr>
        <w:lastRenderedPageBreak/>
        <w:t>Знать о делении цветов на тёплые и холодные; уметь различать и сравнивать тёплые и холодные оттенки цвета.</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эмоциональную выразительность цвета: цвет звонкий и яркий, радостный; цвет мягкий, «глухой» и мрачный и другое.</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BF1522" w:rsidRPr="00DD2758" w:rsidRDefault="00BF1522" w:rsidP="00BF1522">
      <w:pPr>
        <w:spacing w:line="264" w:lineRule="auto"/>
        <w:ind w:firstLine="600"/>
        <w:jc w:val="both"/>
        <w:rPr>
          <w:sz w:val="24"/>
          <w:szCs w:val="24"/>
        </w:rPr>
      </w:pPr>
      <w:r w:rsidRPr="00DD2758">
        <w:rPr>
          <w:color w:val="000000"/>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BF1522" w:rsidRPr="00DD2758" w:rsidRDefault="00BF1522" w:rsidP="00BF1522">
      <w:pPr>
        <w:spacing w:line="264" w:lineRule="auto"/>
        <w:ind w:firstLine="600"/>
        <w:jc w:val="both"/>
        <w:rPr>
          <w:sz w:val="24"/>
          <w:szCs w:val="24"/>
        </w:rPr>
      </w:pPr>
      <w:r w:rsidRPr="00DD2758">
        <w:rPr>
          <w:b/>
          <w:color w:val="000000"/>
          <w:sz w:val="24"/>
          <w:szCs w:val="24"/>
        </w:rPr>
        <w:t>Модуль «Скульптура»</w:t>
      </w:r>
    </w:p>
    <w:p w:rsidR="00BF1522" w:rsidRPr="00DD2758" w:rsidRDefault="00BF1522" w:rsidP="00BF1522">
      <w:pPr>
        <w:spacing w:line="264" w:lineRule="auto"/>
        <w:ind w:firstLine="600"/>
        <w:jc w:val="both"/>
        <w:rPr>
          <w:sz w:val="24"/>
          <w:szCs w:val="24"/>
        </w:rPr>
      </w:pPr>
      <w:r w:rsidRPr="00DD2758">
        <w:rPr>
          <w:color w:val="000000"/>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BF1522" w:rsidRPr="00DD2758" w:rsidRDefault="00BF1522" w:rsidP="00BF1522">
      <w:pPr>
        <w:spacing w:line="264" w:lineRule="auto"/>
        <w:ind w:firstLine="600"/>
        <w:jc w:val="both"/>
        <w:rPr>
          <w:sz w:val="24"/>
          <w:szCs w:val="24"/>
        </w:rPr>
      </w:pPr>
      <w:r w:rsidRPr="00DD2758">
        <w:rPr>
          <w:color w:val="000000"/>
          <w:sz w:val="24"/>
          <w:szCs w:val="24"/>
        </w:rPr>
        <w:t>Знать об изменениях скульптурного образа при осмотре произведения с разных сторон.</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«Декоративно-прикладное искусство»</w:t>
      </w:r>
    </w:p>
    <w:p w:rsidR="00BF1522" w:rsidRPr="00DD2758" w:rsidRDefault="00BF1522" w:rsidP="00BF1522">
      <w:pPr>
        <w:spacing w:line="264" w:lineRule="auto"/>
        <w:ind w:firstLine="600"/>
        <w:jc w:val="both"/>
        <w:rPr>
          <w:sz w:val="24"/>
          <w:szCs w:val="24"/>
        </w:rPr>
      </w:pPr>
      <w:r w:rsidRPr="00DD2758">
        <w:rPr>
          <w:color w:val="000000"/>
          <w:sz w:val="24"/>
          <w:szCs w:val="24"/>
        </w:rPr>
        <w:t>Рассматривать, анализировать и эстетически оценивать разнообразие форм в природе, воспринимаемых как узоры.</w:t>
      </w:r>
    </w:p>
    <w:p w:rsidR="00BF1522" w:rsidRPr="00DD2758" w:rsidRDefault="00BF1522" w:rsidP="00BF1522">
      <w:pPr>
        <w:spacing w:line="264" w:lineRule="auto"/>
        <w:ind w:firstLine="600"/>
        <w:jc w:val="both"/>
        <w:rPr>
          <w:sz w:val="24"/>
          <w:szCs w:val="24"/>
        </w:rPr>
      </w:pPr>
      <w:r w:rsidRPr="00DD2758">
        <w:rPr>
          <w:color w:val="000000"/>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выполнения эскиза геометрического орнамента кружева или вышивки на основе природных мотивов.</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преобразования бытовых подручных нехудожественных материалов в художественные изображения и поделки.</w:t>
      </w:r>
    </w:p>
    <w:p w:rsidR="00BF1522" w:rsidRPr="00DD2758" w:rsidRDefault="00BF1522" w:rsidP="00BF1522">
      <w:pPr>
        <w:spacing w:line="264" w:lineRule="auto"/>
        <w:ind w:firstLine="600"/>
        <w:jc w:val="both"/>
        <w:rPr>
          <w:sz w:val="24"/>
          <w:szCs w:val="24"/>
        </w:rPr>
      </w:pPr>
      <w:r w:rsidRPr="00DD2758">
        <w:rPr>
          <w:color w:val="000000"/>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выполнения красками рисунков украшений народных былинных персонажей.</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«Архитектура»</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приёмы создания объёмных предметов из бумаги и объёмного декорирования предметов из бумаги.</w:t>
      </w:r>
    </w:p>
    <w:p w:rsidR="00BF1522" w:rsidRPr="00DD2758" w:rsidRDefault="00BF1522" w:rsidP="00BF1522">
      <w:pPr>
        <w:spacing w:line="264" w:lineRule="auto"/>
        <w:ind w:firstLine="600"/>
        <w:jc w:val="both"/>
        <w:rPr>
          <w:sz w:val="24"/>
          <w:szCs w:val="24"/>
        </w:rPr>
      </w:pPr>
      <w:r w:rsidRPr="00DD2758">
        <w:rPr>
          <w:color w:val="000000"/>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BF1522" w:rsidRPr="00DD2758" w:rsidRDefault="00BF1522" w:rsidP="00BF1522">
      <w:pPr>
        <w:spacing w:line="264" w:lineRule="auto"/>
        <w:ind w:firstLine="600"/>
        <w:jc w:val="both"/>
        <w:rPr>
          <w:sz w:val="24"/>
          <w:szCs w:val="24"/>
        </w:rPr>
      </w:pPr>
      <w:r w:rsidRPr="00DD2758">
        <w:rPr>
          <w:color w:val="000000"/>
          <w:sz w:val="24"/>
          <w:szCs w:val="24"/>
        </w:rPr>
        <w:lastRenderedPageBreak/>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понимание образа здания, то есть его эмоционального воздействия.</w:t>
      </w:r>
    </w:p>
    <w:p w:rsidR="00BF1522" w:rsidRPr="00DD2758" w:rsidRDefault="00BF1522" w:rsidP="00BF1522">
      <w:pPr>
        <w:spacing w:line="264" w:lineRule="auto"/>
        <w:ind w:firstLine="600"/>
        <w:jc w:val="both"/>
        <w:rPr>
          <w:sz w:val="24"/>
          <w:szCs w:val="24"/>
        </w:rPr>
      </w:pPr>
      <w:r w:rsidRPr="00DD2758">
        <w:rPr>
          <w:color w:val="000000"/>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сочинения и изображения жилья для разных по своему характеру героев литературных и народных сказок.</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«Восприятие произведений искусства»</w:t>
      </w:r>
    </w:p>
    <w:p w:rsidR="00BF1522" w:rsidRPr="00DD2758" w:rsidRDefault="00BF1522" w:rsidP="00BF1522">
      <w:pPr>
        <w:spacing w:line="264" w:lineRule="auto"/>
        <w:ind w:firstLine="600"/>
        <w:jc w:val="both"/>
        <w:rPr>
          <w:sz w:val="24"/>
          <w:szCs w:val="24"/>
        </w:rPr>
      </w:pPr>
      <w:r w:rsidRPr="00DD2758">
        <w:rPr>
          <w:color w:val="000000"/>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и развивать умения вести эстетическое наблюдение явлений природы, а также потребность в таком наблюдении.</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выбору учителя).</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BF1522" w:rsidRPr="00DD2758" w:rsidRDefault="00BF1522" w:rsidP="00BF1522">
      <w:pPr>
        <w:spacing w:line="264" w:lineRule="auto"/>
        <w:ind w:firstLine="600"/>
        <w:jc w:val="both"/>
        <w:rPr>
          <w:sz w:val="24"/>
          <w:szCs w:val="24"/>
        </w:rPr>
      </w:pPr>
      <w:r w:rsidRPr="00DD2758">
        <w:rPr>
          <w:color w:val="000000"/>
          <w:sz w:val="24"/>
          <w:szCs w:val="24"/>
        </w:rPr>
        <w:t>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«Азбука цифровой графики»</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возможности изображения с помощью разных видов линий в программе Paint (или другом графическом редакторе).</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09" w:name="_TOC_250002"/>
      <w:bookmarkEnd w:id="109"/>
    </w:p>
    <w:p w:rsidR="00BF1522" w:rsidRPr="00DD2758" w:rsidRDefault="00BF1522" w:rsidP="00BF1522">
      <w:pPr>
        <w:spacing w:line="264" w:lineRule="auto"/>
        <w:ind w:left="120"/>
        <w:jc w:val="both"/>
        <w:rPr>
          <w:sz w:val="24"/>
          <w:szCs w:val="24"/>
        </w:rPr>
      </w:pPr>
      <w:r w:rsidRPr="00DD2758">
        <w:rPr>
          <w:color w:val="000000"/>
          <w:sz w:val="24"/>
          <w:szCs w:val="24"/>
        </w:rPr>
        <w:t xml:space="preserve">К концу обучения в </w:t>
      </w:r>
      <w:r w:rsidRPr="00DD2758">
        <w:rPr>
          <w:b/>
          <w:color w:val="000000"/>
          <w:sz w:val="24"/>
          <w:szCs w:val="24"/>
        </w:rPr>
        <w:t>3 классе</w:t>
      </w:r>
      <w:r w:rsidRPr="00DD2758">
        <w:rPr>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«Графика».</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Получать опыт создания эскиза книжки-игрушки на выбранный сюжет: рисунок </w:t>
      </w:r>
      <w:r w:rsidRPr="00DD2758">
        <w:rPr>
          <w:color w:val="000000"/>
          <w:sz w:val="24"/>
          <w:szCs w:val="24"/>
        </w:rPr>
        <w:lastRenderedPageBreak/>
        <w:t>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BF1522" w:rsidRPr="00DD2758" w:rsidRDefault="00BF1522" w:rsidP="00BF1522">
      <w:pPr>
        <w:spacing w:line="264" w:lineRule="auto"/>
        <w:ind w:firstLine="600"/>
        <w:jc w:val="both"/>
        <w:rPr>
          <w:sz w:val="24"/>
          <w:szCs w:val="24"/>
        </w:rPr>
      </w:pPr>
      <w:r w:rsidRPr="00DD2758">
        <w:rPr>
          <w:color w:val="000000"/>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BF1522" w:rsidRPr="00DD2758" w:rsidRDefault="00BF1522" w:rsidP="00BF1522">
      <w:pPr>
        <w:spacing w:line="264" w:lineRule="auto"/>
        <w:ind w:firstLine="600"/>
        <w:jc w:val="both"/>
        <w:rPr>
          <w:sz w:val="24"/>
          <w:szCs w:val="24"/>
        </w:rPr>
      </w:pPr>
      <w:r w:rsidRPr="00DD2758">
        <w:rPr>
          <w:color w:val="000000"/>
          <w:sz w:val="24"/>
          <w:szCs w:val="24"/>
        </w:rPr>
        <w:t>Создавать практическую творческую работу – поздравительную открытку, совмещая в ней шрифт и изображение.</w:t>
      </w:r>
    </w:p>
    <w:p w:rsidR="00BF1522" w:rsidRPr="00DD2758" w:rsidRDefault="00BF1522" w:rsidP="00BF1522">
      <w:pPr>
        <w:spacing w:line="264" w:lineRule="auto"/>
        <w:ind w:firstLine="600"/>
        <w:jc w:val="both"/>
        <w:rPr>
          <w:sz w:val="24"/>
          <w:szCs w:val="24"/>
        </w:rPr>
      </w:pPr>
      <w:r w:rsidRPr="00DD2758">
        <w:rPr>
          <w:color w:val="000000"/>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BF1522" w:rsidRPr="00DD2758" w:rsidRDefault="00BF1522" w:rsidP="00BF1522">
      <w:pPr>
        <w:spacing w:line="264" w:lineRule="auto"/>
        <w:ind w:firstLine="600"/>
        <w:jc w:val="both"/>
        <w:rPr>
          <w:sz w:val="24"/>
          <w:szCs w:val="24"/>
        </w:rPr>
      </w:pPr>
      <w:r w:rsidRPr="00DD2758">
        <w:rPr>
          <w:color w:val="000000"/>
          <w:sz w:val="24"/>
          <w:szCs w:val="24"/>
        </w:rPr>
        <w:t>Узнавать основные пропорции лица человека, взаимное расположение частей лица.</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рисования портрета (лица) человека.</w:t>
      </w:r>
    </w:p>
    <w:p w:rsidR="00BF1522" w:rsidRPr="00DD2758" w:rsidRDefault="00BF1522" w:rsidP="00BF1522">
      <w:pPr>
        <w:spacing w:line="264" w:lineRule="auto"/>
        <w:ind w:firstLine="600"/>
        <w:jc w:val="both"/>
        <w:rPr>
          <w:sz w:val="24"/>
          <w:szCs w:val="24"/>
        </w:rPr>
      </w:pPr>
      <w:r w:rsidRPr="00DD2758">
        <w:rPr>
          <w:color w:val="000000"/>
          <w:sz w:val="24"/>
          <w:szCs w:val="24"/>
        </w:rPr>
        <w:t>Создавать маску сказочного персонажа с ярко выраженным характером лица (для карнавала или спектакля).</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«Живопись»</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приёмы создания живописной композиции (натюрморта) по наблюдению натуры или по представлению.</w:t>
      </w:r>
    </w:p>
    <w:p w:rsidR="00BF1522" w:rsidRPr="00DD2758" w:rsidRDefault="00BF1522" w:rsidP="00BF1522">
      <w:pPr>
        <w:spacing w:line="264" w:lineRule="auto"/>
        <w:ind w:firstLine="600"/>
        <w:jc w:val="both"/>
        <w:rPr>
          <w:sz w:val="24"/>
          <w:szCs w:val="24"/>
        </w:rPr>
      </w:pPr>
      <w:r w:rsidRPr="00DD2758">
        <w:rPr>
          <w:color w:val="000000"/>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BF1522" w:rsidRPr="00DD2758" w:rsidRDefault="00BF1522" w:rsidP="00BF1522">
      <w:pPr>
        <w:spacing w:line="264" w:lineRule="auto"/>
        <w:ind w:firstLine="600"/>
        <w:jc w:val="both"/>
        <w:rPr>
          <w:sz w:val="24"/>
          <w:szCs w:val="24"/>
        </w:rPr>
      </w:pPr>
      <w:r w:rsidRPr="00DD2758">
        <w:rPr>
          <w:color w:val="000000"/>
          <w:sz w:val="24"/>
          <w:szCs w:val="24"/>
        </w:rPr>
        <w:t>Изображать красками портрет человека с опорой на натуру или по представлению.</w:t>
      </w:r>
    </w:p>
    <w:p w:rsidR="00BF1522" w:rsidRPr="00DD2758" w:rsidRDefault="00BF1522" w:rsidP="00BF1522">
      <w:pPr>
        <w:spacing w:line="264" w:lineRule="auto"/>
        <w:ind w:firstLine="600"/>
        <w:jc w:val="both"/>
        <w:rPr>
          <w:sz w:val="24"/>
          <w:szCs w:val="24"/>
        </w:rPr>
      </w:pPr>
      <w:r w:rsidRPr="00DD2758">
        <w:rPr>
          <w:color w:val="000000"/>
          <w:sz w:val="24"/>
          <w:szCs w:val="24"/>
        </w:rPr>
        <w:t>Создавать пейзаж, передавая в нём активное состояние природы.</w:t>
      </w:r>
    </w:p>
    <w:p w:rsidR="00BF1522" w:rsidRPr="00DD2758" w:rsidRDefault="00BF1522" w:rsidP="00BF1522">
      <w:pPr>
        <w:spacing w:line="264" w:lineRule="auto"/>
        <w:ind w:firstLine="600"/>
        <w:jc w:val="both"/>
        <w:rPr>
          <w:sz w:val="24"/>
          <w:szCs w:val="24"/>
        </w:rPr>
      </w:pPr>
      <w:r w:rsidRPr="00DD2758">
        <w:rPr>
          <w:color w:val="000000"/>
          <w:sz w:val="24"/>
          <w:szCs w:val="24"/>
        </w:rPr>
        <w:t>Приобрести представление о деятельности художника в театре.</w:t>
      </w:r>
    </w:p>
    <w:p w:rsidR="00BF1522" w:rsidRPr="00DD2758" w:rsidRDefault="00BF1522" w:rsidP="00BF1522">
      <w:pPr>
        <w:spacing w:line="264" w:lineRule="auto"/>
        <w:ind w:firstLine="600"/>
        <w:jc w:val="both"/>
        <w:rPr>
          <w:sz w:val="24"/>
          <w:szCs w:val="24"/>
        </w:rPr>
      </w:pPr>
      <w:r w:rsidRPr="00DD2758">
        <w:rPr>
          <w:color w:val="000000"/>
          <w:sz w:val="24"/>
          <w:szCs w:val="24"/>
        </w:rPr>
        <w:t>Создать красками эскиз занавеса или эскиз декораций к выбранному сюжету.</w:t>
      </w:r>
    </w:p>
    <w:p w:rsidR="00BF1522" w:rsidRPr="00DD2758" w:rsidRDefault="00BF1522" w:rsidP="00BF1522">
      <w:pPr>
        <w:spacing w:line="264" w:lineRule="auto"/>
        <w:ind w:firstLine="600"/>
        <w:jc w:val="both"/>
        <w:rPr>
          <w:sz w:val="24"/>
          <w:szCs w:val="24"/>
        </w:rPr>
      </w:pPr>
      <w:r w:rsidRPr="00DD2758">
        <w:rPr>
          <w:color w:val="000000"/>
          <w:sz w:val="24"/>
          <w:szCs w:val="24"/>
        </w:rPr>
        <w:t>Познакомиться с работой художников по оформлению праздников.</w:t>
      </w:r>
    </w:p>
    <w:p w:rsidR="00BF1522" w:rsidRPr="00DD2758" w:rsidRDefault="00BF1522" w:rsidP="00BF1522">
      <w:pPr>
        <w:spacing w:line="264" w:lineRule="auto"/>
        <w:ind w:firstLine="600"/>
        <w:jc w:val="both"/>
        <w:rPr>
          <w:sz w:val="24"/>
          <w:szCs w:val="24"/>
        </w:rPr>
      </w:pPr>
      <w:r w:rsidRPr="00DD2758">
        <w:rPr>
          <w:color w:val="000000"/>
          <w:sz w:val="24"/>
          <w:szCs w:val="24"/>
        </w:rPr>
        <w:t>Выполнить тематическую композицию «Праздник в городе» на основе наблюдений, по памяти и по представлению.</w:t>
      </w:r>
    </w:p>
    <w:p w:rsidR="00BF1522" w:rsidRPr="00DD2758" w:rsidRDefault="00BF1522" w:rsidP="00BF1522">
      <w:pPr>
        <w:spacing w:line="264" w:lineRule="auto"/>
        <w:ind w:firstLine="600"/>
        <w:jc w:val="both"/>
        <w:rPr>
          <w:sz w:val="24"/>
          <w:szCs w:val="24"/>
        </w:rPr>
      </w:pPr>
      <w:r w:rsidRPr="00DD2758">
        <w:rPr>
          <w:b/>
          <w:color w:val="000000"/>
          <w:sz w:val="24"/>
          <w:szCs w:val="24"/>
        </w:rPr>
        <w:t>Модуль «Скульптура»</w:t>
      </w:r>
    </w:p>
    <w:p w:rsidR="00BF1522" w:rsidRPr="00DD2758" w:rsidRDefault="00BF1522" w:rsidP="00BF1522">
      <w:pPr>
        <w:spacing w:line="264" w:lineRule="auto"/>
        <w:ind w:firstLine="600"/>
        <w:jc w:val="both"/>
        <w:rPr>
          <w:sz w:val="24"/>
          <w:szCs w:val="24"/>
        </w:rPr>
      </w:pPr>
      <w:r w:rsidRPr="00DD2758">
        <w:rPr>
          <w:color w:val="000000"/>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BF1522" w:rsidRPr="00DD2758" w:rsidRDefault="00BF1522" w:rsidP="00BF1522">
      <w:pPr>
        <w:spacing w:line="264" w:lineRule="auto"/>
        <w:ind w:firstLine="600"/>
        <w:jc w:val="both"/>
        <w:rPr>
          <w:sz w:val="24"/>
          <w:szCs w:val="24"/>
        </w:rPr>
      </w:pPr>
      <w:r w:rsidRPr="00DD2758">
        <w:rPr>
          <w:color w:val="000000"/>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BF1522" w:rsidRPr="00DD2758" w:rsidRDefault="00BF1522" w:rsidP="00BF1522">
      <w:pPr>
        <w:spacing w:line="264" w:lineRule="auto"/>
        <w:ind w:firstLine="600"/>
        <w:jc w:val="both"/>
        <w:rPr>
          <w:sz w:val="24"/>
          <w:szCs w:val="24"/>
        </w:rPr>
      </w:pPr>
      <w:r w:rsidRPr="00DD2758">
        <w:rPr>
          <w:color w:val="000000"/>
          <w:sz w:val="24"/>
          <w:szCs w:val="24"/>
        </w:rPr>
        <w:t>Узнавать о видах скульптуры: скульптурные памятники, парковая скульптура, мелкая пластика, рельеф (виды рельефа).</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лепки эскиза парковой скульптуры.</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«Декоративно-прикладное искусство»</w:t>
      </w:r>
    </w:p>
    <w:p w:rsidR="00BF1522" w:rsidRPr="00DD2758" w:rsidRDefault="00BF1522" w:rsidP="00BF1522">
      <w:pPr>
        <w:spacing w:line="264" w:lineRule="auto"/>
        <w:ind w:firstLine="600"/>
        <w:jc w:val="both"/>
        <w:rPr>
          <w:sz w:val="24"/>
          <w:szCs w:val="24"/>
        </w:rPr>
      </w:pPr>
      <w:r w:rsidRPr="00DD2758">
        <w:rPr>
          <w:color w:val="000000"/>
          <w:sz w:val="24"/>
          <w:szCs w:val="24"/>
        </w:rPr>
        <w:t>Узнавать о создании глиняной и деревянной посуды: народные художественные промыслы гжель и хохлома.</w:t>
      </w:r>
    </w:p>
    <w:p w:rsidR="00BF1522" w:rsidRPr="00DD2758" w:rsidRDefault="00BF1522" w:rsidP="00BF1522">
      <w:pPr>
        <w:spacing w:line="264" w:lineRule="auto"/>
        <w:ind w:firstLine="600"/>
        <w:jc w:val="both"/>
        <w:rPr>
          <w:sz w:val="24"/>
          <w:szCs w:val="24"/>
        </w:rPr>
      </w:pPr>
      <w:r w:rsidRPr="00DD2758">
        <w:rPr>
          <w:color w:val="000000"/>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BF1522" w:rsidRPr="00DD2758" w:rsidRDefault="00BF1522" w:rsidP="00BF1522">
      <w:pPr>
        <w:spacing w:line="264" w:lineRule="auto"/>
        <w:ind w:firstLine="600"/>
        <w:jc w:val="both"/>
        <w:rPr>
          <w:sz w:val="24"/>
          <w:szCs w:val="24"/>
        </w:rPr>
      </w:pPr>
      <w:r w:rsidRPr="00DD2758">
        <w:rPr>
          <w:color w:val="000000"/>
          <w:sz w:val="24"/>
          <w:szCs w:val="24"/>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навыки создания орнаментов при помощи штампов и трафаретов.</w:t>
      </w:r>
    </w:p>
    <w:p w:rsidR="00BF1522" w:rsidRPr="00DD2758" w:rsidRDefault="00BF1522" w:rsidP="00BF1522">
      <w:pPr>
        <w:spacing w:line="264" w:lineRule="auto"/>
        <w:ind w:firstLine="600"/>
        <w:jc w:val="both"/>
        <w:rPr>
          <w:sz w:val="24"/>
          <w:szCs w:val="24"/>
        </w:rPr>
      </w:pPr>
      <w:r w:rsidRPr="00DD2758">
        <w:rPr>
          <w:color w:val="000000"/>
          <w:sz w:val="24"/>
          <w:szCs w:val="24"/>
        </w:rPr>
        <w:lastRenderedPageBreak/>
        <w:t>Получить опыт создания композиции орнамента в квадрате (в качестве эскиза росписи женского платка).</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«Архитектура»</w:t>
      </w:r>
    </w:p>
    <w:p w:rsidR="00BF1522" w:rsidRPr="00DD2758" w:rsidRDefault="00BF1522" w:rsidP="00BF1522">
      <w:pPr>
        <w:spacing w:line="264" w:lineRule="auto"/>
        <w:ind w:firstLine="600"/>
        <w:jc w:val="both"/>
        <w:rPr>
          <w:sz w:val="24"/>
          <w:szCs w:val="24"/>
        </w:rPr>
      </w:pPr>
      <w:r w:rsidRPr="00DD2758">
        <w:rPr>
          <w:color w:val="000000"/>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BF1522" w:rsidRPr="00DD2758" w:rsidRDefault="00BF1522" w:rsidP="00BF1522">
      <w:pPr>
        <w:spacing w:line="264" w:lineRule="auto"/>
        <w:ind w:firstLine="600"/>
        <w:jc w:val="both"/>
        <w:rPr>
          <w:sz w:val="24"/>
          <w:szCs w:val="24"/>
        </w:rPr>
      </w:pPr>
      <w:r w:rsidRPr="00DD2758">
        <w:rPr>
          <w:color w:val="000000"/>
          <w:sz w:val="24"/>
          <w:szCs w:val="24"/>
        </w:rPr>
        <w:t>Создать эскиз макета паркового пространства или участвовать в коллективной работе по созданию такого макета.</w:t>
      </w:r>
    </w:p>
    <w:p w:rsidR="00BF1522" w:rsidRPr="00DD2758" w:rsidRDefault="00BF1522" w:rsidP="00BF1522">
      <w:pPr>
        <w:spacing w:line="264" w:lineRule="auto"/>
        <w:ind w:firstLine="600"/>
        <w:jc w:val="both"/>
        <w:rPr>
          <w:sz w:val="24"/>
          <w:szCs w:val="24"/>
        </w:rPr>
      </w:pPr>
      <w:r w:rsidRPr="00DD2758">
        <w:rPr>
          <w:color w:val="000000"/>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BF1522" w:rsidRPr="00DD2758" w:rsidRDefault="00BF1522" w:rsidP="00BF1522">
      <w:pPr>
        <w:spacing w:line="264" w:lineRule="auto"/>
        <w:ind w:firstLine="600"/>
        <w:jc w:val="both"/>
        <w:rPr>
          <w:sz w:val="24"/>
          <w:szCs w:val="24"/>
        </w:rPr>
      </w:pPr>
      <w:r w:rsidRPr="00DD2758">
        <w:rPr>
          <w:color w:val="000000"/>
          <w:sz w:val="24"/>
          <w:szCs w:val="24"/>
        </w:rPr>
        <w:t>Придумать и нарисовать (или выполнить в технике бумагопластики) транспортное средство.</w:t>
      </w:r>
    </w:p>
    <w:p w:rsidR="00BF1522" w:rsidRPr="00DD2758" w:rsidRDefault="00BF1522" w:rsidP="00BF1522">
      <w:pPr>
        <w:spacing w:line="264" w:lineRule="auto"/>
        <w:ind w:firstLine="600"/>
        <w:jc w:val="both"/>
        <w:rPr>
          <w:sz w:val="24"/>
          <w:szCs w:val="24"/>
        </w:rPr>
      </w:pPr>
      <w:r w:rsidRPr="00DD2758">
        <w:rPr>
          <w:color w:val="000000"/>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«Восприятие произведений искусства»</w:t>
      </w:r>
    </w:p>
    <w:p w:rsidR="00BF1522" w:rsidRPr="00DD2758" w:rsidRDefault="00BF1522" w:rsidP="00BF1522">
      <w:pPr>
        <w:spacing w:line="264" w:lineRule="auto"/>
        <w:ind w:firstLine="600"/>
        <w:jc w:val="both"/>
        <w:rPr>
          <w:sz w:val="24"/>
          <w:szCs w:val="24"/>
        </w:rPr>
      </w:pPr>
      <w:r w:rsidRPr="00DD2758">
        <w:rPr>
          <w:color w:val="000000"/>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BF1522" w:rsidRPr="00DD2758" w:rsidRDefault="00BF1522" w:rsidP="00BF1522">
      <w:pPr>
        <w:spacing w:line="264" w:lineRule="auto"/>
        <w:ind w:firstLine="600"/>
        <w:jc w:val="both"/>
        <w:rPr>
          <w:sz w:val="24"/>
          <w:szCs w:val="24"/>
        </w:rPr>
      </w:pPr>
      <w:r w:rsidRPr="00DD2758">
        <w:rPr>
          <w:color w:val="000000"/>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BF1522" w:rsidRPr="00DD2758" w:rsidRDefault="00BF1522" w:rsidP="00BF1522">
      <w:pPr>
        <w:spacing w:line="264" w:lineRule="auto"/>
        <w:ind w:firstLine="600"/>
        <w:jc w:val="both"/>
        <w:rPr>
          <w:sz w:val="24"/>
          <w:szCs w:val="24"/>
        </w:rPr>
      </w:pPr>
      <w:r w:rsidRPr="00DD2758">
        <w:rPr>
          <w:color w:val="000000"/>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BF1522" w:rsidRPr="00DD2758" w:rsidRDefault="00BF1522" w:rsidP="00BF1522">
      <w:pPr>
        <w:spacing w:line="264" w:lineRule="auto"/>
        <w:ind w:firstLine="600"/>
        <w:jc w:val="both"/>
        <w:rPr>
          <w:sz w:val="24"/>
          <w:szCs w:val="24"/>
        </w:rPr>
      </w:pPr>
      <w:r w:rsidRPr="00DD2758">
        <w:rPr>
          <w:color w:val="000000"/>
          <w:sz w:val="24"/>
          <w:szCs w:val="24"/>
        </w:rPr>
        <w:t>Знать и уметь называть основные жанры живописи, графики и скульптуры, определяемые предметом изображения.</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 </w:t>
      </w:r>
    </w:p>
    <w:p w:rsidR="00BF1522" w:rsidRPr="00DD2758" w:rsidRDefault="00BF1522" w:rsidP="00BF1522">
      <w:pPr>
        <w:spacing w:line="264" w:lineRule="auto"/>
        <w:ind w:firstLine="600"/>
        <w:jc w:val="both"/>
        <w:rPr>
          <w:sz w:val="24"/>
          <w:szCs w:val="24"/>
        </w:rPr>
      </w:pPr>
      <w:r w:rsidRPr="00DD2758">
        <w:rPr>
          <w:color w:val="000000"/>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BF1522" w:rsidRPr="00DD2758" w:rsidRDefault="00BF1522" w:rsidP="00BF1522">
      <w:pPr>
        <w:spacing w:line="264" w:lineRule="auto"/>
        <w:ind w:firstLine="600"/>
        <w:jc w:val="both"/>
        <w:rPr>
          <w:sz w:val="24"/>
          <w:szCs w:val="24"/>
        </w:rPr>
      </w:pPr>
      <w:r w:rsidRPr="00DD2758">
        <w:rPr>
          <w:color w:val="000000"/>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BF1522" w:rsidRPr="00DD2758" w:rsidRDefault="00BF1522" w:rsidP="00BF1522">
      <w:pPr>
        <w:spacing w:line="264" w:lineRule="auto"/>
        <w:ind w:firstLine="600"/>
        <w:jc w:val="both"/>
        <w:rPr>
          <w:sz w:val="24"/>
          <w:szCs w:val="24"/>
        </w:rPr>
      </w:pPr>
      <w:r w:rsidRPr="00DD2758">
        <w:rPr>
          <w:color w:val="000000"/>
          <w:sz w:val="24"/>
          <w:szCs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Знать, что в России много замечательных художественных музеев, иметь </w:t>
      </w:r>
      <w:r w:rsidRPr="00DD2758">
        <w:rPr>
          <w:color w:val="000000"/>
          <w:sz w:val="24"/>
          <w:szCs w:val="24"/>
        </w:rPr>
        <w:lastRenderedPageBreak/>
        <w:t>представление о коллекциях своих региональных музеев.</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«Азбука цифровой графики»</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BF1522" w:rsidRPr="00DD2758" w:rsidRDefault="00BF1522" w:rsidP="00BF1522">
      <w:pPr>
        <w:spacing w:line="264" w:lineRule="auto"/>
        <w:ind w:firstLine="600"/>
        <w:jc w:val="both"/>
        <w:rPr>
          <w:sz w:val="24"/>
          <w:szCs w:val="24"/>
        </w:rPr>
      </w:pPr>
      <w:r w:rsidRPr="00DD2758">
        <w:rPr>
          <w:color w:val="000000"/>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приёмы соединения шрифта и векторного изображения при создании, например, поздравительных открыток, афиши.</w:t>
      </w:r>
    </w:p>
    <w:p w:rsidR="00BF1522" w:rsidRPr="00DD2758" w:rsidRDefault="00BF1522" w:rsidP="00BF1522">
      <w:pPr>
        <w:spacing w:line="264" w:lineRule="auto"/>
        <w:ind w:left="120"/>
        <w:jc w:val="both"/>
        <w:rPr>
          <w:sz w:val="24"/>
          <w:szCs w:val="24"/>
        </w:rPr>
      </w:pPr>
      <w:r w:rsidRPr="00DD2758">
        <w:rPr>
          <w:color w:val="000000"/>
          <w:sz w:val="24"/>
          <w:szCs w:val="24"/>
        </w:rPr>
        <w:t xml:space="preserve">К концу обучения в </w:t>
      </w:r>
      <w:r w:rsidRPr="00DD2758">
        <w:rPr>
          <w:b/>
          <w:color w:val="000000"/>
          <w:sz w:val="24"/>
          <w:szCs w:val="24"/>
        </w:rPr>
        <w:t>4 классе</w:t>
      </w:r>
      <w:r w:rsidRPr="00DD2758">
        <w:rPr>
          <w:color w:val="000000"/>
          <w:sz w:val="24"/>
          <w:szCs w:val="24"/>
        </w:rPr>
        <w:t xml:space="preserve"> обучающийся получит следующие предметные результаты по отдельным темам программы по изобразительному искусству:</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«Графика»</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BF1522" w:rsidRPr="00DD2758" w:rsidRDefault="00BF1522" w:rsidP="00BF1522">
      <w:pPr>
        <w:spacing w:line="264" w:lineRule="auto"/>
        <w:ind w:firstLine="600"/>
        <w:jc w:val="both"/>
        <w:rPr>
          <w:sz w:val="24"/>
          <w:szCs w:val="24"/>
        </w:rPr>
      </w:pPr>
      <w:r w:rsidRPr="00DD2758">
        <w:rPr>
          <w:color w:val="000000"/>
          <w:sz w:val="24"/>
          <w:szCs w:val="24"/>
        </w:rPr>
        <w:t>Создавать зарисовки памятников отечественной и мировой архитектуры.</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«Живопись»</w:t>
      </w:r>
    </w:p>
    <w:p w:rsidR="00BF1522" w:rsidRPr="00DD2758" w:rsidRDefault="00BF1522" w:rsidP="00BF1522">
      <w:pPr>
        <w:spacing w:line="264" w:lineRule="auto"/>
        <w:ind w:firstLine="600"/>
        <w:jc w:val="both"/>
        <w:rPr>
          <w:sz w:val="24"/>
          <w:szCs w:val="24"/>
        </w:rPr>
      </w:pPr>
      <w:r w:rsidRPr="00DD2758">
        <w:rPr>
          <w:color w:val="000000"/>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BF1522" w:rsidRPr="00DD2758" w:rsidRDefault="00BF1522" w:rsidP="00BF1522">
      <w:pPr>
        <w:spacing w:line="264" w:lineRule="auto"/>
        <w:ind w:firstLine="600"/>
        <w:jc w:val="both"/>
        <w:rPr>
          <w:sz w:val="24"/>
          <w:szCs w:val="24"/>
        </w:rPr>
      </w:pPr>
      <w:r w:rsidRPr="00DD2758">
        <w:rPr>
          <w:color w:val="000000"/>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BF1522" w:rsidRPr="00DD2758" w:rsidRDefault="00BF1522" w:rsidP="00BF1522">
      <w:pPr>
        <w:spacing w:line="264" w:lineRule="auto"/>
        <w:ind w:firstLine="600"/>
        <w:jc w:val="both"/>
        <w:rPr>
          <w:sz w:val="24"/>
          <w:szCs w:val="24"/>
        </w:rPr>
      </w:pPr>
      <w:r w:rsidRPr="00DD2758">
        <w:rPr>
          <w:color w:val="000000"/>
          <w:sz w:val="24"/>
          <w:szCs w:val="24"/>
        </w:rPr>
        <w:t>Создавать двойной портрет (например, портрет матери и ребёнка).</w:t>
      </w:r>
    </w:p>
    <w:p w:rsidR="00BF1522" w:rsidRPr="00DD2758" w:rsidRDefault="00BF1522" w:rsidP="00BF1522">
      <w:pPr>
        <w:spacing w:line="264" w:lineRule="auto"/>
        <w:ind w:firstLine="600"/>
        <w:jc w:val="both"/>
        <w:rPr>
          <w:sz w:val="24"/>
          <w:szCs w:val="24"/>
        </w:rPr>
      </w:pPr>
      <w:r w:rsidRPr="00DD2758">
        <w:rPr>
          <w:color w:val="000000"/>
          <w:sz w:val="24"/>
          <w:szCs w:val="24"/>
        </w:rPr>
        <w:t>Приобретать опыт создания композиции на тему «Древнерусский город».</w:t>
      </w:r>
    </w:p>
    <w:p w:rsidR="00BF1522" w:rsidRPr="00DD2758" w:rsidRDefault="00BF1522" w:rsidP="00BF1522">
      <w:pPr>
        <w:spacing w:line="264" w:lineRule="auto"/>
        <w:ind w:firstLine="600"/>
        <w:jc w:val="both"/>
        <w:rPr>
          <w:sz w:val="24"/>
          <w:szCs w:val="24"/>
        </w:rPr>
      </w:pPr>
      <w:r w:rsidRPr="00DD2758">
        <w:rPr>
          <w:color w:val="000000"/>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BF1522" w:rsidRPr="00DD2758" w:rsidRDefault="00BF1522" w:rsidP="00BF1522">
      <w:pPr>
        <w:spacing w:line="264" w:lineRule="auto"/>
        <w:ind w:firstLine="600"/>
        <w:jc w:val="both"/>
        <w:rPr>
          <w:sz w:val="24"/>
          <w:szCs w:val="24"/>
        </w:rPr>
      </w:pPr>
      <w:r w:rsidRPr="00DD2758">
        <w:rPr>
          <w:b/>
          <w:color w:val="000000"/>
          <w:sz w:val="24"/>
          <w:szCs w:val="24"/>
        </w:rPr>
        <w:t>Модуль «Скульптура»</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 </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«Декоративно-прикладное искусство»</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Исследовать и делать зарисовки особенностей, характерных для орнаментов разных </w:t>
      </w:r>
      <w:r w:rsidRPr="00DD2758">
        <w:rPr>
          <w:color w:val="000000"/>
          <w:sz w:val="24"/>
          <w:szCs w:val="24"/>
        </w:rPr>
        <w:lastRenderedPageBreak/>
        <w:t>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BF1522" w:rsidRPr="00DD2758" w:rsidRDefault="00BF1522" w:rsidP="00BF1522">
      <w:pPr>
        <w:spacing w:line="264" w:lineRule="auto"/>
        <w:ind w:firstLine="600"/>
        <w:jc w:val="both"/>
        <w:rPr>
          <w:sz w:val="24"/>
          <w:szCs w:val="24"/>
        </w:rPr>
      </w:pPr>
      <w:r w:rsidRPr="00DD2758">
        <w:rPr>
          <w:color w:val="000000"/>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BF1522" w:rsidRPr="00DD2758" w:rsidRDefault="00BF1522" w:rsidP="00BF1522">
      <w:pPr>
        <w:spacing w:line="264" w:lineRule="auto"/>
        <w:ind w:firstLine="600"/>
        <w:jc w:val="both"/>
        <w:rPr>
          <w:sz w:val="24"/>
          <w:szCs w:val="24"/>
        </w:rPr>
      </w:pPr>
      <w:r w:rsidRPr="00DD2758">
        <w:rPr>
          <w:color w:val="000000"/>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BF1522" w:rsidRPr="00DD2758" w:rsidRDefault="00BF1522" w:rsidP="00BF1522">
      <w:pPr>
        <w:spacing w:line="264" w:lineRule="auto"/>
        <w:ind w:firstLine="600"/>
        <w:jc w:val="both"/>
        <w:rPr>
          <w:sz w:val="24"/>
          <w:szCs w:val="24"/>
        </w:rPr>
      </w:pPr>
      <w:r w:rsidRPr="00DD2758">
        <w:rPr>
          <w:color w:val="000000"/>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«Архитектура»</w:t>
      </w:r>
    </w:p>
    <w:p w:rsidR="00BF1522" w:rsidRPr="00DD2758" w:rsidRDefault="00BF1522" w:rsidP="00BF1522">
      <w:pPr>
        <w:spacing w:line="264" w:lineRule="auto"/>
        <w:ind w:firstLine="600"/>
        <w:jc w:val="both"/>
        <w:rPr>
          <w:sz w:val="24"/>
          <w:szCs w:val="24"/>
        </w:rPr>
      </w:pPr>
      <w:r w:rsidRPr="00DD2758">
        <w:rPr>
          <w:color w:val="000000"/>
          <w:sz w:val="24"/>
          <w:szCs w:val="24"/>
        </w:rPr>
        <w:t>Получить представление о конструкции традиционных жилищ у разных народов, об их связи с окружающей природой.</w:t>
      </w:r>
    </w:p>
    <w:p w:rsidR="00BF1522" w:rsidRPr="00DD2758" w:rsidRDefault="00BF1522" w:rsidP="00BF1522">
      <w:pPr>
        <w:spacing w:line="264" w:lineRule="auto"/>
        <w:ind w:firstLine="600"/>
        <w:jc w:val="both"/>
        <w:rPr>
          <w:sz w:val="24"/>
          <w:szCs w:val="24"/>
        </w:rPr>
      </w:pPr>
      <w:r w:rsidRPr="00DD2758">
        <w:rPr>
          <w:color w:val="000000"/>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BF1522" w:rsidRPr="00DD2758" w:rsidRDefault="00BF1522" w:rsidP="00BF1522">
      <w:pPr>
        <w:spacing w:line="264" w:lineRule="auto"/>
        <w:ind w:firstLine="600"/>
        <w:jc w:val="both"/>
        <w:rPr>
          <w:sz w:val="24"/>
          <w:szCs w:val="24"/>
        </w:rPr>
      </w:pPr>
      <w:r w:rsidRPr="00DD2758">
        <w:rPr>
          <w:color w:val="000000"/>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BF1522" w:rsidRPr="00DD2758" w:rsidRDefault="00BF1522" w:rsidP="00BF1522">
      <w:pPr>
        <w:spacing w:line="264" w:lineRule="auto"/>
        <w:ind w:firstLine="600"/>
        <w:jc w:val="both"/>
        <w:rPr>
          <w:sz w:val="24"/>
          <w:szCs w:val="24"/>
        </w:rPr>
      </w:pPr>
      <w:r w:rsidRPr="00DD2758">
        <w:rPr>
          <w:color w:val="000000"/>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BF1522" w:rsidRPr="00DD2758" w:rsidRDefault="00BF1522" w:rsidP="00BF1522">
      <w:pPr>
        <w:spacing w:line="264" w:lineRule="auto"/>
        <w:ind w:firstLine="600"/>
        <w:jc w:val="both"/>
        <w:rPr>
          <w:sz w:val="24"/>
          <w:szCs w:val="24"/>
        </w:rPr>
      </w:pPr>
      <w:r w:rsidRPr="00DD2758">
        <w:rPr>
          <w:color w:val="000000"/>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«Восприятие произведений искусства»</w:t>
      </w:r>
    </w:p>
    <w:p w:rsidR="00BF1522" w:rsidRPr="00DD2758" w:rsidRDefault="00BF1522" w:rsidP="00BF1522">
      <w:pPr>
        <w:spacing w:line="264" w:lineRule="auto"/>
        <w:ind w:firstLine="600"/>
        <w:jc w:val="both"/>
        <w:rPr>
          <w:sz w:val="24"/>
          <w:szCs w:val="24"/>
        </w:rPr>
      </w:pPr>
      <w:r w:rsidRPr="00DD2758">
        <w:rPr>
          <w:color w:val="000000"/>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BF1522" w:rsidRPr="00DD2758" w:rsidRDefault="00BF1522" w:rsidP="00BF1522">
      <w:pPr>
        <w:spacing w:line="264" w:lineRule="auto"/>
        <w:ind w:firstLine="600"/>
        <w:jc w:val="both"/>
        <w:rPr>
          <w:sz w:val="24"/>
          <w:szCs w:val="24"/>
        </w:rPr>
      </w:pPr>
      <w:r w:rsidRPr="00DD2758">
        <w:rPr>
          <w:color w:val="000000"/>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BF1522" w:rsidRPr="00DD2758" w:rsidRDefault="00BF1522" w:rsidP="00BF1522">
      <w:pPr>
        <w:spacing w:line="264" w:lineRule="auto"/>
        <w:ind w:firstLine="600"/>
        <w:jc w:val="both"/>
        <w:rPr>
          <w:sz w:val="24"/>
          <w:szCs w:val="24"/>
        </w:rPr>
      </w:pPr>
      <w:r w:rsidRPr="00DD2758">
        <w:rPr>
          <w:color w:val="000000"/>
          <w:sz w:val="24"/>
          <w:szCs w:val="24"/>
        </w:rPr>
        <w:t>Узнавать соборы Московского Кремля, Софийский собор в Великом Новгороде, храм Покрова на Нерли.</w:t>
      </w:r>
    </w:p>
    <w:p w:rsidR="00BF1522" w:rsidRPr="00DD2758" w:rsidRDefault="00BF1522" w:rsidP="00BF1522">
      <w:pPr>
        <w:spacing w:line="264" w:lineRule="auto"/>
        <w:ind w:firstLine="600"/>
        <w:jc w:val="both"/>
        <w:rPr>
          <w:sz w:val="24"/>
          <w:szCs w:val="24"/>
        </w:rPr>
      </w:pPr>
      <w:r w:rsidRPr="00DD2758">
        <w:rPr>
          <w:color w:val="000000"/>
          <w:sz w:val="24"/>
          <w:szCs w:val="24"/>
        </w:rPr>
        <w:t>Уметь называть и объяснять содержание памятника К. Минину и Д. Пожарскому скульптора И. П. Мартоса в Москве.</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Знать и узнавать основные памятники наиболее значимых мемориальных ансамблей </w:t>
      </w:r>
      <w:r w:rsidRPr="00DD2758">
        <w:rPr>
          <w:color w:val="000000"/>
          <w:sz w:val="24"/>
          <w:szCs w:val="24"/>
        </w:rPr>
        <w:lastRenderedPageBreak/>
        <w:t>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BF1522" w:rsidRPr="00DD2758" w:rsidRDefault="00BF1522" w:rsidP="00BF1522">
      <w:pPr>
        <w:spacing w:line="264" w:lineRule="auto"/>
        <w:ind w:firstLine="600"/>
        <w:jc w:val="both"/>
        <w:rPr>
          <w:sz w:val="24"/>
          <w:szCs w:val="24"/>
        </w:rPr>
      </w:pPr>
      <w:r w:rsidRPr="00DD2758">
        <w:rPr>
          <w:color w:val="000000"/>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BF1522" w:rsidRPr="00DD2758" w:rsidRDefault="00BF1522" w:rsidP="00BF1522">
      <w:pPr>
        <w:spacing w:line="264" w:lineRule="auto"/>
        <w:ind w:firstLine="600"/>
        <w:jc w:val="both"/>
        <w:rPr>
          <w:sz w:val="24"/>
          <w:szCs w:val="24"/>
        </w:rPr>
      </w:pPr>
      <w:r w:rsidRPr="00DD2758">
        <w:rPr>
          <w:color w:val="000000"/>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BF1522" w:rsidRPr="00DD2758" w:rsidRDefault="00BF1522" w:rsidP="00BF1522">
      <w:pPr>
        <w:spacing w:line="264" w:lineRule="auto"/>
        <w:ind w:firstLine="600"/>
        <w:jc w:val="both"/>
        <w:rPr>
          <w:sz w:val="24"/>
          <w:szCs w:val="24"/>
        </w:rPr>
      </w:pPr>
      <w:r w:rsidRPr="00DD2758">
        <w:rPr>
          <w:color w:val="000000"/>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BF1522" w:rsidRPr="00DD2758" w:rsidRDefault="00BF1522" w:rsidP="00BF1522">
      <w:pPr>
        <w:spacing w:line="264" w:lineRule="auto"/>
        <w:ind w:firstLine="600"/>
        <w:jc w:val="both"/>
        <w:rPr>
          <w:sz w:val="24"/>
          <w:szCs w:val="24"/>
        </w:rPr>
      </w:pPr>
      <w:r w:rsidRPr="00DD2758">
        <w:rPr>
          <w:b/>
          <w:color w:val="000000"/>
          <w:sz w:val="24"/>
          <w:szCs w:val="24"/>
        </w:rPr>
        <w:t>Модуль «Азбука цифровой графики»</w:t>
      </w:r>
    </w:p>
    <w:p w:rsidR="00BF1522" w:rsidRPr="00DD2758" w:rsidRDefault="00BF1522" w:rsidP="00BF1522">
      <w:pPr>
        <w:spacing w:line="264" w:lineRule="auto"/>
        <w:ind w:firstLine="600"/>
        <w:jc w:val="both"/>
        <w:rPr>
          <w:sz w:val="24"/>
          <w:szCs w:val="24"/>
        </w:rPr>
      </w:pPr>
      <w:r w:rsidRPr="00DD2758">
        <w:rPr>
          <w:color w:val="000000"/>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BF1522" w:rsidRPr="00DD2758" w:rsidRDefault="00BF1522" w:rsidP="00BF1522">
      <w:pPr>
        <w:spacing w:line="264" w:lineRule="auto"/>
        <w:ind w:firstLine="600"/>
        <w:jc w:val="both"/>
        <w:rPr>
          <w:sz w:val="24"/>
          <w:szCs w:val="24"/>
        </w:rPr>
      </w:pPr>
      <w:r w:rsidRPr="00DD2758">
        <w:rPr>
          <w:color w:val="000000"/>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BF1522" w:rsidRPr="00DD2758" w:rsidRDefault="00BF1522" w:rsidP="00BF1522">
      <w:pPr>
        <w:spacing w:line="264" w:lineRule="auto"/>
        <w:ind w:firstLine="600"/>
        <w:jc w:val="both"/>
        <w:rPr>
          <w:sz w:val="24"/>
          <w:szCs w:val="24"/>
        </w:rPr>
      </w:pPr>
      <w:r w:rsidRPr="00DD2758">
        <w:rPr>
          <w:color w:val="000000"/>
          <w:sz w:val="24"/>
          <w:szCs w:val="24"/>
        </w:rPr>
        <w:t>Использовать поисковую систему для знакомства с разными видами деревянного дома на основе избы и традициями её украшений.</w:t>
      </w:r>
    </w:p>
    <w:p w:rsidR="00BF1522" w:rsidRPr="00DD2758" w:rsidRDefault="00BF1522" w:rsidP="00BF1522">
      <w:pPr>
        <w:spacing w:line="264" w:lineRule="auto"/>
        <w:ind w:firstLine="600"/>
        <w:jc w:val="both"/>
        <w:rPr>
          <w:sz w:val="24"/>
          <w:szCs w:val="24"/>
        </w:rPr>
      </w:pPr>
      <w:r w:rsidRPr="00DD2758">
        <w:rPr>
          <w:color w:val="000000"/>
          <w:sz w:val="24"/>
          <w:szCs w:val="24"/>
        </w:rPr>
        <w:t xml:space="preserve">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 </w:t>
      </w:r>
    </w:p>
    <w:p w:rsidR="00BF1522" w:rsidRPr="00DD2758" w:rsidRDefault="00BF1522" w:rsidP="00BF1522">
      <w:pPr>
        <w:spacing w:line="264" w:lineRule="auto"/>
        <w:ind w:firstLine="600"/>
        <w:jc w:val="both"/>
        <w:rPr>
          <w:sz w:val="24"/>
          <w:szCs w:val="24"/>
        </w:rPr>
      </w:pPr>
      <w:r w:rsidRPr="00DD2758">
        <w:rPr>
          <w:color w:val="000000"/>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BF1522" w:rsidRPr="00DD2758" w:rsidRDefault="00BF1522" w:rsidP="00BF1522">
      <w:pPr>
        <w:spacing w:line="264" w:lineRule="auto"/>
        <w:ind w:firstLine="600"/>
        <w:jc w:val="both"/>
        <w:rPr>
          <w:sz w:val="24"/>
          <w:szCs w:val="24"/>
        </w:rPr>
      </w:pPr>
      <w:r w:rsidRPr="00DD2758">
        <w:rPr>
          <w:color w:val="000000"/>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BF1522" w:rsidRPr="00DD2758" w:rsidRDefault="00BF1522" w:rsidP="00BF1522">
      <w:pPr>
        <w:spacing w:line="264" w:lineRule="auto"/>
        <w:ind w:firstLine="600"/>
        <w:jc w:val="both"/>
        <w:rPr>
          <w:sz w:val="24"/>
          <w:szCs w:val="24"/>
        </w:rPr>
      </w:pPr>
      <w:r w:rsidRPr="00DD2758">
        <w:rPr>
          <w:color w:val="000000"/>
          <w:sz w:val="24"/>
          <w:szCs w:val="24"/>
        </w:rPr>
        <w:t>Освоить анимацию простого повторяющегося движения изображения в виртуальном редакторе GIF-анимации.</w:t>
      </w:r>
    </w:p>
    <w:p w:rsidR="00BF1522" w:rsidRPr="00DD2758" w:rsidRDefault="00BF1522" w:rsidP="00BF1522">
      <w:pPr>
        <w:spacing w:line="264" w:lineRule="auto"/>
        <w:ind w:firstLine="600"/>
        <w:jc w:val="both"/>
        <w:rPr>
          <w:sz w:val="24"/>
          <w:szCs w:val="24"/>
        </w:rPr>
      </w:pPr>
      <w:r w:rsidRPr="00DD2758">
        <w:rPr>
          <w:color w:val="000000"/>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BF1522" w:rsidRPr="00DD2758" w:rsidRDefault="00BF1522" w:rsidP="00BF1522">
      <w:pPr>
        <w:spacing w:line="264" w:lineRule="auto"/>
        <w:ind w:firstLine="600"/>
        <w:jc w:val="both"/>
        <w:rPr>
          <w:sz w:val="24"/>
          <w:szCs w:val="24"/>
        </w:rPr>
      </w:pPr>
      <w:r w:rsidRPr="00DD2758">
        <w:rPr>
          <w:color w:val="000000"/>
          <w:sz w:val="24"/>
          <w:szCs w:val="24"/>
        </w:rPr>
        <w:t>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w:t>
      </w:r>
    </w:p>
    <w:p w:rsidR="003917B6" w:rsidRDefault="003917B6" w:rsidP="003917B6">
      <w:pPr>
        <w:jc w:val="center"/>
        <w:rPr>
          <w:b/>
          <w:sz w:val="28"/>
          <w:szCs w:val="28"/>
        </w:rPr>
      </w:pPr>
    </w:p>
    <w:p w:rsidR="00BF1522" w:rsidRDefault="00BF1522" w:rsidP="003917B6">
      <w:pPr>
        <w:jc w:val="center"/>
        <w:rPr>
          <w:b/>
          <w:sz w:val="28"/>
          <w:szCs w:val="28"/>
        </w:rPr>
      </w:pPr>
    </w:p>
    <w:p w:rsidR="00BF1522" w:rsidRDefault="00BF1522" w:rsidP="003917B6">
      <w:pPr>
        <w:jc w:val="center"/>
        <w:rPr>
          <w:b/>
          <w:sz w:val="28"/>
          <w:szCs w:val="28"/>
        </w:rPr>
      </w:pPr>
    </w:p>
    <w:p w:rsidR="003917B6" w:rsidRDefault="00B375A7" w:rsidP="003917B6">
      <w:pPr>
        <w:jc w:val="center"/>
        <w:rPr>
          <w:b/>
          <w:sz w:val="28"/>
          <w:szCs w:val="28"/>
        </w:rPr>
      </w:pPr>
      <w:r w:rsidRPr="00BF1522">
        <w:rPr>
          <w:b/>
          <w:sz w:val="28"/>
          <w:szCs w:val="28"/>
        </w:rPr>
        <w:lastRenderedPageBreak/>
        <w:t>1.8</w:t>
      </w:r>
      <w:r w:rsidR="003917B6" w:rsidRPr="00BF1522">
        <w:rPr>
          <w:b/>
          <w:sz w:val="28"/>
          <w:szCs w:val="28"/>
        </w:rPr>
        <w:t>. Рабочая программа учебного предмета «Технология»</w:t>
      </w:r>
    </w:p>
    <w:p w:rsidR="00B375A7" w:rsidRPr="00A977F4" w:rsidRDefault="00B375A7" w:rsidP="00B375A7">
      <w:pPr>
        <w:spacing w:line="264" w:lineRule="auto"/>
        <w:ind w:left="120"/>
        <w:jc w:val="both"/>
        <w:rPr>
          <w:sz w:val="24"/>
          <w:szCs w:val="24"/>
        </w:rPr>
      </w:pPr>
      <w:r w:rsidRPr="00A977F4">
        <w:rPr>
          <w:b/>
          <w:color w:val="000000"/>
          <w:sz w:val="24"/>
          <w:szCs w:val="24"/>
        </w:rPr>
        <w:t xml:space="preserve">                           </w:t>
      </w:r>
      <w:bookmarkStart w:id="110" w:name="block-12393852"/>
      <w:r w:rsidRPr="00A977F4">
        <w:rPr>
          <w:b/>
          <w:color w:val="000000"/>
          <w:sz w:val="24"/>
          <w:szCs w:val="24"/>
        </w:rPr>
        <w:t>ПОЯСНИТЕЛЬНАЯ ЗАПИСКА</w:t>
      </w:r>
    </w:p>
    <w:p w:rsidR="00B375A7" w:rsidRPr="00A977F4" w:rsidRDefault="00B375A7" w:rsidP="00B375A7">
      <w:pPr>
        <w:spacing w:line="264" w:lineRule="auto"/>
        <w:ind w:firstLine="600"/>
        <w:jc w:val="both"/>
        <w:rPr>
          <w:sz w:val="24"/>
          <w:szCs w:val="24"/>
        </w:rPr>
      </w:pPr>
      <w:r w:rsidRPr="00A977F4">
        <w:rPr>
          <w:color w:val="000000"/>
          <w:sz w:val="24"/>
          <w:szCs w:val="24"/>
        </w:rPr>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375A7" w:rsidRPr="00A977F4" w:rsidRDefault="00B375A7" w:rsidP="00B375A7">
      <w:pPr>
        <w:spacing w:line="264" w:lineRule="auto"/>
        <w:ind w:firstLine="600"/>
        <w:jc w:val="both"/>
        <w:rPr>
          <w:sz w:val="24"/>
          <w:szCs w:val="24"/>
        </w:rPr>
      </w:pPr>
      <w:r w:rsidRPr="00A977F4">
        <w:rPr>
          <w:color w:val="000000"/>
          <w:sz w:val="24"/>
          <w:szCs w:val="24"/>
        </w:rPr>
        <w:t xml:space="preserve"> 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B375A7" w:rsidRPr="00A977F4" w:rsidRDefault="00B375A7" w:rsidP="00B375A7">
      <w:pPr>
        <w:spacing w:line="264" w:lineRule="auto"/>
        <w:ind w:firstLine="600"/>
        <w:jc w:val="both"/>
        <w:rPr>
          <w:sz w:val="24"/>
          <w:szCs w:val="24"/>
        </w:rPr>
      </w:pPr>
      <w:r w:rsidRPr="00A977F4">
        <w:rPr>
          <w:color w:val="000000"/>
          <w:sz w:val="24"/>
          <w:szCs w:val="24"/>
        </w:rPr>
        <w:t xml:space="preserve">Программа по технологии направлена на решение системы задач: </w:t>
      </w:r>
    </w:p>
    <w:p w:rsidR="00B375A7" w:rsidRPr="00A977F4" w:rsidRDefault="00B375A7" w:rsidP="00B375A7">
      <w:pPr>
        <w:spacing w:line="264" w:lineRule="auto"/>
        <w:ind w:firstLine="600"/>
        <w:jc w:val="both"/>
        <w:rPr>
          <w:sz w:val="24"/>
          <w:szCs w:val="24"/>
        </w:rPr>
      </w:pPr>
      <w:r w:rsidRPr="00A977F4">
        <w:rPr>
          <w:color w:val="000000"/>
          <w:sz w:val="24"/>
          <w:szCs w:val="24"/>
        </w:rPr>
        <w:t>формирование общих представлений о культуре и организации трудовой деятельности как важной части общей культуры человека;</w:t>
      </w:r>
    </w:p>
    <w:p w:rsidR="00B375A7" w:rsidRPr="00A977F4" w:rsidRDefault="00B375A7" w:rsidP="00B375A7">
      <w:pPr>
        <w:spacing w:line="264" w:lineRule="auto"/>
        <w:ind w:firstLine="600"/>
        <w:jc w:val="both"/>
        <w:rPr>
          <w:sz w:val="24"/>
          <w:szCs w:val="24"/>
        </w:rPr>
      </w:pPr>
      <w:r w:rsidRPr="00A977F4">
        <w:rPr>
          <w:color w:val="000000"/>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B375A7" w:rsidRPr="00A977F4" w:rsidRDefault="00B375A7" w:rsidP="00B375A7">
      <w:pPr>
        <w:spacing w:line="264" w:lineRule="auto"/>
        <w:ind w:firstLine="600"/>
        <w:jc w:val="both"/>
        <w:rPr>
          <w:sz w:val="24"/>
          <w:szCs w:val="24"/>
        </w:rPr>
      </w:pPr>
      <w:r w:rsidRPr="00A977F4">
        <w:rPr>
          <w:color w:val="000000"/>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B375A7" w:rsidRPr="00A977F4" w:rsidRDefault="00B375A7" w:rsidP="00B375A7">
      <w:pPr>
        <w:spacing w:line="264" w:lineRule="auto"/>
        <w:ind w:firstLine="600"/>
        <w:jc w:val="both"/>
        <w:rPr>
          <w:sz w:val="24"/>
          <w:szCs w:val="24"/>
        </w:rPr>
      </w:pPr>
      <w:r w:rsidRPr="00A977F4">
        <w:rPr>
          <w:color w:val="000000"/>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B375A7" w:rsidRPr="00A977F4" w:rsidRDefault="00B375A7" w:rsidP="00B375A7">
      <w:pPr>
        <w:spacing w:line="264" w:lineRule="auto"/>
        <w:ind w:firstLine="600"/>
        <w:jc w:val="both"/>
        <w:rPr>
          <w:sz w:val="24"/>
          <w:szCs w:val="24"/>
        </w:rPr>
      </w:pPr>
      <w:r w:rsidRPr="00A977F4">
        <w:rPr>
          <w:color w:val="000000"/>
          <w:sz w:val="24"/>
          <w:szCs w:val="24"/>
        </w:rPr>
        <w:t>развитие сенсомоторных процессов, психомоторной координации, глазомера через формирование практических умений;</w:t>
      </w:r>
    </w:p>
    <w:p w:rsidR="00B375A7" w:rsidRPr="00A977F4" w:rsidRDefault="00B375A7" w:rsidP="00B375A7">
      <w:pPr>
        <w:spacing w:line="264" w:lineRule="auto"/>
        <w:ind w:firstLine="600"/>
        <w:jc w:val="both"/>
        <w:rPr>
          <w:sz w:val="24"/>
          <w:szCs w:val="24"/>
        </w:rPr>
      </w:pPr>
      <w:r w:rsidRPr="00A977F4">
        <w:rPr>
          <w:color w:val="000000"/>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B375A7" w:rsidRPr="00A977F4" w:rsidRDefault="00B375A7" w:rsidP="00B375A7">
      <w:pPr>
        <w:spacing w:line="264" w:lineRule="auto"/>
        <w:ind w:firstLine="600"/>
        <w:jc w:val="both"/>
        <w:rPr>
          <w:sz w:val="24"/>
          <w:szCs w:val="24"/>
        </w:rPr>
      </w:pPr>
      <w:r w:rsidRPr="00A977F4">
        <w:rPr>
          <w:color w:val="000000"/>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B375A7" w:rsidRPr="00A977F4" w:rsidRDefault="00B375A7" w:rsidP="00B375A7">
      <w:pPr>
        <w:spacing w:line="264" w:lineRule="auto"/>
        <w:ind w:firstLine="600"/>
        <w:jc w:val="both"/>
        <w:rPr>
          <w:sz w:val="24"/>
          <w:szCs w:val="24"/>
        </w:rPr>
      </w:pPr>
      <w:r w:rsidRPr="00A977F4">
        <w:rPr>
          <w:color w:val="000000"/>
          <w:sz w:val="24"/>
          <w:szCs w:val="24"/>
        </w:rPr>
        <w:t>развитие гибкости и вариативности мышления, способностей к изобретательской деятельности;</w:t>
      </w:r>
    </w:p>
    <w:p w:rsidR="00B375A7" w:rsidRPr="00A977F4" w:rsidRDefault="00B375A7" w:rsidP="00B375A7">
      <w:pPr>
        <w:spacing w:line="264" w:lineRule="auto"/>
        <w:ind w:firstLine="600"/>
        <w:jc w:val="both"/>
        <w:rPr>
          <w:sz w:val="24"/>
          <w:szCs w:val="24"/>
        </w:rPr>
      </w:pPr>
      <w:r w:rsidRPr="00A977F4">
        <w:rPr>
          <w:color w:val="000000"/>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B375A7" w:rsidRPr="00A977F4" w:rsidRDefault="00B375A7" w:rsidP="00B375A7">
      <w:pPr>
        <w:spacing w:line="264" w:lineRule="auto"/>
        <w:ind w:firstLine="600"/>
        <w:jc w:val="both"/>
        <w:rPr>
          <w:sz w:val="24"/>
          <w:szCs w:val="24"/>
        </w:rPr>
      </w:pPr>
      <w:r w:rsidRPr="00A977F4">
        <w:rPr>
          <w:color w:val="000000"/>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B375A7" w:rsidRPr="00A977F4" w:rsidRDefault="00B375A7" w:rsidP="00B375A7">
      <w:pPr>
        <w:spacing w:line="264" w:lineRule="auto"/>
        <w:ind w:firstLine="600"/>
        <w:jc w:val="both"/>
        <w:rPr>
          <w:sz w:val="24"/>
          <w:szCs w:val="24"/>
        </w:rPr>
      </w:pPr>
      <w:r w:rsidRPr="00A977F4">
        <w:rPr>
          <w:color w:val="000000"/>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B375A7" w:rsidRPr="00A977F4" w:rsidRDefault="00B375A7" w:rsidP="00B375A7">
      <w:pPr>
        <w:spacing w:line="264" w:lineRule="auto"/>
        <w:ind w:firstLine="600"/>
        <w:jc w:val="both"/>
        <w:rPr>
          <w:sz w:val="24"/>
          <w:szCs w:val="24"/>
        </w:rPr>
      </w:pPr>
      <w:r w:rsidRPr="00A977F4">
        <w:rPr>
          <w:color w:val="000000"/>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B375A7" w:rsidRPr="00A977F4" w:rsidRDefault="00B375A7" w:rsidP="00B375A7">
      <w:pPr>
        <w:spacing w:line="264" w:lineRule="auto"/>
        <w:ind w:firstLine="600"/>
        <w:jc w:val="both"/>
        <w:rPr>
          <w:sz w:val="24"/>
          <w:szCs w:val="24"/>
        </w:rPr>
      </w:pPr>
      <w:r w:rsidRPr="00A977F4">
        <w:rPr>
          <w:color w:val="000000"/>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B375A7" w:rsidRPr="00A977F4" w:rsidRDefault="00B375A7" w:rsidP="00B375A7">
      <w:pPr>
        <w:spacing w:line="264" w:lineRule="auto"/>
        <w:ind w:firstLine="600"/>
        <w:jc w:val="both"/>
        <w:rPr>
          <w:sz w:val="24"/>
          <w:szCs w:val="24"/>
        </w:rPr>
      </w:pPr>
      <w:r w:rsidRPr="00A977F4">
        <w:rPr>
          <w:color w:val="000000"/>
          <w:sz w:val="24"/>
          <w:szCs w:val="24"/>
        </w:rPr>
        <w:t xml:space="preserve">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B375A7" w:rsidRPr="00A977F4" w:rsidRDefault="00B375A7" w:rsidP="00B375A7">
      <w:pPr>
        <w:widowControl/>
        <w:numPr>
          <w:ilvl w:val="0"/>
          <w:numId w:val="163"/>
        </w:numPr>
        <w:autoSpaceDE/>
        <w:autoSpaceDN/>
        <w:spacing w:line="264" w:lineRule="auto"/>
        <w:jc w:val="both"/>
        <w:rPr>
          <w:sz w:val="24"/>
          <w:szCs w:val="24"/>
        </w:rPr>
      </w:pPr>
      <w:r w:rsidRPr="00A977F4">
        <w:rPr>
          <w:color w:val="000000"/>
          <w:sz w:val="24"/>
          <w:szCs w:val="24"/>
        </w:rPr>
        <w:t>Технологии, профессии и производства.</w:t>
      </w:r>
    </w:p>
    <w:p w:rsidR="00B375A7" w:rsidRPr="00A977F4" w:rsidRDefault="00B375A7" w:rsidP="00B375A7">
      <w:pPr>
        <w:widowControl/>
        <w:numPr>
          <w:ilvl w:val="0"/>
          <w:numId w:val="163"/>
        </w:numPr>
        <w:autoSpaceDE/>
        <w:autoSpaceDN/>
        <w:spacing w:line="264" w:lineRule="auto"/>
        <w:jc w:val="both"/>
        <w:rPr>
          <w:sz w:val="24"/>
          <w:szCs w:val="24"/>
        </w:rPr>
      </w:pPr>
      <w:r w:rsidRPr="00A977F4">
        <w:rPr>
          <w:color w:val="000000"/>
          <w:sz w:val="24"/>
          <w:szCs w:val="24"/>
        </w:rPr>
        <w:lastRenderedPageBreak/>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B375A7" w:rsidRPr="00A977F4" w:rsidRDefault="00B375A7" w:rsidP="00B375A7">
      <w:pPr>
        <w:widowControl/>
        <w:numPr>
          <w:ilvl w:val="0"/>
          <w:numId w:val="163"/>
        </w:numPr>
        <w:autoSpaceDE/>
        <w:autoSpaceDN/>
        <w:spacing w:line="264" w:lineRule="auto"/>
        <w:jc w:val="both"/>
        <w:rPr>
          <w:sz w:val="24"/>
          <w:szCs w:val="24"/>
        </w:rPr>
      </w:pPr>
      <w:r w:rsidRPr="00A977F4">
        <w:rPr>
          <w:color w:val="000000"/>
          <w:sz w:val="24"/>
          <w:szCs w:val="24"/>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B375A7" w:rsidRPr="00A977F4" w:rsidRDefault="00B375A7" w:rsidP="00B375A7">
      <w:pPr>
        <w:widowControl/>
        <w:numPr>
          <w:ilvl w:val="0"/>
          <w:numId w:val="163"/>
        </w:numPr>
        <w:autoSpaceDE/>
        <w:autoSpaceDN/>
        <w:spacing w:line="264" w:lineRule="auto"/>
        <w:jc w:val="both"/>
        <w:rPr>
          <w:sz w:val="24"/>
          <w:szCs w:val="24"/>
        </w:rPr>
      </w:pPr>
      <w:r w:rsidRPr="00A977F4">
        <w:rPr>
          <w:color w:val="000000"/>
          <w:sz w:val="24"/>
          <w:szCs w:val="24"/>
        </w:rPr>
        <w:t>Информационно-коммуникативные технологии (далее – ИКТ) (с учётом возможностей материально-технической базы образовательной организации).</w:t>
      </w:r>
    </w:p>
    <w:p w:rsidR="00B375A7" w:rsidRPr="00A977F4" w:rsidRDefault="00B375A7" w:rsidP="00B375A7">
      <w:pPr>
        <w:spacing w:line="264" w:lineRule="auto"/>
        <w:ind w:firstLine="600"/>
        <w:jc w:val="both"/>
        <w:rPr>
          <w:sz w:val="24"/>
          <w:szCs w:val="24"/>
        </w:rPr>
      </w:pPr>
      <w:r w:rsidRPr="00A977F4">
        <w:rPr>
          <w:color w:val="000000"/>
          <w:sz w:val="24"/>
          <w:szCs w:val="24"/>
        </w:rPr>
        <w:t xml:space="preserve">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B375A7" w:rsidRPr="00A977F4" w:rsidRDefault="00B375A7" w:rsidP="00B375A7">
      <w:pPr>
        <w:spacing w:line="264" w:lineRule="auto"/>
        <w:ind w:firstLine="600"/>
        <w:jc w:val="both"/>
        <w:rPr>
          <w:sz w:val="24"/>
          <w:szCs w:val="24"/>
        </w:rPr>
      </w:pPr>
      <w:r w:rsidRPr="00A977F4">
        <w:rPr>
          <w:color w:val="000000"/>
          <w:sz w:val="24"/>
          <w:szCs w:val="24"/>
        </w:rPr>
        <w:t>В программе по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B375A7" w:rsidRPr="00A977F4" w:rsidRDefault="00B375A7" w:rsidP="00B375A7">
      <w:pPr>
        <w:spacing w:line="264" w:lineRule="auto"/>
        <w:ind w:firstLine="600"/>
        <w:jc w:val="both"/>
        <w:rPr>
          <w:sz w:val="24"/>
          <w:szCs w:val="24"/>
        </w:rPr>
      </w:pPr>
      <w:r w:rsidRPr="00A977F4">
        <w:rPr>
          <w:color w:val="000000"/>
          <w:sz w:val="24"/>
          <w:szCs w:val="24"/>
        </w:rPr>
        <w:t>‌</w:t>
      </w:r>
      <w:bookmarkStart w:id="111" w:name="6028649a-e0ac-451e-8172-b3f83139ddea"/>
      <w:r w:rsidRPr="00A977F4">
        <w:rPr>
          <w:color w:val="000000"/>
          <w:sz w:val="24"/>
          <w:szCs w:val="24"/>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bookmarkEnd w:id="111"/>
      <w:r w:rsidRPr="00A977F4">
        <w:rPr>
          <w:color w:val="000000"/>
          <w:sz w:val="24"/>
          <w:szCs w:val="24"/>
        </w:rPr>
        <w:t>‌‌</w:t>
      </w:r>
    </w:p>
    <w:p w:rsidR="00B375A7" w:rsidRPr="00A977F4" w:rsidRDefault="00B375A7" w:rsidP="00B375A7">
      <w:pPr>
        <w:spacing w:line="264" w:lineRule="auto"/>
        <w:ind w:left="120"/>
        <w:jc w:val="center"/>
        <w:rPr>
          <w:sz w:val="24"/>
          <w:szCs w:val="24"/>
        </w:rPr>
      </w:pPr>
      <w:bookmarkStart w:id="112" w:name="block-12393851"/>
      <w:bookmarkEnd w:id="110"/>
      <w:r w:rsidRPr="00A977F4">
        <w:rPr>
          <w:b/>
          <w:color w:val="333333"/>
          <w:sz w:val="24"/>
          <w:szCs w:val="24"/>
        </w:rPr>
        <w:t>СОДЕРЖАНИЕ УЧЕБНОГО ПРЕДМЕТА</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333333"/>
          <w:sz w:val="24"/>
          <w:szCs w:val="24"/>
        </w:rPr>
        <w:t xml:space="preserve">                                    1 КЛАСС</w:t>
      </w:r>
    </w:p>
    <w:p w:rsidR="00B375A7" w:rsidRPr="00A977F4" w:rsidRDefault="00B375A7" w:rsidP="00B375A7">
      <w:pPr>
        <w:spacing w:line="264" w:lineRule="auto"/>
        <w:jc w:val="both"/>
        <w:rPr>
          <w:sz w:val="24"/>
          <w:szCs w:val="24"/>
        </w:rPr>
      </w:pPr>
      <w:r w:rsidRPr="00A977F4">
        <w:rPr>
          <w:b/>
          <w:color w:val="000000"/>
          <w:sz w:val="24"/>
          <w:szCs w:val="24"/>
        </w:rPr>
        <w:t xml:space="preserve">                    Технологии, профессии и производства</w:t>
      </w:r>
    </w:p>
    <w:p w:rsidR="00B375A7" w:rsidRPr="00A977F4" w:rsidRDefault="00B375A7" w:rsidP="00B375A7">
      <w:pPr>
        <w:spacing w:line="264" w:lineRule="auto"/>
        <w:ind w:firstLine="600"/>
        <w:jc w:val="both"/>
        <w:rPr>
          <w:sz w:val="24"/>
          <w:szCs w:val="24"/>
        </w:rPr>
      </w:pPr>
      <w:r w:rsidRPr="00A977F4">
        <w:rPr>
          <w:color w:val="000000"/>
          <w:sz w:val="24"/>
          <w:szCs w:val="24"/>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B375A7" w:rsidRPr="00A977F4" w:rsidRDefault="00B375A7" w:rsidP="00B375A7">
      <w:pPr>
        <w:spacing w:line="264" w:lineRule="auto"/>
        <w:ind w:firstLine="600"/>
        <w:jc w:val="both"/>
        <w:rPr>
          <w:sz w:val="24"/>
          <w:szCs w:val="24"/>
        </w:rPr>
      </w:pPr>
      <w:r w:rsidRPr="00A977F4">
        <w:rPr>
          <w:color w:val="000000"/>
          <w:sz w:val="24"/>
          <w:szCs w:val="24"/>
        </w:rPr>
        <w:t>Профессии родных и знакомых. Профессии, связанные с изучаемыми материалами и производствами. Профессии сферы обслуживания.</w:t>
      </w:r>
    </w:p>
    <w:p w:rsidR="00B375A7" w:rsidRPr="00A977F4" w:rsidRDefault="00B375A7" w:rsidP="00B375A7">
      <w:pPr>
        <w:spacing w:line="264" w:lineRule="auto"/>
        <w:ind w:firstLine="600"/>
        <w:jc w:val="both"/>
        <w:rPr>
          <w:sz w:val="24"/>
          <w:szCs w:val="24"/>
        </w:rPr>
      </w:pPr>
      <w:r w:rsidRPr="00A977F4">
        <w:rPr>
          <w:color w:val="000000"/>
          <w:sz w:val="24"/>
          <w:szCs w:val="24"/>
        </w:rPr>
        <w:t>Традиции и праздники народов России, ремёсла, обычаи.</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lastRenderedPageBreak/>
        <w:t xml:space="preserve">              Технологии ручной обработки материалов</w:t>
      </w:r>
    </w:p>
    <w:p w:rsidR="00B375A7" w:rsidRPr="00A977F4" w:rsidRDefault="00B375A7" w:rsidP="00B375A7">
      <w:pPr>
        <w:spacing w:line="264" w:lineRule="auto"/>
        <w:ind w:firstLine="600"/>
        <w:jc w:val="both"/>
        <w:rPr>
          <w:sz w:val="24"/>
          <w:szCs w:val="24"/>
        </w:rPr>
      </w:pPr>
      <w:r w:rsidRPr="00A977F4">
        <w:rPr>
          <w:color w:val="000000"/>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B375A7" w:rsidRPr="00A977F4" w:rsidRDefault="00B375A7" w:rsidP="00B375A7">
      <w:pPr>
        <w:spacing w:line="264" w:lineRule="auto"/>
        <w:ind w:firstLine="600"/>
        <w:jc w:val="both"/>
        <w:rPr>
          <w:sz w:val="24"/>
          <w:szCs w:val="24"/>
        </w:rPr>
      </w:pPr>
      <w:r w:rsidRPr="00A977F4">
        <w:rPr>
          <w:color w:val="000000"/>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B375A7" w:rsidRPr="00A977F4" w:rsidRDefault="00B375A7" w:rsidP="00B375A7">
      <w:pPr>
        <w:spacing w:line="264" w:lineRule="auto"/>
        <w:ind w:firstLine="600"/>
        <w:jc w:val="both"/>
        <w:rPr>
          <w:sz w:val="24"/>
          <w:szCs w:val="24"/>
        </w:rPr>
      </w:pPr>
      <w:r w:rsidRPr="00A977F4">
        <w:rPr>
          <w:color w:val="000000"/>
          <w:sz w:val="24"/>
          <w:szCs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B375A7" w:rsidRPr="00A977F4" w:rsidRDefault="00B375A7" w:rsidP="00B375A7">
      <w:pPr>
        <w:spacing w:line="264" w:lineRule="auto"/>
        <w:ind w:firstLine="600"/>
        <w:jc w:val="both"/>
        <w:rPr>
          <w:sz w:val="24"/>
          <w:szCs w:val="24"/>
        </w:rPr>
      </w:pPr>
      <w:r w:rsidRPr="00A977F4">
        <w:rPr>
          <w:color w:val="000000"/>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B375A7" w:rsidRPr="00A977F4" w:rsidRDefault="00B375A7" w:rsidP="00B375A7">
      <w:pPr>
        <w:spacing w:line="264" w:lineRule="auto"/>
        <w:ind w:firstLine="600"/>
        <w:jc w:val="both"/>
        <w:rPr>
          <w:sz w:val="24"/>
          <w:szCs w:val="24"/>
        </w:rPr>
      </w:pPr>
      <w:r w:rsidRPr="00A977F4">
        <w:rPr>
          <w:color w:val="000000"/>
          <w:sz w:val="24"/>
          <w:szCs w:val="24"/>
        </w:rP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B375A7" w:rsidRPr="00A977F4" w:rsidRDefault="00B375A7" w:rsidP="00B375A7">
      <w:pPr>
        <w:spacing w:line="264" w:lineRule="auto"/>
        <w:ind w:firstLine="600"/>
        <w:jc w:val="both"/>
        <w:rPr>
          <w:sz w:val="24"/>
          <w:szCs w:val="24"/>
        </w:rPr>
      </w:pPr>
      <w:r w:rsidRPr="00A977F4">
        <w:rPr>
          <w:color w:val="000000"/>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rsidR="00B375A7" w:rsidRPr="00A977F4" w:rsidRDefault="00B375A7" w:rsidP="00B375A7">
      <w:pPr>
        <w:spacing w:line="264" w:lineRule="auto"/>
        <w:ind w:firstLine="600"/>
        <w:jc w:val="both"/>
        <w:rPr>
          <w:sz w:val="24"/>
          <w:szCs w:val="24"/>
        </w:rPr>
      </w:pPr>
      <w:r w:rsidRPr="00A977F4">
        <w:rPr>
          <w:color w:val="000000"/>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B375A7" w:rsidRPr="00A977F4" w:rsidRDefault="00B375A7" w:rsidP="00B375A7">
      <w:pPr>
        <w:spacing w:line="264" w:lineRule="auto"/>
        <w:ind w:firstLine="600"/>
        <w:jc w:val="both"/>
        <w:rPr>
          <w:sz w:val="24"/>
          <w:szCs w:val="24"/>
        </w:rPr>
      </w:pPr>
      <w:r w:rsidRPr="00A977F4">
        <w:rPr>
          <w:color w:val="000000"/>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B375A7" w:rsidRPr="00A977F4" w:rsidRDefault="00B375A7" w:rsidP="00B375A7">
      <w:pPr>
        <w:spacing w:line="264" w:lineRule="auto"/>
        <w:ind w:firstLine="600"/>
        <w:jc w:val="both"/>
        <w:rPr>
          <w:sz w:val="24"/>
          <w:szCs w:val="24"/>
        </w:rPr>
      </w:pPr>
      <w:r w:rsidRPr="00A977F4">
        <w:rPr>
          <w:color w:val="000000"/>
          <w:sz w:val="24"/>
          <w:szCs w:val="24"/>
        </w:rPr>
        <w:t>Использование дополнительных отделочных материалов.</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Конструирование и моделирование</w:t>
      </w:r>
    </w:p>
    <w:p w:rsidR="00B375A7" w:rsidRPr="00A977F4" w:rsidRDefault="00B375A7" w:rsidP="00B375A7">
      <w:pPr>
        <w:spacing w:line="264" w:lineRule="auto"/>
        <w:ind w:firstLine="600"/>
        <w:jc w:val="both"/>
        <w:rPr>
          <w:sz w:val="24"/>
          <w:szCs w:val="24"/>
        </w:rPr>
      </w:pPr>
      <w:r w:rsidRPr="00A977F4">
        <w:rPr>
          <w:color w:val="000000"/>
          <w:sz w:val="24"/>
          <w:szCs w:val="24"/>
        </w:rP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lastRenderedPageBreak/>
        <w:t xml:space="preserve">           Информационно-коммуникативные технологии</w:t>
      </w:r>
    </w:p>
    <w:p w:rsidR="00B375A7" w:rsidRPr="00A977F4" w:rsidRDefault="00B375A7" w:rsidP="00B375A7">
      <w:pPr>
        <w:spacing w:line="264" w:lineRule="auto"/>
        <w:ind w:firstLine="600"/>
        <w:jc w:val="both"/>
        <w:rPr>
          <w:sz w:val="24"/>
          <w:szCs w:val="24"/>
        </w:rPr>
      </w:pPr>
      <w:r w:rsidRPr="00A977F4">
        <w:rPr>
          <w:color w:val="000000"/>
          <w:sz w:val="24"/>
          <w:szCs w:val="24"/>
        </w:rPr>
        <w:t>Демонстрация учителем готовых материалов на информационных носителях.</w:t>
      </w:r>
    </w:p>
    <w:p w:rsidR="00B375A7" w:rsidRPr="00A977F4" w:rsidRDefault="00B375A7" w:rsidP="00B375A7">
      <w:pPr>
        <w:spacing w:line="264" w:lineRule="auto"/>
        <w:ind w:firstLine="600"/>
        <w:jc w:val="both"/>
        <w:rPr>
          <w:sz w:val="24"/>
          <w:szCs w:val="24"/>
        </w:rPr>
      </w:pPr>
      <w:r w:rsidRPr="00A977F4">
        <w:rPr>
          <w:color w:val="000000"/>
          <w:sz w:val="24"/>
          <w:szCs w:val="24"/>
        </w:rPr>
        <w:t>Информация. Виды информации.</w:t>
      </w:r>
    </w:p>
    <w:p w:rsidR="00B375A7" w:rsidRPr="00A977F4" w:rsidRDefault="00B375A7" w:rsidP="00B375A7">
      <w:pPr>
        <w:spacing w:line="264" w:lineRule="auto"/>
        <w:ind w:left="120"/>
        <w:jc w:val="both"/>
        <w:rPr>
          <w:sz w:val="24"/>
          <w:szCs w:val="24"/>
        </w:rPr>
      </w:pPr>
    </w:p>
    <w:p w:rsidR="00B375A7" w:rsidRPr="00B375A7" w:rsidRDefault="00B375A7" w:rsidP="00B375A7">
      <w:pPr>
        <w:spacing w:line="264" w:lineRule="auto"/>
        <w:ind w:left="120"/>
        <w:jc w:val="both"/>
        <w:rPr>
          <w:b/>
          <w:sz w:val="24"/>
          <w:szCs w:val="24"/>
        </w:rPr>
      </w:pPr>
      <w:r w:rsidRPr="00B375A7">
        <w:rPr>
          <w:b/>
          <w:color w:val="000000"/>
          <w:sz w:val="24"/>
          <w:szCs w:val="24"/>
        </w:rPr>
        <w:t>УНИВЕРСАЛЬНЫЕ УЧЕБНЫЕ ДЕЙСТВИЯ (ПРОПЕДЕВТИЧЕСКИЙ УРОВЕНЬ)</w:t>
      </w:r>
    </w:p>
    <w:p w:rsidR="00B375A7" w:rsidRPr="00A977F4" w:rsidRDefault="00B375A7" w:rsidP="00B375A7">
      <w:pPr>
        <w:spacing w:line="264" w:lineRule="auto"/>
        <w:ind w:firstLine="600"/>
        <w:jc w:val="both"/>
        <w:rPr>
          <w:sz w:val="24"/>
          <w:szCs w:val="24"/>
        </w:rPr>
      </w:pPr>
      <w:r w:rsidRPr="00A977F4">
        <w:rPr>
          <w:color w:val="000000"/>
          <w:sz w:val="24"/>
          <w:szCs w:val="24"/>
        </w:rPr>
        <w:t>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Познавательные универсальные учебные действия</w:t>
      </w:r>
    </w:p>
    <w:p w:rsidR="00B375A7" w:rsidRPr="00A977F4" w:rsidRDefault="00B375A7" w:rsidP="00B375A7">
      <w:pPr>
        <w:spacing w:line="264" w:lineRule="auto"/>
        <w:ind w:left="120"/>
        <w:jc w:val="both"/>
        <w:rPr>
          <w:sz w:val="24"/>
          <w:szCs w:val="24"/>
        </w:rPr>
      </w:pPr>
      <w:r w:rsidRPr="00A977F4">
        <w:rPr>
          <w:b/>
          <w:color w:val="000000"/>
          <w:sz w:val="24"/>
          <w:szCs w:val="24"/>
        </w:rPr>
        <w:t>Базовые логические и исследовательские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ориентироваться в терминах, используемых в технологии (в пределах изученного);</w:t>
      </w:r>
    </w:p>
    <w:p w:rsidR="00B375A7" w:rsidRPr="00A977F4" w:rsidRDefault="00B375A7" w:rsidP="00B375A7">
      <w:pPr>
        <w:spacing w:line="264" w:lineRule="auto"/>
        <w:ind w:firstLine="600"/>
        <w:jc w:val="both"/>
        <w:rPr>
          <w:sz w:val="24"/>
          <w:szCs w:val="24"/>
        </w:rPr>
      </w:pPr>
      <w:r w:rsidRPr="00A977F4">
        <w:rPr>
          <w:color w:val="000000"/>
          <w:sz w:val="24"/>
          <w:szCs w:val="24"/>
        </w:rPr>
        <w:t>воспринимать и использовать предложенную инструкцию (устную, графическую);</w:t>
      </w:r>
    </w:p>
    <w:p w:rsidR="00B375A7" w:rsidRPr="00A977F4" w:rsidRDefault="00B375A7" w:rsidP="00B375A7">
      <w:pPr>
        <w:spacing w:line="264" w:lineRule="auto"/>
        <w:ind w:firstLine="600"/>
        <w:jc w:val="both"/>
        <w:rPr>
          <w:sz w:val="24"/>
          <w:szCs w:val="24"/>
        </w:rPr>
      </w:pPr>
      <w:r w:rsidRPr="00A977F4">
        <w:rPr>
          <w:color w:val="000000"/>
          <w:sz w:val="24"/>
          <w:szCs w:val="24"/>
        </w:rPr>
        <w:t>анализировать устройство простых изделий по образцу, рисунку, выделять основные и второстепенные составляющие конструкции;</w:t>
      </w:r>
    </w:p>
    <w:p w:rsidR="00B375A7" w:rsidRPr="00A977F4" w:rsidRDefault="00B375A7" w:rsidP="00B375A7">
      <w:pPr>
        <w:spacing w:line="264" w:lineRule="auto"/>
        <w:ind w:firstLine="600"/>
        <w:jc w:val="both"/>
        <w:rPr>
          <w:sz w:val="24"/>
          <w:szCs w:val="24"/>
        </w:rPr>
      </w:pPr>
      <w:r w:rsidRPr="00A977F4">
        <w:rPr>
          <w:color w:val="000000"/>
          <w:sz w:val="24"/>
          <w:szCs w:val="24"/>
        </w:rPr>
        <w:t>сравнивать отдельные изделия (конструкции), находить сходство и различия в их устройстве.</w:t>
      </w:r>
    </w:p>
    <w:p w:rsidR="00B375A7" w:rsidRPr="00A977F4" w:rsidRDefault="00B375A7" w:rsidP="00B375A7">
      <w:pPr>
        <w:spacing w:line="264" w:lineRule="auto"/>
        <w:ind w:left="120"/>
        <w:jc w:val="both"/>
        <w:rPr>
          <w:sz w:val="24"/>
          <w:szCs w:val="24"/>
        </w:rPr>
      </w:pPr>
      <w:r w:rsidRPr="00A977F4">
        <w:rPr>
          <w:b/>
          <w:color w:val="000000"/>
          <w:sz w:val="24"/>
          <w:szCs w:val="24"/>
        </w:rPr>
        <w:t xml:space="preserve">                Работа с информацией:</w:t>
      </w:r>
    </w:p>
    <w:p w:rsidR="00B375A7" w:rsidRPr="00A977F4" w:rsidRDefault="00B375A7" w:rsidP="00B375A7">
      <w:pPr>
        <w:spacing w:line="264" w:lineRule="auto"/>
        <w:ind w:firstLine="600"/>
        <w:jc w:val="both"/>
        <w:rPr>
          <w:sz w:val="24"/>
          <w:szCs w:val="24"/>
        </w:rPr>
      </w:pPr>
      <w:r w:rsidRPr="00A977F4">
        <w:rPr>
          <w:color w:val="000000"/>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B375A7" w:rsidRPr="00A977F4" w:rsidRDefault="00B375A7" w:rsidP="00B375A7">
      <w:pPr>
        <w:spacing w:line="264" w:lineRule="auto"/>
        <w:ind w:firstLine="600"/>
        <w:jc w:val="both"/>
        <w:rPr>
          <w:sz w:val="24"/>
          <w:szCs w:val="24"/>
        </w:rPr>
      </w:pPr>
      <w:r w:rsidRPr="00A977F4">
        <w:rPr>
          <w:color w:val="000000"/>
          <w:sz w:val="24"/>
          <w:szCs w:val="24"/>
        </w:rPr>
        <w:t>воспринимать информацию (представленную в объяснении учителя или в учебнике), использовать её в работе;</w:t>
      </w:r>
    </w:p>
    <w:p w:rsidR="00B375A7" w:rsidRPr="00A977F4" w:rsidRDefault="00B375A7" w:rsidP="00B375A7">
      <w:pPr>
        <w:spacing w:line="264" w:lineRule="auto"/>
        <w:ind w:firstLine="600"/>
        <w:jc w:val="both"/>
        <w:rPr>
          <w:sz w:val="24"/>
          <w:szCs w:val="24"/>
        </w:rPr>
      </w:pPr>
      <w:r w:rsidRPr="00A977F4">
        <w:rPr>
          <w:color w:val="000000"/>
          <w:sz w:val="24"/>
          <w:szCs w:val="24"/>
        </w:rPr>
        <w:t>понимать и анализировать простейшую знаково-символическую информацию (схема, рисунок) и строить работу в соответствии с ней.</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Коммуникативные универсальные учебные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B375A7" w:rsidRPr="00A977F4" w:rsidRDefault="00B375A7" w:rsidP="00B375A7">
      <w:pPr>
        <w:spacing w:line="264" w:lineRule="auto"/>
        <w:ind w:firstLine="600"/>
        <w:jc w:val="both"/>
        <w:rPr>
          <w:sz w:val="24"/>
          <w:szCs w:val="24"/>
        </w:rPr>
      </w:pPr>
      <w:r w:rsidRPr="00A977F4">
        <w:rPr>
          <w:color w:val="000000"/>
          <w:sz w:val="24"/>
          <w:szCs w:val="24"/>
        </w:rPr>
        <w:t>строить несложные высказывания, сообщения в устной форме (по содержанию изученных тем).</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Регулятивные универсальные учебные действия</w:t>
      </w:r>
    </w:p>
    <w:p w:rsidR="00B375A7" w:rsidRPr="00A977F4" w:rsidRDefault="00B375A7" w:rsidP="00B375A7">
      <w:pPr>
        <w:spacing w:line="264" w:lineRule="auto"/>
        <w:ind w:left="120"/>
        <w:jc w:val="both"/>
        <w:rPr>
          <w:sz w:val="24"/>
          <w:szCs w:val="24"/>
        </w:rPr>
      </w:pPr>
      <w:r w:rsidRPr="00A977F4">
        <w:rPr>
          <w:b/>
          <w:color w:val="000000"/>
          <w:sz w:val="24"/>
          <w:szCs w:val="24"/>
        </w:rPr>
        <w:t>Самоорганизация и самоконтроль:</w:t>
      </w:r>
    </w:p>
    <w:p w:rsidR="00B375A7" w:rsidRPr="00A977F4" w:rsidRDefault="00B375A7" w:rsidP="00B375A7">
      <w:pPr>
        <w:spacing w:line="264" w:lineRule="auto"/>
        <w:ind w:firstLine="600"/>
        <w:jc w:val="both"/>
        <w:rPr>
          <w:sz w:val="24"/>
          <w:szCs w:val="24"/>
        </w:rPr>
      </w:pPr>
      <w:r w:rsidRPr="00A977F4">
        <w:rPr>
          <w:color w:val="000000"/>
          <w:sz w:val="24"/>
          <w:szCs w:val="24"/>
        </w:rPr>
        <w:t>принимать и удерживать в процессе деятельности предложенную учебную задачу;</w:t>
      </w:r>
    </w:p>
    <w:p w:rsidR="00B375A7" w:rsidRPr="00A977F4" w:rsidRDefault="00B375A7" w:rsidP="00B375A7">
      <w:pPr>
        <w:spacing w:line="264" w:lineRule="auto"/>
        <w:ind w:firstLine="600"/>
        <w:jc w:val="both"/>
        <w:rPr>
          <w:sz w:val="24"/>
          <w:szCs w:val="24"/>
        </w:rPr>
      </w:pPr>
      <w:r w:rsidRPr="00A977F4">
        <w:rPr>
          <w:color w:val="000000"/>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B375A7" w:rsidRPr="00A977F4" w:rsidRDefault="00B375A7" w:rsidP="00B375A7">
      <w:pPr>
        <w:spacing w:line="264" w:lineRule="auto"/>
        <w:ind w:firstLine="600"/>
        <w:jc w:val="both"/>
        <w:rPr>
          <w:sz w:val="24"/>
          <w:szCs w:val="24"/>
        </w:rPr>
      </w:pPr>
      <w:r w:rsidRPr="00A977F4">
        <w:rPr>
          <w:color w:val="000000"/>
          <w:sz w:val="24"/>
          <w:szCs w:val="24"/>
        </w:rPr>
        <w:t>понимать и принимать критерии оценки качества работы, руководствоваться ими в процессе анализа и оценки выполненных работ;</w:t>
      </w:r>
    </w:p>
    <w:p w:rsidR="00B375A7" w:rsidRPr="00A977F4" w:rsidRDefault="00B375A7" w:rsidP="00B375A7">
      <w:pPr>
        <w:spacing w:line="264" w:lineRule="auto"/>
        <w:ind w:firstLine="600"/>
        <w:jc w:val="both"/>
        <w:rPr>
          <w:sz w:val="24"/>
          <w:szCs w:val="24"/>
        </w:rPr>
      </w:pPr>
      <w:r w:rsidRPr="00A977F4">
        <w:rPr>
          <w:color w:val="000000"/>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несложные действия контроля и оценки по предложенным критериям.</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lastRenderedPageBreak/>
        <w:t xml:space="preserve">                       Совместная деятельность</w:t>
      </w:r>
      <w:r w:rsidRPr="00A977F4">
        <w:rPr>
          <w:color w:val="000000"/>
          <w:sz w:val="24"/>
          <w:szCs w:val="24"/>
        </w:rPr>
        <w:t>:</w:t>
      </w:r>
    </w:p>
    <w:p w:rsidR="00B375A7" w:rsidRPr="00A977F4" w:rsidRDefault="00B375A7" w:rsidP="00B375A7">
      <w:pPr>
        <w:spacing w:line="264" w:lineRule="auto"/>
        <w:ind w:firstLine="600"/>
        <w:jc w:val="both"/>
        <w:rPr>
          <w:sz w:val="24"/>
          <w:szCs w:val="24"/>
        </w:rPr>
      </w:pPr>
      <w:r w:rsidRPr="00A977F4">
        <w:rPr>
          <w:color w:val="000000"/>
          <w:sz w:val="24"/>
          <w:szCs w:val="24"/>
        </w:rPr>
        <w:t>проявлять положительное отношение к включению в совместную работу, к простым видам сотрудничества;</w:t>
      </w:r>
    </w:p>
    <w:p w:rsidR="00B375A7" w:rsidRPr="00A977F4" w:rsidRDefault="00B375A7" w:rsidP="00B375A7">
      <w:pPr>
        <w:spacing w:line="264" w:lineRule="auto"/>
        <w:ind w:firstLine="600"/>
        <w:jc w:val="both"/>
        <w:rPr>
          <w:sz w:val="24"/>
          <w:szCs w:val="24"/>
        </w:rPr>
      </w:pPr>
      <w:r w:rsidRPr="00A977F4">
        <w:rPr>
          <w:color w:val="000000"/>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2 КЛАСС</w:t>
      </w:r>
    </w:p>
    <w:p w:rsidR="00B375A7" w:rsidRPr="00A977F4" w:rsidRDefault="00B375A7" w:rsidP="00B375A7">
      <w:pPr>
        <w:spacing w:line="264" w:lineRule="auto"/>
        <w:jc w:val="both"/>
        <w:rPr>
          <w:sz w:val="24"/>
          <w:szCs w:val="24"/>
        </w:rPr>
      </w:pPr>
      <w:r w:rsidRPr="00A977F4">
        <w:rPr>
          <w:sz w:val="24"/>
          <w:szCs w:val="24"/>
        </w:rPr>
        <w:t xml:space="preserve">                  </w:t>
      </w:r>
      <w:r w:rsidRPr="00A977F4">
        <w:rPr>
          <w:b/>
          <w:color w:val="000000"/>
          <w:sz w:val="24"/>
          <w:szCs w:val="24"/>
        </w:rPr>
        <w:t>Технологии, профессии и производства</w:t>
      </w:r>
    </w:p>
    <w:p w:rsidR="00B375A7" w:rsidRPr="00A977F4" w:rsidRDefault="00B375A7" w:rsidP="00B375A7">
      <w:pPr>
        <w:spacing w:line="264" w:lineRule="auto"/>
        <w:ind w:firstLine="600"/>
        <w:jc w:val="both"/>
        <w:rPr>
          <w:sz w:val="24"/>
          <w:szCs w:val="24"/>
        </w:rPr>
      </w:pPr>
      <w:r w:rsidRPr="00A977F4">
        <w:rPr>
          <w:color w:val="000000"/>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B375A7" w:rsidRPr="00A977F4" w:rsidRDefault="00B375A7" w:rsidP="00B375A7">
      <w:pPr>
        <w:spacing w:line="264" w:lineRule="auto"/>
        <w:ind w:firstLine="600"/>
        <w:jc w:val="both"/>
        <w:rPr>
          <w:sz w:val="24"/>
          <w:szCs w:val="24"/>
        </w:rPr>
      </w:pPr>
      <w:r w:rsidRPr="00A977F4">
        <w:rPr>
          <w:color w:val="000000"/>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B375A7" w:rsidRPr="00A977F4" w:rsidRDefault="00B375A7" w:rsidP="00B375A7">
      <w:pPr>
        <w:spacing w:line="264" w:lineRule="auto"/>
        <w:ind w:firstLine="600"/>
        <w:jc w:val="both"/>
        <w:rPr>
          <w:sz w:val="24"/>
          <w:szCs w:val="24"/>
        </w:rPr>
      </w:pPr>
      <w:r w:rsidRPr="00A977F4">
        <w:rPr>
          <w:color w:val="000000"/>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Технологии ручной обработки материалов</w:t>
      </w:r>
    </w:p>
    <w:p w:rsidR="00B375A7" w:rsidRPr="00A977F4" w:rsidRDefault="00B375A7" w:rsidP="00B375A7">
      <w:pPr>
        <w:spacing w:line="264" w:lineRule="auto"/>
        <w:ind w:firstLine="600"/>
        <w:jc w:val="both"/>
        <w:rPr>
          <w:sz w:val="24"/>
          <w:szCs w:val="24"/>
        </w:rPr>
      </w:pPr>
      <w:r w:rsidRPr="00A977F4">
        <w:rPr>
          <w:color w:val="000000"/>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B375A7" w:rsidRPr="00A977F4" w:rsidRDefault="00B375A7" w:rsidP="00B375A7">
      <w:pPr>
        <w:spacing w:line="264" w:lineRule="auto"/>
        <w:ind w:firstLine="600"/>
        <w:jc w:val="both"/>
        <w:rPr>
          <w:sz w:val="24"/>
          <w:szCs w:val="24"/>
        </w:rPr>
      </w:pPr>
      <w:r w:rsidRPr="00A977F4">
        <w:rPr>
          <w:color w:val="000000"/>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B375A7" w:rsidRPr="00A977F4" w:rsidRDefault="00B375A7" w:rsidP="00B375A7">
      <w:pPr>
        <w:spacing w:line="264" w:lineRule="auto"/>
        <w:ind w:firstLine="600"/>
        <w:jc w:val="both"/>
        <w:rPr>
          <w:sz w:val="24"/>
          <w:szCs w:val="24"/>
        </w:rPr>
      </w:pPr>
      <w:r w:rsidRPr="00A977F4">
        <w:rPr>
          <w:color w:val="000000"/>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B375A7" w:rsidRPr="00A977F4" w:rsidRDefault="00B375A7" w:rsidP="00B375A7">
      <w:pPr>
        <w:spacing w:line="264" w:lineRule="auto"/>
        <w:ind w:firstLine="600"/>
        <w:jc w:val="both"/>
        <w:rPr>
          <w:sz w:val="24"/>
          <w:szCs w:val="24"/>
        </w:rPr>
      </w:pPr>
      <w:r w:rsidRPr="00A977F4">
        <w:rPr>
          <w:color w:val="000000"/>
          <w:sz w:val="24"/>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w:t>
      </w:r>
      <w:r w:rsidRPr="00A977F4">
        <w:rPr>
          <w:color w:val="000000"/>
          <w:sz w:val="24"/>
          <w:szCs w:val="24"/>
        </w:rPr>
        <w:lastRenderedPageBreak/>
        <w:t>нитку.</w:t>
      </w:r>
    </w:p>
    <w:p w:rsidR="00B375A7" w:rsidRPr="00A977F4" w:rsidRDefault="00B375A7" w:rsidP="00B375A7">
      <w:pPr>
        <w:spacing w:line="264" w:lineRule="auto"/>
        <w:ind w:firstLine="600"/>
        <w:jc w:val="both"/>
        <w:rPr>
          <w:sz w:val="24"/>
          <w:szCs w:val="24"/>
        </w:rPr>
      </w:pPr>
      <w:r w:rsidRPr="00A977F4">
        <w:rPr>
          <w:color w:val="000000"/>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B375A7" w:rsidRPr="00A977F4" w:rsidRDefault="00B375A7" w:rsidP="00B375A7">
      <w:pPr>
        <w:spacing w:line="264" w:lineRule="auto"/>
        <w:ind w:firstLine="600"/>
        <w:jc w:val="both"/>
        <w:rPr>
          <w:sz w:val="24"/>
          <w:szCs w:val="24"/>
        </w:rPr>
      </w:pPr>
      <w:r w:rsidRPr="00A977F4">
        <w:rPr>
          <w:color w:val="000000"/>
          <w:sz w:val="24"/>
          <w:szCs w:val="24"/>
        </w:rPr>
        <w:t>Использование дополнительных материалов (например, проволока, пряжа, бусины и другие).</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Конструирование и моделирование</w:t>
      </w:r>
    </w:p>
    <w:p w:rsidR="00B375A7" w:rsidRPr="00A977F4" w:rsidRDefault="00B375A7" w:rsidP="00B375A7">
      <w:pPr>
        <w:spacing w:line="264" w:lineRule="auto"/>
        <w:ind w:firstLine="600"/>
        <w:jc w:val="both"/>
        <w:rPr>
          <w:sz w:val="24"/>
          <w:szCs w:val="24"/>
        </w:rPr>
      </w:pPr>
      <w:r w:rsidRPr="00A977F4">
        <w:rPr>
          <w:color w:val="000000"/>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B375A7" w:rsidRPr="00A977F4" w:rsidRDefault="00B375A7" w:rsidP="00B375A7">
      <w:pPr>
        <w:spacing w:line="264" w:lineRule="auto"/>
        <w:ind w:firstLine="600"/>
        <w:jc w:val="both"/>
        <w:rPr>
          <w:sz w:val="24"/>
          <w:szCs w:val="24"/>
        </w:rPr>
      </w:pPr>
      <w:r w:rsidRPr="00A977F4">
        <w:rPr>
          <w:color w:val="000000"/>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Информационно-коммуникативные технологии</w:t>
      </w:r>
    </w:p>
    <w:p w:rsidR="00B375A7" w:rsidRPr="00A977F4" w:rsidRDefault="00B375A7" w:rsidP="00B375A7">
      <w:pPr>
        <w:spacing w:line="264" w:lineRule="auto"/>
        <w:ind w:firstLine="600"/>
        <w:jc w:val="both"/>
        <w:rPr>
          <w:sz w:val="24"/>
          <w:szCs w:val="24"/>
        </w:rPr>
      </w:pPr>
      <w:r w:rsidRPr="00A977F4">
        <w:rPr>
          <w:color w:val="000000"/>
          <w:sz w:val="24"/>
          <w:szCs w:val="24"/>
        </w:rPr>
        <w:t>Демонстрация учителем готовых материалов на информационных носителях.</w:t>
      </w:r>
    </w:p>
    <w:p w:rsidR="00B375A7" w:rsidRPr="00A977F4" w:rsidRDefault="00B375A7" w:rsidP="00B375A7">
      <w:pPr>
        <w:spacing w:line="264" w:lineRule="auto"/>
        <w:ind w:firstLine="600"/>
        <w:jc w:val="both"/>
        <w:rPr>
          <w:sz w:val="24"/>
          <w:szCs w:val="24"/>
        </w:rPr>
      </w:pPr>
      <w:r w:rsidRPr="00A977F4">
        <w:rPr>
          <w:color w:val="000000"/>
          <w:sz w:val="24"/>
          <w:szCs w:val="24"/>
        </w:rPr>
        <w:t>Поиск информации. Интернет как источник информации.</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color w:val="000000"/>
          <w:sz w:val="24"/>
          <w:szCs w:val="24"/>
        </w:rPr>
        <w:t>УНИВЕРСАЛЬНЫЕ УЧЕБНЫЕ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Познавательные универсальные учебные действия</w:t>
      </w:r>
    </w:p>
    <w:p w:rsidR="00B375A7" w:rsidRPr="00A977F4" w:rsidRDefault="00B375A7" w:rsidP="00B375A7">
      <w:pPr>
        <w:spacing w:line="264" w:lineRule="auto"/>
        <w:ind w:left="120"/>
        <w:jc w:val="both"/>
        <w:rPr>
          <w:sz w:val="24"/>
          <w:szCs w:val="24"/>
        </w:rPr>
      </w:pPr>
      <w:r w:rsidRPr="00A977F4">
        <w:rPr>
          <w:b/>
          <w:color w:val="000000"/>
          <w:sz w:val="24"/>
          <w:szCs w:val="24"/>
        </w:rPr>
        <w:t>Базовые логические и исследовательские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ориентироваться в терминах, используемых в технологии (в пределах изученного);</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работу в соответствии с образцом, инструкцией, устной или письменной;</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действия анализа и синтеза, сравнения, группировки с учётом указанных критериев;</w:t>
      </w:r>
    </w:p>
    <w:p w:rsidR="00B375A7" w:rsidRPr="00A977F4" w:rsidRDefault="00B375A7" w:rsidP="00B375A7">
      <w:pPr>
        <w:spacing w:line="264" w:lineRule="auto"/>
        <w:ind w:firstLine="600"/>
        <w:jc w:val="both"/>
        <w:rPr>
          <w:sz w:val="24"/>
          <w:szCs w:val="24"/>
        </w:rPr>
      </w:pPr>
      <w:r w:rsidRPr="00A977F4">
        <w:rPr>
          <w:color w:val="000000"/>
          <w:sz w:val="24"/>
          <w:szCs w:val="24"/>
        </w:rPr>
        <w:t>строить рассуждения, делать умозаключения, проверять их в практической работе;</w:t>
      </w:r>
    </w:p>
    <w:p w:rsidR="00B375A7" w:rsidRPr="00A977F4" w:rsidRDefault="00B375A7" w:rsidP="00B375A7">
      <w:pPr>
        <w:spacing w:line="264" w:lineRule="auto"/>
        <w:ind w:firstLine="600"/>
        <w:jc w:val="both"/>
        <w:rPr>
          <w:sz w:val="24"/>
          <w:szCs w:val="24"/>
        </w:rPr>
      </w:pPr>
      <w:r w:rsidRPr="00A977F4">
        <w:rPr>
          <w:color w:val="000000"/>
          <w:sz w:val="24"/>
          <w:szCs w:val="24"/>
        </w:rPr>
        <w:t>воспроизводить порядок действий при решении учебной (практической) задачи;</w:t>
      </w:r>
    </w:p>
    <w:p w:rsidR="00B375A7" w:rsidRPr="00A977F4" w:rsidRDefault="00B375A7" w:rsidP="00B375A7">
      <w:pPr>
        <w:spacing w:line="264" w:lineRule="auto"/>
        <w:ind w:firstLine="600"/>
        <w:jc w:val="both"/>
        <w:rPr>
          <w:sz w:val="24"/>
          <w:szCs w:val="24"/>
        </w:rPr>
      </w:pPr>
      <w:r w:rsidRPr="00A977F4">
        <w:rPr>
          <w:color w:val="000000"/>
          <w:sz w:val="24"/>
          <w:szCs w:val="24"/>
        </w:rPr>
        <w:t>осуществлять решение простых задач в умственной и материализованной форме.</w:t>
      </w:r>
    </w:p>
    <w:p w:rsidR="00B375A7" w:rsidRPr="00A977F4" w:rsidRDefault="00B375A7" w:rsidP="00B375A7">
      <w:pPr>
        <w:spacing w:line="264" w:lineRule="auto"/>
        <w:ind w:left="120"/>
        <w:jc w:val="both"/>
        <w:rPr>
          <w:sz w:val="24"/>
          <w:szCs w:val="24"/>
        </w:rPr>
      </w:pPr>
      <w:r w:rsidRPr="00A977F4">
        <w:rPr>
          <w:b/>
          <w:color w:val="000000"/>
          <w:sz w:val="24"/>
          <w:szCs w:val="24"/>
        </w:rPr>
        <w:t xml:space="preserve">     Работа с информацией:</w:t>
      </w:r>
    </w:p>
    <w:p w:rsidR="00B375A7" w:rsidRPr="00A977F4" w:rsidRDefault="00B375A7" w:rsidP="00B375A7">
      <w:pPr>
        <w:spacing w:line="264" w:lineRule="auto"/>
        <w:ind w:firstLine="600"/>
        <w:jc w:val="both"/>
        <w:rPr>
          <w:sz w:val="24"/>
          <w:szCs w:val="24"/>
        </w:rPr>
      </w:pPr>
      <w:r w:rsidRPr="00A977F4">
        <w:rPr>
          <w:color w:val="000000"/>
          <w:sz w:val="24"/>
          <w:szCs w:val="24"/>
        </w:rPr>
        <w:t>получать информацию из учебника и других дидактических материалов, использовать её в работе;</w:t>
      </w:r>
    </w:p>
    <w:p w:rsidR="00B375A7" w:rsidRPr="00A977F4" w:rsidRDefault="00B375A7" w:rsidP="00B375A7">
      <w:pPr>
        <w:spacing w:line="264" w:lineRule="auto"/>
        <w:ind w:firstLine="600"/>
        <w:jc w:val="both"/>
        <w:rPr>
          <w:sz w:val="24"/>
          <w:szCs w:val="24"/>
        </w:rPr>
      </w:pPr>
      <w:r w:rsidRPr="00A977F4">
        <w:rPr>
          <w:color w:val="000000"/>
          <w:sz w:val="24"/>
          <w:szCs w:val="24"/>
        </w:rPr>
        <w:t>понимать и анализировать знаково-символическую информацию (чертёж, эскиз, рисунок, схема) и строить работу в соответствии с ней.</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lastRenderedPageBreak/>
        <w:t xml:space="preserve">          Коммуникативные универсальные учебные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B375A7" w:rsidRPr="00A977F4" w:rsidRDefault="00B375A7" w:rsidP="00B375A7">
      <w:pPr>
        <w:spacing w:line="264" w:lineRule="auto"/>
        <w:ind w:firstLine="600"/>
        <w:jc w:val="both"/>
        <w:rPr>
          <w:sz w:val="24"/>
          <w:szCs w:val="24"/>
        </w:rPr>
      </w:pPr>
      <w:r w:rsidRPr="00A977F4">
        <w:rPr>
          <w:color w:val="000000"/>
          <w:sz w:val="24"/>
          <w:szCs w:val="24"/>
        </w:rPr>
        <w:t>делиться впечатлениями о прослушанном (прочитанном) тексте, рассказе учителя, о выполненной работе, созданном изделии.</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Регулятивные универсальные учебные действия</w:t>
      </w:r>
    </w:p>
    <w:p w:rsidR="00B375A7" w:rsidRPr="00A977F4" w:rsidRDefault="00B375A7" w:rsidP="00B375A7">
      <w:pPr>
        <w:spacing w:line="264" w:lineRule="auto"/>
        <w:ind w:left="120"/>
        <w:jc w:val="both"/>
        <w:rPr>
          <w:sz w:val="24"/>
          <w:szCs w:val="24"/>
        </w:rPr>
      </w:pPr>
      <w:r w:rsidRPr="00A977F4">
        <w:rPr>
          <w:b/>
          <w:color w:val="000000"/>
          <w:sz w:val="24"/>
          <w:szCs w:val="24"/>
        </w:rPr>
        <w:t>Самоорганизация и самоконтроль:</w:t>
      </w:r>
    </w:p>
    <w:p w:rsidR="00B375A7" w:rsidRPr="00A977F4" w:rsidRDefault="00B375A7" w:rsidP="00B375A7">
      <w:pPr>
        <w:spacing w:line="264" w:lineRule="auto"/>
        <w:ind w:firstLine="600"/>
        <w:jc w:val="both"/>
        <w:rPr>
          <w:sz w:val="24"/>
          <w:szCs w:val="24"/>
        </w:rPr>
      </w:pPr>
      <w:r w:rsidRPr="00A977F4">
        <w:rPr>
          <w:color w:val="000000"/>
          <w:sz w:val="24"/>
          <w:szCs w:val="24"/>
        </w:rPr>
        <w:t>понимать и принимать учебную задачу;</w:t>
      </w:r>
    </w:p>
    <w:p w:rsidR="00B375A7" w:rsidRPr="00A977F4" w:rsidRDefault="00B375A7" w:rsidP="00B375A7">
      <w:pPr>
        <w:spacing w:line="264" w:lineRule="auto"/>
        <w:ind w:firstLine="600"/>
        <w:jc w:val="both"/>
        <w:rPr>
          <w:sz w:val="24"/>
          <w:szCs w:val="24"/>
        </w:rPr>
      </w:pPr>
      <w:r w:rsidRPr="00A977F4">
        <w:rPr>
          <w:color w:val="000000"/>
          <w:sz w:val="24"/>
          <w:szCs w:val="24"/>
        </w:rPr>
        <w:t>организовывать свою деятельность;</w:t>
      </w:r>
    </w:p>
    <w:p w:rsidR="00B375A7" w:rsidRPr="00A977F4" w:rsidRDefault="00B375A7" w:rsidP="00B375A7">
      <w:pPr>
        <w:spacing w:line="264" w:lineRule="auto"/>
        <w:ind w:firstLine="600"/>
        <w:jc w:val="both"/>
        <w:rPr>
          <w:sz w:val="24"/>
          <w:szCs w:val="24"/>
        </w:rPr>
      </w:pPr>
      <w:r w:rsidRPr="00A977F4">
        <w:rPr>
          <w:color w:val="000000"/>
          <w:sz w:val="24"/>
          <w:szCs w:val="24"/>
        </w:rPr>
        <w:t>понимать предлагаемый план действий, действовать по плану;</w:t>
      </w:r>
    </w:p>
    <w:p w:rsidR="00B375A7" w:rsidRPr="00A977F4" w:rsidRDefault="00B375A7" w:rsidP="00B375A7">
      <w:pPr>
        <w:spacing w:line="264" w:lineRule="auto"/>
        <w:ind w:firstLine="600"/>
        <w:jc w:val="both"/>
        <w:rPr>
          <w:sz w:val="24"/>
          <w:szCs w:val="24"/>
        </w:rPr>
      </w:pPr>
      <w:r w:rsidRPr="00A977F4">
        <w:rPr>
          <w:color w:val="000000"/>
          <w:sz w:val="24"/>
          <w:szCs w:val="24"/>
        </w:rPr>
        <w:t>прогнозировать необходимые действия для получения практического результата, планировать работу;</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действия контроля и оценки;</w:t>
      </w:r>
    </w:p>
    <w:p w:rsidR="00B375A7" w:rsidRPr="00A977F4" w:rsidRDefault="00B375A7" w:rsidP="00B375A7">
      <w:pPr>
        <w:spacing w:line="264" w:lineRule="auto"/>
        <w:ind w:firstLine="600"/>
        <w:jc w:val="both"/>
        <w:rPr>
          <w:sz w:val="24"/>
          <w:szCs w:val="24"/>
        </w:rPr>
      </w:pPr>
      <w:r w:rsidRPr="00A977F4">
        <w:rPr>
          <w:color w:val="000000"/>
          <w:sz w:val="24"/>
          <w:szCs w:val="24"/>
        </w:rPr>
        <w:t>воспринимать советы, оценку учителя и других обучающихся, стараться учитывать их в работе.</w:t>
      </w:r>
    </w:p>
    <w:p w:rsidR="00B375A7" w:rsidRPr="00A977F4" w:rsidRDefault="00B375A7" w:rsidP="00B375A7">
      <w:pPr>
        <w:spacing w:line="264" w:lineRule="auto"/>
        <w:ind w:left="120"/>
        <w:jc w:val="both"/>
        <w:rPr>
          <w:sz w:val="24"/>
          <w:szCs w:val="24"/>
        </w:rPr>
      </w:pPr>
      <w:r w:rsidRPr="00A977F4">
        <w:rPr>
          <w:b/>
          <w:color w:val="000000"/>
          <w:sz w:val="24"/>
          <w:szCs w:val="24"/>
        </w:rPr>
        <w:t>Совместная деятельность</w:t>
      </w:r>
      <w:r w:rsidRPr="00A977F4">
        <w:rPr>
          <w:color w:val="000000"/>
          <w:sz w:val="24"/>
          <w:szCs w:val="24"/>
        </w:rPr>
        <w:t>:</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элементарную совместную деятельность в процессе изготовления изделий, осуществлять взаимопомощь;</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3 КЛАСС</w:t>
      </w:r>
    </w:p>
    <w:p w:rsidR="00B375A7" w:rsidRPr="00A977F4" w:rsidRDefault="00B375A7" w:rsidP="00B375A7">
      <w:pPr>
        <w:spacing w:line="264" w:lineRule="auto"/>
        <w:jc w:val="both"/>
        <w:rPr>
          <w:sz w:val="24"/>
          <w:szCs w:val="24"/>
        </w:rPr>
      </w:pPr>
      <w:r w:rsidRPr="00A977F4">
        <w:rPr>
          <w:sz w:val="24"/>
          <w:szCs w:val="24"/>
        </w:rPr>
        <w:t xml:space="preserve">                      </w:t>
      </w:r>
      <w:r w:rsidRPr="00A977F4">
        <w:rPr>
          <w:b/>
          <w:color w:val="000000"/>
          <w:sz w:val="24"/>
          <w:szCs w:val="24"/>
        </w:rPr>
        <w:t>Технологии, профессии и производства</w:t>
      </w:r>
    </w:p>
    <w:p w:rsidR="00B375A7" w:rsidRPr="00A977F4" w:rsidRDefault="00B375A7" w:rsidP="00B375A7">
      <w:pPr>
        <w:spacing w:line="264" w:lineRule="auto"/>
        <w:ind w:firstLine="600"/>
        <w:jc w:val="both"/>
        <w:rPr>
          <w:sz w:val="24"/>
          <w:szCs w:val="24"/>
        </w:rPr>
      </w:pPr>
      <w:r w:rsidRPr="00A977F4">
        <w:rPr>
          <w:color w:val="000000"/>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B375A7" w:rsidRPr="00A977F4" w:rsidRDefault="00B375A7" w:rsidP="00B375A7">
      <w:pPr>
        <w:spacing w:line="264" w:lineRule="auto"/>
        <w:ind w:firstLine="600"/>
        <w:jc w:val="both"/>
        <w:rPr>
          <w:sz w:val="24"/>
          <w:szCs w:val="24"/>
        </w:rPr>
      </w:pPr>
      <w:r w:rsidRPr="00A977F4">
        <w:rPr>
          <w:color w:val="000000"/>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B375A7" w:rsidRPr="00A977F4" w:rsidRDefault="00B375A7" w:rsidP="00B375A7">
      <w:pPr>
        <w:spacing w:line="264" w:lineRule="auto"/>
        <w:ind w:firstLine="600"/>
        <w:jc w:val="both"/>
        <w:rPr>
          <w:sz w:val="24"/>
          <w:szCs w:val="24"/>
        </w:rPr>
      </w:pPr>
      <w:r w:rsidRPr="00A977F4">
        <w:rPr>
          <w:color w:val="000000"/>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B375A7" w:rsidRPr="00A977F4" w:rsidRDefault="00B375A7" w:rsidP="00B375A7">
      <w:pPr>
        <w:spacing w:line="264" w:lineRule="auto"/>
        <w:ind w:firstLine="600"/>
        <w:jc w:val="both"/>
        <w:rPr>
          <w:sz w:val="24"/>
          <w:szCs w:val="24"/>
        </w:rPr>
      </w:pPr>
      <w:r w:rsidRPr="00A977F4">
        <w:rPr>
          <w:color w:val="000000"/>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B375A7" w:rsidRPr="00A977F4" w:rsidRDefault="00B375A7" w:rsidP="00B375A7">
      <w:pPr>
        <w:spacing w:line="264" w:lineRule="auto"/>
        <w:ind w:firstLine="600"/>
        <w:jc w:val="both"/>
        <w:rPr>
          <w:sz w:val="24"/>
          <w:szCs w:val="24"/>
        </w:rPr>
      </w:pPr>
      <w:r w:rsidRPr="00A977F4">
        <w:rPr>
          <w:color w:val="000000"/>
          <w:sz w:val="24"/>
          <w:szCs w:val="24"/>
        </w:rPr>
        <w:t>Бережное и внимательное отношение к природе как источнику сырьевых ресурсов и идей для технологий будущего.</w:t>
      </w:r>
    </w:p>
    <w:p w:rsidR="00B375A7" w:rsidRPr="00A977F4" w:rsidRDefault="00B375A7" w:rsidP="00B375A7">
      <w:pPr>
        <w:spacing w:line="264" w:lineRule="auto"/>
        <w:ind w:firstLine="600"/>
        <w:jc w:val="both"/>
        <w:rPr>
          <w:sz w:val="24"/>
          <w:szCs w:val="24"/>
        </w:rPr>
      </w:pPr>
      <w:r w:rsidRPr="00A977F4">
        <w:rPr>
          <w:color w:val="000000"/>
          <w:sz w:val="24"/>
          <w:szCs w:val="24"/>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w:t>
      </w:r>
      <w:r w:rsidRPr="00A977F4">
        <w:rPr>
          <w:color w:val="000000"/>
          <w:sz w:val="24"/>
          <w:szCs w:val="24"/>
        </w:rPr>
        <w:lastRenderedPageBreak/>
        <w:t>ролей (руководитель (лидер) и подчинённый).</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Технологии ручной обработки материалов</w:t>
      </w:r>
    </w:p>
    <w:p w:rsidR="00B375A7" w:rsidRPr="00A977F4" w:rsidRDefault="00B375A7" w:rsidP="00B375A7">
      <w:pPr>
        <w:spacing w:line="264" w:lineRule="auto"/>
        <w:ind w:firstLine="600"/>
        <w:jc w:val="both"/>
        <w:rPr>
          <w:sz w:val="24"/>
          <w:szCs w:val="24"/>
        </w:rPr>
      </w:pPr>
      <w:r w:rsidRPr="00A977F4">
        <w:rPr>
          <w:color w:val="000000"/>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B375A7" w:rsidRPr="00A977F4" w:rsidRDefault="00B375A7" w:rsidP="00B375A7">
      <w:pPr>
        <w:spacing w:line="264" w:lineRule="auto"/>
        <w:ind w:firstLine="600"/>
        <w:jc w:val="both"/>
        <w:rPr>
          <w:sz w:val="24"/>
          <w:szCs w:val="24"/>
        </w:rPr>
      </w:pPr>
      <w:r w:rsidRPr="00A977F4">
        <w:rPr>
          <w:color w:val="000000"/>
          <w:sz w:val="24"/>
          <w:szCs w:val="24"/>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B375A7" w:rsidRPr="00A977F4" w:rsidRDefault="00B375A7" w:rsidP="00B375A7">
      <w:pPr>
        <w:spacing w:line="264" w:lineRule="auto"/>
        <w:ind w:firstLine="600"/>
        <w:jc w:val="both"/>
        <w:rPr>
          <w:sz w:val="24"/>
          <w:szCs w:val="24"/>
        </w:rPr>
      </w:pPr>
      <w:r w:rsidRPr="00A977F4">
        <w:rPr>
          <w:color w:val="000000"/>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B375A7" w:rsidRPr="00A977F4" w:rsidRDefault="00B375A7" w:rsidP="00B375A7">
      <w:pPr>
        <w:spacing w:line="264" w:lineRule="auto"/>
        <w:ind w:firstLine="600"/>
        <w:jc w:val="both"/>
        <w:rPr>
          <w:sz w:val="24"/>
          <w:szCs w:val="24"/>
        </w:rPr>
      </w:pPr>
      <w:r w:rsidRPr="00A977F4">
        <w:rPr>
          <w:color w:val="000000"/>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B375A7" w:rsidRPr="00A977F4" w:rsidRDefault="00B375A7" w:rsidP="00B375A7">
      <w:pPr>
        <w:spacing w:line="264" w:lineRule="auto"/>
        <w:ind w:firstLine="600"/>
        <w:jc w:val="both"/>
        <w:rPr>
          <w:sz w:val="24"/>
          <w:szCs w:val="24"/>
        </w:rPr>
      </w:pPr>
      <w:r w:rsidRPr="00A977F4">
        <w:rPr>
          <w:color w:val="000000"/>
          <w:sz w:val="24"/>
          <w:szCs w:val="24"/>
        </w:rPr>
        <w:t>Выполнение рицовки на картоне с помощью канцелярского ножа, выполнение отверстий шилом.</w:t>
      </w:r>
    </w:p>
    <w:p w:rsidR="00B375A7" w:rsidRPr="00A977F4" w:rsidRDefault="00B375A7" w:rsidP="00B375A7">
      <w:pPr>
        <w:spacing w:line="264" w:lineRule="auto"/>
        <w:ind w:firstLine="600"/>
        <w:jc w:val="both"/>
        <w:rPr>
          <w:sz w:val="24"/>
          <w:szCs w:val="24"/>
        </w:rPr>
      </w:pPr>
      <w:r w:rsidRPr="00A977F4">
        <w:rPr>
          <w:color w:val="000000"/>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B375A7" w:rsidRPr="00A977F4" w:rsidRDefault="00B375A7" w:rsidP="00B375A7">
      <w:pPr>
        <w:spacing w:line="264" w:lineRule="auto"/>
        <w:ind w:firstLine="600"/>
        <w:jc w:val="both"/>
        <w:rPr>
          <w:sz w:val="24"/>
          <w:szCs w:val="24"/>
        </w:rPr>
      </w:pPr>
      <w:r w:rsidRPr="00A977F4">
        <w:rPr>
          <w:color w:val="000000"/>
          <w:sz w:val="24"/>
          <w:szCs w:val="24"/>
        </w:rPr>
        <w:t>Использование дополнительных материалов. Комбинирование разных материалов в одном изделии.</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Конструирование и моделирование</w:t>
      </w:r>
    </w:p>
    <w:p w:rsidR="00B375A7" w:rsidRPr="00A977F4" w:rsidRDefault="00B375A7" w:rsidP="00B375A7">
      <w:pPr>
        <w:spacing w:line="264" w:lineRule="auto"/>
        <w:ind w:firstLine="600"/>
        <w:jc w:val="both"/>
        <w:rPr>
          <w:sz w:val="24"/>
          <w:szCs w:val="24"/>
        </w:rPr>
      </w:pPr>
      <w:r w:rsidRPr="00A977F4">
        <w:rPr>
          <w:color w:val="000000"/>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B375A7" w:rsidRPr="00A977F4" w:rsidRDefault="00B375A7" w:rsidP="00B375A7">
      <w:pPr>
        <w:spacing w:line="264" w:lineRule="auto"/>
        <w:ind w:firstLine="600"/>
        <w:jc w:val="both"/>
        <w:rPr>
          <w:sz w:val="24"/>
          <w:szCs w:val="24"/>
        </w:rPr>
      </w:pPr>
      <w:r w:rsidRPr="00A977F4">
        <w:rPr>
          <w:color w:val="000000"/>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B375A7" w:rsidRPr="00A977F4" w:rsidRDefault="00B375A7" w:rsidP="00B375A7">
      <w:pPr>
        <w:spacing w:line="264" w:lineRule="auto"/>
        <w:ind w:left="120"/>
        <w:jc w:val="both"/>
        <w:rPr>
          <w:sz w:val="24"/>
          <w:szCs w:val="24"/>
        </w:rPr>
      </w:pPr>
      <w:r w:rsidRPr="00A977F4">
        <w:rPr>
          <w:sz w:val="24"/>
          <w:szCs w:val="24"/>
        </w:rPr>
        <w:t xml:space="preserve">               </w:t>
      </w:r>
    </w:p>
    <w:p w:rsidR="00B375A7" w:rsidRPr="00A977F4" w:rsidRDefault="00B375A7" w:rsidP="00B375A7">
      <w:pPr>
        <w:spacing w:line="264" w:lineRule="auto"/>
        <w:ind w:left="120"/>
        <w:jc w:val="both"/>
        <w:rPr>
          <w:sz w:val="24"/>
          <w:szCs w:val="24"/>
        </w:rPr>
      </w:pPr>
      <w:r w:rsidRPr="00A977F4">
        <w:rPr>
          <w:b/>
          <w:color w:val="000000"/>
          <w:sz w:val="24"/>
          <w:szCs w:val="24"/>
        </w:rPr>
        <w:lastRenderedPageBreak/>
        <w:t xml:space="preserve">            Информационно-коммуникативные технологии</w:t>
      </w:r>
    </w:p>
    <w:p w:rsidR="00B375A7" w:rsidRPr="00A977F4" w:rsidRDefault="00B375A7" w:rsidP="00B375A7">
      <w:pPr>
        <w:spacing w:line="264" w:lineRule="auto"/>
        <w:ind w:firstLine="600"/>
        <w:jc w:val="both"/>
        <w:rPr>
          <w:sz w:val="24"/>
          <w:szCs w:val="24"/>
        </w:rPr>
      </w:pPr>
      <w:r w:rsidRPr="00A977F4">
        <w:rPr>
          <w:color w:val="000000"/>
          <w:sz w:val="24"/>
          <w:szCs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color w:val="000000"/>
          <w:sz w:val="24"/>
          <w:szCs w:val="24"/>
        </w:rPr>
        <w:t>УНИВЕРСАЛЬНЫЕ УЧЕБНЫЕ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Познавательные универсальные учебные действия</w:t>
      </w:r>
    </w:p>
    <w:p w:rsidR="00B375A7" w:rsidRPr="00A977F4" w:rsidRDefault="00B375A7" w:rsidP="00B375A7">
      <w:pPr>
        <w:spacing w:line="264" w:lineRule="auto"/>
        <w:ind w:left="120"/>
        <w:jc w:val="both"/>
        <w:rPr>
          <w:sz w:val="24"/>
          <w:szCs w:val="24"/>
        </w:rPr>
      </w:pPr>
      <w:r w:rsidRPr="00A977F4">
        <w:rPr>
          <w:b/>
          <w:color w:val="000000"/>
          <w:sz w:val="24"/>
          <w:szCs w:val="24"/>
        </w:rPr>
        <w:t>Базовые логические и исследовательские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B375A7" w:rsidRPr="00A977F4" w:rsidRDefault="00B375A7" w:rsidP="00B375A7">
      <w:pPr>
        <w:spacing w:line="264" w:lineRule="auto"/>
        <w:ind w:firstLine="600"/>
        <w:jc w:val="both"/>
        <w:rPr>
          <w:sz w:val="24"/>
          <w:szCs w:val="24"/>
        </w:rPr>
      </w:pPr>
      <w:r w:rsidRPr="00A977F4">
        <w:rPr>
          <w:color w:val="000000"/>
          <w:sz w:val="24"/>
          <w:szCs w:val="24"/>
        </w:rPr>
        <w:t>осуществлять анализ предложенных образцов с выделением существенных и несущественных признаков;</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работу в соответствии с инструкцией, устной или письменной, а также графически представленной в схеме, таблице;</w:t>
      </w:r>
    </w:p>
    <w:p w:rsidR="00B375A7" w:rsidRPr="00A977F4" w:rsidRDefault="00B375A7" w:rsidP="00B375A7">
      <w:pPr>
        <w:spacing w:line="264" w:lineRule="auto"/>
        <w:ind w:firstLine="600"/>
        <w:jc w:val="both"/>
        <w:rPr>
          <w:sz w:val="24"/>
          <w:szCs w:val="24"/>
        </w:rPr>
      </w:pPr>
      <w:r w:rsidRPr="00A977F4">
        <w:rPr>
          <w:color w:val="000000"/>
          <w:sz w:val="24"/>
          <w:szCs w:val="24"/>
        </w:rPr>
        <w:t>определять способы доработки конструкций с учётом предложенных условий;</w:t>
      </w:r>
    </w:p>
    <w:p w:rsidR="00B375A7" w:rsidRPr="00A977F4" w:rsidRDefault="00B375A7" w:rsidP="00B375A7">
      <w:pPr>
        <w:spacing w:line="264" w:lineRule="auto"/>
        <w:ind w:firstLine="600"/>
        <w:jc w:val="both"/>
        <w:rPr>
          <w:sz w:val="24"/>
          <w:szCs w:val="24"/>
        </w:rPr>
      </w:pPr>
      <w:r w:rsidRPr="00A977F4">
        <w:rPr>
          <w:color w:val="000000"/>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375A7" w:rsidRPr="00A977F4" w:rsidRDefault="00B375A7" w:rsidP="00B375A7">
      <w:pPr>
        <w:spacing w:line="264" w:lineRule="auto"/>
        <w:ind w:firstLine="600"/>
        <w:jc w:val="both"/>
        <w:rPr>
          <w:sz w:val="24"/>
          <w:szCs w:val="24"/>
        </w:rPr>
      </w:pPr>
      <w:r w:rsidRPr="00A977F4">
        <w:rPr>
          <w:color w:val="000000"/>
          <w:sz w:val="24"/>
          <w:szCs w:val="24"/>
        </w:rPr>
        <w:t>читать и воспроизводить простой чертёж (эскиз) развёртки изделия;</w:t>
      </w:r>
    </w:p>
    <w:p w:rsidR="00B375A7" w:rsidRPr="00A977F4" w:rsidRDefault="00B375A7" w:rsidP="00B375A7">
      <w:pPr>
        <w:spacing w:line="264" w:lineRule="auto"/>
        <w:ind w:firstLine="600"/>
        <w:jc w:val="both"/>
        <w:rPr>
          <w:sz w:val="24"/>
          <w:szCs w:val="24"/>
        </w:rPr>
      </w:pPr>
      <w:r w:rsidRPr="00A977F4">
        <w:rPr>
          <w:color w:val="000000"/>
          <w:sz w:val="24"/>
          <w:szCs w:val="24"/>
        </w:rPr>
        <w:t>восстанавливать нарушенную последовательность выполнения изделия.</w:t>
      </w:r>
    </w:p>
    <w:p w:rsidR="00B375A7" w:rsidRPr="00A977F4" w:rsidRDefault="00B375A7" w:rsidP="00B375A7">
      <w:pPr>
        <w:spacing w:line="264" w:lineRule="auto"/>
        <w:ind w:left="120"/>
        <w:jc w:val="both"/>
        <w:rPr>
          <w:sz w:val="24"/>
          <w:szCs w:val="24"/>
        </w:rPr>
      </w:pPr>
      <w:r w:rsidRPr="00A977F4">
        <w:rPr>
          <w:b/>
          <w:color w:val="000000"/>
          <w:sz w:val="24"/>
          <w:szCs w:val="24"/>
        </w:rPr>
        <w:t xml:space="preserve">           Работа с информацией:</w:t>
      </w:r>
    </w:p>
    <w:p w:rsidR="00B375A7" w:rsidRPr="00A977F4" w:rsidRDefault="00B375A7" w:rsidP="00B375A7">
      <w:pPr>
        <w:spacing w:line="264" w:lineRule="auto"/>
        <w:ind w:firstLine="600"/>
        <w:jc w:val="both"/>
        <w:rPr>
          <w:sz w:val="24"/>
          <w:szCs w:val="24"/>
        </w:rPr>
      </w:pPr>
      <w:r w:rsidRPr="00A977F4">
        <w:rPr>
          <w:color w:val="000000"/>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B375A7" w:rsidRPr="00A977F4" w:rsidRDefault="00B375A7" w:rsidP="00B375A7">
      <w:pPr>
        <w:spacing w:line="264" w:lineRule="auto"/>
        <w:ind w:firstLine="600"/>
        <w:jc w:val="both"/>
        <w:rPr>
          <w:sz w:val="24"/>
          <w:szCs w:val="24"/>
        </w:rPr>
      </w:pPr>
      <w:r w:rsidRPr="00A977F4">
        <w:rPr>
          <w:color w:val="000000"/>
          <w:sz w:val="24"/>
          <w:szCs w:val="24"/>
        </w:rPr>
        <w:t>на основе анализа информации производить выбор наиболее эффективных способов работы;</w:t>
      </w:r>
    </w:p>
    <w:p w:rsidR="00B375A7" w:rsidRPr="00A977F4" w:rsidRDefault="00B375A7" w:rsidP="00B375A7">
      <w:pPr>
        <w:spacing w:line="264" w:lineRule="auto"/>
        <w:ind w:firstLine="600"/>
        <w:jc w:val="both"/>
        <w:rPr>
          <w:sz w:val="24"/>
          <w:szCs w:val="24"/>
        </w:rPr>
      </w:pPr>
      <w:r w:rsidRPr="00A977F4">
        <w:rPr>
          <w:color w:val="000000"/>
          <w:sz w:val="24"/>
          <w:szCs w:val="24"/>
        </w:rPr>
        <w:t>осуществлять поиск необходимой информации для выполнения учебных заданий с использованием учебной литературы;</w:t>
      </w:r>
    </w:p>
    <w:p w:rsidR="00B375A7" w:rsidRPr="00A977F4" w:rsidRDefault="00B375A7" w:rsidP="00B375A7">
      <w:pPr>
        <w:spacing w:line="264" w:lineRule="auto"/>
        <w:ind w:firstLine="600"/>
        <w:jc w:val="both"/>
        <w:rPr>
          <w:sz w:val="24"/>
          <w:szCs w:val="24"/>
        </w:rPr>
      </w:pPr>
      <w:r w:rsidRPr="00A977F4">
        <w:rPr>
          <w:color w:val="000000"/>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Коммуникативные универсальные учебные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строить монологическое высказывание, владеть диалогической формой коммуникации;</w:t>
      </w:r>
    </w:p>
    <w:p w:rsidR="00B375A7" w:rsidRPr="00A977F4" w:rsidRDefault="00B375A7" w:rsidP="00B375A7">
      <w:pPr>
        <w:spacing w:line="264" w:lineRule="auto"/>
        <w:ind w:firstLine="600"/>
        <w:jc w:val="both"/>
        <w:rPr>
          <w:sz w:val="24"/>
          <w:szCs w:val="24"/>
        </w:rPr>
      </w:pPr>
      <w:r w:rsidRPr="00A977F4">
        <w:rPr>
          <w:color w:val="000000"/>
          <w:sz w:val="24"/>
          <w:szCs w:val="24"/>
        </w:rPr>
        <w:t>строить рассуждения в форме связи простых суждений об объекте, его строении, свойствах и способах создания;</w:t>
      </w:r>
    </w:p>
    <w:p w:rsidR="00B375A7" w:rsidRPr="00A977F4" w:rsidRDefault="00B375A7" w:rsidP="00B375A7">
      <w:pPr>
        <w:spacing w:line="264" w:lineRule="auto"/>
        <w:ind w:firstLine="600"/>
        <w:jc w:val="both"/>
        <w:rPr>
          <w:sz w:val="24"/>
          <w:szCs w:val="24"/>
        </w:rPr>
      </w:pPr>
      <w:r w:rsidRPr="00A977F4">
        <w:rPr>
          <w:color w:val="000000"/>
          <w:sz w:val="24"/>
          <w:szCs w:val="24"/>
        </w:rPr>
        <w:t>описывать предметы рукотворного мира, оценивать их достоинства;</w:t>
      </w:r>
    </w:p>
    <w:p w:rsidR="00B375A7" w:rsidRPr="00A977F4" w:rsidRDefault="00B375A7" w:rsidP="00B375A7">
      <w:pPr>
        <w:spacing w:line="264" w:lineRule="auto"/>
        <w:ind w:firstLine="600"/>
        <w:jc w:val="both"/>
        <w:rPr>
          <w:sz w:val="24"/>
          <w:szCs w:val="24"/>
        </w:rPr>
      </w:pPr>
      <w:r w:rsidRPr="00A977F4">
        <w:rPr>
          <w:color w:val="000000"/>
          <w:sz w:val="24"/>
          <w:szCs w:val="24"/>
        </w:rPr>
        <w:lastRenderedPageBreak/>
        <w:t>формулировать собственное мнение, аргументировать выбор вариантов и способов выполнения задания.</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Регулятивные универсальные учебные действия</w:t>
      </w:r>
    </w:p>
    <w:p w:rsidR="00B375A7" w:rsidRPr="00A977F4" w:rsidRDefault="00B375A7" w:rsidP="00B375A7">
      <w:pPr>
        <w:spacing w:line="264" w:lineRule="auto"/>
        <w:ind w:left="120"/>
        <w:jc w:val="both"/>
        <w:rPr>
          <w:sz w:val="24"/>
          <w:szCs w:val="24"/>
        </w:rPr>
      </w:pPr>
      <w:r w:rsidRPr="00A977F4">
        <w:rPr>
          <w:b/>
          <w:color w:val="000000"/>
          <w:sz w:val="24"/>
          <w:szCs w:val="24"/>
        </w:rPr>
        <w:t>Самоорганизация и самоконтроль:</w:t>
      </w:r>
    </w:p>
    <w:p w:rsidR="00B375A7" w:rsidRPr="00A977F4" w:rsidRDefault="00B375A7" w:rsidP="00B375A7">
      <w:pPr>
        <w:spacing w:line="264" w:lineRule="auto"/>
        <w:ind w:firstLine="600"/>
        <w:jc w:val="both"/>
        <w:rPr>
          <w:sz w:val="24"/>
          <w:szCs w:val="24"/>
        </w:rPr>
      </w:pPr>
      <w:r w:rsidRPr="00A977F4">
        <w:rPr>
          <w:color w:val="000000"/>
          <w:sz w:val="24"/>
          <w:szCs w:val="24"/>
        </w:rPr>
        <w:t>принимать и сохранять учебную задачу, осуществлять поиск средств для её решения;</w:t>
      </w:r>
    </w:p>
    <w:p w:rsidR="00B375A7" w:rsidRPr="00A977F4" w:rsidRDefault="00B375A7" w:rsidP="00B375A7">
      <w:pPr>
        <w:spacing w:line="264" w:lineRule="auto"/>
        <w:ind w:firstLine="600"/>
        <w:jc w:val="both"/>
        <w:rPr>
          <w:sz w:val="24"/>
          <w:szCs w:val="24"/>
        </w:rPr>
      </w:pPr>
      <w:r w:rsidRPr="00A977F4">
        <w:rPr>
          <w:color w:val="000000"/>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B375A7" w:rsidRPr="00A977F4" w:rsidRDefault="00B375A7" w:rsidP="00B375A7">
      <w:pPr>
        <w:spacing w:line="264" w:lineRule="auto"/>
        <w:ind w:firstLine="600"/>
        <w:jc w:val="both"/>
        <w:rPr>
          <w:sz w:val="24"/>
          <w:szCs w:val="24"/>
        </w:rPr>
      </w:pPr>
      <w:r w:rsidRPr="00A977F4">
        <w:rPr>
          <w:color w:val="000000"/>
          <w:sz w:val="24"/>
          <w:szCs w:val="24"/>
        </w:rPr>
        <w:t>проявлять волевую саморегуляцию при выполнении задания.</w:t>
      </w:r>
    </w:p>
    <w:p w:rsidR="00B375A7" w:rsidRPr="00A977F4" w:rsidRDefault="00B375A7" w:rsidP="00B375A7">
      <w:pPr>
        <w:spacing w:line="264" w:lineRule="auto"/>
        <w:ind w:left="120"/>
        <w:jc w:val="both"/>
        <w:rPr>
          <w:sz w:val="24"/>
          <w:szCs w:val="24"/>
        </w:rPr>
      </w:pPr>
      <w:r w:rsidRPr="00A977F4">
        <w:rPr>
          <w:b/>
          <w:color w:val="000000"/>
          <w:sz w:val="24"/>
          <w:szCs w:val="24"/>
        </w:rPr>
        <w:t>Совместная деятельность</w:t>
      </w:r>
      <w:r w:rsidRPr="00A977F4">
        <w:rPr>
          <w:color w:val="000000"/>
          <w:sz w:val="24"/>
          <w:szCs w:val="24"/>
        </w:rPr>
        <w:t>:</w:t>
      </w:r>
    </w:p>
    <w:p w:rsidR="00B375A7" w:rsidRPr="00A977F4" w:rsidRDefault="00B375A7" w:rsidP="00B375A7">
      <w:pPr>
        <w:spacing w:line="264" w:lineRule="auto"/>
        <w:ind w:firstLine="600"/>
        <w:jc w:val="both"/>
        <w:rPr>
          <w:sz w:val="24"/>
          <w:szCs w:val="24"/>
        </w:rPr>
      </w:pPr>
      <w:r w:rsidRPr="00A977F4">
        <w:rPr>
          <w:color w:val="000000"/>
          <w:sz w:val="24"/>
          <w:szCs w:val="24"/>
        </w:rPr>
        <w:t>выбирать себе партнёров по совместной деятельности не только по симпатии, но и по деловым качествам;</w:t>
      </w:r>
    </w:p>
    <w:p w:rsidR="00B375A7" w:rsidRPr="00A977F4" w:rsidRDefault="00B375A7" w:rsidP="00B375A7">
      <w:pPr>
        <w:spacing w:line="264" w:lineRule="auto"/>
        <w:ind w:firstLine="600"/>
        <w:jc w:val="both"/>
        <w:rPr>
          <w:sz w:val="24"/>
          <w:szCs w:val="24"/>
        </w:rPr>
      </w:pPr>
      <w:r w:rsidRPr="00A977F4">
        <w:rPr>
          <w:color w:val="000000"/>
          <w:sz w:val="24"/>
          <w:szCs w:val="24"/>
        </w:rPr>
        <w:t>справедливо распределять работу, договариваться, приходить к общему решению, отвечать за общий результат работы;</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роли лидера, подчинённого, соблюдать равноправие и дружелюбие;</w:t>
      </w:r>
    </w:p>
    <w:p w:rsidR="00B375A7" w:rsidRPr="00A977F4" w:rsidRDefault="00B375A7" w:rsidP="00B375A7">
      <w:pPr>
        <w:spacing w:line="264" w:lineRule="auto"/>
        <w:ind w:firstLine="600"/>
        <w:jc w:val="both"/>
        <w:rPr>
          <w:sz w:val="24"/>
          <w:szCs w:val="24"/>
        </w:rPr>
      </w:pPr>
      <w:r w:rsidRPr="00A977F4">
        <w:rPr>
          <w:color w:val="000000"/>
          <w:sz w:val="24"/>
          <w:szCs w:val="24"/>
        </w:rPr>
        <w:t>осуществлять взаимопомощь, проявлять ответственность при выполнении своей части работы.</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4 КЛАСС</w:t>
      </w:r>
    </w:p>
    <w:p w:rsidR="00B375A7" w:rsidRPr="00A977F4" w:rsidRDefault="00B375A7" w:rsidP="00B375A7">
      <w:pPr>
        <w:spacing w:line="264" w:lineRule="auto"/>
        <w:jc w:val="both"/>
        <w:rPr>
          <w:sz w:val="24"/>
          <w:szCs w:val="24"/>
        </w:rPr>
      </w:pPr>
      <w:r w:rsidRPr="00A977F4">
        <w:rPr>
          <w:sz w:val="24"/>
          <w:szCs w:val="24"/>
        </w:rPr>
        <w:t xml:space="preserve">          </w:t>
      </w:r>
      <w:r w:rsidRPr="00A977F4">
        <w:rPr>
          <w:b/>
          <w:color w:val="000000"/>
          <w:sz w:val="24"/>
          <w:szCs w:val="24"/>
        </w:rPr>
        <w:t>Технологии, профессии и производства</w:t>
      </w:r>
    </w:p>
    <w:p w:rsidR="00B375A7" w:rsidRPr="00A977F4" w:rsidRDefault="00B375A7" w:rsidP="00B375A7">
      <w:pPr>
        <w:spacing w:line="264" w:lineRule="auto"/>
        <w:ind w:firstLine="600"/>
        <w:jc w:val="both"/>
        <w:rPr>
          <w:sz w:val="24"/>
          <w:szCs w:val="24"/>
        </w:rPr>
      </w:pPr>
      <w:r w:rsidRPr="00A977F4">
        <w:rPr>
          <w:color w:val="000000"/>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B375A7" w:rsidRPr="00A977F4" w:rsidRDefault="00B375A7" w:rsidP="00B375A7">
      <w:pPr>
        <w:spacing w:line="264" w:lineRule="auto"/>
        <w:ind w:firstLine="600"/>
        <w:jc w:val="both"/>
        <w:rPr>
          <w:sz w:val="24"/>
          <w:szCs w:val="24"/>
        </w:rPr>
      </w:pPr>
      <w:r w:rsidRPr="00A977F4">
        <w:rPr>
          <w:color w:val="000000"/>
          <w:sz w:val="24"/>
          <w:szCs w:val="24"/>
        </w:rPr>
        <w:t>Профессии, связанные с опасностями (пожарные, космонавты, химики и другие).</w:t>
      </w:r>
    </w:p>
    <w:p w:rsidR="00B375A7" w:rsidRPr="00A977F4" w:rsidRDefault="00B375A7" w:rsidP="00B375A7">
      <w:pPr>
        <w:spacing w:line="264" w:lineRule="auto"/>
        <w:ind w:firstLine="600"/>
        <w:jc w:val="both"/>
        <w:rPr>
          <w:sz w:val="24"/>
          <w:szCs w:val="24"/>
        </w:rPr>
      </w:pPr>
      <w:r w:rsidRPr="00A977F4">
        <w:rPr>
          <w:color w:val="000000"/>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B375A7" w:rsidRPr="00A977F4" w:rsidRDefault="00B375A7" w:rsidP="00B375A7">
      <w:pPr>
        <w:spacing w:line="264" w:lineRule="auto"/>
        <w:ind w:firstLine="600"/>
        <w:jc w:val="both"/>
        <w:rPr>
          <w:sz w:val="24"/>
          <w:szCs w:val="24"/>
        </w:rPr>
      </w:pPr>
      <w:r w:rsidRPr="00A977F4">
        <w:rPr>
          <w:color w:val="000000"/>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B375A7" w:rsidRPr="00A977F4" w:rsidRDefault="00B375A7" w:rsidP="00B375A7">
      <w:pPr>
        <w:spacing w:line="264" w:lineRule="auto"/>
        <w:ind w:firstLine="600"/>
        <w:jc w:val="both"/>
        <w:rPr>
          <w:sz w:val="24"/>
          <w:szCs w:val="24"/>
        </w:rPr>
      </w:pPr>
      <w:r w:rsidRPr="00A977F4">
        <w:rPr>
          <w:color w:val="000000"/>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Технологии ручной обработки материалов</w:t>
      </w:r>
    </w:p>
    <w:p w:rsidR="00B375A7" w:rsidRPr="00A977F4" w:rsidRDefault="00B375A7" w:rsidP="00B375A7">
      <w:pPr>
        <w:spacing w:line="264" w:lineRule="auto"/>
        <w:ind w:firstLine="600"/>
        <w:jc w:val="both"/>
        <w:rPr>
          <w:sz w:val="24"/>
          <w:szCs w:val="24"/>
        </w:rPr>
      </w:pPr>
      <w:r w:rsidRPr="00A977F4">
        <w:rPr>
          <w:color w:val="000000"/>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B375A7" w:rsidRPr="00A977F4" w:rsidRDefault="00B375A7" w:rsidP="00B375A7">
      <w:pPr>
        <w:spacing w:line="264" w:lineRule="auto"/>
        <w:ind w:firstLine="600"/>
        <w:jc w:val="both"/>
        <w:rPr>
          <w:sz w:val="24"/>
          <w:szCs w:val="24"/>
        </w:rPr>
      </w:pPr>
      <w:r w:rsidRPr="00A977F4">
        <w:rPr>
          <w:color w:val="000000"/>
          <w:sz w:val="24"/>
          <w:szCs w:val="24"/>
        </w:rPr>
        <w:t xml:space="preserve">Использование измерений, вычислений и построений для решения практических </w:t>
      </w:r>
      <w:r w:rsidRPr="00A977F4">
        <w:rPr>
          <w:color w:val="000000"/>
          <w:sz w:val="24"/>
          <w:szCs w:val="24"/>
        </w:rPr>
        <w:lastRenderedPageBreak/>
        <w:t>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B375A7" w:rsidRPr="00A977F4" w:rsidRDefault="00B375A7" w:rsidP="00B375A7">
      <w:pPr>
        <w:spacing w:line="264" w:lineRule="auto"/>
        <w:ind w:firstLine="600"/>
        <w:jc w:val="both"/>
        <w:rPr>
          <w:sz w:val="24"/>
          <w:szCs w:val="24"/>
        </w:rPr>
      </w:pPr>
      <w:r w:rsidRPr="00A977F4">
        <w:rPr>
          <w:color w:val="000000"/>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B375A7" w:rsidRPr="00A977F4" w:rsidRDefault="00B375A7" w:rsidP="00B375A7">
      <w:pPr>
        <w:spacing w:line="264" w:lineRule="auto"/>
        <w:ind w:firstLine="600"/>
        <w:jc w:val="both"/>
        <w:rPr>
          <w:sz w:val="24"/>
          <w:szCs w:val="24"/>
        </w:rPr>
      </w:pPr>
      <w:r w:rsidRPr="00A977F4">
        <w:rPr>
          <w:color w:val="000000"/>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B375A7" w:rsidRPr="00A977F4" w:rsidRDefault="00B375A7" w:rsidP="00B375A7">
      <w:pPr>
        <w:spacing w:line="264" w:lineRule="auto"/>
        <w:ind w:firstLine="600"/>
        <w:jc w:val="both"/>
        <w:rPr>
          <w:sz w:val="24"/>
          <w:szCs w:val="24"/>
        </w:rPr>
      </w:pPr>
      <w:r w:rsidRPr="00A977F4">
        <w:rPr>
          <w:color w:val="000000"/>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B375A7" w:rsidRPr="00A977F4" w:rsidRDefault="00B375A7" w:rsidP="00B375A7">
      <w:pPr>
        <w:spacing w:line="264" w:lineRule="auto"/>
        <w:ind w:firstLine="600"/>
        <w:jc w:val="both"/>
        <w:rPr>
          <w:sz w:val="24"/>
          <w:szCs w:val="24"/>
        </w:rPr>
      </w:pPr>
      <w:r w:rsidRPr="00A977F4">
        <w:rPr>
          <w:color w:val="000000"/>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B375A7" w:rsidRPr="00A977F4" w:rsidRDefault="00B375A7" w:rsidP="00B375A7">
      <w:pPr>
        <w:spacing w:line="264" w:lineRule="auto"/>
        <w:ind w:firstLine="600"/>
        <w:jc w:val="both"/>
        <w:rPr>
          <w:sz w:val="24"/>
          <w:szCs w:val="24"/>
        </w:rPr>
      </w:pPr>
      <w:r w:rsidRPr="00A977F4">
        <w:rPr>
          <w:color w:val="000000"/>
          <w:sz w:val="24"/>
          <w:szCs w:val="24"/>
        </w:rPr>
        <w:t>Комбинированное использование разных материалов.</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Конструирование и моделирование</w:t>
      </w:r>
    </w:p>
    <w:p w:rsidR="00B375A7" w:rsidRPr="00A977F4" w:rsidRDefault="00B375A7" w:rsidP="00B375A7">
      <w:pPr>
        <w:spacing w:line="264" w:lineRule="auto"/>
        <w:ind w:firstLine="600"/>
        <w:jc w:val="both"/>
        <w:rPr>
          <w:sz w:val="24"/>
          <w:szCs w:val="24"/>
        </w:rPr>
      </w:pPr>
      <w:r w:rsidRPr="00A977F4">
        <w:rPr>
          <w:color w:val="000000"/>
          <w:sz w:val="24"/>
          <w:szCs w:val="24"/>
        </w:rPr>
        <w:t>Современные требования к техническим устройствам (экологичность, безопасность, эргономичность и другие).</w:t>
      </w:r>
    </w:p>
    <w:p w:rsidR="00B375A7" w:rsidRPr="00A977F4" w:rsidRDefault="00B375A7" w:rsidP="00B375A7">
      <w:pPr>
        <w:spacing w:line="264" w:lineRule="auto"/>
        <w:ind w:firstLine="600"/>
        <w:jc w:val="both"/>
        <w:rPr>
          <w:sz w:val="24"/>
          <w:szCs w:val="24"/>
        </w:rPr>
      </w:pPr>
      <w:r w:rsidRPr="00A977F4">
        <w:rPr>
          <w:color w:val="000000"/>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B375A7" w:rsidRPr="00A977F4" w:rsidRDefault="00B375A7" w:rsidP="00B375A7">
      <w:pPr>
        <w:spacing w:line="264" w:lineRule="auto"/>
        <w:ind w:firstLine="600"/>
        <w:jc w:val="both"/>
        <w:rPr>
          <w:sz w:val="24"/>
          <w:szCs w:val="24"/>
        </w:rPr>
      </w:pPr>
      <w:r w:rsidRPr="00A977F4">
        <w:rPr>
          <w:color w:val="000000"/>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Информационно-коммуникативные технологии</w:t>
      </w:r>
    </w:p>
    <w:p w:rsidR="00B375A7" w:rsidRPr="00A977F4" w:rsidRDefault="00B375A7" w:rsidP="00B375A7">
      <w:pPr>
        <w:spacing w:line="264" w:lineRule="auto"/>
        <w:ind w:firstLine="600"/>
        <w:jc w:val="both"/>
        <w:rPr>
          <w:sz w:val="24"/>
          <w:szCs w:val="24"/>
        </w:rPr>
      </w:pPr>
      <w:r w:rsidRPr="00A977F4">
        <w:rPr>
          <w:color w:val="000000"/>
          <w:sz w:val="24"/>
          <w:szCs w:val="24"/>
        </w:rPr>
        <w:t>Работа с доступной информацией в Интернете и на цифровых носителях информации.</w:t>
      </w:r>
    </w:p>
    <w:p w:rsidR="00B375A7" w:rsidRPr="00A977F4" w:rsidRDefault="00B375A7" w:rsidP="00B375A7">
      <w:pPr>
        <w:spacing w:line="264" w:lineRule="auto"/>
        <w:ind w:firstLine="600"/>
        <w:jc w:val="both"/>
        <w:rPr>
          <w:sz w:val="24"/>
          <w:szCs w:val="24"/>
        </w:rPr>
      </w:pPr>
      <w:r w:rsidRPr="00A977F4">
        <w:rPr>
          <w:color w:val="000000"/>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rsidR="00B375A7" w:rsidRPr="00A977F4" w:rsidRDefault="00B375A7" w:rsidP="00B375A7">
      <w:pPr>
        <w:spacing w:line="264" w:lineRule="auto"/>
        <w:ind w:left="120"/>
        <w:jc w:val="both"/>
        <w:rPr>
          <w:sz w:val="24"/>
          <w:szCs w:val="24"/>
        </w:rPr>
      </w:pPr>
    </w:p>
    <w:p w:rsidR="00B375A7" w:rsidRPr="00BF1522" w:rsidRDefault="00B375A7" w:rsidP="00BF1522">
      <w:pPr>
        <w:spacing w:line="264" w:lineRule="auto"/>
        <w:ind w:left="120"/>
        <w:jc w:val="center"/>
        <w:rPr>
          <w:b/>
          <w:sz w:val="24"/>
          <w:szCs w:val="24"/>
        </w:rPr>
      </w:pPr>
      <w:r w:rsidRPr="00BF1522">
        <w:rPr>
          <w:b/>
          <w:color w:val="000000"/>
          <w:sz w:val="24"/>
          <w:szCs w:val="24"/>
        </w:rPr>
        <w:t>УНИВЕРСАЛЬНЫЕ УЧЕБНЫЕ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 xml:space="preserve">Изучение технологии в 4 классе способствует освоению ряда универсальных </w:t>
      </w:r>
      <w:r w:rsidRPr="00A977F4">
        <w:rPr>
          <w:color w:val="000000"/>
          <w:sz w:val="24"/>
          <w:szCs w:val="24"/>
        </w:rPr>
        <w:lastRenderedPageBreak/>
        <w:t>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Познавательные универсальные учебные действия</w:t>
      </w:r>
    </w:p>
    <w:p w:rsidR="00B375A7" w:rsidRPr="00A977F4" w:rsidRDefault="00B375A7" w:rsidP="00B375A7">
      <w:pPr>
        <w:spacing w:line="264" w:lineRule="auto"/>
        <w:ind w:left="120"/>
        <w:jc w:val="both"/>
        <w:rPr>
          <w:sz w:val="24"/>
          <w:szCs w:val="24"/>
        </w:rPr>
      </w:pPr>
      <w:r w:rsidRPr="00A977F4">
        <w:rPr>
          <w:b/>
          <w:color w:val="000000"/>
          <w:sz w:val="24"/>
          <w:szCs w:val="24"/>
        </w:rPr>
        <w:t>Базовые логические и исследовательские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B375A7" w:rsidRPr="00A977F4" w:rsidRDefault="00B375A7" w:rsidP="00B375A7">
      <w:pPr>
        <w:spacing w:line="264" w:lineRule="auto"/>
        <w:ind w:firstLine="600"/>
        <w:jc w:val="both"/>
        <w:rPr>
          <w:sz w:val="24"/>
          <w:szCs w:val="24"/>
        </w:rPr>
      </w:pPr>
      <w:r w:rsidRPr="00A977F4">
        <w:rPr>
          <w:color w:val="000000"/>
          <w:sz w:val="24"/>
          <w:szCs w:val="24"/>
        </w:rPr>
        <w:t>анализировать конструкции предложенных образцов изделий;</w:t>
      </w:r>
    </w:p>
    <w:p w:rsidR="00B375A7" w:rsidRPr="00A977F4" w:rsidRDefault="00B375A7" w:rsidP="00B375A7">
      <w:pPr>
        <w:spacing w:line="264" w:lineRule="auto"/>
        <w:ind w:firstLine="600"/>
        <w:jc w:val="both"/>
        <w:rPr>
          <w:sz w:val="24"/>
          <w:szCs w:val="24"/>
        </w:rPr>
      </w:pPr>
      <w:r w:rsidRPr="00A977F4">
        <w:rPr>
          <w:color w:val="000000"/>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B375A7" w:rsidRPr="00A977F4" w:rsidRDefault="00B375A7" w:rsidP="00B375A7">
      <w:pPr>
        <w:spacing w:line="264" w:lineRule="auto"/>
        <w:ind w:firstLine="600"/>
        <w:jc w:val="both"/>
        <w:rPr>
          <w:sz w:val="24"/>
          <w:szCs w:val="24"/>
        </w:rPr>
      </w:pPr>
      <w:r w:rsidRPr="00A977F4">
        <w:rPr>
          <w:color w:val="000000"/>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B375A7" w:rsidRPr="00A977F4" w:rsidRDefault="00B375A7" w:rsidP="00B375A7">
      <w:pPr>
        <w:spacing w:line="264" w:lineRule="auto"/>
        <w:ind w:firstLine="600"/>
        <w:jc w:val="both"/>
        <w:rPr>
          <w:sz w:val="24"/>
          <w:szCs w:val="24"/>
        </w:rPr>
      </w:pPr>
      <w:r w:rsidRPr="00A977F4">
        <w:rPr>
          <w:color w:val="000000"/>
          <w:sz w:val="24"/>
          <w:szCs w:val="24"/>
        </w:rPr>
        <w:t>решать простые задачи на преобразование конструкции;</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работу в соответствии с инструкцией, устной или письменной;</w:t>
      </w:r>
    </w:p>
    <w:p w:rsidR="00B375A7" w:rsidRPr="00A977F4" w:rsidRDefault="00B375A7" w:rsidP="00B375A7">
      <w:pPr>
        <w:spacing w:line="264" w:lineRule="auto"/>
        <w:ind w:firstLine="600"/>
        <w:jc w:val="both"/>
        <w:rPr>
          <w:sz w:val="24"/>
          <w:szCs w:val="24"/>
        </w:rPr>
      </w:pPr>
      <w:r w:rsidRPr="00A977F4">
        <w:rPr>
          <w:color w:val="000000"/>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B375A7" w:rsidRPr="00A977F4" w:rsidRDefault="00B375A7" w:rsidP="00B375A7">
      <w:pPr>
        <w:spacing w:line="264" w:lineRule="auto"/>
        <w:ind w:firstLine="600"/>
        <w:jc w:val="both"/>
        <w:rPr>
          <w:sz w:val="24"/>
          <w:szCs w:val="24"/>
        </w:rPr>
      </w:pPr>
      <w:r w:rsidRPr="00A977F4">
        <w:rPr>
          <w:color w:val="000000"/>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действия анализа и синтеза, сравнения, классификации предметов (изделий) с учётом указанных критериев;</w:t>
      </w:r>
    </w:p>
    <w:p w:rsidR="00B375A7" w:rsidRPr="00A977F4" w:rsidRDefault="00B375A7" w:rsidP="00B375A7">
      <w:pPr>
        <w:spacing w:line="264" w:lineRule="auto"/>
        <w:ind w:firstLine="600"/>
        <w:jc w:val="both"/>
        <w:rPr>
          <w:sz w:val="24"/>
          <w:szCs w:val="24"/>
        </w:rPr>
      </w:pPr>
      <w:r w:rsidRPr="00A977F4">
        <w:rPr>
          <w:color w:val="000000"/>
          <w:sz w:val="24"/>
          <w:szCs w:val="24"/>
        </w:rPr>
        <w:t>анализировать устройство простых изделий по образцу, рисунку, выделять основные и второстепенные составляющие конструкции.</w:t>
      </w:r>
    </w:p>
    <w:p w:rsidR="00B375A7" w:rsidRPr="00A977F4" w:rsidRDefault="00B375A7" w:rsidP="00B375A7">
      <w:pPr>
        <w:spacing w:line="264" w:lineRule="auto"/>
        <w:ind w:left="120"/>
        <w:jc w:val="both"/>
        <w:rPr>
          <w:sz w:val="24"/>
          <w:szCs w:val="24"/>
        </w:rPr>
      </w:pPr>
      <w:r w:rsidRPr="00A977F4">
        <w:rPr>
          <w:b/>
          <w:color w:val="000000"/>
          <w:sz w:val="24"/>
          <w:szCs w:val="24"/>
        </w:rPr>
        <w:t xml:space="preserve">       Работа с информацией:</w:t>
      </w:r>
    </w:p>
    <w:p w:rsidR="00B375A7" w:rsidRPr="00A977F4" w:rsidRDefault="00B375A7" w:rsidP="00B375A7">
      <w:pPr>
        <w:spacing w:line="264" w:lineRule="auto"/>
        <w:ind w:firstLine="600"/>
        <w:jc w:val="both"/>
        <w:rPr>
          <w:sz w:val="24"/>
          <w:szCs w:val="24"/>
        </w:rPr>
      </w:pPr>
      <w:r w:rsidRPr="00A977F4">
        <w:rPr>
          <w:color w:val="000000"/>
          <w:sz w:val="24"/>
          <w:szCs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B375A7" w:rsidRPr="00A977F4" w:rsidRDefault="00B375A7" w:rsidP="00B375A7">
      <w:pPr>
        <w:spacing w:line="264" w:lineRule="auto"/>
        <w:ind w:firstLine="600"/>
        <w:jc w:val="both"/>
        <w:rPr>
          <w:sz w:val="24"/>
          <w:szCs w:val="24"/>
        </w:rPr>
      </w:pPr>
      <w:r w:rsidRPr="00A977F4">
        <w:rPr>
          <w:color w:val="000000"/>
          <w:sz w:val="24"/>
          <w:szCs w:val="24"/>
        </w:rPr>
        <w:t>на основе анализа информации производить выбор наиболее эффективных способов работы;</w:t>
      </w:r>
    </w:p>
    <w:p w:rsidR="00B375A7" w:rsidRPr="00A977F4" w:rsidRDefault="00B375A7" w:rsidP="00B375A7">
      <w:pPr>
        <w:spacing w:line="264" w:lineRule="auto"/>
        <w:ind w:firstLine="600"/>
        <w:jc w:val="both"/>
        <w:rPr>
          <w:sz w:val="24"/>
          <w:szCs w:val="24"/>
        </w:rPr>
      </w:pPr>
      <w:r w:rsidRPr="00A977F4">
        <w:rPr>
          <w:color w:val="000000"/>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B375A7" w:rsidRPr="00A977F4" w:rsidRDefault="00B375A7" w:rsidP="00B375A7">
      <w:pPr>
        <w:spacing w:line="264" w:lineRule="auto"/>
        <w:ind w:firstLine="600"/>
        <w:jc w:val="both"/>
        <w:rPr>
          <w:sz w:val="24"/>
          <w:szCs w:val="24"/>
        </w:rPr>
      </w:pPr>
      <w:r w:rsidRPr="00A977F4">
        <w:rPr>
          <w:color w:val="000000"/>
          <w:sz w:val="24"/>
          <w:szCs w:val="24"/>
        </w:rPr>
        <w:t>осуществлять поиск дополнительной информации по тематике творческих и проектных работ;</w:t>
      </w:r>
    </w:p>
    <w:p w:rsidR="00B375A7" w:rsidRPr="00A977F4" w:rsidRDefault="00B375A7" w:rsidP="00B375A7">
      <w:pPr>
        <w:spacing w:line="264" w:lineRule="auto"/>
        <w:ind w:firstLine="600"/>
        <w:jc w:val="both"/>
        <w:rPr>
          <w:sz w:val="24"/>
          <w:szCs w:val="24"/>
        </w:rPr>
      </w:pPr>
      <w:r w:rsidRPr="00A977F4">
        <w:rPr>
          <w:color w:val="000000"/>
          <w:sz w:val="24"/>
          <w:szCs w:val="24"/>
        </w:rPr>
        <w:t>использовать рисунки из ресурса компьютера в оформлении изделий и другое;</w:t>
      </w:r>
    </w:p>
    <w:p w:rsidR="00B375A7" w:rsidRPr="00A977F4" w:rsidRDefault="00B375A7" w:rsidP="00B375A7">
      <w:pPr>
        <w:spacing w:line="264" w:lineRule="auto"/>
        <w:ind w:firstLine="600"/>
        <w:jc w:val="both"/>
        <w:rPr>
          <w:sz w:val="24"/>
          <w:szCs w:val="24"/>
        </w:rPr>
      </w:pPr>
      <w:r w:rsidRPr="00A977F4">
        <w:rPr>
          <w:color w:val="000000"/>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Коммуникативные универсальные учебные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B375A7" w:rsidRPr="00A977F4" w:rsidRDefault="00B375A7" w:rsidP="00B375A7">
      <w:pPr>
        <w:spacing w:line="264" w:lineRule="auto"/>
        <w:ind w:firstLine="600"/>
        <w:jc w:val="both"/>
        <w:rPr>
          <w:sz w:val="24"/>
          <w:szCs w:val="24"/>
        </w:rPr>
      </w:pPr>
      <w:r w:rsidRPr="00A977F4">
        <w:rPr>
          <w:color w:val="000000"/>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B375A7" w:rsidRPr="00A977F4" w:rsidRDefault="00B375A7" w:rsidP="00B375A7">
      <w:pPr>
        <w:spacing w:line="264" w:lineRule="auto"/>
        <w:ind w:firstLine="600"/>
        <w:jc w:val="both"/>
        <w:rPr>
          <w:sz w:val="24"/>
          <w:szCs w:val="24"/>
        </w:rPr>
      </w:pPr>
      <w:r w:rsidRPr="00A977F4">
        <w:rPr>
          <w:color w:val="000000"/>
          <w:sz w:val="24"/>
          <w:szCs w:val="24"/>
        </w:rPr>
        <w:t xml:space="preserve">создавать тексты-рассуждения: раскрывать последовательность операций при работе </w:t>
      </w:r>
      <w:r w:rsidRPr="00A977F4">
        <w:rPr>
          <w:color w:val="000000"/>
          <w:sz w:val="24"/>
          <w:szCs w:val="24"/>
        </w:rPr>
        <w:lastRenderedPageBreak/>
        <w:t>с разными материалами;</w:t>
      </w:r>
    </w:p>
    <w:p w:rsidR="00B375A7" w:rsidRPr="00A977F4" w:rsidRDefault="00B375A7" w:rsidP="00B375A7">
      <w:pPr>
        <w:spacing w:line="264" w:lineRule="auto"/>
        <w:ind w:firstLine="600"/>
        <w:jc w:val="both"/>
        <w:rPr>
          <w:sz w:val="24"/>
          <w:szCs w:val="24"/>
        </w:rPr>
      </w:pPr>
      <w:r w:rsidRPr="00A977F4">
        <w:rPr>
          <w:color w:val="000000"/>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B375A7" w:rsidRPr="00A977F4" w:rsidRDefault="00B375A7" w:rsidP="00B375A7">
      <w:pPr>
        <w:spacing w:line="264" w:lineRule="auto"/>
        <w:ind w:left="120"/>
        <w:jc w:val="both"/>
        <w:rPr>
          <w:sz w:val="24"/>
          <w:szCs w:val="24"/>
        </w:rPr>
      </w:pPr>
    </w:p>
    <w:p w:rsidR="00B375A7" w:rsidRPr="00A977F4" w:rsidRDefault="00B375A7" w:rsidP="00B375A7">
      <w:pPr>
        <w:spacing w:line="264" w:lineRule="auto"/>
        <w:ind w:left="120"/>
        <w:jc w:val="both"/>
        <w:rPr>
          <w:sz w:val="24"/>
          <w:szCs w:val="24"/>
        </w:rPr>
      </w:pPr>
      <w:r w:rsidRPr="00A977F4">
        <w:rPr>
          <w:b/>
          <w:color w:val="000000"/>
          <w:sz w:val="24"/>
          <w:szCs w:val="24"/>
        </w:rPr>
        <w:t xml:space="preserve">           Регулятивные универсальные учебные действия</w:t>
      </w:r>
    </w:p>
    <w:p w:rsidR="00B375A7" w:rsidRPr="00A977F4" w:rsidRDefault="00B375A7" w:rsidP="00B375A7">
      <w:pPr>
        <w:spacing w:line="264" w:lineRule="auto"/>
        <w:ind w:left="120"/>
        <w:jc w:val="both"/>
        <w:rPr>
          <w:sz w:val="24"/>
          <w:szCs w:val="24"/>
        </w:rPr>
      </w:pPr>
      <w:r w:rsidRPr="00A977F4">
        <w:rPr>
          <w:b/>
          <w:color w:val="000000"/>
          <w:sz w:val="24"/>
          <w:szCs w:val="24"/>
        </w:rPr>
        <w:t>Самоорганизация и самоконтроль:</w:t>
      </w:r>
    </w:p>
    <w:p w:rsidR="00B375A7" w:rsidRPr="00A977F4" w:rsidRDefault="00B375A7" w:rsidP="00B375A7">
      <w:pPr>
        <w:spacing w:line="264" w:lineRule="auto"/>
        <w:ind w:firstLine="600"/>
        <w:jc w:val="both"/>
        <w:rPr>
          <w:sz w:val="24"/>
          <w:szCs w:val="24"/>
        </w:rPr>
      </w:pPr>
      <w:r w:rsidRPr="00A977F4">
        <w:rPr>
          <w:color w:val="000000"/>
          <w:sz w:val="24"/>
          <w:szCs w:val="24"/>
        </w:rPr>
        <w:t>понимать и принимать учебную задачу, самостоятельно определять цели учебно-познавательной деятельности;</w:t>
      </w:r>
    </w:p>
    <w:p w:rsidR="00B375A7" w:rsidRPr="00A977F4" w:rsidRDefault="00B375A7" w:rsidP="00B375A7">
      <w:pPr>
        <w:spacing w:line="264" w:lineRule="auto"/>
        <w:ind w:firstLine="600"/>
        <w:jc w:val="both"/>
        <w:rPr>
          <w:sz w:val="24"/>
          <w:szCs w:val="24"/>
        </w:rPr>
      </w:pPr>
      <w:r w:rsidRPr="00A977F4">
        <w:rPr>
          <w:color w:val="000000"/>
          <w:sz w:val="24"/>
          <w:szCs w:val="24"/>
        </w:rPr>
        <w:t>планировать практическую работу в соответствии с поставленной целью и выполнять её в соответствии с планом;</w:t>
      </w:r>
    </w:p>
    <w:p w:rsidR="00B375A7" w:rsidRPr="00A977F4" w:rsidRDefault="00B375A7" w:rsidP="00B375A7">
      <w:pPr>
        <w:spacing w:line="264" w:lineRule="auto"/>
        <w:ind w:firstLine="600"/>
        <w:jc w:val="both"/>
        <w:rPr>
          <w:sz w:val="24"/>
          <w:szCs w:val="24"/>
        </w:rPr>
      </w:pPr>
      <w:r w:rsidRPr="00A977F4">
        <w:rPr>
          <w:color w:val="000000"/>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B375A7" w:rsidRPr="00A977F4" w:rsidRDefault="00B375A7" w:rsidP="00B375A7">
      <w:pPr>
        <w:spacing w:line="264" w:lineRule="auto"/>
        <w:ind w:firstLine="600"/>
        <w:jc w:val="both"/>
        <w:rPr>
          <w:sz w:val="24"/>
          <w:szCs w:val="24"/>
        </w:rPr>
      </w:pPr>
      <w:r w:rsidRPr="00A977F4">
        <w:rPr>
          <w:color w:val="000000"/>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375A7" w:rsidRPr="00A977F4" w:rsidRDefault="00B375A7" w:rsidP="00B375A7">
      <w:pPr>
        <w:spacing w:line="264" w:lineRule="auto"/>
        <w:ind w:firstLine="600"/>
        <w:jc w:val="both"/>
        <w:rPr>
          <w:sz w:val="24"/>
          <w:szCs w:val="24"/>
        </w:rPr>
      </w:pPr>
      <w:r w:rsidRPr="00A977F4">
        <w:rPr>
          <w:color w:val="000000"/>
          <w:sz w:val="24"/>
          <w:szCs w:val="24"/>
        </w:rPr>
        <w:t>проявлять волевую саморегуляцию при выполнении задания.</w:t>
      </w:r>
    </w:p>
    <w:p w:rsidR="00B375A7" w:rsidRPr="00A977F4" w:rsidRDefault="00B375A7" w:rsidP="00B375A7">
      <w:pPr>
        <w:spacing w:line="264" w:lineRule="auto"/>
        <w:ind w:left="120"/>
        <w:jc w:val="both"/>
        <w:rPr>
          <w:sz w:val="24"/>
          <w:szCs w:val="24"/>
        </w:rPr>
      </w:pPr>
      <w:r w:rsidRPr="00A977F4">
        <w:rPr>
          <w:b/>
          <w:color w:val="000000"/>
          <w:sz w:val="24"/>
          <w:szCs w:val="24"/>
        </w:rPr>
        <w:t>Совместная деятельность</w:t>
      </w:r>
      <w:r w:rsidRPr="00A977F4">
        <w:rPr>
          <w:color w:val="000000"/>
          <w:sz w:val="24"/>
          <w:szCs w:val="24"/>
        </w:rPr>
        <w:t>:</w:t>
      </w:r>
    </w:p>
    <w:p w:rsidR="00B375A7" w:rsidRPr="00A977F4" w:rsidRDefault="00B375A7" w:rsidP="00B375A7">
      <w:pPr>
        <w:spacing w:line="264" w:lineRule="auto"/>
        <w:ind w:firstLine="600"/>
        <w:jc w:val="both"/>
        <w:rPr>
          <w:sz w:val="24"/>
          <w:szCs w:val="24"/>
        </w:rPr>
      </w:pPr>
      <w:r w:rsidRPr="00A977F4">
        <w:rPr>
          <w:color w:val="000000"/>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B375A7" w:rsidRPr="00A977F4" w:rsidRDefault="00B375A7" w:rsidP="00B375A7">
      <w:pPr>
        <w:spacing w:line="264" w:lineRule="auto"/>
        <w:ind w:firstLine="600"/>
        <w:jc w:val="both"/>
        <w:rPr>
          <w:sz w:val="24"/>
          <w:szCs w:val="24"/>
        </w:rPr>
      </w:pPr>
      <w:r w:rsidRPr="00A977F4">
        <w:rPr>
          <w:color w:val="000000"/>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B375A7" w:rsidRPr="00A977F4" w:rsidRDefault="00B375A7" w:rsidP="00B375A7">
      <w:pPr>
        <w:spacing w:line="264" w:lineRule="auto"/>
        <w:ind w:firstLine="600"/>
        <w:jc w:val="both"/>
        <w:rPr>
          <w:sz w:val="24"/>
          <w:szCs w:val="24"/>
        </w:rPr>
      </w:pPr>
      <w:r w:rsidRPr="00A977F4">
        <w:rPr>
          <w:color w:val="000000"/>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B375A7" w:rsidRPr="00A977F4" w:rsidRDefault="00B375A7" w:rsidP="00B375A7">
      <w:pPr>
        <w:spacing w:line="264" w:lineRule="auto"/>
        <w:ind w:left="120"/>
        <w:jc w:val="both"/>
        <w:rPr>
          <w:sz w:val="24"/>
          <w:szCs w:val="24"/>
        </w:rPr>
      </w:pPr>
      <w:r w:rsidRPr="00A977F4">
        <w:rPr>
          <w:b/>
          <w:color w:val="333333"/>
          <w:sz w:val="24"/>
          <w:szCs w:val="24"/>
        </w:rPr>
        <w:t>​</w:t>
      </w:r>
    </w:p>
    <w:p w:rsidR="00B375A7" w:rsidRPr="00A977F4" w:rsidRDefault="00B375A7" w:rsidP="00B375A7">
      <w:pPr>
        <w:spacing w:line="264" w:lineRule="auto"/>
        <w:ind w:firstLine="600"/>
        <w:jc w:val="both"/>
        <w:rPr>
          <w:sz w:val="24"/>
          <w:szCs w:val="24"/>
        </w:rPr>
      </w:pPr>
      <w:r w:rsidRPr="00A977F4">
        <w:rPr>
          <w:b/>
          <w:color w:val="333333"/>
          <w:sz w:val="24"/>
          <w:szCs w:val="24"/>
        </w:rPr>
        <w:t>​</w:t>
      </w:r>
    </w:p>
    <w:p w:rsidR="00B375A7" w:rsidRPr="00A977F4" w:rsidRDefault="00B375A7" w:rsidP="00B375A7">
      <w:pPr>
        <w:rPr>
          <w:sz w:val="24"/>
          <w:szCs w:val="24"/>
        </w:rPr>
        <w:sectPr w:rsidR="00B375A7" w:rsidRPr="00A977F4">
          <w:pgSz w:w="11906" w:h="16383"/>
          <w:pgMar w:top="1134" w:right="850" w:bottom="1134" w:left="1701" w:header="720" w:footer="720" w:gutter="0"/>
          <w:cols w:space="720"/>
        </w:sectPr>
      </w:pPr>
    </w:p>
    <w:bookmarkEnd w:id="112"/>
    <w:p w:rsidR="00B375A7" w:rsidRPr="00A977F4" w:rsidRDefault="00B375A7" w:rsidP="00B375A7">
      <w:pPr>
        <w:ind w:left="120"/>
        <w:jc w:val="center"/>
        <w:rPr>
          <w:sz w:val="24"/>
          <w:szCs w:val="24"/>
        </w:rPr>
      </w:pPr>
      <w:r w:rsidRPr="00A977F4">
        <w:rPr>
          <w:color w:val="000000"/>
          <w:sz w:val="24"/>
          <w:szCs w:val="24"/>
        </w:rPr>
        <w:lastRenderedPageBreak/>
        <w:t>​</w:t>
      </w:r>
      <w:r w:rsidRPr="00B375A7">
        <w:rPr>
          <w:b/>
          <w:color w:val="000000"/>
          <w:sz w:val="24"/>
          <w:szCs w:val="24"/>
        </w:rPr>
        <w:t>ПЛАНИРУЕМЫЕ РЕЗУЛЬТАТЫ ОСВОЕНИЯ ПРОГРАММЫ ПО ТЕХНОЛОГИИ НА УРОВНЕ НАЧАЛЬНОГО ОБЩЕГО ОБРАЗОВАНИЯ</w:t>
      </w:r>
    </w:p>
    <w:p w:rsidR="00B375A7" w:rsidRPr="00A977F4" w:rsidRDefault="00B375A7" w:rsidP="00B375A7">
      <w:pPr>
        <w:ind w:left="120"/>
        <w:rPr>
          <w:sz w:val="24"/>
          <w:szCs w:val="24"/>
        </w:rPr>
      </w:pPr>
    </w:p>
    <w:p w:rsidR="00B375A7" w:rsidRPr="00A977F4" w:rsidRDefault="00B375A7" w:rsidP="00B375A7">
      <w:pPr>
        <w:ind w:left="120"/>
        <w:rPr>
          <w:sz w:val="24"/>
          <w:szCs w:val="24"/>
        </w:rPr>
      </w:pPr>
      <w:bookmarkStart w:id="113" w:name="_Toc143620888"/>
      <w:bookmarkEnd w:id="113"/>
    </w:p>
    <w:p w:rsidR="00B375A7" w:rsidRPr="00A977F4" w:rsidRDefault="00B375A7" w:rsidP="00B375A7">
      <w:pPr>
        <w:ind w:left="120"/>
        <w:jc w:val="center"/>
        <w:rPr>
          <w:sz w:val="24"/>
          <w:szCs w:val="24"/>
        </w:rPr>
      </w:pPr>
      <w:r w:rsidRPr="00A977F4">
        <w:rPr>
          <w:b/>
          <w:color w:val="000000"/>
          <w:sz w:val="24"/>
          <w:szCs w:val="24"/>
        </w:rPr>
        <w:t>ЛИЧНОСТНЫЕ РЕЗУЛЬТАТЫ</w:t>
      </w:r>
    </w:p>
    <w:p w:rsidR="00B375A7" w:rsidRPr="00A977F4" w:rsidRDefault="00B375A7" w:rsidP="00B375A7">
      <w:pPr>
        <w:ind w:firstLine="600"/>
        <w:jc w:val="both"/>
        <w:rPr>
          <w:sz w:val="24"/>
          <w:szCs w:val="24"/>
        </w:rPr>
      </w:pPr>
      <w:r w:rsidRPr="00A977F4">
        <w:rPr>
          <w:color w:val="000000"/>
          <w:sz w:val="24"/>
          <w:szCs w:val="24"/>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375A7" w:rsidRPr="00A977F4" w:rsidRDefault="00B375A7" w:rsidP="00B375A7">
      <w:pPr>
        <w:ind w:firstLine="600"/>
        <w:jc w:val="both"/>
        <w:rPr>
          <w:sz w:val="24"/>
          <w:szCs w:val="24"/>
        </w:rPr>
      </w:pPr>
      <w:r w:rsidRPr="00A977F4">
        <w:rPr>
          <w:color w:val="000000"/>
          <w:sz w:val="24"/>
          <w:szCs w:val="24"/>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B375A7" w:rsidRPr="00A977F4" w:rsidRDefault="00B375A7" w:rsidP="00B375A7">
      <w:pPr>
        <w:ind w:firstLine="600"/>
        <w:jc w:val="both"/>
        <w:rPr>
          <w:sz w:val="24"/>
          <w:szCs w:val="24"/>
        </w:rPr>
      </w:pPr>
      <w:r w:rsidRPr="00A977F4">
        <w:rPr>
          <w:color w:val="000000"/>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B375A7" w:rsidRPr="00A977F4" w:rsidRDefault="00B375A7" w:rsidP="00B375A7">
      <w:pPr>
        <w:ind w:firstLine="600"/>
        <w:jc w:val="both"/>
        <w:rPr>
          <w:sz w:val="24"/>
          <w:szCs w:val="24"/>
        </w:rPr>
      </w:pPr>
      <w:r w:rsidRPr="00A977F4">
        <w:rPr>
          <w:color w:val="000000"/>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B375A7" w:rsidRPr="00A977F4" w:rsidRDefault="00B375A7" w:rsidP="00B375A7">
      <w:pPr>
        <w:ind w:firstLine="600"/>
        <w:jc w:val="both"/>
        <w:rPr>
          <w:sz w:val="24"/>
          <w:szCs w:val="24"/>
        </w:rPr>
      </w:pPr>
      <w:r w:rsidRPr="00A977F4">
        <w:rPr>
          <w:color w:val="000000"/>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B375A7" w:rsidRPr="00A977F4" w:rsidRDefault="00B375A7" w:rsidP="00B375A7">
      <w:pPr>
        <w:ind w:firstLine="600"/>
        <w:jc w:val="both"/>
        <w:rPr>
          <w:sz w:val="24"/>
          <w:szCs w:val="24"/>
        </w:rPr>
      </w:pPr>
      <w:r w:rsidRPr="00A977F4">
        <w:rPr>
          <w:color w:val="000000"/>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B375A7" w:rsidRPr="00A977F4" w:rsidRDefault="00B375A7" w:rsidP="00B375A7">
      <w:pPr>
        <w:ind w:firstLine="600"/>
        <w:jc w:val="both"/>
        <w:rPr>
          <w:sz w:val="24"/>
          <w:szCs w:val="24"/>
        </w:rPr>
      </w:pPr>
      <w:r w:rsidRPr="00A977F4">
        <w:rPr>
          <w:color w:val="000000"/>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B375A7" w:rsidRPr="00A977F4" w:rsidRDefault="00B375A7" w:rsidP="00B375A7">
      <w:pPr>
        <w:ind w:firstLine="600"/>
        <w:jc w:val="both"/>
        <w:rPr>
          <w:sz w:val="24"/>
          <w:szCs w:val="24"/>
        </w:rPr>
      </w:pPr>
      <w:r w:rsidRPr="00A977F4">
        <w:rPr>
          <w:color w:val="000000"/>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B375A7" w:rsidRPr="00A977F4" w:rsidRDefault="00B375A7" w:rsidP="00B375A7">
      <w:pPr>
        <w:ind w:firstLine="600"/>
        <w:jc w:val="both"/>
        <w:rPr>
          <w:sz w:val="24"/>
          <w:szCs w:val="24"/>
        </w:rPr>
      </w:pPr>
      <w:r w:rsidRPr="00A977F4">
        <w:rPr>
          <w:color w:val="000000"/>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B375A7" w:rsidRPr="00A977F4" w:rsidRDefault="00B375A7" w:rsidP="00B375A7">
      <w:pPr>
        <w:ind w:left="120"/>
        <w:rPr>
          <w:sz w:val="24"/>
          <w:szCs w:val="24"/>
        </w:rPr>
      </w:pPr>
      <w:bookmarkStart w:id="114" w:name="_Toc143620889"/>
      <w:bookmarkEnd w:id="114"/>
    </w:p>
    <w:p w:rsidR="00B375A7" w:rsidRPr="00A977F4" w:rsidRDefault="00B375A7" w:rsidP="00B375A7">
      <w:pPr>
        <w:ind w:left="120"/>
        <w:rPr>
          <w:sz w:val="24"/>
          <w:szCs w:val="24"/>
        </w:rPr>
      </w:pPr>
    </w:p>
    <w:p w:rsidR="00B375A7" w:rsidRPr="00A977F4" w:rsidRDefault="00B375A7" w:rsidP="00B375A7">
      <w:pPr>
        <w:ind w:left="120"/>
        <w:jc w:val="center"/>
        <w:rPr>
          <w:sz w:val="24"/>
          <w:szCs w:val="24"/>
        </w:rPr>
      </w:pPr>
      <w:r w:rsidRPr="00A977F4">
        <w:rPr>
          <w:b/>
          <w:color w:val="000000"/>
          <w:sz w:val="24"/>
          <w:szCs w:val="24"/>
        </w:rPr>
        <w:t>МЕТАПРЕДМЕТНЫЕ РЕЗУЛЬТАТЫ</w:t>
      </w:r>
    </w:p>
    <w:p w:rsidR="00B375A7" w:rsidRPr="00A977F4" w:rsidRDefault="00B375A7" w:rsidP="00B375A7">
      <w:pPr>
        <w:ind w:firstLine="600"/>
        <w:jc w:val="both"/>
        <w:rPr>
          <w:sz w:val="24"/>
          <w:szCs w:val="24"/>
        </w:rPr>
      </w:pPr>
      <w:r w:rsidRPr="00A977F4">
        <w:rPr>
          <w:color w:val="000000"/>
          <w:sz w:val="24"/>
          <w:szCs w:val="24"/>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375A7" w:rsidRPr="00A977F4" w:rsidRDefault="00B375A7" w:rsidP="00B375A7">
      <w:pPr>
        <w:spacing w:line="257" w:lineRule="auto"/>
        <w:ind w:left="120"/>
        <w:jc w:val="both"/>
        <w:rPr>
          <w:sz w:val="24"/>
          <w:szCs w:val="24"/>
        </w:rPr>
      </w:pPr>
    </w:p>
    <w:p w:rsidR="00B375A7" w:rsidRPr="00A977F4" w:rsidRDefault="00B375A7" w:rsidP="00B375A7">
      <w:pPr>
        <w:spacing w:line="257" w:lineRule="auto"/>
        <w:ind w:left="120"/>
        <w:jc w:val="both"/>
        <w:rPr>
          <w:sz w:val="24"/>
          <w:szCs w:val="24"/>
        </w:rPr>
      </w:pPr>
      <w:r w:rsidRPr="00A977F4">
        <w:rPr>
          <w:b/>
          <w:color w:val="000000"/>
          <w:sz w:val="24"/>
          <w:szCs w:val="24"/>
        </w:rPr>
        <w:t>Познавательные универсальные учебные действия</w:t>
      </w:r>
    </w:p>
    <w:p w:rsidR="00B375A7" w:rsidRPr="00A977F4" w:rsidRDefault="00B375A7" w:rsidP="00B375A7">
      <w:pPr>
        <w:spacing w:line="257" w:lineRule="auto"/>
        <w:ind w:left="120"/>
        <w:jc w:val="both"/>
        <w:rPr>
          <w:sz w:val="24"/>
          <w:szCs w:val="24"/>
        </w:rPr>
      </w:pPr>
      <w:r w:rsidRPr="00A977F4">
        <w:rPr>
          <w:b/>
          <w:color w:val="000000"/>
          <w:sz w:val="24"/>
          <w:szCs w:val="24"/>
        </w:rPr>
        <w:t>Базовые логические и исследовательские действия:</w:t>
      </w:r>
    </w:p>
    <w:p w:rsidR="00B375A7" w:rsidRPr="00A977F4" w:rsidRDefault="00B375A7" w:rsidP="00B375A7">
      <w:pPr>
        <w:ind w:firstLine="600"/>
        <w:jc w:val="both"/>
        <w:rPr>
          <w:sz w:val="24"/>
          <w:szCs w:val="24"/>
        </w:rPr>
      </w:pPr>
      <w:r w:rsidRPr="00A977F4">
        <w:rPr>
          <w:color w:val="00000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375A7" w:rsidRPr="00A977F4" w:rsidRDefault="00B375A7" w:rsidP="00B375A7">
      <w:pPr>
        <w:ind w:firstLine="600"/>
        <w:jc w:val="both"/>
        <w:rPr>
          <w:sz w:val="24"/>
          <w:szCs w:val="24"/>
        </w:rPr>
      </w:pPr>
      <w:r w:rsidRPr="00A977F4">
        <w:rPr>
          <w:color w:val="000000"/>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B375A7" w:rsidRPr="00A977F4" w:rsidRDefault="00B375A7" w:rsidP="00B375A7">
      <w:pPr>
        <w:ind w:firstLine="600"/>
        <w:jc w:val="both"/>
        <w:rPr>
          <w:sz w:val="24"/>
          <w:szCs w:val="24"/>
        </w:rPr>
      </w:pPr>
      <w:r w:rsidRPr="00A977F4">
        <w:rPr>
          <w:color w:val="000000"/>
          <w:sz w:val="24"/>
          <w:szCs w:val="24"/>
        </w:rPr>
        <w:t xml:space="preserve">осуществлять анализ объектов и изделий с выделением существенных и </w:t>
      </w:r>
      <w:r w:rsidRPr="00A977F4">
        <w:rPr>
          <w:color w:val="000000"/>
          <w:sz w:val="24"/>
          <w:szCs w:val="24"/>
        </w:rPr>
        <w:lastRenderedPageBreak/>
        <w:t>несущественных признаков;</w:t>
      </w:r>
    </w:p>
    <w:p w:rsidR="00B375A7" w:rsidRPr="00A977F4" w:rsidRDefault="00B375A7" w:rsidP="00B375A7">
      <w:pPr>
        <w:ind w:firstLine="600"/>
        <w:jc w:val="both"/>
        <w:rPr>
          <w:sz w:val="24"/>
          <w:szCs w:val="24"/>
        </w:rPr>
      </w:pPr>
      <w:r w:rsidRPr="00A977F4">
        <w:rPr>
          <w:color w:val="000000"/>
          <w:sz w:val="24"/>
          <w:szCs w:val="24"/>
        </w:rPr>
        <w:t>сравнивать группы объектов (изделий), выделять в них общее и различия;</w:t>
      </w:r>
    </w:p>
    <w:p w:rsidR="00B375A7" w:rsidRPr="00A977F4" w:rsidRDefault="00B375A7" w:rsidP="00B375A7">
      <w:pPr>
        <w:ind w:firstLine="600"/>
        <w:jc w:val="both"/>
        <w:rPr>
          <w:sz w:val="24"/>
          <w:szCs w:val="24"/>
        </w:rPr>
      </w:pPr>
      <w:r w:rsidRPr="00A977F4">
        <w:rPr>
          <w:color w:val="000000"/>
          <w:sz w:val="24"/>
          <w:szCs w:val="24"/>
        </w:rPr>
        <w:t>делать обобщения (технико-технологического и декоративно-художественного характера) по изучаемой тематике;</w:t>
      </w:r>
    </w:p>
    <w:p w:rsidR="00B375A7" w:rsidRPr="00A977F4" w:rsidRDefault="00B375A7" w:rsidP="00B375A7">
      <w:pPr>
        <w:ind w:firstLine="600"/>
        <w:jc w:val="both"/>
        <w:rPr>
          <w:sz w:val="24"/>
          <w:szCs w:val="24"/>
        </w:rPr>
      </w:pPr>
      <w:r w:rsidRPr="00A977F4">
        <w:rPr>
          <w:color w:val="000000"/>
          <w:sz w:val="24"/>
          <w:szCs w:val="24"/>
        </w:rPr>
        <w:t>использовать схемы, модели и простейшие чертежи в собственной практической творческой деятельности;</w:t>
      </w:r>
    </w:p>
    <w:p w:rsidR="00B375A7" w:rsidRPr="00A977F4" w:rsidRDefault="00B375A7" w:rsidP="00B375A7">
      <w:pPr>
        <w:ind w:firstLine="600"/>
        <w:jc w:val="both"/>
        <w:rPr>
          <w:sz w:val="24"/>
          <w:szCs w:val="24"/>
        </w:rPr>
      </w:pPr>
      <w:r w:rsidRPr="00A977F4">
        <w:rPr>
          <w:color w:val="000000"/>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B375A7" w:rsidRPr="00A977F4" w:rsidRDefault="00B375A7" w:rsidP="00B375A7">
      <w:pPr>
        <w:ind w:firstLine="600"/>
        <w:jc w:val="both"/>
        <w:rPr>
          <w:sz w:val="24"/>
          <w:szCs w:val="24"/>
        </w:rPr>
      </w:pPr>
      <w:r w:rsidRPr="00A977F4">
        <w:rPr>
          <w:color w:val="000000"/>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B375A7" w:rsidRPr="00A977F4" w:rsidRDefault="00B375A7" w:rsidP="00B375A7">
      <w:pPr>
        <w:ind w:left="120"/>
        <w:jc w:val="both"/>
        <w:rPr>
          <w:sz w:val="24"/>
          <w:szCs w:val="24"/>
        </w:rPr>
      </w:pPr>
      <w:r w:rsidRPr="00A977F4">
        <w:rPr>
          <w:b/>
          <w:color w:val="000000"/>
          <w:sz w:val="24"/>
          <w:szCs w:val="24"/>
        </w:rPr>
        <w:t>Работа с информацией:</w:t>
      </w:r>
    </w:p>
    <w:p w:rsidR="00B375A7" w:rsidRPr="00A977F4" w:rsidRDefault="00B375A7" w:rsidP="00B375A7">
      <w:pPr>
        <w:ind w:firstLine="600"/>
        <w:jc w:val="both"/>
        <w:rPr>
          <w:sz w:val="24"/>
          <w:szCs w:val="24"/>
        </w:rPr>
      </w:pPr>
      <w:r w:rsidRPr="00A977F4">
        <w:rPr>
          <w:color w:val="000000"/>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B375A7" w:rsidRPr="00A977F4" w:rsidRDefault="00B375A7" w:rsidP="00B375A7">
      <w:pPr>
        <w:ind w:firstLine="600"/>
        <w:jc w:val="both"/>
        <w:rPr>
          <w:sz w:val="24"/>
          <w:szCs w:val="24"/>
        </w:rPr>
      </w:pPr>
      <w:r w:rsidRPr="00A977F4">
        <w:rPr>
          <w:color w:val="000000"/>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B375A7" w:rsidRPr="00A977F4" w:rsidRDefault="00B375A7" w:rsidP="00B375A7">
      <w:pPr>
        <w:ind w:firstLine="600"/>
        <w:jc w:val="both"/>
        <w:rPr>
          <w:sz w:val="24"/>
          <w:szCs w:val="24"/>
        </w:rPr>
      </w:pPr>
      <w:r w:rsidRPr="00A977F4">
        <w:rPr>
          <w:color w:val="000000"/>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375A7" w:rsidRPr="00A977F4" w:rsidRDefault="00B375A7" w:rsidP="00B375A7">
      <w:pPr>
        <w:ind w:firstLine="600"/>
        <w:jc w:val="both"/>
        <w:rPr>
          <w:sz w:val="24"/>
          <w:szCs w:val="24"/>
        </w:rPr>
      </w:pPr>
      <w:r w:rsidRPr="00A977F4">
        <w:rPr>
          <w:color w:val="000000"/>
          <w:sz w:val="24"/>
          <w:szCs w:val="24"/>
        </w:rPr>
        <w:t>следовать при выполнении работы инструкциям учителя или представленным в других информационных источниках.</w:t>
      </w:r>
    </w:p>
    <w:p w:rsidR="00B375A7" w:rsidRPr="00A977F4" w:rsidRDefault="00B375A7" w:rsidP="00B375A7">
      <w:pPr>
        <w:ind w:left="120"/>
        <w:jc w:val="both"/>
        <w:rPr>
          <w:sz w:val="24"/>
          <w:szCs w:val="24"/>
        </w:rPr>
      </w:pPr>
    </w:p>
    <w:p w:rsidR="00B375A7" w:rsidRPr="00A977F4" w:rsidRDefault="00B375A7" w:rsidP="00B375A7">
      <w:pPr>
        <w:ind w:left="120"/>
        <w:jc w:val="both"/>
        <w:rPr>
          <w:sz w:val="24"/>
          <w:szCs w:val="24"/>
        </w:rPr>
      </w:pPr>
      <w:r w:rsidRPr="00A977F4">
        <w:rPr>
          <w:b/>
          <w:color w:val="000000"/>
          <w:sz w:val="24"/>
          <w:szCs w:val="24"/>
        </w:rPr>
        <w:t>Коммуникативные универсальные учебные действия:</w:t>
      </w:r>
    </w:p>
    <w:p w:rsidR="00B375A7" w:rsidRPr="00A977F4" w:rsidRDefault="00B375A7" w:rsidP="00B375A7">
      <w:pPr>
        <w:ind w:firstLine="600"/>
        <w:jc w:val="both"/>
        <w:rPr>
          <w:sz w:val="24"/>
          <w:szCs w:val="24"/>
        </w:rPr>
      </w:pPr>
      <w:r w:rsidRPr="00A977F4">
        <w:rPr>
          <w:color w:val="000000"/>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375A7" w:rsidRPr="00A977F4" w:rsidRDefault="00B375A7" w:rsidP="00B375A7">
      <w:pPr>
        <w:ind w:firstLine="600"/>
        <w:jc w:val="both"/>
        <w:rPr>
          <w:sz w:val="24"/>
          <w:szCs w:val="24"/>
        </w:rPr>
      </w:pPr>
      <w:r w:rsidRPr="00A977F4">
        <w:rPr>
          <w:color w:val="000000"/>
          <w:sz w:val="24"/>
          <w:szCs w:val="24"/>
        </w:rPr>
        <w:t>создавать тексты-описания на основе наблюдений (рассматривания) изделий декоративно-прикладного искусства народов России;</w:t>
      </w:r>
    </w:p>
    <w:p w:rsidR="00B375A7" w:rsidRPr="00A977F4" w:rsidRDefault="00B375A7" w:rsidP="00B375A7">
      <w:pPr>
        <w:ind w:firstLine="600"/>
        <w:jc w:val="both"/>
        <w:rPr>
          <w:sz w:val="24"/>
          <w:szCs w:val="24"/>
        </w:rPr>
      </w:pPr>
      <w:r w:rsidRPr="00A977F4">
        <w:rPr>
          <w:color w:val="000000"/>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B375A7" w:rsidRPr="00A977F4" w:rsidRDefault="00B375A7" w:rsidP="00B375A7">
      <w:pPr>
        <w:ind w:firstLine="600"/>
        <w:jc w:val="both"/>
        <w:rPr>
          <w:sz w:val="24"/>
          <w:szCs w:val="24"/>
        </w:rPr>
      </w:pPr>
      <w:r w:rsidRPr="00A977F4">
        <w:rPr>
          <w:color w:val="000000"/>
          <w:sz w:val="24"/>
          <w:szCs w:val="24"/>
        </w:rPr>
        <w:t>объяснять последовательность совершаемых действий при создании изделия.</w:t>
      </w:r>
    </w:p>
    <w:p w:rsidR="00B375A7" w:rsidRPr="00A977F4" w:rsidRDefault="00B375A7" w:rsidP="00B375A7">
      <w:pPr>
        <w:ind w:left="120"/>
        <w:jc w:val="both"/>
        <w:rPr>
          <w:sz w:val="24"/>
          <w:szCs w:val="24"/>
        </w:rPr>
      </w:pPr>
    </w:p>
    <w:p w:rsidR="00B375A7" w:rsidRPr="00A977F4" w:rsidRDefault="00B375A7" w:rsidP="00B375A7">
      <w:pPr>
        <w:ind w:left="120"/>
        <w:jc w:val="both"/>
        <w:rPr>
          <w:sz w:val="24"/>
          <w:szCs w:val="24"/>
        </w:rPr>
      </w:pPr>
      <w:r w:rsidRPr="00A977F4">
        <w:rPr>
          <w:b/>
          <w:color w:val="000000"/>
          <w:sz w:val="24"/>
          <w:szCs w:val="24"/>
        </w:rPr>
        <w:t>Регулятивные универсальные учебные действия:</w:t>
      </w:r>
    </w:p>
    <w:p w:rsidR="00B375A7" w:rsidRPr="00A977F4" w:rsidRDefault="00B375A7" w:rsidP="00B375A7">
      <w:pPr>
        <w:ind w:firstLine="600"/>
        <w:jc w:val="both"/>
        <w:rPr>
          <w:sz w:val="24"/>
          <w:szCs w:val="24"/>
        </w:rPr>
      </w:pPr>
      <w:r w:rsidRPr="00A977F4">
        <w:rPr>
          <w:color w:val="000000"/>
          <w:sz w:val="24"/>
          <w:szCs w:val="24"/>
        </w:rPr>
        <w:t>рационально организовывать свою работу (подготовка рабочего места, поддержание и наведение порядка, уборка после работы);</w:t>
      </w:r>
    </w:p>
    <w:p w:rsidR="00B375A7" w:rsidRPr="00A977F4" w:rsidRDefault="00B375A7" w:rsidP="00B375A7">
      <w:pPr>
        <w:ind w:firstLine="600"/>
        <w:jc w:val="both"/>
        <w:rPr>
          <w:sz w:val="24"/>
          <w:szCs w:val="24"/>
        </w:rPr>
      </w:pPr>
      <w:r w:rsidRPr="00A977F4">
        <w:rPr>
          <w:color w:val="000000"/>
          <w:sz w:val="24"/>
          <w:szCs w:val="24"/>
        </w:rPr>
        <w:t>выполнять правила безопасности труда при выполнении работы;</w:t>
      </w:r>
    </w:p>
    <w:p w:rsidR="00B375A7" w:rsidRPr="00A977F4" w:rsidRDefault="00B375A7" w:rsidP="00B375A7">
      <w:pPr>
        <w:ind w:firstLine="600"/>
        <w:jc w:val="both"/>
        <w:rPr>
          <w:sz w:val="24"/>
          <w:szCs w:val="24"/>
        </w:rPr>
      </w:pPr>
      <w:r w:rsidRPr="00A977F4">
        <w:rPr>
          <w:color w:val="000000"/>
          <w:sz w:val="24"/>
          <w:szCs w:val="24"/>
        </w:rPr>
        <w:t>планировать работу, соотносить свои действия с поставленной целью;</w:t>
      </w:r>
    </w:p>
    <w:p w:rsidR="00B375A7" w:rsidRPr="00A977F4" w:rsidRDefault="00B375A7" w:rsidP="00B375A7">
      <w:pPr>
        <w:ind w:firstLine="600"/>
        <w:jc w:val="both"/>
        <w:rPr>
          <w:sz w:val="24"/>
          <w:szCs w:val="24"/>
        </w:rPr>
      </w:pPr>
      <w:r w:rsidRPr="00A977F4">
        <w:rPr>
          <w:color w:val="000000"/>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B375A7" w:rsidRPr="00A977F4" w:rsidRDefault="00B375A7" w:rsidP="00B375A7">
      <w:pPr>
        <w:ind w:firstLine="600"/>
        <w:jc w:val="both"/>
        <w:rPr>
          <w:sz w:val="24"/>
          <w:szCs w:val="24"/>
        </w:rPr>
      </w:pPr>
      <w:r w:rsidRPr="00A977F4">
        <w:rPr>
          <w:color w:val="000000"/>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B375A7" w:rsidRPr="00A977F4" w:rsidRDefault="00B375A7" w:rsidP="00B375A7">
      <w:pPr>
        <w:ind w:firstLine="600"/>
        <w:jc w:val="both"/>
        <w:rPr>
          <w:sz w:val="24"/>
          <w:szCs w:val="24"/>
        </w:rPr>
      </w:pPr>
      <w:r w:rsidRPr="00A977F4">
        <w:rPr>
          <w:color w:val="000000"/>
          <w:sz w:val="24"/>
          <w:szCs w:val="24"/>
        </w:rPr>
        <w:t>проявлять волевую саморегуляцию при выполнении работы.</w:t>
      </w:r>
    </w:p>
    <w:p w:rsidR="00B375A7" w:rsidRPr="00A977F4" w:rsidRDefault="00B375A7" w:rsidP="00B375A7">
      <w:pPr>
        <w:ind w:left="120"/>
        <w:jc w:val="both"/>
        <w:rPr>
          <w:sz w:val="24"/>
          <w:szCs w:val="24"/>
        </w:rPr>
      </w:pPr>
    </w:p>
    <w:p w:rsidR="00B375A7" w:rsidRPr="00A977F4" w:rsidRDefault="00B375A7" w:rsidP="00B375A7">
      <w:pPr>
        <w:ind w:left="120"/>
        <w:jc w:val="both"/>
        <w:rPr>
          <w:sz w:val="24"/>
          <w:szCs w:val="24"/>
        </w:rPr>
      </w:pPr>
      <w:r w:rsidRPr="00A977F4">
        <w:rPr>
          <w:b/>
          <w:color w:val="000000"/>
          <w:sz w:val="24"/>
          <w:szCs w:val="24"/>
        </w:rPr>
        <w:t>Совместная деятельность:</w:t>
      </w:r>
    </w:p>
    <w:p w:rsidR="00B375A7" w:rsidRPr="00A977F4" w:rsidRDefault="00B375A7" w:rsidP="00B375A7">
      <w:pPr>
        <w:ind w:firstLine="600"/>
        <w:jc w:val="both"/>
        <w:rPr>
          <w:sz w:val="24"/>
          <w:szCs w:val="24"/>
        </w:rPr>
      </w:pPr>
      <w:r w:rsidRPr="00A977F4">
        <w:rPr>
          <w:color w:val="000000"/>
          <w:sz w:val="24"/>
          <w:szCs w:val="24"/>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w:t>
      </w:r>
      <w:r w:rsidRPr="00A977F4">
        <w:rPr>
          <w:color w:val="000000"/>
          <w:sz w:val="24"/>
          <w:szCs w:val="24"/>
        </w:rPr>
        <w:lastRenderedPageBreak/>
        <w:t>и подчинённого, осуществлять продуктивное сотрудничество;</w:t>
      </w:r>
    </w:p>
    <w:p w:rsidR="00B375A7" w:rsidRPr="00A977F4" w:rsidRDefault="00B375A7" w:rsidP="00B375A7">
      <w:pPr>
        <w:ind w:firstLine="600"/>
        <w:jc w:val="both"/>
        <w:rPr>
          <w:sz w:val="24"/>
          <w:szCs w:val="24"/>
        </w:rPr>
      </w:pPr>
      <w:r w:rsidRPr="00A977F4">
        <w:rPr>
          <w:color w:val="000000"/>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375A7" w:rsidRPr="00A977F4" w:rsidRDefault="00B375A7" w:rsidP="00B375A7">
      <w:pPr>
        <w:ind w:firstLine="600"/>
        <w:jc w:val="both"/>
        <w:rPr>
          <w:sz w:val="24"/>
          <w:szCs w:val="24"/>
        </w:rPr>
      </w:pPr>
      <w:r w:rsidRPr="00A977F4">
        <w:rPr>
          <w:color w:val="000000"/>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B375A7" w:rsidRPr="00A977F4" w:rsidRDefault="00B375A7" w:rsidP="00B375A7">
      <w:pPr>
        <w:ind w:left="120"/>
        <w:rPr>
          <w:sz w:val="24"/>
          <w:szCs w:val="24"/>
        </w:rPr>
      </w:pPr>
      <w:bookmarkStart w:id="115" w:name="_Toc143620890"/>
      <w:bookmarkStart w:id="116" w:name="_Toc134720971"/>
      <w:bookmarkEnd w:id="115"/>
      <w:bookmarkEnd w:id="116"/>
    </w:p>
    <w:p w:rsidR="00B375A7" w:rsidRPr="00A977F4" w:rsidRDefault="00B375A7" w:rsidP="00BF1522">
      <w:pPr>
        <w:jc w:val="center"/>
        <w:rPr>
          <w:sz w:val="24"/>
          <w:szCs w:val="24"/>
        </w:rPr>
      </w:pPr>
      <w:r w:rsidRPr="00A977F4">
        <w:rPr>
          <w:b/>
          <w:color w:val="000000"/>
          <w:sz w:val="24"/>
          <w:szCs w:val="24"/>
        </w:rPr>
        <w:t>ПРЕДМЕТНЫЕ РЕЗУЛЬТАТЫ</w:t>
      </w:r>
    </w:p>
    <w:p w:rsidR="00B375A7" w:rsidRPr="00A977F4" w:rsidRDefault="00B375A7" w:rsidP="00B375A7">
      <w:pPr>
        <w:ind w:left="120"/>
        <w:rPr>
          <w:sz w:val="24"/>
          <w:szCs w:val="24"/>
        </w:rPr>
      </w:pPr>
    </w:p>
    <w:p w:rsidR="00B375A7" w:rsidRPr="00A977F4" w:rsidRDefault="00B375A7" w:rsidP="00B375A7">
      <w:pPr>
        <w:ind w:left="120"/>
        <w:jc w:val="both"/>
        <w:rPr>
          <w:sz w:val="24"/>
          <w:szCs w:val="24"/>
        </w:rPr>
      </w:pPr>
      <w:r w:rsidRPr="00A977F4">
        <w:rPr>
          <w:color w:val="000000"/>
          <w:sz w:val="24"/>
          <w:szCs w:val="24"/>
        </w:rPr>
        <w:t xml:space="preserve">К концу обучения </w:t>
      </w:r>
      <w:r w:rsidRPr="00A977F4">
        <w:rPr>
          <w:b/>
          <w:i/>
          <w:color w:val="000000"/>
          <w:sz w:val="24"/>
          <w:szCs w:val="24"/>
        </w:rPr>
        <w:t>в 1 классе</w:t>
      </w:r>
      <w:r w:rsidRPr="00A977F4">
        <w:rPr>
          <w:color w:val="000000"/>
          <w:sz w:val="24"/>
          <w:szCs w:val="24"/>
        </w:rPr>
        <w:t xml:space="preserve"> обучающийся получит следующие предметные результаты по отдельным темам программы по технологии:</w:t>
      </w:r>
    </w:p>
    <w:p w:rsidR="00B375A7" w:rsidRPr="00A977F4" w:rsidRDefault="00B375A7" w:rsidP="00B375A7">
      <w:pPr>
        <w:ind w:firstLine="600"/>
        <w:jc w:val="both"/>
        <w:rPr>
          <w:sz w:val="24"/>
          <w:szCs w:val="24"/>
        </w:rPr>
      </w:pPr>
      <w:r w:rsidRPr="00A977F4">
        <w:rPr>
          <w:color w:val="000000"/>
          <w:sz w:val="24"/>
          <w:szCs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B375A7" w:rsidRPr="00A977F4" w:rsidRDefault="00B375A7" w:rsidP="00B375A7">
      <w:pPr>
        <w:ind w:firstLine="600"/>
        <w:jc w:val="both"/>
        <w:rPr>
          <w:sz w:val="24"/>
          <w:szCs w:val="24"/>
        </w:rPr>
      </w:pPr>
      <w:r w:rsidRPr="00A977F4">
        <w:rPr>
          <w:color w:val="000000"/>
          <w:sz w:val="24"/>
          <w:szCs w:val="24"/>
        </w:rPr>
        <w:t>применять правила безопасной работы ножницами, иглой и аккуратной работы с клеем;</w:t>
      </w:r>
    </w:p>
    <w:p w:rsidR="00B375A7" w:rsidRPr="00A977F4" w:rsidRDefault="00B375A7" w:rsidP="00B375A7">
      <w:pPr>
        <w:ind w:firstLine="600"/>
        <w:jc w:val="both"/>
        <w:rPr>
          <w:sz w:val="24"/>
          <w:szCs w:val="24"/>
        </w:rPr>
      </w:pPr>
      <w:r w:rsidRPr="00A977F4">
        <w:rPr>
          <w:color w:val="000000"/>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B375A7" w:rsidRPr="00A977F4" w:rsidRDefault="00B375A7" w:rsidP="00B375A7">
      <w:pPr>
        <w:ind w:firstLine="600"/>
        <w:jc w:val="both"/>
        <w:rPr>
          <w:sz w:val="24"/>
          <w:szCs w:val="24"/>
        </w:rPr>
      </w:pPr>
      <w:r w:rsidRPr="00A977F4">
        <w:rPr>
          <w:color w:val="000000"/>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B375A7" w:rsidRPr="00A977F4" w:rsidRDefault="00B375A7" w:rsidP="00B375A7">
      <w:pPr>
        <w:ind w:firstLine="600"/>
        <w:jc w:val="both"/>
        <w:rPr>
          <w:sz w:val="24"/>
          <w:szCs w:val="24"/>
        </w:rPr>
      </w:pPr>
      <w:r w:rsidRPr="00A977F4">
        <w:rPr>
          <w:color w:val="000000"/>
          <w:sz w:val="24"/>
          <w:szCs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B375A7" w:rsidRPr="00A977F4" w:rsidRDefault="00B375A7" w:rsidP="00B375A7">
      <w:pPr>
        <w:ind w:firstLine="600"/>
        <w:jc w:val="both"/>
        <w:rPr>
          <w:sz w:val="24"/>
          <w:szCs w:val="24"/>
        </w:rPr>
      </w:pPr>
      <w:r w:rsidRPr="00A977F4">
        <w:rPr>
          <w:color w:val="000000"/>
          <w:sz w:val="24"/>
          <w:szCs w:val="24"/>
        </w:rPr>
        <w:t>ориентироваться в наименованиях основных технологических операций: разметка деталей, выделение деталей, сборка изделия;</w:t>
      </w:r>
    </w:p>
    <w:p w:rsidR="00B375A7" w:rsidRPr="00A977F4" w:rsidRDefault="00B375A7" w:rsidP="00B375A7">
      <w:pPr>
        <w:ind w:firstLine="600"/>
        <w:jc w:val="both"/>
        <w:rPr>
          <w:sz w:val="24"/>
          <w:szCs w:val="24"/>
        </w:rPr>
      </w:pPr>
      <w:r w:rsidRPr="00A977F4">
        <w:rPr>
          <w:color w:val="000000"/>
          <w:sz w:val="24"/>
          <w:szCs w:val="24"/>
        </w:rP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rsidR="00B375A7" w:rsidRPr="00A977F4" w:rsidRDefault="00B375A7" w:rsidP="00B375A7">
      <w:pPr>
        <w:ind w:firstLine="600"/>
        <w:jc w:val="both"/>
        <w:rPr>
          <w:sz w:val="24"/>
          <w:szCs w:val="24"/>
        </w:rPr>
      </w:pPr>
      <w:r w:rsidRPr="00A977F4">
        <w:rPr>
          <w:color w:val="000000"/>
          <w:sz w:val="24"/>
          <w:szCs w:val="24"/>
        </w:rPr>
        <w:t>оформлять изделия строчкой прямого стежка;</w:t>
      </w:r>
    </w:p>
    <w:p w:rsidR="00B375A7" w:rsidRPr="00A977F4" w:rsidRDefault="00B375A7" w:rsidP="00B375A7">
      <w:pPr>
        <w:ind w:firstLine="600"/>
        <w:jc w:val="both"/>
        <w:rPr>
          <w:sz w:val="24"/>
          <w:szCs w:val="24"/>
        </w:rPr>
      </w:pPr>
      <w:r w:rsidRPr="00A977F4">
        <w:rPr>
          <w:color w:val="000000"/>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B375A7" w:rsidRPr="00A977F4" w:rsidRDefault="00B375A7" w:rsidP="00B375A7">
      <w:pPr>
        <w:ind w:firstLine="600"/>
        <w:jc w:val="both"/>
        <w:rPr>
          <w:sz w:val="24"/>
          <w:szCs w:val="24"/>
        </w:rPr>
      </w:pPr>
      <w:r w:rsidRPr="00A977F4">
        <w:rPr>
          <w:color w:val="000000"/>
          <w:sz w:val="24"/>
          <w:szCs w:val="24"/>
        </w:rPr>
        <w:t>выполнять задания с опорой на готовый план;</w:t>
      </w:r>
    </w:p>
    <w:p w:rsidR="00B375A7" w:rsidRPr="00A977F4" w:rsidRDefault="00B375A7" w:rsidP="00B375A7">
      <w:pPr>
        <w:ind w:firstLine="600"/>
        <w:jc w:val="both"/>
        <w:rPr>
          <w:sz w:val="24"/>
          <w:szCs w:val="24"/>
        </w:rPr>
      </w:pPr>
      <w:r w:rsidRPr="00A977F4">
        <w:rPr>
          <w:color w:val="000000"/>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B375A7" w:rsidRPr="00A977F4" w:rsidRDefault="00B375A7" w:rsidP="00B375A7">
      <w:pPr>
        <w:ind w:firstLine="600"/>
        <w:jc w:val="both"/>
        <w:rPr>
          <w:sz w:val="24"/>
          <w:szCs w:val="24"/>
        </w:rPr>
      </w:pPr>
      <w:r w:rsidRPr="00A977F4">
        <w:rPr>
          <w:color w:val="000000"/>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B375A7" w:rsidRPr="00A977F4" w:rsidRDefault="00B375A7" w:rsidP="00B375A7">
      <w:pPr>
        <w:ind w:firstLine="600"/>
        <w:jc w:val="both"/>
        <w:rPr>
          <w:sz w:val="24"/>
          <w:szCs w:val="24"/>
        </w:rPr>
      </w:pPr>
      <w:r w:rsidRPr="00A977F4">
        <w:rPr>
          <w:color w:val="000000"/>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B375A7" w:rsidRPr="00A977F4" w:rsidRDefault="00B375A7" w:rsidP="00B375A7">
      <w:pPr>
        <w:ind w:firstLine="600"/>
        <w:jc w:val="both"/>
        <w:rPr>
          <w:sz w:val="24"/>
          <w:szCs w:val="24"/>
        </w:rPr>
      </w:pPr>
      <w:r w:rsidRPr="00A977F4">
        <w:rPr>
          <w:color w:val="000000"/>
          <w:sz w:val="24"/>
          <w:szCs w:val="24"/>
        </w:rPr>
        <w:t>называть ручные инструменты (ножницы, игла, линейка) и приспособления (шаблон, стека, булавки и другие), безопасно хранить и работать ими;</w:t>
      </w:r>
    </w:p>
    <w:p w:rsidR="00B375A7" w:rsidRPr="00A977F4" w:rsidRDefault="00B375A7" w:rsidP="00B375A7">
      <w:pPr>
        <w:ind w:firstLine="600"/>
        <w:jc w:val="both"/>
        <w:rPr>
          <w:sz w:val="24"/>
          <w:szCs w:val="24"/>
        </w:rPr>
      </w:pPr>
      <w:r w:rsidRPr="00A977F4">
        <w:rPr>
          <w:color w:val="000000"/>
          <w:sz w:val="24"/>
          <w:szCs w:val="24"/>
        </w:rPr>
        <w:t>различать материалы и инструменты по их назначению;</w:t>
      </w:r>
    </w:p>
    <w:p w:rsidR="00B375A7" w:rsidRPr="00A977F4" w:rsidRDefault="00B375A7" w:rsidP="00B375A7">
      <w:pPr>
        <w:ind w:firstLine="600"/>
        <w:jc w:val="both"/>
        <w:rPr>
          <w:sz w:val="24"/>
          <w:szCs w:val="24"/>
        </w:rPr>
      </w:pPr>
      <w:r w:rsidRPr="00A977F4">
        <w:rPr>
          <w:color w:val="000000"/>
          <w:sz w:val="24"/>
          <w:szCs w:val="24"/>
        </w:rPr>
        <w:t>называть и выполнять последовательность изготовления несложных изделий: разметка, резание, сборка, отделка;</w:t>
      </w:r>
    </w:p>
    <w:p w:rsidR="00B375A7" w:rsidRPr="00A977F4" w:rsidRDefault="00B375A7" w:rsidP="00B375A7">
      <w:pPr>
        <w:ind w:firstLine="600"/>
        <w:jc w:val="both"/>
        <w:rPr>
          <w:sz w:val="24"/>
          <w:szCs w:val="24"/>
        </w:rPr>
      </w:pPr>
      <w:r w:rsidRPr="00A977F4">
        <w:rPr>
          <w:color w:val="000000"/>
          <w:sz w:val="24"/>
          <w:szCs w:val="24"/>
        </w:rPr>
        <w:t xml:space="preserve">качественно выполнять операции и приёмы по изготовлению несложных изделий: </w:t>
      </w:r>
      <w:r w:rsidRPr="00A977F4">
        <w:rPr>
          <w:color w:val="000000"/>
          <w:sz w:val="24"/>
          <w:szCs w:val="24"/>
        </w:rPr>
        <w:lastRenderedPageBreak/>
        <w:t>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rsidR="00B375A7" w:rsidRPr="00A977F4" w:rsidRDefault="00B375A7" w:rsidP="00B375A7">
      <w:pPr>
        <w:ind w:firstLine="600"/>
        <w:jc w:val="both"/>
        <w:rPr>
          <w:sz w:val="24"/>
          <w:szCs w:val="24"/>
        </w:rPr>
      </w:pPr>
      <w:r w:rsidRPr="00A977F4">
        <w:rPr>
          <w:color w:val="000000"/>
          <w:sz w:val="24"/>
          <w:szCs w:val="24"/>
        </w:rPr>
        <w:t>использовать для сушки плоских изделий пресс;</w:t>
      </w:r>
    </w:p>
    <w:p w:rsidR="00B375A7" w:rsidRPr="00A977F4" w:rsidRDefault="00B375A7" w:rsidP="00B375A7">
      <w:pPr>
        <w:ind w:firstLine="600"/>
        <w:jc w:val="both"/>
        <w:rPr>
          <w:sz w:val="24"/>
          <w:szCs w:val="24"/>
        </w:rPr>
      </w:pPr>
      <w:r w:rsidRPr="00A977F4">
        <w:rPr>
          <w:color w:val="000000"/>
          <w:sz w:val="24"/>
          <w:szCs w:val="24"/>
        </w:rPr>
        <w:t>с помощью учителя выполнять практическую работу и самоконтроль с опорой на инструкционную карту, образец, шаблон;</w:t>
      </w:r>
    </w:p>
    <w:p w:rsidR="00B375A7" w:rsidRPr="00A977F4" w:rsidRDefault="00B375A7" w:rsidP="00B375A7">
      <w:pPr>
        <w:ind w:firstLine="600"/>
        <w:jc w:val="both"/>
        <w:rPr>
          <w:sz w:val="24"/>
          <w:szCs w:val="24"/>
        </w:rPr>
      </w:pPr>
      <w:r w:rsidRPr="00A977F4">
        <w:rPr>
          <w:color w:val="000000"/>
          <w:sz w:val="24"/>
          <w:szCs w:val="24"/>
        </w:rPr>
        <w:t>различать разборные и неразборные конструкции несложных изделий;</w:t>
      </w:r>
    </w:p>
    <w:p w:rsidR="00B375A7" w:rsidRPr="00A977F4" w:rsidRDefault="00B375A7" w:rsidP="00B375A7">
      <w:pPr>
        <w:ind w:firstLine="600"/>
        <w:jc w:val="both"/>
        <w:rPr>
          <w:sz w:val="24"/>
          <w:szCs w:val="24"/>
        </w:rPr>
      </w:pPr>
      <w:r w:rsidRPr="00A977F4">
        <w:rPr>
          <w:color w:val="000000"/>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B375A7" w:rsidRPr="00A977F4" w:rsidRDefault="00B375A7" w:rsidP="00B375A7">
      <w:pPr>
        <w:ind w:firstLine="600"/>
        <w:jc w:val="both"/>
        <w:rPr>
          <w:sz w:val="24"/>
          <w:szCs w:val="24"/>
        </w:rPr>
      </w:pPr>
      <w:r w:rsidRPr="00A977F4">
        <w:rPr>
          <w:color w:val="000000"/>
          <w:sz w:val="24"/>
          <w:szCs w:val="24"/>
        </w:rPr>
        <w:t>осуществлять элементарное сотрудничество, участвовать в коллективных работах под руководством учителя;</w:t>
      </w:r>
    </w:p>
    <w:p w:rsidR="00B375A7" w:rsidRPr="00A977F4" w:rsidRDefault="00B375A7" w:rsidP="00B375A7">
      <w:pPr>
        <w:ind w:firstLine="600"/>
        <w:jc w:val="both"/>
        <w:rPr>
          <w:sz w:val="24"/>
          <w:szCs w:val="24"/>
        </w:rPr>
      </w:pPr>
      <w:r w:rsidRPr="00A977F4">
        <w:rPr>
          <w:color w:val="000000"/>
          <w:sz w:val="24"/>
          <w:szCs w:val="24"/>
        </w:rPr>
        <w:t>выполнять несложные коллективные работы проектного характера.</w:t>
      </w:r>
    </w:p>
    <w:p w:rsidR="00B375A7" w:rsidRPr="00A977F4" w:rsidRDefault="00B375A7" w:rsidP="00B375A7">
      <w:pPr>
        <w:ind w:left="120"/>
        <w:jc w:val="both"/>
        <w:rPr>
          <w:sz w:val="24"/>
          <w:szCs w:val="24"/>
        </w:rPr>
      </w:pPr>
    </w:p>
    <w:p w:rsidR="00B375A7" w:rsidRPr="00A977F4" w:rsidRDefault="00B375A7" w:rsidP="00B375A7">
      <w:pPr>
        <w:ind w:left="120"/>
        <w:jc w:val="both"/>
        <w:rPr>
          <w:sz w:val="24"/>
          <w:szCs w:val="24"/>
        </w:rPr>
      </w:pPr>
      <w:r w:rsidRPr="00A977F4">
        <w:rPr>
          <w:color w:val="000000"/>
          <w:sz w:val="24"/>
          <w:szCs w:val="24"/>
        </w:rPr>
        <w:t xml:space="preserve">К концу обучения </w:t>
      </w:r>
      <w:r w:rsidRPr="00A977F4">
        <w:rPr>
          <w:b/>
          <w:i/>
          <w:color w:val="000000"/>
          <w:sz w:val="24"/>
          <w:szCs w:val="24"/>
        </w:rPr>
        <w:t>во 2 классе</w:t>
      </w:r>
      <w:r w:rsidRPr="00A977F4">
        <w:rPr>
          <w:i/>
          <w:color w:val="000000"/>
          <w:sz w:val="24"/>
          <w:szCs w:val="24"/>
        </w:rPr>
        <w:t xml:space="preserve"> </w:t>
      </w:r>
      <w:r w:rsidRPr="00A977F4">
        <w:rPr>
          <w:color w:val="000000"/>
          <w:sz w:val="24"/>
          <w:szCs w:val="24"/>
        </w:rPr>
        <w:t>обучающийся получит следующие предметные результаты по отдельным темам программы по технологии:</w:t>
      </w:r>
    </w:p>
    <w:p w:rsidR="00B375A7" w:rsidRPr="00A977F4" w:rsidRDefault="00B375A7" w:rsidP="00B375A7">
      <w:pPr>
        <w:ind w:firstLine="600"/>
        <w:jc w:val="both"/>
        <w:rPr>
          <w:sz w:val="24"/>
          <w:szCs w:val="24"/>
        </w:rPr>
      </w:pPr>
      <w:r w:rsidRPr="00A977F4">
        <w:rPr>
          <w:color w:val="000000"/>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B375A7" w:rsidRPr="00A977F4" w:rsidRDefault="00B375A7" w:rsidP="00B375A7">
      <w:pPr>
        <w:ind w:firstLine="600"/>
        <w:jc w:val="both"/>
        <w:rPr>
          <w:sz w:val="24"/>
          <w:szCs w:val="24"/>
        </w:rPr>
      </w:pPr>
      <w:r w:rsidRPr="00A977F4">
        <w:rPr>
          <w:color w:val="000000"/>
          <w:sz w:val="24"/>
          <w:szCs w:val="24"/>
        </w:rPr>
        <w:t>выполнять задания по самостоятельно составленному плану;</w:t>
      </w:r>
    </w:p>
    <w:p w:rsidR="00B375A7" w:rsidRPr="00A977F4" w:rsidRDefault="00B375A7" w:rsidP="00B375A7">
      <w:pPr>
        <w:ind w:firstLine="600"/>
        <w:jc w:val="both"/>
        <w:rPr>
          <w:sz w:val="24"/>
          <w:szCs w:val="24"/>
        </w:rPr>
      </w:pPr>
      <w:r w:rsidRPr="00A977F4">
        <w:rPr>
          <w:color w:val="000000"/>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B375A7" w:rsidRPr="00A977F4" w:rsidRDefault="00B375A7" w:rsidP="00B375A7">
      <w:pPr>
        <w:ind w:firstLine="600"/>
        <w:jc w:val="both"/>
        <w:rPr>
          <w:sz w:val="24"/>
          <w:szCs w:val="24"/>
        </w:rPr>
      </w:pPr>
      <w:r w:rsidRPr="00A977F4">
        <w:rPr>
          <w:color w:val="000000"/>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B375A7" w:rsidRPr="00A977F4" w:rsidRDefault="00B375A7" w:rsidP="00B375A7">
      <w:pPr>
        <w:ind w:firstLine="600"/>
        <w:jc w:val="both"/>
        <w:rPr>
          <w:sz w:val="24"/>
          <w:szCs w:val="24"/>
        </w:rPr>
      </w:pPr>
      <w:r w:rsidRPr="00A977F4">
        <w:rPr>
          <w:color w:val="000000"/>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B375A7" w:rsidRPr="00A977F4" w:rsidRDefault="00B375A7" w:rsidP="00B375A7">
      <w:pPr>
        <w:ind w:firstLine="600"/>
        <w:jc w:val="both"/>
        <w:rPr>
          <w:sz w:val="24"/>
          <w:szCs w:val="24"/>
        </w:rPr>
      </w:pPr>
      <w:r w:rsidRPr="00A977F4">
        <w:rPr>
          <w:color w:val="000000"/>
          <w:sz w:val="24"/>
          <w:szCs w:val="24"/>
        </w:rP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B375A7" w:rsidRPr="00A977F4" w:rsidRDefault="00B375A7" w:rsidP="00B375A7">
      <w:pPr>
        <w:ind w:firstLine="600"/>
        <w:jc w:val="both"/>
        <w:rPr>
          <w:sz w:val="24"/>
          <w:szCs w:val="24"/>
        </w:rPr>
      </w:pPr>
      <w:r w:rsidRPr="00A977F4">
        <w:rPr>
          <w:color w:val="000000"/>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B375A7" w:rsidRPr="00A977F4" w:rsidRDefault="00B375A7" w:rsidP="00B375A7">
      <w:pPr>
        <w:ind w:firstLine="600"/>
        <w:jc w:val="both"/>
        <w:rPr>
          <w:sz w:val="24"/>
          <w:szCs w:val="24"/>
        </w:rPr>
      </w:pPr>
      <w:r w:rsidRPr="00A977F4">
        <w:rPr>
          <w:color w:val="000000"/>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B375A7" w:rsidRPr="00A977F4" w:rsidRDefault="00B375A7" w:rsidP="00B375A7">
      <w:pPr>
        <w:ind w:firstLine="600"/>
        <w:jc w:val="both"/>
        <w:rPr>
          <w:sz w:val="24"/>
          <w:szCs w:val="24"/>
        </w:rPr>
      </w:pPr>
      <w:r w:rsidRPr="00A977F4">
        <w:rPr>
          <w:color w:val="000000"/>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B375A7" w:rsidRPr="00A977F4" w:rsidRDefault="00B375A7" w:rsidP="00B375A7">
      <w:pPr>
        <w:ind w:firstLine="600"/>
        <w:jc w:val="both"/>
        <w:rPr>
          <w:sz w:val="24"/>
          <w:szCs w:val="24"/>
        </w:rPr>
      </w:pPr>
      <w:r w:rsidRPr="00A977F4">
        <w:rPr>
          <w:color w:val="000000"/>
          <w:sz w:val="24"/>
          <w:szCs w:val="24"/>
        </w:rPr>
        <w:t>выполнять биговку;</w:t>
      </w:r>
    </w:p>
    <w:p w:rsidR="00B375A7" w:rsidRPr="00A977F4" w:rsidRDefault="00B375A7" w:rsidP="00B375A7">
      <w:pPr>
        <w:ind w:firstLine="600"/>
        <w:jc w:val="both"/>
        <w:rPr>
          <w:sz w:val="24"/>
          <w:szCs w:val="24"/>
        </w:rPr>
      </w:pPr>
      <w:r w:rsidRPr="00A977F4">
        <w:rPr>
          <w:color w:val="000000"/>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B375A7" w:rsidRPr="00A977F4" w:rsidRDefault="00B375A7" w:rsidP="00B375A7">
      <w:pPr>
        <w:ind w:firstLine="600"/>
        <w:jc w:val="both"/>
        <w:rPr>
          <w:sz w:val="24"/>
          <w:szCs w:val="24"/>
        </w:rPr>
      </w:pPr>
      <w:r w:rsidRPr="00A977F4">
        <w:rPr>
          <w:color w:val="000000"/>
          <w:sz w:val="24"/>
          <w:szCs w:val="24"/>
        </w:rPr>
        <w:t>оформлять изделия и соединять детали освоенными ручными строчками;</w:t>
      </w:r>
    </w:p>
    <w:p w:rsidR="00B375A7" w:rsidRPr="00A977F4" w:rsidRDefault="00B375A7" w:rsidP="00B375A7">
      <w:pPr>
        <w:ind w:firstLine="600"/>
        <w:jc w:val="both"/>
        <w:rPr>
          <w:sz w:val="24"/>
          <w:szCs w:val="24"/>
        </w:rPr>
      </w:pPr>
      <w:r w:rsidRPr="00A977F4">
        <w:rPr>
          <w:color w:val="000000"/>
          <w:sz w:val="24"/>
          <w:szCs w:val="24"/>
        </w:rPr>
        <w:t>понимать смысл понятия «развёртка» (трёхмерного предмета), соотносить объёмную конструкцию с изображениями её развёртки;</w:t>
      </w:r>
    </w:p>
    <w:p w:rsidR="00B375A7" w:rsidRPr="00A977F4" w:rsidRDefault="00B375A7" w:rsidP="00B375A7">
      <w:pPr>
        <w:ind w:firstLine="600"/>
        <w:jc w:val="both"/>
        <w:rPr>
          <w:sz w:val="24"/>
          <w:szCs w:val="24"/>
        </w:rPr>
      </w:pPr>
      <w:r w:rsidRPr="00A977F4">
        <w:rPr>
          <w:color w:val="000000"/>
          <w:sz w:val="24"/>
          <w:szCs w:val="24"/>
        </w:rPr>
        <w:t>отличать макет от модели, строить трёхмерный макет из готовой развёртки;</w:t>
      </w:r>
    </w:p>
    <w:p w:rsidR="00B375A7" w:rsidRPr="00A977F4" w:rsidRDefault="00B375A7" w:rsidP="00B375A7">
      <w:pPr>
        <w:ind w:firstLine="600"/>
        <w:jc w:val="both"/>
        <w:rPr>
          <w:sz w:val="24"/>
          <w:szCs w:val="24"/>
        </w:rPr>
      </w:pPr>
      <w:r w:rsidRPr="00A977F4">
        <w:rPr>
          <w:color w:val="000000"/>
          <w:sz w:val="24"/>
          <w:szCs w:val="24"/>
        </w:rPr>
        <w:t xml:space="preserve">определять неподвижный и подвижный способ соединения деталей и выполнять </w:t>
      </w:r>
      <w:r w:rsidRPr="00A977F4">
        <w:rPr>
          <w:color w:val="000000"/>
          <w:sz w:val="24"/>
          <w:szCs w:val="24"/>
        </w:rPr>
        <w:lastRenderedPageBreak/>
        <w:t>подвижное и неподвижное соединения известными способами;</w:t>
      </w:r>
    </w:p>
    <w:p w:rsidR="00B375A7" w:rsidRPr="00A977F4" w:rsidRDefault="00B375A7" w:rsidP="00B375A7">
      <w:pPr>
        <w:ind w:firstLine="600"/>
        <w:jc w:val="both"/>
        <w:rPr>
          <w:sz w:val="24"/>
          <w:szCs w:val="24"/>
        </w:rPr>
      </w:pPr>
      <w:r w:rsidRPr="00A977F4">
        <w:rPr>
          <w:color w:val="000000"/>
          <w:sz w:val="24"/>
          <w:szCs w:val="24"/>
        </w:rPr>
        <w:t>конструировать и моделировать изделия из различных материалов по модели, простейшему чертежу или эскизу;</w:t>
      </w:r>
    </w:p>
    <w:p w:rsidR="00B375A7" w:rsidRPr="00A977F4" w:rsidRDefault="00B375A7" w:rsidP="00B375A7">
      <w:pPr>
        <w:ind w:firstLine="600"/>
        <w:jc w:val="both"/>
        <w:rPr>
          <w:sz w:val="24"/>
          <w:szCs w:val="24"/>
        </w:rPr>
      </w:pPr>
      <w:r w:rsidRPr="00A977F4">
        <w:rPr>
          <w:color w:val="000000"/>
          <w:sz w:val="24"/>
          <w:szCs w:val="24"/>
        </w:rPr>
        <w:t>решать несложные конструкторско-технологические задачи;</w:t>
      </w:r>
    </w:p>
    <w:p w:rsidR="00B375A7" w:rsidRPr="00A977F4" w:rsidRDefault="00B375A7" w:rsidP="00B375A7">
      <w:pPr>
        <w:ind w:firstLine="600"/>
        <w:jc w:val="both"/>
        <w:rPr>
          <w:sz w:val="24"/>
          <w:szCs w:val="24"/>
        </w:rPr>
      </w:pPr>
      <w:r w:rsidRPr="00A977F4">
        <w:rPr>
          <w:color w:val="000000"/>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B375A7" w:rsidRPr="00A977F4" w:rsidRDefault="00B375A7" w:rsidP="00B375A7">
      <w:pPr>
        <w:ind w:firstLine="600"/>
        <w:jc w:val="both"/>
        <w:rPr>
          <w:sz w:val="24"/>
          <w:szCs w:val="24"/>
        </w:rPr>
      </w:pPr>
      <w:r w:rsidRPr="00A977F4">
        <w:rPr>
          <w:color w:val="000000"/>
          <w:sz w:val="24"/>
          <w:szCs w:val="24"/>
        </w:rPr>
        <w:t>делать выбор, какое мнение принять – своё или другое, высказанное в ходе обсуждения;</w:t>
      </w:r>
    </w:p>
    <w:p w:rsidR="00B375A7" w:rsidRPr="00A977F4" w:rsidRDefault="00B375A7" w:rsidP="00B375A7">
      <w:pPr>
        <w:ind w:firstLine="600"/>
        <w:jc w:val="both"/>
        <w:rPr>
          <w:sz w:val="24"/>
          <w:szCs w:val="24"/>
        </w:rPr>
      </w:pPr>
      <w:r w:rsidRPr="00A977F4">
        <w:rPr>
          <w:color w:val="000000"/>
          <w:sz w:val="24"/>
          <w:szCs w:val="24"/>
        </w:rPr>
        <w:t>выполнять работу в малых группах, осуществлять сотрудничество;</w:t>
      </w:r>
    </w:p>
    <w:p w:rsidR="00B375A7" w:rsidRPr="00A977F4" w:rsidRDefault="00B375A7" w:rsidP="00B375A7">
      <w:pPr>
        <w:ind w:firstLine="600"/>
        <w:jc w:val="both"/>
        <w:rPr>
          <w:sz w:val="24"/>
          <w:szCs w:val="24"/>
        </w:rPr>
      </w:pPr>
      <w:r w:rsidRPr="00A977F4">
        <w:rPr>
          <w:color w:val="00000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B375A7" w:rsidRPr="00A977F4" w:rsidRDefault="00B375A7" w:rsidP="00B375A7">
      <w:pPr>
        <w:ind w:firstLine="600"/>
        <w:jc w:val="both"/>
        <w:rPr>
          <w:sz w:val="24"/>
          <w:szCs w:val="24"/>
        </w:rPr>
      </w:pPr>
      <w:r w:rsidRPr="00A977F4">
        <w:rPr>
          <w:color w:val="000000"/>
          <w:sz w:val="24"/>
          <w:szCs w:val="24"/>
        </w:rPr>
        <w:t>называть профессии людей, работающих в сфере обслуживания.</w:t>
      </w:r>
    </w:p>
    <w:p w:rsidR="00B375A7" w:rsidRPr="00A977F4" w:rsidRDefault="00B375A7" w:rsidP="00B375A7">
      <w:pPr>
        <w:ind w:left="120"/>
        <w:jc w:val="both"/>
        <w:rPr>
          <w:sz w:val="24"/>
          <w:szCs w:val="24"/>
        </w:rPr>
      </w:pPr>
    </w:p>
    <w:p w:rsidR="00B375A7" w:rsidRPr="00A977F4" w:rsidRDefault="00B375A7" w:rsidP="00B375A7">
      <w:pPr>
        <w:ind w:left="120"/>
        <w:jc w:val="both"/>
        <w:rPr>
          <w:sz w:val="24"/>
          <w:szCs w:val="24"/>
        </w:rPr>
      </w:pPr>
      <w:r w:rsidRPr="00A977F4">
        <w:rPr>
          <w:color w:val="000000"/>
          <w:sz w:val="24"/>
          <w:szCs w:val="24"/>
        </w:rPr>
        <w:t xml:space="preserve">К концу обучения </w:t>
      </w:r>
      <w:r w:rsidRPr="00A977F4">
        <w:rPr>
          <w:b/>
          <w:i/>
          <w:color w:val="000000"/>
          <w:sz w:val="24"/>
          <w:szCs w:val="24"/>
        </w:rPr>
        <w:t>в 3 классе</w:t>
      </w:r>
      <w:r w:rsidRPr="00A977F4">
        <w:rPr>
          <w:color w:val="000000"/>
          <w:sz w:val="24"/>
          <w:szCs w:val="24"/>
        </w:rPr>
        <w:t xml:space="preserve"> обучающийся получит следующие предметные результаты по отдельным темам программы по технологии:</w:t>
      </w:r>
    </w:p>
    <w:p w:rsidR="00B375A7" w:rsidRPr="00A977F4" w:rsidRDefault="00B375A7" w:rsidP="00B375A7">
      <w:pPr>
        <w:ind w:firstLine="600"/>
        <w:jc w:val="both"/>
        <w:rPr>
          <w:sz w:val="24"/>
          <w:szCs w:val="24"/>
        </w:rPr>
      </w:pPr>
      <w:r w:rsidRPr="00A977F4">
        <w:rPr>
          <w:color w:val="000000"/>
          <w:sz w:val="24"/>
          <w:szCs w:val="24"/>
        </w:rPr>
        <w:t>понимать смысл понятий «чертёж развёртки», «канцелярский нож», «шило», «искусственный материал»;</w:t>
      </w:r>
    </w:p>
    <w:p w:rsidR="00B375A7" w:rsidRPr="00A977F4" w:rsidRDefault="00B375A7" w:rsidP="00B375A7">
      <w:pPr>
        <w:ind w:firstLine="600"/>
        <w:jc w:val="both"/>
        <w:rPr>
          <w:sz w:val="24"/>
          <w:szCs w:val="24"/>
        </w:rPr>
      </w:pPr>
      <w:r w:rsidRPr="00A977F4">
        <w:rPr>
          <w:color w:val="000000"/>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B375A7" w:rsidRPr="00A977F4" w:rsidRDefault="00B375A7" w:rsidP="00B375A7">
      <w:pPr>
        <w:ind w:firstLine="600"/>
        <w:jc w:val="both"/>
        <w:rPr>
          <w:sz w:val="24"/>
          <w:szCs w:val="24"/>
        </w:rPr>
      </w:pPr>
      <w:r w:rsidRPr="00A977F4">
        <w:rPr>
          <w:color w:val="000000"/>
          <w:sz w:val="24"/>
          <w:szCs w:val="24"/>
        </w:rPr>
        <w:t>узнавать и называть по характерным особенностям образцов или по описанию изученные и распространённые в крае ремёсла;</w:t>
      </w:r>
    </w:p>
    <w:p w:rsidR="00B375A7" w:rsidRPr="00A977F4" w:rsidRDefault="00B375A7" w:rsidP="00B375A7">
      <w:pPr>
        <w:ind w:firstLine="600"/>
        <w:jc w:val="both"/>
        <w:rPr>
          <w:sz w:val="24"/>
          <w:szCs w:val="24"/>
        </w:rPr>
      </w:pPr>
      <w:r w:rsidRPr="00A977F4">
        <w:rPr>
          <w:color w:val="000000"/>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B375A7" w:rsidRPr="00A977F4" w:rsidRDefault="00B375A7" w:rsidP="00B375A7">
      <w:pPr>
        <w:ind w:firstLine="600"/>
        <w:jc w:val="both"/>
        <w:rPr>
          <w:sz w:val="24"/>
          <w:szCs w:val="24"/>
        </w:rPr>
      </w:pPr>
      <w:r w:rsidRPr="00A977F4">
        <w:rPr>
          <w:color w:val="000000"/>
          <w:sz w:val="24"/>
          <w:szCs w:val="24"/>
        </w:rPr>
        <w:t>читать чертёж развёртки и выполнять разметку развёрток с помощью чертёжных инструментов (линейка, угольник, циркуль);</w:t>
      </w:r>
    </w:p>
    <w:p w:rsidR="00B375A7" w:rsidRPr="00A977F4" w:rsidRDefault="00B375A7" w:rsidP="00B375A7">
      <w:pPr>
        <w:ind w:firstLine="600"/>
        <w:jc w:val="both"/>
        <w:rPr>
          <w:sz w:val="24"/>
          <w:szCs w:val="24"/>
        </w:rPr>
      </w:pPr>
      <w:r w:rsidRPr="00A977F4">
        <w:rPr>
          <w:color w:val="000000"/>
          <w:sz w:val="24"/>
          <w:szCs w:val="24"/>
        </w:rPr>
        <w:t>узнавать и называть линии чертежа (осевая и центровая);</w:t>
      </w:r>
    </w:p>
    <w:p w:rsidR="00B375A7" w:rsidRPr="00A977F4" w:rsidRDefault="00B375A7" w:rsidP="00B375A7">
      <w:pPr>
        <w:ind w:firstLine="600"/>
        <w:jc w:val="both"/>
        <w:rPr>
          <w:sz w:val="24"/>
          <w:szCs w:val="24"/>
        </w:rPr>
      </w:pPr>
      <w:r w:rsidRPr="00A977F4">
        <w:rPr>
          <w:color w:val="000000"/>
          <w:sz w:val="24"/>
          <w:szCs w:val="24"/>
        </w:rPr>
        <w:t>безопасно пользоваться канцелярским ножом, шилом;</w:t>
      </w:r>
    </w:p>
    <w:p w:rsidR="00B375A7" w:rsidRPr="00A977F4" w:rsidRDefault="00B375A7" w:rsidP="00B375A7">
      <w:pPr>
        <w:ind w:firstLine="600"/>
        <w:jc w:val="both"/>
        <w:rPr>
          <w:sz w:val="24"/>
          <w:szCs w:val="24"/>
        </w:rPr>
      </w:pPr>
      <w:r w:rsidRPr="00A977F4">
        <w:rPr>
          <w:color w:val="000000"/>
          <w:sz w:val="24"/>
          <w:szCs w:val="24"/>
        </w:rPr>
        <w:t>выполнять рицовку;</w:t>
      </w:r>
    </w:p>
    <w:p w:rsidR="00B375A7" w:rsidRPr="00A977F4" w:rsidRDefault="00B375A7" w:rsidP="00B375A7">
      <w:pPr>
        <w:ind w:firstLine="600"/>
        <w:jc w:val="both"/>
        <w:rPr>
          <w:sz w:val="24"/>
          <w:szCs w:val="24"/>
        </w:rPr>
      </w:pPr>
      <w:r w:rsidRPr="00A977F4">
        <w:rPr>
          <w:color w:val="000000"/>
          <w:sz w:val="24"/>
          <w:szCs w:val="24"/>
        </w:rPr>
        <w:t>выполнять соединение деталей и отделку изделия освоенными ручными строчками;</w:t>
      </w:r>
    </w:p>
    <w:p w:rsidR="00B375A7" w:rsidRPr="00A977F4" w:rsidRDefault="00B375A7" w:rsidP="00B375A7">
      <w:pPr>
        <w:ind w:firstLine="600"/>
        <w:jc w:val="both"/>
        <w:rPr>
          <w:sz w:val="24"/>
          <w:szCs w:val="24"/>
        </w:rPr>
      </w:pPr>
      <w:r w:rsidRPr="00A977F4">
        <w:rPr>
          <w:color w:val="000000"/>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B375A7" w:rsidRPr="00A977F4" w:rsidRDefault="00B375A7" w:rsidP="00B375A7">
      <w:pPr>
        <w:ind w:firstLine="600"/>
        <w:jc w:val="both"/>
        <w:rPr>
          <w:sz w:val="24"/>
          <w:szCs w:val="24"/>
        </w:rPr>
      </w:pPr>
      <w:r w:rsidRPr="00A977F4">
        <w:rPr>
          <w:color w:val="000000"/>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B375A7" w:rsidRPr="00A977F4" w:rsidRDefault="00B375A7" w:rsidP="00B375A7">
      <w:pPr>
        <w:ind w:firstLine="600"/>
        <w:jc w:val="both"/>
        <w:rPr>
          <w:sz w:val="24"/>
          <w:szCs w:val="24"/>
        </w:rPr>
      </w:pPr>
      <w:r w:rsidRPr="00A977F4">
        <w:rPr>
          <w:color w:val="000000"/>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B375A7" w:rsidRPr="00A977F4" w:rsidRDefault="00B375A7" w:rsidP="00B375A7">
      <w:pPr>
        <w:ind w:firstLine="600"/>
        <w:jc w:val="both"/>
        <w:rPr>
          <w:sz w:val="24"/>
          <w:szCs w:val="24"/>
        </w:rPr>
      </w:pPr>
      <w:r w:rsidRPr="00A977F4">
        <w:rPr>
          <w:color w:val="000000"/>
          <w:sz w:val="24"/>
          <w:szCs w:val="24"/>
        </w:rPr>
        <w:t>изменять конструкцию изделия по заданным условиям;</w:t>
      </w:r>
    </w:p>
    <w:p w:rsidR="00B375A7" w:rsidRPr="00A977F4" w:rsidRDefault="00B375A7" w:rsidP="00B375A7">
      <w:pPr>
        <w:ind w:firstLine="600"/>
        <w:jc w:val="both"/>
        <w:rPr>
          <w:sz w:val="24"/>
          <w:szCs w:val="24"/>
        </w:rPr>
      </w:pPr>
      <w:r w:rsidRPr="00A977F4">
        <w:rPr>
          <w:color w:val="000000"/>
          <w:sz w:val="24"/>
          <w:szCs w:val="24"/>
        </w:rPr>
        <w:t>выбирать способ соединения и соединительный материал в зависимости от требований конструкции;</w:t>
      </w:r>
    </w:p>
    <w:p w:rsidR="00B375A7" w:rsidRPr="00A977F4" w:rsidRDefault="00B375A7" w:rsidP="00B375A7">
      <w:pPr>
        <w:ind w:firstLine="600"/>
        <w:jc w:val="both"/>
        <w:rPr>
          <w:sz w:val="24"/>
          <w:szCs w:val="24"/>
        </w:rPr>
      </w:pPr>
      <w:r w:rsidRPr="00A977F4">
        <w:rPr>
          <w:color w:val="000000"/>
          <w:sz w:val="24"/>
          <w:szCs w:val="24"/>
        </w:rPr>
        <w:t>называть несколько видов информационных технологий и соответствующих способов передачи информации (из реального окружения обучающихся);</w:t>
      </w:r>
    </w:p>
    <w:p w:rsidR="00B375A7" w:rsidRPr="00A977F4" w:rsidRDefault="00B375A7" w:rsidP="00B375A7">
      <w:pPr>
        <w:ind w:firstLine="600"/>
        <w:jc w:val="both"/>
        <w:rPr>
          <w:sz w:val="24"/>
          <w:szCs w:val="24"/>
        </w:rPr>
      </w:pPr>
      <w:r w:rsidRPr="00A977F4">
        <w:rPr>
          <w:color w:val="000000"/>
          <w:sz w:val="24"/>
          <w:szCs w:val="24"/>
        </w:rPr>
        <w:t xml:space="preserve">понимать назначение основных устройств персонального компьютера для ввода, </w:t>
      </w:r>
      <w:r w:rsidRPr="00A977F4">
        <w:rPr>
          <w:color w:val="000000"/>
          <w:sz w:val="24"/>
          <w:szCs w:val="24"/>
        </w:rPr>
        <w:lastRenderedPageBreak/>
        <w:t>вывода и обработки информации;</w:t>
      </w:r>
    </w:p>
    <w:p w:rsidR="00B375A7" w:rsidRPr="00A977F4" w:rsidRDefault="00B375A7" w:rsidP="00B375A7">
      <w:pPr>
        <w:ind w:firstLine="600"/>
        <w:jc w:val="both"/>
        <w:rPr>
          <w:sz w:val="24"/>
          <w:szCs w:val="24"/>
        </w:rPr>
      </w:pPr>
      <w:r w:rsidRPr="00A977F4">
        <w:rPr>
          <w:color w:val="000000"/>
          <w:sz w:val="24"/>
          <w:szCs w:val="24"/>
        </w:rPr>
        <w:t>выполнять основные правила безопасной работы на компьютере;</w:t>
      </w:r>
    </w:p>
    <w:p w:rsidR="00B375A7" w:rsidRPr="00A977F4" w:rsidRDefault="00B375A7" w:rsidP="00B375A7">
      <w:pPr>
        <w:ind w:firstLine="600"/>
        <w:jc w:val="both"/>
        <w:rPr>
          <w:sz w:val="24"/>
          <w:szCs w:val="24"/>
        </w:rPr>
      </w:pPr>
      <w:r w:rsidRPr="00A977F4">
        <w:rPr>
          <w:color w:val="000000"/>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B375A7" w:rsidRPr="00A977F4" w:rsidRDefault="00B375A7" w:rsidP="00B375A7">
      <w:pPr>
        <w:ind w:firstLine="600"/>
        <w:jc w:val="both"/>
        <w:rPr>
          <w:sz w:val="24"/>
          <w:szCs w:val="24"/>
        </w:rPr>
      </w:pPr>
      <w:r w:rsidRPr="00A977F4">
        <w:rPr>
          <w:color w:val="000000"/>
          <w:sz w:val="24"/>
          <w:szCs w:val="24"/>
        </w:rPr>
        <w:t>выполнять проектные задания в соответствии с содержанием изученного материала на основе полученных знаний и умений.</w:t>
      </w:r>
    </w:p>
    <w:p w:rsidR="00B375A7" w:rsidRPr="00A977F4" w:rsidRDefault="00B375A7" w:rsidP="00B375A7">
      <w:pPr>
        <w:ind w:left="120"/>
        <w:jc w:val="both"/>
        <w:rPr>
          <w:sz w:val="24"/>
          <w:szCs w:val="24"/>
        </w:rPr>
      </w:pPr>
    </w:p>
    <w:p w:rsidR="00B375A7" w:rsidRPr="00A977F4" w:rsidRDefault="00B375A7" w:rsidP="00B375A7">
      <w:pPr>
        <w:ind w:left="120"/>
        <w:jc w:val="both"/>
        <w:rPr>
          <w:sz w:val="24"/>
          <w:szCs w:val="24"/>
        </w:rPr>
      </w:pPr>
      <w:r w:rsidRPr="00A977F4">
        <w:rPr>
          <w:color w:val="000000"/>
          <w:sz w:val="24"/>
          <w:szCs w:val="24"/>
        </w:rPr>
        <w:t xml:space="preserve">К концу обучения </w:t>
      </w:r>
      <w:r w:rsidRPr="00A977F4">
        <w:rPr>
          <w:b/>
          <w:i/>
          <w:color w:val="000000"/>
          <w:sz w:val="24"/>
          <w:szCs w:val="24"/>
        </w:rPr>
        <w:t>в 4 классе</w:t>
      </w:r>
      <w:r w:rsidRPr="00A977F4">
        <w:rPr>
          <w:color w:val="000000"/>
          <w:sz w:val="24"/>
          <w:szCs w:val="24"/>
        </w:rPr>
        <w:t xml:space="preserve"> обучающийся получит следующие предметные результаты по отдельным темам программы по технологии:</w:t>
      </w:r>
    </w:p>
    <w:p w:rsidR="00B375A7" w:rsidRPr="00A977F4" w:rsidRDefault="00B375A7" w:rsidP="00B375A7">
      <w:pPr>
        <w:ind w:firstLine="600"/>
        <w:jc w:val="both"/>
        <w:rPr>
          <w:sz w:val="24"/>
          <w:szCs w:val="24"/>
        </w:rPr>
      </w:pPr>
      <w:r w:rsidRPr="00A977F4">
        <w:rPr>
          <w:color w:val="000000"/>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B375A7" w:rsidRPr="00A977F4" w:rsidRDefault="00B375A7" w:rsidP="00B375A7">
      <w:pPr>
        <w:ind w:firstLine="600"/>
        <w:jc w:val="both"/>
        <w:rPr>
          <w:sz w:val="24"/>
          <w:szCs w:val="24"/>
        </w:rPr>
      </w:pPr>
      <w:r w:rsidRPr="00A977F4">
        <w:rPr>
          <w:color w:val="000000"/>
          <w:sz w:val="24"/>
          <w:szCs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B375A7" w:rsidRPr="00A977F4" w:rsidRDefault="00B375A7" w:rsidP="00B375A7">
      <w:pPr>
        <w:ind w:firstLine="600"/>
        <w:jc w:val="both"/>
        <w:rPr>
          <w:sz w:val="24"/>
          <w:szCs w:val="24"/>
        </w:rPr>
      </w:pPr>
      <w:r w:rsidRPr="00A977F4">
        <w:rPr>
          <w:color w:val="000000"/>
          <w:sz w:val="24"/>
          <w:szCs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B375A7" w:rsidRPr="00A977F4" w:rsidRDefault="00B375A7" w:rsidP="00B375A7">
      <w:pPr>
        <w:ind w:firstLine="600"/>
        <w:jc w:val="both"/>
        <w:rPr>
          <w:sz w:val="24"/>
          <w:szCs w:val="24"/>
        </w:rPr>
      </w:pPr>
      <w:r w:rsidRPr="00A977F4">
        <w:rPr>
          <w:color w:val="000000"/>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B375A7" w:rsidRPr="00A977F4" w:rsidRDefault="00B375A7" w:rsidP="00B375A7">
      <w:pPr>
        <w:ind w:firstLine="600"/>
        <w:jc w:val="both"/>
        <w:rPr>
          <w:sz w:val="24"/>
          <w:szCs w:val="24"/>
        </w:rPr>
      </w:pPr>
      <w:r w:rsidRPr="00A977F4">
        <w:rPr>
          <w:color w:val="000000"/>
          <w:sz w:val="24"/>
          <w:szCs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B375A7" w:rsidRPr="00A977F4" w:rsidRDefault="00B375A7" w:rsidP="00B375A7">
      <w:pPr>
        <w:ind w:firstLine="600"/>
        <w:jc w:val="both"/>
        <w:rPr>
          <w:sz w:val="24"/>
          <w:szCs w:val="24"/>
        </w:rPr>
      </w:pPr>
      <w:r w:rsidRPr="00A977F4">
        <w:rPr>
          <w:color w:val="000000"/>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B375A7" w:rsidRPr="00A977F4" w:rsidRDefault="00B375A7" w:rsidP="00B375A7">
      <w:pPr>
        <w:ind w:firstLine="600"/>
        <w:jc w:val="both"/>
        <w:rPr>
          <w:sz w:val="24"/>
          <w:szCs w:val="24"/>
        </w:rPr>
      </w:pPr>
      <w:r w:rsidRPr="00A977F4">
        <w:rPr>
          <w:color w:val="000000"/>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B375A7" w:rsidRPr="00A977F4" w:rsidRDefault="00B375A7" w:rsidP="00B375A7">
      <w:pPr>
        <w:ind w:firstLine="600"/>
        <w:jc w:val="both"/>
        <w:rPr>
          <w:sz w:val="24"/>
          <w:szCs w:val="24"/>
        </w:rPr>
      </w:pPr>
      <w:r w:rsidRPr="00A977F4">
        <w:rPr>
          <w:color w:val="000000"/>
          <w:sz w:val="24"/>
          <w:szCs w:val="24"/>
        </w:rPr>
        <w:t>на основе усвоенных правил дизайна решать простейшие художественно-конструкторские задачи по созданию изделий с заданной функцией;</w:t>
      </w:r>
    </w:p>
    <w:p w:rsidR="00B375A7" w:rsidRPr="00A977F4" w:rsidRDefault="00B375A7" w:rsidP="00B375A7">
      <w:pPr>
        <w:ind w:firstLine="600"/>
        <w:jc w:val="both"/>
        <w:rPr>
          <w:sz w:val="24"/>
          <w:szCs w:val="24"/>
        </w:rPr>
      </w:pPr>
      <w:r w:rsidRPr="00A977F4">
        <w:rPr>
          <w:color w:val="000000"/>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B375A7" w:rsidRPr="00A977F4" w:rsidRDefault="00B375A7" w:rsidP="00B375A7">
      <w:pPr>
        <w:ind w:firstLine="600"/>
        <w:jc w:val="both"/>
        <w:rPr>
          <w:sz w:val="24"/>
          <w:szCs w:val="24"/>
        </w:rPr>
      </w:pPr>
      <w:r w:rsidRPr="00A977F4">
        <w:rPr>
          <w:color w:val="000000"/>
          <w:sz w:val="24"/>
          <w:szCs w:val="24"/>
        </w:rPr>
        <w:t>работать с доступной информацией, работать в программах Word, Power Point;</w:t>
      </w:r>
    </w:p>
    <w:p w:rsidR="00B375A7" w:rsidRPr="00A977F4" w:rsidRDefault="00B375A7" w:rsidP="00B375A7">
      <w:pPr>
        <w:ind w:firstLine="600"/>
        <w:jc w:val="both"/>
        <w:rPr>
          <w:sz w:val="24"/>
          <w:szCs w:val="24"/>
        </w:rPr>
      </w:pPr>
      <w:r w:rsidRPr="00A977F4">
        <w:rPr>
          <w:color w:val="000000"/>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B375A7" w:rsidRPr="00A977F4" w:rsidRDefault="00B375A7" w:rsidP="00B375A7">
      <w:pPr>
        <w:ind w:firstLine="600"/>
        <w:jc w:val="both"/>
        <w:rPr>
          <w:sz w:val="24"/>
          <w:szCs w:val="24"/>
        </w:rPr>
      </w:pPr>
      <w:r w:rsidRPr="00A977F4">
        <w:rPr>
          <w:color w:val="000000"/>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B375A7" w:rsidRPr="00A977F4" w:rsidRDefault="00B375A7" w:rsidP="00B375A7">
      <w:pPr>
        <w:ind w:left="120"/>
        <w:rPr>
          <w:sz w:val="24"/>
          <w:szCs w:val="24"/>
        </w:rPr>
      </w:pPr>
      <w:r w:rsidRPr="00A977F4">
        <w:rPr>
          <w:color w:val="000000"/>
          <w:sz w:val="24"/>
          <w:szCs w:val="24"/>
        </w:rPr>
        <w:t>​​</w:t>
      </w:r>
    </w:p>
    <w:p w:rsidR="003917B6" w:rsidRDefault="003917B6" w:rsidP="003917B6">
      <w:pPr>
        <w:jc w:val="center"/>
        <w:rPr>
          <w:b/>
          <w:sz w:val="28"/>
          <w:szCs w:val="28"/>
        </w:rPr>
      </w:pPr>
    </w:p>
    <w:p w:rsidR="00BF1522" w:rsidRDefault="00BF1522" w:rsidP="003917B6">
      <w:pPr>
        <w:jc w:val="center"/>
        <w:rPr>
          <w:b/>
          <w:sz w:val="28"/>
          <w:szCs w:val="28"/>
        </w:rPr>
      </w:pPr>
    </w:p>
    <w:p w:rsidR="00BF1522" w:rsidRDefault="00BF1522" w:rsidP="003917B6">
      <w:pPr>
        <w:jc w:val="center"/>
        <w:rPr>
          <w:b/>
          <w:sz w:val="28"/>
          <w:szCs w:val="28"/>
        </w:rPr>
      </w:pPr>
    </w:p>
    <w:p w:rsidR="00BF1522" w:rsidRDefault="00BF1522" w:rsidP="003917B6">
      <w:pPr>
        <w:jc w:val="center"/>
        <w:rPr>
          <w:b/>
          <w:sz w:val="28"/>
          <w:szCs w:val="28"/>
        </w:rPr>
      </w:pPr>
    </w:p>
    <w:p w:rsidR="00BF1522" w:rsidRDefault="00BF1522" w:rsidP="003917B6">
      <w:pPr>
        <w:jc w:val="center"/>
        <w:rPr>
          <w:b/>
          <w:sz w:val="28"/>
          <w:szCs w:val="28"/>
        </w:rPr>
      </w:pPr>
    </w:p>
    <w:p w:rsidR="00BF1522" w:rsidRDefault="00FA55EE" w:rsidP="00BF1522">
      <w:pPr>
        <w:jc w:val="center"/>
        <w:rPr>
          <w:b/>
          <w:sz w:val="28"/>
          <w:szCs w:val="28"/>
        </w:rPr>
      </w:pPr>
      <w:r>
        <w:rPr>
          <w:b/>
          <w:sz w:val="28"/>
          <w:szCs w:val="28"/>
        </w:rPr>
        <w:lastRenderedPageBreak/>
        <w:t>1.9</w:t>
      </w:r>
      <w:r w:rsidR="00BF1522" w:rsidRPr="00BF1522">
        <w:rPr>
          <w:b/>
          <w:sz w:val="28"/>
          <w:szCs w:val="28"/>
        </w:rPr>
        <w:t>. Рабочая программа учебного предмета «</w:t>
      </w:r>
      <w:r w:rsidR="00BF1522">
        <w:rPr>
          <w:b/>
          <w:sz w:val="28"/>
          <w:szCs w:val="28"/>
        </w:rPr>
        <w:t>Музыка</w:t>
      </w:r>
      <w:r w:rsidR="00BF1522" w:rsidRPr="00BF1522">
        <w:rPr>
          <w:b/>
          <w:sz w:val="28"/>
          <w:szCs w:val="28"/>
        </w:rPr>
        <w:t>»</w:t>
      </w:r>
    </w:p>
    <w:p w:rsidR="00FA55EE" w:rsidRDefault="00FA55EE" w:rsidP="00BF1522">
      <w:pPr>
        <w:jc w:val="center"/>
        <w:rPr>
          <w:b/>
          <w:sz w:val="28"/>
          <w:szCs w:val="28"/>
        </w:rPr>
      </w:pPr>
    </w:p>
    <w:p w:rsidR="00FA55EE" w:rsidRPr="00E1117E" w:rsidRDefault="00FA55EE" w:rsidP="00FA55EE">
      <w:pPr>
        <w:spacing w:line="264" w:lineRule="auto"/>
        <w:ind w:left="120"/>
        <w:jc w:val="center"/>
        <w:rPr>
          <w:sz w:val="24"/>
          <w:szCs w:val="24"/>
        </w:rPr>
      </w:pPr>
      <w:r w:rsidRPr="00E1117E">
        <w:rPr>
          <w:b/>
          <w:color w:val="000000"/>
          <w:sz w:val="24"/>
          <w:szCs w:val="24"/>
        </w:rPr>
        <w:t>ПОЯСНИТЕЛЬНАЯ ЗАПИСКА</w:t>
      </w:r>
    </w:p>
    <w:p w:rsidR="00FA55EE" w:rsidRPr="00E1117E" w:rsidRDefault="00FA55EE" w:rsidP="00FA55EE">
      <w:pPr>
        <w:spacing w:line="264" w:lineRule="auto"/>
        <w:ind w:left="120"/>
        <w:jc w:val="both"/>
        <w:rPr>
          <w:sz w:val="24"/>
          <w:szCs w:val="24"/>
        </w:rPr>
      </w:pPr>
      <w:r w:rsidRPr="00E1117E">
        <w:rPr>
          <w:color w:val="000000"/>
          <w:sz w:val="24"/>
          <w:szCs w:val="24"/>
        </w:rPr>
        <w:t>​</w:t>
      </w:r>
    </w:p>
    <w:p w:rsidR="00FA55EE" w:rsidRPr="00E1117E" w:rsidRDefault="00FA55EE" w:rsidP="00FA55EE">
      <w:pPr>
        <w:spacing w:line="264" w:lineRule="auto"/>
        <w:ind w:firstLine="600"/>
        <w:jc w:val="both"/>
        <w:rPr>
          <w:sz w:val="24"/>
          <w:szCs w:val="24"/>
        </w:rPr>
      </w:pPr>
      <w:r w:rsidRPr="00E1117E">
        <w:rPr>
          <w:color w:val="000000"/>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FA55EE" w:rsidRPr="00E1117E" w:rsidRDefault="00FA55EE" w:rsidP="00FA55EE">
      <w:pPr>
        <w:spacing w:line="264" w:lineRule="auto"/>
        <w:ind w:firstLine="600"/>
        <w:jc w:val="both"/>
        <w:rPr>
          <w:sz w:val="24"/>
          <w:szCs w:val="24"/>
        </w:rPr>
      </w:pPr>
      <w:r w:rsidRPr="00E1117E">
        <w:rPr>
          <w:b/>
          <w:color w:val="000000"/>
          <w:sz w:val="24"/>
          <w:szCs w:val="24"/>
        </w:rPr>
        <w:t>В течение периода начального общего образования необходимо</w:t>
      </w:r>
      <w:r w:rsidRPr="00E1117E">
        <w:rPr>
          <w:color w:val="000000"/>
          <w:sz w:val="24"/>
          <w:szCs w:val="24"/>
        </w:rPr>
        <w:t xml:space="preserve">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FA55EE" w:rsidRPr="00E1117E" w:rsidRDefault="00FA55EE" w:rsidP="00FA55EE">
      <w:pPr>
        <w:spacing w:line="264" w:lineRule="auto"/>
        <w:ind w:firstLine="600"/>
        <w:jc w:val="both"/>
        <w:rPr>
          <w:sz w:val="24"/>
          <w:szCs w:val="24"/>
        </w:rPr>
      </w:pPr>
      <w:r w:rsidRPr="00E1117E">
        <w:rPr>
          <w:b/>
          <w:color w:val="000000"/>
          <w:sz w:val="24"/>
          <w:szCs w:val="24"/>
        </w:rPr>
        <w:t>Программа по музыке предусматривает</w:t>
      </w:r>
      <w:r w:rsidRPr="00E1117E">
        <w:rPr>
          <w:color w:val="000000"/>
          <w:sz w:val="24"/>
          <w:szCs w:val="24"/>
        </w:rPr>
        <w:t xml:space="preserve">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FA55EE" w:rsidRPr="00E1117E" w:rsidRDefault="00FA55EE" w:rsidP="00FA55EE">
      <w:pPr>
        <w:spacing w:line="264" w:lineRule="auto"/>
        <w:ind w:firstLine="600"/>
        <w:jc w:val="both"/>
        <w:rPr>
          <w:sz w:val="24"/>
          <w:szCs w:val="24"/>
        </w:rPr>
      </w:pPr>
      <w:r w:rsidRPr="00E1117E">
        <w:rPr>
          <w:color w:val="000000"/>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FA55EE" w:rsidRPr="00E1117E" w:rsidRDefault="00FA55EE" w:rsidP="00FA55EE">
      <w:pPr>
        <w:spacing w:line="264" w:lineRule="auto"/>
        <w:ind w:firstLine="600"/>
        <w:jc w:val="both"/>
        <w:rPr>
          <w:sz w:val="24"/>
          <w:szCs w:val="24"/>
        </w:rPr>
      </w:pPr>
      <w:r w:rsidRPr="00E1117E">
        <w:rPr>
          <w:b/>
          <w:color w:val="000000"/>
          <w:sz w:val="24"/>
          <w:szCs w:val="24"/>
        </w:rPr>
        <w:t>Основная цель программы по музыке</w:t>
      </w:r>
      <w:r w:rsidRPr="00E1117E">
        <w:rPr>
          <w:color w:val="000000"/>
          <w:sz w:val="24"/>
          <w:szCs w:val="24"/>
        </w:rPr>
        <w:t xml:space="preserve">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w:t>
      </w:r>
      <w:r w:rsidRPr="00E1117E">
        <w:rPr>
          <w:color w:val="000000"/>
          <w:sz w:val="24"/>
          <w:szCs w:val="24"/>
        </w:rPr>
        <w:lastRenderedPageBreak/>
        <w:t xml:space="preserve">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FA55EE" w:rsidRPr="00E1117E" w:rsidRDefault="00FA55EE" w:rsidP="00FA55EE">
      <w:pPr>
        <w:spacing w:line="264" w:lineRule="auto"/>
        <w:ind w:firstLine="600"/>
        <w:jc w:val="both"/>
        <w:rPr>
          <w:sz w:val="24"/>
          <w:szCs w:val="24"/>
        </w:rPr>
      </w:pPr>
      <w:r w:rsidRPr="00E1117E">
        <w:rPr>
          <w:b/>
          <w:color w:val="000000"/>
          <w:sz w:val="24"/>
          <w:szCs w:val="24"/>
        </w:rPr>
        <w:t>В процессе конкретизации учебных целей их реализация осуществляется по следующим направлениям</w:t>
      </w:r>
      <w:r w:rsidRPr="00E1117E">
        <w:rPr>
          <w:color w:val="000000"/>
          <w:sz w:val="24"/>
          <w:szCs w:val="24"/>
        </w:rPr>
        <w:t>:</w:t>
      </w:r>
    </w:p>
    <w:p w:rsidR="00FA55EE" w:rsidRPr="00E1117E" w:rsidRDefault="00FA55EE" w:rsidP="00FA55EE">
      <w:pPr>
        <w:spacing w:line="264" w:lineRule="auto"/>
        <w:ind w:firstLine="600"/>
        <w:jc w:val="both"/>
        <w:rPr>
          <w:sz w:val="24"/>
          <w:szCs w:val="24"/>
        </w:rPr>
      </w:pPr>
      <w:r w:rsidRPr="00E1117E">
        <w:rPr>
          <w:color w:val="000000"/>
          <w:sz w:val="24"/>
          <w:szCs w:val="24"/>
        </w:rPr>
        <w:t>становление системы ценностей, обучающихся в единстве эмоциональной и познавательной сферы;</w:t>
      </w:r>
    </w:p>
    <w:p w:rsidR="00FA55EE" w:rsidRPr="00E1117E" w:rsidRDefault="00FA55EE" w:rsidP="00FA55EE">
      <w:pPr>
        <w:spacing w:line="264" w:lineRule="auto"/>
        <w:ind w:firstLine="600"/>
        <w:jc w:val="both"/>
        <w:rPr>
          <w:sz w:val="24"/>
          <w:szCs w:val="24"/>
        </w:rPr>
      </w:pPr>
      <w:r w:rsidRPr="00E1117E">
        <w:rPr>
          <w:color w:val="000000"/>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FA55EE" w:rsidRPr="00E1117E" w:rsidRDefault="00FA55EE" w:rsidP="00FA55EE">
      <w:pPr>
        <w:spacing w:line="264" w:lineRule="auto"/>
        <w:ind w:firstLine="600"/>
        <w:jc w:val="both"/>
        <w:rPr>
          <w:sz w:val="24"/>
          <w:szCs w:val="24"/>
        </w:rPr>
      </w:pPr>
      <w:r w:rsidRPr="00E1117E">
        <w:rPr>
          <w:color w:val="000000"/>
          <w:sz w:val="24"/>
          <w:szCs w:val="24"/>
        </w:rPr>
        <w:t>формирование творческих способностей ребёнка, развитие внутренней мотивации к музицированию.</w:t>
      </w:r>
    </w:p>
    <w:p w:rsidR="00FA55EE" w:rsidRPr="00E1117E" w:rsidRDefault="00FA55EE" w:rsidP="00FA55EE">
      <w:pPr>
        <w:spacing w:line="264" w:lineRule="auto"/>
        <w:ind w:firstLine="600"/>
        <w:jc w:val="both"/>
        <w:rPr>
          <w:sz w:val="24"/>
          <w:szCs w:val="24"/>
        </w:rPr>
      </w:pPr>
      <w:r w:rsidRPr="00E1117E">
        <w:rPr>
          <w:b/>
          <w:color w:val="000000"/>
          <w:sz w:val="24"/>
          <w:szCs w:val="24"/>
        </w:rPr>
        <w:t>Важнейшие задачи обучения музыке</w:t>
      </w:r>
      <w:r w:rsidRPr="00E1117E">
        <w:rPr>
          <w:color w:val="000000"/>
          <w:sz w:val="24"/>
          <w:szCs w:val="24"/>
        </w:rPr>
        <w:t xml:space="preserve"> на уровне начального общего образования:</w:t>
      </w:r>
    </w:p>
    <w:p w:rsidR="00FA55EE" w:rsidRPr="00E1117E" w:rsidRDefault="00FA55EE" w:rsidP="00FA55EE">
      <w:pPr>
        <w:spacing w:line="264" w:lineRule="auto"/>
        <w:ind w:firstLine="600"/>
        <w:jc w:val="both"/>
        <w:rPr>
          <w:sz w:val="24"/>
          <w:szCs w:val="24"/>
        </w:rPr>
      </w:pPr>
      <w:r w:rsidRPr="00E1117E">
        <w:rPr>
          <w:color w:val="000000"/>
          <w:sz w:val="24"/>
          <w:szCs w:val="24"/>
        </w:rPr>
        <w:t>формирование эмоционально-ценностной отзывчивости на прекрасноев жизни и в искусстве;</w:t>
      </w:r>
    </w:p>
    <w:p w:rsidR="00FA55EE" w:rsidRPr="00E1117E" w:rsidRDefault="00FA55EE" w:rsidP="00FA55EE">
      <w:pPr>
        <w:spacing w:line="264" w:lineRule="auto"/>
        <w:ind w:firstLine="600"/>
        <w:jc w:val="both"/>
        <w:rPr>
          <w:sz w:val="24"/>
          <w:szCs w:val="24"/>
        </w:rPr>
      </w:pPr>
      <w:r w:rsidRPr="00E1117E">
        <w:rPr>
          <w:color w:val="000000"/>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FA55EE" w:rsidRPr="00E1117E" w:rsidRDefault="00FA55EE" w:rsidP="00FA55EE">
      <w:pPr>
        <w:spacing w:line="264" w:lineRule="auto"/>
        <w:ind w:firstLine="600"/>
        <w:jc w:val="both"/>
        <w:rPr>
          <w:sz w:val="24"/>
          <w:szCs w:val="24"/>
        </w:rPr>
      </w:pPr>
      <w:r w:rsidRPr="00E1117E">
        <w:rPr>
          <w:color w:val="000000"/>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FA55EE" w:rsidRPr="00E1117E" w:rsidRDefault="00FA55EE" w:rsidP="00FA55EE">
      <w:pPr>
        <w:spacing w:line="264" w:lineRule="auto"/>
        <w:ind w:firstLine="600"/>
        <w:jc w:val="both"/>
        <w:rPr>
          <w:sz w:val="24"/>
          <w:szCs w:val="24"/>
        </w:rPr>
      </w:pPr>
      <w:r w:rsidRPr="00E1117E">
        <w:rPr>
          <w:color w:val="000000"/>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FA55EE" w:rsidRPr="00E1117E" w:rsidRDefault="00FA55EE" w:rsidP="00FA55EE">
      <w:pPr>
        <w:spacing w:line="264" w:lineRule="auto"/>
        <w:ind w:firstLine="600"/>
        <w:jc w:val="both"/>
        <w:rPr>
          <w:sz w:val="24"/>
          <w:szCs w:val="24"/>
        </w:rPr>
      </w:pPr>
      <w:r w:rsidRPr="00E1117E">
        <w:rPr>
          <w:color w:val="000000"/>
          <w:sz w:val="24"/>
          <w:szCs w:val="24"/>
        </w:rPr>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FA55EE" w:rsidRPr="00E1117E" w:rsidRDefault="00FA55EE" w:rsidP="00FA55EE">
      <w:pPr>
        <w:spacing w:line="264" w:lineRule="auto"/>
        <w:ind w:firstLine="600"/>
        <w:jc w:val="both"/>
        <w:rPr>
          <w:sz w:val="24"/>
          <w:szCs w:val="24"/>
        </w:rPr>
      </w:pPr>
      <w:r w:rsidRPr="00E1117E">
        <w:rPr>
          <w:b/>
          <w:color w:val="000000"/>
          <w:sz w:val="24"/>
          <w:szCs w:val="24"/>
        </w:rPr>
        <w:t xml:space="preserve">Содержание учебного предмета структурно представлено восемью модулями </w:t>
      </w:r>
      <w:r w:rsidRPr="00E1117E">
        <w:rPr>
          <w:color w:val="000000"/>
          <w:sz w:val="24"/>
          <w:szCs w:val="24"/>
        </w:rPr>
        <w:t>(тематическими линиями):</w:t>
      </w:r>
    </w:p>
    <w:p w:rsidR="00FA55EE" w:rsidRPr="00E1117E" w:rsidRDefault="00FA55EE" w:rsidP="00FA55EE">
      <w:pPr>
        <w:spacing w:line="264" w:lineRule="auto"/>
        <w:ind w:firstLine="600"/>
        <w:jc w:val="both"/>
        <w:rPr>
          <w:sz w:val="24"/>
          <w:szCs w:val="24"/>
        </w:rPr>
      </w:pPr>
      <w:r w:rsidRPr="00E1117E">
        <w:rPr>
          <w:b/>
          <w:color w:val="000000"/>
          <w:sz w:val="24"/>
          <w:szCs w:val="24"/>
        </w:rPr>
        <w:t>инвариантные:</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модуль № 1 «Народная музыка России»;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модуль № 2 «Классическая музыка»;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модуль № 3 «Музыка в жизни человека» </w:t>
      </w:r>
    </w:p>
    <w:p w:rsidR="00FA55EE" w:rsidRPr="00E1117E" w:rsidRDefault="00FA55EE" w:rsidP="00FA55EE">
      <w:pPr>
        <w:spacing w:line="264" w:lineRule="auto"/>
        <w:ind w:firstLine="600"/>
        <w:jc w:val="both"/>
        <w:rPr>
          <w:sz w:val="24"/>
          <w:szCs w:val="24"/>
        </w:rPr>
      </w:pPr>
      <w:r w:rsidRPr="00E1117E">
        <w:rPr>
          <w:b/>
          <w:color w:val="000000"/>
          <w:sz w:val="24"/>
          <w:szCs w:val="24"/>
        </w:rPr>
        <w:lastRenderedPageBreak/>
        <w:t>вариативные:</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модуль № 4 «Музыка народов мира»;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модуль № 5 «Духовная музыка»;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модуль № 6 «Музыка театра и кино»;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модуль № 7 «Современная музыкальная культура»; </w:t>
      </w:r>
    </w:p>
    <w:p w:rsidR="00FA55EE" w:rsidRPr="00E1117E" w:rsidRDefault="00FA55EE" w:rsidP="00FA55EE">
      <w:pPr>
        <w:spacing w:line="264" w:lineRule="auto"/>
        <w:ind w:firstLine="600"/>
        <w:jc w:val="both"/>
        <w:rPr>
          <w:sz w:val="24"/>
          <w:szCs w:val="24"/>
        </w:rPr>
      </w:pPr>
      <w:r w:rsidRPr="00E1117E">
        <w:rPr>
          <w:color w:val="000000"/>
          <w:sz w:val="24"/>
          <w:szCs w:val="24"/>
        </w:rPr>
        <w:t>модуль № 8 «Музыкальная грамота»</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FA55EE" w:rsidRPr="00E1117E" w:rsidRDefault="00FA55EE" w:rsidP="00FA55EE">
      <w:pPr>
        <w:spacing w:line="264" w:lineRule="auto"/>
        <w:ind w:firstLine="600"/>
        <w:jc w:val="both"/>
        <w:rPr>
          <w:sz w:val="24"/>
          <w:szCs w:val="24"/>
        </w:rPr>
      </w:pPr>
      <w:r w:rsidRPr="00E1117E">
        <w:rPr>
          <w:b/>
          <w:color w:val="000000"/>
          <w:sz w:val="24"/>
          <w:szCs w:val="24"/>
        </w:rPr>
        <w:t>Общее число часов</w:t>
      </w:r>
      <w:r w:rsidRPr="00E1117E">
        <w:rPr>
          <w:color w:val="000000"/>
          <w:sz w:val="24"/>
          <w:szCs w:val="24"/>
        </w:rPr>
        <w:t>, рекомендованных для изучения музыки ‑ 135 часов:</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в 1 классе – 33 часа (1 час в неделю),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во 2 классе – 34 часа (1 час в неделю),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в 3 классе – 34 часа (1 час в неделю), </w:t>
      </w:r>
    </w:p>
    <w:p w:rsidR="00FA55EE" w:rsidRPr="00E1117E" w:rsidRDefault="00FA55EE" w:rsidP="00FA55EE">
      <w:pPr>
        <w:spacing w:line="264" w:lineRule="auto"/>
        <w:ind w:firstLine="600"/>
        <w:jc w:val="both"/>
        <w:rPr>
          <w:sz w:val="24"/>
          <w:szCs w:val="24"/>
        </w:rPr>
      </w:pPr>
      <w:r w:rsidRPr="00E1117E">
        <w:rPr>
          <w:color w:val="000000"/>
          <w:sz w:val="24"/>
          <w:szCs w:val="24"/>
        </w:rPr>
        <w:t>в 4 классе – 34 часа (1 час в неделю).</w:t>
      </w:r>
    </w:p>
    <w:p w:rsidR="00FA55EE" w:rsidRPr="00E1117E" w:rsidRDefault="00FA55EE" w:rsidP="00FA55EE">
      <w:pPr>
        <w:spacing w:line="264" w:lineRule="auto"/>
        <w:ind w:firstLine="600"/>
        <w:jc w:val="both"/>
        <w:rPr>
          <w:sz w:val="24"/>
          <w:szCs w:val="24"/>
        </w:rPr>
      </w:pPr>
      <w:r w:rsidRPr="00E1117E">
        <w:rPr>
          <w:color w:val="000000"/>
          <w:sz w:val="24"/>
          <w:szCs w:val="24"/>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FA55EE" w:rsidRPr="00E1117E" w:rsidRDefault="00FA55EE" w:rsidP="00FA55EE">
      <w:pPr>
        <w:spacing w:line="264" w:lineRule="auto"/>
        <w:ind w:firstLine="600"/>
        <w:jc w:val="both"/>
        <w:rPr>
          <w:sz w:val="24"/>
          <w:szCs w:val="24"/>
        </w:rPr>
      </w:pPr>
      <w:r w:rsidRPr="00E1117E">
        <w:rPr>
          <w:color w:val="000000"/>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FA55EE" w:rsidRPr="00E1117E" w:rsidRDefault="00FA55EE" w:rsidP="00FA55EE">
      <w:pPr>
        <w:rPr>
          <w:sz w:val="24"/>
          <w:szCs w:val="24"/>
        </w:rPr>
        <w:sectPr w:rsidR="00FA55EE" w:rsidRPr="00E1117E">
          <w:pgSz w:w="11906" w:h="16383"/>
          <w:pgMar w:top="1134" w:right="850" w:bottom="1134" w:left="1701" w:header="720" w:footer="720" w:gutter="0"/>
          <w:cols w:space="720"/>
        </w:sectPr>
      </w:pPr>
    </w:p>
    <w:p w:rsidR="00FA55EE" w:rsidRPr="00E1117E" w:rsidRDefault="00FA55EE" w:rsidP="00FA55EE">
      <w:pPr>
        <w:spacing w:line="264" w:lineRule="auto"/>
        <w:ind w:left="120"/>
        <w:jc w:val="center"/>
        <w:rPr>
          <w:sz w:val="24"/>
          <w:szCs w:val="24"/>
        </w:rPr>
      </w:pPr>
      <w:bookmarkStart w:id="117" w:name="block-12441484"/>
      <w:r w:rsidRPr="00E1117E">
        <w:rPr>
          <w:color w:val="000000"/>
          <w:sz w:val="24"/>
          <w:szCs w:val="24"/>
        </w:rPr>
        <w:lastRenderedPageBreak/>
        <w:t>​</w:t>
      </w:r>
      <w:r w:rsidRPr="00E1117E">
        <w:rPr>
          <w:b/>
          <w:color w:val="000000"/>
          <w:sz w:val="24"/>
          <w:szCs w:val="24"/>
        </w:rPr>
        <w:t>СОДЕРЖАНИЕ ОБУЧЕНИЯ</w:t>
      </w:r>
    </w:p>
    <w:p w:rsidR="00FA55EE" w:rsidRPr="00E1117E" w:rsidRDefault="00FA55EE" w:rsidP="00FA55EE">
      <w:pPr>
        <w:spacing w:line="264" w:lineRule="auto"/>
        <w:ind w:left="120"/>
        <w:jc w:val="center"/>
        <w:rPr>
          <w:sz w:val="24"/>
          <w:szCs w:val="24"/>
        </w:rPr>
      </w:pPr>
      <w:r w:rsidRPr="00E1117E">
        <w:rPr>
          <w:color w:val="000000"/>
          <w:sz w:val="24"/>
          <w:szCs w:val="24"/>
        </w:rPr>
        <w:t>​</w:t>
      </w:r>
    </w:p>
    <w:p w:rsidR="00FA55EE" w:rsidRPr="00E1117E" w:rsidRDefault="00FA55EE" w:rsidP="00FA55EE">
      <w:pPr>
        <w:spacing w:line="264" w:lineRule="auto"/>
        <w:ind w:left="120"/>
        <w:jc w:val="both"/>
        <w:rPr>
          <w:sz w:val="24"/>
          <w:szCs w:val="24"/>
        </w:rPr>
      </w:pPr>
      <w:r w:rsidRPr="00E1117E">
        <w:rPr>
          <w:b/>
          <w:color w:val="000000"/>
          <w:sz w:val="24"/>
          <w:szCs w:val="24"/>
        </w:rPr>
        <w:t>Инвариантные модули</w:t>
      </w:r>
    </w:p>
    <w:p w:rsidR="00FA55EE" w:rsidRPr="00E1117E" w:rsidRDefault="00FA55EE" w:rsidP="00FA55EE">
      <w:pPr>
        <w:ind w:left="120"/>
        <w:rPr>
          <w:sz w:val="24"/>
          <w:szCs w:val="24"/>
        </w:rPr>
      </w:pPr>
      <w:r w:rsidRPr="00E1117E">
        <w:rPr>
          <w:b/>
          <w:color w:val="000000"/>
          <w:sz w:val="24"/>
          <w:szCs w:val="24"/>
        </w:rPr>
        <w:t>Модуль № 1 «Народная музыка России»</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FA55EE" w:rsidRPr="00E1117E" w:rsidRDefault="00FA55EE" w:rsidP="00FA55EE">
      <w:pPr>
        <w:spacing w:line="264" w:lineRule="auto"/>
        <w:ind w:left="120"/>
        <w:jc w:val="both"/>
        <w:rPr>
          <w:sz w:val="24"/>
          <w:szCs w:val="24"/>
        </w:rPr>
      </w:pPr>
      <w:r w:rsidRPr="00E1117E">
        <w:rPr>
          <w:b/>
          <w:color w:val="000000"/>
          <w:sz w:val="24"/>
          <w:szCs w:val="24"/>
        </w:rPr>
        <w:t>Край, в котором ты живёшь</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Музыкальные традиции малой Родины. Песни, обряды, музыкальные инструменты.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диалог с учителем о музыкальных традициях своего родного края; </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FA55EE" w:rsidRPr="00E1117E" w:rsidRDefault="00FA55EE" w:rsidP="00FA55EE">
      <w:pPr>
        <w:spacing w:line="264" w:lineRule="auto"/>
        <w:ind w:left="120"/>
        <w:jc w:val="both"/>
        <w:rPr>
          <w:sz w:val="24"/>
          <w:szCs w:val="24"/>
        </w:rPr>
      </w:pPr>
      <w:r w:rsidRPr="00E1117E">
        <w:rPr>
          <w:b/>
          <w:color w:val="000000"/>
          <w:sz w:val="24"/>
          <w:szCs w:val="24"/>
        </w:rPr>
        <w:t>Русский фольклор</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Содержание: Русские народные песни (трудовые, хороводные). Детский фольклор (игровые, заклички, потешки, считалки, прибаутки). </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русских народных песен разных жанров;</w:t>
      </w:r>
    </w:p>
    <w:p w:rsidR="00FA55EE" w:rsidRPr="00E1117E" w:rsidRDefault="00FA55EE" w:rsidP="00FA55EE">
      <w:pPr>
        <w:spacing w:line="264" w:lineRule="auto"/>
        <w:ind w:firstLine="600"/>
        <w:jc w:val="both"/>
        <w:rPr>
          <w:sz w:val="24"/>
          <w:szCs w:val="24"/>
        </w:rPr>
      </w:pPr>
      <w:r w:rsidRPr="00E1117E">
        <w:rPr>
          <w:color w:val="000000"/>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FA55EE" w:rsidRPr="00E1117E" w:rsidRDefault="00FA55EE" w:rsidP="00FA55EE">
      <w:pPr>
        <w:spacing w:line="264" w:lineRule="auto"/>
        <w:ind w:firstLine="600"/>
        <w:jc w:val="both"/>
        <w:rPr>
          <w:sz w:val="24"/>
          <w:szCs w:val="24"/>
        </w:rPr>
      </w:pPr>
      <w:r w:rsidRPr="00E1117E">
        <w:rPr>
          <w:color w:val="000000"/>
          <w:sz w:val="24"/>
          <w:szCs w:val="24"/>
        </w:rPr>
        <w:t>сочинение мелодий, вокальная импровизация на основе текстов игрового детского фольклора;</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FA55EE" w:rsidRPr="00E1117E" w:rsidRDefault="00FA55EE" w:rsidP="00FA55EE">
      <w:pPr>
        <w:spacing w:line="264" w:lineRule="auto"/>
        <w:ind w:left="120"/>
        <w:jc w:val="both"/>
        <w:rPr>
          <w:sz w:val="24"/>
          <w:szCs w:val="24"/>
        </w:rPr>
      </w:pPr>
      <w:r w:rsidRPr="00E1117E">
        <w:rPr>
          <w:b/>
          <w:color w:val="000000"/>
          <w:sz w:val="24"/>
          <w:szCs w:val="24"/>
        </w:rPr>
        <w:t>Русские народные музыкальные инструменты</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Народные музыкальные инструменты (балалайка, рожок, свирель, гусли, гармонь, ложки). Инструментальные наигрыши. Плясовые мелодии.</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внешним видом, особенностями исполнения и звучания русских народных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тембров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классификация на группы духовых, ударных, струнных;</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викторина на знание тембров народных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двигательная игра – импровизация-подражание игре на музыкальных инструментах;</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слушание фортепианных пьес композиторов, исполнение песен, в которых присутствуют звукоизобразительные элементы, подражание голосам народных </w:t>
      </w:r>
      <w:r w:rsidRPr="00E1117E">
        <w:rPr>
          <w:color w:val="000000"/>
          <w:sz w:val="24"/>
          <w:szCs w:val="24"/>
        </w:rPr>
        <w:lastRenderedPageBreak/>
        <w:t>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FA55EE" w:rsidRPr="00E1117E" w:rsidRDefault="00FA55EE" w:rsidP="00FA55EE">
      <w:pPr>
        <w:spacing w:line="264" w:lineRule="auto"/>
        <w:ind w:left="120"/>
        <w:jc w:val="both"/>
        <w:rPr>
          <w:sz w:val="24"/>
          <w:szCs w:val="24"/>
        </w:rPr>
      </w:pPr>
      <w:r w:rsidRPr="00E1117E">
        <w:rPr>
          <w:b/>
          <w:color w:val="000000"/>
          <w:sz w:val="24"/>
          <w:szCs w:val="24"/>
        </w:rPr>
        <w:t>Сказки, мифы и легенды</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Народные сказители. Русские народные сказания, былины. Сказки и легенды о музыке и музыкантах.</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манерой сказывания нараспев;</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сказок, былин, эпических сказаний, рассказываемых нараспев;</w:t>
      </w:r>
    </w:p>
    <w:p w:rsidR="00FA55EE" w:rsidRPr="00E1117E" w:rsidRDefault="00FA55EE" w:rsidP="00FA55EE">
      <w:pPr>
        <w:spacing w:line="264" w:lineRule="auto"/>
        <w:ind w:firstLine="600"/>
        <w:jc w:val="both"/>
        <w:rPr>
          <w:sz w:val="24"/>
          <w:szCs w:val="24"/>
        </w:rPr>
      </w:pPr>
      <w:r w:rsidRPr="00E1117E">
        <w:rPr>
          <w:color w:val="000000"/>
          <w:sz w:val="24"/>
          <w:szCs w:val="24"/>
        </w:rPr>
        <w:t>в инструментальной музыке определение на слух музыкальных интонаций речитативного характера;</w:t>
      </w:r>
    </w:p>
    <w:p w:rsidR="00FA55EE" w:rsidRPr="00E1117E" w:rsidRDefault="00FA55EE" w:rsidP="00FA55EE">
      <w:pPr>
        <w:spacing w:line="264" w:lineRule="auto"/>
        <w:ind w:firstLine="600"/>
        <w:jc w:val="both"/>
        <w:rPr>
          <w:sz w:val="24"/>
          <w:szCs w:val="24"/>
        </w:rPr>
      </w:pPr>
      <w:r w:rsidRPr="00E1117E">
        <w:rPr>
          <w:color w:val="000000"/>
          <w:sz w:val="24"/>
          <w:szCs w:val="24"/>
        </w:rPr>
        <w:t>создание иллюстраций к прослушанным музыкальным и литературным произведениям;</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FA55EE" w:rsidRPr="00E1117E" w:rsidRDefault="00FA55EE" w:rsidP="00FA55EE">
      <w:pPr>
        <w:spacing w:line="264" w:lineRule="auto"/>
        <w:ind w:left="120"/>
        <w:jc w:val="both"/>
        <w:rPr>
          <w:sz w:val="24"/>
          <w:szCs w:val="24"/>
        </w:rPr>
      </w:pPr>
      <w:r w:rsidRPr="00E1117E">
        <w:rPr>
          <w:b/>
          <w:color w:val="000000"/>
          <w:sz w:val="24"/>
          <w:szCs w:val="24"/>
        </w:rPr>
        <w:t>Жанры музыкального фольклора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различение на слух контрастных по характеру фольклорных жанров: колыбельная, трудовая, лирическая, плясовая;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характеристика типичных элементов музыкального языка (темп, ритм, мелодия, динамика), состава исполнителей;</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тембра музыкальных инструментов, отнесение к одной из групп (духовые, ударные, струнные);</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песен разных жанров, относящихся к фольклору разных народов Российской Федерации;</w:t>
      </w:r>
    </w:p>
    <w:p w:rsidR="00FA55EE" w:rsidRPr="00E1117E" w:rsidRDefault="00FA55EE" w:rsidP="00FA55EE">
      <w:pPr>
        <w:spacing w:line="264" w:lineRule="auto"/>
        <w:ind w:firstLine="600"/>
        <w:jc w:val="both"/>
        <w:rPr>
          <w:sz w:val="24"/>
          <w:szCs w:val="24"/>
        </w:rPr>
      </w:pPr>
      <w:r w:rsidRPr="00E1117E">
        <w:rPr>
          <w:color w:val="000000"/>
          <w:sz w:val="24"/>
          <w:szCs w:val="24"/>
        </w:rPr>
        <w:t>импровизации, сочинение к ним ритмических аккомпанементов (звучащими жестами, на ударных инструментах);</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FA55EE" w:rsidRPr="00E1117E" w:rsidRDefault="00FA55EE" w:rsidP="00FA55EE">
      <w:pPr>
        <w:spacing w:line="264" w:lineRule="auto"/>
        <w:ind w:left="120"/>
        <w:jc w:val="both"/>
        <w:rPr>
          <w:sz w:val="24"/>
          <w:szCs w:val="24"/>
        </w:rPr>
      </w:pPr>
      <w:r w:rsidRPr="00E1117E">
        <w:rPr>
          <w:b/>
          <w:color w:val="000000"/>
          <w:sz w:val="24"/>
          <w:szCs w:val="24"/>
        </w:rPr>
        <w:t>Народные праздники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разучивание песен, реконструкция фрагмента обряда, участие в коллективной традиционной игре (по выбору учителя могут быть освоены традиционные игры </w:t>
      </w:r>
      <w:r w:rsidRPr="00E1117E">
        <w:rPr>
          <w:color w:val="000000"/>
          <w:sz w:val="24"/>
          <w:szCs w:val="24"/>
        </w:rPr>
        <w:lastRenderedPageBreak/>
        <w:t>территориально близких или, наоборот, далёких регионов Российской Федерации);</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просмотр фильма (мультфильма), рассказывающего о символике фольклорного праздника;</w:t>
      </w:r>
    </w:p>
    <w:p w:rsidR="00FA55EE" w:rsidRPr="00E1117E" w:rsidRDefault="00FA55EE" w:rsidP="00FA55EE">
      <w:pPr>
        <w:spacing w:line="264" w:lineRule="auto"/>
        <w:ind w:firstLine="600"/>
        <w:jc w:val="both"/>
        <w:rPr>
          <w:sz w:val="24"/>
          <w:szCs w:val="24"/>
        </w:rPr>
      </w:pPr>
      <w:r w:rsidRPr="00E1117E">
        <w:rPr>
          <w:color w:val="000000"/>
          <w:sz w:val="24"/>
          <w:szCs w:val="24"/>
        </w:rPr>
        <w:t>посещение театра, театрализованного представления;</w:t>
      </w:r>
    </w:p>
    <w:p w:rsidR="00FA55EE" w:rsidRPr="00E1117E" w:rsidRDefault="00FA55EE" w:rsidP="00FA55EE">
      <w:pPr>
        <w:spacing w:line="264" w:lineRule="auto"/>
        <w:ind w:firstLine="600"/>
        <w:jc w:val="both"/>
        <w:rPr>
          <w:sz w:val="24"/>
          <w:szCs w:val="24"/>
        </w:rPr>
      </w:pPr>
      <w:r w:rsidRPr="00E1117E">
        <w:rPr>
          <w:color w:val="000000"/>
          <w:sz w:val="24"/>
          <w:szCs w:val="24"/>
        </w:rPr>
        <w:t>участие в народных гуляньях на улицах родного города, посёлка.</w:t>
      </w:r>
    </w:p>
    <w:p w:rsidR="00FA55EE" w:rsidRPr="00E1117E" w:rsidRDefault="00FA55EE" w:rsidP="00FA55EE">
      <w:pPr>
        <w:spacing w:line="264" w:lineRule="auto"/>
        <w:ind w:left="120"/>
        <w:jc w:val="both"/>
        <w:rPr>
          <w:sz w:val="24"/>
          <w:szCs w:val="24"/>
        </w:rPr>
      </w:pPr>
      <w:r w:rsidRPr="00E1117E">
        <w:rPr>
          <w:b/>
          <w:color w:val="000000"/>
          <w:sz w:val="24"/>
          <w:szCs w:val="24"/>
        </w:rPr>
        <w:t>Первые артисты, народный театр</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Скоморохи. Ярмарочный балаган. Вертеп.</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чтение учебных, справочных текстов по теме;</w:t>
      </w:r>
    </w:p>
    <w:p w:rsidR="00FA55EE" w:rsidRPr="00E1117E" w:rsidRDefault="00FA55EE" w:rsidP="00FA55EE">
      <w:pPr>
        <w:spacing w:line="264" w:lineRule="auto"/>
        <w:ind w:firstLine="600"/>
        <w:jc w:val="both"/>
        <w:rPr>
          <w:sz w:val="24"/>
          <w:szCs w:val="24"/>
        </w:rPr>
      </w:pPr>
      <w:r w:rsidRPr="00E1117E">
        <w:rPr>
          <w:color w:val="000000"/>
          <w:sz w:val="24"/>
          <w:szCs w:val="24"/>
        </w:rPr>
        <w:t>диалог с учителем;</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скоморошин;</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просмотр фильма (мультфильма), фрагмента музыкального спектакля; творческий проект – театрализованная постановка.</w:t>
      </w:r>
    </w:p>
    <w:p w:rsidR="00FA55EE" w:rsidRPr="00E1117E" w:rsidRDefault="00FA55EE" w:rsidP="00FA55EE">
      <w:pPr>
        <w:spacing w:line="264" w:lineRule="auto"/>
        <w:ind w:left="120"/>
        <w:jc w:val="both"/>
        <w:rPr>
          <w:sz w:val="24"/>
          <w:szCs w:val="24"/>
        </w:rPr>
      </w:pPr>
      <w:r w:rsidRPr="00E1117E">
        <w:rPr>
          <w:b/>
          <w:color w:val="000000"/>
          <w:sz w:val="24"/>
          <w:szCs w:val="24"/>
        </w:rPr>
        <w:t>Фольклор народов России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особенностями музыкального фольклора различных народностей Российской Федерации;</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характерных черт, характеристика типичных элементов музыкального языка (ритм, лад, интонации);</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песен, танцев, импровизация ритмических аккомпанементов на ударных инструментах;</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FA55EE" w:rsidRPr="00E1117E" w:rsidRDefault="00FA55EE" w:rsidP="00FA55EE">
      <w:pPr>
        <w:spacing w:line="264" w:lineRule="auto"/>
        <w:ind w:firstLine="600"/>
        <w:jc w:val="both"/>
        <w:rPr>
          <w:sz w:val="24"/>
          <w:szCs w:val="24"/>
        </w:rPr>
      </w:pPr>
      <w:r w:rsidRPr="00E1117E">
        <w:rPr>
          <w:color w:val="000000"/>
          <w:sz w:val="24"/>
          <w:szCs w:val="24"/>
        </w:rPr>
        <w:t>творческие, исследовательские проекты, школьные фестивали, посвящённые музыкальному творчеству народов России.</w:t>
      </w:r>
    </w:p>
    <w:p w:rsidR="00FA55EE" w:rsidRPr="00E1117E" w:rsidRDefault="00FA55EE" w:rsidP="00FA55EE">
      <w:pPr>
        <w:spacing w:line="264" w:lineRule="auto"/>
        <w:ind w:left="120"/>
        <w:jc w:val="both"/>
        <w:rPr>
          <w:sz w:val="24"/>
          <w:szCs w:val="24"/>
        </w:rPr>
      </w:pPr>
      <w:r w:rsidRPr="00E1117E">
        <w:rPr>
          <w:b/>
          <w:color w:val="000000"/>
          <w:sz w:val="24"/>
          <w:szCs w:val="24"/>
        </w:rPr>
        <w:t>Фольклор в творчестве профессиональных музыкантов</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диалог с учителем о значении фольклористики; </w:t>
      </w:r>
    </w:p>
    <w:p w:rsidR="00FA55EE" w:rsidRPr="00E1117E" w:rsidRDefault="00FA55EE" w:rsidP="00FA55EE">
      <w:pPr>
        <w:spacing w:line="264" w:lineRule="auto"/>
        <w:ind w:firstLine="600"/>
        <w:jc w:val="both"/>
        <w:rPr>
          <w:sz w:val="24"/>
          <w:szCs w:val="24"/>
        </w:rPr>
      </w:pPr>
      <w:r w:rsidRPr="00E1117E">
        <w:rPr>
          <w:color w:val="000000"/>
          <w:sz w:val="24"/>
          <w:szCs w:val="24"/>
        </w:rPr>
        <w:t>чтение учебных, популярных текстов о собирателях фольклора;</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музыки, созданной композиторами на основе народных жанров и интонаций;</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приёмов обработки, развития народных мелодий;</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народных песен в композиторской обработке;</w:t>
      </w:r>
    </w:p>
    <w:p w:rsidR="00FA55EE" w:rsidRPr="00E1117E" w:rsidRDefault="00FA55EE" w:rsidP="00FA55EE">
      <w:pPr>
        <w:spacing w:line="264" w:lineRule="auto"/>
        <w:ind w:firstLine="600"/>
        <w:jc w:val="both"/>
        <w:rPr>
          <w:sz w:val="24"/>
          <w:szCs w:val="24"/>
        </w:rPr>
      </w:pPr>
      <w:r w:rsidRPr="00E1117E">
        <w:rPr>
          <w:color w:val="000000"/>
          <w:sz w:val="24"/>
          <w:szCs w:val="24"/>
        </w:rPr>
        <w:t>сравнение звучания одних и тех же мелодий в народном и композиторском варианте;</w:t>
      </w:r>
    </w:p>
    <w:p w:rsidR="00FA55EE" w:rsidRPr="00E1117E" w:rsidRDefault="00FA55EE" w:rsidP="00FA55EE">
      <w:pPr>
        <w:spacing w:line="264" w:lineRule="auto"/>
        <w:ind w:firstLine="600"/>
        <w:jc w:val="both"/>
        <w:rPr>
          <w:sz w:val="24"/>
          <w:szCs w:val="24"/>
        </w:rPr>
      </w:pPr>
      <w:r w:rsidRPr="00E1117E">
        <w:rPr>
          <w:color w:val="000000"/>
          <w:sz w:val="24"/>
          <w:szCs w:val="24"/>
        </w:rPr>
        <w:t>обсуждение аргументированных оценочных суждений на основе сравнения;</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вариативно: аналогии с изобразительным искусством – сравнение фотографий </w:t>
      </w:r>
      <w:r w:rsidRPr="00E1117E">
        <w:rPr>
          <w:color w:val="000000"/>
          <w:sz w:val="24"/>
          <w:szCs w:val="24"/>
        </w:rPr>
        <w:lastRenderedPageBreak/>
        <w:t>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FA55EE" w:rsidRPr="00E1117E" w:rsidRDefault="00FA55EE" w:rsidP="00FA55EE">
      <w:pPr>
        <w:ind w:left="120"/>
        <w:rPr>
          <w:sz w:val="24"/>
          <w:szCs w:val="24"/>
        </w:rPr>
      </w:pPr>
    </w:p>
    <w:p w:rsidR="00FA55EE" w:rsidRPr="00E1117E" w:rsidRDefault="00FA55EE" w:rsidP="00FA55EE">
      <w:pPr>
        <w:ind w:left="120"/>
        <w:rPr>
          <w:sz w:val="24"/>
          <w:szCs w:val="24"/>
        </w:rPr>
      </w:pPr>
      <w:r w:rsidRPr="00E1117E">
        <w:rPr>
          <w:b/>
          <w:color w:val="000000"/>
          <w:sz w:val="24"/>
          <w:szCs w:val="24"/>
        </w:rPr>
        <w:t>Модуль № 2 «Классическая музыка»</w:t>
      </w:r>
      <w:r w:rsidRPr="00E1117E">
        <w:rPr>
          <w:color w:val="000000"/>
          <w:sz w:val="24"/>
          <w:szCs w:val="24"/>
        </w:rPr>
        <w:t xml:space="preserve">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FA55EE" w:rsidRPr="00E1117E" w:rsidRDefault="00FA55EE" w:rsidP="00FA55EE">
      <w:pPr>
        <w:spacing w:line="264" w:lineRule="auto"/>
        <w:ind w:left="120"/>
        <w:jc w:val="both"/>
        <w:rPr>
          <w:sz w:val="24"/>
          <w:szCs w:val="24"/>
        </w:rPr>
      </w:pPr>
      <w:r w:rsidRPr="00E1117E">
        <w:rPr>
          <w:b/>
          <w:color w:val="000000"/>
          <w:sz w:val="24"/>
          <w:szCs w:val="24"/>
        </w:rPr>
        <w:t>Композитор – исполнитель – слушатель</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просмотр видеозаписи концерта; </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музыки, рассматривание иллюстраций;</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диалог с учителем по теме занятия; </w:t>
      </w:r>
    </w:p>
    <w:p w:rsidR="00FA55EE" w:rsidRPr="00E1117E" w:rsidRDefault="00FA55EE" w:rsidP="00FA55EE">
      <w:pPr>
        <w:spacing w:line="264" w:lineRule="auto"/>
        <w:ind w:firstLine="600"/>
        <w:jc w:val="both"/>
        <w:rPr>
          <w:sz w:val="24"/>
          <w:szCs w:val="24"/>
        </w:rPr>
      </w:pPr>
      <w:r w:rsidRPr="00E1117E">
        <w:rPr>
          <w:color w:val="000000"/>
          <w:sz w:val="24"/>
          <w:szCs w:val="24"/>
        </w:rPr>
        <w:t>«Я – исполнитель» (игра – имитация исполнительских движений), игра «Я – композитор» (сочинение небольших попевок, мелодических фраз);</w:t>
      </w:r>
    </w:p>
    <w:p w:rsidR="00FA55EE" w:rsidRPr="00E1117E" w:rsidRDefault="00FA55EE" w:rsidP="00FA55EE">
      <w:pPr>
        <w:spacing w:line="264" w:lineRule="auto"/>
        <w:ind w:firstLine="600"/>
        <w:jc w:val="both"/>
        <w:rPr>
          <w:sz w:val="24"/>
          <w:szCs w:val="24"/>
        </w:rPr>
      </w:pPr>
      <w:r w:rsidRPr="00E1117E">
        <w:rPr>
          <w:color w:val="000000"/>
          <w:sz w:val="24"/>
          <w:szCs w:val="24"/>
        </w:rPr>
        <w:t>освоение правил поведения на концерте;</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FA55EE" w:rsidRPr="00E1117E" w:rsidRDefault="00FA55EE" w:rsidP="00FA55EE">
      <w:pPr>
        <w:spacing w:line="264" w:lineRule="auto"/>
        <w:ind w:left="120"/>
        <w:jc w:val="both"/>
        <w:rPr>
          <w:sz w:val="24"/>
          <w:szCs w:val="24"/>
        </w:rPr>
      </w:pPr>
      <w:r w:rsidRPr="00E1117E">
        <w:rPr>
          <w:b/>
          <w:color w:val="000000"/>
          <w:sz w:val="24"/>
          <w:szCs w:val="24"/>
        </w:rPr>
        <w:t>Композиторы – детям</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Детская музыка П.И. Чайковского, С.С. Прокофьева, Д.Б. Кабалевского и других композиторов. Понятие жанра. Песня, танец, марш.</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музыки, определение основного характера, музыкально-выразительных средств, использованных композитором;</w:t>
      </w:r>
    </w:p>
    <w:p w:rsidR="00FA55EE" w:rsidRPr="00E1117E" w:rsidRDefault="00FA55EE" w:rsidP="00FA55EE">
      <w:pPr>
        <w:spacing w:line="264" w:lineRule="auto"/>
        <w:ind w:firstLine="600"/>
        <w:jc w:val="both"/>
        <w:rPr>
          <w:sz w:val="24"/>
          <w:szCs w:val="24"/>
        </w:rPr>
      </w:pPr>
      <w:r w:rsidRPr="00E1117E">
        <w:rPr>
          <w:color w:val="000000"/>
          <w:sz w:val="24"/>
          <w:szCs w:val="24"/>
        </w:rPr>
        <w:t>подбор эпитетов, иллюстраций к музыке;</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жанра;</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викторина;</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FA55EE" w:rsidRPr="00E1117E" w:rsidRDefault="00FA55EE" w:rsidP="00FA55EE">
      <w:pPr>
        <w:spacing w:line="264" w:lineRule="auto"/>
        <w:ind w:left="120"/>
        <w:jc w:val="both"/>
        <w:rPr>
          <w:sz w:val="24"/>
          <w:szCs w:val="24"/>
        </w:rPr>
      </w:pPr>
      <w:r w:rsidRPr="00E1117E">
        <w:rPr>
          <w:b/>
          <w:color w:val="000000"/>
          <w:sz w:val="24"/>
          <w:szCs w:val="24"/>
        </w:rPr>
        <w:t>Оркестр</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музыки в исполнении оркестра;</w:t>
      </w:r>
    </w:p>
    <w:p w:rsidR="00FA55EE" w:rsidRPr="00E1117E" w:rsidRDefault="00FA55EE" w:rsidP="00FA55EE">
      <w:pPr>
        <w:spacing w:line="264" w:lineRule="auto"/>
        <w:ind w:firstLine="600"/>
        <w:jc w:val="both"/>
        <w:rPr>
          <w:sz w:val="24"/>
          <w:szCs w:val="24"/>
        </w:rPr>
      </w:pPr>
      <w:r w:rsidRPr="00E1117E">
        <w:rPr>
          <w:color w:val="000000"/>
          <w:sz w:val="24"/>
          <w:szCs w:val="24"/>
        </w:rPr>
        <w:t>просмотр видеозаписи;</w:t>
      </w:r>
    </w:p>
    <w:p w:rsidR="00FA55EE" w:rsidRPr="00E1117E" w:rsidRDefault="00FA55EE" w:rsidP="00FA55EE">
      <w:pPr>
        <w:spacing w:line="264" w:lineRule="auto"/>
        <w:ind w:firstLine="600"/>
        <w:jc w:val="both"/>
        <w:rPr>
          <w:sz w:val="24"/>
          <w:szCs w:val="24"/>
        </w:rPr>
      </w:pPr>
      <w:r w:rsidRPr="00E1117E">
        <w:rPr>
          <w:color w:val="000000"/>
          <w:sz w:val="24"/>
          <w:szCs w:val="24"/>
        </w:rPr>
        <w:t>диалог с учителем о роли дирижёра,</w:t>
      </w:r>
      <w:r w:rsidRPr="00E1117E">
        <w:rPr>
          <w:i/>
          <w:color w:val="000000"/>
          <w:sz w:val="24"/>
          <w:szCs w:val="24"/>
        </w:rPr>
        <w:t xml:space="preserve"> </w:t>
      </w:r>
      <w:r w:rsidRPr="00E1117E">
        <w:rPr>
          <w:color w:val="000000"/>
          <w:sz w:val="24"/>
          <w:szCs w:val="24"/>
        </w:rPr>
        <w:t>«Я – дирижёр» – игра-имитация дирижёрских жестов во время звучания музыки;</w:t>
      </w:r>
    </w:p>
    <w:p w:rsidR="00FA55EE" w:rsidRPr="00E1117E" w:rsidRDefault="00FA55EE" w:rsidP="00FA55EE">
      <w:pPr>
        <w:spacing w:line="264" w:lineRule="auto"/>
        <w:ind w:firstLine="600"/>
        <w:jc w:val="both"/>
        <w:rPr>
          <w:sz w:val="24"/>
          <w:szCs w:val="24"/>
        </w:rPr>
      </w:pPr>
      <w:r w:rsidRPr="00E1117E">
        <w:rPr>
          <w:color w:val="000000"/>
          <w:sz w:val="24"/>
          <w:szCs w:val="24"/>
        </w:rPr>
        <w:lastRenderedPageBreak/>
        <w:t>разучивание и исполнение песен соответствующей тематики;</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FA55EE" w:rsidRPr="00E1117E" w:rsidRDefault="00FA55EE" w:rsidP="00FA55EE">
      <w:pPr>
        <w:spacing w:line="264" w:lineRule="auto"/>
        <w:ind w:left="120"/>
        <w:jc w:val="both"/>
        <w:rPr>
          <w:sz w:val="24"/>
          <w:szCs w:val="24"/>
        </w:rPr>
      </w:pPr>
      <w:r w:rsidRPr="00E1117E">
        <w:rPr>
          <w:b/>
          <w:color w:val="000000"/>
          <w:sz w:val="24"/>
          <w:szCs w:val="24"/>
        </w:rPr>
        <w:t>Музыкальные инструменты. Фортепиано</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многообразием красок фортепиано;</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фортепианных пьес в исполнении известных пианистов;</w:t>
      </w:r>
    </w:p>
    <w:p w:rsidR="00FA55EE" w:rsidRPr="00E1117E" w:rsidRDefault="00FA55EE" w:rsidP="00FA55EE">
      <w:pPr>
        <w:spacing w:line="264" w:lineRule="auto"/>
        <w:ind w:firstLine="600"/>
        <w:jc w:val="both"/>
        <w:rPr>
          <w:sz w:val="24"/>
          <w:szCs w:val="24"/>
        </w:rPr>
      </w:pPr>
      <w:r w:rsidRPr="00E1117E">
        <w:rPr>
          <w:color w:val="000000"/>
          <w:sz w:val="24"/>
          <w:szCs w:val="24"/>
        </w:rPr>
        <w:t>«Я – пианист» – игра-имитация исполнительских движений во время звучания музыки;</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детских пьес на фортепиано в исполнении учителя;</w:t>
      </w:r>
    </w:p>
    <w:p w:rsidR="00FA55EE" w:rsidRPr="00E1117E" w:rsidRDefault="00FA55EE" w:rsidP="00FA55EE">
      <w:pPr>
        <w:spacing w:line="264" w:lineRule="auto"/>
        <w:ind w:firstLine="600"/>
        <w:jc w:val="both"/>
        <w:rPr>
          <w:sz w:val="24"/>
          <w:szCs w:val="24"/>
        </w:rPr>
      </w:pPr>
      <w:r w:rsidRPr="00E1117E">
        <w:rPr>
          <w:color w:val="000000"/>
          <w:sz w:val="24"/>
          <w:szCs w:val="24"/>
        </w:rPr>
        <w:t>демонстрация возможностей инструмента (исполнение одной и той же пьесы тихо и громко, в разных регистрах, разными штрихами);</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FA55EE" w:rsidRPr="00E1117E" w:rsidRDefault="00FA55EE" w:rsidP="00FA55EE">
      <w:pPr>
        <w:spacing w:line="264" w:lineRule="auto"/>
        <w:ind w:left="120"/>
        <w:jc w:val="both"/>
        <w:rPr>
          <w:sz w:val="24"/>
          <w:szCs w:val="24"/>
        </w:rPr>
      </w:pPr>
      <w:r w:rsidRPr="00E1117E">
        <w:rPr>
          <w:b/>
          <w:color w:val="000000"/>
          <w:sz w:val="24"/>
          <w:szCs w:val="24"/>
        </w:rPr>
        <w:t>Музыкальные инструменты. Флейта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внешним видом, устройством и тембрами классических музыкальных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музыкальных фрагментов в исполнении известных музыкантов-инструменталистов;</w:t>
      </w:r>
    </w:p>
    <w:p w:rsidR="00FA55EE" w:rsidRPr="00E1117E" w:rsidRDefault="00FA55EE" w:rsidP="00FA55EE">
      <w:pPr>
        <w:spacing w:line="264" w:lineRule="auto"/>
        <w:ind w:firstLine="600"/>
        <w:jc w:val="both"/>
        <w:rPr>
          <w:sz w:val="24"/>
          <w:szCs w:val="24"/>
        </w:rPr>
      </w:pPr>
      <w:r w:rsidRPr="00E1117E">
        <w:rPr>
          <w:color w:val="000000"/>
          <w:sz w:val="24"/>
          <w:szCs w:val="24"/>
        </w:rPr>
        <w:t>чтение учебных текстов, сказок и легенд, рассказывающих о музыкальных инструментах, истории их появления.</w:t>
      </w:r>
    </w:p>
    <w:p w:rsidR="00FA55EE" w:rsidRPr="00E1117E" w:rsidRDefault="00FA55EE" w:rsidP="00FA55EE">
      <w:pPr>
        <w:spacing w:line="264" w:lineRule="auto"/>
        <w:ind w:left="120"/>
        <w:jc w:val="both"/>
        <w:rPr>
          <w:sz w:val="24"/>
          <w:szCs w:val="24"/>
        </w:rPr>
      </w:pPr>
      <w:r w:rsidRPr="00E1117E">
        <w:rPr>
          <w:b/>
          <w:color w:val="000000"/>
          <w:sz w:val="24"/>
          <w:szCs w:val="24"/>
        </w:rPr>
        <w:t>Музыкальные инструменты. Скрипка, виолончель</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игра-имитация исполнительских движений во время звучания музыки;</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викторина на знание конкретных произведений и их авторов, определения тембров звучащих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песен, посвящённых музыкальным инструментам;</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FA55EE" w:rsidRPr="00E1117E" w:rsidRDefault="00FA55EE" w:rsidP="00FA55EE">
      <w:pPr>
        <w:spacing w:line="264" w:lineRule="auto"/>
        <w:ind w:left="120"/>
        <w:jc w:val="both"/>
        <w:rPr>
          <w:sz w:val="24"/>
          <w:szCs w:val="24"/>
        </w:rPr>
      </w:pPr>
      <w:r w:rsidRPr="00E1117E">
        <w:rPr>
          <w:b/>
          <w:color w:val="000000"/>
          <w:sz w:val="24"/>
          <w:szCs w:val="24"/>
        </w:rPr>
        <w:t>Вокальная музыка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FA55EE" w:rsidRPr="00E1117E" w:rsidRDefault="00FA55EE" w:rsidP="00FA55EE">
      <w:pPr>
        <w:spacing w:line="264" w:lineRule="auto"/>
        <w:ind w:firstLine="600"/>
        <w:jc w:val="both"/>
        <w:rPr>
          <w:sz w:val="24"/>
          <w:szCs w:val="24"/>
        </w:rPr>
      </w:pPr>
      <w:r w:rsidRPr="00E1117E">
        <w:rPr>
          <w:color w:val="000000"/>
          <w:sz w:val="24"/>
          <w:szCs w:val="24"/>
        </w:rPr>
        <w:lastRenderedPageBreak/>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типов человеческих голосов (детские, мужские, женские), тембров голосов профессиональных вокалистов;</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жанрами вокальной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вокальных произведений композиторов-классиков;</w:t>
      </w:r>
    </w:p>
    <w:p w:rsidR="00FA55EE" w:rsidRPr="00E1117E" w:rsidRDefault="00FA55EE" w:rsidP="00FA55EE">
      <w:pPr>
        <w:spacing w:line="264" w:lineRule="auto"/>
        <w:ind w:firstLine="600"/>
        <w:jc w:val="both"/>
        <w:rPr>
          <w:sz w:val="24"/>
          <w:szCs w:val="24"/>
        </w:rPr>
      </w:pPr>
      <w:r w:rsidRPr="00E1117E">
        <w:rPr>
          <w:color w:val="000000"/>
          <w:sz w:val="24"/>
          <w:szCs w:val="24"/>
        </w:rPr>
        <w:t>освоение комплекса дыхательных, артикуляционных упражнений;</w:t>
      </w:r>
    </w:p>
    <w:p w:rsidR="00FA55EE" w:rsidRPr="00E1117E" w:rsidRDefault="00FA55EE" w:rsidP="00FA55EE">
      <w:pPr>
        <w:spacing w:line="264" w:lineRule="auto"/>
        <w:ind w:firstLine="600"/>
        <w:jc w:val="both"/>
        <w:rPr>
          <w:sz w:val="24"/>
          <w:szCs w:val="24"/>
        </w:rPr>
      </w:pPr>
      <w:r w:rsidRPr="00E1117E">
        <w:rPr>
          <w:color w:val="000000"/>
          <w:sz w:val="24"/>
          <w:szCs w:val="24"/>
        </w:rPr>
        <w:t>вокальные упражнения на развитие гибкости голоса, расширения его диапазона;</w:t>
      </w:r>
    </w:p>
    <w:p w:rsidR="00FA55EE" w:rsidRPr="00E1117E" w:rsidRDefault="00FA55EE" w:rsidP="00FA55EE">
      <w:pPr>
        <w:spacing w:line="264" w:lineRule="auto"/>
        <w:ind w:firstLine="600"/>
        <w:jc w:val="both"/>
        <w:rPr>
          <w:sz w:val="24"/>
          <w:szCs w:val="24"/>
        </w:rPr>
      </w:pPr>
      <w:r w:rsidRPr="00E1117E">
        <w:rPr>
          <w:color w:val="000000"/>
          <w:sz w:val="24"/>
          <w:szCs w:val="24"/>
        </w:rPr>
        <w:t>проблемная ситуация: что значит красивое пение;</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викторина на знание вокальных музыкальных произведений и их авторов;</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вокальных произведений композиторов-классиков;</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концерта вокальной музыки; школьный конкурс юных вокалистов.</w:t>
      </w:r>
    </w:p>
    <w:p w:rsidR="00FA55EE" w:rsidRPr="00E1117E" w:rsidRDefault="00FA55EE" w:rsidP="00FA55EE">
      <w:pPr>
        <w:spacing w:line="264" w:lineRule="auto"/>
        <w:ind w:left="120"/>
        <w:jc w:val="both"/>
        <w:rPr>
          <w:sz w:val="24"/>
          <w:szCs w:val="24"/>
        </w:rPr>
      </w:pPr>
      <w:r w:rsidRPr="00E1117E">
        <w:rPr>
          <w:b/>
          <w:color w:val="000000"/>
          <w:sz w:val="24"/>
          <w:szCs w:val="24"/>
        </w:rPr>
        <w:t>Инструментальная музыка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Жанры камерной инструментальной музыки: этюд, пьеса. Альбом. Цикл. Сюита. Соната. Квартет.</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жанрами камерной инструментальной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произведений композиторов-классиков;</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комплекса выразительных средств;</w:t>
      </w:r>
    </w:p>
    <w:p w:rsidR="00FA55EE" w:rsidRPr="00E1117E" w:rsidRDefault="00FA55EE" w:rsidP="00FA55EE">
      <w:pPr>
        <w:spacing w:line="264" w:lineRule="auto"/>
        <w:ind w:firstLine="600"/>
        <w:jc w:val="both"/>
        <w:rPr>
          <w:sz w:val="24"/>
          <w:szCs w:val="24"/>
        </w:rPr>
      </w:pPr>
      <w:r w:rsidRPr="00E1117E">
        <w:rPr>
          <w:color w:val="000000"/>
          <w:sz w:val="24"/>
          <w:szCs w:val="24"/>
        </w:rPr>
        <w:t>описание своего впечатления от восприятия;</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викторина;</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концерта инструментальной музыки; составление словаря музыкальных жанров.</w:t>
      </w:r>
    </w:p>
    <w:p w:rsidR="00FA55EE" w:rsidRPr="00E1117E" w:rsidRDefault="00FA55EE" w:rsidP="00FA55EE">
      <w:pPr>
        <w:spacing w:line="264" w:lineRule="auto"/>
        <w:ind w:left="120"/>
        <w:jc w:val="both"/>
        <w:rPr>
          <w:sz w:val="24"/>
          <w:szCs w:val="24"/>
        </w:rPr>
      </w:pPr>
      <w:r w:rsidRPr="00E1117E">
        <w:rPr>
          <w:b/>
          <w:color w:val="000000"/>
          <w:sz w:val="24"/>
          <w:szCs w:val="24"/>
        </w:rPr>
        <w:t>Программная музыка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Программное название, известный сюжет, литературный эпиграф.</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произведений программной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обсуждение музыкального образа, музыкальных средств, использованных композитором;</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FA55EE" w:rsidRPr="00E1117E" w:rsidRDefault="00FA55EE" w:rsidP="00FA55EE">
      <w:pPr>
        <w:spacing w:line="264" w:lineRule="auto"/>
        <w:ind w:left="120"/>
        <w:jc w:val="both"/>
        <w:rPr>
          <w:sz w:val="24"/>
          <w:szCs w:val="24"/>
        </w:rPr>
      </w:pPr>
      <w:r w:rsidRPr="00E1117E">
        <w:rPr>
          <w:b/>
          <w:color w:val="000000"/>
          <w:sz w:val="24"/>
          <w:szCs w:val="24"/>
        </w:rPr>
        <w:t>Симфоническая музыка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Симфонический оркестр. Тембры, группы инструментов. Симфония, симфоническая картина.</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составом симфонического оркестра, группами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тембров инструментов симфонического оркестра;</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фрагментов симфонической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«дирижирование» оркестром;</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викторина;</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концерта симфонической музыки; просмотр фильма об устройстве оркестра.</w:t>
      </w:r>
    </w:p>
    <w:p w:rsidR="00FA55EE" w:rsidRPr="00E1117E" w:rsidRDefault="00FA55EE" w:rsidP="00FA55EE">
      <w:pPr>
        <w:spacing w:line="264" w:lineRule="auto"/>
        <w:ind w:left="120"/>
        <w:jc w:val="both"/>
        <w:rPr>
          <w:sz w:val="24"/>
          <w:szCs w:val="24"/>
        </w:rPr>
      </w:pPr>
      <w:r w:rsidRPr="00E1117E">
        <w:rPr>
          <w:b/>
          <w:color w:val="000000"/>
          <w:sz w:val="24"/>
          <w:szCs w:val="24"/>
        </w:rPr>
        <w:t>Русские композиторы-классики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Творчество выдающихся отечественных композиторов.</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lastRenderedPageBreak/>
        <w:t>знакомство с творчеством выдающихся композиторов, отдельными фактами из их биографии;</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музыки: фрагменты вокальных, инструментальных, симфонических сочинений;</w:t>
      </w:r>
    </w:p>
    <w:p w:rsidR="00FA55EE" w:rsidRPr="00E1117E" w:rsidRDefault="00FA55EE" w:rsidP="00FA55EE">
      <w:pPr>
        <w:spacing w:line="264" w:lineRule="auto"/>
        <w:ind w:firstLine="600"/>
        <w:jc w:val="both"/>
        <w:rPr>
          <w:sz w:val="24"/>
          <w:szCs w:val="24"/>
        </w:rPr>
      </w:pPr>
      <w:r w:rsidRPr="00E1117E">
        <w:rPr>
          <w:color w:val="000000"/>
          <w:sz w:val="24"/>
          <w:szCs w:val="24"/>
        </w:rPr>
        <w:t>круг характерных образов (картины природы, народной жизни, истории); характеристика музыкальных образов, музыкально-выразительных средств;</w:t>
      </w:r>
    </w:p>
    <w:p w:rsidR="00FA55EE" w:rsidRPr="00E1117E" w:rsidRDefault="00FA55EE" w:rsidP="00FA55EE">
      <w:pPr>
        <w:spacing w:line="264" w:lineRule="auto"/>
        <w:ind w:firstLine="600"/>
        <w:jc w:val="both"/>
        <w:rPr>
          <w:sz w:val="24"/>
          <w:szCs w:val="24"/>
        </w:rPr>
      </w:pPr>
      <w:r w:rsidRPr="00E1117E">
        <w:rPr>
          <w:color w:val="000000"/>
          <w:sz w:val="24"/>
          <w:szCs w:val="24"/>
        </w:rPr>
        <w:t>наблюдение за развитием музыки; определение жанра, формы;</w:t>
      </w:r>
    </w:p>
    <w:p w:rsidR="00FA55EE" w:rsidRPr="00E1117E" w:rsidRDefault="00FA55EE" w:rsidP="00FA55EE">
      <w:pPr>
        <w:spacing w:line="264" w:lineRule="auto"/>
        <w:ind w:firstLine="600"/>
        <w:jc w:val="both"/>
        <w:rPr>
          <w:sz w:val="24"/>
          <w:szCs w:val="24"/>
        </w:rPr>
      </w:pPr>
      <w:r w:rsidRPr="00E1117E">
        <w:rPr>
          <w:color w:val="000000"/>
          <w:sz w:val="24"/>
          <w:szCs w:val="24"/>
        </w:rPr>
        <w:t>чтение учебных текстов и художественной литературы биографического характера;</w:t>
      </w:r>
    </w:p>
    <w:p w:rsidR="00FA55EE" w:rsidRPr="00E1117E" w:rsidRDefault="00FA55EE" w:rsidP="00FA55EE">
      <w:pPr>
        <w:spacing w:line="264" w:lineRule="auto"/>
        <w:ind w:firstLine="600"/>
        <w:jc w:val="both"/>
        <w:rPr>
          <w:sz w:val="24"/>
          <w:szCs w:val="24"/>
        </w:rPr>
      </w:pPr>
      <w:r w:rsidRPr="00E1117E">
        <w:rPr>
          <w:color w:val="000000"/>
          <w:sz w:val="24"/>
          <w:szCs w:val="24"/>
        </w:rPr>
        <w:t>вокализация тем инструментальных сочинений; разучивание, исполнение доступных вокальных сочинений;</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концерта; просмотр биографического фильма.</w:t>
      </w:r>
    </w:p>
    <w:p w:rsidR="00FA55EE" w:rsidRPr="00E1117E" w:rsidRDefault="00FA55EE" w:rsidP="00FA55EE">
      <w:pPr>
        <w:spacing w:line="264" w:lineRule="auto"/>
        <w:ind w:left="120"/>
        <w:jc w:val="both"/>
        <w:rPr>
          <w:sz w:val="24"/>
          <w:szCs w:val="24"/>
        </w:rPr>
      </w:pPr>
      <w:r w:rsidRPr="00E1117E">
        <w:rPr>
          <w:b/>
          <w:color w:val="000000"/>
          <w:sz w:val="24"/>
          <w:szCs w:val="24"/>
        </w:rPr>
        <w:t>Европейские композиторы-классики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Творчество выдающихся зарубежных композиторов.</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творчеством выдающихся композиторов, отдельными фактами из их биографии;</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музыки: фрагменты вокальных, инструментальных, симфонических сочинений;</w:t>
      </w:r>
    </w:p>
    <w:p w:rsidR="00FA55EE" w:rsidRPr="00E1117E" w:rsidRDefault="00FA55EE" w:rsidP="00FA55EE">
      <w:pPr>
        <w:spacing w:line="264" w:lineRule="auto"/>
        <w:ind w:firstLine="600"/>
        <w:jc w:val="both"/>
        <w:rPr>
          <w:sz w:val="24"/>
          <w:szCs w:val="24"/>
        </w:rPr>
      </w:pPr>
      <w:r w:rsidRPr="00E1117E">
        <w:rPr>
          <w:color w:val="000000"/>
          <w:sz w:val="24"/>
          <w:szCs w:val="24"/>
        </w:rPr>
        <w:t>круг характерных образов (картины природы, народной жизни, истории); характеристика музыкальных образов, музыкально-выразительных средств;</w:t>
      </w:r>
    </w:p>
    <w:p w:rsidR="00FA55EE" w:rsidRPr="00E1117E" w:rsidRDefault="00FA55EE" w:rsidP="00FA55EE">
      <w:pPr>
        <w:spacing w:line="264" w:lineRule="auto"/>
        <w:ind w:firstLine="600"/>
        <w:jc w:val="both"/>
        <w:rPr>
          <w:sz w:val="24"/>
          <w:szCs w:val="24"/>
        </w:rPr>
      </w:pPr>
      <w:r w:rsidRPr="00E1117E">
        <w:rPr>
          <w:color w:val="000000"/>
          <w:sz w:val="24"/>
          <w:szCs w:val="24"/>
        </w:rPr>
        <w:t>наблюдение за развитием музыки; определение жанра, формы;</w:t>
      </w:r>
    </w:p>
    <w:p w:rsidR="00FA55EE" w:rsidRPr="00E1117E" w:rsidRDefault="00FA55EE" w:rsidP="00FA55EE">
      <w:pPr>
        <w:spacing w:line="264" w:lineRule="auto"/>
        <w:ind w:firstLine="600"/>
        <w:jc w:val="both"/>
        <w:rPr>
          <w:sz w:val="24"/>
          <w:szCs w:val="24"/>
        </w:rPr>
      </w:pPr>
      <w:r w:rsidRPr="00E1117E">
        <w:rPr>
          <w:color w:val="000000"/>
          <w:sz w:val="24"/>
          <w:szCs w:val="24"/>
        </w:rPr>
        <w:t>чтение учебных текстов и художественной литературы биографического характера;</w:t>
      </w:r>
    </w:p>
    <w:p w:rsidR="00FA55EE" w:rsidRPr="00E1117E" w:rsidRDefault="00FA55EE" w:rsidP="00FA55EE">
      <w:pPr>
        <w:spacing w:line="264" w:lineRule="auto"/>
        <w:ind w:firstLine="600"/>
        <w:jc w:val="both"/>
        <w:rPr>
          <w:sz w:val="24"/>
          <w:szCs w:val="24"/>
        </w:rPr>
      </w:pPr>
      <w:r w:rsidRPr="00E1117E">
        <w:rPr>
          <w:color w:val="000000"/>
          <w:sz w:val="24"/>
          <w:szCs w:val="24"/>
        </w:rPr>
        <w:t>вокализация тем инструментальных сочинений;</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доступных вокальных сочинений;</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концерта; просмотр биографического фильма.</w:t>
      </w:r>
    </w:p>
    <w:p w:rsidR="00FA55EE" w:rsidRPr="00E1117E" w:rsidRDefault="00FA55EE" w:rsidP="00FA55EE">
      <w:pPr>
        <w:spacing w:line="264" w:lineRule="auto"/>
        <w:ind w:left="120"/>
        <w:jc w:val="both"/>
        <w:rPr>
          <w:sz w:val="24"/>
          <w:szCs w:val="24"/>
        </w:rPr>
      </w:pPr>
      <w:r w:rsidRPr="00E1117E">
        <w:rPr>
          <w:b/>
          <w:color w:val="000000"/>
          <w:sz w:val="24"/>
          <w:szCs w:val="24"/>
        </w:rPr>
        <w:t>Мастерство исполнителя</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творчеством выдающихся исполнителей классической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изучение программ, афиш консерватории, филармонии;</w:t>
      </w:r>
    </w:p>
    <w:p w:rsidR="00FA55EE" w:rsidRPr="00E1117E" w:rsidRDefault="00FA55EE" w:rsidP="00FA55EE">
      <w:pPr>
        <w:spacing w:line="264" w:lineRule="auto"/>
        <w:ind w:firstLine="600"/>
        <w:jc w:val="both"/>
        <w:rPr>
          <w:sz w:val="24"/>
          <w:szCs w:val="24"/>
        </w:rPr>
      </w:pPr>
      <w:r w:rsidRPr="00E1117E">
        <w:rPr>
          <w:color w:val="000000"/>
          <w:sz w:val="24"/>
          <w:szCs w:val="24"/>
        </w:rPr>
        <w:t>сравнение нескольких интерпретаций одного и того же произведения в исполнении разных музыкантов;</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беседа на тему «Композитор – исполнитель – слушатель»; </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концерта классической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создание коллекции записей любимого исполнителя.</w:t>
      </w:r>
    </w:p>
    <w:p w:rsidR="00FA55EE" w:rsidRPr="00E1117E" w:rsidRDefault="00FA55EE" w:rsidP="00FA55EE">
      <w:pPr>
        <w:ind w:left="120"/>
        <w:rPr>
          <w:sz w:val="24"/>
          <w:szCs w:val="24"/>
        </w:rPr>
      </w:pPr>
    </w:p>
    <w:p w:rsidR="00FA55EE" w:rsidRPr="00E1117E" w:rsidRDefault="00FA55EE" w:rsidP="00FA55EE">
      <w:pPr>
        <w:ind w:left="120"/>
        <w:rPr>
          <w:sz w:val="24"/>
          <w:szCs w:val="24"/>
        </w:rPr>
      </w:pPr>
      <w:r w:rsidRPr="00E1117E">
        <w:rPr>
          <w:b/>
          <w:color w:val="000000"/>
          <w:sz w:val="24"/>
          <w:szCs w:val="24"/>
        </w:rPr>
        <w:t>Модуль № 3 «Музыка в жизни человека»</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w:t>
      </w:r>
      <w:r w:rsidRPr="00E1117E">
        <w:rPr>
          <w:color w:val="000000"/>
          <w:sz w:val="24"/>
          <w:szCs w:val="24"/>
        </w:rPr>
        <w:lastRenderedPageBreak/>
        <w:t>различные чувства и настроения. Сверхзадача модуля – воспитание чувства прекрасного, пробуждение и развитие эстетических потребностей.</w:t>
      </w:r>
    </w:p>
    <w:p w:rsidR="00FA55EE" w:rsidRPr="00E1117E" w:rsidRDefault="00FA55EE" w:rsidP="00FA55EE">
      <w:pPr>
        <w:spacing w:line="264" w:lineRule="auto"/>
        <w:ind w:left="120"/>
        <w:jc w:val="both"/>
        <w:rPr>
          <w:sz w:val="24"/>
          <w:szCs w:val="24"/>
        </w:rPr>
      </w:pPr>
      <w:r w:rsidRPr="00E1117E">
        <w:rPr>
          <w:b/>
          <w:color w:val="000000"/>
          <w:sz w:val="24"/>
          <w:szCs w:val="24"/>
        </w:rPr>
        <w:t>Красота и вдохновение</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диалог с учителем о значении красоты и вдохновения в жизни человека;</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музыки, концентрация на её восприятии, своём внутреннем состоянии;</w:t>
      </w:r>
    </w:p>
    <w:p w:rsidR="00FA55EE" w:rsidRPr="00E1117E" w:rsidRDefault="00FA55EE" w:rsidP="00FA55EE">
      <w:pPr>
        <w:spacing w:line="264" w:lineRule="auto"/>
        <w:ind w:firstLine="600"/>
        <w:jc w:val="both"/>
        <w:rPr>
          <w:sz w:val="24"/>
          <w:szCs w:val="24"/>
        </w:rPr>
      </w:pPr>
      <w:r w:rsidRPr="00E1117E">
        <w:rPr>
          <w:color w:val="000000"/>
          <w:sz w:val="24"/>
          <w:szCs w:val="24"/>
        </w:rPr>
        <w:t>двигательная импровизация под музыку лирического характера «Цветы распускаются под музыку»;</w:t>
      </w:r>
    </w:p>
    <w:p w:rsidR="00FA55EE" w:rsidRPr="00E1117E" w:rsidRDefault="00FA55EE" w:rsidP="00FA55EE">
      <w:pPr>
        <w:spacing w:line="264" w:lineRule="auto"/>
        <w:ind w:firstLine="600"/>
        <w:jc w:val="both"/>
        <w:rPr>
          <w:sz w:val="24"/>
          <w:szCs w:val="24"/>
        </w:rPr>
      </w:pPr>
      <w:r w:rsidRPr="00E1117E">
        <w:rPr>
          <w:color w:val="000000"/>
          <w:sz w:val="24"/>
          <w:szCs w:val="24"/>
        </w:rPr>
        <w:t>выстраивание хорового унисона – вокального и психологического;</w:t>
      </w:r>
    </w:p>
    <w:p w:rsidR="00FA55EE" w:rsidRPr="00E1117E" w:rsidRDefault="00FA55EE" w:rsidP="00FA55EE">
      <w:pPr>
        <w:spacing w:line="264" w:lineRule="auto"/>
        <w:ind w:firstLine="600"/>
        <w:jc w:val="both"/>
        <w:rPr>
          <w:sz w:val="24"/>
          <w:szCs w:val="24"/>
        </w:rPr>
      </w:pPr>
      <w:r w:rsidRPr="00E1117E">
        <w:rPr>
          <w:color w:val="000000"/>
          <w:sz w:val="24"/>
          <w:szCs w:val="24"/>
        </w:rPr>
        <w:t>одновременное взятие и снятие звука, навыки певческого дыхания по руке дирижёра;</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красивой песни;</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вариативно: разучивание хоровода </w:t>
      </w:r>
    </w:p>
    <w:p w:rsidR="00FA55EE" w:rsidRPr="00E1117E" w:rsidRDefault="00FA55EE" w:rsidP="00FA55EE">
      <w:pPr>
        <w:spacing w:line="264" w:lineRule="auto"/>
        <w:ind w:left="120"/>
        <w:jc w:val="both"/>
        <w:rPr>
          <w:sz w:val="24"/>
          <w:szCs w:val="24"/>
        </w:rPr>
      </w:pPr>
      <w:r w:rsidRPr="00E1117E">
        <w:rPr>
          <w:b/>
          <w:color w:val="000000"/>
          <w:sz w:val="24"/>
          <w:szCs w:val="24"/>
        </w:rPr>
        <w:t>Музыкальные пейзажи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произведений программной музыки, посвящённой образам природы;</w:t>
      </w:r>
    </w:p>
    <w:p w:rsidR="00FA55EE" w:rsidRPr="00E1117E" w:rsidRDefault="00FA55EE" w:rsidP="00FA55EE">
      <w:pPr>
        <w:spacing w:line="264" w:lineRule="auto"/>
        <w:ind w:firstLine="600"/>
        <w:jc w:val="both"/>
        <w:rPr>
          <w:sz w:val="24"/>
          <w:szCs w:val="24"/>
        </w:rPr>
      </w:pPr>
      <w:r w:rsidRPr="00E1117E">
        <w:rPr>
          <w:color w:val="000000"/>
          <w:sz w:val="24"/>
          <w:szCs w:val="24"/>
        </w:rPr>
        <w:t>подбор эпитетов для описания настроения, характера музыки;</w:t>
      </w:r>
    </w:p>
    <w:p w:rsidR="00FA55EE" w:rsidRPr="00E1117E" w:rsidRDefault="00FA55EE" w:rsidP="00FA55EE">
      <w:pPr>
        <w:spacing w:line="264" w:lineRule="auto"/>
        <w:ind w:firstLine="600"/>
        <w:jc w:val="both"/>
        <w:rPr>
          <w:sz w:val="24"/>
          <w:szCs w:val="24"/>
        </w:rPr>
      </w:pPr>
      <w:r w:rsidRPr="00E1117E">
        <w:rPr>
          <w:color w:val="000000"/>
          <w:sz w:val="24"/>
          <w:szCs w:val="24"/>
        </w:rPr>
        <w:t>сопоставление музыки с произведениями изобразительного искусства;</w:t>
      </w:r>
    </w:p>
    <w:p w:rsidR="00FA55EE" w:rsidRPr="00E1117E" w:rsidRDefault="00FA55EE" w:rsidP="00FA55EE">
      <w:pPr>
        <w:spacing w:line="264" w:lineRule="auto"/>
        <w:ind w:firstLine="600"/>
        <w:jc w:val="both"/>
        <w:rPr>
          <w:sz w:val="24"/>
          <w:szCs w:val="24"/>
        </w:rPr>
      </w:pPr>
      <w:r w:rsidRPr="00E1117E">
        <w:rPr>
          <w:color w:val="000000"/>
          <w:sz w:val="24"/>
          <w:szCs w:val="24"/>
        </w:rPr>
        <w:t>двигательная импровизация, пластическое интонирование;</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одухотворенное исполнение песен о природе, её красоте;</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FA55EE" w:rsidRPr="00E1117E" w:rsidRDefault="00FA55EE" w:rsidP="00FA55EE">
      <w:pPr>
        <w:spacing w:line="264" w:lineRule="auto"/>
        <w:ind w:left="120"/>
        <w:jc w:val="both"/>
        <w:rPr>
          <w:sz w:val="24"/>
          <w:szCs w:val="24"/>
        </w:rPr>
      </w:pPr>
      <w:r w:rsidRPr="00E1117E">
        <w:rPr>
          <w:b/>
          <w:color w:val="000000"/>
          <w:sz w:val="24"/>
          <w:szCs w:val="24"/>
        </w:rPr>
        <w:t>Музыкальные портреты</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произведений вокальной, программной инструментальной музыки, посвящённой образам людей, сказочных персонажей;</w:t>
      </w:r>
    </w:p>
    <w:p w:rsidR="00FA55EE" w:rsidRPr="00E1117E" w:rsidRDefault="00FA55EE" w:rsidP="00FA55EE">
      <w:pPr>
        <w:spacing w:line="264" w:lineRule="auto"/>
        <w:ind w:firstLine="600"/>
        <w:jc w:val="both"/>
        <w:rPr>
          <w:sz w:val="24"/>
          <w:szCs w:val="24"/>
        </w:rPr>
      </w:pPr>
      <w:r w:rsidRPr="00E1117E">
        <w:rPr>
          <w:color w:val="000000"/>
          <w:sz w:val="24"/>
          <w:szCs w:val="24"/>
        </w:rPr>
        <w:t>подбор эпитетов для описания настроения, характера музыки;</w:t>
      </w:r>
    </w:p>
    <w:p w:rsidR="00FA55EE" w:rsidRPr="00E1117E" w:rsidRDefault="00FA55EE" w:rsidP="00FA55EE">
      <w:pPr>
        <w:spacing w:line="264" w:lineRule="auto"/>
        <w:ind w:firstLine="600"/>
        <w:jc w:val="both"/>
        <w:rPr>
          <w:sz w:val="24"/>
          <w:szCs w:val="24"/>
        </w:rPr>
      </w:pPr>
      <w:r w:rsidRPr="00E1117E">
        <w:rPr>
          <w:color w:val="000000"/>
          <w:sz w:val="24"/>
          <w:szCs w:val="24"/>
        </w:rPr>
        <w:t>сопоставление музыки с произведениями изобразительного искусства;</w:t>
      </w:r>
    </w:p>
    <w:p w:rsidR="00FA55EE" w:rsidRPr="00E1117E" w:rsidRDefault="00FA55EE" w:rsidP="00FA55EE">
      <w:pPr>
        <w:spacing w:line="264" w:lineRule="auto"/>
        <w:ind w:firstLine="600"/>
        <w:jc w:val="both"/>
        <w:rPr>
          <w:sz w:val="24"/>
          <w:szCs w:val="24"/>
        </w:rPr>
      </w:pPr>
      <w:r w:rsidRPr="00E1117E">
        <w:rPr>
          <w:color w:val="000000"/>
          <w:sz w:val="24"/>
          <w:szCs w:val="24"/>
        </w:rPr>
        <w:t>двигательная импровизация в образе героя музыкального произведения;</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харáктерное исполнение песни – портретной зарисовки;</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FA55EE" w:rsidRPr="00E1117E" w:rsidRDefault="00FA55EE" w:rsidP="00FA55EE">
      <w:pPr>
        <w:spacing w:line="264" w:lineRule="auto"/>
        <w:ind w:left="120"/>
        <w:jc w:val="both"/>
        <w:rPr>
          <w:sz w:val="24"/>
          <w:szCs w:val="24"/>
        </w:rPr>
      </w:pPr>
      <w:r w:rsidRPr="00E1117E">
        <w:rPr>
          <w:b/>
          <w:color w:val="000000"/>
          <w:sz w:val="24"/>
          <w:szCs w:val="24"/>
        </w:rPr>
        <w:t>Какой же праздник без музыки?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Музыка, создающая настроение праздника. Музыка в цирке, на уличном шествии, спортивном празднике.</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lastRenderedPageBreak/>
        <w:t>диалог с учителем о значении музыки на празднике;</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произведений торжественного, праздничного характера;</w:t>
      </w:r>
    </w:p>
    <w:p w:rsidR="00FA55EE" w:rsidRPr="00E1117E" w:rsidRDefault="00FA55EE" w:rsidP="00FA55EE">
      <w:pPr>
        <w:spacing w:line="264" w:lineRule="auto"/>
        <w:ind w:firstLine="600"/>
        <w:jc w:val="both"/>
        <w:rPr>
          <w:sz w:val="24"/>
          <w:szCs w:val="24"/>
        </w:rPr>
      </w:pPr>
      <w:r w:rsidRPr="00E1117E">
        <w:rPr>
          <w:color w:val="000000"/>
          <w:sz w:val="24"/>
          <w:szCs w:val="24"/>
        </w:rPr>
        <w:t>«дирижирование» фрагментами произведений;</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конкурс на лучшего «дирижёра»; </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 исполнение тематических песен к ближайшему празднику;</w:t>
      </w:r>
    </w:p>
    <w:p w:rsidR="00FA55EE" w:rsidRPr="00E1117E" w:rsidRDefault="00FA55EE" w:rsidP="00FA55EE">
      <w:pPr>
        <w:spacing w:line="264" w:lineRule="auto"/>
        <w:ind w:firstLine="600"/>
        <w:jc w:val="both"/>
        <w:rPr>
          <w:sz w:val="24"/>
          <w:szCs w:val="24"/>
        </w:rPr>
      </w:pPr>
      <w:r w:rsidRPr="00E1117E">
        <w:rPr>
          <w:color w:val="000000"/>
          <w:sz w:val="24"/>
          <w:szCs w:val="24"/>
        </w:rPr>
        <w:t>проблемная ситуация: почему на праздниках обязательно звучит музыка;</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rsidR="00FA55EE" w:rsidRPr="00E1117E" w:rsidRDefault="00FA55EE" w:rsidP="00FA55EE">
      <w:pPr>
        <w:spacing w:line="264" w:lineRule="auto"/>
        <w:ind w:left="120"/>
        <w:jc w:val="both"/>
        <w:rPr>
          <w:sz w:val="24"/>
          <w:szCs w:val="24"/>
        </w:rPr>
      </w:pPr>
      <w:r w:rsidRPr="00E1117E">
        <w:rPr>
          <w:b/>
          <w:color w:val="000000"/>
          <w:sz w:val="24"/>
          <w:szCs w:val="24"/>
        </w:rPr>
        <w:t>Танцы, игры и веселье</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Музыка – игра звуками. Танец – искусство и радость движения. Примеры популярных танцев.</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исполнение музыки скерцозного характера;</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танцевальных движений;</w:t>
      </w:r>
    </w:p>
    <w:p w:rsidR="00FA55EE" w:rsidRPr="00E1117E" w:rsidRDefault="00FA55EE" w:rsidP="00FA55EE">
      <w:pPr>
        <w:spacing w:line="264" w:lineRule="auto"/>
        <w:ind w:firstLine="600"/>
        <w:jc w:val="both"/>
        <w:rPr>
          <w:sz w:val="24"/>
          <w:szCs w:val="24"/>
        </w:rPr>
      </w:pPr>
      <w:r w:rsidRPr="00E1117E">
        <w:rPr>
          <w:color w:val="000000"/>
          <w:sz w:val="24"/>
          <w:szCs w:val="24"/>
        </w:rPr>
        <w:t>танец-игра;</w:t>
      </w:r>
    </w:p>
    <w:p w:rsidR="00FA55EE" w:rsidRPr="00E1117E" w:rsidRDefault="00FA55EE" w:rsidP="00FA55EE">
      <w:pPr>
        <w:spacing w:line="264" w:lineRule="auto"/>
        <w:ind w:firstLine="600"/>
        <w:jc w:val="both"/>
        <w:rPr>
          <w:sz w:val="24"/>
          <w:szCs w:val="24"/>
        </w:rPr>
      </w:pPr>
      <w:r w:rsidRPr="00E1117E">
        <w:rPr>
          <w:color w:val="000000"/>
          <w:sz w:val="24"/>
          <w:szCs w:val="24"/>
        </w:rPr>
        <w:t>рефлексия собственного эмоционального состояния после участияв танцевальных композициях и импровизациях;</w:t>
      </w:r>
    </w:p>
    <w:p w:rsidR="00FA55EE" w:rsidRPr="00E1117E" w:rsidRDefault="00FA55EE" w:rsidP="00FA55EE">
      <w:pPr>
        <w:spacing w:line="264" w:lineRule="auto"/>
        <w:ind w:firstLine="600"/>
        <w:jc w:val="both"/>
        <w:rPr>
          <w:sz w:val="24"/>
          <w:szCs w:val="24"/>
        </w:rPr>
      </w:pPr>
      <w:r w:rsidRPr="00E1117E">
        <w:rPr>
          <w:color w:val="000000"/>
          <w:sz w:val="24"/>
          <w:szCs w:val="24"/>
        </w:rPr>
        <w:t>проблемная ситуация: зачем люди танцуют;</w:t>
      </w:r>
    </w:p>
    <w:p w:rsidR="00FA55EE" w:rsidRPr="00E1117E" w:rsidRDefault="00FA55EE" w:rsidP="00FA55EE">
      <w:pPr>
        <w:spacing w:line="264" w:lineRule="auto"/>
        <w:ind w:firstLine="600"/>
        <w:jc w:val="both"/>
        <w:rPr>
          <w:sz w:val="24"/>
          <w:szCs w:val="24"/>
        </w:rPr>
      </w:pPr>
      <w:r w:rsidRPr="00E1117E">
        <w:rPr>
          <w:color w:val="000000"/>
          <w:sz w:val="24"/>
          <w:szCs w:val="24"/>
        </w:rPr>
        <w:t>ритмическая импровизация в стиле определённого танцевального жанра;</w:t>
      </w:r>
    </w:p>
    <w:p w:rsidR="00FA55EE" w:rsidRPr="00E1117E" w:rsidRDefault="00FA55EE" w:rsidP="00FA55EE">
      <w:pPr>
        <w:spacing w:line="264" w:lineRule="auto"/>
        <w:ind w:left="120"/>
        <w:jc w:val="both"/>
        <w:rPr>
          <w:sz w:val="24"/>
          <w:szCs w:val="24"/>
        </w:rPr>
      </w:pPr>
      <w:r w:rsidRPr="00E1117E">
        <w:rPr>
          <w:b/>
          <w:color w:val="000000"/>
          <w:sz w:val="24"/>
          <w:szCs w:val="24"/>
        </w:rPr>
        <w:t>Музыка на войне, музыка о войне</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чтение учебных и художественных текстов, посвящённых песням Великой Отечественной войны;</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исполнение песен Великой Отечественной войны, знакомство с историей их сочинения и исполнения;</w:t>
      </w:r>
    </w:p>
    <w:p w:rsidR="00FA55EE" w:rsidRPr="00E1117E" w:rsidRDefault="00FA55EE" w:rsidP="00FA55EE">
      <w:pPr>
        <w:spacing w:line="264" w:lineRule="auto"/>
        <w:ind w:firstLine="600"/>
        <w:jc w:val="both"/>
        <w:rPr>
          <w:sz w:val="24"/>
          <w:szCs w:val="24"/>
        </w:rPr>
      </w:pPr>
      <w:r w:rsidRPr="00E1117E">
        <w:rPr>
          <w:color w:val="000000"/>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FA55EE" w:rsidRPr="00E1117E" w:rsidRDefault="00FA55EE" w:rsidP="00FA55EE">
      <w:pPr>
        <w:spacing w:line="264" w:lineRule="auto"/>
        <w:ind w:left="120"/>
        <w:jc w:val="both"/>
        <w:rPr>
          <w:sz w:val="24"/>
          <w:szCs w:val="24"/>
        </w:rPr>
      </w:pPr>
      <w:r w:rsidRPr="00E1117E">
        <w:rPr>
          <w:b/>
          <w:color w:val="000000"/>
          <w:sz w:val="24"/>
          <w:szCs w:val="24"/>
        </w:rPr>
        <w:t>Главный музыкальный символ</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Гимн России – главный музыкальный символ нашей страны. Традиции исполнения Гимна России. Другие гимны.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Гимна Российской Федерации;</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историей создания, правилами исполнения;</w:t>
      </w:r>
    </w:p>
    <w:p w:rsidR="00FA55EE" w:rsidRPr="00E1117E" w:rsidRDefault="00FA55EE" w:rsidP="00FA55EE">
      <w:pPr>
        <w:spacing w:line="264" w:lineRule="auto"/>
        <w:ind w:firstLine="600"/>
        <w:jc w:val="both"/>
        <w:rPr>
          <w:sz w:val="24"/>
          <w:szCs w:val="24"/>
        </w:rPr>
      </w:pPr>
      <w:r w:rsidRPr="00E1117E">
        <w:rPr>
          <w:color w:val="000000"/>
          <w:sz w:val="24"/>
          <w:szCs w:val="24"/>
        </w:rPr>
        <w:t>просмотр видеозаписей парада, церемонии награждения спортсменов;</w:t>
      </w:r>
    </w:p>
    <w:p w:rsidR="00FA55EE" w:rsidRPr="00E1117E" w:rsidRDefault="00FA55EE" w:rsidP="00FA55EE">
      <w:pPr>
        <w:spacing w:line="264" w:lineRule="auto"/>
        <w:ind w:firstLine="600"/>
        <w:jc w:val="both"/>
        <w:rPr>
          <w:sz w:val="24"/>
          <w:szCs w:val="24"/>
        </w:rPr>
      </w:pPr>
      <w:r w:rsidRPr="00E1117E">
        <w:rPr>
          <w:color w:val="000000"/>
          <w:sz w:val="24"/>
          <w:szCs w:val="24"/>
        </w:rPr>
        <w:t>чувство гордости, понятия достоинства и чести;</w:t>
      </w:r>
    </w:p>
    <w:p w:rsidR="00FA55EE" w:rsidRPr="00E1117E" w:rsidRDefault="00FA55EE" w:rsidP="00FA55EE">
      <w:pPr>
        <w:spacing w:line="264" w:lineRule="auto"/>
        <w:ind w:firstLine="600"/>
        <w:jc w:val="both"/>
        <w:rPr>
          <w:sz w:val="24"/>
          <w:szCs w:val="24"/>
        </w:rPr>
      </w:pPr>
      <w:r w:rsidRPr="00E1117E">
        <w:rPr>
          <w:color w:val="000000"/>
          <w:sz w:val="24"/>
          <w:szCs w:val="24"/>
        </w:rPr>
        <w:t>обсуждение этических вопросов, связанных с государственными символами страны;</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Гимна своей республики, города, школы.</w:t>
      </w:r>
    </w:p>
    <w:p w:rsidR="00FA55EE" w:rsidRPr="00E1117E" w:rsidRDefault="00FA55EE" w:rsidP="00FA55EE">
      <w:pPr>
        <w:spacing w:line="264" w:lineRule="auto"/>
        <w:ind w:left="120"/>
        <w:jc w:val="both"/>
        <w:rPr>
          <w:sz w:val="24"/>
          <w:szCs w:val="24"/>
        </w:rPr>
      </w:pPr>
      <w:r w:rsidRPr="00E1117E">
        <w:rPr>
          <w:b/>
          <w:color w:val="000000"/>
          <w:sz w:val="24"/>
          <w:szCs w:val="24"/>
        </w:rPr>
        <w:t>Искусство времени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Музыка – временное искусство. Погружение в поток музыкального звучания. Музыкальные образы движения, изменения и развития.</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слушание, исполнение музыкальных произведений, передающих образ </w:t>
      </w:r>
      <w:r w:rsidRPr="00E1117E">
        <w:rPr>
          <w:color w:val="000000"/>
          <w:sz w:val="24"/>
          <w:szCs w:val="24"/>
        </w:rPr>
        <w:lastRenderedPageBreak/>
        <w:t>непрерывного движения;</w:t>
      </w:r>
    </w:p>
    <w:p w:rsidR="00FA55EE" w:rsidRPr="00E1117E" w:rsidRDefault="00FA55EE" w:rsidP="00FA55EE">
      <w:pPr>
        <w:spacing w:line="264" w:lineRule="auto"/>
        <w:ind w:firstLine="600"/>
        <w:jc w:val="both"/>
        <w:rPr>
          <w:sz w:val="24"/>
          <w:szCs w:val="24"/>
        </w:rPr>
      </w:pPr>
      <w:r w:rsidRPr="00E1117E">
        <w:rPr>
          <w:color w:val="000000"/>
          <w:sz w:val="24"/>
          <w:szCs w:val="24"/>
        </w:rPr>
        <w:t>наблюдение за своими телесными реакциями (дыхание, пульс, мышечный тонус) при восприятии музыки;</w:t>
      </w:r>
    </w:p>
    <w:p w:rsidR="00FA55EE" w:rsidRPr="00E1117E" w:rsidRDefault="00FA55EE" w:rsidP="00FA55EE">
      <w:pPr>
        <w:spacing w:line="264" w:lineRule="auto"/>
        <w:ind w:firstLine="600"/>
        <w:jc w:val="both"/>
        <w:rPr>
          <w:sz w:val="24"/>
          <w:szCs w:val="24"/>
        </w:rPr>
      </w:pPr>
      <w:r w:rsidRPr="00E1117E">
        <w:rPr>
          <w:color w:val="000000"/>
          <w:sz w:val="24"/>
          <w:szCs w:val="24"/>
        </w:rPr>
        <w:t>проблемная ситуация: как музыка воздействует на человека;</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программная ритмическая или инструментальная импровизация «Поезд», «Космический корабль».</w:t>
      </w:r>
    </w:p>
    <w:p w:rsidR="00FA55EE" w:rsidRPr="00E1117E" w:rsidRDefault="00FA55EE" w:rsidP="00FA55EE">
      <w:pPr>
        <w:ind w:left="120"/>
        <w:rPr>
          <w:sz w:val="24"/>
          <w:szCs w:val="24"/>
        </w:rPr>
      </w:pPr>
    </w:p>
    <w:p w:rsidR="00FA55EE" w:rsidRPr="00E1117E" w:rsidRDefault="00FA55EE" w:rsidP="00FA55EE">
      <w:pPr>
        <w:ind w:left="120"/>
        <w:rPr>
          <w:sz w:val="24"/>
          <w:szCs w:val="24"/>
        </w:rPr>
      </w:pPr>
      <w:r w:rsidRPr="00E1117E">
        <w:rPr>
          <w:b/>
          <w:color w:val="000000"/>
          <w:sz w:val="24"/>
          <w:szCs w:val="24"/>
        </w:rPr>
        <w:t>Модуль № 4 «Музыка народов мира»</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FA55EE" w:rsidRPr="00E1117E" w:rsidRDefault="00FA55EE" w:rsidP="00FA55EE">
      <w:pPr>
        <w:spacing w:line="264" w:lineRule="auto"/>
        <w:ind w:left="120"/>
        <w:jc w:val="both"/>
        <w:rPr>
          <w:sz w:val="24"/>
          <w:szCs w:val="24"/>
        </w:rPr>
      </w:pPr>
      <w:r w:rsidRPr="00E1117E">
        <w:rPr>
          <w:b/>
          <w:color w:val="000000"/>
          <w:sz w:val="24"/>
          <w:szCs w:val="24"/>
        </w:rPr>
        <w:t>Певец своего народа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творчеством композиторов;</w:t>
      </w:r>
    </w:p>
    <w:p w:rsidR="00FA55EE" w:rsidRPr="00E1117E" w:rsidRDefault="00FA55EE" w:rsidP="00FA55EE">
      <w:pPr>
        <w:spacing w:line="264" w:lineRule="auto"/>
        <w:ind w:firstLine="600"/>
        <w:jc w:val="both"/>
        <w:rPr>
          <w:sz w:val="24"/>
          <w:szCs w:val="24"/>
        </w:rPr>
      </w:pPr>
      <w:r w:rsidRPr="00E1117E">
        <w:rPr>
          <w:color w:val="000000"/>
          <w:sz w:val="24"/>
          <w:szCs w:val="24"/>
        </w:rPr>
        <w:t>сравнение их сочинений с народной музыкой;</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формы, принципа развития фольклорного музыкального материала;</w:t>
      </w:r>
    </w:p>
    <w:p w:rsidR="00FA55EE" w:rsidRPr="00E1117E" w:rsidRDefault="00FA55EE" w:rsidP="00FA55EE">
      <w:pPr>
        <w:spacing w:line="264" w:lineRule="auto"/>
        <w:ind w:firstLine="600"/>
        <w:jc w:val="both"/>
        <w:rPr>
          <w:sz w:val="24"/>
          <w:szCs w:val="24"/>
        </w:rPr>
      </w:pPr>
      <w:r w:rsidRPr="00E1117E">
        <w:rPr>
          <w:color w:val="000000"/>
          <w:sz w:val="24"/>
          <w:szCs w:val="24"/>
        </w:rPr>
        <w:t>вокализация наиболее ярких тем инструментальных сочинений;</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доступных вокальных сочинений;</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на клавишных или духовых инструментах композиторских мелодий, прослеживание их по нотной записи;</w:t>
      </w:r>
    </w:p>
    <w:p w:rsidR="00FA55EE" w:rsidRPr="00E1117E" w:rsidRDefault="00FA55EE" w:rsidP="00FA55EE">
      <w:pPr>
        <w:spacing w:line="264" w:lineRule="auto"/>
        <w:ind w:firstLine="600"/>
        <w:jc w:val="both"/>
        <w:rPr>
          <w:sz w:val="24"/>
          <w:szCs w:val="24"/>
        </w:rPr>
      </w:pPr>
      <w:r w:rsidRPr="00E1117E">
        <w:rPr>
          <w:color w:val="000000"/>
          <w:sz w:val="24"/>
          <w:szCs w:val="24"/>
        </w:rPr>
        <w:t>творческие, исследовательские проекты, посвящённые выдающимся композиторам.</w:t>
      </w:r>
    </w:p>
    <w:p w:rsidR="00FA55EE" w:rsidRPr="00E1117E" w:rsidRDefault="00FA55EE" w:rsidP="00FA55EE">
      <w:pPr>
        <w:spacing w:line="264" w:lineRule="auto"/>
        <w:ind w:left="120"/>
        <w:jc w:val="both"/>
        <w:rPr>
          <w:sz w:val="24"/>
          <w:szCs w:val="24"/>
        </w:rPr>
      </w:pPr>
      <w:r w:rsidRPr="00E1117E">
        <w:rPr>
          <w:b/>
          <w:color w:val="000000"/>
          <w:sz w:val="24"/>
          <w:szCs w:val="24"/>
        </w:rPr>
        <w:t xml:space="preserve">Музыка стран ближнего зарубежья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особенностями музыкального фольклора народов других стран;</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характерных черт, типичных элементов музыкального языка (ритм, лад, интонации);</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внешним видом, особенностями исполнения и звучания народных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тембров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классификация на группы духовых, ударных, струнных;</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викторина на знание тембров народных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двигательная игра – импровизация-подражание игре на музыкальных инструментах;</w:t>
      </w:r>
    </w:p>
    <w:p w:rsidR="00FA55EE" w:rsidRPr="00E1117E" w:rsidRDefault="00FA55EE" w:rsidP="00FA55EE">
      <w:pPr>
        <w:spacing w:line="264" w:lineRule="auto"/>
        <w:ind w:firstLine="600"/>
        <w:jc w:val="both"/>
        <w:rPr>
          <w:sz w:val="24"/>
          <w:szCs w:val="24"/>
        </w:rPr>
      </w:pPr>
      <w:r w:rsidRPr="00E1117E">
        <w:rPr>
          <w:color w:val="000000"/>
          <w:sz w:val="24"/>
          <w:szCs w:val="24"/>
        </w:rPr>
        <w:t>сравнение интонаций, жанров, ладов, инструментов других народовс фольклорными элементами народов России;</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на клавишных или духовых инструментах народных мелодий, прослеживание их по нотной записи;</w:t>
      </w:r>
    </w:p>
    <w:p w:rsidR="00FA55EE" w:rsidRPr="00E1117E" w:rsidRDefault="00FA55EE" w:rsidP="00FA55EE">
      <w:pPr>
        <w:spacing w:line="264" w:lineRule="auto"/>
        <w:ind w:firstLine="600"/>
        <w:jc w:val="both"/>
        <w:rPr>
          <w:sz w:val="24"/>
          <w:szCs w:val="24"/>
        </w:rPr>
      </w:pPr>
      <w:r w:rsidRPr="00E1117E">
        <w:rPr>
          <w:color w:val="000000"/>
          <w:sz w:val="24"/>
          <w:szCs w:val="24"/>
        </w:rPr>
        <w:lastRenderedPageBreak/>
        <w:t>творческие, исследовательские проекты, школьные фестивали, посвящённые музыкальной культуре народов мира.</w:t>
      </w:r>
    </w:p>
    <w:p w:rsidR="00FA55EE" w:rsidRPr="00E1117E" w:rsidRDefault="00FA55EE" w:rsidP="00FA55EE">
      <w:pPr>
        <w:spacing w:line="264" w:lineRule="auto"/>
        <w:ind w:left="120"/>
        <w:jc w:val="both"/>
        <w:rPr>
          <w:sz w:val="24"/>
          <w:szCs w:val="24"/>
        </w:rPr>
      </w:pPr>
      <w:r w:rsidRPr="00E1117E">
        <w:rPr>
          <w:b/>
          <w:color w:val="000000"/>
          <w:sz w:val="24"/>
          <w:szCs w:val="24"/>
        </w:rPr>
        <w:t>Музыка стран дальнего зарубежья</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Смешение традиций и культур в музыке Северной Америки. </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FA55EE" w:rsidRPr="00E1117E" w:rsidRDefault="00FA55EE" w:rsidP="00FA55EE">
      <w:pPr>
        <w:spacing w:line="264" w:lineRule="auto"/>
        <w:ind w:firstLine="600"/>
        <w:jc w:val="both"/>
        <w:rPr>
          <w:sz w:val="24"/>
          <w:szCs w:val="24"/>
        </w:rPr>
      </w:pPr>
      <w:r w:rsidRPr="00E1117E">
        <w:rPr>
          <w:color w:val="000000"/>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особенностями музыкального фольклора народов других стран;</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характерных черт, типичных элементов музыкального языка (ритм, лад, интонации);</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внешним видом, особенностями исполнения и звучания народных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тембров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классификация на группы духовых, ударных, струнных;</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викторина на знание тембров народных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двигательная игра – импровизация-подражание игре на музыкальных инструментах;</w:t>
      </w:r>
    </w:p>
    <w:p w:rsidR="00FA55EE" w:rsidRPr="00E1117E" w:rsidRDefault="00FA55EE" w:rsidP="00FA55EE">
      <w:pPr>
        <w:spacing w:line="264" w:lineRule="auto"/>
        <w:ind w:firstLine="600"/>
        <w:jc w:val="both"/>
        <w:rPr>
          <w:sz w:val="24"/>
          <w:szCs w:val="24"/>
        </w:rPr>
      </w:pPr>
      <w:r w:rsidRPr="00E1117E">
        <w:rPr>
          <w:color w:val="000000"/>
          <w:sz w:val="24"/>
          <w:szCs w:val="24"/>
        </w:rPr>
        <w:t>сравнение интонаций, жанров, ладов, инструментов других народов с фольклорными элементами народов России;</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на клавишных или духовых инструментах народных мелодий, прослеживание их по нотной записи;</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творческие, исследовательские проекты, школьные фестивали, посвящённые музыкальной культуре народов мира. </w:t>
      </w:r>
    </w:p>
    <w:p w:rsidR="00FA55EE" w:rsidRPr="00E1117E" w:rsidRDefault="00FA55EE" w:rsidP="00FA55EE">
      <w:pPr>
        <w:spacing w:line="264" w:lineRule="auto"/>
        <w:ind w:left="120"/>
        <w:jc w:val="both"/>
        <w:rPr>
          <w:sz w:val="24"/>
          <w:szCs w:val="24"/>
        </w:rPr>
      </w:pPr>
      <w:r w:rsidRPr="00E1117E">
        <w:rPr>
          <w:b/>
          <w:color w:val="000000"/>
          <w:sz w:val="24"/>
          <w:szCs w:val="24"/>
        </w:rPr>
        <w:t>Диалог культур</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Содержание: 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творчеством композиторов;</w:t>
      </w:r>
    </w:p>
    <w:p w:rsidR="00FA55EE" w:rsidRPr="00E1117E" w:rsidRDefault="00FA55EE" w:rsidP="00FA55EE">
      <w:pPr>
        <w:spacing w:line="264" w:lineRule="auto"/>
        <w:ind w:firstLine="600"/>
        <w:jc w:val="both"/>
        <w:rPr>
          <w:sz w:val="24"/>
          <w:szCs w:val="24"/>
        </w:rPr>
      </w:pPr>
      <w:r w:rsidRPr="00E1117E">
        <w:rPr>
          <w:color w:val="000000"/>
          <w:sz w:val="24"/>
          <w:szCs w:val="24"/>
        </w:rPr>
        <w:t>сравнение их сочинений с народной музыкой;</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формы, принципа развития фольклорного музыкального материала;</w:t>
      </w:r>
    </w:p>
    <w:p w:rsidR="00FA55EE" w:rsidRPr="00E1117E" w:rsidRDefault="00FA55EE" w:rsidP="00FA55EE">
      <w:pPr>
        <w:spacing w:line="264" w:lineRule="auto"/>
        <w:ind w:firstLine="600"/>
        <w:jc w:val="both"/>
        <w:rPr>
          <w:sz w:val="24"/>
          <w:szCs w:val="24"/>
        </w:rPr>
      </w:pPr>
      <w:r w:rsidRPr="00E1117E">
        <w:rPr>
          <w:color w:val="000000"/>
          <w:sz w:val="24"/>
          <w:szCs w:val="24"/>
        </w:rPr>
        <w:t>вокализация наиболее ярких тем инструментальных сочинений;</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доступных вокальных сочинений;</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на клавишных или духовых инструментах композиторских мелодий, прослеживание их по нотной записи;</w:t>
      </w:r>
    </w:p>
    <w:p w:rsidR="00FA55EE" w:rsidRPr="00E1117E" w:rsidRDefault="00FA55EE" w:rsidP="00FA55EE">
      <w:pPr>
        <w:spacing w:line="264" w:lineRule="auto"/>
        <w:ind w:firstLine="600"/>
        <w:jc w:val="both"/>
        <w:rPr>
          <w:sz w:val="24"/>
          <w:szCs w:val="24"/>
        </w:rPr>
      </w:pPr>
      <w:r w:rsidRPr="00E1117E">
        <w:rPr>
          <w:color w:val="000000"/>
          <w:sz w:val="24"/>
          <w:szCs w:val="24"/>
        </w:rPr>
        <w:t>творческие, исследовательские проекты, посвящённые выдающимся композиторам.</w:t>
      </w:r>
    </w:p>
    <w:p w:rsidR="00FA55EE" w:rsidRPr="00E1117E" w:rsidRDefault="00FA55EE" w:rsidP="00FA55EE">
      <w:pPr>
        <w:ind w:left="120"/>
        <w:rPr>
          <w:sz w:val="24"/>
          <w:szCs w:val="24"/>
        </w:rPr>
      </w:pPr>
    </w:p>
    <w:p w:rsidR="00FA55EE" w:rsidRPr="00E1117E" w:rsidRDefault="00FA55EE" w:rsidP="00FA55EE">
      <w:pPr>
        <w:ind w:left="120"/>
        <w:rPr>
          <w:sz w:val="24"/>
          <w:szCs w:val="24"/>
        </w:rPr>
      </w:pPr>
      <w:r w:rsidRPr="00E1117E">
        <w:rPr>
          <w:b/>
          <w:color w:val="000000"/>
          <w:sz w:val="24"/>
          <w:szCs w:val="24"/>
        </w:rPr>
        <w:t>Модуль № 5 «Духовная музыка»</w:t>
      </w:r>
      <w:r w:rsidRPr="00E1117E">
        <w:rPr>
          <w:color w:val="000000"/>
          <w:sz w:val="24"/>
          <w:szCs w:val="24"/>
        </w:rPr>
        <w:t xml:space="preserve"> </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FA55EE" w:rsidRPr="00E1117E" w:rsidRDefault="00FA55EE" w:rsidP="00FA55EE">
      <w:pPr>
        <w:spacing w:line="264" w:lineRule="auto"/>
        <w:ind w:left="120"/>
        <w:jc w:val="both"/>
        <w:rPr>
          <w:sz w:val="24"/>
          <w:szCs w:val="24"/>
        </w:rPr>
      </w:pPr>
      <w:r w:rsidRPr="00E1117E">
        <w:rPr>
          <w:b/>
          <w:color w:val="000000"/>
          <w:sz w:val="24"/>
          <w:szCs w:val="24"/>
        </w:rPr>
        <w:t>Звучание храма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обобщение жизненного опыта, связанного со звучанием колоколов;</w:t>
      </w:r>
    </w:p>
    <w:p w:rsidR="00FA55EE" w:rsidRPr="00E1117E" w:rsidRDefault="00FA55EE" w:rsidP="00FA55EE">
      <w:pPr>
        <w:spacing w:line="264" w:lineRule="auto"/>
        <w:ind w:firstLine="600"/>
        <w:jc w:val="both"/>
        <w:rPr>
          <w:sz w:val="24"/>
          <w:szCs w:val="24"/>
        </w:rPr>
      </w:pPr>
      <w:r w:rsidRPr="00E1117E">
        <w:rPr>
          <w:color w:val="000000"/>
          <w:sz w:val="24"/>
          <w:szCs w:val="24"/>
        </w:rPr>
        <w:t>диалог с учителем о традициях изготовления колоколов, значении колокольного звона; знакомство с видами колокольных звонов;</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FA55EE" w:rsidRPr="00E1117E" w:rsidRDefault="00FA55EE" w:rsidP="00FA55EE">
      <w:pPr>
        <w:spacing w:line="264" w:lineRule="auto"/>
        <w:ind w:firstLine="600"/>
        <w:jc w:val="both"/>
        <w:rPr>
          <w:sz w:val="24"/>
          <w:szCs w:val="24"/>
        </w:rPr>
      </w:pPr>
      <w:r w:rsidRPr="00E1117E">
        <w:rPr>
          <w:color w:val="000000"/>
          <w:sz w:val="24"/>
          <w:szCs w:val="24"/>
        </w:rPr>
        <w:t>выявление, обсуждение характера, выразительных средств, использованных композитором;</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двигательная импровизация – имитация движений звонаря на колокольне; </w:t>
      </w:r>
    </w:p>
    <w:p w:rsidR="00FA55EE" w:rsidRPr="00E1117E" w:rsidRDefault="00FA55EE" w:rsidP="00FA55EE">
      <w:pPr>
        <w:spacing w:line="264" w:lineRule="auto"/>
        <w:ind w:firstLine="600"/>
        <w:jc w:val="both"/>
        <w:rPr>
          <w:sz w:val="24"/>
          <w:szCs w:val="24"/>
        </w:rPr>
      </w:pPr>
      <w:r w:rsidRPr="00E1117E">
        <w:rPr>
          <w:color w:val="000000"/>
          <w:sz w:val="24"/>
          <w:szCs w:val="24"/>
        </w:rPr>
        <w:t>ритмические и артикуляционные упражнения на основе звонарских приговорок;</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вариативно: просмотр документального фильма о колоколах; </w:t>
      </w:r>
    </w:p>
    <w:p w:rsidR="00FA55EE" w:rsidRPr="00E1117E" w:rsidRDefault="00FA55EE" w:rsidP="00FA55EE">
      <w:pPr>
        <w:spacing w:line="264" w:lineRule="auto"/>
        <w:ind w:firstLine="600"/>
        <w:jc w:val="both"/>
        <w:rPr>
          <w:sz w:val="24"/>
          <w:szCs w:val="24"/>
        </w:rPr>
      </w:pPr>
      <w:r w:rsidRPr="00E1117E">
        <w:rPr>
          <w:color w:val="000000"/>
          <w:sz w:val="24"/>
          <w:szCs w:val="24"/>
        </w:rPr>
        <w:t>сочинение, исполнение на фортепиано, синтезаторе или металлофонах композиции (импровизации), имитирующей звучание колоколов.</w:t>
      </w:r>
    </w:p>
    <w:p w:rsidR="00FA55EE" w:rsidRPr="00E1117E" w:rsidRDefault="00FA55EE" w:rsidP="00FA55EE">
      <w:pPr>
        <w:spacing w:line="264" w:lineRule="auto"/>
        <w:ind w:left="120"/>
        <w:jc w:val="both"/>
        <w:rPr>
          <w:sz w:val="24"/>
          <w:szCs w:val="24"/>
        </w:rPr>
      </w:pPr>
      <w:r w:rsidRPr="00E1117E">
        <w:rPr>
          <w:b/>
          <w:color w:val="000000"/>
          <w:sz w:val="24"/>
          <w:szCs w:val="24"/>
        </w:rPr>
        <w:t>Песни верующих</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Молитва, хорал, песнопение, духовный стих. Образы духовной музыки в творчестве композиторов-классиков.</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разучивание, исполнение вокальных произведений религиозного содержания;</w:t>
      </w:r>
    </w:p>
    <w:p w:rsidR="00FA55EE" w:rsidRPr="00E1117E" w:rsidRDefault="00FA55EE" w:rsidP="00FA55EE">
      <w:pPr>
        <w:spacing w:line="264" w:lineRule="auto"/>
        <w:ind w:firstLine="600"/>
        <w:jc w:val="both"/>
        <w:rPr>
          <w:sz w:val="24"/>
          <w:szCs w:val="24"/>
        </w:rPr>
      </w:pPr>
      <w:r w:rsidRPr="00E1117E">
        <w:rPr>
          <w:color w:val="000000"/>
          <w:sz w:val="24"/>
          <w:szCs w:val="24"/>
        </w:rPr>
        <w:t>диалог с учителем о характере музыки, манере исполнения, выразительных средствах;</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просмотр документального фильма о значении молитвы;</w:t>
      </w:r>
    </w:p>
    <w:p w:rsidR="00FA55EE" w:rsidRPr="00E1117E" w:rsidRDefault="00FA55EE" w:rsidP="00FA55EE">
      <w:pPr>
        <w:spacing w:line="264" w:lineRule="auto"/>
        <w:ind w:firstLine="600"/>
        <w:jc w:val="both"/>
        <w:rPr>
          <w:sz w:val="24"/>
          <w:szCs w:val="24"/>
        </w:rPr>
      </w:pPr>
      <w:r w:rsidRPr="00E1117E">
        <w:rPr>
          <w:color w:val="000000"/>
          <w:sz w:val="24"/>
          <w:szCs w:val="24"/>
        </w:rPr>
        <w:t>рисование по мотивам прослушанных музыкальных произведений.</w:t>
      </w:r>
    </w:p>
    <w:p w:rsidR="00FA55EE" w:rsidRPr="00E1117E" w:rsidRDefault="00FA55EE" w:rsidP="00FA55EE">
      <w:pPr>
        <w:spacing w:line="264" w:lineRule="auto"/>
        <w:ind w:left="120"/>
        <w:jc w:val="both"/>
        <w:rPr>
          <w:sz w:val="24"/>
          <w:szCs w:val="24"/>
        </w:rPr>
      </w:pPr>
      <w:r w:rsidRPr="00E1117E">
        <w:rPr>
          <w:b/>
          <w:color w:val="000000"/>
          <w:sz w:val="24"/>
          <w:szCs w:val="24"/>
        </w:rPr>
        <w:t>Инструментальная музыка в церкви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Орган и его роль в богослужении. Творчество И.С. Баха.</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FA55EE" w:rsidRPr="00E1117E" w:rsidRDefault="00FA55EE" w:rsidP="00FA55EE">
      <w:pPr>
        <w:spacing w:line="264" w:lineRule="auto"/>
        <w:ind w:firstLine="600"/>
        <w:jc w:val="both"/>
        <w:rPr>
          <w:sz w:val="24"/>
          <w:szCs w:val="24"/>
        </w:rPr>
      </w:pPr>
      <w:r w:rsidRPr="00E1117E">
        <w:rPr>
          <w:color w:val="000000"/>
          <w:sz w:val="24"/>
          <w:szCs w:val="24"/>
        </w:rPr>
        <w:t>ответы на вопросы учителя;</w:t>
      </w:r>
    </w:p>
    <w:p w:rsidR="00FA55EE" w:rsidRPr="00E1117E" w:rsidRDefault="00FA55EE" w:rsidP="00FA55EE">
      <w:pPr>
        <w:spacing w:line="264" w:lineRule="auto"/>
        <w:ind w:firstLine="600"/>
        <w:jc w:val="both"/>
        <w:rPr>
          <w:sz w:val="24"/>
          <w:szCs w:val="24"/>
        </w:rPr>
      </w:pPr>
      <w:r w:rsidRPr="00E1117E">
        <w:rPr>
          <w:color w:val="000000"/>
          <w:sz w:val="24"/>
          <w:szCs w:val="24"/>
        </w:rPr>
        <w:lastRenderedPageBreak/>
        <w:t>слушание органной музыки И.С. Баха;</w:t>
      </w:r>
    </w:p>
    <w:p w:rsidR="00FA55EE" w:rsidRPr="00E1117E" w:rsidRDefault="00FA55EE" w:rsidP="00FA55EE">
      <w:pPr>
        <w:spacing w:line="264" w:lineRule="auto"/>
        <w:ind w:firstLine="600"/>
        <w:jc w:val="both"/>
        <w:rPr>
          <w:sz w:val="24"/>
          <w:szCs w:val="24"/>
        </w:rPr>
      </w:pPr>
      <w:r w:rsidRPr="00E1117E">
        <w:rPr>
          <w:color w:val="000000"/>
          <w:sz w:val="24"/>
          <w:szCs w:val="24"/>
        </w:rPr>
        <w:t>описание впечатления от восприятия, характеристика музыкально-выразительных средств;</w:t>
      </w:r>
    </w:p>
    <w:p w:rsidR="00FA55EE" w:rsidRPr="00E1117E" w:rsidRDefault="00FA55EE" w:rsidP="00FA55EE">
      <w:pPr>
        <w:spacing w:line="264" w:lineRule="auto"/>
        <w:ind w:firstLine="600"/>
        <w:jc w:val="both"/>
        <w:rPr>
          <w:sz w:val="24"/>
          <w:szCs w:val="24"/>
        </w:rPr>
      </w:pPr>
      <w:r w:rsidRPr="00E1117E">
        <w:rPr>
          <w:color w:val="000000"/>
          <w:sz w:val="24"/>
          <w:szCs w:val="24"/>
        </w:rPr>
        <w:t>игровая имитация особенностей игры на органе (во время слушания);</w:t>
      </w:r>
    </w:p>
    <w:p w:rsidR="00FA55EE" w:rsidRPr="00E1117E" w:rsidRDefault="00FA55EE" w:rsidP="00FA55EE">
      <w:pPr>
        <w:spacing w:line="264" w:lineRule="auto"/>
        <w:ind w:firstLine="600"/>
        <w:jc w:val="both"/>
        <w:rPr>
          <w:sz w:val="24"/>
          <w:szCs w:val="24"/>
        </w:rPr>
      </w:pPr>
      <w:r w:rsidRPr="00E1117E">
        <w:rPr>
          <w:color w:val="000000"/>
          <w:sz w:val="24"/>
          <w:szCs w:val="24"/>
        </w:rPr>
        <w:t>звуковое исследование – исполнение (учителем) на синтезаторе знакомых музыкальных произведений тембром органа;</w:t>
      </w:r>
    </w:p>
    <w:p w:rsidR="00FA55EE" w:rsidRPr="00E1117E" w:rsidRDefault="00FA55EE" w:rsidP="00FA55EE">
      <w:pPr>
        <w:spacing w:line="264" w:lineRule="auto"/>
        <w:ind w:firstLine="600"/>
        <w:jc w:val="both"/>
        <w:rPr>
          <w:sz w:val="24"/>
          <w:szCs w:val="24"/>
        </w:rPr>
      </w:pPr>
      <w:r w:rsidRPr="00E1117E">
        <w:rPr>
          <w:color w:val="000000"/>
          <w:sz w:val="24"/>
          <w:szCs w:val="24"/>
        </w:rPr>
        <w:t>наблюдение за трансформацией музыкального образа;</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FA55EE" w:rsidRPr="00E1117E" w:rsidRDefault="00FA55EE" w:rsidP="00FA55EE">
      <w:pPr>
        <w:spacing w:line="264" w:lineRule="auto"/>
        <w:ind w:left="120"/>
        <w:jc w:val="both"/>
        <w:rPr>
          <w:sz w:val="24"/>
          <w:szCs w:val="24"/>
        </w:rPr>
      </w:pPr>
      <w:r w:rsidRPr="00E1117E">
        <w:rPr>
          <w:b/>
          <w:color w:val="000000"/>
          <w:sz w:val="24"/>
          <w:szCs w:val="24"/>
        </w:rPr>
        <w:t>Искусство Русской православной церкви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прослеживание исполняемых мелодий по нотной записи;</w:t>
      </w:r>
    </w:p>
    <w:p w:rsidR="00FA55EE" w:rsidRPr="00E1117E" w:rsidRDefault="00FA55EE" w:rsidP="00FA55EE">
      <w:pPr>
        <w:spacing w:line="264" w:lineRule="auto"/>
        <w:ind w:firstLine="600"/>
        <w:jc w:val="both"/>
        <w:rPr>
          <w:sz w:val="24"/>
          <w:szCs w:val="24"/>
        </w:rPr>
      </w:pPr>
      <w:r w:rsidRPr="00E1117E">
        <w:rPr>
          <w:color w:val="000000"/>
          <w:sz w:val="24"/>
          <w:szCs w:val="24"/>
        </w:rPr>
        <w:t>анализ типа мелодического движения, особенностей ритма, темпа, динамики;</w:t>
      </w:r>
    </w:p>
    <w:p w:rsidR="00FA55EE" w:rsidRPr="00E1117E" w:rsidRDefault="00FA55EE" w:rsidP="00FA55EE">
      <w:pPr>
        <w:spacing w:line="264" w:lineRule="auto"/>
        <w:ind w:firstLine="600"/>
        <w:jc w:val="both"/>
        <w:rPr>
          <w:sz w:val="24"/>
          <w:szCs w:val="24"/>
        </w:rPr>
      </w:pPr>
      <w:r w:rsidRPr="00E1117E">
        <w:rPr>
          <w:color w:val="000000"/>
          <w:sz w:val="24"/>
          <w:szCs w:val="24"/>
        </w:rPr>
        <w:t>сопоставление произведений музыки и живописи, посвящённых святым, Христу, Богородице;</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храма; поиск в Интернете информации о Крещении Руси, святых, об иконах.</w:t>
      </w:r>
    </w:p>
    <w:p w:rsidR="00FA55EE" w:rsidRPr="00E1117E" w:rsidRDefault="00FA55EE" w:rsidP="00FA55EE">
      <w:pPr>
        <w:spacing w:line="264" w:lineRule="auto"/>
        <w:ind w:left="120"/>
        <w:jc w:val="both"/>
        <w:rPr>
          <w:sz w:val="24"/>
          <w:szCs w:val="24"/>
        </w:rPr>
      </w:pPr>
      <w:r w:rsidRPr="00E1117E">
        <w:rPr>
          <w:b/>
          <w:color w:val="000000"/>
          <w:sz w:val="24"/>
          <w:szCs w:val="24"/>
        </w:rPr>
        <w:t>Религиозные праздники</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rsidR="00FA55EE" w:rsidRPr="00E1117E" w:rsidRDefault="00FA55EE" w:rsidP="00FA55EE">
      <w:pPr>
        <w:spacing w:line="264" w:lineRule="auto"/>
        <w:ind w:firstLine="600"/>
        <w:jc w:val="both"/>
        <w:rPr>
          <w:sz w:val="24"/>
          <w:szCs w:val="24"/>
        </w:rPr>
      </w:pPr>
      <w:r w:rsidRPr="00E1117E">
        <w:rPr>
          <w:color w:val="000000"/>
          <w:sz w:val="24"/>
          <w:szCs w:val="24"/>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музыкальных фрагментов праздничных богослужений, определение характера музыки, её религиозного содержания;</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(с опорой на нотный текст), исполнение доступных вокальных произведений духовной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FA55EE" w:rsidRPr="00E1117E" w:rsidRDefault="00FA55EE" w:rsidP="00FA55EE">
      <w:pPr>
        <w:ind w:left="120"/>
        <w:rPr>
          <w:sz w:val="24"/>
          <w:szCs w:val="24"/>
        </w:rPr>
      </w:pPr>
    </w:p>
    <w:p w:rsidR="00FA55EE" w:rsidRPr="00E1117E" w:rsidRDefault="00FA55EE" w:rsidP="00FA55EE">
      <w:pPr>
        <w:ind w:left="120"/>
        <w:rPr>
          <w:sz w:val="24"/>
          <w:szCs w:val="24"/>
        </w:rPr>
      </w:pPr>
      <w:r w:rsidRPr="00E1117E">
        <w:rPr>
          <w:b/>
          <w:color w:val="000000"/>
          <w:sz w:val="24"/>
          <w:szCs w:val="24"/>
        </w:rPr>
        <w:t>Модуль № 6 «Музыка театра и кино»</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w:t>
      </w:r>
      <w:r w:rsidRPr="00E1117E">
        <w:rPr>
          <w:color w:val="000000"/>
          <w:sz w:val="24"/>
          <w:szCs w:val="24"/>
        </w:rPr>
        <w:lastRenderedPageBreak/>
        <w:t>(мюзикл),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FA55EE" w:rsidRPr="00E1117E" w:rsidRDefault="00FA55EE" w:rsidP="00FA55EE">
      <w:pPr>
        <w:spacing w:line="264" w:lineRule="auto"/>
        <w:ind w:left="120"/>
        <w:jc w:val="both"/>
        <w:rPr>
          <w:sz w:val="24"/>
          <w:szCs w:val="24"/>
        </w:rPr>
      </w:pPr>
      <w:r w:rsidRPr="00E1117E">
        <w:rPr>
          <w:b/>
          <w:color w:val="000000"/>
          <w:sz w:val="24"/>
          <w:szCs w:val="24"/>
        </w:rPr>
        <w:t>Музыкальная сказка на сцене, на экране</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Характеры персонажей, отражённые в музыке. Тембр голоса. Соло. Хор, ансамбль.</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видеопросмотр музыкальной сказки;</w:t>
      </w:r>
    </w:p>
    <w:p w:rsidR="00FA55EE" w:rsidRPr="00E1117E" w:rsidRDefault="00FA55EE" w:rsidP="00FA55EE">
      <w:pPr>
        <w:spacing w:line="264" w:lineRule="auto"/>
        <w:ind w:firstLine="600"/>
        <w:jc w:val="both"/>
        <w:rPr>
          <w:sz w:val="24"/>
          <w:szCs w:val="24"/>
        </w:rPr>
      </w:pPr>
      <w:r w:rsidRPr="00E1117E">
        <w:rPr>
          <w:color w:val="000000"/>
          <w:sz w:val="24"/>
          <w:szCs w:val="24"/>
        </w:rPr>
        <w:t>обсуждение музыкально-выразительных средств, передающих повороты сюжета, характеры героев;</w:t>
      </w:r>
    </w:p>
    <w:p w:rsidR="00FA55EE" w:rsidRPr="00E1117E" w:rsidRDefault="00FA55EE" w:rsidP="00FA55EE">
      <w:pPr>
        <w:spacing w:line="264" w:lineRule="auto"/>
        <w:ind w:firstLine="600"/>
        <w:jc w:val="both"/>
        <w:rPr>
          <w:sz w:val="24"/>
          <w:szCs w:val="24"/>
        </w:rPr>
      </w:pPr>
      <w:r w:rsidRPr="00E1117E">
        <w:rPr>
          <w:color w:val="000000"/>
          <w:sz w:val="24"/>
          <w:szCs w:val="24"/>
        </w:rPr>
        <w:t>игра-викторина «Угадай по голосу»;</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отдельных номеров из детской оперы, музыкальной сказки;</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постановка детской музыкальной сказки, спектакль для родителей; творческий проект «Озвучиваем мультфильм».</w:t>
      </w:r>
    </w:p>
    <w:p w:rsidR="00FA55EE" w:rsidRPr="00E1117E" w:rsidRDefault="00FA55EE" w:rsidP="00FA55EE">
      <w:pPr>
        <w:spacing w:line="264" w:lineRule="auto"/>
        <w:ind w:left="120"/>
        <w:jc w:val="both"/>
        <w:rPr>
          <w:sz w:val="24"/>
          <w:szCs w:val="24"/>
        </w:rPr>
      </w:pPr>
      <w:r w:rsidRPr="00E1117E">
        <w:rPr>
          <w:b/>
          <w:color w:val="000000"/>
          <w:sz w:val="24"/>
          <w:szCs w:val="24"/>
        </w:rPr>
        <w:t>Театр оперы и балета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Особенности музыкальных спектаклей. Балет. Опера. Солисты, хор, оркестр, дирижёр в музыкальном спектакле.</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со знаменитыми музыкальными театрами;</w:t>
      </w:r>
    </w:p>
    <w:p w:rsidR="00FA55EE" w:rsidRPr="00E1117E" w:rsidRDefault="00FA55EE" w:rsidP="00FA55EE">
      <w:pPr>
        <w:spacing w:line="264" w:lineRule="auto"/>
        <w:ind w:firstLine="600"/>
        <w:jc w:val="both"/>
        <w:rPr>
          <w:sz w:val="24"/>
          <w:szCs w:val="24"/>
        </w:rPr>
      </w:pPr>
      <w:r w:rsidRPr="00E1117E">
        <w:rPr>
          <w:color w:val="000000"/>
          <w:sz w:val="24"/>
          <w:szCs w:val="24"/>
        </w:rPr>
        <w:t>просмотр фрагментов музыкальных спектаклей с комментариями учителя;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особенностей балетного и оперного спектакля;</w:t>
      </w:r>
    </w:p>
    <w:p w:rsidR="00FA55EE" w:rsidRPr="00E1117E" w:rsidRDefault="00FA55EE" w:rsidP="00FA55EE">
      <w:pPr>
        <w:spacing w:line="264" w:lineRule="auto"/>
        <w:ind w:firstLine="600"/>
        <w:jc w:val="both"/>
        <w:rPr>
          <w:sz w:val="24"/>
          <w:szCs w:val="24"/>
        </w:rPr>
      </w:pPr>
      <w:r w:rsidRPr="00E1117E">
        <w:rPr>
          <w:color w:val="000000"/>
          <w:sz w:val="24"/>
          <w:szCs w:val="24"/>
        </w:rPr>
        <w:t>тесты или кроссворды на освоение специальных терминов;</w:t>
      </w:r>
    </w:p>
    <w:p w:rsidR="00FA55EE" w:rsidRPr="00E1117E" w:rsidRDefault="00FA55EE" w:rsidP="00FA55EE">
      <w:pPr>
        <w:spacing w:line="264" w:lineRule="auto"/>
        <w:ind w:firstLine="600"/>
        <w:jc w:val="both"/>
        <w:rPr>
          <w:sz w:val="24"/>
          <w:szCs w:val="24"/>
        </w:rPr>
      </w:pPr>
      <w:r w:rsidRPr="00E1117E">
        <w:rPr>
          <w:color w:val="000000"/>
          <w:sz w:val="24"/>
          <w:szCs w:val="24"/>
        </w:rPr>
        <w:t>танцевальная импровизация под музыку фрагмента балета;</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 исполнение доступного фрагмента, обработки песни (хора из оперы);</w:t>
      </w:r>
    </w:p>
    <w:p w:rsidR="00FA55EE" w:rsidRPr="00E1117E" w:rsidRDefault="00FA55EE" w:rsidP="00FA55EE">
      <w:pPr>
        <w:spacing w:line="264" w:lineRule="auto"/>
        <w:ind w:firstLine="600"/>
        <w:jc w:val="both"/>
        <w:rPr>
          <w:sz w:val="24"/>
          <w:szCs w:val="24"/>
        </w:rPr>
      </w:pPr>
      <w:r w:rsidRPr="00E1117E">
        <w:rPr>
          <w:color w:val="000000"/>
          <w:sz w:val="24"/>
          <w:szCs w:val="24"/>
        </w:rPr>
        <w:t>«игра в дирижёра» – двигательная импровизация во время слушания оркестрового фрагмента музыкального спектакля;</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FA55EE" w:rsidRPr="00E1117E" w:rsidRDefault="00FA55EE" w:rsidP="00FA55EE">
      <w:pPr>
        <w:spacing w:line="264" w:lineRule="auto"/>
        <w:ind w:left="120"/>
        <w:jc w:val="both"/>
        <w:rPr>
          <w:sz w:val="24"/>
          <w:szCs w:val="24"/>
        </w:rPr>
      </w:pPr>
      <w:r w:rsidRPr="00E1117E">
        <w:rPr>
          <w:b/>
          <w:color w:val="000000"/>
          <w:sz w:val="24"/>
          <w:szCs w:val="24"/>
        </w:rPr>
        <w:t>Балет. Хореография – искусство танца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викторина на знание балетной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FA55EE" w:rsidRPr="00E1117E" w:rsidRDefault="00FA55EE" w:rsidP="00FA55EE">
      <w:pPr>
        <w:spacing w:line="264" w:lineRule="auto"/>
        <w:ind w:left="120"/>
        <w:jc w:val="both"/>
        <w:rPr>
          <w:sz w:val="24"/>
          <w:szCs w:val="24"/>
        </w:rPr>
      </w:pPr>
      <w:r w:rsidRPr="00E1117E">
        <w:rPr>
          <w:b/>
          <w:color w:val="000000"/>
          <w:sz w:val="24"/>
          <w:szCs w:val="24"/>
        </w:rPr>
        <w:t>Опера. Главные герои и номера оперного спектакля</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w:t>
      </w:r>
      <w:r w:rsidRPr="00E1117E">
        <w:rPr>
          <w:color w:val="000000"/>
          <w:sz w:val="24"/>
          <w:szCs w:val="24"/>
        </w:rPr>
        <w:lastRenderedPageBreak/>
        <w:t>Салтане», «Снегурочка»), М.И. Глинки («Руслан и Людмила»), К.В. Глюка («Орфей и Эвридика»), Дж. Верди и других композиторов).</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фрагментов опер;</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характера музыки сольной партии, роли и выразительных средств оркестрового сопровождения;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тембрами голосов оперных певцов;</w:t>
      </w:r>
    </w:p>
    <w:p w:rsidR="00FA55EE" w:rsidRPr="00E1117E" w:rsidRDefault="00FA55EE" w:rsidP="00FA55EE">
      <w:pPr>
        <w:spacing w:line="264" w:lineRule="auto"/>
        <w:ind w:firstLine="600"/>
        <w:jc w:val="both"/>
        <w:rPr>
          <w:sz w:val="24"/>
          <w:szCs w:val="24"/>
        </w:rPr>
      </w:pPr>
      <w:r w:rsidRPr="00E1117E">
        <w:rPr>
          <w:color w:val="000000"/>
          <w:sz w:val="24"/>
          <w:szCs w:val="24"/>
        </w:rPr>
        <w:t>освоение терминологии;</w:t>
      </w:r>
    </w:p>
    <w:p w:rsidR="00FA55EE" w:rsidRPr="00E1117E" w:rsidRDefault="00FA55EE" w:rsidP="00FA55EE">
      <w:pPr>
        <w:spacing w:line="264" w:lineRule="auto"/>
        <w:ind w:firstLine="600"/>
        <w:jc w:val="both"/>
        <w:rPr>
          <w:sz w:val="24"/>
          <w:szCs w:val="24"/>
        </w:rPr>
      </w:pPr>
      <w:r w:rsidRPr="00E1117E">
        <w:rPr>
          <w:color w:val="000000"/>
          <w:sz w:val="24"/>
          <w:szCs w:val="24"/>
        </w:rPr>
        <w:t>звучащие тесты и кроссворды на проверку знаний;</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песни, хора из оперы;</w:t>
      </w:r>
    </w:p>
    <w:p w:rsidR="00FA55EE" w:rsidRPr="00E1117E" w:rsidRDefault="00FA55EE" w:rsidP="00FA55EE">
      <w:pPr>
        <w:spacing w:line="264" w:lineRule="auto"/>
        <w:ind w:firstLine="600"/>
        <w:jc w:val="both"/>
        <w:rPr>
          <w:sz w:val="24"/>
          <w:szCs w:val="24"/>
        </w:rPr>
      </w:pPr>
      <w:r w:rsidRPr="00E1117E">
        <w:rPr>
          <w:color w:val="000000"/>
          <w:sz w:val="24"/>
          <w:szCs w:val="24"/>
        </w:rPr>
        <w:t>рисование героев, сцен из опер;</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просмотр фильма-оперы; постановка детской оперы.</w:t>
      </w:r>
    </w:p>
    <w:p w:rsidR="00FA55EE" w:rsidRPr="00E1117E" w:rsidRDefault="00FA55EE" w:rsidP="00FA55EE">
      <w:pPr>
        <w:spacing w:line="264" w:lineRule="auto"/>
        <w:ind w:left="120"/>
        <w:jc w:val="both"/>
        <w:rPr>
          <w:sz w:val="24"/>
          <w:szCs w:val="24"/>
        </w:rPr>
      </w:pPr>
      <w:r w:rsidRPr="00E1117E">
        <w:rPr>
          <w:b/>
          <w:color w:val="000000"/>
          <w:sz w:val="24"/>
          <w:szCs w:val="24"/>
        </w:rPr>
        <w:t>Сюжет музыкального спектакля</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либретто, структурой музыкального спектакля;</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рисунок обложки для либретто опер и балетов; </w:t>
      </w:r>
    </w:p>
    <w:p w:rsidR="00FA55EE" w:rsidRPr="00E1117E" w:rsidRDefault="00FA55EE" w:rsidP="00FA55EE">
      <w:pPr>
        <w:spacing w:line="264" w:lineRule="auto"/>
        <w:ind w:firstLine="600"/>
        <w:jc w:val="both"/>
        <w:rPr>
          <w:sz w:val="24"/>
          <w:szCs w:val="24"/>
        </w:rPr>
      </w:pPr>
      <w:r w:rsidRPr="00E1117E">
        <w:rPr>
          <w:color w:val="000000"/>
          <w:sz w:val="24"/>
          <w:szCs w:val="24"/>
        </w:rPr>
        <w:t>анализ выразительных средств, создающих образы главных героев, противоборствующих сторон;</w:t>
      </w:r>
    </w:p>
    <w:p w:rsidR="00FA55EE" w:rsidRPr="00E1117E" w:rsidRDefault="00FA55EE" w:rsidP="00FA55EE">
      <w:pPr>
        <w:spacing w:line="264" w:lineRule="auto"/>
        <w:ind w:firstLine="600"/>
        <w:jc w:val="both"/>
        <w:rPr>
          <w:sz w:val="24"/>
          <w:szCs w:val="24"/>
        </w:rPr>
      </w:pPr>
      <w:r w:rsidRPr="00E1117E">
        <w:rPr>
          <w:color w:val="000000"/>
          <w:sz w:val="24"/>
          <w:szCs w:val="24"/>
        </w:rPr>
        <w:t>наблюдение за музыкальным развитием, характеристика приёмов, использованных композитором;</w:t>
      </w:r>
    </w:p>
    <w:p w:rsidR="00FA55EE" w:rsidRPr="00E1117E" w:rsidRDefault="00FA55EE" w:rsidP="00FA55EE">
      <w:pPr>
        <w:spacing w:line="264" w:lineRule="auto"/>
        <w:ind w:firstLine="600"/>
        <w:jc w:val="both"/>
        <w:rPr>
          <w:sz w:val="24"/>
          <w:szCs w:val="24"/>
        </w:rPr>
      </w:pPr>
      <w:r w:rsidRPr="00E1117E">
        <w:rPr>
          <w:color w:val="000000"/>
          <w:sz w:val="24"/>
          <w:szCs w:val="24"/>
        </w:rPr>
        <w:t>вокализация, пропевание музыкальных тем, пластическое интонирование оркестровых фрагментов;</w:t>
      </w:r>
    </w:p>
    <w:p w:rsidR="00FA55EE" w:rsidRPr="00E1117E" w:rsidRDefault="00FA55EE" w:rsidP="00FA55EE">
      <w:pPr>
        <w:spacing w:line="264" w:lineRule="auto"/>
        <w:ind w:firstLine="600"/>
        <w:jc w:val="both"/>
        <w:rPr>
          <w:sz w:val="24"/>
          <w:szCs w:val="24"/>
        </w:rPr>
      </w:pPr>
      <w:r w:rsidRPr="00E1117E">
        <w:rPr>
          <w:color w:val="000000"/>
          <w:sz w:val="24"/>
          <w:szCs w:val="24"/>
        </w:rPr>
        <w:t>музыкальная викторина на знание музыки;</w:t>
      </w:r>
    </w:p>
    <w:p w:rsidR="00FA55EE" w:rsidRPr="00E1117E" w:rsidRDefault="00FA55EE" w:rsidP="00FA55EE">
      <w:pPr>
        <w:spacing w:line="264" w:lineRule="auto"/>
        <w:ind w:firstLine="600"/>
        <w:jc w:val="both"/>
        <w:rPr>
          <w:sz w:val="24"/>
          <w:szCs w:val="24"/>
        </w:rPr>
      </w:pPr>
      <w:r w:rsidRPr="00E1117E">
        <w:rPr>
          <w:color w:val="000000"/>
          <w:sz w:val="24"/>
          <w:szCs w:val="24"/>
        </w:rPr>
        <w:t>звучащие и терминологические тесты;</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создание любительского видеофильма на основе выбранного либретто; просмотр фильма-оперы или фильма-балета.</w:t>
      </w:r>
    </w:p>
    <w:p w:rsidR="00FA55EE" w:rsidRPr="00E1117E" w:rsidRDefault="00FA55EE" w:rsidP="00FA55EE">
      <w:pPr>
        <w:spacing w:line="264" w:lineRule="auto"/>
        <w:ind w:left="120"/>
        <w:jc w:val="both"/>
        <w:rPr>
          <w:sz w:val="24"/>
          <w:szCs w:val="24"/>
        </w:rPr>
      </w:pPr>
      <w:r w:rsidRPr="00E1117E">
        <w:rPr>
          <w:b/>
          <w:color w:val="000000"/>
          <w:sz w:val="24"/>
          <w:szCs w:val="24"/>
        </w:rPr>
        <w:t>Оперетта, мюзикл</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Содержание: История возникновения и особенности жанра. Отдельные номера из оперетт И. Штрауса, И. Кальмана и др. </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жанрами оперетты, мюзикла;</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фрагментов из оперетт, анализ характерных особенностей жанра;</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отдельных номеров из популярных музыкальных спектаклей;</w:t>
      </w:r>
    </w:p>
    <w:p w:rsidR="00FA55EE" w:rsidRPr="00E1117E" w:rsidRDefault="00FA55EE" w:rsidP="00FA55EE">
      <w:pPr>
        <w:spacing w:line="264" w:lineRule="auto"/>
        <w:ind w:firstLine="600"/>
        <w:jc w:val="both"/>
        <w:rPr>
          <w:sz w:val="24"/>
          <w:szCs w:val="24"/>
        </w:rPr>
      </w:pPr>
      <w:r w:rsidRPr="00E1117E">
        <w:rPr>
          <w:color w:val="000000"/>
          <w:sz w:val="24"/>
          <w:szCs w:val="24"/>
        </w:rPr>
        <w:t>сравнение разных постановок одного и того же мюзикла;</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FA55EE" w:rsidRPr="00E1117E" w:rsidRDefault="00FA55EE" w:rsidP="00FA55EE">
      <w:pPr>
        <w:spacing w:line="264" w:lineRule="auto"/>
        <w:ind w:left="120"/>
        <w:jc w:val="both"/>
        <w:rPr>
          <w:sz w:val="24"/>
          <w:szCs w:val="24"/>
        </w:rPr>
      </w:pPr>
      <w:r w:rsidRPr="00E1117E">
        <w:rPr>
          <w:b/>
          <w:color w:val="000000"/>
          <w:sz w:val="24"/>
          <w:szCs w:val="24"/>
        </w:rPr>
        <w:t>Кто создаёт музыкальный спектакль?</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Профессии музыкального театра: дирижёр, режиссёр, оперные певцы, балерины и танцовщики, художники и другие.</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диалог с учителем по поводу синкретичного характера музыкального спектакля;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миром театральных профессий, творчеством театральных режиссёров, художников;</w:t>
      </w:r>
    </w:p>
    <w:p w:rsidR="00FA55EE" w:rsidRPr="00E1117E" w:rsidRDefault="00FA55EE" w:rsidP="00FA55EE">
      <w:pPr>
        <w:spacing w:line="264" w:lineRule="auto"/>
        <w:ind w:firstLine="600"/>
        <w:jc w:val="both"/>
        <w:rPr>
          <w:sz w:val="24"/>
          <w:szCs w:val="24"/>
        </w:rPr>
      </w:pPr>
      <w:r w:rsidRPr="00E1117E">
        <w:rPr>
          <w:color w:val="000000"/>
          <w:sz w:val="24"/>
          <w:szCs w:val="24"/>
        </w:rPr>
        <w:lastRenderedPageBreak/>
        <w:t>просмотр фрагментов одного и того же спектакля в разных постановках;</w:t>
      </w:r>
    </w:p>
    <w:p w:rsidR="00FA55EE" w:rsidRPr="00E1117E" w:rsidRDefault="00FA55EE" w:rsidP="00FA55EE">
      <w:pPr>
        <w:spacing w:line="264" w:lineRule="auto"/>
        <w:ind w:firstLine="600"/>
        <w:jc w:val="both"/>
        <w:rPr>
          <w:sz w:val="24"/>
          <w:szCs w:val="24"/>
        </w:rPr>
      </w:pPr>
      <w:r w:rsidRPr="00E1117E">
        <w:rPr>
          <w:color w:val="000000"/>
          <w:sz w:val="24"/>
          <w:szCs w:val="24"/>
        </w:rPr>
        <w:t>обсуждение различий в оформлении, режиссуре;</w:t>
      </w:r>
    </w:p>
    <w:p w:rsidR="00FA55EE" w:rsidRPr="00E1117E" w:rsidRDefault="00FA55EE" w:rsidP="00FA55EE">
      <w:pPr>
        <w:spacing w:line="264" w:lineRule="auto"/>
        <w:ind w:firstLine="600"/>
        <w:jc w:val="both"/>
        <w:rPr>
          <w:sz w:val="24"/>
          <w:szCs w:val="24"/>
        </w:rPr>
      </w:pPr>
      <w:r w:rsidRPr="00E1117E">
        <w:rPr>
          <w:color w:val="000000"/>
          <w:sz w:val="24"/>
          <w:szCs w:val="24"/>
        </w:rPr>
        <w:t>создание эскизов костюмов и декораций к одному из изученных музыкальных спектаклей;</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виртуальный квест по музыкальному театру.</w:t>
      </w:r>
    </w:p>
    <w:p w:rsidR="00FA55EE" w:rsidRPr="00E1117E" w:rsidRDefault="00FA55EE" w:rsidP="00FA55EE">
      <w:pPr>
        <w:spacing w:line="264" w:lineRule="auto"/>
        <w:ind w:left="120"/>
        <w:jc w:val="both"/>
        <w:rPr>
          <w:sz w:val="24"/>
          <w:szCs w:val="24"/>
        </w:rPr>
      </w:pPr>
      <w:r w:rsidRPr="00E1117E">
        <w:rPr>
          <w:b/>
          <w:color w:val="000000"/>
          <w:sz w:val="24"/>
          <w:szCs w:val="24"/>
        </w:rPr>
        <w:t>Патриотическая и народная тема в театре и кино</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FA55EE" w:rsidRPr="00E1117E" w:rsidRDefault="00FA55EE" w:rsidP="00FA55EE">
      <w:pPr>
        <w:spacing w:line="264" w:lineRule="auto"/>
        <w:ind w:firstLine="600"/>
        <w:jc w:val="both"/>
        <w:rPr>
          <w:sz w:val="24"/>
          <w:szCs w:val="24"/>
        </w:rPr>
      </w:pPr>
      <w:r w:rsidRPr="00E1117E">
        <w:rPr>
          <w:color w:val="000000"/>
          <w:sz w:val="24"/>
          <w:szCs w:val="24"/>
        </w:rPr>
        <w:t>диалог с учителем;</w:t>
      </w:r>
    </w:p>
    <w:p w:rsidR="00FA55EE" w:rsidRPr="00E1117E" w:rsidRDefault="00FA55EE" w:rsidP="00FA55EE">
      <w:pPr>
        <w:spacing w:line="264" w:lineRule="auto"/>
        <w:ind w:firstLine="600"/>
        <w:jc w:val="both"/>
        <w:rPr>
          <w:sz w:val="24"/>
          <w:szCs w:val="24"/>
        </w:rPr>
      </w:pPr>
      <w:r w:rsidRPr="00E1117E">
        <w:rPr>
          <w:color w:val="000000"/>
          <w:sz w:val="24"/>
          <w:szCs w:val="24"/>
        </w:rPr>
        <w:t>просмотр фрагментов крупных сценических произведений, фильмов;</w:t>
      </w:r>
    </w:p>
    <w:p w:rsidR="00FA55EE" w:rsidRPr="00E1117E" w:rsidRDefault="00FA55EE" w:rsidP="00FA55EE">
      <w:pPr>
        <w:spacing w:line="264" w:lineRule="auto"/>
        <w:ind w:firstLine="600"/>
        <w:jc w:val="both"/>
        <w:rPr>
          <w:sz w:val="24"/>
          <w:szCs w:val="24"/>
        </w:rPr>
      </w:pPr>
      <w:r w:rsidRPr="00E1117E">
        <w:rPr>
          <w:color w:val="000000"/>
          <w:sz w:val="24"/>
          <w:szCs w:val="24"/>
        </w:rPr>
        <w:t>обсуждение характера героев и событий;</w:t>
      </w:r>
    </w:p>
    <w:p w:rsidR="00FA55EE" w:rsidRPr="00E1117E" w:rsidRDefault="00FA55EE" w:rsidP="00FA55EE">
      <w:pPr>
        <w:spacing w:line="264" w:lineRule="auto"/>
        <w:ind w:firstLine="600"/>
        <w:jc w:val="both"/>
        <w:rPr>
          <w:sz w:val="24"/>
          <w:szCs w:val="24"/>
        </w:rPr>
      </w:pPr>
      <w:r w:rsidRPr="00E1117E">
        <w:rPr>
          <w:color w:val="000000"/>
          <w:sz w:val="24"/>
          <w:szCs w:val="24"/>
        </w:rPr>
        <w:t>проблемная ситуация: зачем нужна серьёзная музыка;</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песен о Родине, нашей стране, исторических событиях и подвигах героев;</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FA55EE" w:rsidRPr="00E1117E" w:rsidRDefault="00FA55EE" w:rsidP="00FA55EE">
      <w:pPr>
        <w:ind w:left="120"/>
        <w:rPr>
          <w:sz w:val="24"/>
          <w:szCs w:val="24"/>
        </w:rPr>
      </w:pPr>
    </w:p>
    <w:p w:rsidR="00FA55EE" w:rsidRPr="00E1117E" w:rsidRDefault="00FA55EE" w:rsidP="00FA55EE">
      <w:pPr>
        <w:ind w:left="120"/>
        <w:rPr>
          <w:sz w:val="24"/>
          <w:szCs w:val="24"/>
        </w:rPr>
      </w:pPr>
      <w:r w:rsidRPr="00E1117E">
        <w:rPr>
          <w:b/>
          <w:color w:val="000000"/>
          <w:sz w:val="24"/>
          <w:szCs w:val="24"/>
        </w:rPr>
        <w:t>Модуль № 7 «Современная музыкальная культура»</w:t>
      </w:r>
    </w:p>
    <w:p w:rsidR="00FA55EE" w:rsidRPr="00E1117E" w:rsidRDefault="00FA55EE" w:rsidP="00FA55EE">
      <w:pPr>
        <w:spacing w:line="264" w:lineRule="auto"/>
        <w:ind w:firstLine="600"/>
        <w:jc w:val="both"/>
        <w:rPr>
          <w:sz w:val="24"/>
          <w:szCs w:val="24"/>
        </w:rPr>
      </w:pPr>
      <w:r w:rsidRPr="00E1117E">
        <w:rPr>
          <w:color w:val="000000"/>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FA55EE" w:rsidRPr="00E1117E" w:rsidRDefault="00FA55EE" w:rsidP="00FA55EE">
      <w:pPr>
        <w:spacing w:line="264" w:lineRule="auto"/>
        <w:ind w:left="120"/>
        <w:jc w:val="both"/>
        <w:rPr>
          <w:sz w:val="24"/>
          <w:szCs w:val="24"/>
        </w:rPr>
      </w:pPr>
      <w:r w:rsidRPr="00E1117E">
        <w:rPr>
          <w:b/>
          <w:color w:val="000000"/>
          <w:sz w:val="24"/>
          <w:szCs w:val="24"/>
        </w:rPr>
        <w:t>Современные обработки классической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различение музыки классической и её современной обработки;</w:t>
      </w:r>
    </w:p>
    <w:p w:rsidR="00FA55EE" w:rsidRPr="00E1117E" w:rsidRDefault="00FA55EE" w:rsidP="00FA55EE">
      <w:pPr>
        <w:spacing w:line="264" w:lineRule="auto"/>
        <w:ind w:firstLine="600"/>
        <w:jc w:val="both"/>
        <w:rPr>
          <w:sz w:val="24"/>
          <w:szCs w:val="24"/>
        </w:rPr>
      </w:pPr>
      <w:r w:rsidRPr="00E1117E">
        <w:rPr>
          <w:color w:val="000000"/>
          <w:sz w:val="24"/>
          <w:szCs w:val="24"/>
        </w:rPr>
        <w:lastRenderedPageBreak/>
        <w:t>слушание обработок классической музыки, сравнение их с оригиналом;</w:t>
      </w:r>
    </w:p>
    <w:p w:rsidR="00FA55EE" w:rsidRPr="00E1117E" w:rsidRDefault="00FA55EE" w:rsidP="00FA55EE">
      <w:pPr>
        <w:spacing w:line="264" w:lineRule="auto"/>
        <w:ind w:firstLine="600"/>
        <w:jc w:val="both"/>
        <w:rPr>
          <w:sz w:val="24"/>
          <w:szCs w:val="24"/>
        </w:rPr>
      </w:pPr>
      <w:r w:rsidRPr="00E1117E">
        <w:rPr>
          <w:color w:val="000000"/>
          <w:sz w:val="24"/>
          <w:szCs w:val="24"/>
        </w:rPr>
        <w:t>обсуждение комплекса выразительных средств, наблюдение за изменением характера музыки;</w:t>
      </w:r>
    </w:p>
    <w:p w:rsidR="00FA55EE" w:rsidRPr="00E1117E" w:rsidRDefault="00FA55EE" w:rsidP="00FA55EE">
      <w:pPr>
        <w:spacing w:line="264" w:lineRule="auto"/>
        <w:ind w:firstLine="600"/>
        <w:jc w:val="both"/>
        <w:rPr>
          <w:sz w:val="24"/>
          <w:szCs w:val="24"/>
        </w:rPr>
      </w:pPr>
      <w:r w:rsidRPr="00E1117E">
        <w:rPr>
          <w:color w:val="000000"/>
          <w:sz w:val="24"/>
          <w:szCs w:val="24"/>
        </w:rPr>
        <w:t>вокальное исполнение классических тем в сопровождении современного ритмизованного аккомпанемента;</w:t>
      </w:r>
    </w:p>
    <w:p w:rsidR="00FA55EE" w:rsidRPr="00E1117E" w:rsidRDefault="00FA55EE" w:rsidP="00FA55EE">
      <w:pPr>
        <w:spacing w:line="264" w:lineRule="auto"/>
        <w:ind w:left="120"/>
        <w:jc w:val="both"/>
        <w:rPr>
          <w:sz w:val="24"/>
          <w:szCs w:val="24"/>
        </w:rPr>
      </w:pPr>
      <w:r w:rsidRPr="00E1117E">
        <w:rPr>
          <w:b/>
          <w:color w:val="000000"/>
          <w:sz w:val="24"/>
          <w:szCs w:val="24"/>
        </w:rPr>
        <w:t>Джаз</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творчеством джазовых музыкантов;</w:t>
      </w:r>
    </w:p>
    <w:p w:rsidR="00FA55EE" w:rsidRPr="00E1117E" w:rsidRDefault="00FA55EE" w:rsidP="00FA55EE">
      <w:pPr>
        <w:spacing w:line="264" w:lineRule="auto"/>
        <w:ind w:firstLine="600"/>
        <w:jc w:val="both"/>
        <w:rPr>
          <w:sz w:val="24"/>
          <w:szCs w:val="24"/>
        </w:rPr>
      </w:pPr>
      <w:r w:rsidRPr="00E1117E">
        <w:rPr>
          <w:color w:val="000000"/>
          <w:sz w:val="24"/>
          <w:szCs w:val="24"/>
        </w:rPr>
        <w:t>узнавание, различение на слух джазовых композиций в отличие от других музыкальных стилей и направлений;</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тембров музыкальных инструментов, исполняющих джазовую композицию;</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FA55EE" w:rsidRPr="00E1117E" w:rsidRDefault="00FA55EE" w:rsidP="00FA55EE">
      <w:pPr>
        <w:spacing w:line="264" w:lineRule="auto"/>
        <w:ind w:left="120"/>
        <w:jc w:val="both"/>
        <w:rPr>
          <w:sz w:val="24"/>
          <w:szCs w:val="24"/>
        </w:rPr>
      </w:pPr>
      <w:r w:rsidRPr="00E1117E">
        <w:rPr>
          <w:b/>
          <w:color w:val="000000"/>
          <w:sz w:val="24"/>
          <w:szCs w:val="24"/>
        </w:rPr>
        <w:t>Исполнители современной музыки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Творчество одного или нескольких исполнителей современной музыки, популярных у молодёжи.</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просмотр видеоклипов современных исполнителей;</w:t>
      </w:r>
    </w:p>
    <w:p w:rsidR="00FA55EE" w:rsidRPr="00E1117E" w:rsidRDefault="00FA55EE" w:rsidP="00FA55EE">
      <w:pPr>
        <w:spacing w:line="264" w:lineRule="auto"/>
        <w:ind w:firstLine="600"/>
        <w:jc w:val="both"/>
        <w:rPr>
          <w:sz w:val="24"/>
          <w:szCs w:val="24"/>
        </w:rPr>
      </w:pPr>
      <w:r w:rsidRPr="00E1117E">
        <w:rPr>
          <w:color w:val="000000"/>
          <w:sz w:val="24"/>
          <w:szCs w:val="24"/>
        </w:rPr>
        <w:t>сравнение их композиций с другими направлениями и стилями (классикой, духовной, народной музыкой);</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FA55EE" w:rsidRPr="00E1117E" w:rsidRDefault="00FA55EE" w:rsidP="00FA55EE">
      <w:pPr>
        <w:spacing w:line="264" w:lineRule="auto"/>
        <w:ind w:left="120"/>
        <w:jc w:val="both"/>
        <w:rPr>
          <w:sz w:val="24"/>
          <w:szCs w:val="24"/>
        </w:rPr>
      </w:pPr>
      <w:r w:rsidRPr="00E1117E">
        <w:rPr>
          <w:b/>
          <w:color w:val="000000"/>
          <w:sz w:val="24"/>
          <w:szCs w:val="24"/>
        </w:rPr>
        <w:t>Электронные музыкальные инструменты</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музыкальных композиций в исполнении на электронных музыкальных инструментах;</w:t>
      </w:r>
    </w:p>
    <w:p w:rsidR="00FA55EE" w:rsidRPr="00E1117E" w:rsidRDefault="00FA55EE" w:rsidP="00FA55EE">
      <w:pPr>
        <w:spacing w:line="264" w:lineRule="auto"/>
        <w:ind w:firstLine="600"/>
        <w:jc w:val="both"/>
        <w:rPr>
          <w:sz w:val="24"/>
          <w:szCs w:val="24"/>
        </w:rPr>
      </w:pPr>
      <w:r w:rsidRPr="00E1117E">
        <w:rPr>
          <w:color w:val="000000"/>
          <w:sz w:val="24"/>
          <w:szCs w:val="24"/>
        </w:rPr>
        <w:t>сравнение их звучания с акустическими инструментами, обсуждение результатов сравнения;</w:t>
      </w:r>
    </w:p>
    <w:p w:rsidR="00FA55EE" w:rsidRPr="00E1117E" w:rsidRDefault="00FA55EE" w:rsidP="00FA55EE">
      <w:pPr>
        <w:spacing w:line="264" w:lineRule="auto"/>
        <w:ind w:firstLine="600"/>
        <w:jc w:val="both"/>
        <w:rPr>
          <w:sz w:val="24"/>
          <w:szCs w:val="24"/>
        </w:rPr>
      </w:pPr>
      <w:r w:rsidRPr="00E1117E">
        <w:rPr>
          <w:color w:val="000000"/>
          <w:sz w:val="24"/>
          <w:szCs w:val="24"/>
        </w:rPr>
        <w:t>подбор электронных тембров для создания музыки к фантастическому фильму;</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FA55EE" w:rsidRPr="00E1117E" w:rsidRDefault="00FA55EE" w:rsidP="00FA55EE">
      <w:pPr>
        <w:ind w:left="120"/>
        <w:rPr>
          <w:sz w:val="24"/>
          <w:szCs w:val="24"/>
        </w:rPr>
      </w:pPr>
    </w:p>
    <w:p w:rsidR="00FA55EE" w:rsidRPr="00E1117E" w:rsidRDefault="00FA55EE" w:rsidP="00FA55EE">
      <w:pPr>
        <w:ind w:left="120"/>
        <w:rPr>
          <w:sz w:val="24"/>
          <w:szCs w:val="24"/>
        </w:rPr>
      </w:pPr>
      <w:r w:rsidRPr="00E1117E">
        <w:rPr>
          <w:b/>
          <w:color w:val="000000"/>
          <w:sz w:val="24"/>
          <w:szCs w:val="24"/>
        </w:rPr>
        <w:t>Модуль № 8 «Музыкальная грамота»</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Данный модуль является вспомогательным и не может изучаться в отрыве от других </w:t>
      </w:r>
      <w:r w:rsidRPr="00E1117E">
        <w:rPr>
          <w:color w:val="000000"/>
          <w:sz w:val="24"/>
          <w:szCs w:val="24"/>
        </w:rPr>
        <w:lastRenderedPageBreak/>
        <w:t>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FA55EE" w:rsidRPr="00E1117E" w:rsidRDefault="00FA55EE" w:rsidP="00FA55EE">
      <w:pPr>
        <w:spacing w:line="264" w:lineRule="auto"/>
        <w:ind w:left="120"/>
        <w:jc w:val="both"/>
        <w:rPr>
          <w:sz w:val="24"/>
          <w:szCs w:val="24"/>
        </w:rPr>
      </w:pPr>
      <w:r w:rsidRPr="00E1117E">
        <w:rPr>
          <w:b/>
          <w:color w:val="000000"/>
          <w:sz w:val="24"/>
          <w:szCs w:val="24"/>
        </w:rPr>
        <w:t>Весь мир звучит</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Звуки музыкальные и шумовые. Свойства звука: высота, громкость, длительность, тембр.</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со звуками музыкальными и шумовыми;</w:t>
      </w:r>
    </w:p>
    <w:p w:rsidR="00FA55EE" w:rsidRPr="00E1117E" w:rsidRDefault="00FA55EE" w:rsidP="00FA55EE">
      <w:pPr>
        <w:spacing w:line="264" w:lineRule="auto"/>
        <w:ind w:firstLine="600"/>
        <w:jc w:val="both"/>
        <w:rPr>
          <w:sz w:val="24"/>
          <w:szCs w:val="24"/>
        </w:rPr>
      </w:pPr>
      <w:r w:rsidRPr="00E1117E">
        <w:rPr>
          <w:color w:val="000000"/>
          <w:sz w:val="24"/>
          <w:szCs w:val="24"/>
        </w:rPr>
        <w:t>различение, определение на слух звуков различного качества;</w:t>
      </w:r>
    </w:p>
    <w:p w:rsidR="00FA55EE" w:rsidRPr="00E1117E" w:rsidRDefault="00FA55EE" w:rsidP="00FA55EE">
      <w:pPr>
        <w:spacing w:line="264" w:lineRule="auto"/>
        <w:ind w:firstLine="600"/>
        <w:jc w:val="both"/>
        <w:rPr>
          <w:sz w:val="24"/>
          <w:szCs w:val="24"/>
        </w:rPr>
      </w:pPr>
      <w:r w:rsidRPr="00E1117E">
        <w:rPr>
          <w:color w:val="000000"/>
          <w:sz w:val="24"/>
          <w:szCs w:val="24"/>
        </w:rPr>
        <w:t>игра – подражание звукам и голосам природы с использованием шумовых музыкальных инструментов, вокальной импровизации;</w:t>
      </w:r>
    </w:p>
    <w:p w:rsidR="00FA55EE" w:rsidRPr="00E1117E" w:rsidRDefault="00FA55EE" w:rsidP="00FA55EE">
      <w:pPr>
        <w:spacing w:line="264" w:lineRule="auto"/>
        <w:ind w:firstLine="600"/>
        <w:jc w:val="both"/>
        <w:rPr>
          <w:sz w:val="24"/>
          <w:szCs w:val="24"/>
        </w:rPr>
      </w:pPr>
      <w:r w:rsidRPr="00E1117E">
        <w:rPr>
          <w:color w:val="000000"/>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FA55EE" w:rsidRPr="00E1117E" w:rsidRDefault="00FA55EE" w:rsidP="00FA55EE">
      <w:pPr>
        <w:spacing w:line="264" w:lineRule="auto"/>
        <w:ind w:left="120"/>
        <w:jc w:val="both"/>
        <w:rPr>
          <w:sz w:val="24"/>
          <w:szCs w:val="24"/>
        </w:rPr>
      </w:pPr>
      <w:r w:rsidRPr="00E1117E">
        <w:rPr>
          <w:b/>
          <w:color w:val="000000"/>
          <w:sz w:val="24"/>
          <w:szCs w:val="24"/>
        </w:rPr>
        <w:t>Звукоряд</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Нотный стан, скрипичный ключ. Ноты первой октавы.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элементами нотной записи;</w:t>
      </w:r>
    </w:p>
    <w:p w:rsidR="00FA55EE" w:rsidRPr="00E1117E" w:rsidRDefault="00FA55EE" w:rsidP="00FA55EE">
      <w:pPr>
        <w:spacing w:line="264" w:lineRule="auto"/>
        <w:ind w:firstLine="600"/>
        <w:jc w:val="both"/>
        <w:rPr>
          <w:sz w:val="24"/>
          <w:szCs w:val="24"/>
        </w:rPr>
      </w:pPr>
      <w:r w:rsidRPr="00E1117E">
        <w:rPr>
          <w:color w:val="000000"/>
          <w:sz w:val="24"/>
          <w:szCs w:val="24"/>
        </w:rPr>
        <w:t>различение по нотной записи, определение на слух звукоряда в отличие от других последовательностей звуков;</w:t>
      </w:r>
    </w:p>
    <w:p w:rsidR="00FA55EE" w:rsidRPr="00E1117E" w:rsidRDefault="00FA55EE" w:rsidP="00FA55EE">
      <w:pPr>
        <w:spacing w:line="264" w:lineRule="auto"/>
        <w:ind w:firstLine="600"/>
        <w:jc w:val="both"/>
        <w:rPr>
          <w:sz w:val="24"/>
          <w:szCs w:val="24"/>
        </w:rPr>
      </w:pPr>
      <w:r w:rsidRPr="00E1117E">
        <w:rPr>
          <w:color w:val="000000"/>
          <w:sz w:val="24"/>
          <w:szCs w:val="24"/>
        </w:rPr>
        <w:t>пение с названием нот, игра на металлофоне звукоряда от ноты «до»;</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 исполнение вокальных упражнений, песен, построенных на элементах звукоряда.</w:t>
      </w:r>
    </w:p>
    <w:p w:rsidR="00FA55EE" w:rsidRPr="00E1117E" w:rsidRDefault="00FA55EE" w:rsidP="00FA55EE">
      <w:pPr>
        <w:spacing w:line="264" w:lineRule="auto"/>
        <w:ind w:left="120"/>
        <w:jc w:val="both"/>
        <w:rPr>
          <w:sz w:val="24"/>
          <w:szCs w:val="24"/>
        </w:rPr>
      </w:pPr>
      <w:r w:rsidRPr="00E1117E">
        <w:rPr>
          <w:b/>
          <w:color w:val="000000"/>
          <w:sz w:val="24"/>
          <w:szCs w:val="24"/>
        </w:rPr>
        <w:t>Интонация</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Выразительные и изобразительные интонации.</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фрагментов музыкальных произведений, включающих примеры изобразительных интонаций.</w:t>
      </w:r>
    </w:p>
    <w:p w:rsidR="00FA55EE" w:rsidRPr="00E1117E" w:rsidRDefault="00FA55EE" w:rsidP="00FA55EE">
      <w:pPr>
        <w:spacing w:line="264" w:lineRule="auto"/>
        <w:ind w:left="120"/>
        <w:jc w:val="both"/>
        <w:rPr>
          <w:sz w:val="24"/>
          <w:szCs w:val="24"/>
        </w:rPr>
      </w:pPr>
      <w:r w:rsidRPr="00E1117E">
        <w:rPr>
          <w:b/>
          <w:color w:val="000000"/>
          <w:sz w:val="24"/>
          <w:szCs w:val="24"/>
        </w:rPr>
        <w:t>Ритм</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Звуки длинные и короткие (восьмые и четвертные длительности), такт, тактовая черта.</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прослеживание по нотной записи ритмических рисунков, состоящих из различных длительностей и пауз;</w:t>
      </w:r>
    </w:p>
    <w:p w:rsidR="00FA55EE" w:rsidRPr="00E1117E" w:rsidRDefault="00FA55EE" w:rsidP="00FA55EE">
      <w:pPr>
        <w:spacing w:line="264" w:lineRule="auto"/>
        <w:ind w:firstLine="600"/>
        <w:jc w:val="both"/>
        <w:rPr>
          <w:sz w:val="24"/>
          <w:szCs w:val="24"/>
        </w:rPr>
      </w:pPr>
      <w:r w:rsidRPr="00E1117E">
        <w:rPr>
          <w:color w:val="000000"/>
          <w:sz w:val="24"/>
          <w:szCs w:val="24"/>
        </w:rPr>
        <w:t>исполнение, импровизация с помощью звучащих жестов (хлопки, шлепки, притопы) и (или) ударных инструментов простых ритмов;</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игра «Ритмическое эхо», прохлопывание ритма по ритмическим карточкам, </w:t>
      </w:r>
      <w:r w:rsidRPr="00E1117E">
        <w:rPr>
          <w:color w:val="000000"/>
          <w:sz w:val="24"/>
          <w:szCs w:val="24"/>
        </w:rPr>
        <w:lastRenderedPageBreak/>
        <w:t>проговаривание с использованием ритмослогов;</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на ударных инструментах ритмической партитуры;</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FA55EE" w:rsidRPr="00E1117E" w:rsidRDefault="00FA55EE" w:rsidP="00FA55EE">
      <w:pPr>
        <w:spacing w:line="264" w:lineRule="auto"/>
        <w:ind w:left="120"/>
        <w:jc w:val="both"/>
        <w:rPr>
          <w:sz w:val="24"/>
          <w:szCs w:val="24"/>
        </w:rPr>
      </w:pPr>
      <w:r w:rsidRPr="00E1117E">
        <w:rPr>
          <w:b/>
          <w:color w:val="000000"/>
          <w:sz w:val="24"/>
          <w:szCs w:val="24"/>
        </w:rPr>
        <w:t>Ритмический рисунок</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Длительности половинная, целая, шестнадцатые. Паузы. Ритмические рисунки. Ритмическая партитура.</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прослеживание по нотной записи ритмических рисунков, состоящих из различных длительностей и пауз;</w:t>
      </w:r>
    </w:p>
    <w:p w:rsidR="00FA55EE" w:rsidRPr="00E1117E" w:rsidRDefault="00FA55EE" w:rsidP="00FA55EE">
      <w:pPr>
        <w:spacing w:line="264" w:lineRule="auto"/>
        <w:ind w:firstLine="600"/>
        <w:jc w:val="both"/>
        <w:rPr>
          <w:sz w:val="24"/>
          <w:szCs w:val="24"/>
        </w:rPr>
      </w:pPr>
      <w:r w:rsidRPr="00E1117E">
        <w:rPr>
          <w:color w:val="000000"/>
          <w:sz w:val="24"/>
          <w:szCs w:val="24"/>
        </w:rPr>
        <w:t>исполнение, импровизация с помощью звучащих жестов (хлопки, шлепки, притопы) и (или) ударных инструментов простых ритмов;</w:t>
      </w:r>
    </w:p>
    <w:p w:rsidR="00FA55EE" w:rsidRPr="00E1117E" w:rsidRDefault="00FA55EE" w:rsidP="00FA55EE">
      <w:pPr>
        <w:spacing w:line="264" w:lineRule="auto"/>
        <w:ind w:firstLine="600"/>
        <w:jc w:val="both"/>
        <w:rPr>
          <w:sz w:val="24"/>
          <w:szCs w:val="24"/>
        </w:rPr>
      </w:pPr>
      <w:r w:rsidRPr="00E1117E">
        <w:rPr>
          <w:color w:val="000000"/>
          <w:sz w:val="24"/>
          <w:szCs w:val="24"/>
        </w:rPr>
        <w:t>игра «Ритмическое эхо», прохлопывание ритма по ритмическим карточкам, проговаривание с использованием ритмослогов;</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на ударных инструментах ритмической партитуры;</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FA55EE" w:rsidRPr="00E1117E" w:rsidRDefault="00FA55EE" w:rsidP="00FA55EE">
      <w:pPr>
        <w:spacing w:line="264" w:lineRule="auto"/>
        <w:ind w:left="120"/>
        <w:jc w:val="both"/>
        <w:rPr>
          <w:sz w:val="24"/>
          <w:szCs w:val="24"/>
        </w:rPr>
      </w:pPr>
      <w:r w:rsidRPr="00E1117E">
        <w:rPr>
          <w:b/>
          <w:color w:val="000000"/>
          <w:sz w:val="24"/>
          <w:szCs w:val="24"/>
        </w:rPr>
        <w:t>Размер</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Равномерная пульсация. Сильные и слабые доли. Размеры 2/4, 3/4, 4/4.</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по нотной записи размеров 2/4, 3/4, 4/4;</w:t>
      </w:r>
    </w:p>
    <w:p w:rsidR="00FA55EE" w:rsidRPr="00E1117E" w:rsidRDefault="00FA55EE" w:rsidP="00FA55EE">
      <w:pPr>
        <w:spacing w:line="264" w:lineRule="auto"/>
        <w:ind w:firstLine="600"/>
        <w:jc w:val="both"/>
        <w:rPr>
          <w:sz w:val="24"/>
          <w:szCs w:val="24"/>
        </w:rPr>
      </w:pPr>
      <w:r w:rsidRPr="00E1117E">
        <w:rPr>
          <w:color w:val="000000"/>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FA55EE" w:rsidRPr="00E1117E" w:rsidRDefault="00FA55EE" w:rsidP="00FA55EE">
      <w:pPr>
        <w:spacing w:line="264" w:lineRule="auto"/>
        <w:ind w:left="120"/>
        <w:jc w:val="both"/>
        <w:rPr>
          <w:sz w:val="24"/>
          <w:szCs w:val="24"/>
        </w:rPr>
      </w:pPr>
      <w:r w:rsidRPr="00E1117E">
        <w:rPr>
          <w:b/>
          <w:color w:val="000000"/>
          <w:sz w:val="24"/>
          <w:szCs w:val="24"/>
        </w:rPr>
        <w:t>Музыкальный язык</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Темп, тембр. Динамика (форте, пиано, крещендо, диминуэндо). Штрихи (стаккато, легато, акцент).</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элементами музыкального языка, специальными терминами, их обозначением в нотной записи;</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изученных элементов на слух при восприятии музыкальных произведений;</w:t>
      </w:r>
    </w:p>
    <w:p w:rsidR="00FA55EE" w:rsidRPr="00E1117E" w:rsidRDefault="00FA55EE" w:rsidP="00FA55EE">
      <w:pPr>
        <w:spacing w:line="264" w:lineRule="auto"/>
        <w:ind w:firstLine="600"/>
        <w:jc w:val="both"/>
        <w:rPr>
          <w:sz w:val="24"/>
          <w:szCs w:val="24"/>
        </w:rPr>
      </w:pPr>
      <w:r w:rsidRPr="00E1117E">
        <w:rPr>
          <w:color w:val="000000"/>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FA55EE" w:rsidRPr="00E1117E" w:rsidRDefault="00FA55EE" w:rsidP="00FA55EE">
      <w:pPr>
        <w:spacing w:line="264" w:lineRule="auto"/>
        <w:ind w:firstLine="600"/>
        <w:jc w:val="both"/>
        <w:rPr>
          <w:sz w:val="24"/>
          <w:szCs w:val="24"/>
        </w:rPr>
      </w:pPr>
      <w:r w:rsidRPr="00E1117E">
        <w:rPr>
          <w:color w:val="000000"/>
          <w:sz w:val="24"/>
          <w:szCs w:val="24"/>
        </w:rPr>
        <w:t>исполнение вокальных и ритмических упражнений, песен с ярко выраженными динамическими, темповыми, штриховыми красками;</w:t>
      </w:r>
    </w:p>
    <w:p w:rsidR="00FA55EE" w:rsidRPr="00E1117E" w:rsidRDefault="00FA55EE" w:rsidP="00FA55EE">
      <w:pPr>
        <w:spacing w:line="264" w:lineRule="auto"/>
        <w:ind w:firstLine="600"/>
        <w:jc w:val="both"/>
        <w:rPr>
          <w:sz w:val="24"/>
          <w:szCs w:val="24"/>
        </w:rPr>
      </w:pPr>
      <w:r w:rsidRPr="00E1117E">
        <w:rPr>
          <w:color w:val="000000"/>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вариативно: исполнение на клавишных или духовых инструментах попевок, </w:t>
      </w:r>
      <w:r w:rsidRPr="00E1117E">
        <w:rPr>
          <w:color w:val="000000"/>
          <w:sz w:val="24"/>
          <w:szCs w:val="24"/>
        </w:rPr>
        <w:lastRenderedPageBreak/>
        <w:t>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FA55EE" w:rsidRPr="00E1117E" w:rsidRDefault="00FA55EE" w:rsidP="00FA55EE">
      <w:pPr>
        <w:spacing w:line="264" w:lineRule="auto"/>
        <w:ind w:left="120"/>
        <w:jc w:val="both"/>
        <w:rPr>
          <w:sz w:val="24"/>
          <w:szCs w:val="24"/>
        </w:rPr>
      </w:pPr>
      <w:r w:rsidRPr="00E1117E">
        <w:rPr>
          <w:b/>
          <w:color w:val="000000"/>
          <w:sz w:val="24"/>
          <w:szCs w:val="24"/>
        </w:rPr>
        <w:t>Высота звуков</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Регистры. Ноты певческого диапазона. Расположение нот на клавиатуре. Знаки альтерации (диезы, бемоли, бекары).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освоение понятий «выше-ниже»;</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FA55EE" w:rsidRPr="00E1117E" w:rsidRDefault="00FA55EE" w:rsidP="00FA55EE">
      <w:pPr>
        <w:spacing w:line="264" w:lineRule="auto"/>
        <w:ind w:firstLine="600"/>
        <w:jc w:val="both"/>
        <w:rPr>
          <w:sz w:val="24"/>
          <w:szCs w:val="24"/>
        </w:rPr>
      </w:pPr>
      <w:r w:rsidRPr="00E1117E">
        <w:rPr>
          <w:color w:val="000000"/>
          <w:sz w:val="24"/>
          <w:szCs w:val="24"/>
        </w:rPr>
        <w:t>наблюдение за изменением музыкального образа при изменении регистра;</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FA55EE" w:rsidRPr="00E1117E" w:rsidRDefault="00FA55EE" w:rsidP="00FA55EE">
      <w:pPr>
        <w:spacing w:line="264" w:lineRule="auto"/>
        <w:ind w:left="120"/>
        <w:jc w:val="both"/>
        <w:rPr>
          <w:sz w:val="24"/>
          <w:szCs w:val="24"/>
        </w:rPr>
      </w:pPr>
      <w:r w:rsidRPr="00E1117E">
        <w:rPr>
          <w:b/>
          <w:color w:val="000000"/>
          <w:sz w:val="24"/>
          <w:szCs w:val="24"/>
        </w:rPr>
        <w:t>Мелодия</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Мотив, музыкальная фраза. Поступенное, плавное движение мелодии, скачки. Мелодический рисунок.</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FA55EE" w:rsidRPr="00E1117E" w:rsidRDefault="00FA55EE" w:rsidP="00FA55EE">
      <w:pPr>
        <w:spacing w:line="264" w:lineRule="auto"/>
        <w:ind w:firstLine="600"/>
        <w:jc w:val="both"/>
        <w:rPr>
          <w:sz w:val="24"/>
          <w:szCs w:val="24"/>
        </w:rPr>
      </w:pPr>
      <w:r w:rsidRPr="00E1117E">
        <w:rPr>
          <w:color w:val="000000"/>
          <w:sz w:val="24"/>
          <w:szCs w:val="24"/>
        </w:rPr>
        <w:t>исполнение, импровизация (вокальная или на звуковысотных музыкальных инструментах) различных мелодических рисунков;</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FA55EE" w:rsidRPr="00E1117E" w:rsidRDefault="00FA55EE" w:rsidP="00FA55EE">
      <w:pPr>
        <w:spacing w:line="264" w:lineRule="auto"/>
        <w:ind w:left="120"/>
        <w:jc w:val="both"/>
        <w:rPr>
          <w:sz w:val="24"/>
          <w:szCs w:val="24"/>
        </w:rPr>
      </w:pPr>
      <w:r w:rsidRPr="00E1117E">
        <w:rPr>
          <w:b/>
          <w:color w:val="000000"/>
          <w:sz w:val="24"/>
          <w:szCs w:val="24"/>
        </w:rPr>
        <w:t>Сопровождение</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Аккомпанемент. Остинато. Вступление, заключение, проигрыш.</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прослеживание по нотной записи главного голоса и сопровождения;</w:t>
      </w:r>
    </w:p>
    <w:p w:rsidR="00FA55EE" w:rsidRPr="00E1117E" w:rsidRDefault="00FA55EE" w:rsidP="00FA55EE">
      <w:pPr>
        <w:spacing w:line="264" w:lineRule="auto"/>
        <w:ind w:firstLine="600"/>
        <w:jc w:val="both"/>
        <w:rPr>
          <w:sz w:val="24"/>
          <w:szCs w:val="24"/>
        </w:rPr>
      </w:pPr>
      <w:r w:rsidRPr="00E1117E">
        <w:rPr>
          <w:color w:val="000000"/>
          <w:sz w:val="24"/>
          <w:szCs w:val="24"/>
        </w:rPr>
        <w:t>различение, характеристика мелодических и ритмических особенностей главного голоса и сопровождения;</w:t>
      </w:r>
    </w:p>
    <w:p w:rsidR="00FA55EE" w:rsidRPr="00E1117E" w:rsidRDefault="00FA55EE" w:rsidP="00FA55EE">
      <w:pPr>
        <w:spacing w:line="264" w:lineRule="auto"/>
        <w:ind w:firstLine="600"/>
        <w:jc w:val="both"/>
        <w:rPr>
          <w:sz w:val="24"/>
          <w:szCs w:val="24"/>
        </w:rPr>
      </w:pPr>
      <w:r w:rsidRPr="00E1117E">
        <w:rPr>
          <w:color w:val="000000"/>
          <w:sz w:val="24"/>
          <w:szCs w:val="24"/>
        </w:rPr>
        <w:t>показ рукой линии движения главного голоса и аккомпанемента;</w:t>
      </w:r>
    </w:p>
    <w:p w:rsidR="00FA55EE" w:rsidRPr="00E1117E" w:rsidRDefault="00FA55EE" w:rsidP="00FA55EE">
      <w:pPr>
        <w:spacing w:line="264" w:lineRule="auto"/>
        <w:ind w:firstLine="600"/>
        <w:jc w:val="both"/>
        <w:rPr>
          <w:sz w:val="24"/>
          <w:szCs w:val="24"/>
        </w:rPr>
      </w:pPr>
      <w:r w:rsidRPr="00E1117E">
        <w:rPr>
          <w:color w:val="000000"/>
          <w:sz w:val="24"/>
          <w:szCs w:val="24"/>
        </w:rPr>
        <w:t>различение простейших элементов музыкальной формы: вступление, заключение, проигрыш;</w:t>
      </w:r>
    </w:p>
    <w:p w:rsidR="00FA55EE" w:rsidRPr="00E1117E" w:rsidRDefault="00FA55EE" w:rsidP="00FA55EE">
      <w:pPr>
        <w:spacing w:line="264" w:lineRule="auto"/>
        <w:ind w:firstLine="600"/>
        <w:jc w:val="both"/>
        <w:rPr>
          <w:sz w:val="24"/>
          <w:szCs w:val="24"/>
        </w:rPr>
      </w:pPr>
      <w:r w:rsidRPr="00E1117E">
        <w:rPr>
          <w:color w:val="000000"/>
          <w:sz w:val="24"/>
          <w:szCs w:val="24"/>
        </w:rPr>
        <w:t>составление наглядной графической схемы;</w:t>
      </w:r>
    </w:p>
    <w:p w:rsidR="00FA55EE" w:rsidRPr="00E1117E" w:rsidRDefault="00FA55EE" w:rsidP="00FA55EE">
      <w:pPr>
        <w:spacing w:line="264" w:lineRule="auto"/>
        <w:ind w:firstLine="600"/>
        <w:jc w:val="both"/>
        <w:rPr>
          <w:sz w:val="24"/>
          <w:szCs w:val="24"/>
        </w:rPr>
      </w:pPr>
      <w:r w:rsidRPr="00E1117E">
        <w:rPr>
          <w:color w:val="000000"/>
          <w:sz w:val="24"/>
          <w:szCs w:val="24"/>
        </w:rPr>
        <w:t>импровизация ритмического аккомпанемента к знакомой песне (звучащими жестами или на ударных инструментах);</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простейшего сопровождения к знакомой мелодии на клавишных или духовых инструментах.</w:t>
      </w:r>
    </w:p>
    <w:p w:rsidR="00FA55EE" w:rsidRPr="00E1117E" w:rsidRDefault="00FA55EE" w:rsidP="00FA55EE">
      <w:pPr>
        <w:spacing w:line="264" w:lineRule="auto"/>
        <w:ind w:left="120"/>
        <w:jc w:val="both"/>
        <w:rPr>
          <w:sz w:val="24"/>
          <w:szCs w:val="24"/>
        </w:rPr>
      </w:pPr>
      <w:r w:rsidRPr="00E1117E">
        <w:rPr>
          <w:b/>
          <w:color w:val="000000"/>
          <w:sz w:val="24"/>
          <w:szCs w:val="24"/>
        </w:rPr>
        <w:t>Песня</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Куплетная форма. Запев, припев.</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со строением куплетной формы;</w:t>
      </w:r>
    </w:p>
    <w:p w:rsidR="00FA55EE" w:rsidRPr="00E1117E" w:rsidRDefault="00FA55EE" w:rsidP="00FA55EE">
      <w:pPr>
        <w:spacing w:line="264" w:lineRule="auto"/>
        <w:ind w:firstLine="600"/>
        <w:jc w:val="both"/>
        <w:rPr>
          <w:sz w:val="24"/>
          <w:szCs w:val="24"/>
        </w:rPr>
      </w:pPr>
      <w:r w:rsidRPr="00E1117E">
        <w:rPr>
          <w:color w:val="000000"/>
          <w:sz w:val="24"/>
          <w:szCs w:val="24"/>
        </w:rPr>
        <w:t>составление наглядной буквенной или графической схемы куплетной формы;</w:t>
      </w:r>
    </w:p>
    <w:p w:rsidR="00FA55EE" w:rsidRPr="00E1117E" w:rsidRDefault="00FA55EE" w:rsidP="00FA55EE">
      <w:pPr>
        <w:spacing w:line="264" w:lineRule="auto"/>
        <w:ind w:firstLine="600"/>
        <w:jc w:val="both"/>
        <w:rPr>
          <w:sz w:val="24"/>
          <w:szCs w:val="24"/>
        </w:rPr>
      </w:pPr>
      <w:r w:rsidRPr="00E1117E">
        <w:rPr>
          <w:color w:val="000000"/>
          <w:sz w:val="24"/>
          <w:szCs w:val="24"/>
        </w:rPr>
        <w:lastRenderedPageBreak/>
        <w:t>исполнение песен, написанных в куплетной форме;</w:t>
      </w:r>
    </w:p>
    <w:p w:rsidR="00FA55EE" w:rsidRPr="00E1117E" w:rsidRDefault="00FA55EE" w:rsidP="00FA55EE">
      <w:pPr>
        <w:spacing w:line="264" w:lineRule="auto"/>
        <w:ind w:firstLine="600"/>
        <w:jc w:val="both"/>
        <w:rPr>
          <w:sz w:val="24"/>
          <w:szCs w:val="24"/>
        </w:rPr>
      </w:pPr>
      <w:r w:rsidRPr="00E1117E">
        <w:rPr>
          <w:color w:val="000000"/>
          <w:sz w:val="24"/>
          <w:szCs w:val="24"/>
        </w:rPr>
        <w:t>различение куплетной формы при слушании незнакомых музыкальных произведений;</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импровизация, сочинение новых куплетов к знакомой песне.</w:t>
      </w:r>
    </w:p>
    <w:p w:rsidR="00FA55EE" w:rsidRPr="00E1117E" w:rsidRDefault="00FA55EE" w:rsidP="00FA55EE">
      <w:pPr>
        <w:spacing w:line="264" w:lineRule="auto"/>
        <w:ind w:left="120"/>
        <w:jc w:val="both"/>
        <w:rPr>
          <w:sz w:val="24"/>
          <w:szCs w:val="24"/>
        </w:rPr>
      </w:pPr>
      <w:r w:rsidRPr="00E1117E">
        <w:rPr>
          <w:b/>
          <w:color w:val="000000"/>
          <w:sz w:val="24"/>
          <w:szCs w:val="24"/>
        </w:rPr>
        <w:t>Лад</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Понятие лада. Семиступенные лады мажор и минор. Краска звучания. Ступеневый состав.</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ладового наклонения музыки;</w:t>
      </w:r>
    </w:p>
    <w:p w:rsidR="00FA55EE" w:rsidRPr="00E1117E" w:rsidRDefault="00FA55EE" w:rsidP="00FA55EE">
      <w:pPr>
        <w:spacing w:line="264" w:lineRule="auto"/>
        <w:ind w:firstLine="600"/>
        <w:jc w:val="both"/>
        <w:rPr>
          <w:sz w:val="24"/>
          <w:szCs w:val="24"/>
        </w:rPr>
      </w:pPr>
      <w:r w:rsidRPr="00E1117E">
        <w:rPr>
          <w:color w:val="000000"/>
          <w:sz w:val="24"/>
          <w:szCs w:val="24"/>
        </w:rPr>
        <w:t>игра «Солнышко – туча»;</w:t>
      </w:r>
    </w:p>
    <w:p w:rsidR="00FA55EE" w:rsidRPr="00E1117E" w:rsidRDefault="00FA55EE" w:rsidP="00FA55EE">
      <w:pPr>
        <w:spacing w:line="264" w:lineRule="auto"/>
        <w:ind w:firstLine="600"/>
        <w:jc w:val="both"/>
        <w:rPr>
          <w:sz w:val="24"/>
          <w:szCs w:val="24"/>
        </w:rPr>
      </w:pPr>
      <w:r w:rsidRPr="00E1117E">
        <w:rPr>
          <w:color w:val="000000"/>
          <w:sz w:val="24"/>
          <w:szCs w:val="24"/>
        </w:rPr>
        <w:t>наблюдение за изменением музыкального образа при изменении лада;</w:t>
      </w:r>
    </w:p>
    <w:p w:rsidR="00FA55EE" w:rsidRPr="00E1117E" w:rsidRDefault="00FA55EE" w:rsidP="00FA55EE">
      <w:pPr>
        <w:spacing w:line="264" w:lineRule="auto"/>
        <w:ind w:firstLine="600"/>
        <w:jc w:val="both"/>
        <w:rPr>
          <w:sz w:val="24"/>
          <w:szCs w:val="24"/>
        </w:rPr>
      </w:pPr>
      <w:r w:rsidRPr="00E1117E">
        <w:rPr>
          <w:color w:val="000000"/>
          <w:sz w:val="24"/>
          <w:szCs w:val="24"/>
        </w:rPr>
        <w:t>распевания, вокальные упражнения, построенные на чередовании мажора и минора;</w:t>
      </w:r>
    </w:p>
    <w:p w:rsidR="00FA55EE" w:rsidRPr="00E1117E" w:rsidRDefault="00FA55EE" w:rsidP="00FA55EE">
      <w:pPr>
        <w:spacing w:line="264" w:lineRule="auto"/>
        <w:ind w:firstLine="600"/>
        <w:jc w:val="both"/>
        <w:rPr>
          <w:sz w:val="24"/>
          <w:szCs w:val="24"/>
        </w:rPr>
      </w:pPr>
      <w:r w:rsidRPr="00E1117E">
        <w:rPr>
          <w:color w:val="000000"/>
          <w:sz w:val="24"/>
          <w:szCs w:val="24"/>
        </w:rPr>
        <w:t>исполнение песен с ярко выраженной ладовой окраской;</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импровизация, сочинение в заданном ладу; чтение сказок о нотах и музыкальных ладах.</w:t>
      </w:r>
    </w:p>
    <w:p w:rsidR="00FA55EE" w:rsidRPr="00E1117E" w:rsidRDefault="00FA55EE" w:rsidP="00FA55EE">
      <w:pPr>
        <w:spacing w:line="264" w:lineRule="auto"/>
        <w:ind w:left="120"/>
        <w:jc w:val="both"/>
        <w:rPr>
          <w:sz w:val="24"/>
          <w:szCs w:val="24"/>
        </w:rPr>
      </w:pPr>
      <w:r w:rsidRPr="00E1117E">
        <w:rPr>
          <w:b/>
          <w:color w:val="000000"/>
          <w:sz w:val="24"/>
          <w:szCs w:val="24"/>
        </w:rPr>
        <w:t>Пентатоника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Пентатоника – пятиступенный лад, распространённый у многих народов.</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инструментальных произведений, исполнение песен, написанных в пентатонике</w:t>
      </w:r>
    </w:p>
    <w:p w:rsidR="00FA55EE" w:rsidRPr="00E1117E" w:rsidRDefault="00FA55EE" w:rsidP="00FA55EE">
      <w:pPr>
        <w:spacing w:line="264" w:lineRule="auto"/>
        <w:ind w:left="120"/>
        <w:jc w:val="both"/>
        <w:rPr>
          <w:sz w:val="24"/>
          <w:szCs w:val="24"/>
        </w:rPr>
      </w:pPr>
      <w:r w:rsidRPr="00E1117E">
        <w:rPr>
          <w:b/>
          <w:color w:val="000000"/>
          <w:sz w:val="24"/>
          <w:szCs w:val="24"/>
        </w:rPr>
        <w:t>Ноты в разных октавах</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Ноты второй и малой октавы. Басовый ключ.</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нотной записью во второй и малой октаве;</w:t>
      </w:r>
    </w:p>
    <w:p w:rsidR="00FA55EE" w:rsidRPr="00E1117E" w:rsidRDefault="00FA55EE" w:rsidP="00FA55EE">
      <w:pPr>
        <w:spacing w:line="264" w:lineRule="auto"/>
        <w:ind w:firstLine="600"/>
        <w:jc w:val="both"/>
        <w:rPr>
          <w:sz w:val="24"/>
          <w:szCs w:val="24"/>
        </w:rPr>
      </w:pPr>
      <w:r w:rsidRPr="00E1117E">
        <w:rPr>
          <w:color w:val="000000"/>
          <w:sz w:val="24"/>
          <w:szCs w:val="24"/>
        </w:rPr>
        <w:t>прослеживание по нотам небольших мелодий в соответствующем диапазоне; сравнение одной и той же мелодии, записанной в разных октавах;</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в какой октаве звучит музыкальный фрагмент;</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на духовых, клавишных инструментах или виртуальной клавиатуре попевок, кратких мелодий по нотам.</w:t>
      </w:r>
    </w:p>
    <w:p w:rsidR="00FA55EE" w:rsidRPr="00E1117E" w:rsidRDefault="00FA55EE" w:rsidP="00FA55EE">
      <w:pPr>
        <w:spacing w:line="264" w:lineRule="auto"/>
        <w:ind w:left="120"/>
        <w:jc w:val="both"/>
        <w:rPr>
          <w:sz w:val="24"/>
          <w:szCs w:val="24"/>
        </w:rPr>
      </w:pPr>
      <w:r w:rsidRPr="00E1117E">
        <w:rPr>
          <w:b/>
          <w:color w:val="000000"/>
          <w:sz w:val="24"/>
          <w:szCs w:val="24"/>
        </w:rPr>
        <w:t>Дополнительные обозначения в нотах</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Реприза, фермата, вольта, украшения (трели, форшлаги).</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знакомство с дополнительными элементами нотной записи;</w:t>
      </w:r>
    </w:p>
    <w:p w:rsidR="00FA55EE" w:rsidRPr="00E1117E" w:rsidRDefault="00FA55EE" w:rsidP="00FA55EE">
      <w:pPr>
        <w:spacing w:line="264" w:lineRule="auto"/>
        <w:ind w:firstLine="600"/>
        <w:jc w:val="both"/>
        <w:rPr>
          <w:sz w:val="24"/>
          <w:szCs w:val="24"/>
        </w:rPr>
      </w:pPr>
      <w:r w:rsidRPr="00E1117E">
        <w:rPr>
          <w:color w:val="000000"/>
          <w:sz w:val="24"/>
          <w:szCs w:val="24"/>
        </w:rPr>
        <w:t>исполнение песен, попевок, в которых присутствуют данные элементы.</w:t>
      </w:r>
    </w:p>
    <w:p w:rsidR="00FA55EE" w:rsidRPr="00E1117E" w:rsidRDefault="00FA55EE" w:rsidP="00FA55EE">
      <w:pPr>
        <w:spacing w:line="264" w:lineRule="auto"/>
        <w:ind w:left="120"/>
        <w:jc w:val="both"/>
        <w:rPr>
          <w:sz w:val="24"/>
          <w:szCs w:val="24"/>
        </w:rPr>
      </w:pPr>
      <w:r w:rsidRPr="00E1117E">
        <w:rPr>
          <w:b/>
          <w:color w:val="000000"/>
          <w:sz w:val="24"/>
          <w:szCs w:val="24"/>
        </w:rPr>
        <w:t>Ритмические рисунки в размере 6/8</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Размер 6/8. Нота с точкой. Шестнадцатые. Пунктирный ритм.</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прослеживание по нотной записи ритмических рисунков в размере 6/8;</w:t>
      </w:r>
    </w:p>
    <w:p w:rsidR="00FA55EE" w:rsidRPr="00E1117E" w:rsidRDefault="00FA55EE" w:rsidP="00FA55EE">
      <w:pPr>
        <w:spacing w:line="264" w:lineRule="auto"/>
        <w:ind w:firstLine="600"/>
        <w:jc w:val="both"/>
        <w:rPr>
          <w:sz w:val="24"/>
          <w:szCs w:val="24"/>
        </w:rPr>
      </w:pPr>
      <w:r w:rsidRPr="00E1117E">
        <w:rPr>
          <w:color w:val="000000"/>
          <w:sz w:val="24"/>
          <w:szCs w:val="24"/>
        </w:rPr>
        <w:t>исполнение, импровизация с помощью звучащих жестов (хлопки, шлепки, притопы) и (или) ударных инструментов;</w:t>
      </w:r>
    </w:p>
    <w:p w:rsidR="00FA55EE" w:rsidRPr="00E1117E" w:rsidRDefault="00FA55EE" w:rsidP="00FA55EE">
      <w:pPr>
        <w:spacing w:line="264" w:lineRule="auto"/>
        <w:ind w:firstLine="600"/>
        <w:jc w:val="both"/>
        <w:rPr>
          <w:sz w:val="24"/>
          <w:szCs w:val="24"/>
        </w:rPr>
      </w:pPr>
      <w:r w:rsidRPr="00E1117E">
        <w:rPr>
          <w:color w:val="000000"/>
          <w:sz w:val="24"/>
          <w:szCs w:val="24"/>
        </w:rPr>
        <w:t>игра «Ритмическое эхо», прохлопывание ритма по ритмическим карточкам, проговаривание ритмослогами;</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на ударных инструментах ритмической партитуры;</w:t>
      </w:r>
    </w:p>
    <w:p w:rsidR="00FA55EE" w:rsidRPr="00E1117E" w:rsidRDefault="00FA55EE" w:rsidP="00FA55EE">
      <w:pPr>
        <w:spacing w:line="264" w:lineRule="auto"/>
        <w:ind w:firstLine="600"/>
        <w:jc w:val="both"/>
        <w:rPr>
          <w:sz w:val="24"/>
          <w:szCs w:val="24"/>
        </w:rPr>
      </w:pPr>
      <w:r w:rsidRPr="00E1117E">
        <w:rPr>
          <w:color w:val="000000"/>
          <w:sz w:val="24"/>
          <w:szCs w:val="24"/>
        </w:rPr>
        <w:t xml:space="preserve">слушание музыкальных произведений с ярко выраженным ритмическим рисунком, </w:t>
      </w:r>
      <w:r w:rsidRPr="00E1117E">
        <w:rPr>
          <w:color w:val="000000"/>
          <w:sz w:val="24"/>
          <w:szCs w:val="24"/>
        </w:rPr>
        <w:lastRenderedPageBreak/>
        <w:t>воспроизведение данного ритма по памяти (хлопками);</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исполнение на клавишных или духовых инструментах попевок, мелодий и аккомпанементов в размере 6/8.</w:t>
      </w:r>
    </w:p>
    <w:p w:rsidR="00FA55EE" w:rsidRPr="00E1117E" w:rsidRDefault="00FA55EE" w:rsidP="00FA55EE">
      <w:pPr>
        <w:spacing w:line="264" w:lineRule="auto"/>
        <w:ind w:left="120"/>
        <w:jc w:val="both"/>
        <w:rPr>
          <w:sz w:val="24"/>
          <w:szCs w:val="24"/>
        </w:rPr>
      </w:pPr>
      <w:r w:rsidRPr="00E1117E">
        <w:rPr>
          <w:b/>
          <w:color w:val="000000"/>
          <w:sz w:val="24"/>
          <w:szCs w:val="24"/>
        </w:rPr>
        <w:t>Тональность. Гамма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Тоника, тональность. Знаки при ключе. Мажорные и минорные тональности (до 2–3 знаков при ключе).</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устойчивых звуков;</w:t>
      </w:r>
    </w:p>
    <w:p w:rsidR="00FA55EE" w:rsidRPr="00E1117E" w:rsidRDefault="00FA55EE" w:rsidP="00FA55EE">
      <w:pPr>
        <w:spacing w:line="264" w:lineRule="auto"/>
        <w:ind w:firstLine="600"/>
        <w:jc w:val="both"/>
        <w:rPr>
          <w:sz w:val="24"/>
          <w:szCs w:val="24"/>
        </w:rPr>
      </w:pPr>
      <w:r w:rsidRPr="00E1117E">
        <w:rPr>
          <w:color w:val="000000"/>
          <w:sz w:val="24"/>
          <w:szCs w:val="24"/>
        </w:rPr>
        <w:t>игра «устой – неустой»;</w:t>
      </w:r>
    </w:p>
    <w:p w:rsidR="00FA55EE" w:rsidRPr="00E1117E" w:rsidRDefault="00FA55EE" w:rsidP="00FA55EE">
      <w:pPr>
        <w:spacing w:line="264" w:lineRule="auto"/>
        <w:ind w:firstLine="600"/>
        <w:jc w:val="both"/>
        <w:rPr>
          <w:sz w:val="24"/>
          <w:szCs w:val="24"/>
        </w:rPr>
      </w:pPr>
      <w:r w:rsidRPr="00E1117E">
        <w:rPr>
          <w:color w:val="000000"/>
          <w:sz w:val="24"/>
          <w:szCs w:val="24"/>
        </w:rPr>
        <w:t>пение упражнений – гамм с названием нот, прослеживание по нотам;</w:t>
      </w:r>
    </w:p>
    <w:p w:rsidR="00FA55EE" w:rsidRPr="00E1117E" w:rsidRDefault="00FA55EE" w:rsidP="00FA55EE">
      <w:pPr>
        <w:spacing w:line="264" w:lineRule="auto"/>
        <w:ind w:firstLine="600"/>
        <w:jc w:val="both"/>
        <w:rPr>
          <w:sz w:val="24"/>
          <w:szCs w:val="24"/>
        </w:rPr>
      </w:pPr>
      <w:r w:rsidRPr="00E1117E">
        <w:rPr>
          <w:color w:val="000000"/>
          <w:sz w:val="24"/>
          <w:szCs w:val="24"/>
        </w:rPr>
        <w:t>освоение понятия «тоника»;</w:t>
      </w:r>
    </w:p>
    <w:p w:rsidR="00FA55EE" w:rsidRPr="00E1117E" w:rsidRDefault="00FA55EE" w:rsidP="00FA55EE">
      <w:pPr>
        <w:spacing w:line="264" w:lineRule="auto"/>
        <w:ind w:firstLine="600"/>
        <w:jc w:val="both"/>
        <w:rPr>
          <w:sz w:val="24"/>
          <w:szCs w:val="24"/>
        </w:rPr>
      </w:pPr>
      <w:r w:rsidRPr="00E1117E">
        <w:rPr>
          <w:color w:val="000000"/>
          <w:sz w:val="24"/>
          <w:szCs w:val="24"/>
        </w:rPr>
        <w:t>упражнение на допевание неполной музыкальной фразы до тоники «Закончи музыкальную фразу»;</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импровизация в заданной тональности.</w:t>
      </w:r>
    </w:p>
    <w:p w:rsidR="00FA55EE" w:rsidRPr="00E1117E" w:rsidRDefault="00FA55EE" w:rsidP="00FA55EE">
      <w:pPr>
        <w:spacing w:line="264" w:lineRule="auto"/>
        <w:ind w:left="120"/>
        <w:jc w:val="both"/>
        <w:rPr>
          <w:sz w:val="24"/>
          <w:szCs w:val="24"/>
        </w:rPr>
      </w:pPr>
      <w:r w:rsidRPr="00E1117E">
        <w:rPr>
          <w:b/>
          <w:color w:val="000000"/>
          <w:sz w:val="24"/>
          <w:szCs w:val="24"/>
        </w:rPr>
        <w:t>Интервалы</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освоение понятия «интервал»;</w:t>
      </w:r>
    </w:p>
    <w:p w:rsidR="00FA55EE" w:rsidRPr="00E1117E" w:rsidRDefault="00FA55EE" w:rsidP="00FA55EE">
      <w:pPr>
        <w:spacing w:line="264" w:lineRule="auto"/>
        <w:ind w:firstLine="600"/>
        <w:jc w:val="both"/>
        <w:rPr>
          <w:sz w:val="24"/>
          <w:szCs w:val="24"/>
        </w:rPr>
      </w:pPr>
      <w:r w:rsidRPr="00E1117E">
        <w:rPr>
          <w:color w:val="000000"/>
          <w:sz w:val="24"/>
          <w:szCs w:val="24"/>
        </w:rPr>
        <w:t>анализ ступеневого состава мажорной и минорной гаммы (тон-полутон);</w:t>
      </w:r>
    </w:p>
    <w:p w:rsidR="00FA55EE" w:rsidRPr="00E1117E" w:rsidRDefault="00FA55EE" w:rsidP="00FA55EE">
      <w:pPr>
        <w:spacing w:line="264" w:lineRule="auto"/>
        <w:ind w:firstLine="600"/>
        <w:jc w:val="both"/>
        <w:rPr>
          <w:sz w:val="24"/>
          <w:szCs w:val="24"/>
        </w:rPr>
      </w:pPr>
      <w:r w:rsidRPr="00E1117E">
        <w:rPr>
          <w:color w:val="000000"/>
          <w:sz w:val="24"/>
          <w:szCs w:val="24"/>
        </w:rPr>
        <w:t>различение на слух диссонансов и консонансов, параллельного движения двух голосов в октаву, терцию, сексту;</w:t>
      </w:r>
    </w:p>
    <w:p w:rsidR="00FA55EE" w:rsidRPr="00E1117E" w:rsidRDefault="00FA55EE" w:rsidP="00FA55EE">
      <w:pPr>
        <w:spacing w:line="264" w:lineRule="auto"/>
        <w:ind w:firstLine="600"/>
        <w:jc w:val="both"/>
        <w:rPr>
          <w:sz w:val="24"/>
          <w:szCs w:val="24"/>
        </w:rPr>
      </w:pPr>
      <w:r w:rsidRPr="00E1117E">
        <w:rPr>
          <w:color w:val="000000"/>
          <w:sz w:val="24"/>
          <w:szCs w:val="24"/>
        </w:rPr>
        <w:t>подбор эпитетов для определения краски звучания различных интервалов;</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попевок и песен с ярко выраженной характерной интерваликой в мелодическом движении;</w:t>
      </w:r>
    </w:p>
    <w:p w:rsidR="00FA55EE" w:rsidRPr="00E1117E" w:rsidRDefault="00FA55EE" w:rsidP="00FA55EE">
      <w:pPr>
        <w:spacing w:line="264" w:lineRule="auto"/>
        <w:ind w:firstLine="600"/>
        <w:jc w:val="both"/>
        <w:rPr>
          <w:sz w:val="24"/>
          <w:szCs w:val="24"/>
        </w:rPr>
      </w:pPr>
      <w:r w:rsidRPr="00E1117E">
        <w:rPr>
          <w:color w:val="000000"/>
          <w:sz w:val="24"/>
          <w:szCs w:val="24"/>
        </w:rPr>
        <w:t>элементы двухголосия;</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FA55EE" w:rsidRPr="00E1117E" w:rsidRDefault="00FA55EE" w:rsidP="00FA55EE">
      <w:pPr>
        <w:spacing w:line="264" w:lineRule="auto"/>
        <w:ind w:left="120"/>
        <w:jc w:val="both"/>
        <w:rPr>
          <w:sz w:val="24"/>
          <w:szCs w:val="24"/>
        </w:rPr>
      </w:pPr>
      <w:r w:rsidRPr="00E1117E">
        <w:rPr>
          <w:b/>
          <w:color w:val="000000"/>
          <w:sz w:val="24"/>
          <w:szCs w:val="24"/>
        </w:rPr>
        <w:t>Гармония</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Аккорд. Трезвучие мажорное и минорное. Понятие фактуры. Фактуры аккомпанемента бас-аккорд, аккордовая, арпеджио.</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различение на слух интервалов и аккордов;</w:t>
      </w:r>
    </w:p>
    <w:p w:rsidR="00FA55EE" w:rsidRPr="00E1117E" w:rsidRDefault="00FA55EE" w:rsidP="00FA55EE">
      <w:pPr>
        <w:spacing w:line="264" w:lineRule="auto"/>
        <w:ind w:firstLine="600"/>
        <w:jc w:val="both"/>
        <w:rPr>
          <w:sz w:val="24"/>
          <w:szCs w:val="24"/>
        </w:rPr>
      </w:pPr>
      <w:r w:rsidRPr="00E1117E">
        <w:rPr>
          <w:color w:val="000000"/>
          <w:sz w:val="24"/>
          <w:szCs w:val="24"/>
        </w:rPr>
        <w:t>различение на слух мажорных и минорных аккордов;</w:t>
      </w:r>
    </w:p>
    <w:p w:rsidR="00FA55EE" w:rsidRPr="00E1117E" w:rsidRDefault="00FA55EE" w:rsidP="00FA55EE">
      <w:pPr>
        <w:spacing w:line="264" w:lineRule="auto"/>
        <w:ind w:firstLine="600"/>
        <w:jc w:val="both"/>
        <w:rPr>
          <w:sz w:val="24"/>
          <w:szCs w:val="24"/>
        </w:rPr>
      </w:pPr>
      <w:r w:rsidRPr="00E1117E">
        <w:rPr>
          <w:color w:val="000000"/>
          <w:sz w:val="24"/>
          <w:szCs w:val="24"/>
        </w:rPr>
        <w:t>разучивание, исполнение попевок и песен с мелодическим движениемпо звукам аккордов;</w:t>
      </w:r>
    </w:p>
    <w:p w:rsidR="00FA55EE" w:rsidRPr="00E1117E" w:rsidRDefault="00FA55EE" w:rsidP="00FA55EE">
      <w:pPr>
        <w:spacing w:line="264" w:lineRule="auto"/>
        <w:ind w:firstLine="600"/>
        <w:jc w:val="both"/>
        <w:rPr>
          <w:sz w:val="24"/>
          <w:szCs w:val="24"/>
        </w:rPr>
      </w:pPr>
      <w:r w:rsidRPr="00E1117E">
        <w:rPr>
          <w:color w:val="000000"/>
          <w:sz w:val="24"/>
          <w:szCs w:val="24"/>
        </w:rPr>
        <w:t>вокальные упражнения с элементами трёхголосия;</w:t>
      </w:r>
    </w:p>
    <w:p w:rsidR="00FA55EE" w:rsidRPr="00E1117E" w:rsidRDefault="00FA55EE" w:rsidP="00FA55EE">
      <w:pPr>
        <w:spacing w:line="264" w:lineRule="auto"/>
        <w:ind w:firstLine="600"/>
        <w:jc w:val="both"/>
        <w:rPr>
          <w:sz w:val="24"/>
          <w:szCs w:val="24"/>
        </w:rPr>
      </w:pPr>
      <w:r w:rsidRPr="00E1117E">
        <w:rPr>
          <w:color w:val="000000"/>
          <w:sz w:val="24"/>
          <w:szCs w:val="24"/>
        </w:rPr>
        <w:t>определение на слух типа фактуры аккомпанемента исполняемых песен, прослушанных инструментальных произведений;</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сочинение аккордового аккомпанемента к мелодии песни.</w:t>
      </w:r>
    </w:p>
    <w:p w:rsidR="00FA55EE" w:rsidRPr="00E1117E" w:rsidRDefault="00FA55EE" w:rsidP="00FA55EE">
      <w:pPr>
        <w:spacing w:line="264" w:lineRule="auto"/>
        <w:ind w:left="120"/>
        <w:jc w:val="both"/>
        <w:rPr>
          <w:sz w:val="24"/>
          <w:szCs w:val="24"/>
        </w:rPr>
      </w:pPr>
      <w:r w:rsidRPr="00E1117E">
        <w:rPr>
          <w:b/>
          <w:color w:val="000000"/>
          <w:sz w:val="24"/>
          <w:szCs w:val="24"/>
        </w:rPr>
        <w:t>Музыкальная форма</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lastRenderedPageBreak/>
        <w:t>знакомство со строением музыкального произведения, понятиями двухчастной и трёхчастной формы, рондо;</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произведений: определение формы их строения на слух;</w:t>
      </w:r>
    </w:p>
    <w:p w:rsidR="00FA55EE" w:rsidRPr="00E1117E" w:rsidRDefault="00FA55EE" w:rsidP="00FA55EE">
      <w:pPr>
        <w:spacing w:line="264" w:lineRule="auto"/>
        <w:ind w:firstLine="600"/>
        <w:jc w:val="both"/>
        <w:rPr>
          <w:sz w:val="24"/>
          <w:szCs w:val="24"/>
        </w:rPr>
      </w:pPr>
      <w:r w:rsidRPr="00E1117E">
        <w:rPr>
          <w:color w:val="000000"/>
          <w:sz w:val="24"/>
          <w:szCs w:val="24"/>
        </w:rPr>
        <w:t>составление наглядной буквенной или графической схемы;</w:t>
      </w:r>
    </w:p>
    <w:p w:rsidR="00FA55EE" w:rsidRPr="00E1117E" w:rsidRDefault="00FA55EE" w:rsidP="00FA55EE">
      <w:pPr>
        <w:spacing w:line="264" w:lineRule="auto"/>
        <w:ind w:firstLine="600"/>
        <w:jc w:val="both"/>
        <w:rPr>
          <w:sz w:val="24"/>
          <w:szCs w:val="24"/>
        </w:rPr>
      </w:pPr>
      <w:r w:rsidRPr="00E1117E">
        <w:rPr>
          <w:color w:val="000000"/>
          <w:sz w:val="24"/>
          <w:szCs w:val="24"/>
        </w:rPr>
        <w:t>исполнение песен, написанных в двухчастной или трёхчастной форме;</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FA55EE" w:rsidRPr="00E1117E" w:rsidRDefault="00FA55EE" w:rsidP="00FA55EE">
      <w:pPr>
        <w:spacing w:line="264" w:lineRule="auto"/>
        <w:ind w:left="120"/>
        <w:jc w:val="both"/>
        <w:rPr>
          <w:sz w:val="24"/>
          <w:szCs w:val="24"/>
        </w:rPr>
      </w:pPr>
      <w:r w:rsidRPr="00E1117E">
        <w:rPr>
          <w:b/>
          <w:color w:val="000000"/>
          <w:sz w:val="24"/>
          <w:szCs w:val="24"/>
        </w:rPr>
        <w:t>Вариации</w:t>
      </w:r>
    </w:p>
    <w:p w:rsidR="00FA55EE" w:rsidRPr="00E1117E" w:rsidRDefault="00FA55EE" w:rsidP="00FA55EE">
      <w:pPr>
        <w:spacing w:line="264" w:lineRule="auto"/>
        <w:ind w:firstLine="600"/>
        <w:jc w:val="both"/>
        <w:rPr>
          <w:sz w:val="24"/>
          <w:szCs w:val="24"/>
        </w:rPr>
      </w:pPr>
      <w:r w:rsidRPr="00E1117E">
        <w:rPr>
          <w:color w:val="000000"/>
          <w:sz w:val="24"/>
          <w:szCs w:val="24"/>
        </w:rPr>
        <w:t>Содержание: Варьирование как принцип развития. Тема. Вариации.</w:t>
      </w:r>
    </w:p>
    <w:p w:rsidR="00FA55EE" w:rsidRPr="00E1117E" w:rsidRDefault="00FA55EE" w:rsidP="00FA55EE">
      <w:pPr>
        <w:spacing w:line="264" w:lineRule="auto"/>
        <w:ind w:firstLine="600"/>
        <w:jc w:val="both"/>
        <w:rPr>
          <w:sz w:val="24"/>
          <w:szCs w:val="24"/>
        </w:rPr>
      </w:pPr>
      <w:r w:rsidRPr="00E1117E">
        <w:rPr>
          <w:color w:val="000000"/>
          <w:sz w:val="24"/>
          <w:szCs w:val="24"/>
        </w:rPr>
        <w:t>Виды деятельности обучающихся:</w:t>
      </w:r>
    </w:p>
    <w:p w:rsidR="00FA55EE" w:rsidRPr="00E1117E" w:rsidRDefault="00FA55EE" w:rsidP="00FA55EE">
      <w:pPr>
        <w:spacing w:line="264" w:lineRule="auto"/>
        <w:ind w:firstLine="600"/>
        <w:jc w:val="both"/>
        <w:rPr>
          <w:sz w:val="24"/>
          <w:szCs w:val="24"/>
        </w:rPr>
      </w:pPr>
      <w:r w:rsidRPr="00E1117E">
        <w:rPr>
          <w:color w:val="000000"/>
          <w:sz w:val="24"/>
          <w:szCs w:val="24"/>
        </w:rPr>
        <w:t>слушание произведений, сочинённых в форме вариаций;</w:t>
      </w:r>
    </w:p>
    <w:p w:rsidR="00FA55EE" w:rsidRPr="00E1117E" w:rsidRDefault="00FA55EE" w:rsidP="00FA55EE">
      <w:pPr>
        <w:spacing w:line="264" w:lineRule="auto"/>
        <w:ind w:firstLine="600"/>
        <w:jc w:val="both"/>
        <w:rPr>
          <w:sz w:val="24"/>
          <w:szCs w:val="24"/>
        </w:rPr>
      </w:pPr>
      <w:r w:rsidRPr="00E1117E">
        <w:rPr>
          <w:color w:val="000000"/>
          <w:sz w:val="24"/>
          <w:szCs w:val="24"/>
        </w:rPr>
        <w:t>наблюдение за развитием, изменением основной темы;</w:t>
      </w:r>
    </w:p>
    <w:p w:rsidR="00FA55EE" w:rsidRPr="00E1117E" w:rsidRDefault="00FA55EE" w:rsidP="00FA55EE">
      <w:pPr>
        <w:spacing w:line="264" w:lineRule="auto"/>
        <w:ind w:firstLine="600"/>
        <w:jc w:val="both"/>
        <w:rPr>
          <w:sz w:val="24"/>
          <w:szCs w:val="24"/>
        </w:rPr>
      </w:pPr>
      <w:r w:rsidRPr="00E1117E">
        <w:rPr>
          <w:color w:val="000000"/>
          <w:sz w:val="24"/>
          <w:szCs w:val="24"/>
        </w:rPr>
        <w:t>составление наглядной буквенной или графической схемы;</w:t>
      </w:r>
    </w:p>
    <w:p w:rsidR="00FA55EE" w:rsidRPr="00E1117E" w:rsidRDefault="00FA55EE" w:rsidP="00FA55EE">
      <w:pPr>
        <w:spacing w:line="264" w:lineRule="auto"/>
        <w:ind w:firstLine="600"/>
        <w:jc w:val="both"/>
        <w:rPr>
          <w:sz w:val="24"/>
          <w:szCs w:val="24"/>
        </w:rPr>
      </w:pPr>
      <w:r w:rsidRPr="00E1117E">
        <w:rPr>
          <w:color w:val="000000"/>
          <w:sz w:val="24"/>
          <w:szCs w:val="24"/>
        </w:rPr>
        <w:t>исполнение ритмической партитуры, построенной по принципу вариаций;</w:t>
      </w:r>
    </w:p>
    <w:p w:rsidR="00FA55EE" w:rsidRPr="00E1117E" w:rsidRDefault="00FA55EE" w:rsidP="00FA55EE">
      <w:pPr>
        <w:spacing w:line="264" w:lineRule="auto"/>
        <w:ind w:firstLine="600"/>
        <w:jc w:val="both"/>
        <w:rPr>
          <w:sz w:val="24"/>
          <w:szCs w:val="24"/>
        </w:rPr>
      </w:pPr>
      <w:r w:rsidRPr="00E1117E">
        <w:rPr>
          <w:color w:val="000000"/>
          <w:sz w:val="24"/>
          <w:szCs w:val="24"/>
        </w:rPr>
        <w:t>вариативно: коллективная импровизация в форме вариаций.</w:t>
      </w:r>
    </w:p>
    <w:p w:rsidR="00144938" w:rsidRDefault="00144938" w:rsidP="00FA55EE">
      <w:pPr>
        <w:rPr>
          <w:sz w:val="24"/>
          <w:szCs w:val="24"/>
        </w:rPr>
      </w:pPr>
    </w:p>
    <w:p w:rsidR="00144938" w:rsidRPr="00FA55EE" w:rsidRDefault="00144938" w:rsidP="00144938">
      <w:pPr>
        <w:spacing w:line="264" w:lineRule="auto"/>
        <w:ind w:left="120"/>
        <w:jc w:val="both"/>
        <w:rPr>
          <w:b/>
          <w:sz w:val="24"/>
          <w:szCs w:val="24"/>
        </w:rPr>
      </w:pPr>
      <w:r>
        <w:rPr>
          <w:sz w:val="24"/>
          <w:szCs w:val="24"/>
        </w:rPr>
        <w:tab/>
      </w:r>
      <w:r w:rsidRPr="00FA55EE">
        <w:rPr>
          <w:b/>
          <w:color w:val="000000"/>
          <w:sz w:val="24"/>
          <w:szCs w:val="24"/>
        </w:rPr>
        <w:t xml:space="preserve">ПЛАНИРУЕМЫЕ РЕЗУЛЬТАТЫ ОСВОЕНИЯ ПРОГРАММЫ ПО МУЗЫКЕ НА УРОВНЕ НАЧАЛЬНОГО ОБЩЕГО ОБРАЗОВАНИЯ </w:t>
      </w:r>
    </w:p>
    <w:p w:rsidR="00144938" w:rsidRPr="00E1117E" w:rsidRDefault="00144938" w:rsidP="00144938">
      <w:pPr>
        <w:spacing w:line="264" w:lineRule="auto"/>
        <w:ind w:left="120"/>
        <w:jc w:val="both"/>
        <w:rPr>
          <w:sz w:val="24"/>
          <w:szCs w:val="24"/>
        </w:rPr>
      </w:pPr>
    </w:p>
    <w:p w:rsidR="00144938" w:rsidRPr="00E1117E" w:rsidRDefault="00144938" w:rsidP="00144938">
      <w:pPr>
        <w:spacing w:line="264" w:lineRule="auto"/>
        <w:ind w:left="120"/>
        <w:jc w:val="center"/>
        <w:rPr>
          <w:sz w:val="24"/>
          <w:szCs w:val="24"/>
        </w:rPr>
      </w:pPr>
      <w:r w:rsidRPr="00E1117E">
        <w:rPr>
          <w:b/>
          <w:color w:val="000000"/>
          <w:sz w:val="24"/>
          <w:szCs w:val="24"/>
        </w:rPr>
        <w:t>ЛИЧНОСТНЫЕ РЕЗУЛЬТАТЫ</w:t>
      </w:r>
    </w:p>
    <w:p w:rsidR="00144938" w:rsidRPr="00E1117E" w:rsidRDefault="00144938" w:rsidP="00144938">
      <w:pPr>
        <w:spacing w:line="264" w:lineRule="auto"/>
        <w:ind w:firstLine="600"/>
        <w:jc w:val="both"/>
        <w:rPr>
          <w:sz w:val="24"/>
          <w:szCs w:val="24"/>
        </w:rPr>
      </w:pPr>
      <w:r w:rsidRPr="00E1117E">
        <w:rPr>
          <w:color w:val="000000"/>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144938" w:rsidRPr="00E1117E" w:rsidRDefault="00144938" w:rsidP="00144938">
      <w:pPr>
        <w:spacing w:line="264" w:lineRule="auto"/>
        <w:ind w:firstLine="600"/>
        <w:jc w:val="both"/>
        <w:rPr>
          <w:sz w:val="24"/>
          <w:szCs w:val="24"/>
        </w:rPr>
      </w:pPr>
      <w:r w:rsidRPr="00E1117E">
        <w:rPr>
          <w:b/>
          <w:color w:val="000000"/>
          <w:sz w:val="24"/>
          <w:szCs w:val="24"/>
        </w:rPr>
        <w:t xml:space="preserve">1) в области гражданско-патриотического воспитания: </w:t>
      </w:r>
    </w:p>
    <w:p w:rsidR="00144938" w:rsidRPr="00E1117E" w:rsidRDefault="00144938" w:rsidP="00144938">
      <w:pPr>
        <w:spacing w:line="264" w:lineRule="auto"/>
        <w:ind w:firstLine="600"/>
        <w:jc w:val="both"/>
        <w:rPr>
          <w:sz w:val="24"/>
          <w:szCs w:val="24"/>
        </w:rPr>
      </w:pPr>
      <w:r w:rsidRPr="00E1117E">
        <w:rPr>
          <w:color w:val="000000"/>
          <w:sz w:val="24"/>
          <w:szCs w:val="24"/>
        </w:rPr>
        <w:t>осознание российской гражданской идентичности;</w:t>
      </w:r>
    </w:p>
    <w:p w:rsidR="00144938" w:rsidRPr="00E1117E" w:rsidRDefault="00144938" w:rsidP="00144938">
      <w:pPr>
        <w:spacing w:line="264" w:lineRule="auto"/>
        <w:ind w:firstLine="600"/>
        <w:jc w:val="both"/>
        <w:rPr>
          <w:sz w:val="24"/>
          <w:szCs w:val="24"/>
        </w:rPr>
      </w:pPr>
      <w:r w:rsidRPr="00E1117E">
        <w:rPr>
          <w:color w:val="000000"/>
          <w:sz w:val="24"/>
          <w:szCs w:val="24"/>
        </w:rPr>
        <w:t>знание Гимна России и традиций его исполнения, уважение музыкальных символов и традиций республик Российской Федерации;</w:t>
      </w:r>
    </w:p>
    <w:p w:rsidR="00144938" w:rsidRPr="00E1117E" w:rsidRDefault="00144938" w:rsidP="00144938">
      <w:pPr>
        <w:spacing w:line="264" w:lineRule="auto"/>
        <w:ind w:firstLine="600"/>
        <w:jc w:val="both"/>
        <w:rPr>
          <w:sz w:val="24"/>
          <w:szCs w:val="24"/>
        </w:rPr>
      </w:pPr>
      <w:r w:rsidRPr="00E1117E">
        <w:rPr>
          <w:color w:val="000000"/>
          <w:sz w:val="24"/>
          <w:szCs w:val="24"/>
        </w:rPr>
        <w:t>проявление интереса к освоению музыкальных традиций своего края, музыкальной культуры народов России;</w:t>
      </w:r>
    </w:p>
    <w:p w:rsidR="00144938" w:rsidRPr="00E1117E" w:rsidRDefault="00144938" w:rsidP="00144938">
      <w:pPr>
        <w:spacing w:line="264" w:lineRule="auto"/>
        <w:ind w:firstLine="600"/>
        <w:jc w:val="both"/>
        <w:rPr>
          <w:sz w:val="24"/>
          <w:szCs w:val="24"/>
        </w:rPr>
      </w:pPr>
      <w:r w:rsidRPr="00E1117E">
        <w:rPr>
          <w:color w:val="000000"/>
          <w:sz w:val="24"/>
          <w:szCs w:val="24"/>
        </w:rPr>
        <w:t>уважение к достижениям отечественных мастеров культуры;</w:t>
      </w:r>
    </w:p>
    <w:p w:rsidR="00144938" w:rsidRPr="00E1117E" w:rsidRDefault="00144938" w:rsidP="00144938">
      <w:pPr>
        <w:spacing w:line="264" w:lineRule="auto"/>
        <w:ind w:firstLine="600"/>
        <w:jc w:val="both"/>
        <w:rPr>
          <w:sz w:val="24"/>
          <w:szCs w:val="24"/>
        </w:rPr>
      </w:pPr>
      <w:r w:rsidRPr="00E1117E">
        <w:rPr>
          <w:color w:val="000000"/>
          <w:sz w:val="24"/>
          <w:szCs w:val="24"/>
        </w:rPr>
        <w:t>стремление участвовать в творческой жизни своей школы, города, республики.</w:t>
      </w:r>
    </w:p>
    <w:p w:rsidR="00144938" w:rsidRPr="00E1117E" w:rsidRDefault="00144938" w:rsidP="00144938">
      <w:pPr>
        <w:spacing w:line="264" w:lineRule="auto"/>
        <w:ind w:firstLine="600"/>
        <w:jc w:val="both"/>
        <w:rPr>
          <w:sz w:val="24"/>
          <w:szCs w:val="24"/>
        </w:rPr>
      </w:pPr>
      <w:r w:rsidRPr="00E1117E">
        <w:rPr>
          <w:b/>
          <w:color w:val="000000"/>
          <w:sz w:val="24"/>
          <w:szCs w:val="24"/>
        </w:rPr>
        <w:t>2) в области духовно-нравственного воспитания:</w:t>
      </w:r>
    </w:p>
    <w:p w:rsidR="00144938" w:rsidRPr="00E1117E" w:rsidRDefault="00144938" w:rsidP="00144938">
      <w:pPr>
        <w:spacing w:line="264" w:lineRule="auto"/>
        <w:ind w:firstLine="600"/>
        <w:jc w:val="both"/>
        <w:rPr>
          <w:sz w:val="24"/>
          <w:szCs w:val="24"/>
        </w:rPr>
      </w:pPr>
      <w:r w:rsidRPr="00E1117E">
        <w:rPr>
          <w:color w:val="000000"/>
          <w:sz w:val="24"/>
          <w:szCs w:val="24"/>
        </w:rPr>
        <w:t>признание индивидуальности каждого человека;</w:t>
      </w:r>
    </w:p>
    <w:p w:rsidR="00144938" w:rsidRPr="00E1117E" w:rsidRDefault="00144938" w:rsidP="00144938">
      <w:pPr>
        <w:spacing w:line="264" w:lineRule="auto"/>
        <w:ind w:firstLine="600"/>
        <w:jc w:val="both"/>
        <w:rPr>
          <w:sz w:val="24"/>
          <w:szCs w:val="24"/>
        </w:rPr>
      </w:pPr>
      <w:r w:rsidRPr="00E1117E">
        <w:rPr>
          <w:color w:val="000000"/>
          <w:sz w:val="24"/>
          <w:szCs w:val="24"/>
        </w:rPr>
        <w:t>проявление сопереживания, уважения и доброжелательности;</w:t>
      </w:r>
    </w:p>
    <w:p w:rsidR="00144938" w:rsidRPr="00E1117E" w:rsidRDefault="00144938" w:rsidP="00144938">
      <w:pPr>
        <w:spacing w:line="264" w:lineRule="auto"/>
        <w:ind w:firstLine="600"/>
        <w:jc w:val="both"/>
        <w:rPr>
          <w:sz w:val="24"/>
          <w:szCs w:val="24"/>
        </w:rPr>
      </w:pPr>
      <w:r w:rsidRPr="00E1117E">
        <w:rPr>
          <w:color w:val="000000"/>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144938" w:rsidRPr="00E1117E" w:rsidRDefault="00144938" w:rsidP="00144938">
      <w:pPr>
        <w:spacing w:line="264" w:lineRule="auto"/>
        <w:ind w:firstLine="600"/>
        <w:jc w:val="both"/>
        <w:rPr>
          <w:sz w:val="24"/>
          <w:szCs w:val="24"/>
        </w:rPr>
      </w:pPr>
      <w:r w:rsidRPr="00E1117E">
        <w:rPr>
          <w:b/>
          <w:color w:val="000000"/>
          <w:sz w:val="24"/>
          <w:szCs w:val="24"/>
        </w:rPr>
        <w:t>3) в области эстетического воспитания:</w:t>
      </w:r>
    </w:p>
    <w:p w:rsidR="00144938" w:rsidRPr="00E1117E" w:rsidRDefault="00144938" w:rsidP="00144938">
      <w:pPr>
        <w:spacing w:line="264" w:lineRule="auto"/>
        <w:ind w:firstLine="600"/>
        <w:jc w:val="both"/>
        <w:rPr>
          <w:sz w:val="24"/>
          <w:szCs w:val="24"/>
        </w:rPr>
      </w:pPr>
      <w:r w:rsidRPr="00E1117E">
        <w:rPr>
          <w:color w:val="000000"/>
          <w:sz w:val="24"/>
          <w:szCs w:val="24"/>
        </w:rPr>
        <w:t>восприимчивость к различным видам искусства, музыкальным традициям и творчеству своего и других народов;</w:t>
      </w:r>
    </w:p>
    <w:p w:rsidR="00144938" w:rsidRPr="00E1117E" w:rsidRDefault="00144938" w:rsidP="00144938">
      <w:pPr>
        <w:spacing w:line="264" w:lineRule="auto"/>
        <w:ind w:firstLine="600"/>
        <w:jc w:val="both"/>
        <w:rPr>
          <w:sz w:val="24"/>
          <w:szCs w:val="24"/>
        </w:rPr>
      </w:pPr>
      <w:r w:rsidRPr="00E1117E">
        <w:rPr>
          <w:color w:val="000000"/>
          <w:sz w:val="24"/>
          <w:szCs w:val="24"/>
        </w:rPr>
        <w:t>умение видеть прекрасное в жизни, наслаждаться красотой;</w:t>
      </w:r>
    </w:p>
    <w:p w:rsidR="00144938" w:rsidRPr="00E1117E" w:rsidRDefault="00144938" w:rsidP="00144938">
      <w:pPr>
        <w:spacing w:line="264" w:lineRule="auto"/>
        <w:ind w:firstLine="600"/>
        <w:jc w:val="both"/>
        <w:rPr>
          <w:sz w:val="24"/>
          <w:szCs w:val="24"/>
        </w:rPr>
      </w:pPr>
      <w:r w:rsidRPr="00E1117E">
        <w:rPr>
          <w:color w:val="000000"/>
          <w:sz w:val="24"/>
          <w:szCs w:val="24"/>
        </w:rPr>
        <w:t>стремление к самовыражению в разных видах искусства.</w:t>
      </w:r>
    </w:p>
    <w:p w:rsidR="00144938" w:rsidRPr="00E1117E" w:rsidRDefault="00144938" w:rsidP="00144938">
      <w:pPr>
        <w:spacing w:line="264" w:lineRule="auto"/>
        <w:ind w:firstLine="600"/>
        <w:jc w:val="both"/>
        <w:rPr>
          <w:sz w:val="24"/>
          <w:szCs w:val="24"/>
        </w:rPr>
      </w:pPr>
      <w:r w:rsidRPr="00E1117E">
        <w:rPr>
          <w:b/>
          <w:color w:val="000000"/>
          <w:sz w:val="24"/>
          <w:szCs w:val="24"/>
        </w:rPr>
        <w:t xml:space="preserve">4) в области научного познания: </w:t>
      </w:r>
    </w:p>
    <w:p w:rsidR="00144938" w:rsidRPr="00E1117E" w:rsidRDefault="00144938" w:rsidP="00144938">
      <w:pPr>
        <w:spacing w:line="264" w:lineRule="auto"/>
        <w:ind w:firstLine="600"/>
        <w:jc w:val="both"/>
        <w:rPr>
          <w:sz w:val="24"/>
          <w:szCs w:val="24"/>
        </w:rPr>
      </w:pPr>
      <w:r w:rsidRPr="00E1117E">
        <w:rPr>
          <w:color w:val="000000"/>
          <w:sz w:val="24"/>
          <w:szCs w:val="24"/>
        </w:rPr>
        <w:t>первоначальные представления о единстве и особенностях художественной и научной картины мира;</w:t>
      </w:r>
    </w:p>
    <w:p w:rsidR="00144938" w:rsidRPr="00E1117E" w:rsidRDefault="00144938" w:rsidP="00144938">
      <w:pPr>
        <w:spacing w:line="264" w:lineRule="auto"/>
        <w:ind w:firstLine="600"/>
        <w:jc w:val="both"/>
        <w:rPr>
          <w:sz w:val="24"/>
          <w:szCs w:val="24"/>
        </w:rPr>
      </w:pPr>
      <w:r w:rsidRPr="00E1117E">
        <w:rPr>
          <w:color w:val="000000"/>
          <w:sz w:val="24"/>
          <w:szCs w:val="24"/>
        </w:rPr>
        <w:t>познавательные интересы, активность, инициативность, любознательность и самостоятельность в познании.</w:t>
      </w:r>
    </w:p>
    <w:p w:rsidR="00144938" w:rsidRPr="00E1117E" w:rsidRDefault="00144938" w:rsidP="00144938">
      <w:pPr>
        <w:spacing w:line="264" w:lineRule="auto"/>
        <w:ind w:firstLine="600"/>
        <w:jc w:val="both"/>
        <w:rPr>
          <w:sz w:val="24"/>
          <w:szCs w:val="24"/>
        </w:rPr>
      </w:pPr>
      <w:r w:rsidRPr="00E1117E">
        <w:rPr>
          <w:b/>
          <w:color w:val="000000"/>
          <w:sz w:val="24"/>
          <w:szCs w:val="24"/>
        </w:rPr>
        <w:lastRenderedPageBreak/>
        <w:t>5) в области физического воспитания, формирования культуры здоровья и эмоционального благополучия:</w:t>
      </w:r>
    </w:p>
    <w:p w:rsidR="00144938" w:rsidRPr="00E1117E" w:rsidRDefault="00144938" w:rsidP="00144938">
      <w:pPr>
        <w:spacing w:line="264" w:lineRule="auto"/>
        <w:ind w:firstLine="600"/>
        <w:jc w:val="both"/>
        <w:rPr>
          <w:sz w:val="24"/>
          <w:szCs w:val="24"/>
        </w:rPr>
      </w:pPr>
      <w:r w:rsidRPr="00E1117E">
        <w:rPr>
          <w:color w:val="000000"/>
          <w:sz w:val="24"/>
          <w:szCs w:val="24"/>
        </w:rPr>
        <w:t>знание правил здорового и безопасного (для себя и других людей) образа жизни в окружающей среде и готовность к их выполнению;</w:t>
      </w:r>
    </w:p>
    <w:p w:rsidR="00144938" w:rsidRPr="00E1117E" w:rsidRDefault="00144938" w:rsidP="00144938">
      <w:pPr>
        <w:spacing w:line="264" w:lineRule="auto"/>
        <w:ind w:firstLine="600"/>
        <w:jc w:val="both"/>
        <w:rPr>
          <w:sz w:val="24"/>
          <w:szCs w:val="24"/>
        </w:rPr>
      </w:pPr>
      <w:r w:rsidRPr="00E1117E">
        <w:rPr>
          <w:color w:val="000000"/>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144938" w:rsidRPr="00E1117E" w:rsidRDefault="00144938" w:rsidP="00144938">
      <w:pPr>
        <w:spacing w:line="264" w:lineRule="auto"/>
        <w:ind w:firstLine="600"/>
        <w:jc w:val="both"/>
        <w:rPr>
          <w:sz w:val="24"/>
          <w:szCs w:val="24"/>
        </w:rPr>
      </w:pPr>
      <w:r w:rsidRPr="00E1117E">
        <w:rPr>
          <w:color w:val="000000"/>
          <w:sz w:val="24"/>
          <w:szCs w:val="24"/>
        </w:rPr>
        <w:t>профилактика умственного и физического утомления с использованием возможностей музыкотерапии.</w:t>
      </w:r>
    </w:p>
    <w:p w:rsidR="00144938" w:rsidRPr="00E1117E" w:rsidRDefault="00144938" w:rsidP="00144938">
      <w:pPr>
        <w:spacing w:line="264" w:lineRule="auto"/>
        <w:ind w:firstLine="600"/>
        <w:jc w:val="both"/>
        <w:rPr>
          <w:sz w:val="24"/>
          <w:szCs w:val="24"/>
        </w:rPr>
      </w:pPr>
      <w:r w:rsidRPr="00E1117E">
        <w:rPr>
          <w:b/>
          <w:color w:val="000000"/>
          <w:sz w:val="24"/>
          <w:szCs w:val="24"/>
        </w:rPr>
        <w:t>6) в области трудового воспитания:</w:t>
      </w:r>
    </w:p>
    <w:p w:rsidR="00144938" w:rsidRPr="00E1117E" w:rsidRDefault="00144938" w:rsidP="00144938">
      <w:pPr>
        <w:spacing w:line="264" w:lineRule="auto"/>
        <w:ind w:firstLine="600"/>
        <w:jc w:val="both"/>
        <w:rPr>
          <w:sz w:val="24"/>
          <w:szCs w:val="24"/>
        </w:rPr>
      </w:pPr>
      <w:r w:rsidRPr="00E1117E">
        <w:rPr>
          <w:color w:val="000000"/>
          <w:sz w:val="24"/>
          <w:szCs w:val="24"/>
        </w:rPr>
        <w:t>установка на посильное активное участие в практической деятельности;</w:t>
      </w:r>
    </w:p>
    <w:p w:rsidR="00144938" w:rsidRPr="00E1117E" w:rsidRDefault="00144938" w:rsidP="00144938">
      <w:pPr>
        <w:spacing w:line="264" w:lineRule="auto"/>
        <w:ind w:firstLine="600"/>
        <w:jc w:val="both"/>
        <w:rPr>
          <w:sz w:val="24"/>
          <w:szCs w:val="24"/>
        </w:rPr>
      </w:pPr>
      <w:r w:rsidRPr="00E1117E">
        <w:rPr>
          <w:color w:val="000000"/>
          <w:sz w:val="24"/>
          <w:szCs w:val="24"/>
        </w:rPr>
        <w:t>трудолюбие в учёбе, настойчивость в достижении поставленных целей;</w:t>
      </w:r>
    </w:p>
    <w:p w:rsidR="00144938" w:rsidRPr="00E1117E" w:rsidRDefault="00144938" w:rsidP="00144938">
      <w:pPr>
        <w:spacing w:line="264" w:lineRule="auto"/>
        <w:ind w:firstLine="600"/>
        <w:jc w:val="both"/>
        <w:rPr>
          <w:sz w:val="24"/>
          <w:szCs w:val="24"/>
        </w:rPr>
      </w:pPr>
      <w:r w:rsidRPr="00E1117E">
        <w:rPr>
          <w:color w:val="000000"/>
          <w:sz w:val="24"/>
          <w:szCs w:val="24"/>
        </w:rPr>
        <w:t>интерес к практическому изучению профессий в сфере культуры и искусства;</w:t>
      </w:r>
    </w:p>
    <w:p w:rsidR="00144938" w:rsidRPr="00E1117E" w:rsidRDefault="00144938" w:rsidP="00144938">
      <w:pPr>
        <w:spacing w:line="264" w:lineRule="auto"/>
        <w:ind w:firstLine="600"/>
        <w:jc w:val="both"/>
        <w:rPr>
          <w:sz w:val="24"/>
          <w:szCs w:val="24"/>
        </w:rPr>
      </w:pPr>
      <w:r w:rsidRPr="00E1117E">
        <w:rPr>
          <w:color w:val="000000"/>
          <w:sz w:val="24"/>
          <w:szCs w:val="24"/>
        </w:rPr>
        <w:t>уважение к труду и результатам трудовой деятельности.</w:t>
      </w:r>
    </w:p>
    <w:p w:rsidR="00144938" w:rsidRPr="00E1117E" w:rsidRDefault="00144938" w:rsidP="00144938">
      <w:pPr>
        <w:spacing w:line="264" w:lineRule="auto"/>
        <w:ind w:firstLine="600"/>
        <w:jc w:val="both"/>
        <w:rPr>
          <w:sz w:val="24"/>
          <w:szCs w:val="24"/>
        </w:rPr>
      </w:pPr>
      <w:r w:rsidRPr="00E1117E">
        <w:rPr>
          <w:b/>
          <w:color w:val="000000"/>
          <w:sz w:val="24"/>
          <w:szCs w:val="24"/>
        </w:rPr>
        <w:t>7) в области экологического воспитания:</w:t>
      </w:r>
    </w:p>
    <w:p w:rsidR="00144938" w:rsidRDefault="00144938" w:rsidP="00144938">
      <w:pPr>
        <w:spacing w:line="264" w:lineRule="auto"/>
        <w:ind w:firstLine="600"/>
        <w:jc w:val="both"/>
        <w:rPr>
          <w:sz w:val="24"/>
          <w:szCs w:val="24"/>
        </w:rPr>
      </w:pPr>
      <w:r w:rsidRPr="00E1117E">
        <w:rPr>
          <w:color w:val="000000"/>
          <w:sz w:val="24"/>
          <w:szCs w:val="24"/>
        </w:rPr>
        <w:t>бережное отношение к природе; неприятие действий, приносящих ей вред.</w:t>
      </w:r>
    </w:p>
    <w:p w:rsidR="00144938" w:rsidRDefault="00144938" w:rsidP="00144938">
      <w:pPr>
        <w:tabs>
          <w:tab w:val="left" w:pos="900"/>
        </w:tabs>
        <w:rPr>
          <w:sz w:val="24"/>
          <w:szCs w:val="24"/>
        </w:rPr>
      </w:pPr>
    </w:p>
    <w:p w:rsidR="00144938" w:rsidRDefault="00144938" w:rsidP="00144938">
      <w:pPr>
        <w:rPr>
          <w:sz w:val="24"/>
          <w:szCs w:val="24"/>
        </w:rPr>
      </w:pPr>
    </w:p>
    <w:p w:rsidR="00144938" w:rsidRPr="00E1117E" w:rsidRDefault="00144938" w:rsidP="00144938">
      <w:pPr>
        <w:spacing w:line="264" w:lineRule="auto"/>
        <w:ind w:firstLine="600"/>
        <w:jc w:val="center"/>
        <w:rPr>
          <w:sz w:val="24"/>
          <w:szCs w:val="24"/>
        </w:rPr>
      </w:pPr>
      <w:r w:rsidRPr="00E1117E">
        <w:rPr>
          <w:b/>
          <w:color w:val="000000"/>
          <w:sz w:val="24"/>
          <w:szCs w:val="24"/>
        </w:rPr>
        <w:t>МЕТАПРЕДМЕТНЫЕ РЕЗУЛЬТАТЫ</w:t>
      </w:r>
    </w:p>
    <w:p w:rsidR="00144938" w:rsidRPr="00E1117E" w:rsidRDefault="00144938" w:rsidP="00144938">
      <w:pPr>
        <w:spacing w:line="264" w:lineRule="auto"/>
        <w:ind w:left="120"/>
        <w:jc w:val="both"/>
        <w:rPr>
          <w:sz w:val="24"/>
          <w:szCs w:val="24"/>
        </w:rPr>
      </w:pPr>
      <w:r w:rsidRPr="00E1117E">
        <w:rPr>
          <w:b/>
          <w:color w:val="000000"/>
          <w:sz w:val="24"/>
          <w:szCs w:val="24"/>
        </w:rPr>
        <w:t>Овладение универсальными познавательными действиями</w:t>
      </w:r>
      <w:r w:rsidRPr="00E1117E">
        <w:rPr>
          <w:color w:val="000000"/>
          <w:sz w:val="24"/>
          <w:szCs w:val="24"/>
        </w:rPr>
        <w:t xml:space="preserve"> </w:t>
      </w:r>
    </w:p>
    <w:p w:rsidR="00144938" w:rsidRPr="00E1117E" w:rsidRDefault="00144938" w:rsidP="00144938">
      <w:pPr>
        <w:spacing w:line="264" w:lineRule="auto"/>
        <w:ind w:firstLine="600"/>
        <w:jc w:val="both"/>
        <w:rPr>
          <w:sz w:val="24"/>
          <w:szCs w:val="24"/>
        </w:rPr>
      </w:pPr>
      <w:r w:rsidRPr="00E1117E">
        <w:rPr>
          <w:color w:val="000000"/>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144938" w:rsidRPr="00E1117E" w:rsidRDefault="00144938" w:rsidP="00144938">
      <w:pPr>
        <w:spacing w:line="264" w:lineRule="auto"/>
        <w:ind w:firstLine="600"/>
        <w:jc w:val="both"/>
        <w:rPr>
          <w:sz w:val="24"/>
          <w:szCs w:val="24"/>
        </w:rPr>
      </w:pPr>
      <w:r w:rsidRPr="00E1117E">
        <w:rPr>
          <w:b/>
          <w:color w:val="000000"/>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r w:rsidRPr="00E1117E">
        <w:rPr>
          <w:color w:val="000000"/>
          <w:sz w:val="24"/>
          <w:szCs w:val="24"/>
        </w:rPr>
        <w:t>:</w:t>
      </w:r>
    </w:p>
    <w:p w:rsidR="00144938" w:rsidRPr="00E1117E" w:rsidRDefault="00144938" w:rsidP="00144938">
      <w:pPr>
        <w:spacing w:line="264" w:lineRule="auto"/>
        <w:ind w:firstLine="600"/>
        <w:jc w:val="both"/>
        <w:rPr>
          <w:sz w:val="24"/>
          <w:szCs w:val="24"/>
        </w:rPr>
      </w:pPr>
      <w:r w:rsidRPr="00E1117E">
        <w:rPr>
          <w:color w:val="000000"/>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144938" w:rsidRPr="00E1117E" w:rsidRDefault="00144938" w:rsidP="00144938">
      <w:pPr>
        <w:spacing w:line="264" w:lineRule="auto"/>
        <w:ind w:firstLine="600"/>
        <w:jc w:val="both"/>
        <w:rPr>
          <w:sz w:val="24"/>
          <w:szCs w:val="24"/>
        </w:rPr>
      </w:pPr>
      <w:r w:rsidRPr="00E1117E">
        <w:rPr>
          <w:color w:val="000000"/>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144938" w:rsidRPr="00E1117E" w:rsidRDefault="00144938" w:rsidP="00144938">
      <w:pPr>
        <w:spacing w:line="264" w:lineRule="auto"/>
        <w:ind w:firstLine="600"/>
        <w:jc w:val="both"/>
        <w:rPr>
          <w:sz w:val="24"/>
          <w:szCs w:val="24"/>
        </w:rPr>
      </w:pPr>
      <w:r w:rsidRPr="00E1117E">
        <w:rPr>
          <w:color w:val="000000"/>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144938" w:rsidRPr="00E1117E" w:rsidRDefault="00144938" w:rsidP="00144938">
      <w:pPr>
        <w:spacing w:line="264" w:lineRule="auto"/>
        <w:ind w:firstLine="600"/>
        <w:jc w:val="both"/>
        <w:rPr>
          <w:sz w:val="24"/>
          <w:szCs w:val="24"/>
        </w:rPr>
      </w:pPr>
      <w:r w:rsidRPr="00E1117E">
        <w:rPr>
          <w:color w:val="000000"/>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144938" w:rsidRPr="00E1117E" w:rsidRDefault="00144938" w:rsidP="00144938">
      <w:pPr>
        <w:spacing w:line="264" w:lineRule="auto"/>
        <w:ind w:firstLine="600"/>
        <w:jc w:val="both"/>
        <w:rPr>
          <w:sz w:val="24"/>
          <w:szCs w:val="24"/>
        </w:rPr>
      </w:pPr>
      <w:r w:rsidRPr="00E1117E">
        <w:rPr>
          <w:color w:val="000000"/>
          <w:sz w:val="24"/>
          <w:szCs w:val="24"/>
        </w:rPr>
        <w:t>устанавливать причинно-следственные связи в ситуациях музыкального восприятия и исполнения, делать выводы.</w:t>
      </w:r>
    </w:p>
    <w:p w:rsidR="00144938" w:rsidRPr="00E1117E" w:rsidRDefault="00144938" w:rsidP="00144938">
      <w:pPr>
        <w:spacing w:line="264" w:lineRule="auto"/>
        <w:ind w:firstLine="600"/>
        <w:jc w:val="both"/>
        <w:rPr>
          <w:sz w:val="24"/>
          <w:szCs w:val="24"/>
        </w:rPr>
      </w:pPr>
      <w:r w:rsidRPr="00E1117E">
        <w:rPr>
          <w:b/>
          <w:color w:val="000000"/>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r w:rsidRPr="00E1117E">
        <w:rPr>
          <w:color w:val="000000"/>
          <w:sz w:val="24"/>
          <w:szCs w:val="24"/>
        </w:rPr>
        <w:t>:</w:t>
      </w:r>
    </w:p>
    <w:p w:rsidR="00144938" w:rsidRPr="00E1117E" w:rsidRDefault="00144938" w:rsidP="00144938">
      <w:pPr>
        <w:spacing w:line="264" w:lineRule="auto"/>
        <w:ind w:firstLine="600"/>
        <w:jc w:val="both"/>
        <w:rPr>
          <w:sz w:val="24"/>
          <w:szCs w:val="24"/>
        </w:rPr>
      </w:pPr>
      <w:r w:rsidRPr="00E1117E">
        <w:rPr>
          <w:color w:val="000000"/>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144938" w:rsidRPr="00E1117E" w:rsidRDefault="00144938" w:rsidP="00144938">
      <w:pPr>
        <w:spacing w:line="264" w:lineRule="auto"/>
        <w:ind w:firstLine="600"/>
        <w:jc w:val="both"/>
        <w:rPr>
          <w:sz w:val="24"/>
          <w:szCs w:val="24"/>
        </w:rPr>
      </w:pPr>
      <w:r w:rsidRPr="00E1117E">
        <w:rPr>
          <w:color w:val="000000"/>
          <w:sz w:val="24"/>
          <w:szCs w:val="24"/>
        </w:rP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w:t>
      </w:r>
      <w:r w:rsidRPr="00E1117E">
        <w:rPr>
          <w:color w:val="000000"/>
          <w:sz w:val="24"/>
          <w:szCs w:val="24"/>
        </w:rPr>
        <w:lastRenderedPageBreak/>
        <w:t>ситуации совместного музицирования;</w:t>
      </w:r>
    </w:p>
    <w:p w:rsidR="00144938" w:rsidRPr="00E1117E" w:rsidRDefault="00144938" w:rsidP="00144938">
      <w:pPr>
        <w:spacing w:line="264" w:lineRule="auto"/>
        <w:ind w:firstLine="600"/>
        <w:jc w:val="both"/>
        <w:rPr>
          <w:sz w:val="24"/>
          <w:szCs w:val="24"/>
        </w:rPr>
      </w:pPr>
      <w:r w:rsidRPr="00E1117E">
        <w:rPr>
          <w:color w:val="000000"/>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144938" w:rsidRPr="00E1117E" w:rsidRDefault="00144938" w:rsidP="00144938">
      <w:pPr>
        <w:spacing w:line="264" w:lineRule="auto"/>
        <w:ind w:firstLine="600"/>
        <w:jc w:val="both"/>
        <w:rPr>
          <w:sz w:val="24"/>
          <w:szCs w:val="24"/>
        </w:rPr>
      </w:pPr>
      <w:r w:rsidRPr="00E1117E">
        <w:rPr>
          <w:color w:val="000000"/>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144938" w:rsidRPr="00E1117E" w:rsidRDefault="00144938" w:rsidP="00144938">
      <w:pPr>
        <w:spacing w:line="264" w:lineRule="auto"/>
        <w:ind w:firstLine="600"/>
        <w:jc w:val="both"/>
        <w:rPr>
          <w:sz w:val="24"/>
          <w:szCs w:val="24"/>
        </w:rPr>
      </w:pPr>
      <w:r w:rsidRPr="00E1117E">
        <w:rPr>
          <w:color w:val="000000"/>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144938" w:rsidRPr="00E1117E" w:rsidRDefault="00144938" w:rsidP="00144938">
      <w:pPr>
        <w:spacing w:line="264" w:lineRule="auto"/>
        <w:ind w:firstLine="600"/>
        <w:jc w:val="both"/>
        <w:rPr>
          <w:sz w:val="24"/>
          <w:szCs w:val="24"/>
        </w:rPr>
      </w:pPr>
      <w:r w:rsidRPr="00E1117E">
        <w:rPr>
          <w:color w:val="000000"/>
          <w:sz w:val="24"/>
          <w:szCs w:val="24"/>
        </w:rPr>
        <w:t>прогнозировать возможное развитие музыкального процесса, эволюции культурных явлений в различных условиях.</w:t>
      </w:r>
    </w:p>
    <w:p w:rsidR="00144938" w:rsidRPr="00E1117E" w:rsidRDefault="00144938" w:rsidP="00144938">
      <w:pPr>
        <w:spacing w:line="264" w:lineRule="auto"/>
        <w:ind w:firstLine="600"/>
        <w:jc w:val="both"/>
        <w:rPr>
          <w:sz w:val="24"/>
          <w:szCs w:val="24"/>
        </w:rPr>
      </w:pPr>
      <w:r w:rsidRPr="00E1117E">
        <w:rPr>
          <w:b/>
          <w:color w:val="000000"/>
          <w:sz w:val="24"/>
          <w:szCs w:val="24"/>
        </w:rPr>
        <w:t>У обучающегося будут сформированы следующие умения работать с информацией как часть универсальных познавательных учебных действий</w:t>
      </w:r>
      <w:r w:rsidRPr="00E1117E">
        <w:rPr>
          <w:color w:val="000000"/>
          <w:sz w:val="24"/>
          <w:szCs w:val="24"/>
        </w:rPr>
        <w:t>:</w:t>
      </w:r>
    </w:p>
    <w:p w:rsidR="00144938" w:rsidRPr="00E1117E" w:rsidRDefault="00144938" w:rsidP="00144938">
      <w:pPr>
        <w:spacing w:line="264" w:lineRule="auto"/>
        <w:ind w:firstLine="600"/>
        <w:jc w:val="both"/>
        <w:rPr>
          <w:sz w:val="24"/>
          <w:szCs w:val="24"/>
        </w:rPr>
      </w:pPr>
      <w:r w:rsidRPr="00E1117E">
        <w:rPr>
          <w:color w:val="000000"/>
          <w:sz w:val="24"/>
          <w:szCs w:val="24"/>
        </w:rPr>
        <w:t>выбирать источник получения информации;</w:t>
      </w:r>
    </w:p>
    <w:p w:rsidR="00144938" w:rsidRPr="00E1117E" w:rsidRDefault="00144938" w:rsidP="00144938">
      <w:pPr>
        <w:spacing w:line="264" w:lineRule="auto"/>
        <w:ind w:firstLine="600"/>
        <w:jc w:val="both"/>
        <w:rPr>
          <w:sz w:val="24"/>
          <w:szCs w:val="24"/>
        </w:rPr>
      </w:pPr>
      <w:r w:rsidRPr="00E1117E">
        <w:rPr>
          <w:color w:val="000000"/>
          <w:sz w:val="24"/>
          <w:szCs w:val="24"/>
        </w:rPr>
        <w:t>согласно заданному алгоритму находить в предложенном источнике информацию, представленную в явном виде;</w:t>
      </w:r>
    </w:p>
    <w:p w:rsidR="00144938" w:rsidRPr="00E1117E" w:rsidRDefault="00144938" w:rsidP="00144938">
      <w:pPr>
        <w:spacing w:line="264" w:lineRule="auto"/>
        <w:ind w:firstLine="600"/>
        <w:jc w:val="both"/>
        <w:rPr>
          <w:sz w:val="24"/>
          <w:szCs w:val="24"/>
        </w:rPr>
      </w:pPr>
      <w:r w:rsidRPr="00E1117E">
        <w:rPr>
          <w:color w:val="000000"/>
          <w:sz w:val="24"/>
          <w:szCs w:val="24"/>
        </w:rPr>
        <w:t>распознавать достоверную и недостоверную информацию самостоятельно или на</w:t>
      </w:r>
      <w:r w:rsidRPr="00144938">
        <w:rPr>
          <w:color w:val="000000"/>
          <w:sz w:val="24"/>
          <w:szCs w:val="24"/>
        </w:rPr>
        <w:t xml:space="preserve"> </w:t>
      </w:r>
      <w:r w:rsidRPr="00E1117E">
        <w:rPr>
          <w:color w:val="000000"/>
          <w:sz w:val="24"/>
          <w:szCs w:val="24"/>
        </w:rPr>
        <w:t>основании предложенного учителем способа её проверки;</w:t>
      </w:r>
    </w:p>
    <w:p w:rsidR="00144938" w:rsidRPr="00E1117E" w:rsidRDefault="00144938" w:rsidP="00144938">
      <w:pPr>
        <w:spacing w:line="264" w:lineRule="auto"/>
        <w:ind w:firstLine="600"/>
        <w:jc w:val="both"/>
        <w:rPr>
          <w:sz w:val="24"/>
          <w:szCs w:val="24"/>
        </w:rPr>
      </w:pPr>
      <w:r w:rsidRPr="00E1117E">
        <w:rPr>
          <w:color w:val="000000"/>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144938" w:rsidRPr="00E1117E" w:rsidRDefault="00144938" w:rsidP="00144938">
      <w:pPr>
        <w:spacing w:line="264" w:lineRule="auto"/>
        <w:ind w:firstLine="600"/>
        <w:jc w:val="both"/>
        <w:rPr>
          <w:sz w:val="24"/>
          <w:szCs w:val="24"/>
        </w:rPr>
      </w:pPr>
      <w:r w:rsidRPr="00E1117E">
        <w:rPr>
          <w:color w:val="000000"/>
          <w:sz w:val="24"/>
          <w:szCs w:val="24"/>
        </w:rPr>
        <w:t>анализировать текстовую, видео-, графическую, звуковую, информацию в соответствии с учебной задачей;</w:t>
      </w:r>
    </w:p>
    <w:p w:rsidR="00144938" w:rsidRPr="00E1117E" w:rsidRDefault="00144938" w:rsidP="00144938">
      <w:pPr>
        <w:spacing w:line="264" w:lineRule="auto"/>
        <w:ind w:firstLine="600"/>
        <w:jc w:val="both"/>
        <w:rPr>
          <w:sz w:val="24"/>
          <w:szCs w:val="24"/>
        </w:rPr>
      </w:pPr>
      <w:r w:rsidRPr="00E1117E">
        <w:rPr>
          <w:color w:val="000000"/>
          <w:sz w:val="24"/>
          <w:szCs w:val="24"/>
        </w:rPr>
        <w:t>анализировать музыкальные тексты (акустические и нотные)по предложенному учителем алгоритму;</w:t>
      </w:r>
    </w:p>
    <w:p w:rsidR="00144938" w:rsidRPr="00E1117E" w:rsidRDefault="00144938" w:rsidP="00144938">
      <w:pPr>
        <w:spacing w:line="264" w:lineRule="auto"/>
        <w:ind w:firstLine="600"/>
        <w:jc w:val="both"/>
        <w:rPr>
          <w:sz w:val="24"/>
          <w:szCs w:val="24"/>
        </w:rPr>
      </w:pPr>
      <w:r w:rsidRPr="00E1117E">
        <w:rPr>
          <w:color w:val="000000"/>
          <w:sz w:val="24"/>
          <w:szCs w:val="24"/>
        </w:rPr>
        <w:t>самостоятельно создавать схемы, таблицы для представления информации.</w:t>
      </w:r>
    </w:p>
    <w:p w:rsidR="00144938" w:rsidRPr="00E1117E" w:rsidRDefault="00144938" w:rsidP="00144938">
      <w:pPr>
        <w:spacing w:line="264" w:lineRule="auto"/>
        <w:ind w:firstLine="600"/>
        <w:jc w:val="both"/>
        <w:rPr>
          <w:sz w:val="24"/>
          <w:szCs w:val="24"/>
        </w:rPr>
      </w:pPr>
      <w:r w:rsidRPr="00E1117E">
        <w:rPr>
          <w:b/>
          <w:color w:val="000000"/>
          <w:sz w:val="24"/>
          <w:szCs w:val="24"/>
        </w:rPr>
        <w:t>У обучающегося будут сформированы следующие умения как часть универсальных коммуникативных учебных действий</w:t>
      </w:r>
      <w:r w:rsidRPr="00E1117E">
        <w:rPr>
          <w:color w:val="000000"/>
          <w:sz w:val="24"/>
          <w:szCs w:val="24"/>
        </w:rPr>
        <w:t>:</w:t>
      </w:r>
    </w:p>
    <w:p w:rsidR="00144938" w:rsidRPr="00E1117E" w:rsidRDefault="00144938" w:rsidP="00144938">
      <w:pPr>
        <w:spacing w:line="264" w:lineRule="auto"/>
        <w:ind w:firstLine="600"/>
        <w:jc w:val="both"/>
        <w:rPr>
          <w:sz w:val="24"/>
          <w:szCs w:val="24"/>
        </w:rPr>
      </w:pPr>
      <w:r w:rsidRPr="00E1117E">
        <w:rPr>
          <w:b/>
          <w:color w:val="000000"/>
          <w:sz w:val="24"/>
          <w:szCs w:val="24"/>
        </w:rPr>
        <w:t>1) невербальная коммуникация:</w:t>
      </w:r>
    </w:p>
    <w:p w:rsidR="00144938" w:rsidRPr="00E1117E" w:rsidRDefault="00144938" w:rsidP="00144938">
      <w:pPr>
        <w:spacing w:line="264" w:lineRule="auto"/>
        <w:ind w:firstLine="600"/>
        <w:jc w:val="both"/>
        <w:rPr>
          <w:sz w:val="24"/>
          <w:szCs w:val="24"/>
        </w:rPr>
      </w:pPr>
      <w:r w:rsidRPr="00E1117E">
        <w:rPr>
          <w:color w:val="000000"/>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144938" w:rsidRPr="00E1117E" w:rsidRDefault="00144938" w:rsidP="00144938">
      <w:pPr>
        <w:spacing w:line="264" w:lineRule="auto"/>
        <w:ind w:firstLine="600"/>
        <w:jc w:val="both"/>
        <w:rPr>
          <w:sz w:val="24"/>
          <w:szCs w:val="24"/>
        </w:rPr>
      </w:pPr>
      <w:r w:rsidRPr="00E1117E">
        <w:rPr>
          <w:color w:val="000000"/>
          <w:sz w:val="24"/>
          <w:szCs w:val="24"/>
        </w:rPr>
        <w:t>выступать перед публикой в качестве исполнителя музыки (соло или в коллективе);</w:t>
      </w:r>
    </w:p>
    <w:p w:rsidR="00144938" w:rsidRPr="00E1117E" w:rsidRDefault="00144938" w:rsidP="00144938">
      <w:pPr>
        <w:spacing w:line="264" w:lineRule="auto"/>
        <w:ind w:firstLine="600"/>
        <w:jc w:val="both"/>
        <w:rPr>
          <w:sz w:val="24"/>
          <w:szCs w:val="24"/>
        </w:rPr>
      </w:pPr>
      <w:r w:rsidRPr="00E1117E">
        <w:rPr>
          <w:color w:val="000000"/>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144938" w:rsidRPr="00E1117E" w:rsidRDefault="00144938" w:rsidP="00144938">
      <w:pPr>
        <w:spacing w:line="264" w:lineRule="auto"/>
        <w:ind w:firstLine="600"/>
        <w:jc w:val="both"/>
        <w:rPr>
          <w:sz w:val="24"/>
          <w:szCs w:val="24"/>
        </w:rPr>
      </w:pPr>
      <w:r w:rsidRPr="00E1117E">
        <w:rPr>
          <w:color w:val="000000"/>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144938" w:rsidRPr="00E1117E" w:rsidRDefault="00144938" w:rsidP="00144938">
      <w:pPr>
        <w:spacing w:line="264" w:lineRule="auto"/>
        <w:ind w:firstLine="600"/>
        <w:jc w:val="both"/>
        <w:rPr>
          <w:sz w:val="24"/>
          <w:szCs w:val="24"/>
        </w:rPr>
      </w:pPr>
      <w:r w:rsidRPr="00E1117E">
        <w:rPr>
          <w:b/>
          <w:color w:val="000000"/>
          <w:sz w:val="24"/>
          <w:szCs w:val="24"/>
        </w:rPr>
        <w:t>2) вербальная коммуникация:</w:t>
      </w:r>
    </w:p>
    <w:p w:rsidR="00144938" w:rsidRPr="00E1117E" w:rsidRDefault="00144938" w:rsidP="00144938">
      <w:pPr>
        <w:spacing w:line="264" w:lineRule="auto"/>
        <w:ind w:firstLine="600"/>
        <w:jc w:val="both"/>
        <w:rPr>
          <w:sz w:val="24"/>
          <w:szCs w:val="24"/>
        </w:rPr>
      </w:pPr>
      <w:r w:rsidRPr="00E1117E">
        <w:rPr>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144938" w:rsidRPr="00E1117E" w:rsidRDefault="00144938" w:rsidP="00144938">
      <w:pPr>
        <w:spacing w:line="264" w:lineRule="auto"/>
        <w:ind w:firstLine="600"/>
        <w:jc w:val="both"/>
        <w:rPr>
          <w:sz w:val="24"/>
          <w:szCs w:val="24"/>
        </w:rPr>
      </w:pPr>
      <w:r w:rsidRPr="00E1117E">
        <w:rPr>
          <w:color w:val="000000"/>
          <w:sz w:val="24"/>
          <w:szCs w:val="24"/>
        </w:rPr>
        <w:t>проявлять уважительное отношение к собеседнику, соблюдать правила ведения диалога и дискуссии;</w:t>
      </w:r>
    </w:p>
    <w:p w:rsidR="00144938" w:rsidRPr="00E1117E" w:rsidRDefault="00144938" w:rsidP="00144938">
      <w:pPr>
        <w:spacing w:line="264" w:lineRule="auto"/>
        <w:ind w:firstLine="600"/>
        <w:jc w:val="both"/>
        <w:rPr>
          <w:sz w:val="24"/>
          <w:szCs w:val="24"/>
        </w:rPr>
      </w:pPr>
      <w:r w:rsidRPr="00E1117E">
        <w:rPr>
          <w:color w:val="000000"/>
          <w:sz w:val="24"/>
          <w:szCs w:val="24"/>
        </w:rPr>
        <w:t>признавать возможность существования разных точек зрения;</w:t>
      </w:r>
    </w:p>
    <w:p w:rsidR="00144938" w:rsidRPr="00E1117E" w:rsidRDefault="00144938" w:rsidP="00144938">
      <w:pPr>
        <w:spacing w:line="264" w:lineRule="auto"/>
        <w:ind w:firstLine="600"/>
        <w:jc w:val="both"/>
        <w:rPr>
          <w:sz w:val="24"/>
          <w:szCs w:val="24"/>
        </w:rPr>
      </w:pPr>
      <w:r w:rsidRPr="00E1117E">
        <w:rPr>
          <w:color w:val="000000"/>
          <w:sz w:val="24"/>
          <w:szCs w:val="24"/>
        </w:rPr>
        <w:t>корректно и аргументированно высказывать своё мнение;</w:t>
      </w:r>
    </w:p>
    <w:p w:rsidR="00144938" w:rsidRPr="00E1117E" w:rsidRDefault="00144938" w:rsidP="00144938">
      <w:pPr>
        <w:spacing w:line="264" w:lineRule="auto"/>
        <w:ind w:firstLine="600"/>
        <w:jc w:val="both"/>
        <w:rPr>
          <w:sz w:val="24"/>
          <w:szCs w:val="24"/>
        </w:rPr>
      </w:pPr>
      <w:r w:rsidRPr="00E1117E">
        <w:rPr>
          <w:color w:val="000000"/>
          <w:sz w:val="24"/>
          <w:szCs w:val="24"/>
        </w:rPr>
        <w:t>строить речевое высказывание в соответствии с поставленной задачей;</w:t>
      </w:r>
    </w:p>
    <w:p w:rsidR="00144938" w:rsidRPr="00E1117E" w:rsidRDefault="00144938" w:rsidP="00144938">
      <w:pPr>
        <w:spacing w:line="264" w:lineRule="auto"/>
        <w:ind w:firstLine="600"/>
        <w:jc w:val="both"/>
        <w:rPr>
          <w:sz w:val="24"/>
          <w:szCs w:val="24"/>
        </w:rPr>
      </w:pPr>
      <w:r w:rsidRPr="00E1117E">
        <w:rPr>
          <w:color w:val="000000"/>
          <w:sz w:val="24"/>
          <w:szCs w:val="24"/>
        </w:rPr>
        <w:t>создавать устные и письменные тексты (описание, рассуждение, повествование);</w:t>
      </w:r>
    </w:p>
    <w:p w:rsidR="00144938" w:rsidRPr="00E1117E" w:rsidRDefault="00144938" w:rsidP="00144938">
      <w:pPr>
        <w:spacing w:line="264" w:lineRule="auto"/>
        <w:ind w:firstLine="600"/>
        <w:jc w:val="both"/>
        <w:rPr>
          <w:sz w:val="24"/>
          <w:szCs w:val="24"/>
        </w:rPr>
      </w:pPr>
      <w:r w:rsidRPr="00E1117E">
        <w:rPr>
          <w:color w:val="000000"/>
          <w:sz w:val="24"/>
          <w:szCs w:val="24"/>
        </w:rPr>
        <w:t>готовить небольшие публичные выступления;</w:t>
      </w:r>
    </w:p>
    <w:p w:rsidR="00144938" w:rsidRPr="00E1117E" w:rsidRDefault="00144938" w:rsidP="00144938">
      <w:pPr>
        <w:spacing w:line="264" w:lineRule="auto"/>
        <w:ind w:firstLine="600"/>
        <w:jc w:val="both"/>
        <w:rPr>
          <w:sz w:val="24"/>
          <w:szCs w:val="24"/>
        </w:rPr>
      </w:pPr>
      <w:r w:rsidRPr="00E1117E">
        <w:rPr>
          <w:color w:val="000000"/>
          <w:sz w:val="24"/>
          <w:szCs w:val="24"/>
        </w:rPr>
        <w:lastRenderedPageBreak/>
        <w:t>подбирать иллюстративный материал (рисунки, фото, плакаты) к тексту выступления.</w:t>
      </w:r>
    </w:p>
    <w:p w:rsidR="00144938" w:rsidRPr="00E1117E" w:rsidRDefault="00144938" w:rsidP="00144938">
      <w:pPr>
        <w:spacing w:line="264" w:lineRule="auto"/>
        <w:ind w:firstLine="600"/>
        <w:jc w:val="both"/>
        <w:rPr>
          <w:sz w:val="24"/>
          <w:szCs w:val="24"/>
        </w:rPr>
      </w:pPr>
      <w:r w:rsidRPr="00E1117E">
        <w:rPr>
          <w:b/>
          <w:color w:val="000000"/>
          <w:sz w:val="24"/>
          <w:szCs w:val="24"/>
        </w:rPr>
        <w:t>3) совместная деятельность (сотрудничество):</w:t>
      </w:r>
    </w:p>
    <w:p w:rsidR="00144938" w:rsidRPr="00E1117E" w:rsidRDefault="00144938" w:rsidP="00144938">
      <w:pPr>
        <w:spacing w:line="264" w:lineRule="auto"/>
        <w:ind w:firstLine="600"/>
        <w:jc w:val="both"/>
        <w:rPr>
          <w:sz w:val="24"/>
          <w:szCs w:val="24"/>
        </w:rPr>
      </w:pPr>
      <w:r w:rsidRPr="00E1117E">
        <w:rPr>
          <w:color w:val="000000"/>
          <w:sz w:val="24"/>
          <w:szCs w:val="24"/>
        </w:rPr>
        <w:t>стремиться к объединению усилий, эмоциональной эмпатии в ситуациях совместного восприятия, исполнения музыки;</w:t>
      </w:r>
    </w:p>
    <w:p w:rsidR="00144938" w:rsidRPr="00E1117E" w:rsidRDefault="00144938" w:rsidP="00144938">
      <w:pPr>
        <w:spacing w:line="264" w:lineRule="auto"/>
        <w:ind w:firstLine="600"/>
        <w:jc w:val="both"/>
        <w:rPr>
          <w:sz w:val="24"/>
          <w:szCs w:val="24"/>
        </w:rPr>
      </w:pPr>
      <w:r w:rsidRPr="00E1117E">
        <w:rPr>
          <w:color w:val="000000"/>
          <w:sz w:val="24"/>
          <w:szCs w:val="24"/>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144938" w:rsidRPr="00E1117E" w:rsidRDefault="00144938" w:rsidP="00144938">
      <w:pPr>
        <w:spacing w:line="264" w:lineRule="auto"/>
        <w:ind w:firstLine="600"/>
        <w:jc w:val="both"/>
        <w:rPr>
          <w:sz w:val="24"/>
          <w:szCs w:val="24"/>
        </w:rPr>
      </w:pPr>
      <w:r w:rsidRPr="00E1117E">
        <w:rPr>
          <w:color w:val="000000"/>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144938" w:rsidRPr="00E1117E" w:rsidRDefault="00144938" w:rsidP="00144938">
      <w:pPr>
        <w:spacing w:line="264" w:lineRule="auto"/>
        <w:ind w:firstLine="600"/>
        <w:jc w:val="both"/>
        <w:rPr>
          <w:sz w:val="24"/>
          <w:szCs w:val="24"/>
        </w:rPr>
      </w:pPr>
      <w:r w:rsidRPr="00E1117E">
        <w:rPr>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144938" w:rsidRPr="00E1117E" w:rsidRDefault="00144938" w:rsidP="00144938">
      <w:pPr>
        <w:spacing w:line="264" w:lineRule="auto"/>
        <w:ind w:firstLine="600"/>
        <w:jc w:val="both"/>
        <w:rPr>
          <w:sz w:val="24"/>
          <w:szCs w:val="24"/>
        </w:rPr>
      </w:pPr>
      <w:r w:rsidRPr="00E1117E">
        <w:rPr>
          <w:color w:val="000000"/>
          <w:sz w:val="24"/>
          <w:szCs w:val="24"/>
        </w:rPr>
        <w:t>ответственно выполнять свою часть работы; оценивать свой вклад в общий</w:t>
      </w:r>
      <w:r w:rsidRPr="00144938">
        <w:rPr>
          <w:color w:val="000000"/>
          <w:sz w:val="24"/>
          <w:szCs w:val="24"/>
        </w:rPr>
        <w:t xml:space="preserve"> </w:t>
      </w:r>
      <w:r w:rsidRPr="00E1117E">
        <w:rPr>
          <w:color w:val="000000"/>
          <w:sz w:val="24"/>
          <w:szCs w:val="24"/>
        </w:rPr>
        <w:t>результат;</w:t>
      </w:r>
    </w:p>
    <w:p w:rsidR="00144938" w:rsidRPr="00E1117E" w:rsidRDefault="00144938" w:rsidP="00144938">
      <w:pPr>
        <w:spacing w:line="264" w:lineRule="auto"/>
        <w:ind w:firstLine="600"/>
        <w:jc w:val="both"/>
        <w:rPr>
          <w:sz w:val="24"/>
          <w:szCs w:val="24"/>
        </w:rPr>
      </w:pPr>
      <w:r w:rsidRPr="00E1117E">
        <w:rPr>
          <w:color w:val="000000"/>
          <w:sz w:val="24"/>
          <w:szCs w:val="24"/>
        </w:rPr>
        <w:t>выполнять совместные проектные, творческие задания с опорой на предложенные образцы.</w:t>
      </w:r>
    </w:p>
    <w:p w:rsidR="00144938" w:rsidRPr="00E1117E" w:rsidRDefault="00144938" w:rsidP="00144938">
      <w:pPr>
        <w:spacing w:line="264" w:lineRule="auto"/>
        <w:ind w:firstLine="600"/>
        <w:jc w:val="both"/>
        <w:rPr>
          <w:sz w:val="24"/>
          <w:szCs w:val="24"/>
        </w:rPr>
      </w:pPr>
      <w:r w:rsidRPr="00E1117E">
        <w:rPr>
          <w:b/>
          <w:color w:val="000000"/>
          <w:sz w:val="24"/>
          <w:szCs w:val="24"/>
        </w:rPr>
        <w:t>У обучающегося будут сформированы следующие умения самоорганизации как части универсальных регулятивных учебных действий</w:t>
      </w:r>
      <w:r w:rsidRPr="00E1117E">
        <w:rPr>
          <w:color w:val="000000"/>
          <w:sz w:val="24"/>
          <w:szCs w:val="24"/>
        </w:rPr>
        <w:t>:</w:t>
      </w:r>
    </w:p>
    <w:p w:rsidR="00144938" w:rsidRPr="00E1117E" w:rsidRDefault="00144938" w:rsidP="00144938">
      <w:pPr>
        <w:spacing w:line="264" w:lineRule="auto"/>
        <w:ind w:firstLine="600"/>
        <w:jc w:val="both"/>
        <w:rPr>
          <w:sz w:val="24"/>
          <w:szCs w:val="24"/>
        </w:rPr>
      </w:pPr>
      <w:r w:rsidRPr="00E1117E">
        <w:rPr>
          <w:color w:val="000000"/>
          <w:sz w:val="24"/>
          <w:szCs w:val="24"/>
        </w:rPr>
        <w:t>планировать действия по решению учебной задачи для получения результата;</w:t>
      </w:r>
    </w:p>
    <w:p w:rsidR="00144938" w:rsidRPr="00E1117E" w:rsidRDefault="00144938" w:rsidP="00144938">
      <w:pPr>
        <w:spacing w:line="264" w:lineRule="auto"/>
        <w:ind w:firstLine="600"/>
        <w:jc w:val="both"/>
        <w:rPr>
          <w:sz w:val="24"/>
          <w:szCs w:val="24"/>
        </w:rPr>
      </w:pPr>
      <w:r w:rsidRPr="00E1117E">
        <w:rPr>
          <w:color w:val="000000"/>
          <w:sz w:val="24"/>
          <w:szCs w:val="24"/>
        </w:rPr>
        <w:t>выстраивать последовательность выбранных действий.</w:t>
      </w:r>
    </w:p>
    <w:p w:rsidR="00144938" w:rsidRPr="00E1117E" w:rsidRDefault="00144938" w:rsidP="00144938">
      <w:pPr>
        <w:spacing w:line="264" w:lineRule="auto"/>
        <w:ind w:firstLine="600"/>
        <w:jc w:val="both"/>
        <w:rPr>
          <w:sz w:val="24"/>
          <w:szCs w:val="24"/>
        </w:rPr>
      </w:pPr>
      <w:r w:rsidRPr="00E1117E">
        <w:rPr>
          <w:b/>
          <w:color w:val="000000"/>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E1117E">
        <w:rPr>
          <w:color w:val="000000"/>
          <w:sz w:val="24"/>
          <w:szCs w:val="24"/>
        </w:rPr>
        <w:t>:</w:t>
      </w:r>
    </w:p>
    <w:p w:rsidR="00144938" w:rsidRPr="00E1117E" w:rsidRDefault="00144938" w:rsidP="00144938">
      <w:pPr>
        <w:spacing w:line="264" w:lineRule="auto"/>
        <w:ind w:firstLine="600"/>
        <w:jc w:val="both"/>
        <w:rPr>
          <w:sz w:val="24"/>
          <w:szCs w:val="24"/>
        </w:rPr>
      </w:pPr>
      <w:r w:rsidRPr="00E1117E">
        <w:rPr>
          <w:color w:val="000000"/>
          <w:sz w:val="24"/>
          <w:szCs w:val="24"/>
        </w:rPr>
        <w:t>устанавливать причины успеха (неудач) учебной деятельности;</w:t>
      </w:r>
    </w:p>
    <w:p w:rsidR="00144938" w:rsidRPr="00E1117E" w:rsidRDefault="00144938" w:rsidP="00144938">
      <w:pPr>
        <w:spacing w:line="264" w:lineRule="auto"/>
        <w:ind w:firstLine="600"/>
        <w:jc w:val="both"/>
        <w:rPr>
          <w:sz w:val="24"/>
          <w:szCs w:val="24"/>
        </w:rPr>
      </w:pPr>
      <w:r w:rsidRPr="00E1117E">
        <w:rPr>
          <w:color w:val="000000"/>
          <w:sz w:val="24"/>
          <w:szCs w:val="24"/>
        </w:rPr>
        <w:t>корректировать свои учебные действия для преодоления ошибок.</w:t>
      </w:r>
    </w:p>
    <w:p w:rsidR="00144938" w:rsidRPr="00E1117E" w:rsidRDefault="00144938" w:rsidP="00144938">
      <w:pPr>
        <w:spacing w:line="264" w:lineRule="auto"/>
        <w:ind w:firstLine="600"/>
        <w:jc w:val="both"/>
        <w:rPr>
          <w:sz w:val="24"/>
          <w:szCs w:val="24"/>
        </w:rPr>
      </w:pPr>
      <w:r w:rsidRPr="00E1117E">
        <w:rPr>
          <w:color w:val="000000"/>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bookmarkStart w:id="118" w:name="_Toc139972686"/>
      <w:bookmarkEnd w:id="118"/>
    </w:p>
    <w:p w:rsidR="00144938" w:rsidRPr="00E1117E" w:rsidRDefault="00144938" w:rsidP="00144938">
      <w:pPr>
        <w:spacing w:line="264" w:lineRule="auto"/>
        <w:ind w:left="120"/>
        <w:jc w:val="center"/>
        <w:rPr>
          <w:sz w:val="24"/>
          <w:szCs w:val="24"/>
        </w:rPr>
      </w:pPr>
    </w:p>
    <w:p w:rsidR="00144938" w:rsidRPr="00E1117E" w:rsidRDefault="00144938" w:rsidP="00144938">
      <w:pPr>
        <w:spacing w:line="264" w:lineRule="auto"/>
        <w:ind w:left="120"/>
        <w:jc w:val="center"/>
        <w:rPr>
          <w:sz w:val="24"/>
          <w:szCs w:val="24"/>
        </w:rPr>
      </w:pPr>
      <w:r w:rsidRPr="00E1117E">
        <w:rPr>
          <w:b/>
          <w:color w:val="000000"/>
          <w:sz w:val="24"/>
          <w:szCs w:val="24"/>
        </w:rPr>
        <w:t>ПРЕДМЕТНЫЕ РЕЗУЛЬТАТЫ</w:t>
      </w:r>
    </w:p>
    <w:p w:rsidR="00144938" w:rsidRPr="00E1117E" w:rsidRDefault="00144938" w:rsidP="00144938">
      <w:pPr>
        <w:spacing w:line="264" w:lineRule="auto"/>
        <w:ind w:firstLine="600"/>
        <w:jc w:val="both"/>
        <w:rPr>
          <w:sz w:val="24"/>
          <w:szCs w:val="24"/>
        </w:rPr>
      </w:pPr>
      <w:r w:rsidRPr="00E1117E">
        <w:rPr>
          <w:color w:val="000000"/>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144938" w:rsidRPr="00E1117E" w:rsidRDefault="00144938" w:rsidP="00144938">
      <w:pPr>
        <w:spacing w:line="264" w:lineRule="auto"/>
        <w:ind w:left="120"/>
        <w:jc w:val="both"/>
        <w:rPr>
          <w:sz w:val="24"/>
          <w:szCs w:val="24"/>
        </w:rPr>
      </w:pPr>
    </w:p>
    <w:p w:rsidR="00144938" w:rsidRPr="00E1117E" w:rsidRDefault="00144938" w:rsidP="00144938">
      <w:pPr>
        <w:spacing w:line="264" w:lineRule="auto"/>
        <w:ind w:left="120"/>
        <w:jc w:val="both"/>
        <w:rPr>
          <w:sz w:val="24"/>
          <w:szCs w:val="24"/>
        </w:rPr>
      </w:pPr>
      <w:r w:rsidRPr="00E1117E">
        <w:rPr>
          <w:b/>
          <w:color w:val="000000"/>
          <w:sz w:val="24"/>
          <w:szCs w:val="24"/>
        </w:rPr>
        <w:t>Обучающиеся, освоившие основную образовательную программу по музыке:</w:t>
      </w:r>
    </w:p>
    <w:p w:rsidR="00144938" w:rsidRPr="00E1117E" w:rsidRDefault="00144938" w:rsidP="00144938">
      <w:pPr>
        <w:spacing w:line="264" w:lineRule="auto"/>
        <w:ind w:firstLine="600"/>
        <w:jc w:val="both"/>
        <w:rPr>
          <w:sz w:val="24"/>
          <w:szCs w:val="24"/>
        </w:rPr>
      </w:pPr>
      <w:r w:rsidRPr="00E1117E">
        <w:rPr>
          <w:color w:val="000000"/>
          <w:sz w:val="24"/>
          <w:szCs w:val="24"/>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144938" w:rsidRPr="00E1117E" w:rsidRDefault="00144938" w:rsidP="00144938">
      <w:pPr>
        <w:spacing w:line="264" w:lineRule="auto"/>
        <w:ind w:firstLine="600"/>
        <w:jc w:val="both"/>
        <w:rPr>
          <w:sz w:val="24"/>
          <w:szCs w:val="24"/>
        </w:rPr>
      </w:pPr>
      <w:r w:rsidRPr="00E1117E">
        <w:rPr>
          <w:color w:val="000000"/>
          <w:sz w:val="24"/>
          <w:szCs w:val="24"/>
        </w:rPr>
        <w:t>сознательно стремятся к развитию своих музыкальных способностей;</w:t>
      </w:r>
    </w:p>
    <w:p w:rsidR="00144938" w:rsidRPr="00E1117E" w:rsidRDefault="00144938" w:rsidP="00144938">
      <w:pPr>
        <w:spacing w:line="264" w:lineRule="auto"/>
        <w:ind w:firstLine="600"/>
        <w:jc w:val="both"/>
        <w:rPr>
          <w:sz w:val="24"/>
          <w:szCs w:val="24"/>
        </w:rPr>
      </w:pPr>
      <w:r w:rsidRPr="00E1117E">
        <w:rPr>
          <w:color w:val="000000"/>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144938" w:rsidRPr="00E1117E" w:rsidRDefault="00144938" w:rsidP="00144938">
      <w:pPr>
        <w:spacing w:line="264" w:lineRule="auto"/>
        <w:ind w:firstLine="600"/>
        <w:jc w:val="both"/>
        <w:rPr>
          <w:sz w:val="24"/>
          <w:szCs w:val="24"/>
        </w:rPr>
      </w:pPr>
      <w:r w:rsidRPr="00E1117E">
        <w:rPr>
          <w:color w:val="000000"/>
          <w:sz w:val="24"/>
          <w:szCs w:val="24"/>
        </w:rPr>
        <w:lastRenderedPageBreak/>
        <w:t xml:space="preserve">имеют опыт восприятия, творческой и исполнительской деятельности; </w:t>
      </w:r>
    </w:p>
    <w:p w:rsidR="00144938" w:rsidRPr="00E1117E" w:rsidRDefault="00144938" w:rsidP="00144938">
      <w:pPr>
        <w:spacing w:line="264" w:lineRule="auto"/>
        <w:ind w:firstLine="600"/>
        <w:jc w:val="both"/>
        <w:rPr>
          <w:sz w:val="24"/>
          <w:szCs w:val="24"/>
        </w:rPr>
      </w:pPr>
      <w:r w:rsidRPr="00E1117E">
        <w:rPr>
          <w:color w:val="000000"/>
          <w:sz w:val="24"/>
          <w:szCs w:val="24"/>
        </w:rPr>
        <w:t>с уважением относятся к достижениям отечественной музыкальной культуры;</w:t>
      </w:r>
    </w:p>
    <w:p w:rsidR="00144938" w:rsidRPr="00E1117E" w:rsidRDefault="00144938" w:rsidP="00144938">
      <w:pPr>
        <w:spacing w:line="264" w:lineRule="auto"/>
        <w:ind w:firstLine="600"/>
        <w:jc w:val="both"/>
        <w:rPr>
          <w:sz w:val="24"/>
          <w:szCs w:val="24"/>
        </w:rPr>
      </w:pPr>
      <w:r w:rsidRPr="00E1117E">
        <w:rPr>
          <w:color w:val="000000"/>
          <w:sz w:val="24"/>
          <w:szCs w:val="24"/>
        </w:rPr>
        <w:t>стремятся к расширению своего музыкального кругозора.</w:t>
      </w:r>
    </w:p>
    <w:p w:rsidR="00144938" w:rsidRPr="00E1117E" w:rsidRDefault="00144938" w:rsidP="00144938">
      <w:pPr>
        <w:spacing w:line="264" w:lineRule="auto"/>
        <w:ind w:firstLine="600"/>
        <w:jc w:val="both"/>
        <w:rPr>
          <w:sz w:val="24"/>
          <w:szCs w:val="24"/>
        </w:rPr>
      </w:pPr>
      <w:r w:rsidRPr="00E1117E">
        <w:rPr>
          <w:b/>
          <w:color w:val="000000"/>
          <w:sz w:val="24"/>
          <w:szCs w:val="24"/>
        </w:rPr>
        <w:t>К концу изучения модуля № 1 «Народная музыка России» обучающийся научится:</w:t>
      </w:r>
    </w:p>
    <w:p w:rsidR="00144938" w:rsidRPr="00E1117E" w:rsidRDefault="00144938" w:rsidP="00144938">
      <w:pPr>
        <w:spacing w:line="264" w:lineRule="auto"/>
        <w:ind w:firstLine="600"/>
        <w:jc w:val="both"/>
        <w:rPr>
          <w:sz w:val="24"/>
          <w:szCs w:val="24"/>
        </w:rPr>
      </w:pPr>
      <w:r w:rsidRPr="00E1117E">
        <w:rPr>
          <w:color w:val="000000"/>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144938" w:rsidRPr="00E1117E" w:rsidRDefault="00144938" w:rsidP="00144938">
      <w:pPr>
        <w:spacing w:line="264" w:lineRule="auto"/>
        <w:ind w:firstLine="600"/>
        <w:jc w:val="both"/>
        <w:rPr>
          <w:sz w:val="24"/>
          <w:szCs w:val="24"/>
        </w:rPr>
      </w:pPr>
      <w:r w:rsidRPr="00E1117E">
        <w:rPr>
          <w:color w:val="000000"/>
          <w:sz w:val="24"/>
          <w:szCs w:val="24"/>
        </w:rPr>
        <w:t>определять на слух и называть знакомые народные музыкальные инструменты;</w:t>
      </w:r>
    </w:p>
    <w:p w:rsidR="00144938" w:rsidRPr="00E1117E" w:rsidRDefault="00144938" w:rsidP="00144938">
      <w:pPr>
        <w:spacing w:line="264" w:lineRule="auto"/>
        <w:ind w:firstLine="600"/>
        <w:jc w:val="both"/>
        <w:rPr>
          <w:sz w:val="24"/>
          <w:szCs w:val="24"/>
        </w:rPr>
      </w:pPr>
      <w:r w:rsidRPr="00E1117E">
        <w:rPr>
          <w:color w:val="000000"/>
          <w:sz w:val="24"/>
          <w:szCs w:val="24"/>
        </w:rPr>
        <w:t>группировать народные музыкальные инструменты по принципу звукоизвлечения: духовые, ударные, струнные;</w:t>
      </w:r>
    </w:p>
    <w:p w:rsidR="00144938" w:rsidRPr="00E1117E" w:rsidRDefault="00144938" w:rsidP="00144938">
      <w:pPr>
        <w:spacing w:line="264" w:lineRule="auto"/>
        <w:ind w:firstLine="600"/>
        <w:jc w:val="both"/>
        <w:rPr>
          <w:sz w:val="24"/>
          <w:szCs w:val="24"/>
        </w:rPr>
      </w:pPr>
      <w:r w:rsidRPr="00E1117E">
        <w:rPr>
          <w:color w:val="000000"/>
          <w:sz w:val="24"/>
          <w:szCs w:val="24"/>
        </w:rPr>
        <w:t>определять принадлежность музыкальных произведений и их фрагментов к композиторскому или народному творчеству;</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манеру пения, инструментального исполнения, типы солистов и коллективов – народных и академических;</w:t>
      </w:r>
    </w:p>
    <w:p w:rsidR="00144938" w:rsidRPr="00E1117E" w:rsidRDefault="00144938" w:rsidP="00144938">
      <w:pPr>
        <w:spacing w:line="264" w:lineRule="auto"/>
        <w:ind w:firstLine="600"/>
        <w:jc w:val="both"/>
        <w:rPr>
          <w:sz w:val="24"/>
          <w:szCs w:val="24"/>
        </w:rPr>
      </w:pPr>
      <w:r w:rsidRPr="00E1117E">
        <w:rPr>
          <w:color w:val="000000"/>
          <w:sz w:val="24"/>
          <w:szCs w:val="24"/>
        </w:rPr>
        <w:t>создавать ритмический аккомпанемент на ударных инструментах</w:t>
      </w:r>
      <w:r>
        <w:rPr>
          <w:color w:val="000000"/>
          <w:sz w:val="24"/>
          <w:szCs w:val="24"/>
        </w:rPr>
        <w:t xml:space="preserve"> </w:t>
      </w:r>
      <w:r w:rsidRPr="00E1117E">
        <w:rPr>
          <w:color w:val="000000"/>
          <w:sz w:val="24"/>
          <w:szCs w:val="24"/>
        </w:rPr>
        <w:t>при исполнении</w:t>
      </w:r>
      <w:r w:rsidRPr="00144938">
        <w:rPr>
          <w:color w:val="000000"/>
          <w:sz w:val="24"/>
          <w:szCs w:val="24"/>
        </w:rPr>
        <w:t xml:space="preserve"> </w:t>
      </w:r>
      <w:r w:rsidRPr="00E1117E">
        <w:rPr>
          <w:color w:val="000000"/>
          <w:sz w:val="24"/>
          <w:szCs w:val="24"/>
        </w:rPr>
        <w:t>народной песни;</w:t>
      </w:r>
    </w:p>
    <w:p w:rsidR="00144938" w:rsidRPr="00E1117E" w:rsidRDefault="00144938" w:rsidP="00144938">
      <w:pPr>
        <w:spacing w:line="264" w:lineRule="auto"/>
        <w:ind w:firstLine="600"/>
        <w:jc w:val="both"/>
        <w:rPr>
          <w:sz w:val="24"/>
          <w:szCs w:val="24"/>
        </w:rPr>
      </w:pPr>
      <w:r w:rsidRPr="00E1117E">
        <w:rPr>
          <w:color w:val="000000"/>
          <w:sz w:val="24"/>
          <w:szCs w:val="24"/>
        </w:rPr>
        <w:t>исполнять народные произведения различных жанров с сопровождением и без сопровождения;</w:t>
      </w:r>
    </w:p>
    <w:p w:rsidR="00144938" w:rsidRPr="00E1117E" w:rsidRDefault="00144938" w:rsidP="00144938">
      <w:pPr>
        <w:spacing w:line="264" w:lineRule="auto"/>
        <w:ind w:firstLine="600"/>
        <w:jc w:val="both"/>
        <w:rPr>
          <w:sz w:val="24"/>
          <w:szCs w:val="24"/>
        </w:rPr>
      </w:pPr>
      <w:r w:rsidRPr="00E1117E">
        <w:rPr>
          <w:color w:val="000000"/>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144938" w:rsidRPr="00E1117E" w:rsidRDefault="00144938" w:rsidP="00144938">
      <w:pPr>
        <w:spacing w:line="264" w:lineRule="auto"/>
        <w:ind w:firstLine="600"/>
        <w:jc w:val="both"/>
        <w:rPr>
          <w:sz w:val="24"/>
          <w:szCs w:val="24"/>
        </w:rPr>
      </w:pPr>
      <w:r w:rsidRPr="00E1117E">
        <w:rPr>
          <w:b/>
          <w:color w:val="000000"/>
          <w:sz w:val="24"/>
          <w:szCs w:val="24"/>
        </w:rPr>
        <w:t>К концу изучения модуля № 2 «Классическая музыка» обучающийся научится:</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на слух произведения классической музыки, называть автора и произведение, исполнительский состав;</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концертные жанры по особенностям исполнения (камерные</w:t>
      </w:r>
      <w:r>
        <w:rPr>
          <w:color w:val="000000"/>
          <w:sz w:val="24"/>
          <w:szCs w:val="24"/>
        </w:rPr>
        <w:t xml:space="preserve"> </w:t>
      </w:r>
      <w:r w:rsidRPr="00E1117E">
        <w:rPr>
          <w:color w:val="000000"/>
          <w:sz w:val="24"/>
          <w:szCs w:val="24"/>
        </w:rPr>
        <w:t>и симфонические, вокальные и инструментальные), знать их разновидности, приводить примеры;</w:t>
      </w:r>
    </w:p>
    <w:p w:rsidR="00144938" w:rsidRPr="00E1117E" w:rsidRDefault="00144938" w:rsidP="00144938">
      <w:pPr>
        <w:spacing w:line="264" w:lineRule="auto"/>
        <w:ind w:firstLine="600"/>
        <w:jc w:val="both"/>
        <w:rPr>
          <w:sz w:val="24"/>
          <w:szCs w:val="24"/>
        </w:rPr>
      </w:pPr>
      <w:r w:rsidRPr="00E1117E">
        <w:rPr>
          <w:color w:val="000000"/>
          <w:sz w:val="24"/>
          <w:szCs w:val="24"/>
        </w:rPr>
        <w:t>исполнять (в том числе фрагментарно, отдельными темами) сочинения композиторов-классиков;</w:t>
      </w:r>
    </w:p>
    <w:p w:rsidR="00144938" w:rsidRPr="00E1117E" w:rsidRDefault="00144938" w:rsidP="00144938">
      <w:pPr>
        <w:spacing w:line="264" w:lineRule="auto"/>
        <w:ind w:firstLine="600"/>
        <w:jc w:val="both"/>
        <w:rPr>
          <w:sz w:val="24"/>
          <w:szCs w:val="24"/>
        </w:rPr>
      </w:pPr>
      <w:r w:rsidRPr="00E1117E">
        <w:rPr>
          <w:color w:val="000000"/>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144938" w:rsidRPr="00E1117E" w:rsidRDefault="00144938" w:rsidP="00144938">
      <w:pPr>
        <w:spacing w:line="264" w:lineRule="auto"/>
        <w:ind w:firstLine="600"/>
        <w:jc w:val="both"/>
        <w:rPr>
          <w:sz w:val="24"/>
          <w:szCs w:val="24"/>
        </w:rPr>
      </w:pPr>
      <w:r w:rsidRPr="00E1117E">
        <w:rPr>
          <w:color w:val="000000"/>
          <w:sz w:val="24"/>
          <w:szCs w:val="24"/>
        </w:rPr>
        <w:t>характеризовать выразительные средства, использованные композитором для создания музыкального образа;</w:t>
      </w:r>
    </w:p>
    <w:p w:rsidR="00144938" w:rsidRPr="00E1117E" w:rsidRDefault="00144938" w:rsidP="00144938">
      <w:pPr>
        <w:spacing w:line="264" w:lineRule="auto"/>
        <w:ind w:firstLine="600"/>
        <w:jc w:val="both"/>
        <w:rPr>
          <w:sz w:val="24"/>
          <w:szCs w:val="24"/>
        </w:rPr>
      </w:pPr>
      <w:r w:rsidRPr="00E1117E">
        <w:rPr>
          <w:color w:val="000000"/>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144938" w:rsidRPr="00E1117E" w:rsidRDefault="00144938" w:rsidP="00144938">
      <w:pPr>
        <w:spacing w:line="264" w:lineRule="auto"/>
        <w:ind w:firstLine="600"/>
        <w:jc w:val="both"/>
        <w:rPr>
          <w:sz w:val="24"/>
          <w:szCs w:val="24"/>
        </w:rPr>
      </w:pPr>
      <w:r w:rsidRPr="00E1117E">
        <w:rPr>
          <w:b/>
          <w:color w:val="000000"/>
          <w:sz w:val="24"/>
          <w:szCs w:val="24"/>
        </w:rPr>
        <w:t>К концу изучения модуля № 3 «Музыка в жизни человека» обучающийся научится:</w:t>
      </w:r>
    </w:p>
    <w:p w:rsidR="00144938" w:rsidRPr="00E1117E" w:rsidRDefault="00144938" w:rsidP="00144938">
      <w:pPr>
        <w:spacing w:line="264" w:lineRule="auto"/>
        <w:ind w:firstLine="600"/>
        <w:jc w:val="both"/>
        <w:rPr>
          <w:sz w:val="24"/>
          <w:szCs w:val="24"/>
        </w:rPr>
      </w:pPr>
      <w:r w:rsidRPr="00E1117E">
        <w:rPr>
          <w:color w:val="000000"/>
          <w:sz w:val="24"/>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144938" w:rsidRPr="00E1117E" w:rsidRDefault="00144938" w:rsidP="00144938">
      <w:pPr>
        <w:spacing w:line="264" w:lineRule="auto"/>
        <w:ind w:firstLine="600"/>
        <w:jc w:val="both"/>
        <w:rPr>
          <w:sz w:val="24"/>
          <w:szCs w:val="24"/>
        </w:rPr>
      </w:pPr>
      <w:r w:rsidRPr="00E1117E">
        <w:rPr>
          <w:color w:val="000000"/>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w:t>
      </w:r>
      <w:r w:rsidRPr="00E1117E">
        <w:rPr>
          <w:color w:val="000000"/>
          <w:sz w:val="24"/>
          <w:szCs w:val="24"/>
        </w:rPr>
        <w:lastRenderedPageBreak/>
        <w:t>маршевость (связь с движением), декламационность, эпос (связь со словом);</w:t>
      </w:r>
    </w:p>
    <w:p w:rsidR="00144938" w:rsidRPr="00E1117E" w:rsidRDefault="00144938" w:rsidP="00144938">
      <w:pPr>
        <w:spacing w:line="264" w:lineRule="auto"/>
        <w:ind w:firstLine="600"/>
        <w:jc w:val="both"/>
        <w:rPr>
          <w:sz w:val="24"/>
          <w:szCs w:val="24"/>
        </w:rPr>
      </w:pPr>
      <w:r w:rsidRPr="00E1117E">
        <w:rPr>
          <w:color w:val="000000"/>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144938" w:rsidRPr="00E1117E" w:rsidRDefault="00144938" w:rsidP="00144938">
      <w:pPr>
        <w:spacing w:line="264" w:lineRule="auto"/>
        <w:ind w:firstLine="600"/>
        <w:jc w:val="both"/>
        <w:rPr>
          <w:sz w:val="24"/>
          <w:szCs w:val="24"/>
        </w:rPr>
      </w:pPr>
      <w:r w:rsidRPr="00E1117E">
        <w:rPr>
          <w:b/>
          <w:color w:val="000000"/>
          <w:sz w:val="24"/>
          <w:szCs w:val="24"/>
        </w:rPr>
        <w:t>К концу изучения модуля № 4 «Музыка народов мира» обучающийся научится:</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на слух и исполнять произведения народной и композиторской музыки других стран;</w:t>
      </w:r>
    </w:p>
    <w:p w:rsidR="00144938" w:rsidRPr="00E1117E" w:rsidRDefault="00144938" w:rsidP="00144938">
      <w:pPr>
        <w:spacing w:line="264" w:lineRule="auto"/>
        <w:ind w:firstLine="600"/>
        <w:jc w:val="both"/>
        <w:rPr>
          <w:sz w:val="24"/>
          <w:szCs w:val="24"/>
        </w:rPr>
      </w:pPr>
      <w:r w:rsidRPr="00E1117E">
        <w:rPr>
          <w:color w:val="000000"/>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144938" w:rsidRDefault="00144938" w:rsidP="00144938">
      <w:pPr>
        <w:rPr>
          <w:sz w:val="24"/>
          <w:szCs w:val="24"/>
        </w:rPr>
      </w:pPr>
    </w:p>
    <w:p w:rsidR="00144938" w:rsidRDefault="00144938" w:rsidP="00144938">
      <w:pPr>
        <w:rPr>
          <w:sz w:val="24"/>
          <w:szCs w:val="24"/>
        </w:rPr>
      </w:pPr>
    </w:p>
    <w:p w:rsidR="00144938" w:rsidRPr="00E1117E" w:rsidRDefault="00144938" w:rsidP="00144938">
      <w:pPr>
        <w:spacing w:line="264" w:lineRule="auto"/>
        <w:ind w:firstLine="600"/>
        <w:jc w:val="both"/>
        <w:rPr>
          <w:sz w:val="24"/>
          <w:szCs w:val="24"/>
        </w:rPr>
      </w:pPr>
      <w:r w:rsidRPr="00E1117E">
        <w:rPr>
          <w:b/>
          <w:color w:val="000000"/>
          <w:sz w:val="24"/>
          <w:szCs w:val="24"/>
        </w:rPr>
        <w:t>К концу изучения модуля № 5 «Духовная музыка» обучающийся научится:</w:t>
      </w:r>
    </w:p>
    <w:p w:rsidR="00144938" w:rsidRPr="00E1117E" w:rsidRDefault="00144938" w:rsidP="00144938">
      <w:pPr>
        <w:spacing w:line="264" w:lineRule="auto"/>
        <w:ind w:firstLine="600"/>
        <w:jc w:val="both"/>
        <w:rPr>
          <w:sz w:val="24"/>
          <w:szCs w:val="24"/>
        </w:rPr>
      </w:pPr>
      <w:r w:rsidRPr="00E1117E">
        <w:rPr>
          <w:color w:val="000000"/>
          <w:sz w:val="24"/>
          <w:szCs w:val="24"/>
        </w:rPr>
        <w:t>определять характер, настроение музыкальных произведений духовной музыки, характеризовать её жизненное предназначение;</w:t>
      </w:r>
    </w:p>
    <w:p w:rsidR="00144938" w:rsidRPr="00E1117E" w:rsidRDefault="00144938" w:rsidP="00144938">
      <w:pPr>
        <w:spacing w:line="264" w:lineRule="auto"/>
        <w:ind w:firstLine="600"/>
        <w:jc w:val="both"/>
        <w:rPr>
          <w:sz w:val="24"/>
          <w:szCs w:val="24"/>
        </w:rPr>
      </w:pPr>
      <w:r w:rsidRPr="00E1117E">
        <w:rPr>
          <w:color w:val="000000"/>
          <w:sz w:val="24"/>
          <w:szCs w:val="24"/>
        </w:rPr>
        <w:t>исполнять доступные образцы духовной музыки;</w:t>
      </w:r>
    </w:p>
    <w:p w:rsidR="00144938" w:rsidRPr="00E1117E" w:rsidRDefault="00144938" w:rsidP="00144938">
      <w:pPr>
        <w:spacing w:line="264" w:lineRule="auto"/>
        <w:ind w:firstLine="600"/>
        <w:jc w:val="both"/>
        <w:rPr>
          <w:sz w:val="24"/>
          <w:szCs w:val="24"/>
        </w:rPr>
      </w:pPr>
      <w:r w:rsidRPr="00E1117E">
        <w:rPr>
          <w:color w:val="000000"/>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144938" w:rsidRPr="00E1117E" w:rsidRDefault="00144938" w:rsidP="00144938">
      <w:pPr>
        <w:spacing w:line="264" w:lineRule="auto"/>
        <w:ind w:firstLine="600"/>
        <w:jc w:val="both"/>
        <w:rPr>
          <w:sz w:val="24"/>
          <w:szCs w:val="24"/>
        </w:rPr>
      </w:pPr>
      <w:r w:rsidRPr="00E1117E">
        <w:rPr>
          <w:b/>
          <w:color w:val="000000"/>
          <w:sz w:val="24"/>
          <w:szCs w:val="24"/>
        </w:rPr>
        <w:t>К концу изучения модуля № 6 «Музыка театра и кино» обучающийся научится:</w:t>
      </w:r>
    </w:p>
    <w:p w:rsidR="00144938" w:rsidRPr="00E1117E" w:rsidRDefault="00144938" w:rsidP="00144938">
      <w:pPr>
        <w:spacing w:line="264" w:lineRule="auto"/>
        <w:ind w:firstLine="600"/>
        <w:jc w:val="both"/>
        <w:rPr>
          <w:sz w:val="24"/>
          <w:szCs w:val="24"/>
        </w:rPr>
      </w:pPr>
      <w:r w:rsidRPr="00E1117E">
        <w:rPr>
          <w:color w:val="000000"/>
          <w:sz w:val="24"/>
          <w:szCs w:val="24"/>
        </w:rPr>
        <w:t>определять и называть особенности музыкально-сценических жанров (опера, балет, оперетта, мюзикл);</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отдельные номера музыкального спектакля (ария, хор, увертюра и так далее), узнавать на слух и называть освоенные музыкальные произведения (фрагменты) и их авторов;</w:t>
      </w:r>
    </w:p>
    <w:p w:rsidR="00144938" w:rsidRPr="00E1117E" w:rsidRDefault="00144938" w:rsidP="00144938">
      <w:pPr>
        <w:spacing w:line="264" w:lineRule="auto"/>
        <w:ind w:firstLine="600"/>
        <w:jc w:val="both"/>
        <w:rPr>
          <w:sz w:val="24"/>
          <w:szCs w:val="24"/>
        </w:rPr>
      </w:pPr>
      <w:r w:rsidRPr="00E1117E">
        <w:rPr>
          <w:color w:val="000000"/>
          <w:sz w:val="24"/>
          <w:szCs w:val="24"/>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144938" w:rsidRPr="00E1117E" w:rsidRDefault="00144938" w:rsidP="00144938">
      <w:pPr>
        <w:spacing w:line="264" w:lineRule="auto"/>
        <w:ind w:firstLine="600"/>
        <w:jc w:val="both"/>
        <w:rPr>
          <w:sz w:val="24"/>
          <w:szCs w:val="24"/>
        </w:rPr>
      </w:pPr>
      <w:r w:rsidRPr="00E1117E">
        <w:rPr>
          <w:color w:val="000000"/>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144938" w:rsidRPr="00E1117E" w:rsidRDefault="00144938" w:rsidP="00144938">
      <w:pPr>
        <w:spacing w:line="264" w:lineRule="auto"/>
        <w:ind w:firstLine="600"/>
        <w:jc w:val="both"/>
        <w:rPr>
          <w:sz w:val="24"/>
          <w:szCs w:val="24"/>
        </w:rPr>
      </w:pPr>
      <w:r w:rsidRPr="00E1117E">
        <w:rPr>
          <w:b/>
          <w:color w:val="000000"/>
          <w:sz w:val="24"/>
          <w:szCs w:val="24"/>
        </w:rPr>
        <w:t>К концу изучения модуля № 7 «Современная музыкальная культура» обучающийся научится:</w:t>
      </w:r>
    </w:p>
    <w:p w:rsidR="00144938" w:rsidRPr="00E1117E" w:rsidRDefault="00144938" w:rsidP="00144938">
      <w:pPr>
        <w:spacing w:line="264" w:lineRule="auto"/>
        <w:ind w:firstLine="600"/>
        <w:jc w:val="both"/>
        <w:rPr>
          <w:sz w:val="24"/>
          <w:szCs w:val="24"/>
        </w:rPr>
      </w:pPr>
      <w:r w:rsidRPr="00E1117E">
        <w:rPr>
          <w:color w:val="000000"/>
          <w:sz w:val="24"/>
          <w:szCs w:val="24"/>
        </w:rPr>
        <w:t xml:space="preserve">различать разнообразные виды и жанры, современной музыкальной культуры, стремиться к расширению музыкального кругозора; </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144938" w:rsidRPr="00E1117E" w:rsidRDefault="00144938" w:rsidP="00144938">
      <w:pPr>
        <w:spacing w:line="264" w:lineRule="auto"/>
        <w:ind w:firstLine="600"/>
        <w:jc w:val="both"/>
        <w:rPr>
          <w:sz w:val="24"/>
          <w:szCs w:val="24"/>
        </w:rPr>
      </w:pPr>
      <w:r w:rsidRPr="00E1117E">
        <w:rPr>
          <w:color w:val="000000"/>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144938" w:rsidRPr="00E1117E" w:rsidRDefault="00144938" w:rsidP="00144938">
      <w:pPr>
        <w:spacing w:line="264" w:lineRule="auto"/>
        <w:ind w:firstLine="600"/>
        <w:jc w:val="both"/>
        <w:rPr>
          <w:sz w:val="24"/>
          <w:szCs w:val="24"/>
        </w:rPr>
      </w:pPr>
      <w:r w:rsidRPr="00E1117E">
        <w:rPr>
          <w:color w:val="000000"/>
          <w:sz w:val="24"/>
          <w:szCs w:val="24"/>
        </w:rPr>
        <w:t xml:space="preserve">исполнять современные музыкальные произведения, соблюдая певческую культуру </w:t>
      </w:r>
      <w:r w:rsidRPr="00E1117E">
        <w:rPr>
          <w:color w:val="000000"/>
          <w:sz w:val="24"/>
          <w:szCs w:val="24"/>
        </w:rPr>
        <w:lastRenderedPageBreak/>
        <w:t>звука.</w:t>
      </w:r>
    </w:p>
    <w:p w:rsidR="00144938" w:rsidRPr="00E1117E" w:rsidRDefault="00144938" w:rsidP="00144938">
      <w:pPr>
        <w:spacing w:line="264" w:lineRule="auto"/>
        <w:ind w:firstLine="600"/>
        <w:jc w:val="both"/>
        <w:rPr>
          <w:sz w:val="24"/>
          <w:szCs w:val="24"/>
        </w:rPr>
      </w:pPr>
      <w:r w:rsidRPr="00E1117E">
        <w:rPr>
          <w:b/>
          <w:color w:val="000000"/>
          <w:sz w:val="24"/>
          <w:szCs w:val="24"/>
        </w:rPr>
        <w:t>К концу изучения модуля № 8 «Музыкальная грамота» обучающийся научится:</w:t>
      </w:r>
    </w:p>
    <w:p w:rsidR="00144938" w:rsidRPr="00E1117E" w:rsidRDefault="00144938" w:rsidP="00144938">
      <w:pPr>
        <w:spacing w:line="264" w:lineRule="auto"/>
        <w:ind w:firstLine="600"/>
        <w:jc w:val="both"/>
        <w:rPr>
          <w:sz w:val="24"/>
          <w:szCs w:val="24"/>
        </w:rPr>
      </w:pPr>
      <w:r w:rsidRPr="00E1117E">
        <w:rPr>
          <w:color w:val="000000"/>
          <w:sz w:val="24"/>
          <w:szCs w:val="24"/>
        </w:rPr>
        <w:t>классифицировать звуки: шумовые и музыкальные, длинные, короткие, тихие, громкие, низкие, высокие;</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144938" w:rsidRPr="00E1117E" w:rsidRDefault="00144938" w:rsidP="00144938">
      <w:pPr>
        <w:spacing w:line="264" w:lineRule="auto"/>
        <w:ind w:firstLine="600"/>
        <w:jc w:val="both"/>
        <w:rPr>
          <w:sz w:val="24"/>
          <w:szCs w:val="24"/>
        </w:rPr>
      </w:pPr>
      <w:r w:rsidRPr="00E1117E">
        <w:rPr>
          <w:color w:val="000000"/>
          <w:sz w:val="24"/>
          <w:szCs w:val="24"/>
        </w:rPr>
        <w:t>различать на слух принципы развития: повтор, контраст, варьирование;</w:t>
      </w:r>
    </w:p>
    <w:p w:rsidR="00144938" w:rsidRPr="00E1117E" w:rsidRDefault="00144938" w:rsidP="00144938">
      <w:pPr>
        <w:spacing w:line="264" w:lineRule="auto"/>
        <w:ind w:firstLine="600"/>
        <w:jc w:val="both"/>
        <w:rPr>
          <w:sz w:val="24"/>
          <w:szCs w:val="24"/>
        </w:rPr>
      </w:pPr>
      <w:r w:rsidRPr="00E1117E">
        <w:rPr>
          <w:color w:val="000000"/>
          <w:sz w:val="24"/>
          <w:szCs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144938" w:rsidRPr="00E1117E" w:rsidRDefault="00144938" w:rsidP="00144938">
      <w:pPr>
        <w:spacing w:line="264" w:lineRule="auto"/>
        <w:ind w:firstLine="600"/>
        <w:jc w:val="both"/>
        <w:rPr>
          <w:sz w:val="24"/>
          <w:szCs w:val="24"/>
        </w:rPr>
      </w:pPr>
      <w:r w:rsidRPr="00E1117E">
        <w:rPr>
          <w:color w:val="000000"/>
          <w:sz w:val="24"/>
          <w:szCs w:val="24"/>
        </w:rPr>
        <w:t>ориентироваться в нотной записи в пределах певческого диапазона;</w:t>
      </w:r>
    </w:p>
    <w:p w:rsidR="00144938" w:rsidRPr="00E1117E" w:rsidRDefault="00144938" w:rsidP="00144938">
      <w:pPr>
        <w:spacing w:line="264" w:lineRule="auto"/>
        <w:ind w:firstLine="600"/>
        <w:jc w:val="both"/>
        <w:rPr>
          <w:sz w:val="24"/>
          <w:szCs w:val="24"/>
        </w:rPr>
      </w:pPr>
      <w:r w:rsidRPr="00E1117E">
        <w:rPr>
          <w:color w:val="000000"/>
          <w:sz w:val="24"/>
          <w:szCs w:val="24"/>
        </w:rPr>
        <w:t>исполнять и создавать различные ритмические рисунки;</w:t>
      </w:r>
    </w:p>
    <w:p w:rsidR="00144938" w:rsidRPr="00E1117E" w:rsidRDefault="00144938" w:rsidP="00144938">
      <w:pPr>
        <w:spacing w:line="264" w:lineRule="auto"/>
        <w:ind w:firstLine="600"/>
        <w:jc w:val="both"/>
        <w:rPr>
          <w:sz w:val="24"/>
          <w:szCs w:val="24"/>
        </w:rPr>
      </w:pPr>
      <w:r w:rsidRPr="00E1117E">
        <w:rPr>
          <w:color w:val="000000"/>
          <w:sz w:val="24"/>
          <w:szCs w:val="24"/>
        </w:rPr>
        <w:t>исполнять песни с простым мелодическим рисунком.</w:t>
      </w:r>
    </w:p>
    <w:p w:rsidR="00144938" w:rsidRDefault="00144938" w:rsidP="00144938">
      <w:pPr>
        <w:jc w:val="center"/>
        <w:rPr>
          <w:b/>
          <w:sz w:val="28"/>
          <w:szCs w:val="28"/>
        </w:rPr>
      </w:pPr>
    </w:p>
    <w:p w:rsidR="00FA55EE" w:rsidRPr="00144938" w:rsidRDefault="00FA55EE" w:rsidP="00144938">
      <w:pPr>
        <w:rPr>
          <w:sz w:val="24"/>
          <w:szCs w:val="24"/>
        </w:rPr>
        <w:sectPr w:rsidR="00FA55EE" w:rsidRPr="00144938">
          <w:pgSz w:w="11906" w:h="16383"/>
          <w:pgMar w:top="1134" w:right="850" w:bottom="1134" w:left="1701" w:header="720" w:footer="720" w:gutter="0"/>
          <w:cols w:space="720"/>
        </w:sectPr>
      </w:pPr>
    </w:p>
    <w:bookmarkEnd w:id="90"/>
    <w:bookmarkEnd w:id="117"/>
    <w:p w:rsidR="00FA55EE" w:rsidRDefault="00FA55EE" w:rsidP="00FA55EE">
      <w:pPr>
        <w:jc w:val="center"/>
        <w:rPr>
          <w:b/>
          <w:sz w:val="28"/>
          <w:szCs w:val="28"/>
        </w:rPr>
      </w:pPr>
      <w:r>
        <w:rPr>
          <w:b/>
          <w:sz w:val="28"/>
          <w:szCs w:val="28"/>
        </w:rPr>
        <w:lastRenderedPageBreak/>
        <w:t>1.10</w:t>
      </w:r>
      <w:r w:rsidRPr="00BF1522">
        <w:rPr>
          <w:b/>
          <w:sz w:val="28"/>
          <w:szCs w:val="28"/>
        </w:rPr>
        <w:t>. Рабочая программа учебного предмета «</w:t>
      </w:r>
      <w:r>
        <w:rPr>
          <w:b/>
          <w:sz w:val="28"/>
          <w:szCs w:val="28"/>
        </w:rPr>
        <w:t>Физическая культура</w:t>
      </w:r>
      <w:r w:rsidRPr="00BF1522">
        <w:rPr>
          <w:b/>
          <w:sz w:val="28"/>
          <w:szCs w:val="28"/>
        </w:rPr>
        <w:t>»</w:t>
      </w:r>
    </w:p>
    <w:p w:rsidR="00A362C6" w:rsidRDefault="00A362C6" w:rsidP="00A362C6">
      <w:pPr>
        <w:jc w:val="center"/>
        <w:rPr>
          <w:b/>
          <w:bCs/>
        </w:rPr>
      </w:pPr>
    </w:p>
    <w:p w:rsidR="00A362C6" w:rsidRPr="00A362C6" w:rsidRDefault="00A362C6" w:rsidP="00A362C6">
      <w:pPr>
        <w:jc w:val="center"/>
        <w:rPr>
          <w:sz w:val="24"/>
          <w:szCs w:val="24"/>
        </w:rPr>
      </w:pPr>
      <w:r w:rsidRPr="00A362C6">
        <w:rPr>
          <w:b/>
          <w:bCs/>
          <w:sz w:val="24"/>
          <w:szCs w:val="24"/>
        </w:rPr>
        <w:t>ПОЯСНИТЕЛЬНАЯ</w:t>
      </w:r>
      <w:r w:rsidRPr="00A362C6">
        <w:rPr>
          <w:b/>
          <w:bCs/>
          <w:spacing w:val="-9"/>
          <w:sz w:val="24"/>
          <w:szCs w:val="24"/>
        </w:rPr>
        <w:t xml:space="preserve"> </w:t>
      </w:r>
      <w:r w:rsidRPr="00A362C6">
        <w:rPr>
          <w:b/>
          <w:bCs/>
          <w:sz w:val="24"/>
          <w:szCs w:val="24"/>
        </w:rPr>
        <w:t>ЗАПИСКА</w:t>
      </w:r>
    </w:p>
    <w:p w:rsidR="00A362C6" w:rsidRPr="00A362C6" w:rsidRDefault="00A362C6" w:rsidP="00A362C6">
      <w:pPr>
        <w:jc w:val="both"/>
        <w:rPr>
          <w:sz w:val="24"/>
          <w:szCs w:val="24"/>
        </w:rPr>
      </w:pPr>
    </w:p>
    <w:p w:rsidR="00A362C6" w:rsidRPr="00A362C6" w:rsidRDefault="00A362C6" w:rsidP="00A362C6">
      <w:pPr>
        <w:jc w:val="both"/>
        <w:rPr>
          <w:sz w:val="24"/>
          <w:szCs w:val="24"/>
        </w:rPr>
      </w:pPr>
      <w:r w:rsidRPr="00A362C6">
        <w:rPr>
          <w:sz w:val="24"/>
          <w:szCs w:val="24"/>
        </w:rPr>
        <w:t xml:space="preserve">    При создании программы учитывались потребности современного российского общества в</w:t>
      </w:r>
      <w:r w:rsidRPr="00A362C6">
        <w:rPr>
          <w:spacing w:val="1"/>
          <w:sz w:val="24"/>
          <w:szCs w:val="24"/>
        </w:rPr>
        <w:t xml:space="preserve"> </w:t>
      </w:r>
      <w:r w:rsidRPr="00A362C6">
        <w:rPr>
          <w:sz w:val="24"/>
          <w:szCs w:val="24"/>
        </w:rPr>
        <w:t>физически крепком и деятельном подрастающем поколении, способном активно включаться в</w:t>
      </w:r>
      <w:r w:rsidRPr="00A362C6">
        <w:rPr>
          <w:spacing w:val="1"/>
          <w:sz w:val="24"/>
          <w:szCs w:val="24"/>
        </w:rPr>
        <w:t xml:space="preserve"> </w:t>
      </w:r>
      <w:r w:rsidRPr="00A362C6">
        <w:rPr>
          <w:sz w:val="24"/>
          <w:szCs w:val="24"/>
        </w:rPr>
        <w:t>разнообразные</w:t>
      </w:r>
      <w:r w:rsidRPr="00A362C6">
        <w:rPr>
          <w:spacing w:val="-4"/>
          <w:sz w:val="24"/>
          <w:szCs w:val="24"/>
        </w:rPr>
        <w:t xml:space="preserve"> </w:t>
      </w:r>
      <w:r w:rsidRPr="00A362C6">
        <w:rPr>
          <w:sz w:val="24"/>
          <w:szCs w:val="24"/>
        </w:rPr>
        <w:t>формы</w:t>
      </w:r>
      <w:r w:rsidRPr="00A362C6">
        <w:rPr>
          <w:spacing w:val="-4"/>
          <w:sz w:val="24"/>
          <w:szCs w:val="24"/>
        </w:rPr>
        <w:t xml:space="preserve"> </w:t>
      </w:r>
      <w:r w:rsidRPr="00A362C6">
        <w:rPr>
          <w:sz w:val="24"/>
          <w:szCs w:val="24"/>
        </w:rPr>
        <w:t>здорового</w:t>
      </w:r>
      <w:r w:rsidRPr="00A362C6">
        <w:rPr>
          <w:spacing w:val="-4"/>
          <w:sz w:val="24"/>
          <w:szCs w:val="24"/>
        </w:rPr>
        <w:t xml:space="preserve"> </w:t>
      </w:r>
      <w:r w:rsidRPr="00A362C6">
        <w:rPr>
          <w:sz w:val="24"/>
          <w:szCs w:val="24"/>
        </w:rPr>
        <w:t>образа</w:t>
      </w:r>
      <w:r w:rsidRPr="00A362C6">
        <w:rPr>
          <w:spacing w:val="-3"/>
          <w:sz w:val="24"/>
          <w:szCs w:val="24"/>
        </w:rPr>
        <w:t xml:space="preserve"> </w:t>
      </w:r>
      <w:r w:rsidRPr="00A362C6">
        <w:rPr>
          <w:sz w:val="24"/>
          <w:szCs w:val="24"/>
        </w:rPr>
        <w:t>жизни,</w:t>
      </w:r>
      <w:r w:rsidRPr="00A362C6">
        <w:rPr>
          <w:spacing w:val="-4"/>
          <w:sz w:val="24"/>
          <w:szCs w:val="24"/>
        </w:rPr>
        <w:t xml:space="preserve"> </w:t>
      </w:r>
      <w:r w:rsidRPr="00A362C6">
        <w:rPr>
          <w:sz w:val="24"/>
          <w:szCs w:val="24"/>
        </w:rPr>
        <w:t>использовать</w:t>
      </w:r>
      <w:r w:rsidRPr="00A362C6">
        <w:rPr>
          <w:spacing w:val="-5"/>
          <w:sz w:val="24"/>
          <w:szCs w:val="24"/>
        </w:rPr>
        <w:t xml:space="preserve"> </w:t>
      </w:r>
      <w:r w:rsidRPr="00A362C6">
        <w:rPr>
          <w:sz w:val="24"/>
          <w:szCs w:val="24"/>
        </w:rPr>
        <w:t>ценности</w:t>
      </w:r>
      <w:r w:rsidRPr="00A362C6">
        <w:rPr>
          <w:spacing w:val="-4"/>
          <w:sz w:val="24"/>
          <w:szCs w:val="24"/>
        </w:rPr>
        <w:t xml:space="preserve"> </w:t>
      </w:r>
      <w:r w:rsidRPr="00A362C6">
        <w:rPr>
          <w:sz w:val="24"/>
          <w:szCs w:val="24"/>
        </w:rPr>
        <w:t>физической</w:t>
      </w:r>
      <w:r w:rsidRPr="00A362C6">
        <w:rPr>
          <w:spacing w:val="-3"/>
          <w:sz w:val="24"/>
          <w:szCs w:val="24"/>
        </w:rPr>
        <w:t xml:space="preserve"> </w:t>
      </w:r>
      <w:r w:rsidRPr="00A362C6">
        <w:rPr>
          <w:sz w:val="24"/>
          <w:szCs w:val="24"/>
        </w:rPr>
        <w:t>культуры</w:t>
      </w:r>
      <w:r w:rsidRPr="00A362C6">
        <w:rPr>
          <w:spacing w:val="-4"/>
          <w:sz w:val="24"/>
          <w:szCs w:val="24"/>
        </w:rPr>
        <w:t xml:space="preserve"> </w:t>
      </w:r>
      <w:r w:rsidRPr="00A362C6">
        <w:rPr>
          <w:sz w:val="24"/>
          <w:szCs w:val="24"/>
        </w:rPr>
        <w:t>для</w:t>
      </w:r>
      <w:r w:rsidRPr="00A362C6">
        <w:rPr>
          <w:spacing w:val="-57"/>
          <w:sz w:val="24"/>
          <w:szCs w:val="24"/>
        </w:rPr>
        <w:t xml:space="preserve"> </w:t>
      </w:r>
      <w:r w:rsidRPr="00A362C6">
        <w:rPr>
          <w:sz w:val="24"/>
          <w:szCs w:val="24"/>
        </w:rPr>
        <w:t>саморазвития,</w:t>
      </w:r>
      <w:r w:rsidRPr="00A362C6">
        <w:rPr>
          <w:spacing w:val="-1"/>
          <w:sz w:val="24"/>
          <w:szCs w:val="24"/>
        </w:rPr>
        <w:t xml:space="preserve"> </w:t>
      </w:r>
      <w:r w:rsidRPr="00A362C6">
        <w:rPr>
          <w:sz w:val="24"/>
          <w:szCs w:val="24"/>
        </w:rPr>
        <w:t>самоопределения</w:t>
      </w:r>
      <w:r w:rsidRPr="00A362C6">
        <w:rPr>
          <w:spacing w:val="-1"/>
          <w:sz w:val="24"/>
          <w:szCs w:val="24"/>
        </w:rPr>
        <w:t xml:space="preserve"> </w:t>
      </w:r>
      <w:r w:rsidRPr="00A362C6">
        <w:rPr>
          <w:sz w:val="24"/>
          <w:szCs w:val="24"/>
        </w:rPr>
        <w:t>и самореализации.</w:t>
      </w:r>
    </w:p>
    <w:p w:rsidR="00A362C6" w:rsidRPr="00A362C6" w:rsidRDefault="00A362C6" w:rsidP="00A362C6">
      <w:pPr>
        <w:jc w:val="both"/>
        <w:rPr>
          <w:sz w:val="24"/>
          <w:szCs w:val="24"/>
        </w:rPr>
      </w:pPr>
      <w:r w:rsidRPr="00A362C6">
        <w:rPr>
          <w:sz w:val="24"/>
          <w:szCs w:val="24"/>
        </w:rPr>
        <w:t xml:space="preserve">    В программе нашли своё отражение объективно сложившиеся реалии современного</w:t>
      </w:r>
      <w:r w:rsidRPr="00A362C6">
        <w:rPr>
          <w:spacing w:val="1"/>
          <w:sz w:val="24"/>
          <w:szCs w:val="24"/>
        </w:rPr>
        <w:t xml:space="preserve"> </w:t>
      </w:r>
      <w:r w:rsidRPr="00A362C6">
        <w:rPr>
          <w:sz w:val="24"/>
          <w:szCs w:val="24"/>
        </w:rPr>
        <w:t>социокультурного развития общества, условия деятельности образовательных организаций, запросы</w:t>
      </w:r>
      <w:r w:rsidRPr="00A362C6">
        <w:rPr>
          <w:spacing w:val="1"/>
          <w:sz w:val="24"/>
          <w:szCs w:val="24"/>
        </w:rPr>
        <w:t xml:space="preserve"> </w:t>
      </w:r>
      <w:r w:rsidRPr="00A362C6">
        <w:rPr>
          <w:sz w:val="24"/>
          <w:szCs w:val="24"/>
        </w:rPr>
        <w:t>родителей, учителей и методистов на обновление содержания образовательного процесса, внедрение в</w:t>
      </w:r>
      <w:r w:rsidRPr="00A362C6">
        <w:rPr>
          <w:spacing w:val="-58"/>
          <w:sz w:val="24"/>
          <w:szCs w:val="24"/>
        </w:rPr>
        <w:t xml:space="preserve"> </w:t>
      </w:r>
      <w:r w:rsidRPr="00A362C6">
        <w:rPr>
          <w:sz w:val="24"/>
          <w:szCs w:val="24"/>
        </w:rPr>
        <w:t>его</w:t>
      </w:r>
      <w:r w:rsidRPr="00A362C6">
        <w:rPr>
          <w:spacing w:val="-1"/>
          <w:sz w:val="24"/>
          <w:szCs w:val="24"/>
        </w:rPr>
        <w:t xml:space="preserve"> </w:t>
      </w:r>
      <w:r w:rsidRPr="00A362C6">
        <w:rPr>
          <w:sz w:val="24"/>
          <w:szCs w:val="24"/>
        </w:rPr>
        <w:t>практику современных подходов,</w:t>
      </w:r>
      <w:r w:rsidRPr="00A362C6">
        <w:rPr>
          <w:spacing w:val="-1"/>
          <w:sz w:val="24"/>
          <w:szCs w:val="24"/>
        </w:rPr>
        <w:t xml:space="preserve"> </w:t>
      </w:r>
      <w:r w:rsidRPr="00A362C6">
        <w:rPr>
          <w:sz w:val="24"/>
          <w:szCs w:val="24"/>
        </w:rPr>
        <w:t>новых методик</w:t>
      </w:r>
      <w:r w:rsidRPr="00A362C6">
        <w:rPr>
          <w:spacing w:val="-1"/>
          <w:sz w:val="24"/>
          <w:szCs w:val="24"/>
        </w:rPr>
        <w:t xml:space="preserve"> </w:t>
      </w:r>
      <w:r w:rsidRPr="00A362C6">
        <w:rPr>
          <w:sz w:val="24"/>
          <w:szCs w:val="24"/>
        </w:rPr>
        <w:t>и технологий.</w:t>
      </w:r>
    </w:p>
    <w:p w:rsidR="00A362C6" w:rsidRPr="00A362C6" w:rsidRDefault="00A362C6" w:rsidP="00A362C6">
      <w:pPr>
        <w:jc w:val="both"/>
        <w:rPr>
          <w:sz w:val="24"/>
          <w:szCs w:val="24"/>
        </w:rPr>
      </w:pPr>
      <w:r w:rsidRPr="00A362C6">
        <w:rPr>
          <w:sz w:val="24"/>
          <w:szCs w:val="24"/>
        </w:rPr>
        <w:t xml:space="preserve">    Изучение учебного предмета «Физическая культура» имеет важное значение в онтогенезе детей</w:t>
      </w:r>
      <w:r w:rsidRPr="00A362C6">
        <w:rPr>
          <w:spacing w:val="1"/>
          <w:sz w:val="24"/>
          <w:szCs w:val="24"/>
        </w:rPr>
        <w:t xml:space="preserve"> </w:t>
      </w:r>
      <w:r w:rsidRPr="00A362C6">
        <w:rPr>
          <w:sz w:val="24"/>
          <w:szCs w:val="24"/>
        </w:rPr>
        <w:t>младшего школьного возраста. Оно активно воздействует на развитие их физической, психической и</w:t>
      </w:r>
      <w:r w:rsidRPr="00A362C6">
        <w:rPr>
          <w:spacing w:val="1"/>
          <w:sz w:val="24"/>
          <w:szCs w:val="24"/>
        </w:rPr>
        <w:t xml:space="preserve"> </w:t>
      </w:r>
      <w:r w:rsidRPr="00A362C6">
        <w:rPr>
          <w:sz w:val="24"/>
          <w:szCs w:val="24"/>
        </w:rPr>
        <w:t>социальной природы, содействует укреплению здоровья, повышению защитных свойств организма,</w:t>
      </w:r>
      <w:r w:rsidRPr="00A362C6">
        <w:rPr>
          <w:spacing w:val="1"/>
          <w:sz w:val="24"/>
          <w:szCs w:val="24"/>
        </w:rPr>
        <w:t xml:space="preserve"> </w:t>
      </w:r>
      <w:r w:rsidRPr="00A362C6">
        <w:rPr>
          <w:sz w:val="24"/>
          <w:szCs w:val="24"/>
        </w:rPr>
        <w:t>развитию памяти, внимания и мышления, предметно ориентируется на активное вовлечение младших</w:t>
      </w:r>
      <w:r w:rsidRPr="00A362C6">
        <w:rPr>
          <w:spacing w:val="-58"/>
          <w:sz w:val="24"/>
          <w:szCs w:val="24"/>
        </w:rPr>
        <w:t xml:space="preserve"> </w:t>
      </w:r>
      <w:r w:rsidRPr="00A362C6">
        <w:rPr>
          <w:sz w:val="24"/>
          <w:szCs w:val="24"/>
        </w:rPr>
        <w:t>школьников</w:t>
      </w:r>
      <w:r w:rsidRPr="00A362C6">
        <w:rPr>
          <w:spacing w:val="-2"/>
          <w:sz w:val="24"/>
          <w:szCs w:val="24"/>
        </w:rPr>
        <w:t xml:space="preserve"> </w:t>
      </w:r>
      <w:r w:rsidRPr="00A362C6">
        <w:rPr>
          <w:sz w:val="24"/>
          <w:szCs w:val="24"/>
        </w:rPr>
        <w:t>в</w:t>
      </w:r>
      <w:r w:rsidRPr="00A362C6">
        <w:rPr>
          <w:spacing w:val="-2"/>
          <w:sz w:val="24"/>
          <w:szCs w:val="24"/>
        </w:rPr>
        <w:t xml:space="preserve"> </w:t>
      </w:r>
      <w:r w:rsidRPr="00A362C6">
        <w:rPr>
          <w:sz w:val="24"/>
          <w:szCs w:val="24"/>
        </w:rPr>
        <w:t>самостоятельные занятия</w:t>
      </w:r>
      <w:r w:rsidRPr="00A362C6">
        <w:rPr>
          <w:spacing w:val="-2"/>
          <w:sz w:val="24"/>
          <w:szCs w:val="24"/>
        </w:rPr>
        <w:t xml:space="preserve"> </w:t>
      </w:r>
      <w:r w:rsidRPr="00A362C6">
        <w:rPr>
          <w:sz w:val="24"/>
          <w:szCs w:val="24"/>
        </w:rPr>
        <w:t>физической культурой</w:t>
      </w:r>
      <w:r w:rsidRPr="00A362C6">
        <w:rPr>
          <w:spacing w:val="-1"/>
          <w:sz w:val="24"/>
          <w:szCs w:val="24"/>
        </w:rPr>
        <w:t xml:space="preserve"> </w:t>
      </w:r>
      <w:r w:rsidRPr="00A362C6">
        <w:rPr>
          <w:sz w:val="24"/>
          <w:szCs w:val="24"/>
        </w:rPr>
        <w:t>и спортом.</w:t>
      </w:r>
    </w:p>
    <w:p w:rsidR="00A362C6" w:rsidRPr="00A362C6" w:rsidRDefault="00A362C6" w:rsidP="00A362C6">
      <w:pPr>
        <w:jc w:val="both"/>
        <w:rPr>
          <w:sz w:val="24"/>
          <w:szCs w:val="24"/>
        </w:rPr>
      </w:pPr>
      <w:r w:rsidRPr="00A362C6">
        <w:rPr>
          <w:b/>
          <w:sz w:val="24"/>
          <w:szCs w:val="24"/>
        </w:rPr>
        <w:t xml:space="preserve">    Целью</w:t>
      </w:r>
      <w:r w:rsidRPr="00A362C6">
        <w:rPr>
          <w:spacing w:val="-5"/>
          <w:sz w:val="24"/>
          <w:szCs w:val="24"/>
        </w:rPr>
        <w:t xml:space="preserve"> </w:t>
      </w:r>
      <w:r w:rsidRPr="00A362C6">
        <w:rPr>
          <w:sz w:val="24"/>
          <w:szCs w:val="24"/>
        </w:rPr>
        <w:t>образования</w:t>
      </w:r>
      <w:r w:rsidRPr="00A362C6">
        <w:rPr>
          <w:spacing w:val="-4"/>
          <w:sz w:val="24"/>
          <w:szCs w:val="24"/>
        </w:rPr>
        <w:t xml:space="preserve"> </w:t>
      </w:r>
      <w:r w:rsidRPr="00A362C6">
        <w:rPr>
          <w:sz w:val="24"/>
          <w:szCs w:val="24"/>
        </w:rPr>
        <w:t>по</w:t>
      </w:r>
      <w:r w:rsidRPr="00A362C6">
        <w:rPr>
          <w:spacing w:val="-4"/>
          <w:sz w:val="24"/>
          <w:szCs w:val="24"/>
        </w:rPr>
        <w:t xml:space="preserve"> </w:t>
      </w:r>
      <w:r w:rsidRPr="00A362C6">
        <w:rPr>
          <w:sz w:val="24"/>
          <w:szCs w:val="24"/>
        </w:rPr>
        <w:t>физической</w:t>
      </w:r>
      <w:r w:rsidRPr="00A362C6">
        <w:rPr>
          <w:spacing w:val="-3"/>
          <w:sz w:val="24"/>
          <w:szCs w:val="24"/>
        </w:rPr>
        <w:t xml:space="preserve"> </w:t>
      </w:r>
      <w:r w:rsidRPr="00A362C6">
        <w:rPr>
          <w:sz w:val="24"/>
          <w:szCs w:val="24"/>
        </w:rPr>
        <w:t>культуре</w:t>
      </w:r>
      <w:r w:rsidRPr="00A362C6">
        <w:rPr>
          <w:spacing w:val="-4"/>
          <w:sz w:val="24"/>
          <w:szCs w:val="24"/>
        </w:rPr>
        <w:t xml:space="preserve"> </w:t>
      </w:r>
      <w:r w:rsidRPr="00A362C6">
        <w:rPr>
          <w:sz w:val="24"/>
          <w:szCs w:val="24"/>
        </w:rPr>
        <w:t>в</w:t>
      </w:r>
      <w:r w:rsidRPr="00A362C6">
        <w:rPr>
          <w:spacing w:val="-4"/>
          <w:sz w:val="24"/>
          <w:szCs w:val="24"/>
        </w:rPr>
        <w:t xml:space="preserve"> </w:t>
      </w:r>
      <w:r w:rsidRPr="00A362C6">
        <w:rPr>
          <w:sz w:val="24"/>
          <w:szCs w:val="24"/>
        </w:rPr>
        <w:t>начальной</w:t>
      </w:r>
      <w:r w:rsidRPr="00A362C6">
        <w:rPr>
          <w:spacing w:val="-4"/>
          <w:sz w:val="24"/>
          <w:szCs w:val="24"/>
        </w:rPr>
        <w:t xml:space="preserve"> </w:t>
      </w:r>
      <w:r w:rsidRPr="00A362C6">
        <w:rPr>
          <w:sz w:val="24"/>
          <w:szCs w:val="24"/>
        </w:rPr>
        <w:t>школе</w:t>
      </w:r>
      <w:r w:rsidRPr="00A362C6">
        <w:rPr>
          <w:spacing w:val="-3"/>
          <w:sz w:val="24"/>
          <w:szCs w:val="24"/>
        </w:rPr>
        <w:t xml:space="preserve"> </w:t>
      </w:r>
      <w:r w:rsidRPr="00A362C6">
        <w:rPr>
          <w:sz w:val="24"/>
          <w:szCs w:val="24"/>
        </w:rPr>
        <w:t>является</w:t>
      </w:r>
      <w:r w:rsidRPr="00A362C6">
        <w:rPr>
          <w:spacing w:val="-5"/>
          <w:sz w:val="24"/>
          <w:szCs w:val="24"/>
        </w:rPr>
        <w:t xml:space="preserve"> </w:t>
      </w:r>
      <w:r w:rsidRPr="00A362C6">
        <w:rPr>
          <w:sz w:val="24"/>
          <w:szCs w:val="24"/>
        </w:rPr>
        <w:t>формирование</w:t>
      </w:r>
      <w:r w:rsidRPr="00A362C6">
        <w:rPr>
          <w:spacing w:val="-3"/>
          <w:sz w:val="24"/>
          <w:szCs w:val="24"/>
        </w:rPr>
        <w:t xml:space="preserve"> </w:t>
      </w:r>
      <w:r w:rsidRPr="00A362C6">
        <w:rPr>
          <w:sz w:val="24"/>
          <w:szCs w:val="24"/>
        </w:rPr>
        <w:t>у</w:t>
      </w:r>
      <w:r w:rsidRPr="00A362C6">
        <w:rPr>
          <w:spacing w:val="-4"/>
          <w:sz w:val="24"/>
          <w:szCs w:val="24"/>
        </w:rPr>
        <w:t xml:space="preserve"> </w:t>
      </w:r>
      <w:r w:rsidRPr="00A362C6">
        <w:rPr>
          <w:sz w:val="24"/>
          <w:szCs w:val="24"/>
        </w:rPr>
        <w:t>учащихся</w:t>
      </w:r>
      <w:r w:rsidRPr="00A362C6">
        <w:rPr>
          <w:spacing w:val="-57"/>
          <w:sz w:val="24"/>
          <w:szCs w:val="24"/>
        </w:rPr>
        <w:t xml:space="preserve"> </w:t>
      </w:r>
      <w:r w:rsidRPr="00A362C6">
        <w:rPr>
          <w:sz w:val="24"/>
          <w:szCs w:val="24"/>
        </w:rPr>
        <w:t>основ здорового образа жизни, активной творческой самостоятельности в проведении разнообразных</w:t>
      </w:r>
      <w:r w:rsidRPr="00A362C6">
        <w:rPr>
          <w:spacing w:val="-57"/>
          <w:sz w:val="24"/>
          <w:szCs w:val="24"/>
        </w:rPr>
        <w:t xml:space="preserve"> </w:t>
      </w:r>
      <w:r w:rsidRPr="00A362C6">
        <w:rPr>
          <w:sz w:val="24"/>
          <w:szCs w:val="24"/>
        </w:rPr>
        <w:t>форм занятий физическими упражнениями. Достижение данной цели обеспечивается ориентацией</w:t>
      </w:r>
      <w:r w:rsidRPr="00A362C6">
        <w:rPr>
          <w:spacing w:val="1"/>
          <w:sz w:val="24"/>
          <w:szCs w:val="24"/>
        </w:rPr>
        <w:t xml:space="preserve"> </w:t>
      </w:r>
      <w:r w:rsidRPr="00A362C6">
        <w:rPr>
          <w:sz w:val="24"/>
          <w:szCs w:val="24"/>
        </w:rPr>
        <w:t>учебного предмета на укрепление и сохранение здоровья школьников, приобретение ими знаний и</w:t>
      </w:r>
      <w:r w:rsidRPr="00A362C6">
        <w:rPr>
          <w:spacing w:val="1"/>
          <w:sz w:val="24"/>
          <w:szCs w:val="24"/>
        </w:rPr>
        <w:t xml:space="preserve"> </w:t>
      </w:r>
      <w:r w:rsidRPr="00A362C6">
        <w:rPr>
          <w:sz w:val="24"/>
          <w:szCs w:val="24"/>
        </w:rPr>
        <w:t>способов самостоятельной деятельности, развитие физических качеств и освоение физических</w:t>
      </w:r>
      <w:r w:rsidRPr="00A362C6">
        <w:rPr>
          <w:spacing w:val="1"/>
          <w:sz w:val="24"/>
          <w:szCs w:val="24"/>
        </w:rPr>
        <w:t xml:space="preserve"> </w:t>
      </w:r>
      <w:r w:rsidRPr="00A362C6">
        <w:rPr>
          <w:sz w:val="24"/>
          <w:szCs w:val="24"/>
        </w:rPr>
        <w:t>упражнений</w:t>
      </w:r>
      <w:r w:rsidRPr="00A362C6">
        <w:rPr>
          <w:spacing w:val="-2"/>
          <w:sz w:val="24"/>
          <w:szCs w:val="24"/>
        </w:rPr>
        <w:t xml:space="preserve"> </w:t>
      </w:r>
      <w:r w:rsidRPr="00A362C6">
        <w:rPr>
          <w:sz w:val="24"/>
          <w:szCs w:val="24"/>
        </w:rPr>
        <w:t>оздоровительной,</w:t>
      </w:r>
      <w:r w:rsidRPr="00A362C6">
        <w:rPr>
          <w:spacing w:val="-1"/>
          <w:sz w:val="24"/>
          <w:szCs w:val="24"/>
        </w:rPr>
        <w:t xml:space="preserve"> </w:t>
      </w:r>
      <w:r w:rsidRPr="00A362C6">
        <w:rPr>
          <w:sz w:val="24"/>
          <w:szCs w:val="24"/>
        </w:rPr>
        <w:t>спортивной</w:t>
      </w:r>
      <w:r w:rsidRPr="00A362C6">
        <w:rPr>
          <w:spacing w:val="-1"/>
          <w:sz w:val="24"/>
          <w:szCs w:val="24"/>
        </w:rPr>
        <w:t xml:space="preserve"> </w:t>
      </w:r>
      <w:r w:rsidRPr="00A362C6">
        <w:rPr>
          <w:sz w:val="24"/>
          <w:szCs w:val="24"/>
        </w:rPr>
        <w:t>и</w:t>
      </w:r>
      <w:r w:rsidRPr="00A362C6">
        <w:rPr>
          <w:spacing w:val="-1"/>
          <w:sz w:val="24"/>
          <w:szCs w:val="24"/>
        </w:rPr>
        <w:t xml:space="preserve"> </w:t>
      </w:r>
      <w:r w:rsidRPr="00A362C6">
        <w:rPr>
          <w:sz w:val="24"/>
          <w:szCs w:val="24"/>
        </w:rPr>
        <w:t>прикладноориентированной</w:t>
      </w:r>
      <w:r w:rsidRPr="00A362C6">
        <w:rPr>
          <w:spacing w:val="-1"/>
          <w:sz w:val="24"/>
          <w:szCs w:val="24"/>
        </w:rPr>
        <w:t xml:space="preserve"> </w:t>
      </w:r>
      <w:r w:rsidRPr="00A362C6">
        <w:rPr>
          <w:sz w:val="24"/>
          <w:szCs w:val="24"/>
        </w:rPr>
        <w:t>направленности.</w:t>
      </w:r>
    </w:p>
    <w:p w:rsidR="00A362C6" w:rsidRPr="00A362C6" w:rsidRDefault="00A362C6" w:rsidP="00A362C6">
      <w:pPr>
        <w:jc w:val="both"/>
        <w:rPr>
          <w:sz w:val="24"/>
          <w:szCs w:val="24"/>
        </w:rPr>
      </w:pPr>
      <w:r w:rsidRPr="00A362C6">
        <w:rPr>
          <w:sz w:val="24"/>
          <w:szCs w:val="24"/>
        </w:rPr>
        <w:t xml:space="preserve">    Развивающая</w:t>
      </w:r>
      <w:r w:rsidRPr="00A362C6">
        <w:rPr>
          <w:spacing w:val="-6"/>
          <w:sz w:val="24"/>
          <w:szCs w:val="24"/>
        </w:rPr>
        <w:t xml:space="preserve"> </w:t>
      </w:r>
      <w:r w:rsidRPr="00A362C6">
        <w:rPr>
          <w:sz w:val="24"/>
          <w:szCs w:val="24"/>
        </w:rPr>
        <w:t>ориентация</w:t>
      </w:r>
      <w:r w:rsidRPr="00A362C6">
        <w:rPr>
          <w:spacing w:val="-5"/>
          <w:sz w:val="24"/>
          <w:szCs w:val="24"/>
        </w:rPr>
        <w:t xml:space="preserve"> </w:t>
      </w:r>
      <w:r w:rsidRPr="00A362C6">
        <w:rPr>
          <w:sz w:val="24"/>
          <w:szCs w:val="24"/>
        </w:rPr>
        <w:t>учебного</w:t>
      </w:r>
      <w:r w:rsidRPr="00A362C6">
        <w:rPr>
          <w:spacing w:val="-5"/>
          <w:sz w:val="24"/>
          <w:szCs w:val="24"/>
        </w:rPr>
        <w:t xml:space="preserve"> </w:t>
      </w:r>
      <w:r w:rsidRPr="00A362C6">
        <w:rPr>
          <w:sz w:val="24"/>
          <w:szCs w:val="24"/>
        </w:rPr>
        <w:t>предмета</w:t>
      </w:r>
      <w:r w:rsidRPr="00A362C6">
        <w:rPr>
          <w:spacing w:val="-4"/>
          <w:sz w:val="24"/>
          <w:szCs w:val="24"/>
        </w:rPr>
        <w:t xml:space="preserve"> </w:t>
      </w:r>
      <w:r w:rsidRPr="00A362C6">
        <w:rPr>
          <w:sz w:val="24"/>
          <w:szCs w:val="24"/>
        </w:rPr>
        <w:t>«Физическая</w:t>
      </w:r>
      <w:r w:rsidRPr="00A362C6">
        <w:rPr>
          <w:spacing w:val="-6"/>
          <w:sz w:val="24"/>
          <w:szCs w:val="24"/>
        </w:rPr>
        <w:t xml:space="preserve"> </w:t>
      </w:r>
      <w:r w:rsidRPr="00A362C6">
        <w:rPr>
          <w:sz w:val="24"/>
          <w:szCs w:val="24"/>
        </w:rPr>
        <w:t>культура»</w:t>
      </w:r>
      <w:r w:rsidRPr="00A362C6">
        <w:rPr>
          <w:spacing w:val="-4"/>
          <w:sz w:val="24"/>
          <w:szCs w:val="24"/>
        </w:rPr>
        <w:t xml:space="preserve"> </w:t>
      </w:r>
      <w:r w:rsidRPr="00A362C6">
        <w:rPr>
          <w:sz w:val="24"/>
          <w:szCs w:val="24"/>
        </w:rPr>
        <w:t>заключается</w:t>
      </w:r>
      <w:r w:rsidRPr="00A362C6">
        <w:rPr>
          <w:spacing w:val="-6"/>
          <w:sz w:val="24"/>
          <w:szCs w:val="24"/>
        </w:rPr>
        <w:t xml:space="preserve"> </w:t>
      </w:r>
      <w:r w:rsidRPr="00A362C6">
        <w:rPr>
          <w:sz w:val="24"/>
          <w:szCs w:val="24"/>
        </w:rPr>
        <w:t>в</w:t>
      </w:r>
      <w:r w:rsidRPr="00A362C6">
        <w:rPr>
          <w:spacing w:val="-5"/>
          <w:sz w:val="24"/>
          <w:szCs w:val="24"/>
        </w:rPr>
        <w:t xml:space="preserve"> </w:t>
      </w:r>
      <w:r w:rsidRPr="00A362C6">
        <w:rPr>
          <w:sz w:val="24"/>
          <w:szCs w:val="24"/>
        </w:rPr>
        <w:t>формировании</w:t>
      </w:r>
      <w:r w:rsidRPr="00A362C6">
        <w:rPr>
          <w:spacing w:val="-5"/>
          <w:sz w:val="24"/>
          <w:szCs w:val="24"/>
        </w:rPr>
        <w:t xml:space="preserve"> </w:t>
      </w:r>
      <w:r w:rsidRPr="00A362C6">
        <w:rPr>
          <w:sz w:val="24"/>
          <w:szCs w:val="24"/>
        </w:rPr>
        <w:t>у</w:t>
      </w:r>
      <w:r w:rsidRPr="00A362C6">
        <w:rPr>
          <w:spacing w:val="-57"/>
          <w:sz w:val="24"/>
          <w:szCs w:val="24"/>
        </w:rPr>
        <w:t xml:space="preserve"> </w:t>
      </w:r>
      <w:r w:rsidRPr="00A362C6">
        <w:rPr>
          <w:sz w:val="24"/>
          <w:szCs w:val="24"/>
        </w:rPr>
        <w:t>младших школьников необходимого и достаточного физического здоровья, уровня развития</w:t>
      </w:r>
      <w:r w:rsidRPr="00A362C6">
        <w:rPr>
          <w:spacing w:val="1"/>
          <w:sz w:val="24"/>
          <w:szCs w:val="24"/>
        </w:rPr>
        <w:t xml:space="preserve"> </w:t>
      </w:r>
      <w:r w:rsidRPr="00A362C6">
        <w:rPr>
          <w:sz w:val="24"/>
          <w:szCs w:val="24"/>
        </w:rPr>
        <w:t>физических</w:t>
      </w:r>
      <w:r w:rsidRPr="00A362C6">
        <w:rPr>
          <w:spacing w:val="-4"/>
          <w:sz w:val="24"/>
          <w:szCs w:val="24"/>
        </w:rPr>
        <w:t xml:space="preserve"> </w:t>
      </w:r>
      <w:r w:rsidRPr="00A362C6">
        <w:rPr>
          <w:sz w:val="24"/>
          <w:szCs w:val="24"/>
        </w:rPr>
        <w:t>качеств</w:t>
      </w:r>
      <w:r w:rsidRPr="00A362C6">
        <w:rPr>
          <w:spacing w:val="-4"/>
          <w:sz w:val="24"/>
          <w:szCs w:val="24"/>
        </w:rPr>
        <w:t xml:space="preserve"> </w:t>
      </w:r>
      <w:r w:rsidRPr="00A362C6">
        <w:rPr>
          <w:sz w:val="24"/>
          <w:szCs w:val="24"/>
        </w:rPr>
        <w:t>и</w:t>
      </w:r>
      <w:r w:rsidRPr="00A362C6">
        <w:rPr>
          <w:spacing w:val="-3"/>
          <w:sz w:val="24"/>
          <w:szCs w:val="24"/>
        </w:rPr>
        <w:t xml:space="preserve"> </w:t>
      </w:r>
      <w:r w:rsidRPr="00A362C6">
        <w:rPr>
          <w:sz w:val="24"/>
          <w:szCs w:val="24"/>
        </w:rPr>
        <w:t>обучения</w:t>
      </w:r>
      <w:r w:rsidRPr="00A362C6">
        <w:rPr>
          <w:spacing w:val="-4"/>
          <w:sz w:val="24"/>
          <w:szCs w:val="24"/>
        </w:rPr>
        <w:t xml:space="preserve"> </w:t>
      </w:r>
      <w:r w:rsidRPr="00A362C6">
        <w:rPr>
          <w:sz w:val="24"/>
          <w:szCs w:val="24"/>
        </w:rPr>
        <w:t>физическим</w:t>
      </w:r>
      <w:r w:rsidRPr="00A362C6">
        <w:rPr>
          <w:spacing w:val="-3"/>
          <w:sz w:val="24"/>
          <w:szCs w:val="24"/>
        </w:rPr>
        <w:t xml:space="preserve"> </w:t>
      </w:r>
      <w:r w:rsidRPr="00A362C6">
        <w:rPr>
          <w:sz w:val="24"/>
          <w:szCs w:val="24"/>
        </w:rPr>
        <w:t>упражнениям</w:t>
      </w:r>
      <w:r w:rsidRPr="00A362C6">
        <w:rPr>
          <w:spacing w:val="-3"/>
          <w:sz w:val="24"/>
          <w:szCs w:val="24"/>
        </w:rPr>
        <w:t xml:space="preserve"> </w:t>
      </w:r>
      <w:r w:rsidRPr="00A362C6">
        <w:rPr>
          <w:sz w:val="24"/>
          <w:szCs w:val="24"/>
        </w:rPr>
        <w:t>разной</w:t>
      </w:r>
      <w:r w:rsidRPr="00A362C6">
        <w:rPr>
          <w:spacing w:val="-3"/>
          <w:sz w:val="24"/>
          <w:szCs w:val="24"/>
        </w:rPr>
        <w:t xml:space="preserve"> </w:t>
      </w:r>
      <w:r w:rsidRPr="00A362C6">
        <w:rPr>
          <w:sz w:val="24"/>
          <w:szCs w:val="24"/>
        </w:rPr>
        <w:t>функциональной</w:t>
      </w:r>
      <w:r w:rsidRPr="00A362C6">
        <w:rPr>
          <w:spacing w:val="-3"/>
          <w:sz w:val="24"/>
          <w:szCs w:val="24"/>
        </w:rPr>
        <w:t xml:space="preserve"> </w:t>
      </w:r>
      <w:r w:rsidRPr="00A362C6">
        <w:rPr>
          <w:sz w:val="24"/>
          <w:szCs w:val="24"/>
        </w:rPr>
        <w:t>направленности.</w:t>
      </w:r>
    </w:p>
    <w:p w:rsidR="00A362C6" w:rsidRPr="00A362C6" w:rsidRDefault="00A362C6" w:rsidP="00A362C6">
      <w:pPr>
        <w:jc w:val="both"/>
        <w:rPr>
          <w:sz w:val="24"/>
          <w:szCs w:val="24"/>
        </w:rPr>
      </w:pPr>
      <w:r w:rsidRPr="00A362C6">
        <w:rPr>
          <w:sz w:val="24"/>
          <w:szCs w:val="24"/>
        </w:rPr>
        <w:t xml:space="preserve">    Существенным достижением такой ориентации является постепенное вовлечение обучающихся в</w:t>
      </w:r>
      <w:r w:rsidRPr="00A362C6">
        <w:rPr>
          <w:spacing w:val="1"/>
          <w:sz w:val="24"/>
          <w:szCs w:val="24"/>
        </w:rPr>
        <w:t xml:space="preserve"> </w:t>
      </w:r>
      <w:r w:rsidRPr="00A362C6">
        <w:rPr>
          <w:sz w:val="24"/>
          <w:szCs w:val="24"/>
        </w:rPr>
        <w:t>здоровый образ жизни за счёт овладения ими знаниями и умениями по организации самостоятельных</w:t>
      </w:r>
      <w:r w:rsidRPr="00A362C6">
        <w:rPr>
          <w:spacing w:val="-58"/>
          <w:sz w:val="24"/>
          <w:szCs w:val="24"/>
        </w:rPr>
        <w:t xml:space="preserve"> </w:t>
      </w:r>
      <w:r w:rsidRPr="00A362C6">
        <w:rPr>
          <w:sz w:val="24"/>
          <w:szCs w:val="24"/>
        </w:rPr>
        <w:t>занятий подвижными играми, коррекционной, дыхательной и зрительной гимнастикой, проведения</w:t>
      </w:r>
      <w:r w:rsidRPr="00A362C6">
        <w:rPr>
          <w:spacing w:val="1"/>
          <w:sz w:val="24"/>
          <w:szCs w:val="24"/>
        </w:rPr>
        <w:t xml:space="preserve"> </w:t>
      </w:r>
      <w:r w:rsidRPr="00A362C6">
        <w:rPr>
          <w:sz w:val="24"/>
          <w:szCs w:val="24"/>
        </w:rPr>
        <w:t>физкультминуток и утренней зарядки, закаливающих процедур, наблюдений за физическим</w:t>
      </w:r>
      <w:r w:rsidRPr="00A362C6">
        <w:rPr>
          <w:spacing w:val="1"/>
          <w:sz w:val="24"/>
          <w:szCs w:val="24"/>
        </w:rPr>
        <w:t xml:space="preserve"> </w:t>
      </w:r>
      <w:r w:rsidRPr="00A362C6">
        <w:rPr>
          <w:sz w:val="24"/>
          <w:szCs w:val="24"/>
        </w:rPr>
        <w:t>развитием</w:t>
      </w:r>
      <w:r w:rsidRPr="00A362C6">
        <w:rPr>
          <w:spacing w:val="-1"/>
          <w:sz w:val="24"/>
          <w:szCs w:val="24"/>
        </w:rPr>
        <w:t xml:space="preserve"> </w:t>
      </w:r>
      <w:r w:rsidRPr="00A362C6">
        <w:rPr>
          <w:sz w:val="24"/>
          <w:szCs w:val="24"/>
        </w:rPr>
        <w:t>и физической подготовленностью.</w:t>
      </w:r>
    </w:p>
    <w:p w:rsidR="00A362C6" w:rsidRPr="00A362C6" w:rsidRDefault="00A362C6" w:rsidP="00A362C6">
      <w:pPr>
        <w:jc w:val="both"/>
        <w:rPr>
          <w:sz w:val="24"/>
          <w:szCs w:val="24"/>
        </w:rPr>
      </w:pPr>
      <w:r w:rsidRPr="00A362C6">
        <w:rPr>
          <w:sz w:val="24"/>
          <w:szCs w:val="24"/>
        </w:rPr>
        <w:t xml:space="preserve">     Воспитывающее значение учебного предмета раскрывается в приобщении обучающихся к истории</w:t>
      </w:r>
      <w:r w:rsidRPr="00A362C6">
        <w:rPr>
          <w:spacing w:val="-58"/>
          <w:sz w:val="24"/>
          <w:szCs w:val="24"/>
        </w:rPr>
        <w:t xml:space="preserve"> </w:t>
      </w:r>
      <w:r w:rsidRPr="00A362C6">
        <w:rPr>
          <w:sz w:val="24"/>
          <w:szCs w:val="24"/>
        </w:rPr>
        <w:t>и традициям физической культуры и спорта народов России, формировании интереса к регулярным</w:t>
      </w:r>
      <w:r w:rsidRPr="00A362C6">
        <w:rPr>
          <w:spacing w:val="1"/>
          <w:sz w:val="24"/>
          <w:szCs w:val="24"/>
        </w:rPr>
        <w:t xml:space="preserve"> </w:t>
      </w:r>
      <w:r w:rsidRPr="00A362C6">
        <w:rPr>
          <w:sz w:val="24"/>
          <w:szCs w:val="24"/>
        </w:rPr>
        <w:t>занятиям физической культурой и спортом, осознании роли занятий физической культурой в</w:t>
      </w:r>
      <w:r w:rsidRPr="00A362C6">
        <w:rPr>
          <w:spacing w:val="1"/>
          <w:sz w:val="24"/>
          <w:szCs w:val="24"/>
        </w:rPr>
        <w:t xml:space="preserve"> </w:t>
      </w:r>
      <w:r w:rsidRPr="00A362C6">
        <w:rPr>
          <w:sz w:val="24"/>
          <w:szCs w:val="24"/>
        </w:rPr>
        <w:t>укреплении здоровья, организации активного отдыха и досуга. В процессе обучения у обучающихся</w:t>
      </w:r>
      <w:r w:rsidRPr="00A362C6">
        <w:rPr>
          <w:spacing w:val="-57"/>
          <w:sz w:val="24"/>
          <w:szCs w:val="24"/>
        </w:rPr>
        <w:t xml:space="preserve"> </w:t>
      </w:r>
      <w:r w:rsidRPr="00A362C6">
        <w:rPr>
          <w:sz w:val="24"/>
          <w:szCs w:val="24"/>
        </w:rPr>
        <w:t>активно формируются положительные навыки и способы поведения, общения и взаимодействия со</w:t>
      </w:r>
      <w:r w:rsidRPr="00A362C6">
        <w:rPr>
          <w:spacing w:val="1"/>
          <w:sz w:val="24"/>
          <w:szCs w:val="24"/>
        </w:rPr>
        <w:t xml:space="preserve"> </w:t>
      </w:r>
      <w:r w:rsidRPr="00A362C6">
        <w:rPr>
          <w:sz w:val="24"/>
          <w:szCs w:val="24"/>
        </w:rPr>
        <w:t>сверстниками и учителями, оценивания своих действий и поступков в процессе совместной</w:t>
      </w:r>
      <w:r w:rsidRPr="00A362C6">
        <w:rPr>
          <w:spacing w:val="1"/>
          <w:sz w:val="24"/>
          <w:szCs w:val="24"/>
        </w:rPr>
        <w:t xml:space="preserve"> </w:t>
      </w:r>
      <w:r w:rsidRPr="00A362C6">
        <w:rPr>
          <w:sz w:val="24"/>
          <w:szCs w:val="24"/>
        </w:rPr>
        <w:t>коллективной</w:t>
      </w:r>
      <w:r w:rsidRPr="00A362C6">
        <w:rPr>
          <w:spacing w:val="-1"/>
          <w:sz w:val="24"/>
          <w:szCs w:val="24"/>
        </w:rPr>
        <w:t xml:space="preserve"> </w:t>
      </w:r>
      <w:r w:rsidRPr="00A362C6">
        <w:rPr>
          <w:sz w:val="24"/>
          <w:szCs w:val="24"/>
        </w:rPr>
        <w:t>деятельности.</w:t>
      </w:r>
    </w:p>
    <w:p w:rsidR="00A362C6" w:rsidRPr="00A362C6" w:rsidRDefault="00A362C6" w:rsidP="00A362C6">
      <w:pPr>
        <w:jc w:val="both"/>
        <w:rPr>
          <w:spacing w:val="-57"/>
          <w:sz w:val="24"/>
          <w:szCs w:val="24"/>
        </w:rPr>
      </w:pPr>
      <w:r w:rsidRPr="00A362C6">
        <w:rPr>
          <w:sz w:val="24"/>
          <w:szCs w:val="24"/>
        </w:rPr>
        <w:t xml:space="preserve">     Методологической основой структуры и содержания программы по физической культуре для</w:t>
      </w:r>
      <w:r w:rsidRPr="00A362C6">
        <w:rPr>
          <w:spacing w:val="1"/>
          <w:sz w:val="24"/>
          <w:szCs w:val="24"/>
        </w:rPr>
        <w:t xml:space="preserve"> </w:t>
      </w:r>
      <w:r w:rsidRPr="00A362C6">
        <w:rPr>
          <w:sz w:val="24"/>
          <w:szCs w:val="24"/>
        </w:rPr>
        <w:t>начального общего образования является личностно-деятельностный подход, ориентирующий</w:t>
      </w:r>
      <w:r w:rsidRPr="00A362C6">
        <w:rPr>
          <w:spacing w:val="1"/>
          <w:sz w:val="24"/>
          <w:szCs w:val="24"/>
        </w:rPr>
        <w:t xml:space="preserve"> </w:t>
      </w:r>
      <w:r w:rsidRPr="00A362C6">
        <w:rPr>
          <w:sz w:val="24"/>
          <w:szCs w:val="24"/>
        </w:rPr>
        <w:t>педагогический процесс на развитие целостной личности обучающихся. Достижение целостного</w:t>
      </w:r>
      <w:r w:rsidRPr="00A362C6">
        <w:rPr>
          <w:spacing w:val="1"/>
          <w:sz w:val="24"/>
          <w:szCs w:val="24"/>
        </w:rPr>
        <w:t xml:space="preserve"> </w:t>
      </w:r>
      <w:r w:rsidRPr="00A362C6">
        <w:rPr>
          <w:sz w:val="24"/>
          <w:szCs w:val="24"/>
        </w:rPr>
        <w:t>развития становится возможным благодаря освоению младшими школьниками двигательной</w:t>
      </w:r>
      <w:r w:rsidRPr="00A362C6">
        <w:rPr>
          <w:spacing w:val="1"/>
          <w:sz w:val="24"/>
          <w:szCs w:val="24"/>
        </w:rPr>
        <w:t xml:space="preserve"> </w:t>
      </w:r>
      <w:r w:rsidRPr="00A362C6">
        <w:rPr>
          <w:sz w:val="24"/>
          <w:szCs w:val="24"/>
        </w:rPr>
        <w:t>деятельности,</w:t>
      </w:r>
      <w:r w:rsidRPr="00A362C6">
        <w:rPr>
          <w:spacing w:val="-6"/>
          <w:sz w:val="24"/>
          <w:szCs w:val="24"/>
        </w:rPr>
        <w:t xml:space="preserve"> </w:t>
      </w:r>
      <w:r w:rsidRPr="00A362C6">
        <w:rPr>
          <w:sz w:val="24"/>
          <w:szCs w:val="24"/>
        </w:rPr>
        <w:t>представляющей</w:t>
      </w:r>
      <w:r w:rsidRPr="00A362C6">
        <w:rPr>
          <w:spacing w:val="-5"/>
          <w:sz w:val="24"/>
          <w:szCs w:val="24"/>
        </w:rPr>
        <w:t xml:space="preserve"> </w:t>
      </w:r>
      <w:r w:rsidRPr="00A362C6">
        <w:rPr>
          <w:sz w:val="24"/>
          <w:szCs w:val="24"/>
        </w:rPr>
        <w:t>собой</w:t>
      </w:r>
      <w:r w:rsidRPr="00A362C6">
        <w:rPr>
          <w:spacing w:val="-6"/>
          <w:sz w:val="24"/>
          <w:szCs w:val="24"/>
        </w:rPr>
        <w:t xml:space="preserve"> </w:t>
      </w:r>
      <w:r w:rsidRPr="00A362C6">
        <w:rPr>
          <w:sz w:val="24"/>
          <w:szCs w:val="24"/>
        </w:rPr>
        <w:t>основу</w:t>
      </w:r>
      <w:r w:rsidRPr="00A362C6">
        <w:rPr>
          <w:spacing w:val="-5"/>
          <w:sz w:val="24"/>
          <w:szCs w:val="24"/>
        </w:rPr>
        <w:t xml:space="preserve"> </w:t>
      </w:r>
      <w:r w:rsidRPr="00A362C6">
        <w:rPr>
          <w:sz w:val="24"/>
          <w:szCs w:val="24"/>
        </w:rPr>
        <w:t>содержания</w:t>
      </w:r>
      <w:r w:rsidRPr="00A362C6">
        <w:rPr>
          <w:spacing w:val="-7"/>
          <w:sz w:val="24"/>
          <w:szCs w:val="24"/>
        </w:rPr>
        <w:t xml:space="preserve"> </w:t>
      </w:r>
      <w:r w:rsidRPr="00A362C6">
        <w:rPr>
          <w:sz w:val="24"/>
          <w:szCs w:val="24"/>
        </w:rPr>
        <w:t>учебного</w:t>
      </w:r>
      <w:r w:rsidRPr="00A362C6">
        <w:rPr>
          <w:spacing w:val="-5"/>
          <w:sz w:val="24"/>
          <w:szCs w:val="24"/>
        </w:rPr>
        <w:t xml:space="preserve"> </w:t>
      </w:r>
      <w:r w:rsidRPr="00A362C6">
        <w:rPr>
          <w:sz w:val="24"/>
          <w:szCs w:val="24"/>
        </w:rPr>
        <w:t>предмета</w:t>
      </w:r>
      <w:r w:rsidRPr="00A362C6">
        <w:rPr>
          <w:spacing w:val="-5"/>
          <w:sz w:val="24"/>
          <w:szCs w:val="24"/>
        </w:rPr>
        <w:t xml:space="preserve"> </w:t>
      </w:r>
      <w:r w:rsidRPr="00A362C6">
        <w:rPr>
          <w:sz w:val="24"/>
          <w:szCs w:val="24"/>
        </w:rPr>
        <w:t>«Физическая</w:t>
      </w:r>
      <w:r w:rsidRPr="00A362C6">
        <w:rPr>
          <w:spacing w:val="-7"/>
          <w:sz w:val="24"/>
          <w:szCs w:val="24"/>
        </w:rPr>
        <w:t xml:space="preserve"> </w:t>
      </w:r>
      <w:r w:rsidRPr="00A362C6">
        <w:rPr>
          <w:sz w:val="24"/>
          <w:szCs w:val="24"/>
        </w:rPr>
        <w:t>культура».</w:t>
      </w:r>
      <w:r w:rsidRPr="00A362C6">
        <w:rPr>
          <w:spacing w:val="-57"/>
          <w:sz w:val="24"/>
          <w:szCs w:val="24"/>
        </w:rPr>
        <w:t xml:space="preserve">        </w:t>
      </w:r>
    </w:p>
    <w:p w:rsidR="00A362C6" w:rsidRPr="00A362C6" w:rsidRDefault="00A362C6" w:rsidP="00A362C6">
      <w:pPr>
        <w:jc w:val="both"/>
        <w:rPr>
          <w:sz w:val="24"/>
          <w:szCs w:val="24"/>
        </w:rPr>
      </w:pPr>
      <w:r w:rsidRPr="00A362C6">
        <w:rPr>
          <w:spacing w:val="-57"/>
          <w:sz w:val="24"/>
          <w:szCs w:val="24"/>
        </w:rPr>
        <w:t xml:space="preserve">              </w:t>
      </w:r>
      <w:r w:rsidRPr="00A362C6">
        <w:rPr>
          <w:sz w:val="24"/>
          <w:szCs w:val="24"/>
        </w:rPr>
        <w:t>Двигательная деятельность оказывает активное влияние на развитие психической и социальной</w:t>
      </w:r>
      <w:r w:rsidRPr="00A362C6">
        <w:rPr>
          <w:spacing w:val="1"/>
          <w:sz w:val="24"/>
          <w:szCs w:val="24"/>
        </w:rPr>
        <w:t xml:space="preserve"> </w:t>
      </w:r>
      <w:r w:rsidRPr="00A362C6">
        <w:rPr>
          <w:sz w:val="24"/>
          <w:szCs w:val="24"/>
        </w:rPr>
        <w:t>природы обучающихся. Как и любая деятельность, она включает в себя информационный,</w:t>
      </w:r>
      <w:r w:rsidRPr="00A362C6">
        <w:rPr>
          <w:spacing w:val="1"/>
          <w:sz w:val="24"/>
          <w:szCs w:val="24"/>
        </w:rPr>
        <w:t xml:space="preserve"> </w:t>
      </w:r>
      <w:r w:rsidRPr="00A362C6">
        <w:rPr>
          <w:sz w:val="24"/>
          <w:szCs w:val="24"/>
        </w:rPr>
        <w:lastRenderedPageBreak/>
        <w:t>операциональный и мотивационно-процессуальный компоненты, которые находят своё отражение в</w:t>
      </w:r>
      <w:r w:rsidRPr="00A362C6">
        <w:rPr>
          <w:spacing w:val="1"/>
          <w:sz w:val="24"/>
          <w:szCs w:val="24"/>
        </w:rPr>
        <w:t xml:space="preserve"> </w:t>
      </w:r>
      <w:r w:rsidRPr="00A362C6">
        <w:rPr>
          <w:sz w:val="24"/>
          <w:szCs w:val="24"/>
        </w:rPr>
        <w:t>соответствующих</w:t>
      </w:r>
      <w:r w:rsidRPr="00A362C6">
        <w:rPr>
          <w:spacing w:val="-1"/>
          <w:sz w:val="24"/>
          <w:szCs w:val="24"/>
        </w:rPr>
        <w:t xml:space="preserve"> </w:t>
      </w:r>
      <w:r w:rsidRPr="00A362C6">
        <w:rPr>
          <w:sz w:val="24"/>
          <w:szCs w:val="24"/>
        </w:rPr>
        <w:t>дидактических линиях</w:t>
      </w:r>
      <w:r w:rsidRPr="00A362C6">
        <w:rPr>
          <w:spacing w:val="-1"/>
          <w:sz w:val="24"/>
          <w:szCs w:val="24"/>
        </w:rPr>
        <w:t xml:space="preserve"> </w:t>
      </w:r>
      <w:r w:rsidRPr="00A362C6">
        <w:rPr>
          <w:sz w:val="24"/>
          <w:szCs w:val="24"/>
        </w:rPr>
        <w:t>учебного предмета. Результативность освоения учебного предмета учащимися достигается посредством современных</w:t>
      </w:r>
      <w:r w:rsidRPr="00A362C6">
        <w:rPr>
          <w:spacing w:val="-58"/>
          <w:sz w:val="24"/>
          <w:szCs w:val="24"/>
        </w:rPr>
        <w:t xml:space="preserve"> </w:t>
      </w:r>
      <w:r w:rsidRPr="00A362C6">
        <w:rPr>
          <w:sz w:val="24"/>
          <w:szCs w:val="24"/>
        </w:rPr>
        <w:t>научно-обоснованных инновационных средств, методов и форм обучения, информационно-</w:t>
      </w:r>
      <w:r w:rsidRPr="00A362C6">
        <w:rPr>
          <w:spacing w:val="1"/>
          <w:sz w:val="24"/>
          <w:szCs w:val="24"/>
        </w:rPr>
        <w:t xml:space="preserve"> </w:t>
      </w:r>
      <w:r w:rsidRPr="00A362C6">
        <w:rPr>
          <w:sz w:val="24"/>
          <w:szCs w:val="24"/>
        </w:rPr>
        <w:t>коммуникативных</w:t>
      </w:r>
      <w:r w:rsidRPr="00A362C6">
        <w:rPr>
          <w:spacing w:val="-1"/>
          <w:sz w:val="24"/>
          <w:szCs w:val="24"/>
        </w:rPr>
        <w:t xml:space="preserve"> </w:t>
      </w:r>
      <w:r w:rsidRPr="00A362C6">
        <w:rPr>
          <w:sz w:val="24"/>
          <w:szCs w:val="24"/>
        </w:rPr>
        <w:t>технологий и</w:t>
      </w:r>
      <w:r w:rsidRPr="00A362C6">
        <w:rPr>
          <w:spacing w:val="-1"/>
          <w:sz w:val="24"/>
          <w:szCs w:val="24"/>
        </w:rPr>
        <w:t xml:space="preserve"> </w:t>
      </w:r>
      <w:r w:rsidRPr="00A362C6">
        <w:rPr>
          <w:sz w:val="24"/>
          <w:szCs w:val="24"/>
        </w:rPr>
        <w:t>передового педагогического опыта.</w:t>
      </w:r>
    </w:p>
    <w:p w:rsidR="00A362C6" w:rsidRPr="00A362C6" w:rsidRDefault="00A362C6" w:rsidP="00A362C6">
      <w:pPr>
        <w:jc w:val="both"/>
        <w:rPr>
          <w:sz w:val="24"/>
          <w:szCs w:val="24"/>
        </w:rPr>
      </w:pPr>
    </w:p>
    <w:p w:rsidR="00A362C6" w:rsidRPr="00A362C6" w:rsidRDefault="00A362C6" w:rsidP="00A362C6">
      <w:pPr>
        <w:jc w:val="center"/>
        <w:rPr>
          <w:b/>
          <w:sz w:val="24"/>
          <w:szCs w:val="24"/>
        </w:rPr>
      </w:pPr>
      <w:r w:rsidRPr="00A362C6">
        <w:rPr>
          <w:b/>
          <w:sz w:val="24"/>
          <w:szCs w:val="24"/>
        </w:rPr>
        <w:t>Место</w:t>
      </w:r>
      <w:r w:rsidRPr="00A362C6">
        <w:rPr>
          <w:b/>
          <w:spacing w:val="-5"/>
          <w:sz w:val="24"/>
          <w:szCs w:val="24"/>
        </w:rPr>
        <w:t xml:space="preserve"> </w:t>
      </w:r>
      <w:r w:rsidRPr="00A362C6">
        <w:rPr>
          <w:b/>
          <w:sz w:val="24"/>
          <w:szCs w:val="24"/>
        </w:rPr>
        <w:t>учебного</w:t>
      </w:r>
      <w:r w:rsidRPr="00A362C6">
        <w:rPr>
          <w:b/>
          <w:spacing w:val="-4"/>
          <w:sz w:val="24"/>
          <w:szCs w:val="24"/>
        </w:rPr>
        <w:t xml:space="preserve"> </w:t>
      </w:r>
      <w:r w:rsidRPr="00A362C6">
        <w:rPr>
          <w:b/>
          <w:sz w:val="24"/>
          <w:szCs w:val="24"/>
        </w:rPr>
        <w:t>предмета</w:t>
      </w:r>
      <w:r w:rsidRPr="00A362C6">
        <w:rPr>
          <w:b/>
          <w:spacing w:val="-4"/>
          <w:sz w:val="24"/>
          <w:szCs w:val="24"/>
        </w:rPr>
        <w:t xml:space="preserve"> </w:t>
      </w:r>
      <w:r w:rsidRPr="00A362C6">
        <w:rPr>
          <w:b/>
          <w:sz w:val="24"/>
          <w:szCs w:val="24"/>
        </w:rPr>
        <w:t>«Физическая</w:t>
      </w:r>
      <w:r w:rsidRPr="00A362C6">
        <w:rPr>
          <w:b/>
          <w:spacing w:val="-5"/>
          <w:sz w:val="24"/>
          <w:szCs w:val="24"/>
        </w:rPr>
        <w:t xml:space="preserve"> </w:t>
      </w:r>
      <w:r w:rsidRPr="00A362C6">
        <w:rPr>
          <w:b/>
          <w:sz w:val="24"/>
          <w:szCs w:val="24"/>
        </w:rPr>
        <w:t>культура»</w:t>
      </w:r>
      <w:r w:rsidRPr="00A362C6">
        <w:rPr>
          <w:b/>
          <w:spacing w:val="-4"/>
          <w:sz w:val="24"/>
          <w:szCs w:val="24"/>
        </w:rPr>
        <w:t xml:space="preserve"> </w:t>
      </w:r>
      <w:r w:rsidRPr="00A362C6">
        <w:rPr>
          <w:b/>
          <w:sz w:val="24"/>
          <w:szCs w:val="24"/>
        </w:rPr>
        <w:t>в</w:t>
      </w:r>
      <w:r w:rsidRPr="00A362C6">
        <w:rPr>
          <w:b/>
          <w:spacing w:val="-5"/>
          <w:sz w:val="24"/>
          <w:szCs w:val="24"/>
        </w:rPr>
        <w:t xml:space="preserve"> </w:t>
      </w:r>
      <w:r w:rsidRPr="00A362C6">
        <w:rPr>
          <w:b/>
          <w:sz w:val="24"/>
          <w:szCs w:val="24"/>
        </w:rPr>
        <w:t>учебном</w:t>
      </w:r>
      <w:r w:rsidRPr="00A362C6">
        <w:rPr>
          <w:b/>
          <w:spacing w:val="-5"/>
          <w:sz w:val="24"/>
          <w:szCs w:val="24"/>
        </w:rPr>
        <w:t xml:space="preserve"> </w:t>
      </w:r>
      <w:r w:rsidRPr="00A362C6">
        <w:rPr>
          <w:b/>
          <w:sz w:val="24"/>
          <w:szCs w:val="24"/>
        </w:rPr>
        <w:t>плане</w:t>
      </w:r>
    </w:p>
    <w:p w:rsidR="00A362C6" w:rsidRPr="00A362C6" w:rsidRDefault="00A362C6" w:rsidP="00A362C6">
      <w:pPr>
        <w:jc w:val="both"/>
        <w:rPr>
          <w:sz w:val="24"/>
          <w:szCs w:val="24"/>
        </w:rPr>
      </w:pPr>
      <w:r w:rsidRPr="00A362C6">
        <w:rPr>
          <w:sz w:val="24"/>
          <w:szCs w:val="24"/>
        </w:rPr>
        <w:t>Общее</w:t>
      </w:r>
      <w:r w:rsidRPr="00A362C6">
        <w:rPr>
          <w:spacing w:val="-4"/>
          <w:sz w:val="24"/>
          <w:szCs w:val="24"/>
        </w:rPr>
        <w:t xml:space="preserve"> </w:t>
      </w:r>
      <w:r w:rsidRPr="00A362C6">
        <w:rPr>
          <w:sz w:val="24"/>
          <w:szCs w:val="24"/>
        </w:rPr>
        <w:t>число</w:t>
      </w:r>
      <w:r w:rsidRPr="00A362C6">
        <w:rPr>
          <w:spacing w:val="-4"/>
          <w:sz w:val="24"/>
          <w:szCs w:val="24"/>
        </w:rPr>
        <w:t xml:space="preserve"> </w:t>
      </w:r>
      <w:r w:rsidRPr="00A362C6">
        <w:rPr>
          <w:sz w:val="24"/>
          <w:szCs w:val="24"/>
        </w:rPr>
        <w:t>часов,</w:t>
      </w:r>
      <w:r w:rsidRPr="00A362C6">
        <w:rPr>
          <w:spacing w:val="-3"/>
          <w:sz w:val="24"/>
          <w:szCs w:val="24"/>
        </w:rPr>
        <w:t xml:space="preserve"> </w:t>
      </w:r>
      <w:r w:rsidRPr="00A362C6">
        <w:rPr>
          <w:sz w:val="24"/>
          <w:szCs w:val="24"/>
        </w:rPr>
        <w:t>отведённых</w:t>
      </w:r>
      <w:r w:rsidRPr="00A362C6">
        <w:rPr>
          <w:spacing w:val="-4"/>
          <w:sz w:val="24"/>
          <w:szCs w:val="24"/>
        </w:rPr>
        <w:t xml:space="preserve"> </w:t>
      </w:r>
      <w:r w:rsidRPr="00A362C6">
        <w:rPr>
          <w:sz w:val="24"/>
          <w:szCs w:val="24"/>
        </w:rPr>
        <w:t>на</w:t>
      </w:r>
      <w:r w:rsidRPr="00A362C6">
        <w:rPr>
          <w:spacing w:val="-4"/>
          <w:sz w:val="24"/>
          <w:szCs w:val="24"/>
        </w:rPr>
        <w:t xml:space="preserve"> </w:t>
      </w:r>
      <w:r w:rsidRPr="00A362C6">
        <w:rPr>
          <w:sz w:val="24"/>
          <w:szCs w:val="24"/>
        </w:rPr>
        <w:t>изучение</w:t>
      </w:r>
      <w:r w:rsidRPr="00A362C6">
        <w:rPr>
          <w:spacing w:val="-3"/>
          <w:sz w:val="24"/>
          <w:szCs w:val="24"/>
        </w:rPr>
        <w:t xml:space="preserve"> </w:t>
      </w:r>
      <w:r w:rsidRPr="00A362C6">
        <w:rPr>
          <w:sz w:val="24"/>
          <w:szCs w:val="24"/>
        </w:rPr>
        <w:t>учебного</w:t>
      </w:r>
      <w:r w:rsidRPr="00A362C6">
        <w:rPr>
          <w:spacing w:val="-4"/>
          <w:sz w:val="24"/>
          <w:szCs w:val="24"/>
        </w:rPr>
        <w:t xml:space="preserve"> </w:t>
      </w:r>
      <w:r w:rsidRPr="00A362C6">
        <w:rPr>
          <w:sz w:val="24"/>
          <w:szCs w:val="24"/>
        </w:rPr>
        <w:t>предмета</w:t>
      </w:r>
      <w:r w:rsidRPr="00A362C6">
        <w:rPr>
          <w:spacing w:val="-4"/>
          <w:sz w:val="24"/>
          <w:szCs w:val="24"/>
        </w:rPr>
        <w:t xml:space="preserve"> </w:t>
      </w:r>
      <w:r w:rsidRPr="00A362C6">
        <w:rPr>
          <w:sz w:val="24"/>
          <w:szCs w:val="24"/>
        </w:rPr>
        <w:t>«Физическая</w:t>
      </w:r>
      <w:r w:rsidRPr="00A362C6">
        <w:rPr>
          <w:spacing w:val="-4"/>
          <w:sz w:val="24"/>
          <w:szCs w:val="24"/>
        </w:rPr>
        <w:t xml:space="preserve"> </w:t>
      </w:r>
      <w:r w:rsidRPr="00A362C6">
        <w:rPr>
          <w:sz w:val="24"/>
          <w:szCs w:val="24"/>
        </w:rPr>
        <w:t>культура»</w:t>
      </w:r>
      <w:r w:rsidRPr="00A362C6">
        <w:rPr>
          <w:spacing w:val="-4"/>
          <w:sz w:val="24"/>
          <w:szCs w:val="24"/>
        </w:rPr>
        <w:t xml:space="preserve"> </w:t>
      </w:r>
      <w:r w:rsidRPr="00A362C6">
        <w:rPr>
          <w:sz w:val="24"/>
          <w:szCs w:val="24"/>
        </w:rPr>
        <w:t>в</w:t>
      </w:r>
      <w:r w:rsidRPr="00A362C6">
        <w:rPr>
          <w:spacing w:val="-5"/>
          <w:sz w:val="24"/>
          <w:szCs w:val="24"/>
        </w:rPr>
        <w:t xml:space="preserve"> </w:t>
      </w:r>
      <w:r w:rsidRPr="00A362C6">
        <w:rPr>
          <w:sz w:val="24"/>
          <w:szCs w:val="24"/>
        </w:rPr>
        <w:t>начальной</w:t>
      </w:r>
      <w:r w:rsidRPr="00A362C6">
        <w:rPr>
          <w:spacing w:val="-57"/>
          <w:sz w:val="24"/>
          <w:szCs w:val="24"/>
        </w:rPr>
        <w:t xml:space="preserve"> </w:t>
      </w:r>
      <w:r w:rsidRPr="00A362C6">
        <w:rPr>
          <w:sz w:val="24"/>
          <w:szCs w:val="24"/>
        </w:rPr>
        <w:t>школе</w:t>
      </w:r>
      <w:r w:rsidRPr="00A362C6">
        <w:rPr>
          <w:spacing w:val="-2"/>
          <w:sz w:val="24"/>
          <w:szCs w:val="24"/>
        </w:rPr>
        <w:t xml:space="preserve"> </w:t>
      </w:r>
      <w:r w:rsidRPr="00A362C6">
        <w:rPr>
          <w:sz w:val="24"/>
          <w:szCs w:val="24"/>
        </w:rPr>
        <w:t>составляет</w:t>
      </w:r>
      <w:r w:rsidRPr="00A362C6">
        <w:rPr>
          <w:spacing w:val="-3"/>
          <w:sz w:val="24"/>
          <w:szCs w:val="24"/>
        </w:rPr>
        <w:t xml:space="preserve"> </w:t>
      </w:r>
      <w:r w:rsidRPr="00A362C6">
        <w:rPr>
          <w:sz w:val="24"/>
          <w:szCs w:val="24"/>
        </w:rPr>
        <w:t>270</w:t>
      </w:r>
      <w:r w:rsidRPr="00A362C6">
        <w:rPr>
          <w:spacing w:val="-2"/>
          <w:sz w:val="24"/>
          <w:szCs w:val="24"/>
        </w:rPr>
        <w:t xml:space="preserve"> </w:t>
      </w:r>
      <w:r w:rsidRPr="00A362C6">
        <w:rPr>
          <w:sz w:val="24"/>
          <w:szCs w:val="24"/>
        </w:rPr>
        <w:t>ч</w:t>
      </w:r>
      <w:r w:rsidRPr="00A362C6">
        <w:rPr>
          <w:spacing w:val="-3"/>
          <w:sz w:val="24"/>
          <w:szCs w:val="24"/>
        </w:rPr>
        <w:t xml:space="preserve"> </w:t>
      </w:r>
      <w:r w:rsidRPr="00A362C6">
        <w:rPr>
          <w:sz w:val="24"/>
          <w:szCs w:val="24"/>
        </w:rPr>
        <w:t>(два</w:t>
      </w:r>
      <w:r w:rsidRPr="00A362C6">
        <w:rPr>
          <w:spacing w:val="-2"/>
          <w:sz w:val="24"/>
          <w:szCs w:val="24"/>
        </w:rPr>
        <w:t xml:space="preserve"> </w:t>
      </w:r>
      <w:r w:rsidRPr="00A362C6">
        <w:rPr>
          <w:sz w:val="24"/>
          <w:szCs w:val="24"/>
        </w:rPr>
        <w:t>часа</w:t>
      </w:r>
      <w:r w:rsidRPr="00A362C6">
        <w:rPr>
          <w:spacing w:val="-2"/>
          <w:sz w:val="24"/>
          <w:szCs w:val="24"/>
        </w:rPr>
        <w:t xml:space="preserve"> </w:t>
      </w:r>
      <w:r w:rsidRPr="00A362C6">
        <w:rPr>
          <w:sz w:val="24"/>
          <w:szCs w:val="24"/>
        </w:rPr>
        <w:t>в</w:t>
      </w:r>
      <w:r w:rsidRPr="00A362C6">
        <w:rPr>
          <w:spacing w:val="-3"/>
          <w:sz w:val="24"/>
          <w:szCs w:val="24"/>
        </w:rPr>
        <w:t xml:space="preserve"> </w:t>
      </w:r>
      <w:r w:rsidRPr="00A362C6">
        <w:rPr>
          <w:sz w:val="24"/>
          <w:szCs w:val="24"/>
        </w:rPr>
        <w:t>неделю</w:t>
      </w:r>
      <w:r w:rsidRPr="00A362C6">
        <w:rPr>
          <w:spacing w:val="-3"/>
          <w:sz w:val="24"/>
          <w:szCs w:val="24"/>
        </w:rPr>
        <w:t xml:space="preserve"> </w:t>
      </w:r>
      <w:r w:rsidRPr="00A362C6">
        <w:rPr>
          <w:sz w:val="24"/>
          <w:szCs w:val="24"/>
        </w:rPr>
        <w:t>в</w:t>
      </w:r>
      <w:r w:rsidRPr="00A362C6">
        <w:rPr>
          <w:spacing w:val="-3"/>
          <w:sz w:val="24"/>
          <w:szCs w:val="24"/>
        </w:rPr>
        <w:t xml:space="preserve"> </w:t>
      </w:r>
      <w:r w:rsidRPr="00A362C6">
        <w:rPr>
          <w:sz w:val="24"/>
          <w:szCs w:val="24"/>
        </w:rPr>
        <w:t>каждом</w:t>
      </w:r>
      <w:r w:rsidRPr="00A362C6">
        <w:rPr>
          <w:spacing w:val="-2"/>
          <w:sz w:val="24"/>
          <w:szCs w:val="24"/>
        </w:rPr>
        <w:t xml:space="preserve"> </w:t>
      </w:r>
      <w:r w:rsidRPr="00A362C6">
        <w:rPr>
          <w:sz w:val="24"/>
          <w:szCs w:val="24"/>
        </w:rPr>
        <w:t>классе):</w:t>
      </w:r>
      <w:r w:rsidRPr="00A362C6">
        <w:rPr>
          <w:spacing w:val="-3"/>
          <w:sz w:val="24"/>
          <w:szCs w:val="24"/>
        </w:rPr>
        <w:t xml:space="preserve"> </w:t>
      </w:r>
      <w:r w:rsidRPr="00A362C6">
        <w:rPr>
          <w:sz w:val="24"/>
          <w:szCs w:val="24"/>
        </w:rPr>
        <w:t>1</w:t>
      </w:r>
      <w:r w:rsidRPr="00A362C6">
        <w:rPr>
          <w:spacing w:val="-2"/>
          <w:sz w:val="24"/>
          <w:szCs w:val="24"/>
        </w:rPr>
        <w:t xml:space="preserve"> </w:t>
      </w:r>
      <w:r w:rsidRPr="00A362C6">
        <w:rPr>
          <w:sz w:val="24"/>
          <w:szCs w:val="24"/>
        </w:rPr>
        <w:t>класс</w:t>
      </w:r>
      <w:r w:rsidRPr="00A362C6">
        <w:rPr>
          <w:spacing w:val="-2"/>
          <w:sz w:val="24"/>
          <w:szCs w:val="24"/>
        </w:rPr>
        <w:t xml:space="preserve"> </w:t>
      </w:r>
      <w:r w:rsidRPr="00A362C6">
        <w:rPr>
          <w:sz w:val="24"/>
          <w:szCs w:val="24"/>
        </w:rPr>
        <w:t>—</w:t>
      </w:r>
      <w:r w:rsidRPr="00A362C6">
        <w:rPr>
          <w:spacing w:val="-2"/>
          <w:sz w:val="24"/>
          <w:szCs w:val="24"/>
        </w:rPr>
        <w:t xml:space="preserve"> </w:t>
      </w:r>
      <w:r w:rsidRPr="00A362C6">
        <w:rPr>
          <w:sz w:val="24"/>
          <w:szCs w:val="24"/>
        </w:rPr>
        <w:t>66</w:t>
      </w:r>
      <w:r w:rsidRPr="00A362C6">
        <w:rPr>
          <w:spacing w:val="-1"/>
          <w:sz w:val="24"/>
          <w:szCs w:val="24"/>
        </w:rPr>
        <w:t xml:space="preserve"> </w:t>
      </w:r>
      <w:r w:rsidRPr="00A362C6">
        <w:rPr>
          <w:sz w:val="24"/>
          <w:szCs w:val="24"/>
        </w:rPr>
        <w:t>ч;</w:t>
      </w:r>
      <w:r w:rsidRPr="00A362C6">
        <w:rPr>
          <w:spacing w:val="-3"/>
          <w:sz w:val="24"/>
          <w:szCs w:val="24"/>
        </w:rPr>
        <w:t xml:space="preserve"> </w:t>
      </w:r>
      <w:r w:rsidRPr="00A362C6">
        <w:rPr>
          <w:sz w:val="24"/>
          <w:szCs w:val="24"/>
        </w:rPr>
        <w:t>2</w:t>
      </w:r>
      <w:r w:rsidRPr="00A362C6">
        <w:rPr>
          <w:spacing w:val="-2"/>
          <w:sz w:val="24"/>
          <w:szCs w:val="24"/>
        </w:rPr>
        <w:t xml:space="preserve"> </w:t>
      </w:r>
      <w:r w:rsidRPr="00A362C6">
        <w:rPr>
          <w:sz w:val="24"/>
          <w:szCs w:val="24"/>
        </w:rPr>
        <w:t>класс</w:t>
      </w:r>
      <w:r w:rsidRPr="00A362C6">
        <w:rPr>
          <w:spacing w:val="-2"/>
          <w:sz w:val="24"/>
          <w:szCs w:val="24"/>
        </w:rPr>
        <w:t xml:space="preserve"> </w:t>
      </w:r>
      <w:r w:rsidRPr="00A362C6">
        <w:rPr>
          <w:sz w:val="24"/>
          <w:szCs w:val="24"/>
        </w:rPr>
        <w:t>—</w:t>
      </w:r>
      <w:r w:rsidRPr="00A362C6">
        <w:rPr>
          <w:spacing w:val="-2"/>
          <w:sz w:val="24"/>
          <w:szCs w:val="24"/>
        </w:rPr>
        <w:t xml:space="preserve"> </w:t>
      </w:r>
      <w:r w:rsidRPr="00A362C6">
        <w:rPr>
          <w:sz w:val="24"/>
          <w:szCs w:val="24"/>
        </w:rPr>
        <w:t>68</w:t>
      </w:r>
      <w:r w:rsidRPr="00A362C6">
        <w:rPr>
          <w:spacing w:val="-2"/>
          <w:sz w:val="24"/>
          <w:szCs w:val="24"/>
        </w:rPr>
        <w:t xml:space="preserve"> </w:t>
      </w:r>
      <w:r w:rsidRPr="00A362C6">
        <w:rPr>
          <w:sz w:val="24"/>
          <w:szCs w:val="24"/>
        </w:rPr>
        <w:t>ч;</w:t>
      </w:r>
      <w:r w:rsidRPr="00A362C6">
        <w:rPr>
          <w:spacing w:val="-3"/>
          <w:sz w:val="24"/>
          <w:szCs w:val="24"/>
        </w:rPr>
        <w:t xml:space="preserve"> </w:t>
      </w:r>
      <w:r w:rsidRPr="00A362C6">
        <w:rPr>
          <w:sz w:val="24"/>
          <w:szCs w:val="24"/>
        </w:rPr>
        <w:t>3</w:t>
      </w:r>
      <w:r w:rsidRPr="00A362C6">
        <w:rPr>
          <w:spacing w:val="-2"/>
          <w:sz w:val="24"/>
          <w:szCs w:val="24"/>
        </w:rPr>
        <w:t xml:space="preserve"> </w:t>
      </w:r>
      <w:r w:rsidRPr="00A362C6">
        <w:rPr>
          <w:sz w:val="24"/>
          <w:szCs w:val="24"/>
        </w:rPr>
        <w:t>класс—</w:t>
      </w:r>
      <w:r w:rsidRPr="00A362C6">
        <w:rPr>
          <w:spacing w:val="-1"/>
          <w:sz w:val="24"/>
          <w:szCs w:val="24"/>
        </w:rPr>
        <w:t xml:space="preserve"> </w:t>
      </w:r>
      <w:r w:rsidRPr="00A362C6">
        <w:rPr>
          <w:sz w:val="24"/>
          <w:szCs w:val="24"/>
        </w:rPr>
        <w:t>68</w:t>
      </w:r>
      <w:r w:rsidRPr="00A362C6">
        <w:rPr>
          <w:spacing w:val="-1"/>
          <w:sz w:val="24"/>
          <w:szCs w:val="24"/>
        </w:rPr>
        <w:t xml:space="preserve"> </w:t>
      </w:r>
      <w:r w:rsidRPr="00A362C6">
        <w:rPr>
          <w:sz w:val="24"/>
          <w:szCs w:val="24"/>
        </w:rPr>
        <w:t>ч;</w:t>
      </w:r>
      <w:r w:rsidRPr="00A362C6">
        <w:rPr>
          <w:spacing w:val="-2"/>
          <w:sz w:val="24"/>
          <w:szCs w:val="24"/>
        </w:rPr>
        <w:t xml:space="preserve"> </w:t>
      </w:r>
      <w:r w:rsidRPr="00A362C6">
        <w:rPr>
          <w:sz w:val="24"/>
          <w:szCs w:val="24"/>
        </w:rPr>
        <w:t>4 класс</w:t>
      </w:r>
      <w:r w:rsidRPr="00A362C6">
        <w:rPr>
          <w:spacing w:val="-1"/>
          <w:sz w:val="24"/>
          <w:szCs w:val="24"/>
        </w:rPr>
        <w:t xml:space="preserve"> </w:t>
      </w:r>
      <w:r w:rsidRPr="00A362C6">
        <w:rPr>
          <w:sz w:val="24"/>
          <w:szCs w:val="24"/>
        </w:rPr>
        <w:t>—</w:t>
      </w:r>
      <w:r w:rsidRPr="00A362C6">
        <w:rPr>
          <w:spacing w:val="-1"/>
          <w:sz w:val="24"/>
          <w:szCs w:val="24"/>
        </w:rPr>
        <w:t xml:space="preserve"> </w:t>
      </w:r>
      <w:r w:rsidRPr="00A362C6">
        <w:rPr>
          <w:sz w:val="24"/>
          <w:szCs w:val="24"/>
        </w:rPr>
        <w:t>68</w:t>
      </w:r>
      <w:r w:rsidRPr="00A362C6">
        <w:rPr>
          <w:spacing w:val="-1"/>
          <w:sz w:val="24"/>
          <w:szCs w:val="24"/>
        </w:rPr>
        <w:t xml:space="preserve"> </w:t>
      </w:r>
      <w:r w:rsidRPr="00A362C6">
        <w:rPr>
          <w:sz w:val="24"/>
          <w:szCs w:val="24"/>
        </w:rPr>
        <w:t xml:space="preserve">ч. </w:t>
      </w:r>
    </w:p>
    <w:p w:rsidR="00A362C6" w:rsidRPr="00A362C6" w:rsidRDefault="00A362C6" w:rsidP="00A362C6">
      <w:pPr>
        <w:jc w:val="both"/>
        <w:rPr>
          <w:sz w:val="24"/>
          <w:szCs w:val="24"/>
        </w:rPr>
      </w:pPr>
    </w:p>
    <w:p w:rsidR="00A362C6" w:rsidRPr="00A362C6" w:rsidRDefault="00A362C6" w:rsidP="00A362C6">
      <w:pPr>
        <w:jc w:val="center"/>
        <w:rPr>
          <w:b/>
          <w:bCs/>
          <w:sz w:val="24"/>
          <w:szCs w:val="24"/>
        </w:rPr>
      </w:pPr>
      <w:r w:rsidRPr="00A362C6">
        <w:rPr>
          <w:b/>
          <w:bCs/>
          <w:sz w:val="24"/>
          <w:szCs w:val="24"/>
        </w:rPr>
        <w:t>СОДЕРЖАНИЕ</w:t>
      </w:r>
      <w:r w:rsidRPr="00A362C6">
        <w:rPr>
          <w:b/>
          <w:bCs/>
          <w:spacing w:val="-8"/>
          <w:sz w:val="24"/>
          <w:szCs w:val="24"/>
        </w:rPr>
        <w:t xml:space="preserve"> </w:t>
      </w:r>
      <w:r w:rsidRPr="00A362C6">
        <w:rPr>
          <w:b/>
          <w:bCs/>
          <w:sz w:val="24"/>
          <w:szCs w:val="24"/>
        </w:rPr>
        <w:t>УЧЕБНОГО</w:t>
      </w:r>
      <w:r w:rsidRPr="00A362C6">
        <w:rPr>
          <w:b/>
          <w:bCs/>
          <w:spacing w:val="-8"/>
          <w:sz w:val="24"/>
          <w:szCs w:val="24"/>
        </w:rPr>
        <w:t xml:space="preserve"> </w:t>
      </w:r>
      <w:r w:rsidRPr="00A362C6">
        <w:rPr>
          <w:b/>
          <w:bCs/>
          <w:sz w:val="24"/>
          <w:szCs w:val="24"/>
        </w:rPr>
        <w:t>ПРЕДМЕТА</w:t>
      </w:r>
    </w:p>
    <w:p w:rsidR="00A362C6" w:rsidRPr="00A362C6" w:rsidRDefault="00A362C6" w:rsidP="00A362C6">
      <w:pPr>
        <w:widowControl/>
        <w:numPr>
          <w:ilvl w:val="0"/>
          <w:numId w:val="170"/>
        </w:numPr>
        <w:autoSpaceDE/>
        <w:autoSpaceDN/>
        <w:jc w:val="both"/>
        <w:rPr>
          <w:b/>
          <w:bCs/>
          <w:sz w:val="24"/>
          <w:szCs w:val="24"/>
        </w:rPr>
      </w:pPr>
      <w:r w:rsidRPr="00A362C6">
        <w:rPr>
          <w:b/>
          <w:bCs/>
          <w:sz w:val="24"/>
          <w:szCs w:val="24"/>
        </w:rPr>
        <w:t>КЛАСС</w:t>
      </w:r>
    </w:p>
    <w:p w:rsidR="00A362C6" w:rsidRPr="00A362C6" w:rsidRDefault="00A362C6" w:rsidP="00A362C6">
      <w:pPr>
        <w:jc w:val="both"/>
        <w:rPr>
          <w:sz w:val="24"/>
          <w:szCs w:val="24"/>
        </w:rPr>
      </w:pPr>
      <w:r w:rsidRPr="00A362C6">
        <w:rPr>
          <w:b/>
          <w:i/>
          <w:sz w:val="24"/>
          <w:szCs w:val="24"/>
        </w:rPr>
        <w:t xml:space="preserve">    Знания о физической культуре. </w:t>
      </w:r>
      <w:r w:rsidRPr="00A362C6">
        <w:rPr>
          <w:sz w:val="24"/>
          <w:szCs w:val="24"/>
        </w:rPr>
        <w:t>Понятие «физическая культура» как занятия физическими</w:t>
      </w:r>
      <w:r w:rsidRPr="00A362C6">
        <w:rPr>
          <w:spacing w:val="1"/>
          <w:sz w:val="24"/>
          <w:szCs w:val="24"/>
        </w:rPr>
        <w:t xml:space="preserve"> </w:t>
      </w:r>
      <w:r w:rsidRPr="00A362C6">
        <w:rPr>
          <w:sz w:val="24"/>
          <w:szCs w:val="24"/>
        </w:rPr>
        <w:t>упражнениями и спортом по укреплению здоровья, физическому развитию и физической подготовке.</w:t>
      </w:r>
      <w:r w:rsidRPr="00A362C6">
        <w:rPr>
          <w:spacing w:val="-58"/>
          <w:sz w:val="24"/>
          <w:szCs w:val="24"/>
        </w:rPr>
        <w:t xml:space="preserve"> </w:t>
      </w:r>
      <w:r w:rsidRPr="00A362C6">
        <w:rPr>
          <w:sz w:val="24"/>
          <w:szCs w:val="24"/>
        </w:rPr>
        <w:t>Связь</w:t>
      </w:r>
      <w:r w:rsidRPr="00A362C6">
        <w:rPr>
          <w:spacing w:val="-4"/>
          <w:sz w:val="24"/>
          <w:szCs w:val="24"/>
        </w:rPr>
        <w:t xml:space="preserve"> </w:t>
      </w:r>
      <w:r w:rsidRPr="00A362C6">
        <w:rPr>
          <w:sz w:val="24"/>
          <w:szCs w:val="24"/>
        </w:rPr>
        <w:t>физических</w:t>
      </w:r>
      <w:r w:rsidRPr="00A362C6">
        <w:rPr>
          <w:spacing w:val="-2"/>
          <w:sz w:val="24"/>
          <w:szCs w:val="24"/>
        </w:rPr>
        <w:t xml:space="preserve"> </w:t>
      </w:r>
      <w:r w:rsidRPr="00A362C6">
        <w:rPr>
          <w:sz w:val="24"/>
          <w:szCs w:val="24"/>
        </w:rPr>
        <w:t>упражнений</w:t>
      </w:r>
      <w:r w:rsidRPr="00A362C6">
        <w:rPr>
          <w:spacing w:val="-2"/>
          <w:sz w:val="24"/>
          <w:szCs w:val="24"/>
        </w:rPr>
        <w:t xml:space="preserve"> </w:t>
      </w:r>
      <w:r w:rsidRPr="00A362C6">
        <w:rPr>
          <w:sz w:val="24"/>
          <w:szCs w:val="24"/>
        </w:rPr>
        <w:t>с</w:t>
      </w:r>
      <w:r w:rsidRPr="00A362C6">
        <w:rPr>
          <w:spacing w:val="-3"/>
          <w:sz w:val="24"/>
          <w:szCs w:val="24"/>
        </w:rPr>
        <w:t xml:space="preserve"> </w:t>
      </w:r>
      <w:r w:rsidRPr="00A362C6">
        <w:rPr>
          <w:sz w:val="24"/>
          <w:szCs w:val="24"/>
        </w:rPr>
        <w:t>движениями</w:t>
      </w:r>
      <w:r w:rsidRPr="00A362C6">
        <w:rPr>
          <w:spacing w:val="-2"/>
          <w:sz w:val="24"/>
          <w:szCs w:val="24"/>
        </w:rPr>
        <w:t xml:space="preserve"> </w:t>
      </w:r>
      <w:r w:rsidRPr="00A362C6">
        <w:rPr>
          <w:sz w:val="24"/>
          <w:szCs w:val="24"/>
        </w:rPr>
        <w:t>животных</w:t>
      </w:r>
      <w:r w:rsidRPr="00A362C6">
        <w:rPr>
          <w:spacing w:val="-2"/>
          <w:sz w:val="24"/>
          <w:szCs w:val="24"/>
        </w:rPr>
        <w:t xml:space="preserve"> </w:t>
      </w:r>
      <w:r w:rsidRPr="00A362C6">
        <w:rPr>
          <w:sz w:val="24"/>
          <w:szCs w:val="24"/>
        </w:rPr>
        <w:t>и</w:t>
      </w:r>
      <w:r w:rsidRPr="00A362C6">
        <w:rPr>
          <w:spacing w:val="-2"/>
          <w:sz w:val="24"/>
          <w:szCs w:val="24"/>
        </w:rPr>
        <w:t xml:space="preserve"> </w:t>
      </w:r>
      <w:r w:rsidRPr="00A362C6">
        <w:rPr>
          <w:sz w:val="24"/>
          <w:szCs w:val="24"/>
        </w:rPr>
        <w:t>трудовыми</w:t>
      </w:r>
      <w:r w:rsidRPr="00A362C6">
        <w:rPr>
          <w:spacing w:val="-3"/>
          <w:sz w:val="24"/>
          <w:szCs w:val="24"/>
        </w:rPr>
        <w:t xml:space="preserve"> </w:t>
      </w:r>
      <w:r w:rsidRPr="00A362C6">
        <w:rPr>
          <w:sz w:val="24"/>
          <w:szCs w:val="24"/>
        </w:rPr>
        <w:t>действиями</w:t>
      </w:r>
      <w:r w:rsidRPr="00A362C6">
        <w:rPr>
          <w:spacing w:val="-2"/>
          <w:sz w:val="24"/>
          <w:szCs w:val="24"/>
        </w:rPr>
        <w:t xml:space="preserve"> </w:t>
      </w:r>
      <w:r w:rsidRPr="00A362C6">
        <w:rPr>
          <w:sz w:val="24"/>
          <w:szCs w:val="24"/>
        </w:rPr>
        <w:t>древних</w:t>
      </w:r>
      <w:r w:rsidRPr="00A362C6">
        <w:rPr>
          <w:spacing w:val="-2"/>
          <w:sz w:val="24"/>
          <w:szCs w:val="24"/>
        </w:rPr>
        <w:t xml:space="preserve"> </w:t>
      </w:r>
      <w:r w:rsidRPr="00A362C6">
        <w:rPr>
          <w:sz w:val="24"/>
          <w:szCs w:val="24"/>
        </w:rPr>
        <w:t>людей.</w:t>
      </w:r>
    </w:p>
    <w:p w:rsidR="00A362C6" w:rsidRPr="00A362C6" w:rsidRDefault="00A362C6" w:rsidP="00A362C6">
      <w:pPr>
        <w:jc w:val="both"/>
        <w:rPr>
          <w:sz w:val="24"/>
          <w:szCs w:val="24"/>
        </w:rPr>
      </w:pPr>
      <w:r w:rsidRPr="00A362C6">
        <w:rPr>
          <w:b/>
          <w:i/>
          <w:sz w:val="24"/>
          <w:szCs w:val="24"/>
        </w:rPr>
        <w:t xml:space="preserve">   Способы</w:t>
      </w:r>
      <w:r w:rsidRPr="00A362C6">
        <w:rPr>
          <w:b/>
          <w:i/>
          <w:spacing w:val="-4"/>
          <w:sz w:val="24"/>
          <w:szCs w:val="24"/>
        </w:rPr>
        <w:t xml:space="preserve"> </w:t>
      </w:r>
      <w:r w:rsidRPr="00A362C6">
        <w:rPr>
          <w:b/>
          <w:i/>
          <w:sz w:val="24"/>
          <w:szCs w:val="24"/>
        </w:rPr>
        <w:t>самостоятельной</w:t>
      </w:r>
      <w:r w:rsidRPr="00A362C6">
        <w:rPr>
          <w:b/>
          <w:i/>
          <w:spacing w:val="-5"/>
          <w:sz w:val="24"/>
          <w:szCs w:val="24"/>
        </w:rPr>
        <w:t xml:space="preserve"> </w:t>
      </w:r>
      <w:r w:rsidRPr="00A362C6">
        <w:rPr>
          <w:b/>
          <w:i/>
          <w:sz w:val="24"/>
          <w:szCs w:val="24"/>
        </w:rPr>
        <w:t>деятельности</w:t>
      </w:r>
      <w:r w:rsidRPr="00A362C6">
        <w:rPr>
          <w:sz w:val="24"/>
          <w:szCs w:val="24"/>
        </w:rPr>
        <w:t>.</w:t>
      </w:r>
      <w:r w:rsidRPr="00A362C6">
        <w:rPr>
          <w:spacing w:val="-4"/>
          <w:sz w:val="24"/>
          <w:szCs w:val="24"/>
        </w:rPr>
        <w:t xml:space="preserve"> </w:t>
      </w:r>
      <w:r w:rsidRPr="00A362C6">
        <w:rPr>
          <w:sz w:val="24"/>
          <w:szCs w:val="24"/>
        </w:rPr>
        <w:t>Режим</w:t>
      </w:r>
      <w:r w:rsidRPr="00A362C6">
        <w:rPr>
          <w:spacing w:val="-4"/>
          <w:sz w:val="24"/>
          <w:szCs w:val="24"/>
        </w:rPr>
        <w:t xml:space="preserve"> </w:t>
      </w:r>
      <w:r w:rsidRPr="00A362C6">
        <w:rPr>
          <w:sz w:val="24"/>
          <w:szCs w:val="24"/>
        </w:rPr>
        <w:t>дня</w:t>
      </w:r>
      <w:r w:rsidRPr="00A362C6">
        <w:rPr>
          <w:spacing w:val="-4"/>
          <w:sz w:val="24"/>
          <w:szCs w:val="24"/>
        </w:rPr>
        <w:t xml:space="preserve"> </w:t>
      </w:r>
      <w:r w:rsidRPr="00A362C6">
        <w:rPr>
          <w:sz w:val="24"/>
          <w:szCs w:val="24"/>
        </w:rPr>
        <w:t>и</w:t>
      </w:r>
      <w:r w:rsidRPr="00A362C6">
        <w:rPr>
          <w:spacing w:val="-4"/>
          <w:sz w:val="24"/>
          <w:szCs w:val="24"/>
        </w:rPr>
        <w:t xml:space="preserve"> </w:t>
      </w:r>
      <w:r w:rsidRPr="00A362C6">
        <w:rPr>
          <w:sz w:val="24"/>
          <w:szCs w:val="24"/>
        </w:rPr>
        <w:t>правила</w:t>
      </w:r>
      <w:r w:rsidRPr="00A362C6">
        <w:rPr>
          <w:spacing w:val="-4"/>
          <w:sz w:val="24"/>
          <w:szCs w:val="24"/>
        </w:rPr>
        <w:t xml:space="preserve"> </w:t>
      </w:r>
      <w:r w:rsidRPr="00A362C6">
        <w:rPr>
          <w:sz w:val="24"/>
          <w:szCs w:val="24"/>
        </w:rPr>
        <w:t>его</w:t>
      </w:r>
      <w:r w:rsidRPr="00A362C6">
        <w:rPr>
          <w:spacing w:val="-4"/>
          <w:sz w:val="24"/>
          <w:szCs w:val="24"/>
        </w:rPr>
        <w:t xml:space="preserve"> </w:t>
      </w:r>
      <w:r w:rsidRPr="00A362C6">
        <w:rPr>
          <w:sz w:val="24"/>
          <w:szCs w:val="24"/>
        </w:rPr>
        <w:t>составления</w:t>
      </w:r>
      <w:r w:rsidRPr="00A362C6">
        <w:rPr>
          <w:spacing w:val="-5"/>
          <w:sz w:val="24"/>
          <w:szCs w:val="24"/>
        </w:rPr>
        <w:t xml:space="preserve"> </w:t>
      </w:r>
      <w:r w:rsidRPr="00A362C6">
        <w:rPr>
          <w:sz w:val="24"/>
          <w:szCs w:val="24"/>
        </w:rPr>
        <w:t>и</w:t>
      </w:r>
      <w:r w:rsidRPr="00A362C6">
        <w:rPr>
          <w:spacing w:val="-3"/>
          <w:sz w:val="24"/>
          <w:szCs w:val="24"/>
        </w:rPr>
        <w:t xml:space="preserve"> </w:t>
      </w:r>
      <w:r w:rsidRPr="00A362C6">
        <w:rPr>
          <w:sz w:val="24"/>
          <w:szCs w:val="24"/>
        </w:rPr>
        <w:t>соблюдения.</w:t>
      </w:r>
    </w:p>
    <w:p w:rsidR="00A362C6" w:rsidRPr="00A362C6" w:rsidRDefault="00A362C6" w:rsidP="00A362C6">
      <w:pPr>
        <w:jc w:val="both"/>
        <w:rPr>
          <w:sz w:val="24"/>
          <w:szCs w:val="24"/>
        </w:rPr>
      </w:pPr>
      <w:r w:rsidRPr="00A362C6">
        <w:rPr>
          <w:b/>
          <w:i/>
          <w:sz w:val="24"/>
          <w:szCs w:val="24"/>
        </w:rPr>
        <w:t xml:space="preserve">    Физическое совершенствование. </w:t>
      </w:r>
      <w:r w:rsidRPr="00A362C6">
        <w:rPr>
          <w:i/>
          <w:sz w:val="24"/>
          <w:szCs w:val="24"/>
        </w:rPr>
        <w:t xml:space="preserve">Оздоровительная физическая культура. </w:t>
      </w:r>
      <w:r w:rsidRPr="00A362C6">
        <w:rPr>
          <w:sz w:val="24"/>
          <w:szCs w:val="24"/>
        </w:rPr>
        <w:t>Гигиена человека и</w:t>
      </w:r>
      <w:r w:rsidRPr="00A362C6">
        <w:rPr>
          <w:spacing w:val="1"/>
          <w:sz w:val="24"/>
          <w:szCs w:val="24"/>
        </w:rPr>
        <w:t xml:space="preserve"> </w:t>
      </w:r>
      <w:r w:rsidRPr="00A362C6">
        <w:rPr>
          <w:sz w:val="24"/>
          <w:szCs w:val="24"/>
        </w:rPr>
        <w:t>требования к проведению гигиенических процедур. Осанка и комплексы упражнений для правильного</w:t>
      </w:r>
      <w:r w:rsidRPr="00A362C6">
        <w:rPr>
          <w:spacing w:val="-58"/>
          <w:sz w:val="24"/>
          <w:szCs w:val="24"/>
        </w:rPr>
        <w:t xml:space="preserve"> </w:t>
      </w:r>
      <w:r w:rsidRPr="00A362C6">
        <w:rPr>
          <w:sz w:val="24"/>
          <w:szCs w:val="24"/>
        </w:rPr>
        <w:t>её</w:t>
      </w:r>
      <w:r w:rsidRPr="00A362C6">
        <w:rPr>
          <w:spacing w:val="-1"/>
          <w:sz w:val="24"/>
          <w:szCs w:val="24"/>
        </w:rPr>
        <w:t xml:space="preserve"> </w:t>
      </w:r>
      <w:r w:rsidRPr="00A362C6">
        <w:rPr>
          <w:sz w:val="24"/>
          <w:szCs w:val="24"/>
        </w:rPr>
        <w:t>развития.</w:t>
      </w:r>
      <w:r w:rsidRPr="00A362C6">
        <w:rPr>
          <w:spacing w:val="-1"/>
          <w:sz w:val="24"/>
          <w:szCs w:val="24"/>
        </w:rPr>
        <w:t xml:space="preserve"> </w:t>
      </w:r>
      <w:r w:rsidRPr="00A362C6">
        <w:rPr>
          <w:sz w:val="24"/>
          <w:szCs w:val="24"/>
        </w:rPr>
        <w:t>Физические</w:t>
      </w:r>
      <w:r w:rsidRPr="00A362C6">
        <w:rPr>
          <w:spacing w:val="-1"/>
          <w:sz w:val="24"/>
          <w:szCs w:val="24"/>
        </w:rPr>
        <w:t xml:space="preserve"> </w:t>
      </w:r>
      <w:r w:rsidRPr="00A362C6">
        <w:rPr>
          <w:sz w:val="24"/>
          <w:szCs w:val="24"/>
        </w:rPr>
        <w:t>упражнения</w:t>
      </w:r>
      <w:r w:rsidRPr="00A362C6">
        <w:rPr>
          <w:spacing w:val="-1"/>
          <w:sz w:val="24"/>
          <w:szCs w:val="24"/>
        </w:rPr>
        <w:t xml:space="preserve"> </w:t>
      </w:r>
      <w:r w:rsidRPr="00A362C6">
        <w:rPr>
          <w:sz w:val="24"/>
          <w:szCs w:val="24"/>
        </w:rPr>
        <w:t>для</w:t>
      </w:r>
      <w:r w:rsidRPr="00A362C6">
        <w:rPr>
          <w:spacing w:val="-2"/>
          <w:sz w:val="24"/>
          <w:szCs w:val="24"/>
        </w:rPr>
        <w:t xml:space="preserve"> </w:t>
      </w:r>
      <w:r w:rsidRPr="00A362C6">
        <w:rPr>
          <w:sz w:val="24"/>
          <w:szCs w:val="24"/>
        </w:rPr>
        <w:t>физкультминуток</w:t>
      </w:r>
      <w:r w:rsidRPr="00A362C6">
        <w:rPr>
          <w:spacing w:val="-1"/>
          <w:sz w:val="24"/>
          <w:szCs w:val="24"/>
        </w:rPr>
        <w:t xml:space="preserve"> </w:t>
      </w:r>
      <w:r w:rsidRPr="00A362C6">
        <w:rPr>
          <w:sz w:val="24"/>
          <w:szCs w:val="24"/>
        </w:rPr>
        <w:t>и</w:t>
      </w:r>
      <w:r w:rsidRPr="00A362C6">
        <w:rPr>
          <w:spacing w:val="-1"/>
          <w:sz w:val="24"/>
          <w:szCs w:val="24"/>
        </w:rPr>
        <w:t xml:space="preserve"> </w:t>
      </w:r>
      <w:r w:rsidRPr="00A362C6">
        <w:rPr>
          <w:sz w:val="24"/>
          <w:szCs w:val="24"/>
        </w:rPr>
        <w:t>утренней</w:t>
      </w:r>
      <w:r w:rsidRPr="00A362C6">
        <w:rPr>
          <w:spacing w:val="-1"/>
          <w:sz w:val="24"/>
          <w:szCs w:val="24"/>
        </w:rPr>
        <w:t xml:space="preserve"> </w:t>
      </w:r>
      <w:r w:rsidRPr="00A362C6">
        <w:rPr>
          <w:sz w:val="24"/>
          <w:szCs w:val="24"/>
        </w:rPr>
        <w:t>зарядки.</w:t>
      </w:r>
    </w:p>
    <w:p w:rsidR="00A362C6" w:rsidRPr="00A362C6" w:rsidRDefault="00A362C6" w:rsidP="00A362C6">
      <w:pPr>
        <w:jc w:val="both"/>
        <w:rPr>
          <w:sz w:val="24"/>
          <w:szCs w:val="24"/>
        </w:rPr>
      </w:pPr>
      <w:r w:rsidRPr="00A362C6">
        <w:rPr>
          <w:i/>
          <w:sz w:val="24"/>
          <w:szCs w:val="24"/>
        </w:rPr>
        <w:t xml:space="preserve">    Спортивно-оздоровительная</w:t>
      </w:r>
      <w:r w:rsidRPr="00A362C6">
        <w:rPr>
          <w:i/>
          <w:spacing w:val="-6"/>
          <w:sz w:val="24"/>
          <w:szCs w:val="24"/>
        </w:rPr>
        <w:t xml:space="preserve"> </w:t>
      </w:r>
      <w:r w:rsidRPr="00A362C6">
        <w:rPr>
          <w:i/>
          <w:sz w:val="24"/>
          <w:szCs w:val="24"/>
        </w:rPr>
        <w:t>физическая</w:t>
      </w:r>
      <w:r w:rsidRPr="00A362C6">
        <w:rPr>
          <w:i/>
          <w:spacing w:val="-5"/>
          <w:sz w:val="24"/>
          <w:szCs w:val="24"/>
        </w:rPr>
        <w:t xml:space="preserve"> </w:t>
      </w:r>
      <w:r w:rsidRPr="00A362C6">
        <w:rPr>
          <w:i/>
          <w:sz w:val="24"/>
          <w:szCs w:val="24"/>
        </w:rPr>
        <w:t>культура.</w:t>
      </w:r>
      <w:r w:rsidRPr="00A362C6">
        <w:rPr>
          <w:i/>
          <w:spacing w:val="-8"/>
          <w:sz w:val="24"/>
          <w:szCs w:val="24"/>
        </w:rPr>
        <w:t xml:space="preserve"> </w:t>
      </w:r>
      <w:r w:rsidRPr="00A362C6">
        <w:rPr>
          <w:sz w:val="24"/>
          <w:szCs w:val="24"/>
        </w:rPr>
        <w:t>Правила</w:t>
      </w:r>
      <w:r w:rsidRPr="00A362C6">
        <w:rPr>
          <w:spacing w:val="-5"/>
          <w:sz w:val="24"/>
          <w:szCs w:val="24"/>
        </w:rPr>
        <w:t xml:space="preserve"> </w:t>
      </w:r>
      <w:r w:rsidRPr="00A362C6">
        <w:rPr>
          <w:sz w:val="24"/>
          <w:szCs w:val="24"/>
        </w:rPr>
        <w:t>поведения</w:t>
      </w:r>
      <w:r w:rsidRPr="00A362C6">
        <w:rPr>
          <w:spacing w:val="-6"/>
          <w:sz w:val="24"/>
          <w:szCs w:val="24"/>
        </w:rPr>
        <w:t xml:space="preserve"> </w:t>
      </w:r>
      <w:r w:rsidRPr="00A362C6">
        <w:rPr>
          <w:sz w:val="24"/>
          <w:szCs w:val="24"/>
        </w:rPr>
        <w:t>на</w:t>
      </w:r>
      <w:r w:rsidRPr="00A362C6">
        <w:rPr>
          <w:spacing w:val="-5"/>
          <w:sz w:val="24"/>
          <w:szCs w:val="24"/>
        </w:rPr>
        <w:t xml:space="preserve"> </w:t>
      </w:r>
      <w:r w:rsidRPr="00A362C6">
        <w:rPr>
          <w:sz w:val="24"/>
          <w:szCs w:val="24"/>
        </w:rPr>
        <w:t>уроках</w:t>
      </w:r>
      <w:r w:rsidRPr="00A362C6">
        <w:rPr>
          <w:spacing w:val="-5"/>
          <w:sz w:val="24"/>
          <w:szCs w:val="24"/>
        </w:rPr>
        <w:t xml:space="preserve"> </w:t>
      </w:r>
      <w:r w:rsidRPr="00A362C6">
        <w:rPr>
          <w:sz w:val="24"/>
          <w:szCs w:val="24"/>
        </w:rPr>
        <w:t>физической</w:t>
      </w:r>
      <w:r w:rsidRPr="00A362C6">
        <w:rPr>
          <w:spacing w:val="-57"/>
          <w:sz w:val="24"/>
          <w:szCs w:val="24"/>
        </w:rPr>
        <w:t xml:space="preserve"> </w:t>
      </w:r>
      <w:r w:rsidRPr="00A362C6">
        <w:rPr>
          <w:sz w:val="24"/>
          <w:szCs w:val="24"/>
        </w:rPr>
        <w:t>культуры,</w:t>
      </w:r>
      <w:r w:rsidRPr="00A362C6">
        <w:rPr>
          <w:spacing w:val="-1"/>
          <w:sz w:val="24"/>
          <w:szCs w:val="24"/>
        </w:rPr>
        <w:t xml:space="preserve"> </w:t>
      </w:r>
      <w:r w:rsidRPr="00A362C6">
        <w:rPr>
          <w:sz w:val="24"/>
          <w:szCs w:val="24"/>
        </w:rPr>
        <w:t>подбора</w:t>
      </w:r>
      <w:r w:rsidRPr="00A362C6">
        <w:rPr>
          <w:spacing w:val="-1"/>
          <w:sz w:val="24"/>
          <w:szCs w:val="24"/>
        </w:rPr>
        <w:t xml:space="preserve"> </w:t>
      </w:r>
      <w:r w:rsidRPr="00A362C6">
        <w:rPr>
          <w:sz w:val="24"/>
          <w:szCs w:val="24"/>
        </w:rPr>
        <w:t>одежды</w:t>
      </w:r>
      <w:r w:rsidRPr="00A362C6">
        <w:rPr>
          <w:spacing w:val="-1"/>
          <w:sz w:val="24"/>
          <w:szCs w:val="24"/>
        </w:rPr>
        <w:t xml:space="preserve"> </w:t>
      </w:r>
      <w:r w:rsidRPr="00A362C6">
        <w:rPr>
          <w:sz w:val="24"/>
          <w:szCs w:val="24"/>
        </w:rPr>
        <w:t>для</w:t>
      </w:r>
      <w:r w:rsidRPr="00A362C6">
        <w:rPr>
          <w:spacing w:val="-2"/>
          <w:sz w:val="24"/>
          <w:szCs w:val="24"/>
        </w:rPr>
        <w:t xml:space="preserve"> </w:t>
      </w:r>
      <w:r w:rsidRPr="00A362C6">
        <w:rPr>
          <w:sz w:val="24"/>
          <w:szCs w:val="24"/>
        </w:rPr>
        <w:t>занятий</w:t>
      </w:r>
      <w:r w:rsidRPr="00A362C6">
        <w:rPr>
          <w:spacing w:val="-1"/>
          <w:sz w:val="24"/>
          <w:szCs w:val="24"/>
        </w:rPr>
        <w:t xml:space="preserve"> </w:t>
      </w:r>
      <w:r w:rsidRPr="00A362C6">
        <w:rPr>
          <w:sz w:val="24"/>
          <w:szCs w:val="24"/>
        </w:rPr>
        <w:t>в</w:t>
      </w:r>
      <w:r w:rsidRPr="00A362C6">
        <w:rPr>
          <w:spacing w:val="-1"/>
          <w:sz w:val="24"/>
          <w:szCs w:val="24"/>
        </w:rPr>
        <w:t xml:space="preserve"> </w:t>
      </w:r>
      <w:r w:rsidRPr="00A362C6">
        <w:rPr>
          <w:sz w:val="24"/>
          <w:szCs w:val="24"/>
        </w:rPr>
        <w:t>спортивном</w:t>
      </w:r>
      <w:r w:rsidRPr="00A362C6">
        <w:rPr>
          <w:spacing w:val="-1"/>
          <w:sz w:val="24"/>
          <w:szCs w:val="24"/>
        </w:rPr>
        <w:t xml:space="preserve"> </w:t>
      </w:r>
      <w:r w:rsidRPr="00A362C6">
        <w:rPr>
          <w:sz w:val="24"/>
          <w:szCs w:val="24"/>
        </w:rPr>
        <w:t>зале</w:t>
      </w:r>
      <w:r w:rsidRPr="00A362C6">
        <w:rPr>
          <w:spacing w:val="-1"/>
          <w:sz w:val="24"/>
          <w:szCs w:val="24"/>
        </w:rPr>
        <w:t xml:space="preserve"> </w:t>
      </w:r>
      <w:r w:rsidRPr="00A362C6">
        <w:rPr>
          <w:sz w:val="24"/>
          <w:szCs w:val="24"/>
        </w:rPr>
        <w:t>и</w:t>
      </w:r>
      <w:r w:rsidRPr="00A362C6">
        <w:rPr>
          <w:spacing w:val="-1"/>
          <w:sz w:val="24"/>
          <w:szCs w:val="24"/>
        </w:rPr>
        <w:t xml:space="preserve"> </w:t>
      </w:r>
      <w:r w:rsidRPr="00A362C6">
        <w:rPr>
          <w:sz w:val="24"/>
          <w:szCs w:val="24"/>
        </w:rPr>
        <w:t>на</w:t>
      </w:r>
      <w:r w:rsidRPr="00A362C6">
        <w:rPr>
          <w:spacing w:val="-1"/>
          <w:sz w:val="24"/>
          <w:szCs w:val="24"/>
        </w:rPr>
        <w:t xml:space="preserve"> </w:t>
      </w:r>
      <w:r w:rsidRPr="00A362C6">
        <w:rPr>
          <w:sz w:val="24"/>
          <w:szCs w:val="24"/>
        </w:rPr>
        <w:t>открытом</w:t>
      </w:r>
      <w:r w:rsidRPr="00A362C6">
        <w:rPr>
          <w:spacing w:val="-1"/>
          <w:sz w:val="24"/>
          <w:szCs w:val="24"/>
        </w:rPr>
        <w:t xml:space="preserve"> </w:t>
      </w:r>
      <w:r w:rsidRPr="00A362C6">
        <w:rPr>
          <w:sz w:val="24"/>
          <w:szCs w:val="24"/>
        </w:rPr>
        <w:t>воздухе.</w:t>
      </w:r>
    </w:p>
    <w:p w:rsidR="00A362C6" w:rsidRPr="00A362C6" w:rsidRDefault="00A362C6" w:rsidP="00A362C6">
      <w:pPr>
        <w:jc w:val="both"/>
        <w:rPr>
          <w:sz w:val="24"/>
          <w:szCs w:val="24"/>
        </w:rPr>
      </w:pPr>
      <w:r w:rsidRPr="00A362C6">
        <w:rPr>
          <w:sz w:val="24"/>
          <w:szCs w:val="24"/>
        </w:rPr>
        <w:t xml:space="preserve">   Гимнастика с основами акробатики. Исходные положения в физических упражнениях: стойки,</w:t>
      </w:r>
      <w:r w:rsidRPr="00A362C6">
        <w:rPr>
          <w:spacing w:val="-58"/>
          <w:sz w:val="24"/>
          <w:szCs w:val="24"/>
        </w:rPr>
        <w:t xml:space="preserve"> </w:t>
      </w:r>
      <w:r w:rsidRPr="00A362C6">
        <w:rPr>
          <w:sz w:val="24"/>
          <w:szCs w:val="24"/>
        </w:rPr>
        <w:t>упоры, седы, положения лёжа. Строевые упражнения: построение и перестроение в одну и две</w:t>
      </w:r>
      <w:r w:rsidRPr="00A362C6">
        <w:rPr>
          <w:spacing w:val="1"/>
          <w:sz w:val="24"/>
          <w:szCs w:val="24"/>
        </w:rPr>
        <w:t xml:space="preserve"> </w:t>
      </w:r>
      <w:r w:rsidRPr="00A362C6">
        <w:rPr>
          <w:sz w:val="24"/>
          <w:szCs w:val="24"/>
        </w:rPr>
        <w:t>шеренги, стоя на месте; повороты направо и налево; передвижение в колонне по одному с</w:t>
      </w:r>
      <w:r w:rsidRPr="00A362C6">
        <w:rPr>
          <w:spacing w:val="1"/>
          <w:sz w:val="24"/>
          <w:szCs w:val="24"/>
        </w:rPr>
        <w:t xml:space="preserve"> </w:t>
      </w:r>
      <w:r w:rsidRPr="00A362C6">
        <w:rPr>
          <w:sz w:val="24"/>
          <w:szCs w:val="24"/>
        </w:rPr>
        <w:t>равномерной</w:t>
      </w:r>
      <w:r w:rsidRPr="00A362C6">
        <w:rPr>
          <w:spacing w:val="-1"/>
          <w:sz w:val="24"/>
          <w:szCs w:val="24"/>
        </w:rPr>
        <w:t xml:space="preserve"> </w:t>
      </w:r>
      <w:r w:rsidRPr="00A362C6">
        <w:rPr>
          <w:sz w:val="24"/>
          <w:szCs w:val="24"/>
        </w:rPr>
        <w:t>скоростью.</w:t>
      </w:r>
    </w:p>
    <w:p w:rsidR="00A362C6" w:rsidRPr="00A362C6" w:rsidRDefault="00A362C6" w:rsidP="00A362C6">
      <w:pPr>
        <w:jc w:val="both"/>
        <w:rPr>
          <w:sz w:val="24"/>
          <w:szCs w:val="24"/>
        </w:rPr>
      </w:pPr>
      <w:r w:rsidRPr="00A362C6">
        <w:rPr>
          <w:sz w:val="24"/>
          <w:szCs w:val="24"/>
        </w:rPr>
        <w:t xml:space="preserve">    Гимнастические упражнения: стилизованные способы передвижения ходьбой и бегом; упражнения</w:t>
      </w:r>
      <w:r w:rsidRPr="00A362C6">
        <w:rPr>
          <w:spacing w:val="-58"/>
          <w:sz w:val="24"/>
          <w:szCs w:val="24"/>
        </w:rPr>
        <w:t xml:space="preserve"> </w:t>
      </w:r>
      <w:r w:rsidRPr="00A362C6">
        <w:rPr>
          <w:sz w:val="24"/>
          <w:szCs w:val="24"/>
        </w:rPr>
        <w:t>с</w:t>
      </w:r>
      <w:r w:rsidRPr="00A362C6">
        <w:rPr>
          <w:spacing w:val="-3"/>
          <w:sz w:val="24"/>
          <w:szCs w:val="24"/>
        </w:rPr>
        <w:t xml:space="preserve"> </w:t>
      </w:r>
      <w:r w:rsidRPr="00A362C6">
        <w:rPr>
          <w:sz w:val="24"/>
          <w:szCs w:val="24"/>
        </w:rPr>
        <w:t>гимнастическим</w:t>
      </w:r>
      <w:r w:rsidRPr="00A362C6">
        <w:rPr>
          <w:spacing w:val="-2"/>
          <w:sz w:val="24"/>
          <w:szCs w:val="24"/>
        </w:rPr>
        <w:t xml:space="preserve"> </w:t>
      </w:r>
      <w:r w:rsidRPr="00A362C6">
        <w:rPr>
          <w:sz w:val="24"/>
          <w:szCs w:val="24"/>
        </w:rPr>
        <w:t>мячом</w:t>
      </w:r>
      <w:r w:rsidRPr="00A362C6">
        <w:rPr>
          <w:spacing w:val="-2"/>
          <w:sz w:val="24"/>
          <w:szCs w:val="24"/>
        </w:rPr>
        <w:t xml:space="preserve"> </w:t>
      </w:r>
      <w:r w:rsidRPr="00A362C6">
        <w:rPr>
          <w:sz w:val="24"/>
          <w:szCs w:val="24"/>
        </w:rPr>
        <w:t>и</w:t>
      </w:r>
      <w:r w:rsidRPr="00A362C6">
        <w:rPr>
          <w:spacing w:val="-2"/>
          <w:sz w:val="24"/>
          <w:szCs w:val="24"/>
        </w:rPr>
        <w:t xml:space="preserve"> </w:t>
      </w:r>
      <w:r w:rsidRPr="00A362C6">
        <w:rPr>
          <w:sz w:val="24"/>
          <w:szCs w:val="24"/>
        </w:rPr>
        <w:t>гимнастической</w:t>
      </w:r>
      <w:r w:rsidRPr="00A362C6">
        <w:rPr>
          <w:spacing w:val="-2"/>
          <w:sz w:val="24"/>
          <w:szCs w:val="24"/>
        </w:rPr>
        <w:t xml:space="preserve"> </w:t>
      </w:r>
      <w:r w:rsidRPr="00A362C6">
        <w:rPr>
          <w:sz w:val="24"/>
          <w:szCs w:val="24"/>
        </w:rPr>
        <w:t>скакалкой;</w:t>
      </w:r>
      <w:r w:rsidRPr="00A362C6">
        <w:rPr>
          <w:spacing w:val="-3"/>
          <w:sz w:val="24"/>
          <w:szCs w:val="24"/>
        </w:rPr>
        <w:t xml:space="preserve"> </w:t>
      </w:r>
      <w:r w:rsidRPr="00A362C6">
        <w:rPr>
          <w:sz w:val="24"/>
          <w:szCs w:val="24"/>
        </w:rPr>
        <w:t>стилизованные</w:t>
      </w:r>
      <w:r w:rsidRPr="00A362C6">
        <w:rPr>
          <w:spacing w:val="-3"/>
          <w:sz w:val="24"/>
          <w:szCs w:val="24"/>
        </w:rPr>
        <w:t xml:space="preserve"> </w:t>
      </w:r>
      <w:r w:rsidRPr="00A362C6">
        <w:rPr>
          <w:sz w:val="24"/>
          <w:szCs w:val="24"/>
        </w:rPr>
        <w:t>гимнастические</w:t>
      </w:r>
      <w:r w:rsidRPr="00A362C6">
        <w:rPr>
          <w:spacing w:val="-2"/>
          <w:sz w:val="24"/>
          <w:szCs w:val="24"/>
        </w:rPr>
        <w:t xml:space="preserve"> </w:t>
      </w:r>
      <w:r w:rsidRPr="00A362C6">
        <w:rPr>
          <w:sz w:val="24"/>
          <w:szCs w:val="24"/>
        </w:rPr>
        <w:t>прыжки.</w:t>
      </w:r>
    </w:p>
    <w:p w:rsidR="00A362C6" w:rsidRPr="00A362C6" w:rsidRDefault="00A362C6" w:rsidP="00A362C6">
      <w:pPr>
        <w:jc w:val="both"/>
        <w:rPr>
          <w:sz w:val="24"/>
          <w:szCs w:val="24"/>
        </w:rPr>
      </w:pPr>
      <w:r w:rsidRPr="00A362C6">
        <w:rPr>
          <w:sz w:val="24"/>
          <w:szCs w:val="24"/>
        </w:rPr>
        <w:t xml:space="preserve">    Акробатические упражнения: подъём туловища из положения лёжа на спине и животе; подъём ног</w:t>
      </w:r>
      <w:r w:rsidRPr="00A362C6">
        <w:rPr>
          <w:spacing w:val="1"/>
          <w:sz w:val="24"/>
          <w:szCs w:val="24"/>
        </w:rPr>
        <w:t xml:space="preserve"> </w:t>
      </w:r>
      <w:r w:rsidRPr="00A362C6">
        <w:rPr>
          <w:sz w:val="24"/>
          <w:szCs w:val="24"/>
        </w:rPr>
        <w:t>из</w:t>
      </w:r>
      <w:r w:rsidRPr="00A362C6">
        <w:rPr>
          <w:spacing w:val="-3"/>
          <w:sz w:val="24"/>
          <w:szCs w:val="24"/>
        </w:rPr>
        <w:t xml:space="preserve"> </w:t>
      </w:r>
      <w:r w:rsidRPr="00A362C6">
        <w:rPr>
          <w:sz w:val="24"/>
          <w:szCs w:val="24"/>
        </w:rPr>
        <w:t>положения</w:t>
      </w:r>
      <w:r w:rsidRPr="00A362C6">
        <w:rPr>
          <w:spacing w:val="-3"/>
          <w:sz w:val="24"/>
          <w:szCs w:val="24"/>
        </w:rPr>
        <w:t xml:space="preserve"> </w:t>
      </w:r>
      <w:r w:rsidRPr="00A362C6">
        <w:rPr>
          <w:sz w:val="24"/>
          <w:szCs w:val="24"/>
        </w:rPr>
        <w:t>лёжа</w:t>
      </w:r>
      <w:r w:rsidRPr="00A362C6">
        <w:rPr>
          <w:spacing w:val="-2"/>
          <w:sz w:val="24"/>
          <w:szCs w:val="24"/>
        </w:rPr>
        <w:t xml:space="preserve"> </w:t>
      </w:r>
      <w:r w:rsidRPr="00A362C6">
        <w:rPr>
          <w:sz w:val="24"/>
          <w:szCs w:val="24"/>
        </w:rPr>
        <w:t>на</w:t>
      </w:r>
      <w:r w:rsidRPr="00A362C6">
        <w:rPr>
          <w:spacing w:val="-2"/>
          <w:sz w:val="24"/>
          <w:szCs w:val="24"/>
        </w:rPr>
        <w:t xml:space="preserve"> </w:t>
      </w:r>
      <w:r w:rsidRPr="00A362C6">
        <w:rPr>
          <w:sz w:val="24"/>
          <w:szCs w:val="24"/>
        </w:rPr>
        <w:t>животе;</w:t>
      </w:r>
      <w:r w:rsidRPr="00A362C6">
        <w:rPr>
          <w:spacing w:val="-3"/>
          <w:sz w:val="24"/>
          <w:szCs w:val="24"/>
        </w:rPr>
        <w:t xml:space="preserve"> </w:t>
      </w:r>
      <w:r w:rsidRPr="00A362C6">
        <w:rPr>
          <w:sz w:val="24"/>
          <w:szCs w:val="24"/>
        </w:rPr>
        <w:t>сгибание</w:t>
      </w:r>
      <w:r w:rsidRPr="00A362C6">
        <w:rPr>
          <w:spacing w:val="-2"/>
          <w:sz w:val="24"/>
          <w:szCs w:val="24"/>
        </w:rPr>
        <w:t xml:space="preserve"> </w:t>
      </w:r>
      <w:r w:rsidRPr="00A362C6">
        <w:rPr>
          <w:sz w:val="24"/>
          <w:szCs w:val="24"/>
        </w:rPr>
        <w:t>рук</w:t>
      </w:r>
      <w:r w:rsidRPr="00A362C6">
        <w:rPr>
          <w:spacing w:val="-3"/>
          <w:sz w:val="24"/>
          <w:szCs w:val="24"/>
        </w:rPr>
        <w:t xml:space="preserve"> </w:t>
      </w:r>
      <w:r w:rsidRPr="00A362C6">
        <w:rPr>
          <w:sz w:val="24"/>
          <w:szCs w:val="24"/>
        </w:rPr>
        <w:t>в</w:t>
      </w:r>
      <w:r w:rsidRPr="00A362C6">
        <w:rPr>
          <w:spacing w:val="-3"/>
          <w:sz w:val="24"/>
          <w:szCs w:val="24"/>
        </w:rPr>
        <w:t xml:space="preserve"> </w:t>
      </w:r>
      <w:r w:rsidRPr="00A362C6">
        <w:rPr>
          <w:sz w:val="24"/>
          <w:szCs w:val="24"/>
        </w:rPr>
        <w:t>положении</w:t>
      </w:r>
      <w:r w:rsidRPr="00A362C6">
        <w:rPr>
          <w:spacing w:val="-2"/>
          <w:sz w:val="24"/>
          <w:szCs w:val="24"/>
        </w:rPr>
        <w:t xml:space="preserve"> </w:t>
      </w:r>
      <w:r w:rsidRPr="00A362C6">
        <w:rPr>
          <w:sz w:val="24"/>
          <w:szCs w:val="24"/>
        </w:rPr>
        <w:t>упор</w:t>
      </w:r>
      <w:r w:rsidRPr="00A362C6">
        <w:rPr>
          <w:spacing w:val="-2"/>
          <w:sz w:val="24"/>
          <w:szCs w:val="24"/>
        </w:rPr>
        <w:t xml:space="preserve"> </w:t>
      </w:r>
      <w:r w:rsidRPr="00A362C6">
        <w:rPr>
          <w:sz w:val="24"/>
          <w:szCs w:val="24"/>
        </w:rPr>
        <w:t>лёжа;</w:t>
      </w:r>
      <w:r w:rsidRPr="00A362C6">
        <w:rPr>
          <w:spacing w:val="-3"/>
          <w:sz w:val="24"/>
          <w:szCs w:val="24"/>
        </w:rPr>
        <w:t xml:space="preserve"> </w:t>
      </w:r>
      <w:r w:rsidRPr="00A362C6">
        <w:rPr>
          <w:sz w:val="24"/>
          <w:szCs w:val="24"/>
        </w:rPr>
        <w:t>прыжки</w:t>
      </w:r>
      <w:r w:rsidRPr="00A362C6">
        <w:rPr>
          <w:spacing w:val="-2"/>
          <w:sz w:val="24"/>
          <w:szCs w:val="24"/>
        </w:rPr>
        <w:t xml:space="preserve"> </w:t>
      </w:r>
      <w:r w:rsidRPr="00A362C6">
        <w:rPr>
          <w:sz w:val="24"/>
          <w:szCs w:val="24"/>
        </w:rPr>
        <w:t>в</w:t>
      </w:r>
      <w:r w:rsidRPr="00A362C6">
        <w:rPr>
          <w:spacing w:val="-3"/>
          <w:sz w:val="24"/>
          <w:szCs w:val="24"/>
        </w:rPr>
        <w:t xml:space="preserve"> </w:t>
      </w:r>
      <w:r w:rsidRPr="00A362C6">
        <w:rPr>
          <w:sz w:val="24"/>
          <w:szCs w:val="24"/>
        </w:rPr>
        <w:t>группировке,</w:t>
      </w:r>
      <w:r w:rsidRPr="00A362C6">
        <w:rPr>
          <w:spacing w:val="-2"/>
          <w:sz w:val="24"/>
          <w:szCs w:val="24"/>
        </w:rPr>
        <w:t xml:space="preserve"> </w:t>
      </w:r>
      <w:r w:rsidRPr="00A362C6">
        <w:rPr>
          <w:sz w:val="24"/>
          <w:szCs w:val="24"/>
        </w:rPr>
        <w:t>толчком</w:t>
      </w:r>
      <w:r w:rsidRPr="00A362C6">
        <w:rPr>
          <w:spacing w:val="-57"/>
          <w:sz w:val="24"/>
          <w:szCs w:val="24"/>
        </w:rPr>
        <w:t xml:space="preserve"> </w:t>
      </w:r>
      <w:r w:rsidRPr="00A362C6">
        <w:rPr>
          <w:sz w:val="24"/>
          <w:szCs w:val="24"/>
        </w:rPr>
        <w:t>двумя</w:t>
      </w:r>
      <w:r w:rsidRPr="00A362C6">
        <w:rPr>
          <w:spacing w:val="-2"/>
          <w:sz w:val="24"/>
          <w:szCs w:val="24"/>
        </w:rPr>
        <w:t xml:space="preserve"> </w:t>
      </w:r>
      <w:r w:rsidRPr="00A362C6">
        <w:rPr>
          <w:sz w:val="24"/>
          <w:szCs w:val="24"/>
        </w:rPr>
        <w:t>ногами;</w:t>
      </w:r>
      <w:r w:rsidRPr="00A362C6">
        <w:rPr>
          <w:spacing w:val="-1"/>
          <w:sz w:val="24"/>
          <w:szCs w:val="24"/>
        </w:rPr>
        <w:t xml:space="preserve"> </w:t>
      </w:r>
      <w:r w:rsidRPr="00A362C6">
        <w:rPr>
          <w:sz w:val="24"/>
          <w:szCs w:val="24"/>
        </w:rPr>
        <w:t>прыжки в</w:t>
      </w:r>
      <w:r w:rsidRPr="00A362C6">
        <w:rPr>
          <w:spacing w:val="-1"/>
          <w:sz w:val="24"/>
          <w:szCs w:val="24"/>
        </w:rPr>
        <w:t xml:space="preserve"> </w:t>
      </w:r>
      <w:r w:rsidRPr="00A362C6">
        <w:rPr>
          <w:sz w:val="24"/>
          <w:szCs w:val="24"/>
        </w:rPr>
        <w:t>упоре на</w:t>
      </w:r>
      <w:r w:rsidRPr="00A362C6">
        <w:rPr>
          <w:spacing w:val="-1"/>
          <w:sz w:val="24"/>
          <w:szCs w:val="24"/>
        </w:rPr>
        <w:t xml:space="preserve"> </w:t>
      </w:r>
      <w:r w:rsidRPr="00A362C6">
        <w:rPr>
          <w:sz w:val="24"/>
          <w:szCs w:val="24"/>
        </w:rPr>
        <w:t>руки, толчком двумя</w:t>
      </w:r>
      <w:r w:rsidRPr="00A362C6">
        <w:rPr>
          <w:spacing w:val="-1"/>
          <w:sz w:val="24"/>
          <w:szCs w:val="24"/>
        </w:rPr>
        <w:t xml:space="preserve"> </w:t>
      </w:r>
      <w:r w:rsidRPr="00A362C6">
        <w:rPr>
          <w:sz w:val="24"/>
          <w:szCs w:val="24"/>
        </w:rPr>
        <w:t>ногами.</w:t>
      </w:r>
    </w:p>
    <w:p w:rsidR="00A362C6" w:rsidRPr="00A362C6" w:rsidRDefault="00A362C6" w:rsidP="00A362C6">
      <w:pPr>
        <w:jc w:val="both"/>
        <w:rPr>
          <w:sz w:val="24"/>
          <w:szCs w:val="24"/>
        </w:rPr>
      </w:pPr>
      <w:r w:rsidRPr="00A362C6">
        <w:rPr>
          <w:sz w:val="24"/>
          <w:szCs w:val="24"/>
        </w:rPr>
        <w:t xml:space="preserve">    Лыжная подготовка. Переноска лыж к месту занятия. Основная стойка лыжника. Передвижение на</w:t>
      </w:r>
      <w:r w:rsidRPr="00A362C6">
        <w:rPr>
          <w:spacing w:val="-58"/>
          <w:sz w:val="24"/>
          <w:szCs w:val="24"/>
        </w:rPr>
        <w:t xml:space="preserve"> </w:t>
      </w:r>
      <w:r w:rsidRPr="00A362C6">
        <w:rPr>
          <w:sz w:val="24"/>
          <w:szCs w:val="24"/>
        </w:rPr>
        <w:t>лыжах</w:t>
      </w:r>
      <w:r w:rsidRPr="00A362C6">
        <w:rPr>
          <w:spacing w:val="-3"/>
          <w:sz w:val="24"/>
          <w:szCs w:val="24"/>
        </w:rPr>
        <w:t xml:space="preserve"> </w:t>
      </w:r>
      <w:r w:rsidRPr="00A362C6">
        <w:rPr>
          <w:sz w:val="24"/>
          <w:szCs w:val="24"/>
        </w:rPr>
        <w:t>ступающим</w:t>
      </w:r>
      <w:r w:rsidRPr="00A362C6">
        <w:rPr>
          <w:spacing w:val="-2"/>
          <w:sz w:val="24"/>
          <w:szCs w:val="24"/>
        </w:rPr>
        <w:t xml:space="preserve"> </w:t>
      </w:r>
      <w:r w:rsidRPr="00A362C6">
        <w:rPr>
          <w:sz w:val="24"/>
          <w:szCs w:val="24"/>
        </w:rPr>
        <w:t>шагом</w:t>
      </w:r>
      <w:r w:rsidRPr="00A362C6">
        <w:rPr>
          <w:spacing w:val="-2"/>
          <w:sz w:val="24"/>
          <w:szCs w:val="24"/>
        </w:rPr>
        <w:t xml:space="preserve"> </w:t>
      </w:r>
      <w:r w:rsidRPr="00A362C6">
        <w:rPr>
          <w:sz w:val="24"/>
          <w:szCs w:val="24"/>
        </w:rPr>
        <w:t>(без</w:t>
      </w:r>
      <w:r w:rsidRPr="00A362C6">
        <w:rPr>
          <w:spacing w:val="-3"/>
          <w:sz w:val="24"/>
          <w:szCs w:val="24"/>
        </w:rPr>
        <w:t xml:space="preserve"> </w:t>
      </w:r>
      <w:r w:rsidRPr="00A362C6">
        <w:rPr>
          <w:sz w:val="24"/>
          <w:szCs w:val="24"/>
        </w:rPr>
        <w:t>палок).</w:t>
      </w:r>
      <w:r w:rsidRPr="00A362C6">
        <w:rPr>
          <w:spacing w:val="-2"/>
          <w:sz w:val="24"/>
          <w:szCs w:val="24"/>
        </w:rPr>
        <w:t xml:space="preserve"> </w:t>
      </w:r>
      <w:r w:rsidRPr="00A362C6">
        <w:rPr>
          <w:sz w:val="24"/>
          <w:szCs w:val="24"/>
        </w:rPr>
        <w:t>Передвижение</w:t>
      </w:r>
      <w:r w:rsidRPr="00A362C6">
        <w:rPr>
          <w:spacing w:val="-2"/>
          <w:sz w:val="24"/>
          <w:szCs w:val="24"/>
        </w:rPr>
        <w:t xml:space="preserve"> </w:t>
      </w:r>
      <w:r w:rsidRPr="00A362C6">
        <w:rPr>
          <w:sz w:val="24"/>
          <w:szCs w:val="24"/>
        </w:rPr>
        <w:t>на</w:t>
      </w:r>
      <w:r w:rsidRPr="00A362C6">
        <w:rPr>
          <w:spacing w:val="-2"/>
          <w:sz w:val="24"/>
          <w:szCs w:val="24"/>
        </w:rPr>
        <w:t xml:space="preserve"> </w:t>
      </w:r>
      <w:r w:rsidRPr="00A362C6">
        <w:rPr>
          <w:sz w:val="24"/>
          <w:szCs w:val="24"/>
        </w:rPr>
        <w:t>лыжах</w:t>
      </w:r>
      <w:r w:rsidRPr="00A362C6">
        <w:rPr>
          <w:spacing w:val="-2"/>
          <w:sz w:val="24"/>
          <w:szCs w:val="24"/>
        </w:rPr>
        <w:t xml:space="preserve"> </w:t>
      </w:r>
      <w:r w:rsidRPr="00A362C6">
        <w:rPr>
          <w:sz w:val="24"/>
          <w:szCs w:val="24"/>
        </w:rPr>
        <w:t>скользящим</w:t>
      </w:r>
      <w:r w:rsidRPr="00A362C6">
        <w:rPr>
          <w:spacing w:val="-2"/>
          <w:sz w:val="24"/>
          <w:szCs w:val="24"/>
        </w:rPr>
        <w:t xml:space="preserve"> </w:t>
      </w:r>
      <w:r w:rsidRPr="00A362C6">
        <w:rPr>
          <w:sz w:val="24"/>
          <w:szCs w:val="24"/>
        </w:rPr>
        <w:t>шагом</w:t>
      </w:r>
      <w:r w:rsidRPr="00A362C6">
        <w:rPr>
          <w:spacing w:val="-2"/>
          <w:sz w:val="24"/>
          <w:szCs w:val="24"/>
        </w:rPr>
        <w:t xml:space="preserve"> </w:t>
      </w:r>
      <w:r w:rsidRPr="00A362C6">
        <w:rPr>
          <w:sz w:val="24"/>
          <w:szCs w:val="24"/>
        </w:rPr>
        <w:t>(без</w:t>
      </w:r>
      <w:r w:rsidRPr="00A362C6">
        <w:rPr>
          <w:spacing w:val="-3"/>
          <w:sz w:val="24"/>
          <w:szCs w:val="24"/>
        </w:rPr>
        <w:t xml:space="preserve"> </w:t>
      </w:r>
      <w:r w:rsidRPr="00A362C6">
        <w:rPr>
          <w:sz w:val="24"/>
          <w:szCs w:val="24"/>
        </w:rPr>
        <w:t>палок).</w:t>
      </w:r>
    </w:p>
    <w:p w:rsidR="00A362C6" w:rsidRPr="00A362C6" w:rsidRDefault="00A362C6" w:rsidP="00A362C6">
      <w:pPr>
        <w:jc w:val="both"/>
        <w:rPr>
          <w:sz w:val="24"/>
          <w:szCs w:val="24"/>
        </w:rPr>
      </w:pPr>
      <w:r w:rsidRPr="00A362C6">
        <w:rPr>
          <w:sz w:val="24"/>
          <w:szCs w:val="24"/>
        </w:rPr>
        <w:t xml:space="preserve">    Лёгкая атлетика. Равномерная ходьба и равномерный бег. Прыжки в длину и высоту с места толчком</w:t>
      </w:r>
      <w:r w:rsidRPr="00A362C6">
        <w:rPr>
          <w:spacing w:val="-58"/>
          <w:sz w:val="24"/>
          <w:szCs w:val="24"/>
        </w:rPr>
        <w:t xml:space="preserve"> </w:t>
      </w:r>
      <w:r w:rsidRPr="00A362C6">
        <w:rPr>
          <w:sz w:val="24"/>
          <w:szCs w:val="24"/>
        </w:rPr>
        <w:t>двумя</w:t>
      </w:r>
      <w:r w:rsidRPr="00A362C6">
        <w:rPr>
          <w:spacing w:val="-2"/>
          <w:sz w:val="24"/>
          <w:szCs w:val="24"/>
        </w:rPr>
        <w:t xml:space="preserve"> </w:t>
      </w:r>
      <w:r w:rsidRPr="00A362C6">
        <w:rPr>
          <w:sz w:val="24"/>
          <w:szCs w:val="24"/>
        </w:rPr>
        <w:t>ногами, в</w:t>
      </w:r>
      <w:r w:rsidRPr="00A362C6">
        <w:rPr>
          <w:spacing w:val="-1"/>
          <w:sz w:val="24"/>
          <w:szCs w:val="24"/>
        </w:rPr>
        <w:t xml:space="preserve"> </w:t>
      </w:r>
      <w:r w:rsidRPr="00A362C6">
        <w:rPr>
          <w:sz w:val="24"/>
          <w:szCs w:val="24"/>
        </w:rPr>
        <w:t>высоту с прямого разбега.</w:t>
      </w:r>
    </w:p>
    <w:p w:rsidR="00A362C6" w:rsidRPr="00A362C6" w:rsidRDefault="00A362C6" w:rsidP="00A362C6">
      <w:pPr>
        <w:jc w:val="both"/>
        <w:rPr>
          <w:sz w:val="24"/>
          <w:szCs w:val="24"/>
        </w:rPr>
      </w:pPr>
      <w:r w:rsidRPr="00A362C6">
        <w:rPr>
          <w:sz w:val="24"/>
          <w:szCs w:val="24"/>
        </w:rPr>
        <w:t>Подвижные</w:t>
      </w:r>
      <w:r w:rsidRPr="00A362C6">
        <w:rPr>
          <w:spacing w:val="-3"/>
          <w:sz w:val="24"/>
          <w:szCs w:val="24"/>
        </w:rPr>
        <w:t xml:space="preserve"> </w:t>
      </w:r>
      <w:r w:rsidRPr="00A362C6">
        <w:rPr>
          <w:sz w:val="24"/>
          <w:szCs w:val="24"/>
        </w:rPr>
        <w:t>и</w:t>
      </w:r>
      <w:r w:rsidRPr="00A362C6">
        <w:rPr>
          <w:spacing w:val="-3"/>
          <w:sz w:val="24"/>
          <w:szCs w:val="24"/>
        </w:rPr>
        <w:t xml:space="preserve"> </w:t>
      </w:r>
      <w:r w:rsidRPr="00A362C6">
        <w:rPr>
          <w:sz w:val="24"/>
          <w:szCs w:val="24"/>
        </w:rPr>
        <w:t>спортивные</w:t>
      </w:r>
      <w:r w:rsidRPr="00A362C6">
        <w:rPr>
          <w:spacing w:val="-3"/>
          <w:sz w:val="24"/>
          <w:szCs w:val="24"/>
        </w:rPr>
        <w:t xml:space="preserve"> </w:t>
      </w:r>
      <w:r w:rsidRPr="00A362C6">
        <w:rPr>
          <w:sz w:val="24"/>
          <w:szCs w:val="24"/>
        </w:rPr>
        <w:t>игры.</w:t>
      </w:r>
      <w:r w:rsidRPr="00A362C6">
        <w:rPr>
          <w:spacing w:val="-3"/>
          <w:sz w:val="24"/>
          <w:szCs w:val="24"/>
        </w:rPr>
        <w:t xml:space="preserve"> </w:t>
      </w:r>
      <w:r w:rsidRPr="00A362C6">
        <w:rPr>
          <w:sz w:val="24"/>
          <w:szCs w:val="24"/>
        </w:rPr>
        <w:t>Считалки</w:t>
      </w:r>
      <w:r w:rsidRPr="00A362C6">
        <w:rPr>
          <w:spacing w:val="-3"/>
          <w:sz w:val="24"/>
          <w:szCs w:val="24"/>
        </w:rPr>
        <w:t xml:space="preserve"> </w:t>
      </w:r>
      <w:r w:rsidRPr="00A362C6">
        <w:rPr>
          <w:sz w:val="24"/>
          <w:szCs w:val="24"/>
        </w:rPr>
        <w:t>для</w:t>
      </w:r>
      <w:r w:rsidRPr="00A362C6">
        <w:rPr>
          <w:spacing w:val="-4"/>
          <w:sz w:val="24"/>
          <w:szCs w:val="24"/>
        </w:rPr>
        <w:t xml:space="preserve"> </w:t>
      </w:r>
      <w:r w:rsidRPr="00A362C6">
        <w:rPr>
          <w:sz w:val="24"/>
          <w:szCs w:val="24"/>
        </w:rPr>
        <w:t>самостоятельной</w:t>
      </w:r>
      <w:r w:rsidRPr="00A362C6">
        <w:rPr>
          <w:spacing w:val="-3"/>
          <w:sz w:val="24"/>
          <w:szCs w:val="24"/>
        </w:rPr>
        <w:t xml:space="preserve"> </w:t>
      </w:r>
      <w:r w:rsidRPr="00A362C6">
        <w:rPr>
          <w:sz w:val="24"/>
          <w:szCs w:val="24"/>
        </w:rPr>
        <w:t>организации</w:t>
      </w:r>
      <w:r w:rsidRPr="00A362C6">
        <w:rPr>
          <w:spacing w:val="-3"/>
          <w:sz w:val="24"/>
          <w:szCs w:val="24"/>
        </w:rPr>
        <w:t xml:space="preserve"> </w:t>
      </w:r>
      <w:r w:rsidRPr="00A362C6">
        <w:rPr>
          <w:sz w:val="24"/>
          <w:szCs w:val="24"/>
        </w:rPr>
        <w:t>подвижных</w:t>
      </w:r>
      <w:r w:rsidRPr="00A362C6">
        <w:rPr>
          <w:spacing w:val="-3"/>
          <w:sz w:val="24"/>
          <w:szCs w:val="24"/>
        </w:rPr>
        <w:t xml:space="preserve"> </w:t>
      </w:r>
      <w:r w:rsidRPr="00A362C6">
        <w:rPr>
          <w:sz w:val="24"/>
          <w:szCs w:val="24"/>
        </w:rPr>
        <w:t>игр.</w:t>
      </w:r>
    </w:p>
    <w:p w:rsidR="00A362C6" w:rsidRPr="00A362C6" w:rsidRDefault="00A362C6" w:rsidP="00A362C6">
      <w:pPr>
        <w:jc w:val="both"/>
        <w:rPr>
          <w:sz w:val="24"/>
          <w:szCs w:val="24"/>
        </w:rPr>
      </w:pPr>
    </w:p>
    <w:p w:rsidR="00A362C6" w:rsidRPr="00A362C6" w:rsidRDefault="00A362C6" w:rsidP="00A362C6">
      <w:pPr>
        <w:widowControl/>
        <w:numPr>
          <w:ilvl w:val="0"/>
          <w:numId w:val="170"/>
        </w:numPr>
        <w:autoSpaceDE/>
        <w:autoSpaceDN/>
        <w:jc w:val="both"/>
        <w:rPr>
          <w:b/>
          <w:bCs/>
          <w:sz w:val="24"/>
          <w:szCs w:val="24"/>
        </w:rPr>
      </w:pPr>
      <w:r w:rsidRPr="00A362C6">
        <w:rPr>
          <w:b/>
          <w:bCs/>
          <w:sz w:val="24"/>
          <w:szCs w:val="24"/>
        </w:rPr>
        <w:t>КЛАСС</w:t>
      </w:r>
    </w:p>
    <w:p w:rsidR="00A362C6" w:rsidRPr="00A362C6" w:rsidRDefault="00A362C6" w:rsidP="00A362C6">
      <w:pPr>
        <w:jc w:val="both"/>
        <w:rPr>
          <w:sz w:val="24"/>
          <w:szCs w:val="24"/>
        </w:rPr>
      </w:pPr>
      <w:r w:rsidRPr="00A362C6">
        <w:rPr>
          <w:b/>
          <w:i/>
          <w:sz w:val="24"/>
          <w:szCs w:val="24"/>
        </w:rPr>
        <w:t xml:space="preserve">    Знания о физической культуре. </w:t>
      </w:r>
      <w:r w:rsidRPr="00A362C6">
        <w:rPr>
          <w:sz w:val="24"/>
          <w:szCs w:val="24"/>
        </w:rPr>
        <w:t>Из истории возникновения физических упражнений и первых</w:t>
      </w:r>
      <w:r w:rsidRPr="00A362C6">
        <w:rPr>
          <w:spacing w:val="-57"/>
          <w:sz w:val="24"/>
          <w:szCs w:val="24"/>
        </w:rPr>
        <w:t xml:space="preserve"> </w:t>
      </w:r>
      <w:r w:rsidRPr="00A362C6">
        <w:rPr>
          <w:sz w:val="24"/>
          <w:szCs w:val="24"/>
        </w:rPr>
        <w:t>соревнований.</w:t>
      </w:r>
      <w:r w:rsidRPr="00A362C6">
        <w:rPr>
          <w:spacing w:val="-1"/>
          <w:sz w:val="24"/>
          <w:szCs w:val="24"/>
        </w:rPr>
        <w:t xml:space="preserve"> </w:t>
      </w:r>
      <w:r w:rsidRPr="00A362C6">
        <w:rPr>
          <w:sz w:val="24"/>
          <w:szCs w:val="24"/>
        </w:rPr>
        <w:t>Зарождение Олимпийских игр</w:t>
      </w:r>
      <w:r w:rsidRPr="00A362C6">
        <w:rPr>
          <w:spacing w:val="-1"/>
          <w:sz w:val="24"/>
          <w:szCs w:val="24"/>
        </w:rPr>
        <w:t xml:space="preserve"> </w:t>
      </w:r>
      <w:r w:rsidRPr="00A362C6">
        <w:rPr>
          <w:sz w:val="24"/>
          <w:szCs w:val="24"/>
        </w:rPr>
        <w:t>древности.</w:t>
      </w:r>
    </w:p>
    <w:p w:rsidR="00A362C6" w:rsidRPr="00A362C6" w:rsidRDefault="00A362C6" w:rsidP="00A362C6">
      <w:pPr>
        <w:jc w:val="both"/>
        <w:rPr>
          <w:sz w:val="24"/>
          <w:szCs w:val="24"/>
        </w:rPr>
      </w:pPr>
      <w:r w:rsidRPr="00A362C6">
        <w:rPr>
          <w:b/>
          <w:i/>
          <w:sz w:val="24"/>
          <w:szCs w:val="24"/>
        </w:rPr>
        <w:t xml:space="preserve">   Способы самостоятельной деятельности</w:t>
      </w:r>
      <w:r w:rsidRPr="00A362C6">
        <w:rPr>
          <w:i/>
          <w:sz w:val="24"/>
          <w:szCs w:val="24"/>
        </w:rPr>
        <w:t xml:space="preserve">. </w:t>
      </w:r>
      <w:r w:rsidRPr="00A362C6">
        <w:rPr>
          <w:sz w:val="24"/>
          <w:szCs w:val="24"/>
        </w:rPr>
        <w:t>Физическое развитие и его измерение. Физические</w:t>
      </w:r>
      <w:r w:rsidRPr="00A362C6">
        <w:rPr>
          <w:spacing w:val="-57"/>
          <w:sz w:val="24"/>
          <w:szCs w:val="24"/>
        </w:rPr>
        <w:t xml:space="preserve"> </w:t>
      </w:r>
      <w:r w:rsidRPr="00A362C6">
        <w:rPr>
          <w:sz w:val="24"/>
          <w:szCs w:val="24"/>
        </w:rPr>
        <w:t>качества человека: сила, быстрота, выносливость, гибкость, координация и способы их измерения.</w:t>
      </w:r>
      <w:r w:rsidRPr="00A362C6">
        <w:rPr>
          <w:spacing w:val="-58"/>
          <w:sz w:val="24"/>
          <w:szCs w:val="24"/>
        </w:rPr>
        <w:t xml:space="preserve"> </w:t>
      </w:r>
      <w:r w:rsidRPr="00A362C6">
        <w:rPr>
          <w:sz w:val="24"/>
          <w:szCs w:val="24"/>
        </w:rPr>
        <w:t>Составление</w:t>
      </w:r>
      <w:r w:rsidRPr="00A362C6">
        <w:rPr>
          <w:spacing w:val="-1"/>
          <w:sz w:val="24"/>
          <w:szCs w:val="24"/>
        </w:rPr>
        <w:t xml:space="preserve"> </w:t>
      </w:r>
      <w:r w:rsidRPr="00A362C6">
        <w:rPr>
          <w:sz w:val="24"/>
          <w:szCs w:val="24"/>
        </w:rPr>
        <w:t>дневника наблюдений</w:t>
      </w:r>
      <w:r w:rsidRPr="00A362C6">
        <w:rPr>
          <w:spacing w:val="-1"/>
          <w:sz w:val="24"/>
          <w:szCs w:val="24"/>
        </w:rPr>
        <w:t xml:space="preserve"> </w:t>
      </w:r>
      <w:r w:rsidRPr="00A362C6">
        <w:rPr>
          <w:sz w:val="24"/>
          <w:szCs w:val="24"/>
        </w:rPr>
        <w:t>по физической культуре.</w:t>
      </w:r>
    </w:p>
    <w:p w:rsidR="00A362C6" w:rsidRPr="00A362C6" w:rsidRDefault="00A362C6" w:rsidP="00A362C6">
      <w:pPr>
        <w:jc w:val="both"/>
        <w:rPr>
          <w:sz w:val="24"/>
          <w:szCs w:val="24"/>
        </w:rPr>
      </w:pPr>
      <w:r w:rsidRPr="00A362C6">
        <w:rPr>
          <w:b/>
          <w:i/>
          <w:sz w:val="24"/>
          <w:szCs w:val="24"/>
        </w:rPr>
        <w:t xml:space="preserve">   Физическое</w:t>
      </w:r>
      <w:r w:rsidRPr="00A362C6">
        <w:rPr>
          <w:b/>
          <w:i/>
          <w:spacing w:val="-9"/>
          <w:sz w:val="24"/>
          <w:szCs w:val="24"/>
        </w:rPr>
        <w:t xml:space="preserve"> </w:t>
      </w:r>
      <w:r w:rsidRPr="00A362C6">
        <w:rPr>
          <w:b/>
          <w:i/>
          <w:sz w:val="24"/>
          <w:szCs w:val="24"/>
        </w:rPr>
        <w:t>совершенствование.</w:t>
      </w:r>
      <w:r w:rsidRPr="00A362C6">
        <w:rPr>
          <w:b/>
          <w:i/>
          <w:spacing w:val="-8"/>
          <w:sz w:val="24"/>
          <w:szCs w:val="24"/>
        </w:rPr>
        <w:t xml:space="preserve"> </w:t>
      </w:r>
      <w:r w:rsidRPr="00A362C6">
        <w:rPr>
          <w:i/>
          <w:sz w:val="24"/>
          <w:szCs w:val="24"/>
        </w:rPr>
        <w:t>Оздоровительная</w:t>
      </w:r>
      <w:r w:rsidRPr="00A362C6">
        <w:rPr>
          <w:i/>
          <w:spacing w:val="-8"/>
          <w:sz w:val="24"/>
          <w:szCs w:val="24"/>
        </w:rPr>
        <w:t xml:space="preserve"> </w:t>
      </w:r>
      <w:r w:rsidRPr="00A362C6">
        <w:rPr>
          <w:i/>
          <w:sz w:val="24"/>
          <w:szCs w:val="24"/>
        </w:rPr>
        <w:t>физическая</w:t>
      </w:r>
      <w:r w:rsidRPr="00A362C6">
        <w:rPr>
          <w:i/>
          <w:spacing w:val="-8"/>
          <w:sz w:val="24"/>
          <w:szCs w:val="24"/>
        </w:rPr>
        <w:t xml:space="preserve"> </w:t>
      </w:r>
      <w:r w:rsidRPr="00A362C6">
        <w:rPr>
          <w:i/>
          <w:sz w:val="24"/>
          <w:szCs w:val="24"/>
        </w:rPr>
        <w:t>культура</w:t>
      </w:r>
      <w:r w:rsidRPr="00A362C6">
        <w:rPr>
          <w:sz w:val="24"/>
          <w:szCs w:val="24"/>
        </w:rPr>
        <w:t>.</w:t>
      </w:r>
      <w:r w:rsidRPr="00A362C6">
        <w:rPr>
          <w:spacing w:val="-8"/>
          <w:sz w:val="24"/>
          <w:szCs w:val="24"/>
        </w:rPr>
        <w:t xml:space="preserve"> </w:t>
      </w:r>
      <w:r w:rsidRPr="00A362C6">
        <w:rPr>
          <w:sz w:val="24"/>
          <w:szCs w:val="24"/>
        </w:rPr>
        <w:t>Закаливание</w:t>
      </w:r>
      <w:r w:rsidRPr="00A362C6">
        <w:rPr>
          <w:spacing w:val="-9"/>
          <w:sz w:val="24"/>
          <w:szCs w:val="24"/>
        </w:rPr>
        <w:t xml:space="preserve"> </w:t>
      </w:r>
      <w:r w:rsidRPr="00A362C6">
        <w:rPr>
          <w:sz w:val="24"/>
          <w:szCs w:val="24"/>
        </w:rPr>
        <w:t>организма</w:t>
      </w:r>
      <w:r w:rsidRPr="00A362C6">
        <w:rPr>
          <w:spacing w:val="-57"/>
          <w:sz w:val="24"/>
          <w:szCs w:val="24"/>
        </w:rPr>
        <w:t xml:space="preserve"> </w:t>
      </w:r>
      <w:r w:rsidRPr="00A362C6">
        <w:rPr>
          <w:sz w:val="24"/>
          <w:szCs w:val="24"/>
        </w:rPr>
        <w:t xml:space="preserve">обтиранием. Составление комплекса утренней зарядки и физкультминутки для </w:t>
      </w:r>
      <w:r w:rsidRPr="00A362C6">
        <w:rPr>
          <w:sz w:val="24"/>
          <w:szCs w:val="24"/>
        </w:rPr>
        <w:lastRenderedPageBreak/>
        <w:t>занятий в домашних</w:t>
      </w:r>
      <w:r w:rsidRPr="00A362C6">
        <w:rPr>
          <w:spacing w:val="-57"/>
          <w:sz w:val="24"/>
          <w:szCs w:val="24"/>
        </w:rPr>
        <w:t xml:space="preserve"> </w:t>
      </w:r>
      <w:r w:rsidRPr="00A362C6">
        <w:rPr>
          <w:sz w:val="24"/>
          <w:szCs w:val="24"/>
        </w:rPr>
        <w:t>условиях.</w:t>
      </w:r>
    </w:p>
    <w:p w:rsidR="00A362C6" w:rsidRPr="00A362C6" w:rsidRDefault="00A362C6" w:rsidP="00A362C6">
      <w:pPr>
        <w:jc w:val="both"/>
        <w:rPr>
          <w:b/>
          <w:sz w:val="24"/>
          <w:szCs w:val="24"/>
        </w:rPr>
      </w:pPr>
    </w:p>
    <w:p w:rsidR="00A362C6" w:rsidRPr="00A362C6" w:rsidRDefault="00A362C6" w:rsidP="00A362C6">
      <w:pPr>
        <w:jc w:val="both"/>
        <w:rPr>
          <w:sz w:val="24"/>
          <w:szCs w:val="24"/>
        </w:rPr>
      </w:pPr>
      <w:r w:rsidRPr="00A362C6">
        <w:rPr>
          <w:b/>
          <w:i/>
          <w:sz w:val="24"/>
          <w:szCs w:val="24"/>
        </w:rPr>
        <w:t xml:space="preserve">    Спортивно-оздоровительная физическая культура</w:t>
      </w:r>
      <w:r w:rsidRPr="00A362C6">
        <w:rPr>
          <w:b/>
          <w:sz w:val="24"/>
          <w:szCs w:val="24"/>
        </w:rPr>
        <w:t>.</w:t>
      </w:r>
      <w:r w:rsidRPr="00A362C6">
        <w:rPr>
          <w:sz w:val="24"/>
          <w:szCs w:val="24"/>
        </w:rPr>
        <w:t xml:space="preserve"> Гимнастика с основами акробатики. Правила</w:t>
      </w:r>
      <w:r w:rsidRPr="00A362C6">
        <w:rPr>
          <w:spacing w:val="1"/>
          <w:sz w:val="24"/>
          <w:szCs w:val="24"/>
        </w:rPr>
        <w:t xml:space="preserve"> </w:t>
      </w:r>
      <w:r w:rsidRPr="00A362C6">
        <w:rPr>
          <w:sz w:val="24"/>
          <w:szCs w:val="24"/>
        </w:rPr>
        <w:t>поведения на занятиях гимнастикой и акробатикой. Строевые команды в построении и перестроении</w:t>
      </w:r>
      <w:r w:rsidRPr="00A362C6">
        <w:rPr>
          <w:spacing w:val="-57"/>
          <w:sz w:val="24"/>
          <w:szCs w:val="24"/>
        </w:rPr>
        <w:t xml:space="preserve"> </w:t>
      </w:r>
      <w:r w:rsidRPr="00A362C6">
        <w:rPr>
          <w:sz w:val="24"/>
          <w:szCs w:val="24"/>
        </w:rPr>
        <w:t>в одну шеренгу и колонну по одному; при поворотах направо и налево, стоя на месте и в движении.</w:t>
      </w:r>
      <w:r w:rsidRPr="00A362C6">
        <w:rPr>
          <w:spacing w:val="1"/>
          <w:sz w:val="24"/>
          <w:szCs w:val="24"/>
        </w:rPr>
        <w:t xml:space="preserve"> </w:t>
      </w:r>
      <w:r w:rsidRPr="00A362C6">
        <w:rPr>
          <w:sz w:val="24"/>
          <w:szCs w:val="24"/>
        </w:rPr>
        <w:t>Передвижение</w:t>
      </w:r>
      <w:r w:rsidRPr="00A362C6">
        <w:rPr>
          <w:spacing w:val="-2"/>
          <w:sz w:val="24"/>
          <w:szCs w:val="24"/>
        </w:rPr>
        <w:t xml:space="preserve"> </w:t>
      </w:r>
      <w:r w:rsidRPr="00A362C6">
        <w:rPr>
          <w:sz w:val="24"/>
          <w:szCs w:val="24"/>
        </w:rPr>
        <w:t>в</w:t>
      </w:r>
      <w:r w:rsidRPr="00A362C6">
        <w:rPr>
          <w:spacing w:val="-2"/>
          <w:sz w:val="24"/>
          <w:szCs w:val="24"/>
        </w:rPr>
        <w:t xml:space="preserve"> </w:t>
      </w:r>
      <w:r w:rsidRPr="00A362C6">
        <w:rPr>
          <w:sz w:val="24"/>
          <w:szCs w:val="24"/>
        </w:rPr>
        <w:t>колонне</w:t>
      </w:r>
      <w:r w:rsidRPr="00A362C6">
        <w:rPr>
          <w:spacing w:val="-1"/>
          <w:sz w:val="24"/>
          <w:szCs w:val="24"/>
        </w:rPr>
        <w:t xml:space="preserve"> </w:t>
      </w:r>
      <w:r w:rsidRPr="00A362C6">
        <w:rPr>
          <w:sz w:val="24"/>
          <w:szCs w:val="24"/>
        </w:rPr>
        <w:t>по</w:t>
      </w:r>
      <w:r w:rsidRPr="00A362C6">
        <w:rPr>
          <w:spacing w:val="-1"/>
          <w:sz w:val="24"/>
          <w:szCs w:val="24"/>
        </w:rPr>
        <w:t xml:space="preserve"> </w:t>
      </w:r>
      <w:r w:rsidRPr="00A362C6">
        <w:rPr>
          <w:sz w:val="24"/>
          <w:szCs w:val="24"/>
        </w:rPr>
        <w:t>одному</w:t>
      </w:r>
      <w:r w:rsidRPr="00A362C6">
        <w:rPr>
          <w:spacing w:val="-1"/>
          <w:sz w:val="24"/>
          <w:szCs w:val="24"/>
        </w:rPr>
        <w:t xml:space="preserve"> </w:t>
      </w:r>
      <w:r w:rsidRPr="00A362C6">
        <w:rPr>
          <w:sz w:val="24"/>
          <w:szCs w:val="24"/>
        </w:rPr>
        <w:t>с</w:t>
      </w:r>
      <w:r w:rsidRPr="00A362C6">
        <w:rPr>
          <w:spacing w:val="-1"/>
          <w:sz w:val="24"/>
          <w:szCs w:val="24"/>
        </w:rPr>
        <w:t xml:space="preserve"> </w:t>
      </w:r>
      <w:r w:rsidRPr="00A362C6">
        <w:rPr>
          <w:sz w:val="24"/>
          <w:szCs w:val="24"/>
        </w:rPr>
        <w:t>равномерной</w:t>
      </w:r>
      <w:r w:rsidRPr="00A362C6">
        <w:rPr>
          <w:spacing w:val="-1"/>
          <w:sz w:val="24"/>
          <w:szCs w:val="24"/>
        </w:rPr>
        <w:t xml:space="preserve"> </w:t>
      </w:r>
      <w:r w:rsidRPr="00A362C6">
        <w:rPr>
          <w:sz w:val="24"/>
          <w:szCs w:val="24"/>
        </w:rPr>
        <w:t>и</w:t>
      </w:r>
      <w:r w:rsidRPr="00A362C6">
        <w:rPr>
          <w:spacing w:val="-1"/>
          <w:sz w:val="24"/>
          <w:szCs w:val="24"/>
        </w:rPr>
        <w:t xml:space="preserve"> </w:t>
      </w:r>
      <w:r w:rsidRPr="00A362C6">
        <w:rPr>
          <w:sz w:val="24"/>
          <w:szCs w:val="24"/>
        </w:rPr>
        <w:t>изменяющейся</w:t>
      </w:r>
      <w:r w:rsidRPr="00A362C6">
        <w:rPr>
          <w:spacing w:val="-2"/>
          <w:sz w:val="24"/>
          <w:szCs w:val="24"/>
        </w:rPr>
        <w:t xml:space="preserve"> </w:t>
      </w:r>
      <w:r w:rsidRPr="00A362C6">
        <w:rPr>
          <w:sz w:val="24"/>
          <w:szCs w:val="24"/>
        </w:rPr>
        <w:t>скоростью</w:t>
      </w:r>
      <w:r w:rsidRPr="00A362C6">
        <w:rPr>
          <w:spacing w:val="-2"/>
          <w:sz w:val="24"/>
          <w:szCs w:val="24"/>
        </w:rPr>
        <w:t xml:space="preserve"> </w:t>
      </w:r>
      <w:r w:rsidRPr="00A362C6">
        <w:rPr>
          <w:sz w:val="24"/>
          <w:szCs w:val="24"/>
        </w:rPr>
        <w:t>движения.</w:t>
      </w:r>
    </w:p>
    <w:p w:rsidR="00A362C6" w:rsidRPr="00A362C6" w:rsidRDefault="00A362C6" w:rsidP="00A362C6">
      <w:pPr>
        <w:jc w:val="both"/>
        <w:rPr>
          <w:sz w:val="24"/>
          <w:szCs w:val="24"/>
        </w:rPr>
      </w:pPr>
      <w:r w:rsidRPr="00A362C6">
        <w:rPr>
          <w:sz w:val="24"/>
          <w:szCs w:val="24"/>
        </w:rPr>
        <w:t>Упражнения разминки перед выполнением гимнастических упражнений. Прыжки со скакалкой на</w:t>
      </w:r>
      <w:r w:rsidRPr="00A362C6">
        <w:rPr>
          <w:spacing w:val="-58"/>
          <w:sz w:val="24"/>
          <w:szCs w:val="24"/>
        </w:rPr>
        <w:t xml:space="preserve"> </w:t>
      </w:r>
      <w:r w:rsidRPr="00A362C6">
        <w:rPr>
          <w:sz w:val="24"/>
          <w:szCs w:val="24"/>
        </w:rPr>
        <w:t>двух ногах и поочерёдно на правой и левой ноге на месте. Упражнения с гимнастическим мячом:</w:t>
      </w:r>
      <w:r w:rsidRPr="00A362C6">
        <w:rPr>
          <w:spacing w:val="1"/>
          <w:sz w:val="24"/>
          <w:szCs w:val="24"/>
        </w:rPr>
        <w:t xml:space="preserve"> </w:t>
      </w:r>
      <w:r w:rsidRPr="00A362C6">
        <w:rPr>
          <w:sz w:val="24"/>
          <w:szCs w:val="24"/>
        </w:rPr>
        <w:t>подбрасывание,</w:t>
      </w:r>
      <w:r w:rsidRPr="00A362C6">
        <w:rPr>
          <w:spacing w:val="-3"/>
          <w:sz w:val="24"/>
          <w:szCs w:val="24"/>
        </w:rPr>
        <w:t xml:space="preserve"> </w:t>
      </w:r>
      <w:r w:rsidRPr="00A362C6">
        <w:rPr>
          <w:sz w:val="24"/>
          <w:szCs w:val="24"/>
        </w:rPr>
        <w:t>перекаты</w:t>
      </w:r>
      <w:r w:rsidRPr="00A362C6">
        <w:rPr>
          <w:spacing w:val="-3"/>
          <w:sz w:val="24"/>
          <w:szCs w:val="24"/>
        </w:rPr>
        <w:t xml:space="preserve"> </w:t>
      </w:r>
      <w:r w:rsidRPr="00A362C6">
        <w:rPr>
          <w:sz w:val="24"/>
          <w:szCs w:val="24"/>
        </w:rPr>
        <w:t>и</w:t>
      </w:r>
      <w:r w:rsidRPr="00A362C6">
        <w:rPr>
          <w:spacing w:val="-2"/>
          <w:sz w:val="24"/>
          <w:szCs w:val="24"/>
        </w:rPr>
        <w:t xml:space="preserve"> </w:t>
      </w:r>
      <w:r w:rsidRPr="00A362C6">
        <w:rPr>
          <w:sz w:val="24"/>
          <w:szCs w:val="24"/>
        </w:rPr>
        <w:t>наклоны</w:t>
      </w:r>
      <w:r w:rsidRPr="00A362C6">
        <w:rPr>
          <w:spacing w:val="-3"/>
          <w:sz w:val="24"/>
          <w:szCs w:val="24"/>
        </w:rPr>
        <w:t xml:space="preserve"> </w:t>
      </w:r>
      <w:r w:rsidRPr="00A362C6">
        <w:rPr>
          <w:sz w:val="24"/>
          <w:szCs w:val="24"/>
        </w:rPr>
        <w:t>с</w:t>
      </w:r>
      <w:r w:rsidRPr="00A362C6">
        <w:rPr>
          <w:spacing w:val="-2"/>
          <w:sz w:val="24"/>
          <w:szCs w:val="24"/>
        </w:rPr>
        <w:t xml:space="preserve"> </w:t>
      </w:r>
      <w:r w:rsidRPr="00A362C6">
        <w:rPr>
          <w:sz w:val="24"/>
          <w:szCs w:val="24"/>
        </w:rPr>
        <w:t>мячом</w:t>
      </w:r>
      <w:r w:rsidRPr="00A362C6">
        <w:rPr>
          <w:spacing w:val="-3"/>
          <w:sz w:val="24"/>
          <w:szCs w:val="24"/>
        </w:rPr>
        <w:t xml:space="preserve"> </w:t>
      </w:r>
      <w:r w:rsidRPr="00A362C6">
        <w:rPr>
          <w:sz w:val="24"/>
          <w:szCs w:val="24"/>
        </w:rPr>
        <w:t>в</w:t>
      </w:r>
      <w:r w:rsidRPr="00A362C6">
        <w:rPr>
          <w:spacing w:val="-3"/>
          <w:sz w:val="24"/>
          <w:szCs w:val="24"/>
        </w:rPr>
        <w:t xml:space="preserve"> </w:t>
      </w:r>
      <w:r w:rsidRPr="00A362C6">
        <w:rPr>
          <w:sz w:val="24"/>
          <w:szCs w:val="24"/>
        </w:rPr>
        <w:t>руках.</w:t>
      </w:r>
      <w:r w:rsidRPr="00A362C6">
        <w:rPr>
          <w:spacing w:val="-3"/>
          <w:sz w:val="24"/>
          <w:szCs w:val="24"/>
        </w:rPr>
        <w:t xml:space="preserve"> </w:t>
      </w:r>
      <w:r w:rsidRPr="00A362C6">
        <w:rPr>
          <w:sz w:val="24"/>
          <w:szCs w:val="24"/>
        </w:rPr>
        <w:t>Танцевальный</w:t>
      </w:r>
      <w:r w:rsidRPr="00A362C6">
        <w:rPr>
          <w:spacing w:val="-2"/>
          <w:sz w:val="24"/>
          <w:szCs w:val="24"/>
        </w:rPr>
        <w:t xml:space="preserve"> </w:t>
      </w:r>
      <w:r w:rsidRPr="00A362C6">
        <w:rPr>
          <w:sz w:val="24"/>
          <w:szCs w:val="24"/>
        </w:rPr>
        <w:t>хороводный</w:t>
      </w:r>
      <w:r w:rsidRPr="00A362C6">
        <w:rPr>
          <w:spacing w:val="-3"/>
          <w:sz w:val="24"/>
          <w:szCs w:val="24"/>
        </w:rPr>
        <w:t xml:space="preserve"> </w:t>
      </w:r>
      <w:r w:rsidRPr="00A362C6">
        <w:rPr>
          <w:sz w:val="24"/>
          <w:szCs w:val="24"/>
        </w:rPr>
        <w:t>шаг,</w:t>
      </w:r>
      <w:r w:rsidRPr="00A362C6">
        <w:rPr>
          <w:spacing w:val="-2"/>
          <w:sz w:val="24"/>
          <w:szCs w:val="24"/>
        </w:rPr>
        <w:t xml:space="preserve"> </w:t>
      </w:r>
      <w:r w:rsidRPr="00A362C6">
        <w:rPr>
          <w:sz w:val="24"/>
          <w:szCs w:val="24"/>
        </w:rPr>
        <w:t>танец</w:t>
      </w:r>
      <w:r w:rsidRPr="00A362C6">
        <w:rPr>
          <w:spacing w:val="-3"/>
          <w:sz w:val="24"/>
          <w:szCs w:val="24"/>
        </w:rPr>
        <w:t xml:space="preserve"> </w:t>
      </w:r>
      <w:r w:rsidRPr="00A362C6">
        <w:rPr>
          <w:sz w:val="24"/>
          <w:szCs w:val="24"/>
        </w:rPr>
        <w:t xml:space="preserve">галоп. </w:t>
      </w:r>
    </w:p>
    <w:p w:rsidR="00A362C6" w:rsidRPr="00A362C6" w:rsidRDefault="00A362C6" w:rsidP="00A362C6">
      <w:pPr>
        <w:jc w:val="both"/>
        <w:rPr>
          <w:sz w:val="24"/>
          <w:szCs w:val="24"/>
        </w:rPr>
      </w:pPr>
      <w:r w:rsidRPr="00A362C6">
        <w:rPr>
          <w:sz w:val="24"/>
          <w:szCs w:val="24"/>
        </w:rPr>
        <w:t xml:space="preserve">   </w:t>
      </w:r>
      <w:r w:rsidRPr="00A362C6">
        <w:rPr>
          <w:b/>
          <w:i/>
          <w:sz w:val="24"/>
          <w:szCs w:val="24"/>
        </w:rPr>
        <w:t>Лыжная подготовка.</w:t>
      </w:r>
      <w:r w:rsidRPr="00A362C6">
        <w:rPr>
          <w:sz w:val="24"/>
          <w:szCs w:val="24"/>
        </w:rPr>
        <w:t xml:space="preserve"> Правила поведения на занятиях лыжной подготовкой. Упражнения на лыжах:</w:t>
      </w:r>
      <w:r w:rsidRPr="00A362C6">
        <w:rPr>
          <w:spacing w:val="-58"/>
          <w:sz w:val="24"/>
          <w:szCs w:val="24"/>
        </w:rPr>
        <w:t xml:space="preserve"> </w:t>
      </w:r>
      <w:r w:rsidRPr="00A362C6">
        <w:rPr>
          <w:sz w:val="24"/>
          <w:szCs w:val="24"/>
        </w:rPr>
        <w:t>передвижение двухшажным попеременным ходом; спуск с небольшого склона в основной стойке;</w:t>
      </w:r>
      <w:r w:rsidRPr="00A362C6">
        <w:rPr>
          <w:spacing w:val="1"/>
          <w:sz w:val="24"/>
          <w:szCs w:val="24"/>
        </w:rPr>
        <w:t xml:space="preserve"> </w:t>
      </w:r>
      <w:r w:rsidRPr="00A362C6">
        <w:rPr>
          <w:sz w:val="24"/>
          <w:szCs w:val="24"/>
        </w:rPr>
        <w:t>торможение</w:t>
      </w:r>
      <w:r w:rsidRPr="00A362C6">
        <w:rPr>
          <w:spacing w:val="-1"/>
          <w:sz w:val="24"/>
          <w:szCs w:val="24"/>
        </w:rPr>
        <w:t xml:space="preserve"> </w:t>
      </w:r>
      <w:r w:rsidRPr="00A362C6">
        <w:rPr>
          <w:sz w:val="24"/>
          <w:szCs w:val="24"/>
        </w:rPr>
        <w:t>лыжными</w:t>
      </w:r>
      <w:r w:rsidRPr="00A362C6">
        <w:rPr>
          <w:spacing w:val="-1"/>
          <w:sz w:val="24"/>
          <w:szCs w:val="24"/>
        </w:rPr>
        <w:t xml:space="preserve"> </w:t>
      </w:r>
      <w:r w:rsidRPr="00A362C6">
        <w:rPr>
          <w:sz w:val="24"/>
          <w:szCs w:val="24"/>
        </w:rPr>
        <w:t>палками</w:t>
      </w:r>
      <w:r w:rsidRPr="00A362C6">
        <w:rPr>
          <w:spacing w:val="-1"/>
          <w:sz w:val="24"/>
          <w:szCs w:val="24"/>
        </w:rPr>
        <w:t xml:space="preserve"> </w:t>
      </w:r>
      <w:r w:rsidRPr="00A362C6">
        <w:rPr>
          <w:sz w:val="24"/>
          <w:szCs w:val="24"/>
        </w:rPr>
        <w:t>на</w:t>
      </w:r>
      <w:r w:rsidRPr="00A362C6">
        <w:rPr>
          <w:spacing w:val="-1"/>
          <w:sz w:val="24"/>
          <w:szCs w:val="24"/>
        </w:rPr>
        <w:t xml:space="preserve"> </w:t>
      </w:r>
      <w:r w:rsidRPr="00A362C6">
        <w:rPr>
          <w:sz w:val="24"/>
          <w:szCs w:val="24"/>
        </w:rPr>
        <w:t>учебной трассе</w:t>
      </w:r>
      <w:r w:rsidRPr="00A362C6">
        <w:rPr>
          <w:spacing w:val="-1"/>
          <w:sz w:val="24"/>
          <w:szCs w:val="24"/>
        </w:rPr>
        <w:t xml:space="preserve"> </w:t>
      </w:r>
      <w:r w:rsidRPr="00A362C6">
        <w:rPr>
          <w:sz w:val="24"/>
          <w:szCs w:val="24"/>
        </w:rPr>
        <w:t>и</w:t>
      </w:r>
      <w:r w:rsidRPr="00A362C6">
        <w:rPr>
          <w:spacing w:val="-1"/>
          <w:sz w:val="24"/>
          <w:szCs w:val="24"/>
        </w:rPr>
        <w:t xml:space="preserve"> </w:t>
      </w:r>
      <w:r w:rsidRPr="00A362C6">
        <w:rPr>
          <w:sz w:val="24"/>
          <w:szCs w:val="24"/>
        </w:rPr>
        <w:t>падением</w:t>
      </w:r>
      <w:r w:rsidRPr="00A362C6">
        <w:rPr>
          <w:spacing w:val="-1"/>
          <w:sz w:val="24"/>
          <w:szCs w:val="24"/>
        </w:rPr>
        <w:t xml:space="preserve"> </w:t>
      </w:r>
      <w:r w:rsidRPr="00A362C6">
        <w:rPr>
          <w:sz w:val="24"/>
          <w:szCs w:val="24"/>
        </w:rPr>
        <w:t>на бок</w:t>
      </w:r>
      <w:r w:rsidRPr="00A362C6">
        <w:rPr>
          <w:spacing w:val="-2"/>
          <w:sz w:val="24"/>
          <w:szCs w:val="24"/>
        </w:rPr>
        <w:t xml:space="preserve"> </w:t>
      </w:r>
      <w:r w:rsidRPr="00A362C6">
        <w:rPr>
          <w:sz w:val="24"/>
          <w:szCs w:val="24"/>
        </w:rPr>
        <w:t>во</w:t>
      </w:r>
      <w:r w:rsidRPr="00A362C6">
        <w:rPr>
          <w:spacing w:val="-1"/>
          <w:sz w:val="24"/>
          <w:szCs w:val="24"/>
        </w:rPr>
        <w:t xml:space="preserve"> </w:t>
      </w:r>
      <w:r w:rsidRPr="00A362C6">
        <w:rPr>
          <w:sz w:val="24"/>
          <w:szCs w:val="24"/>
        </w:rPr>
        <w:t>время</w:t>
      </w:r>
      <w:r w:rsidRPr="00A362C6">
        <w:rPr>
          <w:spacing w:val="-2"/>
          <w:sz w:val="24"/>
          <w:szCs w:val="24"/>
        </w:rPr>
        <w:t xml:space="preserve"> </w:t>
      </w:r>
      <w:r w:rsidRPr="00A362C6">
        <w:rPr>
          <w:sz w:val="24"/>
          <w:szCs w:val="24"/>
        </w:rPr>
        <w:t>спуска.</w:t>
      </w:r>
    </w:p>
    <w:p w:rsidR="00A362C6" w:rsidRPr="00A362C6" w:rsidRDefault="00A362C6" w:rsidP="00A362C6">
      <w:pPr>
        <w:jc w:val="both"/>
        <w:rPr>
          <w:sz w:val="24"/>
          <w:szCs w:val="24"/>
        </w:rPr>
      </w:pPr>
      <w:r w:rsidRPr="00A362C6">
        <w:rPr>
          <w:sz w:val="24"/>
          <w:szCs w:val="24"/>
        </w:rPr>
        <w:t xml:space="preserve">   </w:t>
      </w:r>
      <w:r w:rsidRPr="00A362C6">
        <w:rPr>
          <w:b/>
          <w:i/>
          <w:sz w:val="24"/>
          <w:szCs w:val="24"/>
        </w:rPr>
        <w:t>Лёгкая атлетика</w:t>
      </w:r>
      <w:r w:rsidRPr="00A362C6">
        <w:rPr>
          <w:b/>
          <w:sz w:val="24"/>
          <w:szCs w:val="24"/>
        </w:rPr>
        <w:t>.</w:t>
      </w:r>
      <w:r w:rsidRPr="00A362C6">
        <w:rPr>
          <w:sz w:val="24"/>
          <w:szCs w:val="24"/>
        </w:rPr>
        <w:t xml:space="preserve"> Правила поведения на занятиях лёгкой атлетикой. Броски малого мяча в</w:t>
      </w:r>
      <w:r w:rsidRPr="00A362C6">
        <w:rPr>
          <w:spacing w:val="1"/>
          <w:sz w:val="24"/>
          <w:szCs w:val="24"/>
        </w:rPr>
        <w:t xml:space="preserve"> </w:t>
      </w:r>
      <w:r w:rsidRPr="00A362C6">
        <w:rPr>
          <w:sz w:val="24"/>
          <w:szCs w:val="24"/>
        </w:rPr>
        <w:t>неподвижную</w:t>
      </w:r>
      <w:r w:rsidRPr="00A362C6">
        <w:rPr>
          <w:spacing w:val="-4"/>
          <w:sz w:val="24"/>
          <w:szCs w:val="24"/>
        </w:rPr>
        <w:t xml:space="preserve"> </w:t>
      </w:r>
      <w:r w:rsidRPr="00A362C6">
        <w:rPr>
          <w:sz w:val="24"/>
          <w:szCs w:val="24"/>
        </w:rPr>
        <w:t>мишень</w:t>
      </w:r>
      <w:r w:rsidRPr="00A362C6">
        <w:rPr>
          <w:spacing w:val="-4"/>
          <w:sz w:val="24"/>
          <w:szCs w:val="24"/>
        </w:rPr>
        <w:t xml:space="preserve"> </w:t>
      </w:r>
      <w:r w:rsidRPr="00A362C6">
        <w:rPr>
          <w:sz w:val="24"/>
          <w:szCs w:val="24"/>
        </w:rPr>
        <w:t>разными</w:t>
      </w:r>
      <w:r w:rsidRPr="00A362C6">
        <w:rPr>
          <w:spacing w:val="-3"/>
          <w:sz w:val="24"/>
          <w:szCs w:val="24"/>
        </w:rPr>
        <w:t xml:space="preserve"> </w:t>
      </w:r>
      <w:r w:rsidRPr="00A362C6">
        <w:rPr>
          <w:sz w:val="24"/>
          <w:szCs w:val="24"/>
        </w:rPr>
        <w:t>способами</w:t>
      </w:r>
      <w:r w:rsidRPr="00A362C6">
        <w:rPr>
          <w:spacing w:val="-3"/>
          <w:sz w:val="24"/>
          <w:szCs w:val="24"/>
        </w:rPr>
        <w:t xml:space="preserve"> </w:t>
      </w:r>
      <w:r w:rsidRPr="00A362C6">
        <w:rPr>
          <w:sz w:val="24"/>
          <w:szCs w:val="24"/>
        </w:rPr>
        <w:t>из</w:t>
      </w:r>
      <w:r w:rsidRPr="00A362C6">
        <w:rPr>
          <w:spacing w:val="-4"/>
          <w:sz w:val="24"/>
          <w:szCs w:val="24"/>
        </w:rPr>
        <w:t xml:space="preserve"> </w:t>
      </w:r>
      <w:r w:rsidRPr="00A362C6">
        <w:rPr>
          <w:sz w:val="24"/>
          <w:szCs w:val="24"/>
        </w:rPr>
        <w:t>положения</w:t>
      </w:r>
      <w:r w:rsidRPr="00A362C6">
        <w:rPr>
          <w:spacing w:val="-3"/>
          <w:sz w:val="24"/>
          <w:szCs w:val="24"/>
        </w:rPr>
        <w:t xml:space="preserve"> </w:t>
      </w:r>
      <w:r w:rsidRPr="00A362C6">
        <w:rPr>
          <w:sz w:val="24"/>
          <w:szCs w:val="24"/>
        </w:rPr>
        <w:t>стоя,</w:t>
      </w:r>
      <w:r w:rsidRPr="00A362C6">
        <w:rPr>
          <w:spacing w:val="-3"/>
          <w:sz w:val="24"/>
          <w:szCs w:val="24"/>
        </w:rPr>
        <w:t xml:space="preserve"> </w:t>
      </w:r>
      <w:r w:rsidRPr="00A362C6">
        <w:rPr>
          <w:sz w:val="24"/>
          <w:szCs w:val="24"/>
        </w:rPr>
        <w:t>сидя</w:t>
      </w:r>
      <w:r w:rsidRPr="00A362C6">
        <w:rPr>
          <w:spacing w:val="-4"/>
          <w:sz w:val="24"/>
          <w:szCs w:val="24"/>
        </w:rPr>
        <w:t xml:space="preserve"> </w:t>
      </w:r>
      <w:r w:rsidRPr="00A362C6">
        <w:rPr>
          <w:sz w:val="24"/>
          <w:szCs w:val="24"/>
        </w:rPr>
        <w:t>и</w:t>
      </w:r>
      <w:r w:rsidRPr="00A362C6">
        <w:rPr>
          <w:spacing w:val="-3"/>
          <w:sz w:val="24"/>
          <w:szCs w:val="24"/>
        </w:rPr>
        <w:t xml:space="preserve"> </w:t>
      </w:r>
      <w:r w:rsidRPr="00A362C6">
        <w:rPr>
          <w:sz w:val="24"/>
          <w:szCs w:val="24"/>
        </w:rPr>
        <w:t>лёжа.</w:t>
      </w:r>
      <w:r w:rsidRPr="00A362C6">
        <w:rPr>
          <w:spacing w:val="-3"/>
          <w:sz w:val="24"/>
          <w:szCs w:val="24"/>
        </w:rPr>
        <w:t xml:space="preserve"> </w:t>
      </w:r>
      <w:r w:rsidRPr="00A362C6">
        <w:rPr>
          <w:sz w:val="24"/>
          <w:szCs w:val="24"/>
        </w:rPr>
        <w:t>Разнообразные</w:t>
      </w:r>
      <w:r w:rsidRPr="00A362C6">
        <w:rPr>
          <w:spacing w:val="-3"/>
          <w:sz w:val="24"/>
          <w:szCs w:val="24"/>
        </w:rPr>
        <w:t xml:space="preserve"> </w:t>
      </w:r>
      <w:r w:rsidRPr="00A362C6">
        <w:rPr>
          <w:sz w:val="24"/>
          <w:szCs w:val="24"/>
        </w:rPr>
        <w:t>сложно-</w:t>
      </w:r>
      <w:r w:rsidRPr="00A362C6">
        <w:rPr>
          <w:spacing w:val="-57"/>
          <w:sz w:val="24"/>
          <w:szCs w:val="24"/>
        </w:rPr>
        <w:t xml:space="preserve"> </w:t>
      </w:r>
      <w:r w:rsidRPr="00A362C6">
        <w:rPr>
          <w:sz w:val="24"/>
          <w:szCs w:val="24"/>
        </w:rPr>
        <w:t>координированные прыжки толчком одной ногой и двумя ногами с места, в движении в разных</w:t>
      </w:r>
      <w:r w:rsidRPr="00A362C6">
        <w:rPr>
          <w:spacing w:val="1"/>
          <w:sz w:val="24"/>
          <w:szCs w:val="24"/>
        </w:rPr>
        <w:t xml:space="preserve"> </w:t>
      </w:r>
      <w:r w:rsidRPr="00A362C6">
        <w:rPr>
          <w:sz w:val="24"/>
          <w:szCs w:val="24"/>
        </w:rPr>
        <w:t>направлениях,</w:t>
      </w:r>
      <w:r w:rsidRPr="00A362C6">
        <w:rPr>
          <w:spacing w:val="-2"/>
          <w:sz w:val="24"/>
          <w:szCs w:val="24"/>
        </w:rPr>
        <w:t xml:space="preserve"> </w:t>
      </w:r>
      <w:r w:rsidRPr="00A362C6">
        <w:rPr>
          <w:sz w:val="24"/>
          <w:szCs w:val="24"/>
        </w:rPr>
        <w:t>с</w:t>
      </w:r>
      <w:r w:rsidRPr="00A362C6">
        <w:rPr>
          <w:spacing w:val="-2"/>
          <w:sz w:val="24"/>
          <w:szCs w:val="24"/>
        </w:rPr>
        <w:t xml:space="preserve"> </w:t>
      </w:r>
      <w:r w:rsidRPr="00A362C6">
        <w:rPr>
          <w:sz w:val="24"/>
          <w:szCs w:val="24"/>
        </w:rPr>
        <w:t>разной</w:t>
      </w:r>
      <w:r w:rsidRPr="00A362C6">
        <w:rPr>
          <w:spacing w:val="-1"/>
          <w:sz w:val="24"/>
          <w:szCs w:val="24"/>
        </w:rPr>
        <w:t xml:space="preserve"> </w:t>
      </w:r>
      <w:r w:rsidRPr="00A362C6">
        <w:rPr>
          <w:sz w:val="24"/>
          <w:szCs w:val="24"/>
        </w:rPr>
        <w:t>амплитудой</w:t>
      </w:r>
      <w:r w:rsidRPr="00A362C6">
        <w:rPr>
          <w:spacing w:val="-2"/>
          <w:sz w:val="24"/>
          <w:szCs w:val="24"/>
        </w:rPr>
        <w:t xml:space="preserve"> </w:t>
      </w:r>
      <w:r w:rsidRPr="00A362C6">
        <w:rPr>
          <w:sz w:val="24"/>
          <w:szCs w:val="24"/>
        </w:rPr>
        <w:t>и</w:t>
      </w:r>
      <w:r w:rsidRPr="00A362C6">
        <w:rPr>
          <w:spacing w:val="-2"/>
          <w:sz w:val="24"/>
          <w:szCs w:val="24"/>
        </w:rPr>
        <w:t xml:space="preserve"> </w:t>
      </w:r>
      <w:r w:rsidRPr="00A362C6">
        <w:rPr>
          <w:sz w:val="24"/>
          <w:szCs w:val="24"/>
        </w:rPr>
        <w:t>траекторией</w:t>
      </w:r>
      <w:r w:rsidRPr="00A362C6">
        <w:rPr>
          <w:spacing w:val="-1"/>
          <w:sz w:val="24"/>
          <w:szCs w:val="24"/>
        </w:rPr>
        <w:t xml:space="preserve"> </w:t>
      </w:r>
      <w:r w:rsidRPr="00A362C6">
        <w:rPr>
          <w:sz w:val="24"/>
          <w:szCs w:val="24"/>
        </w:rPr>
        <w:t>полёта.</w:t>
      </w:r>
      <w:r w:rsidRPr="00A362C6">
        <w:rPr>
          <w:spacing w:val="-2"/>
          <w:sz w:val="24"/>
          <w:szCs w:val="24"/>
        </w:rPr>
        <w:t xml:space="preserve"> </w:t>
      </w:r>
      <w:r w:rsidRPr="00A362C6">
        <w:rPr>
          <w:sz w:val="24"/>
          <w:szCs w:val="24"/>
        </w:rPr>
        <w:t>Прыжок</w:t>
      </w:r>
      <w:r w:rsidRPr="00A362C6">
        <w:rPr>
          <w:spacing w:val="-3"/>
          <w:sz w:val="24"/>
          <w:szCs w:val="24"/>
        </w:rPr>
        <w:t xml:space="preserve"> </w:t>
      </w:r>
      <w:r w:rsidRPr="00A362C6">
        <w:rPr>
          <w:sz w:val="24"/>
          <w:szCs w:val="24"/>
        </w:rPr>
        <w:t>в</w:t>
      </w:r>
      <w:r w:rsidRPr="00A362C6">
        <w:rPr>
          <w:spacing w:val="-2"/>
          <w:sz w:val="24"/>
          <w:szCs w:val="24"/>
        </w:rPr>
        <w:t xml:space="preserve"> </w:t>
      </w:r>
      <w:r w:rsidRPr="00A362C6">
        <w:rPr>
          <w:sz w:val="24"/>
          <w:szCs w:val="24"/>
        </w:rPr>
        <w:t>высоту</w:t>
      </w:r>
      <w:r w:rsidRPr="00A362C6">
        <w:rPr>
          <w:spacing w:val="-2"/>
          <w:sz w:val="24"/>
          <w:szCs w:val="24"/>
        </w:rPr>
        <w:t xml:space="preserve"> </w:t>
      </w:r>
      <w:r w:rsidRPr="00A362C6">
        <w:rPr>
          <w:sz w:val="24"/>
          <w:szCs w:val="24"/>
        </w:rPr>
        <w:t>с</w:t>
      </w:r>
      <w:r w:rsidRPr="00A362C6">
        <w:rPr>
          <w:spacing w:val="-2"/>
          <w:sz w:val="24"/>
          <w:szCs w:val="24"/>
        </w:rPr>
        <w:t xml:space="preserve"> </w:t>
      </w:r>
      <w:r w:rsidRPr="00A362C6">
        <w:rPr>
          <w:sz w:val="24"/>
          <w:szCs w:val="24"/>
        </w:rPr>
        <w:t>прямого</w:t>
      </w:r>
      <w:r w:rsidRPr="00A362C6">
        <w:rPr>
          <w:spacing w:val="-1"/>
          <w:sz w:val="24"/>
          <w:szCs w:val="24"/>
        </w:rPr>
        <w:t xml:space="preserve"> </w:t>
      </w:r>
      <w:r w:rsidRPr="00A362C6">
        <w:rPr>
          <w:sz w:val="24"/>
          <w:szCs w:val="24"/>
        </w:rPr>
        <w:t>разбега.</w:t>
      </w:r>
    </w:p>
    <w:p w:rsidR="00A362C6" w:rsidRPr="00A362C6" w:rsidRDefault="00A362C6" w:rsidP="00A362C6">
      <w:pPr>
        <w:jc w:val="both"/>
        <w:rPr>
          <w:sz w:val="24"/>
          <w:szCs w:val="24"/>
        </w:rPr>
      </w:pPr>
      <w:r w:rsidRPr="00A362C6">
        <w:rPr>
          <w:sz w:val="24"/>
          <w:szCs w:val="24"/>
        </w:rPr>
        <w:t>Ходьба по гимнастической скамейке с изменением скорости и направления движения. Беговые</w:t>
      </w:r>
      <w:r w:rsidRPr="00A362C6">
        <w:rPr>
          <w:spacing w:val="1"/>
          <w:sz w:val="24"/>
          <w:szCs w:val="24"/>
        </w:rPr>
        <w:t xml:space="preserve"> </w:t>
      </w:r>
      <w:r w:rsidRPr="00A362C6">
        <w:rPr>
          <w:sz w:val="24"/>
          <w:szCs w:val="24"/>
        </w:rPr>
        <w:t>сложно-координационные упражнения: ускорения из разных исходных положений; змейкой; по</w:t>
      </w:r>
      <w:r w:rsidRPr="00A362C6">
        <w:rPr>
          <w:spacing w:val="-58"/>
          <w:sz w:val="24"/>
          <w:szCs w:val="24"/>
        </w:rPr>
        <w:t xml:space="preserve"> </w:t>
      </w:r>
      <w:r w:rsidRPr="00A362C6">
        <w:rPr>
          <w:sz w:val="24"/>
          <w:szCs w:val="24"/>
        </w:rPr>
        <w:t>кругу;</w:t>
      </w:r>
      <w:r w:rsidRPr="00A362C6">
        <w:rPr>
          <w:spacing w:val="-2"/>
          <w:sz w:val="24"/>
          <w:szCs w:val="24"/>
        </w:rPr>
        <w:t xml:space="preserve"> </w:t>
      </w:r>
      <w:r w:rsidRPr="00A362C6">
        <w:rPr>
          <w:sz w:val="24"/>
          <w:szCs w:val="24"/>
        </w:rPr>
        <w:t>обеганием</w:t>
      </w:r>
      <w:r w:rsidRPr="00A362C6">
        <w:rPr>
          <w:spacing w:val="-1"/>
          <w:sz w:val="24"/>
          <w:szCs w:val="24"/>
        </w:rPr>
        <w:t xml:space="preserve"> </w:t>
      </w:r>
      <w:r w:rsidRPr="00A362C6">
        <w:rPr>
          <w:sz w:val="24"/>
          <w:szCs w:val="24"/>
        </w:rPr>
        <w:t>предметов;</w:t>
      </w:r>
      <w:r w:rsidRPr="00A362C6">
        <w:rPr>
          <w:spacing w:val="-1"/>
          <w:sz w:val="24"/>
          <w:szCs w:val="24"/>
        </w:rPr>
        <w:t xml:space="preserve"> </w:t>
      </w:r>
      <w:r w:rsidRPr="00A362C6">
        <w:rPr>
          <w:sz w:val="24"/>
          <w:szCs w:val="24"/>
        </w:rPr>
        <w:t>с</w:t>
      </w:r>
      <w:r w:rsidRPr="00A362C6">
        <w:rPr>
          <w:spacing w:val="-1"/>
          <w:sz w:val="24"/>
          <w:szCs w:val="24"/>
        </w:rPr>
        <w:t xml:space="preserve"> </w:t>
      </w:r>
      <w:r w:rsidRPr="00A362C6">
        <w:rPr>
          <w:sz w:val="24"/>
          <w:szCs w:val="24"/>
        </w:rPr>
        <w:t>преодолением небольших</w:t>
      </w:r>
      <w:r w:rsidRPr="00A362C6">
        <w:rPr>
          <w:spacing w:val="-1"/>
          <w:sz w:val="24"/>
          <w:szCs w:val="24"/>
        </w:rPr>
        <w:t xml:space="preserve"> </w:t>
      </w:r>
      <w:r w:rsidRPr="00A362C6">
        <w:rPr>
          <w:sz w:val="24"/>
          <w:szCs w:val="24"/>
        </w:rPr>
        <w:t>препятствий.</w:t>
      </w:r>
    </w:p>
    <w:p w:rsidR="00A362C6" w:rsidRPr="00A362C6" w:rsidRDefault="00A362C6" w:rsidP="00A362C6">
      <w:pPr>
        <w:jc w:val="both"/>
        <w:rPr>
          <w:sz w:val="24"/>
          <w:szCs w:val="24"/>
        </w:rPr>
      </w:pPr>
      <w:r w:rsidRPr="00A362C6">
        <w:rPr>
          <w:b/>
          <w:i/>
          <w:sz w:val="24"/>
          <w:szCs w:val="24"/>
        </w:rPr>
        <w:t xml:space="preserve">   Подвижные</w:t>
      </w:r>
      <w:r w:rsidRPr="00A362C6">
        <w:rPr>
          <w:b/>
          <w:i/>
          <w:spacing w:val="-3"/>
          <w:sz w:val="24"/>
          <w:szCs w:val="24"/>
        </w:rPr>
        <w:t xml:space="preserve"> </w:t>
      </w:r>
      <w:r w:rsidRPr="00A362C6">
        <w:rPr>
          <w:b/>
          <w:i/>
          <w:sz w:val="24"/>
          <w:szCs w:val="24"/>
        </w:rPr>
        <w:t>игры.</w:t>
      </w:r>
      <w:r w:rsidRPr="00A362C6">
        <w:rPr>
          <w:spacing w:val="-3"/>
          <w:sz w:val="24"/>
          <w:szCs w:val="24"/>
        </w:rPr>
        <w:t xml:space="preserve"> </w:t>
      </w:r>
      <w:r w:rsidRPr="00A362C6">
        <w:rPr>
          <w:sz w:val="24"/>
          <w:szCs w:val="24"/>
        </w:rPr>
        <w:t>Подвижные</w:t>
      </w:r>
      <w:r w:rsidRPr="00A362C6">
        <w:rPr>
          <w:spacing w:val="-3"/>
          <w:sz w:val="24"/>
          <w:szCs w:val="24"/>
        </w:rPr>
        <w:t xml:space="preserve"> </w:t>
      </w:r>
      <w:r w:rsidRPr="00A362C6">
        <w:rPr>
          <w:sz w:val="24"/>
          <w:szCs w:val="24"/>
        </w:rPr>
        <w:t>игры</w:t>
      </w:r>
      <w:r w:rsidRPr="00A362C6">
        <w:rPr>
          <w:spacing w:val="-3"/>
          <w:sz w:val="24"/>
          <w:szCs w:val="24"/>
        </w:rPr>
        <w:t xml:space="preserve"> </w:t>
      </w:r>
      <w:r w:rsidRPr="00A362C6">
        <w:rPr>
          <w:sz w:val="24"/>
          <w:szCs w:val="24"/>
        </w:rPr>
        <w:t>с</w:t>
      </w:r>
      <w:r w:rsidRPr="00A362C6">
        <w:rPr>
          <w:spacing w:val="-3"/>
          <w:sz w:val="24"/>
          <w:szCs w:val="24"/>
        </w:rPr>
        <w:t xml:space="preserve"> </w:t>
      </w:r>
      <w:r w:rsidRPr="00A362C6">
        <w:rPr>
          <w:sz w:val="24"/>
          <w:szCs w:val="24"/>
        </w:rPr>
        <w:t>техническими</w:t>
      </w:r>
      <w:r w:rsidRPr="00A362C6">
        <w:rPr>
          <w:spacing w:val="-3"/>
          <w:sz w:val="24"/>
          <w:szCs w:val="24"/>
        </w:rPr>
        <w:t xml:space="preserve"> </w:t>
      </w:r>
      <w:r w:rsidRPr="00A362C6">
        <w:rPr>
          <w:sz w:val="24"/>
          <w:szCs w:val="24"/>
        </w:rPr>
        <w:t>приёмами</w:t>
      </w:r>
      <w:r w:rsidRPr="00A362C6">
        <w:rPr>
          <w:spacing w:val="-3"/>
          <w:sz w:val="24"/>
          <w:szCs w:val="24"/>
        </w:rPr>
        <w:t xml:space="preserve"> </w:t>
      </w:r>
      <w:r w:rsidRPr="00A362C6">
        <w:rPr>
          <w:sz w:val="24"/>
          <w:szCs w:val="24"/>
        </w:rPr>
        <w:t>спортивных</w:t>
      </w:r>
      <w:r w:rsidRPr="00A362C6">
        <w:rPr>
          <w:spacing w:val="-3"/>
          <w:sz w:val="24"/>
          <w:szCs w:val="24"/>
        </w:rPr>
        <w:t xml:space="preserve"> </w:t>
      </w:r>
      <w:r w:rsidRPr="00A362C6">
        <w:rPr>
          <w:sz w:val="24"/>
          <w:szCs w:val="24"/>
        </w:rPr>
        <w:t>игр</w:t>
      </w:r>
      <w:r w:rsidRPr="00A362C6">
        <w:rPr>
          <w:spacing w:val="-3"/>
          <w:sz w:val="24"/>
          <w:szCs w:val="24"/>
        </w:rPr>
        <w:t xml:space="preserve"> </w:t>
      </w:r>
      <w:r w:rsidRPr="00A362C6">
        <w:rPr>
          <w:sz w:val="24"/>
          <w:szCs w:val="24"/>
        </w:rPr>
        <w:t>(баскетбол,</w:t>
      </w:r>
      <w:r w:rsidRPr="00A362C6">
        <w:rPr>
          <w:spacing w:val="-3"/>
          <w:sz w:val="24"/>
          <w:szCs w:val="24"/>
        </w:rPr>
        <w:t xml:space="preserve"> </w:t>
      </w:r>
      <w:r w:rsidRPr="00A362C6">
        <w:rPr>
          <w:sz w:val="24"/>
          <w:szCs w:val="24"/>
        </w:rPr>
        <w:t>футбол).</w:t>
      </w:r>
    </w:p>
    <w:p w:rsidR="00A362C6" w:rsidRPr="00A362C6" w:rsidRDefault="00A362C6" w:rsidP="00A362C6">
      <w:pPr>
        <w:jc w:val="both"/>
        <w:rPr>
          <w:sz w:val="24"/>
          <w:szCs w:val="24"/>
        </w:rPr>
      </w:pPr>
    </w:p>
    <w:p w:rsidR="00A362C6" w:rsidRPr="00A362C6" w:rsidRDefault="00A362C6" w:rsidP="00A362C6">
      <w:pPr>
        <w:widowControl/>
        <w:numPr>
          <w:ilvl w:val="0"/>
          <w:numId w:val="170"/>
        </w:numPr>
        <w:autoSpaceDE/>
        <w:autoSpaceDN/>
        <w:jc w:val="both"/>
        <w:rPr>
          <w:b/>
          <w:bCs/>
          <w:sz w:val="24"/>
          <w:szCs w:val="24"/>
        </w:rPr>
      </w:pPr>
      <w:r w:rsidRPr="00A362C6">
        <w:rPr>
          <w:b/>
          <w:bCs/>
          <w:sz w:val="24"/>
          <w:szCs w:val="24"/>
        </w:rPr>
        <w:t>КЛАСС</w:t>
      </w:r>
    </w:p>
    <w:p w:rsidR="00A362C6" w:rsidRPr="00A362C6" w:rsidRDefault="00A362C6" w:rsidP="00A362C6">
      <w:pPr>
        <w:jc w:val="both"/>
        <w:rPr>
          <w:sz w:val="24"/>
          <w:szCs w:val="24"/>
        </w:rPr>
      </w:pPr>
      <w:r w:rsidRPr="00A362C6">
        <w:rPr>
          <w:b/>
          <w:i/>
          <w:sz w:val="24"/>
          <w:szCs w:val="24"/>
        </w:rPr>
        <w:t xml:space="preserve">   Знания о физической культуре</w:t>
      </w:r>
      <w:r w:rsidRPr="00A362C6">
        <w:rPr>
          <w:sz w:val="24"/>
          <w:szCs w:val="24"/>
        </w:rPr>
        <w:t>. Из истории развития физической культуры у древних народов,</w:t>
      </w:r>
      <w:r w:rsidRPr="00A362C6">
        <w:rPr>
          <w:spacing w:val="-57"/>
          <w:sz w:val="24"/>
          <w:szCs w:val="24"/>
        </w:rPr>
        <w:t xml:space="preserve"> </w:t>
      </w:r>
      <w:r w:rsidRPr="00A362C6">
        <w:rPr>
          <w:sz w:val="24"/>
          <w:szCs w:val="24"/>
        </w:rPr>
        <w:t>населявших</w:t>
      </w:r>
      <w:r w:rsidRPr="00A362C6">
        <w:rPr>
          <w:spacing w:val="-1"/>
          <w:sz w:val="24"/>
          <w:szCs w:val="24"/>
        </w:rPr>
        <w:t xml:space="preserve"> </w:t>
      </w:r>
      <w:r w:rsidRPr="00A362C6">
        <w:rPr>
          <w:sz w:val="24"/>
          <w:szCs w:val="24"/>
        </w:rPr>
        <w:t>территорию</w:t>
      </w:r>
      <w:r w:rsidRPr="00A362C6">
        <w:rPr>
          <w:spacing w:val="-2"/>
          <w:sz w:val="24"/>
          <w:szCs w:val="24"/>
        </w:rPr>
        <w:t xml:space="preserve"> </w:t>
      </w:r>
      <w:r w:rsidRPr="00A362C6">
        <w:rPr>
          <w:sz w:val="24"/>
          <w:szCs w:val="24"/>
        </w:rPr>
        <w:t>России. История</w:t>
      </w:r>
      <w:r w:rsidRPr="00A362C6">
        <w:rPr>
          <w:spacing w:val="-2"/>
          <w:sz w:val="24"/>
          <w:szCs w:val="24"/>
        </w:rPr>
        <w:t xml:space="preserve"> </w:t>
      </w:r>
      <w:r w:rsidRPr="00A362C6">
        <w:rPr>
          <w:sz w:val="24"/>
          <w:szCs w:val="24"/>
        </w:rPr>
        <w:t>появления</w:t>
      </w:r>
      <w:r w:rsidRPr="00A362C6">
        <w:rPr>
          <w:spacing w:val="-1"/>
          <w:sz w:val="24"/>
          <w:szCs w:val="24"/>
        </w:rPr>
        <w:t xml:space="preserve"> </w:t>
      </w:r>
      <w:r w:rsidRPr="00A362C6">
        <w:rPr>
          <w:sz w:val="24"/>
          <w:szCs w:val="24"/>
        </w:rPr>
        <w:t>современного</w:t>
      </w:r>
      <w:r w:rsidRPr="00A362C6">
        <w:rPr>
          <w:spacing w:val="-1"/>
          <w:sz w:val="24"/>
          <w:szCs w:val="24"/>
        </w:rPr>
        <w:t xml:space="preserve"> </w:t>
      </w:r>
      <w:r w:rsidRPr="00A362C6">
        <w:rPr>
          <w:sz w:val="24"/>
          <w:szCs w:val="24"/>
        </w:rPr>
        <w:t>спорта.</w:t>
      </w:r>
    </w:p>
    <w:p w:rsidR="00A362C6" w:rsidRPr="00A362C6" w:rsidRDefault="00A362C6" w:rsidP="00A362C6">
      <w:pPr>
        <w:jc w:val="both"/>
        <w:rPr>
          <w:sz w:val="24"/>
          <w:szCs w:val="24"/>
        </w:rPr>
      </w:pPr>
      <w:r w:rsidRPr="00A362C6">
        <w:rPr>
          <w:b/>
          <w:i/>
          <w:sz w:val="24"/>
          <w:szCs w:val="24"/>
        </w:rPr>
        <w:t xml:space="preserve">   Способы самостоятельной деятельности</w:t>
      </w:r>
      <w:r w:rsidRPr="00A362C6">
        <w:rPr>
          <w:sz w:val="24"/>
          <w:szCs w:val="24"/>
        </w:rPr>
        <w:t>. Виды физических упражнений, используемых на</w:t>
      </w:r>
      <w:r w:rsidRPr="00A362C6">
        <w:rPr>
          <w:spacing w:val="1"/>
          <w:sz w:val="24"/>
          <w:szCs w:val="24"/>
        </w:rPr>
        <w:t xml:space="preserve"> </w:t>
      </w:r>
      <w:r w:rsidRPr="00A362C6">
        <w:rPr>
          <w:sz w:val="24"/>
          <w:szCs w:val="24"/>
        </w:rPr>
        <w:t>уроках физической культуры: общеразвивающие, подготовительные, соревновательные, их</w:t>
      </w:r>
      <w:r w:rsidRPr="00A362C6">
        <w:rPr>
          <w:spacing w:val="1"/>
          <w:sz w:val="24"/>
          <w:szCs w:val="24"/>
        </w:rPr>
        <w:t xml:space="preserve"> </w:t>
      </w:r>
      <w:r w:rsidRPr="00A362C6">
        <w:rPr>
          <w:sz w:val="24"/>
          <w:szCs w:val="24"/>
        </w:rPr>
        <w:t>отличительные признаки и предназначение. Способы измерения пульса на занятиях физической</w:t>
      </w:r>
      <w:r w:rsidRPr="00A362C6">
        <w:rPr>
          <w:spacing w:val="1"/>
          <w:sz w:val="24"/>
          <w:szCs w:val="24"/>
        </w:rPr>
        <w:t xml:space="preserve"> </w:t>
      </w:r>
      <w:r w:rsidRPr="00A362C6">
        <w:rPr>
          <w:sz w:val="24"/>
          <w:szCs w:val="24"/>
        </w:rPr>
        <w:t>культурой (наложение руки под грудь). Дозировка нагрузки при развитии физических качеств на</w:t>
      </w:r>
      <w:r w:rsidRPr="00A362C6">
        <w:rPr>
          <w:spacing w:val="1"/>
          <w:sz w:val="24"/>
          <w:szCs w:val="24"/>
        </w:rPr>
        <w:t xml:space="preserve"> </w:t>
      </w:r>
      <w:r w:rsidRPr="00A362C6">
        <w:rPr>
          <w:sz w:val="24"/>
          <w:szCs w:val="24"/>
        </w:rPr>
        <w:t>уроках физической культуры. Дозирование физических упражнений для комплексов</w:t>
      </w:r>
      <w:r w:rsidRPr="00A362C6">
        <w:rPr>
          <w:spacing w:val="1"/>
          <w:sz w:val="24"/>
          <w:szCs w:val="24"/>
        </w:rPr>
        <w:t xml:space="preserve"> </w:t>
      </w:r>
      <w:r w:rsidRPr="00A362C6">
        <w:rPr>
          <w:sz w:val="24"/>
          <w:szCs w:val="24"/>
        </w:rPr>
        <w:t>физкультминутки</w:t>
      </w:r>
      <w:r w:rsidRPr="00A362C6">
        <w:rPr>
          <w:spacing w:val="-5"/>
          <w:sz w:val="24"/>
          <w:szCs w:val="24"/>
        </w:rPr>
        <w:t xml:space="preserve"> </w:t>
      </w:r>
      <w:r w:rsidRPr="00A362C6">
        <w:rPr>
          <w:sz w:val="24"/>
          <w:szCs w:val="24"/>
        </w:rPr>
        <w:t>и</w:t>
      </w:r>
      <w:r w:rsidRPr="00A362C6">
        <w:rPr>
          <w:spacing w:val="-4"/>
          <w:sz w:val="24"/>
          <w:szCs w:val="24"/>
        </w:rPr>
        <w:t xml:space="preserve"> </w:t>
      </w:r>
      <w:r w:rsidRPr="00A362C6">
        <w:rPr>
          <w:sz w:val="24"/>
          <w:szCs w:val="24"/>
        </w:rPr>
        <w:t>утренней</w:t>
      </w:r>
      <w:r w:rsidRPr="00A362C6">
        <w:rPr>
          <w:spacing w:val="-4"/>
          <w:sz w:val="24"/>
          <w:szCs w:val="24"/>
        </w:rPr>
        <w:t xml:space="preserve"> </w:t>
      </w:r>
      <w:r w:rsidRPr="00A362C6">
        <w:rPr>
          <w:sz w:val="24"/>
          <w:szCs w:val="24"/>
        </w:rPr>
        <w:t>зарядки.</w:t>
      </w:r>
      <w:r w:rsidRPr="00A362C6">
        <w:rPr>
          <w:spacing w:val="-5"/>
          <w:sz w:val="24"/>
          <w:szCs w:val="24"/>
        </w:rPr>
        <w:t xml:space="preserve"> </w:t>
      </w:r>
      <w:r w:rsidRPr="00A362C6">
        <w:rPr>
          <w:sz w:val="24"/>
          <w:szCs w:val="24"/>
        </w:rPr>
        <w:t>Составление</w:t>
      </w:r>
      <w:r w:rsidRPr="00A362C6">
        <w:rPr>
          <w:spacing w:val="-4"/>
          <w:sz w:val="24"/>
          <w:szCs w:val="24"/>
        </w:rPr>
        <w:t xml:space="preserve"> </w:t>
      </w:r>
      <w:r w:rsidRPr="00A362C6">
        <w:rPr>
          <w:sz w:val="24"/>
          <w:szCs w:val="24"/>
        </w:rPr>
        <w:t>графика</w:t>
      </w:r>
      <w:r w:rsidRPr="00A362C6">
        <w:rPr>
          <w:spacing w:val="-4"/>
          <w:sz w:val="24"/>
          <w:szCs w:val="24"/>
        </w:rPr>
        <w:t xml:space="preserve"> </w:t>
      </w:r>
      <w:r w:rsidRPr="00A362C6">
        <w:rPr>
          <w:sz w:val="24"/>
          <w:szCs w:val="24"/>
        </w:rPr>
        <w:t>занятий</w:t>
      </w:r>
      <w:r w:rsidRPr="00A362C6">
        <w:rPr>
          <w:spacing w:val="-4"/>
          <w:sz w:val="24"/>
          <w:szCs w:val="24"/>
        </w:rPr>
        <w:t xml:space="preserve"> </w:t>
      </w:r>
      <w:r w:rsidRPr="00A362C6">
        <w:rPr>
          <w:sz w:val="24"/>
          <w:szCs w:val="24"/>
        </w:rPr>
        <w:t>по</w:t>
      </w:r>
      <w:r w:rsidRPr="00A362C6">
        <w:rPr>
          <w:spacing w:val="-5"/>
          <w:sz w:val="24"/>
          <w:szCs w:val="24"/>
        </w:rPr>
        <w:t xml:space="preserve"> </w:t>
      </w:r>
      <w:r w:rsidRPr="00A362C6">
        <w:rPr>
          <w:sz w:val="24"/>
          <w:szCs w:val="24"/>
        </w:rPr>
        <w:t>развитию</w:t>
      </w:r>
      <w:r w:rsidRPr="00A362C6">
        <w:rPr>
          <w:spacing w:val="-5"/>
          <w:sz w:val="24"/>
          <w:szCs w:val="24"/>
        </w:rPr>
        <w:t xml:space="preserve"> </w:t>
      </w:r>
      <w:r w:rsidRPr="00A362C6">
        <w:rPr>
          <w:sz w:val="24"/>
          <w:szCs w:val="24"/>
        </w:rPr>
        <w:t>физических</w:t>
      </w:r>
      <w:r w:rsidRPr="00A362C6">
        <w:rPr>
          <w:spacing w:val="-4"/>
          <w:sz w:val="24"/>
          <w:szCs w:val="24"/>
        </w:rPr>
        <w:t xml:space="preserve"> </w:t>
      </w:r>
      <w:r w:rsidRPr="00A362C6">
        <w:rPr>
          <w:sz w:val="24"/>
          <w:szCs w:val="24"/>
        </w:rPr>
        <w:t>качеств</w:t>
      </w:r>
      <w:r w:rsidRPr="00A362C6">
        <w:rPr>
          <w:spacing w:val="-57"/>
          <w:sz w:val="24"/>
          <w:szCs w:val="24"/>
        </w:rPr>
        <w:t xml:space="preserve"> </w:t>
      </w:r>
      <w:r w:rsidRPr="00A362C6">
        <w:rPr>
          <w:sz w:val="24"/>
          <w:szCs w:val="24"/>
        </w:rPr>
        <w:t>на</w:t>
      </w:r>
      <w:r w:rsidRPr="00A362C6">
        <w:rPr>
          <w:spacing w:val="-1"/>
          <w:sz w:val="24"/>
          <w:szCs w:val="24"/>
        </w:rPr>
        <w:t xml:space="preserve"> </w:t>
      </w:r>
      <w:r w:rsidRPr="00A362C6">
        <w:rPr>
          <w:sz w:val="24"/>
          <w:szCs w:val="24"/>
        </w:rPr>
        <w:t>учебный год.</w:t>
      </w:r>
    </w:p>
    <w:p w:rsidR="00A362C6" w:rsidRPr="00A362C6" w:rsidRDefault="00A362C6" w:rsidP="00A362C6">
      <w:pPr>
        <w:jc w:val="both"/>
        <w:rPr>
          <w:sz w:val="24"/>
          <w:szCs w:val="24"/>
        </w:rPr>
      </w:pPr>
      <w:r w:rsidRPr="00A362C6">
        <w:rPr>
          <w:b/>
          <w:i/>
          <w:sz w:val="24"/>
          <w:szCs w:val="24"/>
        </w:rPr>
        <w:t xml:space="preserve">   Физическое совершенствование</w:t>
      </w:r>
      <w:r w:rsidRPr="00A362C6">
        <w:rPr>
          <w:b/>
          <w:sz w:val="24"/>
          <w:szCs w:val="24"/>
        </w:rPr>
        <w:t xml:space="preserve">. </w:t>
      </w:r>
      <w:r w:rsidRPr="00A362C6">
        <w:rPr>
          <w:i/>
          <w:sz w:val="24"/>
          <w:szCs w:val="24"/>
        </w:rPr>
        <w:t>Оздоровительная физическая культура</w:t>
      </w:r>
      <w:r w:rsidRPr="00A362C6">
        <w:rPr>
          <w:sz w:val="24"/>
          <w:szCs w:val="24"/>
        </w:rPr>
        <w:t>. Закаливание организма</w:t>
      </w:r>
      <w:r w:rsidRPr="00A362C6">
        <w:rPr>
          <w:spacing w:val="1"/>
          <w:sz w:val="24"/>
          <w:szCs w:val="24"/>
        </w:rPr>
        <w:t xml:space="preserve"> </w:t>
      </w:r>
      <w:r w:rsidRPr="00A362C6">
        <w:rPr>
          <w:sz w:val="24"/>
          <w:szCs w:val="24"/>
        </w:rPr>
        <w:t>при помощи обливания под душем. Упражнения дыхательной и зрительной гимнастики, их влияние</w:t>
      </w:r>
      <w:r w:rsidRPr="00A362C6">
        <w:rPr>
          <w:spacing w:val="-58"/>
          <w:sz w:val="24"/>
          <w:szCs w:val="24"/>
        </w:rPr>
        <w:t xml:space="preserve"> </w:t>
      </w:r>
      <w:r w:rsidRPr="00A362C6">
        <w:rPr>
          <w:sz w:val="24"/>
          <w:szCs w:val="24"/>
        </w:rPr>
        <w:t>на</w:t>
      </w:r>
      <w:r w:rsidRPr="00A362C6">
        <w:rPr>
          <w:spacing w:val="-1"/>
          <w:sz w:val="24"/>
          <w:szCs w:val="24"/>
        </w:rPr>
        <w:t xml:space="preserve"> </w:t>
      </w:r>
      <w:r w:rsidRPr="00A362C6">
        <w:rPr>
          <w:sz w:val="24"/>
          <w:szCs w:val="24"/>
        </w:rPr>
        <w:t>восстановление организма</w:t>
      </w:r>
      <w:r w:rsidRPr="00A362C6">
        <w:rPr>
          <w:spacing w:val="-1"/>
          <w:sz w:val="24"/>
          <w:szCs w:val="24"/>
        </w:rPr>
        <w:t xml:space="preserve"> </w:t>
      </w:r>
      <w:r w:rsidRPr="00A362C6">
        <w:rPr>
          <w:sz w:val="24"/>
          <w:szCs w:val="24"/>
        </w:rPr>
        <w:t>после умственной</w:t>
      </w:r>
      <w:r w:rsidRPr="00A362C6">
        <w:rPr>
          <w:spacing w:val="-1"/>
          <w:sz w:val="24"/>
          <w:szCs w:val="24"/>
        </w:rPr>
        <w:t xml:space="preserve"> </w:t>
      </w:r>
      <w:r w:rsidRPr="00A362C6">
        <w:rPr>
          <w:sz w:val="24"/>
          <w:szCs w:val="24"/>
        </w:rPr>
        <w:t>и физической</w:t>
      </w:r>
      <w:r w:rsidRPr="00A362C6">
        <w:rPr>
          <w:spacing w:val="-1"/>
          <w:sz w:val="24"/>
          <w:szCs w:val="24"/>
        </w:rPr>
        <w:t xml:space="preserve"> </w:t>
      </w:r>
      <w:r w:rsidRPr="00A362C6">
        <w:rPr>
          <w:sz w:val="24"/>
          <w:szCs w:val="24"/>
        </w:rPr>
        <w:t>нагрузки.</w:t>
      </w:r>
    </w:p>
    <w:p w:rsidR="00A362C6" w:rsidRPr="00A362C6" w:rsidRDefault="00A362C6" w:rsidP="00A362C6">
      <w:pPr>
        <w:jc w:val="both"/>
        <w:rPr>
          <w:sz w:val="24"/>
          <w:szCs w:val="24"/>
        </w:rPr>
      </w:pPr>
      <w:r w:rsidRPr="00A362C6">
        <w:rPr>
          <w:i/>
          <w:sz w:val="24"/>
          <w:szCs w:val="24"/>
        </w:rPr>
        <w:t xml:space="preserve">   </w:t>
      </w:r>
      <w:r w:rsidRPr="00A362C6">
        <w:rPr>
          <w:b/>
          <w:i/>
          <w:sz w:val="24"/>
          <w:szCs w:val="24"/>
        </w:rPr>
        <w:t>Спортивно-оздоровительная</w:t>
      </w:r>
      <w:r w:rsidRPr="00A362C6">
        <w:rPr>
          <w:b/>
          <w:i/>
          <w:spacing w:val="-6"/>
          <w:sz w:val="24"/>
          <w:szCs w:val="24"/>
        </w:rPr>
        <w:t xml:space="preserve"> </w:t>
      </w:r>
      <w:r w:rsidRPr="00A362C6">
        <w:rPr>
          <w:b/>
          <w:i/>
          <w:sz w:val="24"/>
          <w:szCs w:val="24"/>
        </w:rPr>
        <w:t>физическая</w:t>
      </w:r>
      <w:r w:rsidRPr="00A362C6">
        <w:rPr>
          <w:b/>
          <w:i/>
          <w:spacing w:val="-6"/>
          <w:sz w:val="24"/>
          <w:szCs w:val="24"/>
        </w:rPr>
        <w:t xml:space="preserve"> </w:t>
      </w:r>
      <w:r w:rsidRPr="00A362C6">
        <w:rPr>
          <w:b/>
          <w:i/>
          <w:sz w:val="24"/>
          <w:szCs w:val="24"/>
        </w:rPr>
        <w:t>культура</w:t>
      </w:r>
      <w:r w:rsidRPr="00A362C6">
        <w:rPr>
          <w:sz w:val="24"/>
          <w:szCs w:val="24"/>
        </w:rPr>
        <w:t>.</w:t>
      </w:r>
      <w:r w:rsidRPr="00A362C6">
        <w:rPr>
          <w:spacing w:val="-5"/>
          <w:sz w:val="24"/>
          <w:szCs w:val="24"/>
        </w:rPr>
        <w:t xml:space="preserve"> </w:t>
      </w:r>
      <w:r w:rsidRPr="00A362C6">
        <w:rPr>
          <w:sz w:val="24"/>
          <w:szCs w:val="24"/>
        </w:rPr>
        <w:t>Гимнастика</w:t>
      </w:r>
      <w:r w:rsidRPr="00A362C6">
        <w:rPr>
          <w:spacing w:val="-6"/>
          <w:sz w:val="24"/>
          <w:szCs w:val="24"/>
        </w:rPr>
        <w:t xml:space="preserve"> </w:t>
      </w:r>
      <w:r w:rsidRPr="00A362C6">
        <w:rPr>
          <w:sz w:val="24"/>
          <w:szCs w:val="24"/>
        </w:rPr>
        <w:t>с</w:t>
      </w:r>
      <w:r w:rsidRPr="00A362C6">
        <w:rPr>
          <w:spacing w:val="-5"/>
          <w:sz w:val="24"/>
          <w:szCs w:val="24"/>
        </w:rPr>
        <w:t xml:space="preserve"> </w:t>
      </w:r>
      <w:r w:rsidRPr="00A362C6">
        <w:rPr>
          <w:sz w:val="24"/>
          <w:szCs w:val="24"/>
        </w:rPr>
        <w:t>основами</w:t>
      </w:r>
      <w:r w:rsidRPr="00A362C6">
        <w:rPr>
          <w:spacing w:val="-6"/>
          <w:sz w:val="24"/>
          <w:szCs w:val="24"/>
        </w:rPr>
        <w:t xml:space="preserve"> </w:t>
      </w:r>
      <w:r w:rsidRPr="00A362C6">
        <w:rPr>
          <w:sz w:val="24"/>
          <w:szCs w:val="24"/>
        </w:rPr>
        <w:t>акробатики.</w:t>
      </w:r>
      <w:r w:rsidRPr="00A362C6">
        <w:rPr>
          <w:spacing w:val="-5"/>
          <w:sz w:val="24"/>
          <w:szCs w:val="24"/>
        </w:rPr>
        <w:t xml:space="preserve"> </w:t>
      </w:r>
      <w:r w:rsidRPr="00A362C6">
        <w:rPr>
          <w:sz w:val="24"/>
          <w:szCs w:val="24"/>
        </w:rPr>
        <w:t>Строевые</w:t>
      </w:r>
      <w:r w:rsidRPr="00A362C6">
        <w:rPr>
          <w:spacing w:val="-57"/>
          <w:sz w:val="24"/>
          <w:szCs w:val="24"/>
        </w:rPr>
        <w:t xml:space="preserve"> </w:t>
      </w:r>
      <w:r w:rsidRPr="00A362C6">
        <w:rPr>
          <w:sz w:val="24"/>
          <w:szCs w:val="24"/>
        </w:rPr>
        <w:t>упражнения в движении противоходом; перестроении из колонны по одному в колонну по три, стоя</w:t>
      </w:r>
      <w:r w:rsidRPr="00A362C6">
        <w:rPr>
          <w:spacing w:val="-57"/>
          <w:sz w:val="24"/>
          <w:szCs w:val="24"/>
        </w:rPr>
        <w:t xml:space="preserve"> </w:t>
      </w:r>
      <w:r w:rsidRPr="00A362C6">
        <w:rPr>
          <w:sz w:val="24"/>
          <w:szCs w:val="24"/>
        </w:rPr>
        <w:t>на месте и в движении. Упражнения в лазании по канату в три приёма. Упражнения на</w:t>
      </w:r>
      <w:r w:rsidRPr="00A362C6">
        <w:rPr>
          <w:spacing w:val="1"/>
          <w:sz w:val="24"/>
          <w:szCs w:val="24"/>
        </w:rPr>
        <w:t xml:space="preserve"> </w:t>
      </w:r>
      <w:r w:rsidRPr="00A362C6">
        <w:rPr>
          <w:sz w:val="24"/>
          <w:szCs w:val="24"/>
        </w:rPr>
        <w:t>гимнастической скамейке в передвижении стилизованными способами ходьбы: вперёд, назад, с</w:t>
      </w:r>
      <w:r w:rsidRPr="00A362C6">
        <w:rPr>
          <w:spacing w:val="1"/>
          <w:sz w:val="24"/>
          <w:szCs w:val="24"/>
        </w:rPr>
        <w:t xml:space="preserve"> </w:t>
      </w:r>
      <w:r w:rsidRPr="00A362C6">
        <w:rPr>
          <w:sz w:val="24"/>
          <w:szCs w:val="24"/>
        </w:rPr>
        <w:t>высоким подниманием колен и изменением положения рук, приставным шагом правым и левым</w:t>
      </w:r>
      <w:r w:rsidRPr="00A362C6">
        <w:rPr>
          <w:spacing w:val="1"/>
          <w:sz w:val="24"/>
          <w:szCs w:val="24"/>
        </w:rPr>
        <w:t xml:space="preserve"> </w:t>
      </w:r>
      <w:r w:rsidRPr="00A362C6">
        <w:rPr>
          <w:sz w:val="24"/>
          <w:szCs w:val="24"/>
        </w:rPr>
        <w:t>боком. Передвижения по наклонной гимнастической скамейке: равномерной ходьбой с поворотом в</w:t>
      </w:r>
      <w:r w:rsidRPr="00A362C6">
        <w:rPr>
          <w:spacing w:val="-58"/>
          <w:sz w:val="24"/>
          <w:szCs w:val="24"/>
        </w:rPr>
        <w:t xml:space="preserve"> </w:t>
      </w:r>
      <w:r w:rsidRPr="00A362C6">
        <w:rPr>
          <w:sz w:val="24"/>
          <w:szCs w:val="24"/>
        </w:rPr>
        <w:t>разные</w:t>
      </w:r>
      <w:r w:rsidRPr="00A362C6">
        <w:rPr>
          <w:spacing w:val="-1"/>
          <w:sz w:val="24"/>
          <w:szCs w:val="24"/>
        </w:rPr>
        <w:t xml:space="preserve"> </w:t>
      </w:r>
      <w:r w:rsidRPr="00A362C6">
        <w:rPr>
          <w:sz w:val="24"/>
          <w:szCs w:val="24"/>
        </w:rPr>
        <w:t>стороны</w:t>
      </w:r>
      <w:r w:rsidRPr="00A362C6">
        <w:rPr>
          <w:spacing w:val="-1"/>
          <w:sz w:val="24"/>
          <w:szCs w:val="24"/>
        </w:rPr>
        <w:t xml:space="preserve"> </w:t>
      </w:r>
      <w:r w:rsidRPr="00A362C6">
        <w:rPr>
          <w:sz w:val="24"/>
          <w:szCs w:val="24"/>
        </w:rPr>
        <w:t>и движением</w:t>
      </w:r>
      <w:r w:rsidRPr="00A362C6">
        <w:rPr>
          <w:spacing w:val="-1"/>
          <w:sz w:val="24"/>
          <w:szCs w:val="24"/>
        </w:rPr>
        <w:t xml:space="preserve"> </w:t>
      </w:r>
      <w:r w:rsidRPr="00A362C6">
        <w:rPr>
          <w:sz w:val="24"/>
          <w:szCs w:val="24"/>
        </w:rPr>
        <w:t>руками;</w:t>
      </w:r>
      <w:r w:rsidRPr="00A362C6">
        <w:rPr>
          <w:spacing w:val="-1"/>
          <w:sz w:val="24"/>
          <w:szCs w:val="24"/>
        </w:rPr>
        <w:t xml:space="preserve"> </w:t>
      </w:r>
      <w:r w:rsidRPr="00A362C6">
        <w:rPr>
          <w:sz w:val="24"/>
          <w:szCs w:val="24"/>
        </w:rPr>
        <w:t>приставным</w:t>
      </w:r>
      <w:r w:rsidRPr="00A362C6">
        <w:rPr>
          <w:spacing w:val="-1"/>
          <w:sz w:val="24"/>
          <w:szCs w:val="24"/>
        </w:rPr>
        <w:t xml:space="preserve"> </w:t>
      </w:r>
      <w:r w:rsidRPr="00A362C6">
        <w:rPr>
          <w:sz w:val="24"/>
          <w:szCs w:val="24"/>
        </w:rPr>
        <w:t>шагом</w:t>
      </w:r>
      <w:r w:rsidRPr="00A362C6">
        <w:rPr>
          <w:spacing w:val="-1"/>
          <w:sz w:val="24"/>
          <w:szCs w:val="24"/>
        </w:rPr>
        <w:t xml:space="preserve"> </w:t>
      </w:r>
      <w:r w:rsidRPr="00A362C6">
        <w:rPr>
          <w:sz w:val="24"/>
          <w:szCs w:val="24"/>
        </w:rPr>
        <w:t>правым и</w:t>
      </w:r>
      <w:r w:rsidRPr="00A362C6">
        <w:rPr>
          <w:spacing w:val="-1"/>
          <w:sz w:val="24"/>
          <w:szCs w:val="24"/>
        </w:rPr>
        <w:t xml:space="preserve"> </w:t>
      </w:r>
      <w:r w:rsidRPr="00A362C6">
        <w:rPr>
          <w:sz w:val="24"/>
          <w:szCs w:val="24"/>
        </w:rPr>
        <w:t>левым боком.</w:t>
      </w:r>
    </w:p>
    <w:p w:rsidR="00A362C6" w:rsidRPr="00A362C6" w:rsidRDefault="00A362C6" w:rsidP="00A362C6">
      <w:pPr>
        <w:jc w:val="both"/>
        <w:rPr>
          <w:sz w:val="24"/>
          <w:szCs w:val="24"/>
        </w:rPr>
      </w:pPr>
      <w:r w:rsidRPr="00A362C6">
        <w:rPr>
          <w:sz w:val="24"/>
          <w:szCs w:val="24"/>
        </w:rPr>
        <w:t xml:space="preserve">    Упражнения в передвижении по гимнастической стенке: ходьба приставным шагом правым и левым</w:t>
      </w:r>
      <w:r w:rsidRPr="00A362C6">
        <w:rPr>
          <w:spacing w:val="-58"/>
          <w:sz w:val="24"/>
          <w:szCs w:val="24"/>
        </w:rPr>
        <w:t xml:space="preserve"> </w:t>
      </w:r>
      <w:r w:rsidRPr="00A362C6">
        <w:rPr>
          <w:sz w:val="24"/>
          <w:szCs w:val="24"/>
        </w:rPr>
        <w:t xml:space="preserve">боком по нижней жерди; лазанье разноимённым способом. Прыжки через скакалку с </w:t>
      </w:r>
      <w:r w:rsidRPr="00A362C6">
        <w:rPr>
          <w:sz w:val="24"/>
          <w:szCs w:val="24"/>
        </w:rPr>
        <w:lastRenderedPageBreak/>
        <w:t>изменяющейся</w:t>
      </w:r>
      <w:r w:rsidRPr="00A362C6">
        <w:rPr>
          <w:spacing w:val="1"/>
          <w:sz w:val="24"/>
          <w:szCs w:val="24"/>
        </w:rPr>
        <w:t xml:space="preserve"> </w:t>
      </w:r>
      <w:r w:rsidRPr="00A362C6">
        <w:rPr>
          <w:sz w:val="24"/>
          <w:szCs w:val="24"/>
        </w:rPr>
        <w:t>скоростью вращения на двух ногах и поочерёдно на правой и левой ноге; прыжки через скакалку</w:t>
      </w:r>
      <w:r w:rsidRPr="00A362C6">
        <w:rPr>
          <w:spacing w:val="1"/>
          <w:sz w:val="24"/>
          <w:szCs w:val="24"/>
        </w:rPr>
        <w:t xml:space="preserve"> </w:t>
      </w:r>
      <w:r w:rsidRPr="00A362C6">
        <w:rPr>
          <w:sz w:val="24"/>
          <w:szCs w:val="24"/>
        </w:rPr>
        <w:t>назад с равномерной скоростью. Ритмическая гимнастика: стилизованные наклоны и повороты</w:t>
      </w:r>
      <w:r w:rsidRPr="00A362C6">
        <w:rPr>
          <w:spacing w:val="1"/>
          <w:sz w:val="24"/>
          <w:szCs w:val="24"/>
        </w:rPr>
        <w:t xml:space="preserve"> </w:t>
      </w:r>
      <w:r w:rsidRPr="00A362C6">
        <w:rPr>
          <w:sz w:val="24"/>
          <w:szCs w:val="24"/>
        </w:rPr>
        <w:t>туловища с изменением положения рук; стилизованные шаги на месте в сочетании с движением рук,</w:t>
      </w:r>
      <w:r w:rsidRPr="00A362C6">
        <w:rPr>
          <w:spacing w:val="1"/>
          <w:sz w:val="24"/>
          <w:szCs w:val="24"/>
        </w:rPr>
        <w:t xml:space="preserve"> </w:t>
      </w:r>
      <w:r w:rsidRPr="00A362C6">
        <w:rPr>
          <w:sz w:val="24"/>
          <w:szCs w:val="24"/>
        </w:rPr>
        <w:t>ног</w:t>
      </w:r>
      <w:r w:rsidRPr="00A362C6">
        <w:rPr>
          <w:spacing w:val="-1"/>
          <w:sz w:val="24"/>
          <w:szCs w:val="24"/>
        </w:rPr>
        <w:t xml:space="preserve"> </w:t>
      </w:r>
      <w:r w:rsidRPr="00A362C6">
        <w:rPr>
          <w:sz w:val="24"/>
          <w:szCs w:val="24"/>
        </w:rPr>
        <w:t>и туловища. Упражнения</w:t>
      </w:r>
      <w:r w:rsidRPr="00A362C6">
        <w:rPr>
          <w:spacing w:val="-1"/>
          <w:sz w:val="24"/>
          <w:szCs w:val="24"/>
        </w:rPr>
        <w:t xml:space="preserve"> </w:t>
      </w:r>
      <w:r w:rsidRPr="00A362C6">
        <w:rPr>
          <w:sz w:val="24"/>
          <w:szCs w:val="24"/>
        </w:rPr>
        <w:t>в</w:t>
      </w:r>
      <w:r w:rsidRPr="00A362C6">
        <w:rPr>
          <w:spacing w:val="-1"/>
          <w:sz w:val="24"/>
          <w:szCs w:val="24"/>
        </w:rPr>
        <w:t xml:space="preserve"> </w:t>
      </w:r>
      <w:r w:rsidRPr="00A362C6">
        <w:rPr>
          <w:sz w:val="24"/>
          <w:szCs w:val="24"/>
        </w:rPr>
        <w:t>танцах</w:t>
      </w:r>
      <w:r w:rsidRPr="00A362C6">
        <w:rPr>
          <w:spacing w:val="-1"/>
          <w:sz w:val="24"/>
          <w:szCs w:val="24"/>
        </w:rPr>
        <w:t xml:space="preserve"> </w:t>
      </w:r>
      <w:r w:rsidRPr="00A362C6">
        <w:rPr>
          <w:sz w:val="24"/>
          <w:szCs w:val="24"/>
        </w:rPr>
        <w:t>галоп и полька.</w:t>
      </w:r>
    </w:p>
    <w:p w:rsidR="00A362C6" w:rsidRPr="00A362C6" w:rsidRDefault="00A362C6" w:rsidP="00A362C6">
      <w:pPr>
        <w:jc w:val="both"/>
        <w:rPr>
          <w:sz w:val="24"/>
          <w:szCs w:val="24"/>
        </w:rPr>
      </w:pPr>
      <w:r w:rsidRPr="00A362C6">
        <w:rPr>
          <w:sz w:val="24"/>
          <w:szCs w:val="24"/>
        </w:rPr>
        <w:t xml:space="preserve">    </w:t>
      </w:r>
      <w:r w:rsidRPr="00A362C6">
        <w:rPr>
          <w:b/>
          <w:sz w:val="24"/>
          <w:szCs w:val="24"/>
        </w:rPr>
        <w:t>Лёгкая атлетика.</w:t>
      </w:r>
      <w:r w:rsidRPr="00A362C6">
        <w:rPr>
          <w:sz w:val="24"/>
          <w:szCs w:val="24"/>
        </w:rPr>
        <w:t xml:space="preserve"> Прыжок в длину с разбега, способом согнув ноги. Броски набивного мяча из-за</w:t>
      </w:r>
      <w:r w:rsidRPr="00A362C6">
        <w:rPr>
          <w:spacing w:val="-58"/>
          <w:sz w:val="24"/>
          <w:szCs w:val="24"/>
        </w:rPr>
        <w:t xml:space="preserve"> </w:t>
      </w:r>
      <w:r w:rsidRPr="00A362C6">
        <w:rPr>
          <w:sz w:val="24"/>
          <w:szCs w:val="24"/>
        </w:rPr>
        <w:t>головы в положении сидя и стоя на месте. Беговые упражнения скоростной и координационной</w:t>
      </w:r>
      <w:r w:rsidRPr="00A362C6">
        <w:rPr>
          <w:spacing w:val="1"/>
          <w:sz w:val="24"/>
          <w:szCs w:val="24"/>
        </w:rPr>
        <w:t xml:space="preserve"> </w:t>
      </w:r>
      <w:r w:rsidRPr="00A362C6">
        <w:rPr>
          <w:sz w:val="24"/>
          <w:szCs w:val="24"/>
        </w:rPr>
        <w:t>направленности: челночный бег; бег с преодолением препятствий; с ускорением и торможением;</w:t>
      </w:r>
      <w:r w:rsidRPr="00A362C6">
        <w:rPr>
          <w:spacing w:val="1"/>
          <w:sz w:val="24"/>
          <w:szCs w:val="24"/>
        </w:rPr>
        <w:t xml:space="preserve"> </w:t>
      </w:r>
      <w:r w:rsidRPr="00A362C6">
        <w:rPr>
          <w:sz w:val="24"/>
          <w:szCs w:val="24"/>
        </w:rPr>
        <w:t>максимальной</w:t>
      </w:r>
      <w:r w:rsidRPr="00A362C6">
        <w:rPr>
          <w:spacing w:val="-1"/>
          <w:sz w:val="24"/>
          <w:szCs w:val="24"/>
        </w:rPr>
        <w:t xml:space="preserve"> </w:t>
      </w:r>
      <w:r w:rsidRPr="00A362C6">
        <w:rPr>
          <w:sz w:val="24"/>
          <w:szCs w:val="24"/>
        </w:rPr>
        <w:t>скоростью</w:t>
      </w:r>
      <w:r w:rsidRPr="00A362C6">
        <w:rPr>
          <w:spacing w:val="-1"/>
          <w:sz w:val="24"/>
          <w:szCs w:val="24"/>
        </w:rPr>
        <w:t xml:space="preserve"> </w:t>
      </w:r>
      <w:r w:rsidRPr="00A362C6">
        <w:rPr>
          <w:sz w:val="24"/>
          <w:szCs w:val="24"/>
        </w:rPr>
        <w:t>на дистанции 30 м.</w:t>
      </w:r>
    </w:p>
    <w:p w:rsidR="00A362C6" w:rsidRPr="00A362C6" w:rsidRDefault="00A362C6" w:rsidP="00A362C6">
      <w:pPr>
        <w:jc w:val="both"/>
        <w:rPr>
          <w:sz w:val="24"/>
          <w:szCs w:val="24"/>
        </w:rPr>
      </w:pPr>
      <w:r w:rsidRPr="00A362C6">
        <w:rPr>
          <w:sz w:val="24"/>
          <w:szCs w:val="24"/>
        </w:rPr>
        <w:t xml:space="preserve">   </w:t>
      </w:r>
      <w:r w:rsidRPr="00A362C6">
        <w:rPr>
          <w:b/>
          <w:sz w:val="24"/>
          <w:szCs w:val="24"/>
        </w:rPr>
        <w:t>Лыжная подготовка.</w:t>
      </w:r>
      <w:r w:rsidRPr="00A362C6">
        <w:rPr>
          <w:sz w:val="24"/>
          <w:szCs w:val="24"/>
        </w:rPr>
        <w:t xml:space="preserve"> Передвижение одновременным двухшажным ходом. Упражнения в поворотах</w:t>
      </w:r>
      <w:r w:rsidRPr="00A362C6">
        <w:rPr>
          <w:spacing w:val="-57"/>
          <w:sz w:val="24"/>
          <w:szCs w:val="24"/>
        </w:rPr>
        <w:t xml:space="preserve"> </w:t>
      </w:r>
      <w:r w:rsidRPr="00A362C6">
        <w:rPr>
          <w:sz w:val="24"/>
          <w:szCs w:val="24"/>
        </w:rPr>
        <w:t>на</w:t>
      </w:r>
      <w:r w:rsidRPr="00A362C6">
        <w:rPr>
          <w:spacing w:val="-1"/>
          <w:sz w:val="24"/>
          <w:szCs w:val="24"/>
        </w:rPr>
        <w:t xml:space="preserve"> </w:t>
      </w:r>
      <w:r w:rsidRPr="00A362C6">
        <w:rPr>
          <w:sz w:val="24"/>
          <w:szCs w:val="24"/>
        </w:rPr>
        <w:t>лыжах переступанием</w:t>
      </w:r>
      <w:r w:rsidRPr="00A362C6">
        <w:rPr>
          <w:spacing w:val="-1"/>
          <w:sz w:val="24"/>
          <w:szCs w:val="24"/>
        </w:rPr>
        <w:t xml:space="preserve"> </w:t>
      </w:r>
      <w:r w:rsidRPr="00A362C6">
        <w:rPr>
          <w:sz w:val="24"/>
          <w:szCs w:val="24"/>
        </w:rPr>
        <w:t>стоя</w:t>
      </w:r>
      <w:r w:rsidRPr="00A362C6">
        <w:rPr>
          <w:spacing w:val="-1"/>
          <w:sz w:val="24"/>
          <w:szCs w:val="24"/>
        </w:rPr>
        <w:t xml:space="preserve"> </w:t>
      </w:r>
      <w:r w:rsidRPr="00A362C6">
        <w:rPr>
          <w:sz w:val="24"/>
          <w:szCs w:val="24"/>
        </w:rPr>
        <w:t>на месте</w:t>
      </w:r>
      <w:r w:rsidRPr="00A362C6">
        <w:rPr>
          <w:spacing w:val="-1"/>
          <w:sz w:val="24"/>
          <w:szCs w:val="24"/>
        </w:rPr>
        <w:t xml:space="preserve"> </w:t>
      </w:r>
      <w:r w:rsidRPr="00A362C6">
        <w:rPr>
          <w:sz w:val="24"/>
          <w:szCs w:val="24"/>
        </w:rPr>
        <w:t>и в</w:t>
      </w:r>
      <w:r w:rsidRPr="00A362C6">
        <w:rPr>
          <w:spacing w:val="-2"/>
          <w:sz w:val="24"/>
          <w:szCs w:val="24"/>
        </w:rPr>
        <w:t xml:space="preserve"> </w:t>
      </w:r>
      <w:r w:rsidRPr="00A362C6">
        <w:rPr>
          <w:sz w:val="24"/>
          <w:szCs w:val="24"/>
        </w:rPr>
        <w:t>движении. Торможение плугом.</w:t>
      </w:r>
    </w:p>
    <w:p w:rsidR="00A362C6" w:rsidRPr="00A362C6" w:rsidRDefault="00A362C6" w:rsidP="00A362C6">
      <w:pPr>
        <w:jc w:val="both"/>
        <w:rPr>
          <w:sz w:val="24"/>
          <w:szCs w:val="24"/>
        </w:rPr>
      </w:pPr>
      <w:r w:rsidRPr="00A362C6">
        <w:rPr>
          <w:sz w:val="24"/>
          <w:szCs w:val="24"/>
        </w:rPr>
        <w:t xml:space="preserve">    </w:t>
      </w:r>
      <w:r w:rsidRPr="00A362C6">
        <w:rPr>
          <w:b/>
          <w:sz w:val="24"/>
          <w:szCs w:val="24"/>
        </w:rPr>
        <w:t>Подвижные и спортивные игры.</w:t>
      </w:r>
      <w:r w:rsidRPr="00A362C6">
        <w:rPr>
          <w:sz w:val="24"/>
          <w:szCs w:val="24"/>
        </w:rPr>
        <w:t xml:space="preserve"> Подвижные игры на точность движений с приёмами спортивных</w:t>
      </w:r>
      <w:r w:rsidRPr="00A362C6">
        <w:rPr>
          <w:spacing w:val="1"/>
          <w:sz w:val="24"/>
          <w:szCs w:val="24"/>
        </w:rPr>
        <w:t xml:space="preserve"> </w:t>
      </w:r>
      <w:r w:rsidRPr="00A362C6">
        <w:rPr>
          <w:sz w:val="24"/>
          <w:szCs w:val="24"/>
        </w:rPr>
        <w:t>игр</w:t>
      </w:r>
      <w:r w:rsidRPr="00A362C6">
        <w:rPr>
          <w:spacing w:val="-4"/>
          <w:sz w:val="24"/>
          <w:szCs w:val="24"/>
        </w:rPr>
        <w:t xml:space="preserve"> </w:t>
      </w:r>
      <w:r w:rsidRPr="00A362C6">
        <w:rPr>
          <w:sz w:val="24"/>
          <w:szCs w:val="24"/>
        </w:rPr>
        <w:t>и</w:t>
      </w:r>
      <w:r w:rsidRPr="00A362C6">
        <w:rPr>
          <w:spacing w:val="-4"/>
          <w:sz w:val="24"/>
          <w:szCs w:val="24"/>
        </w:rPr>
        <w:t xml:space="preserve"> </w:t>
      </w:r>
      <w:r w:rsidRPr="00A362C6">
        <w:rPr>
          <w:sz w:val="24"/>
          <w:szCs w:val="24"/>
        </w:rPr>
        <w:t>лыжной</w:t>
      </w:r>
      <w:r w:rsidRPr="00A362C6">
        <w:rPr>
          <w:spacing w:val="-4"/>
          <w:sz w:val="24"/>
          <w:szCs w:val="24"/>
        </w:rPr>
        <w:t xml:space="preserve"> </w:t>
      </w:r>
      <w:r w:rsidRPr="00A362C6">
        <w:rPr>
          <w:sz w:val="24"/>
          <w:szCs w:val="24"/>
        </w:rPr>
        <w:t>подготовки.</w:t>
      </w:r>
      <w:r w:rsidRPr="00A362C6">
        <w:rPr>
          <w:spacing w:val="-4"/>
          <w:sz w:val="24"/>
          <w:szCs w:val="24"/>
        </w:rPr>
        <w:t xml:space="preserve"> </w:t>
      </w:r>
      <w:r w:rsidRPr="00A362C6">
        <w:rPr>
          <w:sz w:val="24"/>
          <w:szCs w:val="24"/>
        </w:rPr>
        <w:t>Баскетбол:</w:t>
      </w:r>
      <w:r w:rsidRPr="00A362C6">
        <w:rPr>
          <w:spacing w:val="-5"/>
          <w:sz w:val="24"/>
          <w:szCs w:val="24"/>
        </w:rPr>
        <w:t xml:space="preserve"> </w:t>
      </w:r>
      <w:r w:rsidRPr="00A362C6">
        <w:rPr>
          <w:sz w:val="24"/>
          <w:szCs w:val="24"/>
        </w:rPr>
        <w:t>ведение</w:t>
      </w:r>
      <w:r w:rsidRPr="00A362C6">
        <w:rPr>
          <w:spacing w:val="-4"/>
          <w:sz w:val="24"/>
          <w:szCs w:val="24"/>
        </w:rPr>
        <w:t xml:space="preserve"> </w:t>
      </w:r>
      <w:r w:rsidRPr="00A362C6">
        <w:rPr>
          <w:sz w:val="24"/>
          <w:szCs w:val="24"/>
        </w:rPr>
        <w:t>баскетбольного</w:t>
      </w:r>
      <w:r w:rsidRPr="00A362C6">
        <w:rPr>
          <w:spacing w:val="-4"/>
          <w:sz w:val="24"/>
          <w:szCs w:val="24"/>
        </w:rPr>
        <w:t xml:space="preserve"> </w:t>
      </w:r>
      <w:r w:rsidRPr="00A362C6">
        <w:rPr>
          <w:sz w:val="24"/>
          <w:szCs w:val="24"/>
        </w:rPr>
        <w:t>мяча;</w:t>
      </w:r>
      <w:r w:rsidRPr="00A362C6">
        <w:rPr>
          <w:spacing w:val="-5"/>
          <w:sz w:val="24"/>
          <w:szCs w:val="24"/>
        </w:rPr>
        <w:t xml:space="preserve"> </w:t>
      </w:r>
      <w:r w:rsidRPr="00A362C6">
        <w:rPr>
          <w:sz w:val="24"/>
          <w:szCs w:val="24"/>
        </w:rPr>
        <w:t>ловля</w:t>
      </w:r>
      <w:r w:rsidRPr="00A362C6">
        <w:rPr>
          <w:spacing w:val="-4"/>
          <w:sz w:val="24"/>
          <w:szCs w:val="24"/>
        </w:rPr>
        <w:t xml:space="preserve"> </w:t>
      </w:r>
      <w:r w:rsidRPr="00A362C6">
        <w:rPr>
          <w:sz w:val="24"/>
          <w:szCs w:val="24"/>
        </w:rPr>
        <w:t>и</w:t>
      </w:r>
      <w:r w:rsidRPr="00A362C6">
        <w:rPr>
          <w:spacing w:val="-4"/>
          <w:sz w:val="24"/>
          <w:szCs w:val="24"/>
        </w:rPr>
        <w:t xml:space="preserve"> </w:t>
      </w:r>
      <w:r w:rsidRPr="00A362C6">
        <w:rPr>
          <w:sz w:val="24"/>
          <w:szCs w:val="24"/>
        </w:rPr>
        <w:t>передача</w:t>
      </w:r>
      <w:r w:rsidRPr="00A362C6">
        <w:rPr>
          <w:spacing w:val="-4"/>
          <w:sz w:val="24"/>
          <w:szCs w:val="24"/>
        </w:rPr>
        <w:t xml:space="preserve"> </w:t>
      </w:r>
      <w:r w:rsidRPr="00A362C6">
        <w:rPr>
          <w:sz w:val="24"/>
          <w:szCs w:val="24"/>
        </w:rPr>
        <w:t>баскетбольного</w:t>
      </w:r>
      <w:r w:rsidRPr="00A362C6">
        <w:rPr>
          <w:spacing w:val="-57"/>
          <w:sz w:val="24"/>
          <w:szCs w:val="24"/>
        </w:rPr>
        <w:t xml:space="preserve"> </w:t>
      </w:r>
      <w:r w:rsidRPr="00A362C6">
        <w:rPr>
          <w:sz w:val="24"/>
          <w:szCs w:val="24"/>
        </w:rPr>
        <w:t>мяча. Волейбол: прямая нижняя подача; приём и передача мяча снизу двумя руками на месте и в</w:t>
      </w:r>
      <w:r w:rsidRPr="00A362C6">
        <w:rPr>
          <w:spacing w:val="1"/>
          <w:sz w:val="24"/>
          <w:szCs w:val="24"/>
        </w:rPr>
        <w:t xml:space="preserve"> </w:t>
      </w:r>
      <w:r w:rsidRPr="00A362C6">
        <w:rPr>
          <w:sz w:val="24"/>
          <w:szCs w:val="24"/>
        </w:rPr>
        <w:t>движении.</w:t>
      </w:r>
      <w:r w:rsidRPr="00A362C6">
        <w:rPr>
          <w:spacing w:val="-2"/>
          <w:sz w:val="24"/>
          <w:szCs w:val="24"/>
        </w:rPr>
        <w:t xml:space="preserve"> </w:t>
      </w:r>
      <w:r w:rsidRPr="00A362C6">
        <w:rPr>
          <w:sz w:val="24"/>
          <w:szCs w:val="24"/>
        </w:rPr>
        <w:t>Футбол:</w:t>
      </w:r>
      <w:r w:rsidRPr="00A362C6">
        <w:rPr>
          <w:spacing w:val="-2"/>
          <w:sz w:val="24"/>
          <w:szCs w:val="24"/>
        </w:rPr>
        <w:t xml:space="preserve"> </w:t>
      </w:r>
      <w:r w:rsidRPr="00A362C6">
        <w:rPr>
          <w:sz w:val="24"/>
          <w:szCs w:val="24"/>
        </w:rPr>
        <w:t>ведение</w:t>
      </w:r>
      <w:r w:rsidRPr="00A362C6">
        <w:rPr>
          <w:spacing w:val="-1"/>
          <w:sz w:val="24"/>
          <w:szCs w:val="24"/>
        </w:rPr>
        <w:t xml:space="preserve"> </w:t>
      </w:r>
      <w:r w:rsidRPr="00A362C6">
        <w:rPr>
          <w:sz w:val="24"/>
          <w:szCs w:val="24"/>
        </w:rPr>
        <w:t>футбольного</w:t>
      </w:r>
      <w:r w:rsidRPr="00A362C6">
        <w:rPr>
          <w:spacing w:val="-1"/>
          <w:sz w:val="24"/>
          <w:szCs w:val="24"/>
        </w:rPr>
        <w:t xml:space="preserve"> </w:t>
      </w:r>
      <w:r w:rsidRPr="00A362C6">
        <w:rPr>
          <w:sz w:val="24"/>
          <w:szCs w:val="24"/>
        </w:rPr>
        <w:t>мяча;</w:t>
      </w:r>
      <w:r w:rsidRPr="00A362C6">
        <w:rPr>
          <w:spacing w:val="-2"/>
          <w:sz w:val="24"/>
          <w:szCs w:val="24"/>
        </w:rPr>
        <w:t xml:space="preserve"> </w:t>
      </w:r>
      <w:r w:rsidRPr="00A362C6">
        <w:rPr>
          <w:sz w:val="24"/>
          <w:szCs w:val="24"/>
        </w:rPr>
        <w:t>удар</w:t>
      </w:r>
      <w:r w:rsidRPr="00A362C6">
        <w:rPr>
          <w:spacing w:val="-1"/>
          <w:sz w:val="24"/>
          <w:szCs w:val="24"/>
        </w:rPr>
        <w:t xml:space="preserve"> </w:t>
      </w:r>
      <w:r w:rsidRPr="00A362C6">
        <w:rPr>
          <w:sz w:val="24"/>
          <w:szCs w:val="24"/>
        </w:rPr>
        <w:t>по</w:t>
      </w:r>
      <w:r w:rsidRPr="00A362C6">
        <w:rPr>
          <w:spacing w:val="-1"/>
          <w:sz w:val="24"/>
          <w:szCs w:val="24"/>
        </w:rPr>
        <w:t xml:space="preserve"> </w:t>
      </w:r>
      <w:r w:rsidRPr="00A362C6">
        <w:rPr>
          <w:sz w:val="24"/>
          <w:szCs w:val="24"/>
        </w:rPr>
        <w:t>неподвижному</w:t>
      </w:r>
      <w:r w:rsidRPr="00A362C6">
        <w:rPr>
          <w:spacing w:val="-2"/>
          <w:sz w:val="24"/>
          <w:szCs w:val="24"/>
        </w:rPr>
        <w:t xml:space="preserve"> </w:t>
      </w:r>
      <w:r w:rsidRPr="00A362C6">
        <w:rPr>
          <w:sz w:val="24"/>
          <w:szCs w:val="24"/>
        </w:rPr>
        <w:t>футбольному</w:t>
      </w:r>
      <w:r w:rsidRPr="00A362C6">
        <w:rPr>
          <w:spacing w:val="-1"/>
          <w:sz w:val="24"/>
          <w:szCs w:val="24"/>
        </w:rPr>
        <w:t xml:space="preserve"> </w:t>
      </w:r>
      <w:r w:rsidRPr="00A362C6">
        <w:rPr>
          <w:sz w:val="24"/>
          <w:szCs w:val="24"/>
        </w:rPr>
        <w:t>мячу.</w:t>
      </w:r>
    </w:p>
    <w:p w:rsidR="00A362C6" w:rsidRPr="00A362C6" w:rsidRDefault="00A362C6" w:rsidP="00A362C6">
      <w:pPr>
        <w:jc w:val="both"/>
        <w:rPr>
          <w:sz w:val="24"/>
          <w:szCs w:val="24"/>
        </w:rPr>
      </w:pPr>
    </w:p>
    <w:p w:rsidR="00A362C6" w:rsidRPr="00A362C6" w:rsidRDefault="00A362C6" w:rsidP="00A362C6">
      <w:pPr>
        <w:widowControl/>
        <w:numPr>
          <w:ilvl w:val="0"/>
          <w:numId w:val="170"/>
        </w:numPr>
        <w:autoSpaceDE/>
        <w:autoSpaceDN/>
        <w:jc w:val="both"/>
        <w:rPr>
          <w:b/>
          <w:bCs/>
          <w:sz w:val="24"/>
          <w:szCs w:val="24"/>
        </w:rPr>
      </w:pPr>
      <w:r w:rsidRPr="00A362C6">
        <w:rPr>
          <w:b/>
          <w:bCs/>
          <w:sz w:val="24"/>
          <w:szCs w:val="24"/>
        </w:rPr>
        <w:t>КЛАСС</w:t>
      </w:r>
    </w:p>
    <w:p w:rsidR="00A362C6" w:rsidRPr="00A362C6" w:rsidRDefault="00A362C6" w:rsidP="00A362C6">
      <w:pPr>
        <w:jc w:val="both"/>
        <w:rPr>
          <w:sz w:val="24"/>
          <w:szCs w:val="24"/>
        </w:rPr>
      </w:pPr>
      <w:r w:rsidRPr="00A362C6">
        <w:rPr>
          <w:b/>
          <w:i/>
          <w:sz w:val="24"/>
          <w:szCs w:val="24"/>
        </w:rPr>
        <w:t>Знания о физической культуре</w:t>
      </w:r>
      <w:r w:rsidRPr="00A362C6">
        <w:rPr>
          <w:sz w:val="24"/>
          <w:szCs w:val="24"/>
        </w:rPr>
        <w:t>. Из истории развития физической культуры в России. Развитие</w:t>
      </w:r>
      <w:r w:rsidRPr="00A362C6">
        <w:rPr>
          <w:spacing w:val="-57"/>
          <w:sz w:val="24"/>
          <w:szCs w:val="24"/>
        </w:rPr>
        <w:t xml:space="preserve"> </w:t>
      </w:r>
      <w:r w:rsidRPr="00A362C6">
        <w:rPr>
          <w:sz w:val="24"/>
          <w:szCs w:val="24"/>
        </w:rPr>
        <w:t>национальных</w:t>
      </w:r>
      <w:r w:rsidRPr="00A362C6">
        <w:rPr>
          <w:spacing w:val="-1"/>
          <w:sz w:val="24"/>
          <w:szCs w:val="24"/>
        </w:rPr>
        <w:t xml:space="preserve"> </w:t>
      </w:r>
      <w:r w:rsidRPr="00A362C6">
        <w:rPr>
          <w:sz w:val="24"/>
          <w:szCs w:val="24"/>
        </w:rPr>
        <w:t>видов</w:t>
      </w:r>
      <w:r w:rsidRPr="00A362C6">
        <w:rPr>
          <w:spacing w:val="-1"/>
          <w:sz w:val="24"/>
          <w:szCs w:val="24"/>
        </w:rPr>
        <w:t xml:space="preserve"> </w:t>
      </w:r>
      <w:r w:rsidRPr="00A362C6">
        <w:rPr>
          <w:sz w:val="24"/>
          <w:szCs w:val="24"/>
        </w:rPr>
        <w:t>спорта в</w:t>
      </w:r>
      <w:r w:rsidRPr="00A362C6">
        <w:rPr>
          <w:spacing w:val="-1"/>
          <w:sz w:val="24"/>
          <w:szCs w:val="24"/>
        </w:rPr>
        <w:t xml:space="preserve"> </w:t>
      </w:r>
      <w:r w:rsidRPr="00A362C6">
        <w:rPr>
          <w:sz w:val="24"/>
          <w:szCs w:val="24"/>
        </w:rPr>
        <w:t>России.</w:t>
      </w:r>
    </w:p>
    <w:p w:rsidR="00A362C6" w:rsidRPr="00A362C6" w:rsidRDefault="00A362C6" w:rsidP="00A362C6">
      <w:pPr>
        <w:jc w:val="both"/>
        <w:rPr>
          <w:sz w:val="24"/>
          <w:szCs w:val="24"/>
        </w:rPr>
      </w:pPr>
      <w:r w:rsidRPr="00A362C6">
        <w:rPr>
          <w:b/>
          <w:i/>
          <w:sz w:val="24"/>
          <w:szCs w:val="24"/>
        </w:rPr>
        <w:t xml:space="preserve">Способы самостоятельной деятельности. </w:t>
      </w:r>
      <w:r w:rsidRPr="00A362C6">
        <w:rPr>
          <w:sz w:val="24"/>
          <w:szCs w:val="24"/>
        </w:rPr>
        <w:t>Физическая подготовка. Влияние занятий физической</w:t>
      </w:r>
      <w:r w:rsidRPr="00A362C6">
        <w:rPr>
          <w:spacing w:val="1"/>
          <w:sz w:val="24"/>
          <w:szCs w:val="24"/>
        </w:rPr>
        <w:t xml:space="preserve"> </w:t>
      </w:r>
      <w:r w:rsidRPr="00A362C6">
        <w:rPr>
          <w:sz w:val="24"/>
          <w:szCs w:val="24"/>
        </w:rPr>
        <w:t>подготовкой на работу организма. Регулирование физической нагрузки по пульсу на самостоятельных</w:t>
      </w:r>
      <w:r w:rsidRPr="00A362C6">
        <w:rPr>
          <w:spacing w:val="-58"/>
          <w:sz w:val="24"/>
          <w:szCs w:val="24"/>
        </w:rPr>
        <w:t xml:space="preserve"> </w:t>
      </w:r>
      <w:r w:rsidRPr="00A362C6">
        <w:rPr>
          <w:sz w:val="24"/>
          <w:szCs w:val="24"/>
        </w:rPr>
        <w:t>занятиях физической подготовкой. Определение тяжести нагрузки на самостоятельных занятиях</w:t>
      </w:r>
      <w:r w:rsidRPr="00A362C6">
        <w:rPr>
          <w:spacing w:val="1"/>
          <w:sz w:val="24"/>
          <w:szCs w:val="24"/>
        </w:rPr>
        <w:t xml:space="preserve"> </w:t>
      </w:r>
      <w:r w:rsidRPr="00A362C6">
        <w:rPr>
          <w:sz w:val="24"/>
          <w:szCs w:val="24"/>
        </w:rPr>
        <w:t>физической подготовкой по внешним признакам и самочувствию. Определение возрастных</w:t>
      </w:r>
      <w:r w:rsidRPr="00A362C6">
        <w:rPr>
          <w:spacing w:val="1"/>
          <w:sz w:val="24"/>
          <w:szCs w:val="24"/>
        </w:rPr>
        <w:t xml:space="preserve"> </w:t>
      </w:r>
      <w:r w:rsidRPr="00A362C6">
        <w:rPr>
          <w:sz w:val="24"/>
          <w:szCs w:val="24"/>
        </w:rPr>
        <w:t>особенностей физического развития и физической подготовленности посредством регулярного</w:t>
      </w:r>
      <w:r w:rsidRPr="00A362C6">
        <w:rPr>
          <w:spacing w:val="1"/>
          <w:sz w:val="24"/>
          <w:szCs w:val="24"/>
        </w:rPr>
        <w:t xml:space="preserve"> </w:t>
      </w:r>
      <w:r w:rsidRPr="00A362C6">
        <w:rPr>
          <w:sz w:val="24"/>
          <w:szCs w:val="24"/>
        </w:rPr>
        <w:t>наблюдения. Оказание первой помощи при травмах во время самостоятельных занятий физической</w:t>
      </w:r>
      <w:r w:rsidRPr="00A362C6">
        <w:rPr>
          <w:spacing w:val="1"/>
          <w:sz w:val="24"/>
          <w:szCs w:val="24"/>
        </w:rPr>
        <w:t xml:space="preserve"> </w:t>
      </w:r>
      <w:r w:rsidRPr="00A362C6">
        <w:rPr>
          <w:sz w:val="24"/>
          <w:szCs w:val="24"/>
        </w:rPr>
        <w:t>культурой.</w:t>
      </w:r>
    </w:p>
    <w:p w:rsidR="00A362C6" w:rsidRPr="00A362C6" w:rsidRDefault="00A362C6" w:rsidP="00A362C6">
      <w:pPr>
        <w:jc w:val="both"/>
        <w:rPr>
          <w:sz w:val="24"/>
          <w:szCs w:val="24"/>
        </w:rPr>
      </w:pPr>
      <w:r w:rsidRPr="00A362C6">
        <w:rPr>
          <w:b/>
          <w:i/>
          <w:sz w:val="24"/>
          <w:szCs w:val="24"/>
        </w:rPr>
        <w:t>Физическое</w:t>
      </w:r>
      <w:r w:rsidRPr="00A362C6">
        <w:rPr>
          <w:b/>
          <w:i/>
          <w:spacing w:val="-9"/>
          <w:sz w:val="24"/>
          <w:szCs w:val="24"/>
        </w:rPr>
        <w:t xml:space="preserve"> </w:t>
      </w:r>
      <w:r w:rsidRPr="00A362C6">
        <w:rPr>
          <w:b/>
          <w:i/>
          <w:sz w:val="24"/>
          <w:szCs w:val="24"/>
        </w:rPr>
        <w:t xml:space="preserve">совершенствование. </w:t>
      </w:r>
      <w:r w:rsidRPr="00A362C6">
        <w:rPr>
          <w:i/>
          <w:sz w:val="24"/>
          <w:szCs w:val="24"/>
        </w:rPr>
        <w:t>Оздоровительная</w:t>
      </w:r>
      <w:r w:rsidRPr="00A362C6">
        <w:rPr>
          <w:i/>
          <w:spacing w:val="-8"/>
          <w:sz w:val="24"/>
          <w:szCs w:val="24"/>
        </w:rPr>
        <w:t xml:space="preserve"> </w:t>
      </w:r>
      <w:r w:rsidRPr="00A362C6">
        <w:rPr>
          <w:i/>
          <w:sz w:val="24"/>
          <w:szCs w:val="24"/>
        </w:rPr>
        <w:t>физическая</w:t>
      </w:r>
      <w:r w:rsidRPr="00A362C6">
        <w:rPr>
          <w:i/>
          <w:spacing w:val="-8"/>
          <w:sz w:val="24"/>
          <w:szCs w:val="24"/>
        </w:rPr>
        <w:t xml:space="preserve"> </w:t>
      </w:r>
      <w:r w:rsidRPr="00A362C6">
        <w:rPr>
          <w:i/>
          <w:sz w:val="24"/>
          <w:szCs w:val="24"/>
        </w:rPr>
        <w:t>культура</w:t>
      </w:r>
      <w:r w:rsidRPr="00A362C6">
        <w:rPr>
          <w:sz w:val="24"/>
          <w:szCs w:val="24"/>
        </w:rPr>
        <w:t>.</w:t>
      </w:r>
      <w:r w:rsidRPr="00A362C6">
        <w:rPr>
          <w:spacing w:val="-9"/>
          <w:sz w:val="24"/>
          <w:szCs w:val="24"/>
        </w:rPr>
        <w:t xml:space="preserve"> </w:t>
      </w:r>
      <w:r w:rsidRPr="00A362C6">
        <w:rPr>
          <w:sz w:val="24"/>
          <w:szCs w:val="24"/>
        </w:rPr>
        <w:t>Оценка</w:t>
      </w:r>
      <w:r w:rsidRPr="00A362C6">
        <w:rPr>
          <w:spacing w:val="-8"/>
          <w:sz w:val="24"/>
          <w:szCs w:val="24"/>
        </w:rPr>
        <w:t xml:space="preserve"> </w:t>
      </w:r>
      <w:r w:rsidRPr="00A362C6">
        <w:rPr>
          <w:sz w:val="24"/>
          <w:szCs w:val="24"/>
        </w:rPr>
        <w:t>состояния</w:t>
      </w:r>
      <w:r w:rsidRPr="00A362C6">
        <w:rPr>
          <w:spacing w:val="-9"/>
          <w:sz w:val="24"/>
          <w:szCs w:val="24"/>
        </w:rPr>
        <w:t xml:space="preserve"> </w:t>
      </w:r>
      <w:r w:rsidRPr="00A362C6">
        <w:rPr>
          <w:sz w:val="24"/>
          <w:szCs w:val="24"/>
        </w:rPr>
        <w:t>осанки,</w:t>
      </w:r>
      <w:r w:rsidRPr="00A362C6">
        <w:rPr>
          <w:spacing w:val="-57"/>
          <w:sz w:val="24"/>
          <w:szCs w:val="24"/>
        </w:rPr>
        <w:t xml:space="preserve"> </w:t>
      </w:r>
      <w:r w:rsidRPr="00A362C6">
        <w:rPr>
          <w:sz w:val="24"/>
          <w:szCs w:val="24"/>
        </w:rPr>
        <w:t>упражнения для профилактики её нарушения (на расслабление мышц спины и профилактику</w:t>
      </w:r>
      <w:r w:rsidRPr="00A362C6">
        <w:rPr>
          <w:spacing w:val="1"/>
          <w:sz w:val="24"/>
          <w:szCs w:val="24"/>
        </w:rPr>
        <w:t xml:space="preserve"> </w:t>
      </w:r>
      <w:r w:rsidRPr="00A362C6">
        <w:rPr>
          <w:sz w:val="24"/>
          <w:szCs w:val="24"/>
        </w:rPr>
        <w:t>сутулости). Упражнения для снижения массы тела за счёт упражнений с высокой активностью работы</w:t>
      </w:r>
      <w:r w:rsidRPr="00A362C6">
        <w:rPr>
          <w:spacing w:val="-58"/>
          <w:sz w:val="24"/>
          <w:szCs w:val="24"/>
        </w:rPr>
        <w:t xml:space="preserve"> </w:t>
      </w:r>
      <w:r w:rsidRPr="00A362C6">
        <w:rPr>
          <w:sz w:val="24"/>
          <w:szCs w:val="24"/>
        </w:rPr>
        <w:t>больших мышечных групп. Закаливающие процедуры: купание в естественных водоёмах; солнечные</w:t>
      </w:r>
      <w:r w:rsidRPr="00A362C6">
        <w:rPr>
          <w:spacing w:val="1"/>
          <w:sz w:val="24"/>
          <w:szCs w:val="24"/>
        </w:rPr>
        <w:t xml:space="preserve"> </w:t>
      </w:r>
      <w:r w:rsidRPr="00A362C6">
        <w:rPr>
          <w:sz w:val="24"/>
          <w:szCs w:val="24"/>
        </w:rPr>
        <w:t>и</w:t>
      </w:r>
      <w:r w:rsidRPr="00A362C6">
        <w:rPr>
          <w:spacing w:val="-1"/>
          <w:sz w:val="24"/>
          <w:szCs w:val="24"/>
        </w:rPr>
        <w:t xml:space="preserve"> </w:t>
      </w:r>
      <w:r w:rsidRPr="00A362C6">
        <w:rPr>
          <w:sz w:val="24"/>
          <w:szCs w:val="24"/>
        </w:rPr>
        <w:t>воздушные процедуры.</w:t>
      </w:r>
    </w:p>
    <w:p w:rsidR="00A362C6" w:rsidRPr="00A362C6" w:rsidRDefault="00A362C6" w:rsidP="00A362C6">
      <w:pPr>
        <w:jc w:val="both"/>
        <w:rPr>
          <w:sz w:val="24"/>
          <w:szCs w:val="24"/>
        </w:rPr>
      </w:pPr>
      <w:r w:rsidRPr="00A362C6">
        <w:rPr>
          <w:b/>
          <w:i/>
          <w:sz w:val="24"/>
          <w:szCs w:val="24"/>
        </w:rPr>
        <w:t xml:space="preserve">    Спортивно-оздоровительная физическая культура</w:t>
      </w:r>
      <w:r w:rsidRPr="00A362C6">
        <w:rPr>
          <w:b/>
          <w:sz w:val="24"/>
          <w:szCs w:val="24"/>
        </w:rPr>
        <w:t>.</w:t>
      </w:r>
      <w:r w:rsidRPr="00A362C6">
        <w:rPr>
          <w:sz w:val="24"/>
          <w:szCs w:val="24"/>
        </w:rPr>
        <w:t xml:space="preserve"> Гимнастика с основами акробатики.</w:t>
      </w:r>
      <w:r w:rsidRPr="00A362C6">
        <w:rPr>
          <w:spacing w:val="1"/>
          <w:sz w:val="24"/>
          <w:szCs w:val="24"/>
        </w:rPr>
        <w:t xml:space="preserve"> </w:t>
      </w:r>
      <w:r w:rsidRPr="00A362C6">
        <w:rPr>
          <w:sz w:val="24"/>
          <w:szCs w:val="24"/>
        </w:rPr>
        <w:t>Предупреждение травматизма при выполнении гимнастических и акробатических упражнений.</w:t>
      </w:r>
      <w:r w:rsidRPr="00A362C6">
        <w:rPr>
          <w:spacing w:val="1"/>
          <w:sz w:val="24"/>
          <w:szCs w:val="24"/>
        </w:rPr>
        <w:t xml:space="preserve"> </w:t>
      </w:r>
      <w:r w:rsidRPr="00A362C6">
        <w:rPr>
          <w:sz w:val="24"/>
          <w:szCs w:val="24"/>
        </w:rPr>
        <w:t>Акробатические комбинации из хорошо освоенных упражнений. Опорный прыжок через</w:t>
      </w:r>
      <w:r w:rsidRPr="00A362C6">
        <w:rPr>
          <w:spacing w:val="1"/>
          <w:sz w:val="24"/>
          <w:szCs w:val="24"/>
        </w:rPr>
        <w:t xml:space="preserve"> </w:t>
      </w:r>
      <w:r w:rsidRPr="00A362C6">
        <w:rPr>
          <w:sz w:val="24"/>
          <w:szCs w:val="24"/>
        </w:rPr>
        <w:t>гимнастического козла с разбега способом напрыгивания. Упражнения на низкой гимнастической</w:t>
      </w:r>
      <w:r w:rsidRPr="00A362C6">
        <w:rPr>
          <w:spacing w:val="-58"/>
          <w:sz w:val="24"/>
          <w:szCs w:val="24"/>
        </w:rPr>
        <w:t xml:space="preserve"> </w:t>
      </w:r>
      <w:r w:rsidRPr="00A362C6">
        <w:rPr>
          <w:sz w:val="24"/>
          <w:szCs w:val="24"/>
        </w:rPr>
        <w:t>перекладине:</w:t>
      </w:r>
      <w:r w:rsidRPr="00A362C6">
        <w:rPr>
          <w:spacing w:val="-2"/>
          <w:sz w:val="24"/>
          <w:szCs w:val="24"/>
        </w:rPr>
        <w:t xml:space="preserve"> </w:t>
      </w:r>
      <w:r w:rsidRPr="00A362C6">
        <w:rPr>
          <w:sz w:val="24"/>
          <w:szCs w:val="24"/>
        </w:rPr>
        <w:t>висы</w:t>
      </w:r>
      <w:r w:rsidRPr="00A362C6">
        <w:rPr>
          <w:spacing w:val="-1"/>
          <w:sz w:val="24"/>
          <w:szCs w:val="24"/>
        </w:rPr>
        <w:t xml:space="preserve"> </w:t>
      </w:r>
      <w:r w:rsidRPr="00A362C6">
        <w:rPr>
          <w:sz w:val="24"/>
          <w:szCs w:val="24"/>
        </w:rPr>
        <w:t>и</w:t>
      </w:r>
      <w:r w:rsidRPr="00A362C6">
        <w:rPr>
          <w:spacing w:val="-1"/>
          <w:sz w:val="24"/>
          <w:szCs w:val="24"/>
        </w:rPr>
        <w:t xml:space="preserve"> </w:t>
      </w:r>
      <w:r w:rsidRPr="00A362C6">
        <w:rPr>
          <w:sz w:val="24"/>
          <w:szCs w:val="24"/>
        </w:rPr>
        <w:t>упоры,</w:t>
      </w:r>
      <w:r w:rsidRPr="00A362C6">
        <w:rPr>
          <w:spacing w:val="-1"/>
          <w:sz w:val="24"/>
          <w:szCs w:val="24"/>
        </w:rPr>
        <w:t xml:space="preserve"> </w:t>
      </w:r>
      <w:r w:rsidRPr="00A362C6">
        <w:rPr>
          <w:sz w:val="24"/>
          <w:szCs w:val="24"/>
        </w:rPr>
        <w:t>подъём</w:t>
      </w:r>
      <w:r w:rsidRPr="00A362C6">
        <w:rPr>
          <w:spacing w:val="-1"/>
          <w:sz w:val="24"/>
          <w:szCs w:val="24"/>
        </w:rPr>
        <w:t xml:space="preserve"> </w:t>
      </w:r>
      <w:r w:rsidRPr="00A362C6">
        <w:rPr>
          <w:sz w:val="24"/>
          <w:szCs w:val="24"/>
        </w:rPr>
        <w:t>переворотом.</w:t>
      </w:r>
      <w:r w:rsidRPr="00A362C6">
        <w:rPr>
          <w:spacing w:val="-1"/>
          <w:sz w:val="24"/>
          <w:szCs w:val="24"/>
        </w:rPr>
        <w:t xml:space="preserve"> </w:t>
      </w:r>
      <w:r w:rsidRPr="00A362C6">
        <w:rPr>
          <w:sz w:val="24"/>
          <w:szCs w:val="24"/>
        </w:rPr>
        <w:t>Упражнения</w:t>
      </w:r>
      <w:r w:rsidRPr="00A362C6">
        <w:rPr>
          <w:spacing w:val="-2"/>
          <w:sz w:val="24"/>
          <w:szCs w:val="24"/>
        </w:rPr>
        <w:t xml:space="preserve"> </w:t>
      </w:r>
      <w:r w:rsidRPr="00A362C6">
        <w:rPr>
          <w:sz w:val="24"/>
          <w:szCs w:val="24"/>
        </w:rPr>
        <w:t>в</w:t>
      </w:r>
      <w:r w:rsidRPr="00A362C6">
        <w:rPr>
          <w:spacing w:val="-2"/>
          <w:sz w:val="24"/>
          <w:szCs w:val="24"/>
        </w:rPr>
        <w:t xml:space="preserve"> </w:t>
      </w:r>
      <w:r w:rsidRPr="00A362C6">
        <w:rPr>
          <w:sz w:val="24"/>
          <w:szCs w:val="24"/>
        </w:rPr>
        <w:t>танце</w:t>
      </w:r>
      <w:r w:rsidRPr="00A362C6">
        <w:rPr>
          <w:spacing w:val="-1"/>
          <w:sz w:val="24"/>
          <w:szCs w:val="24"/>
        </w:rPr>
        <w:t xml:space="preserve"> </w:t>
      </w:r>
      <w:r w:rsidRPr="00A362C6">
        <w:rPr>
          <w:sz w:val="24"/>
          <w:szCs w:val="24"/>
        </w:rPr>
        <w:t>«Летка-енка».</w:t>
      </w:r>
    </w:p>
    <w:p w:rsidR="00A362C6" w:rsidRPr="00A362C6" w:rsidRDefault="00A362C6" w:rsidP="00A362C6">
      <w:pPr>
        <w:jc w:val="both"/>
        <w:rPr>
          <w:sz w:val="24"/>
          <w:szCs w:val="24"/>
        </w:rPr>
      </w:pPr>
      <w:r w:rsidRPr="00A362C6">
        <w:rPr>
          <w:sz w:val="24"/>
          <w:szCs w:val="24"/>
        </w:rPr>
        <w:t xml:space="preserve">    </w:t>
      </w:r>
      <w:r w:rsidRPr="00A362C6">
        <w:rPr>
          <w:b/>
          <w:sz w:val="24"/>
          <w:szCs w:val="24"/>
        </w:rPr>
        <w:t>Лёгкая атлетика.</w:t>
      </w:r>
      <w:r w:rsidRPr="00A362C6">
        <w:rPr>
          <w:sz w:val="24"/>
          <w:szCs w:val="24"/>
        </w:rPr>
        <w:t xml:space="preserve"> Предупреждение травматизма во время выполнения легкоатлетических</w:t>
      </w:r>
      <w:r w:rsidRPr="00A362C6">
        <w:rPr>
          <w:spacing w:val="1"/>
          <w:sz w:val="24"/>
          <w:szCs w:val="24"/>
        </w:rPr>
        <w:t xml:space="preserve"> </w:t>
      </w:r>
      <w:r w:rsidRPr="00A362C6">
        <w:rPr>
          <w:sz w:val="24"/>
          <w:szCs w:val="24"/>
        </w:rPr>
        <w:t>упражнений. Прыжок в высоту с разбега перешагиванием. Технические действия при беге по</w:t>
      </w:r>
      <w:r w:rsidRPr="00A362C6">
        <w:rPr>
          <w:spacing w:val="1"/>
          <w:sz w:val="24"/>
          <w:szCs w:val="24"/>
        </w:rPr>
        <w:t xml:space="preserve"> </w:t>
      </w:r>
      <w:r w:rsidRPr="00A362C6">
        <w:rPr>
          <w:sz w:val="24"/>
          <w:szCs w:val="24"/>
        </w:rPr>
        <w:t>легкоатлетической</w:t>
      </w:r>
      <w:r w:rsidRPr="00A362C6">
        <w:rPr>
          <w:spacing w:val="-5"/>
          <w:sz w:val="24"/>
          <w:szCs w:val="24"/>
        </w:rPr>
        <w:t xml:space="preserve"> </w:t>
      </w:r>
      <w:r w:rsidRPr="00A362C6">
        <w:rPr>
          <w:sz w:val="24"/>
          <w:szCs w:val="24"/>
        </w:rPr>
        <w:t>дистанции:</w:t>
      </w:r>
      <w:r w:rsidRPr="00A362C6">
        <w:rPr>
          <w:spacing w:val="-6"/>
          <w:sz w:val="24"/>
          <w:szCs w:val="24"/>
        </w:rPr>
        <w:t xml:space="preserve"> </w:t>
      </w:r>
      <w:r w:rsidRPr="00A362C6">
        <w:rPr>
          <w:sz w:val="24"/>
          <w:szCs w:val="24"/>
        </w:rPr>
        <w:t>низкий</w:t>
      </w:r>
      <w:r w:rsidRPr="00A362C6">
        <w:rPr>
          <w:spacing w:val="-5"/>
          <w:sz w:val="24"/>
          <w:szCs w:val="24"/>
        </w:rPr>
        <w:t xml:space="preserve"> </w:t>
      </w:r>
      <w:r w:rsidRPr="00A362C6">
        <w:rPr>
          <w:sz w:val="24"/>
          <w:szCs w:val="24"/>
        </w:rPr>
        <w:t>старт;</w:t>
      </w:r>
      <w:r w:rsidRPr="00A362C6">
        <w:rPr>
          <w:spacing w:val="-6"/>
          <w:sz w:val="24"/>
          <w:szCs w:val="24"/>
        </w:rPr>
        <w:t xml:space="preserve"> </w:t>
      </w:r>
      <w:r w:rsidRPr="00A362C6">
        <w:rPr>
          <w:sz w:val="24"/>
          <w:szCs w:val="24"/>
        </w:rPr>
        <w:t>стартовое</w:t>
      </w:r>
      <w:r w:rsidRPr="00A362C6">
        <w:rPr>
          <w:spacing w:val="-4"/>
          <w:sz w:val="24"/>
          <w:szCs w:val="24"/>
        </w:rPr>
        <w:t xml:space="preserve"> </w:t>
      </w:r>
      <w:r w:rsidRPr="00A362C6">
        <w:rPr>
          <w:sz w:val="24"/>
          <w:szCs w:val="24"/>
        </w:rPr>
        <w:t>ускорение,</w:t>
      </w:r>
      <w:r w:rsidRPr="00A362C6">
        <w:rPr>
          <w:spacing w:val="-5"/>
          <w:sz w:val="24"/>
          <w:szCs w:val="24"/>
        </w:rPr>
        <w:t xml:space="preserve"> </w:t>
      </w:r>
      <w:r w:rsidRPr="00A362C6">
        <w:rPr>
          <w:sz w:val="24"/>
          <w:szCs w:val="24"/>
        </w:rPr>
        <w:t>финиширование.</w:t>
      </w:r>
      <w:r w:rsidRPr="00A362C6">
        <w:rPr>
          <w:spacing w:val="-5"/>
          <w:sz w:val="24"/>
          <w:szCs w:val="24"/>
        </w:rPr>
        <w:t xml:space="preserve"> </w:t>
      </w:r>
      <w:r w:rsidRPr="00A362C6">
        <w:rPr>
          <w:sz w:val="24"/>
          <w:szCs w:val="24"/>
        </w:rPr>
        <w:t>Метание</w:t>
      </w:r>
      <w:r w:rsidRPr="00A362C6">
        <w:rPr>
          <w:spacing w:val="-5"/>
          <w:sz w:val="24"/>
          <w:szCs w:val="24"/>
        </w:rPr>
        <w:t xml:space="preserve"> </w:t>
      </w:r>
      <w:r w:rsidRPr="00A362C6">
        <w:rPr>
          <w:sz w:val="24"/>
          <w:szCs w:val="24"/>
        </w:rPr>
        <w:t>малого</w:t>
      </w:r>
      <w:r w:rsidRPr="00A362C6">
        <w:rPr>
          <w:spacing w:val="-57"/>
          <w:sz w:val="24"/>
          <w:szCs w:val="24"/>
        </w:rPr>
        <w:t xml:space="preserve"> </w:t>
      </w:r>
      <w:r w:rsidRPr="00A362C6">
        <w:rPr>
          <w:sz w:val="24"/>
          <w:szCs w:val="24"/>
        </w:rPr>
        <w:t>мяча</w:t>
      </w:r>
      <w:r w:rsidRPr="00A362C6">
        <w:rPr>
          <w:spacing w:val="-1"/>
          <w:sz w:val="24"/>
          <w:szCs w:val="24"/>
        </w:rPr>
        <w:t xml:space="preserve"> </w:t>
      </w:r>
      <w:r w:rsidRPr="00A362C6">
        <w:rPr>
          <w:sz w:val="24"/>
          <w:szCs w:val="24"/>
        </w:rPr>
        <w:t>на дальность</w:t>
      </w:r>
      <w:r w:rsidRPr="00A362C6">
        <w:rPr>
          <w:spacing w:val="-1"/>
          <w:sz w:val="24"/>
          <w:szCs w:val="24"/>
        </w:rPr>
        <w:t xml:space="preserve"> </w:t>
      </w:r>
      <w:r w:rsidRPr="00A362C6">
        <w:rPr>
          <w:sz w:val="24"/>
          <w:szCs w:val="24"/>
        </w:rPr>
        <w:t>стоя</w:t>
      </w:r>
      <w:r w:rsidRPr="00A362C6">
        <w:rPr>
          <w:spacing w:val="-1"/>
          <w:sz w:val="24"/>
          <w:szCs w:val="24"/>
        </w:rPr>
        <w:t xml:space="preserve"> </w:t>
      </w:r>
      <w:r w:rsidRPr="00A362C6">
        <w:rPr>
          <w:sz w:val="24"/>
          <w:szCs w:val="24"/>
        </w:rPr>
        <w:t>на месте.</w:t>
      </w:r>
    </w:p>
    <w:p w:rsidR="00A362C6" w:rsidRPr="00A362C6" w:rsidRDefault="00A362C6" w:rsidP="00A362C6">
      <w:pPr>
        <w:jc w:val="both"/>
        <w:rPr>
          <w:sz w:val="24"/>
          <w:szCs w:val="24"/>
        </w:rPr>
      </w:pPr>
      <w:r w:rsidRPr="00A362C6">
        <w:rPr>
          <w:b/>
          <w:sz w:val="24"/>
          <w:szCs w:val="24"/>
        </w:rPr>
        <w:t xml:space="preserve">    Лыжная подготовка.</w:t>
      </w:r>
      <w:r w:rsidRPr="00A362C6">
        <w:rPr>
          <w:sz w:val="24"/>
          <w:szCs w:val="24"/>
        </w:rPr>
        <w:t xml:space="preserve"> Предупреждение травматизма во время занятий лыжной подготовкой.</w:t>
      </w:r>
      <w:r w:rsidRPr="00A362C6">
        <w:rPr>
          <w:spacing w:val="-58"/>
          <w:sz w:val="24"/>
          <w:szCs w:val="24"/>
        </w:rPr>
        <w:t xml:space="preserve"> </w:t>
      </w:r>
      <w:r w:rsidRPr="00A362C6">
        <w:rPr>
          <w:sz w:val="24"/>
          <w:szCs w:val="24"/>
        </w:rPr>
        <w:t>Упражнения</w:t>
      </w:r>
      <w:r w:rsidRPr="00A362C6">
        <w:rPr>
          <w:spacing w:val="-2"/>
          <w:sz w:val="24"/>
          <w:szCs w:val="24"/>
        </w:rPr>
        <w:t xml:space="preserve"> </w:t>
      </w:r>
      <w:r w:rsidRPr="00A362C6">
        <w:rPr>
          <w:sz w:val="24"/>
          <w:szCs w:val="24"/>
        </w:rPr>
        <w:t>в</w:t>
      </w:r>
      <w:r w:rsidRPr="00A362C6">
        <w:rPr>
          <w:spacing w:val="-2"/>
          <w:sz w:val="24"/>
          <w:szCs w:val="24"/>
        </w:rPr>
        <w:t xml:space="preserve"> </w:t>
      </w:r>
      <w:r w:rsidRPr="00A362C6">
        <w:rPr>
          <w:sz w:val="24"/>
          <w:szCs w:val="24"/>
        </w:rPr>
        <w:t>передвижении на</w:t>
      </w:r>
      <w:r w:rsidRPr="00A362C6">
        <w:rPr>
          <w:spacing w:val="-1"/>
          <w:sz w:val="24"/>
          <w:szCs w:val="24"/>
        </w:rPr>
        <w:t xml:space="preserve"> </w:t>
      </w:r>
      <w:r w:rsidRPr="00A362C6">
        <w:rPr>
          <w:sz w:val="24"/>
          <w:szCs w:val="24"/>
        </w:rPr>
        <w:t>лыжах</w:t>
      </w:r>
      <w:r w:rsidRPr="00A362C6">
        <w:rPr>
          <w:spacing w:val="-1"/>
          <w:sz w:val="24"/>
          <w:szCs w:val="24"/>
        </w:rPr>
        <w:t xml:space="preserve"> </w:t>
      </w:r>
      <w:r w:rsidRPr="00A362C6">
        <w:rPr>
          <w:sz w:val="24"/>
          <w:szCs w:val="24"/>
        </w:rPr>
        <w:t>одновременным одношажным</w:t>
      </w:r>
      <w:r w:rsidRPr="00A362C6">
        <w:rPr>
          <w:spacing w:val="-1"/>
          <w:sz w:val="24"/>
          <w:szCs w:val="24"/>
        </w:rPr>
        <w:t xml:space="preserve"> </w:t>
      </w:r>
      <w:r w:rsidRPr="00A362C6">
        <w:rPr>
          <w:sz w:val="24"/>
          <w:szCs w:val="24"/>
        </w:rPr>
        <w:t>ходом.</w:t>
      </w:r>
    </w:p>
    <w:p w:rsidR="00A362C6" w:rsidRPr="00A362C6" w:rsidRDefault="00A362C6" w:rsidP="00A362C6">
      <w:pPr>
        <w:jc w:val="both"/>
        <w:rPr>
          <w:sz w:val="24"/>
          <w:szCs w:val="24"/>
        </w:rPr>
      </w:pPr>
      <w:r w:rsidRPr="00A362C6">
        <w:rPr>
          <w:sz w:val="24"/>
          <w:szCs w:val="24"/>
        </w:rPr>
        <w:t xml:space="preserve">   </w:t>
      </w:r>
      <w:r w:rsidRPr="00A362C6">
        <w:rPr>
          <w:b/>
          <w:sz w:val="24"/>
          <w:szCs w:val="24"/>
        </w:rPr>
        <w:t>Подвижные и спортивные игры.</w:t>
      </w:r>
      <w:r w:rsidRPr="00A362C6">
        <w:rPr>
          <w:sz w:val="24"/>
          <w:szCs w:val="24"/>
        </w:rPr>
        <w:t xml:space="preserve"> Предупреждение травматизма на занятиях подвижными играми.</w:t>
      </w:r>
      <w:r w:rsidRPr="00A362C6">
        <w:rPr>
          <w:spacing w:val="1"/>
          <w:sz w:val="24"/>
          <w:szCs w:val="24"/>
        </w:rPr>
        <w:t xml:space="preserve"> </w:t>
      </w:r>
      <w:r w:rsidRPr="00A362C6">
        <w:rPr>
          <w:sz w:val="24"/>
          <w:szCs w:val="24"/>
        </w:rPr>
        <w:t>Подвижные</w:t>
      </w:r>
      <w:r w:rsidRPr="00A362C6">
        <w:rPr>
          <w:spacing w:val="-4"/>
          <w:sz w:val="24"/>
          <w:szCs w:val="24"/>
        </w:rPr>
        <w:t xml:space="preserve"> </w:t>
      </w:r>
      <w:r w:rsidRPr="00A362C6">
        <w:rPr>
          <w:sz w:val="24"/>
          <w:szCs w:val="24"/>
        </w:rPr>
        <w:t>игры</w:t>
      </w:r>
      <w:r w:rsidRPr="00A362C6">
        <w:rPr>
          <w:spacing w:val="-4"/>
          <w:sz w:val="24"/>
          <w:szCs w:val="24"/>
        </w:rPr>
        <w:t xml:space="preserve"> </w:t>
      </w:r>
      <w:r w:rsidRPr="00A362C6">
        <w:rPr>
          <w:sz w:val="24"/>
          <w:szCs w:val="24"/>
        </w:rPr>
        <w:t>общефизической</w:t>
      </w:r>
      <w:r w:rsidRPr="00A362C6">
        <w:rPr>
          <w:spacing w:val="-3"/>
          <w:sz w:val="24"/>
          <w:szCs w:val="24"/>
        </w:rPr>
        <w:t xml:space="preserve"> </w:t>
      </w:r>
      <w:r w:rsidRPr="00A362C6">
        <w:rPr>
          <w:sz w:val="24"/>
          <w:szCs w:val="24"/>
        </w:rPr>
        <w:t>подготовки.</w:t>
      </w:r>
      <w:r w:rsidRPr="00A362C6">
        <w:rPr>
          <w:spacing w:val="-4"/>
          <w:sz w:val="24"/>
          <w:szCs w:val="24"/>
        </w:rPr>
        <w:t xml:space="preserve"> </w:t>
      </w:r>
      <w:r w:rsidRPr="00A362C6">
        <w:rPr>
          <w:sz w:val="24"/>
          <w:szCs w:val="24"/>
        </w:rPr>
        <w:t>Волейбол:</w:t>
      </w:r>
      <w:r w:rsidRPr="00A362C6">
        <w:rPr>
          <w:spacing w:val="-4"/>
          <w:sz w:val="24"/>
          <w:szCs w:val="24"/>
        </w:rPr>
        <w:t xml:space="preserve"> </w:t>
      </w:r>
      <w:r w:rsidRPr="00A362C6">
        <w:rPr>
          <w:sz w:val="24"/>
          <w:szCs w:val="24"/>
        </w:rPr>
        <w:t>нижняя</w:t>
      </w:r>
      <w:r w:rsidRPr="00A362C6">
        <w:rPr>
          <w:spacing w:val="-5"/>
          <w:sz w:val="24"/>
          <w:szCs w:val="24"/>
        </w:rPr>
        <w:t xml:space="preserve"> </w:t>
      </w:r>
      <w:r w:rsidRPr="00A362C6">
        <w:rPr>
          <w:sz w:val="24"/>
          <w:szCs w:val="24"/>
        </w:rPr>
        <w:t>боковая</w:t>
      </w:r>
      <w:r w:rsidRPr="00A362C6">
        <w:rPr>
          <w:spacing w:val="-4"/>
          <w:sz w:val="24"/>
          <w:szCs w:val="24"/>
        </w:rPr>
        <w:t xml:space="preserve"> </w:t>
      </w:r>
      <w:r w:rsidRPr="00A362C6">
        <w:rPr>
          <w:sz w:val="24"/>
          <w:szCs w:val="24"/>
        </w:rPr>
        <w:t>подача;</w:t>
      </w:r>
      <w:r w:rsidRPr="00A362C6">
        <w:rPr>
          <w:spacing w:val="-5"/>
          <w:sz w:val="24"/>
          <w:szCs w:val="24"/>
        </w:rPr>
        <w:t xml:space="preserve"> </w:t>
      </w:r>
      <w:r w:rsidRPr="00A362C6">
        <w:rPr>
          <w:sz w:val="24"/>
          <w:szCs w:val="24"/>
        </w:rPr>
        <w:t>приём</w:t>
      </w:r>
      <w:r w:rsidRPr="00A362C6">
        <w:rPr>
          <w:spacing w:val="-3"/>
          <w:sz w:val="24"/>
          <w:szCs w:val="24"/>
        </w:rPr>
        <w:t xml:space="preserve"> </w:t>
      </w:r>
      <w:r w:rsidRPr="00A362C6">
        <w:rPr>
          <w:sz w:val="24"/>
          <w:szCs w:val="24"/>
        </w:rPr>
        <w:t>и</w:t>
      </w:r>
      <w:r w:rsidRPr="00A362C6">
        <w:rPr>
          <w:spacing w:val="-4"/>
          <w:sz w:val="24"/>
          <w:szCs w:val="24"/>
        </w:rPr>
        <w:t xml:space="preserve"> </w:t>
      </w:r>
      <w:r w:rsidRPr="00A362C6">
        <w:rPr>
          <w:sz w:val="24"/>
          <w:szCs w:val="24"/>
        </w:rPr>
        <w:t>передача</w:t>
      </w:r>
      <w:r w:rsidRPr="00A362C6">
        <w:rPr>
          <w:spacing w:val="-57"/>
          <w:sz w:val="24"/>
          <w:szCs w:val="24"/>
        </w:rPr>
        <w:t xml:space="preserve"> </w:t>
      </w:r>
      <w:r w:rsidRPr="00A362C6">
        <w:rPr>
          <w:sz w:val="24"/>
          <w:szCs w:val="24"/>
        </w:rPr>
        <w:t>мяча</w:t>
      </w:r>
      <w:r w:rsidRPr="00A362C6">
        <w:rPr>
          <w:spacing w:val="-2"/>
          <w:sz w:val="24"/>
          <w:szCs w:val="24"/>
        </w:rPr>
        <w:t xml:space="preserve"> </w:t>
      </w:r>
      <w:r w:rsidRPr="00A362C6">
        <w:rPr>
          <w:sz w:val="24"/>
          <w:szCs w:val="24"/>
        </w:rPr>
        <w:t>сверху;</w:t>
      </w:r>
      <w:r w:rsidRPr="00A362C6">
        <w:rPr>
          <w:spacing w:val="-3"/>
          <w:sz w:val="24"/>
          <w:szCs w:val="24"/>
        </w:rPr>
        <w:t xml:space="preserve"> </w:t>
      </w:r>
      <w:r w:rsidRPr="00A362C6">
        <w:rPr>
          <w:sz w:val="24"/>
          <w:szCs w:val="24"/>
        </w:rPr>
        <w:t>выполнение</w:t>
      </w:r>
      <w:r w:rsidRPr="00A362C6">
        <w:rPr>
          <w:spacing w:val="-1"/>
          <w:sz w:val="24"/>
          <w:szCs w:val="24"/>
        </w:rPr>
        <w:t xml:space="preserve"> </w:t>
      </w:r>
      <w:r w:rsidRPr="00A362C6">
        <w:rPr>
          <w:sz w:val="24"/>
          <w:szCs w:val="24"/>
        </w:rPr>
        <w:t>освоенных</w:t>
      </w:r>
      <w:r w:rsidRPr="00A362C6">
        <w:rPr>
          <w:spacing w:val="-2"/>
          <w:sz w:val="24"/>
          <w:szCs w:val="24"/>
        </w:rPr>
        <w:t xml:space="preserve"> </w:t>
      </w:r>
      <w:r w:rsidRPr="00A362C6">
        <w:rPr>
          <w:sz w:val="24"/>
          <w:szCs w:val="24"/>
        </w:rPr>
        <w:t>технических</w:t>
      </w:r>
      <w:r w:rsidRPr="00A362C6">
        <w:rPr>
          <w:spacing w:val="-2"/>
          <w:sz w:val="24"/>
          <w:szCs w:val="24"/>
        </w:rPr>
        <w:t xml:space="preserve"> </w:t>
      </w:r>
      <w:r w:rsidRPr="00A362C6">
        <w:rPr>
          <w:sz w:val="24"/>
          <w:szCs w:val="24"/>
        </w:rPr>
        <w:t>действий</w:t>
      </w:r>
      <w:r w:rsidRPr="00A362C6">
        <w:rPr>
          <w:spacing w:val="-1"/>
          <w:sz w:val="24"/>
          <w:szCs w:val="24"/>
        </w:rPr>
        <w:t xml:space="preserve"> </w:t>
      </w:r>
      <w:r w:rsidRPr="00A362C6">
        <w:rPr>
          <w:sz w:val="24"/>
          <w:szCs w:val="24"/>
        </w:rPr>
        <w:t>в</w:t>
      </w:r>
      <w:r w:rsidRPr="00A362C6">
        <w:rPr>
          <w:spacing w:val="-3"/>
          <w:sz w:val="24"/>
          <w:szCs w:val="24"/>
        </w:rPr>
        <w:t xml:space="preserve"> </w:t>
      </w:r>
      <w:r w:rsidRPr="00A362C6">
        <w:rPr>
          <w:sz w:val="24"/>
          <w:szCs w:val="24"/>
        </w:rPr>
        <w:t>условиях</w:t>
      </w:r>
      <w:r w:rsidRPr="00A362C6">
        <w:rPr>
          <w:spacing w:val="-2"/>
          <w:sz w:val="24"/>
          <w:szCs w:val="24"/>
        </w:rPr>
        <w:t xml:space="preserve"> </w:t>
      </w:r>
      <w:r w:rsidRPr="00A362C6">
        <w:rPr>
          <w:sz w:val="24"/>
          <w:szCs w:val="24"/>
        </w:rPr>
        <w:t>игровой</w:t>
      </w:r>
      <w:r w:rsidRPr="00A362C6">
        <w:rPr>
          <w:spacing w:val="-1"/>
          <w:sz w:val="24"/>
          <w:szCs w:val="24"/>
        </w:rPr>
        <w:t xml:space="preserve"> </w:t>
      </w:r>
      <w:r w:rsidRPr="00A362C6">
        <w:rPr>
          <w:sz w:val="24"/>
          <w:szCs w:val="24"/>
        </w:rPr>
        <w:t>деятельности.</w:t>
      </w:r>
    </w:p>
    <w:p w:rsidR="00A362C6" w:rsidRPr="00A362C6" w:rsidRDefault="00A362C6" w:rsidP="00A362C6">
      <w:pPr>
        <w:jc w:val="both"/>
        <w:rPr>
          <w:sz w:val="24"/>
          <w:szCs w:val="24"/>
        </w:rPr>
      </w:pPr>
      <w:r w:rsidRPr="00A362C6">
        <w:rPr>
          <w:sz w:val="24"/>
          <w:szCs w:val="24"/>
        </w:rPr>
        <w:t>Баскетбол:</w:t>
      </w:r>
      <w:r w:rsidRPr="00A362C6">
        <w:rPr>
          <w:spacing w:val="-4"/>
          <w:sz w:val="24"/>
          <w:szCs w:val="24"/>
        </w:rPr>
        <w:t xml:space="preserve"> </w:t>
      </w:r>
      <w:r w:rsidRPr="00A362C6">
        <w:rPr>
          <w:sz w:val="24"/>
          <w:szCs w:val="24"/>
        </w:rPr>
        <w:t>бросок</w:t>
      </w:r>
      <w:r w:rsidRPr="00A362C6">
        <w:rPr>
          <w:spacing w:val="-4"/>
          <w:sz w:val="24"/>
          <w:szCs w:val="24"/>
        </w:rPr>
        <w:t xml:space="preserve"> </w:t>
      </w:r>
      <w:r w:rsidRPr="00A362C6">
        <w:rPr>
          <w:sz w:val="24"/>
          <w:szCs w:val="24"/>
        </w:rPr>
        <w:t>мяча</w:t>
      </w:r>
      <w:r w:rsidRPr="00A362C6">
        <w:rPr>
          <w:spacing w:val="-3"/>
          <w:sz w:val="24"/>
          <w:szCs w:val="24"/>
        </w:rPr>
        <w:t xml:space="preserve"> </w:t>
      </w:r>
      <w:r w:rsidRPr="00A362C6">
        <w:rPr>
          <w:sz w:val="24"/>
          <w:szCs w:val="24"/>
        </w:rPr>
        <w:t>двумя</w:t>
      </w:r>
      <w:r w:rsidRPr="00A362C6">
        <w:rPr>
          <w:spacing w:val="-4"/>
          <w:sz w:val="24"/>
          <w:szCs w:val="24"/>
        </w:rPr>
        <w:t xml:space="preserve"> </w:t>
      </w:r>
      <w:r w:rsidRPr="00A362C6">
        <w:rPr>
          <w:sz w:val="24"/>
          <w:szCs w:val="24"/>
        </w:rPr>
        <w:t>руками</w:t>
      </w:r>
      <w:r w:rsidRPr="00A362C6">
        <w:rPr>
          <w:spacing w:val="-3"/>
          <w:sz w:val="24"/>
          <w:szCs w:val="24"/>
        </w:rPr>
        <w:t xml:space="preserve"> </w:t>
      </w:r>
      <w:r w:rsidRPr="00A362C6">
        <w:rPr>
          <w:sz w:val="24"/>
          <w:szCs w:val="24"/>
        </w:rPr>
        <w:t>от</w:t>
      </w:r>
      <w:r w:rsidRPr="00A362C6">
        <w:rPr>
          <w:spacing w:val="-4"/>
          <w:sz w:val="24"/>
          <w:szCs w:val="24"/>
        </w:rPr>
        <w:t xml:space="preserve"> </w:t>
      </w:r>
      <w:r w:rsidRPr="00A362C6">
        <w:rPr>
          <w:sz w:val="24"/>
          <w:szCs w:val="24"/>
        </w:rPr>
        <w:t>груди</w:t>
      </w:r>
      <w:r w:rsidRPr="00A362C6">
        <w:rPr>
          <w:spacing w:val="-3"/>
          <w:sz w:val="24"/>
          <w:szCs w:val="24"/>
        </w:rPr>
        <w:t xml:space="preserve"> </w:t>
      </w:r>
      <w:r w:rsidRPr="00A362C6">
        <w:rPr>
          <w:sz w:val="24"/>
          <w:szCs w:val="24"/>
        </w:rPr>
        <w:t>с</w:t>
      </w:r>
      <w:r w:rsidRPr="00A362C6">
        <w:rPr>
          <w:spacing w:val="-3"/>
          <w:sz w:val="24"/>
          <w:szCs w:val="24"/>
        </w:rPr>
        <w:t xml:space="preserve"> </w:t>
      </w:r>
      <w:r w:rsidRPr="00A362C6">
        <w:rPr>
          <w:sz w:val="24"/>
          <w:szCs w:val="24"/>
        </w:rPr>
        <w:t>места;</w:t>
      </w:r>
      <w:r w:rsidRPr="00A362C6">
        <w:rPr>
          <w:spacing w:val="-4"/>
          <w:sz w:val="24"/>
          <w:szCs w:val="24"/>
        </w:rPr>
        <w:t xml:space="preserve"> </w:t>
      </w:r>
      <w:r w:rsidRPr="00A362C6">
        <w:rPr>
          <w:sz w:val="24"/>
          <w:szCs w:val="24"/>
        </w:rPr>
        <w:t>выполнение</w:t>
      </w:r>
      <w:r w:rsidRPr="00A362C6">
        <w:rPr>
          <w:spacing w:val="-2"/>
          <w:sz w:val="24"/>
          <w:szCs w:val="24"/>
        </w:rPr>
        <w:t xml:space="preserve"> </w:t>
      </w:r>
      <w:r w:rsidRPr="00A362C6">
        <w:rPr>
          <w:sz w:val="24"/>
          <w:szCs w:val="24"/>
        </w:rPr>
        <w:t>освоенных</w:t>
      </w:r>
      <w:r w:rsidRPr="00A362C6">
        <w:rPr>
          <w:spacing w:val="-3"/>
          <w:sz w:val="24"/>
          <w:szCs w:val="24"/>
        </w:rPr>
        <w:t xml:space="preserve"> </w:t>
      </w:r>
      <w:r w:rsidRPr="00A362C6">
        <w:rPr>
          <w:sz w:val="24"/>
          <w:szCs w:val="24"/>
        </w:rPr>
        <w:t>технических</w:t>
      </w:r>
      <w:r w:rsidRPr="00A362C6">
        <w:rPr>
          <w:spacing w:val="-3"/>
          <w:sz w:val="24"/>
          <w:szCs w:val="24"/>
        </w:rPr>
        <w:t xml:space="preserve"> </w:t>
      </w:r>
      <w:r w:rsidRPr="00A362C6">
        <w:rPr>
          <w:sz w:val="24"/>
          <w:szCs w:val="24"/>
        </w:rPr>
        <w:lastRenderedPageBreak/>
        <w:t>действий</w:t>
      </w:r>
      <w:r w:rsidRPr="00A362C6">
        <w:rPr>
          <w:spacing w:val="-57"/>
          <w:sz w:val="24"/>
          <w:szCs w:val="24"/>
        </w:rPr>
        <w:t xml:space="preserve"> </w:t>
      </w:r>
      <w:r w:rsidRPr="00A362C6">
        <w:rPr>
          <w:sz w:val="24"/>
          <w:szCs w:val="24"/>
        </w:rPr>
        <w:t>в</w:t>
      </w:r>
      <w:r w:rsidRPr="00A362C6">
        <w:rPr>
          <w:spacing w:val="-4"/>
          <w:sz w:val="24"/>
          <w:szCs w:val="24"/>
        </w:rPr>
        <w:t xml:space="preserve"> </w:t>
      </w:r>
      <w:r w:rsidRPr="00A362C6">
        <w:rPr>
          <w:sz w:val="24"/>
          <w:szCs w:val="24"/>
        </w:rPr>
        <w:t>условиях</w:t>
      </w:r>
      <w:r w:rsidRPr="00A362C6">
        <w:rPr>
          <w:spacing w:val="-3"/>
          <w:sz w:val="24"/>
          <w:szCs w:val="24"/>
        </w:rPr>
        <w:t xml:space="preserve"> </w:t>
      </w:r>
      <w:r w:rsidRPr="00A362C6">
        <w:rPr>
          <w:sz w:val="24"/>
          <w:szCs w:val="24"/>
        </w:rPr>
        <w:t>игровой</w:t>
      </w:r>
      <w:r w:rsidRPr="00A362C6">
        <w:rPr>
          <w:spacing w:val="-3"/>
          <w:sz w:val="24"/>
          <w:szCs w:val="24"/>
        </w:rPr>
        <w:t xml:space="preserve"> </w:t>
      </w:r>
      <w:r w:rsidRPr="00A362C6">
        <w:rPr>
          <w:sz w:val="24"/>
          <w:szCs w:val="24"/>
        </w:rPr>
        <w:t>деятельности.</w:t>
      </w:r>
      <w:r w:rsidRPr="00A362C6">
        <w:rPr>
          <w:spacing w:val="-2"/>
          <w:sz w:val="24"/>
          <w:szCs w:val="24"/>
        </w:rPr>
        <w:t xml:space="preserve"> </w:t>
      </w:r>
      <w:r w:rsidRPr="00A362C6">
        <w:rPr>
          <w:sz w:val="24"/>
          <w:szCs w:val="24"/>
        </w:rPr>
        <w:t>Футбол:</w:t>
      </w:r>
      <w:r w:rsidRPr="00A362C6">
        <w:rPr>
          <w:spacing w:val="-4"/>
          <w:sz w:val="24"/>
          <w:szCs w:val="24"/>
        </w:rPr>
        <w:t xml:space="preserve"> </w:t>
      </w:r>
      <w:r w:rsidRPr="00A362C6">
        <w:rPr>
          <w:sz w:val="24"/>
          <w:szCs w:val="24"/>
        </w:rPr>
        <w:t>остановки</w:t>
      </w:r>
      <w:r w:rsidRPr="00A362C6">
        <w:rPr>
          <w:spacing w:val="-3"/>
          <w:sz w:val="24"/>
          <w:szCs w:val="24"/>
        </w:rPr>
        <w:t xml:space="preserve"> </w:t>
      </w:r>
      <w:r w:rsidRPr="00A362C6">
        <w:rPr>
          <w:sz w:val="24"/>
          <w:szCs w:val="24"/>
        </w:rPr>
        <w:t>катящегося</w:t>
      </w:r>
      <w:r w:rsidRPr="00A362C6">
        <w:rPr>
          <w:spacing w:val="-3"/>
          <w:sz w:val="24"/>
          <w:szCs w:val="24"/>
        </w:rPr>
        <w:t xml:space="preserve"> </w:t>
      </w:r>
      <w:r w:rsidRPr="00A362C6">
        <w:rPr>
          <w:sz w:val="24"/>
          <w:szCs w:val="24"/>
        </w:rPr>
        <w:t>мяча</w:t>
      </w:r>
      <w:r w:rsidRPr="00A362C6">
        <w:rPr>
          <w:spacing w:val="-3"/>
          <w:sz w:val="24"/>
          <w:szCs w:val="24"/>
        </w:rPr>
        <w:t xml:space="preserve"> </w:t>
      </w:r>
      <w:r w:rsidRPr="00A362C6">
        <w:rPr>
          <w:sz w:val="24"/>
          <w:szCs w:val="24"/>
        </w:rPr>
        <w:t>внутренней</w:t>
      </w:r>
      <w:r w:rsidRPr="00A362C6">
        <w:rPr>
          <w:spacing w:val="-3"/>
          <w:sz w:val="24"/>
          <w:szCs w:val="24"/>
        </w:rPr>
        <w:t xml:space="preserve"> </w:t>
      </w:r>
      <w:r w:rsidRPr="00A362C6">
        <w:rPr>
          <w:sz w:val="24"/>
          <w:szCs w:val="24"/>
        </w:rPr>
        <w:t>стороной</w:t>
      </w:r>
      <w:r w:rsidRPr="00A362C6">
        <w:rPr>
          <w:spacing w:val="-2"/>
          <w:sz w:val="24"/>
          <w:szCs w:val="24"/>
        </w:rPr>
        <w:t xml:space="preserve"> </w:t>
      </w:r>
      <w:r w:rsidRPr="00A362C6">
        <w:rPr>
          <w:sz w:val="24"/>
          <w:szCs w:val="24"/>
        </w:rPr>
        <w:t>стопы; выполнение</w:t>
      </w:r>
      <w:r w:rsidRPr="00A362C6">
        <w:rPr>
          <w:spacing w:val="-4"/>
          <w:sz w:val="24"/>
          <w:szCs w:val="24"/>
        </w:rPr>
        <w:t xml:space="preserve"> </w:t>
      </w:r>
      <w:r w:rsidRPr="00A362C6">
        <w:rPr>
          <w:sz w:val="24"/>
          <w:szCs w:val="24"/>
        </w:rPr>
        <w:t>освоенных</w:t>
      </w:r>
      <w:r w:rsidRPr="00A362C6">
        <w:rPr>
          <w:spacing w:val="-4"/>
          <w:sz w:val="24"/>
          <w:szCs w:val="24"/>
        </w:rPr>
        <w:t xml:space="preserve"> </w:t>
      </w:r>
      <w:r w:rsidRPr="00A362C6">
        <w:rPr>
          <w:sz w:val="24"/>
          <w:szCs w:val="24"/>
        </w:rPr>
        <w:t>технических</w:t>
      </w:r>
      <w:r w:rsidRPr="00A362C6">
        <w:rPr>
          <w:spacing w:val="-4"/>
          <w:sz w:val="24"/>
          <w:szCs w:val="24"/>
        </w:rPr>
        <w:t xml:space="preserve"> </w:t>
      </w:r>
      <w:r w:rsidRPr="00A362C6">
        <w:rPr>
          <w:sz w:val="24"/>
          <w:szCs w:val="24"/>
        </w:rPr>
        <w:t>действий</w:t>
      </w:r>
      <w:r w:rsidRPr="00A362C6">
        <w:rPr>
          <w:spacing w:val="-3"/>
          <w:sz w:val="24"/>
          <w:szCs w:val="24"/>
        </w:rPr>
        <w:t xml:space="preserve"> </w:t>
      </w:r>
      <w:r w:rsidRPr="00A362C6">
        <w:rPr>
          <w:sz w:val="24"/>
          <w:szCs w:val="24"/>
        </w:rPr>
        <w:t>в</w:t>
      </w:r>
      <w:r w:rsidRPr="00A362C6">
        <w:rPr>
          <w:spacing w:val="-5"/>
          <w:sz w:val="24"/>
          <w:szCs w:val="24"/>
        </w:rPr>
        <w:t xml:space="preserve"> </w:t>
      </w:r>
      <w:r w:rsidRPr="00A362C6">
        <w:rPr>
          <w:sz w:val="24"/>
          <w:szCs w:val="24"/>
        </w:rPr>
        <w:t>условиях</w:t>
      </w:r>
      <w:r w:rsidRPr="00A362C6">
        <w:rPr>
          <w:spacing w:val="-4"/>
          <w:sz w:val="24"/>
          <w:szCs w:val="24"/>
        </w:rPr>
        <w:t xml:space="preserve"> </w:t>
      </w:r>
      <w:r w:rsidRPr="00A362C6">
        <w:rPr>
          <w:sz w:val="24"/>
          <w:szCs w:val="24"/>
        </w:rPr>
        <w:t>игровой</w:t>
      </w:r>
      <w:r w:rsidRPr="00A362C6">
        <w:rPr>
          <w:spacing w:val="-4"/>
          <w:sz w:val="24"/>
          <w:szCs w:val="24"/>
        </w:rPr>
        <w:t xml:space="preserve"> </w:t>
      </w:r>
      <w:r w:rsidRPr="00A362C6">
        <w:rPr>
          <w:sz w:val="24"/>
          <w:szCs w:val="24"/>
        </w:rPr>
        <w:t>деятельности.</w:t>
      </w:r>
    </w:p>
    <w:p w:rsidR="00A362C6" w:rsidRPr="00A362C6" w:rsidRDefault="00A362C6" w:rsidP="00A362C6">
      <w:pPr>
        <w:jc w:val="both"/>
        <w:rPr>
          <w:sz w:val="24"/>
          <w:szCs w:val="24"/>
        </w:rPr>
      </w:pPr>
    </w:p>
    <w:p w:rsidR="00A362C6" w:rsidRPr="00A362C6" w:rsidRDefault="00A362C6" w:rsidP="00A362C6">
      <w:pPr>
        <w:jc w:val="center"/>
        <w:rPr>
          <w:b/>
          <w:bCs/>
          <w:sz w:val="24"/>
          <w:szCs w:val="24"/>
        </w:rPr>
      </w:pPr>
      <w:r w:rsidRPr="00A362C6">
        <w:rPr>
          <w:b/>
          <w:bCs/>
          <w:sz w:val="24"/>
          <w:szCs w:val="24"/>
        </w:rPr>
        <w:t>ПЛАНИРУЕМЫЕ</w:t>
      </w:r>
      <w:r w:rsidRPr="00A362C6">
        <w:rPr>
          <w:b/>
          <w:bCs/>
          <w:spacing w:val="-11"/>
          <w:sz w:val="24"/>
          <w:szCs w:val="24"/>
        </w:rPr>
        <w:t xml:space="preserve"> </w:t>
      </w:r>
      <w:r w:rsidRPr="00A362C6">
        <w:rPr>
          <w:b/>
          <w:bCs/>
          <w:sz w:val="24"/>
          <w:szCs w:val="24"/>
        </w:rPr>
        <w:t>ОБРАЗОВАТЕЛЬНЫЕ</w:t>
      </w:r>
      <w:r w:rsidRPr="00A362C6">
        <w:rPr>
          <w:b/>
          <w:bCs/>
          <w:spacing w:val="-11"/>
          <w:sz w:val="24"/>
          <w:szCs w:val="24"/>
        </w:rPr>
        <w:t xml:space="preserve"> </w:t>
      </w:r>
      <w:r w:rsidRPr="00A362C6">
        <w:rPr>
          <w:b/>
          <w:bCs/>
          <w:sz w:val="24"/>
          <w:szCs w:val="24"/>
        </w:rPr>
        <w:t>РЕЗУЛЬТАТЫ</w:t>
      </w:r>
    </w:p>
    <w:p w:rsidR="00A362C6" w:rsidRPr="00A362C6" w:rsidRDefault="00A362C6" w:rsidP="00A362C6">
      <w:pPr>
        <w:jc w:val="both"/>
        <w:rPr>
          <w:b/>
          <w:bCs/>
          <w:sz w:val="24"/>
          <w:szCs w:val="24"/>
        </w:rPr>
      </w:pPr>
    </w:p>
    <w:p w:rsidR="00A362C6" w:rsidRPr="00A362C6" w:rsidRDefault="00A362C6" w:rsidP="00A362C6">
      <w:pPr>
        <w:jc w:val="both"/>
        <w:rPr>
          <w:sz w:val="24"/>
          <w:szCs w:val="24"/>
        </w:rPr>
      </w:pPr>
      <w:r w:rsidRPr="00A362C6">
        <w:rPr>
          <w:b/>
          <w:sz w:val="24"/>
          <w:szCs w:val="24"/>
        </w:rPr>
        <w:t>Личностные</w:t>
      </w:r>
      <w:r w:rsidRPr="00A362C6">
        <w:rPr>
          <w:b/>
          <w:spacing w:val="-7"/>
          <w:sz w:val="24"/>
          <w:szCs w:val="24"/>
        </w:rPr>
        <w:t xml:space="preserve"> </w:t>
      </w:r>
      <w:r w:rsidRPr="00A362C6">
        <w:rPr>
          <w:b/>
          <w:sz w:val="24"/>
          <w:szCs w:val="24"/>
        </w:rPr>
        <w:t>результаты</w:t>
      </w:r>
    </w:p>
    <w:p w:rsidR="00A362C6" w:rsidRPr="00A362C6" w:rsidRDefault="00A362C6" w:rsidP="00A362C6">
      <w:pPr>
        <w:jc w:val="both"/>
        <w:rPr>
          <w:sz w:val="24"/>
          <w:szCs w:val="24"/>
        </w:rPr>
      </w:pPr>
      <w:r w:rsidRPr="00A362C6">
        <w:rPr>
          <w:sz w:val="24"/>
          <w:szCs w:val="24"/>
        </w:rPr>
        <w:t xml:space="preserve">     Личностные</w:t>
      </w:r>
      <w:r w:rsidRPr="00A362C6">
        <w:rPr>
          <w:spacing w:val="-5"/>
          <w:sz w:val="24"/>
          <w:szCs w:val="24"/>
        </w:rPr>
        <w:t xml:space="preserve"> </w:t>
      </w:r>
      <w:r w:rsidRPr="00A362C6">
        <w:rPr>
          <w:sz w:val="24"/>
          <w:szCs w:val="24"/>
        </w:rPr>
        <w:t>результаты</w:t>
      </w:r>
      <w:r w:rsidRPr="00A362C6">
        <w:rPr>
          <w:spacing w:val="-4"/>
          <w:sz w:val="24"/>
          <w:szCs w:val="24"/>
        </w:rPr>
        <w:t xml:space="preserve"> </w:t>
      </w:r>
      <w:r w:rsidRPr="00A362C6">
        <w:rPr>
          <w:sz w:val="24"/>
          <w:szCs w:val="24"/>
        </w:rPr>
        <w:t>освоения</w:t>
      </w:r>
      <w:r w:rsidRPr="00A362C6">
        <w:rPr>
          <w:spacing w:val="-5"/>
          <w:sz w:val="24"/>
          <w:szCs w:val="24"/>
        </w:rPr>
        <w:t xml:space="preserve"> </w:t>
      </w:r>
      <w:r w:rsidRPr="00A362C6">
        <w:rPr>
          <w:sz w:val="24"/>
          <w:szCs w:val="24"/>
        </w:rPr>
        <w:t>учебного</w:t>
      </w:r>
      <w:r w:rsidRPr="00A362C6">
        <w:rPr>
          <w:spacing w:val="-4"/>
          <w:sz w:val="24"/>
          <w:szCs w:val="24"/>
        </w:rPr>
        <w:t xml:space="preserve"> </w:t>
      </w:r>
      <w:r w:rsidRPr="00A362C6">
        <w:rPr>
          <w:sz w:val="24"/>
          <w:szCs w:val="24"/>
        </w:rPr>
        <w:t>предмета</w:t>
      </w:r>
      <w:r w:rsidRPr="00A362C6">
        <w:rPr>
          <w:spacing w:val="-4"/>
          <w:sz w:val="24"/>
          <w:szCs w:val="24"/>
        </w:rPr>
        <w:t xml:space="preserve"> </w:t>
      </w:r>
      <w:r w:rsidRPr="00A362C6">
        <w:rPr>
          <w:sz w:val="24"/>
          <w:szCs w:val="24"/>
        </w:rPr>
        <w:t>«Физическая</w:t>
      </w:r>
      <w:r w:rsidRPr="00A362C6">
        <w:rPr>
          <w:spacing w:val="-5"/>
          <w:sz w:val="24"/>
          <w:szCs w:val="24"/>
        </w:rPr>
        <w:t xml:space="preserve"> </w:t>
      </w:r>
      <w:r w:rsidRPr="00A362C6">
        <w:rPr>
          <w:sz w:val="24"/>
          <w:szCs w:val="24"/>
        </w:rPr>
        <w:t>культура»</w:t>
      </w:r>
      <w:r w:rsidRPr="00A362C6">
        <w:rPr>
          <w:spacing w:val="-4"/>
          <w:sz w:val="24"/>
          <w:szCs w:val="24"/>
        </w:rPr>
        <w:t xml:space="preserve"> </w:t>
      </w:r>
      <w:r w:rsidRPr="00A362C6">
        <w:rPr>
          <w:sz w:val="24"/>
          <w:szCs w:val="24"/>
        </w:rPr>
        <w:t>на</w:t>
      </w:r>
      <w:r w:rsidRPr="00A362C6">
        <w:rPr>
          <w:spacing w:val="-4"/>
          <w:sz w:val="24"/>
          <w:szCs w:val="24"/>
        </w:rPr>
        <w:t xml:space="preserve"> </w:t>
      </w:r>
      <w:r w:rsidRPr="00A362C6">
        <w:rPr>
          <w:sz w:val="24"/>
          <w:szCs w:val="24"/>
        </w:rPr>
        <w:t>уровне</w:t>
      </w:r>
      <w:r w:rsidRPr="00A362C6">
        <w:rPr>
          <w:spacing w:val="-4"/>
          <w:sz w:val="24"/>
          <w:szCs w:val="24"/>
        </w:rPr>
        <w:t xml:space="preserve"> </w:t>
      </w:r>
      <w:r w:rsidRPr="00A362C6">
        <w:rPr>
          <w:sz w:val="24"/>
          <w:szCs w:val="24"/>
        </w:rPr>
        <w:t>начального</w:t>
      </w:r>
      <w:r w:rsidRPr="00A362C6">
        <w:rPr>
          <w:spacing w:val="-57"/>
          <w:sz w:val="24"/>
          <w:szCs w:val="24"/>
        </w:rPr>
        <w:t xml:space="preserve"> </w:t>
      </w:r>
      <w:r w:rsidRPr="00A362C6">
        <w:rPr>
          <w:sz w:val="24"/>
          <w:szCs w:val="24"/>
        </w:rPr>
        <w:t>общего образования достигаются в единстве учебной и воспитательной деятельности организации в</w:t>
      </w:r>
      <w:r w:rsidRPr="00A362C6">
        <w:rPr>
          <w:spacing w:val="1"/>
          <w:sz w:val="24"/>
          <w:szCs w:val="24"/>
        </w:rPr>
        <w:t xml:space="preserve"> </w:t>
      </w:r>
      <w:r w:rsidRPr="00A362C6">
        <w:rPr>
          <w:sz w:val="24"/>
          <w:szCs w:val="24"/>
        </w:rPr>
        <w:t>соответствии с традиционными российскими социокультурными и духовно-нравственными</w:t>
      </w:r>
      <w:r w:rsidRPr="00A362C6">
        <w:rPr>
          <w:spacing w:val="1"/>
          <w:sz w:val="24"/>
          <w:szCs w:val="24"/>
        </w:rPr>
        <w:t xml:space="preserve"> </w:t>
      </w:r>
      <w:r w:rsidRPr="00A362C6">
        <w:rPr>
          <w:sz w:val="24"/>
          <w:szCs w:val="24"/>
        </w:rPr>
        <w:t>ценностями, принятыми в обществе правилами и нормами поведения и способствуют процессам</w:t>
      </w:r>
      <w:r w:rsidRPr="00A362C6">
        <w:rPr>
          <w:spacing w:val="1"/>
          <w:sz w:val="24"/>
          <w:szCs w:val="24"/>
        </w:rPr>
        <w:t xml:space="preserve"> </w:t>
      </w:r>
      <w:r w:rsidRPr="00A362C6">
        <w:rPr>
          <w:sz w:val="24"/>
          <w:szCs w:val="24"/>
        </w:rPr>
        <w:t>самопознания,</w:t>
      </w:r>
      <w:r w:rsidRPr="00A362C6">
        <w:rPr>
          <w:spacing w:val="-2"/>
          <w:sz w:val="24"/>
          <w:szCs w:val="24"/>
        </w:rPr>
        <w:t xml:space="preserve"> </w:t>
      </w:r>
      <w:r w:rsidRPr="00A362C6">
        <w:rPr>
          <w:sz w:val="24"/>
          <w:szCs w:val="24"/>
        </w:rPr>
        <w:t>самовоспитания</w:t>
      </w:r>
      <w:r w:rsidRPr="00A362C6">
        <w:rPr>
          <w:spacing w:val="-3"/>
          <w:sz w:val="24"/>
          <w:szCs w:val="24"/>
        </w:rPr>
        <w:t xml:space="preserve"> </w:t>
      </w:r>
      <w:r w:rsidRPr="00A362C6">
        <w:rPr>
          <w:sz w:val="24"/>
          <w:szCs w:val="24"/>
        </w:rPr>
        <w:t>и</w:t>
      </w:r>
      <w:r w:rsidRPr="00A362C6">
        <w:rPr>
          <w:spacing w:val="-1"/>
          <w:sz w:val="24"/>
          <w:szCs w:val="24"/>
        </w:rPr>
        <w:t xml:space="preserve"> </w:t>
      </w:r>
      <w:r w:rsidRPr="00A362C6">
        <w:rPr>
          <w:sz w:val="24"/>
          <w:szCs w:val="24"/>
        </w:rPr>
        <w:t>саморазвития,</w:t>
      </w:r>
      <w:r w:rsidRPr="00A362C6">
        <w:rPr>
          <w:spacing w:val="-2"/>
          <w:sz w:val="24"/>
          <w:szCs w:val="24"/>
        </w:rPr>
        <w:t xml:space="preserve"> </w:t>
      </w:r>
      <w:r w:rsidRPr="00A362C6">
        <w:rPr>
          <w:sz w:val="24"/>
          <w:szCs w:val="24"/>
        </w:rPr>
        <w:t>формирования</w:t>
      </w:r>
      <w:r w:rsidRPr="00A362C6">
        <w:rPr>
          <w:spacing w:val="-2"/>
          <w:sz w:val="24"/>
          <w:szCs w:val="24"/>
        </w:rPr>
        <w:t xml:space="preserve"> </w:t>
      </w:r>
      <w:r w:rsidRPr="00A362C6">
        <w:rPr>
          <w:sz w:val="24"/>
          <w:szCs w:val="24"/>
        </w:rPr>
        <w:t>внутренней</w:t>
      </w:r>
      <w:r w:rsidRPr="00A362C6">
        <w:rPr>
          <w:spacing w:val="-2"/>
          <w:sz w:val="24"/>
          <w:szCs w:val="24"/>
        </w:rPr>
        <w:t xml:space="preserve"> </w:t>
      </w:r>
      <w:r w:rsidRPr="00A362C6">
        <w:rPr>
          <w:sz w:val="24"/>
          <w:szCs w:val="24"/>
        </w:rPr>
        <w:t>позиции</w:t>
      </w:r>
      <w:r w:rsidRPr="00A362C6">
        <w:rPr>
          <w:spacing w:val="-1"/>
          <w:sz w:val="24"/>
          <w:szCs w:val="24"/>
        </w:rPr>
        <w:t xml:space="preserve"> </w:t>
      </w:r>
      <w:r w:rsidRPr="00A362C6">
        <w:rPr>
          <w:sz w:val="24"/>
          <w:szCs w:val="24"/>
        </w:rPr>
        <w:t>личности.</w:t>
      </w:r>
    </w:p>
    <w:p w:rsidR="00A362C6" w:rsidRPr="00A362C6" w:rsidRDefault="00A362C6" w:rsidP="00A362C6">
      <w:pPr>
        <w:jc w:val="both"/>
        <w:rPr>
          <w:sz w:val="24"/>
          <w:szCs w:val="24"/>
        </w:rPr>
      </w:pPr>
      <w:r w:rsidRPr="00A362C6">
        <w:rPr>
          <w:sz w:val="24"/>
          <w:szCs w:val="24"/>
        </w:rPr>
        <w:t xml:space="preserve">    Личностные</w:t>
      </w:r>
      <w:r w:rsidRPr="00A362C6">
        <w:rPr>
          <w:spacing w:val="-6"/>
          <w:sz w:val="24"/>
          <w:szCs w:val="24"/>
        </w:rPr>
        <w:t xml:space="preserve"> </w:t>
      </w:r>
      <w:r w:rsidRPr="00A362C6">
        <w:rPr>
          <w:sz w:val="24"/>
          <w:szCs w:val="24"/>
        </w:rPr>
        <w:t>результаты</w:t>
      </w:r>
      <w:r w:rsidRPr="00A362C6">
        <w:rPr>
          <w:spacing w:val="-6"/>
          <w:sz w:val="24"/>
          <w:szCs w:val="24"/>
        </w:rPr>
        <w:t xml:space="preserve"> </w:t>
      </w:r>
      <w:r w:rsidRPr="00A362C6">
        <w:rPr>
          <w:sz w:val="24"/>
          <w:szCs w:val="24"/>
        </w:rPr>
        <w:t>должны</w:t>
      </w:r>
      <w:r w:rsidRPr="00A362C6">
        <w:rPr>
          <w:spacing w:val="-5"/>
          <w:sz w:val="24"/>
          <w:szCs w:val="24"/>
        </w:rPr>
        <w:t xml:space="preserve"> </w:t>
      </w:r>
      <w:r w:rsidRPr="00A362C6">
        <w:rPr>
          <w:sz w:val="24"/>
          <w:szCs w:val="24"/>
        </w:rPr>
        <w:t>отражать</w:t>
      </w:r>
      <w:r w:rsidRPr="00A362C6">
        <w:rPr>
          <w:spacing w:val="-7"/>
          <w:sz w:val="24"/>
          <w:szCs w:val="24"/>
        </w:rPr>
        <w:t xml:space="preserve"> </w:t>
      </w:r>
      <w:r w:rsidRPr="00A362C6">
        <w:rPr>
          <w:sz w:val="24"/>
          <w:szCs w:val="24"/>
        </w:rPr>
        <w:t>готовность</w:t>
      </w:r>
      <w:r w:rsidRPr="00A362C6">
        <w:rPr>
          <w:spacing w:val="-7"/>
          <w:sz w:val="24"/>
          <w:szCs w:val="24"/>
        </w:rPr>
        <w:t xml:space="preserve"> </w:t>
      </w:r>
      <w:r w:rsidRPr="00A362C6">
        <w:rPr>
          <w:sz w:val="24"/>
          <w:szCs w:val="24"/>
        </w:rPr>
        <w:t>обучающихся</w:t>
      </w:r>
      <w:r w:rsidRPr="00A362C6">
        <w:rPr>
          <w:spacing w:val="-6"/>
          <w:sz w:val="24"/>
          <w:szCs w:val="24"/>
        </w:rPr>
        <w:t xml:space="preserve"> </w:t>
      </w:r>
      <w:r w:rsidRPr="00A362C6">
        <w:rPr>
          <w:sz w:val="24"/>
          <w:szCs w:val="24"/>
        </w:rPr>
        <w:t>руководствоваться</w:t>
      </w:r>
      <w:r w:rsidRPr="00A362C6">
        <w:rPr>
          <w:spacing w:val="-7"/>
          <w:sz w:val="24"/>
          <w:szCs w:val="24"/>
        </w:rPr>
        <w:t xml:space="preserve"> </w:t>
      </w:r>
      <w:r w:rsidRPr="00A362C6">
        <w:rPr>
          <w:sz w:val="24"/>
          <w:szCs w:val="24"/>
        </w:rPr>
        <w:t>ценностями</w:t>
      </w:r>
      <w:r w:rsidRPr="00A362C6">
        <w:rPr>
          <w:spacing w:val="-57"/>
          <w:sz w:val="24"/>
          <w:szCs w:val="24"/>
        </w:rPr>
        <w:t xml:space="preserve"> </w:t>
      </w:r>
      <w:r w:rsidRPr="00A362C6">
        <w:rPr>
          <w:sz w:val="24"/>
          <w:szCs w:val="24"/>
        </w:rPr>
        <w:t>и</w:t>
      </w:r>
      <w:r w:rsidRPr="00A362C6">
        <w:rPr>
          <w:spacing w:val="-1"/>
          <w:sz w:val="24"/>
          <w:szCs w:val="24"/>
        </w:rPr>
        <w:t xml:space="preserve"> </w:t>
      </w:r>
      <w:r w:rsidRPr="00A362C6">
        <w:rPr>
          <w:sz w:val="24"/>
          <w:szCs w:val="24"/>
        </w:rPr>
        <w:t>приобретение первоначального</w:t>
      </w:r>
      <w:r w:rsidRPr="00A362C6">
        <w:rPr>
          <w:spacing w:val="-1"/>
          <w:sz w:val="24"/>
          <w:szCs w:val="24"/>
        </w:rPr>
        <w:t xml:space="preserve"> </w:t>
      </w:r>
      <w:r w:rsidRPr="00A362C6">
        <w:rPr>
          <w:sz w:val="24"/>
          <w:szCs w:val="24"/>
        </w:rPr>
        <w:t>опыта деятельности на</w:t>
      </w:r>
      <w:r w:rsidRPr="00A362C6">
        <w:rPr>
          <w:spacing w:val="-1"/>
          <w:sz w:val="24"/>
          <w:szCs w:val="24"/>
        </w:rPr>
        <w:t xml:space="preserve"> </w:t>
      </w:r>
      <w:r w:rsidRPr="00A362C6">
        <w:rPr>
          <w:sz w:val="24"/>
          <w:szCs w:val="24"/>
        </w:rPr>
        <w:t>их основе:</w:t>
      </w:r>
    </w:p>
    <w:p w:rsidR="00A362C6" w:rsidRPr="00A362C6" w:rsidRDefault="00A362C6" w:rsidP="00A362C6">
      <w:pPr>
        <w:widowControl/>
        <w:numPr>
          <w:ilvl w:val="0"/>
          <w:numId w:val="171"/>
        </w:numPr>
        <w:autoSpaceDE/>
        <w:autoSpaceDN/>
        <w:jc w:val="both"/>
        <w:rPr>
          <w:sz w:val="24"/>
          <w:szCs w:val="24"/>
        </w:rPr>
      </w:pPr>
      <w:r w:rsidRPr="00A362C6">
        <w:rPr>
          <w:sz w:val="24"/>
          <w:szCs w:val="24"/>
        </w:rPr>
        <w:t>становление ценностного отношения к истории и развитию физической культуры народов</w:t>
      </w:r>
      <w:r w:rsidRPr="00A362C6">
        <w:rPr>
          <w:spacing w:val="-58"/>
          <w:sz w:val="24"/>
          <w:szCs w:val="24"/>
        </w:rPr>
        <w:t xml:space="preserve"> </w:t>
      </w:r>
      <w:r w:rsidRPr="00A362C6">
        <w:rPr>
          <w:sz w:val="24"/>
          <w:szCs w:val="24"/>
        </w:rPr>
        <w:t>России,</w:t>
      </w:r>
      <w:r w:rsidRPr="00A362C6">
        <w:rPr>
          <w:spacing w:val="-3"/>
          <w:sz w:val="24"/>
          <w:szCs w:val="24"/>
        </w:rPr>
        <w:t xml:space="preserve"> </w:t>
      </w:r>
      <w:r w:rsidRPr="00A362C6">
        <w:rPr>
          <w:sz w:val="24"/>
          <w:szCs w:val="24"/>
        </w:rPr>
        <w:t>осознание</w:t>
      </w:r>
      <w:r w:rsidRPr="00A362C6">
        <w:rPr>
          <w:spacing w:val="-2"/>
          <w:sz w:val="24"/>
          <w:szCs w:val="24"/>
        </w:rPr>
        <w:t xml:space="preserve"> </w:t>
      </w:r>
      <w:r w:rsidRPr="00A362C6">
        <w:rPr>
          <w:sz w:val="24"/>
          <w:szCs w:val="24"/>
        </w:rPr>
        <w:t>её</w:t>
      </w:r>
      <w:r w:rsidRPr="00A362C6">
        <w:rPr>
          <w:spacing w:val="-2"/>
          <w:sz w:val="24"/>
          <w:szCs w:val="24"/>
        </w:rPr>
        <w:t xml:space="preserve"> </w:t>
      </w:r>
      <w:r w:rsidRPr="00A362C6">
        <w:rPr>
          <w:sz w:val="24"/>
          <w:szCs w:val="24"/>
        </w:rPr>
        <w:t>связи</w:t>
      </w:r>
      <w:r w:rsidRPr="00A362C6">
        <w:rPr>
          <w:spacing w:val="-2"/>
          <w:sz w:val="24"/>
          <w:szCs w:val="24"/>
        </w:rPr>
        <w:t xml:space="preserve"> </w:t>
      </w:r>
      <w:r w:rsidRPr="00A362C6">
        <w:rPr>
          <w:sz w:val="24"/>
          <w:szCs w:val="24"/>
        </w:rPr>
        <w:t>с</w:t>
      </w:r>
      <w:r w:rsidRPr="00A362C6">
        <w:rPr>
          <w:spacing w:val="-2"/>
          <w:sz w:val="24"/>
          <w:szCs w:val="24"/>
        </w:rPr>
        <w:t xml:space="preserve"> </w:t>
      </w:r>
      <w:r w:rsidRPr="00A362C6">
        <w:rPr>
          <w:sz w:val="24"/>
          <w:szCs w:val="24"/>
        </w:rPr>
        <w:t>трудовой</w:t>
      </w:r>
      <w:r w:rsidRPr="00A362C6">
        <w:rPr>
          <w:spacing w:val="-2"/>
          <w:sz w:val="24"/>
          <w:szCs w:val="24"/>
        </w:rPr>
        <w:t xml:space="preserve"> </w:t>
      </w:r>
      <w:r w:rsidRPr="00A362C6">
        <w:rPr>
          <w:sz w:val="24"/>
          <w:szCs w:val="24"/>
        </w:rPr>
        <w:t>деятельностью</w:t>
      </w:r>
      <w:r w:rsidRPr="00A362C6">
        <w:rPr>
          <w:spacing w:val="-3"/>
          <w:sz w:val="24"/>
          <w:szCs w:val="24"/>
        </w:rPr>
        <w:t xml:space="preserve"> </w:t>
      </w:r>
      <w:r w:rsidRPr="00A362C6">
        <w:rPr>
          <w:sz w:val="24"/>
          <w:szCs w:val="24"/>
        </w:rPr>
        <w:t>и</w:t>
      </w:r>
      <w:r w:rsidRPr="00A362C6">
        <w:rPr>
          <w:spacing w:val="-2"/>
          <w:sz w:val="24"/>
          <w:szCs w:val="24"/>
        </w:rPr>
        <w:t xml:space="preserve"> </w:t>
      </w:r>
      <w:r w:rsidRPr="00A362C6">
        <w:rPr>
          <w:sz w:val="24"/>
          <w:szCs w:val="24"/>
        </w:rPr>
        <w:t>укреплением</w:t>
      </w:r>
      <w:r w:rsidRPr="00A362C6">
        <w:rPr>
          <w:spacing w:val="-2"/>
          <w:sz w:val="24"/>
          <w:szCs w:val="24"/>
        </w:rPr>
        <w:t xml:space="preserve"> </w:t>
      </w:r>
      <w:r w:rsidRPr="00A362C6">
        <w:rPr>
          <w:sz w:val="24"/>
          <w:szCs w:val="24"/>
        </w:rPr>
        <w:t>здоровья</w:t>
      </w:r>
      <w:r w:rsidRPr="00A362C6">
        <w:rPr>
          <w:spacing w:val="-3"/>
          <w:sz w:val="24"/>
          <w:szCs w:val="24"/>
        </w:rPr>
        <w:t xml:space="preserve"> </w:t>
      </w:r>
      <w:r w:rsidRPr="00A362C6">
        <w:rPr>
          <w:sz w:val="24"/>
          <w:szCs w:val="24"/>
        </w:rPr>
        <w:t>человека;</w:t>
      </w:r>
    </w:p>
    <w:p w:rsidR="00A362C6" w:rsidRPr="00A362C6" w:rsidRDefault="00A362C6" w:rsidP="00A362C6">
      <w:pPr>
        <w:widowControl/>
        <w:numPr>
          <w:ilvl w:val="0"/>
          <w:numId w:val="171"/>
        </w:numPr>
        <w:autoSpaceDE/>
        <w:autoSpaceDN/>
        <w:jc w:val="both"/>
        <w:rPr>
          <w:sz w:val="24"/>
          <w:szCs w:val="24"/>
        </w:rPr>
      </w:pPr>
      <w:r w:rsidRPr="00A362C6">
        <w:rPr>
          <w:sz w:val="24"/>
          <w:szCs w:val="24"/>
        </w:rPr>
        <w:t>формирование нравственно-этических норм поведения и правил межличностного общения во</w:t>
      </w:r>
      <w:r w:rsidRPr="00A362C6">
        <w:rPr>
          <w:spacing w:val="-57"/>
          <w:sz w:val="24"/>
          <w:szCs w:val="24"/>
        </w:rPr>
        <w:t xml:space="preserve"> </w:t>
      </w:r>
      <w:r w:rsidRPr="00A362C6">
        <w:rPr>
          <w:sz w:val="24"/>
          <w:szCs w:val="24"/>
        </w:rPr>
        <w:t>время</w:t>
      </w:r>
      <w:r w:rsidRPr="00A362C6">
        <w:rPr>
          <w:spacing w:val="-3"/>
          <w:sz w:val="24"/>
          <w:szCs w:val="24"/>
        </w:rPr>
        <w:t xml:space="preserve"> </w:t>
      </w:r>
      <w:r w:rsidRPr="00A362C6">
        <w:rPr>
          <w:sz w:val="24"/>
          <w:szCs w:val="24"/>
        </w:rPr>
        <w:t>подвижных</w:t>
      </w:r>
      <w:r w:rsidRPr="00A362C6">
        <w:rPr>
          <w:spacing w:val="-2"/>
          <w:sz w:val="24"/>
          <w:szCs w:val="24"/>
        </w:rPr>
        <w:t xml:space="preserve"> </w:t>
      </w:r>
      <w:r w:rsidRPr="00A362C6">
        <w:rPr>
          <w:sz w:val="24"/>
          <w:szCs w:val="24"/>
        </w:rPr>
        <w:t>игр</w:t>
      </w:r>
      <w:r w:rsidRPr="00A362C6">
        <w:rPr>
          <w:spacing w:val="-2"/>
          <w:sz w:val="24"/>
          <w:szCs w:val="24"/>
        </w:rPr>
        <w:t xml:space="preserve"> </w:t>
      </w:r>
      <w:r w:rsidRPr="00A362C6">
        <w:rPr>
          <w:sz w:val="24"/>
          <w:szCs w:val="24"/>
        </w:rPr>
        <w:t>и</w:t>
      </w:r>
      <w:r w:rsidRPr="00A362C6">
        <w:rPr>
          <w:spacing w:val="-2"/>
          <w:sz w:val="24"/>
          <w:szCs w:val="24"/>
        </w:rPr>
        <w:t xml:space="preserve"> </w:t>
      </w:r>
      <w:r w:rsidRPr="00A362C6">
        <w:rPr>
          <w:sz w:val="24"/>
          <w:szCs w:val="24"/>
        </w:rPr>
        <w:t>спортивных</w:t>
      </w:r>
      <w:r w:rsidRPr="00A362C6">
        <w:rPr>
          <w:spacing w:val="-2"/>
          <w:sz w:val="24"/>
          <w:szCs w:val="24"/>
        </w:rPr>
        <w:t xml:space="preserve"> </w:t>
      </w:r>
      <w:r w:rsidRPr="00A362C6">
        <w:rPr>
          <w:sz w:val="24"/>
          <w:szCs w:val="24"/>
        </w:rPr>
        <w:t>соревнований,</w:t>
      </w:r>
      <w:r w:rsidRPr="00A362C6">
        <w:rPr>
          <w:spacing w:val="-2"/>
          <w:sz w:val="24"/>
          <w:szCs w:val="24"/>
        </w:rPr>
        <w:t xml:space="preserve"> </w:t>
      </w:r>
      <w:r w:rsidRPr="00A362C6">
        <w:rPr>
          <w:sz w:val="24"/>
          <w:szCs w:val="24"/>
        </w:rPr>
        <w:t>выполнения</w:t>
      </w:r>
      <w:r w:rsidRPr="00A362C6">
        <w:rPr>
          <w:spacing w:val="-3"/>
          <w:sz w:val="24"/>
          <w:szCs w:val="24"/>
        </w:rPr>
        <w:t xml:space="preserve"> </w:t>
      </w:r>
      <w:r w:rsidRPr="00A362C6">
        <w:rPr>
          <w:sz w:val="24"/>
          <w:szCs w:val="24"/>
        </w:rPr>
        <w:t>совместных</w:t>
      </w:r>
      <w:r w:rsidRPr="00A362C6">
        <w:rPr>
          <w:spacing w:val="-2"/>
          <w:sz w:val="24"/>
          <w:szCs w:val="24"/>
        </w:rPr>
        <w:t xml:space="preserve"> </w:t>
      </w:r>
      <w:r w:rsidRPr="00A362C6">
        <w:rPr>
          <w:sz w:val="24"/>
          <w:szCs w:val="24"/>
        </w:rPr>
        <w:t>учебных</w:t>
      </w:r>
      <w:r w:rsidRPr="00A362C6">
        <w:rPr>
          <w:spacing w:val="-2"/>
          <w:sz w:val="24"/>
          <w:szCs w:val="24"/>
        </w:rPr>
        <w:t xml:space="preserve"> </w:t>
      </w:r>
      <w:r w:rsidRPr="00A362C6">
        <w:rPr>
          <w:sz w:val="24"/>
          <w:szCs w:val="24"/>
        </w:rPr>
        <w:t>заданий;</w:t>
      </w:r>
    </w:p>
    <w:p w:rsidR="00A362C6" w:rsidRPr="00A362C6" w:rsidRDefault="00A362C6" w:rsidP="00A362C6">
      <w:pPr>
        <w:widowControl/>
        <w:numPr>
          <w:ilvl w:val="0"/>
          <w:numId w:val="171"/>
        </w:numPr>
        <w:autoSpaceDE/>
        <w:autoSpaceDN/>
        <w:jc w:val="both"/>
        <w:rPr>
          <w:sz w:val="24"/>
          <w:szCs w:val="24"/>
        </w:rPr>
      </w:pPr>
      <w:r w:rsidRPr="00A362C6">
        <w:rPr>
          <w:sz w:val="24"/>
          <w:szCs w:val="24"/>
        </w:rPr>
        <w:t>проявление уважительного отношения к соперникам во время соревновательной</w:t>
      </w:r>
      <w:r w:rsidRPr="00A362C6">
        <w:rPr>
          <w:spacing w:val="-58"/>
          <w:sz w:val="24"/>
          <w:szCs w:val="24"/>
        </w:rPr>
        <w:t xml:space="preserve"> </w:t>
      </w:r>
      <w:r w:rsidRPr="00A362C6">
        <w:rPr>
          <w:sz w:val="24"/>
          <w:szCs w:val="24"/>
        </w:rPr>
        <w:t>деятельности,</w:t>
      </w:r>
      <w:r w:rsidRPr="00A362C6">
        <w:rPr>
          <w:spacing w:val="-2"/>
          <w:sz w:val="24"/>
          <w:szCs w:val="24"/>
        </w:rPr>
        <w:t xml:space="preserve"> </w:t>
      </w:r>
      <w:r w:rsidRPr="00A362C6">
        <w:rPr>
          <w:sz w:val="24"/>
          <w:szCs w:val="24"/>
        </w:rPr>
        <w:t>стремление</w:t>
      </w:r>
      <w:r w:rsidRPr="00A362C6">
        <w:rPr>
          <w:spacing w:val="-1"/>
          <w:sz w:val="24"/>
          <w:szCs w:val="24"/>
        </w:rPr>
        <w:t xml:space="preserve"> </w:t>
      </w:r>
      <w:r w:rsidRPr="00A362C6">
        <w:rPr>
          <w:sz w:val="24"/>
          <w:szCs w:val="24"/>
        </w:rPr>
        <w:t>оказывать</w:t>
      </w:r>
      <w:r w:rsidRPr="00A362C6">
        <w:rPr>
          <w:spacing w:val="-3"/>
          <w:sz w:val="24"/>
          <w:szCs w:val="24"/>
        </w:rPr>
        <w:t xml:space="preserve"> </w:t>
      </w:r>
      <w:r w:rsidRPr="00A362C6">
        <w:rPr>
          <w:sz w:val="24"/>
          <w:szCs w:val="24"/>
        </w:rPr>
        <w:t>первую</w:t>
      </w:r>
      <w:r w:rsidRPr="00A362C6">
        <w:rPr>
          <w:spacing w:val="-2"/>
          <w:sz w:val="24"/>
          <w:szCs w:val="24"/>
        </w:rPr>
        <w:t xml:space="preserve"> </w:t>
      </w:r>
      <w:r w:rsidRPr="00A362C6">
        <w:rPr>
          <w:sz w:val="24"/>
          <w:szCs w:val="24"/>
        </w:rPr>
        <w:t>помощь</w:t>
      </w:r>
      <w:r w:rsidRPr="00A362C6">
        <w:rPr>
          <w:spacing w:val="-2"/>
          <w:sz w:val="24"/>
          <w:szCs w:val="24"/>
        </w:rPr>
        <w:t xml:space="preserve"> </w:t>
      </w:r>
      <w:r w:rsidRPr="00A362C6">
        <w:rPr>
          <w:sz w:val="24"/>
          <w:szCs w:val="24"/>
        </w:rPr>
        <w:t>при</w:t>
      </w:r>
      <w:r w:rsidRPr="00A362C6">
        <w:rPr>
          <w:spacing w:val="-2"/>
          <w:sz w:val="24"/>
          <w:szCs w:val="24"/>
        </w:rPr>
        <w:t xml:space="preserve"> </w:t>
      </w:r>
      <w:r w:rsidRPr="00A362C6">
        <w:rPr>
          <w:sz w:val="24"/>
          <w:szCs w:val="24"/>
        </w:rPr>
        <w:t>травмах</w:t>
      </w:r>
      <w:r w:rsidRPr="00A362C6">
        <w:rPr>
          <w:spacing w:val="-1"/>
          <w:sz w:val="24"/>
          <w:szCs w:val="24"/>
        </w:rPr>
        <w:t xml:space="preserve"> </w:t>
      </w:r>
      <w:r w:rsidRPr="00A362C6">
        <w:rPr>
          <w:sz w:val="24"/>
          <w:szCs w:val="24"/>
        </w:rPr>
        <w:t>и</w:t>
      </w:r>
      <w:r w:rsidRPr="00A362C6">
        <w:rPr>
          <w:spacing w:val="-2"/>
          <w:sz w:val="24"/>
          <w:szCs w:val="24"/>
        </w:rPr>
        <w:t xml:space="preserve"> </w:t>
      </w:r>
      <w:r w:rsidRPr="00A362C6">
        <w:rPr>
          <w:sz w:val="24"/>
          <w:szCs w:val="24"/>
        </w:rPr>
        <w:t>ушибах;</w:t>
      </w:r>
    </w:p>
    <w:p w:rsidR="00A362C6" w:rsidRPr="00A362C6" w:rsidRDefault="00A362C6" w:rsidP="00A362C6">
      <w:pPr>
        <w:widowControl/>
        <w:numPr>
          <w:ilvl w:val="0"/>
          <w:numId w:val="171"/>
        </w:numPr>
        <w:autoSpaceDE/>
        <w:autoSpaceDN/>
        <w:jc w:val="both"/>
        <w:rPr>
          <w:sz w:val="24"/>
          <w:szCs w:val="24"/>
        </w:rPr>
      </w:pPr>
      <w:r w:rsidRPr="00A362C6">
        <w:rPr>
          <w:sz w:val="24"/>
          <w:szCs w:val="24"/>
        </w:rPr>
        <w:t>уважительное отношение к содержанию национальных подвижных игр, этнокультурным</w:t>
      </w:r>
      <w:r w:rsidRPr="00A362C6">
        <w:rPr>
          <w:spacing w:val="-57"/>
          <w:sz w:val="24"/>
          <w:szCs w:val="24"/>
        </w:rPr>
        <w:t xml:space="preserve"> </w:t>
      </w:r>
      <w:r w:rsidRPr="00A362C6">
        <w:rPr>
          <w:sz w:val="24"/>
          <w:szCs w:val="24"/>
        </w:rPr>
        <w:t>формам</w:t>
      </w:r>
      <w:r w:rsidRPr="00A362C6">
        <w:rPr>
          <w:spacing w:val="-1"/>
          <w:sz w:val="24"/>
          <w:szCs w:val="24"/>
        </w:rPr>
        <w:t xml:space="preserve"> </w:t>
      </w:r>
      <w:r w:rsidRPr="00A362C6">
        <w:rPr>
          <w:sz w:val="24"/>
          <w:szCs w:val="24"/>
        </w:rPr>
        <w:t>и видам соревновательной</w:t>
      </w:r>
      <w:r w:rsidRPr="00A362C6">
        <w:rPr>
          <w:spacing w:val="-1"/>
          <w:sz w:val="24"/>
          <w:szCs w:val="24"/>
        </w:rPr>
        <w:t xml:space="preserve"> </w:t>
      </w:r>
      <w:r w:rsidRPr="00A362C6">
        <w:rPr>
          <w:sz w:val="24"/>
          <w:szCs w:val="24"/>
        </w:rPr>
        <w:t>деятельности;</w:t>
      </w:r>
    </w:p>
    <w:p w:rsidR="00A362C6" w:rsidRPr="00A362C6" w:rsidRDefault="00A362C6" w:rsidP="00A362C6">
      <w:pPr>
        <w:widowControl/>
        <w:numPr>
          <w:ilvl w:val="0"/>
          <w:numId w:val="171"/>
        </w:numPr>
        <w:autoSpaceDE/>
        <w:autoSpaceDN/>
        <w:jc w:val="both"/>
        <w:rPr>
          <w:sz w:val="24"/>
          <w:szCs w:val="24"/>
        </w:rPr>
      </w:pPr>
      <w:r w:rsidRPr="00A362C6">
        <w:rPr>
          <w:sz w:val="24"/>
          <w:szCs w:val="24"/>
        </w:rPr>
        <w:t>стремление к формированию культуры здоровья, соблюдению правил здорового образа</w:t>
      </w:r>
      <w:r w:rsidRPr="00A362C6">
        <w:rPr>
          <w:spacing w:val="-58"/>
          <w:sz w:val="24"/>
          <w:szCs w:val="24"/>
        </w:rPr>
        <w:t xml:space="preserve"> </w:t>
      </w:r>
      <w:r w:rsidRPr="00A362C6">
        <w:rPr>
          <w:sz w:val="24"/>
          <w:szCs w:val="24"/>
        </w:rPr>
        <w:t>жизни;</w:t>
      </w:r>
    </w:p>
    <w:p w:rsidR="00A362C6" w:rsidRPr="00A362C6" w:rsidRDefault="00A362C6" w:rsidP="00A362C6">
      <w:pPr>
        <w:widowControl/>
        <w:numPr>
          <w:ilvl w:val="0"/>
          <w:numId w:val="171"/>
        </w:numPr>
        <w:autoSpaceDE/>
        <w:autoSpaceDN/>
        <w:jc w:val="both"/>
        <w:rPr>
          <w:sz w:val="24"/>
          <w:szCs w:val="24"/>
        </w:rPr>
      </w:pPr>
      <w:r w:rsidRPr="00A362C6">
        <w:rPr>
          <w:sz w:val="24"/>
          <w:szCs w:val="24"/>
        </w:rPr>
        <w:t>проявление интереса к исследованию индивидуальных особенностей физического развития и</w:t>
      </w:r>
      <w:r w:rsidRPr="00A362C6">
        <w:rPr>
          <w:spacing w:val="-58"/>
          <w:sz w:val="24"/>
          <w:szCs w:val="24"/>
        </w:rPr>
        <w:t xml:space="preserve"> </w:t>
      </w:r>
      <w:r w:rsidRPr="00A362C6">
        <w:rPr>
          <w:sz w:val="24"/>
          <w:szCs w:val="24"/>
        </w:rPr>
        <w:t>физической подготовленности, влияния занятий физической культурой и спортом на их</w:t>
      </w:r>
      <w:r w:rsidRPr="00A362C6">
        <w:rPr>
          <w:spacing w:val="1"/>
          <w:sz w:val="24"/>
          <w:szCs w:val="24"/>
        </w:rPr>
        <w:t xml:space="preserve"> </w:t>
      </w:r>
      <w:r w:rsidRPr="00A362C6">
        <w:rPr>
          <w:sz w:val="24"/>
          <w:szCs w:val="24"/>
        </w:rPr>
        <w:t>показатели.</w:t>
      </w:r>
    </w:p>
    <w:p w:rsidR="00A362C6" w:rsidRPr="00A362C6" w:rsidRDefault="00A362C6" w:rsidP="00A362C6">
      <w:pPr>
        <w:jc w:val="center"/>
        <w:rPr>
          <w:b/>
          <w:sz w:val="24"/>
          <w:szCs w:val="24"/>
        </w:rPr>
      </w:pPr>
      <w:r w:rsidRPr="00A362C6">
        <w:rPr>
          <w:b/>
          <w:sz w:val="24"/>
          <w:szCs w:val="24"/>
        </w:rPr>
        <w:t>Метапредметные</w:t>
      </w:r>
      <w:r w:rsidRPr="00A362C6">
        <w:rPr>
          <w:b/>
          <w:spacing w:val="-9"/>
          <w:sz w:val="24"/>
          <w:szCs w:val="24"/>
        </w:rPr>
        <w:t xml:space="preserve"> </w:t>
      </w:r>
      <w:r w:rsidRPr="00A362C6">
        <w:rPr>
          <w:b/>
          <w:sz w:val="24"/>
          <w:szCs w:val="24"/>
        </w:rPr>
        <w:t>результаты</w:t>
      </w:r>
    </w:p>
    <w:p w:rsidR="00A362C6" w:rsidRPr="00A362C6" w:rsidRDefault="00A362C6" w:rsidP="00A362C6">
      <w:pPr>
        <w:jc w:val="both"/>
        <w:rPr>
          <w:sz w:val="24"/>
          <w:szCs w:val="24"/>
        </w:rPr>
      </w:pPr>
      <w:r w:rsidRPr="00A362C6">
        <w:rPr>
          <w:sz w:val="24"/>
          <w:szCs w:val="24"/>
        </w:rPr>
        <w:t>Метапредметные результаты отражают достижения учащихся в овладении познавательными,</w:t>
      </w:r>
      <w:r w:rsidRPr="00A362C6">
        <w:rPr>
          <w:spacing w:val="-58"/>
          <w:sz w:val="24"/>
          <w:szCs w:val="24"/>
        </w:rPr>
        <w:t xml:space="preserve"> </w:t>
      </w:r>
      <w:r w:rsidRPr="00A362C6">
        <w:rPr>
          <w:sz w:val="24"/>
          <w:szCs w:val="24"/>
        </w:rPr>
        <w:t>коммуникативными и регулятивными универсальными учебными действиями, умения их</w:t>
      </w:r>
      <w:r w:rsidRPr="00A362C6">
        <w:rPr>
          <w:spacing w:val="1"/>
          <w:sz w:val="24"/>
          <w:szCs w:val="24"/>
        </w:rPr>
        <w:t xml:space="preserve"> </w:t>
      </w:r>
      <w:r w:rsidRPr="00A362C6">
        <w:rPr>
          <w:sz w:val="24"/>
          <w:szCs w:val="24"/>
        </w:rPr>
        <w:t>использовать в практической деятельности. Метапредметные результаты формируются на</w:t>
      </w:r>
      <w:r w:rsidRPr="00A362C6">
        <w:rPr>
          <w:spacing w:val="1"/>
          <w:sz w:val="24"/>
          <w:szCs w:val="24"/>
        </w:rPr>
        <w:t xml:space="preserve"> </w:t>
      </w:r>
      <w:r w:rsidRPr="00A362C6">
        <w:rPr>
          <w:sz w:val="24"/>
          <w:szCs w:val="24"/>
        </w:rPr>
        <w:t>протяжении</w:t>
      </w:r>
      <w:r w:rsidRPr="00A362C6">
        <w:rPr>
          <w:spacing w:val="-1"/>
          <w:sz w:val="24"/>
          <w:szCs w:val="24"/>
        </w:rPr>
        <w:t xml:space="preserve"> </w:t>
      </w:r>
      <w:r w:rsidRPr="00A362C6">
        <w:rPr>
          <w:sz w:val="24"/>
          <w:szCs w:val="24"/>
        </w:rPr>
        <w:t>каждого года обучения.</w:t>
      </w:r>
    </w:p>
    <w:p w:rsidR="00A362C6" w:rsidRPr="00A362C6" w:rsidRDefault="00A362C6" w:rsidP="00A362C6">
      <w:pPr>
        <w:jc w:val="both"/>
        <w:rPr>
          <w:sz w:val="24"/>
          <w:szCs w:val="24"/>
        </w:rPr>
      </w:pPr>
      <w:r w:rsidRPr="00A362C6">
        <w:rPr>
          <w:sz w:val="24"/>
          <w:szCs w:val="24"/>
        </w:rPr>
        <w:t>По</w:t>
      </w:r>
      <w:r w:rsidRPr="00A362C6">
        <w:rPr>
          <w:spacing w:val="-3"/>
          <w:sz w:val="24"/>
          <w:szCs w:val="24"/>
        </w:rPr>
        <w:t xml:space="preserve"> </w:t>
      </w:r>
      <w:r w:rsidRPr="00A362C6">
        <w:rPr>
          <w:sz w:val="24"/>
          <w:szCs w:val="24"/>
        </w:rPr>
        <w:t>окончании</w:t>
      </w:r>
      <w:r w:rsidRPr="00A362C6">
        <w:rPr>
          <w:spacing w:val="-3"/>
          <w:sz w:val="24"/>
          <w:szCs w:val="24"/>
        </w:rPr>
        <w:t xml:space="preserve"> </w:t>
      </w:r>
      <w:r w:rsidRPr="00A362C6">
        <w:rPr>
          <w:sz w:val="24"/>
          <w:szCs w:val="24"/>
        </w:rPr>
        <w:t>первого</w:t>
      </w:r>
      <w:r w:rsidRPr="00A362C6">
        <w:rPr>
          <w:spacing w:val="-3"/>
          <w:sz w:val="24"/>
          <w:szCs w:val="24"/>
        </w:rPr>
        <w:t xml:space="preserve"> </w:t>
      </w:r>
      <w:r w:rsidRPr="00A362C6">
        <w:rPr>
          <w:sz w:val="24"/>
          <w:szCs w:val="24"/>
        </w:rPr>
        <w:t>года</w:t>
      </w:r>
      <w:r w:rsidRPr="00A362C6">
        <w:rPr>
          <w:spacing w:val="-3"/>
          <w:sz w:val="24"/>
          <w:szCs w:val="24"/>
        </w:rPr>
        <w:t xml:space="preserve"> </w:t>
      </w:r>
      <w:r w:rsidRPr="00A362C6">
        <w:rPr>
          <w:sz w:val="24"/>
          <w:szCs w:val="24"/>
        </w:rPr>
        <w:t>обучения</w:t>
      </w:r>
      <w:r w:rsidRPr="00A362C6">
        <w:rPr>
          <w:spacing w:val="-4"/>
          <w:sz w:val="24"/>
          <w:szCs w:val="24"/>
        </w:rPr>
        <w:t xml:space="preserve"> </w:t>
      </w:r>
      <w:r w:rsidRPr="00A362C6">
        <w:rPr>
          <w:sz w:val="24"/>
          <w:szCs w:val="24"/>
        </w:rPr>
        <w:t>учащиеся</w:t>
      </w:r>
      <w:r w:rsidRPr="00A362C6">
        <w:rPr>
          <w:spacing w:val="-4"/>
          <w:sz w:val="24"/>
          <w:szCs w:val="24"/>
        </w:rPr>
        <w:t xml:space="preserve"> </w:t>
      </w:r>
      <w:r w:rsidRPr="00A362C6">
        <w:rPr>
          <w:sz w:val="24"/>
          <w:szCs w:val="24"/>
        </w:rPr>
        <w:t>научатся:</w:t>
      </w:r>
    </w:p>
    <w:p w:rsidR="00A362C6" w:rsidRPr="00A362C6" w:rsidRDefault="00A362C6" w:rsidP="00A362C6">
      <w:pPr>
        <w:jc w:val="both"/>
        <w:rPr>
          <w:sz w:val="24"/>
          <w:szCs w:val="24"/>
        </w:rPr>
      </w:pPr>
      <w:r w:rsidRPr="00A362C6">
        <w:rPr>
          <w:i/>
          <w:sz w:val="24"/>
          <w:szCs w:val="24"/>
        </w:rPr>
        <w:t>познавательные</w:t>
      </w:r>
      <w:r w:rsidRPr="00A362C6">
        <w:rPr>
          <w:i/>
          <w:spacing w:val="-5"/>
          <w:sz w:val="24"/>
          <w:szCs w:val="24"/>
        </w:rPr>
        <w:t xml:space="preserve"> </w:t>
      </w:r>
      <w:r w:rsidRPr="00A362C6">
        <w:rPr>
          <w:i/>
          <w:sz w:val="24"/>
          <w:szCs w:val="24"/>
        </w:rPr>
        <w:t>УУД:</w:t>
      </w:r>
    </w:p>
    <w:p w:rsidR="00A362C6" w:rsidRPr="00A362C6" w:rsidRDefault="00A362C6" w:rsidP="00A362C6">
      <w:pPr>
        <w:widowControl/>
        <w:numPr>
          <w:ilvl w:val="0"/>
          <w:numId w:val="171"/>
        </w:numPr>
        <w:autoSpaceDE/>
        <w:autoSpaceDN/>
        <w:jc w:val="both"/>
        <w:rPr>
          <w:sz w:val="24"/>
          <w:szCs w:val="24"/>
        </w:rPr>
      </w:pPr>
      <w:r w:rsidRPr="00A362C6">
        <w:rPr>
          <w:sz w:val="24"/>
          <w:szCs w:val="24"/>
        </w:rPr>
        <w:t>находить</w:t>
      </w:r>
      <w:r w:rsidRPr="00A362C6">
        <w:rPr>
          <w:spacing w:val="-4"/>
          <w:sz w:val="24"/>
          <w:szCs w:val="24"/>
        </w:rPr>
        <w:t xml:space="preserve"> </w:t>
      </w:r>
      <w:r w:rsidRPr="00A362C6">
        <w:rPr>
          <w:sz w:val="24"/>
          <w:szCs w:val="24"/>
        </w:rPr>
        <w:t>общие</w:t>
      </w:r>
      <w:r w:rsidRPr="00A362C6">
        <w:rPr>
          <w:spacing w:val="-3"/>
          <w:sz w:val="24"/>
          <w:szCs w:val="24"/>
        </w:rPr>
        <w:t xml:space="preserve"> </w:t>
      </w:r>
      <w:r w:rsidRPr="00A362C6">
        <w:rPr>
          <w:sz w:val="24"/>
          <w:szCs w:val="24"/>
        </w:rPr>
        <w:t>и</w:t>
      </w:r>
      <w:r w:rsidRPr="00A362C6">
        <w:rPr>
          <w:spacing w:val="-3"/>
          <w:sz w:val="24"/>
          <w:szCs w:val="24"/>
        </w:rPr>
        <w:t xml:space="preserve"> </w:t>
      </w:r>
      <w:r w:rsidRPr="00A362C6">
        <w:rPr>
          <w:sz w:val="24"/>
          <w:szCs w:val="24"/>
        </w:rPr>
        <w:t>отличительные</w:t>
      </w:r>
      <w:r w:rsidRPr="00A362C6">
        <w:rPr>
          <w:spacing w:val="-3"/>
          <w:sz w:val="24"/>
          <w:szCs w:val="24"/>
        </w:rPr>
        <w:t xml:space="preserve"> </w:t>
      </w:r>
      <w:r w:rsidRPr="00A362C6">
        <w:rPr>
          <w:sz w:val="24"/>
          <w:szCs w:val="24"/>
        </w:rPr>
        <w:t>признаки</w:t>
      </w:r>
      <w:r w:rsidRPr="00A362C6">
        <w:rPr>
          <w:spacing w:val="-3"/>
          <w:sz w:val="24"/>
          <w:szCs w:val="24"/>
        </w:rPr>
        <w:t xml:space="preserve"> </w:t>
      </w:r>
      <w:r w:rsidRPr="00A362C6">
        <w:rPr>
          <w:sz w:val="24"/>
          <w:szCs w:val="24"/>
        </w:rPr>
        <w:t>в</w:t>
      </w:r>
      <w:r w:rsidRPr="00A362C6">
        <w:rPr>
          <w:spacing w:val="-4"/>
          <w:sz w:val="24"/>
          <w:szCs w:val="24"/>
        </w:rPr>
        <w:t xml:space="preserve"> </w:t>
      </w:r>
      <w:r w:rsidRPr="00A362C6">
        <w:rPr>
          <w:sz w:val="24"/>
          <w:szCs w:val="24"/>
        </w:rPr>
        <w:t>передвижениях</w:t>
      </w:r>
      <w:r w:rsidRPr="00A362C6">
        <w:rPr>
          <w:spacing w:val="-3"/>
          <w:sz w:val="24"/>
          <w:szCs w:val="24"/>
        </w:rPr>
        <w:t xml:space="preserve"> </w:t>
      </w:r>
      <w:r w:rsidRPr="00A362C6">
        <w:rPr>
          <w:sz w:val="24"/>
          <w:szCs w:val="24"/>
        </w:rPr>
        <w:t>человека</w:t>
      </w:r>
      <w:r w:rsidRPr="00A362C6">
        <w:rPr>
          <w:spacing w:val="-3"/>
          <w:sz w:val="24"/>
          <w:szCs w:val="24"/>
        </w:rPr>
        <w:t xml:space="preserve"> </w:t>
      </w:r>
      <w:r w:rsidRPr="00A362C6">
        <w:rPr>
          <w:sz w:val="24"/>
          <w:szCs w:val="24"/>
        </w:rPr>
        <w:t>и</w:t>
      </w:r>
      <w:r w:rsidRPr="00A362C6">
        <w:rPr>
          <w:spacing w:val="-3"/>
          <w:sz w:val="24"/>
          <w:szCs w:val="24"/>
        </w:rPr>
        <w:t xml:space="preserve"> </w:t>
      </w:r>
      <w:r w:rsidRPr="00A362C6">
        <w:rPr>
          <w:sz w:val="24"/>
          <w:szCs w:val="24"/>
        </w:rPr>
        <w:t>животных;</w:t>
      </w:r>
    </w:p>
    <w:p w:rsidR="00A362C6" w:rsidRPr="00A362C6" w:rsidRDefault="00A362C6" w:rsidP="00A362C6">
      <w:pPr>
        <w:widowControl/>
        <w:numPr>
          <w:ilvl w:val="0"/>
          <w:numId w:val="171"/>
        </w:numPr>
        <w:autoSpaceDE/>
        <w:autoSpaceDN/>
        <w:jc w:val="both"/>
        <w:rPr>
          <w:sz w:val="24"/>
          <w:szCs w:val="24"/>
        </w:rPr>
      </w:pPr>
      <w:r w:rsidRPr="00A362C6">
        <w:rPr>
          <w:sz w:val="24"/>
          <w:szCs w:val="24"/>
        </w:rPr>
        <w:t>устанавливать</w:t>
      </w:r>
      <w:r w:rsidRPr="00A362C6">
        <w:rPr>
          <w:spacing w:val="-6"/>
          <w:sz w:val="24"/>
          <w:szCs w:val="24"/>
        </w:rPr>
        <w:t xml:space="preserve"> </w:t>
      </w:r>
      <w:r w:rsidRPr="00A362C6">
        <w:rPr>
          <w:sz w:val="24"/>
          <w:szCs w:val="24"/>
        </w:rPr>
        <w:t>связь</w:t>
      </w:r>
      <w:r w:rsidRPr="00A362C6">
        <w:rPr>
          <w:spacing w:val="-5"/>
          <w:sz w:val="24"/>
          <w:szCs w:val="24"/>
        </w:rPr>
        <w:t xml:space="preserve"> </w:t>
      </w:r>
      <w:r w:rsidRPr="00A362C6">
        <w:rPr>
          <w:sz w:val="24"/>
          <w:szCs w:val="24"/>
        </w:rPr>
        <w:t>между</w:t>
      </w:r>
      <w:r w:rsidRPr="00A362C6">
        <w:rPr>
          <w:spacing w:val="-4"/>
          <w:sz w:val="24"/>
          <w:szCs w:val="24"/>
        </w:rPr>
        <w:t xml:space="preserve"> </w:t>
      </w:r>
      <w:r w:rsidRPr="00A362C6">
        <w:rPr>
          <w:sz w:val="24"/>
          <w:szCs w:val="24"/>
        </w:rPr>
        <w:t>бытовыми</w:t>
      </w:r>
      <w:r w:rsidRPr="00A362C6">
        <w:rPr>
          <w:spacing w:val="-4"/>
          <w:sz w:val="24"/>
          <w:szCs w:val="24"/>
        </w:rPr>
        <w:t xml:space="preserve"> </w:t>
      </w:r>
      <w:r w:rsidRPr="00A362C6">
        <w:rPr>
          <w:sz w:val="24"/>
          <w:szCs w:val="24"/>
        </w:rPr>
        <w:t>движениями</w:t>
      </w:r>
      <w:r w:rsidRPr="00A362C6">
        <w:rPr>
          <w:spacing w:val="-5"/>
          <w:sz w:val="24"/>
          <w:szCs w:val="24"/>
        </w:rPr>
        <w:t xml:space="preserve"> </w:t>
      </w:r>
      <w:r w:rsidRPr="00A362C6">
        <w:rPr>
          <w:sz w:val="24"/>
          <w:szCs w:val="24"/>
        </w:rPr>
        <w:t>древних</w:t>
      </w:r>
      <w:r w:rsidRPr="00A362C6">
        <w:rPr>
          <w:spacing w:val="-4"/>
          <w:sz w:val="24"/>
          <w:szCs w:val="24"/>
        </w:rPr>
        <w:t xml:space="preserve"> </w:t>
      </w:r>
      <w:r w:rsidRPr="00A362C6">
        <w:rPr>
          <w:sz w:val="24"/>
          <w:szCs w:val="24"/>
        </w:rPr>
        <w:t>людей</w:t>
      </w:r>
      <w:r w:rsidRPr="00A362C6">
        <w:rPr>
          <w:spacing w:val="-4"/>
          <w:sz w:val="24"/>
          <w:szCs w:val="24"/>
        </w:rPr>
        <w:t xml:space="preserve"> </w:t>
      </w:r>
      <w:r w:rsidRPr="00A362C6">
        <w:rPr>
          <w:sz w:val="24"/>
          <w:szCs w:val="24"/>
        </w:rPr>
        <w:t>и</w:t>
      </w:r>
      <w:r w:rsidRPr="00A362C6">
        <w:rPr>
          <w:spacing w:val="-5"/>
          <w:sz w:val="24"/>
          <w:szCs w:val="24"/>
        </w:rPr>
        <w:t xml:space="preserve"> </w:t>
      </w:r>
      <w:r w:rsidRPr="00A362C6">
        <w:rPr>
          <w:sz w:val="24"/>
          <w:szCs w:val="24"/>
        </w:rPr>
        <w:t>физическими</w:t>
      </w:r>
      <w:r w:rsidRPr="00A362C6">
        <w:rPr>
          <w:spacing w:val="-57"/>
          <w:sz w:val="24"/>
          <w:szCs w:val="24"/>
        </w:rPr>
        <w:t xml:space="preserve"> </w:t>
      </w:r>
      <w:r w:rsidRPr="00A362C6">
        <w:rPr>
          <w:sz w:val="24"/>
          <w:szCs w:val="24"/>
        </w:rPr>
        <w:t>упражнениями</w:t>
      </w:r>
      <w:r w:rsidRPr="00A362C6">
        <w:rPr>
          <w:spacing w:val="-1"/>
          <w:sz w:val="24"/>
          <w:szCs w:val="24"/>
        </w:rPr>
        <w:t xml:space="preserve"> </w:t>
      </w:r>
      <w:r w:rsidRPr="00A362C6">
        <w:rPr>
          <w:sz w:val="24"/>
          <w:szCs w:val="24"/>
        </w:rPr>
        <w:t>из</w:t>
      </w:r>
      <w:r w:rsidRPr="00A362C6">
        <w:rPr>
          <w:spacing w:val="-1"/>
          <w:sz w:val="24"/>
          <w:szCs w:val="24"/>
        </w:rPr>
        <w:t xml:space="preserve"> </w:t>
      </w:r>
      <w:r w:rsidRPr="00A362C6">
        <w:rPr>
          <w:sz w:val="24"/>
          <w:szCs w:val="24"/>
        </w:rPr>
        <w:t>современных видов</w:t>
      </w:r>
      <w:r w:rsidRPr="00A362C6">
        <w:rPr>
          <w:spacing w:val="-1"/>
          <w:sz w:val="24"/>
          <w:szCs w:val="24"/>
        </w:rPr>
        <w:t xml:space="preserve"> </w:t>
      </w:r>
      <w:r w:rsidRPr="00A362C6">
        <w:rPr>
          <w:sz w:val="24"/>
          <w:szCs w:val="24"/>
        </w:rPr>
        <w:t>спорта;</w:t>
      </w:r>
    </w:p>
    <w:p w:rsidR="00A362C6" w:rsidRPr="00A362C6" w:rsidRDefault="00A362C6" w:rsidP="00A362C6">
      <w:pPr>
        <w:widowControl/>
        <w:numPr>
          <w:ilvl w:val="0"/>
          <w:numId w:val="171"/>
        </w:numPr>
        <w:autoSpaceDE/>
        <w:autoSpaceDN/>
        <w:jc w:val="both"/>
        <w:rPr>
          <w:sz w:val="24"/>
          <w:szCs w:val="24"/>
        </w:rPr>
      </w:pPr>
      <w:r w:rsidRPr="00A362C6">
        <w:rPr>
          <w:sz w:val="24"/>
          <w:szCs w:val="24"/>
        </w:rPr>
        <w:t>сравнивать способы передвижения ходьбой и бегом, находить между ними общие и</w:t>
      </w:r>
      <w:r w:rsidRPr="00A362C6">
        <w:rPr>
          <w:spacing w:val="-57"/>
          <w:sz w:val="24"/>
          <w:szCs w:val="24"/>
        </w:rPr>
        <w:t xml:space="preserve"> </w:t>
      </w:r>
      <w:r w:rsidRPr="00A362C6">
        <w:rPr>
          <w:sz w:val="24"/>
          <w:szCs w:val="24"/>
        </w:rPr>
        <w:t>отличительные</w:t>
      </w:r>
      <w:r w:rsidRPr="00A362C6">
        <w:rPr>
          <w:spacing w:val="-1"/>
          <w:sz w:val="24"/>
          <w:szCs w:val="24"/>
        </w:rPr>
        <w:t xml:space="preserve"> </w:t>
      </w:r>
      <w:r w:rsidRPr="00A362C6">
        <w:rPr>
          <w:sz w:val="24"/>
          <w:szCs w:val="24"/>
        </w:rPr>
        <w:t>признаки;</w:t>
      </w:r>
    </w:p>
    <w:p w:rsidR="00A362C6" w:rsidRPr="00A362C6" w:rsidRDefault="00A362C6" w:rsidP="00A362C6">
      <w:pPr>
        <w:widowControl/>
        <w:numPr>
          <w:ilvl w:val="0"/>
          <w:numId w:val="171"/>
        </w:numPr>
        <w:autoSpaceDE/>
        <w:autoSpaceDN/>
        <w:jc w:val="both"/>
        <w:rPr>
          <w:sz w:val="24"/>
          <w:szCs w:val="24"/>
        </w:rPr>
      </w:pPr>
      <w:r w:rsidRPr="00A362C6">
        <w:rPr>
          <w:sz w:val="24"/>
          <w:szCs w:val="24"/>
        </w:rPr>
        <w:t>выявлять признаки правильной и неправильной осанки, приводить возможные причины её</w:t>
      </w:r>
      <w:r w:rsidRPr="00A362C6">
        <w:rPr>
          <w:spacing w:val="-58"/>
          <w:sz w:val="24"/>
          <w:szCs w:val="24"/>
        </w:rPr>
        <w:t xml:space="preserve"> </w:t>
      </w:r>
      <w:r w:rsidRPr="00A362C6">
        <w:rPr>
          <w:sz w:val="24"/>
          <w:szCs w:val="24"/>
        </w:rPr>
        <w:t>нарушений;</w:t>
      </w:r>
    </w:p>
    <w:p w:rsidR="00A362C6" w:rsidRPr="00A362C6" w:rsidRDefault="00A362C6" w:rsidP="00A362C6">
      <w:pPr>
        <w:jc w:val="both"/>
        <w:rPr>
          <w:sz w:val="24"/>
          <w:szCs w:val="24"/>
        </w:rPr>
      </w:pPr>
      <w:r w:rsidRPr="00A362C6">
        <w:rPr>
          <w:i/>
          <w:sz w:val="24"/>
          <w:szCs w:val="24"/>
        </w:rPr>
        <w:t>коммуникативные</w:t>
      </w:r>
      <w:r w:rsidRPr="00A362C6">
        <w:rPr>
          <w:i/>
          <w:spacing w:val="-5"/>
          <w:sz w:val="24"/>
          <w:szCs w:val="24"/>
        </w:rPr>
        <w:t xml:space="preserve"> </w:t>
      </w:r>
      <w:r w:rsidRPr="00A362C6">
        <w:rPr>
          <w:i/>
          <w:sz w:val="24"/>
          <w:szCs w:val="24"/>
        </w:rPr>
        <w:t>УУД:</w:t>
      </w:r>
    </w:p>
    <w:p w:rsidR="00A362C6" w:rsidRPr="00A362C6" w:rsidRDefault="00A362C6" w:rsidP="00A362C6">
      <w:pPr>
        <w:widowControl/>
        <w:numPr>
          <w:ilvl w:val="0"/>
          <w:numId w:val="171"/>
        </w:numPr>
        <w:autoSpaceDE/>
        <w:autoSpaceDN/>
        <w:jc w:val="both"/>
        <w:rPr>
          <w:sz w:val="24"/>
          <w:szCs w:val="24"/>
        </w:rPr>
        <w:sectPr w:rsidR="00A362C6" w:rsidRPr="00A362C6">
          <w:pgSz w:w="12240" w:h="15840"/>
          <w:pgMar w:top="1134" w:right="1134" w:bottom="1134" w:left="1134" w:header="0" w:footer="0" w:gutter="0"/>
          <w:cols w:space="720"/>
          <w:formProt w:val="0"/>
          <w:docGrid w:linePitch="600" w:charSpace="32768"/>
        </w:sectPr>
      </w:pPr>
      <w:r w:rsidRPr="00A362C6">
        <w:rPr>
          <w:sz w:val="24"/>
          <w:szCs w:val="24"/>
        </w:rPr>
        <w:t>воспроизводить</w:t>
      </w:r>
      <w:r w:rsidRPr="00A362C6">
        <w:rPr>
          <w:spacing w:val="-5"/>
          <w:sz w:val="24"/>
          <w:szCs w:val="24"/>
        </w:rPr>
        <w:t xml:space="preserve"> </w:t>
      </w:r>
      <w:r w:rsidRPr="00A362C6">
        <w:rPr>
          <w:sz w:val="24"/>
          <w:szCs w:val="24"/>
        </w:rPr>
        <w:t>названия</w:t>
      </w:r>
      <w:r w:rsidRPr="00A362C6">
        <w:rPr>
          <w:spacing w:val="-4"/>
          <w:sz w:val="24"/>
          <w:szCs w:val="24"/>
        </w:rPr>
        <w:t xml:space="preserve"> </w:t>
      </w:r>
      <w:r w:rsidRPr="00A362C6">
        <w:rPr>
          <w:sz w:val="24"/>
          <w:szCs w:val="24"/>
        </w:rPr>
        <w:t>разучиваемых</w:t>
      </w:r>
      <w:r w:rsidRPr="00A362C6">
        <w:rPr>
          <w:spacing w:val="-3"/>
          <w:sz w:val="24"/>
          <w:szCs w:val="24"/>
        </w:rPr>
        <w:t xml:space="preserve"> </w:t>
      </w:r>
      <w:r w:rsidRPr="00A362C6">
        <w:rPr>
          <w:sz w:val="24"/>
          <w:szCs w:val="24"/>
        </w:rPr>
        <w:t>физических</w:t>
      </w:r>
      <w:r w:rsidRPr="00A362C6">
        <w:rPr>
          <w:spacing w:val="-4"/>
          <w:sz w:val="24"/>
          <w:szCs w:val="24"/>
        </w:rPr>
        <w:t xml:space="preserve"> </w:t>
      </w:r>
      <w:r w:rsidRPr="00A362C6">
        <w:rPr>
          <w:sz w:val="24"/>
          <w:szCs w:val="24"/>
        </w:rPr>
        <w:t>упражнений</w:t>
      </w:r>
      <w:r w:rsidRPr="00A362C6">
        <w:rPr>
          <w:spacing w:val="-3"/>
          <w:sz w:val="24"/>
          <w:szCs w:val="24"/>
        </w:rPr>
        <w:t xml:space="preserve"> </w:t>
      </w:r>
      <w:r w:rsidRPr="00A362C6">
        <w:rPr>
          <w:sz w:val="24"/>
          <w:szCs w:val="24"/>
        </w:rPr>
        <w:t>и</w:t>
      </w:r>
      <w:r w:rsidRPr="00A362C6">
        <w:rPr>
          <w:spacing w:val="-3"/>
          <w:sz w:val="24"/>
          <w:szCs w:val="24"/>
        </w:rPr>
        <w:t xml:space="preserve"> </w:t>
      </w:r>
      <w:r w:rsidRPr="00A362C6">
        <w:rPr>
          <w:sz w:val="24"/>
          <w:szCs w:val="24"/>
        </w:rPr>
        <w:t>их</w:t>
      </w:r>
      <w:r w:rsidRPr="00A362C6">
        <w:rPr>
          <w:spacing w:val="-4"/>
          <w:sz w:val="24"/>
          <w:szCs w:val="24"/>
        </w:rPr>
        <w:t xml:space="preserve"> </w:t>
      </w:r>
      <w:r w:rsidRPr="00A362C6">
        <w:rPr>
          <w:sz w:val="24"/>
          <w:szCs w:val="24"/>
        </w:rPr>
        <w:t>исходные</w:t>
      </w:r>
      <w:r w:rsidRPr="00A362C6">
        <w:rPr>
          <w:spacing w:val="-3"/>
          <w:sz w:val="24"/>
          <w:szCs w:val="24"/>
        </w:rPr>
        <w:t xml:space="preserve"> </w:t>
      </w:r>
      <w:r w:rsidRPr="00A362C6">
        <w:rPr>
          <w:sz w:val="24"/>
          <w:szCs w:val="24"/>
        </w:rPr>
        <w:t>положения;</w:t>
      </w:r>
    </w:p>
    <w:p w:rsidR="00A362C6" w:rsidRPr="00A362C6" w:rsidRDefault="00A362C6" w:rsidP="00A362C6">
      <w:pPr>
        <w:widowControl/>
        <w:numPr>
          <w:ilvl w:val="0"/>
          <w:numId w:val="171"/>
        </w:numPr>
        <w:autoSpaceDE/>
        <w:autoSpaceDN/>
        <w:jc w:val="both"/>
        <w:rPr>
          <w:sz w:val="24"/>
          <w:szCs w:val="24"/>
        </w:rPr>
      </w:pPr>
      <w:r w:rsidRPr="00A362C6">
        <w:rPr>
          <w:sz w:val="24"/>
          <w:szCs w:val="24"/>
        </w:rPr>
        <w:lastRenderedPageBreak/>
        <w:t>высказывать</w:t>
      </w:r>
      <w:r w:rsidRPr="00A362C6">
        <w:rPr>
          <w:spacing w:val="-6"/>
          <w:sz w:val="24"/>
          <w:szCs w:val="24"/>
        </w:rPr>
        <w:t xml:space="preserve"> </w:t>
      </w:r>
      <w:r w:rsidRPr="00A362C6">
        <w:rPr>
          <w:sz w:val="24"/>
          <w:szCs w:val="24"/>
        </w:rPr>
        <w:t>мнение</w:t>
      </w:r>
      <w:r w:rsidRPr="00A362C6">
        <w:rPr>
          <w:spacing w:val="-4"/>
          <w:sz w:val="24"/>
          <w:szCs w:val="24"/>
        </w:rPr>
        <w:t xml:space="preserve"> </w:t>
      </w:r>
      <w:r w:rsidRPr="00A362C6">
        <w:rPr>
          <w:sz w:val="24"/>
          <w:szCs w:val="24"/>
        </w:rPr>
        <w:t>о</w:t>
      </w:r>
      <w:r w:rsidRPr="00A362C6">
        <w:rPr>
          <w:spacing w:val="-4"/>
          <w:sz w:val="24"/>
          <w:szCs w:val="24"/>
        </w:rPr>
        <w:t xml:space="preserve"> </w:t>
      </w:r>
      <w:r w:rsidRPr="00A362C6">
        <w:rPr>
          <w:sz w:val="24"/>
          <w:szCs w:val="24"/>
        </w:rPr>
        <w:t>положительном</w:t>
      </w:r>
      <w:r w:rsidRPr="00A362C6">
        <w:rPr>
          <w:spacing w:val="-4"/>
          <w:sz w:val="24"/>
          <w:szCs w:val="24"/>
        </w:rPr>
        <w:t xml:space="preserve"> </w:t>
      </w:r>
      <w:r w:rsidRPr="00A362C6">
        <w:rPr>
          <w:sz w:val="24"/>
          <w:szCs w:val="24"/>
        </w:rPr>
        <w:t>влиянии</w:t>
      </w:r>
      <w:r w:rsidRPr="00A362C6">
        <w:rPr>
          <w:spacing w:val="-4"/>
          <w:sz w:val="24"/>
          <w:szCs w:val="24"/>
        </w:rPr>
        <w:t xml:space="preserve"> </w:t>
      </w:r>
      <w:r w:rsidRPr="00A362C6">
        <w:rPr>
          <w:sz w:val="24"/>
          <w:szCs w:val="24"/>
        </w:rPr>
        <w:t>занятий</w:t>
      </w:r>
      <w:r w:rsidRPr="00A362C6">
        <w:rPr>
          <w:spacing w:val="-4"/>
          <w:sz w:val="24"/>
          <w:szCs w:val="24"/>
        </w:rPr>
        <w:t xml:space="preserve"> </w:t>
      </w:r>
      <w:r w:rsidRPr="00A362C6">
        <w:rPr>
          <w:sz w:val="24"/>
          <w:szCs w:val="24"/>
        </w:rPr>
        <w:t>физической</w:t>
      </w:r>
      <w:r w:rsidRPr="00A362C6">
        <w:rPr>
          <w:spacing w:val="-5"/>
          <w:sz w:val="24"/>
          <w:szCs w:val="24"/>
        </w:rPr>
        <w:t xml:space="preserve"> </w:t>
      </w:r>
      <w:r w:rsidRPr="00A362C6">
        <w:rPr>
          <w:sz w:val="24"/>
          <w:szCs w:val="24"/>
        </w:rPr>
        <w:t>культурой,</w:t>
      </w:r>
      <w:r w:rsidRPr="00A362C6">
        <w:rPr>
          <w:spacing w:val="-4"/>
          <w:sz w:val="24"/>
          <w:szCs w:val="24"/>
        </w:rPr>
        <w:t xml:space="preserve"> </w:t>
      </w:r>
      <w:r w:rsidRPr="00A362C6">
        <w:rPr>
          <w:sz w:val="24"/>
          <w:szCs w:val="24"/>
        </w:rPr>
        <w:t>оценивать</w:t>
      </w:r>
      <w:r w:rsidRPr="00A362C6">
        <w:rPr>
          <w:spacing w:val="-57"/>
          <w:sz w:val="24"/>
          <w:szCs w:val="24"/>
        </w:rPr>
        <w:t xml:space="preserve"> </w:t>
      </w:r>
      <w:r w:rsidRPr="00A362C6">
        <w:rPr>
          <w:sz w:val="24"/>
          <w:szCs w:val="24"/>
        </w:rPr>
        <w:t>влияние</w:t>
      </w:r>
      <w:r w:rsidRPr="00A362C6">
        <w:rPr>
          <w:spacing w:val="-1"/>
          <w:sz w:val="24"/>
          <w:szCs w:val="24"/>
        </w:rPr>
        <w:t xml:space="preserve"> </w:t>
      </w:r>
      <w:r w:rsidRPr="00A362C6">
        <w:rPr>
          <w:sz w:val="24"/>
          <w:szCs w:val="24"/>
        </w:rPr>
        <w:t>гигиенических процедур на</w:t>
      </w:r>
      <w:r w:rsidRPr="00A362C6">
        <w:rPr>
          <w:spacing w:val="-1"/>
          <w:sz w:val="24"/>
          <w:szCs w:val="24"/>
        </w:rPr>
        <w:t xml:space="preserve"> </w:t>
      </w:r>
      <w:r w:rsidRPr="00A362C6">
        <w:rPr>
          <w:sz w:val="24"/>
          <w:szCs w:val="24"/>
        </w:rPr>
        <w:t>укрепление здоровья;</w:t>
      </w:r>
    </w:p>
    <w:p w:rsidR="00A362C6" w:rsidRPr="00A362C6" w:rsidRDefault="00A362C6" w:rsidP="00A362C6">
      <w:pPr>
        <w:widowControl/>
        <w:numPr>
          <w:ilvl w:val="0"/>
          <w:numId w:val="171"/>
        </w:numPr>
        <w:autoSpaceDE/>
        <w:autoSpaceDN/>
        <w:jc w:val="both"/>
        <w:rPr>
          <w:sz w:val="24"/>
          <w:szCs w:val="24"/>
        </w:rPr>
      </w:pPr>
      <w:r w:rsidRPr="00A362C6">
        <w:rPr>
          <w:sz w:val="24"/>
          <w:szCs w:val="24"/>
        </w:rPr>
        <w:t>управлять</w:t>
      </w:r>
      <w:r w:rsidRPr="00A362C6">
        <w:rPr>
          <w:spacing w:val="-4"/>
          <w:sz w:val="24"/>
          <w:szCs w:val="24"/>
        </w:rPr>
        <w:t xml:space="preserve"> </w:t>
      </w:r>
      <w:r w:rsidRPr="00A362C6">
        <w:rPr>
          <w:sz w:val="24"/>
          <w:szCs w:val="24"/>
        </w:rPr>
        <w:t>эмоциями</w:t>
      </w:r>
      <w:r w:rsidRPr="00A362C6">
        <w:rPr>
          <w:spacing w:val="-3"/>
          <w:sz w:val="24"/>
          <w:szCs w:val="24"/>
        </w:rPr>
        <w:t xml:space="preserve"> </w:t>
      </w:r>
      <w:r w:rsidRPr="00A362C6">
        <w:rPr>
          <w:sz w:val="24"/>
          <w:szCs w:val="24"/>
        </w:rPr>
        <w:t>во</w:t>
      </w:r>
      <w:r w:rsidRPr="00A362C6">
        <w:rPr>
          <w:spacing w:val="-3"/>
          <w:sz w:val="24"/>
          <w:szCs w:val="24"/>
        </w:rPr>
        <w:t xml:space="preserve"> </w:t>
      </w:r>
      <w:r w:rsidRPr="00A362C6">
        <w:rPr>
          <w:sz w:val="24"/>
          <w:szCs w:val="24"/>
        </w:rPr>
        <w:t>время</w:t>
      </w:r>
      <w:r w:rsidRPr="00A362C6">
        <w:rPr>
          <w:spacing w:val="-4"/>
          <w:sz w:val="24"/>
          <w:szCs w:val="24"/>
        </w:rPr>
        <w:t xml:space="preserve"> </w:t>
      </w:r>
      <w:r w:rsidRPr="00A362C6">
        <w:rPr>
          <w:sz w:val="24"/>
          <w:szCs w:val="24"/>
        </w:rPr>
        <w:t>занятий</w:t>
      </w:r>
      <w:r w:rsidRPr="00A362C6">
        <w:rPr>
          <w:spacing w:val="-3"/>
          <w:sz w:val="24"/>
          <w:szCs w:val="24"/>
        </w:rPr>
        <w:t xml:space="preserve"> </w:t>
      </w:r>
      <w:r w:rsidRPr="00A362C6">
        <w:rPr>
          <w:sz w:val="24"/>
          <w:szCs w:val="24"/>
        </w:rPr>
        <w:t>физической</w:t>
      </w:r>
      <w:r w:rsidRPr="00A362C6">
        <w:rPr>
          <w:spacing w:val="-3"/>
          <w:sz w:val="24"/>
          <w:szCs w:val="24"/>
        </w:rPr>
        <w:t xml:space="preserve"> </w:t>
      </w:r>
      <w:r w:rsidRPr="00A362C6">
        <w:rPr>
          <w:sz w:val="24"/>
          <w:szCs w:val="24"/>
        </w:rPr>
        <w:t>культурой</w:t>
      </w:r>
      <w:r w:rsidRPr="00A362C6">
        <w:rPr>
          <w:spacing w:val="-3"/>
          <w:sz w:val="24"/>
          <w:szCs w:val="24"/>
        </w:rPr>
        <w:t xml:space="preserve"> </w:t>
      </w:r>
      <w:r w:rsidRPr="00A362C6">
        <w:rPr>
          <w:sz w:val="24"/>
          <w:szCs w:val="24"/>
        </w:rPr>
        <w:t>и</w:t>
      </w:r>
      <w:r w:rsidRPr="00A362C6">
        <w:rPr>
          <w:spacing w:val="-3"/>
          <w:sz w:val="24"/>
          <w:szCs w:val="24"/>
        </w:rPr>
        <w:t xml:space="preserve"> </w:t>
      </w:r>
      <w:r w:rsidRPr="00A362C6">
        <w:rPr>
          <w:sz w:val="24"/>
          <w:szCs w:val="24"/>
        </w:rPr>
        <w:t>проведения</w:t>
      </w:r>
      <w:r w:rsidRPr="00A362C6">
        <w:rPr>
          <w:spacing w:val="-4"/>
          <w:sz w:val="24"/>
          <w:szCs w:val="24"/>
        </w:rPr>
        <w:t xml:space="preserve"> </w:t>
      </w:r>
      <w:r w:rsidRPr="00A362C6">
        <w:rPr>
          <w:sz w:val="24"/>
          <w:szCs w:val="24"/>
        </w:rPr>
        <w:t>подвижных</w:t>
      </w:r>
      <w:r w:rsidRPr="00A362C6">
        <w:rPr>
          <w:spacing w:val="-3"/>
          <w:sz w:val="24"/>
          <w:szCs w:val="24"/>
        </w:rPr>
        <w:t xml:space="preserve"> </w:t>
      </w:r>
      <w:r w:rsidRPr="00A362C6">
        <w:rPr>
          <w:sz w:val="24"/>
          <w:szCs w:val="24"/>
        </w:rPr>
        <w:t>игр,</w:t>
      </w:r>
      <w:r w:rsidRPr="00A362C6">
        <w:rPr>
          <w:spacing w:val="-57"/>
          <w:sz w:val="24"/>
          <w:szCs w:val="24"/>
        </w:rPr>
        <w:t xml:space="preserve"> </w:t>
      </w:r>
      <w:r w:rsidRPr="00A362C6">
        <w:rPr>
          <w:sz w:val="24"/>
          <w:szCs w:val="24"/>
        </w:rPr>
        <w:t>соблюдать правила поведения и положительно относиться к замечаниям других учащихся и</w:t>
      </w:r>
      <w:r w:rsidRPr="00A362C6">
        <w:rPr>
          <w:spacing w:val="1"/>
          <w:sz w:val="24"/>
          <w:szCs w:val="24"/>
        </w:rPr>
        <w:t xml:space="preserve"> </w:t>
      </w:r>
      <w:r w:rsidRPr="00A362C6">
        <w:rPr>
          <w:sz w:val="24"/>
          <w:szCs w:val="24"/>
        </w:rPr>
        <w:t>учителя;</w:t>
      </w:r>
    </w:p>
    <w:p w:rsidR="00A362C6" w:rsidRPr="00A362C6" w:rsidRDefault="00A362C6" w:rsidP="00A362C6">
      <w:pPr>
        <w:widowControl/>
        <w:numPr>
          <w:ilvl w:val="0"/>
          <w:numId w:val="171"/>
        </w:numPr>
        <w:autoSpaceDE/>
        <w:autoSpaceDN/>
        <w:jc w:val="both"/>
        <w:rPr>
          <w:sz w:val="24"/>
          <w:szCs w:val="24"/>
        </w:rPr>
      </w:pPr>
      <w:r w:rsidRPr="00A362C6">
        <w:rPr>
          <w:sz w:val="24"/>
          <w:szCs w:val="24"/>
        </w:rPr>
        <w:t>обсуждать правила проведения подвижных игр, обосновывать объективность определения</w:t>
      </w:r>
      <w:r w:rsidRPr="00A362C6">
        <w:rPr>
          <w:spacing w:val="-58"/>
          <w:sz w:val="24"/>
          <w:szCs w:val="24"/>
        </w:rPr>
        <w:t xml:space="preserve"> </w:t>
      </w:r>
      <w:r w:rsidRPr="00A362C6">
        <w:rPr>
          <w:sz w:val="24"/>
          <w:szCs w:val="24"/>
        </w:rPr>
        <w:t>победителей;</w:t>
      </w:r>
    </w:p>
    <w:p w:rsidR="00A362C6" w:rsidRPr="00A362C6" w:rsidRDefault="00A362C6" w:rsidP="00A362C6">
      <w:pPr>
        <w:jc w:val="both"/>
        <w:rPr>
          <w:sz w:val="24"/>
          <w:szCs w:val="24"/>
        </w:rPr>
      </w:pPr>
      <w:r w:rsidRPr="00A362C6">
        <w:rPr>
          <w:i/>
          <w:sz w:val="24"/>
          <w:szCs w:val="24"/>
        </w:rPr>
        <w:t>регулятивные</w:t>
      </w:r>
      <w:r w:rsidRPr="00A362C6">
        <w:rPr>
          <w:i/>
          <w:spacing w:val="-5"/>
          <w:sz w:val="24"/>
          <w:szCs w:val="24"/>
        </w:rPr>
        <w:t xml:space="preserve"> </w:t>
      </w:r>
      <w:r w:rsidRPr="00A362C6">
        <w:rPr>
          <w:i/>
          <w:sz w:val="24"/>
          <w:szCs w:val="24"/>
        </w:rPr>
        <w:t>УУД:</w:t>
      </w:r>
    </w:p>
    <w:p w:rsidR="00A362C6" w:rsidRPr="00A362C6" w:rsidRDefault="00A362C6" w:rsidP="00A362C6">
      <w:pPr>
        <w:widowControl/>
        <w:numPr>
          <w:ilvl w:val="0"/>
          <w:numId w:val="171"/>
        </w:numPr>
        <w:autoSpaceDE/>
        <w:autoSpaceDN/>
        <w:jc w:val="both"/>
        <w:rPr>
          <w:sz w:val="24"/>
          <w:szCs w:val="24"/>
        </w:rPr>
      </w:pPr>
      <w:r w:rsidRPr="00A362C6">
        <w:rPr>
          <w:sz w:val="24"/>
          <w:szCs w:val="24"/>
        </w:rPr>
        <w:t>выполнять</w:t>
      </w:r>
      <w:r w:rsidRPr="00A362C6">
        <w:rPr>
          <w:spacing w:val="-6"/>
          <w:sz w:val="24"/>
          <w:szCs w:val="24"/>
        </w:rPr>
        <w:t xml:space="preserve"> </w:t>
      </w:r>
      <w:r w:rsidRPr="00A362C6">
        <w:rPr>
          <w:sz w:val="24"/>
          <w:szCs w:val="24"/>
        </w:rPr>
        <w:t>комплексы</w:t>
      </w:r>
      <w:r w:rsidRPr="00A362C6">
        <w:rPr>
          <w:spacing w:val="-4"/>
          <w:sz w:val="24"/>
          <w:szCs w:val="24"/>
        </w:rPr>
        <w:t xml:space="preserve"> </w:t>
      </w:r>
      <w:r w:rsidRPr="00A362C6">
        <w:rPr>
          <w:sz w:val="24"/>
          <w:szCs w:val="24"/>
        </w:rPr>
        <w:t>физкультминуток,</w:t>
      </w:r>
      <w:r w:rsidRPr="00A362C6">
        <w:rPr>
          <w:spacing w:val="-5"/>
          <w:sz w:val="24"/>
          <w:szCs w:val="24"/>
        </w:rPr>
        <w:t xml:space="preserve"> </w:t>
      </w:r>
      <w:r w:rsidRPr="00A362C6">
        <w:rPr>
          <w:sz w:val="24"/>
          <w:szCs w:val="24"/>
        </w:rPr>
        <w:t>утренней</w:t>
      </w:r>
      <w:r w:rsidRPr="00A362C6">
        <w:rPr>
          <w:spacing w:val="-4"/>
          <w:sz w:val="24"/>
          <w:szCs w:val="24"/>
        </w:rPr>
        <w:t xml:space="preserve"> </w:t>
      </w:r>
      <w:r w:rsidRPr="00A362C6">
        <w:rPr>
          <w:sz w:val="24"/>
          <w:szCs w:val="24"/>
        </w:rPr>
        <w:t>зарядки,</w:t>
      </w:r>
      <w:r w:rsidRPr="00A362C6">
        <w:rPr>
          <w:spacing w:val="-5"/>
          <w:sz w:val="24"/>
          <w:szCs w:val="24"/>
        </w:rPr>
        <w:t xml:space="preserve"> </w:t>
      </w:r>
      <w:r w:rsidRPr="00A362C6">
        <w:rPr>
          <w:sz w:val="24"/>
          <w:szCs w:val="24"/>
        </w:rPr>
        <w:t>упражнений</w:t>
      </w:r>
      <w:r w:rsidRPr="00A362C6">
        <w:rPr>
          <w:spacing w:val="-4"/>
          <w:sz w:val="24"/>
          <w:szCs w:val="24"/>
        </w:rPr>
        <w:t xml:space="preserve"> </w:t>
      </w:r>
      <w:r w:rsidRPr="00A362C6">
        <w:rPr>
          <w:sz w:val="24"/>
          <w:szCs w:val="24"/>
        </w:rPr>
        <w:t>по</w:t>
      </w:r>
      <w:r w:rsidRPr="00A362C6">
        <w:rPr>
          <w:spacing w:val="-5"/>
          <w:sz w:val="24"/>
          <w:szCs w:val="24"/>
        </w:rPr>
        <w:t xml:space="preserve"> </w:t>
      </w:r>
      <w:r w:rsidRPr="00A362C6">
        <w:rPr>
          <w:sz w:val="24"/>
          <w:szCs w:val="24"/>
        </w:rPr>
        <w:t>профилактике</w:t>
      </w:r>
      <w:r w:rsidRPr="00A362C6">
        <w:rPr>
          <w:spacing w:val="-57"/>
          <w:sz w:val="24"/>
          <w:szCs w:val="24"/>
        </w:rPr>
        <w:t xml:space="preserve"> </w:t>
      </w:r>
      <w:r w:rsidRPr="00A362C6">
        <w:rPr>
          <w:sz w:val="24"/>
          <w:szCs w:val="24"/>
        </w:rPr>
        <w:t>нарушения</w:t>
      </w:r>
      <w:r w:rsidRPr="00A362C6">
        <w:rPr>
          <w:spacing w:val="-2"/>
          <w:sz w:val="24"/>
          <w:szCs w:val="24"/>
        </w:rPr>
        <w:t xml:space="preserve"> </w:t>
      </w:r>
      <w:r w:rsidRPr="00A362C6">
        <w:rPr>
          <w:sz w:val="24"/>
          <w:szCs w:val="24"/>
        </w:rPr>
        <w:t>и коррекции осанки;</w:t>
      </w:r>
    </w:p>
    <w:p w:rsidR="00A362C6" w:rsidRPr="00A362C6" w:rsidRDefault="00A362C6" w:rsidP="00A362C6">
      <w:pPr>
        <w:widowControl/>
        <w:numPr>
          <w:ilvl w:val="0"/>
          <w:numId w:val="171"/>
        </w:numPr>
        <w:autoSpaceDE/>
        <w:autoSpaceDN/>
        <w:jc w:val="both"/>
        <w:rPr>
          <w:sz w:val="24"/>
          <w:szCs w:val="24"/>
        </w:rPr>
      </w:pPr>
      <w:r w:rsidRPr="00A362C6">
        <w:rPr>
          <w:sz w:val="24"/>
          <w:szCs w:val="24"/>
        </w:rPr>
        <w:t>выполнять учебные задания по обучению новым физическим упражнениям и развитию</w:t>
      </w:r>
      <w:r w:rsidRPr="00A362C6">
        <w:rPr>
          <w:spacing w:val="-58"/>
          <w:sz w:val="24"/>
          <w:szCs w:val="24"/>
        </w:rPr>
        <w:t xml:space="preserve"> </w:t>
      </w:r>
      <w:r w:rsidRPr="00A362C6">
        <w:rPr>
          <w:sz w:val="24"/>
          <w:szCs w:val="24"/>
        </w:rPr>
        <w:t>физических</w:t>
      </w:r>
      <w:r w:rsidRPr="00A362C6">
        <w:rPr>
          <w:spacing w:val="-1"/>
          <w:sz w:val="24"/>
          <w:szCs w:val="24"/>
        </w:rPr>
        <w:t xml:space="preserve"> </w:t>
      </w:r>
      <w:r w:rsidRPr="00A362C6">
        <w:rPr>
          <w:sz w:val="24"/>
          <w:szCs w:val="24"/>
        </w:rPr>
        <w:t>качеств;</w:t>
      </w:r>
    </w:p>
    <w:p w:rsidR="00A362C6" w:rsidRPr="00A362C6" w:rsidRDefault="00A362C6" w:rsidP="00A362C6">
      <w:pPr>
        <w:widowControl/>
        <w:numPr>
          <w:ilvl w:val="0"/>
          <w:numId w:val="171"/>
        </w:numPr>
        <w:autoSpaceDE/>
        <w:autoSpaceDN/>
        <w:jc w:val="both"/>
        <w:rPr>
          <w:sz w:val="24"/>
          <w:szCs w:val="24"/>
        </w:rPr>
      </w:pPr>
      <w:r w:rsidRPr="00A362C6">
        <w:rPr>
          <w:sz w:val="24"/>
          <w:szCs w:val="24"/>
        </w:rPr>
        <w:t>проявлять уважительное отношение к участникам совместной игровой и соревновательной</w:t>
      </w:r>
      <w:r w:rsidRPr="00A362C6">
        <w:rPr>
          <w:spacing w:val="-58"/>
          <w:sz w:val="24"/>
          <w:szCs w:val="24"/>
        </w:rPr>
        <w:t xml:space="preserve"> </w:t>
      </w:r>
      <w:r w:rsidRPr="00A362C6">
        <w:rPr>
          <w:sz w:val="24"/>
          <w:szCs w:val="24"/>
        </w:rPr>
        <w:t>деятельности.</w:t>
      </w:r>
    </w:p>
    <w:p w:rsidR="00A362C6" w:rsidRPr="00A362C6" w:rsidRDefault="00A362C6" w:rsidP="00A362C6">
      <w:pPr>
        <w:ind w:left="526"/>
        <w:jc w:val="both"/>
        <w:rPr>
          <w:sz w:val="24"/>
          <w:szCs w:val="24"/>
        </w:rPr>
      </w:pPr>
    </w:p>
    <w:p w:rsidR="00A362C6" w:rsidRPr="00A362C6" w:rsidRDefault="00A362C6" w:rsidP="00A362C6">
      <w:pPr>
        <w:jc w:val="center"/>
        <w:rPr>
          <w:b/>
          <w:bCs/>
          <w:sz w:val="24"/>
          <w:szCs w:val="24"/>
        </w:rPr>
      </w:pPr>
      <w:r w:rsidRPr="00A362C6">
        <w:rPr>
          <w:b/>
          <w:bCs/>
          <w:sz w:val="24"/>
          <w:szCs w:val="24"/>
        </w:rPr>
        <w:t>Предметные</w:t>
      </w:r>
      <w:r w:rsidRPr="00A362C6">
        <w:rPr>
          <w:b/>
          <w:bCs/>
          <w:spacing w:val="-13"/>
          <w:sz w:val="24"/>
          <w:szCs w:val="24"/>
        </w:rPr>
        <w:t xml:space="preserve"> </w:t>
      </w:r>
      <w:r w:rsidRPr="00A362C6">
        <w:rPr>
          <w:b/>
          <w:bCs/>
          <w:sz w:val="24"/>
          <w:szCs w:val="24"/>
        </w:rPr>
        <w:t>результаты</w:t>
      </w:r>
    </w:p>
    <w:p w:rsidR="00A362C6" w:rsidRPr="00A362C6" w:rsidRDefault="00A362C6" w:rsidP="00A362C6">
      <w:pPr>
        <w:jc w:val="center"/>
        <w:rPr>
          <w:b/>
          <w:bCs/>
          <w:sz w:val="24"/>
          <w:szCs w:val="24"/>
        </w:rPr>
      </w:pPr>
    </w:p>
    <w:p w:rsidR="00A362C6" w:rsidRPr="00A362C6" w:rsidRDefault="00A362C6" w:rsidP="00A362C6">
      <w:pPr>
        <w:jc w:val="both"/>
        <w:rPr>
          <w:b/>
          <w:bCs/>
          <w:sz w:val="24"/>
          <w:szCs w:val="24"/>
        </w:rPr>
      </w:pPr>
      <w:r w:rsidRPr="00A362C6">
        <w:rPr>
          <w:b/>
          <w:bCs/>
          <w:spacing w:val="-57"/>
          <w:sz w:val="24"/>
          <w:szCs w:val="24"/>
        </w:rPr>
        <w:t xml:space="preserve"> </w:t>
      </w:r>
      <w:r w:rsidRPr="00A362C6">
        <w:rPr>
          <w:b/>
          <w:bCs/>
          <w:sz w:val="24"/>
          <w:szCs w:val="24"/>
        </w:rPr>
        <w:t>1</w:t>
      </w:r>
      <w:r w:rsidRPr="00A362C6">
        <w:rPr>
          <w:b/>
          <w:bCs/>
          <w:spacing w:val="-1"/>
          <w:sz w:val="24"/>
          <w:szCs w:val="24"/>
        </w:rPr>
        <w:t xml:space="preserve"> </w:t>
      </w:r>
      <w:r w:rsidRPr="00A362C6">
        <w:rPr>
          <w:b/>
          <w:bCs/>
          <w:sz w:val="24"/>
          <w:szCs w:val="24"/>
        </w:rPr>
        <w:t>КЛАСС</w:t>
      </w:r>
    </w:p>
    <w:p w:rsidR="00A362C6" w:rsidRPr="00A362C6" w:rsidRDefault="00A362C6" w:rsidP="00A362C6">
      <w:pPr>
        <w:jc w:val="both"/>
        <w:rPr>
          <w:sz w:val="24"/>
          <w:szCs w:val="24"/>
        </w:rPr>
      </w:pPr>
      <w:r w:rsidRPr="00A362C6">
        <w:rPr>
          <w:sz w:val="24"/>
          <w:szCs w:val="24"/>
        </w:rPr>
        <w:t>К</w:t>
      </w:r>
      <w:r w:rsidRPr="00A362C6">
        <w:rPr>
          <w:spacing w:val="-4"/>
          <w:sz w:val="24"/>
          <w:szCs w:val="24"/>
        </w:rPr>
        <w:t xml:space="preserve"> </w:t>
      </w:r>
      <w:r w:rsidRPr="00A362C6">
        <w:rPr>
          <w:sz w:val="24"/>
          <w:szCs w:val="24"/>
        </w:rPr>
        <w:t>концу</w:t>
      </w:r>
      <w:r w:rsidRPr="00A362C6">
        <w:rPr>
          <w:spacing w:val="-3"/>
          <w:sz w:val="24"/>
          <w:szCs w:val="24"/>
        </w:rPr>
        <w:t xml:space="preserve"> </w:t>
      </w:r>
      <w:r w:rsidRPr="00A362C6">
        <w:rPr>
          <w:sz w:val="24"/>
          <w:szCs w:val="24"/>
        </w:rPr>
        <w:t>обучения</w:t>
      </w:r>
      <w:r w:rsidRPr="00A362C6">
        <w:rPr>
          <w:spacing w:val="-5"/>
          <w:sz w:val="24"/>
          <w:szCs w:val="24"/>
        </w:rPr>
        <w:t xml:space="preserve"> </w:t>
      </w:r>
      <w:r w:rsidRPr="00A362C6">
        <w:rPr>
          <w:b/>
          <w:sz w:val="24"/>
          <w:szCs w:val="24"/>
        </w:rPr>
        <w:t>в</w:t>
      </w:r>
      <w:r w:rsidRPr="00A362C6">
        <w:rPr>
          <w:b/>
          <w:spacing w:val="-4"/>
          <w:sz w:val="24"/>
          <w:szCs w:val="24"/>
        </w:rPr>
        <w:t xml:space="preserve"> </w:t>
      </w:r>
      <w:r w:rsidRPr="00A362C6">
        <w:rPr>
          <w:b/>
          <w:sz w:val="24"/>
          <w:szCs w:val="24"/>
        </w:rPr>
        <w:t>первом</w:t>
      </w:r>
      <w:r w:rsidRPr="00A362C6">
        <w:rPr>
          <w:b/>
          <w:spacing w:val="-3"/>
          <w:sz w:val="24"/>
          <w:szCs w:val="24"/>
        </w:rPr>
        <w:t xml:space="preserve"> </w:t>
      </w:r>
      <w:r w:rsidRPr="00A362C6">
        <w:rPr>
          <w:b/>
          <w:sz w:val="24"/>
          <w:szCs w:val="24"/>
        </w:rPr>
        <w:t>классе</w:t>
      </w:r>
      <w:r w:rsidRPr="00A362C6">
        <w:rPr>
          <w:b/>
          <w:spacing w:val="-4"/>
          <w:sz w:val="24"/>
          <w:szCs w:val="24"/>
        </w:rPr>
        <w:t xml:space="preserve"> </w:t>
      </w:r>
      <w:r w:rsidRPr="00A362C6">
        <w:rPr>
          <w:sz w:val="24"/>
          <w:szCs w:val="24"/>
        </w:rPr>
        <w:t>обучающийся</w:t>
      </w:r>
      <w:r w:rsidRPr="00A362C6">
        <w:rPr>
          <w:spacing w:val="-4"/>
          <w:sz w:val="24"/>
          <w:szCs w:val="24"/>
        </w:rPr>
        <w:t xml:space="preserve"> </w:t>
      </w:r>
      <w:r w:rsidRPr="00A362C6">
        <w:rPr>
          <w:sz w:val="24"/>
          <w:szCs w:val="24"/>
        </w:rPr>
        <w:t>научится:</w:t>
      </w:r>
    </w:p>
    <w:p w:rsidR="00A362C6" w:rsidRPr="00A362C6" w:rsidRDefault="00A362C6" w:rsidP="00A362C6">
      <w:pPr>
        <w:widowControl/>
        <w:numPr>
          <w:ilvl w:val="0"/>
          <w:numId w:val="171"/>
        </w:numPr>
        <w:autoSpaceDE/>
        <w:autoSpaceDN/>
        <w:jc w:val="both"/>
        <w:rPr>
          <w:sz w:val="24"/>
          <w:szCs w:val="24"/>
        </w:rPr>
      </w:pPr>
      <w:r w:rsidRPr="00A362C6">
        <w:rPr>
          <w:sz w:val="24"/>
          <w:szCs w:val="24"/>
        </w:rPr>
        <w:t>приводить примеры основных дневных дел и их распределение в индивидуальном режиме</w:t>
      </w:r>
      <w:r w:rsidRPr="00A362C6">
        <w:rPr>
          <w:spacing w:val="-57"/>
          <w:sz w:val="24"/>
          <w:szCs w:val="24"/>
        </w:rPr>
        <w:t xml:space="preserve"> </w:t>
      </w:r>
      <w:r w:rsidRPr="00A362C6">
        <w:rPr>
          <w:sz w:val="24"/>
          <w:szCs w:val="24"/>
        </w:rPr>
        <w:t>дня;</w:t>
      </w:r>
    </w:p>
    <w:p w:rsidR="00A362C6" w:rsidRPr="00A362C6" w:rsidRDefault="00A362C6" w:rsidP="00A362C6">
      <w:pPr>
        <w:widowControl/>
        <w:numPr>
          <w:ilvl w:val="0"/>
          <w:numId w:val="171"/>
        </w:numPr>
        <w:autoSpaceDE/>
        <w:autoSpaceDN/>
        <w:jc w:val="both"/>
        <w:rPr>
          <w:sz w:val="24"/>
          <w:szCs w:val="24"/>
        </w:rPr>
      </w:pPr>
      <w:r w:rsidRPr="00A362C6">
        <w:rPr>
          <w:sz w:val="24"/>
          <w:szCs w:val="24"/>
        </w:rPr>
        <w:t>соблюдать правила поведения на уроках физической культурой, приводить примеры подбора</w:t>
      </w:r>
      <w:r w:rsidRPr="00A362C6">
        <w:rPr>
          <w:spacing w:val="-58"/>
          <w:sz w:val="24"/>
          <w:szCs w:val="24"/>
        </w:rPr>
        <w:t xml:space="preserve"> </w:t>
      </w:r>
      <w:r w:rsidRPr="00A362C6">
        <w:rPr>
          <w:sz w:val="24"/>
          <w:szCs w:val="24"/>
        </w:rPr>
        <w:t>одежды</w:t>
      </w:r>
      <w:r w:rsidRPr="00A362C6">
        <w:rPr>
          <w:spacing w:val="-1"/>
          <w:sz w:val="24"/>
          <w:szCs w:val="24"/>
        </w:rPr>
        <w:t xml:space="preserve"> </w:t>
      </w:r>
      <w:r w:rsidRPr="00A362C6">
        <w:rPr>
          <w:sz w:val="24"/>
          <w:szCs w:val="24"/>
        </w:rPr>
        <w:t>для</w:t>
      </w:r>
      <w:r w:rsidRPr="00A362C6">
        <w:rPr>
          <w:spacing w:val="-1"/>
          <w:sz w:val="24"/>
          <w:szCs w:val="24"/>
        </w:rPr>
        <w:t xml:space="preserve"> </w:t>
      </w:r>
      <w:r w:rsidRPr="00A362C6">
        <w:rPr>
          <w:sz w:val="24"/>
          <w:szCs w:val="24"/>
        </w:rPr>
        <w:t>самостоятельных занятий;</w:t>
      </w:r>
    </w:p>
    <w:p w:rsidR="00A362C6" w:rsidRPr="00A362C6" w:rsidRDefault="00A362C6" w:rsidP="00A362C6">
      <w:pPr>
        <w:widowControl/>
        <w:numPr>
          <w:ilvl w:val="0"/>
          <w:numId w:val="171"/>
        </w:numPr>
        <w:autoSpaceDE/>
        <w:autoSpaceDN/>
        <w:jc w:val="both"/>
        <w:rPr>
          <w:sz w:val="24"/>
          <w:szCs w:val="24"/>
        </w:rPr>
      </w:pPr>
      <w:r w:rsidRPr="00A362C6">
        <w:rPr>
          <w:sz w:val="24"/>
          <w:szCs w:val="24"/>
        </w:rPr>
        <w:t>выполнять</w:t>
      </w:r>
      <w:r w:rsidRPr="00A362C6">
        <w:rPr>
          <w:spacing w:val="-5"/>
          <w:sz w:val="24"/>
          <w:szCs w:val="24"/>
        </w:rPr>
        <w:t xml:space="preserve"> </w:t>
      </w:r>
      <w:r w:rsidRPr="00A362C6">
        <w:rPr>
          <w:sz w:val="24"/>
          <w:szCs w:val="24"/>
        </w:rPr>
        <w:t>упражнения</w:t>
      </w:r>
      <w:r w:rsidRPr="00A362C6">
        <w:rPr>
          <w:spacing w:val="-5"/>
          <w:sz w:val="24"/>
          <w:szCs w:val="24"/>
        </w:rPr>
        <w:t xml:space="preserve"> </w:t>
      </w:r>
      <w:r w:rsidRPr="00A362C6">
        <w:rPr>
          <w:sz w:val="24"/>
          <w:szCs w:val="24"/>
        </w:rPr>
        <w:t>утренней</w:t>
      </w:r>
      <w:r w:rsidRPr="00A362C6">
        <w:rPr>
          <w:spacing w:val="-3"/>
          <w:sz w:val="24"/>
          <w:szCs w:val="24"/>
        </w:rPr>
        <w:t xml:space="preserve"> </w:t>
      </w:r>
      <w:r w:rsidRPr="00A362C6">
        <w:rPr>
          <w:sz w:val="24"/>
          <w:szCs w:val="24"/>
        </w:rPr>
        <w:t>зарядки</w:t>
      </w:r>
      <w:r w:rsidRPr="00A362C6">
        <w:rPr>
          <w:spacing w:val="-4"/>
          <w:sz w:val="24"/>
          <w:szCs w:val="24"/>
        </w:rPr>
        <w:t xml:space="preserve"> </w:t>
      </w:r>
      <w:r w:rsidRPr="00A362C6">
        <w:rPr>
          <w:sz w:val="24"/>
          <w:szCs w:val="24"/>
        </w:rPr>
        <w:t>и</w:t>
      </w:r>
      <w:r w:rsidRPr="00A362C6">
        <w:rPr>
          <w:spacing w:val="-4"/>
          <w:sz w:val="24"/>
          <w:szCs w:val="24"/>
        </w:rPr>
        <w:t xml:space="preserve"> </w:t>
      </w:r>
      <w:r w:rsidRPr="00A362C6">
        <w:rPr>
          <w:sz w:val="24"/>
          <w:szCs w:val="24"/>
        </w:rPr>
        <w:t>физкультминуток;</w:t>
      </w:r>
    </w:p>
    <w:p w:rsidR="00A362C6" w:rsidRPr="00A362C6" w:rsidRDefault="00A362C6" w:rsidP="00A362C6">
      <w:pPr>
        <w:widowControl/>
        <w:numPr>
          <w:ilvl w:val="0"/>
          <w:numId w:val="171"/>
        </w:numPr>
        <w:autoSpaceDE/>
        <w:autoSpaceDN/>
        <w:jc w:val="both"/>
        <w:rPr>
          <w:sz w:val="24"/>
          <w:szCs w:val="24"/>
        </w:rPr>
      </w:pPr>
      <w:r w:rsidRPr="00A362C6">
        <w:rPr>
          <w:sz w:val="24"/>
          <w:szCs w:val="24"/>
        </w:rPr>
        <w:t>анализировать причины нарушения осанки и демонстрировать упражнения по профилактике</w:t>
      </w:r>
      <w:r w:rsidRPr="00A362C6">
        <w:rPr>
          <w:spacing w:val="-58"/>
          <w:sz w:val="24"/>
          <w:szCs w:val="24"/>
        </w:rPr>
        <w:t xml:space="preserve"> </w:t>
      </w:r>
      <w:r w:rsidRPr="00A362C6">
        <w:rPr>
          <w:sz w:val="24"/>
          <w:szCs w:val="24"/>
        </w:rPr>
        <w:t>её</w:t>
      </w:r>
      <w:r w:rsidRPr="00A362C6">
        <w:rPr>
          <w:spacing w:val="-1"/>
          <w:sz w:val="24"/>
          <w:szCs w:val="24"/>
        </w:rPr>
        <w:t xml:space="preserve"> </w:t>
      </w:r>
      <w:r w:rsidRPr="00A362C6">
        <w:rPr>
          <w:sz w:val="24"/>
          <w:szCs w:val="24"/>
        </w:rPr>
        <w:t>нарушения;</w:t>
      </w:r>
    </w:p>
    <w:p w:rsidR="00A362C6" w:rsidRPr="00A362C6" w:rsidRDefault="00A362C6" w:rsidP="00A362C6">
      <w:pPr>
        <w:widowControl/>
        <w:numPr>
          <w:ilvl w:val="0"/>
          <w:numId w:val="171"/>
        </w:numPr>
        <w:autoSpaceDE/>
        <w:autoSpaceDN/>
        <w:jc w:val="both"/>
        <w:rPr>
          <w:sz w:val="24"/>
          <w:szCs w:val="24"/>
        </w:rPr>
      </w:pPr>
      <w:r w:rsidRPr="00A362C6">
        <w:rPr>
          <w:sz w:val="24"/>
          <w:szCs w:val="24"/>
        </w:rPr>
        <w:t>демонстрировать</w:t>
      </w:r>
      <w:r w:rsidRPr="00A362C6">
        <w:rPr>
          <w:spacing w:val="-3"/>
          <w:sz w:val="24"/>
          <w:szCs w:val="24"/>
        </w:rPr>
        <w:t xml:space="preserve"> </w:t>
      </w:r>
      <w:r w:rsidRPr="00A362C6">
        <w:rPr>
          <w:sz w:val="24"/>
          <w:szCs w:val="24"/>
        </w:rPr>
        <w:t>построение</w:t>
      </w:r>
      <w:r w:rsidRPr="00A362C6">
        <w:rPr>
          <w:spacing w:val="-2"/>
          <w:sz w:val="24"/>
          <w:szCs w:val="24"/>
        </w:rPr>
        <w:t xml:space="preserve"> </w:t>
      </w:r>
      <w:r w:rsidRPr="00A362C6">
        <w:rPr>
          <w:sz w:val="24"/>
          <w:szCs w:val="24"/>
        </w:rPr>
        <w:t>и</w:t>
      </w:r>
      <w:r w:rsidRPr="00A362C6">
        <w:rPr>
          <w:spacing w:val="-2"/>
          <w:sz w:val="24"/>
          <w:szCs w:val="24"/>
        </w:rPr>
        <w:t xml:space="preserve"> </w:t>
      </w:r>
      <w:r w:rsidRPr="00A362C6">
        <w:rPr>
          <w:sz w:val="24"/>
          <w:szCs w:val="24"/>
        </w:rPr>
        <w:t>перестроение</w:t>
      </w:r>
      <w:r w:rsidRPr="00A362C6">
        <w:rPr>
          <w:spacing w:val="-1"/>
          <w:sz w:val="24"/>
          <w:szCs w:val="24"/>
        </w:rPr>
        <w:t xml:space="preserve"> </w:t>
      </w:r>
      <w:r w:rsidRPr="00A362C6">
        <w:rPr>
          <w:sz w:val="24"/>
          <w:szCs w:val="24"/>
        </w:rPr>
        <w:t>из</w:t>
      </w:r>
      <w:r w:rsidRPr="00A362C6">
        <w:rPr>
          <w:spacing w:val="-3"/>
          <w:sz w:val="24"/>
          <w:szCs w:val="24"/>
        </w:rPr>
        <w:t xml:space="preserve"> </w:t>
      </w:r>
      <w:r w:rsidRPr="00A362C6">
        <w:rPr>
          <w:sz w:val="24"/>
          <w:szCs w:val="24"/>
        </w:rPr>
        <w:t>одной</w:t>
      </w:r>
      <w:r w:rsidRPr="00A362C6">
        <w:rPr>
          <w:spacing w:val="-2"/>
          <w:sz w:val="24"/>
          <w:szCs w:val="24"/>
        </w:rPr>
        <w:t xml:space="preserve"> </w:t>
      </w:r>
      <w:r w:rsidRPr="00A362C6">
        <w:rPr>
          <w:sz w:val="24"/>
          <w:szCs w:val="24"/>
        </w:rPr>
        <w:t>шеренги</w:t>
      </w:r>
      <w:r w:rsidRPr="00A362C6">
        <w:rPr>
          <w:spacing w:val="-1"/>
          <w:sz w:val="24"/>
          <w:szCs w:val="24"/>
        </w:rPr>
        <w:t xml:space="preserve"> </w:t>
      </w:r>
      <w:r w:rsidRPr="00A362C6">
        <w:rPr>
          <w:sz w:val="24"/>
          <w:szCs w:val="24"/>
        </w:rPr>
        <w:t>в</w:t>
      </w:r>
      <w:r w:rsidRPr="00A362C6">
        <w:rPr>
          <w:spacing w:val="-3"/>
          <w:sz w:val="24"/>
          <w:szCs w:val="24"/>
        </w:rPr>
        <w:t xml:space="preserve"> </w:t>
      </w:r>
      <w:r w:rsidRPr="00A362C6">
        <w:rPr>
          <w:sz w:val="24"/>
          <w:szCs w:val="24"/>
        </w:rPr>
        <w:t>две</w:t>
      </w:r>
      <w:r w:rsidRPr="00A362C6">
        <w:rPr>
          <w:spacing w:val="-2"/>
          <w:sz w:val="24"/>
          <w:szCs w:val="24"/>
        </w:rPr>
        <w:t xml:space="preserve"> </w:t>
      </w:r>
      <w:r w:rsidRPr="00A362C6">
        <w:rPr>
          <w:sz w:val="24"/>
          <w:szCs w:val="24"/>
        </w:rPr>
        <w:t>и</w:t>
      </w:r>
      <w:r w:rsidRPr="00A362C6">
        <w:rPr>
          <w:spacing w:val="-1"/>
          <w:sz w:val="24"/>
          <w:szCs w:val="24"/>
        </w:rPr>
        <w:t xml:space="preserve"> </w:t>
      </w:r>
      <w:r w:rsidRPr="00A362C6">
        <w:rPr>
          <w:sz w:val="24"/>
          <w:szCs w:val="24"/>
        </w:rPr>
        <w:t>в</w:t>
      </w:r>
      <w:r w:rsidRPr="00A362C6">
        <w:rPr>
          <w:spacing w:val="-3"/>
          <w:sz w:val="24"/>
          <w:szCs w:val="24"/>
        </w:rPr>
        <w:t xml:space="preserve"> </w:t>
      </w:r>
      <w:r w:rsidRPr="00A362C6">
        <w:rPr>
          <w:sz w:val="24"/>
          <w:szCs w:val="24"/>
        </w:rPr>
        <w:t>колонну</w:t>
      </w:r>
      <w:r w:rsidRPr="00A362C6">
        <w:rPr>
          <w:spacing w:val="-2"/>
          <w:sz w:val="24"/>
          <w:szCs w:val="24"/>
        </w:rPr>
        <w:t xml:space="preserve"> </w:t>
      </w:r>
      <w:r w:rsidRPr="00A362C6">
        <w:rPr>
          <w:sz w:val="24"/>
          <w:szCs w:val="24"/>
        </w:rPr>
        <w:t>по</w:t>
      </w:r>
      <w:r w:rsidRPr="00A362C6">
        <w:rPr>
          <w:spacing w:val="-1"/>
          <w:sz w:val="24"/>
          <w:szCs w:val="24"/>
        </w:rPr>
        <w:t xml:space="preserve"> </w:t>
      </w:r>
      <w:r w:rsidRPr="00A362C6">
        <w:rPr>
          <w:sz w:val="24"/>
          <w:szCs w:val="24"/>
        </w:rPr>
        <w:t>одному;</w:t>
      </w:r>
    </w:p>
    <w:p w:rsidR="00A362C6" w:rsidRPr="00A362C6" w:rsidRDefault="00A362C6" w:rsidP="00A362C6">
      <w:pPr>
        <w:widowControl/>
        <w:numPr>
          <w:ilvl w:val="0"/>
          <w:numId w:val="171"/>
        </w:numPr>
        <w:autoSpaceDE/>
        <w:autoSpaceDN/>
        <w:jc w:val="both"/>
        <w:rPr>
          <w:sz w:val="24"/>
          <w:szCs w:val="24"/>
        </w:rPr>
      </w:pPr>
      <w:r w:rsidRPr="00A362C6">
        <w:rPr>
          <w:sz w:val="24"/>
          <w:szCs w:val="24"/>
        </w:rPr>
        <w:t>выполнять</w:t>
      </w:r>
      <w:r w:rsidRPr="00A362C6">
        <w:rPr>
          <w:spacing w:val="-4"/>
          <w:sz w:val="24"/>
          <w:szCs w:val="24"/>
        </w:rPr>
        <w:t xml:space="preserve"> </w:t>
      </w:r>
      <w:r w:rsidRPr="00A362C6">
        <w:rPr>
          <w:sz w:val="24"/>
          <w:szCs w:val="24"/>
        </w:rPr>
        <w:t>ходьбу</w:t>
      </w:r>
      <w:r w:rsidRPr="00A362C6">
        <w:rPr>
          <w:spacing w:val="-3"/>
          <w:sz w:val="24"/>
          <w:szCs w:val="24"/>
        </w:rPr>
        <w:t xml:space="preserve"> </w:t>
      </w:r>
      <w:r w:rsidRPr="00A362C6">
        <w:rPr>
          <w:sz w:val="24"/>
          <w:szCs w:val="24"/>
        </w:rPr>
        <w:t>и</w:t>
      </w:r>
      <w:r w:rsidRPr="00A362C6">
        <w:rPr>
          <w:spacing w:val="-3"/>
          <w:sz w:val="24"/>
          <w:szCs w:val="24"/>
        </w:rPr>
        <w:t xml:space="preserve"> </w:t>
      </w:r>
      <w:r w:rsidRPr="00A362C6">
        <w:rPr>
          <w:sz w:val="24"/>
          <w:szCs w:val="24"/>
        </w:rPr>
        <w:t>бег</w:t>
      </w:r>
      <w:r w:rsidRPr="00A362C6">
        <w:rPr>
          <w:spacing w:val="-3"/>
          <w:sz w:val="24"/>
          <w:szCs w:val="24"/>
        </w:rPr>
        <w:t xml:space="preserve"> </w:t>
      </w:r>
      <w:r w:rsidRPr="00A362C6">
        <w:rPr>
          <w:sz w:val="24"/>
          <w:szCs w:val="24"/>
        </w:rPr>
        <w:t>с</w:t>
      </w:r>
      <w:r w:rsidRPr="00A362C6">
        <w:rPr>
          <w:spacing w:val="-4"/>
          <w:sz w:val="24"/>
          <w:szCs w:val="24"/>
        </w:rPr>
        <w:t xml:space="preserve"> </w:t>
      </w:r>
      <w:r w:rsidRPr="00A362C6">
        <w:rPr>
          <w:sz w:val="24"/>
          <w:szCs w:val="24"/>
        </w:rPr>
        <w:t>равномерной</w:t>
      </w:r>
      <w:r w:rsidRPr="00A362C6">
        <w:rPr>
          <w:spacing w:val="-3"/>
          <w:sz w:val="24"/>
          <w:szCs w:val="24"/>
        </w:rPr>
        <w:t xml:space="preserve"> </w:t>
      </w:r>
      <w:r w:rsidRPr="00A362C6">
        <w:rPr>
          <w:sz w:val="24"/>
          <w:szCs w:val="24"/>
        </w:rPr>
        <w:t>и</w:t>
      </w:r>
      <w:r w:rsidRPr="00A362C6">
        <w:rPr>
          <w:spacing w:val="-3"/>
          <w:sz w:val="24"/>
          <w:szCs w:val="24"/>
        </w:rPr>
        <w:t xml:space="preserve"> </w:t>
      </w:r>
      <w:r w:rsidRPr="00A362C6">
        <w:rPr>
          <w:sz w:val="24"/>
          <w:szCs w:val="24"/>
        </w:rPr>
        <w:t>изменяющейся</w:t>
      </w:r>
      <w:r w:rsidRPr="00A362C6">
        <w:rPr>
          <w:spacing w:val="-4"/>
          <w:sz w:val="24"/>
          <w:szCs w:val="24"/>
        </w:rPr>
        <w:t xml:space="preserve"> </w:t>
      </w:r>
      <w:r w:rsidRPr="00A362C6">
        <w:rPr>
          <w:sz w:val="24"/>
          <w:szCs w:val="24"/>
        </w:rPr>
        <w:t>скоростью</w:t>
      </w:r>
      <w:r w:rsidRPr="00A362C6">
        <w:rPr>
          <w:spacing w:val="-3"/>
          <w:sz w:val="24"/>
          <w:szCs w:val="24"/>
        </w:rPr>
        <w:t xml:space="preserve"> </w:t>
      </w:r>
      <w:r w:rsidRPr="00A362C6">
        <w:rPr>
          <w:sz w:val="24"/>
          <w:szCs w:val="24"/>
        </w:rPr>
        <w:t>передвижения;</w:t>
      </w:r>
    </w:p>
    <w:p w:rsidR="00A362C6" w:rsidRPr="00A362C6" w:rsidRDefault="00A362C6" w:rsidP="00A362C6">
      <w:pPr>
        <w:widowControl/>
        <w:numPr>
          <w:ilvl w:val="0"/>
          <w:numId w:val="171"/>
        </w:numPr>
        <w:autoSpaceDE/>
        <w:autoSpaceDN/>
        <w:jc w:val="both"/>
        <w:rPr>
          <w:sz w:val="24"/>
          <w:szCs w:val="24"/>
        </w:rPr>
      </w:pPr>
      <w:r w:rsidRPr="00A362C6">
        <w:rPr>
          <w:sz w:val="24"/>
          <w:szCs w:val="24"/>
        </w:rPr>
        <w:t>демонстрировать передвижения стилизованным гимнастическим шагом и бегом, прыжки на</w:t>
      </w:r>
      <w:r w:rsidRPr="00A362C6">
        <w:rPr>
          <w:spacing w:val="-57"/>
          <w:sz w:val="24"/>
          <w:szCs w:val="24"/>
        </w:rPr>
        <w:t xml:space="preserve"> </w:t>
      </w:r>
      <w:r w:rsidRPr="00A362C6">
        <w:rPr>
          <w:sz w:val="24"/>
          <w:szCs w:val="24"/>
        </w:rPr>
        <w:t>месте</w:t>
      </w:r>
      <w:r w:rsidRPr="00A362C6">
        <w:rPr>
          <w:spacing w:val="-1"/>
          <w:sz w:val="24"/>
          <w:szCs w:val="24"/>
        </w:rPr>
        <w:t xml:space="preserve"> </w:t>
      </w:r>
      <w:r w:rsidRPr="00A362C6">
        <w:rPr>
          <w:sz w:val="24"/>
          <w:szCs w:val="24"/>
        </w:rPr>
        <w:t>с поворотами</w:t>
      </w:r>
      <w:r w:rsidRPr="00A362C6">
        <w:rPr>
          <w:spacing w:val="-1"/>
          <w:sz w:val="24"/>
          <w:szCs w:val="24"/>
        </w:rPr>
        <w:t xml:space="preserve"> </w:t>
      </w:r>
      <w:r w:rsidRPr="00A362C6">
        <w:rPr>
          <w:sz w:val="24"/>
          <w:szCs w:val="24"/>
        </w:rPr>
        <w:t>в</w:t>
      </w:r>
      <w:r w:rsidRPr="00A362C6">
        <w:rPr>
          <w:spacing w:val="-1"/>
          <w:sz w:val="24"/>
          <w:szCs w:val="24"/>
        </w:rPr>
        <w:t xml:space="preserve"> </w:t>
      </w:r>
      <w:r w:rsidRPr="00A362C6">
        <w:rPr>
          <w:sz w:val="24"/>
          <w:szCs w:val="24"/>
        </w:rPr>
        <w:t>разные стороны</w:t>
      </w:r>
      <w:r w:rsidRPr="00A362C6">
        <w:rPr>
          <w:spacing w:val="-1"/>
          <w:sz w:val="24"/>
          <w:szCs w:val="24"/>
        </w:rPr>
        <w:t xml:space="preserve"> </w:t>
      </w:r>
      <w:r w:rsidRPr="00A362C6">
        <w:rPr>
          <w:sz w:val="24"/>
          <w:szCs w:val="24"/>
        </w:rPr>
        <w:t>и в</w:t>
      </w:r>
      <w:r w:rsidRPr="00A362C6">
        <w:rPr>
          <w:spacing w:val="-1"/>
          <w:sz w:val="24"/>
          <w:szCs w:val="24"/>
        </w:rPr>
        <w:t xml:space="preserve"> </w:t>
      </w:r>
      <w:r w:rsidRPr="00A362C6">
        <w:rPr>
          <w:sz w:val="24"/>
          <w:szCs w:val="24"/>
        </w:rPr>
        <w:t>длину</w:t>
      </w:r>
      <w:r w:rsidRPr="00A362C6">
        <w:rPr>
          <w:spacing w:val="-1"/>
          <w:sz w:val="24"/>
          <w:szCs w:val="24"/>
        </w:rPr>
        <w:t xml:space="preserve"> </w:t>
      </w:r>
      <w:r w:rsidRPr="00A362C6">
        <w:rPr>
          <w:sz w:val="24"/>
          <w:szCs w:val="24"/>
        </w:rPr>
        <w:t>толчком двумя</w:t>
      </w:r>
      <w:r w:rsidRPr="00A362C6">
        <w:rPr>
          <w:spacing w:val="-1"/>
          <w:sz w:val="24"/>
          <w:szCs w:val="24"/>
        </w:rPr>
        <w:t xml:space="preserve"> </w:t>
      </w:r>
      <w:r w:rsidRPr="00A362C6">
        <w:rPr>
          <w:sz w:val="24"/>
          <w:szCs w:val="24"/>
        </w:rPr>
        <w:t>ногами;</w:t>
      </w:r>
    </w:p>
    <w:p w:rsidR="00A362C6" w:rsidRPr="00A362C6" w:rsidRDefault="00A362C6" w:rsidP="00A362C6">
      <w:pPr>
        <w:widowControl/>
        <w:numPr>
          <w:ilvl w:val="0"/>
          <w:numId w:val="171"/>
        </w:numPr>
        <w:autoSpaceDE/>
        <w:autoSpaceDN/>
        <w:jc w:val="both"/>
        <w:rPr>
          <w:sz w:val="24"/>
          <w:szCs w:val="24"/>
        </w:rPr>
      </w:pPr>
      <w:r w:rsidRPr="00A362C6">
        <w:rPr>
          <w:sz w:val="24"/>
          <w:szCs w:val="24"/>
        </w:rPr>
        <w:t>передвигаться</w:t>
      </w:r>
      <w:r w:rsidRPr="00A362C6">
        <w:rPr>
          <w:spacing w:val="-5"/>
          <w:sz w:val="24"/>
          <w:szCs w:val="24"/>
        </w:rPr>
        <w:t xml:space="preserve"> </w:t>
      </w:r>
      <w:r w:rsidRPr="00A362C6">
        <w:rPr>
          <w:sz w:val="24"/>
          <w:szCs w:val="24"/>
        </w:rPr>
        <w:t>на</w:t>
      </w:r>
      <w:r w:rsidRPr="00A362C6">
        <w:rPr>
          <w:spacing w:val="-3"/>
          <w:sz w:val="24"/>
          <w:szCs w:val="24"/>
        </w:rPr>
        <w:t xml:space="preserve"> </w:t>
      </w:r>
      <w:r w:rsidRPr="00A362C6">
        <w:rPr>
          <w:sz w:val="24"/>
          <w:szCs w:val="24"/>
        </w:rPr>
        <w:t>лыжах</w:t>
      </w:r>
      <w:r w:rsidRPr="00A362C6">
        <w:rPr>
          <w:spacing w:val="-4"/>
          <w:sz w:val="24"/>
          <w:szCs w:val="24"/>
        </w:rPr>
        <w:t xml:space="preserve"> </w:t>
      </w:r>
      <w:r w:rsidRPr="00A362C6">
        <w:rPr>
          <w:sz w:val="24"/>
          <w:szCs w:val="24"/>
        </w:rPr>
        <w:t>ступающим</w:t>
      </w:r>
      <w:r w:rsidRPr="00A362C6">
        <w:rPr>
          <w:spacing w:val="-3"/>
          <w:sz w:val="24"/>
          <w:szCs w:val="24"/>
        </w:rPr>
        <w:t xml:space="preserve"> </w:t>
      </w:r>
      <w:r w:rsidRPr="00A362C6">
        <w:rPr>
          <w:sz w:val="24"/>
          <w:szCs w:val="24"/>
        </w:rPr>
        <w:t>и</w:t>
      </w:r>
      <w:r w:rsidRPr="00A362C6">
        <w:rPr>
          <w:spacing w:val="-4"/>
          <w:sz w:val="24"/>
          <w:szCs w:val="24"/>
        </w:rPr>
        <w:t xml:space="preserve"> </w:t>
      </w:r>
      <w:r w:rsidRPr="00A362C6">
        <w:rPr>
          <w:sz w:val="24"/>
          <w:szCs w:val="24"/>
        </w:rPr>
        <w:t>скользящим</w:t>
      </w:r>
      <w:r w:rsidRPr="00A362C6">
        <w:rPr>
          <w:spacing w:val="-3"/>
          <w:sz w:val="24"/>
          <w:szCs w:val="24"/>
        </w:rPr>
        <w:t xml:space="preserve"> </w:t>
      </w:r>
      <w:r w:rsidRPr="00A362C6">
        <w:rPr>
          <w:sz w:val="24"/>
          <w:szCs w:val="24"/>
        </w:rPr>
        <w:t>шагом</w:t>
      </w:r>
      <w:r w:rsidRPr="00A362C6">
        <w:rPr>
          <w:spacing w:val="-4"/>
          <w:sz w:val="24"/>
          <w:szCs w:val="24"/>
        </w:rPr>
        <w:t xml:space="preserve"> </w:t>
      </w:r>
      <w:r w:rsidRPr="00A362C6">
        <w:rPr>
          <w:sz w:val="24"/>
          <w:szCs w:val="24"/>
        </w:rPr>
        <w:t>(без</w:t>
      </w:r>
      <w:r w:rsidRPr="00A362C6">
        <w:rPr>
          <w:spacing w:val="-4"/>
          <w:sz w:val="24"/>
          <w:szCs w:val="24"/>
        </w:rPr>
        <w:t xml:space="preserve"> </w:t>
      </w:r>
      <w:r w:rsidRPr="00A362C6">
        <w:rPr>
          <w:sz w:val="24"/>
          <w:szCs w:val="24"/>
        </w:rPr>
        <w:t>палок);</w:t>
      </w:r>
    </w:p>
    <w:p w:rsidR="00A362C6" w:rsidRPr="00A362C6" w:rsidRDefault="00A362C6" w:rsidP="00A362C6">
      <w:pPr>
        <w:widowControl/>
        <w:numPr>
          <w:ilvl w:val="0"/>
          <w:numId w:val="171"/>
        </w:numPr>
        <w:autoSpaceDE/>
        <w:autoSpaceDN/>
        <w:jc w:val="both"/>
        <w:rPr>
          <w:sz w:val="24"/>
          <w:szCs w:val="24"/>
        </w:rPr>
      </w:pPr>
      <w:r w:rsidRPr="00A362C6">
        <w:rPr>
          <w:sz w:val="24"/>
          <w:szCs w:val="24"/>
        </w:rPr>
        <w:t>играть</w:t>
      </w:r>
      <w:r w:rsidRPr="00A362C6">
        <w:rPr>
          <w:spacing w:val="-5"/>
          <w:sz w:val="24"/>
          <w:szCs w:val="24"/>
        </w:rPr>
        <w:t xml:space="preserve"> </w:t>
      </w:r>
      <w:r w:rsidRPr="00A362C6">
        <w:rPr>
          <w:sz w:val="24"/>
          <w:szCs w:val="24"/>
        </w:rPr>
        <w:t>в</w:t>
      </w:r>
      <w:r w:rsidRPr="00A362C6">
        <w:rPr>
          <w:spacing w:val="-4"/>
          <w:sz w:val="24"/>
          <w:szCs w:val="24"/>
        </w:rPr>
        <w:t xml:space="preserve"> </w:t>
      </w:r>
      <w:r w:rsidRPr="00A362C6">
        <w:rPr>
          <w:sz w:val="24"/>
          <w:szCs w:val="24"/>
        </w:rPr>
        <w:t>подвижные</w:t>
      </w:r>
      <w:r w:rsidRPr="00A362C6">
        <w:rPr>
          <w:spacing w:val="-4"/>
          <w:sz w:val="24"/>
          <w:szCs w:val="24"/>
        </w:rPr>
        <w:t xml:space="preserve"> </w:t>
      </w:r>
      <w:r w:rsidRPr="00A362C6">
        <w:rPr>
          <w:sz w:val="24"/>
          <w:szCs w:val="24"/>
        </w:rPr>
        <w:t>игры</w:t>
      </w:r>
      <w:r w:rsidRPr="00A362C6">
        <w:rPr>
          <w:spacing w:val="-3"/>
          <w:sz w:val="24"/>
          <w:szCs w:val="24"/>
        </w:rPr>
        <w:t xml:space="preserve"> </w:t>
      </w:r>
      <w:r w:rsidRPr="00A362C6">
        <w:rPr>
          <w:sz w:val="24"/>
          <w:szCs w:val="24"/>
        </w:rPr>
        <w:t>с</w:t>
      </w:r>
      <w:r w:rsidRPr="00A362C6">
        <w:rPr>
          <w:spacing w:val="-3"/>
          <w:sz w:val="24"/>
          <w:szCs w:val="24"/>
        </w:rPr>
        <w:t xml:space="preserve"> </w:t>
      </w:r>
      <w:r w:rsidRPr="00A362C6">
        <w:rPr>
          <w:sz w:val="24"/>
          <w:szCs w:val="24"/>
        </w:rPr>
        <w:t>общеразвивающей</w:t>
      </w:r>
      <w:r w:rsidRPr="00A362C6">
        <w:rPr>
          <w:spacing w:val="-4"/>
          <w:sz w:val="24"/>
          <w:szCs w:val="24"/>
        </w:rPr>
        <w:t xml:space="preserve"> </w:t>
      </w:r>
      <w:r w:rsidRPr="00A362C6">
        <w:rPr>
          <w:sz w:val="24"/>
          <w:szCs w:val="24"/>
        </w:rPr>
        <w:t>направленностью.</w:t>
      </w:r>
    </w:p>
    <w:p w:rsidR="00A362C6" w:rsidRPr="00A362C6" w:rsidRDefault="00A362C6" w:rsidP="00A362C6">
      <w:pPr>
        <w:jc w:val="both"/>
        <w:rPr>
          <w:sz w:val="24"/>
          <w:szCs w:val="24"/>
        </w:rPr>
      </w:pPr>
    </w:p>
    <w:p w:rsidR="00A362C6" w:rsidRPr="00A362C6" w:rsidRDefault="00A362C6" w:rsidP="00A362C6">
      <w:pPr>
        <w:widowControl/>
        <w:numPr>
          <w:ilvl w:val="0"/>
          <w:numId w:val="172"/>
        </w:numPr>
        <w:autoSpaceDE/>
        <w:autoSpaceDN/>
        <w:jc w:val="both"/>
        <w:rPr>
          <w:b/>
          <w:bCs/>
          <w:sz w:val="24"/>
          <w:szCs w:val="24"/>
        </w:rPr>
      </w:pPr>
      <w:r w:rsidRPr="00A362C6">
        <w:rPr>
          <w:b/>
          <w:bCs/>
          <w:sz w:val="24"/>
          <w:szCs w:val="24"/>
        </w:rPr>
        <w:t>КЛАСС</w:t>
      </w:r>
    </w:p>
    <w:p w:rsidR="00A362C6" w:rsidRPr="00A362C6" w:rsidRDefault="00A362C6" w:rsidP="00A362C6">
      <w:pPr>
        <w:jc w:val="both"/>
        <w:rPr>
          <w:sz w:val="24"/>
          <w:szCs w:val="24"/>
        </w:rPr>
      </w:pPr>
      <w:r w:rsidRPr="00A362C6">
        <w:rPr>
          <w:sz w:val="24"/>
          <w:szCs w:val="24"/>
        </w:rPr>
        <w:t>К</w:t>
      </w:r>
      <w:r w:rsidRPr="00A362C6">
        <w:rPr>
          <w:spacing w:val="-4"/>
          <w:sz w:val="24"/>
          <w:szCs w:val="24"/>
        </w:rPr>
        <w:t xml:space="preserve"> </w:t>
      </w:r>
      <w:r w:rsidRPr="00A362C6">
        <w:rPr>
          <w:sz w:val="24"/>
          <w:szCs w:val="24"/>
        </w:rPr>
        <w:t>концу</w:t>
      </w:r>
      <w:r w:rsidRPr="00A362C6">
        <w:rPr>
          <w:spacing w:val="-3"/>
          <w:sz w:val="24"/>
          <w:szCs w:val="24"/>
        </w:rPr>
        <w:t xml:space="preserve"> </w:t>
      </w:r>
      <w:r w:rsidRPr="00A362C6">
        <w:rPr>
          <w:sz w:val="24"/>
          <w:szCs w:val="24"/>
        </w:rPr>
        <w:t>обучения</w:t>
      </w:r>
      <w:r w:rsidRPr="00A362C6">
        <w:rPr>
          <w:spacing w:val="-5"/>
          <w:sz w:val="24"/>
          <w:szCs w:val="24"/>
        </w:rPr>
        <w:t xml:space="preserve"> </w:t>
      </w:r>
      <w:r w:rsidRPr="00A362C6">
        <w:rPr>
          <w:b/>
          <w:sz w:val="24"/>
          <w:szCs w:val="24"/>
        </w:rPr>
        <w:t>во</w:t>
      </w:r>
      <w:r w:rsidRPr="00A362C6">
        <w:rPr>
          <w:b/>
          <w:spacing w:val="-3"/>
          <w:sz w:val="24"/>
          <w:szCs w:val="24"/>
        </w:rPr>
        <w:t xml:space="preserve"> </w:t>
      </w:r>
      <w:r w:rsidRPr="00A362C6">
        <w:rPr>
          <w:b/>
          <w:sz w:val="24"/>
          <w:szCs w:val="24"/>
        </w:rPr>
        <w:t>втором</w:t>
      </w:r>
      <w:r w:rsidRPr="00A362C6">
        <w:rPr>
          <w:b/>
          <w:spacing w:val="-3"/>
          <w:sz w:val="24"/>
          <w:szCs w:val="24"/>
        </w:rPr>
        <w:t xml:space="preserve"> </w:t>
      </w:r>
      <w:r w:rsidRPr="00A362C6">
        <w:rPr>
          <w:b/>
          <w:sz w:val="24"/>
          <w:szCs w:val="24"/>
        </w:rPr>
        <w:t>классе</w:t>
      </w:r>
      <w:r w:rsidRPr="00A362C6">
        <w:rPr>
          <w:b/>
          <w:spacing w:val="-9"/>
          <w:sz w:val="24"/>
          <w:szCs w:val="24"/>
        </w:rPr>
        <w:t xml:space="preserve"> </w:t>
      </w:r>
      <w:r w:rsidRPr="00A362C6">
        <w:rPr>
          <w:sz w:val="24"/>
          <w:szCs w:val="24"/>
        </w:rPr>
        <w:t>обучающийся</w:t>
      </w:r>
      <w:r w:rsidRPr="00A362C6">
        <w:rPr>
          <w:spacing w:val="-4"/>
          <w:sz w:val="24"/>
          <w:szCs w:val="24"/>
        </w:rPr>
        <w:t xml:space="preserve"> </w:t>
      </w:r>
      <w:r w:rsidRPr="00A362C6">
        <w:rPr>
          <w:sz w:val="24"/>
          <w:szCs w:val="24"/>
        </w:rPr>
        <w:t>научится:</w:t>
      </w:r>
    </w:p>
    <w:p w:rsidR="00A362C6" w:rsidRPr="00A362C6" w:rsidRDefault="00A362C6" w:rsidP="00A362C6">
      <w:pPr>
        <w:widowControl/>
        <w:numPr>
          <w:ilvl w:val="1"/>
          <w:numId w:val="172"/>
        </w:numPr>
        <w:autoSpaceDE/>
        <w:autoSpaceDN/>
        <w:jc w:val="both"/>
        <w:rPr>
          <w:sz w:val="24"/>
          <w:szCs w:val="24"/>
        </w:rPr>
      </w:pPr>
      <w:r w:rsidRPr="00A362C6">
        <w:rPr>
          <w:sz w:val="24"/>
          <w:szCs w:val="24"/>
        </w:rPr>
        <w:t>демонстрировать примеры основных физических качеств и высказывать своё суждение об их</w:t>
      </w:r>
      <w:r w:rsidRPr="00A362C6">
        <w:rPr>
          <w:spacing w:val="-58"/>
          <w:sz w:val="24"/>
          <w:szCs w:val="24"/>
        </w:rPr>
        <w:t xml:space="preserve"> </w:t>
      </w:r>
      <w:r w:rsidRPr="00A362C6">
        <w:rPr>
          <w:sz w:val="24"/>
          <w:szCs w:val="24"/>
        </w:rPr>
        <w:t>связи</w:t>
      </w:r>
      <w:r w:rsidRPr="00A362C6">
        <w:rPr>
          <w:spacing w:val="-1"/>
          <w:sz w:val="24"/>
          <w:szCs w:val="24"/>
        </w:rPr>
        <w:t xml:space="preserve"> </w:t>
      </w:r>
      <w:r w:rsidRPr="00A362C6">
        <w:rPr>
          <w:sz w:val="24"/>
          <w:szCs w:val="24"/>
        </w:rPr>
        <w:t>с укреплением здоровья</w:t>
      </w:r>
      <w:r w:rsidRPr="00A362C6">
        <w:rPr>
          <w:spacing w:val="-2"/>
          <w:sz w:val="24"/>
          <w:szCs w:val="24"/>
        </w:rPr>
        <w:t xml:space="preserve"> </w:t>
      </w:r>
      <w:r w:rsidRPr="00A362C6">
        <w:rPr>
          <w:sz w:val="24"/>
          <w:szCs w:val="24"/>
        </w:rPr>
        <w:t>и физическим развитием;</w:t>
      </w:r>
    </w:p>
    <w:p w:rsidR="00A362C6" w:rsidRPr="00A362C6" w:rsidRDefault="00A362C6" w:rsidP="00A362C6">
      <w:pPr>
        <w:widowControl/>
        <w:numPr>
          <w:ilvl w:val="1"/>
          <w:numId w:val="172"/>
        </w:numPr>
        <w:autoSpaceDE/>
        <w:autoSpaceDN/>
        <w:jc w:val="both"/>
        <w:rPr>
          <w:sz w:val="24"/>
          <w:szCs w:val="24"/>
        </w:rPr>
      </w:pPr>
      <w:r w:rsidRPr="00A362C6">
        <w:rPr>
          <w:sz w:val="24"/>
          <w:szCs w:val="24"/>
        </w:rPr>
        <w:t>измерять показатели длины и массы тела, физических качеств с помощью специальных</w:t>
      </w:r>
      <w:r w:rsidRPr="00A362C6">
        <w:rPr>
          <w:spacing w:val="-58"/>
          <w:sz w:val="24"/>
          <w:szCs w:val="24"/>
        </w:rPr>
        <w:t xml:space="preserve"> </w:t>
      </w:r>
      <w:r w:rsidRPr="00A362C6">
        <w:rPr>
          <w:sz w:val="24"/>
          <w:szCs w:val="24"/>
        </w:rPr>
        <w:t>тестовых</w:t>
      </w:r>
      <w:r w:rsidRPr="00A362C6">
        <w:rPr>
          <w:spacing w:val="-1"/>
          <w:sz w:val="24"/>
          <w:szCs w:val="24"/>
        </w:rPr>
        <w:t xml:space="preserve"> </w:t>
      </w:r>
      <w:r w:rsidRPr="00A362C6">
        <w:rPr>
          <w:sz w:val="24"/>
          <w:szCs w:val="24"/>
        </w:rPr>
        <w:t>упражнений, вести</w:t>
      </w:r>
      <w:r w:rsidRPr="00A362C6">
        <w:rPr>
          <w:spacing w:val="-1"/>
          <w:sz w:val="24"/>
          <w:szCs w:val="24"/>
        </w:rPr>
        <w:t xml:space="preserve"> </w:t>
      </w:r>
      <w:r w:rsidRPr="00A362C6">
        <w:rPr>
          <w:sz w:val="24"/>
          <w:szCs w:val="24"/>
        </w:rPr>
        <w:t>наблюдения</w:t>
      </w:r>
      <w:r w:rsidRPr="00A362C6">
        <w:rPr>
          <w:spacing w:val="-1"/>
          <w:sz w:val="24"/>
          <w:szCs w:val="24"/>
        </w:rPr>
        <w:t xml:space="preserve"> </w:t>
      </w:r>
      <w:r w:rsidRPr="00A362C6">
        <w:rPr>
          <w:sz w:val="24"/>
          <w:szCs w:val="24"/>
        </w:rPr>
        <w:t>за их</w:t>
      </w:r>
      <w:r w:rsidRPr="00A362C6">
        <w:rPr>
          <w:spacing w:val="-1"/>
          <w:sz w:val="24"/>
          <w:szCs w:val="24"/>
        </w:rPr>
        <w:t xml:space="preserve"> </w:t>
      </w:r>
      <w:r w:rsidRPr="00A362C6">
        <w:rPr>
          <w:sz w:val="24"/>
          <w:szCs w:val="24"/>
        </w:rPr>
        <w:t>изменениями;</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 броски малого (теннисного) мяча в мишень из разных исходных положений и</w:t>
      </w:r>
      <w:r w:rsidRPr="00A362C6">
        <w:rPr>
          <w:spacing w:val="-57"/>
          <w:sz w:val="24"/>
          <w:szCs w:val="24"/>
        </w:rPr>
        <w:t xml:space="preserve"> </w:t>
      </w:r>
      <w:r w:rsidRPr="00A362C6">
        <w:rPr>
          <w:sz w:val="24"/>
          <w:szCs w:val="24"/>
        </w:rPr>
        <w:t>разными способами, демонстрировать упражнения в подбрасывании гимнастического мяча</w:t>
      </w:r>
      <w:r w:rsidRPr="00A362C6">
        <w:rPr>
          <w:spacing w:val="1"/>
          <w:sz w:val="24"/>
          <w:szCs w:val="24"/>
        </w:rPr>
        <w:t xml:space="preserve"> </w:t>
      </w:r>
      <w:r w:rsidRPr="00A362C6">
        <w:rPr>
          <w:sz w:val="24"/>
          <w:szCs w:val="24"/>
        </w:rPr>
        <w:t>правой</w:t>
      </w:r>
      <w:r w:rsidRPr="00A362C6">
        <w:rPr>
          <w:spacing w:val="-1"/>
          <w:sz w:val="24"/>
          <w:szCs w:val="24"/>
        </w:rPr>
        <w:t xml:space="preserve"> </w:t>
      </w:r>
      <w:r w:rsidRPr="00A362C6">
        <w:rPr>
          <w:sz w:val="24"/>
          <w:szCs w:val="24"/>
        </w:rPr>
        <w:t>и</w:t>
      </w:r>
      <w:r w:rsidRPr="00A362C6">
        <w:rPr>
          <w:spacing w:val="-1"/>
          <w:sz w:val="24"/>
          <w:szCs w:val="24"/>
        </w:rPr>
        <w:t xml:space="preserve"> </w:t>
      </w:r>
      <w:r w:rsidRPr="00A362C6">
        <w:rPr>
          <w:sz w:val="24"/>
          <w:szCs w:val="24"/>
        </w:rPr>
        <w:t>левой рукой,</w:t>
      </w:r>
      <w:r w:rsidRPr="00A362C6">
        <w:rPr>
          <w:spacing w:val="-1"/>
          <w:sz w:val="24"/>
          <w:szCs w:val="24"/>
        </w:rPr>
        <w:t xml:space="preserve"> </w:t>
      </w:r>
      <w:r w:rsidRPr="00A362C6">
        <w:rPr>
          <w:sz w:val="24"/>
          <w:szCs w:val="24"/>
        </w:rPr>
        <w:t>перебрасывании его</w:t>
      </w:r>
      <w:r w:rsidRPr="00A362C6">
        <w:rPr>
          <w:spacing w:val="-1"/>
          <w:sz w:val="24"/>
          <w:szCs w:val="24"/>
        </w:rPr>
        <w:t xml:space="preserve"> </w:t>
      </w:r>
      <w:r w:rsidRPr="00A362C6">
        <w:rPr>
          <w:sz w:val="24"/>
          <w:szCs w:val="24"/>
        </w:rPr>
        <w:t>с</w:t>
      </w:r>
      <w:r w:rsidRPr="00A362C6">
        <w:rPr>
          <w:spacing w:val="-1"/>
          <w:sz w:val="24"/>
          <w:szCs w:val="24"/>
        </w:rPr>
        <w:t xml:space="preserve"> </w:t>
      </w:r>
      <w:r w:rsidRPr="00A362C6">
        <w:rPr>
          <w:sz w:val="24"/>
          <w:szCs w:val="24"/>
        </w:rPr>
        <w:t>руки на</w:t>
      </w:r>
      <w:r w:rsidRPr="00A362C6">
        <w:rPr>
          <w:spacing w:val="-1"/>
          <w:sz w:val="24"/>
          <w:szCs w:val="24"/>
        </w:rPr>
        <w:t xml:space="preserve"> </w:t>
      </w:r>
      <w:r w:rsidRPr="00A362C6">
        <w:rPr>
          <w:sz w:val="24"/>
          <w:szCs w:val="24"/>
        </w:rPr>
        <w:t>руку, перекатыванию;</w:t>
      </w:r>
    </w:p>
    <w:p w:rsidR="00A362C6" w:rsidRPr="00A362C6" w:rsidRDefault="00A362C6" w:rsidP="00A362C6">
      <w:pPr>
        <w:widowControl/>
        <w:numPr>
          <w:ilvl w:val="1"/>
          <w:numId w:val="172"/>
        </w:numPr>
        <w:autoSpaceDE/>
        <w:autoSpaceDN/>
        <w:jc w:val="both"/>
        <w:rPr>
          <w:sz w:val="24"/>
          <w:szCs w:val="24"/>
        </w:rPr>
      </w:pPr>
      <w:r w:rsidRPr="00A362C6">
        <w:rPr>
          <w:sz w:val="24"/>
          <w:szCs w:val="24"/>
        </w:rPr>
        <w:t>демонстрировать</w:t>
      </w:r>
      <w:r w:rsidRPr="00A362C6">
        <w:rPr>
          <w:spacing w:val="-5"/>
          <w:sz w:val="24"/>
          <w:szCs w:val="24"/>
        </w:rPr>
        <w:t xml:space="preserve"> </w:t>
      </w:r>
      <w:r w:rsidRPr="00A362C6">
        <w:rPr>
          <w:sz w:val="24"/>
          <w:szCs w:val="24"/>
        </w:rPr>
        <w:t>танцевальный</w:t>
      </w:r>
      <w:r w:rsidRPr="00A362C6">
        <w:rPr>
          <w:spacing w:val="-4"/>
          <w:sz w:val="24"/>
          <w:szCs w:val="24"/>
        </w:rPr>
        <w:t xml:space="preserve"> </w:t>
      </w:r>
      <w:r w:rsidRPr="00A362C6">
        <w:rPr>
          <w:sz w:val="24"/>
          <w:szCs w:val="24"/>
        </w:rPr>
        <w:t>хороводный</w:t>
      </w:r>
      <w:r w:rsidRPr="00A362C6">
        <w:rPr>
          <w:spacing w:val="-4"/>
          <w:sz w:val="24"/>
          <w:szCs w:val="24"/>
        </w:rPr>
        <w:t xml:space="preserve"> </w:t>
      </w:r>
      <w:r w:rsidRPr="00A362C6">
        <w:rPr>
          <w:sz w:val="24"/>
          <w:szCs w:val="24"/>
        </w:rPr>
        <w:t>шаг</w:t>
      </w:r>
      <w:r w:rsidRPr="00A362C6">
        <w:rPr>
          <w:spacing w:val="-4"/>
          <w:sz w:val="24"/>
          <w:szCs w:val="24"/>
        </w:rPr>
        <w:t xml:space="preserve"> </w:t>
      </w:r>
      <w:r w:rsidRPr="00A362C6">
        <w:rPr>
          <w:sz w:val="24"/>
          <w:szCs w:val="24"/>
        </w:rPr>
        <w:t>в</w:t>
      </w:r>
      <w:r w:rsidRPr="00A362C6">
        <w:rPr>
          <w:spacing w:val="-5"/>
          <w:sz w:val="24"/>
          <w:szCs w:val="24"/>
        </w:rPr>
        <w:t xml:space="preserve"> </w:t>
      </w:r>
      <w:r w:rsidRPr="00A362C6">
        <w:rPr>
          <w:sz w:val="24"/>
          <w:szCs w:val="24"/>
        </w:rPr>
        <w:t>совместном</w:t>
      </w:r>
      <w:r w:rsidRPr="00A362C6">
        <w:rPr>
          <w:spacing w:val="-4"/>
          <w:sz w:val="24"/>
          <w:szCs w:val="24"/>
        </w:rPr>
        <w:t xml:space="preserve"> </w:t>
      </w:r>
      <w:r w:rsidRPr="00A362C6">
        <w:rPr>
          <w:sz w:val="24"/>
          <w:szCs w:val="24"/>
        </w:rPr>
        <w:t>передвижении;</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 прыжки по разметкам на разное расстояние и с разной амплитудой; в высоту с</w:t>
      </w:r>
      <w:r w:rsidRPr="00A362C6">
        <w:rPr>
          <w:spacing w:val="-58"/>
          <w:sz w:val="24"/>
          <w:szCs w:val="24"/>
        </w:rPr>
        <w:t xml:space="preserve"> </w:t>
      </w:r>
      <w:r w:rsidRPr="00A362C6">
        <w:rPr>
          <w:sz w:val="24"/>
          <w:szCs w:val="24"/>
        </w:rPr>
        <w:t>прямого</w:t>
      </w:r>
      <w:r w:rsidRPr="00A362C6">
        <w:rPr>
          <w:spacing w:val="-1"/>
          <w:sz w:val="24"/>
          <w:szCs w:val="24"/>
        </w:rPr>
        <w:t xml:space="preserve"> </w:t>
      </w:r>
      <w:r w:rsidRPr="00A362C6">
        <w:rPr>
          <w:sz w:val="24"/>
          <w:szCs w:val="24"/>
        </w:rPr>
        <w:t>разбега;</w:t>
      </w:r>
    </w:p>
    <w:p w:rsidR="00A362C6" w:rsidRPr="00A362C6" w:rsidRDefault="00A362C6" w:rsidP="00A362C6">
      <w:pPr>
        <w:widowControl/>
        <w:numPr>
          <w:ilvl w:val="1"/>
          <w:numId w:val="172"/>
        </w:numPr>
        <w:autoSpaceDE/>
        <w:autoSpaceDN/>
        <w:jc w:val="both"/>
        <w:rPr>
          <w:sz w:val="24"/>
          <w:szCs w:val="24"/>
        </w:rPr>
      </w:pPr>
      <w:r w:rsidRPr="00A362C6">
        <w:rPr>
          <w:sz w:val="24"/>
          <w:szCs w:val="24"/>
        </w:rPr>
        <w:t>передвигаться на лыжах двухшажным переменным ходом; спускаться с пологого склона и</w:t>
      </w:r>
      <w:r w:rsidRPr="00A362C6">
        <w:rPr>
          <w:spacing w:val="-58"/>
          <w:sz w:val="24"/>
          <w:szCs w:val="24"/>
        </w:rPr>
        <w:t xml:space="preserve"> </w:t>
      </w:r>
      <w:r w:rsidRPr="00A362C6">
        <w:rPr>
          <w:sz w:val="24"/>
          <w:szCs w:val="24"/>
        </w:rPr>
        <w:t>тормозить</w:t>
      </w:r>
      <w:r w:rsidRPr="00A362C6">
        <w:rPr>
          <w:spacing w:val="-2"/>
          <w:sz w:val="24"/>
          <w:szCs w:val="24"/>
        </w:rPr>
        <w:t xml:space="preserve"> </w:t>
      </w:r>
      <w:r w:rsidRPr="00A362C6">
        <w:rPr>
          <w:sz w:val="24"/>
          <w:szCs w:val="24"/>
        </w:rPr>
        <w:t>падением;</w:t>
      </w:r>
    </w:p>
    <w:p w:rsidR="00A362C6" w:rsidRPr="00A362C6" w:rsidRDefault="00A362C6" w:rsidP="00A362C6">
      <w:pPr>
        <w:widowControl/>
        <w:numPr>
          <w:ilvl w:val="1"/>
          <w:numId w:val="172"/>
        </w:numPr>
        <w:autoSpaceDE/>
        <w:autoSpaceDN/>
        <w:jc w:val="both"/>
        <w:rPr>
          <w:sz w:val="24"/>
          <w:szCs w:val="24"/>
        </w:rPr>
      </w:pPr>
      <w:r w:rsidRPr="00A362C6">
        <w:rPr>
          <w:sz w:val="24"/>
          <w:szCs w:val="24"/>
        </w:rPr>
        <w:t>организовывать и играть в подвижные игры на развитие основных физических качеств, с</w:t>
      </w:r>
      <w:r w:rsidRPr="00A362C6">
        <w:rPr>
          <w:spacing w:val="-57"/>
          <w:sz w:val="24"/>
          <w:szCs w:val="24"/>
        </w:rPr>
        <w:t xml:space="preserve"> </w:t>
      </w:r>
      <w:r w:rsidRPr="00A362C6">
        <w:rPr>
          <w:sz w:val="24"/>
          <w:szCs w:val="24"/>
        </w:rPr>
        <w:t>использованием</w:t>
      </w:r>
      <w:r w:rsidRPr="00A362C6">
        <w:rPr>
          <w:spacing w:val="-1"/>
          <w:sz w:val="24"/>
          <w:szCs w:val="24"/>
        </w:rPr>
        <w:t xml:space="preserve"> </w:t>
      </w:r>
      <w:r w:rsidRPr="00A362C6">
        <w:rPr>
          <w:sz w:val="24"/>
          <w:szCs w:val="24"/>
        </w:rPr>
        <w:t>технических приёмов</w:t>
      </w:r>
      <w:r w:rsidRPr="00A362C6">
        <w:rPr>
          <w:spacing w:val="-1"/>
          <w:sz w:val="24"/>
          <w:szCs w:val="24"/>
        </w:rPr>
        <w:t xml:space="preserve"> </w:t>
      </w:r>
      <w:r w:rsidRPr="00A362C6">
        <w:rPr>
          <w:sz w:val="24"/>
          <w:szCs w:val="24"/>
        </w:rPr>
        <w:t>из</w:t>
      </w:r>
      <w:r w:rsidRPr="00A362C6">
        <w:rPr>
          <w:spacing w:val="-2"/>
          <w:sz w:val="24"/>
          <w:szCs w:val="24"/>
        </w:rPr>
        <w:t xml:space="preserve"> </w:t>
      </w:r>
      <w:r w:rsidRPr="00A362C6">
        <w:rPr>
          <w:sz w:val="24"/>
          <w:szCs w:val="24"/>
        </w:rPr>
        <w:t>спортивных игр;</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w:t>
      </w:r>
      <w:r w:rsidRPr="00A362C6">
        <w:rPr>
          <w:spacing w:val="-5"/>
          <w:sz w:val="24"/>
          <w:szCs w:val="24"/>
        </w:rPr>
        <w:t xml:space="preserve"> </w:t>
      </w:r>
      <w:r w:rsidRPr="00A362C6">
        <w:rPr>
          <w:sz w:val="24"/>
          <w:szCs w:val="24"/>
        </w:rPr>
        <w:t>упражнения</w:t>
      </w:r>
      <w:r w:rsidRPr="00A362C6">
        <w:rPr>
          <w:spacing w:val="-5"/>
          <w:sz w:val="24"/>
          <w:szCs w:val="24"/>
        </w:rPr>
        <w:t xml:space="preserve"> </w:t>
      </w:r>
      <w:r w:rsidRPr="00A362C6">
        <w:rPr>
          <w:sz w:val="24"/>
          <w:szCs w:val="24"/>
        </w:rPr>
        <w:t>на</w:t>
      </w:r>
      <w:r w:rsidRPr="00A362C6">
        <w:rPr>
          <w:spacing w:val="-4"/>
          <w:sz w:val="24"/>
          <w:szCs w:val="24"/>
        </w:rPr>
        <w:t xml:space="preserve"> </w:t>
      </w:r>
      <w:r w:rsidRPr="00A362C6">
        <w:rPr>
          <w:sz w:val="24"/>
          <w:szCs w:val="24"/>
        </w:rPr>
        <w:t>развитие</w:t>
      </w:r>
      <w:r w:rsidRPr="00A362C6">
        <w:rPr>
          <w:spacing w:val="-4"/>
          <w:sz w:val="24"/>
          <w:szCs w:val="24"/>
        </w:rPr>
        <w:t xml:space="preserve"> </w:t>
      </w:r>
      <w:r w:rsidRPr="00A362C6">
        <w:rPr>
          <w:sz w:val="24"/>
          <w:szCs w:val="24"/>
        </w:rPr>
        <w:t>физических</w:t>
      </w:r>
      <w:r w:rsidRPr="00A362C6">
        <w:rPr>
          <w:spacing w:val="-3"/>
          <w:sz w:val="24"/>
          <w:szCs w:val="24"/>
        </w:rPr>
        <w:t xml:space="preserve"> </w:t>
      </w:r>
      <w:r w:rsidRPr="00A362C6">
        <w:rPr>
          <w:sz w:val="24"/>
          <w:szCs w:val="24"/>
        </w:rPr>
        <w:t>качеств.</w:t>
      </w:r>
    </w:p>
    <w:p w:rsidR="00A362C6" w:rsidRPr="00A362C6" w:rsidRDefault="00A362C6" w:rsidP="00A362C6">
      <w:pPr>
        <w:jc w:val="both"/>
        <w:rPr>
          <w:sz w:val="24"/>
          <w:szCs w:val="24"/>
        </w:rPr>
      </w:pPr>
    </w:p>
    <w:p w:rsidR="00A362C6" w:rsidRPr="00A362C6" w:rsidRDefault="00A362C6" w:rsidP="00A362C6">
      <w:pPr>
        <w:widowControl/>
        <w:numPr>
          <w:ilvl w:val="0"/>
          <w:numId w:val="172"/>
        </w:numPr>
        <w:autoSpaceDE/>
        <w:autoSpaceDN/>
        <w:jc w:val="both"/>
        <w:rPr>
          <w:b/>
          <w:bCs/>
          <w:sz w:val="24"/>
          <w:szCs w:val="24"/>
        </w:rPr>
      </w:pPr>
      <w:r w:rsidRPr="00A362C6">
        <w:rPr>
          <w:b/>
          <w:bCs/>
          <w:sz w:val="24"/>
          <w:szCs w:val="24"/>
        </w:rPr>
        <w:t>КЛАСС</w:t>
      </w:r>
    </w:p>
    <w:p w:rsidR="00A362C6" w:rsidRPr="00A362C6" w:rsidRDefault="00A362C6" w:rsidP="00A362C6">
      <w:pPr>
        <w:jc w:val="both"/>
        <w:rPr>
          <w:sz w:val="24"/>
          <w:szCs w:val="24"/>
        </w:rPr>
      </w:pPr>
      <w:r w:rsidRPr="00A362C6">
        <w:rPr>
          <w:sz w:val="24"/>
          <w:szCs w:val="24"/>
        </w:rPr>
        <w:lastRenderedPageBreak/>
        <w:t>К</w:t>
      </w:r>
      <w:r w:rsidRPr="00A362C6">
        <w:rPr>
          <w:spacing w:val="-4"/>
          <w:sz w:val="24"/>
          <w:szCs w:val="24"/>
        </w:rPr>
        <w:t xml:space="preserve"> </w:t>
      </w:r>
      <w:r w:rsidRPr="00A362C6">
        <w:rPr>
          <w:sz w:val="24"/>
          <w:szCs w:val="24"/>
        </w:rPr>
        <w:t>концу</w:t>
      </w:r>
      <w:r w:rsidRPr="00A362C6">
        <w:rPr>
          <w:spacing w:val="-3"/>
          <w:sz w:val="24"/>
          <w:szCs w:val="24"/>
        </w:rPr>
        <w:t xml:space="preserve"> </w:t>
      </w:r>
      <w:r w:rsidRPr="00A362C6">
        <w:rPr>
          <w:sz w:val="24"/>
          <w:szCs w:val="24"/>
        </w:rPr>
        <w:t>обучения</w:t>
      </w:r>
      <w:r w:rsidRPr="00A362C6">
        <w:rPr>
          <w:spacing w:val="-5"/>
          <w:sz w:val="24"/>
          <w:szCs w:val="24"/>
        </w:rPr>
        <w:t xml:space="preserve"> </w:t>
      </w:r>
      <w:r w:rsidRPr="00A362C6">
        <w:rPr>
          <w:b/>
          <w:sz w:val="24"/>
          <w:szCs w:val="24"/>
        </w:rPr>
        <w:t>в</w:t>
      </w:r>
      <w:r w:rsidRPr="00A362C6">
        <w:rPr>
          <w:b/>
          <w:spacing w:val="-4"/>
          <w:sz w:val="24"/>
          <w:szCs w:val="24"/>
        </w:rPr>
        <w:t xml:space="preserve"> </w:t>
      </w:r>
      <w:r w:rsidRPr="00A362C6">
        <w:rPr>
          <w:b/>
          <w:sz w:val="24"/>
          <w:szCs w:val="24"/>
        </w:rPr>
        <w:t>третьем</w:t>
      </w:r>
      <w:r w:rsidRPr="00A362C6">
        <w:rPr>
          <w:b/>
          <w:spacing w:val="-4"/>
          <w:sz w:val="24"/>
          <w:szCs w:val="24"/>
        </w:rPr>
        <w:t xml:space="preserve"> </w:t>
      </w:r>
      <w:r w:rsidRPr="00A362C6">
        <w:rPr>
          <w:b/>
          <w:sz w:val="24"/>
          <w:szCs w:val="24"/>
        </w:rPr>
        <w:t>классе</w:t>
      </w:r>
      <w:r w:rsidRPr="00A362C6">
        <w:rPr>
          <w:b/>
          <w:spacing w:val="-1"/>
          <w:sz w:val="24"/>
          <w:szCs w:val="24"/>
        </w:rPr>
        <w:t xml:space="preserve"> </w:t>
      </w:r>
      <w:r w:rsidRPr="00A362C6">
        <w:rPr>
          <w:sz w:val="24"/>
          <w:szCs w:val="24"/>
        </w:rPr>
        <w:t>обучающийся</w:t>
      </w:r>
      <w:r w:rsidRPr="00A362C6">
        <w:rPr>
          <w:spacing w:val="-4"/>
          <w:sz w:val="24"/>
          <w:szCs w:val="24"/>
        </w:rPr>
        <w:t xml:space="preserve"> </w:t>
      </w:r>
      <w:r w:rsidRPr="00A362C6">
        <w:rPr>
          <w:sz w:val="24"/>
          <w:szCs w:val="24"/>
        </w:rPr>
        <w:t>научится:</w:t>
      </w:r>
    </w:p>
    <w:p w:rsidR="00A362C6" w:rsidRPr="00A362C6" w:rsidRDefault="00A362C6" w:rsidP="00A362C6">
      <w:pPr>
        <w:widowControl/>
        <w:numPr>
          <w:ilvl w:val="1"/>
          <w:numId w:val="172"/>
        </w:numPr>
        <w:autoSpaceDE/>
        <w:autoSpaceDN/>
        <w:jc w:val="both"/>
        <w:rPr>
          <w:sz w:val="24"/>
          <w:szCs w:val="24"/>
        </w:rPr>
      </w:pPr>
      <w:r w:rsidRPr="00A362C6">
        <w:rPr>
          <w:sz w:val="24"/>
          <w:szCs w:val="24"/>
        </w:rPr>
        <w:t>соблюдать правила во время выполнения гимнастических и акробатических упражнений;</w:t>
      </w:r>
      <w:r w:rsidRPr="00A362C6">
        <w:rPr>
          <w:spacing w:val="-58"/>
          <w:sz w:val="24"/>
          <w:szCs w:val="24"/>
        </w:rPr>
        <w:t xml:space="preserve"> </w:t>
      </w:r>
      <w:r w:rsidRPr="00A362C6">
        <w:rPr>
          <w:sz w:val="24"/>
          <w:szCs w:val="24"/>
        </w:rPr>
        <w:t>легкоатлетической,</w:t>
      </w:r>
      <w:r w:rsidRPr="00A362C6">
        <w:rPr>
          <w:spacing w:val="-1"/>
          <w:sz w:val="24"/>
          <w:szCs w:val="24"/>
        </w:rPr>
        <w:t xml:space="preserve"> </w:t>
      </w:r>
      <w:r w:rsidRPr="00A362C6">
        <w:rPr>
          <w:sz w:val="24"/>
          <w:szCs w:val="24"/>
        </w:rPr>
        <w:t>лыжной,</w:t>
      </w:r>
      <w:r w:rsidRPr="00A362C6">
        <w:rPr>
          <w:spacing w:val="-1"/>
          <w:sz w:val="24"/>
          <w:szCs w:val="24"/>
        </w:rPr>
        <w:t xml:space="preserve"> </w:t>
      </w:r>
      <w:r w:rsidRPr="00A362C6">
        <w:rPr>
          <w:sz w:val="24"/>
          <w:szCs w:val="24"/>
        </w:rPr>
        <w:t>игровой и</w:t>
      </w:r>
      <w:r w:rsidRPr="00A362C6">
        <w:rPr>
          <w:spacing w:val="-1"/>
          <w:sz w:val="24"/>
          <w:szCs w:val="24"/>
        </w:rPr>
        <w:t xml:space="preserve"> </w:t>
      </w:r>
      <w:r w:rsidRPr="00A362C6">
        <w:rPr>
          <w:sz w:val="24"/>
          <w:szCs w:val="24"/>
        </w:rPr>
        <w:t>плавательной подготовки;</w:t>
      </w:r>
    </w:p>
    <w:p w:rsidR="00A362C6" w:rsidRPr="00A362C6" w:rsidRDefault="00A362C6" w:rsidP="00A362C6">
      <w:pPr>
        <w:widowControl/>
        <w:numPr>
          <w:ilvl w:val="1"/>
          <w:numId w:val="172"/>
        </w:numPr>
        <w:autoSpaceDE/>
        <w:autoSpaceDN/>
        <w:jc w:val="both"/>
        <w:rPr>
          <w:sz w:val="24"/>
          <w:szCs w:val="24"/>
        </w:rPr>
      </w:pPr>
      <w:r w:rsidRPr="00A362C6">
        <w:rPr>
          <w:sz w:val="24"/>
          <w:szCs w:val="24"/>
        </w:rPr>
        <w:t>демонстрировать примеры упражнений общеразвивающей, подготовительной и</w:t>
      </w:r>
      <w:r w:rsidRPr="00A362C6">
        <w:rPr>
          <w:spacing w:val="1"/>
          <w:sz w:val="24"/>
          <w:szCs w:val="24"/>
        </w:rPr>
        <w:t xml:space="preserve"> </w:t>
      </w:r>
      <w:r w:rsidRPr="00A362C6">
        <w:rPr>
          <w:sz w:val="24"/>
          <w:szCs w:val="24"/>
        </w:rPr>
        <w:t>соревновательной направленности, раскрывать их целевое предназначение на занятиях</w:t>
      </w:r>
      <w:r w:rsidRPr="00A362C6">
        <w:rPr>
          <w:spacing w:val="-58"/>
          <w:sz w:val="24"/>
          <w:szCs w:val="24"/>
        </w:rPr>
        <w:t xml:space="preserve"> </w:t>
      </w:r>
      <w:r w:rsidRPr="00A362C6">
        <w:rPr>
          <w:sz w:val="24"/>
          <w:szCs w:val="24"/>
        </w:rPr>
        <w:t>физической</w:t>
      </w:r>
      <w:r w:rsidRPr="00A362C6">
        <w:rPr>
          <w:spacing w:val="-1"/>
          <w:sz w:val="24"/>
          <w:szCs w:val="24"/>
        </w:rPr>
        <w:t xml:space="preserve"> </w:t>
      </w:r>
      <w:r w:rsidRPr="00A362C6">
        <w:rPr>
          <w:sz w:val="24"/>
          <w:szCs w:val="24"/>
        </w:rPr>
        <w:t>культурой;</w:t>
      </w:r>
    </w:p>
    <w:p w:rsidR="00A362C6" w:rsidRPr="00A362C6" w:rsidRDefault="00A362C6" w:rsidP="00A362C6">
      <w:pPr>
        <w:widowControl/>
        <w:numPr>
          <w:ilvl w:val="1"/>
          <w:numId w:val="172"/>
        </w:numPr>
        <w:autoSpaceDE/>
        <w:autoSpaceDN/>
        <w:jc w:val="both"/>
        <w:rPr>
          <w:sz w:val="24"/>
          <w:szCs w:val="24"/>
        </w:rPr>
      </w:pPr>
      <w:r w:rsidRPr="00A362C6">
        <w:rPr>
          <w:sz w:val="24"/>
          <w:szCs w:val="24"/>
        </w:rPr>
        <w:t>измерять частоту пульса и определять физическую нагрузку по её значениям с помощью</w:t>
      </w:r>
      <w:r w:rsidRPr="00A362C6">
        <w:rPr>
          <w:spacing w:val="-58"/>
          <w:sz w:val="24"/>
          <w:szCs w:val="24"/>
        </w:rPr>
        <w:t xml:space="preserve"> </w:t>
      </w:r>
      <w:r w:rsidRPr="00A362C6">
        <w:rPr>
          <w:sz w:val="24"/>
          <w:szCs w:val="24"/>
        </w:rPr>
        <w:t>таблицы</w:t>
      </w:r>
      <w:r w:rsidRPr="00A362C6">
        <w:rPr>
          <w:spacing w:val="-1"/>
          <w:sz w:val="24"/>
          <w:szCs w:val="24"/>
        </w:rPr>
        <w:t xml:space="preserve"> </w:t>
      </w:r>
      <w:r w:rsidRPr="00A362C6">
        <w:rPr>
          <w:sz w:val="24"/>
          <w:szCs w:val="24"/>
        </w:rPr>
        <w:t>стандартных нагрузок;</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 упражнения дыхательной и зрительной гимнастики, объяснять их связь с</w:t>
      </w:r>
      <w:r w:rsidRPr="00A362C6">
        <w:rPr>
          <w:spacing w:val="-58"/>
          <w:sz w:val="24"/>
          <w:szCs w:val="24"/>
        </w:rPr>
        <w:t xml:space="preserve"> </w:t>
      </w:r>
      <w:r w:rsidRPr="00A362C6">
        <w:rPr>
          <w:sz w:val="24"/>
          <w:szCs w:val="24"/>
        </w:rPr>
        <w:t>предупреждением</w:t>
      </w:r>
      <w:r w:rsidRPr="00A362C6">
        <w:rPr>
          <w:spacing w:val="-1"/>
          <w:sz w:val="24"/>
          <w:szCs w:val="24"/>
        </w:rPr>
        <w:t xml:space="preserve"> </w:t>
      </w:r>
      <w:r w:rsidRPr="00A362C6">
        <w:rPr>
          <w:sz w:val="24"/>
          <w:szCs w:val="24"/>
        </w:rPr>
        <w:t>появления</w:t>
      </w:r>
      <w:r w:rsidRPr="00A362C6">
        <w:rPr>
          <w:spacing w:val="-1"/>
          <w:sz w:val="24"/>
          <w:szCs w:val="24"/>
        </w:rPr>
        <w:t xml:space="preserve"> </w:t>
      </w:r>
      <w:r w:rsidRPr="00A362C6">
        <w:rPr>
          <w:sz w:val="24"/>
          <w:szCs w:val="24"/>
        </w:rPr>
        <w:t>утомления;</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w:t>
      </w:r>
      <w:r w:rsidRPr="00A362C6">
        <w:rPr>
          <w:spacing w:val="-4"/>
          <w:sz w:val="24"/>
          <w:szCs w:val="24"/>
        </w:rPr>
        <w:t xml:space="preserve"> </w:t>
      </w:r>
      <w:r w:rsidRPr="00A362C6">
        <w:rPr>
          <w:sz w:val="24"/>
          <w:szCs w:val="24"/>
        </w:rPr>
        <w:t>движение</w:t>
      </w:r>
      <w:r w:rsidRPr="00A362C6">
        <w:rPr>
          <w:spacing w:val="-2"/>
          <w:sz w:val="24"/>
          <w:szCs w:val="24"/>
        </w:rPr>
        <w:t xml:space="preserve"> </w:t>
      </w:r>
      <w:r w:rsidRPr="00A362C6">
        <w:rPr>
          <w:sz w:val="24"/>
          <w:szCs w:val="24"/>
        </w:rPr>
        <w:t>противоходом</w:t>
      </w:r>
      <w:r w:rsidRPr="00A362C6">
        <w:rPr>
          <w:spacing w:val="-3"/>
          <w:sz w:val="24"/>
          <w:szCs w:val="24"/>
        </w:rPr>
        <w:t xml:space="preserve"> </w:t>
      </w:r>
      <w:r w:rsidRPr="00A362C6">
        <w:rPr>
          <w:sz w:val="24"/>
          <w:szCs w:val="24"/>
        </w:rPr>
        <w:t>в</w:t>
      </w:r>
      <w:r w:rsidRPr="00A362C6">
        <w:rPr>
          <w:spacing w:val="-3"/>
          <w:sz w:val="24"/>
          <w:szCs w:val="24"/>
        </w:rPr>
        <w:t xml:space="preserve"> </w:t>
      </w:r>
      <w:r w:rsidRPr="00A362C6">
        <w:rPr>
          <w:sz w:val="24"/>
          <w:szCs w:val="24"/>
        </w:rPr>
        <w:t>колонне</w:t>
      </w:r>
      <w:r w:rsidRPr="00A362C6">
        <w:rPr>
          <w:spacing w:val="-3"/>
          <w:sz w:val="24"/>
          <w:szCs w:val="24"/>
        </w:rPr>
        <w:t xml:space="preserve"> </w:t>
      </w:r>
      <w:r w:rsidRPr="00A362C6">
        <w:rPr>
          <w:sz w:val="24"/>
          <w:szCs w:val="24"/>
        </w:rPr>
        <w:t>по</w:t>
      </w:r>
      <w:r w:rsidRPr="00A362C6">
        <w:rPr>
          <w:spacing w:val="-2"/>
          <w:sz w:val="24"/>
          <w:szCs w:val="24"/>
        </w:rPr>
        <w:t xml:space="preserve"> </w:t>
      </w:r>
      <w:r w:rsidRPr="00A362C6">
        <w:rPr>
          <w:sz w:val="24"/>
          <w:szCs w:val="24"/>
        </w:rPr>
        <w:t>одному,</w:t>
      </w:r>
      <w:r w:rsidRPr="00A362C6">
        <w:rPr>
          <w:spacing w:val="-3"/>
          <w:sz w:val="24"/>
          <w:szCs w:val="24"/>
        </w:rPr>
        <w:t xml:space="preserve"> </w:t>
      </w:r>
      <w:r w:rsidRPr="00A362C6">
        <w:rPr>
          <w:sz w:val="24"/>
          <w:szCs w:val="24"/>
        </w:rPr>
        <w:t>перестраиваться</w:t>
      </w:r>
      <w:r w:rsidRPr="00A362C6">
        <w:rPr>
          <w:spacing w:val="-3"/>
          <w:sz w:val="24"/>
          <w:szCs w:val="24"/>
        </w:rPr>
        <w:t xml:space="preserve"> </w:t>
      </w:r>
      <w:r w:rsidRPr="00A362C6">
        <w:rPr>
          <w:sz w:val="24"/>
          <w:szCs w:val="24"/>
        </w:rPr>
        <w:t>из</w:t>
      </w:r>
      <w:r w:rsidRPr="00A362C6">
        <w:rPr>
          <w:spacing w:val="-4"/>
          <w:sz w:val="24"/>
          <w:szCs w:val="24"/>
        </w:rPr>
        <w:t xml:space="preserve"> </w:t>
      </w:r>
      <w:r w:rsidRPr="00A362C6">
        <w:rPr>
          <w:sz w:val="24"/>
          <w:szCs w:val="24"/>
        </w:rPr>
        <w:t>колонны</w:t>
      </w:r>
      <w:r w:rsidRPr="00A362C6">
        <w:rPr>
          <w:spacing w:val="-2"/>
          <w:sz w:val="24"/>
          <w:szCs w:val="24"/>
        </w:rPr>
        <w:t xml:space="preserve"> </w:t>
      </w:r>
      <w:r w:rsidRPr="00A362C6">
        <w:rPr>
          <w:sz w:val="24"/>
          <w:szCs w:val="24"/>
        </w:rPr>
        <w:t>по</w:t>
      </w:r>
      <w:r w:rsidRPr="00A362C6">
        <w:rPr>
          <w:spacing w:val="-57"/>
          <w:sz w:val="24"/>
          <w:szCs w:val="24"/>
        </w:rPr>
        <w:t xml:space="preserve"> </w:t>
      </w:r>
      <w:r w:rsidRPr="00A362C6">
        <w:rPr>
          <w:sz w:val="24"/>
          <w:szCs w:val="24"/>
        </w:rPr>
        <w:t>одному</w:t>
      </w:r>
      <w:r w:rsidRPr="00A362C6">
        <w:rPr>
          <w:spacing w:val="-1"/>
          <w:sz w:val="24"/>
          <w:szCs w:val="24"/>
        </w:rPr>
        <w:t xml:space="preserve"> </w:t>
      </w:r>
      <w:r w:rsidRPr="00A362C6">
        <w:rPr>
          <w:sz w:val="24"/>
          <w:szCs w:val="24"/>
        </w:rPr>
        <w:t>в</w:t>
      </w:r>
      <w:r w:rsidRPr="00A362C6">
        <w:rPr>
          <w:spacing w:val="-1"/>
          <w:sz w:val="24"/>
          <w:szCs w:val="24"/>
        </w:rPr>
        <w:t xml:space="preserve"> </w:t>
      </w:r>
      <w:r w:rsidRPr="00A362C6">
        <w:rPr>
          <w:sz w:val="24"/>
          <w:szCs w:val="24"/>
        </w:rPr>
        <w:t>колонну по три на месте и</w:t>
      </w:r>
      <w:r w:rsidRPr="00A362C6">
        <w:rPr>
          <w:spacing w:val="-1"/>
          <w:sz w:val="24"/>
          <w:szCs w:val="24"/>
        </w:rPr>
        <w:t xml:space="preserve"> </w:t>
      </w:r>
      <w:r w:rsidRPr="00A362C6">
        <w:rPr>
          <w:sz w:val="24"/>
          <w:szCs w:val="24"/>
        </w:rPr>
        <w:t>в</w:t>
      </w:r>
      <w:r w:rsidRPr="00A362C6">
        <w:rPr>
          <w:spacing w:val="-1"/>
          <w:sz w:val="24"/>
          <w:szCs w:val="24"/>
        </w:rPr>
        <w:t xml:space="preserve"> </w:t>
      </w:r>
      <w:r w:rsidRPr="00A362C6">
        <w:rPr>
          <w:sz w:val="24"/>
          <w:szCs w:val="24"/>
        </w:rPr>
        <w:t>движении;</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 ходьбу по гимнастической скамейке с высоким подниманием колен и изменением</w:t>
      </w:r>
      <w:r w:rsidRPr="00A362C6">
        <w:rPr>
          <w:spacing w:val="-58"/>
          <w:sz w:val="24"/>
          <w:szCs w:val="24"/>
        </w:rPr>
        <w:t xml:space="preserve"> </w:t>
      </w:r>
      <w:r w:rsidRPr="00A362C6">
        <w:rPr>
          <w:sz w:val="24"/>
          <w:szCs w:val="24"/>
        </w:rPr>
        <w:t>положения рук, поворотами в правую и левую сторону; двигаться приставным шагом левым и</w:t>
      </w:r>
      <w:r w:rsidRPr="00A362C6">
        <w:rPr>
          <w:spacing w:val="1"/>
          <w:sz w:val="24"/>
          <w:szCs w:val="24"/>
        </w:rPr>
        <w:t xml:space="preserve"> </w:t>
      </w:r>
      <w:r w:rsidRPr="00A362C6">
        <w:rPr>
          <w:sz w:val="24"/>
          <w:szCs w:val="24"/>
        </w:rPr>
        <w:t>правым</w:t>
      </w:r>
      <w:r w:rsidRPr="00A362C6">
        <w:rPr>
          <w:spacing w:val="-1"/>
          <w:sz w:val="24"/>
          <w:szCs w:val="24"/>
        </w:rPr>
        <w:t xml:space="preserve"> </w:t>
      </w:r>
      <w:r w:rsidRPr="00A362C6">
        <w:rPr>
          <w:sz w:val="24"/>
          <w:szCs w:val="24"/>
        </w:rPr>
        <w:t>боком, спиной вперёд;</w:t>
      </w:r>
    </w:p>
    <w:p w:rsidR="00A362C6" w:rsidRPr="00A362C6" w:rsidRDefault="00A362C6" w:rsidP="00A362C6">
      <w:pPr>
        <w:widowControl/>
        <w:numPr>
          <w:ilvl w:val="1"/>
          <w:numId w:val="172"/>
        </w:numPr>
        <w:autoSpaceDE/>
        <w:autoSpaceDN/>
        <w:jc w:val="both"/>
        <w:rPr>
          <w:sz w:val="24"/>
          <w:szCs w:val="24"/>
        </w:rPr>
      </w:pPr>
      <w:r w:rsidRPr="00A362C6">
        <w:rPr>
          <w:sz w:val="24"/>
          <w:szCs w:val="24"/>
        </w:rPr>
        <w:t>передвигаться по нижней жерди гимнастической стенки приставным шагом в правую и левую</w:t>
      </w:r>
      <w:r w:rsidRPr="00A362C6">
        <w:rPr>
          <w:spacing w:val="-58"/>
          <w:sz w:val="24"/>
          <w:szCs w:val="24"/>
        </w:rPr>
        <w:t xml:space="preserve"> </w:t>
      </w:r>
      <w:r w:rsidRPr="00A362C6">
        <w:rPr>
          <w:sz w:val="24"/>
          <w:szCs w:val="24"/>
        </w:rPr>
        <w:t>сторону;</w:t>
      </w:r>
      <w:r w:rsidRPr="00A362C6">
        <w:rPr>
          <w:spacing w:val="-2"/>
          <w:sz w:val="24"/>
          <w:szCs w:val="24"/>
        </w:rPr>
        <w:t xml:space="preserve"> </w:t>
      </w:r>
      <w:r w:rsidRPr="00A362C6">
        <w:rPr>
          <w:sz w:val="24"/>
          <w:szCs w:val="24"/>
        </w:rPr>
        <w:t>лазать</w:t>
      </w:r>
      <w:r w:rsidRPr="00A362C6">
        <w:rPr>
          <w:spacing w:val="-1"/>
          <w:sz w:val="24"/>
          <w:szCs w:val="24"/>
        </w:rPr>
        <w:t xml:space="preserve"> </w:t>
      </w:r>
      <w:r w:rsidRPr="00A362C6">
        <w:rPr>
          <w:sz w:val="24"/>
          <w:szCs w:val="24"/>
        </w:rPr>
        <w:t>разноимённым способом;</w:t>
      </w:r>
    </w:p>
    <w:p w:rsidR="00A362C6" w:rsidRPr="00A362C6" w:rsidRDefault="00A362C6" w:rsidP="00A362C6">
      <w:pPr>
        <w:widowControl/>
        <w:numPr>
          <w:ilvl w:val="1"/>
          <w:numId w:val="172"/>
        </w:numPr>
        <w:autoSpaceDE/>
        <w:autoSpaceDN/>
        <w:jc w:val="both"/>
        <w:rPr>
          <w:sz w:val="24"/>
          <w:szCs w:val="24"/>
        </w:rPr>
      </w:pPr>
      <w:r w:rsidRPr="00A362C6">
        <w:rPr>
          <w:sz w:val="24"/>
          <w:szCs w:val="24"/>
        </w:rPr>
        <w:t>демонстрировать прыжки через скакалку на двух ногах и попеременно на правой и левой</w:t>
      </w:r>
      <w:r w:rsidRPr="00A362C6">
        <w:rPr>
          <w:spacing w:val="-57"/>
          <w:sz w:val="24"/>
          <w:szCs w:val="24"/>
        </w:rPr>
        <w:t xml:space="preserve"> </w:t>
      </w:r>
      <w:r w:rsidRPr="00A362C6">
        <w:rPr>
          <w:sz w:val="24"/>
          <w:szCs w:val="24"/>
        </w:rPr>
        <w:t>ноге;</w:t>
      </w:r>
    </w:p>
    <w:p w:rsidR="00A362C6" w:rsidRPr="00A362C6" w:rsidRDefault="00A362C6" w:rsidP="00A362C6">
      <w:pPr>
        <w:widowControl/>
        <w:numPr>
          <w:ilvl w:val="1"/>
          <w:numId w:val="172"/>
        </w:numPr>
        <w:autoSpaceDE/>
        <w:autoSpaceDN/>
        <w:jc w:val="both"/>
        <w:rPr>
          <w:sz w:val="24"/>
          <w:szCs w:val="24"/>
        </w:rPr>
      </w:pPr>
      <w:r w:rsidRPr="00A362C6">
        <w:rPr>
          <w:sz w:val="24"/>
          <w:szCs w:val="24"/>
        </w:rPr>
        <w:t>демонстрировать</w:t>
      </w:r>
      <w:r w:rsidRPr="00A362C6">
        <w:rPr>
          <w:spacing w:val="-5"/>
          <w:sz w:val="24"/>
          <w:szCs w:val="24"/>
        </w:rPr>
        <w:t xml:space="preserve"> </w:t>
      </w:r>
      <w:r w:rsidRPr="00A362C6">
        <w:rPr>
          <w:sz w:val="24"/>
          <w:szCs w:val="24"/>
        </w:rPr>
        <w:t>упражнения</w:t>
      </w:r>
      <w:r w:rsidRPr="00A362C6">
        <w:rPr>
          <w:spacing w:val="-4"/>
          <w:sz w:val="24"/>
          <w:szCs w:val="24"/>
        </w:rPr>
        <w:t xml:space="preserve"> </w:t>
      </w:r>
      <w:r w:rsidRPr="00A362C6">
        <w:rPr>
          <w:sz w:val="24"/>
          <w:szCs w:val="24"/>
        </w:rPr>
        <w:t>ритмической</w:t>
      </w:r>
      <w:r w:rsidRPr="00A362C6">
        <w:rPr>
          <w:spacing w:val="-4"/>
          <w:sz w:val="24"/>
          <w:szCs w:val="24"/>
        </w:rPr>
        <w:t xml:space="preserve"> </w:t>
      </w:r>
      <w:r w:rsidRPr="00A362C6">
        <w:rPr>
          <w:sz w:val="24"/>
          <w:szCs w:val="24"/>
        </w:rPr>
        <w:t>гимнастики,</w:t>
      </w:r>
      <w:r w:rsidRPr="00A362C6">
        <w:rPr>
          <w:spacing w:val="-3"/>
          <w:sz w:val="24"/>
          <w:szCs w:val="24"/>
        </w:rPr>
        <w:t xml:space="preserve"> </w:t>
      </w:r>
      <w:r w:rsidRPr="00A362C6">
        <w:rPr>
          <w:sz w:val="24"/>
          <w:szCs w:val="24"/>
        </w:rPr>
        <w:t>движения</w:t>
      </w:r>
      <w:r w:rsidRPr="00A362C6">
        <w:rPr>
          <w:spacing w:val="-5"/>
          <w:sz w:val="24"/>
          <w:szCs w:val="24"/>
        </w:rPr>
        <w:t xml:space="preserve"> </w:t>
      </w:r>
      <w:r w:rsidRPr="00A362C6">
        <w:rPr>
          <w:sz w:val="24"/>
          <w:szCs w:val="24"/>
        </w:rPr>
        <w:t>танцев</w:t>
      </w:r>
      <w:r w:rsidRPr="00A362C6">
        <w:rPr>
          <w:spacing w:val="-4"/>
          <w:sz w:val="24"/>
          <w:szCs w:val="24"/>
        </w:rPr>
        <w:t xml:space="preserve"> </w:t>
      </w:r>
      <w:r w:rsidRPr="00A362C6">
        <w:rPr>
          <w:sz w:val="24"/>
          <w:szCs w:val="24"/>
        </w:rPr>
        <w:t>галоп</w:t>
      </w:r>
      <w:r w:rsidRPr="00A362C6">
        <w:rPr>
          <w:spacing w:val="-3"/>
          <w:sz w:val="24"/>
          <w:szCs w:val="24"/>
        </w:rPr>
        <w:t xml:space="preserve"> </w:t>
      </w:r>
      <w:r w:rsidRPr="00A362C6">
        <w:rPr>
          <w:sz w:val="24"/>
          <w:szCs w:val="24"/>
        </w:rPr>
        <w:t>и</w:t>
      </w:r>
      <w:r w:rsidRPr="00A362C6">
        <w:rPr>
          <w:spacing w:val="-4"/>
          <w:sz w:val="24"/>
          <w:szCs w:val="24"/>
        </w:rPr>
        <w:t xml:space="preserve"> </w:t>
      </w:r>
      <w:r w:rsidRPr="00A362C6">
        <w:rPr>
          <w:sz w:val="24"/>
          <w:szCs w:val="24"/>
        </w:rPr>
        <w:t>полька;</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 бег с преодолением небольших препятствий с разной скоростью, прыжки в длину</w:t>
      </w:r>
      <w:r w:rsidRPr="00A362C6">
        <w:rPr>
          <w:spacing w:val="-58"/>
          <w:sz w:val="24"/>
          <w:szCs w:val="24"/>
        </w:rPr>
        <w:t xml:space="preserve"> </w:t>
      </w:r>
      <w:r w:rsidRPr="00A362C6">
        <w:rPr>
          <w:sz w:val="24"/>
          <w:szCs w:val="24"/>
        </w:rPr>
        <w:t>с</w:t>
      </w:r>
      <w:r w:rsidRPr="00A362C6">
        <w:rPr>
          <w:spacing w:val="-1"/>
          <w:sz w:val="24"/>
          <w:szCs w:val="24"/>
        </w:rPr>
        <w:t xml:space="preserve"> </w:t>
      </w:r>
      <w:r w:rsidRPr="00A362C6">
        <w:rPr>
          <w:sz w:val="24"/>
          <w:szCs w:val="24"/>
        </w:rPr>
        <w:t>разбега</w:t>
      </w:r>
      <w:r w:rsidRPr="00A362C6">
        <w:rPr>
          <w:spacing w:val="-1"/>
          <w:sz w:val="24"/>
          <w:szCs w:val="24"/>
        </w:rPr>
        <w:t xml:space="preserve"> </w:t>
      </w:r>
      <w:r w:rsidRPr="00A362C6">
        <w:rPr>
          <w:sz w:val="24"/>
          <w:szCs w:val="24"/>
        </w:rPr>
        <w:t>способом согнув</w:t>
      </w:r>
      <w:r w:rsidRPr="00A362C6">
        <w:rPr>
          <w:spacing w:val="-2"/>
          <w:sz w:val="24"/>
          <w:szCs w:val="24"/>
        </w:rPr>
        <w:t xml:space="preserve"> </w:t>
      </w:r>
      <w:r w:rsidRPr="00A362C6">
        <w:rPr>
          <w:sz w:val="24"/>
          <w:szCs w:val="24"/>
        </w:rPr>
        <w:t>ноги,</w:t>
      </w:r>
      <w:r w:rsidRPr="00A362C6">
        <w:rPr>
          <w:spacing w:val="-1"/>
          <w:sz w:val="24"/>
          <w:szCs w:val="24"/>
        </w:rPr>
        <w:t xml:space="preserve"> </w:t>
      </w:r>
      <w:r w:rsidRPr="00A362C6">
        <w:rPr>
          <w:sz w:val="24"/>
          <w:szCs w:val="24"/>
        </w:rPr>
        <w:t>броски набивного</w:t>
      </w:r>
      <w:r w:rsidRPr="00A362C6">
        <w:rPr>
          <w:spacing w:val="-1"/>
          <w:sz w:val="24"/>
          <w:szCs w:val="24"/>
        </w:rPr>
        <w:t xml:space="preserve"> </w:t>
      </w:r>
      <w:r w:rsidRPr="00A362C6">
        <w:rPr>
          <w:sz w:val="24"/>
          <w:szCs w:val="24"/>
        </w:rPr>
        <w:t>мяча</w:t>
      </w:r>
      <w:r w:rsidRPr="00A362C6">
        <w:rPr>
          <w:spacing w:val="-1"/>
          <w:sz w:val="24"/>
          <w:szCs w:val="24"/>
        </w:rPr>
        <w:t xml:space="preserve"> </w:t>
      </w:r>
      <w:r w:rsidRPr="00A362C6">
        <w:rPr>
          <w:sz w:val="24"/>
          <w:szCs w:val="24"/>
        </w:rPr>
        <w:t>из</w:t>
      </w:r>
      <w:r w:rsidRPr="00A362C6">
        <w:rPr>
          <w:spacing w:val="-1"/>
          <w:sz w:val="24"/>
          <w:szCs w:val="24"/>
        </w:rPr>
        <w:t xml:space="preserve"> </w:t>
      </w:r>
      <w:r w:rsidRPr="00A362C6">
        <w:rPr>
          <w:sz w:val="24"/>
          <w:szCs w:val="24"/>
        </w:rPr>
        <w:t>положения</w:t>
      </w:r>
      <w:r w:rsidRPr="00A362C6">
        <w:rPr>
          <w:spacing w:val="-2"/>
          <w:sz w:val="24"/>
          <w:szCs w:val="24"/>
        </w:rPr>
        <w:t xml:space="preserve"> </w:t>
      </w:r>
      <w:r w:rsidRPr="00A362C6">
        <w:rPr>
          <w:sz w:val="24"/>
          <w:szCs w:val="24"/>
        </w:rPr>
        <w:t>сидя</w:t>
      </w:r>
      <w:r w:rsidRPr="00A362C6">
        <w:rPr>
          <w:spacing w:val="-2"/>
          <w:sz w:val="24"/>
          <w:szCs w:val="24"/>
        </w:rPr>
        <w:t xml:space="preserve"> </w:t>
      </w:r>
      <w:r w:rsidRPr="00A362C6">
        <w:rPr>
          <w:sz w:val="24"/>
          <w:szCs w:val="24"/>
        </w:rPr>
        <w:t>и стоя;</w:t>
      </w:r>
    </w:p>
    <w:p w:rsidR="00A362C6" w:rsidRPr="00A362C6" w:rsidRDefault="00A362C6" w:rsidP="00A362C6">
      <w:pPr>
        <w:widowControl/>
        <w:numPr>
          <w:ilvl w:val="1"/>
          <w:numId w:val="172"/>
        </w:numPr>
        <w:autoSpaceDE/>
        <w:autoSpaceDN/>
        <w:jc w:val="both"/>
        <w:rPr>
          <w:sz w:val="24"/>
          <w:szCs w:val="24"/>
        </w:rPr>
      </w:pPr>
      <w:r w:rsidRPr="00A362C6">
        <w:rPr>
          <w:sz w:val="24"/>
          <w:szCs w:val="24"/>
        </w:rPr>
        <w:t>передвигаться на лыжах одновременным двухшажным ходом, спускаться с пологого склона в</w:t>
      </w:r>
      <w:r w:rsidRPr="00A362C6">
        <w:rPr>
          <w:spacing w:val="-58"/>
          <w:sz w:val="24"/>
          <w:szCs w:val="24"/>
        </w:rPr>
        <w:t xml:space="preserve"> </w:t>
      </w:r>
      <w:r w:rsidRPr="00A362C6">
        <w:rPr>
          <w:sz w:val="24"/>
          <w:szCs w:val="24"/>
        </w:rPr>
        <w:t>стойке</w:t>
      </w:r>
      <w:r w:rsidRPr="00A362C6">
        <w:rPr>
          <w:spacing w:val="-1"/>
          <w:sz w:val="24"/>
          <w:szCs w:val="24"/>
        </w:rPr>
        <w:t xml:space="preserve"> </w:t>
      </w:r>
      <w:r w:rsidRPr="00A362C6">
        <w:rPr>
          <w:sz w:val="24"/>
          <w:szCs w:val="24"/>
        </w:rPr>
        <w:t>лыжника и тормозить</w:t>
      </w:r>
      <w:r w:rsidRPr="00A362C6">
        <w:rPr>
          <w:spacing w:val="-1"/>
          <w:sz w:val="24"/>
          <w:szCs w:val="24"/>
        </w:rPr>
        <w:t xml:space="preserve"> </w:t>
      </w:r>
      <w:r w:rsidRPr="00A362C6">
        <w:rPr>
          <w:sz w:val="24"/>
          <w:szCs w:val="24"/>
        </w:rPr>
        <w:t>плугом;</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w:t>
      </w:r>
      <w:r w:rsidRPr="00A362C6">
        <w:rPr>
          <w:spacing w:val="-5"/>
          <w:sz w:val="24"/>
          <w:szCs w:val="24"/>
        </w:rPr>
        <w:t xml:space="preserve"> </w:t>
      </w:r>
      <w:r w:rsidRPr="00A362C6">
        <w:rPr>
          <w:sz w:val="24"/>
          <w:szCs w:val="24"/>
        </w:rPr>
        <w:t>технические</w:t>
      </w:r>
      <w:r w:rsidRPr="00A362C6">
        <w:rPr>
          <w:spacing w:val="-4"/>
          <w:sz w:val="24"/>
          <w:szCs w:val="24"/>
        </w:rPr>
        <w:t xml:space="preserve"> </w:t>
      </w:r>
      <w:r w:rsidRPr="00A362C6">
        <w:rPr>
          <w:sz w:val="24"/>
          <w:szCs w:val="24"/>
        </w:rPr>
        <w:t>действия</w:t>
      </w:r>
      <w:r w:rsidRPr="00A362C6">
        <w:rPr>
          <w:spacing w:val="-5"/>
          <w:sz w:val="24"/>
          <w:szCs w:val="24"/>
        </w:rPr>
        <w:t xml:space="preserve"> </w:t>
      </w:r>
      <w:r w:rsidRPr="00A362C6">
        <w:rPr>
          <w:sz w:val="24"/>
          <w:szCs w:val="24"/>
        </w:rPr>
        <w:t>спортивных</w:t>
      </w:r>
      <w:r w:rsidRPr="00A362C6">
        <w:rPr>
          <w:spacing w:val="-4"/>
          <w:sz w:val="24"/>
          <w:szCs w:val="24"/>
        </w:rPr>
        <w:t xml:space="preserve"> </w:t>
      </w:r>
      <w:r w:rsidRPr="00A362C6">
        <w:rPr>
          <w:sz w:val="24"/>
          <w:szCs w:val="24"/>
        </w:rPr>
        <w:t>игр:</w:t>
      </w:r>
      <w:r w:rsidRPr="00A362C6">
        <w:rPr>
          <w:spacing w:val="-5"/>
          <w:sz w:val="24"/>
          <w:szCs w:val="24"/>
        </w:rPr>
        <w:t xml:space="preserve"> </w:t>
      </w:r>
      <w:r w:rsidRPr="00A362C6">
        <w:rPr>
          <w:sz w:val="24"/>
          <w:szCs w:val="24"/>
        </w:rPr>
        <w:t>баскетбол</w:t>
      </w:r>
      <w:r w:rsidRPr="00A362C6">
        <w:rPr>
          <w:spacing w:val="-5"/>
          <w:sz w:val="24"/>
          <w:szCs w:val="24"/>
        </w:rPr>
        <w:t xml:space="preserve"> </w:t>
      </w:r>
      <w:r w:rsidRPr="00A362C6">
        <w:rPr>
          <w:sz w:val="24"/>
          <w:szCs w:val="24"/>
        </w:rPr>
        <w:t>(ведение</w:t>
      </w:r>
      <w:r w:rsidRPr="00A362C6">
        <w:rPr>
          <w:spacing w:val="-4"/>
          <w:sz w:val="24"/>
          <w:szCs w:val="24"/>
        </w:rPr>
        <w:t xml:space="preserve"> </w:t>
      </w:r>
      <w:r w:rsidRPr="00A362C6">
        <w:rPr>
          <w:sz w:val="24"/>
          <w:szCs w:val="24"/>
        </w:rPr>
        <w:t>баскетбольного</w:t>
      </w:r>
      <w:r w:rsidRPr="00A362C6">
        <w:rPr>
          <w:spacing w:val="-4"/>
          <w:sz w:val="24"/>
          <w:szCs w:val="24"/>
        </w:rPr>
        <w:t xml:space="preserve"> </w:t>
      </w:r>
      <w:r w:rsidRPr="00A362C6">
        <w:rPr>
          <w:sz w:val="24"/>
          <w:szCs w:val="24"/>
        </w:rPr>
        <w:t>мяча</w:t>
      </w:r>
      <w:r w:rsidRPr="00A362C6">
        <w:rPr>
          <w:spacing w:val="-4"/>
          <w:sz w:val="24"/>
          <w:szCs w:val="24"/>
        </w:rPr>
        <w:t xml:space="preserve"> </w:t>
      </w:r>
      <w:r w:rsidRPr="00A362C6">
        <w:rPr>
          <w:sz w:val="24"/>
          <w:szCs w:val="24"/>
        </w:rPr>
        <w:t>на месте и движении); волейбол (приём мяча снизу и нижняя передача в парах); футбол (ведение</w:t>
      </w:r>
      <w:r w:rsidRPr="00A362C6">
        <w:rPr>
          <w:spacing w:val="-58"/>
          <w:sz w:val="24"/>
          <w:szCs w:val="24"/>
        </w:rPr>
        <w:t xml:space="preserve"> </w:t>
      </w:r>
      <w:r w:rsidRPr="00A362C6">
        <w:rPr>
          <w:sz w:val="24"/>
          <w:szCs w:val="24"/>
        </w:rPr>
        <w:t>футбольного</w:t>
      </w:r>
      <w:r w:rsidRPr="00A362C6">
        <w:rPr>
          <w:spacing w:val="-1"/>
          <w:sz w:val="24"/>
          <w:szCs w:val="24"/>
        </w:rPr>
        <w:t xml:space="preserve"> </w:t>
      </w:r>
      <w:r w:rsidRPr="00A362C6">
        <w:rPr>
          <w:sz w:val="24"/>
          <w:szCs w:val="24"/>
        </w:rPr>
        <w:t>мяча змейкой);</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 упражнения на развитие физических качеств, демонстрировать приросты в их</w:t>
      </w:r>
      <w:r w:rsidRPr="00A362C6">
        <w:rPr>
          <w:spacing w:val="-58"/>
          <w:sz w:val="24"/>
          <w:szCs w:val="24"/>
        </w:rPr>
        <w:t xml:space="preserve"> </w:t>
      </w:r>
      <w:r w:rsidRPr="00A362C6">
        <w:rPr>
          <w:sz w:val="24"/>
          <w:szCs w:val="24"/>
        </w:rPr>
        <w:t>показателях.</w:t>
      </w:r>
    </w:p>
    <w:p w:rsidR="00A362C6" w:rsidRPr="00A362C6" w:rsidRDefault="00A362C6" w:rsidP="00A362C6">
      <w:pPr>
        <w:jc w:val="both"/>
        <w:rPr>
          <w:sz w:val="24"/>
          <w:szCs w:val="24"/>
        </w:rPr>
      </w:pPr>
    </w:p>
    <w:p w:rsidR="00A362C6" w:rsidRPr="00A362C6" w:rsidRDefault="00A362C6" w:rsidP="00A362C6">
      <w:pPr>
        <w:widowControl/>
        <w:numPr>
          <w:ilvl w:val="0"/>
          <w:numId w:val="172"/>
        </w:numPr>
        <w:autoSpaceDE/>
        <w:autoSpaceDN/>
        <w:jc w:val="both"/>
        <w:rPr>
          <w:b/>
          <w:bCs/>
          <w:sz w:val="24"/>
          <w:szCs w:val="24"/>
        </w:rPr>
      </w:pPr>
      <w:r w:rsidRPr="00A362C6">
        <w:rPr>
          <w:b/>
          <w:bCs/>
          <w:sz w:val="24"/>
          <w:szCs w:val="24"/>
        </w:rPr>
        <w:t>КЛАСС</w:t>
      </w:r>
    </w:p>
    <w:p w:rsidR="00A362C6" w:rsidRPr="00A362C6" w:rsidRDefault="00A362C6" w:rsidP="00A362C6">
      <w:pPr>
        <w:jc w:val="both"/>
        <w:rPr>
          <w:sz w:val="24"/>
          <w:szCs w:val="24"/>
        </w:rPr>
      </w:pPr>
      <w:r w:rsidRPr="00A362C6">
        <w:rPr>
          <w:sz w:val="24"/>
          <w:szCs w:val="24"/>
        </w:rPr>
        <w:t>К</w:t>
      </w:r>
      <w:r w:rsidRPr="00A362C6">
        <w:rPr>
          <w:spacing w:val="-5"/>
          <w:sz w:val="24"/>
          <w:szCs w:val="24"/>
        </w:rPr>
        <w:t xml:space="preserve"> </w:t>
      </w:r>
      <w:r w:rsidRPr="00A362C6">
        <w:rPr>
          <w:sz w:val="24"/>
          <w:szCs w:val="24"/>
        </w:rPr>
        <w:t>концу</w:t>
      </w:r>
      <w:r w:rsidRPr="00A362C6">
        <w:rPr>
          <w:spacing w:val="-3"/>
          <w:sz w:val="24"/>
          <w:szCs w:val="24"/>
        </w:rPr>
        <w:t xml:space="preserve"> </w:t>
      </w:r>
      <w:r w:rsidRPr="00A362C6">
        <w:rPr>
          <w:sz w:val="24"/>
          <w:szCs w:val="24"/>
        </w:rPr>
        <w:t>обучения</w:t>
      </w:r>
      <w:r w:rsidRPr="00A362C6">
        <w:rPr>
          <w:spacing w:val="-5"/>
          <w:sz w:val="24"/>
          <w:szCs w:val="24"/>
        </w:rPr>
        <w:t xml:space="preserve"> </w:t>
      </w:r>
      <w:r w:rsidRPr="00A362C6">
        <w:rPr>
          <w:b/>
          <w:sz w:val="24"/>
          <w:szCs w:val="24"/>
        </w:rPr>
        <w:t>в</w:t>
      </w:r>
      <w:r w:rsidRPr="00A362C6">
        <w:rPr>
          <w:b/>
          <w:spacing w:val="-4"/>
          <w:sz w:val="24"/>
          <w:szCs w:val="24"/>
        </w:rPr>
        <w:t xml:space="preserve"> </w:t>
      </w:r>
      <w:r w:rsidRPr="00A362C6">
        <w:rPr>
          <w:b/>
          <w:sz w:val="24"/>
          <w:szCs w:val="24"/>
        </w:rPr>
        <w:t>четвёртом</w:t>
      </w:r>
      <w:r w:rsidRPr="00A362C6">
        <w:rPr>
          <w:b/>
          <w:spacing w:val="-4"/>
          <w:sz w:val="24"/>
          <w:szCs w:val="24"/>
        </w:rPr>
        <w:t xml:space="preserve"> </w:t>
      </w:r>
      <w:r w:rsidRPr="00A362C6">
        <w:rPr>
          <w:b/>
          <w:sz w:val="24"/>
          <w:szCs w:val="24"/>
        </w:rPr>
        <w:t>классе</w:t>
      </w:r>
      <w:r w:rsidRPr="00A362C6">
        <w:rPr>
          <w:b/>
          <w:spacing w:val="-7"/>
          <w:sz w:val="24"/>
          <w:szCs w:val="24"/>
        </w:rPr>
        <w:t xml:space="preserve"> </w:t>
      </w:r>
      <w:r w:rsidRPr="00A362C6">
        <w:rPr>
          <w:sz w:val="24"/>
          <w:szCs w:val="24"/>
        </w:rPr>
        <w:t>обучающийся</w:t>
      </w:r>
      <w:r w:rsidRPr="00A362C6">
        <w:rPr>
          <w:spacing w:val="-4"/>
          <w:sz w:val="24"/>
          <w:szCs w:val="24"/>
        </w:rPr>
        <w:t xml:space="preserve"> </w:t>
      </w:r>
      <w:r w:rsidRPr="00A362C6">
        <w:rPr>
          <w:sz w:val="24"/>
          <w:szCs w:val="24"/>
        </w:rPr>
        <w:t>научится:</w:t>
      </w:r>
    </w:p>
    <w:p w:rsidR="00A362C6" w:rsidRPr="00A362C6" w:rsidRDefault="00A362C6" w:rsidP="00A362C6">
      <w:pPr>
        <w:jc w:val="both"/>
        <w:rPr>
          <w:sz w:val="24"/>
          <w:szCs w:val="24"/>
        </w:rPr>
      </w:pPr>
    </w:p>
    <w:p w:rsidR="00A362C6" w:rsidRPr="00A362C6" w:rsidRDefault="00A362C6" w:rsidP="00A362C6">
      <w:pPr>
        <w:widowControl/>
        <w:numPr>
          <w:ilvl w:val="1"/>
          <w:numId w:val="172"/>
        </w:numPr>
        <w:autoSpaceDE/>
        <w:autoSpaceDN/>
        <w:jc w:val="both"/>
        <w:rPr>
          <w:sz w:val="24"/>
          <w:szCs w:val="24"/>
        </w:rPr>
      </w:pPr>
      <w:r w:rsidRPr="00A362C6">
        <w:rPr>
          <w:sz w:val="24"/>
          <w:szCs w:val="24"/>
        </w:rPr>
        <w:t>объяснять</w:t>
      </w:r>
      <w:r w:rsidRPr="00A362C6">
        <w:rPr>
          <w:spacing w:val="-4"/>
          <w:sz w:val="24"/>
          <w:szCs w:val="24"/>
        </w:rPr>
        <w:t xml:space="preserve"> </w:t>
      </w:r>
      <w:r w:rsidRPr="00A362C6">
        <w:rPr>
          <w:sz w:val="24"/>
          <w:szCs w:val="24"/>
        </w:rPr>
        <w:t>назначение</w:t>
      </w:r>
      <w:r w:rsidRPr="00A362C6">
        <w:rPr>
          <w:spacing w:val="-3"/>
          <w:sz w:val="24"/>
          <w:szCs w:val="24"/>
        </w:rPr>
        <w:t xml:space="preserve"> </w:t>
      </w:r>
      <w:r w:rsidRPr="00A362C6">
        <w:rPr>
          <w:sz w:val="24"/>
          <w:szCs w:val="24"/>
        </w:rPr>
        <w:t>комплекса</w:t>
      </w:r>
      <w:r w:rsidRPr="00A362C6">
        <w:rPr>
          <w:spacing w:val="-3"/>
          <w:sz w:val="24"/>
          <w:szCs w:val="24"/>
        </w:rPr>
        <w:t xml:space="preserve"> </w:t>
      </w:r>
      <w:r w:rsidRPr="00A362C6">
        <w:rPr>
          <w:sz w:val="24"/>
          <w:szCs w:val="24"/>
        </w:rPr>
        <w:t>ГТО</w:t>
      </w:r>
      <w:r w:rsidRPr="00A362C6">
        <w:rPr>
          <w:spacing w:val="-4"/>
          <w:sz w:val="24"/>
          <w:szCs w:val="24"/>
        </w:rPr>
        <w:t xml:space="preserve"> </w:t>
      </w:r>
      <w:r w:rsidRPr="00A362C6">
        <w:rPr>
          <w:sz w:val="24"/>
          <w:szCs w:val="24"/>
        </w:rPr>
        <w:t>и</w:t>
      </w:r>
      <w:r w:rsidRPr="00A362C6">
        <w:rPr>
          <w:spacing w:val="-2"/>
          <w:sz w:val="24"/>
          <w:szCs w:val="24"/>
        </w:rPr>
        <w:t xml:space="preserve"> </w:t>
      </w:r>
      <w:r w:rsidRPr="00A362C6">
        <w:rPr>
          <w:sz w:val="24"/>
          <w:szCs w:val="24"/>
        </w:rPr>
        <w:t>выявлять</w:t>
      </w:r>
      <w:r w:rsidRPr="00A362C6">
        <w:rPr>
          <w:spacing w:val="-4"/>
          <w:sz w:val="24"/>
          <w:szCs w:val="24"/>
        </w:rPr>
        <w:t xml:space="preserve"> </w:t>
      </w:r>
      <w:r w:rsidRPr="00A362C6">
        <w:rPr>
          <w:sz w:val="24"/>
          <w:szCs w:val="24"/>
        </w:rPr>
        <w:t>его</w:t>
      </w:r>
      <w:r w:rsidRPr="00A362C6">
        <w:rPr>
          <w:spacing w:val="-3"/>
          <w:sz w:val="24"/>
          <w:szCs w:val="24"/>
        </w:rPr>
        <w:t xml:space="preserve"> </w:t>
      </w:r>
      <w:r w:rsidRPr="00A362C6">
        <w:rPr>
          <w:sz w:val="24"/>
          <w:szCs w:val="24"/>
        </w:rPr>
        <w:t>связь</w:t>
      </w:r>
      <w:r w:rsidRPr="00A362C6">
        <w:rPr>
          <w:spacing w:val="-4"/>
          <w:sz w:val="24"/>
          <w:szCs w:val="24"/>
        </w:rPr>
        <w:t xml:space="preserve"> </w:t>
      </w:r>
      <w:r w:rsidRPr="00A362C6">
        <w:rPr>
          <w:sz w:val="24"/>
          <w:szCs w:val="24"/>
        </w:rPr>
        <w:t>с</w:t>
      </w:r>
      <w:r w:rsidRPr="00A362C6">
        <w:rPr>
          <w:spacing w:val="-2"/>
          <w:sz w:val="24"/>
          <w:szCs w:val="24"/>
        </w:rPr>
        <w:t xml:space="preserve"> </w:t>
      </w:r>
      <w:r w:rsidRPr="00A362C6">
        <w:rPr>
          <w:sz w:val="24"/>
          <w:szCs w:val="24"/>
        </w:rPr>
        <w:t>подготовкой</w:t>
      </w:r>
      <w:r w:rsidRPr="00A362C6">
        <w:rPr>
          <w:spacing w:val="-3"/>
          <w:sz w:val="24"/>
          <w:szCs w:val="24"/>
        </w:rPr>
        <w:t xml:space="preserve"> </w:t>
      </w:r>
      <w:r w:rsidRPr="00A362C6">
        <w:rPr>
          <w:sz w:val="24"/>
          <w:szCs w:val="24"/>
        </w:rPr>
        <w:t>к</w:t>
      </w:r>
      <w:r w:rsidRPr="00A362C6">
        <w:rPr>
          <w:spacing w:val="-4"/>
          <w:sz w:val="24"/>
          <w:szCs w:val="24"/>
        </w:rPr>
        <w:t xml:space="preserve"> </w:t>
      </w:r>
      <w:r w:rsidRPr="00A362C6">
        <w:rPr>
          <w:sz w:val="24"/>
          <w:szCs w:val="24"/>
        </w:rPr>
        <w:t>труду</w:t>
      </w:r>
      <w:r w:rsidRPr="00A362C6">
        <w:rPr>
          <w:spacing w:val="-3"/>
          <w:sz w:val="24"/>
          <w:szCs w:val="24"/>
        </w:rPr>
        <w:t xml:space="preserve"> </w:t>
      </w:r>
      <w:r w:rsidRPr="00A362C6">
        <w:rPr>
          <w:sz w:val="24"/>
          <w:szCs w:val="24"/>
        </w:rPr>
        <w:t>и</w:t>
      </w:r>
      <w:r w:rsidRPr="00A362C6">
        <w:rPr>
          <w:spacing w:val="-2"/>
          <w:sz w:val="24"/>
          <w:szCs w:val="24"/>
        </w:rPr>
        <w:t xml:space="preserve"> </w:t>
      </w:r>
      <w:r w:rsidRPr="00A362C6">
        <w:rPr>
          <w:sz w:val="24"/>
          <w:szCs w:val="24"/>
        </w:rPr>
        <w:t>защите</w:t>
      </w:r>
      <w:r w:rsidRPr="00A362C6">
        <w:rPr>
          <w:spacing w:val="-57"/>
          <w:sz w:val="24"/>
          <w:szCs w:val="24"/>
        </w:rPr>
        <w:t xml:space="preserve"> </w:t>
      </w:r>
      <w:r w:rsidRPr="00A362C6">
        <w:rPr>
          <w:sz w:val="24"/>
          <w:szCs w:val="24"/>
        </w:rPr>
        <w:t>Родины;</w:t>
      </w:r>
    </w:p>
    <w:p w:rsidR="00A362C6" w:rsidRPr="00A362C6" w:rsidRDefault="00A362C6" w:rsidP="00A362C6">
      <w:pPr>
        <w:widowControl/>
        <w:numPr>
          <w:ilvl w:val="1"/>
          <w:numId w:val="172"/>
        </w:numPr>
        <w:autoSpaceDE/>
        <w:autoSpaceDN/>
        <w:jc w:val="both"/>
        <w:rPr>
          <w:sz w:val="24"/>
          <w:szCs w:val="24"/>
        </w:rPr>
      </w:pPr>
      <w:r w:rsidRPr="00A362C6">
        <w:rPr>
          <w:sz w:val="24"/>
          <w:szCs w:val="24"/>
        </w:rPr>
        <w:t>осознавать</w:t>
      </w:r>
      <w:r w:rsidRPr="00A362C6">
        <w:rPr>
          <w:spacing w:val="-6"/>
          <w:sz w:val="24"/>
          <w:szCs w:val="24"/>
        </w:rPr>
        <w:t xml:space="preserve"> </w:t>
      </w:r>
      <w:r w:rsidRPr="00A362C6">
        <w:rPr>
          <w:sz w:val="24"/>
          <w:szCs w:val="24"/>
        </w:rPr>
        <w:t>положительное</w:t>
      </w:r>
      <w:r w:rsidRPr="00A362C6">
        <w:rPr>
          <w:spacing w:val="-4"/>
          <w:sz w:val="24"/>
          <w:szCs w:val="24"/>
        </w:rPr>
        <w:t xml:space="preserve"> </w:t>
      </w:r>
      <w:r w:rsidRPr="00A362C6">
        <w:rPr>
          <w:sz w:val="24"/>
          <w:szCs w:val="24"/>
        </w:rPr>
        <w:t>влияние</w:t>
      </w:r>
      <w:r w:rsidRPr="00A362C6">
        <w:rPr>
          <w:spacing w:val="-5"/>
          <w:sz w:val="24"/>
          <w:szCs w:val="24"/>
        </w:rPr>
        <w:t xml:space="preserve"> </w:t>
      </w:r>
      <w:r w:rsidRPr="00A362C6">
        <w:rPr>
          <w:sz w:val="24"/>
          <w:szCs w:val="24"/>
        </w:rPr>
        <w:t>занятий</w:t>
      </w:r>
      <w:r w:rsidRPr="00A362C6">
        <w:rPr>
          <w:spacing w:val="-4"/>
          <w:sz w:val="24"/>
          <w:szCs w:val="24"/>
        </w:rPr>
        <w:t xml:space="preserve"> </w:t>
      </w:r>
      <w:r w:rsidRPr="00A362C6">
        <w:rPr>
          <w:sz w:val="24"/>
          <w:szCs w:val="24"/>
        </w:rPr>
        <w:t>физической</w:t>
      </w:r>
      <w:r w:rsidRPr="00A362C6">
        <w:rPr>
          <w:spacing w:val="-4"/>
          <w:sz w:val="24"/>
          <w:szCs w:val="24"/>
        </w:rPr>
        <w:t xml:space="preserve"> </w:t>
      </w:r>
      <w:r w:rsidRPr="00A362C6">
        <w:rPr>
          <w:sz w:val="24"/>
          <w:szCs w:val="24"/>
        </w:rPr>
        <w:t>подготовкой</w:t>
      </w:r>
      <w:r w:rsidRPr="00A362C6">
        <w:rPr>
          <w:spacing w:val="-5"/>
          <w:sz w:val="24"/>
          <w:szCs w:val="24"/>
        </w:rPr>
        <w:t xml:space="preserve"> </w:t>
      </w:r>
      <w:r w:rsidRPr="00A362C6">
        <w:rPr>
          <w:sz w:val="24"/>
          <w:szCs w:val="24"/>
        </w:rPr>
        <w:t>на</w:t>
      </w:r>
      <w:r w:rsidRPr="00A362C6">
        <w:rPr>
          <w:spacing w:val="-4"/>
          <w:sz w:val="24"/>
          <w:szCs w:val="24"/>
        </w:rPr>
        <w:t xml:space="preserve"> </w:t>
      </w:r>
      <w:r w:rsidRPr="00A362C6">
        <w:rPr>
          <w:sz w:val="24"/>
          <w:szCs w:val="24"/>
        </w:rPr>
        <w:t>укрепление</w:t>
      </w:r>
      <w:r w:rsidRPr="00A362C6">
        <w:rPr>
          <w:spacing w:val="-5"/>
          <w:sz w:val="24"/>
          <w:szCs w:val="24"/>
        </w:rPr>
        <w:t xml:space="preserve"> </w:t>
      </w:r>
      <w:r w:rsidRPr="00A362C6">
        <w:rPr>
          <w:sz w:val="24"/>
          <w:szCs w:val="24"/>
        </w:rPr>
        <w:t>здоровья,</w:t>
      </w:r>
      <w:r w:rsidRPr="00A362C6">
        <w:rPr>
          <w:spacing w:val="-57"/>
          <w:sz w:val="24"/>
          <w:szCs w:val="24"/>
        </w:rPr>
        <w:t xml:space="preserve"> </w:t>
      </w:r>
      <w:r w:rsidRPr="00A362C6">
        <w:rPr>
          <w:sz w:val="24"/>
          <w:szCs w:val="24"/>
        </w:rPr>
        <w:t>развитие</w:t>
      </w:r>
      <w:r w:rsidRPr="00A362C6">
        <w:rPr>
          <w:spacing w:val="-1"/>
          <w:sz w:val="24"/>
          <w:szCs w:val="24"/>
        </w:rPr>
        <w:t xml:space="preserve"> </w:t>
      </w:r>
      <w:r w:rsidRPr="00A362C6">
        <w:rPr>
          <w:sz w:val="24"/>
          <w:szCs w:val="24"/>
        </w:rPr>
        <w:t>сердечно-сосудистой и дыхательной</w:t>
      </w:r>
      <w:r w:rsidRPr="00A362C6">
        <w:rPr>
          <w:spacing w:val="-1"/>
          <w:sz w:val="24"/>
          <w:szCs w:val="24"/>
        </w:rPr>
        <w:t xml:space="preserve"> </w:t>
      </w:r>
      <w:r w:rsidRPr="00A362C6">
        <w:rPr>
          <w:sz w:val="24"/>
          <w:szCs w:val="24"/>
        </w:rPr>
        <w:t>систем;</w:t>
      </w:r>
    </w:p>
    <w:p w:rsidR="00A362C6" w:rsidRPr="00A362C6" w:rsidRDefault="00A362C6" w:rsidP="00A362C6">
      <w:pPr>
        <w:widowControl/>
        <w:numPr>
          <w:ilvl w:val="1"/>
          <w:numId w:val="172"/>
        </w:numPr>
        <w:autoSpaceDE/>
        <w:autoSpaceDN/>
        <w:jc w:val="both"/>
        <w:rPr>
          <w:sz w:val="24"/>
          <w:szCs w:val="24"/>
        </w:rPr>
      </w:pPr>
      <w:r w:rsidRPr="00A362C6">
        <w:rPr>
          <w:sz w:val="24"/>
          <w:szCs w:val="24"/>
        </w:rPr>
        <w:t>приводить примеры регулирования физической нагрузки по пульсу при развитии физических</w:t>
      </w:r>
      <w:r w:rsidRPr="00A362C6">
        <w:rPr>
          <w:spacing w:val="-58"/>
          <w:sz w:val="24"/>
          <w:szCs w:val="24"/>
        </w:rPr>
        <w:t xml:space="preserve"> </w:t>
      </w:r>
      <w:r w:rsidRPr="00A362C6">
        <w:rPr>
          <w:sz w:val="24"/>
          <w:szCs w:val="24"/>
        </w:rPr>
        <w:t>качеств:</w:t>
      </w:r>
      <w:r w:rsidRPr="00A362C6">
        <w:rPr>
          <w:spacing w:val="-2"/>
          <w:sz w:val="24"/>
          <w:szCs w:val="24"/>
        </w:rPr>
        <w:t xml:space="preserve"> </w:t>
      </w:r>
      <w:r w:rsidRPr="00A362C6">
        <w:rPr>
          <w:sz w:val="24"/>
          <w:szCs w:val="24"/>
        </w:rPr>
        <w:t>силы, быстроты, выносливости</w:t>
      </w:r>
      <w:r w:rsidRPr="00A362C6">
        <w:rPr>
          <w:spacing w:val="-1"/>
          <w:sz w:val="24"/>
          <w:szCs w:val="24"/>
        </w:rPr>
        <w:t xml:space="preserve"> </w:t>
      </w:r>
      <w:r w:rsidRPr="00A362C6">
        <w:rPr>
          <w:sz w:val="24"/>
          <w:szCs w:val="24"/>
        </w:rPr>
        <w:t>и гибкости;</w:t>
      </w:r>
    </w:p>
    <w:p w:rsidR="00A362C6" w:rsidRPr="00A362C6" w:rsidRDefault="00A362C6" w:rsidP="00A362C6">
      <w:pPr>
        <w:widowControl/>
        <w:numPr>
          <w:ilvl w:val="1"/>
          <w:numId w:val="172"/>
        </w:numPr>
        <w:autoSpaceDE/>
        <w:autoSpaceDN/>
        <w:jc w:val="both"/>
        <w:rPr>
          <w:sz w:val="24"/>
          <w:szCs w:val="24"/>
        </w:rPr>
      </w:pPr>
      <w:r w:rsidRPr="00A362C6">
        <w:rPr>
          <w:sz w:val="24"/>
          <w:szCs w:val="24"/>
        </w:rPr>
        <w:t>приводить примеры оказания первой помощи при травмах во время самостоятельных занятий</w:t>
      </w:r>
      <w:r w:rsidRPr="00A362C6">
        <w:rPr>
          <w:spacing w:val="-57"/>
          <w:sz w:val="24"/>
          <w:szCs w:val="24"/>
        </w:rPr>
        <w:t xml:space="preserve"> </w:t>
      </w:r>
      <w:r w:rsidRPr="00A362C6">
        <w:rPr>
          <w:sz w:val="24"/>
          <w:szCs w:val="24"/>
        </w:rPr>
        <w:t>физической культурой и спортом; характеризовать причины их появления на занятиях</w:t>
      </w:r>
      <w:r w:rsidRPr="00A362C6">
        <w:rPr>
          <w:spacing w:val="1"/>
          <w:sz w:val="24"/>
          <w:szCs w:val="24"/>
        </w:rPr>
        <w:t xml:space="preserve"> </w:t>
      </w:r>
      <w:r w:rsidRPr="00A362C6">
        <w:rPr>
          <w:sz w:val="24"/>
          <w:szCs w:val="24"/>
        </w:rPr>
        <w:t>гимнастикой</w:t>
      </w:r>
      <w:r w:rsidRPr="00A362C6">
        <w:rPr>
          <w:spacing w:val="-1"/>
          <w:sz w:val="24"/>
          <w:szCs w:val="24"/>
        </w:rPr>
        <w:t xml:space="preserve"> </w:t>
      </w:r>
      <w:r w:rsidRPr="00A362C6">
        <w:rPr>
          <w:sz w:val="24"/>
          <w:szCs w:val="24"/>
        </w:rPr>
        <w:t>и</w:t>
      </w:r>
      <w:r w:rsidRPr="00A362C6">
        <w:rPr>
          <w:spacing w:val="-1"/>
          <w:sz w:val="24"/>
          <w:szCs w:val="24"/>
        </w:rPr>
        <w:t xml:space="preserve"> </w:t>
      </w:r>
      <w:r w:rsidRPr="00A362C6">
        <w:rPr>
          <w:sz w:val="24"/>
          <w:szCs w:val="24"/>
        </w:rPr>
        <w:t>лёгкой атлетикой,</w:t>
      </w:r>
      <w:r w:rsidRPr="00A362C6">
        <w:rPr>
          <w:spacing w:val="-1"/>
          <w:sz w:val="24"/>
          <w:szCs w:val="24"/>
        </w:rPr>
        <w:t xml:space="preserve"> </w:t>
      </w:r>
      <w:r w:rsidRPr="00A362C6">
        <w:rPr>
          <w:sz w:val="24"/>
          <w:szCs w:val="24"/>
        </w:rPr>
        <w:t>лыжной и</w:t>
      </w:r>
      <w:r w:rsidRPr="00A362C6">
        <w:rPr>
          <w:spacing w:val="-1"/>
          <w:sz w:val="24"/>
          <w:szCs w:val="24"/>
        </w:rPr>
        <w:t xml:space="preserve"> </w:t>
      </w:r>
      <w:r w:rsidRPr="00A362C6">
        <w:rPr>
          <w:sz w:val="24"/>
          <w:szCs w:val="24"/>
        </w:rPr>
        <w:t>плавательной подготовкой;</w:t>
      </w:r>
    </w:p>
    <w:p w:rsidR="00A362C6" w:rsidRPr="00A362C6" w:rsidRDefault="00A362C6" w:rsidP="00A362C6">
      <w:pPr>
        <w:widowControl/>
        <w:numPr>
          <w:ilvl w:val="1"/>
          <w:numId w:val="172"/>
        </w:numPr>
        <w:autoSpaceDE/>
        <w:autoSpaceDN/>
        <w:jc w:val="both"/>
        <w:rPr>
          <w:sz w:val="24"/>
          <w:szCs w:val="24"/>
        </w:rPr>
      </w:pPr>
      <w:r w:rsidRPr="00A362C6">
        <w:rPr>
          <w:sz w:val="24"/>
          <w:szCs w:val="24"/>
        </w:rPr>
        <w:t>проявлять</w:t>
      </w:r>
      <w:r w:rsidRPr="00A362C6">
        <w:rPr>
          <w:spacing w:val="-5"/>
          <w:sz w:val="24"/>
          <w:szCs w:val="24"/>
        </w:rPr>
        <w:t xml:space="preserve"> </w:t>
      </w:r>
      <w:r w:rsidRPr="00A362C6">
        <w:rPr>
          <w:sz w:val="24"/>
          <w:szCs w:val="24"/>
        </w:rPr>
        <w:t>готовность</w:t>
      </w:r>
      <w:r w:rsidRPr="00A362C6">
        <w:rPr>
          <w:spacing w:val="-4"/>
          <w:sz w:val="24"/>
          <w:szCs w:val="24"/>
        </w:rPr>
        <w:t xml:space="preserve"> </w:t>
      </w:r>
      <w:r w:rsidRPr="00A362C6">
        <w:rPr>
          <w:sz w:val="24"/>
          <w:szCs w:val="24"/>
        </w:rPr>
        <w:t>оказать</w:t>
      </w:r>
      <w:r w:rsidRPr="00A362C6">
        <w:rPr>
          <w:spacing w:val="-4"/>
          <w:sz w:val="24"/>
          <w:szCs w:val="24"/>
        </w:rPr>
        <w:t xml:space="preserve"> </w:t>
      </w:r>
      <w:r w:rsidRPr="00A362C6">
        <w:rPr>
          <w:sz w:val="24"/>
          <w:szCs w:val="24"/>
        </w:rPr>
        <w:t>первую</w:t>
      </w:r>
      <w:r w:rsidRPr="00A362C6">
        <w:rPr>
          <w:spacing w:val="-4"/>
          <w:sz w:val="24"/>
          <w:szCs w:val="24"/>
        </w:rPr>
        <w:t xml:space="preserve"> </w:t>
      </w:r>
      <w:r w:rsidRPr="00A362C6">
        <w:rPr>
          <w:sz w:val="24"/>
          <w:szCs w:val="24"/>
        </w:rPr>
        <w:t>помощь</w:t>
      </w:r>
      <w:r w:rsidRPr="00A362C6">
        <w:rPr>
          <w:spacing w:val="-4"/>
          <w:sz w:val="24"/>
          <w:szCs w:val="24"/>
        </w:rPr>
        <w:t xml:space="preserve"> </w:t>
      </w:r>
      <w:r w:rsidRPr="00A362C6">
        <w:rPr>
          <w:sz w:val="24"/>
          <w:szCs w:val="24"/>
        </w:rPr>
        <w:t>в</w:t>
      </w:r>
      <w:r w:rsidRPr="00A362C6">
        <w:rPr>
          <w:spacing w:val="-4"/>
          <w:sz w:val="24"/>
          <w:szCs w:val="24"/>
        </w:rPr>
        <w:t xml:space="preserve"> </w:t>
      </w:r>
      <w:r w:rsidRPr="00A362C6">
        <w:rPr>
          <w:sz w:val="24"/>
          <w:szCs w:val="24"/>
        </w:rPr>
        <w:t>случае</w:t>
      </w:r>
      <w:r w:rsidRPr="00A362C6">
        <w:rPr>
          <w:spacing w:val="-3"/>
          <w:sz w:val="24"/>
          <w:szCs w:val="24"/>
        </w:rPr>
        <w:t xml:space="preserve"> </w:t>
      </w:r>
      <w:r w:rsidRPr="00A362C6">
        <w:rPr>
          <w:sz w:val="24"/>
          <w:szCs w:val="24"/>
        </w:rPr>
        <w:t>необходимости;</w:t>
      </w:r>
    </w:p>
    <w:p w:rsidR="00A362C6" w:rsidRPr="00A362C6" w:rsidRDefault="00A362C6" w:rsidP="00A362C6">
      <w:pPr>
        <w:widowControl/>
        <w:numPr>
          <w:ilvl w:val="1"/>
          <w:numId w:val="172"/>
        </w:numPr>
        <w:autoSpaceDE/>
        <w:autoSpaceDN/>
        <w:jc w:val="both"/>
        <w:rPr>
          <w:sz w:val="24"/>
          <w:szCs w:val="24"/>
        </w:rPr>
      </w:pPr>
      <w:r w:rsidRPr="00A362C6">
        <w:rPr>
          <w:sz w:val="24"/>
          <w:szCs w:val="24"/>
        </w:rPr>
        <w:t>демонстрировать акробатические комбинации из 5—7 хорошо освоенных упражнений (с</w:t>
      </w:r>
      <w:r w:rsidRPr="00A362C6">
        <w:rPr>
          <w:spacing w:val="-57"/>
          <w:sz w:val="24"/>
          <w:szCs w:val="24"/>
        </w:rPr>
        <w:t xml:space="preserve"> </w:t>
      </w:r>
      <w:r w:rsidRPr="00A362C6">
        <w:rPr>
          <w:sz w:val="24"/>
          <w:szCs w:val="24"/>
        </w:rPr>
        <w:t>помощью</w:t>
      </w:r>
      <w:r w:rsidRPr="00A362C6">
        <w:rPr>
          <w:spacing w:val="-2"/>
          <w:sz w:val="24"/>
          <w:szCs w:val="24"/>
        </w:rPr>
        <w:t xml:space="preserve"> </w:t>
      </w:r>
      <w:r w:rsidRPr="00A362C6">
        <w:rPr>
          <w:sz w:val="24"/>
          <w:szCs w:val="24"/>
        </w:rPr>
        <w:t>учителя);</w:t>
      </w:r>
    </w:p>
    <w:p w:rsidR="00A362C6" w:rsidRPr="00A362C6" w:rsidRDefault="00A362C6" w:rsidP="00A362C6">
      <w:pPr>
        <w:widowControl/>
        <w:numPr>
          <w:ilvl w:val="1"/>
          <w:numId w:val="172"/>
        </w:numPr>
        <w:autoSpaceDE/>
        <w:autoSpaceDN/>
        <w:jc w:val="both"/>
        <w:rPr>
          <w:sz w:val="24"/>
          <w:szCs w:val="24"/>
        </w:rPr>
      </w:pPr>
      <w:r w:rsidRPr="00A362C6">
        <w:rPr>
          <w:sz w:val="24"/>
          <w:szCs w:val="24"/>
        </w:rPr>
        <w:t>демонстрировать опорный прыжок через гимнастического козла с разбега способом</w:t>
      </w:r>
      <w:r w:rsidRPr="00A362C6">
        <w:rPr>
          <w:spacing w:val="-58"/>
          <w:sz w:val="24"/>
          <w:szCs w:val="24"/>
        </w:rPr>
        <w:t xml:space="preserve"> </w:t>
      </w:r>
      <w:r w:rsidRPr="00A362C6">
        <w:rPr>
          <w:sz w:val="24"/>
          <w:szCs w:val="24"/>
        </w:rPr>
        <w:t>напрыгивания;</w:t>
      </w:r>
    </w:p>
    <w:p w:rsidR="00A362C6" w:rsidRPr="00A362C6" w:rsidRDefault="00A362C6" w:rsidP="00A362C6">
      <w:pPr>
        <w:widowControl/>
        <w:numPr>
          <w:ilvl w:val="1"/>
          <w:numId w:val="172"/>
        </w:numPr>
        <w:autoSpaceDE/>
        <w:autoSpaceDN/>
        <w:jc w:val="both"/>
        <w:rPr>
          <w:sz w:val="24"/>
          <w:szCs w:val="24"/>
        </w:rPr>
      </w:pPr>
      <w:r w:rsidRPr="00A362C6">
        <w:rPr>
          <w:sz w:val="24"/>
          <w:szCs w:val="24"/>
        </w:rPr>
        <w:t>демонстрировать движения танца «Летка-енка» в групповом исполнении под музыкальное</w:t>
      </w:r>
      <w:r w:rsidRPr="00A362C6">
        <w:rPr>
          <w:spacing w:val="-58"/>
          <w:sz w:val="24"/>
          <w:szCs w:val="24"/>
        </w:rPr>
        <w:t xml:space="preserve"> </w:t>
      </w:r>
      <w:r w:rsidRPr="00A362C6">
        <w:rPr>
          <w:sz w:val="24"/>
          <w:szCs w:val="24"/>
        </w:rPr>
        <w:t>сопровождение;</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w:t>
      </w:r>
      <w:r w:rsidRPr="00A362C6">
        <w:rPr>
          <w:spacing w:val="-4"/>
          <w:sz w:val="24"/>
          <w:szCs w:val="24"/>
        </w:rPr>
        <w:t xml:space="preserve"> </w:t>
      </w:r>
      <w:r w:rsidRPr="00A362C6">
        <w:rPr>
          <w:sz w:val="24"/>
          <w:szCs w:val="24"/>
        </w:rPr>
        <w:t>прыжок</w:t>
      </w:r>
      <w:r w:rsidRPr="00A362C6">
        <w:rPr>
          <w:spacing w:val="-4"/>
          <w:sz w:val="24"/>
          <w:szCs w:val="24"/>
        </w:rPr>
        <w:t xml:space="preserve"> </w:t>
      </w:r>
      <w:r w:rsidRPr="00A362C6">
        <w:rPr>
          <w:sz w:val="24"/>
          <w:szCs w:val="24"/>
        </w:rPr>
        <w:t>в</w:t>
      </w:r>
      <w:r w:rsidRPr="00A362C6">
        <w:rPr>
          <w:spacing w:val="-3"/>
          <w:sz w:val="24"/>
          <w:szCs w:val="24"/>
        </w:rPr>
        <w:t xml:space="preserve"> </w:t>
      </w:r>
      <w:r w:rsidRPr="00A362C6">
        <w:rPr>
          <w:sz w:val="24"/>
          <w:szCs w:val="24"/>
        </w:rPr>
        <w:t>высоту</w:t>
      </w:r>
      <w:r w:rsidRPr="00A362C6">
        <w:rPr>
          <w:spacing w:val="-3"/>
          <w:sz w:val="24"/>
          <w:szCs w:val="24"/>
        </w:rPr>
        <w:t xml:space="preserve"> </w:t>
      </w:r>
      <w:r w:rsidRPr="00A362C6">
        <w:rPr>
          <w:sz w:val="24"/>
          <w:szCs w:val="24"/>
        </w:rPr>
        <w:t>с</w:t>
      </w:r>
      <w:r w:rsidRPr="00A362C6">
        <w:rPr>
          <w:spacing w:val="-2"/>
          <w:sz w:val="24"/>
          <w:szCs w:val="24"/>
        </w:rPr>
        <w:t xml:space="preserve"> </w:t>
      </w:r>
      <w:r w:rsidRPr="00A362C6">
        <w:rPr>
          <w:sz w:val="24"/>
          <w:szCs w:val="24"/>
        </w:rPr>
        <w:t>разбега</w:t>
      </w:r>
      <w:r w:rsidRPr="00A362C6">
        <w:rPr>
          <w:spacing w:val="-3"/>
          <w:sz w:val="24"/>
          <w:szCs w:val="24"/>
        </w:rPr>
        <w:t xml:space="preserve"> </w:t>
      </w:r>
      <w:r w:rsidRPr="00A362C6">
        <w:rPr>
          <w:sz w:val="24"/>
          <w:szCs w:val="24"/>
        </w:rPr>
        <w:t>перешагиванием;</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w:t>
      </w:r>
      <w:r w:rsidRPr="00A362C6">
        <w:rPr>
          <w:spacing w:val="-4"/>
          <w:sz w:val="24"/>
          <w:szCs w:val="24"/>
        </w:rPr>
        <w:t xml:space="preserve"> </w:t>
      </w:r>
      <w:r w:rsidRPr="00A362C6">
        <w:rPr>
          <w:sz w:val="24"/>
          <w:szCs w:val="24"/>
        </w:rPr>
        <w:t>метание</w:t>
      </w:r>
      <w:r w:rsidRPr="00A362C6">
        <w:rPr>
          <w:spacing w:val="-3"/>
          <w:sz w:val="24"/>
          <w:szCs w:val="24"/>
        </w:rPr>
        <w:t xml:space="preserve"> </w:t>
      </w:r>
      <w:r w:rsidRPr="00A362C6">
        <w:rPr>
          <w:sz w:val="24"/>
          <w:szCs w:val="24"/>
        </w:rPr>
        <w:t>малого</w:t>
      </w:r>
      <w:r w:rsidRPr="00A362C6">
        <w:rPr>
          <w:spacing w:val="-3"/>
          <w:sz w:val="24"/>
          <w:szCs w:val="24"/>
        </w:rPr>
        <w:t xml:space="preserve"> </w:t>
      </w:r>
      <w:r w:rsidRPr="00A362C6">
        <w:rPr>
          <w:sz w:val="24"/>
          <w:szCs w:val="24"/>
        </w:rPr>
        <w:t>(теннисного)</w:t>
      </w:r>
      <w:r w:rsidRPr="00A362C6">
        <w:rPr>
          <w:spacing w:val="-4"/>
          <w:sz w:val="24"/>
          <w:szCs w:val="24"/>
        </w:rPr>
        <w:t xml:space="preserve"> </w:t>
      </w:r>
      <w:r w:rsidRPr="00A362C6">
        <w:rPr>
          <w:sz w:val="24"/>
          <w:szCs w:val="24"/>
        </w:rPr>
        <w:t>мяча</w:t>
      </w:r>
      <w:r w:rsidRPr="00A362C6">
        <w:rPr>
          <w:spacing w:val="-3"/>
          <w:sz w:val="24"/>
          <w:szCs w:val="24"/>
        </w:rPr>
        <w:t xml:space="preserve"> </w:t>
      </w:r>
      <w:r w:rsidRPr="00A362C6">
        <w:rPr>
          <w:sz w:val="24"/>
          <w:szCs w:val="24"/>
        </w:rPr>
        <w:t>на</w:t>
      </w:r>
      <w:r w:rsidRPr="00A362C6">
        <w:rPr>
          <w:spacing w:val="-3"/>
          <w:sz w:val="24"/>
          <w:szCs w:val="24"/>
        </w:rPr>
        <w:t xml:space="preserve"> </w:t>
      </w:r>
      <w:r w:rsidRPr="00A362C6">
        <w:rPr>
          <w:sz w:val="24"/>
          <w:szCs w:val="24"/>
        </w:rPr>
        <w:t>дальность;</w:t>
      </w:r>
    </w:p>
    <w:p w:rsidR="00A362C6" w:rsidRPr="00A362C6" w:rsidRDefault="00A362C6" w:rsidP="00A362C6">
      <w:pPr>
        <w:widowControl/>
        <w:numPr>
          <w:ilvl w:val="1"/>
          <w:numId w:val="172"/>
        </w:numPr>
        <w:autoSpaceDE/>
        <w:autoSpaceDN/>
        <w:jc w:val="both"/>
        <w:rPr>
          <w:sz w:val="24"/>
          <w:szCs w:val="24"/>
        </w:rPr>
      </w:pPr>
      <w:r w:rsidRPr="00A362C6">
        <w:rPr>
          <w:sz w:val="24"/>
          <w:szCs w:val="24"/>
        </w:rPr>
        <w:lastRenderedPageBreak/>
        <w:t>демонстрировать проплывание учебной дистанции кролем на груди или кролем на спине (по</w:t>
      </w:r>
      <w:r w:rsidRPr="00A362C6">
        <w:rPr>
          <w:spacing w:val="-57"/>
          <w:sz w:val="24"/>
          <w:szCs w:val="24"/>
        </w:rPr>
        <w:t xml:space="preserve"> </w:t>
      </w:r>
      <w:r w:rsidRPr="00A362C6">
        <w:rPr>
          <w:sz w:val="24"/>
          <w:szCs w:val="24"/>
        </w:rPr>
        <w:t>выбору</w:t>
      </w:r>
      <w:r w:rsidRPr="00A362C6">
        <w:rPr>
          <w:spacing w:val="-1"/>
          <w:sz w:val="24"/>
          <w:szCs w:val="24"/>
        </w:rPr>
        <w:t xml:space="preserve"> </w:t>
      </w:r>
      <w:r w:rsidRPr="00A362C6">
        <w:rPr>
          <w:sz w:val="24"/>
          <w:szCs w:val="24"/>
        </w:rPr>
        <w:t>учащегося);</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 освоенные технические действия спортивных игр баскетбол, волейбол и футбол в</w:t>
      </w:r>
      <w:r w:rsidRPr="00A362C6">
        <w:rPr>
          <w:spacing w:val="-58"/>
          <w:sz w:val="24"/>
          <w:szCs w:val="24"/>
        </w:rPr>
        <w:t xml:space="preserve"> </w:t>
      </w:r>
      <w:r w:rsidRPr="00A362C6">
        <w:rPr>
          <w:sz w:val="24"/>
          <w:szCs w:val="24"/>
        </w:rPr>
        <w:t>условиях</w:t>
      </w:r>
      <w:r w:rsidRPr="00A362C6">
        <w:rPr>
          <w:spacing w:val="-1"/>
          <w:sz w:val="24"/>
          <w:szCs w:val="24"/>
        </w:rPr>
        <w:t xml:space="preserve"> </w:t>
      </w:r>
      <w:r w:rsidRPr="00A362C6">
        <w:rPr>
          <w:sz w:val="24"/>
          <w:szCs w:val="24"/>
        </w:rPr>
        <w:t>игровой деятельности;</w:t>
      </w:r>
    </w:p>
    <w:p w:rsidR="00A362C6" w:rsidRPr="00A362C6" w:rsidRDefault="00A362C6" w:rsidP="00A362C6">
      <w:pPr>
        <w:widowControl/>
        <w:numPr>
          <w:ilvl w:val="1"/>
          <w:numId w:val="172"/>
        </w:numPr>
        <w:autoSpaceDE/>
        <w:autoSpaceDN/>
        <w:jc w:val="both"/>
        <w:rPr>
          <w:sz w:val="24"/>
          <w:szCs w:val="24"/>
        </w:rPr>
      </w:pPr>
      <w:r w:rsidRPr="00A362C6">
        <w:rPr>
          <w:sz w:val="24"/>
          <w:szCs w:val="24"/>
        </w:rPr>
        <w:t>выполнять упражнения на развитие физических качеств, демонстрировать приросты в их</w:t>
      </w:r>
      <w:r w:rsidRPr="00A362C6">
        <w:rPr>
          <w:spacing w:val="-58"/>
          <w:sz w:val="24"/>
          <w:szCs w:val="24"/>
        </w:rPr>
        <w:t xml:space="preserve"> </w:t>
      </w:r>
      <w:r w:rsidRPr="00A362C6">
        <w:rPr>
          <w:sz w:val="24"/>
          <w:szCs w:val="24"/>
        </w:rPr>
        <w:t>показателях.</w:t>
      </w:r>
    </w:p>
    <w:p w:rsidR="00A362C6" w:rsidRPr="00A362C6" w:rsidRDefault="00A362C6" w:rsidP="00A362C6">
      <w:pPr>
        <w:jc w:val="both"/>
        <w:rPr>
          <w:sz w:val="24"/>
          <w:szCs w:val="24"/>
        </w:rPr>
      </w:pPr>
    </w:p>
    <w:p w:rsidR="00A362C6" w:rsidRPr="00A362C6" w:rsidRDefault="00A362C6" w:rsidP="00A362C6">
      <w:pPr>
        <w:jc w:val="both"/>
        <w:rPr>
          <w:sz w:val="24"/>
          <w:szCs w:val="24"/>
        </w:rPr>
      </w:pPr>
    </w:p>
    <w:p w:rsidR="00A362C6" w:rsidRPr="00A362C6" w:rsidRDefault="00A362C6" w:rsidP="00A362C6">
      <w:pPr>
        <w:jc w:val="both"/>
        <w:rPr>
          <w:sz w:val="24"/>
          <w:szCs w:val="24"/>
        </w:rPr>
      </w:pPr>
      <w:r>
        <w:rPr>
          <w:sz w:val="24"/>
          <w:szCs w:val="24"/>
        </w:rPr>
        <w:t xml:space="preserve">     </w:t>
      </w:r>
      <w:r w:rsidRPr="00A362C6">
        <w:rPr>
          <w:sz w:val="24"/>
          <w:szCs w:val="24"/>
        </w:rPr>
        <w:t>Рабочая программа учебного предмета «Физическая культура» учитывает воспитательный аспект:</w:t>
      </w:r>
    </w:p>
    <w:p w:rsidR="00A362C6" w:rsidRPr="00A362C6" w:rsidRDefault="00A362C6" w:rsidP="00A362C6">
      <w:pPr>
        <w:jc w:val="both"/>
        <w:rPr>
          <w:sz w:val="24"/>
          <w:szCs w:val="24"/>
        </w:rPr>
      </w:pPr>
      <w:r w:rsidRPr="00A362C6">
        <w:rPr>
          <w:b/>
          <w:color w:val="000000"/>
          <w:sz w:val="24"/>
          <w:szCs w:val="24"/>
          <w:lang w:eastAsia="ru-RU"/>
        </w:rPr>
        <w:t>-</w:t>
      </w:r>
      <w:r w:rsidRPr="00A362C6">
        <w:rPr>
          <w:color w:val="000000"/>
          <w:sz w:val="24"/>
          <w:szCs w:val="24"/>
          <w:lang w:eastAsia="ru-RU"/>
        </w:rPr>
        <w:t>максимальное использование воспитательных возможностей содержания учебного предмета для формирования у обучающихся:</w:t>
      </w:r>
    </w:p>
    <w:p w:rsidR="00A362C6" w:rsidRPr="00A362C6" w:rsidRDefault="00A362C6" w:rsidP="00A362C6">
      <w:pPr>
        <w:jc w:val="both"/>
        <w:rPr>
          <w:sz w:val="24"/>
          <w:szCs w:val="24"/>
        </w:rPr>
      </w:pPr>
      <w:r w:rsidRPr="00A362C6">
        <w:rPr>
          <w:sz w:val="24"/>
          <w:szCs w:val="24"/>
        </w:rPr>
        <w:t xml:space="preserve">-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A362C6" w:rsidRPr="00A362C6" w:rsidRDefault="00A362C6" w:rsidP="00A362C6">
      <w:pPr>
        <w:widowControl/>
        <w:numPr>
          <w:ilvl w:val="0"/>
          <w:numId w:val="173"/>
        </w:numPr>
        <w:autoSpaceDE/>
        <w:autoSpaceDN/>
        <w:jc w:val="both"/>
        <w:rPr>
          <w:sz w:val="24"/>
          <w:szCs w:val="24"/>
        </w:rPr>
      </w:pPr>
      <w:r w:rsidRPr="00A362C6">
        <w:rPr>
          <w:sz w:val="24"/>
          <w:szCs w:val="24"/>
        </w:rPr>
        <w:t xml:space="preserve">включение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rsidR="00A362C6" w:rsidRPr="00A362C6" w:rsidRDefault="00A362C6" w:rsidP="00A362C6">
      <w:pPr>
        <w:widowControl/>
        <w:numPr>
          <w:ilvl w:val="0"/>
          <w:numId w:val="173"/>
        </w:numPr>
        <w:autoSpaceDE/>
        <w:autoSpaceDN/>
        <w:jc w:val="both"/>
        <w:rPr>
          <w:sz w:val="24"/>
          <w:szCs w:val="24"/>
        </w:rPr>
      </w:pPr>
      <w:r w:rsidRPr="00A362C6">
        <w:rPr>
          <w:sz w:val="24"/>
          <w:szCs w:val="24"/>
        </w:rPr>
        <w:t>включение тематики в соответствии с календарным планом воспитательной работы;</w:t>
      </w:r>
    </w:p>
    <w:p w:rsidR="00A362C6" w:rsidRPr="00A362C6" w:rsidRDefault="00A362C6" w:rsidP="00A362C6">
      <w:pPr>
        <w:widowControl/>
        <w:numPr>
          <w:ilvl w:val="0"/>
          <w:numId w:val="173"/>
        </w:numPr>
        <w:autoSpaceDE/>
        <w:autoSpaceDN/>
        <w:jc w:val="both"/>
        <w:rPr>
          <w:sz w:val="24"/>
          <w:szCs w:val="24"/>
        </w:rPr>
      </w:pPr>
      <w:r w:rsidRPr="00A362C6">
        <w:rPr>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A362C6" w:rsidRPr="00A362C6" w:rsidRDefault="00A362C6" w:rsidP="00A362C6">
      <w:pPr>
        <w:jc w:val="both"/>
        <w:rPr>
          <w:sz w:val="24"/>
          <w:szCs w:val="24"/>
        </w:rPr>
      </w:pPr>
      <w:r>
        <w:rPr>
          <w:sz w:val="24"/>
          <w:szCs w:val="24"/>
        </w:rPr>
        <w:t xml:space="preserve">    </w:t>
      </w:r>
      <w:r w:rsidRPr="00A362C6">
        <w:rPr>
          <w:sz w:val="24"/>
          <w:szCs w:val="24"/>
        </w:rPr>
        <w:t>Реализация педагогическими работниками воспитательного потенциала уроков физической культуры  предполагает следующую деятельность учителя:</w:t>
      </w:r>
    </w:p>
    <w:p w:rsidR="00A362C6" w:rsidRPr="00A362C6" w:rsidRDefault="00A362C6" w:rsidP="00A362C6">
      <w:pPr>
        <w:jc w:val="both"/>
        <w:rPr>
          <w:sz w:val="24"/>
          <w:szCs w:val="24"/>
        </w:rPr>
      </w:pPr>
      <w:r>
        <w:rPr>
          <w:sz w:val="24"/>
          <w:szCs w:val="24"/>
        </w:rPr>
        <w:t xml:space="preserve">  </w:t>
      </w:r>
      <w:r w:rsidRPr="00A362C6">
        <w:rPr>
          <w:sz w:val="24"/>
          <w:szCs w:val="24"/>
        </w:rPr>
        <w:t>1.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362C6" w:rsidRPr="00A362C6" w:rsidRDefault="00A362C6" w:rsidP="00A362C6">
      <w:pPr>
        <w:jc w:val="both"/>
        <w:rPr>
          <w:sz w:val="24"/>
          <w:szCs w:val="24"/>
        </w:rPr>
      </w:pPr>
      <w:r>
        <w:rPr>
          <w:sz w:val="24"/>
          <w:szCs w:val="24"/>
        </w:rPr>
        <w:t xml:space="preserve">  </w:t>
      </w:r>
      <w:r w:rsidRPr="00A362C6">
        <w:rPr>
          <w:sz w:val="24"/>
          <w:szCs w:val="24"/>
        </w:rPr>
        <w:t xml:space="preserve">2.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A362C6" w:rsidRPr="00A362C6" w:rsidRDefault="00A362C6" w:rsidP="00A362C6">
      <w:pPr>
        <w:jc w:val="both"/>
        <w:rPr>
          <w:sz w:val="24"/>
          <w:szCs w:val="24"/>
        </w:rPr>
      </w:pPr>
      <w:r>
        <w:rPr>
          <w:sz w:val="24"/>
          <w:szCs w:val="24"/>
        </w:rPr>
        <w:t xml:space="preserve">  </w:t>
      </w:r>
      <w:r w:rsidRPr="00A362C6">
        <w:rPr>
          <w:sz w:val="24"/>
          <w:szCs w:val="24"/>
        </w:rPr>
        <w:t>3.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362C6" w:rsidRPr="00A362C6" w:rsidRDefault="00A362C6" w:rsidP="00A362C6">
      <w:pPr>
        <w:jc w:val="both"/>
        <w:rPr>
          <w:sz w:val="24"/>
          <w:szCs w:val="24"/>
        </w:rPr>
      </w:pPr>
      <w:r>
        <w:rPr>
          <w:sz w:val="24"/>
          <w:szCs w:val="24"/>
        </w:rPr>
        <w:t xml:space="preserve">  </w:t>
      </w:r>
      <w:r w:rsidRPr="00A362C6">
        <w:rPr>
          <w:sz w:val="24"/>
          <w:szCs w:val="24"/>
        </w:rPr>
        <w:t>4.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A362C6" w:rsidRPr="00A362C6" w:rsidRDefault="00A362C6" w:rsidP="00A362C6">
      <w:pPr>
        <w:jc w:val="both"/>
        <w:rPr>
          <w:sz w:val="24"/>
          <w:szCs w:val="24"/>
        </w:rPr>
      </w:pPr>
      <w:r>
        <w:rPr>
          <w:sz w:val="24"/>
          <w:szCs w:val="24"/>
        </w:rPr>
        <w:t xml:space="preserve">  </w:t>
      </w:r>
      <w:r w:rsidRPr="00A362C6">
        <w:rPr>
          <w:sz w:val="24"/>
          <w:szCs w:val="24"/>
        </w:rPr>
        <w:t xml:space="preserve">5.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A362C6" w:rsidRPr="00A362C6" w:rsidRDefault="00A362C6" w:rsidP="00A362C6">
      <w:pPr>
        <w:jc w:val="both"/>
        <w:rPr>
          <w:sz w:val="24"/>
          <w:szCs w:val="24"/>
        </w:rPr>
      </w:pPr>
      <w:r>
        <w:rPr>
          <w:sz w:val="24"/>
          <w:szCs w:val="24"/>
        </w:rPr>
        <w:t xml:space="preserve">  </w:t>
      </w:r>
      <w:r w:rsidRPr="00A362C6">
        <w:rPr>
          <w:sz w:val="24"/>
          <w:szCs w:val="24"/>
        </w:rPr>
        <w:t xml:space="preserve">6.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362C6" w:rsidRPr="00A362C6" w:rsidRDefault="00A362C6" w:rsidP="00A362C6">
      <w:pPr>
        <w:jc w:val="both"/>
        <w:rPr>
          <w:sz w:val="24"/>
          <w:szCs w:val="24"/>
        </w:rPr>
      </w:pPr>
      <w:r>
        <w:rPr>
          <w:sz w:val="24"/>
          <w:szCs w:val="24"/>
        </w:rPr>
        <w:t xml:space="preserve">  </w:t>
      </w:r>
      <w:r w:rsidRPr="00A362C6">
        <w:rPr>
          <w:sz w:val="24"/>
          <w:szCs w:val="24"/>
        </w:rPr>
        <w:t xml:space="preserve">7.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A362C6" w:rsidRPr="00A362C6" w:rsidRDefault="00A362C6" w:rsidP="00A362C6">
      <w:pPr>
        <w:jc w:val="both"/>
        <w:rPr>
          <w:sz w:val="24"/>
          <w:szCs w:val="24"/>
        </w:rPr>
      </w:pPr>
      <w:r>
        <w:rPr>
          <w:sz w:val="24"/>
          <w:szCs w:val="24"/>
        </w:rPr>
        <w:t xml:space="preserve">  </w:t>
      </w:r>
      <w:r w:rsidRPr="00A362C6">
        <w:rPr>
          <w:sz w:val="24"/>
          <w:szCs w:val="24"/>
        </w:rPr>
        <w:t>8.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362C6" w:rsidRDefault="00A362C6" w:rsidP="00A362C6">
      <w:pPr>
        <w:jc w:val="both"/>
        <w:rPr>
          <w:sz w:val="24"/>
          <w:szCs w:val="24"/>
        </w:rPr>
      </w:pPr>
      <w:r>
        <w:rPr>
          <w:sz w:val="24"/>
          <w:szCs w:val="24"/>
        </w:rPr>
        <w:t xml:space="preserve">  </w:t>
      </w:r>
      <w:r w:rsidRPr="00A362C6">
        <w:rPr>
          <w:sz w:val="24"/>
          <w:szCs w:val="24"/>
        </w:rPr>
        <w:t xml:space="preserve">9. Инициирование и поддержку исследовательской деятельности обучающихся, планирование и </w:t>
      </w:r>
      <w:r w:rsidRPr="00A362C6">
        <w:rPr>
          <w:sz w:val="24"/>
          <w:szCs w:val="24"/>
        </w:rPr>
        <w:lastRenderedPageBreak/>
        <w:t>выполнение индивидуальных и групповых проектов</w:t>
      </w:r>
      <w:r>
        <w:rPr>
          <w:sz w:val="24"/>
          <w:szCs w:val="24"/>
        </w:rPr>
        <w:t xml:space="preserve"> воспитательной направленности</w:t>
      </w:r>
    </w:p>
    <w:p w:rsidR="00A4271D" w:rsidRDefault="00A362C6" w:rsidP="00A362C6">
      <w:pPr>
        <w:jc w:val="both"/>
        <w:rPr>
          <w:sz w:val="24"/>
          <w:szCs w:val="24"/>
        </w:rPr>
      </w:pPr>
      <w:r>
        <w:rPr>
          <w:sz w:val="24"/>
          <w:szCs w:val="24"/>
        </w:rPr>
        <w:t xml:space="preserve"> </w:t>
      </w:r>
      <w:r w:rsidRPr="00A362C6">
        <w:rPr>
          <w:sz w:val="24"/>
          <w:szCs w:val="24"/>
        </w:rPr>
        <w:t xml:space="preserve"> 10. Разработку, оформление, поддержание и использование игровых пространств, спортивных и игровых площадок, зон активного и тихого отдыха.</w:t>
      </w:r>
    </w:p>
    <w:p w:rsidR="00A362C6" w:rsidRDefault="00A362C6" w:rsidP="00A362C6">
      <w:pPr>
        <w:jc w:val="both"/>
        <w:rPr>
          <w:sz w:val="24"/>
          <w:szCs w:val="24"/>
        </w:rPr>
      </w:pPr>
    </w:p>
    <w:p w:rsidR="00A362C6" w:rsidRDefault="00A362C6" w:rsidP="00A362C6">
      <w:pPr>
        <w:jc w:val="both"/>
        <w:rPr>
          <w:sz w:val="24"/>
          <w:szCs w:val="24"/>
        </w:rPr>
      </w:pPr>
    </w:p>
    <w:p w:rsidR="00B668DB" w:rsidRPr="00B668DB" w:rsidRDefault="00B668DB" w:rsidP="001A1C74">
      <w:pPr>
        <w:pStyle w:val="2"/>
        <w:keepNext w:val="0"/>
        <w:keepLines w:val="0"/>
        <w:numPr>
          <w:ilvl w:val="1"/>
          <w:numId w:val="192"/>
        </w:numPr>
        <w:tabs>
          <w:tab w:val="left" w:pos="1322"/>
        </w:tabs>
        <w:spacing w:before="68" w:line="482" w:lineRule="auto"/>
        <w:ind w:right="438"/>
        <w:jc w:val="center"/>
        <w:rPr>
          <w:color w:val="auto"/>
        </w:rPr>
      </w:pPr>
      <w:r w:rsidRPr="00B668DB">
        <w:rPr>
          <w:color w:val="auto"/>
          <w:sz w:val="28"/>
          <w:szCs w:val="28"/>
        </w:rPr>
        <w:t>Рабочая программа по учебному курсу «Край, в котором я живу»</w:t>
      </w:r>
      <w:r w:rsidRPr="00637FC0">
        <w:rPr>
          <w:spacing w:val="-67"/>
        </w:rPr>
        <w:t xml:space="preserve"> </w:t>
      </w:r>
      <w:r w:rsidRPr="00B668DB">
        <w:rPr>
          <w:color w:val="auto"/>
        </w:rPr>
        <w:t>Пояснительная</w:t>
      </w:r>
      <w:r w:rsidRPr="00B668DB">
        <w:rPr>
          <w:color w:val="auto"/>
          <w:spacing w:val="-3"/>
        </w:rPr>
        <w:t xml:space="preserve"> </w:t>
      </w:r>
      <w:r w:rsidRPr="00B668DB">
        <w:rPr>
          <w:color w:val="auto"/>
        </w:rPr>
        <w:t>записка</w:t>
      </w:r>
    </w:p>
    <w:p w:rsidR="00B668DB" w:rsidRPr="00637FC0" w:rsidRDefault="00B668DB" w:rsidP="00B668DB">
      <w:pPr>
        <w:pStyle w:val="a3"/>
        <w:spacing w:line="246" w:lineRule="exact"/>
        <w:ind w:left="0" w:right="202"/>
        <w:jc w:val="right"/>
      </w:pPr>
      <w:r w:rsidRPr="00637FC0">
        <w:t>Рабочая</w:t>
      </w:r>
      <w:r w:rsidRPr="00637FC0">
        <w:rPr>
          <w:spacing w:val="2"/>
        </w:rPr>
        <w:t xml:space="preserve"> </w:t>
      </w:r>
      <w:r w:rsidRPr="00637FC0">
        <w:t>программа</w:t>
      </w:r>
      <w:r w:rsidRPr="00637FC0">
        <w:rPr>
          <w:spacing w:val="2"/>
        </w:rPr>
        <w:t xml:space="preserve"> </w:t>
      </w:r>
      <w:r w:rsidRPr="00637FC0">
        <w:t>по</w:t>
      </w:r>
      <w:r w:rsidRPr="00637FC0">
        <w:rPr>
          <w:spacing w:val="4"/>
        </w:rPr>
        <w:t xml:space="preserve"> </w:t>
      </w:r>
      <w:r w:rsidRPr="00637FC0">
        <w:t>учебному</w:t>
      </w:r>
      <w:r w:rsidRPr="00637FC0">
        <w:rPr>
          <w:spacing w:val="2"/>
        </w:rPr>
        <w:t xml:space="preserve"> </w:t>
      </w:r>
      <w:r w:rsidRPr="00637FC0">
        <w:t>курсу</w:t>
      </w:r>
      <w:r w:rsidRPr="00637FC0">
        <w:rPr>
          <w:spacing w:val="3"/>
        </w:rPr>
        <w:t xml:space="preserve"> </w:t>
      </w:r>
      <w:r w:rsidRPr="00637FC0">
        <w:t>«Край,</w:t>
      </w:r>
      <w:r w:rsidRPr="00637FC0">
        <w:rPr>
          <w:spacing w:val="5"/>
        </w:rPr>
        <w:t xml:space="preserve"> </w:t>
      </w:r>
      <w:r w:rsidRPr="00637FC0">
        <w:t>в</w:t>
      </w:r>
      <w:r w:rsidRPr="00637FC0">
        <w:rPr>
          <w:spacing w:val="3"/>
        </w:rPr>
        <w:t xml:space="preserve"> </w:t>
      </w:r>
      <w:r w:rsidRPr="00637FC0">
        <w:t>котором</w:t>
      </w:r>
      <w:r w:rsidRPr="00637FC0">
        <w:rPr>
          <w:spacing w:val="1"/>
        </w:rPr>
        <w:t xml:space="preserve"> </w:t>
      </w:r>
      <w:r w:rsidRPr="00637FC0">
        <w:t>я</w:t>
      </w:r>
      <w:r w:rsidRPr="00637FC0">
        <w:rPr>
          <w:spacing w:val="3"/>
        </w:rPr>
        <w:t xml:space="preserve"> </w:t>
      </w:r>
      <w:r w:rsidRPr="00637FC0">
        <w:t>живу»</w:t>
      </w:r>
      <w:r w:rsidRPr="00637FC0">
        <w:rPr>
          <w:spacing w:val="-2"/>
        </w:rPr>
        <w:t xml:space="preserve"> </w:t>
      </w:r>
      <w:r w:rsidRPr="00637FC0">
        <w:t>на</w:t>
      </w:r>
      <w:r w:rsidRPr="00637FC0">
        <w:rPr>
          <w:spacing w:val="5"/>
        </w:rPr>
        <w:t xml:space="preserve"> </w:t>
      </w:r>
      <w:r w:rsidRPr="00637FC0">
        <w:t>уровне</w:t>
      </w:r>
      <w:r w:rsidRPr="00637FC0">
        <w:rPr>
          <w:spacing w:val="2"/>
        </w:rPr>
        <w:t xml:space="preserve"> </w:t>
      </w:r>
      <w:r w:rsidRPr="00637FC0">
        <w:t>начального</w:t>
      </w:r>
    </w:p>
    <w:p w:rsidR="00B668DB" w:rsidRPr="00637FC0" w:rsidRDefault="00B668DB" w:rsidP="00B668DB">
      <w:pPr>
        <w:pStyle w:val="a3"/>
        <w:ind w:left="0" w:right="207"/>
        <w:jc w:val="right"/>
      </w:pPr>
      <w:r w:rsidRPr="00637FC0">
        <w:t>общего</w:t>
      </w:r>
      <w:r w:rsidRPr="00637FC0">
        <w:rPr>
          <w:spacing w:val="40"/>
        </w:rPr>
        <w:t xml:space="preserve"> </w:t>
      </w:r>
      <w:r w:rsidRPr="00637FC0">
        <w:t>образования</w:t>
      </w:r>
      <w:r w:rsidRPr="00637FC0">
        <w:rPr>
          <w:spacing w:val="40"/>
        </w:rPr>
        <w:t xml:space="preserve"> </w:t>
      </w:r>
      <w:r w:rsidRPr="00637FC0">
        <w:t>составлена</w:t>
      </w:r>
      <w:r w:rsidRPr="00637FC0">
        <w:rPr>
          <w:spacing w:val="40"/>
        </w:rPr>
        <w:t xml:space="preserve"> </w:t>
      </w:r>
      <w:r w:rsidRPr="00637FC0">
        <w:t>на</w:t>
      </w:r>
      <w:r w:rsidRPr="00637FC0">
        <w:rPr>
          <w:spacing w:val="41"/>
        </w:rPr>
        <w:t xml:space="preserve"> </w:t>
      </w:r>
      <w:r w:rsidRPr="00637FC0">
        <w:t>основе</w:t>
      </w:r>
      <w:r w:rsidRPr="00637FC0">
        <w:rPr>
          <w:spacing w:val="39"/>
        </w:rPr>
        <w:t xml:space="preserve"> </w:t>
      </w:r>
      <w:r w:rsidRPr="00637FC0">
        <w:t>требований</w:t>
      </w:r>
      <w:r w:rsidRPr="00637FC0">
        <w:rPr>
          <w:spacing w:val="41"/>
        </w:rPr>
        <w:t xml:space="preserve"> </w:t>
      </w:r>
      <w:r w:rsidRPr="00637FC0">
        <w:t>к</w:t>
      </w:r>
      <w:r w:rsidRPr="00637FC0">
        <w:rPr>
          <w:spacing w:val="42"/>
        </w:rPr>
        <w:t xml:space="preserve"> </w:t>
      </w:r>
      <w:r w:rsidRPr="00637FC0">
        <w:t>результатам</w:t>
      </w:r>
      <w:r w:rsidRPr="00637FC0">
        <w:rPr>
          <w:spacing w:val="40"/>
        </w:rPr>
        <w:t xml:space="preserve"> </w:t>
      </w:r>
      <w:r w:rsidRPr="00637FC0">
        <w:t>освоения</w:t>
      </w:r>
      <w:r w:rsidRPr="00637FC0">
        <w:rPr>
          <w:spacing w:val="40"/>
        </w:rPr>
        <w:t xml:space="preserve"> </w:t>
      </w:r>
      <w:r w:rsidRPr="00637FC0">
        <w:t>программы</w:t>
      </w:r>
      <w:r w:rsidRPr="00637FC0">
        <w:rPr>
          <w:spacing w:val="-57"/>
        </w:rPr>
        <w:t xml:space="preserve"> </w:t>
      </w:r>
      <w:r w:rsidRPr="00637FC0">
        <w:t>начального</w:t>
      </w:r>
      <w:r w:rsidRPr="00637FC0">
        <w:rPr>
          <w:spacing w:val="-2"/>
        </w:rPr>
        <w:t xml:space="preserve"> </w:t>
      </w:r>
      <w:r w:rsidRPr="00637FC0">
        <w:t>общего</w:t>
      </w:r>
      <w:r w:rsidRPr="00637FC0">
        <w:rPr>
          <w:spacing w:val="-3"/>
        </w:rPr>
        <w:t xml:space="preserve"> </w:t>
      </w:r>
      <w:r w:rsidRPr="00637FC0">
        <w:t>образования</w:t>
      </w:r>
      <w:r w:rsidRPr="00637FC0">
        <w:rPr>
          <w:spacing w:val="-2"/>
        </w:rPr>
        <w:t xml:space="preserve"> </w:t>
      </w:r>
      <w:r w:rsidRPr="00637FC0">
        <w:t>ФГОС</w:t>
      </w:r>
      <w:r w:rsidRPr="00637FC0">
        <w:rPr>
          <w:spacing w:val="-3"/>
        </w:rPr>
        <w:t xml:space="preserve"> </w:t>
      </w:r>
      <w:r w:rsidRPr="00637FC0">
        <w:t>НОО</w:t>
      </w:r>
      <w:r w:rsidRPr="00637FC0">
        <w:rPr>
          <w:spacing w:val="-3"/>
        </w:rPr>
        <w:t xml:space="preserve"> </w:t>
      </w:r>
      <w:r w:rsidRPr="00637FC0">
        <w:t>и</w:t>
      </w:r>
      <w:r w:rsidRPr="00637FC0">
        <w:rPr>
          <w:spacing w:val="-2"/>
        </w:rPr>
        <w:t xml:space="preserve"> </w:t>
      </w:r>
      <w:r w:rsidRPr="00637FC0">
        <w:t>федеральной</w:t>
      </w:r>
      <w:r w:rsidRPr="00637FC0">
        <w:rPr>
          <w:spacing w:val="-2"/>
        </w:rPr>
        <w:t xml:space="preserve"> </w:t>
      </w:r>
      <w:r w:rsidRPr="00637FC0">
        <w:t>рабочей</w:t>
      </w:r>
      <w:r w:rsidRPr="00637FC0">
        <w:rPr>
          <w:spacing w:val="-2"/>
        </w:rPr>
        <w:t xml:space="preserve"> </w:t>
      </w:r>
      <w:r w:rsidRPr="00637FC0">
        <w:t>программы</w:t>
      </w:r>
      <w:r w:rsidRPr="00637FC0">
        <w:rPr>
          <w:spacing w:val="-2"/>
        </w:rPr>
        <w:t xml:space="preserve"> </w:t>
      </w:r>
      <w:r w:rsidRPr="00637FC0">
        <w:t>воспитания.</w:t>
      </w:r>
    </w:p>
    <w:p w:rsidR="00B668DB" w:rsidRPr="00637FC0" w:rsidRDefault="00B668DB" w:rsidP="00B668DB">
      <w:pPr>
        <w:pStyle w:val="a3"/>
        <w:ind w:left="242" w:right="207" w:firstLine="770"/>
      </w:pPr>
      <w:r w:rsidRPr="00637FC0">
        <w:t>Программа</w:t>
      </w:r>
      <w:r w:rsidRPr="00637FC0">
        <w:rPr>
          <w:spacing w:val="1"/>
        </w:rPr>
        <w:t xml:space="preserve"> </w:t>
      </w:r>
      <w:r w:rsidRPr="00637FC0">
        <w:t>направлена</w:t>
      </w:r>
      <w:r w:rsidRPr="00637FC0">
        <w:rPr>
          <w:spacing w:val="1"/>
        </w:rPr>
        <w:t xml:space="preserve"> </w:t>
      </w:r>
      <w:r w:rsidRPr="00637FC0">
        <w:t>на</w:t>
      </w:r>
      <w:r w:rsidRPr="00637FC0">
        <w:rPr>
          <w:spacing w:val="1"/>
        </w:rPr>
        <w:t xml:space="preserve"> </w:t>
      </w:r>
      <w:r w:rsidRPr="00637FC0">
        <w:t>формирование</w:t>
      </w:r>
      <w:r w:rsidRPr="00637FC0">
        <w:rPr>
          <w:spacing w:val="1"/>
        </w:rPr>
        <w:t xml:space="preserve"> </w:t>
      </w:r>
      <w:r w:rsidRPr="00637FC0">
        <w:t>системы</w:t>
      </w:r>
      <w:r w:rsidRPr="00637FC0">
        <w:rPr>
          <w:spacing w:val="1"/>
        </w:rPr>
        <w:t xml:space="preserve"> </w:t>
      </w:r>
      <w:r w:rsidRPr="00637FC0">
        <w:t>знаний,</w:t>
      </w:r>
      <w:r w:rsidRPr="00637FC0">
        <w:rPr>
          <w:spacing w:val="1"/>
        </w:rPr>
        <w:t xml:space="preserve"> </w:t>
      </w:r>
      <w:r w:rsidRPr="00637FC0">
        <w:t>умений,</w:t>
      </w:r>
      <w:r w:rsidRPr="00637FC0">
        <w:rPr>
          <w:spacing w:val="1"/>
        </w:rPr>
        <w:t xml:space="preserve"> </w:t>
      </w:r>
      <w:r w:rsidRPr="00637FC0">
        <w:t>способов</w:t>
      </w:r>
      <w:r w:rsidRPr="00637FC0">
        <w:rPr>
          <w:spacing w:val="1"/>
        </w:rPr>
        <w:t xml:space="preserve"> </w:t>
      </w:r>
      <w:r w:rsidRPr="00637FC0">
        <w:t>деятельности,</w:t>
      </w:r>
      <w:r w:rsidRPr="00637FC0">
        <w:rPr>
          <w:spacing w:val="1"/>
        </w:rPr>
        <w:t xml:space="preserve"> </w:t>
      </w:r>
      <w:r w:rsidRPr="00637FC0">
        <w:t>ключевых</w:t>
      </w:r>
      <w:r w:rsidRPr="00637FC0">
        <w:rPr>
          <w:spacing w:val="1"/>
        </w:rPr>
        <w:t xml:space="preserve"> </w:t>
      </w:r>
      <w:r w:rsidRPr="00637FC0">
        <w:t>компетенций</w:t>
      </w:r>
      <w:r w:rsidRPr="00637FC0">
        <w:rPr>
          <w:spacing w:val="1"/>
        </w:rPr>
        <w:t xml:space="preserve"> </w:t>
      </w:r>
      <w:r w:rsidRPr="00637FC0">
        <w:t>как</w:t>
      </w:r>
      <w:r w:rsidRPr="00637FC0">
        <w:rPr>
          <w:spacing w:val="1"/>
        </w:rPr>
        <w:t xml:space="preserve"> </w:t>
      </w:r>
      <w:r w:rsidRPr="00637FC0">
        <w:t>готовности,</w:t>
      </w:r>
      <w:r w:rsidRPr="00637FC0">
        <w:rPr>
          <w:spacing w:val="1"/>
        </w:rPr>
        <w:t xml:space="preserve"> </w:t>
      </w:r>
      <w:r w:rsidRPr="00637FC0">
        <w:t>обучающихся</w:t>
      </w:r>
      <w:r w:rsidRPr="00637FC0">
        <w:rPr>
          <w:spacing w:val="1"/>
        </w:rPr>
        <w:t xml:space="preserve"> </w:t>
      </w:r>
      <w:r w:rsidRPr="00637FC0">
        <w:t>использовать</w:t>
      </w:r>
      <w:r w:rsidRPr="00637FC0">
        <w:rPr>
          <w:spacing w:val="1"/>
        </w:rPr>
        <w:t xml:space="preserve"> </w:t>
      </w:r>
      <w:r w:rsidRPr="00637FC0">
        <w:t>их</w:t>
      </w:r>
      <w:r w:rsidRPr="00637FC0">
        <w:rPr>
          <w:spacing w:val="1"/>
        </w:rPr>
        <w:t xml:space="preserve"> </w:t>
      </w:r>
      <w:r w:rsidRPr="00637FC0">
        <w:t>в</w:t>
      </w:r>
      <w:r w:rsidRPr="00637FC0">
        <w:rPr>
          <w:spacing w:val="1"/>
        </w:rPr>
        <w:t xml:space="preserve"> </w:t>
      </w:r>
      <w:r w:rsidRPr="00637FC0">
        <w:t>реальной</w:t>
      </w:r>
      <w:r w:rsidRPr="00637FC0">
        <w:rPr>
          <w:spacing w:val="1"/>
        </w:rPr>
        <w:t xml:space="preserve"> </w:t>
      </w:r>
      <w:r w:rsidRPr="00637FC0">
        <w:t>жизни</w:t>
      </w:r>
      <w:r w:rsidRPr="00637FC0">
        <w:rPr>
          <w:spacing w:val="1"/>
        </w:rPr>
        <w:t xml:space="preserve"> </w:t>
      </w:r>
      <w:r w:rsidRPr="00637FC0">
        <w:t>для</w:t>
      </w:r>
      <w:r w:rsidRPr="00637FC0">
        <w:rPr>
          <w:spacing w:val="1"/>
        </w:rPr>
        <w:t xml:space="preserve"> </w:t>
      </w:r>
      <w:r w:rsidRPr="00637FC0">
        <w:t>решения</w:t>
      </w:r>
      <w:r w:rsidRPr="00637FC0">
        <w:rPr>
          <w:spacing w:val="1"/>
        </w:rPr>
        <w:t xml:space="preserve"> </w:t>
      </w:r>
      <w:r w:rsidRPr="00637FC0">
        <w:t>практических</w:t>
      </w:r>
      <w:r w:rsidRPr="00637FC0">
        <w:rPr>
          <w:spacing w:val="1"/>
        </w:rPr>
        <w:t xml:space="preserve"> </w:t>
      </w:r>
      <w:r w:rsidRPr="00637FC0">
        <w:t>задач,</w:t>
      </w:r>
      <w:r w:rsidRPr="00637FC0">
        <w:rPr>
          <w:spacing w:val="1"/>
        </w:rPr>
        <w:t xml:space="preserve"> </w:t>
      </w:r>
      <w:r w:rsidRPr="00637FC0">
        <w:t>развитие</w:t>
      </w:r>
      <w:r w:rsidRPr="00637FC0">
        <w:rPr>
          <w:spacing w:val="1"/>
        </w:rPr>
        <w:t xml:space="preserve"> </w:t>
      </w:r>
      <w:r w:rsidRPr="00637FC0">
        <w:t>и</w:t>
      </w:r>
      <w:r w:rsidRPr="00637FC0">
        <w:rPr>
          <w:spacing w:val="1"/>
        </w:rPr>
        <w:t xml:space="preserve"> </w:t>
      </w:r>
      <w:r w:rsidRPr="00637FC0">
        <w:t>воспитание</w:t>
      </w:r>
      <w:r w:rsidRPr="00637FC0">
        <w:rPr>
          <w:spacing w:val="1"/>
        </w:rPr>
        <w:t xml:space="preserve"> </w:t>
      </w:r>
      <w:r w:rsidRPr="00637FC0">
        <w:t>младших</w:t>
      </w:r>
      <w:r w:rsidRPr="00637FC0">
        <w:rPr>
          <w:spacing w:val="-57"/>
        </w:rPr>
        <w:t xml:space="preserve"> </w:t>
      </w:r>
      <w:r w:rsidRPr="00637FC0">
        <w:t>школьников</w:t>
      </w:r>
      <w:r w:rsidRPr="00637FC0">
        <w:rPr>
          <w:spacing w:val="1"/>
        </w:rPr>
        <w:t xml:space="preserve"> </w:t>
      </w:r>
      <w:r w:rsidRPr="00637FC0">
        <w:t>на</w:t>
      </w:r>
      <w:r w:rsidRPr="00637FC0">
        <w:rPr>
          <w:spacing w:val="1"/>
        </w:rPr>
        <w:t xml:space="preserve"> </w:t>
      </w:r>
      <w:r w:rsidRPr="00637FC0">
        <w:t>основе</w:t>
      </w:r>
      <w:r w:rsidRPr="00637FC0">
        <w:rPr>
          <w:spacing w:val="1"/>
        </w:rPr>
        <w:t xml:space="preserve"> </w:t>
      </w:r>
      <w:r w:rsidRPr="00637FC0">
        <w:t>интегративных</w:t>
      </w:r>
      <w:r w:rsidRPr="00637FC0">
        <w:rPr>
          <w:spacing w:val="1"/>
        </w:rPr>
        <w:t xml:space="preserve"> </w:t>
      </w:r>
      <w:r w:rsidRPr="00637FC0">
        <w:t>связей</w:t>
      </w:r>
      <w:r w:rsidRPr="00637FC0">
        <w:rPr>
          <w:spacing w:val="1"/>
        </w:rPr>
        <w:t xml:space="preserve"> </w:t>
      </w:r>
      <w:r w:rsidRPr="00637FC0">
        <w:t>предметного</w:t>
      </w:r>
      <w:r w:rsidRPr="00637FC0">
        <w:rPr>
          <w:spacing w:val="1"/>
        </w:rPr>
        <w:t xml:space="preserve"> </w:t>
      </w:r>
      <w:r w:rsidRPr="00637FC0">
        <w:t>и</w:t>
      </w:r>
      <w:r w:rsidRPr="00637FC0">
        <w:rPr>
          <w:spacing w:val="1"/>
        </w:rPr>
        <w:t xml:space="preserve"> </w:t>
      </w:r>
      <w:r w:rsidRPr="00637FC0">
        <w:t>краеведческого</w:t>
      </w:r>
      <w:r w:rsidRPr="00637FC0">
        <w:rPr>
          <w:spacing w:val="1"/>
        </w:rPr>
        <w:t xml:space="preserve"> </w:t>
      </w:r>
      <w:r w:rsidRPr="00637FC0">
        <w:t>содержания</w:t>
      </w:r>
      <w:r w:rsidRPr="00637FC0">
        <w:rPr>
          <w:spacing w:val="-57"/>
        </w:rPr>
        <w:t xml:space="preserve"> </w:t>
      </w:r>
      <w:r w:rsidRPr="00637FC0">
        <w:t>образования.</w:t>
      </w:r>
    </w:p>
    <w:p w:rsidR="00B668DB" w:rsidRPr="00637FC0" w:rsidRDefault="00B668DB" w:rsidP="00B668DB">
      <w:pPr>
        <w:ind w:left="952"/>
        <w:jc w:val="both"/>
        <w:rPr>
          <w:sz w:val="24"/>
        </w:rPr>
      </w:pPr>
      <w:r w:rsidRPr="00637FC0">
        <w:rPr>
          <w:b/>
          <w:sz w:val="24"/>
        </w:rPr>
        <w:t>Основные</w:t>
      </w:r>
      <w:r w:rsidRPr="00637FC0">
        <w:rPr>
          <w:b/>
          <w:spacing w:val="-5"/>
          <w:sz w:val="24"/>
        </w:rPr>
        <w:t xml:space="preserve"> </w:t>
      </w:r>
      <w:r w:rsidRPr="00637FC0">
        <w:rPr>
          <w:b/>
          <w:sz w:val="24"/>
        </w:rPr>
        <w:t>задачи</w:t>
      </w:r>
      <w:r w:rsidRPr="00637FC0">
        <w:rPr>
          <w:b/>
          <w:spacing w:val="-2"/>
          <w:sz w:val="24"/>
        </w:rPr>
        <w:t xml:space="preserve"> </w:t>
      </w:r>
      <w:r w:rsidRPr="00637FC0">
        <w:rPr>
          <w:sz w:val="24"/>
        </w:rPr>
        <w:t>освоения</w:t>
      </w:r>
      <w:r w:rsidRPr="00637FC0">
        <w:rPr>
          <w:spacing w:val="-3"/>
          <w:sz w:val="24"/>
        </w:rPr>
        <w:t xml:space="preserve"> </w:t>
      </w:r>
      <w:r w:rsidRPr="00637FC0">
        <w:rPr>
          <w:sz w:val="24"/>
        </w:rPr>
        <w:t>содержания учебного</w:t>
      </w:r>
      <w:r w:rsidRPr="00637FC0">
        <w:rPr>
          <w:spacing w:val="-2"/>
          <w:sz w:val="24"/>
        </w:rPr>
        <w:t xml:space="preserve"> </w:t>
      </w:r>
      <w:r w:rsidRPr="00637FC0">
        <w:rPr>
          <w:sz w:val="24"/>
        </w:rPr>
        <w:t>курса «Край,</w:t>
      </w:r>
      <w:r w:rsidRPr="00637FC0">
        <w:rPr>
          <w:spacing w:val="-2"/>
          <w:sz w:val="24"/>
        </w:rPr>
        <w:t xml:space="preserve"> </w:t>
      </w:r>
      <w:r w:rsidRPr="00637FC0">
        <w:rPr>
          <w:sz w:val="24"/>
        </w:rPr>
        <w:t>в</w:t>
      </w:r>
      <w:r w:rsidRPr="00637FC0">
        <w:rPr>
          <w:spacing w:val="-4"/>
          <w:sz w:val="24"/>
        </w:rPr>
        <w:t xml:space="preserve"> </w:t>
      </w:r>
      <w:r w:rsidRPr="00637FC0">
        <w:rPr>
          <w:sz w:val="24"/>
        </w:rPr>
        <w:t>котором</w:t>
      </w:r>
      <w:r w:rsidRPr="00637FC0">
        <w:rPr>
          <w:spacing w:val="-2"/>
          <w:sz w:val="24"/>
        </w:rPr>
        <w:t xml:space="preserve"> </w:t>
      </w:r>
      <w:r w:rsidRPr="00637FC0">
        <w:rPr>
          <w:sz w:val="24"/>
        </w:rPr>
        <w:t>я</w:t>
      </w:r>
      <w:r w:rsidRPr="00637FC0">
        <w:rPr>
          <w:spacing w:val="-2"/>
          <w:sz w:val="24"/>
        </w:rPr>
        <w:t xml:space="preserve"> </w:t>
      </w:r>
      <w:r w:rsidRPr="00637FC0">
        <w:rPr>
          <w:sz w:val="24"/>
        </w:rPr>
        <w:t>живу»:</w:t>
      </w:r>
    </w:p>
    <w:p w:rsidR="00B668DB" w:rsidRPr="00637FC0" w:rsidRDefault="00B668DB" w:rsidP="001A1C74">
      <w:pPr>
        <w:pStyle w:val="a6"/>
        <w:numPr>
          <w:ilvl w:val="3"/>
          <w:numId w:val="191"/>
        </w:numPr>
        <w:tabs>
          <w:tab w:val="left" w:pos="1116"/>
        </w:tabs>
        <w:spacing w:before="1"/>
        <w:ind w:right="207" w:firstLine="710"/>
        <w:rPr>
          <w:sz w:val="24"/>
        </w:rPr>
      </w:pPr>
      <w:r w:rsidRPr="00637FC0">
        <w:rPr>
          <w:sz w:val="24"/>
        </w:rPr>
        <w:t>формирование уважительного отношения к семье, к месту проживания, Республике</w:t>
      </w:r>
      <w:r w:rsidRPr="00637FC0">
        <w:rPr>
          <w:spacing w:val="1"/>
          <w:sz w:val="24"/>
        </w:rPr>
        <w:t xml:space="preserve"> </w:t>
      </w:r>
      <w:r w:rsidRPr="00637FC0">
        <w:rPr>
          <w:sz w:val="24"/>
        </w:rPr>
        <w:t>Карелия</w:t>
      </w:r>
      <w:r w:rsidRPr="00637FC0">
        <w:rPr>
          <w:spacing w:val="-1"/>
          <w:sz w:val="24"/>
        </w:rPr>
        <w:t xml:space="preserve"> </w:t>
      </w:r>
      <w:r w:rsidRPr="00637FC0">
        <w:rPr>
          <w:sz w:val="24"/>
        </w:rPr>
        <w:t>в</w:t>
      </w:r>
      <w:r w:rsidRPr="00637FC0">
        <w:rPr>
          <w:spacing w:val="-1"/>
          <w:sz w:val="24"/>
        </w:rPr>
        <w:t xml:space="preserve"> </w:t>
      </w:r>
      <w:r w:rsidRPr="00637FC0">
        <w:rPr>
          <w:sz w:val="24"/>
        </w:rPr>
        <w:t>целом,</w:t>
      </w:r>
      <w:r w:rsidRPr="00637FC0">
        <w:rPr>
          <w:spacing w:val="-1"/>
          <w:sz w:val="24"/>
        </w:rPr>
        <w:t xml:space="preserve"> </w:t>
      </w:r>
      <w:r w:rsidRPr="00637FC0">
        <w:rPr>
          <w:sz w:val="24"/>
        </w:rPr>
        <w:t>её</w:t>
      </w:r>
      <w:r w:rsidRPr="00637FC0">
        <w:rPr>
          <w:spacing w:val="-1"/>
          <w:sz w:val="24"/>
        </w:rPr>
        <w:t xml:space="preserve"> </w:t>
      </w:r>
      <w:r w:rsidRPr="00637FC0">
        <w:rPr>
          <w:sz w:val="24"/>
        </w:rPr>
        <w:t>природе, культуре</w:t>
      </w:r>
      <w:r w:rsidRPr="00637FC0">
        <w:rPr>
          <w:spacing w:val="-1"/>
          <w:sz w:val="24"/>
        </w:rPr>
        <w:t xml:space="preserve"> </w:t>
      </w:r>
      <w:r w:rsidRPr="00637FC0">
        <w:rPr>
          <w:sz w:val="24"/>
        </w:rPr>
        <w:t>и истории;</w:t>
      </w:r>
    </w:p>
    <w:p w:rsidR="00B668DB" w:rsidRPr="00637FC0" w:rsidRDefault="00B668DB" w:rsidP="001A1C74">
      <w:pPr>
        <w:pStyle w:val="a6"/>
        <w:numPr>
          <w:ilvl w:val="3"/>
          <w:numId w:val="191"/>
        </w:numPr>
        <w:tabs>
          <w:tab w:val="left" w:pos="1157"/>
        </w:tabs>
        <w:ind w:right="208" w:firstLine="710"/>
        <w:rPr>
          <w:sz w:val="24"/>
        </w:rPr>
      </w:pPr>
      <w:r w:rsidRPr="00637FC0">
        <w:rPr>
          <w:sz w:val="24"/>
        </w:rPr>
        <w:t>формирование</w:t>
      </w:r>
      <w:r w:rsidRPr="00637FC0">
        <w:rPr>
          <w:spacing w:val="1"/>
          <w:sz w:val="24"/>
        </w:rPr>
        <w:t xml:space="preserve"> </w:t>
      </w:r>
      <w:r w:rsidRPr="00637FC0">
        <w:rPr>
          <w:sz w:val="24"/>
        </w:rPr>
        <w:t>личности</w:t>
      </w:r>
      <w:r w:rsidRPr="00637FC0">
        <w:rPr>
          <w:spacing w:val="1"/>
          <w:sz w:val="24"/>
        </w:rPr>
        <w:t xml:space="preserve"> </w:t>
      </w:r>
      <w:r w:rsidRPr="00637FC0">
        <w:rPr>
          <w:sz w:val="24"/>
        </w:rPr>
        <w:t>младшего</w:t>
      </w:r>
      <w:r w:rsidRPr="00637FC0">
        <w:rPr>
          <w:spacing w:val="1"/>
          <w:sz w:val="24"/>
        </w:rPr>
        <w:t xml:space="preserve"> </w:t>
      </w:r>
      <w:r w:rsidRPr="00637FC0">
        <w:rPr>
          <w:sz w:val="24"/>
        </w:rPr>
        <w:t>школьника</w:t>
      </w:r>
      <w:r w:rsidRPr="00637FC0">
        <w:rPr>
          <w:spacing w:val="1"/>
          <w:sz w:val="24"/>
        </w:rPr>
        <w:t xml:space="preserve"> </w:t>
      </w:r>
      <w:r w:rsidRPr="00637FC0">
        <w:rPr>
          <w:sz w:val="24"/>
        </w:rPr>
        <w:t>как</w:t>
      </w:r>
      <w:r w:rsidRPr="00637FC0">
        <w:rPr>
          <w:spacing w:val="1"/>
          <w:sz w:val="24"/>
        </w:rPr>
        <w:t xml:space="preserve"> </w:t>
      </w:r>
      <w:r w:rsidRPr="00637FC0">
        <w:rPr>
          <w:sz w:val="24"/>
        </w:rPr>
        <w:t>представителя</w:t>
      </w:r>
      <w:r w:rsidRPr="00637FC0">
        <w:rPr>
          <w:spacing w:val="1"/>
          <w:sz w:val="24"/>
        </w:rPr>
        <w:t xml:space="preserve"> </w:t>
      </w:r>
      <w:r w:rsidRPr="00637FC0">
        <w:rPr>
          <w:sz w:val="24"/>
        </w:rPr>
        <w:t>Республики</w:t>
      </w:r>
      <w:r w:rsidRPr="00637FC0">
        <w:rPr>
          <w:spacing w:val="-57"/>
          <w:sz w:val="24"/>
        </w:rPr>
        <w:t xml:space="preserve"> </w:t>
      </w:r>
      <w:r w:rsidRPr="00637FC0">
        <w:rPr>
          <w:sz w:val="24"/>
        </w:rPr>
        <w:t>Карелия</w:t>
      </w:r>
      <w:r w:rsidRPr="00637FC0">
        <w:rPr>
          <w:spacing w:val="-1"/>
          <w:sz w:val="24"/>
        </w:rPr>
        <w:t xml:space="preserve"> </w:t>
      </w:r>
      <w:r w:rsidRPr="00637FC0">
        <w:rPr>
          <w:sz w:val="24"/>
        </w:rPr>
        <w:t>и</w:t>
      </w:r>
      <w:r w:rsidRPr="00637FC0">
        <w:rPr>
          <w:spacing w:val="3"/>
          <w:sz w:val="24"/>
        </w:rPr>
        <w:t xml:space="preserve"> </w:t>
      </w:r>
      <w:r w:rsidRPr="00637FC0">
        <w:rPr>
          <w:sz w:val="24"/>
        </w:rPr>
        <w:t>умелого</w:t>
      </w:r>
      <w:r w:rsidRPr="00637FC0">
        <w:rPr>
          <w:spacing w:val="-2"/>
          <w:sz w:val="24"/>
        </w:rPr>
        <w:t xml:space="preserve"> </w:t>
      </w:r>
      <w:r w:rsidRPr="00637FC0">
        <w:rPr>
          <w:sz w:val="24"/>
        </w:rPr>
        <w:t>хранителя социокультурных</w:t>
      </w:r>
      <w:r w:rsidRPr="00637FC0">
        <w:rPr>
          <w:spacing w:val="1"/>
          <w:sz w:val="24"/>
        </w:rPr>
        <w:t xml:space="preserve"> </w:t>
      </w:r>
      <w:r w:rsidRPr="00637FC0">
        <w:rPr>
          <w:sz w:val="24"/>
        </w:rPr>
        <w:t>ценностей;</w:t>
      </w:r>
    </w:p>
    <w:p w:rsidR="00B668DB" w:rsidRPr="00637FC0" w:rsidRDefault="00B668DB" w:rsidP="001A1C74">
      <w:pPr>
        <w:pStyle w:val="a6"/>
        <w:numPr>
          <w:ilvl w:val="3"/>
          <w:numId w:val="191"/>
        </w:numPr>
        <w:tabs>
          <w:tab w:val="left" w:pos="1157"/>
        </w:tabs>
        <w:ind w:right="204" w:firstLine="710"/>
        <w:rPr>
          <w:sz w:val="24"/>
        </w:rPr>
      </w:pPr>
      <w:r w:rsidRPr="00637FC0">
        <w:rPr>
          <w:sz w:val="24"/>
        </w:rPr>
        <w:t>формирование</w:t>
      </w:r>
      <w:r w:rsidRPr="00637FC0">
        <w:rPr>
          <w:spacing w:val="1"/>
          <w:sz w:val="24"/>
        </w:rPr>
        <w:t xml:space="preserve"> </w:t>
      </w:r>
      <w:r w:rsidRPr="00637FC0">
        <w:rPr>
          <w:sz w:val="24"/>
        </w:rPr>
        <w:t>у</w:t>
      </w:r>
      <w:r w:rsidRPr="00637FC0">
        <w:rPr>
          <w:spacing w:val="1"/>
          <w:sz w:val="24"/>
        </w:rPr>
        <w:t xml:space="preserve"> </w:t>
      </w:r>
      <w:r w:rsidRPr="00637FC0">
        <w:rPr>
          <w:sz w:val="24"/>
        </w:rPr>
        <w:t>младших</w:t>
      </w:r>
      <w:r w:rsidRPr="00637FC0">
        <w:rPr>
          <w:spacing w:val="1"/>
          <w:sz w:val="24"/>
        </w:rPr>
        <w:t xml:space="preserve"> </w:t>
      </w:r>
      <w:r w:rsidRPr="00637FC0">
        <w:rPr>
          <w:sz w:val="24"/>
        </w:rPr>
        <w:t>школьников</w:t>
      </w:r>
      <w:r w:rsidRPr="00637FC0">
        <w:rPr>
          <w:spacing w:val="1"/>
          <w:sz w:val="24"/>
        </w:rPr>
        <w:t xml:space="preserve"> </w:t>
      </w:r>
      <w:r w:rsidRPr="00637FC0">
        <w:rPr>
          <w:sz w:val="24"/>
        </w:rPr>
        <w:t>активной</w:t>
      </w:r>
      <w:r w:rsidRPr="00637FC0">
        <w:rPr>
          <w:spacing w:val="1"/>
          <w:sz w:val="24"/>
        </w:rPr>
        <w:t xml:space="preserve"> </w:t>
      </w:r>
      <w:r w:rsidRPr="00637FC0">
        <w:rPr>
          <w:sz w:val="24"/>
        </w:rPr>
        <w:t>гражданской</w:t>
      </w:r>
      <w:r w:rsidRPr="00637FC0">
        <w:rPr>
          <w:spacing w:val="1"/>
          <w:sz w:val="24"/>
        </w:rPr>
        <w:t xml:space="preserve"> </w:t>
      </w:r>
      <w:r w:rsidRPr="00637FC0">
        <w:rPr>
          <w:sz w:val="24"/>
        </w:rPr>
        <w:t>позиции,</w:t>
      </w:r>
      <w:r w:rsidRPr="00637FC0">
        <w:rPr>
          <w:spacing w:val="1"/>
          <w:sz w:val="24"/>
        </w:rPr>
        <w:t xml:space="preserve"> </w:t>
      </w:r>
      <w:r w:rsidRPr="00637FC0">
        <w:rPr>
          <w:sz w:val="24"/>
        </w:rPr>
        <w:t>патриотичности, экологической культуры, личностно-ценностного отношения к прошлому,</w:t>
      </w:r>
      <w:r w:rsidRPr="00637FC0">
        <w:rPr>
          <w:spacing w:val="1"/>
          <w:sz w:val="24"/>
        </w:rPr>
        <w:t xml:space="preserve"> </w:t>
      </w:r>
      <w:r w:rsidRPr="00637FC0">
        <w:rPr>
          <w:sz w:val="24"/>
        </w:rPr>
        <w:t>настоящему</w:t>
      </w:r>
      <w:r w:rsidRPr="00637FC0">
        <w:rPr>
          <w:spacing w:val="-6"/>
          <w:sz w:val="24"/>
        </w:rPr>
        <w:t xml:space="preserve"> </w:t>
      </w:r>
      <w:r w:rsidRPr="00637FC0">
        <w:rPr>
          <w:sz w:val="24"/>
        </w:rPr>
        <w:t>и будущему</w:t>
      </w:r>
      <w:r w:rsidRPr="00637FC0">
        <w:rPr>
          <w:spacing w:val="-3"/>
          <w:sz w:val="24"/>
        </w:rPr>
        <w:t xml:space="preserve"> </w:t>
      </w:r>
      <w:r w:rsidRPr="00637FC0">
        <w:rPr>
          <w:sz w:val="24"/>
        </w:rPr>
        <w:t>республике;</w:t>
      </w:r>
    </w:p>
    <w:p w:rsidR="00B668DB" w:rsidRPr="00637FC0" w:rsidRDefault="00B668DB" w:rsidP="001A1C74">
      <w:pPr>
        <w:pStyle w:val="a6"/>
        <w:numPr>
          <w:ilvl w:val="3"/>
          <w:numId w:val="191"/>
        </w:numPr>
        <w:tabs>
          <w:tab w:val="left" w:pos="1157"/>
        </w:tabs>
        <w:ind w:left="1156" w:hanging="205"/>
        <w:rPr>
          <w:sz w:val="24"/>
        </w:rPr>
      </w:pPr>
      <w:r w:rsidRPr="00637FC0">
        <w:rPr>
          <w:sz w:val="24"/>
        </w:rPr>
        <w:t>воспитание</w:t>
      </w:r>
      <w:r w:rsidRPr="00637FC0">
        <w:rPr>
          <w:spacing w:val="-1"/>
          <w:sz w:val="24"/>
        </w:rPr>
        <w:t xml:space="preserve"> </w:t>
      </w:r>
      <w:r w:rsidRPr="00637FC0">
        <w:rPr>
          <w:sz w:val="24"/>
        </w:rPr>
        <w:t>у</w:t>
      </w:r>
      <w:r w:rsidRPr="00637FC0">
        <w:rPr>
          <w:spacing w:val="-10"/>
          <w:sz w:val="24"/>
        </w:rPr>
        <w:t xml:space="preserve"> </w:t>
      </w:r>
      <w:r w:rsidRPr="00637FC0">
        <w:rPr>
          <w:sz w:val="24"/>
        </w:rPr>
        <w:t>младших школьников</w:t>
      </w:r>
      <w:r w:rsidRPr="00637FC0">
        <w:rPr>
          <w:spacing w:val="-2"/>
          <w:sz w:val="24"/>
        </w:rPr>
        <w:t xml:space="preserve"> </w:t>
      </w:r>
      <w:r w:rsidRPr="00637FC0">
        <w:rPr>
          <w:sz w:val="24"/>
        </w:rPr>
        <w:t>любви</w:t>
      </w:r>
      <w:r w:rsidRPr="00637FC0">
        <w:rPr>
          <w:spacing w:val="-2"/>
          <w:sz w:val="24"/>
        </w:rPr>
        <w:t xml:space="preserve"> </w:t>
      </w:r>
      <w:r w:rsidRPr="00637FC0">
        <w:rPr>
          <w:sz w:val="24"/>
        </w:rPr>
        <w:t>к</w:t>
      </w:r>
      <w:r w:rsidRPr="00637FC0">
        <w:rPr>
          <w:spacing w:val="-3"/>
          <w:sz w:val="24"/>
        </w:rPr>
        <w:t xml:space="preserve"> </w:t>
      </w:r>
      <w:r w:rsidRPr="00637FC0">
        <w:rPr>
          <w:sz w:val="24"/>
        </w:rPr>
        <w:t>своей</w:t>
      </w:r>
      <w:r w:rsidRPr="00637FC0">
        <w:rPr>
          <w:spacing w:val="-2"/>
          <w:sz w:val="24"/>
        </w:rPr>
        <w:t xml:space="preserve"> </w:t>
      </w:r>
      <w:r w:rsidRPr="00637FC0">
        <w:rPr>
          <w:sz w:val="24"/>
        </w:rPr>
        <w:t>малой</w:t>
      </w:r>
      <w:r w:rsidRPr="00637FC0">
        <w:rPr>
          <w:spacing w:val="-1"/>
          <w:sz w:val="24"/>
        </w:rPr>
        <w:t xml:space="preserve"> </w:t>
      </w:r>
      <w:r w:rsidRPr="00637FC0">
        <w:rPr>
          <w:sz w:val="24"/>
        </w:rPr>
        <w:t>Родине;</w:t>
      </w:r>
    </w:p>
    <w:p w:rsidR="00B668DB" w:rsidRPr="00637FC0" w:rsidRDefault="00B668DB" w:rsidP="001A1C74">
      <w:pPr>
        <w:pStyle w:val="a6"/>
        <w:numPr>
          <w:ilvl w:val="3"/>
          <w:numId w:val="191"/>
        </w:numPr>
        <w:tabs>
          <w:tab w:val="left" w:pos="1157"/>
        </w:tabs>
        <w:ind w:right="205" w:firstLine="710"/>
        <w:rPr>
          <w:sz w:val="24"/>
        </w:rPr>
      </w:pPr>
      <w:r w:rsidRPr="00637FC0">
        <w:rPr>
          <w:sz w:val="24"/>
        </w:rPr>
        <w:t>развитие познавательных интересов, интеллектуальных и творческих способностей</w:t>
      </w:r>
      <w:r w:rsidRPr="00637FC0">
        <w:rPr>
          <w:spacing w:val="1"/>
          <w:sz w:val="24"/>
        </w:rPr>
        <w:t xml:space="preserve"> </w:t>
      </w:r>
      <w:r w:rsidRPr="00637FC0">
        <w:rPr>
          <w:sz w:val="24"/>
        </w:rPr>
        <w:t>младших</w:t>
      </w:r>
      <w:r w:rsidRPr="00637FC0">
        <w:rPr>
          <w:spacing w:val="1"/>
          <w:sz w:val="24"/>
        </w:rPr>
        <w:t xml:space="preserve"> </w:t>
      </w:r>
      <w:r w:rsidRPr="00637FC0">
        <w:rPr>
          <w:sz w:val="24"/>
        </w:rPr>
        <w:t>школьников;</w:t>
      </w:r>
    </w:p>
    <w:p w:rsidR="00B668DB" w:rsidRPr="00637FC0" w:rsidRDefault="00B668DB" w:rsidP="001A1C74">
      <w:pPr>
        <w:pStyle w:val="a6"/>
        <w:numPr>
          <w:ilvl w:val="3"/>
          <w:numId w:val="191"/>
        </w:numPr>
        <w:tabs>
          <w:tab w:val="left" w:pos="1121"/>
        </w:tabs>
        <w:ind w:right="210" w:firstLine="710"/>
        <w:rPr>
          <w:sz w:val="24"/>
        </w:rPr>
      </w:pPr>
      <w:r w:rsidRPr="00637FC0">
        <w:rPr>
          <w:sz w:val="24"/>
        </w:rPr>
        <w:t>формирование способности и готовности к использованию краеведческих знаний и</w:t>
      </w:r>
      <w:r w:rsidRPr="00637FC0">
        <w:rPr>
          <w:spacing w:val="1"/>
          <w:sz w:val="24"/>
        </w:rPr>
        <w:t xml:space="preserve"> </w:t>
      </w:r>
      <w:r w:rsidRPr="00637FC0">
        <w:rPr>
          <w:sz w:val="24"/>
        </w:rPr>
        <w:t>умений</w:t>
      </w:r>
      <w:r w:rsidRPr="00637FC0">
        <w:rPr>
          <w:spacing w:val="-1"/>
          <w:sz w:val="24"/>
        </w:rPr>
        <w:t xml:space="preserve"> </w:t>
      </w:r>
      <w:r w:rsidRPr="00637FC0">
        <w:rPr>
          <w:sz w:val="24"/>
        </w:rPr>
        <w:t>в</w:t>
      </w:r>
      <w:r w:rsidRPr="00637FC0">
        <w:rPr>
          <w:spacing w:val="-1"/>
          <w:sz w:val="24"/>
        </w:rPr>
        <w:t xml:space="preserve"> </w:t>
      </w:r>
      <w:r w:rsidRPr="00637FC0">
        <w:rPr>
          <w:sz w:val="24"/>
        </w:rPr>
        <w:t>повседневной жизни младшего</w:t>
      </w:r>
      <w:r w:rsidRPr="00637FC0">
        <w:rPr>
          <w:spacing w:val="-2"/>
          <w:sz w:val="24"/>
        </w:rPr>
        <w:t xml:space="preserve"> </w:t>
      </w:r>
      <w:r w:rsidRPr="00637FC0">
        <w:rPr>
          <w:sz w:val="24"/>
        </w:rPr>
        <w:t>школьника.</w:t>
      </w:r>
    </w:p>
    <w:p w:rsidR="00B668DB" w:rsidRPr="00637FC0" w:rsidRDefault="00B668DB" w:rsidP="00B668DB">
      <w:pPr>
        <w:pStyle w:val="a3"/>
        <w:ind w:left="242" w:right="198" w:firstLine="599"/>
      </w:pPr>
      <w:r w:rsidRPr="00637FC0">
        <w:t>Планируемые результаты программы по учебному предмету «Край, в котором я живу»</w:t>
      </w:r>
      <w:r w:rsidRPr="00637FC0">
        <w:rPr>
          <w:spacing w:val="1"/>
        </w:rPr>
        <w:t xml:space="preserve"> </w:t>
      </w:r>
      <w:r w:rsidRPr="00637FC0">
        <w:t>включают личностные, метапредметные результаты за период обучения, а также предметные</w:t>
      </w:r>
      <w:r w:rsidRPr="00637FC0">
        <w:rPr>
          <w:spacing w:val="-57"/>
        </w:rPr>
        <w:t xml:space="preserve"> </w:t>
      </w:r>
      <w:r w:rsidRPr="00637FC0">
        <w:t>достижения</w:t>
      </w:r>
      <w:r w:rsidRPr="00637FC0">
        <w:rPr>
          <w:spacing w:val="-2"/>
        </w:rPr>
        <w:t xml:space="preserve"> </w:t>
      </w:r>
      <w:r w:rsidRPr="00637FC0">
        <w:t>обучающегося</w:t>
      </w:r>
      <w:r w:rsidRPr="00637FC0">
        <w:rPr>
          <w:spacing w:val="-2"/>
        </w:rPr>
        <w:t xml:space="preserve"> </w:t>
      </w:r>
      <w:r w:rsidRPr="00637FC0">
        <w:t>за</w:t>
      </w:r>
      <w:r w:rsidRPr="00637FC0">
        <w:rPr>
          <w:spacing w:val="-3"/>
        </w:rPr>
        <w:t xml:space="preserve"> </w:t>
      </w:r>
      <w:r w:rsidRPr="00637FC0">
        <w:t>три</w:t>
      </w:r>
      <w:r w:rsidRPr="00637FC0">
        <w:rPr>
          <w:spacing w:val="-1"/>
        </w:rPr>
        <w:t xml:space="preserve"> </w:t>
      </w:r>
      <w:r w:rsidRPr="00637FC0">
        <w:t>года</w:t>
      </w:r>
      <w:r w:rsidRPr="00637FC0">
        <w:rPr>
          <w:spacing w:val="-3"/>
        </w:rPr>
        <w:t xml:space="preserve"> </w:t>
      </w:r>
      <w:r w:rsidRPr="00637FC0">
        <w:t>обучения</w:t>
      </w:r>
      <w:r w:rsidRPr="00637FC0">
        <w:rPr>
          <w:spacing w:val="-1"/>
        </w:rPr>
        <w:t xml:space="preserve"> </w:t>
      </w:r>
      <w:r w:rsidRPr="00637FC0">
        <w:t>на</w:t>
      </w:r>
      <w:r w:rsidRPr="00637FC0">
        <w:rPr>
          <w:spacing w:val="-1"/>
        </w:rPr>
        <w:t xml:space="preserve"> </w:t>
      </w:r>
      <w:r w:rsidRPr="00637FC0">
        <w:t>уровне</w:t>
      </w:r>
      <w:r w:rsidRPr="00637FC0">
        <w:rPr>
          <w:spacing w:val="-3"/>
        </w:rPr>
        <w:t xml:space="preserve"> </w:t>
      </w:r>
      <w:r w:rsidRPr="00637FC0">
        <w:t>начального</w:t>
      </w:r>
      <w:r w:rsidRPr="00637FC0">
        <w:rPr>
          <w:spacing w:val="-2"/>
        </w:rPr>
        <w:t xml:space="preserve"> </w:t>
      </w:r>
      <w:r w:rsidRPr="00637FC0">
        <w:t>общего</w:t>
      </w:r>
      <w:r w:rsidRPr="00637FC0">
        <w:rPr>
          <w:spacing w:val="-3"/>
        </w:rPr>
        <w:t xml:space="preserve"> </w:t>
      </w:r>
      <w:r w:rsidRPr="00637FC0">
        <w:t>образования.</w:t>
      </w:r>
    </w:p>
    <w:p w:rsidR="00B668DB" w:rsidRPr="00637FC0" w:rsidRDefault="00B668DB" w:rsidP="00B668DB">
      <w:pPr>
        <w:pStyle w:val="a3"/>
        <w:spacing w:before="6"/>
        <w:ind w:left="0"/>
        <w:jc w:val="left"/>
      </w:pPr>
    </w:p>
    <w:p w:rsidR="00B668DB" w:rsidRPr="00B668DB" w:rsidRDefault="00B668DB" w:rsidP="00B668DB">
      <w:pPr>
        <w:pStyle w:val="2"/>
        <w:ind w:left="2640"/>
        <w:rPr>
          <w:color w:val="auto"/>
        </w:rPr>
      </w:pPr>
      <w:r w:rsidRPr="00B668DB">
        <w:rPr>
          <w:color w:val="auto"/>
        </w:rPr>
        <w:t>Общая</w:t>
      </w:r>
      <w:r w:rsidRPr="00B668DB">
        <w:rPr>
          <w:color w:val="auto"/>
          <w:spacing w:val="-6"/>
        </w:rPr>
        <w:t xml:space="preserve"> </w:t>
      </w:r>
      <w:r w:rsidRPr="00B668DB">
        <w:rPr>
          <w:color w:val="auto"/>
        </w:rPr>
        <w:t>характеристика</w:t>
      </w:r>
      <w:r w:rsidRPr="00B668DB">
        <w:rPr>
          <w:color w:val="auto"/>
          <w:spacing w:val="-3"/>
        </w:rPr>
        <w:t xml:space="preserve"> </w:t>
      </w:r>
      <w:r w:rsidRPr="00B668DB">
        <w:rPr>
          <w:color w:val="auto"/>
        </w:rPr>
        <w:t>учебного</w:t>
      </w:r>
      <w:r w:rsidRPr="00B668DB">
        <w:rPr>
          <w:color w:val="auto"/>
          <w:spacing w:val="-3"/>
        </w:rPr>
        <w:t xml:space="preserve"> </w:t>
      </w:r>
      <w:r w:rsidRPr="00B668DB">
        <w:rPr>
          <w:color w:val="auto"/>
        </w:rPr>
        <w:t>предмета</w:t>
      </w:r>
    </w:p>
    <w:p w:rsidR="00B668DB" w:rsidRPr="00637FC0" w:rsidRDefault="00B668DB" w:rsidP="00B668DB">
      <w:pPr>
        <w:pStyle w:val="a3"/>
        <w:ind w:left="242" w:right="205" w:firstLine="599"/>
      </w:pPr>
      <w:r w:rsidRPr="00637FC0">
        <w:t>В</w:t>
      </w:r>
      <w:r w:rsidRPr="00637FC0">
        <w:rPr>
          <w:spacing w:val="1"/>
        </w:rPr>
        <w:t xml:space="preserve"> </w:t>
      </w:r>
      <w:r w:rsidRPr="00637FC0">
        <w:t>основе</w:t>
      </w:r>
      <w:r w:rsidRPr="00637FC0">
        <w:rPr>
          <w:spacing w:val="1"/>
        </w:rPr>
        <w:t xml:space="preserve"> </w:t>
      </w:r>
      <w:r w:rsidRPr="00637FC0">
        <w:t>построения</w:t>
      </w:r>
      <w:r w:rsidRPr="00637FC0">
        <w:rPr>
          <w:spacing w:val="1"/>
        </w:rPr>
        <w:t xml:space="preserve"> </w:t>
      </w:r>
      <w:r w:rsidRPr="00637FC0">
        <w:t>учебного</w:t>
      </w:r>
      <w:r w:rsidRPr="00637FC0">
        <w:rPr>
          <w:spacing w:val="1"/>
        </w:rPr>
        <w:t xml:space="preserve"> </w:t>
      </w:r>
      <w:r w:rsidRPr="00637FC0">
        <w:t>курса</w:t>
      </w:r>
      <w:r w:rsidRPr="00637FC0">
        <w:rPr>
          <w:spacing w:val="1"/>
        </w:rPr>
        <w:t xml:space="preserve"> </w:t>
      </w:r>
      <w:r w:rsidRPr="00637FC0">
        <w:t>«Край,</w:t>
      </w:r>
      <w:r w:rsidRPr="00637FC0">
        <w:rPr>
          <w:spacing w:val="1"/>
        </w:rPr>
        <w:t xml:space="preserve"> </w:t>
      </w:r>
      <w:r w:rsidRPr="00637FC0">
        <w:t>в</w:t>
      </w:r>
      <w:r w:rsidRPr="00637FC0">
        <w:rPr>
          <w:spacing w:val="1"/>
        </w:rPr>
        <w:t xml:space="preserve"> </w:t>
      </w:r>
      <w:r w:rsidRPr="00637FC0">
        <w:t>котором</w:t>
      </w:r>
      <w:r w:rsidRPr="00637FC0">
        <w:rPr>
          <w:spacing w:val="1"/>
        </w:rPr>
        <w:t xml:space="preserve"> </w:t>
      </w:r>
      <w:r w:rsidRPr="00637FC0">
        <w:t>я</w:t>
      </w:r>
      <w:r w:rsidRPr="00637FC0">
        <w:rPr>
          <w:spacing w:val="1"/>
        </w:rPr>
        <w:t xml:space="preserve"> </w:t>
      </w:r>
      <w:r w:rsidRPr="00637FC0">
        <w:t>живу»</w:t>
      </w:r>
      <w:r w:rsidRPr="00637FC0">
        <w:rPr>
          <w:spacing w:val="1"/>
        </w:rPr>
        <w:t xml:space="preserve"> </w:t>
      </w:r>
      <w:r w:rsidRPr="00637FC0">
        <w:t>лежит</w:t>
      </w:r>
      <w:r w:rsidRPr="00637FC0">
        <w:rPr>
          <w:spacing w:val="1"/>
        </w:rPr>
        <w:t xml:space="preserve"> </w:t>
      </w:r>
      <w:r w:rsidRPr="00637FC0">
        <w:t>принцип,</w:t>
      </w:r>
      <w:r w:rsidRPr="00637FC0">
        <w:rPr>
          <w:spacing w:val="1"/>
        </w:rPr>
        <w:t xml:space="preserve"> </w:t>
      </w:r>
      <w:r w:rsidRPr="00637FC0">
        <w:t>который обеспечивает усвоение наиболее актуальных для младших школьников знаний о</w:t>
      </w:r>
      <w:r w:rsidRPr="00637FC0">
        <w:rPr>
          <w:spacing w:val="1"/>
        </w:rPr>
        <w:t xml:space="preserve"> </w:t>
      </w:r>
      <w:r w:rsidRPr="00637FC0">
        <w:t>жителях, природе, истории, культуре Карелии и формирования их нравственных качеств.</w:t>
      </w:r>
      <w:r w:rsidRPr="00637FC0">
        <w:rPr>
          <w:spacing w:val="1"/>
        </w:rPr>
        <w:t xml:space="preserve"> </w:t>
      </w:r>
      <w:r w:rsidRPr="00637FC0">
        <w:t>Актуализация</w:t>
      </w:r>
      <w:r w:rsidRPr="00637FC0">
        <w:rPr>
          <w:spacing w:val="1"/>
        </w:rPr>
        <w:t xml:space="preserve"> </w:t>
      </w:r>
      <w:r w:rsidRPr="00637FC0">
        <w:t>знаний</w:t>
      </w:r>
      <w:r w:rsidRPr="00637FC0">
        <w:rPr>
          <w:spacing w:val="1"/>
        </w:rPr>
        <w:t xml:space="preserve"> </w:t>
      </w:r>
      <w:r w:rsidRPr="00637FC0">
        <w:t>обучающихся,</w:t>
      </w:r>
      <w:r w:rsidRPr="00637FC0">
        <w:rPr>
          <w:spacing w:val="1"/>
        </w:rPr>
        <w:t xml:space="preserve"> </w:t>
      </w:r>
      <w:r w:rsidRPr="00637FC0">
        <w:t>обращение</w:t>
      </w:r>
      <w:r w:rsidRPr="00637FC0">
        <w:rPr>
          <w:spacing w:val="1"/>
        </w:rPr>
        <w:t xml:space="preserve"> </w:t>
      </w:r>
      <w:r w:rsidRPr="00637FC0">
        <w:t>их</w:t>
      </w:r>
      <w:r w:rsidRPr="00637FC0">
        <w:rPr>
          <w:spacing w:val="1"/>
        </w:rPr>
        <w:t xml:space="preserve"> </w:t>
      </w:r>
      <w:r w:rsidRPr="00637FC0">
        <w:t>к</w:t>
      </w:r>
      <w:r w:rsidRPr="00637FC0">
        <w:rPr>
          <w:spacing w:val="1"/>
        </w:rPr>
        <w:t xml:space="preserve"> </w:t>
      </w:r>
      <w:r w:rsidRPr="00637FC0">
        <w:t>пережитому</w:t>
      </w:r>
      <w:r w:rsidRPr="00637FC0">
        <w:rPr>
          <w:spacing w:val="1"/>
        </w:rPr>
        <w:t xml:space="preserve"> </w:t>
      </w:r>
      <w:r w:rsidRPr="00637FC0">
        <w:t>опыту,</w:t>
      </w:r>
      <w:r w:rsidRPr="00637FC0">
        <w:rPr>
          <w:spacing w:val="1"/>
        </w:rPr>
        <w:t xml:space="preserve"> </w:t>
      </w:r>
      <w:r w:rsidRPr="00637FC0">
        <w:t>формирование</w:t>
      </w:r>
      <w:r w:rsidRPr="00637FC0">
        <w:rPr>
          <w:spacing w:val="1"/>
        </w:rPr>
        <w:t xml:space="preserve"> </w:t>
      </w:r>
      <w:r w:rsidRPr="00637FC0">
        <w:t>внимательного отношения к ближайшему окружению соответствует важнейшему принципу</w:t>
      </w:r>
      <w:r w:rsidRPr="00637FC0">
        <w:rPr>
          <w:spacing w:val="1"/>
        </w:rPr>
        <w:t xml:space="preserve"> </w:t>
      </w:r>
      <w:r w:rsidRPr="00637FC0">
        <w:t>обучения</w:t>
      </w:r>
      <w:r w:rsidRPr="00637FC0">
        <w:rPr>
          <w:spacing w:val="-1"/>
        </w:rPr>
        <w:t xml:space="preserve"> </w:t>
      </w:r>
      <w:r w:rsidRPr="00637FC0">
        <w:t>и воспитания -</w:t>
      </w:r>
      <w:r w:rsidRPr="00637FC0">
        <w:rPr>
          <w:spacing w:val="-1"/>
        </w:rPr>
        <w:t xml:space="preserve"> </w:t>
      </w:r>
      <w:r w:rsidRPr="00637FC0">
        <w:t>принципу</w:t>
      </w:r>
      <w:r w:rsidRPr="00637FC0">
        <w:rPr>
          <w:spacing w:val="-8"/>
        </w:rPr>
        <w:t xml:space="preserve"> </w:t>
      </w:r>
      <w:r w:rsidRPr="00637FC0">
        <w:t>природосообразности.</w:t>
      </w:r>
    </w:p>
    <w:p w:rsidR="00B668DB" w:rsidRPr="00B668DB" w:rsidRDefault="00B668DB" w:rsidP="00B668DB">
      <w:pPr>
        <w:pStyle w:val="a3"/>
        <w:spacing w:before="1"/>
        <w:ind w:left="242" w:right="204" w:firstLine="599"/>
      </w:pPr>
      <w:r w:rsidRPr="00637FC0">
        <w:t>Для успешной реализации основных целей программы следует часть учебного времени</w:t>
      </w:r>
      <w:r w:rsidRPr="00637FC0">
        <w:rPr>
          <w:spacing w:val="-57"/>
        </w:rPr>
        <w:t xml:space="preserve"> </w:t>
      </w:r>
      <w:r w:rsidRPr="00637FC0">
        <w:t>использовать для учебных прогулок, посещения краеведческих музеев, исследовательской и</w:t>
      </w:r>
      <w:r w:rsidRPr="00637FC0">
        <w:rPr>
          <w:spacing w:val="1"/>
        </w:rPr>
        <w:t xml:space="preserve"> </w:t>
      </w:r>
      <w:r w:rsidRPr="00637FC0">
        <w:t>проектной</w:t>
      </w:r>
      <w:r w:rsidRPr="00637FC0">
        <w:rPr>
          <w:spacing w:val="12"/>
        </w:rPr>
        <w:t xml:space="preserve"> </w:t>
      </w:r>
      <w:r w:rsidRPr="00637FC0">
        <w:t>деятельности,</w:t>
      </w:r>
      <w:r w:rsidRPr="00637FC0">
        <w:rPr>
          <w:spacing w:val="12"/>
        </w:rPr>
        <w:t xml:space="preserve"> </w:t>
      </w:r>
      <w:r w:rsidRPr="00637FC0">
        <w:t>а</w:t>
      </w:r>
      <w:r w:rsidRPr="00637FC0">
        <w:rPr>
          <w:spacing w:val="11"/>
        </w:rPr>
        <w:t xml:space="preserve"> </w:t>
      </w:r>
      <w:r w:rsidRPr="00637FC0">
        <w:t>также</w:t>
      </w:r>
      <w:r w:rsidRPr="00637FC0">
        <w:rPr>
          <w:spacing w:val="11"/>
        </w:rPr>
        <w:t xml:space="preserve"> </w:t>
      </w:r>
      <w:r w:rsidRPr="00637FC0">
        <w:t>разнообразить</w:t>
      </w:r>
      <w:r w:rsidRPr="00637FC0">
        <w:rPr>
          <w:spacing w:val="13"/>
        </w:rPr>
        <w:t xml:space="preserve"> </w:t>
      </w:r>
      <w:r w:rsidRPr="00637FC0">
        <w:t>формы</w:t>
      </w:r>
      <w:r w:rsidRPr="00637FC0">
        <w:rPr>
          <w:spacing w:val="11"/>
        </w:rPr>
        <w:t xml:space="preserve"> </w:t>
      </w:r>
      <w:r w:rsidRPr="00637FC0">
        <w:t>проведения</w:t>
      </w:r>
      <w:r w:rsidRPr="00637FC0">
        <w:rPr>
          <w:spacing w:val="14"/>
        </w:rPr>
        <w:t xml:space="preserve"> </w:t>
      </w:r>
      <w:r w:rsidRPr="00637FC0">
        <w:t>учебных</w:t>
      </w:r>
      <w:r w:rsidRPr="00637FC0">
        <w:rPr>
          <w:spacing w:val="13"/>
        </w:rPr>
        <w:t xml:space="preserve"> </w:t>
      </w:r>
      <w:r w:rsidRPr="00637FC0">
        <w:t>занятий:</w:t>
      </w:r>
      <w:r w:rsidRPr="00637FC0">
        <w:rPr>
          <w:spacing w:val="11"/>
        </w:rPr>
        <w:t xml:space="preserve"> </w:t>
      </w:r>
      <w:r w:rsidRPr="00637FC0">
        <w:t>очные</w:t>
      </w:r>
      <w:r w:rsidRPr="00637FC0">
        <w:rPr>
          <w:spacing w:val="-57"/>
        </w:rPr>
        <w:t xml:space="preserve"> </w:t>
      </w:r>
      <w:r w:rsidRPr="00637FC0">
        <w:t>и заочные путешествия по краю, экскурсии на природу, по местам трудовой и боевой славы</w:t>
      </w:r>
      <w:r w:rsidRPr="00637FC0">
        <w:rPr>
          <w:spacing w:val="1"/>
        </w:rPr>
        <w:t xml:space="preserve"> </w:t>
      </w:r>
      <w:r w:rsidRPr="00637FC0">
        <w:t>Карелии, на выставки народного творчества, уроки-исследования, встречи с интересными</w:t>
      </w:r>
      <w:r w:rsidRPr="00637FC0">
        <w:rPr>
          <w:spacing w:val="1"/>
        </w:rPr>
        <w:t xml:space="preserve"> </w:t>
      </w:r>
      <w:r w:rsidRPr="00637FC0">
        <w:t>людьми.</w:t>
      </w:r>
      <w:r w:rsidRPr="00637FC0">
        <w:rPr>
          <w:spacing w:val="1"/>
        </w:rPr>
        <w:t xml:space="preserve"> </w:t>
      </w:r>
      <w:r w:rsidRPr="00637FC0">
        <w:t>Такие</w:t>
      </w:r>
      <w:r w:rsidRPr="00637FC0">
        <w:rPr>
          <w:spacing w:val="1"/>
        </w:rPr>
        <w:t xml:space="preserve"> </w:t>
      </w:r>
      <w:r w:rsidRPr="00637FC0">
        <w:t>формы</w:t>
      </w:r>
      <w:r w:rsidRPr="00637FC0">
        <w:rPr>
          <w:spacing w:val="1"/>
        </w:rPr>
        <w:t xml:space="preserve"> </w:t>
      </w:r>
      <w:r w:rsidRPr="00637FC0">
        <w:t>работы</w:t>
      </w:r>
      <w:r w:rsidRPr="00637FC0">
        <w:rPr>
          <w:spacing w:val="1"/>
        </w:rPr>
        <w:t xml:space="preserve"> </w:t>
      </w:r>
      <w:r w:rsidRPr="00637FC0">
        <w:t>позволят</w:t>
      </w:r>
      <w:r w:rsidRPr="00637FC0">
        <w:rPr>
          <w:spacing w:val="1"/>
        </w:rPr>
        <w:t xml:space="preserve"> </w:t>
      </w:r>
      <w:r w:rsidRPr="00637FC0">
        <w:t>обеспечить</w:t>
      </w:r>
      <w:r w:rsidRPr="00637FC0">
        <w:rPr>
          <w:spacing w:val="1"/>
        </w:rPr>
        <w:t xml:space="preserve"> </w:t>
      </w:r>
      <w:r w:rsidRPr="00637FC0">
        <w:t>накопление</w:t>
      </w:r>
      <w:r w:rsidRPr="00637FC0">
        <w:rPr>
          <w:spacing w:val="1"/>
        </w:rPr>
        <w:t xml:space="preserve"> </w:t>
      </w:r>
      <w:r w:rsidRPr="00637FC0">
        <w:t>чувственного,</w:t>
      </w:r>
      <w:r w:rsidRPr="00637FC0">
        <w:rPr>
          <w:spacing w:val="1"/>
        </w:rPr>
        <w:t xml:space="preserve"> </w:t>
      </w:r>
      <w:r w:rsidRPr="00637FC0">
        <w:t>эмоционального опыта ребёнка. Общение с природой, знакомство с позитивным социальным</w:t>
      </w:r>
      <w:r w:rsidRPr="00637FC0">
        <w:rPr>
          <w:spacing w:val="-57"/>
        </w:rPr>
        <w:t xml:space="preserve"> </w:t>
      </w:r>
      <w:r w:rsidRPr="00637FC0">
        <w:t>опытом при активизации эмоционально-чувственной сферы является базой для активизации</w:t>
      </w:r>
      <w:r w:rsidRPr="00637FC0">
        <w:rPr>
          <w:spacing w:val="1"/>
        </w:rPr>
        <w:t xml:space="preserve"> </w:t>
      </w:r>
      <w:r w:rsidRPr="00637FC0">
        <w:t>знаний о природе, обществе и культуре родного края, воспитания патриотических чувств,</w:t>
      </w:r>
      <w:r w:rsidRPr="00637FC0">
        <w:rPr>
          <w:spacing w:val="1"/>
        </w:rPr>
        <w:t xml:space="preserve"> </w:t>
      </w:r>
      <w:r w:rsidRPr="00637FC0">
        <w:t>способствует</w:t>
      </w:r>
      <w:r w:rsidRPr="00637FC0">
        <w:rPr>
          <w:spacing w:val="1"/>
        </w:rPr>
        <w:t xml:space="preserve"> </w:t>
      </w:r>
      <w:r w:rsidRPr="00637FC0">
        <w:t>становлению</w:t>
      </w:r>
      <w:r w:rsidRPr="00637FC0">
        <w:rPr>
          <w:spacing w:val="1"/>
        </w:rPr>
        <w:t xml:space="preserve"> </w:t>
      </w:r>
      <w:r w:rsidRPr="00637FC0">
        <w:t>и</w:t>
      </w:r>
      <w:r w:rsidRPr="00637FC0">
        <w:rPr>
          <w:spacing w:val="1"/>
        </w:rPr>
        <w:t xml:space="preserve"> </w:t>
      </w:r>
      <w:r w:rsidRPr="00637FC0">
        <w:t>развитию</w:t>
      </w:r>
      <w:r w:rsidRPr="00637FC0">
        <w:rPr>
          <w:spacing w:val="1"/>
        </w:rPr>
        <w:t xml:space="preserve"> </w:t>
      </w:r>
      <w:r w:rsidRPr="00637FC0">
        <w:t>гражданской</w:t>
      </w:r>
      <w:r w:rsidRPr="00637FC0">
        <w:rPr>
          <w:spacing w:val="1"/>
        </w:rPr>
        <w:t xml:space="preserve"> </w:t>
      </w:r>
      <w:r w:rsidRPr="00637FC0">
        <w:t>позиции</w:t>
      </w:r>
      <w:r w:rsidRPr="00637FC0">
        <w:rPr>
          <w:spacing w:val="1"/>
        </w:rPr>
        <w:t xml:space="preserve"> </w:t>
      </w:r>
      <w:r w:rsidRPr="00637FC0">
        <w:t>младших</w:t>
      </w:r>
      <w:r w:rsidRPr="00637FC0">
        <w:rPr>
          <w:spacing w:val="1"/>
        </w:rPr>
        <w:t xml:space="preserve"> </w:t>
      </w:r>
      <w:r w:rsidRPr="00637FC0">
        <w:t>школьников.</w:t>
      </w:r>
      <w:r w:rsidRPr="00637FC0">
        <w:rPr>
          <w:spacing w:val="1"/>
        </w:rPr>
        <w:t xml:space="preserve"> </w:t>
      </w:r>
      <w:r w:rsidRPr="00637FC0">
        <w:lastRenderedPageBreak/>
        <w:t>Практико-</w:t>
      </w:r>
      <w:r w:rsidRPr="00637FC0">
        <w:rPr>
          <w:spacing w:val="1"/>
        </w:rPr>
        <w:t xml:space="preserve"> </w:t>
      </w:r>
      <w:r w:rsidRPr="00637FC0">
        <w:t>ориентированная</w:t>
      </w:r>
      <w:r w:rsidRPr="00637FC0">
        <w:rPr>
          <w:spacing w:val="1"/>
        </w:rPr>
        <w:t xml:space="preserve"> </w:t>
      </w:r>
      <w:r w:rsidRPr="00637FC0">
        <w:t>направленность</w:t>
      </w:r>
      <w:r w:rsidRPr="00637FC0">
        <w:rPr>
          <w:spacing w:val="1"/>
        </w:rPr>
        <w:t xml:space="preserve"> </w:t>
      </w:r>
      <w:r w:rsidRPr="00637FC0">
        <w:t>учебного</w:t>
      </w:r>
      <w:r w:rsidRPr="00637FC0">
        <w:rPr>
          <w:spacing w:val="1"/>
        </w:rPr>
        <w:t xml:space="preserve"> </w:t>
      </w:r>
      <w:r w:rsidRPr="00637FC0">
        <w:t>курса</w:t>
      </w:r>
      <w:r w:rsidRPr="00637FC0">
        <w:rPr>
          <w:spacing w:val="1"/>
        </w:rPr>
        <w:t xml:space="preserve"> </w:t>
      </w:r>
      <w:r w:rsidRPr="00637FC0">
        <w:t>предполагает</w:t>
      </w:r>
      <w:r w:rsidRPr="00637FC0">
        <w:rPr>
          <w:spacing w:val="1"/>
        </w:rPr>
        <w:t xml:space="preserve"> </w:t>
      </w:r>
      <w:r w:rsidRPr="00637FC0">
        <w:t>активизацию</w:t>
      </w:r>
      <w:r w:rsidRPr="00637FC0">
        <w:rPr>
          <w:spacing w:val="1"/>
        </w:rPr>
        <w:t xml:space="preserve"> </w:t>
      </w:r>
      <w:r w:rsidRPr="00637FC0">
        <w:t>познавательной</w:t>
      </w:r>
      <w:r w:rsidRPr="00637FC0">
        <w:rPr>
          <w:spacing w:val="1"/>
        </w:rPr>
        <w:t xml:space="preserve"> </w:t>
      </w:r>
      <w:r w:rsidRPr="00637FC0">
        <w:t>деятельности</w:t>
      </w:r>
      <w:r w:rsidRPr="00637FC0">
        <w:rPr>
          <w:spacing w:val="1"/>
        </w:rPr>
        <w:t xml:space="preserve"> </w:t>
      </w:r>
      <w:r w:rsidRPr="00637FC0">
        <w:t>через</w:t>
      </w:r>
      <w:r w:rsidRPr="00637FC0">
        <w:rPr>
          <w:spacing w:val="1"/>
        </w:rPr>
        <w:t xml:space="preserve"> </w:t>
      </w:r>
      <w:r w:rsidRPr="00637FC0">
        <w:t>организацию</w:t>
      </w:r>
      <w:r w:rsidRPr="00637FC0">
        <w:rPr>
          <w:spacing w:val="1"/>
        </w:rPr>
        <w:t xml:space="preserve"> </w:t>
      </w:r>
      <w:r w:rsidRPr="00637FC0">
        <w:t>исследовательской</w:t>
      </w:r>
      <w:r w:rsidRPr="00637FC0">
        <w:rPr>
          <w:spacing w:val="1"/>
        </w:rPr>
        <w:t xml:space="preserve"> </w:t>
      </w:r>
      <w:r w:rsidRPr="00637FC0">
        <w:t>и</w:t>
      </w:r>
      <w:r w:rsidRPr="00637FC0">
        <w:rPr>
          <w:spacing w:val="1"/>
        </w:rPr>
        <w:t xml:space="preserve"> </w:t>
      </w:r>
      <w:r w:rsidRPr="00637FC0">
        <w:t>проектной</w:t>
      </w:r>
      <w:r w:rsidRPr="00637FC0">
        <w:rPr>
          <w:spacing w:val="1"/>
        </w:rPr>
        <w:t xml:space="preserve"> </w:t>
      </w:r>
      <w:r w:rsidRPr="00637FC0">
        <w:t>деятельности обучающихся.</w:t>
      </w:r>
    </w:p>
    <w:p w:rsidR="00B668DB" w:rsidRPr="00B668DB" w:rsidRDefault="00B668DB" w:rsidP="00B668DB"/>
    <w:p w:rsidR="00B668DB" w:rsidRPr="00B668DB" w:rsidRDefault="00B668DB" w:rsidP="00B668DB">
      <w:pPr>
        <w:pStyle w:val="2"/>
        <w:spacing w:before="64"/>
        <w:ind w:left="961" w:right="325"/>
        <w:jc w:val="center"/>
        <w:rPr>
          <w:color w:val="auto"/>
        </w:rPr>
      </w:pPr>
      <w:r w:rsidRPr="00B668DB">
        <w:rPr>
          <w:color w:val="auto"/>
        </w:rPr>
        <w:t>Цель</w:t>
      </w:r>
      <w:r w:rsidRPr="00B668DB">
        <w:rPr>
          <w:color w:val="auto"/>
          <w:spacing w:val="-3"/>
        </w:rPr>
        <w:t xml:space="preserve"> </w:t>
      </w:r>
      <w:r w:rsidRPr="00B668DB">
        <w:rPr>
          <w:color w:val="auto"/>
        </w:rPr>
        <w:t>изучения</w:t>
      </w:r>
      <w:r w:rsidRPr="00B668DB">
        <w:rPr>
          <w:color w:val="auto"/>
          <w:spacing w:val="-5"/>
        </w:rPr>
        <w:t xml:space="preserve"> </w:t>
      </w:r>
      <w:r w:rsidRPr="00B668DB">
        <w:rPr>
          <w:color w:val="auto"/>
        </w:rPr>
        <w:t>учебного</w:t>
      </w:r>
      <w:r w:rsidRPr="00B668DB">
        <w:rPr>
          <w:color w:val="auto"/>
          <w:spacing w:val="-2"/>
        </w:rPr>
        <w:t xml:space="preserve"> </w:t>
      </w:r>
      <w:r w:rsidRPr="00B668DB">
        <w:rPr>
          <w:color w:val="auto"/>
        </w:rPr>
        <w:t>предмета</w:t>
      </w:r>
    </w:p>
    <w:p w:rsidR="00B668DB" w:rsidRPr="00637FC0" w:rsidRDefault="00B668DB" w:rsidP="00B668DB">
      <w:pPr>
        <w:pStyle w:val="a3"/>
        <w:spacing w:before="8"/>
        <w:ind w:left="0"/>
        <w:jc w:val="left"/>
        <w:rPr>
          <w:b/>
          <w:sz w:val="28"/>
        </w:rPr>
      </w:pPr>
    </w:p>
    <w:p w:rsidR="00B668DB" w:rsidRPr="00637FC0" w:rsidRDefault="00B668DB" w:rsidP="00B668DB">
      <w:pPr>
        <w:pStyle w:val="a3"/>
        <w:ind w:left="242" w:right="201" w:firstLine="599"/>
      </w:pPr>
      <w:r w:rsidRPr="00637FC0">
        <w:t>Изучение</w:t>
      </w:r>
      <w:r w:rsidRPr="00637FC0">
        <w:rPr>
          <w:spacing w:val="1"/>
        </w:rPr>
        <w:t xml:space="preserve"> </w:t>
      </w:r>
      <w:r w:rsidRPr="00637FC0">
        <w:t>учебного</w:t>
      </w:r>
      <w:r w:rsidRPr="00637FC0">
        <w:rPr>
          <w:spacing w:val="1"/>
        </w:rPr>
        <w:t xml:space="preserve"> </w:t>
      </w:r>
      <w:r w:rsidRPr="00637FC0">
        <w:t>курса</w:t>
      </w:r>
      <w:r w:rsidRPr="00637FC0">
        <w:rPr>
          <w:spacing w:val="1"/>
        </w:rPr>
        <w:t xml:space="preserve"> </w:t>
      </w:r>
      <w:r w:rsidRPr="00637FC0">
        <w:t>«Край,</w:t>
      </w:r>
      <w:r w:rsidRPr="00637FC0">
        <w:rPr>
          <w:spacing w:val="1"/>
        </w:rPr>
        <w:t xml:space="preserve"> </w:t>
      </w:r>
      <w:r w:rsidRPr="00637FC0">
        <w:t>в</w:t>
      </w:r>
      <w:r w:rsidRPr="00637FC0">
        <w:rPr>
          <w:spacing w:val="1"/>
        </w:rPr>
        <w:t xml:space="preserve"> </w:t>
      </w:r>
      <w:r w:rsidRPr="00637FC0">
        <w:t>котором</w:t>
      </w:r>
      <w:r w:rsidRPr="00637FC0">
        <w:rPr>
          <w:spacing w:val="1"/>
        </w:rPr>
        <w:t xml:space="preserve"> </w:t>
      </w:r>
      <w:r w:rsidRPr="00637FC0">
        <w:t>я</w:t>
      </w:r>
      <w:r w:rsidRPr="00637FC0">
        <w:rPr>
          <w:spacing w:val="1"/>
        </w:rPr>
        <w:t xml:space="preserve"> </w:t>
      </w:r>
      <w:r w:rsidRPr="00637FC0">
        <w:t>живу»,</w:t>
      </w:r>
      <w:r w:rsidRPr="00637FC0">
        <w:rPr>
          <w:spacing w:val="1"/>
        </w:rPr>
        <w:t xml:space="preserve"> </w:t>
      </w:r>
      <w:r w:rsidRPr="00637FC0">
        <w:t>интегрирующего</w:t>
      </w:r>
      <w:r w:rsidRPr="00637FC0">
        <w:rPr>
          <w:spacing w:val="1"/>
        </w:rPr>
        <w:t xml:space="preserve"> </w:t>
      </w:r>
      <w:r w:rsidRPr="00637FC0">
        <w:t>знания</w:t>
      </w:r>
      <w:r w:rsidRPr="00637FC0">
        <w:rPr>
          <w:spacing w:val="60"/>
        </w:rPr>
        <w:t xml:space="preserve"> </w:t>
      </w:r>
      <w:r w:rsidRPr="00637FC0">
        <w:t>о</w:t>
      </w:r>
      <w:r w:rsidRPr="00637FC0">
        <w:rPr>
          <w:spacing w:val="1"/>
        </w:rPr>
        <w:t xml:space="preserve"> </w:t>
      </w:r>
      <w:r w:rsidRPr="00637FC0">
        <w:t>природе,</w:t>
      </w:r>
      <w:r w:rsidRPr="00637FC0">
        <w:rPr>
          <w:spacing w:val="1"/>
        </w:rPr>
        <w:t xml:space="preserve"> </w:t>
      </w:r>
      <w:r w:rsidRPr="00637FC0">
        <w:t>предметном</w:t>
      </w:r>
      <w:r w:rsidRPr="00637FC0">
        <w:rPr>
          <w:spacing w:val="1"/>
        </w:rPr>
        <w:t xml:space="preserve"> </w:t>
      </w:r>
      <w:r w:rsidRPr="00637FC0">
        <w:t>мире,</w:t>
      </w:r>
      <w:r w:rsidRPr="00637FC0">
        <w:rPr>
          <w:spacing w:val="1"/>
        </w:rPr>
        <w:t xml:space="preserve"> </w:t>
      </w:r>
      <w:r w:rsidRPr="00637FC0">
        <w:t>обществе</w:t>
      </w:r>
      <w:r w:rsidRPr="00637FC0">
        <w:rPr>
          <w:spacing w:val="1"/>
        </w:rPr>
        <w:t xml:space="preserve"> </w:t>
      </w:r>
      <w:r w:rsidRPr="00637FC0">
        <w:t>и</w:t>
      </w:r>
      <w:r w:rsidRPr="00637FC0">
        <w:rPr>
          <w:spacing w:val="1"/>
        </w:rPr>
        <w:t xml:space="preserve"> </w:t>
      </w:r>
      <w:r w:rsidRPr="00637FC0">
        <w:t>взаимодействии</w:t>
      </w:r>
      <w:r w:rsidRPr="00637FC0">
        <w:rPr>
          <w:spacing w:val="1"/>
        </w:rPr>
        <w:t xml:space="preserve"> </w:t>
      </w:r>
      <w:r w:rsidRPr="00637FC0">
        <w:t>людей</w:t>
      </w:r>
      <w:r w:rsidRPr="00637FC0">
        <w:rPr>
          <w:spacing w:val="1"/>
        </w:rPr>
        <w:t xml:space="preserve"> </w:t>
      </w:r>
      <w:r w:rsidRPr="00637FC0">
        <w:t>в</w:t>
      </w:r>
      <w:r w:rsidRPr="00637FC0">
        <w:rPr>
          <w:spacing w:val="1"/>
        </w:rPr>
        <w:t xml:space="preserve"> </w:t>
      </w:r>
      <w:r w:rsidRPr="00637FC0">
        <w:t>нём,</w:t>
      </w:r>
      <w:r w:rsidRPr="00637FC0">
        <w:rPr>
          <w:spacing w:val="1"/>
        </w:rPr>
        <w:t xml:space="preserve"> </w:t>
      </w:r>
      <w:r w:rsidRPr="00637FC0">
        <w:t>соответствует</w:t>
      </w:r>
      <w:r w:rsidRPr="00637FC0">
        <w:rPr>
          <w:spacing w:val="1"/>
        </w:rPr>
        <w:t xml:space="preserve"> </w:t>
      </w:r>
      <w:r w:rsidRPr="00637FC0">
        <w:t>потребностям</w:t>
      </w:r>
      <w:r w:rsidRPr="00637FC0">
        <w:rPr>
          <w:spacing w:val="1"/>
        </w:rPr>
        <w:t xml:space="preserve"> </w:t>
      </w:r>
      <w:r w:rsidRPr="00637FC0">
        <w:t>и</w:t>
      </w:r>
      <w:r w:rsidRPr="00637FC0">
        <w:rPr>
          <w:spacing w:val="1"/>
        </w:rPr>
        <w:t xml:space="preserve"> </w:t>
      </w:r>
      <w:r w:rsidRPr="00637FC0">
        <w:t>интересам</w:t>
      </w:r>
      <w:r w:rsidRPr="00637FC0">
        <w:rPr>
          <w:spacing w:val="1"/>
        </w:rPr>
        <w:t xml:space="preserve"> </w:t>
      </w:r>
      <w:r w:rsidRPr="00637FC0">
        <w:t>обучающихся</w:t>
      </w:r>
      <w:r w:rsidRPr="00637FC0">
        <w:rPr>
          <w:spacing w:val="1"/>
        </w:rPr>
        <w:t xml:space="preserve"> </w:t>
      </w:r>
      <w:r w:rsidRPr="00637FC0">
        <w:t>на</w:t>
      </w:r>
      <w:r w:rsidRPr="00637FC0">
        <w:rPr>
          <w:spacing w:val="1"/>
        </w:rPr>
        <w:t xml:space="preserve"> </w:t>
      </w:r>
      <w:r w:rsidRPr="00637FC0">
        <w:t>уровне</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и</w:t>
      </w:r>
      <w:r w:rsidRPr="00637FC0">
        <w:rPr>
          <w:spacing w:val="1"/>
        </w:rPr>
        <w:t xml:space="preserve"> </w:t>
      </w:r>
      <w:r w:rsidRPr="00637FC0">
        <w:t>направлено</w:t>
      </w:r>
      <w:r w:rsidRPr="00637FC0">
        <w:rPr>
          <w:spacing w:val="-1"/>
        </w:rPr>
        <w:t xml:space="preserve"> </w:t>
      </w:r>
      <w:r w:rsidRPr="00637FC0">
        <w:t>на</w:t>
      </w:r>
      <w:r w:rsidRPr="00637FC0">
        <w:rPr>
          <w:spacing w:val="-1"/>
        </w:rPr>
        <w:t xml:space="preserve"> </w:t>
      </w:r>
      <w:r w:rsidRPr="00637FC0">
        <w:t>достижение</w:t>
      </w:r>
      <w:r w:rsidRPr="00637FC0">
        <w:rPr>
          <w:spacing w:val="-1"/>
        </w:rPr>
        <w:t xml:space="preserve"> </w:t>
      </w:r>
      <w:r w:rsidRPr="00637FC0">
        <w:t>следующей цели:</w:t>
      </w:r>
    </w:p>
    <w:p w:rsidR="00B668DB" w:rsidRPr="00637FC0" w:rsidRDefault="00B668DB" w:rsidP="00B668DB">
      <w:pPr>
        <w:pStyle w:val="a3"/>
        <w:ind w:left="242" w:right="202" w:firstLine="599"/>
      </w:pPr>
      <w:r w:rsidRPr="00637FC0">
        <w:t>- формирование элементарных навыков адекватного природно- и культур сообразного</w:t>
      </w:r>
      <w:r w:rsidRPr="00637FC0">
        <w:rPr>
          <w:spacing w:val="1"/>
        </w:rPr>
        <w:t xml:space="preserve"> </w:t>
      </w:r>
      <w:r w:rsidRPr="00637FC0">
        <w:t>поведения младшего школьника в окружающей его природной и социальной среде на основе</w:t>
      </w:r>
      <w:r w:rsidRPr="00637FC0">
        <w:rPr>
          <w:spacing w:val="1"/>
        </w:rPr>
        <w:t xml:space="preserve"> </w:t>
      </w:r>
      <w:r w:rsidRPr="00637FC0">
        <w:t>знакомства</w:t>
      </w:r>
      <w:r w:rsidRPr="00637FC0">
        <w:rPr>
          <w:spacing w:val="1"/>
        </w:rPr>
        <w:t xml:space="preserve"> </w:t>
      </w:r>
      <w:r w:rsidRPr="00637FC0">
        <w:t>с</w:t>
      </w:r>
      <w:r w:rsidRPr="00637FC0">
        <w:rPr>
          <w:spacing w:val="1"/>
        </w:rPr>
        <w:t xml:space="preserve"> </w:t>
      </w:r>
      <w:r w:rsidRPr="00637FC0">
        <w:t>природно-культурным</w:t>
      </w:r>
      <w:r w:rsidRPr="00637FC0">
        <w:rPr>
          <w:spacing w:val="1"/>
        </w:rPr>
        <w:t xml:space="preserve"> </w:t>
      </w:r>
      <w:r w:rsidRPr="00637FC0">
        <w:t>и</w:t>
      </w:r>
      <w:r w:rsidRPr="00637FC0">
        <w:rPr>
          <w:spacing w:val="1"/>
        </w:rPr>
        <w:t xml:space="preserve"> </w:t>
      </w:r>
      <w:r w:rsidRPr="00637FC0">
        <w:t>культурно-историческим</w:t>
      </w:r>
      <w:r w:rsidRPr="00637FC0">
        <w:rPr>
          <w:spacing w:val="1"/>
        </w:rPr>
        <w:t xml:space="preserve"> </w:t>
      </w:r>
      <w:r w:rsidRPr="00637FC0">
        <w:t>наследием</w:t>
      </w:r>
      <w:r w:rsidRPr="00637FC0">
        <w:rPr>
          <w:spacing w:val="1"/>
        </w:rPr>
        <w:t xml:space="preserve"> </w:t>
      </w:r>
      <w:r w:rsidRPr="00637FC0">
        <w:t>Республики</w:t>
      </w:r>
      <w:r w:rsidRPr="00637FC0">
        <w:rPr>
          <w:spacing w:val="1"/>
        </w:rPr>
        <w:t xml:space="preserve"> </w:t>
      </w:r>
      <w:r w:rsidRPr="00637FC0">
        <w:t>Карелия.</w:t>
      </w:r>
    </w:p>
    <w:p w:rsidR="00B668DB" w:rsidRPr="00B668DB" w:rsidRDefault="00B668DB" w:rsidP="00B668DB">
      <w:pPr>
        <w:pStyle w:val="2"/>
        <w:ind w:left="964" w:right="325"/>
        <w:jc w:val="center"/>
        <w:rPr>
          <w:color w:val="auto"/>
        </w:rPr>
      </w:pPr>
      <w:r w:rsidRPr="00B668DB">
        <w:rPr>
          <w:color w:val="auto"/>
        </w:rPr>
        <w:t>Место</w:t>
      </w:r>
      <w:r w:rsidRPr="00B668DB">
        <w:rPr>
          <w:color w:val="auto"/>
          <w:spacing w:val="-2"/>
        </w:rPr>
        <w:t xml:space="preserve"> </w:t>
      </w:r>
      <w:r w:rsidRPr="00B668DB">
        <w:rPr>
          <w:color w:val="auto"/>
        </w:rPr>
        <w:t>учебного</w:t>
      </w:r>
      <w:r w:rsidRPr="00B668DB">
        <w:rPr>
          <w:color w:val="auto"/>
          <w:spacing w:val="-1"/>
        </w:rPr>
        <w:t xml:space="preserve"> </w:t>
      </w:r>
      <w:r w:rsidRPr="00B668DB">
        <w:rPr>
          <w:color w:val="auto"/>
        </w:rPr>
        <w:t>предмета</w:t>
      </w:r>
      <w:r w:rsidRPr="00B668DB">
        <w:rPr>
          <w:color w:val="auto"/>
          <w:spacing w:val="-4"/>
        </w:rPr>
        <w:t xml:space="preserve"> </w:t>
      </w:r>
      <w:r w:rsidRPr="00B668DB">
        <w:rPr>
          <w:color w:val="auto"/>
        </w:rPr>
        <w:t>«Край,</w:t>
      </w:r>
      <w:r w:rsidRPr="00B668DB">
        <w:rPr>
          <w:color w:val="auto"/>
          <w:spacing w:val="-2"/>
        </w:rPr>
        <w:t xml:space="preserve"> </w:t>
      </w:r>
      <w:r w:rsidRPr="00B668DB">
        <w:rPr>
          <w:color w:val="auto"/>
        </w:rPr>
        <w:t>в</w:t>
      </w:r>
      <w:r w:rsidRPr="00B668DB">
        <w:rPr>
          <w:color w:val="auto"/>
          <w:spacing w:val="-3"/>
        </w:rPr>
        <w:t xml:space="preserve"> </w:t>
      </w:r>
      <w:r w:rsidRPr="00B668DB">
        <w:rPr>
          <w:color w:val="auto"/>
        </w:rPr>
        <w:t>котором</w:t>
      </w:r>
      <w:r w:rsidRPr="00B668DB">
        <w:rPr>
          <w:color w:val="auto"/>
          <w:spacing w:val="-1"/>
        </w:rPr>
        <w:t xml:space="preserve"> </w:t>
      </w:r>
      <w:r w:rsidRPr="00B668DB">
        <w:rPr>
          <w:color w:val="auto"/>
        </w:rPr>
        <w:t>я</w:t>
      </w:r>
      <w:r w:rsidRPr="00B668DB">
        <w:rPr>
          <w:color w:val="auto"/>
          <w:spacing w:val="-2"/>
        </w:rPr>
        <w:t xml:space="preserve"> </w:t>
      </w:r>
      <w:r w:rsidRPr="00B668DB">
        <w:rPr>
          <w:color w:val="auto"/>
        </w:rPr>
        <w:t>живу» в</w:t>
      </w:r>
      <w:r w:rsidRPr="00B668DB">
        <w:rPr>
          <w:color w:val="auto"/>
          <w:spacing w:val="-3"/>
        </w:rPr>
        <w:t xml:space="preserve"> </w:t>
      </w:r>
      <w:r w:rsidRPr="00B668DB">
        <w:rPr>
          <w:color w:val="auto"/>
        </w:rPr>
        <w:t>учебном</w:t>
      </w:r>
      <w:r w:rsidRPr="00B668DB">
        <w:rPr>
          <w:color w:val="auto"/>
          <w:spacing w:val="-1"/>
        </w:rPr>
        <w:t xml:space="preserve"> </w:t>
      </w:r>
      <w:r w:rsidRPr="00B668DB">
        <w:rPr>
          <w:color w:val="auto"/>
        </w:rPr>
        <w:t>плане</w:t>
      </w:r>
    </w:p>
    <w:p w:rsidR="00B668DB" w:rsidRPr="00B668DB" w:rsidRDefault="00B668DB" w:rsidP="00B668DB">
      <w:pPr>
        <w:pStyle w:val="a3"/>
        <w:spacing w:before="1"/>
        <w:ind w:left="0"/>
        <w:jc w:val="center"/>
        <w:rPr>
          <w:b/>
          <w:sz w:val="33"/>
        </w:rPr>
      </w:pPr>
    </w:p>
    <w:p w:rsidR="00B668DB" w:rsidRPr="00637FC0" w:rsidRDefault="00B668DB" w:rsidP="00B668DB">
      <w:pPr>
        <w:pStyle w:val="a3"/>
        <w:ind w:left="242" w:right="208" w:firstLine="707"/>
        <w:jc w:val="left"/>
      </w:pPr>
      <w:r w:rsidRPr="00637FC0">
        <w:t>Общее число часов, отведённых на изучение курса «Край, в котором я живу»,</w:t>
      </w:r>
      <w:r w:rsidRPr="00637FC0">
        <w:rPr>
          <w:spacing w:val="1"/>
        </w:rPr>
        <w:t xml:space="preserve"> </w:t>
      </w:r>
      <w:r w:rsidRPr="00637FC0">
        <w:t>составляет 102 часа</w:t>
      </w:r>
      <w:r w:rsidRPr="00637FC0">
        <w:rPr>
          <w:spacing w:val="1"/>
        </w:rPr>
        <w:t xml:space="preserve"> </w:t>
      </w:r>
      <w:r w:rsidRPr="00637FC0">
        <w:t>(1 час в неделю в каждом классе): 2 класс – 34 часа, 3 класс – 34 часа, 4</w:t>
      </w:r>
      <w:r w:rsidRPr="00637FC0">
        <w:rPr>
          <w:spacing w:val="-57"/>
        </w:rPr>
        <w:t xml:space="preserve"> </w:t>
      </w:r>
      <w:r w:rsidRPr="00637FC0">
        <w:t>класс</w:t>
      </w:r>
      <w:r w:rsidRPr="00637FC0">
        <w:rPr>
          <w:spacing w:val="-2"/>
        </w:rPr>
        <w:t xml:space="preserve"> </w:t>
      </w:r>
      <w:r w:rsidRPr="00637FC0">
        <w:t>– 34 часа.</w:t>
      </w:r>
    </w:p>
    <w:p w:rsidR="00B668DB" w:rsidRDefault="00B668DB" w:rsidP="00B668DB"/>
    <w:p w:rsidR="00B668DB" w:rsidRDefault="00B668DB" w:rsidP="00B668DB"/>
    <w:p w:rsidR="00B668DB" w:rsidRPr="00B668DB" w:rsidRDefault="00B668DB" w:rsidP="00B668DB">
      <w:pPr>
        <w:sectPr w:rsidR="00B668DB" w:rsidRPr="00B668DB">
          <w:pgSz w:w="11910" w:h="16850"/>
          <w:pgMar w:top="920" w:right="360" w:bottom="1060" w:left="1460" w:header="0" w:footer="798" w:gutter="0"/>
          <w:cols w:space="720"/>
        </w:sectPr>
      </w:pPr>
    </w:p>
    <w:p w:rsidR="00B668DB" w:rsidRPr="00B668DB" w:rsidRDefault="00B668DB" w:rsidP="00B668DB">
      <w:pPr>
        <w:pStyle w:val="2"/>
        <w:spacing w:before="70"/>
        <w:ind w:left="3360"/>
        <w:rPr>
          <w:color w:val="auto"/>
        </w:rPr>
      </w:pPr>
      <w:r w:rsidRPr="00B668DB">
        <w:rPr>
          <w:color w:val="auto"/>
        </w:rPr>
        <w:lastRenderedPageBreak/>
        <w:t>Содержание</w:t>
      </w:r>
      <w:r w:rsidRPr="00B668DB">
        <w:rPr>
          <w:color w:val="auto"/>
          <w:spacing w:val="-3"/>
        </w:rPr>
        <w:t xml:space="preserve"> </w:t>
      </w:r>
      <w:r w:rsidRPr="00B668DB">
        <w:rPr>
          <w:color w:val="auto"/>
        </w:rPr>
        <w:t>учебного</w:t>
      </w:r>
      <w:r w:rsidRPr="00B668DB">
        <w:rPr>
          <w:color w:val="auto"/>
          <w:spacing w:val="-3"/>
        </w:rPr>
        <w:t xml:space="preserve"> </w:t>
      </w:r>
      <w:r w:rsidRPr="00B668DB">
        <w:rPr>
          <w:color w:val="auto"/>
        </w:rPr>
        <w:t>предмета</w:t>
      </w:r>
    </w:p>
    <w:p w:rsidR="00B668DB" w:rsidRPr="00637FC0" w:rsidRDefault="00B668DB" w:rsidP="00B668DB">
      <w:pPr>
        <w:pStyle w:val="a3"/>
        <w:spacing w:before="8"/>
        <w:ind w:left="0"/>
        <w:jc w:val="left"/>
        <w:rPr>
          <w:b/>
          <w:sz w:val="33"/>
        </w:rPr>
      </w:pPr>
    </w:p>
    <w:p w:rsidR="00B668DB" w:rsidRPr="00637FC0" w:rsidRDefault="00B668DB" w:rsidP="001A1C74">
      <w:pPr>
        <w:pStyle w:val="3"/>
        <w:numPr>
          <w:ilvl w:val="0"/>
          <w:numId w:val="190"/>
        </w:numPr>
        <w:tabs>
          <w:tab w:val="left" w:pos="543"/>
        </w:tabs>
        <w:spacing w:line="274" w:lineRule="exact"/>
        <w:ind w:hanging="181"/>
      </w:pPr>
      <w:r w:rsidRPr="00637FC0">
        <w:t>класс</w:t>
      </w:r>
    </w:p>
    <w:p w:rsidR="00B668DB" w:rsidRPr="00637FC0" w:rsidRDefault="00B668DB" w:rsidP="00B668DB">
      <w:pPr>
        <w:pStyle w:val="4"/>
        <w:ind w:left="362"/>
        <w:rPr>
          <w:b w:val="0"/>
          <w:i w:val="0"/>
        </w:rPr>
      </w:pPr>
      <w:r w:rsidRPr="00637FC0">
        <w:t>Введение.</w:t>
      </w:r>
      <w:r w:rsidRPr="00637FC0">
        <w:rPr>
          <w:spacing w:val="-1"/>
        </w:rPr>
        <w:t xml:space="preserve"> </w:t>
      </w:r>
      <w:r w:rsidRPr="00637FC0">
        <w:t>Знаешь</w:t>
      </w:r>
      <w:r w:rsidRPr="00637FC0">
        <w:rPr>
          <w:spacing w:val="-1"/>
        </w:rPr>
        <w:t xml:space="preserve"> </w:t>
      </w:r>
      <w:r w:rsidRPr="00637FC0">
        <w:t>ли</w:t>
      </w:r>
      <w:r w:rsidRPr="00637FC0">
        <w:rPr>
          <w:spacing w:val="-3"/>
        </w:rPr>
        <w:t xml:space="preserve"> </w:t>
      </w:r>
      <w:r w:rsidRPr="00637FC0">
        <w:t xml:space="preserve">ты? </w:t>
      </w:r>
      <w:r w:rsidRPr="00637FC0">
        <w:rPr>
          <w:b w:val="0"/>
          <w:i w:val="0"/>
        </w:rPr>
        <w:t>– 1</w:t>
      </w:r>
    </w:p>
    <w:p w:rsidR="00B668DB" w:rsidRPr="00637FC0" w:rsidRDefault="00B668DB" w:rsidP="00B668DB">
      <w:pPr>
        <w:pStyle w:val="a3"/>
        <w:ind w:left="0"/>
        <w:jc w:val="left"/>
      </w:pPr>
    </w:p>
    <w:p w:rsidR="00B668DB" w:rsidRPr="00637FC0" w:rsidRDefault="00B668DB" w:rsidP="00B668DB">
      <w:pPr>
        <w:ind w:left="362"/>
        <w:rPr>
          <w:sz w:val="24"/>
        </w:rPr>
      </w:pPr>
      <w:r w:rsidRPr="00637FC0">
        <w:rPr>
          <w:b/>
          <w:i/>
          <w:sz w:val="24"/>
        </w:rPr>
        <w:t>Природа</w:t>
      </w:r>
      <w:r w:rsidRPr="00637FC0">
        <w:rPr>
          <w:b/>
          <w:i/>
          <w:spacing w:val="-3"/>
          <w:sz w:val="24"/>
        </w:rPr>
        <w:t xml:space="preserve"> </w:t>
      </w:r>
      <w:r w:rsidRPr="00637FC0">
        <w:rPr>
          <w:b/>
          <w:i/>
          <w:sz w:val="24"/>
        </w:rPr>
        <w:t>Карелии</w:t>
      </w:r>
      <w:r w:rsidRPr="00637FC0">
        <w:rPr>
          <w:b/>
          <w:i/>
          <w:spacing w:val="-1"/>
          <w:sz w:val="24"/>
        </w:rPr>
        <w:t xml:space="preserve"> </w:t>
      </w:r>
      <w:r w:rsidRPr="00637FC0">
        <w:rPr>
          <w:sz w:val="24"/>
        </w:rPr>
        <w:t>(9</w:t>
      </w:r>
      <w:r w:rsidRPr="00637FC0">
        <w:rPr>
          <w:spacing w:val="-2"/>
          <w:sz w:val="24"/>
        </w:rPr>
        <w:t xml:space="preserve"> </w:t>
      </w:r>
      <w:r w:rsidRPr="00637FC0">
        <w:rPr>
          <w:sz w:val="24"/>
        </w:rPr>
        <w:t>часов)</w:t>
      </w:r>
    </w:p>
    <w:p w:rsidR="00B668DB" w:rsidRPr="00637FC0" w:rsidRDefault="00B668DB" w:rsidP="00B668DB">
      <w:pPr>
        <w:pStyle w:val="a3"/>
        <w:ind w:left="362"/>
        <w:jc w:val="left"/>
      </w:pPr>
      <w:r w:rsidRPr="00637FC0">
        <w:t>Особенности</w:t>
      </w:r>
      <w:r w:rsidRPr="00637FC0">
        <w:rPr>
          <w:spacing w:val="22"/>
        </w:rPr>
        <w:t xml:space="preserve"> </w:t>
      </w:r>
      <w:r w:rsidRPr="00637FC0">
        <w:t>природы</w:t>
      </w:r>
      <w:r w:rsidRPr="00637FC0">
        <w:rPr>
          <w:spacing w:val="17"/>
        </w:rPr>
        <w:t xml:space="preserve"> </w:t>
      </w:r>
      <w:r w:rsidRPr="00637FC0">
        <w:t>карельского</w:t>
      </w:r>
      <w:r w:rsidRPr="00637FC0">
        <w:rPr>
          <w:spacing w:val="20"/>
        </w:rPr>
        <w:t xml:space="preserve"> </w:t>
      </w:r>
      <w:r w:rsidRPr="00637FC0">
        <w:t>края.</w:t>
      </w:r>
      <w:r w:rsidRPr="00637FC0">
        <w:rPr>
          <w:spacing w:val="20"/>
        </w:rPr>
        <w:t xml:space="preserve"> </w:t>
      </w:r>
      <w:r w:rsidRPr="00637FC0">
        <w:t>Карелия</w:t>
      </w:r>
      <w:r w:rsidRPr="00637FC0">
        <w:rPr>
          <w:spacing w:val="25"/>
        </w:rPr>
        <w:t xml:space="preserve"> </w:t>
      </w:r>
      <w:r w:rsidRPr="00637FC0">
        <w:t>–</w:t>
      </w:r>
      <w:r w:rsidRPr="00637FC0">
        <w:rPr>
          <w:spacing w:val="20"/>
        </w:rPr>
        <w:t xml:space="preserve"> </w:t>
      </w:r>
      <w:r w:rsidRPr="00637FC0">
        <w:t>край</w:t>
      </w:r>
      <w:r w:rsidRPr="00637FC0">
        <w:rPr>
          <w:spacing w:val="21"/>
        </w:rPr>
        <w:t xml:space="preserve"> </w:t>
      </w:r>
      <w:r w:rsidRPr="00637FC0">
        <w:t>воды,</w:t>
      </w:r>
      <w:r w:rsidRPr="00637FC0">
        <w:rPr>
          <w:spacing w:val="19"/>
        </w:rPr>
        <w:t xml:space="preserve"> </w:t>
      </w:r>
      <w:r w:rsidRPr="00637FC0">
        <w:t>камня</w:t>
      </w:r>
      <w:r w:rsidRPr="00637FC0">
        <w:rPr>
          <w:spacing w:val="20"/>
        </w:rPr>
        <w:t xml:space="preserve"> </w:t>
      </w:r>
      <w:r w:rsidRPr="00637FC0">
        <w:t>и</w:t>
      </w:r>
      <w:r w:rsidRPr="00637FC0">
        <w:rPr>
          <w:spacing w:val="21"/>
        </w:rPr>
        <w:t xml:space="preserve"> </w:t>
      </w:r>
      <w:r w:rsidRPr="00637FC0">
        <w:t>лесов.</w:t>
      </w:r>
      <w:r w:rsidRPr="00637FC0">
        <w:rPr>
          <w:spacing w:val="22"/>
        </w:rPr>
        <w:t xml:space="preserve"> </w:t>
      </w:r>
      <w:r w:rsidRPr="00637FC0">
        <w:t>Виды</w:t>
      </w:r>
      <w:r w:rsidRPr="00637FC0">
        <w:rPr>
          <w:spacing w:val="-57"/>
        </w:rPr>
        <w:t xml:space="preserve"> </w:t>
      </w:r>
      <w:r w:rsidRPr="00637FC0">
        <w:t>водоемов</w:t>
      </w:r>
      <w:r w:rsidRPr="00637FC0">
        <w:rPr>
          <w:spacing w:val="-1"/>
        </w:rPr>
        <w:t xml:space="preserve"> </w:t>
      </w:r>
      <w:r w:rsidRPr="00637FC0">
        <w:t>в</w:t>
      </w:r>
      <w:r w:rsidRPr="00637FC0">
        <w:rPr>
          <w:spacing w:val="-1"/>
        </w:rPr>
        <w:t xml:space="preserve"> </w:t>
      </w:r>
      <w:r w:rsidRPr="00637FC0">
        <w:t>ближайшем</w:t>
      </w:r>
      <w:r w:rsidRPr="00637FC0">
        <w:rPr>
          <w:spacing w:val="1"/>
        </w:rPr>
        <w:t xml:space="preserve"> </w:t>
      </w:r>
      <w:r w:rsidRPr="00637FC0">
        <w:t>окружении: озера, реки.</w:t>
      </w:r>
    </w:p>
    <w:p w:rsidR="00B668DB" w:rsidRPr="00637FC0" w:rsidRDefault="00B668DB" w:rsidP="00B668DB">
      <w:pPr>
        <w:pStyle w:val="a3"/>
        <w:ind w:left="362" w:right="138"/>
        <w:jc w:val="left"/>
      </w:pPr>
      <w:r w:rsidRPr="00637FC0">
        <w:t>Многообразие</w:t>
      </w:r>
      <w:r w:rsidRPr="00637FC0">
        <w:rPr>
          <w:spacing w:val="50"/>
        </w:rPr>
        <w:t xml:space="preserve"> </w:t>
      </w:r>
      <w:r w:rsidRPr="00637FC0">
        <w:t>растений</w:t>
      </w:r>
      <w:r w:rsidRPr="00637FC0">
        <w:rPr>
          <w:spacing w:val="52"/>
        </w:rPr>
        <w:t xml:space="preserve"> </w:t>
      </w:r>
      <w:r w:rsidRPr="00637FC0">
        <w:t>и</w:t>
      </w:r>
      <w:r w:rsidRPr="00637FC0">
        <w:rPr>
          <w:spacing w:val="51"/>
        </w:rPr>
        <w:t xml:space="preserve"> </w:t>
      </w:r>
      <w:r w:rsidRPr="00637FC0">
        <w:t>животных</w:t>
      </w:r>
      <w:r w:rsidRPr="00637FC0">
        <w:rPr>
          <w:spacing w:val="53"/>
        </w:rPr>
        <w:t xml:space="preserve"> </w:t>
      </w:r>
      <w:r w:rsidRPr="00637FC0">
        <w:t>в</w:t>
      </w:r>
      <w:r w:rsidRPr="00637FC0">
        <w:rPr>
          <w:spacing w:val="51"/>
        </w:rPr>
        <w:t xml:space="preserve"> </w:t>
      </w:r>
      <w:r w:rsidRPr="00637FC0">
        <w:t>окрестностях</w:t>
      </w:r>
      <w:r w:rsidRPr="00637FC0">
        <w:rPr>
          <w:spacing w:val="53"/>
        </w:rPr>
        <w:t xml:space="preserve"> </w:t>
      </w:r>
      <w:r w:rsidRPr="00637FC0">
        <w:t>населенного</w:t>
      </w:r>
      <w:r w:rsidRPr="00637FC0">
        <w:rPr>
          <w:spacing w:val="51"/>
        </w:rPr>
        <w:t xml:space="preserve"> </w:t>
      </w:r>
      <w:r w:rsidRPr="00637FC0">
        <w:t>пункта.</w:t>
      </w:r>
      <w:r w:rsidRPr="00637FC0">
        <w:rPr>
          <w:spacing w:val="51"/>
        </w:rPr>
        <w:t xml:space="preserve"> </w:t>
      </w:r>
      <w:r w:rsidRPr="00637FC0">
        <w:t>Распознавание</w:t>
      </w:r>
      <w:r w:rsidRPr="00637FC0">
        <w:rPr>
          <w:spacing w:val="-57"/>
        </w:rPr>
        <w:t xml:space="preserve"> </w:t>
      </w:r>
      <w:r w:rsidRPr="00637FC0">
        <w:t>деревьев,</w:t>
      </w:r>
      <w:r w:rsidRPr="00637FC0">
        <w:rPr>
          <w:spacing w:val="-1"/>
        </w:rPr>
        <w:t xml:space="preserve"> </w:t>
      </w:r>
      <w:r w:rsidRPr="00637FC0">
        <w:t>кустарников и трав</w:t>
      </w:r>
      <w:r w:rsidRPr="00637FC0">
        <w:rPr>
          <w:spacing w:val="-1"/>
        </w:rPr>
        <w:t xml:space="preserve"> </w:t>
      </w:r>
      <w:r w:rsidRPr="00637FC0">
        <w:t>в</w:t>
      </w:r>
      <w:r w:rsidRPr="00637FC0">
        <w:rPr>
          <w:spacing w:val="-1"/>
        </w:rPr>
        <w:t xml:space="preserve"> </w:t>
      </w:r>
      <w:r w:rsidRPr="00637FC0">
        <w:t>ближайшем</w:t>
      </w:r>
      <w:r w:rsidRPr="00637FC0">
        <w:rPr>
          <w:spacing w:val="-2"/>
        </w:rPr>
        <w:t xml:space="preserve"> </w:t>
      </w:r>
      <w:r w:rsidRPr="00637FC0">
        <w:t>окружении.</w:t>
      </w:r>
    </w:p>
    <w:p w:rsidR="00B668DB" w:rsidRPr="00637FC0" w:rsidRDefault="00B668DB" w:rsidP="00B668DB">
      <w:pPr>
        <w:pStyle w:val="a3"/>
        <w:ind w:left="362" w:right="2035"/>
        <w:jc w:val="left"/>
      </w:pPr>
      <w:r w:rsidRPr="00637FC0">
        <w:t>Времена года в Карелии, погодные особенности своей местности</w:t>
      </w:r>
      <w:r w:rsidRPr="00637FC0">
        <w:rPr>
          <w:spacing w:val="1"/>
        </w:rPr>
        <w:t xml:space="preserve"> </w:t>
      </w:r>
      <w:r w:rsidRPr="00637FC0">
        <w:t>Экскурсии:</w:t>
      </w:r>
      <w:r w:rsidRPr="00637FC0">
        <w:rPr>
          <w:spacing w:val="-3"/>
        </w:rPr>
        <w:t xml:space="preserve"> </w:t>
      </w:r>
      <w:r w:rsidRPr="00637FC0">
        <w:t>наблюдение</w:t>
      </w:r>
      <w:r w:rsidRPr="00637FC0">
        <w:rPr>
          <w:spacing w:val="-3"/>
        </w:rPr>
        <w:t xml:space="preserve"> </w:t>
      </w:r>
      <w:r w:rsidRPr="00637FC0">
        <w:t>сезонных</w:t>
      </w:r>
      <w:r w:rsidRPr="00637FC0">
        <w:rPr>
          <w:spacing w:val="-3"/>
        </w:rPr>
        <w:t xml:space="preserve"> </w:t>
      </w:r>
      <w:r w:rsidRPr="00637FC0">
        <w:t>изменений</w:t>
      </w:r>
      <w:r w:rsidRPr="00637FC0">
        <w:rPr>
          <w:spacing w:val="-4"/>
        </w:rPr>
        <w:t xml:space="preserve"> </w:t>
      </w:r>
      <w:r w:rsidRPr="00637FC0">
        <w:t>в</w:t>
      </w:r>
      <w:r w:rsidRPr="00637FC0">
        <w:rPr>
          <w:spacing w:val="-3"/>
        </w:rPr>
        <w:t xml:space="preserve"> </w:t>
      </w:r>
      <w:r w:rsidRPr="00637FC0">
        <w:t>природе</w:t>
      </w:r>
      <w:r w:rsidRPr="00637FC0">
        <w:rPr>
          <w:spacing w:val="-3"/>
        </w:rPr>
        <w:t xml:space="preserve"> </w:t>
      </w:r>
      <w:r w:rsidRPr="00637FC0">
        <w:t>в</w:t>
      </w:r>
      <w:r w:rsidRPr="00637FC0">
        <w:rPr>
          <w:spacing w:val="-3"/>
        </w:rPr>
        <w:t xml:space="preserve"> </w:t>
      </w:r>
      <w:r w:rsidRPr="00637FC0">
        <w:t>лесу, в</w:t>
      </w:r>
      <w:r w:rsidRPr="00637FC0">
        <w:rPr>
          <w:spacing w:val="-3"/>
        </w:rPr>
        <w:t xml:space="preserve"> </w:t>
      </w:r>
      <w:r w:rsidRPr="00637FC0">
        <w:t>парке.</w:t>
      </w:r>
    </w:p>
    <w:p w:rsidR="00B668DB" w:rsidRPr="00637FC0" w:rsidRDefault="00B668DB" w:rsidP="00B668DB">
      <w:pPr>
        <w:pStyle w:val="a3"/>
        <w:spacing w:before="1"/>
        <w:ind w:left="362"/>
        <w:jc w:val="left"/>
      </w:pPr>
      <w:r w:rsidRPr="00637FC0">
        <w:t>Практические</w:t>
      </w:r>
      <w:r w:rsidRPr="00637FC0">
        <w:rPr>
          <w:spacing w:val="29"/>
        </w:rPr>
        <w:t xml:space="preserve"> </w:t>
      </w:r>
      <w:r w:rsidRPr="00637FC0">
        <w:t>творческие</w:t>
      </w:r>
      <w:r w:rsidRPr="00637FC0">
        <w:rPr>
          <w:spacing w:val="29"/>
        </w:rPr>
        <w:t xml:space="preserve"> </w:t>
      </w:r>
      <w:r w:rsidRPr="00637FC0">
        <w:t>работы:</w:t>
      </w:r>
      <w:r w:rsidRPr="00637FC0">
        <w:rPr>
          <w:spacing w:val="30"/>
        </w:rPr>
        <w:t xml:space="preserve"> </w:t>
      </w:r>
      <w:r w:rsidRPr="00637FC0">
        <w:t>рисунки,</w:t>
      </w:r>
      <w:r w:rsidRPr="00637FC0">
        <w:rPr>
          <w:spacing w:val="29"/>
        </w:rPr>
        <w:t xml:space="preserve"> </w:t>
      </w:r>
      <w:r w:rsidRPr="00637FC0">
        <w:t>поделки,</w:t>
      </w:r>
      <w:r w:rsidRPr="00637FC0">
        <w:rPr>
          <w:spacing w:val="29"/>
        </w:rPr>
        <w:t xml:space="preserve"> </w:t>
      </w:r>
      <w:r w:rsidRPr="00637FC0">
        <w:t>сочинения</w:t>
      </w:r>
      <w:r w:rsidRPr="00637FC0">
        <w:rPr>
          <w:spacing w:val="27"/>
        </w:rPr>
        <w:t xml:space="preserve"> </w:t>
      </w:r>
      <w:r w:rsidRPr="00637FC0">
        <w:t>«Мои</w:t>
      </w:r>
      <w:r w:rsidRPr="00637FC0">
        <w:rPr>
          <w:spacing w:val="30"/>
        </w:rPr>
        <w:t xml:space="preserve"> </w:t>
      </w:r>
      <w:r w:rsidRPr="00637FC0">
        <w:t>наблюдения</w:t>
      </w:r>
      <w:r w:rsidRPr="00637FC0">
        <w:rPr>
          <w:spacing w:val="29"/>
        </w:rPr>
        <w:t xml:space="preserve"> </w:t>
      </w:r>
      <w:r w:rsidRPr="00637FC0">
        <w:t>за</w:t>
      </w:r>
      <w:r w:rsidRPr="00637FC0">
        <w:rPr>
          <w:spacing w:val="-57"/>
        </w:rPr>
        <w:t xml:space="preserve"> </w:t>
      </w:r>
      <w:r w:rsidRPr="00637FC0">
        <w:t>растением,</w:t>
      </w:r>
      <w:r w:rsidRPr="00637FC0">
        <w:rPr>
          <w:spacing w:val="-1"/>
        </w:rPr>
        <w:t xml:space="preserve"> </w:t>
      </w:r>
      <w:r w:rsidRPr="00637FC0">
        <w:t>животным»,</w:t>
      </w:r>
      <w:r w:rsidRPr="00637FC0">
        <w:rPr>
          <w:spacing w:val="5"/>
        </w:rPr>
        <w:t xml:space="preserve"> </w:t>
      </w:r>
      <w:r w:rsidRPr="00637FC0">
        <w:t>«Мои наблюдения</w:t>
      </w:r>
      <w:r w:rsidRPr="00637FC0">
        <w:rPr>
          <w:spacing w:val="-1"/>
        </w:rPr>
        <w:t xml:space="preserve"> </w:t>
      </w:r>
      <w:r w:rsidRPr="00637FC0">
        <w:t>за</w:t>
      </w:r>
      <w:r w:rsidRPr="00637FC0">
        <w:rPr>
          <w:spacing w:val="-2"/>
        </w:rPr>
        <w:t xml:space="preserve"> </w:t>
      </w:r>
      <w:r w:rsidRPr="00637FC0">
        <w:t>явлениями</w:t>
      </w:r>
      <w:r w:rsidRPr="00637FC0">
        <w:rPr>
          <w:spacing w:val="-1"/>
        </w:rPr>
        <w:t xml:space="preserve"> </w:t>
      </w:r>
      <w:r w:rsidRPr="00637FC0">
        <w:t>природы»,</w:t>
      </w:r>
      <w:r w:rsidRPr="00637FC0">
        <w:rPr>
          <w:spacing w:val="-1"/>
        </w:rPr>
        <w:t xml:space="preserve"> </w:t>
      </w:r>
      <w:r w:rsidRPr="00637FC0">
        <w:t>др</w:t>
      </w:r>
    </w:p>
    <w:p w:rsidR="00B668DB" w:rsidRPr="00637FC0" w:rsidRDefault="00B668DB" w:rsidP="00B668DB">
      <w:pPr>
        <w:pStyle w:val="a3"/>
        <w:spacing w:before="11"/>
        <w:ind w:left="0"/>
        <w:jc w:val="left"/>
        <w:rPr>
          <w:sz w:val="23"/>
        </w:rPr>
      </w:pPr>
    </w:p>
    <w:p w:rsidR="00B668DB" w:rsidRPr="00637FC0" w:rsidRDefault="00B668DB" w:rsidP="00B668DB">
      <w:pPr>
        <w:spacing w:line="275" w:lineRule="exact"/>
        <w:ind w:left="362"/>
        <w:jc w:val="both"/>
        <w:rPr>
          <w:sz w:val="24"/>
        </w:rPr>
      </w:pPr>
      <w:r w:rsidRPr="00637FC0">
        <w:rPr>
          <w:b/>
          <w:i/>
          <w:sz w:val="24"/>
        </w:rPr>
        <w:t>Карелия</w:t>
      </w:r>
      <w:r w:rsidRPr="00637FC0">
        <w:rPr>
          <w:b/>
          <w:i/>
          <w:spacing w:val="-2"/>
          <w:sz w:val="24"/>
        </w:rPr>
        <w:t xml:space="preserve"> </w:t>
      </w:r>
      <w:r w:rsidRPr="00637FC0">
        <w:rPr>
          <w:b/>
          <w:i/>
          <w:sz w:val="24"/>
        </w:rPr>
        <w:t>–наш</w:t>
      </w:r>
      <w:r w:rsidRPr="00637FC0">
        <w:rPr>
          <w:b/>
          <w:i/>
          <w:spacing w:val="-3"/>
          <w:sz w:val="24"/>
        </w:rPr>
        <w:t xml:space="preserve"> </w:t>
      </w:r>
      <w:r w:rsidRPr="00637FC0">
        <w:rPr>
          <w:b/>
          <w:i/>
          <w:sz w:val="24"/>
        </w:rPr>
        <w:t xml:space="preserve">дом </w:t>
      </w:r>
      <w:r w:rsidRPr="00637FC0">
        <w:rPr>
          <w:sz w:val="24"/>
        </w:rPr>
        <w:t>(9</w:t>
      </w:r>
      <w:r w:rsidRPr="00637FC0">
        <w:rPr>
          <w:spacing w:val="-3"/>
          <w:sz w:val="24"/>
        </w:rPr>
        <w:t xml:space="preserve"> </w:t>
      </w:r>
      <w:r w:rsidRPr="00637FC0">
        <w:rPr>
          <w:sz w:val="24"/>
        </w:rPr>
        <w:t>часов)</w:t>
      </w:r>
    </w:p>
    <w:p w:rsidR="00B668DB" w:rsidRPr="00637FC0" w:rsidRDefault="00B668DB" w:rsidP="00B668DB">
      <w:pPr>
        <w:pStyle w:val="a3"/>
        <w:ind w:left="362" w:right="201"/>
      </w:pPr>
      <w:r w:rsidRPr="00637FC0">
        <w:t>История семьи. Дом,</w:t>
      </w:r>
      <w:r w:rsidRPr="00637FC0">
        <w:rPr>
          <w:spacing w:val="1"/>
        </w:rPr>
        <w:t xml:space="preserve"> </w:t>
      </w:r>
      <w:r w:rsidRPr="00637FC0">
        <w:t>улица, где ты живешь. Города и поселки Карелии. Петрозаводск-</w:t>
      </w:r>
      <w:r w:rsidRPr="00637FC0">
        <w:rPr>
          <w:spacing w:val="1"/>
        </w:rPr>
        <w:t xml:space="preserve"> </w:t>
      </w:r>
      <w:r w:rsidRPr="00637FC0">
        <w:t>столица</w:t>
      </w:r>
      <w:r w:rsidRPr="00637FC0">
        <w:rPr>
          <w:spacing w:val="1"/>
        </w:rPr>
        <w:t xml:space="preserve"> </w:t>
      </w:r>
      <w:r w:rsidRPr="00637FC0">
        <w:t>Карелии.</w:t>
      </w:r>
      <w:r w:rsidRPr="00637FC0">
        <w:rPr>
          <w:spacing w:val="1"/>
        </w:rPr>
        <w:t xml:space="preserve"> </w:t>
      </w:r>
      <w:r w:rsidRPr="00637FC0">
        <w:t>Родной</w:t>
      </w:r>
      <w:r w:rsidRPr="00637FC0">
        <w:rPr>
          <w:spacing w:val="1"/>
        </w:rPr>
        <w:t xml:space="preserve"> </w:t>
      </w:r>
      <w:r w:rsidRPr="00637FC0">
        <w:t>город</w:t>
      </w:r>
      <w:r w:rsidRPr="00637FC0">
        <w:rPr>
          <w:spacing w:val="1"/>
        </w:rPr>
        <w:t xml:space="preserve"> </w:t>
      </w:r>
      <w:r w:rsidRPr="00637FC0">
        <w:t>(деревня,</w:t>
      </w:r>
      <w:r w:rsidRPr="00637FC0">
        <w:rPr>
          <w:spacing w:val="1"/>
        </w:rPr>
        <w:t xml:space="preserve"> </w:t>
      </w:r>
      <w:r w:rsidRPr="00637FC0">
        <w:t>поселок),</w:t>
      </w:r>
      <w:r w:rsidRPr="00637FC0">
        <w:rPr>
          <w:spacing w:val="1"/>
        </w:rPr>
        <w:t xml:space="preserve"> </w:t>
      </w:r>
      <w:r w:rsidRPr="00637FC0">
        <w:t>район</w:t>
      </w:r>
      <w:r w:rsidRPr="00637FC0">
        <w:rPr>
          <w:spacing w:val="1"/>
        </w:rPr>
        <w:t xml:space="preserve"> </w:t>
      </w:r>
      <w:r w:rsidRPr="00637FC0">
        <w:t>республики:</w:t>
      </w:r>
      <w:r w:rsidRPr="00637FC0">
        <w:rPr>
          <w:spacing w:val="1"/>
        </w:rPr>
        <w:t xml:space="preserve"> </w:t>
      </w:r>
      <w:r w:rsidRPr="00637FC0">
        <w:t>название</w:t>
      </w:r>
      <w:r w:rsidRPr="00637FC0">
        <w:rPr>
          <w:spacing w:val="1"/>
        </w:rPr>
        <w:t xml:space="preserve"> </w:t>
      </w:r>
      <w:r w:rsidRPr="00637FC0">
        <w:t>и</w:t>
      </w:r>
      <w:r w:rsidRPr="00637FC0">
        <w:rPr>
          <w:spacing w:val="1"/>
        </w:rPr>
        <w:t xml:space="preserve"> </w:t>
      </w:r>
      <w:r w:rsidRPr="00637FC0">
        <w:t>его</w:t>
      </w:r>
      <w:r w:rsidRPr="00637FC0">
        <w:rPr>
          <w:spacing w:val="1"/>
        </w:rPr>
        <w:t xml:space="preserve"> </w:t>
      </w:r>
      <w:r w:rsidRPr="00637FC0">
        <w:t>основные достопримечательности. Особенности труда людей своей местности, основные</w:t>
      </w:r>
      <w:r w:rsidRPr="00637FC0">
        <w:rPr>
          <w:spacing w:val="1"/>
        </w:rPr>
        <w:t xml:space="preserve"> </w:t>
      </w:r>
      <w:r w:rsidRPr="00637FC0">
        <w:t>занятия,</w:t>
      </w:r>
      <w:r w:rsidRPr="00637FC0">
        <w:rPr>
          <w:spacing w:val="-4"/>
        </w:rPr>
        <w:t xml:space="preserve"> </w:t>
      </w:r>
      <w:r w:rsidRPr="00637FC0">
        <w:t>профессии.</w:t>
      </w:r>
    </w:p>
    <w:p w:rsidR="00B668DB" w:rsidRPr="00637FC0" w:rsidRDefault="00B668DB" w:rsidP="00B668DB">
      <w:pPr>
        <w:pStyle w:val="a3"/>
        <w:ind w:left="362" w:right="209"/>
      </w:pPr>
      <w:r w:rsidRPr="00637FC0">
        <w:t>Быт</w:t>
      </w:r>
      <w:r w:rsidRPr="00637FC0">
        <w:rPr>
          <w:spacing w:val="1"/>
        </w:rPr>
        <w:t xml:space="preserve"> </w:t>
      </w:r>
      <w:r w:rsidRPr="00637FC0">
        <w:t>населения. Названия коренных национальностей, проживающих в данной</w:t>
      </w:r>
      <w:r w:rsidRPr="00637FC0">
        <w:rPr>
          <w:spacing w:val="60"/>
        </w:rPr>
        <w:t xml:space="preserve"> </w:t>
      </w:r>
      <w:r w:rsidRPr="00637FC0">
        <w:t>местности,</w:t>
      </w:r>
      <w:r w:rsidRPr="00637FC0">
        <w:rPr>
          <w:spacing w:val="1"/>
        </w:rPr>
        <w:t xml:space="preserve"> </w:t>
      </w:r>
      <w:r w:rsidRPr="00637FC0">
        <w:t>их</w:t>
      </w:r>
      <w:r w:rsidRPr="00637FC0">
        <w:rPr>
          <w:spacing w:val="1"/>
        </w:rPr>
        <w:t xml:space="preserve"> </w:t>
      </w:r>
      <w:r w:rsidRPr="00637FC0">
        <w:t>обычаи,</w:t>
      </w:r>
      <w:r w:rsidRPr="00637FC0">
        <w:rPr>
          <w:spacing w:val="-1"/>
        </w:rPr>
        <w:t xml:space="preserve"> </w:t>
      </w:r>
      <w:r w:rsidRPr="00637FC0">
        <w:t>характерные</w:t>
      </w:r>
      <w:r w:rsidRPr="00637FC0">
        <w:rPr>
          <w:spacing w:val="-2"/>
        </w:rPr>
        <w:t xml:space="preserve"> </w:t>
      </w:r>
      <w:r w:rsidRPr="00637FC0">
        <w:t>особенности быта.</w:t>
      </w:r>
      <w:r w:rsidRPr="00637FC0">
        <w:rPr>
          <w:spacing w:val="-1"/>
        </w:rPr>
        <w:t xml:space="preserve"> </w:t>
      </w:r>
      <w:r w:rsidRPr="00637FC0">
        <w:t>Достопримечательности Карелии.</w:t>
      </w:r>
      <w:r w:rsidRPr="00637FC0">
        <w:rPr>
          <w:spacing w:val="-1"/>
        </w:rPr>
        <w:t xml:space="preserve"> </w:t>
      </w:r>
      <w:r w:rsidRPr="00637FC0">
        <w:t>Кижи.</w:t>
      </w:r>
    </w:p>
    <w:p w:rsidR="00B668DB" w:rsidRPr="00637FC0" w:rsidRDefault="00B668DB" w:rsidP="00B668DB">
      <w:pPr>
        <w:pStyle w:val="a3"/>
        <w:ind w:left="362"/>
      </w:pPr>
      <w:r w:rsidRPr="00637FC0">
        <w:t>Экскурсии</w:t>
      </w:r>
      <w:r w:rsidRPr="00637FC0">
        <w:rPr>
          <w:spacing w:val="-4"/>
        </w:rPr>
        <w:t xml:space="preserve"> </w:t>
      </w:r>
      <w:r w:rsidRPr="00637FC0">
        <w:t>к</w:t>
      </w:r>
      <w:r w:rsidRPr="00637FC0">
        <w:rPr>
          <w:spacing w:val="-3"/>
        </w:rPr>
        <w:t xml:space="preserve"> </w:t>
      </w:r>
      <w:r w:rsidRPr="00637FC0">
        <w:t>достопримечательностям</w:t>
      </w:r>
      <w:r w:rsidRPr="00637FC0">
        <w:rPr>
          <w:spacing w:val="-3"/>
        </w:rPr>
        <w:t xml:space="preserve"> </w:t>
      </w:r>
      <w:r w:rsidRPr="00637FC0">
        <w:t>родного</w:t>
      </w:r>
      <w:r w:rsidRPr="00637FC0">
        <w:rPr>
          <w:spacing w:val="-3"/>
        </w:rPr>
        <w:t xml:space="preserve"> </w:t>
      </w:r>
      <w:r w:rsidRPr="00637FC0">
        <w:t>города</w:t>
      </w:r>
      <w:r w:rsidRPr="00637FC0">
        <w:rPr>
          <w:spacing w:val="-4"/>
        </w:rPr>
        <w:t xml:space="preserve"> </w:t>
      </w:r>
      <w:r w:rsidRPr="00637FC0">
        <w:t>(села);</w:t>
      </w:r>
    </w:p>
    <w:p w:rsidR="00B668DB" w:rsidRPr="00637FC0" w:rsidRDefault="00B668DB" w:rsidP="00B668DB">
      <w:pPr>
        <w:pStyle w:val="a3"/>
        <w:ind w:left="362"/>
      </w:pPr>
      <w:r w:rsidRPr="00637FC0">
        <w:t>в</w:t>
      </w:r>
      <w:r w:rsidRPr="00637FC0">
        <w:rPr>
          <w:spacing w:val="-3"/>
        </w:rPr>
        <w:t xml:space="preserve"> </w:t>
      </w:r>
      <w:r w:rsidRPr="00637FC0">
        <w:t>краеведческий</w:t>
      </w:r>
      <w:r w:rsidRPr="00637FC0">
        <w:rPr>
          <w:spacing w:val="-2"/>
        </w:rPr>
        <w:t xml:space="preserve"> </w:t>
      </w:r>
      <w:r w:rsidRPr="00637FC0">
        <w:t>музей</w:t>
      </w:r>
      <w:r w:rsidRPr="00637FC0">
        <w:rPr>
          <w:spacing w:val="-2"/>
        </w:rPr>
        <w:t xml:space="preserve"> </w:t>
      </w:r>
      <w:r w:rsidRPr="00637FC0">
        <w:t>с</w:t>
      </w:r>
      <w:r w:rsidRPr="00637FC0">
        <w:rPr>
          <w:spacing w:val="-2"/>
        </w:rPr>
        <w:t xml:space="preserve"> </w:t>
      </w:r>
      <w:r w:rsidRPr="00637FC0">
        <w:t>целью</w:t>
      </w:r>
      <w:r w:rsidRPr="00637FC0">
        <w:rPr>
          <w:spacing w:val="-2"/>
        </w:rPr>
        <w:t xml:space="preserve"> </w:t>
      </w:r>
      <w:r w:rsidRPr="00637FC0">
        <w:t>ознакомления</w:t>
      </w:r>
      <w:r w:rsidRPr="00637FC0">
        <w:rPr>
          <w:spacing w:val="-5"/>
        </w:rPr>
        <w:t xml:space="preserve"> </w:t>
      </w:r>
      <w:r w:rsidRPr="00637FC0">
        <w:t>с</w:t>
      </w:r>
      <w:r w:rsidRPr="00637FC0">
        <w:rPr>
          <w:spacing w:val="-2"/>
        </w:rPr>
        <w:t xml:space="preserve"> </w:t>
      </w:r>
      <w:r w:rsidRPr="00637FC0">
        <w:t>прошлым</w:t>
      </w:r>
      <w:r w:rsidRPr="00637FC0">
        <w:rPr>
          <w:spacing w:val="-3"/>
        </w:rPr>
        <w:t xml:space="preserve"> </w:t>
      </w:r>
      <w:r w:rsidRPr="00637FC0">
        <w:t>и</w:t>
      </w:r>
      <w:r w:rsidRPr="00637FC0">
        <w:rPr>
          <w:spacing w:val="-2"/>
        </w:rPr>
        <w:t xml:space="preserve"> </w:t>
      </w:r>
      <w:r w:rsidRPr="00637FC0">
        <w:t>настоящим</w:t>
      </w:r>
      <w:r w:rsidRPr="00637FC0">
        <w:rPr>
          <w:spacing w:val="-2"/>
        </w:rPr>
        <w:t xml:space="preserve"> </w:t>
      </w:r>
      <w:r w:rsidRPr="00637FC0">
        <w:t>родного</w:t>
      </w:r>
      <w:r w:rsidRPr="00637FC0">
        <w:rPr>
          <w:spacing w:val="-2"/>
        </w:rPr>
        <w:t xml:space="preserve"> </w:t>
      </w:r>
      <w:r w:rsidRPr="00637FC0">
        <w:t>края</w:t>
      </w:r>
    </w:p>
    <w:p w:rsidR="00B668DB" w:rsidRPr="00637FC0" w:rsidRDefault="00B668DB" w:rsidP="00B668DB">
      <w:pPr>
        <w:ind w:left="362"/>
        <w:jc w:val="both"/>
        <w:rPr>
          <w:sz w:val="24"/>
        </w:rPr>
      </w:pPr>
      <w:r w:rsidRPr="00637FC0">
        <w:rPr>
          <w:b/>
          <w:i/>
          <w:sz w:val="24"/>
        </w:rPr>
        <w:t>Народные</w:t>
      </w:r>
      <w:r w:rsidRPr="00637FC0">
        <w:rPr>
          <w:b/>
          <w:i/>
          <w:spacing w:val="-3"/>
          <w:sz w:val="24"/>
        </w:rPr>
        <w:t xml:space="preserve"> </w:t>
      </w:r>
      <w:r w:rsidRPr="00637FC0">
        <w:rPr>
          <w:b/>
          <w:i/>
          <w:sz w:val="24"/>
        </w:rPr>
        <w:t>ремёсла</w:t>
      </w:r>
      <w:r w:rsidRPr="00637FC0">
        <w:rPr>
          <w:b/>
          <w:i/>
          <w:spacing w:val="-1"/>
          <w:sz w:val="24"/>
        </w:rPr>
        <w:t xml:space="preserve"> </w:t>
      </w:r>
      <w:r w:rsidRPr="00637FC0">
        <w:rPr>
          <w:sz w:val="24"/>
        </w:rPr>
        <w:t>(5</w:t>
      </w:r>
      <w:r w:rsidRPr="00637FC0">
        <w:rPr>
          <w:spacing w:val="-1"/>
          <w:sz w:val="24"/>
        </w:rPr>
        <w:t xml:space="preserve"> </w:t>
      </w:r>
      <w:r w:rsidRPr="00637FC0">
        <w:rPr>
          <w:sz w:val="24"/>
        </w:rPr>
        <w:t>часа)</w:t>
      </w:r>
    </w:p>
    <w:p w:rsidR="00B668DB" w:rsidRPr="00637FC0" w:rsidRDefault="00B668DB" w:rsidP="00B668DB">
      <w:pPr>
        <w:pStyle w:val="a3"/>
        <w:ind w:left="362" w:right="203"/>
      </w:pPr>
      <w:r w:rsidRPr="00637FC0">
        <w:t>Традиционные</w:t>
      </w:r>
      <w:r w:rsidRPr="00637FC0">
        <w:rPr>
          <w:spacing w:val="1"/>
        </w:rPr>
        <w:t xml:space="preserve"> </w:t>
      </w:r>
      <w:r w:rsidRPr="00637FC0">
        <w:t>народные</w:t>
      </w:r>
      <w:r w:rsidRPr="00637FC0">
        <w:rPr>
          <w:spacing w:val="1"/>
        </w:rPr>
        <w:t xml:space="preserve"> </w:t>
      </w:r>
      <w:r w:rsidRPr="00637FC0">
        <w:t>художественные</w:t>
      </w:r>
      <w:r w:rsidRPr="00637FC0">
        <w:rPr>
          <w:spacing w:val="1"/>
        </w:rPr>
        <w:t xml:space="preserve"> </w:t>
      </w:r>
      <w:r w:rsidRPr="00637FC0">
        <w:t>промыслы.</w:t>
      </w:r>
      <w:r w:rsidRPr="00637FC0">
        <w:rPr>
          <w:spacing w:val="1"/>
        </w:rPr>
        <w:t xml:space="preserve"> </w:t>
      </w:r>
      <w:r w:rsidRPr="00637FC0">
        <w:t>Ознакомление</w:t>
      </w:r>
      <w:r w:rsidRPr="00637FC0">
        <w:rPr>
          <w:spacing w:val="1"/>
        </w:rPr>
        <w:t xml:space="preserve"> </w:t>
      </w:r>
      <w:r w:rsidRPr="00637FC0">
        <w:t>с</w:t>
      </w:r>
      <w:r w:rsidRPr="00637FC0">
        <w:rPr>
          <w:spacing w:val="1"/>
        </w:rPr>
        <w:t xml:space="preserve"> </w:t>
      </w:r>
      <w:r w:rsidRPr="00637FC0">
        <w:t>произведениями</w:t>
      </w:r>
      <w:r w:rsidRPr="00637FC0">
        <w:rPr>
          <w:spacing w:val="1"/>
        </w:rPr>
        <w:t xml:space="preserve"> </w:t>
      </w:r>
      <w:r w:rsidRPr="00637FC0">
        <w:t>народных</w:t>
      </w:r>
      <w:r w:rsidRPr="00637FC0">
        <w:rPr>
          <w:spacing w:val="-2"/>
        </w:rPr>
        <w:t xml:space="preserve"> </w:t>
      </w:r>
      <w:r w:rsidRPr="00637FC0">
        <w:t>художественных</w:t>
      </w:r>
      <w:r w:rsidRPr="00637FC0">
        <w:rPr>
          <w:spacing w:val="-1"/>
        </w:rPr>
        <w:t xml:space="preserve"> </w:t>
      </w:r>
      <w:r w:rsidRPr="00637FC0">
        <w:t>промыслов</w:t>
      </w:r>
      <w:r w:rsidRPr="00637FC0">
        <w:rPr>
          <w:spacing w:val="-1"/>
        </w:rPr>
        <w:t xml:space="preserve"> </w:t>
      </w:r>
      <w:r w:rsidRPr="00637FC0">
        <w:t>в</w:t>
      </w:r>
      <w:r w:rsidRPr="00637FC0">
        <w:rPr>
          <w:spacing w:val="-1"/>
        </w:rPr>
        <w:t xml:space="preserve"> </w:t>
      </w:r>
      <w:r w:rsidRPr="00637FC0">
        <w:t>Карелии</w:t>
      </w:r>
    </w:p>
    <w:p w:rsidR="00B668DB" w:rsidRPr="00637FC0" w:rsidRDefault="00B668DB" w:rsidP="00B668DB">
      <w:pPr>
        <w:pStyle w:val="a3"/>
        <w:ind w:left="362" w:right="209"/>
      </w:pPr>
      <w:r w:rsidRPr="00637FC0">
        <w:t>(ткачество, карельская вышивка, вязание, резьба и роспись по дереву, берестоплетение,</w:t>
      </w:r>
      <w:r w:rsidRPr="00637FC0">
        <w:rPr>
          <w:spacing w:val="1"/>
        </w:rPr>
        <w:t xml:space="preserve"> </w:t>
      </w:r>
      <w:r w:rsidRPr="00637FC0">
        <w:t>кузнечное</w:t>
      </w:r>
      <w:r w:rsidRPr="00637FC0">
        <w:rPr>
          <w:spacing w:val="-2"/>
        </w:rPr>
        <w:t xml:space="preserve"> </w:t>
      </w:r>
      <w:r w:rsidRPr="00637FC0">
        <w:t>дело)</w:t>
      </w:r>
      <w:r w:rsidRPr="00637FC0">
        <w:rPr>
          <w:spacing w:val="-1"/>
        </w:rPr>
        <w:t xml:space="preserve"> </w:t>
      </w:r>
      <w:r w:rsidRPr="00637FC0">
        <w:t>на</w:t>
      </w:r>
      <w:r w:rsidRPr="00637FC0">
        <w:rPr>
          <w:spacing w:val="-1"/>
        </w:rPr>
        <w:t xml:space="preserve"> </w:t>
      </w:r>
      <w:r w:rsidRPr="00637FC0">
        <w:t>материале</w:t>
      </w:r>
      <w:r w:rsidRPr="00637FC0">
        <w:rPr>
          <w:spacing w:val="-2"/>
        </w:rPr>
        <w:t xml:space="preserve"> </w:t>
      </w:r>
      <w:r w:rsidRPr="00637FC0">
        <w:t>местного краеведческого</w:t>
      </w:r>
      <w:r w:rsidRPr="00637FC0">
        <w:rPr>
          <w:spacing w:val="-1"/>
        </w:rPr>
        <w:t xml:space="preserve"> </w:t>
      </w:r>
      <w:r w:rsidRPr="00637FC0">
        <w:t>музея,</w:t>
      </w:r>
      <w:r w:rsidRPr="00637FC0">
        <w:rPr>
          <w:spacing w:val="-1"/>
        </w:rPr>
        <w:t xml:space="preserve"> </w:t>
      </w:r>
      <w:r w:rsidRPr="00637FC0">
        <w:t>музея</w:t>
      </w:r>
      <w:r w:rsidRPr="00637FC0">
        <w:rPr>
          <w:spacing w:val="2"/>
        </w:rPr>
        <w:t xml:space="preserve"> </w:t>
      </w:r>
      <w:r w:rsidRPr="00637FC0">
        <w:t>школы</w:t>
      </w:r>
    </w:p>
    <w:p w:rsidR="00B668DB" w:rsidRPr="00637FC0" w:rsidRDefault="00B668DB" w:rsidP="00B668DB">
      <w:pPr>
        <w:pStyle w:val="a3"/>
        <w:ind w:left="362" w:right="205"/>
      </w:pPr>
      <w:r w:rsidRPr="00637FC0">
        <w:t>Музыкальные</w:t>
      </w:r>
      <w:r w:rsidRPr="00637FC0">
        <w:rPr>
          <w:spacing w:val="1"/>
        </w:rPr>
        <w:t xml:space="preserve"> </w:t>
      </w:r>
      <w:r w:rsidRPr="00637FC0">
        <w:t>традиции</w:t>
      </w:r>
      <w:r w:rsidRPr="00637FC0">
        <w:rPr>
          <w:spacing w:val="1"/>
        </w:rPr>
        <w:t xml:space="preserve"> </w:t>
      </w:r>
      <w:r w:rsidRPr="00637FC0">
        <w:t>Карелии.</w:t>
      </w:r>
      <w:r w:rsidRPr="00637FC0">
        <w:rPr>
          <w:spacing w:val="1"/>
        </w:rPr>
        <w:t xml:space="preserve"> </w:t>
      </w:r>
      <w:r w:rsidRPr="00637FC0">
        <w:t>Традиционная</w:t>
      </w:r>
      <w:r w:rsidRPr="00637FC0">
        <w:rPr>
          <w:spacing w:val="1"/>
        </w:rPr>
        <w:t xml:space="preserve"> </w:t>
      </w:r>
      <w:r w:rsidRPr="00637FC0">
        <w:t>музыка</w:t>
      </w:r>
      <w:r w:rsidRPr="00637FC0">
        <w:rPr>
          <w:spacing w:val="1"/>
        </w:rPr>
        <w:t xml:space="preserve"> </w:t>
      </w:r>
      <w:r w:rsidRPr="00637FC0">
        <w:t>(рунический</w:t>
      </w:r>
      <w:r w:rsidRPr="00637FC0">
        <w:rPr>
          <w:spacing w:val="1"/>
        </w:rPr>
        <w:t xml:space="preserve"> </w:t>
      </w:r>
      <w:r w:rsidRPr="00637FC0">
        <w:t>напев).</w:t>
      </w:r>
      <w:r w:rsidRPr="00637FC0">
        <w:rPr>
          <w:spacing w:val="1"/>
        </w:rPr>
        <w:t xml:space="preserve"> </w:t>
      </w:r>
      <w:r w:rsidRPr="00637FC0">
        <w:t>Народный</w:t>
      </w:r>
      <w:r w:rsidRPr="00637FC0">
        <w:rPr>
          <w:spacing w:val="-57"/>
        </w:rPr>
        <w:t xml:space="preserve"> </w:t>
      </w:r>
      <w:r w:rsidRPr="00637FC0">
        <w:t>музыкальный</w:t>
      </w:r>
      <w:r w:rsidRPr="00637FC0">
        <w:rPr>
          <w:spacing w:val="-1"/>
        </w:rPr>
        <w:t xml:space="preserve"> </w:t>
      </w:r>
      <w:r w:rsidRPr="00637FC0">
        <w:t>инструмент</w:t>
      </w:r>
      <w:r w:rsidRPr="00637FC0">
        <w:rPr>
          <w:spacing w:val="3"/>
        </w:rPr>
        <w:t xml:space="preserve"> </w:t>
      </w:r>
      <w:r w:rsidRPr="00637FC0">
        <w:t>-</w:t>
      </w:r>
      <w:r w:rsidRPr="00637FC0">
        <w:rPr>
          <w:spacing w:val="-1"/>
        </w:rPr>
        <w:t xml:space="preserve"> </w:t>
      </w:r>
      <w:r w:rsidRPr="00637FC0">
        <w:t>кантеле.</w:t>
      </w:r>
    </w:p>
    <w:p w:rsidR="00B668DB" w:rsidRPr="00637FC0" w:rsidRDefault="00B668DB" w:rsidP="00B668DB">
      <w:pPr>
        <w:pStyle w:val="a3"/>
        <w:ind w:left="362" w:right="210"/>
      </w:pPr>
      <w:r w:rsidRPr="00637FC0">
        <w:t>Экскурсии</w:t>
      </w:r>
      <w:r w:rsidRPr="00637FC0">
        <w:rPr>
          <w:spacing w:val="1"/>
        </w:rPr>
        <w:t xml:space="preserve"> </w:t>
      </w:r>
      <w:r w:rsidRPr="00637FC0">
        <w:t>в</w:t>
      </w:r>
      <w:r w:rsidRPr="00637FC0">
        <w:rPr>
          <w:spacing w:val="1"/>
        </w:rPr>
        <w:t xml:space="preserve"> </w:t>
      </w:r>
      <w:r w:rsidRPr="00637FC0">
        <w:t>краеведческий</w:t>
      </w:r>
      <w:r w:rsidRPr="00637FC0">
        <w:rPr>
          <w:spacing w:val="1"/>
        </w:rPr>
        <w:t xml:space="preserve"> </w:t>
      </w:r>
      <w:r w:rsidRPr="00637FC0">
        <w:t>музей</w:t>
      </w:r>
      <w:r w:rsidRPr="00637FC0">
        <w:rPr>
          <w:spacing w:val="1"/>
        </w:rPr>
        <w:t xml:space="preserve"> </w:t>
      </w:r>
      <w:r w:rsidRPr="00637FC0">
        <w:t>с</w:t>
      </w:r>
      <w:r w:rsidRPr="00637FC0">
        <w:rPr>
          <w:spacing w:val="1"/>
        </w:rPr>
        <w:t xml:space="preserve"> </w:t>
      </w:r>
      <w:r w:rsidRPr="00637FC0">
        <w:t>целью</w:t>
      </w:r>
      <w:r w:rsidRPr="00637FC0">
        <w:rPr>
          <w:spacing w:val="1"/>
        </w:rPr>
        <w:t xml:space="preserve"> </w:t>
      </w:r>
      <w:r w:rsidRPr="00637FC0">
        <w:t>ознакомления</w:t>
      </w:r>
      <w:r w:rsidRPr="00637FC0">
        <w:rPr>
          <w:spacing w:val="1"/>
        </w:rPr>
        <w:t xml:space="preserve"> </w:t>
      </w:r>
      <w:r w:rsidRPr="00637FC0">
        <w:t>с</w:t>
      </w:r>
      <w:r w:rsidRPr="00637FC0">
        <w:rPr>
          <w:spacing w:val="1"/>
        </w:rPr>
        <w:t xml:space="preserve"> </w:t>
      </w:r>
      <w:r w:rsidRPr="00637FC0">
        <w:t>национальным</w:t>
      </w:r>
      <w:r w:rsidRPr="00637FC0">
        <w:rPr>
          <w:spacing w:val="1"/>
        </w:rPr>
        <w:t xml:space="preserve"> </w:t>
      </w:r>
      <w:r w:rsidRPr="00637FC0">
        <w:t>колоритом,</w:t>
      </w:r>
      <w:r w:rsidRPr="00637FC0">
        <w:rPr>
          <w:spacing w:val="1"/>
        </w:rPr>
        <w:t xml:space="preserve"> </w:t>
      </w:r>
      <w:r w:rsidRPr="00637FC0">
        <w:t>выраженным</w:t>
      </w:r>
      <w:r w:rsidRPr="00637FC0">
        <w:rPr>
          <w:spacing w:val="-3"/>
        </w:rPr>
        <w:t xml:space="preserve"> </w:t>
      </w:r>
      <w:r w:rsidRPr="00637FC0">
        <w:t>в</w:t>
      </w:r>
      <w:r w:rsidRPr="00637FC0">
        <w:rPr>
          <w:spacing w:val="-1"/>
        </w:rPr>
        <w:t xml:space="preserve"> </w:t>
      </w:r>
      <w:r w:rsidRPr="00637FC0">
        <w:t>различных предметах</w:t>
      </w:r>
      <w:r w:rsidRPr="00637FC0">
        <w:rPr>
          <w:spacing w:val="-1"/>
        </w:rPr>
        <w:t xml:space="preserve"> </w:t>
      </w:r>
      <w:r w:rsidRPr="00637FC0">
        <w:t>народного ремесла</w:t>
      </w:r>
      <w:r w:rsidRPr="00637FC0">
        <w:rPr>
          <w:spacing w:val="-2"/>
        </w:rPr>
        <w:t xml:space="preserve"> </w:t>
      </w:r>
      <w:r w:rsidRPr="00637FC0">
        <w:t>и промысла.</w:t>
      </w:r>
    </w:p>
    <w:p w:rsidR="00B668DB" w:rsidRPr="00637FC0" w:rsidRDefault="00B668DB" w:rsidP="00B668DB">
      <w:pPr>
        <w:pStyle w:val="a3"/>
        <w:ind w:left="0"/>
        <w:jc w:val="left"/>
      </w:pPr>
    </w:p>
    <w:p w:rsidR="00B668DB" w:rsidRPr="00637FC0" w:rsidRDefault="00B668DB" w:rsidP="00B668DB">
      <w:pPr>
        <w:ind w:left="362"/>
        <w:rPr>
          <w:sz w:val="24"/>
        </w:rPr>
      </w:pPr>
      <w:r w:rsidRPr="00637FC0">
        <w:rPr>
          <w:b/>
          <w:i/>
          <w:sz w:val="24"/>
        </w:rPr>
        <w:t>Устное</w:t>
      </w:r>
      <w:r w:rsidRPr="00637FC0">
        <w:rPr>
          <w:b/>
          <w:i/>
          <w:spacing w:val="-3"/>
          <w:sz w:val="24"/>
        </w:rPr>
        <w:t xml:space="preserve"> </w:t>
      </w:r>
      <w:r w:rsidRPr="00637FC0">
        <w:rPr>
          <w:b/>
          <w:i/>
          <w:sz w:val="24"/>
        </w:rPr>
        <w:t>народное</w:t>
      </w:r>
      <w:r w:rsidRPr="00637FC0">
        <w:rPr>
          <w:b/>
          <w:i/>
          <w:spacing w:val="-2"/>
          <w:sz w:val="24"/>
        </w:rPr>
        <w:t xml:space="preserve"> </w:t>
      </w:r>
      <w:r w:rsidRPr="00637FC0">
        <w:rPr>
          <w:b/>
          <w:i/>
          <w:sz w:val="24"/>
        </w:rPr>
        <w:t xml:space="preserve">творчество </w:t>
      </w:r>
      <w:r w:rsidRPr="00637FC0">
        <w:rPr>
          <w:sz w:val="24"/>
        </w:rPr>
        <w:t>(5</w:t>
      </w:r>
      <w:r w:rsidRPr="00637FC0">
        <w:rPr>
          <w:spacing w:val="-2"/>
          <w:sz w:val="24"/>
        </w:rPr>
        <w:t xml:space="preserve"> </w:t>
      </w:r>
      <w:r w:rsidRPr="00637FC0">
        <w:rPr>
          <w:sz w:val="24"/>
        </w:rPr>
        <w:t>часа)</w:t>
      </w:r>
    </w:p>
    <w:p w:rsidR="00B668DB" w:rsidRPr="00637FC0" w:rsidRDefault="00B668DB" w:rsidP="00B668DB">
      <w:pPr>
        <w:pStyle w:val="a3"/>
        <w:ind w:left="362" w:right="138"/>
        <w:jc w:val="left"/>
      </w:pPr>
      <w:r w:rsidRPr="00637FC0">
        <w:t>Детский</w:t>
      </w:r>
      <w:r w:rsidRPr="00637FC0">
        <w:rPr>
          <w:spacing w:val="7"/>
        </w:rPr>
        <w:t xml:space="preserve"> </w:t>
      </w:r>
      <w:r w:rsidRPr="00637FC0">
        <w:t>фольклор:</w:t>
      </w:r>
      <w:r w:rsidRPr="00637FC0">
        <w:rPr>
          <w:spacing w:val="4"/>
        </w:rPr>
        <w:t xml:space="preserve"> </w:t>
      </w:r>
      <w:r w:rsidRPr="00637FC0">
        <w:t>скороговорки,</w:t>
      </w:r>
      <w:r w:rsidRPr="00637FC0">
        <w:rPr>
          <w:spacing w:val="6"/>
        </w:rPr>
        <w:t xml:space="preserve"> </w:t>
      </w:r>
      <w:r w:rsidRPr="00637FC0">
        <w:t>дразнилки</w:t>
      </w:r>
      <w:r w:rsidRPr="00637FC0">
        <w:rPr>
          <w:spacing w:val="5"/>
        </w:rPr>
        <w:t xml:space="preserve"> </w:t>
      </w:r>
      <w:r w:rsidRPr="00637FC0">
        <w:t>и</w:t>
      </w:r>
      <w:r w:rsidRPr="00637FC0">
        <w:rPr>
          <w:spacing w:val="5"/>
        </w:rPr>
        <w:t xml:space="preserve"> </w:t>
      </w:r>
      <w:r w:rsidRPr="00637FC0">
        <w:t>поддевки,</w:t>
      </w:r>
      <w:r w:rsidRPr="00637FC0">
        <w:rPr>
          <w:spacing w:val="3"/>
        </w:rPr>
        <w:t xml:space="preserve"> </w:t>
      </w:r>
      <w:r w:rsidRPr="00637FC0">
        <w:t>заклички,</w:t>
      </w:r>
      <w:r w:rsidRPr="00637FC0">
        <w:rPr>
          <w:spacing w:val="3"/>
        </w:rPr>
        <w:t xml:space="preserve"> </w:t>
      </w:r>
      <w:r w:rsidRPr="00637FC0">
        <w:t>считалки.</w:t>
      </w:r>
      <w:r w:rsidRPr="00637FC0">
        <w:rPr>
          <w:spacing w:val="4"/>
        </w:rPr>
        <w:t xml:space="preserve"> </w:t>
      </w:r>
      <w:r w:rsidRPr="00637FC0">
        <w:t>Детские</w:t>
      </w:r>
      <w:r w:rsidRPr="00637FC0">
        <w:rPr>
          <w:spacing w:val="5"/>
        </w:rPr>
        <w:t xml:space="preserve"> </w:t>
      </w:r>
      <w:r w:rsidRPr="00637FC0">
        <w:t>игры</w:t>
      </w:r>
      <w:r w:rsidRPr="00637FC0">
        <w:rPr>
          <w:spacing w:val="-57"/>
        </w:rPr>
        <w:t xml:space="preserve"> </w:t>
      </w:r>
      <w:r w:rsidRPr="00637FC0">
        <w:t>и</w:t>
      </w:r>
      <w:r w:rsidRPr="00637FC0">
        <w:rPr>
          <w:spacing w:val="-1"/>
        </w:rPr>
        <w:t xml:space="preserve"> </w:t>
      </w:r>
      <w:r w:rsidRPr="00637FC0">
        <w:t>забавы. Подвижные</w:t>
      </w:r>
      <w:r w:rsidRPr="00637FC0">
        <w:rPr>
          <w:spacing w:val="-2"/>
        </w:rPr>
        <w:t xml:space="preserve"> </w:t>
      </w:r>
      <w:r w:rsidRPr="00637FC0">
        <w:t>игры</w:t>
      </w:r>
      <w:r w:rsidRPr="00637FC0">
        <w:rPr>
          <w:spacing w:val="-1"/>
        </w:rPr>
        <w:t xml:space="preserve"> </w:t>
      </w:r>
      <w:r w:rsidRPr="00637FC0">
        <w:t>с</w:t>
      </w:r>
      <w:r w:rsidRPr="00637FC0">
        <w:rPr>
          <w:spacing w:val="-2"/>
        </w:rPr>
        <w:t xml:space="preserve"> </w:t>
      </w:r>
      <w:r w:rsidRPr="00637FC0">
        <w:t>припевками.</w:t>
      </w:r>
    </w:p>
    <w:p w:rsidR="00B668DB" w:rsidRPr="00637FC0" w:rsidRDefault="00B668DB" w:rsidP="00B668DB">
      <w:pPr>
        <w:pStyle w:val="a3"/>
        <w:ind w:left="362"/>
        <w:jc w:val="left"/>
      </w:pPr>
      <w:r w:rsidRPr="00637FC0">
        <w:t>Сказки</w:t>
      </w:r>
      <w:r w:rsidRPr="00637FC0">
        <w:rPr>
          <w:spacing w:val="-3"/>
        </w:rPr>
        <w:t xml:space="preserve"> </w:t>
      </w:r>
      <w:r w:rsidRPr="00637FC0">
        <w:t>родного</w:t>
      </w:r>
      <w:r w:rsidRPr="00637FC0">
        <w:rPr>
          <w:spacing w:val="-6"/>
        </w:rPr>
        <w:t xml:space="preserve"> </w:t>
      </w:r>
      <w:r w:rsidRPr="00637FC0">
        <w:t>края.</w:t>
      </w:r>
      <w:r w:rsidRPr="00637FC0">
        <w:rPr>
          <w:spacing w:val="2"/>
        </w:rPr>
        <w:t xml:space="preserve"> </w:t>
      </w:r>
      <w:r w:rsidRPr="00637FC0">
        <w:t>«Лапоток».</w:t>
      </w:r>
      <w:r w:rsidRPr="00637FC0">
        <w:rPr>
          <w:spacing w:val="-3"/>
        </w:rPr>
        <w:t xml:space="preserve"> </w:t>
      </w:r>
      <w:r w:rsidRPr="00637FC0">
        <w:t>Сказки</w:t>
      </w:r>
      <w:r w:rsidRPr="00637FC0">
        <w:rPr>
          <w:spacing w:val="-2"/>
        </w:rPr>
        <w:t xml:space="preserve"> </w:t>
      </w:r>
      <w:r w:rsidRPr="00637FC0">
        <w:t>о</w:t>
      </w:r>
      <w:r w:rsidRPr="00637FC0">
        <w:rPr>
          <w:spacing w:val="-3"/>
        </w:rPr>
        <w:t xml:space="preserve"> </w:t>
      </w:r>
      <w:r w:rsidRPr="00637FC0">
        <w:t>животных.</w:t>
      </w:r>
    </w:p>
    <w:p w:rsidR="00B668DB" w:rsidRPr="00637FC0" w:rsidRDefault="00B668DB" w:rsidP="00B668DB">
      <w:pPr>
        <w:pStyle w:val="a3"/>
        <w:spacing w:before="1"/>
        <w:ind w:left="362"/>
        <w:jc w:val="left"/>
      </w:pPr>
      <w:r w:rsidRPr="00637FC0">
        <w:t>Экскурсия</w:t>
      </w:r>
      <w:r w:rsidRPr="00637FC0">
        <w:rPr>
          <w:spacing w:val="-2"/>
        </w:rPr>
        <w:t xml:space="preserve"> </w:t>
      </w:r>
      <w:r w:rsidRPr="00637FC0">
        <w:t>в</w:t>
      </w:r>
      <w:r w:rsidRPr="00637FC0">
        <w:rPr>
          <w:spacing w:val="-3"/>
        </w:rPr>
        <w:t xml:space="preserve"> </w:t>
      </w:r>
      <w:r w:rsidRPr="00637FC0">
        <w:t>культурное</w:t>
      </w:r>
      <w:r w:rsidRPr="00637FC0">
        <w:rPr>
          <w:spacing w:val="-1"/>
        </w:rPr>
        <w:t xml:space="preserve"> </w:t>
      </w:r>
      <w:r w:rsidRPr="00637FC0">
        <w:t>учреждение –</w:t>
      </w:r>
      <w:r w:rsidRPr="00637FC0">
        <w:rPr>
          <w:spacing w:val="-2"/>
        </w:rPr>
        <w:t xml:space="preserve"> </w:t>
      </w:r>
      <w:r w:rsidRPr="00637FC0">
        <w:t>в</w:t>
      </w:r>
      <w:r w:rsidRPr="00637FC0">
        <w:rPr>
          <w:spacing w:val="-3"/>
        </w:rPr>
        <w:t xml:space="preserve"> </w:t>
      </w:r>
      <w:r w:rsidRPr="00637FC0">
        <w:t>Центральную</w:t>
      </w:r>
      <w:r w:rsidRPr="00637FC0">
        <w:rPr>
          <w:spacing w:val="-2"/>
        </w:rPr>
        <w:t xml:space="preserve"> </w:t>
      </w:r>
      <w:r w:rsidRPr="00637FC0">
        <w:t>районную</w:t>
      </w:r>
      <w:r w:rsidRPr="00637FC0">
        <w:rPr>
          <w:spacing w:val="-2"/>
        </w:rPr>
        <w:t xml:space="preserve"> </w:t>
      </w:r>
      <w:r w:rsidRPr="00637FC0">
        <w:t>детскую</w:t>
      </w:r>
      <w:r w:rsidRPr="00637FC0">
        <w:rPr>
          <w:spacing w:val="-2"/>
        </w:rPr>
        <w:t xml:space="preserve"> </w:t>
      </w:r>
      <w:r w:rsidRPr="00637FC0">
        <w:t>библиотеку</w:t>
      </w:r>
    </w:p>
    <w:p w:rsidR="00B668DB" w:rsidRPr="00637FC0" w:rsidRDefault="00B668DB" w:rsidP="00B668DB">
      <w:pPr>
        <w:pStyle w:val="a3"/>
        <w:spacing w:before="11"/>
        <w:ind w:left="0"/>
        <w:jc w:val="left"/>
        <w:rPr>
          <w:sz w:val="23"/>
        </w:rPr>
      </w:pPr>
    </w:p>
    <w:p w:rsidR="00B668DB" w:rsidRPr="00637FC0" w:rsidRDefault="00B668DB" w:rsidP="00B668DB">
      <w:pPr>
        <w:ind w:left="362" w:right="3850"/>
        <w:rPr>
          <w:sz w:val="24"/>
        </w:rPr>
      </w:pPr>
      <w:r w:rsidRPr="00637FC0">
        <w:rPr>
          <w:b/>
          <w:i/>
          <w:sz w:val="24"/>
        </w:rPr>
        <w:t xml:space="preserve">Писатели и поэты Карелии о природе и детях </w:t>
      </w:r>
      <w:r w:rsidRPr="00637FC0">
        <w:rPr>
          <w:sz w:val="24"/>
        </w:rPr>
        <w:t>(4 часа)</w:t>
      </w:r>
      <w:r w:rsidRPr="00637FC0">
        <w:rPr>
          <w:spacing w:val="-57"/>
          <w:sz w:val="24"/>
        </w:rPr>
        <w:t xml:space="preserve"> </w:t>
      </w:r>
      <w:r w:rsidRPr="00637FC0">
        <w:rPr>
          <w:sz w:val="24"/>
        </w:rPr>
        <w:t>Рассказы</w:t>
      </w:r>
      <w:r w:rsidRPr="00637FC0">
        <w:rPr>
          <w:spacing w:val="-1"/>
          <w:sz w:val="24"/>
        </w:rPr>
        <w:t xml:space="preserve"> </w:t>
      </w:r>
      <w:r w:rsidRPr="00637FC0">
        <w:rPr>
          <w:sz w:val="24"/>
        </w:rPr>
        <w:t>и стихи о детях,</w:t>
      </w:r>
      <w:r w:rsidRPr="00637FC0">
        <w:rPr>
          <w:spacing w:val="-1"/>
          <w:sz w:val="24"/>
        </w:rPr>
        <w:t xml:space="preserve"> </w:t>
      </w:r>
      <w:r w:rsidRPr="00637FC0">
        <w:rPr>
          <w:sz w:val="24"/>
        </w:rPr>
        <w:t>о природе.</w:t>
      </w:r>
    </w:p>
    <w:p w:rsidR="00B668DB" w:rsidRPr="00637FC0" w:rsidRDefault="00B668DB" w:rsidP="00B668DB">
      <w:pPr>
        <w:pStyle w:val="a3"/>
        <w:ind w:left="362" w:right="1230"/>
        <w:jc w:val="left"/>
      </w:pPr>
      <w:r w:rsidRPr="00637FC0">
        <w:t>Тертту Викстрем «Тимппа, добрый человек». В. М Данилов «Жила – была чайка».</w:t>
      </w:r>
      <w:r w:rsidRPr="00637FC0">
        <w:rPr>
          <w:spacing w:val="-57"/>
        </w:rPr>
        <w:t xml:space="preserve"> </w:t>
      </w:r>
      <w:r w:rsidRPr="00637FC0">
        <w:t>А.</w:t>
      </w:r>
      <w:r w:rsidRPr="00637FC0">
        <w:rPr>
          <w:spacing w:val="-2"/>
        </w:rPr>
        <w:t xml:space="preserve"> </w:t>
      </w:r>
      <w:r w:rsidRPr="00637FC0">
        <w:t>Е.</w:t>
      </w:r>
      <w:r w:rsidRPr="00637FC0">
        <w:rPr>
          <w:spacing w:val="-1"/>
        </w:rPr>
        <w:t xml:space="preserve"> </w:t>
      </w:r>
      <w:r w:rsidRPr="00637FC0">
        <w:t>Сунгуров</w:t>
      </w:r>
      <w:r w:rsidRPr="00637FC0">
        <w:rPr>
          <w:spacing w:val="4"/>
        </w:rPr>
        <w:t xml:space="preserve"> </w:t>
      </w:r>
      <w:r w:rsidRPr="00637FC0">
        <w:t>«Волшебная</w:t>
      </w:r>
      <w:r w:rsidRPr="00637FC0">
        <w:rPr>
          <w:spacing w:val="-1"/>
        </w:rPr>
        <w:t xml:space="preserve"> </w:t>
      </w:r>
      <w:r w:rsidRPr="00637FC0">
        <w:t>зеленая страна».</w:t>
      </w:r>
    </w:p>
    <w:p w:rsidR="00B668DB" w:rsidRPr="00637FC0" w:rsidRDefault="00B668DB" w:rsidP="00B668DB">
      <w:pPr>
        <w:pStyle w:val="a3"/>
        <w:ind w:left="362"/>
        <w:jc w:val="left"/>
      </w:pPr>
      <w:r w:rsidRPr="00637FC0">
        <w:t>Экскурсия</w:t>
      </w:r>
      <w:r w:rsidRPr="00637FC0">
        <w:rPr>
          <w:spacing w:val="-3"/>
        </w:rPr>
        <w:t xml:space="preserve"> </w:t>
      </w:r>
      <w:r w:rsidRPr="00637FC0">
        <w:t>в</w:t>
      </w:r>
      <w:r w:rsidRPr="00637FC0">
        <w:rPr>
          <w:spacing w:val="-3"/>
        </w:rPr>
        <w:t xml:space="preserve"> </w:t>
      </w:r>
      <w:r w:rsidRPr="00637FC0">
        <w:t>культурное</w:t>
      </w:r>
      <w:r w:rsidRPr="00637FC0">
        <w:rPr>
          <w:spacing w:val="-1"/>
        </w:rPr>
        <w:t xml:space="preserve"> </w:t>
      </w:r>
      <w:r w:rsidRPr="00637FC0">
        <w:t>учреждение –</w:t>
      </w:r>
      <w:r w:rsidRPr="00637FC0">
        <w:rPr>
          <w:spacing w:val="-3"/>
        </w:rPr>
        <w:t xml:space="preserve"> </w:t>
      </w:r>
      <w:r w:rsidRPr="00637FC0">
        <w:t>в</w:t>
      </w:r>
      <w:r w:rsidRPr="00637FC0">
        <w:rPr>
          <w:spacing w:val="-3"/>
        </w:rPr>
        <w:t xml:space="preserve"> </w:t>
      </w:r>
      <w:r w:rsidRPr="00637FC0">
        <w:t>Центральную</w:t>
      </w:r>
      <w:r w:rsidRPr="00637FC0">
        <w:rPr>
          <w:spacing w:val="-2"/>
        </w:rPr>
        <w:t xml:space="preserve"> </w:t>
      </w:r>
      <w:r w:rsidRPr="00637FC0">
        <w:t>районную</w:t>
      </w:r>
      <w:r w:rsidRPr="00637FC0">
        <w:rPr>
          <w:spacing w:val="-2"/>
        </w:rPr>
        <w:t xml:space="preserve"> </w:t>
      </w:r>
      <w:r w:rsidRPr="00637FC0">
        <w:t>детскую</w:t>
      </w:r>
      <w:r w:rsidRPr="00637FC0">
        <w:rPr>
          <w:spacing w:val="-3"/>
        </w:rPr>
        <w:t xml:space="preserve"> </w:t>
      </w:r>
      <w:r w:rsidRPr="00637FC0">
        <w:t>библиотеку</w:t>
      </w:r>
    </w:p>
    <w:p w:rsidR="00B668DB" w:rsidRPr="00637FC0" w:rsidRDefault="00B668DB" w:rsidP="00B668DB">
      <w:pPr>
        <w:pStyle w:val="a3"/>
        <w:ind w:left="0"/>
        <w:jc w:val="left"/>
      </w:pPr>
    </w:p>
    <w:p w:rsidR="00B668DB" w:rsidRPr="00637FC0" w:rsidRDefault="00B668DB" w:rsidP="00B668DB">
      <w:pPr>
        <w:ind w:left="362"/>
        <w:jc w:val="both"/>
        <w:rPr>
          <w:sz w:val="24"/>
        </w:rPr>
      </w:pPr>
      <w:r w:rsidRPr="00637FC0">
        <w:rPr>
          <w:b/>
          <w:i/>
          <w:sz w:val="24"/>
        </w:rPr>
        <w:t>Проверь</w:t>
      </w:r>
      <w:r w:rsidRPr="00637FC0">
        <w:rPr>
          <w:b/>
          <w:i/>
          <w:spacing w:val="-2"/>
          <w:sz w:val="24"/>
        </w:rPr>
        <w:t xml:space="preserve"> </w:t>
      </w:r>
      <w:r w:rsidRPr="00637FC0">
        <w:rPr>
          <w:b/>
          <w:i/>
          <w:sz w:val="24"/>
        </w:rPr>
        <w:t>себя</w:t>
      </w:r>
      <w:r w:rsidRPr="00637FC0">
        <w:rPr>
          <w:b/>
          <w:i/>
          <w:spacing w:val="1"/>
          <w:sz w:val="24"/>
        </w:rPr>
        <w:t xml:space="preserve"> </w:t>
      </w:r>
      <w:r w:rsidRPr="00637FC0">
        <w:rPr>
          <w:sz w:val="24"/>
        </w:rPr>
        <w:t>(1</w:t>
      </w:r>
      <w:r w:rsidRPr="00637FC0">
        <w:rPr>
          <w:spacing w:val="-2"/>
          <w:sz w:val="24"/>
        </w:rPr>
        <w:t xml:space="preserve"> </w:t>
      </w:r>
      <w:r w:rsidRPr="00637FC0">
        <w:rPr>
          <w:sz w:val="24"/>
        </w:rPr>
        <w:t>час).</w:t>
      </w:r>
    </w:p>
    <w:p w:rsidR="00B668DB" w:rsidRPr="00637FC0" w:rsidRDefault="00B668DB" w:rsidP="00B668DB">
      <w:pPr>
        <w:pStyle w:val="a3"/>
        <w:ind w:left="0"/>
        <w:jc w:val="left"/>
      </w:pPr>
    </w:p>
    <w:p w:rsidR="00B668DB" w:rsidRPr="00637FC0" w:rsidRDefault="00B668DB" w:rsidP="00B668DB">
      <w:pPr>
        <w:pStyle w:val="a3"/>
        <w:spacing w:before="1"/>
        <w:ind w:left="362" w:right="204" w:firstLine="707"/>
      </w:pPr>
      <w:r w:rsidRPr="00637FC0">
        <w:t>Изучение</w:t>
      </w:r>
      <w:r w:rsidRPr="00637FC0">
        <w:rPr>
          <w:spacing w:val="1"/>
        </w:rPr>
        <w:t xml:space="preserve"> </w:t>
      </w:r>
      <w:r w:rsidRPr="00637FC0">
        <w:t>учебного</w:t>
      </w:r>
      <w:r w:rsidRPr="00637FC0">
        <w:rPr>
          <w:spacing w:val="1"/>
        </w:rPr>
        <w:t xml:space="preserve"> </w:t>
      </w:r>
      <w:r w:rsidRPr="00637FC0">
        <w:t>курса</w:t>
      </w:r>
      <w:r w:rsidRPr="00637FC0">
        <w:rPr>
          <w:spacing w:val="1"/>
        </w:rPr>
        <w:t xml:space="preserve"> </w:t>
      </w:r>
      <w:r w:rsidRPr="00637FC0">
        <w:t>«Карелия.</w:t>
      </w:r>
      <w:r w:rsidRPr="00637FC0">
        <w:rPr>
          <w:spacing w:val="1"/>
        </w:rPr>
        <w:t xml:space="preserve"> </w:t>
      </w:r>
      <w:r w:rsidRPr="00637FC0">
        <w:t>Край,</w:t>
      </w:r>
      <w:r w:rsidRPr="00637FC0">
        <w:rPr>
          <w:spacing w:val="1"/>
        </w:rPr>
        <w:t xml:space="preserve"> </w:t>
      </w:r>
      <w:r w:rsidRPr="00637FC0">
        <w:t>в</w:t>
      </w:r>
      <w:r w:rsidRPr="00637FC0">
        <w:rPr>
          <w:spacing w:val="1"/>
        </w:rPr>
        <w:t xml:space="preserve"> </w:t>
      </w:r>
      <w:r w:rsidRPr="00637FC0">
        <w:t>котором</w:t>
      </w:r>
      <w:r w:rsidRPr="00637FC0">
        <w:rPr>
          <w:spacing w:val="1"/>
        </w:rPr>
        <w:t xml:space="preserve"> </w:t>
      </w:r>
      <w:r w:rsidRPr="00637FC0">
        <w:t>я</w:t>
      </w:r>
      <w:r w:rsidRPr="00637FC0">
        <w:rPr>
          <w:spacing w:val="1"/>
        </w:rPr>
        <w:t xml:space="preserve"> </w:t>
      </w:r>
      <w:r w:rsidRPr="00637FC0">
        <w:t>живу»</w:t>
      </w:r>
      <w:r w:rsidRPr="00637FC0">
        <w:rPr>
          <w:spacing w:val="1"/>
        </w:rPr>
        <w:t xml:space="preserve"> </w:t>
      </w:r>
      <w:r w:rsidRPr="00637FC0">
        <w:rPr>
          <w:b/>
        </w:rPr>
        <w:t>во</w:t>
      </w:r>
      <w:r w:rsidRPr="00637FC0">
        <w:rPr>
          <w:b/>
          <w:spacing w:val="1"/>
        </w:rPr>
        <w:t xml:space="preserve"> </w:t>
      </w:r>
      <w:r w:rsidRPr="00637FC0">
        <w:rPr>
          <w:b/>
        </w:rPr>
        <w:t>2</w:t>
      </w:r>
      <w:r w:rsidRPr="00637FC0">
        <w:rPr>
          <w:b/>
          <w:spacing w:val="1"/>
        </w:rPr>
        <w:t xml:space="preserve"> </w:t>
      </w:r>
      <w:r w:rsidRPr="00637FC0">
        <w:rPr>
          <w:b/>
        </w:rPr>
        <w:t>классе</w:t>
      </w:r>
      <w:r w:rsidRPr="00637FC0">
        <w:rPr>
          <w:b/>
          <w:spacing w:val="1"/>
        </w:rPr>
        <w:t xml:space="preserve"> </w:t>
      </w:r>
      <w:r w:rsidRPr="00637FC0">
        <w:t>способствует</w:t>
      </w:r>
      <w:r w:rsidRPr="00637FC0">
        <w:rPr>
          <w:spacing w:val="1"/>
        </w:rPr>
        <w:t xml:space="preserve"> </w:t>
      </w:r>
      <w:r w:rsidRPr="00637FC0">
        <w:t>освоению</w:t>
      </w:r>
      <w:r w:rsidRPr="00637FC0">
        <w:rPr>
          <w:spacing w:val="1"/>
        </w:rPr>
        <w:t xml:space="preserve"> </w:t>
      </w:r>
      <w:r w:rsidRPr="00637FC0">
        <w:t>на</w:t>
      </w:r>
      <w:r w:rsidRPr="00637FC0">
        <w:rPr>
          <w:spacing w:val="1"/>
        </w:rPr>
        <w:t xml:space="preserve"> </w:t>
      </w:r>
      <w:r w:rsidRPr="00637FC0">
        <w:t>пропедевтическом</w:t>
      </w:r>
      <w:r w:rsidRPr="00637FC0">
        <w:rPr>
          <w:spacing w:val="1"/>
        </w:rPr>
        <w:t xml:space="preserve"> </w:t>
      </w:r>
      <w:r w:rsidRPr="00637FC0">
        <w:t>уровне</w:t>
      </w:r>
      <w:r w:rsidRPr="00637FC0">
        <w:rPr>
          <w:spacing w:val="1"/>
        </w:rPr>
        <w:t xml:space="preserve"> </w:t>
      </w:r>
      <w:r w:rsidRPr="00637FC0">
        <w:t>ряда</w:t>
      </w:r>
      <w:r w:rsidRPr="00637FC0">
        <w:rPr>
          <w:spacing w:val="1"/>
        </w:rPr>
        <w:t xml:space="preserve"> </w:t>
      </w:r>
      <w:r w:rsidRPr="00637FC0">
        <w:t>универсальных</w:t>
      </w:r>
      <w:r w:rsidRPr="00637FC0">
        <w:rPr>
          <w:spacing w:val="1"/>
        </w:rPr>
        <w:t xml:space="preserve"> </w:t>
      </w:r>
      <w:r w:rsidRPr="00637FC0">
        <w:t>учебных</w:t>
      </w:r>
      <w:r w:rsidRPr="00637FC0">
        <w:rPr>
          <w:spacing w:val="1"/>
        </w:rPr>
        <w:t xml:space="preserve"> </w:t>
      </w:r>
      <w:r w:rsidRPr="00637FC0">
        <w:t>действий:</w:t>
      </w:r>
      <w:r w:rsidRPr="00637FC0">
        <w:rPr>
          <w:spacing w:val="56"/>
        </w:rPr>
        <w:t xml:space="preserve"> </w:t>
      </w:r>
      <w:r w:rsidRPr="00637FC0">
        <w:t>познавательных</w:t>
      </w:r>
      <w:r w:rsidRPr="00637FC0">
        <w:rPr>
          <w:spacing w:val="3"/>
        </w:rPr>
        <w:t xml:space="preserve"> </w:t>
      </w:r>
      <w:r w:rsidRPr="00637FC0">
        <w:t>универсальных</w:t>
      </w:r>
      <w:r w:rsidRPr="00637FC0">
        <w:rPr>
          <w:spacing w:val="60"/>
        </w:rPr>
        <w:t xml:space="preserve"> </w:t>
      </w:r>
      <w:r w:rsidRPr="00637FC0">
        <w:t>учебных</w:t>
      </w:r>
      <w:r w:rsidRPr="00637FC0">
        <w:rPr>
          <w:spacing w:val="60"/>
        </w:rPr>
        <w:t xml:space="preserve"> </w:t>
      </w:r>
      <w:r w:rsidRPr="00637FC0">
        <w:t>действий,</w:t>
      </w:r>
      <w:r w:rsidRPr="00637FC0">
        <w:rPr>
          <w:spacing w:val="58"/>
        </w:rPr>
        <w:t xml:space="preserve"> </w:t>
      </w:r>
      <w:r w:rsidRPr="00637FC0">
        <w:t>коммуникативных</w:t>
      </w:r>
    </w:p>
    <w:p w:rsidR="00B668DB" w:rsidRPr="00637FC0" w:rsidRDefault="00B668DB" w:rsidP="00B668DB">
      <w:pPr>
        <w:sectPr w:rsidR="00B668DB" w:rsidRPr="00637FC0">
          <w:pgSz w:w="11910" w:h="16850"/>
          <w:pgMar w:top="1240" w:right="360" w:bottom="1060" w:left="1460" w:header="0" w:footer="798" w:gutter="0"/>
          <w:cols w:space="720"/>
        </w:sectPr>
      </w:pPr>
    </w:p>
    <w:p w:rsidR="00B668DB" w:rsidRPr="00637FC0" w:rsidRDefault="00B668DB" w:rsidP="00B668DB">
      <w:pPr>
        <w:pStyle w:val="a3"/>
        <w:tabs>
          <w:tab w:val="left" w:pos="2131"/>
          <w:tab w:val="left" w:pos="3208"/>
          <w:tab w:val="left" w:pos="6038"/>
          <w:tab w:val="left" w:pos="7805"/>
          <w:tab w:val="left" w:pos="8879"/>
        </w:tabs>
        <w:spacing w:before="62"/>
        <w:ind w:left="362" w:right="208"/>
        <w:jc w:val="left"/>
      </w:pPr>
      <w:r w:rsidRPr="00637FC0">
        <w:lastRenderedPageBreak/>
        <w:t>универсальных</w:t>
      </w:r>
      <w:r w:rsidRPr="00637FC0">
        <w:tab/>
        <w:t>учебных</w:t>
      </w:r>
      <w:r w:rsidRPr="00637FC0">
        <w:tab/>
        <w:t xml:space="preserve">действий,  </w:t>
      </w:r>
      <w:r w:rsidRPr="00637FC0">
        <w:rPr>
          <w:spacing w:val="13"/>
        </w:rPr>
        <w:t xml:space="preserve"> </w:t>
      </w:r>
      <w:r w:rsidRPr="00637FC0">
        <w:t>регулятивных</w:t>
      </w:r>
      <w:r w:rsidRPr="00637FC0">
        <w:tab/>
        <w:t>универсальных</w:t>
      </w:r>
      <w:r w:rsidRPr="00637FC0">
        <w:tab/>
        <w:t>учебных</w:t>
      </w:r>
      <w:r w:rsidRPr="00637FC0">
        <w:tab/>
      </w:r>
      <w:r w:rsidRPr="00637FC0">
        <w:rPr>
          <w:spacing w:val="-1"/>
        </w:rPr>
        <w:t>действий,</w:t>
      </w:r>
      <w:r w:rsidRPr="00637FC0">
        <w:rPr>
          <w:spacing w:val="-57"/>
        </w:rPr>
        <w:t xml:space="preserve"> </w:t>
      </w:r>
      <w:r w:rsidRPr="00637FC0">
        <w:t>совместной</w:t>
      </w:r>
      <w:r w:rsidRPr="00637FC0">
        <w:rPr>
          <w:spacing w:val="-3"/>
        </w:rPr>
        <w:t xml:space="preserve"> </w:t>
      </w:r>
      <w:r w:rsidRPr="00637FC0">
        <w:t>деятельности.</w:t>
      </w:r>
      <w:r w:rsidRPr="00637FC0">
        <w:rPr>
          <w:spacing w:val="-3"/>
        </w:rPr>
        <w:t xml:space="preserve"> </w:t>
      </w:r>
      <w:r w:rsidRPr="00637FC0">
        <w:t>Универсальные</w:t>
      </w:r>
      <w:r w:rsidRPr="00637FC0">
        <w:rPr>
          <w:spacing w:val="-2"/>
        </w:rPr>
        <w:t xml:space="preserve"> </w:t>
      </w:r>
      <w:r w:rsidRPr="00637FC0">
        <w:t>учебные</w:t>
      </w:r>
      <w:r w:rsidRPr="00637FC0">
        <w:rPr>
          <w:spacing w:val="-5"/>
        </w:rPr>
        <w:t xml:space="preserve"> </w:t>
      </w:r>
      <w:r w:rsidRPr="00637FC0">
        <w:t>действия</w:t>
      </w:r>
      <w:r w:rsidRPr="00637FC0">
        <w:rPr>
          <w:spacing w:val="-3"/>
        </w:rPr>
        <w:t xml:space="preserve"> </w:t>
      </w:r>
      <w:r w:rsidRPr="00637FC0">
        <w:t>(пропедевтический</w:t>
      </w:r>
      <w:r w:rsidRPr="00637FC0">
        <w:rPr>
          <w:spacing w:val="1"/>
        </w:rPr>
        <w:t xml:space="preserve"> </w:t>
      </w:r>
      <w:r w:rsidRPr="00637FC0">
        <w:t>уровень)</w:t>
      </w:r>
    </w:p>
    <w:p w:rsidR="00B668DB" w:rsidRPr="00637FC0" w:rsidRDefault="00B668DB" w:rsidP="00B668DB">
      <w:pPr>
        <w:pStyle w:val="a3"/>
        <w:ind w:left="0"/>
        <w:jc w:val="left"/>
      </w:pPr>
    </w:p>
    <w:p w:rsidR="00B668DB" w:rsidRPr="00637FC0" w:rsidRDefault="00B668DB" w:rsidP="00B668DB">
      <w:pPr>
        <w:spacing w:before="1"/>
        <w:ind w:left="242" w:firstLine="707"/>
        <w:rPr>
          <w:sz w:val="24"/>
        </w:rPr>
      </w:pPr>
      <w:r w:rsidRPr="00637FC0">
        <w:rPr>
          <w:b/>
          <w:i/>
          <w:sz w:val="24"/>
        </w:rPr>
        <w:t>Базовые</w:t>
      </w:r>
      <w:r w:rsidRPr="00637FC0">
        <w:rPr>
          <w:b/>
          <w:i/>
          <w:spacing w:val="3"/>
          <w:sz w:val="24"/>
        </w:rPr>
        <w:t xml:space="preserve"> </w:t>
      </w:r>
      <w:r w:rsidRPr="00637FC0">
        <w:rPr>
          <w:b/>
          <w:i/>
          <w:sz w:val="24"/>
        </w:rPr>
        <w:t>логические</w:t>
      </w:r>
      <w:r w:rsidRPr="00637FC0">
        <w:rPr>
          <w:b/>
          <w:i/>
          <w:spacing w:val="3"/>
          <w:sz w:val="24"/>
        </w:rPr>
        <w:t xml:space="preserve"> </w:t>
      </w:r>
      <w:r w:rsidRPr="00637FC0">
        <w:rPr>
          <w:b/>
          <w:i/>
          <w:sz w:val="24"/>
        </w:rPr>
        <w:t>действия</w:t>
      </w:r>
      <w:r w:rsidRPr="00637FC0">
        <w:rPr>
          <w:b/>
          <w:i/>
          <w:spacing w:val="8"/>
          <w:sz w:val="24"/>
        </w:rPr>
        <w:t xml:space="preserve"> </w:t>
      </w:r>
      <w:r w:rsidRPr="00637FC0">
        <w:rPr>
          <w:sz w:val="24"/>
        </w:rPr>
        <w:t>как</w:t>
      </w:r>
      <w:r w:rsidRPr="00637FC0">
        <w:rPr>
          <w:spacing w:val="4"/>
          <w:sz w:val="24"/>
        </w:rPr>
        <w:t xml:space="preserve"> </w:t>
      </w:r>
      <w:r w:rsidRPr="00637FC0">
        <w:rPr>
          <w:sz w:val="24"/>
        </w:rPr>
        <w:t>часть</w:t>
      </w:r>
      <w:r w:rsidRPr="00637FC0">
        <w:rPr>
          <w:spacing w:val="5"/>
          <w:sz w:val="24"/>
        </w:rPr>
        <w:t xml:space="preserve"> </w:t>
      </w:r>
      <w:r w:rsidRPr="00637FC0">
        <w:rPr>
          <w:sz w:val="24"/>
        </w:rPr>
        <w:t>познавательных</w:t>
      </w:r>
      <w:r w:rsidRPr="00637FC0">
        <w:rPr>
          <w:spacing w:val="8"/>
          <w:sz w:val="24"/>
        </w:rPr>
        <w:t xml:space="preserve"> </w:t>
      </w:r>
      <w:r w:rsidRPr="00637FC0">
        <w:rPr>
          <w:sz w:val="24"/>
        </w:rPr>
        <w:t>универсальных</w:t>
      </w:r>
      <w:r w:rsidRPr="00637FC0">
        <w:rPr>
          <w:spacing w:val="8"/>
          <w:sz w:val="24"/>
        </w:rPr>
        <w:t xml:space="preserve"> </w:t>
      </w:r>
      <w:r w:rsidRPr="00637FC0">
        <w:rPr>
          <w:sz w:val="24"/>
        </w:rPr>
        <w:t>учебных</w:t>
      </w:r>
      <w:r w:rsidRPr="00637FC0">
        <w:rPr>
          <w:spacing w:val="-57"/>
          <w:sz w:val="24"/>
        </w:rPr>
        <w:t xml:space="preserve"> </w:t>
      </w:r>
      <w:r w:rsidRPr="00637FC0">
        <w:rPr>
          <w:sz w:val="24"/>
        </w:rPr>
        <w:t>действий</w:t>
      </w:r>
      <w:r w:rsidRPr="00637FC0">
        <w:rPr>
          <w:spacing w:val="-1"/>
          <w:sz w:val="24"/>
        </w:rPr>
        <w:t xml:space="preserve"> </w:t>
      </w:r>
      <w:r w:rsidRPr="00637FC0">
        <w:rPr>
          <w:sz w:val="24"/>
        </w:rPr>
        <w:t>способствуют</w:t>
      </w:r>
      <w:r w:rsidRPr="00637FC0">
        <w:rPr>
          <w:spacing w:val="2"/>
          <w:sz w:val="24"/>
        </w:rPr>
        <w:t xml:space="preserve"> </w:t>
      </w:r>
      <w:r w:rsidRPr="00637FC0">
        <w:rPr>
          <w:sz w:val="24"/>
        </w:rPr>
        <w:t>формированию</w:t>
      </w:r>
      <w:r w:rsidRPr="00637FC0">
        <w:rPr>
          <w:spacing w:val="2"/>
          <w:sz w:val="24"/>
        </w:rPr>
        <w:t xml:space="preserve"> </w:t>
      </w:r>
      <w:r w:rsidRPr="00637FC0">
        <w:rPr>
          <w:sz w:val="24"/>
        </w:rPr>
        <w:t>умений:</w:t>
      </w:r>
    </w:p>
    <w:p w:rsidR="00B668DB" w:rsidRPr="00637FC0" w:rsidRDefault="00B668DB" w:rsidP="00B668DB">
      <w:pPr>
        <w:pStyle w:val="a3"/>
        <w:ind w:left="242"/>
        <w:jc w:val="left"/>
      </w:pPr>
      <w:r w:rsidRPr="00637FC0">
        <w:rPr>
          <w:i/>
        </w:rPr>
        <w:t>-</w:t>
      </w:r>
      <w:r w:rsidRPr="00637FC0">
        <w:rPr>
          <w:i/>
          <w:spacing w:val="55"/>
        </w:rPr>
        <w:t xml:space="preserve"> </w:t>
      </w:r>
      <w:r w:rsidRPr="00637FC0">
        <w:t>различать</w:t>
      </w:r>
      <w:r w:rsidRPr="00637FC0">
        <w:rPr>
          <w:spacing w:val="-1"/>
        </w:rPr>
        <w:t xml:space="preserve"> </w:t>
      </w:r>
      <w:r w:rsidRPr="00637FC0">
        <w:t>символы</w:t>
      </w:r>
      <w:r w:rsidRPr="00637FC0">
        <w:rPr>
          <w:spacing w:val="-3"/>
        </w:rPr>
        <w:t xml:space="preserve"> </w:t>
      </w:r>
      <w:r w:rsidRPr="00637FC0">
        <w:t>республики</w:t>
      </w:r>
      <w:r w:rsidRPr="00637FC0">
        <w:rPr>
          <w:spacing w:val="-2"/>
        </w:rPr>
        <w:t xml:space="preserve"> </w:t>
      </w:r>
      <w:r w:rsidRPr="00637FC0">
        <w:t>Карелия;</w:t>
      </w:r>
    </w:p>
    <w:p w:rsidR="00B668DB" w:rsidRPr="00637FC0" w:rsidRDefault="00B668DB" w:rsidP="001A1C74">
      <w:pPr>
        <w:pStyle w:val="a6"/>
        <w:numPr>
          <w:ilvl w:val="0"/>
          <w:numId w:val="189"/>
        </w:numPr>
        <w:tabs>
          <w:tab w:val="left" w:pos="442"/>
        </w:tabs>
        <w:ind w:left="441"/>
        <w:jc w:val="left"/>
        <w:rPr>
          <w:sz w:val="24"/>
        </w:rPr>
      </w:pPr>
      <w:r w:rsidRPr="00637FC0">
        <w:rPr>
          <w:sz w:val="24"/>
        </w:rPr>
        <w:t>развивать</w:t>
      </w:r>
      <w:r w:rsidRPr="00637FC0">
        <w:rPr>
          <w:spacing w:val="-2"/>
          <w:sz w:val="24"/>
        </w:rPr>
        <w:t xml:space="preserve"> </w:t>
      </w:r>
      <w:r w:rsidRPr="00637FC0">
        <w:rPr>
          <w:sz w:val="24"/>
        </w:rPr>
        <w:t>чувство</w:t>
      </w:r>
      <w:r w:rsidRPr="00637FC0">
        <w:rPr>
          <w:spacing w:val="-3"/>
          <w:sz w:val="24"/>
        </w:rPr>
        <w:t xml:space="preserve"> </w:t>
      </w:r>
      <w:r w:rsidRPr="00637FC0">
        <w:rPr>
          <w:sz w:val="24"/>
        </w:rPr>
        <w:t>гордости</w:t>
      </w:r>
      <w:r w:rsidRPr="00637FC0">
        <w:rPr>
          <w:spacing w:val="-1"/>
          <w:sz w:val="24"/>
        </w:rPr>
        <w:t xml:space="preserve"> </w:t>
      </w:r>
      <w:r w:rsidRPr="00637FC0">
        <w:rPr>
          <w:sz w:val="24"/>
        </w:rPr>
        <w:t>за</w:t>
      </w:r>
      <w:r w:rsidRPr="00637FC0">
        <w:rPr>
          <w:spacing w:val="-4"/>
          <w:sz w:val="24"/>
        </w:rPr>
        <w:t xml:space="preserve"> </w:t>
      </w:r>
      <w:r w:rsidRPr="00637FC0">
        <w:rPr>
          <w:sz w:val="24"/>
        </w:rPr>
        <w:t>национальные</w:t>
      </w:r>
      <w:r w:rsidRPr="00637FC0">
        <w:rPr>
          <w:spacing w:val="-5"/>
          <w:sz w:val="24"/>
        </w:rPr>
        <w:t xml:space="preserve"> </w:t>
      </w:r>
      <w:r w:rsidRPr="00637FC0">
        <w:rPr>
          <w:sz w:val="24"/>
        </w:rPr>
        <w:t>свершения,</w:t>
      </w:r>
      <w:r w:rsidRPr="00637FC0">
        <w:rPr>
          <w:spacing w:val="-2"/>
          <w:sz w:val="24"/>
        </w:rPr>
        <w:t xml:space="preserve"> </w:t>
      </w:r>
      <w:r w:rsidRPr="00637FC0">
        <w:rPr>
          <w:sz w:val="24"/>
        </w:rPr>
        <w:t>открытия;</w:t>
      </w:r>
    </w:p>
    <w:p w:rsidR="00B668DB" w:rsidRPr="00637FC0" w:rsidRDefault="00B668DB" w:rsidP="001A1C74">
      <w:pPr>
        <w:pStyle w:val="a6"/>
        <w:numPr>
          <w:ilvl w:val="0"/>
          <w:numId w:val="189"/>
        </w:numPr>
        <w:tabs>
          <w:tab w:val="left" w:pos="420"/>
        </w:tabs>
        <w:ind w:right="211" w:firstLine="0"/>
        <w:jc w:val="left"/>
        <w:rPr>
          <w:sz w:val="24"/>
        </w:rPr>
      </w:pPr>
      <w:r w:rsidRPr="00637FC0">
        <w:rPr>
          <w:sz w:val="24"/>
        </w:rPr>
        <w:t>формировать</w:t>
      </w:r>
      <w:r w:rsidRPr="00637FC0">
        <w:rPr>
          <w:spacing w:val="39"/>
          <w:sz w:val="24"/>
        </w:rPr>
        <w:t xml:space="preserve"> </w:t>
      </w:r>
      <w:r w:rsidRPr="00637FC0">
        <w:rPr>
          <w:sz w:val="24"/>
        </w:rPr>
        <w:t>уважительное</w:t>
      </w:r>
      <w:r w:rsidRPr="00637FC0">
        <w:rPr>
          <w:spacing w:val="34"/>
          <w:sz w:val="24"/>
        </w:rPr>
        <w:t xml:space="preserve"> </w:t>
      </w:r>
      <w:r w:rsidRPr="00637FC0">
        <w:rPr>
          <w:sz w:val="24"/>
        </w:rPr>
        <w:t>отношение</w:t>
      </w:r>
      <w:r w:rsidRPr="00637FC0">
        <w:rPr>
          <w:spacing w:val="34"/>
          <w:sz w:val="24"/>
        </w:rPr>
        <w:t xml:space="preserve"> </w:t>
      </w:r>
      <w:r w:rsidRPr="00637FC0">
        <w:rPr>
          <w:sz w:val="24"/>
        </w:rPr>
        <w:t>к</w:t>
      </w:r>
      <w:r w:rsidRPr="00637FC0">
        <w:rPr>
          <w:spacing w:val="35"/>
          <w:sz w:val="24"/>
        </w:rPr>
        <w:t xml:space="preserve"> </w:t>
      </w:r>
      <w:r w:rsidRPr="00637FC0">
        <w:rPr>
          <w:sz w:val="24"/>
        </w:rPr>
        <w:t>родному</w:t>
      </w:r>
      <w:r w:rsidRPr="00637FC0">
        <w:rPr>
          <w:spacing w:val="30"/>
          <w:sz w:val="24"/>
        </w:rPr>
        <w:t xml:space="preserve"> </w:t>
      </w:r>
      <w:r w:rsidRPr="00637FC0">
        <w:rPr>
          <w:sz w:val="24"/>
        </w:rPr>
        <w:t>краю,</w:t>
      </w:r>
      <w:r w:rsidRPr="00637FC0">
        <w:rPr>
          <w:spacing w:val="36"/>
          <w:sz w:val="24"/>
        </w:rPr>
        <w:t xml:space="preserve"> </w:t>
      </w:r>
      <w:r w:rsidRPr="00637FC0">
        <w:rPr>
          <w:sz w:val="24"/>
        </w:rPr>
        <w:t>своей</w:t>
      </w:r>
      <w:r w:rsidRPr="00637FC0">
        <w:rPr>
          <w:spacing w:val="36"/>
          <w:sz w:val="24"/>
        </w:rPr>
        <w:t xml:space="preserve"> </w:t>
      </w:r>
      <w:r w:rsidRPr="00637FC0">
        <w:rPr>
          <w:sz w:val="24"/>
        </w:rPr>
        <w:t>семье,</w:t>
      </w:r>
      <w:r w:rsidRPr="00637FC0">
        <w:rPr>
          <w:spacing w:val="35"/>
          <w:sz w:val="24"/>
        </w:rPr>
        <w:t xml:space="preserve"> </w:t>
      </w:r>
      <w:r w:rsidRPr="00637FC0">
        <w:rPr>
          <w:sz w:val="24"/>
        </w:rPr>
        <w:t>истории,</w:t>
      </w:r>
      <w:r w:rsidRPr="00637FC0">
        <w:rPr>
          <w:spacing w:val="32"/>
          <w:sz w:val="24"/>
        </w:rPr>
        <w:t xml:space="preserve"> </w:t>
      </w:r>
      <w:r w:rsidRPr="00637FC0">
        <w:rPr>
          <w:sz w:val="24"/>
        </w:rPr>
        <w:t>культуре,</w:t>
      </w:r>
      <w:r w:rsidRPr="00637FC0">
        <w:rPr>
          <w:spacing w:val="-57"/>
          <w:sz w:val="24"/>
        </w:rPr>
        <w:t xml:space="preserve"> </w:t>
      </w:r>
      <w:r w:rsidRPr="00637FC0">
        <w:rPr>
          <w:sz w:val="24"/>
        </w:rPr>
        <w:t>природе</w:t>
      </w:r>
      <w:r w:rsidRPr="00637FC0">
        <w:rPr>
          <w:spacing w:val="-2"/>
          <w:sz w:val="24"/>
        </w:rPr>
        <w:t xml:space="preserve"> </w:t>
      </w:r>
      <w:r w:rsidRPr="00637FC0">
        <w:rPr>
          <w:sz w:val="24"/>
        </w:rPr>
        <w:t>Карелии,</w:t>
      </w:r>
      <w:r w:rsidRPr="00637FC0">
        <w:rPr>
          <w:spacing w:val="1"/>
          <w:sz w:val="24"/>
        </w:rPr>
        <w:t xml:space="preserve"> </w:t>
      </w:r>
      <w:r w:rsidRPr="00637FC0">
        <w:rPr>
          <w:sz w:val="24"/>
        </w:rPr>
        <w:t>её</w:t>
      </w:r>
      <w:r w:rsidRPr="00637FC0">
        <w:rPr>
          <w:spacing w:val="-1"/>
          <w:sz w:val="24"/>
        </w:rPr>
        <w:t xml:space="preserve"> </w:t>
      </w:r>
      <w:r w:rsidRPr="00637FC0">
        <w:rPr>
          <w:sz w:val="24"/>
        </w:rPr>
        <w:t>современной жизни;</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развивать</w:t>
      </w:r>
      <w:r w:rsidRPr="00637FC0">
        <w:rPr>
          <w:spacing w:val="-4"/>
          <w:sz w:val="24"/>
        </w:rPr>
        <w:t xml:space="preserve"> </w:t>
      </w:r>
      <w:r w:rsidRPr="00637FC0">
        <w:rPr>
          <w:sz w:val="24"/>
        </w:rPr>
        <w:t>познавательный</w:t>
      </w:r>
      <w:r w:rsidRPr="00637FC0">
        <w:rPr>
          <w:spacing w:val="-4"/>
          <w:sz w:val="24"/>
        </w:rPr>
        <w:t xml:space="preserve"> </w:t>
      </w:r>
      <w:r w:rsidRPr="00637FC0">
        <w:rPr>
          <w:sz w:val="24"/>
        </w:rPr>
        <w:t>интерес,</w:t>
      </w:r>
      <w:r w:rsidRPr="00637FC0">
        <w:rPr>
          <w:spacing w:val="-4"/>
          <w:sz w:val="24"/>
        </w:rPr>
        <w:t xml:space="preserve"> </w:t>
      </w:r>
      <w:r w:rsidRPr="00637FC0">
        <w:rPr>
          <w:sz w:val="24"/>
        </w:rPr>
        <w:t>включённость</w:t>
      </w:r>
      <w:r w:rsidRPr="00637FC0">
        <w:rPr>
          <w:spacing w:val="-3"/>
          <w:sz w:val="24"/>
        </w:rPr>
        <w:t xml:space="preserve"> </w:t>
      </w:r>
      <w:r w:rsidRPr="00637FC0">
        <w:rPr>
          <w:sz w:val="24"/>
        </w:rPr>
        <w:t>в</w:t>
      </w:r>
      <w:r w:rsidRPr="00637FC0">
        <w:rPr>
          <w:spacing w:val="-6"/>
          <w:sz w:val="24"/>
        </w:rPr>
        <w:t xml:space="preserve"> </w:t>
      </w:r>
      <w:r w:rsidRPr="00637FC0">
        <w:rPr>
          <w:sz w:val="24"/>
        </w:rPr>
        <w:t>активную</w:t>
      </w:r>
      <w:r w:rsidRPr="00637FC0">
        <w:rPr>
          <w:spacing w:val="-4"/>
          <w:sz w:val="24"/>
        </w:rPr>
        <w:t xml:space="preserve"> </w:t>
      </w:r>
      <w:r w:rsidRPr="00637FC0">
        <w:rPr>
          <w:sz w:val="24"/>
        </w:rPr>
        <w:t>творческую</w:t>
      </w:r>
      <w:r w:rsidRPr="00637FC0">
        <w:rPr>
          <w:spacing w:val="-4"/>
          <w:sz w:val="24"/>
        </w:rPr>
        <w:t xml:space="preserve"> </w:t>
      </w:r>
      <w:r w:rsidRPr="00637FC0">
        <w:rPr>
          <w:sz w:val="24"/>
        </w:rPr>
        <w:t>деятельность;</w:t>
      </w:r>
    </w:p>
    <w:p w:rsidR="00B668DB" w:rsidRPr="00637FC0" w:rsidRDefault="00B668DB" w:rsidP="001A1C74">
      <w:pPr>
        <w:pStyle w:val="a6"/>
        <w:numPr>
          <w:ilvl w:val="0"/>
          <w:numId w:val="189"/>
        </w:numPr>
        <w:tabs>
          <w:tab w:val="left" w:pos="425"/>
        </w:tabs>
        <w:ind w:right="210" w:firstLine="0"/>
        <w:jc w:val="left"/>
        <w:rPr>
          <w:sz w:val="24"/>
        </w:rPr>
      </w:pPr>
      <w:r w:rsidRPr="00637FC0">
        <w:rPr>
          <w:sz w:val="24"/>
        </w:rPr>
        <w:t>знать</w:t>
      </w:r>
      <w:r w:rsidRPr="00637FC0">
        <w:rPr>
          <w:spacing w:val="42"/>
          <w:sz w:val="24"/>
        </w:rPr>
        <w:t xml:space="preserve"> </w:t>
      </w:r>
      <w:r w:rsidRPr="00637FC0">
        <w:rPr>
          <w:sz w:val="24"/>
        </w:rPr>
        <w:t>и</w:t>
      </w:r>
      <w:r w:rsidRPr="00637FC0">
        <w:rPr>
          <w:spacing w:val="41"/>
          <w:sz w:val="24"/>
        </w:rPr>
        <w:t xml:space="preserve"> </w:t>
      </w:r>
      <w:r w:rsidRPr="00637FC0">
        <w:rPr>
          <w:sz w:val="24"/>
        </w:rPr>
        <w:t>различать</w:t>
      </w:r>
      <w:r w:rsidRPr="00637FC0">
        <w:rPr>
          <w:spacing w:val="42"/>
          <w:sz w:val="24"/>
        </w:rPr>
        <w:t xml:space="preserve"> </w:t>
      </w:r>
      <w:r w:rsidRPr="00637FC0">
        <w:rPr>
          <w:sz w:val="24"/>
        </w:rPr>
        <w:t>наиболее</w:t>
      </w:r>
      <w:r w:rsidRPr="00637FC0">
        <w:rPr>
          <w:spacing w:val="40"/>
          <w:sz w:val="24"/>
        </w:rPr>
        <w:t xml:space="preserve"> </w:t>
      </w:r>
      <w:r w:rsidRPr="00637FC0">
        <w:rPr>
          <w:sz w:val="24"/>
        </w:rPr>
        <w:t>распространённые</w:t>
      </w:r>
      <w:r w:rsidRPr="00637FC0">
        <w:rPr>
          <w:spacing w:val="39"/>
          <w:sz w:val="24"/>
        </w:rPr>
        <w:t xml:space="preserve"> </w:t>
      </w:r>
      <w:r w:rsidRPr="00637FC0">
        <w:rPr>
          <w:sz w:val="24"/>
        </w:rPr>
        <w:t>в</w:t>
      </w:r>
      <w:r w:rsidRPr="00637FC0">
        <w:rPr>
          <w:spacing w:val="42"/>
          <w:sz w:val="24"/>
        </w:rPr>
        <w:t xml:space="preserve"> </w:t>
      </w:r>
      <w:r w:rsidRPr="00637FC0">
        <w:rPr>
          <w:sz w:val="24"/>
        </w:rPr>
        <w:t>своем</w:t>
      </w:r>
      <w:r w:rsidRPr="00637FC0">
        <w:rPr>
          <w:spacing w:val="40"/>
          <w:sz w:val="24"/>
        </w:rPr>
        <w:t xml:space="preserve"> </w:t>
      </w:r>
      <w:r w:rsidRPr="00637FC0">
        <w:rPr>
          <w:sz w:val="24"/>
        </w:rPr>
        <w:t>регионе</w:t>
      </w:r>
      <w:r w:rsidRPr="00637FC0">
        <w:rPr>
          <w:spacing w:val="41"/>
          <w:sz w:val="24"/>
        </w:rPr>
        <w:t xml:space="preserve"> </w:t>
      </w:r>
      <w:r w:rsidRPr="00637FC0">
        <w:rPr>
          <w:sz w:val="24"/>
        </w:rPr>
        <w:t>традиционные</w:t>
      </w:r>
      <w:r w:rsidRPr="00637FC0">
        <w:rPr>
          <w:spacing w:val="39"/>
          <w:sz w:val="24"/>
        </w:rPr>
        <w:t xml:space="preserve"> </w:t>
      </w:r>
      <w:r w:rsidRPr="00637FC0">
        <w:rPr>
          <w:sz w:val="24"/>
        </w:rPr>
        <w:t>народные</w:t>
      </w:r>
      <w:r w:rsidRPr="00637FC0">
        <w:rPr>
          <w:spacing w:val="-57"/>
          <w:sz w:val="24"/>
        </w:rPr>
        <w:t xml:space="preserve"> </w:t>
      </w:r>
      <w:r w:rsidRPr="00637FC0">
        <w:rPr>
          <w:sz w:val="24"/>
        </w:rPr>
        <w:t>промыслы</w:t>
      </w:r>
      <w:r w:rsidRPr="00637FC0">
        <w:rPr>
          <w:spacing w:val="-2"/>
          <w:sz w:val="24"/>
        </w:rPr>
        <w:t xml:space="preserve"> </w:t>
      </w:r>
      <w:r w:rsidRPr="00637FC0">
        <w:rPr>
          <w:sz w:val="24"/>
        </w:rPr>
        <w:t>и ремесла, современные</w:t>
      </w:r>
      <w:r w:rsidRPr="00637FC0">
        <w:rPr>
          <w:spacing w:val="-2"/>
          <w:sz w:val="24"/>
        </w:rPr>
        <w:t xml:space="preserve"> </w:t>
      </w:r>
      <w:r w:rsidRPr="00637FC0">
        <w:rPr>
          <w:sz w:val="24"/>
        </w:rPr>
        <w:t>профессии;</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понимать</w:t>
      </w:r>
      <w:r w:rsidRPr="00637FC0">
        <w:rPr>
          <w:spacing w:val="-4"/>
          <w:sz w:val="24"/>
        </w:rPr>
        <w:t xml:space="preserve"> </w:t>
      </w:r>
      <w:r w:rsidRPr="00637FC0">
        <w:rPr>
          <w:sz w:val="24"/>
        </w:rPr>
        <w:t>взаимопроникновение</w:t>
      </w:r>
      <w:r w:rsidRPr="00637FC0">
        <w:rPr>
          <w:spacing w:val="-6"/>
          <w:sz w:val="24"/>
        </w:rPr>
        <w:t xml:space="preserve"> </w:t>
      </w:r>
      <w:r w:rsidRPr="00637FC0">
        <w:rPr>
          <w:sz w:val="24"/>
        </w:rPr>
        <w:t>культур</w:t>
      </w:r>
      <w:r w:rsidRPr="00637FC0">
        <w:rPr>
          <w:spacing w:val="-4"/>
          <w:sz w:val="24"/>
        </w:rPr>
        <w:t xml:space="preserve"> </w:t>
      </w:r>
      <w:r w:rsidRPr="00637FC0">
        <w:rPr>
          <w:sz w:val="24"/>
        </w:rPr>
        <w:t>разных</w:t>
      </w:r>
      <w:r w:rsidRPr="00637FC0">
        <w:rPr>
          <w:spacing w:val="-6"/>
          <w:sz w:val="24"/>
        </w:rPr>
        <w:t xml:space="preserve"> </w:t>
      </w:r>
      <w:r w:rsidRPr="00637FC0">
        <w:rPr>
          <w:sz w:val="24"/>
        </w:rPr>
        <w:t>поколений;</w:t>
      </w:r>
    </w:p>
    <w:p w:rsidR="00B668DB" w:rsidRPr="00637FC0" w:rsidRDefault="00B668DB" w:rsidP="001A1C74">
      <w:pPr>
        <w:pStyle w:val="a6"/>
        <w:numPr>
          <w:ilvl w:val="0"/>
          <w:numId w:val="189"/>
        </w:numPr>
        <w:tabs>
          <w:tab w:val="left" w:pos="384"/>
        </w:tabs>
        <w:ind w:left="383" w:hanging="142"/>
        <w:jc w:val="left"/>
        <w:rPr>
          <w:sz w:val="24"/>
        </w:rPr>
      </w:pPr>
      <w:r w:rsidRPr="00637FC0">
        <w:rPr>
          <w:sz w:val="24"/>
        </w:rPr>
        <w:t>уметь</w:t>
      </w:r>
      <w:r w:rsidRPr="00637FC0">
        <w:rPr>
          <w:spacing w:val="-2"/>
          <w:sz w:val="24"/>
        </w:rPr>
        <w:t xml:space="preserve"> </w:t>
      </w:r>
      <w:r w:rsidRPr="00637FC0">
        <w:rPr>
          <w:sz w:val="24"/>
        </w:rPr>
        <w:t>ценить</w:t>
      </w:r>
      <w:r w:rsidRPr="00637FC0">
        <w:rPr>
          <w:spacing w:val="-4"/>
          <w:sz w:val="24"/>
        </w:rPr>
        <w:t xml:space="preserve"> </w:t>
      </w:r>
      <w:r w:rsidRPr="00637FC0">
        <w:rPr>
          <w:sz w:val="24"/>
        </w:rPr>
        <w:t>красоту</w:t>
      </w:r>
      <w:r w:rsidRPr="00637FC0">
        <w:rPr>
          <w:spacing w:val="-5"/>
          <w:sz w:val="24"/>
        </w:rPr>
        <w:t xml:space="preserve"> </w:t>
      </w:r>
      <w:r w:rsidRPr="00637FC0">
        <w:rPr>
          <w:sz w:val="24"/>
        </w:rPr>
        <w:t>народных</w:t>
      </w:r>
      <w:r w:rsidRPr="00637FC0">
        <w:rPr>
          <w:spacing w:val="-4"/>
          <w:sz w:val="24"/>
        </w:rPr>
        <w:t xml:space="preserve"> </w:t>
      </w:r>
      <w:r w:rsidRPr="00637FC0">
        <w:rPr>
          <w:sz w:val="24"/>
        </w:rPr>
        <w:t>традиций;</w:t>
      </w:r>
    </w:p>
    <w:p w:rsidR="00B668DB" w:rsidRPr="00637FC0" w:rsidRDefault="00B668DB" w:rsidP="001A1C74">
      <w:pPr>
        <w:pStyle w:val="a6"/>
        <w:numPr>
          <w:ilvl w:val="0"/>
          <w:numId w:val="189"/>
        </w:numPr>
        <w:tabs>
          <w:tab w:val="left" w:pos="442"/>
        </w:tabs>
        <w:ind w:left="441"/>
        <w:jc w:val="left"/>
        <w:rPr>
          <w:sz w:val="24"/>
        </w:rPr>
      </w:pPr>
      <w:r w:rsidRPr="00637FC0">
        <w:rPr>
          <w:sz w:val="24"/>
        </w:rPr>
        <w:t>различать</w:t>
      </w:r>
      <w:r w:rsidRPr="00637FC0">
        <w:rPr>
          <w:spacing w:val="-3"/>
          <w:sz w:val="24"/>
        </w:rPr>
        <w:t xml:space="preserve"> </w:t>
      </w:r>
      <w:r w:rsidRPr="00637FC0">
        <w:rPr>
          <w:sz w:val="24"/>
        </w:rPr>
        <w:t>прошлое,</w:t>
      </w:r>
      <w:r w:rsidRPr="00637FC0">
        <w:rPr>
          <w:spacing w:val="-4"/>
          <w:sz w:val="24"/>
        </w:rPr>
        <w:t xml:space="preserve"> </w:t>
      </w:r>
      <w:r w:rsidRPr="00637FC0">
        <w:rPr>
          <w:sz w:val="24"/>
        </w:rPr>
        <w:t>настоящее,</w:t>
      </w:r>
      <w:r w:rsidRPr="00637FC0">
        <w:rPr>
          <w:spacing w:val="-4"/>
          <w:sz w:val="24"/>
        </w:rPr>
        <w:t xml:space="preserve"> </w:t>
      </w:r>
      <w:r w:rsidRPr="00637FC0">
        <w:rPr>
          <w:sz w:val="24"/>
        </w:rPr>
        <w:t>будущее.</w:t>
      </w:r>
    </w:p>
    <w:p w:rsidR="00B668DB" w:rsidRPr="00637FC0" w:rsidRDefault="00B668DB" w:rsidP="00B668DB">
      <w:pPr>
        <w:pStyle w:val="a3"/>
        <w:ind w:left="0"/>
        <w:jc w:val="left"/>
      </w:pPr>
    </w:p>
    <w:p w:rsidR="00B668DB" w:rsidRPr="00637FC0" w:rsidRDefault="00B668DB" w:rsidP="00B668DB">
      <w:pPr>
        <w:pStyle w:val="a3"/>
        <w:ind w:left="242" w:right="138" w:firstLine="767"/>
        <w:jc w:val="left"/>
      </w:pPr>
      <w:r w:rsidRPr="00637FC0">
        <w:rPr>
          <w:b/>
          <w:i/>
        </w:rPr>
        <w:t>Работа</w:t>
      </w:r>
      <w:r w:rsidRPr="00637FC0">
        <w:rPr>
          <w:b/>
          <w:i/>
          <w:spacing w:val="4"/>
        </w:rPr>
        <w:t xml:space="preserve"> </w:t>
      </w:r>
      <w:r w:rsidRPr="00637FC0">
        <w:rPr>
          <w:b/>
          <w:i/>
        </w:rPr>
        <w:t>с</w:t>
      </w:r>
      <w:r w:rsidRPr="00637FC0">
        <w:rPr>
          <w:b/>
          <w:i/>
          <w:spacing w:val="3"/>
        </w:rPr>
        <w:t xml:space="preserve"> </w:t>
      </w:r>
      <w:r w:rsidRPr="00637FC0">
        <w:rPr>
          <w:b/>
          <w:i/>
        </w:rPr>
        <w:t>информацией</w:t>
      </w:r>
      <w:r w:rsidRPr="00637FC0">
        <w:rPr>
          <w:b/>
          <w:i/>
          <w:spacing w:val="8"/>
        </w:rPr>
        <w:t xml:space="preserve"> </w:t>
      </w:r>
      <w:r w:rsidRPr="00637FC0">
        <w:t>как</w:t>
      </w:r>
      <w:r w:rsidRPr="00637FC0">
        <w:rPr>
          <w:spacing w:val="5"/>
        </w:rPr>
        <w:t xml:space="preserve"> </w:t>
      </w:r>
      <w:r w:rsidRPr="00637FC0">
        <w:t>часть</w:t>
      </w:r>
      <w:r w:rsidRPr="00637FC0">
        <w:rPr>
          <w:spacing w:val="5"/>
        </w:rPr>
        <w:t xml:space="preserve"> </w:t>
      </w:r>
      <w:r w:rsidRPr="00637FC0">
        <w:t>познавательных</w:t>
      </w:r>
      <w:r w:rsidRPr="00637FC0">
        <w:rPr>
          <w:spacing w:val="8"/>
        </w:rPr>
        <w:t xml:space="preserve"> </w:t>
      </w:r>
      <w:r w:rsidRPr="00637FC0">
        <w:t>универсальных</w:t>
      </w:r>
      <w:r w:rsidRPr="00637FC0">
        <w:rPr>
          <w:spacing w:val="9"/>
        </w:rPr>
        <w:t xml:space="preserve"> </w:t>
      </w:r>
      <w:r w:rsidRPr="00637FC0">
        <w:t>учебных</w:t>
      </w:r>
      <w:r w:rsidRPr="00637FC0">
        <w:rPr>
          <w:spacing w:val="6"/>
        </w:rPr>
        <w:t xml:space="preserve"> </w:t>
      </w:r>
      <w:r w:rsidRPr="00637FC0">
        <w:t>действий</w:t>
      </w:r>
      <w:r w:rsidRPr="00637FC0">
        <w:rPr>
          <w:spacing w:val="-57"/>
        </w:rPr>
        <w:t xml:space="preserve"> </w:t>
      </w:r>
      <w:r w:rsidRPr="00637FC0">
        <w:t>способствует</w:t>
      </w:r>
      <w:r w:rsidRPr="00637FC0">
        <w:rPr>
          <w:spacing w:val="-1"/>
        </w:rPr>
        <w:t xml:space="preserve"> </w:t>
      </w:r>
      <w:r w:rsidRPr="00637FC0">
        <w:t>формированию</w:t>
      </w:r>
      <w:r w:rsidRPr="00637FC0">
        <w:rPr>
          <w:spacing w:val="2"/>
        </w:rPr>
        <w:t xml:space="preserve"> </w:t>
      </w:r>
      <w:r w:rsidRPr="00637FC0">
        <w:t>умений:</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различать</w:t>
      </w:r>
      <w:r w:rsidRPr="00637FC0">
        <w:rPr>
          <w:spacing w:val="-3"/>
          <w:sz w:val="24"/>
        </w:rPr>
        <w:t xml:space="preserve"> </w:t>
      </w:r>
      <w:r w:rsidRPr="00637FC0">
        <w:rPr>
          <w:sz w:val="24"/>
        </w:rPr>
        <w:t>информацию,</w:t>
      </w:r>
      <w:r w:rsidRPr="00637FC0">
        <w:rPr>
          <w:spacing w:val="-2"/>
          <w:sz w:val="24"/>
        </w:rPr>
        <w:t xml:space="preserve"> </w:t>
      </w:r>
      <w:r w:rsidRPr="00637FC0">
        <w:rPr>
          <w:sz w:val="24"/>
        </w:rPr>
        <w:t>представленную</w:t>
      </w:r>
      <w:r w:rsidRPr="00637FC0">
        <w:rPr>
          <w:spacing w:val="-4"/>
          <w:sz w:val="24"/>
        </w:rPr>
        <w:t xml:space="preserve"> </w:t>
      </w:r>
      <w:r w:rsidRPr="00637FC0">
        <w:rPr>
          <w:sz w:val="24"/>
        </w:rPr>
        <w:t>в</w:t>
      </w:r>
      <w:r w:rsidRPr="00637FC0">
        <w:rPr>
          <w:spacing w:val="-4"/>
          <w:sz w:val="24"/>
        </w:rPr>
        <w:t xml:space="preserve"> </w:t>
      </w:r>
      <w:r w:rsidRPr="00637FC0">
        <w:rPr>
          <w:sz w:val="24"/>
        </w:rPr>
        <w:t>тексте,</w:t>
      </w:r>
      <w:r w:rsidRPr="00637FC0">
        <w:rPr>
          <w:spacing w:val="-4"/>
          <w:sz w:val="24"/>
        </w:rPr>
        <w:t xml:space="preserve"> </w:t>
      </w:r>
      <w:r w:rsidRPr="00637FC0">
        <w:rPr>
          <w:sz w:val="24"/>
        </w:rPr>
        <w:t>графически,</w:t>
      </w:r>
      <w:r w:rsidRPr="00637FC0">
        <w:rPr>
          <w:spacing w:val="-3"/>
          <w:sz w:val="24"/>
        </w:rPr>
        <w:t xml:space="preserve"> </w:t>
      </w:r>
      <w:r w:rsidRPr="00637FC0">
        <w:rPr>
          <w:sz w:val="24"/>
        </w:rPr>
        <w:t>аудиовизуально;</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читать</w:t>
      </w:r>
      <w:r w:rsidRPr="00637FC0">
        <w:rPr>
          <w:spacing w:val="-1"/>
          <w:sz w:val="24"/>
        </w:rPr>
        <w:t xml:space="preserve"> </w:t>
      </w:r>
      <w:r w:rsidRPr="00637FC0">
        <w:rPr>
          <w:sz w:val="24"/>
        </w:rPr>
        <w:t>информацию,</w:t>
      </w:r>
      <w:r w:rsidRPr="00637FC0">
        <w:rPr>
          <w:spacing w:val="-5"/>
          <w:sz w:val="24"/>
        </w:rPr>
        <w:t xml:space="preserve"> </w:t>
      </w:r>
      <w:r w:rsidRPr="00637FC0">
        <w:rPr>
          <w:sz w:val="24"/>
        </w:rPr>
        <w:t>представленную</w:t>
      </w:r>
      <w:r w:rsidRPr="00637FC0">
        <w:rPr>
          <w:spacing w:val="-2"/>
          <w:sz w:val="24"/>
        </w:rPr>
        <w:t xml:space="preserve"> </w:t>
      </w:r>
      <w:r w:rsidRPr="00637FC0">
        <w:rPr>
          <w:sz w:val="24"/>
        </w:rPr>
        <w:t>в</w:t>
      </w:r>
      <w:r w:rsidRPr="00637FC0">
        <w:rPr>
          <w:spacing w:val="-3"/>
          <w:sz w:val="24"/>
        </w:rPr>
        <w:t xml:space="preserve"> </w:t>
      </w:r>
      <w:r w:rsidRPr="00637FC0">
        <w:rPr>
          <w:sz w:val="24"/>
        </w:rPr>
        <w:t>схеме,</w:t>
      </w:r>
      <w:r w:rsidRPr="00637FC0">
        <w:rPr>
          <w:spacing w:val="-2"/>
          <w:sz w:val="24"/>
        </w:rPr>
        <w:t xml:space="preserve"> </w:t>
      </w:r>
      <w:r w:rsidRPr="00637FC0">
        <w:rPr>
          <w:sz w:val="24"/>
        </w:rPr>
        <w:t>таблице;</w:t>
      </w:r>
    </w:p>
    <w:p w:rsidR="00B668DB" w:rsidRPr="00637FC0" w:rsidRDefault="00B668DB" w:rsidP="001A1C74">
      <w:pPr>
        <w:pStyle w:val="a6"/>
        <w:numPr>
          <w:ilvl w:val="0"/>
          <w:numId w:val="189"/>
        </w:numPr>
        <w:tabs>
          <w:tab w:val="left" w:pos="382"/>
        </w:tabs>
        <w:spacing w:before="1"/>
        <w:ind w:left="381" w:hanging="140"/>
        <w:jc w:val="left"/>
        <w:rPr>
          <w:sz w:val="24"/>
        </w:rPr>
      </w:pPr>
      <w:r w:rsidRPr="00637FC0">
        <w:rPr>
          <w:sz w:val="24"/>
        </w:rPr>
        <w:t>используя</w:t>
      </w:r>
      <w:r w:rsidRPr="00637FC0">
        <w:rPr>
          <w:spacing w:val="-4"/>
          <w:sz w:val="24"/>
        </w:rPr>
        <w:t xml:space="preserve"> </w:t>
      </w:r>
      <w:r w:rsidRPr="00637FC0">
        <w:rPr>
          <w:sz w:val="24"/>
        </w:rPr>
        <w:t>текстовую</w:t>
      </w:r>
      <w:r w:rsidRPr="00637FC0">
        <w:rPr>
          <w:spacing w:val="-1"/>
          <w:sz w:val="24"/>
        </w:rPr>
        <w:t xml:space="preserve"> </w:t>
      </w:r>
      <w:r w:rsidRPr="00637FC0">
        <w:rPr>
          <w:sz w:val="24"/>
        </w:rPr>
        <w:t>информацию,</w:t>
      </w:r>
      <w:r w:rsidRPr="00637FC0">
        <w:rPr>
          <w:spacing w:val="-4"/>
          <w:sz w:val="24"/>
        </w:rPr>
        <w:t xml:space="preserve"> </w:t>
      </w:r>
      <w:r w:rsidRPr="00637FC0">
        <w:rPr>
          <w:sz w:val="24"/>
        </w:rPr>
        <w:t>заполнять</w:t>
      </w:r>
      <w:r w:rsidRPr="00637FC0">
        <w:rPr>
          <w:spacing w:val="-3"/>
          <w:sz w:val="24"/>
        </w:rPr>
        <w:t xml:space="preserve"> </w:t>
      </w:r>
      <w:r w:rsidRPr="00637FC0">
        <w:rPr>
          <w:sz w:val="24"/>
        </w:rPr>
        <w:t>таблицы;</w:t>
      </w:r>
      <w:r w:rsidRPr="00637FC0">
        <w:rPr>
          <w:spacing w:val="-7"/>
          <w:sz w:val="24"/>
        </w:rPr>
        <w:t xml:space="preserve"> </w:t>
      </w:r>
      <w:r w:rsidRPr="00637FC0">
        <w:rPr>
          <w:sz w:val="24"/>
        </w:rPr>
        <w:t>дополнять</w:t>
      </w:r>
      <w:r w:rsidRPr="00637FC0">
        <w:rPr>
          <w:spacing w:val="-2"/>
          <w:sz w:val="24"/>
        </w:rPr>
        <w:t xml:space="preserve"> </w:t>
      </w:r>
      <w:r w:rsidRPr="00637FC0">
        <w:rPr>
          <w:sz w:val="24"/>
        </w:rPr>
        <w:t>схемы;</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соотносить</w:t>
      </w:r>
      <w:r w:rsidRPr="00637FC0">
        <w:rPr>
          <w:spacing w:val="-2"/>
          <w:sz w:val="24"/>
        </w:rPr>
        <w:t xml:space="preserve"> </w:t>
      </w:r>
      <w:r w:rsidRPr="00637FC0">
        <w:rPr>
          <w:sz w:val="24"/>
        </w:rPr>
        <w:t>пример</w:t>
      </w:r>
      <w:r w:rsidRPr="00637FC0">
        <w:rPr>
          <w:spacing w:val="-3"/>
          <w:sz w:val="24"/>
        </w:rPr>
        <w:t xml:space="preserve"> </w:t>
      </w:r>
      <w:r w:rsidRPr="00637FC0">
        <w:rPr>
          <w:sz w:val="24"/>
        </w:rPr>
        <w:t>(рисунок,</w:t>
      </w:r>
      <w:r w:rsidRPr="00637FC0">
        <w:rPr>
          <w:spacing w:val="-2"/>
          <w:sz w:val="24"/>
        </w:rPr>
        <w:t xml:space="preserve"> </w:t>
      </w:r>
      <w:r w:rsidRPr="00637FC0">
        <w:rPr>
          <w:sz w:val="24"/>
        </w:rPr>
        <w:t>предложенную</w:t>
      </w:r>
      <w:r w:rsidRPr="00637FC0">
        <w:rPr>
          <w:spacing w:val="-1"/>
          <w:sz w:val="24"/>
        </w:rPr>
        <w:t xml:space="preserve"> </w:t>
      </w:r>
      <w:r w:rsidRPr="00637FC0">
        <w:rPr>
          <w:sz w:val="24"/>
        </w:rPr>
        <w:t>ситуацию)</w:t>
      </w:r>
      <w:r w:rsidRPr="00637FC0">
        <w:rPr>
          <w:spacing w:val="-2"/>
          <w:sz w:val="24"/>
        </w:rPr>
        <w:t xml:space="preserve"> </w:t>
      </w:r>
      <w:r w:rsidRPr="00637FC0">
        <w:rPr>
          <w:sz w:val="24"/>
        </w:rPr>
        <w:t>со</w:t>
      </w:r>
      <w:r w:rsidRPr="00637FC0">
        <w:rPr>
          <w:spacing w:val="-3"/>
          <w:sz w:val="24"/>
        </w:rPr>
        <w:t xml:space="preserve"> </w:t>
      </w:r>
      <w:r w:rsidRPr="00637FC0">
        <w:rPr>
          <w:sz w:val="24"/>
        </w:rPr>
        <w:t>временем</w:t>
      </w:r>
      <w:r w:rsidRPr="00637FC0">
        <w:rPr>
          <w:spacing w:val="-1"/>
          <w:sz w:val="24"/>
        </w:rPr>
        <w:t xml:space="preserve"> </w:t>
      </w:r>
      <w:r w:rsidRPr="00637FC0">
        <w:rPr>
          <w:sz w:val="24"/>
        </w:rPr>
        <w:t>протекания.</w:t>
      </w:r>
    </w:p>
    <w:p w:rsidR="00B668DB" w:rsidRPr="00637FC0" w:rsidRDefault="00B668DB" w:rsidP="00B668DB">
      <w:pPr>
        <w:pStyle w:val="a3"/>
        <w:spacing w:before="11"/>
        <w:ind w:left="0"/>
        <w:jc w:val="left"/>
        <w:rPr>
          <w:sz w:val="23"/>
        </w:rPr>
      </w:pPr>
    </w:p>
    <w:p w:rsidR="00B668DB" w:rsidRPr="00637FC0" w:rsidRDefault="00B668DB" w:rsidP="00B668DB">
      <w:pPr>
        <w:ind w:left="242" w:firstLine="707"/>
        <w:rPr>
          <w:sz w:val="24"/>
        </w:rPr>
      </w:pPr>
      <w:r w:rsidRPr="00637FC0">
        <w:rPr>
          <w:b/>
          <w:i/>
          <w:sz w:val="24"/>
        </w:rPr>
        <w:t>Коммуникативные</w:t>
      </w:r>
      <w:r w:rsidRPr="00637FC0">
        <w:rPr>
          <w:b/>
          <w:i/>
          <w:spacing w:val="15"/>
          <w:sz w:val="24"/>
        </w:rPr>
        <w:t xml:space="preserve"> </w:t>
      </w:r>
      <w:r w:rsidRPr="00637FC0">
        <w:rPr>
          <w:b/>
          <w:i/>
          <w:sz w:val="24"/>
        </w:rPr>
        <w:t>универсальные</w:t>
      </w:r>
      <w:r w:rsidRPr="00637FC0">
        <w:rPr>
          <w:b/>
          <w:i/>
          <w:spacing w:val="16"/>
          <w:sz w:val="24"/>
        </w:rPr>
        <w:t xml:space="preserve"> </w:t>
      </w:r>
      <w:r w:rsidRPr="00637FC0">
        <w:rPr>
          <w:b/>
          <w:i/>
          <w:sz w:val="24"/>
        </w:rPr>
        <w:t>учебные</w:t>
      </w:r>
      <w:r w:rsidRPr="00637FC0">
        <w:rPr>
          <w:b/>
          <w:i/>
          <w:spacing w:val="18"/>
          <w:sz w:val="24"/>
        </w:rPr>
        <w:t xml:space="preserve"> </w:t>
      </w:r>
      <w:r w:rsidRPr="00637FC0">
        <w:rPr>
          <w:b/>
          <w:i/>
          <w:sz w:val="24"/>
        </w:rPr>
        <w:t>действия</w:t>
      </w:r>
      <w:r w:rsidRPr="00637FC0">
        <w:rPr>
          <w:b/>
          <w:i/>
          <w:spacing w:val="24"/>
          <w:sz w:val="24"/>
        </w:rPr>
        <w:t xml:space="preserve"> </w:t>
      </w:r>
      <w:r w:rsidRPr="00637FC0">
        <w:rPr>
          <w:sz w:val="24"/>
        </w:rPr>
        <w:t>способствуют</w:t>
      </w:r>
      <w:r w:rsidRPr="00637FC0">
        <w:rPr>
          <w:spacing w:val="18"/>
          <w:sz w:val="24"/>
        </w:rPr>
        <w:t xml:space="preserve"> </w:t>
      </w:r>
      <w:r w:rsidRPr="00637FC0">
        <w:rPr>
          <w:sz w:val="24"/>
        </w:rPr>
        <w:t>формированию</w:t>
      </w:r>
      <w:r w:rsidRPr="00637FC0">
        <w:rPr>
          <w:spacing w:val="-57"/>
          <w:sz w:val="24"/>
        </w:rPr>
        <w:t xml:space="preserve"> </w:t>
      </w:r>
      <w:r w:rsidRPr="00637FC0">
        <w:rPr>
          <w:sz w:val="24"/>
        </w:rPr>
        <w:t>умений:</w:t>
      </w:r>
    </w:p>
    <w:p w:rsidR="00B668DB" w:rsidRPr="00637FC0" w:rsidRDefault="00B668DB" w:rsidP="001A1C74">
      <w:pPr>
        <w:pStyle w:val="a6"/>
        <w:numPr>
          <w:ilvl w:val="0"/>
          <w:numId w:val="189"/>
        </w:numPr>
        <w:tabs>
          <w:tab w:val="left" w:pos="396"/>
        </w:tabs>
        <w:ind w:right="210" w:firstLine="0"/>
        <w:jc w:val="left"/>
        <w:rPr>
          <w:sz w:val="24"/>
        </w:rPr>
      </w:pPr>
      <w:r w:rsidRPr="00637FC0">
        <w:rPr>
          <w:sz w:val="24"/>
        </w:rPr>
        <w:t>развивать</w:t>
      </w:r>
      <w:r w:rsidRPr="00637FC0">
        <w:rPr>
          <w:spacing w:val="11"/>
          <w:sz w:val="24"/>
        </w:rPr>
        <w:t xml:space="preserve"> </w:t>
      </w:r>
      <w:r w:rsidRPr="00637FC0">
        <w:rPr>
          <w:sz w:val="24"/>
        </w:rPr>
        <w:t>личностное</w:t>
      </w:r>
      <w:r w:rsidRPr="00637FC0">
        <w:rPr>
          <w:spacing w:val="11"/>
          <w:sz w:val="24"/>
        </w:rPr>
        <w:t xml:space="preserve"> </w:t>
      </w:r>
      <w:r w:rsidRPr="00637FC0">
        <w:rPr>
          <w:sz w:val="24"/>
        </w:rPr>
        <w:t>самообразование:</w:t>
      </w:r>
      <w:r w:rsidRPr="00637FC0">
        <w:rPr>
          <w:spacing w:val="11"/>
          <w:sz w:val="24"/>
        </w:rPr>
        <w:t xml:space="preserve"> </w:t>
      </w:r>
      <w:r w:rsidRPr="00637FC0">
        <w:rPr>
          <w:sz w:val="24"/>
        </w:rPr>
        <w:t>активности,</w:t>
      </w:r>
      <w:r w:rsidRPr="00637FC0">
        <w:rPr>
          <w:spacing w:val="11"/>
          <w:sz w:val="24"/>
        </w:rPr>
        <w:t xml:space="preserve"> </w:t>
      </w:r>
      <w:r w:rsidRPr="00637FC0">
        <w:rPr>
          <w:sz w:val="24"/>
        </w:rPr>
        <w:t>самостоятельности,</w:t>
      </w:r>
      <w:r w:rsidRPr="00637FC0">
        <w:rPr>
          <w:spacing w:val="11"/>
          <w:sz w:val="24"/>
        </w:rPr>
        <w:t xml:space="preserve"> </w:t>
      </w:r>
      <w:r w:rsidRPr="00637FC0">
        <w:rPr>
          <w:sz w:val="24"/>
        </w:rPr>
        <w:t>расширение</w:t>
      </w:r>
      <w:r w:rsidRPr="00637FC0">
        <w:rPr>
          <w:spacing w:val="10"/>
          <w:sz w:val="24"/>
        </w:rPr>
        <w:t xml:space="preserve"> </w:t>
      </w:r>
      <w:r w:rsidRPr="00637FC0">
        <w:rPr>
          <w:sz w:val="24"/>
        </w:rPr>
        <w:t>круга</w:t>
      </w:r>
      <w:r w:rsidRPr="00637FC0">
        <w:rPr>
          <w:spacing w:val="-57"/>
          <w:sz w:val="24"/>
        </w:rPr>
        <w:t xml:space="preserve"> </w:t>
      </w:r>
      <w:r w:rsidRPr="00637FC0">
        <w:rPr>
          <w:sz w:val="24"/>
        </w:rPr>
        <w:t>общения;</w:t>
      </w:r>
    </w:p>
    <w:p w:rsidR="00B668DB" w:rsidRPr="00637FC0" w:rsidRDefault="00B668DB" w:rsidP="001A1C74">
      <w:pPr>
        <w:pStyle w:val="a6"/>
        <w:numPr>
          <w:ilvl w:val="0"/>
          <w:numId w:val="189"/>
        </w:numPr>
        <w:tabs>
          <w:tab w:val="left" w:pos="384"/>
        </w:tabs>
        <w:spacing w:before="1"/>
        <w:ind w:left="383" w:hanging="142"/>
        <w:jc w:val="left"/>
        <w:rPr>
          <w:sz w:val="24"/>
        </w:rPr>
      </w:pPr>
      <w:r w:rsidRPr="00637FC0">
        <w:rPr>
          <w:sz w:val="24"/>
        </w:rPr>
        <w:t>удовлетворение</w:t>
      </w:r>
      <w:r w:rsidRPr="00637FC0">
        <w:rPr>
          <w:spacing w:val="-4"/>
          <w:sz w:val="24"/>
        </w:rPr>
        <w:t xml:space="preserve"> </w:t>
      </w:r>
      <w:r w:rsidRPr="00637FC0">
        <w:rPr>
          <w:sz w:val="24"/>
        </w:rPr>
        <w:t>образовательных</w:t>
      </w:r>
      <w:r w:rsidRPr="00637FC0">
        <w:rPr>
          <w:spacing w:val="-3"/>
          <w:sz w:val="24"/>
        </w:rPr>
        <w:t xml:space="preserve"> </w:t>
      </w:r>
      <w:r w:rsidRPr="00637FC0">
        <w:rPr>
          <w:sz w:val="24"/>
        </w:rPr>
        <w:t>потребностей</w:t>
      </w:r>
      <w:r w:rsidRPr="00637FC0">
        <w:rPr>
          <w:spacing w:val="-3"/>
          <w:sz w:val="24"/>
        </w:rPr>
        <w:t xml:space="preserve"> </w:t>
      </w:r>
      <w:r w:rsidRPr="00637FC0">
        <w:rPr>
          <w:sz w:val="24"/>
        </w:rPr>
        <w:t>через участие</w:t>
      </w:r>
      <w:r w:rsidRPr="00637FC0">
        <w:rPr>
          <w:spacing w:val="-3"/>
          <w:sz w:val="24"/>
        </w:rPr>
        <w:t xml:space="preserve"> </w:t>
      </w:r>
      <w:r w:rsidRPr="00637FC0">
        <w:rPr>
          <w:sz w:val="24"/>
        </w:rPr>
        <w:t>в</w:t>
      </w:r>
      <w:r w:rsidRPr="00637FC0">
        <w:rPr>
          <w:spacing w:val="-4"/>
          <w:sz w:val="24"/>
        </w:rPr>
        <w:t xml:space="preserve"> </w:t>
      </w:r>
      <w:r w:rsidRPr="00637FC0">
        <w:rPr>
          <w:sz w:val="24"/>
        </w:rPr>
        <w:t>творческих конкурсах;</w:t>
      </w:r>
    </w:p>
    <w:p w:rsidR="00B668DB" w:rsidRPr="00637FC0" w:rsidRDefault="00B668DB" w:rsidP="001A1C74">
      <w:pPr>
        <w:pStyle w:val="a6"/>
        <w:numPr>
          <w:ilvl w:val="0"/>
          <w:numId w:val="189"/>
        </w:numPr>
        <w:tabs>
          <w:tab w:val="left" w:pos="384"/>
        </w:tabs>
        <w:ind w:left="383" w:hanging="142"/>
        <w:jc w:val="left"/>
        <w:rPr>
          <w:sz w:val="24"/>
        </w:rPr>
      </w:pPr>
      <w:r w:rsidRPr="00637FC0">
        <w:rPr>
          <w:sz w:val="24"/>
        </w:rPr>
        <w:t>уметь</w:t>
      </w:r>
      <w:r w:rsidRPr="00637FC0">
        <w:rPr>
          <w:spacing w:val="-3"/>
          <w:sz w:val="24"/>
        </w:rPr>
        <w:t xml:space="preserve"> </w:t>
      </w:r>
      <w:r w:rsidRPr="00637FC0">
        <w:rPr>
          <w:sz w:val="24"/>
        </w:rPr>
        <w:t>слушать учителя</w:t>
      </w:r>
      <w:r w:rsidRPr="00637FC0">
        <w:rPr>
          <w:spacing w:val="-4"/>
          <w:sz w:val="24"/>
        </w:rPr>
        <w:t xml:space="preserve"> </w:t>
      </w:r>
      <w:r w:rsidRPr="00637FC0">
        <w:rPr>
          <w:sz w:val="24"/>
        </w:rPr>
        <w:t>и</w:t>
      </w:r>
      <w:r w:rsidRPr="00637FC0">
        <w:rPr>
          <w:spacing w:val="-3"/>
          <w:sz w:val="24"/>
        </w:rPr>
        <w:t xml:space="preserve"> </w:t>
      </w:r>
      <w:r w:rsidRPr="00637FC0">
        <w:rPr>
          <w:sz w:val="24"/>
        </w:rPr>
        <w:t>одноклассников,</w:t>
      </w:r>
      <w:r w:rsidRPr="00637FC0">
        <w:rPr>
          <w:spacing w:val="-3"/>
          <w:sz w:val="24"/>
        </w:rPr>
        <w:t xml:space="preserve"> </w:t>
      </w:r>
      <w:r w:rsidRPr="00637FC0">
        <w:rPr>
          <w:sz w:val="24"/>
        </w:rPr>
        <w:t>высказывать</w:t>
      </w:r>
      <w:r w:rsidRPr="00637FC0">
        <w:rPr>
          <w:spacing w:val="-3"/>
          <w:sz w:val="24"/>
        </w:rPr>
        <w:t xml:space="preserve"> </w:t>
      </w:r>
      <w:r w:rsidRPr="00637FC0">
        <w:rPr>
          <w:sz w:val="24"/>
        </w:rPr>
        <w:t>свое</w:t>
      </w:r>
      <w:r w:rsidRPr="00637FC0">
        <w:rPr>
          <w:spacing w:val="-5"/>
          <w:sz w:val="24"/>
        </w:rPr>
        <w:t xml:space="preserve"> </w:t>
      </w:r>
      <w:r w:rsidRPr="00637FC0">
        <w:rPr>
          <w:sz w:val="24"/>
        </w:rPr>
        <w:t>мнение;</w:t>
      </w:r>
    </w:p>
    <w:p w:rsidR="00B668DB" w:rsidRPr="00637FC0" w:rsidRDefault="00B668DB" w:rsidP="001A1C74">
      <w:pPr>
        <w:pStyle w:val="a6"/>
        <w:numPr>
          <w:ilvl w:val="0"/>
          <w:numId w:val="189"/>
        </w:numPr>
        <w:tabs>
          <w:tab w:val="left" w:pos="401"/>
        </w:tabs>
        <w:ind w:right="212" w:firstLine="0"/>
        <w:jc w:val="left"/>
        <w:rPr>
          <w:sz w:val="24"/>
        </w:rPr>
      </w:pPr>
      <w:r w:rsidRPr="00637FC0">
        <w:rPr>
          <w:sz w:val="24"/>
        </w:rPr>
        <w:t>уметь</w:t>
      </w:r>
      <w:r w:rsidRPr="00637FC0">
        <w:rPr>
          <w:spacing w:val="14"/>
          <w:sz w:val="24"/>
        </w:rPr>
        <w:t xml:space="preserve"> </w:t>
      </w:r>
      <w:r w:rsidRPr="00637FC0">
        <w:rPr>
          <w:sz w:val="24"/>
        </w:rPr>
        <w:t>вести</w:t>
      </w:r>
      <w:r w:rsidRPr="00637FC0">
        <w:rPr>
          <w:spacing w:val="14"/>
          <w:sz w:val="24"/>
        </w:rPr>
        <w:t xml:space="preserve"> </w:t>
      </w:r>
      <w:r w:rsidRPr="00637FC0">
        <w:rPr>
          <w:sz w:val="24"/>
        </w:rPr>
        <w:t>небольшой</w:t>
      </w:r>
      <w:r w:rsidRPr="00637FC0">
        <w:rPr>
          <w:spacing w:val="13"/>
          <w:sz w:val="24"/>
        </w:rPr>
        <w:t xml:space="preserve"> </w:t>
      </w:r>
      <w:r w:rsidRPr="00637FC0">
        <w:rPr>
          <w:sz w:val="24"/>
        </w:rPr>
        <w:t>познавательный</w:t>
      </w:r>
      <w:r w:rsidRPr="00637FC0">
        <w:rPr>
          <w:spacing w:val="13"/>
          <w:sz w:val="24"/>
        </w:rPr>
        <w:t xml:space="preserve"> </w:t>
      </w:r>
      <w:r w:rsidRPr="00637FC0">
        <w:rPr>
          <w:sz w:val="24"/>
        </w:rPr>
        <w:t>диалог</w:t>
      </w:r>
      <w:r w:rsidRPr="00637FC0">
        <w:rPr>
          <w:spacing w:val="12"/>
          <w:sz w:val="24"/>
        </w:rPr>
        <w:t xml:space="preserve"> </w:t>
      </w:r>
      <w:r w:rsidRPr="00637FC0">
        <w:rPr>
          <w:sz w:val="24"/>
        </w:rPr>
        <w:t>по</w:t>
      </w:r>
      <w:r w:rsidRPr="00637FC0">
        <w:rPr>
          <w:spacing w:val="13"/>
          <w:sz w:val="24"/>
        </w:rPr>
        <w:t xml:space="preserve"> </w:t>
      </w:r>
      <w:r w:rsidRPr="00637FC0">
        <w:rPr>
          <w:sz w:val="24"/>
        </w:rPr>
        <w:t>теме</w:t>
      </w:r>
      <w:r w:rsidRPr="00637FC0">
        <w:rPr>
          <w:spacing w:val="16"/>
          <w:sz w:val="24"/>
        </w:rPr>
        <w:t xml:space="preserve"> </w:t>
      </w:r>
      <w:r w:rsidRPr="00637FC0">
        <w:rPr>
          <w:sz w:val="24"/>
        </w:rPr>
        <w:t>урока,</w:t>
      </w:r>
      <w:r w:rsidRPr="00637FC0">
        <w:rPr>
          <w:spacing w:val="12"/>
          <w:sz w:val="24"/>
        </w:rPr>
        <w:t xml:space="preserve"> </w:t>
      </w:r>
      <w:r w:rsidRPr="00637FC0">
        <w:rPr>
          <w:sz w:val="24"/>
        </w:rPr>
        <w:t>коллективно</w:t>
      </w:r>
      <w:r w:rsidRPr="00637FC0">
        <w:rPr>
          <w:spacing w:val="12"/>
          <w:sz w:val="24"/>
        </w:rPr>
        <w:t xml:space="preserve"> </w:t>
      </w:r>
      <w:r w:rsidRPr="00637FC0">
        <w:rPr>
          <w:sz w:val="24"/>
        </w:rPr>
        <w:t>анализировать</w:t>
      </w:r>
      <w:r w:rsidRPr="00637FC0">
        <w:rPr>
          <w:spacing w:val="-57"/>
          <w:sz w:val="24"/>
        </w:rPr>
        <w:t xml:space="preserve"> </w:t>
      </w:r>
      <w:r w:rsidRPr="00637FC0">
        <w:rPr>
          <w:sz w:val="24"/>
        </w:rPr>
        <w:t>изделия;</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вступать</w:t>
      </w:r>
      <w:r w:rsidRPr="00637FC0">
        <w:rPr>
          <w:spacing w:val="-1"/>
          <w:sz w:val="24"/>
        </w:rPr>
        <w:t xml:space="preserve"> </w:t>
      </w:r>
      <w:r w:rsidRPr="00637FC0">
        <w:rPr>
          <w:sz w:val="24"/>
        </w:rPr>
        <w:t>в</w:t>
      </w:r>
      <w:r w:rsidRPr="00637FC0">
        <w:rPr>
          <w:spacing w:val="-2"/>
          <w:sz w:val="24"/>
        </w:rPr>
        <w:t xml:space="preserve"> </w:t>
      </w:r>
      <w:r w:rsidRPr="00637FC0">
        <w:rPr>
          <w:sz w:val="24"/>
        </w:rPr>
        <w:t>беседу</w:t>
      </w:r>
      <w:r w:rsidRPr="00637FC0">
        <w:rPr>
          <w:spacing w:val="-7"/>
          <w:sz w:val="24"/>
        </w:rPr>
        <w:t xml:space="preserve"> </w:t>
      </w:r>
      <w:r w:rsidRPr="00637FC0">
        <w:rPr>
          <w:sz w:val="24"/>
        </w:rPr>
        <w:t>и</w:t>
      </w:r>
      <w:r w:rsidRPr="00637FC0">
        <w:rPr>
          <w:spacing w:val="-1"/>
          <w:sz w:val="24"/>
        </w:rPr>
        <w:t xml:space="preserve"> </w:t>
      </w:r>
      <w:r w:rsidRPr="00637FC0">
        <w:rPr>
          <w:sz w:val="24"/>
        </w:rPr>
        <w:t>обсуждение</w:t>
      </w:r>
      <w:r w:rsidRPr="00637FC0">
        <w:rPr>
          <w:spacing w:val="-2"/>
          <w:sz w:val="24"/>
        </w:rPr>
        <w:t xml:space="preserve"> </w:t>
      </w:r>
      <w:r w:rsidRPr="00637FC0">
        <w:rPr>
          <w:sz w:val="24"/>
        </w:rPr>
        <w:t>на</w:t>
      </w:r>
      <w:r w:rsidRPr="00637FC0">
        <w:rPr>
          <w:spacing w:val="-1"/>
          <w:sz w:val="24"/>
        </w:rPr>
        <w:t xml:space="preserve"> </w:t>
      </w:r>
      <w:r w:rsidRPr="00637FC0">
        <w:rPr>
          <w:sz w:val="24"/>
        </w:rPr>
        <w:t>уроке</w:t>
      </w:r>
      <w:r w:rsidRPr="00637FC0">
        <w:rPr>
          <w:spacing w:val="-2"/>
          <w:sz w:val="24"/>
        </w:rPr>
        <w:t xml:space="preserve"> </w:t>
      </w:r>
      <w:r w:rsidRPr="00637FC0">
        <w:rPr>
          <w:sz w:val="24"/>
        </w:rPr>
        <w:t>и</w:t>
      </w:r>
      <w:r w:rsidRPr="00637FC0">
        <w:rPr>
          <w:spacing w:val="-1"/>
          <w:sz w:val="24"/>
        </w:rPr>
        <w:t xml:space="preserve"> </w:t>
      </w:r>
      <w:r w:rsidRPr="00637FC0">
        <w:rPr>
          <w:sz w:val="24"/>
        </w:rPr>
        <w:t>в</w:t>
      </w:r>
      <w:r w:rsidRPr="00637FC0">
        <w:rPr>
          <w:spacing w:val="-1"/>
          <w:sz w:val="24"/>
        </w:rPr>
        <w:t xml:space="preserve"> </w:t>
      </w:r>
      <w:r w:rsidRPr="00637FC0">
        <w:rPr>
          <w:sz w:val="24"/>
        </w:rPr>
        <w:t>жизни;</w:t>
      </w:r>
    </w:p>
    <w:p w:rsidR="00B668DB" w:rsidRPr="00637FC0" w:rsidRDefault="00B668DB" w:rsidP="001A1C74">
      <w:pPr>
        <w:pStyle w:val="a6"/>
        <w:numPr>
          <w:ilvl w:val="0"/>
          <w:numId w:val="189"/>
        </w:numPr>
        <w:tabs>
          <w:tab w:val="left" w:pos="384"/>
        </w:tabs>
        <w:ind w:left="383" w:hanging="142"/>
        <w:jc w:val="left"/>
        <w:rPr>
          <w:sz w:val="24"/>
        </w:rPr>
      </w:pPr>
      <w:r w:rsidRPr="00637FC0">
        <w:rPr>
          <w:sz w:val="24"/>
        </w:rPr>
        <w:t>учиться</w:t>
      </w:r>
      <w:r w:rsidRPr="00637FC0">
        <w:rPr>
          <w:spacing w:val="-3"/>
          <w:sz w:val="24"/>
        </w:rPr>
        <w:t xml:space="preserve"> </w:t>
      </w:r>
      <w:r w:rsidRPr="00637FC0">
        <w:rPr>
          <w:sz w:val="24"/>
        </w:rPr>
        <w:t>выполнять</w:t>
      </w:r>
      <w:r w:rsidRPr="00637FC0">
        <w:rPr>
          <w:spacing w:val="-2"/>
          <w:sz w:val="24"/>
        </w:rPr>
        <w:t xml:space="preserve"> </w:t>
      </w:r>
      <w:r w:rsidRPr="00637FC0">
        <w:rPr>
          <w:sz w:val="24"/>
        </w:rPr>
        <w:t>предлагаемые</w:t>
      </w:r>
      <w:r w:rsidRPr="00637FC0">
        <w:rPr>
          <w:spacing w:val="-5"/>
          <w:sz w:val="24"/>
        </w:rPr>
        <w:t xml:space="preserve"> </w:t>
      </w:r>
      <w:r w:rsidRPr="00637FC0">
        <w:rPr>
          <w:sz w:val="24"/>
        </w:rPr>
        <w:t>задания</w:t>
      </w:r>
      <w:r w:rsidRPr="00637FC0">
        <w:rPr>
          <w:spacing w:val="-3"/>
          <w:sz w:val="24"/>
        </w:rPr>
        <w:t xml:space="preserve"> </w:t>
      </w:r>
      <w:r w:rsidRPr="00637FC0">
        <w:rPr>
          <w:sz w:val="24"/>
        </w:rPr>
        <w:t>в</w:t>
      </w:r>
      <w:r w:rsidRPr="00637FC0">
        <w:rPr>
          <w:spacing w:val="-4"/>
          <w:sz w:val="24"/>
        </w:rPr>
        <w:t xml:space="preserve"> </w:t>
      </w:r>
      <w:r w:rsidRPr="00637FC0">
        <w:rPr>
          <w:sz w:val="24"/>
        </w:rPr>
        <w:t>паре,</w:t>
      </w:r>
      <w:r w:rsidRPr="00637FC0">
        <w:rPr>
          <w:spacing w:val="-3"/>
          <w:sz w:val="24"/>
        </w:rPr>
        <w:t xml:space="preserve"> </w:t>
      </w:r>
      <w:r w:rsidRPr="00637FC0">
        <w:rPr>
          <w:sz w:val="24"/>
        </w:rPr>
        <w:t>группе.</w:t>
      </w:r>
    </w:p>
    <w:p w:rsidR="00B668DB" w:rsidRPr="00637FC0" w:rsidRDefault="00B668DB" w:rsidP="00B668DB">
      <w:pPr>
        <w:pStyle w:val="a3"/>
        <w:ind w:left="0"/>
        <w:jc w:val="left"/>
      </w:pPr>
    </w:p>
    <w:p w:rsidR="00B668DB" w:rsidRPr="00637FC0" w:rsidRDefault="00B668DB" w:rsidP="00B668DB">
      <w:pPr>
        <w:ind w:left="242" w:right="208" w:firstLine="707"/>
        <w:rPr>
          <w:sz w:val="24"/>
        </w:rPr>
      </w:pPr>
      <w:r w:rsidRPr="00637FC0">
        <w:rPr>
          <w:b/>
          <w:i/>
          <w:sz w:val="24"/>
        </w:rPr>
        <w:t>Регулятивные</w:t>
      </w:r>
      <w:r w:rsidRPr="00637FC0">
        <w:rPr>
          <w:b/>
          <w:i/>
          <w:spacing w:val="3"/>
          <w:sz w:val="24"/>
        </w:rPr>
        <w:t xml:space="preserve"> </w:t>
      </w:r>
      <w:r w:rsidRPr="00637FC0">
        <w:rPr>
          <w:b/>
          <w:i/>
          <w:sz w:val="24"/>
        </w:rPr>
        <w:t>универсальные</w:t>
      </w:r>
      <w:r w:rsidRPr="00637FC0">
        <w:rPr>
          <w:b/>
          <w:i/>
          <w:spacing w:val="3"/>
          <w:sz w:val="24"/>
        </w:rPr>
        <w:t xml:space="preserve"> </w:t>
      </w:r>
      <w:r w:rsidRPr="00637FC0">
        <w:rPr>
          <w:b/>
          <w:i/>
          <w:sz w:val="24"/>
        </w:rPr>
        <w:t>учебные</w:t>
      </w:r>
      <w:r w:rsidRPr="00637FC0">
        <w:rPr>
          <w:b/>
          <w:i/>
          <w:spacing w:val="3"/>
          <w:sz w:val="24"/>
        </w:rPr>
        <w:t xml:space="preserve"> </w:t>
      </w:r>
      <w:r w:rsidRPr="00637FC0">
        <w:rPr>
          <w:b/>
          <w:i/>
          <w:sz w:val="24"/>
        </w:rPr>
        <w:t>действия</w:t>
      </w:r>
      <w:r w:rsidRPr="00637FC0">
        <w:rPr>
          <w:b/>
          <w:i/>
          <w:spacing w:val="9"/>
          <w:sz w:val="24"/>
        </w:rPr>
        <w:t xml:space="preserve"> </w:t>
      </w:r>
      <w:r w:rsidRPr="00637FC0">
        <w:rPr>
          <w:sz w:val="24"/>
        </w:rPr>
        <w:t>способствуют</w:t>
      </w:r>
      <w:r w:rsidRPr="00637FC0">
        <w:rPr>
          <w:spacing w:val="7"/>
          <w:sz w:val="24"/>
        </w:rPr>
        <w:t xml:space="preserve"> </w:t>
      </w:r>
      <w:r w:rsidRPr="00637FC0">
        <w:rPr>
          <w:sz w:val="24"/>
        </w:rPr>
        <w:t>формированию</w:t>
      </w:r>
      <w:r w:rsidRPr="00637FC0">
        <w:rPr>
          <w:spacing w:val="-57"/>
          <w:sz w:val="24"/>
        </w:rPr>
        <w:t xml:space="preserve"> </w:t>
      </w:r>
      <w:r w:rsidRPr="00637FC0">
        <w:rPr>
          <w:sz w:val="24"/>
        </w:rPr>
        <w:t>умений:</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следовать</w:t>
      </w:r>
      <w:r w:rsidRPr="00637FC0">
        <w:rPr>
          <w:spacing w:val="-2"/>
          <w:sz w:val="24"/>
        </w:rPr>
        <w:t xml:space="preserve"> </w:t>
      </w:r>
      <w:r w:rsidRPr="00637FC0">
        <w:rPr>
          <w:sz w:val="24"/>
        </w:rPr>
        <w:t>образцу,</w:t>
      </w:r>
      <w:r w:rsidRPr="00637FC0">
        <w:rPr>
          <w:spacing w:val="-2"/>
          <w:sz w:val="24"/>
        </w:rPr>
        <w:t xml:space="preserve"> </w:t>
      </w:r>
      <w:r w:rsidRPr="00637FC0">
        <w:rPr>
          <w:sz w:val="24"/>
        </w:rPr>
        <w:t>предложенному</w:t>
      </w:r>
      <w:r w:rsidRPr="00637FC0">
        <w:rPr>
          <w:spacing w:val="-7"/>
          <w:sz w:val="24"/>
        </w:rPr>
        <w:t xml:space="preserve"> </w:t>
      </w:r>
      <w:r w:rsidRPr="00637FC0">
        <w:rPr>
          <w:sz w:val="24"/>
        </w:rPr>
        <w:t>плану</w:t>
      </w:r>
      <w:r w:rsidRPr="00637FC0">
        <w:rPr>
          <w:spacing w:val="-7"/>
          <w:sz w:val="24"/>
        </w:rPr>
        <w:t xml:space="preserve"> </w:t>
      </w:r>
      <w:r w:rsidRPr="00637FC0">
        <w:rPr>
          <w:sz w:val="24"/>
        </w:rPr>
        <w:t>и</w:t>
      </w:r>
      <w:r w:rsidRPr="00637FC0">
        <w:rPr>
          <w:spacing w:val="-2"/>
          <w:sz w:val="24"/>
        </w:rPr>
        <w:t xml:space="preserve"> </w:t>
      </w:r>
      <w:r w:rsidRPr="00637FC0">
        <w:rPr>
          <w:sz w:val="24"/>
        </w:rPr>
        <w:t>инструкции</w:t>
      </w:r>
      <w:r w:rsidRPr="00637FC0">
        <w:rPr>
          <w:spacing w:val="-2"/>
          <w:sz w:val="24"/>
        </w:rPr>
        <w:t xml:space="preserve"> </w:t>
      </w:r>
      <w:r w:rsidRPr="00637FC0">
        <w:rPr>
          <w:sz w:val="24"/>
        </w:rPr>
        <w:t>при</w:t>
      </w:r>
      <w:r w:rsidRPr="00637FC0">
        <w:rPr>
          <w:spacing w:val="-2"/>
          <w:sz w:val="24"/>
        </w:rPr>
        <w:t xml:space="preserve"> </w:t>
      </w:r>
      <w:r w:rsidRPr="00637FC0">
        <w:rPr>
          <w:sz w:val="24"/>
        </w:rPr>
        <w:t>решении учебной</w:t>
      </w:r>
      <w:r w:rsidRPr="00637FC0">
        <w:rPr>
          <w:spacing w:val="-2"/>
          <w:sz w:val="24"/>
        </w:rPr>
        <w:t xml:space="preserve"> </w:t>
      </w:r>
      <w:r w:rsidRPr="00637FC0">
        <w:rPr>
          <w:sz w:val="24"/>
        </w:rPr>
        <w:t>задачи;</w:t>
      </w:r>
    </w:p>
    <w:p w:rsidR="00B668DB" w:rsidRPr="00637FC0" w:rsidRDefault="00B668DB" w:rsidP="001A1C74">
      <w:pPr>
        <w:pStyle w:val="a6"/>
        <w:numPr>
          <w:ilvl w:val="0"/>
          <w:numId w:val="189"/>
        </w:numPr>
        <w:tabs>
          <w:tab w:val="left" w:pos="399"/>
        </w:tabs>
        <w:ind w:right="201" w:firstLine="0"/>
        <w:jc w:val="left"/>
        <w:rPr>
          <w:sz w:val="24"/>
        </w:rPr>
      </w:pPr>
      <w:r w:rsidRPr="00637FC0">
        <w:rPr>
          <w:sz w:val="24"/>
        </w:rPr>
        <w:t>контролировать</w:t>
      </w:r>
      <w:r w:rsidRPr="00637FC0">
        <w:rPr>
          <w:spacing w:val="15"/>
          <w:sz w:val="24"/>
        </w:rPr>
        <w:t xml:space="preserve"> </w:t>
      </w:r>
      <w:r w:rsidRPr="00637FC0">
        <w:rPr>
          <w:sz w:val="24"/>
        </w:rPr>
        <w:t>с</w:t>
      </w:r>
      <w:r w:rsidRPr="00637FC0">
        <w:rPr>
          <w:spacing w:val="10"/>
          <w:sz w:val="24"/>
        </w:rPr>
        <w:t xml:space="preserve"> </w:t>
      </w:r>
      <w:r w:rsidRPr="00637FC0">
        <w:rPr>
          <w:sz w:val="24"/>
        </w:rPr>
        <w:t>небольшой</w:t>
      </w:r>
      <w:r w:rsidRPr="00637FC0">
        <w:rPr>
          <w:spacing w:val="13"/>
          <w:sz w:val="24"/>
        </w:rPr>
        <w:t xml:space="preserve"> </w:t>
      </w:r>
      <w:r w:rsidRPr="00637FC0">
        <w:rPr>
          <w:sz w:val="24"/>
        </w:rPr>
        <w:t>помощью</w:t>
      </w:r>
      <w:r w:rsidRPr="00637FC0">
        <w:rPr>
          <w:spacing w:val="14"/>
          <w:sz w:val="24"/>
        </w:rPr>
        <w:t xml:space="preserve"> </w:t>
      </w:r>
      <w:r w:rsidRPr="00637FC0">
        <w:rPr>
          <w:sz w:val="24"/>
        </w:rPr>
        <w:t>учителя</w:t>
      </w:r>
      <w:r w:rsidRPr="00637FC0">
        <w:rPr>
          <w:spacing w:val="14"/>
          <w:sz w:val="24"/>
        </w:rPr>
        <w:t xml:space="preserve"> </w:t>
      </w:r>
      <w:r w:rsidRPr="00637FC0">
        <w:rPr>
          <w:sz w:val="24"/>
        </w:rPr>
        <w:t>последовательность</w:t>
      </w:r>
      <w:r w:rsidRPr="00637FC0">
        <w:rPr>
          <w:spacing w:val="15"/>
          <w:sz w:val="24"/>
        </w:rPr>
        <w:t xml:space="preserve"> </w:t>
      </w:r>
      <w:r w:rsidRPr="00637FC0">
        <w:rPr>
          <w:sz w:val="24"/>
        </w:rPr>
        <w:t>действий</w:t>
      </w:r>
      <w:r w:rsidRPr="00637FC0">
        <w:rPr>
          <w:spacing w:val="13"/>
          <w:sz w:val="24"/>
        </w:rPr>
        <w:t xml:space="preserve"> </w:t>
      </w:r>
      <w:r w:rsidRPr="00637FC0">
        <w:rPr>
          <w:sz w:val="24"/>
        </w:rPr>
        <w:t>по</w:t>
      </w:r>
      <w:r w:rsidRPr="00637FC0">
        <w:rPr>
          <w:spacing w:val="13"/>
          <w:sz w:val="24"/>
        </w:rPr>
        <w:t xml:space="preserve"> </w:t>
      </w:r>
      <w:r w:rsidRPr="00637FC0">
        <w:rPr>
          <w:sz w:val="24"/>
        </w:rPr>
        <w:t>решению</w:t>
      </w:r>
      <w:r w:rsidRPr="00637FC0">
        <w:rPr>
          <w:spacing w:val="-57"/>
          <w:sz w:val="24"/>
        </w:rPr>
        <w:t xml:space="preserve"> </w:t>
      </w:r>
      <w:r w:rsidRPr="00637FC0">
        <w:rPr>
          <w:sz w:val="24"/>
        </w:rPr>
        <w:t>учебной</w:t>
      </w:r>
      <w:r w:rsidRPr="00637FC0">
        <w:rPr>
          <w:spacing w:val="-1"/>
          <w:sz w:val="24"/>
        </w:rPr>
        <w:t xml:space="preserve"> </w:t>
      </w:r>
      <w:r w:rsidRPr="00637FC0">
        <w:rPr>
          <w:sz w:val="24"/>
        </w:rPr>
        <w:t>задачи;</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самостоятельно</w:t>
      </w:r>
      <w:r w:rsidRPr="00637FC0">
        <w:rPr>
          <w:spacing w:val="-3"/>
          <w:sz w:val="24"/>
        </w:rPr>
        <w:t xml:space="preserve"> </w:t>
      </w:r>
      <w:r w:rsidRPr="00637FC0">
        <w:rPr>
          <w:sz w:val="24"/>
        </w:rPr>
        <w:t>делать</w:t>
      </w:r>
      <w:r w:rsidRPr="00637FC0">
        <w:rPr>
          <w:spacing w:val="-1"/>
          <w:sz w:val="24"/>
        </w:rPr>
        <w:t xml:space="preserve"> </w:t>
      </w:r>
      <w:r w:rsidRPr="00637FC0">
        <w:rPr>
          <w:sz w:val="24"/>
        </w:rPr>
        <w:t>простейшие</w:t>
      </w:r>
      <w:r w:rsidRPr="00637FC0">
        <w:rPr>
          <w:spacing w:val="-3"/>
          <w:sz w:val="24"/>
        </w:rPr>
        <w:t xml:space="preserve"> </w:t>
      </w:r>
      <w:r w:rsidRPr="00637FC0">
        <w:rPr>
          <w:sz w:val="24"/>
        </w:rPr>
        <w:t>обобщения</w:t>
      </w:r>
      <w:r w:rsidRPr="00637FC0">
        <w:rPr>
          <w:spacing w:val="-2"/>
          <w:sz w:val="24"/>
        </w:rPr>
        <w:t xml:space="preserve"> </w:t>
      </w:r>
      <w:r w:rsidRPr="00637FC0">
        <w:rPr>
          <w:sz w:val="24"/>
        </w:rPr>
        <w:t>и</w:t>
      </w:r>
      <w:r w:rsidRPr="00637FC0">
        <w:rPr>
          <w:spacing w:val="-3"/>
          <w:sz w:val="24"/>
        </w:rPr>
        <w:t xml:space="preserve"> </w:t>
      </w:r>
      <w:r w:rsidRPr="00637FC0">
        <w:rPr>
          <w:sz w:val="24"/>
        </w:rPr>
        <w:t>выводы;</w:t>
      </w:r>
    </w:p>
    <w:p w:rsidR="00B668DB" w:rsidRPr="00637FC0" w:rsidRDefault="00B668DB" w:rsidP="001A1C74">
      <w:pPr>
        <w:pStyle w:val="a6"/>
        <w:numPr>
          <w:ilvl w:val="0"/>
          <w:numId w:val="189"/>
        </w:numPr>
        <w:tabs>
          <w:tab w:val="left" w:pos="449"/>
        </w:tabs>
        <w:ind w:right="210" w:firstLine="0"/>
        <w:jc w:val="left"/>
        <w:rPr>
          <w:sz w:val="24"/>
        </w:rPr>
      </w:pPr>
      <w:r w:rsidRPr="00637FC0">
        <w:rPr>
          <w:sz w:val="24"/>
        </w:rPr>
        <w:t>оценивать</w:t>
      </w:r>
      <w:r w:rsidRPr="00637FC0">
        <w:rPr>
          <w:spacing w:val="2"/>
          <w:sz w:val="24"/>
        </w:rPr>
        <w:t xml:space="preserve"> </w:t>
      </w:r>
      <w:r w:rsidRPr="00637FC0">
        <w:rPr>
          <w:sz w:val="24"/>
        </w:rPr>
        <w:t>результаты</w:t>
      </w:r>
      <w:r w:rsidRPr="00637FC0">
        <w:rPr>
          <w:spacing w:val="2"/>
          <w:sz w:val="24"/>
        </w:rPr>
        <w:t xml:space="preserve"> </w:t>
      </w:r>
      <w:r w:rsidRPr="00637FC0">
        <w:rPr>
          <w:sz w:val="24"/>
        </w:rPr>
        <w:t>своей</w:t>
      </w:r>
      <w:r w:rsidRPr="00637FC0">
        <w:rPr>
          <w:spacing w:val="3"/>
          <w:sz w:val="24"/>
        </w:rPr>
        <w:t xml:space="preserve"> </w:t>
      </w:r>
      <w:r w:rsidRPr="00637FC0">
        <w:rPr>
          <w:sz w:val="24"/>
        </w:rPr>
        <w:t>работы,</w:t>
      </w:r>
      <w:r w:rsidRPr="00637FC0">
        <w:rPr>
          <w:spacing w:val="2"/>
          <w:sz w:val="24"/>
        </w:rPr>
        <w:t xml:space="preserve"> </w:t>
      </w:r>
      <w:r w:rsidRPr="00637FC0">
        <w:rPr>
          <w:sz w:val="24"/>
        </w:rPr>
        <w:t>анализировать</w:t>
      </w:r>
      <w:r w:rsidRPr="00637FC0">
        <w:rPr>
          <w:spacing w:val="3"/>
          <w:sz w:val="24"/>
        </w:rPr>
        <w:t xml:space="preserve"> </w:t>
      </w:r>
      <w:r w:rsidRPr="00637FC0">
        <w:rPr>
          <w:sz w:val="24"/>
        </w:rPr>
        <w:t>оценку</w:t>
      </w:r>
      <w:r w:rsidRPr="00637FC0">
        <w:rPr>
          <w:spacing w:val="59"/>
          <w:sz w:val="24"/>
        </w:rPr>
        <w:t xml:space="preserve"> </w:t>
      </w:r>
      <w:r w:rsidRPr="00637FC0">
        <w:rPr>
          <w:sz w:val="24"/>
        </w:rPr>
        <w:t>учителя</w:t>
      </w:r>
      <w:r w:rsidRPr="00637FC0">
        <w:rPr>
          <w:spacing w:val="2"/>
          <w:sz w:val="24"/>
        </w:rPr>
        <w:t xml:space="preserve"> </w:t>
      </w:r>
      <w:r w:rsidRPr="00637FC0">
        <w:rPr>
          <w:sz w:val="24"/>
        </w:rPr>
        <w:t>и</w:t>
      </w:r>
      <w:r w:rsidRPr="00637FC0">
        <w:rPr>
          <w:spacing w:val="3"/>
          <w:sz w:val="24"/>
        </w:rPr>
        <w:t xml:space="preserve"> </w:t>
      </w:r>
      <w:r w:rsidRPr="00637FC0">
        <w:rPr>
          <w:sz w:val="24"/>
        </w:rPr>
        <w:t>одноклассников,</w:t>
      </w:r>
      <w:r w:rsidRPr="00637FC0">
        <w:rPr>
          <w:spacing w:val="-57"/>
          <w:sz w:val="24"/>
        </w:rPr>
        <w:t xml:space="preserve"> </w:t>
      </w:r>
      <w:r w:rsidRPr="00637FC0">
        <w:rPr>
          <w:sz w:val="24"/>
        </w:rPr>
        <w:t>спокойно,</w:t>
      </w:r>
      <w:r w:rsidRPr="00637FC0">
        <w:rPr>
          <w:spacing w:val="-4"/>
          <w:sz w:val="24"/>
        </w:rPr>
        <w:t xml:space="preserve"> </w:t>
      </w:r>
      <w:r w:rsidRPr="00637FC0">
        <w:rPr>
          <w:sz w:val="24"/>
        </w:rPr>
        <w:t>без обид</w:t>
      </w:r>
      <w:r w:rsidRPr="00637FC0">
        <w:rPr>
          <w:spacing w:val="-3"/>
          <w:sz w:val="24"/>
        </w:rPr>
        <w:t xml:space="preserve"> </w:t>
      </w:r>
      <w:r w:rsidRPr="00637FC0">
        <w:rPr>
          <w:sz w:val="24"/>
        </w:rPr>
        <w:t>принимать</w:t>
      </w:r>
      <w:r w:rsidRPr="00637FC0">
        <w:rPr>
          <w:spacing w:val="1"/>
          <w:sz w:val="24"/>
        </w:rPr>
        <w:t xml:space="preserve"> </w:t>
      </w:r>
      <w:r w:rsidRPr="00637FC0">
        <w:rPr>
          <w:sz w:val="24"/>
        </w:rPr>
        <w:t>советы и</w:t>
      </w:r>
      <w:r w:rsidRPr="00637FC0">
        <w:rPr>
          <w:spacing w:val="1"/>
          <w:sz w:val="24"/>
        </w:rPr>
        <w:t xml:space="preserve"> </w:t>
      </w:r>
      <w:r w:rsidRPr="00637FC0">
        <w:rPr>
          <w:sz w:val="24"/>
        </w:rPr>
        <w:t>замечания.</w:t>
      </w:r>
    </w:p>
    <w:p w:rsidR="00B668DB" w:rsidRPr="00637FC0" w:rsidRDefault="00B668DB" w:rsidP="00B668DB">
      <w:pPr>
        <w:pStyle w:val="a3"/>
        <w:ind w:left="0"/>
        <w:jc w:val="left"/>
      </w:pPr>
    </w:p>
    <w:p w:rsidR="00B668DB" w:rsidRPr="00637FC0" w:rsidRDefault="00B668DB" w:rsidP="00B668DB">
      <w:pPr>
        <w:spacing w:before="1"/>
        <w:ind w:left="950"/>
        <w:rPr>
          <w:sz w:val="24"/>
        </w:rPr>
      </w:pPr>
      <w:r w:rsidRPr="00637FC0">
        <w:rPr>
          <w:b/>
          <w:i/>
          <w:sz w:val="24"/>
        </w:rPr>
        <w:t>Совместная</w:t>
      </w:r>
      <w:r w:rsidRPr="00637FC0">
        <w:rPr>
          <w:b/>
          <w:i/>
          <w:spacing w:val="-7"/>
          <w:sz w:val="24"/>
        </w:rPr>
        <w:t xml:space="preserve"> </w:t>
      </w:r>
      <w:r w:rsidRPr="00637FC0">
        <w:rPr>
          <w:b/>
          <w:i/>
          <w:sz w:val="24"/>
        </w:rPr>
        <w:t>деятельность</w:t>
      </w:r>
      <w:r w:rsidRPr="00637FC0">
        <w:rPr>
          <w:b/>
          <w:i/>
          <w:spacing w:val="-1"/>
          <w:sz w:val="24"/>
        </w:rPr>
        <w:t xml:space="preserve"> </w:t>
      </w:r>
      <w:r w:rsidRPr="00637FC0">
        <w:rPr>
          <w:sz w:val="24"/>
        </w:rPr>
        <w:t>способствует</w:t>
      </w:r>
      <w:r w:rsidRPr="00637FC0">
        <w:rPr>
          <w:spacing w:val="-5"/>
          <w:sz w:val="24"/>
        </w:rPr>
        <w:t xml:space="preserve"> </w:t>
      </w:r>
      <w:r w:rsidRPr="00637FC0">
        <w:rPr>
          <w:sz w:val="24"/>
        </w:rPr>
        <w:t>формированию</w:t>
      </w:r>
      <w:r w:rsidRPr="00637FC0">
        <w:rPr>
          <w:spacing w:val="-3"/>
          <w:sz w:val="24"/>
        </w:rPr>
        <w:t xml:space="preserve"> </w:t>
      </w:r>
      <w:r w:rsidRPr="00637FC0">
        <w:rPr>
          <w:sz w:val="24"/>
        </w:rPr>
        <w:t>умений:</w:t>
      </w:r>
    </w:p>
    <w:p w:rsidR="00B668DB" w:rsidRPr="00637FC0" w:rsidRDefault="00B668DB" w:rsidP="001A1C74">
      <w:pPr>
        <w:pStyle w:val="a6"/>
        <w:numPr>
          <w:ilvl w:val="0"/>
          <w:numId w:val="189"/>
        </w:numPr>
        <w:tabs>
          <w:tab w:val="left" w:pos="442"/>
        </w:tabs>
        <w:ind w:right="209" w:firstLine="0"/>
        <w:jc w:val="left"/>
        <w:rPr>
          <w:sz w:val="24"/>
        </w:rPr>
      </w:pPr>
      <w:r w:rsidRPr="00637FC0">
        <w:rPr>
          <w:sz w:val="24"/>
        </w:rPr>
        <w:t>строить</w:t>
      </w:r>
      <w:r w:rsidRPr="00637FC0">
        <w:rPr>
          <w:spacing w:val="58"/>
          <w:sz w:val="24"/>
        </w:rPr>
        <w:t xml:space="preserve"> </w:t>
      </w:r>
      <w:r w:rsidRPr="00637FC0">
        <w:rPr>
          <w:sz w:val="24"/>
        </w:rPr>
        <w:t>свою</w:t>
      </w:r>
      <w:r w:rsidRPr="00637FC0">
        <w:rPr>
          <w:spacing w:val="56"/>
          <w:sz w:val="24"/>
        </w:rPr>
        <w:t xml:space="preserve"> </w:t>
      </w:r>
      <w:r w:rsidRPr="00637FC0">
        <w:rPr>
          <w:sz w:val="24"/>
        </w:rPr>
        <w:t>учебную</w:t>
      </w:r>
      <w:r w:rsidRPr="00637FC0">
        <w:rPr>
          <w:spacing w:val="57"/>
          <w:sz w:val="24"/>
        </w:rPr>
        <w:t xml:space="preserve"> </w:t>
      </w:r>
      <w:r w:rsidRPr="00637FC0">
        <w:rPr>
          <w:sz w:val="24"/>
        </w:rPr>
        <w:t>и</w:t>
      </w:r>
      <w:r w:rsidRPr="00637FC0">
        <w:rPr>
          <w:spacing w:val="57"/>
          <w:sz w:val="24"/>
        </w:rPr>
        <w:t xml:space="preserve"> </w:t>
      </w:r>
      <w:r w:rsidRPr="00637FC0">
        <w:rPr>
          <w:sz w:val="24"/>
        </w:rPr>
        <w:t>игровую</w:t>
      </w:r>
      <w:r w:rsidRPr="00637FC0">
        <w:rPr>
          <w:spacing w:val="57"/>
          <w:sz w:val="24"/>
        </w:rPr>
        <w:t xml:space="preserve"> </w:t>
      </w:r>
      <w:r w:rsidRPr="00637FC0">
        <w:rPr>
          <w:sz w:val="24"/>
        </w:rPr>
        <w:t>деятельность,</w:t>
      </w:r>
      <w:r w:rsidRPr="00637FC0">
        <w:rPr>
          <w:spacing w:val="56"/>
          <w:sz w:val="24"/>
        </w:rPr>
        <w:t xml:space="preserve"> </w:t>
      </w:r>
      <w:r w:rsidRPr="00637FC0">
        <w:rPr>
          <w:sz w:val="24"/>
        </w:rPr>
        <w:t>житейские</w:t>
      </w:r>
      <w:r w:rsidRPr="00637FC0">
        <w:rPr>
          <w:spacing w:val="55"/>
          <w:sz w:val="24"/>
        </w:rPr>
        <w:t xml:space="preserve"> </w:t>
      </w:r>
      <w:r w:rsidRPr="00637FC0">
        <w:rPr>
          <w:sz w:val="24"/>
        </w:rPr>
        <w:t>ситуации</w:t>
      </w:r>
      <w:r w:rsidRPr="00637FC0">
        <w:rPr>
          <w:spacing w:val="57"/>
          <w:sz w:val="24"/>
        </w:rPr>
        <w:t xml:space="preserve"> </w:t>
      </w:r>
      <w:r w:rsidRPr="00637FC0">
        <w:rPr>
          <w:sz w:val="24"/>
        </w:rPr>
        <w:t>в</w:t>
      </w:r>
      <w:r w:rsidRPr="00637FC0">
        <w:rPr>
          <w:spacing w:val="53"/>
          <w:sz w:val="24"/>
        </w:rPr>
        <w:t xml:space="preserve"> </w:t>
      </w:r>
      <w:r w:rsidRPr="00637FC0">
        <w:rPr>
          <w:sz w:val="24"/>
        </w:rPr>
        <w:t>соответствии</w:t>
      </w:r>
      <w:r w:rsidRPr="00637FC0">
        <w:rPr>
          <w:spacing w:val="55"/>
          <w:sz w:val="24"/>
        </w:rPr>
        <w:t xml:space="preserve"> </w:t>
      </w:r>
      <w:r w:rsidRPr="00637FC0">
        <w:rPr>
          <w:sz w:val="24"/>
        </w:rPr>
        <w:t>с</w:t>
      </w:r>
      <w:r w:rsidRPr="00637FC0">
        <w:rPr>
          <w:spacing w:val="-57"/>
          <w:sz w:val="24"/>
        </w:rPr>
        <w:t xml:space="preserve"> </w:t>
      </w:r>
      <w:r w:rsidRPr="00637FC0">
        <w:rPr>
          <w:sz w:val="24"/>
        </w:rPr>
        <w:t>правилами</w:t>
      </w:r>
      <w:r w:rsidRPr="00637FC0">
        <w:rPr>
          <w:spacing w:val="-1"/>
          <w:sz w:val="24"/>
        </w:rPr>
        <w:t xml:space="preserve"> </w:t>
      </w:r>
      <w:r w:rsidRPr="00637FC0">
        <w:rPr>
          <w:sz w:val="24"/>
        </w:rPr>
        <w:t>поведения,</w:t>
      </w:r>
      <w:r w:rsidRPr="00637FC0">
        <w:rPr>
          <w:spacing w:val="-3"/>
          <w:sz w:val="24"/>
        </w:rPr>
        <w:t xml:space="preserve"> </w:t>
      </w:r>
      <w:r w:rsidRPr="00637FC0">
        <w:rPr>
          <w:sz w:val="24"/>
        </w:rPr>
        <w:t>принятыми в</w:t>
      </w:r>
      <w:r w:rsidRPr="00637FC0">
        <w:rPr>
          <w:spacing w:val="-1"/>
          <w:sz w:val="24"/>
        </w:rPr>
        <w:t xml:space="preserve"> </w:t>
      </w:r>
      <w:r w:rsidRPr="00637FC0">
        <w:rPr>
          <w:sz w:val="24"/>
        </w:rPr>
        <w:t>обществе;</w:t>
      </w:r>
    </w:p>
    <w:p w:rsidR="00B668DB" w:rsidRPr="00637FC0" w:rsidRDefault="00B668DB" w:rsidP="001A1C74">
      <w:pPr>
        <w:pStyle w:val="a6"/>
        <w:numPr>
          <w:ilvl w:val="0"/>
          <w:numId w:val="189"/>
        </w:numPr>
        <w:tabs>
          <w:tab w:val="left" w:pos="447"/>
        </w:tabs>
        <w:ind w:right="212" w:firstLine="0"/>
        <w:jc w:val="left"/>
        <w:rPr>
          <w:sz w:val="24"/>
        </w:rPr>
      </w:pPr>
      <w:r w:rsidRPr="00637FC0">
        <w:rPr>
          <w:sz w:val="24"/>
        </w:rPr>
        <w:t>оценивать</w:t>
      </w:r>
      <w:r w:rsidRPr="00637FC0">
        <w:rPr>
          <w:spacing w:val="4"/>
          <w:sz w:val="24"/>
        </w:rPr>
        <w:t xml:space="preserve"> </w:t>
      </w:r>
      <w:r w:rsidRPr="00637FC0">
        <w:rPr>
          <w:sz w:val="24"/>
        </w:rPr>
        <w:t>жизненные</w:t>
      </w:r>
      <w:r w:rsidRPr="00637FC0">
        <w:rPr>
          <w:spacing w:val="59"/>
          <w:sz w:val="24"/>
        </w:rPr>
        <w:t xml:space="preserve"> </w:t>
      </w:r>
      <w:r w:rsidRPr="00637FC0">
        <w:rPr>
          <w:sz w:val="24"/>
        </w:rPr>
        <w:t>ситуации</w:t>
      </w:r>
      <w:r w:rsidRPr="00637FC0">
        <w:rPr>
          <w:spacing w:val="2"/>
          <w:sz w:val="24"/>
        </w:rPr>
        <w:t xml:space="preserve"> </w:t>
      </w:r>
      <w:r w:rsidRPr="00637FC0">
        <w:rPr>
          <w:sz w:val="24"/>
        </w:rPr>
        <w:t>с  точки</w:t>
      </w:r>
      <w:r w:rsidRPr="00637FC0">
        <w:rPr>
          <w:spacing w:val="2"/>
          <w:sz w:val="24"/>
        </w:rPr>
        <w:t xml:space="preserve"> </w:t>
      </w:r>
      <w:r w:rsidRPr="00637FC0">
        <w:rPr>
          <w:sz w:val="24"/>
        </w:rPr>
        <w:t>зрения</w:t>
      </w:r>
      <w:r w:rsidRPr="00637FC0">
        <w:rPr>
          <w:spacing w:val="1"/>
          <w:sz w:val="24"/>
        </w:rPr>
        <w:t xml:space="preserve"> </w:t>
      </w:r>
      <w:r w:rsidRPr="00637FC0">
        <w:rPr>
          <w:sz w:val="24"/>
        </w:rPr>
        <w:t>правил</w:t>
      </w:r>
      <w:r w:rsidRPr="00637FC0">
        <w:rPr>
          <w:spacing w:val="1"/>
          <w:sz w:val="24"/>
        </w:rPr>
        <w:t xml:space="preserve"> </w:t>
      </w:r>
      <w:r w:rsidRPr="00637FC0">
        <w:rPr>
          <w:sz w:val="24"/>
        </w:rPr>
        <w:t>поведения,</w:t>
      </w:r>
      <w:r w:rsidRPr="00637FC0">
        <w:rPr>
          <w:spacing w:val="1"/>
          <w:sz w:val="24"/>
        </w:rPr>
        <w:t xml:space="preserve"> </w:t>
      </w:r>
      <w:r w:rsidRPr="00637FC0">
        <w:rPr>
          <w:sz w:val="24"/>
        </w:rPr>
        <w:t>культуры</w:t>
      </w:r>
      <w:r w:rsidRPr="00637FC0">
        <w:rPr>
          <w:spacing w:val="1"/>
          <w:sz w:val="24"/>
        </w:rPr>
        <w:t xml:space="preserve"> </w:t>
      </w:r>
      <w:r w:rsidRPr="00637FC0">
        <w:rPr>
          <w:sz w:val="24"/>
        </w:rPr>
        <w:t>общения,</w:t>
      </w:r>
      <w:r w:rsidRPr="00637FC0">
        <w:rPr>
          <w:spacing w:val="-57"/>
          <w:sz w:val="24"/>
        </w:rPr>
        <w:t xml:space="preserve"> </w:t>
      </w:r>
      <w:r w:rsidRPr="00637FC0">
        <w:rPr>
          <w:sz w:val="24"/>
        </w:rPr>
        <w:t>проявления</w:t>
      </w:r>
      <w:r w:rsidRPr="00637FC0">
        <w:rPr>
          <w:spacing w:val="-1"/>
          <w:sz w:val="24"/>
        </w:rPr>
        <w:t xml:space="preserve"> </w:t>
      </w:r>
      <w:r w:rsidRPr="00637FC0">
        <w:rPr>
          <w:sz w:val="24"/>
        </w:rPr>
        <w:t>терпения и</w:t>
      </w:r>
      <w:r w:rsidRPr="00637FC0">
        <w:rPr>
          <w:spacing w:val="-2"/>
          <w:sz w:val="24"/>
        </w:rPr>
        <w:t xml:space="preserve"> </w:t>
      </w:r>
      <w:r w:rsidRPr="00637FC0">
        <w:rPr>
          <w:sz w:val="24"/>
        </w:rPr>
        <w:t>уважения к собеседнику;</w:t>
      </w:r>
    </w:p>
    <w:p w:rsidR="00B668DB" w:rsidRPr="00637FC0" w:rsidRDefault="00B668DB" w:rsidP="001A1C74">
      <w:pPr>
        <w:pStyle w:val="a6"/>
        <w:numPr>
          <w:ilvl w:val="0"/>
          <w:numId w:val="189"/>
        </w:numPr>
        <w:tabs>
          <w:tab w:val="left" w:pos="418"/>
        </w:tabs>
        <w:ind w:right="212" w:firstLine="0"/>
        <w:jc w:val="left"/>
        <w:rPr>
          <w:sz w:val="24"/>
        </w:rPr>
      </w:pPr>
      <w:r w:rsidRPr="00637FC0">
        <w:rPr>
          <w:sz w:val="24"/>
        </w:rPr>
        <w:t>учиться</w:t>
      </w:r>
      <w:r w:rsidRPr="00637FC0">
        <w:rPr>
          <w:spacing w:val="27"/>
          <w:sz w:val="24"/>
        </w:rPr>
        <w:t xml:space="preserve"> </w:t>
      </w:r>
      <w:r w:rsidRPr="00637FC0">
        <w:rPr>
          <w:sz w:val="24"/>
        </w:rPr>
        <w:t>работать</w:t>
      </w:r>
      <w:r w:rsidRPr="00637FC0">
        <w:rPr>
          <w:spacing w:val="29"/>
          <w:sz w:val="24"/>
        </w:rPr>
        <w:t xml:space="preserve"> </w:t>
      </w:r>
      <w:r w:rsidRPr="00637FC0">
        <w:rPr>
          <w:sz w:val="24"/>
        </w:rPr>
        <w:t>в</w:t>
      </w:r>
      <w:r w:rsidRPr="00637FC0">
        <w:rPr>
          <w:spacing w:val="27"/>
          <w:sz w:val="24"/>
        </w:rPr>
        <w:t xml:space="preserve"> </w:t>
      </w:r>
      <w:r w:rsidRPr="00637FC0">
        <w:rPr>
          <w:sz w:val="24"/>
        </w:rPr>
        <w:t>парах</w:t>
      </w:r>
      <w:r w:rsidRPr="00637FC0">
        <w:rPr>
          <w:spacing w:val="30"/>
          <w:sz w:val="24"/>
        </w:rPr>
        <w:t xml:space="preserve"> </w:t>
      </w:r>
      <w:r w:rsidRPr="00637FC0">
        <w:rPr>
          <w:sz w:val="24"/>
        </w:rPr>
        <w:t>(группах),</w:t>
      </w:r>
      <w:r w:rsidRPr="00637FC0">
        <w:rPr>
          <w:spacing w:val="29"/>
          <w:sz w:val="24"/>
        </w:rPr>
        <w:t xml:space="preserve"> </w:t>
      </w:r>
      <w:r w:rsidRPr="00637FC0">
        <w:rPr>
          <w:sz w:val="24"/>
        </w:rPr>
        <w:t>учиться</w:t>
      </w:r>
      <w:r w:rsidRPr="00637FC0">
        <w:rPr>
          <w:spacing w:val="27"/>
          <w:sz w:val="24"/>
        </w:rPr>
        <w:t xml:space="preserve"> </w:t>
      </w:r>
      <w:r w:rsidRPr="00637FC0">
        <w:rPr>
          <w:sz w:val="24"/>
        </w:rPr>
        <w:t>совместно</w:t>
      </w:r>
      <w:r w:rsidRPr="00637FC0">
        <w:rPr>
          <w:spacing w:val="27"/>
          <w:sz w:val="24"/>
        </w:rPr>
        <w:t xml:space="preserve"> </w:t>
      </w:r>
      <w:r w:rsidRPr="00637FC0">
        <w:rPr>
          <w:sz w:val="24"/>
        </w:rPr>
        <w:t>намечать</w:t>
      </w:r>
      <w:r w:rsidRPr="00637FC0">
        <w:rPr>
          <w:spacing w:val="29"/>
          <w:sz w:val="24"/>
        </w:rPr>
        <w:t xml:space="preserve"> </w:t>
      </w:r>
      <w:r w:rsidRPr="00637FC0">
        <w:rPr>
          <w:sz w:val="24"/>
        </w:rPr>
        <w:t>план</w:t>
      </w:r>
      <w:r w:rsidRPr="00637FC0">
        <w:rPr>
          <w:spacing w:val="28"/>
          <w:sz w:val="24"/>
        </w:rPr>
        <w:t xml:space="preserve"> </w:t>
      </w:r>
      <w:r w:rsidRPr="00637FC0">
        <w:rPr>
          <w:sz w:val="24"/>
        </w:rPr>
        <w:t>работы,</w:t>
      </w:r>
      <w:r w:rsidRPr="00637FC0">
        <w:rPr>
          <w:spacing w:val="27"/>
          <w:sz w:val="24"/>
        </w:rPr>
        <w:t xml:space="preserve"> </w:t>
      </w:r>
      <w:r w:rsidRPr="00637FC0">
        <w:rPr>
          <w:sz w:val="24"/>
        </w:rPr>
        <w:t>оценивать</w:t>
      </w:r>
      <w:r w:rsidRPr="00637FC0">
        <w:rPr>
          <w:spacing w:val="-57"/>
          <w:sz w:val="24"/>
        </w:rPr>
        <w:t xml:space="preserve"> </w:t>
      </w:r>
      <w:r w:rsidRPr="00637FC0">
        <w:rPr>
          <w:sz w:val="24"/>
        </w:rPr>
        <w:t>свой</w:t>
      </w:r>
      <w:r w:rsidRPr="00637FC0">
        <w:rPr>
          <w:spacing w:val="-1"/>
          <w:sz w:val="24"/>
        </w:rPr>
        <w:t xml:space="preserve"> </w:t>
      </w:r>
      <w:r w:rsidRPr="00637FC0">
        <w:rPr>
          <w:sz w:val="24"/>
        </w:rPr>
        <w:t>вклад в</w:t>
      </w:r>
      <w:r w:rsidRPr="00637FC0">
        <w:rPr>
          <w:spacing w:val="-1"/>
          <w:sz w:val="24"/>
        </w:rPr>
        <w:t xml:space="preserve"> </w:t>
      </w:r>
      <w:r w:rsidRPr="00637FC0">
        <w:rPr>
          <w:sz w:val="24"/>
        </w:rPr>
        <w:t>общее</w:t>
      </w:r>
      <w:r w:rsidRPr="00637FC0">
        <w:rPr>
          <w:spacing w:val="-1"/>
          <w:sz w:val="24"/>
        </w:rPr>
        <w:t xml:space="preserve"> </w:t>
      </w:r>
      <w:r w:rsidRPr="00637FC0">
        <w:rPr>
          <w:sz w:val="24"/>
        </w:rPr>
        <w:t>дело;</w:t>
      </w:r>
    </w:p>
    <w:p w:rsidR="00B668DB" w:rsidRPr="00637FC0" w:rsidRDefault="00B668DB" w:rsidP="001A1C74">
      <w:pPr>
        <w:pStyle w:val="a6"/>
        <w:numPr>
          <w:ilvl w:val="0"/>
          <w:numId w:val="189"/>
        </w:numPr>
        <w:tabs>
          <w:tab w:val="left" w:pos="437"/>
        </w:tabs>
        <w:ind w:right="210" w:firstLine="0"/>
        <w:jc w:val="left"/>
        <w:rPr>
          <w:sz w:val="24"/>
        </w:rPr>
      </w:pPr>
      <w:r w:rsidRPr="00637FC0">
        <w:rPr>
          <w:sz w:val="24"/>
        </w:rPr>
        <w:t>определять</w:t>
      </w:r>
      <w:r w:rsidRPr="00637FC0">
        <w:rPr>
          <w:spacing w:val="53"/>
          <w:sz w:val="24"/>
        </w:rPr>
        <w:t xml:space="preserve"> </w:t>
      </w:r>
      <w:r w:rsidRPr="00637FC0">
        <w:rPr>
          <w:sz w:val="24"/>
        </w:rPr>
        <w:t>причины</w:t>
      </w:r>
      <w:r w:rsidRPr="00637FC0">
        <w:rPr>
          <w:spacing w:val="50"/>
          <w:sz w:val="24"/>
        </w:rPr>
        <w:t xml:space="preserve"> </w:t>
      </w:r>
      <w:r w:rsidRPr="00637FC0">
        <w:rPr>
          <w:sz w:val="24"/>
        </w:rPr>
        <w:t>возможных</w:t>
      </w:r>
      <w:r w:rsidRPr="00637FC0">
        <w:rPr>
          <w:spacing w:val="54"/>
          <w:sz w:val="24"/>
        </w:rPr>
        <w:t xml:space="preserve"> </w:t>
      </w:r>
      <w:r w:rsidRPr="00637FC0">
        <w:rPr>
          <w:sz w:val="24"/>
        </w:rPr>
        <w:t>конфликтов,</w:t>
      </w:r>
      <w:r w:rsidRPr="00637FC0">
        <w:rPr>
          <w:spacing w:val="52"/>
          <w:sz w:val="24"/>
        </w:rPr>
        <w:t xml:space="preserve"> </w:t>
      </w:r>
      <w:r w:rsidRPr="00637FC0">
        <w:rPr>
          <w:sz w:val="24"/>
        </w:rPr>
        <w:t>выбирать</w:t>
      </w:r>
      <w:r w:rsidRPr="00637FC0">
        <w:rPr>
          <w:spacing w:val="54"/>
          <w:sz w:val="24"/>
        </w:rPr>
        <w:t xml:space="preserve"> </w:t>
      </w:r>
      <w:r w:rsidRPr="00637FC0">
        <w:rPr>
          <w:sz w:val="24"/>
        </w:rPr>
        <w:t>(из</w:t>
      </w:r>
      <w:r w:rsidRPr="00637FC0">
        <w:rPr>
          <w:spacing w:val="54"/>
          <w:sz w:val="24"/>
        </w:rPr>
        <w:t xml:space="preserve"> </w:t>
      </w:r>
      <w:r w:rsidRPr="00637FC0">
        <w:rPr>
          <w:sz w:val="24"/>
        </w:rPr>
        <w:t>предложенных)</w:t>
      </w:r>
      <w:r w:rsidRPr="00637FC0">
        <w:rPr>
          <w:spacing w:val="53"/>
          <w:sz w:val="24"/>
        </w:rPr>
        <w:t xml:space="preserve"> </w:t>
      </w:r>
      <w:r w:rsidRPr="00637FC0">
        <w:rPr>
          <w:sz w:val="24"/>
        </w:rPr>
        <w:t>способы</w:t>
      </w:r>
      <w:r w:rsidRPr="00637FC0">
        <w:rPr>
          <w:spacing w:val="52"/>
          <w:sz w:val="24"/>
        </w:rPr>
        <w:t xml:space="preserve"> </w:t>
      </w:r>
      <w:r w:rsidRPr="00637FC0">
        <w:rPr>
          <w:sz w:val="24"/>
        </w:rPr>
        <w:t>их</w:t>
      </w:r>
      <w:r w:rsidRPr="00637FC0">
        <w:rPr>
          <w:spacing w:val="-57"/>
          <w:sz w:val="24"/>
        </w:rPr>
        <w:t xml:space="preserve"> </w:t>
      </w:r>
      <w:r w:rsidRPr="00637FC0">
        <w:rPr>
          <w:sz w:val="24"/>
        </w:rPr>
        <w:t>разрешения.</w:t>
      </w:r>
    </w:p>
    <w:p w:rsidR="00B668DB" w:rsidRPr="00637FC0" w:rsidRDefault="00B668DB" w:rsidP="00B668DB">
      <w:pPr>
        <w:rPr>
          <w:sz w:val="24"/>
        </w:rPr>
        <w:sectPr w:rsidR="00B668DB" w:rsidRPr="00637FC0">
          <w:pgSz w:w="11910" w:h="16850"/>
          <w:pgMar w:top="920" w:right="360" w:bottom="1060" w:left="1460" w:header="0" w:footer="798" w:gutter="0"/>
          <w:cols w:space="720"/>
        </w:sectPr>
      </w:pPr>
    </w:p>
    <w:p w:rsidR="00B668DB" w:rsidRPr="00637FC0" w:rsidRDefault="00B668DB" w:rsidP="001A1C74">
      <w:pPr>
        <w:pStyle w:val="3"/>
        <w:numPr>
          <w:ilvl w:val="0"/>
          <w:numId w:val="190"/>
        </w:numPr>
        <w:tabs>
          <w:tab w:val="left" w:pos="483"/>
        </w:tabs>
        <w:spacing w:before="67"/>
        <w:ind w:left="482" w:hanging="181"/>
      </w:pPr>
      <w:r w:rsidRPr="00637FC0">
        <w:lastRenderedPageBreak/>
        <w:t>класс</w:t>
      </w:r>
    </w:p>
    <w:p w:rsidR="00B668DB" w:rsidRPr="00637FC0" w:rsidRDefault="00B668DB" w:rsidP="00B668DB">
      <w:pPr>
        <w:pStyle w:val="a3"/>
        <w:spacing w:before="7"/>
        <w:ind w:left="0"/>
        <w:jc w:val="left"/>
        <w:rPr>
          <w:b/>
          <w:sz w:val="23"/>
        </w:rPr>
      </w:pPr>
    </w:p>
    <w:p w:rsidR="00B668DB" w:rsidRPr="00637FC0" w:rsidRDefault="00B668DB" w:rsidP="00B668DB">
      <w:pPr>
        <w:pStyle w:val="4"/>
        <w:spacing w:line="240" w:lineRule="auto"/>
        <w:ind w:left="242"/>
        <w:jc w:val="left"/>
        <w:rPr>
          <w:b w:val="0"/>
          <w:i w:val="0"/>
        </w:rPr>
      </w:pPr>
      <w:r w:rsidRPr="00637FC0">
        <w:t>Введение.</w:t>
      </w:r>
      <w:r w:rsidRPr="00637FC0">
        <w:rPr>
          <w:spacing w:val="-2"/>
        </w:rPr>
        <w:t xml:space="preserve"> </w:t>
      </w:r>
      <w:r w:rsidRPr="00637FC0">
        <w:t>Мы</w:t>
      </w:r>
      <w:r w:rsidRPr="00637FC0">
        <w:rPr>
          <w:spacing w:val="-3"/>
        </w:rPr>
        <w:t xml:space="preserve"> </w:t>
      </w:r>
      <w:r w:rsidRPr="00637FC0">
        <w:t>граждане</w:t>
      </w:r>
      <w:r w:rsidRPr="00637FC0">
        <w:rPr>
          <w:spacing w:val="-2"/>
        </w:rPr>
        <w:t xml:space="preserve"> </w:t>
      </w:r>
      <w:r w:rsidRPr="00637FC0">
        <w:t>Российской</w:t>
      </w:r>
      <w:r w:rsidRPr="00637FC0">
        <w:rPr>
          <w:spacing w:val="-2"/>
        </w:rPr>
        <w:t xml:space="preserve"> </w:t>
      </w:r>
      <w:r w:rsidRPr="00637FC0">
        <w:t>Федерации</w:t>
      </w:r>
      <w:r w:rsidRPr="00637FC0">
        <w:rPr>
          <w:b w:val="0"/>
          <w:i w:val="0"/>
        </w:rPr>
        <w:t>.</w:t>
      </w:r>
      <w:r w:rsidRPr="00637FC0">
        <w:rPr>
          <w:b w:val="0"/>
          <w:i w:val="0"/>
          <w:spacing w:val="-2"/>
        </w:rPr>
        <w:t xml:space="preserve"> </w:t>
      </w:r>
      <w:r w:rsidRPr="00637FC0">
        <w:rPr>
          <w:b w:val="0"/>
          <w:i w:val="0"/>
        </w:rPr>
        <w:t>(1</w:t>
      </w:r>
      <w:r w:rsidRPr="00637FC0">
        <w:rPr>
          <w:b w:val="0"/>
          <w:i w:val="0"/>
          <w:spacing w:val="-1"/>
        </w:rPr>
        <w:t xml:space="preserve"> </w:t>
      </w:r>
      <w:r w:rsidRPr="00637FC0">
        <w:rPr>
          <w:b w:val="0"/>
          <w:i w:val="0"/>
        </w:rPr>
        <w:t>час)</w:t>
      </w:r>
    </w:p>
    <w:p w:rsidR="00B668DB" w:rsidRPr="00637FC0" w:rsidRDefault="00B668DB" w:rsidP="00B668DB">
      <w:pPr>
        <w:pStyle w:val="a3"/>
        <w:ind w:left="0"/>
        <w:jc w:val="left"/>
      </w:pPr>
    </w:p>
    <w:p w:rsidR="00B668DB" w:rsidRPr="00637FC0" w:rsidRDefault="00B668DB" w:rsidP="00B668DB">
      <w:pPr>
        <w:ind w:left="242"/>
        <w:rPr>
          <w:sz w:val="24"/>
        </w:rPr>
      </w:pPr>
      <w:r w:rsidRPr="00637FC0">
        <w:rPr>
          <w:b/>
          <w:i/>
          <w:sz w:val="24"/>
        </w:rPr>
        <w:t>Природа</w:t>
      </w:r>
      <w:r w:rsidRPr="00637FC0">
        <w:rPr>
          <w:b/>
          <w:i/>
          <w:spacing w:val="-3"/>
          <w:sz w:val="24"/>
        </w:rPr>
        <w:t xml:space="preserve"> </w:t>
      </w:r>
      <w:r w:rsidRPr="00637FC0">
        <w:rPr>
          <w:b/>
          <w:i/>
          <w:sz w:val="24"/>
        </w:rPr>
        <w:t xml:space="preserve">Карелии </w:t>
      </w:r>
      <w:r w:rsidRPr="00637FC0">
        <w:rPr>
          <w:sz w:val="24"/>
        </w:rPr>
        <w:t>(9</w:t>
      </w:r>
      <w:r w:rsidRPr="00637FC0">
        <w:rPr>
          <w:spacing w:val="-2"/>
          <w:sz w:val="24"/>
        </w:rPr>
        <w:t xml:space="preserve"> </w:t>
      </w:r>
      <w:r w:rsidRPr="00637FC0">
        <w:rPr>
          <w:sz w:val="24"/>
        </w:rPr>
        <w:t>часов)</w:t>
      </w:r>
    </w:p>
    <w:p w:rsidR="00B668DB" w:rsidRPr="00637FC0" w:rsidRDefault="00B668DB" w:rsidP="00B668DB">
      <w:pPr>
        <w:pStyle w:val="a3"/>
        <w:ind w:left="242" w:right="2035"/>
        <w:jc w:val="left"/>
      </w:pPr>
      <w:r w:rsidRPr="00637FC0">
        <w:t>Почему</w:t>
      </w:r>
      <w:r w:rsidRPr="00637FC0">
        <w:rPr>
          <w:spacing w:val="-7"/>
        </w:rPr>
        <w:t xml:space="preserve"> </w:t>
      </w:r>
      <w:r w:rsidRPr="00637FC0">
        <w:t>в</w:t>
      </w:r>
      <w:r w:rsidRPr="00637FC0">
        <w:rPr>
          <w:spacing w:val="-2"/>
        </w:rPr>
        <w:t xml:space="preserve"> </w:t>
      </w:r>
      <w:r w:rsidRPr="00637FC0">
        <w:t>Карелию</w:t>
      </w:r>
      <w:r w:rsidRPr="00637FC0">
        <w:rPr>
          <w:spacing w:val="-2"/>
        </w:rPr>
        <w:t xml:space="preserve"> </w:t>
      </w:r>
      <w:r w:rsidRPr="00637FC0">
        <w:t>приходят</w:t>
      </w:r>
      <w:r w:rsidRPr="00637FC0">
        <w:rPr>
          <w:spacing w:val="-3"/>
        </w:rPr>
        <w:t xml:space="preserve"> </w:t>
      </w:r>
      <w:r w:rsidRPr="00637FC0">
        <w:t>белые</w:t>
      </w:r>
      <w:r w:rsidRPr="00637FC0">
        <w:rPr>
          <w:spacing w:val="-3"/>
        </w:rPr>
        <w:t xml:space="preserve"> </w:t>
      </w:r>
      <w:r w:rsidRPr="00637FC0">
        <w:t>ночи.</w:t>
      </w:r>
      <w:r w:rsidRPr="00637FC0">
        <w:rPr>
          <w:spacing w:val="-2"/>
        </w:rPr>
        <w:t xml:space="preserve"> </w:t>
      </w:r>
      <w:r w:rsidRPr="00637FC0">
        <w:t>Какой</w:t>
      </w:r>
      <w:r w:rsidRPr="00637FC0">
        <w:rPr>
          <w:spacing w:val="-1"/>
        </w:rPr>
        <w:t xml:space="preserve"> </w:t>
      </w:r>
      <w:r w:rsidRPr="00637FC0">
        <w:t>климат,такая</w:t>
      </w:r>
      <w:r w:rsidRPr="00637FC0">
        <w:rPr>
          <w:spacing w:val="-2"/>
        </w:rPr>
        <w:t xml:space="preserve"> </w:t>
      </w:r>
      <w:r w:rsidRPr="00637FC0">
        <w:t>и</w:t>
      </w:r>
      <w:r w:rsidRPr="00637FC0">
        <w:rPr>
          <w:spacing w:val="-3"/>
        </w:rPr>
        <w:t xml:space="preserve"> </w:t>
      </w:r>
      <w:r w:rsidRPr="00637FC0">
        <w:t>погода.</w:t>
      </w:r>
      <w:r w:rsidRPr="00637FC0">
        <w:rPr>
          <w:spacing w:val="-57"/>
        </w:rPr>
        <w:t xml:space="preserve"> </w:t>
      </w:r>
      <w:r w:rsidRPr="00637FC0">
        <w:t>Край</w:t>
      </w:r>
      <w:r w:rsidRPr="00637FC0">
        <w:rPr>
          <w:spacing w:val="-1"/>
        </w:rPr>
        <w:t xml:space="preserve"> </w:t>
      </w:r>
      <w:r w:rsidRPr="00637FC0">
        <w:t>воды,лесов и болот. Земля-</w:t>
      </w:r>
      <w:r w:rsidRPr="00637FC0">
        <w:rPr>
          <w:spacing w:val="-2"/>
        </w:rPr>
        <w:t xml:space="preserve"> </w:t>
      </w:r>
      <w:r w:rsidRPr="00637FC0">
        <w:t>кормилица.</w:t>
      </w:r>
    </w:p>
    <w:p w:rsidR="00B668DB" w:rsidRPr="00637FC0" w:rsidRDefault="00B668DB" w:rsidP="00B668DB">
      <w:pPr>
        <w:pStyle w:val="a3"/>
        <w:ind w:left="242" w:right="4735"/>
        <w:jc w:val="left"/>
      </w:pPr>
      <w:r w:rsidRPr="00637FC0">
        <w:t>Красная книга Карелии. Экскурсия в библиотеку.</w:t>
      </w:r>
      <w:r w:rsidRPr="00637FC0">
        <w:rPr>
          <w:spacing w:val="-57"/>
        </w:rPr>
        <w:t xml:space="preserve"> </w:t>
      </w:r>
      <w:r w:rsidRPr="00637FC0">
        <w:t>Календарь</w:t>
      </w:r>
      <w:r w:rsidRPr="00637FC0">
        <w:rPr>
          <w:spacing w:val="-1"/>
        </w:rPr>
        <w:t xml:space="preserve"> </w:t>
      </w:r>
      <w:r w:rsidRPr="00637FC0">
        <w:t>природы.</w:t>
      </w:r>
    </w:p>
    <w:p w:rsidR="00B668DB" w:rsidRPr="00637FC0" w:rsidRDefault="00B668DB" w:rsidP="00B668DB">
      <w:pPr>
        <w:pStyle w:val="a3"/>
        <w:ind w:left="0"/>
        <w:jc w:val="left"/>
      </w:pPr>
    </w:p>
    <w:p w:rsidR="00B668DB" w:rsidRPr="00637FC0" w:rsidRDefault="00B668DB" w:rsidP="00B668DB">
      <w:pPr>
        <w:ind w:left="242" w:right="6720"/>
        <w:rPr>
          <w:sz w:val="24"/>
        </w:rPr>
      </w:pPr>
      <w:r w:rsidRPr="00637FC0">
        <w:rPr>
          <w:b/>
          <w:i/>
          <w:sz w:val="24"/>
        </w:rPr>
        <w:t xml:space="preserve">Былинный край </w:t>
      </w:r>
      <w:r w:rsidRPr="00637FC0">
        <w:rPr>
          <w:sz w:val="24"/>
        </w:rPr>
        <w:t>(8 часов)</w:t>
      </w:r>
      <w:r w:rsidRPr="00637FC0">
        <w:rPr>
          <w:spacing w:val="1"/>
          <w:sz w:val="24"/>
        </w:rPr>
        <w:t xml:space="preserve"> </w:t>
      </w:r>
      <w:r w:rsidRPr="00637FC0">
        <w:rPr>
          <w:sz w:val="24"/>
        </w:rPr>
        <w:t>Древние</w:t>
      </w:r>
      <w:r w:rsidRPr="00637FC0">
        <w:rPr>
          <w:spacing w:val="-5"/>
          <w:sz w:val="24"/>
        </w:rPr>
        <w:t xml:space="preserve"> </w:t>
      </w:r>
      <w:r w:rsidRPr="00637FC0">
        <w:rPr>
          <w:sz w:val="24"/>
        </w:rPr>
        <w:t>былины</w:t>
      </w:r>
      <w:r w:rsidRPr="00637FC0">
        <w:rPr>
          <w:spacing w:val="-3"/>
          <w:sz w:val="24"/>
        </w:rPr>
        <w:t xml:space="preserve"> </w:t>
      </w:r>
      <w:r w:rsidRPr="00637FC0">
        <w:rPr>
          <w:sz w:val="24"/>
        </w:rPr>
        <w:t>из</w:t>
      </w:r>
      <w:r w:rsidRPr="00637FC0">
        <w:rPr>
          <w:spacing w:val="-3"/>
          <w:sz w:val="24"/>
        </w:rPr>
        <w:t xml:space="preserve"> </w:t>
      </w:r>
      <w:r w:rsidRPr="00637FC0">
        <w:rPr>
          <w:sz w:val="24"/>
        </w:rPr>
        <w:t>Заонежья.</w:t>
      </w:r>
    </w:p>
    <w:p w:rsidR="00B668DB" w:rsidRPr="00637FC0" w:rsidRDefault="00B668DB" w:rsidP="00B668DB">
      <w:pPr>
        <w:pStyle w:val="a3"/>
        <w:ind w:left="242"/>
        <w:jc w:val="left"/>
      </w:pPr>
      <w:r w:rsidRPr="00637FC0">
        <w:t>Руны</w:t>
      </w:r>
      <w:r w:rsidRPr="00637FC0">
        <w:rPr>
          <w:spacing w:val="1"/>
        </w:rPr>
        <w:t xml:space="preserve"> </w:t>
      </w:r>
      <w:r w:rsidRPr="00637FC0">
        <w:t>«Калевалы»</w:t>
      </w:r>
      <w:r w:rsidRPr="00637FC0">
        <w:rPr>
          <w:spacing w:val="-8"/>
        </w:rPr>
        <w:t xml:space="preserve"> </w:t>
      </w:r>
      <w:r w:rsidRPr="00637FC0">
        <w:t>записаны</w:t>
      </w:r>
      <w:r w:rsidRPr="00637FC0">
        <w:rPr>
          <w:spacing w:val="-3"/>
        </w:rPr>
        <w:t xml:space="preserve"> </w:t>
      </w:r>
      <w:r w:rsidRPr="00637FC0">
        <w:t>в</w:t>
      </w:r>
      <w:r w:rsidRPr="00637FC0">
        <w:rPr>
          <w:spacing w:val="-3"/>
        </w:rPr>
        <w:t xml:space="preserve"> </w:t>
      </w:r>
      <w:r w:rsidRPr="00637FC0">
        <w:t>русской</w:t>
      </w:r>
      <w:r w:rsidRPr="00637FC0">
        <w:rPr>
          <w:spacing w:val="-2"/>
        </w:rPr>
        <w:t xml:space="preserve"> </w:t>
      </w:r>
      <w:r w:rsidRPr="00637FC0">
        <w:t>Карелии.</w:t>
      </w:r>
    </w:p>
    <w:p w:rsidR="00B668DB" w:rsidRPr="00637FC0" w:rsidRDefault="00B668DB" w:rsidP="00B668DB">
      <w:pPr>
        <w:pStyle w:val="a3"/>
        <w:ind w:left="242"/>
        <w:jc w:val="left"/>
      </w:pPr>
      <w:r w:rsidRPr="00637FC0">
        <w:t>Основное</w:t>
      </w:r>
      <w:r w:rsidRPr="00637FC0">
        <w:rPr>
          <w:spacing w:val="-4"/>
        </w:rPr>
        <w:t xml:space="preserve"> </w:t>
      </w:r>
      <w:r w:rsidRPr="00637FC0">
        <w:t>содержание</w:t>
      </w:r>
      <w:r w:rsidRPr="00637FC0">
        <w:rPr>
          <w:spacing w:val="-3"/>
        </w:rPr>
        <w:t xml:space="preserve"> </w:t>
      </w:r>
      <w:r w:rsidRPr="00637FC0">
        <w:t>эпической</w:t>
      </w:r>
      <w:r w:rsidRPr="00637FC0">
        <w:rPr>
          <w:spacing w:val="-2"/>
        </w:rPr>
        <w:t xml:space="preserve"> </w:t>
      </w:r>
      <w:r w:rsidRPr="00637FC0">
        <w:t>поэмы</w:t>
      </w:r>
      <w:r w:rsidRPr="00637FC0">
        <w:rPr>
          <w:spacing w:val="-2"/>
        </w:rPr>
        <w:t xml:space="preserve"> </w:t>
      </w:r>
      <w:r w:rsidRPr="00637FC0">
        <w:t>«Калевала»</w:t>
      </w:r>
      <w:r w:rsidRPr="00637FC0">
        <w:rPr>
          <w:spacing w:val="-8"/>
        </w:rPr>
        <w:t xml:space="preserve"> </w:t>
      </w:r>
      <w:r w:rsidRPr="00637FC0">
        <w:t>Э.</w:t>
      </w:r>
      <w:r w:rsidRPr="00637FC0">
        <w:rPr>
          <w:spacing w:val="-3"/>
        </w:rPr>
        <w:t xml:space="preserve"> </w:t>
      </w:r>
      <w:r w:rsidRPr="00637FC0">
        <w:t>Лённрота.</w:t>
      </w:r>
    </w:p>
    <w:p w:rsidR="00B668DB" w:rsidRPr="00637FC0" w:rsidRDefault="00B668DB" w:rsidP="00B668DB">
      <w:pPr>
        <w:pStyle w:val="a3"/>
        <w:spacing w:before="1"/>
        <w:ind w:left="242"/>
        <w:jc w:val="left"/>
      </w:pPr>
      <w:r w:rsidRPr="00637FC0">
        <w:t>Экскурсии</w:t>
      </w:r>
      <w:r w:rsidRPr="00637FC0">
        <w:rPr>
          <w:spacing w:val="-2"/>
        </w:rPr>
        <w:t xml:space="preserve"> </w:t>
      </w:r>
      <w:r w:rsidRPr="00637FC0">
        <w:t>в</w:t>
      </w:r>
      <w:r w:rsidRPr="00637FC0">
        <w:rPr>
          <w:spacing w:val="-2"/>
        </w:rPr>
        <w:t xml:space="preserve"> </w:t>
      </w:r>
      <w:r w:rsidRPr="00637FC0">
        <w:t>музеи,</w:t>
      </w:r>
      <w:r w:rsidRPr="00637FC0">
        <w:rPr>
          <w:spacing w:val="-2"/>
        </w:rPr>
        <w:t xml:space="preserve"> </w:t>
      </w:r>
      <w:r w:rsidRPr="00637FC0">
        <w:t>к</w:t>
      </w:r>
      <w:r w:rsidRPr="00637FC0">
        <w:rPr>
          <w:spacing w:val="-2"/>
        </w:rPr>
        <w:t xml:space="preserve"> </w:t>
      </w:r>
      <w:r w:rsidRPr="00637FC0">
        <w:t>местам</w:t>
      </w:r>
      <w:r w:rsidRPr="00637FC0">
        <w:rPr>
          <w:spacing w:val="-2"/>
        </w:rPr>
        <w:t xml:space="preserve"> </w:t>
      </w:r>
      <w:r w:rsidRPr="00637FC0">
        <w:t>исторических событий,</w:t>
      </w:r>
      <w:r w:rsidRPr="00637FC0">
        <w:rPr>
          <w:spacing w:val="-4"/>
        </w:rPr>
        <w:t xml:space="preserve"> </w:t>
      </w:r>
      <w:r w:rsidRPr="00637FC0">
        <w:t>памятникам</w:t>
      </w:r>
      <w:r w:rsidRPr="00637FC0">
        <w:rPr>
          <w:spacing w:val="-2"/>
        </w:rPr>
        <w:t xml:space="preserve"> </w:t>
      </w:r>
      <w:r w:rsidRPr="00637FC0">
        <w:t>истории</w:t>
      </w:r>
      <w:r w:rsidRPr="00637FC0">
        <w:rPr>
          <w:spacing w:val="-2"/>
        </w:rPr>
        <w:t xml:space="preserve"> </w:t>
      </w:r>
      <w:r w:rsidRPr="00637FC0">
        <w:t>и</w:t>
      </w:r>
      <w:r w:rsidRPr="00637FC0">
        <w:rPr>
          <w:spacing w:val="-3"/>
        </w:rPr>
        <w:t xml:space="preserve"> </w:t>
      </w:r>
      <w:r w:rsidRPr="00637FC0">
        <w:t>культуры.</w:t>
      </w:r>
    </w:p>
    <w:p w:rsidR="00B668DB" w:rsidRPr="00637FC0" w:rsidRDefault="00B668DB" w:rsidP="00B668DB">
      <w:pPr>
        <w:pStyle w:val="a3"/>
        <w:ind w:left="0"/>
        <w:jc w:val="left"/>
      </w:pPr>
    </w:p>
    <w:p w:rsidR="00B668DB" w:rsidRPr="00637FC0" w:rsidRDefault="00B668DB" w:rsidP="00B668DB">
      <w:pPr>
        <w:ind w:left="242" w:right="4353"/>
        <w:rPr>
          <w:sz w:val="24"/>
        </w:rPr>
      </w:pPr>
      <w:r w:rsidRPr="00637FC0">
        <w:rPr>
          <w:b/>
          <w:i/>
          <w:sz w:val="24"/>
        </w:rPr>
        <w:t>Писатели Карелии о природе родного края</w:t>
      </w:r>
      <w:r w:rsidRPr="00637FC0">
        <w:rPr>
          <w:sz w:val="24"/>
        </w:rPr>
        <w:t>. (3 часа)</w:t>
      </w:r>
      <w:r w:rsidRPr="00637FC0">
        <w:rPr>
          <w:spacing w:val="-57"/>
          <w:sz w:val="24"/>
        </w:rPr>
        <w:t xml:space="preserve"> </w:t>
      </w:r>
      <w:r w:rsidRPr="00637FC0">
        <w:rPr>
          <w:sz w:val="24"/>
        </w:rPr>
        <w:t>Рассказы</w:t>
      </w:r>
      <w:r w:rsidRPr="00637FC0">
        <w:rPr>
          <w:spacing w:val="-1"/>
          <w:sz w:val="24"/>
        </w:rPr>
        <w:t xml:space="preserve"> </w:t>
      </w:r>
      <w:r w:rsidRPr="00637FC0">
        <w:rPr>
          <w:sz w:val="24"/>
        </w:rPr>
        <w:t>о живой природе.</w:t>
      </w:r>
    </w:p>
    <w:p w:rsidR="00B668DB" w:rsidRPr="00637FC0" w:rsidRDefault="00B668DB" w:rsidP="00B668DB">
      <w:pPr>
        <w:pStyle w:val="a3"/>
        <w:ind w:left="0"/>
        <w:jc w:val="left"/>
      </w:pPr>
    </w:p>
    <w:p w:rsidR="00B668DB" w:rsidRPr="00637FC0" w:rsidRDefault="00B668DB" w:rsidP="00B668DB">
      <w:pPr>
        <w:ind w:left="242" w:right="5665"/>
        <w:rPr>
          <w:sz w:val="24"/>
        </w:rPr>
      </w:pPr>
      <w:r w:rsidRPr="00637FC0">
        <w:rPr>
          <w:b/>
          <w:i/>
          <w:sz w:val="24"/>
        </w:rPr>
        <w:t xml:space="preserve">Истории про нашу историю </w:t>
      </w:r>
      <w:r w:rsidRPr="00637FC0">
        <w:rPr>
          <w:sz w:val="24"/>
        </w:rPr>
        <w:t>(11 часов)</w:t>
      </w:r>
      <w:r w:rsidRPr="00637FC0">
        <w:rPr>
          <w:spacing w:val="-57"/>
          <w:sz w:val="24"/>
        </w:rPr>
        <w:t xml:space="preserve"> </w:t>
      </w:r>
      <w:r w:rsidRPr="00637FC0">
        <w:rPr>
          <w:sz w:val="24"/>
        </w:rPr>
        <w:t>Земные</w:t>
      </w:r>
      <w:r w:rsidRPr="00637FC0">
        <w:rPr>
          <w:spacing w:val="-3"/>
          <w:sz w:val="24"/>
        </w:rPr>
        <w:t xml:space="preserve"> </w:t>
      </w:r>
      <w:r w:rsidRPr="00637FC0">
        <w:rPr>
          <w:sz w:val="24"/>
        </w:rPr>
        <w:t>клады археологов.</w:t>
      </w:r>
    </w:p>
    <w:p w:rsidR="00B668DB" w:rsidRPr="00637FC0" w:rsidRDefault="00B668DB" w:rsidP="00B668DB">
      <w:pPr>
        <w:pStyle w:val="a3"/>
        <w:ind w:left="242" w:right="6444"/>
        <w:jc w:val="left"/>
      </w:pPr>
      <w:r w:rsidRPr="00637FC0">
        <w:t>По следам далёких предков.</w:t>
      </w:r>
      <w:r w:rsidRPr="00637FC0">
        <w:rPr>
          <w:spacing w:val="1"/>
        </w:rPr>
        <w:t xml:space="preserve"> </w:t>
      </w:r>
      <w:r w:rsidRPr="00637FC0">
        <w:t>Жизнь и занятия наших предков.</w:t>
      </w:r>
      <w:r w:rsidRPr="00637FC0">
        <w:rPr>
          <w:spacing w:val="-57"/>
        </w:rPr>
        <w:t xml:space="preserve"> </w:t>
      </w:r>
      <w:r w:rsidRPr="00637FC0">
        <w:t>И</w:t>
      </w:r>
      <w:r w:rsidRPr="00637FC0">
        <w:rPr>
          <w:spacing w:val="-2"/>
        </w:rPr>
        <w:t xml:space="preserve"> </w:t>
      </w:r>
      <w:r w:rsidRPr="00637FC0">
        <w:t>назвали его</w:t>
      </w:r>
      <w:r w:rsidRPr="00637FC0">
        <w:rPr>
          <w:spacing w:val="-2"/>
        </w:rPr>
        <w:t xml:space="preserve"> </w:t>
      </w:r>
      <w:r w:rsidRPr="00637FC0">
        <w:t>Невским.</w:t>
      </w:r>
    </w:p>
    <w:p w:rsidR="00B668DB" w:rsidRPr="00637FC0" w:rsidRDefault="00B668DB" w:rsidP="00B668DB">
      <w:pPr>
        <w:pStyle w:val="a3"/>
        <w:ind w:left="242"/>
        <w:jc w:val="left"/>
      </w:pPr>
      <w:r w:rsidRPr="00637FC0">
        <w:t>На</w:t>
      </w:r>
      <w:r w:rsidRPr="00637FC0">
        <w:rPr>
          <w:spacing w:val="-4"/>
        </w:rPr>
        <w:t xml:space="preserve"> </w:t>
      </w:r>
      <w:r w:rsidRPr="00637FC0">
        <w:t>здоровье,</w:t>
      </w:r>
      <w:r w:rsidRPr="00637FC0">
        <w:rPr>
          <w:spacing w:val="-1"/>
        </w:rPr>
        <w:t xml:space="preserve"> </w:t>
      </w:r>
      <w:r w:rsidRPr="00637FC0">
        <w:t>Ваше</w:t>
      </w:r>
      <w:r w:rsidRPr="00637FC0">
        <w:rPr>
          <w:spacing w:val="-2"/>
        </w:rPr>
        <w:t xml:space="preserve"> </w:t>
      </w:r>
      <w:r w:rsidRPr="00637FC0">
        <w:t>Величество!</w:t>
      </w:r>
    </w:p>
    <w:p w:rsidR="00B668DB" w:rsidRPr="00637FC0" w:rsidRDefault="00B668DB" w:rsidP="00B668DB">
      <w:pPr>
        <w:pStyle w:val="a3"/>
        <w:ind w:left="242"/>
        <w:jc w:val="left"/>
      </w:pPr>
      <w:r w:rsidRPr="00637FC0">
        <w:t>Далёкое</w:t>
      </w:r>
      <w:r w:rsidRPr="00637FC0">
        <w:rPr>
          <w:spacing w:val="-4"/>
        </w:rPr>
        <w:t xml:space="preserve"> </w:t>
      </w:r>
      <w:r w:rsidRPr="00637FC0">
        <w:t>детство.</w:t>
      </w:r>
      <w:r w:rsidRPr="00637FC0">
        <w:rPr>
          <w:spacing w:val="-2"/>
        </w:rPr>
        <w:t xml:space="preserve"> </w:t>
      </w:r>
      <w:r w:rsidRPr="00637FC0">
        <w:t>Прикоснуться</w:t>
      </w:r>
      <w:r w:rsidRPr="00637FC0">
        <w:rPr>
          <w:spacing w:val="-2"/>
        </w:rPr>
        <w:t xml:space="preserve"> </w:t>
      </w:r>
      <w:r w:rsidRPr="00637FC0">
        <w:t>к</w:t>
      </w:r>
      <w:r w:rsidRPr="00637FC0">
        <w:rPr>
          <w:spacing w:val="-2"/>
        </w:rPr>
        <w:t xml:space="preserve"> </w:t>
      </w:r>
      <w:r w:rsidRPr="00637FC0">
        <w:t>истории.</w:t>
      </w:r>
      <w:r w:rsidRPr="00637FC0">
        <w:rPr>
          <w:spacing w:val="-2"/>
        </w:rPr>
        <w:t xml:space="preserve"> </w:t>
      </w:r>
      <w:r w:rsidRPr="00637FC0">
        <w:t>Экскурсия</w:t>
      </w:r>
      <w:r w:rsidRPr="00637FC0">
        <w:rPr>
          <w:spacing w:val="-2"/>
        </w:rPr>
        <w:t xml:space="preserve"> </w:t>
      </w:r>
      <w:r w:rsidRPr="00637FC0">
        <w:t>в</w:t>
      </w:r>
      <w:r w:rsidRPr="00637FC0">
        <w:rPr>
          <w:spacing w:val="-3"/>
        </w:rPr>
        <w:t xml:space="preserve"> </w:t>
      </w:r>
      <w:r w:rsidRPr="00637FC0">
        <w:t>музей</w:t>
      </w:r>
      <w:r w:rsidRPr="00637FC0">
        <w:rPr>
          <w:spacing w:val="-3"/>
        </w:rPr>
        <w:t xml:space="preserve"> </w:t>
      </w:r>
      <w:r w:rsidRPr="00637FC0">
        <w:t>Рунопевцев</w:t>
      </w:r>
    </w:p>
    <w:p w:rsidR="00B668DB" w:rsidRPr="00637FC0" w:rsidRDefault="00B668DB" w:rsidP="00B668DB">
      <w:pPr>
        <w:pStyle w:val="a3"/>
        <w:ind w:left="0"/>
        <w:jc w:val="left"/>
      </w:pPr>
    </w:p>
    <w:p w:rsidR="00B668DB" w:rsidRPr="00637FC0" w:rsidRDefault="00B668DB" w:rsidP="00B668DB">
      <w:pPr>
        <w:pStyle w:val="a3"/>
        <w:spacing w:before="1"/>
        <w:ind w:left="242"/>
        <w:jc w:val="left"/>
      </w:pPr>
      <w:r w:rsidRPr="00637FC0">
        <w:rPr>
          <w:b/>
          <w:i/>
        </w:rPr>
        <w:t>Практическая</w:t>
      </w:r>
      <w:r w:rsidRPr="00637FC0">
        <w:rPr>
          <w:b/>
          <w:i/>
          <w:spacing w:val="38"/>
        </w:rPr>
        <w:t xml:space="preserve"> </w:t>
      </w:r>
      <w:r w:rsidRPr="00637FC0">
        <w:rPr>
          <w:b/>
          <w:i/>
        </w:rPr>
        <w:t>работа:</w:t>
      </w:r>
      <w:r w:rsidRPr="00637FC0">
        <w:rPr>
          <w:b/>
          <w:i/>
          <w:spacing w:val="39"/>
        </w:rPr>
        <w:t xml:space="preserve"> </w:t>
      </w:r>
      <w:r w:rsidRPr="00637FC0">
        <w:t>поиск</w:t>
      </w:r>
      <w:r w:rsidRPr="00637FC0">
        <w:rPr>
          <w:spacing w:val="39"/>
        </w:rPr>
        <w:t xml:space="preserve"> </w:t>
      </w:r>
      <w:r w:rsidRPr="00637FC0">
        <w:t>и</w:t>
      </w:r>
      <w:r w:rsidRPr="00637FC0">
        <w:rPr>
          <w:spacing w:val="36"/>
        </w:rPr>
        <w:t xml:space="preserve"> </w:t>
      </w:r>
      <w:r w:rsidRPr="00637FC0">
        <w:t>показ</w:t>
      </w:r>
      <w:r w:rsidRPr="00637FC0">
        <w:rPr>
          <w:spacing w:val="38"/>
        </w:rPr>
        <w:t xml:space="preserve"> </w:t>
      </w:r>
      <w:r w:rsidRPr="00637FC0">
        <w:t>на</w:t>
      </w:r>
      <w:r w:rsidRPr="00637FC0">
        <w:rPr>
          <w:spacing w:val="37"/>
        </w:rPr>
        <w:t xml:space="preserve"> </w:t>
      </w:r>
      <w:r w:rsidRPr="00637FC0">
        <w:t>карте</w:t>
      </w:r>
      <w:r w:rsidRPr="00637FC0">
        <w:rPr>
          <w:spacing w:val="37"/>
        </w:rPr>
        <w:t xml:space="preserve"> </w:t>
      </w:r>
      <w:r w:rsidRPr="00637FC0">
        <w:t>территорий</w:t>
      </w:r>
      <w:r w:rsidRPr="00637FC0">
        <w:rPr>
          <w:spacing w:val="37"/>
        </w:rPr>
        <w:t xml:space="preserve"> </w:t>
      </w:r>
      <w:r w:rsidRPr="00637FC0">
        <w:t>проживания</w:t>
      </w:r>
      <w:r w:rsidRPr="00637FC0">
        <w:rPr>
          <w:spacing w:val="37"/>
        </w:rPr>
        <w:t xml:space="preserve"> </w:t>
      </w:r>
      <w:r w:rsidRPr="00637FC0">
        <w:t>племен,</w:t>
      </w:r>
      <w:r w:rsidRPr="00637FC0">
        <w:rPr>
          <w:spacing w:val="37"/>
        </w:rPr>
        <w:t xml:space="preserve"> </w:t>
      </w:r>
      <w:r w:rsidRPr="00637FC0">
        <w:t>городов,</w:t>
      </w:r>
      <w:r w:rsidRPr="00637FC0">
        <w:rPr>
          <w:spacing w:val="-57"/>
        </w:rPr>
        <w:t xml:space="preserve"> </w:t>
      </w:r>
      <w:r w:rsidRPr="00637FC0">
        <w:t>границы</w:t>
      </w:r>
      <w:r w:rsidRPr="00637FC0">
        <w:rPr>
          <w:spacing w:val="-1"/>
        </w:rPr>
        <w:t xml:space="preserve"> </w:t>
      </w:r>
      <w:r w:rsidRPr="00637FC0">
        <w:t>края, мест исторических</w:t>
      </w:r>
      <w:r w:rsidRPr="00637FC0">
        <w:rPr>
          <w:spacing w:val="2"/>
        </w:rPr>
        <w:t xml:space="preserve"> </w:t>
      </w:r>
      <w:r w:rsidRPr="00637FC0">
        <w:t>событий;</w:t>
      </w:r>
    </w:p>
    <w:p w:rsidR="00B668DB" w:rsidRPr="00637FC0" w:rsidRDefault="00B668DB" w:rsidP="00B668DB">
      <w:pPr>
        <w:pStyle w:val="a3"/>
        <w:spacing w:before="11"/>
        <w:ind w:left="0"/>
        <w:jc w:val="left"/>
        <w:rPr>
          <w:sz w:val="23"/>
        </w:rPr>
      </w:pPr>
    </w:p>
    <w:p w:rsidR="00B668DB" w:rsidRPr="00637FC0" w:rsidRDefault="00B668DB" w:rsidP="00B668DB">
      <w:pPr>
        <w:ind w:left="242"/>
        <w:rPr>
          <w:sz w:val="24"/>
        </w:rPr>
      </w:pPr>
      <w:r w:rsidRPr="00637FC0">
        <w:rPr>
          <w:b/>
          <w:i/>
          <w:sz w:val="24"/>
        </w:rPr>
        <w:t>Проверь</w:t>
      </w:r>
      <w:r w:rsidRPr="00637FC0">
        <w:rPr>
          <w:b/>
          <w:i/>
          <w:spacing w:val="-2"/>
          <w:sz w:val="24"/>
        </w:rPr>
        <w:t xml:space="preserve"> </w:t>
      </w:r>
      <w:r w:rsidRPr="00637FC0">
        <w:rPr>
          <w:b/>
          <w:i/>
          <w:sz w:val="24"/>
        </w:rPr>
        <w:t xml:space="preserve">себя! </w:t>
      </w:r>
      <w:r w:rsidRPr="00637FC0">
        <w:rPr>
          <w:sz w:val="24"/>
        </w:rPr>
        <w:t>(1</w:t>
      </w:r>
      <w:r w:rsidRPr="00637FC0">
        <w:rPr>
          <w:spacing w:val="-1"/>
          <w:sz w:val="24"/>
        </w:rPr>
        <w:t xml:space="preserve"> </w:t>
      </w:r>
      <w:r w:rsidRPr="00637FC0">
        <w:rPr>
          <w:sz w:val="24"/>
        </w:rPr>
        <w:t>час)</w:t>
      </w:r>
    </w:p>
    <w:p w:rsidR="00B668DB" w:rsidRPr="00637FC0" w:rsidRDefault="00B668DB" w:rsidP="00B668DB">
      <w:pPr>
        <w:pStyle w:val="a3"/>
        <w:ind w:left="0"/>
        <w:jc w:val="left"/>
      </w:pPr>
    </w:p>
    <w:p w:rsidR="00B668DB" w:rsidRPr="00B668DB" w:rsidRDefault="00B668DB" w:rsidP="00B668DB">
      <w:pPr>
        <w:ind w:left="242"/>
        <w:rPr>
          <w:sz w:val="24"/>
        </w:rPr>
      </w:pPr>
      <w:r w:rsidRPr="00637FC0">
        <w:rPr>
          <w:b/>
          <w:i/>
          <w:sz w:val="24"/>
        </w:rPr>
        <w:t>Добрый</w:t>
      </w:r>
      <w:r w:rsidRPr="00637FC0">
        <w:rPr>
          <w:b/>
          <w:i/>
          <w:spacing w:val="-2"/>
          <w:sz w:val="24"/>
        </w:rPr>
        <w:t xml:space="preserve"> </w:t>
      </w:r>
      <w:r w:rsidRPr="00637FC0">
        <w:rPr>
          <w:b/>
          <w:i/>
          <w:sz w:val="24"/>
        </w:rPr>
        <w:t>совет</w:t>
      </w:r>
      <w:r w:rsidRPr="00637FC0">
        <w:rPr>
          <w:b/>
          <w:i/>
          <w:spacing w:val="1"/>
          <w:sz w:val="24"/>
        </w:rPr>
        <w:t xml:space="preserve"> </w:t>
      </w:r>
      <w:r w:rsidRPr="00637FC0">
        <w:rPr>
          <w:b/>
          <w:i/>
          <w:sz w:val="24"/>
        </w:rPr>
        <w:t>на</w:t>
      </w:r>
      <w:r w:rsidRPr="00637FC0">
        <w:rPr>
          <w:b/>
          <w:i/>
          <w:spacing w:val="-2"/>
          <w:sz w:val="24"/>
        </w:rPr>
        <w:t xml:space="preserve"> </w:t>
      </w:r>
      <w:r w:rsidRPr="00637FC0">
        <w:rPr>
          <w:b/>
          <w:i/>
          <w:sz w:val="24"/>
        </w:rPr>
        <w:t xml:space="preserve">лето. </w:t>
      </w:r>
      <w:r w:rsidRPr="00637FC0">
        <w:rPr>
          <w:sz w:val="24"/>
        </w:rPr>
        <w:t>(1</w:t>
      </w:r>
      <w:r w:rsidRPr="00637FC0">
        <w:rPr>
          <w:spacing w:val="-2"/>
          <w:sz w:val="24"/>
        </w:rPr>
        <w:t xml:space="preserve"> </w:t>
      </w:r>
      <w:r w:rsidRPr="00637FC0">
        <w:rPr>
          <w:sz w:val="24"/>
        </w:rPr>
        <w:t>час)</w:t>
      </w:r>
    </w:p>
    <w:p w:rsidR="00B668DB" w:rsidRPr="00637FC0" w:rsidRDefault="00B668DB" w:rsidP="00B668DB">
      <w:pPr>
        <w:pStyle w:val="a3"/>
        <w:ind w:left="242" w:right="206" w:firstLine="707"/>
      </w:pPr>
      <w:r w:rsidRPr="00637FC0">
        <w:t>Изучение</w:t>
      </w:r>
      <w:r w:rsidRPr="00637FC0">
        <w:rPr>
          <w:spacing w:val="1"/>
        </w:rPr>
        <w:t xml:space="preserve"> </w:t>
      </w:r>
      <w:r w:rsidRPr="00637FC0">
        <w:t>предмета</w:t>
      </w:r>
      <w:r w:rsidRPr="00637FC0">
        <w:rPr>
          <w:spacing w:val="1"/>
        </w:rPr>
        <w:t xml:space="preserve"> </w:t>
      </w:r>
      <w:r w:rsidRPr="00637FC0">
        <w:t>«Карелия.</w:t>
      </w:r>
      <w:r w:rsidRPr="00637FC0">
        <w:rPr>
          <w:spacing w:val="1"/>
        </w:rPr>
        <w:t xml:space="preserve"> </w:t>
      </w:r>
      <w:r w:rsidRPr="00637FC0">
        <w:t>Край,</w:t>
      </w:r>
      <w:r w:rsidRPr="00637FC0">
        <w:rPr>
          <w:spacing w:val="1"/>
        </w:rPr>
        <w:t xml:space="preserve"> </w:t>
      </w:r>
      <w:r w:rsidRPr="00637FC0">
        <w:t>в</w:t>
      </w:r>
      <w:r w:rsidRPr="00637FC0">
        <w:rPr>
          <w:spacing w:val="1"/>
        </w:rPr>
        <w:t xml:space="preserve"> </w:t>
      </w:r>
      <w:r w:rsidRPr="00637FC0">
        <w:t>котором</w:t>
      </w:r>
      <w:r w:rsidRPr="00637FC0">
        <w:rPr>
          <w:spacing w:val="1"/>
        </w:rPr>
        <w:t xml:space="preserve"> </w:t>
      </w:r>
      <w:r w:rsidRPr="00637FC0">
        <w:t>я</w:t>
      </w:r>
      <w:r w:rsidRPr="00637FC0">
        <w:rPr>
          <w:spacing w:val="1"/>
        </w:rPr>
        <w:t xml:space="preserve"> </w:t>
      </w:r>
      <w:r w:rsidRPr="00637FC0">
        <w:t>живу»</w:t>
      </w:r>
      <w:r w:rsidRPr="00637FC0">
        <w:rPr>
          <w:spacing w:val="1"/>
        </w:rPr>
        <w:t xml:space="preserve"> </w:t>
      </w:r>
      <w:r w:rsidRPr="00637FC0">
        <w:rPr>
          <w:b/>
        </w:rPr>
        <w:t>в</w:t>
      </w:r>
      <w:r w:rsidRPr="00637FC0">
        <w:rPr>
          <w:b/>
          <w:spacing w:val="1"/>
        </w:rPr>
        <w:t xml:space="preserve"> </w:t>
      </w:r>
      <w:r w:rsidRPr="00637FC0">
        <w:rPr>
          <w:b/>
        </w:rPr>
        <w:t>3</w:t>
      </w:r>
      <w:r w:rsidRPr="00637FC0">
        <w:rPr>
          <w:b/>
          <w:spacing w:val="1"/>
        </w:rPr>
        <w:t xml:space="preserve"> </w:t>
      </w:r>
      <w:r w:rsidRPr="00637FC0">
        <w:rPr>
          <w:b/>
        </w:rPr>
        <w:t>классе</w:t>
      </w:r>
      <w:r w:rsidRPr="00637FC0">
        <w:rPr>
          <w:b/>
          <w:spacing w:val="1"/>
        </w:rPr>
        <w:t xml:space="preserve"> </w:t>
      </w:r>
      <w:r w:rsidRPr="00637FC0">
        <w:t>способствует</w:t>
      </w:r>
      <w:r w:rsidRPr="00637FC0">
        <w:rPr>
          <w:spacing w:val="-57"/>
        </w:rPr>
        <w:t xml:space="preserve"> </w:t>
      </w:r>
      <w:r w:rsidRPr="00637FC0">
        <w:t>освоению ряда универсальных учебных действий: познавательных универсальных учебных</w:t>
      </w:r>
      <w:r w:rsidRPr="00637FC0">
        <w:rPr>
          <w:spacing w:val="1"/>
        </w:rPr>
        <w:t xml:space="preserve"> </w:t>
      </w:r>
      <w:r w:rsidRPr="00637FC0">
        <w:t>действий,</w:t>
      </w:r>
      <w:r w:rsidRPr="00637FC0">
        <w:rPr>
          <w:spacing w:val="1"/>
        </w:rPr>
        <w:t xml:space="preserve"> </w:t>
      </w:r>
      <w:r w:rsidRPr="00637FC0">
        <w:t>коммуникативных</w:t>
      </w:r>
      <w:r w:rsidRPr="00637FC0">
        <w:rPr>
          <w:spacing w:val="1"/>
        </w:rPr>
        <w:t xml:space="preserve"> </w:t>
      </w:r>
      <w:r w:rsidRPr="00637FC0">
        <w:t>универсальных</w:t>
      </w:r>
      <w:r w:rsidRPr="00637FC0">
        <w:rPr>
          <w:spacing w:val="1"/>
        </w:rPr>
        <w:t xml:space="preserve"> </w:t>
      </w:r>
      <w:r w:rsidRPr="00637FC0">
        <w:t>учебных</w:t>
      </w:r>
      <w:r w:rsidRPr="00637FC0">
        <w:rPr>
          <w:spacing w:val="1"/>
        </w:rPr>
        <w:t xml:space="preserve"> </w:t>
      </w:r>
      <w:r w:rsidRPr="00637FC0">
        <w:t>действий,</w:t>
      </w:r>
      <w:r w:rsidRPr="00637FC0">
        <w:rPr>
          <w:spacing w:val="1"/>
        </w:rPr>
        <w:t xml:space="preserve"> </w:t>
      </w:r>
      <w:r w:rsidRPr="00637FC0">
        <w:t>регулятивных</w:t>
      </w:r>
      <w:r w:rsidRPr="00637FC0">
        <w:rPr>
          <w:spacing w:val="1"/>
        </w:rPr>
        <w:t xml:space="preserve"> </w:t>
      </w:r>
      <w:r w:rsidRPr="00637FC0">
        <w:t>универсальных</w:t>
      </w:r>
      <w:r w:rsidRPr="00637FC0">
        <w:rPr>
          <w:spacing w:val="2"/>
        </w:rPr>
        <w:t xml:space="preserve"> </w:t>
      </w:r>
      <w:r w:rsidRPr="00637FC0">
        <w:t>учебных</w:t>
      </w:r>
      <w:r w:rsidRPr="00637FC0">
        <w:rPr>
          <w:spacing w:val="2"/>
        </w:rPr>
        <w:t xml:space="preserve"> </w:t>
      </w:r>
      <w:r w:rsidRPr="00637FC0">
        <w:t>действий,</w:t>
      </w:r>
      <w:r w:rsidRPr="00637FC0">
        <w:rPr>
          <w:spacing w:val="-1"/>
        </w:rPr>
        <w:t xml:space="preserve"> </w:t>
      </w:r>
      <w:r w:rsidRPr="00637FC0">
        <w:t>совместной деятельности.</w:t>
      </w:r>
    </w:p>
    <w:p w:rsidR="00B668DB" w:rsidRPr="00637FC0" w:rsidRDefault="00B668DB" w:rsidP="00B668DB">
      <w:pPr>
        <w:pStyle w:val="a3"/>
        <w:spacing w:before="1"/>
        <w:ind w:left="0"/>
        <w:jc w:val="left"/>
      </w:pPr>
    </w:p>
    <w:p w:rsidR="00B668DB" w:rsidRPr="00637FC0" w:rsidRDefault="00B668DB" w:rsidP="00B668DB">
      <w:pPr>
        <w:ind w:left="242" w:firstLine="707"/>
        <w:rPr>
          <w:sz w:val="24"/>
        </w:rPr>
      </w:pPr>
      <w:r w:rsidRPr="00637FC0">
        <w:rPr>
          <w:b/>
          <w:i/>
          <w:sz w:val="24"/>
        </w:rPr>
        <w:t>Базовые</w:t>
      </w:r>
      <w:r w:rsidRPr="00637FC0">
        <w:rPr>
          <w:b/>
          <w:i/>
          <w:spacing w:val="2"/>
          <w:sz w:val="24"/>
        </w:rPr>
        <w:t xml:space="preserve"> </w:t>
      </w:r>
      <w:r w:rsidRPr="00637FC0">
        <w:rPr>
          <w:b/>
          <w:i/>
          <w:sz w:val="24"/>
        </w:rPr>
        <w:t>логические</w:t>
      </w:r>
      <w:r w:rsidRPr="00637FC0">
        <w:rPr>
          <w:b/>
          <w:i/>
          <w:spacing w:val="2"/>
          <w:sz w:val="24"/>
        </w:rPr>
        <w:t xml:space="preserve"> </w:t>
      </w:r>
      <w:r w:rsidRPr="00637FC0">
        <w:rPr>
          <w:b/>
          <w:i/>
          <w:sz w:val="24"/>
        </w:rPr>
        <w:t>действия</w:t>
      </w:r>
      <w:r w:rsidRPr="00637FC0">
        <w:rPr>
          <w:b/>
          <w:i/>
          <w:spacing w:val="6"/>
          <w:sz w:val="24"/>
        </w:rPr>
        <w:t xml:space="preserve"> </w:t>
      </w:r>
      <w:r w:rsidRPr="00637FC0">
        <w:rPr>
          <w:sz w:val="24"/>
        </w:rPr>
        <w:t>как</w:t>
      </w:r>
      <w:r w:rsidRPr="00637FC0">
        <w:rPr>
          <w:spacing w:val="3"/>
          <w:sz w:val="24"/>
        </w:rPr>
        <w:t xml:space="preserve"> </w:t>
      </w:r>
      <w:r w:rsidRPr="00637FC0">
        <w:rPr>
          <w:sz w:val="24"/>
        </w:rPr>
        <w:t>часть</w:t>
      </w:r>
      <w:r w:rsidRPr="00637FC0">
        <w:rPr>
          <w:spacing w:val="4"/>
          <w:sz w:val="24"/>
        </w:rPr>
        <w:t xml:space="preserve"> </w:t>
      </w:r>
      <w:r w:rsidRPr="00637FC0">
        <w:rPr>
          <w:sz w:val="24"/>
        </w:rPr>
        <w:t>познавательных</w:t>
      </w:r>
      <w:r w:rsidRPr="00637FC0">
        <w:rPr>
          <w:spacing w:val="7"/>
          <w:sz w:val="24"/>
        </w:rPr>
        <w:t xml:space="preserve"> </w:t>
      </w:r>
      <w:r w:rsidRPr="00637FC0">
        <w:rPr>
          <w:sz w:val="24"/>
        </w:rPr>
        <w:t>универсальных</w:t>
      </w:r>
      <w:r w:rsidRPr="00637FC0">
        <w:rPr>
          <w:spacing w:val="7"/>
          <w:sz w:val="24"/>
        </w:rPr>
        <w:t xml:space="preserve"> </w:t>
      </w:r>
      <w:r w:rsidRPr="00637FC0">
        <w:rPr>
          <w:sz w:val="24"/>
        </w:rPr>
        <w:t>учебных</w:t>
      </w:r>
      <w:r w:rsidRPr="00637FC0">
        <w:rPr>
          <w:spacing w:val="-57"/>
          <w:sz w:val="24"/>
        </w:rPr>
        <w:t xml:space="preserve"> </w:t>
      </w:r>
      <w:r w:rsidRPr="00637FC0">
        <w:rPr>
          <w:sz w:val="24"/>
        </w:rPr>
        <w:t>действий</w:t>
      </w:r>
      <w:r w:rsidRPr="00637FC0">
        <w:rPr>
          <w:spacing w:val="-1"/>
          <w:sz w:val="24"/>
        </w:rPr>
        <w:t xml:space="preserve"> </w:t>
      </w:r>
      <w:r w:rsidRPr="00637FC0">
        <w:rPr>
          <w:sz w:val="24"/>
        </w:rPr>
        <w:t>способствуют</w:t>
      </w:r>
      <w:r w:rsidRPr="00637FC0">
        <w:rPr>
          <w:spacing w:val="2"/>
          <w:sz w:val="24"/>
        </w:rPr>
        <w:t xml:space="preserve"> </w:t>
      </w:r>
      <w:r w:rsidRPr="00637FC0">
        <w:rPr>
          <w:sz w:val="24"/>
        </w:rPr>
        <w:t>формированию</w:t>
      </w:r>
      <w:r w:rsidRPr="00637FC0">
        <w:rPr>
          <w:spacing w:val="2"/>
          <w:sz w:val="24"/>
        </w:rPr>
        <w:t xml:space="preserve"> </w:t>
      </w:r>
      <w:r w:rsidRPr="00637FC0">
        <w:rPr>
          <w:sz w:val="24"/>
        </w:rPr>
        <w:t>умений:</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развивать</w:t>
      </w:r>
      <w:r w:rsidRPr="00637FC0">
        <w:rPr>
          <w:spacing w:val="-2"/>
          <w:sz w:val="24"/>
        </w:rPr>
        <w:t xml:space="preserve"> </w:t>
      </w:r>
      <w:r w:rsidRPr="00637FC0">
        <w:rPr>
          <w:sz w:val="24"/>
        </w:rPr>
        <w:t>чувство</w:t>
      </w:r>
      <w:r w:rsidRPr="00637FC0">
        <w:rPr>
          <w:spacing w:val="-2"/>
          <w:sz w:val="24"/>
        </w:rPr>
        <w:t xml:space="preserve"> </w:t>
      </w:r>
      <w:r w:rsidRPr="00637FC0">
        <w:rPr>
          <w:sz w:val="24"/>
        </w:rPr>
        <w:t>гордости</w:t>
      </w:r>
      <w:r w:rsidRPr="00637FC0">
        <w:rPr>
          <w:spacing w:val="-1"/>
          <w:sz w:val="24"/>
        </w:rPr>
        <w:t xml:space="preserve"> </w:t>
      </w:r>
      <w:r w:rsidRPr="00637FC0">
        <w:rPr>
          <w:sz w:val="24"/>
        </w:rPr>
        <w:t>за</w:t>
      </w:r>
      <w:r w:rsidRPr="00637FC0">
        <w:rPr>
          <w:spacing w:val="-3"/>
          <w:sz w:val="24"/>
        </w:rPr>
        <w:t xml:space="preserve"> </w:t>
      </w:r>
      <w:r w:rsidRPr="00637FC0">
        <w:rPr>
          <w:sz w:val="24"/>
        </w:rPr>
        <w:t>национальные</w:t>
      </w:r>
      <w:r w:rsidRPr="00637FC0">
        <w:rPr>
          <w:spacing w:val="-4"/>
          <w:sz w:val="24"/>
        </w:rPr>
        <w:t xml:space="preserve"> </w:t>
      </w:r>
      <w:r w:rsidRPr="00637FC0">
        <w:rPr>
          <w:sz w:val="24"/>
        </w:rPr>
        <w:t>свершения</w:t>
      </w:r>
      <w:r w:rsidRPr="00637FC0">
        <w:rPr>
          <w:b/>
          <w:sz w:val="24"/>
        </w:rPr>
        <w:t>,</w:t>
      </w:r>
      <w:r w:rsidRPr="00637FC0">
        <w:rPr>
          <w:b/>
          <w:spacing w:val="-2"/>
          <w:sz w:val="24"/>
        </w:rPr>
        <w:t xml:space="preserve"> </w:t>
      </w:r>
      <w:r w:rsidRPr="00637FC0">
        <w:rPr>
          <w:sz w:val="24"/>
        </w:rPr>
        <w:t>открытия;</w:t>
      </w:r>
    </w:p>
    <w:p w:rsidR="00B668DB" w:rsidRPr="00637FC0" w:rsidRDefault="00B668DB" w:rsidP="001A1C74">
      <w:pPr>
        <w:pStyle w:val="a6"/>
        <w:numPr>
          <w:ilvl w:val="0"/>
          <w:numId w:val="189"/>
        </w:numPr>
        <w:tabs>
          <w:tab w:val="left" w:pos="420"/>
        </w:tabs>
        <w:ind w:right="202" w:firstLine="0"/>
        <w:jc w:val="left"/>
        <w:rPr>
          <w:sz w:val="24"/>
        </w:rPr>
      </w:pPr>
      <w:r w:rsidRPr="00637FC0">
        <w:rPr>
          <w:sz w:val="24"/>
        </w:rPr>
        <w:t>формировать</w:t>
      </w:r>
      <w:r w:rsidRPr="00637FC0">
        <w:rPr>
          <w:spacing w:val="40"/>
          <w:sz w:val="24"/>
        </w:rPr>
        <w:t xml:space="preserve"> </w:t>
      </w:r>
      <w:r w:rsidRPr="00637FC0">
        <w:rPr>
          <w:sz w:val="24"/>
        </w:rPr>
        <w:t>уважительное</w:t>
      </w:r>
      <w:r w:rsidRPr="00637FC0">
        <w:rPr>
          <w:spacing w:val="35"/>
          <w:sz w:val="24"/>
        </w:rPr>
        <w:t xml:space="preserve"> </w:t>
      </w:r>
      <w:r w:rsidRPr="00637FC0">
        <w:rPr>
          <w:sz w:val="24"/>
        </w:rPr>
        <w:t>отношение</w:t>
      </w:r>
      <w:r w:rsidRPr="00637FC0">
        <w:rPr>
          <w:spacing w:val="35"/>
          <w:sz w:val="24"/>
        </w:rPr>
        <w:t xml:space="preserve"> </w:t>
      </w:r>
      <w:r w:rsidRPr="00637FC0">
        <w:rPr>
          <w:sz w:val="24"/>
        </w:rPr>
        <w:t>к</w:t>
      </w:r>
      <w:r w:rsidRPr="00637FC0">
        <w:rPr>
          <w:spacing w:val="36"/>
          <w:sz w:val="24"/>
        </w:rPr>
        <w:t xml:space="preserve"> </w:t>
      </w:r>
      <w:r w:rsidRPr="00637FC0">
        <w:rPr>
          <w:sz w:val="24"/>
        </w:rPr>
        <w:t>родному</w:t>
      </w:r>
      <w:r w:rsidRPr="00637FC0">
        <w:rPr>
          <w:spacing w:val="31"/>
          <w:sz w:val="24"/>
        </w:rPr>
        <w:t xml:space="preserve"> </w:t>
      </w:r>
      <w:r w:rsidRPr="00637FC0">
        <w:rPr>
          <w:sz w:val="24"/>
        </w:rPr>
        <w:t>краю,</w:t>
      </w:r>
      <w:r w:rsidRPr="00637FC0">
        <w:rPr>
          <w:spacing w:val="36"/>
          <w:sz w:val="24"/>
        </w:rPr>
        <w:t xml:space="preserve"> </w:t>
      </w:r>
      <w:r w:rsidRPr="00637FC0">
        <w:rPr>
          <w:sz w:val="24"/>
        </w:rPr>
        <w:t>своей</w:t>
      </w:r>
      <w:r w:rsidRPr="00637FC0">
        <w:rPr>
          <w:spacing w:val="38"/>
          <w:sz w:val="24"/>
        </w:rPr>
        <w:t xml:space="preserve"> </w:t>
      </w:r>
      <w:r w:rsidRPr="00637FC0">
        <w:rPr>
          <w:sz w:val="24"/>
        </w:rPr>
        <w:t>семье,</w:t>
      </w:r>
      <w:r w:rsidRPr="00637FC0">
        <w:rPr>
          <w:spacing w:val="36"/>
          <w:sz w:val="24"/>
        </w:rPr>
        <w:t xml:space="preserve"> </w:t>
      </w:r>
      <w:r w:rsidRPr="00637FC0">
        <w:rPr>
          <w:sz w:val="24"/>
        </w:rPr>
        <w:t>истории,</w:t>
      </w:r>
      <w:r w:rsidRPr="00637FC0">
        <w:rPr>
          <w:spacing w:val="33"/>
          <w:sz w:val="24"/>
        </w:rPr>
        <w:t xml:space="preserve"> </w:t>
      </w:r>
      <w:r w:rsidRPr="00637FC0">
        <w:rPr>
          <w:sz w:val="24"/>
        </w:rPr>
        <w:t>культуре,</w:t>
      </w:r>
      <w:r w:rsidRPr="00637FC0">
        <w:rPr>
          <w:spacing w:val="-57"/>
          <w:sz w:val="24"/>
        </w:rPr>
        <w:t xml:space="preserve"> </w:t>
      </w:r>
      <w:r w:rsidRPr="00637FC0">
        <w:rPr>
          <w:sz w:val="24"/>
        </w:rPr>
        <w:t>природе</w:t>
      </w:r>
      <w:r w:rsidRPr="00637FC0">
        <w:rPr>
          <w:spacing w:val="-2"/>
          <w:sz w:val="24"/>
        </w:rPr>
        <w:t xml:space="preserve"> </w:t>
      </w:r>
      <w:r w:rsidRPr="00637FC0">
        <w:rPr>
          <w:sz w:val="24"/>
        </w:rPr>
        <w:t>Карелии, её</w:t>
      </w:r>
      <w:r w:rsidRPr="00637FC0">
        <w:rPr>
          <w:spacing w:val="-1"/>
          <w:sz w:val="24"/>
        </w:rPr>
        <w:t xml:space="preserve"> </w:t>
      </w:r>
      <w:r w:rsidRPr="00637FC0">
        <w:rPr>
          <w:sz w:val="24"/>
        </w:rPr>
        <w:t>современной жизни;</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воспитывать</w:t>
      </w:r>
      <w:r w:rsidRPr="00637FC0">
        <w:rPr>
          <w:spacing w:val="-4"/>
          <w:sz w:val="24"/>
        </w:rPr>
        <w:t xml:space="preserve"> </w:t>
      </w:r>
      <w:r w:rsidRPr="00637FC0">
        <w:rPr>
          <w:sz w:val="24"/>
        </w:rPr>
        <w:t>познавательный</w:t>
      </w:r>
      <w:r w:rsidRPr="00637FC0">
        <w:rPr>
          <w:spacing w:val="-4"/>
          <w:sz w:val="24"/>
        </w:rPr>
        <w:t xml:space="preserve"> </w:t>
      </w:r>
      <w:r w:rsidRPr="00637FC0">
        <w:rPr>
          <w:sz w:val="24"/>
        </w:rPr>
        <w:t>интерес,</w:t>
      </w:r>
      <w:r w:rsidRPr="00637FC0">
        <w:rPr>
          <w:spacing w:val="-4"/>
          <w:sz w:val="24"/>
        </w:rPr>
        <w:t xml:space="preserve"> </w:t>
      </w:r>
      <w:r w:rsidRPr="00637FC0">
        <w:rPr>
          <w:sz w:val="24"/>
        </w:rPr>
        <w:t>включённость</w:t>
      </w:r>
      <w:r w:rsidRPr="00637FC0">
        <w:rPr>
          <w:spacing w:val="-3"/>
          <w:sz w:val="24"/>
        </w:rPr>
        <w:t xml:space="preserve"> </w:t>
      </w:r>
      <w:r w:rsidRPr="00637FC0">
        <w:rPr>
          <w:sz w:val="24"/>
        </w:rPr>
        <w:t>в</w:t>
      </w:r>
      <w:r w:rsidRPr="00637FC0">
        <w:rPr>
          <w:spacing w:val="-5"/>
          <w:sz w:val="24"/>
        </w:rPr>
        <w:t xml:space="preserve"> </w:t>
      </w:r>
      <w:r w:rsidRPr="00637FC0">
        <w:rPr>
          <w:sz w:val="24"/>
        </w:rPr>
        <w:t>активную</w:t>
      </w:r>
      <w:r w:rsidRPr="00637FC0">
        <w:rPr>
          <w:spacing w:val="-4"/>
          <w:sz w:val="24"/>
        </w:rPr>
        <w:t xml:space="preserve"> </w:t>
      </w:r>
      <w:r w:rsidRPr="00637FC0">
        <w:rPr>
          <w:sz w:val="24"/>
        </w:rPr>
        <w:t>творческую</w:t>
      </w:r>
      <w:r w:rsidRPr="00637FC0">
        <w:rPr>
          <w:spacing w:val="-4"/>
          <w:sz w:val="24"/>
        </w:rPr>
        <w:t xml:space="preserve"> </w:t>
      </w:r>
      <w:r w:rsidRPr="00637FC0">
        <w:rPr>
          <w:sz w:val="24"/>
        </w:rPr>
        <w:t>деятельность;</w:t>
      </w:r>
    </w:p>
    <w:p w:rsidR="00B668DB" w:rsidRPr="00637FC0" w:rsidRDefault="00B668DB" w:rsidP="001A1C74">
      <w:pPr>
        <w:pStyle w:val="a6"/>
        <w:numPr>
          <w:ilvl w:val="0"/>
          <w:numId w:val="189"/>
        </w:numPr>
        <w:tabs>
          <w:tab w:val="left" w:pos="401"/>
        </w:tabs>
        <w:ind w:right="211" w:firstLine="0"/>
        <w:jc w:val="left"/>
        <w:rPr>
          <w:sz w:val="24"/>
        </w:rPr>
      </w:pPr>
      <w:r w:rsidRPr="00637FC0">
        <w:rPr>
          <w:sz w:val="24"/>
        </w:rPr>
        <w:t>формировать</w:t>
      </w:r>
      <w:r w:rsidRPr="00637FC0">
        <w:rPr>
          <w:spacing w:val="17"/>
          <w:sz w:val="24"/>
        </w:rPr>
        <w:t xml:space="preserve"> </w:t>
      </w:r>
      <w:r w:rsidRPr="00637FC0">
        <w:rPr>
          <w:sz w:val="24"/>
        </w:rPr>
        <w:t>представление</w:t>
      </w:r>
      <w:r w:rsidRPr="00637FC0">
        <w:rPr>
          <w:spacing w:val="15"/>
          <w:sz w:val="24"/>
        </w:rPr>
        <w:t xml:space="preserve"> </w:t>
      </w:r>
      <w:r w:rsidRPr="00637FC0">
        <w:rPr>
          <w:sz w:val="24"/>
        </w:rPr>
        <w:t>о</w:t>
      </w:r>
      <w:r w:rsidRPr="00637FC0">
        <w:rPr>
          <w:spacing w:val="16"/>
          <w:sz w:val="24"/>
        </w:rPr>
        <w:t xml:space="preserve"> </w:t>
      </w:r>
      <w:r w:rsidRPr="00637FC0">
        <w:rPr>
          <w:sz w:val="24"/>
        </w:rPr>
        <w:t>наиболее</w:t>
      </w:r>
      <w:r w:rsidRPr="00637FC0">
        <w:rPr>
          <w:spacing w:val="15"/>
          <w:sz w:val="24"/>
        </w:rPr>
        <w:t xml:space="preserve"> </w:t>
      </w:r>
      <w:r w:rsidRPr="00637FC0">
        <w:rPr>
          <w:sz w:val="24"/>
        </w:rPr>
        <w:t>распространённых</w:t>
      </w:r>
      <w:r w:rsidRPr="00637FC0">
        <w:rPr>
          <w:spacing w:val="18"/>
          <w:sz w:val="24"/>
        </w:rPr>
        <w:t xml:space="preserve"> </w:t>
      </w:r>
      <w:r w:rsidRPr="00637FC0">
        <w:rPr>
          <w:sz w:val="24"/>
        </w:rPr>
        <w:t>в</w:t>
      </w:r>
      <w:r w:rsidRPr="00637FC0">
        <w:rPr>
          <w:spacing w:val="15"/>
          <w:sz w:val="24"/>
        </w:rPr>
        <w:t xml:space="preserve"> </w:t>
      </w:r>
      <w:r w:rsidRPr="00637FC0">
        <w:rPr>
          <w:sz w:val="24"/>
        </w:rPr>
        <w:t>своем</w:t>
      </w:r>
      <w:r w:rsidRPr="00637FC0">
        <w:rPr>
          <w:spacing w:val="18"/>
          <w:sz w:val="24"/>
        </w:rPr>
        <w:t xml:space="preserve"> </w:t>
      </w:r>
      <w:r w:rsidRPr="00637FC0">
        <w:rPr>
          <w:sz w:val="24"/>
        </w:rPr>
        <w:t>регионе</w:t>
      </w:r>
      <w:r w:rsidRPr="00637FC0">
        <w:rPr>
          <w:spacing w:val="15"/>
          <w:sz w:val="24"/>
        </w:rPr>
        <w:t xml:space="preserve"> </w:t>
      </w:r>
      <w:r w:rsidRPr="00637FC0">
        <w:rPr>
          <w:sz w:val="24"/>
        </w:rPr>
        <w:t>традиционных</w:t>
      </w:r>
      <w:r w:rsidRPr="00637FC0">
        <w:rPr>
          <w:spacing w:val="-57"/>
          <w:sz w:val="24"/>
        </w:rPr>
        <w:t xml:space="preserve"> </w:t>
      </w:r>
      <w:r w:rsidRPr="00637FC0">
        <w:rPr>
          <w:sz w:val="24"/>
        </w:rPr>
        <w:t>народных</w:t>
      </w:r>
      <w:r w:rsidRPr="00637FC0">
        <w:rPr>
          <w:spacing w:val="-2"/>
          <w:sz w:val="24"/>
        </w:rPr>
        <w:t xml:space="preserve"> </w:t>
      </w:r>
      <w:r w:rsidRPr="00637FC0">
        <w:rPr>
          <w:sz w:val="24"/>
        </w:rPr>
        <w:t>промыслах</w:t>
      </w:r>
      <w:r w:rsidRPr="00637FC0">
        <w:rPr>
          <w:spacing w:val="2"/>
          <w:sz w:val="24"/>
        </w:rPr>
        <w:t xml:space="preserve"> </w:t>
      </w:r>
      <w:r w:rsidRPr="00637FC0">
        <w:rPr>
          <w:sz w:val="24"/>
        </w:rPr>
        <w:t>и</w:t>
      </w:r>
      <w:r w:rsidRPr="00637FC0">
        <w:rPr>
          <w:spacing w:val="-2"/>
          <w:sz w:val="24"/>
        </w:rPr>
        <w:t xml:space="preserve"> </w:t>
      </w:r>
      <w:r w:rsidRPr="00637FC0">
        <w:rPr>
          <w:sz w:val="24"/>
        </w:rPr>
        <w:t>ремеслах, современных</w:t>
      </w:r>
      <w:r w:rsidRPr="00637FC0">
        <w:rPr>
          <w:spacing w:val="5"/>
          <w:sz w:val="24"/>
        </w:rPr>
        <w:t xml:space="preserve"> </w:t>
      </w:r>
      <w:r w:rsidRPr="00637FC0">
        <w:rPr>
          <w:sz w:val="24"/>
        </w:rPr>
        <w:t>профессиях;</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осознавать</w:t>
      </w:r>
      <w:r w:rsidRPr="00637FC0">
        <w:rPr>
          <w:spacing w:val="-5"/>
          <w:sz w:val="24"/>
        </w:rPr>
        <w:t xml:space="preserve"> </w:t>
      </w:r>
      <w:r w:rsidRPr="00637FC0">
        <w:rPr>
          <w:sz w:val="24"/>
        </w:rPr>
        <w:t>взаимопроникновение</w:t>
      </w:r>
      <w:r w:rsidRPr="00637FC0">
        <w:rPr>
          <w:spacing w:val="-7"/>
          <w:sz w:val="24"/>
        </w:rPr>
        <w:t xml:space="preserve"> </w:t>
      </w:r>
      <w:r w:rsidRPr="00637FC0">
        <w:rPr>
          <w:sz w:val="24"/>
        </w:rPr>
        <w:t>культур</w:t>
      </w:r>
      <w:r w:rsidRPr="00637FC0">
        <w:rPr>
          <w:spacing w:val="-6"/>
          <w:sz w:val="24"/>
        </w:rPr>
        <w:t xml:space="preserve"> </w:t>
      </w:r>
      <w:r w:rsidRPr="00637FC0">
        <w:rPr>
          <w:sz w:val="24"/>
        </w:rPr>
        <w:t>разных</w:t>
      </w:r>
      <w:r w:rsidRPr="00637FC0">
        <w:rPr>
          <w:spacing w:val="-4"/>
          <w:sz w:val="24"/>
        </w:rPr>
        <w:t xml:space="preserve"> </w:t>
      </w:r>
      <w:r w:rsidRPr="00637FC0">
        <w:rPr>
          <w:sz w:val="24"/>
        </w:rPr>
        <w:t>поколений;</w:t>
      </w:r>
    </w:p>
    <w:p w:rsidR="00B668DB" w:rsidRPr="00637FC0" w:rsidRDefault="00B668DB" w:rsidP="001A1C74">
      <w:pPr>
        <w:pStyle w:val="a6"/>
        <w:numPr>
          <w:ilvl w:val="0"/>
          <w:numId w:val="189"/>
        </w:numPr>
        <w:tabs>
          <w:tab w:val="left" w:pos="403"/>
        </w:tabs>
        <w:ind w:right="212" w:firstLine="0"/>
        <w:jc w:val="left"/>
        <w:rPr>
          <w:sz w:val="24"/>
        </w:rPr>
      </w:pPr>
      <w:r w:rsidRPr="00637FC0">
        <w:rPr>
          <w:sz w:val="24"/>
        </w:rPr>
        <w:t>развивать</w:t>
      </w:r>
      <w:r w:rsidRPr="00637FC0">
        <w:rPr>
          <w:spacing w:val="16"/>
          <w:sz w:val="24"/>
        </w:rPr>
        <w:t xml:space="preserve"> </w:t>
      </w:r>
      <w:r w:rsidRPr="00637FC0">
        <w:rPr>
          <w:sz w:val="24"/>
        </w:rPr>
        <w:t>личностное</w:t>
      </w:r>
      <w:r w:rsidRPr="00637FC0">
        <w:rPr>
          <w:spacing w:val="15"/>
          <w:sz w:val="24"/>
        </w:rPr>
        <w:t xml:space="preserve"> </w:t>
      </w:r>
      <w:r w:rsidRPr="00637FC0">
        <w:rPr>
          <w:sz w:val="24"/>
        </w:rPr>
        <w:t>самообразование:</w:t>
      </w:r>
      <w:r w:rsidRPr="00637FC0">
        <w:rPr>
          <w:spacing w:val="15"/>
          <w:sz w:val="24"/>
        </w:rPr>
        <w:t xml:space="preserve"> </w:t>
      </w:r>
      <w:r w:rsidRPr="00637FC0">
        <w:rPr>
          <w:sz w:val="24"/>
        </w:rPr>
        <w:t>активность,</w:t>
      </w:r>
      <w:r w:rsidRPr="00637FC0">
        <w:rPr>
          <w:spacing w:val="16"/>
          <w:sz w:val="24"/>
        </w:rPr>
        <w:t xml:space="preserve"> </w:t>
      </w:r>
      <w:r w:rsidRPr="00637FC0">
        <w:rPr>
          <w:sz w:val="24"/>
        </w:rPr>
        <w:t>самостоятельность,</w:t>
      </w:r>
      <w:r w:rsidRPr="00637FC0">
        <w:rPr>
          <w:spacing w:val="15"/>
          <w:sz w:val="24"/>
        </w:rPr>
        <w:t xml:space="preserve"> </w:t>
      </w:r>
      <w:r w:rsidRPr="00637FC0">
        <w:rPr>
          <w:sz w:val="24"/>
        </w:rPr>
        <w:t>расширение</w:t>
      </w:r>
      <w:r w:rsidRPr="00637FC0">
        <w:rPr>
          <w:spacing w:val="15"/>
          <w:sz w:val="24"/>
        </w:rPr>
        <w:t xml:space="preserve"> </w:t>
      </w:r>
      <w:r w:rsidRPr="00637FC0">
        <w:rPr>
          <w:sz w:val="24"/>
        </w:rPr>
        <w:t>круга</w:t>
      </w:r>
      <w:r w:rsidRPr="00637FC0">
        <w:rPr>
          <w:spacing w:val="-57"/>
          <w:sz w:val="24"/>
        </w:rPr>
        <w:t xml:space="preserve"> </w:t>
      </w:r>
      <w:r w:rsidRPr="00637FC0">
        <w:rPr>
          <w:sz w:val="24"/>
        </w:rPr>
        <w:t>общения;</w:t>
      </w:r>
    </w:p>
    <w:p w:rsidR="00B668DB" w:rsidRPr="00637FC0" w:rsidRDefault="00B668DB" w:rsidP="001A1C74">
      <w:pPr>
        <w:pStyle w:val="a6"/>
        <w:numPr>
          <w:ilvl w:val="0"/>
          <w:numId w:val="189"/>
        </w:numPr>
        <w:tabs>
          <w:tab w:val="left" w:pos="401"/>
        </w:tabs>
        <w:spacing w:before="1"/>
        <w:ind w:right="211" w:firstLine="0"/>
        <w:jc w:val="left"/>
        <w:rPr>
          <w:sz w:val="24"/>
        </w:rPr>
      </w:pPr>
      <w:r w:rsidRPr="00637FC0">
        <w:rPr>
          <w:sz w:val="24"/>
        </w:rPr>
        <w:t>удовлетворять</w:t>
      </w:r>
      <w:r w:rsidRPr="00637FC0">
        <w:rPr>
          <w:spacing w:val="11"/>
          <w:sz w:val="24"/>
        </w:rPr>
        <w:t xml:space="preserve"> </w:t>
      </w:r>
      <w:r w:rsidRPr="00637FC0">
        <w:rPr>
          <w:sz w:val="24"/>
        </w:rPr>
        <w:t>образовательные</w:t>
      </w:r>
      <w:r w:rsidRPr="00637FC0">
        <w:rPr>
          <w:spacing w:val="10"/>
          <w:sz w:val="24"/>
        </w:rPr>
        <w:t xml:space="preserve"> </w:t>
      </w:r>
      <w:r w:rsidRPr="00637FC0">
        <w:rPr>
          <w:sz w:val="24"/>
        </w:rPr>
        <w:t>потребности</w:t>
      </w:r>
      <w:r w:rsidRPr="00637FC0">
        <w:rPr>
          <w:spacing w:val="11"/>
          <w:sz w:val="24"/>
        </w:rPr>
        <w:t xml:space="preserve"> </w:t>
      </w:r>
      <w:r w:rsidRPr="00637FC0">
        <w:rPr>
          <w:sz w:val="24"/>
        </w:rPr>
        <w:t>через</w:t>
      </w:r>
      <w:r w:rsidRPr="00637FC0">
        <w:rPr>
          <w:spacing w:val="14"/>
          <w:sz w:val="24"/>
        </w:rPr>
        <w:t xml:space="preserve"> </w:t>
      </w:r>
      <w:r w:rsidRPr="00637FC0">
        <w:rPr>
          <w:sz w:val="24"/>
        </w:rPr>
        <w:t>участие</w:t>
      </w:r>
      <w:r w:rsidRPr="00637FC0">
        <w:rPr>
          <w:spacing w:val="11"/>
          <w:sz w:val="24"/>
        </w:rPr>
        <w:t xml:space="preserve"> </w:t>
      </w:r>
      <w:r w:rsidRPr="00637FC0">
        <w:rPr>
          <w:sz w:val="24"/>
        </w:rPr>
        <w:t>и</w:t>
      </w:r>
      <w:r w:rsidRPr="00637FC0">
        <w:rPr>
          <w:spacing w:val="12"/>
          <w:sz w:val="24"/>
        </w:rPr>
        <w:t xml:space="preserve"> </w:t>
      </w:r>
      <w:r w:rsidRPr="00637FC0">
        <w:rPr>
          <w:sz w:val="24"/>
        </w:rPr>
        <w:t>призовые</w:t>
      </w:r>
      <w:r w:rsidRPr="00637FC0">
        <w:rPr>
          <w:spacing w:val="13"/>
          <w:sz w:val="24"/>
        </w:rPr>
        <w:t xml:space="preserve"> </w:t>
      </w:r>
      <w:r w:rsidRPr="00637FC0">
        <w:rPr>
          <w:sz w:val="24"/>
        </w:rPr>
        <w:t>места</w:t>
      </w:r>
      <w:r w:rsidRPr="00637FC0">
        <w:rPr>
          <w:spacing w:val="14"/>
          <w:sz w:val="24"/>
        </w:rPr>
        <w:t xml:space="preserve"> </w:t>
      </w:r>
      <w:r w:rsidRPr="00637FC0">
        <w:rPr>
          <w:sz w:val="24"/>
        </w:rPr>
        <w:t>в</w:t>
      </w:r>
      <w:r w:rsidRPr="00637FC0">
        <w:rPr>
          <w:spacing w:val="10"/>
          <w:sz w:val="24"/>
        </w:rPr>
        <w:t xml:space="preserve"> </w:t>
      </w:r>
      <w:r w:rsidRPr="00637FC0">
        <w:rPr>
          <w:sz w:val="24"/>
        </w:rPr>
        <w:t>творческих</w:t>
      </w:r>
      <w:r w:rsidRPr="00637FC0">
        <w:rPr>
          <w:spacing w:val="-57"/>
          <w:sz w:val="24"/>
        </w:rPr>
        <w:t xml:space="preserve"> </w:t>
      </w:r>
      <w:r w:rsidRPr="00637FC0">
        <w:rPr>
          <w:sz w:val="24"/>
        </w:rPr>
        <w:t>конкурсах;</w:t>
      </w:r>
    </w:p>
    <w:p w:rsidR="00B668DB" w:rsidRPr="00637FC0" w:rsidRDefault="00B668DB" w:rsidP="001A1C74">
      <w:pPr>
        <w:pStyle w:val="a6"/>
        <w:numPr>
          <w:ilvl w:val="0"/>
          <w:numId w:val="189"/>
        </w:numPr>
        <w:tabs>
          <w:tab w:val="left" w:pos="384"/>
        </w:tabs>
        <w:ind w:left="383" w:hanging="142"/>
        <w:jc w:val="left"/>
        <w:rPr>
          <w:sz w:val="24"/>
        </w:rPr>
      </w:pPr>
      <w:r w:rsidRPr="00637FC0">
        <w:rPr>
          <w:sz w:val="24"/>
        </w:rPr>
        <w:t>уметь</w:t>
      </w:r>
      <w:r w:rsidRPr="00637FC0">
        <w:rPr>
          <w:spacing w:val="-1"/>
          <w:sz w:val="24"/>
        </w:rPr>
        <w:t xml:space="preserve"> </w:t>
      </w:r>
      <w:r w:rsidRPr="00637FC0">
        <w:rPr>
          <w:sz w:val="24"/>
        </w:rPr>
        <w:t>ценить</w:t>
      </w:r>
      <w:r w:rsidRPr="00637FC0">
        <w:rPr>
          <w:spacing w:val="-3"/>
          <w:sz w:val="24"/>
        </w:rPr>
        <w:t xml:space="preserve"> </w:t>
      </w:r>
      <w:r w:rsidRPr="00637FC0">
        <w:rPr>
          <w:sz w:val="24"/>
        </w:rPr>
        <w:t>красоту</w:t>
      </w:r>
      <w:r w:rsidRPr="00637FC0">
        <w:rPr>
          <w:spacing w:val="-5"/>
          <w:sz w:val="24"/>
        </w:rPr>
        <w:t xml:space="preserve"> </w:t>
      </w:r>
      <w:r w:rsidRPr="00637FC0">
        <w:rPr>
          <w:sz w:val="24"/>
        </w:rPr>
        <w:t>народных</w:t>
      </w:r>
      <w:r w:rsidRPr="00637FC0">
        <w:rPr>
          <w:spacing w:val="-3"/>
          <w:sz w:val="24"/>
        </w:rPr>
        <w:t xml:space="preserve"> </w:t>
      </w:r>
      <w:r w:rsidRPr="00637FC0">
        <w:rPr>
          <w:sz w:val="24"/>
        </w:rPr>
        <w:t>традиций;</w:t>
      </w:r>
    </w:p>
    <w:p w:rsidR="00B668DB" w:rsidRPr="00637FC0" w:rsidRDefault="00B668DB" w:rsidP="00B668DB">
      <w:pPr>
        <w:rPr>
          <w:sz w:val="24"/>
        </w:rPr>
        <w:sectPr w:rsidR="00B668DB" w:rsidRPr="00637FC0">
          <w:pgSz w:w="11910" w:h="16850"/>
          <w:pgMar w:top="920" w:right="360" w:bottom="1060" w:left="1460" w:header="0" w:footer="798" w:gutter="0"/>
          <w:cols w:space="720"/>
        </w:sectPr>
      </w:pPr>
    </w:p>
    <w:p w:rsidR="00B668DB" w:rsidRPr="00637FC0" w:rsidRDefault="00B668DB" w:rsidP="001A1C74">
      <w:pPr>
        <w:pStyle w:val="a6"/>
        <w:numPr>
          <w:ilvl w:val="0"/>
          <w:numId w:val="189"/>
        </w:numPr>
        <w:tabs>
          <w:tab w:val="left" w:pos="442"/>
        </w:tabs>
        <w:spacing w:before="62"/>
        <w:ind w:left="441"/>
        <w:jc w:val="left"/>
        <w:rPr>
          <w:sz w:val="24"/>
        </w:rPr>
      </w:pPr>
      <w:r w:rsidRPr="00637FC0">
        <w:rPr>
          <w:sz w:val="24"/>
        </w:rPr>
        <w:lastRenderedPageBreak/>
        <w:t>различать</w:t>
      </w:r>
      <w:r w:rsidRPr="00637FC0">
        <w:rPr>
          <w:spacing w:val="-2"/>
          <w:sz w:val="24"/>
        </w:rPr>
        <w:t xml:space="preserve"> </w:t>
      </w:r>
      <w:r w:rsidRPr="00637FC0">
        <w:rPr>
          <w:sz w:val="24"/>
        </w:rPr>
        <w:t>прошлое,</w:t>
      </w:r>
      <w:r w:rsidRPr="00637FC0">
        <w:rPr>
          <w:spacing w:val="-3"/>
          <w:sz w:val="24"/>
        </w:rPr>
        <w:t xml:space="preserve"> </w:t>
      </w:r>
      <w:r w:rsidRPr="00637FC0">
        <w:rPr>
          <w:sz w:val="24"/>
        </w:rPr>
        <w:t>настоящее,</w:t>
      </w:r>
      <w:r w:rsidRPr="00637FC0">
        <w:rPr>
          <w:spacing w:val="-2"/>
          <w:sz w:val="24"/>
        </w:rPr>
        <w:t xml:space="preserve"> </w:t>
      </w:r>
      <w:r w:rsidRPr="00637FC0">
        <w:rPr>
          <w:sz w:val="24"/>
        </w:rPr>
        <w:t>будущее.</w:t>
      </w:r>
    </w:p>
    <w:p w:rsidR="00B668DB" w:rsidRPr="00637FC0" w:rsidRDefault="00B668DB" w:rsidP="00B668DB">
      <w:pPr>
        <w:pStyle w:val="a3"/>
        <w:ind w:left="0"/>
        <w:jc w:val="left"/>
      </w:pPr>
    </w:p>
    <w:p w:rsidR="00B668DB" w:rsidRPr="00637FC0" w:rsidRDefault="00B668DB" w:rsidP="00B668DB">
      <w:pPr>
        <w:pStyle w:val="a3"/>
        <w:ind w:left="242" w:firstLine="707"/>
        <w:jc w:val="left"/>
      </w:pPr>
      <w:r w:rsidRPr="00637FC0">
        <w:rPr>
          <w:b/>
          <w:i/>
        </w:rPr>
        <w:t>Работа</w:t>
      </w:r>
      <w:r w:rsidRPr="00637FC0">
        <w:rPr>
          <w:b/>
          <w:i/>
          <w:spacing w:val="11"/>
        </w:rPr>
        <w:t xml:space="preserve"> </w:t>
      </w:r>
      <w:r w:rsidRPr="00637FC0">
        <w:rPr>
          <w:b/>
          <w:i/>
        </w:rPr>
        <w:t>с</w:t>
      </w:r>
      <w:r w:rsidRPr="00637FC0">
        <w:rPr>
          <w:b/>
          <w:i/>
          <w:spacing w:val="11"/>
        </w:rPr>
        <w:t xml:space="preserve"> </w:t>
      </w:r>
      <w:r w:rsidRPr="00637FC0">
        <w:rPr>
          <w:b/>
          <w:i/>
        </w:rPr>
        <w:t>информацией</w:t>
      </w:r>
      <w:r w:rsidRPr="00637FC0">
        <w:rPr>
          <w:b/>
          <w:i/>
          <w:spacing w:val="16"/>
        </w:rPr>
        <w:t xml:space="preserve"> </w:t>
      </w:r>
      <w:r w:rsidRPr="00637FC0">
        <w:t>как</w:t>
      </w:r>
      <w:r w:rsidRPr="00637FC0">
        <w:rPr>
          <w:spacing w:val="13"/>
        </w:rPr>
        <w:t xml:space="preserve"> </w:t>
      </w:r>
      <w:r w:rsidRPr="00637FC0">
        <w:t>часть</w:t>
      </w:r>
      <w:r w:rsidRPr="00637FC0">
        <w:rPr>
          <w:spacing w:val="13"/>
        </w:rPr>
        <w:t xml:space="preserve"> </w:t>
      </w:r>
      <w:r w:rsidRPr="00637FC0">
        <w:t>познавательных</w:t>
      </w:r>
      <w:r w:rsidRPr="00637FC0">
        <w:rPr>
          <w:spacing w:val="17"/>
        </w:rPr>
        <w:t xml:space="preserve"> </w:t>
      </w:r>
      <w:r w:rsidRPr="00637FC0">
        <w:t>универсальных</w:t>
      </w:r>
      <w:r w:rsidRPr="00637FC0">
        <w:rPr>
          <w:spacing w:val="16"/>
        </w:rPr>
        <w:t xml:space="preserve"> </w:t>
      </w:r>
      <w:r w:rsidRPr="00637FC0">
        <w:t>учебных</w:t>
      </w:r>
      <w:r w:rsidRPr="00637FC0">
        <w:rPr>
          <w:spacing w:val="13"/>
        </w:rPr>
        <w:t xml:space="preserve"> </w:t>
      </w:r>
      <w:r w:rsidRPr="00637FC0">
        <w:t>действий</w:t>
      </w:r>
      <w:r w:rsidRPr="00637FC0">
        <w:rPr>
          <w:spacing w:val="-57"/>
        </w:rPr>
        <w:t xml:space="preserve"> </w:t>
      </w:r>
      <w:r w:rsidRPr="00637FC0">
        <w:t>способствует</w:t>
      </w:r>
      <w:r w:rsidRPr="00637FC0">
        <w:rPr>
          <w:spacing w:val="-1"/>
        </w:rPr>
        <w:t xml:space="preserve"> </w:t>
      </w:r>
      <w:r w:rsidRPr="00637FC0">
        <w:t>формированию</w:t>
      </w:r>
      <w:r w:rsidRPr="00637FC0">
        <w:rPr>
          <w:spacing w:val="2"/>
        </w:rPr>
        <w:t xml:space="preserve"> </w:t>
      </w:r>
      <w:r w:rsidRPr="00637FC0">
        <w:t>умений:</w:t>
      </w:r>
    </w:p>
    <w:p w:rsidR="00B668DB" w:rsidRPr="00637FC0" w:rsidRDefault="00B668DB" w:rsidP="001A1C74">
      <w:pPr>
        <w:pStyle w:val="a6"/>
        <w:numPr>
          <w:ilvl w:val="0"/>
          <w:numId w:val="189"/>
        </w:numPr>
        <w:tabs>
          <w:tab w:val="left" w:pos="382"/>
        </w:tabs>
        <w:spacing w:before="1"/>
        <w:ind w:left="381" w:hanging="140"/>
        <w:jc w:val="left"/>
        <w:rPr>
          <w:sz w:val="24"/>
        </w:rPr>
      </w:pPr>
      <w:r w:rsidRPr="00637FC0">
        <w:rPr>
          <w:sz w:val="24"/>
        </w:rPr>
        <w:t>различать</w:t>
      </w:r>
      <w:r w:rsidRPr="00637FC0">
        <w:rPr>
          <w:spacing w:val="-3"/>
          <w:sz w:val="24"/>
        </w:rPr>
        <w:t xml:space="preserve"> </w:t>
      </w:r>
      <w:r w:rsidRPr="00637FC0">
        <w:rPr>
          <w:sz w:val="24"/>
        </w:rPr>
        <w:t>информацию,</w:t>
      </w:r>
      <w:r w:rsidRPr="00637FC0">
        <w:rPr>
          <w:spacing w:val="-3"/>
          <w:sz w:val="24"/>
        </w:rPr>
        <w:t xml:space="preserve"> </w:t>
      </w:r>
      <w:r w:rsidRPr="00637FC0">
        <w:rPr>
          <w:sz w:val="24"/>
        </w:rPr>
        <w:t>представленную</w:t>
      </w:r>
      <w:r w:rsidRPr="00637FC0">
        <w:rPr>
          <w:spacing w:val="-3"/>
          <w:sz w:val="24"/>
        </w:rPr>
        <w:t xml:space="preserve"> </w:t>
      </w:r>
      <w:r w:rsidRPr="00637FC0">
        <w:rPr>
          <w:sz w:val="24"/>
        </w:rPr>
        <w:t>в</w:t>
      </w:r>
      <w:r w:rsidRPr="00637FC0">
        <w:rPr>
          <w:spacing w:val="-5"/>
          <w:sz w:val="24"/>
        </w:rPr>
        <w:t xml:space="preserve"> </w:t>
      </w:r>
      <w:r w:rsidRPr="00637FC0">
        <w:rPr>
          <w:sz w:val="24"/>
        </w:rPr>
        <w:t>тексте, графически,</w:t>
      </w:r>
      <w:r w:rsidRPr="00637FC0">
        <w:rPr>
          <w:spacing w:val="-3"/>
          <w:sz w:val="24"/>
        </w:rPr>
        <w:t xml:space="preserve"> </w:t>
      </w:r>
      <w:r w:rsidRPr="00637FC0">
        <w:rPr>
          <w:sz w:val="24"/>
        </w:rPr>
        <w:t>аудиовизуально;</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читать</w:t>
      </w:r>
      <w:r w:rsidRPr="00637FC0">
        <w:rPr>
          <w:spacing w:val="-1"/>
          <w:sz w:val="24"/>
        </w:rPr>
        <w:t xml:space="preserve"> </w:t>
      </w:r>
      <w:r w:rsidRPr="00637FC0">
        <w:rPr>
          <w:sz w:val="24"/>
        </w:rPr>
        <w:t>информацию,</w:t>
      </w:r>
      <w:r w:rsidRPr="00637FC0">
        <w:rPr>
          <w:spacing w:val="-5"/>
          <w:sz w:val="24"/>
        </w:rPr>
        <w:t xml:space="preserve"> </w:t>
      </w:r>
      <w:r w:rsidRPr="00637FC0">
        <w:rPr>
          <w:sz w:val="24"/>
        </w:rPr>
        <w:t>представленную</w:t>
      </w:r>
      <w:r w:rsidRPr="00637FC0">
        <w:rPr>
          <w:spacing w:val="-2"/>
          <w:sz w:val="24"/>
        </w:rPr>
        <w:t xml:space="preserve"> </w:t>
      </w:r>
      <w:r w:rsidRPr="00637FC0">
        <w:rPr>
          <w:sz w:val="24"/>
        </w:rPr>
        <w:t>в</w:t>
      </w:r>
      <w:r w:rsidRPr="00637FC0">
        <w:rPr>
          <w:spacing w:val="-3"/>
          <w:sz w:val="24"/>
        </w:rPr>
        <w:t xml:space="preserve"> </w:t>
      </w:r>
      <w:r w:rsidRPr="00637FC0">
        <w:rPr>
          <w:sz w:val="24"/>
        </w:rPr>
        <w:t>схеме,</w:t>
      </w:r>
      <w:r w:rsidRPr="00637FC0">
        <w:rPr>
          <w:spacing w:val="-2"/>
          <w:sz w:val="24"/>
        </w:rPr>
        <w:t xml:space="preserve"> </w:t>
      </w:r>
      <w:r w:rsidRPr="00637FC0">
        <w:rPr>
          <w:sz w:val="24"/>
        </w:rPr>
        <w:t>таблице;</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используя</w:t>
      </w:r>
      <w:r w:rsidRPr="00637FC0">
        <w:rPr>
          <w:spacing w:val="-4"/>
          <w:sz w:val="24"/>
        </w:rPr>
        <w:t xml:space="preserve"> </w:t>
      </w:r>
      <w:r w:rsidRPr="00637FC0">
        <w:rPr>
          <w:sz w:val="24"/>
        </w:rPr>
        <w:t>текстовую</w:t>
      </w:r>
      <w:r w:rsidRPr="00637FC0">
        <w:rPr>
          <w:spacing w:val="-1"/>
          <w:sz w:val="24"/>
        </w:rPr>
        <w:t xml:space="preserve"> </w:t>
      </w:r>
      <w:r w:rsidRPr="00637FC0">
        <w:rPr>
          <w:sz w:val="24"/>
        </w:rPr>
        <w:t>информацию,</w:t>
      </w:r>
      <w:r w:rsidRPr="00637FC0">
        <w:rPr>
          <w:spacing w:val="-4"/>
          <w:sz w:val="24"/>
        </w:rPr>
        <w:t xml:space="preserve"> </w:t>
      </w:r>
      <w:r w:rsidRPr="00637FC0">
        <w:rPr>
          <w:sz w:val="24"/>
        </w:rPr>
        <w:t>заполнять</w:t>
      </w:r>
      <w:r w:rsidRPr="00637FC0">
        <w:rPr>
          <w:spacing w:val="-3"/>
          <w:sz w:val="24"/>
        </w:rPr>
        <w:t xml:space="preserve"> </w:t>
      </w:r>
      <w:r w:rsidRPr="00637FC0">
        <w:rPr>
          <w:sz w:val="24"/>
        </w:rPr>
        <w:t>таблицы;</w:t>
      </w:r>
      <w:r w:rsidRPr="00637FC0">
        <w:rPr>
          <w:spacing w:val="-7"/>
          <w:sz w:val="24"/>
        </w:rPr>
        <w:t xml:space="preserve"> </w:t>
      </w:r>
      <w:r w:rsidRPr="00637FC0">
        <w:rPr>
          <w:sz w:val="24"/>
        </w:rPr>
        <w:t>дополнять</w:t>
      </w:r>
      <w:r w:rsidRPr="00637FC0">
        <w:rPr>
          <w:spacing w:val="-2"/>
          <w:sz w:val="24"/>
        </w:rPr>
        <w:t xml:space="preserve"> </w:t>
      </w:r>
      <w:r w:rsidRPr="00637FC0">
        <w:rPr>
          <w:sz w:val="24"/>
        </w:rPr>
        <w:t>схемы;</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соотносить</w:t>
      </w:r>
      <w:r w:rsidRPr="00637FC0">
        <w:rPr>
          <w:spacing w:val="-3"/>
          <w:sz w:val="24"/>
        </w:rPr>
        <w:t xml:space="preserve"> </w:t>
      </w:r>
      <w:r w:rsidRPr="00637FC0">
        <w:rPr>
          <w:sz w:val="24"/>
        </w:rPr>
        <w:t>пример</w:t>
      </w:r>
      <w:r w:rsidRPr="00637FC0">
        <w:rPr>
          <w:spacing w:val="-4"/>
          <w:sz w:val="24"/>
        </w:rPr>
        <w:t xml:space="preserve"> </w:t>
      </w:r>
      <w:r w:rsidRPr="00637FC0">
        <w:rPr>
          <w:sz w:val="24"/>
        </w:rPr>
        <w:t>(рисунок,</w:t>
      </w:r>
      <w:r w:rsidRPr="00637FC0">
        <w:rPr>
          <w:spacing w:val="-4"/>
          <w:sz w:val="24"/>
        </w:rPr>
        <w:t xml:space="preserve"> </w:t>
      </w:r>
      <w:r w:rsidRPr="00637FC0">
        <w:rPr>
          <w:sz w:val="24"/>
        </w:rPr>
        <w:t>предложенную</w:t>
      </w:r>
      <w:r w:rsidRPr="00637FC0">
        <w:rPr>
          <w:spacing w:val="-2"/>
          <w:sz w:val="24"/>
        </w:rPr>
        <w:t xml:space="preserve"> </w:t>
      </w:r>
      <w:r w:rsidRPr="00637FC0">
        <w:rPr>
          <w:sz w:val="24"/>
        </w:rPr>
        <w:t>ситуацию)</w:t>
      </w:r>
      <w:r w:rsidRPr="00637FC0">
        <w:rPr>
          <w:spacing w:val="-3"/>
          <w:sz w:val="24"/>
        </w:rPr>
        <w:t xml:space="preserve"> </w:t>
      </w:r>
      <w:r w:rsidRPr="00637FC0">
        <w:rPr>
          <w:sz w:val="24"/>
        </w:rPr>
        <w:t>со</w:t>
      </w:r>
      <w:r w:rsidRPr="00637FC0">
        <w:rPr>
          <w:spacing w:val="-4"/>
          <w:sz w:val="24"/>
        </w:rPr>
        <w:t xml:space="preserve"> </w:t>
      </w:r>
      <w:r w:rsidRPr="00637FC0">
        <w:rPr>
          <w:sz w:val="24"/>
        </w:rPr>
        <w:t>временем</w:t>
      </w:r>
      <w:r w:rsidRPr="00637FC0">
        <w:rPr>
          <w:spacing w:val="-3"/>
          <w:sz w:val="24"/>
        </w:rPr>
        <w:t xml:space="preserve"> </w:t>
      </w:r>
      <w:r w:rsidRPr="00637FC0">
        <w:rPr>
          <w:sz w:val="24"/>
        </w:rPr>
        <w:t>протекания;</w:t>
      </w:r>
    </w:p>
    <w:p w:rsidR="00B668DB" w:rsidRPr="00637FC0" w:rsidRDefault="00B668DB" w:rsidP="00B668DB">
      <w:pPr>
        <w:pStyle w:val="a3"/>
        <w:ind w:left="242"/>
        <w:jc w:val="left"/>
      </w:pPr>
      <w:r w:rsidRPr="00637FC0">
        <w:t>-наблюдать</w:t>
      </w:r>
      <w:r w:rsidRPr="00637FC0">
        <w:rPr>
          <w:spacing w:val="8"/>
        </w:rPr>
        <w:t xml:space="preserve"> </w:t>
      </w:r>
      <w:r w:rsidRPr="00637FC0">
        <w:t>конструкции</w:t>
      </w:r>
      <w:r w:rsidRPr="00637FC0">
        <w:rPr>
          <w:spacing w:val="11"/>
        </w:rPr>
        <w:t xml:space="preserve"> </w:t>
      </w:r>
      <w:r w:rsidRPr="00637FC0">
        <w:t>и</w:t>
      </w:r>
      <w:r w:rsidRPr="00637FC0">
        <w:rPr>
          <w:spacing w:val="10"/>
        </w:rPr>
        <w:t xml:space="preserve"> </w:t>
      </w:r>
      <w:r w:rsidRPr="00637FC0">
        <w:t>образы</w:t>
      </w:r>
      <w:r w:rsidRPr="00637FC0">
        <w:rPr>
          <w:spacing w:val="6"/>
        </w:rPr>
        <w:t xml:space="preserve"> </w:t>
      </w:r>
      <w:r w:rsidRPr="00637FC0">
        <w:t>объектов</w:t>
      </w:r>
      <w:r w:rsidRPr="00637FC0">
        <w:rPr>
          <w:spacing w:val="7"/>
        </w:rPr>
        <w:t xml:space="preserve"> </w:t>
      </w:r>
      <w:r w:rsidRPr="00637FC0">
        <w:t>природы</w:t>
      </w:r>
      <w:r w:rsidRPr="00637FC0">
        <w:rPr>
          <w:spacing w:val="7"/>
        </w:rPr>
        <w:t xml:space="preserve"> </w:t>
      </w:r>
      <w:r w:rsidRPr="00637FC0">
        <w:t>и</w:t>
      </w:r>
      <w:r w:rsidRPr="00637FC0">
        <w:rPr>
          <w:spacing w:val="8"/>
        </w:rPr>
        <w:t xml:space="preserve"> </w:t>
      </w:r>
      <w:r w:rsidRPr="00637FC0">
        <w:t>окружающего</w:t>
      </w:r>
      <w:r w:rsidRPr="00637FC0">
        <w:rPr>
          <w:spacing w:val="9"/>
        </w:rPr>
        <w:t xml:space="preserve"> </w:t>
      </w:r>
      <w:r w:rsidRPr="00637FC0">
        <w:t>мира,</w:t>
      </w:r>
      <w:r w:rsidRPr="00637FC0">
        <w:rPr>
          <w:spacing w:val="9"/>
        </w:rPr>
        <w:t xml:space="preserve"> </w:t>
      </w:r>
      <w:r w:rsidRPr="00637FC0">
        <w:t>результаты</w:t>
      </w:r>
      <w:r w:rsidRPr="00637FC0">
        <w:rPr>
          <w:spacing w:val="-57"/>
        </w:rPr>
        <w:t xml:space="preserve"> </w:t>
      </w:r>
      <w:r w:rsidRPr="00637FC0">
        <w:t>творчества мастеров</w:t>
      </w:r>
      <w:r w:rsidRPr="00637FC0">
        <w:rPr>
          <w:spacing w:val="-1"/>
        </w:rPr>
        <w:t xml:space="preserve"> </w:t>
      </w:r>
      <w:r w:rsidRPr="00637FC0">
        <w:t>родного края;</w:t>
      </w:r>
    </w:p>
    <w:p w:rsidR="00B668DB" w:rsidRPr="00637FC0" w:rsidRDefault="00B668DB" w:rsidP="001A1C74">
      <w:pPr>
        <w:pStyle w:val="a6"/>
        <w:numPr>
          <w:ilvl w:val="0"/>
          <w:numId w:val="189"/>
        </w:numPr>
        <w:tabs>
          <w:tab w:val="left" w:pos="406"/>
        </w:tabs>
        <w:ind w:right="196" w:firstLine="0"/>
        <w:rPr>
          <w:sz w:val="24"/>
        </w:rPr>
      </w:pPr>
      <w:r w:rsidRPr="00637FC0">
        <w:rPr>
          <w:sz w:val="24"/>
        </w:rPr>
        <w:t>сравнивать конструктивные и декоративные особенности предметов быта и осознавать их</w:t>
      </w:r>
      <w:r w:rsidRPr="00637FC0">
        <w:rPr>
          <w:spacing w:val="1"/>
          <w:sz w:val="24"/>
        </w:rPr>
        <w:t xml:space="preserve"> </w:t>
      </w:r>
      <w:r w:rsidRPr="00637FC0">
        <w:rPr>
          <w:sz w:val="24"/>
        </w:rPr>
        <w:t>связь</w:t>
      </w:r>
      <w:r w:rsidRPr="00637FC0">
        <w:rPr>
          <w:spacing w:val="1"/>
          <w:sz w:val="24"/>
        </w:rPr>
        <w:t xml:space="preserve"> </w:t>
      </w:r>
      <w:r w:rsidRPr="00637FC0">
        <w:rPr>
          <w:sz w:val="24"/>
        </w:rPr>
        <w:t>с</w:t>
      </w:r>
      <w:r w:rsidRPr="00637FC0">
        <w:rPr>
          <w:spacing w:val="1"/>
          <w:sz w:val="24"/>
        </w:rPr>
        <w:t xml:space="preserve"> </w:t>
      </w:r>
      <w:r w:rsidRPr="00637FC0">
        <w:rPr>
          <w:sz w:val="24"/>
        </w:rPr>
        <w:t>выполняемыми</w:t>
      </w:r>
      <w:r w:rsidRPr="00637FC0">
        <w:rPr>
          <w:spacing w:val="1"/>
          <w:sz w:val="24"/>
        </w:rPr>
        <w:t xml:space="preserve"> </w:t>
      </w:r>
      <w:r w:rsidRPr="00637FC0">
        <w:rPr>
          <w:sz w:val="24"/>
        </w:rPr>
        <w:t>утилитарными</w:t>
      </w:r>
      <w:r w:rsidRPr="00637FC0">
        <w:rPr>
          <w:spacing w:val="1"/>
          <w:sz w:val="24"/>
        </w:rPr>
        <w:t xml:space="preserve"> </w:t>
      </w:r>
      <w:r w:rsidRPr="00637FC0">
        <w:rPr>
          <w:sz w:val="24"/>
        </w:rPr>
        <w:t>функциями,</w:t>
      </w:r>
      <w:r w:rsidRPr="00637FC0">
        <w:rPr>
          <w:spacing w:val="1"/>
          <w:sz w:val="24"/>
        </w:rPr>
        <w:t xml:space="preserve"> </w:t>
      </w:r>
      <w:r w:rsidRPr="00637FC0">
        <w:rPr>
          <w:sz w:val="24"/>
        </w:rPr>
        <w:t>понимать</w:t>
      </w:r>
      <w:r w:rsidRPr="00637FC0">
        <w:rPr>
          <w:spacing w:val="1"/>
          <w:sz w:val="24"/>
        </w:rPr>
        <w:t xml:space="preserve"> </w:t>
      </w:r>
      <w:r w:rsidRPr="00637FC0">
        <w:rPr>
          <w:sz w:val="24"/>
        </w:rPr>
        <w:t>особенности</w:t>
      </w:r>
      <w:r w:rsidRPr="00637FC0">
        <w:rPr>
          <w:spacing w:val="1"/>
          <w:sz w:val="24"/>
        </w:rPr>
        <w:t xml:space="preserve"> </w:t>
      </w:r>
      <w:r w:rsidRPr="00637FC0">
        <w:rPr>
          <w:sz w:val="24"/>
        </w:rPr>
        <w:t>декоративно-</w:t>
      </w:r>
      <w:r w:rsidRPr="00637FC0">
        <w:rPr>
          <w:spacing w:val="1"/>
          <w:sz w:val="24"/>
        </w:rPr>
        <w:t xml:space="preserve"> </w:t>
      </w:r>
      <w:r w:rsidRPr="00637FC0">
        <w:rPr>
          <w:sz w:val="24"/>
        </w:rPr>
        <w:t>прикладных</w:t>
      </w:r>
      <w:r w:rsidRPr="00637FC0">
        <w:rPr>
          <w:spacing w:val="-3"/>
          <w:sz w:val="24"/>
        </w:rPr>
        <w:t xml:space="preserve"> </w:t>
      </w:r>
      <w:r w:rsidRPr="00637FC0">
        <w:rPr>
          <w:sz w:val="24"/>
        </w:rPr>
        <w:t>изделий,</w:t>
      </w:r>
      <w:r w:rsidRPr="00637FC0">
        <w:rPr>
          <w:spacing w:val="-4"/>
          <w:sz w:val="24"/>
        </w:rPr>
        <w:t xml:space="preserve"> </w:t>
      </w:r>
      <w:r w:rsidRPr="00637FC0">
        <w:rPr>
          <w:sz w:val="24"/>
        </w:rPr>
        <w:t>называть</w:t>
      </w:r>
      <w:r w:rsidRPr="00637FC0">
        <w:rPr>
          <w:spacing w:val="-1"/>
          <w:sz w:val="24"/>
        </w:rPr>
        <w:t xml:space="preserve"> </w:t>
      </w:r>
      <w:r w:rsidRPr="00637FC0">
        <w:rPr>
          <w:sz w:val="24"/>
        </w:rPr>
        <w:t>используемые</w:t>
      </w:r>
      <w:r w:rsidRPr="00637FC0">
        <w:rPr>
          <w:spacing w:val="-1"/>
          <w:sz w:val="24"/>
        </w:rPr>
        <w:t xml:space="preserve"> </w:t>
      </w:r>
      <w:r w:rsidRPr="00637FC0">
        <w:rPr>
          <w:sz w:val="24"/>
        </w:rPr>
        <w:t>для</w:t>
      </w:r>
      <w:r w:rsidRPr="00637FC0">
        <w:rPr>
          <w:spacing w:val="-1"/>
          <w:sz w:val="24"/>
        </w:rPr>
        <w:t xml:space="preserve"> </w:t>
      </w:r>
      <w:r w:rsidRPr="00637FC0">
        <w:rPr>
          <w:sz w:val="24"/>
        </w:rPr>
        <w:t>рукотворной</w:t>
      </w:r>
      <w:r w:rsidRPr="00637FC0">
        <w:rPr>
          <w:spacing w:val="-2"/>
          <w:sz w:val="24"/>
        </w:rPr>
        <w:t xml:space="preserve"> </w:t>
      </w:r>
      <w:r w:rsidRPr="00637FC0">
        <w:rPr>
          <w:sz w:val="24"/>
        </w:rPr>
        <w:t>деятельности материалы;</w:t>
      </w:r>
    </w:p>
    <w:p w:rsidR="00B668DB" w:rsidRPr="00637FC0" w:rsidRDefault="00B668DB" w:rsidP="001A1C74">
      <w:pPr>
        <w:pStyle w:val="a6"/>
        <w:numPr>
          <w:ilvl w:val="0"/>
          <w:numId w:val="189"/>
        </w:numPr>
        <w:tabs>
          <w:tab w:val="left" w:pos="552"/>
        </w:tabs>
        <w:ind w:right="204" w:firstLine="0"/>
        <w:rPr>
          <w:sz w:val="24"/>
        </w:rPr>
      </w:pPr>
      <w:r w:rsidRPr="00637FC0">
        <w:rPr>
          <w:sz w:val="24"/>
        </w:rPr>
        <w:t>учиться</w:t>
      </w:r>
      <w:r w:rsidRPr="00637FC0">
        <w:rPr>
          <w:spacing w:val="1"/>
          <w:sz w:val="24"/>
        </w:rPr>
        <w:t xml:space="preserve"> </w:t>
      </w:r>
      <w:r w:rsidRPr="00637FC0">
        <w:rPr>
          <w:sz w:val="24"/>
        </w:rPr>
        <w:t>понимать</w:t>
      </w:r>
      <w:r w:rsidRPr="00637FC0">
        <w:rPr>
          <w:spacing w:val="1"/>
          <w:sz w:val="24"/>
        </w:rPr>
        <w:t xml:space="preserve"> </w:t>
      </w:r>
      <w:r w:rsidRPr="00637FC0">
        <w:rPr>
          <w:sz w:val="24"/>
        </w:rPr>
        <w:t>необходимость</w:t>
      </w:r>
      <w:r w:rsidRPr="00637FC0">
        <w:rPr>
          <w:spacing w:val="1"/>
          <w:sz w:val="24"/>
        </w:rPr>
        <w:t xml:space="preserve"> </w:t>
      </w:r>
      <w:r w:rsidRPr="00637FC0">
        <w:rPr>
          <w:sz w:val="24"/>
        </w:rPr>
        <w:t>использования</w:t>
      </w:r>
      <w:r w:rsidRPr="00637FC0">
        <w:rPr>
          <w:spacing w:val="1"/>
          <w:sz w:val="24"/>
        </w:rPr>
        <w:t xml:space="preserve"> </w:t>
      </w:r>
      <w:r w:rsidRPr="00637FC0">
        <w:rPr>
          <w:sz w:val="24"/>
        </w:rPr>
        <w:t>пробно-поисковых</w:t>
      </w:r>
      <w:r w:rsidRPr="00637FC0">
        <w:rPr>
          <w:spacing w:val="1"/>
          <w:sz w:val="24"/>
        </w:rPr>
        <w:t xml:space="preserve"> </w:t>
      </w:r>
      <w:r w:rsidRPr="00637FC0">
        <w:rPr>
          <w:sz w:val="24"/>
        </w:rPr>
        <w:t>практических</w:t>
      </w:r>
      <w:r w:rsidRPr="00637FC0">
        <w:rPr>
          <w:spacing w:val="1"/>
          <w:sz w:val="24"/>
        </w:rPr>
        <w:t xml:space="preserve"> </w:t>
      </w:r>
      <w:r w:rsidRPr="00637FC0">
        <w:rPr>
          <w:sz w:val="24"/>
        </w:rPr>
        <w:t>упражнений</w:t>
      </w:r>
      <w:r w:rsidRPr="00637FC0">
        <w:rPr>
          <w:spacing w:val="-1"/>
          <w:sz w:val="24"/>
        </w:rPr>
        <w:t xml:space="preserve"> </w:t>
      </w:r>
      <w:r w:rsidRPr="00637FC0">
        <w:rPr>
          <w:sz w:val="24"/>
        </w:rPr>
        <w:t>для открытия нового знания</w:t>
      </w:r>
      <w:r w:rsidRPr="00637FC0">
        <w:rPr>
          <w:spacing w:val="-1"/>
          <w:sz w:val="24"/>
        </w:rPr>
        <w:t xml:space="preserve"> </w:t>
      </w:r>
      <w:r w:rsidRPr="00637FC0">
        <w:rPr>
          <w:sz w:val="24"/>
        </w:rPr>
        <w:t>и</w:t>
      </w:r>
      <w:r w:rsidRPr="00637FC0">
        <w:rPr>
          <w:spacing w:val="3"/>
          <w:sz w:val="24"/>
        </w:rPr>
        <w:t xml:space="preserve"> </w:t>
      </w:r>
      <w:r w:rsidRPr="00637FC0">
        <w:rPr>
          <w:sz w:val="24"/>
        </w:rPr>
        <w:t>умения;</w:t>
      </w:r>
    </w:p>
    <w:p w:rsidR="00B668DB" w:rsidRPr="00637FC0" w:rsidRDefault="00B668DB" w:rsidP="001A1C74">
      <w:pPr>
        <w:pStyle w:val="a6"/>
        <w:numPr>
          <w:ilvl w:val="0"/>
          <w:numId w:val="189"/>
        </w:numPr>
        <w:tabs>
          <w:tab w:val="left" w:pos="430"/>
        </w:tabs>
        <w:ind w:right="202" w:firstLine="0"/>
        <w:rPr>
          <w:sz w:val="24"/>
        </w:rPr>
      </w:pPr>
      <w:r w:rsidRPr="00637FC0">
        <w:rPr>
          <w:sz w:val="24"/>
        </w:rPr>
        <w:t>находить необходимую информацию в учебнике, в предложенных учителем словарях и</w:t>
      </w:r>
      <w:r w:rsidRPr="00637FC0">
        <w:rPr>
          <w:spacing w:val="1"/>
          <w:sz w:val="24"/>
        </w:rPr>
        <w:t xml:space="preserve"> </w:t>
      </w:r>
      <w:r w:rsidRPr="00637FC0">
        <w:rPr>
          <w:sz w:val="24"/>
        </w:rPr>
        <w:t>энциклопедиях</w:t>
      </w:r>
      <w:r w:rsidRPr="00637FC0">
        <w:rPr>
          <w:spacing w:val="-3"/>
          <w:sz w:val="24"/>
        </w:rPr>
        <w:t xml:space="preserve"> </w:t>
      </w:r>
      <w:r w:rsidRPr="00637FC0">
        <w:rPr>
          <w:sz w:val="24"/>
        </w:rPr>
        <w:t>(в</w:t>
      </w:r>
      <w:r w:rsidRPr="00637FC0">
        <w:rPr>
          <w:spacing w:val="-3"/>
          <w:sz w:val="24"/>
        </w:rPr>
        <w:t xml:space="preserve"> </w:t>
      </w:r>
      <w:r w:rsidRPr="00637FC0">
        <w:rPr>
          <w:sz w:val="24"/>
        </w:rPr>
        <w:t>учебнике</w:t>
      </w:r>
      <w:r w:rsidRPr="00637FC0">
        <w:rPr>
          <w:spacing w:val="-2"/>
          <w:sz w:val="24"/>
        </w:rPr>
        <w:t xml:space="preserve"> </w:t>
      </w:r>
      <w:r w:rsidRPr="00637FC0">
        <w:rPr>
          <w:sz w:val="24"/>
        </w:rPr>
        <w:t>–</w:t>
      </w:r>
      <w:r w:rsidRPr="00637FC0">
        <w:rPr>
          <w:spacing w:val="-4"/>
          <w:sz w:val="24"/>
        </w:rPr>
        <w:t xml:space="preserve"> </w:t>
      </w:r>
      <w:r w:rsidRPr="00637FC0">
        <w:rPr>
          <w:sz w:val="24"/>
        </w:rPr>
        <w:t>словарь</w:t>
      </w:r>
      <w:r w:rsidRPr="00637FC0">
        <w:rPr>
          <w:spacing w:val="-4"/>
          <w:sz w:val="24"/>
        </w:rPr>
        <w:t xml:space="preserve"> </w:t>
      </w:r>
      <w:r w:rsidRPr="00637FC0">
        <w:rPr>
          <w:sz w:val="24"/>
        </w:rPr>
        <w:t>терминов,</w:t>
      </w:r>
      <w:r w:rsidRPr="00637FC0">
        <w:rPr>
          <w:spacing w:val="-5"/>
          <w:sz w:val="24"/>
        </w:rPr>
        <w:t xml:space="preserve"> </w:t>
      </w:r>
      <w:r w:rsidRPr="00637FC0">
        <w:rPr>
          <w:sz w:val="24"/>
        </w:rPr>
        <w:t>дополнительный</w:t>
      </w:r>
      <w:r w:rsidRPr="00637FC0">
        <w:rPr>
          <w:spacing w:val="-4"/>
          <w:sz w:val="24"/>
        </w:rPr>
        <w:t xml:space="preserve"> </w:t>
      </w:r>
      <w:r w:rsidRPr="00637FC0">
        <w:rPr>
          <w:sz w:val="24"/>
        </w:rPr>
        <w:t>познавательный</w:t>
      </w:r>
      <w:r w:rsidRPr="00637FC0">
        <w:rPr>
          <w:spacing w:val="-4"/>
          <w:sz w:val="24"/>
        </w:rPr>
        <w:t xml:space="preserve"> </w:t>
      </w:r>
      <w:r w:rsidRPr="00637FC0">
        <w:rPr>
          <w:sz w:val="24"/>
        </w:rPr>
        <w:t>материал);</w:t>
      </w:r>
    </w:p>
    <w:p w:rsidR="00B668DB" w:rsidRPr="00637FC0" w:rsidRDefault="00B668DB" w:rsidP="001A1C74">
      <w:pPr>
        <w:pStyle w:val="a6"/>
        <w:numPr>
          <w:ilvl w:val="0"/>
          <w:numId w:val="189"/>
        </w:numPr>
        <w:tabs>
          <w:tab w:val="left" w:pos="533"/>
        </w:tabs>
        <w:ind w:right="198" w:firstLine="0"/>
        <w:rPr>
          <w:sz w:val="24"/>
        </w:rPr>
      </w:pP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учителя</w:t>
      </w:r>
      <w:r w:rsidRPr="00637FC0">
        <w:rPr>
          <w:spacing w:val="1"/>
          <w:sz w:val="24"/>
        </w:rPr>
        <w:t xml:space="preserve"> </w:t>
      </w:r>
      <w:r w:rsidRPr="00637FC0">
        <w:rPr>
          <w:sz w:val="24"/>
        </w:rPr>
        <w:t>исследовать</w:t>
      </w:r>
      <w:r w:rsidRPr="00637FC0">
        <w:rPr>
          <w:spacing w:val="1"/>
          <w:sz w:val="24"/>
        </w:rPr>
        <w:t xml:space="preserve"> </w:t>
      </w:r>
      <w:r w:rsidRPr="00637FC0">
        <w:rPr>
          <w:sz w:val="24"/>
        </w:rPr>
        <w:t>конструкторско-технологические</w:t>
      </w:r>
      <w:r w:rsidRPr="00637FC0">
        <w:rPr>
          <w:spacing w:val="1"/>
          <w:sz w:val="24"/>
        </w:rPr>
        <w:t xml:space="preserve"> </w:t>
      </w:r>
      <w:r w:rsidRPr="00637FC0">
        <w:rPr>
          <w:sz w:val="24"/>
        </w:rPr>
        <w:t>и</w:t>
      </w:r>
      <w:r w:rsidRPr="00637FC0">
        <w:rPr>
          <w:spacing w:val="1"/>
          <w:sz w:val="24"/>
        </w:rPr>
        <w:t xml:space="preserve"> </w:t>
      </w:r>
      <w:r w:rsidRPr="00637FC0">
        <w:rPr>
          <w:sz w:val="24"/>
        </w:rPr>
        <w:t>декоративно-</w:t>
      </w:r>
      <w:r w:rsidRPr="00637FC0">
        <w:rPr>
          <w:spacing w:val="1"/>
          <w:sz w:val="24"/>
        </w:rPr>
        <w:t xml:space="preserve"> </w:t>
      </w:r>
      <w:r w:rsidRPr="00637FC0">
        <w:rPr>
          <w:sz w:val="24"/>
        </w:rPr>
        <w:t>художественные</w:t>
      </w:r>
      <w:r w:rsidRPr="00637FC0">
        <w:rPr>
          <w:spacing w:val="1"/>
          <w:sz w:val="24"/>
        </w:rPr>
        <w:t xml:space="preserve"> </w:t>
      </w:r>
      <w:r w:rsidRPr="00637FC0">
        <w:rPr>
          <w:sz w:val="24"/>
        </w:rPr>
        <w:t>особенности</w:t>
      </w:r>
      <w:r w:rsidRPr="00637FC0">
        <w:rPr>
          <w:spacing w:val="1"/>
          <w:sz w:val="24"/>
        </w:rPr>
        <w:t xml:space="preserve"> </w:t>
      </w:r>
      <w:r w:rsidRPr="00637FC0">
        <w:rPr>
          <w:sz w:val="24"/>
        </w:rPr>
        <w:t>объектов</w:t>
      </w:r>
      <w:r w:rsidRPr="00637FC0">
        <w:rPr>
          <w:spacing w:val="1"/>
          <w:sz w:val="24"/>
        </w:rPr>
        <w:t xml:space="preserve"> </w:t>
      </w:r>
      <w:r w:rsidRPr="00637FC0">
        <w:rPr>
          <w:sz w:val="24"/>
        </w:rPr>
        <w:t>(графических</w:t>
      </w:r>
      <w:r w:rsidRPr="00637FC0">
        <w:rPr>
          <w:spacing w:val="1"/>
          <w:sz w:val="24"/>
        </w:rPr>
        <w:t xml:space="preserve"> </w:t>
      </w:r>
      <w:r w:rsidRPr="00637FC0">
        <w:rPr>
          <w:sz w:val="24"/>
        </w:rPr>
        <w:t>и</w:t>
      </w:r>
      <w:r w:rsidRPr="00637FC0">
        <w:rPr>
          <w:spacing w:val="1"/>
          <w:sz w:val="24"/>
        </w:rPr>
        <w:t xml:space="preserve"> </w:t>
      </w:r>
      <w:r w:rsidRPr="00637FC0">
        <w:rPr>
          <w:sz w:val="24"/>
        </w:rPr>
        <w:t>реальных),</w:t>
      </w:r>
      <w:r w:rsidRPr="00637FC0">
        <w:rPr>
          <w:spacing w:val="1"/>
          <w:sz w:val="24"/>
        </w:rPr>
        <w:t xml:space="preserve"> </w:t>
      </w:r>
      <w:r w:rsidRPr="00637FC0">
        <w:rPr>
          <w:sz w:val="24"/>
        </w:rPr>
        <w:t>искать</w:t>
      </w:r>
      <w:r w:rsidRPr="00637FC0">
        <w:rPr>
          <w:spacing w:val="1"/>
          <w:sz w:val="24"/>
        </w:rPr>
        <w:t xml:space="preserve"> </w:t>
      </w:r>
      <w:r w:rsidRPr="00637FC0">
        <w:rPr>
          <w:sz w:val="24"/>
        </w:rPr>
        <w:t>наиболее</w:t>
      </w:r>
      <w:r w:rsidRPr="00637FC0">
        <w:rPr>
          <w:spacing w:val="1"/>
          <w:sz w:val="24"/>
        </w:rPr>
        <w:t xml:space="preserve"> </w:t>
      </w:r>
      <w:r w:rsidRPr="00637FC0">
        <w:rPr>
          <w:sz w:val="24"/>
        </w:rPr>
        <w:t>целесообразные</w:t>
      </w:r>
      <w:r w:rsidRPr="00637FC0">
        <w:rPr>
          <w:spacing w:val="-3"/>
          <w:sz w:val="24"/>
        </w:rPr>
        <w:t xml:space="preserve"> </w:t>
      </w:r>
      <w:r w:rsidRPr="00637FC0">
        <w:rPr>
          <w:sz w:val="24"/>
        </w:rPr>
        <w:t>способы решения задач</w:t>
      </w:r>
      <w:r w:rsidRPr="00637FC0">
        <w:rPr>
          <w:spacing w:val="-1"/>
          <w:sz w:val="24"/>
        </w:rPr>
        <w:t xml:space="preserve"> </w:t>
      </w:r>
      <w:r w:rsidRPr="00637FC0">
        <w:rPr>
          <w:sz w:val="24"/>
        </w:rPr>
        <w:t>из</w:t>
      </w:r>
      <w:r w:rsidRPr="00637FC0">
        <w:rPr>
          <w:spacing w:val="-1"/>
          <w:sz w:val="24"/>
        </w:rPr>
        <w:t xml:space="preserve"> </w:t>
      </w:r>
      <w:r w:rsidRPr="00637FC0">
        <w:rPr>
          <w:sz w:val="24"/>
        </w:rPr>
        <w:t>числа</w:t>
      </w:r>
      <w:r w:rsidRPr="00637FC0">
        <w:rPr>
          <w:spacing w:val="-1"/>
          <w:sz w:val="24"/>
        </w:rPr>
        <w:t xml:space="preserve"> </w:t>
      </w:r>
      <w:r w:rsidRPr="00637FC0">
        <w:rPr>
          <w:sz w:val="24"/>
        </w:rPr>
        <w:t>освоенных;</w:t>
      </w:r>
    </w:p>
    <w:p w:rsidR="00B668DB" w:rsidRPr="00637FC0" w:rsidRDefault="00B668DB" w:rsidP="001A1C74">
      <w:pPr>
        <w:pStyle w:val="a6"/>
        <w:numPr>
          <w:ilvl w:val="0"/>
          <w:numId w:val="189"/>
        </w:numPr>
        <w:tabs>
          <w:tab w:val="left" w:pos="382"/>
        </w:tabs>
        <w:spacing w:before="1"/>
        <w:ind w:left="381" w:hanging="140"/>
        <w:rPr>
          <w:sz w:val="24"/>
        </w:rPr>
      </w:pPr>
      <w:r w:rsidRPr="00637FC0">
        <w:rPr>
          <w:sz w:val="24"/>
        </w:rPr>
        <w:t>самостоятельно</w:t>
      </w:r>
      <w:r w:rsidRPr="00637FC0">
        <w:rPr>
          <w:spacing w:val="-3"/>
          <w:sz w:val="24"/>
        </w:rPr>
        <w:t xml:space="preserve"> </w:t>
      </w:r>
      <w:r w:rsidRPr="00637FC0">
        <w:rPr>
          <w:sz w:val="24"/>
        </w:rPr>
        <w:t>делать</w:t>
      </w:r>
      <w:r w:rsidRPr="00637FC0">
        <w:rPr>
          <w:spacing w:val="-2"/>
          <w:sz w:val="24"/>
        </w:rPr>
        <w:t xml:space="preserve"> </w:t>
      </w:r>
      <w:r w:rsidRPr="00637FC0">
        <w:rPr>
          <w:sz w:val="24"/>
        </w:rPr>
        <w:t>простейшие</w:t>
      </w:r>
      <w:r w:rsidRPr="00637FC0">
        <w:rPr>
          <w:spacing w:val="-4"/>
          <w:sz w:val="24"/>
        </w:rPr>
        <w:t xml:space="preserve"> </w:t>
      </w:r>
      <w:r w:rsidRPr="00637FC0">
        <w:rPr>
          <w:sz w:val="24"/>
        </w:rPr>
        <w:t>обобщения</w:t>
      </w:r>
      <w:r w:rsidRPr="00637FC0">
        <w:rPr>
          <w:spacing w:val="-3"/>
          <w:sz w:val="24"/>
        </w:rPr>
        <w:t xml:space="preserve"> </w:t>
      </w:r>
      <w:r w:rsidRPr="00637FC0">
        <w:rPr>
          <w:sz w:val="24"/>
        </w:rPr>
        <w:t>и</w:t>
      </w:r>
      <w:r w:rsidRPr="00637FC0">
        <w:rPr>
          <w:spacing w:val="-3"/>
          <w:sz w:val="24"/>
        </w:rPr>
        <w:t xml:space="preserve"> </w:t>
      </w:r>
      <w:r w:rsidRPr="00637FC0">
        <w:rPr>
          <w:sz w:val="24"/>
        </w:rPr>
        <w:t>выводы.</w:t>
      </w:r>
    </w:p>
    <w:p w:rsidR="00B668DB" w:rsidRPr="00637FC0" w:rsidRDefault="00B668DB" w:rsidP="00B668DB">
      <w:pPr>
        <w:pStyle w:val="a3"/>
        <w:spacing w:before="11"/>
        <w:ind w:left="0"/>
        <w:jc w:val="left"/>
        <w:rPr>
          <w:sz w:val="23"/>
        </w:rPr>
      </w:pPr>
    </w:p>
    <w:p w:rsidR="00B668DB" w:rsidRPr="00637FC0" w:rsidRDefault="00B668DB" w:rsidP="00B668DB">
      <w:pPr>
        <w:ind w:left="242" w:firstLine="707"/>
        <w:rPr>
          <w:sz w:val="24"/>
        </w:rPr>
      </w:pPr>
      <w:r w:rsidRPr="00637FC0">
        <w:rPr>
          <w:b/>
          <w:i/>
          <w:sz w:val="24"/>
        </w:rPr>
        <w:t>Коммуникативные</w:t>
      </w:r>
      <w:r w:rsidRPr="00637FC0">
        <w:rPr>
          <w:b/>
          <w:i/>
          <w:spacing w:val="15"/>
          <w:sz w:val="24"/>
        </w:rPr>
        <w:t xml:space="preserve"> </w:t>
      </w:r>
      <w:r w:rsidRPr="00637FC0">
        <w:rPr>
          <w:b/>
          <w:i/>
          <w:sz w:val="24"/>
        </w:rPr>
        <w:t>универсальные</w:t>
      </w:r>
      <w:r w:rsidRPr="00637FC0">
        <w:rPr>
          <w:b/>
          <w:i/>
          <w:spacing w:val="16"/>
          <w:sz w:val="24"/>
        </w:rPr>
        <w:t xml:space="preserve"> </w:t>
      </w:r>
      <w:r w:rsidRPr="00637FC0">
        <w:rPr>
          <w:b/>
          <w:i/>
          <w:sz w:val="24"/>
        </w:rPr>
        <w:t>учебные</w:t>
      </w:r>
      <w:r w:rsidRPr="00637FC0">
        <w:rPr>
          <w:b/>
          <w:i/>
          <w:spacing w:val="18"/>
          <w:sz w:val="24"/>
        </w:rPr>
        <w:t xml:space="preserve"> </w:t>
      </w:r>
      <w:r w:rsidRPr="00637FC0">
        <w:rPr>
          <w:b/>
          <w:i/>
          <w:sz w:val="24"/>
        </w:rPr>
        <w:t>действия</w:t>
      </w:r>
      <w:r w:rsidRPr="00637FC0">
        <w:rPr>
          <w:b/>
          <w:i/>
          <w:spacing w:val="24"/>
          <w:sz w:val="24"/>
        </w:rPr>
        <w:t xml:space="preserve"> </w:t>
      </w:r>
      <w:r w:rsidRPr="00637FC0">
        <w:rPr>
          <w:sz w:val="24"/>
        </w:rPr>
        <w:t>способствуют</w:t>
      </w:r>
      <w:r w:rsidRPr="00637FC0">
        <w:rPr>
          <w:spacing w:val="18"/>
          <w:sz w:val="24"/>
        </w:rPr>
        <w:t xml:space="preserve"> </w:t>
      </w:r>
      <w:r w:rsidRPr="00637FC0">
        <w:rPr>
          <w:sz w:val="24"/>
        </w:rPr>
        <w:t>формированию</w:t>
      </w:r>
      <w:r w:rsidRPr="00637FC0">
        <w:rPr>
          <w:spacing w:val="-57"/>
          <w:sz w:val="24"/>
        </w:rPr>
        <w:t xml:space="preserve"> </w:t>
      </w:r>
      <w:r w:rsidRPr="00637FC0">
        <w:rPr>
          <w:sz w:val="24"/>
        </w:rPr>
        <w:t>умений:</w:t>
      </w:r>
    </w:p>
    <w:p w:rsidR="00B668DB" w:rsidRPr="00637FC0" w:rsidRDefault="00B668DB" w:rsidP="001A1C74">
      <w:pPr>
        <w:pStyle w:val="a6"/>
        <w:numPr>
          <w:ilvl w:val="0"/>
          <w:numId w:val="189"/>
        </w:numPr>
        <w:tabs>
          <w:tab w:val="left" w:pos="396"/>
        </w:tabs>
        <w:ind w:right="205" w:firstLine="0"/>
        <w:jc w:val="left"/>
        <w:rPr>
          <w:sz w:val="24"/>
        </w:rPr>
      </w:pPr>
      <w:r w:rsidRPr="00637FC0">
        <w:rPr>
          <w:sz w:val="24"/>
        </w:rPr>
        <w:t>развивать</w:t>
      </w:r>
      <w:r w:rsidRPr="00637FC0">
        <w:rPr>
          <w:spacing w:val="12"/>
          <w:sz w:val="24"/>
        </w:rPr>
        <w:t xml:space="preserve"> </w:t>
      </w:r>
      <w:r w:rsidRPr="00637FC0">
        <w:rPr>
          <w:sz w:val="24"/>
        </w:rPr>
        <w:t>личностное</w:t>
      </w:r>
      <w:r w:rsidRPr="00637FC0">
        <w:rPr>
          <w:spacing w:val="11"/>
          <w:sz w:val="24"/>
        </w:rPr>
        <w:t xml:space="preserve"> </w:t>
      </w:r>
      <w:r w:rsidRPr="00637FC0">
        <w:rPr>
          <w:sz w:val="24"/>
        </w:rPr>
        <w:t>самообразование:</w:t>
      </w:r>
      <w:r w:rsidRPr="00637FC0">
        <w:rPr>
          <w:spacing w:val="12"/>
          <w:sz w:val="24"/>
        </w:rPr>
        <w:t xml:space="preserve"> </w:t>
      </w:r>
      <w:r w:rsidRPr="00637FC0">
        <w:rPr>
          <w:sz w:val="24"/>
        </w:rPr>
        <w:t>активности,</w:t>
      </w:r>
      <w:r w:rsidRPr="00637FC0">
        <w:rPr>
          <w:spacing w:val="12"/>
          <w:sz w:val="24"/>
        </w:rPr>
        <w:t xml:space="preserve"> </w:t>
      </w:r>
      <w:r w:rsidRPr="00637FC0">
        <w:rPr>
          <w:sz w:val="24"/>
        </w:rPr>
        <w:t>самостоятельности,</w:t>
      </w:r>
      <w:r w:rsidRPr="00637FC0">
        <w:rPr>
          <w:spacing w:val="11"/>
          <w:sz w:val="24"/>
        </w:rPr>
        <w:t xml:space="preserve"> </w:t>
      </w:r>
      <w:r w:rsidRPr="00637FC0">
        <w:rPr>
          <w:sz w:val="24"/>
        </w:rPr>
        <w:t>расширение</w:t>
      </w:r>
      <w:r w:rsidRPr="00637FC0">
        <w:rPr>
          <w:spacing w:val="11"/>
          <w:sz w:val="24"/>
        </w:rPr>
        <w:t xml:space="preserve"> </w:t>
      </w:r>
      <w:r w:rsidRPr="00637FC0">
        <w:rPr>
          <w:sz w:val="24"/>
        </w:rPr>
        <w:t>круга</w:t>
      </w:r>
      <w:r w:rsidRPr="00637FC0">
        <w:rPr>
          <w:spacing w:val="-57"/>
          <w:sz w:val="24"/>
        </w:rPr>
        <w:t xml:space="preserve"> </w:t>
      </w:r>
      <w:r w:rsidRPr="00637FC0">
        <w:rPr>
          <w:sz w:val="24"/>
        </w:rPr>
        <w:t>общения;</w:t>
      </w:r>
    </w:p>
    <w:p w:rsidR="00B668DB" w:rsidRPr="00637FC0" w:rsidRDefault="00B668DB" w:rsidP="001A1C74">
      <w:pPr>
        <w:pStyle w:val="a6"/>
        <w:numPr>
          <w:ilvl w:val="0"/>
          <w:numId w:val="189"/>
        </w:numPr>
        <w:tabs>
          <w:tab w:val="left" w:pos="384"/>
        </w:tabs>
        <w:spacing w:before="1"/>
        <w:ind w:left="383" w:hanging="142"/>
        <w:jc w:val="left"/>
        <w:rPr>
          <w:sz w:val="24"/>
        </w:rPr>
      </w:pPr>
      <w:r w:rsidRPr="00637FC0">
        <w:rPr>
          <w:sz w:val="24"/>
        </w:rPr>
        <w:t>удовлетворение</w:t>
      </w:r>
      <w:r w:rsidRPr="00637FC0">
        <w:rPr>
          <w:spacing w:val="-5"/>
          <w:sz w:val="24"/>
        </w:rPr>
        <w:t xml:space="preserve"> </w:t>
      </w:r>
      <w:r w:rsidRPr="00637FC0">
        <w:rPr>
          <w:sz w:val="24"/>
        </w:rPr>
        <w:t>образовательных</w:t>
      </w:r>
      <w:r w:rsidRPr="00637FC0">
        <w:rPr>
          <w:spacing w:val="-4"/>
          <w:sz w:val="24"/>
        </w:rPr>
        <w:t xml:space="preserve"> </w:t>
      </w:r>
      <w:r w:rsidRPr="00637FC0">
        <w:rPr>
          <w:sz w:val="24"/>
        </w:rPr>
        <w:t>потребностей</w:t>
      </w:r>
      <w:r w:rsidRPr="00637FC0">
        <w:rPr>
          <w:spacing w:val="-3"/>
          <w:sz w:val="24"/>
        </w:rPr>
        <w:t xml:space="preserve"> </w:t>
      </w:r>
      <w:r w:rsidRPr="00637FC0">
        <w:rPr>
          <w:sz w:val="24"/>
        </w:rPr>
        <w:t>через</w:t>
      </w:r>
      <w:r w:rsidRPr="00637FC0">
        <w:rPr>
          <w:spacing w:val="-1"/>
          <w:sz w:val="24"/>
        </w:rPr>
        <w:t xml:space="preserve"> </w:t>
      </w:r>
      <w:r w:rsidRPr="00637FC0">
        <w:rPr>
          <w:sz w:val="24"/>
        </w:rPr>
        <w:t>участие</w:t>
      </w:r>
      <w:r w:rsidRPr="00637FC0">
        <w:rPr>
          <w:spacing w:val="-4"/>
          <w:sz w:val="24"/>
        </w:rPr>
        <w:t xml:space="preserve"> </w:t>
      </w:r>
      <w:r w:rsidRPr="00637FC0">
        <w:rPr>
          <w:sz w:val="24"/>
        </w:rPr>
        <w:t>в</w:t>
      </w:r>
      <w:r w:rsidRPr="00637FC0">
        <w:rPr>
          <w:spacing w:val="-4"/>
          <w:sz w:val="24"/>
        </w:rPr>
        <w:t xml:space="preserve"> </w:t>
      </w:r>
      <w:r w:rsidRPr="00637FC0">
        <w:rPr>
          <w:sz w:val="24"/>
        </w:rPr>
        <w:t>творческих</w:t>
      </w:r>
      <w:r w:rsidRPr="00637FC0">
        <w:rPr>
          <w:spacing w:val="-1"/>
          <w:sz w:val="24"/>
        </w:rPr>
        <w:t xml:space="preserve"> </w:t>
      </w:r>
      <w:r w:rsidRPr="00637FC0">
        <w:rPr>
          <w:sz w:val="24"/>
        </w:rPr>
        <w:t>конкурсах;</w:t>
      </w:r>
    </w:p>
    <w:p w:rsidR="00B668DB" w:rsidRPr="00637FC0" w:rsidRDefault="00B668DB" w:rsidP="001A1C74">
      <w:pPr>
        <w:pStyle w:val="a6"/>
        <w:numPr>
          <w:ilvl w:val="0"/>
          <w:numId w:val="189"/>
        </w:numPr>
        <w:tabs>
          <w:tab w:val="left" w:pos="384"/>
        </w:tabs>
        <w:ind w:left="383" w:hanging="142"/>
        <w:jc w:val="left"/>
        <w:rPr>
          <w:sz w:val="24"/>
        </w:rPr>
      </w:pPr>
      <w:r w:rsidRPr="00637FC0">
        <w:rPr>
          <w:sz w:val="24"/>
        </w:rPr>
        <w:t>уметь</w:t>
      </w:r>
      <w:r w:rsidRPr="00637FC0">
        <w:rPr>
          <w:spacing w:val="-3"/>
          <w:sz w:val="24"/>
        </w:rPr>
        <w:t xml:space="preserve"> </w:t>
      </w:r>
      <w:r w:rsidRPr="00637FC0">
        <w:rPr>
          <w:sz w:val="24"/>
        </w:rPr>
        <w:t>слушать учителя</w:t>
      </w:r>
      <w:r w:rsidRPr="00637FC0">
        <w:rPr>
          <w:spacing w:val="-4"/>
          <w:sz w:val="24"/>
        </w:rPr>
        <w:t xml:space="preserve"> </w:t>
      </w:r>
      <w:r w:rsidRPr="00637FC0">
        <w:rPr>
          <w:sz w:val="24"/>
        </w:rPr>
        <w:t>и</w:t>
      </w:r>
      <w:r w:rsidRPr="00637FC0">
        <w:rPr>
          <w:spacing w:val="-3"/>
          <w:sz w:val="24"/>
        </w:rPr>
        <w:t xml:space="preserve"> </w:t>
      </w:r>
      <w:r w:rsidRPr="00637FC0">
        <w:rPr>
          <w:sz w:val="24"/>
        </w:rPr>
        <w:t>одноклассников,</w:t>
      </w:r>
      <w:r w:rsidRPr="00637FC0">
        <w:rPr>
          <w:spacing w:val="-3"/>
          <w:sz w:val="24"/>
        </w:rPr>
        <w:t xml:space="preserve"> </w:t>
      </w:r>
      <w:r w:rsidRPr="00637FC0">
        <w:rPr>
          <w:sz w:val="24"/>
        </w:rPr>
        <w:t>высказывать</w:t>
      </w:r>
      <w:r w:rsidRPr="00637FC0">
        <w:rPr>
          <w:spacing w:val="-3"/>
          <w:sz w:val="24"/>
        </w:rPr>
        <w:t xml:space="preserve"> </w:t>
      </w:r>
      <w:r w:rsidRPr="00637FC0">
        <w:rPr>
          <w:sz w:val="24"/>
        </w:rPr>
        <w:t>свое</w:t>
      </w:r>
      <w:r w:rsidRPr="00637FC0">
        <w:rPr>
          <w:spacing w:val="-5"/>
          <w:sz w:val="24"/>
        </w:rPr>
        <w:t xml:space="preserve"> </w:t>
      </w:r>
      <w:r w:rsidRPr="00637FC0">
        <w:rPr>
          <w:sz w:val="24"/>
        </w:rPr>
        <w:t>мнение;</w:t>
      </w:r>
    </w:p>
    <w:p w:rsidR="00B668DB" w:rsidRPr="00637FC0" w:rsidRDefault="00B668DB" w:rsidP="00B668DB">
      <w:pPr>
        <w:pStyle w:val="a3"/>
        <w:ind w:left="242" w:right="138"/>
        <w:jc w:val="left"/>
      </w:pPr>
      <w:r w:rsidRPr="00637FC0">
        <w:t>-уметь</w:t>
      </w:r>
      <w:r w:rsidRPr="00637FC0">
        <w:rPr>
          <w:spacing w:val="22"/>
        </w:rPr>
        <w:t xml:space="preserve"> </w:t>
      </w:r>
      <w:r w:rsidRPr="00637FC0">
        <w:t>вести</w:t>
      </w:r>
      <w:r w:rsidRPr="00637FC0">
        <w:rPr>
          <w:spacing w:val="23"/>
        </w:rPr>
        <w:t xml:space="preserve"> </w:t>
      </w:r>
      <w:r w:rsidRPr="00637FC0">
        <w:t>небольшой</w:t>
      </w:r>
      <w:r w:rsidRPr="00637FC0">
        <w:rPr>
          <w:spacing w:val="23"/>
        </w:rPr>
        <w:t xml:space="preserve"> </w:t>
      </w:r>
      <w:r w:rsidRPr="00637FC0">
        <w:t>познавательный</w:t>
      </w:r>
      <w:r w:rsidRPr="00637FC0">
        <w:rPr>
          <w:spacing w:val="20"/>
        </w:rPr>
        <w:t xml:space="preserve"> </w:t>
      </w:r>
      <w:r w:rsidRPr="00637FC0">
        <w:t>диалог</w:t>
      </w:r>
      <w:r w:rsidRPr="00637FC0">
        <w:rPr>
          <w:spacing w:val="22"/>
        </w:rPr>
        <w:t xml:space="preserve"> </w:t>
      </w:r>
      <w:r w:rsidRPr="00637FC0">
        <w:t>по</w:t>
      </w:r>
      <w:r w:rsidRPr="00637FC0">
        <w:rPr>
          <w:spacing w:val="22"/>
        </w:rPr>
        <w:t xml:space="preserve"> </w:t>
      </w:r>
      <w:r w:rsidRPr="00637FC0">
        <w:t>теме</w:t>
      </w:r>
      <w:r w:rsidRPr="00637FC0">
        <w:rPr>
          <w:spacing w:val="29"/>
        </w:rPr>
        <w:t xml:space="preserve"> </w:t>
      </w:r>
      <w:r w:rsidRPr="00637FC0">
        <w:t>урока,</w:t>
      </w:r>
      <w:r w:rsidRPr="00637FC0">
        <w:rPr>
          <w:spacing w:val="22"/>
        </w:rPr>
        <w:t xml:space="preserve"> </w:t>
      </w:r>
      <w:r w:rsidRPr="00637FC0">
        <w:t>коллективно</w:t>
      </w:r>
      <w:r w:rsidRPr="00637FC0">
        <w:rPr>
          <w:spacing w:val="22"/>
        </w:rPr>
        <w:t xml:space="preserve"> </w:t>
      </w:r>
      <w:r w:rsidRPr="00637FC0">
        <w:t>анализировать</w:t>
      </w:r>
      <w:r w:rsidRPr="00637FC0">
        <w:rPr>
          <w:spacing w:val="-57"/>
        </w:rPr>
        <w:t xml:space="preserve"> </w:t>
      </w:r>
      <w:r w:rsidRPr="00637FC0">
        <w:t>изделия;</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вступать</w:t>
      </w:r>
      <w:r w:rsidRPr="00637FC0">
        <w:rPr>
          <w:spacing w:val="-1"/>
          <w:sz w:val="24"/>
        </w:rPr>
        <w:t xml:space="preserve"> </w:t>
      </w:r>
      <w:r w:rsidRPr="00637FC0">
        <w:rPr>
          <w:sz w:val="24"/>
        </w:rPr>
        <w:t>в</w:t>
      </w:r>
      <w:r w:rsidRPr="00637FC0">
        <w:rPr>
          <w:spacing w:val="-2"/>
          <w:sz w:val="24"/>
        </w:rPr>
        <w:t xml:space="preserve"> </w:t>
      </w:r>
      <w:r w:rsidRPr="00637FC0">
        <w:rPr>
          <w:sz w:val="24"/>
        </w:rPr>
        <w:t>беседу</w:t>
      </w:r>
      <w:r w:rsidRPr="00637FC0">
        <w:rPr>
          <w:spacing w:val="-7"/>
          <w:sz w:val="24"/>
        </w:rPr>
        <w:t xml:space="preserve"> </w:t>
      </w:r>
      <w:r w:rsidRPr="00637FC0">
        <w:rPr>
          <w:sz w:val="24"/>
        </w:rPr>
        <w:t>и</w:t>
      </w:r>
      <w:r w:rsidRPr="00637FC0">
        <w:rPr>
          <w:spacing w:val="-1"/>
          <w:sz w:val="24"/>
        </w:rPr>
        <w:t xml:space="preserve"> </w:t>
      </w:r>
      <w:r w:rsidRPr="00637FC0">
        <w:rPr>
          <w:sz w:val="24"/>
        </w:rPr>
        <w:t>обсуждение</w:t>
      </w:r>
      <w:r w:rsidRPr="00637FC0">
        <w:rPr>
          <w:spacing w:val="-2"/>
          <w:sz w:val="24"/>
        </w:rPr>
        <w:t xml:space="preserve"> </w:t>
      </w:r>
      <w:r w:rsidRPr="00637FC0">
        <w:rPr>
          <w:sz w:val="24"/>
        </w:rPr>
        <w:t>на</w:t>
      </w:r>
      <w:r w:rsidRPr="00637FC0">
        <w:rPr>
          <w:spacing w:val="-1"/>
          <w:sz w:val="24"/>
        </w:rPr>
        <w:t xml:space="preserve"> </w:t>
      </w:r>
      <w:r w:rsidRPr="00637FC0">
        <w:rPr>
          <w:sz w:val="24"/>
        </w:rPr>
        <w:t>уроке</w:t>
      </w:r>
      <w:r w:rsidRPr="00637FC0">
        <w:rPr>
          <w:spacing w:val="-2"/>
          <w:sz w:val="24"/>
        </w:rPr>
        <w:t xml:space="preserve"> </w:t>
      </w:r>
      <w:r w:rsidRPr="00637FC0">
        <w:rPr>
          <w:sz w:val="24"/>
        </w:rPr>
        <w:t>и</w:t>
      </w:r>
      <w:r w:rsidRPr="00637FC0">
        <w:rPr>
          <w:spacing w:val="-1"/>
          <w:sz w:val="24"/>
        </w:rPr>
        <w:t xml:space="preserve"> </w:t>
      </w:r>
      <w:r w:rsidRPr="00637FC0">
        <w:rPr>
          <w:sz w:val="24"/>
        </w:rPr>
        <w:t>в</w:t>
      </w:r>
      <w:r w:rsidRPr="00637FC0">
        <w:rPr>
          <w:spacing w:val="-1"/>
          <w:sz w:val="24"/>
        </w:rPr>
        <w:t xml:space="preserve"> </w:t>
      </w:r>
      <w:r w:rsidRPr="00637FC0">
        <w:rPr>
          <w:sz w:val="24"/>
        </w:rPr>
        <w:t>жизни;</w:t>
      </w:r>
    </w:p>
    <w:p w:rsidR="00B668DB" w:rsidRPr="00637FC0" w:rsidRDefault="00B668DB" w:rsidP="001A1C74">
      <w:pPr>
        <w:pStyle w:val="a6"/>
        <w:numPr>
          <w:ilvl w:val="0"/>
          <w:numId w:val="189"/>
        </w:numPr>
        <w:tabs>
          <w:tab w:val="left" w:pos="384"/>
        </w:tabs>
        <w:ind w:left="383" w:hanging="142"/>
        <w:jc w:val="left"/>
        <w:rPr>
          <w:sz w:val="24"/>
        </w:rPr>
      </w:pPr>
      <w:r w:rsidRPr="00637FC0">
        <w:rPr>
          <w:sz w:val="24"/>
        </w:rPr>
        <w:t>учиться</w:t>
      </w:r>
      <w:r w:rsidRPr="00637FC0">
        <w:rPr>
          <w:spacing w:val="-4"/>
          <w:sz w:val="24"/>
        </w:rPr>
        <w:t xml:space="preserve"> </w:t>
      </w:r>
      <w:r w:rsidRPr="00637FC0">
        <w:rPr>
          <w:sz w:val="24"/>
        </w:rPr>
        <w:t>выполнять</w:t>
      </w:r>
      <w:r w:rsidRPr="00637FC0">
        <w:rPr>
          <w:spacing w:val="-2"/>
          <w:sz w:val="24"/>
        </w:rPr>
        <w:t xml:space="preserve"> </w:t>
      </w:r>
      <w:r w:rsidRPr="00637FC0">
        <w:rPr>
          <w:sz w:val="24"/>
        </w:rPr>
        <w:t>предлагаемые</w:t>
      </w:r>
      <w:r w:rsidRPr="00637FC0">
        <w:rPr>
          <w:spacing w:val="-5"/>
          <w:sz w:val="24"/>
        </w:rPr>
        <w:t xml:space="preserve"> </w:t>
      </w:r>
      <w:r w:rsidRPr="00637FC0">
        <w:rPr>
          <w:sz w:val="24"/>
        </w:rPr>
        <w:t>задания</w:t>
      </w:r>
      <w:r w:rsidRPr="00637FC0">
        <w:rPr>
          <w:spacing w:val="-3"/>
          <w:sz w:val="24"/>
        </w:rPr>
        <w:t xml:space="preserve"> </w:t>
      </w:r>
      <w:r w:rsidRPr="00637FC0">
        <w:rPr>
          <w:sz w:val="24"/>
        </w:rPr>
        <w:t>в</w:t>
      </w:r>
      <w:r w:rsidRPr="00637FC0">
        <w:rPr>
          <w:spacing w:val="-4"/>
          <w:sz w:val="24"/>
        </w:rPr>
        <w:t xml:space="preserve"> </w:t>
      </w:r>
      <w:r w:rsidRPr="00637FC0">
        <w:rPr>
          <w:sz w:val="24"/>
        </w:rPr>
        <w:t>паре,</w:t>
      </w:r>
      <w:r w:rsidRPr="00637FC0">
        <w:rPr>
          <w:spacing w:val="-3"/>
          <w:sz w:val="24"/>
        </w:rPr>
        <w:t xml:space="preserve"> </w:t>
      </w:r>
      <w:r w:rsidRPr="00637FC0">
        <w:rPr>
          <w:sz w:val="24"/>
        </w:rPr>
        <w:t>группе.</w:t>
      </w:r>
    </w:p>
    <w:p w:rsidR="00B668DB" w:rsidRPr="00637FC0" w:rsidRDefault="00B668DB" w:rsidP="00B668DB">
      <w:pPr>
        <w:pStyle w:val="a3"/>
        <w:ind w:left="0"/>
        <w:jc w:val="left"/>
      </w:pPr>
    </w:p>
    <w:p w:rsidR="00B668DB" w:rsidRPr="00637FC0" w:rsidRDefault="00B668DB" w:rsidP="00B668DB">
      <w:pPr>
        <w:ind w:left="242" w:right="202" w:firstLine="707"/>
        <w:jc w:val="both"/>
        <w:rPr>
          <w:sz w:val="24"/>
        </w:rPr>
      </w:pPr>
      <w:r w:rsidRPr="00637FC0">
        <w:rPr>
          <w:b/>
          <w:i/>
          <w:sz w:val="24"/>
        </w:rPr>
        <w:t>Регулятивные</w:t>
      </w:r>
      <w:r w:rsidRPr="00637FC0">
        <w:rPr>
          <w:b/>
          <w:i/>
          <w:spacing w:val="1"/>
          <w:sz w:val="24"/>
        </w:rPr>
        <w:t xml:space="preserve"> </w:t>
      </w:r>
      <w:r w:rsidRPr="00637FC0">
        <w:rPr>
          <w:b/>
          <w:i/>
          <w:sz w:val="24"/>
        </w:rPr>
        <w:t>универсальные</w:t>
      </w:r>
      <w:r w:rsidRPr="00637FC0">
        <w:rPr>
          <w:b/>
          <w:i/>
          <w:spacing w:val="1"/>
          <w:sz w:val="24"/>
        </w:rPr>
        <w:t xml:space="preserve"> </w:t>
      </w:r>
      <w:r w:rsidRPr="00637FC0">
        <w:rPr>
          <w:b/>
          <w:i/>
          <w:sz w:val="24"/>
        </w:rPr>
        <w:t>учебные</w:t>
      </w:r>
      <w:r w:rsidRPr="00637FC0">
        <w:rPr>
          <w:b/>
          <w:i/>
          <w:spacing w:val="1"/>
          <w:sz w:val="24"/>
        </w:rPr>
        <w:t xml:space="preserve"> </w:t>
      </w:r>
      <w:r w:rsidRPr="00637FC0">
        <w:rPr>
          <w:b/>
          <w:i/>
          <w:sz w:val="24"/>
        </w:rPr>
        <w:t>действия</w:t>
      </w:r>
      <w:r w:rsidRPr="00637FC0">
        <w:rPr>
          <w:b/>
          <w:i/>
          <w:spacing w:val="1"/>
          <w:sz w:val="24"/>
        </w:rPr>
        <w:t xml:space="preserve"> </w:t>
      </w:r>
      <w:r w:rsidRPr="00637FC0">
        <w:rPr>
          <w:sz w:val="24"/>
        </w:rPr>
        <w:t>способствуют</w:t>
      </w:r>
      <w:r w:rsidRPr="00637FC0">
        <w:rPr>
          <w:spacing w:val="1"/>
          <w:sz w:val="24"/>
        </w:rPr>
        <w:t xml:space="preserve"> </w:t>
      </w:r>
      <w:r w:rsidRPr="00637FC0">
        <w:rPr>
          <w:sz w:val="24"/>
        </w:rPr>
        <w:t>формированию</w:t>
      </w:r>
      <w:r w:rsidRPr="00637FC0">
        <w:rPr>
          <w:spacing w:val="-57"/>
          <w:sz w:val="24"/>
        </w:rPr>
        <w:t xml:space="preserve"> </w:t>
      </w:r>
      <w:r w:rsidRPr="00637FC0">
        <w:rPr>
          <w:sz w:val="24"/>
        </w:rPr>
        <w:t>умений:</w:t>
      </w:r>
    </w:p>
    <w:p w:rsidR="00B668DB" w:rsidRPr="00637FC0" w:rsidRDefault="00B668DB" w:rsidP="001A1C74">
      <w:pPr>
        <w:pStyle w:val="a6"/>
        <w:numPr>
          <w:ilvl w:val="0"/>
          <w:numId w:val="189"/>
        </w:numPr>
        <w:tabs>
          <w:tab w:val="left" w:pos="425"/>
        </w:tabs>
        <w:ind w:right="209" w:firstLine="0"/>
        <w:rPr>
          <w:sz w:val="24"/>
        </w:rPr>
      </w:pPr>
      <w:r w:rsidRPr="00637FC0">
        <w:rPr>
          <w:sz w:val="24"/>
        </w:rPr>
        <w:t>овладеть всеми типами учебных действий, включая способность принимать и сохранять</w:t>
      </w:r>
      <w:r w:rsidRPr="00637FC0">
        <w:rPr>
          <w:spacing w:val="1"/>
          <w:sz w:val="24"/>
        </w:rPr>
        <w:t xml:space="preserve"> </w:t>
      </w:r>
      <w:r w:rsidRPr="00637FC0">
        <w:rPr>
          <w:sz w:val="24"/>
        </w:rPr>
        <w:t>учебную</w:t>
      </w:r>
      <w:r w:rsidRPr="00637FC0">
        <w:rPr>
          <w:spacing w:val="1"/>
          <w:sz w:val="24"/>
        </w:rPr>
        <w:t xml:space="preserve"> </w:t>
      </w:r>
      <w:r w:rsidRPr="00637FC0">
        <w:rPr>
          <w:sz w:val="24"/>
        </w:rPr>
        <w:t>цель</w:t>
      </w:r>
      <w:r w:rsidRPr="00637FC0">
        <w:rPr>
          <w:spacing w:val="1"/>
          <w:sz w:val="24"/>
        </w:rPr>
        <w:t xml:space="preserve"> </w:t>
      </w:r>
      <w:r w:rsidRPr="00637FC0">
        <w:rPr>
          <w:sz w:val="24"/>
        </w:rPr>
        <w:t>и</w:t>
      </w:r>
      <w:r w:rsidRPr="00637FC0">
        <w:rPr>
          <w:spacing w:val="1"/>
          <w:sz w:val="24"/>
        </w:rPr>
        <w:t xml:space="preserve"> </w:t>
      </w:r>
      <w:r w:rsidRPr="00637FC0">
        <w:rPr>
          <w:sz w:val="24"/>
        </w:rPr>
        <w:t>задачу,</w:t>
      </w:r>
      <w:r w:rsidRPr="00637FC0">
        <w:rPr>
          <w:spacing w:val="1"/>
          <w:sz w:val="24"/>
        </w:rPr>
        <w:t xml:space="preserve"> </w:t>
      </w:r>
      <w:r w:rsidRPr="00637FC0">
        <w:rPr>
          <w:sz w:val="24"/>
        </w:rPr>
        <w:t>планировать</w:t>
      </w:r>
      <w:r w:rsidRPr="00637FC0">
        <w:rPr>
          <w:spacing w:val="1"/>
          <w:sz w:val="24"/>
        </w:rPr>
        <w:t xml:space="preserve"> </w:t>
      </w:r>
      <w:r w:rsidRPr="00637FC0">
        <w:rPr>
          <w:sz w:val="24"/>
        </w:rPr>
        <w:t>её</w:t>
      </w:r>
      <w:r w:rsidRPr="00637FC0">
        <w:rPr>
          <w:spacing w:val="1"/>
          <w:sz w:val="24"/>
        </w:rPr>
        <w:t xml:space="preserve"> </w:t>
      </w:r>
      <w:r w:rsidRPr="00637FC0">
        <w:rPr>
          <w:sz w:val="24"/>
        </w:rPr>
        <w:t>реализацию,</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во</w:t>
      </w:r>
      <w:r w:rsidRPr="00637FC0">
        <w:rPr>
          <w:spacing w:val="1"/>
          <w:sz w:val="24"/>
        </w:rPr>
        <w:t xml:space="preserve"> </w:t>
      </w:r>
      <w:r w:rsidRPr="00637FC0">
        <w:rPr>
          <w:sz w:val="24"/>
        </w:rPr>
        <w:t>внутреннем</w:t>
      </w:r>
      <w:r w:rsidRPr="00637FC0">
        <w:rPr>
          <w:spacing w:val="1"/>
          <w:sz w:val="24"/>
        </w:rPr>
        <w:t xml:space="preserve"> </w:t>
      </w:r>
      <w:r w:rsidRPr="00637FC0">
        <w:rPr>
          <w:sz w:val="24"/>
        </w:rPr>
        <w:t>плане,</w:t>
      </w:r>
      <w:r w:rsidRPr="00637FC0">
        <w:rPr>
          <w:spacing w:val="-57"/>
          <w:sz w:val="24"/>
        </w:rPr>
        <w:t xml:space="preserve"> </w:t>
      </w:r>
      <w:r w:rsidRPr="00637FC0">
        <w:rPr>
          <w:sz w:val="24"/>
        </w:rPr>
        <w:t>контролировать</w:t>
      </w:r>
      <w:r w:rsidRPr="00637FC0">
        <w:rPr>
          <w:spacing w:val="1"/>
          <w:sz w:val="24"/>
        </w:rPr>
        <w:t xml:space="preserve"> </w:t>
      </w:r>
      <w:r w:rsidRPr="00637FC0">
        <w:rPr>
          <w:sz w:val="24"/>
        </w:rPr>
        <w:t>и</w:t>
      </w:r>
      <w:r w:rsidRPr="00637FC0">
        <w:rPr>
          <w:spacing w:val="1"/>
          <w:sz w:val="24"/>
        </w:rPr>
        <w:t xml:space="preserve"> </w:t>
      </w:r>
      <w:r w:rsidRPr="00637FC0">
        <w:rPr>
          <w:sz w:val="24"/>
        </w:rPr>
        <w:t>оценивать</w:t>
      </w:r>
      <w:r w:rsidRPr="00637FC0">
        <w:rPr>
          <w:spacing w:val="1"/>
          <w:sz w:val="24"/>
        </w:rPr>
        <w:t xml:space="preserve"> </w:t>
      </w:r>
      <w:r w:rsidRPr="00637FC0">
        <w:rPr>
          <w:sz w:val="24"/>
        </w:rPr>
        <w:t>свои</w:t>
      </w:r>
      <w:r w:rsidRPr="00637FC0">
        <w:rPr>
          <w:spacing w:val="1"/>
          <w:sz w:val="24"/>
        </w:rPr>
        <w:t xml:space="preserve"> </w:t>
      </w:r>
      <w:r w:rsidRPr="00637FC0">
        <w:rPr>
          <w:sz w:val="24"/>
        </w:rPr>
        <w:t>действия,</w:t>
      </w:r>
      <w:r w:rsidRPr="00637FC0">
        <w:rPr>
          <w:spacing w:val="1"/>
          <w:sz w:val="24"/>
        </w:rPr>
        <w:t xml:space="preserve"> </w:t>
      </w:r>
      <w:r w:rsidRPr="00637FC0">
        <w:rPr>
          <w:sz w:val="24"/>
        </w:rPr>
        <w:t>вносить</w:t>
      </w:r>
      <w:r w:rsidRPr="00637FC0">
        <w:rPr>
          <w:spacing w:val="1"/>
          <w:sz w:val="24"/>
        </w:rPr>
        <w:t xml:space="preserve"> </w:t>
      </w:r>
      <w:r w:rsidRPr="00637FC0">
        <w:rPr>
          <w:sz w:val="24"/>
        </w:rPr>
        <w:t>соответствующие</w:t>
      </w:r>
      <w:r w:rsidRPr="00637FC0">
        <w:rPr>
          <w:spacing w:val="1"/>
          <w:sz w:val="24"/>
        </w:rPr>
        <w:t xml:space="preserve"> </w:t>
      </w:r>
      <w:r w:rsidRPr="00637FC0">
        <w:rPr>
          <w:sz w:val="24"/>
        </w:rPr>
        <w:t>коррективы</w:t>
      </w:r>
      <w:r w:rsidRPr="00637FC0">
        <w:rPr>
          <w:spacing w:val="1"/>
          <w:sz w:val="24"/>
        </w:rPr>
        <w:t xml:space="preserve"> </w:t>
      </w:r>
      <w:r w:rsidRPr="00637FC0">
        <w:rPr>
          <w:sz w:val="24"/>
        </w:rPr>
        <w:t>в</w:t>
      </w:r>
      <w:r w:rsidRPr="00637FC0">
        <w:rPr>
          <w:spacing w:val="1"/>
          <w:sz w:val="24"/>
        </w:rPr>
        <w:t xml:space="preserve"> </w:t>
      </w:r>
      <w:r w:rsidRPr="00637FC0">
        <w:rPr>
          <w:sz w:val="24"/>
        </w:rPr>
        <w:t>их</w:t>
      </w:r>
      <w:r w:rsidRPr="00637FC0">
        <w:rPr>
          <w:spacing w:val="1"/>
          <w:sz w:val="24"/>
        </w:rPr>
        <w:t xml:space="preserve"> </w:t>
      </w:r>
      <w:r w:rsidRPr="00637FC0">
        <w:rPr>
          <w:sz w:val="24"/>
        </w:rPr>
        <w:t>выполнение;</w:t>
      </w:r>
    </w:p>
    <w:p w:rsidR="00B668DB" w:rsidRPr="00637FC0" w:rsidRDefault="00B668DB" w:rsidP="001A1C74">
      <w:pPr>
        <w:pStyle w:val="a6"/>
        <w:numPr>
          <w:ilvl w:val="0"/>
          <w:numId w:val="189"/>
        </w:numPr>
        <w:tabs>
          <w:tab w:val="left" w:pos="504"/>
        </w:tabs>
        <w:ind w:right="208" w:firstLine="0"/>
        <w:rPr>
          <w:sz w:val="24"/>
        </w:rPr>
      </w:pPr>
      <w:r w:rsidRPr="00637FC0">
        <w:rPr>
          <w:sz w:val="24"/>
        </w:rPr>
        <w:t>устанавливать</w:t>
      </w:r>
      <w:r w:rsidRPr="00637FC0">
        <w:rPr>
          <w:spacing w:val="1"/>
          <w:sz w:val="24"/>
        </w:rPr>
        <w:t xml:space="preserve"> </w:t>
      </w:r>
      <w:r w:rsidRPr="00637FC0">
        <w:rPr>
          <w:sz w:val="24"/>
        </w:rPr>
        <w:t>причину</w:t>
      </w:r>
      <w:r w:rsidRPr="00637FC0">
        <w:rPr>
          <w:spacing w:val="1"/>
          <w:sz w:val="24"/>
        </w:rPr>
        <w:t xml:space="preserve"> </w:t>
      </w:r>
      <w:r w:rsidRPr="00637FC0">
        <w:rPr>
          <w:sz w:val="24"/>
        </w:rPr>
        <w:t>возникающей</w:t>
      </w:r>
      <w:r w:rsidRPr="00637FC0">
        <w:rPr>
          <w:spacing w:val="1"/>
          <w:sz w:val="24"/>
        </w:rPr>
        <w:t xml:space="preserve"> </w:t>
      </w:r>
      <w:r w:rsidRPr="00637FC0">
        <w:rPr>
          <w:sz w:val="24"/>
        </w:rPr>
        <w:t>трудности</w:t>
      </w:r>
      <w:r w:rsidRPr="00637FC0">
        <w:rPr>
          <w:spacing w:val="1"/>
          <w:sz w:val="24"/>
        </w:rPr>
        <w:t xml:space="preserve"> </w:t>
      </w:r>
      <w:r w:rsidRPr="00637FC0">
        <w:rPr>
          <w:sz w:val="24"/>
        </w:rPr>
        <w:t>или</w:t>
      </w:r>
      <w:r w:rsidRPr="00637FC0">
        <w:rPr>
          <w:spacing w:val="1"/>
          <w:sz w:val="24"/>
        </w:rPr>
        <w:t xml:space="preserve"> </w:t>
      </w:r>
      <w:r w:rsidRPr="00637FC0">
        <w:rPr>
          <w:sz w:val="24"/>
        </w:rPr>
        <w:t>ошибки,</w:t>
      </w:r>
      <w:r w:rsidRPr="00637FC0">
        <w:rPr>
          <w:spacing w:val="1"/>
          <w:sz w:val="24"/>
        </w:rPr>
        <w:t xml:space="preserve"> </w:t>
      </w:r>
      <w:r w:rsidRPr="00637FC0">
        <w:rPr>
          <w:sz w:val="24"/>
        </w:rPr>
        <w:t>корректировать</w:t>
      </w:r>
      <w:r w:rsidRPr="00637FC0">
        <w:rPr>
          <w:spacing w:val="1"/>
          <w:sz w:val="24"/>
        </w:rPr>
        <w:t xml:space="preserve"> </w:t>
      </w:r>
      <w:r w:rsidRPr="00637FC0">
        <w:rPr>
          <w:sz w:val="24"/>
        </w:rPr>
        <w:t>свои</w:t>
      </w:r>
      <w:r w:rsidRPr="00637FC0">
        <w:rPr>
          <w:spacing w:val="1"/>
          <w:sz w:val="24"/>
        </w:rPr>
        <w:t xml:space="preserve"> </w:t>
      </w:r>
      <w:r w:rsidRPr="00637FC0">
        <w:rPr>
          <w:sz w:val="24"/>
        </w:rPr>
        <w:t>действия;</w:t>
      </w:r>
    </w:p>
    <w:p w:rsidR="00B668DB" w:rsidRPr="00637FC0" w:rsidRDefault="00B668DB" w:rsidP="001A1C74">
      <w:pPr>
        <w:pStyle w:val="a6"/>
        <w:numPr>
          <w:ilvl w:val="0"/>
          <w:numId w:val="189"/>
        </w:numPr>
        <w:tabs>
          <w:tab w:val="left" w:pos="382"/>
        </w:tabs>
        <w:ind w:left="381" w:hanging="140"/>
        <w:rPr>
          <w:sz w:val="24"/>
        </w:rPr>
      </w:pPr>
      <w:r w:rsidRPr="00637FC0">
        <w:rPr>
          <w:sz w:val="24"/>
        </w:rPr>
        <w:t>следовать</w:t>
      </w:r>
      <w:r w:rsidRPr="00637FC0">
        <w:rPr>
          <w:spacing w:val="-2"/>
          <w:sz w:val="24"/>
        </w:rPr>
        <w:t xml:space="preserve"> </w:t>
      </w:r>
      <w:r w:rsidRPr="00637FC0">
        <w:rPr>
          <w:sz w:val="24"/>
        </w:rPr>
        <w:t>образцу,</w:t>
      </w:r>
      <w:r w:rsidRPr="00637FC0">
        <w:rPr>
          <w:spacing w:val="-2"/>
          <w:sz w:val="24"/>
        </w:rPr>
        <w:t xml:space="preserve"> </w:t>
      </w:r>
      <w:r w:rsidRPr="00637FC0">
        <w:rPr>
          <w:sz w:val="24"/>
        </w:rPr>
        <w:t>предложенному</w:t>
      </w:r>
      <w:r w:rsidRPr="00637FC0">
        <w:rPr>
          <w:spacing w:val="-7"/>
          <w:sz w:val="24"/>
        </w:rPr>
        <w:t xml:space="preserve"> </w:t>
      </w:r>
      <w:r w:rsidRPr="00637FC0">
        <w:rPr>
          <w:sz w:val="24"/>
        </w:rPr>
        <w:t>плану</w:t>
      </w:r>
      <w:r w:rsidRPr="00637FC0">
        <w:rPr>
          <w:spacing w:val="-7"/>
          <w:sz w:val="24"/>
        </w:rPr>
        <w:t xml:space="preserve"> </w:t>
      </w:r>
      <w:r w:rsidRPr="00637FC0">
        <w:rPr>
          <w:sz w:val="24"/>
        </w:rPr>
        <w:t>и</w:t>
      </w:r>
      <w:r w:rsidRPr="00637FC0">
        <w:rPr>
          <w:spacing w:val="-2"/>
          <w:sz w:val="24"/>
        </w:rPr>
        <w:t xml:space="preserve"> </w:t>
      </w:r>
      <w:r w:rsidRPr="00637FC0">
        <w:rPr>
          <w:sz w:val="24"/>
        </w:rPr>
        <w:t>инструкции</w:t>
      </w:r>
      <w:r w:rsidRPr="00637FC0">
        <w:rPr>
          <w:spacing w:val="-2"/>
          <w:sz w:val="24"/>
        </w:rPr>
        <w:t xml:space="preserve"> </w:t>
      </w:r>
      <w:r w:rsidRPr="00637FC0">
        <w:rPr>
          <w:sz w:val="24"/>
        </w:rPr>
        <w:t>при</w:t>
      </w:r>
      <w:r w:rsidRPr="00637FC0">
        <w:rPr>
          <w:spacing w:val="-2"/>
          <w:sz w:val="24"/>
        </w:rPr>
        <w:t xml:space="preserve"> </w:t>
      </w:r>
      <w:r w:rsidRPr="00637FC0">
        <w:rPr>
          <w:sz w:val="24"/>
        </w:rPr>
        <w:t>решении учебной</w:t>
      </w:r>
      <w:r w:rsidRPr="00637FC0">
        <w:rPr>
          <w:spacing w:val="-2"/>
          <w:sz w:val="24"/>
        </w:rPr>
        <w:t xml:space="preserve"> </w:t>
      </w:r>
      <w:r w:rsidRPr="00637FC0">
        <w:rPr>
          <w:sz w:val="24"/>
        </w:rPr>
        <w:t>задачи;</w:t>
      </w:r>
    </w:p>
    <w:p w:rsidR="00B668DB" w:rsidRPr="00637FC0" w:rsidRDefault="00B668DB" w:rsidP="001A1C74">
      <w:pPr>
        <w:pStyle w:val="a6"/>
        <w:numPr>
          <w:ilvl w:val="0"/>
          <w:numId w:val="189"/>
        </w:numPr>
        <w:tabs>
          <w:tab w:val="left" w:pos="382"/>
        </w:tabs>
        <w:spacing w:before="1"/>
        <w:ind w:left="381" w:hanging="140"/>
        <w:rPr>
          <w:sz w:val="24"/>
        </w:rPr>
      </w:pPr>
      <w:r w:rsidRPr="00637FC0">
        <w:rPr>
          <w:sz w:val="24"/>
        </w:rPr>
        <w:t>контролировать</w:t>
      </w:r>
      <w:r w:rsidRPr="00637FC0">
        <w:rPr>
          <w:spacing w:val="-4"/>
          <w:sz w:val="24"/>
        </w:rPr>
        <w:t xml:space="preserve"> </w:t>
      </w:r>
      <w:r w:rsidRPr="00637FC0">
        <w:rPr>
          <w:sz w:val="24"/>
        </w:rPr>
        <w:t>последовательность</w:t>
      </w:r>
      <w:r w:rsidRPr="00637FC0">
        <w:rPr>
          <w:spacing w:val="-3"/>
          <w:sz w:val="24"/>
        </w:rPr>
        <w:t xml:space="preserve"> </w:t>
      </w:r>
      <w:r w:rsidRPr="00637FC0">
        <w:rPr>
          <w:sz w:val="24"/>
        </w:rPr>
        <w:t>действий</w:t>
      </w:r>
      <w:r w:rsidRPr="00637FC0">
        <w:rPr>
          <w:spacing w:val="-3"/>
          <w:sz w:val="24"/>
        </w:rPr>
        <w:t xml:space="preserve"> </w:t>
      </w:r>
      <w:r w:rsidRPr="00637FC0">
        <w:rPr>
          <w:sz w:val="24"/>
        </w:rPr>
        <w:t>по</w:t>
      </w:r>
      <w:r w:rsidRPr="00637FC0">
        <w:rPr>
          <w:spacing w:val="-4"/>
          <w:sz w:val="24"/>
        </w:rPr>
        <w:t xml:space="preserve"> </w:t>
      </w:r>
      <w:r w:rsidRPr="00637FC0">
        <w:rPr>
          <w:sz w:val="24"/>
        </w:rPr>
        <w:t>решению</w:t>
      </w:r>
      <w:r w:rsidRPr="00637FC0">
        <w:rPr>
          <w:spacing w:val="-1"/>
          <w:sz w:val="24"/>
        </w:rPr>
        <w:t xml:space="preserve"> </w:t>
      </w:r>
      <w:r w:rsidRPr="00637FC0">
        <w:rPr>
          <w:sz w:val="24"/>
        </w:rPr>
        <w:t>учебной</w:t>
      </w:r>
      <w:r w:rsidRPr="00637FC0">
        <w:rPr>
          <w:spacing w:val="-4"/>
          <w:sz w:val="24"/>
        </w:rPr>
        <w:t xml:space="preserve"> </w:t>
      </w:r>
      <w:r w:rsidRPr="00637FC0">
        <w:rPr>
          <w:sz w:val="24"/>
        </w:rPr>
        <w:t>задачи;</w:t>
      </w:r>
    </w:p>
    <w:p w:rsidR="00B668DB" w:rsidRPr="00637FC0" w:rsidRDefault="00B668DB" w:rsidP="001A1C74">
      <w:pPr>
        <w:pStyle w:val="a6"/>
        <w:numPr>
          <w:ilvl w:val="0"/>
          <w:numId w:val="189"/>
        </w:numPr>
        <w:tabs>
          <w:tab w:val="left" w:pos="382"/>
        </w:tabs>
        <w:ind w:left="381" w:hanging="140"/>
        <w:rPr>
          <w:sz w:val="24"/>
        </w:rPr>
      </w:pPr>
      <w:r w:rsidRPr="00637FC0">
        <w:rPr>
          <w:sz w:val="24"/>
        </w:rPr>
        <w:t>самостоятельно</w:t>
      </w:r>
      <w:r w:rsidRPr="00637FC0">
        <w:rPr>
          <w:spacing w:val="-2"/>
          <w:sz w:val="24"/>
        </w:rPr>
        <w:t xml:space="preserve"> </w:t>
      </w:r>
      <w:r w:rsidRPr="00637FC0">
        <w:rPr>
          <w:sz w:val="24"/>
        </w:rPr>
        <w:t>делать</w:t>
      </w:r>
      <w:r w:rsidRPr="00637FC0">
        <w:rPr>
          <w:spacing w:val="-1"/>
          <w:sz w:val="24"/>
        </w:rPr>
        <w:t xml:space="preserve"> </w:t>
      </w:r>
      <w:r w:rsidRPr="00637FC0">
        <w:rPr>
          <w:sz w:val="24"/>
        </w:rPr>
        <w:t>простейшие</w:t>
      </w:r>
      <w:r w:rsidRPr="00637FC0">
        <w:rPr>
          <w:spacing w:val="-3"/>
          <w:sz w:val="24"/>
        </w:rPr>
        <w:t xml:space="preserve"> </w:t>
      </w:r>
      <w:r w:rsidRPr="00637FC0">
        <w:rPr>
          <w:sz w:val="24"/>
        </w:rPr>
        <w:t>обобщения</w:t>
      </w:r>
      <w:r w:rsidRPr="00637FC0">
        <w:rPr>
          <w:spacing w:val="-2"/>
          <w:sz w:val="24"/>
        </w:rPr>
        <w:t xml:space="preserve"> </w:t>
      </w:r>
      <w:r w:rsidRPr="00637FC0">
        <w:rPr>
          <w:sz w:val="24"/>
        </w:rPr>
        <w:t>и</w:t>
      </w:r>
      <w:r w:rsidRPr="00637FC0">
        <w:rPr>
          <w:spacing w:val="-2"/>
          <w:sz w:val="24"/>
        </w:rPr>
        <w:t xml:space="preserve"> </w:t>
      </w:r>
      <w:r w:rsidRPr="00637FC0">
        <w:rPr>
          <w:sz w:val="24"/>
        </w:rPr>
        <w:t>выводы;</w:t>
      </w:r>
    </w:p>
    <w:p w:rsidR="00B668DB" w:rsidRPr="00637FC0" w:rsidRDefault="00B668DB" w:rsidP="001A1C74">
      <w:pPr>
        <w:pStyle w:val="a6"/>
        <w:numPr>
          <w:ilvl w:val="0"/>
          <w:numId w:val="189"/>
        </w:numPr>
        <w:tabs>
          <w:tab w:val="left" w:pos="449"/>
        </w:tabs>
        <w:ind w:right="210" w:firstLine="0"/>
        <w:rPr>
          <w:sz w:val="24"/>
        </w:rPr>
      </w:pPr>
      <w:r w:rsidRPr="00637FC0">
        <w:rPr>
          <w:sz w:val="24"/>
        </w:rPr>
        <w:t>оценивать</w:t>
      </w:r>
      <w:r w:rsidRPr="00637FC0">
        <w:rPr>
          <w:spacing w:val="1"/>
          <w:sz w:val="24"/>
        </w:rPr>
        <w:t xml:space="preserve"> </w:t>
      </w:r>
      <w:r w:rsidRPr="00637FC0">
        <w:rPr>
          <w:sz w:val="24"/>
        </w:rPr>
        <w:t>результаты</w:t>
      </w:r>
      <w:r w:rsidRPr="00637FC0">
        <w:rPr>
          <w:spacing w:val="1"/>
          <w:sz w:val="24"/>
        </w:rPr>
        <w:t xml:space="preserve"> </w:t>
      </w:r>
      <w:r w:rsidRPr="00637FC0">
        <w:rPr>
          <w:sz w:val="24"/>
        </w:rPr>
        <w:t>своей</w:t>
      </w:r>
      <w:r w:rsidRPr="00637FC0">
        <w:rPr>
          <w:spacing w:val="1"/>
          <w:sz w:val="24"/>
        </w:rPr>
        <w:t xml:space="preserve"> </w:t>
      </w:r>
      <w:r w:rsidRPr="00637FC0">
        <w:rPr>
          <w:sz w:val="24"/>
        </w:rPr>
        <w:t>работы,</w:t>
      </w:r>
      <w:r w:rsidRPr="00637FC0">
        <w:rPr>
          <w:spacing w:val="1"/>
          <w:sz w:val="24"/>
        </w:rPr>
        <w:t xml:space="preserve"> </w:t>
      </w:r>
      <w:r w:rsidRPr="00637FC0">
        <w:rPr>
          <w:sz w:val="24"/>
        </w:rPr>
        <w:t>анализировать</w:t>
      </w:r>
      <w:r w:rsidRPr="00637FC0">
        <w:rPr>
          <w:spacing w:val="1"/>
          <w:sz w:val="24"/>
        </w:rPr>
        <w:t xml:space="preserve"> </w:t>
      </w:r>
      <w:r w:rsidRPr="00637FC0">
        <w:rPr>
          <w:sz w:val="24"/>
        </w:rPr>
        <w:t>оценку</w:t>
      </w:r>
      <w:r w:rsidRPr="00637FC0">
        <w:rPr>
          <w:spacing w:val="1"/>
          <w:sz w:val="24"/>
        </w:rPr>
        <w:t xml:space="preserve"> </w:t>
      </w:r>
      <w:r w:rsidRPr="00637FC0">
        <w:rPr>
          <w:sz w:val="24"/>
        </w:rPr>
        <w:t>учителя</w:t>
      </w:r>
      <w:r w:rsidRPr="00637FC0">
        <w:rPr>
          <w:spacing w:val="1"/>
          <w:sz w:val="24"/>
        </w:rPr>
        <w:t xml:space="preserve"> </w:t>
      </w:r>
      <w:r w:rsidRPr="00637FC0">
        <w:rPr>
          <w:sz w:val="24"/>
        </w:rPr>
        <w:t>и</w:t>
      </w:r>
      <w:r w:rsidRPr="00637FC0">
        <w:rPr>
          <w:spacing w:val="1"/>
          <w:sz w:val="24"/>
        </w:rPr>
        <w:t xml:space="preserve"> </w:t>
      </w:r>
      <w:r w:rsidRPr="00637FC0">
        <w:rPr>
          <w:sz w:val="24"/>
        </w:rPr>
        <w:t>одноклассников,</w:t>
      </w:r>
      <w:r w:rsidRPr="00637FC0">
        <w:rPr>
          <w:spacing w:val="-57"/>
          <w:sz w:val="24"/>
        </w:rPr>
        <w:t xml:space="preserve"> </w:t>
      </w:r>
      <w:r w:rsidRPr="00637FC0">
        <w:rPr>
          <w:sz w:val="24"/>
        </w:rPr>
        <w:t>спокойно,</w:t>
      </w:r>
      <w:r w:rsidRPr="00637FC0">
        <w:rPr>
          <w:spacing w:val="-4"/>
          <w:sz w:val="24"/>
        </w:rPr>
        <w:t xml:space="preserve"> </w:t>
      </w:r>
      <w:r w:rsidRPr="00637FC0">
        <w:rPr>
          <w:sz w:val="24"/>
        </w:rPr>
        <w:t>без обид</w:t>
      </w:r>
      <w:r w:rsidRPr="00637FC0">
        <w:rPr>
          <w:spacing w:val="-3"/>
          <w:sz w:val="24"/>
        </w:rPr>
        <w:t xml:space="preserve"> </w:t>
      </w:r>
      <w:r w:rsidRPr="00637FC0">
        <w:rPr>
          <w:sz w:val="24"/>
        </w:rPr>
        <w:t>принимать</w:t>
      </w:r>
      <w:r w:rsidRPr="00637FC0">
        <w:rPr>
          <w:spacing w:val="1"/>
          <w:sz w:val="24"/>
        </w:rPr>
        <w:t xml:space="preserve"> </w:t>
      </w:r>
      <w:r w:rsidRPr="00637FC0">
        <w:rPr>
          <w:sz w:val="24"/>
        </w:rPr>
        <w:t>советы и</w:t>
      </w:r>
      <w:r w:rsidRPr="00637FC0">
        <w:rPr>
          <w:spacing w:val="1"/>
          <w:sz w:val="24"/>
        </w:rPr>
        <w:t xml:space="preserve"> </w:t>
      </w:r>
      <w:r w:rsidRPr="00637FC0">
        <w:rPr>
          <w:sz w:val="24"/>
        </w:rPr>
        <w:t>замечания.</w:t>
      </w:r>
    </w:p>
    <w:p w:rsidR="00B668DB" w:rsidRPr="00637FC0" w:rsidRDefault="00B668DB" w:rsidP="00B668DB">
      <w:pPr>
        <w:pStyle w:val="a3"/>
        <w:spacing w:before="11"/>
        <w:ind w:left="0"/>
        <w:jc w:val="left"/>
        <w:rPr>
          <w:sz w:val="23"/>
        </w:rPr>
      </w:pPr>
    </w:p>
    <w:p w:rsidR="00B668DB" w:rsidRPr="00637FC0" w:rsidRDefault="00B668DB" w:rsidP="00B668DB">
      <w:pPr>
        <w:ind w:left="950"/>
        <w:rPr>
          <w:sz w:val="24"/>
        </w:rPr>
      </w:pPr>
      <w:r w:rsidRPr="00637FC0">
        <w:rPr>
          <w:b/>
          <w:i/>
          <w:sz w:val="24"/>
        </w:rPr>
        <w:t>Совместная</w:t>
      </w:r>
      <w:r w:rsidRPr="00637FC0">
        <w:rPr>
          <w:b/>
          <w:i/>
          <w:spacing w:val="-7"/>
          <w:sz w:val="24"/>
        </w:rPr>
        <w:t xml:space="preserve"> </w:t>
      </w:r>
      <w:r w:rsidRPr="00637FC0">
        <w:rPr>
          <w:b/>
          <w:i/>
          <w:sz w:val="24"/>
        </w:rPr>
        <w:t>деятельность</w:t>
      </w:r>
      <w:r w:rsidRPr="00637FC0">
        <w:rPr>
          <w:b/>
          <w:i/>
          <w:spacing w:val="-2"/>
          <w:sz w:val="24"/>
        </w:rPr>
        <w:t xml:space="preserve"> </w:t>
      </w:r>
      <w:r w:rsidRPr="00637FC0">
        <w:rPr>
          <w:sz w:val="24"/>
        </w:rPr>
        <w:t>способствует</w:t>
      </w:r>
      <w:r w:rsidRPr="00637FC0">
        <w:rPr>
          <w:spacing w:val="-4"/>
          <w:sz w:val="24"/>
        </w:rPr>
        <w:t xml:space="preserve"> </w:t>
      </w:r>
      <w:r w:rsidRPr="00637FC0">
        <w:rPr>
          <w:sz w:val="24"/>
        </w:rPr>
        <w:t>формированию</w:t>
      </w:r>
      <w:r w:rsidRPr="00637FC0">
        <w:rPr>
          <w:spacing w:val="-3"/>
          <w:sz w:val="24"/>
        </w:rPr>
        <w:t xml:space="preserve"> </w:t>
      </w:r>
      <w:r w:rsidRPr="00637FC0">
        <w:rPr>
          <w:sz w:val="24"/>
        </w:rPr>
        <w:t>умений:</w:t>
      </w:r>
    </w:p>
    <w:p w:rsidR="00B668DB" w:rsidRPr="00637FC0" w:rsidRDefault="00B668DB" w:rsidP="001A1C74">
      <w:pPr>
        <w:pStyle w:val="a6"/>
        <w:numPr>
          <w:ilvl w:val="0"/>
          <w:numId w:val="189"/>
        </w:numPr>
        <w:tabs>
          <w:tab w:val="left" w:pos="577"/>
          <w:tab w:val="left" w:pos="578"/>
          <w:tab w:val="left" w:pos="1726"/>
          <w:tab w:val="left" w:pos="2093"/>
          <w:tab w:val="left" w:pos="3532"/>
          <w:tab w:val="left" w:pos="5209"/>
          <w:tab w:val="left" w:pos="6563"/>
          <w:tab w:val="left" w:pos="7302"/>
          <w:tab w:val="left" w:pos="8954"/>
        </w:tabs>
        <w:ind w:right="205" w:firstLine="0"/>
        <w:jc w:val="left"/>
        <w:rPr>
          <w:sz w:val="24"/>
        </w:rPr>
      </w:pPr>
      <w:r w:rsidRPr="00637FC0">
        <w:rPr>
          <w:sz w:val="24"/>
        </w:rPr>
        <w:t>участвуя</w:t>
      </w:r>
      <w:r w:rsidRPr="00637FC0">
        <w:rPr>
          <w:sz w:val="24"/>
        </w:rPr>
        <w:tab/>
        <w:t>в</w:t>
      </w:r>
      <w:r w:rsidRPr="00637FC0">
        <w:rPr>
          <w:sz w:val="24"/>
        </w:rPr>
        <w:tab/>
        <w:t>совместной</w:t>
      </w:r>
      <w:r w:rsidRPr="00637FC0">
        <w:rPr>
          <w:sz w:val="24"/>
        </w:rPr>
        <w:tab/>
        <w:t>деятельности,</w:t>
      </w:r>
      <w:r w:rsidRPr="00637FC0">
        <w:rPr>
          <w:sz w:val="24"/>
        </w:rPr>
        <w:tab/>
        <w:t>выполнять</w:t>
      </w:r>
      <w:r w:rsidRPr="00637FC0">
        <w:rPr>
          <w:sz w:val="24"/>
        </w:rPr>
        <w:tab/>
        <w:t>роли</w:t>
      </w:r>
      <w:r w:rsidRPr="00637FC0">
        <w:rPr>
          <w:sz w:val="24"/>
        </w:rPr>
        <w:tab/>
        <w:t>руководителя</w:t>
      </w:r>
      <w:r w:rsidRPr="00637FC0">
        <w:rPr>
          <w:sz w:val="24"/>
        </w:rPr>
        <w:tab/>
      </w:r>
      <w:r w:rsidRPr="00637FC0">
        <w:rPr>
          <w:spacing w:val="-1"/>
          <w:sz w:val="24"/>
        </w:rPr>
        <w:t>(лидера),</w:t>
      </w:r>
      <w:r w:rsidRPr="00637FC0">
        <w:rPr>
          <w:spacing w:val="-57"/>
          <w:sz w:val="24"/>
        </w:rPr>
        <w:t xml:space="preserve"> </w:t>
      </w:r>
      <w:r w:rsidRPr="00637FC0">
        <w:rPr>
          <w:sz w:val="24"/>
        </w:rPr>
        <w:t>подчинённого;</w:t>
      </w:r>
    </w:p>
    <w:p w:rsidR="00B668DB" w:rsidRPr="00637FC0" w:rsidRDefault="00B668DB" w:rsidP="001A1C74">
      <w:pPr>
        <w:pStyle w:val="a6"/>
        <w:numPr>
          <w:ilvl w:val="0"/>
          <w:numId w:val="189"/>
        </w:numPr>
        <w:tabs>
          <w:tab w:val="left" w:pos="432"/>
        </w:tabs>
        <w:spacing w:before="1"/>
        <w:ind w:right="209" w:firstLine="0"/>
        <w:jc w:val="left"/>
        <w:rPr>
          <w:sz w:val="24"/>
        </w:rPr>
      </w:pPr>
      <w:r w:rsidRPr="00637FC0">
        <w:rPr>
          <w:sz w:val="24"/>
        </w:rPr>
        <w:t>оценивать</w:t>
      </w:r>
      <w:r w:rsidRPr="00637FC0">
        <w:rPr>
          <w:spacing w:val="46"/>
          <w:sz w:val="24"/>
        </w:rPr>
        <w:t xml:space="preserve"> </w:t>
      </w:r>
      <w:r w:rsidRPr="00637FC0">
        <w:rPr>
          <w:sz w:val="24"/>
        </w:rPr>
        <w:t>результаты</w:t>
      </w:r>
      <w:r w:rsidRPr="00637FC0">
        <w:rPr>
          <w:spacing w:val="46"/>
          <w:sz w:val="24"/>
        </w:rPr>
        <w:t xml:space="preserve"> </w:t>
      </w:r>
      <w:r w:rsidRPr="00637FC0">
        <w:rPr>
          <w:sz w:val="24"/>
        </w:rPr>
        <w:t>деятельности</w:t>
      </w:r>
      <w:r w:rsidRPr="00637FC0">
        <w:rPr>
          <w:spacing w:val="49"/>
          <w:sz w:val="24"/>
        </w:rPr>
        <w:t xml:space="preserve"> </w:t>
      </w:r>
      <w:r w:rsidRPr="00637FC0">
        <w:rPr>
          <w:sz w:val="24"/>
        </w:rPr>
        <w:t>участников,</w:t>
      </w:r>
      <w:r w:rsidRPr="00637FC0">
        <w:rPr>
          <w:spacing w:val="45"/>
          <w:sz w:val="24"/>
        </w:rPr>
        <w:t xml:space="preserve"> </w:t>
      </w:r>
      <w:r w:rsidRPr="00637FC0">
        <w:rPr>
          <w:sz w:val="24"/>
        </w:rPr>
        <w:t>положительно</w:t>
      </w:r>
      <w:r w:rsidRPr="00637FC0">
        <w:rPr>
          <w:spacing w:val="46"/>
          <w:sz w:val="24"/>
        </w:rPr>
        <w:t xml:space="preserve"> </w:t>
      </w:r>
      <w:r w:rsidRPr="00637FC0">
        <w:rPr>
          <w:sz w:val="24"/>
        </w:rPr>
        <w:t>реагировать</w:t>
      </w:r>
      <w:r w:rsidRPr="00637FC0">
        <w:rPr>
          <w:spacing w:val="46"/>
          <w:sz w:val="24"/>
        </w:rPr>
        <w:t xml:space="preserve"> </w:t>
      </w:r>
      <w:r w:rsidRPr="00637FC0">
        <w:rPr>
          <w:sz w:val="24"/>
        </w:rPr>
        <w:t>на</w:t>
      </w:r>
      <w:r w:rsidRPr="00637FC0">
        <w:rPr>
          <w:spacing w:val="45"/>
          <w:sz w:val="24"/>
        </w:rPr>
        <w:t xml:space="preserve"> </w:t>
      </w:r>
      <w:r w:rsidRPr="00637FC0">
        <w:rPr>
          <w:sz w:val="24"/>
        </w:rPr>
        <w:t>советы</w:t>
      </w:r>
      <w:r w:rsidRPr="00637FC0">
        <w:rPr>
          <w:spacing w:val="48"/>
          <w:sz w:val="24"/>
        </w:rPr>
        <w:t xml:space="preserve"> </w:t>
      </w:r>
      <w:r w:rsidRPr="00637FC0">
        <w:rPr>
          <w:sz w:val="24"/>
        </w:rPr>
        <w:t>и</w:t>
      </w:r>
      <w:r w:rsidRPr="00637FC0">
        <w:rPr>
          <w:spacing w:val="-57"/>
          <w:sz w:val="24"/>
        </w:rPr>
        <w:t xml:space="preserve"> </w:t>
      </w:r>
      <w:r w:rsidRPr="00637FC0">
        <w:rPr>
          <w:sz w:val="24"/>
        </w:rPr>
        <w:t>замечания</w:t>
      </w:r>
      <w:r w:rsidRPr="00637FC0">
        <w:rPr>
          <w:spacing w:val="-1"/>
          <w:sz w:val="24"/>
        </w:rPr>
        <w:t xml:space="preserve"> </w:t>
      </w:r>
      <w:r w:rsidRPr="00637FC0">
        <w:rPr>
          <w:sz w:val="24"/>
        </w:rPr>
        <w:t>в</w:t>
      </w:r>
      <w:r w:rsidRPr="00637FC0">
        <w:rPr>
          <w:spacing w:val="-1"/>
          <w:sz w:val="24"/>
        </w:rPr>
        <w:t xml:space="preserve"> </w:t>
      </w:r>
      <w:r w:rsidRPr="00637FC0">
        <w:rPr>
          <w:sz w:val="24"/>
        </w:rPr>
        <w:t>свой адрес;</w:t>
      </w:r>
    </w:p>
    <w:p w:rsidR="00B668DB" w:rsidRPr="00637FC0" w:rsidRDefault="00B668DB" w:rsidP="00B668DB">
      <w:pPr>
        <w:rPr>
          <w:sz w:val="24"/>
        </w:rPr>
        <w:sectPr w:rsidR="00B668DB" w:rsidRPr="00637FC0">
          <w:pgSz w:w="11910" w:h="16850"/>
          <w:pgMar w:top="920" w:right="360" w:bottom="1060" w:left="1460" w:header="0" w:footer="798" w:gutter="0"/>
          <w:cols w:space="720"/>
        </w:sectPr>
      </w:pPr>
    </w:p>
    <w:p w:rsidR="00B668DB" w:rsidRPr="00637FC0" w:rsidRDefault="00B668DB" w:rsidP="001A1C74">
      <w:pPr>
        <w:pStyle w:val="a6"/>
        <w:numPr>
          <w:ilvl w:val="0"/>
          <w:numId w:val="189"/>
        </w:numPr>
        <w:tabs>
          <w:tab w:val="left" w:pos="432"/>
        </w:tabs>
        <w:spacing w:before="62"/>
        <w:ind w:right="212" w:firstLine="0"/>
        <w:jc w:val="left"/>
        <w:rPr>
          <w:sz w:val="24"/>
        </w:rPr>
      </w:pPr>
      <w:r w:rsidRPr="00637FC0">
        <w:rPr>
          <w:sz w:val="24"/>
        </w:rPr>
        <w:lastRenderedPageBreak/>
        <w:t>выполнять</w:t>
      </w:r>
      <w:r w:rsidRPr="00637FC0">
        <w:rPr>
          <w:spacing w:val="44"/>
          <w:sz w:val="24"/>
        </w:rPr>
        <w:t xml:space="preserve"> </w:t>
      </w:r>
      <w:r w:rsidRPr="00637FC0">
        <w:rPr>
          <w:sz w:val="24"/>
        </w:rPr>
        <w:t>правила</w:t>
      </w:r>
      <w:r w:rsidRPr="00637FC0">
        <w:rPr>
          <w:spacing w:val="44"/>
          <w:sz w:val="24"/>
        </w:rPr>
        <w:t xml:space="preserve"> </w:t>
      </w:r>
      <w:r w:rsidRPr="00637FC0">
        <w:rPr>
          <w:sz w:val="24"/>
        </w:rPr>
        <w:t>совместной</w:t>
      </w:r>
      <w:r w:rsidRPr="00637FC0">
        <w:rPr>
          <w:spacing w:val="46"/>
          <w:sz w:val="24"/>
        </w:rPr>
        <w:t xml:space="preserve"> </w:t>
      </w:r>
      <w:r w:rsidRPr="00637FC0">
        <w:rPr>
          <w:sz w:val="24"/>
        </w:rPr>
        <w:t>деятельности,</w:t>
      </w:r>
      <w:r w:rsidRPr="00637FC0">
        <w:rPr>
          <w:spacing w:val="46"/>
          <w:sz w:val="24"/>
        </w:rPr>
        <w:t xml:space="preserve"> </w:t>
      </w:r>
      <w:r w:rsidRPr="00637FC0">
        <w:rPr>
          <w:sz w:val="24"/>
        </w:rPr>
        <w:t>признавать</w:t>
      </w:r>
      <w:r w:rsidRPr="00637FC0">
        <w:rPr>
          <w:spacing w:val="46"/>
          <w:sz w:val="24"/>
        </w:rPr>
        <w:t xml:space="preserve"> </w:t>
      </w:r>
      <w:r w:rsidRPr="00637FC0">
        <w:rPr>
          <w:sz w:val="24"/>
        </w:rPr>
        <w:t>право</w:t>
      </w:r>
      <w:r w:rsidRPr="00637FC0">
        <w:rPr>
          <w:spacing w:val="44"/>
          <w:sz w:val="24"/>
        </w:rPr>
        <w:t xml:space="preserve"> </w:t>
      </w:r>
      <w:r w:rsidRPr="00637FC0">
        <w:rPr>
          <w:sz w:val="24"/>
        </w:rPr>
        <w:t>другого</w:t>
      </w:r>
      <w:r w:rsidRPr="00637FC0">
        <w:rPr>
          <w:spacing w:val="46"/>
          <w:sz w:val="24"/>
        </w:rPr>
        <w:t xml:space="preserve"> </w:t>
      </w:r>
      <w:r w:rsidRPr="00637FC0">
        <w:rPr>
          <w:sz w:val="24"/>
        </w:rPr>
        <w:t>человека</w:t>
      </w:r>
      <w:r w:rsidRPr="00637FC0">
        <w:rPr>
          <w:spacing w:val="44"/>
          <w:sz w:val="24"/>
        </w:rPr>
        <w:t xml:space="preserve"> </w:t>
      </w:r>
      <w:r w:rsidRPr="00637FC0">
        <w:rPr>
          <w:sz w:val="24"/>
        </w:rPr>
        <w:t>иметь</w:t>
      </w:r>
      <w:r w:rsidRPr="00637FC0">
        <w:rPr>
          <w:spacing w:val="-57"/>
          <w:sz w:val="24"/>
        </w:rPr>
        <w:t xml:space="preserve"> </w:t>
      </w:r>
      <w:r w:rsidRPr="00637FC0">
        <w:rPr>
          <w:sz w:val="24"/>
        </w:rPr>
        <w:t>собственное</w:t>
      </w:r>
      <w:r w:rsidRPr="00637FC0">
        <w:rPr>
          <w:spacing w:val="-2"/>
          <w:sz w:val="24"/>
        </w:rPr>
        <w:t xml:space="preserve"> </w:t>
      </w:r>
      <w:r w:rsidRPr="00637FC0">
        <w:rPr>
          <w:sz w:val="24"/>
        </w:rPr>
        <w:t>суждение,</w:t>
      </w:r>
      <w:r w:rsidRPr="00637FC0">
        <w:rPr>
          <w:spacing w:val="2"/>
          <w:sz w:val="24"/>
        </w:rPr>
        <w:t xml:space="preserve"> </w:t>
      </w:r>
      <w:r w:rsidRPr="00637FC0">
        <w:rPr>
          <w:sz w:val="24"/>
        </w:rPr>
        <w:t>мнение;</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самостоятельно</w:t>
      </w:r>
      <w:r w:rsidRPr="00637FC0">
        <w:rPr>
          <w:spacing w:val="-4"/>
          <w:sz w:val="24"/>
        </w:rPr>
        <w:t xml:space="preserve"> </w:t>
      </w:r>
      <w:r w:rsidRPr="00637FC0">
        <w:rPr>
          <w:sz w:val="24"/>
        </w:rPr>
        <w:t>разрешать</w:t>
      </w:r>
      <w:r w:rsidRPr="00637FC0">
        <w:rPr>
          <w:spacing w:val="-2"/>
          <w:sz w:val="24"/>
        </w:rPr>
        <w:t xml:space="preserve"> </w:t>
      </w:r>
      <w:r w:rsidRPr="00637FC0">
        <w:rPr>
          <w:sz w:val="24"/>
        </w:rPr>
        <w:t>возникающие</w:t>
      </w:r>
      <w:r w:rsidRPr="00637FC0">
        <w:rPr>
          <w:spacing w:val="-4"/>
          <w:sz w:val="24"/>
        </w:rPr>
        <w:t xml:space="preserve"> </w:t>
      </w:r>
      <w:r w:rsidRPr="00637FC0">
        <w:rPr>
          <w:sz w:val="24"/>
        </w:rPr>
        <w:t>конфликты</w:t>
      </w:r>
      <w:r w:rsidRPr="00637FC0">
        <w:rPr>
          <w:spacing w:val="-3"/>
          <w:sz w:val="24"/>
        </w:rPr>
        <w:t xml:space="preserve"> </w:t>
      </w:r>
      <w:r w:rsidRPr="00637FC0">
        <w:rPr>
          <w:sz w:val="24"/>
        </w:rPr>
        <w:t>с</w:t>
      </w:r>
      <w:r w:rsidRPr="00637FC0">
        <w:rPr>
          <w:spacing w:val="-2"/>
          <w:sz w:val="24"/>
        </w:rPr>
        <w:t xml:space="preserve"> </w:t>
      </w:r>
      <w:r w:rsidRPr="00637FC0">
        <w:rPr>
          <w:sz w:val="24"/>
        </w:rPr>
        <w:t>учётом</w:t>
      </w:r>
      <w:r w:rsidRPr="00637FC0">
        <w:rPr>
          <w:spacing w:val="-3"/>
          <w:sz w:val="24"/>
        </w:rPr>
        <w:t xml:space="preserve"> </w:t>
      </w:r>
      <w:r w:rsidRPr="00637FC0">
        <w:rPr>
          <w:sz w:val="24"/>
        </w:rPr>
        <w:t>этики</w:t>
      </w:r>
      <w:r w:rsidRPr="00637FC0">
        <w:rPr>
          <w:spacing w:val="-5"/>
          <w:sz w:val="24"/>
        </w:rPr>
        <w:t xml:space="preserve"> </w:t>
      </w:r>
      <w:r w:rsidRPr="00637FC0">
        <w:rPr>
          <w:sz w:val="24"/>
        </w:rPr>
        <w:t>общения.</w:t>
      </w:r>
    </w:p>
    <w:p w:rsidR="00B668DB" w:rsidRPr="00637FC0" w:rsidRDefault="00B668DB" w:rsidP="00B668DB">
      <w:pPr>
        <w:pStyle w:val="a3"/>
        <w:spacing w:before="5"/>
        <w:ind w:left="0"/>
        <w:jc w:val="left"/>
      </w:pPr>
    </w:p>
    <w:p w:rsidR="00B668DB" w:rsidRPr="00637FC0" w:rsidRDefault="00B668DB" w:rsidP="001A1C74">
      <w:pPr>
        <w:pStyle w:val="3"/>
        <w:numPr>
          <w:ilvl w:val="0"/>
          <w:numId w:val="190"/>
        </w:numPr>
        <w:tabs>
          <w:tab w:val="left" w:pos="483"/>
        </w:tabs>
        <w:ind w:left="482" w:hanging="181"/>
      </w:pPr>
      <w:r w:rsidRPr="00637FC0">
        <w:t>класс</w:t>
      </w:r>
    </w:p>
    <w:p w:rsidR="00B668DB" w:rsidRPr="00637FC0" w:rsidRDefault="00B668DB" w:rsidP="00B668DB">
      <w:pPr>
        <w:pStyle w:val="a3"/>
        <w:spacing w:before="7"/>
        <w:ind w:left="0"/>
        <w:jc w:val="left"/>
        <w:rPr>
          <w:b/>
          <w:sz w:val="23"/>
        </w:rPr>
      </w:pPr>
    </w:p>
    <w:p w:rsidR="00B668DB" w:rsidRPr="00637FC0" w:rsidRDefault="00B668DB" w:rsidP="00B668DB">
      <w:pPr>
        <w:ind w:left="318"/>
        <w:rPr>
          <w:sz w:val="24"/>
        </w:rPr>
      </w:pPr>
      <w:r w:rsidRPr="00637FC0">
        <w:rPr>
          <w:b/>
          <w:sz w:val="24"/>
        </w:rPr>
        <w:t>Введение</w:t>
      </w:r>
      <w:r w:rsidRPr="00637FC0">
        <w:rPr>
          <w:b/>
          <w:spacing w:val="-2"/>
          <w:sz w:val="24"/>
        </w:rPr>
        <w:t xml:space="preserve"> </w:t>
      </w:r>
      <w:r w:rsidRPr="00637FC0">
        <w:rPr>
          <w:sz w:val="24"/>
        </w:rPr>
        <w:t>(1</w:t>
      </w:r>
      <w:r w:rsidRPr="00637FC0">
        <w:rPr>
          <w:spacing w:val="-2"/>
          <w:sz w:val="24"/>
        </w:rPr>
        <w:t xml:space="preserve"> </w:t>
      </w:r>
      <w:r w:rsidRPr="00637FC0">
        <w:rPr>
          <w:sz w:val="24"/>
        </w:rPr>
        <w:t>час)</w:t>
      </w:r>
    </w:p>
    <w:p w:rsidR="00B668DB" w:rsidRPr="00637FC0" w:rsidRDefault="00B668DB" w:rsidP="00B668DB">
      <w:pPr>
        <w:ind w:left="242"/>
        <w:rPr>
          <w:sz w:val="24"/>
        </w:rPr>
      </w:pPr>
      <w:r w:rsidRPr="00637FC0">
        <w:rPr>
          <w:b/>
          <w:sz w:val="24"/>
        </w:rPr>
        <w:t>Карелия</w:t>
      </w:r>
      <w:r w:rsidRPr="00637FC0">
        <w:rPr>
          <w:b/>
          <w:spacing w:val="-1"/>
          <w:sz w:val="24"/>
        </w:rPr>
        <w:t xml:space="preserve"> </w:t>
      </w:r>
      <w:r w:rsidRPr="00637FC0">
        <w:rPr>
          <w:b/>
          <w:sz w:val="24"/>
        </w:rPr>
        <w:t>–</w:t>
      </w:r>
      <w:r w:rsidRPr="00637FC0">
        <w:rPr>
          <w:b/>
          <w:spacing w:val="-1"/>
          <w:sz w:val="24"/>
        </w:rPr>
        <w:t xml:space="preserve"> </w:t>
      </w:r>
      <w:r w:rsidRPr="00637FC0">
        <w:rPr>
          <w:b/>
          <w:sz w:val="24"/>
        </w:rPr>
        <w:t>наш</w:t>
      </w:r>
      <w:r w:rsidRPr="00637FC0">
        <w:rPr>
          <w:b/>
          <w:spacing w:val="-7"/>
          <w:sz w:val="24"/>
        </w:rPr>
        <w:t xml:space="preserve"> </w:t>
      </w:r>
      <w:r w:rsidRPr="00637FC0">
        <w:rPr>
          <w:b/>
          <w:sz w:val="24"/>
        </w:rPr>
        <w:t>общий</w:t>
      </w:r>
      <w:r w:rsidRPr="00637FC0">
        <w:rPr>
          <w:b/>
          <w:spacing w:val="2"/>
          <w:sz w:val="24"/>
        </w:rPr>
        <w:t xml:space="preserve"> </w:t>
      </w:r>
      <w:r w:rsidRPr="00637FC0">
        <w:rPr>
          <w:b/>
          <w:sz w:val="24"/>
        </w:rPr>
        <w:t xml:space="preserve">дом. </w:t>
      </w:r>
      <w:r w:rsidRPr="00637FC0">
        <w:rPr>
          <w:sz w:val="24"/>
        </w:rPr>
        <w:t>(4 часов)</w:t>
      </w:r>
    </w:p>
    <w:p w:rsidR="00B668DB" w:rsidRPr="00637FC0" w:rsidRDefault="00B668DB" w:rsidP="00B668DB">
      <w:pPr>
        <w:pStyle w:val="a3"/>
        <w:ind w:left="242"/>
        <w:jc w:val="left"/>
      </w:pPr>
      <w:r w:rsidRPr="00637FC0">
        <w:t>День</w:t>
      </w:r>
      <w:r w:rsidRPr="00637FC0">
        <w:rPr>
          <w:spacing w:val="-3"/>
        </w:rPr>
        <w:t xml:space="preserve"> </w:t>
      </w:r>
      <w:r w:rsidRPr="00637FC0">
        <w:t>рождения</w:t>
      </w:r>
      <w:r w:rsidRPr="00637FC0">
        <w:rPr>
          <w:spacing w:val="-3"/>
        </w:rPr>
        <w:t xml:space="preserve"> </w:t>
      </w:r>
      <w:r w:rsidRPr="00637FC0">
        <w:t>республики</w:t>
      </w:r>
      <w:r w:rsidRPr="00637FC0">
        <w:rPr>
          <w:spacing w:val="-5"/>
        </w:rPr>
        <w:t xml:space="preserve"> </w:t>
      </w:r>
      <w:r w:rsidRPr="00637FC0">
        <w:t>Карелия.</w:t>
      </w:r>
      <w:r w:rsidRPr="00637FC0">
        <w:rPr>
          <w:spacing w:val="-3"/>
        </w:rPr>
        <w:t xml:space="preserve"> </w:t>
      </w:r>
      <w:r w:rsidRPr="00637FC0">
        <w:t>Как</w:t>
      </w:r>
      <w:r w:rsidRPr="00637FC0">
        <w:rPr>
          <w:spacing w:val="-3"/>
        </w:rPr>
        <w:t xml:space="preserve"> </w:t>
      </w:r>
      <w:r w:rsidRPr="00637FC0">
        <w:t>рождаются</w:t>
      </w:r>
      <w:r w:rsidRPr="00637FC0">
        <w:rPr>
          <w:spacing w:val="-3"/>
        </w:rPr>
        <w:t xml:space="preserve"> </w:t>
      </w:r>
      <w:r w:rsidRPr="00637FC0">
        <w:t>и</w:t>
      </w:r>
      <w:r w:rsidRPr="00637FC0">
        <w:rPr>
          <w:spacing w:val="-3"/>
        </w:rPr>
        <w:t xml:space="preserve"> </w:t>
      </w:r>
      <w:r w:rsidRPr="00637FC0">
        <w:t>растут</w:t>
      </w:r>
      <w:r w:rsidRPr="00637FC0">
        <w:rPr>
          <w:spacing w:val="-3"/>
        </w:rPr>
        <w:t xml:space="preserve"> </w:t>
      </w:r>
      <w:r w:rsidRPr="00637FC0">
        <w:t>города.</w:t>
      </w:r>
      <w:r w:rsidRPr="00637FC0">
        <w:rPr>
          <w:spacing w:val="-1"/>
        </w:rPr>
        <w:t xml:space="preserve"> </w:t>
      </w:r>
      <w:r w:rsidRPr="00637FC0">
        <w:t>Города</w:t>
      </w:r>
      <w:r w:rsidRPr="00637FC0">
        <w:rPr>
          <w:spacing w:val="-4"/>
        </w:rPr>
        <w:t xml:space="preserve"> </w:t>
      </w:r>
      <w:r w:rsidRPr="00637FC0">
        <w:t>Карелии.</w:t>
      </w:r>
      <w:r w:rsidRPr="00637FC0">
        <w:rPr>
          <w:spacing w:val="-57"/>
        </w:rPr>
        <w:t xml:space="preserve"> </w:t>
      </w:r>
      <w:r w:rsidRPr="00637FC0">
        <w:t>Практическая</w:t>
      </w:r>
      <w:r w:rsidRPr="00637FC0">
        <w:rPr>
          <w:spacing w:val="-1"/>
        </w:rPr>
        <w:t xml:space="preserve"> </w:t>
      </w:r>
      <w:r w:rsidRPr="00637FC0">
        <w:t>работа: знакомство с</w:t>
      </w:r>
      <w:r w:rsidRPr="00637FC0">
        <w:rPr>
          <w:spacing w:val="-1"/>
        </w:rPr>
        <w:t xml:space="preserve"> </w:t>
      </w:r>
      <w:r w:rsidRPr="00637FC0">
        <w:t>картой</w:t>
      </w:r>
      <w:r w:rsidRPr="00637FC0">
        <w:rPr>
          <w:spacing w:val="1"/>
        </w:rPr>
        <w:t xml:space="preserve"> </w:t>
      </w:r>
      <w:r w:rsidRPr="00637FC0">
        <w:t>Карелии.</w:t>
      </w:r>
    </w:p>
    <w:p w:rsidR="00B668DB" w:rsidRPr="00637FC0" w:rsidRDefault="00B668DB" w:rsidP="00B668DB">
      <w:pPr>
        <w:pStyle w:val="a3"/>
        <w:ind w:left="0"/>
        <w:jc w:val="left"/>
      </w:pPr>
    </w:p>
    <w:p w:rsidR="00B668DB" w:rsidRPr="00637FC0" w:rsidRDefault="00B668DB" w:rsidP="00B668DB">
      <w:pPr>
        <w:ind w:left="242"/>
        <w:jc w:val="both"/>
        <w:rPr>
          <w:sz w:val="24"/>
        </w:rPr>
      </w:pPr>
      <w:r w:rsidRPr="00637FC0">
        <w:rPr>
          <w:b/>
          <w:sz w:val="24"/>
        </w:rPr>
        <w:t>Истории</w:t>
      </w:r>
      <w:r w:rsidRPr="00637FC0">
        <w:rPr>
          <w:b/>
          <w:spacing w:val="-2"/>
          <w:sz w:val="24"/>
        </w:rPr>
        <w:t xml:space="preserve"> </w:t>
      </w:r>
      <w:r w:rsidRPr="00637FC0">
        <w:rPr>
          <w:b/>
          <w:sz w:val="24"/>
        </w:rPr>
        <w:t>про</w:t>
      </w:r>
      <w:r w:rsidRPr="00637FC0">
        <w:rPr>
          <w:b/>
          <w:spacing w:val="-2"/>
          <w:sz w:val="24"/>
        </w:rPr>
        <w:t xml:space="preserve"> </w:t>
      </w:r>
      <w:r w:rsidRPr="00637FC0">
        <w:rPr>
          <w:b/>
          <w:sz w:val="24"/>
        </w:rPr>
        <w:t>нашу</w:t>
      </w:r>
      <w:r w:rsidRPr="00637FC0">
        <w:rPr>
          <w:b/>
          <w:spacing w:val="-1"/>
          <w:sz w:val="24"/>
        </w:rPr>
        <w:t xml:space="preserve"> </w:t>
      </w:r>
      <w:r w:rsidRPr="00637FC0">
        <w:rPr>
          <w:b/>
          <w:sz w:val="24"/>
        </w:rPr>
        <w:t>историю</w:t>
      </w:r>
      <w:r w:rsidRPr="00637FC0">
        <w:rPr>
          <w:b/>
          <w:spacing w:val="-1"/>
          <w:sz w:val="24"/>
        </w:rPr>
        <w:t xml:space="preserve"> </w:t>
      </w:r>
      <w:r w:rsidRPr="00637FC0">
        <w:rPr>
          <w:sz w:val="24"/>
        </w:rPr>
        <w:t>(</w:t>
      </w:r>
      <w:r w:rsidRPr="00637FC0">
        <w:rPr>
          <w:spacing w:val="-2"/>
          <w:sz w:val="24"/>
        </w:rPr>
        <w:t xml:space="preserve"> </w:t>
      </w:r>
      <w:r w:rsidRPr="00637FC0">
        <w:rPr>
          <w:sz w:val="24"/>
        </w:rPr>
        <w:t>8</w:t>
      </w:r>
      <w:r w:rsidRPr="00637FC0">
        <w:rPr>
          <w:spacing w:val="-1"/>
          <w:sz w:val="24"/>
        </w:rPr>
        <w:t xml:space="preserve"> </w:t>
      </w:r>
      <w:r w:rsidRPr="00637FC0">
        <w:rPr>
          <w:sz w:val="24"/>
        </w:rPr>
        <w:t>часов)</w:t>
      </w:r>
    </w:p>
    <w:p w:rsidR="00B668DB" w:rsidRPr="00637FC0" w:rsidRDefault="00B668DB" w:rsidP="00B668DB">
      <w:pPr>
        <w:pStyle w:val="a3"/>
        <w:ind w:left="100" w:right="209"/>
      </w:pPr>
      <w:r w:rsidRPr="00637FC0">
        <w:t>Карелы из города Корела. Дождливый день в деревне Вожмасалма. Часы для петрозаводских</w:t>
      </w:r>
      <w:r w:rsidRPr="00637FC0">
        <w:rPr>
          <w:spacing w:val="1"/>
        </w:rPr>
        <w:t xml:space="preserve"> </w:t>
      </w:r>
      <w:r w:rsidRPr="00637FC0">
        <w:t>мастеровых.</w:t>
      </w:r>
      <w:r w:rsidRPr="00637FC0">
        <w:rPr>
          <w:spacing w:val="1"/>
        </w:rPr>
        <w:t xml:space="preserve"> </w:t>
      </w:r>
      <w:r w:rsidRPr="00637FC0">
        <w:t>Дружина</w:t>
      </w:r>
      <w:r w:rsidRPr="00637FC0">
        <w:rPr>
          <w:spacing w:val="1"/>
        </w:rPr>
        <w:t xml:space="preserve"> </w:t>
      </w:r>
      <w:r w:rsidRPr="00637FC0">
        <w:t>Олонецких</w:t>
      </w:r>
      <w:r w:rsidRPr="00637FC0">
        <w:rPr>
          <w:spacing w:val="1"/>
        </w:rPr>
        <w:t xml:space="preserve"> </w:t>
      </w:r>
      <w:r w:rsidRPr="00637FC0">
        <w:t>стрелков.</w:t>
      </w:r>
      <w:r w:rsidRPr="00637FC0">
        <w:rPr>
          <w:spacing w:val="1"/>
        </w:rPr>
        <w:t xml:space="preserve"> </w:t>
      </w:r>
      <w:r w:rsidRPr="00637FC0">
        <w:t>Волшебная</w:t>
      </w:r>
      <w:r w:rsidRPr="00637FC0">
        <w:rPr>
          <w:spacing w:val="1"/>
        </w:rPr>
        <w:t xml:space="preserve"> </w:t>
      </w:r>
      <w:r w:rsidRPr="00637FC0">
        <w:t>вепсская</w:t>
      </w:r>
      <w:r w:rsidRPr="00637FC0">
        <w:rPr>
          <w:spacing w:val="1"/>
        </w:rPr>
        <w:t xml:space="preserve"> </w:t>
      </w:r>
      <w:r w:rsidRPr="00637FC0">
        <w:t>нить.</w:t>
      </w:r>
      <w:r w:rsidRPr="00637FC0">
        <w:rPr>
          <w:spacing w:val="1"/>
        </w:rPr>
        <w:t xml:space="preserve"> </w:t>
      </w:r>
      <w:r w:rsidRPr="00637FC0">
        <w:t>Карелия</w:t>
      </w:r>
      <w:r w:rsidRPr="00637FC0">
        <w:rPr>
          <w:spacing w:val="1"/>
        </w:rPr>
        <w:t xml:space="preserve"> </w:t>
      </w:r>
      <w:r w:rsidRPr="00637FC0">
        <w:t>глазами</w:t>
      </w:r>
      <w:r w:rsidRPr="00637FC0">
        <w:rPr>
          <w:spacing w:val="1"/>
        </w:rPr>
        <w:t xml:space="preserve"> </w:t>
      </w:r>
      <w:r w:rsidRPr="00637FC0">
        <w:t>первого</w:t>
      </w:r>
      <w:r w:rsidRPr="00637FC0">
        <w:rPr>
          <w:spacing w:val="-1"/>
        </w:rPr>
        <w:t xml:space="preserve"> </w:t>
      </w:r>
      <w:r w:rsidRPr="00637FC0">
        <w:t>губернатора.</w:t>
      </w:r>
      <w:r w:rsidRPr="00637FC0">
        <w:rPr>
          <w:spacing w:val="-1"/>
        </w:rPr>
        <w:t xml:space="preserve"> </w:t>
      </w:r>
      <w:r w:rsidRPr="00637FC0">
        <w:t>Гаврила</w:t>
      </w:r>
      <w:r w:rsidRPr="00637FC0">
        <w:rPr>
          <w:spacing w:val="-1"/>
        </w:rPr>
        <w:t xml:space="preserve"> </w:t>
      </w:r>
      <w:r w:rsidRPr="00637FC0">
        <w:t>Романович</w:t>
      </w:r>
      <w:r w:rsidRPr="00637FC0">
        <w:rPr>
          <w:spacing w:val="-2"/>
        </w:rPr>
        <w:t xml:space="preserve"> </w:t>
      </w:r>
      <w:r w:rsidRPr="00637FC0">
        <w:t>Державин. Поморские</w:t>
      </w:r>
      <w:r w:rsidRPr="00637FC0">
        <w:rPr>
          <w:spacing w:val="-2"/>
        </w:rPr>
        <w:t xml:space="preserve"> </w:t>
      </w:r>
      <w:r w:rsidRPr="00637FC0">
        <w:t>капитаны.</w:t>
      </w:r>
    </w:p>
    <w:p w:rsidR="00B668DB" w:rsidRPr="00637FC0" w:rsidRDefault="00B668DB" w:rsidP="00B668DB">
      <w:pPr>
        <w:pStyle w:val="a3"/>
        <w:spacing w:before="1"/>
        <w:ind w:left="0"/>
        <w:jc w:val="left"/>
      </w:pPr>
    </w:p>
    <w:p w:rsidR="00B668DB" w:rsidRPr="00637FC0" w:rsidRDefault="00B668DB" w:rsidP="00B668DB">
      <w:pPr>
        <w:ind w:left="100"/>
        <w:rPr>
          <w:sz w:val="24"/>
        </w:rPr>
      </w:pPr>
      <w:r w:rsidRPr="00637FC0">
        <w:rPr>
          <w:b/>
          <w:sz w:val="24"/>
        </w:rPr>
        <w:t>На</w:t>
      </w:r>
      <w:r w:rsidRPr="00637FC0">
        <w:rPr>
          <w:b/>
          <w:spacing w:val="-2"/>
          <w:sz w:val="24"/>
        </w:rPr>
        <w:t xml:space="preserve"> </w:t>
      </w:r>
      <w:r w:rsidRPr="00637FC0">
        <w:rPr>
          <w:b/>
          <w:sz w:val="24"/>
        </w:rPr>
        <w:t>экскурсию</w:t>
      </w:r>
      <w:r w:rsidRPr="00637FC0">
        <w:rPr>
          <w:b/>
          <w:spacing w:val="-3"/>
          <w:sz w:val="24"/>
        </w:rPr>
        <w:t xml:space="preserve"> </w:t>
      </w:r>
      <w:r w:rsidRPr="00637FC0">
        <w:rPr>
          <w:b/>
          <w:sz w:val="24"/>
        </w:rPr>
        <w:t>в</w:t>
      </w:r>
      <w:r w:rsidRPr="00637FC0">
        <w:rPr>
          <w:b/>
          <w:spacing w:val="-3"/>
          <w:sz w:val="24"/>
        </w:rPr>
        <w:t xml:space="preserve"> </w:t>
      </w:r>
      <w:r w:rsidRPr="00637FC0">
        <w:rPr>
          <w:b/>
          <w:sz w:val="24"/>
        </w:rPr>
        <w:t xml:space="preserve">музей </w:t>
      </w:r>
      <w:r w:rsidRPr="00637FC0">
        <w:rPr>
          <w:sz w:val="24"/>
        </w:rPr>
        <w:t>(5</w:t>
      </w:r>
      <w:r w:rsidRPr="00637FC0">
        <w:rPr>
          <w:spacing w:val="-2"/>
          <w:sz w:val="24"/>
        </w:rPr>
        <w:t xml:space="preserve"> </w:t>
      </w:r>
      <w:r w:rsidRPr="00637FC0">
        <w:rPr>
          <w:sz w:val="24"/>
        </w:rPr>
        <w:t>часов)</w:t>
      </w:r>
    </w:p>
    <w:p w:rsidR="00B668DB" w:rsidRPr="00637FC0" w:rsidRDefault="00B668DB" w:rsidP="00B668DB">
      <w:pPr>
        <w:pStyle w:val="a3"/>
        <w:ind w:left="100" w:right="208"/>
        <w:jc w:val="left"/>
      </w:pPr>
      <w:r w:rsidRPr="00637FC0">
        <w:t>Ёлочные</w:t>
      </w:r>
      <w:r w:rsidRPr="00637FC0">
        <w:rPr>
          <w:spacing w:val="1"/>
        </w:rPr>
        <w:t xml:space="preserve"> </w:t>
      </w:r>
      <w:r w:rsidRPr="00637FC0">
        <w:t>игрушки</w:t>
      </w:r>
      <w:r w:rsidRPr="00637FC0">
        <w:rPr>
          <w:spacing w:val="1"/>
        </w:rPr>
        <w:t xml:space="preserve"> </w:t>
      </w:r>
      <w:r w:rsidRPr="00637FC0">
        <w:t>в</w:t>
      </w:r>
      <w:r w:rsidRPr="00637FC0">
        <w:rPr>
          <w:spacing w:val="1"/>
        </w:rPr>
        <w:t xml:space="preserve"> </w:t>
      </w:r>
      <w:r w:rsidRPr="00637FC0">
        <w:t>музее.</w:t>
      </w:r>
      <w:r w:rsidRPr="00637FC0">
        <w:rPr>
          <w:spacing w:val="1"/>
        </w:rPr>
        <w:t xml:space="preserve"> </w:t>
      </w:r>
      <w:r w:rsidRPr="00637FC0">
        <w:t>Сокровища</w:t>
      </w:r>
      <w:r w:rsidRPr="00637FC0">
        <w:rPr>
          <w:spacing w:val="1"/>
        </w:rPr>
        <w:t xml:space="preserve"> </w:t>
      </w:r>
      <w:r w:rsidRPr="00637FC0">
        <w:t>бывшей</w:t>
      </w:r>
      <w:r w:rsidRPr="00637FC0">
        <w:rPr>
          <w:spacing w:val="1"/>
        </w:rPr>
        <w:t xml:space="preserve"> </w:t>
      </w:r>
      <w:r w:rsidRPr="00637FC0">
        <w:t>гимназии.</w:t>
      </w:r>
      <w:r w:rsidRPr="00637FC0">
        <w:rPr>
          <w:spacing w:val="1"/>
        </w:rPr>
        <w:t xml:space="preserve"> </w:t>
      </w:r>
      <w:r w:rsidRPr="00637FC0">
        <w:t>Как</w:t>
      </w:r>
      <w:r w:rsidRPr="00637FC0">
        <w:rPr>
          <w:spacing w:val="1"/>
        </w:rPr>
        <w:t xml:space="preserve"> </w:t>
      </w:r>
      <w:r w:rsidRPr="00637FC0">
        <w:t>собираются</w:t>
      </w:r>
      <w:r w:rsidRPr="00637FC0">
        <w:rPr>
          <w:spacing w:val="1"/>
        </w:rPr>
        <w:t xml:space="preserve"> </w:t>
      </w:r>
      <w:r w:rsidRPr="00637FC0">
        <w:t>музейные</w:t>
      </w:r>
      <w:r w:rsidRPr="00637FC0">
        <w:rPr>
          <w:spacing w:val="-57"/>
        </w:rPr>
        <w:t xml:space="preserve"> </w:t>
      </w:r>
      <w:r w:rsidRPr="00637FC0">
        <w:t>коллекции.</w:t>
      </w:r>
      <w:r w:rsidRPr="00637FC0">
        <w:rPr>
          <w:spacing w:val="-1"/>
        </w:rPr>
        <w:t xml:space="preserve"> </w:t>
      </w:r>
      <w:r w:rsidRPr="00637FC0">
        <w:t>Мастерская детства.</w:t>
      </w:r>
    </w:p>
    <w:p w:rsidR="00B668DB" w:rsidRPr="00637FC0" w:rsidRDefault="00B668DB" w:rsidP="00B668DB">
      <w:pPr>
        <w:pStyle w:val="a3"/>
        <w:ind w:left="100"/>
        <w:jc w:val="left"/>
      </w:pPr>
      <w:r w:rsidRPr="00637FC0">
        <w:t>Экскурсии:</w:t>
      </w:r>
      <w:r w:rsidRPr="00637FC0">
        <w:rPr>
          <w:spacing w:val="-4"/>
        </w:rPr>
        <w:t xml:space="preserve"> </w:t>
      </w:r>
      <w:r w:rsidRPr="00637FC0">
        <w:t>в</w:t>
      </w:r>
      <w:r w:rsidRPr="00637FC0">
        <w:rPr>
          <w:spacing w:val="-4"/>
        </w:rPr>
        <w:t xml:space="preserve"> </w:t>
      </w:r>
      <w:r w:rsidRPr="00637FC0">
        <w:t>природу,</w:t>
      </w:r>
      <w:r w:rsidRPr="00637FC0">
        <w:rPr>
          <w:spacing w:val="-1"/>
        </w:rPr>
        <w:t xml:space="preserve"> </w:t>
      </w:r>
      <w:r w:rsidRPr="00637FC0">
        <w:t>краеведческий</w:t>
      </w:r>
      <w:r w:rsidRPr="00637FC0">
        <w:rPr>
          <w:spacing w:val="-3"/>
        </w:rPr>
        <w:t xml:space="preserve"> </w:t>
      </w:r>
      <w:r w:rsidRPr="00637FC0">
        <w:t>музей.</w:t>
      </w:r>
    </w:p>
    <w:p w:rsidR="00B668DB" w:rsidRPr="00637FC0" w:rsidRDefault="00B668DB" w:rsidP="00B668DB">
      <w:pPr>
        <w:pStyle w:val="a3"/>
        <w:ind w:left="0"/>
        <w:jc w:val="left"/>
      </w:pPr>
    </w:p>
    <w:p w:rsidR="00B668DB" w:rsidRPr="00637FC0" w:rsidRDefault="00B668DB" w:rsidP="00B668DB">
      <w:pPr>
        <w:ind w:left="100"/>
        <w:rPr>
          <w:sz w:val="24"/>
        </w:rPr>
      </w:pPr>
      <w:r w:rsidRPr="00637FC0">
        <w:rPr>
          <w:b/>
          <w:sz w:val="24"/>
        </w:rPr>
        <w:t>Что</w:t>
      </w:r>
      <w:r w:rsidRPr="00637FC0">
        <w:rPr>
          <w:b/>
          <w:spacing w:val="-2"/>
          <w:sz w:val="24"/>
        </w:rPr>
        <w:t xml:space="preserve"> </w:t>
      </w:r>
      <w:r w:rsidRPr="00637FC0">
        <w:rPr>
          <w:b/>
          <w:sz w:val="24"/>
        </w:rPr>
        <w:t>написано</w:t>
      </w:r>
      <w:r w:rsidRPr="00637FC0">
        <w:rPr>
          <w:b/>
          <w:spacing w:val="-2"/>
          <w:sz w:val="24"/>
        </w:rPr>
        <w:t xml:space="preserve"> </w:t>
      </w:r>
      <w:r w:rsidRPr="00637FC0">
        <w:rPr>
          <w:b/>
          <w:sz w:val="24"/>
        </w:rPr>
        <w:t>пером</w:t>
      </w:r>
      <w:r w:rsidRPr="00637FC0">
        <w:rPr>
          <w:b/>
          <w:spacing w:val="-1"/>
          <w:sz w:val="24"/>
        </w:rPr>
        <w:t xml:space="preserve"> </w:t>
      </w:r>
      <w:r w:rsidRPr="00637FC0">
        <w:rPr>
          <w:sz w:val="24"/>
        </w:rPr>
        <w:t>(4</w:t>
      </w:r>
      <w:r w:rsidRPr="00637FC0">
        <w:rPr>
          <w:spacing w:val="-2"/>
          <w:sz w:val="24"/>
        </w:rPr>
        <w:t xml:space="preserve"> </w:t>
      </w:r>
      <w:r w:rsidRPr="00637FC0">
        <w:rPr>
          <w:sz w:val="24"/>
        </w:rPr>
        <w:t>часов)</w:t>
      </w:r>
    </w:p>
    <w:p w:rsidR="00B668DB" w:rsidRPr="00637FC0" w:rsidRDefault="00B668DB" w:rsidP="00B668DB">
      <w:pPr>
        <w:pStyle w:val="a3"/>
        <w:ind w:left="100"/>
        <w:jc w:val="left"/>
      </w:pPr>
      <w:r w:rsidRPr="00637FC0">
        <w:t>Так</w:t>
      </w:r>
      <w:r w:rsidRPr="00637FC0">
        <w:rPr>
          <w:spacing w:val="-3"/>
        </w:rPr>
        <w:t xml:space="preserve"> </w:t>
      </w:r>
      <w:r w:rsidRPr="00637FC0">
        <w:t>говорят</w:t>
      </w:r>
      <w:r w:rsidRPr="00637FC0">
        <w:rPr>
          <w:spacing w:val="-3"/>
        </w:rPr>
        <w:t xml:space="preserve"> </w:t>
      </w:r>
      <w:r w:rsidRPr="00637FC0">
        <w:t>в</w:t>
      </w:r>
      <w:r w:rsidRPr="00637FC0">
        <w:rPr>
          <w:spacing w:val="-3"/>
        </w:rPr>
        <w:t xml:space="preserve"> </w:t>
      </w:r>
      <w:r w:rsidRPr="00637FC0">
        <w:t>народе.</w:t>
      </w:r>
      <w:r w:rsidRPr="00637FC0">
        <w:rPr>
          <w:spacing w:val="-2"/>
        </w:rPr>
        <w:t xml:space="preserve"> </w:t>
      </w:r>
      <w:r w:rsidRPr="00637FC0">
        <w:t>Карелия в</w:t>
      </w:r>
      <w:r w:rsidRPr="00637FC0">
        <w:rPr>
          <w:spacing w:val="-3"/>
        </w:rPr>
        <w:t xml:space="preserve"> </w:t>
      </w:r>
      <w:r w:rsidRPr="00637FC0">
        <w:t>поэзии.</w:t>
      </w:r>
      <w:r w:rsidRPr="00637FC0">
        <w:rPr>
          <w:spacing w:val="-2"/>
        </w:rPr>
        <w:t xml:space="preserve"> </w:t>
      </w:r>
      <w:r w:rsidRPr="00637FC0">
        <w:t>Друзья</w:t>
      </w:r>
      <w:r w:rsidRPr="00637FC0">
        <w:rPr>
          <w:spacing w:val="-2"/>
        </w:rPr>
        <w:t xml:space="preserve"> </w:t>
      </w:r>
      <w:r w:rsidRPr="00637FC0">
        <w:t>с</w:t>
      </w:r>
      <w:r w:rsidRPr="00637FC0">
        <w:rPr>
          <w:spacing w:val="-3"/>
        </w:rPr>
        <w:t xml:space="preserve"> </w:t>
      </w:r>
      <w:r w:rsidRPr="00637FC0">
        <w:t>книжной</w:t>
      </w:r>
      <w:r w:rsidRPr="00637FC0">
        <w:rPr>
          <w:spacing w:val="-2"/>
        </w:rPr>
        <w:t xml:space="preserve"> </w:t>
      </w:r>
      <w:r w:rsidRPr="00637FC0">
        <w:t>полки.</w:t>
      </w:r>
    </w:p>
    <w:p w:rsidR="00B668DB" w:rsidRPr="00637FC0" w:rsidRDefault="00B668DB" w:rsidP="00B668DB">
      <w:pPr>
        <w:pStyle w:val="a3"/>
        <w:ind w:left="0"/>
        <w:jc w:val="left"/>
      </w:pPr>
    </w:p>
    <w:p w:rsidR="00B668DB" w:rsidRPr="00637FC0" w:rsidRDefault="00B668DB" w:rsidP="00B668DB">
      <w:pPr>
        <w:ind w:left="100"/>
        <w:rPr>
          <w:sz w:val="24"/>
        </w:rPr>
      </w:pPr>
      <w:r w:rsidRPr="00637FC0">
        <w:rPr>
          <w:b/>
          <w:sz w:val="24"/>
        </w:rPr>
        <w:t>Рассказы</w:t>
      </w:r>
      <w:r w:rsidRPr="00637FC0">
        <w:rPr>
          <w:b/>
          <w:spacing w:val="-3"/>
          <w:sz w:val="24"/>
        </w:rPr>
        <w:t xml:space="preserve"> </w:t>
      </w:r>
      <w:r w:rsidRPr="00637FC0">
        <w:rPr>
          <w:b/>
          <w:sz w:val="24"/>
        </w:rPr>
        <w:t>об</w:t>
      </w:r>
      <w:r w:rsidRPr="00637FC0">
        <w:rPr>
          <w:b/>
          <w:spacing w:val="-1"/>
          <w:sz w:val="24"/>
        </w:rPr>
        <w:t xml:space="preserve"> </w:t>
      </w:r>
      <w:r w:rsidRPr="00637FC0">
        <w:rPr>
          <w:b/>
          <w:sz w:val="24"/>
        </w:rPr>
        <w:t>искусстве</w:t>
      </w:r>
      <w:r w:rsidRPr="00637FC0">
        <w:rPr>
          <w:b/>
          <w:spacing w:val="-1"/>
          <w:sz w:val="24"/>
        </w:rPr>
        <w:t xml:space="preserve"> </w:t>
      </w:r>
      <w:r w:rsidRPr="00637FC0">
        <w:rPr>
          <w:b/>
          <w:sz w:val="24"/>
        </w:rPr>
        <w:t>нашего</w:t>
      </w:r>
      <w:r w:rsidRPr="00637FC0">
        <w:rPr>
          <w:b/>
          <w:spacing w:val="-1"/>
          <w:sz w:val="24"/>
        </w:rPr>
        <w:t xml:space="preserve"> </w:t>
      </w:r>
      <w:r w:rsidRPr="00637FC0">
        <w:rPr>
          <w:b/>
          <w:sz w:val="24"/>
        </w:rPr>
        <w:t>края</w:t>
      </w:r>
      <w:r w:rsidRPr="00637FC0">
        <w:rPr>
          <w:b/>
          <w:spacing w:val="1"/>
          <w:sz w:val="24"/>
        </w:rPr>
        <w:t xml:space="preserve"> </w:t>
      </w:r>
      <w:r w:rsidRPr="00637FC0">
        <w:rPr>
          <w:sz w:val="24"/>
        </w:rPr>
        <w:t>(5</w:t>
      </w:r>
      <w:r w:rsidRPr="00637FC0">
        <w:rPr>
          <w:spacing w:val="-2"/>
          <w:sz w:val="24"/>
        </w:rPr>
        <w:t xml:space="preserve"> </w:t>
      </w:r>
      <w:r w:rsidRPr="00637FC0">
        <w:rPr>
          <w:sz w:val="24"/>
        </w:rPr>
        <w:t>часов)</w:t>
      </w:r>
    </w:p>
    <w:p w:rsidR="00B668DB" w:rsidRPr="00637FC0" w:rsidRDefault="00B668DB" w:rsidP="00B668DB">
      <w:pPr>
        <w:pStyle w:val="a3"/>
        <w:ind w:left="100"/>
        <w:jc w:val="left"/>
      </w:pPr>
      <w:r w:rsidRPr="00637FC0">
        <w:t>Карелия</w:t>
      </w:r>
      <w:r w:rsidRPr="00637FC0">
        <w:rPr>
          <w:spacing w:val="4"/>
        </w:rPr>
        <w:t xml:space="preserve"> </w:t>
      </w:r>
      <w:r w:rsidRPr="00637FC0">
        <w:t>в</w:t>
      </w:r>
      <w:r w:rsidRPr="00637FC0">
        <w:rPr>
          <w:spacing w:val="4"/>
        </w:rPr>
        <w:t xml:space="preserve"> </w:t>
      </w:r>
      <w:r w:rsidRPr="00637FC0">
        <w:t>живописи</w:t>
      </w:r>
      <w:r w:rsidRPr="00637FC0">
        <w:rPr>
          <w:spacing w:val="3"/>
        </w:rPr>
        <w:t xml:space="preserve"> </w:t>
      </w:r>
      <w:r w:rsidRPr="00637FC0">
        <w:t>и</w:t>
      </w:r>
      <w:r w:rsidRPr="00637FC0">
        <w:rPr>
          <w:spacing w:val="5"/>
        </w:rPr>
        <w:t xml:space="preserve"> </w:t>
      </w:r>
      <w:r w:rsidRPr="00637FC0">
        <w:t>графике.</w:t>
      </w:r>
      <w:r w:rsidRPr="00637FC0">
        <w:rPr>
          <w:spacing w:val="4"/>
        </w:rPr>
        <w:t xml:space="preserve"> </w:t>
      </w:r>
      <w:r w:rsidRPr="00637FC0">
        <w:t>Театральное</w:t>
      </w:r>
      <w:r w:rsidRPr="00637FC0">
        <w:rPr>
          <w:spacing w:val="4"/>
        </w:rPr>
        <w:t xml:space="preserve"> </w:t>
      </w:r>
      <w:r w:rsidRPr="00637FC0">
        <w:t>искусство</w:t>
      </w:r>
      <w:r w:rsidRPr="00637FC0">
        <w:rPr>
          <w:spacing w:val="5"/>
        </w:rPr>
        <w:t xml:space="preserve"> </w:t>
      </w:r>
      <w:r w:rsidRPr="00637FC0">
        <w:t>Карелии.</w:t>
      </w:r>
      <w:r w:rsidRPr="00637FC0">
        <w:rPr>
          <w:spacing w:val="4"/>
        </w:rPr>
        <w:t xml:space="preserve"> </w:t>
      </w:r>
      <w:r w:rsidRPr="00637FC0">
        <w:t>Дом,</w:t>
      </w:r>
      <w:r w:rsidRPr="00637FC0">
        <w:rPr>
          <w:spacing w:val="4"/>
        </w:rPr>
        <w:t xml:space="preserve"> </w:t>
      </w:r>
      <w:r w:rsidRPr="00637FC0">
        <w:t>где</w:t>
      </w:r>
      <w:r w:rsidRPr="00637FC0">
        <w:rPr>
          <w:spacing w:val="4"/>
        </w:rPr>
        <w:t xml:space="preserve"> </w:t>
      </w:r>
      <w:r w:rsidRPr="00637FC0">
        <w:t>живут</w:t>
      </w:r>
      <w:r w:rsidRPr="00637FC0">
        <w:rPr>
          <w:spacing w:val="5"/>
        </w:rPr>
        <w:t xml:space="preserve"> </w:t>
      </w:r>
      <w:r w:rsidRPr="00637FC0">
        <w:t>куклы.</w:t>
      </w:r>
      <w:r w:rsidRPr="00637FC0">
        <w:rPr>
          <w:spacing w:val="-57"/>
        </w:rPr>
        <w:t xml:space="preserve"> </w:t>
      </w:r>
      <w:r w:rsidRPr="00637FC0">
        <w:t>Волшебные</w:t>
      </w:r>
      <w:r w:rsidRPr="00637FC0">
        <w:rPr>
          <w:spacing w:val="-3"/>
        </w:rPr>
        <w:t xml:space="preserve"> </w:t>
      </w:r>
      <w:r w:rsidRPr="00637FC0">
        <w:t>звуки музыки.</w:t>
      </w:r>
    </w:p>
    <w:p w:rsidR="00B668DB" w:rsidRPr="00637FC0" w:rsidRDefault="00B668DB" w:rsidP="00B668DB">
      <w:pPr>
        <w:pStyle w:val="a3"/>
        <w:spacing w:before="5"/>
        <w:ind w:left="0"/>
        <w:jc w:val="left"/>
      </w:pPr>
    </w:p>
    <w:p w:rsidR="00B668DB" w:rsidRPr="00637FC0" w:rsidRDefault="00B668DB" w:rsidP="00B668DB">
      <w:pPr>
        <w:pStyle w:val="3"/>
        <w:spacing w:line="274" w:lineRule="exact"/>
        <w:ind w:left="100"/>
        <w:jc w:val="left"/>
      </w:pPr>
      <w:r w:rsidRPr="00637FC0">
        <w:t>Мир</w:t>
      </w:r>
      <w:r w:rsidRPr="00637FC0">
        <w:rPr>
          <w:spacing w:val="-1"/>
        </w:rPr>
        <w:t xml:space="preserve"> </w:t>
      </w:r>
      <w:r w:rsidRPr="00637FC0">
        <w:t>вокруг</w:t>
      </w:r>
      <w:r w:rsidRPr="00637FC0">
        <w:rPr>
          <w:spacing w:val="-2"/>
        </w:rPr>
        <w:t xml:space="preserve"> </w:t>
      </w:r>
      <w:r w:rsidRPr="00637FC0">
        <w:t>нас</w:t>
      </w:r>
      <w:r w:rsidRPr="00637FC0">
        <w:rPr>
          <w:spacing w:val="-2"/>
        </w:rPr>
        <w:t xml:space="preserve"> </w:t>
      </w:r>
      <w:r w:rsidRPr="00637FC0">
        <w:t>(6</w:t>
      </w:r>
      <w:r w:rsidRPr="00637FC0">
        <w:rPr>
          <w:spacing w:val="-1"/>
        </w:rPr>
        <w:t xml:space="preserve"> </w:t>
      </w:r>
      <w:r w:rsidRPr="00637FC0">
        <w:t>часов)</w:t>
      </w:r>
    </w:p>
    <w:p w:rsidR="00B668DB" w:rsidRPr="00637FC0" w:rsidRDefault="00B668DB" w:rsidP="00B668DB">
      <w:pPr>
        <w:pStyle w:val="a3"/>
        <w:ind w:left="100" w:right="138"/>
        <w:jc w:val="left"/>
      </w:pPr>
      <w:r w:rsidRPr="00637FC0">
        <w:t>Человек-</w:t>
      </w:r>
      <w:r w:rsidRPr="00637FC0">
        <w:rPr>
          <w:spacing w:val="-3"/>
        </w:rPr>
        <w:t xml:space="preserve"> </w:t>
      </w:r>
      <w:r w:rsidRPr="00637FC0">
        <w:t>природе</w:t>
      </w:r>
      <w:r w:rsidRPr="00637FC0">
        <w:rPr>
          <w:spacing w:val="-2"/>
        </w:rPr>
        <w:t xml:space="preserve"> </w:t>
      </w:r>
      <w:r w:rsidRPr="00637FC0">
        <w:t>друг.</w:t>
      </w:r>
      <w:r w:rsidRPr="00637FC0">
        <w:rPr>
          <w:spacing w:val="1"/>
        </w:rPr>
        <w:t xml:space="preserve"> </w:t>
      </w:r>
      <w:r w:rsidRPr="00637FC0">
        <w:t>Мы</w:t>
      </w:r>
      <w:r w:rsidRPr="00637FC0">
        <w:rPr>
          <w:spacing w:val="-3"/>
        </w:rPr>
        <w:t xml:space="preserve"> </w:t>
      </w:r>
      <w:r w:rsidRPr="00637FC0">
        <w:t>в</w:t>
      </w:r>
      <w:r w:rsidRPr="00637FC0">
        <w:rPr>
          <w:spacing w:val="-2"/>
        </w:rPr>
        <w:t xml:space="preserve"> </w:t>
      </w:r>
      <w:r w:rsidRPr="00637FC0">
        <w:t>ответе</w:t>
      </w:r>
      <w:r w:rsidRPr="00637FC0">
        <w:rPr>
          <w:spacing w:val="-1"/>
        </w:rPr>
        <w:t xml:space="preserve"> </w:t>
      </w:r>
      <w:r w:rsidRPr="00637FC0">
        <w:t>за</w:t>
      </w:r>
      <w:r w:rsidRPr="00637FC0">
        <w:rPr>
          <w:spacing w:val="-2"/>
        </w:rPr>
        <w:t xml:space="preserve"> </w:t>
      </w:r>
      <w:r w:rsidRPr="00637FC0">
        <w:t>тех,</w:t>
      </w:r>
      <w:r w:rsidRPr="00637FC0">
        <w:rPr>
          <w:spacing w:val="-2"/>
        </w:rPr>
        <w:t xml:space="preserve"> </w:t>
      </w:r>
      <w:r w:rsidRPr="00637FC0">
        <w:t>кто</w:t>
      </w:r>
      <w:r w:rsidRPr="00637FC0">
        <w:rPr>
          <w:spacing w:val="-3"/>
        </w:rPr>
        <w:t xml:space="preserve"> </w:t>
      </w:r>
      <w:r w:rsidRPr="00637FC0">
        <w:t>рядом</w:t>
      </w:r>
      <w:r w:rsidRPr="00637FC0">
        <w:rPr>
          <w:spacing w:val="-1"/>
        </w:rPr>
        <w:t xml:space="preserve"> </w:t>
      </w:r>
      <w:r w:rsidRPr="00637FC0">
        <w:t>с</w:t>
      </w:r>
      <w:r w:rsidRPr="00637FC0">
        <w:rPr>
          <w:spacing w:val="-3"/>
        </w:rPr>
        <w:t xml:space="preserve"> </w:t>
      </w:r>
      <w:r w:rsidRPr="00637FC0">
        <w:t>нами.</w:t>
      </w:r>
      <w:r w:rsidRPr="00637FC0">
        <w:rPr>
          <w:spacing w:val="-2"/>
        </w:rPr>
        <w:t xml:space="preserve"> </w:t>
      </w:r>
      <w:r w:rsidRPr="00637FC0">
        <w:t>Дружно</w:t>
      </w:r>
      <w:r w:rsidRPr="00637FC0">
        <w:rPr>
          <w:spacing w:val="-1"/>
        </w:rPr>
        <w:t xml:space="preserve"> </w:t>
      </w:r>
      <w:r w:rsidRPr="00637FC0">
        <w:t>живём</w:t>
      </w:r>
      <w:r w:rsidRPr="00637FC0">
        <w:rPr>
          <w:spacing w:val="-2"/>
        </w:rPr>
        <w:t xml:space="preserve"> </w:t>
      </w:r>
      <w:r w:rsidRPr="00637FC0">
        <w:t>играем</w:t>
      </w:r>
      <w:r w:rsidRPr="00637FC0">
        <w:rPr>
          <w:spacing w:val="-3"/>
        </w:rPr>
        <w:t xml:space="preserve"> </w:t>
      </w:r>
      <w:r w:rsidRPr="00637FC0">
        <w:t>и</w:t>
      </w:r>
      <w:r w:rsidRPr="00637FC0">
        <w:rPr>
          <w:spacing w:val="-1"/>
        </w:rPr>
        <w:t xml:space="preserve"> </w:t>
      </w:r>
      <w:r w:rsidRPr="00637FC0">
        <w:t>поём!</w:t>
      </w:r>
      <w:r w:rsidRPr="00637FC0">
        <w:rPr>
          <w:spacing w:val="-57"/>
        </w:rPr>
        <w:t xml:space="preserve"> </w:t>
      </w:r>
      <w:r w:rsidRPr="00637FC0">
        <w:t>Будь здоров!</w:t>
      </w:r>
      <w:r w:rsidRPr="00637FC0">
        <w:rPr>
          <w:spacing w:val="-1"/>
        </w:rPr>
        <w:t xml:space="preserve"> </w:t>
      </w:r>
      <w:r w:rsidRPr="00637FC0">
        <w:t>Интернет</w:t>
      </w:r>
      <w:r w:rsidRPr="00637FC0">
        <w:rPr>
          <w:spacing w:val="2"/>
        </w:rPr>
        <w:t xml:space="preserve"> </w:t>
      </w:r>
      <w:r w:rsidRPr="00637FC0">
        <w:t>–путешествие. Экскурсия</w:t>
      </w:r>
      <w:r w:rsidRPr="00637FC0">
        <w:rPr>
          <w:spacing w:val="-1"/>
        </w:rPr>
        <w:t xml:space="preserve"> </w:t>
      </w:r>
      <w:r w:rsidRPr="00637FC0">
        <w:t>в</w:t>
      </w:r>
      <w:r w:rsidRPr="00637FC0">
        <w:rPr>
          <w:spacing w:val="-1"/>
        </w:rPr>
        <w:t xml:space="preserve"> </w:t>
      </w:r>
      <w:r w:rsidRPr="00637FC0">
        <w:t>ДДТ.</w:t>
      </w:r>
    </w:p>
    <w:p w:rsidR="00B668DB" w:rsidRPr="00637FC0" w:rsidRDefault="00B668DB" w:rsidP="00B668DB">
      <w:pPr>
        <w:pStyle w:val="a3"/>
        <w:ind w:left="100"/>
        <w:jc w:val="left"/>
      </w:pPr>
      <w:r w:rsidRPr="00637FC0">
        <w:t>Проверь</w:t>
      </w:r>
      <w:r w:rsidRPr="00637FC0">
        <w:rPr>
          <w:spacing w:val="-3"/>
        </w:rPr>
        <w:t xml:space="preserve"> </w:t>
      </w:r>
      <w:r w:rsidRPr="00637FC0">
        <w:t>себя!</w:t>
      </w:r>
      <w:r w:rsidRPr="00637FC0">
        <w:rPr>
          <w:spacing w:val="-1"/>
        </w:rPr>
        <w:t xml:space="preserve"> </w:t>
      </w:r>
      <w:r w:rsidRPr="00637FC0">
        <w:t>(1</w:t>
      </w:r>
      <w:r w:rsidRPr="00637FC0">
        <w:rPr>
          <w:spacing w:val="-2"/>
        </w:rPr>
        <w:t xml:space="preserve"> </w:t>
      </w:r>
      <w:r w:rsidRPr="00637FC0">
        <w:t>ч)</w:t>
      </w:r>
    </w:p>
    <w:p w:rsidR="00B668DB" w:rsidRPr="00637FC0" w:rsidRDefault="00B668DB" w:rsidP="00B668DB">
      <w:pPr>
        <w:pStyle w:val="a3"/>
        <w:spacing w:before="9"/>
        <w:ind w:left="0"/>
        <w:jc w:val="left"/>
        <w:rPr>
          <w:sz w:val="23"/>
        </w:rPr>
      </w:pPr>
    </w:p>
    <w:p w:rsidR="00B668DB" w:rsidRPr="00637FC0" w:rsidRDefault="00B668DB" w:rsidP="00B668DB">
      <w:pPr>
        <w:pStyle w:val="a3"/>
        <w:spacing w:before="1"/>
        <w:ind w:left="100" w:right="203" w:firstLine="707"/>
      </w:pPr>
      <w:r w:rsidRPr="00637FC0">
        <w:t>Изучение</w:t>
      </w:r>
      <w:r w:rsidRPr="00637FC0">
        <w:rPr>
          <w:spacing w:val="1"/>
        </w:rPr>
        <w:t xml:space="preserve"> </w:t>
      </w:r>
      <w:r w:rsidRPr="00637FC0">
        <w:t>предмета</w:t>
      </w:r>
      <w:r w:rsidRPr="00637FC0">
        <w:rPr>
          <w:spacing w:val="1"/>
        </w:rPr>
        <w:t xml:space="preserve"> </w:t>
      </w:r>
      <w:r w:rsidRPr="00637FC0">
        <w:t>«Карелия.</w:t>
      </w:r>
      <w:r w:rsidRPr="00637FC0">
        <w:rPr>
          <w:spacing w:val="1"/>
        </w:rPr>
        <w:t xml:space="preserve"> </w:t>
      </w:r>
      <w:r w:rsidRPr="00637FC0">
        <w:t>Край,</w:t>
      </w:r>
      <w:r w:rsidRPr="00637FC0">
        <w:rPr>
          <w:spacing w:val="1"/>
        </w:rPr>
        <w:t xml:space="preserve"> </w:t>
      </w:r>
      <w:r w:rsidRPr="00637FC0">
        <w:t>в</w:t>
      </w:r>
      <w:r w:rsidRPr="00637FC0">
        <w:rPr>
          <w:spacing w:val="1"/>
        </w:rPr>
        <w:t xml:space="preserve"> </w:t>
      </w:r>
      <w:r w:rsidRPr="00637FC0">
        <w:t>котором</w:t>
      </w:r>
      <w:r w:rsidRPr="00637FC0">
        <w:rPr>
          <w:spacing w:val="1"/>
        </w:rPr>
        <w:t xml:space="preserve"> </w:t>
      </w:r>
      <w:r w:rsidRPr="00637FC0">
        <w:t>я</w:t>
      </w:r>
      <w:r w:rsidRPr="00637FC0">
        <w:rPr>
          <w:spacing w:val="1"/>
        </w:rPr>
        <w:t xml:space="preserve"> </w:t>
      </w:r>
      <w:r w:rsidRPr="00637FC0">
        <w:t>живу»</w:t>
      </w:r>
      <w:r w:rsidRPr="00637FC0">
        <w:rPr>
          <w:spacing w:val="1"/>
        </w:rPr>
        <w:t xml:space="preserve"> </w:t>
      </w:r>
      <w:r w:rsidRPr="00637FC0">
        <w:rPr>
          <w:b/>
        </w:rPr>
        <w:t>в</w:t>
      </w:r>
      <w:r w:rsidRPr="00637FC0">
        <w:rPr>
          <w:b/>
          <w:spacing w:val="1"/>
        </w:rPr>
        <w:t xml:space="preserve"> </w:t>
      </w:r>
      <w:r w:rsidRPr="00637FC0">
        <w:rPr>
          <w:b/>
        </w:rPr>
        <w:t>4</w:t>
      </w:r>
      <w:r w:rsidRPr="00637FC0">
        <w:rPr>
          <w:b/>
          <w:spacing w:val="1"/>
        </w:rPr>
        <w:t xml:space="preserve"> </w:t>
      </w:r>
      <w:r w:rsidRPr="00637FC0">
        <w:rPr>
          <w:b/>
        </w:rPr>
        <w:t>классе</w:t>
      </w:r>
      <w:r w:rsidRPr="00637FC0">
        <w:rPr>
          <w:b/>
          <w:spacing w:val="1"/>
        </w:rPr>
        <w:t xml:space="preserve"> </w:t>
      </w:r>
      <w:r w:rsidRPr="00637FC0">
        <w:t>способствует</w:t>
      </w:r>
      <w:r w:rsidRPr="00637FC0">
        <w:rPr>
          <w:spacing w:val="1"/>
        </w:rPr>
        <w:t xml:space="preserve"> </w:t>
      </w:r>
      <w:r w:rsidRPr="00637FC0">
        <w:t>освоению ряда универсальных учебных действий: познавательных универсальных учебных</w:t>
      </w:r>
      <w:r w:rsidRPr="00637FC0">
        <w:rPr>
          <w:spacing w:val="1"/>
        </w:rPr>
        <w:t xml:space="preserve"> </w:t>
      </w:r>
      <w:r w:rsidRPr="00637FC0">
        <w:t>действий, коммуникативных универсальных учебных действий, регулятивных универсальных</w:t>
      </w:r>
      <w:r w:rsidRPr="00637FC0">
        <w:rPr>
          <w:spacing w:val="1"/>
        </w:rPr>
        <w:t xml:space="preserve"> </w:t>
      </w:r>
      <w:r w:rsidRPr="00637FC0">
        <w:t>учебных действий, совместной деятельности.</w:t>
      </w:r>
    </w:p>
    <w:p w:rsidR="00B668DB" w:rsidRPr="00637FC0" w:rsidRDefault="00B668DB" w:rsidP="00B668DB">
      <w:pPr>
        <w:ind w:left="100" w:firstLine="218"/>
        <w:rPr>
          <w:sz w:val="24"/>
        </w:rPr>
      </w:pPr>
      <w:r w:rsidRPr="00637FC0">
        <w:rPr>
          <w:b/>
          <w:i/>
          <w:sz w:val="24"/>
        </w:rPr>
        <w:t>Базовые</w:t>
      </w:r>
      <w:r w:rsidRPr="00637FC0">
        <w:rPr>
          <w:b/>
          <w:i/>
          <w:spacing w:val="8"/>
          <w:sz w:val="24"/>
        </w:rPr>
        <w:t xml:space="preserve"> </w:t>
      </w:r>
      <w:r w:rsidRPr="00637FC0">
        <w:rPr>
          <w:b/>
          <w:i/>
          <w:sz w:val="24"/>
        </w:rPr>
        <w:t>логические</w:t>
      </w:r>
      <w:r w:rsidRPr="00637FC0">
        <w:rPr>
          <w:b/>
          <w:i/>
          <w:spacing w:val="9"/>
          <w:sz w:val="24"/>
        </w:rPr>
        <w:t xml:space="preserve"> </w:t>
      </w:r>
      <w:r w:rsidRPr="00637FC0">
        <w:rPr>
          <w:b/>
          <w:i/>
          <w:sz w:val="24"/>
        </w:rPr>
        <w:t>действия</w:t>
      </w:r>
      <w:r w:rsidRPr="00637FC0">
        <w:rPr>
          <w:b/>
          <w:i/>
          <w:spacing w:val="10"/>
          <w:sz w:val="24"/>
        </w:rPr>
        <w:t xml:space="preserve"> </w:t>
      </w:r>
      <w:r w:rsidRPr="00637FC0">
        <w:rPr>
          <w:sz w:val="24"/>
        </w:rPr>
        <w:t>как</w:t>
      </w:r>
      <w:r w:rsidRPr="00637FC0">
        <w:rPr>
          <w:spacing w:val="10"/>
          <w:sz w:val="24"/>
        </w:rPr>
        <w:t xml:space="preserve"> </w:t>
      </w:r>
      <w:r w:rsidRPr="00637FC0">
        <w:rPr>
          <w:sz w:val="24"/>
        </w:rPr>
        <w:t>часть</w:t>
      </w:r>
      <w:r w:rsidRPr="00637FC0">
        <w:rPr>
          <w:spacing w:val="10"/>
          <w:sz w:val="24"/>
        </w:rPr>
        <w:t xml:space="preserve"> </w:t>
      </w:r>
      <w:r w:rsidRPr="00637FC0">
        <w:rPr>
          <w:sz w:val="24"/>
        </w:rPr>
        <w:t>познавательных</w:t>
      </w:r>
      <w:r w:rsidRPr="00637FC0">
        <w:rPr>
          <w:spacing w:val="14"/>
          <w:sz w:val="24"/>
        </w:rPr>
        <w:t xml:space="preserve"> </w:t>
      </w:r>
      <w:r w:rsidRPr="00637FC0">
        <w:rPr>
          <w:sz w:val="24"/>
        </w:rPr>
        <w:t>универсальных</w:t>
      </w:r>
      <w:r w:rsidRPr="00637FC0">
        <w:rPr>
          <w:spacing w:val="13"/>
          <w:sz w:val="24"/>
        </w:rPr>
        <w:t xml:space="preserve"> </w:t>
      </w:r>
      <w:r w:rsidRPr="00637FC0">
        <w:rPr>
          <w:sz w:val="24"/>
        </w:rPr>
        <w:t>учебных</w:t>
      </w:r>
      <w:r w:rsidRPr="00637FC0">
        <w:rPr>
          <w:spacing w:val="11"/>
          <w:sz w:val="24"/>
        </w:rPr>
        <w:t xml:space="preserve"> </w:t>
      </w:r>
      <w:r w:rsidRPr="00637FC0">
        <w:rPr>
          <w:sz w:val="24"/>
        </w:rPr>
        <w:t>действий</w:t>
      </w:r>
      <w:r w:rsidRPr="00637FC0">
        <w:rPr>
          <w:spacing w:val="-57"/>
          <w:sz w:val="24"/>
        </w:rPr>
        <w:t xml:space="preserve"> </w:t>
      </w:r>
      <w:r w:rsidRPr="00637FC0">
        <w:rPr>
          <w:sz w:val="24"/>
        </w:rPr>
        <w:t>способствуют</w:t>
      </w:r>
      <w:r w:rsidRPr="00637FC0">
        <w:rPr>
          <w:spacing w:val="-1"/>
          <w:sz w:val="24"/>
        </w:rPr>
        <w:t xml:space="preserve"> </w:t>
      </w:r>
      <w:r w:rsidRPr="00637FC0">
        <w:rPr>
          <w:sz w:val="24"/>
        </w:rPr>
        <w:t>формированию</w:t>
      </w:r>
      <w:r w:rsidRPr="00637FC0">
        <w:rPr>
          <w:spacing w:val="2"/>
          <w:sz w:val="24"/>
        </w:rPr>
        <w:t xml:space="preserve"> </w:t>
      </w:r>
      <w:r w:rsidRPr="00637FC0">
        <w:rPr>
          <w:sz w:val="24"/>
        </w:rPr>
        <w:t>умений:</w:t>
      </w:r>
    </w:p>
    <w:p w:rsidR="00B668DB" w:rsidRPr="00637FC0" w:rsidRDefault="00B668DB" w:rsidP="001A1C74">
      <w:pPr>
        <w:pStyle w:val="a6"/>
        <w:numPr>
          <w:ilvl w:val="0"/>
          <w:numId w:val="189"/>
        </w:numPr>
        <w:tabs>
          <w:tab w:val="left" w:pos="382"/>
        </w:tabs>
        <w:ind w:left="381" w:hanging="140"/>
        <w:jc w:val="left"/>
        <w:rPr>
          <w:sz w:val="24"/>
        </w:rPr>
      </w:pPr>
      <w:r w:rsidRPr="00637FC0">
        <w:rPr>
          <w:sz w:val="24"/>
        </w:rPr>
        <w:t>развивать</w:t>
      </w:r>
      <w:r w:rsidRPr="00637FC0">
        <w:rPr>
          <w:spacing w:val="-2"/>
          <w:sz w:val="24"/>
        </w:rPr>
        <w:t xml:space="preserve"> </w:t>
      </w:r>
      <w:r w:rsidRPr="00637FC0">
        <w:rPr>
          <w:sz w:val="24"/>
        </w:rPr>
        <w:t>чувство</w:t>
      </w:r>
      <w:r w:rsidRPr="00637FC0">
        <w:rPr>
          <w:spacing w:val="-3"/>
          <w:sz w:val="24"/>
        </w:rPr>
        <w:t xml:space="preserve"> </w:t>
      </w:r>
      <w:r w:rsidRPr="00637FC0">
        <w:rPr>
          <w:sz w:val="24"/>
        </w:rPr>
        <w:t>гордости</w:t>
      </w:r>
      <w:r w:rsidRPr="00637FC0">
        <w:rPr>
          <w:spacing w:val="-1"/>
          <w:sz w:val="24"/>
        </w:rPr>
        <w:t xml:space="preserve"> </w:t>
      </w:r>
      <w:r w:rsidRPr="00637FC0">
        <w:rPr>
          <w:sz w:val="24"/>
        </w:rPr>
        <w:t>за</w:t>
      </w:r>
      <w:r w:rsidRPr="00637FC0">
        <w:rPr>
          <w:spacing w:val="-4"/>
          <w:sz w:val="24"/>
        </w:rPr>
        <w:t xml:space="preserve"> </w:t>
      </w:r>
      <w:r w:rsidRPr="00637FC0">
        <w:rPr>
          <w:sz w:val="24"/>
        </w:rPr>
        <w:t>национальные</w:t>
      </w:r>
      <w:r w:rsidRPr="00637FC0">
        <w:rPr>
          <w:spacing w:val="-5"/>
          <w:sz w:val="24"/>
        </w:rPr>
        <w:t xml:space="preserve"> </w:t>
      </w:r>
      <w:r w:rsidRPr="00637FC0">
        <w:rPr>
          <w:sz w:val="24"/>
        </w:rPr>
        <w:t>свершения,</w:t>
      </w:r>
      <w:r w:rsidRPr="00637FC0">
        <w:rPr>
          <w:spacing w:val="-2"/>
          <w:sz w:val="24"/>
        </w:rPr>
        <w:t xml:space="preserve"> </w:t>
      </w:r>
      <w:r w:rsidRPr="00637FC0">
        <w:rPr>
          <w:sz w:val="24"/>
        </w:rPr>
        <w:t>открытия;</w:t>
      </w:r>
    </w:p>
    <w:p w:rsidR="00B668DB" w:rsidRPr="00637FC0" w:rsidRDefault="00B668DB" w:rsidP="001A1C74">
      <w:pPr>
        <w:pStyle w:val="a6"/>
        <w:numPr>
          <w:ilvl w:val="0"/>
          <w:numId w:val="188"/>
        </w:numPr>
        <w:tabs>
          <w:tab w:val="left" w:pos="293"/>
        </w:tabs>
        <w:ind w:right="209" w:firstLine="0"/>
        <w:jc w:val="left"/>
        <w:rPr>
          <w:sz w:val="24"/>
        </w:rPr>
      </w:pPr>
      <w:r w:rsidRPr="00637FC0">
        <w:rPr>
          <w:sz w:val="24"/>
        </w:rPr>
        <w:t>формировать</w:t>
      </w:r>
      <w:r w:rsidRPr="00637FC0">
        <w:rPr>
          <w:spacing w:val="53"/>
          <w:sz w:val="24"/>
        </w:rPr>
        <w:t xml:space="preserve"> </w:t>
      </w:r>
      <w:r w:rsidRPr="00637FC0">
        <w:rPr>
          <w:sz w:val="24"/>
        </w:rPr>
        <w:t>уважительное</w:t>
      </w:r>
      <w:r w:rsidRPr="00637FC0">
        <w:rPr>
          <w:spacing w:val="48"/>
          <w:sz w:val="24"/>
        </w:rPr>
        <w:t xml:space="preserve"> </w:t>
      </w:r>
      <w:r w:rsidRPr="00637FC0">
        <w:rPr>
          <w:sz w:val="24"/>
        </w:rPr>
        <w:t>отношение</w:t>
      </w:r>
      <w:r w:rsidRPr="00637FC0">
        <w:rPr>
          <w:spacing w:val="49"/>
          <w:sz w:val="24"/>
        </w:rPr>
        <w:t xml:space="preserve"> </w:t>
      </w:r>
      <w:r w:rsidRPr="00637FC0">
        <w:rPr>
          <w:sz w:val="24"/>
        </w:rPr>
        <w:t>к</w:t>
      </w:r>
      <w:r w:rsidRPr="00637FC0">
        <w:rPr>
          <w:spacing w:val="50"/>
          <w:sz w:val="24"/>
        </w:rPr>
        <w:t xml:space="preserve"> </w:t>
      </w:r>
      <w:r w:rsidRPr="00637FC0">
        <w:rPr>
          <w:sz w:val="24"/>
        </w:rPr>
        <w:t>родному</w:t>
      </w:r>
      <w:r w:rsidRPr="00637FC0">
        <w:rPr>
          <w:spacing w:val="43"/>
          <w:sz w:val="24"/>
        </w:rPr>
        <w:t xml:space="preserve"> </w:t>
      </w:r>
      <w:r w:rsidRPr="00637FC0">
        <w:rPr>
          <w:sz w:val="24"/>
        </w:rPr>
        <w:t>краю,</w:t>
      </w:r>
      <w:r w:rsidRPr="00637FC0">
        <w:rPr>
          <w:spacing w:val="50"/>
          <w:sz w:val="24"/>
        </w:rPr>
        <w:t xml:space="preserve"> </w:t>
      </w:r>
      <w:r w:rsidRPr="00637FC0">
        <w:rPr>
          <w:sz w:val="24"/>
        </w:rPr>
        <w:t>своей</w:t>
      </w:r>
      <w:r w:rsidRPr="00637FC0">
        <w:rPr>
          <w:spacing w:val="50"/>
          <w:sz w:val="24"/>
        </w:rPr>
        <w:t xml:space="preserve"> </w:t>
      </w:r>
      <w:r w:rsidRPr="00637FC0">
        <w:rPr>
          <w:sz w:val="24"/>
        </w:rPr>
        <w:t>семье,</w:t>
      </w:r>
      <w:r w:rsidRPr="00637FC0">
        <w:rPr>
          <w:spacing w:val="49"/>
          <w:sz w:val="24"/>
        </w:rPr>
        <w:t xml:space="preserve"> </w:t>
      </w:r>
      <w:r w:rsidRPr="00637FC0">
        <w:rPr>
          <w:sz w:val="24"/>
        </w:rPr>
        <w:t>истории,</w:t>
      </w:r>
      <w:r w:rsidRPr="00637FC0">
        <w:rPr>
          <w:spacing w:val="48"/>
          <w:sz w:val="24"/>
        </w:rPr>
        <w:t xml:space="preserve"> </w:t>
      </w:r>
      <w:r w:rsidRPr="00637FC0">
        <w:rPr>
          <w:sz w:val="24"/>
        </w:rPr>
        <w:t>культуре,</w:t>
      </w:r>
      <w:r w:rsidRPr="00637FC0">
        <w:rPr>
          <w:spacing w:val="-57"/>
          <w:sz w:val="24"/>
        </w:rPr>
        <w:t xml:space="preserve"> </w:t>
      </w:r>
      <w:r w:rsidRPr="00637FC0">
        <w:rPr>
          <w:sz w:val="24"/>
        </w:rPr>
        <w:t>природе</w:t>
      </w:r>
      <w:r w:rsidRPr="00637FC0">
        <w:rPr>
          <w:spacing w:val="-2"/>
          <w:sz w:val="24"/>
        </w:rPr>
        <w:t xml:space="preserve"> </w:t>
      </w:r>
      <w:r w:rsidRPr="00637FC0">
        <w:rPr>
          <w:sz w:val="24"/>
        </w:rPr>
        <w:t>Карелии, её</w:t>
      </w:r>
      <w:r w:rsidRPr="00637FC0">
        <w:rPr>
          <w:spacing w:val="-1"/>
          <w:sz w:val="24"/>
        </w:rPr>
        <w:t xml:space="preserve"> </w:t>
      </w:r>
      <w:r w:rsidRPr="00637FC0">
        <w:rPr>
          <w:sz w:val="24"/>
        </w:rPr>
        <w:t>современной жизни;</w:t>
      </w:r>
    </w:p>
    <w:p w:rsidR="00B668DB" w:rsidRPr="00637FC0" w:rsidRDefault="00B668DB" w:rsidP="001A1C74">
      <w:pPr>
        <w:pStyle w:val="a6"/>
        <w:numPr>
          <w:ilvl w:val="0"/>
          <w:numId w:val="188"/>
        </w:numPr>
        <w:tabs>
          <w:tab w:val="left" w:pos="240"/>
        </w:tabs>
        <w:ind w:left="239" w:hanging="140"/>
        <w:jc w:val="left"/>
        <w:rPr>
          <w:sz w:val="24"/>
        </w:rPr>
      </w:pPr>
      <w:r w:rsidRPr="00637FC0">
        <w:rPr>
          <w:sz w:val="24"/>
        </w:rPr>
        <w:t>воспитывать</w:t>
      </w:r>
      <w:r w:rsidRPr="00637FC0">
        <w:rPr>
          <w:spacing w:val="-4"/>
          <w:sz w:val="24"/>
        </w:rPr>
        <w:t xml:space="preserve"> </w:t>
      </w:r>
      <w:r w:rsidRPr="00637FC0">
        <w:rPr>
          <w:sz w:val="24"/>
        </w:rPr>
        <w:t>познавательный</w:t>
      </w:r>
      <w:r w:rsidRPr="00637FC0">
        <w:rPr>
          <w:spacing w:val="-4"/>
          <w:sz w:val="24"/>
        </w:rPr>
        <w:t xml:space="preserve"> </w:t>
      </w:r>
      <w:r w:rsidRPr="00637FC0">
        <w:rPr>
          <w:sz w:val="24"/>
        </w:rPr>
        <w:t>интерес,</w:t>
      </w:r>
      <w:r w:rsidRPr="00637FC0">
        <w:rPr>
          <w:spacing w:val="-3"/>
          <w:sz w:val="24"/>
        </w:rPr>
        <w:t xml:space="preserve"> </w:t>
      </w:r>
      <w:r w:rsidRPr="00637FC0">
        <w:rPr>
          <w:sz w:val="24"/>
        </w:rPr>
        <w:t>включённость</w:t>
      </w:r>
      <w:r w:rsidRPr="00637FC0">
        <w:rPr>
          <w:spacing w:val="-4"/>
          <w:sz w:val="24"/>
        </w:rPr>
        <w:t xml:space="preserve"> </w:t>
      </w:r>
      <w:r w:rsidRPr="00637FC0">
        <w:rPr>
          <w:sz w:val="24"/>
        </w:rPr>
        <w:t>в</w:t>
      </w:r>
      <w:r w:rsidRPr="00637FC0">
        <w:rPr>
          <w:spacing w:val="-4"/>
          <w:sz w:val="24"/>
        </w:rPr>
        <w:t xml:space="preserve"> </w:t>
      </w:r>
      <w:r w:rsidRPr="00637FC0">
        <w:rPr>
          <w:sz w:val="24"/>
        </w:rPr>
        <w:t>активную</w:t>
      </w:r>
      <w:r w:rsidRPr="00637FC0">
        <w:rPr>
          <w:spacing w:val="-4"/>
          <w:sz w:val="24"/>
        </w:rPr>
        <w:t xml:space="preserve"> </w:t>
      </w:r>
      <w:r w:rsidRPr="00637FC0">
        <w:rPr>
          <w:sz w:val="24"/>
        </w:rPr>
        <w:t>творческую</w:t>
      </w:r>
      <w:r w:rsidRPr="00637FC0">
        <w:rPr>
          <w:spacing w:val="-4"/>
          <w:sz w:val="24"/>
        </w:rPr>
        <w:t xml:space="preserve"> </w:t>
      </w:r>
      <w:r w:rsidRPr="00637FC0">
        <w:rPr>
          <w:sz w:val="24"/>
        </w:rPr>
        <w:t>деятельность;</w:t>
      </w:r>
    </w:p>
    <w:p w:rsidR="00B668DB" w:rsidRPr="00637FC0" w:rsidRDefault="00B668DB" w:rsidP="001A1C74">
      <w:pPr>
        <w:pStyle w:val="a6"/>
        <w:numPr>
          <w:ilvl w:val="0"/>
          <w:numId w:val="188"/>
        </w:numPr>
        <w:tabs>
          <w:tab w:val="left" w:pos="276"/>
        </w:tabs>
        <w:ind w:right="210" w:firstLine="0"/>
        <w:jc w:val="left"/>
        <w:rPr>
          <w:sz w:val="24"/>
        </w:rPr>
      </w:pPr>
      <w:r w:rsidRPr="00637FC0">
        <w:rPr>
          <w:sz w:val="24"/>
        </w:rPr>
        <w:t>формировать</w:t>
      </w:r>
      <w:r w:rsidRPr="00637FC0">
        <w:rPr>
          <w:spacing w:val="33"/>
          <w:sz w:val="24"/>
        </w:rPr>
        <w:t xml:space="preserve"> </w:t>
      </w:r>
      <w:r w:rsidRPr="00637FC0">
        <w:rPr>
          <w:sz w:val="24"/>
        </w:rPr>
        <w:t>представление</w:t>
      </w:r>
      <w:r w:rsidRPr="00637FC0">
        <w:rPr>
          <w:spacing w:val="31"/>
          <w:sz w:val="24"/>
        </w:rPr>
        <w:t xml:space="preserve"> </w:t>
      </w:r>
      <w:r w:rsidRPr="00637FC0">
        <w:rPr>
          <w:sz w:val="24"/>
        </w:rPr>
        <w:t>о</w:t>
      </w:r>
      <w:r w:rsidRPr="00637FC0">
        <w:rPr>
          <w:spacing w:val="32"/>
          <w:sz w:val="24"/>
        </w:rPr>
        <w:t xml:space="preserve"> </w:t>
      </w:r>
      <w:r w:rsidRPr="00637FC0">
        <w:rPr>
          <w:sz w:val="24"/>
        </w:rPr>
        <w:t>наиболее</w:t>
      </w:r>
      <w:r w:rsidRPr="00637FC0">
        <w:rPr>
          <w:spacing w:val="31"/>
          <w:sz w:val="24"/>
        </w:rPr>
        <w:t xml:space="preserve"> </w:t>
      </w:r>
      <w:r w:rsidRPr="00637FC0">
        <w:rPr>
          <w:sz w:val="24"/>
        </w:rPr>
        <w:t>распространённых</w:t>
      </w:r>
      <w:r w:rsidRPr="00637FC0">
        <w:rPr>
          <w:spacing w:val="34"/>
          <w:sz w:val="24"/>
        </w:rPr>
        <w:t xml:space="preserve"> </w:t>
      </w:r>
      <w:r w:rsidRPr="00637FC0">
        <w:rPr>
          <w:sz w:val="24"/>
        </w:rPr>
        <w:t>в</w:t>
      </w:r>
      <w:r w:rsidRPr="00637FC0">
        <w:rPr>
          <w:spacing w:val="32"/>
          <w:sz w:val="24"/>
        </w:rPr>
        <w:t xml:space="preserve"> </w:t>
      </w:r>
      <w:r w:rsidRPr="00637FC0">
        <w:rPr>
          <w:sz w:val="24"/>
        </w:rPr>
        <w:t>своем</w:t>
      </w:r>
      <w:r w:rsidRPr="00637FC0">
        <w:rPr>
          <w:spacing w:val="32"/>
          <w:sz w:val="24"/>
        </w:rPr>
        <w:t xml:space="preserve"> </w:t>
      </w:r>
      <w:r w:rsidRPr="00637FC0">
        <w:rPr>
          <w:sz w:val="24"/>
        </w:rPr>
        <w:t>регионе</w:t>
      </w:r>
      <w:r w:rsidRPr="00637FC0">
        <w:rPr>
          <w:spacing w:val="31"/>
          <w:sz w:val="24"/>
        </w:rPr>
        <w:t xml:space="preserve"> </w:t>
      </w:r>
      <w:r w:rsidRPr="00637FC0">
        <w:rPr>
          <w:sz w:val="24"/>
        </w:rPr>
        <w:t>традиционных</w:t>
      </w:r>
      <w:r w:rsidRPr="00637FC0">
        <w:rPr>
          <w:spacing w:val="-57"/>
          <w:sz w:val="24"/>
        </w:rPr>
        <w:t xml:space="preserve"> </w:t>
      </w:r>
      <w:r w:rsidRPr="00637FC0">
        <w:rPr>
          <w:sz w:val="24"/>
        </w:rPr>
        <w:t>народных</w:t>
      </w:r>
      <w:r w:rsidRPr="00637FC0">
        <w:rPr>
          <w:spacing w:val="-2"/>
          <w:sz w:val="24"/>
        </w:rPr>
        <w:t xml:space="preserve"> </w:t>
      </w:r>
      <w:r w:rsidRPr="00637FC0">
        <w:rPr>
          <w:sz w:val="24"/>
        </w:rPr>
        <w:t>промыслах</w:t>
      </w:r>
      <w:r w:rsidRPr="00637FC0">
        <w:rPr>
          <w:spacing w:val="2"/>
          <w:sz w:val="24"/>
        </w:rPr>
        <w:t xml:space="preserve"> </w:t>
      </w:r>
      <w:r w:rsidRPr="00637FC0">
        <w:rPr>
          <w:sz w:val="24"/>
        </w:rPr>
        <w:t>и</w:t>
      </w:r>
      <w:r w:rsidRPr="00637FC0">
        <w:rPr>
          <w:spacing w:val="-2"/>
          <w:sz w:val="24"/>
        </w:rPr>
        <w:t xml:space="preserve"> </w:t>
      </w:r>
      <w:r w:rsidRPr="00637FC0">
        <w:rPr>
          <w:sz w:val="24"/>
        </w:rPr>
        <w:t>ремеслах, современных</w:t>
      </w:r>
      <w:r w:rsidRPr="00637FC0">
        <w:rPr>
          <w:spacing w:val="1"/>
          <w:sz w:val="24"/>
        </w:rPr>
        <w:t xml:space="preserve"> </w:t>
      </w:r>
      <w:r w:rsidRPr="00637FC0">
        <w:rPr>
          <w:sz w:val="24"/>
        </w:rPr>
        <w:t>профессиях;</w:t>
      </w:r>
    </w:p>
    <w:p w:rsidR="00B668DB" w:rsidRPr="00637FC0" w:rsidRDefault="00B668DB" w:rsidP="001A1C74">
      <w:pPr>
        <w:pStyle w:val="a6"/>
        <w:numPr>
          <w:ilvl w:val="0"/>
          <w:numId w:val="188"/>
        </w:numPr>
        <w:tabs>
          <w:tab w:val="left" w:pos="240"/>
        </w:tabs>
        <w:spacing w:before="1"/>
        <w:ind w:left="239" w:hanging="140"/>
        <w:jc w:val="left"/>
        <w:rPr>
          <w:sz w:val="24"/>
        </w:rPr>
      </w:pPr>
      <w:r w:rsidRPr="00637FC0">
        <w:rPr>
          <w:sz w:val="24"/>
        </w:rPr>
        <w:t>осознавать</w:t>
      </w:r>
      <w:r w:rsidRPr="00637FC0">
        <w:rPr>
          <w:spacing w:val="-5"/>
          <w:sz w:val="24"/>
        </w:rPr>
        <w:t xml:space="preserve"> </w:t>
      </w:r>
      <w:r w:rsidRPr="00637FC0">
        <w:rPr>
          <w:sz w:val="24"/>
        </w:rPr>
        <w:t>взаимопроникновение</w:t>
      </w:r>
      <w:r w:rsidRPr="00637FC0">
        <w:rPr>
          <w:spacing w:val="-6"/>
          <w:sz w:val="24"/>
        </w:rPr>
        <w:t xml:space="preserve"> </w:t>
      </w:r>
      <w:r w:rsidRPr="00637FC0">
        <w:rPr>
          <w:sz w:val="24"/>
        </w:rPr>
        <w:t>культур</w:t>
      </w:r>
      <w:r w:rsidRPr="00637FC0">
        <w:rPr>
          <w:spacing w:val="-5"/>
          <w:sz w:val="24"/>
        </w:rPr>
        <w:t xml:space="preserve"> </w:t>
      </w:r>
      <w:r w:rsidRPr="00637FC0">
        <w:rPr>
          <w:sz w:val="24"/>
        </w:rPr>
        <w:t>разных</w:t>
      </w:r>
      <w:r w:rsidRPr="00637FC0">
        <w:rPr>
          <w:spacing w:val="-3"/>
          <w:sz w:val="24"/>
        </w:rPr>
        <w:t xml:space="preserve"> </w:t>
      </w:r>
      <w:r w:rsidRPr="00637FC0">
        <w:rPr>
          <w:sz w:val="24"/>
        </w:rPr>
        <w:t>поколений;</w:t>
      </w:r>
    </w:p>
    <w:p w:rsidR="00B668DB" w:rsidRPr="00637FC0" w:rsidRDefault="00B668DB" w:rsidP="001A1C74">
      <w:pPr>
        <w:pStyle w:val="a6"/>
        <w:numPr>
          <w:ilvl w:val="0"/>
          <w:numId w:val="188"/>
        </w:numPr>
        <w:tabs>
          <w:tab w:val="left" w:pos="281"/>
        </w:tabs>
        <w:ind w:right="210" w:firstLine="0"/>
        <w:jc w:val="left"/>
        <w:rPr>
          <w:sz w:val="24"/>
        </w:rPr>
      </w:pPr>
      <w:r w:rsidRPr="00637FC0">
        <w:rPr>
          <w:sz w:val="24"/>
        </w:rPr>
        <w:t>развивать</w:t>
      </w:r>
      <w:r w:rsidRPr="00637FC0">
        <w:rPr>
          <w:spacing w:val="37"/>
          <w:sz w:val="24"/>
        </w:rPr>
        <w:t xml:space="preserve"> </w:t>
      </w:r>
      <w:r w:rsidRPr="00637FC0">
        <w:rPr>
          <w:sz w:val="24"/>
        </w:rPr>
        <w:t>личностное</w:t>
      </w:r>
      <w:r w:rsidRPr="00637FC0">
        <w:rPr>
          <w:spacing w:val="35"/>
          <w:sz w:val="24"/>
        </w:rPr>
        <w:t xml:space="preserve"> </w:t>
      </w:r>
      <w:r w:rsidRPr="00637FC0">
        <w:rPr>
          <w:sz w:val="24"/>
        </w:rPr>
        <w:t>самообразование:</w:t>
      </w:r>
      <w:r w:rsidRPr="00637FC0">
        <w:rPr>
          <w:spacing w:val="37"/>
          <w:sz w:val="24"/>
        </w:rPr>
        <w:t xml:space="preserve"> </w:t>
      </w:r>
      <w:r w:rsidRPr="00637FC0">
        <w:rPr>
          <w:sz w:val="24"/>
        </w:rPr>
        <w:t>активность,</w:t>
      </w:r>
      <w:r w:rsidRPr="00637FC0">
        <w:rPr>
          <w:spacing w:val="36"/>
          <w:sz w:val="24"/>
        </w:rPr>
        <w:t xml:space="preserve"> </w:t>
      </w:r>
      <w:r w:rsidRPr="00637FC0">
        <w:rPr>
          <w:sz w:val="24"/>
        </w:rPr>
        <w:t>самостоятельность,</w:t>
      </w:r>
      <w:r w:rsidRPr="00637FC0">
        <w:rPr>
          <w:spacing w:val="36"/>
          <w:sz w:val="24"/>
        </w:rPr>
        <w:t xml:space="preserve"> </w:t>
      </w:r>
      <w:r w:rsidRPr="00637FC0">
        <w:rPr>
          <w:sz w:val="24"/>
        </w:rPr>
        <w:t>расширение</w:t>
      </w:r>
      <w:r w:rsidRPr="00637FC0">
        <w:rPr>
          <w:spacing w:val="35"/>
          <w:sz w:val="24"/>
        </w:rPr>
        <w:t xml:space="preserve"> </w:t>
      </w:r>
      <w:r w:rsidRPr="00637FC0">
        <w:rPr>
          <w:sz w:val="24"/>
        </w:rPr>
        <w:t>круга</w:t>
      </w:r>
      <w:r w:rsidRPr="00637FC0">
        <w:rPr>
          <w:spacing w:val="-57"/>
          <w:sz w:val="24"/>
        </w:rPr>
        <w:t xml:space="preserve"> </w:t>
      </w:r>
      <w:r w:rsidRPr="00637FC0">
        <w:rPr>
          <w:sz w:val="24"/>
        </w:rPr>
        <w:t>общения;</w:t>
      </w:r>
    </w:p>
    <w:p w:rsidR="00B668DB" w:rsidRPr="00637FC0" w:rsidRDefault="00B668DB" w:rsidP="001A1C74">
      <w:pPr>
        <w:pStyle w:val="a6"/>
        <w:numPr>
          <w:ilvl w:val="0"/>
          <w:numId w:val="188"/>
        </w:numPr>
        <w:tabs>
          <w:tab w:val="left" w:pos="274"/>
        </w:tabs>
        <w:ind w:right="210" w:firstLine="0"/>
        <w:jc w:val="left"/>
        <w:rPr>
          <w:sz w:val="24"/>
        </w:rPr>
      </w:pPr>
      <w:r w:rsidRPr="00637FC0">
        <w:rPr>
          <w:sz w:val="24"/>
        </w:rPr>
        <w:t>удовлетворять</w:t>
      </w:r>
      <w:r w:rsidRPr="00637FC0">
        <w:rPr>
          <w:spacing w:val="1"/>
          <w:sz w:val="24"/>
        </w:rPr>
        <w:t xml:space="preserve"> </w:t>
      </w:r>
      <w:r w:rsidRPr="00637FC0">
        <w:rPr>
          <w:sz w:val="24"/>
        </w:rPr>
        <w:t>образовательные потребности через</w:t>
      </w:r>
      <w:r w:rsidRPr="00637FC0">
        <w:rPr>
          <w:spacing w:val="1"/>
          <w:sz w:val="24"/>
        </w:rPr>
        <w:t xml:space="preserve"> </w:t>
      </w:r>
      <w:r w:rsidRPr="00637FC0">
        <w:rPr>
          <w:sz w:val="24"/>
        </w:rPr>
        <w:t>участие и</w:t>
      </w:r>
      <w:r w:rsidRPr="00637FC0">
        <w:rPr>
          <w:spacing w:val="1"/>
          <w:sz w:val="24"/>
        </w:rPr>
        <w:t xml:space="preserve"> </w:t>
      </w:r>
      <w:r w:rsidRPr="00637FC0">
        <w:rPr>
          <w:sz w:val="24"/>
        </w:rPr>
        <w:t>призовые места</w:t>
      </w:r>
      <w:r w:rsidRPr="00637FC0">
        <w:rPr>
          <w:spacing w:val="1"/>
          <w:sz w:val="24"/>
        </w:rPr>
        <w:t xml:space="preserve"> </w:t>
      </w:r>
      <w:r w:rsidRPr="00637FC0">
        <w:rPr>
          <w:sz w:val="24"/>
        </w:rPr>
        <w:t>в творческих</w:t>
      </w:r>
      <w:r w:rsidRPr="00637FC0">
        <w:rPr>
          <w:spacing w:val="-57"/>
          <w:sz w:val="24"/>
        </w:rPr>
        <w:t xml:space="preserve"> </w:t>
      </w:r>
      <w:r w:rsidRPr="00637FC0">
        <w:rPr>
          <w:sz w:val="24"/>
        </w:rPr>
        <w:t>конкурсах;</w:t>
      </w:r>
    </w:p>
    <w:p w:rsidR="00B668DB" w:rsidRPr="00637FC0" w:rsidRDefault="00B668DB" w:rsidP="001A1C74">
      <w:pPr>
        <w:pStyle w:val="a6"/>
        <w:numPr>
          <w:ilvl w:val="0"/>
          <w:numId w:val="188"/>
        </w:numPr>
        <w:tabs>
          <w:tab w:val="left" w:pos="243"/>
        </w:tabs>
        <w:ind w:left="242" w:hanging="143"/>
        <w:jc w:val="left"/>
        <w:rPr>
          <w:sz w:val="24"/>
        </w:rPr>
      </w:pPr>
      <w:r w:rsidRPr="00637FC0">
        <w:rPr>
          <w:sz w:val="24"/>
        </w:rPr>
        <w:t>уметь ценить</w:t>
      </w:r>
      <w:r w:rsidRPr="00637FC0">
        <w:rPr>
          <w:spacing w:val="-2"/>
          <w:sz w:val="24"/>
        </w:rPr>
        <w:t xml:space="preserve"> </w:t>
      </w:r>
      <w:r w:rsidRPr="00637FC0">
        <w:rPr>
          <w:sz w:val="24"/>
        </w:rPr>
        <w:t>красоту</w:t>
      </w:r>
      <w:r w:rsidRPr="00637FC0">
        <w:rPr>
          <w:spacing w:val="-4"/>
          <w:sz w:val="24"/>
        </w:rPr>
        <w:t xml:space="preserve"> </w:t>
      </w:r>
      <w:r w:rsidRPr="00637FC0">
        <w:rPr>
          <w:sz w:val="24"/>
        </w:rPr>
        <w:t>народных</w:t>
      </w:r>
      <w:r w:rsidRPr="00637FC0">
        <w:rPr>
          <w:spacing w:val="-2"/>
          <w:sz w:val="24"/>
        </w:rPr>
        <w:t xml:space="preserve"> </w:t>
      </w:r>
      <w:r w:rsidRPr="00637FC0">
        <w:rPr>
          <w:sz w:val="24"/>
        </w:rPr>
        <w:t>традиций;</w:t>
      </w:r>
    </w:p>
    <w:p w:rsidR="00B668DB" w:rsidRPr="00637FC0" w:rsidRDefault="00B668DB" w:rsidP="00B668DB">
      <w:pPr>
        <w:pStyle w:val="a3"/>
        <w:ind w:left="242"/>
        <w:jc w:val="left"/>
      </w:pPr>
      <w:r w:rsidRPr="00637FC0">
        <w:t>-</w:t>
      </w:r>
      <w:r w:rsidRPr="00637FC0">
        <w:rPr>
          <w:spacing w:val="-4"/>
        </w:rPr>
        <w:t xml:space="preserve"> </w:t>
      </w:r>
      <w:r w:rsidRPr="00637FC0">
        <w:t>различать</w:t>
      </w:r>
      <w:r w:rsidRPr="00637FC0">
        <w:rPr>
          <w:spacing w:val="-1"/>
        </w:rPr>
        <w:t xml:space="preserve"> </w:t>
      </w:r>
      <w:r w:rsidRPr="00637FC0">
        <w:t>прошлое,</w:t>
      </w:r>
      <w:r w:rsidRPr="00637FC0">
        <w:rPr>
          <w:spacing w:val="-2"/>
        </w:rPr>
        <w:t xml:space="preserve"> </w:t>
      </w:r>
      <w:r w:rsidRPr="00637FC0">
        <w:t>настоящее,</w:t>
      </w:r>
      <w:r w:rsidRPr="00637FC0">
        <w:rPr>
          <w:spacing w:val="-2"/>
        </w:rPr>
        <w:t xml:space="preserve"> </w:t>
      </w:r>
      <w:r w:rsidRPr="00637FC0">
        <w:t>будущее.</w:t>
      </w:r>
    </w:p>
    <w:p w:rsidR="00B668DB" w:rsidRPr="00637FC0" w:rsidRDefault="00B668DB" w:rsidP="00B668DB">
      <w:pPr>
        <w:sectPr w:rsidR="00B668DB" w:rsidRPr="00637FC0">
          <w:pgSz w:w="11910" w:h="16850"/>
          <w:pgMar w:top="920" w:right="360" w:bottom="1060" w:left="1460" w:header="0" w:footer="798" w:gutter="0"/>
          <w:cols w:space="720"/>
        </w:sectPr>
      </w:pPr>
    </w:p>
    <w:p w:rsidR="00B668DB" w:rsidRPr="00637FC0" w:rsidRDefault="00B668DB" w:rsidP="00B668DB">
      <w:pPr>
        <w:pStyle w:val="a3"/>
        <w:spacing w:before="78"/>
        <w:ind w:left="100" w:firstLine="398"/>
        <w:jc w:val="left"/>
      </w:pPr>
      <w:r w:rsidRPr="00637FC0">
        <w:rPr>
          <w:b/>
          <w:i/>
        </w:rPr>
        <w:lastRenderedPageBreak/>
        <w:t>Работа</w:t>
      </w:r>
      <w:r w:rsidRPr="00637FC0">
        <w:rPr>
          <w:b/>
          <w:i/>
          <w:spacing w:val="10"/>
        </w:rPr>
        <w:t xml:space="preserve"> </w:t>
      </w:r>
      <w:r w:rsidRPr="00637FC0">
        <w:rPr>
          <w:b/>
          <w:i/>
        </w:rPr>
        <w:t>с</w:t>
      </w:r>
      <w:r w:rsidRPr="00637FC0">
        <w:rPr>
          <w:b/>
          <w:i/>
          <w:spacing w:val="6"/>
        </w:rPr>
        <w:t xml:space="preserve"> </w:t>
      </w:r>
      <w:r w:rsidRPr="00637FC0">
        <w:rPr>
          <w:b/>
          <w:i/>
        </w:rPr>
        <w:t>информацией</w:t>
      </w:r>
      <w:r w:rsidRPr="00637FC0">
        <w:rPr>
          <w:b/>
          <w:i/>
          <w:spacing w:val="13"/>
        </w:rPr>
        <w:t xml:space="preserve"> </w:t>
      </w:r>
      <w:r w:rsidRPr="00637FC0">
        <w:t>как</w:t>
      </w:r>
      <w:r w:rsidRPr="00637FC0">
        <w:rPr>
          <w:spacing w:val="8"/>
        </w:rPr>
        <w:t xml:space="preserve"> </w:t>
      </w:r>
      <w:r w:rsidRPr="00637FC0">
        <w:t>часть</w:t>
      </w:r>
      <w:r w:rsidRPr="00637FC0">
        <w:rPr>
          <w:spacing w:val="11"/>
        </w:rPr>
        <w:t xml:space="preserve"> </w:t>
      </w:r>
      <w:r w:rsidRPr="00637FC0">
        <w:t>познавательных</w:t>
      </w:r>
      <w:r w:rsidRPr="00637FC0">
        <w:rPr>
          <w:spacing w:val="14"/>
        </w:rPr>
        <w:t xml:space="preserve"> </w:t>
      </w:r>
      <w:r w:rsidRPr="00637FC0">
        <w:t>универсальных</w:t>
      </w:r>
      <w:r w:rsidRPr="00637FC0">
        <w:rPr>
          <w:spacing w:val="14"/>
        </w:rPr>
        <w:t xml:space="preserve"> </w:t>
      </w:r>
      <w:r w:rsidRPr="00637FC0">
        <w:t>учебных</w:t>
      </w:r>
      <w:r w:rsidRPr="00637FC0">
        <w:rPr>
          <w:spacing w:val="11"/>
        </w:rPr>
        <w:t xml:space="preserve"> </w:t>
      </w:r>
      <w:r w:rsidRPr="00637FC0">
        <w:t>действий</w:t>
      </w:r>
      <w:r w:rsidRPr="00637FC0">
        <w:rPr>
          <w:spacing w:val="-57"/>
        </w:rPr>
        <w:t xml:space="preserve"> </w:t>
      </w:r>
      <w:r w:rsidRPr="00637FC0">
        <w:t>способствует</w:t>
      </w:r>
      <w:r w:rsidRPr="00637FC0">
        <w:rPr>
          <w:spacing w:val="-1"/>
        </w:rPr>
        <w:t xml:space="preserve"> </w:t>
      </w:r>
      <w:r w:rsidRPr="00637FC0">
        <w:t>формированию</w:t>
      </w:r>
      <w:r w:rsidRPr="00637FC0">
        <w:rPr>
          <w:spacing w:val="2"/>
        </w:rPr>
        <w:t xml:space="preserve"> </w:t>
      </w:r>
      <w:r w:rsidRPr="00637FC0">
        <w:t>умений:</w:t>
      </w:r>
    </w:p>
    <w:p w:rsidR="00B668DB" w:rsidRPr="00637FC0" w:rsidRDefault="00B668DB" w:rsidP="001A1C74">
      <w:pPr>
        <w:pStyle w:val="a6"/>
        <w:numPr>
          <w:ilvl w:val="0"/>
          <w:numId w:val="188"/>
        </w:numPr>
        <w:tabs>
          <w:tab w:val="left" w:pos="315"/>
        </w:tabs>
        <w:ind w:right="201" w:firstLine="0"/>
        <w:jc w:val="left"/>
        <w:rPr>
          <w:sz w:val="24"/>
        </w:rPr>
      </w:pPr>
      <w:r w:rsidRPr="00637FC0">
        <w:rPr>
          <w:sz w:val="24"/>
        </w:rPr>
        <w:t>ориентироваться</w:t>
      </w:r>
      <w:r w:rsidRPr="00637FC0">
        <w:rPr>
          <w:spacing w:val="11"/>
          <w:sz w:val="24"/>
        </w:rPr>
        <w:t xml:space="preserve"> </w:t>
      </w:r>
      <w:r w:rsidRPr="00637FC0">
        <w:rPr>
          <w:sz w:val="24"/>
        </w:rPr>
        <w:t>в</w:t>
      </w:r>
      <w:r w:rsidRPr="00637FC0">
        <w:rPr>
          <w:spacing w:val="9"/>
          <w:sz w:val="24"/>
        </w:rPr>
        <w:t xml:space="preserve"> </w:t>
      </w:r>
      <w:r w:rsidRPr="00637FC0">
        <w:rPr>
          <w:sz w:val="24"/>
        </w:rPr>
        <w:t>понятиях:</w:t>
      </w:r>
      <w:r w:rsidRPr="00637FC0">
        <w:rPr>
          <w:spacing w:val="10"/>
          <w:sz w:val="24"/>
        </w:rPr>
        <w:t xml:space="preserve"> </w:t>
      </w:r>
      <w:r w:rsidRPr="00637FC0">
        <w:rPr>
          <w:sz w:val="24"/>
        </w:rPr>
        <w:t>республика,</w:t>
      </w:r>
      <w:r w:rsidRPr="00637FC0">
        <w:rPr>
          <w:spacing w:val="13"/>
          <w:sz w:val="24"/>
        </w:rPr>
        <w:t xml:space="preserve"> </w:t>
      </w:r>
      <w:r w:rsidRPr="00637FC0">
        <w:rPr>
          <w:sz w:val="24"/>
        </w:rPr>
        <w:t>регион,</w:t>
      </w:r>
      <w:r w:rsidRPr="00637FC0">
        <w:rPr>
          <w:spacing w:val="11"/>
          <w:sz w:val="24"/>
        </w:rPr>
        <w:t xml:space="preserve"> </w:t>
      </w:r>
      <w:r w:rsidRPr="00637FC0">
        <w:rPr>
          <w:sz w:val="24"/>
        </w:rPr>
        <w:t>города</w:t>
      </w:r>
      <w:r w:rsidRPr="00637FC0">
        <w:rPr>
          <w:spacing w:val="16"/>
          <w:sz w:val="24"/>
        </w:rPr>
        <w:t xml:space="preserve"> </w:t>
      </w:r>
      <w:r w:rsidRPr="00637FC0">
        <w:rPr>
          <w:sz w:val="24"/>
        </w:rPr>
        <w:t>–</w:t>
      </w:r>
      <w:r w:rsidRPr="00637FC0">
        <w:rPr>
          <w:spacing w:val="10"/>
          <w:sz w:val="24"/>
        </w:rPr>
        <w:t xml:space="preserve"> </w:t>
      </w:r>
      <w:r w:rsidRPr="00637FC0">
        <w:rPr>
          <w:sz w:val="24"/>
        </w:rPr>
        <w:t>побратимы,</w:t>
      </w:r>
      <w:r w:rsidRPr="00637FC0">
        <w:rPr>
          <w:spacing w:val="10"/>
          <w:sz w:val="24"/>
        </w:rPr>
        <w:t xml:space="preserve"> </w:t>
      </w:r>
      <w:r w:rsidRPr="00637FC0">
        <w:rPr>
          <w:sz w:val="24"/>
        </w:rPr>
        <w:t>культура,</w:t>
      </w:r>
      <w:r w:rsidRPr="00637FC0">
        <w:rPr>
          <w:spacing w:val="11"/>
          <w:sz w:val="24"/>
        </w:rPr>
        <w:t xml:space="preserve"> </w:t>
      </w:r>
      <w:r w:rsidRPr="00637FC0">
        <w:rPr>
          <w:sz w:val="24"/>
        </w:rPr>
        <w:t>долг,</w:t>
      </w:r>
      <w:r w:rsidRPr="00637FC0">
        <w:rPr>
          <w:spacing w:val="-57"/>
          <w:sz w:val="24"/>
        </w:rPr>
        <w:t xml:space="preserve"> </w:t>
      </w:r>
      <w:r w:rsidRPr="00637FC0">
        <w:rPr>
          <w:sz w:val="24"/>
        </w:rPr>
        <w:t>соотечественник,</w:t>
      </w:r>
      <w:r w:rsidRPr="00637FC0">
        <w:rPr>
          <w:spacing w:val="-4"/>
          <w:sz w:val="24"/>
        </w:rPr>
        <w:t xml:space="preserve"> </w:t>
      </w:r>
      <w:r w:rsidRPr="00637FC0">
        <w:rPr>
          <w:sz w:val="24"/>
        </w:rPr>
        <w:t>живопись,</w:t>
      </w:r>
      <w:r w:rsidRPr="00637FC0">
        <w:rPr>
          <w:spacing w:val="-3"/>
          <w:sz w:val="24"/>
        </w:rPr>
        <w:t xml:space="preserve"> </w:t>
      </w:r>
      <w:r w:rsidRPr="00637FC0">
        <w:rPr>
          <w:sz w:val="24"/>
        </w:rPr>
        <w:t>графика,</w:t>
      </w:r>
      <w:r w:rsidRPr="00637FC0">
        <w:rPr>
          <w:spacing w:val="-4"/>
          <w:sz w:val="24"/>
        </w:rPr>
        <w:t xml:space="preserve"> </w:t>
      </w:r>
      <w:r w:rsidRPr="00637FC0">
        <w:rPr>
          <w:sz w:val="24"/>
        </w:rPr>
        <w:t>объект</w:t>
      </w:r>
      <w:r w:rsidRPr="00637FC0">
        <w:rPr>
          <w:spacing w:val="-5"/>
          <w:sz w:val="24"/>
        </w:rPr>
        <w:t xml:space="preserve"> </w:t>
      </w:r>
      <w:r w:rsidRPr="00637FC0">
        <w:rPr>
          <w:sz w:val="24"/>
        </w:rPr>
        <w:t>Всемирного</w:t>
      </w:r>
      <w:r w:rsidRPr="00637FC0">
        <w:rPr>
          <w:spacing w:val="-3"/>
          <w:sz w:val="24"/>
        </w:rPr>
        <w:t xml:space="preserve"> </w:t>
      </w:r>
      <w:r w:rsidRPr="00637FC0">
        <w:rPr>
          <w:sz w:val="24"/>
        </w:rPr>
        <w:t>природного</w:t>
      </w:r>
      <w:r w:rsidRPr="00637FC0">
        <w:rPr>
          <w:spacing w:val="-4"/>
          <w:sz w:val="24"/>
        </w:rPr>
        <w:t xml:space="preserve"> </w:t>
      </w:r>
      <w:r w:rsidRPr="00637FC0">
        <w:rPr>
          <w:sz w:val="24"/>
        </w:rPr>
        <w:t>и</w:t>
      </w:r>
      <w:r w:rsidRPr="00637FC0">
        <w:rPr>
          <w:spacing w:val="-3"/>
          <w:sz w:val="24"/>
        </w:rPr>
        <w:t xml:space="preserve"> </w:t>
      </w:r>
      <w:r w:rsidRPr="00637FC0">
        <w:rPr>
          <w:sz w:val="24"/>
        </w:rPr>
        <w:t>культурного</w:t>
      </w:r>
      <w:r w:rsidRPr="00637FC0">
        <w:rPr>
          <w:spacing w:val="-4"/>
          <w:sz w:val="24"/>
        </w:rPr>
        <w:t xml:space="preserve"> </w:t>
      </w:r>
      <w:r w:rsidRPr="00637FC0">
        <w:rPr>
          <w:sz w:val="24"/>
        </w:rPr>
        <w:t>наследия;</w:t>
      </w:r>
    </w:p>
    <w:p w:rsidR="00B668DB" w:rsidRPr="00637FC0" w:rsidRDefault="00B668DB" w:rsidP="001A1C74">
      <w:pPr>
        <w:pStyle w:val="a6"/>
        <w:numPr>
          <w:ilvl w:val="0"/>
          <w:numId w:val="188"/>
        </w:numPr>
        <w:tabs>
          <w:tab w:val="left" w:pos="397"/>
          <w:tab w:val="left" w:pos="399"/>
          <w:tab w:val="left" w:pos="1695"/>
          <w:tab w:val="left" w:pos="2865"/>
          <w:tab w:val="left" w:pos="4268"/>
          <w:tab w:val="left" w:pos="5923"/>
          <w:tab w:val="left" w:pos="6920"/>
          <w:tab w:val="left" w:pos="7258"/>
          <w:tab w:val="left" w:pos="8956"/>
        </w:tabs>
        <w:spacing w:before="1"/>
        <w:ind w:right="201" w:firstLine="0"/>
        <w:jc w:val="left"/>
        <w:rPr>
          <w:sz w:val="24"/>
        </w:rPr>
      </w:pPr>
      <w:r w:rsidRPr="00637FC0">
        <w:rPr>
          <w:sz w:val="24"/>
        </w:rPr>
        <w:t>описывать</w:t>
      </w:r>
      <w:r w:rsidRPr="00637FC0">
        <w:rPr>
          <w:sz w:val="24"/>
        </w:rPr>
        <w:tab/>
        <w:t>ситуации</w:t>
      </w:r>
      <w:r w:rsidRPr="00637FC0">
        <w:rPr>
          <w:sz w:val="24"/>
        </w:rPr>
        <w:tab/>
        <w:t>проявления</w:t>
      </w:r>
      <w:r w:rsidRPr="00637FC0">
        <w:rPr>
          <w:sz w:val="24"/>
        </w:rPr>
        <w:tab/>
        <w:t>нравственных</w:t>
      </w:r>
      <w:r w:rsidRPr="00637FC0">
        <w:rPr>
          <w:sz w:val="24"/>
        </w:rPr>
        <w:tab/>
        <w:t>качеств</w:t>
      </w:r>
      <w:r w:rsidRPr="00637FC0">
        <w:rPr>
          <w:sz w:val="24"/>
        </w:rPr>
        <w:tab/>
        <w:t>–</w:t>
      </w:r>
      <w:r w:rsidRPr="00637FC0">
        <w:rPr>
          <w:sz w:val="24"/>
        </w:rPr>
        <w:tab/>
        <w:t>отзывчивости,</w:t>
      </w:r>
      <w:r w:rsidRPr="00637FC0">
        <w:rPr>
          <w:sz w:val="24"/>
        </w:rPr>
        <w:tab/>
      </w:r>
      <w:r w:rsidRPr="00637FC0">
        <w:rPr>
          <w:spacing w:val="-1"/>
          <w:sz w:val="24"/>
        </w:rPr>
        <w:t>доброты,</w:t>
      </w:r>
      <w:r w:rsidRPr="00637FC0">
        <w:rPr>
          <w:spacing w:val="-57"/>
          <w:sz w:val="24"/>
        </w:rPr>
        <w:t xml:space="preserve"> </w:t>
      </w:r>
      <w:r w:rsidRPr="00637FC0">
        <w:rPr>
          <w:sz w:val="24"/>
        </w:rPr>
        <w:t>справедливости и др.;</w:t>
      </w:r>
    </w:p>
    <w:p w:rsidR="00B668DB" w:rsidRPr="00637FC0" w:rsidRDefault="00B668DB" w:rsidP="001A1C74">
      <w:pPr>
        <w:pStyle w:val="a6"/>
        <w:numPr>
          <w:ilvl w:val="0"/>
          <w:numId w:val="188"/>
        </w:numPr>
        <w:tabs>
          <w:tab w:val="left" w:pos="303"/>
        </w:tabs>
        <w:ind w:right="201" w:firstLine="0"/>
        <w:jc w:val="left"/>
        <w:rPr>
          <w:sz w:val="24"/>
        </w:rPr>
      </w:pPr>
      <w:r w:rsidRPr="00637FC0">
        <w:rPr>
          <w:sz w:val="24"/>
        </w:rPr>
        <w:t>составлять</w:t>
      </w:r>
      <w:r w:rsidRPr="00637FC0">
        <w:rPr>
          <w:spacing w:val="1"/>
          <w:sz w:val="24"/>
        </w:rPr>
        <w:t xml:space="preserve"> </w:t>
      </w:r>
      <w:r w:rsidRPr="00637FC0">
        <w:rPr>
          <w:sz w:val="24"/>
        </w:rPr>
        <w:t>краткие</w:t>
      </w:r>
      <w:r w:rsidRPr="00637FC0">
        <w:rPr>
          <w:spacing w:val="59"/>
          <w:sz w:val="24"/>
        </w:rPr>
        <w:t xml:space="preserve"> </w:t>
      </w:r>
      <w:r w:rsidRPr="00637FC0">
        <w:rPr>
          <w:sz w:val="24"/>
        </w:rPr>
        <w:t>суждения</w:t>
      </w:r>
      <w:r w:rsidRPr="00637FC0">
        <w:rPr>
          <w:spacing w:val="1"/>
          <w:sz w:val="24"/>
        </w:rPr>
        <w:t xml:space="preserve"> </w:t>
      </w:r>
      <w:r w:rsidRPr="00637FC0">
        <w:rPr>
          <w:sz w:val="24"/>
        </w:rPr>
        <w:t>и</w:t>
      </w:r>
      <w:r w:rsidRPr="00637FC0">
        <w:rPr>
          <w:spacing w:val="2"/>
          <w:sz w:val="24"/>
        </w:rPr>
        <w:t xml:space="preserve"> </w:t>
      </w:r>
      <w:r w:rsidRPr="00637FC0">
        <w:rPr>
          <w:sz w:val="24"/>
        </w:rPr>
        <w:t>небольшие</w:t>
      </w:r>
      <w:r w:rsidRPr="00637FC0">
        <w:rPr>
          <w:spacing w:val="57"/>
          <w:sz w:val="24"/>
        </w:rPr>
        <w:t xml:space="preserve"> </w:t>
      </w:r>
      <w:r w:rsidRPr="00637FC0">
        <w:rPr>
          <w:sz w:val="24"/>
        </w:rPr>
        <w:t>тексты</w:t>
      </w:r>
      <w:r w:rsidRPr="00637FC0">
        <w:rPr>
          <w:spacing w:val="1"/>
          <w:sz w:val="24"/>
        </w:rPr>
        <w:t xml:space="preserve"> </w:t>
      </w:r>
      <w:r w:rsidRPr="00637FC0">
        <w:rPr>
          <w:sz w:val="24"/>
        </w:rPr>
        <w:t>на</w:t>
      </w:r>
      <w:r w:rsidRPr="00637FC0">
        <w:rPr>
          <w:spacing w:val="59"/>
          <w:sz w:val="24"/>
        </w:rPr>
        <w:t xml:space="preserve"> </w:t>
      </w:r>
      <w:r w:rsidRPr="00637FC0">
        <w:rPr>
          <w:sz w:val="24"/>
        </w:rPr>
        <w:t>заданные</w:t>
      </w:r>
      <w:r w:rsidRPr="00637FC0">
        <w:rPr>
          <w:spacing w:val="59"/>
          <w:sz w:val="24"/>
        </w:rPr>
        <w:t xml:space="preserve"> </w:t>
      </w:r>
      <w:r w:rsidRPr="00637FC0">
        <w:rPr>
          <w:sz w:val="24"/>
        </w:rPr>
        <w:t>темы</w:t>
      </w:r>
      <w:r w:rsidRPr="00637FC0">
        <w:rPr>
          <w:spacing w:val="8"/>
          <w:sz w:val="24"/>
        </w:rPr>
        <w:t xml:space="preserve"> </w:t>
      </w:r>
      <w:r w:rsidRPr="00637FC0">
        <w:rPr>
          <w:sz w:val="24"/>
        </w:rPr>
        <w:t>о</w:t>
      </w:r>
      <w:r w:rsidRPr="00637FC0">
        <w:rPr>
          <w:spacing w:val="1"/>
          <w:sz w:val="24"/>
        </w:rPr>
        <w:t xml:space="preserve"> </w:t>
      </w:r>
      <w:r w:rsidRPr="00637FC0">
        <w:rPr>
          <w:sz w:val="24"/>
        </w:rPr>
        <w:t>знаменательных</w:t>
      </w:r>
      <w:r w:rsidRPr="00637FC0">
        <w:rPr>
          <w:spacing w:val="-57"/>
          <w:sz w:val="24"/>
        </w:rPr>
        <w:t xml:space="preserve"> </w:t>
      </w:r>
      <w:r w:rsidRPr="00637FC0">
        <w:rPr>
          <w:sz w:val="24"/>
        </w:rPr>
        <w:t>страницах</w:t>
      </w:r>
      <w:r w:rsidRPr="00637FC0">
        <w:rPr>
          <w:spacing w:val="1"/>
          <w:sz w:val="24"/>
        </w:rPr>
        <w:t xml:space="preserve"> </w:t>
      </w:r>
      <w:r w:rsidRPr="00637FC0">
        <w:rPr>
          <w:sz w:val="24"/>
        </w:rPr>
        <w:t>истории республики</w:t>
      </w:r>
      <w:r w:rsidRPr="00637FC0">
        <w:rPr>
          <w:spacing w:val="-1"/>
          <w:sz w:val="24"/>
        </w:rPr>
        <w:t xml:space="preserve"> </w:t>
      </w:r>
      <w:r w:rsidRPr="00637FC0">
        <w:rPr>
          <w:sz w:val="24"/>
        </w:rPr>
        <w:t>Карелия</w:t>
      </w:r>
      <w:r w:rsidRPr="00637FC0">
        <w:rPr>
          <w:spacing w:val="3"/>
          <w:sz w:val="24"/>
        </w:rPr>
        <w:t xml:space="preserve"> </w:t>
      </w:r>
      <w:r w:rsidRPr="00637FC0">
        <w:rPr>
          <w:sz w:val="24"/>
        </w:rPr>
        <w:t>(в</w:t>
      </w:r>
      <w:r w:rsidRPr="00637FC0">
        <w:rPr>
          <w:spacing w:val="-2"/>
          <w:sz w:val="24"/>
        </w:rPr>
        <w:t xml:space="preserve"> </w:t>
      </w:r>
      <w:r w:rsidRPr="00637FC0">
        <w:rPr>
          <w:sz w:val="24"/>
        </w:rPr>
        <w:t>рамках</w:t>
      </w:r>
      <w:r w:rsidRPr="00637FC0">
        <w:rPr>
          <w:spacing w:val="1"/>
          <w:sz w:val="24"/>
        </w:rPr>
        <w:t xml:space="preserve"> </w:t>
      </w:r>
      <w:r w:rsidRPr="00637FC0">
        <w:rPr>
          <w:sz w:val="24"/>
        </w:rPr>
        <w:t>изученного);</w:t>
      </w:r>
    </w:p>
    <w:p w:rsidR="00B668DB" w:rsidRPr="00637FC0" w:rsidRDefault="00B668DB" w:rsidP="001A1C74">
      <w:pPr>
        <w:pStyle w:val="a6"/>
        <w:numPr>
          <w:ilvl w:val="0"/>
          <w:numId w:val="188"/>
        </w:numPr>
        <w:tabs>
          <w:tab w:val="left" w:pos="240"/>
        </w:tabs>
        <w:ind w:left="239" w:hanging="140"/>
        <w:jc w:val="left"/>
        <w:rPr>
          <w:sz w:val="24"/>
        </w:rPr>
      </w:pPr>
      <w:r w:rsidRPr="00637FC0">
        <w:rPr>
          <w:sz w:val="24"/>
        </w:rPr>
        <w:t>различать</w:t>
      </w:r>
      <w:r w:rsidRPr="00637FC0">
        <w:rPr>
          <w:spacing w:val="-3"/>
          <w:sz w:val="24"/>
        </w:rPr>
        <w:t xml:space="preserve"> </w:t>
      </w:r>
      <w:r w:rsidRPr="00637FC0">
        <w:rPr>
          <w:sz w:val="24"/>
        </w:rPr>
        <w:t>информацию,</w:t>
      </w:r>
      <w:r w:rsidRPr="00637FC0">
        <w:rPr>
          <w:spacing w:val="-3"/>
          <w:sz w:val="24"/>
        </w:rPr>
        <w:t xml:space="preserve"> </w:t>
      </w:r>
      <w:r w:rsidRPr="00637FC0">
        <w:rPr>
          <w:sz w:val="24"/>
        </w:rPr>
        <w:t>представленную</w:t>
      </w:r>
      <w:r w:rsidRPr="00637FC0">
        <w:rPr>
          <w:spacing w:val="-4"/>
          <w:sz w:val="24"/>
        </w:rPr>
        <w:t xml:space="preserve"> </w:t>
      </w:r>
      <w:r w:rsidRPr="00637FC0">
        <w:rPr>
          <w:sz w:val="24"/>
        </w:rPr>
        <w:t>в</w:t>
      </w:r>
      <w:r w:rsidRPr="00637FC0">
        <w:rPr>
          <w:spacing w:val="-4"/>
          <w:sz w:val="24"/>
        </w:rPr>
        <w:t xml:space="preserve"> </w:t>
      </w:r>
      <w:r w:rsidRPr="00637FC0">
        <w:rPr>
          <w:sz w:val="24"/>
        </w:rPr>
        <w:t>тексте,</w:t>
      </w:r>
      <w:r w:rsidRPr="00637FC0">
        <w:rPr>
          <w:spacing w:val="-4"/>
          <w:sz w:val="24"/>
        </w:rPr>
        <w:t xml:space="preserve"> </w:t>
      </w:r>
      <w:r w:rsidRPr="00637FC0">
        <w:rPr>
          <w:sz w:val="24"/>
        </w:rPr>
        <w:t>графически,</w:t>
      </w:r>
      <w:r w:rsidRPr="00637FC0">
        <w:rPr>
          <w:spacing w:val="-3"/>
          <w:sz w:val="24"/>
        </w:rPr>
        <w:t xml:space="preserve"> </w:t>
      </w:r>
      <w:r w:rsidRPr="00637FC0">
        <w:rPr>
          <w:sz w:val="24"/>
        </w:rPr>
        <w:t>аудиовизуально;</w:t>
      </w:r>
    </w:p>
    <w:p w:rsidR="00B668DB" w:rsidRPr="00637FC0" w:rsidRDefault="00B668DB" w:rsidP="001A1C74">
      <w:pPr>
        <w:pStyle w:val="a6"/>
        <w:numPr>
          <w:ilvl w:val="0"/>
          <w:numId w:val="188"/>
        </w:numPr>
        <w:tabs>
          <w:tab w:val="left" w:pos="240"/>
        </w:tabs>
        <w:ind w:left="239" w:hanging="140"/>
        <w:jc w:val="left"/>
        <w:rPr>
          <w:sz w:val="24"/>
        </w:rPr>
      </w:pPr>
      <w:r w:rsidRPr="00637FC0">
        <w:rPr>
          <w:sz w:val="24"/>
        </w:rPr>
        <w:t>читать</w:t>
      </w:r>
      <w:r w:rsidRPr="00637FC0">
        <w:rPr>
          <w:spacing w:val="-1"/>
          <w:sz w:val="24"/>
        </w:rPr>
        <w:t xml:space="preserve"> </w:t>
      </w:r>
      <w:r w:rsidRPr="00637FC0">
        <w:rPr>
          <w:sz w:val="24"/>
        </w:rPr>
        <w:t>информацию,</w:t>
      </w:r>
      <w:r w:rsidRPr="00637FC0">
        <w:rPr>
          <w:spacing w:val="-5"/>
          <w:sz w:val="24"/>
        </w:rPr>
        <w:t xml:space="preserve"> </w:t>
      </w:r>
      <w:r w:rsidRPr="00637FC0">
        <w:rPr>
          <w:sz w:val="24"/>
        </w:rPr>
        <w:t>представленную</w:t>
      </w:r>
      <w:r w:rsidRPr="00637FC0">
        <w:rPr>
          <w:spacing w:val="-2"/>
          <w:sz w:val="24"/>
        </w:rPr>
        <w:t xml:space="preserve"> </w:t>
      </w:r>
      <w:r w:rsidRPr="00637FC0">
        <w:rPr>
          <w:sz w:val="24"/>
        </w:rPr>
        <w:t>в</w:t>
      </w:r>
      <w:r w:rsidRPr="00637FC0">
        <w:rPr>
          <w:spacing w:val="-3"/>
          <w:sz w:val="24"/>
        </w:rPr>
        <w:t xml:space="preserve"> </w:t>
      </w:r>
      <w:r w:rsidRPr="00637FC0">
        <w:rPr>
          <w:sz w:val="24"/>
        </w:rPr>
        <w:t>схеме,</w:t>
      </w:r>
      <w:r w:rsidRPr="00637FC0">
        <w:rPr>
          <w:spacing w:val="-2"/>
          <w:sz w:val="24"/>
        </w:rPr>
        <w:t xml:space="preserve"> </w:t>
      </w:r>
      <w:r w:rsidRPr="00637FC0">
        <w:rPr>
          <w:sz w:val="24"/>
        </w:rPr>
        <w:t>таблице;</w:t>
      </w:r>
    </w:p>
    <w:p w:rsidR="00B668DB" w:rsidRPr="00637FC0" w:rsidRDefault="00B668DB" w:rsidP="001A1C74">
      <w:pPr>
        <w:pStyle w:val="a6"/>
        <w:numPr>
          <w:ilvl w:val="0"/>
          <w:numId w:val="188"/>
        </w:numPr>
        <w:tabs>
          <w:tab w:val="left" w:pos="240"/>
        </w:tabs>
        <w:ind w:left="239" w:hanging="140"/>
        <w:jc w:val="left"/>
        <w:rPr>
          <w:sz w:val="24"/>
        </w:rPr>
      </w:pPr>
      <w:r w:rsidRPr="00637FC0">
        <w:rPr>
          <w:sz w:val="24"/>
        </w:rPr>
        <w:t>используя</w:t>
      </w:r>
      <w:r w:rsidRPr="00637FC0">
        <w:rPr>
          <w:spacing w:val="-3"/>
          <w:sz w:val="24"/>
        </w:rPr>
        <w:t xml:space="preserve"> </w:t>
      </w:r>
      <w:r w:rsidRPr="00637FC0">
        <w:rPr>
          <w:sz w:val="24"/>
        </w:rPr>
        <w:t>текстовую</w:t>
      </w:r>
      <w:r w:rsidRPr="00637FC0">
        <w:rPr>
          <w:spacing w:val="-1"/>
          <w:sz w:val="24"/>
        </w:rPr>
        <w:t xml:space="preserve"> </w:t>
      </w:r>
      <w:r w:rsidRPr="00637FC0">
        <w:rPr>
          <w:sz w:val="24"/>
        </w:rPr>
        <w:t>информацию,</w:t>
      </w:r>
      <w:r w:rsidRPr="00637FC0">
        <w:rPr>
          <w:spacing w:val="-2"/>
          <w:sz w:val="24"/>
        </w:rPr>
        <w:t xml:space="preserve"> </w:t>
      </w:r>
      <w:r w:rsidRPr="00637FC0">
        <w:rPr>
          <w:sz w:val="24"/>
        </w:rPr>
        <w:t>заполнять</w:t>
      </w:r>
      <w:r w:rsidRPr="00637FC0">
        <w:rPr>
          <w:spacing w:val="-3"/>
          <w:sz w:val="24"/>
        </w:rPr>
        <w:t xml:space="preserve"> </w:t>
      </w:r>
      <w:r w:rsidRPr="00637FC0">
        <w:rPr>
          <w:sz w:val="24"/>
        </w:rPr>
        <w:t>таблицы;</w:t>
      </w:r>
      <w:r w:rsidRPr="00637FC0">
        <w:rPr>
          <w:spacing w:val="-6"/>
          <w:sz w:val="24"/>
        </w:rPr>
        <w:t xml:space="preserve"> </w:t>
      </w:r>
      <w:r w:rsidRPr="00637FC0">
        <w:rPr>
          <w:sz w:val="24"/>
        </w:rPr>
        <w:t>дополнять</w:t>
      </w:r>
      <w:r w:rsidRPr="00637FC0">
        <w:rPr>
          <w:spacing w:val="-1"/>
          <w:sz w:val="24"/>
        </w:rPr>
        <w:t xml:space="preserve"> </w:t>
      </w:r>
      <w:r w:rsidRPr="00637FC0">
        <w:rPr>
          <w:sz w:val="24"/>
        </w:rPr>
        <w:t>схемы;</w:t>
      </w:r>
    </w:p>
    <w:p w:rsidR="00B668DB" w:rsidRPr="00637FC0" w:rsidRDefault="00B668DB" w:rsidP="001A1C74">
      <w:pPr>
        <w:pStyle w:val="a6"/>
        <w:numPr>
          <w:ilvl w:val="0"/>
          <w:numId w:val="188"/>
        </w:numPr>
        <w:tabs>
          <w:tab w:val="left" w:pos="240"/>
        </w:tabs>
        <w:ind w:left="239" w:hanging="140"/>
        <w:jc w:val="left"/>
        <w:rPr>
          <w:sz w:val="24"/>
        </w:rPr>
      </w:pPr>
      <w:r w:rsidRPr="00637FC0">
        <w:rPr>
          <w:sz w:val="24"/>
        </w:rPr>
        <w:t>соотносить</w:t>
      </w:r>
      <w:r w:rsidRPr="00637FC0">
        <w:rPr>
          <w:spacing w:val="-3"/>
          <w:sz w:val="24"/>
        </w:rPr>
        <w:t xml:space="preserve"> </w:t>
      </w:r>
      <w:r w:rsidRPr="00637FC0">
        <w:rPr>
          <w:sz w:val="24"/>
        </w:rPr>
        <w:t>пример</w:t>
      </w:r>
      <w:r w:rsidRPr="00637FC0">
        <w:rPr>
          <w:spacing w:val="-4"/>
          <w:sz w:val="24"/>
        </w:rPr>
        <w:t xml:space="preserve"> </w:t>
      </w:r>
      <w:r w:rsidRPr="00637FC0">
        <w:rPr>
          <w:sz w:val="24"/>
        </w:rPr>
        <w:t>(рисунок,</w:t>
      </w:r>
      <w:r w:rsidRPr="00637FC0">
        <w:rPr>
          <w:spacing w:val="-4"/>
          <w:sz w:val="24"/>
        </w:rPr>
        <w:t xml:space="preserve"> </w:t>
      </w:r>
      <w:r w:rsidRPr="00637FC0">
        <w:rPr>
          <w:sz w:val="24"/>
        </w:rPr>
        <w:t>предложенную</w:t>
      </w:r>
      <w:r w:rsidRPr="00637FC0">
        <w:rPr>
          <w:spacing w:val="-2"/>
          <w:sz w:val="24"/>
        </w:rPr>
        <w:t xml:space="preserve"> </w:t>
      </w:r>
      <w:r w:rsidRPr="00637FC0">
        <w:rPr>
          <w:sz w:val="24"/>
        </w:rPr>
        <w:t>ситуацию)</w:t>
      </w:r>
      <w:r w:rsidRPr="00637FC0">
        <w:rPr>
          <w:spacing w:val="-3"/>
          <w:sz w:val="24"/>
        </w:rPr>
        <w:t xml:space="preserve"> </w:t>
      </w:r>
      <w:r w:rsidRPr="00637FC0">
        <w:rPr>
          <w:sz w:val="24"/>
        </w:rPr>
        <w:t>со</w:t>
      </w:r>
      <w:r w:rsidRPr="00637FC0">
        <w:rPr>
          <w:spacing w:val="-4"/>
          <w:sz w:val="24"/>
        </w:rPr>
        <w:t xml:space="preserve"> </w:t>
      </w:r>
      <w:r w:rsidRPr="00637FC0">
        <w:rPr>
          <w:sz w:val="24"/>
        </w:rPr>
        <w:t>временем</w:t>
      </w:r>
      <w:r w:rsidRPr="00637FC0">
        <w:rPr>
          <w:spacing w:val="-3"/>
          <w:sz w:val="24"/>
        </w:rPr>
        <w:t xml:space="preserve"> </w:t>
      </w:r>
      <w:r w:rsidRPr="00637FC0">
        <w:rPr>
          <w:sz w:val="24"/>
        </w:rPr>
        <w:t>протекания;</w:t>
      </w:r>
    </w:p>
    <w:p w:rsidR="00B668DB" w:rsidRPr="00637FC0" w:rsidRDefault="00B668DB" w:rsidP="00B668DB">
      <w:pPr>
        <w:pStyle w:val="a3"/>
        <w:ind w:left="100"/>
        <w:jc w:val="left"/>
      </w:pPr>
      <w:r w:rsidRPr="00637FC0">
        <w:t>-наблюдать</w:t>
      </w:r>
      <w:r w:rsidRPr="00637FC0">
        <w:rPr>
          <w:spacing w:val="24"/>
        </w:rPr>
        <w:t xml:space="preserve"> </w:t>
      </w:r>
      <w:r w:rsidRPr="00637FC0">
        <w:t>конструкции</w:t>
      </w:r>
      <w:r w:rsidRPr="00637FC0">
        <w:rPr>
          <w:spacing w:val="24"/>
        </w:rPr>
        <w:t xml:space="preserve"> </w:t>
      </w:r>
      <w:r w:rsidRPr="00637FC0">
        <w:t>и</w:t>
      </w:r>
      <w:r w:rsidRPr="00637FC0">
        <w:rPr>
          <w:spacing w:val="24"/>
        </w:rPr>
        <w:t xml:space="preserve"> </w:t>
      </w:r>
      <w:r w:rsidRPr="00637FC0">
        <w:t>образы</w:t>
      </w:r>
      <w:r w:rsidRPr="00637FC0">
        <w:rPr>
          <w:spacing w:val="22"/>
        </w:rPr>
        <w:t xml:space="preserve"> </w:t>
      </w:r>
      <w:r w:rsidRPr="00637FC0">
        <w:t>объектов</w:t>
      </w:r>
      <w:r w:rsidRPr="00637FC0">
        <w:rPr>
          <w:spacing w:val="22"/>
        </w:rPr>
        <w:t xml:space="preserve"> </w:t>
      </w:r>
      <w:r w:rsidRPr="00637FC0">
        <w:t>природы</w:t>
      </w:r>
      <w:r w:rsidRPr="00637FC0">
        <w:rPr>
          <w:spacing w:val="22"/>
        </w:rPr>
        <w:t xml:space="preserve"> </w:t>
      </w:r>
      <w:r w:rsidRPr="00637FC0">
        <w:t>и</w:t>
      </w:r>
      <w:r w:rsidRPr="00637FC0">
        <w:rPr>
          <w:spacing w:val="24"/>
        </w:rPr>
        <w:t xml:space="preserve"> </w:t>
      </w:r>
      <w:r w:rsidRPr="00637FC0">
        <w:t>окружающего</w:t>
      </w:r>
      <w:r w:rsidRPr="00637FC0">
        <w:rPr>
          <w:spacing w:val="23"/>
        </w:rPr>
        <w:t xml:space="preserve"> </w:t>
      </w:r>
      <w:r w:rsidRPr="00637FC0">
        <w:t>мира,</w:t>
      </w:r>
      <w:r w:rsidRPr="00637FC0">
        <w:rPr>
          <w:spacing w:val="23"/>
        </w:rPr>
        <w:t xml:space="preserve"> </w:t>
      </w:r>
      <w:r w:rsidRPr="00637FC0">
        <w:t>результаты</w:t>
      </w:r>
      <w:r w:rsidRPr="00637FC0">
        <w:rPr>
          <w:spacing w:val="-57"/>
        </w:rPr>
        <w:t xml:space="preserve"> </w:t>
      </w:r>
      <w:r w:rsidRPr="00637FC0">
        <w:t>творчества мастеров</w:t>
      </w:r>
      <w:r w:rsidRPr="00637FC0">
        <w:rPr>
          <w:spacing w:val="-1"/>
        </w:rPr>
        <w:t xml:space="preserve"> </w:t>
      </w:r>
      <w:r w:rsidRPr="00637FC0">
        <w:t>родного края;</w:t>
      </w:r>
    </w:p>
    <w:p w:rsidR="00B668DB" w:rsidRPr="00637FC0" w:rsidRDefault="00B668DB" w:rsidP="001A1C74">
      <w:pPr>
        <w:pStyle w:val="a6"/>
        <w:numPr>
          <w:ilvl w:val="0"/>
          <w:numId w:val="188"/>
        </w:numPr>
        <w:tabs>
          <w:tab w:val="left" w:pos="279"/>
        </w:tabs>
        <w:ind w:right="201" w:firstLine="0"/>
        <w:rPr>
          <w:sz w:val="24"/>
        </w:rPr>
      </w:pPr>
      <w:r w:rsidRPr="00637FC0">
        <w:rPr>
          <w:sz w:val="24"/>
        </w:rPr>
        <w:t>сравнивать конструктивные и декоративные особенности предметов быта и осознавать их</w:t>
      </w:r>
      <w:r w:rsidRPr="00637FC0">
        <w:rPr>
          <w:spacing w:val="1"/>
          <w:sz w:val="24"/>
        </w:rPr>
        <w:t xml:space="preserve"> </w:t>
      </w:r>
      <w:r w:rsidRPr="00637FC0">
        <w:rPr>
          <w:sz w:val="24"/>
        </w:rPr>
        <w:t>связь</w:t>
      </w:r>
      <w:r w:rsidRPr="00637FC0">
        <w:rPr>
          <w:spacing w:val="1"/>
          <w:sz w:val="24"/>
        </w:rPr>
        <w:t xml:space="preserve"> </w:t>
      </w:r>
      <w:r w:rsidRPr="00637FC0">
        <w:rPr>
          <w:sz w:val="24"/>
        </w:rPr>
        <w:t>с</w:t>
      </w:r>
      <w:r w:rsidRPr="00637FC0">
        <w:rPr>
          <w:spacing w:val="1"/>
          <w:sz w:val="24"/>
        </w:rPr>
        <w:t xml:space="preserve"> </w:t>
      </w:r>
      <w:r w:rsidRPr="00637FC0">
        <w:rPr>
          <w:sz w:val="24"/>
        </w:rPr>
        <w:t>выполняемыми</w:t>
      </w:r>
      <w:r w:rsidRPr="00637FC0">
        <w:rPr>
          <w:spacing w:val="1"/>
          <w:sz w:val="24"/>
        </w:rPr>
        <w:t xml:space="preserve"> </w:t>
      </w:r>
      <w:r w:rsidRPr="00637FC0">
        <w:rPr>
          <w:sz w:val="24"/>
        </w:rPr>
        <w:t>утилитарными</w:t>
      </w:r>
      <w:r w:rsidRPr="00637FC0">
        <w:rPr>
          <w:spacing w:val="1"/>
          <w:sz w:val="24"/>
        </w:rPr>
        <w:t xml:space="preserve"> </w:t>
      </w:r>
      <w:r w:rsidRPr="00637FC0">
        <w:rPr>
          <w:sz w:val="24"/>
        </w:rPr>
        <w:t>функциями,</w:t>
      </w:r>
      <w:r w:rsidRPr="00637FC0">
        <w:rPr>
          <w:spacing w:val="1"/>
          <w:sz w:val="24"/>
        </w:rPr>
        <w:t xml:space="preserve"> </w:t>
      </w:r>
      <w:r w:rsidRPr="00637FC0">
        <w:rPr>
          <w:sz w:val="24"/>
        </w:rPr>
        <w:t>понимать</w:t>
      </w:r>
      <w:r w:rsidRPr="00637FC0">
        <w:rPr>
          <w:spacing w:val="1"/>
          <w:sz w:val="24"/>
        </w:rPr>
        <w:t xml:space="preserve"> </w:t>
      </w:r>
      <w:r w:rsidRPr="00637FC0">
        <w:rPr>
          <w:sz w:val="24"/>
        </w:rPr>
        <w:t>особенности</w:t>
      </w:r>
      <w:r w:rsidRPr="00637FC0">
        <w:rPr>
          <w:spacing w:val="1"/>
          <w:sz w:val="24"/>
        </w:rPr>
        <w:t xml:space="preserve"> </w:t>
      </w:r>
      <w:r w:rsidRPr="00637FC0">
        <w:rPr>
          <w:sz w:val="24"/>
        </w:rPr>
        <w:t>декоративно-</w:t>
      </w:r>
      <w:r w:rsidRPr="00637FC0">
        <w:rPr>
          <w:spacing w:val="1"/>
          <w:sz w:val="24"/>
        </w:rPr>
        <w:t xml:space="preserve"> </w:t>
      </w:r>
      <w:r w:rsidRPr="00637FC0">
        <w:rPr>
          <w:sz w:val="24"/>
        </w:rPr>
        <w:t>прикладных</w:t>
      </w:r>
      <w:r w:rsidRPr="00637FC0">
        <w:rPr>
          <w:spacing w:val="-3"/>
          <w:sz w:val="24"/>
        </w:rPr>
        <w:t xml:space="preserve"> </w:t>
      </w:r>
      <w:r w:rsidRPr="00637FC0">
        <w:rPr>
          <w:sz w:val="24"/>
        </w:rPr>
        <w:t>изделий,</w:t>
      </w:r>
      <w:r w:rsidRPr="00637FC0">
        <w:rPr>
          <w:spacing w:val="-4"/>
          <w:sz w:val="24"/>
        </w:rPr>
        <w:t xml:space="preserve"> </w:t>
      </w:r>
      <w:r w:rsidRPr="00637FC0">
        <w:rPr>
          <w:sz w:val="24"/>
        </w:rPr>
        <w:t>называть</w:t>
      </w:r>
      <w:r w:rsidRPr="00637FC0">
        <w:rPr>
          <w:spacing w:val="-1"/>
          <w:sz w:val="24"/>
        </w:rPr>
        <w:t xml:space="preserve"> </w:t>
      </w:r>
      <w:r w:rsidRPr="00637FC0">
        <w:rPr>
          <w:sz w:val="24"/>
        </w:rPr>
        <w:t>используемые для</w:t>
      </w:r>
      <w:r w:rsidRPr="00637FC0">
        <w:rPr>
          <w:spacing w:val="-1"/>
          <w:sz w:val="24"/>
        </w:rPr>
        <w:t xml:space="preserve"> </w:t>
      </w:r>
      <w:r w:rsidRPr="00637FC0">
        <w:rPr>
          <w:sz w:val="24"/>
        </w:rPr>
        <w:t>рукотворной</w:t>
      </w:r>
      <w:r w:rsidRPr="00637FC0">
        <w:rPr>
          <w:spacing w:val="-2"/>
          <w:sz w:val="24"/>
        </w:rPr>
        <w:t xml:space="preserve"> </w:t>
      </w:r>
      <w:r w:rsidRPr="00637FC0">
        <w:rPr>
          <w:sz w:val="24"/>
        </w:rPr>
        <w:t>деятельности материалы;</w:t>
      </w:r>
    </w:p>
    <w:p w:rsidR="00B668DB" w:rsidRPr="00637FC0" w:rsidRDefault="00B668DB" w:rsidP="001A1C74">
      <w:pPr>
        <w:pStyle w:val="a6"/>
        <w:numPr>
          <w:ilvl w:val="0"/>
          <w:numId w:val="188"/>
        </w:numPr>
        <w:tabs>
          <w:tab w:val="left" w:pos="435"/>
        </w:tabs>
        <w:ind w:right="203" w:firstLine="0"/>
        <w:rPr>
          <w:sz w:val="24"/>
        </w:rPr>
      </w:pPr>
      <w:r w:rsidRPr="00637FC0">
        <w:rPr>
          <w:sz w:val="24"/>
        </w:rPr>
        <w:t>учиться</w:t>
      </w:r>
      <w:r w:rsidRPr="00637FC0">
        <w:rPr>
          <w:spacing w:val="1"/>
          <w:sz w:val="24"/>
        </w:rPr>
        <w:t xml:space="preserve"> </w:t>
      </w:r>
      <w:r w:rsidRPr="00637FC0">
        <w:rPr>
          <w:sz w:val="24"/>
        </w:rPr>
        <w:t>понимать</w:t>
      </w:r>
      <w:r w:rsidRPr="00637FC0">
        <w:rPr>
          <w:spacing w:val="1"/>
          <w:sz w:val="24"/>
        </w:rPr>
        <w:t xml:space="preserve"> </w:t>
      </w:r>
      <w:r w:rsidRPr="00637FC0">
        <w:rPr>
          <w:sz w:val="24"/>
        </w:rPr>
        <w:t>необходимость</w:t>
      </w:r>
      <w:r w:rsidRPr="00637FC0">
        <w:rPr>
          <w:spacing w:val="1"/>
          <w:sz w:val="24"/>
        </w:rPr>
        <w:t xml:space="preserve"> </w:t>
      </w:r>
      <w:r w:rsidRPr="00637FC0">
        <w:rPr>
          <w:sz w:val="24"/>
        </w:rPr>
        <w:t>использования</w:t>
      </w:r>
      <w:r w:rsidRPr="00637FC0">
        <w:rPr>
          <w:spacing w:val="1"/>
          <w:sz w:val="24"/>
        </w:rPr>
        <w:t xml:space="preserve"> </w:t>
      </w:r>
      <w:r w:rsidRPr="00637FC0">
        <w:rPr>
          <w:sz w:val="24"/>
        </w:rPr>
        <w:t>пробно-поисковых</w:t>
      </w:r>
      <w:r w:rsidRPr="00637FC0">
        <w:rPr>
          <w:spacing w:val="1"/>
          <w:sz w:val="24"/>
        </w:rPr>
        <w:t xml:space="preserve"> </w:t>
      </w:r>
      <w:r w:rsidRPr="00637FC0">
        <w:rPr>
          <w:sz w:val="24"/>
        </w:rPr>
        <w:t>практических</w:t>
      </w:r>
      <w:r w:rsidRPr="00637FC0">
        <w:rPr>
          <w:spacing w:val="1"/>
          <w:sz w:val="24"/>
        </w:rPr>
        <w:t xml:space="preserve"> </w:t>
      </w:r>
      <w:r w:rsidRPr="00637FC0">
        <w:rPr>
          <w:sz w:val="24"/>
        </w:rPr>
        <w:t>упражнений</w:t>
      </w:r>
      <w:r w:rsidRPr="00637FC0">
        <w:rPr>
          <w:spacing w:val="-1"/>
          <w:sz w:val="24"/>
        </w:rPr>
        <w:t xml:space="preserve"> </w:t>
      </w:r>
      <w:r w:rsidRPr="00637FC0">
        <w:rPr>
          <w:sz w:val="24"/>
        </w:rPr>
        <w:t>для открытия нового знания</w:t>
      </w:r>
      <w:r w:rsidRPr="00637FC0">
        <w:rPr>
          <w:spacing w:val="-1"/>
          <w:sz w:val="24"/>
        </w:rPr>
        <w:t xml:space="preserve"> </w:t>
      </w:r>
      <w:r w:rsidRPr="00637FC0">
        <w:rPr>
          <w:sz w:val="24"/>
        </w:rPr>
        <w:t>и</w:t>
      </w:r>
      <w:r w:rsidRPr="00637FC0">
        <w:rPr>
          <w:spacing w:val="3"/>
          <w:sz w:val="24"/>
        </w:rPr>
        <w:t xml:space="preserve"> </w:t>
      </w:r>
      <w:r w:rsidRPr="00637FC0">
        <w:rPr>
          <w:sz w:val="24"/>
        </w:rPr>
        <w:t>умения;</w:t>
      </w:r>
    </w:p>
    <w:p w:rsidR="00B668DB" w:rsidRPr="00637FC0" w:rsidRDefault="00B668DB" w:rsidP="001A1C74">
      <w:pPr>
        <w:pStyle w:val="a6"/>
        <w:numPr>
          <w:ilvl w:val="0"/>
          <w:numId w:val="188"/>
        </w:numPr>
        <w:tabs>
          <w:tab w:val="left" w:pos="303"/>
        </w:tabs>
        <w:ind w:right="210" w:firstLine="0"/>
        <w:rPr>
          <w:sz w:val="24"/>
        </w:rPr>
      </w:pPr>
      <w:r w:rsidRPr="00637FC0">
        <w:rPr>
          <w:sz w:val="24"/>
        </w:rPr>
        <w:t>находить</w:t>
      </w:r>
      <w:r w:rsidRPr="00637FC0">
        <w:rPr>
          <w:spacing w:val="1"/>
          <w:sz w:val="24"/>
        </w:rPr>
        <w:t xml:space="preserve"> </w:t>
      </w:r>
      <w:r w:rsidRPr="00637FC0">
        <w:rPr>
          <w:sz w:val="24"/>
        </w:rPr>
        <w:t>необходимую</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в</w:t>
      </w:r>
      <w:r w:rsidRPr="00637FC0">
        <w:rPr>
          <w:spacing w:val="1"/>
          <w:sz w:val="24"/>
        </w:rPr>
        <w:t xml:space="preserve"> </w:t>
      </w:r>
      <w:r w:rsidRPr="00637FC0">
        <w:rPr>
          <w:sz w:val="24"/>
        </w:rPr>
        <w:t>учебнике,</w:t>
      </w:r>
      <w:r w:rsidRPr="00637FC0">
        <w:rPr>
          <w:spacing w:val="1"/>
          <w:sz w:val="24"/>
        </w:rPr>
        <w:t xml:space="preserve"> </w:t>
      </w:r>
      <w:r w:rsidRPr="00637FC0">
        <w:rPr>
          <w:sz w:val="24"/>
        </w:rPr>
        <w:t>в</w:t>
      </w:r>
      <w:r w:rsidRPr="00637FC0">
        <w:rPr>
          <w:spacing w:val="1"/>
          <w:sz w:val="24"/>
        </w:rPr>
        <w:t xml:space="preserve"> </w:t>
      </w:r>
      <w:r w:rsidRPr="00637FC0">
        <w:rPr>
          <w:sz w:val="24"/>
        </w:rPr>
        <w:t>предложенных</w:t>
      </w:r>
      <w:r w:rsidRPr="00637FC0">
        <w:rPr>
          <w:spacing w:val="1"/>
          <w:sz w:val="24"/>
        </w:rPr>
        <w:t xml:space="preserve"> </w:t>
      </w:r>
      <w:r w:rsidRPr="00637FC0">
        <w:rPr>
          <w:sz w:val="24"/>
        </w:rPr>
        <w:t>учителем</w:t>
      </w:r>
      <w:r w:rsidRPr="00637FC0">
        <w:rPr>
          <w:spacing w:val="1"/>
          <w:sz w:val="24"/>
        </w:rPr>
        <w:t xml:space="preserve"> </w:t>
      </w:r>
      <w:r w:rsidRPr="00637FC0">
        <w:rPr>
          <w:sz w:val="24"/>
        </w:rPr>
        <w:t>словарях</w:t>
      </w:r>
      <w:r w:rsidRPr="00637FC0">
        <w:rPr>
          <w:spacing w:val="1"/>
          <w:sz w:val="24"/>
        </w:rPr>
        <w:t xml:space="preserve"> </w:t>
      </w:r>
      <w:r w:rsidRPr="00637FC0">
        <w:rPr>
          <w:sz w:val="24"/>
        </w:rPr>
        <w:t>и</w:t>
      </w:r>
      <w:r w:rsidRPr="00637FC0">
        <w:rPr>
          <w:spacing w:val="-57"/>
          <w:sz w:val="24"/>
        </w:rPr>
        <w:t xml:space="preserve"> </w:t>
      </w:r>
      <w:r w:rsidRPr="00637FC0">
        <w:rPr>
          <w:sz w:val="24"/>
        </w:rPr>
        <w:t>энциклопедиях</w:t>
      </w:r>
      <w:r w:rsidRPr="00637FC0">
        <w:rPr>
          <w:spacing w:val="-2"/>
          <w:sz w:val="24"/>
        </w:rPr>
        <w:t xml:space="preserve"> </w:t>
      </w:r>
      <w:r w:rsidRPr="00637FC0">
        <w:rPr>
          <w:sz w:val="24"/>
        </w:rPr>
        <w:t>(в</w:t>
      </w:r>
      <w:r w:rsidRPr="00637FC0">
        <w:rPr>
          <w:spacing w:val="-3"/>
          <w:sz w:val="24"/>
        </w:rPr>
        <w:t xml:space="preserve"> </w:t>
      </w:r>
      <w:r w:rsidRPr="00637FC0">
        <w:rPr>
          <w:sz w:val="24"/>
        </w:rPr>
        <w:t>учебнике</w:t>
      </w:r>
      <w:r w:rsidRPr="00637FC0">
        <w:rPr>
          <w:spacing w:val="-1"/>
          <w:sz w:val="24"/>
        </w:rPr>
        <w:t xml:space="preserve"> </w:t>
      </w:r>
      <w:r w:rsidRPr="00637FC0">
        <w:rPr>
          <w:sz w:val="24"/>
        </w:rPr>
        <w:t>–</w:t>
      </w:r>
      <w:r w:rsidRPr="00637FC0">
        <w:rPr>
          <w:spacing w:val="-3"/>
          <w:sz w:val="24"/>
        </w:rPr>
        <w:t xml:space="preserve"> </w:t>
      </w:r>
      <w:r w:rsidRPr="00637FC0">
        <w:rPr>
          <w:sz w:val="24"/>
        </w:rPr>
        <w:t>словарь</w:t>
      </w:r>
      <w:r w:rsidRPr="00637FC0">
        <w:rPr>
          <w:spacing w:val="-3"/>
          <w:sz w:val="24"/>
        </w:rPr>
        <w:t xml:space="preserve"> </w:t>
      </w:r>
      <w:r w:rsidRPr="00637FC0">
        <w:rPr>
          <w:sz w:val="24"/>
        </w:rPr>
        <w:t>терминов,</w:t>
      </w:r>
      <w:r w:rsidRPr="00637FC0">
        <w:rPr>
          <w:spacing w:val="-5"/>
          <w:sz w:val="24"/>
        </w:rPr>
        <w:t xml:space="preserve"> </w:t>
      </w:r>
      <w:r w:rsidRPr="00637FC0">
        <w:rPr>
          <w:sz w:val="24"/>
        </w:rPr>
        <w:t>дополнительный</w:t>
      </w:r>
      <w:r w:rsidRPr="00637FC0">
        <w:rPr>
          <w:spacing w:val="-3"/>
          <w:sz w:val="24"/>
        </w:rPr>
        <w:t xml:space="preserve"> </w:t>
      </w:r>
      <w:r w:rsidRPr="00637FC0">
        <w:rPr>
          <w:sz w:val="24"/>
        </w:rPr>
        <w:t>познавательный</w:t>
      </w:r>
      <w:r w:rsidRPr="00637FC0">
        <w:rPr>
          <w:spacing w:val="-3"/>
          <w:sz w:val="24"/>
        </w:rPr>
        <w:t xml:space="preserve"> </w:t>
      </w:r>
      <w:r w:rsidRPr="00637FC0">
        <w:rPr>
          <w:sz w:val="24"/>
        </w:rPr>
        <w:t>материал);</w:t>
      </w:r>
    </w:p>
    <w:p w:rsidR="00B668DB" w:rsidRPr="00637FC0" w:rsidRDefault="00B668DB" w:rsidP="001A1C74">
      <w:pPr>
        <w:pStyle w:val="a6"/>
        <w:numPr>
          <w:ilvl w:val="0"/>
          <w:numId w:val="188"/>
        </w:numPr>
        <w:tabs>
          <w:tab w:val="left" w:pos="411"/>
        </w:tabs>
        <w:spacing w:before="1"/>
        <w:ind w:right="198" w:firstLine="0"/>
        <w:rPr>
          <w:sz w:val="24"/>
        </w:rPr>
      </w:pP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учителя</w:t>
      </w:r>
      <w:r w:rsidRPr="00637FC0">
        <w:rPr>
          <w:spacing w:val="1"/>
          <w:sz w:val="24"/>
        </w:rPr>
        <w:t xml:space="preserve"> </w:t>
      </w:r>
      <w:r w:rsidRPr="00637FC0">
        <w:rPr>
          <w:sz w:val="24"/>
        </w:rPr>
        <w:t>исследовать</w:t>
      </w:r>
      <w:r w:rsidRPr="00637FC0">
        <w:rPr>
          <w:spacing w:val="1"/>
          <w:sz w:val="24"/>
        </w:rPr>
        <w:t xml:space="preserve"> </w:t>
      </w:r>
      <w:r w:rsidRPr="00637FC0">
        <w:rPr>
          <w:sz w:val="24"/>
        </w:rPr>
        <w:t>конструкторско-технологические</w:t>
      </w:r>
      <w:r w:rsidRPr="00637FC0">
        <w:rPr>
          <w:spacing w:val="1"/>
          <w:sz w:val="24"/>
        </w:rPr>
        <w:t xml:space="preserve"> </w:t>
      </w:r>
      <w:r w:rsidRPr="00637FC0">
        <w:rPr>
          <w:sz w:val="24"/>
        </w:rPr>
        <w:t>и</w:t>
      </w:r>
      <w:r w:rsidRPr="00637FC0">
        <w:rPr>
          <w:spacing w:val="1"/>
          <w:sz w:val="24"/>
        </w:rPr>
        <w:t xml:space="preserve"> </w:t>
      </w:r>
      <w:r w:rsidRPr="00637FC0">
        <w:rPr>
          <w:sz w:val="24"/>
        </w:rPr>
        <w:t>декоративно-</w:t>
      </w:r>
      <w:r w:rsidRPr="00637FC0">
        <w:rPr>
          <w:spacing w:val="1"/>
          <w:sz w:val="24"/>
        </w:rPr>
        <w:t xml:space="preserve"> </w:t>
      </w:r>
      <w:r w:rsidRPr="00637FC0">
        <w:rPr>
          <w:sz w:val="24"/>
        </w:rPr>
        <w:t>художественные</w:t>
      </w:r>
      <w:r w:rsidRPr="00637FC0">
        <w:rPr>
          <w:spacing w:val="1"/>
          <w:sz w:val="24"/>
        </w:rPr>
        <w:t xml:space="preserve"> </w:t>
      </w:r>
      <w:r w:rsidRPr="00637FC0">
        <w:rPr>
          <w:sz w:val="24"/>
        </w:rPr>
        <w:t>особенности</w:t>
      </w:r>
      <w:r w:rsidRPr="00637FC0">
        <w:rPr>
          <w:spacing w:val="1"/>
          <w:sz w:val="24"/>
        </w:rPr>
        <w:t xml:space="preserve"> </w:t>
      </w:r>
      <w:r w:rsidRPr="00637FC0">
        <w:rPr>
          <w:sz w:val="24"/>
        </w:rPr>
        <w:t>объектов</w:t>
      </w:r>
      <w:r w:rsidRPr="00637FC0">
        <w:rPr>
          <w:spacing w:val="1"/>
          <w:sz w:val="24"/>
        </w:rPr>
        <w:t xml:space="preserve"> </w:t>
      </w:r>
      <w:r w:rsidRPr="00637FC0">
        <w:rPr>
          <w:sz w:val="24"/>
        </w:rPr>
        <w:t>(графических</w:t>
      </w:r>
      <w:r w:rsidRPr="00637FC0">
        <w:rPr>
          <w:spacing w:val="1"/>
          <w:sz w:val="24"/>
        </w:rPr>
        <w:t xml:space="preserve"> </w:t>
      </w:r>
      <w:r w:rsidRPr="00637FC0">
        <w:rPr>
          <w:sz w:val="24"/>
        </w:rPr>
        <w:t>и</w:t>
      </w:r>
      <w:r w:rsidRPr="00637FC0">
        <w:rPr>
          <w:spacing w:val="1"/>
          <w:sz w:val="24"/>
        </w:rPr>
        <w:t xml:space="preserve"> </w:t>
      </w:r>
      <w:r w:rsidRPr="00637FC0">
        <w:rPr>
          <w:sz w:val="24"/>
        </w:rPr>
        <w:t>реальных),</w:t>
      </w:r>
      <w:r w:rsidRPr="00637FC0">
        <w:rPr>
          <w:spacing w:val="1"/>
          <w:sz w:val="24"/>
        </w:rPr>
        <w:t xml:space="preserve"> </w:t>
      </w:r>
      <w:r w:rsidRPr="00637FC0">
        <w:rPr>
          <w:sz w:val="24"/>
        </w:rPr>
        <w:t>искать</w:t>
      </w:r>
      <w:r w:rsidRPr="00637FC0">
        <w:rPr>
          <w:spacing w:val="1"/>
          <w:sz w:val="24"/>
        </w:rPr>
        <w:t xml:space="preserve"> </w:t>
      </w:r>
      <w:r w:rsidRPr="00637FC0">
        <w:rPr>
          <w:sz w:val="24"/>
        </w:rPr>
        <w:t>наиболее</w:t>
      </w:r>
      <w:r w:rsidRPr="00637FC0">
        <w:rPr>
          <w:spacing w:val="1"/>
          <w:sz w:val="24"/>
        </w:rPr>
        <w:t xml:space="preserve"> </w:t>
      </w:r>
      <w:r w:rsidRPr="00637FC0">
        <w:rPr>
          <w:sz w:val="24"/>
        </w:rPr>
        <w:t>целесообразные</w:t>
      </w:r>
      <w:r w:rsidRPr="00637FC0">
        <w:rPr>
          <w:spacing w:val="-3"/>
          <w:sz w:val="24"/>
        </w:rPr>
        <w:t xml:space="preserve"> </w:t>
      </w:r>
      <w:r w:rsidRPr="00637FC0">
        <w:rPr>
          <w:sz w:val="24"/>
        </w:rPr>
        <w:t>способы решения задач</w:t>
      </w:r>
      <w:r w:rsidRPr="00637FC0">
        <w:rPr>
          <w:spacing w:val="-1"/>
          <w:sz w:val="24"/>
        </w:rPr>
        <w:t xml:space="preserve"> </w:t>
      </w:r>
      <w:r w:rsidRPr="00637FC0">
        <w:rPr>
          <w:sz w:val="24"/>
        </w:rPr>
        <w:t>из</w:t>
      </w:r>
      <w:r w:rsidRPr="00637FC0">
        <w:rPr>
          <w:spacing w:val="-1"/>
          <w:sz w:val="24"/>
        </w:rPr>
        <w:t xml:space="preserve"> </w:t>
      </w:r>
      <w:r w:rsidRPr="00637FC0">
        <w:rPr>
          <w:sz w:val="24"/>
        </w:rPr>
        <w:t>числа</w:t>
      </w:r>
      <w:r w:rsidRPr="00637FC0">
        <w:rPr>
          <w:spacing w:val="-1"/>
          <w:sz w:val="24"/>
        </w:rPr>
        <w:t xml:space="preserve"> </w:t>
      </w:r>
      <w:r w:rsidRPr="00637FC0">
        <w:rPr>
          <w:sz w:val="24"/>
        </w:rPr>
        <w:t>освоенных;</w:t>
      </w:r>
    </w:p>
    <w:p w:rsidR="00B668DB" w:rsidRPr="00637FC0" w:rsidRDefault="00B668DB" w:rsidP="001A1C74">
      <w:pPr>
        <w:pStyle w:val="a6"/>
        <w:numPr>
          <w:ilvl w:val="0"/>
          <w:numId w:val="188"/>
        </w:numPr>
        <w:tabs>
          <w:tab w:val="left" w:pos="240"/>
        </w:tabs>
        <w:ind w:left="239" w:hanging="140"/>
        <w:rPr>
          <w:sz w:val="24"/>
        </w:rPr>
      </w:pPr>
      <w:r w:rsidRPr="00637FC0">
        <w:rPr>
          <w:sz w:val="24"/>
        </w:rPr>
        <w:t>самостоятельно</w:t>
      </w:r>
      <w:r w:rsidRPr="00637FC0">
        <w:rPr>
          <w:spacing w:val="-3"/>
          <w:sz w:val="24"/>
        </w:rPr>
        <w:t xml:space="preserve"> </w:t>
      </w:r>
      <w:r w:rsidRPr="00637FC0">
        <w:rPr>
          <w:sz w:val="24"/>
        </w:rPr>
        <w:t>делать</w:t>
      </w:r>
      <w:r w:rsidRPr="00637FC0">
        <w:rPr>
          <w:spacing w:val="-1"/>
          <w:sz w:val="24"/>
        </w:rPr>
        <w:t xml:space="preserve"> </w:t>
      </w:r>
      <w:r w:rsidRPr="00637FC0">
        <w:rPr>
          <w:sz w:val="24"/>
        </w:rPr>
        <w:t>простейшие</w:t>
      </w:r>
      <w:r w:rsidRPr="00637FC0">
        <w:rPr>
          <w:spacing w:val="-3"/>
          <w:sz w:val="24"/>
        </w:rPr>
        <w:t xml:space="preserve"> </w:t>
      </w:r>
      <w:r w:rsidRPr="00637FC0">
        <w:rPr>
          <w:sz w:val="24"/>
        </w:rPr>
        <w:t>обобщения</w:t>
      </w:r>
      <w:r w:rsidRPr="00637FC0">
        <w:rPr>
          <w:spacing w:val="-2"/>
          <w:sz w:val="24"/>
        </w:rPr>
        <w:t xml:space="preserve"> </w:t>
      </w:r>
      <w:r w:rsidRPr="00637FC0">
        <w:rPr>
          <w:sz w:val="24"/>
        </w:rPr>
        <w:t>и</w:t>
      </w:r>
      <w:r w:rsidRPr="00637FC0">
        <w:rPr>
          <w:spacing w:val="-3"/>
          <w:sz w:val="24"/>
        </w:rPr>
        <w:t xml:space="preserve"> </w:t>
      </w:r>
      <w:r w:rsidRPr="00637FC0">
        <w:rPr>
          <w:sz w:val="24"/>
        </w:rPr>
        <w:t>выводы.</w:t>
      </w:r>
    </w:p>
    <w:p w:rsidR="00B668DB" w:rsidRPr="00637FC0" w:rsidRDefault="00B668DB" w:rsidP="00B668DB">
      <w:pPr>
        <w:pStyle w:val="a3"/>
        <w:ind w:left="0"/>
        <w:jc w:val="left"/>
      </w:pPr>
    </w:p>
    <w:p w:rsidR="00B668DB" w:rsidRPr="00637FC0" w:rsidRDefault="00B668DB" w:rsidP="00B668DB">
      <w:pPr>
        <w:tabs>
          <w:tab w:val="left" w:pos="2588"/>
          <w:tab w:val="left" w:pos="4368"/>
          <w:tab w:val="left" w:pos="5440"/>
          <w:tab w:val="left" w:pos="6673"/>
          <w:tab w:val="left" w:pos="8308"/>
        </w:tabs>
        <w:ind w:left="100" w:right="202" w:firstLine="218"/>
        <w:rPr>
          <w:sz w:val="24"/>
        </w:rPr>
      </w:pPr>
      <w:r w:rsidRPr="00637FC0">
        <w:rPr>
          <w:b/>
          <w:i/>
          <w:sz w:val="24"/>
        </w:rPr>
        <w:t>Коммуникативные</w:t>
      </w:r>
      <w:r w:rsidRPr="00637FC0">
        <w:rPr>
          <w:b/>
          <w:i/>
          <w:sz w:val="24"/>
        </w:rPr>
        <w:tab/>
        <w:t>универсальные</w:t>
      </w:r>
      <w:r w:rsidRPr="00637FC0">
        <w:rPr>
          <w:b/>
          <w:i/>
          <w:sz w:val="24"/>
        </w:rPr>
        <w:tab/>
        <w:t>учебные</w:t>
      </w:r>
      <w:r w:rsidRPr="00637FC0">
        <w:rPr>
          <w:b/>
          <w:i/>
          <w:sz w:val="24"/>
        </w:rPr>
        <w:tab/>
        <w:t>действия</w:t>
      </w:r>
      <w:r w:rsidRPr="00637FC0">
        <w:rPr>
          <w:b/>
          <w:i/>
          <w:sz w:val="24"/>
        </w:rPr>
        <w:tab/>
      </w:r>
      <w:r w:rsidRPr="00637FC0">
        <w:rPr>
          <w:sz w:val="24"/>
        </w:rPr>
        <w:t>способствуют</w:t>
      </w:r>
      <w:r w:rsidRPr="00637FC0">
        <w:rPr>
          <w:sz w:val="24"/>
        </w:rPr>
        <w:tab/>
        <w:t>формированию</w:t>
      </w:r>
      <w:r w:rsidRPr="00637FC0">
        <w:rPr>
          <w:spacing w:val="-57"/>
          <w:sz w:val="24"/>
        </w:rPr>
        <w:t xml:space="preserve"> </w:t>
      </w:r>
      <w:r w:rsidRPr="00637FC0">
        <w:rPr>
          <w:sz w:val="24"/>
        </w:rPr>
        <w:t>умений:</w:t>
      </w:r>
    </w:p>
    <w:p w:rsidR="00B668DB" w:rsidRPr="00637FC0" w:rsidRDefault="00B668DB" w:rsidP="001A1C74">
      <w:pPr>
        <w:pStyle w:val="a6"/>
        <w:numPr>
          <w:ilvl w:val="0"/>
          <w:numId w:val="188"/>
        </w:numPr>
        <w:tabs>
          <w:tab w:val="left" w:pos="276"/>
        </w:tabs>
        <w:ind w:right="207" w:firstLine="0"/>
        <w:jc w:val="left"/>
        <w:rPr>
          <w:sz w:val="24"/>
        </w:rPr>
      </w:pPr>
      <w:r w:rsidRPr="00637FC0">
        <w:rPr>
          <w:sz w:val="24"/>
        </w:rPr>
        <w:t>развивать</w:t>
      </w:r>
      <w:r w:rsidRPr="00637FC0">
        <w:rPr>
          <w:spacing w:val="32"/>
          <w:sz w:val="24"/>
        </w:rPr>
        <w:t xml:space="preserve"> </w:t>
      </w:r>
      <w:r w:rsidRPr="00637FC0">
        <w:rPr>
          <w:sz w:val="24"/>
        </w:rPr>
        <w:t>личностное</w:t>
      </w:r>
      <w:r w:rsidRPr="00637FC0">
        <w:rPr>
          <w:spacing w:val="29"/>
          <w:sz w:val="24"/>
        </w:rPr>
        <w:t xml:space="preserve"> </w:t>
      </w:r>
      <w:r w:rsidRPr="00637FC0">
        <w:rPr>
          <w:sz w:val="24"/>
        </w:rPr>
        <w:t>самообразование:</w:t>
      </w:r>
      <w:r w:rsidRPr="00637FC0">
        <w:rPr>
          <w:spacing w:val="32"/>
          <w:sz w:val="24"/>
        </w:rPr>
        <w:t xml:space="preserve"> </w:t>
      </w:r>
      <w:r w:rsidRPr="00637FC0">
        <w:rPr>
          <w:sz w:val="24"/>
        </w:rPr>
        <w:t>активности,</w:t>
      </w:r>
      <w:r w:rsidRPr="00637FC0">
        <w:rPr>
          <w:spacing w:val="31"/>
          <w:sz w:val="24"/>
        </w:rPr>
        <w:t xml:space="preserve"> </w:t>
      </w:r>
      <w:r w:rsidRPr="00637FC0">
        <w:rPr>
          <w:sz w:val="24"/>
        </w:rPr>
        <w:t>самостоятельности,</w:t>
      </w:r>
      <w:r w:rsidRPr="00637FC0">
        <w:rPr>
          <w:spacing w:val="31"/>
          <w:sz w:val="24"/>
        </w:rPr>
        <w:t xml:space="preserve"> </w:t>
      </w:r>
      <w:r w:rsidRPr="00637FC0">
        <w:rPr>
          <w:sz w:val="24"/>
        </w:rPr>
        <w:t>расширение</w:t>
      </w:r>
      <w:r w:rsidRPr="00637FC0">
        <w:rPr>
          <w:spacing w:val="30"/>
          <w:sz w:val="24"/>
        </w:rPr>
        <w:t xml:space="preserve"> </w:t>
      </w:r>
      <w:r w:rsidRPr="00637FC0">
        <w:rPr>
          <w:sz w:val="24"/>
        </w:rPr>
        <w:t>круга</w:t>
      </w:r>
      <w:r w:rsidRPr="00637FC0">
        <w:rPr>
          <w:spacing w:val="-57"/>
          <w:sz w:val="24"/>
        </w:rPr>
        <w:t xml:space="preserve"> </w:t>
      </w:r>
      <w:r w:rsidRPr="00637FC0">
        <w:rPr>
          <w:sz w:val="24"/>
        </w:rPr>
        <w:t>общения;</w:t>
      </w:r>
    </w:p>
    <w:p w:rsidR="00B668DB" w:rsidRPr="00637FC0" w:rsidRDefault="00B668DB" w:rsidP="001A1C74">
      <w:pPr>
        <w:pStyle w:val="a6"/>
        <w:numPr>
          <w:ilvl w:val="0"/>
          <w:numId w:val="188"/>
        </w:numPr>
        <w:tabs>
          <w:tab w:val="left" w:pos="243"/>
        </w:tabs>
        <w:ind w:left="242" w:hanging="143"/>
        <w:jc w:val="left"/>
        <w:rPr>
          <w:sz w:val="24"/>
        </w:rPr>
      </w:pPr>
      <w:r w:rsidRPr="00637FC0">
        <w:rPr>
          <w:sz w:val="24"/>
        </w:rPr>
        <w:t>удовлетворение</w:t>
      </w:r>
      <w:r w:rsidRPr="00637FC0">
        <w:rPr>
          <w:spacing w:val="-5"/>
          <w:sz w:val="24"/>
        </w:rPr>
        <w:t xml:space="preserve"> </w:t>
      </w:r>
      <w:r w:rsidRPr="00637FC0">
        <w:rPr>
          <w:sz w:val="24"/>
        </w:rPr>
        <w:t>образовательных</w:t>
      </w:r>
      <w:r w:rsidRPr="00637FC0">
        <w:rPr>
          <w:spacing w:val="-4"/>
          <w:sz w:val="24"/>
        </w:rPr>
        <w:t xml:space="preserve"> </w:t>
      </w:r>
      <w:r w:rsidRPr="00637FC0">
        <w:rPr>
          <w:sz w:val="24"/>
        </w:rPr>
        <w:t>потребностей</w:t>
      </w:r>
      <w:r w:rsidRPr="00637FC0">
        <w:rPr>
          <w:spacing w:val="-3"/>
          <w:sz w:val="24"/>
        </w:rPr>
        <w:t xml:space="preserve"> </w:t>
      </w:r>
      <w:r w:rsidRPr="00637FC0">
        <w:rPr>
          <w:sz w:val="24"/>
        </w:rPr>
        <w:t>через</w:t>
      </w:r>
      <w:r w:rsidRPr="00637FC0">
        <w:rPr>
          <w:spacing w:val="-1"/>
          <w:sz w:val="24"/>
        </w:rPr>
        <w:t xml:space="preserve"> </w:t>
      </w:r>
      <w:r w:rsidRPr="00637FC0">
        <w:rPr>
          <w:sz w:val="24"/>
        </w:rPr>
        <w:t>участие</w:t>
      </w:r>
      <w:r w:rsidRPr="00637FC0">
        <w:rPr>
          <w:spacing w:val="-4"/>
          <w:sz w:val="24"/>
        </w:rPr>
        <w:t xml:space="preserve"> </w:t>
      </w:r>
      <w:r w:rsidRPr="00637FC0">
        <w:rPr>
          <w:sz w:val="24"/>
        </w:rPr>
        <w:t>в</w:t>
      </w:r>
      <w:r w:rsidRPr="00637FC0">
        <w:rPr>
          <w:spacing w:val="-4"/>
          <w:sz w:val="24"/>
        </w:rPr>
        <w:t xml:space="preserve"> </w:t>
      </w:r>
      <w:r w:rsidRPr="00637FC0">
        <w:rPr>
          <w:sz w:val="24"/>
        </w:rPr>
        <w:t>творческих</w:t>
      </w:r>
      <w:r w:rsidRPr="00637FC0">
        <w:rPr>
          <w:spacing w:val="-1"/>
          <w:sz w:val="24"/>
        </w:rPr>
        <w:t xml:space="preserve"> </w:t>
      </w:r>
      <w:r w:rsidRPr="00637FC0">
        <w:rPr>
          <w:sz w:val="24"/>
        </w:rPr>
        <w:t>конкурсах;</w:t>
      </w:r>
    </w:p>
    <w:p w:rsidR="00B668DB" w:rsidRPr="00637FC0" w:rsidRDefault="00B668DB" w:rsidP="001A1C74">
      <w:pPr>
        <w:pStyle w:val="a6"/>
        <w:numPr>
          <w:ilvl w:val="0"/>
          <w:numId w:val="188"/>
        </w:numPr>
        <w:tabs>
          <w:tab w:val="left" w:pos="243"/>
        </w:tabs>
        <w:ind w:left="242" w:hanging="143"/>
        <w:jc w:val="left"/>
        <w:rPr>
          <w:sz w:val="24"/>
        </w:rPr>
      </w:pPr>
      <w:r w:rsidRPr="00637FC0">
        <w:rPr>
          <w:sz w:val="24"/>
        </w:rPr>
        <w:t>уметь</w:t>
      </w:r>
      <w:r w:rsidRPr="00637FC0">
        <w:rPr>
          <w:spacing w:val="-3"/>
          <w:sz w:val="24"/>
        </w:rPr>
        <w:t xml:space="preserve"> </w:t>
      </w:r>
      <w:r w:rsidRPr="00637FC0">
        <w:rPr>
          <w:sz w:val="24"/>
        </w:rPr>
        <w:t>слушать учителя</w:t>
      </w:r>
      <w:r w:rsidRPr="00637FC0">
        <w:rPr>
          <w:spacing w:val="-4"/>
          <w:sz w:val="24"/>
        </w:rPr>
        <w:t xml:space="preserve"> </w:t>
      </w:r>
      <w:r w:rsidRPr="00637FC0">
        <w:rPr>
          <w:sz w:val="24"/>
        </w:rPr>
        <w:t>и</w:t>
      </w:r>
      <w:r w:rsidRPr="00637FC0">
        <w:rPr>
          <w:spacing w:val="-3"/>
          <w:sz w:val="24"/>
        </w:rPr>
        <w:t xml:space="preserve"> </w:t>
      </w:r>
      <w:r w:rsidRPr="00637FC0">
        <w:rPr>
          <w:sz w:val="24"/>
        </w:rPr>
        <w:t>одноклассников,</w:t>
      </w:r>
      <w:r w:rsidRPr="00637FC0">
        <w:rPr>
          <w:spacing w:val="-3"/>
          <w:sz w:val="24"/>
        </w:rPr>
        <w:t xml:space="preserve"> </w:t>
      </w:r>
      <w:r w:rsidRPr="00637FC0">
        <w:rPr>
          <w:sz w:val="24"/>
        </w:rPr>
        <w:t>высказывать</w:t>
      </w:r>
      <w:r w:rsidRPr="00637FC0">
        <w:rPr>
          <w:spacing w:val="-3"/>
          <w:sz w:val="24"/>
        </w:rPr>
        <w:t xml:space="preserve"> </w:t>
      </w:r>
      <w:r w:rsidRPr="00637FC0">
        <w:rPr>
          <w:sz w:val="24"/>
        </w:rPr>
        <w:t>свое</w:t>
      </w:r>
      <w:r w:rsidRPr="00637FC0">
        <w:rPr>
          <w:spacing w:val="-5"/>
          <w:sz w:val="24"/>
        </w:rPr>
        <w:t xml:space="preserve"> </w:t>
      </w:r>
      <w:r w:rsidRPr="00637FC0">
        <w:rPr>
          <w:sz w:val="24"/>
        </w:rPr>
        <w:t>мнение;</w:t>
      </w:r>
    </w:p>
    <w:p w:rsidR="00B668DB" w:rsidRPr="00637FC0" w:rsidRDefault="00B668DB" w:rsidP="00B668DB">
      <w:pPr>
        <w:pStyle w:val="a3"/>
        <w:ind w:left="100"/>
        <w:jc w:val="left"/>
      </w:pPr>
      <w:r w:rsidRPr="00637FC0">
        <w:t>-уметь</w:t>
      </w:r>
      <w:r w:rsidRPr="00637FC0">
        <w:rPr>
          <w:spacing w:val="38"/>
        </w:rPr>
        <w:t xml:space="preserve"> </w:t>
      </w:r>
      <w:r w:rsidRPr="00637FC0">
        <w:t>вести</w:t>
      </w:r>
      <w:r w:rsidRPr="00637FC0">
        <w:rPr>
          <w:spacing w:val="38"/>
        </w:rPr>
        <w:t xml:space="preserve"> </w:t>
      </w:r>
      <w:r w:rsidRPr="00637FC0">
        <w:t>небольшой</w:t>
      </w:r>
      <w:r w:rsidRPr="00637FC0">
        <w:rPr>
          <w:spacing w:val="37"/>
        </w:rPr>
        <w:t xml:space="preserve"> </w:t>
      </w:r>
      <w:r w:rsidRPr="00637FC0">
        <w:t>познавательный</w:t>
      </w:r>
      <w:r w:rsidRPr="00637FC0">
        <w:rPr>
          <w:spacing w:val="37"/>
        </w:rPr>
        <w:t xml:space="preserve"> </w:t>
      </w:r>
      <w:r w:rsidRPr="00637FC0">
        <w:t>диалог</w:t>
      </w:r>
      <w:r w:rsidRPr="00637FC0">
        <w:rPr>
          <w:spacing w:val="37"/>
        </w:rPr>
        <w:t xml:space="preserve"> </w:t>
      </w:r>
      <w:r w:rsidRPr="00637FC0">
        <w:t>по</w:t>
      </w:r>
      <w:r w:rsidRPr="00637FC0">
        <w:rPr>
          <w:spacing w:val="36"/>
        </w:rPr>
        <w:t xml:space="preserve"> </w:t>
      </w:r>
      <w:r w:rsidRPr="00637FC0">
        <w:t>теме</w:t>
      </w:r>
      <w:r w:rsidRPr="00637FC0">
        <w:rPr>
          <w:spacing w:val="40"/>
        </w:rPr>
        <w:t xml:space="preserve"> </w:t>
      </w:r>
      <w:r w:rsidRPr="00637FC0">
        <w:t>урока,</w:t>
      </w:r>
      <w:r w:rsidRPr="00637FC0">
        <w:rPr>
          <w:spacing w:val="38"/>
        </w:rPr>
        <w:t xml:space="preserve"> </w:t>
      </w:r>
      <w:r w:rsidRPr="00637FC0">
        <w:t>коллективно</w:t>
      </w:r>
      <w:r w:rsidRPr="00637FC0">
        <w:rPr>
          <w:spacing w:val="37"/>
        </w:rPr>
        <w:t xml:space="preserve"> </w:t>
      </w:r>
      <w:r w:rsidRPr="00637FC0">
        <w:t>анализировать</w:t>
      </w:r>
      <w:r w:rsidRPr="00637FC0">
        <w:rPr>
          <w:spacing w:val="-57"/>
        </w:rPr>
        <w:t xml:space="preserve"> </w:t>
      </w:r>
      <w:r w:rsidRPr="00637FC0">
        <w:t>изделия;</w:t>
      </w:r>
    </w:p>
    <w:p w:rsidR="00B668DB" w:rsidRPr="00637FC0" w:rsidRDefault="00B668DB" w:rsidP="001A1C74">
      <w:pPr>
        <w:pStyle w:val="a6"/>
        <w:numPr>
          <w:ilvl w:val="0"/>
          <w:numId w:val="188"/>
        </w:numPr>
        <w:tabs>
          <w:tab w:val="left" w:pos="240"/>
        </w:tabs>
        <w:ind w:left="239" w:hanging="140"/>
        <w:jc w:val="left"/>
        <w:rPr>
          <w:sz w:val="24"/>
        </w:rPr>
      </w:pPr>
      <w:r w:rsidRPr="00637FC0">
        <w:rPr>
          <w:sz w:val="24"/>
        </w:rPr>
        <w:t>вступать</w:t>
      </w:r>
      <w:r w:rsidRPr="00637FC0">
        <w:rPr>
          <w:spacing w:val="-1"/>
          <w:sz w:val="24"/>
        </w:rPr>
        <w:t xml:space="preserve"> </w:t>
      </w:r>
      <w:r w:rsidRPr="00637FC0">
        <w:rPr>
          <w:sz w:val="24"/>
        </w:rPr>
        <w:t>в</w:t>
      </w:r>
      <w:r w:rsidRPr="00637FC0">
        <w:rPr>
          <w:spacing w:val="-2"/>
          <w:sz w:val="24"/>
        </w:rPr>
        <w:t xml:space="preserve"> </w:t>
      </w:r>
      <w:r w:rsidRPr="00637FC0">
        <w:rPr>
          <w:sz w:val="24"/>
        </w:rPr>
        <w:t>беседу</w:t>
      </w:r>
      <w:r w:rsidRPr="00637FC0">
        <w:rPr>
          <w:spacing w:val="-7"/>
          <w:sz w:val="24"/>
        </w:rPr>
        <w:t xml:space="preserve"> </w:t>
      </w:r>
      <w:r w:rsidRPr="00637FC0">
        <w:rPr>
          <w:sz w:val="24"/>
        </w:rPr>
        <w:t>и</w:t>
      </w:r>
      <w:r w:rsidRPr="00637FC0">
        <w:rPr>
          <w:spacing w:val="-1"/>
          <w:sz w:val="24"/>
        </w:rPr>
        <w:t xml:space="preserve"> </w:t>
      </w:r>
      <w:r w:rsidRPr="00637FC0">
        <w:rPr>
          <w:sz w:val="24"/>
        </w:rPr>
        <w:t>обсуждение</w:t>
      </w:r>
      <w:r w:rsidRPr="00637FC0">
        <w:rPr>
          <w:spacing w:val="-2"/>
          <w:sz w:val="24"/>
        </w:rPr>
        <w:t xml:space="preserve"> </w:t>
      </w:r>
      <w:r w:rsidRPr="00637FC0">
        <w:rPr>
          <w:sz w:val="24"/>
        </w:rPr>
        <w:t>на</w:t>
      </w:r>
      <w:r w:rsidRPr="00637FC0">
        <w:rPr>
          <w:spacing w:val="-1"/>
          <w:sz w:val="24"/>
        </w:rPr>
        <w:t xml:space="preserve"> </w:t>
      </w:r>
      <w:r w:rsidRPr="00637FC0">
        <w:rPr>
          <w:sz w:val="24"/>
        </w:rPr>
        <w:t>уроке</w:t>
      </w:r>
      <w:r w:rsidRPr="00637FC0">
        <w:rPr>
          <w:spacing w:val="-2"/>
          <w:sz w:val="24"/>
        </w:rPr>
        <w:t xml:space="preserve"> </w:t>
      </w:r>
      <w:r w:rsidRPr="00637FC0">
        <w:rPr>
          <w:sz w:val="24"/>
        </w:rPr>
        <w:t>и</w:t>
      </w:r>
      <w:r w:rsidRPr="00637FC0">
        <w:rPr>
          <w:spacing w:val="-1"/>
          <w:sz w:val="24"/>
        </w:rPr>
        <w:t xml:space="preserve"> </w:t>
      </w:r>
      <w:r w:rsidRPr="00637FC0">
        <w:rPr>
          <w:sz w:val="24"/>
        </w:rPr>
        <w:t>в</w:t>
      </w:r>
      <w:r w:rsidRPr="00637FC0">
        <w:rPr>
          <w:spacing w:val="-1"/>
          <w:sz w:val="24"/>
        </w:rPr>
        <w:t xml:space="preserve"> </w:t>
      </w:r>
      <w:r w:rsidRPr="00637FC0">
        <w:rPr>
          <w:sz w:val="24"/>
        </w:rPr>
        <w:t>жизни;</w:t>
      </w:r>
    </w:p>
    <w:p w:rsidR="00B668DB" w:rsidRPr="00B668DB" w:rsidRDefault="00B668DB" w:rsidP="001A1C74">
      <w:pPr>
        <w:pStyle w:val="a6"/>
        <w:numPr>
          <w:ilvl w:val="0"/>
          <w:numId w:val="188"/>
        </w:numPr>
        <w:tabs>
          <w:tab w:val="left" w:pos="243"/>
        </w:tabs>
        <w:ind w:left="242" w:hanging="143"/>
        <w:jc w:val="left"/>
        <w:rPr>
          <w:sz w:val="24"/>
        </w:rPr>
      </w:pPr>
      <w:r w:rsidRPr="00637FC0">
        <w:rPr>
          <w:sz w:val="24"/>
        </w:rPr>
        <w:t>учиться</w:t>
      </w:r>
      <w:r w:rsidRPr="00637FC0">
        <w:rPr>
          <w:spacing w:val="-3"/>
          <w:sz w:val="24"/>
        </w:rPr>
        <w:t xml:space="preserve"> </w:t>
      </w:r>
      <w:r w:rsidRPr="00637FC0">
        <w:rPr>
          <w:sz w:val="24"/>
        </w:rPr>
        <w:t>выполнять</w:t>
      </w:r>
      <w:r w:rsidRPr="00637FC0">
        <w:rPr>
          <w:spacing w:val="-2"/>
          <w:sz w:val="24"/>
        </w:rPr>
        <w:t xml:space="preserve"> </w:t>
      </w:r>
      <w:r w:rsidRPr="00637FC0">
        <w:rPr>
          <w:sz w:val="24"/>
        </w:rPr>
        <w:t>предлагаемые</w:t>
      </w:r>
      <w:r w:rsidRPr="00637FC0">
        <w:rPr>
          <w:spacing w:val="-5"/>
          <w:sz w:val="24"/>
        </w:rPr>
        <w:t xml:space="preserve"> </w:t>
      </w:r>
      <w:r w:rsidRPr="00637FC0">
        <w:rPr>
          <w:sz w:val="24"/>
        </w:rPr>
        <w:t>задания</w:t>
      </w:r>
      <w:r w:rsidRPr="00637FC0">
        <w:rPr>
          <w:spacing w:val="-2"/>
          <w:sz w:val="24"/>
        </w:rPr>
        <w:t xml:space="preserve"> </w:t>
      </w:r>
      <w:r w:rsidRPr="00637FC0">
        <w:rPr>
          <w:sz w:val="24"/>
        </w:rPr>
        <w:t>в</w:t>
      </w:r>
      <w:r w:rsidRPr="00637FC0">
        <w:rPr>
          <w:spacing w:val="-4"/>
          <w:sz w:val="24"/>
        </w:rPr>
        <w:t xml:space="preserve"> </w:t>
      </w:r>
      <w:r w:rsidRPr="00637FC0">
        <w:rPr>
          <w:sz w:val="24"/>
        </w:rPr>
        <w:t>паре,</w:t>
      </w:r>
      <w:r w:rsidRPr="00637FC0">
        <w:rPr>
          <w:spacing w:val="-3"/>
          <w:sz w:val="24"/>
        </w:rPr>
        <w:t xml:space="preserve"> </w:t>
      </w:r>
      <w:r w:rsidRPr="00637FC0">
        <w:rPr>
          <w:sz w:val="24"/>
        </w:rPr>
        <w:t>группе.</w:t>
      </w:r>
    </w:p>
    <w:p w:rsidR="00B668DB" w:rsidRPr="00637FC0" w:rsidRDefault="00B668DB" w:rsidP="00B668DB">
      <w:pPr>
        <w:ind w:left="318"/>
        <w:rPr>
          <w:sz w:val="24"/>
        </w:rPr>
      </w:pPr>
      <w:r w:rsidRPr="00637FC0">
        <w:rPr>
          <w:b/>
          <w:i/>
          <w:sz w:val="24"/>
        </w:rPr>
        <w:t>Регулятивные</w:t>
      </w:r>
      <w:r w:rsidRPr="00637FC0">
        <w:rPr>
          <w:b/>
          <w:i/>
          <w:spacing w:val="-6"/>
          <w:sz w:val="24"/>
        </w:rPr>
        <w:t xml:space="preserve"> </w:t>
      </w:r>
      <w:r w:rsidRPr="00637FC0">
        <w:rPr>
          <w:b/>
          <w:i/>
          <w:sz w:val="24"/>
        </w:rPr>
        <w:t>универсальные</w:t>
      </w:r>
      <w:r w:rsidRPr="00637FC0">
        <w:rPr>
          <w:b/>
          <w:i/>
          <w:spacing w:val="-5"/>
          <w:sz w:val="24"/>
        </w:rPr>
        <w:t xml:space="preserve"> </w:t>
      </w:r>
      <w:r w:rsidRPr="00637FC0">
        <w:rPr>
          <w:b/>
          <w:i/>
          <w:sz w:val="24"/>
        </w:rPr>
        <w:t>учебные</w:t>
      </w:r>
      <w:r w:rsidRPr="00637FC0">
        <w:rPr>
          <w:b/>
          <w:i/>
          <w:spacing w:val="-5"/>
          <w:sz w:val="24"/>
        </w:rPr>
        <w:t xml:space="preserve"> </w:t>
      </w:r>
      <w:r w:rsidRPr="00637FC0">
        <w:rPr>
          <w:b/>
          <w:i/>
          <w:sz w:val="24"/>
        </w:rPr>
        <w:t>действия</w:t>
      </w:r>
      <w:r w:rsidRPr="00637FC0">
        <w:rPr>
          <w:b/>
          <w:i/>
          <w:spacing w:val="1"/>
          <w:sz w:val="24"/>
        </w:rPr>
        <w:t xml:space="preserve"> </w:t>
      </w:r>
      <w:r w:rsidRPr="00637FC0">
        <w:rPr>
          <w:sz w:val="24"/>
        </w:rPr>
        <w:t>способствуют</w:t>
      </w:r>
      <w:r w:rsidRPr="00637FC0">
        <w:rPr>
          <w:spacing w:val="-5"/>
          <w:sz w:val="24"/>
        </w:rPr>
        <w:t xml:space="preserve"> </w:t>
      </w:r>
      <w:r w:rsidRPr="00637FC0">
        <w:rPr>
          <w:sz w:val="24"/>
        </w:rPr>
        <w:t>формированию</w:t>
      </w:r>
      <w:r w:rsidRPr="00637FC0">
        <w:rPr>
          <w:spacing w:val="-2"/>
          <w:sz w:val="24"/>
        </w:rPr>
        <w:t xml:space="preserve"> </w:t>
      </w:r>
      <w:r w:rsidRPr="00637FC0">
        <w:rPr>
          <w:sz w:val="24"/>
        </w:rPr>
        <w:t>умений:</w:t>
      </w:r>
    </w:p>
    <w:p w:rsidR="00B668DB" w:rsidRPr="00637FC0" w:rsidRDefault="00B668DB" w:rsidP="001A1C74">
      <w:pPr>
        <w:pStyle w:val="a6"/>
        <w:numPr>
          <w:ilvl w:val="0"/>
          <w:numId w:val="188"/>
        </w:numPr>
        <w:tabs>
          <w:tab w:val="left" w:pos="295"/>
        </w:tabs>
        <w:ind w:right="209" w:firstLine="0"/>
        <w:jc w:val="left"/>
        <w:rPr>
          <w:sz w:val="24"/>
        </w:rPr>
      </w:pPr>
      <w:r w:rsidRPr="00637FC0">
        <w:rPr>
          <w:sz w:val="24"/>
        </w:rPr>
        <w:t>самостоятельно</w:t>
      </w:r>
      <w:r w:rsidRPr="00637FC0">
        <w:rPr>
          <w:spacing w:val="1"/>
          <w:sz w:val="24"/>
        </w:rPr>
        <w:t xml:space="preserve"> </w:t>
      </w:r>
      <w:r w:rsidRPr="00637FC0">
        <w:rPr>
          <w:sz w:val="24"/>
        </w:rPr>
        <w:t>планировать</w:t>
      </w:r>
      <w:r w:rsidRPr="00637FC0">
        <w:rPr>
          <w:spacing w:val="1"/>
          <w:sz w:val="24"/>
        </w:rPr>
        <w:t xml:space="preserve"> </w:t>
      </w:r>
      <w:r w:rsidRPr="00637FC0">
        <w:rPr>
          <w:sz w:val="24"/>
        </w:rPr>
        <w:t>алгоритм</w:t>
      </w:r>
      <w:r w:rsidRPr="00637FC0">
        <w:rPr>
          <w:spacing w:val="1"/>
          <w:sz w:val="24"/>
        </w:rPr>
        <w:t xml:space="preserve"> </w:t>
      </w:r>
      <w:r w:rsidRPr="00637FC0">
        <w:rPr>
          <w:sz w:val="24"/>
        </w:rPr>
        <w:t>решения</w:t>
      </w:r>
      <w:r w:rsidRPr="00637FC0">
        <w:rPr>
          <w:spacing w:val="1"/>
          <w:sz w:val="24"/>
        </w:rPr>
        <w:t xml:space="preserve"> </w:t>
      </w:r>
      <w:r w:rsidRPr="00637FC0">
        <w:rPr>
          <w:sz w:val="24"/>
        </w:rPr>
        <w:t>учебной</w:t>
      </w:r>
      <w:r w:rsidRPr="00637FC0">
        <w:rPr>
          <w:spacing w:val="1"/>
          <w:sz w:val="24"/>
        </w:rPr>
        <w:t xml:space="preserve"> </w:t>
      </w:r>
      <w:r w:rsidRPr="00637FC0">
        <w:rPr>
          <w:sz w:val="24"/>
        </w:rPr>
        <w:t>задачи; предвидеть</w:t>
      </w:r>
      <w:r w:rsidRPr="00637FC0">
        <w:rPr>
          <w:spacing w:val="1"/>
          <w:sz w:val="24"/>
        </w:rPr>
        <w:t xml:space="preserve"> </w:t>
      </w:r>
      <w:r w:rsidRPr="00637FC0">
        <w:rPr>
          <w:sz w:val="24"/>
        </w:rPr>
        <w:t>трудности</w:t>
      </w:r>
      <w:r w:rsidRPr="00637FC0">
        <w:rPr>
          <w:spacing w:val="1"/>
          <w:sz w:val="24"/>
        </w:rPr>
        <w:t xml:space="preserve"> </w:t>
      </w:r>
      <w:r w:rsidRPr="00637FC0">
        <w:rPr>
          <w:sz w:val="24"/>
        </w:rPr>
        <w:t>и</w:t>
      </w:r>
      <w:r w:rsidRPr="00637FC0">
        <w:rPr>
          <w:spacing w:val="-57"/>
          <w:sz w:val="24"/>
        </w:rPr>
        <w:t xml:space="preserve"> </w:t>
      </w:r>
      <w:r w:rsidRPr="00637FC0">
        <w:rPr>
          <w:sz w:val="24"/>
        </w:rPr>
        <w:t>возможные</w:t>
      </w:r>
      <w:r w:rsidRPr="00637FC0">
        <w:rPr>
          <w:spacing w:val="-3"/>
          <w:sz w:val="24"/>
        </w:rPr>
        <w:t xml:space="preserve"> </w:t>
      </w:r>
      <w:r w:rsidRPr="00637FC0">
        <w:rPr>
          <w:sz w:val="24"/>
        </w:rPr>
        <w:t>ошибки;</w:t>
      </w:r>
    </w:p>
    <w:p w:rsidR="00B668DB" w:rsidRPr="00637FC0" w:rsidRDefault="00B668DB" w:rsidP="001A1C74">
      <w:pPr>
        <w:pStyle w:val="a6"/>
        <w:numPr>
          <w:ilvl w:val="0"/>
          <w:numId w:val="188"/>
        </w:numPr>
        <w:tabs>
          <w:tab w:val="left" w:pos="252"/>
        </w:tabs>
        <w:ind w:right="201" w:firstLine="0"/>
        <w:jc w:val="left"/>
        <w:rPr>
          <w:sz w:val="24"/>
        </w:rPr>
      </w:pPr>
      <w:r w:rsidRPr="00637FC0">
        <w:rPr>
          <w:sz w:val="24"/>
        </w:rPr>
        <w:t>контролировать</w:t>
      </w:r>
      <w:r w:rsidRPr="00637FC0">
        <w:rPr>
          <w:spacing w:val="7"/>
          <w:sz w:val="24"/>
        </w:rPr>
        <w:t xml:space="preserve"> </w:t>
      </w:r>
      <w:r w:rsidRPr="00637FC0">
        <w:rPr>
          <w:sz w:val="24"/>
        </w:rPr>
        <w:t>процесс</w:t>
      </w:r>
      <w:r w:rsidRPr="00637FC0">
        <w:rPr>
          <w:spacing w:val="7"/>
          <w:sz w:val="24"/>
        </w:rPr>
        <w:t xml:space="preserve"> </w:t>
      </w:r>
      <w:r w:rsidRPr="00637FC0">
        <w:rPr>
          <w:sz w:val="24"/>
        </w:rPr>
        <w:t>и</w:t>
      </w:r>
      <w:r w:rsidRPr="00637FC0">
        <w:rPr>
          <w:spacing w:val="9"/>
          <w:sz w:val="24"/>
        </w:rPr>
        <w:t xml:space="preserve"> </w:t>
      </w:r>
      <w:r w:rsidRPr="00637FC0">
        <w:rPr>
          <w:sz w:val="24"/>
        </w:rPr>
        <w:t>результат</w:t>
      </w:r>
      <w:r w:rsidRPr="00637FC0">
        <w:rPr>
          <w:spacing w:val="9"/>
          <w:sz w:val="24"/>
        </w:rPr>
        <w:t xml:space="preserve"> </w:t>
      </w:r>
      <w:r w:rsidRPr="00637FC0">
        <w:rPr>
          <w:sz w:val="24"/>
        </w:rPr>
        <w:t>выполнения</w:t>
      </w:r>
      <w:r w:rsidRPr="00637FC0">
        <w:rPr>
          <w:spacing w:val="8"/>
          <w:sz w:val="24"/>
        </w:rPr>
        <w:t xml:space="preserve"> </w:t>
      </w:r>
      <w:r w:rsidRPr="00637FC0">
        <w:rPr>
          <w:sz w:val="24"/>
        </w:rPr>
        <w:t>задания,</w:t>
      </w:r>
      <w:r w:rsidRPr="00637FC0">
        <w:rPr>
          <w:spacing w:val="8"/>
          <w:sz w:val="24"/>
        </w:rPr>
        <w:t xml:space="preserve"> </w:t>
      </w:r>
      <w:r w:rsidRPr="00637FC0">
        <w:rPr>
          <w:sz w:val="24"/>
        </w:rPr>
        <w:t>корректировать</w:t>
      </w:r>
      <w:r w:rsidRPr="00637FC0">
        <w:rPr>
          <w:spacing w:val="12"/>
          <w:sz w:val="24"/>
        </w:rPr>
        <w:t xml:space="preserve"> </w:t>
      </w:r>
      <w:r w:rsidRPr="00637FC0">
        <w:rPr>
          <w:sz w:val="24"/>
        </w:rPr>
        <w:t>учебные</w:t>
      </w:r>
      <w:r w:rsidRPr="00637FC0">
        <w:rPr>
          <w:spacing w:val="8"/>
          <w:sz w:val="24"/>
        </w:rPr>
        <w:t xml:space="preserve"> </w:t>
      </w:r>
      <w:r w:rsidRPr="00637FC0">
        <w:rPr>
          <w:sz w:val="24"/>
        </w:rPr>
        <w:t>действия</w:t>
      </w:r>
      <w:r w:rsidRPr="00637FC0">
        <w:rPr>
          <w:spacing w:val="-57"/>
          <w:sz w:val="24"/>
        </w:rPr>
        <w:t xml:space="preserve"> </w:t>
      </w:r>
      <w:r w:rsidRPr="00637FC0">
        <w:rPr>
          <w:sz w:val="24"/>
        </w:rPr>
        <w:t>при</w:t>
      </w:r>
      <w:r w:rsidRPr="00637FC0">
        <w:rPr>
          <w:spacing w:val="-1"/>
          <w:sz w:val="24"/>
        </w:rPr>
        <w:t xml:space="preserve"> </w:t>
      </w:r>
      <w:r w:rsidRPr="00637FC0">
        <w:rPr>
          <w:sz w:val="24"/>
        </w:rPr>
        <w:t>необходимости;</w:t>
      </w:r>
    </w:p>
    <w:p w:rsidR="00B668DB" w:rsidRPr="00637FC0" w:rsidRDefault="00B668DB" w:rsidP="001A1C74">
      <w:pPr>
        <w:pStyle w:val="a6"/>
        <w:numPr>
          <w:ilvl w:val="0"/>
          <w:numId w:val="188"/>
        </w:numPr>
        <w:tabs>
          <w:tab w:val="left" w:pos="240"/>
        </w:tabs>
        <w:ind w:left="239" w:hanging="140"/>
        <w:jc w:val="left"/>
        <w:rPr>
          <w:sz w:val="24"/>
        </w:rPr>
      </w:pPr>
      <w:r w:rsidRPr="00637FC0">
        <w:rPr>
          <w:sz w:val="24"/>
        </w:rPr>
        <w:t>адекватно</w:t>
      </w:r>
      <w:r w:rsidRPr="00637FC0">
        <w:rPr>
          <w:spacing w:val="-2"/>
          <w:sz w:val="24"/>
        </w:rPr>
        <w:t xml:space="preserve"> </w:t>
      </w:r>
      <w:r w:rsidRPr="00637FC0">
        <w:rPr>
          <w:sz w:val="24"/>
        </w:rPr>
        <w:t>принимать</w:t>
      </w:r>
      <w:r w:rsidRPr="00637FC0">
        <w:rPr>
          <w:spacing w:val="-2"/>
          <w:sz w:val="24"/>
        </w:rPr>
        <w:t xml:space="preserve"> </w:t>
      </w:r>
      <w:r w:rsidRPr="00637FC0">
        <w:rPr>
          <w:sz w:val="24"/>
        </w:rPr>
        <w:t>оценку</w:t>
      </w:r>
      <w:r w:rsidRPr="00637FC0">
        <w:rPr>
          <w:spacing w:val="-10"/>
          <w:sz w:val="24"/>
        </w:rPr>
        <w:t xml:space="preserve"> </w:t>
      </w:r>
      <w:r w:rsidRPr="00637FC0">
        <w:rPr>
          <w:sz w:val="24"/>
        </w:rPr>
        <w:t>своей</w:t>
      </w:r>
      <w:r w:rsidRPr="00637FC0">
        <w:rPr>
          <w:spacing w:val="-1"/>
          <w:sz w:val="24"/>
        </w:rPr>
        <w:t xml:space="preserve"> </w:t>
      </w:r>
      <w:r w:rsidRPr="00637FC0">
        <w:rPr>
          <w:sz w:val="24"/>
        </w:rPr>
        <w:t>работы;</w:t>
      </w:r>
      <w:r w:rsidRPr="00637FC0">
        <w:rPr>
          <w:spacing w:val="-2"/>
          <w:sz w:val="24"/>
        </w:rPr>
        <w:t xml:space="preserve"> </w:t>
      </w:r>
      <w:r w:rsidRPr="00637FC0">
        <w:rPr>
          <w:sz w:val="24"/>
        </w:rPr>
        <w:t>планировать работу</w:t>
      </w:r>
      <w:r w:rsidRPr="00637FC0">
        <w:rPr>
          <w:spacing w:val="-9"/>
          <w:sz w:val="24"/>
        </w:rPr>
        <w:t xml:space="preserve"> </w:t>
      </w:r>
      <w:r w:rsidRPr="00637FC0">
        <w:rPr>
          <w:sz w:val="24"/>
        </w:rPr>
        <w:t>над ошибками;</w:t>
      </w:r>
    </w:p>
    <w:p w:rsidR="00B668DB" w:rsidRPr="00637FC0" w:rsidRDefault="00B668DB" w:rsidP="001A1C74">
      <w:pPr>
        <w:pStyle w:val="a6"/>
        <w:numPr>
          <w:ilvl w:val="0"/>
          <w:numId w:val="188"/>
        </w:numPr>
        <w:tabs>
          <w:tab w:val="left" w:pos="240"/>
        </w:tabs>
        <w:ind w:left="239" w:hanging="140"/>
        <w:jc w:val="left"/>
        <w:rPr>
          <w:sz w:val="24"/>
        </w:rPr>
      </w:pPr>
      <w:r w:rsidRPr="00637FC0">
        <w:rPr>
          <w:sz w:val="24"/>
        </w:rPr>
        <w:t>находить</w:t>
      </w:r>
      <w:r w:rsidRPr="00637FC0">
        <w:rPr>
          <w:spacing w:val="-3"/>
          <w:sz w:val="24"/>
        </w:rPr>
        <w:t xml:space="preserve"> </w:t>
      </w:r>
      <w:r w:rsidRPr="00637FC0">
        <w:rPr>
          <w:sz w:val="24"/>
        </w:rPr>
        <w:t>ошибки</w:t>
      </w:r>
      <w:r w:rsidRPr="00637FC0">
        <w:rPr>
          <w:spacing w:val="-3"/>
          <w:sz w:val="24"/>
        </w:rPr>
        <w:t xml:space="preserve"> </w:t>
      </w:r>
      <w:r w:rsidRPr="00637FC0">
        <w:rPr>
          <w:sz w:val="24"/>
        </w:rPr>
        <w:t>в</w:t>
      </w:r>
      <w:r w:rsidRPr="00637FC0">
        <w:rPr>
          <w:spacing w:val="-5"/>
          <w:sz w:val="24"/>
        </w:rPr>
        <w:t xml:space="preserve"> </w:t>
      </w:r>
      <w:r w:rsidRPr="00637FC0">
        <w:rPr>
          <w:sz w:val="24"/>
        </w:rPr>
        <w:t>своей</w:t>
      </w:r>
      <w:r w:rsidRPr="00637FC0">
        <w:rPr>
          <w:spacing w:val="-3"/>
          <w:sz w:val="24"/>
        </w:rPr>
        <w:t xml:space="preserve"> </w:t>
      </w:r>
      <w:r w:rsidRPr="00637FC0">
        <w:rPr>
          <w:sz w:val="24"/>
        </w:rPr>
        <w:t>и</w:t>
      </w:r>
      <w:r w:rsidRPr="00637FC0">
        <w:rPr>
          <w:spacing w:val="-3"/>
          <w:sz w:val="24"/>
        </w:rPr>
        <w:t xml:space="preserve"> </w:t>
      </w:r>
      <w:r w:rsidRPr="00637FC0">
        <w:rPr>
          <w:sz w:val="24"/>
        </w:rPr>
        <w:t>чужих</w:t>
      </w:r>
      <w:r w:rsidRPr="00637FC0">
        <w:rPr>
          <w:spacing w:val="-2"/>
          <w:sz w:val="24"/>
        </w:rPr>
        <w:t xml:space="preserve"> </w:t>
      </w:r>
      <w:r w:rsidRPr="00637FC0">
        <w:rPr>
          <w:sz w:val="24"/>
        </w:rPr>
        <w:t>работах,</w:t>
      </w:r>
      <w:r w:rsidRPr="00637FC0">
        <w:rPr>
          <w:spacing w:val="-1"/>
          <w:sz w:val="24"/>
        </w:rPr>
        <w:t xml:space="preserve"> </w:t>
      </w:r>
      <w:r w:rsidRPr="00637FC0">
        <w:rPr>
          <w:sz w:val="24"/>
        </w:rPr>
        <w:t>устанавливать</w:t>
      </w:r>
      <w:r w:rsidRPr="00637FC0">
        <w:rPr>
          <w:spacing w:val="-3"/>
          <w:sz w:val="24"/>
        </w:rPr>
        <w:t xml:space="preserve"> </w:t>
      </w:r>
      <w:r w:rsidRPr="00637FC0">
        <w:rPr>
          <w:sz w:val="24"/>
        </w:rPr>
        <w:t>их</w:t>
      </w:r>
      <w:r w:rsidRPr="00637FC0">
        <w:rPr>
          <w:spacing w:val="-1"/>
          <w:sz w:val="24"/>
        </w:rPr>
        <w:t xml:space="preserve"> </w:t>
      </w:r>
      <w:r w:rsidRPr="00637FC0">
        <w:rPr>
          <w:sz w:val="24"/>
        </w:rPr>
        <w:t>причины.</w:t>
      </w:r>
    </w:p>
    <w:p w:rsidR="00B668DB" w:rsidRPr="00637FC0" w:rsidRDefault="00B668DB" w:rsidP="00B668DB">
      <w:pPr>
        <w:pStyle w:val="a3"/>
        <w:ind w:left="0"/>
        <w:jc w:val="left"/>
      </w:pPr>
    </w:p>
    <w:p w:rsidR="00B668DB" w:rsidRPr="00637FC0" w:rsidRDefault="00B668DB" w:rsidP="00B668DB">
      <w:pPr>
        <w:ind w:left="318"/>
        <w:rPr>
          <w:sz w:val="24"/>
        </w:rPr>
      </w:pPr>
      <w:r w:rsidRPr="00637FC0">
        <w:rPr>
          <w:b/>
          <w:i/>
          <w:sz w:val="24"/>
        </w:rPr>
        <w:t>Совместная</w:t>
      </w:r>
      <w:r w:rsidRPr="00637FC0">
        <w:rPr>
          <w:b/>
          <w:i/>
          <w:spacing w:val="-7"/>
          <w:sz w:val="24"/>
        </w:rPr>
        <w:t xml:space="preserve"> </w:t>
      </w:r>
      <w:r w:rsidRPr="00637FC0">
        <w:rPr>
          <w:b/>
          <w:i/>
          <w:sz w:val="24"/>
        </w:rPr>
        <w:t>деятельность</w:t>
      </w:r>
      <w:r w:rsidRPr="00637FC0">
        <w:rPr>
          <w:b/>
          <w:i/>
          <w:spacing w:val="-2"/>
          <w:sz w:val="24"/>
        </w:rPr>
        <w:t xml:space="preserve"> </w:t>
      </w:r>
      <w:r w:rsidRPr="00637FC0">
        <w:rPr>
          <w:sz w:val="24"/>
        </w:rPr>
        <w:t>способствует</w:t>
      </w:r>
      <w:r w:rsidRPr="00637FC0">
        <w:rPr>
          <w:spacing w:val="-4"/>
          <w:sz w:val="24"/>
        </w:rPr>
        <w:t xml:space="preserve"> </w:t>
      </w:r>
      <w:r w:rsidRPr="00637FC0">
        <w:rPr>
          <w:sz w:val="24"/>
        </w:rPr>
        <w:t>формированию</w:t>
      </w:r>
      <w:r w:rsidRPr="00637FC0">
        <w:rPr>
          <w:spacing w:val="-3"/>
          <w:sz w:val="24"/>
        </w:rPr>
        <w:t xml:space="preserve"> </w:t>
      </w:r>
      <w:r w:rsidRPr="00637FC0">
        <w:rPr>
          <w:sz w:val="24"/>
        </w:rPr>
        <w:t>умений:</w:t>
      </w:r>
    </w:p>
    <w:p w:rsidR="00B668DB" w:rsidRPr="00637FC0" w:rsidRDefault="00B668DB" w:rsidP="001A1C74">
      <w:pPr>
        <w:pStyle w:val="a6"/>
        <w:numPr>
          <w:ilvl w:val="0"/>
          <w:numId w:val="188"/>
        </w:numPr>
        <w:tabs>
          <w:tab w:val="left" w:pos="312"/>
        </w:tabs>
        <w:ind w:right="208" w:firstLine="0"/>
        <w:jc w:val="left"/>
        <w:rPr>
          <w:sz w:val="24"/>
        </w:rPr>
      </w:pPr>
      <w:r w:rsidRPr="00637FC0">
        <w:rPr>
          <w:sz w:val="24"/>
        </w:rPr>
        <w:t>строить</w:t>
      </w:r>
      <w:r w:rsidRPr="00637FC0">
        <w:rPr>
          <w:spacing w:val="10"/>
          <w:sz w:val="24"/>
        </w:rPr>
        <w:t xml:space="preserve"> </w:t>
      </w:r>
      <w:r w:rsidRPr="00637FC0">
        <w:rPr>
          <w:sz w:val="24"/>
        </w:rPr>
        <w:t>свою</w:t>
      </w:r>
      <w:r w:rsidRPr="00637FC0">
        <w:rPr>
          <w:spacing w:val="11"/>
          <w:sz w:val="24"/>
        </w:rPr>
        <w:t xml:space="preserve"> </w:t>
      </w:r>
      <w:r w:rsidRPr="00637FC0">
        <w:rPr>
          <w:sz w:val="24"/>
        </w:rPr>
        <w:t>учебную</w:t>
      </w:r>
      <w:r w:rsidRPr="00637FC0">
        <w:rPr>
          <w:spacing w:val="11"/>
          <w:sz w:val="24"/>
        </w:rPr>
        <w:t xml:space="preserve"> </w:t>
      </w:r>
      <w:r w:rsidRPr="00637FC0">
        <w:rPr>
          <w:sz w:val="24"/>
        </w:rPr>
        <w:t>и</w:t>
      </w:r>
      <w:r w:rsidRPr="00637FC0">
        <w:rPr>
          <w:spacing w:val="9"/>
          <w:sz w:val="24"/>
        </w:rPr>
        <w:t xml:space="preserve"> </w:t>
      </w:r>
      <w:r w:rsidRPr="00637FC0">
        <w:rPr>
          <w:sz w:val="24"/>
        </w:rPr>
        <w:t>игровую</w:t>
      </w:r>
      <w:r w:rsidRPr="00637FC0">
        <w:rPr>
          <w:spacing w:val="9"/>
          <w:sz w:val="24"/>
        </w:rPr>
        <w:t xml:space="preserve"> </w:t>
      </w:r>
      <w:r w:rsidRPr="00637FC0">
        <w:rPr>
          <w:sz w:val="24"/>
        </w:rPr>
        <w:t>деятельность,</w:t>
      </w:r>
      <w:r w:rsidRPr="00637FC0">
        <w:rPr>
          <w:spacing w:val="8"/>
          <w:sz w:val="24"/>
        </w:rPr>
        <w:t xml:space="preserve"> </w:t>
      </w:r>
      <w:r w:rsidRPr="00637FC0">
        <w:rPr>
          <w:sz w:val="24"/>
        </w:rPr>
        <w:t>житейские</w:t>
      </w:r>
      <w:r w:rsidRPr="00637FC0">
        <w:rPr>
          <w:spacing w:val="8"/>
          <w:sz w:val="24"/>
        </w:rPr>
        <w:t xml:space="preserve"> </w:t>
      </w:r>
      <w:r w:rsidRPr="00637FC0">
        <w:rPr>
          <w:sz w:val="24"/>
        </w:rPr>
        <w:t>ситуации</w:t>
      </w:r>
      <w:r w:rsidRPr="00637FC0">
        <w:rPr>
          <w:spacing w:val="9"/>
          <w:sz w:val="24"/>
        </w:rPr>
        <w:t xml:space="preserve"> </w:t>
      </w:r>
      <w:r w:rsidRPr="00637FC0">
        <w:rPr>
          <w:sz w:val="24"/>
        </w:rPr>
        <w:t>в</w:t>
      </w:r>
      <w:r w:rsidRPr="00637FC0">
        <w:rPr>
          <w:spacing w:val="8"/>
          <w:sz w:val="24"/>
        </w:rPr>
        <w:t xml:space="preserve"> </w:t>
      </w:r>
      <w:r w:rsidRPr="00637FC0">
        <w:rPr>
          <w:sz w:val="24"/>
        </w:rPr>
        <w:t>соответствии</w:t>
      </w:r>
      <w:r w:rsidRPr="00637FC0">
        <w:rPr>
          <w:spacing w:val="9"/>
          <w:sz w:val="24"/>
        </w:rPr>
        <w:t xml:space="preserve"> </w:t>
      </w:r>
      <w:r w:rsidRPr="00637FC0">
        <w:rPr>
          <w:sz w:val="24"/>
        </w:rPr>
        <w:t>с</w:t>
      </w:r>
      <w:r w:rsidRPr="00637FC0">
        <w:rPr>
          <w:spacing w:val="-57"/>
          <w:sz w:val="24"/>
        </w:rPr>
        <w:t xml:space="preserve"> </w:t>
      </w:r>
      <w:r w:rsidRPr="00637FC0">
        <w:rPr>
          <w:sz w:val="24"/>
        </w:rPr>
        <w:t>правилами</w:t>
      </w:r>
      <w:r w:rsidRPr="00637FC0">
        <w:rPr>
          <w:spacing w:val="-1"/>
          <w:sz w:val="24"/>
        </w:rPr>
        <w:t xml:space="preserve"> </w:t>
      </w:r>
      <w:r w:rsidRPr="00637FC0">
        <w:rPr>
          <w:sz w:val="24"/>
        </w:rPr>
        <w:t>поведения,</w:t>
      </w:r>
      <w:r w:rsidRPr="00637FC0">
        <w:rPr>
          <w:spacing w:val="-3"/>
          <w:sz w:val="24"/>
        </w:rPr>
        <w:t xml:space="preserve"> </w:t>
      </w:r>
      <w:r w:rsidRPr="00637FC0">
        <w:rPr>
          <w:sz w:val="24"/>
        </w:rPr>
        <w:t>принятыми в</w:t>
      </w:r>
      <w:r w:rsidRPr="00637FC0">
        <w:rPr>
          <w:spacing w:val="-1"/>
          <w:sz w:val="24"/>
        </w:rPr>
        <w:t xml:space="preserve"> </w:t>
      </w:r>
      <w:r w:rsidRPr="00637FC0">
        <w:rPr>
          <w:sz w:val="24"/>
        </w:rPr>
        <w:t>обществе;</w:t>
      </w:r>
    </w:p>
    <w:p w:rsidR="00B668DB" w:rsidRPr="00637FC0" w:rsidRDefault="00B668DB" w:rsidP="001A1C74">
      <w:pPr>
        <w:pStyle w:val="a6"/>
        <w:numPr>
          <w:ilvl w:val="0"/>
          <w:numId w:val="188"/>
        </w:numPr>
        <w:tabs>
          <w:tab w:val="left" w:pos="319"/>
        </w:tabs>
        <w:ind w:right="210" w:firstLine="0"/>
        <w:jc w:val="left"/>
        <w:rPr>
          <w:sz w:val="24"/>
        </w:rPr>
      </w:pPr>
      <w:r w:rsidRPr="00637FC0">
        <w:rPr>
          <w:sz w:val="24"/>
        </w:rPr>
        <w:t>оценивать</w:t>
      </w:r>
      <w:r w:rsidRPr="00637FC0">
        <w:rPr>
          <w:spacing w:val="17"/>
          <w:sz w:val="24"/>
        </w:rPr>
        <w:t xml:space="preserve"> </w:t>
      </w:r>
      <w:r w:rsidRPr="00637FC0">
        <w:rPr>
          <w:sz w:val="24"/>
        </w:rPr>
        <w:t>жизненные</w:t>
      </w:r>
      <w:r w:rsidRPr="00637FC0">
        <w:rPr>
          <w:spacing w:val="15"/>
          <w:sz w:val="24"/>
        </w:rPr>
        <w:t xml:space="preserve"> </w:t>
      </w:r>
      <w:r w:rsidRPr="00637FC0">
        <w:rPr>
          <w:sz w:val="24"/>
        </w:rPr>
        <w:t>ситуации</w:t>
      </w:r>
      <w:r w:rsidRPr="00637FC0">
        <w:rPr>
          <w:spacing w:val="16"/>
          <w:sz w:val="24"/>
        </w:rPr>
        <w:t xml:space="preserve"> </w:t>
      </w:r>
      <w:r w:rsidRPr="00637FC0">
        <w:rPr>
          <w:sz w:val="24"/>
        </w:rPr>
        <w:t>с</w:t>
      </w:r>
      <w:r w:rsidRPr="00637FC0">
        <w:rPr>
          <w:spacing w:val="15"/>
          <w:sz w:val="24"/>
        </w:rPr>
        <w:t xml:space="preserve"> </w:t>
      </w:r>
      <w:r w:rsidRPr="00637FC0">
        <w:rPr>
          <w:sz w:val="24"/>
        </w:rPr>
        <w:t>точки</w:t>
      </w:r>
      <w:r w:rsidRPr="00637FC0">
        <w:rPr>
          <w:spacing w:val="16"/>
          <w:sz w:val="24"/>
        </w:rPr>
        <w:t xml:space="preserve"> </w:t>
      </w:r>
      <w:r w:rsidRPr="00637FC0">
        <w:rPr>
          <w:sz w:val="24"/>
        </w:rPr>
        <w:t>зрения</w:t>
      </w:r>
      <w:r w:rsidRPr="00637FC0">
        <w:rPr>
          <w:spacing w:val="15"/>
          <w:sz w:val="24"/>
        </w:rPr>
        <w:t xml:space="preserve"> </w:t>
      </w:r>
      <w:r w:rsidRPr="00637FC0">
        <w:rPr>
          <w:sz w:val="24"/>
        </w:rPr>
        <w:t>правил</w:t>
      </w:r>
      <w:r w:rsidRPr="00637FC0">
        <w:rPr>
          <w:spacing w:val="16"/>
          <w:sz w:val="24"/>
        </w:rPr>
        <w:t xml:space="preserve"> </w:t>
      </w:r>
      <w:r w:rsidRPr="00637FC0">
        <w:rPr>
          <w:sz w:val="24"/>
        </w:rPr>
        <w:t>поведения,</w:t>
      </w:r>
      <w:r w:rsidRPr="00637FC0">
        <w:rPr>
          <w:spacing w:val="15"/>
          <w:sz w:val="24"/>
        </w:rPr>
        <w:t xml:space="preserve"> </w:t>
      </w:r>
      <w:r w:rsidRPr="00637FC0">
        <w:rPr>
          <w:sz w:val="24"/>
        </w:rPr>
        <w:t>культуры</w:t>
      </w:r>
      <w:r w:rsidRPr="00637FC0">
        <w:rPr>
          <w:spacing w:val="15"/>
          <w:sz w:val="24"/>
        </w:rPr>
        <w:t xml:space="preserve"> </w:t>
      </w:r>
      <w:r w:rsidRPr="00637FC0">
        <w:rPr>
          <w:sz w:val="24"/>
        </w:rPr>
        <w:t>общения,</w:t>
      </w:r>
      <w:r w:rsidRPr="00637FC0">
        <w:rPr>
          <w:spacing w:val="-57"/>
          <w:sz w:val="24"/>
        </w:rPr>
        <w:t xml:space="preserve"> </w:t>
      </w:r>
      <w:r w:rsidRPr="00637FC0">
        <w:rPr>
          <w:sz w:val="24"/>
        </w:rPr>
        <w:t>проявления</w:t>
      </w:r>
      <w:r w:rsidRPr="00637FC0">
        <w:rPr>
          <w:spacing w:val="-1"/>
          <w:sz w:val="24"/>
        </w:rPr>
        <w:t xml:space="preserve"> </w:t>
      </w:r>
      <w:r w:rsidRPr="00637FC0">
        <w:rPr>
          <w:sz w:val="24"/>
        </w:rPr>
        <w:t>терпения и</w:t>
      </w:r>
      <w:r w:rsidRPr="00637FC0">
        <w:rPr>
          <w:spacing w:val="-2"/>
          <w:sz w:val="24"/>
        </w:rPr>
        <w:t xml:space="preserve"> </w:t>
      </w:r>
      <w:r w:rsidRPr="00637FC0">
        <w:rPr>
          <w:sz w:val="24"/>
        </w:rPr>
        <w:t>уважения к</w:t>
      </w:r>
      <w:r w:rsidRPr="00637FC0">
        <w:rPr>
          <w:spacing w:val="-1"/>
          <w:sz w:val="24"/>
        </w:rPr>
        <w:t xml:space="preserve"> </w:t>
      </w:r>
      <w:r w:rsidRPr="00637FC0">
        <w:rPr>
          <w:sz w:val="24"/>
        </w:rPr>
        <w:t>собеседнику;</w:t>
      </w:r>
    </w:p>
    <w:p w:rsidR="00B668DB" w:rsidRPr="00637FC0" w:rsidRDefault="00B668DB" w:rsidP="001A1C74">
      <w:pPr>
        <w:pStyle w:val="a6"/>
        <w:numPr>
          <w:ilvl w:val="0"/>
          <w:numId w:val="188"/>
        </w:numPr>
        <w:tabs>
          <w:tab w:val="left" w:pos="255"/>
        </w:tabs>
        <w:spacing w:before="1"/>
        <w:ind w:right="208" w:firstLine="0"/>
        <w:jc w:val="left"/>
        <w:rPr>
          <w:sz w:val="24"/>
        </w:rPr>
      </w:pPr>
      <w:r w:rsidRPr="00637FC0">
        <w:rPr>
          <w:sz w:val="24"/>
        </w:rPr>
        <w:t>работать</w:t>
      </w:r>
      <w:r w:rsidRPr="00637FC0">
        <w:rPr>
          <w:spacing w:val="12"/>
          <w:sz w:val="24"/>
        </w:rPr>
        <w:t xml:space="preserve"> </w:t>
      </w:r>
      <w:r w:rsidRPr="00637FC0">
        <w:rPr>
          <w:sz w:val="24"/>
        </w:rPr>
        <w:t>в</w:t>
      </w:r>
      <w:r w:rsidRPr="00637FC0">
        <w:rPr>
          <w:spacing w:val="8"/>
          <w:sz w:val="24"/>
        </w:rPr>
        <w:t xml:space="preserve"> </w:t>
      </w:r>
      <w:r w:rsidRPr="00637FC0">
        <w:rPr>
          <w:sz w:val="24"/>
        </w:rPr>
        <w:t>парах</w:t>
      </w:r>
      <w:r w:rsidRPr="00637FC0">
        <w:rPr>
          <w:spacing w:val="13"/>
          <w:sz w:val="24"/>
        </w:rPr>
        <w:t xml:space="preserve"> </w:t>
      </w:r>
      <w:r w:rsidRPr="00637FC0">
        <w:rPr>
          <w:sz w:val="24"/>
        </w:rPr>
        <w:t>(группах),</w:t>
      </w:r>
      <w:r w:rsidRPr="00637FC0">
        <w:rPr>
          <w:spacing w:val="10"/>
          <w:sz w:val="24"/>
        </w:rPr>
        <w:t xml:space="preserve"> </w:t>
      </w:r>
      <w:r w:rsidRPr="00637FC0">
        <w:rPr>
          <w:sz w:val="24"/>
        </w:rPr>
        <w:t>совместно</w:t>
      </w:r>
      <w:r w:rsidRPr="00637FC0">
        <w:rPr>
          <w:spacing w:val="11"/>
          <w:sz w:val="24"/>
        </w:rPr>
        <w:t xml:space="preserve"> </w:t>
      </w:r>
      <w:r w:rsidRPr="00637FC0">
        <w:rPr>
          <w:sz w:val="24"/>
        </w:rPr>
        <w:t>намечать</w:t>
      </w:r>
      <w:r w:rsidRPr="00637FC0">
        <w:rPr>
          <w:spacing w:val="12"/>
          <w:sz w:val="24"/>
        </w:rPr>
        <w:t xml:space="preserve"> </w:t>
      </w:r>
      <w:r w:rsidRPr="00637FC0">
        <w:rPr>
          <w:sz w:val="24"/>
        </w:rPr>
        <w:t>план</w:t>
      </w:r>
      <w:r w:rsidRPr="00637FC0">
        <w:rPr>
          <w:spacing w:val="10"/>
          <w:sz w:val="24"/>
        </w:rPr>
        <w:t xml:space="preserve"> </w:t>
      </w:r>
      <w:r w:rsidRPr="00637FC0">
        <w:rPr>
          <w:sz w:val="24"/>
        </w:rPr>
        <w:t>работы,</w:t>
      </w:r>
      <w:r w:rsidRPr="00637FC0">
        <w:rPr>
          <w:spacing w:val="10"/>
          <w:sz w:val="24"/>
        </w:rPr>
        <w:t xml:space="preserve"> </w:t>
      </w:r>
      <w:r w:rsidRPr="00637FC0">
        <w:rPr>
          <w:sz w:val="24"/>
        </w:rPr>
        <w:t>оценивать</w:t>
      </w:r>
      <w:r w:rsidRPr="00637FC0">
        <w:rPr>
          <w:spacing w:val="12"/>
          <w:sz w:val="24"/>
        </w:rPr>
        <w:t xml:space="preserve"> </w:t>
      </w:r>
      <w:r w:rsidRPr="00637FC0">
        <w:rPr>
          <w:sz w:val="24"/>
        </w:rPr>
        <w:t>свой</w:t>
      </w:r>
      <w:r w:rsidRPr="00637FC0">
        <w:rPr>
          <w:spacing w:val="11"/>
          <w:sz w:val="24"/>
        </w:rPr>
        <w:t xml:space="preserve"> </w:t>
      </w:r>
      <w:r w:rsidRPr="00637FC0">
        <w:rPr>
          <w:sz w:val="24"/>
        </w:rPr>
        <w:t>вклад</w:t>
      </w:r>
      <w:r w:rsidRPr="00637FC0">
        <w:rPr>
          <w:spacing w:val="11"/>
          <w:sz w:val="24"/>
        </w:rPr>
        <w:t xml:space="preserve"> </w:t>
      </w:r>
      <w:r w:rsidRPr="00637FC0">
        <w:rPr>
          <w:sz w:val="24"/>
        </w:rPr>
        <w:t>в</w:t>
      </w:r>
      <w:r w:rsidRPr="00637FC0">
        <w:rPr>
          <w:spacing w:val="9"/>
          <w:sz w:val="24"/>
        </w:rPr>
        <w:t xml:space="preserve"> </w:t>
      </w:r>
      <w:r w:rsidRPr="00637FC0">
        <w:rPr>
          <w:sz w:val="24"/>
        </w:rPr>
        <w:t>общее</w:t>
      </w:r>
      <w:r w:rsidRPr="00637FC0">
        <w:rPr>
          <w:spacing w:val="-57"/>
          <w:sz w:val="24"/>
        </w:rPr>
        <w:t xml:space="preserve"> </w:t>
      </w:r>
      <w:r w:rsidRPr="00637FC0">
        <w:rPr>
          <w:sz w:val="24"/>
        </w:rPr>
        <w:t>дело;</w:t>
      </w:r>
    </w:p>
    <w:p w:rsidR="00B668DB" w:rsidRPr="00637FC0" w:rsidRDefault="00B668DB" w:rsidP="00B668DB">
      <w:pPr>
        <w:rPr>
          <w:sz w:val="24"/>
        </w:rPr>
        <w:sectPr w:rsidR="00B668DB" w:rsidRPr="00637FC0">
          <w:pgSz w:w="11910" w:h="16850"/>
          <w:pgMar w:top="1180" w:right="360" w:bottom="1060" w:left="1460" w:header="0" w:footer="798" w:gutter="0"/>
          <w:cols w:space="720"/>
        </w:sectPr>
      </w:pPr>
    </w:p>
    <w:p w:rsidR="00B668DB" w:rsidRPr="00637FC0" w:rsidRDefault="00B668DB" w:rsidP="001A1C74">
      <w:pPr>
        <w:pStyle w:val="a6"/>
        <w:numPr>
          <w:ilvl w:val="0"/>
          <w:numId w:val="188"/>
        </w:numPr>
        <w:tabs>
          <w:tab w:val="left" w:pos="312"/>
        </w:tabs>
        <w:spacing w:before="62"/>
        <w:ind w:right="210" w:firstLine="0"/>
        <w:jc w:val="left"/>
        <w:rPr>
          <w:sz w:val="24"/>
        </w:rPr>
      </w:pPr>
      <w:r w:rsidRPr="00637FC0">
        <w:rPr>
          <w:sz w:val="24"/>
        </w:rPr>
        <w:lastRenderedPageBreak/>
        <w:t>определять</w:t>
      </w:r>
      <w:r w:rsidRPr="00637FC0">
        <w:rPr>
          <w:spacing w:val="10"/>
          <w:sz w:val="24"/>
        </w:rPr>
        <w:t xml:space="preserve"> </w:t>
      </w:r>
      <w:r w:rsidRPr="00637FC0">
        <w:rPr>
          <w:sz w:val="24"/>
        </w:rPr>
        <w:t>причины</w:t>
      </w:r>
      <w:r w:rsidRPr="00637FC0">
        <w:rPr>
          <w:spacing w:val="6"/>
          <w:sz w:val="24"/>
        </w:rPr>
        <w:t xml:space="preserve"> </w:t>
      </w:r>
      <w:r w:rsidRPr="00637FC0">
        <w:rPr>
          <w:sz w:val="24"/>
        </w:rPr>
        <w:t>возможных</w:t>
      </w:r>
      <w:r w:rsidRPr="00637FC0">
        <w:rPr>
          <w:spacing w:val="9"/>
          <w:sz w:val="24"/>
        </w:rPr>
        <w:t xml:space="preserve"> </w:t>
      </w:r>
      <w:r w:rsidRPr="00637FC0">
        <w:rPr>
          <w:sz w:val="24"/>
        </w:rPr>
        <w:t>конфликтов,</w:t>
      </w:r>
      <w:r w:rsidRPr="00637FC0">
        <w:rPr>
          <w:spacing w:val="9"/>
          <w:sz w:val="24"/>
        </w:rPr>
        <w:t xml:space="preserve"> </w:t>
      </w:r>
      <w:r w:rsidRPr="00637FC0">
        <w:rPr>
          <w:sz w:val="24"/>
        </w:rPr>
        <w:t>выбирать</w:t>
      </w:r>
      <w:r w:rsidRPr="00637FC0">
        <w:rPr>
          <w:spacing w:val="11"/>
          <w:sz w:val="24"/>
        </w:rPr>
        <w:t xml:space="preserve"> </w:t>
      </w:r>
      <w:r w:rsidRPr="00637FC0">
        <w:rPr>
          <w:sz w:val="24"/>
        </w:rPr>
        <w:t>(из</w:t>
      </w:r>
      <w:r w:rsidRPr="00637FC0">
        <w:rPr>
          <w:spacing w:val="11"/>
          <w:sz w:val="24"/>
        </w:rPr>
        <w:t xml:space="preserve"> </w:t>
      </w:r>
      <w:r w:rsidRPr="00637FC0">
        <w:rPr>
          <w:sz w:val="24"/>
        </w:rPr>
        <w:t>предложенных)</w:t>
      </w:r>
      <w:r w:rsidRPr="00637FC0">
        <w:rPr>
          <w:spacing w:val="9"/>
          <w:sz w:val="24"/>
        </w:rPr>
        <w:t xml:space="preserve"> </w:t>
      </w:r>
      <w:r w:rsidRPr="00637FC0">
        <w:rPr>
          <w:sz w:val="24"/>
        </w:rPr>
        <w:t>способы</w:t>
      </w:r>
      <w:r w:rsidRPr="00637FC0">
        <w:rPr>
          <w:spacing w:val="7"/>
          <w:sz w:val="24"/>
        </w:rPr>
        <w:t xml:space="preserve"> </w:t>
      </w:r>
      <w:r w:rsidRPr="00637FC0">
        <w:rPr>
          <w:sz w:val="24"/>
        </w:rPr>
        <w:t>их</w:t>
      </w:r>
      <w:r w:rsidRPr="00637FC0">
        <w:rPr>
          <w:spacing w:val="-57"/>
          <w:sz w:val="24"/>
        </w:rPr>
        <w:t xml:space="preserve"> </w:t>
      </w:r>
      <w:r w:rsidRPr="00637FC0">
        <w:rPr>
          <w:sz w:val="24"/>
        </w:rPr>
        <w:t>разрешения.</w:t>
      </w:r>
    </w:p>
    <w:p w:rsidR="00B668DB" w:rsidRPr="00637FC0" w:rsidRDefault="00B668DB" w:rsidP="001A1C74">
      <w:pPr>
        <w:pStyle w:val="a6"/>
        <w:numPr>
          <w:ilvl w:val="0"/>
          <w:numId w:val="188"/>
        </w:numPr>
        <w:tabs>
          <w:tab w:val="left" w:pos="247"/>
        </w:tabs>
        <w:ind w:right="202" w:firstLine="0"/>
        <w:jc w:val="left"/>
        <w:rPr>
          <w:sz w:val="24"/>
        </w:rPr>
      </w:pPr>
      <w:r w:rsidRPr="00637FC0">
        <w:rPr>
          <w:sz w:val="24"/>
        </w:rPr>
        <w:t>выполнять</w:t>
      </w:r>
      <w:r w:rsidRPr="00637FC0">
        <w:rPr>
          <w:spacing w:val="6"/>
          <w:sz w:val="24"/>
        </w:rPr>
        <w:t xml:space="preserve"> </w:t>
      </w:r>
      <w:r w:rsidRPr="00637FC0">
        <w:rPr>
          <w:sz w:val="24"/>
        </w:rPr>
        <w:t>правила</w:t>
      </w:r>
      <w:r w:rsidRPr="00637FC0">
        <w:rPr>
          <w:spacing w:val="5"/>
          <w:sz w:val="24"/>
        </w:rPr>
        <w:t xml:space="preserve"> </w:t>
      </w:r>
      <w:r w:rsidRPr="00637FC0">
        <w:rPr>
          <w:sz w:val="24"/>
        </w:rPr>
        <w:t>совместной</w:t>
      </w:r>
      <w:r w:rsidRPr="00637FC0">
        <w:rPr>
          <w:spacing w:val="5"/>
          <w:sz w:val="24"/>
        </w:rPr>
        <w:t xml:space="preserve"> </w:t>
      </w:r>
      <w:r w:rsidRPr="00637FC0">
        <w:rPr>
          <w:sz w:val="24"/>
        </w:rPr>
        <w:t>деятельности</w:t>
      </w:r>
      <w:r w:rsidRPr="00637FC0">
        <w:rPr>
          <w:spacing w:val="5"/>
          <w:sz w:val="24"/>
        </w:rPr>
        <w:t xml:space="preserve"> </w:t>
      </w:r>
      <w:r w:rsidRPr="00637FC0">
        <w:rPr>
          <w:sz w:val="24"/>
        </w:rPr>
        <w:t>при</w:t>
      </w:r>
      <w:r w:rsidRPr="00637FC0">
        <w:rPr>
          <w:spacing w:val="5"/>
          <w:sz w:val="24"/>
        </w:rPr>
        <w:t xml:space="preserve"> </w:t>
      </w:r>
      <w:r w:rsidRPr="00637FC0">
        <w:rPr>
          <w:sz w:val="24"/>
        </w:rPr>
        <w:t>выполнении</w:t>
      </w:r>
      <w:r w:rsidRPr="00637FC0">
        <w:rPr>
          <w:spacing w:val="6"/>
          <w:sz w:val="24"/>
        </w:rPr>
        <w:t xml:space="preserve"> </w:t>
      </w:r>
      <w:r w:rsidRPr="00637FC0">
        <w:rPr>
          <w:sz w:val="24"/>
        </w:rPr>
        <w:t>разных</w:t>
      </w:r>
      <w:r w:rsidRPr="00637FC0">
        <w:rPr>
          <w:spacing w:val="7"/>
          <w:sz w:val="24"/>
        </w:rPr>
        <w:t xml:space="preserve"> </w:t>
      </w:r>
      <w:r w:rsidRPr="00637FC0">
        <w:rPr>
          <w:sz w:val="24"/>
        </w:rPr>
        <w:t>ролей</w:t>
      </w:r>
      <w:r w:rsidRPr="00637FC0">
        <w:rPr>
          <w:spacing w:val="7"/>
          <w:sz w:val="24"/>
        </w:rPr>
        <w:t xml:space="preserve"> </w:t>
      </w:r>
      <w:r w:rsidRPr="00637FC0">
        <w:rPr>
          <w:sz w:val="24"/>
        </w:rPr>
        <w:t>–</w:t>
      </w:r>
      <w:r w:rsidRPr="00637FC0">
        <w:rPr>
          <w:spacing w:val="5"/>
          <w:sz w:val="24"/>
        </w:rPr>
        <w:t xml:space="preserve"> </w:t>
      </w:r>
      <w:r w:rsidRPr="00637FC0">
        <w:rPr>
          <w:sz w:val="24"/>
        </w:rPr>
        <w:t>руководитель,</w:t>
      </w:r>
      <w:r w:rsidRPr="00637FC0">
        <w:rPr>
          <w:spacing w:val="-57"/>
          <w:sz w:val="24"/>
        </w:rPr>
        <w:t xml:space="preserve"> </w:t>
      </w:r>
      <w:r w:rsidRPr="00637FC0">
        <w:rPr>
          <w:sz w:val="24"/>
        </w:rPr>
        <w:t>подчинённый,</w:t>
      </w:r>
      <w:r w:rsidRPr="00637FC0">
        <w:rPr>
          <w:spacing w:val="-4"/>
          <w:sz w:val="24"/>
        </w:rPr>
        <w:t xml:space="preserve"> </w:t>
      </w:r>
      <w:r w:rsidRPr="00637FC0">
        <w:rPr>
          <w:sz w:val="24"/>
        </w:rPr>
        <w:t>напарник, члена</w:t>
      </w:r>
      <w:r w:rsidRPr="00637FC0">
        <w:rPr>
          <w:spacing w:val="-1"/>
          <w:sz w:val="24"/>
        </w:rPr>
        <w:t xml:space="preserve"> </w:t>
      </w:r>
      <w:r w:rsidRPr="00637FC0">
        <w:rPr>
          <w:sz w:val="24"/>
        </w:rPr>
        <w:t>большого коллектива;</w:t>
      </w:r>
    </w:p>
    <w:p w:rsidR="00B668DB" w:rsidRPr="00637FC0" w:rsidRDefault="00B668DB" w:rsidP="001A1C74">
      <w:pPr>
        <w:pStyle w:val="a6"/>
        <w:numPr>
          <w:ilvl w:val="0"/>
          <w:numId w:val="188"/>
        </w:numPr>
        <w:tabs>
          <w:tab w:val="left" w:pos="336"/>
        </w:tabs>
        <w:spacing w:before="1"/>
        <w:ind w:right="208" w:firstLine="0"/>
        <w:jc w:val="left"/>
        <w:rPr>
          <w:sz w:val="24"/>
        </w:rPr>
      </w:pPr>
      <w:r w:rsidRPr="00637FC0">
        <w:rPr>
          <w:sz w:val="24"/>
        </w:rPr>
        <w:t>ответственно</w:t>
      </w:r>
      <w:r w:rsidRPr="00637FC0">
        <w:rPr>
          <w:spacing w:val="34"/>
          <w:sz w:val="24"/>
        </w:rPr>
        <w:t xml:space="preserve"> </w:t>
      </w:r>
      <w:r w:rsidRPr="00637FC0">
        <w:rPr>
          <w:sz w:val="24"/>
        </w:rPr>
        <w:t>относиться</w:t>
      </w:r>
      <w:r w:rsidRPr="00637FC0">
        <w:rPr>
          <w:spacing w:val="34"/>
          <w:sz w:val="24"/>
        </w:rPr>
        <w:t xml:space="preserve"> </w:t>
      </w:r>
      <w:r w:rsidRPr="00637FC0">
        <w:rPr>
          <w:sz w:val="24"/>
        </w:rPr>
        <w:t>к</w:t>
      </w:r>
      <w:r w:rsidRPr="00637FC0">
        <w:rPr>
          <w:spacing w:val="35"/>
          <w:sz w:val="24"/>
        </w:rPr>
        <w:t xml:space="preserve"> </w:t>
      </w:r>
      <w:r w:rsidRPr="00637FC0">
        <w:rPr>
          <w:sz w:val="24"/>
        </w:rPr>
        <w:t>своим</w:t>
      </w:r>
      <w:r w:rsidRPr="00637FC0">
        <w:rPr>
          <w:spacing w:val="34"/>
          <w:sz w:val="24"/>
        </w:rPr>
        <w:t xml:space="preserve"> </w:t>
      </w:r>
      <w:r w:rsidRPr="00637FC0">
        <w:rPr>
          <w:sz w:val="24"/>
        </w:rPr>
        <w:t>обязанностям</w:t>
      </w:r>
      <w:r w:rsidRPr="00637FC0">
        <w:rPr>
          <w:spacing w:val="34"/>
          <w:sz w:val="24"/>
        </w:rPr>
        <w:t xml:space="preserve"> </w:t>
      </w:r>
      <w:r w:rsidRPr="00637FC0">
        <w:rPr>
          <w:sz w:val="24"/>
        </w:rPr>
        <w:t>в</w:t>
      </w:r>
      <w:r w:rsidRPr="00637FC0">
        <w:rPr>
          <w:spacing w:val="34"/>
          <w:sz w:val="24"/>
        </w:rPr>
        <w:t xml:space="preserve"> </w:t>
      </w:r>
      <w:r w:rsidRPr="00637FC0">
        <w:rPr>
          <w:sz w:val="24"/>
        </w:rPr>
        <w:t>процессе</w:t>
      </w:r>
      <w:r w:rsidRPr="00637FC0">
        <w:rPr>
          <w:spacing w:val="36"/>
          <w:sz w:val="24"/>
        </w:rPr>
        <w:t xml:space="preserve"> </w:t>
      </w:r>
      <w:r w:rsidRPr="00637FC0">
        <w:rPr>
          <w:sz w:val="24"/>
        </w:rPr>
        <w:t>совместной</w:t>
      </w:r>
      <w:r w:rsidRPr="00637FC0">
        <w:rPr>
          <w:spacing w:val="35"/>
          <w:sz w:val="24"/>
        </w:rPr>
        <w:t xml:space="preserve"> </w:t>
      </w:r>
      <w:r w:rsidRPr="00637FC0">
        <w:rPr>
          <w:sz w:val="24"/>
        </w:rPr>
        <w:t>деятельности,</w:t>
      </w:r>
      <w:r w:rsidRPr="00637FC0">
        <w:rPr>
          <w:spacing w:val="-57"/>
          <w:sz w:val="24"/>
        </w:rPr>
        <w:t xml:space="preserve"> </w:t>
      </w:r>
      <w:r w:rsidRPr="00637FC0">
        <w:rPr>
          <w:sz w:val="24"/>
        </w:rPr>
        <w:t>объективно</w:t>
      </w:r>
      <w:r w:rsidRPr="00637FC0">
        <w:rPr>
          <w:spacing w:val="-1"/>
          <w:sz w:val="24"/>
        </w:rPr>
        <w:t xml:space="preserve"> </w:t>
      </w:r>
      <w:r w:rsidRPr="00637FC0">
        <w:rPr>
          <w:sz w:val="24"/>
        </w:rPr>
        <w:t>оценивать</w:t>
      </w:r>
      <w:r w:rsidRPr="00637FC0">
        <w:rPr>
          <w:spacing w:val="-1"/>
          <w:sz w:val="24"/>
        </w:rPr>
        <w:t xml:space="preserve"> </w:t>
      </w:r>
      <w:r w:rsidRPr="00637FC0">
        <w:rPr>
          <w:sz w:val="24"/>
        </w:rPr>
        <w:t>свой вклад в</w:t>
      </w:r>
      <w:r w:rsidRPr="00637FC0">
        <w:rPr>
          <w:spacing w:val="-1"/>
          <w:sz w:val="24"/>
        </w:rPr>
        <w:t xml:space="preserve"> </w:t>
      </w:r>
      <w:r w:rsidRPr="00637FC0">
        <w:rPr>
          <w:sz w:val="24"/>
        </w:rPr>
        <w:t>общее</w:t>
      </w:r>
      <w:r w:rsidRPr="00637FC0">
        <w:rPr>
          <w:spacing w:val="-2"/>
          <w:sz w:val="24"/>
        </w:rPr>
        <w:t xml:space="preserve"> </w:t>
      </w:r>
      <w:r w:rsidRPr="00637FC0">
        <w:rPr>
          <w:sz w:val="24"/>
        </w:rPr>
        <w:t>дело;</w:t>
      </w:r>
    </w:p>
    <w:p w:rsidR="00B668DB" w:rsidRPr="00637FC0" w:rsidRDefault="00B668DB" w:rsidP="001A1C74">
      <w:pPr>
        <w:pStyle w:val="a6"/>
        <w:numPr>
          <w:ilvl w:val="0"/>
          <w:numId w:val="188"/>
        </w:numPr>
        <w:tabs>
          <w:tab w:val="left" w:pos="240"/>
        </w:tabs>
        <w:ind w:left="239" w:hanging="140"/>
        <w:jc w:val="left"/>
        <w:rPr>
          <w:sz w:val="24"/>
        </w:rPr>
      </w:pPr>
      <w:r w:rsidRPr="00637FC0">
        <w:rPr>
          <w:sz w:val="24"/>
        </w:rPr>
        <w:t>анализировать</w:t>
      </w:r>
      <w:r w:rsidRPr="00637FC0">
        <w:rPr>
          <w:spacing w:val="-2"/>
          <w:sz w:val="24"/>
        </w:rPr>
        <w:t xml:space="preserve"> </w:t>
      </w:r>
      <w:r w:rsidRPr="00637FC0">
        <w:rPr>
          <w:sz w:val="24"/>
        </w:rPr>
        <w:t>ситуации,</w:t>
      </w:r>
      <w:r w:rsidRPr="00637FC0">
        <w:rPr>
          <w:spacing w:val="-2"/>
          <w:sz w:val="24"/>
        </w:rPr>
        <w:t xml:space="preserve"> </w:t>
      </w:r>
      <w:r w:rsidRPr="00637FC0">
        <w:rPr>
          <w:sz w:val="24"/>
        </w:rPr>
        <w:t>возникающие</w:t>
      </w:r>
      <w:r w:rsidRPr="00637FC0">
        <w:rPr>
          <w:spacing w:val="-3"/>
          <w:sz w:val="24"/>
        </w:rPr>
        <w:t xml:space="preserve"> </w:t>
      </w:r>
      <w:r w:rsidRPr="00637FC0">
        <w:rPr>
          <w:sz w:val="24"/>
        </w:rPr>
        <w:t>в</w:t>
      </w:r>
      <w:r w:rsidRPr="00637FC0">
        <w:rPr>
          <w:spacing w:val="-4"/>
          <w:sz w:val="24"/>
        </w:rPr>
        <w:t xml:space="preserve"> </w:t>
      </w:r>
      <w:r w:rsidRPr="00637FC0">
        <w:rPr>
          <w:sz w:val="24"/>
        </w:rPr>
        <w:t>процессе</w:t>
      </w:r>
      <w:r w:rsidRPr="00637FC0">
        <w:rPr>
          <w:spacing w:val="-3"/>
          <w:sz w:val="24"/>
        </w:rPr>
        <w:t xml:space="preserve"> </w:t>
      </w:r>
      <w:r w:rsidRPr="00637FC0">
        <w:rPr>
          <w:sz w:val="24"/>
        </w:rPr>
        <w:t>совместных</w:t>
      </w:r>
      <w:r w:rsidRPr="00637FC0">
        <w:rPr>
          <w:spacing w:val="-1"/>
          <w:sz w:val="24"/>
        </w:rPr>
        <w:t xml:space="preserve"> </w:t>
      </w:r>
      <w:r w:rsidRPr="00637FC0">
        <w:rPr>
          <w:sz w:val="24"/>
        </w:rPr>
        <w:t>игр</w:t>
      </w:r>
      <w:r w:rsidRPr="00637FC0">
        <w:rPr>
          <w:spacing w:val="-5"/>
          <w:sz w:val="24"/>
        </w:rPr>
        <w:t xml:space="preserve"> </w:t>
      </w:r>
      <w:r w:rsidRPr="00637FC0">
        <w:rPr>
          <w:sz w:val="24"/>
        </w:rPr>
        <w:t>и</w:t>
      </w:r>
      <w:r w:rsidRPr="00637FC0">
        <w:rPr>
          <w:spacing w:val="-5"/>
          <w:sz w:val="24"/>
        </w:rPr>
        <w:t xml:space="preserve"> </w:t>
      </w:r>
      <w:r w:rsidRPr="00637FC0">
        <w:rPr>
          <w:sz w:val="24"/>
        </w:rPr>
        <w:t>труда.</w:t>
      </w:r>
    </w:p>
    <w:p w:rsidR="00B668DB" w:rsidRPr="00B668DB" w:rsidRDefault="00B668DB" w:rsidP="00B668DB">
      <w:pPr>
        <w:pStyle w:val="2"/>
        <w:ind w:left="363" w:right="325"/>
        <w:jc w:val="center"/>
        <w:rPr>
          <w:color w:val="auto"/>
        </w:rPr>
      </w:pPr>
      <w:r w:rsidRPr="00B668DB">
        <w:rPr>
          <w:color w:val="auto"/>
        </w:rPr>
        <w:t>Планируемые</w:t>
      </w:r>
      <w:r w:rsidRPr="00B668DB">
        <w:rPr>
          <w:color w:val="auto"/>
          <w:spacing w:val="-5"/>
        </w:rPr>
        <w:t xml:space="preserve"> </w:t>
      </w:r>
      <w:r w:rsidRPr="00B668DB">
        <w:rPr>
          <w:color w:val="auto"/>
        </w:rPr>
        <w:t>образовательные</w:t>
      </w:r>
      <w:r w:rsidRPr="00B668DB">
        <w:rPr>
          <w:color w:val="auto"/>
          <w:spacing w:val="-5"/>
        </w:rPr>
        <w:t xml:space="preserve"> </w:t>
      </w:r>
      <w:r w:rsidRPr="00B668DB">
        <w:rPr>
          <w:color w:val="auto"/>
        </w:rPr>
        <w:t>результаты</w:t>
      </w:r>
    </w:p>
    <w:p w:rsidR="00B668DB" w:rsidRPr="00B668DB" w:rsidRDefault="00B668DB" w:rsidP="00B668DB">
      <w:pPr>
        <w:pStyle w:val="a3"/>
        <w:spacing w:before="6"/>
        <w:ind w:left="0"/>
        <w:jc w:val="center"/>
        <w:rPr>
          <w:b/>
          <w:sz w:val="23"/>
        </w:rPr>
      </w:pPr>
    </w:p>
    <w:p w:rsidR="00B668DB" w:rsidRPr="00637FC0" w:rsidRDefault="00B668DB" w:rsidP="00B668DB">
      <w:pPr>
        <w:pStyle w:val="a3"/>
        <w:ind w:left="100" w:right="209" w:firstLine="707"/>
      </w:pPr>
      <w:r w:rsidRPr="00637FC0">
        <w:t>Рабочая программа сформирована с учетом рабочей программы воспитания, призвана</w:t>
      </w:r>
      <w:r w:rsidRPr="00637FC0">
        <w:rPr>
          <w:spacing w:val="1"/>
        </w:rPr>
        <w:t xml:space="preserve"> </w:t>
      </w:r>
      <w:r w:rsidRPr="00637FC0">
        <w:t>обеспечить достижение</w:t>
      </w:r>
      <w:r w:rsidRPr="00637FC0">
        <w:rPr>
          <w:spacing w:val="-5"/>
        </w:rPr>
        <w:t xml:space="preserve"> </w:t>
      </w:r>
      <w:r w:rsidRPr="00637FC0">
        <w:t>личностных, метапредметных и</w:t>
      </w:r>
      <w:r w:rsidRPr="00637FC0">
        <w:rPr>
          <w:spacing w:val="-3"/>
        </w:rPr>
        <w:t xml:space="preserve"> </w:t>
      </w:r>
      <w:r w:rsidRPr="00637FC0">
        <w:t>предметных</w:t>
      </w:r>
      <w:r w:rsidRPr="00637FC0">
        <w:rPr>
          <w:spacing w:val="1"/>
        </w:rPr>
        <w:t xml:space="preserve"> </w:t>
      </w:r>
      <w:r w:rsidRPr="00637FC0">
        <w:t>результатов.</w:t>
      </w:r>
    </w:p>
    <w:p w:rsidR="00B668DB" w:rsidRPr="00B668DB" w:rsidRDefault="00B668DB" w:rsidP="00B668DB">
      <w:pPr>
        <w:pStyle w:val="2"/>
        <w:ind w:left="2779"/>
        <w:rPr>
          <w:color w:val="auto"/>
        </w:rPr>
      </w:pPr>
      <w:r w:rsidRPr="00B668DB">
        <w:rPr>
          <w:color w:val="auto"/>
        </w:rPr>
        <w:t>Личностные</w:t>
      </w:r>
      <w:r w:rsidRPr="00B668DB">
        <w:rPr>
          <w:color w:val="auto"/>
          <w:spacing w:val="-1"/>
        </w:rPr>
        <w:t xml:space="preserve"> </w:t>
      </w:r>
      <w:r w:rsidRPr="00B668DB">
        <w:rPr>
          <w:color w:val="auto"/>
        </w:rPr>
        <w:t>результаты</w:t>
      </w:r>
    </w:p>
    <w:p w:rsidR="00B668DB" w:rsidRPr="00637FC0" w:rsidRDefault="00B668DB" w:rsidP="00B668DB">
      <w:pPr>
        <w:pStyle w:val="a3"/>
        <w:spacing w:before="8"/>
        <w:ind w:left="0"/>
        <w:jc w:val="left"/>
        <w:rPr>
          <w:b/>
          <w:sz w:val="23"/>
        </w:rPr>
      </w:pPr>
    </w:p>
    <w:p w:rsidR="00B668DB" w:rsidRPr="00637FC0" w:rsidRDefault="00B668DB" w:rsidP="00B668DB">
      <w:pPr>
        <w:pStyle w:val="a3"/>
        <w:ind w:left="100" w:right="203" w:firstLine="707"/>
      </w:pPr>
      <w:r w:rsidRPr="00637FC0">
        <w:t>Личностные</w:t>
      </w:r>
      <w:r w:rsidRPr="00637FC0">
        <w:rPr>
          <w:spacing w:val="1"/>
        </w:rPr>
        <w:t xml:space="preserve"> </w:t>
      </w:r>
      <w:r w:rsidRPr="00637FC0">
        <w:t>результаты</w:t>
      </w:r>
      <w:r w:rsidRPr="00637FC0">
        <w:rPr>
          <w:spacing w:val="1"/>
        </w:rPr>
        <w:t xml:space="preserve"> </w:t>
      </w:r>
      <w:r w:rsidRPr="00637FC0">
        <w:t>изучения</w:t>
      </w:r>
      <w:r w:rsidRPr="00637FC0">
        <w:rPr>
          <w:spacing w:val="1"/>
        </w:rPr>
        <w:t xml:space="preserve"> </w:t>
      </w:r>
      <w:r w:rsidRPr="00637FC0">
        <w:t>предмета</w:t>
      </w:r>
      <w:r w:rsidRPr="00637FC0">
        <w:rPr>
          <w:spacing w:val="1"/>
        </w:rPr>
        <w:t xml:space="preserve"> </w:t>
      </w:r>
      <w:r w:rsidRPr="00637FC0">
        <w:t>«Карелия.</w:t>
      </w:r>
      <w:r w:rsidRPr="00637FC0">
        <w:rPr>
          <w:spacing w:val="1"/>
        </w:rPr>
        <w:t xml:space="preserve"> </w:t>
      </w:r>
      <w:r w:rsidRPr="00637FC0">
        <w:t>Край,</w:t>
      </w:r>
      <w:r w:rsidRPr="00637FC0">
        <w:rPr>
          <w:spacing w:val="1"/>
        </w:rPr>
        <w:t xml:space="preserve"> </w:t>
      </w:r>
      <w:r w:rsidRPr="00637FC0">
        <w:t>в</w:t>
      </w:r>
      <w:r w:rsidRPr="00637FC0">
        <w:rPr>
          <w:spacing w:val="1"/>
        </w:rPr>
        <w:t xml:space="preserve"> </w:t>
      </w:r>
      <w:r w:rsidRPr="00637FC0">
        <w:t>котором</w:t>
      </w:r>
      <w:r w:rsidRPr="00637FC0">
        <w:rPr>
          <w:spacing w:val="1"/>
        </w:rPr>
        <w:t xml:space="preserve"> </w:t>
      </w:r>
      <w:r w:rsidRPr="00637FC0">
        <w:t>я</w:t>
      </w:r>
      <w:r w:rsidRPr="00637FC0">
        <w:rPr>
          <w:spacing w:val="1"/>
        </w:rPr>
        <w:t xml:space="preserve"> </w:t>
      </w:r>
      <w:r w:rsidRPr="00637FC0">
        <w:t>живу»»</w:t>
      </w:r>
      <w:r w:rsidRPr="00637FC0">
        <w:rPr>
          <w:spacing w:val="1"/>
        </w:rPr>
        <w:t xml:space="preserve"> </w:t>
      </w:r>
      <w:r w:rsidRPr="00637FC0">
        <w:t>характеризуют готовность обучающихся руководствоваться традиционными российскими и</w:t>
      </w:r>
      <w:r w:rsidRPr="00637FC0">
        <w:rPr>
          <w:spacing w:val="1"/>
        </w:rPr>
        <w:t xml:space="preserve"> </w:t>
      </w:r>
      <w:r w:rsidRPr="00637FC0">
        <w:t>карельскими</w:t>
      </w:r>
      <w:r w:rsidRPr="00637FC0">
        <w:rPr>
          <w:spacing w:val="1"/>
        </w:rPr>
        <w:t xml:space="preserve"> </w:t>
      </w:r>
      <w:r w:rsidRPr="00637FC0">
        <w:t>социокультурными</w:t>
      </w:r>
      <w:r w:rsidRPr="00637FC0">
        <w:rPr>
          <w:spacing w:val="1"/>
        </w:rPr>
        <w:t xml:space="preserve"> </w:t>
      </w:r>
      <w:r w:rsidRPr="00637FC0">
        <w:t>и</w:t>
      </w:r>
      <w:r w:rsidRPr="00637FC0">
        <w:rPr>
          <w:spacing w:val="1"/>
        </w:rPr>
        <w:t xml:space="preserve"> </w:t>
      </w:r>
      <w:r w:rsidRPr="00637FC0">
        <w:t>духовно-нравственными</w:t>
      </w:r>
      <w:r w:rsidRPr="00637FC0">
        <w:rPr>
          <w:spacing w:val="1"/>
        </w:rPr>
        <w:t xml:space="preserve"> </w:t>
      </w:r>
      <w:r w:rsidRPr="00637FC0">
        <w:t>ценностями,</w:t>
      </w:r>
      <w:r w:rsidRPr="00637FC0">
        <w:rPr>
          <w:spacing w:val="1"/>
        </w:rPr>
        <w:t xml:space="preserve"> </w:t>
      </w:r>
      <w:r w:rsidRPr="00637FC0">
        <w:t>принятыми</w:t>
      </w:r>
      <w:r w:rsidRPr="00637FC0">
        <w:rPr>
          <w:spacing w:val="1"/>
        </w:rPr>
        <w:t xml:space="preserve"> </w:t>
      </w:r>
      <w:r w:rsidRPr="00637FC0">
        <w:t>в</w:t>
      </w:r>
      <w:r w:rsidRPr="00637FC0">
        <w:rPr>
          <w:spacing w:val="1"/>
        </w:rPr>
        <w:t xml:space="preserve"> </w:t>
      </w:r>
      <w:r w:rsidRPr="00637FC0">
        <w:t>обществе правилами и нормами поведения и должны отражать приобретение первоначального</w:t>
      </w:r>
      <w:r w:rsidRPr="00637FC0">
        <w:rPr>
          <w:spacing w:val="-57"/>
        </w:rPr>
        <w:t xml:space="preserve"> </w:t>
      </w:r>
      <w:r w:rsidRPr="00637FC0">
        <w:t>опыта</w:t>
      </w:r>
      <w:r w:rsidRPr="00637FC0">
        <w:rPr>
          <w:spacing w:val="-2"/>
        </w:rPr>
        <w:t xml:space="preserve"> </w:t>
      </w:r>
      <w:r w:rsidRPr="00637FC0">
        <w:t>деятельности</w:t>
      </w:r>
      <w:r w:rsidRPr="00637FC0">
        <w:rPr>
          <w:spacing w:val="1"/>
        </w:rPr>
        <w:t xml:space="preserve"> </w:t>
      </w:r>
      <w:r w:rsidRPr="00637FC0">
        <w:t>обучающихся, в</w:t>
      </w:r>
      <w:r w:rsidRPr="00637FC0">
        <w:rPr>
          <w:spacing w:val="-1"/>
        </w:rPr>
        <w:t xml:space="preserve"> </w:t>
      </w:r>
      <w:r w:rsidRPr="00637FC0">
        <w:t>части:</w:t>
      </w:r>
    </w:p>
    <w:p w:rsidR="00B668DB" w:rsidRPr="00637FC0" w:rsidRDefault="00B668DB" w:rsidP="00B668DB">
      <w:pPr>
        <w:pStyle w:val="a3"/>
        <w:spacing w:before="2"/>
        <w:ind w:left="0"/>
        <w:jc w:val="left"/>
      </w:pPr>
    </w:p>
    <w:p w:rsidR="00B668DB" w:rsidRPr="00637FC0" w:rsidRDefault="00B668DB" w:rsidP="00B668DB">
      <w:pPr>
        <w:pStyle w:val="3"/>
        <w:spacing w:before="1" w:line="275" w:lineRule="exact"/>
        <w:ind w:left="318"/>
      </w:pPr>
      <w:r w:rsidRPr="00637FC0">
        <w:t>Гражданско-патриотического</w:t>
      </w:r>
      <w:r w:rsidRPr="00637FC0">
        <w:rPr>
          <w:spacing w:val="-6"/>
        </w:rPr>
        <w:t xml:space="preserve"> </w:t>
      </w:r>
      <w:r w:rsidRPr="00637FC0">
        <w:t>воспитания:</w:t>
      </w:r>
    </w:p>
    <w:p w:rsidR="00B668DB" w:rsidRPr="00637FC0" w:rsidRDefault="00B668DB" w:rsidP="001A1C74">
      <w:pPr>
        <w:pStyle w:val="a6"/>
        <w:numPr>
          <w:ilvl w:val="1"/>
          <w:numId w:val="188"/>
        </w:numPr>
        <w:tabs>
          <w:tab w:val="left" w:pos="821"/>
        </w:tabs>
        <w:ind w:right="199"/>
        <w:rPr>
          <w:sz w:val="24"/>
        </w:rPr>
      </w:pPr>
      <w:r w:rsidRPr="00637FC0">
        <w:rPr>
          <w:sz w:val="24"/>
        </w:rPr>
        <w:t>становление</w:t>
      </w:r>
      <w:r w:rsidRPr="00637FC0">
        <w:rPr>
          <w:spacing w:val="1"/>
          <w:sz w:val="24"/>
        </w:rPr>
        <w:t xml:space="preserve"> </w:t>
      </w:r>
      <w:r w:rsidRPr="00637FC0">
        <w:rPr>
          <w:sz w:val="24"/>
        </w:rPr>
        <w:t>ценностного</w:t>
      </w:r>
      <w:r w:rsidRPr="00637FC0">
        <w:rPr>
          <w:spacing w:val="1"/>
          <w:sz w:val="24"/>
        </w:rPr>
        <w:t xml:space="preserve"> </w:t>
      </w:r>
      <w:r w:rsidRPr="00637FC0">
        <w:rPr>
          <w:sz w:val="24"/>
        </w:rPr>
        <w:t>отношения</w:t>
      </w:r>
      <w:r w:rsidRPr="00637FC0">
        <w:rPr>
          <w:spacing w:val="1"/>
          <w:sz w:val="24"/>
        </w:rPr>
        <w:t xml:space="preserve"> </w:t>
      </w:r>
      <w:r w:rsidRPr="00637FC0">
        <w:rPr>
          <w:sz w:val="24"/>
        </w:rPr>
        <w:t>к</w:t>
      </w:r>
      <w:r w:rsidRPr="00637FC0">
        <w:rPr>
          <w:spacing w:val="1"/>
          <w:sz w:val="24"/>
        </w:rPr>
        <w:t xml:space="preserve"> </w:t>
      </w:r>
      <w:r w:rsidRPr="00637FC0">
        <w:rPr>
          <w:sz w:val="24"/>
        </w:rPr>
        <w:t>своей</w:t>
      </w:r>
      <w:r w:rsidRPr="00637FC0">
        <w:rPr>
          <w:spacing w:val="1"/>
          <w:sz w:val="24"/>
        </w:rPr>
        <w:t xml:space="preserve"> </w:t>
      </w:r>
      <w:r w:rsidRPr="00637FC0">
        <w:rPr>
          <w:sz w:val="24"/>
        </w:rPr>
        <w:t>Родине</w:t>
      </w:r>
      <w:r w:rsidRPr="00637FC0">
        <w:rPr>
          <w:spacing w:val="1"/>
          <w:sz w:val="24"/>
        </w:rPr>
        <w:t xml:space="preserve"> </w:t>
      </w:r>
      <w:r w:rsidRPr="00637FC0">
        <w:rPr>
          <w:sz w:val="24"/>
        </w:rPr>
        <w:t>–</w:t>
      </w:r>
      <w:r w:rsidRPr="00637FC0">
        <w:rPr>
          <w:spacing w:val="1"/>
          <w:sz w:val="24"/>
        </w:rPr>
        <w:t xml:space="preserve"> </w:t>
      </w:r>
      <w:r w:rsidRPr="00637FC0">
        <w:rPr>
          <w:sz w:val="24"/>
        </w:rPr>
        <w:t>России</w:t>
      </w:r>
      <w:r w:rsidRPr="00637FC0">
        <w:rPr>
          <w:spacing w:val="1"/>
          <w:sz w:val="24"/>
        </w:rPr>
        <w:t xml:space="preserve"> </w:t>
      </w:r>
      <w:r w:rsidRPr="00637FC0">
        <w:rPr>
          <w:sz w:val="24"/>
        </w:rPr>
        <w:t>и</w:t>
      </w:r>
      <w:r w:rsidRPr="00637FC0">
        <w:rPr>
          <w:spacing w:val="1"/>
          <w:sz w:val="24"/>
        </w:rPr>
        <w:t xml:space="preserve"> </w:t>
      </w:r>
      <w:r w:rsidRPr="00637FC0">
        <w:rPr>
          <w:sz w:val="24"/>
        </w:rPr>
        <w:t>малой</w:t>
      </w:r>
      <w:r w:rsidRPr="00637FC0">
        <w:rPr>
          <w:spacing w:val="1"/>
          <w:sz w:val="24"/>
        </w:rPr>
        <w:t xml:space="preserve"> </w:t>
      </w:r>
      <w:r w:rsidRPr="00637FC0">
        <w:rPr>
          <w:sz w:val="24"/>
        </w:rPr>
        <w:t>Родине</w:t>
      </w:r>
      <w:r w:rsidRPr="00637FC0">
        <w:rPr>
          <w:spacing w:val="1"/>
          <w:sz w:val="24"/>
        </w:rPr>
        <w:t xml:space="preserve"> </w:t>
      </w:r>
      <w:r w:rsidRPr="00637FC0">
        <w:rPr>
          <w:sz w:val="24"/>
        </w:rPr>
        <w:t>–</w:t>
      </w:r>
      <w:r w:rsidRPr="00637FC0">
        <w:rPr>
          <w:spacing w:val="1"/>
          <w:sz w:val="24"/>
        </w:rPr>
        <w:t xml:space="preserve"> </w:t>
      </w:r>
      <w:r w:rsidRPr="00637FC0">
        <w:rPr>
          <w:sz w:val="24"/>
        </w:rPr>
        <w:t>республике</w:t>
      </w:r>
      <w:r w:rsidRPr="00637FC0">
        <w:rPr>
          <w:spacing w:val="1"/>
          <w:sz w:val="24"/>
        </w:rPr>
        <w:t xml:space="preserve"> </w:t>
      </w:r>
      <w:r w:rsidRPr="00637FC0">
        <w:rPr>
          <w:sz w:val="24"/>
        </w:rPr>
        <w:t>Карелия;</w:t>
      </w:r>
      <w:r w:rsidRPr="00637FC0">
        <w:rPr>
          <w:spacing w:val="1"/>
          <w:sz w:val="24"/>
        </w:rPr>
        <w:t xml:space="preserve"> </w:t>
      </w:r>
      <w:r w:rsidRPr="00637FC0">
        <w:rPr>
          <w:sz w:val="24"/>
        </w:rPr>
        <w:t>понимание</w:t>
      </w:r>
      <w:r w:rsidRPr="00637FC0">
        <w:rPr>
          <w:spacing w:val="1"/>
          <w:sz w:val="24"/>
        </w:rPr>
        <w:t xml:space="preserve"> </w:t>
      </w:r>
      <w:r w:rsidRPr="00637FC0">
        <w:rPr>
          <w:sz w:val="24"/>
        </w:rPr>
        <w:t>особой</w:t>
      </w:r>
      <w:r w:rsidRPr="00637FC0">
        <w:rPr>
          <w:spacing w:val="1"/>
          <w:sz w:val="24"/>
        </w:rPr>
        <w:t xml:space="preserve"> </w:t>
      </w:r>
      <w:r w:rsidRPr="00637FC0">
        <w:rPr>
          <w:sz w:val="24"/>
        </w:rPr>
        <w:t>роли</w:t>
      </w:r>
      <w:r w:rsidRPr="00637FC0">
        <w:rPr>
          <w:spacing w:val="1"/>
          <w:sz w:val="24"/>
        </w:rPr>
        <w:t xml:space="preserve"> </w:t>
      </w:r>
      <w:r w:rsidRPr="00637FC0">
        <w:rPr>
          <w:sz w:val="24"/>
        </w:rPr>
        <w:t>многонациональной</w:t>
      </w:r>
      <w:r w:rsidRPr="00637FC0">
        <w:rPr>
          <w:spacing w:val="1"/>
          <w:sz w:val="24"/>
        </w:rPr>
        <w:t xml:space="preserve"> </w:t>
      </w:r>
      <w:r w:rsidRPr="00637FC0">
        <w:rPr>
          <w:sz w:val="24"/>
        </w:rPr>
        <w:t>России</w:t>
      </w:r>
      <w:r w:rsidRPr="00637FC0">
        <w:rPr>
          <w:spacing w:val="1"/>
          <w:sz w:val="24"/>
        </w:rPr>
        <w:t xml:space="preserve"> </w:t>
      </w:r>
      <w:r w:rsidRPr="00637FC0">
        <w:rPr>
          <w:sz w:val="24"/>
        </w:rPr>
        <w:t>в</w:t>
      </w:r>
      <w:r w:rsidRPr="00637FC0">
        <w:rPr>
          <w:spacing w:val="-57"/>
          <w:sz w:val="24"/>
        </w:rPr>
        <w:t xml:space="preserve"> </w:t>
      </w:r>
      <w:r w:rsidRPr="00637FC0">
        <w:rPr>
          <w:sz w:val="24"/>
        </w:rPr>
        <w:t>современном</w:t>
      </w:r>
      <w:r w:rsidRPr="00637FC0">
        <w:rPr>
          <w:spacing w:val="-2"/>
          <w:sz w:val="24"/>
        </w:rPr>
        <w:t xml:space="preserve"> </w:t>
      </w:r>
      <w:r w:rsidRPr="00637FC0">
        <w:rPr>
          <w:sz w:val="24"/>
        </w:rPr>
        <w:t>мире;</w:t>
      </w:r>
    </w:p>
    <w:p w:rsidR="00B668DB" w:rsidRPr="00637FC0" w:rsidRDefault="00B668DB" w:rsidP="001A1C74">
      <w:pPr>
        <w:pStyle w:val="a6"/>
        <w:numPr>
          <w:ilvl w:val="1"/>
          <w:numId w:val="188"/>
        </w:numPr>
        <w:tabs>
          <w:tab w:val="left" w:pos="821"/>
        </w:tabs>
        <w:spacing w:before="2" w:line="237" w:lineRule="auto"/>
        <w:ind w:right="208"/>
        <w:rPr>
          <w:sz w:val="24"/>
        </w:rPr>
      </w:pPr>
      <w:r w:rsidRPr="00637FC0">
        <w:rPr>
          <w:sz w:val="24"/>
        </w:rPr>
        <w:t>осознание</w:t>
      </w:r>
      <w:r w:rsidRPr="00637FC0">
        <w:rPr>
          <w:spacing w:val="1"/>
          <w:sz w:val="24"/>
        </w:rPr>
        <w:t xml:space="preserve"> </w:t>
      </w:r>
      <w:r w:rsidRPr="00637FC0">
        <w:rPr>
          <w:sz w:val="24"/>
        </w:rPr>
        <w:t>своей</w:t>
      </w:r>
      <w:r w:rsidRPr="00637FC0">
        <w:rPr>
          <w:spacing w:val="1"/>
          <w:sz w:val="24"/>
        </w:rPr>
        <w:t xml:space="preserve"> </w:t>
      </w:r>
      <w:r w:rsidRPr="00637FC0">
        <w:rPr>
          <w:sz w:val="24"/>
        </w:rPr>
        <w:t>этнокультурной</w:t>
      </w:r>
      <w:r w:rsidRPr="00637FC0">
        <w:rPr>
          <w:spacing w:val="1"/>
          <w:sz w:val="24"/>
        </w:rPr>
        <w:t xml:space="preserve"> </w:t>
      </w:r>
      <w:r w:rsidRPr="00637FC0">
        <w:rPr>
          <w:sz w:val="24"/>
        </w:rPr>
        <w:t>и</w:t>
      </w:r>
      <w:r w:rsidRPr="00637FC0">
        <w:rPr>
          <w:spacing w:val="1"/>
          <w:sz w:val="24"/>
        </w:rPr>
        <w:t xml:space="preserve"> </w:t>
      </w:r>
      <w:r w:rsidRPr="00637FC0">
        <w:rPr>
          <w:sz w:val="24"/>
        </w:rPr>
        <w:t>российской</w:t>
      </w:r>
      <w:r w:rsidRPr="00637FC0">
        <w:rPr>
          <w:spacing w:val="1"/>
          <w:sz w:val="24"/>
        </w:rPr>
        <w:t xml:space="preserve"> </w:t>
      </w:r>
      <w:r w:rsidRPr="00637FC0">
        <w:rPr>
          <w:sz w:val="24"/>
        </w:rPr>
        <w:t>гражданской</w:t>
      </w:r>
      <w:r w:rsidRPr="00637FC0">
        <w:rPr>
          <w:spacing w:val="1"/>
          <w:sz w:val="24"/>
        </w:rPr>
        <w:t xml:space="preserve"> </w:t>
      </w:r>
      <w:r w:rsidRPr="00637FC0">
        <w:rPr>
          <w:sz w:val="24"/>
        </w:rPr>
        <w:t>идентичности,</w:t>
      </w:r>
      <w:r w:rsidRPr="00637FC0">
        <w:rPr>
          <w:spacing w:val="1"/>
          <w:sz w:val="24"/>
        </w:rPr>
        <w:t xml:space="preserve"> </w:t>
      </w:r>
      <w:r w:rsidRPr="00637FC0">
        <w:rPr>
          <w:sz w:val="24"/>
        </w:rPr>
        <w:t>принадлежности</w:t>
      </w:r>
      <w:r w:rsidRPr="00637FC0">
        <w:rPr>
          <w:spacing w:val="-1"/>
          <w:sz w:val="24"/>
        </w:rPr>
        <w:t xml:space="preserve"> </w:t>
      </w:r>
      <w:r w:rsidRPr="00637FC0">
        <w:rPr>
          <w:sz w:val="24"/>
        </w:rPr>
        <w:t>к</w:t>
      </w:r>
      <w:r w:rsidRPr="00637FC0">
        <w:rPr>
          <w:spacing w:val="-1"/>
          <w:sz w:val="24"/>
        </w:rPr>
        <w:t xml:space="preserve"> </w:t>
      </w:r>
      <w:r w:rsidRPr="00637FC0">
        <w:rPr>
          <w:sz w:val="24"/>
        </w:rPr>
        <w:t>российскому</w:t>
      </w:r>
      <w:r w:rsidRPr="00637FC0">
        <w:rPr>
          <w:spacing w:val="-8"/>
          <w:sz w:val="24"/>
        </w:rPr>
        <w:t xml:space="preserve"> </w:t>
      </w:r>
      <w:r w:rsidRPr="00637FC0">
        <w:rPr>
          <w:sz w:val="24"/>
        </w:rPr>
        <w:t>народу,</w:t>
      </w:r>
      <w:r w:rsidRPr="00637FC0">
        <w:rPr>
          <w:spacing w:val="-1"/>
          <w:sz w:val="24"/>
        </w:rPr>
        <w:t xml:space="preserve"> </w:t>
      </w:r>
      <w:r w:rsidRPr="00637FC0">
        <w:rPr>
          <w:sz w:val="24"/>
        </w:rPr>
        <w:t>к</w:t>
      </w:r>
      <w:r w:rsidRPr="00637FC0">
        <w:rPr>
          <w:spacing w:val="-1"/>
          <w:sz w:val="24"/>
        </w:rPr>
        <w:t xml:space="preserve"> </w:t>
      </w:r>
      <w:r w:rsidRPr="00637FC0">
        <w:rPr>
          <w:sz w:val="24"/>
        </w:rPr>
        <w:t>своей национальной</w:t>
      </w:r>
      <w:r w:rsidRPr="00637FC0">
        <w:rPr>
          <w:spacing w:val="-1"/>
          <w:sz w:val="24"/>
        </w:rPr>
        <w:t xml:space="preserve"> </w:t>
      </w:r>
      <w:r w:rsidRPr="00637FC0">
        <w:rPr>
          <w:sz w:val="24"/>
        </w:rPr>
        <w:t>общности;</w:t>
      </w:r>
    </w:p>
    <w:p w:rsidR="00B668DB" w:rsidRPr="00637FC0" w:rsidRDefault="00B668DB" w:rsidP="001A1C74">
      <w:pPr>
        <w:pStyle w:val="a6"/>
        <w:numPr>
          <w:ilvl w:val="1"/>
          <w:numId w:val="188"/>
        </w:numPr>
        <w:tabs>
          <w:tab w:val="left" w:pos="821"/>
        </w:tabs>
        <w:spacing w:before="2" w:line="293" w:lineRule="exact"/>
        <w:ind w:hanging="361"/>
        <w:rPr>
          <w:sz w:val="24"/>
        </w:rPr>
      </w:pPr>
      <w:r w:rsidRPr="00637FC0">
        <w:rPr>
          <w:sz w:val="24"/>
        </w:rPr>
        <w:t>сопричастность к</w:t>
      </w:r>
      <w:r w:rsidRPr="00637FC0">
        <w:rPr>
          <w:spacing w:val="-1"/>
          <w:sz w:val="24"/>
        </w:rPr>
        <w:t xml:space="preserve"> </w:t>
      </w:r>
      <w:r w:rsidRPr="00637FC0">
        <w:rPr>
          <w:sz w:val="24"/>
        </w:rPr>
        <w:t>прошлому,</w:t>
      </w:r>
      <w:r w:rsidRPr="00637FC0">
        <w:rPr>
          <w:spacing w:val="-1"/>
          <w:sz w:val="24"/>
        </w:rPr>
        <w:t xml:space="preserve"> </w:t>
      </w:r>
      <w:r w:rsidRPr="00637FC0">
        <w:rPr>
          <w:sz w:val="24"/>
        </w:rPr>
        <w:t>настоящему</w:t>
      </w:r>
      <w:r w:rsidRPr="00637FC0">
        <w:rPr>
          <w:spacing w:val="-5"/>
          <w:sz w:val="24"/>
        </w:rPr>
        <w:t xml:space="preserve"> </w:t>
      </w:r>
      <w:r w:rsidRPr="00637FC0">
        <w:rPr>
          <w:sz w:val="24"/>
        </w:rPr>
        <w:t>и</w:t>
      </w:r>
      <w:r w:rsidRPr="00637FC0">
        <w:rPr>
          <w:spacing w:val="-1"/>
          <w:sz w:val="24"/>
        </w:rPr>
        <w:t xml:space="preserve"> </w:t>
      </w:r>
      <w:r w:rsidRPr="00637FC0">
        <w:rPr>
          <w:sz w:val="24"/>
        </w:rPr>
        <w:t>будущему</w:t>
      </w:r>
      <w:r w:rsidRPr="00637FC0">
        <w:rPr>
          <w:spacing w:val="-6"/>
          <w:sz w:val="24"/>
        </w:rPr>
        <w:t xml:space="preserve"> </w:t>
      </w:r>
      <w:r w:rsidRPr="00637FC0">
        <w:rPr>
          <w:sz w:val="24"/>
        </w:rPr>
        <w:t>своей страны</w:t>
      </w:r>
      <w:r w:rsidRPr="00637FC0">
        <w:rPr>
          <w:spacing w:val="-1"/>
          <w:sz w:val="24"/>
        </w:rPr>
        <w:t xml:space="preserve"> </w:t>
      </w:r>
      <w:r w:rsidRPr="00637FC0">
        <w:rPr>
          <w:sz w:val="24"/>
        </w:rPr>
        <w:t>и</w:t>
      </w:r>
      <w:r w:rsidRPr="00637FC0">
        <w:rPr>
          <w:spacing w:val="-1"/>
          <w:sz w:val="24"/>
        </w:rPr>
        <w:t xml:space="preserve"> </w:t>
      </w:r>
      <w:r w:rsidRPr="00637FC0">
        <w:rPr>
          <w:sz w:val="24"/>
        </w:rPr>
        <w:t>родного</w:t>
      </w:r>
      <w:r w:rsidRPr="00637FC0">
        <w:rPr>
          <w:spacing w:val="-1"/>
          <w:sz w:val="24"/>
        </w:rPr>
        <w:t xml:space="preserve"> </w:t>
      </w:r>
      <w:r w:rsidRPr="00637FC0">
        <w:rPr>
          <w:sz w:val="24"/>
        </w:rPr>
        <w:t>края;</w:t>
      </w:r>
    </w:p>
    <w:p w:rsidR="00B668DB" w:rsidRPr="00637FC0" w:rsidRDefault="00B668DB" w:rsidP="001A1C74">
      <w:pPr>
        <w:pStyle w:val="a6"/>
        <w:numPr>
          <w:ilvl w:val="1"/>
          <w:numId w:val="188"/>
        </w:numPr>
        <w:tabs>
          <w:tab w:val="left" w:pos="821"/>
        </w:tabs>
        <w:spacing w:before="2" w:line="237" w:lineRule="auto"/>
        <w:ind w:right="209"/>
        <w:rPr>
          <w:sz w:val="24"/>
        </w:rPr>
      </w:pPr>
      <w:r w:rsidRPr="00637FC0">
        <w:rPr>
          <w:sz w:val="24"/>
        </w:rPr>
        <w:t>проявление интереса к истории и многонациональной культуре своей страны и родного</w:t>
      </w:r>
      <w:r w:rsidRPr="00637FC0">
        <w:rPr>
          <w:spacing w:val="-57"/>
          <w:sz w:val="24"/>
        </w:rPr>
        <w:t xml:space="preserve"> </w:t>
      </w:r>
      <w:r w:rsidRPr="00637FC0">
        <w:rPr>
          <w:sz w:val="24"/>
        </w:rPr>
        <w:t>края,</w:t>
      </w:r>
      <w:r w:rsidRPr="00637FC0">
        <w:rPr>
          <w:spacing w:val="1"/>
          <w:sz w:val="24"/>
        </w:rPr>
        <w:t xml:space="preserve"> </w:t>
      </w:r>
      <w:r w:rsidRPr="00637FC0">
        <w:rPr>
          <w:sz w:val="24"/>
        </w:rPr>
        <w:t>уважения к своему</w:t>
      </w:r>
      <w:r w:rsidRPr="00637FC0">
        <w:rPr>
          <w:spacing w:val="-3"/>
          <w:sz w:val="24"/>
        </w:rPr>
        <w:t xml:space="preserve"> </w:t>
      </w:r>
      <w:r w:rsidRPr="00637FC0">
        <w:rPr>
          <w:sz w:val="24"/>
        </w:rPr>
        <w:t>и</w:t>
      </w:r>
      <w:r w:rsidRPr="00637FC0">
        <w:rPr>
          <w:spacing w:val="-1"/>
          <w:sz w:val="24"/>
        </w:rPr>
        <w:t xml:space="preserve"> </w:t>
      </w:r>
      <w:r w:rsidRPr="00637FC0">
        <w:rPr>
          <w:sz w:val="24"/>
        </w:rPr>
        <w:t>другим</w:t>
      </w:r>
      <w:r w:rsidRPr="00637FC0">
        <w:rPr>
          <w:spacing w:val="-1"/>
          <w:sz w:val="24"/>
        </w:rPr>
        <w:t xml:space="preserve"> </w:t>
      </w:r>
      <w:r w:rsidRPr="00637FC0">
        <w:rPr>
          <w:sz w:val="24"/>
        </w:rPr>
        <w:t>народам.</w:t>
      </w:r>
    </w:p>
    <w:p w:rsidR="00B668DB" w:rsidRPr="00637FC0" w:rsidRDefault="00B668DB" w:rsidP="00B668DB">
      <w:pPr>
        <w:pStyle w:val="a3"/>
        <w:spacing w:before="5"/>
        <w:ind w:left="0"/>
        <w:jc w:val="left"/>
      </w:pPr>
    </w:p>
    <w:p w:rsidR="00B668DB" w:rsidRPr="00637FC0" w:rsidRDefault="00B668DB" w:rsidP="00B668DB">
      <w:pPr>
        <w:pStyle w:val="3"/>
        <w:spacing w:line="275" w:lineRule="exact"/>
        <w:ind w:left="242"/>
      </w:pPr>
      <w:r w:rsidRPr="00637FC0">
        <w:t>Духовно-нравственного</w:t>
      </w:r>
      <w:r w:rsidRPr="00637FC0">
        <w:rPr>
          <w:spacing w:val="-4"/>
        </w:rPr>
        <w:t xml:space="preserve"> </w:t>
      </w:r>
      <w:r w:rsidRPr="00637FC0">
        <w:t>воспитания:</w:t>
      </w:r>
    </w:p>
    <w:p w:rsidR="00B668DB" w:rsidRPr="00637FC0" w:rsidRDefault="00B668DB" w:rsidP="001A1C74">
      <w:pPr>
        <w:pStyle w:val="a6"/>
        <w:numPr>
          <w:ilvl w:val="1"/>
          <w:numId w:val="188"/>
        </w:numPr>
        <w:tabs>
          <w:tab w:val="left" w:pos="821"/>
        </w:tabs>
        <w:spacing w:before="1" w:line="237" w:lineRule="auto"/>
        <w:ind w:right="201"/>
        <w:rPr>
          <w:sz w:val="24"/>
        </w:rPr>
      </w:pPr>
      <w:r w:rsidRPr="00637FC0">
        <w:rPr>
          <w:sz w:val="24"/>
        </w:rPr>
        <w:t>проявление</w:t>
      </w:r>
      <w:r w:rsidRPr="00637FC0">
        <w:rPr>
          <w:spacing w:val="1"/>
          <w:sz w:val="24"/>
        </w:rPr>
        <w:t xml:space="preserve"> </w:t>
      </w:r>
      <w:r w:rsidRPr="00637FC0">
        <w:rPr>
          <w:sz w:val="24"/>
        </w:rPr>
        <w:t>культуры</w:t>
      </w:r>
      <w:r w:rsidRPr="00637FC0">
        <w:rPr>
          <w:spacing w:val="1"/>
          <w:sz w:val="24"/>
        </w:rPr>
        <w:t xml:space="preserve"> </w:t>
      </w:r>
      <w:r w:rsidRPr="00637FC0">
        <w:rPr>
          <w:sz w:val="24"/>
        </w:rPr>
        <w:t>общения,</w:t>
      </w:r>
      <w:r w:rsidRPr="00637FC0">
        <w:rPr>
          <w:spacing w:val="1"/>
          <w:sz w:val="24"/>
        </w:rPr>
        <w:t xml:space="preserve"> </w:t>
      </w:r>
      <w:r w:rsidRPr="00637FC0">
        <w:rPr>
          <w:sz w:val="24"/>
        </w:rPr>
        <w:t>уважительного</w:t>
      </w:r>
      <w:r w:rsidRPr="00637FC0">
        <w:rPr>
          <w:spacing w:val="1"/>
          <w:sz w:val="24"/>
        </w:rPr>
        <w:t xml:space="preserve"> </w:t>
      </w:r>
      <w:r w:rsidRPr="00637FC0">
        <w:rPr>
          <w:sz w:val="24"/>
        </w:rPr>
        <w:t>отношения</w:t>
      </w:r>
      <w:r w:rsidRPr="00637FC0">
        <w:rPr>
          <w:spacing w:val="1"/>
          <w:sz w:val="24"/>
        </w:rPr>
        <w:t xml:space="preserve"> </w:t>
      </w:r>
      <w:r w:rsidRPr="00637FC0">
        <w:rPr>
          <w:sz w:val="24"/>
        </w:rPr>
        <w:t>к</w:t>
      </w:r>
      <w:r w:rsidRPr="00637FC0">
        <w:rPr>
          <w:spacing w:val="1"/>
          <w:sz w:val="24"/>
        </w:rPr>
        <w:t xml:space="preserve"> </w:t>
      </w:r>
      <w:r w:rsidRPr="00637FC0">
        <w:rPr>
          <w:sz w:val="24"/>
        </w:rPr>
        <w:t>людям,</w:t>
      </w:r>
      <w:r w:rsidRPr="00637FC0">
        <w:rPr>
          <w:spacing w:val="1"/>
          <w:sz w:val="24"/>
        </w:rPr>
        <w:t xml:space="preserve"> </w:t>
      </w:r>
      <w:r w:rsidRPr="00637FC0">
        <w:rPr>
          <w:sz w:val="24"/>
        </w:rPr>
        <w:t>их</w:t>
      </w:r>
      <w:r w:rsidRPr="00637FC0">
        <w:rPr>
          <w:spacing w:val="1"/>
          <w:sz w:val="24"/>
        </w:rPr>
        <w:t xml:space="preserve"> </w:t>
      </w:r>
      <w:r w:rsidRPr="00637FC0">
        <w:rPr>
          <w:sz w:val="24"/>
        </w:rPr>
        <w:t>взглядам,</w:t>
      </w:r>
      <w:r w:rsidRPr="00637FC0">
        <w:rPr>
          <w:spacing w:val="1"/>
          <w:sz w:val="24"/>
        </w:rPr>
        <w:t xml:space="preserve"> </w:t>
      </w:r>
      <w:r w:rsidRPr="00637FC0">
        <w:rPr>
          <w:sz w:val="24"/>
        </w:rPr>
        <w:t>признанию</w:t>
      </w:r>
      <w:r w:rsidRPr="00637FC0">
        <w:rPr>
          <w:spacing w:val="-1"/>
          <w:sz w:val="24"/>
        </w:rPr>
        <w:t xml:space="preserve"> </w:t>
      </w:r>
      <w:r w:rsidRPr="00637FC0">
        <w:rPr>
          <w:sz w:val="24"/>
        </w:rPr>
        <w:t>их</w:t>
      </w:r>
      <w:r w:rsidRPr="00637FC0">
        <w:rPr>
          <w:spacing w:val="-1"/>
          <w:sz w:val="24"/>
        </w:rPr>
        <w:t xml:space="preserve"> </w:t>
      </w:r>
      <w:r w:rsidRPr="00637FC0">
        <w:rPr>
          <w:sz w:val="24"/>
        </w:rPr>
        <w:t>индивидуальности;</w:t>
      </w:r>
    </w:p>
    <w:p w:rsidR="00B668DB" w:rsidRPr="00637FC0" w:rsidRDefault="00B668DB" w:rsidP="001A1C74">
      <w:pPr>
        <w:pStyle w:val="a6"/>
        <w:numPr>
          <w:ilvl w:val="1"/>
          <w:numId w:val="188"/>
        </w:numPr>
        <w:tabs>
          <w:tab w:val="left" w:pos="821"/>
        </w:tabs>
        <w:spacing w:before="5" w:line="237" w:lineRule="auto"/>
        <w:ind w:right="204"/>
        <w:rPr>
          <w:sz w:val="24"/>
        </w:rPr>
      </w:pPr>
      <w:r w:rsidRPr="00637FC0">
        <w:rPr>
          <w:sz w:val="24"/>
        </w:rPr>
        <w:t>принятие существующих в обществе нравственно-этических норм поведения и правил</w:t>
      </w:r>
      <w:r w:rsidRPr="00637FC0">
        <w:rPr>
          <w:spacing w:val="1"/>
          <w:sz w:val="24"/>
        </w:rPr>
        <w:t xml:space="preserve"> </w:t>
      </w:r>
      <w:r w:rsidRPr="00637FC0">
        <w:rPr>
          <w:sz w:val="24"/>
        </w:rPr>
        <w:t>межличностных</w:t>
      </w:r>
      <w:r w:rsidRPr="00637FC0">
        <w:rPr>
          <w:spacing w:val="1"/>
          <w:sz w:val="24"/>
        </w:rPr>
        <w:t xml:space="preserve"> </w:t>
      </w:r>
      <w:r w:rsidRPr="00637FC0">
        <w:rPr>
          <w:sz w:val="24"/>
        </w:rPr>
        <w:t>отношений,</w:t>
      </w:r>
      <w:r w:rsidRPr="00637FC0">
        <w:rPr>
          <w:spacing w:val="1"/>
          <w:sz w:val="24"/>
        </w:rPr>
        <w:t xml:space="preserve"> </w:t>
      </w:r>
      <w:r w:rsidRPr="00637FC0">
        <w:rPr>
          <w:sz w:val="24"/>
        </w:rPr>
        <w:t>которые</w:t>
      </w:r>
      <w:r w:rsidRPr="00637FC0">
        <w:rPr>
          <w:spacing w:val="1"/>
          <w:sz w:val="24"/>
        </w:rPr>
        <w:t xml:space="preserve"> </w:t>
      </w:r>
      <w:r w:rsidRPr="00637FC0">
        <w:rPr>
          <w:sz w:val="24"/>
        </w:rPr>
        <w:t>строятся</w:t>
      </w:r>
      <w:r w:rsidRPr="00637FC0">
        <w:rPr>
          <w:spacing w:val="1"/>
          <w:sz w:val="24"/>
        </w:rPr>
        <w:t xml:space="preserve"> </w:t>
      </w:r>
      <w:r w:rsidRPr="00637FC0">
        <w:rPr>
          <w:sz w:val="24"/>
        </w:rPr>
        <w:t>на</w:t>
      </w:r>
      <w:r w:rsidRPr="00637FC0">
        <w:rPr>
          <w:spacing w:val="1"/>
          <w:sz w:val="24"/>
        </w:rPr>
        <w:t xml:space="preserve"> </w:t>
      </w:r>
      <w:r w:rsidRPr="00637FC0">
        <w:rPr>
          <w:sz w:val="24"/>
        </w:rPr>
        <w:t>проявлении</w:t>
      </w:r>
      <w:r w:rsidRPr="00637FC0">
        <w:rPr>
          <w:spacing w:val="1"/>
          <w:sz w:val="24"/>
        </w:rPr>
        <w:t xml:space="preserve"> </w:t>
      </w:r>
      <w:r w:rsidRPr="00637FC0">
        <w:rPr>
          <w:sz w:val="24"/>
        </w:rPr>
        <w:t>гуманизма,</w:t>
      </w:r>
      <w:r w:rsidRPr="00637FC0">
        <w:rPr>
          <w:spacing w:val="1"/>
          <w:sz w:val="24"/>
        </w:rPr>
        <w:t xml:space="preserve"> </w:t>
      </w:r>
      <w:r w:rsidRPr="00637FC0">
        <w:rPr>
          <w:sz w:val="24"/>
        </w:rPr>
        <w:t>сопереживания,</w:t>
      </w:r>
      <w:r w:rsidRPr="00637FC0">
        <w:rPr>
          <w:spacing w:val="1"/>
          <w:sz w:val="24"/>
        </w:rPr>
        <w:t xml:space="preserve"> </w:t>
      </w:r>
      <w:r w:rsidRPr="00637FC0">
        <w:rPr>
          <w:sz w:val="24"/>
        </w:rPr>
        <w:t>уважения и доброжелательности;</w:t>
      </w:r>
    </w:p>
    <w:p w:rsidR="00B668DB" w:rsidRPr="00637FC0" w:rsidRDefault="00B668DB" w:rsidP="001A1C74">
      <w:pPr>
        <w:pStyle w:val="a6"/>
        <w:numPr>
          <w:ilvl w:val="1"/>
          <w:numId w:val="188"/>
        </w:numPr>
        <w:tabs>
          <w:tab w:val="left" w:pos="821"/>
        </w:tabs>
        <w:spacing w:before="5"/>
        <w:ind w:right="205"/>
        <w:rPr>
          <w:sz w:val="24"/>
        </w:rPr>
      </w:pPr>
      <w:r w:rsidRPr="00637FC0">
        <w:rPr>
          <w:sz w:val="24"/>
        </w:rPr>
        <w:t>применение правил совместной деятельности, проявление способности договариваться,</w:t>
      </w:r>
      <w:r w:rsidRPr="00637FC0">
        <w:rPr>
          <w:spacing w:val="-57"/>
          <w:sz w:val="24"/>
        </w:rPr>
        <w:t xml:space="preserve"> </w:t>
      </w:r>
      <w:r w:rsidRPr="00637FC0">
        <w:rPr>
          <w:sz w:val="24"/>
        </w:rPr>
        <w:t>неприятие</w:t>
      </w:r>
      <w:r w:rsidRPr="00637FC0">
        <w:rPr>
          <w:spacing w:val="1"/>
          <w:sz w:val="24"/>
        </w:rPr>
        <w:t xml:space="preserve"> </w:t>
      </w:r>
      <w:r w:rsidRPr="00637FC0">
        <w:rPr>
          <w:sz w:val="24"/>
        </w:rPr>
        <w:t>любых</w:t>
      </w:r>
      <w:r w:rsidRPr="00637FC0">
        <w:rPr>
          <w:spacing w:val="1"/>
          <w:sz w:val="24"/>
        </w:rPr>
        <w:t xml:space="preserve"> </w:t>
      </w:r>
      <w:r w:rsidRPr="00637FC0">
        <w:rPr>
          <w:sz w:val="24"/>
        </w:rPr>
        <w:t>форм</w:t>
      </w:r>
      <w:r w:rsidRPr="00637FC0">
        <w:rPr>
          <w:spacing w:val="1"/>
          <w:sz w:val="24"/>
        </w:rPr>
        <w:t xml:space="preserve"> </w:t>
      </w:r>
      <w:r w:rsidRPr="00637FC0">
        <w:rPr>
          <w:sz w:val="24"/>
        </w:rPr>
        <w:t>поведения,</w:t>
      </w:r>
      <w:r w:rsidRPr="00637FC0">
        <w:rPr>
          <w:spacing w:val="1"/>
          <w:sz w:val="24"/>
        </w:rPr>
        <w:t xml:space="preserve"> </w:t>
      </w:r>
      <w:r w:rsidRPr="00637FC0">
        <w:rPr>
          <w:sz w:val="24"/>
        </w:rPr>
        <w:t>направленных</w:t>
      </w:r>
      <w:r w:rsidRPr="00637FC0">
        <w:rPr>
          <w:spacing w:val="1"/>
          <w:sz w:val="24"/>
        </w:rPr>
        <w:t xml:space="preserve"> </w:t>
      </w:r>
      <w:r w:rsidRPr="00637FC0">
        <w:rPr>
          <w:sz w:val="24"/>
        </w:rPr>
        <w:t>на</w:t>
      </w:r>
      <w:r w:rsidRPr="00637FC0">
        <w:rPr>
          <w:spacing w:val="1"/>
          <w:sz w:val="24"/>
        </w:rPr>
        <w:t xml:space="preserve"> </w:t>
      </w:r>
      <w:r w:rsidRPr="00637FC0">
        <w:rPr>
          <w:sz w:val="24"/>
        </w:rPr>
        <w:t>причинение</w:t>
      </w:r>
      <w:r w:rsidRPr="00637FC0">
        <w:rPr>
          <w:spacing w:val="1"/>
          <w:sz w:val="24"/>
        </w:rPr>
        <w:t xml:space="preserve"> </w:t>
      </w:r>
      <w:r w:rsidRPr="00637FC0">
        <w:rPr>
          <w:sz w:val="24"/>
        </w:rPr>
        <w:t>физического</w:t>
      </w:r>
      <w:r w:rsidRPr="00637FC0">
        <w:rPr>
          <w:spacing w:val="1"/>
          <w:sz w:val="24"/>
        </w:rPr>
        <w:t xml:space="preserve"> </w:t>
      </w:r>
      <w:r w:rsidRPr="00637FC0">
        <w:rPr>
          <w:sz w:val="24"/>
        </w:rPr>
        <w:t>и</w:t>
      </w:r>
      <w:r w:rsidRPr="00637FC0">
        <w:rPr>
          <w:spacing w:val="1"/>
          <w:sz w:val="24"/>
        </w:rPr>
        <w:t xml:space="preserve"> </w:t>
      </w:r>
      <w:r w:rsidRPr="00637FC0">
        <w:rPr>
          <w:sz w:val="24"/>
        </w:rPr>
        <w:t>морального</w:t>
      </w:r>
      <w:r w:rsidRPr="00637FC0">
        <w:rPr>
          <w:spacing w:val="-1"/>
          <w:sz w:val="24"/>
        </w:rPr>
        <w:t xml:space="preserve"> </w:t>
      </w:r>
      <w:r w:rsidRPr="00637FC0">
        <w:rPr>
          <w:sz w:val="24"/>
        </w:rPr>
        <w:t>вреда</w:t>
      </w:r>
      <w:r w:rsidRPr="00637FC0">
        <w:rPr>
          <w:spacing w:val="-1"/>
          <w:sz w:val="24"/>
        </w:rPr>
        <w:t xml:space="preserve"> </w:t>
      </w:r>
      <w:r w:rsidRPr="00637FC0">
        <w:rPr>
          <w:sz w:val="24"/>
        </w:rPr>
        <w:t>другим</w:t>
      </w:r>
      <w:r w:rsidRPr="00637FC0">
        <w:rPr>
          <w:spacing w:val="-1"/>
          <w:sz w:val="24"/>
        </w:rPr>
        <w:t xml:space="preserve"> </w:t>
      </w:r>
      <w:r w:rsidRPr="00637FC0">
        <w:rPr>
          <w:sz w:val="24"/>
        </w:rPr>
        <w:t>людям.</w:t>
      </w:r>
    </w:p>
    <w:p w:rsidR="00B668DB" w:rsidRPr="00637FC0" w:rsidRDefault="00B668DB" w:rsidP="00B668DB">
      <w:pPr>
        <w:pStyle w:val="a3"/>
        <w:spacing w:before="4"/>
        <w:ind w:left="0"/>
        <w:jc w:val="left"/>
      </w:pPr>
    </w:p>
    <w:p w:rsidR="00B668DB" w:rsidRPr="00637FC0" w:rsidRDefault="00B668DB" w:rsidP="00B668DB">
      <w:pPr>
        <w:pStyle w:val="3"/>
        <w:spacing w:line="273" w:lineRule="exact"/>
        <w:ind w:left="318"/>
      </w:pPr>
      <w:r w:rsidRPr="00637FC0">
        <w:t>Эстетического</w:t>
      </w:r>
      <w:r w:rsidRPr="00637FC0">
        <w:rPr>
          <w:spacing w:val="-5"/>
        </w:rPr>
        <w:t xml:space="preserve"> </w:t>
      </w:r>
      <w:r w:rsidRPr="00637FC0">
        <w:t>воспитания:</w:t>
      </w:r>
    </w:p>
    <w:p w:rsidR="00B668DB" w:rsidRPr="00637FC0" w:rsidRDefault="00B668DB" w:rsidP="001A1C74">
      <w:pPr>
        <w:pStyle w:val="a6"/>
        <w:numPr>
          <w:ilvl w:val="1"/>
          <w:numId w:val="188"/>
        </w:numPr>
        <w:tabs>
          <w:tab w:val="left" w:pos="821"/>
        </w:tabs>
        <w:ind w:right="202"/>
        <w:rPr>
          <w:sz w:val="24"/>
        </w:rPr>
      </w:pPr>
      <w:r w:rsidRPr="00637FC0">
        <w:rPr>
          <w:sz w:val="24"/>
        </w:rPr>
        <w:t>понимание особой роли республики Карелия в развитии общемировой художественной</w:t>
      </w:r>
      <w:r w:rsidRPr="00637FC0">
        <w:rPr>
          <w:spacing w:val="1"/>
          <w:sz w:val="24"/>
        </w:rPr>
        <w:t xml:space="preserve"> </w:t>
      </w:r>
      <w:r w:rsidRPr="00637FC0">
        <w:rPr>
          <w:sz w:val="24"/>
        </w:rPr>
        <w:t>культуры,</w:t>
      </w:r>
      <w:r w:rsidRPr="00637FC0">
        <w:rPr>
          <w:spacing w:val="1"/>
          <w:sz w:val="24"/>
        </w:rPr>
        <w:t xml:space="preserve"> </w:t>
      </w:r>
      <w:r w:rsidRPr="00637FC0">
        <w:rPr>
          <w:sz w:val="24"/>
        </w:rPr>
        <w:t>проявление</w:t>
      </w:r>
      <w:r w:rsidRPr="00637FC0">
        <w:rPr>
          <w:spacing w:val="1"/>
          <w:sz w:val="24"/>
        </w:rPr>
        <w:t xml:space="preserve"> </w:t>
      </w:r>
      <w:r w:rsidRPr="00637FC0">
        <w:rPr>
          <w:sz w:val="24"/>
        </w:rPr>
        <w:t>уважительного</w:t>
      </w:r>
      <w:r w:rsidRPr="00637FC0">
        <w:rPr>
          <w:spacing w:val="1"/>
          <w:sz w:val="24"/>
        </w:rPr>
        <w:t xml:space="preserve"> </w:t>
      </w:r>
      <w:r w:rsidRPr="00637FC0">
        <w:rPr>
          <w:sz w:val="24"/>
        </w:rPr>
        <w:t>отношения,</w:t>
      </w:r>
      <w:r w:rsidRPr="00637FC0">
        <w:rPr>
          <w:spacing w:val="1"/>
          <w:sz w:val="24"/>
        </w:rPr>
        <w:t xml:space="preserve"> </w:t>
      </w:r>
      <w:r w:rsidRPr="00637FC0">
        <w:rPr>
          <w:sz w:val="24"/>
        </w:rPr>
        <w:t>восприимчивости</w:t>
      </w:r>
      <w:r w:rsidRPr="00637FC0">
        <w:rPr>
          <w:spacing w:val="1"/>
          <w:sz w:val="24"/>
        </w:rPr>
        <w:t xml:space="preserve"> </w:t>
      </w:r>
      <w:r w:rsidRPr="00637FC0">
        <w:rPr>
          <w:sz w:val="24"/>
        </w:rPr>
        <w:t>и</w:t>
      </w:r>
      <w:r w:rsidRPr="00637FC0">
        <w:rPr>
          <w:spacing w:val="1"/>
          <w:sz w:val="24"/>
        </w:rPr>
        <w:t xml:space="preserve"> </w:t>
      </w:r>
      <w:r w:rsidRPr="00637FC0">
        <w:rPr>
          <w:sz w:val="24"/>
        </w:rPr>
        <w:t>интереса</w:t>
      </w:r>
      <w:r w:rsidRPr="00637FC0">
        <w:rPr>
          <w:spacing w:val="1"/>
          <w:sz w:val="24"/>
        </w:rPr>
        <w:t xml:space="preserve"> </w:t>
      </w:r>
      <w:r w:rsidRPr="00637FC0">
        <w:rPr>
          <w:sz w:val="24"/>
        </w:rPr>
        <w:t>к</w:t>
      </w:r>
      <w:r w:rsidRPr="00637FC0">
        <w:rPr>
          <w:spacing w:val="1"/>
          <w:sz w:val="24"/>
        </w:rPr>
        <w:t xml:space="preserve"> </w:t>
      </w:r>
      <w:r w:rsidRPr="00637FC0">
        <w:rPr>
          <w:sz w:val="24"/>
        </w:rPr>
        <w:t>разным</w:t>
      </w:r>
      <w:r w:rsidRPr="00637FC0">
        <w:rPr>
          <w:spacing w:val="-3"/>
          <w:sz w:val="24"/>
        </w:rPr>
        <w:t xml:space="preserve"> </w:t>
      </w:r>
      <w:r w:rsidRPr="00637FC0">
        <w:rPr>
          <w:sz w:val="24"/>
        </w:rPr>
        <w:t>видам</w:t>
      </w:r>
      <w:r w:rsidRPr="00637FC0">
        <w:rPr>
          <w:spacing w:val="-1"/>
          <w:sz w:val="24"/>
        </w:rPr>
        <w:t xml:space="preserve"> </w:t>
      </w:r>
      <w:r w:rsidRPr="00637FC0">
        <w:rPr>
          <w:sz w:val="24"/>
        </w:rPr>
        <w:t>искусства,</w:t>
      </w:r>
      <w:r w:rsidRPr="00637FC0">
        <w:rPr>
          <w:spacing w:val="-1"/>
          <w:sz w:val="24"/>
        </w:rPr>
        <w:t xml:space="preserve"> </w:t>
      </w:r>
      <w:r w:rsidRPr="00637FC0">
        <w:rPr>
          <w:sz w:val="24"/>
        </w:rPr>
        <w:t>традициям</w:t>
      </w:r>
      <w:r w:rsidRPr="00637FC0">
        <w:rPr>
          <w:spacing w:val="-1"/>
          <w:sz w:val="24"/>
        </w:rPr>
        <w:t xml:space="preserve"> </w:t>
      </w:r>
      <w:r w:rsidRPr="00637FC0">
        <w:rPr>
          <w:sz w:val="24"/>
        </w:rPr>
        <w:t>и</w:t>
      </w:r>
      <w:r w:rsidRPr="00637FC0">
        <w:rPr>
          <w:spacing w:val="-3"/>
          <w:sz w:val="24"/>
        </w:rPr>
        <w:t xml:space="preserve"> </w:t>
      </w:r>
      <w:r w:rsidRPr="00637FC0">
        <w:rPr>
          <w:sz w:val="24"/>
        </w:rPr>
        <w:t>творчеству</w:t>
      </w:r>
      <w:r w:rsidRPr="00637FC0">
        <w:rPr>
          <w:spacing w:val="-5"/>
          <w:sz w:val="24"/>
        </w:rPr>
        <w:t xml:space="preserve"> </w:t>
      </w:r>
      <w:r w:rsidRPr="00637FC0">
        <w:rPr>
          <w:sz w:val="24"/>
        </w:rPr>
        <w:t>своего</w:t>
      </w:r>
      <w:r w:rsidRPr="00637FC0">
        <w:rPr>
          <w:spacing w:val="-2"/>
          <w:sz w:val="24"/>
        </w:rPr>
        <w:t xml:space="preserve"> </w:t>
      </w:r>
      <w:r w:rsidRPr="00637FC0">
        <w:rPr>
          <w:sz w:val="24"/>
        </w:rPr>
        <w:t>и других</w:t>
      </w:r>
      <w:r w:rsidRPr="00637FC0">
        <w:rPr>
          <w:spacing w:val="1"/>
          <w:sz w:val="24"/>
        </w:rPr>
        <w:t xml:space="preserve"> </w:t>
      </w:r>
      <w:r w:rsidRPr="00637FC0">
        <w:rPr>
          <w:sz w:val="24"/>
        </w:rPr>
        <w:t>народов;</w:t>
      </w:r>
    </w:p>
    <w:p w:rsidR="00B668DB" w:rsidRPr="00637FC0" w:rsidRDefault="00B668DB" w:rsidP="001A1C74">
      <w:pPr>
        <w:pStyle w:val="a6"/>
        <w:numPr>
          <w:ilvl w:val="1"/>
          <w:numId w:val="188"/>
        </w:numPr>
        <w:tabs>
          <w:tab w:val="left" w:pos="821"/>
        </w:tabs>
        <w:spacing w:before="1" w:line="237" w:lineRule="auto"/>
        <w:ind w:right="210"/>
        <w:rPr>
          <w:sz w:val="24"/>
        </w:rPr>
      </w:pPr>
      <w:r w:rsidRPr="00637FC0">
        <w:rPr>
          <w:sz w:val="24"/>
        </w:rPr>
        <w:t>использование полученных знаний в продуктивной и преобразующей деятельности, в</w:t>
      </w:r>
      <w:r w:rsidRPr="00637FC0">
        <w:rPr>
          <w:spacing w:val="1"/>
          <w:sz w:val="24"/>
        </w:rPr>
        <w:t xml:space="preserve"> </w:t>
      </w:r>
      <w:r w:rsidRPr="00637FC0">
        <w:rPr>
          <w:sz w:val="24"/>
        </w:rPr>
        <w:t>разных видах</w:t>
      </w:r>
      <w:r w:rsidRPr="00637FC0">
        <w:rPr>
          <w:spacing w:val="-1"/>
          <w:sz w:val="24"/>
        </w:rPr>
        <w:t xml:space="preserve"> </w:t>
      </w:r>
      <w:r w:rsidRPr="00637FC0">
        <w:rPr>
          <w:sz w:val="24"/>
        </w:rPr>
        <w:t>художественной деятельности.</w:t>
      </w:r>
    </w:p>
    <w:p w:rsidR="00B668DB" w:rsidRPr="00637FC0" w:rsidRDefault="00B668DB" w:rsidP="00B668DB">
      <w:pPr>
        <w:pStyle w:val="a3"/>
        <w:spacing w:before="5"/>
        <w:ind w:left="0"/>
        <w:jc w:val="left"/>
      </w:pPr>
    </w:p>
    <w:p w:rsidR="00B668DB" w:rsidRPr="00637FC0" w:rsidRDefault="00B668DB" w:rsidP="00B668DB">
      <w:pPr>
        <w:pStyle w:val="3"/>
        <w:ind w:left="100" w:firstLine="218"/>
        <w:jc w:val="left"/>
      </w:pPr>
      <w:r w:rsidRPr="00637FC0">
        <w:t>Физического</w:t>
      </w:r>
      <w:r w:rsidRPr="00637FC0">
        <w:rPr>
          <w:spacing w:val="16"/>
        </w:rPr>
        <w:t xml:space="preserve"> </w:t>
      </w:r>
      <w:r w:rsidRPr="00637FC0">
        <w:t>воспитания,</w:t>
      </w:r>
      <w:r w:rsidRPr="00637FC0">
        <w:rPr>
          <w:spacing w:val="16"/>
        </w:rPr>
        <w:t xml:space="preserve"> </w:t>
      </w:r>
      <w:r w:rsidRPr="00637FC0">
        <w:t>формирования</w:t>
      </w:r>
      <w:r w:rsidRPr="00637FC0">
        <w:rPr>
          <w:spacing w:val="14"/>
        </w:rPr>
        <w:t xml:space="preserve"> </w:t>
      </w:r>
      <w:r w:rsidRPr="00637FC0">
        <w:t>культуры</w:t>
      </w:r>
      <w:r w:rsidRPr="00637FC0">
        <w:rPr>
          <w:spacing w:val="16"/>
        </w:rPr>
        <w:t xml:space="preserve"> </w:t>
      </w:r>
      <w:r w:rsidRPr="00637FC0">
        <w:t>здоровья</w:t>
      </w:r>
      <w:r w:rsidRPr="00637FC0">
        <w:rPr>
          <w:spacing w:val="14"/>
        </w:rPr>
        <w:t xml:space="preserve"> </w:t>
      </w:r>
      <w:r w:rsidRPr="00637FC0">
        <w:t>и</w:t>
      </w:r>
      <w:r w:rsidRPr="00637FC0">
        <w:rPr>
          <w:spacing w:val="17"/>
        </w:rPr>
        <w:t xml:space="preserve"> </w:t>
      </w:r>
      <w:r w:rsidRPr="00637FC0">
        <w:t>эмоционального</w:t>
      </w:r>
      <w:r w:rsidRPr="00637FC0">
        <w:rPr>
          <w:spacing w:val="-57"/>
        </w:rPr>
        <w:t xml:space="preserve"> </w:t>
      </w:r>
      <w:r w:rsidRPr="00637FC0">
        <w:t>благополучия:</w:t>
      </w:r>
    </w:p>
    <w:p w:rsidR="00B668DB" w:rsidRPr="00637FC0" w:rsidRDefault="00B668DB" w:rsidP="00B668DB">
      <w:pPr>
        <w:sectPr w:rsidR="00B668DB" w:rsidRPr="00637FC0">
          <w:pgSz w:w="11910" w:h="16850"/>
          <w:pgMar w:top="920" w:right="360" w:bottom="1060" w:left="1460" w:header="0" w:footer="798" w:gutter="0"/>
          <w:cols w:space="720"/>
        </w:sectPr>
      </w:pPr>
    </w:p>
    <w:p w:rsidR="00B668DB" w:rsidRPr="00637FC0" w:rsidRDefault="00B668DB" w:rsidP="001A1C74">
      <w:pPr>
        <w:pStyle w:val="a6"/>
        <w:numPr>
          <w:ilvl w:val="1"/>
          <w:numId w:val="188"/>
        </w:numPr>
        <w:tabs>
          <w:tab w:val="left" w:pos="821"/>
        </w:tabs>
        <w:spacing w:before="84"/>
        <w:ind w:right="204"/>
        <w:rPr>
          <w:sz w:val="24"/>
        </w:rPr>
      </w:pPr>
      <w:r w:rsidRPr="00637FC0">
        <w:rPr>
          <w:sz w:val="24"/>
        </w:rPr>
        <w:lastRenderedPageBreak/>
        <w:t>соблюдение правил организации здорового и безопасного (для себя и других людей)</w:t>
      </w:r>
      <w:r w:rsidRPr="00637FC0">
        <w:rPr>
          <w:spacing w:val="1"/>
          <w:sz w:val="24"/>
        </w:rPr>
        <w:t xml:space="preserve"> </w:t>
      </w:r>
      <w:r w:rsidRPr="00637FC0">
        <w:rPr>
          <w:sz w:val="24"/>
        </w:rPr>
        <w:t>образа жизни; выполнение правил безопасного поведении в окружающей среде (в том</w:t>
      </w:r>
      <w:r w:rsidRPr="00637FC0">
        <w:rPr>
          <w:spacing w:val="1"/>
          <w:sz w:val="24"/>
        </w:rPr>
        <w:t xml:space="preserve"> </w:t>
      </w:r>
      <w:r w:rsidRPr="00637FC0">
        <w:rPr>
          <w:sz w:val="24"/>
        </w:rPr>
        <w:t>числе</w:t>
      </w:r>
      <w:r w:rsidRPr="00637FC0">
        <w:rPr>
          <w:spacing w:val="-2"/>
          <w:sz w:val="24"/>
        </w:rPr>
        <w:t xml:space="preserve"> </w:t>
      </w:r>
      <w:r w:rsidRPr="00637FC0">
        <w:rPr>
          <w:sz w:val="24"/>
        </w:rPr>
        <w:t>информационной);</w:t>
      </w:r>
    </w:p>
    <w:p w:rsidR="00B668DB" w:rsidRPr="00637FC0" w:rsidRDefault="00B668DB" w:rsidP="001A1C74">
      <w:pPr>
        <w:pStyle w:val="a6"/>
        <w:numPr>
          <w:ilvl w:val="1"/>
          <w:numId w:val="188"/>
        </w:numPr>
        <w:tabs>
          <w:tab w:val="left" w:pos="821"/>
        </w:tabs>
        <w:ind w:right="208"/>
        <w:rPr>
          <w:sz w:val="24"/>
        </w:rPr>
      </w:pPr>
      <w:r w:rsidRPr="00637FC0">
        <w:rPr>
          <w:sz w:val="24"/>
        </w:rPr>
        <w:t>приобретение</w:t>
      </w:r>
      <w:r w:rsidRPr="00637FC0">
        <w:rPr>
          <w:spacing w:val="1"/>
          <w:sz w:val="24"/>
        </w:rPr>
        <w:t xml:space="preserve"> </w:t>
      </w:r>
      <w:r w:rsidRPr="00637FC0">
        <w:rPr>
          <w:sz w:val="24"/>
        </w:rPr>
        <w:t>опыта</w:t>
      </w:r>
      <w:r w:rsidRPr="00637FC0">
        <w:rPr>
          <w:spacing w:val="1"/>
          <w:sz w:val="24"/>
        </w:rPr>
        <w:t xml:space="preserve"> </w:t>
      </w:r>
      <w:r w:rsidRPr="00637FC0">
        <w:rPr>
          <w:sz w:val="24"/>
        </w:rPr>
        <w:t>эмоционального</w:t>
      </w:r>
      <w:r w:rsidRPr="00637FC0">
        <w:rPr>
          <w:spacing w:val="1"/>
          <w:sz w:val="24"/>
        </w:rPr>
        <w:t xml:space="preserve"> </w:t>
      </w:r>
      <w:r w:rsidRPr="00637FC0">
        <w:rPr>
          <w:sz w:val="24"/>
        </w:rPr>
        <w:t>отношения</w:t>
      </w:r>
      <w:r w:rsidRPr="00637FC0">
        <w:rPr>
          <w:spacing w:val="1"/>
          <w:sz w:val="24"/>
        </w:rPr>
        <w:t xml:space="preserve"> </w:t>
      </w:r>
      <w:r w:rsidRPr="00637FC0">
        <w:rPr>
          <w:sz w:val="24"/>
        </w:rPr>
        <w:t>к</w:t>
      </w:r>
      <w:r w:rsidRPr="00637FC0">
        <w:rPr>
          <w:spacing w:val="1"/>
          <w:sz w:val="24"/>
        </w:rPr>
        <w:t xml:space="preserve"> </w:t>
      </w:r>
      <w:r w:rsidRPr="00637FC0">
        <w:rPr>
          <w:sz w:val="24"/>
        </w:rPr>
        <w:t>родному</w:t>
      </w:r>
      <w:r w:rsidRPr="00637FC0">
        <w:rPr>
          <w:spacing w:val="1"/>
          <w:sz w:val="24"/>
        </w:rPr>
        <w:t xml:space="preserve"> </w:t>
      </w:r>
      <w:r w:rsidRPr="00637FC0">
        <w:rPr>
          <w:sz w:val="24"/>
        </w:rPr>
        <w:t>краю,</w:t>
      </w:r>
      <w:r w:rsidRPr="00637FC0">
        <w:rPr>
          <w:spacing w:val="1"/>
          <w:sz w:val="24"/>
        </w:rPr>
        <w:t xml:space="preserve"> </w:t>
      </w:r>
      <w:r w:rsidRPr="00637FC0">
        <w:rPr>
          <w:sz w:val="24"/>
        </w:rPr>
        <w:t>среде</w:t>
      </w:r>
      <w:r w:rsidRPr="00637FC0">
        <w:rPr>
          <w:spacing w:val="1"/>
          <w:sz w:val="24"/>
        </w:rPr>
        <w:t xml:space="preserve"> </w:t>
      </w:r>
      <w:r w:rsidRPr="00637FC0">
        <w:rPr>
          <w:sz w:val="24"/>
        </w:rPr>
        <w:t>обитания,</w:t>
      </w:r>
      <w:r w:rsidRPr="00637FC0">
        <w:rPr>
          <w:spacing w:val="1"/>
          <w:sz w:val="24"/>
        </w:rPr>
        <w:t xml:space="preserve"> </w:t>
      </w:r>
      <w:r w:rsidRPr="00637FC0">
        <w:rPr>
          <w:sz w:val="24"/>
        </w:rPr>
        <w:t>бережное</w:t>
      </w:r>
      <w:r w:rsidRPr="00637FC0">
        <w:rPr>
          <w:spacing w:val="-2"/>
          <w:sz w:val="24"/>
        </w:rPr>
        <w:t xml:space="preserve"> </w:t>
      </w:r>
      <w:r w:rsidRPr="00637FC0">
        <w:rPr>
          <w:sz w:val="24"/>
        </w:rPr>
        <w:t>отношение</w:t>
      </w:r>
      <w:r w:rsidRPr="00637FC0">
        <w:rPr>
          <w:spacing w:val="-1"/>
          <w:sz w:val="24"/>
        </w:rPr>
        <w:t xml:space="preserve"> </w:t>
      </w:r>
      <w:r w:rsidRPr="00637FC0">
        <w:rPr>
          <w:sz w:val="24"/>
        </w:rPr>
        <w:t>к</w:t>
      </w:r>
      <w:r w:rsidRPr="00637FC0">
        <w:rPr>
          <w:spacing w:val="-2"/>
          <w:sz w:val="24"/>
        </w:rPr>
        <w:t xml:space="preserve"> </w:t>
      </w:r>
      <w:r w:rsidRPr="00637FC0">
        <w:rPr>
          <w:sz w:val="24"/>
        </w:rPr>
        <w:t>физическому</w:t>
      </w:r>
      <w:r w:rsidRPr="00637FC0">
        <w:rPr>
          <w:spacing w:val="-5"/>
          <w:sz w:val="24"/>
        </w:rPr>
        <w:t xml:space="preserve"> </w:t>
      </w:r>
      <w:r w:rsidRPr="00637FC0">
        <w:rPr>
          <w:sz w:val="24"/>
        </w:rPr>
        <w:t>и психическому</w:t>
      </w:r>
      <w:r w:rsidRPr="00637FC0">
        <w:rPr>
          <w:spacing w:val="-6"/>
          <w:sz w:val="24"/>
        </w:rPr>
        <w:t xml:space="preserve"> </w:t>
      </w:r>
      <w:r w:rsidRPr="00637FC0">
        <w:rPr>
          <w:sz w:val="24"/>
        </w:rPr>
        <w:t>здоровью.</w:t>
      </w:r>
    </w:p>
    <w:p w:rsidR="00B668DB" w:rsidRPr="00637FC0" w:rsidRDefault="00B668DB" w:rsidP="00B668DB">
      <w:pPr>
        <w:pStyle w:val="a3"/>
        <w:spacing w:before="3"/>
        <w:ind w:left="0"/>
        <w:jc w:val="left"/>
      </w:pPr>
    </w:p>
    <w:p w:rsidR="00B668DB" w:rsidRPr="00637FC0" w:rsidRDefault="00B668DB" w:rsidP="00B668DB">
      <w:pPr>
        <w:pStyle w:val="3"/>
        <w:spacing w:line="275" w:lineRule="exact"/>
        <w:ind w:left="318"/>
      </w:pPr>
      <w:r w:rsidRPr="00637FC0">
        <w:t>Трудового</w:t>
      </w:r>
      <w:r w:rsidRPr="00637FC0">
        <w:rPr>
          <w:spacing w:val="-3"/>
        </w:rPr>
        <w:t xml:space="preserve"> </w:t>
      </w:r>
      <w:r w:rsidRPr="00637FC0">
        <w:t>воспитания:</w:t>
      </w:r>
    </w:p>
    <w:p w:rsidR="00B668DB" w:rsidRPr="00637FC0" w:rsidRDefault="00B668DB" w:rsidP="001A1C74">
      <w:pPr>
        <w:pStyle w:val="a6"/>
        <w:numPr>
          <w:ilvl w:val="1"/>
          <w:numId w:val="188"/>
        </w:numPr>
        <w:tabs>
          <w:tab w:val="left" w:pos="821"/>
        </w:tabs>
        <w:spacing w:before="1" w:line="237" w:lineRule="auto"/>
        <w:ind w:right="203"/>
        <w:rPr>
          <w:sz w:val="24"/>
        </w:rPr>
      </w:pPr>
      <w:r w:rsidRPr="00637FC0">
        <w:rPr>
          <w:sz w:val="24"/>
        </w:rPr>
        <w:t>осознание</w:t>
      </w:r>
      <w:r w:rsidRPr="00637FC0">
        <w:rPr>
          <w:spacing w:val="1"/>
          <w:sz w:val="24"/>
        </w:rPr>
        <w:t xml:space="preserve"> </w:t>
      </w:r>
      <w:r w:rsidRPr="00637FC0">
        <w:rPr>
          <w:sz w:val="24"/>
        </w:rPr>
        <w:t>ценности</w:t>
      </w:r>
      <w:r w:rsidRPr="00637FC0">
        <w:rPr>
          <w:spacing w:val="1"/>
          <w:sz w:val="24"/>
        </w:rPr>
        <w:t xml:space="preserve"> </w:t>
      </w:r>
      <w:r w:rsidRPr="00637FC0">
        <w:rPr>
          <w:sz w:val="24"/>
        </w:rPr>
        <w:t>трудовой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в</w:t>
      </w:r>
      <w:r w:rsidRPr="00637FC0">
        <w:rPr>
          <w:spacing w:val="1"/>
          <w:sz w:val="24"/>
        </w:rPr>
        <w:t xml:space="preserve"> </w:t>
      </w:r>
      <w:r w:rsidRPr="00637FC0">
        <w:rPr>
          <w:sz w:val="24"/>
        </w:rPr>
        <w:t>жизни</w:t>
      </w:r>
      <w:r w:rsidRPr="00637FC0">
        <w:rPr>
          <w:spacing w:val="1"/>
          <w:sz w:val="24"/>
        </w:rPr>
        <w:t xml:space="preserve"> </w:t>
      </w:r>
      <w:r w:rsidRPr="00637FC0">
        <w:rPr>
          <w:sz w:val="24"/>
        </w:rPr>
        <w:t>человека</w:t>
      </w:r>
      <w:r w:rsidRPr="00637FC0">
        <w:rPr>
          <w:spacing w:val="1"/>
          <w:sz w:val="24"/>
        </w:rPr>
        <w:t xml:space="preserve"> </w:t>
      </w:r>
      <w:r w:rsidRPr="00637FC0">
        <w:rPr>
          <w:sz w:val="24"/>
        </w:rPr>
        <w:t>и</w:t>
      </w:r>
      <w:r w:rsidRPr="00637FC0">
        <w:rPr>
          <w:spacing w:val="1"/>
          <w:sz w:val="24"/>
        </w:rPr>
        <w:t xml:space="preserve"> </w:t>
      </w:r>
      <w:r w:rsidRPr="00637FC0">
        <w:rPr>
          <w:sz w:val="24"/>
        </w:rPr>
        <w:t>общества,</w:t>
      </w:r>
      <w:r w:rsidRPr="00637FC0">
        <w:rPr>
          <w:spacing w:val="1"/>
          <w:sz w:val="24"/>
        </w:rPr>
        <w:t xml:space="preserve"> </w:t>
      </w:r>
      <w:r w:rsidRPr="00637FC0">
        <w:rPr>
          <w:sz w:val="24"/>
        </w:rPr>
        <w:t>ответственное</w:t>
      </w:r>
      <w:r w:rsidRPr="00637FC0">
        <w:rPr>
          <w:spacing w:val="1"/>
          <w:sz w:val="24"/>
        </w:rPr>
        <w:t xml:space="preserve"> </w:t>
      </w:r>
      <w:r w:rsidRPr="00637FC0">
        <w:rPr>
          <w:sz w:val="24"/>
        </w:rPr>
        <w:t>потребление</w:t>
      </w:r>
      <w:r w:rsidRPr="00637FC0">
        <w:rPr>
          <w:spacing w:val="1"/>
          <w:sz w:val="24"/>
        </w:rPr>
        <w:t xml:space="preserve"> </w:t>
      </w:r>
      <w:r w:rsidRPr="00637FC0">
        <w:rPr>
          <w:sz w:val="24"/>
        </w:rPr>
        <w:t>и</w:t>
      </w:r>
      <w:r w:rsidRPr="00637FC0">
        <w:rPr>
          <w:spacing w:val="1"/>
          <w:sz w:val="24"/>
        </w:rPr>
        <w:t xml:space="preserve"> </w:t>
      </w:r>
      <w:r w:rsidRPr="00637FC0">
        <w:rPr>
          <w:sz w:val="24"/>
        </w:rPr>
        <w:t>бережное</w:t>
      </w:r>
      <w:r w:rsidRPr="00637FC0">
        <w:rPr>
          <w:spacing w:val="1"/>
          <w:sz w:val="24"/>
        </w:rPr>
        <w:t xml:space="preserve"> </w:t>
      </w:r>
      <w:r w:rsidRPr="00637FC0">
        <w:rPr>
          <w:sz w:val="24"/>
        </w:rPr>
        <w:t>отношение</w:t>
      </w:r>
      <w:r w:rsidRPr="00637FC0">
        <w:rPr>
          <w:spacing w:val="1"/>
          <w:sz w:val="24"/>
        </w:rPr>
        <w:t xml:space="preserve"> </w:t>
      </w:r>
      <w:r w:rsidRPr="00637FC0">
        <w:rPr>
          <w:sz w:val="24"/>
        </w:rPr>
        <w:t>к</w:t>
      </w:r>
      <w:r w:rsidRPr="00637FC0">
        <w:rPr>
          <w:spacing w:val="1"/>
          <w:sz w:val="24"/>
        </w:rPr>
        <w:t xml:space="preserve"> </w:t>
      </w:r>
      <w:r w:rsidRPr="00637FC0">
        <w:rPr>
          <w:sz w:val="24"/>
        </w:rPr>
        <w:t>результатам</w:t>
      </w:r>
      <w:r w:rsidRPr="00637FC0">
        <w:rPr>
          <w:spacing w:val="1"/>
          <w:sz w:val="24"/>
        </w:rPr>
        <w:t xml:space="preserve"> </w:t>
      </w:r>
      <w:r w:rsidRPr="00637FC0">
        <w:rPr>
          <w:sz w:val="24"/>
        </w:rPr>
        <w:t>труда,</w:t>
      </w:r>
      <w:r w:rsidRPr="00637FC0">
        <w:rPr>
          <w:spacing w:val="60"/>
          <w:sz w:val="24"/>
        </w:rPr>
        <w:t xml:space="preserve"> </w:t>
      </w:r>
      <w:r w:rsidRPr="00637FC0">
        <w:rPr>
          <w:sz w:val="24"/>
        </w:rPr>
        <w:t>навыки</w:t>
      </w:r>
      <w:r w:rsidRPr="00637FC0">
        <w:rPr>
          <w:spacing w:val="1"/>
          <w:sz w:val="24"/>
        </w:rPr>
        <w:t xml:space="preserve"> </w:t>
      </w:r>
      <w:r w:rsidRPr="00637FC0">
        <w:rPr>
          <w:sz w:val="24"/>
        </w:rPr>
        <w:t>участия</w:t>
      </w:r>
      <w:r w:rsidRPr="00637FC0">
        <w:rPr>
          <w:spacing w:val="-3"/>
          <w:sz w:val="24"/>
        </w:rPr>
        <w:t xml:space="preserve"> </w:t>
      </w:r>
      <w:r w:rsidRPr="00637FC0">
        <w:rPr>
          <w:sz w:val="24"/>
        </w:rPr>
        <w:t>в</w:t>
      </w:r>
      <w:r w:rsidRPr="00637FC0">
        <w:rPr>
          <w:spacing w:val="-3"/>
          <w:sz w:val="24"/>
        </w:rPr>
        <w:t xml:space="preserve"> </w:t>
      </w:r>
      <w:r w:rsidRPr="00637FC0">
        <w:rPr>
          <w:sz w:val="24"/>
        </w:rPr>
        <w:t>различных</w:t>
      </w:r>
      <w:r w:rsidRPr="00637FC0">
        <w:rPr>
          <w:spacing w:val="-1"/>
          <w:sz w:val="24"/>
        </w:rPr>
        <w:t xml:space="preserve"> </w:t>
      </w:r>
      <w:r w:rsidRPr="00637FC0">
        <w:rPr>
          <w:sz w:val="24"/>
        </w:rPr>
        <w:t>видах трудовой</w:t>
      </w:r>
      <w:r w:rsidRPr="00637FC0">
        <w:rPr>
          <w:spacing w:val="-2"/>
          <w:sz w:val="24"/>
        </w:rPr>
        <w:t xml:space="preserve"> </w:t>
      </w:r>
      <w:r w:rsidRPr="00637FC0">
        <w:rPr>
          <w:sz w:val="24"/>
        </w:rPr>
        <w:t>деятельности,</w:t>
      </w:r>
      <w:r w:rsidRPr="00637FC0">
        <w:rPr>
          <w:spacing w:val="-2"/>
          <w:sz w:val="24"/>
        </w:rPr>
        <w:t xml:space="preserve"> </w:t>
      </w:r>
      <w:r w:rsidRPr="00637FC0">
        <w:rPr>
          <w:sz w:val="24"/>
        </w:rPr>
        <w:t>интерес</w:t>
      </w:r>
      <w:r w:rsidRPr="00637FC0">
        <w:rPr>
          <w:spacing w:val="-3"/>
          <w:sz w:val="24"/>
        </w:rPr>
        <w:t xml:space="preserve"> </w:t>
      </w:r>
      <w:r w:rsidRPr="00637FC0">
        <w:rPr>
          <w:sz w:val="24"/>
        </w:rPr>
        <w:t>к</w:t>
      </w:r>
      <w:r w:rsidRPr="00637FC0">
        <w:rPr>
          <w:spacing w:val="-2"/>
          <w:sz w:val="24"/>
        </w:rPr>
        <w:t xml:space="preserve"> </w:t>
      </w:r>
      <w:r w:rsidRPr="00637FC0">
        <w:rPr>
          <w:sz w:val="24"/>
        </w:rPr>
        <w:t>различным</w:t>
      </w:r>
      <w:r w:rsidRPr="00637FC0">
        <w:rPr>
          <w:spacing w:val="-4"/>
          <w:sz w:val="24"/>
        </w:rPr>
        <w:t xml:space="preserve"> </w:t>
      </w:r>
      <w:r w:rsidRPr="00637FC0">
        <w:rPr>
          <w:sz w:val="24"/>
        </w:rPr>
        <w:t>профессиям.</w:t>
      </w:r>
    </w:p>
    <w:p w:rsidR="00B668DB" w:rsidRPr="00637FC0" w:rsidRDefault="00B668DB" w:rsidP="00B668DB">
      <w:pPr>
        <w:pStyle w:val="a3"/>
        <w:spacing w:before="3"/>
        <w:ind w:left="0"/>
        <w:jc w:val="left"/>
      </w:pPr>
    </w:p>
    <w:p w:rsidR="00B668DB" w:rsidRPr="00637FC0" w:rsidRDefault="00B668DB" w:rsidP="00B668DB">
      <w:pPr>
        <w:pStyle w:val="a3"/>
        <w:ind w:left="318"/>
      </w:pPr>
      <w:r w:rsidRPr="00637FC0">
        <w:t>Экологического</w:t>
      </w:r>
      <w:r w:rsidRPr="00637FC0">
        <w:rPr>
          <w:spacing w:val="-10"/>
        </w:rPr>
        <w:t xml:space="preserve"> </w:t>
      </w:r>
      <w:r w:rsidRPr="00637FC0">
        <w:t>воспитания:</w:t>
      </w:r>
    </w:p>
    <w:p w:rsidR="00B668DB" w:rsidRPr="00637FC0" w:rsidRDefault="00B668DB" w:rsidP="001A1C74">
      <w:pPr>
        <w:pStyle w:val="a6"/>
        <w:numPr>
          <w:ilvl w:val="1"/>
          <w:numId w:val="188"/>
        </w:numPr>
        <w:tabs>
          <w:tab w:val="left" w:pos="821"/>
        </w:tabs>
        <w:spacing w:before="2"/>
        <w:ind w:right="201"/>
        <w:rPr>
          <w:sz w:val="24"/>
        </w:rPr>
      </w:pPr>
      <w:r w:rsidRPr="00637FC0">
        <w:rPr>
          <w:sz w:val="24"/>
        </w:rPr>
        <w:t>осознание</w:t>
      </w:r>
      <w:r w:rsidRPr="00637FC0">
        <w:rPr>
          <w:spacing w:val="1"/>
          <w:sz w:val="24"/>
        </w:rPr>
        <w:t xml:space="preserve"> </w:t>
      </w:r>
      <w:r w:rsidRPr="00637FC0">
        <w:rPr>
          <w:sz w:val="24"/>
        </w:rPr>
        <w:t>роли</w:t>
      </w:r>
      <w:r w:rsidRPr="00637FC0">
        <w:rPr>
          <w:spacing w:val="1"/>
          <w:sz w:val="24"/>
        </w:rPr>
        <w:t xml:space="preserve"> </w:t>
      </w:r>
      <w:r w:rsidRPr="00637FC0">
        <w:rPr>
          <w:sz w:val="24"/>
        </w:rPr>
        <w:t>человека</w:t>
      </w:r>
      <w:r w:rsidRPr="00637FC0">
        <w:rPr>
          <w:spacing w:val="1"/>
          <w:sz w:val="24"/>
        </w:rPr>
        <w:t xml:space="preserve"> </w:t>
      </w:r>
      <w:r w:rsidRPr="00637FC0">
        <w:rPr>
          <w:sz w:val="24"/>
        </w:rPr>
        <w:t>в</w:t>
      </w:r>
      <w:r w:rsidRPr="00637FC0">
        <w:rPr>
          <w:spacing w:val="1"/>
          <w:sz w:val="24"/>
        </w:rPr>
        <w:t xml:space="preserve"> </w:t>
      </w:r>
      <w:r w:rsidRPr="00637FC0">
        <w:rPr>
          <w:sz w:val="24"/>
        </w:rPr>
        <w:t>природе</w:t>
      </w:r>
      <w:r w:rsidRPr="00637FC0">
        <w:rPr>
          <w:spacing w:val="1"/>
          <w:sz w:val="24"/>
        </w:rPr>
        <w:t xml:space="preserve"> </w:t>
      </w:r>
      <w:r w:rsidRPr="00637FC0">
        <w:rPr>
          <w:sz w:val="24"/>
        </w:rPr>
        <w:t>и</w:t>
      </w:r>
      <w:r w:rsidRPr="00637FC0">
        <w:rPr>
          <w:spacing w:val="1"/>
          <w:sz w:val="24"/>
        </w:rPr>
        <w:t xml:space="preserve"> </w:t>
      </w:r>
      <w:r w:rsidRPr="00637FC0">
        <w:rPr>
          <w:sz w:val="24"/>
        </w:rPr>
        <w:t>обществе,</w:t>
      </w:r>
      <w:r w:rsidRPr="00637FC0">
        <w:rPr>
          <w:spacing w:val="1"/>
          <w:sz w:val="24"/>
        </w:rPr>
        <w:t xml:space="preserve"> </w:t>
      </w:r>
      <w:r w:rsidRPr="00637FC0">
        <w:rPr>
          <w:sz w:val="24"/>
        </w:rPr>
        <w:t>принятие</w:t>
      </w:r>
      <w:r w:rsidRPr="00637FC0">
        <w:rPr>
          <w:spacing w:val="1"/>
          <w:sz w:val="24"/>
        </w:rPr>
        <w:t xml:space="preserve"> </w:t>
      </w:r>
      <w:r w:rsidRPr="00637FC0">
        <w:rPr>
          <w:sz w:val="24"/>
        </w:rPr>
        <w:t>экологических</w:t>
      </w:r>
      <w:r w:rsidRPr="00637FC0">
        <w:rPr>
          <w:spacing w:val="1"/>
          <w:sz w:val="24"/>
        </w:rPr>
        <w:t xml:space="preserve"> </w:t>
      </w:r>
      <w:r w:rsidRPr="00637FC0">
        <w:rPr>
          <w:sz w:val="24"/>
        </w:rPr>
        <w:t>норм</w:t>
      </w:r>
      <w:r w:rsidRPr="00637FC0">
        <w:rPr>
          <w:spacing w:val="1"/>
          <w:sz w:val="24"/>
        </w:rPr>
        <w:t xml:space="preserve"> </w:t>
      </w:r>
      <w:r w:rsidRPr="00637FC0">
        <w:rPr>
          <w:sz w:val="24"/>
        </w:rPr>
        <w:t>поведения,</w:t>
      </w:r>
      <w:r w:rsidRPr="00637FC0">
        <w:rPr>
          <w:spacing w:val="1"/>
          <w:sz w:val="24"/>
        </w:rPr>
        <w:t xml:space="preserve"> </w:t>
      </w:r>
      <w:r w:rsidRPr="00637FC0">
        <w:rPr>
          <w:sz w:val="24"/>
        </w:rPr>
        <w:t>бережного</w:t>
      </w:r>
      <w:r w:rsidRPr="00637FC0">
        <w:rPr>
          <w:spacing w:val="1"/>
          <w:sz w:val="24"/>
        </w:rPr>
        <w:t xml:space="preserve"> </w:t>
      </w:r>
      <w:r w:rsidRPr="00637FC0">
        <w:rPr>
          <w:sz w:val="24"/>
        </w:rPr>
        <w:t>отношения</w:t>
      </w:r>
      <w:r w:rsidRPr="00637FC0">
        <w:rPr>
          <w:spacing w:val="1"/>
          <w:sz w:val="24"/>
        </w:rPr>
        <w:t xml:space="preserve"> </w:t>
      </w:r>
      <w:r w:rsidRPr="00637FC0">
        <w:rPr>
          <w:sz w:val="24"/>
        </w:rPr>
        <w:t>к</w:t>
      </w:r>
      <w:r w:rsidRPr="00637FC0">
        <w:rPr>
          <w:spacing w:val="1"/>
          <w:sz w:val="24"/>
        </w:rPr>
        <w:t xml:space="preserve"> </w:t>
      </w:r>
      <w:r w:rsidRPr="00637FC0">
        <w:rPr>
          <w:sz w:val="24"/>
        </w:rPr>
        <w:t>природе</w:t>
      </w:r>
      <w:r w:rsidRPr="00637FC0">
        <w:rPr>
          <w:spacing w:val="1"/>
          <w:sz w:val="24"/>
        </w:rPr>
        <w:t xml:space="preserve"> </w:t>
      </w:r>
      <w:r w:rsidRPr="00637FC0">
        <w:rPr>
          <w:sz w:val="24"/>
        </w:rPr>
        <w:t>родного</w:t>
      </w:r>
      <w:r w:rsidRPr="00637FC0">
        <w:rPr>
          <w:spacing w:val="1"/>
          <w:sz w:val="24"/>
        </w:rPr>
        <w:t xml:space="preserve"> </w:t>
      </w:r>
      <w:r w:rsidRPr="00637FC0">
        <w:rPr>
          <w:sz w:val="24"/>
        </w:rPr>
        <w:t>края,</w:t>
      </w:r>
      <w:r w:rsidRPr="00637FC0">
        <w:rPr>
          <w:spacing w:val="1"/>
          <w:sz w:val="24"/>
        </w:rPr>
        <w:t xml:space="preserve"> </w:t>
      </w:r>
      <w:r w:rsidRPr="00637FC0">
        <w:rPr>
          <w:sz w:val="24"/>
        </w:rPr>
        <w:t>неприятие</w:t>
      </w:r>
      <w:r w:rsidRPr="00637FC0">
        <w:rPr>
          <w:spacing w:val="1"/>
          <w:sz w:val="24"/>
        </w:rPr>
        <w:t xml:space="preserve"> </w:t>
      </w:r>
      <w:r w:rsidRPr="00637FC0">
        <w:rPr>
          <w:sz w:val="24"/>
        </w:rPr>
        <w:t>действий,</w:t>
      </w:r>
      <w:r w:rsidRPr="00637FC0">
        <w:rPr>
          <w:spacing w:val="1"/>
          <w:sz w:val="24"/>
        </w:rPr>
        <w:t xml:space="preserve"> </w:t>
      </w:r>
      <w:r w:rsidRPr="00637FC0">
        <w:rPr>
          <w:sz w:val="24"/>
        </w:rPr>
        <w:t>приносящих</w:t>
      </w:r>
      <w:r w:rsidRPr="00637FC0">
        <w:rPr>
          <w:spacing w:val="1"/>
          <w:sz w:val="24"/>
        </w:rPr>
        <w:t xml:space="preserve"> </w:t>
      </w:r>
      <w:r w:rsidRPr="00637FC0">
        <w:rPr>
          <w:sz w:val="24"/>
        </w:rPr>
        <w:t>ей вред.</w:t>
      </w:r>
    </w:p>
    <w:p w:rsidR="00B668DB" w:rsidRPr="00637FC0" w:rsidRDefault="00B668DB" w:rsidP="00B668DB">
      <w:pPr>
        <w:pStyle w:val="a3"/>
        <w:spacing w:before="2"/>
        <w:ind w:left="0"/>
        <w:jc w:val="left"/>
      </w:pPr>
    </w:p>
    <w:p w:rsidR="00B668DB" w:rsidRPr="00637FC0" w:rsidRDefault="00B668DB" w:rsidP="00B668DB">
      <w:pPr>
        <w:pStyle w:val="3"/>
        <w:spacing w:line="275" w:lineRule="exact"/>
        <w:ind w:left="318"/>
      </w:pPr>
      <w:r w:rsidRPr="00637FC0">
        <w:t>Ценности</w:t>
      </w:r>
      <w:r w:rsidRPr="00637FC0">
        <w:rPr>
          <w:spacing w:val="-3"/>
        </w:rPr>
        <w:t xml:space="preserve"> </w:t>
      </w:r>
      <w:r w:rsidRPr="00637FC0">
        <w:t>научного</w:t>
      </w:r>
      <w:r w:rsidRPr="00637FC0">
        <w:rPr>
          <w:spacing w:val="-1"/>
        </w:rPr>
        <w:t xml:space="preserve"> </w:t>
      </w:r>
      <w:r w:rsidRPr="00637FC0">
        <w:t>познания:</w:t>
      </w:r>
    </w:p>
    <w:p w:rsidR="00B668DB" w:rsidRPr="00637FC0" w:rsidRDefault="00B668DB" w:rsidP="001A1C74">
      <w:pPr>
        <w:pStyle w:val="a6"/>
        <w:numPr>
          <w:ilvl w:val="1"/>
          <w:numId w:val="188"/>
        </w:numPr>
        <w:tabs>
          <w:tab w:val="left" w:pos="821"/>
        </w:tabs>
        <w:spacing w:before="1" w:line="237" w:lineRule="auto"/>
        <w:ind w:right="208"/>
        <w:rPr>
          <w:sz w:val="24"/>
        </w:rPr>
      </w:pPr>
      <w:r w:rsidRPr="00637FC0">
        <w:rPr>
          <w:sz w:val="24"/>
        </w:rPr>
        <w:t>осознание</w:t>
      </w:r>
      <w:r w:rsidRPr="00637FC0">
        <w:rPr>
          <w:spacing w:val="15"/>
          <w:sz w:val="24"/>
        </w:rPr>
        <w:t xml:space="preserve"> </w:t>
      </w:r>
      <w:r w:rsidRPr="00637FC0">
        <w:rPr>
          <w:sz w:val="24"/>
        </w:rPr>
        <w:t>ценности</w:t>
      </w:r>
      <w:r w:rsidRPr="00637FC0">
        <w:rPr>
          <w:spacing w:val="16"/>
          <w:sz w:val="24"/>
        </w:rPr>
        <w:t xml:space="preserve"> </w:t>
      </w:r>
      <w:r w:rsidRPr="00637FC0">
        <w:rPr>
          <w:sz w:val="24"/>
        </w:rPr>
        <w:t>познания</w:t>
      </w:r>
      <w:r w:rsidRPr="00637FC0">
        <w:rPr>
          <w:spacing w:val="15"/>
          <w:sz w:val="24"/>
        </w:rPr>
        <w:t xml:space="preserve"> </w:t>
      </w:r>
      <w:r w:rsidRPr="00637FC0">
        <w:rPr>
          <w:sz w:val="24"/>
        </w:rPr>
        <w:t>для</w:t>
      </w:r>
      <w:r w:rsidRPr="00637FC0">
        <w:rPr>
          <w:spacing w:val="16"/>
          <w:sz w:val="24"/>
        </w:rPr>
        <w:t xml:space="preserve"> </w:t>
      </w:r>
      <w:r w:rsidRPr="00637FC0">
        <w:rPr>
          <w:sz w:val="24"/>
        </w:rPr>
        <w:t>развития</w:t>
      </w:r>
      <w:r w:rsidRPr="00637FC0">
        <w:rPr>
          <w:spacing w:val="15"/>
          <w:sz w:val="24"/>
        </w:rPr>
        <w:t xml:space="preserve"> </w:t>
      </w:r>
      <w:r w:rsidRPr="00637FC0">
        <w:rPr>
          <w:sz w:val="24"/>
        </w:rPr>
        <w:t>человека,</w:t>
      </w:r>
      <w:r w:rsidRPr="00637FC0">
        <w:rPr>
          <w:spacing w:val="15"/>
          <w:sz w:val="24"/>
        </w:rPr>
        <w:t xml:space="preserve"> </w:t>
      </w:r>
      <w:r w:rsidRPr="00637FC0">
        <w:rPr>
          <w:sz w:val="24"/>
        </w:rPr>
        <w:t>необходимости</w:t>
      </w:r>
      <w:r w:rsidRPr="00637FC0">
        <w:rPr>
          <w:spacing w:val="15"/>
          <w:sz w:val="24"/>
        </w:rPr>
        <w:t xml:space="preserve"> </w:t>
      </w:r>
      <w:r w:rsidRPr="00637FC0">
        <w:rPr>
          <w:sz w:val="24"/>
        </w:rPr>
        <w:t>самообразования</w:t>
      </w:r>
      <w:r w:rsidRPr="00637FC0">
        <w:rPr>
          <w:spacing w:val="-58"/>
          <w:sz w:val="24"/>
        </w:rPr>
        <w:t xml:space="preserve"> </w:t>
      </w:r>
      <w:r w:rsidRPr="00637FC0">
        <w:rPr>
          <w:sz w:val="24"/>
        </w:rPr>
        <w:t>и</w:t>
      </w:r>
      <w:r w:rsidRPr="00637FC0">
        <w:rPr>
          <w:spacing w:val="-1"/>
          <w:sz w:val="24"/>
        </w:rPr>
        <w:t xml:space="preserve"> </w:t>
      </w:r>
      <w:r w:rsidRPr="00637FC0">
        <w:rPr>
          <w:sz w:val="24"/>
        </w:rPr>
        <w:t>саморазвития;</w:t>
      </w:r>
    </w:p>
    <w:p w:rsidR="00B668DB" w:rsidRPr="00B668DB" w:rsidRDefault="00B668DB" w:rsidP="001A1C74">
      <w:pPr>
        <w:pStyle w:val="a6"/>
        <w:numPr>
          <w:ilvl w:val="1"/>
          <w:numId w:val="188"/>
        </w:numPr>
        <w:tabs>
          <w:tab w:val="left" w:pos="821"/>
        </w:tabs>
        <w:spacing w:before="5" w:line="237" w:lineRule="auto"/>
        <w:ind w:right="207"/>
        <w:rPr>
          <w:sz w:val="24"/>
        </w:rPr>
      </w:pPr>
      <w:r w:rsidRPr="00637FC0">
        <w:rPr>
          <w:sz w:val="24"/>
        </w:rPr>
        <w:t>проявление познавательного интереса, активности, инициативности, любознательности</w:t>
      </w:r>
      <w:r w:rsidRPr="00637FC0">
        <w:rPr>
          <w:spacing w:val="-57"/>
          <w:sz w:val="24"/>
        </w:rPr>
        <w:t xml:space="preserve"> </w:t>
      </w:r>
      <w:r w:rsidRPr="00637FC0">
        <w:rPr>
          <w:sz w:val="24"/>
        </w:rPr>
        <w:t>и</w:t>
      </w:r>
      <w:r w:rsidRPr="00637FC0">
        <w:rPr>
          <w:spacing w:val="1"/>
          <w:sz w:val="24"/>
        </w:rPr>
        <w:t xml:space="preserve"> </w:t>
      </w:r>
      <w:r w:rsidRPr="00637FC0">
        <w:rPr>
          <w:sz w:val="24"/>
        </w:rPr>
        <w:t>самостоятельности</w:t>
      </w:r>
      <w:r w:rsidRPr="00637FC0">
        <w:rPr>
          <w:spacing w:val="1"/>
          <w:sz w:val="24"/>
        </w:rPr>
        <w:t xml:space="preserve"> </w:t>
      </w:r>
      <w:r w:rsidRPr="00637FC0">
        <w:rPr>
          <w:sz w:val="24"/>
        </w:rPr>
        <w:t>в</w:t>
      </w:r>
      <w:r w:rsidRPr="00637FC0">
        <w:rPr>
          <w:spacing w:val="1"/>
          <w:sz w:val="24"/>
        </w:rPr>
        <w:t xml:space="preserve"> </w:t>
      </w:r>
      <w:r w:rsidRPr="00637FC0">
        <w:rPr>
          <w:sz w:val="24"/>
        </w:rPr>
        <w:t>расширении</w:t>
      </w:r>
      <w:r w:rsidRPr="00637FC0">
        <w:rPr>
          <w:spacing w:val="1"/>
          <w:sz w:val="24"/>
        </w:rPr>
        <w:t xml:space="preserve"> </w:t>
      </w:r>
      <w:r w:rsidRPr="00637FC0">
        <w:rPr>
          <w:sz w:val="24"/>
        </w:rPr>
        <w:t>своих</w:t>
      </w:r>
      <w:r w:rsidRPr="00637FC0">
        <w:rPr>
          <w:spacing w:val="1"/>
          <w:sz w:val="24"/>
        </w:rPr>
        <w:t xml:space="preserve"> </w:t>
      </w:r>
      <w:r w:rsidRPr="00637FC0">
        <w:rPr>
          <w:sz w:val="24"/>
        </w:rPr>
        <w:t>знаний,</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с</w:t>
      </w:r>
      <w:r w:rsidRPr="00637FC0">
        <w:rPr>
          <w:spacing w:val="1"/>
          <w:sz w:val="24"/>
        </w:rPr>
        <w:t xml:space="preserve"> </w:t>
      </w:r>
      <w:r w:rsidRPr="00637FC0">
        <w:rPr>
          <w:sz w:val="24"/>
        </w:rPr>
        <w:t>использованием</w:t>
      </w:r>
      <w:r w:rsidRPr="00637FC0">
        <w:rPr>
          <w:spacing w:val="1"/>
          <w:sz w:val="24"/>
        </w:rPr>
        <w:t xml:space="preserve"> </w:t>
      </w:r>
      <w:r w:rsidRPr="00637FC0">
        <w:rPr>
          <w:sz w:val="24"/>
        </w:rPr>
        <w:t>различных</w:t>
      </w:r>
      <w:r w:rsidRPr="00637FC0">
        <w:rPr>
          <w:spacing w:val="1"/>
          <w:sz w:val="24"/>
        </w:rPr>
        <w:t xml:space="preserve"> </w:t>
      </w:r>
      <w:r w:rsidRPr="00637FC0">
        <w:rPr>
          <w:sz w:val="24"/>
        </w:rPr>
        <w:t>информационных</w:t>
      </w:r>
      <w:r w:rsidRPr="00637FC0">
        <w:rPr>
          <w:spacing w:val="2"/>
          <w:sz w:val="24"/>
        </w:rPr>
        <w:t xml:space="preserve"> </w:t>
      </w:r>
      <w:r w:rsidRPr="00637FC0">
        <w:rPr>
          <w:sz w:val="24"/>
        </w:rPr>
        <w:t>средств.</w:t>
      </w:r>
    </w:p>
    <w:p w:rsidR="00B668DB" w:rsidRPr="00B668DB" w:rsidRDefault="00B668DB" w:rsidP="00B668DB">
      <w:pPr>
        <w:pStyle w:val="2"/>
        <w:ind w:left="438" w:right="325"/>
        <w:jc w:val="center"/>
        <w:rPr>
          <w:color w:val="auto"/>
        </w:rPr>
      </w:pPr>
      <w:r w:rsidRPr="00B668DB">
        <w:rPr>
          <w:color w:val="auto"/>
        </w:rPr>
        <w:t>Метапредметные</w:t>
      </w:r>
      <w:r w:rsidRPr="00B668DB">
        <w:rPr>
          <w:color w:val="auto"/>
          <w:spacing w:val="-3"/>
        </w:rPr>
        <w:t xml:space="preserve"> </w:t>
      </w:r>
      <w:r w:rsidRPr="00B668DB">
        <w:rPr>
          <w:color w:val="auto"/>
        </w:rPr>
        <w:t>результаты</w:t>
      </w:r>
    </w:p>
    <w:p w:rsidR="00B668DB" w:rsidRPr="00637FC0" w:rsidRDefault="00B668DB" w:rsidP="00B668DB">
      <w:pPr>
        <w:pStyle w:val="3"/>
        <w:ind w:left="242"/>
        <w:jc w:val="left"/>
      </w:pPr>
      <w:r w:rsidRPr="00637FC0">
        <w:t>Познавательные</w:t>
      </w:r>
      <w:r w:rsidRPr="00637FC0">
        <w:rPr>
          <w:spacing w:val="-4"/>
        </w:rPr>
        <w:t xml:space="preserve"> </w:t>
      </w:r>
      <w:r w:rsidRPr="00637FC0">
        <w:t>универсальные</w:t>
      </w:r>
      <w:r w:rsidRPr="00637FC0">
        <w:rPr>
          <w:spacing w:val="-3"/>
        </w:rPr>
        <w:t xml:space="preserve"> </w:t>
      </w:r>
      <w:r w:rsidRPr="00637FC0">
        <w:t>учебные</w:t>
      </w:r>
      <w:r w:rsidRPr="00637FC0">
        <w:rPr>
          <w:spacing w:val="-4"/>
        </w:rPr>
        <w:t xml:space="preserve"> </w:t>
      </w:r>
      <w:r w:rsidRPr="00637FC0">
        <w:t>действия:</w:t>
      </w:r>
    </w:p>
    <w:p w:rsidR="00B668DB" w:rsidRPr="00637FC0" w:rsidRDefault="00B668DB" w:rsidP="001A1C74">
      <w:pPr>
        <w:pStyle w:val="4"/>
        <w:numPr>
          <w:ilvl w:val="0"/>
          <w:numId w:val="187"/>
        </w:numPr>
        <w:tabs>
          <w:tab w:val="left" w:pos="679"/>
        </w:tabs>
        <w:spacing w:line="275" w:lineRule="exact"/>
        <w:ind w:hanging="361"/>
        <w:jc w:val="left"/>
      </w:pPr>
      <w:r w:rsidRPr="00637FC0">
        <w:t>Базовые</w:t>
      </w:r>
      <w:r w:rsidRPr="00637FC0">
        <w:rPr>
          <w:spacing w:val="-3"/>
        </w:rPr>
        <w:t xml:space="preserve"> </w:t>
      </w:r>
      <w:r w:rsidRPr="00637FC0">
        <w:t>логические</w:t>
      </w:r>
      <w:r w:rsidRPr="00637FC0">
        <w:rPr>
          <w:spacing w:val="-2"/>
        </w:rPr>
        <w:t xml:space="preserve"> </w:t>
      </w:r>
      <w:r w:rsidRPr="00637FC0">
        <w:t>действия:</w:t>
      </w:r>
    </w:p>
    <w:p w:rsidR="00B668DB" w:rsidRPr="00637FC0" w:rsidRDefault="00B668DB" w:rsidP="001A1C74">
      <w:pPr>
        <w:pStyle w:val="a6"/>
        <w:numPr>
          <w:ilvl w:val="1"/>
          <w:numId w:val="187"/>
        </w:numPr>
        <w:tabs>
          <w:tab w:val="left" w:pos="949"/>
          <w:tab w:val="left" w:pos="950"/>
        </w:tabs>
        <w:spacing w:line="293" w:lineRule="exact"/>
        <w:ind w:left="950" w:hanging="349"/>
        <w:jc w:val="left"/>
        <w:rPr>
          <w:sz w:val="24"/>
        </w:rPr>
      </w:pPr>
      <w:r w:rsidRPr="00637FC0">
        <w:rPr>
          <w:sz w:val="24"/>
        </w:rPr>
        <w:t>понимать</w:t>
      </w:r>
      <w:r w:rsidRPr="00637FC0">
        <w:rPr>
          <w:spacing w:val="-4"/>
          <w:sz w:val="24"/>
        </w:rPr>
        <w:t xml:space="preserve"> </w:t>
      </w:r>
      <w:r w:rsidRPr="00637FC0">
        <w:rPr>
          <w:sz w:val="24"/>
        </w:rPr>
        <w:t>какая</w:t>
      </w:r>
      <w:r w:rsidRPr="00637FC0">
        <w:rPr>
          <w:spacing w:val="-2"/>
          <w:sz w:val="24"/>
        </w:rPr>
        <w:t xml:space="preserve"> </w:t>
      </w:r>
      <w:r w:rsidRPr="00637FC0">
        <w:rPr>
          <w:sz w:val="24"/>
        </w:rPr>
        <w:t>информация</w:t>
      </w:r>
      <w:r w:rsidRPr="00637FC0">
        <w:rPr>
          <w:spacing w:val="-3"/>
          <w:sz w:val="24"/>
        </w:rPr>
        <w:t xml:space="preserve"> </w:t>
      </w:r>
      <w:r w:rsidRPr="00637FC0">
        <w:rPr>
          <w:sz w:val="24"/>
        </w:rPr>
        <w:t>нужна</w:t>
      </w:r>
      <w:r w:rsidRPr="00637FC0">
        <w:rPr>
          <w:spacing w:val="-3"/>
          <w:sz w:val="24"/>
        </w:rPr>
        <w:t xml:space="preserve"> </w:t>
      </w:r>
      <w:r w:rsidRPr="00637FC0">
        <w:rPr>
          <w:sz w:val="24"/>
        </w:rPr>
        <w:t>для</w:t>
      </w:r>
      <w:r w:rsidRPr="00637FC0">
        <w:rPr>
          <w:spacing w:val="-2"/>
          <w:sz w:val="24"/>
        </w:rPr>
        <w:t xml:space="preserve"> </w:t>
      </w:r>
      <w:r w:rsidRPr="00637FC0">
        <w:rPr>
          <w:sz w:val="24"/>
        </w:rPr>
        <w:t>решения</w:t>
      </w:r>
      <w:r w:rsidRPr="00637FC0">
        <w:rPr>
          <w:spacing w:val="-1"/>
          <w:sz w:val="24"/>
        </w:rPr>
        <w:t xml:space="preserve"> </w:t>
      </w:r>
      <w:r w:rsidRPr="00637FC0">
        <w:rPr>
          <w:sz w:val="24"/>
        </w:rPr>
        <w:t>учебной</w:t>
      </w:r>
      <w:r w:rsidRPr="00637FC0">
        <w:rPr>
          <w:spacing w:val="-2"/>
          <w:sz w:val="24"/>
        </w:rPr>
        <w:t xml:space="preserve"> </w:t>
      </w:r>
      <w:r w:rsidRPr="00637FC0">
        <w:rPr>
          <w:sz w:val="24"/>
        </w:rPr>
        <w:t>задачи</w:t>
      </w:r>
      <w:r w:rsidRPr="00637FC0">
        <w:rPr>
          <w:spacing w:val="-3"/>
          <w:sz w:val="24"/>
        </w:rPr>
        <w:t xml:space="preserve"> </w:t>
      </w:r>
      <w:r w:rsidRPr="00637FC0">
        <w:rPr>
          <w:sz w:val="24"/>
        </w:rPr>
        <w:t>в</w:t>
      </w:r>
      <w:r w:rsidRPr="00637FC0">
        <w:rPr>
          <w:spacing w:val="-3"/>
          <w:sz w:val="24"/>
        </w:rPr>
        <w:t xml:space="preserve"> </w:t>
      </w:r>
      <w:r w:rsidRPr="00637FC0">
        <w:rPr>
          <w:sz w:val="24"/>
        </w:rPr>
        <w:t>один</w:t>
      </w:r>
      <w:r w:rsidRPr="00637FC0">
        <w:rPr>
          <w:spacing w:val="-2"/>
          <w:sz w:val="24"/>
        </w:rPr>
        <w:t xml:space="preserve"> </w:t>
      </w:r>
      <w:r w:rsidRPr="00637FC0">
        <w:rPr>
          <w:sz w:val="24"/>
        </w:rPr>
        <w:t>шаг;</w:t>
      </w:r>
    </w:p>
    <w:p w:rsidR="00B668DB" w:rsidRPr="00637FC0" w:rsidRDefault="00B668DB" w:rsidP="001A1C74">
      <w:pPr>
        <w:pStyle w:val="a6"/>
        <w:numPr>
          <w:ilvl w:val="1"/>
          <w:numId w:val="187"/>
        </w:numPr>
        <w:tabs>
          <w:tab w:val="left" w:pos="949"/>
          <w:tab w:val="left" w:pos="950"/>
        </w:tabs>
        <w:spacing w:before="4" w:line="237" w:lineRule="auto"/>
        <w:ind w:left="961" w:right="209" w:hanging="360"/>
        <w:jc w:val="left"/>
        <w:rPr>
          <w:sz w:val="24"/>
        </w:rPr>
      </w:pPr>
      <w:r w:rsidRPr="00637FC0">
        <w:rPr>
          <w:sz w:val="24"/>
        </w:rPr>
        <w:t>отбирать</w:t>
      </w:r>
      <w:r w:rsidRPr="00637FC0">
        <w:rPr>
          <w:spacing w:val="47"/>
          <w:sz w:val="24"/>
        </w:rPr>
        <w:t xml:space="preserve"> </w:t>
      </w:r>
      <w:r w:rsidRPr="00637FC0">
        <w:rPr>
          <w:sz w:val="24"/>
        </w:rPr>
        <w:t>необходимые</w:t>
      </w:r>
      <w:r w:rsidRPr="00637FC0">
        <w:rPr>
          <w:spacing w:val="48"/>
          <w:sz w:val="24"/>
        </w:rPr>
        <w:t xml:space="preserve"> </w:t>
      </w:r>
      <w:r w:rsidRPr="00637FC0">
        <w:rPr>
          <w:sz w:val="24"/>
        </w:rPr>
        <w:t>для</w:t>
      </w:r>
      <w:r w:rsidRPr="00637FC0">
        <w:rPr>
          <w:spacing w:val="50"/>
          <w:sz w:val="24"/>
        </w:rPr>
        <w:t xml:space="preserve"> </w:t>
      </w:r>
      <w:r w:rsidRPr="00637FC0">
        <w:rPr>
          <w:sz w:val="24"/>
        </w:rPr>
        <w:t>решения</w:t>
      </w:r>
      <w:r w:rsidRPr="00637FC0">
        <w:rPr>
          <w:spacing w:val="51"/>
          <w:sz w:val="24"/>
        </w:rPr>
        <w:t xml:space="preserve"> </w:t>
      </w:r>
      <w:r w:rsidRPr="00637FC0">
        <w:rPr>
          <w:sz w:val="24"/>
        </w:rPr>
        <w:t>учебной</w:t>
      </w:r>
      <w:r w:rsidRPr="00637FC0">
        <w:rPr>
          <w:spacing w:val="50"/>
          <w:sz w:val="24"/>
        </w:rPr>
        <w:t xml:space="preserve"> </w:t>
      </w:r>
      <w:r w:rsidRPr="00637FC0">
        <w:rPr>
          <w:sz w:val="24"/>
        </w:rPr>
        <w:t>задачи</w:t>
      </w:r>
      <w:r w:rsidRPr="00637FC0">
        <w:rPr>
          <w:spacing w:val="50"/>
          <w:sz w:val="24"/>
        </w:rPr>
        <w:t xml:space="preserve"> </w:t>
      </w:r>
      <w:r w:rsidRPr="00637FC0">
        <w:rPr>
          <w:sz w:val="24"/>
        </w:rPr>
        <w:t>источники</w:t>
      </w:r>
      <w:r w:rsidRPr="00637FC0">
        <w:rPr>
          <w:spacing w:val="49"/>
          <w:sz w:val="24"/>
        </w:rPr>
        <w:t xml:space="preserve"> </w:t>
      </w:r>
      <w:r w:rsidRPr="00637FC0">
        <w:rPr>
          <w:sz w:val="24"/>
        </w:rPr>
        <w:t>информации</w:t>
      </w:r>
      <w:r w:rsidRPr="00637FC0">
        <w:rPr>
          <w:spacing w:val="50"/>
          <w:sz w:val="24"/>
        </w:rPr>
        <w:t xml:space="preserve"> </w:t>
      </w:r>
      <w:r w:rsidRPr="00637FC0">
        <w:rPr>
          <w:sz w:val="24"/>
        </w:rPr>
        <w:t>среди</w:t>
      </w:r>
      <w:r w:rsidRPr="00637FC0">
        <w:rPr>
          <w:spacing w:val="-57"/>
          <w:sz w:val="24"/>
        </w:rPr>
        <w:t xml:space="preserve"> </w:t>
      </w:r>
      <w:r w:rsidRPr="00637FC0">
        <w:rPr>
          <w:sz w:val="24"/>
        </w:rPr>
        <w:t>предложенных</w:t>
      </w:r>
      <w:r w:rsidRPr="00637FC0">
        <w:rPr>
          <w:spacing w:val="3"/>
          <w:sz w:val="24"/>
        </w:rPr>
        <w:t xml:space="preserve"> </w:t>
      </w:r>
      <w:r w:rsidRPr="00637FC0">
        <w:rPr>
          <w:sz w:val="24"/>
        </w:rPr>
        <w:t>учителем</w:t>
      </w:r>
      <w:r w:rsidRPr="00637FC0">
        <w:rPr>
          <w:spacing w:val="-2"/>
          <w:sz w:val="24"/>
        </w:rPr>
        <w:t xml:space="preserve"> </w:t>
      </w:r>
      <w:r w:rsidRPr="00637FC0">
        <w:rPr>
          <w:sz w:val="24"/>
        </w:rPr>
        <w:t>словарей, энциклопедий,</w:t>
      </w:r>
      <w:r w:rsidRPr="00637FC0">
        <w:rPr>
          <w:spacing w:val="-1"/>
          <w:sz w:val="24"/>
        </w:rPr>
        <w:t xml:space="preserve"> </w:t>
      </w:r>
      <w:r w:rsidRPr="00637FC0">
        <w:rPr>
          <w:sz w:val="24"/>
        </w:rPr>
        <w:t>справочников;</w:t>
      </w:r>
    </w:p>
    <w:p w:rsidR="00B668DB" w:rsidRPr="00637FC0" w:rsidRDefault="00B668DB" w:rsidP="001A1C74">
      <w:pPr>
        <w:pStyle w:val="a6"/>
        <w:numPr>
          <w:ilvl w:val="1"/>
          <w:numId w:val="187"/>
        </w:numPr>
        <w:tabs>
          <w:tab w:val="left" w:pos="949"/>
          <w:tab w:val="left" w:pos="950"/>
        </w:tabs>
        <w:spacing w:before="4" w:line="237" w:lineRule="auto"/>
        <w:ind w:left="961" w:right="208" w:hanging="360"/>
        <w:jc w:val="left"/>
        <w:rPr>
          <w:sz w:val="24"/>
        </w:rPr>
      </w:pPr>
      <w:r w:rsidRPr="00637FC0">
        <w:rPr>
          <w:sz w:val="24"/>
        </w:rPr>
        <w:t>добывать</w:t>
      </w:r>
      <w:r w:rsidRPr="00637FC0">
        <w:rPr>
          <w:spacing w:val="45"/>
          <w:sz w:val="24"/>
        </w:rPr>
        <w:t xml:space="preserve"> </w:t>
      </w:r>
      <w:r w:rsidRPr="00637FC0">
        <w:rPr>
          <w:sz w:val="24"/>
        </w:rPr>
        <w:t>новые</w:t>
      </w:r>
      <w:r w:rsidRPr="00637FC0">
        <w:rPr>
          <w:spacing w:val="43"/>
          <w:sz w:val="24"/>
        </w:rPr>
        <w:t xml:space="preserve"> </w:t>
      </w:r>
      <w:r w:rsidRPr="00637FC0">
        <w:rPr>
          <w:sz w:val="24"/>
        </w:rPr>
        <w:t>знания:</w:t>
      </w:r>
      <w:r w:rsidRPr="00637FC0">
        <w:rPr>
          <w:spacing w:val="44"/>
          <w:sz w:val="24"/>
        </w:rPr>
        <w:t xml:space="preserve"> </w:t>
      </w:r>
      <w:r w:rsidRPr="00637FC0">
        <w:rPr>
          <w:sz w:val="24"/>
        </w:rPr>
        <w:t>извлекать</w:t>
      </w:r>
      <w:r w:rsidRPr="00637FC0">
        <w:rPr>
          <w:spacing w:val="44"/>
          <w:sz w:val="24"/>
        </w:rPr>
        <w:t xml:space="preserve"> </w:t>
      </w:r>
      <w:r w:rsidRPr="00637FC0">
        <w:rPr>
          <w:sz w:val="24"/>
        </w:rPr>
        <w:t>информацию,</w:t>
      </w:r>
      <w:r w:rsidRPr="00637FC0">
        <w:rPr>
          <w:spacing w:val="43"/>
          <w:sz w:val="24"/>
        </w:rPr>
        <w:t xml:space="preserve"> </w:t>
      </w:r>
      <w:r w:rsidRPr="00637FC0">
        <w:rPr>
          <w:sz w:val="24"/>
        </w:rPr>
        <w:t>представленную</w:t>
      </w:r>
      <w:r w:rsidRPr="00637FC0">
        <w:rPr>
          <w:spacing w:val="45"/>
          <w:sz w:val="24"/>
        </w:rPr>
        <w:t xml:space="preserve"> </w:t>
      </w:r>
      <w:r w:rsidRPr="00637FC0">
        <w:rPr>
          <w:sz w:val="24"/>
        </w:rPr>
        <w:t>в</w:t>
      </w:r>
      <w:r w:rsidRPr="00637FC0">
        <w:rPr>
          <w:spacing w:val="45"/>
          <w:sz w:val="24"/>
        </w:rPr>
        <w:t xml:space="preserve"> </w:t>
      </w:r>
      <w:r w:rsidRPr="00637FC0">
        <w:rPr>
          <w:sz w:val="24"/>
        </w:rPr>
        <w:t>разных</w:t>
      </w:r>
      <w:r w:rsidRPr="00637FC0">
        <w:rPr>
          <w:spacing w:val="44"/>
          <w:sz w:val="24"/>
        </w:rPr>
        <w:t xml:space="preserve"> </w:t>
      </w:r>
      <w:r w:rsidRPr="00637FC0">
        <w:rPr>
          <w:sz w:val="24"/>
        </w:rPr>
        <w:t>формах</w:t>
      </w:r>
      <w:r w:rsidRPr="00637FC0">
        <w:rPr>
          <w:spacing w:val="-57"/>
          <w:sz w:val="24"/>
        </w:rPr>
        <w:t xml:space="preserve"> </w:t>
      </w:r>
      <w:r w:rsidRPr="00637FC0">
        <w:rPr>
          <w:sz w:val="24"/>
        </w:rPr>
        <w:t>(текст,</w:t>
      </w:r>
      <w:r w:rsidRPr="00637FC0">
        <w:rPr>
          <w:spacing w:val="-1"/>
          <w:sz w:val="24"/>
        </w:rPr>
        <w:t xml:space="preserve"> </w:t>
      </w:r>
      <w:r w:rsidRPr="00637FC0">
        <w:rPr>
          <w:sz w:val="24"/>
        </w:rPr>
        <w:t>таблица, схема, иллюстрация</w:t>
      </w:r>
      <w:r w:rsidRPr="00637FC0">
        <w:rPr>
          <w:spacing w:val="-3"/>
          <w:sz w:val="24"/>
        </w:rPr>
        <w:t xml:space="preserve"> </w:t>
      </w:r>
      <w:r w:rsidRPr="00637FC0">
        <w:rPr>
          <w:sz w:val="24"/>
        </w:rPr>
        <w:t>и др.);</w:t>
      </w:r>
    </w:p>
    <w:p w:rsidR="00B668DB" w:rsidRPr="00637FC0" w:rsidRDefault="00B668DB" w:rsidP="001A1C74">
      <w:pPr>
        <w:pStyle w:val="a6"/>
        <w:numPr>
          <w:ilvl w:val="1"/>
          <w:numId w:val="187"/>
        </w:numPr>
        <w:tabs>
          <w:tab w:val="left" w:pos="949"/>
          <w:tab w:val="left" w:pos="950"/>
        </w:tabs>
        <w:spacing w:before="5" w:line="237" w:lineRule="auto"/>
        <w:ind w:left="961" w:right="210" w:hanging="360"/>
        <w:jc w:val="left"/>
        <w:rPr>
          <w:sz w:val="24"/>
        </w:rPr>
      </w:pPr>
      <w:r w:rsidRPr="00637FC0">
        <w:rPr>
          <w:sz w:val="24"/>
        </w:rPr>
        <w:t>перерабатывать</w:t>
      </w:r>
      <w:r w:rsidRPr="00637FC0">
        <w:rPr>
          <w:spacing w:val="47"/>
          <w:sz w:val="24"/>
        </w:rPr>
        <w:t xml:space="preserve"> </w:t>
      </w:r>
      <w:r w:rsidRPr="00637FC0">
        <w:rPr>
          <w:sz w:val="24"/>
        </w:rPr>
        <w:t>полученную</w:t>
      </w:r>
      <w:r w:rsidRPr="00637FC0">
        <w:rPr>
          <w:spacing w:val="46"/>
          <w:sz w:val="24"/>
        </w:rPr>
        <w:t xml:space="preserve"> </w:t>
      </w:r>
      <w:r w:rsidRPr="00637FC0">
        <w:rPr>
          <w:sz w:val="24"/>
        </w:rPr>
        <w:t>информацию:</w:t>
      </w:r>
      <w:r w:rsidRPr="00637FC0">
        <w:rPr>
          <w:spacing w:val="44"/>
          <w:sz w:val="24"/>
        </w:rPr>
        <w:t xml:space="preserve"> </w:t>
      </w:r>
      <w:r w:rsidRPr="00637FC0">
        <w:rPr>
          <w:sz w:val="24"/>
        </w:rPr>
        <w:t>сравнивать</w:t>
      </w:r>
      <w:r w:rsidRPr="00637FC0">
        <w:rPr>
          <w:spacing w:val="47"/>
          <w:sz w:val="24"/>
        </w:rPr>
        <w:t xml:space="preserve"> </w:t>
      </w:r>
      <w:r w:rsidRPr="00637FC0">
        <w:rPr>
          <w:sz w:val="24"/>
        </w:rPr>
        <w:t>и</w:t>
      </w:r>
      <w:r w:rsidRPr="00637FC0">
        <w:rPr>
          <w:spacing w:val="47"/>
          <w:sz w:val="24"/>
        </w:rPr>
        <w:t xml:space="preserve"> </w:t>
      </w:r>
      <w:r w:rsidRPr="00637FC0">
        <w:rPr>
          <w:sz w:val="24"/>
        </w:rPr>
        <w:t>группировать</w:t>
      </w:r>
      <w:r w:rsidRPr="00637FC0">
        <w:rPr>
          <w:spacing w:val="47"/>
          <w:sz w:val="24"/>
        </w:rPr>
        <w:t xml:space="preserve"> </w:t>
      </w:r>
      <w:r w:rsidRPr="00637FC0">
        <w:rPr>
          <w:sz w:val="24"/>
        </w:rPr>
        <w:t>факты</w:t>
      </w:r>
      <w:r w:rsidRPr="00637FC0">
        <w:rPr>
          <w:spacing w:val="45"/>
          <w:sz w:val="24"/>
        </w:rPr>
        <w:t xml:space="preserve"> </w:t>
      </w:r>
      <w:r w:rsidRPr="00637FC0">
        <w:rPr>
          <w:sz w:val="24"/>
        </w:rPr>
        <w:t>и</w:t>
      </w:r>
      <w:r w:rsidRPr="00637FC0">
        <w:rPr>
          <w:spacing w:val="-57"/>
          <w:sz w:val="24"/>
        </w:rPr>
        <w:t xml:space="preserve"> </w:t>
      </w:r>
      <w:r w:rsidRPr="00637FC0">
        <w:rPr>
          <w:sz w:val="24"/>
        </w:rPr>
        <w:t>явления;</w:t>
      </w:r>
      <w:r w:rsidRPr="00637FC0">
        <w:rPr>
          <w:spacing w:val="-1"/>
          <w:sz w:val="24"/>
        </w:rPr>
        <w:t xml:space="preserve"> </w:t>
      </w:r>
      <w:r w:rsidRPr="00637FC0">
        <w:rPr>
          <w:sz w:val="24"/>
        </w:rPr>
        <w:t>определять</w:t>
      </w:r>
      <w:r w:rsidRPr="00637FC0">
        <w:rPr>
          <w:spacing w:val="-2"/>
          <w:sz w:val="24"/>
        </w:rPr>
        <w:t xml:space="preserve"> </w:t>
      </w:r>
      <w:r w:rsidRPr="00637FC0">
        <w:rPr>
          <w:sz w:val="24"/>
        </w:rPr>
        <w:t>причины явлений, событий;</w:t>
      </w:r>
    </w:p>
    <w:p w:rsidR="00B668DB" w:rsidRPr="00637FC0" w:rsidRDefault="00B668DB" w:rsidP="001A1C74">
      <w:pPr>
        <w:pStyle w:val="a6"/>
        <w:numPr>
          <w:ilvl w:val="1"/>
          <w:numId w:val="187"/>
        </w:numPr>
        <w:tabs>
          <w:tab w:val="left" w:pos="949"/>
          <w:tab w:val="left" w:pos="950"/>
        </w:tabs>
        <w:spacing w:before="4" w:line="237" w:lineRule="auto"/>
        <w:ind w:left="961" w:right="204" w:hanging="360"/>
        <w:jc w:val="left"/>
        <w:rPr>
          <w:sz w:val="24"/>
        </w:rPr>
      </w:pPr>
      <w:r w:rsidRPr="00637FC0">
        <w:rPr>
          <w:sz w:val="24"/>
        </w:rPr>
        <w:t>перерабатывать</w:t>
      </w:r>
      <w:r w:rsidRPr="00637FC0">
        <w:rPr>
          <w:spacing w:val="36"/>
          <w:sz w:val="24"/>
        </w:rPr>
        <w:t xml:space="preserve"> </w:t>
      </w:r>
      <w:r w:rsidRPr="00637FC0">
        <w:rPr>
          <w:sz w:val="24"/>
        </w:rPr>
        <w:t>полученную</w:t>
      </w:r>
      <w:r w:rsidRPr="00637FC0">
        <w:rPr>
          <w:spacing w:val="35"/>
          <w:sz w:val="24"/>
        </w:rPr>
        <w:t xml:space="preserve"> </w:t>
      </w:r>
      <w:r w:rsidRPr="00637FC0">
        <w:rPr>
          <w:sz w:val="24"/>
        </w:rPr>
        <w:t>информацию:</w:t>
      </w:r>
      <w:r w:rsidRPr="00637FC0">
        <w:rPr>
          <w:spacing w:val="35"/>
          <w:sz w:val="24"/>
        </w:rPr>
        <w:t xml:space="preserve"> </w:t>
      </w:r>
      <w:r w:rsidRPr="00637FC0">
        <w:rPr>
          <w:sz w:val="24"/>
        </w:rPr>
        <w:t>делать</w:t>
      </w:r>
      <w:r w:rsidRPr="00637FC0">
        <w:rPr>
          <w:spacing w:val="36"/>
          <w:sz w:val="24"/>
        </w:rPr>
        <w:t xml:space="preserve"> </w:t>
      </w:r>
      <w:r w:rsidRPr="00637FC0">
        <w:rPr>
          <w:sz w:val="24"/>
        </w:rPr>
        <w:t>выводы</w:t>
      </w:r>
      <w:r w:rsidRPr="00637FC0">
        <w:rPr>
          <w:spacing w:val="33"/>
          <w:sz w:val="24"/>
        </w:rPr>
        <w:t xml:space="preserve"> </w:t>
      </w:r>
      <w:r w:rsidRPr="00637FC0">
        <w:rPr>
          <w:sz w:val="24"/>
        </w:rPr>
        <w:t>на</w:t>
      </w:r>
      <w:r w:rsidRPr="00637FC0">
        <w:rPr>
          <w:spacing w:val="33"/>
          <w:sz w:val="24"/>
        </w:rPr>
        <w:t xml:space="preserve"> </w:t>
      </w:r>
      <w:r w:rsidRPr="00637FC0">
        <w:rPr>
          <w:sz w:val="24"/>
        </w:rPr>
        <w:t>основе</w:t>
      </w:r>
      <w:r w:rsidRPr="00637FC0">
        <w:rPr>
          <w:spacing w:val="33"/>
          <w:sz w:val="24"/>
        </w:rPr>
        <w:t xml:space="preserve"> </w:t>
      </w:r>
      <w:r w:rsidRPr="00637FC0">
        <w:rPr>
          <w:sz w:val="24"/>
        </w:rPr>
        <w:t>обобщения</w:t>
      </w:r>
      <w:r w:rsidRPr="00637FC0">
        <w:rPr>
          <w:spacing w:val="-57"/>
          <w:sz w:val="24"/>
        </w:rPr>
        <w:t xml:space="preserve"> </w:t>
      </w:r>
      <w:r w:rsidRPr="00637FC0">
        <w:rPr>
          <w:sz w:val="24"/>
        </w:rPr>
        <w:t>знаний.</w:t>
      </w:r>
    </w:p>
    <w:p w:rsidR="00B668DB" w:rsidRPr="00637FC0" w:rsidRDefault="00B668DB" w:rsidP="001A1C74">
      <w:pPr>
        <w:pStyle w:val="a6"/>
        <w:numPr>
          <w:ilvl w:val="1"/>
          <w:numId w:val="187"/>
        </w:numPr>
        <w:tabs>
          <w:tab w:val="left" w:pos="949"/>
          <w:tab w:val="left" w:pos="950"/>
        </w:tabs>
        <w:spacing w:before="3" w:line="293" w:lineRule="exact"/>
        <w:ind w:left="950" w:hanging="349"/>
        <w:jc w:val="left"/>
        <w:rPr>
          <w:sz w:val="24"/>
        </w:rPr>
      </w:pPr>
      <w:r w:rsidRPr="00637FC0">
        <w:rPr>
          <w:sz w:val="24"/>
        </w:rPr>
        <w:t>преобразовывать</w:t>
      </w:r>
      <w:r w:rsidRPr="00637FC0">
        <w:rPr>
          <w:spacing w:val="-2"/>
          <w:sz w:val="24"/>
        </w:rPr>
        <w:t xml:space="preserve"> </w:t>
      </w:r>
      <w:r w:rsidRPr="00637FC0">
        <w:rPr>
          <w:sz w:val="24"/>
        </w:rPr>
        <w:t>информацию</w:t>
      </w:r>
      <w:r w:rsidRPr="00637FC0">
        <w:rPr>
          <w:spacing w:val="-3"/>
          <w:sz w:val="24"/>
        </w:rPr>
        <w:t xml:space="preserve"> </w:t>
      </w:r>
      <w:r w:rsidRPr="00637FC0">
        <w:rPr>
          <w:sz w:val="24"/>
        </w:rPr>
        <w:t>из</w:t>
      </w:r>
      <w:r w:rsidRPr="00637FC0">
        <w:rPr>
          <w:spacing w:val="-3"/>
          <w:sz w:val="24"/>
        </w:rPr>
        <w:t xml:space="preserve"> </w:t>
      </w:r>
      <w:r w:rsidRPr="00637FC0">
        <w:rPr>
          <w:sz w:val="24"/>
        </w:rPr>
        <w:t>одной</w:t>
      </w:r>
      <w:r w:rsidRPr="00637FC0">
        <w:rPr>
          <w:spacing w:val="-3"/>
          <w:sz w:val="24"/>
        </w:rPr>
        <w:t xml:space="preserve"> </w:t>
      </w:r>
      <w:r w:rsidRPr="00637FC0">
        <w:rPr>
          <w:sz w:val="24"/>
        </w:rPr>
        <w:t>формы</w:t>
      </w:r>
      <w:r w:rsidRPr="00637FC0">
        <w:rPr>
          <w:spacing w:val="-3"/>
          <w:sz w:val="24"/>
        </w:rPr>
        <w:t xml:space="preserve"> </w:t>
      </w:r>
      <w:r w:rsidRPr="00637FC0">
        <w:rPr>
          <w:sz w:val="24"/>
        </w:rPr>
        <w:t>в</w:t>
      </w:r>
      <w:r w:rsidRPr="00637FC0">
        <w:rPr>
          <w:spacing w:val="-4"/>
          <w:sz w:val="24"/>
        </w:rPr>
        <w:t xml:space="preserve"> </w:t>
      </w:r>
      <w:r w:rsidRPr="00637FC0">
        <w:rPr>
          <w:sz w:val="24"/>
        </w:rPr>
        <w:t>другую;</w:t>
      </w:r>
    </w:p>
    <w:p w:rsidR="00B668DB" w:rsidRPr="00637FC0" w:rsidRDefault="00B668DB" w:rsidP="001A1C74">
      <w:pPr>
        <w:pStyle w:val="a6"/>
        <w:numPr>
          <w:ilvl w:val="1"/>
          <w:numId w:val="187"/>
        </w:numPr>
        <w:tabs>
          <w:tab w:val="left" w:pos="949"/>
          <w:tab w:val="left" w:pos="950"/>
        </w:tabs>
        <w:spacing w:line="293" w:lineRule="exact"/>
        <w:ind w:left="950" w:hanging="349"/>
        <w:jc w:val="left"/>
        <w:rPr>
          <w:sz w:val="24"/>
        </w:rPr>
      </w:pPr>
      <w:r w:rsidRPr="00637FC0">
        <w:rPr>
          <w:sz w:val="24"/>
        </w:rPr>
        <w:t>составлять</w:t>
      </w:r>
      <w:r w:rsidRPr="00637FC0">
        <w:rPr>
          <w:spacing w:val="-3"/>
          <w:sz w:val="24"/>
        </w:rPr>
        <w:t xml:space="preserve"> </w:t>
      </w:r>
      <w:r w:rsidRPr="00637FC0">
        <w:rPr>
          <w:sz w:val="24"/>
        </w:rPr>
        <w:t>простой</w:t>
      </w:r>
      <w:r w:rsidRPr="00637FC0">
        <w:rPr>
          <w:spacing w:val="-2"/>
          <w:sz w:val="24"/>
        </w:rPr>
        <w:t xml:space="preserve"> </w:t>
      </w:r>
      <w:r w:rsidRPr="00637FC0">
        <w:rPr>
          <w:sz w:val="24"/>
        </w:rPr>
        <w:t>план</w:t>
      </w:r>
      <w:r w:rsidRPr="00637FC0">
        <w:rPr>
          <w:spacing w:val="-1"/>
          <w:sz w:val="24"/>
        </w:rPr>
        <w:t xml:space="preserve"> </w:t>
      </w:r>
      <w:r w:rsidRPr="00637FC0">
        <w:rPr>
          <w:sz w:val="24"/>
        </w:rPr>
        <w:t>учебно-научного</w:t>
      </w:r>
      <w:r w:rsidRPr="00637FC0">
        <w:rPr>
          <w:spacing w:val="-3"/>
          <w:sz w:val="24"/>
        </w:rPr>
        <w:t xml:space="preserve"> </w:t>
      </w:r>
      <w:r w:rsidRPr="00637FC0">
        <w:rPr>
          <w:sz w:val="24"/>
        </w:rPr>
        <w:t>текста;</w:t>
      </w:r>
    </w:p>
    <w:p w:rsidR="00B668DB" w:rsidRPr="00637FC0" w:rsidRDefault="00B668DB" w:rsidP="001A1C74">
      <w:pPr>
        <w:pStyle w:val="a6"/>
        <w:numPr>
          <w:ilvl w:val="1"/>
          <w:numId w:val="187"/>
        </w:numPr>
        <w:tabs>
          <w:tab w:val="left" w:pos="950"/>
        </w:tabs>
        <w:spacing w:before="3" w:line="237" w:lineRule="auto"/>
        <w:ind w:left="961" w:right="208" w:hanging="360"/>
        <w:rPr>
          <w:sz w:val="24"/>
        </w:rPr>
      </w:pPr>
      <w:r w:rsidRPr="00637FC0">
        <w:rPr>
          <w:sz w:val="24"/>
        </w:rPr>
        <w:t>преобразовывать</w:t>
      </w:r>
      <w:r w:rsidRPr="00637FC0">
        <w:rPr>
          <w:spacing w:val="18"/>
          <w:sz w:val="24"/>
        </w:rPr>
        <w:t xml:space="preserve"> </w:t>
      </w:r>
      <w:r w:rsidRPr="00637FC0">
        <w:rPr>
          <w:sz w:val="24"/>
        </w:rPr>
        <w:t>информацию</w:t>
      </w:r>
      <w:r w:rsidRPr="00637FC0">
        <w:rPr>
          <w:spacing w:val="17"/>
          <w:sz w:val="24"/>
        </w:rPr>
        <w:t xml:space="preserve"> </w:t>
      </w:r>
      <w:r w:rsidRPr="00637FC0">
        <w:rPr>
          <w:sz w:val="24"/>
        </w:rPr>
        <w:t>из</w:t>
      </w:r>
      <w:r w:rsidRPr="00637FC0">
        <w:rPr>
          <w:spacing w:val="18"/>
          <w:sz w:val="24"/>
        </w:rPr>
        <w:t xml:space="preserve"> </w:t>
      </w:r>
      <w:r w:rsidRPr="00637FC0">
        <w:rPr>
          <w:sz w:val="24"/>
        </w:rPr>
        <w:t>одной</w:t>
      </w:r>
      <w:r w:rsidRPr="00637FC0">
        <w:rPr>
          <w:spacing w:val="16"/>
          <w:sz w:val="24"/>
        </w:rPr>
        <w:t xml:space="preserve"> </w:t>
      </w:r>
      <w:r w:rsidRPr="00637FC0">
        <w:rPr>
          <w:sz w:val="24"/>
        </w:rPr>
        <w:t>формы</w:t>
      </w:r>
      <w:r w:rsidRPr="00637FC0">
        <w:rPr>
          <w:spacing w:val="16"/>
          <w:sz w:val="24"/>
        </w:rPr>
        <w:t xml:space="preserve"> </w:t>
      </w:r>
      <w:r w:rsidRPr="00637FC0">
        <w:rPr>
          <w:sz w:val="24"/>
        </w:rPr>
        <w:t>в</w:t>
      </w:r>
      <w:r w:rsidRPr="00637FC0">
        <w:rPr>
          <w:spacing w:val="17"/>
          <w:sz w:val="24"/>
        </w:rPr>
        <w:t xml:space="preserve"> </w:t>
      </w:r>
      <w:r w:rsidRPr="00637FC0">
        <w:rPr>
          <w:sz w:val="24"/>
        </w:rPr>
        <w:t>другую:</w:t>
      </w:r>
      <w:r w:rsidRPr="00637FC0">
        <w:rPr>
          <w:spacing w:val="17"/>
          <w:sz w:val="24"/>
        </w:rPr>
        <w:t xml:space="preserve"> </w:t>
      </w:r>
      <w:r w:rsidRPr="00637FC0">
        <w:rPr>
          <w:sz w:val="24"/>
        </w:rPr>
        <w:t>представлять</w:t>
      </w:r>
      <w:r w:rsidRPr="00637FC0">
        <w:rPr>
          <w:spacing w:val="18"/>
          <w:sz w:val="24"/>
        </w:rPr>
        <w:t xml:space="preserve"> </w:t>
      </w:r>
      <w:r w:rsidRPr="00637FC0">
        <w:rPr>
          <w:sz w:val="24"/>
        </w:rPr>
        <w:t>информацию</w:t>
      </w:r>
      <w:r w:rsidRPr="00637FC0">
        <w:rPr>
          <w:spacing w:val="-58"/>
          <w:sz w:val="24"/>
        </w:rPr>
        <w:t xml:space="preserve"> </w:t>
      </w:r>
      <w:r w:rsidRPr="00637FC0">
        <w:rPr>
          <w:sz w:val="24"/>
        </w:rPr>
        <w:t>в</w:t>
      </w:r>
      <w:r w:rsidRPr="00637FC0">
        <w:rPr>
          <w:spacing w:val="-2"/>
          <w:sz w:val="24"/>
        </w:rPr>
        <w:t xml:space="preserve"> </w:t>
      </w:r>
      <w:r w:rsidRPr="00637FC0">
        <w:rPr>
          <w:sz w:val="24"/>
        </w:rPr>
        <w:t>виде</w:t>
      </w:r>
      <w:r w:rsidRPr="00637FC0">
        <w:rPr>
          <w:spacing w:val="-1"/>
          <w:sz w:val="24"/>
        </w:rPr>
        <w:t xml:space="preserve"> </w:t>
      </w:r>
      <w:r w:rsidRPr="00637FC0">
        <w:rPr>
          <w:sz w:val="24"/>
        </w:rPr>
        <w:t>текста, таблицы, схемы;</w:t>
      </w:r>
    </w:p>
    <w:p w:rsidR="00B668DB" w:rsidRPr="00637FC0" w:rsidRDefault="00B668DB" w:rsidP="001A1C74">
      <w:pPr>
        <w:pStyle w:val="a6"/>
        <w:numPr>
          <w:ilvl w:val="1"/>
          <w:numId w:val="187"/>
        </w:numPr>
        <w:tabs>
          <w:tab w:val="left" w:pos="950"/>
        </w:tabs>
        <w:spacing w:before="5" w:line="237" w:lineRule="auto"/>
        <w:ind w:left="961" w:right="207" w:hanging="360"/>
        <w:rPr>
          <w:sz w:val="24"/>
        </w:rPr>
      </w:pPr>
      <w:r w:rsidRPr="00637FC0">
        <w:rPr>
          <w:sz w:val="24"/>
        </w:rPr>
        <w:t>формулировать</w:t>
      </w:r>
      <w:r w:rsidRPr="00637FC0">
        <w:rPr>
          <w:spacing w:val="1"/>
          <w:sz w:val="24"/>
        </w:rPr>
        <w:t xml:space="preserve"> </w:t>
      </w: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учителя</w:t>
      </w:r>
      <w:r w:rsidRPr="00637FC0">
        <w:rPr>
          <w:spacing w:val="1"/>
          <w:sz w:val="24"/>
        </w:rPr>
        <w:t xml:space="preserve"> </w:t>
      </w:r>
      <w:r w:rsidRPr="00637FC0">
        <w:rPr>
          <w:sz w:val="24"/>
        </w:rPr>
        <w:t>цель</w:t>
      </w:r>
      <w:r w:rsidRPr="00637FC0">
        <w:rPr>
          <w:spacing w:val="1"/>
          <w:sz w:val="24"/>
        </w:rPr>
        <w:t xml:space="preserve"> </w:t>
      </w:r>
      <w:r w:rsidRPr="00637FC0">
        <w:rPr>
          <w:sz w:val="24"/>
        </w:rPr>
        <w:t>предстоящей</w:t>
      </w:r>
      <w:r w:rsidRPr="00637FC0">
        <w:rPr>
          <w:spacing w:val="1"/>
          <w:sz w:val="24"/>
        </w:rPr>
        <w:t xml:space="preserve"> </w:t>
      </w:r>
      <w:r w:rsidRPr="00637FC0">
        <w:rPr>
          <w:sz w:val="24"/>
        </w:rPr>
        <w:t>работы,</w:t>
      </w:r>
      <w:r w:rsidRPr="00637FC0">
        <w:rPr>
          <w:spacing w:val="1"/>
          <w:sz w:val="24"/>
        </w:rPr>
        <w:t xml:space="preserve"> </w:t>
      </w:r>
      <w:r w:rsidRPr="00637FC0">
        <w:rPr>
          <w:sz w:val="24"/>
        </w:rPr>
        <w:t>прогнозировать</w:t>
      </w:r>
      <w:r w:rsidRPr="00637FC0">
        <w:rPr>
          <w:spacing w:val="1"/>
          <w:sz w:val="24"/>
        </w:rPr>
        <w:t xml:space="preserve"> </w:t>
      </w:r>
      <w:r w:rsidRPr="00637FC0">
        <w:rPr>
          <w:sz w:val="24"/>
        </w:rPr>
        <w:t>возможное развитие процессов, событий и последствия в аналогичных или сходных</w:t>
      </w:r>
      <w:r w:rsidRPr="00637FC0">
        <w:rPr>
          <w:spacing w:val="1"/>
          <w:sz w:val="24"/>
        </w:rPr>
        <w:t xml:space="preserve"> </w:t>
      </w:r>
      <w:r w:rsidRPr="00637FC0">
        <w:rPr>
          <w:sz w:val="24"/>
        </w:rPr>
        <w:t>ситуациях;</w:t>
      </w:r>
    </w:p>
    <w:p w:rsidR="00B668DB" w:rsidRPr="00637FC0" w:rsidRDefault="00B668DB" w:rsidP="00B668DB">
      <w:pPr>
        <w:pStyle w:val="a3"/>
        <w:spacing w:before="3"/>
        <w:ind w:left="0"/>
        <w:jc w:val="left"/>
      </w:pPr>
    </w:p>
    <w:p w:rsidR="00B668DB" w:rsidRPr="00637FC0" w:rsidRDefault="00B668DB" w:rsidP="001A1C74">
      <w:pPr>
        <w:pStyle w:val="4"/>
        <w:numPr>
          <w:ilvl w:val="0"/>
          <w:numId w:val="187"/>
        </w:numPr>
        <w:tabs>
          <w:tab w:val="left" w:pos="502"/>
        </w:tabs>
        <w:spacing w:line="240" w:lineRule="auto"/>
        <w:ind w:left="501" w:hanging="260"/>
        <w:jc w:val="left"/>
      </w:pPr>
      <w:r w:rsidRPr="00637FC0">
        <w:t>Работа</w:t>
      </w:r>
      <w:r w:rsidRPr="00637FC0">
        <w:rPr>
          <w:spacing w:val="-2"/>
        </w:rPr>
        <w:t xml:space="preserve"> </w:t>
      </w:r>
      <w:r w:rsidRPr="00637FC0">
        <w:t>с</w:t>
      </w:r>
      <w:r w:rsidRPr="00637FC0">
        <w:rPr>
          <w:spacing w:val="-3"/>
        </w:rPr>
        <w:t xml:space="preserve"> </w:t>
      </w:r>
      <w:r w:rsidRPr="00637FC0">
        <w:t>информацией:</w:t>
      </w:r>
    </w:p>
    <w:p w:rsidR="00B668DB" w:rsidRPr="00637FC0" w:rsidRDefault="00B668DB" w:rsidP="001A1C74">
      <w:pPr>
        <w:pStyle w:val="a6"/>
        <w:numPr>
          <w:ilvl w:val="1"/>
          <w:numId w:val="187"/>
        </w:numPr>
        <w:tabs>
          <w:tab w:val="left" w:pos="820"/>
          <w:tab w:val="left" w:pos="821"/>
        </w:tabs>
        <w:spacing w:before="4" w:line="237" w:lineRule="auto"/>
        <w:ind w:left="820" w:right="208" w:hanging="360"/>
        <w:jc w:val="left"/>
        <w:rPr>
          <w:sz w:val="24"/>
        </w:rPr>
      </w:pPr>
      <w:r w:rsidRPr="00637FC0">
        <w:rPr>
          <w:sz w:val="24"/>
        </w:rPr>
        <w:t>использовать</w:t>
      </w:r>
      <w:r w:rsidRPr="00637FC0">
        <w:rPr>
          <w:spacing w:val="48"/>
          <w:sz w:val="24"/>
        </w:rPr>
        <w:t xml:space="preserve"> </w:t>
      </w:r>
      <w:r w:rsidRPr="00637FC0">
        <w:rPr>
          <w:sz w:val="24"/>
        </w:rPr>
        <w:t>различные</w:t>
      </w:r>
      <w:r w:rsidRPr="00637FC0">
        <w:rPr>
          <w:spacing w:val="45"/>
          <w:sz w:val="24"/>
        </w:rPr>
        <w:t xml:space="preserve"> </w:t>
      </w:r>
      <w:r w:rsidRPr="00637FC0">
        <w:rPr>
          <w:sz w:val="24"/>
        </w:rPr>
        <w:t>источники</w:t>
      </w:r>
      <w:r w:rsidRPr="00637FC0">
        <w:rPr>
          <w:spacing w:val="48"/>
          <w:sz w:val="24"/>
        </w:rPr>
        <w:t xml:space="preserve"> </w:t>
      </w:r>
      <w:r w:rsidRPr="00637FC0">
        <w:rPr>
          <w:sz w:val="24"/>
        </w:rPr>
        <w:t>для</w:t>
      </w:r>
      <w:r w:rsidRPr="00637FC0">
        <w:rPr>
          <w:spacing w:val="45"/>
          <w:sz w:val="24"/>
        </w:rPr>
        <w:t xml:space="preserve"> </w:t>
      </w:r>
      <w:r w:rsidRPr="00637FC0">
        <w:rPr>
          <w:sz w:val="24"/>
        </w:rPr>
        <w:t>поиска</w:t>
      </w:r>
      <w:r w:rsidRPr="00637FC0">
        <w:rPr>
          <w:spacing w:val="46"/>
          <w:sz w:val="24"/>
        </w:rPr>
        <w:t xml:space="preserve"> </w:t>
      </w:r>
      <w:r w:rsidRPr="00637FC0">
        <w:rPr>
          <w:sz w:val="24"/>
        </w:rPr>
        <w:t>информации,</w:t>
      </w:r>
      <w:r w:rsidRPr="00637FC0">
        <w:rPr>
          <w:spacing w:val="47"/>
          <w:sz w:val="24"/>
        </w:rPr>
        <w:t xml:space="preserve"> </w:t>
      </w:r>
      <w:r w:rsidRPr="00637FC0">
        <w:rPr>
          <w:sz w:val="24"/>
        </w:rPr>
        <w:t>выбирать</w:t>
      </w:r>
      <w:r w:rsidRPr="00637FC0">
        <w:rPr>
          <w:spacing w:val="48"/>
          <w:sz w:val="24"/>
        </w:rPr>
        <w:t xml:space="preserve"> </w:t>
      </w:r>
      <w:r w:rsidRPr="00637FC0">
        <w:rPr>
          <w:sz w:val="24"/>
        </w:rPr>
        <w:t>источник</w:t>
      </w:r>
      <w:r w:rsidRPr="00637FC0">
        <w:rPr>
          <w:spacing w:val="-57"/>
          <w:sz w:val="24"/>
        </w:rPr>
        <w:t xml:space="preserve"> </w:t>
      </w:r>
      <w:r w:rsidRPr="00637FC0">
        <w:rPr>
          <w:sz w:val="24"/>
        </w:rPr>
        <w:t>получения</w:t>
      </w:r>
      <w:r w:rsidRPr="00637FC0">
        <w:rPr>
          <w:spacing w:val="-1"/>
          <w:sz w:val="24"/>
        </w:rPr>
        <w:t xml:space="preserve"> </w:t>
      </w:r>
      <w:r w:rsidRPr="00637FC0">
        <w:rPr>
          <w:sz w:val="24"/>
        </w:rPr>
        <w:t>информации</w:t>
      </w:r>
      <w:r w:rsidRPr="00637FC0">
        <w:rPr>
          <w:spacing w:val="-2"/>
          <w:sz w:val="24"/>
        </w:rPr>
        <w:t xml:space="preserve"> </w:t>
      </w:r>
      <w:r w:rsidRPr="00637FC0">
        <w:rPr>
          <w:sz w:val="24"/>
        </w:rPr>
        <w:t>с</w:t>
      </w:r>
      <w:r w:rsidRPr="00637FC0">
        <w:rPr>
          <w:spacing w:val="1"/>
          <w:sz w:val="24"/>
        </w:rPr>
        <w:t xml:space="preserve"> </w:t>
      </w:r>
      <w:r w:rsidRPr="00637FC0">
        <w:rPr>
          <w:sz w:val="24"/>
        </w:rPr>
        <w:t>учётом</w:t>
      </w:r>
      <w:r w:rsidRPr="00637FC0">
        <w:rPr>
          <w:spacing w:val="3"/>
          <w:sz w:val="24"/>
        </w:rPr>
        <w:t xml:space="preserve"> </w:t>
      </w:r>
      <w:r w:rsidRPr="00637FC0">
        <w:rPr>
          <w:sz w:val="24"/>
        </w:rPr>
        <w:t>учебной задачи;</w:t>
      </w:r>
    </w:p>
    <w:p w:rsidR="00B668DB" w:rsidRPr="00637FC0" w:rsidRDefault="00B668DB" w:rsidP="001A1C74">
      <w:pPr>
        <w:pStyle w:val="a6"/>
        <w:numPr>
          <w:ilvl w:val="1"/>
          <w:numId w:val="187"/>
        </w:numPr>
        <w:tabs>
          <w:tab w:val="left" w:pos="820"/>
          <w:tab w:val="left" w:pos="821"/>
        </w:tabs>
        <w:spacing w:before="5" w:line="237" w:lineRule="auto"/>
        <w:ind w:left="820" w:right="213" w:hanging="360"/>
        <w:jc w:val="left"/>
        <w:rPr>
          <w:sz w:val="24"/>
        </w:rPr>
      </w:pPr>
      <w:r w:rsidRPr="00637FC0">
        <w:rPr>
          <w:sz w:val="24"/>
        </w:rPr>
        <w:t>находить</w:t>
      </w:r>
      <w:r w:rsidRPr="00637FC0">
        <w:rPr>
          <w:spacing w:val="11"/>
          <w:sz w:val="24"/>
        </w:rPr>
        <w:t xml:space="preserve"> </w:t>
      </w:r>
      <w:r w:rsidRPr="00637FC0">
        <w:rPr>
          <w:sz w:val="24"/>
        </w:rPr>
        <w:t>в</w:t>
      </w:r>
      <w:r w:rsidRPr="00637FC0">
        <w:rPr>
          <w:spacing w:val="9"/>
          <w:sz w:val="24"/>
        </w:rPr>
        <w:t xml:space="preserve"> </w:t>
      </w:r>
      <w:r w:rsidRPr="00637FC0">
        <w:rPr>
          <w:sz w:val="24"/>
        </w:rPr>
        <w:t>предложенном</w:t>
      </w:r>
      <w:r w:rsidRPr="00637FC0">
        <w:rPr>
          <w:spacing w:val="9"/>
          <w:sz w:val="24"/>
        </w:rPr>
        <w:t xml:space="preserve"> </w:t>
      </w:r>
      <w:r w:rsidRPr="00637FC0">
        <w:rPr>
          <w:sz w:val="24"/>
        </w:rPr>
        <w:t>источнике</w:t>
      </w:r>
      <w:r w:rsidRPr="00637FC0">
        <w:rPr>
          <w:spacing w:val="8"/>
          <w:sz w:val="24"/>
        </w:rPr>
        <w:t xml:space="preserve"> </w:t>
      </w:r>
      <w:r w:rsidRPr="00637FC0">
        <w:rPr>
          <w:sz w:val="24"/>
        </w:rPr>
        <w:t>информацию,</w:t>
      </w:r>
      <w:r w:rsidRPr="00637FC0">
        <w:rPr>
          <w:spacing w:val="9"/>
          <w:sz w:val="24"/>
        </w:rPr>
        <w:t xml:space="preserve"> </w:t>
      </w:r>
      <w:r w:rsidRPr="00637FC0">
        <w:rPr>
          <w:sz w:val="24"/>
        </w:rPr>
        <w:t>представленную</w:t>
      </w:r>
      <w:r w:rsidRPr="00637FC0">
        <w:rPr>
          <w:spacing w:val="10"/>
          <w:sz w:val="24"/>
        </w:rPr>
        <w:t xml:space="preserve"> </w:t>
      </w:r>
      <w:r w:rsidRPr="00637FC0">
        <w:rPr>
          <w:sz w:val="24"/>
        </w:rPr>
        <w:t>в</w:t>
      </w:r>
      <w:r w:rsidRPr="00637FC0">
        <w:rPr>
          <w:spacing w:val="9"/>
          <w:sz w:val="24"/>
        </w:rPr>
        <w:t xml:space="preserve"> </w:t>
      </w:r>
      <w:r w:rsidRPr="00637FC0">
        <w:rPr>
          <w:sz w:val="24"/>
        </w:rPr>
        <w:t>явном</w:t>
      </w:r>
      <w:r w:rsidRPr="00637FC0">
        <w:rPr>
          <w:spacing w:val="9"/>
          <w:sz w:val="24"/>
        </w:rPr>
        <w:t xml:space="preserve"> </w:t>
      </w:r>
      <w:r w:rsidRPr="00637FC0">
        <w:rPr>
          <w:sz w:val="24"/>
        </w:rPr>
        <w:t>виде,</w:t>
      </w:r>
      <w:r w:rsidRPr="00637FC0">
        <w:rPr>
          <w:spacing w:val="-57"/>
          <w:sz w:val="24"/>
        </w:rPr>
        <w:t xml:space="preserve"> </w:t>
      </w:r>
      <w:r w:rsidRPr="00637FC0">
        <w:rPr>
          <w:sz w:val="24"/>
        </w:rPr>
        <w:t>согласно</w:t>
      </w:r>
      <w:r w:rsidRPr="00637FC0">
        <w:rPr>
          <w:spacing w:val="-1"/>
          <w:sz w:val="24"/>
        </w:rPr>
        <w:t xml:space="preserve"> </w:t>
      </w:r>
      <w:r w:rsidRPr="00637FC0">
        <w:rPr>
          <w:sz w:val="24"/>
        </w:rPr>
        <w:t>заданному</w:t>
      </w:r>
      <w:r w:rsidRPr="00637FC0">
        <w:rPr>
          <w:spacing w:val="-3"/>
          <w:sz w:val="24"/>
        </w:rPr>
        <w:t xml:space="preserve"> </w:t>
      </w:r>
      <w:r w:rsidRPr="00637FC0">
        <w:rPr>
          <w:sz w:val="24"/>
        </w:rPr>
        <w:t>алгоритму;</w:t>
      </w:r>
    </w:p>
    <w:p w:rsidR="00B668DB" w:rsidRPr="00637FC0" w:rsidRDefault="00B668DB" w:rsidP="00B668DB">
      <w:pPr>
        <w:spacing w:line="237" w:lineRule="auto"/>
        <w:rPr>
          <w:sz w:val="24"/>
        </w:rPr>
        <w:sectPr w:rsidR="00B668DB" w:rsidRPr="00637FC0">
          <w:pgSz w:w="11910" w:h="16850"/>
          <w:pgMar w:top="900" w:right="360" w:bottom="1060" w:left="1460" w:header="0" w:footer="798" w:gutter="0"/>
          <w:cols w:space="720"/>
        </w:sectPr>
      </w:pPr>
    </w:p>
    <w:p w:rsidR="00B668DB" w:rsidRPr="00637FC0" w:rsidRDefault="00B668DB" w:rsidP="001A1C74">
      <w:pPr>
        <w:pStyle w:val="a6"/>
        <w:numPr>
          <w:ilvl w:val="1"/>
          <w:numId w:val="187"/>
        </w:numPr>
        <w:tabs>
          <w:tab w:val="left" w:pos="821"/>
        </w:tabs>
        <w:spacing w:before="84"/>
        <w:ind w:left="820" w:right="207" w:hanging="360"/>
        <w:rPr>
          <w:sz w:val="24"/>
        </w:rPr>
      </w:pPr>
      <w:r w:rsidRPr="00637FC0">
        <w:rPr>
          <w:sz w:val="24"/>
        </w:rPr>
        <w:lastRenderedPageBreak/>
        <w:t>распознавать</w:t>
      </w:r>
      <w:r w:rsidRPr="00637FC0">
        <w:rPr>
          <w:spacing w:val="1"/>
          <w:sz w:val="24"/>
        </w:rPr>
        <w:t xml:space="preserve"> </w:t>
      </w:r>
      <w:r w:rsidRPr="00637FC0">
        <w:rPr>
          <w:sz w:val="24"/>
        </w:rPr>
        <w:t>достоверную</w:t>
      </w:r>
      <w:r w:rsidRPr="00637FC0">
        <w:rPr>
          <w:spacing w:val="1"/>
          <w:sz w:val="24"/>
        </w:rPr>
        <w:t xml:space="preserve"> </w:t>
      </w:r>
      <w:r w:rsidRPr="00637FC0">
        <w:rPr>
          <w:sz w:val="24"/>
        </w:rPr>
        <w:t>и</w:t>
      </w:r>
      <w:r w:rsidRPr="00637FC0">
        <w:rPr>
          <w:spacing w:val="1"/>
          <w:sz w:val="24"/>
        </w:rPr>
        <w:t xml:space="preserve"> </w:t>
      </w:r>
      <w:r w:rsidRPr="00637FC0">
        <w:rPr>
          <w:sz w:val="24"/>
        </w:rPr>
        <w:t>недостоверную</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самостоятельно</w:t>
      </w:r>
      <w:r w:rsidRPr="00637FC0">
        <w:rPr>
          <w:spacing w:val="1"/>
          <w:sz w:val="24"/>
        </w:rPr>
        <w:t xml:space="preserve"> </w:t>
      </w:r>
      <w:r w:rsidRPr="00637FC0">
        <w:rPr>
          <w:sz w:val="24"/>
        </w:rPr>
        <w:t>или</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3"/>
          <w:sz w:val="24"/>
        </w:rPr>
        <w:t xml:space="preserve"> </w:t>
      </w:r>
      <w:r w:rsidRPr="00637FC0">
        <w:rPr>
          <w:sz w:val="24"/>
        </w:rPr>
        <w:t>предложенного учителем</w:t>
      </w:r>
      <w:r w:rsidRPr="00637FC0">
        <w:rPr>
          <w:spacing w:val="1"/>
          <w:sz w:val="24"/>
        </w:rPr>
        <w:t xml:space="preserve"> </w:t>
      </w:r>
      <w:r w:rsidRPr="00637FC0">
        <w:rPr>
          <w:sz w:val="24"/>
        </w:rPr>
        <w:t>способа</w:t>
      </w:r>
      <w:r w:rsidRPr="00637FC0">
        <w:rPr>
          <w:spacing w:val="-1"/>
          <w:sz w:val="24"/>
        </w:rPr>
        <w:t xml:space="preserve"> </w:t>
      </w:r>
      <w:r w:rsidRPr="00637FC0">
        <w:rPr>
          <w:sz w:val="24"/>
        </w:rPr>
        <w:t>её</w:t>
      </w:r>
      <w:r w:rsidRPr="00637FC0">
        <w:rPr>
          <w:spacing w:val="-1"/>
          <w:sz w:val="24"/>
        </w:rPr>
        <w:t xml:space="preserve"> </w:t>
      </w:r>
      <w:r w:rsidRPr="00637FC0">
        <w:rPr>
          <w:sz w:val="24"/>
        </w:rPr>
        <w:t>проверки;</w:t>
      </w:r>
    </w:p>
    <w:p w:rsidR="00B668DB" w:rsidRPr="00637FC0" w:rsidRDefault="00B668DB" w:rsidP="001A1C74">
      <w:pPr>
        <w:pStyle w:val="a6"/>
        <w:numPr>
          <w:ilvl w:val="1"/>
          <w:numId w:val="187"/>
        </w:numPr>
        <w:tabs>
          <w:tab w:val="left" w:pos="821"/>
        </w:tabs>
        <w:ind w:left="820" w:right="210" w:hanging="360"/>
        <w:rPr>
          <w:sz w:val="24"/>
        </w:rPr>
      </w:pPr>
      <w:r w:rsidRPr="00637FC0">
        <w:rPr>
          <w:sz w:val="24"/>
        </w:rPr>
        <w:t>находить</w:t>
      </w:r>
      <w:r w:rsidRPr="00637FC0">
        <w:rPr>
          <w:spacing w:val="1"/>
          <w:sz w:val="24"/>
        </w:rPr>
        <w:t xml:space="preserve"> </w:t>
      </w:r>
      <w:r w:rsidRPr="00637FC0">
        <w:rPr>
          <w:sz w:val="24"/>
        </w:rPr>
        <w:t>и</w:t>
      </w:r>
      <w:r w:rsidRPr="00637FC0">
        <w:rPr>
          <w:spacing w:val="1"/>
          <w:sz w:val="24"/>
        </w:rPr>
        <w:t xml:space="preserve"> </w:t>
      </w:r>
      <w:r w:rsidRPr="00637FC0">
        <w:rPr>
          <w:sz w:val="24"/>
        </w:rPr>
        <w:t>использовать</w:t>
      </w:r>
      <w:r w:rsidRPr="00637FC0">
        <w:rPr>
          <w:spacing w:val="1"/>
          <w:sz w:val="24"/>
        </w:rPr>
        <w:t xml:space="preserve"> </w:t>
      </w:r>
      <w:r w:rsidRPr="00637FC0">
        <w:rPr>
          <w:sz w:val="24"/>
        </w:rPr>
        <w:t>для</w:t>
      </w:r>
      <w:r w:rsidRPr="00637FC0">
        <w:rPr>
          <w:spacing w:val="1"/>
          <w:sz w:val="24"/>
        </w:rPr>
        <w:t xml:space="preserve"> </w:t>
      </w:r>
      <w:r w:rsidRPr="00637FC0">
        <w:rPr>
          <w:sz w:val="24"/>
        </w:rPr>
        <w:t>решения</w:t>
      </w:r>
      <w:r w:rsidRPr="00637FC0">
        <w:rPr>
          <w:spacing w:val="1"/>
          <w:sz w:val="24"/>
        </w:rPr>
        <w:t xml:space="preserve"> </w:t>
      </w:r>
      <w:r w:rsidRPr="00637FC0">
        <w:rPr>
          <w:sz w:val="24"/>
        </w:rPr>
        <w:t>учебных</w:t>
      </w:r>
      <w:r w:rsidRPr="00637FC0">
        <w:rPr>
          <w:spacing w:val="1"/>
          <w:sz w:val="24"/>
        </w:rPr>
        <w:t xml:space="preserve"> </w:t>
      </w:r>
      <w:r w:rsidRPr="00637FC0">
        <w:rPr>
          <w:sz w:val="24"/>
        </w:rPr>
        <w:t>задач</w:t>
      </w:r>
      <w:r w:rsidRPr="00637FC0">
        <w:rPr>
          <w:spacing w:val="1"/>
          <w:sz w:val="24"/>
        </w:rPr>
        <w:t xml:space="preserve"> </w:t>
      </w:r>
      <w:r w:rsidRPr="00637FC0">
        <w:rPr>
          <w:sz w:val="24"/>
        </w:rPr>
        <w:t>текстовую,</w:t>
      </w:r>
      <w:r w:rsidRPr="00637FC0">
        <w:rPr>
          <w:spacing w:val="1"/>
          <w:sz w:val="24"/>
        </w:rPr>
        <w:t xml:space="preserve"> </w:t>
      </w:r>
      <w:r w:rsidRPr="00637FC0">
        <w:rPr>
          <w:sz w:val="24"/>
        </w:rPr>
        <w:t>графическую,</w:t>
      </w:r>
      <w:r w:rsidRPr="00637FC0">
        <w:rPr>
          <w:spacing w:val="1"/>
          <w:sz w:val="24"/>
        </w:rPr>
        <w:t xml:space="preserve"> </w:t>
      </w:r>
      <w:r w:rsidRPr="00637FC0">
        <w:rPr>
          <w:sz w:val="24"/>
        </w:rPr>
        <w:t>аудиовизуальную</w:t>
      </w:r>
      <w:r w:rsidRPr="00637FC0">
        <w:rPr>
          <w:spacing w:val="-1"/>
          <w:sz w:val="24"/>
        </w:rPr>
        <w:t xml:space="preserve"> </w:t>
      </w:r>
      <w:r w:rsidRPr="00637FC0">
        <w:rPr>
          <w:sz w:val="24"/>
        </w:rPr>
        <w:t>информацию;</w:t>
      </w:r>
    </w:p>
    <w:p w:rsidR="00B668DB" w:rsidRPr="00637FC0" w:rsidRDefault="00B668DB" w:rsidP="001A1C74">
      <w:pPr>
        <w:pStyle w:val="a6"/>
        <w:numPr>
          <w:ilvl w:val="1"/>
          <w:numId w:val="187"/>
        </w:numPr>
        <w:tabs>
          <w:tab w:val="left" w:pos="821"/>
        </w:tabs>
        <w:spacing w:before="3" w:line="237" w:lineRule="auto"/>
        <w:ind w:left="820" w:right="215" w:hanging="360"/>
        <w:rPr>
          <w:sz w:val="24"/>
        </w:rPr>
      </w:pPr>
      <w:r w:rsidRPr="00637FC0">
        <w:rPr>
          <w:sz w:val="24"/>
        </w:rPr>
        <w:t>читать и интерпретировать графически представленную информацию (схему, таблицу,</w:t>
      </w:r>
      <w:r w:rsidRPr="00637FC0">
        <w:rPr>
          <w:spacing w:val="1"/>
          <w:sz w:val="24"/>
        </w:rPr>
        <w:t xml:space="preserve"> </w:t>
      </w:r>
      <w:r w:rsidRPr="00637FC0">
        <w:rPr>
          <w:sz w:val="24"/>
        </w:rPr>
        <w:t>иллюстрацию);</w:t>
      </w:r>
    </w:p>
    <w:p w:rsidR="00B668DB" w:rsidRPr="00637FC0" w:rsidRDefault="00B668DB" w:rsidP="001A1C74">
      <w:pPr>
        <w:pStyle w:val="a6"/>
        <w:numPr>
          <w:ilvl w:val="1"/>
          <w:numId w:val="187"/>
        </w:numPr>
        <w:tabs>
          <w:tab w:val="left" w:pos="821"/>
        </w:tabs>
        <w:spacing w:before="4" w:line="237" w:lineRule="auto"/>
        <w:ind w:left="820" w:right="203" w:hanging="360"/>
        <w:rPr>
          <w:sz w:val="24"/>
        </w:rPr>
      </w:pPr>
      <w:r w:rsidRPr="00637FC0">
        <w:rPr>
          <w:sz w:val="24"/>
        </w:rPr>
        <w:t>соблюдать</w:t>
      </w:r>
      <w:r w:rsidRPr="00637FC0">
        <w:rPr>
          <w:spacing w:val="1"/>
          <w:sz w:val="24"/>
        </w:rPr>
        <w:t xml:space="preserve"> </w:t>
      </w:r>
      <w:r w:rsidRPr="00637FC0">
        <w:rPr>
          <w:sz w:val="24"/>
        </w:rPr>
        <w:t>правила</w:t>
      </w:r>
      <w:r w:rsidRPr="00637FC0">
        <w:rPr>
          <w:spacing w:val="1"/>
          <w:sz w:val="24"/>
        </w:rPr>
        <w:t xml:space="preserve"> </w:t>
      </w:r>
      <w:r w:rsidRPr="00637FC0">
        <w:rPr>
          <w:sz w:val="24"/>
        </w:rPr>
        <w:t>информационной</w:t>
      </w:r>
      <w:r w:rsidRPr="00637FC0">
        <w:rPr>
          <w:spacing w:val="1"/>
          <w:sz w:val="24"/>
        </w:rPr>
        <w:t xml:space="preserve"> </w:t>
      </w:r>
      <w:r w:rsidRPr="00637FC0">
        <w:rPr>
          <w:sz w:val="24"/>
        </w:rPr>
        <w:t>безопасности</w:t>
      </w:r>
      <w:r w:rsidRPr="00637FC0">
        <w:rPr>
          <w:spacing w:val="1"/>
          <w:sz w:val="24"/>
        </w:rPr>
        <w:t xml:space="preserve"> </w:t>
      </w:r>
      <w:r w:rsidRPr="00637FC0">
        <w:rPr>
          <w:sz w:val="24"/>
        </w:rPr>
        <w:t>в</w:t>
      </w:r>
      <w:r w:rsidRPr="00637FC0">
        <w:rPr>
          <w:spacing w:val="1"/>
          <w:sz w:val="24"/>
        </w:rPr>
        <w:t xml:space="preserve"> </w:t>
      </w:r>
      <w:r w:rsidRPr="00637FC0">
        <w:rPr>
          <w:sz w:val="24"/>
        </w:rPr>
        <w:t>условиях</w:t>
      </w:r>
      <w:r w:rsidRPr="00637FC0">
        <w:rPr>
          <w:spacing w:val="1"/>
          <w:sz w:val="24"/>
        </w:rPr>
        <w:t xml:space="preserve"> </w:t>
      </w:r>
      <w:r w:rsidRPr="00637FC0">
        <w:rPr>
          <w:sz w:val="24"/>
        </w:rPr>
        <w:t>контролируемого</w:t>
      </w:r>
      <w:r w:rsidRPr="00637FC0">
        <w:rPr>
          <w:spacing w:val="1"/>
          <w:sz w:val="24"/>
        </w:rPr>
        <w:t xml:space="preserve"> </w:t>
      </w:r>
      <w:r w:rsidRPr="00637FC0">
        <w:rPr>
          <w:sz w:val="24"/>
        </w:rPr>
        <w:t>доступа</w:t>
      </w:r>
      <w:r w:rsidRPr="00637FC0">
        <w:rPr>
          <w:spacing w:val="1"/>
          <w:sz w:val="24"/>
        </w:rPr>
        <w:t xml:space="preserve"> </w:t>
      </w:r>
      <w:r w:rsidRPr="00637FC0">
        <w:rPr>
          <w:sz w:val="24"/>
        </w:rPr>
        <w:t>в</w:t>
      </w:r>
      <w:r w:rsidRPr="00637FC0">
        <w:rPr>
          <w:spacing w:val="1"/>
          <w:sz w:val="24"/>
        </w:rPr>
        <w:t xml:space="preserve"> </w:t>
      </w:r>
      <w:r w:rsidRPr="00637FC0">
        <w:rPr>
          <w:sz w:val="24"/>
        </w:rPr>
        <w:t>информационно-телекоммуникационную</w:t>
      </w:r>
      <w:r w:rsidRPr="00637FC0">
        <w:rPr>
          <w:spacing w:val="1"/>
          <w:sz w:val="24"/>
        </w:rPr>
        <w:t xml:space="preserve"> </w:t>
      </w:r>
      <w:r w:rsidRPr="00637FC0">
        <w:rPr>
          <w:sz w:val="24"/>
        </w:rPr>
        <w:t>сеть</w:t>
      </w:r>
      <w:r w:rsidRPr="00637FC0">
        <w:rPr>
          <w:spacing w:val="1"/>
          <w:sz w:val="24"/>
        </w:rPr>
        <w:t xml:space="preserve"> </w:t>
      </w:r>
      <w:r w:rsidRPr="00637FC0">
        <w:rPr>
          <w:sz w:val="24"/>
        </w:rPr>
        <w:t>Интернет</w:t>
      </w:r>
      <w:r w:rsidRPr="00637FC0">
        <w:rPr>
          <w:spacing w:val="1"/>
          <w:sz w:val="24"/>
        </w:rPr>
        <w:t xml:space="preserve"> </w:t>
      </w: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учителя);</w:t>
      </w:r>
    </w:p>
    <w:p w:rsidR="00B668DB" w:rsidRPr="00637FC0" w:rsidRDefault="00B668DB" w:rsidP="001A1C74">
      <w:pPr>
        <w:pStyle w:val="a6"/>
        <w:numPr>
          <w:ilvl w:val="1"/>
          <w:numId w:val="187"/>
        </w:numPr>
        <w:tabs>
          <w:tab w:val="left" w:pos="821"/>
        </w:tabs>
        <w:spacing w:before="8" w:line="237" w:lineRule="auto"/>
        <w:ind w:left="820" w:right="208" w:hanging="360"/>
        <w:rPr>
          <w:sz w:val="24"/>
        </w:rPr>
      </w:pPr>
      <w:r w:rsidRPr="00637FC0">
        <w:rPr>
          <w:sz w:val="24"/>
        </w:rPr>
        <w:t>анализировать и создавать текстовую, видео, графическую, звуковую информацию в</w:t>
      </w:r>
      <w:r w:rsidRPr="00637FC0">
        <w:rPr>
          <w:spacing w:val="1"/>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1"/>
          <w:sz w:val="24"/>
        </w:rPr>
        <w:t xml:space="preserve"> </w:t>
      </w:r>
      <w:r w:rsidRPr="00637FC0">
        <w:rPr>
          <w:sz w:val="24"/>
        </w:rPr>
        <w:t>учебной задачей;</w:t>
      </w:r>
    </w:p>
    <w:p w:rsidR="00B668DB" w:rsidRPr="00637FC0" w:rsidRDefault="00B668DB" w:rsidP="001A1C74">
      <w:pPr>
        <w:pStyle w:val="a6"/>
        <w:numPr>
          <w:ilvl w:val="1"/>
          <w:numId w:val="187"/>
        </w:numPr>
        <w:tabs>
          <w:tab w:val="left" w:pos="821"/>
        </w:tabs>
        <w:spacing w:before="4" w:line="237" w:lineRule="auto"/>
        <w:ind w:left="820" w:right="208" w:hanging="360"/>
        <w:rPr>
          <w:sz w:val="24"/>
        </w:rPr>
      </w:pPr>
      <w:r w:rsidRPr="00637FC0">
        <w:rPr>
          <w:sz w:val="24"/>
        </w:rPr>
        <w:t>фиксировать</w:t>
      </w:r>
      <w:r w:rsidRPr="00637FC0">
        <w:rPr>
          <w:spacing w:val="1"/>
          <w:sz w:val="24"/>
        </w:rPr>
        <w:t xml:space="preserve"> </w:t>
      </w:r>
      <w:r w:rsidRPr="00637FC0">
        <w:rPr>
          <w:sz w:val="24"/>
        </w:rPr>
        <w:t>полученные</w:t>
      </w:r>
      <w:r w:rsidRPr="00637FC0">
        <w:rPr>
          <w:spacing w:val="1"/>
          <w:sz w:val="24"/>
        </w:rPr>
        <w:t xml:space="preserve"> </w:t>
      </w:r>
      <w:r w:rsidRPr="00637FC0">
        <w:rPr>
          <w:sz w:val="24"/>
        </w:rPr>
        <w:t>результаты</w:t>
      </w:r>
      <w:r w:rsidRPr="00637FC0">
        <w:rPr>
          <w:spacing w:val="1"/>
          <w:sz w:val="24"/>
        </w:rPr>
        <w:t xml:space="preserve"> </w:t>
      </w:r>
      <w:r w:rsidRPr="00637FC0">
        <w:rPr>
          <w:sz w:val="24"/>
        </w:rPr>
        <w:t>в</w:t>
      </w:r>
      <w:r w:rsidRPr="00637FC0">
        <w:rPr>
          <w:spacing w:val="1"/>
          <w:sz w:val="24"/>
        </w:rPr>
        <w:t xml:space="preserve"> </w:t>
      </w:r>
      <w:r w:rsidRPr="00637FC0">
        <w:rPr>
          <w:sz w:val="24"/>
        </w:rPr>
        <w:t>текстовой</w:t>
      </w:r>
      <w:r w:rsidRPr="00637FC0">
        <w:rPr>
          <w:spacing w:val="1"/>
          <w:sz w:val="24"/>
        </w:rPr>
        <w:t xml:space="preserve"> </w:t>
      </w:r>
      <w:r w:rsidRPr="00637FC0">
        <w:rPr>
          <w:sz w:val="24"/>
        </w:rPr>
        <w:t>форме</w:t>
      </w:r>
      <w:r w:rsidRPr="00637FC0">
        <w:rPr>
          <w:spacing w:val="1"/>
          <w:sz w:val="24"/>
        </w:rPr>
        <w:t xml:space="preserve"> </w:t>
      </w:r>
      <w:r w:rsidRPr="00637FC0">
        <w:rPr>
          <w:sz w:val="24"/>
        </w:rPr>
        <w:t>(отчёт,</w:t>
      </w:r>
      <w:r w:rsidRPr="00637FC0">
        <w:rPr>
          <w:spacing w:val="1"/>
          <w:sz w:val="24"/>
        </w:rPr>
        <w:t xml:space="preserve"> </w:t>
      </w:r>
      <w:r w:rsidRPr="00637FC0">
        <w:rPr>
          <w:sz w:val="24"/>
        </w:rPr>
        <w:t>выступление,</w:t>
      </w:r>
      <w:r w:rsidRPr="00637FC0">
        <w:rPr>
          <w:spacing w:val="1"/>
          <w:sz w:val="24"/>
        </w:rPr>
        <w:t xml:space="preserve"> </w:t>
      </w:r>
      <w:r w:rsidRPr="00637FC0">
        <w:rPr>
          <w:sz w:val="24"/>
        </w:rPr>
        <w:t>высказывание)</w:t>
      </w:r>
      <w:r w:rsidRPr="00637FC0">
        <w:rPr>
          <w:spacing w:val="-1"/>
          <w:sz w:val="24"/>
        </w:rPr>
        <w:t xml:space="preserve"> </w:t>
      </w:r>
      <w:r w:rsidRPr="00637FC0">
        <w:rPr>
          <w:sz w:val="24"/>
        </w:rPr>
        <w:t>и</w:t>
      </w:r>
      <w:r w:rsidRPr="00637FC0">
        <w:rPr>
          <w:spacing w:val="-1"/>
          <w:sz w:val="24"/>
        </w:rPr>
        <w:t xml:space="preserve"> </w:t>
      </w:r>
      <w:r w:rsidRPr="00637FC0">
        <w:rPr>
          <w:sz w:val="24"/>
        </w:rPr>
        <w:t>графическом</w:t>
      </w:r>
      <w:r w:rsidRPr="00637FC0">
        <w:rPr>
          <w:spacing w:val="-1"/>
          <w:sz w:val="24"/>
        </w:rPr>
        <w:t xml:space="preserve"> </w:t>
      </w:r>
      <w:r w:rsidRPr="00637FC0">
        <w:rPr>
          <w:sz w:val="24"/>
        </w:rPr>
        <w:t>виде</w:t>
      </w:r>
      <w:r w:rsidRPr="00637FC0">
        <w:rPr>
          <w:spacing w:val="-2"/>
          <w:sz w:val="24"/>
        </w:rPr>
        <w:t xml:space="preserve"> </w:t>
      </w:r>
      <w:r w:rsidRPr="00637FC0">
        <w:rPr>
          <w:sz w:val="24"/>
        </w:rPr>
        <w:t>(рисунок, схема).</w:t>
      </w:r>
    </w:p>
    <w:p w:rsidR="00B668DB" w:rsidRPr="00637FC0" w:rsidRDefault="00B668DB" w:rsidP="00B668DB">
      <w:pPr>
        <w:pStyle w:val="a3"/>
        <w:spacing w:before="5"/>
        <w:ind w:left="0"/>
        <w:jc w:val="left"/>
      </w:pPr>
    </w:p>
    <w:p w:rsidR="00B668DB" w:rsidRPr="00637FC0" w:rsidRDefault="00B668DB" w:rsidP="00B668DB">
      <w:pPr>
        <w:pStyle w:val="4"/>
        <w:spacing w:before="1" w:line="275" w:lineRule="exact"/>
        <w:ind w:left="318"/>
        <w:jc w:val="left"/>
        <w:rPr>
          <w:i w:val="0"/>
        </w:rPr>
      </w:pPr>
      <w:r w:rsidRPr="00637FC0">
        <w:t>Коммуникативные</w:t>
      </w:r>
      <w:r w:rsidRPr="00637FC0">
        <w:rPr>
          <w:spacing w:val="-4"/>
        </w:rPr>
        <w:t xml:space="preserve"> </w:t>
      </w:r>
      <w:r w:rsidRPr="00637FC0">
        <w:t>универсальные</w:t>
      </w:r>
      <w:r w:rsidRPr="00637FC0">
        <w:rPr>
          <w:spacing w:val="-3"/>
        </w:rPr>
        <w:t xml:space="preserve"> </w:t>
      </w:r>
      <w:r w:rsidRPr="00637FC0">
        <w:t>учебные</w:t>
      </w:r>
      <w:r w:rsidRPr="00637FC0">
        <w:rPr>
          <w:spacing w:val="-3"/>
        </w:rPr>
        <w:t xml:space="preserve"> </w:t>
      </w:r>
      <w:r w:rsidRPr="00637FC0">
        <w:t>действия</w:t>
      </w:r>
      <w:r w:rsidRPr="00637FC0">
        <w:rPr>
          <w:i w:val="0"/>
        </w:rPr>
        <w:t>:</w:t>
      </w:r>
    </w:p>
    <w:p w:rsidR="00B668DB" w:rsidRPr="00637FC0" w:rsidRDefault="00B668DB" w:rsidP="001A1C74">
      <w:pPr>
        <w:pStyle w:val="a6"/>
        <w:numPr>
          <w:ilvl w:val="1"/>
          <w:numId w:val="187"/>
        </w:numPr>
        <w:tabs>
          <w:tab w:val="left" w:pos="820"/>
          <w:tab w:val="left" w:pos="821"/>
        </w:tabs>
        <w:spacing w:before="1" w:line="237" w:lineRule="auto"/>
        <w:ind w:left="820" w:right="208" w:hanging="360"/>
        <w:jc w:val="left"/>
        <w:rPr>
          <w:sz w:val="24"/>
        </w:rPr>
      </w:pPr>
      <w:r w:rsidRPr="00637FC0">
        <w:rPr>
          <w:sz w:val="24"/>
        </w:rPr>
        <w:t>в</w:t>
      </w:r>
      <w:r w:rsidRPr="00637FC0">
        <w:rPr>
          <w:spacing w:val="8"/>
          <w:sz w:val="24"/>
        </w:rPr>
        <w:t xml:space="preserve"> </w:t>
      </w:r>
      <w:r w:rsidRPr="00637FC0">
        <w:rPr>
          <w:sz w:val="24"/>
        </w:rPr>
        <w:t>процессе</w:t>
      </w:r>
      <w:r w:rsidRPr="00637FC0">
        <w:rPr>
          <w:spacing w:val="8"/>
          <w:sz w:val="24"/>
        </w:rPr>
        <w:t xml:space="preserve"> </w:t>
      </w:r>
      <w:r w:rsidRPr="00637FC0">
        <w:rPr>
          <w:sz w:val="24"/>
        </w:rPr>
        <w:t>диалогов</w:t>
      </w:r>
      <w:r w:rsidRPr="00637FC0">
        <w:rPr>
          <w:spacing w:val="8"/>
          <w:sz w:val="24"/>
        </w:rPr>
        <w:t xml:space="preserve"> </w:t>
      </w:r>
      <w:r w:rsidRPr="00637FC0">
        <w:rPr>
          <w:sz w:val="24"/>
        </w:rPr>
        <w:t>задавать</w:t>
      </w:r>
      <w:r w:rsidRPr="00637FC0">
        <w:rPr>
          <w:spacing w:val="9"/>
          <w:sz w:val="24"/>
        </w:rPr>
        <w:t xml:space="preserve"> </w:t>
      </w:r>
      <w:r w:rsidRPr="00637FC0">
        <w:rPr>
          <w:sz w:val="24"/>
        </w:rPr>
        <w:t>вопросы,</w:t>
      </w:r>
      <w:r w:rsidRPr="00637FC0">
        <w:rPr>
          <w:spacing w:val="8"/>
          <w:sz w:val="24"/>
        </w:rPr>
        <w:t xml:space="preserve"> </w:t>
      </w:r>
      <w:r w:rsidRPr="00637FC0">
        <w:rPr>
          <w:sz w:val="24"/>
        </w:rPr>
        <w:t>высказывать</w:t>
      </w:r>
      <w:r w:rsidRPr="00637FC0">
        <w:rPr>
          <w:spacing w:val="10"/>
          <w:sz w:val="24"/>
        </w:rPr>
        <w:t xml:space="preserve"> </w:t>
      </w:r>
      <w:r w:rsidRPr="00637FC0">
        <w:rPr>
          <w:sz w:val="24"/>
        </w:rPr>
        <w:t>суждения,</w:t>
      </w:r>
      <w:r w:rsidRPr="00637FC0">
        <w:rPr>
          <w:spacing w:val="9"/>
          <w:sz w:val="24"/>
        </w:rPr>
        <w:t xml:space="preserve"> </w:t>
      </w:r>
      <w:r w:rsidRPr="00637FC0">
        <w:rPr>
          <w:sz w:val="24"/>
        </w:rPr>
        <w:t>оценивать</w:t>
      </w:r>
      <w:r w:rsidRPr="00637FC0">
        <w:rPr>
          <w:spacing w:val="10"/>
          <w:sz w:val="24"/>
        </w:rPr>
        <w:t xml:space="preserve"> </w:t>
      </w:r>
      <w:r w:rsidRPr="00637FC0">
        <w:rPr>
          <w:sz w:val="24"/>
        </w:rPr>
        <w:t>выступления</w:t>
      </w:r>
      <w:r w:rsidRPr="00637FC0">
        <w:rPr>
          <w:spacing w:val="-57"/>
          <w:sz w:val="24"/>
        </w:rPr>
        <w:t xml:space="preserve"> </w:t>
      </w:r>
      <w:r w:rsidRPr="00637FC0">
        <w:rPr>
          <w:sz w:val="24"/>
        </w:rPr>
        <w:t>участников;</w:t>
      </w:r>
    </w:p>
    <w:p w:rsidR="00B668DB" w:rsidRPr="00637FC0" w:rsidRDefault="00B668DB" w:rsidP="001A1C74">
      <w:pPr>
        <w:pStyle w:val="a6"/>
        <w:numPr>
          <w:ilvl w:val="1"/>
          <w:numId w:val="187"/>
        </w:numPr>
        <w:tabs>
          <w:tab w:val="left" w:pos="820"/>
          <w:tab w:val="left" w:pos="821"/>
          <w:tab w:val="left" w:pos="2218"/>
          <w:tab w:val="left" w:pos="3810"/>
          <w:tab w:val="left" w:pos="5616"/>
          <w:tab w:val="left" w:pos="6604"/>
          <w:tab w:val="left" w:pos="7429"/>
          <w:tab w:val="left" w:pos="8441"/>
          <w:tab w:val="left" w:pos="9748"/>
        </w:tabs>
        <w:spacing w:before="2"/>
        <w:ind w:left="820" w:right="207" w:hanging="360"/>
        <w:jc w:val="left"/>
        <w:rPr>
          <w:sz w:val="24"/>
        </w:rPr>
      </w:pPr>
      <w:r w:rsidRPr="00637FC0">
        <w:rPr>
          <w:sz w:val="24"/>
        </w:rPr>
        <w:t>признавать</w:t>
      </w:r>
      <w:r w:rsidRPr="00637FC0">
        <w:rPr>
          <w:sz w:val="24"/>
        </w:rPr>
        <w:tab/>
        <w:t>возможность</w:t>
      </w:r>
      <w:r w:rsidRPr="00637FC0">
        <w:rPr>
          <w:sz w:val="24"/>
        </w:rPr>
        <w:tab/>
        <w:t>существования</w:t>
      </w:r>
      <w:r w:rsidRPr="00637FC0">
        <w:rPr>
          <w:sz w:val="24"/>
        </w:rPr>
        <w:tab/>
        <w:t>разных</w:t>
      </w:r>
      <w:r w:rsidRPr="00637FC0">
        <w:rPr>
          <w:sz w:val="24"/>
        </w:rPr>
        <w:tab/>
        <w:t>точек</w:t>
      </w:r>
      <w:r w:rsidRPr="00637FC0">
        <w:rPr>
          <w:sz w:val="24"/>
        </w:rPr>
        <w:tab/>
        <w:t>зрения;</w:t>
      </w:r>
      <w:r w:rsidRPr="00637FC0">
        <w:rPr>
          <w:sz w:val="24"/>
        </w:rPr>
        <w:tab/>
        <w:t>корректно</w:t>
      </w:r>
      <w:r w:rsidRPr="00637FC0">
        <w:rPr>
          <w:sz w:val="24"/>
        </w:rPr>
        <w:tab/>
      </w:r>
      <w:r w:rsidRPr="00637FC0">
        <w:rPr>
          <w:spacing w:val="-2"/>
          <w:sz w:val="24"/>
        </w:rPr>
        <w:t>и</w:t>
      </w:r>
      <w:r w:rsidRPr="00637FC0">
        <w:rPr>
          <w:spacing w:val="-57"/>
          <w:sz w:val="24"/>
        </w:rPr>
        <w:t xml:space="preserve"> </w:t>
      </w:r>
      <w:r w:rsidRPr="00637FC0">
        <w:rPr>
          <w:sz w:val="24"/>
        </w:rPr>
        <w:t>аргументированно</w:t>
      </w:r>
      <w:r w:rsidRPr="00637FC0">
        <w:rPr>
          <w:spacing w:val="-5"/>
          <w:sz w:val="24"/>
        </w:rPr>
        <w:t xml:space="preserve"> </w:t>
      </w:r>
      <w:r w:rsidRPr="00637FC0">
        <w:rPr>
          <w:sz w:val="24"/>
        </w:rPr>
        <w:t>высказывать</w:t>
      </w:r>
      <w:r w:rsidRPr="00637FC0">
        <w:rPr>
          <w:spacing w:val="-3"/>
          <w:sz w:val="24"/>
        </w:rPr>
        <w:t xml:space="preserve"> </w:t>
      </w:r>
      <w:r w:rsidRPr="00637FC0">
        <w:rPr>
          <w:sz w:val="24"/>
        </w:rPr>
        <w:t>своё</w:t>
      </w:r>
      <w:r w:rsidRPr="00637FC0">
        <w:rPr>
          <w:spacing w:val="-6"/>
          <w:sz w:val="24"/>
        </w:rPr>
        <w:t xml:space="preserve"> </w:t>
      </w:r>
      <w:r w:rsidRPr="00637FC0">
        <w:rPr>
          <w:sz w:val="24"/>
        </w:rPr>
        <w:t>мнение;</w:t>
      </w:r>
      <w:r w:rsidRPr="00637FC0">
        <w:rPr>
          <w:spacing w:val="-5"/>
          <w:sz w:val="24"/>
        </w:rPr>
        <w:t xml:space="preserve"> </w:t>
      </w:r>
      <w:r w:rsidRPr="00637FC0">
        <w:rPr>
          <w:sz w:val="24"/>
        </w:rPr>
        <w:t>приводить</w:t>
      </w:r>
      <w:r w:rsidRPr="00637FC0">
        <w:rPr>
          <w:spacing w:val="-3"/>
          <w:sz w:val="24"/>
        </w:rPr>
        <w:t xml:space="preserve"> </w:t>
      </w:r>
      <w:r w:rsidRPr="00637FC0">
        <w:rPr>
          <w:sz w:val="24"/>
        </w:rPr>
        <w:t>доказательства</w:t>
      </w:r>
      <w:r w:rsidRPr="00637FC0">
        <w:rPr>
          <w:spacing w:val="-6"/>
          <w:sz w:val="24"/>
        </w:rPr>
        <w:t xml:space="preserve"> </w:t>
      </w:r>
      <w:r w:rsidRPr="00637FC0">
        <w:rPr>
          <w:sz w:val="24"/>
        </w:rPr>
        <w:t>своей</w:t>
      </w:r>
      <w:r w:rsidRPr="00637FC0">
        <w:rPr>
          <w:spacing w:val="-4"/>
          <w:sz w:val="24"/>
        </w:rPr>
        <w:t xml:space="preserve"> </w:t>
      </w:r>
      <w:r w:rsidRPr="00637FC0">
        <w:rPr>
          <w:sz w:val="24"/>
        </w:rPr>
        <w:t>правоты;</w:t>
      </w:r>
    </w:p>
    <w:p w:rsidR="00B668DB" w:rsidRPr="00637FC0" w:rsidRDefault="00B668DB" w:rsidP="001A1C74">
      <w:pPr>
        <w:pStyle w:val="a6"/>
        <w:numPr>
          <w:ilvl w:val="1"/>
          <w:numId w:val="187"/>
        </w:numPr>
        <w:tabs>
          <w:tab w:val="left" w:pos="820"/>
          <w:tab w:val="left" w:pos="821"/>
        </w:tabs>
        <w:spacing w:before="3" w:line="237" w:lineRule="auto"/>
        <w:ind w:left="820" w:right="209" w:hanging="360"/>
        <w:jc w:val="left"/>
        <w:rPr>
          <w:sz w:val="24"/>
        </w:rPr>
      </w:pPr>
      <w:r w:rsidRPr="00637FC0">
        <w:rPr>
          <w:sz w:val="24"/>
        </w:rPr>
        <w:t>соблюдать правила ведения диалога и дискуссии; проявлять уважительное отношение к</w:t>
      </w:r>
      <w:r w:rsidRPr="00637FC0">
        <w:rPr>
          <w:spacing w:val="-57"/>
          <w:sz w:val="24"/>
        </w:rPr>
        <w:t xml:space="preserve"> </w:t>
      </w:r>
      <w:r w:rsidRPr="00637FC0">
        <w:rPr>
          <w:sz w:val="24"/>
        </w:rPr>
        <w:t>собеседнику;</w:t>
      </w:r>
    </w:p>
    <w:p w:rsidR="00B668DB" w:rsidRPr="00637FC0" w:rsidRDefault="00B668DB" w:rsidP="001A1C74">
      <w:pPr>
        <w:pStyle w:val="a6"/>
        <w:numPr>
          <w:ilvl w:val="1"/>
          <w:numId w:val="187"/>
        </w:numPr>
        <w:tabs>
          <w:tab w:val="left" w:pos="820"/>
          <w:tab w:val="left" w:pos="821"/>
        </w:tabs>
        <w:spacing w:before="5" w:line="237" w:lineRule="auto"/>
        <w:ind w:left="820" w:right="203" w:hanging="360"/>
        <w:jc w:val="left"/>
        <w:rPr>
          <w:sz w:val="24"/>
        </w:rPr>
      </w:pPr>
      <w:r w:rsidRPr="00637FC0">
        <w:rPr>
          <w:sz w:val="24"/>
        </w:rPr>
        <w:t>использовать</w:t>
      </w:r>
      <w:r w:rsidRPr="00637FC0">
        <w:rPr>
          <w:spacing w:val="37"/>
          <w:sz w:val="24"/>
        </w:rPr>
        <w:t xml:space="preserve"> </w:t>
      </w:r>
      <w:r w:rsidRPr="00637FC0">
        <w:rPr>
          <w:sz w:val="24"/>
        </w:rPr>
        <w:t>смысловое</w:t>
      </w:r>
      <w:r w:rsidRPr="00637FC0">
        <w:rPr>
          <w:spacing w:val="34"/>
          <w:sz w:val="24"/>
        </w:rPr>
        <w:t xml:space="preserve"> </w:t>
      </w:r>
      <w:r w:rsidRPr="00637FC0">
        <w:rPr>
          <w:sz w:val="24"/>
        </w:rPr>
        <w:t>чтение</w:t>
      </w:r>
      <w:r w:rsidRPr="00637FC0">
        <w:rPr>
          <w:spacing w:val="38"/>
          <w:sz w:val="24"/>
        </w:rPr>
        <w:t xml:space="preserve"> </w:t>
      </w:r>
      <w:r w:rsidRPr="00637FC0">
        <w:rPr>
          <w:sz w:val="24"/>
        </w:rPr>
        <w:t>для</w:t>
      </w:r>
      <w:r w:rsidRPr="00637FC0">
        <w:rPr>
          <w:spacing w:val="36"/>
          <w:sz w:val="24"/>
        </w:rPr>
        <w:t xml:space="preserve"> </w:t>
      </w:r>
      <w:r w:rsidRPr="00637FC0">
        <w:rPr>
          <w:sz w:val="24"/>
        </w:rPr>
        <w:t>определения</w:t>
      </w:r>
      <w:r w:rsidRPr="00637FC0">
        <w:rPr>
          <w:spacing w:val="36"/>
          <w:sz w:val="24"/>
        </w:rPr>
        <w:t xml:space="preserve"> </w:t>
      </w:r>
      <w:r w:rsidRPr="00637FC0">
        <w:rPr>
          <w:sz w:val="24"/>
        </w:rPr>
        <w:t>темы,</w:t>
      </w:r>
      <w:r w:rsidRPr="00637FC0">
        <w:rPr>
          <w:spacing w:val="35"/>
          <w:sz w:val="24"/>
        </w:rPr>
        <w:t xml:space="preserve"> </w:t>
      </w:r>
      <w:r w:rsidRPr="00637FC0">
        <w:rPr>
          <w:sz w:val="24"/>
        </w:rPr>
        <w:t>главной</w:t>
      </w:r>
      <w:r w:rsidRPr="00637FC0">
        <w:rPr>
          <w:spacing w:val="34"/>
          <w:sz w:val="24"/>
        </w:rPr>
        <w:t xml:space="preserve"> </w:t>
      </w:r>
      <w:r w:rsidRPr="00637FC0">
        <w:rPr>
          <w:sz w:val="24"/>
        </w:rPr>
        <w:t>мысли</w:t>
      </w:r>
      <w:r w:rsidRPr="00637FC0">
        <w:rPr>
          <w:spacing w:val="37"/>
          <w:sz w:val="24"/>
        </w:rPr>
        <w:t xml:space="preserve"> </w:t>
      </w:r>
      <w:r w:rsidRPr="00637FC0">
        <w:rPr>
          <w:sz w:val="24"/>
        </w:rPr>
        <w:t>текста</w:t>
      </w:r>
      <w:r w:rsidRPr="00637FC0">
        <w:rPr>
          <w:spacing w:val="33"/>
          <w:sz w:val="24"/>
        </w:rPr>
        <w:t xml:space="preserve"> </w:t>
      </w:r>
      <w:r w:rsidRPr="00637FC0">
        <w:rPr>
          <w:sz w:val="24"/>
        </w:rPr>
        <w:t>о</w:t>
      </w:r>
      <w:r w:rsidRPr="00637FC0">
        <w:rPr>
          <w:spacing w:val="-57"/>
          <w:sz w:val="24"/>
        </w:rPr>
        <w:t xml:space="preserve"> </w:t>
      </w:r>
      <w:r w:rsidRPr="00637FC0">
        <w:rPr>
          <w:sz w:val="24"/>
        </w:rPr>
        <w:t>природе,</w:t>
      </w:r>
      <w:r w:rsidRPr="00637FC0">
        <w:rPr>
          <w:spacing w:val="-1"/>
          <w:sz w:val="24"/>
        </w:rPr>
        <w:t xml:space="preserve"> </w:t>
      </w:r>
      <w:r w:rsidRPr="00637FC0">
        <w:rPr>
          <w:sz w:val="24"/>
        </w:rPr>
        <w:t>социальной</w:t>
      </w:r>
      <w:r w:rsidRPr="00637FC0">
        <w:rPr>
          <w:spacing w:val="-1"/>
          <w:sz w:val="24"/>
        </w:rPr>
        <w:t xml:space="preserve"> </w:t>
      </w:r>
      <w:r w:rsidRPr="00637FC0">
        <w:rPr>
          <w:sz w:val="24"/>
        </w:rPr>
        <w:t>жизни,</w:t>
      </w:r>
      <w:r w:rsidRPr="00637FC0">
        <w:rPr>
          <w:spacing w:val="-1"/>
          <w:sz w:val="24"/>
        </w:rPr>
        <w:t xml:space="preserve"> </w:t>
      </w:r>
      <w:r w:rsidRPr="00637FC0">
        <w:rPr>
          <w:sz w:val="24"/>
        </w:rPr>
        <w:t>взаимоотношениях</w:t>
      </w:r>
      <w:r w:rsidRPr="00637FC0">
        <w:rPr>
          <w:spacing w:val="2"/>
          <w:sz w:val="24"/>
        </w:rPr>
        <w:t xml:space="preserve"> </w:t>
      </w:r>
      <w:r w:rsidRPr="00637FC0">
        <w:rPr>
          <w:sz w:val="24"/>
        </w:rPr>
        <w:t>и</w:t>
      </w:r>
      <w:r w:rsidRPr="00637FC0">
        <w:rPr>
          <w:spacing w:val="-3"/>
          <w:sz w:val="24"/>
        </w:rPr>
        <w:t xml:space="preserve"> </w:t>
      </w:r>
      <w:r w:rsidRPr="00637FC0">
        <w:rPr>
          <w:sz w:val="24"/>
        </w:rPr>
        <w:t>поступках</w:t>
      </w:r>
      <w:r w:rsidRPr="00637FC0">
        <w:rPr>
          <w:spacing w:val="1"/>
          <w:sz w:val="24"/>
        </w:rPr>
        <w:t xml:space="preserve"> </w:t>
      </w:r>
      <w:r w:rsidRPr="00637FC0">
        <w:rPr>
          <w:sz w:val="24"/>
        </w:rPr>
        <w:t>людей;</w:t>
      </w:r>
    </w:p>
    <w:p w:rsidR="00B668DB" w:rsidRPr="00637FC0" w:rsidRDefault="00B668DB" w:rsidP="001A1C74">
      <w:pPr>
        <w:pStyle w:val="a6"/>
        <w:numPr>
          <w:ilvl w:val="1"/>
          <w:numId w:val="187"/>
        </w:numPr>
        <w:tabs>
          <w:tab w:val="left" w:pos="820"/>
          <w:tab w:val="left" w:pos="821"/>
        </w:tabs>
        <w:spacing w:before="2" w:line="293" w:lineRule="exact"/>
        <w:ind w:left="820" w:hanging="361"/>
        <w:jc w:val="left"/>
        <w:rPr>
          <w:sz w:val="24"/>
        </w:rPr>
      </w:pPr>
      <w:r w:rsidRPr="00637FC0">
        <w:rPr>
          <w:sz w:val="24"/>
        </w:rPr>
        <w:t>создавать</w:t>
      </w:r>
      <w:r w:rsidRPr="00637FC0">
        <w:rPr>
          <w:spacing w:val="-1"/>
          <w:sz w:val="24"/>
        </w:rPr>
        <w:t xml:space="preserve"> </w:t>
      </w:r>
      <w:r w:rsidRPr="00637FC0">
        <w:rPr>
          <w:sz w:val="24"/>
        </w:rPr>
        <w:t>устные</w:t>
      </w:r>
      <w:r w:rsidRPr="00637FC0">
        <w:rPr>
          <w:spacing w:val="-5"/>
          <w:sz w:val="24"/>
        </w:rPr>
        <w:t xml:space="preserve"> </w:t>
      </w:r>
      <w:r w:rsidRPr="00637FC0">
        <w:rPr>
          <w:sz w:val="24"/>
        </w:rPr>
        <w:t>и</w:t>
      </w:r>
      <w:r w:rsidRPr="00637FC0">
        <w:rPr>
          <w:spacing w:val="-3"/>
          <w:sz w:val="24"/>
        </w:rPr>
        <w:t xml:space="preserve"> </w:t>
      </w:r>
      <w:r w:rsidRPr="00637FC0">
        <w:rPr>
          <w:sz w:val="24"/>
        </w:rPr>
        <w:t>письменные</w:t>
      </w:r>
      <w:r w:rsidRPr="00637FC0">
        <w:rPr>
          <w:spacing w:val="-5"/>
          <w:sz w:val="24"/>
        </w:rPr>
        <w:t xml:space="preserve"> </w:t>
      </w:r>
      <w:r w:rsidRPr="00637FC0">
        <w:rPr>
          <w:sz w:val="24"/>
        </w:rPr>
        <w:t>тексты</w:t>
      </w:r>
      <w:r w:rsidRPr="00637FC0">
        <w:rPr>
          <w:spacing w:val="-4"/>
          <w:sz w:val="24"/>
        </w:rPr>
        <w:t xml:space="preserve"> </w:t>
      </w:r>
      <w:r w:rsidRPr="00637FC0">
        <w:rPr>
          <w:sz w:val="24"/>
        </w:rPr>
        <w:t>(описание,</w:t>
      </w:r>
      <w:r w:rsidRPr="00637FC0">
        <w:rPr>
          <w:spacing w:val="-3"/>
          <w:sz w:val="24"/>
        </w:rPr>
        <w:t xml:space="preserve"> </w:t>
      </w:r>
      <w:r w:rsidRPr="00637FC0">
        <w:rPr>
          <w:sz w:val="24"/>
        </w:rPr>
        <w:t>рассуждение,</w:t>
      </w:r>
      <w:r w:rsidRPr="00637FC0">
        <w:rPr>
          <w:spacing w:val="-3"/>
          <w:sz w:val="24"/>
        </w:rPr>
        <w:t xml:space="preserve"> </w:t>
      </w:r>
      <w:r w:rsidRPr="00637FC0">
        <w:rPr>
          <w:sz w:val="24"/>
        </w:rPr>
        <w:t>повествование);</w:t>
      </w:r>
    </w:p>
    <w:p w:rsidR="00B668DB" w:rsidRPr="00637FC0" w:rsidRDefault="00B668DB" w:rsidP="001A1C74">
      <w:pPr>
        <w:pStyle w:val="a6"/>
        <w:numPr>
          <w:ilvl w:val="1"/>
          <w:numId w:val="187"/>
        </w:numPr>
        <w:tabs>
          <w:tab w:val="left" w:pos="820"/>
          <w:tab w:val="left" w:pos="821"/>
        </w:tabs>
        <w:spacing w:before="2" w:line="237" w:lineRule="auto"/>
        <w:ind w:left="820" w:right="201" w:hanging="360"/>
        <w:jc w:val="left"/>
        <w:rPr>
          <w:sz w:val="24"/>
        </w:rPr>
      </w:pPr>
      <w:r w:rsidRPr="00637FC0">
        <w:rPr>
          <w:sz w:val="24"/>
        </w:rPr>
        <w:t>конструировать</w:t>
      </w:r>
      <w:r w:rsidRPr="00637FC0">
        <w:rPr>
          <w:spacing w:val="3"/>
          <w:sz w:val="24"/>
        </w:rPr>
        <w:t xml:space="preserve"> </w:t>
      </w:r>
      <w:r w:rsidRPr="00637FC0">
        <w:rPr>
          <w:sz w:val="24"/>
        </w:rPr>
        <w:t>обобщения</w:t>
      </w:r>
      <w:r w:rsidRPr="00637FC0">
        <w:rPr>
          <w:spacing w:val="1"/>
          <w:sz w:val="24"/>
        </w:rPr>
        <w:t xml:space="preserve"> </w:t>
      </w:r>
      <w:r w:rsidRPr="00637FC0">
        <w:rPr>
          <w:sz w:val="24"/>
        </w:rPr>
        <w:t>и</w:t>
      </w:r>
      <w:r w:rsidRPr="00637FC0">
        <w:rPr>
          <w:spacing w:val="1"/>
          <w:sz w:val="24"/>
        </w:rPr>
        <w:t xml:space="preserve"> </w:t>
      </w:r>
      <w:r w:rsidRPr="00637FC0">
        <w:rPr>
          <w:sz w:val="24"/>
        </w:rPr>
        <w:t>выводы на</w:t>
      </w:r>
      <w:r w:rsidRPr="00637FC0">
        <w:rPr>
          <w:spacing w:val="1"/>
          <w:sz w:val="24"/>
        </w:rPr>
        <w:t xml:space="preserve"> </w:t>
      </w:r>
      <w:r w:rsidRPr="00637FC0">
        <w:rPr>
          <w:sz w:val="24"/>
        </w:rPr>
        <w:t>основе полученных</w:t>
      </w:r>
      <w:r w:rsidRPr="00637FC0">
        <w:rPr>
          <w:spacing w:val="4"/>
          <w:sz w:val="24"/>
        </w:rPr>
        <w:t xml:space="preserve"> </w:t>
      </w:r>
      <w:r w:rsidRPr="00637FC0">
        <w:rPr>
          <w:sz w:val="24"/>
        </w:rPr>
        <w:t>результатов</w:t>
      </w:r>
      <w:r w:rsidRPr="00637FC0">
        <w:rPr>
          <w:spacing w:val="1"/>
          <w:sz w:val="24"/>
        </w:rPr>
        <w:t xml:space="preserve"> </w:t>
      </w:r>
      <w:r w:rsidRPr="00637FC0">
        <w:rPr>
          <w:sz w:val="24"/>
        </w:rPr>
        <w:t>наблюдений</w:t>
      </w:r>
      <w:r w:rsidRPr="00637FC0">
        <w:rPr>
          <w:spacing w:val="1"/>
          <w:sz w:val="24"/>
        </w:rPr>
        <w:t xml:space="preserve"> </w:t>
      </w:r>
      <w:r w:rsidRPr="00637FC0">
        <w:rPr>
          <w:sz w:val="24"/>
        </w:rPr>
        <w:t>и</w:t>
      </w:r>
      <w:r w:rsidRPr="00637FC0">
        <w:rPr>
          <w:spacing w:val="-57"/>
          <w:sz w:val="24"/>
        </w:rPr>
        <w:t xml:space="preserve"> </w:t>
      </w:r>
      <w:r w:rsidRPr="00637FC0">
        <w:rPr>
          <w:sz w:val="24"/>
        </w:rPr>
        <w:t>рассуждений,</w:t>
      </w:r>
      <w:r w:rsidRPr="00637FC0">
        <w:rPr>
          <w:spacing w:val="-1"/>
          <w:sz w:val="24"/>
        </w:rPr>
        <w:t xml:space="preserve"> </w:t>
      </w:r>
      <w:r w:rsidRPr="00637FC0">
        <w:rPr>
          <w:sz w:val="24"/>
        </w:rPr>
        <w:t>подкреплять</w:t>
      </w:r>
      <w:r w:rsidRPr="00637FC0">
        <w:rPr>
          <w:spacing w:val="1"/>
          <w:sz w:val="24"/>
        </w:rPr>
        <w:t xml:space="preserve"> </w:t>
      </w:r>
      <w:r w:rsidRPr="00637FC0">
        <w:rPr>
          <w:sz w:val="24"/>
        </w:rPr>
        <w:t>их</w:t>
      </w:r>
      <w:r w:rsidRPr="00637FC0">
        <w:rPr>
          <w:spacing w:val="2"/>
          <w:sz w:val="24"/>
        </w:rPr>
        <w:t xml:space="preserve"> </w:t>
      </w:r>
      <w:r w:rsidRPr="00637FC0">
        <w:rPr>
          <w:sz w:val="24"/>
        </w:rPr>
        <w:t>доказательствами;</w:t>
      </w:r>
    </w:p>
    <w:p w:rsidR="00B668DB" w:rsidRPr="00637FC0" w:rsidRDefault="00B668DB" w:rsidP="001A1C74">
      <w:pPr>
        <w:pStyle w:val="a6"/>
        <w:numPr>
          <w:ilvl w:val="1"/>
          <w:numId w:val="187"/>
        </w:numPr>
        <w:tabs>
          <w:tab w:val="left" w:pos="820"/>
          <w:tab w:val="left" w:pos="821"/>
        </w:tabs>
        <w:spacing w:before="5" w:line="237" w:lineRule="auto"/>
        <w:ind w:left="820" w:right="210" w:hanging="360"/>
        <w:jc w:val="left"/>
        <w:rPr>
          <w:sz w:val="24"/>
        </w:rPr>
      </w:pPr>
      <w:r w:rsidRPr="00637FC0">
        <w:rPr>
          <w:sz w:val="24"/>
        </w:rPr>
        <w:t>находить</w:t>
      </w:r>
      <w:r w:rsidRPr="00637FC0">
        <w:rPr>
          <w:spacing w:val="9"/>
          <w:sz w:val="24"/>
        </w:rPr>
        <w:t xml:space="preserve"> </w:t>
      </w:r>
      <w:r w:rsidRPr="00637FC0">
        <w:rPr>
          <w:sz w:val="24"/>
        </w:rPr>
        <w:t>ошибки</w:t>
      </w:r>
      <w:r w:rsidRPr="00637FC0">
        <w:rPr>
          <w:spacing w:val="9"/>
          <w:sz w:val="24"/>
        </w:rPr>
        <w:t xml:space="preserve"> </w:t>
      </w:r>
      <w:r w:rsidRPr="00637FC0">
        <w:rPr>
          <w:sz w:val="24"/>
        </w:rPr>
        <w:t>и</w:t>
      </w:r>
      <w:r w:rsidRPr="00637FC0">
        <w:rPr>
          <w:spacing w:val="8"/>
          <w:sz w:val="24"/>
        </w:rPr>
        <w:t xml:space="preserve"> </w:t>
      </w:r>
      <w:r w:rsidRPr="00637FC0">
        <w:rPr>
          <w:sz w:val="24"/>
        </w:rPr>
        <w:t>восстанавливать</w:t>
      </w:r>
      <w:r w:rsidRPr="00637FC0">
        <w:rPr>
          <w:spacing w:val="10"/>
          <w:sz w:val="24"/>
        </w:rPr>
        <w:t xml:space="preserve"> </w:t>
      </w:r>
      <w:r w:rsidRPr="00637FC0">
        <w:rPr>
          <w:sz w:val="24"/>
        </w:rPr>
        <w:t>деформированный</w:t>
      </w:r>
      <w:r w:rsidRPr="00637FC0">
        <w:rPr>
          <w:spacing w:val="9"/>
          <w:sz w:val="24"/>
        </w:rPr>
        <w:t xml:space="preserve"> </w:t>
      </w:r>
      <w:r w:rsidRPr="00637FC0">
        <w:rPr>
          <w:sz w:val="24"/>
        </w:rPr>
        <w:t>текст</w:t>
      </w:r>
      <w:r w:rsidRPr="00637FC0">
        <w:rPr>
          <w:spacing w:val="8"/>
          <w:sz w:val="24"/>
        </w:rPr>
        <w:t xml:space="preserve"> </w:t>
      </w:r>
      <w:r w:rsidRPr="00637FC0">
        <w:rPr>
          <w:sz w:val="24"/>
        </w:rPr>
        <w:t>об</w:t>
      </w:r>
      <w:r w:rsidRPr="00637FC0">
        <w:rPr>
          <w:spacing w:val="9"/>
          <w:sz w:val="24"/>
        </w:rPr>
        <w:t xml:space="preserve"> </w:t>
      </w:r>
      <w:r w:rsidRPr="00637FC0">
        <w:rPr>
          <w:sz w:val="24"/>
        </w:rPr>
        <w:t>изученных</w:t>
      </w:r>
      <w:r w:rsidRPr="00637FC0">
        <w:rPr>
          <w:spacing w:val="9"/>
          <w:sz w:val="24"/>
        </w:rPr>
        <w:t xml:space="preserve"> </w:t>
      </w:r>
      <w:r w:rsidRPr="00637FC0">
        <w:rPr>
          <w:sz w:val="24"/>
        </w:rPr>
        <w:t>объектах</w:t>
      </w:r>
      <w:r w:rsidRPr="00637FC0">
        <w:rPr>
          <w:spacing w:val="8"/>
          <w:sz w:val="24"/>
        </w:rPr>
        <w:t xml:space="preserve"> </w:t>
      </w:r>
      <w:r w:rsidRPr="00637FC0">
        <w:rPr>
          <w:sz w:val="24"/>
        </w:rPr>
        <w:t>и</w:t>
      </w:r>
      <w:r w:rsidRPr="00637FC0">
        <w:rPr>
          <w:spacing w:val="-57"/>
          <w:sz w:val="24"/>
        </w:rPr>
        <w:t xml:space="preserve"> </w:t>
      </w:r>
      <w:r w:rsidRPr="00637FC0">
        <w:rPr>
          <w:sz w:val="24"/>
        </w:rPr>
        <w:t>явлениях</w:t>
      </w:r>
      <w:r w:rsidRPr="00637FC0">
        <w:rPr>
          <w:spacing w:val="-3"/>
          <w:sz w:val="24"/>
        </w:rPr>
        <w:t xml:space="preserve"> </w:t>
      </w:r>
      <w:r w:rsidRPr="00637FC0">
        <w:rPr>
          <w:sz w:val="24"/>
        </w:rPr>
        <w:t>природы</w:t>
      </w:r>
      <w:r w:rsidRPr="00637FC0">
        <w:rPr>
          <w:spacing w:val="-1"/>
          <w:sz w:val="24"/>
        </w:rPr>
        <w:t xml:space="preserve"> </w:t>
      </w:r>
      <w:r w:rsidRPr="00637FC0">
        <w:rPr>
          <w:sz w:val="24"/>
        </w:rPr>
        <w:t>родного</w:t>
      </w:r>
      <w:r w:rsidRPr="00637FC0">
        <w:rPr>
          <w:spacing w:val="-2"/>
          <w:sz w:val="24"/>
        </w:rPr>
        <w:t xml:space="preserve"> </w:t>
      </w:r>
      <w:r w:rsidRPr="00637FC0">
        <w:rPr>
          <w:sz w:val="24"/>
        </w:rPr>
        <w:t>края,</w:t>
      </w:r>
      <w:r w:rsidRPr="00637FC0">
        <w:rPr>
          <w:spacing w:val="-1"/>
          <w:sz w:val="24"/>
        </w:rPr>
        <w:t xml:space="preserve"> </w:t>
      </w:r>
      <w:r w:rsidRPr="00637FC0">
        <w:rPr>
          <w:sz w:val="24"/>
        </w:rPr>
        <w:t>событиях социальной</w:t>
      </w:r>
      <w:r w:rsidRPr="00637FC0">
        <w:rPr>
          <w:spacing w:val="-1"/>
          <w:sz w:val="24"/>
        </w:rPr>
        <w:t xml:space="preserve"> </w:t>
      </w:r>
      <w:r w:rsidRPr="00637FC0">
        <w:rPr>
          <w:sz w:val="24"/>
        </w:rPr>
        <w:t>жизни</w:t>
      </w:r>
      <w:r w:rsidRPr="00637FC0">
        <w:rPr>
          <w:spacing w:val="-1"/>
          <w:sz w:val="24"/>
        </w:rPr>
        <w:t xml:space="preserve"> </w:t>
      </w:r>
      <w:r w:rsidRPr="00637FC0">
        <w:rPr>
          <w:sz w:val="24"/>
        </w:rPr>
        <w:t>республики</w:t>
      </w:r>
      <w:r w:rsidRPr="00637FC0">
        <w:rPr>
          <w:spacing w:val="-4"/>
          <w:sz w:val="24"/>
        </w:rPr>
        <w:t xml:space="preserve"> </w:t>
      </w:r>
      <w:r w:rsidRPr="00637FC0">
        <w:rPr>
          <w:sz w:val="24"/>
        </w:rPr>
        <w:t>Карелия;</w:t>
      </w:r>
    </w:p>
    <w:p w:rsidR="00B668DB" w:rsidRPr="00637FC0" w:rsidRDefault="00B668DB" w:rsidP="001A1C74">
      <w:pPr>
        <w:pStyle w:val="a6"/>
        <w:numPr>
          <w:ilvl w:val="1"/>
          <w:numId w:val="187"/>
        </w:numPr>
        <w:tabs>
          <w:tab w:val="left" w:pos="820"/>
          <w:tab w:val="left" w:pos="821"/>
        </w:tabs>
        <w:spacing w:before="2"/>
        <w:ind w:left="820" w:right="203" w:hanging="360"/>
        <w:jc w:val="left"/>
        <w:rPr>
          <w:sz w:val="24"/>
        </w:rPr>
      </w:pPr>
      <w:r w:rsidRPr="00637FC0">
        <w:rPr>
          <w:sz w:val="24"/>
        </w:rPr>
        <w:t>готовить</w:t>
      </w:r>
      <w:r w:rsidRPr="00637FC0">
        <w:rPr>
          <w:spacing w:val="56"/>
          <w:sz w:val="24"/>
        </w:rPr>
        <w:t xml:space="preserve"> </w:t>
      </w:r>
      <w:r w:rsidRPr="00637FC0">
        <w:rPr>
          <w:sz w:val="24"/>
        </w:rPr>
        <w:t>небольшие</w:t>
      </w:r>
      <w:r w:rsidRPr="00637FC0">
        <w:rPr>
          <w:spacing w:val="54"/>
          <w:sz w:val="24"/>
        </w:rPr>
        <w:t xml:space="preserve"> </w:t>
      </w:r>
      <w:r w:rsidRPr="00637FC0">
        <w:rPr>
          <w:sz w:val="24"/>
        </w:rPr>
        <w:t>публичные</w:t>
      </w:r>
      <w:r w:rsidRPr="00637FC0">
        <w:rPr>
          <w:spacing w:val="56"/>
          <w:sz w:val="24"/>
        </w:rPr>
        <w:t xml:space="preserve"> </w:t>
      </w:r>
      <w:r w:rsidRPr="00637FC0">
        <w:rPr>
          <w:sz w:val="24"/>
        </w:rPr>
        <w:t>выступления</w:t>
      </w:r>
      <w:r w:rsidRPr="00637FC0">
        <w:rPr>
          <w:spacing w:val="57"/>
          <w:sz w:val="24"/>
        </w:rPr>
        <w:t xml:space="preserve"> </w:t>
      </w:r>
      <w:r w:rsidRPr="00637FC0">
        <w:rPr>
          <w:sz w:val="24"/>
        </w:rPr>
        <w:t>с</w:t>
      </w:r>
      <w:r w:rsidRPr="00637FC0">
        <w:rPr>
          <w:spacing w:val="56"/>
          <w:sz w:val="24"/>
        </w:rPr>
        <w:t xml:space="preserve"> </w:t>
      </w:r>
      <w:r w:rsidRPr="00637FC0">
        <w:rPr>
          <w:sz w:val="24"/>
        </w:rPr>
        <w:t>возможной</w:t>
      </w:r>
      <w:r w:rsidRPr="00637FC0">
        <w:rPr>
          <w:spacing w:val="56"/>
          <w:sz w:val="24"/>
        </w:rPr>
        <w:t xml:space="preserve"> </w:t>
      </w:r>
      <w:r w:rsidRPr="00637FC0">
        <w:rPr>
          <w:sz w:val="24"/>
        </w:rPr>
        <w:t>презентацией</w:t>
      </w:r>
      <w:r w:rsidRPr="00637FC0">
        <w:rPr>
          <w:spacing w:val="58"/>
          <w:sz w:val="24"/>
        </w:rPr>
        <w:t xml:space="preserve"> </w:t>
      </w:r>
      <w:r w:rsidRPr="00637FC0">
        <w:rPr>
          <w:sz w:val="24"/>
        </w:rPr>
        <w:t>(текст,</w:t>
      </w:r>
      <w:r w:rsidRPr="00637FC0">
        <w:rPr>
          <w:spacing w:val="-57"/>
          <w:sz w:val="24"/>
        </w:rPr>
        <w:t xml:space="preserve"> </w:t>
      </w:r>
      <w:r w:rsidRPr="00637FC0">
        <w:rPr>
          <w:sz w:val="24"/>
        </w:rPr>
        <w:t>рисунки,</w:t>
      </w:r>
      <w:r w:rsidRPr="00637FC0">
        <w:rPr>
          <w:spacing w:val="-1"/>
          <w:sz w:val="24"/>
        </w:rPr>
        <w:t xml:space="preserve"> </w:t>
      </w:r>
      <w:r w:rsidRPr="00637FC0">
        <w:rPr>
          <w:sz w:val="24"/>
        </w:rPr>
        <w:t>фото, плакаты и</w:t>
      </w:r>
      <w:r w:rsidRPr="00637FC0">
        <w:rPr>
          <w:spacing w:val="1"/>
          <w:sz w:val="24"/>
        </w:rPr>
        <w:t xml:space="preserve"> </w:t>
      </w:r>
      <w:r w:rsidRPr="00637FC0">
        <w:rPr>
          <w:sz w:val="24"/>
        </w:rPr>
        <w:t>др.) к</w:t>
      </w:r>
      <w:r w:rsidRPr="00637FC0">
        <w:rPr>
          <w:spacing w:val="-1"/>
          <w:sz w:val="24"/>
        </w:rPr>
        <w:t xml:space="preserve"> </w:t>
      </w:r>
      <w:r w:rsidRPr="00637FC0">
        <w:rPr>
          <w:sz w:val="24"/>
        </w:rPr>
        <w:t>тексту</w:t>
      </w:r>
      <w:r w:rsidRPr="00637FC0">
        <w:rPr>
          <w:spacing w:val="-8"/>
          <w:sz w:val="24"/>
        </w:rPr>
        <w:t xml:space="preserve"> </w:t>
      </w:r>
      <w:r w:rsidRPr="00637FC0">
        <w:rPr>
          <w:sz w:val="24"/>
        </w:rPr>
        <w:t>выступления.</w:t>
      </w:r>
    </w:p>
    <w:p w:rsidR="00B668DB" w:rsidRPr="00637FC0" w:rsidRDefault="00B668DB" w:rsidP="00B668DB">
      <w:pPr>
        <w:pStyle w:val="a3"/>
        <w:spacing w:before="10"/>
        <w:ind w:left="0"/>
        <w:jc w:val="left"/>
        <w:rPr>
          <w:sz w:val="23"/>
        </w:rPr>
      </w:pPr>
    </w:p>
    <w:p w:rsidR="00B668DB" w:rsidRPr="00637FC0" w:rsidRDefault="00B668DB" w:rsidP="00B668DB">
      <w:pPr>
        <w:ind w:left="318"/>
        <w:rPr>
          <w:sz w:val="24"/>
        </w:rPr>
      </w:pPr>
      <w:r w:rsidRPr="00637FC0">
        <w:rPr>
          <w:b/>
          <w:i/>
          <w:sz w:val="24"/>
        </w:rPr>
        <w:t>Регулятивные</w:t>
      </w:r>
      <w:r w:rsidRPr="00637FC0">
        <w:rPr>
          <w:b/>
          <w:i/>
          <w:spacing w:val="-3"/>
          <w:sz w:val="24"/>
        </w:rPr>
        <w:t xml:space="preserve"> </w:t>
      </w:r>
      <w:r w:rsidRPr="00637FC0">
        <w:rPr>
          <w:b/>
          <w:i/>
          <w:sz w:val="24"/>
        </w:rPr>
        <w:t>универсальные</w:t>
      </w:r>
      <w:r w:rsidRPr="00637FC0">
        <w:rPr>
          <w:b/>
          <w:i/>
          <w:spacing w:val="-3"/>
          <w:sz w:val="24"/>
        </w:rPr>
        <w:t xml:space="preserve"> </w:t>
      </w:r>
      <w:r w:rsidRPr="00637FC0">
        <w:rPr>
          <w:b/>
          <w:i/>
          <w:sz w:val="24"/>
        </w:rPr>
        <w:t>учебные</w:t>
      </w:r>
      <w:r w:rsidRPr="00637FC0">
        <w:rPr>
          <w:b/>
          <w:i/>
          <w:spacing w:val="-3"/>
          <w:sz w:val="24"/>
        </w:rPr>
        <w:t xml:space="preserve"> </w:t>
      </w:r>
      <w:r w:rsidRPr="00637FC0">
        <w:rPr>
          <w:b/>
          <w:i/>
          <w:sz w:val="24"/>
        </w:rPr>
        <w:t>действия</w:t>
      </w:r>
      <w:r w:rsidRPr="00637FC0">
        <w:rPr>
          <w:sz w:val="24"/>
        </w:rPr>
        <w:t>:</w:t>
      </w:r>
    </w:p>
    <w:p w:rsidR="00B668DB" w:rsidRPr="00637FC0" w:rsidRDefault="00B668DB" w:rsidP="001A1C74">
      <w:pPr>
        <w:pStyle w:val="3"/>
        <w:numPr>
          <w:ilvl w:val="0"/>
          <w:numId w:val="186"/>
        </w:numPr>
        <w:tabs>
          <w:tab w:val="left" w:pos="579"/>
        </w:tabs>
        <w:spacing w:before="1"/>
        <w:ind w:hanging="261"/>
      </w:pPr>
      <w:r w:rsidRPr="00637FC0">
        <w:t>Самоорганизация:</w:t>
      </w:r>
    </w:p>
    <w:p w:rsidR="00B668DB" w:rsidRPr="00637FC0" w:rsidRDefault="00B668DB" w:rsidP="001A1C74">
      <w:pPr>
        <w:pStyle w:val="a6"/>
        <w:numPr>
          <w:ilvl w:val="1"/>
          <w:numId w:val="186"/>
        </w:numPr>
        <w:tabs>
          <w:tab w:val="left" w:pos="820"/>
          <w:tab w:val="left" w:pos="821"/>
        </w:tabs>
        <w:spacing w:before="4" w:line="237" w:lineRule="auto"/>
        <w:ind w:right="209"/>
        <w:jc w:val="left"/>
        <w:rPr>
          <w:sz w:val="24"/>
        </w:rPr>
      </w:pPr>
      <w:r w:rsidRPr="00637FC0">
        <w:rPr>
          <w:sz w:val="24"/>
        </w:rPr>
        <w:t>планировать</w:t>
      </w:r>
      <w:r w:rsidRPr="00637FC0">
        <w:rPr>
          <w:spacing w:val="5"/>
          <w:sz w:val="24"/>
        </w:rPr>
        <w:t xml:space="preserve"> </w:t>
      </w:r>
      <w:r w:rsidRPr="00637FC0">
        <w:rPr>
          <w:sz w:val="24"/>
        </w:rPr>
        <w:t>самостоятельно</w:t>
      </w:r>
      <w:r w:rsidRPr="00637FC0">
        <w:rPr>
          <w:spacing w:val="4"/>
          <w:sz w:val="24"/>
        </w:rPr>
        <w:t xml:space="preserve"> </w:t>
      </w:r>
      <w:r w:rsidRPr="00637FC0">
        <w:rPr>
          <w:sz w:val="24"/>
        </w:rPr>
        <w:t>или</w:t>
      </w:r>
      <w:r w:rsidRPr="00637FC0">
        <w:rPr>
          <w:spacing w:val="6"/>
          <w:sz w:val="24"/>
        </w:rPr>
        <w:t xml:space="preserve"> </w:t>
      </w:r>
      <w:r w:rsidRPr="00637FC0">
        <w:rPr>
          <w:sz w:val="24"/>
        </w:rPr>
        <w:t>с</w:t>
      </w:r>
      <w:r w:rsidRPr="00637FC0">
        <w:rPr>
          <w:spacing w:val="4"/>
          <w:sz w:val="24"/>
        </w:rPr>
        <w:t xml:space="preserve"> </w:t>
      </w:r>
      <w:r w:rsidRPr="00637FC0">
        <w:rPr>
          <w:sz w:val="24"/>
        </w:rPr>
        <w:t>небольшой</w:t>
      </w:r>
      <w:r w:rsidRPr="00637FC0">
        <w:rPr>
          <w:spacing w:val="3"/>
          <w:sz w:val="24"/>
        </w:rPr>
        <w:t xml:space="preserve"> </w:t>
      </w:r>
      <w:r w:rsidRPr="00637FC0">
        <w:rPr>
          <w:sz w:val="24"/>
        </w:rPr>
        <w:t>помощью</w:t>
      </w:r>
      <w:r w:rsidRPr="00637FC0">
        <w:rPr>
          <w:spacing w:val="7"/>
          <w:sz w:val="24"/>
        </w:rPr>
        <w:t xml:space="preserve"> </w:t>
      </w:r>
      <w:r w:rsidRPr="00637FC0">
        <w:rPr>
          <w:sz w:val="24"/>
        </w:rPr>
        <w:t>учителя</w:t>
      </w:r>
      <w:r w:rsidRPr="00637FC0">
        <w:rPr>
          <w:spacing w:val="4"/>
          <w:sz w:val="24"/>
        </w:rPr>
        <w:t xml:space="preserve"> </w:t>
      </w:r>
      <w:r w:rsidRPr="00637FC0">
        <w:rPr>
          <w:sz w:val="24"/>
        </w:rPr>
        <w:t>действия</w:t>
      </w:r>
      <w:r w:rsidRPr="00637FC0">
        <w:rPr>
          <w:spacing w:val="4"/>
          <w:sz w:val="24"/>
        </w:rPr>
        <w:t xml:space="preserve"> </w:t>
      </w:r>
      <w:r w:rsidRPr="00637FC0">
        <w:rPr>
          <w:sz w:val="24"/>
        </w:rPr>
        <w:t>по</w:t>
      </w:r>
      <w:r w:rsidRPr="00637FC0">
        <w:rPr>
          <w:spacing w:val="3"/>
          <w:sz w:val="24"/>
        </w:rPr>
        <w:t xml:space="preserve"> </w:t>
      </w:r>
      <w:r w:rsidRPr="00637FC0">
        <w:rPr>
          <w:sz w:val="24"/>
        </w:rPr>
        <w:t>решению</w:t>
      </w:r>
      <w:r w:rsidRPr="00637FC0">
        <w:rPr>
          <w:spacing w:val="-57"/>
          <w:sz w:val="24"/>
        </w:rPr>
        <w:t xml:space="preserve"> </w:t>
      </w:r>
      <w:r w:rsidRPr="00637FC0">
        <w:rPr>
          <w:sz w:val="24"/>
        </w:rPr>
        <w:t>учебной</w:t>
      </w:r>
      <w:r w:rsidRPr="00637FC0">
        <w:rPr>
          <w:spacing w:val="-1"/>
          <w:sz w:val="24"/>
        </w:rPr>
        <w:t xml:space="preserve"> </w:t>
      </w:r>
      <w:r w:rsidRPr="00637FC0">
        <w:rPr>
          <w:sz w:val="24"/>
        </w:rPr>
        <w:t>задачи;</w:t>
      </w:r>
    </w:p>
    <w:p w:rsidR="00B668DB" w:rsidRPr="00637FC0" w:rsidRDefault="00B668DB" w:rsidP="001A1C74">
      <w:pPr>
        <w:pStyle w:val="a6"/>
        <w:numPr>
          <w:ilvl w:val="1"/>
          <w:numId w:val="186"/>
        </w:numPr>
        <w:tabs>
          <w:tab w:val="left" w:pos="820"/>
          <w:tab w:val="left" w:pos="821"/>
        </w:tabs>
        <w:spacing w:before="2"/>
        <w:ind w:hanging="361"/>
        <w:jc w:val="left"/>
        <w:rPr>
          <w:sz w:val="24"/>
        </w:rPr>
      </w:pPr>
      <w:r w:rsidRPr="00637FC0">
        <w:rPr>
          <w:sz w:val="24"/>
        </w:rPr>
        <w:t>выстраивать</w:t>
      </w:r>
      <w:r w:rsidRPr="00637FC0">
        <w:rPr>
          <w:spacing w:val="-3"/>
          <w:sz w:val="24"/>
        </w:rPr>
        <w:t xml:space="preserve"> </w:t>
      </w:r>
      <w:r w:rsidRPr="00637FC0">
        <w:rPr>
          <w:sz w:val="24"/>
        </w:rPr>
        <w:t>последовательность</w:t>
      </w:r>
      <w:r w:rsidRPr="00637FC0">
        <w:rPr>
          <w:spacing w:val="-2"/>
          <w:sz w:val="24"/>
        </w:rPr>
        <w:t xml:space="preserve"> </w:t>
      </w:r>
      <w:r w:rsidRPr="00637FC0">
        <w:rPr>
          <w:sz w:val="24"/>
        </w:rPr>
        <w:t>выбранных</w:t>
      </w:r>
      <w:r w:rsidRPr="00637FC0">
        <w:rPr>
          <w:spacing w:val="-2"/>
          <w:sz w:val="24"/>
        </w:rPr>
        <w:t xml:space="preserve"> </w:t>
      </w:r>
      <w:r w:rsidRPr="00637FC0">
        <w:rPr>
          <w:sz w:val="24"/>
        </w:rPr>
        <w:t>действий</w:t>
      </w:r>
      <w:r w:rsidRPr="00637FC0">
        <w:rPr>
          <w:spacing w:val="-3"/>
          <w:sz w:val="24"/>
        </w:rPr>
        <w:t xml:space="preserve"> </w:t>
      </w:r>
      <w:r w:rsidRPr="00637FC0">
        <w:rPr>
          <w:sz w:val="24"/>
        </w:rPr>
        <w:t>и</w:t>
      </w:r>
      <w:r w:rsidRPr="00637FC0">
        <w:rPr>
          <w:spacing w:val="-3"/>
          <w:sz w:val="24"/>
        </w:rPr>
        <w:t xml:space="preserve"> </w:t>
      </w:r>
      <w:r w:rsidRPr="00637FC0">
        <w:rPr>
          <w:sz w:val="24"/>
        </w:rPr>
        <w:t>операций.</w:t>
      </w:r>
    </w:p>
    <w:p w:rsidR="00B668DB" w:rsidRPr="00637FC0" w:rsidRDefault="00B668DB" w:rsidP="00B668DB">
      <w:pPr>
        <w:pStyle w:val="a3"/>
        <w:spacing w:before="9"/>
        <w:ind w:left="0"/>
        <w:jc w:val="left"/>
        <w:rPr>
          <w:sz w:val="23"/>
        </w:rPr>
      </w:pPr>
    </w:p>
    <w:p w:rsidR="00B668DB" w:rsidRPr="00637FC0" w:rsidRDefault="00B668DB" w:rsidP="001A1C74">
      <w:pPr>
        <w:pStyle w:val="3"/>
        <w:numPr>
          <w:ilvl w:val="0"/>
          <w:numId w:val="186"/>
        </w:numPr>
        <w:tabs>
          <w:tab w:val="left" w:pos="579"/>
        </w:tabs>
        <w:ind w:hanging="261"/>
        <w:rPr>
          <w:b w:val="0"/>
        </w:rPr>
      </w:pPr>
      <w:r w:rsidRPr="00637FC0">
        <w:t>Самоконтроль</w:t>
      </w:r>
      <w:r w:rsidRPr="00637FC0">
        <w:rPr>
          <w:spacing w:val="-4"/>
        </w:rPr>
        <w:t xml:space="preserve"> </w:t>
      </w:r>
      <w:r w:rsidRPr="00637FC0">
        <w:t>и самооценка</w:t>
      </w:r>
      <w:r w:rsidRPr="00637FC0">
        <w:rPr>
          <w:b w:val="0"/>
        </w:rPr>
        <w:t>:</w:t>
      </w:r>
    </w:p>
    <w:p w:rsidR="00B668DB" w:rsidRPr="00637FC0" w:rsidRDefault="00B668DB" w:rsidP="001A1C74">
      <w:pPr>
        <w:pStyle w:val="a6"/>
        <w:numPr>
          <w:ilvl w:val="1"/>
          <w:numId w:val="186"/>
        </w:numPr>
        <w:tabs>
          <w:tab w:val="left" w:pos="949"/>
          <w:tab w:val="left" w:pos="950"/>
        </w:tabs>
        <w:spacing w:before="2" w:line="293" w:lineRule="exact"/>
        <w:ind w:left="950" w:hanging="349"/>
        <w:jc w:val="left"/>
        <w:rPr>
          <w:sz w:val="24"/>
        </w:rPr>
      </w:pPr>
      <w:r w:rsidRPr="00637FC0">
        <w:rPr>
          <w:sz w:val="24"/>
        </w:rPr>
        <w:t>осуществлять</w:t>
      </w:r>
      <w:r w:rsidRPr="00637FC0">
        <w:rPr>
          <w:spacing w:val="-3"/>
          <w:sz w:val="24"/>
        </w:rPr>
        <w:t xml:space="preserve"> </w:t>
      </w:r>
      <w:r w:rsidRPr="00637FC0">
        <w:rPr>
          <w:sz w:val="24"/>
        </w:rPr>
        <w:t>контроль</w:t>
      </w:r>
      <w:r w:rsidRPr="00637FC0">
        <w:rPr>
          <w:spacing w:val="-4"/>
          <w:sz w:val="24"/>
        </w:rPr>
        <w:t xml:space="preserve"> </w:t>
      </w:r>
      <w:r w:rsidRPr="00637FC0">
        <w:rPr>
          <w:sz w:val="24"/>
        </w:rPr>
        <w:t>процесса</w:t>
      </w:r>
      <w:r w:rsidRPr="00637FC0">
        <w:rPr>
          <w:spacing w:val="-3"/>
          <w:sz w:val="24"/>
        </w:rPr>
        <w:t xml:space="preserve"> </w:t>
      </w:r>
      <w:r w:rsidRPr="00637FC0">
        <w:rPr>
          <w:sz w:val="24"/>
        </w:rPr>
        <w:t>и</w:t>
      </w:r>
      <w:r w:rsidRPr="00637FC0">
        <w:rPr>
          <w:spacing w:val="2"/>
          <w:sz w:val="24"/>
        </w:rPr>
        <w:t xml:space="preserve"> </w:t>
      </w:r>
      <w:r w:rsidRPr="00637FC0">
        <w:rPr>
          <w:sz w:val="24"/>
        </w:rPr>
        <w:t>результата</w:t>
      </w:r>
      <w:r w:rsidRPr="00637FC0">
        <w:rPr>
          <w:spacing w:val="-1"/>
          <w:sz w:val="24"/>
        </w:rPr>
        <w:t xml:space="preserve"> </w:t>
      </w:r>
      <w:r w:rsidRPr="00637FC0">
        <w:rPr>
          <w:sz w:val="24"/>
        </w:rPr>
        <w:t>своей</w:t>
      </w:r>
      <w:r w:rsidRPr="00637FC0">
        <w:rPr>
          <w:spacing w:val="-3"/>
          <w:sz w:val="24"/>
        </w:rPr>
        <w:t xml:space="preserve"> </w:t>
      </w:r>
      <w:r w:rsidRPr="00637FC0">
        <w:rPr>
          <w:sz w:val="24"/>
        </w:rPr>
        <w:t>деятельности;</w:t>
      </w:r>
    </w:p>
    <w:p w:rsidR="00B668DB" w:rsidRPr="00637FC0" w:rsidRDefault="00B668DB" w:rsidP="001A1C74">
      <w:pPr>
        <w:pStyle w:val="a6"/>
        <w:numPr>
          <w:ilvl w:val="1"/>
          <w:numId w:val="186"/>
        </w:numPr>
        <w:tabs>
          <w:tab w:val="left" w:pos="949"/>
          <w:tab w:val="left" w:pos="950"/>
        </w:tabs>
        <w:spacing w:line="293" w:lineRule="exact"/>
        <w:ind w:left="950" w:hanging="349"/>
        <w:jc w:val="left"/>
        <w:rPr>
          <w:sz w:val="24"/>
        </w:rPr>
      </w:pPr>
      <w:r w:rsidRPr="00637FC0">
        <w:rPr>
          <w:sz w:val="24"/>
        </w:rPr>
        <w:t>находить</w:t>
      </w:r>
      <w:r w:rsidRPr="00637FC0">
        <w:rPr>
          <w:spacing w:val="-2"/>
          <w:sz w:val="24"/>
        </w:rPr>
        <w:t xml:space="preserve"> </w:t>
      </w:r>
      <w:r w:rsidRPr="00637FC0">
        <w:rPr>
          <w:sz w:val="24"/>
        </w:rPr>
        <w:t>ошибки</w:t>
      </w:r>
      <w:r w:rsidRPr="00637FC0">
        <w:rPr>
          <w:spacing w:val="-3"/>
          <w:sz w:val="24"/>
        </w:rPr>
        <w:t xml:space="preserve"> </w:t>
      </w:r>
      <w:r w:rsidRPr="00637FC0">
        <w:rPr>
          <w:sz w:val="24"/>
        </w:rPr>
        <w:t>в</w:t>
      </w:r>
      <w:r w:rsidRPr="00637FC0">
        <w:rPr>
          <w:spacing w:val="-4"/>
          <w:sz w:val="24"/>
        </w:rPr>
        <w:t xml:space="preserve"> </w:t>
      </w:r>
      <w:r w:rsidRPr="00637FC0">
        <w:rPr>
          <w:sz w:val="24"/>
        </w:rPr>
        <w:t>своей</w:t>
      </w:r>
      <w:r w:rsidRPr="00637FC0">
        <w:rPr>
          <w:spacing w:val="-3"/>
          <w:sz w:val="24"/>
        </w:rPr>
        <w:t xml:space="preserve"> </w:t>
      </w:r>
      <w:r w:rsidRPr="00637FC0">
        <w:rPr>
          <w:sz w:val="24"/>
        </w:rPr>
        <w:t>работе</w:t>
      </w:r>
      <w:r w:rsidRPr="00637FC0">
        <w:rPr>
          <w:spacing w:val="-3"/>
          <w:sz w:val="24"/>
        </w:rPr>
        <w:t xml:space="preserve"> </w:t>
      </w:r>
      <w:r w:rsidRPr="00637FC0">
        <w:rPr>
          <w:sz w:val="24"/>
        </w:rPr>
        <w:t>и</w:t>
      </w:r>
      <w:r w:rsidRPr="00637FC0">
        <w:rPr>
          <w:spacing w:val="-1"/>
          <w:sz w:val="24"/>
        </w:rPr>
        <w:t xml:space="preserve"> </w:t>
      </w:r>
      <w:r w:rsidRPr="00637FC0">
        <w:rPr>
          <w:sz w:val="24"/>
        </w:rPr>
        <w:t>устанавливать</w:t>
      </w:r>
      <w:r w:rsidRPr="00637FC0">
        <w:rPr>
          <w:spacing w:val="-2"/>
          <w:sz w:val="24"/>
        </w:rPr>
        <w:t xml:space="preserve"> </w:t>
      </w:r>
      <w:r w:rsidRPr="00637FC0">
        <w:rPr>
          <w:sz w:val="24"/>
        </w:rPr>
        <w:t>их</w:t>
      </w:r>
      <w:r w:rsidRPr="00637FC0">
        <w:rPr>
          <w:spacing w:val="-1"/>
          <w:sz w:val="24"/>
        </w:rPr>
        <w:t xml:space="preserve"> </w:t>
      </w:r>
      <w:r w:rsidRPr="00637FC0">
        <w:rPr>
          <w:sz w:val="24"/>
        </w:rPr>
        <w:t>причины;</w:t>
      </w:r>
    </w:p>
    <w:p w:rsidR="00B668DB" w:rsidRPr="00637FC0" w:rsidRDefault="00B668DB" w:rsidP="001A1C74">
      <w:pPr>
        <w:pStyle w:val="a6"/>
        <w:numPr>
          <w:ilvl w:val="1"/>
          <w:numId w:val="186"/>
        </w:numPr>
        <w:tabs>
          <w:tab w:val="left" w:pos="949"/>
          <w:tab w:val="left" w:pos="950"/>
        </w:tabs>
        <w:spacing w:line="293" w:lineRule="exact"/>
        <w:ind w:left="950" w:hanging="349"/>
        <w:jc w:val="left"/>
        <w:rPr>
          <w:sz w:val="24"/>
        </w:rPr>
      </w:pPr>
      <w:r w:rsidRPr="00637FC0">
        <w:rPr>
          <w:sz w:val="24"/>
        </w:rPr>
        <w:t>корректировать</w:t>
      </w:r>
      <w:r w:rsidRPr="00637FC0">
        <w:rPr>
          <w:spacing w:val="-2"/>
          <w:sz w:val="24"/>
        </w:rPr>
        <w:t xml:space="preserve"> </w:t>
      </w:r>
      <w:r w:rsidRPr="00637FC0">
        <w:rPr>
          <w:sz w:val="24"/>
        </w:rPr>
        <w:t>свои</w:t>
      </w:r>
      <w:r w:rsidRPr="00637FC0">
        <w:rPr>
          <w:spacing w:val="-3"/>
          <w:sz w:val="24"/>
        </w:rPr>
        <w:t xml:space="preserve"> </w:t>
      </w:r>
      <w:r w:rsidRPr="00637FC0">
        <w:rPr>
          <w:sz w:val="24"/>
        </w:rPr>
        <w:t>действия</w:t>
      </w:r>
      <w:r w:rsidRPr="00637FC0">
        <w:rPr>
          <w:spacing w:val="-3"/>
          <w:sz w:val="24"/>
        </w:rPr>
        <w:t xml:space="preserve"> </w:t>
      </w:r>
      <w:r w:rsidRPr="00637FC0">
        <w:rPr>
          <w:sz w:val="24"/>
        </w:rPr>
        <w:t>при</w:t>
      </w:r>
      <w:r w:rsidRPr="00637FC0">
        <w:rPr>
          <w:spacing w:val="-2"/>
          <w:sz w:val="24"/>
        </w:rPr>
        <w:t xml:space="preserve"> </w:t>
      </w:r>
      <w:r w:rsidRPr="00637FC0">
        <w:rPr>
          <w:sz w:val="24"/>
        </w:rPr>
        <w:t>необходимости</w:t>
      </w:r>
      <w:r w:rsidRPr="00637FC0">
        <w:rPr>
          <w:spacing w:val="-2"/>
          <w:sz w:val="24"/>
        </w:rPr>
        <w:t xml:space="preserve"> </w:t>
      </w:r>
      <w:r w:rsidRPr="00637FC0">
        <w:rPr>
          <w:sz w:val="24"/>
        </w:rPr>
        <w:t>(с</w:t>
      </w:r>
      <w:r w:rsidRPr="00637FC0">
        <w:rPr>
          <w:spacing w:val="-5"/>
          <w:sz w:val="24"/>
        </w:rPr>
        <w:t xml:space="preserve"> </w:t>
      </w:r>
      <w:r w:rsidRPr="00637FC0">
        <w:rPr>
          <w:sz w:val="24"/>
        </w:rPr>
        <w:t>небольшой</w:t>
      </w:r>
      <w:r w:rsidRPr="00637FC0">
        <w:rPr>
          <w:spacing w:val="-2"/>
          <w:sz w:val="24"/>
        </w:rPr>
        <w:t xml:space="preserve"> </w:t>
      </w:r>
      <w:r w:rsidRPr="00637FC0">
        <w:rPr>
          <w:sz w:val="24"/>
        </w:rPr>
        <w:t>помощью</w:t>
      </w:r>
      <w:r w:rsidRPr="00637FC0">
        <w:rPr>
          <w:spacing w:val="-1"/>
          <w:sz w:val="24"/>
        </w:rPr>
        <w:t xml:space="preserve"> </w:t>
      </w:r>
      <w:r w:rsidRPr="00637FC0">
        <w:rPr>
          <w:sz w:val="24"/>
        </w:rPr>
        <w:t>учителя);</w:t>
      </w:r>
    </w:p>
    <w:p w:rsidR="00B668DB" w:rsidRPr="00637FC0" w:rsidRDefault="00B668DB" w:rsidP="001A1C74">
      <w:pPr>
        <w:pStyle w:val="a6"/>
        <w:numPr>
          <w:ilvl w:val="1"/>
          <w:numId w:val="186"/>
        </w:numPr>
        <w:tabs>
          <w:tab w:val="left" w:pos="950"/>
        </w:tabs>
        <w:spacing w:before="2" w:line="237" w:lineRule="auto"/>
        <w:ind w:left="961" w:right="209"/>
        <w:rPr>
          <w:sz w:val="24"/>
        </w:rPr>
      </w:pPr>
      <w:r w:rsidRPr="00637FC0">
        <w:rPr>
          <w:sz w:val="24"/>
        </w:rPr>
        <w:t>предвидеть</w:t>
      </w:r>
      <w:r w:rsidRPr="00637FC0">
        <w:rPr>
          <w:spacing w:val="1"/>
          <w:sz w:val="24"/>
        </w:rPr>
        <w:t xml:space="preserve"> </w:t>
      </w:r>
      <w:r w:rsidRPr="00637FC0">
        <w:rPr>
          <w:sz w:val="24"/>
        </w:rPr>
        <w:t>возможность</w:t>
      </w:r>
      <w:r w:rsidRPr="00637FC0">
        <w:rPr>
          <w:spacing w:val="1"/>
          <w:sz w:val="24"/>
        </w:rPr>
        <w:t xml:space="preserve"> </w:t>
      </w:r>
      <w:r w:rsidRPr="00637FC0">
        <w:rPr>
          <w:sz w:val="24"/>
        </w:rPr>
        <w:t>возникновения</w:t>
      </w:r>
      <w:r w:rsidRPr="00637FC0">
        <w:rPr>
          <w:spacing w:val="1"/>
          <w:sz w:val="24"/>
        </w:rPr>
        <w:t xml:space="preserve"> </w:t>
      </w:r>
      <w:r w:rsidRPr="00637FC0">
        <w:rPr>
          <w:sz w:val="24"/>
        </w:rPr>
        <w:t>трудностей</w:t>
      </w:r>
      <w:r w:rsidRPr="00637FC0">
        <w:rPr>
          <w:spacing w:val="1"/>
          <w:sz w:val="24"/>
        </w:rPr>
        <w:t xml:space="preserve"> </w:t>
      </w:r>
      <w:r w:rsidRPr="00637FC0">
        <w:rPr>
          <w:sz w:val="24"/>
        </w:rPr>
        <w:t>и</w:t>
      </w:r>
      <w:r w:rsidRPr="00637FC0">
        <w:rPr>
          <w:spacing w:val="1"/>
          <w:sz w:val="24"/>
        </w:rPr>
        <w:t xml:space="preserve"> </w:t>
      </w:r>
      <w:r w:rsidRPr="00637FC0">
        <w:rPr>
          <w:sz w:val="24"/>
        </w:rPr>
        <w:t>ошибок,</w:t>
      </w:r>
      <w:r w:rsidRPr="00637FC0">
        <w:rPr>
          <w:spacing w:val="1"/>
          <w:sz w:val="24"/>
        </w:rPr>
        <w:t xml:space="preserve"> </w:t>
      </w:r>
      <w:r w:rsidRPr="00637FC0">
        <w:rPr>
          <w:sz w:val="24"/>
        </w:rPr>
        <w:t>предусматривать</w:t>
      </w:r>
      <w:r w:rsidRPr="00637FC0">
        <w:rPr>
          <w:spacing w:val="1"/>
          <w:sz w:val="24"/>
        </w:rPr>
        <w:t xml:space="preserve"> </w:t>
      </w:r>
      <w:r w:rsidRPr="00637FC0">
        <w:rPr>
          <w:sz w:val="24"/>
        </w:rPr>
        <w:t>способы</w:t>
      </w:r>
      <w:r w:rsidRPr="00637FC0">
        <w:rPr>
          <w:spacing w:val="1"/>
          <w:sz w:val="24"/>
        </w:rPr>
        <w:t xml:space="preserve"> </w:t>
      </w:r>
      <w:r w:rsidRPr="00637FC0">
        <w:rPr>
          <w:sz w:val="24"/>
        </w:rPr>
        <w:t>их</w:t>
      </w:r>
      <w:r w:rsidRPr="00637FC0">
        <w:rPr>
          <w:spacing w:val="1"/>
          <w:sz w:val="24"/>
        </w:rPr>
        <w:t xml:space="preserve"> </w:t>
      </w:r>
      <w:r w:rsidRPr="00637FC0">
        <w:rPr>
          <w:sz w:val="24"/>
        </w:rPr>
        <w:t>предупреждения,</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в</w:t>
      </w:r>
      <w:r w:rsidRPr="00637FC0">
        <w:rPr>
          <w:spacing w:val="1"/>
          <w:sz w:val="24"/>
        </w:rPr>
        <w:t xml:space="preserve"> </w:t>
      </w:r>
      <w:r w:rsidRPr="00637FC0">
        <w:rPr>
          <w:sz w:val="24"/>
        </w:rPr>
        <w:t>житейских</w:t>
      </w:r>
      <w:r w:rsidRPr="00637FC0">
        <w:rPr>
          <w:spacing w:val="1"/>
          <w:sz w:val="24"/>
        </w:rPr>
        <w:t xml:space="preserve"> </w:t>
      </w:r>
      <w:r w:rsidRPr="00637FC0">
        <w:rPr>
          <w:sz w:val="24"/>
        </w:rPr>
        <w:t>ситуациях,</w:t>
      </w:r>
      <w:r w:rsidRPr="00637FC0">
        <w:rPr>
          <w:spacing w:val="1"/>
          <w:sz w:val="24"/>
        </w:rPr>
        <w:t xml:space="preserve"> </w:t>
      </w:r>
      <w:r w:rsidRPr="00637FC0">
        <w:rPr>
          <w:sz w:val="24"/>
        </w:rPr>
        <w:t>опасных</w:t>
      </w:r>
      <w:r w:rsidRPr="00637FC0">
        <w:rPr>
          <w:spacing w:val="1"/>
          <w:sz w:val="24"/>
        </w:rPr>
        <w:t xml:space="preserve"> </w:t>
      </w:r>
      <w:r w:rsidRPr="00637FC0">
        <w:rPr>
          <w:sz w:val="24"/>
        </w:rPr>
        <w:t>для</w:t>
      </w:r>
      <w:r w:rsidRPr="00637FC0">
        <w:rPr>
          <w:spacing w:val="1"/>
          <w:sz w:val="24"/>
        </w:rPr>
        <w:t xml:space="preserve"> </w:t>
      </w:r>
      <w:r w:rsidRPr="00637FC0">
        <w:rPr>
          <w:sz w:val="24"/>
        </w:rPr>
        <w:t>здоровья</w:t>
      </w:r>
      <w:r w:rsidRPr="00637FC0">
        <w:rPr>
          <w:spacing w:val="-1"/>
          <w:sz w:val="24"/>
        </w:rPr>
        <w:t xml:space="preserve"> </w:t>
      </w:r>
      <w:r w:rsidRPr="00637FC0">
        <w:rPr>
          <w:sz w:val="24"/>
        </w:rPr>
        <w:t>и жизни.</w:t>
      </w:r>
    </w:p>
    <w:p w:rsidR="00B668DB" w:rsidRPr="00637FC0" w:rsidRDefault="00B668DB" w:rsidP="001A1C74">
      <w:pPr>
        <w:pStyle w:val="a6"/>
        <w:numPr>
          <w:ilvl w:val="1"/>
          <w:numId w:val="186"/>
        </w:numPr>
        <w:tabs>
          <w:tab w:val="left" w:pos="950"/>
        </w:tabs>
        <w:spacing w:before="5"/>
        <w:ind w:left="961" w:right="204"/>
        <w:rPr>
          <w:sz w:val="24"/>
        </w:rPr>
      </w:pPr>
      <w:r w:rsidRPr="00637FC0">
        <w:rPr>
          <w:sz w:val="24"/>
        </w:rPr>
        <w:t>объективно</w:t>
      </w:r>
      <w:r w:rsidRPr="00637FC0">
        <w:rPr>
          <w:spacing w:val="1"/>
          <w:sz w:val="24"/>
        </w:rPr>
        <w:t xml:space="preserve"> </w:t>
      </w:r>
      <w:r w:rsidRPr="00637FC0">
        <w:rPr>
          <w:sz w:val="24"/>
        </w:rPr>
        <w:t>оценивать</w:t>
      </w:r>
      <w:r w:rsidRPr="00637FC0">
        <w:rPr>
          <w:spacing w:val="1"/>
          <w:sz w:val="24"/>
        </w:rPr>
        <w:t xml:space="preserve"> </w:t>
      </w:r>
      <w:r w:rsidRPr="00637FC0">
        <w:rPr>
          <w:sz w:val="24"/>
        </w:rPr>
        <w:t>результаты</w:t>
      </w:r>
      <w:r w:rsidRPr="00637FC0">
        <w:rPr>
          <w:spacing w:val="1"/>
          <w:sz w:val="24"/>
        </w:rPr>
        <w:t xml:space="preserve"> </w:t>
      </w:r>
      <w:r w:rsidRPr="00637FC0">
        <w:rPr>
          <w:sz w:val="24"/>
        </w:rPr>
        <w:t>своей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соотносить</w:t>
      </w:r>
      <w:r w:rsidRPr="00637FC0">
        <w:rPr>
          <w:spacing w:val="1"/>
          <w:sz w:val="24"/>
        </w:rPr>
        <w:t xml:space="preserve"> </w:t>
      </w:r>
      <w:r w:rsidRPr="00637FC0">
        <w:rPr>
          <w:sz w:val="24"/>
        </w:rPr>
        <w:t>свою</w:t>
      </w:r>
      <w:r w:rsidRPr="00637FC0">
        <w:rPr>
          <w:spacing w:val="1"/>
          <w:sz w:val="24"/>
        </w:rPr>
        <w:t xml:space="preserve"> </w:t>
      </w:r>
      <w:r w:rsidRPr="00637FC0">
        <w:rPr>
          <w:sz w:val="24"/>
        </w:rPr>
        <w:t>оценку</w:t>
      </w:r>
      <w:r w:rsidRPr="00637FC0">
        <w:rPr>
          <w:spacing w:val="1"/>
          <w:sz w:val="24"/>
        </w:rPr>
        <w:t xml:space="preserve"> </w:t>
      </w:r>
      <w:r w:rsidRPr="00637FC0">
        <w:rPr>
          <w:sz w:val="24"/>
        </w:rPr>
        <w:t>с</w:t>
      </w:r>
      <w:r w:rsidRPr="00637FC0">
        <w:rPr>
          <w:spacing w:val="1"/>
          <w:sz w:val="24"/>
        </w:rPr>
        <w:t xml:space="preserve"> </w:t>
      </w:r>
      <w:r w:rsidRPr="00637FC0">
        <w:rPr>
          <w:sz w:val="24"/>
        </w:rPr>
        <w:t>оценкой</w:t>
      </w:r>
      <w:r w:rsidRPr="00637FC0">
        <w:rPr>
          <w:spacing w:val="2"/>
          <w:sz w:val="24"/>
        </w:rPr>
        <w:t xml:space="preserve"> </w:t>
      </w:r>
      <w:r w:rsidRPr="00637FC0">
        <w:rPr>
          <w:sz w:val="24"/>
        </w:rPr>
        <w:t>учителя;</w:t>
      </w:r>
    </w:p>
    <w:p w:rsidR="00B668DB" w:rsidRPr="00637FC0" w:rsidRDefault="00B668DB" w:rsidP="001A1C74">
      <w:pPr>
        <w:pStyle w:val="a6"/>
        <w:numPr>
          <w:ilvl w:val="1"/>
          <w:numId w:val="186"/>
        </w:numPr>
        <w:tabs>
          <w:tab w:val="left" w:pos="950"/>
        </w:tabs>
        <w:spacing w:before="3" w:line="237" w:lineRule="auto"/>
        <w:ind w:left="961" w:right="208"/>
        <w:rPr>
          <w:sz w:val="24"/>
        </w:rPr>
      </w:pPr>
      <w:r w:rsidRPr="00637FC0">
        <w:rPr>
          <w:sz w:val="24"/>
        </w:rPr>
        <w:t>оценивать</w:t>
      </w:r>
      <w:r w:rsidRPr="00637FC0">
        <w:rPr>
          <w:spacing w:val="1"/>
          <w:sz w:val="24"/>
        </w:rPr>
        <w:t xml:space="preserve"> </w:t>
      </w:r>
      <w:r w:rsidRPr="00637FC0">
        <w:rPr>
          <w:sz w:val="24"/>
        </w:rPr>
        <w:t>целесообразность</w:t>
      </w:r>
      <w:r w:rsidRPr="00637FC0">
        <w:rPr>
          <w:spacing w:val="1"/>
          <w:sz w:val="24"/>
        </w:rPr>
        <w:t xml:space="preserve"> </w:t>
      </w:r>
      <w:r w:rsidRPr="00637FC0">
        <w:rPr>
          <w:sz w:val="24"/>
        </w:rPr>
        <w:t>выбранных</w:t>
      </w:r>
      <w:r w:rsidRPr="00637FC0">
        <w:rPr>
          <w:spacing w:val="1"/>
          <w:sz w:val="24"/>
        </w:rPr>
        <w:t xml:space="preserve"> </w:t>
      </w:r>
      <w:r w:rsidRPr="00637FC0">
        <w:rPr>
          <w:sz w:val="24"/>
        </w:rPr>
        <w:t>способов</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при</w:t>
      </w:r>
      <w:r w:rsidRPr="00637FC0">
        <w:rPr>
          <w:spacing w:val="1"/>
          <w:sz w:val="24"/>
        </w:rPr>
        <w:t xml:space="preserve"> </w:t>
      </w:r>
      <w:r w:rsidRPr="00637FC0">
        <w:rPr>
          <w:sz w:val="24"/>
        </w:rPr>
        <w:t>необходимости</w:t>
      </w:r>
      <w:r w:rsidRPr="00637FC0">
        <w:rPr>
          <w:spacing w:val="1"/>
          <w:sz w:val="24"/>
        </w:rPr>
        <w:t xml:space="preserve"> </w:t>
      </w:r>
      <w:r w:rsidRPr="00637FC0">
        <w:rPr>
          <w:sz w:val="24"/>
        </w:rPr>
        <w:t>корректировать</w:t>
      </w:r>
      <w:r w:rsidRPr="00637FC0">
        <w:rPr>
          <w:spacing w:val="-2"/>
          <w:sz w:val="24"/>
        </w:rPr>
        <w:t xml:space="preserve"> </w:t>
      </w:r>
      <w:r w:rsidRPr="00637FC0">
        <w:rPr>
          <w:sz w:val="24"/>
        </w:rPr>
        <w:t>их.</w:t>
      </w:r>
    </w:p>
    <w:p w:rsidR="00B668DB" w:rsidRPr="00637FC0" w:rsidRDefault="00B668DB" w:rsidP="00B668DB">
      <w:pPr>
        <w:pStyle w:val="a3"/>
        <w:spacing w:before="1"/>
        <w:ind w:left="0"/>
        <w:jc w:val="left"/>
      </w:pPr>
    </w:p>
    <w:p w:rsidR="00B668DB" w:rsidRPr="00637FC0" w:rsidRDefault="00B668DB" w:rsidP="00B668DB">
      <w:pPr>
        <w:pStyle w:val="4"/>
        <w:spacing w:line="240" w:lineRule="auto"/>
        <w:ind w:left="318"/>
        <w:jc w:val="left"/>
        <w:rPr>
          <w:b w:val="0"/>
          <w:i w:val="0"/>
        </w:rPr>
      </w:pPr>
      <w:r w:rsidRPr="00637FC0">
        <w:t>Совместная</w:t>
      </w:r>
      <w:r w:rsidRPr="00637FC0">
        <w:rPr>
          <w:spacing w:val="-4"/>
        </w:rPr>
        <w:t xml:space="preserve"> </w:t>
      </w:r>
      <w:r w:rsidRPr="00637FC0">
        <w:t>деятельность</w:t>
      </w:r>
      <w:r w:rsidRPr="00637FC0">
        <w:rPr>
          <w:b w:val="0"/>
          <w:i w:val="0"/>
        </w:rPr>
        <w:t>:</w:t>
      </w:r>
    </w:p>
    <w:p w:rsidR="00B668DB" w:rsidRPr="00637FC0" w:rsidRDefault="00B668DB" w:rsidP="00B668DB">
      <w:pPr>
        <w:sectPr w:rsidR="00B668DB" w:rsidRPr="00637FC0">
          <w:pgSz w:w="11910" w:h="16850"/>
          <w:pgMar w:top="900" w:right="360" w:bottom="1060" w:left="1460" w:header="0" w:footer="798" w:gutter="0"/>
          <w:cols w:space="720"/>
        </w:sectPr>
      </w:pPr>
    </w:p>
    <w:p w:rsidR="00B668DB" w:rsidRPr="00637FC0" w:rsidRDefault="00B668DB" w:rsidP="001A1C74">
      <w:pPr>
        <w:pStyle w:val="a6"/>
        <w:numPr>
          <w:ilvl w:val="0"/>
          <w:numId w:val="185"/>
        </w:numPr>
        <w:tabs>
          <w:tab w:val="left" w:pos="821"/>
        </w:tabs>
        <w:spacing w:before="84"/>
        <w:ind w:right="204"/>
        <w:rPr>
          <w:sz w:val="24"/>
        </w:rPr>
      </w:pPr>
      <w:r w:rsidRPr="00637FC0">
        <w:rPr>
          <w:sz w:val="24"/>
        </w:rPr>
        <w:lastRenderedPageBreak/>
        <w:t>понимать</w:t>
      </w:r>
      <w:r w:rsidRPr="00637FC0">
        <w:rPr>
          <w:spacing w:val="1"/>
          <w:sz w:val="24"/>
        </w:rPr>
        <w:t xml:space="preserve"> </w:t>
      </w:r>
      <w:r w:rsidRPr="00637FC0">
        <w:rPr>
          <w:sz w:val="24"/>
        </w:rPr>
        <w:t>значение</w:t>
      </w:r>
      <w:r w:rsidRPr="00637FC0">
        <w:rPr>
          <w:spacing w:val="1"/>
          <w:sz w:val="24"/>
        </w:rPr>
        <w:t xml:space="preserve"> </w:t>
      </w:r>
      <w:r w:rsidRPr="00637FC0">
        <w:rPr>
          <w:sz w:val="24"/>
        </w:rPr>
        <w:t>коллективной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для</w:t>
      </w:r>
      <w:r w:rsidRPr="00637FC0">
        <w:rPr>
          <w:spacing w:val="1"/>
          <w:sz w:val="24"/>
        </w:rPr>
        <w:t xml:space="preserve"> </w:t>
      </w:r>
      <w:r w:rsidRPr="00637FC0">
        <w:rPr>
          <w:sz w:val="24"/>
        </w:rPr>
        <w:t>успешного</w:t>
      </w:r>
      <w:r w:rsidRPr="00637FC0">
        <w:rPr>
          <w:spacing w:val="1"/>
          <w:sz w:val="24"/>
        </w:rPr>
        <w:t xml:space="preserve"> </w:t>
      </w:r>
      <w:r w:rsidRPr="00637FC0">
        <w:rPr>
          <w:sz w:val="24"/>
        </w:rPr>
        <w:t>решения</w:t>
      </w:r>
      <w:r w:rsidRPr="00637FC0">
        <w:rPr>
          <w:spacing w:val="1"/>
          <w:sz w:val="24"/>
        </w:rPr>
        <w:t xml:space="preserve"> </w:t>
      </w:r>
      <w:r w:rsidRPr="00637FC0">
        <w:rPr>
          <w:sz w:val="24"/>
        </w:rPr>
        <w:t>учебной</w:t>
      </w:r>
      <w:r w:rsidRPr="00637FC0">
        <w:rPr>
          <w:spacing w:val="1"/>
          <w:sz w:val="24"/>
        </w:rPr>
        <w:t xml:space="preserve"> </w:t>
      </w:r>
      <w:r w:rsidRPr="00637FC0">
        <w:rPr>
          <w:sz w:val="24"/>
        </w:rPr>
        <w:t>(практической)</w:t>
      </w:r>
      <w:r w:rsidRPr="00637FC0">
        <w:rPr>
          <w:spacing w:val="1"/>
          <w:sz w:val="24"/>
        </w:rPr>
        <w:t xml:space="preserve"> </w:t>
      </w:r>
      <w:r w:rsidRPr="00637FC0">
        <w:rPr>
          <w:sz w:val="24"/>
        </w:rPr>
        <w:t>задачи;</w:t>
      </w:r>
      <w:r w:rsidRPr="00637FC0">
        <w:rPr>
          <w:spacing w:val="1"/>
          <w:sz w:val="24"/>
        </w:rPr>
        <w:t xml:space="preserve"> </w:t>
      </w:r>
      <w:r w:rsidRPr="00637FC0">
        <w:rPr>
          <w:sz w:val="24"/>
        </w:rPr>
        <w:t>активно</w:t>
      </w:r>
      <w:r w:rsidRPr="00637FC0">
        <w:rPr>
          <w:spacing w:val="1"/>
          <w:sz w:val="24"/>
        </w:rPr>
        <w:t xml:space="preserve"> </w:t>
      </w:r>
      <w:r w:rsidRPr="00637FC0">
        <w:rPr>
          <w:sz w:val="24"/>
        </w:rPr>
        <w:t>участвовать</w:t>
      </w:r>
      <w:r w:rsidRPr="00637FC0">
        <w:rPr>
          <w:spacing w:val="1"/>
          <w:sz w:val="24"/>
        </w:rPr>
        <w:t xml:space="preserve"> </w:t>
      </w:r>
      <w:r w:rsidRPr="00637FC0">
        <w:rPr>
          <w:sz w:val="24"/>
        </w:rPr>
        <w:t>в</w:t>
      </w:r>
      <w:r w:rsidRPr="00637FC0">
        <w:rPr>
          <w:spacing w:val="1"/>
          <w:sz w:val="24"/>
        </w:rPr>
        <w:t xml:space="preserve"> </w:t>
      </w:r>
      <w:r w:rsidRPr="00637FC0">
        <w:rPr>
          <w:sz w:val="24"/>
        </w:rPr>
        <w:t>формулировании</w:t>
      </w:r>
      <w:r w:rsidRPr="00637FC0">
        <w:rPr>
          <w:spacing w:val="1"/>
          <w:sz w:val="24"/>
        </w:rPr>
        <w:t xml:space="preserve"> </w:t>
      </w:r>
      <w:r w:rsidRPr="00637FC0">
        <w:rPr>
          <w:sz w:val="24"/>
        </w:rPr>
        <w:t>краткосрочных</w:t>
      </w:r>
      <w:r w:rsidRPr="00637FC0">
        <w:rPr>
          <w:spacing w:val="1"/>
          <w:sz w:val="24"/>
        </w:rPr>
        <w:t xml:space="preserve"> </w:t>
      </w:r>
      <w:r w:rsidRPr="00637FC0">
        <w:rPr>
          <w:sz w:val="24"/>
        </w:rPr>
        <w:t>и</w:t>
      </w:r>
      <w:r w:rsidRPr="00637FC0">
        <w:rPr>
          <w:spacing w:val="1"/>
          <w:sz w:val="24"/>
        </w:rPr>
        <w:t xml:space="preserve"> </w:t>
      </w:r>
      <w:r w:rsidRPr="00637FC0">
        <w:rPr>
          <w:sz w:val="24"/>
        </w:rPr>
        <w:t>долгосрочных</w:t>
      </w:r>
      <w:r w:rsidRPr="00637FC0">
        <w:rPr>
          <w:spacing w:val="1"/>
          <w:sz w:val="24"/>
        </w:rPr>
        <w:t xml:space="preserve"> </w:t>
      </w:r>
      <w:r w:rsidRPr="00637FC0">
        <w:rPr>
          <w:sz w:val="24"/>
        </w:rPr>
        <w:t>целей</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1"/>
          <w:sz w:val="24"/>
        </w:rPr>
        <w:t xml:space="preserve"> </w:t>
      </w:r>
      <w:r w:rsidRPr="00637FC0">
        <w:rPr>
          <w:sz w:val="24"/>
        </w:rPr>
        <w:t>изученного</w:t>
      </w:r>
      <w:r w:rsidRPr="00637FC0">
        <w:rPr>
          <w:spacing w:val="1"/>
          <w:sz w:val="24"/>
        </w:rPr>
        <w:t xml:space="preserve"> </w:t>
      </w:r>
      <w:r w:rsidRPr="00637FC0">
        <w:rPr>
          <w:sz w:val="24"/>
        </w:rPr>
        <w:t>материала</w:t>
      </w:r>
      <w:r w:rsidRPr="00637FC0">
        <w:rPr>
          <w:spacing w:val="1"/>
          <w:sz w:val="24"/>
        </w:rPr>
        <w:t xml:space="preserve"> </w:t>
      </w:r>
      <w:r w:rsidRPr="00637FC0">
        <w:rPr>
          <w:sz w:val="24"/>
        </w:rPr>
        <w:t>по</w:t>
      </w:r>
      <w:r w:rsidRPr="00637FC0">
        <w:rPr>
          <w:spacing w:val="-57"/>
          <w:sz w:val="24"/>
        </w:rPr>
        <w:t xml:space="preserve"> </w:t>
      </w:r>
      <w:r w:rsidRPr="00637FC0">
        <w:rPr>
          <w:sz w:val="24"/>
        </w:rPr>
        <w:t>предмету</w:t>
      </w:r>
      <w:r w:rsidRPr="00637FC0">
        <w:rPr>
          <w:spacing w:val="-2"/>
          <w:sz w:val="24"/>
        </w:rPr>
        <w:t xml:space="preserve"> </w:t>
      </w:r>
      <w:r w:rsidRPr="00637FC0">
        <w:rPr>
          <w:sz w:val="24"/>
        </w:rPr>
        <w:t>«Карелия. Край, в</w:t>
      </w:r>
      <w:r w:rsidRPr="00637FC0">
        <w:rPr>
          <w:spacing w:val="-1"/>
          <w:sz w:val="24"/>
        </w:rPr>
        <w:t xml:space="preserve"> </w:t>
      </w:r>
      <w:r w:rsidRPr="00637FC0">
        <w:rPr>
          <w:sz w:val="24"/>
        </w:rPr>
        <w:t>котором я живу»);</w:t>
      </w:r>
    </w:p>
    <w:p w:rsidR="00B668DB" w:rsidRPr="00637FC0" w:rsidRDefault="00B668DB" w:rsidP="001A1C74">
      <w:pPr>
        <w:pStyle w:val="a6"/>
        <w:numPr>
          <w:ilvl w:val="0"/>
          <w:numId w:val="185"/>
        </w:numPr>
        <w:tabs>
          <w:tab w:val="left" w:pos="821"/>
        </w:tabs>
        <w:ind w:right="207"/>
        <w:rPr>
          <w:sz w:val="24"/>
        </w:rPr>
      </w:pPr>
      <w:r w:rsidRPr="00637FC0">
        <w:rPr>
          <w:sz w:val="24"/>
        </w:rPr>
        <w:t>коллективно</w:t>
      </w:r>
      <w:r w:rsidRPr="00637FC0">
        <w:rPr>
          <w:spacing w:val="1"/>
          <w:sz w:val="24"/>
        </w:rPr>
        <w:t xml:space="preserve"> </w:t>
      </w:r>
      <w:r w:rsidRPr="00637FC0">
        <w:rPr>
          <w:sz w:val="24"/>
        </w:rPr>
        <w:t>строить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по</w:t>
      </w:r>
      <w:r w:rsidRPr="00637FC0">
        <w:rPr>
          <w:spacing w:val="1"/>
          <w:sz w:val="24"/>
        </w:rPr>
        <w:t xml:space="preserve"> </w:t>
      </w:r>
      <w:r w:rsidRPr="00637FC0">
        <w:rPr>
          <w:sz w:val="24"/>
        </w:rPr>
        <w:t>достижению</w:t>
      </w:r>
      <w:r w:rsidRPr="00637FC0">
        <w:rPr>
          <w:spacing w:val="1"/>
          <w:sz w:val="24"/>
        </w:rPr>
        <w:t xml:space="preserve"> </w:t>
      </w:r>
      <w:r w:rsidRPr="00637FC0">
        <w:rPr>
          <w:sz w:val="24"/>
        </w:rPr>
        <w:t>общей</w:t>
      </w:r>
      <w:r w:rsidRPr="00637FC0">
        <w:rPr>
          <w:spacing w:val="1"/>
          <w:sz w:val="24"/>
        </w:rPr>
        <w:t xml:space="preserve"> </w:t>
      </w:r>
      <w:r w:rsidRPr="00637FC0">
        <w:rPr>
          <w:sz w:val="24"/>
        </w:rPr>
        <w:t>цели:</w:t>
      </w:r>
      <w:r w:rsidRPr="00637FC0">
        <w:rPr>
          <w:spacing w:val="1"/>
          <w:sz w:val="24"/>
        </w:rPr>
        <w:t xml:space="preserve"> </w:t>
      </w:r>
      <w:r w:rsidRPr="00637FC0">
        <w:rPr>
          <w:sz w:val="24"/>
        </w:rPr>
        <w:t>распределять</w:t>
      </w:r>
      <w:r w:rsidRPr="00637FC0">
        <w:rPr>
          <w:spacing w:val="1"/>
          <w:sz w:val="24"/>
        </w:rPr>
        <w:t xml:space="preserve"> </w:t>
      </w:r>
      <w:r w:rsidRPr="00637FC0">
        <w:rPr>
          <w:sz w:val="24"/>
        </w:rPr>
        <w:t>роли,</w:t>
      </w:r>
      <w:r w:rsidRPr="00637FC0">
        <w:rPr>
          <w:spacing w:val="1"/>
          <w:sz w:val="24"/>
        </w:rPr>
        <w:t xml:space="preserve"> </w:t>
      </w:r>
      <w:r w:rsidRPr="00637FC0">
        <w:rPr>
          <w:sz w:val="24"/>
        </w:rPr>
        <w:t>договариваться,</w:t>
      </w:r>
      <w:r w:rsidRPr="00637FC0">
        <w:rPr>
          <w:spacing w:val="-1"/>
          <w:sz w:val="24"/>
        </w:rPr>
        <w:t xml:space="preserve"> </w:t>
      </w:r>
      <w:r w:rsidRPr="00637FC0">
        <w:rPr>
          <w:sz w:val="24"/>
        </w:rPr>
        <w:t>обсуждать</w:t>
      </w:r>
      <w:r w:rsidRPr="00637FC0">
        <w:rPr>
          <w:spacing w:val="1"/>
          <w:sz w:val="24"/>
        </w:rPr>
        <w:t xml:space="preserve"> </w:t>
      </w:r>
      <w:r w:rsidRPr="00637FC0">
        <w:rPr>
          <w:sz w:val="24"/>
        </w:rPr>
        <w:t>процесс</w:t>
      </w:r>
      <w:r w:rsidRPr="00637FC0">
        <w:rPr>
          <w:spacing w:val="-2"/>
          <w:sz w:val="24"/>
        </w:rPr>
        <w:t xml:space="preserve"> </w:t>
      </w:r>
      <w:r w:rsidRPr="00637FC0">
        <w:rPr>
          <w:sz w:val="24"/>
        </w:rPr>
        <w:t>и результат</w:t>
      </w:r>
      <w:r w:rsidRPr="00637FC0">
        <w:rPr>
          <w:spacing w:val="-1"/>
          <w:sz w:val="24"/>
        </w:rPr>
        <w:t xml:space="preserve"> </w:t>
      </w:r>
      <w:r w:rsidRPr="00637FC0">
        <w:rPr>
          <w:sz w:val="24"/>
        </w:rPr>
        <w:t>совместной работы;</w:t>
      </w:r>
    </w:p>
    <w:p w:rsidR="00B668DB" w:rsidRPr="00637FC0" w:rsidRDefault="00B668DB" w:rsidP="001A1C74">
      <w:pPr>
        <w:pStyle w:val="a6"/>
        <w:numPr>
          <w:ilvl w:val="0"/>
          <w:numId w:val="185"/>
        </w:numPr>
        <w:tabs>
          <w:tab w:val="left" w:pos="821"/>
        </w:tabs>
        <w:spacing w:line="293" w:lineRule="exact"/>
        <w:ind w:hanging="361"/>
        <w:rPr>
          <w:sz w:val="24"/>
        </w:rPr>
      </w:pPr>
      <w:r w:rsidRPr="00637FC0">
        <w:rPr>
          <w:sz w:val="24"/>
        </w:rPr>
        <w:t>проявлять</w:t>
      </w:r>
      <w:r w:rsidRPr="00637FC0">
        <w:rPr>
          <w:spacing w:val="-3"/>
          <w:sz w:val="24"/>
        </w:rPr>
        <w:t xml:space="preserve"> </w:t>
      </w:r>
      <w:r w:rsidRPr="00637FC0">
        <w:rPr>
          <w:sz w:val="24"/>
        </w:rPr>
        <w:t>готовность</w:t>
      </w:r>
      <w:r w:rsidRPr="00637FC0">
        <w:rPr>
          <w:spacing w:val="-3"/>
          <w:sz w:val="24"/>
        </w:rPr>
        <w:t xml:space="preserve"> </w:t>
      </w:r>
      <w:r w:rsidRPr="00637FC0">
        <w:rPr>
          <w:sz w:val="24"/>
        </w:rPr>
        <w:t>руководить,</w:t>
      </w:r>
      <w:r w:rsidRPr="00637FC0">
        <w:rPr>
          <w:spacing w:val="-3"/>
          <w:sz w:val="24"/>
        </w:rPr>
        <w:t xml:space="preserve"> </w:t>
      </w:r>
      <w:r w:rsidRPr="00637FC0">
        <w:rPr>
          <w:sz w:val="24"/>
        </w:rPr>
        <w:t>выполнять</w:t>
      </w:r>
      <w:r w:rsidRPr="00637FC0">
        <w:rPr>
          <w:spacing w:val="-5"/>
          <w:sz w:val="24"/>
        </w:rPr>
        <w:t xml:space="preserve"> </w:t>
      </w:r>
      <w:r w:rsidRPr="00637FC0">
        <w:rPr>
          <w:sz w:val="24"/>
        </w:rPr>
        <w:t>поручения,</w:t>
      </w:r>
      <w:r w:rsidRPr="00637FC0">
        <w:rPr>
          <w:spacing w:val="-4"/>
          <w:sz w:val="24"/>
        </w:rPr>
        <w:t xml:space="preserve"> </w:t>
      </w:r>
      <w:r w:rsidRPr="00637FC0">
        <w:rPr>
          <w:sz w:val="24"/>
        </w:rPr>
        <w:t>подчиняться;</w:t>
      </w:r>
    </w:p>
    <w:p w:rsidR="00B668DB" w:rsidRPr="00637FC0" w:rsidRDefault="00B668DB" w:rsidP="001A1C74">
      <w:pPr>
        <w:pStyle w:val="a6"/>
        <w:numPr>
          <w:ilvl w:val="0"/>
          <w:numId w:val="185"/>
        </w:numPr>
        <w:tabs>
          <w:tab w:val="left" w:pos="821"/>
        </w:tabs>
        <w:spacing w:before="2" w:line="237" w:lineRule="auto"/>
        <w:ind w:right="204"/>
        <w:rPr>
          <w:sz w:val="24"/>
        </w:rPr>
      </w:pPr>
      <w:r w:rsidRPr="00637FC0">
        <w:rPr>
          <w:sz w:val="24"/>
        </w:rPr>
        <w:t>выполнять правила совместной деятельности: справедливо распределять и оценивать</w:t>
      </w:r>
      <w:r w:rsidRPr="00637FC0">
        <w:rPr>
          <w:spacing w:val="1"/>
          <w:sz w:val="24"/>
        </w:rPr>
        <w:t xml:space="preserve"> </w:t>
      </w:r>
      <w:r w:rsidRPr="00637FC0">
        <w:rPr>
          <w:sz w:val="24"/>
        </w:rPr>
        <w:t>работу</w:t>
      </w:r>
      <w:r w:rsidRPr="00637FC0">
        <w:rPr>
          <w:spacing w:val="1"/>
          <w:sz w:val="24"/>
        </w:rPr>
        <w:t xml:space="preserve"> </w:t>
      </w:r>
      <w:r w:rsidRPr="00637FC0">
        <w:rPr>
          <w:sz w:val="24"/>
        </w:rPr>
        <w:t>каждого</w:t>
      </w:r>
      <w:r w:rsidRPr="00637FC0">
        <w:rPr>
          <w:spacing w:val="1"/>
          <w:sz w:val="24"/>
        </w:rPr>
        <w:t xml:space="preserve"> </w:t>
      </w:r>
      <w:r w:rsidRPr="00637FC0">
        <w:rPr>
          <w:sz w:val="24"/>
        </w:rPr>
        <w:t>участника;</w:t>
      </w:r>
      <w:r w:rsidRPr="00637FC0">
        <w:rPr>
          <w:spacing w:val="1"/>
          <w:sz w:val="24"/>
        </w:rPr>
        <w:t xml:space="preserve"> </w:t>
      </w:r>
      <w:r w:rsidRPr="00637FC0">
        <w:rPr>
          <w:sz w:val="24"/>
        </w:rPr>
        <w:t>считаться</w:t>
      </w:r>
      <w:r w:rsidRPr="00637FC0">
        <w:rPr>
          <w:spacing w:val="1"/>
          <w:sz w:val="24"/>
        </w:rPr>
        <w:t xml:space="preserve"> </w:t>
      </w:r>
      <w:r w:rsidRPr="00637FC0">
        <w:rPr>
          <w:sz w:val="24"/>
        </w:rPr>
        <w:t>с</w:t>
      </w:r>
      <w:r w:rsidRPr="00637FC0">
        <w:rPr>
          <w:spacing w:val="1"/>
          <w:sz w:val="24"/>
        </w:rPr>
        <w:t xml:space="preserve"> </w:t>
      </w:r>
      <w:r w:rsidRPr="00637FC0">
        <w:rPr>
          <w:sz w:val="24"/>
        </w:rPr>
        <w:t>наличием</w:t>
      </w:r>
      <w:r w:rsidRPr="00637FC0">
        <w:rPr>
          <w:spacing w:val="1"/>
          <w:sz w:val="24"/>
        </w:rPr>
        <w:t xml:space="preserve"> </w:t>
      </w:r>
      <w:r w:rsidRPr="00637FC0">
        <w:rPr>
          <w:sz w:val="24"/>
        </w:rPr>
        <w:t>разных</w:t>
      </w:r>
      <w:r w:rsidRPr="00637FC0">
        <w:rPr>
          <w:spacing w:val="1"/>
          <w:sz w:val="24"/>
        </w:rPr>
        <w:t xml:space="preserve"> </w:t>
      </w:r>
      <w:r w:rsidRPr="00637FC0">
        <w:rPr>
          <w:sz w:val="24"/>
        </w:rPr>
        <w:t>мнений;</w:t>
      </w:r>
      <w:r w:rsidRPr="00637FC0">
        <w:rPr>
          <w:spacing w:val="1"/>
          <w:sz w:val="24"/>
        </w:rPr>
        <w:t xml:space="preserve"> </w:t>
      </w:r>
      <w:r w:rsidRPr="00637FC0">
        <w:rPr>
          <w:sz w:val="24"/>
        </w:rPr>
        <w:t>не</w:t>
      </w:r>
      <w:r w:rsidRPr="00637FC0">
        <w:rPr>
          <w:spacing w:val="1"/>
          <w:sz w:val="24"/>
        </w:rPr>
        <w:t xml:space="preserve"> </w:t>
      </w:r>
      <w:r w:rsidRPr="00637FC0">
        <w:rPr>
          <w:sz w:val="24"/>
        </w:rPr>
        <w:t>допускать</w:t>
      </w:r>
      <w:r w:rsidRPr="00637FC0">
        <w:rPr>
          <w:spacing w:val="1"/>
          <w:sz w:val="24"/>
        </w:rPr>
        <w:t xml:space="preserve"> </w:t>
      </w:r>
      <w:r w:rsidRPr="00637FC0">
        <w:rPr>
          <w:sz w:val="24"/>
        </w:rPr>
        <w:t>конфликтов,</w:t>
      </w:r>
      <w:r w:rsidRPr="00637FC0">
        <w:rPr>
          <w:spacing w:val="-4"/>
          <w:sz w:val="24"/>
        </w:rPr>
        <w:t xml:space="preserve"> </w:t>
      </w:r>
      <w:r w:rsidRPr="00637FC0">
        <w:rPr>
          <w:sz w:val="24"/>
        </w:rPr>
        <w:t>при</w:t>
      </w:r>
      <w:r w:rsidRPr="00637FC0">
        <w:rPr>
          <w:spacing w:val="-3"/>
          <w:sz w:val="24"/>
        </w:rPr>
        <w:t xml:space="preserve"> </w:t>
      </w:r>
      <w:r w:rsidRPr="00637FC0">
        <w:rPr>
          <w:sz w:val="24"/>
        </w:rPr>
        <w:t>их</w:t>
      </w:r>
      <w:r w:rsidRPr="00637FC0">
        <w:rPr>
          <w:spacing w:val="1"/>
          <w:sz w:val="24"/>
        </w:rPr>
        <w:t xml:space="preserve"> </w:t>
      </w:r>
      <w:r w:rsidRPr="00637FC0">
        <w:rPr>
          <w:sz w:val="24"/>
        </w:rPr>
        <w:t>возникновении</w:t>
      </w:r>
      <w:r w:rsidRPr="00637FC0">
        <w:rPr>
          <w:spacing w:val="-1"/>
          <w:sz w:val="24"/>
        </w:rPr>
        <w:t xml:space="preserve"> </w:t>
      </w:r>
      <w:r w:rsidRPr="00637FC0">
        <w:rPr>
          <w:sz w:val="24"/>
        </w:rPr>
        <w:t>мирно</w:t>
      </w:r>
      <w:r w:rsidRPr="00637FC0">
        <w:rPr>
          <w:spacing w:val="-1"/>
          <w:sz w:val="24"/>
        </w:rPr>
        <w:t xml:space="preserve"> </w:t>
      </w:r>
      <w:r w:rsidRPr="00637FC0">
        <w:rPr>
          <w:sz w:val="24"/>
        </w:rPr>
        <w:t>разрешать без</w:t>
      </w:r>
      <w:r w:rsidRPr="00637FC0">
        <w:rPr>
          <w:spacing w:val="1"/>
          <w:sz w:val="24"/>
        </w:rPr>
        <w:t xml:space="preserve"> </w:t>
      </w:r>
      <w:r w:rsidRPr="00637FC0">
        <w:rPr>
          <w:sz w:val="24"/>
        </w:rPr>
        <w:t>участия</w:t>
      </w:r>
      <w:r w:rsidRPr="00637FC0">
        <w:rPr>
          <w:spacing w:val="-1"/>
          <w:sz w:val="24"/>
        </w:rPr>
        <w:t xml:space="preserve"> </w:t>
      </w:r>
      <w:r w:rsidRPr="00637FC0">
        <w:rPr>
          <w:sz w:val="24"/>
        </w:rPr>
        <w:t>взрослого;</w:t>
      </w:r>
    </w:p>
    <w:p w:rsidR="00B668DB" w:rsidRPr="00B668DB" w:rsidRDefault="00B668DB" w:rsidP="001A1C74">
      <w:pPr>
        <w:pStyle w:val="a6"/>
        <w:numPr>
          <w:ilvl w:val="0"/>
          <w:numId w:val="185"/>
        </w:numPr>
        <w:tabs>
          <w:tab w:val="left" w:pos="821"/>
        </w:tabs>
        <w:spacing w:before="5"/>
        <w:ind w:hanging="361"/>
        <w:rPr>
          <w:sz w:val="24"/>
        </w:rPr>
      </w:pPr>
      <w:r w:rsidRPr="00637FC0">
        <w:rPr>
          <w:sz w:val="24"/>
        </w:rPr>
        <w:t>ответственно</w:t>
      </w:r>
      <w:r w:rsidRPr="00637FC0">
        <w:rPr>
          <w:spacing w:val="-3"/>
          <w:sz w:val="24"/>
        </w:rPr>
        <w:t xml:space="preserve"> </w:t>
      </w:r>
      <w:r w:rsidRPr="00637FC0">
        <w:rPr>
          <w:sz w:val="24"/>
        </w:rPr>
        <w:t>выполнять</w:t>
      </w:r>
      <w:r w:rsidRPr="00637FC0">
        <w:rPr>
          <w:spacing w:val="-2"/>
          <w:sz w:val="24"/>
        </w:rPr>
        <w:t xml:space="preserve"> </w:t>
      </w:r>
      <w:r w:rsidRPr="00637FC0">
        <w:rPr>
          <w:sz w:val="24"/>
        </w:rPr>
        <w:t>свою</w:t>
      </w:r>
      <w:r w:rsidRPr="00637FC0">
        <w:rPr>
          <w:spacing w:val="-3"/>
          <w:sz w:val="24"/>
        </w:rPr>
        <w:t xml:space="preserve"> </w:t>
      </w:r>
      <w:r w:rsidRPr="00637FC0">
        <w:rPr>
          <w:sz w:val="24"/>
        </w:rPr>
        <w:t>часть</w:t>
      </w:r>
      <w:r w:rsidRPr="00637FC0">
        <w:rPr>
          <w:spacing w:val="-1"/>
          <w:sz w:val="24"/>
        </w:rPr>
        <w:t xml:space="preserve"> </w:t>
      </w:r>
      <w:r w:rsidRPr="00637FC0">
        <w:rPr>
          <w:sz w:val="24"/>
        </w:rPr>
        <w:t>работы.</w:t>
      </w:r>
    </w:p>
    <w:p w:rsidR="00B668DB" w:rsidRPr="00B668DB" w:rsidRDefault="00B668DB" w:rsidP="00B668DB">
      <w:pPr>
        <w:pStyle w:val="2"/>
        <w:ind w:left="365" w:right="325"/>
        <w:jc w:val="center"/>
        <w:rPr>
          <w:color w:val="auto"/>
        </w:rPr>
      </w:pPr>
      <w:r w:rsidRPr="00B668DB">
        <w:rPr>
          <w:color w:val="auto"/>
        </w:rPr>
        <w:t>Предметные</w:t>
      </w:r>
      <w:r w:rsidRPr="00B668DB">
        <w:rPr>
          <w:color w:val="auto"/>
          <w:spacing w:val="-1"/>
        </w:rPr>
        <w:t xml:space="preserve"> </w:t>
      </w:r>
      <w:r w:rsidRPr="00B668DB">
        <w:rPr>
          <w:color w:val="auto"/>
        </w:rPr>
        <w:t>результаты</w:t>
      </w:r>
    </w:p>
    <w:p w:rsidR="00B668DB" w:rsidRPr="00637FC0" w:rsidRDefault="00B668DB" w:rsidP="001A1C74">
      <w:pPr>
        <w:pStyle w:val="3"/>
        <w:numPr>
          <w:ilvl w:val="0"/>
          <w:numId w:val="184"/>
        </w:numPr>
        <w:tabs>
          <w:tab w:val="left" w:pos="423"/>
        </w:tabs>
        <w:spacing w:line="273" w:lineRule="exact"/>
        <w:ind w:hanging="181"/>
      </w:pPr>
      <w:r w:rsidRPr="00637FC0">
        <w:t>КЛАСС</w:t>
      </w:r>
    </w:p>
    <w:p w:rsidR="00B668DB" w:rsidRPr="00637FC0" w:rsidRDefault="00B668DB" w:rsidP="00B668DB">
      <w:pPr>
        <w:spacing w:line="274" w:lineRule="exact"/>
        <w:ind w:left="950"/>
        <w:rPr>
          <w:b/>
          <w:sz w:val="24"/>
        </w:rPr>
      </w:pPr>
      <w:r w:rsidRPr="00637FC0">
        <w:rPr>
          <w:sz w:val="24"/>
        </w:rPr>
        <w:t>К</w:t>
      </w:r>
      <w:r w:rsidRPr="00637FC0">
        <w:rPr>
          <w:spacing w:val="-2"/>
          <w:sz w:val="24"/>
        </w:rPr>
        <w:t xml:space="preserve"> </w:t>
      </w:r>
      <w:r w:rsidRPr="00637FC0">
        <w:rPr>
          <w:sz w:val="24"/>
        </w:rPr>
        <w:t>концу</w:t>
      </w:r>
      <w:r w:rsidRPr="00637FC0">
        <w:rPr>
          <w:spacing w:val="-9"/>
          <w:sz w:val="24"/>
        </w:rPr>
        <w:t xml:space="preserve"> </w:t>
      </w:r>
      <w:r w:rsidRPr="00637FC0">
        <w:rPr>
          <w:sz w:val="24"/>
        </w:rPr>
        <w:t>обучения</w:t>
      </w:r>
      <w:r w:rsidRPr="00637FC0">
        <w:rPr>
          <w:spacing w:val="1"/>
          <w:sz w:val="24"/>
        </w:rPr>
        <w:t xml:space="preserve"> </w:t>
      </w:r>
      <w:r w:rsidRPr="00637FC0">
        <w:rPr>
          <w:b/>
          <w:sz w:val="24"/>
        </w:rPr>
        <w:t>во</w:t>
      </w:r>
      <w:r w:rsidRPr="00637FC0">
        <w:rPr>
          <w:b/>
          <w:spacing w:val="-2"/>
          <w:sz w:val="24"/>
        </w:rPr>
        <w:t xml:space="preserve"> </w:t>
      </w:r>
      <w:r w:rsidRPr="00637FC0">
        <w:rPr>
          <w:b/>
          <w:sz w:val="24"/>
        </w:rPr>
        <w:t>2</w:t>
      </w:r>
      <w:r w:rsidRPr="00637FC0">
        <w:rPr>
          <w:b/>
          <w:spacing w:val="-1"/>
          <w:sz w:val="24"/>
        </w:rPr>
        <w:t xml:space="preserve"> </w:t>
      </w:r>
      <w:r w:rsidRPr="00637FC0">
        <w:rPr>
          <w:b/>
          <w:sz w:val="24"/>
        </w:rPr>
        <w:t>классе</w:t>
      </w:r>
      <w:r w:rsidRPr="00637FC0">
        <w:rPr>
          <w:b/>
          <w:spacing w:val="-2"/>
          <w:sz w:val="24"/>
        </w:rPr>
        <w:t xml:space="preserve"> </w:t>
      </w:r>
      <w:r w:rsidRPr="00637FC0">
        <w:rPr>
          <w:sz w:val="24"/>
        </w:rPr>
        <w:t>обучающийся</w:t>
      </w:r>
      <w:r w:rsidRPr="00637FC0">
        <w:rPr>
          <w:spacing w:val="-1"/>
          <w:sz w:val="24"/>
        </w:rPr>
        <w:t xml:space="preserve"> </w:t>
      </w:r>
      <w:r w:rsidRPr="00637FC0">
        <w:rPr>
          <w:sz w:val="24"/>
        </w:rPr>
        <w:t>научится</w:t>
      </w:r>
      <w:r w:rsidRPr="00637FC0">
        <w:rPr>
          <w:b/>
          <w:sz w:val="24"/>
        </w:rPr>
        <w:t>:</w:t>
      </w:r>
    </w:p>
    <w:p w:rsidR="00B668DB" w:rsidRPr="00637FC0" w:rsidRDefault="00B668DB" w:rsidP="001A1C74">
      <w:pPr>
        <w:pStyle w:val="a6"/>
        <w:numPr>
          <w:ilvl w:val="1"/>
          <w:numId w:val="184"/>
        </w:numPr>
        <w:tabs>
          <w:tab w:val="left" w:pos="949"/>
          <w:tab w:val="left" w:pos="950"/>
        </w:tabs>
        <w:spacing w:before="2" w:line="293" w:lineRule="exact"/>
        <w:ind w:left="950" w:hanging="349"/>
        <w:jc w:val="left"/>
        <w:rPr>
          <w:sz w:val="24"/>
        </w:rPr>
      </w:pPr>
      <w:r w:rsidRPr="00637FC0">
        <w:rPr>
          <w:sz w:val="24"/>
        </w:rPr>
        <w:t>рассказывать</w:t>
      </w:r>
      <w:r w:rsidRPr="00637FC0">
        <w:rPr>
          <w:spacing w:val="-1"/>
          <w:sz w:val="24"/>
        </w:rPr>
        <w:t xml:space="preserve"> </w:t>
      </w:r>
      <w:r w:rsidRPr="00637FC0">
        <w:rPr>
          <w:sz w:val="24"/>
        </w:rPr>
        <w:t>о</w:t>
      </w:r>
      <w:r w:rsidRPr="00637FC0">
        <w:rPr>
          <w:spacing w:val="-2"/>
          <w:sz w:val="24"/>
        </w:rPr>
        <w:t xml:space="preserve"> </w:t>
      </w:r>
      <w:r w:rsidRPr="00637FC0">
        <w:rPr>
          <w:sz w:val="24"/>
        </w:rPr>
        <w:t>представителях животного</w:t>
      </w:r>
      <w:r w:rsidRPr="00637FC0">
        <w:rPr>
          <w:spacing w:val="-5"/>
          <w:sz w:val="24"/>
        </w:rPr>
        <w:t xml:space="preserve"> </w:t>
      </w:r>
      <w:r w:rsidRPr="00637FC0">
        <w:rPr>
          <w:sz w:val="24"/>
        </w:rPr>
        <w:t>и</w:t>
      </w:r>
      <w:r w:rsidRPr="00637FC0">
        <w:rPr>
          <w:spacing w:val="-2"/>
          <w:sz w:val="24"/>
        </w:rPr>
        <w:t xml:space="preserve"> </w:t>
      </w:r>
      <w:r w:rsidRPr="00637FC0">
        <w:rPr>
          <w:sz w:val="24"/>
        </w:rPr>
        <w:t>растительного</w:t>
      </w:r>
      <w:r w:rsidRPr="00637FC0">
        <w:rPr>
          <w:spacing w:val="-2"/>
          <w:sz w:val="24"/>
        </w:rPr>
        <w:t xml:space="preserve"> </w:t>
      </w:r>
      <w:r w:rsidRPr="00637FC0">
        <w:rPr>
          <w:sz w:val="24"/>
        </w:rPr>
        <w:t>мира</w:t>
      </w:r>
      <w:r w:rsidRPr="00637FC0">
        <w:rPr>
          <w:spacing w:val="-3"/>
          <w:sz w:val="24"/>
        </w:rPr>
        <w:t xml:space="preserve"> </w:t>
      </w:r>
      <w:r w:rsidRPr="00637FC0">
        <w:rPr>
          <w:sz w:val="24"/>
        </w:rPr>
        <w:t>родного</w:t>
      </w:r>
      <w:r w:rsidRPr="00637FC0">
        <w:rPr>
          <w:spacing w:val="-2"/>
          <w:sz w:val="24"/>
        </w:rPr>
        <w:t xml:space="preserve"> </w:t>
      </w:r>
      <w:r w:rsidRPr="00637FC0">
        <w:rPr>
          <w:sz w:val="24"/>
        </w:rPr>
        <w:t>края;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знать</w:t>
      </w:r>
      <w:r w:rsidRPr="00637FC0">
        <w:rPr>
          <w:spacing w:val="-4"/>
          <w:sz w:val="24"/>
        </w:rPr>
        <w:t xml:space="preserve"> </w:t>
      </w:r>
      <w:r w:rsidRPr="00637FC0">
        <w:rPr>
          <w:sz w:val="24"/>
        </w:rPr>
        <w:t>крупные</w:t>
      </w:r>
      <w:r w:rsidRPr="00637FC0">
        <w:rPr>
          <w:spacing w:val="53"/>
          <w:sz w:val="24"/>
        </w:rPr>
        <w:t xml:space="preserve"> </w:t>
      </w:r>
      <w:r w:rsidRPr="00637FC0">
        <w:rPr>
          <w:sz w:val="24"/>
        </w:rPr>
        <w:t>города</w:t>
      </w:r>
      <w:r w:rsidRPr="00637FC0">
        <w:rPr>
          <w:spacing w:val="-1"/>
          <w:sz w:val="24"/>
        </w:rPr>
        <w:t xml:space="preserve"> </w:t>
      </w:r>
      <w:r w:rsidRPr="00637FC0">
        <w:rPr>
          <w:sz w:val="24"/>
        </w:rPr>
        <w:t>Карелии,</w:t>
      </w:r>
      <w:r w:rsidRPr="00637FC0">
        <w:rPr>
          <w:spacing w:val="-2"/>
          <w:sz w:val="24"/>
        </w:rPr>
        <w:t xml:space="preserve"> </w:t>
      </w:r>
      <w:r w:rsidRPr="00637FC0">
        <w:rPr>
          <w:sz w:val="24"/>
        </w:rPr>
        <w:t>посёлки</w:t>
      </w:r>
    </w:p>
    <w:p w:rsidR="00B668DB" w:rsidRPr="00637FC0" w:rsidRDefault="00B668DB" w:rsidP="001A1C74">
      <w:pPr>
        <w:pStyle w:val="a6"/>
        <w:numPr>
          <w:ilvl w:val="1"/>
          <w:numId w:val="184"/>
        </w:numPr>
        <w:tabs>
          <w:tab w:val="left" w:pos="949"/>
          <w:tab w:val="left" w:pos="950"/>
        </w:tabs>
        <w:spacing w:before="1" w:line="293" w:lineRule="exact"/>
        <w:ind w:left="950" w:hanging="349"/>
        <w:jc w:val="left"/>
        <w:rPr>
          <w:sz w:val="24"/>
        </w:rPr>
      </w:pPr>
      <w:r w:rsidRPr="00637FC0">
        <w:rPr>
          <w:sz w:val="24"/>
        </w:rPr>
        <w:t>различать</w:t>
      </w:r>
      <w:r w:rsidRPr="00637FC0">
        <w:rPr>
          <w:spacing w:val="-2"/>
          <w:sz w:val="24"/>
        </w:rPr>
        <w:t xml:space="preserve"> </w:t>
      </w:r>
      <w:r w:rsidRPr="00637FC0">
        <w:rPr>
          <w:sz w:val="24"/>
        </w:rPr>
        <w:t>что</w:t>
      </w:r>
      <w:r w:rsidRPr="00637FC0">
        <w:rPr>
          <w:spacing w:val="-2"/>
          <w:sz w:val="24"/>
        </w:rPr>
        <w:t xml:space="preserve"> </w:t>
      </w:r>
      <w:r w:rsidRPr="00637FC0">
        <w:rPr>
          <w:sz w:val="24"/>
        </w:rPr>
        <w:t>такое</w:t>
      </w:r>
      <w:r w:rsidRPr="00637FC0">
        <w:rPr>
          <w:spacing w:val="-3"/>
          <w:sz w:val="24"/>
        </w:rPr>
        <w:t xml:space="preserve"> </w:t>
      </w:r>
      <w:r w:rsidRPr="00637FC0">
        <w:rPr>
          <w:sz w:val="24"/>
        </w:rPr>
        <w:t>реки,</w:t>
      </w:r>
      <w:r w:rsidRPr="00637FC0">
        <w:rPr>
          <w:spacing w:val="-2"/>
          <w:sz w:val="24"/>
        </w:rPr>
        <w:t xml:space="preserve"> </w:t>
      </w:r>
      <w:r w:rsidRPr="00637FC0">
        <w:rPr>
          <w:sz w:val="24"/>
        </w:rPr>
        <w:t>озёра,</w:t>
      </w:r>
      <w:r w:rsidRPr="00637FC0">
        <w:rPr>
          <w:spacing w:val="-2"/>
          <w:sz w:val="24"/>
        </w:rPr>
        <w:t xml:space="preserve"> </w:t>
      </w:r>
      <w:r w:rsidRPr="00637FC0">
        <w:rPr>
          <w:sz w:val="24"/>
        </w:rPr>
        <w:t>ламбушки</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отличать</w:t>
      </w:r>
      <w:r w:rsidRPr="00637FC0">
        <w:rPr>
          <w:spacing w:val="-2"/>
          <w:sz w:val="24"/>
        </w:rPr>
        <w:t xml:space="preserve"> </w:t>
      </w:r>
      <w:r w:rsidRPr="00637FC0">
        <w:rPr>
          <w:sz w:val="24"/>
        </w:rPr>
        <w:t>от</w:t>
      </w:r>
      <w:r w:rsidRPr="00637FC0">
        <w:rPr>
          <w:spacing w:val="-3"/>
          <w:sz w:val="24"/>
        </w:rPr>
        <w:t xml:space="preserve"> </w:t>
      </w:r>
      <w:r w:rsidRPr="00637FC0">
        <w:rPr>
          <w:sz w:val="24"/>
        </w:rPr>
        <w:t>других</w:t>
      </w:r>
      <w:r w:rsidRPr="00637FC0">
        <w:rPr>
          <w:spacing w:val="-1"/>
          <w:sz w:val="24"/>
        </w:rPr>
        <w:t xml:space="preserve"> </w:t>
      </w:r>
      <w:r w:rsidRPr="00637FC0">
        <w:rPr>
          <w:sz w:val="24"/>
        </w:rPr>
        <w:t>символов,</w:t>
      </w:r>
      <w:r w:rsidRPr="00637FC0">
        <w:rPr>
          <w:spacing w:val="-4"/>
          <w:sz w:val="24"/>
        </w:rPr>
        <w:t xml:space="preserve"> </w:t>
      </w:r>
      <w:r w:rsidRPr="00637FC0">
        <w:rPr>
          <w:sz w:val="24"/>
        </w:rPr>
        <w:t>символы</w:t>
      </w:r>
      <w:r w:rsidRPr="00637FC0">
        <w:rPr>
          <w:spacing w:val="-4"/>
          <w:sz w:val="24"/>
        </w:rPr>
        <w:t xml:space="preserve"> </w:t>
      </w:r>
      <w:r w:rsidRPr="00637FC0">
        <w:rPr>
          <w:sz w:val="24"/>
        </w:rPr>
        <w:t>республики</w:t>
      </w:r>
      <w:r w:rsidRPr="00637FC0">
        <w:rPr>
          <w:spacing w:val="1"/>
          <w:sz w:val="24"/>
        </w:rPr>
        <w:t xml:space="preserve"> </w:t>
      </w:r>
      <w:r w:rsidRPr="00637FC0">
        <w:rPr>
          <w:sz w:val="24"/>
        </w:rPr>
        <w:t>Карелия</w:t>
      </w:r>
      <w:r w:rsidRPr="00637FC0">
        <w:rPr>
          <w:spacing w:val="-2"/>
          <w:sz w:val="24"/>
        </w:rPr>
        <w:t xml:space="preserve"> </w:t>
      </w:r>
      <w:r w:rsidRPr="00637FC0">
        <w:rPr>
          <w:sz w:val="24"/>
        </w:rPr>
        <w:t>и</w:t>
      </w:r>
      <w:r w:rsidRPr="00637FC0">
        <w:rPr>
          <w:spacing w:val="-3"/>
          <w:sz w:val="24"/>
        </w:rPr>
        <w:t xml:space="preserve"> </w:t>
      </w:r>
      <w:r w:rsidRPr="00637FC0">
        <w:rPr>
          <w:sz w:val="24"/>
        </w:rPr>
        <w:t>своего</w:t>
      </w:r>
      <w:r w:rsidRPr="00637FC0">
        <w:rPr>
          <w:spacing w:val="-4"/>
          <w:sz w:val="24"/>
        </w:rPr>
        <w:t xml:space="preserve"> </w:t>
      </w:r>
      <w:r w:rsidRPr="00637FC0">
        <w:rPr>
          <w:sz w:val="24"/>
        </w:rPr>
        <w:t>родного</w:t>
      </w:r>
      <w:r w:rsidRPr="00637FC0">
        <w:rPr>
          <w:spacing w:val="-3"/>
          <w:sz w:val="24"/>
        </w:rPr>
        <w:t xml:space="preserve"> </w:t>
      </w:r>
      <w:r w:rsidRPr="00637FC0">
        <w:rPr>
          <w:sz w:val="24"/>
        </w:rPr>
        <w:t>края;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составлять</w:t>
      </w:r>
      <w:r w:rsidRPr="00637FC0">
        <w:rPr>
          <w:spacing w:val="-3"/>
          <w:sz w:val="24"/>
        </w:rPr>
        <w:t xml:space="preserve"> </w:t>
      </w:r>
      <w:r w:rsidRPr="00637FC0">
        <w:rPr>
          <w:sz w:val="24"/>
        </w:rPr>
        <w:t>летопись</w:t>
      </w:r>
      <w:r w:rsidRPr="00637FC0">
        <w:rPr>
          <w:spacing w:val="-3"/>
          <w:sz w:val="24"/>
        </w:rPr>
        <w:t xml:space="preserve"> </w:t>
      </w:r>
      <w:r w:rsidRPr="00637FC0">
        <w:rPr>
          <w:sz w:val="24"/>
        </w:rPr>
        <w:t>своего</w:t>
      </w:r>
      <w:r w:rsidRPr="00637FC0">
        <w:rPr>
          <w:spacing w:val="-3"/>
          <w:sz w:val="24"/>
        </w:rPr>
        <w:t xml:space="preserve"> </w:t>
      </w:r>
      <w:r w:rsidRPr="00637FC0">
        <w:rPr>
          <w:sz w:val="24"/>
        </w:rPr>
        <w:t>рода.</w:t>
      </w:r>
      <w:r w:rsidRPr="00637FC0">
        <w:rPr>
          <w:spacing w:val="-3"/>
          <w:sz w:val="24"/>
        </w:rPr>
        <w:t xml:space="preserve"> </w:t>
      </w:r>
      <w:r w:rsidRPr="00637FC0">
        <w:rPr>
          <w:sz w:val="24"/>
        </w:rPr>
        <w:t>Знать</w:t>
      </w:r>
      <w:r w:rsidRPr="00637FC0">
        <w:rPr>
          <w:spacing w:val="-1"/>
          <w:sz w:val="24"/>
        </w:rPr>
        <w:t xml:space="preserve"> </w:t>
      </w:r>
      <w:r w:rsidRPr="00637FC0">
        <w:rPr>
          <w:sz w:val="24"/>
        </w:rPr>
        <w:t>историю</w:t>
      </w:r>
      <w:r w:rsidRPr="00637FC0">
        <w:rPr>
          <w:spacing w:val="-3"/>
          <w:sz w:val="24"/>
        </w:rPr>
        <w:t xml:space="preserve"> </w:t>
      </w:r>
      <w:r w:rsidRPr="00637FC0">
        <w:rPr>
          <w:sz w:val="24"/>
        </w:rPr>
        <w:t>своёй</w:t>
      </w:r>
      <w:r w:rsidRPr="00637FC0">
        <w:rPr>
          <w:spacing w:val="-2"/>
          <w:sz w:val="24"/>
        </w:rPr>
        <w:t xml:space="preserve"> </w:t>
      </w:r>
      <w:r w:rsidRPr="00637FC0">
        <w:rPr>
          <w:sz w:val="24"/>
        </w:rPr>
        <w:t>семьи</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рассказывать</w:t>
      </w:r>
      <w:r w:rsidRPr="00637FC0">
        <w:rPr>
          <w:spacing w:val="-2"/>
          <w:sz w:val="24"/>
        </w:rPr>
        <w:t xml:space="preserve"> </w:t>
      </w:r>
      <w:r w:rsidRPr="00637FC0">
        <w:rPr>
          <w:sz w:val="24"/>
        </w:rPr>
        <w:t>об</w:t>
      </w:r>
      <w:r w:rsidRPr="00637FC0">
        <w:rPr>
          <w:spacing w:val="-3"/>
          <w:sz w:val="24"/>
        </w:rPr>
        <w:t xml:space="preserve"> </w:t>
      </w:r>
      <w:r w:rsidRPr="00637FC0">
        <w:rPr>
          <w:sz w:val="24"/>
        </w:rPr>
        <w:t>истории</w:t>
      </w:r>
      <w:r w:rsidRPr="00637FC0">
        <w:rPr>
          <w:spacing w:val="-2"/>
          <w:sz w:val="24"/>
        </w:rPr>
        <w:t xml:space="preserve"> </w:t>
      </w:r>
      <w:r w:rsidRPr="00637FC0">
        <w:rPr>
          <w:sz w:val="24"/>
        </w:rPr>
        <w:t>образования</w:t>
      </w:r>
      <w:r w:rsidRPr="00637FC0">
        <w:rPr>
          <w:spacing w:val="-3"/>
          <w:sz w:val="24"/>
        </w:rPr>
        <w:t xml:space="preserve"> </w:t>
      </w:r>
      <w:r w:rsidRPr="00637FC0">
        <w:rPr>
          <w:sz w:val="24"/>
        </w:rPr>
        <w:t>своего</w:t>
      </w:r>
      <w:r w:rsidRPr="00637FC0">
        <w:rPr>
          <w:spacing w:val="-4"/>
          <w:sz w:val="24"/>
        </w:rPr>
        <w:t xml:space="preserve"> </w:t>
      </w:r>
      <w:r w:rsidRPr="00637FC0">
        <w:rPr>
          <w:sz w:val="24"/>
        </w:rPr>
        <w:t>края, улиц</w:t>
      </w:r>
      <w:r w:rsidRPr="00637FC0">
        <w:rPr>
          <w:spacing w:val="-3"/>
          <w:sz w:val="24"/>
        </w:rPr>
        <w:t xml:space="preserve"> </w:t>
      </w:r>
      <w:r w:rsidRPr="00637FC0">
        <w:rPr>
          <w:sz w:val="24"/>
        </w:rPr>
        <w:t>посёлка;</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рассказывать</w:t>
      </w:r>
      <w:r w:rsidRPr="00637FC0">
        <w:rPr>
          <w:spacing w:val="-4"/>
          <w:sz w:val="24"/>
        </w:rPr>
        <w:t xml:space="preserve"> </w:t>
      </w:r>
      <w:r w:rsidRPr="00637FC0">
        <w:rPr>
          <w:sz w:val="24"/>
        </w:rPr>
        <w:t>о</w:t>
      </w:r>
      <w:r w:rsidRPr="00637FC0">
        <w:rPr>
          <w:spacing w:val="-4"/>
          <w:sz w:val="24"/>
        </w:rPr>
        <w:t xml:space="preserve"> </w:t>
      </w:r>
      <w:r w:rsidRPr="00637FC0">
        <w:rPr>
          <w:sz w:val="24"/>
        </w:rPr>
        <w:t>национальных</w:t>
      </w:r>
      <w:r w:rsidRPr="00637FC0">
        <w:rPr>
          <w:spacing w:val="-3"/>
          <w:sz w:val="24"/>
        </w:rPr>
        <w:t xml:space="preserve"> </w:t>
      </w:r>
      <w:r w:rsidRPr="00637FC0">
        <w:rPr>
          <w:sz w:val="24"/>
        </w:rPr>
        <w:t>свершениях,</w:t>
      </w:r>
      <w:r w:rsidRPr="00637FC0">
        <w:rPr>
          <w:spacing w:val="-7"/>
          <w:sz w:val="24"/>
        </w:rPr>
        <w:t xml:space="preserve"> </w:t>
      </w:r>
      <w:r w:rsidRPr="00637FC0">
        <w:rPr>
          <w:sz w:val="24"/>
        </w:rPr>
        <w:t>победах,</w:t>
      </w:r>
      <w:r w:rsidRPr="00637FC0">
        <w:rPr>
          <w:spacing w:val="-4"/>
          <w:sz w:val="24"/>
        </w:rPr>
        <w:t xml:space="preserve"> </w:t>
      </w:r>
      <w:r w:rsidRPr="00637FC0">
        <w:rPr>
          <w:sz w:val="24"/>
        </w:rPr>
        <w:t>вызывающих</w:t>
      </w:r>
      <w:r w:rsidRPr="00637FC0">
        <w:rPr>
          <w:spacing w:val="-2"/>
          <w:sz w:val="24"/>
        </w:rPr>
        <w:t xml:space="preserve"> </w:t>
      </w:r>
      <w:r w:rsidRPr="00637FC0">
        <w:rPr>
          <w:sz w:val="24"/>
        </w:rPr>
        <w:t>чувство</w:t>
      </w:r>
      <w:r w:rsidRPr="00637FC0">
        <w:rPr>
          <w:spacing w:val="-5"/>
          <w:sz w:val="24"/>
        </w:rPr>
        <w:t xml:space="preserve"> </w:t>
      </w:r>
      <w:r w:rsidRPr="00637FC0">
        <w:rPr>
          <w:sz w:val="24"/>
        </w:rPr>
        <w:t>гордости</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за</w:t>
      </w:r>
      <w:r w:rsidRPr="00637FC0">
        <w:rPr>
          <w:spacing w:val="-3"/>
          <w:sz w:val="24"/>
        </w:rPr>
        <w:t xml:space="preserve"> </w:t>
      </w:r>
      <w:r w:rsidRPr="00637FC0">
        <w:rPr>
          <w:sz w:val="24"/>
        </w:rPr>
        <w:t>свой</w:t>
      </w:r>
      <w:r w:rsidRPr="00637FC0">
        <w:rPr>
          <w:spacing w:val="-1"/>
          <w:sz w:val="24"/>
        </w:rPr>
        <w:t xml:space="preserve"> </w:t>
      </w:r>
      <w:r w:rsidRPr="00637FC0">
        <w:rPr>
          <w:sz w:val="24"/>
        </w:rPr>
        <w:t>родной</w:t>
      </w:r>
      <w:r w:rsidRPr="00637FC0">
        <w:rPr>
          <w:spacing w:val="-2"/>
          <w:sz w:val="24"/>
        </w:rPr>
        <w:t xml:space="preserve"> </w:t>
      </w:r>
      <w:r w:rsidRPr="00637FC0">
        <w:rPr>
          <w:sz w:val="24"/>
        </w:rPr>
        <w:t>край;</w:t>
      </w:r>
    </w:p>
    <w:p w:rsidR="00B668DB" w:rsidRPr="00637FC0" w:rsidRDefault="00B668DB" w:rsidP="001A1C74">
      <w:pPr>
        <w:pStyle w:val="a6"/>
        <w:numPr>
          <w:ilvl w:val="1"/>
          <w:numId w:val="184"/>
        </w:numPr>
        <w:tabs>
          <w:tab w:val="left" w:pos="949"/>
          <w:tab w:val="left" w:pos="950"/>
        </w:tabs>
        <w:spacing w:before="1" w:line="293" w:lineRule="exact"/>
        <w:ind w:left="950" w:hanging="349"/>
        <w:jc w:val="left"/>
        <w:rPr>
          <w:sz w:val="24"/>
        </w:rPr>
      </w:pPr>
      <w:r w:rsidRPr="00637FC0">
        <w:rPr>
          <w:sz w:val="24"/>
        </w:rPr>
        <w:t>рассказывать</w:t>
      </w:r>
      <w:r w:rsidRPr="00637FC0">
        <w:rPr>
          <w:spacing w:val="-3"/>
          <w:sz w:val="24"/>
        </w:rPr>
        <w:t xml:space="preserve"> </w:t>
      </w:r>
      <w:r w:rsidRPr="00637FC0">
        <w:rPr>
          <w:sz w:val="24"/>
        </w:rPr>
        <w:t>о</w:t>
      </w:r>
      <w:r w:rsidRPr="00637FC0">
        <w:rPr>
          <w:spacing w:val="-3"/>
          <w:sz w:val="24"/>
        </w:rPr>
        <w:t xml:space="preserve"> </w:t>
      </w:r>
      <w:r w:rsidRPr="00637FC0">
        <w:rPr>
          <w:sz w:val="24"/>
        </w:rPr>
        <w:t>достопримечательностях</w:t>
      </w:r>
      <w:r w:rsidRPr="00637FC0">
        <w:rPr>
          <w:spacing w:val="-1"/>
          <w:sz w:val="24"/>
        </w:rPr>
        <w:t xml:space="preserve"> </w:t>
      </w:r>
      <w:r w:rsidRPr="00637FC0">
        <w:rPr>
          <w:sz w:val="24"/>
        </w:rPr>
        <w:t>Карелии,</w:t>
      </w:r>
      <w:r w:rsidRPr="00637FC0">
        <w:rPr>
          <w:spacing w:val="-3"/>
          <w:sz w:val="24"/>
        </w:rPr>
        <w:t xml:space="preserve"> </w:t>
      </w:r>
      <w:r w:rsidRPr="00637FC0">
        <w:rPr>
          <w:sz w:val="24"/>
        </w:rPr>
        <w:t>народных</w:t>
      </w:r>
      <w:r w:rsidRPr="00637FC0">
        <w:rPr>
          <w:spacing w:val="-2"/>
          <w:sz w:val="24"/>
        </w:rPr>
        <w:t xml:space="preserve"> </w:t>
      </w:r>
      <w:r w:rsidRPr="00637FC0">
        <w:rPr>
          <w:sz w:val="24"/>
        </w:rPr>
        <w:t>ремёслах,</w:t>
      </w:r>
      <w:r w:rsidRPr="00637FC0">
        <w:rPr>
          <w:spacing w:val="-4"/>
          <w:sz w:val="24"/>
        </w:rPr>
        <w:t xml:space="preserve"> </w:t>
      </w:r>
      <w:r w:rsidRPr="00637FC0">
        <w:rPr>
          <w:sz w:val="24"/>
        </w:rPr>
        <w:t>умельцах;</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различать</w:t>
      </w:r>
      <w:r w:rsidRPr="00637FC0">
        <w:rPr>
          <w:spacing w:val="-1"/>
          <w:sz w:val="24"/>
        </w:rPr>
        <w:t xml:space="preserve"> </w:t>
      </w:r>
      <w:r w:rsidRPr="00637FC0">
        <w:rPr>
          <w:sz w:val="24"/>
        </w:rPr>
        <w:t>и</w:t>
      </w:r>
      <w:r w:rsidRPr="00637FC0">
        <w:rPr>
          <w:spacing w:val="-4"/>
          <w:sz w:val="24"/>
        </w:rPr>
        <w:t xml:space="preserve"> </w:t>
      </w:r>
      <w:r w:rsidRPr="00637FC0">
        <w:rPr>
          <w:sz w:val="24"/>
        </w:rPr>
        <w:t>знать все</w:t>
      </w:r>
      <w:r w:rsidRPr="00637FC0">
        <w:rPr>
          <w:spacing w:val="-3"/>
          <w:sz w:val="24"/>
        </w:rPr>
        <w:t xml:space="preserve"> </w:t>
      </w:r>
      <w:r w:rsidRPr="00637FC0">
        <w:rPr>
          <w:sz w:val="24"/>
        </w:rPr>
        <w:t>виды устного</w:t>
      </w:r>
      <w:r w:rsidRPr="00637FC0">
        <w:rPr>
          <w:spacing w:val="-1"/>
          <w:sz w:val="24"/>
        </w:rPr>
        <w:t xml:space="preserve"> </w:t>
      </w:r>
      <w:r w:rsidRPr="00637FC0">
        <w:rPr>
          <w:sz w:val="24"/>
        </w:rPr>
        <w:t>народного</w:t>
      </w:r>
      <w:r w:rsidRPr="00637FC0">
        <w:rPr>
          <w:spacing w:val="-2"/>
          <w:sz w:val="24"/>
        </w:rPr>
        <w:t xml:space="preserve"> </w:t>
      </w:r>
      <w:r w:rsidRPr="00637FC0">
        <w:rPr>
          <w:sz w:val="24"/>
        </w:rPr>
        <w:t>творчества</w:t>
      </w:r>
      <w:r w:rsidRPr="00637FC0">
        <w:rPr>
          <w:spacing w:val="-2"/>
          <w:sz w:val="24"/>
        </w:rPr>
        <w:t xml:space="preserve"> </w:t>
      </w:r>
      <w:r w:rsidRPr="00637FC0">
        <w:rPr>
          <w:sz w:val="24"/>
        </w:rPr>
        <w:t>Карелии;</w:t>
      </w:r>
    </w:p>
    <w:p w:rsidR="00B668DB" w:rsidRPr="00B668DB" w:rsidRDefault="00B668DB" w:rsidP="001A1C74">
      <w:pPr>
        <w:pStyle w:val="a6"/>
        <w:numPr>
          <w:ilvl w:val="1"/>
          <w:numId w:val="184"/>
        </w:numPr>
        <w:tabs>
          <w:tab w:val="left" w:pos="949"/>
          <w:tab w:val="left" w:pos="950"/>
        </w:tabs>
        <w:spacing w:line="294" w:lineRule="exact"/>
        <w:ind w:left="950" w:hanging="349"/>
        <w:jc w:val="left"/>
        <w:rPr>
          <w:sz w:val="24"/>
        </w:rPr>
      </w:pPr>
      <w:r w:rsidRPr="00637FC0">
        <w:rPr>
          <w:sz w:val="24"/>
        </w:rPr>
        <w:t>рассказывать</w:t>
      </w:r>
      <w:r w:rsidRPr="00637FC0">
        <w:rPr>
          <w:spacing w:val="-2"/>
          <w:sz w:val="24"/>
        </w:rPr>
        <w:t xml:space="preserve"> </w:t>
      </w:r>
      <w:r w:rsidRPr="00637FC0">
        <w:rPr>
          <w:sz w:val="24"/>
        </w:rPr>
        <w:t>о</w:t>
      </w:r>
      <w:r w:rsidRPr="00637FC0">
        <w:rPr>
          <w:spacing w:val="-3"/>
          <w:sz w:val="24"/>
        </w:rPr>
        <w:t xml:space="preserve"> </w:t>
      </w:r>
      <w:r w:rsidRPr="00637FC0">
        <w:rPr>
          <w:sz w:val="24"/>
        </w:rPr>
        <w:t>знаменитых</w:t>
      </w:r>
      <w:r w:rsidRPr="00637FC0">
        <w:rPr>
          <w:spacing w:val="-1"/>
          <w:sz w:val="24"/>
        </w:rPr>
        <w:t xml:space="preserve"> </w:t>
      </w:r>
      <w:r w:rsidRPr="00637FC0">
        <w:rPr>
          <w:sz w:val="24"/>
        </w:rPr>
        <w:t>людях</w:t>
      </w:r>
      <w:r w:rsidRPr="00637FC0">
        <w:rPr>
          <w:spacing w:val="-1"/>
          <w:sz w:val="24"/>
        </w:rPr>
        <w:t xml:space="preserve"> </w:t>
      </w:r>
      <w:r w:rsidRPr="00637FC0">
        <w:rPr>
          <w:sz w:val="24"/>
        </w:rPr>
        <w:t>своего</w:t>
      </w:r>
      <w:r w:rsidRPr="00637FC0">
        <w:rPr>
          <w:spacing w:val="-3"/>
          <w:sz w:val="24"/>
        </w:rPr>
        <w:t xml:space="preserve"> </w:t>
      </w:r>
      <w:r w:rsidRPr="00637FC0">
        <w:rPr>
          <w:sz w:val="24"/>
        </w:rPr>
        <w:t>родного</w:t>
      </w:r>
      <w:r w:rsidRPr="00637FC0">
        <w:rPr>
          <w:spacing w:val="-3"/>
          <w:sz w:val="24"/>
        </w:rPr>
        <w:t xml:space="preserve"> </w:t>
      </w:r>
      <w:r w:rsidRPr="00637FC0">
        <w:rPr>
          <w:sz w:val="24"/>
        </w:rPr>
        <w:t>края.</w:t>
      </w:r>
    </w:p>
    <w:p w:rsidR="00B668DB" w:rsidRPr="00B668DB" w:rsidRDefault="00B668DB" w:rsidP="00B668DB">
      <w:pPr>
        <w:pStyle w:val="a3"/>
        <w:ind w:left="950"/>
        <w:jc w:val="left"/>
        <w:rPr>
          <w:b/>
        </w:rPr>
      </w:pPr>
      <w:r w:rsidRPr="00B668DB">
        <w:rPr>
          <w:b/>
        </w:rPr>
        <w:t>Обучающийся</w:t>
      </w:r>
      <w:r w:rsidRPr="00B668DB">
        <w:rPr>
          <w:b/>
          <w:spacing w:val="-3"/>
        </w:rPr>
        <w:t xml:space="preserve"> </w:t>
      </w:r>
      <w:r w:rsidRPr="00B668DB">
        <w:rPr>
          <w:b/>
        </w:rPr>
        <w:t>будет</w:t>
      </w:r>
      <w:r w:rsidRPr="00B668DB">
        <w:rPr>
          <w:b/>
          <w:spacing w:val="-3"/>
        </w:rPr>
        <w:t xml:space="preserve"> </w:t>
      </w:r>
      <w:r w:rsidRPr="00B668DB">
        <w:rPr>
          <w:b/>
        </w:rPr>
        <w:t>знать:</w:t>
      </w:r>
    </w:p>
    <w:p w:rsidR="00B668DB" w:rsidRPr="00637FC0" w:rsidRDefault="00B668DB" w:rsidP="001A1C74">
      <w:pPr>
        <w:pStyle w:val="a6"/>
        <w:numPr>
          <w:ilvl w:val="1"/>
          <w:numId w:val="184"/>
        </w:numPr>
        <w:tabs>
          <w:tab w:val="left" w:pos="949"/>
          <w:tab w:val="left" w:pos="950"/>
        </w:tabs>
        <w:spacing w:before="2" w:line="293" w:lineRule="exact"/>
        <w:ind w:left="950" w:hanging="349"/>
        <w:jc w:val="left"/>
        <w:rPr>
          <w:sz w:val="24"/>
        </w:rPr>
      </w:pPr>
      <w:r w:rsidRPr="00637FC0">
        <w:rPr>
          <w:sz w:val="24"/>
        </w:rPr>
        <w:t>крупные</w:t>
      </w:r>
      <w:r w:rsidRPr="00637FC0">
        <w:rPr>
          <w:spacing w:val="-5"/>
          <w:sz w:val="24"/>
        </w:rPr>
        <w:t xml:space="preserve"> </w:t>
      </w:r>
      <w:r w:rsidRPr="00637FC0">
        <w:rPr>
          <w:sz w:val="24"/>
        </w:rPr>
        <w:t>города,</w:t>
      </w:r>
      <w:r w:rsidRPr="00637FC0">
        <w:rPr>
          <w:spacing w:val="-3"/>
          <w:sz w:val="24"/>
        </w:rPr>
        <w:t xml:space="preserve"> </w:t>
      </w:r>
      <w:r w:rsidRPr="00637FC0">
        <w:rPr>
          <w:sz w:val="24"/>
        </w:rPr>
        <w:t>посёлки</w:t>
      </w:r>
      <w:r w:rsidRPr="00637FC0">
        <w:rPr>
          <w:spacing w:val="-3"/>
          <w:sz w:val="24"/>
        </w:rPr>
        <w:t xml:space="preserve"> </w:t>
      </w:r>
      <w:r w:rsidRPr="00637FC0">
        <w:rPr>
          <w:sz w:val="24"/>
        </w:rPr>
        <w:t>Карелии</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символику</w:t>
      </w:r>
      <w:r w:rsidRPr="00637FC0">
        <w:rPr>
          <w:spacing w:val="-9"/>
          <w:sz w:val="24"/>
        </w:rPr>
        <w:t xml:space="preserve"> </w:t>
      </w:r>
      <w:r w:rsidRPr="00637FC0">
        <w:rPr>
          <w:sz w:val="24"/>
        </w:rPr>
        <w:t>республики</w:t>
      </w:r>
      <w:r w:rsidRPr="00637FC0">
        <w:rPr>
          <w:spacing w:val="-3"/>
          <w:sz w:val="24"/>
        </w:rPr>
        <w:t xml:space="preserve"> </w:t>
      </w:r>
      <w:r w:rsidRPr="00637FC0">
        <w:rPr>
          <w:sz w:val="24"/>
        </w:rPr>
        <w:t>Карелия</w:t>
      </w:r>
      <w:r w:rsidRPr="00637FC0">
        <w:rPr>
          <w:spacing w:val="-1"/>
          <w:sz w:val="24"/>
        </w:rPr>
        <w:t xml:space="preserve"> </w:t>
      </w:r>
      <w:r w:rsidRPr="00637FC0">
        <w:rPr>
          <w:sz w:val="24"/>
        </w:rPr>
        <w:t>и своего</w:t>
      </w:r>
      <w:r w:rsidRPr="00637FC0">
        <w:rPr>
          <w:spacing w:val="-2"/>
          <w:sz w:val="24"/>
        </w:rPr>
        <w:t xml:space="preserve"> </w:t>
      </w:r>
      <w:r w:rsidRPr="00637FC0">
        <w:rPr>
          <w:sz w:val="24"/>
        </w:rPr>
        <w:t>родного</w:t>
      </w:r>
      <w:r w:rsidRPr="00637FC0">
        <w:rPr>
          <w:spacing w:val="-1"/>
          <w:sz w:val="24"/>
        </w:rPr>
        <w:t xml:space="preserve"> </w:t>
      </w:r>
      <w:r w:rsidRPr="00637FC0">
        <w:rPr>
          <w:sz w:val="24"/>
        </w:rPr>
        <w:t>края</w:t>
      </w:r>
      <w:r w:rsidRPr="00637FC0">
        <w:rPr>
          <w:spacing w:val="-1"/>
          <w:sz w:val="24"/>
        </w:rPr>
        <w:t xml:space="preserve"> </w:t>
      </w:r>
      <w:r w:rsidRPr="00637FC0">
        <w:rPr>
          <w:sz w:val="24"/>
        </w:rPr>
        <w:t>(герб, флаг);</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знаменитых</w:t>
      </w:r>
      <w:r w:rsidRPr="00637FC0">
        <w:rPr>
          <w:spacing w:val="-1"/>
          <w:sz w:val="24"/>
        </w:rPr>
        <w:t xml:space="preserve"> </w:t>
      </w:r>
      <w:r w:rsidRPr="00637FC0">
        <w:rPr>
          <w:sz w:val="24"/>
        </w:rPr>
        <w:t>писателей</w:t>
      </w:r>
      <w:r w:rsidRPr="00637FC0">
        <w:rPr>
          <w:spacing w:val="-2"/>
          <w:sz w:val="24"/>
        </w:rPr>
        <w:t xml:space="preserve"> </w:t>
      </w:r>
      <w:r w:rsidRPr="00637FC0">
        <w:rPr>
          <w:sz w:val="24"/>
        </w:rPr>
        <w:t>родного</w:t>
      </w:r>
      <w:r w:rsidRPr="00637FC0">
        <w:rPr>
          <w:spacing w:val="-2"/>
          <w:sz w:val="24"/>
        </w:rPr>
        <w:t xml:space="preserve"> </w:t>
      </w:r>
      <w:r w:rsidRPr="00637FC0">
        <w:rPr>
          <w:sz w:val="24"/>
        </w:rPr>
        <w:t>края;</w:t>
      </w:r>
    </w:p>
    <w:p w:rsidR="00B668DB" w:rsidRPr="00637FC0" w:rsidRDefault="00B668DB" w:rsidP="001A1C74">
      <w:pPr>
        <w:pStyle w:val="a6"/>
        <w:numPr>
          <w:ilvl w:val="1"/>
          <w:numId w:val="184"/>
        </w:numPr>
        <w:tabs>
          <w:tab w:val="left" w:pos="949"/>
          <w:tab w:val="left" w:pos="950"/>
        </w:tabs>
        <w:spacing w:before="4" w:line="237" w:lineRule="auto"/>
        <w:ind w:left="961" w:right="206" w:hanging="360"/>
        <w:jc w:val="left"/>
        <w:rPr>
          <w:sz w:val="24"/>
        </w:rPr>
      </w:pPr>
      <w:r w:rsidRPr="00637FC0">
        <w:rPr>
          <w:sz w:val="24"/>
        </w:rPr>
        <w:t>представителей</w:t>
      </w:r>
      <w:r w:rsidRPr="00637FC0">
        <w:rPr>
          <w:spacing w:val="34"/>
          <w:sz w:val="24"/>
        </w:rPr>
        <w:t xml:space="preserve"> </w:t>
      </w:r>
      <w:r w:rsidRPr="00637FC0">
        <w:rPr>
          <w:sz w:val="24"/>
        </w:rPr>
        <w:t>животного</w:t>
      </w:r>
      <w:r w:rsidRPr="00637FC0">
        <w:rPr>
          <w:spacing w:val="33"/>
          <w:sz w:val="24"/>
        </w:rPr>
        <w:t xml:space="preserve"> </w:t>
      </w:r>
      <w:r w:rsidRPr="00637FC0">
        <w:rPr>
          <w:sz w:val="24"/>
        </w:rPr>
        <w:t>и</w:t>
      </w:r>
      <w:r w:rsidRPr="00637FC0">
        <w:rPr>
          <w:spacing w:val="34"/>
          <w:sz w:val="24"/>
        </w:rPr>
        <w:t xml:space="preserve"> </w:t>
      </w:r>
      <w:r w:rsidRPr="00637FC0">
        <w:rPr>
          <w:sz w:val="24"/>
        </w:rPr>
        <w:t>растительного</w:t>
      </w:r>
      <w:r w:rsidRPr="00637FC0">
        <w:rPr>
          <w:spacing w:val="31"/>
          <w:sz w:val="24"/>
        </w:rPr>
        <w:t xml:space="preserve"> </w:t>
      </w:r>
      <w:r w:rsidRPr="00637FC0">
        <w:rPr>
          <w:sz w:val="24"/>
        </w:rPr>
        <w:t>мира,</w:t>
      </w:r>
      <w:r w:rsidRPr="00637FC0">
        <w:rPr>
          <w:spacing w:val="33"/>
          <w:sz w:val="24"/>
        </w:rPr>
        <w:t xml:space="preserve"> </w:t>
      </w:r>
      <w:r w:rsidRPr="00637FC0">
        <w:rPr>
          <w:sz w:val="24"/>
        </w:rPr>
        <w:t>занесённых</w:t>
      </w:r>
      <w:r w:rsidRPr="00637FC0">
        <w:rPr>
          <w:spacing w:val="35"/>
          <w:sz w:val="24"/>
        </w:rPr>
        <w:t xml:space="preserve"> </w:t>
      </w:r>
      <w:r w:rsidRPr="00637FC0">
        <w:rPr>
          <w:sz w:val="24"/>
        </w:rPr>
        <w:t>в</w:t>
      </w:r>
      <w:r w:rsidRPr="00637FC0">
        <w:rPr>
          <w:spacing w:val="30"/>
          <w:sz w:val="24"/>
        </w:rPr>
        <w:t xml:space="preserve"> </w:t>
      </w:r>
      <w:r w:rsidRPr="00637FC0">
        <w:rPr>
          <w:sz w:val="24"/>
        </w:rPr>
        <w:t>Красную</w:t>
      </w:r>
      <w:r w:rsidRPr="00637FC0">
        <w:rPr>
          <w:spacing w:val="34"/>
          <w:sz w:val="24"/>
        </w:rPr>
        <w:t xml:space="preserve"> </w:t>
      </w:r>
      <w:r w:rsidRPr="00637FC0">
        <w:rPr>
          <w:sz w:val="24"/>
        </w:rPr>
        <w:t>книгу</w:t>
      </w:r>
      <w:r w:rsidRPr="00637FC0">
        <w:rPr>
          <w:spacing w:val="-57"/>
          <w:sz w:val="24"/>
        </w:rPr>
        <w:t xml:space="preserve"> </w:t>
      </w:r>
      <w:r w:rsidRPr="00637FC0">
        <w:rPr>
          <w:sz w:val="24"/>
        </w:rPr>
        <w:t>Карелии;</w:t>
      </w:r>
    </w:p>
    <w:p w:rsidR="00B668DB" w:rsidRPr="00637FC0" w:rsidRDefault="00B668DB" w:rsidP="001A1C74">
      <w:pPr>
        <w:pStyle w:val="a6"/>
        <w:numPr>
          <w:ilvl w:val="1"/>
          <w:numId w:val="184"/>
        </w:numPr>
        <w:tabs>
          <w:tab w:val="left" w:pos="949"/>
          <w:tab w:val="left" w:pos="950"/>
        </w:tabs>
        <w:spacing w:before="2" w:line="293" w:lineRule="exact"/>
        <w:ind w:left="950" w:hanging="349"/>
        <w:jc w:val="left"/>
        <w:rPr>
          <w:sz w:val="24"/>
        </w:rPr>
      </w:pPr>
      <w:r w:rsidRPr="00637FC0">
        <w:rPr>
          <w:sz w:val="24"/>
        </w:rPr>
        <w:t>устное</w:t>
      </w:r>
      <w:r w:rsidRPr="00637FC0">
        <w:rPr>
          <w:spacing w:val="-3"/>
          <w:sz w:val="24"/>
        </w:rPr>
        <w:t xml:space="preserve"> </w:t>
      </w:r>
      <w:r w:rsidRPr="00637FC0">
        <w:rPr>
          <w:sz w:val="24"/>
        </w:rPr>
        <w:t>народное</w:t>
      </w:r>
      <w:r w:rsidRPr="00637FC0">
        <w:rPr>
          <w:spacing w:val="-2"/>
          <w:sz w:val="24"/>
        </w:rPr>
        <w:t xml:space="preserve"> </w:t>
      </w:r>
      <w:r w:rsidRPr="00637FC0">
        <w:rPr>
          <w:sz w:val="24"/>
        </w:rPr>
        <w:t>творчество</w:t>
      </w:r>
      <w:r w:rsidRPr="00637FC0">
        <w:rPr>
          <w:spacing w:val="-1"/>
          <w:sz w:val="24"/>
        </w:rPr>
        <w:t xml:space="preserve"> </w:t>
      </w:r>
      <w:r w:rsidRPr="00637FC0">
        <w:rPr>
          <w:sz w:val="24"/>
        </w:rPr>
        <w:t>Карелии</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крупные</w:t>
      </w:r>
      <w:r w:rsidRPr="00637FC0">
        <w:rPr>
          <w:spacing w:val="-5"/>
          <w:sz w:val="24"/>
        </w:rPr>
        <w:t xml:space="preserve"> </w:t>
      </w:r>
      <w:r w:rsidRPr="00637FC0">
        <w:rPr>
          <w:sz w:val="24"/>
        </w:rPr>
        <w:t>водоёмы</w:t>
      </w:r>
      <w:r w:rsidRPr="00637FC0">
        <w:rPr>
          <w:spacing w:val="-2"/>
          <w:sz w:val="24"/>
        </w:rPr>
        <w:t xml:space="preserve"> </w:t>
      </w:r>
      <w:r w:rsidRPr="00637FC0">
        <w:rPr>
          <w:sz w:val="24"/>
        </w:rPr>
        <w:t>Карелии;</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сезонные</w:t>
      </w:r>
      <w:r w:rsidRPr="00637FC0">
        <w:rPr>
          <w:spacing w:val="-4"/>
          <w:sz w:val="24"/>
        </w:rPr>
        <w:t xml:space="preserve"> </w:t>
      </w:r>
      <w:r w:rsidRPr="00637FC0">
        <w:rPr>
          <w:sz w:val="24"/>
        </w:rPr>
        <w:t>изменения</w:t>
      </w:r>
      <w:r w:rsidRPr="00637FC0">
        <w:rPr>
          <w:spacing w:val="-2"/>
          <w:sz w:val="24"/>
        </w:rPr>
        <w:t xml:space="preserve"> </w:t>
      </w:r>
      <w:r w:rsidRPr="00637FC0">
        <w:rPr>
          <w:sz w:val="24"/>
        </w:rPr>
        <w:t>в</w:t>
      </w:r>
      <w:r w:rsidRPr="00637FC0">
        <w:rPr>
          <w:spacing w:val="-5"/>
          <w:sz w:val="24"/>
        </w:rPr>
        <w:t xml:space="preserve"> </w:t>
      </w:r>
      <w:r w:rsidRPr="00637FC0">
        <w:rPr>
          <w:sz w:val="24"/>
        </w:rPr>
        <w:t>природе</w:t>
      </w:r>
      <w:r w:rsidRPr="00637FC0">
        <w:rPr>
          <w:spacing w:val="-3"/>
          <w:sz w:val="24"/>
        </w:rPr>
        <w:t xml:space="preserve"> </w:t>
      </w:r>
      <w:r w:rsidRPr="00637FC0">
        <w:rPr>
          <w:sz w:val="24"/>
        </w:rPr>
        <w:t>своего</w:t>
      </w:r>
      <w:r w:rsidRPr="00637FC0">
        <w:rPr>
          <w:spacing w:val="-3"/>
          <w:sz w:val="24"/>
        </w:rPr>
        <w:t xml:space="preserve"> </w:t>
      </w:r>
      <w:r w:rsidRPr="00637FC0">
        <w:rPr>
          <w:sz w:val="24"/>
        </w:rPr>
        <w:t>края;</w:t>
      </w:r>
    </w:p>
    <w:p w:rsidR="00B668DB" w:rsidRPr="00B668DB" w:rsidRDefault="00B668DB" w:rsidP="001A1C74">
      <w:pPr>
        <w:pStyle w:val="a6"/>
        <w:numPr>
          <w:ilvl w:val="1"/>
          <w:numId w:val="184"/>
        </w:numPr>
        <w:tabs>
          <w:tab w:val="left" w:pos="949"/>
          <w:tab w:val="left" w:pos="950"/>
        </w:tabs>
        <w:spacing w:line="294" w:lineRule="exact"/>
        <w:ind w:left="950" w:hanging="349"/>
        <w:jc w:val="left"/>
        <w:rPr>
          <w:sz w:val="24"/>
        </w:rPr>
      </w:pPr>
      <w:r w:rsidRPr="00637FC0">
        <w:rPr>
          <w:sz w:val="24"/>
        </w:rPr>
        <w:t>достопримечательности</w:t>
      </w:r>
      <w:r w:rsidRPr="00637FC0">
        <w:rPr>
          <w:spacing w:val="-2"/>
          <w:sz w:val="24"/>
        </w:rPr>
        <w:t xml:space="preserve"> </w:t>
      </w:r>
      <w:r w:rsidRPr="00637FC0">
        <w:rPr>
          <w:sz w:val="24"/>
        </w:rPr>
        <w:t>Карелии</w:t>
      </w:r>
    </w:p>
    <w:p w:rsidR="00B668DB" w:rsidRPr="00637FC0" w:rsidRDefault="00B668DB" w:rsidP="001A1C74">
      <w:pPr>
        <w:pStyle w:val="3"/>
        <w:numPr>
          <w:ilvl w:val="0"/>
          <w:numId w:val="184"/>
        </w:numPr>
        <w:tabs>
          <w:tab w:val="left" w:pos="423"/>
        </w:tabs>
        <w:spacing w:before="1" w:line="274" w:lineRule="exact"/>
        <w:ind w:hanging="181"/>
      </w:pPr>
      <w:r w:rsidRPr="00637FC0">
        <w:t>КЛАСС</w:t>
      </w:r>
    </w:p>
    <w:p w:rsidR="00B668DB" w:rsidRPr="00637FC0" w:rsidRDefault="00B668DB" w:rsidP="00B668DB">
      <w:pPr>
        <w:spacing w:line="274" w:lineRule="exact"/>
        <w:ind w:left="950"/>
        <w:rPr>
          <w:sz w:val="24"/>
        </w:rPr>
      </w:pPr>
      <w:r w:rsidRPr="00637FC0">
        <w:rPr>
          <w:sz w:val="24"/>
        </w:rPr>
        <w:t>К</w:t>
      </w:r>
      <w:r w:rsidRPr="00637FC0">
        <w:rPr>
          <w:spacing w:val="-2"/>
          <w:sz w:val="24"/>
        </w:rPr>
        <w:t xml:space="preserve"> </w:t>
      </w:r>
      <w:r w:rsidRPr="00637FC0">
        <w:rPr>
          <w:sz w:val="24"/>
        </w:rPr>
        <w:t>концу</w:t>
      </w:r>
      <w:r w:rsidRPr="00637FC0">
        <w:rPr>
          <w:spacing w:val="-9"/>
          <w:sz w:val="24"/>
        </w:rPr>
        <w:t xml:space="preserve"> </w:t>
      </w:r>
      <w:r w:rsidRPr="00637FC0">
        <w:rPr>
          <w:sz w:val="24"/>
        </w:rPr>
        <w:t>обучения</w:t>
      </w:r>
      <w:r w:rsidRPr="00637FC0">
        <w:rPr>
          <w:spacing w:val="1"/>
          <w:sz w:val="24"/>
        </w:rPr>
        <w:t xml:space="preserve"> </w:t>
      </w:r>
      <w:r w:rsidRPr="00637FC0">
        <w:rPr>
          <w:b/>
          <w:sz w:val="24"/>
        </w:rPr>
        <w:t>в</w:t>
      </w:r>
      <w:r w:rsidRPr="00637FC0">
        <w:rPr>
          <w:b/>
          <w:spacing w:val="-2"/>
          <w:sz w:val="24"/>
        </w:rPr>
        <w:t xml:space="preserve"> </w:t>
      </w:r>
      <w:r w:rsidRPr="00637FC0">
        <w:rPr>
          <w:b/>
          <w:sz w:val="24"/>
        </w:rPr>
        <w:t>3</w:t>
      </w:r>
      <w:r w:rsidRPr="00637FC0">
        <w:rPr>
          <w:b/>
          <w:spacing w:val="-1"/>
          <w:sz w:val="24"/>
        </w:rPr>
        <w:t xml:space="preserve"> </w:t>
      </w:r>
      <w:r w:rsidRPr="00637FC0">
        <w:rPr>
          <w:b/>
          <w:sz w:val="24"/>
        </w:rPr>
        <w:t>классе</w:t>
      </w:r>
      <w:r w:rsidRPr="00637FC0">
        <w:rPr>
          <w:b/>
          <w:spacing w:val="-2"/>
          <w:sz w:val="24"/>
        </w:rPr>
        <w:t xml:space="preserve"> </w:t>
      </w:r>
      <w:r w:rsidRPr="00637FC0">
        <w:rPr>
          <w:sz w:val="24"/>
        </w:rPr>
        <w:t>обучающийся</w:t>
      </w:r>
      <w:r w:rsidRPr="00637FC0">
        <w:rPr>
          <w:spacing w:val="-1"/>
          <w:sz w:val="24"/>
        </w:rPr>
        <w:t xml:space="preserve"> </w:t>
      </w:r>
      <w:r w:rsidRPr="00637FC0">
        <w:rPr>
          <w:sz w:val="24"/>
        </w:rPr>
        <w:t>научится:</w:t>
      </w:r>
    </w:p>
    <w:p w:rsidR="00B668DB" w:rsidRPr="00637FC0" w:rsidRDefault="00B668DB" w:rsidP="001A1C74">
      <w:pPr>
        <w:pStyle w:val="a6"/>
        <w:numPr>
          <w:ilvl w:val="1"/>
          <w:numId w:val="184"/>
        </w:numPr>
        <w:tabs>
          <w:tab w:val="left" w:pos="949"/>
          <w:tab w:val="left" w:pos="950"/>
        </w:tabs>
        <w:spacing w:before="2"/>
        <w:ind w:left="961" w:right="212" w:hanging="360"/>
        <w:jc w:val="left"/>
        <w:rPr>
          <w:sz w:val="24"/>
        </w:rPr>
      </w:pPr>
      <w:r w:rsidRPr="00637FC0">
        <w:rPr>
          <w:sz w:val="24"/>
        </w:rPr>
        <w:t>находить</w:t>
      </w:r>
      <w:r w:rsidRPr="00637FC0">
        <w:rPr>
          <w:spacing w:val="31"/>
          <w:sz w:val="24"/>
        </w:rPr>
        <w:t xml:space="preserve"> </w:t>
      </w:r>
      <w:r w:rsidRPr="00637FC0">
        <w:rPr>
          <w:sz w:val="24"/>
        </w:rPr>
        <w:t>и</w:t>
      </w:r>
      <w:r w:rsidRPr="00637FC0">
        <w:rPr>
          <w:spacing w:val="33"/>
          <w:sz w:val="24"/>
        </w:rPr>
        <w:t xml:space="preserve"> </w:t>
      </w:r>
      <w:r w:rsidRPr="00637FC0">
        <w:rPr>
          <w:sz w:val="24"/>
        </w:rPr>
        <w:t>показывать</w:t>
      </w:r>
      <w:r w:rsidRPr="00637FC0">
        <w:rPr>
          <w:spacing w:val="33"/>
          <w:sz w:val="24"/>
        </w:rPr>
        <w:t xml:space="preserve"> </w:t>
      </w:r>
      <w:r w:rsidRPr="00637FC0">
        <w:rPr>
          <w:sz w:val="24"/>
        </w:rPr>
        <w:t>на</w:t>
      </w:r>
      <w:r w:rsidRPr="00637FC0">
        <w:rPr>
          <w:spacing w:val="31"/>
          <w:sz w:val="24"/>
        </w:rPr>
        <w:t xml:space="preserve"> </w:t>
      </w:r>
      <w:r w:rsidRPr="00637FC0">
        <w:rPr>
          <w:sz w:val="24"/>
        </w:rPr>
        <w:t>карте</w:t>
      </w:r>
      <w:r w:rsidRPr="00637FC0">
        <w:rPr>
          <w:spacing w:val="32"/>
          <w:sz w:val="24"/>
        </w:rPr>
        <w:t xml:space="preserve"> </w:t>
      </w:r>
      <w:r w:rsidRPr="00637FC0">
        <w:rPr>
          <w:sz w:val="24"/>
        </w:rPr>
        <w:t>Карелии</w:t>
      </w:r>
      <w:r w:rsidRPr="00637FC0">
        <w:rPr>
          <w:spacing w:val="33"/>
          <w:sz w:val="24"/>
        </w:rPr>
        <w:t xml:space="preserve"> </w:t>
      </w:r>
      <w:r w:rsidRPr="00637FC0">
        <w:rPr>
          <w:sz w:val="24"/>
        </w:rPr>
        <w:t>населённые</w:t>
      </w:r>
      <w:r w:rsidRPr="00637FC0">
        <w:rPr>
          <w:spacing w:val="30"/>
          <w:sz w:val="24"/>
        </w:rPr>
        <w:t xml:space="preserve"> </w:t>
      </w:r>
      <w:r w:rsidRPr="00637FC0">
        <w:rPr>
          <w:sz w:val="24"/>
        </w:rPr>
        <w:t>пункты,</w:t>
      </w:r>
      <w:r w:rsidRPr="00637FC0">
        <w:rPr>
          <w:spacing w:val="32"/>
          <w:sz w:val="24"/>
        </w:rPr>
        <w:t xml:space="preserve"> </w:t>
      </w:r>
      <w:r w:rsidRPr="00637FC0">
        <w:rPr>
          <w:sz w:val="24"/>
        </w:rPr>
        <w:t>города,</w:t>
      </w:r>
      <w:r w:rsidRPr="00637FC0">
        <w:rPr>
          <w:spacing w:val="32"/>
          <w:sz w:val="24"/>
        </w:rPr>
        <w:t xml:space="preserve"> </w:t>
      </w:r>
      <w:r w:rsidRPr="00637FC0">
        <w:rPr>
          <w:sz w:val="24"/>
        </w:rPr>
        <w:t>посёлки,</w:t>
      </w:r>
      <w:r w:rsidRPr="00637FC0">
        <w:rPr>
          <w:spacing w:val="-57"/>
          <w:sz w:val="24"/>
        </w:rPr>
        <w:t xml:space="preserve"> </w:t>
      </w:r>
      <w:r w:rsidRPr="00637FC0">
        <w:rPr>
          <w:sz w:val="24"/>
        </w:rPr>
        <w:t>деревни,</w:t>
      </w:r>
      <w:r w:rsidRPr="00637FC0">
        <w:rPr>
          <w:spacing w:val="-1"/>
          <w:sz w:val="24"/>
        </w:rPr>
        <w:t xml:space="preserve"> </w:t>
      </w:r>
      <w:r w:rsidRPr="00637FC0">
        <w:rPr>
          <w:sz w:val="24"/>
        </w:rPr>
        <w:t>реки, озёра;</w:t>
      </w:r>
    </w:p>
    <w:p w:rsidR="00B668DB" w:rsidRPr="00637FC0" w:rsidRDefault="00B668DB" w:rsidP="001A1C74">
      <w:pPr>
        <w:pStyle w:val="a6"/>
        <w:numPr>
          <w:ilvl w:val="1"/>
          <w:numId w:val="184"/>
        </w:numPr>
        <w:tabs>
          <w:tab w:val="left" w:pos="949"/>
          <w:tab w:val="left" w:pos="950"/>
        </w:tabs>
        <w:spacing w:before="1" w:line="293" w:lineRule="exact"/>
        <w:ind w:left="950" w:hanging="349"/>
        <w:jc w:val="left"/>
        <w:rPr>
          <w:sz w:val="24"/>
        </w:rPr>
      </w:pPr>
      <w:r w:rsidRPr="00637FC0">
        <w:rPr>
          <w:sz w:val="24"/>
        </w:rPr>
        <w:t>отличать</w:t>
      </w:r>
      <w:r w:rsidRPr="00637FC0">
        <w:rPr>
          <w:spacing w:val="-2"/>
          <w:sz w:val="24"/>
        </w:rPr>
        <w:t xml:space="preserve"> </w:t>
      </w:r>
      <w:r w:rsidRPr="00637FC0">
        <w:rPr>
          <w:sz w:val="24"/>
        </w:rPr>
        <w:t>от</w:t>
      </w:r>
      <w:r w:rsidRPr="00637FC0">
        <w:rPr>
          <w:spacing w:val="-3"/>
          <w:sz w:val="24"/>
        </w:rPr>
        <w:t xml:space="preserve"> </w:t>
      </w:r>
      <w:r w:rsidRPr="00637FC0">
        <w:rPr>
          <w:sz w:val="24"/>
        </w:rPr>
        <w:t>других</w:t>
      </w:r>
      <w:r w:rsidRPr="00637FC0">
        <w:rPr>
          <w:spacing w:val="-1"/>
          <w:sz w:val="24"/>
        </w:rPr>
        <w:t xml:space="preserve"> </w:t>
      </w:r>
      <w:r w:rsidRPr="00637FC0">
        <w:rPr>
          <w:sz w:val="24"/>
        </w:rPr>
        <w:t>символов,</w:t>
      </w:r>
      <w:r w:rsidRPr="00637FC0">
        <w:rPr>
          <w:spacing w:val="-4"/>
          <w:sz w:val="24"/>
        </w:rPr>
        <w:t xml:space="preserve"> </w:t>
      </w:r>
      <w:r w:rsidRPr="00637FC0">
        <w:rPr>
          <w:sz w:val="24"/>
        </w:rPr>
        <w:t>символы</w:t>
      </w:r>
      <w:r w:rsidRPr="00637FC0">
        <w:rPr>
          <w:spacing w:val="-4"/>
          <w:sz w:val="24"/>
        </w:rPr>
        <w:t xml:space="preserve"> </w:t>
      </w:r>
      <w:r w:rsidRPr="00637FC0">
        <w:rPr>
          <w:sz w:val="24"/>
        </w:rPr>
        <w:t>республики</w:t>
      </w:r>
      <w:r w:rsidRPr="00637FC0">
        <w:rPr>
          <w:spacing w:val="-4"/>
          <w:sz w:val="24"/>
        </w:rPr>
        <w:t xml:space="preserve"> </w:t>
      </w:r>
      <w:r w:rsidRPr="00637FC0">
        <w:rPr>
          <w:sz w:val="24"/>
        </w:rPr>
        <w:t>Карелия</w:t>
      </w:r>
      <w:r w:rsidRPr="00637FC0">
        <w:rPr>
          <w:spacing w:val="-3"/>
          <w:sz w:val="24"/>
        </w:rPr>
        <w:t xml:space="preserve"> </w:t>
      </w:r>
      <w:r w:rsidRPr="00637FC0">
        <w:rPr>
          <w:sz w:val="24"/>
        </w:rPr>
        <w:t>и</w:t>
      </w:r>
      <w:r w:rsidRPr="00637FC0">
        <w:rPr>
          <w:spacing w:val="-3"/>
          <w:sz w:val="24"/>
        </w:rPr>
        <w:t xml:space="preserve"> </w:t>
      </w:r>
      <w:r w:rsidRPr="00637FC0">
        <w:rPr>
          <w:sz w:val="24"/>
        </w:rPr>
        <w:t>своего</w:t>
      </w:r>
      <w:r w:rsidRPr="00637FC0">
        <w:rPr>
          <w:spacing w:val="-4"/>
          <w:sz w:val="24"/>
        </w:rPr>
        <w:t xml:space="preserve"> </w:t>
      </w:r>
      <w:r w:rsidRPr="00637FC0">
        <w:rPr>
          <w:sz w:val="24"/>
        </w:rPr>
        <w:t>родного</w:t>
      </w:r>
      <w:r w:rsidRPr="00637FC0">
        <w:rPr>
          <w:spacing w:val="-3"/>
          <w:sz w:val="24"/>
        </w:rPr>
        <w:t xml:space="preserve"> </w:t>
      </w:r>
      <w:r w:rsidRPr="00637FC0">
        <w:rPr>
          <w:sz w:val="24"/>
        </w:rPr>
        <w:t>края;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называть</w:t>
      </w:r>
      <w:r w:rsidRPr="00637FC0">
        <w:rPr>
          <w:spacing w:val="-1"/>
          <w:sz w:val="24"/>
        </w:rPr>
        <w:t xml:space="preserve"> </w:t>
      </w:r>
      <w:r w:rsidRPr="00637FC0">
        <w:rPr>
          <w:sz w:val="24"/>
        </w:rPr>
        <w:t>области,</w:t>
      </w:r>
      <w:r w:rsidRPr="00637FC0">
        <w:rPr>
          <w:spacing w:val="-2"/>
          <w:sz w:val="24"/>
        </w:rPr>
        <w:t xml:space="preserve"> </w:t>
      </w:r>
      <w:r w:rsidRPr="00637FC0">
        <w:rPr>
          <w:sz w:val="24"/>
        </w:rPr>
        <w:t>другие</w:t>
      </w:r>
      <w:r w:rsidRPr="00637FC0">
        <w:rPr>
          <w:spacing w:val="-2"/>
          <w:sz w:val="24"/>
        </w:rPr>
        <w:t xml:space="preserve"> </w:t>
      </w:r>
      <w:r w:rsidRPr="00637FC0">
        <w:rPr>
          <w:sz w:val="24"/>
        </w:rPr>
        <w:t>государства,</w:t>
      </w:r>
      <w:r w:rsidRPr="00637FC0">
        <w:rPr>
          <w:spacing w:val="-2"/>
          <w:sz w:val="24"/>
        </w:rPr>
        <w:t xml:space="preserve"> </w:t>
      </w:r>
      <w:r w:rsidRPr="00637FC0">
        <w:rPr>
          <w:sz w:val="24"/>
        </w:rPr>
        <w:t>которые</w:t>
      </w:r>
      <w:r w:rsidRPr="00637FC0">
        <w:rPr>
          <w:spacing w:val="-3"/>
          <w:sz w:val="24"/>
        </w:rPr>
        <w:t xml:space="preserve"> </w:t>
      </w:r>
      <w:r w:rsidRPr="00637FC0">
        <w:rPr>
          <w:sz w:val="24"/>
        </w:rPr>
        <w:t>граничат</w:t>
      </w:r>
      <w:r w:rsidRPr="00637FC0">
        <w:rPr>
          <w:spacing w:val="-1"/>
          <w:sz w:val="24"/>
        </w:rPr>
        <w:t xml:space="preserve"> </w:t>
      </w:r>
      <w:r w:rsidRPr="00637FC0">
        <w:rPr>
          <w:sz w:val="24"/>
        </w:rPr>
        <w:t>с</w:t>
      </w:r>
      <w:r w:rsidRPr="00637FC0">
        <w:rPr>
          <w:spacing w:val="-2"/>
          <w:sz w:val="24"/>
        </w:rPr>
        <w:t xml:space="preserve"> </w:t>
      </w:r>
      <w:r w:rsidRPr="00637FC0">
        <w:rPr>
          <w:sz w:val="24"/>
        </w:rPr>
        <w:t>республикой</w:t>
      </w:r>
      <w:r w:rsidRPr="00637FC0">
        <w:rPr>
          <w:spacing w:val="-1"/>
          <w:sz w:val="24"/>
        </w:rPr>
        <w:t xml:space="preserve"> </w:t>
      </w:r>
      <w:r w:rsidRPr="00637FC0">
        <w:rPr>
          <w:sz w:val="24"/>
        </w:rPr>
        <w:t>Карелия;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рассказывать</w:t>
      </w:r>
      <w:r w:rsidRPr="00637FC0">
        <w:rPr>
          <w:spacing w:val="-2"/>
          <w:sz w:val="24"/>
        </w:rPr>
        <w:t xml:space="preserve"> </w:t>
      </w:r>
      <w:r w:rsidRPr="00637FC0">
        <w:rPr>
          <w:sz w:val="24"/>
        </w:rPr>
        <w:t>о</w:t>
      </w:r>
      <w:r w:rsidRPr="00637FC0">
        <w:rPr>
          <w:spacing w:val="-2"/>
          <w:sz w:val="24"/>
        </w:rPr>
        <w:t xml:space="preserve"> </w:t>
      </w:r>
      <w:r w:rsidRPr="00637FC0">
        <w:rPr>
          <w:sz w:val="24"/>
        </w:rPr>
        <w:t>знаменитых</w:t>
      </w:r>
      <w:r w:rsidRPr="00637FC0">
        <w:rPr>
          <w:spacing w:val="-1"/>
          <w:sz w:val="24"/>
        </w:rPr>
        <w:t xml:space="preserve"> </w:t>
      </w:r>
      <w:r w:rsidRPr="00637FC0">
        <w:rPr>
          <w:sz w:val="24"/>
        </w:rPr>
        <w:t>людях своего</w:t>
      </w:r>
      <w:r w:rsidRPr="00637FC0">
        <w:rPr>
          <w:spacing w:val="-4"/>
          <w:sz w:val="24"/>
        </w:rPr>
        <w:t xml:space="preserve"> </w:t>
      </w:r>
      <w:r w:rsidRPr="00637FC0">
        <w:rPr>
          <w:sz w:val="24"/>
        </w:rPr>
        <w:t>родного</w:t>
      </w:r>
      <w:r w:rsidRPr="00637FC0">
        <w:rPr>
          <w:spacing w:val="-2"/>
          <w:sz w:val="24"/>
        </w:rPr>
        <w:t xml:space="preserve"> </w:t>
      </w:r>
      <w:r w:rsidRPr="00637FC0">
        <w:rPr>
          <w:sz w:val="24"/>
        </w:rPr>
        <w:t>края;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рассказывать</w:t>
      </w:r>
      <w:r w:rsidRPr="00637FC0">
        <w:rPr>
          <w:spacing w:val="-2"/>
          <w:sz w:val="24"/>
        </w:rPr>
        <w:t xml:space="preserve"> </w:t>
      </w:r>
      <w:r w:rsidRPr="00637FC0">
        <w:rPr>
          <w:sz w:val="24"/>
        </w:rPr>
        <w:t>об</w:t>
      </w:r>
      <w:r w:rsidRPr="00637FC0">
        <w:rPr>
          <w:spacing w:val="-3"/>
          <w:sz w:val="24"/>
        </w:rPr>
        <w:t xml:space="preserve"> </w:t>
      </w:r>
      <w:r w:rsidRPr="00637FC0">
        <w:rPr>
          <w:sz w:val="24"/>
        </w:rPr>
        <w:t>истории</w:t>
      </w:r>
      <w:r w:rsidRPr="00637FC0">
        <w:rPr>
          <w:spacing w:val="-2"/>
          <w:sz w:val="24"/>
        </w:rPr>
        <w:t xml:space="preserve"> </w:t>
      </w:r>
      <w:r w:rsidRPr="00637FC0">
        <w:rPr>
          <w:sz w:val="24"/>
        </w:rPr>
        <w:t>образования</w:t>
      </w:r>
      <w:r w:rsidRPr="00637FC0">
        <w:rPr>
          <w:spacing w:val="-3"/>
          <w:sz w:val="24"/>
        </w:rPr>
        <w:t xml:space="preserve"> </w:t>
      </w:r>
      <w:r w:rsidRPr="00637FC0">
        <w:rPr>
          <w:sz w:val="24"/>
        </w:rPr>
        <w:t>своего</w:t>
      </w:r>
      <w:r w:rsidRPr="00637FC0">
        <w:rPr>
          <w:spacing w:val="-4"/>
          <w:sz w:val="24"/>
        </w:rPr>
        <w:t xml:space="preserve"> </w:t>
      </w:r>
      <w:r w:rsidRPr="00637FC0">
        <w:rPr>
          <w:sz w:val="24"/>
        </w:rPr>
        <w:t>края, улиц</w:t>
      </w:r>
      <w:r w:rsidRPr="00637FC0">
        <w:rPr>
          <w:spacing w:val="-3"/>
          <w:sz w:val="24"/>
        </w:rPr>
        <w:t xml:space="preserve"> </w:t>
      </w:r>
      <w:r w:rsidRPr="00637FC0">
        <w:rPr>
          <w:sz w:val="24"/>
        </w:rPr>
        <w:t>посёлка;</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показывать</w:t>
      </w:r>
      <w:r w:rsidRPr="00637FC0">
        <w:rPr>
          <w:spacing w:val="-2"/>
          <w:sz w:val="24"/>
        </w:rPr>
        <w:t xml:space="preserve"> </w:t>
      </w:r>
      <w:r w:rsidRPr="00637FC0">
        <w:rPr>
          <w:sz w:val="24"/>
        </w:rPr>
        <w:t>исторические</w:t>
      </w:r>
      <w:r w:rsidRPr="00637FC0">
        <w:rPr>
          <w:spacing w:val="-4"/>
          <w:sz w:val="24"/>
        </w:rPr>
        <w:t xml:space="preserve"> </w:t>
      </w:r>
      <w:r w:rsidRPr="00637FC0">
        <w:rPr>
          <w:sz w:val="24"/>
        </w:rPr>
        <w:t>памятники</w:t>
      </w:r>
      <w:r w:rsidRPr="00637FC0">
        <w:rPr>
          <w:spacing w:val="-3"/>
          <w:sz w:val="24"/>
        </w:rPr>
        <w:t xml:space="preserve"> </w:t>
      </w:r>
      <w:r w:rsidRPr="00637FC0">
        <w:rPr>
          <w:sz w:val="24"/>
        </w:rPr>
        <w:t>своего</w:t>
      </w:r>
      <w:r w:rsidRPr="00637FC0">
        <w:rPr>
          <w:spacing w:val="-4"/>
          <w:sz w:val="24"/>
        </w:rPr>
        <w:t xml:space="preserve"> </w:t>
      </w:r>
      <w:r w:rsidRPr="00637FC0">
        <w:rPr>
          <w:sz w:val="24"/>
        </w:rPr>
        <w:t>родного</w:t>
      </w:r>
      <w:r w:rsidRPr="00637FC0">
        <w:rPr>
          <w:spacing w:val="-3"/>
          <w:sz w:val="24"/>
        </w:rPr>
        <w:t xml:space="preserve"> </w:t>
      </w:r>
      <w:r w:rsidRPr="00637FC0">
        <w:rPr>
          <w:sz w:val="24"/>
        </w:rPr>
        <w:t>края;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рассказывать</w:t>
      </w:r>
      <w:r w:rsidRPr="00637FC0">
        <w:rPr>
          <w:spacing w:val="-3"/>
          <w:sz w:val="24"/>
        </w:rPr>
        <w:t xml:space="preserve"> </w:t>
      </w:r>
      <w:r w:rsidRPr="00637FC0">
        <w:rPr>
          <w:sz w:val="24"/>
        </w:rPr>
        <w:t>о</w:t>
      </w:r>
      <w:r w:rsidRPr="00637FC0">
        <w:rPr>
          <w:spacing w:val="-3"/>
          <w:sz w:val="24"/>
        </w:rPr>
        <w:t xml:space="preserve"> </w:t>
      </w:r>
      <w:r w:rsidRPr="00637FC0">
        <w:rPr>
          <w:sz w:val="24"/>
        </w:rPr>
        <w:t>национальных</w:t>
      </w:r>
      <w:r w:rsidRPr="00637FC0">
        <w:rPr>
          <w:spacing w:val="-1"/>
          <w:sz w:val="24"/>
        </w:rPr>
        <w:t xml:space="preserve"> </w:t>
      </w:r>
      <w:r w:rsidRPr="00637FC0">
        <w:rPr>
          <w:sz w:val="24"/>
        </w:rPr>
        <w:t>свершениях,</w:t>
      </w:r>
      <w:r w:rsidRPr="00637FC0">
        <w:rPr>
          <w:spacing w:val="-6"/>
          <w:sz w:val="24"/>
        </w:rPr>
        <w:t xml:space="preserve"> </w:t>
      </w:r>
      <w:r w:rsidRPr="00637FC0">
        <w:rPr>
          <w:sz w:val="24"/>
        </w:rPr>
        <w:t>победах,</w:t>
      </w:r>
      <w:r w:rsidRPr="00637FC0">
        <w:rPr>
          <w:spacing w:val="-3"/>
          <w:sz w:val="24"/>
        </w:rPr>
        <w:t xml:space="preserve"> </w:t>
      </w:r>
      <w:r w:rsidRPr="00637FC0">
        <w:rPr>
          <w:sz w:val="24"/>
        </w:rPr>
        <w:t>вызывающих</w:t>
      </w:r>
      <w:r w:rsidRPr="00637FC0">
        <w:rPr>
          <w:spacing w:val="-1"/>
          <w:sz w:val="24"/>
        </w:rPr>
        <w:t xml:space="preserve"> </w:t>
      </w:r>
      <w:r w:rsidRPr="00637FC0">
        <w:rPr>
          <w:sz w:val="24"/>
        </w:rPr>
        <w:t>чувство</w:t>
      </w:r>
      <w:r w:rsidRPr="00637FC0">
        <w:rPr>
          <w:spacing w:val="-3"/>
          <w:sz w:val="24"/>
        </w:rPr>
        <w:t xml:space="preserve"> </w:t>
      </w:r>
      <w:r w:rsidRPr="00637FC0">
        <w:rPr>
          <w:sz w:val="24"/>
        </w:rPr>
        <w:t>гордости</w:t>
      </w:r>
    </w:p>
    <w:p w:rsidR="00B668DB" w:rsidRPr="00637FC0" w:rsidRDefault="00B668DB" w:rsidP="001A1C74">
      <w:pPr>
        <w:pStyle w:val="a6"/>
        <w:numPr>
          <w:ilvl w:val="1"/>
          <w:numId w:val="184"/>
        </w:numPr>
        <w:tabs>
          <w:tab w:val="left" w:pos="949"/>
          <w:tab w:val="left" w:pos="950"/>
        </w:tabs>
        <w:spacing w:before="1" w:line="293" w:lineRule="exact"/>
        <w:ind w:left="950" w:hanging="349"/>
        <w:jc w:val="left"/>
        <w:rPr>
          <w:sz w:val="24"/>
        </w:rPr>
      </w:pPr>
      <w:r w:rsidRPr="00637FC0">
        <w:rPr>
          <w:sz w:val="24"/>
        </w:rPr>
        <w:t>за</w:t>
      </w:r>
      <w:r w:rsidRPr="00637FC0">
        <w:rPr>
          <w:spacing w:val="-3"/>
          <w:sz w:val="24"/>
        </w:rPr>
        <w:t xml:space="preserve"> </w:t>
      </w:r>
      <w:r w:rsidRPr="00637FC0">
        <w:rPr>
          <w:sz w:val="24"/>
        </w:rPr>
        <w:t>свой</w:t>
      </w:r>
      <w:r w:rsidRPr="00637FC0">
        <w:rPr>
          <w:spacing w:val="-1"/>
          <w:sz w:val="24"/>
        </w:rPr>
        <w:t xml:space="preserve"> </w:t>
      </w:r>
      <w:r w:rsidRPr="00637FC0">
        <w:rPr>
          <w:sz w:val="24"/>
        </w:rPr>
        <w:t>родной</w:t>
      </w:r>
      <w:r w:rsidRPr="00637FC0">
        <w:rPr>
          <w:spacing w:val="-2"/>
          <w:sz w:val="24"/>
        </w:rPr>
        <w:t xml:space="preserve"> </w:t>
      </w:r>
      <w:r w:rsidRPr="00637FC0">
        <w:rPr>
          <w:sz w:val="24"/>
        </w:rPr>
        <w:t>край;</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рассказать</w:t>
      </w:r>
      <w:r w:rsidRPr="00637FC0">
        <w:rPr>
          <w:spacing w:val="-1"/>
          <w:sz w:val="24"/>
        </w:rPr>
        <w:t xml:space="preserve"> </w:t>
      </w:r>
      <w:r w:rsidRPr="00637FC0">
        <w:rPr>
          <w:sz w:val="24"/>
        </w:rPr>
        <w:t>о</w:t>
      </w:r>
      <w:r w:rsidRPr="00637FC0">
        <w:rPr>
          <w:spacing w:val="-1"/>
          <w:sz w:val="24"/>
        </w:rPr>
        <w:t xml:space="preserve"> </w:t>
      </w:r>
      <w:r w:rsidRPr="00637FC0">
        <w:rPr>
          <w:sz w:val="24"/>
        </w:rPr>
        <w:t>жизни</w:t>
      </w:r>
      <w:r w:rsidRPr="00637FC0">
        <w:rPr>
          <w:spacing w:val="-4"/>
          <w:sz w:val="24"/>
        </w:rPr>
        <w:t xml:space="preserve"> </w:t>
      </w:r>
      <w:r w:rsidRPr="00637FC0">
        <w:rPr>
          <w:sz w:val="24"/>
        </w:rPr>
        <w:t>и</w:t>
      </w:r>
      <w:r w:rsidRPr="00637FC0">
        <w:rPr>
          <w:spacing w:val="-1"/>
          <w:sz w:val="24"/>
        </w:rPr>
        <w:t xml:space="preserve"> </w:t>
      </w:r>
      <w:r w:rsidRPr="00637FC0">
        <w:rPr>
          <w:sz w:val="24"/>
        </w:rPr>
        <w:t>занятиях</w:t>
      </w:r>
      <w:r w:rsidRPr="00637FC0">
        <w:rPr>
          <w:spacing w:val="-2"/>
          <w:sz w:val="24"/>
        </w:rPr>
        <w:t xml:space="preserve"> </w:t>
      </w:r>
      <w:r w:rsidRPr="00637FC0">
        <w:rPr>
          <w:sz w:val="24"/>
        </w:rPr>
        <w:t>наших предков</w:t>
      </w:r>
      <w:r w:rsidRPr="00637FC0">
        <w:rPr>
          <w:spacing w:val="-4"/>
          <w:sz w:val="24"/>
        </w:rPr>
        <w:t xml:space="preserve"> </w:t>
      </w:r>
      <w:r w:rsidRPr="00637FC0">
        <w:rPr>
          <w:sz w:val="24"/>
        </w:rPr>
        <w:t>на</w:t>
      </w:r>
      <w:r w:rsidRPr="00637FC0">
        <w:rPr>
          <w:spacing w:val="-2"/>
          <w:sz w:val="24"/>
        </w:rPr>
        <w:t xml:space="preserve"> </w:t>
      </w:r>
      <w:r w:rsidRPr="00637FC0">
        <w:rPr>
          <w:sz w:val="24"/>
        </w:rPr>
        <w:t>основе</w:t>
      </w:r>
      <w:r w:rsidRPr="00637FC0">
        <w:rPr>
          <w:spacing w:val="-4"/>
          <w:sz w:val="24"/>
        </w:rPr>
        <w:t xml:space="preserve"> </w:t>
      </w:r>
      <w:r w:rsidRPr="00637FC0">
        <w:rPr>
          <w:sz w:val="24"/>
        </w:rPr>
        <w:t>былин;</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видеть</w:t>
      </w:r>
      <w:r w:rsidRPr="00637FC0">
        <w:rPr>
          <w:spacing w:val="-3"/>
          <w:sz w:val="24"/>
        </w:rPr>
        <w:t xml:space="preserve"> </w:t>
      </w:r>
      <w:r w:rsidRPr="00637FC0">
        <w:rPr>
          <w:sz w:val="24"/>
        </w:rPr>
        <w:t>заключённую</w:t>
      </w:r>
      <w:r w:rsidRPr="00637FC0">
        <w:rPr>
          <w:spacing w:val="-3"/>
          <w:sz w:val="24"/>
        </w:rPr>
        <w:t xml:space="preserve"> </w:t>
      </w:r>
      <w:r w:rsidRPr="00637FC0">
        <w:rPr>
          <w:sz w:val="24"/>
        </w:rPr>
        <w:t>в</w:t>
      </w:r>
      <w:r w:rsidRPr="00637FC0">
        <w:rPr>
          <w:spacing w:val="-2"/>
          <w:sz w:val="24"/>
        </w:rPr>
        <w:t xml:space="preserve"> </w:t>
      </w:r>
      <w:r w:rsidRPr="00637FC0">
        <w:rPr>
          <w:sz w:val="24"/>
        </w:rPr>
        <w:t>эпосе</w:t>
      </w:r>
      <w:r w:rsidRPr="00637FC0">
        <w:rPr>
          <w:spacing w:val="-1"/>
          <w:sz w:val="24"/>
        </w:rPr>
        <w:t xml:space="preserve"> </w:t>
      </w:r>
      <w:r w:rsidRPr="00637FC0">
        <w:rPr>
          <w:sz w:val="24"/>
        </w:rPr>
        <w:t>«Калевала»</w:t>
      </w:r>
      <w:r w:rsidRPr="00637FC0">
        <w:rPr>
          <w:spacing w:val="-11"/>
          <w:sz w:val="24"/>
        </w:rPr>
        <w:t xml:space="preserve"> </w:t>
      </w:r>
      <w:r w:rsidRPr="00637FC0">
        <w:rPr>
          <w:sz w:val="24"/>
        </w:rPr>
        <w:t>народную</w:t>
      </w:r>
      <w:r w:rsidRPr="00637FC0">
        <w:rPr>
          <w:spacing w:val="-3"/>
          <w:sz w:val="24"/>
        </w:rPr>
        <w:t xml:space="preserve"> </w:t>
      </w:r>
      <w:r w:rsidRPr="00637FC0">
        <w:rPr>
          <w:sz w:val="24"/>
        </w:rPr>
        <w:t>мудрость;</w:t>
      </w:r>
    </w:p>
    <w:p w:rsidR="00B668DB" w:rsidRPr="00637FC0" w:rsidRDefault="00B668DB" w:rsidP="00B668DB">
      <w:pPr>
        <w:spacing w:line="293" w:lineRule="exact"/>
        <w:rPr>
          <w:sz w:val="24"/>
        </w:rPr>
        <w:sectPr w:rsidR="00B668DB" w:rsidRPr="00637FC0">
          <w:pgSz w:w="11910" w:h="16850"/>
          <w:pgMar w:top="900" w:right="360" w:bottom="1060" w:left="1460" w:header="0" w:footer="798" w:gutter="0"/>
          <w:cols w:space="720"/>
        </w:sectPr>
      </w:pPr>
    </w:p>
    <w:p w:rsidR="00B668DB" w:rsidRPr="00637FC0" w:rsidRDefault="00B668DB" w:rsidP="001A1C74">
      <w:pPr>
        <w:pStyle w:val="a6"/>
        <w:numPr>
          <w:ilvl w:val="1"/>
          <w:numId w:val="184"/>
        </w:numPr>
        <w:tabs>
          <w:tab w:val="left" w:pos="949"/>
          <w:tab w:val="left" w:pos="950"/>
        </w:tabs>
        <w:spacing w:before="84"/>
        <w:ind w:left="950" w:hanging="349"/>
        <w:jc w:val="left"/>
        <w:rPr>
          <w:sz w:val="24"/>
        </w:rPr>
      </w:pPr>
      <w:r w:rsidRPr="00637FC0">
        <w:rPr>
          <w:sz w:val="24"/>
        </w:rPr>
        <w:lastRenderedPageBreak/>
        <w:t>рассказывать</w:t>
      </w:r>
      <w:r w:rsidRPr="00637FC0">
        <w:rPr>
          <w:spacing w:val="-2"/>
          <w:sz w:val="24"/>
        </w:rPr>
        <w:t xml:space="preserve"> </w:t>
      </w:r>
      <w:r w:rsidRPr="00637FC0">
        <w:rPr>
          <w:sz w:val="24"/>
        </w:rPr>
        <w:t>о</w:t>
      </w:r>
      <w:r w:rsidRPr="00637FC0">
        <w:rPr>
          <w:spacing w:val="-2"/>
          <w:sz w:val="24"/>
        </w:rPr>
        <w:t xml:space="preserve"> </w:t>
      </w:r>
      <w:r w:rsidRPr="00637FC0">
        <w:rPr>
          <w:sz w:val="24"/>
        </w:rPr>
        <w:t>представителях животного</w:t>
      </w:r>
      <w:r w:rsidRPr="00637FC0">
        <w:rPr>
          <w:spacing w:val="-5"/>
          <w:sz w:val="24"/>
        </w:rPr>
        <w:t xml:space="preserve"> </w:t>
      </w:r>
      <w:r w:rsidRPr="00637FC0">
        <w:rPr>
          <w:sz w:val="24"/>
        </w:rPr>
        <w:t>и</w:t>
      </w:r>
      <w:r w:rsidRPr="00637FC0">
        <w:rPr>
          <w:spacing w:val="-2"/>
          <w:sz w:val="24"/>
        </w:rPr>
        <w:t xml:space="preserve"> </w:t>
      </w:r>
      <w:r w:rsidRPr="00637FC0">
        <w:rPr>
          <w:sz w:val="24"/>
        </w:rPr>
        <w:t>растительного</w:t>
      </w:r>
      <w:r w:rsidRPr="00637FC0">
        <w:rPr>
          <w:spacing w:val="-3"/>
          <w:sz w:val="24"/>
        </w:rPr>
        <w:t xml:space="preserve"> </w:t>
      </w:r>
      <w:r w:rsidRPr="00637FC0">
        <w:rPr>
          <w:sz w:val="24"/>
        </w:rPr>
        <w:t>мира;</w:t>
      </w:r>
    </w:p>
    <w:p w:rsidR="00B668DB" w:rsidRPr="00637FC0" w:rsidRDefault="00B668DB" w:rsidP="001A1C74">
      <w:pPr>
        <w:pStyle w:val="a6"/>
        <w:numPr>
          <w:ilvl w:val="1"/>
          <w:numId w:val="184"/>
        </w:numPr>
        <w:tabs>
          <w:tab w:val="left" w:pos="949"/>
          <w:tab w:val="left" w:pos="950"/>
        </w:tabs>
        <w:spacing w:before="1"/>
        <w:ind w:left="950" w:hanging="349"/>
        <w:jc w:val="left"/>
        <w:rPr>
          <w:sz w:val="24"/>
        </w:rPr>
      </w:pPr>
      <w:r w:rsidRPr="00637FC0">
        <w:rPr>
          <w:sz w:val="24"/>
        </w:rPr>
        <w:t>описывать</w:t>
      </w:r>
      <w:r w:rsidRPr="00637FC0">
        <w:rPr>
          <w:spacing w:val="-2"/>
          <w:sz w:val="24"/>
        </w:rPr>
        <w:t xml:space="preserve"> </w:t>
      </w:r>
      <w:r w:rsidRPr="00637FC0">
        <w:rPr>
          <w:sz w:val="24"/>
        </w:rPr>
        <w:t>отдельные</w:t>
      </w:r>
      <w:r w:rsidRPr="00637FC0">
        <w:rPr>
          <w:spacing w:val="-4"/>
          <w:sz w:val="24"/>
        </w:rPr>
        <w:t xml:space="preserve"> </w:t>
      </w:r>
      <w:r w:rsidRPr="00637FC0">
        <w:rPr>
          <w:sz w:val="24"/>
        </w:rPr>
        <w:t>(изученные)</w:t>
      </w:r>
      <w:r w:rsidRPr="00637FC0">
        <w:rPr>
          <w:spacing w:val="-2"/>
          <w:sz w:val="24"/>
        </w:rPr>
        <w:t xml:space="preserve"> </w:t>
      </w:r>
      <w:r w:rsidRPr="00637FC0">
        <w:rPr>
          <w:sz w:val="24"/>
        </w:rPr>
        <w:t>события</w:t>
      </w:r>
      <w:r w:rsidRPr="00637FC0">
        <w:rPr>
          <w:spacing w:val="-3"/>
          <w:sz w:val="24"/>
        </w:rPr>
        <w:t xml:space="preserve"> </w:t>
      </w:r>
      <w:r w:rsidRPr="00637FC0">
        <w:rPr>
          <w:sz w:val="24"/>
        </w:rPr>
        <w:t>из</w:t>
      </w:r>
      <w:r w:rsidRPr="00637FC0">
        <w:rPr>
          <w:spacing w:val="-4"/>
          <w:sz w:val="24"/>
        </w:rPr>
        <w:t xml:space="preserve"> </w:t>
      </w:r>
      <w:r w:rsidRPr="00637FC0">
        <w:rPr>
          <w:sz w:val="24"/>
        </w:rPr>
        <w:t>истории</w:t>
      </w:r>
      <w:r w:rsidRPr="00637FC0">
        <w:rPr>
          <w:spacing w:val="2"/>
          <w:sz w:val="24"/>
        </w:rPr>
        <w:t xml:space="preserve"> </w:t>
      </w:r>
      <w:r w:rsidRPr="00637FC0">
        <w:rPr>
          <w:sz w:val="24"/>
        </w:rPr>
        <w:t>Карелии.</w:t>
      </w:r>
    </w:p>
    <w:p w:rsidR="00B668DB" w:rsidRPr="00637FC0" w:rsidRDefault="00B668DB" w:rsidP="00B668DB">
      <w:pPr>
        <w:pStyle w:val="a3"/>
        <w:spacing w:before="9"/>
        <w:ind w:left="0"/>
        <w:jc w:val="left"/>
        <w:rPr>
          <w:sz w:val="23"/>
        </w:rPr>
      </w:pPr>
    </w:p>
    <w:p w:rsidR="00B668DB" w:rsidRPr="00637FC0" w:rsidRDefault="00B668DB" w:rsidP="00B668DB">
      <w:pPr>
        <w:pStyle w:val="a3"/>
        <w:ind w:left="950"/>
        <w:jc w:val="left"/>
      </w:pPr>
      <w:r w:rsidRPr="00637FC0">
        <w:t>Обучающийся</w:t>
      </w:r>
      <w:r w:rsidRPr="00637FC0">
        <w:rPr>
          <w:spacing w:val="-3"/>
        </w:rPr>
        <w:t xml:space="preserve"> </w:t>
      </w:r>
      <w:r w:rsidRPr="00637FC0">
        <w:t>будет</w:t>
      </w:r>
      <w:r w:rsidRPr="00637FC0">
        <w:rPr>
          <w:spacing w:val="-3"/>
        </w:rPr>
        <w:t xml:space="preserve"> </w:t>
      </w:r>
      <w:r w:rsidRPr="00637FC0">
        <w:t>знать:</w:t>
      </w:r>
    </w:p>
    <w:p w:rsidR="00B668DB" w:rsidRPr="00637FC0" w:rsidRDefault="00B668DB" w:rsidP="001A1C74">
      <w:pPr>
        <w:pStyle w:val="a6"/>
        <w:numPr>
          <w:ilvl w:val="1"/>
          <w:numId w:val="184"/>
        </w:numPr>
        <w:tabs>
          <w:tab w:val="left" w:pos="949"/>
          <w:tab w:val="left" w:pos="950"/>
        </w:tabs>
        <w:spacing w:before="4" w:line="237" w:lineRule="auto"/>
        <w:ind w:left="961" w:right="209" w:hanging="360"/>
        <w:jc w:val="left"/>
        <w:rPr>
          <w:sz w:val="24"/>
        </w:rPr>
      </w:pPr>
      <w:r w:rsidRPr="00637FC0">
        <w:rPr>
          <w:sz w:val="24"/>
        </w:rPr>
        <w:t>карту</w:t>
      </w:r>
      <w:r w:rsidRPr="00637FC0">
        <w:rPr>
          <w:spacing w:val="39"/>
          <w:sz w:val="24"/>
        </w:rPr>
        <w:t xml:space="preserve"> </w:t>
      </w:r>
      <w:r w:rsidRPr="00637FC0">
        <w:rPr>
          <w:sz w:val="24"/>
        </w:rPr>
        <w:t>республики</w:t>
      </w:r>
      <w:r w:rsidRPr="00637FC0">
        <w:rPr>
          <w:spacing w:val="46"/>
          <w:sz w:val="24"/>
        </w:rPr>
        <w:t xml:space="preserve"> </w:t>
      </w:r>
      <w:r w:rsidRPr="00637FC0">
        <w:rPr>
          <w:sz w:val="24"/>
        </w:rPr>
        <w:t>Карелия,</w:t>
      </w:r>
      <w:r w:rsidRPr="00637FC0">
        <w:rPr>
          <w:spacing w:val="45"/>
          <w:sz w:val="24"/>
        </w:rPr>
        <w:t xml:space="preserve"> </w:t>
      </w:r>
      <w:r w:rsidRPr="00637FC0">
        <w:rPr>
          <w:sz w:val="24"/>
        </w:rPr>
        <w:t>её</w:t>
      </w:r>
      <w:r w:rsidRPr="00637FC0">
        <w:rPr>
          <w:spacing w:val="44"/>
          <w:sz w:val="24"/>
        </w:rPr>
        <w:t xml:space="preserve"> </w:t>
      </w:r>
      <w:r w:rsidRPr="00637FC0">
        <w:rPr>
          <w:sz w:val="24"/>
        </w:rPr>
        <w:t>населённые</w:t>
      </w:r>
      <w:r w:rsidRPr="00637FC0">
        <w:rPr>
          <w:spacing w:val="43"/>
          <w:sz w:val="24"/>
        </w:rPr>
        <w:t xml:space="preserve"> </w:t>
      </w:r>
      <w:r w:rsidRPr="00637FC0">
        <w:rPr>
          <w:sz w:val="24"/>
        </w:rPr>
        <w:t>пункты,</w:t>
      </w:r>
      <w:r w:rsidRPr="00637FC0">
        <w:rPr>
          <w:spacing w:val="46"/>
          <w:sz w:val="24"/>
        </w:rPr>
        <w:t xml:space="preserve"> </w:t>
      </w:r>
      <w:r w:rsidRPr="00637FC0">
        <w:rPr>
          <w:sz w:val="24"/>
        </w:rPr>
        <w:t>города,</w:t>
      </w:r>
      <w:r w:rsidRPr="00637FC0">
        <w:rPr>
          <w:spacing w:val="44"/>
          <w:sz w:val="24"/>
        </w:rPr>
        <w:t xml:space="preserve"> </w:t>
      </w:r>
      <w:r w:rsidRPr="00637FC0">
        <w:rPr>
          <w:sz w:val="24"/>
        </w:rPr>
        <w:t>посёлки,</w:t>
      </w:r>
      <w:r w:rsidRPr="00637FC0">
        <w:rPr>
          <w:spacing w:val="45"/>
          <w:sz w:val="24"/>
        </w:rPr>
        <w:t xml:space="preserve"> </w:t>
      </w:r>
      <w:r w:rsidRPr="00637FC0">
        <w:rPr>
          <w:sz w:val="24"/>
        </w:rPr>
        <w:t>деревни,</w:t>
      </w:r>
      <w:r w:rsidRPr="00637FC0">
        <w:rPr>
          <w:spacing w:val="44"/>
          <w:sz w:val="24"/>
        </w:rPr>
        <w:t xml:space="preserve"> </w:t>
      </w:r>
      <w:r w:rsidRPr="00637FC0">
        <w:rPr>
          <w:sz w:val="24"/>
        </w:rPr>
        <w:t>реки,</w:t>
      </w:r>
      <w:r w:rsidRPr="00637FC0">
        <w:rPr>
          <w:spacing w:val="-57"/>
          <w:sz w:val="24"/>
        </w:rPr>
        <w:t xml:space="preserve"> </w:t>
      </w:r>
      <w:r w:rsidRPr="00637FC0">
        <w:rPr>
          <w:sz w:val="24"/>
        </w:rPr>
        <w:t>озёра;</w:t>
      </w:r>
    </w:p>
    <w:p w:rsidR="00B668DB" w:rsidRPr="00637FC0" w:rsidRDefault="00B668DB" w:rsidP="001A1C74">
      <w:pPr>
        <w:pStyle w:val="a6"/>
        <w:numPr>
          <w:ilvl w:val="1"/>
          <w:numId w:val="184"/>
        </w:numPr>
        <w:tabs>
          <w:tab w:val="left" w:pos="949"/>
          <w:tab w:val="left" w:pos="950"/>
        </w:tabs>
        <w:spacing w:before="2" w:line="293" w:lineRule="exact"/>
        <w:ind w:left="950" w:hanging="349"/>
        <w:jc w:val="left"/>
        <w:rPr>
          <w:sz w:val="24"/>
        </w:rPr>
      </w:pPr>
      <w:r w:rsidRPr="00637FC0">
        <w:rPr>
          <w:sz w:val="24"/>
        </w:rPr>
        <w:t>символику</w:t>
      </w:r>
      <w:r w:rsidRPr="00637FC0">
        <w:rPr>
          <w:spacing w:val="-10"/>
          <w:sz w:val="24"/>
        </w:rPr>
        <w:t xml:space="preserve"> </w:t>
      </w:r>
      <w:r w:rsidRPr="00637FC0">
        <w:rPr>
          <w:sz w:val="24"/>
        </w:rPr>
        <w:t>республики</w:t>
      </w:r>
      <w:r w:rsidRPr="00637FC0">
        <w:rPr>
          <w:spacing w:val="-3"/>
          <w:sz w:val="24"/>
        </w:rPr>
        <w:t xml:space="preserve"> </w:t>
      </w:r>
      <w:r w:rsidRPr="00637FC0">
        <w:rPr>
          <w:sz w:val="24"/>
        </w:rPr>
        <w:t>Карелия</w:t>
      </w:r>
      <w:r w:rsidRPr="00637FC0">
        <w:rPr>
          <w:spacing w:val="-2"/>
          <w:sz w:val="24"/>
        </w:rPr>
        <w:t xml:space="preserve"> </w:t>
      </w:r>
      <w:r w:rsidRPr="00637FC0">
        <w:rPr>
          <w:sz w:val="24"/>
        </w:rPr>
        <w:t>и</w:t>
      </w:r>
      <w:r w:rsidRPr="00637FC0">
        <w:rPr>
          <w:spacing w:val="-1"/>
          <w:sz w:val="24"/>
        </w:rPr>
        <w:t xml:space="preserve"> </w:t>
      </w:r>
      <w:r w:rsidRPr="00637FC0">
        <w:rPr>
          <w:sz w:val="24"/>
        </w:rPr>
        <w:t>своего</w:t>
      </w:r>
      <w:r w:rsidRPr="00637FC0">
        <w:rPr>
          <w:spacing w:val="-2"/>
          <w:sz w:val="24"/>
        </w:rPr>
        <w:t xml:space="preserve"> </w:t>
      </w:r>
      <w:r w:rsidRPr="00637FC0">
        <w:rPr>
          <w:sz w:val="24"/>
        </w:rPr>
        <w:t>родного</w:t>
      </w:r>
      <w:r w:rsidRPr="00637FC0">
        <w:rPr>
          <w:spacing w:val="-2"/>
          <w:sz w:val="24"/>
        </w:rPr>
        <w:t xml:space="preserve"> </w:t>
      </w:r>
      <w:r w:rsidRPr="00637FC0">
        <w:rPr>
          <w:sz w:val="24"/>
        </w:rPr>
        <w:t>края</w:t>
      </w:r>
      <w:r w:rsidRPr="00637FC0">
        <w:rPr>
          <w:spacing w:val="-1"/>
          <w:sz w:val="24"/>
        </w:rPr>
        <w:t xml:space="preserve"> </w:t>
      </w:r>
      <w:r w:rsidRPr="00637FC0">
        <w:rPr>
          <w:sz w:val="24"/>
        </w:rPr>
        <w:t>(герб,</w:t>
      </w:r>
      <w:r w:rsidRPr="00637FC0">
        <w:rPr>
          <w:spacing w:val="-2"/>
          <w:sz w:val="24"/>
        </w:rPr>
        <w:t xml:space="preserve"> </w:t>
      </w:r>
      <w:r w:rsidRPr="00637FC0">
        <w:rPr>
          <w:sz w:val="24"/>
        </w:rPr>
        <w:t>флаг);</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области,</w:t>
      </w:r>
      <w:r w:rsidRPr="00637FC0">
        <w:rPr>
          <w:spacing w:val="-3"/>
          <w:sz w:val="24"/>
        </w:rPr>
        <w:t xml:space="preserve"> </w:t>
      </w:r>
      <w:r w:rsidRPr="00637FC0">
        <w:rPr>
          <w:sz w:val="24"/>
        </w:rPr>
        <w:t>другие</w:t>
      </w:r>
      <w:r w:rsidRPr="00637FC0">
        <w:rPr>
          <w:spacing w:val="-3"/>
          <w:sz w:val="24"/>
        </w:rPr>
        <w:t xml:space="preserve"> </w:t>
      </w:r>
      <w:r w:rsidRPr="00637FC0">
        <w:rPr>
          <w:sz w:val="24"/>
        </w:rPr>
        <w:t>государства,</w:t>
      </w:r>
      <w:r w:rsidRPr="00637FC0">
        <w:rPr>
          <w:spacing w:val="-2"/>
          <w:sz w:val="24"/>
        </w:rPr>
        <w:t xml:space="preserve"> </w:t>
      </w:r>
      <w:r w:rsidRPr="00637FC0">
        <w:rPr>
          <w:sz w:val="24"/>
        </w:rPr>
        <w:t>которые</w:t>
      </w:r>
      <w:r w:rsidRPr="00637FC0">
        <w:rPr>
          <w:spacing w:val="-3"/>
          <w:sz w:val="24"/>
        </w:rPr>
        <w:t xml:space="preserve"> </w:t>
      </w:r>
      <w:r w:rsidRPr="00637FC0">
        <w:rPr>
          <w:sz w:val="24"/>
        </w:rPr>
        <w:t>граничат</w:t>
      </w:r>
      <w:r w:rsidRPr="00637FC0">
        <w:rPr>
          <w:spacing w:val="-2"/>
          <w:sz w:val="24"/>
        </w:rPr>
        <w:t xml:space="preserve"> </w:t>
      </w:r>
      <w:r w:rsidRPr="00637FC0">
        <w:rPr>
          <w:sz w:val="24"/>
        </w:rPr>
        <w:t>с</w:t>
      </w:r>
      <w:r w:rsidRPr="00637FC0">
        <w:rPr>
          <w:spacing w:val="-2"/>
          <w:sz w:val="24"/>
        </w:rPr>
        <w:t xml:space="preserve"> </w:t>
      </w:r>
      <w:r w:rsidRPr="00637FC0">
        <w:rPr>
          <w:sz w:val="24"/>
        </w:rPr>
        <w:t>республикой</w:t>
      </w:r>
      <w:r w:rsidRPr="00637FC0">
        <w:rPr>
          <w:spacing w:val="-3"/>
          <w:sz w:val="24"/>
        </w:rPr>
        <w:t xml:space="preserve"> </w:t>
      </w:r>
      <w:r w:rsidRPr="00637FC0">
        <w:rPr>
          <w:sz w:val="24"/>
        </w:rPr>
        <w:t>Карелия;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знаменитых</w:t>
      </w:r>
      <w:r w:rsidRPr="00637FC0">
        <w:rPr>
          <w:spacing w:val="-2"/>
          <w:sz w:val="24"/>
        </w:rPr>
        <w:t xml:space="preserve"> </w:t>
      </w:r>
      <w:r w:rsidRPr="00637FC0">
        <w:rPr>
          <w:sz w:val="24"/>
        </w:rPr>
        <w:t>людей</w:t>
      </w:r>
      <w:r w:rsidRPr="00637FC0">
        <w:rPr>
          <w:spacing w:val="-3"/>
          <w:sz w:val="24"/>
        </w:rPr>
        <w:t xml:space="preserve"> </w:t>
      </w:r>
      <w:r w:rsidRPr="00637FC0">
        <w:rPr>
          <w:sz w:val="24"/>
        </w:rPr>
        <w:t>родного</w:t>
      </w:r>
      <w:r w:rsidRPr="00637FC0">
        <w:rPr>
          <w:spacing w:val="-3"/>
          <w:sz w:val="24"/>
        </w:rPr>
        <w:t xml:space="preserve"> </w:t>
      </w:r>
      <w:r w:rsidRPr="00637FC0">
        <w:rPr>
          <w:sz w:val="24"/>
        </w:rPr>
        <w:t>края;</w:t>
      </w:r>
    </w:p>
    <w:p w:rsidR="00B668DB" w:rsidRPr="00637FC0" w:rsidRDefault="00B668DB" w:rsidP="001A1C74">
      <w:pPr>
        <w:pStyle w:val="a6"/>
        <w:numPr>
          <w:ilvl w:val="1"/>
          <w:numId w:val="184"/>
        </w:numPr>
        <w:tabs>
          <w:tab w:val="left" w:pos="949"/>
          <w:tab w:val="left" w:pos="950"/>
        </w:tabs>
        <w:spacing w:before="2" w:line="237" w:lineRule="auto"/>
        <w:ind w:left="961" w:right="209" w:hanging="360"/>
        <w:jc w:val="left"/>
        <w:rPr>
          <w:sz w:val="24"/>
        </w:rPr>
      </w:pPr>
      <w:r w:rsidRPr="00637FC0">
        <w:rPr>
          <w:sz w:val="24"/>
        </w:rPr>
        <w:t>археологические</w:t>
      </w:r>
      <w:r w:rsidRPr="00637FC0">
        <w:rPr>
          <w:spacing w:val="39"/>
          <w:sz w:val="24"/>
        </w:rPr>
        <w:t xml:space="preserve"> </w:t>
      </w:r>
      <w:r w:rsidRPr="00637FC0">
        <w:rPr>
          <w:sz w:val="24"/>
        </w:rPr>
        <w:t>раскопки</w:t>
      </w:r>
      <w:r w:rsidRPr="00637FC0">
        <w:rPr>
          <w:spacing w:val="38"/>
          <w:sz w:val="24"/>
        </w:rPr>
        <w:t xml:space="preserve"> </w:t>
      </w:r>
      <w:r w:rsidRPr="00637FC0">
        <w:rPr>
          <w:sz w:val="24"/>
        </w:rPr>
        <w:t>на</w:t>
      </w:r>
      <w:r w:rsidRPr="00637FC0">
        <w:rPr>
          <w:spacing w:val="39"/>
          <w:sz w:val="24"/>
        </w:rPr>
        <w:t xml:space="preserve"> </w:t>
      </w:r>
      <w:r w:rsidRPr="00637FC0">
        <w:rPr>
          <w:sz w:val="24"/>
        </w:rPr>
        <w:t>территории</w:t>
      </w:r>
      <w:r w:rsidRPr="00637FC0">
        <w:rPr>
          <w:spacing w:val="40"/>
          <w:sz w:val="24"/>
        </w:rPr>
        <w:t xml:space="preserve"> </w:t>
      </w:r>
      <w:r w:rsidRPr="00637FC0">
        <w:rPr>
          <w:sz w:val="24"/>
        </w:rPr>
        <w:t>республики</w:t>
      </w:r>
      <w:r w:rsidRPr="00637FC0">
        <w:rPr>
          <w:spacing w:val="40"/>
          <w:sz w:val="24"/>
        </w:rPr>
        <w:t xml:space="preserve"> </w:t>
      </w:r>
      <w:r w:rsidRPr="00637FC0">
        <w:rPr>
          <w:sz w:val="24"/>
        </w:rPr>
        <w:t>Карелия;</w:t>
      </w:r>
      <w:r w:rsidRPr="00637FC0">
        <w:rPr>
          <w:spacing w:val="40"/>
          <w:sz w:val="24"/>
        </w:rPr>
        <w:t xml:space="preserve"> </w:t>
      </w:r>
      <w:r w:rsidRPr="00637FC0">
        <w:rPr>
          <w:sz w:val="24"/>
        </w:rPr>
        <w:t>жизнь</w:t>
      </w:r>
      <w:r w:rsidRPr="00637FC0">
        <w:rPr>
          <w:spacing w:val="38"/>
          <w:sz w:val="24"/>
        </w:rPr>
        <w:t xml:space="preserve"> </w:t>
      </w:r>
      <w:r w:rsidRPr="00637FC0">
        <w:rPr>
          <w:sz w:val="24"/>
        </w:rPr>
        <w:t>первобытных</w:t>
      </w:r>
      <w:r w:rsidRPr="00637FC0">
        <w:rPr>
          <w:spacing w:val="-57"/>
          <w:sz w:val="24"/>
        </w:rPr>
        <w:t xml:space="preserve"> </w:t>
      </w:r>
      <w:r w:rsidRPr="00637FC0">
        <w:rPr>
          <w:sz w:val="24"/>
        </w:rPr>
        <w:t>людей</w:t>
      </w:r>
      <w:r w:rsidRPr="00637FC0">
        <w:rPr>
          <w:spacing w:val="-1"/>
          <w:sz w:val="24"/>
        </w:rPr>
        <w:t xml:space="preserve"> </w:t>
      </w:r>
      <w:r w:rsidRPr="00637FC0">
        <w:rPr>
          <w:sz w:val="24"/>
        </w:rPr>
        <w:t>в</w:t>
      </w:r>
      <w:r w:rsidRPr="00637FC0">
        <w:rPr>
          <w:spacing w:val="-1"/>
          <w:sz w:val="24"/>
        </w:rPr>
        <w:t xml:space="preserve"> </w:t>
      </w:r>
      <w:r w:rsidRPr="00637FC0">
        <w:rPr>
          <w:sz w:val="24"/>
        </w:rPr>
        <w:t>период каменного века;</w:t>
      </w:r>
    </w:p>
    <w:p w:rsidR="00B668DB" w:rsidRPr="00637FC0" w:rsidRDefault="00B668DB" w:rsidP="001A1C74">
      <w:pPr>
        <w:pStyle w:val="a6"/>
        <w:numPr>
          <w:ilvl w:val="1"/>
          <w:numId w:val="184"/>
        </w:numPr>
        <w:tabs>
          <w:tab w:val="left" w:pos="949"/>
          <w:tab w:val="left" w:pos="950"/>
        </w:tabs>
        <w:spacing w:before="2"/>
        <w:ind w:left="961" w:right="206" w:hanging="360"/>
        <w:jc w:val="left"/>
        <w:rPr>
          <w:sz w:val="24"/>
        </w:rPr>
      </w:pPr>
      <w:r w:rsidRPr="00637FC0">
        <w:rPr>
          <w:sz w:val="24"/>
        </w:rPr>
        <w:t>представителей</w:t>
      </w:r>
      <w:r w:rsidRPr="00637FC0">
        <w:rPr>
          <w:spacing w:val="34"/>
          <w:sz w:val="24"/>
        </w:rPr>
        <w:t xml:space="preserve"> </w:t>
      </w:r>
      <w:r w:rsidRPr="00637FC0">
        <w:rPr>
          <w:sz w:val="24"/>
        </w:rPr>
        <w:t>животного</w:t>
      </w:r>
      <w:r w:rsidRPr="00637FC0">
        <w:rPr>
          <w:spacing w:val="33"/>
          <w:sz w:val="24"/>
        </w:rPr>
        <w:t xml:space="preserve"> </w:t>
      </w:r>
      <w:r w:rsidRPr="00637FC0">
        <w:rPr>
          <w:sz w:val="24"/>
        </w:rPr>
        <w:t>и</w:t>
      </w:r>
      <w:r w:rsidRPr="00637FC0">
        <w:rPr>
          <w:spacing w:val="34"/>
          <w:sz w:val="24"/>
        </w:rPr>
        <w:t xml:space="preserve"> </w:t>
      </w:r>
      <w:r w:rsidRPr="00637FC0">
        <w:rPr>
          <w:sz w:val="24"/>
        </w:rPr>
        <w:t>растительного</w:t>
      </w:r>
      <w:r w:rsidRPr="00637FC0">
        <w:rPr>
          <w:spacing w:val="31"/>
          <w:sz w:val="24"/>
        </w:rPr>
        <w:t xml:space="preserve"> </w:t>
      </w:r>
      <w:r w:rsidRPr="00637FC0">
        <w:rPr>
          <w:sz w:val="24"/>
        </w:rPr>
        <w:t>мира,</w:t>
      </w:r>
      <w:r w:rsidRPr="00637FC0">
        <w:rPr>
          <w:spacing w:val="33"/>
          <w:sz w:val="24"/>
        </w:rPr>
        <w:t xml:space="preserve"> </w:t>
      </w:r>
      <w:r w:rsidRPr="00637FC0">
        <w:rPr>
          <w:sz w:val="24"/>
        </w:rPr>
        <w:t>занесённых</w:t>
      </w:r>
      <w:r w:rsidRPr="00637FC0">
        <w:rPr>
          <w:spacing w:val="35"/>
          <w:sz w:val="24"/>
        </w:rPr>
        <w:t xml:space="preserve"> </w:t>
      </w:r>
      <w:r w:rsidRPr="00637FC0">
        <w:rPr>
          <w:sz w:val="24"/>
        </w:rPr>
        <w:t>в</w:t>
      </w:r>
      <w:r w:rsidRPr="00637FC0">
        <w:rPr>
          <w:spacing w:val="30"/>
          <w:sz w:val="24"/>
        </w:rPr>
        <w:t xml:space="preserve"> </w:t>
      </w:r>
      <w:r w:rsidRPr="00637FC0">
        <w:rPr>
          <w:sz w:val="24"/>
        </w:rPr>
        <w:t>Красную</w:t>
      </w:r>
      <w:r w:rsidRPr="00637FC0">
        <w:rPr>
          <w:spacing w:val="34"/>
          <w:sz w:val="24"/>
        </w:rPr>
        <w:t xml:space="preserve"> </w:t>
      </w:r>
      <w:r w:rsidRPr="00637FC0">
        <w:rPr>
          <w:sz w:val="24"/>
        </w:rPr>
        <w:t>книгу</w:t>
      </w:r>
      <w:r w:rsidRPr="00637FC0">
        <w:rPr>
          <w:spacing w:val="-57"/>
          <w:sz w:val="24"/>
        </w:rPr>
        <w:t xml:space="preserve"> </w:t>
      </w:r>
      <w:r w:rsidRPr="00637FC0">
        <w:rPr>
          <w:sz w:val="24"/>
        </w:rPr>
        <w:t>Карелии;</w:t>
      </w:r>
    </w:p>
    <w:p w:rsidR="00B668DB" w:rsidRPr="00637FC0" w:rsidRDefault="00B668DB" w:rsidP="001A1C74">
      <w:pPr>
        <w:pStyle w:val="a6"/>
        <w:numPr>
          <w:ilvl w:val="1"/>
          <w:numId w:val="184"/>
        </w:numPr>
        <w:tabs>
          <w:tab w:val="left" w:pos="949"/>
          <w:tab w:val="left" w:pos="950"/>
        </w:tabs>
        <w:spacing w:before="2" w:line="293" w:lineRule="exact"/>
        <w:ind w:left="950" w:hanging="349"/>
        <w:jc w:val="left"/>
        <w:rPr>
          <w:sz w:val="24"/>
        </w:rPr>
      </w:pPr>
      <w:r w:rsidRPr="00637FC0">
        <w:rPr>
          <w:sz w:val="24"/>
        </w:rPr>
        <w:t>биографию</w:t>
      </w:r>
      <w:r w:rsidRPr="00637FC0">
        <w:rPr>
          <w:spacing w:val="-3"/>
          <w:sz w:val="24"/>
        </w:rPr>
        <w:t xml:space="preserve"> </w:t>
      </w:r>
      <w:r w:rsidRPr="00637FC0">
        <w:rPr>
          <w:sz w:val="24"/>
        </w:rPr>
        <w:t>и творчество</w:t>
      </w:r>
      <w:r w:rsidRPr="00637FC0">
        <w:rPr>
          <w:spacing w:val="-1"/>
          <w:sz w:val="24"/>
        </w:rPr>
        <w:t xml:space="preserve"> </w:t>
      </w:r>
      <w:r w:rsidRPr="00637FC0">
        <w:rPr>
          <w:sz w:val="24"/>
        </w:rPr>
        <w:t>Э.</w:t>
      </w:r>
      <w:r w:rsidRPr="00637FC0">
        <w:rPr>
          <w:spacing w:val="-1"/>
          <w:sz w:val="24"/>
        </w:rPr>
        <w:t xml:space="preserve"> </w:t>
      </w:r>
      <w:r w:rsidRPr="00637FC0">
        <w:rPr>
          <w:sz w:val="24"/>
        </w:rPr>
        <w:t>Леннрота;</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определения</w:t>
      </w:r>
      <w:r w:rsidRPr="00637FC0">
        <w:rPr>
          <w:spacing w:val="-4"/>
          <w:sz w:val="24"/>
        </w:rPr>
        <w:t xml:space="preserve"> </w:t>
      </w:r>
      <w:r w:rsidRPr="00637FC0">
        <w:rPr>
          <w:sz w:val="24"/>
        </w:rPr>
        <w:t>"эпос",</w:t>
      </w:r>
      <w:r w:rsidRPr="00637FC0">
        <w:rPr>
          <w:spacing w:val="-1"/>
          <w:sz w:val="24"/>
        </w:rPr>
        <w:t xml:space="preserve"> </w:t>
      </w:r>
      <w:r w:rsidRPr="00637FC0">
        <w:rPr>
          <w:sz w:val="24"/>
        </w:rPr>
        <w:t>"руны";</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карельских</w:t>
      </w:r>
      <w:r w:rsidRPr="00637FC0">
        <w:rPr>
          <w:spacing w:val="-1"/>
          <w:sz w:val="24"/>
        </w:rPr>
        <w:t xml:space="preserve"> </w:t>
      </w:r>
      <w:r w:rsidRPr="00637FC0">
        <w:rPr>
          <w:sz w:val="24"/>
        </w:rPr>
        <w:t>рунопевцев</w:t>
      </w:r>
      <w:r w:rsidRPr="00637FC0">
        <w:rPr>
          <w:spacing w:val="-1"/>
          <w:sz w:val="24"/>
        </w:rPr>
        <w:t xml:space="preserve"> </w:t>
      </w:r>
      <w:r w:rsidRPr="00637FC0">
        <w:rPr>
          <w:sz w:val="24"/>
        </w:rPr>
        <w:t>А.</w:t>
      </w:r>
      <w:r w:rsidRPr="00637FC0">
        <w:rPr>
          <w:spacing w:val="-4"/>
          <w:sz w:val="24"/>
        </w:rPr>
        <w:t xml:space="preserve"> </w:t>
      </w:r>
      <w:r w:rsidRPr="00637FC0">
        <w:rPr>
          <w:sz w:val="24"/>
        </w:rPr>
        <w:t>Перттунена,</w:t>
      </w:r>
      <w:r w:rsidRPr="00637FC0">
        <w:rPr>
          <w:spacing w:val="-2"/>
          <w:sz w:val="24"/>
        </w:rPr>
        <w:t xml:space="preserve"> </w:t>
      </w:r>
      <w:r w:rsidRPr="00637FC0">
        <w:rPr>
          <w:sz w:val="24"/>
        </w:rPr>
        <w:t>М.</w:t>
      </w:r>
      <w:r w:rsidRPr="00637FC0">
        <w:rPr>
          <w:spacing w:val="-4"/>
          <w:sz w:val="24"/>
        </w:rPr>
        <w:t xml:space="preserve"> </w:t>
      </w:r>
      <w:r w:rsidRPr="00637FC0">
        <w:rPr>
          <w:sz w:val="24"/>
        </w:rPr>
        <w:t>Михееву</w:t>
      </w:r>
      <w:r w:rsidRPr="00637FC0">
        <w:rPr>
          <w:spacing w:val="-7"/>
          <w:sz w:val="24"/>
        </w:rPr>
        <w:t xml:space="preserve"> </w:t>
      </w:r>
      <w:r w:rsidRPr="00637FC0">
        <w:rPr>
          <w:sz w:val="24"/>
        </w:rPr>
        <w:t>и</w:t>
      </w:r>
      <w:r w:rsidRPr="00637FC0">
        <w:rPr>
          <w:spacing w:val="-2"/>
          <w:sz w:val="24"/>
        </w:rPr>
        <w:t xml:space="preserve"> </w:t>
      </w:r>
      <w:r w:rsidRPr="00637FC0">
        <w:rPr>
          <w:sz w:val="24"/>
        </w:rPr>
        <w:t>др.;</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крупные</w:t>
      </w:r>
      <w:r w:rsidRPr="00637FC0">
        <w:rPr>
          <w:spacing w:val="-5"/>
          <w:sz w:val="24"/>
        </w:rPr>
        <w:t xml:space="preserve"> </w:t>
      </w:r>
      <w:r w:rsidRPr="00637FC0">
        <w:rPr>
          <w:sz w:val="24"/>
        </w:rPr>
        <w:t>водоёмы</w:t>
      </w:r>
      <w:r w:rsidRPr="00637FC0">
        <w:rPr>
          <w:spacing w:val="-2"/>
          <w:sz w:val="24"/>
        </w:rPr>
        <w:t xml:space="preserve"> </w:t>
      </w:r>
      <w:r w:rsidRPr="00637FC0">
        <w:rPr>
          <w:sz w:val="24"/>
        </w:rPr>
        <w:t>Карелии;</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сезонные</w:t>
      </w:r>
      <w:r w:rsidRPr="00637FC0">
        <w:rPr>
          <w:spacing w:val="-4"/>
          <w:sz w:val="24"/>
        </w:rPr>
        <w:t xml:space="preserve"> </w:t>
      </w:r>
      <w:r w:rsidRPr="00637FC0">
        <w:rPr>
          <w:sz w:val="24"/>
        </w:rPr>
        <w:t>изменения</w:t>
      </w:r>
      <w:r w:rsidRPr="00637FC0">
        <w:rPr>
          <w:spacing w:val="-2"/>
          <w:sz w:val="24"/>
        </w:rPr>
        <w:t xml:space="preserve"> </w:t>
      </w:r>
      <w:r w:rsidRPr="00637FC0">
        <w:rPr>
          <w:sz w:val="24"/>
        </w:rPr>
        <w:t>в</w:t>
      </w:r>
      <w:r w:rsidRPr="00637FC0">
        <w:rPr>
          <w:spacing w:val="-5"/>
          <w:sz w:val="24"/>
        </w:rPr>
        <w:t xml:space="preserve"> </w:t>
      </w:r>
      <w:r w:rsidRPr="00637FC0">
        <w:rPr>
          <w:sz w:val="24"/>
        </w:rPr>
        <w:t>природе</w:t>
      </w:r>
      <w:r w:rsidRPr="00637FC0">
        <w:rPr>
          <w:spacing w:val="-3"/>
          <w:sz w:val="24"/>
        </w:rPr>
        <w:t xml:space="preserve"> </w:t>
      </w:r>
      <w:r w:rsidRPr="00637FC0">
        <w:rPr>
          <w:sz w:val="24"/>
        </w:rPr>
        <w:t>своего</w:t>
      </w:r>
      <w:r w:rsidRPr="00637FC0">
        <w:rPr>
          <w:spacing w:val="-3"/>
          <w:sz w:val="24"/>
        </w:rPr>
        <w:t xml:space="preserve"> </w:t>
      </w:r>
      <w:r w:rsidRPr="00637FC0">
        <w:rPr>
          <w:sz w:val="24"/>
        </w:rPr>
        <w:t>края;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жизнь</w:t>
      </w:r>
      <w:r w:rsidRPr="00637FC0">
        <w:rPr>
          <w:spacing w:val="-2"/>
          <w:sz w:val="24"/>
        </w:rPr>
        <w:t xml:space="preserve"> </w:t>
      </w:r>
      <w:r w:rsidRPr="00637FC0">
        <w:rPr>
          <w:sz w:val="24"/>
        </w:rPr>
        <w:t>сверстников</w:t>
      </w:r>
      <w:r w:rsidRPr="00637FC0">
        <w:rPr>
          <w:spacing w:val="-2"/>
          <w:sz w:val="24"/>
        </w:rPr>
        <w:t xml:space="preserve"> </w:t>
      </w:r>
      <w:r w:rsidRPr="00637FC0">
        <w:rPr>
          <w:sz w:val="24"/>
        </w:rPr>
        <w:t>в</w:t>
      </w:r>
      <w:r w:rsidRPr="00637FC0">
        <w:rPr>
          <w:spacing w:val="-2"/>
          <w:sz w:val="24"/>
        </w:rPr>
        <w:t xml:space="preserve"> </w:t>
      </w:r>
      <w:r w:rsidRPr="00637FC0">
        <w:rPr>
          <w:sz w:val="24"/>
        </w:rPr>
        <w:t>далёком</w:t>
      </w:r>
      <w:r w:rsidRPr="00637FC0">
        <w:rPr>
          <w:spacing w:val="-2"/>
          <w:sz w:val="24"/>
        </w:rPr>
        <w:t xml:space="preserve"> </w:t>
      </w:r>
      <w:r w:rsidRPr="00637FC0">
        <w:rPr>
          <w:sz w:val="24"/>
        </w:rPr>
        <w:t>прошлом.</w:t>
      </w:r>
    </w:p>
    <w:p w:rsidR="00B668DB" w:rsidRPr="00637FC0" w:rsidRDefault="00B668DB" w:rsidP="00B668DB">
      <w:pPr>
        <w:pStyle w:val="a3"/>
        <w:spacing w:before="4"/>
        <w:ind w:left="0"/>
        <w:jc w:val="left"/>
      </w:pPr>
    </w:p>
    <w:p w:rsidR="00B668DB" w:rsidRPr="00637FC0" w:rsidRDefault="00B668DB" w:rsidP="001A1C74">
      <w:pPr>
        <w:pStyle w:val="3"/>
        <w:numPr>
          <w:ilvl w:val="0"/>
          <w:numId w:val="184"/>
        </w:numPr>
        <w:tabs>
          <w:tab w:val="left" w:pos="423"/>
        </w:tabs>
        <w:spacing w:line="274" w:lineRule="exact"/>
        <w:ind w:hanging="181"/>
      </w:pPr>
      <w:r w:rsidRPr="00637FC0">
        <w:t>КЛАСС</w:t>
      </w:r>
    </w:p>
    <w:p w:rsidR="00B668DB" w:rsidRPr="00637FC0" w:rsidRDefault="00B668DB" w:rsidP="00B668DB">
      <w:pPr>
        <w:pStyle w:val="a3"/>
        <w:spacing w:line="274" w:lineRule="exact"/>
        <w:ind w:left="950"/>
        <w:jc w:val="left"/>
      </w:pPr>
      <w:r w:rsidRPr="00637FC0">
        <w:t>К</w:t>
      </w:r>
      <w:r w:rsidRPr="00637FC0">
        <w:rPr>
          <w:spacing w:val="-2"/>
        </w:rPr>
        <w:t xml:space="preserve"> </w:t>
      </w:r>
      <w:r w:rsidRPr="00637FC0">
        <w:t>концу</w:t>
      </w:r>
      <w:r w:rsidRPr="00637FC0">
        <w:rPr>
          <w:spacing w:val="-10"/>
        </w:rPr>
        <w:t xml:space="preserve"> </w:t>
      </w:r>
      <w:r w:rsidRPr="00637FC0">
        <w:t>обучения</w:t>
      </w:r>
      <w:r w:rsidRPr="00637FC0">
        <w:rPr>
          <w:spacing w:val="-1"/>
        </w:rPr>
        <w:t xml:space="preserve"> </w:t>
      </w:r>
      <w:r w:rsidRPr="00637FC0">
        <w:t>обучающийся</w:t>
      </w:r>
      <w:r w:rsidRPr="00637FC0">
        <w:rPr>
          <w:spacing w:val="-2"/>
        </w:rPr>
        <w:t xml:space="preserve"> </w:t>
      </w:r>
      <w:r w:rsidRPr="00637FC0">
        <w:t>научится:</w:t>
      </w:r>
    </w:p>
    <w:p w:rsidR="00B668DB" w:rsidRPr="00637FC0" w:rsidRDefault="00B668DB" w:rsidP="001A1C74">
      <w:pPr>
        <w:pStyle w:val="a6"/>
        <w:numPr>
          <w:ilvl w:val="1"/>
          <w:numId w:val="184"/>
        </w:numPr>
        <w:tabs>
          <w:tab w:val="left" w:pos="949"/>
          <w:tab w:val="left" w:pos="950"/>
        </w:tabs>
        <w:spacing w:before="2" w:line="293" w:lineRule="exact"/>
        <w:ind w:left="950" w:hanging="349"/>
        <w:jc w:val="left"/>
        <w:rPr>
          <w:sz w:val="24"/>
        </w:rPr>
      </w:pPr>
      <w:r w:rsidRPr="00637FC0">
        <w:rPr>
          <w:sz w:val="24"/>
        </w:rPr>
        <w:t>рассказывать</w:t>
      </w:r>
      <w:r w:rsidRPr="00637FC0">
        <w:rPr>
          <w:spacing w:val="-1"/>
          <w:sz w:val="24"/>
        </w:rPr>
        <w:t xml:space="preserve"> </w:t>
      </w:r>
      <w:r w:rsidRPr="00637FC0">
        <w:rPr>
          <w:sz w:val="24"/>
        </w:rPr>
        <w:t>об</w:t>
      </w:r>
      <w:r w:rsidRPr="00637FC0">
        <w:rPr>
          <w:spacing w:val="-2"/>
          <w:sz w:val="24"/>
        </w:rPr>
        <w:t xml:space="preserve"> </w:t>
      </w:r>
      <w:r w:rsidRPr="00637FC0">
        <w:rPr>
          <w:sz w:val="24"/>
        </w:rPr>
        <w:t>истории</w:t>
      </w:r>
      <w:r w:rsidRPr="00637FC0">
        <w:rPr>
          <w:spacing w:val="-1"/>
          <w:sz w:val="24"/>
        </w:rPr>
        <w:t xml:space="preserve"> </w:t>
      </w:r>
      <w:r w:rsidRPr="00637FC0">
        <w:rPr>
          <w:sz w:val="24"/>
        </w:rPr>
        <w:t>республики</w:t>
      </w:r>
      <w:r w:rsidRPr="00637FC0">
        <w:rPr>
          <w:spacing w:val="-1"/>
          <w:sz w:val="24"/>
        </w:rPr>
        <w:t xml:space="preserve"> </w:t>
      </w:r>
      <w:r w:rsidRPr="00637FC0">
        <w:rPr>
          <w:sz w:val="24"/>
        </w:rPr>
        <w:t>Карелия;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рассказывать</w:t>
      </w:r>
      <w:r w:rsidRPr="00637FC0">
        <w:rPr>
          <w:spacing w:val="-2"/>
          <w:sz w:val="24"/>
        </w:rPr>
        <w:t xml:space="preserve"> </w:t>
      </w:r>
      <w:r w:rsidRPr="00637FC0">
        <w:rPr>
          <w:sz w:val="24"/>
        </w:rPr>
        <w:t>о</w:t>
      </w:r>
      <w:r w:rsidRPr="00637FC0">
        <w:rPr>
          <w:spacing w:val="-2"/>
          <w:sz w:val="24"/>
        </w:rPr>
        <w:t xml:space="preserve"> </w:t>
      </w:r>
      <w:r w:rsidRPr="00637FC0">
        <w:rPr>
          <w:sz w:val="24"/>
        </w:rPr>
        <w:t>символике</w:t>
      </w:r>
      <w:r w:rsidRPr="00637FC0">
        <w:rPr>
          <w:spacing w:val="-3"/>
          <w:sz w:val="24"/>
        </w:rPr>
        <w:t xml:space="preserve"> </w:t>
      </w:r>
      <w:r w:rsidRPr="00637FC0">
        <w:rPr>
          <w:sz w:val="24"/>
        </w:rPr>
        <w:t>республики</w:t>
      </w:r>
      <w:r w:rsidRPr="00637FC0">
        <w:rPr>
          <w:spacing w:val="-3"/>
          <w:sz w:val="24"/>
        </w:rPr>
        <w:t xml:space="preserve"> </w:t>
      </w:r>
      <w:r w:rsidRPr="00637FC0">
        <w:rPr>
          <w:sz w:val="24"/>
        </w:rPr>
        <w:t>Карелия</w:t>
      </w:r>
      <w:r w:rsidRPr="00637FC0">
        <w:rPr>
          <w:spacing w:val="-2"/>
          <w:sz w:val="24"/>
        </w:rPr>
        <w:t xml:space="preserve"> </w:t>
      </w:r>
      <w:r w:rsidRPr="00637FC0">
        <w:rPr>
          <w:sz w:val="24"/>
        </w:rPr>
        <w:t>и</w:t>
      </w:r>
      <w:r w:rsidRPr="00637FC0">
        <w:rPr>
          <w:spacing w:val="-2"/>
          <w:sz w:val="24"/>
        </w:rPr>
        <w:t xml:space="preserve"> </w:t>
      </w:r>
      <w:r w:rsidRPr="00637FC0">
        <w:rPr>
          <w:sz w:val="24"/>
        </w:rPr>
        <w:t>своего</w:t>
      </w:r>
      <w:r w:rsidRPr="00637FC0">
        <w:rPr>
          <w:spacing w:val="-4"/>
          <w:sz w:val="24"/>
        </w:rPr>
        <w:t xml:space="preserve"> </w:t>
      </w:r>
      <w:r w:rsidRPr="00637FC0">
        <w:rPr>
          <w:sz w:val="24"/>
        </w:rPr>
        <w:t>родного</w:t>
      </w:r>
      <w:r w:rsidRPr="00637FC0">
        <w:rPr>
          <w:spacing w:val="-2"/>
          <w:sz w:val="24"/>
        </w:rPr>
        <w:t xml:space="preserve"> </w:t>
      </w:r>
      <w:r w:rsidRPr="00637FC0">
        <w:rPr>
          <w:sz w:val="24"/>
        </w:rPr>
        <w:t>края</w:t>
      </w:r>
      <w:r w:rsidRPr="00637FC0">
        <w:rPr>
          <w:spacing w:val="-2"/>
          <w:sz w:val="24"/>
        </w:rPr>
        <w:t xml:space="preserve"> </w:t>
      </w:r>
      <w:r w:rsidRPr="00637FC0">
        <w:rPr>
          <w:sz w:val="24"/>
        </w:rPr>
        <w:t>(герб,</w:t>
      </w:r>
      <w:r w:rsidRPr="00637FC0">
        <w:rPr>
          <w:spacing w:val="-2"/>
          <w:sz w:val="24"/>
        </w:rPr>
        <w:t xml:space="preserve"> </w:t>
      </w:r>
      <w:r w:rsidRPr="00637FC0">
        <w:rPr>
          <w:sz w:val="24"/>
        </w:rPr>
        <w:t>флаг);</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отличать</w:t>
      </w:r>
      <w:r w:rsidRPr="00637FC0">
        <w:rPr>
          <w:spacing w:val="-2"/>
          <w:sz w:val="24"/>
        </w:rPr>
        <w:t xml:space="preserve"> </w:t>
      </w:r>
      <w:r w:rsidRPr="00637FC0">
        <w:rPr>
          <w:sz w:val="24"/>
        </w:rPr>
        <w:t>от</w:t>
      </w:r>
      <w:r w:rsidRPr="00637FC0">
        <w:rPr>
          <w:spacing w:val="-3"/>
          <w:sz w:val="24"/>
        </w:rPr>
        <w:t xml:space="preserve"> </w:t>
      </w:r>
      <w:r w:rsidRPr="00637FC0">
        <w:rPr>
          <w:sz w:val="24"/>
        </w:rPr>
        <w:t>других</w:t>
      </w:r>
      <w:r w:rsidRPr="00637FC0">
        <w:rPr>
          <w:spacing w:val="-1"/>
          <w:sz w:val="24"/>
        </w:rPr>
        <w:t xml:space="preserve"> </w:t>
      </w:r>
      <w:r w:rsidRPr="00637FC0">
        <w:rPr>
          <w:sz w:val="24"/>
        </w:rPr>
        <w:t>символов,</w:t>
      </w:r>
      <w:r w:rsidRPr="00637FC0">
        <w:rPr>
          <w:spacing w:val="-4"/>
          <w:sz w:val="24"/>
        </w:rPr>
        <w:t xml:space="preserve"> </w:t>
      </w:r>
      <w:r w:rsidRPr="00637FC0">
        <w:rPr>
          <w:sz w:val="24"/>
        </w:rPr>
        <w:t>символы</w:t>
      </w:r>
      <w:r w:rsidRPr="00637FC0">
        <w:rPr>
          <w:spacing w:val="-4"/>
          <w:sz w:val="24"/>
        </w:rPr>
        <w:t xml:space="preserve"> </w:t>
      </w:r>
      <w:r w:rsidRPr="00637FC0">
        <w:rPr>
          <w:sz w:val="24"/>
        </w:rPr>
        <w:t>республики</w:t>
      </w:r>
      <w:r w:rsidRPr="00637FC0">
        <w:rPr>
          <w:spacing w:val="-4"/>
          <w:sz w:val="24"/>
        </w:rPr>
        <w:t xml:space="preserve"> </w:t>
      </w:r>
      <w:r w:rsidRPr="00637FC0">
        <w:rPr>
          <w:sz w:val="24"/>
        </w:rPr>
        <w:t>Карелия</w:t>
      </w:r>
      <w:r w:rsidRPr="00637FC0">
        <w:rPr>
          <w:spacing w:val="-3"/>
          <w:sz w:val="24"/>
        </w:rPr>
        <w:t xml:space="preserve"> </w:t>
      </w:r>
      <w:r w:rsidRPr="00637FC0">
        <w:rPr>
          <w:sz w:val="24"/>
        </w:rPr>
        <w:t>и</w:t>
      </w:r>
      <w:r w:rsidRPr="00637FC0">
        <w:rPr>
          <w:spacing w:val="-3"/>
          <w:sz w:val="24"/>
        </w:rPr>
        <w:t xml:space="preserve"> </w:t>
      </w:r>
      <w:r w:rsidRPr="00637FC0">
        <w:rPr>
          <w:sz w:val="24"/>
        </w:rPr>
        <w:t>своего</w:t>
      </w:r>
      <w:r w:rsidRPr="00637FC0">
        <w:rPr>
          <w:spacing w:val="-4"/>
          <w:sz w:val="24"/>
        </w:rPr>
        <w:t xml:space="preserve"> </w:t>
      </w:r>
      <w:r w:rsidRPr="00637FC0">
        <w:rPr>
          <w:sz w:val="24"/>
        </w:rPr>
        <w:t>родного</w:t>
      </w:r>
      <w:r w:rsidRPr="00637FC0">
        <w:rPr>
          <w:spacing w:val="-3"/>
          <w:sz w:val="24"/>
        </w:rPr>
        <w:t xml:space="preserve"> </w:t>
      </w:r>
      <w:r w:rsidRPr="00637FC0">
        <w:rPr>
          <w:sz w:val="24"/>
        </w:rPr>
        <w:t>края;</w:t>
      </w:r>
    </w:p>
    <w:p w:rsidR="00B668DB" w:rsidRPr="00637FC0" w:rsidRDefault="00B668DB" w:rsidP="001A1C74">
      <w:pPr>
        <w:pStyle w:val="a6"/>
        <w:numPr>
          <w:ilvl w:val="1"/>
          <w:numId w:val="184"/>
        </w:numPr>
        <w:tabs>
          <w:tab w:val="left" w:pos="949"/>
          <w:tab w:val="left" w:pos="950"/>
        </w:tabs>
        <w:spacing w:before="2" w:line="237" w:lineRule="auto"/>
        <w:ind w:left="961" w:right="202" w:hanging="360"/>
        <w:jc w:val="left"/>
        <w:rPr>
          <w:sz w:val="24"/>
        </w:rPr>
      </w:pPr>
      <w:r w:rsidRPr="00637FC0">
        <w:rPr>
          <w:sz w:val="24"/>
        </w:rPr>
        <w:t>находить</w:t>
      </w:r>
      <w:r w:rsidRPr="00637FC0">
        <w:rPr>
          <w:spacing w:val="32"/>
          <w:sz w:val="24"/>
        </w:rPr>
        <w:t xml:space="preserve"> </w:t>
      </w:r>
      <w:r w:rsidRPr="00637FC0">
        <w:rPr>
          <w:sz w:val="24"/>
        </w:rPr>
        <w:t>и</w:t>
      </w:r>
      <w:r w:rsidRPr="00637FC0">
        <w:rPr>
          <w:spacing w:val="34"/>
          <w:sz w:val="24"/>
        </w:rPr>
        <w:t xml:space="preserve"> </w:t>
      </w:r>
      <w:r w:rsidRPr="00637FC0">
        <w:rPr>
          <w:sz w:val="24"/>
        </w:rPr>
        <w:t>показывать</w:t>
      </w:r>
      <w:r w:rsidRPr="00637FC0">
        <w:rPr>
          <w:spacing w:val="34"/>
          <w:sz w:val="24"/>
        </w:rPr>
        <w:t xml:space="preserve"> </w:t>
      </w:r>
      <w:r w:rsidRPr="00637FC0">
        <w:rPr>
          <w:sz w:val="24"/>
        </w:rPr>
        <w:t>на</w:t>
      </w:r>
      <w:r w:rsidRPr="00637FC0">
        <w:rPr>
          <w:spacing w:val="32"/>
          <w:sz w:val="24"/>
        </w:rPr>
        <w:t xml:space="preserve"> </w:t>
      </w:r>
      <w:r w:rsidRPr="00637FC0">
        <w:rPr>
          <w:sz w:val="24"/>
        </w:rPr>
        <w:t>карте</w:t>
      </w:r>
      <w:r w:rsidRPr="00637FC0">
        <w:rPr>
          <w:spacing w:val="33"/>
          <w:sz w:val="24"/>
        </w:rPr>
        <w:t xml:space="preserve"> </w:t>
      </w:r>
      <w:r w:rsidRPr="00637FC0">
        <w:rPr>
          <w:sz w:val="24"/>
        </w:rPr>
        <w:t>Карелии</w:t>
      </w:r>
      <w:r w:rsidRPr="00637FC0">
        <w:rPr>
          <w:spacing w:val="34"/>
          <w:sz w:val="24"/>
        </w:rPr>
        <w:t xml:space="preserve"> </w:t>
      </w:r>
      <w:r w:rsidRPr="00637FC0">
        <w:rPr>
          <w:sz w:val="24"/>
        </w:rPr>
        <w:t>населённые</w:t>
      </w:r>
      <w:r w:rsidRPr="00637FC0">
        <w:rPr>
          <w:spacing w:val="31"/>
          <w:sz w:val="24"/>
        </w:rPr>
        <w:t xml:space="preserve"> </w:t>
      </w:r>
      <w:r w:rsidRPr="00637FC0">
        <w:rPr>
          <w:sz w:val="24"/>
        </w:rPr>
        <w:t>пункты,</w:t>
      </w:r>
      <w:r w:rsidRPr="00637FC0">
        <w:rPr>
          <w:spacing w:val="33"/>
          <w:sz w:val="24"/>
        </w:rPr>
        <w:t xml:space="preserve"> </w:t>
      </w:r>
      <w:r w:rsidRPr="00637FC0">
        <w:rPr>
          <w:sz w:val="24"/>
        </w:rPr>
        <w:t>города,</w:t>
      </w:r>
      <w:r w:rsidRPr="00637FC0">
        <w:rPr>
          <w:spacing w:val="33"/>
          <w:sz w:val="24"/>
        </w:rPr>
        <w:t xml:space="preserve"> </w:t>
      </w:r>
      <w:r w:rsidRPr="00637FC0">
        <w:rPr>
          <w:sz w:val="24"/>
        </w:rPr>
        <w:t>посёлки,</w:t>
      </w:r>
      <w:r w:rsidRPr="00637FC0">
        <w:rPr>
          <w:spacing w:val="-57"/>
          <w:sz w:val="24"/>
        </w:rPr>
        <w:t xml:space="preserve"> </w:t>
      </w:r>
      <w:r w:rsidRPr="00637FC0">
        <w:rPr>
          <w:sz w:val="24"/>
        </w:rPr>
        <w:t>деревни,</w:t>
      </w:r>
      <w:r w:rsidRPr="00637FC0">
        <w:rPr>
          <w:spacing w:val="-1"/>
          <w:sz w:val="24"/>
        </w:rPr>
        <w:t xml:space="preserve"> </w:t>
      </w:r>
      <w:r w:rsidRPr="00637FC0">
        <w:rPr>
          <w:sz w:val="24"/>
        </w:rPr>
        <w:t>реки, озёра;</w:t>
      </w:r>
    </w:p>
    <w:p w:rsidR="00B668DB" w:rsidRPr="00637FC0" w:rsidRDefault="00B668DB" w:rsidP="001A1C74">
      <w:pPr>
        <w:pStyle w:val="a6"/>
        <w:numPr>
          <w:ilvl w:val="1"/>
          <w:numId w:val="184"/>
        </w:numPr>
        <w:tabs>
          <w:tab w:val="left" w:pos="949"/>
          <w:tab w:val="left" w:pos="950"/>
        </w:tabs>
        <w:spacing w:before="5" w:line="237" w:lineRule="auto"/>
        <w:ind w:left="961" w:right="202" w:hanging="360"/>
        <w:jc w:val="left"/>
        <w:rPr>
          <w:sz w:val="24"/>
        </w:rPr>
      </w:pPr>
      <w:r w:rsidRPr="00637FC0">
        <w:rPr>
          <w:sz w:val="24"/>
        </w:rPr>
        <w:t>называть</w:t>
      </w:r>
      <w:r w:rsidRPr="00637FC0">
        <w:rPr>
          <w:spacing w:val="41"/>
          <w:sz w:val="24"/>
        </w:rPr>
        <w:t xml:space="preserve"> </w:t>
      </w:r>
      <w:r w:rsidRPr="00637FC0">
        <w:rPr>
          <w:sz w:val="24"/>
        </w:rPr>
        <w:t>страны,</w:t>
      </w:r>
      <w:r w:rsidRPr="00637FC0">
        <w:rPr>
          <w:spacing w:val="39"/>
          <w:sz w:val="24"/>
        </w:rPr>
        <w:t xml:space="preserve"> </w:t>
      </w:r>
      <w:r w:rsidRPr="00637FC0">
        <w:rPr>
          <w:sz w:val="24"/>
        </w:rPr>
        <w:t>в</w:t>
      </w:r>
      <w:r w:rsidRPr="00637FC0">
        <w:rPr>
          <w:spacing w:val="39"/>
          <w:sz w:val="24"/>
        </w:rPr>
        <w:t xml:space="preserve"> </w:t>
      </w:r>
      <w:r w:rsidRPr="00637FC0">
        <w:rPr>
          <w:sz w:val="24"/>
        </w:rPr>
        <w:t>которых</w:t>
      </w:r>
      <w:r w:rsidRPr="00637FC0">
        <w:rPr>
          <w:spacing w:val="41"/>
          <w:sz w:val="24"/>
        </w:rPr>
        <w:t xml:space="preserve"> </w:t>
      </w:r>
      <w:r w:rsidRPr="00637FC0">
        <w:rPr>
          <w:sz w:val="24"/>
        </w:rPr>
        <w:t>находятся</w:t>
      </w:r>
      <w:r w:rsidRPr="00637FC0">
        <w:rPr>
          <w:spacing w:val="39"/>
          <w:sz w:val="24"/>
        </w:rPr>
        <w:t xml:space="preserve"> </w:t>
      </w:r>
      <w:r w:rsidRPr="00637FC0">
        <w:rPr>
          <w:sz w:val="24"/>
        </w:rPr>
        <w:t>города-</w:t>
      </w:r>
      <w:r w:rsidRPr="00637FC0">
        <w:rPr>
          <w:spacing w:val="39"/>
          <w:sz w:val="24"/>
        </w:rPr>
        <w:t xml:space="preserve"> </w:t>
      </w:r>
      <w:r w:rsidRPr="00637FC0">
        <w:rPr>
          <w:sz w:val="24"/>
        </w:rPr>
        <w:t>побратимы</w:t>
      </w:r>
      <w:r w:rsidRPr="00637FC0">
        <w:rPr>
          <w:spacing w:val="39"/>
          <w:sz w:val="24"/>
        </w:rPr>
        <w:t xml:space="preserve"> </w:t>
      </w:r>
      <w:r w:rsidRPr="00637FC0">
        <w:rPr>
          <w:sz w:val="24"/>
        </w:rPr>
        <w:t>городов</w:t>
      </w:r>
      <w:r w:rsidRPr="00637FC0">
        <w:rPr>
          <w:spacing w:val="39"/>
          <w:sz w:val="24"/>
        </w:rPr>
        <w:t xml:space="preserve"> </w:t>
      </w:r>
      <w:r w:rsidRPr="00637FC0">
        <w:rPr>
          <w:sz w:val="24"/>
        </w:rPr>
        <w:t>республики</w:t>
      </w:r>
      <w:r w:rsidRPr="00637FC0">
        <w:rPr>
          <w:spacing w:val="-57"/>
          <w:sz w:val="24"/>
        </w:rPr>
        <w:t xml:space="preserve"> </w:t>
      </w:r>
      <w:r w:rsidRPr="00637FC0">
        <w:rPr>
          <w:sz w:val="24"/>
        </w:rPr>
        <w:t>Карелия;</w:t>
      </w:r>
    </w:p>
    <w:p w:rsidR="00B668DB" w:rsidRPr="00637FC0" w:rsidRDefault="00B668DB" w:rsidP="001A1C74">
      <w:pPr>
        <w:pStyle w:val="a6"/>
        <w:numPr>
          <w:ilvl w:val="1"/>
          <w:numId w:val="184"/>
        </w:numPr>
        <w:tabs>
          <w:tab w:val="left" w:pos="949"/>
          <w:tab w:val="left" w:pos="950"/>
        </w:tabs>
        <w:spacing w:before="2"/>
        <w:ind w:left="950" w:hanging="349"/>
        <w:jc w:val="left"/>
        <w:rPr>
          <w:sz w:val="24"/>
        </w:rPr>
      </w:pPr>
      <w:r w:rsidRPr="00637FC0">
        <w:rPr>
          <w:sz w:val="24"/>
        </w:rPr>
        <w:t>рассказывать</w:t>
      </w:r>
      <w:r w:rsidRPr="00637FC0">
        <w:rPr>
          <w:spacing w:val="-2"/>
          <w:sz w:val="24"/>
        </w:rPr>
        <w:t xml:space="preserve"> </w:t>
      </w:r>
      <w:r w:rsidRPr="00637FC0">
        <w:rPr>
          <w:sz w:val="24"/>
        </w:rPr>
        <w:t>о</w:t>
      </w:r>
      <w:r w:rsidRPr="00637FC0">
        <w:rPr>
          <w:spacing w:val="-2"/>
          <w:sz w:val="24"/>
        </w:rPr>
        <w:t xml:space="preserve"> </w:t>
      </w:r>
      <w:r w:rsidRPr="00637FC0">
        <w:rPr>
          <w:sz w:val="24"/>
        </w:rPr>
        <w:t>музеях</w:t>
      </w:r>
      <w:r w:rsidRPr="00637FC0">
        <w:rPr>
          <w:spacing w:val="-1"/>
          <w:sz w:val="24"/>
        </w:rPr>
        <w:t xml:space="preserve"> </w:t>
      </w:r>
      <w:r w:rsidRPr="00637FC0">
        <w:rPr>
          <w:sz w:val="24"/>
        </w:rPr>
        <w:t>республики</w:t>
      </w:r>
      <w:r w:rsidRPr="00637FC0">
        <w:rPr>
          <w:spacing w:val="-2"/>
          <w:sz w:val="24"/>
        </w:rPr>
        <w:t xml:space="preserve"> </w:t>
      </w:r>
      <w:r w:rsidRPr="00637FC0">
        <w:rPr>
          <w:sz w:val="24"/>
        </w:rPr>
        <w:t>Карелия;</w:t>
      </w:r>
    </w:p>
    <w:p w:rsidR="00B668DB" w:rsidRPr="00637FC0" w:rsidRDefault="00B668DB" w:rsidP="001A1C74">
      <w:pPr>
        <w:pStyle w:val="a6"/>
        <w:numPr>
          <w:ilvl w:val="1"/>
          <w:numId w:val="184"/>
        </w:numPr>
        <w:tabs>
          <w:tab w:val="left" w:pos="949"/>
          <w:tab w:val="left" w:pos="950"/>
        </w:tabs>
        <w:spacing w:before="1"/>
        <w:ind w:left="950" w:hanging="349"/>
        <w:jc w:val="left"/>
        <w:rPr>
          <w:sz w:val="24"/>
        </w:rPr>
      </w:pPr>
      <w:r w:rsidRPr="00637FC0">
        <w:rPr>
          <w:sz w:val="24"/>
        </w:rPr>
        <w:t>рассказывать</w:t>
      </w:r>
      <w:r w:rsidRPr="00637FC0">
        <w:rPr>
          <w:spacing w:val="-2"/>
          <w:sz w:val="24"/>
        </w:rPr>
        <w:t xml:space="preserve"> </w:t>
      </w:r>
      <w:r w:rsidRPr="00637FC0">
        <w:rPr>
          <w:sz w:val="24"/>
        </w:rPr>
        <w:t>о</w:t>
      </w:r>
      <w:r w:rsidRPr="00637FC0">
        <w:rPr>
          <w:spacing w:val="-2"/>
          <w:sz w:val="24"/>
        </w:rPr>
        <w:t xml:space="preserve"> </w:t>
      </w:r>
      <w:r w:rsidRPr="00637FC0">
        <w:rPr>
          <w:sz w:val="24"/>
        </w:rPr>
        <w:t>театрах</w:t>
      </w:r>
      <w:r w:rsidRPr="00637FC0">
        <w:rPr>
          <w:spacing w:val="-1"/>
          <w:sz w:val="24"/>
        </w:rPr>
        <w:t xml:space="preserve"> </w:t>
      </w:r>
      <w:r w:rsidRPr="00637FC0">
        <w:rPr>
          <w:sz w:val="24"/>
        </w:rPr>
        <w:t>республики</w:t>
      </w:r>
      <w:r w:rsidRPr="00637FC0">
        <w:rPr>
          <w:spacing w:val="-3"/>
          <w:sz w:val="24"/>
        </w:rPr>
        <w:t xml:space="preserve"> </w:t>
      </w:r>
      <w:r w:rsidRPr="00637FC0">
        <w:rPr>
          <w:sz w:val="24"/>
        </w:rPr>
        <w:t>Карелия;</w:t>
      </w:r>
    </w:p>
    <w:p w:rsidR="00B668DB" w:rsidRPr="00637FC0" w:rsidRDefault="00B668DB" w:rsidP="00B668DB">
      <w:pPr>
        <w:pStyle w:val="a3"/>
        <w:spacing w:before="8"/>
        <w:ind w:left="0"/>
        <w:jc w:val="left"/>
        <w:rPr>
          <w:sz w:val="23"/>
        </w:rPr>
      </w:pPr>
    </w:p>
    <w:p w:rsidR="00B668DB" w:rsidRPr="00637FC0" w:rsidRDefault="00B668DB" w:rsidP="00B668DB">
      <w:pPr>
        <w:pStyle w:val="a3"/>
        <w:ind w:left="950"/>
        <w:jc w:val="left"/>
      </w:pPr>
      <w:r w:rsidRPr="00637FC0">
        <w:t>Обучающийся</w:t>
      </w:r>
      <w:r w:rsidRPr="00637FC0">
        <w:rPr>
          <w:spacing w:val="-3"/>
        </w:rPr>
        <w:t xml:space="preserve"> </w:t>
      </w:r>
      <w:r w:rsidRPr="00637FC0">
        <w:t>будет</w:t>
      </w:r>
      <w:r w:rsidRPr="00637FC0">
        <w:rPr>
          <w:spacing w:val="-3"/>
        </w:rPr>
        <w:t xml:space="preserve"> </w:t>
      </w:r>
      <w:r w:rsidRPr="00637FC0">
        <w:t>знать:</w:t>
      </w:r>
    </w:p>
    <w:p w:rsidR="00B668DB" w:rsidRPr="00637FC0" w:rsidRDefault="00B668DB" w:rsidP="001A1C74">
      <w:pPr>
        <w:pStyle w:val="a6"/>
        <w:numPr>
          <w:ilvl w:val="1"/>
          <w:numId w:val="184"/>
        </w:numPr>
        <w:tabs>
          <w:tab w:val="left" w:pos="949"/>
          <w:tab w:val="left" w:pos="950"/>
        </w:tabs>
        <w:spacing w:before="2" w:line="293" w:lineRule="exact"/>
        <w:ind w:left="950" w:hanging="349"/>
        <w:jc w:val="left"/>
        <w:rPr>
          <w:sz w:val="24"/>
        </w:rPr>
      </w:pPr>
      <w:r w:rsidRPr="00637FC0">
        <w:rPr>
          <w:sz w:val="24"/>
        </w:rPr>
        <w:t>символику</w:t>
      </w:r>
      <w:r w:rsidRPr="00637FC0">
        <w:rPr>
          <w:spacing w:val="-9"/>
          <w:sz w:val="24"/>
        </w:rPr>
        <w:t xml:space="preserve"> </w:t>
      </w:r>
      <w:r w:rsidRPr="00637FC0">
        <w:rPr>
          <w:sz w:val="24"/>
        </w:rPr>
        <w:t>республики</w:t>
      </w:r>
      <w:r w:rsidRPr="00637FC0">
        <w:rPr>
          <w:spacing w:val="-3"/>
          <w:sz w:val="24"/>
        </w:rPr>
        <w:t xml:space="preserve"> </w:t>
      </w:r>
      <w:r w:rsidRPr="00637FC0">
        <w:rPr>
          <w:sz w:val="24"/>
        </w:rPr>
        <w:t>Карелия</w:t>
      </w:r>
      <w:r w:rsidRPr="00637FC0">
        <w:rPr>
          <w:spacing w:val="-1"/>
          <w:sz w:val="24"/>
        </w:rPr>
        <w:t xml:space="preserve"> </w:t>
      </w:r>
      <w:r w:rsidRPr="00637FC0">
        <w:rPr>
          <w:sz w:val="24"/>
        </w:rPr>
        <w:t>и</w:t>
      </w:r>
      <w:r w:rsidRPr="00637FC0">
        <w:rPr>
          <w:spacing w:val="-1"/>
          <w:sz w:val="24"/>
        </w:rPr>
        <w:t xml:space="preserve"> </w:t>
      </w:r>
      <w:r w:rsidRPr="00637FC0">
        <w:rPr>
          <w:sz w:val="24"/>
        </w:rPr>
        <w:t>своего</w:t>
      </w:r>
      <w:r w:rsidRPr="00637FC0">
        <w:rPr>
          <w:spacing w:val="-1"/>
          <w:sz w:val="24"/>
        </w:rPr>
        <w:t xml:space="preserve"> </w:t>
      </w:r>
      <w:r w:rsidRPr="00637FC0">
        <w:rPr>
          <w:sz w:val="24"/>
        </w:rPr>
        <w:t>родного</w:t>
      </w:r>
      <w:r w:rsidRPr="00637FC0">
        <w:rPr>
          <w:spacing w:val="-1"/>
          <w:sz w:val="24"/>
        </w:rPr>
        <w:t xml:space="preserve"> </w:t>
      </w:r>
      <w:r w:rsidRPr="00637FC0">
        <w:rPr>
          <w:sz w:val="24"/>
        </w:rPr>
        <w:t>края</w:t>
      </w:r>
      <w:r w:rsidRPr="00637FC0">
        <w:rPr>
          <w:spacing w:val="-1"/>
          <w:sz w:val="24"/>
        </w:rPr>
        <w:t xml:space="preserve"> </w:t>
      </w:r>
      <w:r w:rsidRPr="00637FC0">
        <w:rPr>
          <w:sz w:val="24"/>
        </w:rPr>
        <w:t>(герб,</w:t>
      </w:r>
      <w:r w:rsidRPr="00637FC0">
        <w:rPr>
          <w:spacing w:val="-1"/>
          <w:sz w:val="24"/>
        </w:rPr>
        <w:t xml:space="preserve"> </w:t>
      </w:r>
      <w:r w:rsidRPr="00637FC0">
        <w:rPr>
          <w:sz w:val="24"/>
        </w:rPr>
        <w:t>флаг);</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названия</w:t>
      </w:r>
      <w:r w:rsidRPr="00637FC0">
        <w:rPr>
          <w:spacing w:val="-5"/>
          <w:sz w:val="24"/>
        </w:rPr>
        <w:t xml:space="preserve"> </w:t>
      </w:r>
      <w:r w:rsidRPr="00637FC0">
        <w:rPr>
          <w:sz w:val="24"/>
        </w:rPr>
        <w:t>городов-побратимов</w:t>
      </w:r>
      <w:r w:rsidRPr="00637FC0">
        <w:rPr>
          <w:spacing w:val="-5"/>
          <w:sz w:val="24"/>
        </w:rPr>
        <w:t xml:space="preserve"> </w:t>
      </w:r>
      <w:r w:rsidRPr="00637FC0">
        <w:rPr>
          <w:sz w:val="24"/>
        </w:rPr>
        <w:t>городов</w:t>
      </w:r>
      <w:r w:rsidRPr="00637FC0">
        <w:rPr>
          <w:spacing w:val="-5"/>
          <w:sz w:val="24"/>
        </w:rPr>
        <w:t xml:space="preserve"> </w:t>
      </w:r>
      <w:r w:rsidRPr="00637FC0">
        <w:rPr>
          <w:sz w:val="24"/>
        </w:rPr>
        <w:t>республики</w:t>
      </w:r>
      <w:r w:rsidRPr="00637FC0">
        <w:rPr>
          <w:spacing w:val="-6"/>
          <w:sz w:val="24"/>
        </w:rPr>
        <w:t xml:space="preserve"> </w:t>
      </w:r>
      <w:r w:rsidRPr="00637FC0">
        <w:rPr>
          <w:sz w:val="24"/>
        </w:rPr>
        <w:t>Карелия;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отдельные</w:t>
      </w:r>
      <w:r w:rsidRPr="00637FC0">
        <w:rPr>
          <w:spacing w:val="-4"/>
          <w:sz w:val="24"/>
        </w:rPr>
        <w:t xml:space="preserve"> </w:t>
      </w:r>
      <w:r w:rsidRPr="00637FC0">
        <w:rPr>
          <w:sz w:val="24"/>
        </w:rPr>
        <w:t>(изученные)</w:t>
      </w:r>
      <w:r w:rsidRPr="00637FC0">
        <w:rPr>
          <w:spacing w:val="-1"/>
          <w:sz w:val="24"/>
        </w:rPr>
        <w:t xml:space="preserve"> </w:t>
      </w:r>
      <w:r w:rsidRPr="00637FC0">
        <w:rPr>
          <w:sz w:val="24"/>
        </w:rPr>
        <w:t>события</w:t>
      </w:r>
      <w:r w:rsidRPr="00637FC0">
        <w:rPr>
          <w:spacing w:val="-2"/>
          <w:sz w:val="24"/>
        </w:rPr>
        <w:t xml:space="preserve"> </w:t>
      </w:r>
      <w:r w:rsidRPr="00637FC0">
        <w:rPr>
          <w:sz w:val="24"/>
        </w:rPr>
        <w:t>из</w:t>
      </w:r>
      <w:r w:rsidRPr="00637FC0">
        <w:rPr>
          <w:spacing w:val="-4"/>
          <w:sz w:val="24"/>
        </w:rPr>
        <w:t xml:space="preserve"> </w:t>
      </w:r>
      <w:r w:rsidRPr="00637FC0">
        <w:rPr>
          <w:sz w:val="24"/>
        </w:rPr>
        <w:t>истории</w:t>
      </w:r>
      <w:r w:rsidRPr="00637FC0">
        <w:rPr>
          <w:spacing w:val="-2"/>
          <w:sz w:val="24"/>
        </w:rPr>
        <w:t xml:space="preserve"> </w:t>
      </w:r>
      <w:r w:rsidRPr="00637FC0">
        <w:rPr>
          <w:sz w:val="24"/>
        </w:rPr>
        <w:t>Карелии;</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названия</w:t>
      </w:r>
      <w:r w:rsidRPr="00637FC0">
        <w:rPr>
          <w:spacing w:val="-2"/>
          <w:sz w:val="24"/>
        </w:rPr>
        <w:t xml:space="preserve"> </w:t>
      </w:r>
      <w:r w:rsidRPr="00637FC0">
        <w:rPr>
          <w:sz w:val="24"/>
        </w:rPr>
        <w:t>и</w:t>
      </w:r>
      <w:r w:rsidRPr="00637FC0">
        <w:rPr>
          <w:spacing w:val="-4"/>
          <w:sz w:val="24"/>
        </w:rPr>
        <w:t xml:space="preserve"> </w:t>
      </w:r>
      <w:r w:rsidRPr="00637FC0">
        <w:rPr>
          <w:sz w:val="24"/>
        </w:rPr>
        <w:t>историю</w:t>
      </w:r>
      <w:r w:rsidRPr="00637FC0">
        <w:rPr>
          <w:spacing w:val="-2"/>
          <w:sz w:val="24"/>
        </w:rPr>
        <w:t xml:space="preserve"> </w:t>
      </w:r>
      <w:r w:rsidRPr="00637FC0">
        <w:rPr>
          <w:sz w:val="24"/>
        </w:rPr>
        <w:t>музеев</w:t>
      </w:r>
      <w:r w:rsidRPr="00637FC0">
        <w:rPr>
          <w:spacing w:val="-3"/>
          <w:sz w:val="24"/>
        </w:rPr>
        <w:t xml:space="preserve"> </w:t>
      </w:r>
      <w:r w:rsidRPr="00637FC0">
        <w:rPr>
          <w:sz w:val="24"/>
        </w:rPr>
        <w:t>республики</w:t>
      </w:r>
      <w:r w:rsidRPr="00637FC0">
        <w:rPr>
          <w:spacing w:val="-2"/>
          <w:sz w:val="24"/>
        </w:rPr>
        <w:t xml:space="preserve"> </w:t>
      </w:r>
      <w:r w:rsidRPr="00637FC0">
        <w:rPr>
          <w:sz w:val="24"/>
        </w:rPr>
        <w:t>Карелия;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названия</w:t>
      </w:r>
      <w:r w:rsidRPr="00637FC0">
        <w:rPr>
          <w:spacing w:val="-2"/>
          <w:sz w:val="24"/>
        </w:rPr>
        <w:t xml:space="preserve"> </w:t>
      </w:r>
      <w:r w:rsidRPr="00637FC0">
        <w:rPr>
          <w:sz w:val="24"/>
        </w:rPr>
        <w:t>и</w:t>
      </w:r>
      <w:r w:rsidRPr="00637FC0">
        <w:rPr>
          <w:spacing w:val="-4"/>
          <w:sz w:val="24"/>
        </w:rPr>
        <w:t xml:space="preserve"> </w:t>
      </w:r>
      <w:r w:rsidRPr="00637FC0">
        <w:rPr>
          <w:sz w:val="24"/>
        </w:rPr>
        <w:t>историю</w:t>
      </w:r>
      <w:r w:rsidRPr="00637FC0">
        <w:rPr>
          <w:spacing w:val="-2"/>
          <w:sz w:val="24"/>
        </w:rPr>
        <w:t xml:space="preserve"> </w:t>
      </w:r>
      <w:r w:rsidRPr="00637FC0">
        <w:rPr>
          <w:sz w:val="24"/>
        </w:rPr>
        <w:t>театров</w:t>
      </w:r>
      <w:r w:rsidRPr="00637FC0">
        <w:rPr>
          <w:spacing w:val="-1"/>
          <w:sz w:val="24"/>
        </w:rPr>
        <w:t xml:space="preserve"> </w:t>
      </w:r>
      <w:r w:rsidRPr="00637FC0">
        <w:rPr>
          <w:sz w:val="24"/>
        </w:rPr>
        <w:t>республики</w:t>
      </w:r>
      <w:r w:rsidRPr="00637FC0">
        <w:rPr>
          <w:spacing w:val="-2"/>
          <w:sz w:val="24"/>
        </w:rPr>
        <w:t xml:space="preserve"> </w:t>
      </w:r>
      <w:r w:rsidRPr="00637FC0">
        <w:rPr>
          <w:sz w:val="24"/>
        </w:rPr>
        <w:t>Карелия;</w:t>
      </w:r>
    </w:p>
    <w:p w:rsidR="00B668DB" w:rsidRPr="00637FC0" w:rsidRDefault="00B668DB" w:rsidP="001A1C74">
      <w:pPr>
        <w:pStyle w:val="a6"/>
        <w:numPr>
          <w:ilvl w:val="1"/>
          <w:numId w:val="184"/>
        </w:numPr>
        <w:tabs>
          <w:tab w:val="left" w:pos="949"/>
          <w:tab w:val="left" w:pos="950"/>
        </w:tabs>
        <w:spacing w:before="1" w:line="293" w:lineRule="exact"/>
        <w:ind w:left="950" w:hanging="349"/>
        <w:jc w:val="left"/>
        <w:rPr>
          <w:sz w:val="24"/>
        </w:rPr>
      </w:pPr>
      <w:r w:rsidRPr="00637FC0">
        <w:rPr>
          <w:sz w:val="24"/>
        </w:rPr>
        <w:t>поэтов</w:t>
      </w:r>
      <w:r w:rsidRPr="00637FC0">
        <w:rPr>
          <w:spacing w:val="-1"/>
          <w:sz w:val="24"/>
        </w:rPr>
        <w:t xml:space="preserve"> </w:t>
      </w:r>
      <w:r w:rsidRPr="00637FC0">
        <w:rPr>
          <w:sz w:val="24"/>
        </w:rPr>
        <w:t>родного</w:t>
      </w:r>
      <w:r w:rsidRPr="00637FC0">
        <w:rPr>
          <w:spacing w:val="-3"/>
          <w:sz w:val="24"/>
        </w:rPr>
        <w:t xml:space="preserve"> </w:t>
      </w:r>
      <w:r w:rsidRPr="00637FC0">
        <w:rPr>
          <w:sz w:val="24"/>
        </w:rPr>
        <w:t>края;</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домашних</w:t>
      </w:r>
      <w:r w:rsidRPr="00637FC0">
        <w:rPr>
          <w:spacing w:val="-2"/>
          <w:sz w:val="24"/>
        </w:rPr>
        <w:t xml:space="preserve"> </w:t>
      </w:r>
      <w:r w:rsidRPr="00637FC0">
        <w:rPr>
          <w:sz w:val="24"/>
        </w:rPr>
        <w:t>животных</w:t>
      </w:r>
      <w:r w:rsidRPr="00637FC0">
        <w:rPr>
          <w:spacing w:val="-1"/>
          <w:sz w:val="24"/>
        </w:rPr>
        <w:t xml:space="preserve"> </w:t>
      </w:r>
      <w:r w:rsidRPr="00637FC0">
        <w:rPr>
          <w:sz w:val="24"/>
        </w:rPr>
        <w:t>родного</w:t>
      </w:r>
      <w:r w:rsidRPr="00637FC0">
        <w:rPr>
          <w:spacing w:val="-3"/>
          <w:sz w:val="24"/>
        </w:rPr>
        <w:t xml:space="preserve"> </w:t>
      </w:r>
      <w:r w:rsidRPr="00637FC0">
        <w:rPr>
          <w:sz w:val="24"/>
        </w:rPr>
        <w:t>края,</w:t>
      </w:r>
      <w:r w:rsidRPr="00637FC0">
        <w:rPr>
          <w:spacing w:val="-3"/>
          <w:sz w:val="24"/>
        </w:rPr>
        <w:t xml:space="preserve"> </w:t>
      </w:r>
      <w:r w:rsidRPr="00637FC0">
        <w:rPr>
          <w:sz w:val="24"/>
        </w:rPr>
        <w:t>правила</w:t>
      </w:r>
      <w:r w:rsidRPr="00637FC0">
        <w:rPr>
          <w:spacing w:val="-2"/>
          <w:sz w:val="24"/>
        </w:rPr>
        <w:t xml:space="preserve"> </w:t>
      </w:r>
      <w:r w:rsidRPr="00637FC0">
        <w:rPr>
          <w:sz w:val="24"/>
        </w:rPr>
        <w:t>ухода</w:t>
      </w:r>
      <w:r w:rsidRPr="00637FC0">
        <w:rPr>
          <w:spacing w:val="-4"/>
          <w:sz w:val="24"/>
        </w:rPr>
        <w:t xml:space="preserve"> </w:t>
      </w:r>
      <w:r w:rsidRPr="00637FC0">
        <w:rPr>
          <w:sz w:val="24"/>
        </w:rPr>
        <w:t>за</w:t>
      </w:r>
      <w:r w:rsidRPr="00637FC0">
        <w:rPr>
          <w:spacing w:val="-4"/>
          <w:sz w:val="24"/>
        </w:rPr>
        <w:t xml:space="preserve"> </w:t>
      </w:r>
      <w:r w:rsidRPr="00637FC0">
        <w:rPr>
          <w:sz w:val="24"/>
        </w:rPr>
        <w:t>домашними</w:t>
      </w:r>
      <w:r w:rsidRPr="00637FC0">
        <w:rPr>
          <w:spacing w:val="-3"/>
          <w:sz w:val="24"/>
        </w:rPr>
        <w:t xml:space="preserve"> </w:t>
      </w:r>
      <w:r w:rsidRPr="00637FC0">
        <w:rPr>
          <w:sz w:val="24"/>
        </w:rPr>
        <w:t>животными;</w:t>
      </w:r>
    </w:p>
    <w:p w:rsidR="00B668DB" w:rsidRPr="00637FC0" w:rsidRDefault="00B668DB" w:rsidP="001A1C74">
      <w:pPr>
        <w:pStyle w:val="a6"/>
        <w:numPr>
          <w:ilvl w:val="1"/>
          <w:numId w:val="184"/>
        </w:numPr>
        <w:tabs>
          <w:tab w:val="left" w:pos="949"/>
          <w:tab w:val="left" w:pos="950"/>
        </w:tabs>
        <w:spacing w:line="293" w:lineRule="exact"/>
        <w:ind w:left="950" w:hanging="349"/>
        <w:jc w:val="left"/>
        <w:rPr>
          <w:sz w:val="24"/>
        </w:rPr>
      </w:pPr>
      <w:r w:rsidRPr="00637FC0">
        <w:rPr>
          <w:sz w:val="24"/>
        </w:rPr>
        <w:t>знаменитых</w:t>
      </w:r>
      <w:r w:rsidRPr="00637FC0">
        <w:rPr>
          <w:spacing w:val="-2"/>
          <w:sz w:val="24"/>
        </w:rPr>
        <w:t xml:space="preserve"> </w:t>
      </w:r>
      <w:r w:rsidRPr="00637FC0">
        <w:rPr>
          <w:sz w:val="24"/>
        </w:rPr>
        <w:t>людей</w:t>
      </w:r>
      <w:r w:rsidRPr="00637FC0">
        <w:rPr>
          <w:spacing w:val="-3"/>
          <w:sz w:val="24"/>
        </w:rPr>
        <w:t xml:space="preserve"> </w:t>
      </w:r>
      <w:r w:rsidRPr="00637FC0">
        <w:rPr>
          <w:sz w:val="24"/>
        </w:rPr>
        <w:t>родного</w:t>
      </w:r>
      <w:r w:rsidRPr="00637FC0">
        <w:rPr>
          <w:spacing w:val="-3"/>
          <w:sz w:val="24"/>
        </w:rPr>
        <w:t xml:space="preserve"> </w:t>
      </w:r>
      <w:r w:rsidRPr="00637FC0">
        <w:rPr>
          <w:sz w:val="24"/>
        </w:rPr>
        <w:t>края</w:t>
      </w:r>
    </w:p>
    <w:p w:rsidR="00A362C6" w:rsidRDefault="00A362C6" w:rsidP="00A362C6">
      <w:pPr>
        <w:jc w:val="both"/>
        <w:rPr>
          <w:sz w:val="24"/>
          <w:szCs w:val="24"/>
        </w:rPr>
      </w:pPr>
    </w:p>
    <w:p w:rsidR="00B668DB" w:rsidRDefault="00B668DB" w:rsidP="00A362C6">
      <w:pPr>
        <w:jc w:val="both"/>
        <w:rPr>
          <w:sz w:val="24"/>
          <w:szCs w:val="24"/>
        </w:rPr>
      </w:pPr>
    </w:p>
    <w:p w:rsidR="00B668DB" w:rsidRDefault="00B668DB" w:rsidP="00A362C6">
      <w:pPr>
        <w:jc w:val="both"/>
        <w:rPr>
          <w:sz w:val="24"/>
          <w:szCs w:val="24"/>
        </w:rPr>
      </w:pPr>
    </w:p>
    <w:p w:rsidR="005973CE" w:rsidRDefault="005973CE" w:rsidP="00A362C6">
      <w:pPr>
        <w:jc w:val="both"/>
        <w:rPr>
          <w:sz w:val="24"/>
          <w:szCs w:val="24"/>
        </w:rPr>
      </w:pPr>
    </w:p>
    <w:p w:rsidR="005973CE" w:rsidRDefault="005973CE" w:rsidP="00A362C6">
      <w:pPr>
        <w:jc w:val="both"/>
        <w:rPr>
          <w:sz w:val="24"/>
          <w:szCs w:val="24"/>
        </w:rPr>
      </w:pPr>
    </w:p>
    <w:p w:rsidR="005973CE" w:rsidRDefault="005973CE" w:rsidP="00A362C6">
      <w:pPr>
        <w:jc w:val="both"/>
        <w:rPr>
          <w:sz w:val="24"/>
          <w:szCs w:val="24"/>
        </w:rPr>
      </w:pPr>
    </w:p>
    <w:p w:rsidR="005973CE" w:rsidRDefault="005973CE" w:rsidP="00A362C6">
      <w:pPr>
        <w:jc w:val="both"/>
        <w:rPr>
          <w:sz w:val="24"/>
          <w:szCs w:val="24"/>
        </w:rPr>
      </w:pPr>
    </w:p>
    <w:p w:rsidR="005973CE" w:rsidRDefault="005973CE" w:rsidP="00A362C6">
      <w:pPr>
        <w:jc w:val="both"/>
        <w:rPr>
          <w:sz w:val="24"/>
          <w:szCs w:val="24"/>
        </w:rPr>
      </w:pPr>
    </w:p>
    <w:p w:rsidR="005973CE" w:rsidRDefault="005973CE" w:rsidP="00A362C6">
      <w:pPr>
        <w:jc w:val="both"/>
        <w:rPr>
          <w:sz w:val="24"/>
          <w:szCs w:val="24"/>
        </w:rPr>
      </w:pPr>
    </w:p>
    <w:p w:rsidR="005973CE" w:rsidRPr="005973CE" w:rsidRDefault="005973CE" w:rsidP="005973CE">
      <w:pPr>
        <w:pStyle w:val="a3"/>
        <w:spacing w:before="1"/>
        <w:ind w:left="242" w:firstLine="679"/>
        <w:jc w:val="center"/>
        <w:rPr>
          <w:b/>
          <w:u w:val="single"/>
        </w:rPr>
      </w:pPr>
      <w:r w:rsidRPr="005973CE">
        <w:rPr>
          <w:b/>
          <w:u w:val="single"/>
        </w:rPr>
        <w:lastRenderedPageBreak/>
        <w:t>Рабочие</w:t>
      </w:r>
      <w:r w:rsidRPr="005973CE">
        <w:rPr>
          <w:b/>
          <w:spacing w:val="33"/>
          <w:u w:val="single"/>
        </w:rPr>
        <w:t xml:space="preserve"> </w:t>
      </w:r>
      <w:r w:rsidRPr="005973CE">
        <w:rPr>
          <w:b/>
          <w:u w:val="single"/>
        </w:rPr>
        <w:t>программы</w:t>
      </w:r>
      <w:r w:rsidRPr="005973CE">
        <w:rPr>
          <w:b/>
          <w:spacing w:val="33"/>
          <w:u w:val="single"/>
        </w:rPr>
        <w:t xml:space="preserve"> </w:t>
      </w:r>
      <w:r w:rsidRPr="005973CE">
        <w:rPr>
          <w:b/>
          <w:u w:val="single"/>
        </w:rPr>
        <w:t>курсов</w:t>
      </w:r>
      <w:r w:rsidRPr="005973CE">
        <w:rPr>
          <w:b/>
          <w:spacing w:val="34"/>
          <w:u w:val="single"/>
        </w:rPr>
        <w:t xml:space="preserve"> </w:t>
      </w:r>
      <w:r w:rsidRPr="005973CE">
        <w:rPr>
          <w:b/>
          <w:u w:val="single"/>
        </w:rPr>
        <w:t>внеурочной</w:t>
      </w:r>
      <w:r w:rsidRPr="005973CE">
        <w:rPr>
          <w:b/>
          <w:spacing w:val="38"/>
          <w:u w:val="single"/>
        </w:rPr>
        <w:t xml:space="preserve"> </w:t>
      </w:r>
      <w:r w:rsidRPr="005973CE">
        <w:rPr>
          <w:b/>
          <w:u w:val="single"/>
        </w:rPr>
        <w:t>деятельности</w:t>
      </w:r>
      <w:r w:rsidRPr="005973CE">
        <w:rPr>
          <w:b/>
          <w:spacing w:val="37"/>
          <w:u w:val="single"/>
        </w:rPr>
        <w:t xml:space="preserve"> </w:t>
      </w:r>
      <w:r w:rsidRPr="005973CE">
        <w:rPr>
          <w:b/>
          <w:u w:val="single"/>
        </w:rPr>
        <w:t>содержат</w:t>
      </w:r>
      <w:r w:rsidRPr="005973CE">
        <w:rPr>
          <w:b/>
          <w:spacing w:val="35"/>
          <w:u w:val="single"/>
        </w:rPr>
        <w:t xml:space="preserve"> </w:t>
      </w:r>
      <w:r w:rsidRPr="005973CE">
        <w:rPr>
          <w:b/>
          <w:u w:val="single"/>
        </w:rPr>
        <w:t>конкретизированные</w:t>
      </w:r>
      <w:r w:rsidRPr="005973CE">
        <w:rPr>
          <w:b/>
          <w:spacing w:val="-57"/>
          <w:u w:val="single"/>
        </w:rPr>
        <w:t xml:space="preserve"> </w:t>
      </w:r>
      <w:r w:rsidRPr="005973CE">
        <w:rPr>
          <w:b/>
          <w:u w:val="single"/>
        </w:rPr>
        <w:t>требования</w:t>
      </w:r>
      <w:r w:rsidRPr="005973CE">
        <w:rPr>
          <w:b/>
          <w:spacing w:val="-2"/>
          <w:u w:val="single"/>
        </w:rPr>
        <w:t xml:space="preserve"> </w:t>
      </w:r>
      <w:r w:rsidRPr="005973CE">
        <w:rPr>
          <w:b/>
          <w:u w:val="single"/>
        </w:rPr>
        <w:t>к</w:t>
      </w:r>
      <w:r w:rsidRPr="005973CE">
        <w:rPr>
          <w:b/>
          <w:spacing w:val="-1"/>
          <w:u w:val="single"/>
        </w:rPr>
        <w:t xml:space="preserve"> </w:t>
      </w:r>
      <w:r w:rsidRPr="005973CE">
        <w:rPr>
          <w:b/>
          <w:u w:val="single"/>
        </w:rPr>
        <w:t>формированию</w:t>
      </w:r>
      <w:r w:rsidRPr="005973CE">
        <w:rPr>
          <w:b/>
          <w:spacing w:val="-1"/>
          <w:u w:val="single"/>
        </w:rPr>
        <w:t xml:space="preserve"> </w:t>
      </w:r>
      <w:r w:rsidRPr="005973CE">
        <w:rPr>
          <w:b/>
          <w:u w:val="single"/>
        </w:rPr>
        <w:t>УУД</w:t>
      </w:r>
      <w:r w:rsidRPr="005973CE">
        <w:rPr>
          <w:b/>
          <w:spacing w:val="-4"/>
          <w:u w:val="single"/>
        </w:rPr>
        <w:t xml:space="preserve"> </w:t>
      </w:r>
      <w:r w:rsidRPr="005973CE">
        <w:rPr>
          <w:b/>
          <w:u w:val="single"/>
        </w:rPr>
        <w:t>на</w:t>
      </w:r>
      <w:r w:rsidRPr="005973CE">
        <w:rPr>
          <w:b/>
          <w:spacing w:val="-3"/>
          <w:u w:val="single"/>
        </w:rPr>
        <w:t xml:space="preserve"> </w:t>
      </w:r>
      <w:r w:rsidRPr="005973CE">
        <w:rPr>
          <w:b/>
          <w:u w:val="single"/>
        </w:rPr>
        <w:t>основе</w:t>
      </w:r>
      <w:r w:rsidRPr="005973CE">
        <w:rPr>
          <w:b/>
          <w:spacing w:val="-3"/>
          <w:u w:val="single"/>
        </w:rPr>
        <w:t xml:space="preserve"> </w:t>
      </w:r>
      <w:r w:rsidRPr="005973CE">
        <w:rPr>
          <w:b/>
          <w:u w:val="single"/>
        </w:rPr>
        <w:t>общих</w:t>
      </w:r>
      <w:r w:rsidRPr="005973CE">
        <w:rPr>
          <w:b/>
          <w:spacing w:val="3"/>
          <w:u w:val="single"/>
        </w:rPr>
        <w:t xml:space="preserve"> </w:t>
      </w:r>
      <w:r w:rsidRPr="005973CE">
        <w:rPr>
          <w:b/>
          <w:u w:val="single"/>
        </w:rPr>
        <w:t>требований,</w:t>
      </w:r>
      <w:r w:rsidRPr="005973CE">
        <w:rPr>
          <w:b/>
          <w:spacing w:val="-2"/>
          <w:u w:val="single"/>
        </w:rPr>
        <w:t xml:space="preserve"> </w:t>
      </w:r>
      <w:r w:rsidRPr="005973CE">
        <w:rPr>
          <w:b/>
          <w:u w:val="single"/>
        </w:rPr>
        <w:t>отраженных в</w:t>
      </w:r>
      <w:r w:rsidRPr="005973CE">
        <w:rPr>
          <w:b/>
          <w:spacing w:val="-2"/>
          <w:u w:val="single"/>
        </w:rPr>
        <w:t xml:space="preserve"> </w:t>
      </w:r>
      <w:r w:rsidRPr="005973CE">
        <w:rPr>
          <w:b/>
          <w:u w:val="single"/>
        </w:rPr>
        <w:t>стандартах.</w:t>
      </w:r>
    </w:p>
    <w:p w:rsidR="005973CE" w:rsidRPr="005973CE" w:rsidRDefault="005973CE" w:rsidP="005973CE">
      <w:pPr>
        <w:pStyle w:val="a3"/>
        <w:spacing w:before="11"/>
        <w:ind w:left="0"/>
        <w:jc w:val="center"/>
        <w:rPr>
          <w:b/>
          <w:sz w:val="23"/>
        </w:rPr>
      </w:pPr>
    </w:p>
    <w:p w:rsidR="005973CE" w:rsidRPr="00637FC0" w:rsidRDefault="005973CE" w:rsidP="005973CE">
      <w:pPr>
        <w:ind w:left="921"/>
        <w:rPr>
          <w:b/>
          <w:i/>
          <w:sz w:val="24"/>
        </w:rPr>
      </w:pPr>
      <w:r w:rsidRPr="00637FC0">
        <w:rPr>
          <w:sz w:val="24"/>
        </w:rPr>
        <w:t>Овладение</w:t>
      </w:r>
      <w:r w:rsidRPr="00637FC0">
        <w:rPr>
          <w:spacing w:val="-6"/>
          <w:sz w:val="24"/>
        </w:rPr>
        <w:t xml:space="preserve"> </w:t>
      </w:r>
      <w:r w:rsidRPr="00637FC0">
        <w:rPr>
          <w:sz w:val="24"/>
        </w:rPr>
        <w:t>универсальными</w:t>
      </w:r>
      <w:r w:rsidRPr="00637FC0">
        <w:rPr>
          <w:spacing w:val="-3"/>
          <w:sz w:val="24"/>
        </w:rPr>
        <w:t xml:space="preserve"> </w:t>
      </w:r>
      <w:r w:rsidRPr="00637FC0">
        <w:rPr>
          <w:sz w:val="24"/>
        </w:rPr>
        <w:t>учебными</w:t>
      </w:r>
      <w:r w:rsidRPr="00637FC0">
        <w:rPr>
          <w:spacing w:val="-3"/>
          <w:sz w:val="24"/>
        </w:rPr>
        <w:t xml:space="preserve"> </w:t>
      </w:r>
      <w:r w:rsidRPr="00637FC0">
        <w:rPr>
          <w:b/>
          <w:i/>
          <w:sz w:val="24"/>
        </w:rPr>
        <w:t>познавательными</w:t>
      </w:r>
      <w:r w:rsidRPr="00637FC0">
        <w:rPr>
          <w:b/>
          <w:i/>
          <w:spacing w:val="-6"/>
          <w:sz w:val="24"/>
        </w:rPr>
        <w:t xml:space="preserve"> </w:t>
      </w:r>
      <w:r w:rsidRPr="00637FC0">
        <w:rPr>
          <w:b/>
          <w:i/>
          <w:sz w:val="24"/>
        </w:rPr>
        <w:t>действиями:</w:t>
      </w:r>
    </w:p>
    <w:p w:rsidR="005973CE" w:rsidRPr="00637FC0" w:rsidRDefault="005973CE" w:rsidP="001A1C74">
      <w:pPr>
        <w:pStyle w:val="3"/>
        <w:numPr>
          <w:ilvl w:val="1"/>
          <w:numId w:val="183"/>
        </w:numPr>
        <w:tabs>
          <w:tab w:val="left" w:pos="1182"/>
        </w:tabs>
        <w:ind w:hanging="261"/>
      </w:pPr>
      <w:r w:rsidRPr="00637FC0">
        <w:t>базовые</w:t>
      </w:r>
      <w:r w:rsidRPr="00637FC0">
        <w:rPr>
          <w:spacing w:val="-4"/>
        </w:rPr>
        <w:t xml:space="preserve"> </w:t>
      </w:r>
      <w:r w:rsidRPr="00637FC0">
        <w:t>логические</w:t>
      </w:r>
      <w:r w:rsidRPr="00637FC0">
        <w:rPr>
          <w:spacing w:val="-1"/>
        </w:rPr>
        <w:t xml:space="preserve"> </w:t>
      </w:r>
      <w:r w:rsidRPr="00637FC0">
        <w:t>действия:</w:t>
      </w:r>
    </w:p>
    <w:p w:rsidR="005973CE" w:rsidRPr="00637FC0" w:rsidRDefault="005973CE" w:rsidP="001A1C74">
      <w:pPr>
        <w:pStyle w:val="a6"/>
        <w:numPr>
          <w:ilvl w:val="0"/>
          <w:numId w:val="182"/>
        </w:numPr>
        <w:tabs>
          <w:tab w:val="left" w:pos="1200"/>
        </w:tabs>
        <w:ind w:right="205" w:firstLine="679"/>
        <w:jc w:val="left"/>
        <w:rPr>
          <w:sz w:val="24"/>
        </w:rPr>
      </w:pPr>
      <w:r w:rsidRPr="00637FC0">
        <w:rPr>
          <w:sz w:val="24"/>
        </w:rPr>
        <w:t>сравнивать</w:t>
      </w:r>
      <w:r w:rsidRPr="00637FC0">
        <w:rPr>
          <w:spacing w:val="10"/>
          <w:sz w:val="24"/>
        </w:rPr>
        <w:t xml:space="preserve"> </w:t>
      </w:r>
      <w:r w:rsidRPr="00637FC0">
        <w:rPr>
          <w:sz w:val="24"/>
        </w:rPr>
        <w:t>объекты,</w:t>
      </w:r>
      <w:r w:rsidRPr="00637FC0">
        <w:rPr>
          <w:spacing w:val="11"/>
          <w:sz w:val="24"/>
        </w:rPr>
        <w:t xml:space="preserve"> </w:t>
      </w:r>
      <w:r w:rsidRPr="00637FC0">
        <w:rPr>
          <w:sz w:val="24"/>
        </w:rPr>
        <w:t>устанавливать</w:t>
      </w:r>
      <w:r w:rsidRPr="00637FC0">
        <w:rPr>
          <w:spacing w:val="10"/>
          <w:sz w:val="24"/>
        </w:rPr>
        <w:t xml:space="preserve"> </w:t>
      </w:r>
      <w:r w:rsidRPr="00637FC0">
        <w:rPr>
          <w:sz w:val="24"/>
        </w:rPr>
        <w:t>основания</w:t>
      </w:r>
      <w:r w:rsidRPr="00637FC0">
        <w:rPr>
          <w:spacing w:val="12"/>
          <w:sz w:val="24"/>
        </w:rPr>
        <w:t xml:space="preserve"> </w:t>
      </w:r>
      <w:r w:rsidRPr="00637FC0">
        <w:rPr>
          <w:sz w:val="24"/>
        </w:rPr>
        <w:t>для</w:t>
      </w:r>
      <w:r w:rsidRPr="00637FC0">
        <w:rPr>
          <w:spacing w:val="9"/>
          <w:sz w:val="24"/>
        </w:rPr>
        <w:t xml:space="preserve"> </w:t>
      </w:r>
      <w:r w:rsidRPr="00637FC0">
        <w:rPr>
          <w:sz w:val="24"/>
        </w:rPr>
        <w:t>сравнения,</w:t>
      </w:r>
      <w:r w:rsidRPr="00637FC0">
        <w:rPr>
          <w:spacing w:val="11"/>
          <w:sz w:val="24"/>
        </w:rPr>
        <w:t xml:space="preserve"> </w:t>
      </w:r>
      <w:r w:rsidRPr="00637FC0">
        <w:rPr>
          <w:sz w:val="24"/>
        </w:rPr>
        <w:t>устанавливать</w:t>
      </w:r>
      <w:r w:rsidRPr="00637FC0">
        <w:rPr>
          <w:spacing w:val="-57"/>
          <w:sz w:val="24"/>
        </w:rPr>
        <w:t xml:space="preserve"> </w:t>
      </w:r>
      <w:r w:rsidRPr="00637FC0">
        <w:rPr>
          <w:sz w:val="24"/>
        </w:rPr>
        <w:t>аналогии;</w:t>
      </w:r>
    </w:p>
    <w:p w:rsidR="005973CE" w:rsidRPr="00637FC0" w:rsidRDefault="005973CE" w:rsidP="001A1C74">
      <w:pPr>
        <w:pStyle w:val="a6"/>
        <w:numPr>
          <w:ilvl w:val="0"/>
          <w:numId w:val="182"/>
        </w:numPr>
        <w:tabs>
          <w:tab w:val="left" w:pos="1066"/>
        </w:tabs>
        <w:ind w:left="1065" w:hanging="145"/>
        <w:jc w:val="left"/>
        <w:rPr>
          <w:sz w:val="24"/>
        </w:rPr>
      </w:pPr>
      <w:r w:rsidRPr="00637FC0">
        <w:rPr>
          <w:sz w:val="24"/>
        </w:rPr>
        <w:t>объединять</w:t>
      </w:r>
      <w:r w:rsidRPr="00637FC0">
        <w:rPr>
          <w:spacing w:val="-3"/>
          <w:sz w:val="24"/>
        </w:rPr>
        <w:t xml:space="preserve"> </w:t>
      </w:r>
      <w:r w:rsidRPr="00637FC0">
        <w:rPr>
          <w:sz w:val="24"/>
        </w:rPr>
        <w:t>части</w:t>
      </w:r>
      <w:r w:rsidRPr="00637FC0">
        <w:rPr>
          <w:spacing w:val="-1"/>
          <w:sz w:val="24"/>
        </w:rPr>
        <w:t xml:space="preserve"> </w:t>
      </w:r>
      <w:r w:rsidRPr="00637FC0">
        <w:rPr>
          <w:sz w:val="24"/>
        </w:rPr>
        <w:t>объекта</w:t>
      </w:r>
      <w:r w:rsidRPr="00637FC0">
        <w:rPr>
          <w:spacing w:val="-3"/>
          <w:sz w:val="24"/>
        </w:rPr>
        <w:t xml:space="preserve"> </w:t>
      </w:r>
      <w:r w:rsidRPr="00637FC0">
        <w:rPr>
          <w:sz w:val="24"/>
        </w:rPr>
        <w:t>(объекты)</w:t>
      </w:r>
      <w:r w:rsidRPr="00637FC0">
        <w:rPr>
          <w:spacing w:val="-2"/>
          <w:sz w:val="24"/>
        </w:rPr>
        <w:t xml:space="preserve"> </w:t>
      </w:r>
      <w:r w:rsidRPr="00637FC0">
        <w:rPr>
          <w:sz w:val="24"/>
        </w:rPr>
        <w:t>по определенному</w:t>
      </w:r>
      <w:r w:rsidRPr="00637FC0">
        <w:rPr>
          <w:spacing w:val="-7"/>
          <w:sz w:val="24"/>
        </w:rPr>
        <w:t xml:space="preserve"> </w:t>
      </w:r>
      <w:r w:rsidRPr="00637FC0">
        <w:rPr>
          <w:sz w:val="24"/>
        </w:rPr>
        <w:t>признаку;</w:t>
      </w:r>
    </w:p>
    <w:p w:rsidR="005973CE" w:rsidRPr="00637FC0" w:rsidRDefault="005973CE" w:rsidP="001A1C74">
      <w:pPr>
        <w:pStyle w:val="a6"/>
        <w:numPr>
          <w:ilvl w:val="0"/>
          <w:numId w:val="182"/>
        </w:numPr>
        <w:tabs>
          <w:tab w:val="left" w:pos="1259"/>
          <w:tab w:val="left" w:pos="1260"/>
          <w:tab w:val="left" w:pos="2660"/>
          <w:tab w:val="left" w:pos="4410"/>
          <w:tab w:val="left" w:pos="5487"/>
          <w:tab w:val="left" w:pos="6094"/>
          <w:tab w:val="left" w:pos="7985"/>
        </w:tabs>
        <w:ind w:right="202" w:firstLine="679"/>
        <w:jc w:val="left"/>
        <w:rPr>
          <w:sz w:val="24"/>
        </w:rPr>
      </w:pPr>
      <w:r w:rsidRPr="00637FC0">
        <w:rPr>
          <w:sz w:val="24"/>
        </w:rPr>
        <w:t>определять</w:t>
      </w:r>
      <w:r w:rsidRPr="00637FC0">
        <w:rPr>
          <w:sz w:val="24"/>
        </w:rPr>
        <w:tab/>
        <w:t>существенный</w:t>
      </w:r>
      <w:r w:rsidRPr="00637FC0">
        <w:rPr>
          <w:sz w:val="24"/>
        </w:rPr>
        <w:tab/>
        <w:t>признак</w:t>
      </w:r>
      <w:r w:rsidRPr="00637FC0">
        <w:rPr>
          <w:sz w:val="24"/>
        </w:rPr>
        <w:tab/>
        <w:t>для</w:t>
      </w:r>
      <w:r w:rsidRPr="00637FC0">
        <w:rPr>
          <w:sz w:val="24"/>
        </w:rPr>
        <w:tab/>
        <w:t>классификации,</w:t>
      </w:r>
      <w:r w:rsidRPr="00637FC0">
        <w:rPr>
          <w:sz w:val="24"/>
        </w:rPr>
        <w:tab/>
      </w:r>
      <w:r w:rsidRPr="00637FC0">
        <w:rPr>
          <w:spacing w:val="-1"/>
          <w:sz w:val="24"/>
        </w:rPr>
        <w:t>классифицировать</w:t>
      </w:r>
      <w:r w:rsidRPr="00637FC0">
        <w:rPr>
          <w:spacing w:val="-57"/>
          <w:sz w:val="24"/>
        </w:rPr>
        <w:t xml:space="preserve"> </w:t>
      </w:r>
      <w:r w:rsidRPr="00637FC0">
        <w:rPr>
          <w:sz w:val="24"/>
        </w:rPr>
        <w:t>предложенные</w:t>
      </w:r>
      <w:r w:rsidRPr="00637FC0">
        <w:rPr>
          <w:spacing w:val="-2"/>
          <w:sz w:val="24"/>
        </w:rPr>
        <w:t xml:space="preserve"> </w:t>
      </w:r>
      <w:r w:rsidRPr="00637FC0">
        <w:rPr>
          <w:sz w:val="24"/>
        </w:rPr>
        <w:t>объекты;</w:t>
      </w:r>
    </w:p>
    <w:p w:rsidR="005973CE" w:rsidRPr="00637FC0" w:rsidRDefault="005973CE" w:rsidP="001A1C74">
      <w:pPr>
        <w:pStyle w:val="a6"/>
        <w:numPr>
          <w:ilvl w:val="0"/>
          <w:numId w:val="182"/>
        </w:numPr>
        <w:tabs>
          <w:tab w:val="left" w:pos="1133"/>
        </w:tabs>
        <w:ind w:right="202" w:firstLine="679"/>
        <w:jc w:val="left"/>
        <w:rPr>
          <w:sz w:val="24"/>
        </w:rPr>
      </w:pPr>
      <w:r w:rsidRPr="00637FC0">
        <w:rPr>
          <w:sz w:val="24"/>
        </w:rPr>
        <w:t>находить</w:t>
      </w:r>
      <w:r w:rsidRPr="00637FC0">
        <w:rPr>
          <w:spacing w:val="5"/>
          <w:sz w:val="24"/>
        </w:rPr>
        <w:t xml:space="preserve"> </w:t>
      </w:r>
      <w:r w:rsidRPr="00637FC0">
        <w:rPr>
          <w:sz w:val="24"/>
        </w:rPr>
        <w:t>закономерности</w:t>
      </w:r>
      <w:r w:rsidRPr="00637FC0">
        <w:rPr>
          <w:spacing w:val="5"/>
          <w:sz w:val="24"/>
        </w:rPr>
        <w:t xml:space="preserve"> </w:t>
      </w:r>
      <w:r w:rsidRPr="00637FC0">
        <w:rPr>
          <w:sz w:val="24"/>
        </w:rPr>
        <w:t>и</w:t>
      </w:r>
      <w:r w:rsidRPr="00637FC0">
        <w:rPr>
          <w:spacing w:val="2"/>
          <w:sz w:val="24"/>
        </w:rPr>
        <w:t xml:space="preserve"> </w:t>
      </w:r>
      <w:r w:rsidRPr="00637FC0">
        <w:rPr>
          <w:sz w:val="24"/>
        </w:rPr>
        <w:t>противоречия</w:t>
      </w:r>
      <w:r w:rsidRPr="00637FC0">
        <w:rPr>
          <w:spacing w:val="3"/>
          <w:sz w:val="24"/>
        </w:rPr>
        <w:t xml:space="preserve"> </w:t>
      </w:r>
      <w:r w:rsidRPr="00637FC0">
        <w:rPr>
          <w:sz w:val="24"/>
        </w:rPr>
        <w:t>в</w:t>
      </w:r>
      <w:r w:rsidRPr="00637FC0">
        <w:rPr>
          <w:spacing w:val="7"/>
          <w:sz w:val="24"/>
        </w:rPr>
        <w:t xml:space="preserve"> </w:t>
      </w:r>
      <w:r w:rsidRPr="00637FC0">
        <w:rPr>
          <w:sz w:val="24"/>
        </w:rPr>
        <w:t>рассматриваемых</w:t>
      </w:r>
      <w:r w:rsidRPr="00637FC0">
        <w:rPr>
          <w:spacing w:val="7"/>
          <w:sz w:val="24"/>
        </w:rPr>
        <w:t xml:space="preserve"> </w:t>
      </w:r>
      <w:r w:rsidRPr="00637FC0">
        <w:rPr>
          <w:sz w:val="24"/>
        </w:rPr>
        <w:t>фактах,</w:t>
      </w:r>
      <w:r w:rsidRPr="00637FC0">
        <w:rPr>
          <w:spacing w:val="3"/>
          <w:sz w:val="24"/>
        </w:rPr>
        <w:t xml:space="preserve"> </w:t>
      </w:r>
      <w:r w:rsidRPr="00637FC0">
        <w:rPr>
          <w:sz w:val="24"/>
        </w:rPr>
        <w:t>данных</w:t>
      </w:r>
      <w:r w:rsidRPr="00637FC0">
        <w:rPr>
          <w:spacing w:val="3"/>
          <w:sz w:val="24"/>
        </w:rPr>
        <w:t xml:space="preserve"> </w:t>
      </w:r>
      <w:r w:rsidRPr="00637FC0">
        <w:rPr>
          <w:sz w:val="24"/>
        </w:rPr>
        <w:t>и</w:t>
      </w:r>
      <w:r w:rsidRPr="00637FC0">
        <w:rPr>
          <w:spacing w:val="-57"/>
          <w:sz w:val="24"/>
        </w:rPr>
        <w:t xml:space="preserve"> </w:t>
      </w:r>
      <w:r w:rsidRPr="00637FC0">
        <w:rPr>
          <w:sz w:val="24"/>
        </w:rPr>
        <w:t>наблюдениях</w:t>
      </w:r>
      <w:r w:rsidRPr="00637FC0">
        <w:rPr>
          <w:spacing w:val="-2"/>
          <w:sz w:val="24"/>
        </w:rPr>
        <w:t xml:space="preserve"> </w:t>
      </w:r>
      <w:r w:rsidRPr="00637FC0">
        <w:rPr>
          <w:sz w:val="24"/>
        </w:rPr>
        <w:t>на</w:t>
      </w:r>
      <w:r w:rsidRPr="00637FC0">
        <w:rPr>
          <w:spacing w:val="-1"/>
          <w:sz w:val="24"/>
        </w:rPr>
        <w:t xml:space="preserve"> </w:t>
      </w:r>
      <w:r w:rsidRPr="00637FC0">
        <w:rPr>
          <w:sz w:val="24"/>
        </w:rPr>
        <w:t>основе</w:t>
      </w:r>
      <w:r w:rsidRPr="00637FC0">
        <w:rPr>
          <w:spacing w:val="-3"/>
          <w:sz w:val="24"/>
        </w:rPr>
        <w:t xml:space="preserve"> </w:t>
      </w:r>
      <w:r w:rsidRPr="00637FC0">
        <w:rPr>
          <w:sz w:val="24"/>
        </w:rPr>
        <w:t>предложенного педагогическим</w:t>
      </w:r>
      <w:r w:rsidRPr="00637FC0">
        <w:rPr>
          <w:spacing w:val="-2"/>
          <w:sz w:val="24"/>
        </w:rPr>
        <w:t xml:space="preserve"> </w:t>
      </w:r>
      <w:r w:rsidRPr="00637FC0">
        <w:rPr>
          <w:sz w:val="24"/>
        </w:rPr>
        <w:t>работником</w:t>
      </w:r>
      <w:r w:rsidRPr="00637FC0">
        <w:rPr>
          <w:spacing w:val="1"/>
          <w:sz w:val="24"/>
        </w:rPr>
        <w:t xml:space="preserve"> </w:t>
      </w:r>
      <w:r w:rsidRPr="00637FC0">
        <w:rPr>
          <w:sz w:val="24"/>
        </w:rPr>
        <w:t>алгоритма;</w:t>
      </w:r>
    </w:p>
    <w:p w:rsidR="005973CE" w:rsidRPr="00637FC0" w:rsidRDefault="005973CE" w:rsidP="001A1C74">
      <w:pPr>
        <w:pStyle w:val="a6"/>
        <w:numPr>
          <w:ilvl w:val="0"/>
          <w:numId w:val="182"/>
        </w:numPr>
        <w:tabs>
          <w:tab w:val="left" w:pos="1109"/>
        </w:tabs>
        <w:spacing w:before="1"/>
        <w:ind w:right="206" w:firstLine="679"/>
        <w:jc w:val="left"/>
        <w:rPr>
          <w:sz w:val="24"/>
        </w:rPr>
      </w:pPr>
      <w:r w:rsidRPr="00637FC0">
        <w:rPr>
          <w:sz w:val="24"/>
        </w:rPr>
        <w:t>выявлять</w:t>
      </w:r>
      <w:r w:rsidRPr="00637FC0">
        <w:rPr>
          <w:spacing w:val="41"/>
          <w:sz w:val="24"/>
        </w:rPr>
        <w:t xml:space="preserve"> </w:t>
      </w:r>
      <w:r w:rsidRPr="00637FC0">
        <w:rPr>
          <w:sz w:val="24"/>
        </w:rPr>
        <w:t>недостаток</w:t>
      </w:r>
      <w:r w:rsidRPr="00637FC0">
        <w:rPr>
          <w:spacing w:val="42"/>
          <w:sz w:val="24"/>
        </w:rPr>
        <w:t xml:space="preserve"> </w:t>
      </w:r>
      <w:r w:rsidRPr="00637FC0">
        <w:rPr>
          <w:sz w:val="24"/>
        </w:rPr>
        <w:t>информации</w:t>
      </w:r>
      <w:r w:rsidRPr="00637FC0">
        <w:rPr>
          <w:spacing w:val="41"/>
          <w:sz w:val="24"/>
        </w:rPr>
        <w:t xml:space="preserve"> </w:t>
      </w:r>
      <w:r w:rsidRPr="00637FC0">
        <w:rPr>
          <w:sz w:val="24"/>
        </w:rPr>
        <w:t>для</w:t>
      </w:r>
      <w:r w:rsidRPr="00637FC0">
        <w:rPr>
          <w:spacing w:val="40"/>
          <w:sz w:val="24"/>
        </w:rPr>
        <w:t xml:space="preserve"> </w:t>
      </w:r>
      <w:r w:rsidRPr="00637FC0">
        <w:rPr>
          <w:sz w:val="24"/>
        </w:rPr>
        <w:t>решения</w:t>
      </w:r>
      <w:r w:rsidRPr="00637FC0">
        <w:rPr>
          <w:spacing w:val="45"/>
          <w:sz w:val="24"/>
        </w:rPr>
        <w:t xml:space="preserve"> </w:t>
      </w:r>
      <w:r w:rsidRPr="00637FC0">
        <w:rPr>
          <w:sz w:val="24"/>
        </w:rPr>
        <w:t>учебной</w:t>
      </w:r>
      <w:r w:rsidRPr="00637FC0">
        <w:rPr>
          <w:spacing w:val="41"/>
          <w:sz w:val="24"/>
        </w:rPr>
        <w:t xml:space="preserve"> </w:t>
      </w:r>
      <w:r w:rsidRPr="00637FC0">
        <w:rPr>
          <w:sz w:val="24"/>
        </w:rPr>
        <w:t>(практической)</w:t>
      </w:r>
      <w:r w:rsidRPr="00637FC0">
        <w:rPr>
          <w:spacing w:val="40"/>
          <w:sz w:val="24"/>
        </w:rPr>
        <w:t xml:space="preserve"> </w:t>
      </w:r>
      <w:r w:rsidRPr="00637FC0">
        <w:rPr>
          <w:sz w:val="24"/>
        </w:rPr>
        <w:t>задачи</w:t>
      </w:r>
      <w:r w:rsidRPr="00637FC0">
        <w:rPr>
          <w:spacing w:val="41"/>
          <w:sz w:val="24"/>
        </w:rPr>
        <w:t xml:space="preserve"> </w:t>
      </w:r>
      <w:r w:rsidRPr="00637FC0">
        <w:rPr>
          <w:sz w:val="24"/>
        </w:rPr>
        <w:t>на</w:t>
      </w:r>
      <w:r w:rsidRPr="00637FC0">
        <w:rPr>
          <w:spacing w:val="-57"/>
          <w:sz w:val="24"/>
        </w:rPr>
        <w:t xml:space="preserve"> </w:t>
      </w:r>
      <w:r w:rsidRPr="00637FC0">
        <w:rPr>
          <w:sz w:val="24"/>
        </w:rPr>
        <w:t>основе</w:t>
      </w:r>
      <w:r w:rsidRPr="00637FC0">
        <w:rPr>
          <w:spacing w:val="-3"/>
          <w:sz w:val="24"/>
        </w:rPr>
        <w:t xml:space="preserve"> </w:t>
      </w:r>
      <w:r w:rsidRPr="00637FC0">
        <w:rPr>
          <w:sz w:val="24"/>
        </w:rPr>
        <w:t>предложенного алгоритма;</w:t>
      </w:r>
    </w:p>
    <w:p w:rsidR="005973CE" w:rsidRPr="00637FC0" w:rsidRDefault="005973CE" w:rsidP="001A1C74">
      <w:pPr>
        <w:pStyle w:val="a6"/>
        <w:numPr>
          <w:ilvl w:val="0"/>
          <w:numId w:val="182"/>
        </w:numPr>
        <w:tabs>
          <w:tab w:val="left" w:pos="1290"/>
          <w:tab w:val="left" w:pos="1291"/>
          <w:tab w:val="left" w:pos="3040"/>
          <w:tab w:val="left" w:pos="5819"/>
          <w:tab w:val="left" w:pos="6656"/>
          <w:tab w:val="left" w:pos="7054"/>
          <w:tab w:val="left" w:pos="8456"/>
        </w:tabs>
        <w:ind w:right="200" w:firstLine="679"/>
        <w:jc w:val="left"/>
        <w:rPr>
          <w:sz w:val="24"/>
        </w:rPr>
      </w:pPr>
      <w:r w:rsidRPr="00637FC0">
        <w:rPr>
          <w:sz w:val="24"/>
        </w:rPr>
        <w:t>устанавливать</w:t>
      </w:r>
      <w:r w:rsidRPr="00637FC0">
        <w:rPr>
          <w:sz w:val="24"/>
        </w:rPr>
        <w:tab/>
        <w:t>причинно-следственные</w:t>
      </w:r>
      <w:r w:rsidRPr="00637FC0">
        <w:rPr>
          <w:sz w:val="24"/>
        </w:rPr>
        <w:tab/>
        <w:t>связи</w:t>
      </w:r>
      <w:r w:rsidRPr="00637FC0">
        <w:rPr>
          <w:sz w:val="24"/>
        </w:rPr>
        <w:tab/>
        <w:t>в</w:t>
      </w:r>
      <w:r w:rsidRPr="00637FC0">
        <w:rPr>
          <w:sz w:val="24"/>
        </w:rPr>
        <w:tab/>
        <w:t>ситуациях,</w:t>
      </w:r>
      <w:r w:rsidRPr="00637FC0">
        <w:rPr>
          <w:sz w:val="24"/>
        </w:rPr>
        <w:tab/>
      </w:r>
      <w:r w:rsidRPr="00637FC0">
        <w:rPr>
          <w:spacing w:val="-1"/>
          <w:sz w:val="24"/>
        </w:rPr>
        <w:t>поддающихся</w:t>
      </w:r>
      <w:r w:rsidRPr="00637FC0">
        <w:rPr>
          <w:spacing w:val="-57"/>
          <w:sz w:val="24"/>
        </w:rPr>
        <w:t xml:space="preserve"> </w:t>
      </w:r>
      <w:r w:rsidRPr="00637FC0">
        <w:rPr>
          <w:sz w:val="24"/>
        </w:rPr>
        <w:t>непосредственному</w:t>
      </w:r>
      <w:r w:rsidRPr="00637FC0">
        <w:rPr>
          <w:spacing w:val="-4"/>
          <w:sz w:val="24"/>
        </w:rPr>
        <w:t xml:space="preserve"> </w:t>
      </w:r>
      <w:r w:rsidRPr="00637FC0">
        <w:rPr>
          <w:sz w:val="24"/>
        </w:rPr>
        <w:t>наблюдению</w:t>
      </w:r>
      <w:r w:rsidRPr="00637FC0">
        <w:rPr>
          <w:spacing w:val="-3"/>
          <w:sz w:val="24"/>
        </w:rPr>
        <w:t xml:space="preserve"> </w:t>
      </w:r>
      <w:r w:rsidRPr="00637FC0">
        <w:rPr>
          <w:sz w:val="24"/>
        </w:rPr>
        <w:t>или</w:t>
      </w:r>
      <w:r w:rsidRPr="00637FC0">
        <w:rPr>
          <w:spacing w:val="-2"/>
          <w:sz w:val="24"/>
        </w:rPr>
        <w:t xml:space="preserve"> </w:t>
      </w:r>
      <w:r w:rsidRPr="00637FC0">
        <w:rPr>
          <w:sz w:val="24"/>
        </w:rPr>
        <w:t>знакомых</w:t>
      </w:r>
      <w:r w:rsidRPr="00637FC0">
        <w:rPr>
          <w:spacing w:val="1"/>
          <w:sz w:val="24"/>
        </w:rPr>
        <w:t xml:space="preserve"> </w:t>
      </w:r>
      <w:r w:rsidRPr="00637FC0">
        <w:rPr>
          <w:sz w:val="24"/>
        </w:rPr>
        <w:t>по опыту,</w:t>
      </w:r>
      <w:r w:rsidRPr="00637FC0">
        <w:rPr>
          <w:spacing w:val="-1"/>
          <w:sz w:val="24"/>
        </w:rPr>
        <w:t xml:space="preserve"> </w:t>
      </w:r>
      <w:r w:rsidRPr="00637FC0">
        <w:rPr>
          <w:sz w:val="24"/>
        </w:rPr>
        <w:t>делать выводы;</w:t>
      </w:r>
    </w:p>
    <w:p w:rsidR="005973CE" w:rsidRPr="00637FC0" w:rsidRDefault="005973CE" w:rsidP="001A1C74">
      <w:pPr>
        <w:pStyle w:val="3"/>
        <w:numPr>
          <w:ilvl w:val="1"/>
          <w:numId w:val="183"/>
        </w:numPr>
        <w:tabs>
          <w:tab w:val="left" w:pos="1182"/>
        </w:tabs>
        <w:spacing w:before="5" w:line="274" w:lineRule="exact"/>
        <w:ind w:hanging="261"/>
      </w:pPr>
      <w:r w:rsidRPr="00637FC0">
        <w:t>базовые</w:t>
      </w:r>
      <w:r w:rsidRPr="00637FC0">
        <w:rPr>
          <w:spacing w:val="-3"/>
        </w:rPr>
        <w:t xml:space="preserve"> </w:t>
      </w:r>
      <w:r w:rsidRPr="00637FC0">
        <w:t>исследовательские</w:t>
      </w:r>
      <w:r w:rsidRPr="00637FC0">
        <w:rPr>
          <w:spacing w:val="-3"/>
        </w:rPr>
        <w:t xml:space="preserve"> </w:t>
      </w:r>
      <w:r w:rsidRPr="00637FC0">
        <w:t>действия:</w:t>
      </w:r>
    </w:p>
    <w:p w:rsidR="005973CE" w:rsidRPr="00637FC0" w:rsidRDefault="005973CE" w:rsidP="001A1C74">
      <w:pPr>
        <w:pStyle w:val="a6"/>
        <w:numPr>
          <w:ilvl w:val="0"/>
          <w:numId w:val="182"/>
        </w:numPr>
        <w:tabs>
          <w:tab w:val="left" w:pos="1087"/>
        </w:tabs>
        <w:ind w:right="204" w:firstLine="679"/>
        <w:jc w:val="left"/>
        <w:rPr>
          <w:sz w:val="24"/>
        </w:rPr>
      </w:pPr>
      <w:r w:rsidRPr="00637FC0">
        <w:rPr>
          <w:sz w:val="24"/>
        </w:rPr>
        <w:t>определять</w:t>
      </w:r>
      <w:r w:rsidRPr="00637FC0">
        <w:rPr>
          <w:spacing w:val="20"/>
          <w:sz w:val="24"/>
        </w:rPr>
        <w:t xml:space="preserve"> </w:t>
      </w:r>
      <w:r w:rsidRPr="00637FC0">
        <w:rPr>
          <w:sz w:val="24"/>
        </w:rPr>
        <w:t>разрыв</w:t>
      </w:r>
      <w:r w:rsidRPr="00637FC0">
        <w:rPr>
          <w:spacing w:val="19"/>
          <w:sz w:val="24"/>
        </w:rPr>
        <w:t xml:space="preserve"> </w:t>
      </w:r>
      <w:r w:rsidRPr="00637FC0">
        <w:rPr>
          <w:sz w:val="24"/>
        </w:rPr>
        <w:t>между</w:t>
      </w:r>
      <w:r w:rsidRPr="00637FC0">
        <w:rPr>
          <w:spacing w:val="14"/>
          <w:sz w:val="24"/>
        </w:rPr>
        <w:t xml:space="preserve"> </w:t>
      </w:r>
      <w:r w:rsidRPr="00637FC0">
        <w:rPr>
          <w:sz w:val="24"/>
        </w:rPr>
        <w:t>реальным</w:t>
      </w:r>
      <w:r w:rsidRPr="00637FC0">
        <w:rPr>
          <w:spacing w:val="19"/>
          <w:sz w:val="24"/>
        </w:rPr>
        <w:t xml:space="preserve"> </w:t>
      </w:r>
      <w:r w:rsidRPr="00637FC0">
        <w:rPr>
          <w:sz w:val="24"/>
        </w:rPr>
        <w:t>и</w:t>
      </w:r>
      <w:r w:rsidRPr="00637FC0">
        <w:rPr>
          <w:spacing w:val="24"/>
          <w:sz w:val="24"/>
        </w:rPr>
        <w:t xml:space="preserve"> </w:t>
      </w:r>
      <w:r w:rsidRPr="00637FC0">
        <w:rPr>
          <w:sz w:val="24"/>
        </w:rPr>
        <w:t>желательным</w:t>
      </w:r>
      <w:r w:rsidRPr="00637FC0">
        <w:rPr>
          <w:spacing w:val="19"/>
          <w:sz w:val="24"/>
        </w:rPr>
        <w:t xml:space="preserve"> </w:t>
      </w:r>
      <w:r w:rsidRPr="00637FC0">
        <w:rPr>
          <w:sz w:val="24"/>
        </w:rPr>
        <w:t>состоянием</w:t>
      </w:r>
      <w:r w:rsidRPr="00637FC0">
        <w:rPr>
          <w:spacing w:val="18"/>
          <w:sz w:val="24"/>
        </w:rPr>
        <w:t xml:space="preserve"> </w:t>
      </w:r>
      <w:r w:rsidRPr="00637FC0">
        <w:rPr>
          <w:sz w:val="24"/>
        </w:rPr>
        <w:t>объекта</w:t>
      </w:r>
      <w:r w:rsidRPr="00637FC0">
        <w:rPr>
          <w:spacing w:val="20"/>
          <w:sz w:val="24"/>
        </w:rPr>
        <w:t xml:space="preserve"> </w:t>
      </w:r>
      <w:r w:rsidRPr="00637FC0">
        <w:rPr>
          <w:sz w:val="24"/>
        </w:rPr>
        <w:t>(ситуации)</w:t>
      </w:r>
      <w:r w:rsidRPr="00637FC0">
        <w:rPr>
          <w:spacing w:val="-57"/>
          <w:sz w:val="24"/>
        </w:rPr>
        <w:t xml:space="preserve"> </w:t>
      </w:r>
      <w:r w:rsidRPr="00637FC0">
        <w:rPr>
          <w:sz w:val="24"/>
        </w:rPr>
        <w:t>на</w:t>
      </w:r>
      <w:r w:rsidRPr="00637FC0">
        <w:rPr>
          <w:spacing w:val="-2"/>
          <w:sz w:val="24"/>
        </w:rPr>
        <w:t xml:space="preserve"> </w:t>
      </w:r>
      <w:r w:rsidRPr="00637FC0">
        <w:rPr>
          <w:sz w:val="24"/>
        </w:rPr>
        <w:t>основе</w:t>
      </w:r>
      <w:r w:rsidRPr="00637FC0">
        <w:rPr>
          <w:spacing w:val="-2"/>
          <w:sz w:val="24"/>
        </w:rPr>
        <w:t xml:space="preserve"> </w:t>
      </w:r>
      <w:r w:rsidRPr="00637FC0">
        <w:rPr>
          <w:sz w:val="24"/>
        </w:rPr>
        <w:t>предложенных</w:t>
      </w:r>
      <w:r w:rsidRPr="00637FC0">
        <w:rPr>
          <w:spacing w:val="1"/>
          <w:sz w:val="24"/>
        </w:rPr>
        <w:t xml:space="preserve"> </w:t>
      </w:r>
      <w:r w:rsidRPr="00637FC0">
        <w:rPr>
          <w:sz w:val="24"/>
        </w:rPr>
        <w:t>педагогическим</w:t>
      </w:r>
      <w:r w:rsidRPr="00637FC0">
        <w:rPr>
          <w:spacing w:val="-2"/>
          <w:sz w:val="24"/>
        </w:rPr>
        <w:t xml:space="preserve"> </w:t>
      </w:r>
      <w:r w:rsidRPr="00637FC0">
        <w:rPr>
          <w:sz w:val="24"/>
        </w:rPr>
        <w:t>работником</w:t>
      </w:r>
      <w:r w:rsidRPr="00637FC0">
        <w:rPr>
          <w:spacing w:val="1"/>
          <w:sz w:val="24"/>
        </w:rPr>
        <w:t xml:space="preserve"> </w:t>
      </w:r>
      <w:r w:rsidRPr="00637FC0">
        <w:rPr>
          <w:sz w:val="24"/>
        </w:rPr>
        <w:t>вопросов;</w:t>
      </w:r>
    </w:p>
    <w:p w:rsidR="005973CE" w:rsidRPr="00637FC0" w:rsidRDefault="005973CE" w:rsidP="001A1C74">
      <w:pPr>
        <w:pStyle w:val="a6"/>
        <w:numPr>
          <w:ilvl w:val="0"/>
          <w:numId w:val="182"/>
        </w:numPr>
        <w:tabs>
          <w:tab w:val="left" w:pos="1073"/>
        </w:tabs>
        <w:ind w:right="202" w:firstLine="679"/>
        <w:rPr>
          <w:sz w:val="24"/>
        </w:rPr>
      </w:pPr>
      <w:r w:rsidRPr="00637FC0">
        <w:rPr>
          <w:sz w:val="24"/>
        </w:rPr>
        <w:t>с помощью педагогического работника формулировать цель, планировать изменения</w:t>
      </w:r>
      <w:r w:rsidRPr="00637FC0">
        <w:rPr>
          <w:spacing w:val="1"/>
          <w:sz w:val="24"/>
        </w:rPr>
        <w:t xml:space="preserve"> </w:t>
      </w:r>
      <w:r w:rsidRPr="00637FC0">
        <w:rPr>
          <w:sz w:val="24"/>
        </w:rPr>
        <w:t>объекта,</w:t>
      </w:r>
      <w:r w:rsidRPr="00637FC0">
        <w:rPr>
          <w:spacing w:val="-1"/>
          <w:sz w:val="24"/>
        </w:rPr>
        <w:t xml:space="preserve"> </w:t>
      </w:r>
      <w:r w:rsidRPr="00637FC0">
        <w:rPr>
          <w:sz w:val="24"/>
        </w:rPr>
        <w:t>ситуации;</w:t>
      </w:r>
    </w:p>
    <w:p w:rsidR="005973CE" w:rsidRPr="00637FC0" w:rsidRDefault="005973CE" w:rsidP="001A1C74">
      <w:pPr>
        <w:pStyle w:val="a6"/>
        <w:numPr>
          <w:ilvl w:val="0"/>
          <w:numId w:val="182"/>
        </w:numPr>
        <w:tabs>
          <w:tab w:val="left" w:pos="1111"/>
        </w:tabs>
        <w:ind w:right="202" w:firstLine="679"/>
        <w:rPr>
          <w:sz w:val="24"/>
        </w:rPr>
      </w:pPr>
      <w:r w:rsidRPr="00637FC0">
        <w:rPr>
          <w:sz w:val="24"/>
        </w:rPr>
        <w:t>сравнивать несколько вариантов решения задачи,</w:t>
      </w:r>
      <w:r w:rsidRPr="00637FC0">
        <w:rPr>
          <w:spacing w:val="60"/>
          <w:sz w:val="24"/>
        </w:rPr>
        <w:t xml:space="preserve"> </w:t>
      </w:r>
      <w:r w:rsidRPr="00637FC0">
        <w:rPr>
          <w:sz w:val="24"/>
        </w:rPr>
        <w:t>выбирать наиболее подходящий</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2"/>
          <w:sz w:val="24"/>
        </w:rPr>
        <w:t xml:space="preserve"> </w:t>
      </w:r>
      <w:r w:rsidRPr="00637FC0">
        <w:rPr>
          <w:sz w:val="24"/>
        </w:rPr>
        <w:t>предложенных</w:t>
      </w:r>
      <w:r w:rsidRPr="00637FC0">
        <w:rPr>
          <w:spacing w:val="1"/>
          <w:sz w:val="24"/>
        </w:rPr>
        <w:t xml:space="preserve"> </w:t>
      </w:r>
      <w:r w:rsidRPr="00637FC0">
        <w:rPr>
          <w:sz w:val="24"/>
        </w:rPr>
        <w:t>критериев);</w:t>
      </w:r>
    </w:p>
    <w:p w:rsidR="005973CE" w:rsidRPr="00637FC0" w:rsidRDefault="005973CE" w:rsidP="001A1C74">
      <w:pPr>
        <w:pStyle w:val="a6"/>
        <w:numPr>
          <w:ilvl w:val="0"/>
          <w:numId w:val="182"/>
        </w:numPr>
        <w:tabs>
          <w:tab w:val="left" w:pos="1255"/>
        </w:tabs>
        <w:ind w:right="203" w:firstLine="679"/>
        <w:rPr>
          <w:sz w:val="24"/>
        </w:rPr>
      </w:pPr>
      <w:r w:rsidRPr="00637FC0">
        <w:rPr>
          <w:sz w:val="24"/>
        </w:rPr>
        <w:t>проводить</w:t>
      </w:r>
      <w:r w:rsidRPr="00637FC0">
        <w:rPr>
          <w:spacing w:val="1"/>
          <w:sz w:val="24"/>
        </w:rPr>
        <w:t xml:space="preserve"> </w:t>
      </w:r>
      <w:r w:rsidRPr="00637FC0">
        <w:rPr>
          <w:sz w:val="24"/>
        </w:rPr>
        <w:t>по</w:t>
      </w:r>
      <w:r w:rsidRPr="00637FC0">
        <w:rPr>
          <w:spacing w:val="1"/>
          <w:sz w:val="24"/>
        </w:rPr>
        <w:t xml:space="preserve"> </w:t>
      </w:r>
      <w:r w:rsidRPr="00637FC0">
        <w:rPr>
          <w:sz w:val="24"/>
        </w:rPr>
        <w:t>предложенному</w:t>
      </w:r>
      <w:r w:rsidRPr="00637FC0">
        <w:rPr>
          <w:spacing w:val="1"/>
          <w:sz w:val="24"/>
        </w:rPr>
        <w:t xml:space="preserve"> </w:t>
      </w:r>
      <w:r w:rsidRPr="00637FC0">
        <w:rPr>
          <w:sz w:val="24"/>
        </w:rPr>
        <w:t>плану</w:t>
      </w:r>
      <w:r w:rsidRPr="00637FC0">
        <w:rPr>
          <w:spacing w:val="1"/>
          <w:sz w:val="24"/>
        </w:rPr>
        <w:t xml:space="preserve"> </w:t>
      </w:r>
      <w:r w:rsidRPr="00637FC0">
        <w:rPr>
          <w:sz w:val="24"/>
        </w:rPr>
        <w:t>опыт,</w:t>
      </w:r>
      <w:r w:rsidRPr="00637FC0">
        <w:rPr>
          <w:spacing w:val="1"/>
          <w:sz w:val="24"/>
        </w:rPr>
        <w:t xml:space="preserve"> </w:t>
      </w:r>
      <w:r w:rsidRPr="00637FC0">
        <w:rPr>
          <w:sz w:val="24"/>
        </w:rPr>
        <w:t>несложное</w:t>
      </w:r>
      <w:r w:rsidRPr="00637FC0">
        <w:rPr>
          <w:spacing w:val="1"/>
          <w:sz w:val="24"/>
        </w:rPr>
        <w:t xml:space="preserve"> </w:t>
      </w:r>
      <w:r w:rsidRPr="00637FC0">
        <w:rPr>
          <w:sz w:val="24"/>
        </w:rPr>
        <w:t>исследование</w:t>
      </w:r>
      <w:r w:rsidRPr="00637FC0">
        <w:rPr>
          <w:spacing w:val="1"/>
          <w:sz w:val="24"/>
        </w:rPr>
        <w:t xml:space="preserve"> </w:t>
      </w:r>
      <w:r w:rsidRPr="00637FC0">
        <w:rPr>
          <w:sz w:val="24"/>
        </w:rPr>
        <w:t>по</w:t>
      </w:r>
      <w:r w:rsidRPr="00637FC0">
        <w:rPr>
          <w:spacing w:val="1"/>
          <w:sz w:val="24"/>
        </w:rPr>
        <w:t xml:space="preserve"> </w:t>
      </w:r>
      <w:r w:rsidRPr="00637FC0">
        <w:rPr>
          <w:sz w:val="24"/>
        </w:rPr>
        <w:t>установлению особенностей объекта изучения и связей между объектами (часть - целое,</w:t>
      </w:r>
      <w:r w:rsidRPr="00637FC0">
        <w:rPr>
          <w:spacing w:val="1"/>
          <w:sz w:val="24"/>
        </w:rPr>
        <w:t xml:space="preserve"> </w:t>
      </w:r>
      <w:r w:rsidRPr="00637FC0">
        <w:rPr>
          <w:sz w:val="24"/>
        </w:rPr>
        <w:t>причина</w:t>
      </w:r>
      <w:r w:rsidRPr="00637FC0">
        <w:rPr>
          <w:spacing w:val="-2"/>
          <w:sz w:val="24"/>
        </w:rPr>
        <w:t xml:space="preserve"> </w:t>
      </w:r>
      <w:r w:rsidRPr="00637FC0">
        <w:rPr>
          <w:sz w:val="24"/>
        </w:rPr>
        <w:t>-</w:t>
      </w:r>
      <w:r w:rsidRPr="00637FC0">
        <w:rPr>
          <w:spacing w:val="-1"/>
          <w:sz w:val="24"/>
        </w:rPr>
        <w:t xml:space="preserve"> </w:t>
      </w:r>
      <w:r w:rsidRPr="00637FC0">
        <w:rPr>
          <w:sz w:val="24"/>
        </w:rPr>
        <w:t>следствие);</w:t>
      </w:r>
    </w:p>
    <w:p w:rsidR="005973CE" w:rsidRPr="00637FC0" w:rsidRDefault="005973CE" w:rsidP="001A1C74">
      <w:pPr>
        <w:pStyle w:val="a6"/>
        <w:numPr>
          <w:ilvl w:val="0"/>
          <w:numId w:val="182"/>
        </w:numPr>
        <w:tabs>
          <w:tab w:val="left" w:pos="1101"/>
        </w:tabs>
        <w:ind w:right="203" w:firstLine="679"/>
        <w:rPr>
          <w:sz w:val="24"/>
        </w:rPr>
      </w:pPr>
      <w:r w:rsidRPr="00637FC0">
        <w:rPr>
          <w:sz w:val="24"/>
        </w:rPr>
        <w:t>формулировать выводы и подкреплять их доказательствами на основе результатов</w:t>
      </w:r>
      <w:r w:rsidRPr="00637FC0">
        <w:rPr>
          <w:spacing w:val="1"/>
          <w:sz w:val="24"/>
        </w:rPr>
        <w:t xml:space="preserve"> </w:t>
      </w:r>
      <w:r w:rsidRPr="00637FC0">
        <w:rPr>
          <w:sz w:val="24"/>
        </w:rPr>
        <w:t>проведенного</w:t>
      </w:r>
      <w:r w:rsidRPr="00637FC0">
        <w:rPr>
          <w:spacing w:val="-2"/>
          <w:sz w:val="24"/>
        </w:rPr>
        <w:t xml:space="preserve"> </w:t>
      </w:r>
      <w:r w:rsidRPr="00637FC0">
        <w:rPr>
          <w:sz w:val="24"/>
        </w:rPr>
        <w:t>наблюдения</w:t>
      </w:r>
      <w:r w:rsidRPr="00637FC0">
        <w:rPr>
          <w:spacing w:val="-2"/>
          <w:sz w:val="24"/>
        </w:rPr>
        <w:t xml:space="preserve"> </w:t>
      </w:r>
      <w:r w:rsidRPr="00637FC0">
        <w:rPr>
          <w:sz w:val="24"/>
        </w:rPr>
        <w:t>(опыта,</w:t>
      </w:r>
      <w:r w:rsidRPr="00637FC0">
        <w:rPr>
          <w:spacing w:val="-2"/>
          <w:sz w:val="24"/>
        </w:rPr>
        <w:t xml:space="preserve"> </w:t>
      </w:r>
      <w:r w:rsidRPr="00637FC0">
        <w:rPr>
          <w:sz w:val="24"/>
        </w:rPr>
        <w:t>измерения,</w:t>
      </w:r>
      <w:r w:rsidRPr="00637FC0">
        <w:rPr>
          <w:spacing w:val="-5"/>
          <w:sz w:val="24"/>
        </w:rPr>
        <w:t xml:space="preserve"> </w:t>
      </w:r>
      <w:r w:rsidRPr="00637FC0">
        <w:rPr>
          <w:sz w:val="24"/>
        </w:rPr>
        <w:t>классификации,</w:t>
      </w:r>
      <w:r w:rsidRPr="00637FC0">
        <w:rPr>
          <w:spacing w:val="1"/>
          <w:sz w:val="24"/>
        </w:rPr>
        <w:t xml:space="preserve"> </w:t>
      </w:r>
      <w:r w:rsidRPr="00637FC0">
        <w:rPr>
          <w:sz w:val="24"/>
        </w:rPr>
        <w:t>сравнения,</w:t>
      </w:r>
      <w:r w:rsidRPr="00637FC0">
        <w:rPr>
          <w:spacing w:val="-2"/>
          <w:sz w:val="24"/>
        </w:rPr>
        <w:t xml:space="preserve"> </w:t>
      </w:r>
      <w:r w:rsidRPr="00637FC0">
        <w:rPr>
          <w:sz w:val="24"/>
        </w:rPr>
        <w:t>исследования);</w:t>
      </w:r>
    </w:p>
    <w:p w:rsidR="005973CE" w:rsidRPr="00637FC0" w:rsidRDefault="005973CE" w:rsidP="001A1C74">
      <w:pPr>
        <w:pStyle w:val="a6"/>
        <w:numPr>
          <w:ilvl w:val="0"/>
          <w:numId w:val="182"/>
        </w:numPr>
        <w:tabs>
          <w:tab w:val="left" w:pos="1171"/>
        </w:tabs>
        <w:ind w:right="199" w:firstLine="679"/>
        <w:rPr>
          <w:sz w:val="24"/>
        </w:rPr>
      </w:pPr>
      <w:r w:rsidRPr="00637FC0">
        <w:rPr>
          <w:sz w:val="24"/>
        </w:rPr>
        <w:t>прогнозировать</w:t>
      </w:r>
      <w:r w:rsidRPr="00637FC0">
        <w:rPr>
          <w:spacing w:val="1"/>
          <w:sz w:val="24"/>
        </w:rPr>
        <w:t xml:space="preserve"> </w:t>
      </w:r>
      <w:r w:rsidRPr="00637FC0">
        <w:rPr>
          <w:sz w:val="24"/>
        </w:rPr>
        <w:t>возможное</w:t>
      </w:r>
      <w:r w:rsidRPr="00637FC0">
        <w:rPr>
          <w:spacing w:val="1"/>
          <w:sz w:val="24"/>
        </w:rPr>
        <w:t xml:space="preserve"> </w:t>
      </w:r>
      <w:r w:rsidRPr="00637FC0">
        <w:rPr>
          <w:sz w:val="24"/>
        </w:rPr>
        <w:t>развитие</w:t>
      </w:r>
      <w:r w:rsidRPr="00637FC0">
        <w:rPr>
          <w:spacing w:val="1"/>
          <w:sz w:val="24"/>
        </w:rPr>
        <w:t xml:space="preserve"> </w:t>
      </w:r>
      <w:r w:rsidRPr="00637FC0">
        <w:rPr>
          <w:sz w:val="24"/>
        </w:rPr>
        <w:t>процессов,</w:t>
      </w:r>
      <w:r w:rsidRPr="00637FC0">
        <w:rPr>
          <w:spacing w:val="1"/>
          <w:sz w:val="24"/>
        </w:rPr>
        <w:t xml:space="preserve"> </w:t>
      </w:r>
      <w:r w:rsidRPr="00637FC0">
        <w:rPr>
          <w:sz w:val="24"/>
        </w:rPr>
        <w:t>событий</w:t>
      </w:r>
      <w:r w:rsidRPr="00637FC0">
        <w:rPr>
          <w:spacing w:val="1"/>
          <w:sz w:val="24"/>
        </w:rPr>
        <w:t xml:space="preserve"> </w:t>
      </w:r>
      <w:r w:rsidRPr="00637FC0">
        <w:rPr>
          <w:sz w:val="24"/>
        </w:rPr>
        <w:t>и</w:t>
      </w:r>
      <w:r w:rsidRPr="00637FC0">
        <w:rPr>
          <w:spacing w:val="1"/>
          <w:sz w:val="24"/>
        </w:rPr>
        <w:t xml:space="preserve"> </w:t>
      </w:r>
      <w:r w:rsidRPr="00637FC0">
        <w:rPr>
          <w:sz w:val="24"/>
        </w:rPr>
        <w:t>их</w:t>
      </w:r>
      <w:r w:rsidRPr="00637FC0">
        <w:rPr>
          <w:spacing w:val="1"/>
          <w:sz w:val="24"/>
        </w:rPr>
        <w:t xml:space="preserve"> </w:t>
      </w:r>
      <w:r w:rsidRPr="00637FC0">
        <w:rPr>
          <w:sz w:val="24"/>
        </w:rPr>
        <w:t>последствия</w:t>
      </w:r>
      <w:r w:rsidRPr="00637FC0">
        <w:rPr>
          <w:spacing w:val="1"/>
          <w:sz w:val="24"/>
        </w:rPr>
        <w:t xml:space="preserve"> </w:t>
      </w:r>
      <w:r w:rsidRPr="00637FC0">
        <w:rPr>
          <w:sz w:val="24"/>
        </w:rPr>
        <w:t>в</w:t>
      </w:r>
      <w:r w:rsidRPr="00637FC0">
        <w:rPr>
          <w:spacing w:val="1"/>
          <w:sz w:val="24"/>
        </w:rPr>
        <w:t xml:space="preserve"> </w:t>
      </w:r>
      <w:r w:rsidRPr="00637FC0">
        <w:rPr>
          <w:sz w:val="24"/>
        </w:rPr>
        <w:t>аналогичных</w:t>
      </w:r>
      <w:r w:rsidRPr="00637FC0">
        <w:rPr>
          <w:spacing w:val="-2"/>
          <w:sz w:val="24"/>
        </w:rPr>
        <w:t xml:space="preserve"> </w:t>
      </w:r>
      <w:r w:rsidRPr="00637FC0">
        <w:rPr>
          <w:sz w:val="24"/>
        </w:rPr>
        <w:t>или</w:t>
      </w:r>
      <w:r w:rsidRPr="00637FC0">
        <w:rPr>
          <w:spacing w:val="1"/>
          <w:sz w:val="24"/>
        </w:rPr>
        <w:t xml:space="preserve"> </w:t>
      </w:r>
      <w:r w:rsidRPr="00637FC0">
        <w:rPr>
          <w:sz w:val="24"/>
        </w:rPr>
        <w:t>сходных</w:t>
      </w:r>
      <w:r w:rsidRPr="00637FC0">
        <w:rPr>
          <w:spacing w:val="2"/>
          <w:sz w:val="24"/>
        </w:rPr>
        <w:t xml:space="preserve"> </w:t>
      </w:r>
      <w:r w:rsidRPr="00637FC0">
        <w:rPr>
          <w:sz w:val="24"/>
        </w:rPr>
        <w:t>ситуациях;</w:t>
      </w:r>
    </w:p>
    <w:p w:rsidR="005973CE" w:rsidRPr="00637FC0" w:rsidRDefault="005973CE" w:rsidP="001A1C74">
      <w:pPr>
        <w:pStyle w:val="3"/>
        <w:numPr>
          <w:ilvl w:val="1"/>
          <w:numId w:val="183"/>
        </w:numPr>
        <w:tabs>
          <w:tab w:val="left" w:pos="1182"/>
        </w:tabs>
        <w:spacing w:before="3" w:line="274" w:lineRule="exact"/>
        <w:ind w:hanging="261"/>
      </w:pPr>
      <w:r w:rsidRPr="00637FC0">
        <w:t>работа</w:t>
      </w:r>
      <w:r w:rsidRPr="00637FC0">
        <w:rPr>
          <w:spacing w:val="-4"/>
        </w:rPr>
        <w:t xml:space="preserve"> </w:t>
      </w:r>
      <w:r w:rsidRPr="00637FC0">
        <w:t>с</w:t>
      </w:r>
      <w:r w:rsidRPr="00637FC0">
        <w:rPr>
          <w:spacing w:val="-3"/>
        </w:rPr>
        <w:t xml:space="preserve"> </w:t>
      </w:r>
      <w:r w:rsidRPr="00637FC0">
        <w:t>информацией:</w:t>
      </w:r>
    </w:p>
    <w:p w:rsidR="005973CE" w:rsidRPr="00637FC0" w:rsidRDefault="005973CE" w:rsidP="001A1C74">
      <w:pPr>
        <w:pStyle w:val="a6"/>
        <w:numPr>
          <w:ilvl w:val="0"/>
          <w:numId w:val="182"/>
        </w:numPr>
        <w:tabs>
          <w:tab w:val="left" w:pos="1066"/>
        </w:tabs>
        <w:spacing w:line="274" w:lineRule="exact"/>
        <w:ind w:left="1065" w:hanging="145"/>
        <w:rPr>
          <w:sz w:val="24"/>
        </w:rPr>
      </w:pPr>
      <w:r w:rsidRPr="00637FC0">
        <w:rPr>
          <w:sz w:val="24"/>
        </w:rPr>
        <w:t>выбирать</w:t>
      </w:r>
      <w:r w:rsidRPr="00637FC0">
        <w:rPr>
          <w:spacing w:val="-3"/>
          <w:sz w:val="24"/>
        </w:rPr>
        <w:t xml:space="preserve"> </w:t>
      </w:r>
      <w:r w:rsidRPr="00637FC0">
        <w:rPr>
          <w:sz w:val="24"/>
        </w:rPr>
        <w:t>источник</w:t>
      </w:r>
      <w:r w:rsidRPr="00637FC0">
        <w:rPr>
          <w:spacing w:val="-3"/>
          <w:sz w:val="24"/>
        </w:rPr>
        <w:t xml:space="preserve"> </w:t>
      </w:r>
      <w:r w:rsidRPr="00637FC0">
        <w:rPr>
          <w:sz w:val="24"/>
        </w:rPr>
        <w:t>получения</w:t>
      </w:r>
      <w:r w:rsidRPr="00637FC0">
        <w:rPr>
          <w:spacing w:val="-4"/>
          <w:sz w:val="24"/>
        </w:rPr>
        <w:t xml:space="preserve"> </w:t>
      </w:r>
      <w:r w:rsidRPr="00637FC0">
        <w:rPr>
          <w:sz w:val="24"/>
        </w:rPr>
        <w:t>информации;</w:t>
      </w:r>
    </w:p>
    <w:p w:rsidR="005973CE" w:rsidRPr="00637FC0" w:rsidRDefault="005973CE" w:rsidP="001A1C74">
      <w:pPr>
        <w:pStyle w:val="a6"/>
        <w:numPr>
          <w:ilvl w:val="0"/>
          <w:numId w:val="182"/>
        </w:numPr>
        <w:tabs>
          <w:tab w:val="left" w:pos="1104"/>
        </w:tabs>
        <w:ind w:right="202" w:firstLine="679"/>
        <w:rPr>
          <w:sz w:val="24"/>
        </w:rPr>
      </w:pPr>
      <w:r w:rsidRPr="00637FC0">
        <w:rPr>
          <w:sz w:val="24"/>
        </w:rPr>
        <w:t>согласно заданному алгоритму находить в предложенном источнике информацию,</w:t>
      </w:r>
      <w:r w:rsidRPr="00637FC0">
        <w:rPr>
          <w:spacing w:val="1"/>
          <w:sz w:val="24"/>
        </w:rPr>
        <w:t xml:space="preserve"> </w:t>
      </w:r>
      <w:r w:rsidRPr="00637FC0">
        <w:rPr>
          <w:sz w:val="24"/>
        </w:rPr>
        <w:t>представленную</w:t>
      </w:r>
      <w:r w:rsidRPr="00637FC0">
        <w:rPr>
          <w:spacing w:val="-1"/>
          <w:sz w:val="24"/>
        </w:rPr>
        <w:t xml:space="preserve"> </w:t>
      </w:r>
      <w:r w:rsidRPr="00637FC0">
        <w:rPr>
          <w:sz w:val="24"/>
        </w:rPr>
        <w:t>в</w:t>
      </w:r>
      <w:r w:rsidRPr="00637FC0">
        <w:rPr>
          <w:spacing w:val="-1"/>
          <w:sz w:val="24"/>
        </w:rPr>
        <w:t xml:space="preserve"> </w:t>
      </w:r>
      <w:r w:rsidRPr="00637FC0">
        <w:rPr>
          <w:sz w:val="24"/>
        </w:rPr>
        <w:t>явном</w:t>
      </w:r>
      <w:r w:rsidRPr="00637FC0">
        <w:rPr>
          <w:spacing w:val="-1"/>
          <w:sz w:val="24"/>
        </w:rPr>
        <w:t xml:space="preserve"> </w:t>
      </w:r>
      <w:r w:rsidRPr="00637FC0">
        <w:rPr>
          <w:sz w:val="24"/>
        </w:rPr>
        <w:t>виде;</w:t>
      </w:r>
    </w:p>
    <w:p w:rsidR="005973CE" w:rsidRPr="00637FC0" w:rsidRDefault="005973CE" w:rsidP="001A1C74">
      <w:pPr>
        <w:pStyle w:val="a6"/>
        <w:numPr>
          <w:ilvl w:val="0"/>
          <w:numId w:val="182"/>
        </w:numPr>
        <w:tabs>
          <w:tab w:val="left" w:pos="1118"/>
        </w:tabs>
        <w:ind w:right="200" w:firstLine="679"/>
        <w:rPr>
          <w:sz w:val="24"/>
        </w:rPr>
      </w:pPr>
      <w:r w:rsidRPr="00637FC0">
        <w:rPr>
          <w:sz w:val="24"/>
        </w:rPr>
        <w:t>распознавать достоверную и недостоверную информацию самостоятельно или на</w:t>
      </w:r>
      <w:r w:rsidRPr="00637FC0">
        <w:rPr>
          <w:spacing w:val="1"/>
          <w:sz w:val="24"/>
        </w:rPr>
        <w:t xml:space="preserve"> </w:t>
      </w:r>
      <w:r w:rsidRPr="00637FC0">
        <w:rPr>
          <w:sz w:val="24"/>
        </w:rPr>
        <w:t>основании предложенного</w:t>
      </w:r>
      <w:r w:rsidRPr="00637FC0">
        <w:rPr>
          <w:spacing w:val="-1"/>
          <w:sz w:val="24"/>
        </w:rPr>
        <w:t xml:space="preserve"> </w:t>
      </w:r>
      <w:r w:rsidRPr="00637FC0">
        <w:rPr>
          <w:sz w:val="24"/>
        </w:rPr>
        <w:t>педагогическим</w:t>
      </w:r>
      <w:r w:rsidRPr="00637FC0">
        <w:rPr>
          <w:spacing w:val="-1"/>
          <w:sz w:val="24"/>
        </w:rPr>
        <w:t xml:space="preserve"> </w:t>
      </w:r>
      <w:r w:rsidRPr="00637FC0">
        <w:rPr>
          <w:sz w:val="24"/>
        </w:rPr>
        <w:t>работником</w:t>
      </w:r>
      <w:r w:rsidRPr="00637FC0">
        <w:rPr>
          <w:spacing w:val="-2"/>
          <w:sz w:val="24"/>
        </w:rPr>
        <w:t xml:space="preserve"> </w:t>
      </w:r>
      <w:r w:rsidRPr="00637FC0">
        <w:rPr>
          <w:sz w:val="24"/>
        </w:rPr>
        <w:t>способа</w:t>
      </w:r>
      <w:r w:rsidRPr="00637FC0">
        <w:rPr>
          <w:spacing w:val="2"/>
          <w:sz w:val="24"/>
        </w:rPr>
        <w:t xml:space="preserve"> </w:t>
      </w:r>
      <w:r w:rsidRPr="00637FC0">
        <w:rPr>
          <w:sz w:val="24"/>
        </w:rPr>
        <w:t>ее</w:t>
      </w:r>
      <w:r w:rsidRPr="00637FC0">
        <w:rPr>
          <w:spacing w:val="-2"/>
          <w:sz w:val="24"/>
        </w:rPr>
        <w:t xml:space="preserve"> </w:t>
      </w:r>
      <w:r w:rsidRPr="00637FC0">
        <w:rPr>
          <w:sz w:val="24"/>
        </w:rPr>
        <w:t>проверки;</w:t>
      </w:r>
    </w:p>
    <w:p w:rsidR="005973CE" w:rsidRPr="00637FC0" w:rsidRDefault="005973CE" w:rsidP="001A1C74">
      <w:pPr>
        <w:pStyle w:val="a6"/>
        <w:numPr>
          <w:ilvl w:val="0"/>
          <w:numId w:val="182"/>
        </w:numPr>
        <w:tabs>
          <w:tab w:val="left" w:pos="1092"/>
        </w:tabs>
        <w:spacing w:before="1"/>
        <w:ind w:right="201" w:firstLine="679"/>
        <w:rPr>
          <w:sz w:val="24"/>
        </w:rPr>
      </w:pPr>
      <w:r w:rsidRPr="00637FC0">
        <w:rPr>
          <w:sz w:val="24"/>
        </w:rPr>
        <w:t>соблюдать с помощью взрослых (педагогических работников, родителей (законных</w:t>
      </w:r>
      <w:r w:rsidRPr="00637FC0">
        <w:rPr>
          <w:spacing w:val="1"/>
          <w:sz w:val="24"/>
        </w:rPr>
        <w:t xml:space="preserve"> </w:t>
      </w:r>
      <w:r w:rsidRPr="00637FC0">
        <w:rPr>
          <w:sz w:val="24"/>
        </w:rPr>
        <w:t>представителей)</w:t>
      </w:r>
      <w:r w:rsidRPr="00637FC0">
        <w:rPr>
          <w:spacing w:val="1"/>
          <w:sz w:val="24"/>
        </w:rPr>
        <w:t xml:space="preserve"> </w:t>
      </w:r>
      <w:r w:rsidRPr="00637FC0">
        <w:rPr>
          <w:sz w:val="24"/>
        </w:rPr>
        <w:t>несовершеннолетних</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правила</w:t>
      </w:r>
      <w:r w:rsidRPr="00637FC0">
        <w:rPr>
          <w:spacing w:val="61"/>
          <w:sz w:val="24"/>
        </w:rPr>
        <w:t xml:space="preserve"> </w:t>
      </w:r>
      <w:r w:rsidRPr="00637FC0">
        <w:rPr>
          <w:sz w:val="24"/>
        </w:rPr>
        <w:t>информационной</w:t>
      </w:r>
      <w:r w:rsidRPr="00637FC0">
        <w:rPr>
          <w:spacing w:val="1"/>
          <w:sz w:val="24"/>
        </w:rPr>
        <w:t xml:space="preserve"> </w:t>
      </w:r>
      <w:r w:rsidRPr="00637FC0">
        <w:rPr>
          <w:sz w:val="24"/>
        </w:rPr>
        <w:t>безопасности при поиске</w:t>
      </w:r>
      <w:r w:rsidRPr="00637FC0">
        <w:rPr>
          <w:spacing w:val="-1"/>
          <w:sz w:val="24"/>
        </w:rPr>
        <w:t xml:space="preserve"> </w:t>
      </w:r>
      <w:r w:rsidRPr="00637FC0">
        <w:rPr>
          <w:sz w:val="24"/>
        </w:rPr>
        <w:t>информации в</w:t>
      </w:r>
      <w:r w:rsidRPr="00637FC0">
        <w:rPr>
          <w:spacing w:val="-2"/>
          <w:sz w:val="24"/>
        </w:rPr>
        <w:t xml:space="preserve"> </w:t>
      </w:r>
      <w:r w:rsidRPr="00637FC0">
        <w:rPr>
          <w:sz w:val="24"/>
        </w:rPr>
        <w:t>сети</w:t>
      </w:r>
      <w:r w:rsidRPr="00637FC0">
        <w:rPr>
          <w:spacing w:val="-1"/>
          <w:sz w:val="24"/>
        </w:rPr>
        <w:t xml:space="preserve"> </w:t>
      </w:r>
      <w:r w:rsidRPr="00637FC0">
        <w:rPr>
          <w:sz w:val="24"/>
        </w:rPr>
        <w:t>Интернет;</w:t>
      </w:r>
    </w:p>
    <w:p w:rsidR="005973CE" w:rsidRPr="00637FC0" w:rsidRDefault="005973CE" w:rsidP="001A1C74">
      <w:pPr>
        <w:pStyle w:val="a6"/>
        <w:numPr>
          <w:ilvl w:val="0"/>
          <w:numId w:val="182"/>
        </w:numPr>
        <w:tabs>
          <w:tab w:val="left" w:pos="1070"/>
        </w:tabs>
        <w:ind w:right="203" w:firstLine="679"/>
        <w:rPr>
          <w:sz w:val="24"/>
        </w:rPr>
      </w:pPr>
      <w:r w:rsidRPr="00637FC0">
        <w:rPr>
          <w:sz w:val="24"/>
        </w:rPr>
        <w:t>анализировать и создавать текстовую, видео, графическую, звуковую, информацию в</w:t>
      </w:r>
      <w:r w:rsidRPr="00637FC0">
        <w:rPr>
          <w:spacing w:val="-57"/>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1"/>
          <w:sz w:val="24"/>
        </w:rPr>
        <w:t xml:space="preserve"> </w:t>
      </w:r>
      <w:r w:rsidRPr="00637FC0">
        <w:rPr>
          <w:sz w:val="24"/>
        </w:rPr>
        <w:t>учебной задачей;</w:t>
      </w:r>
    </w:p>
    <w:p w:rsidR="005973CE" w:rsidRPr="00637FC0" w:rsidRDefault="005973CE" w:rsidP="001A1C74">
      <w:pPr>
        <w:pStyle w:val="a6"/>
        <w:numPr>
          <w:ilvl w:val="0"/>
          <w:numId w:val="182"/>
        </w:numPr>
        <w:tabs>
          <w:tab w:val="left" w:pos="1066"/>
        </w:tabs>
        <w:ind w:left="1065" w:hanging="145"/>
        <w:rPr>
          <w:sz w:val="24"/>
        </w:rPr>
      </w:pPr>
      <w:r w:rsidRPr="00637FC0">
        <w:rPr>
          <w:sz w:val="24"/>
        </w:rPr>
        <w:t>самостоятельно</w:t>
      </w:r>
      <w:r w:rsidRPr="00637FC0">
        <w:rPr>
          <w:spacing w:val="-3"/>
          <w:sz w:val="24"/>
        </w:rPr>
        <w:t xml:space="preserve"> </w:t>
      </w:r>
      <w:r w:rsidRPr="00637FC0">
        <w:rPr>
          <w:sz w:val="24"/>
        </w:rPr>
        <w:t>создавать</w:t>
      </w:r>
      <w:r w:rsidRPr="00637FC0">
        <w:rPr>
          <w:spacing w:val="-2"/>
          <w:sz w:val="24"/>
        </w:rPr>
        <w:t xml:space="preserve"> </w:t>
      </w:r>
      <w:r w:rsidRPr="00637FC0">
        <w:rPr>
          <w:sz w:val="24"/>
        </w:rPr>
        <w:t>схемы,</w:t>
      </w:r>
      <w:r w:rsidRPr="00637FC0">
        <w:rPr>
          <w:spacing w:val="-2"/>
          <w:sz w:val="24"/>
        </w:rPr>
        <w:t xml:space="preserve"> </w:t>
      </w:r>
      <w:r w:rsidRPr="00637FC0">
        <w:rPr>
          <w:sz w:val="24"/>
        </w:rPr>
        <w:t>таблицы</w:t>
      </w:r>
      <w:r w:rsidRPr="00637FC0">
        <w:rPr>
          <w:spacing w:val="-3"/>
          <w:sz w:val="24"/>
        </w:rPr>
        <w:t xml:space="preserve"> </w:t>
      </w:r>
      <w:r w:rsidRPr="00637FC0">
        <w:rPr>
          <w:sz w:val="24"/>
        </w:rPr>
        <w:t>для</w:t>
      </w:r>
      <w:r w:rsidRPr="00637FC0">
        <w:rPr>
          <w:spacing w:val="-1"/>
          <w:sz w:val="24"/>
        </w:rPr>
        <w:t xml:space="preserve"> </w:t>
      </w:r>
      <w:r w:rsidRPr="00637FC0">
        <w:rPr>
          <w:sz w:val="24"/>
        </w:rPr>
        <w:t>представления</w:t>
      </w:r>
      <w:r w:rsidRPr="00637FC0">
        <w:rPr>
          <w:spacing w:val="-3"/>
          <w:sz w:val="24"/>
        </w:rPr>
        <w:t xml:space="preserve"> </w:t>
      </w:r>
      <w:r w:rsidRPr="00637FC0">
        <w:rPr>
          <w:sz w:val="24"/>
        </w:rPr>
        <w:t>информации.</w:t>
      </w:r>
    </w:p>
    <w:p w:rsidR="005973CE" w:rsidRPr="00637FC0" w:rsidRDefault="005973CE" w:rsidP="005973CE">
      <w:pPr>
        <w:pStyle w:val="a3"/>
        <w:ind w:left="0"/>
        <w:jc w:val="left"/>
      </w:pPr>
    </w:p>
    <w:p w:rsidR="005973CE" w:rsidRPr="00637FC0" w:rsidRDefault="005973CE" w:rsidP="005973CE">
      <w:pPr>
        <w:ind w:left="921"/>
        <w:rPr>
          <w:b/>
          <w:i/>
          <w:sz w:val="24"/>
        </w:rPr>
      </w:pPr>
      <w:r w:rsidRPr="00637FC0">
        <w:rPr>
          <w:sz w:val="24"/>
        </w:rPr>
        <w:t>Овладение</w:t>
      </w:r>
      <w:r w:rsidRPr="00637FC0">
        <w:rPr>
          <w:spacing w:val="-5"/>
          <w:sz w:val="24"/>
        </w:rPr>
        <w:t xml:space="preserve"> </w:t>
      </w:r>
      <w:r w:rsidRPr="00637FC0">
        <w:rPr>
          <w:sz w:val="24"/>
        </w:rPr>
        <w:t>универсальными</w:t>
      </w:r>
      <w:r w:rsidRPr="00637FC0">
        <w:rPr>
          <w:spacing w:val="-4"/>
          <w:sz w:val="24"/>
        </w:rPr>
        <w:t xml:space="preserve"> </w:t>
      </w:r>
      <w:r w:rsidRPr="00637FC0">
        <w:rPr>
          <w:sz w:val="24"/>
        </w:rPr>
        <w:t>учебными</w:t>
      </w:r>
      <w:r w:rsidRPr="00637FC0">
        <w:rPr>
          <w:spacing w:val="-1"/>
          <w:sz w:val="24"/>
        </w:rPr>
        <w:t xml:space="preserve"> </w:t>
      </w:r>
      <w:r w:rsidRPr="00637FC0">
        <w:rPr>
          <w:b/>
          <w:i/>
          <w:sz w:val="24"/>
        </w:rPr>
        <w:t>коммуникативными</w:t>
      </w:r>
      <w:r w:rsidRPr="00637FC0">
        <w:rPr>
          <w:b/>
          <w:i/>
          <w:spacing w:val="-6"/>
          <w:sz w:val="24"/>
        </w:rPr>
        <w:t xml:space="preserve"> </w:t>
      </w:r>
      <w:r w:rsidRPr="00637FC0">
        <w:rPr>
          <w:b/>
          <w:i/>
          <w:sz w:val="24"/>
        </w:rPr>
        <w:t>действиями:</w:t>
      </w:r>
    </w:p>
    <w:p w:rsidR="005973CE" w:rsidRPr="00637FC0" w:rsidRDefault="005973CE" w:rsidP="001A1C74">
      <w:pPr>
        <w:pStyle w:val="3"/>
        <w:numPr>
          <w:ilvl w:val="0"/>
          <w:numId w:val="181"/>
        </w:numPr>
        <w:tabs>
          <w:tab w:val="left" w:pos="1182"/>
        </w:tabs>
        <w:spacing w:before="5" w:line="274" w:lineRule="exact"/>
        <w:ind w:hanging="261"/>
      </w:pPr>
      <w:r w:rsidRPr="00637FC0">
        <w:t>общение:</w:t>
      </w:r>
    </w:p>
    <w:p w:rsidR="005973CE" w:rsidRPr="00637FC0" w:rsidRDefault="005973CE" w:rsidP="001A1C74">
      <w:pPr>
        <w:pStyle w:val="a6"/>
        <w:numPr>
          <w:ilvl w:val="0"/>
          <w:numId w:val="182"/>
        </w:numPr>
        <w:tabs>
          <w:tab w:val="left" w:pos="1154"/>
        </w:tabs>
        <w:ind w:right="203" w:firstLine="679"/>
        <w:jc w:val="left"/>
        <w:rPr>
          <w:sz w:val="24"/>
        </w:rPr>
      </w:pPr>
      <w:r w:rsidRPr="00637FC0">
        <w:rPr>
          <w:sz w:val="24"/>
        </w:rPr>
        <w:t>воспринимать</w:t>
      </w:r>
      <w:r w:rsidRPr="00637FC0">
        <w:rPr>
          <w:spacing w:val="25"/>
          <w:sz w:val="24"/>
        </w:rPr>
        <w:t xml:space="preserve"> </w:t>
      </w:r>
      <w:r w:rsidRPr="00637FC0">
        <w:rPr>
          <w:sz w:val="24"/>
        </w:rPr>
        <w:t>и</w:t>
      </w:r>
      <w:r w:rsidRPr="00637FC0">
        <w:rPr>
          <w:spacing w:val="27"/>
          <w:sz w:val="24"/>
        </w:rPr>
        <w:t xml:space="preserve"> </w:t>
      </w:r>
      <w:r w:rsidRPr="00637FC0">
        <w:rPr>
          <w:sz w:val="24"/>
        </w:rPr>
        <w:t>формулировать</w:t>
      </w:r>
      <w:r w:rsidRPr="00637FC0">
        <w:rPr>
          <w:spacing w:val="28"/>
          <w:sz w:val="24"/>
        </w:rPr>
        <w:t xml:space="preserve"> </w:t>
      </w:r>
      <w:r w:rsidRPr="00637FC0">
        <w:rPr>
          <w:sz w:val="24"/>
        </w:rPr>
        <w:t>суждения,</w:t>
      </w:r>
      <w:r w:rsidRPr="00637FC0">
        <w:rPr>
          <w:spacing w:val="29"/>
          <w:sz w:val="24"/>
        </w:rPr>
        <w:t xml:space="preserve"> </w:t>
      </w:r>
      <w:r w:rsidRPr="00637FC0">
        <w:rPr>
          <w:sz w:val="24"/>
        </w:rPr>
        <w:t>выражать</w:t>
      </w:r>
      <w:r w:rsidRPr="00637FC0">
        <w:rPr>
          <w:spacing w:val="28"/>
          <w:sz w:val="24"/>
        </w:rPr>
        <w:t xml:space="preserve"> </w:t>
      </w:r>
      <w:r w:rsidRPr="00637FC0">
        <w:rPr>
          <w:sz w:val="24"/>
        </w:rPr>
        <w:t>эмоции</w:t>
      </w:r>
      <w:r w:rsidRPr="00637FC0">
        <w:rPr>
          <w:spacing w:val="27"/>
          <w:sz w:val="24"/>
        </w:rPr>
        <w:t xml:space="preserve"> </w:t>
      </w:r>
      <w:r w:rsidRPr="00637FC0">
        <w:rPr>
          <w:sz w:val="24"/>
        </w:rPr>
        <w:t>в</w:t>
      </w:r>
      <w:r w:rsidRPr="00637FC0">
        <w:rPr>
          <w:spacing w:val="23"/>
          <w:sz w:val="24"/>
        </w:rPr>
        <w:t xml:space="preserve"> </w:t>
      </w:r>
      <w:r w:rsidRPr="00637FC0">
        <w:rPr>
          <w:sz w:val="24"/>
        </w:rPr>
        <w:t>соответствии</w:t>
      </w:r>
      <w:r w:rsidRPr="00637FC0">
        <w:rPr>
          <w:spacing w:val="27"/>
          <w:sz w:val="24"/>
        </w:rPr>
        <w:t xml:space="preserve"> </w:t>
      </w:r>
      <w:r w:rsidRPr="00637FC0">
        <w:rPr>
          <w:sz w:val="24"/>
        </w:rPr>
        <w:t>с</w:t>
      </w:r>
      <w:r w:rsidRPr="00637FC0">
        <w:rPr>
          <w:spacing w:val="-57"/>
          <w:sz w:val="24"/>
        </w:rPr>
        <w:t xml:space="preserve"> </w:t>
      </w:r>
      <w:r w:rsidRPr="00637FC0">
        <w:rPr>
          <w:sz w:val="24"/>
        </w:rPr>
        <w:t>целями</w:t>
      </w:r>
      <w:r w:rsidRPr="00637FC0">
        <w:rPr>
          <w:spacing w:val="-1"/>
          <w:sz w:val="24"/>
        </w:rPr>
        <w:t xml:space="preserve"> </w:t>
      </w:r>
      <w:r w:rsidRPr="00637FC0">
        <w:rPr>
          <w:sz w:val="24"/>
        </w:rPr>
        <w:t>и</w:t>
      </w:r>
      <w:r w:rsidRPr="00637FC0">
        <w:rPr>
          <w:spacing w:val="4"/>
          <w:sz w:val="24"/>
        </w:rPr>
        <w:t xml:space="preserve"> </w:t>
      </w:r>
      <w:r w:rsidRPr="00637FC0">
        <w:rPr>
          <w:sz w:val="24"/>
        </w:rPr>
        <w:t>условиями общения в</w:t>
      </w:r>
      <w:r w:rsidRPr="00637FC0">
        <w:rPr>
          <w:spacing w:val="-2"/>
          <w:sz w:val="24"/>
        </w:rPr>
        <w:t xml:space="preserve"> </w:t>
      </w:r>
      <w:r w:rsidRPr="00637FC0">
        <w:rPr>
          <w:sz w:val="24"/>
        </w:rPr>
        <w:t>знакомой среде;</w:t>
      </w:r>
    </w:p>
    <w:p w:rsidR="005973CE" w:rsidRPr="00637FC0" w:rsidRDefault="005973CE" w:rsidP="001A1C74">
      <w:pPr>
        <w:pStyle w:val="a6"/>
        <w:numPr>
          <w:ilvl w:val="0"/>
          <w:numId w:val="182"/>
        </w:numPr>
        <w:tabs>
          <w:tab w:val="left" w:pos="1142"/>
        </w:tabs>
        <w:ind w:right="202" w:firstLine="679"/>
        <w:jc w:val="left"/>
        <w:rPr>
          <w:sz w:val="24"/>
        </w:rPr>
      </w:pPr>
      <w:r w:rsidRPr="00637FC0">
        <w:rPr>
          <w:sz w:val="24"/>
        </w:rPr>
        <w:t>проявлять</w:t>
      </w:r>
      <w:r w:rsidRPr="00637FC0">
        <w:rPr>
          <w:spacing w:val="17"/>
          <w:sz w:val="24"/>
        </w:rPr>
        <w:t xml:space="preserve"> </w:t>
      </w:r>
      <w:r w:rsidRPr="00637FC0">
        <w:rPr>
          <w:sz w:val="24"/>
        </w:rPr>
        <w:t>уважительное</w:t>
      </w:r>
      <w:r w:rsidRPr="00637FC0">
        <w:rPr>
          <w:spacing w:val="12"/>
          <w:sz w:val="24"/>
        </w:rPr>
        <w:t xml:space="preserve"> </w:t>
      </w:r>
      <w:r w:rsidRPr="00637FC0">
        <w:rPr>
          <w:sz w:val="24"/>
        </w:rPr>
        <w:t>отношение</w:t>
      </w:r>
      <w:r w:rsidRPr="00637FC0">
        <w:rPr>
          <w:spacing w:val="12"/>
          <w:sz w:val="24"/>
        </w:rPr>
        <w:t xml:space="preserve"> </w:t>
      </w:r>
      <w:r w:rsidRPr="00637FC0">
        <w:rPr>
          <w:sz w:val="24"/>
        </w:rPr>
        <w:t>к</w:t>
      </w:r>
      <w:r w:rsidRPr="00637FC0">
        <w:rPr>
          <w:spacing w:val="18"/>
          <w:sz w:val="24"/>
        </w:rPr>
        <w:t xml:space="preserve"> </w:t>
      </w:r>
      <w:r w:rsidRPr="00637FC0">
        <w:rPr>
          <w:sz w:val="24"/>
        </w:rPr>
        <w:t>собеседнику,</w:t>
      </w:r>
      <w:r w:rsidRPr="00637FC0">
        <w:rPr>
          <w:spacing w:val="13"/>
          <w:sz w:val="24"/>
        </w:rPr>
        <w:t xml:space="preserve"> </w:t>
      </w:r>
      <w:r w:rsidRPr="00637FC0">
        <w:rPr>
          <w:sz w:val="24"/>
        </w:rPr>
        <w:t>соблюдать</w:t>
      </w:r>
      <w:r w:rsidRPr="00637FC0">
        <w:rPr>
          <w:spacing w:val="15"/>
          <w:sz w:val="24"/>
        </w:rPr>
        <w:t xml:space="preserve"> </w:t>
      </w:r>
      <w:r w:rsidRPr="00637FC0">
        <w:rPr>
          <w:sz w:val="24"/>
        </w:rPr>
        <w:t>правила</w:t>
      </w:r>
      <w:r w:rsidRPr="00637FC0">
        <w:rPr>
          <w:spacing w:val="12"/>
          <w:sz w:val="24"/>
        </w:rPr>
        <w:t xml:space="preserve"> </w:t>
      </w:r>
      <w:r w:rsidRPr="00637FC0">
        <w:rPr>
          <w:sz w:val="24"/>
        </w:rPr>
        <w:t>ведения</w:t>
      </w:r>
      <w:r w:rsidRPr="00637FC0">
        <w:rPr>
          <w:spacing w:val="-57"/>
          <w:sz w:val="24"/>
        </w:rPr>
        <w:t xml:space="preserve"> </w:t>
      </w:r>
      <w:r w:rsidRPr="00637FC0">
        <w:rPr>
          <w:sz w:val="24"/>
        </w:rPr>
        <w:t>диалога</w:t>
      </w:r>
      <w:r w:rsidRPr="00637FC0">
        <w:rPr>
          <w:spacing w:val="-2"/>
          <w:sz w:val="24"/>
        </w:rPr>
        <w:t xml:space="preserve"> </w:t>
      </w:r>
      <w:r w:rsidRPr="00637FC0">
        <w:rPr>
          <w:sz w:val="24"/>
        </w:rPr>
        <w:t>и</w:t>
      </w:r>
      <w:r w:rsidRPr="00637FC0">
        <w:rPr>
          <w:spacing w:val="1"/>
          <w:sz w:val="24"/>
        </w:rPr>
        <w:t xml:space="preserve"> </w:t>
      </w:r>
      <w:r w:rsidRPr="00637FC0">
        <w:rPr>
          <w:sz w:val="24"/>
        </w:rPr>
        <w:t>дискуссии;</w:t>
      </w:r>
    </w:p>
    <w:p w:rsidR="005973CE" w:rsidRPr="00637FC0" w:rsidRDefault="005973CE" w:rsidP="001A1C74">
      <w:pPr>
        <w:pStyle w:val="a6"/>
        <w:numPr>
          <w:ilvl w:val="0"/>
          <w:numId w:val="182"/>
        </w:numPr>
        <w:tabs>
          <w:tab w:val="left" w:pos="1066"/>
        </w:tabs>
        <w:ind w:left="1065" w:hanging="145"/>
        <w:jc w:val="left"/>
        <w:rPr>
          <w:sz w:val="24"/>
        </w:rPr>
      </w:pPr>
      <w:r w:rsidRPr="00637FC0">
        <w:rPr>
          <w:sz w:val="24"/>
        </w:rPr>
        <w:t>признавать</w:t>
      </w:r>
      <w:r w:rsidRPr="00637FC0">
        <w:rPr>
          <w:spacing w:val="-3"/>
          <w:sz w:val="24"/>
        </w:rPr>
        <w:t xml:space="preserve"> </w:t>
      </w:r>
      <w:r w:rsidRPr="00637FC0">
        <w:rPr>
          <w:sz w:val="24"/>
        </w:rPr>
        <w:t>возможность</w:t>
      </w:r>
      <w:r w:rsidRPr="00637FC0">
        <w:rPr>
          <w:spacing w:val="-2"/>
          <w:sz w:val="24"/>
        </w:rPr>
        <w:t xml:space="preserve"> </w:t>
      </w:r>
      <w:r w:rsidRPr="00637FC0">
        <w:rPr>
          <w:sz w:val="24"/>
        </w:rPr>
        <w:t>существования</w:t>
      </w:r>
      <w:r w:rsidRPr="00637FC0">
        <w:rPr>
          <w:spacing w:val="-4"/>
          <w:sz w:val="24"/>
        </w:rPr>
        <w:t xml:space="preserve"> </w:t>
      </w:r>
      <w:r w:rsidRPr="00637FC0">
        <w:rPr>
          <w:sz w:val="24"/>
        </w:rPr>
        <w:t>разных точек</w:t>
      </w:r>
      <w:r w:rsidRPr="00637FC0">
        <w:rPr>
          <w:spacing w:val="-3"/>
          <w:sz w:val="24"/>
        </w:rPr>
        <w:t xml:space="preserve"> </w:t>
      </w:r>
      <w:r w:rsidRPr="00637FC0">
        <w:rPr>
          <w:sz w:val="24"/>
        </w:rPr>
        <w:t>зрения;</w:t>
      </w:r>
    </w:p>
    <w:p w:rsidR="005973CE" w:rsidRPr="00637FC0" w:rsidRDefault="005973CE" w:rsidP="001A1C74">
      <w:pPr>
        <w:pStyle w:val="a6"/>
        <w:numPr>
          <w:ilvl w:val="0"/>
          <w:numId w:val="182"/>
        </w:numPr>
        <w:tabs>
          <w:tab w:val="left" w:pos="1066"/>
        </w:tabs>
        <w:ind w:left="1065" w:hanging="145"/>
        <w:jc w:val="left"/>
        <w:rPr>
          <w:sz w:val="24"/>
        </w:rPr>
      </w:pPr>
      <w:r w:rsidRPr="00637FC0">
        <w:rPr>
          <w:sz w:val="24"/>
        </w:rPr>
        <w:t>корректно</w:t>
      </w:r>
      <w:r w:rsidRPr="00637FC0">
        <w:rPr>
          <w:spacing w:val="-6"/>
          <w:sz w:val="24"/>
        </w:rPr>
        <w:t xml:space="preserve"> </w:t>
      </w:r>
      <w:r w:rsidRPr="00637FC0">
        <w:rPr>
          <w:sz w:val="24"/>
        </w:rPr>
        <w:t>и</w:t>
      </w:r>
      <w:r w:rsidRPr="00637FC0">
        <w:rPr>
          <w:spacing w:val="-3"/>
          <w:sz w:val="24"/>
        </w:rPr>
        <w:t xml:space="preserve"> </w:t>
      </w:r>
      <w:r w:rsidRPr="00637FC0">
        <w:rPr>
          <w:sz w:val="24"/>
        </w:rPr>
        <w:t>аргументированно</w:t>
      </w:r>
      <w:r w:rsidRPr="00637FC0">
        <w:rPr>
          <w:spacing w:val="-2"/>
          <w:sz w:val="24"/>
        </w:rPr>
        <w:t xml:space="preserve"> </w:t>
      </w:r>
      <w:r w:rsidRPr="00637FC0">
        <w:rPr>
          <w:sz w:val="24"/>
        </w:rPr>
        <w:t>высказывать</w:t>
      </w:r>
      <w:r w:rsidRPr="00637FC0">
        <w:rPr>
          <w:spacing w:val="-2"/>
          <w:sz w:val="24"/>
        </w:rPr>
        <w:t xml:space="preserve"> </w:t>
      </w:r>
      <w:r w:rsidRPr="00637FC0">
        <w:rPr>
          <w:sz w:val="24"/>
        </w:rPr>
        <w:t>свое</w:t>
      </w:r>
      <w:r w:rsidRPr="00637FC0">
        <w:rPr>
          <w:spacing w:val="-2"/>
          <w:sz w:val="24"/>
        </w:rPr>
        <w:t xml:space="preserve"> </w:t>
      </w:r>
      <w:r w:rsidRPr="00637FC0">
        <w:rPr>
          <w:sz w:val="24"/>
        </w:rPr>
        <w:t>мнение;</w:t>
      </w:r>
    </w:p>
    <w:p w:rsidR="005973CE" w:rsidRPr="00637FC0" w:rsidRDefault="005973CE" w:rsidP="005973CE">
      <w:pPr>
        <w:rPr>
          <w:sz w:val="24"/>
        </w:rPr>
        <w:sectPr w:rsidR="005973CE" w:rsidRPr="00637FC0">
          <w:pgSz w:w="11910" w:h="16850"/>
          <w:pgMar w:top="920" w:right="360" w:bottom="1060" w:left="1460" w:header="0" w:footer="798" w:gutter="0"/>
          <w:cols w:space="720"/>
        </w:sectPr>
      </w:pPr>
    </w:p>
    <w:p w:rsidR="005973CE" w:rsidRPr="00637FC0" w:rsidRDefault="005973CE" w:rsidP="001A1C74">
      <w:pPr>
        <w:pStyle w:val="a6"/>
        <w:numPr>
          <w:ilvl w:val="0"/>
          <w:numId w:val="182"/>
        </w:numPr>
        <w:tabs>
          <w:tab w:val="left" w:pos="1066"/>
        </w:tabs>
        <w:spacing w:before="62"/>
        <w:ind w:left="1065" w:hanging="145"/>
        <w:jc w:val="left"/>
        <w:rPr>
          <w:sz w:val="24"/>
        </w:rPr>
      </w:pPr>
      <w:r w:rsidRPr="00637FC0">
        <w:rPr>
          <w:sz w:val="24"/>
        </w:rPr>
        <w:lastRenderedPageBreak/>
        <w:t>строить</w:t>
      </w:r>
      <w:r w:rsidRPr="00637FC0">
        <w:rPr>
          <w:spacing w:val="-2"/>
          <w:sz w:val="24"/>
        </w:rPr>
        <w:t xml:space="preserve"> </w:t>
      </w:r>
      <w:r w:rsidRPr="00637FC0">
        <w:rPr>
          <w:sz w:val="24"/>
        </w:rPr>
        <w:t>речевое</w:t>
      </w:r>
      <w:r w:rsidRPr="00637FC0">
        <w:rPr>
          <w:spacing w:val="-3"/>
          <w:sz w:val="24"/>
        </w:rPr>
        <w:t xml:space="preserve"> </w:t>
      </w:r>
      <w:r w:rsidRPr="00637FC0">
        <w:rPr>
          <w:sz w:val="24"/>
        </w:rPr>
        <w:t>высказывание</w:t>
      </w:r>
      <w:r w:rsidRPr="00637FC0">
        <w:rPr>
          <w:spacing w:val="-3"/>
          <w:sz w:val="24"/>
        </w:rPr>
        <w:t xml:space="preserve"> </w:t>
      </w:r>
      <w:r w:rsidRPr="00637FC0">
        <w:rPr>
          <w:sz w:val="24"/>
        </w:rPr>
        <w:t>в</w:t>
      </w:r>
      <w:r w:rsidRPr="00637FC0">
        <w:rPr>
          <w:spacing w:val="-3"/>
          <w:sz w:val="24"/>
        </w:rPr>
        <w:t xml:space="preserve"> </w:t>
      </w:r>
      <w:r w:rsidRPr="00637FC0">
        <w:rPr>
          <w:sz w:val="24"/>
        </w:rPr>
        <w:t>соответствии</w:t>
      </w:r>
      <w:r w:rsidRPr="00637FC0">
        <w:rPr>
          <w:spacing w:val="-2"/>
          <w:sz w:val="24"/>
        </w:rPr>
        <w:t xml:space="preserve"> </w:t>
      </w:r>
      <w:r w:rsidRPr="00637FC0">
        <w:rPr>
          <w:sz w:val="24"/>
        </w:rPr>
        <w:t>с</w:t>
      </w:r>
      <w:r w:rsidRPr="00637FC0">
        <w:rPr>
          <w:spacing w:val="-1"/>
          <w:sz w:val="24"/>
        </w:rPr>
        <w:t xml:space="preserve"> </w:t>
      </w:r>
      <w:r w:rsidRPr="00637FC0">
        <w:rPr>
          <w:sz w:val="24"/>
        </w:rPr>
        <w:t>поставленной</w:t>
      </w:r>
      <w:r w:rsidRPr="00637FC0">
        <w:rPr>
          <w:spacing w:val="-3"/>
          <w:sz w:val="24"/>
        </w:rPr>
        <w:t xml:space="preserve"> </w:t>
      </w:r>
      <w:r w:rsidRPr="00637FC0">
        <w:rPr>
          <w:sz w:val="24"/>
        </w:rPr>
        <w:t>задачей;</w:t>
      </w:r>
    </w:p>
    <w:p w:rsidR="005973CE" w:rsidRPr="00637FC0" w:rsidRDefault="005973CE" w:rsidP="001A1C74">
      <w:pPr>
        <w:pStyle w:val="a6"/>
        <w:numPr>
          <w:ilvl w:val="0"/>
          <w:numId w:val="182"/>
        </w:numPr>
        <w:tabs>
          <w:tab w:val="left" w:pos="1066"/>
        </w:tabs>
        <w:ind w:left="1065" w:hanging="145"/>
        <w:jc w:val="left"/>
        <w:rPr>
          <w:sz w:val="24"/>
        </w:rPr>
      </w:pPr>
      <w:r w:rsidRPr="00637FC0">
        <w:rPr>
          <w:sz w:val="24"/>
        </w:rPr>
        <w:t>создавать устные</w:t>
      </w:r>
      <w:r w:rsidRPr="00637FC0">
        <w:rPr>
          <w:spacing w:val="-5"/>
          <w:sz w:val="24"/>
        </w:rPr>
        <w:t xml:space="preserve"> </w:t>
      </w:r>
      <w:r w:rsidRPr="00637FC0">
        <w:rPr>
          <w:sz w:val="24"/>
        </w:rPr>
        <w:t>и</w:t>
      </w:r>
      <w:r w:rsidRPr="00637FC0">
        <w:rPr>
          <w:spacing w:val="-2"/>
          <w:sz w:val="24"/>
        </w:rPr>
        <w:t xml:space="preserve"> </w:t>
      </w:r>
      <w:r w:rsidRPr="00637FC0">
        <w:rPr>
          <w:sz w:val="24"/>
        </w:rPr>
        <w:t>письменные</w:t>
      </w:r>
      <w:r w:rsidRPr="00637FC0">
        <w:rPr>
          <w:spacing w:val="-5"/>
          <w:sz w:val="24"/>
        </w:rPr>
        <w:t xml:space="preserve"> </w:t>
      </w:r>
      <w:r w:rsidRPr="00637FC0">
        <w:rPr>
          <w:sz w:val="24"/>
        </w:rPr>
        <w:t>тексты (описание,</w:t>
      </w:r>
      <w:r w:rsidRPr="00637FC0">
        <w:rPr>
          <w:spacing w:val="-2"/>
          <w:sz w:val="24"/>
        </w:rPr>
        <w:t xml:space="preserve"> </w:t>
      </w:r>
      <w:r w:rsidRPr="00637FC0">
        <w:rPr>
          <w:sz w:val="24"/>
        </w:rPr>
        <w:t>рассуждение,</w:t>
      </w:r>
      <w:r w:rsidRPr="00637FC0">
        <w:rPr>
          <w:spacing w:val="-3"/>
          <w:sz w:val="24"/>
        </w:rPr>
        <w:t xml:space="preserve"> </w:t>
      </w:r>
      <w:r w:rsidRPr="00637FC0">
        <w:rPr>
          <w:sz w:val="24"/>
        </w:rPr>
        <w:t>повествование);</w:t>
      </w:r>
    </w:p>
    <w:p w:rsidR="005973CE" w:rsidRPr="00637FC0" w:rsidRDefault="005973CE" w:rsidP="001A1C74">
      <w:pPr>
        <w:pStyle w:val="a6"/>
        <w:numPr>
          <w:ilvl w:val="0"/>
          <w:numId w:val="182"/>
        </w:numPr>
        <w:tabs>
          <w:tab w:val="left" w:pos="1066"/>
        </w:tabs>
        <w:ind w:left="1065" w:hanging="145"/>
        <w:jc w:val="left"/>
        <w:rPr>
          <w:sz w:val="24"/>
        </w:rPr>
      </w:pPr>
      <w:r w:rsidRPr="00637FC0">
        <w:rPr>
          <w:sz w:val="24"/>
        </w:rPr>
        <w:t>готовить</w:t>
      </w:r>
      <w:r w:rsidRPr="00637FC0">
        <w:rPr>
          <w:spacing w:val="-5"/>
          <w:sz w:val="24"/>
        </w:rPr>
        <w:t xml:space="preserve"> </w:t>
      </w:r>
      <w:r w:rsidRPr="00637FC0">
        <w:rPr>
          <w:sz w:val="24"/>
        </w:rPr>
        <w:t>небольшие</w:t>
      </w:r>
      <w:r w:rsidRPr="00637FC0">
        <w:rPr>
          <w:spacing w:val="-4"/>
          <w:sz w:val="24"/>
        </w:rPr>
        <w:t xml:space="preserve"> </w:t>
      </w:r>
      <w:r w:rsidRPr="00637FC0">
        <w:rPr>
          <w:sz w:val="24"/>
        </w:rPr>
        <w:t>публичные</w:t>
      </w:r>
      <w:r w:rsidRPr="00637FC0">
        <w:rPr>
          <w:spacing w:val="-5"/>
          <w:sz w:val="24"/>
        </w:rPr>
        <w:t xml:space="preserve"> </w:t>
      </w:r>
      <w:r w:rsidRPr="00637FC0">
        <w:rPr>
          <w:sz w:val="24"/>
        </w:rPr>
        <w:t>выступления;</w:t>
      </w:r>
    </w:p>
    <w:p w:rsidR="005973CE" w:rsidRPr="00637FC0" w:rsidRDefault="005973CE" w:rsidP="001A1C74">
      <w:pPr>
        <w:pStyle w:val="a6"/>
        <w:numPr>
          <w:ilvl w:val="0"/>
          <w:numId w:val="182"/>
        </w:numPr>
        <w:tabs>
          <w:tab w:val="left" w:pos="1238"/>
        </w:tabs>
        <w:spacing w:before="1"/>
        <w:ind w:right="202" w:firstLine="679"/>
        <w:rPr>
          <w:sz w:val="24"/>
        </w:rPr>
      </w:pPr>
      <w:r w:rsidRPr="00637FC0">
        <w:rPr>
          <w:sz w:val="24"/>
        </w:rPr>
        <w:t>подбирать</w:t>
      </w:r>
      <w:r w:rsidRPr="00637FC0">
        <w:rPr>
          <w:spacing w:val="1"/>
          <w:sz w:val="24"/>
        </w:rPr>
        <w:t xml:space="preserve"> </w:t>
      </w:r>
      <w:r w:rsidRPr="00637FC0">
        <w:rPr>
          <w:sz w:val="24"/>
        </w:rPr>
        <w:t>иллюстративный</w:t>
      </w:r>
      <w:r w:rsidRPr="00637FC0">
        <w:rPr>
          <w:spacing w:val="1"/>
          <w:sz w:val="24"/>
        </w:rPr>
        <w:t xml:space="preserve"> </w:t>
      </w:r>
      <w:r w:rsidRPr="00637FC0">
        <w:rPr>
          <w:sz w:val="24"/>
        </w:rPr>
        <w:t>материал</w:t>
      </w:r>
      <w:r w:rsidRPr="00637FC0">
        <w:rPr>
          <w:spacing w:val="1"/>
          <w:sz w:val="24"/>
        </w:rPr>
        <w:t xml:space="preserve"> </w:t>
      </w:r>
      <w:r w:rsidRPr="00637FC0">
        <w:rPr>
          <w:sz w:val="24"/>
        </w:rPr>
        <w:t>(рисунки,</w:t>
      </w:r>
      <w:r w:rsidRPr="00637FC0">
        <w:rPr>
          <w:spacing w:val="1"/>
          <w:sz w:val="24"/>
        </w:rPr>
        <w:t xml:space="preserve"> </w:t>
      </w:r>
      <w:r w:rsidRPr="00637FC0">
        <w:rPr>
          <w:sz w:val="24"/>
        </w:rPr>
        <w:t>фото,</w:t>
      </w:r>
      <w:r w:rsidRPr="00637FC0">
        <w:rPr>
          <w:spacing w:val="1"/>
          <w:sz w:val="24"/>
        </w:rPr>
        <w:t xml:space="preserve"> </w:t>
      </w:r>
      <w:r w:rsidRPr="00637FC0">
        <w:rPr>
          <w:sz w:val="24"/>
        </w:rPr>
        <w:t>плакаты)</w:t>
      </w:r>
      <w:r w:rsidRPr="00637FC0">
        <w:rPr>
          <w:spacing w:val="1"/>
          <w:sz w:val="24"/>
        </w:rPr>
        <w:t xml:space="preserve"> </w:t>
      </w:r>
      <w:r w:rsidRPr="00637FC0">
        <w:rPr>
          <w:sz w:val="24"/>
        </w:rPr>
        <w:t>к</w:t>
      </w:r>
      <w:r w:rsidRPr="00637FC0">
        <w:rPr>
          <w:spacing w:val="1"/>
          <w:sz w:val="24"/>
        </w:rPr>
        <w:t xml:space="preserve"> </w:t>
      </w:r>
      <w:r w:rsidRPr="00637FC0">
        <w:rPr>
          <w:sz w:val="24"/>
        </w:rPr>
        <w:t>тексту</w:t>
      </w:r>
      <w:r w:rsidRPr="00637FC0">
        <w:rPr>
          <w:spacing w:val="1"/>
          <w:sz w:val="24"/>
        </w:rPr>
        <w:t xml:space="preserve"> </w:t>
      </w:r>
      <w:r w:rsidRPr="00637FC0">
        <w:rPr>
          <w:sz w:val="24"/>
        </w:rPr>
        <w:t>выступления;</w:t>
      </w:r>
    </w:p>
    <w:p w:rsidR="005973CE" w:rsidRPr="00637FC0" w:rsidRDefault="005973CE" w:rsidP="001A1C74">
      <w:pPr>
        <w:pStyle w:val="3"/>
        <w:numPr>
          <w:ilvl w:val="0"/>
          <w:numId w:val="181"/>
        </w:numPr>
        <w:tabs>
          <w:tab w:val="left" w:pos="1182"/>
        </w:tabs>
        <w:spacing w:before="4" w:line="274" w:lineRule="exact"/>
        <w:ind w:hanging="261"/>
      </w:pPr>
      <w:r w:rsidRPr="00637FC0">
        <w:t>совместная</w:t>
      </w:r>
      <w:r w:rsidRPr="00637FC0">
        <w:rPr>
          <w:spacing w:val="-3"/>
        </w:rPr>
        <w:t xml:space="preserve"> </w:t>
      </w:r>
      <w:r w:rsidRPr="00637FC0">
        <w:t>деятельность:</w:t>
      </w:r>
    </w:p>
    <w:p w:rsidR="005973CE" w:rsidRPr="00637FC0" w:rsidRDefault="005973CE" w:rsidP="001A1C74">
      <w:pPr>
        <w:pStyle w:val="a6"/>
        <w:numPr>
          <w:ilvl w:val="0"/>
          <w:numId w:val="182"/>
        </w:numPr>
        <w:tabs>
          <w:tab w:val="left" w:pos="1137"/>
        </w:tabs>
        <w:ind w:right="198" w:firstLine="679"/>
        <w:rPr>
          <w:sz w:val="24"/>
        </w:rPr>
      </w:pPr>
      <w:r w:rsidRPr="00637FC0">
        <w:rPr>
          <w:sz w:val="24"/>
        </w:rPr>
        <w:t>формулировать</w:t>
      </w:r>
      <w:r w:rsidRPr="00637FC0">
        <w:rPr>
          <w:spacing w:val="1"/>
          <w:sz w:val="24"/>
        </w:rPr>
        <w:t xml:space="preserve"> </w:t>
      </w:r>
      <w:r w:rsidRPr="00637FC0">
        <w:rPr>
          <w:sz w:val="24"/>
        </w:rPr>
        <w:t>краткосрочные</w:t>
      </w:r>
      <w:r w:rsidRPr="00637FC0">
        <w:rPr>
          <w:spacing w:val="1"/>
          <w:sz w:val="24"/>
        </w:rPr>
        <w:t xml:space="preserve"> </w:t>
      </w:r>
      <w:r w:rsidRPr="00637FC0">
        <w:rPr>
          <w:sz w:val="24"/>
        </w:rPr>
        <w:t>и</w:t>
      </w:r>
      <w:r w:rsidRPr="00637FC0">
        <w:rPr>
          <w:spacing w:val="1"/>
          <w:sz w:val="24"/>
        </w:rPr>
        <w:t xml:space="preserve"> </w:t>
      </w:r>
      <w:r w:rsidRPr="00637FC0">
        <w:rPr>
          <w:sz w:val="24"/>
        </w:rPr>
        <w:t>долгосрочные</w:t>
      </w:r>
      <w:r w:rsidRPr="00637FC0">
        <w:rPr>
          <w:spacing w:val="1"/>
          <w:sz w:val="24"/>
        </w:rPr>
        <w:t xml:space="preserve"> </w:t>
      </w:r>
      <w:r w:rsidRPr="00637FC0">
        <w:rPr>
          <w:sz w:val="24"/>
        </w:rPr>
        <w:t>цели</w:t>
      </w:r>
      <w:r w:rsidRPr="00637FC0">
        <w:rPr>
          <w:spacing w:val="1"/>
          <w:sz w:val="24"/>
        </w:rPr>
        <w:t xml:space="preserve"> </w:t>
      </w:r>
      <w:r w:rsidRPr="00637FC0">
        <w:rPr>
          <w:sz w:val="24"/>
        </w:rPr>
        <w:t>(индивидуальные</w:t>
      </w:r>
      <w:r w:rsidRPr="00637FC0">
        <w:rPr>
          <w:spacing w:val="1"/>
          <w:sz w:val="24"/>
        </w:rPr>
        <w:t xml:space="preserve"> </w:t>
      </w:r>
      <w:r w:rsidRPr="00637FC0">
        <w:rPr>
          <w:sz w:val="24"/>
        </w:rPr>
        <w:t>с</w:t>
      </w:r>
      <w:r w:rsidRPr="00637FC0">
        <w:rPr>
          <w:spacing w:val="1"/>
          <w:sz w:val="24"/>
        </w:rPr>
        <w:t xml:space="preserve"> </w:t>
      </w:r>
      <w:r w:rsidRPr="00637FC0">
        <w:rPr>
          <w:sz w:val="24"/>
        </w:rPr>
        <w:t>учетом</w:t>
      </w:r>
      <w:r w:rsidRPr="00637FC0">
        <w:rPr>
          <w:spacing w:val="1"/>
          <w:sz w:val="24"/>
        </w:rPr>
        <w:t xml:space="preserve"> </w:t>
      </w:r>
      <w:r w:rsidRPr="00637FC0">
        <w:rPr>
          <w:sz w:val="24"/>
        </w:rPr>
        <w:t>участия</w:t>
      </w:r>
      <w:r w:rsidRPr="00637FC0">
        <w:rPr>
          <w:spacing w:val="1"/>
          <w:sz w:val="24"/>
        </w:rPr>
        <w:t xml:space="preserve"> </w:t>
      </w:r>
      <w:r w:rsidRPr="00637FC0">
        <w:rPr>
          <w:sz w:val="24"/>
        </w:rPr>
        <w:t>в</w:t>
      </w:r>
      <w:r w:rsidRPr="00637FC0">
        <w:rPr>
          <w:spacing w:val="1"/>
          <w:sz w:val="24"/>
        </w:rPr>
        <w:t xml:space="preserve"> </w:t>
      </w:r>
      <w:r w:rsidRPr="00637FC0">
        <w:rPr>
          <w:sz w:val="24"/>
        </w:rPr>
        <w:t>коллективных</w:t>
      </w:r>
      <w:r w:rsidRPr="00637FC0">
        <w:rPr>
          <w:spacing w:val="1"/>
          <w:sz w:val="24"/>
        </w:rPr>
        <w:t xml:space="preserve"> </w:t>
      </w:r>
      <w:r w:rsidRPr="00637FC0">
        <w:rPr>
          <w:sz w:val="24"/>
        </w:rPr>
        <w:t>задачах)</w:t>
      </w:r>
      <w:r w:rsidRPr="00637FC0">
        <w:rPr>
          <w:spacing w:val="1"/>
          <w:sz w:val="24"/>
        </w:rPr>
        <w:t xml:space="preserve"> </w:t>
      </w:r>
      <w:r w:rsidRPr="00637FC0">
        <w:rPr>
          <w:sz w:val="24"/>
        </w:rPr>
        <w:t>в</w:t>
      </w:r>
      <w:r w:rsidRPr="00637FC0">
        <w:rPr>
          <w:spacing w:val="1"/>
          <w:sz w:val="24"/>
        </w:rPr>
        <w:t xml:space="preserve"> </w:t>
      </w:r>
      <w:r w:rsidRPr="00637FC0">
        <w:rPr>
          <w:sz w:val="24"/>
        </w:rPr>
        <w:t>стандартной</w:t>
      </w:r>
      <w:r w:rsidRPr="00637FC0">
        <w:rPr>
          <w:spacing w:val="1"/>
          <w:sz w:val="24"/>
        </w:rPr>
        <w:t xml:space="preserve"> </w:t>
      </w:r>
      <w:r w:rsidRPr="00637FC0">
        <w:rPr>
          <w:sz w:val="24"/>
        </w:rPr>
        <w:t>(типовой)</w:t>
      </w:r>
      <w:r w:rsidRPr="00637FC0">
        <w:rPr>
          <w:spacing w:val="1"/>
          <w:sz w:val="24"/>
        </w:rPr>
        <w:t xml:space="preserve"> </w:t>
      </w:r>
      <w:r w:rsidRPr="00637FC0">
        <w:rPr>
          <w:sz w:val="24"/>
        </w:rPr>
        <w:t>ситуации</w:t>
      </w:r>
      <w:r w:rsidRPr="00637FC0">
        <w:rPr>
          <w:spacing w:val="1"/>
          <w:sz w:val="24"/>
        </w:rPr>
        <w:t xml:space="preserve"> </w:t>
      </w:r>
      <w:r w:rsidRPr="00637FC0">
        <w:rPr>
          <w:sz w:val="24"/>
        </w:rPr>
        <w:t>на</w:t>
      </w:r>
      <w:r w:rsidRPr="00637FC0">
        <w:rPr>
          <w:spacing w:val="61"/>
          <w:sz w:val="24"/>
        </w:rPr>
        <w:t xml:space="preserve"> </w:t>
      </w:r>
      <w:r w:rsidRPr="00637FC0">
        <w:rPr>
          <w:sz w:val="24"/>
        </w:rPr>
        <w:t>основе</w:t>
      </w:r>
      <w:r w:rsidRPr="00637FC0">
        <w:rPr>
          <w:spacing w:val="1"/>
          <w:sz w:val="24"/>
        </w:rPr>
        <w:t xml:space="preserve"> </w:t>
      </w:r>
      <w:r w:rsidRPr="00637FC0">
        <w:rPr>
          <w:sz w:val="24"/>
        </w:rPr>
        <w:t>предложенного</w:t>
      </w:r>
      <w:r w:rsidRPr="00637FC0">
        <w:rPr>
          <w:spacing w:val="-2"/>
          <w:sz w:val="24"/>
        </w:rPr>
        <w:t xml:space="preserve"> </w:t>
      </w:r>
      <w:r w:rsidRPr="00637FC0">
        <w:rPr>
          <w:sz w:val="24"/>
        </w:rPr>
        <w:t>формата</w:t>
      </w:r>
      <w:r w:rsidRPr="00637FC0">
        <w:rPr>
          <w:spacing w:val="-2"/>
          <w:sz w:val="24"/>
        </w:rPr>
        <w:t xml:space="preserve"> </w:t>
      </w:r>
      <w:r w:rsidRPr="00637FC0">
        <w:rPr>
          <w:sz w:val="24"/>
        </w:rPr>
        <w:t>планирования,</w:t>
      </w:r>
      <w:r w:rsidRPr="00637FC0">
        <w:rPr>
          <w:spacing w:val="-1"/>
          <w:sz w:val="24"/>
        </w:rPr>
        <w:t xml:space="preserve"> </w:t>
      </w:r>
      <w:r w:rsidRPr="00637FC0">
        <w:rPr>
          <w:sz w:val="24"/>
        </w:rPr>
        <w:t>распределения</w:t>
      </w:r>
      <w:r w:rsidRPr="00637FC0">
        <w:rPr>
          <w:spacing w:val="-1"/>
          <w:sz w:val="24"/>
        </w:rPr>
        <w:t xml:space="preserve"> </w:t>
      </w:r>
      <w:r w:rsidRPr="00637FC0">
        <w:rPr>
          <w:sz w:val="24"/>
        </w:rPr>
        <w:t>промежуточных</w:t>
      </w:r>
      <w:r w:rsidRPr="00637FC0">
        <w:rPr>
          <w:spacing w:val="1"/>
          <w:sz w:val="24"/>
        </w:rPr>
        <w:t xml:space="preserve"> </w:t>
      </w:r>
      <w:r w:rsidRPr="00637FC0">
        <w:rPr>
          <w:sz w:val="24"/>
        </w:rPr>
        <w:t>шагов и</w:t>
      </w:r>
      <w:r w:rsidRPr="00637FC0">
        <w:rPr>
          <w:spacing w:val="-1"/>
          <w:sz w:val="24"/>
        </w:rPr>
        <w:t xml:space="preserve"> </w:t>
      </w:r>
      <w:r w:rsidRPr="00637FC0">
        <w:rPr>
          <w:sz w:val="24"/>
        </w:rPr>
        <w:t>сроков;</w:t>
      </w:r>
    </w:p>
    <w:p w:rsidR="005973CE" w:rsidRPr="00637FC0" w:rsidRDefault="005973CE" w:rsidP="001A1C74">
      <w:pPr>
        <w:pStyle w:val="a6"/>
        <w:numPr>
          <w:ilvl w:val="0"/>
          <w:numId w:val="182"/>
        </w:numPr>
        <w:tabs>
          <w:tab w:val="left" w:pos="1140"/>
        </w:tabs>
        <w:ind w:right="203" w:firstLine="679"/>
        <w:rPr>
          <w:sz w:val="24"/>
        </w:rPr>
      </w:pPr>
      <w:r w:rsidRPr="00637FC0">
        <w:rPr>
          <w:sz w:val="24"/>
        </w:rPr>
        <w:t>принимать</w:t>
      </w:r>
      <w:r w:rsidRPr="00637FC0">
        <w:rPr>
          <w:spacing w:val="1"/>
          <w:sz w:val="24"/>
        </w:rPr>
        <w:t xml:space="preserve"> </w:t>
      </w:r>
      <w:r w:rsidRPr="00637FC0">
        <w:rPr>
          <w:sz w:val="24"/>
        </w:rPr>
        <w:t>цель</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коллективно</w:t>
      </w:r>
      <w:r w:rsidRPr="00637FC0">
        <w:rPr>
          <w:spacing w:val="1"/>
          <w:sz w:val="24"/>
        </w:rPr>
        <w:t xml:space="preserve"> </w:t>
      </w:r>
      <w:r w:rsidRPr="00637FC0">
        <w:rPr>
          <w:sz w:val="24"/>
        </w:rPr>
        <w:t>строить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по</w:t>
      </w:r>
      <w:r w:rsidRPr="00637FC0">
        <w:rPr>
          <w:spacing w:val="1"/>
          <w:sz w:val="24"/>
        </w:rPr>
        <w:t xml:space="preserve"> </w:t>
      </w:r>
      <w:r w:rsidRPr="00637FC0">
        <w:rPr>
          <w:sz w:val="24"/>
        </w:rPr>
        <w:t>ее</w:t>
      </w:r>
      <w:r w:rsidRPr="00637FC0">
        <w:rPr>
          <w:spacing w:val="1"/>
          <w:sz w:val="24"/>
        </w:rPr>
        <w:t xml:space="preserve"> </w:t>
      </w:r>
      <w:r w:rsidRPr="00637FC0">
        <w:rPr>
          <w:sz w:val="24"/>
        </w:rPr>
        <w:t>достижению: распределять роли, договариваться, обсуждать процесс и результат совместной</w:t>
      </w:r>
      <w:r w:rsidRPr="00637FC0">
        <w:rPr>
          <w:spacing w:val="1"/>
          <w:sz w:val="24"/>
        </w:rPr>
        <w:t xml:space="preserve"> </w:t>
      </w:r>
      <w:r w:rsidRPr="00637FC0">
        <w:rPr>
          <w:sz w:val="24"/>
        </w:rPr>
        <w:t>работы;</w:t>
      </w:r>
    </w:p>
    <w:p w:rsidR="005973CE" w:rsidRPr="00637FC0" w:rsidRDefault="005973CE" w:rsidP="001A1C74">
      <w:pPr>
        <w:pStyle w:val="a6"/>
        <w:numPr>
          <w:ilvl w:val="0"/>
          <w:numId w:val="182"/>
        </w:numPr>
        <w:tabs>
          <w:tab w:val="left" w:pos="1066"/>
        </w:tabs>
        <w:ind w:left="1065" w:hanging="145"/>
        <w:rPr>
          <w:sz w:val="24"/>
        </w:rPr>
      </w:pPr>
      <w:r w:rsidRPr="00637FC0">
        <w:rPr>
          <w:sz w:val="24"/>
        </w:rPr>
        <w:t>проявлять</w:t>
      </w:r>
      <w:r w:rsidRPr="00637FC0">
        <w:rPr>
          <w:spacing w:val="-2"/>
          <w:sz w:val="24"/>
        </w:rPr>
        <w:t xml:space="preserve"> </w:t>
      </w:r>
      <w:r w:rsidRPr="00637FC0">
        <w:rPr>
          <w:sz w:val="24"/>
        </w:rPr>
        <w:t>готовность</w:t>
      </w:r>
      <w:r w:rsidRPr="00637FC0">
        <w:rPr>
          <w:spacing w:val="-3"/>
          <w:sz w:val="24"/>
        </w:rPr>
        <w:t xml:space="preserve"> </w:t>
      </w:r>
      <w:r w:rsidRPr="00637FC0">
        <w:rPr>
          <w:sz w:val="24"/>
        </w:rPr>
        <w:t>руководить,</w:t>
      </w:r>
      <w:r w:rsidRPr="00637FC0">
        <w:rPr>
          <w:spacing w:val="-3"/>
          <w:sz w:val="24"/>
        </w:rPr>
        <w:t xml:space="preserve"> </w:t>
      </w:r>
      <w:r w:rsidRPr="00637FC0">
        <w:rPr>
          <w:sz w:val="24"/>
        </w:rPr>
        <w:t>выполнять</w:t>
      </w:r>
      <w:r w:rsidRPr="00637FC0">
        <w:rPr>
          <w:spacing w:val="-4"/>
          <w:sz w:val="24"/>
        </w:rPr>
        <w:t xml:space="preserve"> </w:t>
      </w:r>
      <w:r w:rsidRPr="00637FC0">
        <w:rPr>
          <w:sz w:val="24"/>
        </w:rPr>
        <w:t>поручения,</w:t>
      </w:r>
      <w:r w:rsidRPr="00637FC0">
        <w:rPr>
          <w:spacing w:val="-2"/>
          <w:sz w:val="24"/>
        </w:rPr>
        <w:t xml:space="preserve"> </w:t>
      </w:r>
      <w:r w:rsidRPr="00637FC0">
        <w:rPr>
          <w:sz w:val="24"/>
        </w:rPr>
        <w:t>подчиняться.</w:t>
      </w:r>
    </w:p>
    <w:p w:rsidR="005973CE" w:rsidRPr="00637FC0" w:rsidRDefault="005973CE" w:rsidP="005973CE">
      <w:pPr>
        <w:pStyle w:val="a3"/>
        <w:ind w:left="0"/>
        <w:jc w:val="left"/>
        <w:rPr>
          <w:sz w:val="26"/>
        </w:rPr>
      </w:pPr>
    </w:p>
    <w:p w:rsidR="005973CE" w:rsidRDefault="005973CE" w:rsidP="00A362C6">
      <w:pPr>
        <w:jc w:val="both"/>
        <w:rPr>
          <w:sz w:val="24"/>
          <w:szCs w:val="24"/>
        </w:rPr>
      </w:pPr>
    </w:p>
    <w:p w:rsidR="00CF0197" w:rsidRDefault="00CF0197" w:rsidP="001A1C74">
      <w:pPr>
        <w:pStyle w:val="a6"/>
        <w:numPr>
          <w:ilvl w:val="1"/>
          <w:numId w:val="192"/>
        </w:numPr>
        <w:jc w:val="center"/>
        <w:rPr>
          <w:b/>
          <w:sz w:val="28"/>
          <w:szCs w:val="28"/>
        </w:rPr>
      </w:pPr>
      <w:r w:rsidRPr="00CF0197">
        <w:rPr>
          <w:b/>
          <w:sz w:val="28"/>
          <w:szCs w:val="28"/>
        </w:rPr>
        <w:t>Рабочая программа курса внеурочной деятельности «Разговоры о важном»</w:t>
      </w:r>
    </w:p>
    <w:p w:rsidR="00CF0197" w:rsidRDefault="00CF0197" w:rsidP="00CF0197">
      <w:pPr>
        <w:pStyle w:val="a6"/>
        <w:ind w:left="720" w:firstLine="0"/>
        <w:rPr>
          <w:b/>
          <w:sz w:val="28"/>
          <w:szCs w:val="28"/>
        </w:rPr>
      </w:pPr>
    </w:p>
    <w:p w:rsidR="00CF0197" w:rsidRPr="00CF0197" w:rsidRDefault="00CF0197" w:rsidP="00CF0197">
      <w:pPr>
        <w:pStyle w:val="1"/>
        <w:ind w:left="0" w:right="1"/>
        <w:rPr>
          <w:sz w:val="22"/>
          <w:szCs w:val="22"/>
        </w:rPr>
      </w:pPr>
      <w:bookmarkStart w:id="119" w:name="_Toc152978"/>
      <w:r w:rsidRPr="00CF0197">
        <w:rPr>
          <w:sz w:val="22"/>
          <w:szCs w:val="22"/>
        </w:rPr>
        <w:t xml:space="preserve">ПОЯСНИТЕЛЬНАЯ ЗАПИСКА </w:t>
      </w:r>
      <w:bookmarkEnd w:id="119"/>
    </w:p>
    <w:p w:rsidR="00CF0197" w:rsidRPr="00C5444D" w:rsidRDefault="00CF0197" w:rsidP="00CF0197">
      <w:pPr>
        <w:pStyle w:val="4"/>
        <w:ind w:left="705"/>
      </w:pPr>
      <w:r w:rsidRPr="00C5444D">
        <w:t xml:space="preserve">Актуальность и назначение программы </w:t>
      </w:r>
    </w:p>
    <w:p w:rsidR="00CF0197" w:rsidRPr="00C5444D" w:rsidRDefault="00CF0197" w:rsidP="00CF0197">
      <w:pPr>
        <w:pStyle w:val="ac"/>
        <w:rPr>
          <w:sz w:val="24"/>
          <w:szCs w:val="24"/>
        </w:rPr>
      </w:pPr>
      <w:r w:rsidRPr="00C5444D">
        <w:rPr>
          <w:sz w:val="24"/>
          <w:szCs w:val="24"/>
        </w:rPr>
        <w:t xml:space="preserve">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  </w:t>
      </w:r>
    </w:p>
    <w:p w:rsidR="00CF0197" w:rsidRPr="00C5444D" w:rsidRDefault="00CF0197" w:rsidP="00CF0197">
      <w:pPr>
        <w:pStyle w:val="ac"/>
        <w:rPr>
          <w:sz w:val="24"/>
          <w:szCs w:val="24"/>
        </w:rPr>
      </w:pPr>
      <w:r w:rsidRPr="00C5444D">
        <w:rPr>
          <w:sz w:val="24"/>
          <w:szCs w:val="24"/>
        </w:rPr>
        <w:t xml:space="preserve">Задачей педагога, реализующего программу, является развитие у обучающегося ценностного отношения к Родине, природе, человеку, культуре, знаниям, здоровью.  </w:t>
      </w:r>
    </w:p>
    <w:p w:rsidR="00CF0197" w:rsidRPr="00C5444D" w:rsidRDefault="00CF0197" w:rsidP="00CF0197">
      <w:pPr>
        <w:pStyle w:val="ac"/>
        <w:rPr>
          <w:sz w:val="24"/>
          <w:szCs w:val="24"/>
        </w:rPr>
      </w:pPr>
      <w:r w:rsidRPr="00C5444D">
        <w:rPr>
          <w:sz w:val="24"/>
          <w:szCs w:val="24"/>
        </w:rPr>
        <w:t xml:space="preserve">Программа направлена на: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 формирование российской гражданской идентичности обучающихся;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формирование интереса к познанию;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формирование осознанного отношения к своим правам и свободам и уважительного отношения к правам и свободам других;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выстраивание собственного поведения с позиции нравственных и правовых норм;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создание мотивации для участия в социально-значимой деятельности;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развитие у школьников общекультурной компетентности;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развитие умения принимать осознанные решения и делать выбор;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осознание своего места в обществе;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познание себя, своих мотивов, устремлений, склонностей; </w:t>
      </w:r>
    </w:p>
    <w:p w:rsidR="00CF0197"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формирование готовности к личностному самоопределению. </w:t>
      </w:r>
    </w:p>
    <w:p w:rsidR="00CF0197" w:rsidRPr="00C5444D" w:rsidRDefault="00CF0197" w:rsidP="00CF0197">
      <w:pPr>
        <w:pStyle w:val="ac"/>
        <w:rPr>
          <w:sz w:val="24"/>
          <w:szCs w:val="24"/>
        </w:rPr>
      </w:pPr>
    </w:p>
    <w:p w:rsidR="00CF0197" w:rsidRDefault="00CF0197" w:rsidP="00CF0197">
      <w:pPr>
        <w:pStyle w:val="ac"/>
        <w:jc w:val="center"/>
        <w:rPr>
          <w:sz w:val="24"/>
          <w:szCs w:val="24"/>
        </w:rPr>
      </w:pPr>
      <w:r w:rsidRPr="00C5444D">
        <w:rPr>
          <w:b/>
          <w:sz w:val="24"/>
          <w:szCs w:val="24"/>
        </w:rPr>
        <w:t>Варианты реализации программы и формы проведения занятий</w:t>
      </w:r>
    </w:p>
    <w:p w:rsidR="00CF0197" w:rsidRPr="00C5444D" w:rsidRDefault="00CF0197" w:rsidP="00CF0197">
      <w:pPr>
        <w:pStyle w:val="ac"/>
        <w:rPr>
          <w:sz w:val="24"/>
          <w:szCs w:val="24"/>
        </w:rPr>
      </w:pPr>
      <w:r w:rsidRPr="00C5444D">
        <w:rPr>
          <w:sz w:val="24"/>
          <w:szCs w:val="24"/>
        </w:rPr>
        <w:t>. В 2023–2024 учебном году запланировано проведение 3</w:t>
      </w:r>
      <w:r>
        <w:rPr>
          <w:sz w:val="24"/>
          <w:szCs w:val="24"/>
        </w:rPr>
        <w:t>4</w:t>
      </w:r>
      <w:r w:rsidRPr="00C5444D">
        <w:rPr>
          <w:sz w:val="24"/>
          <w:szCs w:val="24"/>
        </w:rPr>
        <w:t xml:space="preserve"> внеурочных занятий. Занятия проводятся 1 раз в неделю по понедельникам, первым уроком.  </w:t>
      </w:r>
    </w:p>
    <w:p w:rsidR="00CF0197" w:rsidRPr="00C5444D" w:rsidRDefault="00CF0197" w:rsidP="00CF0197">
      <w:pPr>
        <w:pStyle w:val="ac"/>
        <w:rPr>
          <w:sz w:val="24"/>
          <w:szCs w:val="24"/>
        </w:rPr>
      </w:pPr>
      <w:r>
        <w:rPr>
          <w:sz w:val="24"/>
          <w:szCs w:val="24"/>
        </w:rPr>
        <w:t xml:space="preserve">     </w:t>
      </w:r>
      <w:r w:rsidRPr="00C5444D">
        <w:rPr>
          <w:sz w:val="24"/>
          <w:szCs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CF0197" w:rsidRPr="00C5444D" w:rsidRDefault="00CF0197" w:rsidP="00CF0197">
      <w:pPr>
        <w:pStyle w:val="ac"/>
        <w:rPr>
          <w:sz w:val="24"/>
          <w:szCs w:val="24"/>
        </w:rPr>
      </w:pPr>
      <w:r>
        <w:rPr>
          <w:sz w:val="24"/>
          <w:szCs w:val="24"/>
        </w:rPr>
        <w:t xml:space="preserve">      </w:t>
      </w:r>
      <w:r w:rsidRPr="00C5444D">
        <w:rPr>
          <w:sz w:val="24"/>
          <w:szCs w:val="24"/>
        </w:rPr>
        <w:t xml:space="preserve">Основной формат внеурочных занятий «Разговоры о важном» – разговор и (или) беседа с обучающимися. Занятия позволяют обучающемуся вырабатывать собственную </w:t>
      </w:r>
      <w:r w:rsidRPr="00C5444D">
        <w:rPr>
          <w:sz w:val="24"/>
          <w:szCs w:val="24"/>
        </w:rPr>
        <w:lastRenderedPageBreak/>
        <w:t xml:space="preserve">мировозренческую позицию по обсуждаемым темам.  </w:t>
      </w:r>
    </w:p>
    <w:p w:rsidR="00CF0197" w:rsidRPr="00C5444D" w:rsidRDefault="00CF0197" w:rsidP="00CF0197">
      <w:pPr>
        <w:pStyle w:val="ac"/>
        <w:rPr>
          <w:sz w:val="24"/>
          <w:szCs w:val="24"/>
        </w:rPr>
      </w:pPr>
      <w:r>
        <w:rPr>
          <w:sz w:val="24"/>
          <w:szCs w:val="24"/>
        </w:rPr>
        <w:t xml:space="preserve">      </w:t>
      </w:r>
      <w:r w:rsidRPr="00C5444D">
        <w:rPr>
          <w:sz w:val="24"/>
          <w:szCs w:val="24"/>
        </w:rPr>
        <w:t xml:space="preserve">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CF0197" w:rsidRPr="00C5444D" w:rsidRDefault="00CF0197" w:rsidP="00CF0197">
      <w:pPr>
        <w:pStyle w:val="ac"/>
        <w:rPr>
          <w:sz w:val="24"/>
          <w:szCs w:val="24"/>
        </w:rPr>
      </w:pPr>
      <w:r w:rsidRPr="00C5444D">
        <w:rPr>
          <w:sz w:val="24"/>
          <w:szCs w:val="24"/>
        </w:rPr>
        <w:t xml:space="preserve"> </w:t>
      </w:r>
    </w:p>
    <w:p w:rsidR="00CF0197" w:rsidRPr="00CF0197" w:rsidRDefault="00CF0197" w:rsidP="00CF0197">
      <w:pPr>
        <w:pStyle w:val="ac"/>
        <w:rPr>
          <w:b/>
          <w:sz w:val="24"/>
          <w:szCs w:val="24"/>
        </w:rPr>
      </w:pPr>
      <w:r w:rsidRPr="00CF0197">
        <w:rPr>
          <w:b/>
          <w:sz w:val="24"/>
          <w:szCs w:val="24"/>
        </w:rPr>
        <w:t xml:space="preserve"> Взаимосвязь с программой воспитания </w:t>
      </w:r>
    </w:p>
    <w:p w:rsidR="00CF0197" w:rsidRPr="00C5444D" w:rsidRDefault="00CF0197" w:rsidP="00CF0197">
      <w:pPr>
        <w:pStyle w:val="ac"/>
        <w:rPr>
          <w:sz w:val="24"/>
          <w:szCs w:val="24"/>
        </w:rPr>
      </w:pPr>
      <w:r w:rsidRPr="00C5444D">
        <w:rPr>
          <w:sz w:val="24"/>
          <w:szCs w:val="24"/>
        </w:rPr>
        <w:t xml:space="preserve">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в выделении в цели программы ценностных приоритетов;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в приоритете личностных результатов реализации программы внеурочной деятельности, нашедших свое отражение и конкретизацию в программе воспитания;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в интерактивных формах занятий для обучающихся, обеспечивающих их вовлеченность в совместную с педагогом и сверстниками деятельность.  </w:t>
      </w:r>
    </w:p>
    <w:p w:rsidR="00CF0197" w:rsidRPr="00CF0197" w:rsidRDefault="00CF0197" w:rsidP="00CF0197">
      <w:pPr>
        <w:pStyle w:val="ac"/>
        <w:rPr>
          <w:b/>
          <w:sz w:val="24"/>
          <w:szCs w:val="24"/>
        </w:rPr>
      </w:pPr>
      <w:bookmarkStart w:id="120" w:name="_Toc152979"/>
      <w:r w:rsidRPr="00CF0197">
        <w:rPr>
          <w:b/>
          <w:sz w:val="24"/>
          <w:szCs w:val="24"/>
        </w:rPr>
        <w:t xml:space="preserve">Ценностное наполнение внеурочных занятий  </w:t>
      </w:r>
      <w:bookmarkEnd w:id="120"/>
    </w:p>
    <w:p w:rsidR="00CF0197" w:rsidRPr="00C5444D" w:rsidRDefault="00CF0197" w:rsidP="00CF0197">
      <w:pPr>
        <w:pStyle w:val="ac"/>
        <w:rPr>
          <w:sz w:val="24"/>
          <w:szCs w:val="24"/>
        </w:rPr>
      </w:pPr>
      <w:r>
        <w:rPr>
          <w:sz w:val="24"/>
          <w:szCs w:val="24"/>
        </w:rPr>
        <w:t xml:space="preserve">   </w:t>
      </w:r>
      <w:r w:rsidRPr="00C5444D">
        <w:rPr>
          <w:sz w:val="24"/>
          <w:szCs w:val="24"/>
        </w:rPr>
        <w:t xml:space="preserve">В основе определения тематики внеурочных занятий лежат два принципа:  </w:t>
      </w:r>
    </w:p>
    <w:p w:rsidR="00CF0197" w:rsidRPr="00C5444D" w:rsidRDefault="00CF0197" w:rsidP="00CF0197">
      <w:pPr>
        <w:pStyle w:val="ac"/>
        <w:rPr>
          <w:sz w:val="24"/>
          <w:szCs w:val="24"/>
        </w:rPr>
      </w:pPr>
      <w:r w:rsidRPr="00C5444D">
        <w:rPr>
          <w:sz w:val="24"/>
          <w:szCs w:val="24"/>
        </w:rPr>
        <w:t xml:space="preserve">соответствие датам календаря;  </w:t>
      </w:r>
    </w:p>
    <w:p w:rsidR="00CF0197" w:rsidRPr="00C5444D" w:rsidRDefault="00CF0197" w:rsidP="00CF0197">
      <w:pPr>
        <w:pStyle w:val="ac"/>
        <w:rPr>
          <w:sz w:val="24"/>
          <w:szCs w:val="24"/>
        </w:rPr>
      </w:pPr>
      <w:r w:rsidRPr="00C5444D">
        <w:rPr>
          <w:sz w:val="24"/>
          <w:szCs w:val="24"/>
        </w:rPr>
        <w:t xml:space="preserve">значимость для обучающегося события (даты), которое отмечается в календаре в текущем году.  </w:t>
      </w:r>
    </w:p>
    <w:p w:rsidR="00CF0197" w:rsidRPr="00C5444D" w:rsidRDefault="00CF0197" w:rsidP="00CF0197">
      <w:pPr>
        <w:pStyle w:val="ac"/>
        <w:rPr>
          <w:sz w:val="24"/>
          <w:szCs w:val="24"/>
        </w:rPr>
      </w:pPr>
      <w:r>
        <w:rPr>
          <w:sz w:val="24"/>
          <w:szCs w:val="24"/>
        </w:rPr>
        <w:t xml:space="preserve">   </w:t>
      </w:r>
      <w:r w:rsidRPr="00C5444D">
        <w:rPr>
          <w:sz w:val="24"/>
          <w:szCs w:val="24"/>
        </w:rPr>
        <w:t xml:space="preserve">Даты календаря можно объединить в две группы: </w:t>
      </w:r>
    </w:p>
    <w:p w:rsidR="00CF0197" w:rsidRPr="00C5444D" w:rsidRDefault="00CF0197" w:rsidP="00CF0197">
      <w:pPr>
        <w:pStyle w:val="ac"/>
        <w:rPr>
          <w:sz w:val="24"/>
          <w:szCs w:val="24"/>
        </w:rPr>
      </w:pPr>
      <w:r w:rsidRPr="00C5444D">
        <w:rPr>
          <w:sz w:val="24"/>
          <w:szCs w:val="24"/>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w:t>
      </w:r>
      <w:r w:rsidRPr="00C5444D">
        <w:rPr>
          <w:color w:val="242021"/>
          <w:sz w:val="24"/>
          <w:szCs w:val="24"/>
        </w:rPr>
        <w:t>Новогодние семейные традиции разных народов России</w:t>
      </w:r>
      <w:r w:rsidRPr="00C5444D">
        <w:rPr>
          <w:sz w:val="24"/>
          <w:szCs w:val="24"/>
        </w:rPr>
        <w:t xml:space="preserve">», «День учителя (советники по воспитанию)», «День российской науки» и т. д.  </w:t>
      </w:r>
    </w:p>
    <w:p w:rsidR="00CF0197" w:rsidRPr="00C5444D" w:rsidRDefault="00CF0197" w:rsidP="00CF0197">
      <w:pPr>
        <w:pStyle w:val="ac"/>
        <w:rPr>
          <w:sz w:val="24"/>
          <w:szCs w:val="24"/>
        </w:rPr>
      </w:pPr>
      <w:r>
        <w:rPr>
          <w:sz w:val="24"/>
          <w:szCs w:val="24"/>
        </w:rPr>
        <w:t xml:space="preserve">    </w:t>
      </w:r>
      <w:r w:rsidRPr="00C5444D">
        <w:rPr>
          <w:sz w:val="24"/>
          <w:szCs w:val="24"/>
        </w:rPr>
        <w:t>Юбилейные даты выдающихся деятелей науки, литературы, искусства. Например, «190-летие со дня рождения Д. Менделеева. День российской науки», «</w:t>
      </w:r>
      <w:r w:rsidRPr="00C5444D">
        <w:rPr>
          <w:color w:val="242021"/>
          <w:sz w:val="24"/>
          <w:szCs w:val="24"/>
        </w:rPr>
        <w:t>215-летие со дня рождения Н. В. Гоголя</w:t>
      </w:r>
      <w:r w:rsidRPr="00C5444D">
        <w:rPr>
          <w:sz w:val="24"/>
          <w:szCs w:val="24"/>
        </w:rPr>
        <w:t>», «</w:t>
      </w:r>
      <w:r w:rsidRPr="00C5444D">
        <w:rPr>
          <w:color w:val="242021"/>
          <w:sz w:val="24"/>
          <w:szCs w:val="24"/>
        </w:rPr>
        <w:t>Русский язык. Великий и могучий. 225 лет со дня рождения А. С. Пушкина</w:t>
      </w:r>
      <w:r w:rsidRPr="00C5444D">
        <w:rPr>
          <w:sz w:val="24"/>
          <w:szCs w:val="24"/>
        </w:rPr>
        <w:t>».</w:t>
      </w:r>
      <w:r w:rsidRPr="00C5444D">
        <w:rPr>
          <w:b/>
          <w:sz w:val="24"/>
          <w:szCs w:val="24"/>
        </w:rPr>
        <w:t xml:space="preserve"> </w:t>
      </w:r>
    </w:p>
    <w:p w:rsidR="00CF0197" w:rsidRPr="00C5444D" w:rsidRDefault="00CF0197" w:rsidP="00CF0197">
      <w:pPr>
        <w:pStyle w:val="ac"/>
        <w:rPr>
          <w:sz w:val="24"/>
          <w:szCs w:val="24"/>
        </w:rPr>
      </w:pPr>
      <w:r w:rsidRPr="00C5444D">
        <w:rPr>
          <w:sz w:val="24"/>
          <w:szCs w:val="24"/>
        </w:rP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w:t>
      </w:r>
      <w:r w:rsidRPr="00C5444D">
        <w:rPr>
          <w:color w:val="242021"/>
          <w:sz w:val="24"/>
          <w:szCs w:val="24"/>
        </w:rPr>
        <w:t>Мы вместе</w:t>
      </w:r>
      <w:r w:rsidRPr="00C5444D">
        <w:rPr>
          <w:sz w:val="24"/>
          <w:szCs w:val="24"/>
        </w:rPr>
        <w:t>», «</w:t>
      </w:r>
      <w:r w:rsidRPr="00C5444D">
        <w:rPr>
          <w:color w:val="242021"/>
          <w:sz w:val="24"/>
          <w:szCs w:val="24"/>
        </w:rPr>
        <w:t>О взаимоотношениях в коллективе (Всемирный день психического здоровья, профилактика буллинга)</w:t>
      </w:r>
      <w:r w:rsidRPr="00C5444D">
        <w:rPr>
          <w:sz w:val="24"/>
          <w:szCs w:val="24"/>
        </w:rPr>
        <w:t xml:space="preserve">» и др. </w:t>
      </w:r>
    </w:p>
    <w:p w:rsidR="00CF0197" w:rsidRPr="00C5444D" w:rsidRDefault="00CF0197" w:rsidP="00CF0197">
      <w:pPr>
        <w:pStyle w:val="ac"/>
        <w:rPr>
          <w:sz w:val="24"/>
          <w:szCs w:val="24"/>
        </w:rPr>
      </w:pPr>
      <w:r>
        <w:rPr>
          <w:sz w:val="24"/>
          <w:szCs w:val="24"/>
        </w:rPr>
        <w:t xml:space="preserve">   </w:t>
      </w:r>
      <w:r w:rsidRPr="00C5444D">
        <w:rPr>
          <w:sz w:val="24"/>
          <w:szCs w:val="24"/>
        </w:rPr>
        <w:t xml:space="preserve">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C5444D">
        <w:rPr>
          <w:i/>
          <w:sz w:val="24"/>
          <w:szCs w:val="24"/>
        </w:rPr>
        <w:t>нравственные ценности</w:t>
      </w:r>
      <w:r w:rsidRPr="00C5444D">
        <w:rPr>
          <w:sz w:val="24"/>
          <w:szCs w:val="24"/>
        </w:rPr>
        <w:t xml:space="preserve">, которые являются предметом обсуждения. Основные ценности характеризуются следующим образом. </w:t>
      </w:r>
    </w:p>
    <w:p w:rsidR="00CF0197" w:rsidRPr="00C5444D" w:rsidRDefault="00CF0197" w:rsidP="00CF0197">
      <w:pPr>
        <w:pStyle w:val="ac"/>
        <w:rPr>
          <w:sz w:val="24"/>
          <w:szCs w:val="24"/>
        </w:rPr>
      </w:pPr>
      <w:r w:rsidRPr="00C5444D">
        <w:rPr>
          <w:sz w:val="24"/>
          <w:szCs w:val="24"/>
        </w:rPr>
        <w:t>1.</w:t>
      </w:r>
      <w:r w:rsidRPr="00C5444D">
        <w:rPr>
          <w:rFonts w:ascii="Arial" w:eastAsia="Arial" w:hAnsi="Arial" w:cs="Arial"/>
          <w:sz w:val="24"/>
          <w:szCs w:val="24"/>
        </w:rPr>
        <w:t xml:space="preserve"> </w:t>
      </w:r>
      <w:r w:rsidRPr="00C5444D">
        <w:rPr>
          <w:sz w:val="24"/>
          <w:szCs w:val="24"/>
        </w:rPr>
        <w:t>Историческая память</w:t>
      </w:r>
      <w:r w:rsidRPr="00C5444D">
        <w:rPr>
          <w:i/>
          <w:sz w:val="24"/>
          <w:szCs w:val="24"/>
        </w:rPr>
        <w:t xml:space="preserve">  </w:t>
      </w:r>
    </w:p>
    <w:p w:rsidR="00CF0197" w:rsidRPr="00C5444D" w:rsidRDefault="00CF0197" w:rsidP="001A1C74">
      <w:pPr>
        <w:pStyle w:val="ac"/>
        <w:numPr>
          <w:ilvl w:val="0"/>
          <w:numId w:val="194"/>
        </w:numPr>
        <w:rPr>
          <w:sz w:val="24"/>
          <w:szCs w:val="24"/>
        </w:rPr>
      </w:pPr>
      <w:r w:rsidRPr="00C5444D">
        <w:rPr>
          <w:sz w:val="24"/>
          <w:szCs w:val="24"/>
        </w:rPr>
        <w:t xml:space="preserve">историческая память – обязательная часть культуры народа и каждого гражданина;   </w:t>
      </w:r>
    </w:p>
    <w:p w:rsidR="00CF0197" w:rsidRPr="00C5444D" w:rsidRDefault="00CF0197" w:rsidP="001A1C74">
      <w:pPr>
        <w:pStyle w:val="ac"/>
        <w:numPr>
          <w:ilvl w:val="0"/>
          <w:numId w:val="194"/>
        </w:numPr>
        <w:rPr>
          <w:sz w:val="24"/>
          <w:szCs w:val="24"/>
        </w:rPr>
      </w:pPr>
      <w:r w:rsidRPr="00C5444D">
        <w:rPr>
          <w:sz w:val="24"/>
          <w:szCs w:val="24"/>
        </w:rPr>
        <w:t xml:space="preserve">историческая память соединяет прошлое, настоящее, позволяя сохранить и продолжить </w:t>
      </w:r>
      <w:r>
        <w:rPr>
          <w:sz w:val="24"/>
          <w:szCs w:val="24"/>
        </w:rPr>
        <w:t xml:space="preserve">    </w:t>
      </w:r>
      <w:r w:rsidRPr="00C5444D">
        <w:rPr>
          <w:sz w:val="24"/>
          <w:szCs w:val="24"/>
        </w:rPr>
        <w:t xml:space="preserve">достижения, мудрость, опыт, традиции прошлых поколений; </w:t>
      </w:r>
    </w:p>
    <w:p w:rsidR="00CF0197" w:rsidRPr="00C5444D" w:rsidRDefault="00CF0197" w:rsidP="001A1C74">
      <w:pPr>
        <w:pStyle w:val="ac"/>
        <w:numPr>
          <w:ilvl w:val="0"/>
          <w:numId w:val="194"/>
        </w:numPr>
        <w:rPr>
          <w:sz w:val="24"/>
          <w:szCs w:val="24"/>
        </w:rPr>
      </w:pPr>
      <w:r w:rsidRPr="00C5444D">
        <w:rPr>
          <w:sz w:val="24"/>
          <w:szCs w:val="24"/>
        </w:rPr>
        <w:t xml:space="preserve">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 </w:t>
      </w:r>
    </w:p>
    <w:p w:rsidR="00CF0197" w:rsidRPr="00C5444D" w:rsidRDefault="00CF0197" w:rsidP="00CF0197">
      <w:pPr>
        <w:pStyle w:val="ac"/>
        <w:rPr>
          <w:sz w:val="24"/>
          <w:szCs w:val="24"/>
        </w:rPr>
      </w:pPr>
      <w:r>
        <w:rPr>
          <w:sz w:val="24"/>
          <w:szCs w:val="24"/>
        </w:rPr>
        <w:t xml:space="preserve">  </w:t>
      </w:r>
      <w:r w:rsidRPr="00C5444D">
        <w:rPr>
          <w:sz w:val="24"/>
          <w:szCs w:val="24"/>
        </w:rPr>
        <w:t xml:space="preserve">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 </w:t>
      </w:r>
    </w:p>
    <w:p w:rsidR="00CF0197" w:rsidRPr="00C5444D" w:rsidRDefault="00CF0197" w:rsidP="00CF0197">
      <w:pPr>
        <w:pStyle w:val="ac"/>
        <w:rPr>
          <w:sz w:val="24"/>
          <w:szCs w:val="24"/>
        </w:rPr>
      </w:pPr>
      <w:r w:rsidRPr="00C5444D">
        <w:rPr>
          <w:sz w:val="24"/>
          <w:szCs w:val="24"/>
        </w:rPr>
        <w:t>2.</w:t>
      </w:r>
      <w:r w:rsidRPr="00C5444D">
        <w:rPr>
          <w:rFonts w:ascii="Arial" w:eastAsia="Arial" w:hAnsi="Arial" w:cs="Arial"/>
          <w:sz w:val="24"/>
          <w:szCs w:val="24"/>
        </w:rPr>
        <w:t xml:space="preserve"> </w:t>
      </w:r>
      <w:r w:rsidRPr="00C5444D">
        <w:rPr>
          <w:sz w:val="24"/>
          <w:szCs w:val="24"/>
        </w:rPr>
        <w:t xml:space="preserve">Преемственность поколений </w:t>
      </w:r>
    </w:p>
    <w:p w:rsidR="00CF0197" w:rsidRPr="00C5444D" w:rsidRDefault="00CF0197" w:rsidP="001A1C74">
      <w:pPr>
        <w:pStyle w:val="ac"/>
        <w:numPr>
          <w:ilvl w:val="0"/>
          <w:numId w:val="193"/>
        </w:numPr>
        <w:rPr>
          <w:sz w:val="24"/>
          <w:szCs w:val="24"/>
        </w:rPr>
      </w:pPr>
      <w:r w:rsidRPr="00C5444D">
        <w:rPr>
          <w:sz w:val="24"/>
          <w:szCs w:val="24"/>
        </w:rPr>
        <w:lastRenderedPageBreak/>
        <w:t xml:space="preserve">каждое следующее поколение учится у предыдущего: осваивает, воссоздаёт, продолжает его достижения, традиции; </w:t>
      </w:r>
    </w:p>
    <w:p w:rsidR="00CF0197" w:rsidRPr="00C5444D" w:rsidRDefault="00CF0197" w:rsidP="001A1C74">
      <w:pPr>
        <w:pStyle w:val="ac"/>
        <w:numPr>
          <w:ilvl w:val="0"/>
          <w:numId w:val="193"/>
        </w:numPr>
        <w:rPr>
          <w:sz w:val="24"/>
          <w:szCs w:val="24"/>
        </w:rPr>
      </w:pPr>
      <w:r w:rsidRPr="00C5444D">
        <w:rPr>
          <w:sz w:val="24"/>
          <w:szCs w:val="24"/>
        </w:rPr>
        <w:t xml:space="preserve">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   </w:t>
      </w:r>
    </w:p>
    <w:p w:rsidR="00CF0197" w:rsidRPr="00C5444D" w:rsidRDefault="00CF0197" w:rsidP="00CF0197">
      <w:pPr>
        <w:pStyle w:val="ac"/>
        <w:rPr>
          <w:sz w:val="24"/>
          <w:szCs w:val="24"/>
        </w:rPr>
      </w:pPr>
      <w:r w:rsidRPr="00C5444D">
        <w:rPr>
          <w:sz w:val="24"/>
          <w:szCs w:val="24"/>
        </w:rPr>
        <w:t xml:space="preserve">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 </w:t>
      </w:r>
    </w:p>
    <w:p w:rsidR="00CF0197" w:rsidRPr="00C5444D" w:rsidRDefault="00CF0197" w:rsidP="00CF0197">
      <w:pPr>
        <w:pStyle w:val="ac"/>
        <w:rPr>
          <w:sz w:val="24"/>
          <w:szCs w:val="24"/>
        </w:rPr>
      </w:pPr>
      <w:r w:rsidRPr="00C5444D">
        <w:rPr>
          <w:sz w:val="24"/>
          <w:szCs w:val="24"/>
        </w:rPr>
        <w:t>3.</w:t>
      </w:r>
      <w:r w:rsidRPr="00C5444D">
        <w:rPr>
          <w:rFonts w:ascii="Arial" w:eastAsia="Arial" w:hAnsi="Arial" w:cs="Arial"/>
          <w:sz w:val="24"/>
          <w:szCs w:val="24"/>
        </w:rPr>
        <w:t xml:space="preserve"> </w:t>
      </w:r>
      <w:r w:rsidRPr="00C5444D">
        <w:rPr>
          <w:sz w:val="24"/>
          <w:szCs w:val="24"/>
        </w:rPr>
        <w:t xml:space="preserve">Патриотизм — любовь к Родине </w:t>
      </w:r>
    </w:p>
    <w:p w:rsidR="00CF0197" w:rsidRPr="00C5444D" w:rsidRDefault="00CF0197" w:rsidP="001A1C74">
      <w:pPr>
        <w:pStyle w:val="ac"/>
        <w:numPr>
          <w:ilvl w:val="0"/>
          <w:numId w:val="195"/>
        </w:numPr>
        <w:rPr>
          <w:sz w:val="24"/>
          <w:szCs w:val="24"/>
        </w:rPr>
      </w:pPr>
      <w:r w:rsidRPr="00C5444D">
        <w:rPr>
          <w:sz w:val="24"/>
          <w:szCs w:val="24"/>
        </w:rPr>
        <w:t xml:space="preserve">патриотизм (любовь к Родине) – самое главное качества гражданина; </w:t>
      </w:r>
    </w:p>
    <w:p w:rsidR="00CF0197" w:rsidRPr="00C5444D" w:rsidRDefault="00CF0197" w:rsidP="001A1C74">
      <w:pPr>
        <w:pStyle w:val="ac"/>
        <w:numPr>
          <w:ilvl w:val="0"/>
          <w:numId w:val="195"/>
        </w:numPr>
        <w:rPr>
          <w:sz w:val="24"/>
          <w:szCs w:val="24"/>
        </w:rPr>
      </w:pPr>
      <w:r w:rsidRPr="00C5444D">
        <w:rPr>
          <w:sz w:val="24"/>
          <w:szCs w:val="24"/>
        </w:rPr>
        <w:t xml:space="preserve">любовь к своему Отечеству начинается с малого — с привязанности к родному дому, малой родине; </w:t>
      </w:r>
    </w:p>
    <w:p w:rsidR="00CF0197" w:rsidRPr="00C5444D" w:rsidRDefault="00CF0197" w:rsidP="001A1C74">
      <w:pPr>
        <w:pStyle w:val="ac"/>
        <w:numPr>
          <w:ilvl w:val="0"/>
          <w:numId w:val="195"/>
        </w:numPr>
        <w:rPr>
          <w:sz w:val="24"/>
          <w:szCs w:val="24"/>
        </w:rPr>
      </w:pPr>
      <w:r w:rsidRPr="00C5444D">
        <w:rPr>
          <w:sz w:val="24"/>
          <w:szCs w:val="24"/>
        </w:rPr>
        <w:t xml:space="preserve">патриотизм строится на ответственности за судьбу своей родной земли; чувстве гордости за историю, культуру своего народа и народов России. </w:t>
      </w:r>
    </w:p>
    <w:p w:rsidR="00CF0197" w:rsidRPr="00C5444D" w:rsidRDefault="00CF0197" w:rsidP="00CF0197">
      <w:pPr>
        <w:pStyle w:val="ac"/>
        <w:rPr>
          <w:sz w:val="24"/>
          <w:szCs w:val="24"/>
        </w:rPr>
      </w:pPr>
      <w:r w:rsidRPr="00C5444D">
        <w:rPr>
          <w:sz w:val="24"/>
          <w:szCs w:val="24"/>
        </w:rPr>
        <w:t xml:space="preserve">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  </w:t>
      </w:r>
    </w:p>
    <w:p w:rsidR="00CF0197" w:rsidRPr="00C5444D" w:rsidRDefault="00CF0197" w:rsidP="00CF0197">
      <w:pPr>
        <w:pStyle w:val="ac"/>
        <w:rPr>
          <w:sz w:val="24"/>
          <w:szCs w:val="24"/>
        </w:rPr>
      </w:pPr>
      <w:r w:rsidRPr="00C5444D">
        <w:rPr>
          <w:sz w:val="24"/>
          <w:szCs w:val="24"/>
        </w:rPr>
        <w:t>4.</w:t>
      </w:r>
      <w:r w:rsidRPr="00C5444D">
        <w:rPr>
          <w:rFonts w:ascii="Arial" w:eastAsia="Arial" w:hAnsi="Arial" w:cs="Arial"/>
          <w:sz w:val="24"/>
          <w:szCs w:val="24"/>
        </w:rPr>
        <w:t xml:space="preserve"> </w:t>
      </w:r>
      <w:r w:rsidRPr="00C5444D">
        <w:rPr>
          <w:sz w:val="24"/>
          <w:szCs w:val="24"/>
        </w:rPr>
        <w:t xml:space="preserve">Доброта, добрые дела </w:t>
      </w:r>
    </w:p>
    <w:p w:rsidR="00CF0197" w:rsidRPr="00C5444D" w:rsidRDefault="00CF0197" w:rsidP="001A1C74">
      <w:pPr>
        <w:pStyle w:val="ac"/>
        <w:numPr>
          <w:ilvl w:val="0"/>
          <w:numId w:val="196"/>
        </w:numPr>
        <w:rPr>
          <w:sz w:val="24"/>
          <w:szCs w:val="24"/>
        </w:rPr>
      </w:pPr>
      <w:r w:rsidRPr="00C5444D">
        <w:rPr>
          <w:sz w:val="24"/>
          <w:szCs w:val="24"/>
        </w:rPr>
        <w:t xml:space="preserve">доброта — это способность (желание и умение) быть милосердным, поддержать, помочь без ожидания благодарности; </w:t>
      </w:r>
    </w:p>
    <w:p w:rsidR="00CF0197" w:rsidRPr="00C5444D" w:rsidRDefault="00CF0197" w:rsidP="001A1C74">
      <w:pPr>
        <w:pStyle w:val="ac"/>
        <w:numPr>
          <w:ilvl w:val="0"/>
          <w:numId w:val="196"/>
        </w:numPr>
        <w:rPr>
          <w:sz w:val="24"/>
          <w:szCs w:val="24"/>
        </w:rPr>
      </w:pPr>
      <w:r w:rsidRPr="00C5444D">
        <w:rPr>
          <w:sz w:val="24"/>
          <w:szCs w:val="24"/>
        </w:rPr>
        <w:t xml:space="preserve">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 </w:t>
      </w:r>
    </w:p>
    <w:p w:rsidR="00CF0197" w:rsidRPr="00C5444D" w:rsidRDefault="00CF0197" w:rsidP="00CF0197">
      <w:pPr>
        <w:pStyle w:val="ac"/>
        <w:rPr>
          <w:sz w:val="24"/>
          <w:szCs w:val="24"/>
        </w:rPr>
      </w:pPr>
      <w:r w:rsidRPr="00C5444D">
        <w:rPr>
          <w:sz w:val="24"/>
          <w:szCs w:val="24"/>
        </w:rPr>
        <w:t xml:space="preserve">Например, тема «Мы вместе». Разговор о добрых делах граждан России в прошлые времена и в настоящее время, тема волонтерства. </w:t>
      </w:r>
    </w:p>
    <w:p w:rsidR="00CF0197" w:rsidRPr="00C5444D" w:rsidRDefault="00CF0197" w:rsidP="00CF0197">
      <w:pPr>
        <w:pStyle w:val="ac"/>
        <w:rPr>
          <w:sz w:val="24"/>
          <w:szCs w:val="24"/>
        </w:rPr>
      </w:pPr>
      <w:r w:rsidRPr="00C5444D">
        <w:rPr>
          <w:sz w:val="24"/>
          <w:szCs w:val="24"/>
        </w:rPr>
        <w:t>5.</w:t>
      </w:r>
      <w:r w:rsidRPr="00C5444D">
        <w:rPr>
          <w:rFonts w:ascii="Arial" w:eastAsia="Arial" w:hAnsi="Arial" w:cs="Arial"/>
          <w:sz w:val="24"/>
          <w:szCs w:val="24"/>
        </w:rPr>
        <w:t xml:space="preserve"> </w:t>
      </w:r>
      <w:r w:rsidRPr="00C5444D">
        <w:rPr>
          <w:sz w:val="24"/>
          <w:szCs w:val="24"/>
        </w:rPr>
        <w:t xml:space="preserve">Семья и семейные ценности </w:t>
      </w:r>
    </w:p>
    <w:p w:rsidR="00CF0197" w:rsidRPr="00C5444D" w:rsidRDefault="00CF0197" w:rsidP="001A1C74">
      <w:pPr>
        <w:pStyle w:val="ac"/>
        <w:numPr>
          <w:ilvl w:val="0"/>
          <w:numId w:val="197"/>
        </w:numPr>
        <w:rPr>
          <w:sz w:val="24"/>
          <w:szCs w:val="24"/>
        </w:rPr>
      </w:pPr>
      <w:r w:rsidRPr="00C5444D">
        <w:rPr>
          <w:sz w:val="24"/>
          <w:szCs w:val="24"/>
        </w:rPr>
        <w:t xml:space="preserve">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 </w:t>
      </w:r>
    </w:p>
    <w:p w:rsidR="00CF0197" w:rsidRPr="00C5444D" w:rsidRDefault="00CF0197" w:rsidP="001A1C74">
      <w:pPr>
        <w:pStyle w:val="ac"/>
        <w:numPr>
          <w:ilvl w:val="0"/>
          <w:numId w:val="197"/>
        </w:numPr>
        <w:rPr>
          <w:sz w:val="24"/>
          <w:szCs w:val="24"/>
        </w:rPr>
      </w:pPr>
      <w:r w:rsidRPr="00C5444D">
        <w:rPr>
          <w:sz w:val="24"/>
          <w:szCs w:val="24"/>
        </w:rPr>
        <w:t xml:space="preserve">каждый член семьи имеет свои обязанности, но всегда готовы прийти на помощь другому: взять на себя его дела, проявить внимание, оказать помощь друг другу;  </w:t>
      </w:r>
    </w:p>
    <w:p w:rsidR="00CF0197" w:rsidRPr="00C5444D" w:rsidRDefault="00CF0197" w:rsidP="001A1C74">
      <w:pPr>
        <w:pStyle w:val="ac"/>
        <w:numPr>
          <w:ilvl w:val="0"/>
          <w:numId w:val="197"/>
        </w:numPr>
        <w:rPr>
          <w:sz w:val="24"/>
          <w:szCs w:val="24"/>
        </w:rPr>
      </w:pPr>
      <w:r w:rsidRPr="00C5444D">
        <w:rPr>
          <w:sz w:val="24"/>
          <w:szCs w:val="24"/>
        </w:rPr>
        <w:t xml:space="preserve">обучающийся должен ответственно относиться к своей семье, участвовать во всех ее делах, помогать родителям;  </w:t>
      </w:r>
    </w:p>
    <w:p w:rsidR="00CF0197" w:rsidRPr="00C5444D" w:rsidRDefault="00CF0197" w:rsidP="001A1C74">
      <w:pPr>
        <w:pStyle w:val="ac"/>
        <w:numPr>
          <w:ilvl w:val="0"/>
          <w:numId w:val="197"/>
        </w:numPr>
        <w:rPr>
          <w:sz w:val="24"/>
          <w:szCs w:val="24"/>
        </w:rPr>
      </w:pPr>
      <w:r w:rsidRPr="00C5444D">
        <w:rPr>
          <w:sz w:val="24"/>
          <w:szCs w:val="24"/>
        </w:rPr>
        <w:t xml:space="preserve">семейные ценности всегда были значимы для народов России; семейные ценности представлены в традиционных религиях России. </w:t>
      </w:r>
    </w:p>
    <w:p w:rsidR="00CF0197" w:rsidRPr="00C5444D" w:rsidRDefault="00CF0197" w:rsidP="00CF0197">
      <w:pPr>
        <w:pStyle w:val="ac"/>
        <w:rPr>
          <w:sz w:val="24"/>
          <w:szCs w:val="24"/>
        </w:rPr>
      </w:pPr>
      <w:r w:rsidRPr="00C5444D">
        <w:rPr>
          <w:sz w:val="24"/>
          <w:szCs w:val="24"/>
        </w:rPr>
        <w:t xml:space="preserve">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 </w:t>
      </w:r>
    </w:p>
    <w:p w:rsidR="00CF0197" w:rsidRPr="00C5444D" w:rsidRDefault="00CF0197" w:rsidP="00CF0197">
      <w:pPr>
        <w:pStyle w:val="ac"/>
        <w:rPr>
          <w:sz w:val="24"/>
          <w:szCs w:val="24"/>
        </w:rPr>
      </w:pPr>
      <w:r w:rsidRPr="00C5444D">
        <w:rPr>
          <w:sz w:val="24"/>
          <w:szCs w:val="24"/>
        </w:rPr>
        <w:t>6.</w:t>
      </w:r>
      <w:r w:rsidRPr="00C5444D">
        <w:rPr>
          <w:rFonts w:ascii="Arial" w:eastAsia="Arial" w:hAnsi="Arial" w:cs="Arial"/>
          <w:sz w:val="24"/>
          <w:szCs w:val="24"/>
        </w:rPr>
        <w:t xml:space="preserve"> </w:t>
      </w:r>
      <w:r w:rsidRPr="00C5444D">
        <w:rPr>
          <w:sz w:val="24"/>
          <w:szCs w:val="24"/>
        </w:rPr>
        <w:t xml:space="preserve">Культура России </w:t>
      </w:r>
    </w:p>
    <w:p w:rsidR="00CF0197" w:rsidRPr="00C5444D" w:rsidRDefault="00CF0197" w:rsidP="001A1C74">
      <w:pPr>
        <w:pStyle w:val="ac"/>
        <w:numPr>
          <w:ilvl w:val="0"/>
          <w:numId w:val="198"/>
        </w:numPr>
        <w:rPr>
          <w:sz w:val="24"/>
          <w:szCs w:val="24"/>
        </w:rPr>
      </w:pPr>
      <w:r w:rsidRPr="00C5444D">
        <w:rPr>
          <w:sz w:val="24"/>
          <w:szCs w:val="24"/>
        </w:rPr>
        <w:t xml:space="preserve">культура общества — это достижения человеческого общества, созданные на протяжении его истории;  </w:t>
      </w:r>
    </w:p>
    <w:p w:rsidR="00CF0197" w:rsidRPr="00C5444D" w:rsidRDefault="00CF0197" w:rsidP="001A1C74">
      <w:pPr>
        <w:pStyle w:val="ac"/>
        <w:numPr>
          <w:ilvl w:val="0"/>
          <w:numId w:val="198"/>
        </w:numPr>
        <w:rPr>
          <w:sz w:val="24"/>
          <w:szCs w:val="24"/>
        </w:rPr>
      </w:pPr>
      <w:r w:rsidRPr="00C5444D">
        <w:rPr>
          <w:sz w:val="24"/>
          <w:szCs w:val="24"/>
        </w:rPr>
        <w:t xml:space="preserve">российская культура богата и разнообразна, она известна и уважаема во всем мире; </w:t>
      </w:r>
    </w:p>
    <w:p w:rsidR="00CF0197" w:rsidRPr="00C5444D" w:rsidRDefault="00CF0197" w:rsidP="001A1C74">
      <w:pPr>
        <w:pStyle w:val="ac"/>
        <w:numPr>
          <w:ilvl w:val="0"/>
          <w:numId w:val="198"/>
        </w:numPr>
        <w:rPr>
          <w:sz w:val="24"/>
          <w:szCs w:val="24"/>
        </w:rPr>
      </w:pPr>
      <w:r w:rsidRPr="00C5444D">
        <w:rPr>
          <w:sz w:val="24"/>
          <w:szCs w:val="24"/>
        </w:rPr>
        <w:t xml:space="preserve">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 </w:t>
      </w:r>
    </w:p>
    <w:p w:rsidR="00CF0197" w:rsidRPr="00C5444D" w:rsidRDefault="00CF0197" w:rsidP="00CF0197">
      <w:pPr>
        <w:pStyle w:val="ac"/>
        <w:rPr>
          <w:sz w:val="24"/>
          <w:szCs w:val="24"/>
        </w:rPr>
      </w:pPr>
      <w:r w:rsidRPr="00C5444D">
        <w:rPr>
          <w:sz w:val="24"/>
          <w:szCs w:val="24"/>
        </w:rPr>
        <w:t xml:space="preserve">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 </w:t>
      </w:r>
    </w:p>
    <w:p w:rsidR="00CF0197" w:rsidRPr="00C5444D" w:rsidRDefault="00CF0197" w:rsidP="00CF0197">
      <w:pPr>
        <w:pStyle w:val="ac"/>
        <w:rPr>
          <w:sz w:val="24"/>
          <w:szCs w:val="24"/>
        </w:rPr>
      </w:pPr>
      <w:r w:rsidRPr="00C5444D">
        <w:rPr>
          <w:sz w:val="24"/>
          <w:szCs w:val="24"/>
        </w:rPr>
        <w:t>7.</w:t>
      </w:r>
      <w:r w:rsidRPr="00C5444D">
        <w:rPr>
          <w:rFonts w:ascii="Arial" w:eastAsia="Arial" w:hAnsi="Arial" w:cs="Arial"/>
          <w:sz w:val="24"/>
          <w:szCs w:val="24"/>
        </w:rPr>
        <w:t xml:space="preserve"> </w:t>
      </w:r>
      <w:r w:rsidRPr="00C5444D">
        <w:rPr>
          <w:sz w:val="24"/>
          <w:szCs w:val="24"/>
        </w:rPr>
        <w:t xml:space="preserve">Наука на службе Родины </w:t>
      </w:r>
    </w:p>
    <w:p w:rsidR="00CF0197" w:rsidRPr="00C5444D" w:rsidRDefault="00CF0197" w:rsidP="001A1C74">
      <w:pPr>
        <w:pStyle w:val="ac"/>
        <w:numPr>
          <w:ilvl w:val="0"/>
          <w:numId w:val="199"/>
        </w:numPr>
        <w:rPr>
          <w:sz w:val="24"/>
          <w:szCs w:val="24"/>
        </w:rPr>
      </w:pPr>
      <w:r w:rsidRPr="00C5444D">
        <w:rPr>
          <w:sz w:val="24"/>
          <w:szCs w:val="24"/>
        </w:rPr>
        <w:lastRenderedPageBreak/>
        <w:t xml:space="preserve">наука обеспечивает прогресс общества и улучшает жизнь человека; </w:t>
      </w:r>
    </w:p>
    <w:p w:rsidR="00CF0197" w:rsidRPr="00C5444D" w:rsidRDefault="00CF0197" w:rsidP="001A1C74">
      <w:pPr>
        <w:pStyle w:val="ac"/>
        <w:numPr>
          <w:ilvl w:val="0"/>
          <w:numId w:val="199"/>
        </w:numPr>
        <w:rPr>
          <w:sz w:val="24"/>
          <w:szCs w:val="24"/>
        </w:rPr>
      </w:pPr>
      <w:r w:rsidRPr="00C5444D">
        <w:rPr>
          <w:sz w:val="24"/>
          <w:szCs w:val="24"/>
        </w:rPr>
        <w:t xml:space="preserve">в науке работают талантливые, творческие люди, бесконечно любящие свою деятельность; </w:t>
      </w:r>
    </w:p>
    <w:p w:rsidR="00CF0197" w:rsidRPr="00C5444D" w:rsidRDefault="00CF0197" w:rsidP="001A1C74">
      <w:pPr>
        <w:pStyle w:val="ac"/>
        <w:numPr>
          <w:ilvl w:val="0"/>
          <w:numId w:val="199"/>
        </w:numPr>
        <w:rPr>
          <w:sz w:val="24"/>
          <w:szCs w:val="24"/>
        </w:rPr>
      </w:pPr>
      <w:r w:rsidRPr="00C5444D">
        <w:rPr>
          <w:sz w:val="24"/>
          <w:szCs w:val="24"/>
        </w:rPr>
        <w:t xml:space="preserve">в России совершено много научных открытий, без которых невозможно представить современный мир. </w:t>
      </w:r>
    </w:p>
    <w:p w:rsidR="00CF0197" w:rsidRPr="00C5444D" w:rsidRDefault="00CF0197" w:rsidP="00CF0197">
      <w:pPr>
        <w:pStyle w:val="ac"/>
        <w:rPr>
          <w:sz w:val="24"/>
          <w:szCs w:val="24"/>
        </w:rPr>
      </w:pPr>
      <w:r w:rsidRPr="00C5444D">
        <w:rPr>
          <w:sz w:val="24"/>
          <w:szCs w:val="24"/>
        </w:rPr>
        <w:t xml:space="preserve">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 </w:t>
      </w:r>
    </w:p>
    <w:p w:rsidR="00CF0197" w:rsidRPr="00C5444D" w:rsidRDefault="00CF0197" w:rsidP="00CF0197">
      <w:pPr>
        <w:pStyle w:val="ac"/>
        <w:rPr>
          <w:sz w:val="24"/>
          <w:szCs w:val="24"/>
        </w:rPr>
      </w:pPr>
      <w:r>
        <w:rPr>
          <w:sz w:val="24"/>
          <w:szCs w:val="24"/>
        </w:rPr>
        <w:t xml:space="preserve">    </w:t>
      </w:r>
      <w:r w:rsidRPr="00C5444D">
        <w:rPr>
          <w:sz w:val="24"/>
          <w:szCs w:val="24"/>
        </w:rPr>
        <w:t xml:space="preserve">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w:t>
      </w:r>
      <w:r>
        <w:rPr>
          <w:sz w:val="24"/>
          <w:szCs w:val="24"/>
        </w:rPr>
        <w:t xml:space="preserve">     </w:t>
      </w:r>
      <w:r w:rsidRPr="00C5444D">
        <w:rPr>
          <w:sz w:val="24"/>
          <w:szCs w:val="24"/>
        </w:rPr>
        <w:t xml:space="preserve">Необходимо понимать, что на внеурочных занятиях как </w:t>
      </w:r>
      <w:r w:rsidRPr="00C5444D">
        <w:rPr>
          <w:i/>
          <w:sz w:val="24"/>
          <w:szCs w:val="24"/>
        </w:rPr>
        <w:t xml:space="preserve">неучебных </w:t>
      </w:r>
      <w:r w:rsidRPr="00C5444D">
        <w:rPr>
          <w:sz w:val="24"/>
          <w:szCs w:val="24"/>
        </w:rPr>
        <w:t xml:space="preserve">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 </w:t>
      </w:r>
    </w:p>
    <w:p w:rsidR="00CF0197" w:rsidRPr="00C5444D" w:rsidRDefault="00CF0197" w:rsidP="00CF0197">
      <w:pPr>
        <w:pStyle w:val="ac"/>
        <w:rPr>
          <w:sz w:val="24"/>
          <w:szCs w:val="24"/>
        </w:rPr>
      </w:pPr>
      <w:r>
        <w:rPr>
          <w:sz w:val="24"/>
          <w:szCs w:val="24"/>
        </w:rPr>
        <w:t xml:space="preserve">    </w:t>
      </w:r>
      <w:r w:rsidRPr="00C5444D">
        <w:rPr>
          <w:sz w:val="24"/>
          <w:szCs w:val="24"/>
        </w:rPr>
        <w:t xml:space="preserve">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 </w:t>
      </w:r>
    </w:p>
    <w:p w:rsidR="00CF0197" w:rsidRPr="00C5444D" w:rsidRDefault="00CF0197" w:rsidP="00CF0197">
      <w:pPr>
        <w:pStyle w:val="ac"/>
        <w:rPr>
          <w:sz w:val="24"/>
          <w:szCs w:val="24"/>
        </w:rPr>
      </w:pPr>
      <w:r w:rsidRPr="00C5444D">
        <w:rPr>
          <w:b/>
          <w:sz w:val="24"/>
          <w:szCs w:val="24"/>
        </w:rPr>
        <w:t xml:space="preserve"> </w:t>
      </w:r>
      <w:r w:rsidRPr="00C5444D">
        <w:rPr>
          <w:b/>
          <w:sz w:val="24"/>
          <w:szCs w:val="24"/>
        </w:rPr>
        <w:tab/>
      </w:r>
    </w:p>
    <w:p w:rsidR="00CF0197" w:rsidRPr="00C5444D" w:rsidRDefault="00CF0197" w:rsidP="00CF0197">
      <w:pPr>
        <w:pStyle w:val="ac"/>
        <w:rPr>
          <w:b/>
          <w:sz w:val="24"/>
          <w:szCs w:val="24"/>
        </w:rPr>
      </w:pPr>
      <w:r w:rsidRPr="00C5444D">
        <w:rPr>
          <w:sz w:val="24"/>
          <w:szCs w:val="24"/>
        </w:rPr>
        <w:t xml:space="preserve"> </w:t>
      </w:r>
      <w:r w:rsidRPr="00C5444D">
        <w:rPr>
          <w:b/>
          <w:sz w:val="24"/>
          <w:szCs w:val="24"/>
        </w:rPr>
        <w:t xml:space="preserve">Особенности реализации программы  </w:t>
      </w:r>
    </w:p>
    <w:p w:rsidR="00CF0197" w:rsidRPr="00C5444D" w:rsidRDefault="00CF0197" w:rsidP="00CF0197">
      <w:pPr>
        <w:pStyle w:val="ac"/>
        <w:rPr>
          <w:sz w:val="24"/>
          <w:szCs w:val="24"/>
        </w:rPr>
      </w:pPr>
      <w:r>
        <w:rPr>
          <w:sz w:val="24"/>
          <w:szCs w:val="24"/>
        </w:rPr>
        <w:t xml:space="preserve">     </w:t>
      </w:r>
      <w:r w:rsidRPr="00C5444D">
        <w:rPr>
          <w:sz w:val="24"/>
          <w:szCs w:val="24"/>
        </w:rPr>
        <w:t xml:space="preserve">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w:t>
      </w:r>
    </w:p>
    <w:p w:rsidR="00CF0197" w:rsidRPr="00C5444D" w:rsidRDefault="00CF0197" w:rsidP="00CF0197">
      <w:pPr>
        <w:pStyle w:val="ac"/>
        <w:rPr>
          <w:sz w:val="24"/>
          <w:szCs w:val="24"/>
        </w:rPr>
      </w:pPr>
      <w:r>
        <w:rPr>
          <w:sz w:val="24"/>
          <w:szCs w:val="24"/>
        </w:rPr>
        <w:t xml:space="preserve">     </w:t>
      </w:r>
      <w:r w:rsidRPr="00C5444D">
        <w:rPr>
          <w:sz w:val="24"/>
          <w:szCs w:val="24"/>
        </w:rPr>
        <w:t xml:space="preserve">Задача педагога, транслируя собственные убеждения и жизненный опыт, дать возможность школьнику анализировать, сравнивать и выбирать.  </w:t>
      </w:r>
    </w:p>
    <w:p w:rsidR="00CF0197" w:rsidRPr="00C5444D" w:rsidRDefault="00CF0197" w:rsidP="00CF0197">
      <w:pPr>
        <w:pStyle w:val="ac"/>
        <w:ind w:firstLine="700"/>
        <w:rPr>
          <w:sz w:val="24"/>
          <w:szCs w:val="24"/>
        </w:rPr>
      </w:pPr>
      <w:r w:rsidRPr="00C5444D">
        <w:rPr>
          <w:sz w:val="24"/>
          <w:szCs w:val="24"/>
        </w:rPr>
        <w:t xml:space="preserve">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 </w:t>
      </w:r>
      <w:r>
        <w:rPr>
          <w:sz w:val="24"/>
          <w:szCs w:val="24"/>
        </w:rPr>
        <w:t xml:space="preserve"> </w:t>
      </w:r>
      <w:r w:rsidRPr="00C5444D">
        <w:rPr>
          <w:sz w:val="24"/>
          <w:szCs w:val="24"/>
        </w:rPr>
        <w:t xml:space="preserve">«Разговоры о важном». </w:t>
      </w:r>
    </w:p>
    <w:p w:rsidR="00CF0197" w:rsidRPr="00C5444D" w:rsidRDefault="00CF0197" w:rsidP="00CF0197">
      <w:pPr>
        <w:pStyle w:val="ac"/>
        <w:rPr>
          <w:sz w:val="24"/>
          <w:szCs w:val="24"/>
        </w:rPr>
      </w:pPr>
      <w:r w:rsidRPr="00C5444D">
        <w:rPr>
          <w:sz w:val="24"/>
          <w:szCs w:val="24"/>
        </w:rPr>
        <w:t xml:space="preserve"> </w:t>
      </w:r>
    </w:p>
    <w:p w:rsidR="00CF0197" w:rsidRPr="00CF0197" w:rsidRDefault="00CF0197" w:rsidP="00CF0197">
      <w:pPr>
        <w:pStyle w:val="ac"/>
        <w:jc w:val="center"/>
        <w:rPr>
          <w:b/>
          <w:sz w:val="24"/>
          <w:szCs w:val="24"/>
        </w:rPr>
      </w:pPr>
      <w:bookmarkStart w:id="121" w:name="_Toc152981"/>
      <w:r w:rsidRPr="00CF0197">
        <w:rPr>
          <w:b/>
          <w:sz w:val="24"/>
          <w:szCs w:val="24"/>
        </w:rPr>
        <w:t>Содержание программы внеурочной деятельности</w:t>
      </w:r>
      <w:bookmarkEnd w:id="121"/>
    </w:p>
    <w:p w:rsidR="00CF0197" w:rsidRPr="00C5444D" w:rsidRDefault="00CF0197" w:rsidP="00CF0197">
      <w:pPr>
        <w:pStyle w:val="ac"/>
        <w:rPr>
          <w:sz w:val="24"/>
          <w:szCs w:val="24"/>
        </w:rPr>
      </w:pPr>
      <w:bookmarkStart w:id="122" w:name="_Toc152982"/>
      <w:r w:rsidRPr="00C5444D">
        <w:rPr>
          <w:sz w:val="24"/>
          <w:szCs w:val="24"/>
        </w:rPr>
        <w:t xml:space="preserve">«Разговоры о важном» </w:t>
      </w:r>
      <w:bookmarkEnd w:id="122"/>
    </w:p>
    <w:p w:rsidR="00CF0197" w:rsidRPr="00C5444D" w:rsidRDefault="00CF0197" w:rsidP="00CF0197">
      <w:pPr>
        <w:pStyle w:val="ac"/>
        <w:rPr>
          <w:sz w:val="24"/>
          <w:szCs w:val="24"/>
        </w:rPr>
      </w:pPr>
      <w:r>
        <w:rPr>
          <w:b/>
          <w:i/>
          <w:sz w:val="24"/>
          <w:szCs w:val="24"/>
        </w:rPr>
        <w:t xml:space="preserve">   </w:t>
      </w:r>
      <w:r w:rsidRPr="00C5444D">
        <w:rPr>
          <w:b/>
          <w:i/>
          <w:sz w:val="24"/>
          <w:szCs w:val="24"/>
        </w:rPr>
        <w:t>С чего начинается Родина?</w:t>
      </w:r>
      <w:r w:rsidRPr="00C5444D">
        <w:rPr>
          <w:sz w:val="24"/>
          <w:szCs w:val="24"/>
        </w:rPr>
        <w:t xml:space="preserve">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 </w:t>
      </w:r>
    </w:p>
    <w:p w:rsidR="00CF0197" w:rsidRPr="00C5444D" w:rsidRDefault="00CF0197" w:rsidP="00CF0197">
      <w:pPr>
        <w:pStyle w:val="ac"/>
        <w:rPr>
          <w:sz w:val="24"/>
          <w:szCs w:val="24"/>
        </w:rPr>
      </w:pPr>
      <w:r w:rsidRPr="00C5444D">
        <w:rPr>
          <w:sz w:val="24"/>
          <w:szCs w:val="24"/>
        </w:rPr>
        <w:t xml:space="preserve">(«Там, где Россия», «Что такое Родина? (региональный и местный компонент)», «День народного единства», «Урок памяти»). </w:t>
      </w:r>
    </w:p>
    <w:p w:rsidR="00CF0197" w:rsidRPr="00C5444D" w:rsidRDefault="00CF0197" w:rsidP="00CF0197">
      <w:pPr>
        <w:pStyle w:val="ac"/>
        <w:rPr>
          <w:sz w:val="24"/>
          <w:szCs w:val="24"/>
        </w:rPr>
      </w:pPr>
      <w:r>
        <w:rPr>
          <w:b/>
          <w:i/>
          <w:sz w:val="24"/>
          <w:szCs w:val="24"/>
        </w:rPr>
        <w:t xml:space="preserve">    </w:t>
      </w:r>
      <w:r w:rsidRPr="00C5444D">
        <w:rPr>
          <w:b/>
          <w:i/>
          <w:sz w:val="24"/>
          <w:szCs w:val="24"/>
        </w:rPr>
        <w:t>Любовь к Родине, патриотизм</w:t>
      </w:r>
      <w:r w:rsidRPr="00C5444D">
        <w:rPr>
          <w:sz w:val="24"/>
          <w:szCs w:val="24"/>
        </w:rPr>
        <w:t xml:space="preserve">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  </w:t>
      </w:r>
    </w:p>
    <w:p w:rsidR="00CF0197" w:rsidRPr="00C5444D" w:rsidRDefault="00CF0197" w:rsidP="00CF0197">
      <w:pPr>
        <w:pStyle w:val="ac"/>
        <w:rPr>
          <w:sz w:val="24"/>
          <w:szCs w:val="24"/>
        </w:rPr>
      </w:pPr>
      <w:r>
        <w:rPr>
          <w:b/>
          <w:i/>
          <w:sz w:val="24"/>
          <w:szCs w:val="24"/>
        </w:rPr>
        <w:lastRenderedPageBreak/>
        <w:t xml:space="preserve">    </w:t>
      </w:r>
      <w:r w:rsidRPr="00C5444D">
        <w:rPr>
          <w:b/>
          <w:i/>
          <w:sz w:val="24"/>
          <w:szCs w:val="24"/>
        </w:rPr>
        <w:t>Конституция Российской Федерации</w:t>
      </w:r>
      <w:r w:rsidRPr="00C5444D">
        <w:rPr>
          <w:sz w:val="24"/>
          <w:szCs w:val="24"/>
        </w:rPr>
        <w:t xml:space="preserve">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 </w:t>
      </w:r>
    </w:p>
    <w:p w:rsidR="00CF0197" w:rsidRPr="00C5444D" w:rsidRDefault="00CF0197" w:rsidP="00CF0197">
      <w:pPr>
        <w:pStyle w:val="ac"/>
        <w:rPr>
          <w:sz w:val="24"/>
          <w:szCs w:val="24"/>
        </w:rPr>
      </w:pPr>
      <w:r>
        <w:rPr>
          <w:b/>
          <w:i/>
          <w:sz w:val="24"/>
          <w:szCs w:val="24"/>
        </w:rPr>
        <w:t xml:space="preserve">     </w:t>
      </w:r>
      <w:r w:rsidRPr="00C5444D">
        <w:rPr>
          <w:b/>
          <w:i/>
          <w:sz w:val="24"/>
          <w:szCs w:val="24"/>
        </w:rPr>
        <w:t>Любовь к родной природе, ее охрана и защита – проявление патриотических чувств.</w:t>
      </w:r>
      <w:r w:rsidRPr="00C5444D">
        <w:rPr>
          <w:sz w:val="24"/>
          <w:szCs w:val="24"/>
        </w:rPr>
        <w:t xml:space="preserve">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w:t>
      </w:r>
      <w:r>
        <w:rPr>
          <w:sz w:val="24"/>
          <w:szCs w:val="24"/>
        </w:rPr>
        <w:t xml:space="preserve"> </w:t>
      </w:r>
      <w:r w:rsidRPr="00C5444D">
        <w:rPr>
          <w:sz w:val="24"/>
          <w:szCs w:val="24"/>
        </w:rPr>
        <w:t xml:space="preserve">Дальнего Востока. Крым – природная жемчужина. Симферополь — столица Республики Крым, «ворота Крыма» («Крым. Путь домой», «Я вижу Землю! Это так красиво», «Экологичное потребление»). </w:t>
      </w:r>
    </w:p>
    <w:p w:rsidR="00CF0197" w:rsidRPr="00C5444D" w:rsidRDefault="00CF0197" w:rsidP="00CF0197">
      <w:pPr>
        <w:pStyle w:val="ac"/>
        <w:rPr>
          <w:sz w:val="24"/>
          <w:szCs w:val="24"/>
        </w:rPr>
      </w:pPr>
      <w:r>
        <w:rPr>
          <w:b/>
          <w:i/>
          <w:sz w:val="24"/>
          <w:szCs w:val="24"/>
        </w:rPr>
        <w:t xml:space="preserve">    </w:t>
      </w:r>
      <w:r w:rsidRPr="00C5444D">
        <w:rPr>
          <w:b/>
          <w:i/>
          <w:sz w:val="24"/>
          <w:szCs w:val="24"/>
        </w:rPr>
        <w:t>Нравственные ценности российского общества</w:t>
      </w:r>
      <w:r w:rsidRPr="00C5444D">
        <w:rPr>
          <w:sz w:val="24"/>
          <w:szCs w:val="24"/>
        </w:rPr>
        <w:t xml:space="preserve">.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 </w:t>
      </w:r>
    </w:p>
    <w:p w:rsidR="00CF0197" w:rsidRPr="00C5444D" w:rsidRDefault="00CF0197" w:rsidP="00CF0197">
      <w:pPr>
        <w:pStyle w:val="ac"/>
        <w:rPr>
          <w:sz w:val="24"/>
          <w:szCs w:val="24"/>
        </w:rPr>
      </w:pPr>
      <w:r>
        <w:rPr>
          <w:b/>
          <w:i/>
          <w:sz w:val="24"/>
          <w:szCs w:val="24"/>
        </w:rPr>
        <w:t xml:space="preserve">   </w:t>
      </w:r>
      <w:r w:rsidRPr="00C5444D">
        <w:rPr>
          <w:b/>
          <w:i/>
          <w:sz w:val="24"/>
          <w:szCs w:val="24"/>
        </w:rPr>
        <w:t>Герои нашего времени.</w:t>
      </w:r>
      <w:r w:rsidRPr="00C5444D">
        <w:rPr>
          <w:rFonts w:ascii="Calibri" w:eastAsia="Calibri" w:hAnsi="Calibri" w:cs="Calibri"/>
          <w:sz w:val="24"/>
          <w:szCs w:val="24"/>
        </w:rPr>
        <w:t xml:space="preserve"> </w:t>
      </w:r>
      <w:r w:rsidRPr="00C5444D">
        <w:rPr>
          <w:sz w:val="24"/>
          <w:szCs w:val="24"/>
        </w:rPr>
        <w:t xml:space="preserve">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 </w:t>
      </w:r>
    </w:p>
    <w:p w:rsidR="00CF0197" w:rsidRPr="00C5444D" w:rsidRDefault="00CF0197" w:rsidP="00CF0197">
      <w:pPr>
        <w:pStyle w:val="ac"/>
        <w:rPr>
          <w:sz w:val="24"/>
          <w:szCs w:val="24"/>
        </w:rPr>
      </w:pPr>
      <w:r>
        <w:rPr>
          <w:b/>
          <w:i/>
          <w:sz w:val="24"/>
          <w:szCs w:val="24"/>
        </w:rPr>
        <w:t xml:space="preserve">    </w:t>
      </w:r>
      <w:r w:rsidRPr="00C5444D">
        <w:rPr>
          <w:b/>
          <w:i/>
          <w:sz w:val="24"/>
          <w:szCs w:val="24"/>
        </w:rPr>
        <w:t>Гуманизм, доброта, волонтёрская деятельность</w:t>
      </w:r>
      <w:r w:rsidRPr="00C5444D">
        <w:rPr>
          <w:sz w:val="24"/>
          <w:szCs w:val="24"/>
        </w:rPr>
        <w:t xml:space="preserve">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 </w:t>
      </w:r>
    </w:p>
    <w:p w:rsidR="00CF0197" w:rsidRPr="00C5444D" w:rsidRDefault="00CF0197" w:rsidP="00CF0197">
      <w:pPr>
        <w:pStyle w:val="ac"/>
        <w:rPr>
          <w:sz w:val="24"/>
          <w:szCs w:val="24"/>
        </w:rPr>
      </w:pPr>
      <w:r w:rsidRPr="00C5444D">
        <w:rPr>
          <w:sz w:val="24"/>
          <w:szCs w:val="24"/>
        </w:rPr>
        <w:t xml:space="preserve">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  </w:t>
      </w:r>
    </w:p>
    <w:p w:rsidR="00CF0197" w:rsidRPr="00C5444D" w:rsidRDefault="00CF0197" w:rsidP="00CF0197">
      <w:pPr>
        <w:pStyle w:val="ac"/>
        <w:rPr>
          <w:sz w:val="24"/>
          <w:szCs w:val="24"/>
        </w:rPr>
      </w:pPr>
      <w:r>
        <w:rPr>
          <w:sz w:val="24"/>
          <w:szCs w:val="24"/>
        </w:rPr>
        <w:t xml:space="preserve">    </w:t>
      </w:r>
      <w:r w:rsidRPr="00C5444D">
        <w:rPr>
          <w:sz w:val="24"/>
          <w:szCs w:val="24"/>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буллинга)»). </w:t>
      </w:r>
    </w:p>
    <w:p w:rsidR="00CF0197" w:rsidRPr="00C5444D" w:rsidRDefault="00CF0197" w:rsidP="00CF0197">
      <w:pPr>
        <w:pStyle w:val="ac"/>
        <w:rPr>
          <w:sz w:val="24"/>
          <w:szCs w:val="24"/>
        </w:rPr>
      </w:pPr>
      <w:r>
        <w:rPr>
          <w:b/>
          <w:i/>
          <w:sz w:val="24"/>
          <w:szCs w:val="24"/>
        </w:rPr>
        <w:t xml:space="preserve">    </w:t>
      </w:r>
      <w:r w:rsidRPr="00C5444D">
        <w:rPr>
          <w:b/>
          <w:i/>
          <w:sz w:val="24"/>
          <w:szCs w:val="24"/>
        </w:rPr>
        <w:t>Детские общественные организации в России и их деятельность</w:t>
      </w:r>
      <w:r w:rsidRPr="00C5444D">
        <w:rPr>
          <w:sz w:val="24"/>
          <w:szCs w:val="24"/>
        </w:rPr>
        <w:t xml:space="preserve">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 </w:t>
      </w:r>
    </w:p>
    <w:p w:rsidR="00CF0197" w:rsidRPr="00C5444D" w:rsidRDefault="00CF0197" w:rsidP="00CF0197">
      <w:pPr>
        <w:pStyle w:val="ac"/>
        <w:rPr>
          <w:sz w:val="24"/>
          <w:szCs w:val="24"/>
        </w:rPr>
      </w:pPr>
      <w:r>
        <w:rPr>
          <w:b/>
          <w:i/>
          <w:sz w:val="24"/>
          <w:szCs w:val="24"/>
        </w:rPr>
        <w:t xml:space="preserve">    </w:t>
      </w:r>
      <w:r w:rsidRPr="00C5444D">
        <w:rPr>
          <w:b/>
          <w:i/>
          <w:sz w:val="24"/>
          <w:szCs w:val="24"/>
        </w:rPr>
        <w:t>Учебный коллектив</w:t>
      </w:r>
      <w:r w:rsidRPr="00C5444D">
        <w:rPr>
          <w:sz w:val="24"/>
          <w:szCs w:val="24"/>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буллинга)», «Россия – здоровая держава»). </w:t>
      </w:r>
    </w:p>
    <w:p w:rsidR="00CF0197" w:rsidRPr="00C5444D" w:rsidRDefault="00CF0197" w:rsidP="00CF0197">
      <w:pPr>
        <w:pStyle w:val="ac"/>
        <w:rPr>
          <w:sz w:val="24"/>
          <w:szCs w:val="24"/>
        </w:rPr>
      </w:pPr>
      <w:r>
        <w:rPr>
          <w:b/>
          <w:i/>
          <w:sz w:val="24"/>
          <w:szCs w:val="24"/>
        </w:rPr>
        <w:t xml:space="preserve">    </w:t>
      </w:r>
      <w:r w:rsidRPr="00C5444D">
        <w:rPr>
          <w:b/>
          <w:i/>
          <w:sz w:val="24"/>
          <w:szCs w:val="24"/>
        </w:rPr>
        <w:t>Государственные праздники Российской Федерации</w:t>
      </w:r>
      <w:r w:rsidRPr="00C5444D">
        <w:rPr>
          <w:sz w:val="24"/>
          <w:szCs w:val="24"/>
        </w:rPr>
        <w:t xml:space="preserve">: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w:t>
      </w:r>
      <w:r>
        <w:rPr>
          <w:sz w:val="24"/>
          <w:szCs w:val="24"/>
        </w:rPr>
        <w:t xml:space="preserve">     </w:t>
      </w:r>
      <w:r w:rsidRPr="00C5444D">
        <w:rPr>
          <w:sz w:val="24"/>
          <w:szCs w:val="24"/>
        </w:rPr>
        <w:t xml:space="preserve">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 </w:t>
      </w:r>
    </w:p>
    <w:p w:rsidR="00CF0197" w:rsidRPr="00C5444D" w:rsidRDefault="00CF0197" w:rsidP="00CF0197">
      <w:pPr>
        <w:pStyle w:val="ac"/>
        <w:rPr>
          <w:sz w:val="24"/>
          <w:szCs w:val="24"/>
        </w:rPr>
      </w:pPr>
      <w:r w:rsidRPr="00C5444D">
        <w:rPr>
          <w:sz w:val="24"/>
          <w:szCs w:val="24"/>
        </w:rPr>
        <w:lastRenderedPageBreak/>
        <w:t xml:space="preserve">Менделеева. День российской науки»).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 </w:t>
      </w:r>
    </w:p>
    <w:p w:rsidR="00CF0197" w:rsidRPr="00C5444D" w:rsidRDefault="00CF0197" w:rsidP="00CF0197">
      <w:pPr>
        <w:pStyle w:val="ac"/>
        <w:rPr>
          <w:sz w:val="24"/>
          <w:szCs w:val="24"/>
        </w:rPr>
      </w:pPr>
      <w:r w:rsidRPr="00C5444D">
        <w:rPr>
          <w:sz w:val="24"/>
          <w:szCs w:val="24"/>
        </w:rPr>
        <w:t xml:space="preserve">Ушакова»).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 </w:t>
      </w:r>
    </w:p>
    <w:p w:rsidR="00CF0197" w:rsidRPr="00C5444D" w:rsidRDefault="00CF0197" w:rsidP="00CF0197">
      <w:pPr>
        <w:pStyle w:val="ac"/>
        <w:rPr>
          <w:sz w:val="24"/>
          <w:szCs w:val="24"/>
        </w:rPr>
      </w:pPr>
      <w:r w:rsidRPr="00C5444D">
        <w:rPr>
          <w:rFonts w:ascii="Segoe UI Symbol" w:eastAsia="Segoe UI Symbol" w:hAnsi="Segoe UI Symbol" w:cs="Segoe UI Symbol"/>
          <w:sz w:val="24"/>
          <w:szCs w:val="24"/>
        </w:rPr>
        <w:t>−</w:t>
      </w:r>
      <w:r w:rsidRPr="00C5444D">
        <w:rPr>
          <w:rFonts w:ascii="Arial" w:eastAsia="Arial" w:hAnsi="Arial" w:cs="Arial"/>
          <w:sz w:val="24"/>
          <w:szCs w:val="24"/>
        </w:rPr>
        <w:t xml:space="preserve"> </w:t>
      </w:r>
      <w:r w:rsidRPr="00C5444D">
        <w:rPr>
          <w:sz w:val="24"/>
          <w:szCs w:val="24"/>
        </w:rPr>
        <w:t xml:space="preserve">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 </w:t>
      </w:r>
    </w:p>
    <w:p w:rsidR="00CF0197" w:rsidRPr="00C5444D" w:rsidRDefault="00CF0197" w:rsidP="00CF0197">
      <w:pPr>
        <w:pStyle w:val="ac"/>
        <w:rPr>
          <w:sz w:val="24"/>
          <w:szCs w:val="24"/>
        </w:rPr>
      </w:pPr>
      <w:r>
        <w:rPr>
          <w:b/>
          <w:i/>
          <w:sz w:val="24"/>
          <w:szCs w:val="24"/>
        </w:rPr>
        <w:t xml:space="preserve">    </w:t>
      </w:r>
      <w:r w:rsidRPr="00C5444D">
        <w:rPr>
          <w:b/>
          <w:i/>
          <w:sz w:val="24"/>
          <w:szCs w:val="24"/>
        </w:rPr>
        <w:t xml:space="preserve">Различные праздники, посвященные истории и культуре России: </w:t>
      </w:r>
    </w:p>
    <w:p w:rsidR="00CF0197" w:rsidRPr="00C5444D" w:rsidRDefault="00CF0197" w:rsidP="00CF0197">
      <w:pPr>
        <w:pStyle w:val="ac"/>
        <w:rPr>
          <w:sz w:val="24"/>
          <w:szCs w:val="24"/>
        </w:rPr>
      </w:pPr>
      <w:r w:rsidRPr="00C5444D">
        <w:rPr>
          <w:sz w:val="24"/>
          <w:szCs w:val="24"/>
        </w:rPr>
        <w:t xml:space="preserve">Историческая память: Пётр и Феврония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w:t>
      </w:r>
      <w:r w:rsidRPr="00C5444D">
        <w:rPr>
          <w:sz w:val="24"/>
          <w:szCs w:val="24"/>
        </w:rPr>
        <w:lastRenderedPageBreak/>
        <w:t xml:space="preserve">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w:t>
      </w:r>
      <w:r>
        <w:rPr>
          <w:sz w:val="24"/>
          <w:szCs w:val="24"/>
        </w:rPr>
        <w:t xml:space="preserve">  </w:t>
      </w:r>
      <w:r w:rsidRPr="00C5444D">
        <w:rPr>
          <w:sz w:val="24"/>
          <w:szCs w:val="24"/>
        </w:rPr>
        <w:t xml:space="preserve">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 </w:t>
      </w:r>
    </w:p>
    <w:p w:rsidR="00CF0197" w:rsidRPr="00C5444D" w:rsidRDefault="00CF0197" w:rsidP="00CF0197">
      <w:pPr>
        <w:pStyle w:val="ac"/>
        <w:rPr>
          <w:sz w:val="24"/>
          <w:szCs w:val="24"/>
        </w:rPr>
      </w:pPr>
      <w:r>
        <w:rPr>
          <w:sz w:val="24"/>
          <w:szCs w:val="24"/>
        </w:rPr>
        <w:t xml:space="preserve">    </w:t>
      </w:r>
      <w:r w:rsidRPr="00C5444D">
        <w:rPr>
          <w:sz w:val="24"/>
          <w:szCs w:val="24"/>
        </w:rPr>
        <w:t xml:space="preserve">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 </w:t>
      </w:r>
    </w:p>
    <w:p w:rsidR="00CF0197" w:rsidRDefault="00C84487" w:rsidP="00CF0197">
      <w:pPr>
        <w:pStyle w:val="ac"/>
        <w:rPr>
          <w:sz w:val="24"/>
          <w:szCs w:val="24"/>
        </w:rPr>
      </w:pPr>
      <w:r>
        <w:rPr>
          <w:sz w:val="24"/>
          <w:szCs w:val="24"/>
        </w:rPr>
        <w:t xml:space="preserve">      </w:t>
      </w:r>
      <w:r w:rsidR="00CF0197" w:rsidRPr="00C5444D">
        <w:rPr>
          <w:sz w:val="24"/>
          <w:szCs w:val="24"/>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 </w:t>
      </w:r>
    </w:p>
    <w:p w:rsidR="00C84487" w:rsidRPr="00C5444D" w:rsidRDefault="00C84487" w:rsidP="00CF0197">
      <w:pPr>
        <w:pStyle w:val="ac"/>
        <w:rPr>
          <w:sz w:val="24"/>
          <w:szCs w:val="24"/>
        </w:rPr>
      </w:pPr>
    </w:p>
    <w:p w:rsidR="00CF0197" w:rsidRPr="00C84487" w:rsidRDefault="00CF0197" w:rsidP="00C84487">
      <w:pPr>
        <w:pStyle w:val="ac"/>
        <w:jc w:val="center"/>
        <w:rPr>
          <w:b/>
          <w:sz w:val="24"/>
          <w:szCs w:val="24"/>
        </w:rPr>
      </w:pPr>
      <w:bookmarkStart w:id="123" w:name="_Toc152983"/>
      <w:r w:rsidRPr="00C84487">
        <w:rPr>
          <w:b/>
          <w:sz w:val="24"/>
          <w:szCs w:val="24"/>
        </w:rPr>
        <w:t>Планируемые результаты освоения программы внеурочных занятий</w:t>
      </w:r>
      <w:bookmarkStart w:id="124" w:name="_Toc152984"/>
      <w:bookmarkEnd w:id="123"/>
      <w:r w:rsidR="00C84487" w:rsidRPr="00C84487">
        <w:rPr>
          <w:b/>
          <w:sz w:val="24"/>
          <w:szCs w:val="24"/>
        </w:rPr>
        <w:t xml:space="preserve"> </w:t>
      </w:r>
      <w:r w:rsidRPr="00C84487">
        <w:rPr>
          <w:b/>
          <w:sz w:val="24"/>
          <w:szCs w:val="24"/>
        </w:rPr>
        <w:t>«Разговоры о важном»</w:t>
      </w:r>
      <w:r w:rsidRPr="00C5444D">
        <w:rPr>
          <w:sz w:val="24"/>
          <w:szCs w:val="24"/>
        </w:rPr>
        <w:t xml:space="preserve"> </w:t>
      </w:r>
      <w:bookmarkEnd w:id="124"/>
    </w:p>
    <w:p w:rsidR="00CF0197" w:rsidRPr="00C5444D" w:rsidRDefault="00C84487" w:rsidP="00CF0197">
      <w:pPr>
        <w:pStyle w:val="ac"/>
        <w:rPr>
          <w:sz w:val="24"/>
          <w:szCs w:val="24"/>
        </w:rPr>
      </w:pPr>
      <w:r>
        <w:rPr>
          <w:color w:val="231F20"/>
          <w:sz w:val="24"/>
          <w:szCs w:val="24"/>
        </w:rPr>
        <w:t xml:space="preserve">    </w:t>
      </w:r>
      <w:r w:rsidR="00CF0197" w:rsidRPr="00C5444D">
        <w:rPr>
          <w:color w:val="231F20"/>
          <w:sz w:val="24"/>
          <w:szCs w:val="24"/>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r w:rsidR="00CF0197" w:rsidRPr="00C5444D">
        <w:rPr>
          <w:sz w:val="24"/>
          <w:szCs w:val="24"/>
        </w:rPr>
        <w:t xml:space="preserve">  </w:t>
      </w:r>
    </w:p>
    <w:p w:rsidR="00CF0197" w:rsidRPr="00C84487" w:rsidRDefault="00CF0197" w:rsidP="00CF0197">
      <w:pPr>
        <w:pStyle w:val="ac"/>
        <w:rPr>
          <w:b/>
          <w:sz w:val="24"/>
          <w:szCs w:val="24"/>
        </w:rPr>
      </w:pPr>
      <w:r w:rsidRPr="00C84487">
        <w:rPr>
          <w:b/>
          <w:sz w:val="24"/>
          <w:szCs w:val="24"/>
        </w:rPr>
        <w:t xml:space="preserve">Личностные результаты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Гражданско-патриотического воспитание</w:t>
      </w:r>
      <w:r w:rsidR="00CF0197" w:rsidRPr="00C5444D">
        <w:rPr>
          <w:sz w:val="24"/>
          <w:szCs w:val="24"/>
        </w:rPr>
        <w:t xml:space="preserve">: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Духовно-нравственное воспитание</w:t>
      </w:r>
      <w:r w:rsidR="00CF0197" w:rsidRPr="00C5444D">
        <w:rPr>
          <w:sz w:val="24"/>
          <w:szCs w:val="24"/>
        </w:rPr>
        <w:t xml:space="preserve">: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Эстетическое воспитание</w:t>
      </w:r>
      <w:r w:rsidR="00CF0197" w:rsidRPr="00C5444D">
        <w:rPr>
          <w:sz w:val="24"/>
          <w:szCs w:val="24"/>
        </w:rP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Физическое воспитание, культура здоровья и эмоционального благополучия</w:t>
      </w:r>
      <w:r w:rsidR="00CF0197" w:rsidRPr="00C5444D">
        <w:rPr>
          <w:sz w:val="24"/>
          <w:szCs w:val="24"/>
        </w:rPr>
        <w:t xml:space="preserve">: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Трудовое воспитание</w:t>
      </w:r>
      <w:r w:rsidR="00CF0197" w:rsidRPr="00C5444D">
        <w:rPr>
          <w:sz w:val="24"/>
          <w:szCs w:val="24"/>
        </w:rPr>
        <w:t xml:space="preserve">: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 </w:t>
      </w:r>
    </w:p>
    <w:p w:rsidR="00C84487" w:rsidRDefault="00C84487" w:rsidP="00CF0197">
      <w:pPr>
        <w:pStyle w:val="ac"/>
        <w:rPr>
          <w:sz w:val="24"/>
          <w:szCs w:val="24"/>
        </w:rPr>
      </w:pPr>
      <w:r>
        <w:rPr>
          <w:i/>
          <w:sz w:val="24"/>
          <w:szCs w:val="24"/>
        </w:rPr>
        <w:t xml:space="preserve">    </w:t>
      </w:r>
      <w:r w:rsidR="00CF0197" w:rsidRPr="00C5444D">
        <w:rPr>
          <w:i/>
          <w:sz w:val="24"/>
          <w:szCs w:val="24"/>
        </w:rPr>
        <w:t>Ценности научного познания</w:t>
      </w:r>
      <w:r w:rsidR="00CF0197" w:rsidRPr="00C5444D">
        <w:rPr>
          <w:sz w:val="24"/>
          <w:szCs w:val="24"/>
        </w:rPr>
        <w:t xml:space="preserve">: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p>
    <w:p w:rsidR="00C84487" w:rsidRDefault="00C84487" w:rsidP="00CF0197">
      <w:pPr>
        <w:pStyle w:val="ac"/>
        <w:rPr>
          <w:sz w:val="24"/>
          <w:szCs w:val="24"/>
        </w:rPr>
      </w:pPr>
    </w:p>
    <w:p w:rsidR="00CF0197" w:rsidRPr="00C5444D" w:rsidRDefault="00CF0197" w:rsidP="00C84487">
      <w:pPr>
        <w:pStyle w:val="ac"/>
        <w:jc w:val="center"/>
        <w:rPr>
          <w:sz w:val="24"/>
          <w:szCs w:val="24"/>
        </w:rPr>
      </w:pPr>
      <w:r w:rsidRPr="00C5444D">
        <w:rPr>
          <w:b/>
          <w:i/>
          <w:sz w:val="24"/>
          <w:szCs w:val="24"/>
        </w:rPr>
        <w:lastRenderedPageBreak/>
        <w:t>Метапредметные результаты</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Универсальные учебные познавательные действия</w:t>
      </w:r>
      <w:r w:rsidR="00CF0197" w:rsidRPr="00C5444D">
        <w:rPr>
          <w:sz w:val="24"/>
          <w:szCs w:val="24"/>
        </w:rPr>
        <w:t xml:space="preserve">: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Универсальные учебные коммуникативные действия</w:t>
      </w:r>
      <w:r w:rsidR="00CF0197" w:rsidRPr="00C5444D">
        <w:rPr>
          <w:sz w:val="24"/>
          <w:szCs w:val="24"/>
        </w:rPr>
        <w:t xml:space="preserve">: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Универсальные учебные регулятивные действия</w:t>
      </w:r>
      <w:r w:rsidR="00CF0197" w:rsidRPr="00C5444D">
        <w:rPr>
          <w:sz w:val="24"/>
          <w:szCs w:val="24"/>
        </w:rPr>
        <w:t xml:space="preserve">: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 </w:t>
      </w:r>
    </w:p>
    <w:p w:rsidR="00CF0197" w:rsidRPr="00C5444D" w:rsidRDefault="00C84487" w:rsidP="00CF0197">
      <w:pPr>
        <w:pStyle w:val="ac"/>
        <w:rPr>
          <w:sz w:val="24"/>
          <w:szCs w:val="24"/>
        </w:rPr>
      </w:pPr>
      <w:r>
        <w:rPr>
          <w:sz w:val="24"/>
          <w:szCs w:val="24"/>
        </w:rPr>
        <w:t xml:space="preserve">    </w:t>
      </w:r>
      <w:r w:rsidR="00CF0197" w:rsidRPr="00C5444D">
        <w:rPr>
          <w:sz w:val="24"/>
          <w:szCs w:val="24"/>
        </w:rPr>
        <w:t xml:space="preserve">Занятия «Разговоры о важном» позволяют осуществить решение задач по освоению </w:t>
      </w:r>
      <w:r w:rsidR="00CF0197" w:rsidRPr="00C5444D">
        <w:rPr>
          <w:b/>
          <w:i/>
          <w:sz w:val="24"/>
          <w:szCs w:val="24"/>
        </w:rPr>
        <w:t>предметных планируемых результатов</w:t>
      </w:r>
      <w:r w:rsidR="00CF0197" w:rsidRPr="00C5444D">
        <w:rPr>
          <w:sz w:val="24"/>
          <w:szCs w:val="24"/>
        </w:rPr>
        <w:t xml:space="preserve">. </w:t>
      </w:r>
    </w:p>
    <w:p w:rsidR="00CF0197" w:rsidRPr="00C5444D" w:rsidRDefault="00C84487" w:rsidP="00CF0197">
      <w:pPr>
        <w:pStyle w:val="ac"/>
        <w:rPr>
          <w:sz w:val="24"/>
          <w:szCs w:val="24"/>
        </w:rPr>
      </w:pPr>
      <w:r>
        <w:rPr>
          <w:sz w:val="24"/>
          <w:szCs w:val="24"/>
        </w:rPr>
        <w:t xml:space="preserve">    </w:t>
      </w:r>
      <w:r w:rsidR="00CF0197" w:rsidRPr="00C5444D">
        <w:rPr>
          <w:sz w:val="24"/>
          <w:szCs w:val="24"/>
        </w:rPr>
        <w:t xml:space="preserve">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 </w:t>
      </w:r>
    </w:p>
    <w:p w:rsidR="00CF0197" w:rsidRPr="00C5444D" w:rsidRDefault="00C84487" w:rsidP="00CF0197">
      <w:pPr>
        <w:pStyle w:val="ac"/>
        <w:rPr>
          <w:sz w:val="24"/>
          <w:szCs w:val="24"/>
        </w:rPr>
      </w:pPr>
      <w:r>
        <w:rPr>
          <w:b/>
          <w:i/>
          <w:sz w:val="24"/>
          <w:szCs w:val="24"/>
        </w:rPr>
        <w:t xml:space="preserve">     </w:t>
      </w:r>
      <w:r w:rsidR="00CF0197" w:rsidRPr="00C5444D">
        <w:rPr>
          <w:b/>
          <w:i/>
          <w:sz w:val="24"/>
          <w:szCs w:val="24"/>
        </w:rPr>
        <w:t>Предметные результаты</w:t>
      </w:r>
      <w:r w:rsidR="00CF0197" w:rsidRPr="00C5444D">
        <w:rPr>
          <w:sz w:val="24"/>
          <w:szCs w:val="24"/>
        </w:rPr>
        <w:t xml:space="preserve">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Русский язык:</w:t>
      </w:r>
      <w:r w:rsidR="00CF0197" w:rsidRPr="00C5444D">
        <w:rPr>
          <w:sz w:val="24"/>
          <w:szCs w:val="24"/>
        </w:rPr>
        <w:t xml:space="preserve">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 xml:space="preserve">Литературное чтение: </w:t>
      </w:r>
      <w:r w:rsidR="00CF0197" w:rsidRPr="00C5444D">
        <w:rPr>
          <w:sz w:val="24"/>
          <w:szCs w:val="24"/>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w:t>
      </w:r>
      <w:r w:rsidR="00CF0197" w:rsidRPr="00C5444D">
        <w:rPr>
          <w:i/>
          <w:sz w:val="24"/>
          <w:szCs w:val="24"/>
        </w:rPr>
        <w:t>первоначальное</w:t>
      </w:r>
      <w:r w:rsidR="00CF0197" w:rsidRPr="00C5444D">
        <w:rPr>
          <w:sz w:val="24"/>
          <w:szCs w:val="24"/>
        </w:rPr>
        <w:t xml:space="preserve"> представление о многообразии жанров художественных произведений и произведений устного народного творчества;</w:t>
      </w:r>
      <w:r w:rsidR="00CF0197" w:rsidRPr="00C5444D">
        <w:rPr>
          <w:i/>
          <w:sz w:val="24"/>
          <w:szCs w:val="24"/>
        </w:rPr>
        <w:t xml:space="preserve"> </w:t>
      </w:r>
      <w:r w:rsidR="00CF0197" w:rsidRPr="00C5444D">
        <w:rPr>
          <w:sz w:val="24"/>
          <w:szCs w:val="24"/>
        </w:rPr>
        <w:t xml:space="preserve">овладение элементарными умениями анализа и интерпретации текста.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 xml:space="preserve">Иностранный язык: </w:t>
      </w:r>
      <w:r w:rsidR="00CF0197" w:rsidRPr="00C5444D">
        <w:rPr>
          <w:sz w:val="24"/>
          <w:szCs w:val="24"/>
        </w:rPr>
        <w:t xml:space="preserve">знакомство представителей других стран с культурой своего народа. </w:t>
      </w:r>
      <w:r w:rsidR="00CF0197" w:rsidRPr="00C5444D">
        <w:rPr>
          <w:i/>
          <w:sz w:val="24"/>
          <w:szCs w:val="24"/>
        </w:rPr>
        <w:t xml:space="preserve">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 xml:space="preserve">Математика и информатика: </w:t>
      </w:r>
      <w:r w:rsidR="00CF0197" w:rsidRPr="00C5444D">
        <w:rPr>
          <w:sz w:val="24"/>
          <w:szCs w:val="24"/>
        </w:rPr>
        <w:t xml:space="preserve">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 xml:space="preserve">Окружающий мир: </w:t>
      </w:r>
      <w:r w:rsidR="00CF0197" w:rsidRPr="00C5444D">
        <w:rPr>
          <w:sz w:val="24"/>
          <w:szCs w:val="24"/>
        </w:rPr>
        <w:t xml:space="preserve"> 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w:t>
      </w:r>
      <w:r w:rsidR="00CF0197" w:rsidRPr="00C5444D">
        <w:rPr>
          <w:sz w:val="24"/>
          <w:szCs w:val="24"/>
        </w:rPr>
        <w:lastRenderedPageBreak/>
        <w:t xml:space="preserve">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Основы религиозных культур и светской этики:</w:t>
      </w:r>
      <w:r w:rsidR="00CF0197" w:rsidRPr="00C5444D">
        <w:rPr>
          <w:sz w:val="24"/>
          <w:szCs w:val="24"/>
        </w:rPr>
        <w:t xml:space="preserve">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 xml:space="preserve">Изобразительное искусство: </w:t>
      </w:r>
      <w:r w:rsidR="00CF0197" w:rsidRPr="00C5444D">
        <w:rPr>
          <w:sz w:val="24"/>
          <w:szCs w:val="24"/>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00CF0197" w:rsidRPr="00C5444D">
        <w:rPr>
          <w:i/>
          <w:sz w:val="24"/>
          <w:szCs w:val="24"/>
        </w:rPr>
        <w:t xml:space="preserve"> </w:t>
      </w:r>
      <w:r w:rsidR="00CF0197" w:rsidRPr="00C5444D">
        <w:rPr>
          <w:sz w:val="24"/>
          <w:szCs w:val="24"/>
        </w:rPr>
        <w:t>умение характеризовать виды и жанры изобразительного искусства;</w:t>
      </w:r>
      <w:r w:rsidR="00CF0197" w:rsidRPr="00C5444D">
        <w:rPr>
          <w:i/>
          <w:sz w:val="24"/>
          <w:szCs w:val="24"/>
        </w:rPr>
        <w:t xml:space="preserve"> </w:t>
      </w:r>
      <w:r w:rsidR="00CF0197" w:rsidRPr="00C5444D">
        <w:rPr>
          <w:sz w:val="24"/>
          <w:szCs w:val="24"/>
        </w:rPr>
        <w:t xml:space="preserve">умение характеризовать отличительные особенности художественных промыслов России. </w:t>
      </w:r>
      <w:r w:rsidR="00CF0197" w:rsidRPr="00C5444D">
        <w:rPr>
          <w:i/>
          <w:sz w:val="24"/>
          <w:szCs w:val="24"/>
        </w:rPr>
        <w:t xml:space="preserve">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 xml:space="preserve">Музыка: </w:t>
      </w:r>
      <w:r w:rsidR="00CF0197" w:rsidRPr="00C5444D">
        <w:rPr>
          <w:sz w:val="24"/>
          <w:szCs w:val="24"/>
        </w:rPr>
        <w:t xml:space="preserve">знание основных жанров народной и профессиональной музыки.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Технология:</w:t>
      </w:r>
      <w:r w:rsidR="00CF0197" w:rsidRPr="00C5444D">
        <w:rPr>
          <w:sz w:val="24"/>
          <w:szCs w:val="24"/>
        </w:rPr>
        <w:t xml:space="preserve"> сформированность общих представлений о мире профессий, значении труда в жизни человека и общества, многообразии предметов материальной культуры. </w:t>
      </w:r>
    </w:p>
    <w:p w:rsidR="00CF0197" w:rsidRPr="00C5444D" w:rsidRDefault="00C84487" w:rsidP="00CF0197">
      <w:pPr>
        <w:pStyle w:val="ac"/>
        <w:rPr>
          <w:sz w:val="24"/>
          <w:szCs w:val="24"/>
        </w:rPr>
      </w:pPr>
      <w:r>
        <w:rPr>
          <w:i/>
          <w:sz w:val="24"/>
          <w:szCs w:val="24"/>
        </w:rPr>
        <w:t xml:space="preserve">   </w:t>
      </w:r>
      <w:r w:rsidR="00CF0197" w:rsidRPr="00C5444D">
        <w:rPr>
          <w:i/>
          <w:sz w:val="24"/>
          <w:szCs w:val="24"/>
        </w:rPr>
        <w:t>Физическая культура:</w:t>
      </w:r>
      <w:r w:rsidR="00CF0197" w:rsidRPr="00C5444D">
        <w:rPr>
          <w:sz w:val="24"/>
          <w:szCs w:val="24"/>
        </w:rPr>
        <w:t xml:space="preserve">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 </w:t>
      </w:r>
    </w:p>
    <w:p w:rsidR="00CF0197" w:rsidRPr="00C5444D" w:rsidRDefault="00CF0197" w:rsidP="00CF0197">
      <w:pPr>
        <w:pStyle w:val="ac"/>
        <w:rPr>
          <w:sz w:val="24"/>
          <w:szCs w:val="24"/>
        </w:rPr>
      </w:pPr>
      <w:r w:rsidRPr="00C5444D">
        <w:rPr>
          <w:sz w:val="24"/>
          <w:szCs w:val="24"/>
        </w:rPr>
        <w:t xml:space="preserve">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 </w:t>
      </w:r>
    </w:p>
    <w:p w:rsidR="00872324" w:rsidRPr="00637FC0" w:rsidRDefault="00872324" w:rsidP="00872324">
      <w:pPr>
        <w:pStyle w:val="a3"/>
        <w:ind w:left="921"/>
        <w:jc w:val="left"/>
      </w:pPr>
      <w:r w:rsidRPr="00637FC0">
        <w:t>Рабочие</w:t>
      </w:r>
      <w:r w:rsidRPr="00637FC0">
        <w:rPr>
          <w:spacing w:val="56"/>
        </w:rPr>
        <w:t xml:space="preserve"> </w:t>
      </w:r>
      <w:r w:rsidRPr="00637FC0">
        <w:t>программы</w:t>
      </w:r>
      <w:r w:rsidRPr="00637FC0">
        <w:rPr>
          <w:spacing w:val="-2"/>
        </w:rPr>
        <w:t xml:space="preserve"> </w:t>
      </w:r>
      <w:r w:rsidRPr="00637FC0">
        <w:t>курсов</w:t>
      </w:r>
      <w:r w:rsidRPr="00637FC0">
        <w:rPr>
          <w:spacing w:val="-1"/>
        </w:rPr>
        <w:t xml:space="preserve"> </w:t>
      </w:r>
      <w:r w:rsidRPr="00637FC0">
        <w:t>внеурочной</w:t>
      </w:r>
      <w:r w:rsidRPr="00637FC0">
        <w:rPr>
          <w:spacing w:val="-2"/>
        </w:rPr>
        <w:t xml:space="preserve"> </w:t>
      </w:r>
      <w:r w:rsidRPr="00637FC0">
        <w:t>деятельности:</w:t>
      </w:r>
    </w:p>
    <w:p w:rsidR="00872324" w:rsidRPr="00637FC0" w:rsidRDefault="00872324" w:rsidP="001A1C74">
      <w:pPr>
        <w:pStyle w:val="a6"/>
        <w:numPr>
          <w:ilvl w:val="1"/>
          <w:numId w:val="182"/>
        </w:numPr>
        <w:tabs>
          <w:tab w:val="left" w:pos="1641"/>
          <w:tab w:val="left" w:pos="1642"/>
        </w:tabs>
        <w:spacing w:before="2" w:line="293" w:lineRule="exact"/>
        <w:ind w:hanging="361"/>
        <w:jc w:val="left"/>
        <w:rPr>
          <w:sz w:val="24"/>
        </w:rPr>
      </w:pPr>
      <w:r w:rsidRPr="00637FC0">
        <w:rPr>
          <w:sz w:val="24"/>
        </w:rPr>
        <w:t>«Орлята</w:t>
      </w:r>
      <w:r w:rsidRPr="00637FC0">
        <w:rPr>
          <w:spacing w:val="-1"/>
          <w:sz w:val="24"/>
        </w:rPr>
        <w:t xml:space="preserve"> </w:t>
      </w:r>
      <w:r w:rsidRPr="00637FC0">
        <w:rPr>
          <w:sz w:val="24"/>
        </w:rPr>
        <w:t>России»</w:t>
      </w:r>
    </w:p>
    <w:p w:rsidR="00872324" w:rsidRPr="00637FC0" w:rsidRDefault="00872324" w:rsidP="001A1C74">
      <w:pPr>
        <w:pStyle w:val="a6"/>
        <w:numPr>
          <w:ilvl w:val="1"/>
          <w:numId w:val="182"/>
        </w:numPr>
        <w:tabs>
          <w:tab w:val="left" w:pos="1641"/>
          <w:tab w:val="left" w:pos="1642"/>
        </w:tabs>
        <w:spacing w:line="293" w:lineRule="exact"/>
        <w:ind w:hanging="361"/>
        <w:jc w:val="left"/>
        <w:rPr>
          <w:sz w:val="24"/>
        </w:rPr>
      </w:pPr>
      <w:r w:rsidRPr="00637FC0">
        <w:rPr>
          <w:sz w:val="24"/>
        </w:rPr>
        <w:t>«Функциональная</w:t>
      </w:r>
      <w:r w:rsidRPr="00637FC0">
        <w:rPr>
          <w:spacing w:val="-4"/>
          <w:sz w:val="24"/>
        </w:rPr>
        <w:t xml:space="preserve"> </w:t>
      </w:r>
      <w:r w:rsidRPr="00637FC0">
        <w:rPr>
          <w:sz w:val="24"/>
        </w:rPr>
        <w:t>грамотность»</w:t>
      </w:r>
    </w:p>
    <w:p w:rsidR="00C84487" w:rsidRPr="00872324" w:rsidRDefault="00872324" w:rsidP="001A1C74">
      <w:pPr>
        <w:pStyle w:val="a6"/>
        <w:numPr>
          <w:ilvl w:val="1"/>
          <w:numId w:val="182"/>
        </w:numPr>
        <w:tabs>
          <w:tab w:val="left" w:pos="1641"/>
          <w:tab w:val="left" w:pos="1642"/>
        </w:tabs>
        <w:spacing w:line="292" w:lineRule="exact"/>
        <w:ind w:hanging="361"/>
        <w:jc w:val="left"/>
        <w:rPr>
          <w:sz w:val="24"/>
        </w:rPr>
      </w:pPr>
      <w:r w:rsidRPr="00637FC0">
        <w:rPr>
          <w:sz w:val="24"/>
        </w:rPr>
        <w:t xml:space="preserve"> «Школьный</w:t>
      </w:r>
      <w:r w:rsidRPr="00637FC0">
        <w:rPr>
          <w:spacing w:val="-3"/>
          <w:sz w:val="24"/>
        </w:rPr>
        <w:t xml:space="preserve"> </w:t>
      </w:r>
      <w:r w:rsidRPr="00637FC0">
        <w:rPr>
          <w:sz w:val="24"/>
        </w:rPr>
        <w:t>спортивный</w:t>
      </w:r>
      <w:r w:rsidRPr="00637FC0">
        <w:rPr>
          <w:spacing w:val="-3"/>
          <w:sz w:val="24"/>
        </w:rPr>
        <w:t xml:space="preserve"> </w:t>
      </w:r>
      <w:r w:rsidRPr="00637FC0">
        <w:rPr>
          <w:sz w:val="24"/>
        </w:rPr>
        <w:t>клуб»</w:t>
      </w:r>
      <w:r>
        <w:rPr>
          <w:sz w:val="24"/>
        </w:rPr>
        <w:t xml:space="preserve"> </w:t>
      </w:r>
      <w:r>
        <w:t xml:space="preserve">являются  приложением  к ООП  </w:t>
      </w:r>
      <w:r w:rsidRPr="00637FC0">
        <w:t>НОО</w:t>
      </w:r>
      <w:r>
        <w:t>.</w:t>
      </w:r>
      <w:r w:rsidRPr="00637FC0">
        <w:tab/>
      </w:r>
      <w:r w:rsidRPr="00872324">
        <w:rPr>
          <w:spacing w:val="-57"/>
        </w:rPr>
        <w:t xml:space="preserve"> </w:t>
      </w:r>
    </w:p>
    <w:p w:rsidR="00872324" w:rsidRPr="00872324" w:rsidRDefault="00872324" w:rsidP="00872324">
      <w:pPr>
        <w:pStyle w:val="a6"/>
        <w:tabs>
          <w:tab w:val="left" w:pos="1641"/>
          <w:tab w:val="left" w:pos="1642"/>
        </w:tabs>
        <w:spacing w:line="292" w:lineRule="exact"/>
        <w:ind w:left="1641" w:firstLine="0"/>
        <w:jc w:val="left"/>
        <w:rPr>
          <w:sz w:val="24"/>
        </w:rPr>
      </w:pPr>
    </w:p>
    <w:p w:rsidR="00FD007B" w:rsidRPr="00A362C6" w:rsidRDefault="00FD007B" w:rsidP="00451DEE">
      <w:pPr>
        <w:pStyle w:val="ac"/>
        <w:numPr>
          <w:ilvl w:val="0"/>
          <w:numId w:val="6"/>
        </w:numPr>
        <w:jc w:val="center"/>
        <w:rPr>
          <w:b/>
          <w:sz w:val="24"/>
          <w:szCs w:val="24"/>
          <w:u w:val="single"/>
        </w:rPr>
      </w:pPr>
      <w:r w:rsidRPr="00A362C6">
        <w:rPr>
          <w:b/>
          <w:sz w:val="24"/>
          <w:szCs w:val="24"/>
          <w:u w:val="single"/>
        </w:rPr>
        <w:lastRenderedPageBreak/>
        <w:t>Программа формирования универсальных учебных действий</w:t>
      </w:r>
      <w:r w:rsidR="00451DEE" w:rsidRPr="00A362C6">
        <w:rPr>
          <w:b/>
          <w:sz w:val="24"/>
          <w:szCs w:val="24"/>
          <w:u w:val="single"/>
        </w:rPr>
        <w:t xml:space="preserve"> </w:t>
      </w:r>
      <w:r w:rsidRPr="00A362C6">
        <w:rPr>
          <w:b/>
          <w:spacing w:val="-67"/>
          <w:sz w:val="24"/>
          <w:szCs w:val="24"/>
          <w:u w:val="single"/>
        </w:rPr>
        <w:t xml:space="preserve"> </w:t>
      </w:r>
      <w:r w:rsidR="00C63E7B" w:rsidRPr="00A362C6">
        <w:rPr>
          <w:b/>
          <w:spacing w:val="-67"/>
          <w:sz w:val="24"/>
          <w:szCs w:val="24"/>
          <w:u w:val="single"/>
        </w:rPr>
        <w:t xml:space="preserve">     </w:t>
      </w:r>
      <w:r w:rsidR="00451DEE" w:rsidRPr="00A362C6">
        <w:rPr>
          <w:b/>
          <w:spacing w:val="-67"/>
          <w:sz w:val="24"/>
          <w:szCs w:val="24"/>
          <w:u w:val="single"/>
        </w:rPr>
        <w:t xml:space="preserve">     </w:t>
      </w:r>
      <w:r w:rsidRPr="00A362C6">
        <w:rPr>
          <w:b/>
          <w:sz w:val="24"/>
          <w:szCs w:val="24"/>
          <w:u w:val="single"/>
        </w:rPr>
        <w:t>у обучающихся</w:t>
      </w:r>
    </w:p>
    <w:p w:rsidR="00FD007B" w:rsidRPr="00FD007B" w:rsidRDefault="00FD007B" w:rsidP="00FD007B">
      <w:pPr>
        <w:pStyle w:val="ac"/>
        <w:rPr>
          <w:b/>
          <w:sz w:val="24"/>
          <w:szCs w:val="24"/>
        </w:rPr>
      </w:pPr>
    </w:p>
    <w:p w:rsidR="00FD007B" w:rsidRPr="00637FC0" w:rsidRDefault="00451DEE" w:rsidP="00FD007B">
      <w:pPr>
        <w:pStyle w:val="ac"/>
      </w:pPr>
      <w:r>
        <w:t xml:space="preserve">    </w:t>
      </w:r>
      <w:r w:rsidR="00FD007B">
        <w:t xml:space="preserve">В соответствии с ФГОС </w:t>
      </w:r>
      <w:r w:rsidR="00FD007B" w:rsidRPr="00637FC0">
        <w:t>НОО</w:t>
      </w:r>
      <w:r w:rsidR="00FD007B" w:rsidRPr="00637FC0">
        <w:tab/>
      </w:r>
      <w:r w:rsidR="00FD007B">
        <w:t xml:space="preserve"> программа формирования </w:t>
      </w:r>
      <w:r w:rsidR="00FD007B" w:rsidRPr="00637FC0">
        <w:rPr>
          <w:spacing w:val="-1"/>
        </w:rPr>
        <w:t>универсальных</w:t>
      </w:r>
      <w:r w:rsidR="00FD007B">
        <w:rPr>
          <w:spacing w:val="-1"/>
        </w:rPr>
        <w:t xml:space="preserve"> </w:t>
      </w:r>
      <w:r w:rsidR="00FD007B" w:rsidRPr="00637FC0">
        <w:rPr>
          <w:spacing w:val="-57"/>
        </w:rPr>
        <w:t xml:space="preserve"> </w:t>
      </w:r>
      <w:r w:rsidR="00FD007B">
        <w:rPr>
          <w:spacing w:val="-57"/>
        </w:rPr>
        <w:t xml:space="preserve">  </w:t>
      </w:r>
      <w:r w:rsidR="00FD007B" w:rsidRPr="00637FC0">
        <w:t>(обобщённых) учебных</w:t>
      </w:r>
      <w:r w:rsidR="00FD007B" w:rsidRPr="00637FC0">
        <w:rPr>
          <w:spacing w:val="-1"/>
        </w:rPr>
        <w:t xml:space="preserve"> </w:t>
      </w:r>
      <w:r w:rsidR="00FD007B" w:rsidRPr="00637FC0">
        <w:t>действий</w:t>
      </w:r>
      <w:r w:rsidR="00FD007B" w:rsidRPr="00637FC0">
        <w:rPr>
          <w:spacing w:val="-1"/>
        </w:rPr>
        <w:t xml:space="preserve"> </w:t>
      </w:r>
      <w:r w:rsidR="00FD007B" w:rsidRPr="00637FC0">
        <w:t>(далее</w:t>
      </w:r>
      <w:r w:rsidR="00FD007B" w:rsidRPr="00637FC0">
        <w:rPr>
          <w:spacing w:val="2"/>
        </w:rPr>
        <w:t xml:space="preserve"> </w:t>
      </w:r>
      <w:r w:rsidR="00FD007B" w:rsidRPr="00637FC0">
        <w:t>-</w:t>
      </w:r>
      <w:r w:rsidR="00FD007B" w:rsidRPr="00637FC0">
        <w:rPr>
          <w:spacing w:val="-2"/>
        </w:rPr>
        <w:t xml:space="preserve"> </w:t>
      </w:r>
      <w:r w:rsidR="00FD007B" w:rsidRPr="00637FC0">
        <w:t>УУД)</w:t>
      </w:r>
      <w:r w:rsidR="00FD007B" w:rsidRPr="00637FC0">
        <w:rPr>
          <w:spacing w:val="-1"/>
        </w:rPr>
        <w:t xml:space="preserve"> </w:t>
      </w:r>
      <w:r w:rsidR="00FD007B" w:rsidRPr="00637FC0">
        <w:t>имеет следующую</w:t>
      </w:r>
      <w:r w:rsidR="00FD007B" w:rsidRPr="00637FC0">
        <w:rPr>
          <w:spacing w:val="-1"/>
        </w:rPr>
        <w:t xml:space="preserve"> </w:t>
      </w:r>
      <w:r w:rsidR="00FD007B" w:rsidRPr="00637FC0">
        <w:t>структуру:</w:t>
      </w:r>
    </w:p>
    <w:p w:rsidR="00FD007B" w:rsidRPr="00637FC0" w:rsidRDefault="00FD007B" w:rsidP="00451DEE">
      <w:pPr>
        <w:pStyle w:val="ac"/>
        <w:numPr>
          <w:ilvl w:val="0"/>
          <w:numId w:val="34"/>
        </w:numPr>
        <w:rPr>
          <w:sz w:val="24"/>
        </w:rPr>
      </w:pPr>
      <w:r w:rsidRPr="00637FC0">
        <w:rPr>
          <w:sz w:val="24"/>
        </w:rPr>
        <w:t>описание</w:t>
      </w:r>
      <w:r w:rsidRPr="00637FC0">
        <w:rPr>
          <w:spacing w:val="1"/>
          <w:sz w:val="24"/>
        </w:rPr>
        <w:t xml:space="preserve"> </w:t>
      </w:r>
      <w:r w:rsidRPr="00637FC0">
        <w:rPr>
          <w:sz w:val="24"/>
        </w:rPr>
        <w:t>взаимосвязи</w:t>
      </w:r>
      <w:r w:rsidRPr="00637FC0">
        <w:rPr>
          <w:spacing w:val="1"/>
          <w:sz w:val="24"/>
        </w:rPr>
        <w:t xml:space="preserve"> </w:t>
      </w:r>
      <w:r w:rsidRPr="00637FC0">
        <w:rPr>
          <w:sz w:val="24"/>
        </w:rPr>
        <w:t>универсальных</w:t>
      </w:r>
      <w:r w:rsidRPr="00637FC0">
        <w:rPr>
          <w:spacing w:val="1"/>
          <w:sz w:val="24"/>
        </w:rPr>
        <w:t xml:space="preserve"> </w:t>
      </w:r>
      <w:r w:rsidRPr="00637FC0">
        <w:rPr>
          <w:sz w:val="24"/>
        </w:rPr>
        <w:t>учебных</w:t>
      </w:r>
      <w:r w:rsidRPr="00637FC0">
        <w:rPr>
          <w:spacing w:val="1"/>
          <w:sz w:val="24"/>
        </w:rPr>
        <w:t xml:space="preserve"> </w:t>
      </w:r>
      <w:r w:rsidRPr="00637FC0">
        <w:rPr>
          <w:sz w:val="24"/>
        </w:rPr>
        <w:t>действий</w:t>
      </w:r>
      <w:r w:rsidRPr="00637FC0">
        <w:rPr>
          <w:spacing w:val="1"/>
          <w:sz w:val="24"/>
        </w:rPr>
        <w:t xml:space="preserve"> </w:t>
      </w:r>
      <w:r w:rsidRPr="00637FC0">
        <w:rPr>
          <w:sz w:val="24"/>
        </w:rPr>
        <w:t>с</w:t>
      </w:r>
      <w:r w:rsidRPr="00637FC0">
        <w:rPr>
          <w:spacing w:val="1"/>
          <w:sz w:val="24"/>
        </w:rPr>
        <w:t xml:space="preserve"> </w:t>
      </w:r>
      <w:r w:rsidRPr="00637FC0">
        <w:rPr>
          <w:sz w:val="24"/>
        </w:rPr>
        <w:t>содержанием</w:t>
      </w:r>
      <w:r w:rsidRPr="00637FC0">
        <w:rPr>
          <w:spacing w:val="1"/>
          <w:sz w:val="24"/>
        </w:rPr>
        <w:t xml:space="preserve"> </w:t>
      </w:r>
      <w:r w:rsidRPr="00637FC0">
        <w:rPr>
          <w:sz w:val="24"/>
        </w:rPr>
        <w:t>учебных</w:t>
      </w:r>
      <w:r w:rsidRPr="00637FC0">
        <w:rPr>
          <w:spacing w:val="-57"/>
          <w:sz w:val="24"/>
        </w:rPr>
        <w:t xml:space="preserve"> </w:t>
      </w:r>
      <w:r w:rsidRPr="00637FC0">
        <w:rPr>
          <w:sz w:val="24"/>
        </w:rPr>
        <w:t>предметов;</w:t>
      </w:r>
    </w:p>
    <w:p w:rsidR="00FD007B" w:rsidRDefault="00FD007B" w:rsidP="00451DEE">
      <w:pPr>
        <w:pStyle w:val="ac"/>
        <w:numPr>
          <w:ilvl w:val="0"/>
          <w:numId w:val="34"/>
        </w:numPr>
        <w:rPr>
          <w:sz w:val="24"/>
        </w:rPr>
      </w:pPr>
      <w:r w:rsidRPr="00637FC0">
        <w:rPr>
          <w:sz w:val="24"/>
        </w:rPr>
        <w:t>характеристика</w:t>
      </w:r>
      <w:r w:rsidRPr="00637FC0">
        <w:rPr>
          <w:spacing w:val="1"/>
          <w:sz w:val="24"/>
        </w:rPr>
        <w:t xml:space="preserve"> </w:t>
      </w:r>
      <w:r w:rsidRPr="00637FC0">
        <w:rPr>
          <w:sz w:val="24"/>
        </w:rPr>
        <w:t>познавательных,</w:t>
      </w:r>
      <w:r w:rsidRPr="00637FC0">
        <w:rPr>
          <w:spacing w:val="1"/>
          <w:sz w:val="24"/>
        </w:rPr>
        <w:t xml:space="preserve"> </w:t>
      </w:r>
      <w:r w:rsidRPr="00637FC0">
        <w:rPr>
          <w:sz w:val="24"/>
        </w:rPr>
        <w:t>коммуникативных</w:t>
      </w:r>
      <w:r w:rsidRPr="00637FC0">
        <w:rPr>
          <w:spacing w:val="1"/>
          <w:sz w:val="24"/>
        </w:rPr>
        <w:t xml:space="preserve"> </w:t>
      </w:r>
      <w:r w:rsidRPr="00637FC0">
        <w:rPr>
          <w:sz w:val="24"/>
        </w:rPr>
        <w:t>и</w:t>
      </w:r>
      <w:r w:rsidRPr="00637FC0">
        <w:rPr>
          <w:spacing w:val="1"/>
          <w:sz w:val="24"/>
        </w:rPr>
        <w:t xml:space="preserve"> </w:t>
      </w:r>
      <w:r w:rsidRPr="00637FC0">
        <w:rPr>
          <w:sz w:val="24"/>
        </w:rPr>
        <w:t>регулятивных</w:t>
      </w:r>
      <w:r w:rsidRPr="00637FC0">
        <w:rPr>
          <w:spacing w:val="1"/>
          <w:sz w:val="24"/>
        </w:rPr>
        <w:t xml:space="preserve"> </w:t>
      </w:r>
      <w:r w:rsidRPr="00637FC0">
        <w:rPr>
          <w:sz w:val="24"/>
        </w:rPr>
        <w:t>универсальных</w:t>
      </w:r>
      <w:r w:rsidRPr="00637FC0">
        <w:rPr>
          <w:spacing w:val="-57"/>
          <w:sz w:val="24"/>
        </w:rPr>
        <w:t xml:space="preserve"> </w:t>
      </w:r>
      <w:r w:rsidRPr="00637FC0">
        <w:rPr>
          <w:sz w:val="24"/>
        </w:rPr>
        <w:t>действий.</w:t>
      </w:r>
    </w:p>
    <w:p w:rsidR="00451DEE" w:rsidRPr="00637FC0" w:rsidRDefault="00451DEE" w:rsidP="00451DEE">
      <w:pPr>
        <w:pStyle w:val="ac"/>
        <w:ind w:left="720"/>
        <w:rPr>
          <w:sz w:val="24"/>
        </w:rPr>
      </w:pPr>
    </w:p>
    <w:p w:rsidR="00451DEE" w:rsidRDefault="00451DEE" w:rsidP="00451DEE">
      <w:pPr>
        <w:pStyle w:val="3"/>
        <w:tabs>
          <w:tab w:val="left" w:pos="2089"/>
        </w:tabs>
        <w:ind w:right="769"/>
        <w:jc w:val="center"/>
      </w:pPr>
      <w:r>
        <w:t>2.</w:t>
      </w:r>
      <w:r w:rsidRPr="00451DEE">
        <w:t>1. Значение</w:t>
      </w:r>
      <w:r w:rsidRPr="00451DEE">
        <w:rPr>
          <w:spacing w:val="-5"/>
        </w:rPr>
        <w:t xml:space="preserve"> </w:t>
      </w:r>
      <w:r w:rsidRPr="00451DEE">
        <w:t>сформированных</w:t>
      </w:r>
      <w:r w:rsidRPr="00451DEE">
        <w:rPr>
          <w:spacing w:val="-4"/>
        </w:rPr>
        <w:t xml:space="preserve"> </w:t>
      </w:r>
      <w:r w:rsidRPr="00451DEE">
        <w:t>универсальных</w:t>
      </w:r>
      <w:r w:rsidRPr="00451DEE">
        <w:rPr>
          <w:spacing w:val="-10"/>
        </w:rPr>
        <w:t xml:space="preserve"> </w:t>
      </w:r>
      <w:r w:rsidRPr="00451DEE">
        <w:t>учебных</w:t>
      </w:r>
      <w:r w:rsidRPr="00451DEE">
        <w:rPr>
          <w:spacing w:val="-3"/>
        </w:rPr>
        <w:t xml:space="preserve"> </w:t>
      </w:r>
      <w:r w:rsidRPr="00451DEE">
        <w:t>действий</w:t>
      </w:r>
      <w:r w:rsidRPr="00451DEE">
        <w:rPr>
          <w:spacing w:val="-4"/>
        </w:rPr>
        <w:t xml:space="preserve"> </w:t>
      </w:r>
      <w:r w:rsidRPr="00451DEE">
        <w:t>для</w:t>
      </w:r>
      <w:r w:rsidRPr="00451DEE">
        <w:rPr>
          <w:spacing w:val="-57"/>
        </w:rPr>
        <w:t xml:space="preserve"> </w:t>
      </w:r>
      <w:r w:rsidRPr="00451DEE">
        <w:t>успешного</w:t>
      </w:r>
      <w:r w:rsidRPr="00451DEE">
        <w:rPr>
          <w:spacing w:val="-1"/>
        </w:rPr>
        <w:t xml:space="preserve"> </w:t>
      </w:r>
      <w:r w:rsidRPr="00451DEE">
        <w:t>обучения</w:t>
      </w:r>
      <w:r w:rsidRPr="00451DEE">
        <w:rPr>
          <w:spacing w:val="-1"/>
        </w:rPr>
        <w:t xml:space="preserve"> </w:t>
      </w:r>
      <w:r w:rsidRPr="00451DEE">
        <w:t>и</w:t>
      </w:r>
      <w:r w:rsidRPr="00451DEE">
        <w:rPr>
          <w:spacing w:val="-7"/>
        </w:rPr>
        <w:t xml:space="preserve"> </w:t>
      </w:r>
      <w:r w:rsidRPr="00451DEE">
        <w:t>развития</w:t>
      </w:r>
      <w:r w:rsidRPr="00451DEE">
        <w:rPr>
          <w:spacing w:val="-1"/>
        </w:rPr>
        <w:t xml:space="preserve"> </w:t>
      </w:r>
      <w:r w:rsidRPr="00451DEE">
        <w:t>младшего</w:t>
      </w:r>
      <w:r w:rsidRPr="00451DEE">
        <w:rPr>
          <w:spacing w:val="3"/>
        </w:rPr>
        <w:t xml:space="preserve"> </w:t>
      </w:r>
      <w:r w:rsidRPr="00451DEE">
        <w:t>школьника</w:t>
      </w:r>
    </w:p>
    <w:p w:rsidR="00451DEE" w:rsidRDefault="00451DEE" w:rsidP="00451DEE"/>
    <w:p w:rsidR="00451DEE" w:rsidRPr="00637FC0" w:rsidRDefault="00451DEE" w:rsidP="00451DEE">
      <w:pPr>
        <w:pStyle w:val="a3"/>
        <w:ind w:left="242" w:right="786" w:firstLine="679"/>
      </w:pPr>
      <w:r w:rsidRPr="00637FC0">
        <w:t>При создании программы формирования УУД у обучающихся начальной школы,</w:t>
      </w:r>
      <w:r w:rsidRPr="00637FC0">
        <w:rPr>
          <w:spacing w:val="-57"/>
        </w:rPr>
        <w:t xml:space="preserve"> </w:t>
      </w:r>
      <w:r w:rsidRPr="00637FC0">
        <w:t>необходимо</w:t>
      </w:r>
      <w:r w:rsidRPr="00637FC0">
        <w:rPr>
          <w:spacing w:val="-1"/>
        </w:rPr>
        <w:t xml:space="preserve"> </w:t>
      </w:r>
      <w:r w:rsidRPr="00637FC0">
        <w:t>осознавать</w:t>
      </w:r>
      <w:r w:rsidRPr="00637FC0">
        <w:rPr>
          <w:spacing w:val="-1"/>
        </w:rPr>
        <w:t xml:space="preserve"> </w:t>
      </w:r>
      <w:r w:rsidRPr="00637FC0">
        <w:t>их</w:t>
      </w:r>
      <w:r w:rsidRPr="00637FC0">
        <w:rPr>
          <w:spacing w:val="-2"/>
        </w:rPr>
        <w:t xml:space="preserve"> </w:t>
      </w:r>
      <w:r w:rsidRPr="00637FC0">
        <w:t>значительное</w:t>
      </w:r>
      <w:r w:rsidRPr="00637FC0">
        <w:rPr>
          <w:spacing w:val="-1"/>
        </w:rPr>
        <w:t xml:space="preserve"> </w:t>
      </w:r>
      <w:r w:rsidRPr="00637FC0">
        <w:t>положительное</w:t>
      </w:r>
      <w:r w:rsidRPr="00637FC0">
        <w:rPr>
          <w:spacing w:val="-2"/>
        </w:rPr>
        <w:t xml:space="preserve"> </w:t>
      </w:r>
      <w:r w:rsidRPr="00637FC0">
        <w:t>влияние:</w:t>
      </w:r>
    </w:p>
    <w:p w:rsidR="00451DEE" w:rsidRPr="00637FC0" w:rsidRDefault="00451DEE" w:rsidP="00A424D6">
      <w:pPr>
        <w:pStyle w:val="a6"/>
        <w:numPr>
          <w:ilvl w:val="0"/>
          <w:numId w:val="36"/>
        </w:numPr>
        <w:tabs>
          <w:tab w:val="left" w:pos="950"/>
        </w:tabs>
        <w:spacing w:before="4" w:line="237" w:lineRule="auto"/>
        <w:ind w:left="961" w:right="1154" w:hanging="360"/>
        <w:rPr>
          <w:sz w:val="24"/>
        </w:rPr>
      </w:pPr>
      <w:r w:rsidRPr="00637FC0">
        <w:rPr>
          <w:sz w:val="24"/>
        </w:rPr>
        <w:t>во-первых, на успешное овладение младшими школьниками всеми учебными</w:t>
      </w:r>
      <w:r w:rsidRPr="00637FC0">
        <w:rPr>
          <w:spacing w:val="-57"/>
          <w:sz w:val="24"/>
        </w:rPr>
        <w:t xml:space="preserve"> </w:t>
      </w:r>
      <w:r w:rsidRPr="00637FC0">
        <w:rPr>
          <w:sz w:val="24"/>
        </w:rPr>
        <w:t>предметами;</w:t>
      </w:r>
    </w:p>
    <w:p w:rsidR="00451DEE" w:rsidRPr="00637FC0" w:rsidRDefault="00451DEE" w:rsidP="00A424D6">
      <w:pPr>
        <w:pStyle w:val="a6"/>
        <w:numPr>
          <w:ilvl w:val="0"/>
          <w:numId w:val="36"/>
        </w:numPr>
        <w:tabs>
          <w:tab w:val="left" w:pos="950"/>
        </w:tabs>
        <w:spacing w:before="5" w:line="237" w:lineRule="auto"/>
        <w:ind w:left="961" w:right="200" w:hanging="360"/>
        <w:rPr>
          <w:sz w:val="24"/>
        </w:rPr>
      </w:pPr>
      <w:r w:rsidRPr="00637FC0">
        <w:rPr>
          <w:sz w:val="24"/>
        </w:rPr>
        <w:t>во-вторых,</w:t>
      </w:r>
      <w:r w:rsidRPr="00637FC0">
        <w:rPr>
          <w:spacing w:val="1"/>
          <w:sz w:val="24"/>
        </w:rPr>
        <w:t xml:space="preserve"> </w:t>
      </w:r>
      <w:r w:rsidRPr="00637FC0">
        <w:rPr>
          <w:sz w:val="24"/>
        </w:rPr>
        <w:t>на</w:t>
      </w:r>
      <w:r w:rsidRPr="00637FC0">
        <w:rPr>
          <w:spacing w:val="1"/>
          <w:sz w:val="24"/>
        </w:rPr>
        <w:t xml:space="preserve"> </w:t>
      </w:r>
      <w:r w:rsidRPr="00637FC0">
        <w:rPr>
          <w:sz w:val="24"/>
        </w:rPr>
        <w:t>развитие</w:t>
      </w:r>
      <w:r w:rsidRPr="00637FC0">
        <w:rPr>
          <w:spacing w:val="1"/>
          <w:sz w:val="24"/>
        </w:rPr>
        <w:t xml:space="preserve"> </w:t>
      </w:r>
      <w:r w:rsidRPr="00637FC0">
        <w:rPr>
          <w:sz w:val="24"/>
        </w:rPr>
        <w:t>психологических</w:t>
      </w:r>
      <w:r w:rsidRPr="00637FC0">
        <w:rPr>
          <w:spacing w:val="1"/>
          <w:sz w:val="24"/>
        </w:rPr>
        <w:t xml:space="preserve"> </w:t>
      </w:r>
      <w:r w:rsidRPr="00637FC0">
        <w:rPr>
          <w:sz w:val="24"/>
        </w:rPr>
        <w:t>новообразований</w:t>
      </w:r>
      <w:r w:rsidRPr="00637FC0">
        <w:rPr>
          <w:spacing w:val="1"/>
          <w:sz w:val="24"/>
        </w:rPr>
        <w:t xml:space="preserve"> </w:t>
      </w:r>
      <w:r w:rsidRPr="00637FC0">
        <w:rPr>
          <w:sz w:val="24"/>
        </w:rPr>
        <w:t>этого</w:t>
      </w:r>
      <w:r w:rsidRPr="00637FC0">
        <w:rPr>
          <w:spacing w:val="1"/>
          <w:sz w:val="24"/>
        </w:rPr>
        <w:t xml:space="preserve"> </w:t>
      </w:r>
      <w:r w:rsidRPr="00637FC0">
        <w:rPr>
          <w:sz w:val="24"/>
        </w:rPr>
        <w:t>возраста,</w:t>
      </w:r>
      <w:r w:rsidRPr="00637FC0">
        <w:rPr>
          <w:spacing w:val="1"/>
          <w:sz w:val="24"/>
        </w:rPr>
        <w:t xml:space="preserve"> </w:t>
      </w:r>
      <w:r w:rsidRPr="00637FC0">
        <w:rPr>
          <w:sz w:val="24"/>
        </w:rPr>
        <w:t>обеспечивающих</w:t>
      </w:r>
      <w:r w:rsidRPr="00637FC0">
        <w:rPr>
          <w:spacing w:val="1"/>
          <w:sz w:val="24"/>
        </w:rPr>
        <w:t xml:space="preserve"> </w:t>
      </w:r>
      <w:r w:rsidRPr="00637FC0">
        <w:rPr>
          <w:sz w:val="24"/>
        </w:rPr>
        <w:t>становление способности</w:t>
      </w:r>
      <w:r w:rsidRPr="00637FC0">
        <w:rPr>
          <w:spacing w:val="1"/>
          <w:sz w:val="24"/>
        </w:rPr>
        <w:t xml:space="preserve"> </w:t>
      </w:r>
      <w:r w:rsidRPr="00637FC0">
        <w:rPr>
          <w:sz w:val="24"/>
        </w:rPr>
        <w:t>к</w:t>
      </w:r>
      <w:r w:rsidRPr="00637FC0">
        <w:rPr>
          <w:spacing w:val="1"/>
          <w:sz w:val="24"/>
        </w:rPr>
        <w:t xml:space="preserve"> </w:t>
      </w:r>
      <w:r w:rsidRPr="00637FC0">
        <w:rPr>
          <w:sz w:val="24"/>
        </w:rPr>
        <w:t>применению полученных</w:t>
      </w:r>
      <w:r w:rsidRPr="00637FC0">
        <w:rPr>
          <w:spacing w:val="1"/>
          <w:sz w:val="24"/>
        </w:rPr>
        <w:t xml:space="preserve"> </w:t>
      </w:r>
      <w:r w:rsidRPr="00637FC0">
        <w:rPr>
          <w:sz w:val="24"/>
        </w:rPr>
        <w:t>знаний и</w:t>
      </w:r>
      <w:r w:rsidRPr="00637FC0">
        <w:rPr>
          <w:spacing w:val="1"/>
          <w:sz w:val="24"/>
        </w:rPr>
        <w:t xml:space="preserve"> </w:t>
      </w:r>
      <w:r w:rsidRPr="00637FC0">
        <w:rPr>
          <w:sz w:val="24"/>
        </w:rPr>
        <w:t>к</w:t>
      </w:r>
      <w:r w:rsidRPr="00637FC0">
        <w:rPr>
          <w:spacing w:val="1"/>
          <w:sz w:val="24"/>
        </w:rPr>
        <w:t xml:space="preserve"> </w:t>
      </w:r>
      <w:r w:rsidRPr="00637FC0">
        <w:rPr>
          <w:sz w:val="24"/>
        </w:rPr>
        <w:t>самообразованию</w:t>
      </w:r>
      <w:r w:rsidRPr="00637FC0">
        <w:rPr>
          <w:spacing w:val="-1"/>
          <w:sz w:val="24"/>
        </w:rPr>
        <w:t xml:space="preserve"> </w:t>
      </w:r>
      <w:r w:rsidRPr="00637FC0">
        <w:rPr>
          <w:sz w:val="24"/>
        </w:rPr>
        <w:t>обучающегося;</w:t>
      </w:r>
    </w:p>
    <w:p w:rsidR="00451DEE" w:rsidRPr="00637FC0" w:rsidRDefault="00451DEE" w:rsidP="00A424D6">
      <w:pPr>
        <w:pStyle w:val="a6"/>
        <w:numPr>
          <w:ilvl w:val="0"/>
          <w:numId w:val="36"/>
        </w:numPr>
        <w:tabs>
          <w:tab w:val="left" w:pos="950"/>
        </w:tabs>
        <w:spacing w:before="5" w:line="293" w:lineRule="exact"/>
        <w:ind w:left="950" w:hanging="349"/>
        <w:rPr>
          <w:sz w:val="24"/>
        </w:rPr>
      </w:pPr>
      <w:r w:rsidRPr="00637FC0">
        <w:rPr>
          <w:sz w:val="24"/>
        </w:rPr>
        <w:t>в-третьих,</w:t>
      </w:r>
      <w:r w:rsidRPr="00637FC0">
        <w:rPr>
          <w:spacing w:val="-4"/>
          <w:sz w:val="24"/>
        </w:rPr>
        <w:t xml:space="preserve"> </w:t>
      </w:r>
      <w:r w:rsidRPr="00637FC0">
        <w:rPr>
          <w:sz w:val="24"/>
        </w:rPr>
        <w:t>на</w:t>
      </w:r>
      <w:r w:rsidRPr="00637FC0">
        <w:rPr>
          <w:spacing w:val="-4"/>
          <w:sz w:val="24"/>
        </w:rPr>
        <w:t xml:space="preserve"> </w:t>
      </w:r>
      <w:r w:rsidRPr="00637FC0">
        <w:rPr>
          <w:sz w:val="24"/>
        </w:rPr>
        <w:t>расширение</w:t>
      </w:r>
      <w:r w:rsidRPr="00637FC0">
        <w:rPr>
          <w:spacing w:val="-4"/>
          <w:sz w:val="24"/>
        </w:rPr>
        <w:t xml:space="preserve"> </w:t>
      </w:r>
      <w:r w:rsidRPr="00637FC0">
        <w:rPr>
          <w:sz w:val="24"/>
        </w:rPr>
        <w:t>и углубление</w:t>
      </w:r>
      <w:r w:rsidRPr="00637FC0">
        <w:rPr>
          <w:spacing w:val="-2"/>
          <w:sz w:val="24"/>
        </w:rPr>
        <w:t xml:space="preserve"> </w:t>
      </w:r>
      <w:r w:rsidRPr="00637FC0">
        <w:rPr>
          <w:sz w:val="24"/>
        </w:rPr>
        <w:t>познавательных</w:t>
      </w:r>
      <w:r w:rsidRPr="00637FC0">
        <w:rPr>
          <w:spacing w:val="-4"/>
          <w:sz w:val="24"/>
        </w:rPr>
        <w:t xml:space="preserve"> </w:t>
      </w:r>
      <w:r w:rsidRPr="00637FC0">
        <w:rPr>
          <w:sz w:val="24"/>
        </w:rPr>
        <w:t>интересов</w:t>
      </w:r>
      <w:r w:rsidRPr="00637FC0">
        <w:rPr>
          <w:spacing w:val="-3"/>
          <w:sz w:val="24"/>
        </w:rPr>
        <w:t xml:space="preserve"> </w:t>
      </w:r>
      <w:r w:rsidRPr="00637FC0">
        <w:rPr>
          <w:sz w:val="24"/>
        </w:rPr>
        <w:t>обучающихся;</w:t>
      </w:r>
    </w:p>
    <w:p w:rsidR="00451DEE" w:rsidRPr="00637FC0" w:rsidRDefault="00451DEE" w:rsidP="00A424D6">
      <w:pPr>
        <w:pStyle w:val="a6"/>
        <w:numPr>
          <w:ilvl w:val="0"/>
          <w:numId w:val="36"/>
        </w:numPr>
        <w:tabs>
          <w:tab w:val="left" w:pos="950"/>
        </w:tabs>
        <w:ind w:left="961" w:right="201" w:hanging="360"/>
        <w:rPr>
          <w:sz w:val="24"/>
        </w:rPr>
      </w:pPr>
      <w:r w:rsidRPr="00637FC0">
        <w:rPr>
          <w:sz w:val="24"/>
        </w:rPr>
        <w:t>в-четвёртых,</w:t>
      </w:r>
      <w:r w:rsidRPr="00637FC0">
        <w:rPr>
          <w:spacing w:val="1"/>
          <w:sz w:val="24"/>
        </w:rPr>
        <w:t xml:space="preserve"> </w:t>
      </w:r>
      <w:r w:rsidRPr="00637FC0">
        <w:rPr>
          <w:sz w:val="24"/>
        </w:rPr>
        <w:t>на</w:t>
      </w:r>
      <w:r w:rsidRPr="00637FC0">
        <w:rPr>
          <w:spacing w:val="1"/>
          <w:sz w:val="24"/>
        </w:rPr>
        <w:t xml:space="preserve"> </w:t>
      </w:r>
      <w:r w:rsidRPr="00637FC0">
        <w:rPr>
          <w:sz w:val="24"/>
        </w:rPr>
        <w:t>успешное</w:t>
      </w:r>
      <w:r w:rsidRPr="00637FC0">
        <w:rPr>
          <w:spacing w:val="61"/>
          <w:sz w:val="24"/>
        </w:rPr>
        <w:t xml:space="preserve"> </w:t>
      </w:r>
      <w:r w:rsidRPr="00637FC0">
        <w:rPr>
          <w:sz w:val="24"/>
        </w:rPr>
        <w:t>овладение</w:t>
      </w:r>
      <w:r w:rsidRPr="00637FC0">
        <w:rPr>
          <w:spacing w:val="61"/>
          <w:sz w:val="24"/>
        </w:rPr>
        <w:t xml:space="preserve"> </w:t>
      </w:r>
      <w:r w:rsidRPr="00637FC0">
        <w:rPr>
          <w:sz w:val="24"/>
        </w:rPr>
        <w:t>младшими</w:t>
      </w:r>
      <w:r w:rsidRPr="00637FC0">
        <w:rPr>
          <w:spacing w:val="61"/>
          <w:sz w:val="24"/>
        </w:rPr>
        <w:t xml:space="preserve"> </w:t>
      </w:r>
      <w:r w:rsidRPr="00637FC0">
        <w:rPr>
          <w:sz w:val="24"/>
        </w:rPr>
        <w:t>школьниками</w:t>
      </w:r>
      <w:r w:rsidRPr="00637FC0">
        <w:rPr>
          <w:spacing w:val="61"/>
          <w:sz w:val="24"/>
        </w:rPr>
        <w:t xml:space="preserve"> </w:t>
      </w:r>
      <w:r w:rsidRPr="00637FC0">
        <w:rPr>
          <w:sz w:val="24"/>
        </w:rPr>
        <w:t>начальными</w:t>
      </w:r>
      <w:r w:rsidRPr="00637FC0">
        <w:rPr>
          <w:spacing w:val="1"/>
          <w:sz w:val="24"/>
        </w:rPr>
        <w:t xml:space="preserve"> </w:t>
      </w:r>
      <w:r w:rsidRPr="00637FC0">
        <w:rPr>
          <w:sz w:val="24"/>
        </w:rPr>
        <w:t>навыками работы с развивающими сертифицированными обучающими и игровыми</w:t>
      </w:r>
      <w:r w:rsidRPr="00637FC0">
        <w:rPr>
          <w:spacing w:val="1"/>
          <w:sz w:val="24"/>
        </w:rPr>
        <w:t xml:space="preserve"> </w:t>
      </w:r>
      <w:r w:rsidRPr="00637FC0">
        <w:rPr>
          <w:sz w:val="24"/>
        </w:rPr>
        <w:t>цифровыми</w:t>
      </w:r>
      <w:r w:rsidRPr="00637FC0">
        <w:rPr>
          <w:spacing w:val="-1"/>
          <w:sz w:val="24"/>
        </w:rPr>
        <w:t xml:space="preserve"> </w:t>
      </w:r>
      <w:r w:rsidRPr="00637FC0">
        <w:rPr>
          <w:sz w:val="24"/>
        </w:rPr>
        <w:t>ресурсами;</w:t>
      </w:r>
    </w:p>
    <w:p w:rsidR="00451DEE" w:rsidRPr="00637FC0" w:rsidRDefault="00451DEE" w:rsidP="00A424D6">
      <w:pPr>
        <w:pStyle w:val="a6"/>
        <w:numPr>
          <w:ilvl w:val="0"/>
          <w:numId w:val="36"/>
        </w:numPr>
        <w:tabs>
          <w:tab w:val="left" w:pos="950"/>
        </w:tabs>
        <w:ind w:left="961" w:right="203" w:hanging="360"/>
        <w:rPr>
          <w:sz w:val="24"/>
        </w:rPr>
      </w:pPr>
      <w:r w:rsidRPr="00637FC0">
        <w:rPr>
          <w:sz w:val="24"/>
        </w:rPr>
        <w:t>в-пятых, на успешное овладение младшими школьниками начальными сведениями об</w:t>
      </w:r>
      <w:r w:rsidRPr="00637FC0">
        <w:rPr>
          <w:spacing w:val="1"/>
          <w:sz w:val="24"/>
        </w:rPr>
        <w:t xml:space="preserve"> </w:t>
      </w:r>
      <w:r w:rsidRPr="00637FC0">
        <w:rPr>
          <w:sz w:val="24"/>
        </w:rPr>
        <w:t>информационной безопасности при работе с обучающими и игровыми цифровыми</w:t>
      </w:r>
      <w:r w:rsidRPr="00637FC0">
        <w:rPr>
          <w:spacing w:val="1"/>
          <w:sz w:val="24"/>
        </w:rPr>
        <w:t xml:space="preserve"> </w:t>
      </w:r>
      <w:r w:rsidRPr="00637FC0">
        <w:rPr>
          <w:sz w:val="24"/>
        </w:rPr>
        <w:t>ресурсами.</w:t>
      </w:r>
    </w:p>
    <w:p w:rsidR="00451DEE" w:rsidRPr="00637FC0" w:rsidRDefault="00451DEE" w:rsidP="00451DEE">
      <w:pPr>
        <w:pStyle w:val="a3"/>
        <w:spacing w:before="9"/>
        <w:ind w:left="0"/>
        <w:jc w:val="left"/>
        <w:rPr>
          <w:sz w:val="23"/>
        </w:rPr>
      </w:pPr>
    </w:p>
    <w:p w:rsidR="00451DEE" w:rsidRPr="00637FC0" w:rsidRDefault="00451DEE" w:rsidP="00451DEE">
      <w:pPr>
        <w:pStyle w:val="a3"/>
        <w:ind w:left="242" w:right="208" w:firstLine="707"/>
      </w:pPr>
      <w:r w:rsidRPr="00637FC0">
        <w:t>Всё это является предпосылками и показателями статуса обучающегося в начальной</w:t>
      </w:r>
      <w:r w:rsidRPr="00637FC0">
        <w:rPr>
          <w:spacing w:val="1"/>
        </w:rPr>
        <w:t xml:space="preserve"> </w:t>
      </w:r>
      <w:r w:rsidRPr="00637FC0">
        <w:t>школе как субъекта учебной деятельности и образовательных отношений в современных</w:t>
      </w:r>
      <w:r w:rsidRPr="00637FC0">
        <w:rPr>
          <w:spacing w:val="1"/>
        </w:rPr>
        <w:t xml:space="preserve"> </w:t>
      </w:r>
      <w:r w:rsidRPr="00637FC0">
        <w:t>условиях</w:t>
      </w:r>
      <w:r w:rsidRPr="00637FC0">
        <w:rPr>
          <w:spacing w:val="1"/>
        </w:rPr>
        <w:t xml:space="preserve"> </w:t>
      </w:r>
      <w:r w:rsidRPr="00637FC0">
        <w:t>цифровой</w:t>
      </w:r>
      <w:r w:rsidRPr="00637FC0">
        <w:rPr>
          <w:spacing w:val="-2"/>
        </w:rPr>
        <w:t xml:space="preserve"> </w:t>
      </w:r>
      <w:r w:rsidRPr="00637FC0">
        <w:t>трансформации образования.</w:t>
      </w:r>
    </w:p>
    <w:p w:rsidR="00451DEE" w:rsidRPr="00637FC0" w:rsidRDefault="00451DEE" w:rsidP="00451DEE">
      <w:pPr>
        <w:pStyle w:val="a3"/>
        <w:ind w:left="0"/>
        <w:jc w:val="left"/>
      </w:pPr>
    </w:p>
    <w:p w:rsidR="00451DEE" w:rsidRPr="00637FC0" w:rsidRDefault="00451DEE" w:rsidP="00451DEE">
      <w:pPr>
        <w:pStyle w:val="a3"/>
        <w:ind w:left="242" w:right="204" w:firstLine="707"/>
      </w:pPr>
      <w:r w:rsidRPr="00637FC0">
        <w:t>Реализация цели развития младших школьников как приоритетной для первого этапа</w:t>
      </w:r>
      <w:r w:rsidRPr="00637FC0">
        <w:rPr>
          <w:spacing w:val="1"/>
        </w:rPr>
        <w:t xml:space="preserve"> </w:t>
      </w:r>
      <w:r w:rsidRPr="00637FC0">
        <w:t>школьного</w:t>
      </w:r>
      <w:r w:rsidRPr="00637FC0">
        <w:rPr>
          <w:spacing w:val="1"/>
        </w:rPr>
        <w:t xml:space="preserve"> </w:t>
      </w:r>
      <w:r w:rsidRPr="00637FC0">
        <w:t>образования</w:t>
      </w:r>
      <w:r w:rsidRPr="00637FC0">
        <w:rPr>
          <w:spacing w:val="1"/>
        </w:rPr>
        <w:t xml:space="preserve"> </w:t>
      </w:r>
      <w:r w:rsidRPr="00637FC0">
        <w:t>возможна,</w:t>
      </w:r>
      <w:r w:rsidRPr="00637FC0">
        <w:rPr>
          <w:spacing w:val="1"/>
        </w:rPr>
        <w:t xml:space="preserve"> </w:t>
      </w:r>
      <w:r w:rsidRPr="00637FC0">
        <w:t>если</w:t>
      </w:r>
      <w:r w:rsidRPr="00637FC0">
        <w:rPr>
          <w:spacing w:val="1"/>
        </w:rPr>
        <w:t xml:space="preserve"> </w:t>
      </w:r>
      <w:r w:rsidRPr="00637FC0">
        <w:t>устанавливаются</w:t>
      </w:r>
      <w:r w:rsidRPr="00637FC0">
        <w:rPr>
          <w:spacing w:val="1"/>
        </w:rPr>
        <w:t xml:space="preserve"> </w:t>
      </w:r>
      <w:r w:rsidRPr="00637FC0">
        <w:t>связь</w:t>
      </w:r>
      <w:r w:rsidRPr="00637FC0">
        <w:rPr>
          <w:spacing w:val="1"/>
        </w:rPr>
        <w:t xml:space="preserve"> </w:t>
      </w:r>
      <w:r w:rsidRPr="00637FC0">
        <w:t>и</w:t>
      </w:r>
      <w:r w:rsidRPr="00637FC0">
        <w:rPr>
          <w:spacing w:val="1"/>
        </w:rPr>
        <w:t xml:space="preserve"> </w:t>
      </w:r>
      <w:r w:rsidRPr="00637FC0">
        <w:t>взаимодействие</w:t>
      </w:r>
      <w:r w:rsidRPr="00637FC0">
        <w:rPr>
          <w:spacing w:val="1"/>
        </w:rPr>
        <w:t xml:space="preserve"> </w:t>
      </w:r>
      <w:r w:rsidRPr="00637FC0">
        <w:t>между</w:t>
      </w:r>
      <w:r w:rsidRPr="00637FC0">
        <w:rPr>
          <w:spacing w:val="-57"/>
        </w:rPr>
        <w:t xml:space="preserve"> </w:t>
      </w:r>
      <w:r w:rsidRPr="00637FC0">
        <w:t>освоением</w:t>
      </w:r>
      <w:r w:rsidRPr="00637FC0">
        <w:rPr>
          <w:spacing w:val="1"/>
        </w:rPr>
        <w:t xml:space="preserve"> </w:t>
      </w:r>
      <w:r w:rsidRPr="00637FC0">
        <w:t>предметного</w:t>
      </w:r>
      <w:r w:rsidRPr="00637FC0">
        <w:rPr>
          <w:spacing w:val="1"/>
        </w:rPr>
        <w:t xml:space="preserve"> </w:t>
      </w:r>
      <w:r w:rsidRPr="00637FC0">
        <w:t>содержания</w:t>
      </w:r>
      <w:r w:rsidRPr="00637FC0">
        <w:rPr>
          <w:spacing w:val="1"/>
        </w:rPr>
        <w:t xml:space="preserve"> </w:t>
      </w:r>
      <w:r w:rsidRPr="00637FC0">
        <w:t>обучения</w:t>
      </w:r>
      <w:r w:rsidRPr="00637FC0">
        <w:rPr>
          <w:spacing w:val="1"/>
        </w:rPr>
        <w:t xml:space="preserve"> </w:t>
      </w:r>
      <w:r w:rsidRPr="00637FC0">
        <w:t>и</w:t>
      </w:r>
      <w:r w:rsidRPr="00637FC0">
        <w:rPr>
          <w:spacing w:val="1"/>
        </w:rPr>
        <w:t xml:space="preserve"> </w:t>
      </w:r>
      <w:r w:rsidRPr="00637FC0">
        <w:t>достижениями</w:t>
      </w:r>
      <w:r w:rsidRPr="00637FC0">
        <w:rPr>
          <w:spacing w:val="1"/>
        </w:rPr>
        <w:t xml:space="preserve"> </w:t>
      </w:r>
      <w:r w:rsidRPr="00637FC0">
        <w:t>обучающегося</w:t>
      </w:r>
      <w:r w:rsidRPr="00637FC0">
        <w:rPr>
          <w:spacing w:val="1"/>
        </w:rPr>
        <w:t xml:space="preserve"> </w:t>
      </w:r>
      <w:r w:rsidRPr="00637FC0">
        <w:t>в</w:t>
      </w:r>
      <w:r w:rsidRPr="00637FC0">
        <w:rPr>
          <w:spacing w:val="1"/>
        </w:rPr>
        <w:t xml:space="preserve"> </w:t>
      </w:r>
      <w:r w:rsidRPr="00637FC0">
        <w:t>области</w:t>
      </w:r>
      <w:r w:rsidRPr="00637FC0">
        <w:rPr>
          <w:spacing w:val="1"/>
        </w:rPr>
        <w:t xml:space="preserve"> </w:t>
      </w:r>
      <w:r w:rsidRPr="00637FC0">
        <w:t>метапредметных результатов.</w:t>
      </w:r>
      <w:r w:rsidRPr="00637FC0">
        <w:rPr>
          <w:spacing w:val="-1"/>
        </w:rPr>
        <w:t xml:space="preserve"> </w:t>
      </w:r>
      <w:r w:rsidRPr="00637FC0">
        <w:t>Это взаимодействие</w:t>
      </w:r>
      <w:r w:rsidRPr="00637FC0">
        <w:rPr>
          <w:spacing w:val="-2"/>
        </w:rPr>
        <w:t xml:space="preserve"> </w:t>
      </w:r>
      <w:r w:rsidRPr="00637FC0">
        <w:t>проявляется в</w:t>
      </w:r>
      <w:r w:rsidRPr="00637FC0">
        <w:rPr>
          <w:spacing w:val="-2"/>
        </w:rPr>
        <w:t xml:space="preserve"> </w:t>
      </w:r>
      <w:r w:rsidRPr="00637FC0">
        <w:t>следующем:</w:t>
      </w:r>
    </w:p>
    <w:p w:rsidR="00451DEE" w:rsidRPr="00637FC0" w:rsidRDefault="00451DEE" w:rsidP="00A424D6">
      <w:pPr>
        <w:pStyle w:val="a6"/>
        <w:numPr>
          <w:ilvl w:val="0"/>
          <w:numId w:val="35"/>
        </w:numPr>
        <w:tabs>
          <w:tab w:val="left" w:pos="1277"/>
        </w:tabs>
        <w:ind w:right="209" w:firstLine="707"/>
        <w:jc w:val="both"/>
        <w:rPr>
          <w:sz w:val="24"/>
        </w:rPr>
      </w:pPr>
      <w:r w:rsidRPr="00637FC0">
        <w:rPr>
          <w:sz w:val="24"/>
        </w:rPr>
        <w:t>предметные</w:t>
      </w:r>
      <w:r w:rsidRPr="00637FC0">
        <w:rPr>
          <w:spacing w:val="1"/>
          <w:sz w:val="24"/>
        </w:rPr>
        <w:t xml:space="preserve"> </w:t>
      </w:r>
      <w:r w:rsidRPr="00637FC0">
        <w:rPr>
          <w:sz w:val="24"/>
        </w:rPr>
        <w:t>знания,</w:t>
      </w:r>
      <w:r w:rsidRPr="00637FC0">
        <w:rPr>
          <w:spacing w:val="1"/>
          <w:sz w:val="24"/>
        </w:rPr>
        <w:t xml:space="preserve"> </w:t>
      </w:r>
      <w:r w:rsidRPr="00637FC0">
        <w:rPr>
          <w:sz w:val="24"/>
        </w:rPr>
        <w:t>умения</w:t>
      </w:r>
      <w:r w:rsidRPr="00637FC0">
        <w:rPr>
          <w:spacing w:val="1"/>
          <w:sz w:val="24"/>
        </w:rPr>
        <w:t xml:space="preserve"> </w:t>
      </w:r>
      <w:r w:rsidRPr="00637FC0">
        <w:rPr>
          <w:sz w:val="24"/>
        </w:rPr>
        <w:t>и</w:t>
      </w:r>
      <w:r w:rsidRPr="00637FC0">
        <w:rPr>
          <w:spacing w:val="1"/>
          <w:sz w:val="24"/>
        </w:rPr>
        <w:t xml:space="preserve"> </w:t>
      </w:r>
      <w:r w:rsidRPr="00637FC0">
        <w:rPr>
          <w:sz w:val="24"/>
        </w:rPr>
        <w:t>способы</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являются</w:t>
      </w:r>
      <w:r w:rsidRPr="00637FC0">
        <w:rPr>
          <w:spacing w:val="1"/>
          <w:sz w:val="24"/>
        </w:rPr>
        <w:t xml:space="preserve"> </w:t>
      </w:r>
      <w:r w:rsidRPr="00637FC0">
        <w:rPr>
          <w:sz w:val="24"/>
        </w:rPr>
        <w:t>содержательной</w:t>
      </w:r>
      <w:r w:rsidRPr="00637FC0">
        <w:rPr>
          <w:spacing w:val="-57"/>
          <w:sz w:val="24"/>
        </w:rPr>
        <w:t xml:space="preserve"> </w:t>
      </w:r>
      <w:r w:rsidRPr="00637FC0">
        <w:rPr>
          <w:sz w:val="24"/>
        </w:rPr>
        <w:t>основой</w:t>
      </w:r>
      <w:r w:rsidRPr="00637FC0">
        <w:rPr>
          <w:spacing w:val="-1"/>
          <w:sz w:val="24"/>
        </w:rPr>
        <w:t xml:space="preserve"> </w:t>
      </w:r>
      <w:r w:rsidRPr="00637FC0">
        <w:rPr>
          <w:sz w:val="24"/>
        </w:rPr>
        <w:t>становления УУД;</w:t>
      </w:r>
    </w:p>
    <w:p w:rsidR="00451DEE" w:rsidRPr="00637FC0" w:rsidRDefault="00451DEE" w:rsidP="00A424D6">
      <w:pPr>
        <w:pStyle w:val="a6"/>
        <w:numPr>
          <w:ilvl w:val="0"/>
          <w:numId w:val="35"/>
        </w:numPr>
        <w:tabs>
          <w:tab w:val="left" w:pos="1258"/>
        </w:tabs>
        <w:spacing w:before="1"/>
        <w:ind w:right="208" w:firstLine="707"/>
        <w:jc w:val="both"/>
        <w:rPr>
          <w:sz w:val="24"/>
        </w:rPr>
      </w:pPr>
      <w:r w:rsidRPr="00637FC0">
        <w:rPr>
          <w:sz w:val="24"/>
        </w:rPr>
        <w:t>развивающиеся УУД обеспечивают протекание учебного процесса как активной</w:t>
      </w:r>
      <w:r w:rsidRPr="00637FC0">
        <w:rPr>
          <w:spacing w:val="1"/>
          <w:sz w:val="24"/>
        </w:rPr>
        <w:t xml:space="preserve"> </w:t>
      </w:r>
      <w:r w:rsidRPr="00637FC0">
        <w:rPr>
          <w:sz w:val="24"/>
        </w:rPr>
        <w:t>инициативной поисково-исследовательской деятельности на основе применения различных</w:t>
      </w:r>
      <w:r w:rsidRPr="00637FC0">
        <w:rPr>
          <w:spacing w:val="1"/>
          <w:sz w:val="24"/>
        </w:rPr>
        <w:t xml:space="preserve"> </w:t>
      </w:r>
      <w:r w:rsidRPr="00637FC0">
        <w:rPr>
          <w:sz w:val="24"/>
        </w:rPr>
        <w:t>интеллектуальных</w:t>
      </w:r>
      <w:r w:rsidRPr="00637FC0">
        <w:rPr>
          <w:spacing w:val="1"/>
          <w:sz w:val="24"/>
        </w:rPr>
        <w:t xml:space="preserve"> </w:t>
      </w:r>
      <w:r w:rsidRPr="00637FC0">
        <w:rPr>
          <w:sz w:val="24"/>
        </w:rPr>
        <w:t>процессов,</w:t>
      </w:r>
      <w:r w:rsidRPr="00637FC0">
        <w:rPr>
          <w:spacing w:val="1"/>
          <w:sz w:val="24"/>
        </w:rPr>
        <w:t xml:space="preserve"> </w:t>
      </w:r>
      <w:r w:rsidRPr="00637FC0">
        <w:rPr>
          <w:sz w:val="24"/>
        </w:rPr>
        <w:t>прежде</w:t>
      </w:r>
      <w:r w:rsidRPr="00637FC0">
        <w:rPr>
          <w:spacing w:val="1"/>
          <w:sz w:val="24"/>
        </w:rPr>
        <w:t xml:space="preserve"> </w:t>
      </w:r>
      <w:r w:rsidRPr="00637FC0">
        <w:rPr>
          <w:sz w:val="24"/>
        </w:rPr>
        <w:t>всего</w:t>
      </w:r>
      <w:r w:rsidRPr="00637FC0">
        <w:rPr>
          <w:spacing w:val="1"/>
          <w:sz w:val="24"/>
        </w:rPr>
        <w:t xml:space="preserve"> </w:t>
      </w:r>
      <w:r w:rsidRPr="00637FC0">
        <w:rPr>
          <w:sz w:val="24"/>
        </w:rPr>
        <w:t>теоретического</w:t>
      </w:r>
      <w:r w:rsidRPr="00637FC0">
        <w:rPr>
          <w:spacing w:val="1"/>
          <w:sz w:val="24"/>
        </w:rPr>
        <w:t xml:space="preserve"> </w:t>
      </w:r>
      <w:r w:rsidRPr="00637FC0">
        <w:rPr>
          <w:sz w:val="24"/>
        </w:rPr>
        <w:t>мышления,</w:t>
      </w:r>
      <w:r w:rsidRPr="00637FC0">
        <w:rPr>
          <w:spacing w:val="1"/>
          <w:sz w:val="24"/>
        </w:rPr>
        <w:t xml:space="preserve"> </w:t>
      </w:r>
      <w:r w:rsidRPr="00637FC0">
        <w:rPr>
          <w:sz w:val="24"/>
        </w:rPr>
        <w:t>связной</w:t>
      </w:r>
      <w:r w:rsidRPr="00637FC0">
        <w:rPr>
          <w:spacing w:val="1"/>
          <w:sz w:val="24"/>
        </w:rPr>
        <w:t xml:space="preserve"> </w:t>
      </w:r>
      <w:r w:rsidRPr="00637FC0">
        <w:rPr>
          <w:sz w:val="24"/>
        </w:rPr>
        <w:t>речи</w:t>
      </w:r>
      <w:r w:rsidRPr="00637FC0">
        <w:rPr>
          <w:spacing w:val="1"/>
          <w:sz w:val="24"/>
        </w:rPr>
        <w:t xml:space="preserve"> </w:t>
      </w:r>
      <w:r w:rsidRPr="00637FC0">
        <w:rPr>
          <w:sz w:val="24"/>
        </w:rPr>
        <w:t>и</w:t>
      </w:r>
      <w:r w:rsidRPr="00637FC0">
        <w:rPr>
          <w:spacing w:val="1"/>
          <w:sz w:val="24"/>
        </w:rPr>
        <w:t xml:space="preserve"> </w:t>
      </w:r>
      <w:r w:rsidRPr="00637FC0">
        <w:rPr>
          <w:sz w:val="24"/>
        </w:rPr>
        <w:t>воображения, в том числе в условиях дистанционного обучения (в условиях неконтактного</w:t>
      </w:r>
      <w:r w:rsidRPr="00637FC0">
        <w:rPr>
          <w:spacing w:val="1"/>
          <w:sz w:val="24"/>
        </w:rPr>
        <w:t xml:space="preserve"> </w:t>
      </w:r>
      <w:r w:rsidRPr="00637FC0">
        <w:rPr>
          <w:sz w:val="24"/>
        </w:rPr>
        <w:t>информационного</w:t>
      </w:r>
      <w:r w:rsidRPr="00637FC0">
        <w:rPr>
          <w:spacing w:val="-1"/>
          <w:sz w:val="24"/>
        </w:rPr>
        <w:t xml:space="preserve"> </w:t>
      </w:r>
      <w:r w:rsidRPr="00637FC0">
        <w:rPr>
          <w:sz w:val="24"/>
        </w:rPr>
        <w:t>взаимодействия</w:t>
      </w:r>
      <w:r w:rsidRPr="00637FC0">
        <w:rPr>
          <w:spacing w:val="-1"/>
          <w:sz w:val="24"/>
        </w:rPr>
        <w:t xml:space="preserve"> </w:t>
      </w:r>
      <w:r w:rsidRPr="00637FC0">
        <w:rPr>
          <w:sz w:val="24"/>
        </w:rPr>
        <w:t>с</w:t>
      </w:r>
      <w:r w:rsidRPr="00637FC0">
        <w:rPr>
          <w:spacing w:val="-2"/>
          <w:sz w:val="24"/>
        </w:rPr>
        <w:t xml:space="preserve"> </w:t>
      </w:r>
      <w:r w:rsidRPr="00637FC0">
        <w:rPr>
          <w:sz w:val="24"/>
        </w:rPr>
        <w:t>субъектами</w:t>
      </w:r>
      <w:r w:rsidRPr="00637FC0">
        <w:rPr>
          <w:spacing w:val="-1"/>
          <w:sz w:val="24"/>
        </w:rPr>
        <w:t xml:space="preserve"> </w:t>
      </w:r>
      <w:r w:rsidRPr="00637FC0">
        <w:rPr>
          <w:sz w:val="24"/>
        </w:rPr>
        <w:t>образовательного процесса);</w:t>
      </w:r>
    </w:p>
    <w:p w:rsidR="00451DEE" w:rsidRPr="00637FC0" w:rsidRDefault="00451DEE" w:rsidP="00A424D6">
      <w:pPr>
        <w:pStyle w:val="a6"/>
        <w:numPr>
          <w:ilvl w:val="0"/>
          <w:numId w:val="35"/>
        </w:numPr>
        <w:tabs>
          <w:tab w:val="left" w:pos="1277"/>
        </w:tabs>
        <w:spacing w:before="77" w:line="247" w:lineRule="auto"/>
        <w:ind w:right="430" w:firstLine="695"/>
        <w:jc w:val="both"/>
        <w:rPr>
          <w:sz w:val="24"/>
        </w:rPr>
      </w:pPr>
      <w:r w:rsidRPr="00637FC0">
        <w:rPr>
          <w:sz w:val="24"/>
        </w:rPr>
        <w:t>под</w:t>
      </w:r>
      <w:r w:rsidRPr="00637FC0">
        <w:rPr>
          <w:spacing w:val="1"/>
          <w:sz w:val="24"/>
        </w:rPr>
        <w:t xml:space="preserve"> </w:t>
      </w:r>
      <w:r w:rsidRPr="00637FC0">
        <w:rPr>
          <w:sz w:val="24"/>
        </w:rPr>
        <w:t>влиянием</w:t>
      </w:r>
      <w:r w:rsidRPr="00637FC0">
        <w:rPr>
          <w:spacing w:val="1"/>
          <w:sz w:val="24"/>
        </w:rPr>
        <w:t xml:space="preserve"> </w:t>
      </w:r>
      <w:r w:rsidRPr="00637FC0">
        <w:rPr>
          <w:sz w:val="24"/>
        </w:rPr>
        <w:t>УУД</w:t>
      </w:r>
      <w:r w:rsidRPr="00637FC0">
        <w:rPr>
          <w:spacing w:val="1"/>
          <w:sz w:val="24"/>
        </w:rPr>
        <w:t xml:space="preserve"> </w:t>
      </w:r>
      <w:r w:rsidRPr="00637FC0">
        <w:rPr>
          <w:sz w:val="24"/>
        </w:rPr>
        <w:t>складывается</w:t>
      </w:r>
      <w:r w:rsidRPr="00637FC0">
        <w:rPr>
          <w:spacing w:val="1"/>
          <w:sz w:val="24"/>
        </w:rPr>
        <w:t xml:space="preserve"> </w:t>
      </w:r>
      <w:r w:rsidRPr="00637FC0">
        <w:rPr>
          <w:sz w:val="24"/>
        </w:rPr>
        <w:t>новый</w:t>
      </w:r>
      <w:r w:rsidRPr="00637FC0">
        <w:rPr>
          <w:spacing w:val="1"/>
          <w:sz w:val="24"/>
        </w:rPr>
        <w:t xml:space="preserve"> </w:t>
      </w:r>
      <w:r w:rsidRPr="00637FC0">
        <w:rPr>
          <w:sz w:val="24"/>
        </w:rPr>
        <w:t>стиль</w:t>
      </w:r>
      <w:r w:rsidRPr="00637FC0">
        <w:rPr>
          <w:spacing w:val="1"/>
          <w:sz w:val="24"/>
        </w:rPr>
        <w:t xml:space="preserve"> </w:t>
      </w:r>
      <w:r w:rsidRPr="00637FC0">
        <w:rPr>
          <w:sz w:val="24"/>
        </w:rPr>
        <w:t>познавательной</w:t>
      </w:r>
      <w:r w:rsidRPr="00637FC0">
        <w:rPr>
          <w:spacing w:val="1"/>
          <w:sz w:val="24"/>
        </w:rPr>
        <w:t xml:space="preserve"> </w:t>
      </w:r>
      <w:r w:rsidRPr="00637FC0">
        <w:rPr>
          <w:sz w:val="24"/>
        </w:rPr>
        <w:t>деятельности:</w:t>
      </w:r>
      <w:r w:rsidRPr="00637FC0">
        <w:rPr>
          <w:spacing w:val="-57"/>
          <w:sz w:val="24"/>
        </w:rPr>
        <w:t xml:space="preserve"> </w:t>
      </w:r>
      <w:r w:rsidRPr="00637FC0">
        <w:rPr>
          <w:sz w:val="24"/>
        </w:rPr>
        <w:t>универсальность</w:t>
      </w:r>
      <w:r w:rsidRPr="00637FC0">
        <w:rPr>
          <w:spacing w:val="1"/>
          <w:sz w:val="24"/>
        </w:rPr>
        <w:t xml:space="preserve"> </w:t>
      </w:r>
      <w:r w:rsidRPr="00637FC0">
        <w:rPr>
          <w:sz w:val="24"/>
        </w:rPr>
        <w:t>как</w:t>
      </w:r>
      <w:r w:rsidRPr="00637FC0">
        <w:rPr>
          <w:spacing w:val="1"/>
          <w:sz w:val="24"/>
        </w:rPr>
        <w:t xml:space="preserve"> </w:t>
      </w:r>
      <w:r w:rsidRPr="00637FC0">
        <w:rPr>
          <w:sz w:val="24"/>
        </w:rPr>
        <w:t>качественная</w:t>
      </w:r>
      <w:r w:rsidRPr="00637FC0">
        <w:rPr>
          <w:spacing w:val="1"/>
          <w:sz w:val="24"/>
        </w:rPr>
        <w:t xml:space="preserve"> </w:t>
      </w:r>
      <w:r w:rsidRPr="00637FC0">
        <w:rPr>
          <w:sz w:val="24"/>
        </w:rPr>
        <w:t>характеристика</w:t>
      </w:r>
      <w:r w:rsidRPr="00637FC0">
        <w:rPr>
          <w:spacing w:val="1"/>
          <w:sz w:val="24"/>
        </w:rPr>
        <w:t xml:space="preserve"> </w:t>
      </w:r>
      <w:r w:rsidRPr="00637FC0">
        <w:rPr>
          <w:sz w:val="24"/>
        </w:rPr>
        <w:t>любого</w:t>
      </w:r>
      <w:r w:rsidRPr="00637FC0">
        <w:rPr>
          <w:spacing w:val="1"/>
          <w:sz w:val="24"/>
        </w:rPr>
        <w:t xml:space="preserve"> </w:t>
      </w:r>
      <w:r w:rsidRPr="00637FC0">
        <w:rPr>
          <w:sz w:val="24"/>
        </w:rPr>
        <w:t>учебного</w:t>
      </w:r>
      <w:r w:rsidRPr="00637FC0">
        <w:rPr>
          <w:spacing w:val="1"/>
          <w:sz w:val="24"/>
        </w:rPr>
        <w:t xml:space="preserve"> </w:t>
      </w:r>
      <w:r w:rsidRPr="00637FC0">
        <w:rPr>
          <w:sz w:val="24"/>
        </w:rPr>
        <w:t>действия</w:t>
      </w:r>
      <w:r w:rsidRPr="00637FC0">
        <w:rPr>
          <w:spacing w:val="1"/>
          <w:sz w:val="24"/>
        </w:rPr>
        <w:t xml:space="preserve"> </w:t>
      </w:r>
      <w:r w:rsidRPr="00637FC0">
        <w:rPr>
          <w:sz w:val="24"/>
        </w:rPr>
        <w:t>и</w:t>
      </w:r>
      <w:r w:rsidRPr="00637FC0">
        <w:rPr>
          <w:spacing w:val="1"/>
          <w:sz w:val="24"/>
        </w:rPr>
        <w:t xml:space="preserve"> </w:t>
      </w:r>
      <w:r w:rsidRPr="00637FC0">
        <w:rPr>
          <w:sz w:val="24"/>
        </w:rPr>
        <w:t>составляющих его операций позволяет обучающемуся использовать освоенные способы</w:t>
      </w:r>
      <w:r w:rsidRPr="00637FC0">
        <w:rPr>
          <w:spacing w:val="1"/>
          <w:sz w:val="24"/>
        </w:rPr>
        <w:t xml:space="preserve"> </w:t>
      </w:r>
      <w:r w:rsidRPr="00637FC0">
        <w:rPr>
          <w:sz w:val="24"/>
        </w:rPr>
        <w:t>действий</w:t>
      </w:r>
      <w:r w:rsidRPr="00637FC0">
        <w:rPr>
          <w:spacing w:val="1"/>
          <w:sz w:val="24"/>
        </w:rPr>
        <w:t xml:space="preserve"> </w:t>
      </w:r>
      <w:r w:rsidRPr="00637FC0">
        <w:rPr>
          <w:sz w:val="24"/>
        </w:rPr>
        <w:t>на</w:t>
      </w:r>
      <w:r w:rsidRPr="00637FC0">
        <w:rPr>
          <w:spacing w:val="1"/>
          <w:sz w:val="24"/>
        </w:rPr>
        <w:t xml:space="preserve"> </w:t>
      </w:r>
      <w:r w:rsidRPr="00637FC0">
        <w:rPr>
          <w:sz w:val="24"/>
        </w:rPr>
        <w:t>любом</w:t>
      </w:r>
      <w:r w:rsidRPr="00637FC0">
        <w:rPr>
          <w:spacing w:val="1"/>
          <w:sz w:val="24"/>
        </w:rPr>
        <w:t xml:space="preserve"> </w:t>
      </w:r>
      <w:r w:rsidRPr="00637FC0">
        <w:rPr>
          <w:sz w:val="24"/>
        </w:rPr>
        <w:t>предметном</w:t>
      </w:r>
      <w:r w:rsidRPr="00637FC0">
        <w:rPr>
          <w:spacing w:val="1"/>
          <w:sz w:val="24"/>
        </w:rPr>
        <w:t xml:space="preserve"> </w:t>
      </w:r>
      <w:r w:rsidRPr="00637FC0">
        <w:rPr>
          <w:sz w:val="24"/>
        </w:rPr>
        <w:t>содержании,</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представленного</w:t>
      </w:r>
      <w:r w:rsidRPr="00637FC0">
        <w:rPr>
          <w:spacing w:val="1"/>
          <w:sz w:val="24"/>
        </w:rPr>
        <w:t xml:space="preserve"> </w:t>
      </w:r>
      <w:r w:rsidRPr="00637FC0">
        <w:rPr>
          <w:sz w:val="24"/>
        </w:rPr>
        <w:t>в</w:t>
      </w:r>
      <w:r w:rsidRPr="00637FC0">
        <w:rPr>
          <w:spacing w:val="60"/>
          <w:sz w:val="24"/>
        </w:rPr>
        <w:t xml:space="preserve"> </w:t>
      </w:r>
      <w:r w:rsidRPr="00637FC0">
        <w:rPr>
          <w:sz w:val="24"/>
        </w:rPr>
        <w:t>виде</w:t>
      </w:r>
      <w:r w:rsidRPr="00637FC0">
        <w:rPr>
          <w:spacing w:val="1"/>
          <w:sz w:val="24"/>
        </w:rPr>
        <w:t xml:space="preserve"> </w:t>
      </w:r>
      <w:r w:rsidRPr="00637FC0">
        <w:rPr>
          <w:sz w:val="24"/>
        </w:rPr>
        <w:t>экранных</w:t>
      </w:r>
      <w:r w:rsidRPr="00637FC0">
        <w:rPr>
          <w:spacing w:val="1"/>
          <w:sz w:val="24"/>
        </w:rPr>
        <w:t xml:space="preserve"> </w:t>
      </w:r>
      <w:r w:rsidRPr="00637FC0">
        <w:rPr>
          <w:sz w:val="24"/>
        </w:rPr>
        <w:t>(виртуальных)</w:t>
      </w:r>
      <w:r w:rsidRPr="00637FC0">
        <w:rPr>
          <w:spacing w:val="1"/>
          <w:sz w:val="24"/>
        </w:rPr>
        <w:t xml:space="preserve"> </w:t>
      </w:r>
      <w:r w:rsidRPr="00637FC0">
        <w:rPr>
          <w:sz w:val="24"/>
        </w:rPr>
        <w:t>моделей</w:t>
      </w:r>
      <w:r w:rsidRPr="00637FC0">
        <w:rPr>
          <w:spacing w:val="1"/>
          <w:sz w:val="24"/>
        </w:rPr>
        <w:t xml:space="preserve"> </w:t>
      </w:r>
      <w:r w:rsidRPr="00637FC0">
        <w:rPr>
          <w:sz w:val="24"/>
        </w:rPr>
        <w:t>изучаемых</w:t>
      </w:r>
      <w:r w:rsidRPr="00637FC0">
        <w:rPr>
          <w:spacing w:val="1"/>
          <w:sz w:val="24"/>
        </w:rPr>
        <w:t xml:space="preserve"> </w:t>
      </w:r>
      <w:r w:rsidRPr="00637FC0">
        <w:rPr>
          <w:sz w:val="24"/>
        </w:rPr>
        <w:t>объектов,</w:t>
      </w:r>
      <w:r w:rsidRPr="00637FC0">
        <w:rPr>
          <w:spacing w:val="1"/>
          <w:sz w:val="24"/>
        </w:rPr>
        <w:t xml:space="preserve"> </w:t>
      </w:r>
      <w:r w:rsidRPr="00637FC0">
        <w:rPr>
          <w:sz w:val="24"/>
        </w:rPr>
        <w:t>сюжетов,</w:t>
      </w:r>
      <w:r w:rsidRPr="00637FC0">
        <w:rPr>
          <w:spacing w:val="1"/>
          <w:sz w:val="24"/>
        </w:rPr>
        <w:t xml:space="preserve"> </w:t>
      </w:r>
      <w:r w:rsidRPr="00637FC0">
        <w:rPr>
          <w:sz w:val="24"/>
        </w:rPr>
        <w:t>процессов,</w:t>
      </w:r>
      <w:r w:rsidRPr="00637FC0">
        <w:rPr>
          <w:spacing w:val="1"/>
          <w:sz w:val="24"/>
        </w:rPr>
        <w:t xml:space="preserve"> </w:t>
      </w:r>
      <w:r w:rsidRPr="00637FC0">
        <w:rPr>
          <w:sz w:val="24"/>
        </w:rPr>
        <w:t>что</w:t>
      </w:r>
      <w:r w:rsidRPr="00637FC0">
        <w:rPr>
          <w:spacing w:val="1"/>
          <w:sz w:val="24"/>
        </w:rPr>
        <w:t xml:space="preserve"> </w:t>
      </w:r>
      <w:r w:rsidRPr="00637FC0">
        <w:rPr>
          <w:sz w:val="24"/>
        </w:rPr>
        <w:t>положительноотражается</w:t>
      </w:r>
      <w:r w:rsidRPr="00637FC0">
        <w:rPr>
          <w:spacing w:val="44"/>
          <w:sz w:val="24"/>
        </w:rPr>
        <w:t xml:space="preserve"> </w:t>
      </w:r>
      <w:r w:rsidRPr="00637FC0">
        <w:rPr>
          <w:sz w:val="24"/>
        </w:rPr>
        <w:t>на</w:t>
      </w:r>
      <w:r w:rsidRPr="00637FC0">
        <w:rPr>
          <w:spacing w:val="44"/>
          <w:sz w:val="24"/>
        </w:rPr>
        <w:t xml:space="preserve"> </w:t>
      </w:r>
      <w:r w:rsidRPr="00637FC0">
        <w:rPr>
          <w:sz w:val="24"/>
        </w:rPr>
        <w:t>качестве</w:t>
      </w:r>
      <w:r w:rsidRPr="00637FC0">
        <w:rPr>
          <w:spacing w:val="47"/>
          <w:sz w:val="24"/>
        </w:rPr>
        <w:t xml:space="preserve"> </w:t>
      </w:r>
      <w:r w:rsidRPr="00637FC0">
        <w:rPr>
          <w:sz w:val="24"/>
        </w:rPr>
        <w:t>изучения</w:t>
      </w:r>
      <w:r w:rsidRPr="00637FC0">
        <w:rPr>
          <w:spacing w:val="45"/>
          <w:sz w:val="24"/>
        </w:rPr>
        <w:t xml:space="preserve"> </w:t>
      </w:r>
      <w:r w:rsidRPr="00637FC0">
        <w:rPr>
          <w:sz w:val="24"/>
        </w:rPr>
        <w:t>учебных</w:t>
      </w:r>
      <w:r w:rsidRPr="00637FC0">
        <w:rPr>
          <w:spacing w:val="52"/>
          <w:sz w:val="24"/>
        </w:rPr>
        <w:t xml:space="preserve"> </w:t>
      </w:r>
      <w:r w:rsidRPr="00637FC0">
        <w:rPr>
          <w:sz w:val="24"/>
        </w:rPr>
        <w:t>предметов;</w:t>
      </w:r>
    </w:p>
    <w:p w:rsidR="00451DEE" w:rsidRPr="00451DEE" w:rsidRDefault="00451DEE" w:rsidP="00A424D6">
      <w:pPr>
        <w:pStyle w:val="a6"/>
        <w:numPr>
          <w:ilvl w:val="0"/>
          <w:numId w:val="35"/>
        </w:numPr>
        <w:tabs>
          <w:tab w:val="left" w:pos="1152"/>
        </w:tabs>
        <w:ind w:right="201" w:firstLine="597"/>
        <w:jc w:val="both"/>
        <w:rPr>
          <w:sz w:val="24"/>
        </w:rPr>
      </w:pPr>
      <w:r w:rsidRPr="00637FC0">
        <w:rPr>
          <w:w w:val="105"/>
          <w:sz w:val="24"/>
        </w:rPr>
        <w:t>построение учебного процесса с учётом реализации цели формирования УУД</w:t>
      </w:r>
      <w:r w:rsidRPr="00637FC0">
        <w:rPr>
          <w:spacing w:val="1"/>
          <w:w w:val="105"/>
          <w:sz w:val="24"/>
        </w:rPr>
        <w:t xml:space="preserve"> </w:t>
      </w:r>
      <w:r w:rsidRPr="00637FC0">
        <w:rPr>
          <w:w w:val="105"/>
          <w:sz w:val="24"/>
        </w:rPr>
        <w:t>способствует снижению доли репродуктивного обучения, создающего риски, которые</w:t>
      </w:r>
      <w:r w:rsidRPr="00637FC0">
        <w:rPr>
          <w:spacing w:val="1"/>
          <w:w w:val="105"/>
          <w:sz w:val="24"/>
        </w:rPr>
        <w:t xml:space="preserve"> </w:t>
      </w:r>
      <w:r w:rsidRPr="00637FC0">
        <w:rPr>
          <w:w w:val="105"/>
          <w:sz w:val="24"/>
        </w:rPr>
        <w:t>нарушают</w:t>
      </w:r>
      <w:r w:rsidRPr="00637FC0">
        <w:rPr>
          <w:spacing w:val="21"/>
          <w:w w:val="105"/>
          <w:sz w:val="24"/>
        </w:rPr>
        <w:t xml:space="preserve"> </w:t>
      </w:r>
      <w:r w:rsidRPr="00637FC0">
        <w:rPr>
          <w:w w:val="105"/>
          <w:sz w:val="24"/>
        </w:rPr>
        <w:t>успешность</w:t>
      </w:r>
      <w:r w:rsidRPr="00637FC0">
        <w:rPr>
          <w:spacing w:val="22"/>
          <w:w w:val="105"/>
          <w:sz w:val="24"/>
        </w:rPr>
        <w:t xml:space="preserve"> </w:t>
      </w:r>
      <w:r w:rsidRPr="00637FC0">
        <w:rPr>
          <w:w w:val="105"/>
          <w:sz w:val="24"/>
        </w:rPr>
        <w:t>развития</w:t>
      </w:r>
      <w:r w:rsidRPr="00637FC0">
        <w:rPr>
          <w:spacing w:val="20"/>
          <w:w w:val="105"/>
          <w:sz w:val="24"/>
        </w:rPr>
        <w:t xml:space="preserve"> </w:t>
      </w:r>
      <w:r w:rsidRPr="00637FC0">
        <w:rPr>
          <w:w w:val="105"/>
          <w:sz w:val="24"/>
        </w:rPr>
        <w:t>обучающегося</w:t>
      </w:r>
      <w:r w:rsidRPr="00637FC0">
        <w:rPr>
          <w:spacing w:val="21"/>
          <w:w w:val="105"/>
          <w:sz w:val="24"/>
        </w:rPr>
        <w:t xml:space="preserve"> </w:t>
      </w:r>
      <w:r w:rsidRPr="00637FC0">
        <w:rPr>
          <w:w w:val="105"/>
          <w:sz w:val="24"/>
        </w:rPr>
        <w:t>и</w:t>
      </w:r>
      <w:r w:rsidRPr="00637FC0">
        <w:rPr>
          <w:spacing w:val="20"/>
          <w:w w:val="105"/>
          <w:sz w:val="24"/>
        </w:rPr>
        <w:t xml:space="preserve"> </w:t>
      </w:r>
      <w:r w:rsidRPr="00637FC0">
        <w:rPr>
          <w:w w:val="105"/>
          <w:sz w:val="24"/>
        </w:rPr>
        <w:t>формирует</w:t>
      </w:r>
      <w:r w:rsidRPr="00637FC0">
        <w:rPr>
          <w:spacing w:val="21"/>
          <w:w w:val="105"/>
          <w:sz w:val="24"/>
        </w:rPr>
        <w:t xml:space="preserve"> </w:t>
      </w:r>
      <w:r w:rsidRPr="00637FC0">
        <w:rPr>
          <w:w w:val="105"/>
          <w:sz w:val="24"/>
        </w:rPr>
        <w:t>способности</w:t>
      </w:r>
      <w:r w:rsidRPr="00637FC0">
        <w:rPr>
          <w:spacing w:val="21"/>
          <w:w w:val="105"/>
          <w:sz w:val="24"/>
        </w:rPr>
        <w:t xml:space="preserve"> </w:t>
      </w:r>
      <w:r w:rsidRPr="00637FC0">
        <w:rPr>
          <w:w w:val="105"/>
          <w:sz w:val="24"/>
        </w:rPr>
        <w:t>к</w:t>
      </w:r>
      <w:r>
        <w:rPr>
          <w:w w:val="105"/>
          <w:sz w:val="24"/>
        </w:rPr>
        <w:t xml:space="preserve"> </w:t>
      </w:r>
      <w:r w:rsidRPr="00451DEE">
        <w:rPr>
          <w:w w:val="105"/>
        </w:rPr>
        <w:t>вариативному</w:t>
      </w:r>
      <w:r w:rsidRPr="00451DEE">
        <w:rPr>
          <w:spacing w:val="1"/>
          <w:w w:val="105"/>
        </w:rPr>
        <w:t xml:space="preserve"> </w:t>
      </w:r>
      <w:r w:rsidRPr="00451DEE">
        <w:rPr>
          <w:w w:val="105"/>
        </w:rPr>
        <w:t>восприятию</w:t>
      </w:r>
      <w:r w:rsidRPr="00451DEE">
        <w:rPr>
          <w:spacing w:val="1"/>
          <w:w w:val="105"/>
        </w:rPr>
        <w:t xml:space="preserve"> </w:t>
      </w:r>
      <w:r w:rsidRPr="00451DEE">
        <w:rPr>
          <w:w w:val="105"/>
        </w:rPr>
        <w:t>предметного</w:t>
      </w:r>
      <w:r w:rsidRPr="00451DEE">
        <w:rPr>
          <w:spacing w:val="1"/>
          <w:w w:val="105"/>
        </w:rPr>
        <w:t xml:space="preserve"> </w:t>
      </w:r>
      <w:r w:rsidRPr="00451DEE">
        <w:rPr>
          <w:w w:val="105"/>
        </w:rPr>
        <w:t>содержания</w:t>
      </w:r>
      <w:r w:rsidRPr="00451DEE">
        <w:rPr>
          <w:spacing w:val="1"/>
          <w:w w:val="105"/>
        </w:rPr>
        <w:t xml:space="preserve"> </w:t>
      </w:r>
      <w:r w:rsidRPr="00451DEE">
        <w:rPr>
          <w:w w:val="105"/>
        </w:rPr>
        <w:t>в</w:t>
      </w:r>
      <w:r w:rsidRPr="00451DEE">
        <w:rPr>
          <w:spacing w:val="1"/>
          <w:w w:val="105"/>
        </w:rPr>
        <w:t xml:space="preserve"> </w:t>
      </w:r>
      <w:r w:rsidRPr="00451DEE">
        <w:rPr>
          <w:w w:val="105"/>
        </w:rPr>
        <w:t>условиях</w:t>
      </w:r>
      <w:r w:rsidRPr="00451DEE">
        <w:rPr>
          <w:spacing w:val="1"/>
          <w:w w:val="105"/>
        </w:rPr>
        <w:t xml:space="preserve"> </w:t>
      </w:r>
      <w:r w:rsidRPr="00451DEE">
        <w:rPr>
          <w:w w:val="105"/>
        </w:rPr>
        <w:t>реального</w:t>
      </w:r>
      <w:r w:rsidRPr="00451DEE">
        <w:rPr>
          <w:spacing w:val="1"/>
          <w:w w:val="105"/>
        </w:rPr>
        <w:t xml:space="preserve"> </w:t>
      </w:r>
      <w:r w:rsidRPr="00451DEE">
        <w:rPr>
          <w:w w:val="105"/>
        </w:rPr>
        <w:t>и</w:t>
      </w:r>
      <w:r w:rsidRPr="00451DEE">
        <w:rPr>
          <w:spacing w:val="1"/>
          <w:w w:val="105"/>
        </w:rPr>
        <w:t xml:space="preserve"> </w:t>
      </w:r>
      <w:r w:rsidRPr="00451DEE">
        <w:rPr>
          <w:w w:val="105"/>
        </w:rPr>
        <w:t>виртуального</w:t>
      </w:r>
      <w:r w:rsidRPr="00451DEE">
        <w:rPr>
          <w:spacing w:val="1"/>
          <w:w w:val="105"/>
        </w:rPr>
        <w:t xml:space="preserve"> </w:t>
      </w:r>
      <w:r w:rsidRPr="00451DEE">
        <w:rPr>
          <w:w w:val="105"/>
        </w:rPr>
        <w:lastRenderedPageBreak/>
        <w:t>представления</w:t>
      </w:r>
      <w:r w:rsidRPr="00451DEE">
        <w:rPr>
          <w:spacing w:val="1"/>
          <w:w w:val="105"/>
        </w:rPr>
        <w:t xml:space="preserve"> </w:t>
      </w:r>
      <w:r w:rsidRPr="00451DEE">
        <w:rPr>
          <w:w w:val="105"/>
        </w:rPr>
        <w:t>экранных</w:t>
      </w:r>
      <w:r w:rsidRPr="00451DEE">
        <w:rPr>
          <w:spacing w:val="1"/>
          <w:w w:val="105"/>
        </w:rPr>
        <w:t xml:space="preserve"> </w:t>
      </w:r>
      <w:r w:rsidRPr="00451DEE">
        <w:rPr>
          <w:w w:val="105"/>
        </w:rPr>
        <w:t>(виртуальных)</w:t>
      </w:r>
      <w:r w:rsidRPr="00451DEE">
        <w:rPr>
          <w:spacing w:val="1"/>
          <w:w w:val="105"/>
        </w:rPr>
        <w:t xml:space="preserve"> </w:t>
      </w:r>
      <w:r w:rsidRPr="00451DEE">
        <w:rPr>
          <w:w w:val="105"/>
        </w:rPr>
        <w:t>моделей</w:t>
      </w:r>
      <w:r w:rsidRPr="00451DEE">
        <w:rPr>
          <w:spacing w:val="1"/>
          <w:w w:val="105"/>
        </w:rPr>
        <w:t xml:space="preserve"> </w:t>
      </w:r>
      <w:r w:rsidRPr="00451DEE">
        <w:rPr>
          <w:w w:val="105"/>
        </w:rPr>
        <w:t>изучаемых</w:t>
      </w:r>
      <w:r w:rsidRPr="00451DEE">
        <w:rPr>
          <w:spacing w:val="1"/>
          <w:w w:val="105"/>
        </w:rPr>
        <w:t xml:space="preserve"> </w:t>
      </w:r>
      <w:r w:rsidRPr="00451DEE">
        <w:rPr>
          <w:w w:val="105"/>
        </w:rPr>
        <w:t>объектов,</w:t>
      </w:r>
      <w:r w:rsidRPr="00451DEE">
        <w:rPr>
          <w:spacing w:val="1"/>
          <w:w w:val="105"/>
        </w:rPr>
        <w:t xml:space="preserve"> </w:t>
      </w:r>
      <w:r w:rsidRPr="00451DEE">
        <w:rPr>
          <w:w w:val="105"/>
        </w:rPr>
        <w:t>сюжетов,</w:t>
      </w:r>
      <w:r w:rsidRPr="00451DEE">
        <w:rPr>
          <w:spacing w:val="36"/>
          <w:w w:val="105"/>
        </w:rPr>
        <w:t xml:space="preserve"> </w:t>
      </w:r>
      <w:r w:rsidRPr="00451DEE">
        <w:rPr>
          <w:w w:val="105"/>
        </w:rPr>
        <w:t>процессов.</w:t>
      </w:r>
    </w:p>
    <w:p w:rsidR="00451DEE" w:rsidRPr="00637FC0" w:rsidRDefault="00451DEE" w:rsidP="00451DEE">
      <w:pPr>
        <w:pStyle w:val="3"/>
        <w:numPr>
          <w:ilvl w:val="1"/>
          <w:numId w:val="6"/>
        </w:numPr>
        <w:tabs>
          <w:tab w:val="left" w:pos="2787"/>
        </w:tabs>
        <w:spacing w:before="170"/>
        <w:jc w:val="left"/>
      </w:pPr>
      <w:r>
        <w:t xml:space="preserve"> </w:t>
      </w:r>
      <w:r w:rsidRPr="00637FC0">
        <w:t>Характеристика</w:t>
      </w:r>
      <w:r w:rsidRPr="00637FC0">
        <w:rPr>
          <w:spacing w:val="-7"/>
        </w:rPr>
        <w:t xml:space="preserve"> </w:t>
      </w:r>
      <w:r w:rsidRPr="00637FC0">
        <w:t>универсальных</w:t>
      </w:r>
      <w:r w:rsidRPr="00637FC0">
        <w:rPr>
          <w:spacing w:val="-9"/>
        </w:rPr>
        <w:t xml:space="preserve"> </w:t>
      </w:r>
      <w:r w:rsidRPr="00637FC0">
        <w:t>учебных</w:t>
      </w:r>
      <w:r w:rsidRPr="00637FC0">
        <w:rPr>
          <w:spacing w:val="-11"/>
        </w:rPr>
        <w:t xml:space="preserve"> </w:t>
      </w:r>
      <w:r w:rsidRPr="00637FC0">
        <w:t>действий</w:t>
      </w:r>
    </w:p>
    <w:p w:rsidR="00451DEE" w:rsidRPr="00637FC0" w:rsidRDefault="00451DEE" w:rsidP="00451DEE">
      <w:pPr>
        <w:pStyle w:val="a3"/>
        <w:spacing w:before="4"/>
        <w:ind w:left="0"/>
        <w:jc w:val="left"/>
        <w:rPr>
          <w:b/>
          <w:sz w:val="23"/>
        </w:rPr>
      </w:pPr>
    </w:p>
    <w:p w:rsidR="00451DEE" w:rsidRPr="00637FC0" w:rsidRDefault="00451DEE" w:rsidP="00451DEE">
      <w:pPr>
        <w:pStyle w:val="a3"/>
        <w:ind w:left="242" w:right="201" w:firstLine="679"/>
      </w:pPr>
      <w:r w:rsidRPr="00637FC0">
        <w:t>При</w:t>
      </w:r>
      <w:r w:rsidRPr="00637FC0">
        <w:rPr>
          <w:spacing w:val="1"/>
        </w:rPr>
        <w:t xml:space="preserve"> </w:t>
      </w:r>
      <w:r w:rsidRPr="00637FC0">
        <w:t>создании педагогическим коллективом МБОУ</w:t>
      </w:r>
      <w:r w:rsidRPr="00637FC0">
        <w:rPr>
          <w:spacing w:val="1"/>
        </w:rPr>
        <w:t xml:space="preserve"> </w:t>
      </w:r>
      <w:r>
        <w:t>Кривопорожская</w:t>
      </w:r>
      <w:r w:rsidRPr="00637FC0">
        <w:rPr>
          <w:spacing w:val="1"/>
        </w:rPr>
        <w:t xml:space="preserve"> </w:t>
      </w:r>
      <w:r w:rsidRPr="00637FC0">
        <w:t>СОШ</w:t>
      </w:r>
      <w:r w:rsidRPr="00637FC0">
        <w:rPr>
          <w:spacing w:val="1"/>
        </w:rPr>
        <w:t xml:space="preserve"> </w:t>
      </w:r>
      <w:r w:rsidRPr="00637FC0">
        <w:t>программы</w:t>
      </w:r>
      <w:r w:rsidRPr="00637FC0">
        <w:rPr>
          <w:spacing w:val="1"/>
        </w:rPr>
        <w:t xml:space="preserve"> </w:t>
      </w:r>
      <w:r w:rsidRPr="00637FC0">
        <w:t>формирования</w:t>
      </w:r>
      <w:r w:rsidRPr="00637FC0">
        <w:rPr>
          <w:spacing w:val="-1"/>
        </w:rPr>
        <w:t xml:space="preserve"> </w:t>
      </w:r>
      <w:r w:rsidRPr="00637FC0">
        <w:t>УУД</w:t>
      </w:r>
      <w:r w:rsidRPr="00637FC0">
        <w:rPr>
          <w:spacing w:val="-2"/>
        </w:rPr>
        <w:t xml:space="preserve"> </w:t>
      </w:r>
      <w:r w:rsidRPr="00637FC0">
        <w:t>была</w:t>
      </w:r>
      <w:r w:rsidRPr="00637FC0">
        <w:rPr>
          <w:spacing w:val="1"/>
        </w:rPr>
        <w:t xml:space="preserve"> </w:t>
      </w:r>
      <w:r w:rsidRPr="00637FC0">
        <w:t>учтена</w:t>
      </w:r>
      <w:r w:rsidRPr="00637FC0">
        <w:rPr>
          <w:spacing w:val="-2"/>
        </w:rPr>
        <w:t xml:space="preserve"> </w:t>
      </w:r>
      <w:r w:rsidRPr="00637FC0">
        <w:t>характеристика,</w:t>
      </w:r>
      <w:r w:rsidRPr="00637FC0">
        <w:rPr>
          <w:spacing w:val="-1"/>
        </w:rPr>
        <w:t xml:space="preserve"> </w:t>
      </w:r>
      <w:r w:rsidRPr="00637FC0">
        <w:t>которая даётся</w:t>
      </w:r>
      <w:r w:rsidRPr="00637FC0">
        <w:rPr>
          <w:spacing w:val="-1"/>
        </w:rPr>
        <w:t xml:space="preserve"> </w:t>
      </w:r>
      <w:r w:rsidRPr="00637FC0">
        <w:t>им</w:t>
      </w:r>
      <w:r w:rsidRPr="00637FC0">
        <w:rPr>
          <w:spacing w:val="-2"/>
        </w:rPr>
        <w:t xml:space="preserve"> </w:t>
      </w:r>
      <w:r w:rsidRPr="00637FC0">
        <w:t>во</w:t>
      </w:r>
      <w:r w:rsidRPr="00637FC0">
        <w:rPr>
          <w:spacing w:val="-1"/>
        </w:rPr>
        <w:t xml:space="preserve"> </w:t>
      </w:r>
      <w:r w:rsidRPr="00637FC0">
        <w:t>ФГОС</w:t>
      </w:r>
      <w:r w:rsidRPr="00637FC0">
        <w:rPr>
          <w:spacing w:val="-2"/>
        </w:rPr>
        <w:t xml:space="preserve"> </w:t>
      </w:r>
      <w:r w:rsidRPr="00637FC0">
        <w:t>НОО.</w:t>
      </w:r>
    </w:p>
    <w:p w:rsidR="00451DEE" w:rsidRPr="00637FC0" w:rsidRDefault="00451DEE" w:rsidP="00451DEE">
      <w:pPr>
        <w:pStyle w:val="a3"/>
        <w:ind w:left="0"/>
        <w:jc w:val="left"/>
      </w:pPr>
    </w:p>
    <w:p w:rsidR="00451DEE" w:rsidRPr="00637FC0" w:rsidRDefault="00451DEE" w:rsidP="00451DEE">
      <w:pPr>
        <w:pStyle w:val="a3"/>
        <w:ind w:left="242" w:right="209" w:firstLine="679"/>
      </w:pPr>
      <w:r w:rsidRPr="00637FC0">
        <w:rPr>
          <w:b/>
        </w:rPr>
        <w:t>Познавательные</w:t>
      </w:r>
      <w:r w:rsidRPr="00637FC0">
        <w:rPr>
          <w:b/>
          <w:spacing w:val="1"/>
        </w:rPr>
        <w:t xml:space="preserve"> </w:t>
      </w:r>
      <w:r w:rsidRPr="00637FC0">
        <w:t>универсальные</w:t>
      </w:r>
      <w:r w:rsidRPr="00637FC0">
        <w:rPr>
          <w:spacing w:val="1"/>
        </w:rPr>
        <w:t xml:space="preserve"> </w:t>
      </w:r>
      <w:r w:rsidRPr="00637FC0">
        <w:t>учебные</w:t>
      </w:r>
      <w:r w:rsidRPr="00637FC0">
        <w:rPr>
          <w:spacing w:val="1"/>
        </w:rPr>
        <w:t xml:space="preserve"> </w:t>
      </w:r>
      <w:r w:rsidRPr="00637FC0">
        <w:t>действия</w:t>
      </w:r>
      <w:r w:rsidRPr="00637FC0">
        <w:rPr>
          <w:spacing w:val="1"/>
        </w:rPr>
        <w:t xml:space="preserve"> </w:t>
      </w:r>
      <w:r w:rsidRPr="00637FC0">
        <w:t>представляют</w:t>
      </w:r>
      <w:r w:rsidRPr="00637FC0">
        <w:rPr>
          <w:spacing w:val="1"/>
        </w:rPr>
        <w:t xml:space="preserve"> </w:t>
      </w:r>
      <w:r w:rsidRPr="00637FC0">
        <w:t>совокупность</w:t>
      </w:r>
      <w:r w:rsidRPr="00637FC0">
        <w:rPr>
          <w:spacing w:val="1"/>
        </w:rPr>
        <w:t xml:space="preserve"> </w:t>
      </w:r>
      <w:r w:rsidRPr="00637FC0">
        <w:t>операций,</w:t>
      </w:r>
      <w:r w:rsidRPr="00637FC0">
        <w:rPr>
          <w:spacing w:val="1"/>
        </w:rPr>
        <w:t xml:space="preserve"> </w:t>
      </w:r>
      <w:r w:rsidRPr="00637FC0">
        <w:t>участвующих</w:t>
      </w:r>
      <w:r w:rsidRPr="00637FC0">
        <w:rPr>
          <w:spacing w:val="1"/>
        </w:rPr>
        <w:t xml:space="preserve"> </w:t>
      </w:r>
      <w:r w:rsidRPr="00637FC0">
        <w:t>в учебно-познавательной</w:t>
      </w:r>
      <w:r w:rsidRPr="00637FC0">
        <w:rPr>
          <w:spacing w:val="-1"/>
        </w:rPr>
        <w:t xml:space="preserve"> </w:t>
      </w:r>
      <w:r w:rsidRPr="00637FC0">
        <w:t>деятельности.</w:t>
      </w:r>
      <w:r w:rsidRPr="00637FC0">
        <w:rPr>
          <w:spacing w:val="-1"/>
        </w:rPr>
        <w:t xml:space="preserve"> </w:t>
      </w:r>
      <w:r w:rsidRPr="00637FC0">
        <w:t>К</w:t>
      </w:r>
      <w:r w:rsidRPr="00637FC0">
        <w:rPr>
          <w:spacing w:val="-3"/>
        </w:rPr>
        <w:t xml:space="preserve"> </w:t>
      </w:r>
      <w:r w:rsidRPr="00637FC0">
        <w:t>ним</w:t>
      </w:r>
      <w:r w:rsidRPr="00637FC0">
        <w:rPr>
          <w:spacing w:val="-2"/>
        </w:rPr>
        <w:t xml:space="preserve"> </w:t>
      </w:r>
      <w:r w:rsidRPr="00637FC0">
        <w:t>относятся:</w:t>
      </w:r>
    </w:p>
    <w:p w:rsidR="00451DEE" w:rsidRPr="00637FC0" w:rsidRDefault="00451DEE" w:rsidP="00A424D6">
      <w:pPr>
        <w:pStyle w:val="a6"/>
        <w:numPr>
          <w:ilvl w:val="1"/>
          <w:numId w:val="36"/>
        </w:numPr>
        <w:tabs>
          <w:tab w:val="left" w:pos="1253"/>
        </w:tabs>
        <w:ind w:right="201" w:firstLine="679"/>
        <w:rPr>
          <w:sz w:val="24"/>
        </w:rPr>
      </w:pPr>
      <w:r w:rsidRPr="00637FC0">
        <w:rPr>
          <w:sz w:val="24"/>
        </w:rPr>
        <w:t>методы познания окружающего мира, в том числе представленного (на экране) в</w:t>
      </w:r>
      <w:r w:rsidRPr="00637FC0">
        <w:rPr>
          <w:spacing w:val="1"/>
          <w:sz w:val="24"/>
        </w:rPr>
        <w:t xml:space="preserve"> </w:t>
      </w:r>
      <w:r w:rsidRPr="00637FC0">
        <w:rPr>
          <w:sz w:val="24"/>
        </w:rPr>
        <w:t>виде виртуального отображения</w:t>
      </w:r>
      <w:r w:rsidRPr="00637FC0">
        <w:rPr>
          <w:spacing w:val="61"/>
          <w:sz w:val="24"/>
        </w:rPr>
        <w:t xml:space="preserve"> </w:t>
      </w:r>
      <w:r w:rsidRPr="00637FC0">
        <w:rPr>
          <w:sz w:val="24"/>
        </w:rPr>
        <w:t xml:space="preserve">реальной  </w:t>
      </w:r>
      <w:r w:rsidRPr="00637FC0">
        <w:rPr>
          <w:spacing w:val="1"/>
          <w:sz w:val="24"/>
        </w:rPr>
        <w:t xml:space="preserve"> </w:t>
      </w:r>
      <w:r w:rsidRPr="00637FC0">
        <w:rPr>
          <w:sz w:val="24"/>
        </w:rPr>
        <w:t xml:space="preserve">действительности  </w:t>
      </w:r>
      <w:r w:rsidRPr="00637FC0">
        <w:rPr>
          <w:spacing w:val="1"/>
          <w:sz w:val="24"/>
        </w:rPr>
        <w:t xml:space="preserve"> </w:t>
      </w:r>
      <w:r w:rsidRPr="00637FC0">
        <w:rPr>
          <w:sz w:val="24"/>
        </w:rPr>
        <w:t xml:space="preserve">(наблюдение,  </w:t>
      </w:r>
      <w:r w:rsidRPr="00637FC0">
        <w:rPr>
          <w:spacing w:val="1"/>
          <w:sz w:val="24"/>
        </w:rPr>
        <w:t xml:space="preserve"> </w:t>
      </w:r>
      <w:r w:rsidRPr="00637FC0">
        <w:rPr>
          <w:sz w:val="24"/>
        </w:rPr>
        <w:t>элемен-</w:t>
      </w:r>
      <w:r w:rsidRPr="00637FC0">
        <w:rPr>
          <w:spacing w:val="1"/>
          <w:sz w:val="24"/>
        </w:rPr>
        <w:t xml:space="preserve"> </w:t>
      </w:r>
      <w:r w:rsidRPr="00637FC0">
        <w:rPr>
          <w:sz w:val="24"/>
        </w:rPr>
        <w:t>тарные</w:t>
      </w:r>
      <w:r w:rsidRPr="00637FC0">
        <w:rPr>
          <w:spacing w:val="-3"/>
          <w:sz w:val="24"/>
        </w:rPr>
        <w:t xml:space="preserve"> </w:t>
      </w:r>
      <w:r w:rsidRPr="00637FC0">
        <w:rPr>
          <w:sz w:val="24"/>
        </w:rPr>
        <w:t>опыты и эксперименты; измерения и</w:t>
      </w:r>
      <w:r w:rsidRPr="00637FC0">
        <w:rPr>
          <w:spacing w:val="-1"/>
          <w:sz w:val="24"/>
        </w:rPr>
        <w:t xml:space="preserve"> </w:t>
      </w:r>
      <w:r w:rsidRPr="00637FC0">
        <w:rPr>
          <w:sz w:val="24"/>
        </w:rPr>
        <w:t>др.);</w:t>
      </w:r>
    </w:p>
    <w:p w:rsidR="00451DEE" w:rsidRPr="00637FC0" w:rsidRDefault="00451DEE" w:rsidP="00A424D6">
      <w:pPr>
        <w:pStyle w:val="a6"/>
        <w:numPr>
          <w:ilvl w:val="1"/>
          <w:numId w:val="36"/>
        </w:numPr>
        <w:tabs>
          <w:tab w:val="left" w:pos="1222"/>
        </w:tabs>
        <w:spacing w:before="1"/>
        <w:ind w:left="1221" w:hanging="301"/>
        <w:rPr>
          <w:sz w:val="24"/>
        </w:rPr>
      </w:pPr>
      <w:r w:rsidRPr="00637FC0">
        <w:rPr>
          <w:sz w:val="24"/>
        </w:rPr>
        <w:t>логические</w:t>
      </w:r>
      <w:r w:rsidRPr="00637FC0">
        <w:rPr>
          <w:spacing w:val="-5"/>
          <w:sz w:val="24"/>
        </w:rPr>
        <w:t xml:space="preserve"> </w:t>
      </w:r>
      <w:r w:rsidRPr="00637FC0">
        <w:rPr>
          <w:sz w:val="24"/>
        </w:rPr>
        <w:t>операции</w:t>
      </w:r>
      <w:r w:rsidRPr="00637FC0">
        <w:rPr>
          <w:spacing w:val="-3"/>
          <w:sz w:val="24"/>
        </w:rPr>
        <w:t xml:space="preserve"> </w:t>
      </w:r>
      <w:r w:rsidRPr="00637FC0">
        <w:rPr>
          <w:sz w:val="24"/>
        </w:rPr>
        <w:t>(сравнение,</w:t>
      </w:r>
      <w:r w:rsidRPr="00637FC0">
        <w:rPr>
          <w:spacing w:val="-4"/>
          <w:sz w:val="24"/>
        </w:rPr>
        <w:t xml:space="preserve"> </w:t>
      </w:r>
      <w:r w:rsidRPr="00637FC0">
        <w:rPr>
          <w:sz w:val="24"/>
        </w:rPr>
        <w:t>анализ,</w:t>
      </w:r>
      <w:r w:rsidRPr="00637FC0">
        <w:rPr>
          <w:spacing w:val="-3"/>
          <w:sz w:val="24"/>
        </w:rPr>
        <w:t xml:space="preserve"> </w:t>
      </w:r>
      <w:r w:rsidRPr="00637FC0">
        <w:rPr>
          <w:sz w:val="24"/>
        </w:rPr>
        <w:t>обобщение,</w:t>
      </w:r>
      <w:r w:rsidRPr="00637FC0">
        <w:rPr>
          <w:spacing w:val="-4"/>
          <w:sz w:val="24"/>
        </w:rPr>
        <w:t xml:space="preserve"> </w:t>
      </w:r>
      <w:r w:rsidRPr="00637FC0">
        <w:rPr>
          <w:sz w:val="24"/>
        </w:rPr>
        <w:t>классификация,</w:t>
      </w:r>
      <w:r w:rsidRPr="00637FC0">
        <w:rPr>
          <w:spacing w:val="-3"/>
          <w:sz w:val="24"/>
        </w:rPr>
        <w:t xml:space="preserve"> </w:t>
      </w:r>
      <w:r w:rsidRPr="00637FC0">
        <w:rPr>
          <w:sz w:val="24"/>
        </w:rPr>
        <w:t>сериация);</w:t>
      </w:r>
    </w:p>
    <w:p w:rsidR="00451DEE" w:rsidRPr="00451DEE" w:rsidRDefault="00451DEE" w:rsidP="00A424D6">
      <w:pPr>
        <w:pStyle w:val="a6"/>
        <w:numPr>
          <w:ilvl w:val="1"/>
          <w:numId w:val="36"/>
        </w:numPr>
        <w:tabs>
          <w:tab w:val="left" w:pos="1286"/>
        </w:tabs>
        <w:ind w:right="203" w:firstLine="679"/>
        <w:rPr>
          <w:sz w:val="24"/>
        </w:rPr>
      </w:pPr>
      <w:r w:rsidRPr="00637FC0">
        <w:rPr>
          <w:sz w:val="24"/>
        </w:rPr>
        <w:t>работа</w:t>
      </w:r>
      <w:r w:rsidRPr="00637FC0">
        <w:rPr>
          <w:spacing w:val="1"/>
          <w:sz w:val="24"/>
        </w:rPr>
        <w:t xml:space="preserve"> </w:t>
      </w:r>
      <w:r w:rsidRPr="00637FC0">
        <w:rPr>
          <w:sz w:val="24"/>
        </w:rPr>
        <w:t>с</w:t>
      </w:r>
      <w:r w:rsidRPr="00637FC0">
        <w:rPr>
          <w:spacing w:val="1"/>
          <w:sz w:val="24"/>
        </w:rPr>
        <w:t xml:space="preserve"> </w:t>
      </w:r>
      <w:r w:rsidRPr="00637FC0">
        <w:rPr>
          <w:sz w:val="24"/>
        </w:rPr>
        <w:t>информацией,</w:t>
      </w:r>
      <w:r w:rsidRPr="00637FC0">
        <w:rPr>
          <w:spacing w:val="1"/>
          <w:sz w:val="24"/>
        </w:rPr>
        <w:t xml:space="preserve"> </w:t>
      </w:r>
      <w:r w:rsidRPr="00637FC0">
        <w:rPr>
          <w:sz w:val="24"/>
        </w:rPr>
        <w:t>представленной</w:t>
      </w:r>
      <w:r w:rsidRPr="00637FC0">
        <w:rPr>
          <w:spacing w:val="1"/>
          <w:sz w:val="24"/>
        </w:rPr>
        <w:t xml:space="preserve"> </w:t>
      </w:r>
      <w:r w:rsidRPr="00637FC0">
        <w:rPr>
          <w:sz w:val="24"/>
        </w:rPr>
        <w:t>в</w:t>
      </w:r>
      <w:r w:rsidRPr="00637FC0">
        <w:rPr>
          <w:spacing w:val="1"/>
          <w:sz w:val="24"/>
        </w:rPr>
        <w:t xml:space="preserve"> </w:t>
      </w:r>
      <w:r w:rsidRPr="00637FC0">
        <w:rPr>
          <w:sz w:val="24"/>
        </w:rPr>
        <w:t>разном</w:t>
      </w:r>
      <w:r w:rsidRPr="00637FC0">
        <w:rPr>
          <w:spacing w:val="1"/>
          <w:sz w:val="24"/>
        </w:rPr>
        <w:t xml:space="preserve"> </w:t>
      </w:r>
      <w:r w:rsidRPr="00637FC0">
        <w:rPr>
          <w:sz w:val="24"/>
        </w:rPr>
        <w:t>виде</w:t>
      </w:r>
      <w:r w:rsidRPr="00637FC0">
        <w:rPr>
          <w:spacing w:val="1"/>
          <w:sz w:val="24"/>
        </w:rPr>
        <w:t xml:space="preserve"> </w:t>
      </w:r>
      <w:r w:rsidRPr="00637FC0">
        <w:rPr>
          <w:sz w:val="24"/>
        </w:rPr>
        <w:t>и</w:t>
      </w:r>
      <w:r w:rsidRPr="00637FC0">
        <w:rPr>
          <w:spacing w:val="1"/>
          <w:sz w:val="24"/>
        </w:rPr>
        <w:t xml:space="preserve"> </w:t>
      </w:r>
      <w:r w:rsidRPr="00637FC0">
        <w:rPr>
          <w:sz w:val="24"/>
        </w:rPr>
        <w:t>формах,</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57"/>
          <w:sz w:val="24"/>
        </w:rPr>
        <w:t xml:space="preserve"> </w:t>
      </w:r>
      <w:r w:rsidRPr="00637FC0">
        <w:rPr>
          <w:sz w:val="24"/>
        </w:rPr>
        <w:t>графических</w:t>
      </w:r>
      <w:r w:rsidRPr="00637FC0">
        <w:rPr>
          <w:spacing w:val="1"/>
          <w:sz w:val="24"/>
        </w:rPr>
        <w:t xml:space="preserve"> </w:t>
      </w:r>
      <w:r w:rsidRPr="00637FC0">
        <w:rPr>
          <w:sz w:val="24"/>
        </w:rPr>
        <w:t>(таблицы,</w:t>
      </w:r>
      <w:r w:rsidRPr="00637FC0">
        <w:rPr>
          <w:spacing w:val="1"/>
          <w:sz w:val="24"/>
        </w:rPr>
        <w:t xml:space="preserve"> </w:t>
      </w:r>
      <w:r w:rsidRPr="00637FC0">
        <w:rPr>
          <w:sz w:val="24"/>
        </w:rPr>
        <w:t>диаграммы,</w:t>
      </w:r>
      <w:r w:rsidRPr="00637FC0">
        <w:rPr>
          <w:spacing w:val="1"/>
          <w:sz w:val="24"/>
        </w:rPr>
        <w:t xml:space="preserve"> </w:t>
      </w:r>
      <w:r w:rsidRPr="00637FC0">
        <w:rPr>
          <w:sz w:val="24"/>
        </w:rPr>
        <w:t>инфограммы,</w:t>
      </w:r>
      <w:r w:rsidRPr="00637FC0">
        <w:rPr>
          <w:spacing w:val="1"/>
          <w:sz w:val="24"/>
        </w:rPr>
        <w:t xml:space="preserve"> </w:t>
      </w:r>
      <w:r w:rsidRPr="00637FC0">
        <w:rPr>
          <w:sz w:val="24"/>
        </w:rPr>
        <w:t>схемы),</w:t>
      </w:r>
      <w:r w:rsidRPr="00637FC0">
        <w:rPr>
          <w:spacing w:val="1"/>
          <w:sz w:val="24"/>
        </w:rPr>
        <w:t xml:space="preserve"> </w:t>
      </w:r>
      <w:r w:rsidRPr="00637FC0">
        <w:rPr>
          <w:sz w:val="24"/>
        </w:rPr>
        <w:t>аудио-</w:t>
      </w:r>
      <w:r w:rsidRPr="00637FC0">
        <w:rPr>
          <w:spacing w:val="1"/>
          <w:sz w:val="24"/>
        </w:rPr>
        <w:t xml:space="preserve"> </w:t>
      </w:r>
      <w:r w:rsidRPr="00637FC0">
        <w:rPr>
          <w:sz w:val="24"/>
        </w:rPr>
        <w:t>и</w:t>
      </w:r>
      <w:r w:rsidRPr="00637FC0">
        <w:rPr>
          <w:spacing w:val="61"/>
          <w:sz w:val="24"/>
        </w:rPr>
        <w:t xml:space="preserve"> </w:t>
      </w:r>
      <w:r w:rsidRPr="00637FC0">
        <w:rPr>
          <w:sz w:val="24"/>
        </w:rPr>
        <w:t>видеоформатах</w:t>
      </w:r>
      <w:r w:rsidRPr="00637FC0">
        <w:rPr>
          <w:spacing w:val="1"/>
          <w:sz w:val="24"/>
        </w:rPr>
        <w:t xml:space="preserve"> </w:t>
      </w:r>
      <w:r w:rsidRPr="00637FC0">
        <w:rPr>
          <w:sz w:val="24"/>
        </w:rPr>
        <w:t>(возможно</w:t>
      </w:r>
      <w:r w:rsidRPr="00637FC0">
        <w:rPr>
          <w:spacing w:val="-1"/>
          <w:sz w:val="24"/>
        </w:rPr>
        <w:t xml:space="preserve"> </w:t>
      </w:r>
      <w:r w:rsidRPr="00637FC0">
        <w:rPr>
          <w:sz w:val="24"/>
        </w:rPr>
        <w:t>на</w:t>
      </w:r>
      <w:r w:rsidRPr="00637FC0">
        <w:rPr>
          <w:spacing w:val="-1"/>
          <w:sz w:val="24"/>
        </w:rPr>
        <w:t xml:space="preserve"> </w:t>
      </w:r>
      <w:r w:rsidRPr="00637FC0">
        <w:rPr>
          <w:sz w:val="24"/>
        </w:rPr>
        <w:t>экране).</w:t>
      </w:r>
    </w:p>
    <w:p w:rsidR="00451DEE" w:rsidRPr="00637FC0" w:rsidRDefault="00451DEE" w:rsidP="00451DEE">
      <w:pPr>
        <w:pStyle w:val="a3"/>
        <w:ind w:left="242" w:right="208" w:firstLine="679"/>
      </w:pPr>
      <w:r w:rsidRPr="00637FC0">
        <w:t>Познавательные</w:t>
      </w:r>
      <w:r w:rsidRPr="00637FC0">
        <w:rPr>
          <w:spacing w:val="1"/>
        </w:rPr>
        <w:t xml:space="preserve"> </w:t>
      </w:r>
      <w:r w:rsidRPr="00637FC0">
        <w:t>универсальные</w:t>
      </w:r>
      <w:r w:rsidRPr="00637FC0">
        <w:rPr>
          <w:spacing w:val="1"/>
        </w:rPr>
        <w:t xml:space="preserve"> </w:t>
      </w:r>
      <w:r w:rsidRPr="00637FC0">
        <w:t>учебные</w:t>
      </w:r>
      <w:r w:rsidRPr="00637FC0">
        <w:rPr>
          <w:spacing w:val="1"/>
        </w:rPr>
        <w:t xml:space="preserve"> </w:t>
      </w:r>
      <w:r w:rsidRPr="00637FC0">
        <w:t>действия</w:t>
      </w:r>
      <w:r w:rsidRPr="00637FC0">
        <w:rPr>
          <w:spacing w:val="1"/>
        </w:rPr>
        <w:t xml:space="preserve"> </w:t>
      </w:r>
      <w:r w:rsidRPr="00637FC0">
        <w:t>становятся</w:t>
      </w:r>
      <w:r w:rsidRPr="00637FC0">
        <w:rPr>
          <w:spacing w:val="1"/>
        </w:rPr>
        <w:t xml:space="preserve"> </w:t>
      </w:r>
      <w:r w:rsidRPr="00637FC0">
        <w:t>предпосылкой</w:t>
      </w:r>
      <w:r w:rsidRPr="00637FC0">
        <w:rPr>
          <w:spacing w:val="1"/>
        </w:rPr>
        <w:t xml:space="preserve"> </w:t>
      </w:r>
      <w:r w:rsidRPr="00637FC0">
        <w:t>формирования</w:t>
      </w:r>
      <w:r w:rsidRPr="00637FC0">
        <w:rPr>
          <w:spacing w:val="-2"/>
        </w:rPr>
        <w:t xml:space="preserve"> </w:t>
      </w:r>
      <w:r w:rsidRPr="00637FC0">
        <w:t>способности младшего</w:t>
      </w:r>
      <w:r w:rsidRPr="00637FC0">
        <w:rPr>
          <w:spacing w:val="-2"/>
        </w:rPr>
        <w:t xml:space="preserve"> </w:t>
      </w:r>
      <w:r w:rsidRPr="00637FC0">
        <w:t>школьника</w:t>
      </w:r>
      <w:r w:rsidRPr="00637FC0">
        <w:rPr>
          <w:spacing w:val="-2"/>
        </w:rPr>
        <w:t xml:space="preserve"> </w:t>
      </w:r>
      <w:r w:rsidRPr="00637FC0">
        <w:t>к</w:t>
      </w:r>
      <w:r w:rsidRPr="00637FC0">
        <w:rPr>
          <w:spacing w:val="-1"/>
        </w:rPr>
        <w:t xml:space="preserve"> </w:t>
      </w:r>
      <w:r w:rsidRPr="00637FC0">
        <w:t>самообразованию</w:t>
      </w:r>
      <w:r w:rsidRPr="00637FC0">
        <w:rPr>
          <w:spacing w:val="-3"/>
        </w:rPr>
        <w:t xml:space="preserve"> </w:t>
      </w:r>
      <w:r w:rsidRPr="00637FC0">
        <w:t>и</w:t>
      </w:r>
      <w:r w:rsidRPr="00637FC0">
        <w:rPr>
          <w:spacing w:val="4"/>
        </w:rPr>
        <w:t xml:space="preserve"> </w:t>
      </w:r>
      <w:r w:rsidRPr="00637FC0">
        <w:t>саморазвитию.</w:t>
      </w:r>
    </w:p>
    <w:p w:rsidR="00451DEE" w:rsidRPr="00637FC0" w:rsidRDefault="00451DEE" w:rsidP="00451DEE">
      <w:pPr>
        <w:pStyle w:val="a3"/>
        <w:ind w:left="242" w:right="199" w:firstLine="679"/>
      </w:pPr>
      <w:r w:rsidRPr="00637FC0">
        <w:rPr>
          <w:b/>
          <w:w w:val="105"/>
        </w:rPr>
        <w:t xml:space="preserve">Коммуникативные </w:t>
      </w:r>
      <w:r w:rsidRPr="00637FC0">
        <w:rPr>
          <w:w w:val="105"/>
        </w:rPr>
        <w:t>универсальные учебные действия являются основанием для</w:t>
      </w:r>
      <w:r w:rsidRPr="00637FC0">
        <w:rPr>
          <w:spacing w:val="1"/>
          <w:w w:val="105"/>
        </w:rPr>
        <w:t xml:space="preserve"> </w:t>
      </w:r>
      <w:r w:rsidRPr="00637FC0">
        <w:rPr>
          <w:spacing w:val="-1"/>
          <w:w w:val="105"/>
        </w:rPr>
        <w:t xml:space="preserve">формирования готовности младшего школьника к информационному </w:t>
      </w:r>
      <w:r w:rsidRPr="00637FC0">
        <w:rPr>
          <w:w w:val="105"/>
        </w:rPr>
        <w:t>взаимодействию с</w:t>
      </w:r>
      <w:r w:rsidRPr="00637FC0">
        <w:rPr>
          <w:spacing w:val="1"/>
          <w:w w:val="105"/>
        </w:rPr>
        <w:t xml:space="preserve"> </w:t>
      </w:r>
      <w:r w:rsidRPr="00637FC0">
        <w:rPr>
          <w:w w:val="105"/>
        </w:rPr>
        <w:t>окружающим</w:t>
      </w:r>
      <w:r w:rsidRPr="00637FC0">
        <w:rPr>
          <w:spacing w:val="1"/>
          <w:w w:val="105"/>
        </w:rPr>
        <w:t xml:space="preserve"> </w:t>
      </w:r>
      <w:r w:rsidRPr="00637FC0">
        <w:rPr>
          <w:w w:val="105"/>
        </w:rPr>
        <w:t>миром:</w:t>
      </w:r>
      <w:r w:rsidRPr="00637FC0">
        <w:rPr>
          <w:spacing w:val="1"/>
          <w:w w:val="105"/>
        </w:rPr>
        <w:t xml:space="preserve"> </w:t>
      </w:r>
      <w:r w:rsidRPr="00637FC0">
        <w:rPr>
          <w:w w:val="105"/>
        </w:rPr>
        <w:t>средой обитания,членами</w:t>
      </w:r>
      <w:r w:rsidRPr="00637FC0">
        <w:rPr>
          <w:spacing w:val="1"/>
          <w:w w:val="105"/>
        </w:rPr>
        <w:t xml:space="preserve"> </w:t>
      </w:r>
      <w:r w:rsidRPr="00637FC0">
        <w:rPr>
          <w:w w:val="105"/>
        </w:rPr>
        <w:t>многонационального поликультурного</w:t>
      </w:r>
      <w:r w:rsidRPr="00637FC0">
        <w:rPr>
          <w:spacing w:val="1"/>
          <w:w w:val="105"/>
        </w:rPr>
        <w:t xml:space="preserve"> </w:t>
      </w:r>
      <w:r w:rsidRPr="00637FC0">
        <w:rPr>
          <w:w w:val="105"/>
        </w:rPr>
        <w:t>общества разного возраста, представителями разных социальных групп, в том числе</w:t>
      </w:r>
      <w:r w:rsidRPr="00637FC0">
        <w:rPr>
          <w:spacing w:val="1"/>
          <w:w w:val="105"/>
        </w:rPr>
        <w:t xml:space="preserve"> </w:t>
      </w:r>
      <w:r w:rsidRPr="00637FC0">
        <w:rPr>
          <w:w w:val="105"/>
        </w:rPr>
        <w:t>представленного</w:t>
      </w:r>
      <w:r w:rsidRPr="00637FC0">
        <w:rPr>
          <w:spacing w:val="1"/>
          <w:w w:val="105"/>
        </w:rPr>
        <w:t xml:space="preserve"> </w:t>
      </w:r>
      <w:r w:rsidRPr="00637FC0">
        <w:rPr>
          <w:w w:val="105"/>
        </w:rPr>
        <w:t>(на</w:t>
      </w:r>
      <w:r w:rsidRPr="00637FC0">
        <w:rPr>
          <w:spacing w:val="1"/>
          <w:w w:val="105"/>
        </w:rPr>
        <w:t xml:space="preserve"> </w:t>
      </w:r>
      <w:r w:rsidRPr="00637FC0">
        <w:rPr>
          <w:w w:val="105"/>
        </w:rPr>
        <w:t>экране)</w:t>
      </w:r>
      <w:r w:rsidRPr="00637FC0">
        <w:rPr>
          <w:spacing w:val="1"/>
          <w:w w:val="105"/>
        </w:rPr>
        <w:t xml:space="preserve"> </w:t>
      </w:r>
      <w:r w:rsidRPr="00637FC0">
        <w:rPr>
          <w:w w:val="105"/>
        </w:rPr>
        <w:t>в</w:t>
      </w:r>
      <w:r w:rsidRPr="00637FC0">
        <w:rPr>
          <w:spacing w:val="1"/>
          <w:w w:val="105"/>
        </w:rPr>
        <w:t xml:space="preserve"> </w:t>
      </w:r>
      <w:r w:rsidRPr="00637FC0">
        <w:rPr>
          <w:w w:val="105"/>
        </w:rPr>
        <w:t>виде</w:t>
      </w:r>
      <w:r w:rsidRPr="00637FC0">
        <w:rPr>
          <w:spacing w:val="1"/>
          <w:w w:val="105"/>
        </w:rPr>
        <w:t xml:space="preserve"> </w:t>
      </w:r>
      <w:r w:rsidRPr="00637FC0">
        <w:rPr>
          <w:w w:val="105"/>
        </w:rPr>
        <w:t>виртуального</w:t>
      </w:r>
      <w:r w:rsidRPr="00637FC0">
        <w:rPr>
          <w:spacing w:val="1"/>
          <w:w w:val="105"/>
        </w:rPr>
        <w:t xml:space="preserve"> </w:t>
      </w:r>
      <w:r w:rsidRPr="00637FC0">
        <w:rPr>
          <w:w w:val="105"/>
        </w:rPr>
        <w:t>отображения</w:t>
      </w:r>
      <w:r w:rsidRPr="00637FC0">
        <w:rPr>
          <w:spacing w:val="1"/>
          <w:w w:val="105"/>
        </w:rPr>
        <w:t xml:space="preserve"> </w:t>
      </w:r>
      <w:r w:rsidRPr="00637FC0">
        <w:rPr>
          <w:w w:val="105"/>
        </w:rPr>
        <w:t>реальной</w:t>
      </w:r>
      <w:r w:rsidRPr="00637FC0">
        <w:rPr>
          <w:spacing w:val="1"/>
          <w:w w:val="105"/>
        </w:rPr>
        <w:t xml:space="preserve"> </w:t>
      </w:r>
      <w:r w:rsidRPr="00637FC0">
        <w:rPr>
          <w:w w:val="105"/>
        </w:rPr>
        <w:t>действительности,</w:t>
      </w:r>
      <w:r w:rsidRPr="00637FC0">
        <w:rPr>
          <w:spacing w:val="-6"/>
          <w:w w:val="105"/>
        </w:rPr>
        <w:t xml:space="preserve"> </w:t>
      </w:r>
      <w:r w:rsidRPr="00637FC0">
        <w:rPr>
          <w:w w:val="105"/>
        </w:rPr>
        <w:t>и</w:t>
      </w:r>
      <w:r w:rsidRPr="00637FC0">
        <w:rPr>
          <w:spacing w:val="-14"/>
          <w:w w:val="105"/>
        </w:rPr>
        <w:t xml:space="preserve"> </w:t>
      </w:r>
      <w:r w:rsidRPr="00637FC0">
        <w:rPr>
          <w:w w:val="105"/>
        </w:rPr>
        <w:t>даже</w:t>
      </w:r>
      <w:r w:rsidRPr="00637FC0">
        <w:rPr>
          <w:spacing w:val="-9"/>
          <w:w w:val="105"/>
        </w:rPr>
        <w:t xml:space="preserve"> </w:t>
      </w:r>
      <w:r w:rsidRPr="00637FC0">
        <w:rPr>
          <w:w w:val="105"/>
        </w:rPr>
        <w:t>с</w:t>
      </w:r>
      <w:r w:rsidRPr="00637FC0">
        <w:rPr>
          <w:spacing w:val="-15"/>
          <w:w w:val="105"/>
        </w:rPr>
        <w:t xml:space="preserve"> </w:t>
      </w:r>
      <w:r w:rsidRPr="00637FC0">
        <w:rPr>
          <w:w w:val="105"/>
        </w:rPr>
        <w:t>самимсобой.</w:t>
      </w:r>
    </w:p>
    <w:p w:rsidR="00451DEE" w:rsidRPr="00637FC0" w:rsidRDefault="00451DEE" w:rsidP="00451DEE">
      <w:pPr>
        <w:pStyle w:val="a3"/>
        <w:ind w:left="242" w:right="205" w:firstLine="679"/>
      </w:pPr>
      <w:r w:rsidRPr="00637FC0">
        <w:rPr>
          <w:w w:val="105"/>
        </w:rPr>
        <w:t>Коммуникативные</w:t>
      </w:r>
      <w:r w:rsidRPr="00637FC0">
        <w:rPr>
          <w:spacing w:val="19"/>
          <w:w w:val="105"/>
        </w:rPr>
        <w:t xml:space="preserve"> </w:t>
      </w:r>
      <w:r w:rsidRPr="00637FC0">
        <w:rPr>
          <w:w w:val="105"/>
        </w:rPr>
        <w:t>универсальные</w:t>
      </w:r>
      <w:r w:rsidRPr="00637FC0">
        <w:rPr>
          <w:spacing w:val="20"/>
          <w:w w:val="105"/>
        </w:rPr>
        <w:t xml:space="preserve"> </w:t>
      </w:r>
      <w:r w:rsidRPr="00637FC0">
        <w:rPr>
          <w:w w:val="105"/>
        </w:rPr>
        <w:t>учебные</w:t>
      </w:r>
      <w:r w:rsidRPr="00637FC0">
        <w:rPr>
          <w:spacing w:val="18"/>
          <w:w w:val="105"/>
        </w:rPr>
        <w:t xml:space="preserve"> </w:t>
      </w:r>
      <w:r w:rsidRPr="00637FC0">
        <w:rPr>
          <w:w w:val="105"/>
        </w:rPr>
        <w:t>действия</w:t>
      </w:r>
      <w:r w:rsidRPr="00637FC0">
        <w:rPr>
          <w:spacing w:val="15"/>
          <w:w w:val="105"/>
        </w:rPr>
        <w:t xml:space="preserve"> </w:t>
      </w:r>
      <w:r w:rsidRPr="00637FC0">
        <w:rPr>
          <w:w w:val="105"/>
        </w:rPr>
        <w:t>целесообразно</w:t>
      </w:r>
      <w:r w:rsidRPr="00637FC0">
        <w:rPr>
          <w:spacing w:val="15"/>
          <w:w w:val="105"/>
        </w:rPr>
        <w:t xml:space="preserve"> </w:t>
      </w:r>
      <w:r w:rsidRPr="00637FC0">
        <w:rPr>
          <w:w w:val="105"/>
        </w:rPr>
        <w:t>формировать</w:t>
      </w:r>
      <w:r w:rsidRPr="00637FC0">
        <w:rPr>
          <w:spacing w:val="-60"/>
          <w:w w:val="105"/>
        </w:rPr>
        <w:t xml:space="preserve"> </w:t>
      </w:r>
      <w:r w:rsidRPr="00637FC0">
        <w:rPr>
          <w:w w:val="105"/>
        </w:rPr>
        <w:t>в</w:t>
      </w:r>
      <w:r w:rsidRPr="00637FC0">
        <w:rPr>
          <w:spacing w:val="-3"/>
          <w:w w:val="105"/>
        </w:rPr>
        <w:t xml:space="preserve"> </w:t>
      </w:r>
      <w:r w:rsidRPr="00637FC0">
        <w:rPr>
          <w:w w:val="105"/>
        </w:rPr>
        <w:t>цифровойобразовательной</w:t>
      </w:r>
      <w:r w:rsidRPr="00637FC0">
        <w:rPr>
          <w:spacing w:val="41"/>
          <w:w w:val="105"/>
        </w:rPr>
        <w:t xml:space="preserve"> </w:t>
      </w:r>
      <w:r w:rsidRPr="00637FC0">
        <w:rPr>
          <w:w w:val="105"/>
        </w:rPr>
        <w:t>среде</w:t>
      </w:r>
      <w:r w:rsidRPr="00637FC0">
        <w:rPr>
          <w:spacing w:val="-2"/>
          <w:w w:val="105"/>
        </w:rPr>
        <w:t xml:space="preserve"> </w:t>
      </w:r>
      <w:r w:rsidRPr="00637FC0">
        <w:rPr>
          <w:w w:val="105"/>
        </w:rPr>
        <w:t>класса,</w:t>
      </w:r>
      <w:r w:rsidRPr="00637FC0">
        <w:rPr>
          <w:spacing w:val="-5"/>
          <w:w w:val="105"/>
        </w:rPr>
        <w:t xml:space="preserve"> </w:t>
      </w:r>
      <w:r w:rsidRPr="00637FC0">
        <w:rPr>
          <w:w w:val="105"/>
        </w:rPr>
        <w:t>школы.</w:t>
      </w:r>
    </w:p>
    <w:p w:rsidR="00451DEE" w:rsidRPr="00637FC0" w:rsidRDefault="00451DEE" w:rsidP="00451DEE">
      <w:pPr>
        <w:pStyle w:val="a3"/>
        <w:spacing w:before="10"/>
        <w:ind w:left="0"/>
        <w:jc w:val="left"/>
      </w:pPr>
    </w:p>
    <w:p w:rsidR="00451DEE" w:rsidRPr="00637FC0" w:rsidRDefault="00451DEE" w:rsidP="00451DEE">
      <w:pPr>
        <w:pStyle w:val="a3"/>
        <w:ind w:left="921" w:right="1496"/>
      </w:pPr>
      <w:r w:rsidRPr="00637FC0">
        <w:rPr>
          <w:w w:val="105"/>
        </w:rPr>
        <w:t>В соответствиис ФГОС НОО коммуникативные УУД характеризуются</w:t>
      </w:r>
      <w:r w:rsidRPr="00637FC0">
        <w:rPr>
          <w:spacing w:val="-60"/>
          <w:w w:val="105"/>
        </w:rPr>
        <w:t xml:space="preserve"> </w:t>
      </w:r>
      <w:r w:rsidRPr="00637FC0">
        <w:rPr>
          <w:w w:val="105"/>
        </w:rPr>
        <w:t>четырьмя</w:t>
      </w:r>
      <w:r w:rsidRPr="00637FC0">
        <w:rPr>
          <w:spacing w:val="62"/>
          <w:w w:val="105"/>
        </w:rPr>
        <w:t xml:space="preserve"> </w:t>
      </w:r>
      <w:r w:rsidRPr="00637FC0">
        <w:rPr>
          <w:w w:val="105"/>
        </w:rPr>
        <w:t>группами</w:t>
      </w:r>
      <w:r w:rsidRPr="00637FC0">
        <w:rPr>
          <w:spacing w:val="62"/>
          <w:w w:val="105"/>
        </w:rPr>
        <w:t xml:space="preserve"> </w:t>
      </w:r>
      <w:r w:rsidRPr="00637FC0">
        <w:rPr>
          <w:w w:val="105"/>
        </w:rPr>
        <w:t>учебных операций,</w:t>
      </w:r>
      <w:r w:rsidRPr="00637FC0">
        <w:rPr>
          <w:spacing w:val="35"/>
          <w:w w:val="105"/>
        </w:rPr>
        <w:t xml:space="preserve"> </w:t>
      </w:r>
      <w:r w:rsidRPr="00637FC0">
        <w:rPr>
          <w:w w:val="105"/>
        </w:rPr>
        <w:t>обеспечивающих:</w:t>
      </w:r>
    </w:p>
    <w:p w:rsidR="00451DEE" w:rsidRPr="00637FC0" w:rsidRDefault="00451DEE" w:rsidP="00A424D6">
      <w:pPr>
        <w:pStyle w:val="a6"/>
        <w:numPr>
          <w:ilvl w:val="1"/>
          <w:numId w:val="35"/>
        </w:numPr>
        <w:tabs>
          <w:tab w:val="left" w:pos="1658"/>
        </w:tabs>
        <w:ind w:right="201" w:firstLine="679"/>
        <w:rPr>
          <w:sz w:val="24"/>
        </w:rPr>
      </w:pPr>
      <w:r w:rsidRPr="00637FC0">
        <w:rPr>
          <w:w w:val="110"/>
          <w:sz w:val="24"/>
        </w:rPr>
        <w:t>смысловое</w:t>
      </w:r>
      <w:r w:rsidRPr="00637FC0">
        <w:rPr>
          <w:spacing w:val="1"/>
          <w:w w:val="110"/>
          <w:sz w:val="24"/>
        </w:rPr>
        <w:t xml:space="preserve"> </w:t>
      </w:r>
      <w:r w:rsidRPr="00637FC0">
        <w:rPr>
          <w:w w:val="110"/>
          <w:sz w:val="24"/>
        </w:rPr>
        <w:t>чтение</w:t>
      </w:r>
      <w:r w:rsidRPr="00637FC0">
        <w:rPr>
          <w:spacing w:val="1"/>
          <w:w w:val="110"/>
          <w:sz w:val="24"/>
        </w:rPr>
        <w:t xml:space="preserve"> </w:t>
      </w:r>
      <w:r w:rsidRPr="00637FC0">
        <w:rPr>
          <w:w w:val="110"/>
          <w:sz w:val="24"/>
        </w:rPr>
        <w:t>текстов</w:t>
      </w:r>
      <w:r w:rsidRPr="00637FC0">
        <w:rPr>
          <w:spacing w:val="1"/>
          <w:w w:val="110"/>
          <w:sz w:val="24"/>
        </w:rPr>
        <w:t xml:space="preserve"> </w:t>
      </w:r>
      <w:r w:rsidRPr="00637FC0">
        <w:rPr>
          <w:w w:val="110"/>
          <w:sz w:val="24"/>
        </w:rPr>
        <w:t>разных</w:t>
      </w:r>
      <w:r w:rsidRPr="00637FC0">
        <w:rPr>
          <w:spacing w:val="1"/>
          <w:w w:val="110"/>
          <w:sz w:val="24"/>
        </w:rPr>
        <w:t xml:space="preserve"> </w:t>
      </w:r>
      <w:r w:rsidRPr="00637FC0">
        <w:rPr>
          <w:w w:val="110"/>
          <w:sz w:val="24"/>
        </w:rPr>
        <w:t>жанров,</w:t>
      </w:r>
      <w:r w:rsidRPr="00637FC0">
        <w:rPr>
          <w:spacing w:val="1"/>
          <w:w w:val="110"/>
          <w:sz w:val="24"/>
        </w:rPr>
        <w:t xml:space="preserve"> </w:t>
      </w:r>
      <w:r w:rsidRPr="00637FC0">
        <w:rPr>
          <w:w w:val="110"/>
          <w:sz w:val="24"/>
        </w:rPr>
        <w:t>типов,</w:t>
      </w:r>
      <w:r w:rsidRPr="00637FC0">
        <w:rPr>
          <w:spacing w:val="1"/>
          <w:w w:val="110"/>
          <w:sz w:val="24"/>
        </w:rPr>
        <w:t xml:space="preserve"> </w:t>
      </w:r>
      <w:r w:rsidRPr="00637FC0">
        <w:rPr>
          <w:w w:val="110"/>
          <w:sz w:val="24"/>
        </w:rPr>
        <w:t>назначений;</w:t>
      </w:r>
      <w:r w:rsidRPr="00637FC0">
        <w:rPr>
          <w:spacing w:val="-63"/>
          <w:w w:val="110"/>
          <w:sz w:val="24"/>
        </w:rPr>
        <w:t xml:space="preserve"> </w:t>
      </w:r>
      <w:r w:rsidRPr="00637FC0">
        <w:rPr>
          <w:w w:val="110"/>
          <w:sz w:val="24"/>
        </w:rPr>
        <w:t>аналитическую</w:t>
      </w:r>
      <w:r w:rsidRPr="00637FC0">
        <w:rPr>
          <w:spacing w:val="-3"/>
          <w:w w:val="110"/>
          <w:sz w:val="24"/>
        </w:rPr>
        <w:t xml:space="preserve"> </w:t>
      </w:r>
      <w:r w:rsidRPr="00637FC0">
        <w:rPr>
          <w:w w:val="110"/>
          <w:sz w:val="24"/>
        </w:rPr>
        <w:t>текстовую</w:t>
      </w:r>
      <w:r w:rsidRPr="00637FC0">
        <w:rPr>
          <w:spacing w:val="-1"/>
          <w:w w:val="110"/>
          <w:sz w:val="24"/>
        </w:rPr>
        <w:t xml:space="preserve"> </w:t>
      </w:r>
      <w:r w:rsidRPr="00637FC0">
        <w:rPr>
          <w:w w:val="110"/>
          <w:sz w:val="24"/>
        </w:rPr>
        <w:t>деятельность</w:t>
      </w:r>
      <w:r w:rsidRPr="00637FC0">
        <w:rPr>
          <w:spacing w:val="6"/>
          <w:w w:val="110"/>
          <w:sz w:val="24"/>
        </w:rPr>
        <w:t xml:space="preserve"> </w:t>
      </w:r>
      <w:r w:rsidRPr="00637FC0">
        <w:rPr>
          <w:w w:val="110"/>
          <w:sz w:val="24"/>
        </w:rPr>
        <w:t>с</w:t>
      </w:r>
      <w:r w:rsidRPr="00637FC0">
        <w:rPr>
          <w:spacing w:val="11"/>
          <w:w w:val="110"/>
          <w:sz w:val="24"/>
        </w:rPr>
        <w:t xml:space="preserve"> </w:t>
      </w:r>
      <w:r w:rsidRPr="00637FC0">
        <w:rPr>
          <w:w w:val="110"/>
          <w:sz w:val="24"/>
        </w:rPr>
        <w:t>ними;</w:t>
      </w:r>
    </w:p>
    <w:p w:rsidR="00451DEE" w:rsidRPr="00637FC0" w:rsidRDefault="00451DEE" w:rsidP="00A424D6">
      <w:pPr>
        <w:pStyle w:val="a6"/>
        <w:numPr>
          <w:ilvl w:val="1"/>
          <w:numId w:val="35"/>
        </w:numPr>
        <w:tabs>
          <w:tab w:val="left" w:pos="1658"/>
        </w:tabs>
        <w:ind w:right="200" w:firstLine="679"/>
        <w:rPr>
          <w:sz w:val="24"/>
        </w:rPr>
      </w:pPr>
      <w:r w:rsidRPr="00637FC0">
        <w:rPr>
          <w:sz w:val="24"/>
        </w:rPr>
        <w:t>успешное</w:t>
      </w:r>
      <w:r w:rsidRPr="00637FC0">
        <w:rPr>
          <w:spacing w:val="1"/>
          <w:sz w:val="24"/>
        </w:rPr>
        <w:t xml:space="preserve"> </w:t>
      </w:r>
      <w:r w:rsidRPr="00637FC0">
        <w:rPr>
          <w:sz w:val="24"/>
        </w:rPr>
        <w:t>участие</w:t>
      </w:r>
      <w:r w:rsidRPr="00637FC0">
        <w:rPr>
          <w:spacing w:val="1"/>
          <w:sz w:val="24"/>
        </w:rPr>
        <w:t xml:space="preserve"> </w:t>
      </w:r>
      <w:r w:rsidRPr="00637FC0">
        <w:rPr>
          <w:sz w:val="24"/>
        </w:rPr>
        <w:t>обучающегося</w:t>
      </w:r>
      <w:r w:rsidRPr="00637FC0">
        <w:rPr>
          <w:spacing w:val="1"/>
          <w:sz w:val="24"/>
        </w:rPr>
        <w:t xml:space="preserve"> </w:t>
      </w:r>
      <w:r w:rsidRPr="00637FC0">
        <w:rPr>
          <w:sz w:val="24"/>
        </w:rPr>
        <w:t>в</w:t>
      </w:r>
      <w:r w:rsidRPr="00637FC0">
        <w:rPr>
          <w:spacing w:val="1"/>
          <w:sz w:val="24"/>
        </w:rPr>
        <w:t xml:space="preserve"> </w:t>
      </w:r>
      <w:r w:rsidRPr="00637FC0">
        <w:rPr>
          <w:sz w:val="24"/>
        </w:rPr>
        <w:t>диалогическом</w:t>
      </w:r>
      <w:r w:rsidRPr="00637FC0">
        <w:rPr>
          <w:spacing w:val="1"/>
          <w:sz w:val="24"/>
        </w:rPr>
        <w:t xml:space="preserve"> </w:t>
      </w:r>
      <w:r w:rsidRPr="00637FC0">
        <w:rPr>
          <w:sz w:val="24"/>
        </w:rPr>
        <w:t>взаимодействии</w:t>
      </w:r>
      <w:r w:rsidRPr="00637FC0">
        <w:rPr>
          <w:spacing w:val="1"/>
          <w:sz w:val="24"/>
        </w:rPr>
        <w:t xml:space="preserve"> </w:t>
      </w:r>
      <w:r w:rsidRPr="00637FC0">
        <w:rPr>
          <w:sz w:val="24"/>
        </w:rPr>
        <w:t>с</w:t>
      </w:r>
      <w:r w:rsidRPr="00637FC0">
        <w:rPr>
          <w:spacing w:val="1"/>
          <w:sz w:val="24"/>
        </w:rPr>
        <w:t xml:space="preserve"> </w:t>
      </w:r>
      <w:r w:rsidRPr="00637FC0">
        <w:rPr>
          <w:sz w:val="24"/>
        </w:rPr>
        <w:t>субъектами образовательных отношений (знание и соблюдение правил учебного диалога), 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в</w:t>
      </w:r>
      <w:r w:rsidRPr="00637FC0">
        <w:rPr>
          <w:spacing w:val="1"/>
          <w:sz w:val="24"/>
        </w:rPr>
        <w:t xml:space="preserve"> </w:t>
      </w:r>
      <w:r w:rsidRPr="00637FC0">
        <w:rPr>
          <w:sz w:val="24"/>
        </w:rPr>
        <w:t>условиях</w:t>
      </w:r>
      <w:r w:rsidRPr="00637FC0">
        <w:rPr>
          <w:spacing w:val="1"/>
          <w:sz w:val="24"/>
        </w:rPr>
        <w:t xml:space="preserve"> </w:t>
      </w:r>
      <w:r w:rsidRPr="00637FC0">
        <w:rPr>
          <w:sz w:val="24"/>
        </w:rPr>
        <w:t>использования</w:t>
      </w:r>
      <w:r w:rsidRPr="00637FC0">
        <w:rPr>
          <w:spacing w:val="1"/>
          <w:sz w:val="24"/>
        </w:rPr>
        <w:t xml:space="preserve"> </w:t>
      </w:r>
      <w:r w:rsidRPr="00637FC0">
        <w:rPr>
          <w:sz w:val="24"/>
        </w:rPr>
        <w:t>технологий</w:t>
      </w:r>
      <w:r w:rsidRPr="00637FC0">
        <w:rPr>
          <w:spacing w:val="1"/>
          <w:sz w:val="24"/>
        </w:rPr>
        <w:t xml:space="preserve"> </w:t>
      </w:r>
      <w:r w:rsidRPr="00637FC0">
        <w:rPr>
          <w:sz w:val="24"/>
        </w:rPr>
        <w:t>неконтактного</w:t>
      </w:r>
      <w:r w:rsidRPr="00637FC0">
        <w:rPr>
          <w:spacing w:val="1"/>
          <w:sz w:val="24"/>
        </w:rPr>
        <w:t xml:space="preserve"> </w:t>
      </w:r>
      <w:r w:rsidRPr="00637FC0">
        <w:rPr>
          <w:sz w:val="24"/>
        </w:rPr>
        <w:t>информационного</w:t>
      </w:r>
      <w:r w:rsidRPr="00637FC0">
        <w:rPr>
          <w:spacing w:val="1"/>
          <w:sz w:val="24"/>
        </w:rPr>
        <w:t xml:space="preserve"> </w:t>
      </w:r>
      <w:r w:rsidRPr="00637FC0">
        <w:rPr>
          <w:sz w:val="24"/>
        </w:rPr>
        <w:t>взаимодействия;</w:t>
      </w:r>
    </w:p>
    <w:p w:rsidR="00451DEE" w:rsidRPr="00637FC0" w:rsidRDefault="00451DEE" w:rsidP="00A424D6">
      <w:pPr>
        <w:pStyle w:val="a6"/>
        <w:numPr>
          <w:ilvl w:val="1"/>
          <w:numId w:val="35"/>
        </w:numPr>
        <w:tabs>
          <w:tab w:val="left" w:pos="1658"/>
          <w:tab w:val="left" w:pos="3782"/>
        </w:tabs>
        <w:spacing w:before="1"/>
        <w:ind w:right="198" w:firstLine="679"/>
        <w:rPr>
          <w:sz w:val="24"/>
        </w:rPr>
      </w:pPr>
      <w:r w:rsidRPr="00637FC0">
        <w:rPr>
          <w:sz w:val="24"/>
        </w:rPr>
        <w:t>успешную</w:t>
      </w:r>
      <w:r w:rsidRPr="00637FC0">
        <w:rPr>
          <w:sz w:val="24"/>
        </w:rPr>
        <w:tab/>
        <w:t>продуктивно-творческую</w:t>
      </w:r>
      <w:r w:rsidRPr="00637FC0">
        <w:rPr>
          <w:spacing w:val="1"/>
          <w:sz w:val="24"/>
        </w:rPr>
        <w:t xml:space="preserve"> </w:t>
      </w:r>
      <w:r w:rsidRPr="00637FC0">
        <w:rPr>
          <w:sz w:val="24"/>
        </w:rPr>
        <w:t>деятельность</w:t>
      </w:r>
      <w:r w:rsidRPr="00637FC0">
        <w:rPr>
          <w:spacing w:val="1"/>
          <w:sz w:val="24"/>
        </w:rPr>
        <w:t xml:space="preserve"> </w:t>
      </w:r>
      <w:r w:rsidRPr="00637FC0">
        <w:rPr>
          <w:sz w:val="24"/>
        </w:rPr>
        <w:t>(самостоятель-ное</w:t>
      </w:r>
      <w:r w:rsidRPr="00637FC0">
        <w:rPr>
          <w:spacing w:val="-57"/>
          <w:sz w:val="24"/>
        </w:rPr>
        <w:t xml:space="preserve"> </w:t>
      </w:r>
      <w:r w:rsidRPr="00637FC0">
        <w:rPr>
          <w:sz w:val="24"/>
        </w:rPr>
        <w:t>создание</w:t>
      </w:r>
      <w:r w:rsidRPr="00637FC0">
        <w:rPr>
          <w:spacing w:val="1"/>
          <w:sz w:val="24"/>
        </w:rPr>
        <w:t xml:space="preserve"> </w:t>
      </w:r>
      <w:r w:rsidRPr="00637FC0">
        <w:rPr>
          <w:sz w:val="24"/>
        </w:rPr>
        <w:t>текстов</w:t>
      </w:r>
      <w:r w:rsidRPr="00637FC0">
        <w:rPr>
          <w:spacing w:val="1"/>
          <w:sz w:val="24"/>
        </w:rPr>
        <w:t xml:space="preserve"> </w:t>
      </w:r>
      <w:r w:rsidRPr="00637FC0">
        <w:rPr>
          <w:sz w:val="24"/>
        </w:rPr>
        <w:t>разного</w:t>
      </w:r>
      <w:r w:rsidRPr="00637FC0">
        <w:rPr>
          <w:spacing w:val="1"/>
          <w:sz w:val="24"/>
        </w:rPr>
        <w:t xml:space="preserve"> </w:t>
      </w:r>
      <w:r w:rsidRPr="00637FC0">
        <w:rPr>
          <w:sz w:val="24"/>
        </w:rPr>
        <w:t>типа</w:t>
      </w:r>
      <w:r w:rsidRPr="00637FC0">
        <w:rPr>
          <w:spacing w:val="1"/>
          <w:sz w:val="24"/>
        </w:rPr>
        <w:t xml:space="preserve"> </w:t>
      </w:r>
      <w:r w:rsidRPr="00637FC0">
        <w:rPr>
          <w:sz w:val="24"/>
        </w:rPr>
        <w:t>—</w:t>
      </w:r>
      <w:r w:rsidRPr="00637FC0">
        <w:rPr>
          <w:spacing w:val="1"/>
          <w:sz w:val="24"/>
        </w:rPr>
        <w:t xml:space="preserve"> </w:t>
      </w:r>
      <w:r w:rsidRPr="00637FC0">
        <w:rPr>
          <w:sz w:val="24"/>
        </w:rPr>
        <w:t>описания,</w:t>
      </w:r>
      <w:r w:rsidRPr="00637FC0">
        <w:rPr>
          <w:spacing w:val="1"/>
          <w:sz w:val="24"/>
        </w:rPr>
        <w:t xml:space="preserve"> </w:t>
      </w:r>
      <w:r w:rsidRPr="00637FC0">
        <w:rPr>
          <w:sz w:val="24"/>
        </w:rPr>
        <w:t>рассуждения,</w:t>
      </w:r>
      <w:r w:rsidRPr="00637FC0">
        <w:rPr>
          <w:spacing w:val="1"/>
          <w:sz w:val="24"/>
        </w:rPr>
        <w:t xml:space="preserve"> </w:t>
      </w:r>
      <w:r w:rsidRPr="00637FC0">
        <w:rPr>
          <w:sz w:val="24"/>
        </w:rPr>
        <w:t>повествования),</w:t>
      </w:r>
      <w:r w:rsidRPr="00637FC0">
        <w:rPr>
          <w:spacing w:val="1"/>
          <w:sz w:val="24"/>
        </w:rPr>
        <w:t xml:space="preserve"> </w:t>
      </w:r>
      <w:r w:rsidRPr="00637FC0">
        <w:rPr>
          <w:sz w:val="24"/>
        </w:rPr>
        <w:t>создание</w:t>
      </w:r>
      <w:r w:rsidRPr="00637FC0">
        <w:rPr>
          <w:spacing w:val="1"/>
          <w:sz w:val="24"/>
        </w:rPr>
        <w:t xml:space="preserve"> </w:t>
      </w:r>
      <w:r w:rsidRPr="00637FC0">
        <w:rPr>
          <w:sz w:val="24"/>
        </w:rPr>
        <w:t>и</w:t>
      </w:r>
      <w:r w:rsidRPr="00637FC0">
        <w:rPr>
          <w:spacing w:val="1"/>
          <w:sz w:val="24"/>
        </w:rPr>
        <w:t xml:space="preserve"> </w:t>
      </w:r>
      <w:r w:rsidRPr="00637FC0">
        <w:rPr>
          <w:sz w:val="24"/>
        </w:rPr>
        <w:t>видоизменение</w:t>
      </w:r>
      <w:r w:rsidRPr="00637FC0">
        <w:rPr>
          <w:spacing w:val="1"/>
          <w:sz w:val="24"/>
        </w:rPr>
        <w:t xml:space="preserve"> </w:t>
      </w:r>
      <w:r w:rsidRPr="00637FC0">
        <w:rPr>
          <w:sz w:val="24"/>
        </w:rPr>
        <w:t>экранных</w:t>
      </w:r>
      <w:r w:rsidRPr="00637FC0">
        <w:rPr>
          <w:spacing w:val="1"/>
          <w:sz w:val="24"/>
        </w:rPr>
        <w:t xml:space="preserve"> </w:t>
      </w:r>
      <w:r w:rsidRPr="00637FC0">
        <w:rPr>
          <w:sz w:val="24"/>
        </w:rPr>
        <w:t>(виртуальных)</w:t>
      </w:r>
      <w:r w:rsidRPr="00637FC0">
        <w:rPr>
          <w:spacing w:val="1"/>
          <w:sz w:val="24"/>
        </w:rPr>
        <w:t xml:space="preserve"> </w:t>
      </w:r>
      <w:r w:rsidRPr="00637FC0">
        <w:rPr>
          <w:sz w:val="24"/>
        </w:rPr>
        <w:t>объектов</w:t>
      </w:r>
      <w:r w:rsidRPr="00637FC0">
        <w:rPr>
          <w:spacing w:val="1"/>
          <w:sz w:val="24"/>
        </w:rPr>
        <w:t xml:space="preserve"> </w:t>
      </w:r>
      <w:r w:rsidRPr="00637FC0">
        <w:rPr>
          <w:sz w:val="24"/>
        </w:rPr>
        <w:t>учебного,</w:t>
      </w:r>
      <w:r w:rsidRPr="00637FC0">
        <w:rPr>
          <w:spacing w:val="1"/>
          <w:sz w:val="24"/>
        </w:rPr>
        <w:t xml:space="preserve"> </w:t>
      </w:r>
      <w:r w:rsidRPr="00637FC0">
        <w:rPr>
          <w:sz w:val="24"/>
        </w:rPr>
        <w:t>художественного,</w:t>
      </w:r>
      <w:r w:rsidRPr="00637FC0">
        <w:rPr>
          <w:spacing w:val="1"/>
          <w:sz w:val="24"/>
        </w:rPr>
        <w:t xml:space="preserve"> </w:t>
      </w:r>
      <w:r w:rsidRPr="00637FC0">
        <w:rPr>
          <w:sz w:val="24"/>
        </w:rPr>
        <w:t>бытового</w:t>
      </w:r>
      <w:r w:rsidRPr="00637FC0">
        <w:rPr>
          <w:spacing w:val="1"/>
          <w:sz w:val="24"/>
        </w:rPr>
        <w:t xml:space="preserve"> </w:t>
      </w:r>
      <w:r w:rsidRPr="00637FC0">
        <w:rPr>
          <w:sz w:val="24"/>
        </w:rPr>
        <w:t>назначения</w:t>
      </w:r>
      <w:r w:rsidRPr="00637FC0">
        <w:rPr>
          <w:spacing w:val="12"/>
          <w:sz w:val="24"/>
        </w:rPr>
        <w:t xml:space="preserve"> </w:t>
      </w:r>
      <w:r w:rsidRPr="00637FC0">
        <w:rPr>
          <w:sz w:val="24"/>
        </w:rPr>
        <w:t>(самостоятельный</w:t>
      </w:r>
      <w:r w:rsidRPr="00637FC0">
        <w:rPr>
          <w:spacing w:val="16"/>
          <w:sz w:val="24"/>
        </w:rPr>
        <w:t xml:space="preserve"> </w:t>
      </w:r>
      <w:r w:rsidRPr="00637FC0">
        <w:rPr>
          <w:sz w:val="24"/>
        </w:rPr>
        <w:t>поиск,</w:t>
      </w:r>
      <w:r w:rsidRPr="00637FC0">
        <w:rPr>
          <w:spacing w:val="-1"/>
          <w:sz w:val="24"/>
        </w:rPr>
        <w:t xml:space="preserve"> </w:t>
      </w:r>
      <w:r w:rsidRPr="00637FC0">
        <w:rPr>
          <w:sz w:val="24"/>
        </w:rPr>
        <w:t>реконструкция,</w:t>
      </w:r>
      <w:r w:rsidRPr="00637FC0">
        <w:rPr>
          <w:spacing w:val="-4"/>
          <w:sz w:val="24"/>
        </w:rPr>
        <w:t xml:space="preserve"> </w:t>
      </w:r>
      <w:r w:rsidRPr="00637FC0">
        <w:rPr>
          <w:sz w:val="24"/>
        </w:rPr>
        <w:t>динамическое</w:t>
      </w:r>
      <w:r w:rsidRPr="00637FC0">
        <w:rPr>
          <w:spacing w:val="-2"/>
          <w:sz w:val="24"/>
        </w:rPr>
        <w:t xml:space="preserve"> </w:t>
      </w:r>
      <w:r w:rsidRPr="00637FC0">
        <w:rPr>
          <w:sz w:val="24"/>
        </w:rPr>
        <w:t>представление);</w:t>
      </w:r>
    </w:p>
    <w:p w:rsidR="00451DEE" w:rsidRPr="00637FC0" w:rsidRDefault="00451DEE" w:rsidP="00A424D6">
      <w:pPr>
        <w:pStyle w:val="a6"/>
        <w:numPr>
          <w:ilvl w:val="1"/>
          <w:numId w:val="35"/>
        </w:numPr>
        <w:tabs>
          <w:tab w:val="left" w:pos="1382"/>
        </w:tabs>
        <w:ind w:right="208" w:firstLine="679"/>
        <w:rPr>
          <w:sz w:val="24"/>
        </w:rPr>
      </w:pPr>
      <w:r w:rsidRPr="00637FC0">
        <w:rPr>
          <w:sz w:val="24"/>
        </w:rPr>
        <w:t>результативное</w:t>
      </w:r>
      <w:r w:rsidRPr="00637FC0">
        <w:rPr>
          <w:spacing w:val="1"/>
          <w:sz w:val="24"/>
        </w:rPr>
        <w:t xml:space="preserve"> </w:t>
      </w:r>
      <w:r w:rsidRPr="00637FC0">
        <w:rPr>
          <w:sz w:val="24"/>
        </w:rPr>
        <w:t>взаимодействие</w:t>
      </w:r>
      <w:r w:rsidRPr="00637FC0">
        <w:rPr>
          <w:spacing w:val="1"/>
          <w:sz w:val="24"/>
        </w:rPr>
        <w:t xml:space="preserve"> </w:t>
      </w:r>
      <w:r w:rsidRPr="00637FC0">
        <w:rPr>
          <w:sz w:val="24"/>
        </w:rPr>
        <w:t>с</w:t>
      </w:r>
      <w:r w:rsidRPr="00637FC0">
        <w:rPr>
          <w:spacing w:val="1"/>
          <w:sz w:val="24"/>
        </w:rPr>
        <w:t xml:space="preserve"> </w:t>
      </w:r>
      <w:r w:rsidRPr="00637FC0">
        <w:rPr>
          <w:sz w:val="24"/>
        </w:rPr>
        <w:t>участниками</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(высказывание</w:t>
      </w:r>
      <w:r w:rsidRPr="00637FC0">
        <w:rPr>
          <w:spacing w:val="1"/>
          <w:sz w:val="24"/>
        </w:rPr>
        <w:t xml:space="preserve"> </w:t>
      </w:r>
      <w:r w:rsidRPr="00637FC0">
        <w:rPr>
          <w:sz w:val="24"/>
        </w:rPr>
        <w:t>собственного</w:t>
      </w:r>
      <w:r w:rsidRPr="00637FC0">
        <w:rPr>
          <w:spacing w:val="1"/>
          <w:sz w:val="24"/>
        </w:rPr>
        <w:t xml:space="preserve"> </w:t>
      </w:r>
      <w:r w:rsidRPr="00637FC0">
        <w:rPr>
          <w:sz w:val="24"/>
        </w:rPr>
        <w:t>мнения,</w:t>
      </w:r>
      <w:r w:rsidRPr="00637FC0">
        <w:rPr>
          <w:spacing w:val="1"/>
          <w:sz w:val="24"/>
        </w:rPr>
        <w:t xml:space="preserve"> </w:t>
      </w:r>
      <w:r w:rsidRPr="00637FC0">
        <w:rPr>
          <w:sz w:val="24"/>
        </w:rPr>
        <w:t>учёт</w:t>
      </w:r>
      <w:r w:rsidRPr="00637FC0">
        <w:rPr>
          <w:spacing w:val="1"/>
          <w:sz w:val="24"/>
        </w:rPr>
        <w:t xml:space="preserve"> </w:t>
      </w:r>
      <w:r w:rsidRPr="00637FC0">
        <w:rPr>
          <w:sz w:val="24"/>
        </w:rPr>
        <w:t>суждений</w:t>
      </w:r>
      <w:r w:rsidRPr="00637FC0">
        <w:rPr>
          <w:spacing w:val="1"/>
          <w:sz w:val="24"/>
        </w:rPr>
        <w:t xml:space="preserve"> </w:t>
      </w:r>
      <w:r w:rsidRPr="00637FC0">
        <w:rPr>
          <w:sz w:val="24"/>
        </w:rPr>
        <w:t>других</w:t>
      </w:r>
      <w:r w:rsidRPr="00637FC0">
        <w:rPr>
          <w:spacing w:val="1"/>
          <w:sz w:val="24"/>
        </w:rPr>
        <w:t xml:space="preserve"> </w:t>
      </w:r>
      <w:r w:rsidRPr="00637FC0">
        <w:rPr>
          <w:sz w:val="24"/>
        </w:rPr>
        <w:t>собеседников,</w:t>
      </w:r>
      <w:r w:rsidRPr="00637FC0">
        <w:rPr>
          <w:spacing w:val="1"/>
          <w:sz w:val="24"/>
        </w:rPr>
        <w:t xml:space="preserve"> </w:t>
      </w:r>
      <w:r w:rsidRPr="00637FC0">
        <w:rPr>
          <w:sz w:val="24"/>
        </w:rPr>
        <w:t>умение</w:t>
      </w:r>
      <w:r w:rsidRPr="00637FC0">
        <w:rPr>
          <w:spacing w:val="1"/>
          <w:sz w:val="24"/>
        </w:rPr>
        <w:t xml:space="preserve"> </w:t>
      </w:r>
      <w:r w:rsidRPr="00637FC0">
        <w:rPr>
          <w:sz w:val="24"/>
        </w:rPr>
        <w:t>договариваться,</w:t>
      </w:r>
      <w:r w:rsidRPr="00637FC0">
        <w:rPr>
          <w:spacing w:val="1"/>
          <w:sz w:val="24"/>
        </w:rPr>
        <w:t xml:space="preserve"> </w:t>
      </w:r>
      <w:r w:rsidRPr="00637FC0">
        <w:rPr>
          <w:sz w:val="24"/>
        </w:rPr>
        <w:t>уступать,</w:t>
      </w:r>
      <w:r w:rsidRPr="00637FC0">
        <w:rPr>
          <w:spacing w:val="1"/>
          <w:sz w:val="24"/>
        </w:rPr>
        <w:t xml:space="preserve"> </w:t>
      </w:r>
      <w:r w:rsidRPr="00637FC0">
        <w:rPr>
          <w:sz w:val="24"/>
        </w:rPr>
        <w:t>вырабатывать</w:t>
      </w:r>
      <w:r w:rsidRPr="00637FC0">
        <w:rPr>
          <w:spacing w:val="1"/>
          <w:sz w:val="24"/>
        </w:rPr>
        <w:t xml:space="preserve"> </w:t>
      </w:r>
      <w:r w:rsidRPr="00637FC0">
        <w:rPr>
          <w:sz w:val="24"/>
        </w:rPr>
        <w:t>общую</w:t>
      </w:r>
      <w:r w:rsidRPr="00637FC0">
        <w:rPr>
          <w:spacing w:val="1"/>
          <w:sz w:val="24"/>
        </w:rPr>
        <w:t xml:space="preserve"> </w:t>
      </w:r>
      <w:r w:rsidRPr="00637FC0">
        <w:rPr>
          <w:sz w:val="24"/>
        </w:rPr>
        <w:t>точку</w:t>
      </w:r>
      <w:r w:rsidRPr="00637FC0">
        <w:rPr>
          <w:spacing w:val="1"/>
          <w:sz w:val="24"/>
        </w:rPr>
        <w:t xml:space="preserve"> </w:t>
      </w:r>
      <w:r w:rsidRPr="00637FC0">
        <w:rPr>
          <w:sz w:val="24"/>
        </w:rPr>
        <w:t>зрения),</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в</w:t>
      </w:r>
      <w:r w:rsidRPr="00637FC0">
        <w:rPr>
          <w:spacing w:val="1"/>
          <w:sz w:val="24"/>
        </w:rPr>
        <w:t xml:space="preserve"> </w:t>
      </w:r>
      <w:r w:rsidRPr="00637FC0">
        <w:rPr>
          <w:sz w:val="24"/>
        </w:rPr>
        <w:t>условиях</w:t>
      </w:r>
      <w:r w:rsidRPr="00637FC0">
        <w:rPr>
          <w:spacing w:val="1"/>
          <w:sz w:val="24"/>
        </w:rPr>
        <w:t xml:space="preserve"> </w:t>
      </w:r>
      <w:r w:rsidRPr="00637FC0">
        <w:rPr>
          <w:sz w:val="24"/>
        </w:rPr>
        <w:t>использования</w:t>
      </w:r>
      <w:r w:rsidRPr="00637FC0">
        <w:rPr>
          <w:spacing w:val="-1"/>
          <w:sz w:val="24"/>
        </w:rPr>
        <w:t xml:space="preserve"> </w:t>
      </w:r>
      <w:r w:rsidRPr="00637FC0">
        <w:rPr>
          <w:sz w:val="24"/>
        </w:rPr>
        <w:t>технологий</w:t>
      </w:r>
      <w:r w:rsidRPr="00637FC0">
        <w:rPr>
          <w:spacing w:val="-1"/>
          <w:sz w:val="24"/>
        </w:rPr>
        <w:t xml:space="preserve"> </w:t>
      </w:r>
      <w:r w:rsidRPr="00637FC0">
        <w:rPr>
          <w:sz w:val="24"/>
        </w:rPr>
        <w:t>неконтактного</w:t>
      </w:r>
      <w:r w:rsidRPr="00637FC0">
        <w:rPr>
          <w:spacing w:val="-1"/>
          <w:sz w:val="24"/>
        </w:rPr>
        <w:t xml:space="preserve"> </w:t>
      </w:r>
      <w:r w:rsidRPr="00637FC0">
        <w:rPr>
          <w:sz w:val="24"/>
        </w:rPr>
        <w:t>информационного</w:t>
      </w:r>
      <w:r w:rsidRPr="00637FC0">
        <w:rPr>
          <w:spacing w:val="-1"/>
          <w:sz w:val="24"/>
        </w:rPr>
        <w:t xml:space="preserve"> </w:t>
      </w:r>
      <w:r w:rsidRPr="00637FC0">
        <w:rPr>
          <w:sz w:val="24"/>
        </w:rPr>
        <w:t>взаимодействия.</w:t>
      </w:r>
    </w:p>
    <w:p w:rsidR="00451DEE" w:rsidRPr="00637FC0" w:rsidRDefault="00451DEE" w:rsidP="00451DEE">
      <w:pPr>
        <w:pStyle w:val="a3"/>
        <w:ind w:left="0"/>
        <w:jc w:val="left"/>
      </w:pPr>
    </w:p>
    <w:p w:rsidR="00451DEE" w:rsidRPr="00637FC0" w:rsidRDefault="00451DEE" w:rsidP="00451DEE">
      <w:pPr>
        <w:pStyle w:val="a3"/>
        <w:ind w:left="242" w:right="199" w:firstLine="566"/>
      </w:pPr>
      <w:r w:rsidRPr="00637FC0">
        <w:rPr>
          <w:b/>
          <w:w w:val="110"/>
        </w:rPr>
        <w:t xml:space="preserve">Регулятивные </w:t>
      </w:r>
      <w:r w:rsidRPr="00637FC0">
        <w:rPr>
          <w:w w:val="110"/>
        </w:rPr>
        <w:t>универсальные учебные действия есть совокупность учебных</w:t>
      </w:r>
      <w:r w:rsidRPr="00637FC0">
        <w:rPr>
          <w:spacing w:val="1"/>
          <w:w w:val="110"/>
        </w:rPr>
        <w:t xml:space="preserve"> </w:t>
      </w:r>
      <w:r w:rsidRPr="00637FC0">
        <w:rPr>
          <w:w w:val="110"/>
        </w:rPr>
        <w:t>операций, обеспечивающих становление рефлексивных качеств субъекта учебной</w:t>
      </w:r>
      <w:r w:rsidRPr="00637FC0">
        <w:rPr>
          <w:spacing w:val="1"/>
          <w:w w:val="110"/>
        </w:rPr>
        <w:t xml:space="preserve"> </w:t>
      </w:r>
      <w:r w:rsidRPr="00637FC0">
        <w:rPr>
          <w:w w:val="110"/>
        </w:rPr>
        <w:t>деятельности</w:t>
      </w:r>
      <w:r w:rsidRPr="00637FC0">
        <w:rPr>
          <w:spacing w:val="1"/>
          <w:w w:val="110"/>
        </w:rPr>
        <w:t xml:space="preserve"> </w:t>
      </w:r>
      <w:r w:rsidRPr="00637FC0">
        <w:rPr>
          <w:w w:val="110"/>
        </w:rPr>
        <w:t>(в</w:t>
      </w:r>
      <w:r w:rsidRPr="00637FC0">
        <w:rPr>
          <w:spacing w:val="1"/>
          <w:w w:val="110"/>
        </w:rPr>
        <w:t xml:space="preserve"> </w:t>
      </w:r>
      <w:r w:rsidRPr="00637FC0">
        <w:rPr>
          <w:w w:val="110"/>
        </w:rPr>
        <w:t>начальной</w:t>
      </w:r>
      <w:r w:rsidRPr="00637FC0">
        <w:rPr>
          <w:spacing w:val="1"/>
          <w:w w:val="110"/>
        </w:rPr>
        <w:t xml:space="preserve"> </w:t>
      </w:r>
      <w:r w:rsidRPr="00637FC0">
        <w:rPr>
          <w:w w:val="110"/>
        </w:rPr>
        <w:t>школе</w:t>
      </w:r>
      <w:r w:rsidRPr="00637FC0">
        <w:rPr>
          <w:spacing w:val="1"/>
          <w:w w:val="110"/>
        </w:rPr>
        <w:t xml:space="preserve"> </w:t>
      </w:r>
      <w:r w:rsidRPr="00637FC0">
        <w:rPr>
          <w:w w:val="110"/>
        </w:rPr>
        <w:t>их</w:t>
      </w:r>
      <w:r w:rsidRPr="00637FC0">
        <w:rPr>
          <w:spacing w:val="1"/>
          <w:w w:val="110"/>
        </w:rPr>
        <w:t xml:space="preserve"> </w:t>
      </w:r>
      <w:r w:rsidRPr="00637FC0">
        <w:rPr>
          <w:w w:val="110"/>
        </w:rPr>
        <w:t>формирование</w:t>
      </w:r>
      <w:r w:rsidRPr="00637FC0">
        <w:rPr>
          <w:spacing w:val="1"/>
          <w:w w:val="110"/>
        </w:rPr>
        <w:t xml:space="preserve"> </w:t>
      </w:r>
      <w:r w:rsidRPr="00637FC0">
        <w:rPr>
          <w:w w:val="110"/>
        </w:rPr>
        <w:t>осуществляется</w:t>
      </w:r>
      <w:r w:rsidRPr="00637FC0">
        <w:rPr>
          <w:spacing w:val="1"/>
          <w:w w:val="110"/>
        </w:rPr>
        <w:t xml:space="preserve"> </w:t>
      </w:r>
      <w:r w:rsidRPr="00637FC0">
        <w:rPr>
          <w:w w:val="110"/>
        </w:rPr>
        <w:t>на</w:t>
      </w:r>
      <w:r w:rsidRPr="00637FC0">
        <w:rPr>
          <w:spacing w:val="1"/>
          <w:w w:val="110"/>
        </w:rPr>
        <w:t xml:space="preserve"> </w:t>
      </w:r>
      <w:r w:rsidRPr="00637FC0">
        <w:rPr>
          <w:w w:val="110"/>
        </w:rPr>
        <w:t>пропедевтическом</w:t>
      </w:r>
      <w:r w:rsidRPr="00637FC0">
        <w:rPr>
          <w:spacing w:val="6"/>
          <w:w w:val="110"/>
        </w:rPr>
        <w:t xml:space="preserve"> </w:t>
      </w:r>
      <w:r w:rsidRPr="00637FC0">
        <w:rPr>
          <w:w w:val="110"/>
        </w:rPr>
        <w:t>уровне).</w:t>
      </w:r>
    </w:p>
    <w:p w:rsidR="00451DEE" w:rsidRPr="00637FC0" w:rsidRDefault="00451DEE" w:rsidP="00451DEE">
      <w:pPr>
        <w:pStyle w:val="a3"/>
        <w:spacing w:before="78"/>
        <w:ind w:left="808" w:right="1841"/>
        <w:jc w:val="left"/>
      </w:pPr>
      <w:r w:rsidRPr="00637FC0">
        <w:rPr>
          <w:spacing w:val="-1"/>
          <w:w w:val="110"/>
        </w:rPr>
        <w:t xml:space="preserve">В соответствии с </w:t>
      </w:r>
      <w:r w:rsidRPr="00637FC0">
        <w:rPr>
          <w:w w:val="110"/>
        </w:rPr>
        <w:t>ФГОС НОО выделяются шесть групп операций:</w:t>
      </w:r>
      <w:r w:rsidRPr="00637FC0">
        <w:rPr>
          <w:spacing w:val="-63"/>
          <w:w w:val="110"/>
        </w:rPr>
        <w:t xml:space="preserve"> </w:t>
      </w:r>
      <w:r w:rsidRPr="00637FC0">
        <w:rPr>
          <w:w w:val="110"/>
        </w:rPr>
        <w:t>принимать</w:t>
      </w:r>
      <w:r w:rsidRPr="00637FC0">
        <w:rPr>
          <w:spacing w:val="8"/>
          <w:w w:val="110"/>
        </w:rPr>
        <w:t xml:space="preserve"> </w:t>
      </w:r>
      <w:r w:rsidRPr="00637FC0">
        <w:rPr>
          <w:w w:val="110"/>
        </w:rPr>
        <w:t>и</w:t>
      </w:r>
      <w:r w:rsidRPr="00637FC0">
        <w:rPr>
          <w:spacing w:val="6"/>
          <w:w w:val="110"/>
        </w:rPr>
        <w:t xml:space="preserve"> </w:t>
      </w:r>
      <w:r w:rsidRPr="00637FC0">
        <w:rPr>
          <w:w w:val="110"/>
        </w:rPr>
        <w:t>удерживать</w:t>
      </w:r>
      <w:r w:rsidRPr="00637FC0">
        <w:rPr>
          <w:spacing w:val="8"/>
          <w:w w:val="110"/>
        </w:rPr>
        <w:t xml:space="preserve"> </w:t>
      </w:r>
      <w:r w:rsidRPr="00637FC0">
        <w:rPr>
          <w:w w:val="110"/>
        </w:rPr>
        <w:t>учебную</w:t>
      </w:r>
      <w:r w:rsidRPr="00637FC0">
        <w:rPr>
          <w:spacing w:val="9"/>
          <w:w w:val="110"/>
        </w:rPr>
        <w:t xml:space="preserve"> </w:t>
      </w:r>
      <w:r w:rsidRPr="00637FC0">
        <w:rPr>
          <w:w w:val="110"/>
        </w:rPr>
        <w:t>задачу;</w:t>
      </w:r>
    </w:p>
    <w:p w:rsidR="00451DEE" w:rsidRPr="00637FC0" w:rsidRDefault="00451DEE" w:rsidP="00A424D6">
      <w:pPr>
        <w:pStyle w:val="a6"/>
        <w:numPr>
          <w:ilvl w:val="0"/>
          <w:numId w:val="37"/>
        </w:numPr>
        <w:tabs>
          <w:tab w:val="left" w:pos="1657"/>
          <w:tab w:val="left" w:pos="1658"/>
        </w:tabs>
        <w:rPr>
          <w:sz w:val="24"/>
        </w:rPr>
      </w:pPr>
      <w:r w:rsidRPr="00637FC0">
        <w:rPr>
          <w:w w:val="105"/>
          <w:sz w:val="24"/>
        </w:rPr>
        <w:t>планировать</w:t>
      </w:r>
      <w:r w:rsidRPr="00637FC0">
        <w:rPr>
          <w:spacing w:val="36"/>
          <w:w w:val="105"/>
          <w:sz w:val="24"/>
        </w:rPr>
        <w:t xml:space="preserve"> </w:t>
      </w:r>
      <w:r w:rsidRPr="00637FC0">
        <w:rPr>
          <w:w w:val="105"/>
          <w:sz w:val="24"/>
        </w:rPr>
        <w:t>её</w:t>
      </w:r>
      <w:r w:rsidRPr="00637FC0">
        <w:rPr>
          <w:spacing w:val="33"/>
          <w:w w:val="105"/>
          <w:sz w:val="24"/>
        </w:rPr>
        <w:t xml:space="preserve"> </w:t>
      </w:r>
      <w:r w:rsidRPr="00637FC0">
        <w:rPr>
          <w:w w:val="105"/>
          <w:sz w:val="24"/>
        </w:rPr>
        <w:t>решение;</w:t>
      </w:r>
    </w:p>
    <w:p w:rsidR="00451DEE" w:rsidRPr="00637FC0" w:rsidRDefault="00451DEE" w:rsidP="00A424D6">
      <w:pPr>
        <w:pStyle w:val="a6"/>
        <w:numPr>
          <w:ilvl w:val="0"/>
          <w:numId w:val="37"/>
        </w:numPr>
        <w:tabs>
          <w:tab w:val="left" w:pos="1657"/>
          <w:tab w:val="left" w:pos="1658"/>
          <w:tab w:val="left" w:pos="3782"/>
        </w:tabs>
        <w:spacing w:before="1"/>
        <w:rPr>
          <w:sz w:val="24"/>
        </w:rPr>
      </w:pPr>
      <w:r w:rsidRPr="00637FC0">
        <w:rPr>
          <w:w w:val="105"/>
          <w:sz w:val="24"/>
        </w:rPr>
        <w:t>контролировать</w:t>
      </w:r>
      <w:r w:rsidRPr="00637FC0">
        <w:rPr>
          <w:w w:val="105"/>
          <w:sz w:val="24"/>
        </w:rPr>
        <w:tab/>
        <w:t>полученный</w:t>
      </w:r>
      <w:r w:rsidRPr="00637FC0">
        <w:rPr>
          <w:spacing w:val="16"/>
          <w:w w:val="105"/>
          <w:sz w:val="24"/>
        </w:rPr>
        <w:t xml:space="preserve"> </w:t>
      </w:r>
      <w:r w:rsidRPr="00637FC0">
        <w:rPr>
          <w:w w:val="105"/>
          <w:sz w:val="24"/>
        </w:rPr>
        <w:t>результат</w:t>
      </w:r>
      <w:r w:rsidR="003917B6">
        <w:rPr>
          <w:w w:val="105"/>
          <w:sz w:val="24"/>
        </w:rPr>
        <w:t xml:space="preserve"> </w:t>
      </w:r>
      <w:r w:rsidRPr="00637FC0">
        <w:rPr>
          <w:w w:val="105"/>
          <w:sz w:val="24"/>
        </w:rPr>
        <w:t>деятельности;</w:t>
      </w:r>
    </w:p>
    <w:p w:rsidR="00451DEE" w:rsidRPr="00637FC0" w:rsidRDefault="00451DEE" w:rsidP="00A424D6">
      <w:pPr>
        <w:pStyle w:val="a6"/>
        <w:numPr>
          <w:ilvl w:val="0"/>
          <w:numId w:val="37"/>
        </w:numPr>
        <w:tabs>
          <w:tab w:val="left" w:pos="1657"/>
          <w:tab w:val="left" w:pos="1658"/>
          <w:tab w:val="left" w:pos="3782"/>
          <w:tab w:val="left" w:pos="5198"/>
          <w:tab w:val="left" w:pos="7323"/>
        </w:tabs>
        <w:ind w:left="242" w:right="1024" w:firstLine="566"/>
        <w:rPr>
          <w:sz w:val="24"/>
        </w:rPr>
      </w:pPr>
      <w:r w:rsidRPr="00637FC0">
        <w:rPr>
          <w:w w:val="105"/>
          <w:sz w:val="24"/>
        </w:rPr>
        <w:t>контролировать</w:t>
      </w:r>
      <w:r w:rsidRPr="00637FC0">
        <w:rPr>
          <w:w w:val="105"/>
          <w:sz w:val="24"/>
        </w:rPr>
        <w:tab/>
        <w:t>процесс</w:t>
      </w:r>
      <w:r w:rsidRPr="00637FC0">
        <w:rPr>
          <w:w w:val="105"/>
          <w:sz w:val="24"/>
        </w:rPr>
        <w:tab/>
        <w:t>деятельности,</w:t>
      </w:r>
      <w:r w:rsidRPr="00637FC0">
        <w:rPr>
          <w:w w:val="105"/>
          <w:sz w:val="24"/>
        </w:rPr>
        <w:tab/>
      </w:r>
      <w:r w:rsidRPr="00637FC0">
        <w:rPr>
          <w:spacing w:val="-1"/>
          <w:w w:val="105"/>
          <w:sz w:val="24"/>
        </w:rPr>
        <w:t>его</w:t>
      </w:r>
      <w:r w:rsidR="003917B6">
        <w:rPr>
          <w:spacing w:val="-1"/>
          <w:w w:val="105"/>
          <w:sz w:val="24"/>
        </w:rPr>
        <w:t xml:space="preserve"> </w:t>
      </w:r>
      <w:r w:rsidRPr="00637FC0">
        <w:rPr>
          <w:spacing w:val="-1"/>
          <w:w w:val="105"/>
          <w:sz w:val="24"/>
        </w:rPr>
        <w:lastRenderedPageBreak/>
        <w:t>соответствие</w:t>
      </w:r>
      <w:r w:rsidRPr="00637FC0">
        <w:rPr>
          <w:spacing w:val="-60"/>
          <w:w w:val="105"/>
          <w:sz w:val="24"/>
        </w:rPr>
        <w:t xml:space="preserve"> </w:t>
      </w:r>
      <w:r w:rsidRPr="00637FC0">
        <w:rPr>
          <w:w w:val="105"/>
          <w:sz w:val="24"/>
        </w:rPr>
        <w:t>выбранному</w:t>
      </w:r>
      <w:r w:rsidRPr="00637FC0">
        <w:rPr>
          <w:spacing w:val="26"/>
          <w:w w:val="105"/>
          <w:sz w:val="24"/>
        </w:rPr>
        <w:t xml:space="preserve"> </w:t>
      </w:r>
      <w:r w:rsidRPr="00637FC0">
        <w:rPr>
          <w:w w:val="105"/>
          <w:sz w:val="24"/>
        </w:rPr>
        <w:t>способу;</w:t>
      </w:r>
    </w:p>
    <w:p w:rsidR="00451DEE" w:rsidRPr="00637FC0" w:rsidRDefault="00451DEE" w:rsidP="00A424D6">
      <w:pPr>
        <w:pStyle w:val="a6"/>
        <w:numPr>
          <w:ilvl w:val="0"/>
          <w:numId w:val="37"/>
        </w:numPr>
        <w:tabs>
          <w:tab w:val="left" w:pos="1657"/>
          <w:tab w:val="left" w:pos="1658"/>
        </w:tabs>
        <w:ind w:left="242" w:right="484" w:firstLine="566"/>
        <w:rPr>
          <w:sz w:val="24"/>
        </w:rPr>
      </w:pPr>
      <w:r w:rsidRPr="00637FC0">
        <w:rPr>
          <w:w w:val="105"/>
          <w:sz w:val="24"/>
        </w:rPr>
        <w:t>предвидеть</w:t>
      </w:r>
      <w:r w:rsidRPr="00637FC0">
        <w:rPr>
          <w:spacing w:val="50"/>
          <w:w w:val="105"/>
          <w:sz w:val="24"/>
        </w:rPr>
        <w:t xml:space="preserve"> </w:t>
      </w:r>
      <w:r w:rsidRPr="00637FC0">
        <w:rPr>
          <w:w w:val="105"/>
          <w:sz w:val="24"/>
        </w:rPr>
        <w:t>(прогнозировать)</w:t>
      </w:r>
      <w:r w:rsidRPr="00637FC0">
        <w:rPr>
          <w:spacing w:val="52"/>
          <w:w w:val="105"/>
          <w:sz w:val="24"/>
        </w:rPr>
        <w:t xml:space="preserve"> </w:t>
      </w:r>
      <w:r w:rsidRPr="00637FC0">
        <w:rPr>
          <w:w w:val="105"/>
          <w:sz w:val="24"/>
        </w:rPr>
        <w:t>трудности</w:t>
      </w:r>
      <w:r w:rsidRPr="00637FC0">
        <w:rPr>
          <w:spacing w:val="49"/>
          <w:w w:val="105"/>
          <w:sz w:val="24"/>
        </w:rPr>
        <w:t xml:space="preserve"> </w:t>
      </w:r>
      <w:r w:rsidRPr="00637FC0">
        <w:rPr>
          <w:w w:val="105"/>
          <w:sz w:val="24"/>
        </w:rPr>
        <w:t>и</w:t>
      </w:r>
      <w:r w:rsidRPr="00637FC0">
        <w:rPr>
          <w:spacing w:val="56"/>
          <w:w w:val="105"/>
          <w:sz w:val="24"/>
        </w:rPr>
        <w:t xml:space="preserve"> </w:t>
      </w:r>
      <w:r w:rsidRPr="00637FC0">
        <w:rPr>
          <w:w w:val="105"/>
          <w:sz w:val="24"/>
        </w:rPr>
        <w:t>ошибки</w:t>
      </w:r>
      <w:r w:rsidR="003917B6">
        <w:rPr>
          <w:w w:val="105"/>
          <w:sz w:val="24"/>
        </w:rPr>
        <w:t xml:space="preserve"> </w:t>
      </w:r>
      <w:r w:rsidRPr="00637FC0">
        <w:rPr>
          <w:w w:val="105"/>
          <w:sz w:val="24"/>
        </w:rPr>
        <w:t>при</w:t>
      </w:r>
      <w:r w:rsidRPr="00637FC0">
        <w:rPr>
          <w:spacing w:val="27"/>
          <w:w w:val="105"/>
          <w:sz w:val="24"/>
        </w:rPr>
        <w:t xml:space="preserve"> </w:t>
      </w:r>
      <w:r w:rsidRPr="00637FC0">
        <w:rPr>
          <w:w w:val="105"/>
          <w:sz w:val="24"/>
        </w:rPr>
        <w:t>решении</w:t>
      </w:r>
      <w:r w:rsidRPr="00637FC0">
        <w:rPr>
          <w:spacing w:val="24"/>
          <w:w w:val="105"/>
          <w:sz w:val="24"/>
        </w:rPr>
        <w:t xml:space="preserve"> </w:t>
      </w:r>
      <w:r w:rsidRPr="00637FC0">
        <w:rPr>
          <w:w w:val="105"/>
          <w:sz w:val="24"/>
        </w:rPr>
        <w:t>данной</w:t>
      </w:r>
      <w:r w:rsidRPr="00637FC0">
        <w:rPr>
          <w:spacing w:val="-60"/>
          <w:w w:val="105"/>
          <w:sz w:val="24"/>
        </w:rPr>
        <w:t xml:space="preserve"> </w:t>
      </w:r>
      <w:r w:rsidRPr="00637FC0">
        <w:rPr>
          <w:w w:val="105"/>
          <w:sz w:val="24"/>
        </w:rPr>
        <w:t>учебной</w:t>
      </w:r>
      <w:r w:rsidRPr="00637FC0">
        <w:rPr>
          <w:spacing w:val="29"/>
          <w:w w:val="105"/>
          <w:sz w:val="24"/>
        </w:rPr>
        <w:t xml:space="preserve"> </w:t>
      </w:r>
      <w:r w:rsidRPr="00637FC0">
        <w:rPr>
          <w:w w:val="105"/>
          <w:sz w:val="24"/>
        </w:rPr>
        <w:t>задачи;</w:t>
      </w:r>
    </w:p>
    <w:p w:rsidR="00451DEE" w:rsidRPr="00637FC0" w:rsidRDefault="00451DEE" w:rsidP="00A424D6">
      <w:pPr>
        <w:pStyle w:val="a6"/>
        <w:numPr>
          <w:ilvl w:val="0"/>
          <w:numId w:val="37"/>
        </w:numPr>
        <w:tabs>
          <w:tab w:val="left" w:pos="1657"/>
          <w:tab w:val="left" w:pos="1658"/>
          <w:tab w:val="left" w:pos="3782"/>
          <w:tab w:val="left" w:pos="4490"/>
          <w:tab w:val="left" w:pos="6615"/>
        </w:tabs>
        <w:rPr>
          <w:sz w:val="24"/>
        </w:rPr>
      </w:pPr>
      <w:r w:rsidRPr="00637FC0">
        <w:rPr>
          <w:w w:val="105"/>
          <w:sz w:val="24"/>
        </w:rPr>
        <w:t>корректировать</w:t>
      </w:r>
      <w:r w:rsidRPr="00637FC0">
        <w:rPr>
          <w:w w:val="105"/>
          <w:sz w:val="24"/>
        </w:rPr>
        <w:tab/>
        <w:t>при</w:t>
      </w:r>
      <w:r w:rsidRPr="00637FC0">
        <w:rPr>
          <w:w w:val="105"/>
          <w:sz w:val="24"/>
        </w:rPr>
        <w:tab/>
        <w:t>необходимости</w:t>
      </w:r>
      <w:r w:rsidRPr="00637FC0">
        <w:rPr>
          <w:w w:val="105"/>
          <w:sz w:val="24"/>
        </w:rPr>
        <w:tab/>
        <w:t>процесс</w:t>
      </w:r>
      <w:r w:rsidR="003917B6">
        <w:rPr>
          <w:w w:val="105"/>
          <w:sz w:val="24"/>
        </w:rPr>
        <w:t xml:space="preserve"> </w:t>
      </w:r>
      <w:r w:rsidRPr="00637FC0">
        <w:rPr>
          <w:w w:val="105"/>
          <w:sz w:val="24"/>
        </w:rPr>
        <w:t>деятельности.</w:t>
      </w:r>
    </w:p>
    <w:p w:rsidR="00451DEE" w:rsidRPr="00637FC0" w:rsidRDefault="00451DEE" w:rsidP="00451DEE">
      <w:pPr>
        <w:pStyle w:val="a3"/>
        <w:spacing w:before="11"/>
        <w:ind w:left="0"/>
        <w:jc w:val="left"/>
        <w:rPr>
          <w:sz w:val="23"/>
        </w:rPr>
      </w:pPr>
    </w:p>
    <w:p w:rsidR="00451DEE" w:rsidRPr="00637FC0" w:rsidRDefault="00451DEE" w:rsidP="00451DEE">
      <w:pPr>
        <w:pStyle w:val="a3"/>
        <w:ind w:left="242" w:right="200" w:firstLine="679"/>
        <w:jc w:val="left"/>
      </w:pPr>
      <w:r w:rsidRPr="00637FC0">
        <w:t>Важной</w:t>
      </w:r>
      <w:r w:rsidRPr="00637FC0">
        <w:rPr>
          <w:spacing w:val="-2"/>
        </w:rPr>
        <w:t xml:space="preserve"> </w:t>
      </w:r>
      <w:r w:rsidRPr="00637FC0">
        <w:t>составляющей</w:t>
      </w:r>
      <w:r w:rsidRPr="00637FC0">
        <w:rPr>
          <w:spacing w:val="1"/>
        </w:rPr>
        <w:t xml:space="preserve"> </w:t>
      </w:r>
      <w:r w:rsidRPr="00637FC0">
        <w:t>регулятивных</w:t>
      </w:r>
      <w:r w:rsidRPr="00637FC0">
        <w:rPr>
          <w:spacing w:val="4"/>
        </w:rPr>
        <w:t xml:space="preserve"> </w:t>
      </w:r>
      <w:r w:rsidRPr="00637FC0">
        <w:t>универсальных действий</w:t>
      </w:r>
      <w:r w:rsidRPr="00637FC0">
        <w:rPr>
          <w:spacing w:val="-2"/>
        </w:rPr>
        <w:t xml:space="preserve"> </w:t>
      </w:r>
      <w:r w:rsidRPr="00637FC0">
        <w:t>являются</w:t>
      </w:r>
      <w:r w:rsidRPr="00637FC0">
        <w:rPr>
          <w:spacing w:val="-1"/>
        </w:rPr>
        <w:t xml:space="preserve"> </w:t>
      </w:r>
      <w:r w:rsidRPr="00637FC0">
        <w:t>операции,</w:t>
      </w:r>
      <w:r w:rsidRPr="00637FC0">
        <w:rPr>
          <w:spacing w:val="1"/>
        </w:rPr>
        <w:t xml:space="preserve"> </w:t>
      </w:r>
      <w:r w:rsidRPr="00637FC0">
        <w:t>определяющие</w:t>
      </w:r>
      <w:r w:rsidRPr="00637FC0">
        <w:rPr>
          <w:spacing w:val="52"/>
        </w:rPr>
        <w:t xml:space="preserve"> </w:t>
      </w:r>
      <w:r w:rsidRPr="00637FC0">
        <w:t>способность</w:t>
      </w:r>
      <w:r w:rsidRPr="00637FC0">
        <w:rPr>
          <w:spacing w:val="55"/>
        </w:rPr>
        <w:t xml:space="preserve"> </w:t>
      </w:r>
      <w:r w:rsidRPr="00637FC0">
        <w:t>обучающегося</w:t>
      </w:r>
      <w:r w:rsidRPr="00637FC0">
        <w:rPr>
          <w:spacing w:val="54"/>
        </w:rPr>
        <w:t xml:space="preserve"> </w:t>
      </w:r>
      <w:r w:rsidRPr="00637FC0">
        <w:t>к</w:t>
      </w:r>
      <w:r w:rsidRPr="00637FC0">
        <w:rPr>
          <w:spacing w:val="55"/>
        </w:rPr>
        <w:t xml:space="preserve"> </w:t>
      </w:r>
      <w:r w:rsidRPr="00637FC0">
        <w:t>волевым</w:t>
      </w:r>
      <w:r w:rsidRPr="00637FC0">
        <w:rPr>
          <w:spacing w:val="4"/>
        </w:rPr>
        <w:t xml:space="preserve"> </w:t>
      </w:r>
      <w:r w:rsidRPr="00637FC0">
        <w:t>усилиям</w:t>
      </w:r>
      <w:r w:rsidRPr="00637FC0">
        <w:rPr>
          <w:spacing w:val="52"/>
        </w:rPr>
        <w:t xml:space="preserve"> </w:t>
      </w:r>
      <w:r w:rsidRPr="00637FC0">
        <w:t>в</w:t>
      </w:r>
      <w:r w:rsidRPr="00637FC0">
        <w:rPr>
          <w:spacing w:val="56"/>
        </w:rPr>
        <w:t xml:space="preserve"> </w:t>
      </w:r>
      <w:r w:rsidRPr="00637FC0">
        <w:t>процессе</w:t>
      </w:r>
      <w:r w:rsidRPr="00637FC0">
        <w:rPr>
          <w:spacing w:val="53"/>
        </w:rPr>
        <w:t xml:space="preserve"> </w:t>
      </w:r>
      <w:r w:rsidRPr="00637FC0">
        <w:t>коллективной/</w:t>
      </w:r>
      <w:r w:rsidRPr="00637FC0">
        <w:rPr>
          <w:spacing w:val="-57"/>
        </w:rPr>
        <w:t xml:space="preserve"> </w:t>
      </w:r>
      <w:r w:rsidRPr="00637FC0">
        <w:t>совместной</w:t>
      </w:r>
      <w:r w:rsidRPr="00637FC0">
        <w:rPr>
          <w:spacing w:val="9"/>
        </w:rPr>
        <w:t xml:space="preserve"> </w:t>
      </w:r>
      <w:r w:rsidRPr="00637FC0">
        <w:t>деятельности,</w:t>
      </w:r>
      <w:r w:rsidRPr="00637FC0">
        <w:rPr>
          <w:spacing w:val="6"/>
        </w:rPr>
        <w:t xml:space="preserve"> </w:t>
      </w:r>
      <w:r w:rsidRPr="00637FC0">
        <w:t>к</w:t>
      </w:r>
      <w:r w:rsidRPr="00637FC0">
        <w:rPr>
          <w:spacing w:val="9"/>
        </w:rPr>
        <w:t xml:space="preserve"> </w:t>
      </w:r>
      <w:r w:rsidRPr="00637FC0">
        <w:t>самостоятельному</w:t>
      </w:r>
      <w:r w:rsidRPr="00637FC0">
        <w:rPr>
          <w:spacing w:val="6"/>
        </w:rPr>
        <w:t xml:space="preserve"> </w:t>
      </w:r>
      <w:r w:rsidRPr="00637FC0">
        <w:t>предупреждению</w:t>
      </w:r>
      <w:r w:rsidRPr="00637FC0">
        <w:rPr>
          <w:spacing w:val="8"/>
        </w:rPr>
        <w:t xml:space="preserve"> </w:t>
      </w:r>
      <w:r w:rsidRPr="00637FC0">
        <w:t>и</w:t>
      </w:r>
      <w:r w:rsidRPr="00637FC0">
        <w:rPr>
          <w:spacing w:val="7"/>
        </w:rPr>
        <w:t xml:space="preserve"> </w:t>
      </w:r>
      <w:r w:rsidRPr="00637FC0">
        <w:t>преодолении</w:t>
      </w:r>
      <w:r w:rsidRPr="00637FC0">
        <w:rPr>
          <w:spacing w:val="13"/>
        </w:rPr>
        <w:t xml:space="preserve"> </w:t>
      </w:r>
      <w:r w:rsidRPr="00637FC0">
        <w:t>конфликтов,</w:t>
      </w:r>
      <w:r w:rsidRPr="00637FC0">
        <w:rPr>
          <w:spacing w:val="-57"/>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в</w:t>
      </w:r>
      <w:r w:rsidRPr="00637FC0">
        <w:rPr>
          <w:spacing w:val="1"/>
        </w:rPr>
        <w:t xml:space="preserve"> </w:t>
      </w:r>
      <w:r w:rsidRPr="00637FC0">
        <w:t>условиях</w:t>
      </w:r>
      <w:r w:rsidRPr="00637FC0">
        <w:rPr>
          <w:spacing w:val="1"/>
        </w:rPr>
        <w:t xml:space="preserve"> </w:t>
      </w:r>
      <w:r w:rsidRPr="00637FC0">
        <w:t>использования</w:t>
      </w:r>
      <w:r w:rsidRPr="00637FC0">
        <w:rPr>
          <w:spacing w:val="1"/>
        </w:rPr>
        <w:t xml:space="preserve"> </w:t>
      </w:r>
      <w:r w:rsidRPr="00637FC0">
        <w:t>технологий</w:t>
      </w:r>
      <w:r w:rsidRPr="00637FC0">
        <w:rPr>
          <w:spacing w:val="1"/>
        </w:rPr>
        <w:t xml:space="preserve"> </w:t>
      </w:r>
      <w:r w:rsidRPr="00637FC0">
        <w:t>неконтактного</w:t>
      </w:r>
      <w:r w:rsidRPr="00637FC0">
        <w:rPr>
          <w:spacing w:val="1"/>
        </w:rPr>
        <w:t xml:space="preserve"> </w:t>
      </w:r>
      <w:r w:rsidRPr="00637FC0">
        <w:t>информационного</w:t>
      </w:r>
      <w:r w:rsidRPr="00637FC0">
        <w:rPr>
          <w:spacing w:val="-57"/>
        </w:rPr>
        <w:t xml:space="preserve"> </w:t>
      </w:r>
      <w:r w:rsidRPr="00637FC0">
        <w:t>взаимодействия.</w:t>
      </w:r>
    </w:p>
    <w:p w:rsidR="00451DEE" w:rsidRPr="00637FC0" w:rsidRDefault="00451DEE" w:rsidP="00451DEE">
      <w:pPr>
        <w:pStyle w:val="a3"/>
        <w:spacing w:before="1"/>
        <w:ind w:left="242" w:right="584" w:firstLine="679"/>
        <w:jc w:val="left"/>
      </w:pPr>
      <w:r w:rsidRPr="00637FC0">
        <w:t>В федеральных рабочих программах по предметам требования и планируемые</w:t>
      </w:r>
      <w:r w:rsidRPr="00637FC0">
        <w:rPr>
          <w:spacing w:val="1"/>
        </w:rPr>
        <w:t xml:space="preserve"> </w:t>
      </w:r>
      <w:r w:rsidRPr="00637FC0">
        <w:t>результаты совместной деятельности выделены в специальный раздел. Каждому учителю</w:t>
      </w:r>
      <w:r w:rsidRPr="00637FC0">
        <w:rPr>
          <w:spacing w:val="-57"/>
        </w:rPr>
        <w:t xml:space="preserve"> </w:t>
      </w:r>
      <w:r w:rsidRPr="00637FC0">
        <w:t>важно понимать, что способность к результативной совместной деятельности строится на</w:t>
      </w:r>
      <w:r w:rsidRPr="00637FC0">
        <w:rPr>
          <w:spacing w:val="-57"/>
        </w:rPr>
        <w:t xml:space="preserve"> </w:t>
      </w:r>
      <w:r w:rsidRPr="00637FC0">
        <w:t>двух</w:t>
      </w:r>
      <w:r w:rsidRPr="00637FC0">
        <w:rPr>
          <w:spacing w:val="1"/>
        </w:rPr>
        <w:t xml:space="preserve"> </w:t>
      </w:r>
      <w:r w:rsidRPr="00637FC0">
        <w:t>феноменах,</w:t>
      </w:r>
      <w:r w:rsidRPr="00637FC0">
        <w:rPr>
          <w:spacing w:val="2"/>
        </w:rPr>
        <w:t xml:space="preserve"> </w:t>
      </w:r>
      <w:r w:rsidRPr="00637FC0">
        <w:t>участие</w:t>
      </w:r>
      <w:r w:rsidRPr="00637FC0">
        <w:rPr>
          <w:spacing w:val="-1"/>
        </w:rPr>
        <w:t xml:space="preserve"> </w:t>
      </w:r>
      <w:r w:rsidRPr="00637FC0">
        <w:t>которых</w:t>
      </w:r>
      <w:r w:rsidRPr="00637FC0">
        <w:rPr>
          <w:spacing w:val="1"/>
        </w:rPr>
        <w:t xml:space="preserve"> </w:t>
      </w:r>
      <w:r w:rsidRPr="00637FC0">
        <w:t>обеспечивает её</w:t>
      </w:r>
      <w:r w:rsidRPr="00637FC0">
        <w:rPr>
          <w:spacing w:val="4"/>
        </w:rPr>
        <w:t xml:space="preserve"> </w:t>
      </w:r>
      <w:r w:rsidRPr="00637FC0">
        <w:t>успешность:</w:t>
      </w:r>
    </w:p>
    <w:p w:rsidR="00451DEE" w:rsidRPr="00637FC0" w:rsidRDefault="00451DEE" w:rsidP="00A424D6">
      <w:pPr>
        <w:pStyle w:val="a6"/>
        <w:numPr>
          <w:ilvl w:val="1"/>
          <w:numId w:val="37"/>
        </w:numPr>
        <w:tabs>
          <w:tab w:val="left" w:pos="1182"/>
        </w:tabs>
        <w:ind w:right="687" w:firstLine="679"/>
        <w:rPr>
          <w:sz w:val="24"/>
        </w:rPr>
      </w:pPr>
      <w:r w:rsidRPr="00637FC0">
        <w:rPr>
          <w:sz w:val="24"/>
        </w:rPr>
        <w:t>знание и применение коммуникативных форм взаимодействия (договариваться,</w:t>
      </w:r>
      <w:r w:rsidRPr="00637FC0">
        <w:rPr>
          <w:spacing w:val="-57"/>
          <w:sz w:val="24"/>
        </w:rPr>
        <w:t xml:space="preserve"> </w:t>
      </w:r>
      <w:r w:rsidRPr="00637FC0">
        <w:rPr>
          <w:sz w:val="24"/>
        </w:rPr>
        <w:t>рассуждать, находить компромиссные решения), в том числе в условиях использования</w:t>
      </w:r>
      <w:r w:rsidRPr="00637FC0">
        <w:rPr>
          <w:spacing w:val="1"/>
          <w:sz w:val="24"/>
        </w:rPr>
        <w:t xml:space="preserve"> </w:t>
      </w:r>
      <w:r w:rsidRPr="00637FC0">
        <w:rPr>
          <w:sz w:val="24"/>
        </w:rPr>
        <w:t>технологий</w:t>
      </w:r>
      <w:r w:rsidRPr="00637FC0">
        <w:rPr>
          <w:spacing w:val="-3"/>
          <w:sz w:val="24"/>
        </w:rPr>
        <w:t xml:space="preserve"> </w:t>
      </w:r>
      <w:r w:rsidRPr="00637FC0">
        <w:rPr>
          <w:sz w:val="24"/>
        </w:rPr>
        <w:t>неконтактного</w:t>
      </w:r>
      <w:r w:rsidRPr="00637FC0">
        <w:rPr>
          <w:spacing w:val="2"/>
          <w:sz w:val="24"/>
        </w:rPr>
        <w:t xml:space="preserve"> </w:t>
      </w:r>
      <w:r w:rsidRPr="00637FC0">
        <w:rPr>
          <w:sz w:val="24"/>
        </w:rPr>
        <w:t>информационного взаимодействия;</w:t>
      </w:r>
    </w:p>
    <w:p w:rsidR="00451DEE" w:rsidRPr="00637FC0" w:rsidRDefault="00451DEE" w:rsidP="00A424D6">
      <w:pPr>
        <w:pStyle w:val="a6"/>
        <w:numPr>
          <w:ilvl w:val="1"/>
          <w:numId w:val="37"/>
        </w:numPr>
        <w:tabs>
          <w:tab w:val="left" w:pos="1182"/>
        </w:tabs>
        <w:ind w:right="276" w:firstLine="679"/>
        <w:rPr>
          <w:sz w:val="24"/>
        </w:rPr>
      </w:pPr>
      <w:r w:rsidRPr="00637FC0">
        <w:rPr>
          <w:sz w:val="24"/>
        </w:rPr>
        <w:t>волевые регулятивные умения (подчиняться, уступать, объективно оценивать вклад</w:t>
      </w:r>
      <w:r w:rsidRPr="00637FC0">
        <w:rPr>
          <w:spacing w:val="-57"/>
          <w:sz w:val="24"/>
        </w:rPr>
        <w:t xml:space="preserve"> </w:t>
      </w:r>
      <w:r w:rsidRPr="00637FC0">
        <w:rPr>
          <w:sz w:val="24"/>
        </w:rPr>
        <w:t>свой</w:t>
      </w:r>
      <w:r w:rsidRPr="00637FC0">
        <w:rPr>
          <w:spacing w:val="-1"/>
          <w:sz w:val="24"/>
        </w:rPr>
        <w:t xml:space="preserve"> </w:t>
      </w:r>
      <w:r w:rsidRPr="00637FC0">
        <w:rPr>
          <w:sz w:val="24"/>
        </w:rPr>
        <w:t>и других</w:t>
      </w:r>
      <w:r w:rsidRPr="00637FC0">
        <w:rPr>
          <w:spacing w:val="2"/>
          <w:sz w:val="24"/>
        </w:rPr>
        <w:t xml:space="preserve"> </w:t>
      </w:r>
      <w:r w:rsidRPr="00637FC0">
        <w:rPr>
          <w:sz w:val="24"/>
        </w:rPr>
        <w:t>в</w:t>
      </w:r>
      <w:r w:rsidRPr="00637FC0">
        <w:rPr>
          <w:spacing w:val="1"/>
          <w:sz w:val="24"/>
        </w:rPr>
        <w:t xml:space="preserve"> </w:t>
      </w:r>
      <w:r w:rsidRPr="00637FC0">
        <w:rPr>
          <w:sz w:val="24"/>
        </w:rPr>
        <w:t>результат общего</w:t>
      </w:r>
      <w:r w:rsidRPr="00637FC0">
        <w:rPr>
          <w:spacing w:val="-1"/>
          <w:sz w:val="24"/>
        </w:rPr>
        <w:t xml:space="preserve"> </w:t>
      </w:r>
      <w:r w:rsidRPr="00637FC0">
        <w:rPr>
          <w:sz w:val="24"/>
        </w:rPr>
        <w:t>труда</w:t>
      </w:r>
      <w:r w:rsidRPr="00637FC0">
        <w:rPr>
          <w:spacing w:val="-1"/>
          <w:sz w:val="24"/>
        </w:rPr>
        <w:t xml:space="preserve"> </w:t>
      </w:r>
      <w:r w:rsidRPr="00637FC0">
        <w:rPr>
          <w:sz w:val="24"/>
        </w:rPr>
        <w:t>и др.).</w:t>
      </w:r>
    </w:p>
    <w:p w:rsidR="00451DEE" w:rsidRDefault="00451DEE" w:rsidP="00451DEE"/>
    <w:p w:rsidR="00451DEE" w:rsidRDefault="00451DEE" w:rsidP="00451DEE"/>
    <w:p w:rsidR="00451DEE" w:rsidRPr="00451DEE" w:rsidRDefault="00451DEE" w:rsidP="00451DEE">
      <w:pPr>
        <w:sectPr w:rsidR="00451DEE" w:rsidRPr="00451DEE">
          <w:pgSz w:w="11910" w:h="16850"/>
          <w:pgMar w:top="920" w:right="360" w:bottom="1060" w:left="1460" w:header="0" w:footer="798" w:gutter="0"/>
          <w:cols w:space="720"/>
        </w:sectPr>
      </w:pPr>
    </w:p>
    <w:p w:rsidR="00451DEE" w:rsidRPr="00637FC0" w:rsidRDefault="00451DEE" w:rsidP="00451DEE">
      <w:pPr>
        <w:pStyle w:val="3"/>
        <w:numPr>
          <w:ilvl w:val="1"/>
          <w:numId w:val="6"/>
        </w:numPr>
        <w:tabs>
          <w:tab w:val="left" w:pos="2343"/>
        </w:tabs>
        <w:ind w:right="1223"/>
        <w:jc w:val="left"/>
      </w:pPr>
      <w:r>
        <w:lastRenderedPageBreak/>
        <w:t xml:space="preserve"> </w:t>
      </w:r>
      <w:r w:rsidRPr="00637FC0">
        <w:t>Интеграция предметных и метапредметных требований</w:t>
      </w:r>
      <w:r w:rsidRPr="00637FC0">
        <w:rPr>
          <w:spacing w:val="1"/>
        </w:rPr>
        <w:t xml:space="preserve"> </w:t>
      </w:r>
      <w:r w:rsidRPr="00637FC0">
        <w:t>как</w:t>
      </w:r>
      <w:r w:rsidRPr="00637FC0">
        <w:rPr>
          <w:spacing w:val="-5"/>
        </w:rPr>
        <w:t xml:space="preserve"> </w:t>
      </w:r>
      <w:r w:rsidRPr="00637FC0">
        <w:t>механизм</w:t>
      </w:r>
      <w:r w:rsidRPr="00637FC0">
        <w:rPr>
          <w:spacing w:val="-4"/>
        </w:rPr>
        <w:t xml:space="preserve"> </w:t>
      </w:r>
      <w:r w:rsidRPr="00637FC0">
        <w:t>конструирования</w:t>
      </w:r>
      <w:r w:rsidRPr="00637FC0">
        <w:rPr>
          <w:spacing w:val="-4"/>
        </w:rPr>
        <w:t xml:space="preserve"> </w:t>
      </w:r>
      <w:r w:rsidRPr="00637FC0">
        <w:t>современного процесса</w:t>
      </w:r>
      <w:r w:rsidRPr="00637FC0">
        <w:rPr>
          <w:spacing w:val="-4"/>
        </w:rPr>
        <w:t xml:space="preserve"> </w:t>
      </w:r>
      <w:r w:rsidRPr="00637FC0">
        <w:t>образования</w:t>
      </w:r>
    </w:p>
    <w:p w:rsidR="00451DEE" w:rsidRPr="00637FC0" w:rsidRDefault="00451DEE" w:rsidP="00451DEE">
      <w:pPr>
        <w:pStyle w:val="a3"/>
        <w:spacing w:before="7"/>
        <w:ind w:left="0"/>
        <w:jc w:val="left"/>
        <w:rPr>
          <w:b/>
          <w:sz w:val="23"/>
        </w:rPr>
      </w:pPr>
    </w:p>
    <w:p w:rsidR="00451DEE" w:rsidRPr="00637FC0" w:rsidRDefault="00451DEE" w:rsidP="00451DEE">
      <w:pPr>
        <w:pStyle w:val="a3"/>
        <w:tabs>
          <w:tab w:val="left" w:pos="2444"/>
          <w:tab w:val="left" w:pos="4419"/>
          <w:tab w:val="left" w:pos="6430"/>
          <w:tab w:val="left" w:pos="7553"/>
          <w:tab w:val="left" w:pos="8711"/>
        </w:tabs>
        <w:ind w:left="242" w:right="201" w:firstLine="679"/>
        <w:jc w:val="left"/>
      </w:pPr>
      <w:r w:rsidRPr="00637FC0">
        <w:t>Механизмом</w:t>
      </w:r>
      <w:r w:rsidRPr="00637FC0">
        <w:tab/>
        <w:t>конструирования</w:t>
      </w:r>
      <w:r w:rsidRPr="00637FC0">
        <w:tab/>
        <w:t>образовательного</w:t>
      </w:r>
      <w:r w:rsidRPr="00637FC0">
        <w:tab/>
        <w:t>процесса</w:t>
      </w:r>
      <w:r w:rsidRPr="00637FC0">
        <w:tab/>
        <w:t>являются</w:t>
      </w:r>
      <w:r w:rsidRPr="00637FC0">
        <w:tab/>
      </w:r>
      <w:r w:rsidRPr="00637FC0">
        <w:rPr>
          <w:spacing w:val="-1"/>
        </w:rPr>
        <w:t>следующие</w:t>
      </w:r>
      <w:r w:rsidRPr="00637FC0">
        <w:rPr>
          <w:spacing w:val="-57"/>
        </w:rPr>
        <w:t xml:space="preserve"> </w:t>
      </w:r>
      <w:r w:rsidRPr="00637FC0">
        <w:t>методические</w:t>
      </w:r>
      <w:r w:rsidRPr="00637FC0">
        <w:rPr>
          <w:spacing w:val="-2"/>
        </w:rPr>
        <w:t xml:space="preserve"> </w:t>
      </w:r>
      <w:r w:rsidRPr="00637FC0">
        <w:t>позиции:</w:t>
      </w:r>
    </w:p>
    <w:p w:rsidR="00451DEE" w:rsidRPr="00637FC0" w:rsidRDefault="00451DEE" w:rsidP="00A424D6">
      <w:pPr>
        <w:pStyle w:val="a6"/>
        <w:numPr>
          <w:ilvl w:val="0"/>
          <w:numId w:val="39"/>
        </w:numPr>
        <w:tabs>
          <w:tab w:val="left" w:pos="1658"/>
        </w:tabs>
        <w:ind w:right="199" w:firstLine="679"/>
        <w:rPr>
          <w:sz w:val="24"/>
        </w:rPr>
      </w:pPr>
      <w:r w:rsidRPr="00637FC0">
        <w:rPr>
          <w:sz w:val="24"/>
        </w:rPr>
        <w:t>Педагогический работник проводит анализ содержания учебного предмета с</w:t>
      </w:r>
      <w:r w:rsidRPr="00637FC0">
        <w:rPr>
          <w:spacing w:val="1"/>
          <w:sz w:val="24"/>
        </w:rPr>
        <w:t xml:space="preserve"> </w:t>
      </w:r>
      <w:r w:rsidRPr="00637FC0">
        <w:rPr>
          <w:sz w:val="24"/>
        </w:rPr>
        <w:t>точки зрения универсальных действий и устанавливает те содержательные линии, которые в</w:t>
      </w:r>
      <w:r w:rsidRPr="00637FC0">
        <w:rPr>
          <w:spacing w:val="1"/>
          <w:sz w:val="24"/>
        </w:rPr>
        <w:t xml:space="preserve"> </w:t>
      </w:r>
      <w:r w:rsidRPr="00637FC0">
        <w:rPr>
          <w:sz w:val="24"/>
        </w:rPr>
        <w:t>особой мере способствуют формированию разных метапредметных результатов. На уроке по</w:t>
      </w:r>
      <w:r w:rsidRPr="00637FC0">
        <w:rPr>
          <w:spacing w:val="1"/>
          <w:sz w:val="24"/>
        </w:rPr>
        <w:t xml:space="preserve"> </w:t>
      </w:r>
      <w:r w:rsidRPr="00637FC0">
        <w:rPr>
          <w:sz w:val="24"/>
        </w:rPr>
        <w:t>каждому</w:t>
      </w:r>
      <w:r w:rsidRPr="00637FC0">
        <w:rPr>
          <w:spacing w:val="1"/>
          <w:sz w:val="24"/>
        </w:rPr>
        <w:t xml:space="preserve"> </w:t>
      </w:r>
      <w:r w:rsidRPr="00637FC0">
        <w:rPr>
          <w:sz w:val="24"/>
        </w:rPr>
        <w:t>предмету</w:t>
      </w:r>
      <w:r w:rsidRPr="00637FC0">
        <w:rPr>
          <w:spacing w:val="1"/>
          <w:sz w:val="24"/>
        </w:rPr>
        <w:t xml:space="preserve"> </w:t>
      </w:r>
      <w:r w:rsidRPr="00637FC0">
        <w:rPr>
          <w:sz w:val="24"/>
        </w:rPr>
        <w:t>предусматривается</w:t>
      </w:r>
      <w:r w:rsidRPr="00637FC0">
        <w:rPr>
          <w:spacing w:val="1"/>
          <w:sz w:val="24"/>
        </w:rPr>
        <w:t xml:space="preserve"> </w:t>
      </w:r>
      <w:r w:rsidRPr="00637FC0">
        <w:rPr>
          <w:sz w:val="24"/>
        </w:rPr>
        <w:t>включение</w:t>
      </w:r>
      <w:r w:rsidRPr="00637FC0">
        <w:rPr>
          <w:spacing w:val="1"/>
          <w:sz w:val="24"/>
        </w:rPr>
        <w:t xml:space="preserve"> </w:t>
      </w:r>
      <w:r w:rsidRPr="00637FC0">
        <w:rPr>
          <w:sz w:val="24"/>
        </w:rPr>
        <w:t>заданий,</w:t>
      </w:r>
      <w:r w:rsidRPr="00637FC0">
        <w:rPr>
          <w:spacing w:val="1"/>
          <w:sz w:val="24"/>
        </w:rPr>
        <w:t xml:space="preserve"> </w:t>
      </w:r>
      <w:r w:rsidRPr="00637FC0">
        <w:rPr>
          <w:sz w:val="24"/>
        </w:rPr>
        <w:t>выполнение</w:t>
      </w:r>
      <w:r w:rsidRPr="00637FC0">
        <w:rPr>
          <w:spacing w:val="1"/>
          <w:sz w:val="24"/>
        </w:rPr>
        <w:t xml:space="preserve"> </w:t>
      </w:r>
      <w:r w:rsidRPr="00637FC0">
        <w:rPr>
          <w:sz w:val="24"/>
        </w:rPr>
        <w:t>которых</w:t>
      </w:r>
      <w:r w:rsidRPr="00637FC0">
        <w:rPr>
          <w:spacing w:val="1"/>
          <w:sz w:val="24"/>
        </w:rPr>
        <w:t xml:space="preserve"> </w:t>
      </w:r>
      <w:r w:rsidRPr="00637FC0">
        <w:rPr>
          <w:sz w:val="24"/>
        </w:rPr>
        <w:t>требует</w:t>
      </w:r>
      <w:r w:rsidRPr="00637FC0">
        <w:rPr>
          <w:spacing w:val="1"/>
          <w:sz w:val="24"/>
        </w:rPr>
        <w:t xml:space="preserve"> </w:t>
      </w:r>
      <w:r w:rsidRPr="00637FC0">
        <w:rPr>
          <w:sz w:val="24"/>
        </w:rPr>
        <w:t>применения</w:t>
      </w:r>
      <w:r w:rsidRPr="00637FC0">
        <w:rPr>
          <w:spacing w:val="1"/>
          <w:sz w:val="24"/>
        </w:rPr>
        <w:t xml:space="preserve"> </w:t>
      </w:r>
      <w:r w:rsidRPr="00637FC0">
        <w:rPr>
          <w:sz w:val="24"/>
        </w:rPr>
        <w:t>определённого</w:t>
      </w:r>
      <w:r w:rsidRPr="00637FC0">
        <w:rPr>
          <w:spacing w:val="1"/>
          <w:sz w:val="24"/>
        </w:rPr>
        <w:t xml:space="preserve"> </w:t>
      </w:r>
      <w:r w:rsidRPr="00637FC0">
        <w:rPr>
          <w:sz w:val="24"/>
        </w:rPr>
        <w:t>познавательного,</w:t>
      </w:r>
      <w:r w:rsidRPr="00637FC0">
        <w:rPr>
          <w:spacing w:val="1"/>
          <w:sz w:val="24"/>
        </w:rPr>
        <w:t xml:space="preserve"> </w:t>
      </w:r>
      <w:r w:rsidRPr="00637FC0">
        <w:rPr>
          <w:sz w:val="24"/>
        </w:rPr>
        <w:t>коммуникативного</w:t>
      </w:r>
      <w:r w:rsidRPr="00637FC0">
        <w:rPr>
          <w:spacing w:val="1"/>
          <w:sz w:val="24"/>
        </w:rPr>
        <w:t xml:space="preserve"> </w:t>
      </w:r>
      <w:r w:rsidRPr="00637FC0">
        <w:rPr>
          <w:sz w:val="24"/>
        </w:rPr>
        <w:t>или</w:t>
      </w:r>
      <w:r w:rsidRPr="00637FC0">
        <w:rPr>
          <w:spacing w:val="1"/>
          <w:sz w:val="24"/>
        </w:rPr>
        <w:t xml:space="preserve"> </w:t>
      </w:r>
      <w:r w:rsidRPr="00637FC0">
        <w:rPr>
          <w:sz w:val="24"/>
        </w:rPr>
        <w:t>регулятивного</w:t>
      </w:r>
      <w:r w:rsidRPr="00637FC0">
        <w:rPr>
          <w:spacing w:val="1"/>
          <w:sz w:val="24"/>
        </w:rPr>
        <w:t xml:space="preserve"> </w:t>
      </w:r>
      <w:r w:rsidRPr="00637FC0">
        <w:rPr>
          <w:sz w:val="24"/>
        </w:rPr>
        <w:t>универсального действия. К примеру, метод измерения часто применяется к математическим</w:t>
      </w:r>
      <w:r w:rsidRPr="00637FC0">
        <w:rPr>
          <w:spacing w:val="-57"/>
          <w:sz w:val="24"/>
        </w:rPr>
        <w:t xml:space="preserve"> </w:t>
      </w:r>
      <w:r w:rsidRPr="00637FC0">
        <w:rPr>
          <w:sz w:val="24"/>
        </w:rPr>
        <w:t>объектам,</w:t>
      </w:r>
      <w:r w:rsidRPr="00637FC0">
        <w:rPr>
          <w:spacing w:val="1"/>
          <w:sz w:val="24"/>
        </w:rPr>
        <w:t xml:space="preserve"> </w:t>
      </w:r>
      <w:r w:rsidRPr="00637FC0">
        <w:rPr>
          <w:sz w:val="24"/>
        </w:rPr>
        <w:t>типичен</w:t>
      </w:r>
      <w:r w:rsidRPr="00637FC0">
        <w:rPr>
          <w:spacing w:val="1"/>
          <w:sz w:val="24"/>
        </w:rPr>
        <w:t xml:space="preserve"> </w:t>
      </w:r>
      <w:r w:rsidRPr="00637FC0">
        <w:rPr>
          <w:sz w:val="24"/>
        </w:rPr>
        <w:t>при</w:t>
      </w:r>
      <w:r w:rsidRPr="00637FC0">
        <w:rPr>
          <w:spacing w:val="1"/>
          <w:sz w:val="24"/>
        </w:rPr>
        <w:t xml:space="preserve"> </w:t>
      </w:r>
      <w:r w:rsidRPr="00637FC0">
        <w:rPr>
          <w:sz w:val="24"/>
        </w:rPr>
        <w:t>изучении</w:t>
      </w:r>
      <w:r w:rsidRPr="00637FC0">
        <w:rPr>
          <w:spacing w:val="1"/>
          <w:sz w:val="24"/>
        </w:rPr>
        <w:t xml:space="preserve"> </w:t>
      </w:r>
      <w:r w:rsidRPr="00637FC0">
        <w:rPr>
          <w:sz w:val="24"/>
        </w:rPr>
        <w:t>информатики,</w:t>
      </w:r>
      <w:r w:rsidRPr="00637FC0">
        <w:rPr>
          <w:spacing w:val="1"/>
          <w:sz w:val="24"/>
        </w:rPr>
        <w:t xml:space="preserve"> </w:t>
      </w:r>
      <w:r w:rsidRPr="00637FC0">
        <w:rPr>
          <w:sz w:val="24"/>
        </w:rPr>
        <w:t>технологии,</w:t>
      </w:r>
      <w:r w:rsidRPr="00637FC0">
        <w:rPr>
          <w:spacing w:val="1"/>
          <w:sz w:val="24"/>
        </w:rPr>
        <w:t xml:space="preserve"> </w:t>
      </w:r>
      <w:r w:rsidRPr="00637FC0">
        <w:rPr>
          <w:sz w:val="24"/>
        </w:rPr>
        <w:t>а</w:t>
      </w:r>
      <w:r w:rsidRPr="00637FC0">
        <w:rPr>
          <w:spacing w:val="1"/>
          <w:sz w:val="24"/>
        </w:rPr>
        <w:t xml:space="preserve"> </w:t>
      </w:r>
      <w:r w:rsidRPr="00637FC0">
        <w:rPr>
          <w:sz w:val="24"/>
        </w:rPr>
        <w:t>смысловое</w:t>
      </w:r>
      <w:r w:rsidRPr="00637FC0">
        <w:rPr>
          <w:spacing w:val="1"/>
          <w:sz w:val="24"/>
        </w:rPr>
        <w:t xml:space="preserve"> </w:t>
      </w:r>
      <w:r w:rsidRPr="00637FC0">
        <w:rPr>
          <w:sz w:val="24"/>
        </w:rPr>
        <w:t>чтение</w:t>
      </w:r>
      <w:r w:rsidRPr="00637FC0">
        <w:rPr>
          <w:spacing w:val="1"/>
          <w:sz w:val="24"/>
        </w:rPr>
        <w:t xml:space="preserve"> </w:t>
      </w:r>
      <w:r w:rsidRPr="00637FC0">
        <w:rPr>
          <w:sz w:val="24"/>
        </w:rPr>
        <w:t>—</w:t>
      </w:r>
      <w:r w:rsidRPr="00637FC0">
        <w:rPr>
          <w:spacing w:val="1"/>
          <w:sz w:val="24"/>
        </w:rPr>
        <w:t xml:space="preserve"> </w:t>
      </w:r>
      <w:r w:rsidRPr="00637FC0">
        <w:rPr>
          <w:sz w:val="24"/>
        </w:rPr>
        <w:t>прерогатива</w:t>
      </w:r>
      <w:r w:rsidRPr="00637FC0">
        <w:rPr>
          <w:spacing w:val="-1"/>
          <w:sz w:val="24"/>
        </w:rPr>
        <w:t xml:space="preserve"> </w:t>
      </w:r>
      <w:r w:rsidRPr="00637FC0">
        <w:rPr>
          <w:sz w:val="24"/>
        </w:rPr>
        <w:t>уроков русского языка и</w:t>
      </w:r>
      <w:r w:rsidRPr="00637FC0">
        <w:rPr>
          <w:spacing w:val="-1"/>
          <w:sz w:val="24"/>
        </w:rPr>
        <w:t xml:space="preserve"> </w:t>
      </w:r>
      <w:r w:rsidRPr="00637FC0">
        <w:rPr>
          <w:sz w:val="24"/>
        </w:rPr>
        <w:t>литературы.</w:t>
      </w:r>
    </w:p>
    <w:p w:rsidR="00451DEE" w:rsidRDefault="00451DEE" w:rsidP="00451DEE">
      <w:pPr>
        <w:pStyle w:val="a3"/>
        <w:spacing w:before="1"/>
        <w:ind w:left="383" w:right="199" w:firstLine="566"/>
      </w:pPr>
      <w:r w:rsidRPr="00637FC0">
        <w:t>Соответствующий вклад в формирование универсальных действий можно выделить в</w:t>
      </w:r>
      <w:r w:rsidRPr="00637FC0">
        <w:rPr>
          <w:spacing w:val="1"/>
        </w:rPr>
        <w:t xml:space="preserve"> </w:t>
      </w:r>
      <w:r w:rsidRPr="00637FC0">
        <w:t xml:space="preserve">содержании каждого учебного предмета. Таким образом, </w:t>
      </w:r>
      <w:r w:rsidRPr="00637FC0">
        <w:rPr>
          <w:b/>
          <w:i/>
        </w:rPr>
        <w:t xml:space="preserve">на первом этапе </w:t>
      </w:r>
      <w:r w:rsidRPr="00637FC0">
        <w:t>формирования</w:t>
      </w:r>
      <w:r w:rsidRPr="00637FC0">
        <w:rPr>
          <w:spacing w:val="1"/>
        </w:rPr>
        <w:t xml:space="preserve"> </w:t>
      </w:r>
      <w:r w:rsidRPr="00637FC0">
        <w:t>УУД</w:t>
      </w:r>
      <w:r w:rsidRPr="00637FC0">
        <w:rPr>
          <w:spacing w:val="1"/>
        </w:rPr>
        <w:t xml:space="preserve"> </w:t>
      </w:r>
      <w:r w:rsidRPr="00637FC0">
        <w:t>определяются</w:t>
      </w:r>
      <w:r w:rsidRPr="00637FC0">
        <w:rPr>
          <w:spacing w:val="1"/>
        </w:rPr>
        <w:t xml:space="preserve"> </w:t>
      </w:r>
      <w:r w:rsidRPr="00637FC0">
        <w:t>приоритеты</w:t>
      </w:r>
      <w:r w:rsidRPr="00637FC0">
        <w:rPr>
          <w:spacing w:val="1"/>
        </w:rPr>
        <w:t xml:space="preserve"> </w:t>
      </w:r>
      <w:r w:rsidRPr="00637FC0">
        <w:t>учебных</w:t>
      </w:r>
      <w:r w:rsidRPr="00637FC0">
        <w:rPr>
          <w:spacing w:val="1"/>
        </w:rPr>
        <w:t xml:space="preserve"> </w:t>
      </w:r>
      <w:r w:rsidRPr="00637FC0">
        <w:t>курсов</w:t>
      </w:r>
      <w:r w:rsidRPr="00637FC0">
        <w:rPr>
          <w:spacing w:val="1"/>
        </w:rPr>
        <w:t xml:space="preserve"> </w:t>
      </w:r>
      <w:r w:rsidRPr="00637FC0">
        <w:t>для</w:t>
      </w:r>
      <w:r w:rsidRPr="00637FC0">
        <w:rPr>
          <w:spacing w:val="1"/>
        </w:rPr>
        <w:t xml:space="preserve"> </w:t>
      </w:r>
      <w:r w:rsidRPr="00637FC0">
        <w:t>формирования</w:t>
      </w:r>
      <w:r w:rsidRPr="00637FC0">
        <w:rPr>
          <w:spacing w:val="1"/>
        </w:rPr>
        <w:t xml:space="preserve"> </w:t>
      </w:r>
      <w:r w:rsidRPr="00637FC0">
        <w:t>качества</w:t>
      </w:r>
      <w:r w:rsidRPr="00637FC0">
        <w:rPr>
          <w:spacing w:val="1"/>
        </w:rPr>
        <w:t xml:space="preserve"> </w:t>
      </w:r>
      <w:r w:rsidRPr="00637FC0">
        <w:t>универсальности</w:t>
      </w:r>
      <w:r w:rsidRPr="00637FC0">
        <w:rPr>
          <w:spacing w:val="1"/>
        </w:rPr>
        <w:t xml:space="preserve"> </w:t>
      </w:r>
      <w:r w:rsidRPr="00637FC0">
        <w:t>на данном</w:t>
      </w:r>
      <w:r w:rsidRPr="00637FC0">
        <w:rPr>
          <w:spacing w:val="1"/>
        </w:rPr>
        <w:t xml:space="preserve"> </w:t>
      </w:r>
      <w:r w:rsidRPr="00637FC0">
        <w:t>предметном содержании.</w:t>
      </w:r>
      <w:r w:rsidRPr="00637FC0">
        <w:rPr>
          <w:spacing w:val="1"/>
        </w:rPr>
        <w:t xml:space="preserve"> </w:t>
      </w:r>
      <w:r w:rsidRPr="00637FC0">
        <w:rPr>
          <w:b/>
          <w:i/>
        </w:rPr>
        <w:t xml:space="preserve">На втором этапе </w:t>
      </w:r>
      <w:r w:rsidRPr="00637FC0">
        <w:t>подключаются</w:t>
      </w:r>
      <w:r w:rsidRPr="00637FC0">
        <w:rPr>
          <w:spacing w:val="1"/>
        </w:rPr>
        <w:t xml:space="preserve"> </w:t>
      </w:r>
      <w:r w:rsidRPr="00637FC0">
        <w:t>другие предметы, учитель предлагает задания, требующие применения учебного действия</w:t>
      </w:r>
      <w:r w:rsidRPr="00637FC0">
        <w:rPr>
          <w:spacing w:val="1"/>
        </w:rPr>
        <w:t xml:space="preserve"> </w:t>
      </w:r>
      <w:r w:rsidRPr="00637FC0">
        <w:t>или</w:t>
      </w:r>
      <w:r w:rsidRPr="00637FC0">
        <w:rPr>
          <w:spacing w:val="1"/>
        </w:rPr>
        <w:t xml:space="preserve"> </w:t>
      </w:r>
      <w:r w:rsidRPr="00637FC0">
        <w:t>операций</w:t>
      </w:r>
      <w:r w:rsidRPr="00637FC0">
        <w:rPr>
          <w:spacing w:val="1"/>
        </w:rPr>
        <w:t xml:space="preserve"> </w:t>
      </w:r>
      <w:r w:rsidRPr="00637FC0">
        <w:t>на</w:t>
      </w:r>
      <w:r w:rsidRPr="00637FC0">
        <w:rPr>
          <w:spacing w:val="1"/>
        </w:rPr>
        <w:t xml:space="preserve"> </w:t>
      </w:r>
      <w:r w:rsidRPr="00637FC0">
        <w:t>разном</w:t>
      </w:r>
      <w:r w:rsidRPr="00637FC0">
        <w:rPr>
          <w:spacing w:val="1"/>
        </w:rPr>
        <w:t xml:space="preserve"> </w:t>
      </w:r>
      <w:r w:rsidRPr="00637FC0">
        <w:t>предметном</w:t>
      </w:r>
      <w:r w:rsidRPr="00637FC0">
        <w:rPr>
          <w:spacing w:val="1"/>
        </w:rPr>
        <w:t xml:space="preserve"> </w:t>
      </w:r>
      <w:r w:rsidRPr="00637FC0">
        <w:t>содержании.</w:t>
      </w:r>
      <w:r w:rsidRPr="00637FC0">
        <w:rPr>
          <w:spacing w:val="1"/>
        </w:rPr>
        <w:t xml:space="preserve"> </w:t>
      </w:r>
      <w:r w:rsidRPr="00637FC0">
        <w:rPr>
          <w:b/>
          <w:i/>
        </w:rPr>
        <w:t>Третий</w:t>
      </w:r>
      <w:r w:rsidRPr="00637FC0">
        <w:rPr>
          <w:b/>
          <w:i/>
          <w:spacing w:val="1"/>
        </w:rPr>
        <w:t xml:space="preserve"> </w:t>
      </w:r>
      <w:r w:rsidRPr="00637FC0">
        <w:rPr>
          <w:b/>
          <w:i/>
        </w:rPr>
        <w:t>этап</w:t>
      </w:r>
      <w:r w:rsidRPr="00637FC0">
        <w:rPr>
          <w:b/>
          <w:i/>
          <w:spacing w:val="1"/>
        </w:rPr>
        <w:t xml:space="preserve"> </w:t>
      </w:r>
      <w:r w:rsidRPr="00637FC0">
        <w:t>характеризуется</w:t>
      </w:r>
      <w:r w:rsidRPr="00637FC0">
        <w:rPr>
          <w:spacing w:val="1"/>
        </w:rPr>
        <w:t xml:space="preserve"> </w:t>
      </w:r>
      <w:r w:rsidRPr="00637FC0">
        <w:t>устойчивостью</w:t>
      </w:r>
      <w:r w:rsidRPr="00637FC0">
        <w:rPr>
          <w:spacing w:val="1"/>
        </w:rPr>
        <w:t xml:space="preserve"> </w:t>
      </w:r>
      <w:r w:rsidRPr="00637FC0">
        <w:t>универсального</w:t>
      </w:r>
      <w:r w:rsidRPr="00637FC0">
        <w:rPr>
          <w:spacing w:val="1"/>
        </w:rPr>
        <w:t xml:space="preserve"> </w:t>
      </w:r>
      <w:r w:rsidRPr="00637FC0">
        <w:t>действия,</w:t>
      </w:r>
      <w:r w:rsidRPr="00637FC0">
        <w:rPr>
          <w:spacing w:val="1"/>
        </w:rPr>
        <w:t xml:space="preserve"> </w:t>
      </w:r>
      <w:r w:rsidRPr="00637FC0">
        <w:t>т.</w:t>
      </w:r>
      <w:r w:rsidRPr="00637FC0">
        <w:rPr>
          <w:spacing w:val="1"/>
        </w:rPr>
        <w:t xml:space="preserve"> </w:t>
      </w:r>
      <w:r w:rsidRPr="00637FC0">
        <w:t>е.</w:t>
      </w:r>
      <w:r w:rsidRPr="00637FC0">
        <w:rPr>
          <w:spacing w:val="1"/>
        </w:rPr>
        <w:t xml:space="preserve"> </w:t>
      </w:r>
      <w:r w:rsidRPr="00637FC0">
        <w:t>использования</w:t>
      </w:r>
      <w:r w:rsidRPr="00637FC0">
        <w:rPr>
          <w:spacing w:val="1"/>
        </w:rPr>
        <w:t xml:space="preserve"> </w:t>
      </w:r>
      <w:r w:rsidRPr="00637FC0">
        <w:t>его</w:t>
      </w:r>
      <w:r w:rsidRPr="00637FC0">
        <w:rPr>
          <w:spacing w:val="1"/>
        </w:rPr>
        <w:t xml:space="preserve"> </w:t>
      </w:r>
      <w:r w:rsidRPr="00637FC0">
        <w:t>независимо</w:t>
      </w:r>
      <w:r w:rsidRPr="00637FC0">
        <w:rPr>
          <w:spacing w:val="1"/>
        </w:rPr>
        <w:t xml:space="preserve"> </w:t>
      </w:r>
      <w:r w:rsidRPr="00637FC0">
        <w:t>от</w:t>
      </w:r>
      <w:r w:rsidRPr="00637FC0">
        <w:rPr>
          <w:spacing w:val="1"/>
        </w:rPr>
        <w:t xml:space="preserve"> </w:t>
      </w:r>
      <w:r w:rsidRPr="00637FC0">
        <w:t>предметного содержания. У обучающегося начинает формироваться обобщённое видение</w:t>
      </w:r>
      <w:r w:rsidRPr="00637FC0">
        <w:rPr>
          <w:spacing w:val="1"/>
        </w:rPr>
        <w:t xml:space="preserve"> </w:t>
      </w:r>
      <w:r w:rsidRPr="00637FC0">
        <w:t>учебного действия, он может охарактеризовать его, не ссылаясь на конкретное содержание.</w:t>
      </w:r>
      <w:r w:rsidRPr="00637FC0">
        <w:rPr>
          <w:spacing w:val="1"/>
        </w:rPr>
        <w:t xml:space="preserve"> </w:t>
      </w:r>
      <w:r w:rsidRPr="00637FC0">
        <w:t>Учитель</w:t>
      </w:r>
      <w:r w:rsidRPr="00637FC0">
        <w:rPr>
          <w:spacing w:val="1"/>
        </w:rPr>
        <w:t xml:space="preserve"> </w:t>
      </w:r>
      <w:r w:rsidRPr="00637FC0">
        <w:t>делает</w:t>
      </w:r>
      <w:r w:rsidRPr="00637FC0">
        <w:rPr>
          <w:spacing w:val="1"/>
        </w:rPr>
        <w:t xml:space="preserve"> </w:t>
      </w:r>
      <w:r w:rsidRPr="00637FC0">
        <w:t>вывод</w:t>
      </w:r>
      <w:r w:rsidRPr="00637FC0">
        <w:rPr>
          <w:spacing w:val="1"/>
        </w:rPr>
        <w:t xml:space="preserve"> </w:t>
      </w:r>
      <w:r w:rsidRPr="00637FC0">
        <w:t>о</w:t>
      </w:r>
      <w:r w:rsidRPr="00637FC0">
        <w:rPr>
          <w:spacing w:val="1"/>
        </w:rPr>
        <w:t xml:space="preserve"> </w:t>
      </w:r>
      <w:r w:rsidRPr="00637FC0">
        <w:t>том,</w:t>
      </w:r>
      <w:r w:rsidRPr="00637FC0">
        <w:rPr>
          <w:spacing w:val="1"/>
        </w:rPr>
        <w:t xml:space="preserve"> </w:t>
      </w:r>
      <w:r w:rsidRPr="00637FC0">
        <w:t>что</w:t>
      </w:r>
      <w:r w:rsidRPr="00637FC0">
        <w:rPr>
          <w:spacing w:val="1"/>
        </w:rPr>
        <w:t xml:space="preserve"> </w:t>
      </w:r>
      <w:r w:rsidRPr="00637FC0">
        <w:t>универсальность</w:t>
      </w:r>
      <w:r w:rsidRPr="00637FC0">
        <w:rPr>
          <w:spacing w:val="1"/>
        </w:rPr>
        <w:t xml:space="preserve"> </w:t>
      </w:r>
      <w:r w:rsidRPr="00637FC0">
        <w:t>(независимость</w:t>
      </w:r>
      <w:r w:rsidRPr="00637FC0">
        <w:rPr>
          <w:spacing w:val="1"/>
        </w:rPr>
        <w:t xml:space="preserve"> </w:t>
      </w:r>
      <w:r w:rsidRPr="00637FC0">
        <w:t>от</w:t>
      </w:r>
      <w:r w:rsidRPr="00637FC0">
        <w:rPr>
          <w:spacing w:val="1"/>
        </w:rPr>
        <w:t xml:space="preserve"> </w:t>
      </w:r>
      <w:r w:rsidRPr="00637FC0">
        <w:t>конкретного</w:t>
      </w:r>
      <w:r w:rsidRPr="00637FC0">
        <w:rPr>
          <w:spacing w:val="-57"/>
        </w:rPr>
        <w:t xml:space="preserve"> </w:t>
      </w:r>
      <w:r w:rsidRPr="00637FC0">
        <w:t>содержания)</w:t>
      </w:r>
      <w:r w:rsidRPr="00637FC0">
        <w:rPr>
          <w:spacing w:val="-2"/>
        </w:rPr>
        <w:t xml:space="preserve"> </w:t>
      </w:r>
      <w:r w:rsidRPr="00637FC0">
        <w:t>как свойство</w:t>
      </w:r>
      <w:r w:rsidRPr="00637FC0">
        <w:rPr>
          <w:spacing w:val="2"/>
        </w:rPr>
        <w:t xml:space="preserve"> </w:t>
      </w:r>
      <w:r w:rsidRPr="00637FC0">
        <w:t>учебного</w:t>
      </w:r>
      <w:r w:rsidRPr="00637FC0">
        <w:rPr>
          <w:spacing w:val="-1"/>
        </w:rPr>
        <w:t xml:space="preserve"> </w:t>
      </w:r>
      <w:r w:rsidRPr="00637FC0">
        <w:t>действия сформировалась.</w:t>
      </w:r>
    </w:p>
    <w:p w:rsidR="00451DEE" w:rsidRPr="00637FC0" w:rsidRDefault="00451DEE" w:rsidP="00A424D6">
      <w:pPr>
        <w:pStyle w:val="a6"/>
        <w:numPr>
          <w:ilvl w:val="0"/>
          <w:numId w:val="39"/>
        </w:numPr>
        <w:tabs>
          <w:tab w:val="left" w:pos="1658"/>
        </w:tabs>
        <w:spacing w:before="62"/>
        <w:ind w:right="204" w:firstLine="679"/>
        <w:rPr>
          <w:sz w:val="24"/>
        </w:rPr>
      </w:pPr>
      <w:r w:rsidRPr="00637FC0">
        <w:rPr>
          <w:sz w:val="24"/>
        </w:rPr>
        <w:t>Используются</w:t>
      </w:r>
      <w:r w:rsidRPr="00637FC0">
        <w:rPr>
          <w:spacing w:val="1"/>
          <w:sz w:val="24"/>
        </w:rPr>
        <w:t xml:space="preserve"> </w:t>
      </w:r>
      <w:r w:rsidRPr="00637FC0">
        <w:rPr>
          <w:sz w:val="24"/>
        </w:rPr>
        <w:t>виды</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которые</w:t>
      </w:r>
      <w:r w:rsidRPr="00637FC0">
        <w:rPr>
          <w:spacing w:val="1"/>
          <w:sz w:val="24"/>
        </w:rPr>
        <w:t xml:space="preserve"> </w:t>
      </w:r>
      <w:r w:rsidRPr="00637FC0">
        <w:rPr>
          <w:sz w:val="24"/>
        </w:rPr>
        <w:t>в</w:t>
      </w:r>
      <w:r w:rsidRPr="00637FC0">
        <w:rPr>
          <w:spacing w:val="1"/>
          <w:sz w:val="24"/>
        </w:rPr>
        <w:t xml:space="preserve"> </w:t>
      </w:r>
      <w:r w:rsidRPr="00637FC0">
        <w:rPr>
          <w:sz w:val="24"/>
        </w:rPr>
        <w:t>особой</w:t>
      </w:r>
      <w:r w:rsidRPr="00637FC0">
        <w:rPr>
          <w:spacing w:val="1"/>
          <w:sz w:val="24"/>
        </w:rPr>
        <w:t xml:space="preserve"> </w:t>
      </w:r>
      <w:r w:rsidRPr="00637FC0">
        <w:rPr>
          <w:sz w:val="24"/>
        </w:rPr>
        <w:t>мере</w:t>
      </w:r>
      <w:r w:rsidRPr="00637FC0">
        <w:rPr>
          <w:spacing w:val="1"/>
          <w:sz w:val="24"/>
        </w:rPr>
        <w:t xml:space="preserve"> </w:t>
      </w:r>
      <w:r w:rsidRPr="00637FC0">
        <w:rPr>
          <w:sz w:val="24"/>
        </w:rPr>
        <w:t>провоцируют</w:t>
      </w:r>
      <w:r w:rsidRPr="00637FC0">
        <w:rPr>
          <w:spacing w:val="1"/>
          <w:sz w:val="24"/>
        </w:rPr>
        <w:t xml:space="preserve"> </w:t>
      </w:r>
      <w:r w:rsidRPr="00637FC0">
        <w:rPr>
          <w:sz w:val="24"/>
        </w:rPr>
        <w:t>применение</w:t>
      </w:r>
      <w:r w:rsidRPr="00637FC0">
        <w:rPr>
          <w:spacing w:val="1"/>
          <w:sz w:val="24"/>
        </w:rPr>
        <w:t xml:space="preserve"> </w:t>
      </w:r>
      <w:r w:rsidRPr="00637FC0">
        <w:rPr>
          <w:sz w:val="24"/>
        </w:rPr>
        <w:t>универсальных</w:t>
      </w:r>
      <w:r w:rsidRPr="00637FC0">
        <w:rPr>
          <w:spacing w:val="1"/>
          <w:sz w:val="24"/>
        </w:rPr>
        <w:t xml:space="preserve"> </w:t>
      </w:r>
      <w:r w:rsidRPr="00637FC0">
        <w:rPr>
          <w:sz w:val="24"/>
        </w:rPr>
        <w:t>действий:</w:t>
      </w:r>
      <w:r w:rsidRPr="00637FC0">
        <w:rPr>
          <w:spacing w:val="1"/>
          <w:sz w:val="24"/>
        </w:rPr>
        <w:t xml:space="preserve"> </w:t>
      </w:r>
      <w:r w:rsidRPr="00637FC0">
        <w:rPr>
          <w:sz w:val="24"/>
        </w:rPr>
        <w:t>поисковая,</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с</w:t>
      </w:r>
      <w:r w:rsidRPr="00637FC0">
        <w:rPr>
          <w:spacing w:val="1"/>
          <w:sz w:val="24"/>
        </w:rPr>
        <w:t xml:space="preserve"> </w:t>
      </w:r>
      <w:r w:rsidRPr="00637FC0">
        <w:rPr>
          <w:sz w:val="24"/>
        </w:rPr>
        <w:t>использованием</w:t>
      </w:r>
      <w:r w:rsidRPr="00637FC0">
        <w:rPr>
          <w:spacing w:val="1"/>
          <w:sz w:val="24"/>
        </w:rPr>
        <w:t xml:space="preserve"> </w:t>
      </w:r>
      <w:r w:rsidRPr="00637FC0">
        <w:rPr>
          <w:sz w:val="24"/>
        </w:rPr>
        <w:t>информационного ресурса сети Интернет, исследовательская, творческая деятельность, в том</w:t>
      </w:r>
      <w:r w:rsidRPr="00637FC0">
        <w:rPr>
          <w:spacing w:val="-57"/>
          <w:sz w:val="24"/>
        </w:rPr>
        <w:t xml:space="preserve"> </w:t>
      </w:r>
      <w:r w:rsidRPr="00637FC0">
        <w:rPr>
          <w:sz w:val="24"/>
        </w:rPr>
        <w:t>числе с использованием экранных моделей изучаемых объектов или процессов. Поисковая и</w:t>
      </w:r>
      <w:r w:rsidRPr="00637FC0">
        <w:rPr>
          <w:spacing w:val="1"/>
          <w:sz w:val="24"/>
        </w:rPr>
        <w:t xml:space="preserve"> </w:t>
      </w:r>
      <w:r w:rsidRPr="00637FC0">
        <w:rPr>
          <w:sz w:val="24"/>
        </w:rPr>
        <w:t>исследовательская</w:t>
      </w:r>
      <w:r w:rsidRPr="00637FC0">
        <w:rPr>
          <w:spacing w:val="1"/>
          <w:sz w:val="24"/>
        </w:rPr>
        <w:t xml:space="preserve"> </w:t>
      </w:r>
      <w:r w:rsidRPr="00637FC0">
        <w:rPr>
          <w:sz w:val="24"/>
        </w:rPr>
        <w:t>деятельность</w:t>
      </w:r>
      <w:r w:rsidRPr="00637FC0">
        <w:rPr>
          <w:spacing w:val="1"/>
          <w:sz w:val="24"/>
        </w:rPr>
        <w:t xml:space="preserve"> </w:t>
      </w:r>
      <w:r w:rsidRPr="00637FC0">
        <w:rPr>
          <w:sz w:val="24"/>
        </w:rPr>
        <w:t>развивают</w:t>
      </w:r>
      <w:r w:rsidRPr="00637FC0">
        <w:rPr>
          <w:spacing w:val="1"/>
          <w:sz w:val="24"/>
        </w:rPr>
        <w:t xml:space="preserve"> </w:t>
      </w:r>
      <w:r w:rsidRPr="00637FC0">
        <w:rPr>
          <w:sz w:val="24"/>
        </w:rPr>
        <w:t>способность</w:t>
      </w:r>
      <w:r w:rsidRPr="00637FC0">
        <w:rPr>
          <w:spacing w:val="1"/>
          <w:sz w:val="24"/>
        </w:rPr>
        <w:t xml:space="preserve"> </w:t>
      </w:r>
      <w:r w:rsidRPr="00637FC0">
        <w:rPr>
          <w:sz w:val="24"/>
        </w:rPr>
        <w:t>младшего</w:t>
      </w:r>
      <w:r w:rsidRPr="00637FC0">
        <w:rPr>
          <w:spacing w:val="1"/>
          <w:sz w:val="24"/>
        </w:rPr>
        <w:t xml:space="preserve"> </w:t>
      </w:r>
      <w:r w:rsidRPr="00637FC0">
        <w:rPr>
          <w:sz w:val="24"/>
        </w:rPr>
        <w:t>школьника</w:t>
      </w:r>
      <w:r w:rsidRPr="00637FC0">
        <w:rPr>
          <w:spacing w:val="1"/>
          <w:sz w:val="24"/>
        </w:rPr>
        <w:t xml:space="preserve"> </w:t>
      </w:r>
      <w:r w:rsidRPr="00637FC0">
        <w:rPr>
          <w:sz w:val="24"/>
        </w:rPr>
        <w:t>к</w:t>
      </w:r>
      <w:r w:rsidRPr="00637FC0">
        <w:rPr>
          <w:spacing w:val="1"/>
          <w:sz w:val="24"/>
        </w:rPr>
        <w:t xml:space="preserve"> </w:t>
      </w:r>
      <w:r w:rsidRPr="00637FC0">
        <w:rPr>
          <w:sz w:val="24"/>
        </w:rPr>
        <w:t>диалогу,</w:t>
      </w:r>
      <w:r w:rsidRPr="00637FC0">
        <w:rPr>
          <w:spacing w:val="1"/>
          <w:sz w:val="24"/>
        </w:rPr>
        <w:t xml:space="preserve"> </w:t>
      </w:r>
      <w:r w:rsidRPr="00637FC0">
        <w:rPr>
          <w:sz w:val="24"/>
        </w:rPr>
        <w:t>обсуждению</w:t>
      </w:r>
      <w:r w:rsidRPr="00637FC0">
        <w:rPr>
          <w:spacing w:val="-1"/>
          <w:sz w:val="24"/>
        </w:rPr>
        <w:t xml:space="preserve"> </w:t>
      </w:r>
      <w:r w:rsidRPr="00637FC0">
        <w:rPr>
          <w:sz w:val="24"/>
        </w:rPr>
        <w:t>проблем,</w:t>
      </w:r>
      <w:r w:rsidRPr="00637FC0">
        <w:rPr>
          <w:spacing w:val="-4"/>
          <w:sz w:val="24"/>
        </w:rPr>
        <w:t xml:space="preserve"> </w:t>
      </w:r>
      <w:r w:rsidRPr="00637FC0">
        <w:rPr>
          <w:sz w:val="24"/>
        </w:rPr>
        <w:t>разрешению</w:t>
      </w:r>
      <w:r w:rsidRPr="00637FC0">
        <w:rPr>
          <w:spacing w:val="-1"/>
          <w:sz w:val="24"/>
        </w:rPr>
        <w:t xml:space="preserve"> </w:t>
      </w:r>
      <w:r w:rsidRPr="00637FC0">
        <w:rPr>
          <w:sz w:val="24"/>
        </w:rPr>
        <w:t>возникших</w:t>
      </w:r>
      <w:r w:rsidRPr="00637FC0">
        <w:rPr>
          <w:spacing w:val="5"/>
          <w:sz w:val="24"/>
        </w:rPr>
        <w:t xml:space="preserve"> </w:t>
      </w:r>
      <w:r w:rsidRPr="00637FC0">
        <w:rPr>
          <w:sz w:val="24"/>
        </w:rPr>
        <w:t>противоречий</w:t>
      </w:r>
      <w:r w:rsidRPr="00637FC0">
        <w:rPr>
          <w:spacing w:val="-1"/>
          <w:sz w:val="24"/>
        </w:rPr>
        <w:t xml:space="preserve"> </w:t>
      </w:r>
      <w:r w:rsidRPr="00637FC0">
        <w:rPr>
          <w:sz w:val="24"/>
        </w:rPr>
        <w:t>в</w:t>
      </w:r>
      <w:r w:rsidRPr="00637FC0">
        <w:rPr>
          <w:spacing w:val="-2"/>
          <w:sz w:val="24"/>
        </w:rPr>
        <w:t xml:space="preserve"> </w:t>
      </w:r>
      <w:r w:rsidRPr="00637FC0">
        <w:rPr>
          <w:sz w:val="24"/>
        </w:rPr>
        <w:t>точках</w:t>
      </w:r>
      <w:r w:rsidRPr="00637FC0">
        <w:rPr>
          <w:spacing w:val="1"/>
          <w:sz w:val="24"/>
        </w:rPr>
        <w:t xml:space="preserve"> </w:t>
      </w:r>
      <w:r w:rsidRPr="00637FC0">
        <w:rPr>
          <w:sz w:val="24"/>
        </w:rPr>
        <w:t>зрения.</w:t>
      </w:r>
    </w:p>
    <w:p w:rsidR="00451DEE" w:rsidRPr="00451DEE" w:rsidRDefault="00451DEE" w:rsidP="00451DEE">
      <w:pPr>
        <w:pStyle w:val="a3"/>
        <w:spacing w:before="1"/>
        <w:ind w:left="242" w:right="202" w:firstLine="707"/>
      </w:pPr>
      <w:r w:rsidRPr="00637FC0">
        <w:t>Поисковая и исследовательская деятельность</w:t>
      </w:r>
      <w:r w:rsidR="003917B6">
        <w:t xml:space="preserve"> </w:t>
      </w:r>
      <w:r w:rsidRPr="00637FC0">
        <w:t>может осуществляться с использованием</w:t>
      </w:r>
      <w:r w:rsidRPr="00637FC0">
        <w:rPr>
          <w:spacing w:val="-57"/>
        </w:rPr>
        <w:t xml:space="preserve"> </w:t>
      </w:r>
      <w:r w:rsidRPr="00637FC0">
        <w:t>информационных</w:t>
      </w:r>
      <w:r w:rsidRPr="00637FC0">
        <w:rPr>
          <w:spacing w:val="1"/>
        </w:rPr>
        <w:t xml:space="preserve"> </w:t>
      </w:r>
      <w:r w:rsidRPr="00637FC0">
        <w:t>банков,</w:t>
      </w:r>
      <w:r w:rsidRPr="00637FC0">
        <w:rPr>
          <w:spacing w:val="1"/>
        </w:rPr>
        <w:t xml:space="preserve"> </w:t>
      </w:r>
      <w:r w:rsidRPr="00637FC0">
        <w:t>содержащих</w:t>
      </w:r>
      <w:r w:rsidRPr="00637FC0">
        <w:rPr>
          <w:spacing w:val="1"/>
        </w:rPr>
        <w:t xml:space="preserve"> </w:t>
      </w:r>
      <w:r w:rsidRPr="00637FC0">
        <w:t>различные</w:t>
      </w:r>
      <w:r w:rsidRPr="00637FC0">
        <w:rPr>
          <w:spacing w:val="1"/>
        </w:rPr>
        <w:t xml:space="preserve"> </w:t>
      </w:r>
      <w:r w:rsidRPr="00637FC0">
        <w:t>экранные</w:t>
      </w:r>
      <w:r w:rsidRPr="00637FC0">
        <w:rPr>
          <w:spacing w:val="1"/>
        </w:rPr>
        <w:t xml:space="preserve"> </w:t>
      </w:r>
      <w:r w:rsidRPr="00637FC0">
        <w:t>(виртуальные)</w:t>
      </w:r>
      <w:r w:rsidRPr="00637FC0">
        <w:rPr>
          <w:spacing w:val="61"/>
        </w:rPr>
        <w:t xml:space="preserve"> </w:t>
      </w:r>
      <w:r w:rsidRPr="00637FC0">
        <w:t>объекты</w:t>
      </w:r>
      <w:r w:rsidRPr="00637FC0">
        <w:rPr>
          <w:spacing w:val="1"/>
        </w:rPr>
        <w:t xml:space="preserve"> </w:t>
      </w:r>
      <w:r w:rsidRPr="00637FC0">
        <w:t>(учебного</w:t>
      </w:r>
      <w:r w:rsidRPr="00637FC0">
        <w:rPr>
          <w:spacing w:val="1"/>
        </w:rPr>
        <w:t xml:space="preserve"> </w:t>
      </w:r>
      <w:r w:rsidRPr="00637FC0">
        <w:t>или</w:t>
      </w:r>
      <w:r w:rsidRPr="00637FC0">
        <w:rPr>
          <w:spacing w:val="1"/>
        </w:rPr>
        <w:t xml:space="preserve"> </w:t>
      </w:r>
      <w:r w:rsidRPr="00637FC0">
        <w:t>игрового,</w:t>
      </w:r>
      <w:r w:rsidRPr="00637FC0">
        <w:rPr>
          <w:spacing w:val="1"/>
        </w:rPr>
        <w:t xml:space="preserve"> </w:t>
      </w:r>
      <w:r w:rsidRPr="00637FC0">
        <w:t>бытового</w:t>
      </w:r>
      <w:r w:rsidRPr="00637FC0">
        <w:rPr>
          <w:spacing w:val="1"/>
        </w:rPr>
        <w:t xml:space="preserve"> </w:t>
      </w:r>
      <w:r w:rsidRPr="00637FC0">
        <w:t>назначения),</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в</w:t>
      </w:r>
      <w:r w:rsidRPr="00637FC0">
        <w:rPr>
          <w:spacing w:val="1"/>
        </w:rPr>
        <w:t xml:space="preserve"> </w:t>
      </w:r>
      <w:r w:rsidRPr="00637FC0">
        <w:t>условиях</w:t>
      </w:r>
      <w:r w:rsidRPr="00637FC0">
        <w:rPr>
          <w:spacing w:val="1"/>
        </w:rPr>
        <w:t xml:space="preserve"> </w:t>
      </w:r>
      <w:r w:rsidRPr="00637FC0">
        <w:t>использования</w:t>
      </w:r>
      <w:r w:rsidRPr="00637FC0">
        <w:rPr>
          <w:spacing w:val="1"/>
        </w:rPr>
        <w:t xml:space="preserve"> </w:t>
      </w:r>
      <w:r w:rsidRPr="00637FC0">
        <w:t>технологий</w:t>
      </w:r>
      <w:r w:rsidRPr="00637FC0">
        <w:rPr>
          <w:spacing w:val="-2"/>
        </w:rPr>
        <w:t xml:space="preserve"> </w:t>
      </w:r>
      <w:r w:rsidRPr="00637FC0">
        <w:t>неконтактного информационного взаимодействия.</w:t>
      </w:r>
    </w:p>
    <w:p w:rsidR="00451DEE" w:rsidRPr="00637FC0" w:rsidRDefault="00451DEE" w:rsidP="00A424D6">
      <w:pPr>
        <w:pStyle w:val="a6"/>
        <w:numPr>
          <w:ilvl w:val="0"/>
          <w:numId w:val="39"/>
        </w:numPr>
        <w:tabs>
          <w:tab w:val="left" w:pos="1718"/>
        </w:tabs>
        <w:ind w:right="201" w:firstLine="679"/>
        <w:rPr>
          <w:sz w:val="24"/>
        </w:rPr>
      </w:pPr>
      <w:r w:rsidRPr="00637FC0">
        <w:rPr>
          <w:sz w:val="24"/>
        </w:rPr>
        <w:t>Для</w:t>
      </w:r>
      <w:r w:rsidRPr="00637FC0">
        <w:rPr>
          <w:spacing w:val="1"/>
          <w:sz w:val="24"/>
        </w:rPr>
        <w:t xml:space="preserve"> </w:t>
      </w:r>
      <w:r w:rsidRPr="00637FC0">
        <w:rPr>
          <w:sz w:val="24"/>
        </w:rPr>
        <w:t>формирования</w:t>
      </w:r>
      <w:r w:rsidRPr="00637FC0">
        <w:rPr>
          <w:spacing w:val="1"/>
          <w:sz w:val="24"/>
        </w:rPr>
        <w:t xml:space="preserve"> </w:t>
      </w:r>
      <w:r w:rsidRPr="00637FC0">
        <w:rPr>
          <w:sz w:val="24"/>
        </w:rPr>
        <w:t>наблюдения</w:t>
      </w:r>
      <w:r w:rsidRPr="00637FC0">
        <w:rPr>
          <w:spacing w:val="1"/>
          <w:sz w:val="24"/>
        </w:rPr>
        <w:t xml:space="preserve"> </w:t>
      </w:r>
      <w:r w:rsidRPr="00637FC0">
        <w:rPr>
          <w:sz w:val="24"/>
        </w:rPr>
        <w:t>как</w:t>
      </w:r>
      <w:r w:rsidRPr="00637FC0">
        <w:rPr>
          <w:spacing w:val="1"/>
          <w:sz w:val="24"/>
        </w:rPr>
        <w:t xml:space="preserve"> </w:t>
      </w:r>
      <w:r w:rsidRPr="00637FC0">
        <w:rPr>
          <w:sz w:val="24"/>
        </w:rPr>
        <w:t>метода</w:t>
      </w:r>
      <w:r w:rsidRPr="00637FC0">
        <w:rPr>
          <w:spacing w:val="1"/>
          <w:sz w:val="24"/>
        </w:rPr>
        <w:t xml:space="preserve"> </w:t>
      </w:r>
      <w:r w:rsidRPr="00637FC0">
        <w:rPr>
          <w:sz w:val="24"/>
        </w:rPr>
        <w:t>познания</w:t>
      </w:r>
      <w:r w:rsidRPr="00637FC0">
        <w:rPr>
          <w:spacing w:val="1"/>
          <w:sz w:val="24"/>
        </w:rPr>
        <w:t xml:space="preserve"> </w:t>
      </w:r>
      <w:r w:rsidRPr="00637FC0">
        <w:rPr>
          <w:sz w:val="24"/>
        </w:rPr>
        <w:t>разных</w:t>
      </w:r>
      <w:r w:rsidRPr="00637FC0">
        <w:rPr>
          <w:spacing w:val="1"/>
          <w:sz w:val="24"/>
        </w:rPr>
        <w:t xml:space="preserve"> </w:t>
      </w:r>
      <w:r w:rsidRPr="00637FC0">
        <w:rPr>
          <w:sz w:val="24"/>
        </w:rPr>
        <w:t>объектов</w:t>
      </w:r>
      <w:r w:rsidRPr="00637FC0">
        <w:rPr>
          <w:spacing w:val="1"/>
          <w:sz w:val="24"/>
        </w:rPr>
        <w:t xml:space="preserve"> </w:t>
      </w:r>
      <w:r w:rsidRPr="00637FC0">
        <w:rPr>
          <w:sz w:val="24"/>
        </w:rPr>
        <w:t>действительности на уроках окружающего мира организуются наблюдения в естественных</w:t>
      </w:r>
      <w:r w:rsidRPr="00637FC0">
        <w:rPr>
          <w:spacing w:val="1"/>
          <w:sz w:val="24"/>
        </w:rPr>
        <w:t xml:space="preserve"> </w:t>
      </w:r>
      <w:r w:rsidRPr="00637FC0">
        <w:rPr>
          <w:sz w:val="24"/>
        </w:rPr>
        <w:t>природных</w:t>
      </w:r>
      <w:r w:rsidR="003917B6">
        <w:rPr>
          <w:sz w:val="24"/>
        </w:rPr>
        <w:t xml:space="preserve"> </w:t>
      </w:r>
      <w:r w:rsidRPr="00637FC0">
        <w:rPr>
          <w:sz w:val="24"/>
        </w:rPr>
        <w:t>условиях. Наблюдения можно организовать в условиях экранного (виртуального)</w:t>
      </w:r>
      <w:r w:rsidRPr="00637FC0">
        <w:rPr>
          <w:spacing w:val="1"/>
          <w:sz w:val="24"/>
        </w:rPr>
        <w:t xml:space="preserve"> </w:t>
      </w:r>
      <w:r w:rsidRPr="00637FC0">
        <w:rPr>
          <w:sz w:val="24"/>
        </w:rPr>
        <w:t>представления</w:t>
      </w:r>
      <w:r w:rsidRPr="00637FC0">
        <w:rPr>
          <w:spacing w:val="1"/>
          <w:sz w:val="24"/>
        </w:rPr>
        <w:t xml:space="preserve"> </w:t>
      </w:r>
      <w:r w:rsidRPr="00637FC0">
        <w:rPr>
          <w:sz w:val="24"/>
        </w:rPr>
        <w:t>разных</w:t>
      </w:r>
      <w:r w:rsidRPr="00637FC0">
        <w:rPr>
          <w:spacing w:val="1"/>
          <w:sz w:val="24"/>
        </w:rPr>
        <w:t xml:space="preserve"> </w:t>
      </w:r>
      <w:r w:rsidRPr="00637FC0">
        <w:rPr>
          <w:sz w:val="24"/>
        </w:rPr>
        <w:t>объектов,</w:t>
      </w:r>
      <w:r w:rsidRPr="00637FC0">
        <w:rPr>
          <w:spacing w:val="1"/>
          <w:sz w:val="24"/>
        </w:rPr>
        <w:t xml:space="preserve"> </w:t>
      </w:r>
      <w:r w:rsidRPr="00637FC0">
        <w:rPr>
          <w:sz w:val="24"/>
        </w:rPr>
        <w:t>сюжетов,</w:t>
      </w:r>
      <w:r w:rsidRPr="00637FC0">
        <w:rPr>
          <w:spacing w:val="1"/>
          <w:sz w:val="24"/>
        </w:rPr>
        <w:t xml:space="preserve"> </w:t>
      </w:r>
      <w:r w:rsidRPr="00637FC0">
        <w:rPr>
          <w:sz w:val="24"/>
        </w:rPr>
        <w:t>процессов,</w:t>
      </w:r>
      <w:r w:rsidRPr="00637FC0">
        <w:rPr>
          <w:spacing w:val="1"/>
          <w:sz w:val="24"/>
        </w:rPr>
        <w:t xml:space="preserve"> </w:t>
      </w:r>
      <w:r w:rsidRPr="00637FC0">
        <w:rPr>
          <w:sz w:val="24"/>
        </w:rPr>
        <w:t>отображающих</w:t>
      </w:r>
      <w:r w:rsidRPr="00637FC0">
        <w:rPr>
          <w:spacing w:val="1"/>
          <w:sz w:val="24"/>
        </w:rPr>
        <w:t xml:space="preserve"> </w:t>
      </w:r>
      <w:r w:rsidRPr="00637FC0">
        <w:rPr>
          <w:sz w:val="24"/>
        </w:rPr>
        <w:t>реальную</w:t>
      </w:r>
      <w:r w:rsidRPr="00637FC0">
        <w:rPr>
          <w:spacing w:val="1"/>
          <w:sz w:val="24"/>
        </w:rPr>
        <w:t xml:space="preserve"> </w:t>
      </w:r>
      <w:r w:rsidRPr="00637FC0">
        <w:rPr>
          <w:sz w:val="24"/>
        </w:rPr>
        <w:t>действительность, которую невозможно представить ученику в условиях образовательной</w:t>
      </w:r>
      <w:r w:rsidRPr="00637FC0">
        <w:rPr>
          <w:spacing w:val="1"/>
          <w:sz w:val="24"/>
        </w:rPr>
        <w:t xml:space="preserve"> </w:t>
      </w:r>
      <w:r w:rsidRPr="00637FC0">
        <w:rPr>
          <w:sz w:val="24"/>
        </w:rPr>
        <w:t>организации (объекты природы, художественные визуализации, технологические процессы и</w:t>
      </w:r>
      <w:r w:rsidRPr="00637FC0">
        <w:rPr>
          <w:spacing w:val="-57"/>
          <w:sz w:val="24"/>
        </w:rPr>
        <w:t xml:space="preserve"> </w:t>
      </w:r>
      <w:r w:rsidRPr="00637FC0">
        <w:rPr>
          <w:sz w:val="24"/>
        </w:rPr>
        <w:t>пр.).</w:t>
      </w:r>
    </w:p>
    <w:p w:rsidR="00451DEE" w:rsidRDefault="00451DEE" w:rsidP="00451DEE"/>
    <w:p w:rsidR="00451DEE" w:rsidRPr="00637FC0" w:rsidRDefault="00451DEE" w:rsidP="00451DEE">
      <w:pPr>
        <w:pStyle w:val="a3"/>
        <w:spacing w:before="1"/>
        <w:ind w:left="242" w:right="201" w:firstLine="767"/>
      </w:pPr>
      <w:r w:rsidRPr="00637FC0">
        <w:t>Уроки литературного чтения позволяют проводить наблюдения текста, на которых</w:t>
      </w:r>
      <w:r w:rsidRPr="00637FC0">
        <w:rPr>
          <w:spacing w:val="1"/>
        </w:rPr>
        <w:t xml:space="preserve"> </w:t>
      </w:r>
      <w:r w:rsidRPr="00637FC0">
        <w:t>строится</w:t>
      </w:r>
      <w:r w:rsidRPr="00637FC0">
        <w:rPr>
          <w:spacing w:val="1"/>
        </w:rPr>
        <w:t xml:space="preserve"> </w:t>
      </w:r>
      <w:r w:rsidRPr="00637FC0">
        <w:t>аналитическая</w:t>
      </w:r>
      <w:r w:rsidRPr="00637FC0">
        <w:rPr>
          <w:spacing w:val="1"/>
        </w:rPr>
        <w:t xml:space="preserve"> </w:t>
      </w:r>
      <w:r w:rsidRPr="00637FC0">
        <w:t>текстовая</w:t>
      </w:r>
      <w:r w:rsidRPr="00637FC0">
        <w:rPr>
          <w:spacing w:val="1"/>
        </w:rPr>
        <w:t xml:space="preserve"> </w:t>
      </w:r>
      <w:r w:rsidRPr="00637FC0">
        <w:t>деятельность.</w:t>
      </w:r>
      <w:r w:rsidRPr="00637FC0">
        <w:rPr>
          <w:spacing w:val="1"/>
        </w:rPr>
        <w:t xml:space="preserve"> </w:t>
      </w:r>
      <w:r w:rsidRPr="00637FC0">
        <w:t>Учебные</w:t>
      </w:r>
      <w:r w:rsidRPr="00637FC0">
        <w:rPr>
          <w:spacing w:val="1"/>
        </w:rPr>
        <w:t xml:space="preserve"> </w:t>
      </w:r>
      <w:r w:rsidRPr="00637FC0">
        <w:t>диалоги,</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с</w:t>
      </w:r>
      <w:r w:rsidRPr="00637FC0">
        <w:rPr>
          <w:spacing w:val="1"/>
        </w:rPr>
        <w:t xml:space="preserve"> </w:t>
      </w:r>
      <w:r w:rsidRPr="00637FC0">
        <w:t>представленным</w:t>
      </w:r>
      <w:r w:rsidRPr="00637FC0">
        <w:rPr>
          <w:spacing w:val="1"/>
        </w:rPr>
        <w:t xml:space="preserve"> </w:t>
      </w:r>
      <w:r w:rsidRPr="00637FC0">
        <w:t>на</w:t>
      </w:r>
      <w:r w:rsidRPr="00637FC0">
        <w:rPr>
          <w:spacing w:val="1"/>
        </w:rPr>
        <w:t xml:space="preserve"> </w:t>
      </w:r>
      <w:r w:rsidRPr="00637FC0">
        <w:t>экране</w:t>
      </w:r>
      <w:r w:rsidRPr="00637FC0">
        <w:rPr>
          <w:spacing w:val="1"/>
        </w:rPr>
        <w:t xml:space="preserve"> </w:t>
      </w:r>
      <w:r w:rsidRPr="00637FC0">
        <w:t>виртуальным</w:t>
      </w:r>
      <w:r w:rsidRPr="00637FC0">
        <w:rPr>
          <w:spacing w:val="1"/>
        </w:rPr>
        <w:t xml:space="preserve"> </w:t>
      </w:r>
      <w:r w:rsidRPr="00637FC0">
        <w:t>собеседником,</w:t>
      </w:r>
      <w:r w:rsidRPr="00637FC0">
        <w:rPr>
          <w:spacing w:val="1"/>
        </w:rPr>
        <w:t xml:space="preserve"> </w:t>
      </w:r>
      <w:r w:rsidRPr="00637FC0">
        <w:t>дают</w:t>
      </w:r>
      <w:r w:rsidRPr="00637FC0">
        <w:rPr>
          <w:spacing w:val="1"/>
        </w:rPr>
        <w:t xml:space="preserve"> </w:t>
      </w:r>
      <w:r w:rsidRPr="00637FC0">
        <w:t>возможность</w:t>
      </w:r>
      <w:r w:rsidRPr="00637FC0">
        <w:rPr>
          <w:spacing w:val="1"/>
        </w:rPr>
        <w:t xml:space="preserve"> </w:t>
      </w:r>
      <w:r w:rsidRPr="00637FC0">
        <w:t>высказывать</w:t>
      </w:r>
      <w:r w:rsidRPr="00637FC0">
        <w:rPr>
          <w:spacing w:val="1"/>
        </w:rPr>
        <w:t xml:space="preserve"> </w:t>
      </w:r>
      <w:r w:rsidRPr="00637FC0">
        <w:t>гипотезы,</w:t>
      </w:r>
      <w:r w:rsidRPr="00637FC0">
        <w:rPr>
          <w:spacing w:val="1"/>
        </w:rPr>
        <w:t xml:space="preserve"> </w:t>
      </w:r>
      <w:r w:rsidRPr="00637FC0">
        <w:t>строить</w:t>
      </w:r>
      <w:r w:rsidRPr="00637FC0">
        <w:rPr>
          <w:spacing w:val="1"/>
        </w:rPr>
        <w:t xml:space="preserve"> </w:t>
      </w:r>
      <w:r w:rsidRPr="00637FC0">
        <w:t>рассуждения,</w:t>
      </w:r>
      <w:r w:rsidRPr="00637FC0">
        <w:rPr>
          <w:spacing w:val="1"/>
        </w:rPr>
        <w:t xml:space="preserve"> </w:t>
      </w:r>
      <w:r w:rsidRPr="00637FC0">
        <w:t>сравнивать</w:t>
      </w:r>
      <w:r w:rsidRPr="00637FC0">
        <w:rPr>
          <w:spacing w:val="1"/>
        </w:rPr>
        <w:t xml:space="preserve"> </w:t>
      </w:r>
      <w:r w:rsidRPr="00637FC0">
        <w:t>доказательства,</w:t>
      </w:r>
      <w:r w:rsidRPr="00637FC0">
        <w:rPr>
          <w:spacing w:val="1"/>
        </w:rPr>
        <w:t xml:space="preserve"> </w:t>
      </w:r>
      <w:r w:rsidRPr="00637FC0">
        <w:t>формулировать</w:t>
      </w:r>
      <w:r w:rsidRPr="00637FC0">
        <w:rPr>
          <w:spacing w:val="1"/>
        </w:rPr>
        <w:t xml:space="preserve"> </w:t>
      </w:r>
      <w:r w:rsidRPr="00637FC0">
        <w:t>обобщения</w:t>
      </w:r>
      <w:r w:rsidRPr="00637FC0">
        <w:rPr>
          <w:spacing w:val="1"/>
        </w:rPr>
        <w:t xml:space="preserve"> </w:t>
      </w:r>
      <w:r w:rsidRPr="00637FC0">
        <w:t>практически</w:t>
      </w:r>
      <w:r w:rsidRPr="00637FC0">
        <w:rPr>
          <w:spacing w:val="1"/>
        </w:rPr>
        <w:t xml:space="preserve"> </w:t>
      </w:r>
      <w:r w:rsidRPr="00637FC0">
        <w:t>на</w:t>
      </w:r>
      <w:r w:rsidRPr="00637FC0">
        <w:rPr>
          <w:spacing w:val="1"/>
        </w:rPr>
        <w:t xml:space="preserve"> </w:t>
      </w:r>
      <w:r w:rsidRPr="00637FC0">
        <w:t>любом</w:t>
      </w:r>
      <w:r w:rsidRPr="00637FC0">
        <w:rPr>
          <w:spacing w:val="1"/>
        </w:rPr>
        <w:t xml:space="preserve"> </w:t>
      </w:r>
      <w:r w:rsidRPr="00637FC0">
        <w:t>предметном</w:t>
      </w:r>
      <w:r w:rsidRPr="00637FC0">
        <w:rPr>
          <w:spacing w:val="1"/>
        </w:rPr>
        <w:t xml:space="preserve"> </w:t>
      </w:r>
      <w:r w:rsidRPr="00637FC0">
        <w:t>содержании.</w:t>
      </w:r>
      <w:r w:rsidRPr="00637FC0">
        <w:rPr>
          <w:spacing w:val="1"/>
        </w:rPr>
        <w:t xml:space="preserve"> </w:t>
      </w:r>
      <w:r w:rsidRPr="00637FC0">
        <w:t>Если</w:t>
      </w:r>
      <w:r w:rsidRPr="00637FC0">
        <w:rPr>
          <w:spacing w:val="1"/>
        </w:rPr>
        <w:t xml:space="preserve"> </w:t>
      </w:r>
      <w:r w:rsidRPr="00637FC0">
        <w:t>эта</w:t>
      </w:r>
      <w:r w:rsidRPr="00637FC0">
        <w:rPr>
          <w:spacing w:val="1"/>
        </w:rPr>
        <w:t xml:space="preserve"> </w:t>
      </w:r>
      <w:r w:rsidRPr="00637FC0">
        <w:t>работа</w:t>
      </w:r>
      <w:r w:rsidRPr="00637FC0">
        <w:rPr>
          <w:spacing w:val="1"/>
        </w:rPr>
        <w:t xml:space="preserve"> </w:t>
      </w:r>
      <w:r w:rsidRPr="00637FC0">
        <w:t>проводится</w:t>
      </w:r>
      <w:r w:rsidRPr="00637FC0">
        <w:rPr>
          <w:spacing w:val="1"/>
        </w:rPr>
        <w:t xml:space="preserve"> </w:t>
      </w:r>
      <w:r w:rsidRPr="00637FC0">
        <w:t>учителем</w:t>
      </w:r>
      <w:r w:rsidRPr="00637FC0">
        <w:rPr>
          <w:spacing w:val="1"/>
        </w:rPr>
        <w:t xml:space="preserve"> </w:t>
      </w:r>
      <w:r w:rsidRPr="00637FC0">
        <w:t>систематически</w:t>
      </w:r>
      <w:r w:rsidRPr="00637FC0">
        <w:rPr>
          <w:spacing w:val="1"/>
        </w:rPr>
        <w:t xml:space="preserve"> </w:t>
      </w:r>
      <w:r w:rsidRPr="00637FC0">
        <w:t>и</w:t>
      </w:r>
      <w:r w:rsidRPr="00637FC0">
        <w:rPr>
          <w:spacing w:val="1"/>
        </w:rPr>
        <w:t xml:space="preserve"> </w:t>
      </w:r>
      <w:r w:rsidRPr="00637FC0">
        <w:t>на</w:t>
      </w:r>
      <w:r w:rsidRPr="00637FC0">
        <w:rPr>
          <w:spacing w:val="1"/>
        </w:rPr>
        <w:t xml:space="preserve"> </w:t>
      </w:r>
      <w:r w:rsidRPr="00637FC0">
        <w:t>уроках</w:t>
      </w:r>
      <w:r w:rsidRPr="00637FC0">
        <w:rPr>
          <w:spacing w:val="1"/>
        </w:rPr>
        <w:t xml:space="preserve"> </w:t>
      </w:r>
      <w:r w:rsidRPr="00637FC0">
        <w:t>по</w:t>
      </w:r>
      <w:r w:rsidRPr="00637FC0">
        <w:rPr>
          <w:spacing w:val="1"/>
        </w:rPr>
        <w:t xml:space="preserve"> </w:t>
      </w:r>
      <w:r w:rsidRPr="00637FC0">
        <w:t>всем</w:t>
      </w:r>
      <w:r w:rsidRPr="00637FC0">
        <w:rPr>
          <w:spacing w:val="1"/>
        </w:rPr>
        <w:t xml:space="preserve"> </w:t>
      </w:r>
      <w:r w:rsidRPr="00637FC0">
        <w:t>предметам,</w:t>
      </w:r>
      <w:r w:rsidRPr="00637FC0">
        <w:rPr>
          <w:spacing w:val="1"/>
        </w:rPr>
        <w:t xml:space="preserve"> </w:t>
      </w:r>
      <w:r w:rsidRPr="00637FC0">
        <w:t>то</w:t>
      </w:r>
      <w:r w:rsidRPr="00637FC0">
        <w:rPr>
          <w:spacing w:val="1"/>
        </w:rPr>
        <w:t xml:space="preserve"> </w:t>
      </w:r>
      <w:r w:rsidRPr="00637FC0">
        <w:t>универсальность</w:t>
      </w:r>
      <w:r w:rsidRPr="00637FC0">
        <w:rPr>
          <w:spacing w:val="1"/>
        </w:rPr>
        <w:t xml:space="preserve"> </w:t>
      </w:r>
      <w:r w:rsidRPr="00637FC0">
        <w:t>учебного</w:t>
      </w:r>
      <w:r w:rsidRPr="00637FC0">
        <w:rPr>
          <w:spacing w:val="-57"/>
        </w:rPr>
        <w:t xml:space="preserve"> </w:t>
      </w:r>
      <w:r w:rsidRPr="00637FC0">
        <w:t>действия</w:t>
      </w:r>
      <w:r w:rsidR="003917B6">
        <w:t xml:space="preserve"> </w:t>
      </w:r>
      <w:r w:rsidRPr="00637FC0">
        <w:t>формируется</w:t>
      </w:r>
      <w:r w:rsidRPr="00637FC0">
        <w:rPr>
          <w:spacing w:val="3"/>
        </w:rPr>
        <w:t xml:space="preserve"> </w:t>
      </w:r>
      <w:r w:rsidRPr="00637FC0">
        <w:t>успешно и быстро.</w:t>
      </w:r>
    </w:p>
    <w:p w:rsidR="00451DEE" w:rsidRPr="00637FC0" w:rsidRDefault="00451DEE" w:rsidP="00451DEE">
      <w:pPr>
        <w:pStyle w:val="a3"/>
        <w:ind w:left="0"/>
        <w:jc w:val="left"/>
      </w:pPr>
    </w:p>
    <w:p w:rsidR="00451DEE" w:rsidRPr="00451DEE" w:rsidRDefault="00451DEE" w:rsidP="00451DEE">
      <w:pPr>
        <w:sectPr w:rsidR="00451DEE" w:rsidRPr="00451DEE">
          <w:pgSz w:w="11910" w:h="16850"/>
          <w:pgMar w:top="1180" w:right="360" w:bottom="1060" w:left="1460" w:header="0" w:footer="798" w:gutter="0"/>
          <w:cols w:space="720"/>
        </w:sectPr>
      </w:pPr>
    </w:p>
    <w:p w:rsidR="00451DEE" w:rsidRPr="00637FC0" w:rsidRDefault="00451DEE" w:rsidP="00451DEE">
      <w:pPr>
        <w:pStyle w:val="a3"/>
        <w:spacing w:before="1"/>
        <w:ind w:left="242" w:right="201" w:firstLine="679"/>
      </w:pPr>
      <w:r w:rsidRPr="00637FC0">
        <w:lastRenderedPageBreak/>
        <w:t>Учитель</w:t>
      </w:r>
      <w:r w:rsidRPr="00637FC0">
        <w:rPr>
          <w:spacing w:val="1"/>
        </w:rPr>
        <w:t xml:space="preserve"> </w:t>
      </w:r>
      <w:r w:rsidRPr="00637FC0">
        <w:t>применяет</w:t>
      </w:r>
      <w:r w:rsidRPr="00637FC0">
        <w:rPr>
          <w:spacing w:val="1"/>
        </w:rPr>
        <w:t xml:space="preserve"> </w:t>
      </w:r>
      <w:r w:rsidRPr="00637FC0">
        <w:t>систему</w:t>
      </w:r>
      <w:r w:rsidRPr="00637FC0">
        <w:rPr>
          <w:spacing w:val="1"/>
        </w:rPr>
        <w:t xml:space="preserve"> </w:t>
      </w:r>
      <w:r w:rsidRPr="00637FC0">
        <w:t>заданий,</w:t>
      </w:r>
      <w:r w:rsidRPr="00637FC0">
        <w:rPr>
          <w:spacing w:val="1"/>
        </w:rPr>
        <w:t xml:space="preserve"> </w:t>
      </w:r>
      <w:r w:rsidRPr="00637FC0">
        <w:t>формирующих</w:t>
      </w:r>
      <w:r w:rsidRPr="00637FC0">
        <w:rPr>
          <w:spacing w:val="1"/>
        </w:rPr>
        <w:t xml:space="preserve"> </w:t>
      </w:r>
      <w:r w:rsidRPr="00637FC0">
        <w:t>операциональный</w:t>
      </w:r>
      <w:r w:rsidRPr="00637FC0">
        <w:rPr>
          <w:spacing w:val="1"/>
        </w:rPr>
        <w:t xml:space="preserve"> </w:t>
      </w:r>
      <w:r w:rsidRPr="00637FC0">
        <w:t>состав</w:t>
      </w:r>
      <w:r w:rsidRPr="00637FC0">
        <w:rPr>
          <w:spacing w:val="1"/>
        </w:rPr>
        <w:t xml:space="preserve"> </w:t>
      </w:r>
      <w:r w:rsidRPr="00637FC0">
        <w:t>учебного действия. Цель таких заданий — создание алгоритма решения учебной задачи,</w:t>
      </w:r>
      <w:r w:rsidRPr="00637FC0">
        <w:rPr>
          <w:spacing w:val="1"/>
        </w:rPr>
        <w:t xml:space="preserve"> </w:t>
      </w:r>
      <w:r w:rsidRPr="00637FC0">
        <w:t>выбор</w:t>
      </w:r>
      <w:r w:rsidRPr="00637FC0">
        <w:rPr>
          <w:spacing w:val="1"/>
        </w:rPr>
        <w:t xml:space="preserve"> </w:t>
      </w:r>
      <w:r w:rsidRPr="00637FC0">
        <w:t>соответствующего</w:t>
      </w:r>
      <w:r w:rsidRPr="00637FC0">
        <w:rPr>
          <w:spacing w:val="1"/>
        </w:rPr>
        <w:t xml:space="preserve"> </w:t>
      </w:r>
      <w:r w:rsidRPr="00637FC0">
        <w:t>способа</w:t>
      </w:r>
      <w:r w:rsidRPr="00637FC0">
        <w:rPr>
          <w:spacing w:val="1"/>
        </w:rPr>
        <w:t xml:space="preserve"> </w:t>
      </w:r>
      <w:r w:rsidRPr="00637FC0">
        <w:t>действия.</w:t>
      </w:r>
      <w:r w:rsidRPr="00637FC0">
        <w:rPr>
          <w:spacing w:val="1"/>
        </w:rPr>
        <w:t xml:space="preserve"> </w:t>
      </w:r>
      <w:r w:rsidRPr="00637FC0">
        <w:t>Сначала</w:t>
      </w:r>
      <w:r w:rsidRPr="00637FC0">
        <w:rPr>
          <w:spacing w:val="1"/>
        </w:rPr>
        <w:t xml:space="preserve"> </w:t>
      </w:r>
      <w:r w:rsidRPr="00637FC0">
        <w:t>эта</w:t>
      </w:r>
      <w:r w:rsidRPr="00637FC0">
        <w:rPr>
          <w:spacing w:val="1"/>
        </w:rPr>
        <w:t xml:space="preserve"> </w:t>
      </w:r>
      <w:r w:rsidRPr="00637FC0">
        <w:t>работа</w:t>
      </w:r>
      <w:r w:rsidRPr="00637FC0">
        <w:rPr>
          <w:spacing w:val="1"/>
        </w:rPr>
        <w:t xml:space="preserve"> </w:t>
      </w:r>
      <w:r w:rsidRPr="00637FC0">
        <w:t>проходит</w:t>
      </w:r>
      <w:r w:rsidRPr="00637FC0">
        <w:rPr>
          <w:spacing w:val="1"/>
        </w:rPr>
        <w:t xml:space="preserve"> </w:t>
      </w:r>
      <w:r w:rsidRPr="00637FC0">
        <w:t>коллективно,</w:t>
      </w:r>
      <w:r w:rsidRPr="00637FC0">
        <w:rPr>
          <w:spacing w:val="1"/>
        </w:rPr>
        <w:t xml:space="preserve"> </w:t>
      </w:r>
      <w:r w:rsidRPr="00637FC0">
        <w:t>вместе с учителем, когда все вместе выстраивают пошаговые операции, постепенно дети</w:t>
      </w:r>
      <w:r w:rsidRPr="00637FC0">
        <w:rPr>
          <w:spacing w:val="1"/>
        </w:rPr>
        <w:t xml:space="preserve"> </w:t>
      </w:r>
      <w:r w:rsidRPr="00637FC0">
        <w:t>учатся выполнять их самостоятельно. При этом очень важно соблюдать последовательность</w:t>
      </w:r>
      <w:r w:rsidRPr="00637FC0">
        <w:rPr>
          <w:spacing w:val="1"/>
        </w:rPr>
        <w:t xml:space="preserve"> </w:t>
      </w:r>
      <w:r w:rsidRPr="00637FC0">
        <w:t>этапов</w:t>
      </w:r>
      <w:r w:rsidRPr="00637FC0">
        <w:rPr>
          <w:spacing w:val="1"/>
        </w:rPr>
        <w:t xml:space="preserve"> </w:t>
      </w:r>
      <w:r w:rsidRPr="00637FC0">
        <w:t>формирования</w:t>
      </w:r>
      <w:r w:rsidRPr="00637FC0">
        <w:rPr>
          <w:spacing w:val="1"/>
        </w:rPr>
        <w:t xml:space="preserve"> </w:t>
      </w:r>
      <w:r w:rsidRPr="00637FC0">
        <w:t>алгоритма:</w:t>
      </w:r>
      <w:r w:rsidRPr="00637FC0">
        <w:rPr>
          <w:spacing w:val="1"/>
        </w:rPr>
        <w:t xml:space="preserve"> </w:t>
      </w:r>
      <w:r w:rsidRPr="00637FC0">
        <w:t>построение</w:t>
      </w:r>
      <w:r w:rsidRPr="00637FC0">
        <w:rPr>
          <w:spacing w:val="1"/>
        </w:rPr>
        <w:t xml:space="preserve"> </w:t>
      </w:r>
      <w:r w:rsidRPr="00637FC0">
        <w:t>последовательности</w:t>
      </w:r>
      <w:r w:rsidRPr="00637FC0">
        <w:rPr>
          <w:spacing w:val="1"/>
        </w:rPr>
        <w:t xml:space="preserve"> </w:t>
      </w:r>
      <w:r w:rsidRPr="00637FC0">
        <w:t>шагов</w:t>
      </w:r>
      <w:r w:rsidRPr="00637FC0">
        <w:rPr>
          <w:spacing w:val="1"/>
        </w:rPr>
        <w:t xml:space="preserve"> </w:t>
      </w:r>
      <w:r w:rsidRPr="00637FC0">
        <w:t>на</w:t>
      </w:r>
      <w:r w:rsidRPr="00637FC0">
        <w:rPr>
          <w:spacing w:val="1"/>
        </w:rPr>
        <w:t xml:space="preserve"> </w:t>
      </w:r>
      <w:r w:rsidRPr="00637FC0">
        <w:t>конкретном</w:t>
      </w:r>
      <w:r w:rsidRPr="00637FC0">
        <w:rPr>
          <w:spacing w:val="1"/>
        </w:rPr>
        <w:t xml:space="preserve"> </w:t>
      </w:r>
      <w:r w:rsidRPr="00637FC0">
        <w:t>предметном</w:t>
      </w:r>
      <w:r w:rsidRPr="00637FC0">
        <w:rPr>
          <w:spacing w:val="1"/>
        </w:rPr>
        <w:t xml:space="preserve"> </w:t>
      </w:r>
      <w:r w:rsidRPr="00637FC0">
        <w:t>содержании;</w:t>
      </w:r>
      <w:r w:rsidRPr="00637FC0">
        <w:rPr>
          <w:spacing w:val="1"/>
        </w:rPr>
        <w:t xml:space="preserve"> </w:t>
      </w:r>
      <w:r w:rsidRPr="00637FC0">
        <w:t>проговаривание</w:t>
      </w:r>
      <w:r w:rsidRPr="00637FC0">
        <w:rPr>
          <w:spacing w:val="1"/>
        </w:rPr>
        <w:t xml:space="preserve"> </w:t>
      </w:r>
      <w:r w:rsidRPr="00637FC0">
        <w:t>их</w:t>
      </w:r>
      <w:r w:rsidRPr="00637FC0">
        <w:rPr>
          <w:spacing w:val="1"/>
        </w:rPr>
        <w:t xml:space="preserve"> </w:t>
      </w:r>
      <w:r w:rsidRPr="00637FC0">
        <w:t>во</w:t>
      </w:r>
      <w:r w:rsidRPr="00637FC0">
        <w:rPr>
          <w:spacing w:val="1"/>
        </w:rPr>
        <w:t xml:space="preserve"> </w:t>
      </w:r>
      <w:r w:rsidRPr="00637FC0">
        <w:t>внешней</w:t>
      </w:r>
      <w:r w:rsidRPr="00637FC0">
        <w:rPr>
          <w:spacing w:val="1"/>
        </w:rPr>
        <w:t xml:space="preserve"> </w:t>
      </w:r>
      <w:r w:rsidRPr="00637FC0">
        <w:t>речи;</w:t>
      </w:r>
      <w:r w:rsidRPr="00637FC0">
        <w:rPr>
          <w:spacing w:val="1"/>
        </w:rPr>
        <w:t xml:space="preserve"> </w:t>
      </w:r>
      <w:r w:rsidRPr="00637FC0">
        <w:t>постепенный</w:t>
      </w:r>
      <w:r w:rsidRPr="00637FC0">
        <w:rPr>
          <w:spacing w:val="1"/>
        </w:rPr>
        <w:t xml:space="preserve"> </w:t>
      </w:r>
      <w:r w:rsidRPr="00637FC0">
        <w:t>переход</w:t>
      </w:r>
      <w:r w:rsidRPr="00637FC0">
        <w:rPr>
          <w:spacing w:val="1"/>
        </w:rPr>
        <w:t xml:space="preserve"> </w:t>
      </w:r>
      <w:r w:rsidRPr="00637FC0">
        <w:t>на</w:t>
      </w:r>
      <w:r w:rsidRPr="00637FC0">
        <w:rPr>
          <w:spacing w:val="1"/>
        </w:rPr>
        <w:t xml:space="preserve"> </w:t>
      </w:r>
      <w:r w:rsidRPr="00637FC0">
        <w:t>новый</w:t>
      </w:r>
      <w:r w:rsidRPr="00637FC0">
        <w:rPr>
          <w:spacing w:val="1"/>
        </w:rPr>
        <w:t xml:space="preserve"> </w:t>
      </w:r>
      <w:r w:rsidRPr="00637FC0">
        <w:t>уровень</w:t>
      </w:r>
      <w:r w:rsidRPr="00637FC0">
        <w:rPr>
          <w:spacing w:val="1"/>
        </w:rPr>
        <w:t xml:space="preserve"> </w:t>
      </w:r>
      <w:r w:rsidRPr="00637FC0">
        <w:t>—</w:t>
      </w:r>
      <w:r w:rsidRPr="00637FC0">
        <w:rPr>
          <w:spacing w:val="1"/>
        </w:rPr>
        <w:t xml:space="preserve"> </w:t>
      </w:r>
      <w:r w:rsidRPr="00637FC0">
        <w:t>построение</w:t>
      </w:r>
      <w:r w:rsidRPr="00637FC0">
        <w:rPr>
          <w:spacing w:val="1"/>
        </w:rPr>
        <w:t xml:space="preserve"> </w:t>
      </w:r>
      <w:r w:rsidRPr="00637FC0">
        <w:t>способа</w:t>
      </w:r>
      <w:r w:rsidRPr="00637FC0">
        <w:rPr>
          <w:spacing w:val="1"/>
        </w:rPr>
        <w:t xml:space="preserve"> </w:t>
      </w:r>
      <w:r w:rsidRPr="00637FC0">
        <w:t>действий</w:t>
      </w:r>
      <w:r w:rsidRPr="00637FC0">
        <w:rPr>
          <w:spacing w:val="1"/>
        </w:rPr>
        <w:t xml:space="preserve"> </w:t>
      </w:r>
      <w:r w:rsidRPr="00637FC0">
        <w:t>на</w:t>
      </w:r>
      <w:r w:rsidRPr="00637FC0">
        <w:rPr>
          <w:spacing w:val="1"/>
        </w:rPr>
        <w:t xml:space="preserve"> </w:t>
      </w:r>
      <w:r w:rsidRPr="00637FC0">
        <w:t>любом</w:t>
      </w:r>
      <w:r w:rsidRPr="00637FC0">
        <w:rPr>
          <w:spacing w:val="1"/>
        </w:rPr>
        <w:t xml:space="preserve"> </w:t>
      </w:r>
      <w:r w:rsidRPr="00637FC0">
        <w:t>предметном</w:t>
      </w:r>
      <w:r w:rsidRPr="00637FC0">
        <w:rPr>
          <w:spacing w:val="1"/>
        </w:rPr>
        <w:t xml:space="preserve"> </w:t>
      </w:r>
      <w:r w:rsidRPr="00637FC0">
        <w:t>содержании</w:t>
      </w:r>
      <w:r w:rsidRPr="00637FC0">
        <w:rPr>
          <w:spacing w:val="1"/>
        </w:rPr>
        <w:t xml:space="preserve"> </w:t>
      </w:r>
      <w:r w:rsidRPr="00637FC0">
        <w:t>и</w:t>
      </w:r>
      <w:r w:rsidRPr="00637FC0">
        <w:rPr>
          <w:spacing w:val="1"/>
        </w:rPr>
        <w:t xml:space="preserve"> </w:t>
      </w:r>
      <w:r w:rsidRPr="00637FC0">
        <w:t>с</w:t>
      </w:r>
      <w:r w:rsidRPr="00637FC0">
        <w:rPr>
          <w:spacing w:val="1"/>
        </w:rPr>
        <w:t xml:space="preserve"> </w:t>
      </w:r>
      <w:r w:rsidRPr="00637FC0">
        <w:t>подключением</w:t>
      </w:r>
      <w:r w:rsidRPr="00637FC0">
        <w:rPr>
          <w:spacing w:val="-2"/>
        </w:rPr>
        <w:t xml:space="preserve"> </w:t>
      </w:r>
      <w:r w:rsidRPr="00637FC0">
        <w:t>внутренней</w:t>
      </w:r>
      <w:r w:rsidRPr="00637FC0">
        <w:rPr>
          <w:spacing w:val="-1"/>
        </w:rPr>
        <w:t xml:space="preserve"> </w:t>
      </w:r>
      <w:r w:rsidRPr="00637FC0">
        <w:t>речи. При</w:t>
      </w:r>
      <w:r w:rsidRPr="00637FC0">
        <w:rPr>
          <w:spacing w:val="-1"/>
        </w:rPr>
        <w:t xml:space="preserve"> </w:t>
      </w:r>
      <w:r w:rsidRPr="00637FC0">
        <w:t>этом</w:t>
      </w:r>
      <w:r w:rsidRPr="00637FC0">
        <w:rPr>
          <w:spacing w:val="-1"/>
        </w:rPr>
        <w:t xml:space="preserve"> </w:t>
      </w:r>
      <w:r w:rsidRPr="00637FC0">
        <w:t>изменяется</w:t>
      </w:r>
      <w:r w:rsidRPr="00637FC0">
        <w:rPr>
          <w:spacing w:val="-1"/>
        </w:rPr>
        <w:t xml:space="preserve"> </w:t>
      </w:r>
      <w:r w:rsidRPr="00637FC0">
        <w:t>и</w:t>
      </w:r>
      <w:r w:rsidRPr="00637FC0">
        <w:rPr>
          <w:spacing w:val="3"/>
        </w:rPr>
        <w:t xml:space="preserve"> </w:t>
      </w:r>
      <w:r w:rsidRPr="00637FC0">
        <w:t>процесс</w:t>
      </w:r>
      <w:r w:rsidRPr="00637FC0">
        <w:rPr>
          <w:spacing w:val="-2"/>
        </w:rPr>
        <w:t xml:space="preserve"> </w:t>
      </w:r>
      <w:r w:rsidRPr="00637FC0">
        <w:t>контроля:</w:t>
      </w:r>
    </w:p>
    <w:p w:rsidR="00451DEE" w:rsidRPr="00637FC0" w:rsidRDefault="00451DEE" w:rsidP="00A424D6">
      <w:pPr>
        <w:pStyle w:val="a6"/>
        <w:numPr>
          <w:ilvl w:val="0"/>
          <w:numId w:val="38"/>
        </w:numPr>
        <w:tabs>
          <w:tab w:val="left" w:pos="1226"/>
        </w:tabs>
        <w:ind w:right="202" w:firstLine="679"/>
        <w:rPr>
          <w:sz w:val="24"/>
        </w:rPr>
      </w:pPr>
      <w:r w:rsidRPr="00637FC0">
        <w:rPr>
          <w:sz w:val="24"/>
        </w:rPr>
        <w:t>от совместных действий с учителем обучающиеся переходят к самостоятельным</w:t>
      </w:r>
      <w:r w:rsidRPr="00637FC0">
        <w:rPr>
          <w:spacing w:val="1"/>
          <w:sz w:val="24"/>
        </w:rPr>
        <w:t xml:space="preserve"> </w:t>
      </w:r>
      <w:r w:rsidRPr="00637FC0">
        <w:rPr>
          <w:sz w:val="24"/>
        </w:rPr>
        <w:t>аналитическим</w:t>
      </w:r>
      <w:r w:rsidRPr="00637FC0">
        <w:rPr>
          <w:spacing w:val="-2"/>
          <w:sz w:val="24"/>
        </w:rPr>
        <w:t xml:space="preserve"> </w:t>
      </w:r>
      <w:r w:rsidRPr="00637FC0">
        <w:rPr>
          <w:sz w:val="24"/>
        </w:rPr>
        <w:t>оценкам;</w:t>
      </w:r>
    </w:p>
    <w:p w:rsidR="00451DEE" w:rsidRPr="00637FC0" w:rsidRDefault="00451DEE" w:rsidP="00A424D6">
      <w:pPr>
        <w:pStyle w:val="a6"/>
        <w:numPr>
          <w:ilvl w:val="0"/>
          <w:numId w:val="38"/>
        </w:numPr>
        <w:tabs>
          <w:tab w:val="left" w:pos="1253"/>
        </w:tabs>
        <w:ind w:right="203" w:firstLine="679"/>
        <w:rPr>
          <w:sz w:val="24"/>
        </w:rPr>
      </w:pPr>
      <w:r w:rsidRPr="00637FC0">
        <w:rPr>
          <w:sz w:val="24"/>
        </w:rPr>
        <w:t>выполняющий</w:t>
      </w:r>
      <w:r w:rsidRPr="00637FC0">
        <w:rPr>
          <w:spacing w:val="1"/>
          <w:sz w:val="24"/>
        </w:rPr>
        <w:t xml:space="preserve"> </w:t>
      </w:r>
      <w:r w:rsidRPr="00637FC0">
        <w:rPr>
          <w:sz w:val="24"/>
        </w:rPr>
        <w:t>задание</w:t>
      </w:r>
      <w:r w:rsidRPr="00637FC0">
        <w:rPr>
          <w:spacing w:val="1"/>
          <w:sz w:val="24"/>
        </w:rPr>
        <w:t xml:space="preserve"> </w:t>
      </w:r>
      <w:r w:rsidRPr="00637FC0">
        <w:rPr>
          <w:sz w:val="24"/>
        </w:rPr>
        <w:t>осваивает</w:t>
      </w:r>
      <w:r w:rsidRPr="00637FC0">
        <w:rPr>
          <w:spacing w:val="1"/>
          <w:sz w:val="24"/>
        </w:rPr>
        <w:t xml:space="preserve"> </w:t>
      </w:r>
      <w:r w:rsidRPr="00637FC0">
        <w:rPr>
          <w:sz w:val="24"/>
        </w:rPr>
        <w:t>два</w:t>
      </w:r>
      <w:r w:rsidRPr="00637FC0">
        <w:rPr>
          <w:spacing w:val="1"/>
          <w:sz w:val="24"/>
        </w:rPr>
        <w:t xml:space="preserve"> </w:t>
      </w:r>
      <w:r w:rsidRPr="00637FC0">
        <w:rPr>
          <w:sz w:val="24"/>
        </w:rPr>
        <w:t>вида</w:t>
      </w:r>
      <w:r w:rsidRPr="00637FC0">
        <w:rPr>
          <w:spacing w:val="1"/>
          <w:sz w:val="24"/>
        </w:rPr>
        <w:t xml:space="preserve"> </w:t>
      </w:r>
      <w:r w:rsidRPr="00637FC0">
        <w:rPr>
          <w:sz w:val="24"/>
        </w:rPr>
        <w:t>контроля</w:t>
      </w:r>
      <w:r w:rsidRPr="00637FC0">
        <w:rPr>
          <w:spacing w:val="1"/>
          <w:sz w:val="24"/>
        </w:rPr>
        <w:t xml:space="preserve"> </w:t>
      </w:r>
      <w:r w:rsidRPr="00637FC0">
        <w:rPr>
          <w:sz w:val="24"/>
        </w:rPr>
        <w:t>—</w:t>
      </w:r>
      <w:r w:rsidRPr="00637FC0">
        <w:rPr>
          <w:spacing w:val="1"/>
          <w:sz w:val="24"/>
        </w:rPr>
        <w:t xml:space="preserve"> </w:t>
      </w:r>
      <w:r w:rsidRPr="00637FC0">
        <w:rPr>
          <w:sz w:val="24"/>
        </w:rPr>
        <w:t>результата</w:t>
      </w:r>
      <w:r w:rsidRPr="00637FC0">
        <w:rPr>
          <w:spacing w:val="1"/>
          <w:sz w:val="24"/>
        </w:rPr>
        <w:t xml:space="preserve"> </w:t>
      </w:r>
      <w:r w:rsidRPr="00637FC0">
        <w:rPr>
          <w:sz w:val="24"/>
        </w:rPr>
        <w:t>и</w:t>
      </w:r>
      <w:r w:rsidRPr="00637FC0">
        <w:rPr>
          <w:spacing w:val="1"/>
          <w:sz w:val="24"/>
        </w:rPr>
        <w:t xml:space="preserve"> </w:t>
      </w:r>
      <w:r w:rsidRPr="00637FC0">
        <w:rPr>
          <w:sz w:val="24"/>
        </w:rPr>
        <w:t>процесса</w:t>
      </w:r>
      <w:r w:rsidRPr="00637FC0">
        <w:rPr>
          <w:spacing w:val="1"/>
          <w:sz w:val="24"/>
        </w:rPr>
        <w:t xml:space="preserve"> </w:t>
      </w:r>
      <w:r w:rsidRPr="00637FC0">
        <w:rPr>
          <w:sz w:val="24"/>
        </w:rPr>
        <w:t>деятельности;</w:t>
      </w:r>
    </w:p>
    <w:p w:rsidR="00451DEE" w:rsidRPr="00637FC0" w:rsidRDefault="00451DEE" w:rsidP="00A424D6">
      <w:pPr>
        <w:pStyle w:val="a6"/>
        <w:numPr>
          <w:ilvl w:val="0"/>
          <w:numId w:val="38"/>
        </w:numPr>
        <w:tabs>
          <w:tab w:val="left" w:pos="1250"/>
        </w:tabs>
        <w:ind w:right="201" w:firstLine="679"/>
        <w:rPr>
          <w:sz w:val="24"/>
        </w:rPr>
      </w:pPr>
      <w:r w:rsidRPr="00637FC0">
        <w:rPr>
          <w:sz w:val="24"/>
        </w:rPr>
        <w:t>развивается</w:t>
      </w:r>
      <w:r w:rsidRPr="00637FC0">
        <w:rPr>
          <w:spacing w:val="1"/>
          <w:sz w:val="24"/>
        </w:rPr>
        <w:t xml:space="preserve"> </w:t>
      </w:r>
      <w:r w:rsidRPr="00637FC0">
        <w:rPr>
          <w:sz w:val="24"/>
        </w:rPr>
        <w:t>способность</w:t>
      </w:r>
      <w:r w:rsidRPr="00637FC0">
        <w:rPr>
          <w:spacing w:val="1"/>
          <w:sz w:val="24"/>
        </w:rPr>
        <w:t xml:space="preserve"> </w:t>
      </w:r>
      <w:r w:rsidRPr="00637FC0">
        <w:rPr>
          <w:sz w:val="24"/>
        </w:rPr>
        <w:t>корректировать</w:t>
      </w:r>
      <w:r w:rsidRPr="00637FC0">
        <w:rPr>
          <w:spacing w:val="1"/>
          <w:sz w:val="24"/>
        </w:rPr>
        <w:t xml:space="preserve"> </w:t>
      </w:r>
      <w:r w:rsidRPr="00637FC0">
        <w:rPr>
          <w:sz w:val="24"/>
        </w:rPr>
        <w:t>процесс</w:t>
      </w:r>
      <w:r w:rsidRPr="00637FC0">
        <w:rPr>
          <w:spacing w:val="1"/>
          <w:sz w:val="24"/>
        </w:rPr>
        <w:t xml:space="preserve"> </w:t>
      </w:r>
      <w:r w:rsidRPr="00637FC0">
        <w:rPr>
          <w:sz w:val="24"/>
        </w:rPr>
        <w:t>выполнения</w:t>
      </w:r>
      <w:r w:rsidRPr="00637FC0">
        <w:rPr>
          <w:spacing w:val="1"/>
          <w:sz w:val="24"/>
        </w:rPr>
        <w:t xml:space="preserve"> </w:t>
      </w:r>
      <w:r w:rsidRPr="00637FC0">
        <w:rPr>
          <w:sz w:val="24"/>
        </w:rPr>
        <w:t>задания,</w:t>
      </w:r>
      <w:r w:rsidRPr="00637FC0">
        <w:rPr>
          <w:spacing w:val="1"/>
          <w:sz w:val="24"/>
        </w:rPr>
        <w:t xml:space="preserve"> </w:t>
      </w:r>
      <w:r w:rsidRPr="00637FC0">
        <w:rPr>
          <w:sz w:val="24"/>
        </w:rPr>
        <w:t>а</w:t>
      </w:r>
      <w:r w:rsidRPr="00637FC0">
        <w:rPr>
          <w:spacing w:val="1"/>
          <w:sz w:val="24"/>
        </w:rPr>
        <w:t xml:space="preserve"> </w:t>
      </w:r>
      <w:r w:rsidRPr="00637FC0">
        <w:rPr>
          <w:sz w:val="24"/>
        </w:rPr>
        <w:t>также</w:t>
      </w:r>
      <w:r w:rsidRPr="00637FC0">
        <w:rPr>
          <w:spacing w:val="1"/>
          <w:sz w:val="24"/>
        </w:rPr>
        <w:t xml:space="preserve"> </w:t>
      </w:r>
      <w:r w:rsidRPr="00637FC0">
        <w:rPr>
          <w:sz w:val="24"/>
        </w:rPr>
        <w:t>предвидеть возможные трудности и ошибки. При этом возможно реализовать автоматизацию</w:t>
      </w:r>
      <w:r w:rsidRPr="00637FC0">
        <w:rPr>
          <w:spacing w:val="-57"/>
          <w:sz w:val="24"/>
        </w:rPr>
        <w:t xml:space="preserve"> </w:t>
      </w:r>
      <w:r w:rsidRPr="00637FC0">
        <w:rPr>
          <w:sz w:val="24"/>
        </w:rPr>
        <w:t>контроля</w:t>
      </w:r>
      <w:r w:rsidRPr="00637FC0">
        <w:rPr>
          <w:spacing w:val="1"/>
          <w:sz w:val="24"/>
        </w:rPr>
        <w:t xml:space="preserve"> </w:t>
      </w:r>
      <w:r w:rsidRPr="00637FC0">
        <w:rPr>
          <w:sz w:val="24"/>
        </w:rPr>
        <w:t>с</w:t>
      </w:r>
      <w:r w:rsidRPr="00637FC0">
        <w:rPr>
          <w:spacing w:val="1"/>
          <w:sz w:val="24"/>
        </w:rPr>
        <w:t xml:space="preserve"> </w:t>
      </w:r>
      <w:r w:rsidRPr="00637FC0">
        <w:rPr>
          <w:sz w:val="24"/>
        </w:rPr>
        <w:t>диагностикой</w:t>
      </w:r>
      <w:r w:rsidRPr="00637FC0">
        <w:rPr>
          <w:spacing w:val="1"/>
          <w:sz w:val="24"/>
        </w:rPr>
        <w:t xml:space="preserve"> </w:t>
      </w:r>
      <w:r w:rsidRPr="00637FC0">
        <w:rPr>
          <w:sz w:val="24"/>
        </w:rPr>
        <w:t>ошибок</w:t>
      </w:r>
      <w:r w:rsidRPr="00637FC0">
        <w:rPr>
          <w:spacing w:val="1"/>
          <w:sz w:val="24"/>
        </w:rPr>
        <w:t xml:space="preserve"> </w:t>
      </w:r>
      <w:r w:rsidRPr="00637FC0">
        <w:rPr>
          <w:sz w:val="24"/>
        </w:rPr>
        <w:t>обучающегося</w:t>
      </w:r>
      <w:r w:rsidRPr="00637FC0">
        <w:rPr>
          <w:spacing w:val="1"/>
          <w:sz w:val="24"/>
        </w:rPr>
        <w:t xml:space="preserve"> </w:t>
      </w:r>
      <w:r w:rsidRPr="00637FC0">
        <w:rPr>
          <w:sz w:val="24"/>
        </w:rPr>
        <w:t>и</w:t>
      </w:r>
      <w:r w:rsidRPr="00637FC0">
        <w:rPr>
          <w:spacing w:val="1"/>
          <w:sz w:val="24"/>
        </w:rPr>
        <w:t xml:space="preserve"> </w:t>
      </w:r>
      <w:r w:rsidRPr="00637FC0">
        <w:rPr>
          <w:sz w:val="24"/>
        </w:rPr>
        <w:t>с</w:t>
      </w:r>
      <w:r w:rsidRPr="00637FC0">
        <w:rPr>
          <w:spacing w:val="1"/>
          <w:sz w:val="24"/>
        </w:rPr>
        <w:t xml:space="preserve"> </w:t>
      </w:r>
      <w:r w:rsidRPr="00637FC0">
        <w:rPr>
          <w:sz w:val="24"/>
        </w:rPr>
        <w:t>соответствующей</w:t>
      </w:r>
      <w:r w:rsidRPr="00637FC0">
        <w:rPr>
          <w:spacing w:val="1"/>
          <w:sz w:val="24"/>
        </w:rPr>
        <w:t xml:space="preserve"> </w:t>
      </w:r>
      <w:r w:rsidRPr="00637FC0">
        <w:rPr>
          <w:sz w:val="24"/>
        </w:rPr>
        <w:t>методической</w:t>
      </w:r>
      <w:r w:rsidRPr="00637FC0">
        <w:rPr>
          <w:spacing w:val="1"/>
          <w:sz w:val="24"/>
        </w:rPr>
        <w:t xml:space="preserve"> </w:t>
      </w:r>
      <w:r w:rsidRPr="00637FC0">
        <w:rPr>
          <w:sz w:val="24"/>
        </w:rPr>
        <w:t>поддержкой</w:t>
      </w:r>
      <w:r w:rsidRPr="00637FC0">
        <w:rPr>
          <w:spacing w:val="-3"/>
          <w:sz w:val="24"/>
        </w:rPr>
        <w:t xml:space="preserve"> </w:t>
      </w:r>
      <w:r w:rsidRPr="00637FC0">
        <w:rPr>
          <w:sz w:val="24"/>
        </w:rPr>
        <w:t>исправления самим</w:t>
      </w:r>
      <w:r w:rsidRPr="00637FC0">
        <w:rPr>
          <w:spacing w:val="-1"/>
          <w:sz w:val="24"/>
        </w:rPr>
        <w:t xml:space="preserve"> </w:t>
      </w:r>
      <w:r w:rsidRPr="00637FC0">
        <w:rPr>
          <w:sz w:val="24"/>
        </w:rPr>
        <w:t>обучающимся</w:t>
      </w:r>
      <w:r w:rsidRPr="00637FC0">
        <w:rPr>
          <w:spacing w:val="1"/>
          <w:sz w:val="24"/>
        </w:rPr>
        <w:t xml:space="preserve"> </w:t>
      </w:r>
      <w:r w:rsidRPr="00637FC0">
        <w:rPr>
          <w:sz w:val="24"/>
        </w:rPr>
        <w:t>своих</w:t>
      </w:r>
      <w:r w:rsidRPr="00637FC0">
        <w:rPr>
          <w:spacing w:val="5"/>
          <w:sz w:val="24"/>
        </w:rPr>
        <w:t xml:space="preserve"> </w:t>
      </w:r>
      <w:r w:rsidRPr="00637FC0">
        <w:rPr>
          <w:sz w:val="24"/>
        </w:rPr>
        <w:t>ошибок.</w:t>
      </w:r>
    </w:p>
    <w:p w:rsidR="00451DEE" w:rsidRPr="00637FC0" w:rsidRDefault="00451DEE" w:rsidP="00451DEE">
      <w:pPr>
        <w:pStyle w:val="a3"/>
        <w:spacing w:before="1"/>
        <w:ind w:left="242" w:right="203" w:firstLine="679"/>
      </w:pPr>
      <w:r w:rsidRPr="00637FC0">
        <w:t>Описанная технология обучения в рамках совместно-распределительной деятельности</w:t>
      </w:r>
      <w:r w:rsidRPr="00637FC0">
        <w:rPr>
          <w:spacing w:val="-57"/>
        </w:rPr>
        <w:t xml:space="preserve"> </w:t>
      </w:r>
      <w:r w:rsidRPr="00637FC0">
        <w:t>развивает</w:t>
      </w:r>
      <w:r w:rsidRPr="00637FC0">
        <w:rPr>
          <w:spacing w:val="7"/>
        </w:rPr>
        <w:t xml:space="preserve"> </w:t>
      </w:r>
      <w:r w:rsidRPr="00637FC0">
        <w:t>способность</w:t>
      </w:r>
      <w:r w:rsidRPr="00637FC0">
        <w:rPr>
          <w:spacing w:val="8"/>
        </w:rPr>
        <w:t xml:space="preserve"> </w:t>
      </w:r>
      <w:r w:rsidRPr="00637FC0">
        <w:t>обучающихся</w:t>
      </w:r>
      <w:r w:rsidRPr="00637FC0">
        <w:rPr>
          <w:spacing w:val="7"/>
        </w:rPr>
        <w:t xml:space="preserve"> </w:t>
      </w:r>
      <w:r w:rsidRPr="00637FC0">
        <w:t>работать</w:t>
      </w:r>
      <w:r w:rsidRPr="00637FC0">
        <w:rPr>
          <w:spacing w:val="8"/>
        </w:rPr>
        <w:t xml:space="preserve"> </w:t>
      </w:r>
      <w:r w:rsidRPr="00637FC0">
        <w:t>не</w:t>
      </w:r>
      <w:r w:rsidRPr="00637FC0">
        <w:rPr>
          <w:spacing w:val="6"/>
        </w:rPr>
        <w:t xml:space="preserve"> </w:t>
      </w:r>
      <w:r w:rsidRPr="00637FC0">
        <w:t>только</w:t>
      </w:r>
      <w:r w:rsidRPr="00637FC0">
        <w:rPr>
          <w:spacing w:val="7"/>
        </w:rPr>
        <w:t xml:space="preserve"> </w:t>
      </w:r>
      <w:r w:rsidRPr="00637FC0">
        <w:t>в</w:t>
      </w:r>
      <w:r w:rsidRPr="00637FC0">
        <w:rPr>
          <w:spacing w:val="6"/>
        </w:rPr>
        <w:t xml:space="preserve"> </w:t>
      </w:r>
      <w:r w:rsidRPr="00637FC0">
        <w:t>типовых</w:t>
      </w:r>
      <w:r w:rsidRPr="00637FC0">
        <w:rPr>
          <w:spacing w:val="11"/>
        </w:rPr>
        <w:t xml:space="preserve"> </w:t>
      </w:r>
      <w:r w:rsidRPr="00637FC0">
        <w:t>учебных</w:t>
      </w:r>
      <w:r w:rsidRPr="00637FC0">
        <w:rPr>
          <w:spacing w:val="9"/>
        </w:rPr>
        <w:t xml:space="preserve"> </w:t>
      </w:r>
      <w:r w:rsidRPr="00637FC0">
        <w:t>ситуациях,</w:t>
      </w:r>
      <w:r w:rsidRPr="00637FC0">
        <w:rPr>
          <w:spacing w:val="7"/>
        </w:rPr>
        <w:t xml:space="preserve"> </w:t>
      </w:r>
      <w:r w:rsidRPr="00637FC0">
        <w:t>но</w:t>
      </w:r>
      <w:r w:rsidRPr="00637FC0">
        <w:rPr>
          <w:spacing w:val="4"/>
        </w:rPr>
        <w:t xml:space="preserve"> </w:t>
      </w:r>
      <w:r w:rsidRPr="00637FC0">
        <w:t>и</w:t>
      </w:r>
      <w:r w:rsidRPr="00637FC0">
        <w:rPr>
          <w:spacing w:val="-58"/>
        </w:rPr>
        <w:t xml:space="preserve"> </w:t>
      </w:r>
      <w:r w:rsidRPr="00637FC0">
        <w:t>в</w:t>
      </w:r>
      <w:r w:rsidRPr="00637FC0">
        <w:rPr>
          <w:spacing w:val="-2"/>
        </w:rPr>
        <w:t xml:space="preserve"> </w:t>
      </w:r>
      <w:r w:rsidRPr="00637FC0">
        <w:t>новых</w:t>
      </w:r>
      <w:r w:rsidRPr="00637FC0">
        <w:rPr>
          <w:spacing w:val="2"/>
        </w:rPr>
        <w:t xml:space="preserve"> </w:t>
      </w:r>
      <w:r w:rsidRPr="00637FC0">
        <w:t>нестандартных ситуациях.</w:t>
      </w:r>
    </w:p>
    <w:p w:rsidR="00451DEE" w:rsidRPr="00637FC0" w:rsidRDefault="00451DEE" w:rsidP="00451DEE">
      <w:pPr>
        <w:pStyle w:val="a3"/>
        <w:spacing w:before="11"/>
        <w:ind w:left="0"/>
        <w:jc w:val="left"/>
        <w:rPr>
          <w:sz w:val="23"/>
        </w:rPr>
      </w:pPr>
    </w:p>
    <w:p w:rsidR="00451DEE" w:rsidRPr="00637FC0" w:rsidRDefault="00451DEE" w:rsidP="00451DEE">
      <w:pPr>
        <w:pStyle w:val="a3"/>
        <w:ind w:left="242" w:right="199" w:firstLine="679"/>
      </w:pPr>
      <w:r w:rsidRPr="00637FC0">
        <w:t>С</w:t>
      </w:r>
      <w:r w:rsidRPr="00637FC0">
        <w:rPr>
          <w:b/>
          <w:i/>
        </w:rPr>
        <w:t>равнение</w:t>
      </w:r>
      <w:r w:rsidRPr="00637FC0">
        <w:rPr>
          <w:b/>
          <w:i/>
          <w:spacing w:val="1"/>
        </w:rPr>
        <w:t xml:space="preserve"> </w:t>
      </w:r>
      <w:r w:rsidRPr="00637FC0">
        <w:t>как</w:t>
      </w:r>
      <w:r w:rsidRPr="00637FC0">
        <w:rPr>
          <w:spacing w:val="1"/>
        </w:rPr>
        <w:t xml:space="preserve"> </w:t>
      </w:r>
      <w:r w:rsidRPr="00637FC0">
        <w:t>универсальное</w:t>
      </w:r>
      <w:r w:rsidRPr="00637FC0">
        <w:rPr>
          <w:spacing w:val="1"/>
        </w:rPr>
        <w:t xml:space="preserve"> </w:t>
      </w:r>
      <w:r w:rsidRPr="00637FC0">
        <w:t>учебное</w:t>
      </w:r>
      <w:r w:rsidRPr="00637FC0">
        <w:rPr>
          <w:spacing w:val="1"/>
        </w:rPr>
        <w:t xml:space="preserve"> </w:t>
      </w:r>
      <w:r w:rsidRPr="00637FC0">
        <w:t>действие</w:t>
      </w:r>
      <w:r w:rsidRPr="00637FC0">
        <w:rPr>
          <w:spacing w:val="1"/>
        </w:rPr>
        <w:t xml:space="preserve"> </w:t>
      </w:r>
      <w:r w:rsidRPr="00637FC0">
        <w:t>состоит</w:t>
      </w:r>
      <w:r w:rsidRPr="00637FC0">
        <w:rPr>
          <w:spacing w:val="1"/>
        </w:rPr>
        <w:t xml:space="preserve"> </w:t>
      </w:r>
      <w:r w:rsidRPr="00637FC0">
        <w:t>из</w:t>
      </w:r>
      <w:r w:rsidRPr="00637FC0">
        <w:rPr>
          <w:spacing w:val="1"/>
        </w:rPr>
        <w:t xml:space="preserve"> </w:t>
      </w:r>
      <w:r w:rsidRPr="00637FC0">
        <w:t>следующих</w:t>
      </w:r>
      <w:r w:rsidRPr="00637FC0">
        <w:rPr>
          <w:spacing w:val="1"/>
        </w:rPr>
        <w:t xml:space="preserve"> </w:t>
      </w:r>
      <w:r w:rsidRPr="00637FC0">
        <w:t>операций:</w:t>
      </w:r>
      <w:r w:rsidRPr="00637FC0">
        <w:rPr>
          <w:spacing w:val="-57"/>
        </w:rPr>
        <w:t xml:space="preserve"> </w:t>
      </w:r>
      <w:r w:rsidRPr="00637FC0">
        <w:t>нахождение</w:t>
      </w:r>
      <w:r w:rsidRPr="00637FC0">
        <w:rPr>
          <w:spacing w:val="1"/>
        </w:rPr>
        <w:t xml:space="preserve"> </w:t>
      </w:r>
      <w:r w:rsidRPr="00637FC0">
        <w:t>различий</w:t>
      </w:r>
      <w:r w:rsidRPr="00637FC0">
        <w:rPr>
          <w:spacing w:val="1"/>
        </w:rPr>
        <w:t xml:space="preserve"> </w:t>
      </w:r>
      <w:r w:rsidRPr="00637FC0">
        <w:t>сравниваемых</w:t>
      </w:r>
      <w:r w:rsidRPr="00637FC0">
        <w:rPr>
          <w:spacing w:val="1"/>
        </w:rPr>
        <w:t xml:space="preserve"> </w:t>
      </w:r>
      <w:r w:rsidRPr="00637FC0">
        <w:t>предметов</w:t>
      </w:r>
      <w:r w:rsidRPr="00637FC0">
        <w:rPr>
          <w:spacing w:val="1"/>
        </w:rPr>
        <w:t xml:space="preserve"> </w:t>
      </w:r>
      <w:r w:rsidRPr="00637FC0">
        <w:t>(объектов,</w:t>
      </w:r>
      <w:r w:rsidRPr="00637FC0">
        <w:rPr>
          <w:spacing w:val="1"/>
        </w:rPr>
        <w:t xml:space="preserve"> </w:t>
      </w:r>
      <w:r w:rsidRPr="00637FC0">
        <w:t>явлений);</w:t>
      </w:r>
      <w:r w:rsidRPr="00637FC0">
        <w:rPr>
          <w:spacing w:val="1"/>
        </w:rPr>
        <w:t xml:space="preserve"> </w:t>
      </w:r>
      <w:r w:rsidRPr="00637FC0">
        <w:t>определение</w:t>
      </w:r>
      <w:r w:rsidRPr="00637FC0">
        <w:rPr>
          <w:spacing w:val="1"/>
        </w:rPr>
        <w:t xml:space="preserve"> </w:t>
      </w:r>
      <w:r w:rsidRPr="00637FC0">
        <w:t>их</w:t>
      </w:r>
      <w:r w:rsidRPr="00637FC0">
        <w:rPr>
          <w:spacing w:val="1"/>
        </w:rPr>
        <w:t xml:space="preserve"> </w:t>
      </w:r>
      <w:r w:rsidRPr="00637FC0">
        <w:t>сходства,</w:t>
      </w:r>
      <w:r w:rsidRPr="00637FC0">
        <w:rPr>
          <w:spacing w:val="1"/>
        </w:rPr>
        <w:t xml:space="preserve"> </w:t>
      </w:r>
      <w:r w:rsidRPr="00637FC0">
        <w:t>тождества,</w:t>
      </w:r>
      <w:r w:rsidRPr="00637FC0">
        <w:rPr>
          <w:spacing w:val="1"/>
        </w:rPr>
        <w:t xml:space="preserve"> </w:t>
      </w:r>
      <w:r w:rsidRPr="00637FC0">
        <w:t>похожести;</w:t>
      </w:r>
      <w:r w:rsidRPr="00637FC0">
        <w:rPr>
          <w:spacing w:val="1"/>
        </w:rPr>
        <w:t xml:space="preserve"> </w:t>
      </w:r>
      <w:r w:rsidRPr="00637FC0">
        <w:t>определение</w:t>
      </w:r>
      <w:r w:rsidRPr="00637FC0">
        <w:rPr>
          <w:spacing w:val="1"/>
        </w:rPr>
        <w:t xml:space="preserve"> </w:t>
      </w:r>
      <w:r w:rsidRPr="00637FC0">
        <w:t>индивидуальности,</w:t>
      </w:r>
      <w:r w:rsidRPr="00637FC0">
        <w:rPr>
          <w:spacing w:val="1"/>
        </w:rPr>
        <w:t xml:space="preserve"> </w:t>
      </w:r>
      <w:r w:rsidRPr="00637FC0">
        <w:t>специфических</w:t>
      </w:r>
      <w:r w:rsidRPr="00637FC0">
        <w:rPr>
          <w:spacing w:val="1"/>
        </w:rPr>
        <w:t xml:space="preserve"> </w:t>
      </w:r>
      <w:r w:rsidRPr="00637FC0">
        <w:t>черт</w:t>
      </w:r>
      <w:r w:rsidRPr="00637FC0">
        <w:rPr>
          <w:spacing w:val="-57"/>
        </w:rPr>
        <w:t xml:space="preserve"> </w:t>
      </w:r>
      <w:r w:rsidRPr="00637FC0">
        <w:t>объекта. Для повышения мотивации обучения можно предложить обучающемуся новый вид</w:t>
      </w:r>
      <w:r w:rsidRPr="00637FC0">
        <w:rPr>
          <w:spacing w:val="1"/>
        </w:rPr>
        <w:t xml:space="preserve"> </w:t>
      </w:r>
      <w:r w:rsidRPr="00637FC0">
        <w:t>деятельности (возможный только в условиях экранного представления объектов, явлений) —</w:t>
      </w:r>
      <w:r w:rsidRPr="00637FC0">
        <w:rPr>
          <w:spacing w:val="-57"/>
        </w:rPr>
        <w:t xml:space="preserve"> </w:t>
      </w:r>
      <w:r w:rsidRPr="00637FC0">
        <w:t>выбирать</w:t>
      </w:r>
      <w:r w:rsidRPr="00637FC0">
        <w:rPr>
          <w:spacing w:val="35"/>
        </w:rPr>
        <w:t xml:space="preserve"> </w:t>
      </w:r>
      <w:r w:rsidRPr="00637FC0">
        <w:t>(из</w:t>
      </w:r>
      <w:r w:rsidRPr="00637FC0">
        <w:rPr>
          <w:spacing w:val="35"/>
        </w:rPr>
        <w:t xml:space="preserve"> </w:t>
      </w:r>
      <w:r w:rsidRPr="00637FC0">
        <w:t>информационного</w:t>
      </w:r>
      <w:r w:rsidRPr="00637FC0">
        <w:rPr>
          <w:spacing w:val="33"/>
        </w:rPr>
        <w:t xml:space="preserve"> </w:t>
      </w:r>
      <w:r w:rsidRPr="00637FC0">
        <w:t>банка)</w:t>
      </w:r>
      <w:r w:rsidRPr="00637FC0">
        <w:rPr>
          <w:spacing w:val="37"/>
        </w:rPr>
        <w:t xml:space="preserve"> </w:t>
      </w:r>
      <w:r w:rsidRPr="00637FC0">
        <w:t>экранные</w:t>
      </w:r>
      <w:r w:rsidRPr="00637FC0">
        <w:rPr>
          <w:spacing w:val="32"/>
        </w:rPr>
        <w:t xml:space="preserve"> </w:t>
      </w:r>
      <w:r w:rsidRPr="00637FC0">
        <w:t>(виртуальные)</w:t>
      </w:r>
      <w:r w:rsidRPr="00637FC0">
        <w:rPr>
          <w:spacing w:val="33"/>
        </w:rPr>
        <w:t xml:space="preserve"> </w:t>
      </w:r>
      <w:r w:rsidRPr="00637FC0">
        <w:t>модели</w:t>
      </w:r>
      <w:r w:rsidRPr="00637FC0">
        <w:rPr>
          <w:spacing w:val="34"/>
        </w:rPr>
        <w:t xml:space="preserve"> </w:t>
      </w:r>
      <w:r w:rsidRPr="00637FC0">
        <w:t>изучаемых</w:t>
      </w:r>
    </w:p>
    <w:p w:rsidR="00451DEE" w:rsidRPr="00637FC0" w:rsidRDefault="00451DEE" w:rsidP="00451DEE">
      <w:pPr>
        <w:pStyle w:val="a3"/>
        <w:spacing w:before="62"/>
        <w:ind w:left="242"/>
        <w:jc w:val="left"/>
      </w:pPr>
      <w:r w:rsidRPr="00637FC0">
        <w:t>предметов</w:t>
      </w:r>
      <w:r w:rsidRPr="00637FC0">
        <w:rPr>
          <w:spacing w:val="2"/>
        </w:rPr>
        <w:t xml:space="preserve"> </w:t>
      </w:r>
      <w:r w:rsidRPr="00637FC0">
        <w:t>(объектов,</w:t>
      </w:r>
      <w:r w:rsidRPr="00637FC0">
        <w:rPr>
          <w:spacing w:val="3"/>
        </w:rPr>
        <w:t xml:space="preserve"> </w:t>
      </w:r>
      <w:r w:rsidRPr="00637FC0">
        <w:t>явлений)</w:t>
      </w:r>
      <w:r w:rsidRPr="00637FC0">
        <w:rPr>
          <w:spacing w:val="59"/>
        </w:rPr>
        <w:t xml:space="preserve"> </w:t>
      </w:r>
      <w:r w:rsidRPr="00637FC0">
        <w:t>и</w:t>
      </w:r>
      <w:r w:rsidRPr="00637FC0">
        <w:rPr>
          <w:spacing w:val="4"/>
        </w:rPr>
        <w:t xml:space="preserve"> </w:t>
      </w:r>
      <w:r w:rsidRPr="00637FC0">
        <w:t>видоизменять</w:t>
      </w:r>
      <w:r w:rsidRPr="00637FC0">
        <w:rPr>
          <w:spacing w:val="2"/>
        </w:rPr>
        <w:t xml:space="preserve"> </w:t>
      </w:r>
      <w:r w:rsidRPr="00637FC0">
        <w:t>их</w:t>
      </w:r>
      <w:r w:rsidRPr="00637FC0">
        <w:rPr>
          <w:spacing w:val="3"/>
        </w:rPr>
        <w:t xml:space="preserve"> </w:t>
      </w:r>
      <w:r w:rsidRPr="00637FC0">
        <w:t>таким</w:t>
      </w:r>
      <w:r w:rsidRPr="00637FC0">
        <w:rPr>
          <w:spacing w:val="59"/>
        </w:rPr>
        <w:t xml:space="preserve"> </w:t>
      </w:r>
      <w:r w:rsidRPr="00637FC0">
        <w:t>образом,</w:t>
      </w:r>
      <w:r w:rsidRPr="00637FC0">
        <w:rPr>
          <w:spacing w:val="2"/>
        </w:rPr>
        <w:t xml:space="preserve"> </w:t>
      </w:r>
      <w:r w:rsidRPr="00637FC0">
        <w:t>чтобы</w:t>
      </w:r>
      <w:r w:rsidRPr="00637FC0">
        <w:rPr>
          <w:spacing w:val="59"/>
        </w:rPr>
        <w:t xml:space="preserve"> </w:t>
      </w:r>
      <w:r w:rsidRPr="00637FC0">
        <w:t>привести</w:t>
      </w:r>
      <w:r w:rsidRPr="00637FC0">
        <w:rPr>
          <w:spacing w:val="2"/>
        </w:rPr>
        <w:t xml:space="preserve"> </w:t>
      </w:r>
      <w:r w:rsidRPr="00637FC0">
        <w:t>их</w:t>
      </w:r>
      <w:r w:rsidRPr="00637FC0">
        <w:rPr>
          <w:spacing w:val="59"/>
        </w:rPr>
        <w:t xml:space="preserve"> </w:t>
      </w:r>
      <w:r w:rsidRPr="00637FC0">
        <w:t>к</w:t>
      </w:r>
      <w:r w:rsidRPr="00637FC0">
        <w:rPr>
          <w:spacing w:val="-57"/>
        </w:rPr>
        <w:t xml:space="preserve"> </w:t>
      </w:r>
      <w:r w:rsidRPr="00637FC0">
        <w:t>сходству</w:t>
      </w:r>
      <w:r w:rsidRPr="00637FC0">
        <w:rPr>
          <w:spacing w:val="-6"/>
        </w:rPr>
        <w:t xml:space="preserve"> </w:t>
      </w:r>
      <w:r w:rsidRPr="00637FC0">
        <w:t>или</w:t>
      </w:r>
      <w:r w:rsidRPr="00637FC0">
        <w:rPr>
          <w:spacing w:val="1"/>
        </w:rPr>
        <w:t xml:space="preserve"> </w:t>
      </w:r>
      <w:r w:rsidRPr="00637FC0">
        <w:t>похожести</w:t>
      </w:r>
      <w:r w:rsidRPr="00637FC0">
        <w:rPr>
          <w:spacing w:val="1"/>
        </w:rPr>
        <w:t xml:space="preserve"> </w:t>
      </w:r>
      <w:r w:rsidRPr="00637FC0">
        <w:t>с</w:t>
      </w:r>
      <w:r w:rsidRPr="00637FC0">
        <w:rPr>
          <w:spacing w:val="1"/>
        </w:rPr>
        <w:t xml:space="preserve"> </w:t>
      </w:r>
      <w:r w:rsidRPr="00637FC0">
        <w:t>другими.</w:t>
      </w:r>
    </w:p>
    <w:p w:rsidR="00451DEE" w:rsidRDefault="00451DEE" w:rsidP="00451DEE"/>
    <w:p w:rsidR="00451DEE" w:rsidRPr="00637FC0" w:rsidRDefault="00451DEE" w:rsidP="00451DEE">
      <w:pPr>
        <w:pStyle w:val="a3"/>
        <w:spacing w:before="1"/>
        <w:ind w:left="242" w:right="200" w:firstLine="679"/>
      </w:pPr>
      <w:r w:rsidRPr="00637FC0">
        <w:rPr>
          <w:b/>
          <w:i/>
        </w:rPr>
        <w:t>Классификация</w:t>
      </w:r>
      <w:r w:rsidRPr="00637FC0">
        <w:rPr>
          <w:b/>
          <w:i/>
          <w:spacing w:val="1"/>
        </w:rPr>
        <w:t xml:space="preserve"> </w:t>
      </w:r>
      <w:r w:rsidRPr="00637FC0">
        <w:t>как</w:t>
      </w:r>
      <w:r w:rsidRPr="00637FC0">
        <w:rPr>
          <w:spacing w:val="1"/>
        </w:rPr>
        <w:t xml:space="preserve"> </w:t>
      </w:r>
      <w:r w:rsidRPr="00637FC0">
        <w:t>универсальное</w:t>
      </w:r>
      <w:r w:rsidRPr="00637FC0">
        <w:rPr>
          <w:spacing w:val="1"/>
        </w:rPr>
        <w:t xml:space="preserve"> </w:t>
      </w:r>
      <w:r w:rsidRPr="00637FC0">
        <w:t>учебное</w:t>
      </w:r>
      <w:r w:rsidRPr="00637FC0">
        <w:rPr>
          <w:spacing w:val="1"/>
        </w:rPr>
        <w:t xml:space="preserve"> </w:t>
      </w:r>
      <w:r w:rsidRPr="00637FC0">
        <w:t>действие</w:t>
      </w:r>
      <w:r w:rsidRPr="00637FC0">
        <w:rPr>
          <w:spacing w:val="1"/>
        </w:rPr>
        <w:t xml:space="preserve"> </w:t>
      </w:r>
      <w:r w:rsidRPr="00637FC0">
        <w:t>включает:</w:t>
      </w:r>
      <w:r w:rsidRPr="00637FC0">
        <w:rPr>
          <w:spacing w:val="1"/>
        </w:rPr>
        <w:t xml:space="preserve"> </w:t>
      </w:r>
      <w:r w:rsidRPr="00637FC0">
        <w:t>анализ</w:t>
      </w:r>
      <w:r w:rsidRPr="00637FC0">
        <w:rPr>
          <w:spacing w:val="1"/>
        </w:rPr>
        <w:t xml:space="preserve"> </w:t>
      </w:r>
      <w:r w:rsidRPr="00637FC0">
        <w:t>свойств</w:t>
      </w:r>
      <w:r w:rsidRPr="00637FC0">
        <w:rPr>
          <w:spacing w:val="1"/>
        </w:rPr>
        <w:t xml:space="preserve"> </w:t>
      </w:r>
      <w:r w:rsidRPr="00637FC0">
        <w:t>объектов,</w:t>
      </w:r>
      <w:r w:rsidRPr="00637FC0">
        <w:rPr>
          <w:spacing w:val="1"/>
        </w:rPr>
        <w:t xml:space="preserve"> </w:t>
      </w:r>
      <w:r w:rsidRPr="00637FC0">
        <w:t>которые</w:t>
      </w:r>
      <w:r w:rsidRPr="00637FC0">
        <w:rPr>
          <w:spacing w:val="1"/>
        </w:rPr>
        <w:t xml:space="preserve"> </w:t>
      </w:r>
      <w:r w:rsidRPr="00637FC0">
        <w:t>подлежат</w:t>
      </w:r>
      <w:r w:rsidRPr="00637FC0">
        <w:rPr>
          <w:spacing w:val="1"/>
        </w:rPr>
        <w:t xml:space="preserve"> </w:t>
      </w:r>
      <w:r w:rsidRPr="00637FC0">
        <w:t>классификации; сравнение выделенных</w:t>
      </w:r>
      <w:r w:rsidRPr="00637FC0">
        <w:rPr>
          <w:spacing w:val="1"/>
        </w:rPr>
        <w:t xml:space="preserve"> </w:t>
      </w:r>
      <w:r w:rsidRPr="00637FC0">
        <w:t>свойств</w:t>
      </w:r>
      <w:r w:rsidRPr="00637FC0">
        <w:rPr>
          <w:spacing w:val="1"/>
        </w:rPr>
        <w:t xml:space="preserve"> </w:t>
      </w:r>
      <w:r w:rsidRPr="00637FC0">
        <w:t>с целью</w:t>
      </w:r>
      <w:r w:rsidRPr="00637FC0">
        <w:rPr>
          <w:spacing w:val="1"/>
        </w:rPr>
        <w:t xml:space="preserve"> </w:t>
      </w:r>
      <w:r w:rsidRPr="00637FC0">
        <w:t>их</w:t>
      </w:r>
      <w:r w:rsidRPr="00637FC0">
        <w:rPr>
          <w:spacing w:val="1"/>
        </w:rPr>
        <w:t xml:space="preserve"> </w:t>
      </w:r>
      <w:r w:rsidRPr="00637FC0">
        <w:t>дифференциации</w:t>
      </w:r>
      <w:r w:rsidRPr="00637FC0">
        <w:rPr>
          <w:spacing w:val="1"/>
        </w:rPr>
        <w:t xml:space="preserve"> </w:t>
      </w:r>
      <w:r w:rsidRPr="00637FC0">
        <w:t>на</w:t>
      </w:r>
      <w:r w:rsidRPr="00637FC0">
        <w:rPr>
          <w:spacing w:val="1"/>
        </w:rPr>
        <w:t xml:space="preserve"> </w:t>
      </w:r>
      <w:r w:rsidRPr="00637FC0">
        <w:t>внешние</w:t>
      </w:r>
      <w:r w:rsidRPr="00637FC0">
        <w:rPr>
          <w:spacing w:val="1"/>
        </w:rPr>
        <w:t xml:space="preserve"> </w:t>
      </w:r>
      <w:r w:rsidRPr="00637FC0">
        <w:t>(несущественные)</w:t>
      </w:r>
      <w:r w:rsidRPr="00637FC0">
        <w:rPr>
          <w:spacing w:val="1"/>
        </w:rPr>
        <w:t xml:space="preserve"> </w:t>
      </w:r>
      <w:r w:rsidRPr="00637FC0">
        <w:t>и</w:t>
      </w:r>
      <w:r w:rsidRPr="00637FC0">
        <w:rPr>
          <w:spacing w:val="1"/>
        </w:rPr>
        <w:t xml:space="preserve"> </w:t>
      </w:r>
      <w:r w:rsidRPr="00637FC0">
        <w:t>главные</w:t>
      </w:r>
      <w:r w:rsidRPr="00637FC0">
        <w:rPr>
          <w:spacing w:val="1"/>
        </w:rPr>
        <w:t xml:space="preserve"> </w:t>
      </w:r>
      <w:r w:rsidRPr="00637FC0">
        <w:t>(существенные)</w:t>
      </w:r>
      <w:r w:rsidRPr="00637FC0">
        <w:rPr>
          <w:spacing w:val="1"/>
        </w:rPr>
        <w:t xml:space="preserve"> </w:t>
      </w:r>
      <w:r w:rsidRPr="00637FC0">
        <w:t>свойства;</w:t>
      </w:r>
      <w:r w:rsidRPr="00637FC0">
        <w:rPr>
          <w:spacing w:val="-57"/>
        </w:rPr>
        <w:t xml:space="preserve"> </w:t>
      </w:r>
      <w:r w:rsidRPr="00637FC0">
        <w:t>выделение общих главных (существенных) признаков всех имеющихся объектов; разбиение</w:t>
      </w:r>
      <w:r w:rsidRPr="00637FC0">
        <w:rPr>
          <w:spacing w:val="1"/>
        </w:rPr>
        <w:t xml:space="preserve"> </w:t>
      </w:r>
      <w:r w:rsidRPr="00637FC0">
        <w:t>объектов на группы (типы) по общему главному (существенному) признаку. Обучающемуся</w:t>
      </w:r>
      <w:r w:rsidRPr="00637FC0">
        <w:rPr>
          <w:spacing w:val="1"/>
        </w:rPr>
        <w:t xml:space="preserve"> </w:t>
      </w:r>
      <w:r w:rsidRPr="00637FC0">
        <w:t>можно</w:t>
      </w:r>
      <w:r w:rsidRPr="00637FC0">
        <w:rPr>
          <w:spacing w:val="1"/>
        </w:rPr>
        <w:t xml:space="preserve"> </w:t>
      </w:r>
      <w:r w:rsidRPr="00637FC0">
        <w:t>предложить</w:t>
      </w:r>
      <w:r w:rsidRPr="00637FC0">
        <w:rPr>
          <w:spacing w:val="1"/>
        </w:rPr>
        <w:t xml:space="preserve"> </w:t>
      </w:r>
      <w:r w:rsidRPr="00637FC0">
        <w:t>(в</w:t>
      </w:r>
      <w:r w:rsidRPr="00637FC0">
        <w:rPr>
          <w:spacing w:val="1"/>
        </w:rPr>
        <w:t xml:space="preserve"> </w:t>
      </w:r>
      <w:r w:rsidRPr="00637FC0">
        <w:t>условиях</w:t>
      </w:r>
      <w:r w:rsidRPr="00637FC0">
        <w:rPr>
          <w:spacing w:val="1"/>
        </w:rPr>
        <w:t xml:space="preserve"> </w:t>
      </w:r>
      <w:r w:rsidRPr="00637FC0">
        <w:t>экранного</w:t>
      </w:r>
      <w:r w:rsidRPr="00637FC0">
        <w:rPr>
          <w:spacing w:val="1"/>
        </w:rPr>
        <w:t xml:space="preserve"> </w:t>
      </w:r>
      <w:r w:rsidRPr="00637FC0">
        <w:t>представления</w:t>
      </w:r>
      <w:r w:rsidRPr="00637FC0">
        <w:rPr>
          <w:spacing w:val="1"/>
        </w:rPr>
        <w:t xml:space="preserve"> </w:t>
      </w:r>
      <w:r w:rsidRPr="00637FC0">
        <w:t>моделей</w:t>
      </w:r>
      <w:r w:rsidRPr="00637FC0">
        <w:rPr>
          <w:spacing w:val="60"/>
        </w:rPr>
        <w:t xml:space="preserve"> </w:t>
      </w:r>
      <w:r w:rsidRPr="00637FC0">
        <w:t>объектов)</w:t>
      </w:r>
      <w:r w:rsidRPr="00637FC0">
        <w:rPr>
          <w:spacing w:val="60"/>
        </w:rPr>
        <w:t xml:space="preserve"> </w:t>
      </w:r>
      <w:r w:rsidRPr="00637FC0">
        <w:t>гораздо</w:t>
      </w:r>
      <w:r w:rsidRPr="00637FC0">
        <w:rPr>
          <w:spacing w:val="1"/>
        </w:rPr>
        <w:t xml:space="preserve"> </w:t>
      </w:r>
      <w:r w:rsidRPr="00637FC0">
        <w:t>большее их количество, нежели в реальных условиях, для анализа свойств объектов, которые</w:t>
      </w:r>
      <w:r w:rsidRPr="00637FC0">
        <w:rPr>
          <w:spacing w:val="-57"/>
        </w:rPr>
        <w:t xml:space="preserve"> </w:t>
      </w:r>
      <w:r w:rsidRPr="00637FC0">
        <w:t>подлежат</w:t>
      </w:r>
      <w:r w:rsidRPr="00637FC0">
        <w:rPr>
          <w:spacing w:val="1"/>
        </w:rPr>
        <w:t xml:space="preserve"> </w:t>
      </w:r>
      <w:r w:rsidRPr="00637FC0">
        <w:t>классификации</w:t>
      </w:r>
      <w:r w:rsidRPr="00637FC0">
        <w:rPr>
          <w:spacing w:val="1"/>
        </w:rPr>
        <w:t xml:space="preserve"> </w:t>
      </w:r>
      <w:r w:rsidRPr="00637FC0">
        <w:t>(типизации),</w:t>
      </w:r>
      <w:r w:rsidRPr="00637FC0">
        <w:rPr>
          <w:spacing w:val="1"/>
        </w:rPr>
        <w:t xml:space="preserve"> </w:t>
      </w:r>
      <w:r w:rsidRPr="00637FC0">
        <w:t>для</w:t>
      </w:r>
      <w:r w:rsidRPr="00637FC0">
        <w:rPr>
          <w:spacing w:val="1"/>
        </w:rPr>
        <w:t xml:space="preserve"> </w:t>
      </w:r>
      <w:r w:rsidRPr="00637FC0">
        <w:t>сравнения</w:t>
      </w:r>
      <w:r w:rsidRPr="00637FC0">
        <w:rPr>
          <w:spacing w:val="1"/>
        </w:rPr>
        <w:t xml:space="preserve"> </w:t>
      </w:r>
      <w:r w:rsidRPr="00637FC0">
        <w:t>выделенных</w:t>
      </w:r>
      <w:r w:rsidRPr="00637FC0">
        <w:rPr>
          <w:spacing w:val="1"/>
        </w:rPr>
        <w:t xml:space="preserve"> </w:t>
      </w:r>
      <w:r w:rsidRPr="00637FC0">
        <w:t>свойств</w:t>
      </w:r>
      <w:r w:rsidRPr="00637FC0">
        <w:rPr>
          <w:spacing w:val="1"/>
        </w:rPr>
        <w:t xml:space="preserve"> </w:t>
      </w:r>
      <w:r w:rsidRPr="00637FC0">
        <w:t>экранных</w:t>
      </w:r>
      <w:r w:rsidRPr="00637FC0">
        <w:rPr>
          <w:spacing w:val="1"/>
        </w:rPr>
        <w:t xml:space="preserve"> </w:t>
      </w:r>
      <w:r w:rsidRPr="00637FC0">
        <w:t>(виртуальных)</w:t>
      </w:r>
      <w:r w:rsidRPr="00637FC0">
        <w:rPr>
          <w:spacing w:val="1"/>
        </w:rPr>
        <w:t xml:space="preserve"> </w:t>
      </w:r>
      <w:r w:rsidRPr="00637FC0">
        <w:t>моделей</w:t>
      </w:r>
      <w:r w:rsidRPr="00637FC0">
        <w:rPr>
          <w:spacing w:val="1"/>
        </w:rPr>
        <w:t xml:space="preserve"> </w:t>
      </w:r>
      <w:r w:rsidRPr="00637FC0">
        <w:t>изучаемых</w:t>
      </w:r>
      <w:r w:rsidRPr="00637FC0">
        <w:rPr>
          <w:spacing w:val="1"/>
        </w:rPr>
        <w:t xml:space="preserve"> </w:t>
      </w:r>
      <w:r w:rsidRPr="00637FC0">
        <w:t>объектов</w:t>
      </w:r>
      <w:r w:rsidRPr="00637FC0">
        <w:rPr>
          <w:spacing w:val="1"/>
        </w:rPr>
        <w:t xml:space="preserve"> </w:t>
      </w:r>
      <w:r w:rsidRPr="00637FC0">
        <w:t>с</w:t>
      </w:r>
      <w:r w:rsidRPr="00637FC0">
        <w:rPr>
          <w:spacing w:val="1"/>
        </w:rPr>
        <w:t xml:space="preserve"> </w:t>
      </w:r>
      <w:r w:rsidRPr="00637FC0">
        <w:t>целью</w:t>
      </w:r>
      <w:r w:rsidRPr="00637FC0">
        <w:rPr>
          <w:spacing w:val="1"/>
        </w:rPr>
        <w:t xml:space="preserve"> </w:t>
      </w:r>
      <w:r w:rsidRPr="00637FC0">
        <w:t>их</w:t>
      </w:r>
      <w:r w:rsidRPr="00637FC0">
        <w:rPr>
          <w:spacing w:val="1"/>
        </w:rPr>
        <w:t xml:space="preserve"> </w:t>
      </w:r>
      <w:r w:rsidRPr="00637FC0">
        <w:t>дифференциации.</w:t>
      </w:r>
      <w:r w:rsidRPr="00637FC0">
        <w:rPr>
          <w:spacing w:val="1"/>
        </w:rPr>
        <w:t xml:space="preserve"> </w:t>
      </w:r>
      <w:r w:rsidRPr="00637FC0">
        <w:t>При</w:t>
      </w:r>
      <w:r w:rsidRPr="00637FC0">
        <w:rPr>
          <w:spacing w:val="1"/>
        </w:rPr>
        <w:t xml:space="preserve"> </w:t>
      </w:r>
      <w:r w:rsidRPr="00637FC0">
        <w:t>этом</w:t>
      </w:r>
      <w:r w:rsidRPr="00637FC0">
        <w:rPr>
          <w:spacing w:val="1"/>
        </w:rPr>
        <w:t xml:space="preserve"> </w:t>
      </w:r>
      <w:r w:rsidRPr="00637FC0">
        <w:t>возможна фиксация деятельности обучающегося в электронном формате для рассмотрения</w:t>
      </w:r>
      <w:r w:rsidRPr="00637FC0">
        <w:rPr>
          <w:spacing w:val="1"/>
        </w:rPr>
        <w:t xml:space="preserve"> </w:t>
      </w:r>
      <w:r w:rsidRPr="00637FC0">
        <w:t>педагогом</w:t>
      </w:r>
      <w:r w:rsidRPr="00637FC0">
        <w:rPr>
          <w:spacing w:val="-2"/>
        </w:rPr>
        <w:t xml:space="preserve"> </w:t>
      </w:r>
      <w:r w:rsidRPr="00637FC0">
        <w:t>итогов работы.</w:t>
      </w:r>
    </w:p>
    <w:p w:rsidR="00451DEE" w:rsidRPr="00637FC0" w:rsidRDefault="00451DEE" w:rsidP="00451DEE">
      <w:pPr>
        <w:pStyle w:val="a3"/>
        <w:ind w:left="0"/>
        <w:jc w:val="left"/>
      </w:pPr>
    </w:p>
    <w:p w:rsidR="00451DEE" w:rsidRPr="00637FC0" w:rsidRDefault="00451DEE" w:rsidP="00451DEE">
      <w:pPr>
        <w:pStyle w:val="a3"/>
        <w:ind w:left="242" w:right="200" w:firstLine="679"/>
      </w:pPr>
      <w:r w:rsidRPr="00637FC0">
        <w:rPr>
          <w:b/>
          <w:i/>
        </w:rPr>
        <w:t>Обобщение</w:t>
      </w:r>
      <w:r w:rsidRPr="00637FC0">
        <w:rPr>
          <w:b/>
          <w:i/>
          <w:spacing w:val="1"/>
        </w:rPr>
        <w:t xml:space="preserve"> </w:t>
      </w:r>
      <w:r w:rsidRPr="00637FC0">
        <w:t>как</w:t>
      </w:r>
      <w:r w:rsidRPr="00637FC0">
        <w:rPr>
          <w:spacing w:val="1"/>
        </w:rPr>
        <w:t xml:space="preserve"> </w:t>
      </w:r>
      <w:r w:rsidRPr="00637FC0">
        <w:t>универсальное</w:t>
      </w:r>
      <w:r w:rsidRPr="00637FC0">
        <w:rPr>
          <w:spacing w:val="1"/>
        </w:rPr>
        <w:t xml:space="preserve"> </w:t>
      </w:r>
      <w:r w:rsidRPr="00637FC0">
        <w:t>учебное</w:t>
      </w:r>
      <w:r w:rsidRPr="00637FC0">
        <w:rPr>
          <w:spacing w:val="1"/>
        </w:rPr>
        <w:t xml:space="preserve"> </w:t>
      </w:r>
      <w:r w:rsidRPr="00637FC0">
        <w:t>действие</w:t>
      </w:r>
      <w:r w:rsidRPr="00637FC0">
        <w:rPr>
          <w:spacing w:val="1"/>
        </w:rPr>
        <w:t xml:space="preserve"> </w:t>
      </w:r>
      <w:r w:rsidRPr="00637FC0">
        <w:t>включает</w:t>
      </w:r>
      <w:r w:rsidRPr="00637FC0">
        <w:rPr>
          <w:spacing w:val="1"/>
        </w:rPr>
        <w:t xml:space="preserve"> </w:t>
      </w:r>
      <w:r w:rsidRPr="00637FC0">
        <w:t>следующие</w:t>
      </w:r>
      <w:r w:rsidRPr="00637FC0">
        <w:rPr>
          <w:spacing w:val="1"/>
        </w:rPr>
        <w:t xml:space="preserve"> </w:t>
      </w:r>
      <w:r w:rsidRPr="00637FC0">
        <w:t>операции:</w:t>
      </w:r>
      <w:r w:rsidRPr="00637FC0">
        <w:rPr>
          <w:spacing w:val="1"/>
        </w:rPr>
        <w:t xml:space="preserve"> </w:t>
      </w:r>
      <w:r w:rsidRPr="00637FC0">
        <w:t>сравнение предметов (объектов, явлений, понятий) и выделение их общих признаков; анализ</w:t>
      </w:r>
      <w:r w:rsidRPr="00637FC0">
        <w:rPr>
          <w:spacing w:val="1"/>
        </w:rPr>
        <w:t xml:space="preserve"> </w:t>
      </w:r>
      <w:r w:rsidRPr="00637FC0">
        <w:t>выделенных признаков и определение наиболее устойчивых (инвариантных) существенных</w:t>
      </w:r>
      <w:r w:rsidRPr="00637FC0">
        <w:rPr>
          <w:spacing w:val="1"/>
        </w:rPr>
        <w:t xml:space="preserve"> </w:t>
      </w:r>
      <w:r w:rsidRPr="00637FC0">
        <w:t>признаков</w:t>
      </w:r>
      <w:r w:rsidRPr="00637FC0">
        <w:rPr>
          <w:spacing w:val="1"/>
        </w:rPr>
        <w:t xml:space="preserve"> </w:t>
      </w:r>
      <w:r w:rsidRPr="00637FC0">
        <w:t>(свойств);</w:t>
      </w:r>
      <w:r w:rsidRPr="00637FC0">
        <w:rPr>
          <w:spacing w:val="1"/>
        </w:rPr>
        <w:t xml:space="preserve"> </w:t>
      </w:r>
      <w:r w:rsidRPr="00637FC0">
        <w:t>игнорирование</w:t>
      </w:r>
      <w:r w:rsidRPr="00637FC0">
        <w:rPr>
          <w:spacing w:val="1"/>
        </w:rPr>
        <w:t xml:space="preserve"> </w:t>
      </w:r>
      <w:r w:rsidRPr="00637FC0">
        <w:t>индивидуальных</w:t>
      </w:r>
      <w:r w:rsidRPr="00637FC0">
        <w:rPr>
          <w:spacing w:val="1"/>
        </w:rPr>
        <w:t xml:space="preserve"> </w:t>
      </w:r>
      <w:r w:rsidRPr="00637FC0">
        <w:t>и/или</w:t>
      </w:r>
      <w:r w:rsidRPr="00637FC0">
        <w:rPr>
          <w:spacing w:val="1"/>
        </w:rPr>
        <w:t xml:space="preserve"> </w:t>
      </w:r>
      <w:r w:rsidRPr="00637FC0">
        <w:t>особенных</w:t>
      </w:r>
      <w:r w:rsidRPr="00637FC0">
        <w:rPr>
          <w:spacing w:val="1"/>
        </w:rPr>
        <w:t xml:space="preserve"> </w:t>
      </w:r>
      <w:r w:rsidRPr="00637FC0">
        <w:t>свойств</w:t>
      </w:r>
      <w:r w:rsidRPr="00637FC0">
        <w:rPr>
          <w:spacing w:val="1"/>
        </w:rPr>
        <w:t xml:space="preserve"> </w:t>
      </w:r>
      <w:r w:rsidRPr="00637FC0">
        <w:t>каждого</w:t>
      </w:r>
      <w:r w:rsidRPr="00637FC0">
        <w:rPr>
          <w:spacing w:val="1"/>
        </w:rPr>
        <w:t xml:space="preserve"> </w:t>
      </w:r>
      <w:r w:rsidRPr="00637FC0">
        <w:t>предмета; сокращённая сжатая формулировка общего главного существенного признака всех</w:t>
      </w:r>
      <w:r w:rsidRPr="00637FC0">
        <w:rPr>
          <w:spacing w:val="-57"/>
        </w:rPr>
        <w:t xml:space="preserve"> </w:t>
      </w:r>
      <w:r w:rsidRPr="00637FC0">
        <w:t>анализируемых</w:t>
      </w:r>
      <w:r w:rsidRPr="00637FC0">
        <w:rPr>
          <w:spacing w:val="1"/>
        </w:rPr>
        <w:t xml:space="preserve"> </w:t>
      </w:r>
      <w:r w:rsidRPr="00637FC0">
        <w:t>предметов.</w:t>
      </w:r>
      <w:r w:rsidRPr="00637FC0">
        <w:rPr>
          <w:spacing w:val="1"/>
        </w:rPr>
        <w:t xml:space="preserve"> </w:t>
      </w:r>
      <w:r w:rsidRPr="00637FC0">
        <w:t>Обучающемуся</w:t>
      </w:r>
      <w:r w:rsidRPr="00637FC0">
        <w:rPr>
          <w:spacing w:val="1"/>
        </w:rPr>
        <w:t xml:space="preserve"> </w:t>
      </w:r>
      <w:r w:rsidRPr="00637FC0">
        <w:t>можно</w:t>
      </w:r>
      <w:r w:rsidRPr="00637FC0">
        <w:rPr>
          <w:spacing w:val="1"/>
        </w:rPr>
        <w:t xml:space="preserve"> </w:t>
      </w:r>
      <w:r w:rsidRPr="00637FC0">
        <w:t>предложить</w:t>
      </w:r>
      <w:r w:rsidRPr="00637FC0">
        <w:rPr>
          <w:spacing w:val="1"/>
        </w:rPr>
        <w:t xml:space="preserve"> </w:t>
      </w:r>
      <w:r w:rsidRPr="00637FC0">
        <w:t>(в</w:t>
      </w:r>
      <w:r w:rsidRPr="00637FC0">
        <w:rPr>
          <w:spacing w:val="1"/>
        </w:rPr>
        <w:t xml:space="preserve"> </w:t>
      </w:r>
      <w:r w:rsidRPr="00637FC0">
        <w:t>условиях</w:t>
      </w:r>
      <w:r w:rsidRPr="00637FC0">
        <w:rPr>
          <w:spacing w:val="1"/>
        </w:rPr>
        <w:t xml:space="preserve"> </w:t>
      </w:r>
      <w:r w:rsidRPr="00637FC0">
        <w:t>экранного</w:t>
      </w:r>
      <w:r w:rsidRPr="00637FC0">
        <w:rPr>
          <w:spacing w:val="1"/>
        </w:rPr>
        <w:t xml:space="preserve"> </w:t>
      </w:r>
      <w:r w:rsidRPr="00637FC0">
        <w:t>представления</w:t>
      </w:r>
      <w:r w:rsidRPr="00637FC0">
        <w:rPr>
          <w:spacing w:val="1"/>
        </w:rPr>
        <w:t xml:space="preserve"> </w:t>
      </w:r>
      <w:r w:rsidRPr="00637FC0">
        <w:t>моделей</w:t>
      </w:r>
      <w:r w:rsidRPr="00637FC0">
        <w:rPr>
          <w:spacing w:val="1"/>
        </w:rPr>
        <w:t xml:space="preserve"> </w:t>
      </w:r>
      <w:r w:rsidRPr="00637FC0">
        <w:t>объектов,</w:t>
      </w:r>
      <w:r w:rsidRPr="00637FC0">
        <w:rPr>
          <w:spacing w:val="1"/>
        </w:rPr>
        <w:t xml:space="preserve"> </w:t>
      </w:r>
      <w:r w:rsidRPr="00637FC0">
        <w:t>явлений)</w:t>
      </w:r>
      <w:r w:rsidRPr="00637FC0">
        <w:rPr>
          <w:spacing w:val="1"/>
        </w:rPr>
        <w:t xml:space="preserve"> </w:t>
      </w:r>
      <w:r w:rsidRPr="00637FC0">
        <w:t>гораздо</w:t>
      </w:r>
      <w:r w:rsidRPr="00637FC0">
        <w:rPr>
          <w:spacing w:val="1"/>
        </w:rPr>
        <w:t xml:space="preserve"> </w:t>
      </w:r>
      <w:r w:rsidRPr="00637FC0">
        <w:t>большее</w:t>
      </w:r>
      <w:r w:rsidRPr="00637FC0">
        <w:rPr>
          <w:spacing w:val="1"/>
        </w:rPr>
        <w:t xml:space="preserve"> </w:t>
      </w:r>
      <w:r w:rsidRPr="00637FC0">
        <w:t>их</w:t>
      </w:r>
      <w:r w:rsidRPr="00637FC0">
        <w:rPr>
          <w:spacing w:val="1"/>
        </w:rPr>
        <w:t xml:space="preserve"> </w:t>
      </w:r>
      <w:r w:rsidRPr="00637FC0">
        <w:t>количество,</w:t>
      </w:r>
      <w:r w:rsidRPr="00637FC0">
        <w:rPr>
          <w:spacing w:val="1"/>
        </w:rPr>
        <w:t xml:space="preserve"> </w:t>
      </w:r>
      <w:r w:rsidRPr="00637FC0">
        <w:t>нежели</w:t>
      </w:r>
      <w:r w:rsidRPr="00637FC0">
        <w:rPr>
          <w:spacing w:val="1"/>
        </w:rPr>
        <w:t xml:space="preserve"> </w:t>
      </w:r>
      <w:r w:rsidRPr="00637FC0">
        <w:t>в</w:t>
      </w:r>
      <w:r w:rsidRPr="00637FC0">
        <w:rPr>
          <w:spacing w:val="1"/>
        </w:rPr>
        <w:t xml:space="preserve"> </w:t>
      </w:r>
      <w:r w:rsidRPr="00637FC0">
        <w:t>реальных условиях, для сравнения предметов (объектов, явлений) и выделения их общих</w:t>
      </w:r>
      <w:r w:rsidRPr="00637FC0">
        <w:rPr>
          <w:spacing w:val="1"/>
        </w:rPr>
        <w:t xml:space="preserve"> </w:t>
      </w:r>
      <w:r w:rsidRPr="00637FC0">
        <w:t>признаков.</w:t>
      </w:r>
      <w:r w:rsidRPr="00637FC0">
        <w:rPr>
          <w:spacing w:val="1"/>
        </w:rPr>
        <w:t xml:space="preserve"> </w:t>
      </w:r>
      <w:r w:rsidRPr="00637FC0">
        <w:t>При</w:t>
      </w:r>
      <w:r w:rsidRPr="00637FC0">
        <w:rPr>
          <w:spacing w:val="1"/>
        </w:rPr>
        <w:t xml:space="preserve"> </w:t>
      </w:r>
      <w:r w:rsidRPr="00637FC0">
        <w:t>этом</w:t>
      </w:r>
      <w:r w:rsidRPr="00637FC0">
        <w:rPr>
          <w:spacing w:val="1"/>
        </w:rPr>
        <w:t xml:space="preserve"> </w:t>
      </w:r>
      <w:r w:rsidRPr="00637FC0">
        <w:t>возможна</w:t>
      </w:r>
      <w:r w:rsidRPr="00637FC0">
        <w:rPr>
          <w:spacing w:val="1"/>
        </w:rPr>
        <w:t xml:space="preserve"> </w:t>
      </w:r>
      <w:r w:rsidRPr="00637FC0">
        <w:t>фиксация</w:t>
      </w:r>
      <w:r w:rsidRPr="00637FC0">
        <w:rPr>
          <w:spacing w:val="1"/>
        </w:rPr>
        <w:t xml:space="preserve"> </w:t>
      </w:r>
      <w:r w:rsidRPr="00637FC0">
        <w:t>деятельности</w:t>
      </w:r>
      <w:r w:rsidRPr="00637FC0">
        <w:rPr>
          <w:spacing w:val="1"/>
        </w:rPr>
        <w:t xml:space="preserve"> </w:t>
      </w:r>
      <w:r w:rsidRPr="00637FC0">
        <w:t>обучающегося</w:t>
      </w:r>
      <w:r w:rsidRPr="00637FC0">
        <w:rPr>
          <w:spacing w:val="1"/>
        </w:rPr>
        <w:t xml:space="preserve"> </w:t>
      </w:r>
      <w:r w:rsidRPr="00637FC0">
        <w:t>в</w:t>
      </w:r>
      <w:r w:rsidRPr="00637FC0">
        <w:rPr>
          <w:spacing w:val="60"/>
        </w:rPr>
        <w:t xml:space="preserve"> </w:t>
      </w:r>
      <w:r w:rsidRPr="00637FC0">
        <w:t>электронном</w:t>
      </w:r>
      <w:r w:rsidRPr="00637FC0">
        <w:rPr>
          <w:spacing w:val="1"/>
        </w:rPr>
        <w:t xml:space="preserve"> </w:t>
      </w:r>
      <w:r w:rsidRPr="00637FC0">
        <w:t>формате</w:t>
      </w:r>
      <w:r w:rsidRPr="00637FC0">
        <w:rPr>
          <w:spacing w:val="-1"/>
        </w:rPr>
        <w:t xml:space="preserve"> </w:t>
      </w:r>
      <w:r w:rsidRPr="00637FC0">
        <w:t>для рассмотрения</w:t>
      </w:r>
      <w:r w:rsidRPr="00637FC0">
        <w:rPr>
          <w:spacing w:val="2"/>
        </w:rPr>
        <w:t xml:space="preserve"> </w:t>
      </w:r>
      <w:r w:rsidRPr="00637FC0">
        <w:t>учителем</w:t>
      </w:r>
      <w:r w:rsidRPr="00637FC0">
        <w:rPr>
          <w:spacing w:val="-1"/>
        </w:rPr>
        <w:t xml:space="preserve"> </w:t>
      </w:r>
      <w:r w:rsidRPr="00637FC0">
        <w:t>итогов работы.</w:t>
      </w:r>
    </w:p>
    <w:p w:rsidR="00451DEE" w:rsidRPr="00637FC0" w:rsidRDefault="00451DEE" w:rsidP="00451DEE">
      <w:pPr>
        <w:pStyle w:val="a3"/>
        <w:spacing w:before="1"/>
        <w:ind w:left="242" w:right="197" w:firstLine="679"/>
      </w:pPr>
      <w:r w:rsidRPr="00637FC0">
        <w:lastRenderedPageBreak/>
        <w:t>Систематическая</w:t>
      </w:r>
      <w:r w:rsidRPr="00637FC0">
        <w:rPr>
          <w:spacing w:val="1"/>
        </w:rPr>
        <w:t xml:space="preserve"> </w:t>
      </w:r>
      <w:r w:rsidRPr="00637FC0">
        <w:t>работа</w:t>
      </w:r>
      <w:r w:rsidRPr="00637FC0">
        <w:rPr>
          <w:spacing w:val="1"/>
        </w:rPr>
        <w:t xml:space="preserve"> </w:t>
      </w:r>
      <w:r w:rsidRPr="00637FC0">
        <w:t>обучающегося</w:t>
      </w:r>
      <w:r w:rsidRPr="00637FC0">
        <w:rPr>
          <w:spacing w:val="1"/>
        </w:rPr>
        <w:t xml:space="preserve"> </w:t>
      </w:r>
      <w:r w:rsidRPr="00637FC0">
        <w:t>с</w:t>
      </w:r>
      <w:r w:rsidRPr="00637FC0">
        <w:rPr>
          <w:spacing w:val="1"/>
        </w:rPr>
        <w:t xml:space="preserve"> </w:t>
      </w:r>
      <w:r w:rsidRPr="00637FC0">
        <w:t>заданиями,</w:t>
      </w:r>
      <w:r w:rsidRPr="00637FC0">
        <w:rPr>
          <w:spacing w:val="1"/>
        </w:rPr>
        <w:t xml:space="preserve"> </w:t>
      </w:r>
      <w:r w:rsidRPr="00637FC0">
        <w:t>требующими</w:t>
      </w:r>
      <w:r w:rsidRPr="00637FC0">
        <w:rPr>
          <w:spacing w:val="1"/>
        </w:rPr>
        <w:t xml:space="preserve"> </w:t>
      </w:r>
      <w:r w:rsidRPr="00637FC0">
        <w:t>применения</w:t>
      </w:r>
      <w:r w:rsidRPr="00637FC0">
        <w:rPr>
          <w:spacing w:val="1"/>
        </w:rPr>
        <w:t xml:space="preserve"> </w:t>
      </w:r>
      <w:r w:rsidRPr="00637FC0">
        <w:t>одинаковых</w:t>
      </w:r>
      <w:r w:rsidRPr="00637FC0">
        <w:rPr>
          <w:spacing w:val="1"/>
        </w:rPr>
        <w:t xml:space="preserve"> </w:t>
      </w:r>
      <w:r w:rsidRPr="00637FC0">
        <w:t>способов</w:t>
      </w:r>
      <w:r w:rsidRPr="00637FC0">
        <w:rPr>
          <w:spacing w:val="1"/>
        </w:rPr>
        <w:t xml:space="preserve"> </w:t>
      </w:r>
      <w:r w:rsidRPr="00637FC0">
        <w:t>действий</w:t>
      </w:r>
      <w:r w:rsidRPr="00637FC0">
        <w:rPr>
          <w:spacing w:val="1"/>
        </w:rPr>
        <w:t xml:space="preserve"> </w:t>
      </w:r>
      <w:r w:rsidRPr="00637FC0">
        <w:t>на</w:t>
      </w:r>
      <w:r w:rsidRPr="00637FC0">
        <w:rPr>
          <w:spacing w:val="1"/>
        </w:rPr>
        <w:t xml:space="preserve"> </w:t>
      </w:r>
      <w:r w:rsidRPr="00637FC0">
        <w:t>различном</w:t>
      </w:r>
      <w:r w:rsidRPr="00637FC0">
        <w:rPr>
          <w:spacing w:val="1"/>
        </w:rPr>
        <w:t xml:space="preserve"> </w:t>
      </w:r>
      <w:r w:rsidRPr="00637FC0">
        <w:t>предметном</w:t>
      </w:r>
      <w:r w:rsidRPr="00637FC0">
        <w:rPr>
          <w:spacing w:val="1"/>
        </w:rPr>
        <w:t xml:space="preserve"> </w:t>
      </w:r>
      <w:r w:rsidRPr="00637FC0">
        <w:t>содержании,</w:t>
      </w:r>
      <w:r w:rsidRPr="00637FC0">
        <w:rPr>
          <w:spacing w:val="1"/>
        </w:rPr>
        <w:t xml:space="preserve"> </w:t>
      </w:r>
      <w:r w:rsidRPr="00637FC0">
        <w:t>формирует</w:t>
      </w:r>
      <w:r w:rsidRPr="00637FC0">
        <w:rPr>
          <w:spacing w:val="1"/>
        </w:rPr>
        <w:t xml:space="preserve"> </w:t>
      </w:r>
      <w:r w:rsidRPr="00637FC0">
        <w:t>у</w:t>
      </w:r>
      <w:r w:rsidRPr="00637FC0">
        <w:rPr>
          <w:spacing w:val="1"/>
        </w:rPr>
        <w:t xml:space="preserve"> </w:t>
      </w:r>
      <w:r w:rsidRPr="00637FC0">
        <w:t>обучающихся</w:t>
      </w:r>
      <w:r w:rsidRPr="00637FC0">
        <w:rPr>
          <w:spacing w:val="1"/>
        </w:rPr>
        <w:t xml:space="preserve"> </w:t>
      </w:r>
      <w:r w:rsidRPr="00637FC0">
        <w:t>чёткое</w:t>
      </w:r>
      <w:r w:rsidRPr="00637FC0">
        <w:rPr>
          <w:spacing w:val="1"/>
        </w:rPr>
        <w:t xml:space="preserve"> </w:t>
      </w:r>
      <w:r w:rsidRPr="00637FC0">
        <w:t>представление</w:t>
      </w:r>
      <w:r w:rsidRPr="00637FC0">
        <w:rPr>
          <w:spacing w:val="1"/>
        </w:rPr>
        <w:t xml:space="preserve"> </w:t>
      </w:r>
      <w:r w:rsidRPr="00637FC0">
        <w:t>об</w:t>
      </w:r>
      <w:r w:rsidRPr="00637FC0">
        <w:rPr>
          <w:spacing w:val="1"/>
        </w:rPr>
        <w:t xml:space="preserve"> </w:t>
      </w:r>
      <w:r w:rsidRPr="00637FC0">
        <w:t>их</w:t>
      </w:r>
      <w:r w:rsidRPr="00637FC0">
        <w:rPr>
          <w:spacing w:val="1"/>
        </w:rPr>
        <w:t xml:space="preserve"> </w:t>
      </w:r>
      <w:r w:rsidRPr="00637FC0">
        <w:t>универсальных</w:t>
      </w:r>
      <w:r w:rsidRPr="00637FC0">
        <w:rPr>
          <w:spacing w:val="1"/>
        </w:rPr>
        <w:t xml:space="preserve"> </w:t>
      </w:r>
      <w:r w:rsidRPr="00637FC0">
        <w:t>свойствах,</w:t>
      </w:r>
      <w:r w:rsidRPr="00637FC0">
        <w:rPr>
          <w:spacing w:val="1"/>
        </w:rPr>
        <w:t xml:space="preserve"> </w:t>
      </w:r>
      <w:r w:rsidRPr="00637FC0">
        <w:t>т.</w:t>
      </w:r>
      <w:r w:rsidRPr="00637FC0">
        <w:rPr>
          <w:spacing w:val="1"/>
        </w:rPr>
        <w:t xml:space="preserve"> </w:t>
      </w:r>
      <w:r w:rsidRPr="00637FC0">
        <w:t>е.</w:t>
      </w:r>
      <w:r w:rsidRPr="00637FC0">
        <w:rPr>
          <w:spacing w:val="1"/>
        </w:rPr>
        <w:t xml:space="preserve"> </w:t>
      </w:r>
      <w:r w:rsidRPr="00637FC0">
        <w:t>возможность</w:t>
      </w:r>
      <w:r w:rsidRPr="00637FC0">
        <w:rPr>
          <w:spacing w:val="1"/>
        </w:rPr>
        <w:t xml:space="preserve"> </w:t>
      </w:r>
      <w:r w:rsidRPr="00637FC0">
        <w:t>обобщённой</w:t>
      </w:r>
      <w:r w:rsidRPr="00637FC0">
        <w:rPr>
          <w:spacing w:val="-3"/>
        </w:rPr>
        <w:t xml:space="preserve"> </w:t>
      </w:r>
      <w:r w:rsidRPr="00637FC0">
        <w:t>характеристики сущности</w:t>
      </w:r>
      <w:r w:rsidRPr="00637FC0">
        <w:rPr>
          <w:spacing w:val="6"/>
        </w:rPr>
        <w:t xml:space="preserve"> </w:t>
      </w:r>
      <w:r w:rsidRPr="00637FC0">
        <w:t>универсального действия.</w:t>
      </w:r>
    </w:p>
    <w:p w:rsidR="00451DEE" w:rsidRDefault="00451DEE" w:rsidP="00451DEE"/>
    <w:p w:rsidR="00451DEE" w:rsidRPr="00637FC0" w:rsidRDefault="00451DEE" w:rsidP="00451DEE">
      <w:pPr>
        <w:pStyle w:val="3"/>
        <w:numPr>
          <w:ilvl w:val="1"/>
          <w:numId w:val="6"/>
        </w:numPr>
        <w:tabs>
          <w:tab w:val="left" w:pos="2201"/>
        </w:tabs>
        <w:jc w:val="left"/>
      </w:pPr>
      <w:r w:rsidRPr="00637FC0">
        <w:t>Место</w:t>
      </w:r>
      <w:r w:rsidRPr="00637FC0">
        <w:rPr>
          <w:spacing w:val="-4"/>
        </w:rPr>
        <w:t xml:space="preserve"> </w:t>
      </w:r>
      <w:r w:rsidRPr="00637FC0">
        <w:t>универсальных</w:t>
      </w:r>
      <w:r w:rsidRPr="00637FC0">
        <w:rPr>
          <w:spacing w:val="-3"/>
        </w:rPr>
        <w:t xml:space="preserve"> </w:t>
      </w:r>
      <w:r w:rsidRPr="00637FC0">
        <w:t>учебных</w:t>
      </w:r>
      <w:r w:rsidRPr="00637FC0">
        <w:rPr>
          <w:spacing w:val="-3"/>
        </w:rPr>
        <w:t xml:space="preserve"> </w:t>
      </w:r>
      <w:r w:rsidRPr="00637FC0">
        <w:t>действий</w:t>
      </w:r>
      <w:r w:rsidRPr="00637FC0">
        <w:rPr>
          <w:spacing w:val="-2"/>
        </w:rPr>
        <w:t xml:space="preserve"> </w:t>
      </w:r>
      <w:r w:rsidRPr="00637FC0">
        <w:t>в</w:t>
      </w:r>
      <w:r w:rsidRPr="00637FC0">
        <w:rPr>
          <w:spacing w:val="-1"/>
        </w:rPr>
        <w:t xml:space="preserve"> </w:t>
      </w:r>
      <w:r w:rsidRPr="00637FC0">
        <w:t>рабочих</w:t>
      </w:r>
      <w:r w:rsidRPr="00637FC0">
        <w:rPr>
          <w:spacing w:val="-3"/>
        </w:rPr>
        <w:t xml:space="preserve"> </w:t>
      </w:r>
      <w:r w:rsidRPr="00637FC0">
        <w:t>программах</w:t>
      </w:r>
    </w:p>
    <w:p w:rsidR="00451DEE" w:rsidRPr="00637FC0" w:rsidRDefault="00451DEE" w:rsidP="00451DEE">
      <w:pPr>
        <w:pStyle w:val="a3"/>
        <w:spacing w:before="6"/>
        <w:ind w:left="0"/>
        <w:jc w:val="left"/>
        <w:rPr>
          <w:b/>
          <w:sz w:val="23"/>
        </w:rPr>
      </w:pPr>
    </w:p>
    <w:p w:rsidR="00451DEE" w:rsidRPr="00637FC0" w:rsidRDefault="00451DEE" w:rsidP="00451DEE">
      <w:pPr>
        <w:pStyle w:val="a3"/>
        <w:spacing w:before="1"/>
        <w:ind w:left="242" w:right="197" w:firstLine="679"/>
      </w:pPr>
      <w:r w:rsidRPr="00637FC0">
        <w:t>В соответствии с ФГОС НОО сформированность универсальных учебных действий у</w:t>
      </w:r>
      <w:r w:rsidRPr="00637FC0">
        <w:rPr>
          <w:spacing w:val="1"/>
        </w:rPr>
        <w:t xml:space="preserve"> </w:t>
      </w:r>
      <w:r w:rsidRPr="00637FC0">
        <w:t>обучающихся</w:t>
      </w:r>
      <w:r w:rsidRPr="00637FC0">
        <w:rPr>
          <w:spacing w:val="1"/>
        </w:rPr>
        <w:t xml:space="preserve"> </w:t>
      </w:r>
      <w:r w:rsidRPr="00637FC0">
        <w:t>определяется</w:t>
      </w:r>
      <w:r w:rsidRPr="00637FC0">
        <w:rPr>
          <w:spacing w:val="1"/>
        </w:rPr>
        <w:t xml:space="preserve"> </w:t>
      </w:r>
      <w:r w:rsidRPr="00637FC0">
        <w:t>на</w:t>
      </w:r>
      <w:r w:rsidRPr="00637FC0">
        <w:rPr>
          <w:spacing w:val="1"/>
        </w:rPr>
        <w:t xml:space="preserve"> </w:t>
      </w:r>
      <w:r w:rsidRPr="00637FC0">
        <w:t>этапе</w:t>
      </w:r>
      <w:r w:rsidRPr="00637FC0">
        <w:rPr>
          <w:spacing w:val="1"/>
        </w:rPr>
        <w:t xml:space="preserve"> </w:t>
      </w:r>
      <w:r w:rsidRPr="00637FC0">
        <w:t>завершения</w:t>
      </w:r>
      <w:r w:rsidRPr="00637FC0">
        <w:rPr>
          <w:spacing w:val="1"/>
        </w:rPr>
        <w:t xml:space="preserve"> </w:t>
      </w:r>
      <w:r w:rsidRPr="00637FC0">
        <w:t>ими</w:t>
      </w:r>
      <w:r w:rsidRPr="00637FC0">
        <w:rPr>
          <w:spacing w:val="1"/>
        </w:rPr>
        <w:t xml:space="preserve"> </w:t>
      </w:r>
      <w:r w:rsidRPr="00637FC0">
        <w:t>освоения</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Это</w:t>
      </w:r>
      <w:r w:rsidRPr="00637FC0">
        <w:rPr>
          <w:spacing w:val="1"/>
        </w:rPr>
        <w:t xml:space="preserve"> </w:t>
      </w:r>
      <w:r w:rsidRPr="00637FC0">
        <w:t>не</w:t>
      </w:r>
      <w:r w:rsidRPr="00637FC0">
        <w:rPr>
          <w:spacing w:val="1"/>
        </w:rPr>
        <w:t xml:space="preserve"> </w:t>
      </w:r>
      <w:r w:rsidRPr="00637FC0">
        <w:t>снимает</w:t>
      </w:r>
      <w:r w:rsidRPr="00637FC0">
        <w:rPr>
          <w:spacing w:val="1"/>
        </w:rPr>
        <w:t xml:space="preserve"> </w:t>
      </w:r>
      <w:r w:rsidRPr="00637FC0">
        <w:t>обязанности</w:t>
      </w:r>
      <w:r w:rsidRPr="00637FC0">
        <w:rPr>
          <w:spacing w:val="1"/>
        </w:rPr>
        <w:t xml:space="preserve"> </w:t>
      </w:r>
      <w:r w:rsidRPr="00637FC0">
        <w:t>учителя</w:t>
      </w:r>
      <w:r w:rsidRPr="00637FC0">
        <w:rPr>
          <w:spacing w:val="1"/>
        </w:rPr>
        <w:t xml:space="preserve"> </w:t>
      </w:r>
      <w:r w:rsidRPr="00637FC0">
        <w:t>контролировать</w:t>
      </w:r>
      <w:r w:rsidRPr="00637FC0">
        <w:rPr>
          <w:spacing w:val="1"/>
        </w:rPr>
        <w:t xml:space="preserve"> </w:t>
      </w:r>
      <w:r w:rsidRPr="00637FC0">
        <w:t>динамику</w:t>
      </w:r>
      <w:r w:rsidRPr="00637FC0">
        <w:rPr>
          <w:spacing w:val="1"/>
        </w:rPr>
        <w:t xml:space="preserve"> </w:t>
      </w:r>
      <w:r w:rsidRPr="00637FC0">
        <w:t>становления всех групп УУД для того, чтобы вовремя устранять возникшие у обучающихся</w:t>
      </w:r>
      <w:r w:rsidRPr="00637FC0">
        <w:rPr>
          <w:spacing w:val="1"/>
        </w:rPr>
        <w:t xml:space="preserve"> </w:t>
      </w:r>
      <w:r w:rsidRPr="00637FC0">
        <w:t>трудности и ошибки. В этом случае полученные результаты не подлежат балльной оценке,</w:t>
      </w:r>
      <w:r w:rsidRPr="00637FC0">
        <w:rPr>
          <w:spacing w:val="1"/>
        </w:rPr>
        <w:t xml:space="preserve"> </w:t>
      </w:r>
      <w:r w:rsidRPr="00637FC0">
        <w:t>так как в соответствии с закономерностями контрольно-оценочной деятельности балльной</w:t>
      </w:r>
      <w:r w:rsidRPr="00637FC0">
        <w:rPr>
          <w:spacing w:val="1"/>
        </w:rPr>
        <w:t xml:space="preserve"> </w:t>
      </w:r>
      <w:r w:rsidRPr="00637FC0">
        <w:t>оценкой</w:t>
      </w:r>
      <w:r w:rsidRPr="00637FC0">
        <w:rPr>
          <w:spacing w:val="1"/>
        </w:rPr>
        <w:t xml:space="preserve"> </w:t>
      </w:r>
      <w:r w:rsidRPr="00637FC0">
        <w:t>(отметкой)</w:t>
      </w:r>
      <w:r w:rsidRPr="00637FC0">
        <w:rPr>
          <w:spacing w:val="1"/>
        </w:rPr>
        <w:t xml:space="preserve"> </w:t>
      </w:r>
      <w:r w:rsidRPr="00637FC0">
        <w:t>оценивается</w:t>
      </w:r>
      <w:r w:rsidRPr="00637FC0">
        <w:rPr>
          <w:spacing w:val="1"/>
        </w:rPr>
        <w:t xml:space="preserve"> </w:t>
      </w:r>
      <w:r w:rsidRPr="00637FC0">
        <w:rPr>
          <w:i/>
        </w:rPr>
        <w:t>результат</w:t>
      </w:r>
      <w:r w:rsidRPr="00637FC0">
        <w:t>,</w:t>
      </w:r>
      <w:r w:rsidRPr="00637FC0">
        <w:rPr>
          <w:spacing w:val="1"/>
        </w:rPr>
        <w:t xml:space="preserve"> </w:t>
      </w:r>
      <w:r w:rsidRPr="00637FC0">
        <w:t>а</w:t>
      </w:r>
      <w:r w:rsidRPr="00637FC0">
        <w:rPr>
          <w:spacing w:val="1"/>
        </w:rPr>
        <w:t xml:space="preserve"> </w:t>
      </w:r>
      <w:r w:rsidRPr="00637FC0">
        <w:t>не</w:t>
      </w:r>
      <w:r w:rsidRPr="00637FC0">
        <w:rPr>
          <w:spacing w:val="1"/>
        </w:rPr>
        <w:t xml:space="preserve"> </w:t>
      </w:r>
      <w:r w:rsidRPr="00637FC0">
        <w:rPr>
          <w:i/>
        </w:rPr>
        <w:t>процесс</w:t>
      </w:r>
      <w:r w:rsidRPr="00637FC0">
        <w:rPr>
          <w:i/>
          <w:spacing w:val="1"/>
        </w:rPr>
        <w:t xml:space="preserve"> </w:t>
      </w:r>
      <w:r w:rsidRPr="00637FC0">
        <w:t>деятельности.</w:t>
      </w:r>
      <w:r w:rsidRPr="00637FC0">
        <w:rPr>
          <w:spacing w:val="1"/>
        </w:rPr>
        <w:t xml:space="preserve"> </w:t>
      </w:r>
      <w:r w:rsidRPr="00637FC0">
        <w:t>В</w:t>
      </w:r>
      <w:r w:rsidRPr="00637FC0">
        <w:rPr>
          <w:spacing w:val="1"/>
        </w:rPr>
        <w:t xml:space="preserve"> </w:t>
      </w:r>
      <w:r w:rsidRPr="00637FC0">
        <w:t>задачу</w:t>
      </w:r>
      <w:r w:rsidRPr="00637FC0">
        <w:rPr>
          <w:spacing w:val="1"/>
        </w:rPr>
        <w:t xml:space="preserve"> </w:t>
      </w:r>
      <w:r w:rsidRPr="00637FC0">
        <w:t>педагогического</w:t>
      </w:r>
      <w:r w:rsidRPr="00637FC0">
        <w:rPr>
          <w:spacing w:val="1"/>
        </w:rPr>
        <w:t xml:space="preserve"> </w:t>
      </w:r>
      <w:r w:rsidRPr="00637FC0">
        <w:t>работника</w:t>
      </w:r>
      <w:r w:rsidRPr="00637FC0">
        <w:rPr>
          <w:spacing w:val="1"/>
        </w:rPr>
        <w:t xml:space="preserve"> </w:t>
      </w:r>
      <w:r w:rsidRPr="00637FC0">
        <w:t>входит</w:t>
      </w:r>
      <w:r w:rsidRPr="00637FC0">
        <w:rPr>
          <w:spacing w:val="1"/>
        </w:rPr>
        <w:t xml:space="preserve"> </w:t>
      </w:r>
      <w:r w:rsidRPr="00637FC0">
        <w:t>проанализировать</w:t>
      </w:r>
      <w:r w:rsidRPr="00637FC0">
        <w:rPr>
          <w:spacing w:val="1"/>
        </w:rPr>
        <w:t xml:space="preserve"> </w:t>
      </w:r>
      <w:r w:rsidRPr="00637FC0">
        <w:t>вместе</w:t>
      </w:r>
      <w:r w:rsidRPr="00637FC0">
        <w:rPr>
          <w:spacing w:val="1"/>
        </w:rPr>
        <w:t xml:space="preserve"> </w:t>
      </w:r>
      <w:r w:rsidRPr="00637FC0">
        <w:t>с</w:t>
      </w:r>
      <w:r w:rsidRPr="00637FC0">
        <w:rPr>
          <w:spacing w:val="61"/>
        </w:rPr>
        <w:t xml:space="preserve"> </w:t>
      </w:r>
      <w:r w:rsidRPr="00637FC0">
        <w:t>обучающимся</w:t>
      </w:r>
      <w:r w:rsidRPr="00637FC0">
        <w:rPr>
          <w:spacing w:val="61"/>
        </w:rPr>
        <w:t xml:space="preserve"> </w:t>
      </w:r>
      <w:r w:rsidRPr="00637FC0">
        <w:t>его</w:t>
      </w:r>
      <w:r w:rsidRPr="00637FC0">
        <w:rPr>
          <w:spacing w:val="1"/>
        </w:rPr>
        <w:t xml:space="preserve"> </w:t>
      </w:r>
      <w:r w:rsidRPr="00637FC0">
        <w:t>достижения, ошибки и встретившиеся трудности, в любом случае морально поддержать его,</w:t>
      </w:r>
      <w:r w:rsidRPr="00637FC0">
        <w:rPr>
          <w:spacing w:val="1"/>
        </w:rPr>
        <w:t xml:space="preserve"> </w:t>
      </w:r>
      <w:r w:rsidRPr="00637FC0">
        <w:t>высказать</w:t>
      </w:r>
      <w:r w:rsidRPr="00637FC0">
        <w:rPr>
          <w:spacing w:val="1"/>
        </w:rPr>
        <w:t xml:space="preserve"> </w:t>
      </w:r>
      <w:r w:rsidRPr="00637FC0">
        <w:t>надежду</w:t>
      </w:r>
      <w:r w:rsidRPr="00637FC0">
        <w:rPr>
          <w:spacing w:val="1"/>
        </w:rPr>
        <w:t xml:space="preserve"> </w:t>
      </w:r>
      <w:r w:rsidRPr="00637FC0">
        <w:t>на</w:t>
      </w:r>
      <w:r w:rsidRPr="00637FC0">
        <w:rPr>
          <w:spacing w:val="1"/>
        </w:rPr>
        <w:t xml:space="preserve"> </w:t>
      </w:r>
      <w:r w:rsidRPr="00637FC0">
        <w:t>дальнейшие</w:t>
      </w:r>
      <w:r w:rsidRPr="00637FC0">
        <w:rPr>
          <w:spacing w:val="1"/>
        </w:rPr>
        <w:t xml:space="preserve"> </w:t>
      </w:r>
      <w:r w:rsidRPr="00637FC0">
        <w:t>успехи.</w:t>
      </w:r>
      <w:r w:rsidRPr="00637FC0">
        <w:rPr>
          <w:spacing w:val="1"/>
        </w:rPr>
        <w:t xml:space="preserve"> </w:t>
      </w:r>
      <w:r w:rsidRPr="00637FC0">
        <w:t>При</w:t>
      </w:r>
      <w:r w:rsidRPr="00637FC0">
        <w:rPr>
          <w:spacing w:val="1"/>
        </w:rPr>
        <w:t xml:space="preserve"> </w:t>
      </w:r>
      <w:r w:rsidRPr="00637FC0">
        <w:t>этом</w:t>
      </w:r>
      <w:r w:rsidRPr="00637FC0">
        <w:rPr>
          <w:spacing w:val="1"/>
        </w:rPr>
        <w:t xml:space="preserve"> </w:t>
      </w:r>
      <w:r w:rsidRPr="00637FC0">
        <w:t>результаты</w:t>
      </w:r>
      <w:r w:rsidRPr="00637FC0">
        <w:rPr>
          <w:spacing w:val="1"/>
        </w:rPr>
        <w:t xml:space="preserve"> </w:t>
      </w:r>
      <w:r w:rsidRPr="00637FC0">
        <w:t>контрольно-оценочной</w:t>
      </w:r>
      <w:r w:rsidRPr="00637FC0">
        <w:rPr>
          <w:spacing w:val="1"/>
        </w:rPr>
        <w:t xml:space="preserve"> </w:t>
      </w:r>
      <w:r w:rsidRPr="00637FC0">
        <w:t>деятельности,</w:t>
      </w:r>
      <w:r w:rsidRPr="00637FC0">
        <w:rPr>
          <w:spacing w:val="1"/>
        </w:rPr>
        <w:t xml:space="preserve"> </w:t>
      </w:r>
      <w:r w:rsidRPr="00637FC0">
        <w:t>зафиксированные</w:t>
      </w:r>
      <w:r w:rsidRPr="00637FC0">
        <w:rPr>
          <w:spacing w:val="1"/>
        </w:rPr>
        <w:t xml:space="preserve"> </w:t>
      </w:r>
      <w:r w:rsidRPr="00637FC0">
        <w:t>в</w:t>
      </w:r>
      <w:r w:rsidRPr="00637FC0">
        <w:rPr>
          <w:spacing w:val="1"/>
        </w:rPr>
        <w:t xml:space="preserve"> </w:t>
      </w:r>
      <w:r w:rsidRPr="00637FC0">
        <w:t>электронном</w:t>
      </w:r>
      <w:r w:rsidRPr="00637FC0">
        <w:rPr>
          <w:spacing w:val="1"/>
        </w:rPr>
        <w:t xml:space="preserve"> </w:t>
      </w:r>
      <w:r w:rsidRPr="00637FC0">
        <w:t>формате,</w:t>
      </w:r>
      <w:r w:rsidRPr="00637FC0">
        <w:rPr>
          <w:spacing w:val="1"/>
        </w:rPr>
        <w:t xml:space="preserve"> </w:t>
      </w:r>
      <w:r w:rsidRPr="00637FC0">
        <w:t>позволят</w:t>
      </w:r>
      <w:r w:rsidRPr="00637FC0">
        <w:rPr>
          <w:spacing w:val="61"/>
        </w:rPr>
        <w:t xml:space="preserve"> </w:t>
      </w:r>
      <w:r w:rsidRPr="00637FC0">
        <w:t>интенсифицировать</w:t>
      </w:r>
      <w:r w:rsidRPr="00637FC0">
        <w:rPr>
          <w:spacing w:val="1"/>
        </w:rPr>
        <w:t xml:space="preserve"> </w:t>
      </w:r>
      <w:r w:rsidRPr="00637FC0">
        <w:t>работу</w:t>
      </w:r>
      <w:r w:rsidRPr="00637FC0">
        <w:rPr>
          <w:spacing w:val="-6"/>
        </w:rPr>
        <w:t xml:space="preserve"> </w:t>
      </w:r>
      <w:r w:rsidRPr="00637FC0">
        <w:t>педагогического работника.</w:t>
      </w:r>
    </w:p>
    <w:p w:rsidR="00451DEE" w:rsidRPr="00637FC0" w:rsidRDefault="00451DEE" w:rsidP="00451DEE">
      <w:pPr>
        <w:pStyle w:val="a3"/>
        <w:spacing w:before="1"/>
        <w:ind w:left="242" w:right="200" w:firstLine="679"/>
      </w:pPr>
      <w:r w:rsidRPr="00637FC0">
        <w:t>Можно использовать словесную оценку: «молодец, стараешься, у тебя обязательно</w:t>
      </w:r>
      <w:r w:rsidRPr="00637FC0">
        <w:rPr>
          <w:spacing w:val="1"/>
        </w:rPr>
        <w:t xml:space="preserve"> </w:t>
      </w:r>
      <w:r w:rsidRPr="00637FC0">
        <w:t>получится», но отметку можно поставить только в том случае, если учебная задача решена</w:t>
      </w:r>
      <w:r w:rsidRPr="00637FC0">
        <w:rPr>
          <w:spacing w:val="1"/>
        </w:rPr>
        <w:t xml:space="preserve"> </w:t>
      </w:r>
      <w:r w:rsidRPr="00637FC0">
        <w:t>самостоятельно и правильно, т. е. возможно говорить о сформировавшемся универсальном</w:t>
      </w:r>
      <w:r w:rsidRPr="00637FC0">
        <w:rPr>
          <w:spacing w:val="1"/>
        </w:rPr>
        <w:t xml:space="preserve"> </w:t>
      </w:r>
      <w:r w:rsidRPr="00637FC0">
        <w:t>действии.</w:t>
      </w:r>
    </w:p>
    <w:p w:rsidR="00451DEE" w:rsidRPr="00637FC0" w:rsidRDefault="00451DEE" w:rsidP="00451DEE">
      <w:pPr>
        <w:pStyle w:val="a3"/>
        <w:spacing w:before="11"/>
        <w:ind w:left="0"/>
        <w:jc w:val="left"/>
        <w:rPr>
          <w:sz w:val="23"/>
        </w:rPr>
      </w:pPr>
    </w:p>
    <w:p w:rsidR="00451DEE" w:rsidRPr="00637FC0" w:rsidRDefault="00451DEE" w:rsidP="00451DEE">
      <w:pPr>
        <w:pStyle w:val="a3"/>
        <w:ind w:left="242" w:right="203" w:firstLine="679"/>
      </w:pPr>
      <w:r w:rsidRPr="00637FC0">
        <w:t>В рабочих программах учебных предметов содержание метапредметных достижений</w:t>
      </w:r>
      <w:r w:rsidRPr="00637FC0">
        <w:rPr>
          <w:spacing w:val="1"/>
        </w:rPr>
        <w:t xml:space="preserve"> </w:t>
      </w:r>
      <w:r w:rsidRPr="00637FC0">
        <w:t>обучения представлено в разделе «Содержание обучения», которое строится по классам. В</w:t>
      </w:r>
      <w:r w:rsidRPr="00637FC0">
        <w:rPr>
          <w:spacing w:val="1"/>
        </w:rPr>
        <w:t xml:space="preserve"> </w:t>
      </w:r>
      <w:r w:rsidRPr="00637FC0">
        <w:t>каждом классе каждого учебного предмета представлен возможный вариант содержания всех</w:t>
      </w:r>
      <w:r w:rsidRPr="00637FC0">
        <w:rPr>
          <w:spacing w:val="-57"/>
        </w:rPr>
        <w:t xml:space="preserve"> </w:t>
      </w:r>
      <w:r w:rsidRPr="00637FC0">
        <w:t>групп</w:t>
      </w:r>
      <w:r w:rsidRPr="00637FC0">
        <w:rPr>
          <w:spacing w:val="28"/>
        </w:rPr>
        <w:t xml:space="preserve"> </w:t>
      </w:r>
      <w:r w:rsidRPr="00637FC0">
        <w:t>УУД</w:t>
      </w:r>
      <w:r w:rsidRPr="00637FC0">
        <w:rPr>
          <w:spacing w:val="27"/>
        </w:rPr>
        <w:t xml:space="preserve"> </w:t>
      </w:r>
      <w:r w:rsidRPr="00637FC0">
        <w:t>по</w:t>
      </w:r>
      <w:r w:rsidRPr="00637FC0">
        <w:rPr>
          <w:spacing w:val="27"/>
        </w:rPr>
        <w:t xml:space="preserve"> </w:t>
      </w:r>
      <w:r w:rsidRPr="00637FC0">
        <w:t>каждому</w:t>
      </w:r>
      <w:r w:rsidRPr="00637FC0">
        <w:rPr>
          <w:spacing w:val="25"/>
        </w:rPr>
        <w:t xml:space="preserve"> </w:t>
      </w:r>
      <w:r w:rsidRPr="00637FC0">
        <w:t>году</w:t>
      </w:r>
      <w:r w:rsidRPr="00637FC0">
        <w:rPr>
          <w:spacing w:val="26"/>
        </w:rPr>
        <w:t xml:space="preserve"> </w:t>
      </w:r>
      <w:r w:rsidRPr="00637FC0">
        <w:t>обучения</w:t>
      </w:r>
      <w:r w:rsidRPr="00637FC0">
        <w:rPr>
          <w:spacing w:val="27"/>
        </w:rPr>
        <w:t xml:space="preserve"> </w:t>
      </w:r>
      <w:r w:rsidRPr="00637FC0">
        <w:t>на</w:t>
      </w:r>
      <w:r w:rsidRPr="00637FC0">
        <w:rPr>
          <w:spacing w:val="31"/>
        </w:rPr>
        <w:t xml:space="preserve"> </w:t>
      </w:r>
      <w:r w:rsidRPr="00637FC0">
        <w:t>уровне</w:t>
      </w:r>
      <w:r w:rsidRPr="00637FC0">
        <w:rPr>
          <w:spacing w:val="26"/>
        </w:rPr>
        <w:t xml:space="preserve"> </w:t>
      </w:r>
      <w:r w:rsidRPr="00637FC0">
        <w:t>начального</w:t>
      </w:r>
      <w:r w:rsidRPr="00637FC0">
        <w:rPr>
          <w:spacing w:val="28"/>
        </w:rPr>
        <w:t xml:space="preserve"> </w:t>
      </w:r>
      <w:r w:rsidRPr="00637FC0">
        <w:t>общего</w:t>
      </w:r>
      <w:r w:rsidRPr="00637FC0">
        <w:rPr>
          <w:spacing w:val="27"/>
        </w:rPr>
        <w:t xml:space="preserve"> </w:t>
      </w:r>
      <w:r w:rsidRPr="00637FC0">
        <w:t>образования.</w:t>
      </w:r>
      <w:r w:rsidRPr="00637FC0">
        <w:rPr>
          <w:spacing w:val="27"/>
        </w:rPr>
        <w:t xml:space="preserve"> </w:t>
      </w:r>
      <w:r w:rsidRPr="00637FC0">
        <w:t>В</w:t>
      </w:r>
      <w:r w:rsidRPr="00637FC0">
        <w:rPr>
          <w:spacing w:val="28"/>
        </w:rPr>
        <w:t xml:space="preserve"> </w:t>
      </w:r>
      <w:r w:rsidRPr="00637FC0">
        <w:t>1</w:t>
      </w:r>
      <w:r w:rsidRPr="00637FC0">
        <w:rPr>
          <w:spacing w:val="28"/>
        </w:rPr>
        <w:t xml:space="preserve"> </w:t>
      </w:r>
      <w:r w:rsidRPr="00637FC0">
        <w:t>и</w:t>
      </w:r>
      <w:r w:rsidRPr="00637FC0">
        <w:rPr>
          <w:spacing w:val="28"/>
        </w:rPr>
        <w:t xml:space="preserve"> </w:t>
      </w:r>
      <w:r w:rsidRPr="00637FC0">
        <w:t>2</w:t>
      </w:r>
    </w:p>
    <w:p w:rsidR="00451DEE" w:rsidRDefault="00451DEE" w:rsidP="00451DEE"/>
    <w:p w:rsidR="00451DEE" w:rsidRPr="00637FC0" w:rsidRDefault="00451DEE" w:rsidP="00451DEE">
      <w:pPr>
        <w:pStyle w:val="a3"/>
        <w:spacing w:before="62"/>
        <w:ind w:left="242" w:right="211"/>
      </w:pPr>
      <w:r w:rsidRPr="00637FC0">
        <w:t>классах определён пропедевтический уровень овладения УУД, и только к концу второго года</w:t>
      </w:r>
      <w:r w:rsidRPr="00637FC0">
        <w:rPr>
          <w:spacing w:val="-57"/>
        </w:rPr>
        <w:t xml:space="preserve"> </w:t>
      </w:r>
      <w:r w:rsidRPr="00637FC0">
        <w:t>обучения</w:t>
      </w:r>
      <w:r w:rsidRPr="00637FC0">
        <w:rPr>
          <w:spacing w:val="-1"/>
        </w:rPr>
        <w:t xml:space="preserve"> </w:t>
      </w:r>
      <w:r w:rsidRPr="00637FC0">
        <w:t>появляются признаки</w:t>
      </w:r>
      <w:r w:rsidRPr="00637FC0">
        <w:rPr>
          <w:spacing w:val="3"/>
        </w:rPr>
        <w:t xml:space="preserve"> </w:t>
      </w:r>
      <w:r w:rsidRPr="00637FC0">
        <w:t>универсальности.</w:t>
      </w:r>
    </w:p>
    <w:p w:rsidR="00451DEE" w:rsidRPr="00637FC0" w:rsidRDefault="00451DEE" w:rsidP="00451DEE">
      <w:pPr>
        <w:pStyle w:val="a3"/>
        <w:ind w:left="242" w:right="209" w:firstLine="679"/>
      </w:pPr>
      <w:r w:rsidRPr="00637FC0">
        <w:t>В рабочих программах учебных предметов содержание УУД представлено также в</w:t>
      </w:r>
      <w:r w:rsidRPr="00637FC0">
        <w:rPr>
          <w:spacing w:val="1"/>
        </w:rPr>
        <w:t xml:space="preserve"> </w:t>
      </w:r>
      <w:r w:rsidRPr="00637FC0">
        <w:t>разделе</w:t>
      </w:r>
      <w:r w:rsidRPr="00637FC0">
        <w:rPr>
          <w:spacing w:val="2"/>
        </w:rPr>
        <w:t xml:space="preserve"> </w:t>
      </w:r>
      <w:r w:rsidRPr="00637FC0">
        <w:t>«Планируемые результаты обучения».</w:t>
      </w:r>
    </w:p>
    <w:p w:rsidR="00451DEE" w:rsidRPr="00637FC0" w:rsidRDefault="00451DEE" w:rsidP="00451DEE">
      <w:pPr>
        <w:pStyle w:val="a3"/>
        <w:spacing w:before="1"/>
        <w:ind w:left="242" w:right="207" w:firstLine="679"/>
      </w:pPr>
      <w:r w:rsidRPr="00637FC0">
        <w:rPr>
          <w:b/>
        </w:rPr>
        <w:t xml:space="preserve">Познавательные УУД </w:t>
      </w:r>
      <w:r w:rsidRPr="00637FC0">
        <w:t>включают перечень базовых логических действий; базовых</w:t>
      </w:r>
      <w:r w:rsidRPr="00637FC0">
        <w:rPr>
          <w:spacing w:val="1"/>
        </w:rPr>
        <w:t xml:space="preserve"> </w:t>
      </w:r>
      <w:r w:rsidRPr="00637FC0">
        <w:t>исследовательских</w:t>
      </w:r>
      <w:r w:rsidRPr="00637FC0">
        <w:rPr>
          <w:spacing w:val="1"/>
        </w:rPr>
        <w:t xml:space="preserve"> </w:t>
      </w:r>
      <w:r w:rsidRPr="00637FC0">
        <w:t>действий; работу</w:t>
      </w:r>
      <w:r w:rsidRPr="00637FC0">
        <w:rPr>
          <w:spacing w:val="-6"/>
        </w:rPr>
        <w:t xml:space="preserve"> </w:t>
      </w:r>
      <w:r w:rsidRPr="00637FC0">
        <w:t>с</w:t>
      </w:r>
      <w:r w:rsidRPr="00637FC0">
        <w:rPr>
          <w:spacing w:val="-1"/>
        </w:rPr>
        <w:t xml:space="preserve"> </w:t>
      </w:r>
      <w:r w:rsidRPr="00637FC0">
        <w:t>информацией.</w:t>
      </w:r>
    </w:p>
    <w:p w:rsidR="00451DEE" w:rsidRPr="00637FC0" w:rsidRDefault="00451DEE" w:rsidP="00451DEE">
      <w:pPr>
        <w:pStyle w:val="a3"/>
        <w:ind w:left="242" w:right="207" w:firstLine="679"/>
      </w:pPr>
      <w:r w:rsidRPr="00637FC0">
        <w:rPr>
          <w:b/>
        </w:rPr>
        <w:t xml:space="preserve">Коммуникативные УУД </w:t>
      </w:r>
      <w:r w:rsidRPr="00637FC0">
        <w:t>включают перечень действий участника учебного диалога,</w:t>
      </w:r>
      <w:r w:rsidRPr="00637FC0">
        <w:rPr>
          <w:spacing w:val="1"/>
        </w:rPr>
        <w:t xml:space="preserve"> </w:t>
      </w:r>
      <w:r w:rsidRPr="00637FC0">
        <w:t>действия,</w:t>
      </w:r>
      <w:r w:rsidRPr="00637FC0">
        <w:rPr>
          <w:spacing w:val="1"/>
        </w:rPr>
        <w:t xml:space="preserve"> </w:t>
      </w:r>
      <w:r w:rsidRPr="00637FC0">
        <w:t>связанные</w:t>
      </w:r>
      <w:r w:rsidRPr="00637FC0">
        <w:rPr>
          <w:spacing w:val="1"/>
        </w:rPr>
        <w:t xml:space="preserve"> </w:t>
      </w:r>
      <w:r w:rsidRPr="00637FC0">
        <w:t>со</w:t>
      </w:r>
      <w:r w:rsidRPr="00637FC0">
        <w:rPr>
          <w:spacing w:val="1"/>
        </w:rPr>
        <w:t xml:space="preserve"> </w:t>
      </w:r>
      <w:r w:rsidRPr="00637FC0">
        <w:t>смысловым</w:t>
      </w:r>
      <w:r w:rsidRPr="00637FC0">
        <w:rPr>
          <w:spacing w:val="1"/>
        </w:rPr>
        <w:t xml:space="preserve"> </w:t>
      </w:r>
      <w:r w:rsidRPr="00637FC0">
        <w:t>чтением</w:t>
      </w:r>
      <w:r w:rsidRPr="00637FC0">
        <w:rPr>
          <w:spacing w:val="1"/>
        </w:rPr>
        <w:t xml:space="preserve"> </w:t>
      </w:r>
      <w:r w:rsidRPr="00637FC0">
        <w:t>и</w:t>
      </w:r>
      <w:r w:rsidRPr="00637FC0">
        <w:rPr>
          <w:spacing w:val="1"/>
        </w:rPr>
        <w:t xml:space="preserve"> </w:t>
      </w:r>
      <w:r w:rsidRPr="00637FC0">
        <w:t>текстовой</w:t>
      </w:r>
      <w:r w:rsidRPr="00637FC0">
        <w:rPr>
          <w:spacing w:val="1"/>
        </w:rPr>
        <w:t xml:space="preserve"> </w:t>
      </w:r>
      <w:r w:rsidRPr="00637FC0">
        <w:t>деятельностью,</w:t>
      </w:r>
      <w:r w:rsidRPr="00637FC0">
        <w:rPr>
          <w:spacing w:val="1"/>
        </w:rPr>
        <w:t xml:space="preserve"> </w:t>
      </w:r>
      <w:r w:rsidRPr="00637FC0">
        <w:t>а</w:t>
      </w:r>
      <w:r w:rsidRPr="00637FC0">
        <w:rPr>
          <w:spacing w:val="1"/>
        </w:rPr>
        <w:t xml:space="preserve"> </w:t>
      </w:r>
      <w:r w:rsidRPr="00637FC0">
        <w:t>также</w:t>
      </w:r>
      <w:r w:rsidRPr="00637FC0">
        <w:rPr>
          <w:spacing w:val="1"/>
        </w:rPr>
        <w:t xml:space="preserve"> </w:t>
      </w:r>
      <w:r w:rsidRPr="00637FC0">
        <w:t>УУД,</w:t>
      </w:r>
      <w:r w:rsidRPr="00637FC0">
        <w:rPr>
          <w:spacing w:val="1"/>
        </w:rPr>
        <w:t xml:space="preserve"> </w:t>
      </w:r>
      <w:r w:rsidRPr="00637FC0">
        <w:t>обеспечивающие</w:t>
      </w:r>
      <w:r w:rsidRPr="00637FC0">
        <w:rPr>
          <w:spacing w:val="-3"/>
        </w:rPr>
        <w:t xml:space="preserve"> </w:t>
      </w:r>
      <w:r w:rsidRPr="00637FC0">
        <w:t>монологические</w:t>
      </w:r>
      <w:r w:rsidRPr="00637FC0">
        <w:rPr>
          <w:spacing w:val="-3"/>
        </w:rPr>
        <w:t xml:space="preserve"> </w:t>
      </w:r>
      <w:r w:rsidRPr="00637FC0">
        <w:t>формы</w:t>
      </w:r>
      <w:r w:rsidRPr="00637FC0">
        <w:rPr>
          <w:spacing w:val="-1"/>
        </w:rPr>
        <w:t xml:space="preserve"> </w:t>
      </w:r>
      <w:r w:rsidRPr="00637FC0">
        <w:t>речи</w:t>
      </w:r>
      <w:r w:rsidRPr="00637FC0">
        <w:rPr>
          <w:spacing w:val="-2"/>
        </w:rPr>
        <w:t xml:space="preserve"> </w:t>
      </w:r>
      <w:r w:rsidRPr="00637FC0">
        <w:t>(описание,</w:t>
      </w:r>
      <w:r w:rsidRPr="00637FC0">
        <w:rPr>
          <w:spacing w:val="-1"/>
        </w:rPr>
        <w:t xml:space="preserve"> </w:t>
      </w:r>
      <w:r w:rsidRPr="00637FC0">
        <w:t>рассуждение,</w:t>
      </w:r>
      <w:r w:rsidRPr="00637FC0">
        <w:rPr>
          <w:spacing w:val="-2"/>
        </w:rPr>
        <w:t xml:space="preserve"> </w:t>
      </w:r>
      <w:r w:rsidRPr="00637FC0">
        <w:t>повествование).</w:t>
      </w:r>
    </w:p>
    <w:p w:rsidR="00451DEE" w:rsidRPr="00637FC0" w:rsidRDefault="00451DEE" w:rsidP="00451DEE">
      <w:pPr>
        <w:pStyle w:val="a3"/>
        <w:ind w:left="242" w:right="203" w:firstLine="679"/>
      </w:pPr>
      <w:r w:rsidRPr="00637FC0">
        <w:rPr>
          <w:b/>
        </w:rPr>
        <w:t>Регулятивные УУД</w:t>
      </w:r>
      <w:r w:rsidRPr="00637FC0">
        <w:rPr>
          <w:b/>
          <w:spacing w:val="1"/>
        </w:rPr>
        <w:t xml:space="preserve"> </w:t>
      </w:r>
      <w:r w:rsidRPr="00637FC0">
        <w:t>включают перечень действий</w:t>
      </w:r>
      <w:r w:rsidRPr="00637FC0">
        <w:rPr>
          <w:spacing w:val="1"/>
        </w:rPr>
        <w:t xml:space="preserve"> </w:t>
      </w:r>
      <w:r w:rsidRPr="00637FC0">
        <w:t>саморегуляции, самоконтроля и</w:t>
      </w:r>
      <w:r w:rsidRPr="00637FC0">
        <w:rPr>
          <w:spacing w:val="1"/>
        </w:rPr>
        <w:t xml:space="preserve"> </w:t>
      </w:r>
      <w:r w:rsidRPr="00637FC0">
        <w:t>самооценки.</w:t>
      </w:r>
    </w:p>
    <w:p w:rsidR="00451DEE" w:rsidRPr="00637FC0" w:rsidRDefault="00451DEE" w:rsidP="00451DEE">
      <w:pPr>
        <w:ind w:left="242" w:right="204" w:firstLine="679"/>
        <w:jc w:val="both"/>
        <w:rPr>
          <w:sz w:val="24"/>
        </w:rPr>
      </w:pPr>
      <w:r w:rsidRPr="00637FC0">
        <w:rPr>
          <w:sz w:val="24"/>
        </w:rPr>
        <w:t>Отдельный</w:t>
      </w:r>
      <w:r w:rsidRPr="00637FC0">
        <w:rPr>
          <w:spacing w:val="1"/>
          <w:sz w:val="24"/>
        </w:rPr>
        <w:t xml:space="preserve"> </w:t>
      </w:r>
      <w:r w:rsidRPr="00637FC0">
        <w:rPr>
          <w:b/>
          <w:sz w:val="24"/>
        </w:rPr>
        <w:t>раздел</w:t>
      </w:r>
      <w:r w:rsidRPr="00637FC0">
        <w:rPr>
          <w:b/>
          <w:spacing w:val="1"/>
          <w:sz w:val="24"/>
        </w:rPr>
        <w:t xml:space="preserve"> </w:t>
      </w:r>
      <w:r w:rsidRPr="00637FC0">
        <w:rPr>
          <w:b/>
          <w:sz w:val="24"/>
        </w:rPr>
        <w:t>«Совместная</w:t>
      </w:r>
      <w:r w:rsidRPr="00637FC0">
        <w:rPr>
          <w:b/>
          <w:spacing w:val="1"/>
          <w:sz w:val="24"/>
        </w:rPr>
        <w:t xml:space="preserve"> </w:t>
      </w:r>
      <w:r w:rsidRPr="00637FC0">
        <w:rPr>
          <w:b/>
          <w:sz w:val="24"/>
        </w:rPr>
        <w:t>деятельность»</w:t>
      </w:r>
      <w:r w:rsidRPr="00637FC0">
        <w:rPr>
          <w:b/>
          <w:spacing w:val="1"/>
          <w:sz w:val="24"/>
        </w:rPr>
        <w:t xml:space="preserve"> </w:t>
      </w:r>
      <w:r w:rsidRPr="00637FC0">
        <w:rPr>
          <w:sz w:val="24"/>
        </w:rPr>
        <w:t>интегрирует</w:t>
      </w:r>
      <w:r w:rsidRPr="00637FC0">
        <w:rPr>
          <w:spacing w:val="1"/>
          <w:sz w:val="24"/>
        </w:rPr>
        <w:t xml:space="preserve"> </w:t>
      </w:r>
      <w:r w:rsidRPr="00637FC0">
        <w:rPr>
          <w:sz w:val="24"/>
        </w:rPr>
        <w:t>коммуникативные</w:t>
      </w:r>
      <w:r w:rsidRPr="00637FC0">
        <w:rPr>
          <w:spacing w:val="1"/>
          <w:sz w:val="24"/>
        </w:rPr>
        <w:t xml:space="preserve"> </w:t>
      </w:r>
      <w:r w:rsidRPr="00637FC0">
        <w:rPr>
          <w:sz w:val="24"/>
        </w:rPr>
        <w:t>и</w:t>
      </w:r>
      <w:r w:rsidRPr="00637FC0">
        <w:rPr>
          <w:spacing w:val="1"/>
          <w:sz w:val="24"/>
        </w:rPr>
        <w:t xml:space="preserve"> </w:t>
      </w:r>
      <w:r w:rsidRPr="00637FC0">
        <w:rPr>
          <w:sz w:val="24"/>
        </w:rPr>
        <w:t>регулятивные</w:t>
      </w:r>
      <w:r w:rsidRPr="00637FC0">
        <w:rPr>
          <w:spacing w:val="-3"/>
          <w:sz w:val="24"/>
        </w:rPr>
        <w:t xml:space="preserve"> </w:t>
      </w:r>
      <w:r w:rsidRPr="00637FC0">
        <w:rPr>
          <w:sz w:val="24"/>
        </w:rPr>
        <w:t>действия,</w:t>
      </w:r>
      <w:r w:rsidRPr="00637FC0">
        <w:rPr>
          <w:spacing w:val="-1"/>
          <w:sz w:val="24"/>
        </w:rPr>
        <w:t xml:space="preserve"> </w:t>
      </w:r>
      <w:r w:rsidRPr="00637FC0">
        <w:rPr>
          <w:sz w:val="24"/>
        </w:rPr>
        <w:t>необходимые</w:t>
      </w:r>
      <w:r w:rsidRPr="00637FC0">
        <w:rPr>
          <w:spacing w:val="-2"/>
          <w:sz w:val="24"/>
        </w:rPr>
        <w:t xml:space="preserve"> </w:t>
      </w:r>
      <w:r w:rsidRPr="00637FC0">
        <w:rPr>
          <w:sz w:val="24"/>
        </w:rPr>
        <w:t>для</w:t>
      </w:r>
      <w:r w:rsidRPr="00637FC0">
        <w:rPr>
          <w:spacing w:val="1"/>
          <w:sz w:val="24"/>
        </w:rPr>
        <w:t xml:space="preserve"> </w:t>
      </w:r>
      <w:r w:rsidRPr="00637FC0">
        <w:rPr>
          <w:sz w:val="24"/>
        </w:rPr>
        <w:t>успешной совместной</w:t>
      </w:r>
      <w:r w:rsidRPr="00637FC0">
        <w:rPr>
          <w:spacing w:val="-1"/>
          <w:sz w:val="24"/>
        </w:rPr>
        <w:t xml:space="preserve"> </w:t>
      </w:r>
      <w:r w:rsidRPr="00637FC0">
        <w:rPr>
          <w:sz w:val="24"/>
        </w:rPr>
        <w:t>деятельности.</w:t>
      </w:r>
    </w:p>
    <w:p w:rsidR="00451DEE" w:rsidRDefault="00451DEE" w:rsidP="00DA545D">
      <w:pPr>
        <w:pStyle w:val="a3"/>
        <w:ind w:left="242" w:right="200" w:firstLine="679"/>
      </w:pPr>
      <w:r w:rsidRPr="00637FC0">
        <w:t>Представленные</w:t>
      </w:r>
      <w:r w:rsidRPr="00637FC0">
        <w:rPr>
          <w:spacing w:val="1"/>
        </w:rPr>
        <w:t xml:space="preserve"> </w:t>
      </w:r>
      <w:r w:rsidRPr="00637FC0">
        <w:t>ниже</w:t>
      </w:r>
      <w:r w:rsidRPr="00637FC0">
        <w:rPr>
          <w:spacing w:val="1"/>
        </w:rPr>
        <w:t xml:space="preserve"> </w:t>
      </w:r>
      <w:r w:rsidRPr="00637FC0">
        <w:t>взаимосвязи</w:t>
      </w:r>
      <w:r w:rsidRPr="00637FC0">
        <w:rPr>
          <w:spacing w:val="1"/>
        </w:rPr>
        <w:t xml:space="preserve"> </w:t>
      </w:r>
      <w:r w:rsidRPr="00637FC0">
        <w:t>УУД</w:t>
      </w:r>
      <w:r w:rsidRPr="00637FC0">
        <w:rPr>
          <w:spacing w:val="1"/>
        </w:rPr>
        <w:t xml:space="preserve"> </w:t>
      </w:r>
      <w:r w:rsidRPr="00637FC0">
        <w:t>с</w:t>
      </w:r>
      <w:r w:rsidRPr="00637FC0">
        <w:rPr>
          <w:spacing w:val="1"/>
        </w:rPr>
        <w:t xml:space="preserve"> </w:t>
      </w:r>
      <w:r w:rsidRPr="00637FC0">
        <w:t>содержанием</w:t>
      </w:r>
      <w:r w:rsidRPr="00637FC0">
        <w:rPr>
          <w:spacing w:val="1"/>
        </w:rPr>
        <w:t xml:space="preserve"> </w:t>
      </w:r>
      <w:r w:rsidRPr="00637FC0">
        <w:t>учебных</w:t>
      </w:r>
      <w:r w:rsidRPr="00637FC0">
        <w:rPr>
          <w:spacing w:val="1"/>
        </w:rPr>
        <w:t xml:space="preserve"> </w:t>
      </w:r>
      <w:r w:rsidRPr="00637FC0">
        <w:t>предметов</w:t>
      </w:r>
      <w:r w:rsidRPr="00637FC0">
        <w:rPr>
          <w:spacing w:val="1"/>
        </w:rPr>
        <w:t xml:space="preserve"> </w:t>
      </w:r>
      <w:r w:rsidRPr="00637FC0">
        <w:t>представлены по предметам, данные взаимосвязи служат основой при разработке рабочих</w:t>
      </w:r>
      <w:r w:rsidRPr="00637FC0">
        <w:rPr>
          <w:spacing w:val="1"/>
        </w:rPr>
        <w:t xml:space="preserve"> </w:t>
      </w:r>
      <w:r w:rsidRPr="00637FC0">
        <w:t>программ</w:t>
      </w:r>
      <w:r w:rsidRPr="00637FC0">
        <w:rPr>
          <w:spacing w:val="1"/>
        </w:rPr>
        <w:t xml:space="preserve"> </w:t>
      </w:r>
      <w:r w:rsidRPr="00637FC0">
        <w:t>по</w:t>
      </w:r>
      <w:r w:rsidRPr="00637FC0">
        <w:rPr>
          <w:spacing w:val="1"/>
        </w:rPr>
        <w:t xml:space="preserve"> </w:t>
      </w:r>
      <w:r w:rsidRPr="00637FC0">
        <w:t>отдельным</w:t>
      </w:r>
      <w:r w:rsidRPr="00637FC0">
        <w:rPr>
          <w:spacing w:val="1"/>
        </w:rPr>
        <w:t xml:space="preserve"> </w:t>
      </w:r>
      <w:r w:rsidRPr="00637FC0">
        <w:t>предметам,</w:t>
      </w:r>
      <w:r w:rsidRPr="00637FC0">
        <w:rPr>
          <w:spacing w:val="1"/>
        </w:rPr>
        <w:t xml:space="preserve"> </w:t>
      </w:r>
      <w:r w:rsidRPr="00637FC0">
        <w:t>курсам</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внеурочной</w:t>
      </w:r>
      <w:r w:rsidRPr="00637FC0">
        <w:rPr>
          <w:spacing w:val="60"/>
        </w:rPr>
        <w:t xml:space="preserve"> </w:t>
      </w:r>
      <w:r w:rsidRPr="00637FC0">
        <w:t>деятельности),</w:t>
      </w:r>
      <w:r w:rsidRPr="00637FC0">
        <w:rPr>
          <w:spacing w:val="1"/>
        </w:rPr>
        <w:t xml:space="preserve"> </w:t>
      </w:r>
      <w:r w:rsidRPr="00637FC0">
        <w:t>модулям.</w:t>
      </w:r>
    </w:p>
    <w:p w:rsidR="00DA545D" w:rsidRPr="00DA545D" w:rsidRDefault="00DA545D" w:rsidP="00DA545D">
      <w:pPr>
        <w:pStyle w:val="2"/>
        <w:ind w:left="921"/>
        <w:jc w:val="both"/>
        <w:rPr>
          <w:color w:val="auto"/>
          <w:u w:val="single"/>
        </w:rPr>
      </w:pPr>
      <w:r w:rsidRPr="00DA545D">
        <w:rPr>
          <w:color w:val="auto"/>
          <w:u w:val="single"/>
        </w:rPr>
        <w:t>Русский</w:t>
      </w:r>
      <w:r w:rsidRPr="00DA545D">
        <w:rPr>
          <w:color w:val="auto"/>
          <w:spacing w:val="-3"/>
          <w:u w:val="single"/>
        </w:rPr>
        <w:t xml:space="preserve"> </w:t>
      </w:r>
      <w:r w:rsidRPr="00DA545D">
        <w:rPr>
          <w:color w:val="auto"/>
          <w:u w:val="single"/>
        </w:rPr>
        <w:t>язык</w:t>
      </w:r>
    </w:p>
    <w:p w:rsidR="00DA545D" w:rsidRPr="00637FC0" w:rsidRDefault="00DA545D" w:rsidP="00DA545D">
      <w:pPr>
        <w:pStyle w:val="a3"/>
        <w:spacing w:before="10"/>
        <w:ind w:left="0"/>
        <w:jc w:val="left"/>
        <w:rPr>
          <w:b/>
          <w:sz w:val="23"/>
        </w:rPr>
      </w:pPr>
    </w:p>
    <w:p w:rsidR="00DA545D" w:rsidRPr="00637FC0" w:rsidRDefault="00DA545D" w:rsidP="00DA545D">
      <w:pPr>
        <w:pStyle w:val="3"/>
        <w:ind w:left="921"/>
      </w:pPr>
      <w:r w:rsidRPr="00637FC0">
        <w:t>Познавательные</w:t>
      </w:r>
      <w:r w:rsidRPr="00637FC0">
        <w:rPr>
          <w:spacing w:val="-2"/>
        </w:rPr>
        <w:t xml:space="preserve"> </w:t>
      </w:r>
      <w:r w:rsidRPr="00637FC0">
        <w:t>универсальные</w:t>
      </w:r>
      <w:r w:rsidRPr="00637FC0">
        <w:rPr>
          <w:spacing w:val="-4"/>
        </w:rPr>
        <w:t xml:space="preserve"> </w:t>
      </w:r>
      <w:r w:rsidRPr="00637FC0">
        <w:t>учебные</w:t>
      </w:r>
      <w:r w:rsidRPr="00637FC0">
        <w:rPr>
          <w:spacing w:val="-4"/>
        </w:rPr>
        <w:t xml:space="preserve"> </w:t>
      </w:r>
      <w:r w:rsidRPr="00637FC0">
        <w:t>действия</w:t>
      </w:r>
    </w:p>
    <w:p w:rsidR="00DA545D" w:rsidRPr="00637FC0" w:rsidRDefault="00DA545D" w:rsidP="00DA545D">
      <w:pPr>
        <w:pStyle w:val="4"/>
        <w:ind w:left="921"/>
      </w:pPr>
      <w:r w:rsidRPr="00637FC0">
        <w:t>Базовые</w:t>
      </w:r>
      <w:r w:rsidRPr="00637FC0">
        <w:rPr>
          <w:spacing w:val="-2"/>
        </w:rPr>
        <w:t xml:space="preserve"> </w:t>
      </w:r>
      <w:r w:rsidRPr="00637FC0">
        <w:t>логические</w:t>
      </w:r>
      <w:r w:rsidRPr="00637FC0">
        <w:rPr>
          <w:spacing w:val="-2"/>
        </w:rPr>
        <w:t xml:space="preserve"> </w:t>
      </w:r>
      <w:r w:rsidRPr="00637FC0">
        <w:t>действия:</w:t>
      </w:r>
    </w:p>
    <w:p w:rsidR="00DA545D" w:rsidRPr="00637FC0" w:rsidRDefault="00DA545D" w:rsidP="00A424D6">
      <w:pPr>
        <w:pStyle w:val="a6"/>
        <w:numPr>
          <w:ilvl w:val="0"/>
          <w:numId w:val="60"/>
        </w:numPr>
        <w:tabs>
          <w:tab w:val="left" w:pos="1104"/>
        </w:tabs>
        <w:ind w:right="204" w:firstLine="679"/>
        <w:rPr>
          <w:sz w:val="24"/>
        </w:rPr>
      </w:pPr>
      <w:r w:rsidRPr="00637FC0">
        <w:rPr>
          <w:sz w:val="24"/>
        </w:rPr>
        <w:t>устанавливать основания для сравнения слов, относящихся к разным частям речи;</w:t>
      </w:r>
      <w:r w:rsidRPr="00637FC0">
        <w:rPr>
          <w:spacing w:val="1"/>
          <w:sz w:val="24"/>
        </w:rPr>
        <w:t xml:space="preserve"> </w:t>
      </w:r>
      <w:r w:rsidRPr="00637FC0">
        <w:rPr>
          <w:sz w:val="24"/>
        </w:rPr>
        <w:t>устанавливать</w:t>
      </w:r>
      <w:r w:rsidRPr="00637FC0">
        <w:rPr>
          <w:spacing w:val="1"/>
          <w:sz w:val="24"/>
        </w:rPr>
        <w:t xml:space="preserve"> </w:t>
      </w:r>
      <w:r w:rsidRPr="00637FC0">
        <w:rPr>
          <w:sz w:val="24"/>
        </w:rPr>
        <w:t>основания</w:t>
      </w:r>
      <w:r w:rsidRPr="00637FC0">
        <w:rPr>
          <w:spacing w:val="1"/>
          <w:sz w:val="24"/>
        </w:rPr>
        <w:t xml:space="preserve"> </w:t>
      </w:r>
      <w:r w:rsidRPr="00637FC0">
        <w:rPr>
          <w:sz w:val="24"/>
        </w:rPr>
        <w:t>для</w:t>
      </w:r>
      <w:r w:rsidRPr="00637FC0">
        <w:rPr>
          <w:spacing w:val="1"/>
          <w:sz w:val="24"/>
        </w:rPr>
        <w:t xml:space="preserve"> </w:t>
      </w:r>
      <w:r w:rsidRPr="00637FC0">
        <w:rPr>
          <w:sz w:val="24"/>
        </w:rPr>
        <w:t>сравнения</w:t>
      </w:r>
      <w:r w:rsidRPr="00637FC0">
        <w:rPr>
          <w:spacing w:val="1"/>
          <w:sz w:val="24"/>
        </w:rPr>
        <w:t xml:space="preserve"> </w:t>
      </w:r>
      <w:r w:rsidRPr="00637FC0">
        <w:rPr>
          <w:sz w:val="24"/>
        </w:rPr>
        <w:t>слов,</w:t>
      </w:r>
      <w:r w:rsidRPr="00637FC0">
        <w:rPr>
          <w:spacing w:val="1"/>
          <w:sz w:val="24"/>
        </w:rPr>
        <w:t xml:space="preserve"> </w:t>
      </w:r>
      <w:r w:rsidRPr="00637FC0">
        <w:rPr>
          <w:sz w:val="24"/>
        </w:rPr>
        <w:t>относящихся</w:t>
      </w:r>
      <w:r w:rsidRPr="00637FC0">
        <w:rPr>
          <w:spacing w:val="1"/>
          <w:sz w:val="24"/>
        </w:rPr>
        <w:t xml:space="preserve"> </w:t>
      </w:r>
      <w:r w:rsidRPr="00637FC0">
        <w:rPr>
          <w:sz w:val="24"/>
        </w:rPr>
        <w:t>к</w:t>
      </w:r>
      <w:r w:rsidRPr="00637FC0">
        <w:rPr>
          <w:spacing w:val="1"/>
          <w:sz w:val="24"/>
        </w:rPr>
        <w:t xml:space="preserve"> </w:t>
      </w:r>
      <w:r w:rsidRPr="00637FC0">
        <w:rPr>
          <w:sz w:val="24"/>
        </w:rPr>
        <w:t>одной</w:t>
      </w:r>
      <w:r w:rsidRPr="00637FC0">
        <w:rPr>
          <w:spacing w:val="1"/>
          <w:sz w:val="24"/>
        </w:rPr>
        <w:t xml:space="preserve"> </w:t>
      </w:r>
      <w:r w:rsidRPr="00637FC0">
        <w:rPr>
          <w:sz w:val="24"/>
        </w:rPr>
        <w:t>части</w:t>
      </w:r>
      <w:r w:rsidRPr="00637FC0">
        <w:rPr>
          <w:spacing w:val="1"/>
          <w:sz w:val="24"/>
        </w:rPr>
        <w:t xml:space="preserve"> </w:t>
      </w:r>
      <w:r w:rsidRPr="00637FC0">
        <w:rPr>
          <w:sz w:val="24"/>
        </w:rPr>
        <w:t>речи,</w:t>
      </w:r>
      <w:r w:rsidRPr="00637FC0">
        <w:rPr>
          <w:spacing w:val="1"/>
          <w:sz w:val="24"/>
        </w:rPr>
        <w:t xml:space="preserve"> </w:t>
      </w:r>
      <w:r w:rsidRPr="00637FC0">
        <w:rPr>
          <w:sz w:val="24"/>
        </w:rPr>
        <w:t>н</w:t>
      </w:r>
      <w:r w:rsidRPr="00637FC0">
        <w:rPr>
          <w:spacing w:val="1"/>
          <w:sz w:val="24"/>
        </w:rPr>
        <w:t xml:space="preserve"> </w:t>
      </w:r>
      <w:r w:rsidRPr="00637FC0">
        <w:rPr>
          <w:sz w:val="24"/>
        </w:rPr>
        <w:lastRenderedPageBreak/>
        <w:t>отличающихся</w:t>
      </w:r>
      <w:r w:rsidRPr="00637FC0">
        <w:rPr>
          <w:spacing w:val="-1"/>
          <w:sz w:val="24"/>
        </w:rPr>
        <w:t xml:space="preserve"> </w:t>
      </w:r>
      <w:r w:rsidRPr="00637FC0">
        <w:rPr>
          <w:sz w:val="24"/>
        </w:rPr>
        <w:t>грамматическими</w:t>
      </w:r>
      <w:r w:rsidRPr="00637FC0">
        <w:rPr>
          <w:spacing w:val="3"/>
          <w:sz w:val="24"/>
        </w:rPr>
        <w:t xml:space="preserve"> </w:t>
      </w:r>
      <w:r w:rsidRPr="00637FC0">
        <w:rPr>
          <w:sz w:val="24"/>
        </w:rPr>
        <w:t>признаками;</w:t>
      </w:r>
    </w:p>
    <w:p w:rsidR="00DA545D" w:rsidRPr="00637FC0" w:rsidRDefault="00DA545D" w:rsidP="00A424D6">
      <w:pPr>
        <w:pStyle w:val="a6"/>
        <w:numPr>
          <w:ilvl w:val="0"/>
          <w:numId w:val="60"/>
        </w:numPr>
        <w:tabs>
          <w:tab w:val="left" w:pos="1066"/>
        </w:tabs>
        <w:ind w:left="1065" w:hanging="145"/>
        <w:rPr>
          <w:sz w:val="24"/>
        </w:rPr>
      </w:pPr>
      <w:r w:rsidRPr="00637FC0">
        <w:rPr>
          <w:sz w:val="24"/>
        </w:rPr>
        <w:t>группировать слова</w:t>
      </w:r>
      <w:r w:rsidRPr="00637FC0">
        <w:rPr>
          <w:spacing w:val="-3"/>
          <w:sz w:val="24"/>
        </w:rPr>
        <w:t xml:space="preserve"> </w:t>
      </w:r>
      <w:r w:rsidRPr="00637FC0">
        <w:rPr>
          <w:sz w:val="24"/>
        </w:rPr>
        <w:t>на</w:t>
      </w:r>
      <w:r w:rsidRPr="00637FC0">
        <w:rPr>
          <w:spacing w:val="-3"/>
          <w:sz w:val="24"/>
        </w:rPr>
        <w:t xml:space="preserve"> </w:t>
      </w:r>
      <w:r w:rsidRPr="00637FC0">
        <w:rPr>
          <w:sz w:val="24"/>
        </w:rPr>
        <w:t>основании</w:t>
      </w:r>
      <w:r w:rsidRPr="00637FC0">
        <w:rPr>
          <w:spacing w:val="-2"/>
          <w:sz w:val="24"/>
        </w:rPr>
        <w:t xml:space="preserve"> </w:t>
      </w:r>
      <w:r w:rsidRPr="00637FC0">
        <w:rPr>
          <w:sz w:val="24"/>
        </w:rPr>
        <w:t>того,</w:t>
      </w:r>
      <w:r w:rsidRPr="00637FC0">
        <w:rPr>
          <w:spacing w:val="-2"/>
          <w:sz w:val="24"/>
        </w:rPr>
        <w:t xml:space="preserve"> </w:t>
      </w:r>
      <w:r w:rsidRPr="00637FC0">
        <w:rPr>
          <w:sz w:val="24"/>
        </w:rPr>
        <w:t>какой</w:t>
      </w:r>
      <w:r w:rsidRPr="00637FC0">
        <w:rPr>
          <w:spacing w:val="1"/>
          <w:sz w:val="24"/>
        </w:rPr>
        <w:t xml:space="preserve"> </w:t>
      </w:r>
      <w:r w:rsidRPr="00637FC0">
        <w:rPr>
          <w:sz w:val="24"/>
        </w:rPr>
        <w:t>частью</w:t>
      </w:r>
      <w:r w:rsidRPr="00637FC0">
        <w:rPr>
          <w:spacing w:val="-2"/>
          <w:sz w:val="24"/>
        </w:rPr>
        <w:t xml:space="preserve"> </w:t>
      </w:r>
      <w:r w:rsidRPr="00637FC0">
        <w:rPr>
          <w:sz w:val="24"/>
        </w:rPr>
        <w:t>речи</w:t>
      </w:r>
      <w:r w:rsidRPr="00637FC0">
        <w:rPr>
          <w:spacing w:val="-2"/>
          <w:sz w:val="24"/>
        </w:rPr>
        <w:t xml:space="preserve"> </w:t>
      </w:r>
      <w:r w:rsidRPr="00637FC0">
        <w:rPr>
          <w:sz w:val="24"/>
        </w:rPr>
        <w:t>они</w:t>
      </w:r>
      <w:r w:rsidRPr="00637FC0">
        <w:rPr>
          <w:spacing w:val="-2"/>
          <w:sz w:val="24"/>
        </w:rPr>
        <w:t xml:space="preserve"> </w:t>
      </w:r>
      <w:r w:rsidRPr="00637FC0">
        <w:rPr>
          <w:sz w:val="24"/>
        </w:rPr>
        <w:t>являются;</w:t>
      </w:r>
    </w:p>
    <w:p w:rsidR="00DA545D" w:rsidRPr="00637FC0" w:rsidRDefault="00DA545D" w:rsidP="00A424D6">
      <w:pPr>
        <w:pStyle w:val="a6"/>
        <w:numPr>
          <w:ilvl w:val="0"/>
          <w:numId w:val="60"/>
        </w:numPr>
        <w:tabs>
          <w:tab w:val="left" w:pos="1166"/>
        </w:tabs>
        <w:ind w:right="206" w:firstLine="679"/>
        <w:rPr>
          <w:sz w:val="24"/>
        </w:rPr>
      </w:pPr>
      <w:r w:rsidRPr="00637FC0">
        <w:rPr>
          <w:sz w:val="24"/>
        </w:rPr>
        <w:t>объединять</w:t>
      </w:r>
      <w:r w:rsidRPr="00637FC0">
        <w:rPr>
          <w:spacing w:val="1"/>
          <w:sz w:val="24"/>
        </w:rPr>
        <w:t xml:space="preserve"> </w:t>
      </w:r>
      <w:r w:rsidRPr="00637FC0">
        <w:rPr>
          <w:sz w:val="24"/>
        </w:rPr>
        <w:t>глаголы</w:t>
      </w:r>
      <w:r w:rsidRPr="00637FC0">
        <w:rPr>
          <w:spacing w:val="1"/>
          <w:sz w:val="24"/>
        </w:rPr>
        <w:t xml:space="preserve"> </w:t>
      </w:r>
      <w:r w:rsidRPr="00637FC0">
        <w:rPr>
          <w:sz w:val="24"/>
        </w:rPr>
        <w:t>в</w:t>
      </w:r>
      <w:r w:rsidRPr="00637FC0">
        <w:rPr>
          <w:spacing w:val="1"/>
          <w:sz w:val="24"/>
        </w:rPr>
        <w:t xml:space="preserve"> </w:t>
      </w:r>
      <w:r w:rsidRPr="00637FC0">
        <w:rPr>
          <w:sz w:val="24"/>
        </w:rPr>
        <w:t>группы</w:t>
      </w:r>
      <w:r w:rsidRPr="00637FC0">
        <w:rPr>
          <w:spacing w:val="1"/>
          <w:sz w:val="24"/>
        </w:rPr>
        <w:t xml:space="preserve"> </w:t>
      </w:r>
      <w:r w:rsidRPr="00637FC0">
        <w:rPr>
          <w:sz w:val="24"/>
        </w:rPr>
        <w:t>по</w:t>
      </w:r>
      <w:r w:rsidRPr="00637FC0">
        <w:rPr>
          <w:spacing w:val="1"/>
          <w:sz w:val="24"/>
        </w:rPr>
        <w:t xml:space="preserve"> </w:t>
      </w:r>
      <w:r w:rsidRPr="00637FC0">
        <w:rPr>
          <w:sz w:val="24"/>
        </w:rPr>
        <w:t>определённому</w:t>
      </w:r>
      <w:r w:rsidRPr="00637FC0">
        <w:rPr>
          <w:spacing w:val="1"/>
          <w:sz w:val="24"/>
        </w:rPr>
        <w:t xml:space="preserve"> </w:t>
      </w:r>
      <w:r w:rsidRPr="00637FC0">
        <w:rPr>
          <w:sz w:val="24"/>
        </w:rPr>
        <w:t>признаку</w:t>
      </w:r>
      <w:r w:rsidRPr="00637FC0">
        <w:rPr>
          <w:spacing w:val="1"/>
          <w:sz w:val="24"/>
        </w:rPr>
        <w:t xml:space="preserve"> </w:t>
      </w:r>
      <w:r w:rsidRPr="00637FC0">
        <w:rPr>
          <w:sz w:val="24"/>
        </w:rPr>
        <w:t>(например,</w:t>
      </w:r>
      <w:r w:rsidRPr="00637FC0">
        <w:rPr>
          <w:spacing w:val="1"/>
          <w:sz w:val="24"/>
        </w:rPr>
        <w:t xml:space="preserve"> </w:t>
      </w:r>
      <w:r w:rsidRPr="00637FC0">
        <w:rPr>
          <w:sz w:val="24"/>
        </w:rPr>
        <w:t>время,</w:t>
      </w:r>
      <w:r w:rsidRPr="00637FC0">
        <w:rPr>
          <w:spacing w:val="1"/>
          <w:sz w:val="24"/>
        </w:rPr>
        <w:t xml:space="preserve"> </w:t>
      </w:r>
      <w:r w:rsidRPr="00637FC0">
        <w:rPr>
          <w:sz w:val="24"/>
        </w:rPr>
        <w:t>спряжение);</w:t>
      </w:r>
    </w:p>
    <w:p w:rsidR="00DA545D" w:rsidRPr="00637FC0" w:rsidRDefault="00DA545D" w:rsidP="00A424D6">
      <w:pPr>
        <w:pStyle w:val="a6"/>
        <w:numPr>
          <w:ilvl w:val="0"/>
          <w:numId w:val="60"/>
        </w:numPr>
        <w:tabs>
          <w:tab w:val="left" w:pos="1066"/>
        </w:tabs>
        <w:ind w:left="1065" w:hanging="145"/>
        <w:rPr>
          <w:sz w:val="24"/>
        </w:rPr>
      </w:pPr>
      <w:r w:rsidRPr="00637FC0">
        <w:rPr>
          <w:sz w:val="24"/>
        </w:rPr>
        <w:t>объединять</w:t>
      </w:r>
      <w:r w:rsidRPr="00637FC0">
        <w:rPr>
          <w:spacing w:val="-4"/>
          <w:sz w:val="24"/>
        </w:rPr>
        <w:t xml:space="preserve"> </w:t>
      </w:r>
      <w:r w:rsidRPr="00637FC0">
        <w:rPr>
          <w:sz w:val="24"/>
        </w:rPr>
        <w:t>предложения</w:t>
      </w:r>
      <w:r w:rsidRPr="00637FC0">
        <w:rPr>
          <w:spacing w:val="-4"/>
          <w:sz w:val="24"/>
        </w:rPr>
        <w:t xml:space="preserve"> </w:t>
      </w:r>
      <w:r w:rsidRPr="00637FC0">
        <w:rPr>
          <w:sz w:val="24"/>
        </w:rPr>
        <w:t>по</w:t>
      </w:r>
      <w:r w:rsidRPr="00637FC0">
        <w:rPr>
          <w:spacing w:val="-3"/>
          <w:sz w:val="24"/>
        </w:rPr>
        <w:t xml:space="preserve"> </w:t>
      </w:r>
      <w:r w:rsidRPr="00637FC0">
        <w:rPr>
          <w:sz w:val="24"/>
        </w:rPr>
        <w:t>определённому</w:t>
      </w:r>
      <w:r w:rsidRPr="00637FC0">
        <w:rPr>
          <w:spacing w:val="-7"/>
          <w:sz w:val="24"/>
        </w:rPr>
        <w:t xml:space="preserve"> </w:t>
      </w:r>
      <w:r w:rsidRPr="00637FC0">
        <w:rPr>
          <w:sz w:val="24"/>
        </w:rPr>
        <w:t>признаку;</w:t>
      </w:r>
    </w:p>
    <w:p w:rsidR="00DA545D" w:rsidRPr="00637FC0" w:rsidRDefault="00DA545D" w:rsidP="00A424D6">
      <w:pPr>
        <w:pStyle w:val="a6"/>
        <w:numPr>
          <w:ilvl w:val="0"/>
          <w:numId w:val="60"/>
        </w:numPr>
        <w:tabs>
          <w:tab w:val="left" w:pos="1066"/>
        </w:tabs>
        <w:ind w:left="1065" w:hanging="145"/>
        <w:rPr>
          <w:sz w:val="24"/>
        </w:rPr>
      </w:pPr>
      <w:r w:rsidRPr="00637FC0">
        <w:rPr>
          <w:sz w:val="24"/>
        </w:rPr>
        <w:t>классифицировать</w:t>
      </w:r>
      <w:r w:rsidRPr="00637FC0">
        <w:rPr>
          <w:spacing w:val="-3"/>
          <w:sz w:val="24"/>
        </w:rPr>
        <w:t xml:space="preserve"> </w:t>
      </w:r>
      <w:r w:rsidRPr="00637FC0">
        <w:rPr>
          <w:sz w:val="24"/>
        </w:rPr>
        <w:t>предложенные</w:t>
      </w:r>
      <w:r w:rsidRPr="00637FC0">
        <w:rPr>
          <w:spacing w:val="-5"/>
          <w:sz w:val="24"/>
        </w:rPr>
        <w:t xml:space="preserve"> </w:t>
      </w:r>
      <w:r w:rsidRPr="00637FC0">
        <w:rPr>
          <w:sz w:val="24"/>
        </w:rPr>
        <w:t>языковые</w:t>
      </w:r>
      <w:r w:rsidRPr="00637FC0">
        <w:rPr>
          <w:spacing w:val="-2"/>
          <w:sz w:val="24"/>
        </w:rPr>
        <w:t xml:space="preserve"> </w:t>
      </w:r>
      <w:r w:rsidRPr="00637FC0">
        <w:rPr>
          <w:sz w:val="24"/>
        </w:rPr>
        <w:t>единицы;</w:t>
      </w:r>
    </w:p>
    <w:p w:rsidR="00DA545D" w:rsidRPr="00637FC0" w:rsidRDefault="00DA545D" w:rsidP="00A424D6">
      <w:pPr>
        <w:pStyle w:val="a6"/>
        <w:numPr>
          <w:ilvl w:val="0"/>
          <w:numId w:val="60"/>
        </w:numPr>
        <w:tabs>
          <w:tab w:val="left" w:pos="1068"/>
        </w:tabs>
        <w:ind w:left="1067" w:hanging="147"/>
        <w:rPr>
          <w:sz w:val="24"/>
        </w:rPr>
      </w:pPr>
      <w:r w:rsidRPr="00637FC0">
        <w:rPr>
          <w:sz w:val="24"/>
        </w:rPr>
        <w:t>устно</w:t>
      </w:r>
      <w:r w:rsidRPr="00637FC0">
        <w:rPr>
          <w:spacing w:val="-3"/>
          <w:sz w:val="24"/>
        </w:rPr>
        <w:t xml:space="preserve"> </w:t>
      </w:r>
      <w:r w:rsidRPr="00637FC0">
        <w:rPr>
          <w:sz w:val="24"/>
        </w:rPr>
        <w:t>характеризовать</w:t>
      </w:r>
      <w:r w:rsidRPr="00637FC0">
        <w:rPr>
          <w:spacing w:val="-2"/>
          <w:sz w:val="24"/>
        </w:rPr>
        <w:t xml:space="preserve"> </w:t>
      </w:r>
      <w:r w:rsidRPr="00637FC0">
        <w:rPr>
          <w:sz w:val="24"/>
        </w:rPr>
        <w:t>языковые</w:t>
      </w:r>
      <w:r w:rsidRPr="00637FC0">
        <w:rPr>
          <w:spacing w:val="-4"/>
          <w:sz w:val="24"/>
        </w:rPr>
        <w:t xml:space="preserve"> </w:t>
      </w:r>
      <w:r w:rsidRPr="00637FC0">
        <w:rPr>
          <w:sz w:val="24"/>
        </w:rPr>
        <w:t>единицы</w:t>
      </w:r>
      <w:r w:rsidRPr="00637FC0">
        <w:rPr>
          <w:spacing w:val="-2"/>
          <w:sz w:val="24"/>
        </w:rPr>
        <w:t xml:space="preserve"> </w:t>
      </w:r>
      <w:r w:rsidRPr="00637FC0">
        <w:rPr>
          <w:sz w:val="24"/>
        </w:rPr>
        <w:t>по</w:t>
      </w:r>
      <w:r w:rsidRPr="00637FC0">
        <w:rPr>
          <w:spacing w:val="-3"/>
          <w:sz w:val="24"/>
        </w:rPr>
        <w:t xml:space="preserve"> </w:t>
      </w:r>
      <w:r w:rsidRPr="00637FC0">
        <w:rPr>
          <w:sz w:val="24"/>
        </w:rPr>
        <w:t>заданным</w:t>
      </w:r>
      <w:r w:rsidRPr="00637FC0">
        <w:rPr>
          <w:spacing w:val="-5"/>
          <w:sz w:val="24"/>
        </w:rPr>
        <w:t xml:space="preserve"> </w:t>
      </w:r>
      <w:r w:rsidRPr="00637FC0">
        <w:rPr>
          <w:sz w:val="24"/>
        </w:rPr>
        <w:t>признакам;</w:t>
      </w:r>
    </w:p>
    <w:p w:rsidR="00DA545D" w:rsidRPr="00637FC0" w:rsidRDefault="00DA545D" w:rsidP="00A424D6">
      <w:pPr>
        <w:pStyle w:val="a6"/>
        <w:numPr>
          <w:ilvl w:val="0"/>
          <w:numId w:val="60"/>
        </w:numPr>
        <w:tabs>
          <w:tab w:val="left" w:pos="1145"/>
        </w:tabs>
        <w:ind w:right="204" w:firstLine="679"/>
        <w:rPr>
          <w:sz w:val="24"/>
        </w:rPr>
      </w:pPr>
      <w:r w:rsidRPr="00637FC0">
        <w:rPr>
          <w:sz w:val="24"/>
        </w:rPr>
        <w:t>ориентироваться</w:t>
      </w:r>
      <w:r w:rsidRPr="00637FC0">
        <w:rPr>
          <w:spacing w:val="1"/>
          <w:sz w:val="24"/>
        </w:rPr>
        <w:t xml:space="preserve"> </w:t>
      </w:r>
      <w:r w:rsidRPr="00637FC0">
        <w:rPr>
          <w:sz w:val="24"/>
        </w:rPr>
        <w:t>в</w:t>
      </w:r>
      <w:r w:rsidRPr="00637FC0">
        <w:rPr>
          <w:spacing w:val="1"/>
          <w:sz w:val="24"/>
        </w:rPr>
        <w:t xml:space="preserve"> </w:t>
      </w:r>
      <w:r w:rsidRPr="00637FC0">
        <w:rPr>
          <w:sz w:val="24"/>
        </w:rPr>
        <w:t>изученных</w:t>
      </w:r>
      <w:r w:rsidRPr="00637FC0">
        <w:rPr>
          <w:spacing w:val="1"/>
          <w:sz w:val="24"/>
        </w:rPr>
        <w:t xml:space="preserve"> </w:t>
      </w:r>
      <w:r w:rsidRPr="00637FC0">
        <w:rPr>
          <w:sz w:val="24"/>
        </w:rPr>
        <w:t>понятиях</w:t>
      </w:r>
      <w:r w:rsidRPr="00637FC0">
        <w:rPr>
          <w:spacing w:val="1"/>
          <w:sz w:val="24"/>
        </w:rPr>
        <w:t xml:space="preserve"> </w:t>
      </w:r>
      <w:r w:rsidRPr="00637FC0">
        <w:rPr>
          <w:sz w:val="24"/>
        </w:rPr>
        <w:t>(склонение,</w:t>
      </w:r>
      <w:r w:rsidRPr="00637FC0">
        <w:rPr>
          <w:spacing w:val="1"/>
          <w:sz w:val="24"/>
        </w:rPr>
        <w:t xml:space="preserve"> </w:t>
      </w:r>
      <w:r w:rsidRPr="00637FC0">
        <w:rPr>
          <w:sz w:val="24"/>
        </w:rPr>
        <w:t>спряжение,</w:t>
      </w:r>
      <w:r w:rsidRPr="00637FC0">
        <w:rPr>
          <w:spacing w:val="1"/>
          <w:sz w:val="24"/>
        </w:rPr>
        <w:t xml:space="preserve"> </w:t>
      </w:r>
      <w:r w:rsidRPr="00637FC0">
        <w:rPr>
          <w:sz w:val="24"/>
        </w:rPr>
        <w:t>неопределённая</w:t>
      </w:r>
      <w:r w:rsidRPr="00637FC0">
        <w:rPr>
          <w:spacing w:val="1"/>
          <w:sz w:val="24"/>
        </w:rPr>
        <w:t xml:space="preserve"> </w:t>
      </w:r>
      <w:r w:rsidRPr="00637FC0">
        <w:rPr>
          <w:sz w:val="24"/>
        </w:rPr>
        <w:t>форма, однородные члены предложения, сложное предложение) и соотносить понятие с его</w:t>
      </w:r>
      <w:r w:rsidRPr="00637FC0">
        <w:rPr>
          <w:spacing w:val="1"/>
          <w:sz w:val="24"/>
        </w:rPr>
        <w:t xml:space="preserve"> </w:t>
      </w:r>
      <w:r w:rsidRPr="00637FC0">
        <w:rPr>
          <w:sz w:val="24"/>
        </w:rPr>
        <w:t>краткой</w:t>
      </w:r>
      <w:r w:rsidRPr="00637FC0">
        <w:rPr>
          <w:spacing w:val="-2"/>
          <w:sz w:val="24"/>
        </w:rPr>
        <w:t xml:space="preserve"> </w:t>
      </w:r>
      <w:r w:rsidRPr="00637FC0">
        <w:rPr>
          <w:sz w:val="24"/>
        </w:rPr>
        <w:t>характеристикой.</w:t>
      </w:r>
    </w:p>
    <w:p w:rsidR="00DA545D" w:rsidRPr="00637FC0" w:rsidRDefault="00DA545D" w:rsidP="00DA545D">
      <w:pPr>
        <w:pStyle w:val="a3"/>
        <w:spacing w:before="3"/>
        <w:ind w:left="0"/>
        <w:jc w:val="left"/>
      </w:pPr>
    </w:p>
    <w:p w:rsidR="00DA545D" w:rsidRPr="00637FC0" w:rsidRDefault="00DA545D" w:rsidP="00DA545D">
      <w:pPr>
        <w:pStyle w:val="4"/>
        <w:spacing w:before="1"/>
        <w:ind w:left="921"/>
      </w:pPr>
      <w:r w:rsidRPr="00637FC0">
        <w:t>Базовые</w:t>
      </w:r>
      <w:r w:rsidRPr="00637FC0">
        <w:rPr>
          <w:spacing w:val="-4"/>
        </w:rPr>
        <w:t xml:space="preserve"> </w:t>
      </w:r>
      <w:r w:rsidRPr="00637FC0">
        <w:t>исследовательские</w:t>
      </w:r>
      <w:r w:rsidRPr="00637FC0">
        <w:rPr>
          <w:spacing w:val="-3"/>
        </w:rPr>
        <w:t xml:space="preserve"> </w:t>
      </w:r>
      <w:r w:rsidRPr="00637FC0">
        <w:t>действия:</w:t>
      </w:r>
    </w:p>
    <w:p w:rsidR="00DA545D" w:rsidRPr="00637FC0" w:rsidRDefault="00DA545D" w:rsidP="00A424D6">
      <w:pPr>
        <w:pStyle w:val="a6"/>
        <w:numPr>
          <w:ilvl w:val="0"/>
          <w:numId w:val="60"/>
        </w:numPr>
        <w:tabs>
          <w:tab w:val="left" w:pos="1089"/>
        </w:tabs>
        <w:ind w:right="206" w:firstLine="679"/>
        <w:rPr>
          <w:sz w:val="24"/>
        </w:rPr>
      </w:pPr>
      <w:r w:rsidRPr="00637FC0">
        <w:rPr>
          <w:sz w:val="24"/>
        </w:rPr>
        <w:t>сравнивать несколько вариантов выполнения заданий по русскому языку, выбирать</w:t>
      </w:r>
      <w:r w:rsidRPr="00637FC0">
        <w:rPr>
          <w:spacing w:val="1"/>
          <w:sz w:val="24"/>
        </w:rPr>
        <w:t xml:space="preserve"> </w:t>
      </w:r>
      <w:r w:rsidRPr="00637FC0">
        <w:rPr>
          <w:sz w:val="24"/>
        </w:rPr>
        <w:t>наиболее</w:t>
      </w:r>
      <w:r w:rsidRPr="00637FC0">
        <w:rPr>
          <w:spacing w:val="-3"/>
          <w:sz w:val="24"/>
        </w:rPr>
        <w:t xml:space="preserve"> </w:t>
      </w:r>
      <w:r w:rsidRPr="00637FC0">
        <w:rPr>
          <w:sz w:val="24"/>
        </w:rPr>
        <w:t>подходящий (на основе</w:t>
      </w:r>
      <w:r w:rsidRPr="00637FC0">
        <w:rPr>
          <w:spacing w:val="-2"/>
          <w:sz w:val="24"/>
        </w:rPr>
        <w:t xml:space="preserve"> </w:t>
      </w:r>
      <w:r w:rsidRPr="00637FC0">
        <w:rPr>
          <w:sz w:val="24"/>
        </w:rPr>
        <w:t>предложенных</w:t>
      </w:r>
      <w:r w:rsidRPr="00637FC0">
        <w:rPr>
          <w:spacing w:val="1"/>
          <w:sz w:val="24"/>
        </w:rPr>
        <w:t xml:space="preserve"> </w:t>
      </w:r>
      <w:r w:rsidRPr="00637FC0">
        <w:rPr>
          <w:sz w:val="24"/>
        </w:rPr>
        <w:t>критериев);</w:t>
      </w:r>
    </w:p>
    <w:p w:rsidR="00DA545D" w:rsidRPr="00637FC0" w:rsidRDefault="00DA545D" w:rsidP="00A424D6">
      <w:pPr>
        <w:pStyle w:val="a6"/>
        <w:numPr>
          <w:ilvl w:val="0"/>
          <w:numId w:val="60"/>
        </w:numPr>
        <w:tabs>
          <w:tab w:val="left" w:pos="1073"/>
        </w:tabs>
        <w:ind w:right="203" w:firstLine="679"/>
        <w:rPr>
          <w:sz w:val="24"/>
        </w:rPr>
      </w:pPr>
      <w:r w:rsidRPr="00637FC0">
        <w:rPr>
          <w:sz w:val="24"/>
        </w:rPr>
        <w:t>проводить по предложенному алгоритму различные виды анализа (звуко­буквенный,</w:t>
      </w:r>
      <w:r w:rsidRPr="00637FC0">
        <w:rPr>
          <w:spacing w:val="-57"/>
          <w:sz w:val="24"/>
        </w:rPr>
        <w:t xml:space="preserve"> </w:t>
      </w:r>
      <w:r w:rsidRPr="00637FC0">
        <w:rPr>
          <w:sz w:val="24"/>
        </w:rPr>
        <w:t>морфемный,</w:t>
      </w:r>
      <w:r w:rsidRPr="00637FC0">
        <w:rPr>
          <w:spacing w:val="-1"/>
          <w:sz w:val="24"/>
        </w:rPr>
        <w:t xml:space="preserve"> </w:t>
      </w:r>
      <w:r w:rsidRPr="00637FC0">
        <w:rPr>
          <w:sz w:val="24"/>
        </w:rPr>
        <w:t>морфологический, синтаксический);</w:t>
      </w:r>
    </w:p>
    <w:p w:rsidR="00DA545D" w:rsidRPr="00637FC0" w:rsidRDefault="00DA545D" w:rsidP="00A424D6">
      <w:pPr>
        <w:pStyle w:val="a6"/>
        <w:numPr>
          <w:ilvl w:val="0"/>
          <w:numId w:val="60"/>
        </w:numPr>
        <w:tabs>
          <w:tab w:val="left" w:pos="1101"/>
        </w:tabs>
        <w:ind w:right="202" w:firstLine="679"/>
        <w:rPr>
          <w:sz w:val="24"/>
        </w:rPr>
      </w:pPr>
      <w:r w:rsidRPr="00637FC0">
        <w:rPr>
          <w:sz w:val="24"/>
        </w:rPr>
        <w:t>формулировать выводы и подкреплять их доказательствами на основе результатов</w:t>
      </w:r>
      <w:r w:rsidRPr="00637FC0">
        <w:rPr>
          <w:spacing w:val="1"/>
          <w:sz w:val="24"/>
        </w:rPr>
        <w:t xml:space="preserve"> </w:t>
      </w:r>
      <w:r w:rsidRPr="00637FC0">
        <w:rPr>
          <w:sz w:val="24"/>
        </w:rPr>
        <w:t>проведённого</w:t>
      </w:r>
      <w:r w:rsidRPr="00637FC0">
        <w:rPr>
          <w:spacing w:val="1"/>
          <w:sz w:val="24"/>
        </w:rPr>
        <w:t xml:space="preserve"> </w:t>
      </w:r>
      <w:r w:rsidRPr="00637FC0">
        <w:rPr>
          <w:sz w:val="24"/>
        </w:rPr>
        <w:t>наблюдения</w:t>
      </w:r>
      <w:r w:rsidRPr="00637FC0">
        <w:rPr>
          <w:spacing w:val="1"/>
          <w:sz w:val="24"/>
        </w:rPr>
        <w:t xml:space="preserve"> </w:t>
      </w:r>
      <w:r w:rsidRPr="00637FC0">
        <w:rPr>
          <w:sz w:val="24"/>
        </w:rPr>
        <w:t>за</w:t>
      </w:r>
      <w:r w:rsidRPr="00637FC0">
        <w:rPr>
          <w:spacing w:val="1"/>
          <w:sz w:val="24"/>
        </w:rPr>
        <w:t xml:space="preserve"> </w:t>
      </w:r>
      <w:r w:rsidRPr="00637FC0">
        <w:rPr>
          <w:sz w:val="24"/>
        </w:rPr>
        <w:t>языковым</w:t>
      </w:r>
      <w:r w:rsidRPr="00637FC0">
        <w:rPr>
          <w:spacing w:val="1"/>
          <w:sz w:val="24"/>
        </w:rPr>
        <w:t xml:space="preserve"> </w:t>
      </w:r>
      <w:r w:rsidRPr="00637FC0">
        <w:rPr>
          <w:sz w:val="24"/>
        </w:rPr>
        <w:t>материалом</w:t>
      </w:r>
      <w:r w:rsidRPr="00637FC0">
        <w:rPr>
          <w:spacing w:val="1"/>
          <w:sz w:val="24"/>
        </w:rPr>
        <w:t xml:space="preserve"> </w:t>
      </w:r>
      <w:r w:rsidRPr="00637FC0">
        <w:rPr>
          <w:sz w:val="24"/>
        </w:rPr>
        <w:t>(классификации,</w:t>
      </w:r>
      <w:r w:rsidRPr="00637FC0">
        <w:rPr>
          <w:spacing w:val="1"/>
          <w:sz w:val="24"/>
        </w:rPr>
        <w:t xml:space="preserve"> </w:t>
      </w:r>
      <w:r w:rsidRPr="00637FC0">
        <w:rPr>
          <w:sz w:val="24"/>
        </w:rPr>
        <w:t>сравнения,</w:t>
      </w:r>
      <w:r w:rsidRPr="00637FC0">
        <w:rPr>
          <w:spacing w:val="1"/>
          <w:sz w:val="24"/>
        </w:rPr>
        <w:t xml:space="preserve"> </w:t>
      </w:r>
      <w:r w:rsidRPr="00637FC0">
        <w:rPr>
          <w:sz w:val="24"/>
        </w:rPr>
        <w:t>мини­исследования);</w:t>
      </w:r>
    </w:p>
    <w:p w:rsidR="00DA545D" w:rsidRPr="00637FC0" w:rsidRDefault="00DA545D" w:rsidP="00A424D6">
      <w:pPr>
        <w:pStyle w:val="a6"/>
        <w:numPr>
          <w:ilvl w:val="0"/>
          <w:numId w:val="60"/>
        </w:numPr>
        <w:tabs>
          <w:tab w:val="left" w:pos="1109"/>
        </w:tabs>
        <w:ind w:right="206" w:firstLine="679"/>
        <w:rPr>
          <w:sz w:val="24"/>
        </w:rPr>
      </w:pPr>
      <w:r w:rsidRPr="00637FC0">
        <w:rPr>
          <w:sz w:val="24"/>
        </w:rPr>
        <w:t>выявлять недостаток информации для решения учебной (практической) задачи на</w:t>
      </w:r>
      <w:r w:rsidRPr="00637FC0">
        <w:rPr>
          <w:spacing w:val="1"/>
          <w:sz w:val="24"/>
        </w:rPr>
        <w:t xml:space="preserve"> </w:t>
      </w:r>
      <w:r w:rsidRPr="00637FC0">
        <w:rPr>
          <w:sz w:val="24"/>
        </w:rPr>
        <w:t>основе</w:t>
      </w:r>
      <w:r w:rsidRPr="00637FC0">
        <w:rPr>
          <w:spacing w:val="-3"/>
          <w:sz w:val="24"/>
        </w:rPr>
        <w:t xml:space="preserve"> </w:t>
      </w:r>
      <w:r w:rsidRPr="00637FC0">
        <w:rPr>
          <w:sz w:val="24"/>
        </w:rPr>
        <w:t>предложенного алгоритма;</w:t>
      </w:r>
    </w:p>
    <w:p w:rsidR="00DA545D" w:rsidRPr="00637FC0" w:rsidRDefault="00DA545D" w:rsidP="00A424D6">
      <w:pPr>
        <w:pStyle w:val="a6"/>
        <w:numPr>
          <w:ilvl w:val="0"/>
          <w:numId w:val="60"/>
        </w:numPr>
        <w:tabs>
          <w:tab w:val="left" w:pos="1066"/>
        </w:tabs>
        <w:ind w:left="1065" w:hanging="145"/>
        <w:rPr>
          <w:sz w:val="24"/>
        </w:rPr>
      </w:pPr>
      <w:r w:rsidRPr="00637FC0">
        <w:rPr>
          <w:sz w:val="24"/>
        </w:rPr>
        <w:t>прогнозировать</w:t>
      </w:r>
      <w:r w:rsidRPr="00637FC0">
        <w:rPr>
          <w:spacing w:val="-3"/>
          <w:sz w:val="24"/>
        </w:rPr>
        <w:t xml:space="preserve"> </w:t>
      </w:r>
      <w:r w:rsidRPr="00637FC0">
        <w:rPr>
          <w:sz w:val="24"/>
        </w:rPr>
        <w:t>возможное</w:t>
      </w:r>
      <w:r w:rsidRPr="00637FC0">
        <w:rPr>
          <w:spacing w:val="-4"/>
          <w:sz w:val="24"/>
        </w:rPr>
        <w:t xml:space="preserve"> </w:t>
      </w:r>
      <w:r w:rsidRPr="00637FC0">
        <w:rPr>
          <w:sz w:val="24"/>
        </w:rPr>
        <w:t>развитие</w:t>
      </w:r>
      <w:r w:rsidRPr="00637FC0">
        <w:rPr>
          <w:spacing w:val="-3"/>
          <w:sz w:val="24"/>
        </w:rPr>
        <w:t xml:space="preserve"> </w:t>
      </w:r>
      <w:r w:rsidRPr="00637FC0">
        <w:rPr>
          <w:sz w:val="24"/>
        </w:rPr>
        <w:t>речевой</w:t>
      </w:r>
      <w:r w:rsidRPr="00637FC0">
        <w:rPr>
          <w:spacing w:val="-2"/>
          <w:sz w:val="24"/>
        </w:rPr>
        <w:t xml:space="preserve"> </w:t>
      </w:r>
      <w:r w:rsidRPr="00637FC0">
        <w:rPr>
          <w:sz w:val="24"/>
        </w:rPr>
        <w:t>ситуации.</w:t>
      </w:r>
      <w:r w:rsidRPr="00637FC0">
        <w:rPr>
          <w:spacing w:val="-3"/>
          <w:sz w:val="24"/>
        </w:rPr>
        <w:t xml:space="preserve"> </w:t>
      </w:r>
      <w:r w:rsidRPr="00637FC0">
        <w:rPr>
          <w:sz w:val="24"/>
        </w:rPr>
        <w:t>Работа</w:t>
      </w:r>
      <w:r w:rsidRPr="00637FC0">
        <w:rPr>
          <w:spacing w:val="-4"/>
          <w:sz w:val="24"/>
        </w:rPr>
        <w:t xml:space="preserve"> </w:t>
      </w:r>
      <w:r w:rsidRPr="00637FC0">
        <w:rPr>
          <w:sz w:val="24"/>
        </w:rPr>
        <w:t>с</w:t>
      </w:r>
      <w:r w:rsidRPr="00637FC0">
        <w:rPr>
          <w:spacing w:val="-3"/>
          <w:sz w:val="24"/>
        </w:rPr>
        <w:t xml:space="preserve"> </w:t>
      </w:r>
      <w:r w:rsidRPr="00637FC0">
        <w:rPr>
          <w:sz w:val="24"/>
        </w:rPr>
        <w:t>информацией:</w:t>
      </w:r>
    </w:p>
    <w:p w:rsidR="00DA545D" w:rsidRPr="00637FC0" w:rsidRDefault="00DA545D" w:rsidP="00A424D6">
      <w:pPr>
        <w:pStyle w:val="a6"/>
        <w:numPr>
          <w:ilvl w:val="0"/>
          <w:numId w:val="60"/>
        </w:numPr>
        <w:tabs>
          <w:tab w:val="left" w:pos="1075"/>
        </w:tabs>
        <w:ind w:right="202" w:firstLine="679"/>
        <w:rPr>
          <w:sz w:val="24"/>
        </w:rPr>
      </w:pPr>
      <w:r w:rsidRPr="00637FC0">
        <w:rPr>
          <w:sz w:val="24"/>
        </w:rPr>
        <w:t>выбирать источник получения информации, работать со словарями справочниками в</w:t>
      </w:r>
      <w:r w:rsidRPr="00637FC0">
        <w:rPr>
          <w:spacing w:val="1"/>
          <w:sz w:val="24"/>
        </w:rPr>
        <w:t xml:space="preserve"> </w:t>
      </w:r>
      <w:r w:rsidRPr="00637FC0">
        <w:rPr>
          <w:sz w:val="24"/>
        </w:rPr>
        <w:t>поисках</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необходимой</w:t>
      </w:r>
      <w:r w:rsidRPr="00637FC0">
        <w:rPr>
          <w:spacing w:val="1"/>
          <w:sz w:val="24"/>
        </w:rPr>
        <w:t xml:space="preserve"> </w:t>
      </w:r>
      <w:r w:rsidRPr="00637FC0">
        <w:rPr>
          <w:sz w:val="24"/>
        </w:rPr>
        <w:t>для</w:t>
      </w:r>
      <w:r w:rsidRPr="00637FC0">
        <w:rPr>
          <w:spacing w:val="1"/>
          <w:sz w:val="24"/>
        </w:rPr>
        <w:t xml:space="preserve"> </w:t>
      </w:r>
      <w:r w:rsidRPr="00637FC0">
        <w:rPr>
          <w:sz w:val="24"/>
        </w:rPr>
        <w:t>решения</w:t>
      </w:r>
      <w:r w:rsidRPr="00637FC0">
        <w:rPr>
          <w:spacing w:val="1"/>
          <w:sz w:val="24"/>
        </w:rPr>
        <w:t xml:space="preserve"> </w:t>
      </w:r>
      <w:r w:rsidRPr="00637FC0">
        <w:rPr>
          <w:sz w:val="24"/>
        </w:rPr>
        <w:t>учебно­практическо</w:t>
      </w:r>
      <w:r w:rsidRPr="00637FC0">
        <w:rPr>
          <w:spacing w:val="1"/>
          <w:sz w:val="24"/>
        </w:rPr>
        <w:t xml:space="preserve"> </w:t>
      </w:r>
      <w:r w:rsidRPr="00637FC0">
        <w:rPr>
          <w:sz w:val="24"/>
        </w:rPr>
        <w:t>задачи;</w:t>
      </w:r>
      <w:r w:rsidRPr="00637FC0">
        <w:rPr>
          <w:spacing w:val="1"/>
          <w:sz w:val="24"/>
        </w:rPr>
        <w:t xml:space="preserve"> </w:t>
      </w:r>
      <w:r w:rsidRPr="00637FC0">
        <w:rPr>
          <w:sz w:val="24"/>
        </w:rPr>
        <w:t>находить</w:t>
      </w:r>
      <w:r w:rsidRPr="00637FC0">
        <w:rPr>
          <w:spacing w:val="1"/>
          <w:sz w:val="24"/>
        </w:rPr>
        <w:t xml:space="preserve"> </w:t>
      </w:r>
      <w:r w:rsidRPr="00637FC0">
        <w:rPr>
          <w:sz w:val="24"/>
        </w:rPr>
        <w:t>дополнительную</w:t>
      </w:r>
      <w:r w:rsidRPr="00637FC0">
        <w:rPr>
          <w:spacing w:val="-1"/>
          <w:sz w:val="24"/>
        </w:rPr>
        <w:t xml:space="preserve"> </w:t>
      </w:r>
      <w:r w:rsidRPr="00637FC0">
        <w:rPr>
          <w:sz w:val="24"/>
        </w:rPr>
        <w:t>информацию, используя</w:t>
      </w:r>
      <w:r w:rsidRPr="00637FC0">
        <w:rPr>
          <w:spacing w:val="-1"/>
          <w:sz w:val="24"/>
        </w:rPr>
        <w:t xml:space="preserve"> </w:t>
      </w:r>
      <w:r w:rsidRPr="00637FC0">
        <w:rPr>
          <w:sz w:val="24"/>
        </w:rPr>
        <w:t>справочники</w:t>
      </w:r>
      <w:r w:rsidRPr="00637FC0">
        <w:rPr>
          <w:spacing w:val="-2"/>
          <w:sz w:val="24"/>
        </w:rPr>
        <w:t xml:space="preserve"> </w:t>
      </w:r>
      <w:r w:rsidRPr="00637FC0">
        <w:rPr>
          <w:sz w:val="24"/>
        </w:rPr>
        <w:t>и</w:t>
      </w:r>
      <w:r w:rsidRPr="00637FC0">
        <w:rPr>
          <w:spacing w:val="5"/>
          <w:sz w:val="24"/>
        </w:rPr>
        <w:t xml:space="preserve"> </w:t>
      </w:r>
      <w:r w:rsidRPr="00637FC0">
        <w:rPr>
          <w:sz w:val="24"/>
        </w:rPr>
        <w:t>словари;</w:t>
      </w:r>
    </w:p>
    <w:p w:rsidR="00DA545D" w:rsidRPr="00637FC0" w:rsidRDefault="00DA545D" w:rsidP="00A424D6">
      <w:pPr>
        <w:pStyle w:val="a6"/>
        <w:numPr>
          <w:ilvl w:val="0"/>
          <w:numId w:val="60"/>
        </w:numPr>
        <w:tabs>
          <w:tab w:val="left" w:pos="1137"/>
        </w:tabs>
        <w:ind w:right="203" w:firstLine="679"/>
        <w:rPr>
          <w:sz w:val="24"/>
        </w:rPr>
      </w:pPr>
      <w:r w:rsidRPr="00637FC0">
        <w:rPr>
          <w:sz w:val="24"/>
        </w:rPr>
        <w:t>распознавать</w:t>
      </w:r>
      <w:r w:rsidRPr="00637FC0">
        <w:rPr>
          <w:spacing w:val="1"/>
          <w:sz w:val="24"/>
        </w:rPr>
        <w:t xml:space="preserve"> </w:t>
      </w:r>
      <w:r w:rsidRPr="00637FC0">
        <w:rPr>
          <w:sz w:val="24"/>
        </w:rPr>
        <w:t>достоверную</w:t>
      </w:r>
      <w:r w:rsidRPr="00637FC0">
        <w:rPr>
          <w:spacing w:val="1"/>
          <w:sz w:val="24"/>
        </w:rPr>
        <w:t xml:space="preserve"> </w:t>
      </w:r>
      <w:r w:rsidRPr="00637FC0">
        <w:rPr>
          <w:sz w:val="24"/>
        </w:rPr>
        <w:t>и</w:t>
      </w:r>
      <w:r w:rsidRPr="00637FC0">
        <w:rPr>
          <w:spacing w:val="1"/>
          <w:sz w:val="24"/>
        </w:rPr>
        <w:t xml:space="preserve"> </w:t>
      </w:r>
      <w:r w:rsidRPr="00637FC0">
        <w:rPr>
          <w:sz w:val="24"/>
        </w:rPr>
        <w:t>недостоверную</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о</w:t>
      </w:r>
      <w:r w:rsidRPr="00637FC0">
        <w:rPr>
          <w:spacing w:val="1"/>
          <w:sz w:val="24"/>
        </w:rPr>
        <w:t xml:space="preserve"> </w:t>
      </w:r>
      <w:r w:rsidRPr="00637FC0">
        <w:rPr>
          <w:sz w:val="24"/>
        </w:rPr>
        <w:t>языковых</w:t>
      </w:r>
      <w:r w:rsidRPr="00637FC0">
        <w:rPr>
          <w:spacing w:val="1"/>
          <w:sz w:val="24"/>
        </w:rPr>
        <w:t xml:space="preserve"> </w:t>
      </w:r>
      <w:r w:rsidRPr="00637FC0">
        <w:rPr>
          <w:sz w:val="24"/>
        </w:rPr>
        <w:t>единицах</w:t>
      </w:r>
      <w:r w:rsidRPr="00637FC0">
        <w:rPr>
          <w:spacing w:val="1"/>
          <w:sz w:val="24"/>
        </w:rPr>
        <w:t xml:space="preserve"> </w:t>
      </w:r>
      <w:r w:rsidRPr="00637FC0">
        <w:rPr>
          <w:sz w:val="24"/>
        </w:rPr>
        <w:t>самостоятельно или на</w:t>
      </w:r>
      <w:r w:rsidRPr="00637FC0">
        <w:rPr>
          <w:spacing w:val="-4"/>
          <w:sz w:val="24"/>
        </w:rPr>
        <w:t xml:space="preserve"> </w:t>
      </w:r>
      <w:r w:rsidRPr="00637FC0">
        <w:rPr>
          <w:sz w:val="24"/>
        </w:rPr>
        <w:t>основании</w:t>
      </w:r>
      <w:r w:rsidRPr="00637FC0">
        <w:rPr>
          <w:spacing w:val="-1"/>
          <w:sz w:val="24"/>
        </w:rPr>
        <w:t xml:space="preserve"> </w:t>
      </w:r>
      <w:r w:rsidRPr="00637FC0">
        <w:rPr>
          <w:sz w:val="24"/>
        </w:rPr>
        <w:t>предложенного</w:t>
      </w:r>
      <w:r w:rsidRPr="00637FC0">
        <w:rPr>
          <w:spacing w:val="1"/>
          <w:sz w:val="24"/>
        </w:rPr>
        <w:t xml:space="preserve"> </w:t>
      </w:r>
      <w:r w:rsidRPr="00637FC0">
        <w:rPr>
          <w:sz w:val="24"/>
        </w:rPr>
        <w:t>учителем</w:t>
      </w:r>
      <w:r w:rsidRPr="00637FC0">
        <w:rPr>
          <w:spacing w:val="-1"/>
          <w:sz w:val="24"/>
        </w:rPr>
        <w:t xml:space="preserve"> </w:t>
      </w:r>
      <w:r w:rsidRPr="00637FC0">
        <w:rPr>
          <w:sz w:val="24"/>
        </w:rPr>
        <w:t>способа</w:t>
      </w:r>
      <w:r w:rsidRPr="00637FC0">
        <w:rPr>
          <w:spacing w:val="-2"/>
          <w:sz w:val="24"/>
        </w:rPr>
        <w:t xml:space="preserve"> </w:t>
      </w:r>
      <w:r w:rsidRPr="00637FC0">
        <w:rPr>
          <w:sz w:val="24"/>
        </w:rPr>
        <w:t>её проверки;</w:t>
      </w:r>
    </w:p>
    <w:p w:rsidR="00DA545D" w:rsidRDefault="00DA545D" w:rsidP="00DA545D">
      <w:pPr>
        <w:jc w:val="both"/>
        <w:rPr>
          <w:sz w:val="24"/>
        </w:rPr>
      </w:pPr>
    </w:p>
    <w:p w:rsidR="00DA545D" w:rsidRPr="00637FC0" w:rsidRDefault="00DA545D" w:rsidP="00A424D6">
      <w:pPr>
        <w:pStyle w:val="a6"/>
        <w:numPr>
          <w:ilvl w:val="0"/>
          <w:numId w:val="60"/>
        </w:numPr>
        <w:tabs>
          <w:tab w:val="left" w:pos="1092"/>
        </w:tabs>
        <w:spacing w:before="62"/>
        <w:ind w:right="202" w:firstLine="679"/>
        <w:rPr>
          <w:sz w:val="24"/>
        </w:rPr>
      </w:pPr>
      <w:r w:rsidRPr="00637FC0">
        <w:rPr>
          <w:sz w:val="24"/>
        </w:rPr>
        <w:t>соблюдать с помощью взрослых (педагогических работников, родителей (законных</w:t>
      </w:r>
      <w:r w:rsidRPr="00637FC0">
        <w:rPr>
          <w:spacing w:val="1"/>
          <w:sz w:val="24"/>
        </w:rPr>
        <w:t xml:space="preserve"> </w:t>
      </w:r>
      <w:r w:rsidRPr="00637FC0">
        <w:rPr>
          <w:sz w:val="24"/>
        </w:rPr>
        <w:t>представителей)</w:t>
      </w:r>
      <w:r w:rsidRPr="00637FC0">
        <w:rPr>
          <w:spacing w:val="1"/>
          <w:sz w:val="24"/>
        </w:rPr>
        <w:t xml:space="preserve"> </w:t>
      </w:r>
      <w:r w:rsidRPr="00637FC0">
        <w:rPr>
          <w:sz w:val="24"/>
        </w:rPr>
        <w:t>несовершеннолетних</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правила</w:t>
      </w:r>
      <w:r w:rsidRPr="00637FC0">
        <w:rPr>
          <w:spacing w:val="61"/>
          <w:sz w:val="24"/>
        </w:rPr>
        <w:t xml:space="preserve"> </w:t>
      </w:r>
      <w:r w:rsidRPr="00637FC0">
        <w:rPr>
          <w:sz w:val="24"/>
        </w:rPr>
        <w:t>информационной</w:t>
      </w:r>
      <w:r w:rsidRPr="00637FC0">
        <w:rPr>
          <w:spacing w:val="1"/>
          <w:sz w:val="24"/>
        </w:rPr>
        <w:t xml:space="preserve"> </w:t>
      </w:r>
      <w:r w:rsidRPr="00637FC0">
        <w:rPr>
          <w:sz w:val="24"/>
        </w:rPr>
        <w:t>безопасности при поиске</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в</w:t>
      </w:r>
      <w:r w:rsidRPr="00637FC0">
        <w:rPr>
          <w:spacing w:val="-1"/>
          <w:sz w:val="24"/>
        </w:rPr>
        <w:t xml:space="preserve"> </w:t>
      </w:r>
      <w:r w:rsidRPr="00637FC0">
        <w:rPr>
          <w:sz w:val="24"/>
        </w:rPr>
        <w:t>сети</w:t>
      </w:r>
      <w:r w:rsidRPr="00637FC0">
        <w:rPr>
          <w:spacing w:val="-1"/>
          <w:sz w:val="24"/>
        </w:rPr>
        <w:t xml:space="preserve"> </w:t>
      </w:r>
      <w:r w:rsidRPr="00637FC0">
        <w:rPr>
          <w:sz w:val="24"/>
        </w:rPr>
        <w:t>Интернет;</w:t>
      </w:r>
    </w:p>
    <w:p w:rsidR="00DA545D" w:rsidRPr="00637FC0" w:rsidRDefault="00DA545D" w:rsidP="00A424D6">
      <w:pPr>
        <w:pStyle w:val="a6"/>
        <w:numPr>
          <w:ilvl w:val="0"/>
          <w:numId w:val="60"/>
        </w:numPr>
        <w:tabs>
          <w:tab w:val="left" w:pos="1066"/>
        </w:tabs>
        <w:spacing w:before="1"/>
        <w:ind w:left="1065" w:hanging="145"/>
        <w:rPr>
          <w:sz w:val="24"/>
        </w:rPr>
      </w:pPr>
      <w:r w:rsidRPr="00637FC0">
        <w:rPr>
          <w:sz w:val="24"/>
        </w:rPr>
        <w:t>самостоятельно</w:t>
      </w:r>
      <w:r w:rsidRPr="00637FC0">
        <w:rPr>
          <w:spacing w:val="-3"/>
          <w:sz w:val="24"/>
        </w:rPr>
        <w:t xml:space="preserve"> </w:t>
      </w:r>
      <w:r w:rsidRPr="00637FC0">
        <w:rPr>
          <w:sz w:val="24"/>
        </w:rPr>
        <w:t>создавать</w:t>
      </w:r>
      <w:r w:rsidRPr="00637FC0">
        <w:rPr>
          <w:spacing w:val="-1"/>
          <w:sz w:val="24"/>
        </w:rPr>
        <w:t xml:space="preserve"> </w:t>
      </w:r>
      <w:r w:rsidRPr="00637FC0">
        <w:rPr>
          <w:sz w:val="24"/>
        </w:rPr>
        <w:t>схемы,</w:t>
      </w:r>
      <w:r w:rsidRPr="00637FC0">
        <w:rPr>
          <w:spacing w:val="-2"/>
          <w:sz w:val="24"/>
        </w:rPr>
        <w:t xml:space="preserve"> </w:t>
      </w:r>
      <w:r w:rsidRPr="00637FC0">
        <w:rPr>
          <w:sz w:val="24"/>
        </w:rPr>
        <w:t>таблицы</w:t>
      </w:r>
      <w:r w:rsidRPr="00637FC0">
        <w:rPr>
          <w:spacing w:val="-2"/>
          <w:sz w:val="24"/>
        </w:rPr>
        <w:t xml:space="preserve"> </w:t>
      </w:r>
      <w:r w:rsidRPr="00637FC0">
        <w:rPr>
          <w:sz w:val="24"/>
        </w:rPr>
        <w:t>для</w:t>
      </w:r>
      <w:r w:rsidRPr="00637FC0">
        <w:rPr>
          <w:spacing w:val="-1"/>
          <w:sz w:val="24"/>
        </w:rPr>
        <w:t xml:space="preserve"> </w:t>
      </w:r>
      <w:r w:rsidRPr="00637FC0">
        <w:rPr>
          <w:sz w:val="24"/>
        </w:rPr>
        <w:t>представления</w:t>
      </w:r>
      <w:r w:rsidRPr="00637FC0">
        <w:rPr>
          <w:spacing w:val="-3"/>
          <w:sz w:val="24"/>
        </w:rPr>
        <w:t xml:space="preserve"> </w:t>
      </w:r>
      <w:r w:rsidRPr="00637FC0">
        <w:rPr>
          <w:sz w:val="24"/>
        </w:rPr>
        <w:t>информации.</w:t>
      </w:r>
    </w:p>
    <w:p w:rsidR="00DA545D" w:rsidRPr="00637FC0" w:rsidRDefault="00DA545D" w:rsidP="00DA545D">
      <w:pPr>
        <w:pStyle w:val="a3"/>
        <w:spacing w:before="4"/>
        <w:ind w:left="0"/>
        <w:jc w:val="left"/>
      </w:pPr>
    </w:p>
    <w:p w:rsidR="00DA545D" w:rsidRPr="00637FC0" w:rsidRDefault="00DA545D" w:rsidP="00DA545D">
      <w:pPr>
        <w:pStyle w:val="3"/>
        <w:ind w:left="921"/>
        <w:jc w:val="left"/>
      </w:pPr>
      <w:r w:rsidRPr="00637FC0">
        <w:t>Коммуникативные</w:t>
      </w:r>
      <w:r w:rsidRPr="00637FC0">
        <w:rPr>
          <w:spacing w:val="-3"/>
        </w:rPr>
        <w:t xml:space="preserve"> </w:t>
      </w:r>
      <w:r w:rsidRPr="00637FC0">
        <w:t>универсальные</w:t>
      </w:r>
      <w:r w:rsidRPr="00637FC0">
        <w:rPr>
          <w:spacing w:val="-3"/>
        </w:rPr>
        <w:t xml:space="preserve"> </w:t>
      </w:r>
      <w:r w:rsidRPr="00637FC0">
        <w:t>учебные</w:t>
      </w:r>
      <w:r w:rsidRPr="00637FC0">
        <w:rPr>
          <w:spacing w:val="-1"/>
        </w:rPr>
        <w:t xml:space="preserve"> </w:t>
      </w:r>
      <w:r w:rsidRPr="00637FC0">
        <w:t>действия</w:t>
      </w:r>
    </w:p>
    <w:p w:rsidR="00DA545D" w:rsidRPr="00637FC0" w:rsidRDefault="00DA545D" w:rsidP="00DA545D">
      <w:pPr>
        <w:pStyle w:val="a3"/>
        <w:ind w:left="0"/>
        <w:jc w:val="left"/>
        <w:rPr>
          <w:b/>
        </w:rPr>
      </w:pPr>
    </w:p>
    <w:p w:rsidR="00DA545D" w:rsidRPr="00637FC0" w:rsidRDefault="00DA545D" w:rsidP="00DA545D">
      <w:pPr>
        <w:pStyle w:val="4"/>
        <w:ind w:left="921"/>
        <w:jc w:val="left"/>
      </w:pPr>
      <w:r w:rsidRPr="00637FC0">
        <w:t>Общение:</w:t>
      </w:r>
    </w:p>
    <w:p w:rsidR="00DA545D" w:rsidRPr="00637FC0" w:rsidRDefault="00DA545D" w:rsidP="00A424D6">
      <w:pPr>
        <w:pStyle w:val="a6"/>
        <w:numPr>
          <w:ilvl w:val="0"/>
          <w:numId w:val="60"/>
        </w:numPr>
        <w:tabs>
          <w:tab w:val="left" w:pos="1087"/>
        </w:tabs>
        <w:ind w:right="203" w:firstLine="679"/>
        <w:jc w:val="left"/>
        <w:rPr>
          <w:sz w:val="24"/>
        </w:rPr>
      </w:pPr>
      <w:r w:rsidRPr="00637FC0">
        <w:rPr>
          <w:sz w:val="24"/>
        </w:rPr>
        <w:t>воспринимать</w:t>
      </w:r>
      <w:r w:rsidRPr="00637FC0">
        <w:rPr>
          <w:spacing w:val="17"/>
          <w:sz w:val="24"/>
        </w:rPr>
        <w:t xml:space="preserve"> </w:t>
      </w:r>
      <w:r w:rsidRPr="00637FC0">
        <w:rPr>
          <w:sz w:val="24"/>
        </w:rPr>
        <w:t>и</w:t>
      </w:r>
      <w:r w:rsidRPr="00637FC0">
        <w:rPr>
          <w:spacing w:val="19"/>
          <w:sz w:val="24"/>
        </w:rPr>
        <w:t xml:space="preserve"> </w:t>
      </w:r>
      <w:r w:rsidRPr="00637FC0">
        <w:rPr>
          <w:sz w:val="24"/>
        </w:rPr>
        <w:t>формулировать</w:t>
      </w:r>
      <w:r w:rsidRPr="00637FC0">
        <w:rPr>
          <w:spacing w:val="19"/>
          <w:sz w:val="24"/>
        </w:rPr>
        <w:t xml:space="preserve"> </w:t>
      </w:r>
      <w:r w:rsidRPr="00637FC0">
        <w:rPr>
          <w:sz w:val="24"/>
        </w:rPr>
        <w:t>суждения,</w:t>
      </w:r>
      <w:r w:rsidRPr="00637FC0">
        <w:rPr>
          <w:spacing w:val="22"/>
          <w:sz w:val="24"/>
        </w:rPr>
        <w:t xml:space="preserve"> </w:t>
      </w:r>
      <w:r w:rsidRPr="00637FC0">
        <w:rPr>
          <w:sz w:val="24"/>
        </w:rPr>
        <w:t>выбирать</w:t>
      </w:r>
      <w:r w:rsidRPr="00637FC0">
        <w:rPr>
          <w:spacing w:val="19"/>
          <w:sz w:val="24"/>
        </w:rPr>
        <w:t xml:space="preserve"> </w:t>
      </w:r>
      <w:r w:rsidRPr="00637FC0">
        <w:rPr>
          <w:sz w:val="24"/>
        </w:rPr>
        <w:t>адекватные</w:t>
      </w:r>
      <w:r w:rsidRPr="00637FC0">
        <w:rPr>
          <w:spacing w:val="16"/>
          <w:sz w:val="24"/>
        </w:rPr>
        <w:t xml:space="preserve"> </w:t>
      </w:r>
      <w:r w:rsidRPr="00637FC0">
        <w:rPr>
          <w:sz w:val="24"/>
        </w:rPr>
        <w:t>языковые</w:t>
      </w:r>
      <w:r w:rsidRPr="00637FC0">
        <w:rPr>
          <w:spacing w:val="17"/>
          <w:sz w:val="24"/>
        </w:rPr>
        <w:t xml:space="preserve"> </w:t>
      </w:r>
      <w:r w:rsidRPr="00637FC0">
        <w:rPr>
          <w:sz w:val="24"/>
        </w:rPr>
        <w:t>средства</w:t>
      </w:r>
      <w:r w:rsidRPr="00637FC0">
        <w:rPr>
          <w:spacing w:val="-57"/>
          <w:sz w:val="24"/>
        </w:rPr>
        <w:t xml:space="preserve"> </w:t>
      </w:r>
      <w:r w:rsidRPr="00637FC0">
        <w:rPr>
          <w:sz w:val="24"/>
        </w:rPr>
        <w:t>для</w:t>
      </w:r>
      <w:r w:rsidRPr="00637FC0">
        <w:rPr>
          <w:spacing w:val="-2"/>
          <w:sz w:val="24"/>
        </w:rPr>
        <w:t xml:space="preserve"> </w:t>
      </w:r>
      <w:r w:rsidRPr="00637FC0">
        <w:rPr>
          <w:sz w:val="24"/>
        </w:rPr>
        <w:t>выражения</w:t>
      </w:r>
      <w:r w:rsidRPr="00637FC0">
        <w:rPr>
          <w:spacing w:val="-1"/>
          <w:sz w:val="24"/>
        </w:rPr>
        <w:t xml:space="preserve"> </w:t>
      </w:r>
      <w:r w:rsidRPr="00637FC0">
        <w:rPr>
          <w:sz w:val="24"/>
        </w:rPr>
        <w:t>эмоций</w:t>
      </w:r>
      <w:r w:rsidRPr="00637FC0">
        <w:rPr>
          <w:spacing w:val="-3"/>
          <w:sz w:val="24"/>
        </w:rPr>
        <w:t xml:space="preserve"> </w:t>
      </w:r>
      <w:r w:rsidRPr="00637FC0">
        <w:rPr>
          <w:sz w:val="24"/>
        </w:rPr>
        <w:t>в</w:t>
      </w:r>
      <w:r w:rsidRPr="00637FC0">
        <w:rPr>
          <w:spacing w:val="-2"/>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2"/>
          <w:sz w:val="24"/>
        </w:rPr>
        <w:t xml:space="preserve"> </w:t>
      </w:r>
      <w:r w:rsidRPr="00637FC0">
        <w:rPr>
          <w:sz w:val="24"/>
        </w:rPr>
        <w:t>целями</w:t>
      </w:r>
      <w:r w:rsidRPr="00637FC0">
        <w:rPr>
          <w:spacing w:val="-1"/>
          <w:sz w:val="24"/>
        </w:rPr>
        <w:t xml:space="preserve"> </w:t>
      </w:r>
      <w:r w:rsidRPr="00637FC0">
        <w:rPr>
          <w:sz w:val="24"/>
        </w:rPr>
        <w:t>и</w:t>
      </w:r>
      <w:r w:rsidRPr="00637FC0">
        <w:rPr>
          <w:spacing w:val="3"/>
          <w:sz w:val="24"/>
        </w:rPr>
        <w:t xml:space="preserve"> </w:t>
      </w:r>
      <w:r w:rsidRPr="00637FC0">
        <w:rPr>
          <w:sz w:val="24"/>
        </w:rPr>
        <w:t>условиями</w:t>
      </w:r>
      <w:r w:rsidRPr="00637FC0">
        <w:rPr>
          <w:spacing w:val="-1"/>
          <w:sz w:val="24"/>
        </w:rPr>
        <w:t xml:space="preserve"> </w:t>
      </w:r>
      <w:r w:rsidRPr="00637FC0">
        <w:rPr>
          <w:sz w:val="24"/>
        </w:rPr>
        <w:t>общения</w:t>
      </w:r>
      <w:r w:rsidRPr="00637FC0">
        <w:rPr>
          <w:spacing w:val="-4"/>
          <w:sz w:val="24"/>
        </w:rPr>
        <w:t xml:space="preserve"> </w:t>
      </w:r>
      <w:r w:rsidRPr="00637FC0">
        <w:rPr>
          <w:sz w:val="24"/>
        </w:rPr>
        <w:t>в</w:t>
      </w:r>
      <w:r w:rsidRPr="00637FC0">
        <w:rPr>
          <w:spacing w:val="-2"/>
          <w:sz w:val="24"/>
        </w:rPr>
        <w:t xml:space="preserve"> </w:t>
      </w:r>
      <w:r w:rsidRPr="00637FC0">
        <w:rPr>
          <w:sz w:val="24"/>
        </w:rPr>
        <w:t>знакомой</w:t>
      </w:r>
      <w:r w:rsidRPr="00637FC0">
        <w:rPr>
          <w:spacing w:val="-1"/>
          <w:sz w:val="24"/>
        </w:rPr>
        <w:t xml:space="preserve"> </w:t>
      </w:r>
      <w:r w:rsidRPr="00637FC0">
        <w:rPr>
          <w:sz w:val="24"/>
        </w:rPr>
        <w:t>среде;</w:t>
      </w:r>
    </w:p>
    <w:p w:rsidR="00DA545D" w:rsidRPr="00637FC0" w:rsidRDefault="00DA545D" w:rsidP="00A424D6">
      <w:pPr>
        <w:pStyle w:val="a6"/>
        <w:numPr>
          <w:ilvl w:val="0"/>
          <w:numId w:val="60"/>
        </w:numPr>
        <w:tabs>
          <w:tab w:val="left" w:pos="1171"/>
        </w:tabs>
        <w:ind w:right="201" w:firstLine="679"/>
        <w:jc w:val="left"/>
        <w:rPr>
          <w:sz w:val="24"/>
        </w:rPr>
      </w:pPr>
      <w:r w:rsidRPr="00637FC0">
        <w:rPr>
          <w:sz w:val="24"/>
        </w:rPr>
        <w:t>строить</w:t>
      </w:r>
      <w:r w:rsidRPr="00637FC0">
        <w:rPr>
          <w:spacing w:val="47"/>
          <w:sz w:val="24"/>
        </w:rPr>
        <w:t xml:space="preserve"> </w:t>
      </w:r>
      <w:r w:rsidRPr="00637FC0">
        <w:rPr>
          <w:sz w:val="24"/>
        </w:rPr>
        <w:t>устное</w:t>
      </w:r>
      <w:r w:rsidRPr="00637FC0">
        <w:rPr>
          <w:spacing w:val="42"/>
          <w:sz w:val="24"/>
        </w:rPr>
        <w:t xml:space="preserve"> </w:t>
      </w:r>
      <w:r w:rsidRPr="00637FC0">
        <w:rPr>
          <w:sz w:val="24"/>
        </w:rPr>
        <w:t>высказывание</w:t>
      </w:r>
      <w:r w:rsidRPr="00637FC0">
        <w:rPr>
          <w:spacing w:val="42"/>
          <w:sz w:val="24"/>
        </w:rPr>
        <w:t xml:space="preserve"> </w:t>
      </w:r>
      <w:r w:rsidRPr="00637FC0">
        <w:rPr>
          <w:sz w:val="24"/>
        </w:rPr>
        <w:t>при</w:t>
      </w:r>
      <w:r w:rsidRPr="00637FC0">
        <w:rPr>
          <w:spacing w:val="44"/>
          <w:sz w:val="24"/>
        </w:rPr>
        <w:t xml:space="preserve"> </w:t>
      </w:r>
      <w:r w:rsidRPr="00637FC0">
        <w:rPr>
          <w:sz w:val="24"/>
        </w:rPr>
        <w:t>обосновании</w:t>
      </w:r>
      <w:r w:rsidRPr="00637FC0">
        <w:rPr>
          <w:spacing w:val="48"/>
          <w:sz w:val="24"/>
        </w:rPr>
        <w:t xml:space="preserve"> </w:t>
      </w:r>
      <w:r w:rsidRPr="00637FC0">
        <w:rPr>
          <w:sz w:val="24"/>
        </w:rPr>
        <w:t>правильности</w:t>
      </w:r>
      <w:r w:rsidRPr="00637FC0">
        <w:rPr>
          <w:spacing w:val="42"/>
          <w:sz w:val="24"/>
        </w:rPr>
        <w:t xml:space="preserve"> </w:t>
      </w:r>
      <w:r w:rsidRPr="00637FC0">
        <w:rPr>
          <w:sz w:val="24"/>
        </w:rPr>
        <w:t>написания,</w:t>
      </w:r>
      <w:r w:rsidRPr="00637FC0">
        <w:rPr>
          <w:spacing w:val="43"/>
          <w:sz w:val="24"/>
        </w:rPr>
        <w:t xml:space="preserve"> </w:t>
      </w:r>
      <w:r w:rsidRPr="00637FC0">
        <w:rPr>
          <w:sz w:val="24"/>
        </w:rPr>
        <w:t>при</w:t>
      </w:r>
      <w:r w:rsidRPr="00637FC0">
        <w:rPr>
          <w:spacing w:val="-57"/>
          <w:sz w:val="24"/>
        </w:rPr>
        <w:t xml:space="preserve"> </w:t>
      </w:r>
      <w:r w:rsidRPr="00637FC0">
        <w:rPr>
          <w:sz w:val="24"/>
        </w:rPr>
        <w:t>обобщении</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наблюдения</w:t>
      </w:r>
      <w:r w:rsidRPr="00637FC0">
        <w:rPr>
          <w:spacing w:val="-3"/>
          <w:sz w:val="24"/>
        </w:rPr>
        <w:t xml:space="preserve"> </w:t>
      </w:r>
      <w:r w:rsidRPr="00637FC0">
        <w:rPr>
          <w:sz w:val="24"/>
        </w:rPr>
        <w:t>за</w:t>
      </w:r>
      <w:r w:rsidRPr="00637FC0">
        <w:rPr>
          <w:spacing w:val="-2"/>
          <w:sz w:val="24"/>
        </w:rPr>
        <w:t xml:space="preserve"> </w:t>
      </w:r>
      <w:r w:rsidRPr="00637FC0">
        <w:rPr>
          <w:sz w:val="24"/>
        </w:rPr>
        <w:t>орфографическим</w:t>
      </w:r>
      <w:r w:rsidRPr="00637FC0">
        <w:rPr>
          <w:spacing w:val="-1"/>
          <w:sz w:val="24"/>
        </w:rPr>
        <w:t xml:space="preserve"> </w:t>
      </w:r>
      <w:r w:rsidRPr="00637FC0">
        <w:rPr>
          <w:sz w:val="24"/>
        </w:rPr>
        <w:t>материалом;</w:t>
      </w:r>
    </w:p>
    <w:p w:rsidR="00DA545D" w:rsidRPr="00637FC0" w:rsidRDefault="00DA545D" w:rsidP="00A424D6">
      <w:pPr>
        <w:pStyle w:val="a6"/>
        <w:numPr>
          <w:ilvl w:val="0"/>
          <w:numId w:val="60"/>
        </w:numPr>
        <w:tabs>
          <w:tab w:val="left" w:pos="1066"/>
        </w:tabs>
        <w:ind w:left="1065" w:hanging="145"/>
        <w:jc w:val="left"/>
        <w:rPr>
          <w:sz w:val="24"/>
        </w:rPr>
      </w:pPr>
      <w:r w:rsidRPr="00637FC0">
        <w:rPr>
          <w:sz w:val="24"/>
        </w:rPr>
        <w:t>создавать устные</w:t>
      </w:r>
      <w:r w:rsidRPr="00637FC0">
        <w:rPr>
          <w:spacing w:val="-5"/>
          <w:sz w:val="24"/>
        </w:rPr>
        <w:t xml:space="preserve"> </w:t>
      </w:r>
      <w:r w:rsidRPr="00637FC0">
        <w:rPr>
          <w:sz w:val="24"/>
        </w:rPr>
        <w:t>и</w:t>
      </w:r>
      <w:r w:rsidRPr="00637FC0">
        <w:rPr>
          <w:spacing w:val="-3"/>
          <w:sz w:val="24"/>
        </w:rPr>
        <w:t xml:space="preserve"> </w:t>
      </w:r>
      <w:r w:rsidRPr="00637FC0">
        <w:rPr>
          <w:sz w:val="24"/>
        </w:rPr>
        <w:t>письменные</w:t>
      </w:r>
      <w:r w:rsidRPr="00637FC0">
        <w:rPr>
          <w:spacing w:val="-1"/>
          <w:sz w:val="24"/>
        </w:rPr>
        <w:t xml:space="preserve"> </w:t>
      </w:r>
      <w:r w:rsidRPr="00637FC0">
        <w:rPr>
          <w:sz w:val="24"/>
        </w:rPr>
        <w:t>тексты</w:t>
      </w:r>
      <w:r w:rsidRPr="00637FC0">
        <w:rPr>
          <w:spacing w:val="-3"/>
          <w:sz w:val="24"/>
        </w:rPr>
        <w:t xml:space="preserve"> </w:t>
      </w:r>
      <w:r w:rsidRPr="00637FC0">
        <w:rPr>
          <w:sz w:val="24"/>
        </w:rPr>
        <w:t>(описание,</w:t>
      </w:r>
      <w:r w:rsidRPr="00637FC0">
        <w:rPr>
          <w:spacing w:val="-3"/>
          <w:sz w:val="24"/>
        </w:rPr>
        <w:t xml:space="preserve"> </w:t>
      </w:r>
      <w:r w:rsidRPr="00637FC0">
        <w:rPr>
          <w:sz w:val="24"/>
        </w:rPr>
        <w:t>рассуждение,</w:t>
      </w:r>
      <w:r w:rsidRPr="00637FC0">
        <w:rPr>
          <w:spacing w:val="-3"/>
          <w:sz w:val="24"/>
        </w:rPr>
        <w:t xml:space="preserve"> </w:t>
      </w:r>
      <w:r w:rsidRPr="00637FC0">
        <w:rPr>
          <w:sz w:val="24"/>
        </w:rPr>
        <w:t>повествование);</w:t>
      </w:r>
    </w:p>
    <w:p w:rsidR="00DA545D" w:rsidRPr="00637FC0" w:rsidRDefault="00DA545D" w:rsidP="00A424D6">
      <w:pPr>
        <w:pStyle w:val="a6"/>
        <w:numPr>
          <w:ilvl w:val="0"/>
          <w:numId w:val="60"/>
        </w:numPr>
        <w:tabs>
          <w:tab w:val="left" w:pos="1066"/>
        </w:tabs>
        <w:ind w:left="1065" w:hanging="145"/>
        <w:jc w:val="left"/>
        <w:rPr>
          <w:sz w:val="24"/>
        </w:rPr>
      </w:pPr>
      <w:r w:rsidRPr="00637FC0">
        <w:rPr>
          <w:sz w:val="24"/>
        </w:rPr>
        <w:t>готовить</w:t>
      </w:r>
      <w:r w:rsidRPr="00637FC0">
        <w:rPr>
          <w:spacing w:val="-5"/>
          <w:sz w:val="24"/>
        </w:rPr>
        <w:t xml:space="preserve"> </w:t>
      </w:r>
      <w:r w:rsidRPr="00637FC0">
        <w:rPr>
          <w:sz w:val="24"/>
        </w:rPr>
        <w:t>небольшие</w:t>
      </w:r>
      <w:r w:rsidRPr="00637FC0">
        <w:rPr>
          <w:spacing w:val="-4"/>
          <w:sz w:val="24"/>
        </w:rPr>
        <w:t xml:space="preserve"> </w:t>
      </w:r>
      <w:r w:rsidRPr="00637FC0">
        <w:rPr>
          <w:sz w:val="24"/>
        </w:rPr>
        <w:t>публичные</w:t>
      </w:r>
      <w:r w:rsidRPr="00637FC0">
        <w:rPr>
          <w:spacing w:val="-5"/>
          <w:sz w:val="24"/>
        </w:rPr>
        <w:t xml:space="preserve"> </w:t>
      </w:r>
      <w:r w:rsidRPr="00637FC0">
        <w:rPr>
          <w:sz w:val="24"/>
        </w:rPr>
        <w:t>выступления;</w:t>
      </w:r>
    </w:p>
    <w:p w:rsidR="00DA545D" w:rsidRPr="00637FC0" w:rsidRDefault="00DA545D" w:rsidP="00A424D6">
      <w:pPr>
        <w:pStyle w:val="a6"/>
        <w:numPr>
          <w:ilvl w:val="0"/>
          <w:numId w:val="60"/>
        </w:numPr>
        <w:tabs>
          <w:tab w:val="left" w:pos="1066"/>
        </w:tabs>
        <w:ind w:left="1065" w:hanging="145"/>
        <w:jc w:val="left"/>
        <w:rPr>
          <w:sz w:val="24"/>
        </w:rPr>
      </w:pPr>
      <w:r w:rsidRPr="00637FC0">
        <w:rPr>
          <w:sz w:val="24"/>
        </w:rPr>
        <w:t>подбирать</w:t>
      </w:r>
      <w:r w:rsidRPr="00637FC0">
        <w:rPr>
          <w:spacing w:val="-4"/>
          <w:sz w:val="24"/>
        </w:rPr>
        <w:t xml:space="preserve"> </w:t>
      </w:r>
      <w:r w:rsidRPr="00637FC0">
        <w:rPr>
          <w:sz w:val="24"/>
        </w:rPr>
        <w:t>иллюстративный</w:t>
      </w:r>
      <w:r w:rsidRPr="00637FC0">
        <w:rPr>
          <w:spacing w:val="-2"/>
          <w:sz w:val="24"/>
        </w:rPr>
        <w:t xml:space="preserve"> </w:t>
      </w:r>
      <w:r w:rsidRPr="00637FC0">
        <w:rPr>
          <w:sz w:val="24"/>
        </w:rPr>
        <w:t>материал</w:t>
      </w:r>
      <w:r w:rsidRPr="00637FC0">
        <w:rPr>
          <w:spacing w:val="-4"/>
          <w:sz w:val="24"/>
        </w:rPr>
        <w:t xml:space="preserve"> </w:t>
      </w:r>
      <w:r w:rsidRPr="00637FC0">
        <w:rPr>
          <w:sz w:val="24"/>
        </w:rPr>
        <w:t>(рисунки,</w:t>
      </w:r>
      <w:r w:rsidRPr="00637FC0">
        <w:rPr>
          <w:spacing w:val="-2"/>
          <w:sz w:val="24"/>
        </w:rPr>
        <w:t xml:space="preserve"> </w:t>
      </w:r>
      <w:r w:rsidRPr="00637FC0">
        <w:rPr>
          <w:sz w:val="24"/>
        </w:rPr>
        <w:t>фото,</w:t>
      </w:r>
      <w:r w:rsidRPr="00637FC0">
        <w:rPr>
          <w:spacing w:val="-6"/>
          <w:sz w:val="24"/>
        </w:rPr>
        <w:t xml:space="preserve"> </w:t>
      </w:r>
      <w:r w:rsidRPr="00637FC0">
        <w:rPr>
          <w:sz w:val="24"/>
        </w:rPr>
        <w:t>плакаты)</w:t>
      </w:r>
      <w:r w:rsidRPr="00637FC0">
        <w:rPr>
          <w:spacing w:val="1"/>
          <w:sz w:val="24"/>
        </w:rPr>
        <w:t xml:space="preserve"> </w:t>
      </w:r>
      <w:r w:rsidRPr="00637FC0">
        <w:rPr>
          <w:sz w:val="24"/>
        </w:rPr>
        <w:t>к</w:t>
      </w:r>
      <w:r w:rsidRPr="00637FC0">
        <w:rPr>
          <w:spacing w:val="-3"/>
          <w:sz w:val="24"/>
        </w:rPr>
        <w:t xml:space="preserve"> </w:t>
      </w:r>
      <w:r w:rsidRPr="00637FC0">
        <w:rPr>
          <w:sz w:val="24"/>
        </w:rPr>
        <w:t>текст</w:t>
      </w:r>
      <w:r w:rsidRPr="00637FC0">
        <w:rPr>
          <w:spacing w:val="-1"/>
          <w:sz w:val="24"/>
        </w:rPr>
        <w:t xml:space="preserve"> </w:t>
      </w:r>
      <w:r w:rsidRPr="00637FC0">
        <w:rPr>
          <w:sz w:val="24"/>
        </w:rPr>
        <w:t>выступления.</w:t>
      </w:r>
    </w:p>
    <w:p w:rsidR="00DA545D" w:rsidRPr="00637FC0" w:rsidRDefault="00DA545D" w:rsidP="00DA545D">
      <w:pPr>
        <w:pStyle w:val="a3"/>
        <w:spacing w:before="3"/>
        <w:ind w:left="0"/>
        <w:jc w:val="left"/>
      </w:pPr>
    </w:p>
    <w:p w:rsidR="00DA545D" w:rsidRPr="00637FC0" w:rsidRDefault="00DA545D" w:rsidP="00DA545D">
      <w:pPr>
        <w:pStyle w:val="3"/>
        <w:spacing w:before="1"/>
        <w:ind w:left="921"/>
        <w:jc w:val="left"/>
      </w:pPr>
      <w:r w:rsidRPr="00637FC0">
        <w:t>Регулятивные</w:t>
      </w:r>
      <w:r w:rsidRPr="00637FC0">
        <w:rPr>
          <w:spacing w:val="-4"/>
        </w:rPr>
        <w:t xml:space="preserve"> </w:t>
      </w:r>
      <w:r w:rsidRPr="00637FC0">
        <w:t>универсальные</w:t>
      </w:r>
      <w:r w:rsidRPr="00637FC0">
        <w:rPr>
          <w:spacing w:val="-4"/>
        </w:rPr>
        <w:t xml:space="preserve"> </w:t>
      </w:r>
      <w:r w:rsidRPr="00637FC0">
        <w:t>учебные</w:t>
      </w:r>
      <w:r w:rsidRPr="00637FC0">
        <w:rPr>
          <w:spacing w:val="-3"/>
        </w:rPr>
        <w:t xml:space="preserve"> </w:t>
      </w:r>
      <w:r w:rsidRPr="00637FC0">
        <w:t>действия.</w:t>
      </w:r>
    </w:p>
    <w:p w:rsidR="00DA545D" w:rsidRPr="00637FC0" w:rsidRDefault="00DA545D" w:rsidP="00DA545D">
      <w:pPr>
        <w:pStyle w:val="4"/>
        <w:ind w:left="921"/>
        <w:jc w:val="left"/>
      </w:pPr>
      <w:r w:rsidRPr="00637FC0">
        <w:t>Самоорганизация:</w:t>
      </w:r>
    </w:p>
    <w:p w:rsidR="00DA545D" w:rsidRPr="00637FC0" w:rsidRDefault="00DA545D" w:rsidP="00A424D6">
      <w:pPr>
        <w:pStyle w:val="a6"/>
        <w:numPr>
          <w:ilvl w:val="0"/>
          <w:numId w:val="60"/>
        </w:numPr>
        <w:tabs>
          <w:tab w:val="left" w:pos="1104"/>
        </w:tabs>
        <w:ind w:right="206" w:firstLine="679"/>
        <w:jc w:val="left"/>
        <w:rPr>
          <w:sz w:val="24"/>
        </w:rPr>
      </w:pPr>
      <w:r w:rsidRPr="00637FC0">
        <w:rPr>
          <w:sz w:val="24"/>
        </w:rPr>
        <w:t>самостоятельно</w:t>
      </w:r>
      <w:r w:rsidRPr="00637FC0">
        <w:rPr>
          <w:spacing w:val="35"/>
          <w:sz w:val="24"/>
        </w:rPr>
        <w:t xml:space="preserve"> </w:t>
      </w:r>
      <w:r w:rsidRPr="00637FC0">
        <w:rPr>
          <w:sz w:val="24"/>
        </w:rPr>
        <w:t>планировать</w:t>
      </w:r>
      <w:r w:rsidRPr="00637FC0">
        <w:rPr>
          <w:spacing w:val="36"/>
          <w:sz w:val="24"/>
        </w:rPr>
        <w:t xml:space="preserve"> </w:t>
      </w:r>
      <w:r w:rsidRPr="00637FC0">
        <w:rPr>
          <w:sz w:val="24"/>
        </w:rPr>
        <w:t>действия</w:t>
      </w:r>
      <w:r w:rsidRPr="00637FC0">
        <w:rPr>
          <w:spacing w:val="35"/>
          <w:sz w:val="24"/>
        </w:rPr>
        <w:t xml:space="preserve"> </w:t>
      </w:r>
      <w:r w:rsidRPr="00637FC0">
        <w:rPr>
          <w:sz w:val="24"/>
        </w:rPr>
        <w:t>по</w:t>
      </w:r>
      <w:r w:rsidRPr="00637FC0">
        <w:rPr>
          <w:spacing w:val="37"/>
          <w:sz w:val="24"/>
        </w:rPr>
        <w:t xml:space="preserve"> </w:t>
      </w:r>
      <w:r w:rsidRPr="00637FC0">
        <w:rPr>
          <w:sz w:val="24"/>
        </w:rPr>
        <w:t>решению</w:t>
      </w:r>
      <w:r w:rsidRPr="00637FC0">
        <w:rPr>
          <w:spacing w:val="38"/>
          <w:sz w:val="24"/>
        </w:rPr>
        <w:t xml:space="preserve"> </w:t>
      </w:r>
      <w:r w:rsidRPr="00637FC0">
        <w:rPr>
          <w:sz w:val="24"/>
        </w:rPr>
        <w:t>учебной</w:t>
      </w:r>
      <w:r w:rsidRPr="00637FC0">
        <w:rPr>
          <w:spacing w:val="36"/>
          <w:sz w:val="24"/>
        </w:rPr>
        <w:t xml:space="preserve"> </w:t>
      </w:r>
      <w:r w:rsidRPr="00637FC0">
        <w:rPr>
          <w:sz w:val="24"/>
        </w:rPr>
        <w:t>задачи</w:t>
      </w:r>
      <w:r w:rsidRPr="00637FC0">
        <w:rPr>
          <w:spacing w:val="36"/>
          <w:sz w:val="24"/>
        </w:rPr>
        <w:t xml:space="preserve"> </w:t>
      </w:r>
      <w:r w:rsidRPr="00637FC0">
        <w:rPr>
          <w:sz w:val="24"/>
        </w:rPr>
        <w:t>для</w:t>
      </w:r>
      <w:r w:rsidRPr="00637FC0">
        <w:rPr>
          <w:spacing w:val="35"/>
          <w:sz w:val="24"/>
        </w:rPr>
        <w:t xml:space="preserve"> </w:t>
      </w:r>
      <w:r w:rsidRPr="00637FC0">
        <w:rPr>
          <w:sz w:val="24"/>
        </w:rPr>
        <w:t>получения</w:t>
      </w:r>
      <w:r w:rsidRPr="00637FC0">
        <w:rPr>
          <w:spacing w:val="-57"/>
          <w:sz w:val="24"/>
        </w:rPr>
        <w:t xml:space="preserve"> </w:t>
      </w:r>
      <w:r w:rsidRPr="00637FC0">
        <w:rPr>
          <w:sz w:val="24"/>
        </w:rPr>
        <w:t>результата;</w:t>
      </w:r>
    </w:p>
    <w:p w:rsidR="00DA545D" w:rsidRPr="00637FC0" w:rsidRDefault="00DA545D" w:rsidP="00A424D6">
      <w:pPr>
        <w:pStyle w:val="a6"/>
        <w:numPr>
          <w:ilvl w:val="0"/>
          <w:numId w:val="60"/>
        </w:numPr>
        <w:tabs>
          <w:tab w:val="left" w:pos="1154"/>
        </w:tabs>
        <w:ind w:right="204" w:firstLine="679"/>
        <w:jc w:val="left"/>
        <w:rPr>
          <w:sz w:val="24"/>
        </w:rPr>
      </w:pPr>
      <w:r w:rsidRPr="00637FC0">
        <w:rPr>
          <w:sz w:val="24"/>
        </w:rPr>
        <w:t>выстраивать</w:t>
      </w:r>
      <w:r w:rsidRPr="00637FC0">
        <w:rPr>
          <w:spacing w:val="25"/>
          <w:sz w:val="24"/>
        </w:rPr>
        <w:t xml:space="preserve"> </w:t>
      </w:r>
      <w:r w:rsidRPr="00637FC0">
        <w:rPr>
          <w:sz w:val="24"/>
        </w:rPr>
        <w:t>последовательность</w:t>
      </w:r>
      <w:r w:rsidRPr="00637FC0">
        <w:rPr>
          <w:spacing w:val="25"/>
          <w:sz w:val="24"/>
        </w:rPr>
        <w:t xml:space="preserve"> </w:t>
      </w:r>
      <w:r w:rsidRPr="00637FC0">
        <w:rPr>
          <w:sz w:val="24"/>
        </w:rPr>
        <w:t>выбранных</w:t>
      </w:r>
      <w:r w:rsidRPr="00637FC0">
        <w:rPr>
          <w:spacing w:val="28"/>
          <w:sz w:val="24"/>
        </w:rPr>
        <w:t xml:space="preserve"> </w:t>
      </w:r>
      <w:r w:rsidRPr="00637FC0">
        <w:rPr>
          <w:sz w:val="24"/>
        </w:rPr>
        <w:t>действий;</w:t>
      </w:r>
      <w:r w:rsidRPr="00637FC0">
        <w:rPr>
          <w:spacing w:val="22"/>
          <w:sz w:val="24"/>
        </w:rPr>
        <w:t xml:space="preserve"> </w:t>
      </w:r>
      <w:r w:rsidRPr="00637FC0">
        <w:rPr>
          <w:sz w:val="24"/>
        </w:rPr>
        <w:t>предвидеть</w:t>
      </w:r>
      <w:r w:rsidRPr="00637FC0">
        <w:rPr>
          <w:spacing w:val="25"/>
          <w:sz w:val="24"/>
        </w:rPr>
        <w:t xml:space="preserve"> </w:t>
      </w:r>
      <w:r w:rsidRPr="00637FC0">
        <w:rPr>
          <w:sz w:val="24"/>
        </w:rPr>
        <w:t>трудности</w:t>
      </w:r>
      <w:r w:rsidRPr="00637FC0">
        <w:rPr>
          <w:spacing w:val="23"/>
          <w:sz w:val="24"/>
        </w:rPr>
        <w:t xml:space="preserve"> </w:t>
      </w:r>
      <w:r w:rsidRPr="00637FC0">
        <w:rPr>
          <w:sz w:val="24"/>
        </w:rPr>
        <w:t>и</w:t>
      </w:r>
      <w:r w:rsidRPr="00637FC0">
        <w:rPr>
          <w:spacing w:val="-57"/>
          <w:sz w:val="24"/>
        </w:rPr>
        <w:t xml:space="preserve"> </w:t>
      </w:r>
      <w:r w:rsidRPr="00637FC0">
        <w:rPr>
          <w:sz w:val="24"/>
        </w:rPr>
        <w:t>возможные</w:t>
      </w:r>
      <w:r w:rsidRPr="00637FC0">
        <w:rPr>
          <w:spacing w:val="-3"/>
          <w:sz w:val="24"/>
        </w:rPr>
        <w:t xml:space="preserve"> </w:t>
      </w:r>
      <w:r w:rsidRPr="00637FC0">
        <w:rPr>
          <w:sz w:val="24"/>
        </w:rPr>
        <w:t>ошибки</w:t>
      </w:r>
    </w:p>
    <w:p w:rsidR="00DA545D" w:rsidRPr="00637FC0" w:rsidRDefault="00DA545D" w:rsidP="00DA545D">
      <w:pPr>
        <w:pStyle w:val="a3"/>
        <w:spacing w:before="2"/>
        <w:ind w:left="0"/>
        <w:jc w:val="left"/>
      </w:pPr>
    </w:p>
    <w:p w:rsidR="00DA545D" w:rsidRPr="00637FC0" w:rsidRDefault="00DA545D" w:rsidP="00DA545D">
      <w:pPr>
        <w:pStyle w:val="4"/>
        <w:ind w:left="921"/>
        <w:jc w:val="left"/>
      </w:pPr>
      <w:r w:rsidRPr="00637FC0">
        <w:t>Самоконтроль:</w:t>
      </w:r>
    </w:p>
    <w:p w:rsidR="00DA545D" w:rsidRPr="00637FC0" w:rsidRDefault="00DA545D" w:rsidP="00A424D6">
      <w:pPr>
        <w:pStyle w:val="a6"/>
        <w:numPr>
          <w:ilvl w:val="0"/>
          <w:numId w:val="60"/>
        </w:numPr>
        <w:tabs>
          <w:tab w:val="left" w:pos="1097"/>
        </w:tabs>
        <w:ind w:right="204" w:firstLine="679"/>
        <w:jc w:val="left"/>
        <w:rPr>
          <w:sz w:val="24"/>
        </w:rPr>
      </w:pPr>
      <w:r w:rsidRPr="00637FC0">
        <w:rPr>
          <w:sz w:val="24"/>
        </w:rPr>
        <w:lastRenderedPageBreak/>
        <w:t>контролировать</w:t>
      </w:r>
      <w:r w:rsidRPr="00637FC0">
        <w:rPr>
          <w:spacing w:val="28"/>
          <w:sz w:val="24"/>
        </w:rPr>
        <w:t xml:space="preserve"> </w:t>
      </w:r>
      <w:r w:rsidRPr="00637FC0">
        <w:rPr>
          <w:sz w:val="24"/>
        </w:rPr>
        <w:t>процесс</w:t>
      </w:r>
      <w:r w:rsidRPr="00637FC0">
        <w:rPr>
          <w:spacing w:val="27"/>
          <w:sz w:val="24"/>
        </w:rPr>
        <w:t xml:space="preserve"> </w:t>
      </w:r>
      <w:r w:rsidRPr="00637FC0">
        <w:rPr>
          <w:sz w:val="24"/>
        </w:rPr>
        <w:t>и</w:t>
      </w:r>
      <w:r w:rsidRPr="00637FC0">
        <w:rPr>
          <w:spacing w:val="28"/>
          <w:sz w:val="24"/>
        </w:rPr>
        <w:t xml:space="preserve"> </w:t>
      </w:r>
      <w:r w:rsidRPr="00637FC0">
        <w:rPr>
          <w:sz w:val="24"/>
        </w:rPr>
        <w:t>результат</w:t>
      </w:r>
      <w:r w:rsidRPr="00637FC0">
        <w:rPr>
          <w:spacing w:val="28"/>
          <w:sz w:val="24"/>
        </w:rPr>
        <w:t xml:space="preserve"> </w:t>
      </w:r>
      <w:r w:rsidRPr="00637FC0">
        <w:rPr>
          <w:sz w:val="24"/>
        </w:rPr>
        <w:t>выполнения</w:t>
      </w:r>
      <w:r w:rsidRPr="00637FC0">
        <w:rPr>
          <w:spacing w:val="32"/>
          <w:sz w:val="24"/>
        </w:rPr>
        <w:t xml:space="preserve"> </w:t>
      </w:r>
      <w:r w:rsidRPr="00637FC0">
        <w:rPr>
          <w:sz w:val="24"/>
        </w:rPr>
        <w:t>задания,</w:t>
      </w:r>
      <w:r w:rsidRPr="00637FC0">
        <w:rPr>
          <w:spacing w:val="27"/>
          <w:sz w:val="24"/>
        </w:rPr>
        <w:t xml:space="preserve"> </w:t>
      </w:r>
      <w:r w:rsidRPr="00637FC0">
        <w:rPr>
          <w:sz w:val="24"/>
        </w:rPr>
        <w:t>корректировать</w:t>
      </w:r>
      <w:r w:rsidRPr="00637FC0">
        <w:rPr>
          <w:spacing w:val="31"/>
          <w:sz w:val="24"/>
        </w:rPr>
        <w:t xml:space="preserve"> </w:t>
      </w:r>
      <w:r w:rsidRPr="00637FC0">
        <w:rPr>
          <w:sz w:val="24"/>
        </w:rPr>
        <w:t>учебные</w:t>
      </w:r>
      <w:r w:rsidRPr="00637FC0">
        <w:rPr>
          <w:spacing w:val="-57"/>
          <w:sz w:val="24"/>
        </w:rPr>
        <w:t xml:space="preserve"> </w:t>
      </w:r>
      <w:r w:rsidRPr="00637FC0">
        <w:rPr>
          <w:sz w:val="24"/>
        </w:rPr>
        <w:t>действия</w:t>
      </w:r>
      <w:r w:rsidRPr="00637FC0">
        <w:rPr>
          <w:spacing w:val="-1"/>
          <w:sz w:val="24"/>
        </w:rPr>
        <w:t xml:space="preserve"> </w:t>
      </w:r>
      <w:r w:rsidRPr="00637FC0">
        <w:rPr>
          <w:sz w:val="24"/>
        </w:rPr>
        <w:t>для преодоления ошибок;</w:t>
      </w:r>
    </w:p>
    <w:p w:rsidR="00DA545D" w:rsidRPr="00637FC0" w:rsidRDefault="00DA545D" w:rsidP="00A424D6">
      <w:pPr>
        <w:pStyle w:val="a6"/>
        <w:numPr>
          <w:ilvl w:val="0"/>
          <w:numId w:val="60"/>
        </w:numPr>
        <w:tabs>
          <w:tab w:val="left" w:pos="1066"/>
        </w:tabs>
        <w:ind w:left="1065" w:hanging="145"/>
        <w:jc w:val="left"/>
        <w:rPr>
          <w:sz w:val="24"/>
        </w:rPr>
      </w:pPr>
      <w:r w:rsidRPr="00637FC0">
        <w:rPr>
          <w:sz w:val="24"/>
        </w:rPr>
        <w:t>находить</w:t>
      </w:r>
      <w:r w:rsidRPr="00637FC0">
        <w:rPr>
          <w:spacing w:val="-1"/>
          <w:sz w:val="24"/>
        </w:rPr>
        <w:t xml:space="preserve"> </w:t>
      </w:r>
      <w:r w:rsidRPr="00637FC0">
        <w:rPr>
          <w:sz w:val="24"/>
        </w:rPr>
        <w:t>ошибки</w:t>
      </w:r>
      <w:r w:rsidRPr="00637FC0">
        <w:rPr>
          <w:spacing w:val="-4"/>
          <w:sz w:val="24"/>
        </w:rPr>
        <w:t xml:space="preserve"> </w:t>
      </w:r>
      <w:r w:rsidRPr="00637FC0">
        <w:rPr>
          <w:sz w:val="24"/>
        </w:rPr>
        <w:t>в</w:t>
      </w:r>
      <w:r w:rsidRPr="00637FC0">
        <w:rPr>
          <w:spacing w:val="-4"/>
          <w:sz w:val="24"/>
        </w:rPr>
        <w:t xml:space="preserve"> </w:t>
      </w:r>
      <w:r w:rsidRPr="00637FC0">
        <w:rPr>
          <w:sz w:val="24"/>
        </w:rPr>
        <w:t>своей</w:t>
      </w:r>
      <w:r w:rsidRPr="00637FC0">
        <w:rPr>
          <w:spacing w:val="-4"/>
          <w:sz w:val="24"/>
        </w:rPr>
        <w:t xml:space="preserve"> </w:t>
      </w:r>
      <w:r w:rsidRPr="00637FC0">
        <w:rPr>
          <w:sz w:val="24"/>
        </w:rPr>
        <w:t>и</w:t>
      </w:r>
      <w:r w:rsidRPr="00637FC0">
        <w:rPr>
          <w:spacing w:val="-3"/>
          <w:sz w:val="24"/>
        </w:rPr>
        <w:t xml:space="preserve"> </w:t>
      </w:r>
      <w:r w:rsidRPr="00637FC0">
        <w:rPr>
          <w:sz w:val="24"/>
        </w:rPr>
        <w:t>чужих</w:t>
      </w:r>
      <w:r w:rsidRPr="00637FC0">
        <w:rPr>
          <w:spacing w:val="-2"/>
          <w:sz w:val="24"/>
        </w:rPr>
        <w:t xml:space="preserve"> </w:t>
      </w:r>
      <w:r w:rsidRPr="00637FC0">
        <w:rPr>
          <w:sz w:val="24"/>
        </w:rPr>
        <w:t>работах, устанавливать</w:t>
      </w:r>
      <w:r w:rsidRPr="00637FC0">
        <w:rPr>
          <w:spacing w:val="-2"/>
          <w:sz w:val="24"/>
        </w:rPr>
        <w:t xml:space="preserve"> </w:t>
      </w:r>
      <w:r w:rsidRPr="00637FC0">
        <w:rPr>
          <w:sz w:val="24"/>
        </w:rPr>
        <w:t>их</w:t>
      </w:r>
      <w:r w:rsidRPr="00637FC0">
        <w:rPr>
          <w:spacing w:val="-2"/>
          <w:sz w:val="24"/>
        </w:rPr>
        <w:t xml:space="preserve"> </w:t>
      </w:r>
      <w:r w:rsidRPr="00637FC0">
        <w:rPr>
          <w:sz w:val="24"/>
        </w:rPr>
        <w:t>причины;</w:t>
      </w:r>
    </w:p>
    <w:p w:rsidR="00DA545D" w:rsidRPr="00637FC0" w:rsidRDefault="00DA545D" w:rsidP="00A424D6">
      <w:pPr>
        <w:pStyle w:val="a6"/>
        <w:numPr>
          <w:ilvl w:val="0"/>
          <w:numId w:val="60"/>
        </w:numPr>
        <w:tabs>
          <w:tab w:val="left" w:pos="1077"/>
        </w:tabs>
        <w:ind w:left="1076" w:hanging="156"/>
        <w:jc w:val="left"/>
        <w:rPr>
          <w:sz w:val="24"/>
        </w:rPr>
      </w:pPr>
      <w:r w:rsidRPr="00637FC0">
        <w:rPr>
          <w:sz w:val="24"/>
        </w:rPr>
        <w:t>оценивать</w:t>
      </w:r>
      <w:r w:rsidRPr="00637FC0">
        <w:rPr>
          <w:spacing w:val="7"/>
          <w:sz w:val="24"/>
        </w:rPr>
        <w:t xml:space="preserve"> </w:t>
      </w:r>
      <w:r w:rsidRPr="00637FC0">
        <w:rPr>
          <w:sz w:val="24"/>
        </w:rPr>
        <w:t>по</w:t>
      </w:r>
      <w:r w:rsidRPr="00637FC0">
        <w:rPr>
          <w:spacing w:val="9"/>
          <w:sz w:val="24"/>
        </w:rPr>
        <w:t xml:space="preserve"> </w:t>
      </w:r>
      <w:r w:rsidRPr="00637FC0">
        <w:rPr>
          <w:sz w:val="24"/>
        </w:rPr>
        <w:t>предложенным</w:t>
      </w:r>
      <w:r w:rsidRPr="00637FC0">
        <w:rPr>
          <w:spacing w:val="8"/>
          <w:sz w:val="24"/>
        </w:rPr>
        <w:t xml:space="preserve"> </w:t>
      </w:r>
      <w:r w:rsidRPr="00637FC0">
        <w:rPr>
          <w:sz w:val="24"/>
        </w:rPr>
        <w:t>критериям</w:t>
      </w:r>
      <w:r w:rsidRPr="00637FC0">
        <w:rPr>
          <w:spacing w:val="9"/>
          <w:sz w:val="24"/>
        </w:rPr>
        <w:t xml:space="preserve"> </w:t>
      </w:r>
      <w:r w:rsidRPr="00637FC0">
        <w:rPr>
          <w:sz w:val="24"/>
        </w:rPr>
        <w:t>общий</w:t>
      </w:r>
      <w:r w:rsidRPr="00637FC0">
        <w:rPr>
          <w:spacing w:val="12"/>
          <w:sz w:val="24"/>
        </w:rPr>
        <w:t xml:space="preserve"> </w:t>
      </w:r>
      <w:r w:rsidRPr="00637FC0">
        <w:rPr>
          <w:sz w:val="24"/>
        </w:rPr>
        <w:t>результат</w:t>
      </w:r>
      <w:r w:rsidRPr="00637FC0">
        <w:rPr>
          <w:spacing w:val="10"/>
          <w:sz w:val="24"/>
        </w:rPr>
        <w:t xml:space="preserve"> </w:t>
      </w:r>
      <w:r w:rsidRPr="00637FC0">
        <w:rPr>
          <w:sz w:val="24"/>
        </w:rPr>
        <w:t>деятельности</w:t>
      </w:r>
      <w:r w:rsidRPr="00637FC0">
        <w:rPr>
          <w:spacing w:val="11"/>
          <w:sz w:val="24"/>
        </w:rPr>
        <w:t xml:space="preserve"> </w:t>
      </w:r>
      <w:r w:rsidRPr="00637FC0">
        <w:rPr>
          <w:sz w:val="24"/>
        </w:rPr>
        <w:t>и</w:t>
      </w:r>
      <w:r w:rsidRPr="00637FC0">
        <w:rPr>
          <w:spacing w:val="9"/>
          <w:sz w:val="24"/>
        </w:rPr>
        <w:t xml:space="preserve"> </w:t>
      </w:r>
      <w:r w:rsidRPr="00637FC0">
        <w:rPr>
          <w:sz w:val="24"/>
        </w:rPr>
        <w:t>свой</w:t>
      </w:r>
      <w:r w:rsidRPr="00637FC0">
        <w:rPr>
          <w:spacing w:val="10"/>
          <w:sz w:val="24"/>
        </w:rPr>
        <w:t xml:space="preserve"> </w:t>
      </w:r>
      <w:r w:rsidRPr="00637FC0">
        <w:rPr>
          <w:sz w:val="24"/>
        </w:rPr>
        <w:t>вклад</w:t>
      </w:r>
    </w:p>
    <w:p w:rsidR="00DA545D" w:rsidRPr="00637FC0" w:rsidRDefault="00DA545D" w:rsidP="00DA545D">
      <w:pPr>
        <w:pStyle w:val="a3"/>
        <w:spacing w:line="275" w:lineRule="exact"/>
        <w:ind w:left="242"/>
        <w:jc w:val="left"/>
      </w:pPr>
      <w:r w:rsidRPr="00637FC0">
        <w:t>в</w:t>
      </w:r>
      <w:r w:rsidRPr="00637FC0">
        <w:rPr>
          <w:spacing w:val="-2"/>
        </w:rPr>
        <w:t xml:space="preserve"> </w:t>
      </w:r>
      <w:r w:rsidRPr="00637FC0">
        <w:t>неё;</w:t>
      </w:r>
    </w:p>
    <w:p w:rsidR="00DA545D" w:rsidRPr="00637FC0" w:rsidRDefault="00DA545D" w:rsidP="00A424D6">
      <w:pPr>
        <w:pStyle w:val="a6"/>
        <w:numPr>
          <w:ilvl w:val="0"/>
          <w:numId w:val="60"/>
        </w:numPr>
        <w:tabs>
          <w:tab w:val="left" w:pos="1066"/>
        </w:tabs>
        <w:ind w:left="1065" w:hanging="145"/>
        <w:jc w:val="left"/>
        <w:rPr>
          <w:sz w:val="24"/>
        </w:rPr>
      </w:pPr>
      <w:r w:rsidRPr="00637FC0">
        <w:rPr>
          <w:sz w:val="24"/>
        </w:rPr>
        <w:t>адекватно</w:t>
      </w:r>
      <w:r w:rsidRPr="00637FC0">
        <w:rPr>
          <w:spacing w:val="-2"/>
          <w:sz w:val="24"/>
        </w:rPr>
        <w:t xml:space="preserve"> </w:t>
      </w:r>
      <w:r w:rsidRPr="00637FC0">
        <w:rPr>
          <w:sz w:val="24"/>
        </w:rPr>
        <w:t>принимать</w:t>
      </w:r>
      <w:r w:rsidRPr="00637FC0">
        <w:rPr>
          <w:spacing w:val="-3"/>
          <w:sz w:val="24"/>
        </w:rPr>
        <w:t xml:space="preserve"> </w:t>
      </w:r>
      <w:r w:rsidRPr="00637FC0">
        <w:rPr>
          <w:sz w:val="24"/>
        </w:rPr>
        <w:t>оценку</w:t>
      </w:r>
      <w:r w:rsidRPr="00637FC0">
        <w:rPr>
          <w:spacing w:val="-10"/>
          <w:sz w:val="24"/>
        </w:rPr>
        <w:t xml:space="preserve"> </w:t>
      </w:r>
      <w:r w:rsidRPr="00637FC0">
        <w:rPr>
          <w:sz w:val="24"/>
        </w:rPr>
        <w:t>своей</w:t>
      </w:r>
      <w:r w:rsidRPr="00637FC0">
        <w:rPr>
          <w:spacing w:val="-2"/>
          <w:sz w:val="24"/>
        </w:rPr>
        <w:t xml:space="preserve"> </w:t>
      </w:r>
      <w:r w:rsidRPr="00637FC0">
        <w:rPr>
          <w:sz w:val="24"/>
        </w:rPr>
        <w:t>работы.</w:t>
      </w:r>
    </w:p>
    <w:p w:rsidR="00DA545D" w:rsidRPr="00637FC0" w:rsidRDefault="00DA545D" w:rsidP="00DA545D">
      <w:pPr>
        <w:pStyle w:val="a3"/>
        <w:spacing w:before="7"/>
        <w:ind w:left="0"/>
        <w:jc w:val="left"/>
        <w:rPr>
          <w:sz w:val="16"/>
        </w:rPr>
      </w:pPr>
    </w:p>
    <w:p w:rsidR="00DA545D" w:rsidRPr="00637FC0" w:rsidRDefault="00DA545D" w:rsidP="00DA545D">
      <w:pPr>
        <w:pStyle w:val="4"/>
        <w:spacing w:before="90"/>
        <w:ind w:left="921"/>
      </w:pPr>
      <w:r w:rsidRPr="00637FC0">
        <w:t>Совместная</w:t>
      </w:r>
      <w:r w:rsidRPr="00637FC0">
        <w:rPr>
          <w:spacing w:val="-5"/>
        </w:rPr>
        <w:t xml:space="preserve"> </w:t>
      </w:r>
      <w:r w:rsidRPr="00637FC0">
        <w:t>деятельность:</w:t>
      </w:r>
    </w:p>
    <w:p w:rsidR="00DA545D" w:rsidRPr="00637FC0" w:rsidRDefault="00DA545D" w:rsidP="00A424D6">
      <w:pPr>
        <w:pStyle w:val="a6"/>
        <w:numPr>
          <w:ilvl w:val="0"/>
          <w:numId w:val="60"/>
        </w:numPr>
        <w:tabs>
          <w:tab w:val="left" w:pos="1140"/>
        </w:tabs>
        <w:ind w:right="202" w:firstLine="679"/>
        <w:rPr>
          <w:sz w:val="24"/>
        </w:rPr>
      </w:pPr>
      <w:r w:rsidRPr="00637FC0">
        <w:rPr>
          <w:sz w:val="24"/>
        </w:rPr>
        <w:t>принимать</w:t>
      </w:r>
      <w:r w:rsidRPr="00637FC0">
        <w:rPr>
          <w:spacing w:val="1"/>
          <w:sz w:val="24"/>
        </w:rPr>
        <w:t xml:space="preserve"> </w:t>
      </w:r>
      <w:r w:rsidRPr="00637FC0">
        <w:rPr>
          <w:sz w:val="24"/>
        </w:rPr>
        <w:t>цель</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коллективно</w:t>
      </w:r>
      <w:r w:rsidRPr="00637FC0">
        <w:rPr>
          <w:spacing w:val="1"/>
          <w:sz w:val="24"/>
        </w:rPr>
        <w:t xml:space="preserve"> </w:t>
      </w:r>
      <w:r w:rsidRPr="00637FC0">
        <w:rPr>
          <w:sz w:val="24"/>
        </w:rPr>
        <w:t>строить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по</w:t>
      </w:r>
      <w:r w:rsidRPr="00637FC0">
        <w:rPr>
          <w:spacing w:val="1"/>
          <w:sz w:val="24"/>
        </w:rPr>
        <w:t xml:space="preserve"> </w:t>
      </w:r>
      <w:r w:rsidRPr="00637FC0">
        <w:rPr>
          <w:sz w:val="24"/>
        </w:rPr>
        <w:t>её</w:t>
      </w:r>
      <w:r w:rsidRPr="00637FC0">
        <w:rPr>
          <w:spacing w:val="1"/>
          <w:sz w:val="24"/>
        </w:rPr>
        <w:t xml:space="preserve"> </w:t>
      </w:r>
      <w:r w:rsidRPr="00637FC0">
        <w:rPr>
          <w:sz w:val="24"/>
        </w:rPr>
        <w:t>достижению: распределять роли, договариваться, обсуждать процесс и результат совместной</w:t>
      </w:r>
      <w:r w:rsidRPr="00637FC0">
        <w:rPr>
          <w:spacing w:val="1"/>
          <w:sz w:val="24"/>
        </w:rPr>
        <w:t xml:space="preserve"> </w:t>
      </w:r>
      <w:r w:rsidRPr="00637FC0">
        <w:rPr>
          <w:sz w:val="24"/>
        </w:rPr>
        <w:t>работы;</w:t>
      </w:r>
    </w:p>
    <w:p w:rsidR="00DA545D" w:rsidRPr="00637FC0" w:rsidRDefault="00DA545D" w:rsidP="00A424D6">
      <w:pPr>
        <w:pStyle w:val="a6"/>
        <w:numPr>
          <w:ilvl w:val="0"/>
          <w:numId w:val="60"/>
        </w:numPr>
        <w:tabs>
          <w:tab w:val="left" w:pos="1066"/>
        </w:tabs>
        <w:ind w:left="1065" w:hanging="145"/>
        <w:jc w:val="left"/>
        <w:rPr>
          <w:sz w:val="24"/>
        </w:rPr>
      </w:pPr>
      <w:r w:rsidRPr="00637FC0">
        <w:rPr>
          <w:sz w:val="24"/>
        </w:rPr>
        <w:t>проявлять</w:t>
      </w:r>
      <w:r w:rsidRPr="00637FC0">
        <w:rPr>
          <w:spacing w:val="-2"/>
          <w:sz w:val="24"/>
        </w:rPr>
        <w:t xml:space="preserve"> </w:t>
      </w:r>
      <w:r w:rsidRPr="00637FC0">
        <w:rPr>
          <w:sz w:val="24"/>
        </w:rPr>
        <w:t>готовность</w:t>
      </w:r>
      <w:r w:rsidRPr="00637FC0">
        <w:rPr>
          <w:spacing w:val="-3"/>
          <w:sz w:val="24"/>
        </w:rPr>
        <w:t xml:space="preserve"> </w:t>
      </w:r>
      <w:r w:rsidRPr="00637FC0">
        <w:rPr>
          <w:sz w:val="24"/>
        </w:rPr>
        <w:t>руководить,</w:t>
      </w:r>
      <w:r w:rsidRPr="00637FC0">
        <w:rPr>
          <w:spacing w:val="-3"/>
          <w:sz w:val="24"/>
        </w:rPr>
        <w:t xml:space="preserve"> </w:t>
      </w:r>
      <w:r w:rsidRPr="00637FC0">
        <w:rPr>
          <w:sz w:val="24"/>
        </w:rPr>
        <w:t>выполнять</w:t>
      </w:r>
      <w:r w:rsidRPr="00637FC0">
        <w:rPr>
          <w:spacing w:val="-2"/>
          <w:sz w:val="24"/>
        </w:rPr>
        <w:t xml:space="preserve"> </w:t>
      </w:r>
      <w:r w:rsidRPr="00637FC0">
        <w:rPr>
          <w:sz w:val="24"/>
        </w:rPr>
        <w:t>поручения,</w:t>
      </w:r>
      <w:r w:rsidRPr="00637FC0">
        <w:rPr>
          <w:spacing w:val="-2"/>
          <w:sz w:val="24"/>
        </w:rPr>
        <w:t xml:space="preserve"> </w:t>
      </w:r>
      <w:r w:rsidRPr="00637FC0">
        <w:rPr>
          <w:sz w:val="24"/>
        </w:rPr>
        <w:t>подчиняться;</w:t>
      </w:r>
    </w:p>
    <w:p w:rsidR="00DA545D" w:rsidRPr="00637FC0" w:rsidRDefault="00DA545D" w:rsidP="00A424D6">
      <w:pPr>
        <w:pStyle w:val="a6"/>
        <w:numPr>
          <w:ilvl w:val="0"/>
          <w:numId w:val="60"/>
        </w:numPr>
        <w:tabs>
          <w:tab w:val="left" w:pos="1066"/>
        </w:tabs>
        <w:ind w:left="1065" w:hanging="145"/>
        <w:jc w:val="left"/>
        <w:rPr>
          <w:sz w:val="24"/>
        </w:rPr>
      </w:pPr>
      <w:r w:rsidRPr="00637FC0">
        <w:rPr>
          <w:sz w:val="24"/>
        </w:rPr>
        <w:t>ответственно</w:t>
      </w:r>
      <w:r w:rsidRPr="00637FC0">
        <w:rPr>
          <w:spacing w:val="-3"/>
          <w:sz w:val="24"/>
        </w:rPr>
        <w:t xml:space="preserve"> </w:t>
      </w:r>
      <w:r w:rsidRPr="00637FC0">
        <w:rPr>
          <w:sz w:val="24"/>
        </w:rPr>
        <w:t>выполнять</w:t>
      </w:r>
      <w:r w:rsidRPr="00637FC0">
        <w:rPr>
          <w:spacing w:val="-1"/>
          <w:sz w:val="24"/>
        </w:rPr>
        <w:t xml:space="preserve"> </w:t>
      </w:r>
      <w:r w:rsidRPr="00637FC0">
        <w:rPr>
          <w:sz w:val="24"/>
        </w:rPr>
        <w:t>свою</w:t>
      </w:r>
      <w:r w:rsidRPr="00637FC0">
        <w:rPr>
          <w:spacing w:val="-4"/>
          <w:sz w:val="24"/>
        </w:rPr>
        <w:t xml:space="preserve"> </w:t>
      </w:r>
      <w:r w:rsidRPr="00637FC0">
        <w:rPr>
          <w:sz w:val="24"/>
        </w:rPr>
        <w:t>часть</w:t>
      </w:r>
      <w:r w:rsidRPr="00637FC0">
        <w:rPr>
          <w:spacing w:val="-1"/>
          <w:sz w:val="24"/>
        </w:rPr>
        <w:t xml:space="preserve"> </w:t>
      </w:r>
      <w:r w:rsidRPr="00637FC0">
        <w:rPr>
          <w:sz w:val="24"/>
        </w:rPr>
        <w:t>работы;</w:t>
      </w:r>
    </w:p>
    <w:p w:rsidR="00DA545D" w:rsidRPr="00637FC0" w:rsidRDefault="00DA545D" w:rsidP="00A424D6">
      <w:pPr>
        <w:pStyle w:val="a6"/>
        <w:numPr>
          <w:ilvl w:val="0"/>
          <w:numId w:val="60"/>
        </w:numPr>
        <w:tabs>
          <w:tab w:val="left" w:pos="1066"/>
        </w:tabs>
        <w:ind w:left="1065" w:hanging="145"/>
        <w:jc w:val="left"/>
        <w:rPr>
          <w:sz w:val="24"/>
        </w:rPr>
      </w:pPr>
      <w:r w:rsidRPr="00637FC0">
        <w:rPr>
          <w:sz w:val="24"/>
        </w:rPr>
        <w:t>оценивать</w:t>
      </w:r>
      <w:r w:rsidRPr="00637FC0">
        <w:rPr>
          <w:spacing w:val="-2"/>
          <w:sz w:val="24"/>
        </w:rPr>
        <w:t xml:space="preserve"> </w:t>
      </w:r>
      <w:r w:rsidRPr="00637FC0">
        <w:rPr>
          <w:sz w:val="24"/>
        </w:rPr>
        <w:t>свой</w:t>
      </w:r>
      <w:r w:rsidRPr="00637FC0">
        <w:rPr>
          <w:spacing w:val="-3"/>
          <w:sz w:val="24"/>
        </w:rPr>
        <w:t xml:space="preserve"> </w:t>
      </w:r>
      <w:r w:rsidRPr="00637FC0">
        <w:rPr>
          <w:sz w:val="24"/>
        </w:rPr>
        <w:t>вклад</w:t>
      </w:r>
      <w:r w:rsidRPr="00637FC0">
        <w:rPr>
          <w:spacing w:val="-5"/>
          <w:sz w:val="24"/>
        </w:rPr>
        <w:t xml:space="preserve"> </w:t>
      </w:r>
      <w:r w:rsidRPr="00637FC0">
        <w:rPr>
          <w:sz w:val="24"/>
        </w:rPr>
        <w:t>в</w:t>
      </w:r>
      <w:r w:rsidRPr="00637FC0">
        <w:rPr>
          <w:spacing w:val="-4"/>
          <w:sz w:val="24"/>
        </w:rPr>
        <w:t xml:space="preserve"> </w:t>
      </w:r>
      <w:r w:rsidRPr="00637FC0">
        <w:rPr>
          <w:sz w:val="24"/>
        </w:rPr>
        <w:t>общий</w:t>
      </w:r>
      <w:r w:rsidRPr="00637FC0">
        <w:rPr>
          <w:spacing w:val="-2"/>
          <w:sz w:val="24"/>
        </w:rPr>
        <w:t xml:space="preserve"> </w:t>
      </w:r>
      <w:r w:rsidRPr="00637FC0">
        <w:rPr>
          <w:sz w:val="24"/>
        </w:rPr>
        <w:t>результат;</w:t>
      </w:r>
    </w:p>
    <w:p w:rsidR="00DA545D" w:rsidRDefault="00DA545D" w:rsidP="00A424D6">
      <w:pPr>
        <w:pStyle w:val="a6"/>
        <w:numPr>
          <w:ilvl w:val="0"/>
          <w:numId w:val="60"/>
        </w:numPr>
        <w:tabs>
          <w:tab w:val="left" w:pos="1137"/>
        </w:tabs>
        <w:ind w:right="202" w:firstLine="679"/>
        <w:jc w:val="left"/>
        <w:rPr>
          <w:sz w:val="24"/>
        </w:rPr>
      </w:pPr>
      <w:r w:rsidRPr="00637FC0">
        <w:rPr>
          <w:sz w:val="24"/>
        </w:rPr>
        <w:t>выполнять</w:t>
      </w:r>
      <w:r w:rsidRPr="00637FC0">
        <w:rPr>
          <w:spacing w:val="13"/>
          <w:sz w:val="24"/>
        </w:rPr>
        <w:t xml:space="preserve"> </w:t>
      </w:r>
      <w:r w:rsidRPr="00637FC0">
        <w:rPr>
          <w:sz w:val="24"/>
        </w:rPr>
        <w:t>совместные</w:t>
      </w:r>
      <w:r w:rsidRPr="00637FC0">
        <w:rPr>
          <w:spacing w:val="9"/>
          <w:sz w:val="24"/>
        </w:rPr>
        <w:t xml:space="preserve"> </w:t>
      </w:r>
      <w:r w:rsidRPr="00637FC0">
        <w:rPr>
          <w:sz w:val="24"/>
        </w:rPr>
        <w:t>проектные</w:t>
      </w:r>
      <w:r w:rsidRPr="00637FC0">
        <w:rPr>
          <w:spacing w:val="6"/>
          <w:sz w:val="24"/>
        </w:rPr>
        <w:t xml:space="preserve"> </w:t>
      </w:r>
      <w:r w:rsidRPr="00637FC0">
        <w:rPr>
          <w:sz w:val="24"/>
        </w:rPr>
        <w:t>задания</w:t>
      </w:r>
      <w:r w:rsidRPr="00637FC0">
        <w:rPr>
          <w:spacing w:val="8"/>
          <w:sz w:val="24"/>
        </w:rPr>
        <w:t xml:space="preserve"> </w:t>
      </w:r>
      <w:r w:rsidRPr="00637FC0">
        <w:rPr>
          <w:sz w:val="24"/>
        </w:rPr>
        <w:t>с</w:t>
      </w:r>
      <w:r w:rsidRPr="00637FC0">
        <w:rPr>
          <w:spacing w:val="12"/>
          <w:sz w:val="24"/>
        </w:rPr>
        <w:t xml:space="preserve"> </w:t>
      </w:r>
      <w:r w:rsidRPr="00637FC0">
        <w:rPr>
          <w:sz w:val="24"/>
        </w:rPr>
        <w:t>опорой</w:t>
      </w:r>
      <w:r w:rsidRPr="00637FC0">
        <w:rPr>
          <w:spacing w:val="9"/>
          <w:sz w:val="24"/>
        </w:rPr>
        <w:t xml:space="preserve"> </w:t>
      </w:r>
      <w:r w:rsidRPr="00637FC0">
        <w:rPr>
          <w:sz w:val="24"/>
        </w:rPr>
        <w:t>на</w:t>
      </w:r>
      <w:r w:rsidRPr="00637FC0">
        <w:rPr>
          <w:spacing w:val="7"/>
          <w:sz w:val="24"/>
        </w:rPr>
        <w:t xml:space="preserve"> </w:t>
      </w:r>
      <w:r w:rsidRPr="00637FC0">
        <w:rPr>
          <w:sz w:val="24"/>
        </w:rPr>
        <w:t>предложенные</w:t>
      </w:r>
      <w:r w:rsidRPr="00637FC0">
        <w:rPr>
          <w:spacing w:val="9"/>
          <w:sz w:val="24"/>
        </w:rPr>
        <w:t xml:space="preserve"> </w:t>
      </w:r>
      <w:r w:rsidRPr="00637FC0">
        <w:rPr>
          <w:sz w:val="24"/>
        </w:rPr>
        <w:t>образцы,</w:t>
      </w:r>
      <w:r w:rsidRPr="00637FC0">
        <w:rPr>
          <w:spacing w:val="-57"/>
          <w:sz w:val="24"/>
        </w:rPr>
        <w:t xml:space="preserve"> </w:t>
      </w:r>
      <w:r w:rsidRPr="00637FC0">
        <w:rPr>
          <w:sz w:val="24"/>
        </w:rPr>
        <w:t>планы,</w:t>
      </w:r>
      <w:r w:rsidRPr="00637FC0">
        <w:rPr>
          <w:spacing w:val="-1"/>
          <w:sz w:val="24"/>
        </w:rPr>
        <w:t xml:space="preserve"> </w:t>
      </w:r>
      <w:r w:rsidRPr="00637FC0">
        <w:rPr>
          <w:sz w:val="24"/>
        </w:rPr>
        <w:t>идеи.</w:t>
      </w:r>
    </w:p>
    <w:p w:rsidR="00DA545D" w:rsidRPr="00DA545D" w:rsidRDefault="00DA545D" w:rsidP="00DA545D">
      <w:pPr>
        <w:pStyle w:val="a6"/>
        <w:tabs>
          <w:tab w:val="left" w:pos="1137"/>
        </w:tabs>
        <w:ind w:left="921" w:right="202" w:firstLine="0"/>
        <w:jc w:val="left"/>
        <w:rPr>
          <w:b/>
          <w:sz w:val="24"/>
          <w:szCs w:val="24"/>
          <w:u w:val="single"/>
        </w:rPr>
      </w:pPr>
      <w:r w:rsidRPr="00DA545D">
        <w:rPr>
          <w:b/>
          <w:sz w:val="24"/>
          <w:szCs w:val="24"/>
          <w:u w:val="single"/>
        </w:rPr>
        <w:t>Литературное</w:t>
      </w:r>
      <w:r w:rsidRPr="00DA545D">
        <w:rPr>
          <w:b/>
          <w:spacing w:val="-4"/>
          <w:sz w:val="24"/>
          <w:szCs w:val="24"/>
          <w:u w:val="single"/>
        </w:rPr>
        <w:t xml:space="preserve"> </w:t>
      </w:r>
      <w:r w:rsidRPr="00DA545D">
        <w:rPr>
          <w:b/>
          <w:sz w:val="24"/>
          <w:szCs w:val="24"/>
          <w:u w:val="single"/>
        </w:rPr>
        <w:t>чтение</w:t>
      </w:r>
    </w:p>
    <w:p w:rsidR="00DA545D" w:rsidRPr="00637FC0" w:rsidRDefault="00DA545D" w:rsidP="00DA545D">
      <w:pPr>
        <w:pStyle w:val="a3"/>
        <w:ind w:left="242" w:firstLine="679"/>
        <w:jc w:val="left"/>
      </w:pPr>
      <w:r w:rsidRPr="00637FC0">
        <w:t>В</w:t>
      </w:r>
      <w:r w:rsidRPr="00637FC0">
        <w:rPr>
          <w:spacing w:val="44"/>
        </w:rPr>
        <w:t xml:space="preserve"> </w:t>
      </w:r>
      <w:r w:rsidRPr="00637FC0">
        <w:t>результате</w:t>
      </w:r>
      <w:r w:rsidRPr="00637FC0">
        <w:rPr>
          <w:spacing w:val="45"/>
        </w:rPr>
        <w:t xml:space="preserve"> </w:t>
      </w:r>
      <w:r w:rsidRPr="00637FC0">
        <w:t>изучения</w:t>
      </w:r>
      <w:r w:rsidRPr="00637FC0">
        <w:rPr>
          <w:spacing w:val="45"/>
        </w:rPr>
        <w:t xml:space="preserve"> </w:t>
      </w:r>
      <w:r w:rsidRPr="00637FC0">
        <w:t>предмета</w:t>
      </w:r>
      <w:r w:rsidRPr="00637FC0">
        <w:rPr>
          <w:spacing w:val="50"/>
        </w:rPr>
        <w:t xml:space="preserve"> </w:t>
      </w:r>
      <w:r w:rsidRPr="00637FC0">
        <w:t>«Литературное</w:t>
      </w:r>
      <w:r w:rsidRPr="00637FC0">
        <w:rPr>
          <w:spacing w:val="50"/>
        </w:rPr>
        <w:t xml:space="preserve"> </w:t>
      </w:r>
      <w:r w:rsidRPr="00637FC0">
        <w:t>чтение»</w:t>
      </w:r>
      <w:r w:rsidRPr="00637FC0">
        <w:rPr>
          <w:spacing w:val="40"/>
        </w:rPr>
        <w:t xml:space="preserve"> </w:t>
      </w:r>
      <w:r w:rsidRPr="00637FC0">
        <w:t>в</w:t>
      </w:r>
      <w:r w:rsidRPr="00637FC0">
        <w:rPr>
          <w:spacing w:val="45"/>
        </w:rPr>
        <w:t xml:space="preserve"> </w:t>
      </w:r>
      <w:r w:rsidRPr="00637FC0">
        <w:t>начальной</w:t>
      </w:r>
      <w:r w:rsidRPr="00637FC0">
        <w:rPr>
          <w:spacing w:val="46"/>
        </w:rPr>
        <w:t xml:space="preserve"> </w:t>
      </w:r>
      <w:r w:rsidRPr="00637FC0">
        <w:t>школе</w:t>
      </w:r>
      <w:r w:rsidRPr="00637FC0">
        <w:rPr>
          <w:spacing w:val="47"/>
        </w:rPr>
        <w:t xml:space="preserve"> </w:t>
      </w:r>
      <w:r w:rsidRPr="00637FC0">
        <w:t>у</w:t>
      </w:r>
      <w:r w:rsidRPr="00637FC0">
        <w:rPr>
          <w:spacing w:val="-57"/>
        </w:rPr>
        <w:t xml:space="preserve"> </w:t>
      </w:r>
      <w:r w:rsidRPr="00637FC0">
        <w:t>обучающихся</w:t>
      </w:r>
      <w:r w:rsidRPr="00637FC0">
        <w:rPr>
          <w:spacing w:val="-2"/>
        </w:rPr>
        <w:t xml:space="preserve"> </w:t>
      </w:r>
      <w:r w:rsidRPr="00637FC0">
        <w:t>будут сформированы</w:t>
      </w:r>
      <w:r w:rsidRPr="00637FC0">
        <w:rPr>
          <w:spacing w:val="-1"/>
        </w:rPr>
        <w:t xml:space="preserve"> </w:t>
      </w:r>
      <w:r w:rsidRPr="00637FC0">
        <w:t>познавательные</w:t>
      </w:r>
      <w:r w:rsidRPr="00637FC0">
        <w:rPr>
          <w:spacing w:val="-2"/>
        </w:rPr>
        <w:t xml:space="preserve"> </w:t>
      </w:r>
      <w:r w:rsidRPr="00637FC0">
        <w:t>универсальные</w:t>
      </w:r>
      <w:r w:rsidRPr="00637FC0">
        <w:rPr>
          <w:spacing w:val="1"/>
        </w:rPr>
        <w:t xml:space="preserve"> </w:t>
      </w:r>
      <w:r w:rsidRPr="00637FC0">
        <w:t>учебные</w:t>
      </w:r>
      <w:r w:rsidRPr="00637FC0">
        <w:rPr>
          <w:spacing w:val="-3"/>
        </w:rPr>
        <w:t xml:space="preserve"> </w:t>
      </w:r>
      <w:r w:rsidRPr="00637FC0">
        <w:t>действия:</w:t>
      </w:r>
    </w:p>
    <w:p w:rsidR="00DA545D" w:rsidRPr="00637FC0" w:rsidRDefault="00DA545D" w:rsidP="00DA545D">
      <w:pPr>
        <w:pStyle w:val="a3"/>
        <w:spacing w:before="1"/>
        <w:ind w:left="0"/>
        <w:jc w:val="left"/>
      </w:pPr>
    </w:p>
    <w:p w:rsidR="00DA545D" w:rsidRPr="00637FC0" w:rsidRDefault="00DA545D" w:rsidP="00DA545D">
      <w:pPr>
        <w:pStyle w:val="3"/>
        <w:spacing w:before="1" w:line="274" w:lineRule="exact"/>
        <w:ind w:left="921"/>
      </w:pPr>
      <w:r w:rsidRPr="00637FC0">
        <w:t>Базовые</w:t>
      </w:r>
      <w:r w:rsidRPr="00637FC0">
        <w:rPr>
          <w:spacing w:val="-3"/>
        </w:rPr>
        <w:t xml:space="preserve"> </w:t>
      </w:r>
      <w:r w:rsidRPr="00637FC0">
        <w:t>логические</w:t>
      </w:r>
      <w:r w:rsidRPr="00637FC0">
        <w:rPr>
          <w:spacing w:val="-3"/>
        </w:rPr>
        <w:t xml:space="preserve"> </w:t>
      </w:r>
      <w:r w:rsidRPr="00637FC0">
        <w:t>действия:</w:t>
      </w:r>
    </w:p>
    <w:p w:rsidR="00DA545D" w:rsidRPr="00637FC0" w:rsidRDefault="00DA545D" w:rsidP="00A424D6">
      <w:pPr>
        <w:pStyle w:val="a6"/>
        <w:numPr>
          <w:ilvl w:val="0"/>
          <w:numId w:val="59"/>
        </w:numPr>
        <w:tabs>
          <w:tab w:val="left" w:pos="1262"/>
        </w:tabs>
        <w:ind w:right="200" w:firstLine="679"/>
        <w:rPr>
          <w:sz w:val="24"/>
        </w:rPr>
      </w:pPr>
      <w:r w:rsidRPr="00637FC0">
        <w:rPr>
          <w:sz w:val="24"/>
        </w:rPr>
        <w:t>сравнивать</w:t>
      </w:r>
      <w:r w:rsidRPr="00637FC0">
        <w:rPr>
          <w:spacing w:val="1"/>
          <w:sz w:val="24"/>
        </w:rPr>
        <w:t xml:space="preserve"> </w:t>
      </w:r>
      <w:r w:rsidRPr="00637FC0">
        <w:rPr>
          <w:sz w:val="24"/>
        </w:rPr>
        <w:t>произведения</w:t>
      </w:r>
      <w:r w:rsidRPr="00637FC0">
        <w:rPr>
          <w:spacing w:val="1"/>
          <w:sz w:val="24"/>
        </w:rPr>
        <w:t xml:space="preserve"> </w:t>
      </w:r>
      <w:r w:rsidRPr="00637FC0">
        <w:rPr>
          <w:sz w:val="24"/>
        </w:rPr>
        <w:t>по</w:t>
      </w:r>
      <w:r w:rsidRPr="00637FC0">
        <w:rPr>
          <w:spacing w:val="1"/>
          <w:sz w:val="24"/>
        </w:rPr>
        <w:t xml:space="preserve"> </w:t>
      </w:r>
      <w:r w:rsidRPr="00637FC0">
        <w:rPr>
          <w:sz w:val="24"/>
        </w:rPr>
        <w:t>теме,</w:t>
      </w:r>
      <w:r w:rsidRPr="00637FC0">
        <w:rPr>
          <w:spacing w:val="1"/>
          <w:sz w:val="24"/>
        </w:rPr>
        <w:t xml:space="preserve"> </w:t>
      </w:r>
      <w:r w:rsidRPr="00637FC0">
        <w:rPr>
          <w:sz w:val="24"/>
        </w:rPr>
        <w:t>главной</w:t>
      </w:r>
      <w:r w:rsidRPr="00637FC0">
        <w:rPr>
          <w:spacing w:val="1"/>
          <w:sz w:val="24"/>
        </w:rPr>
        <w:t xml:space="preserve"> </w:t>
      </w:r>
      <w:r w:rsidRPr="00637FC0">
        <w:rPr>
          <w:sz w:val="24"/>
        </w:rPr>
        <w:t>мысли(морали),</w:t>
      </w:r>
      <w:r w:rsidRPr="00637FC0">
        <w:rPr>
          <w:spacing w:val="1"/>
          <w:sz w:val="24"/>
        </w:rPr>
        <w:t xml:space="preserve"> </w:t>
      </w:r>
      <w:r w:rsidRPr="00637FC0">
        <w:rPr>
          <w:sz w:val="24"/>
        </w:rPr>
        <w:t>жанру,</w:t>
      </w:r>
      <w:r w:rsidRPr="00637FC0">
        <w:rPr>
          <w:spacing w:val="1"/>
          <w:sz w:val="24"/>
        </w:rPr>
        <w:t xml:space="preserve"> </w:t>
      </w:r>
      <w:r w:rsidRPr="00637FC0">
        <w:rPr>
          <w:sz w:val="24"/>
        </w:rPr>
        <w:t>соотносить</w:t>
      </w:r>
      <w:r w:rsidRPr="00637FC0">
        <w:rPr>
          <w:spacing w:val="1"/>
          <w:sz w:val="24"/>
        </w:rPr>
        <w:t xml:space="preserve"> </w:t>
      </w:r>
      <w:r w:rsidRPr="00637FC0">
        <w:rPr>
          <w:sz w:val="24"/>
        </w:rPr>
        <w:t>произведение</w:t>
      </w:r>
      <w:r w:rsidRPr="00637FC0">
        <w:rPr>
          <w:spacing w:val="1"/>
          <w:sz w:val="24"/>
        </w:rPr>
        <w:t xml:space="preserve"> </w:t>
      </w:r>
      <w:r w:rsidRPr="00637FC0">
        <w:rPr>
          <w:sz w:val="24"/>
        </w:rPr>
        <w:t>и</w:t>
      </w:r>
      <w:r w:rsidRPr="00637FC0">
        <w:rPr>
          <w:spacing w:val="1"/>
          <w:sz w:val="24"/>
        </w:rPr>
        <w:t xml:space="preserve"> </w:t>
      </w:r>
      <w:r w:rsidRPr="00637FC0">
        <w:rPr>
          <w:sz w:val="24"/>
        </w:rPr>
        <w:t>его</w:t>
      </w:r>
      <w:r w:rsidRPr="00637FC0">
        <w:rPr>
          <w:spacing w:val="1"/>
          <w:sz w:val="24"/>
        </w:rPr>
        <w:t xml:space="preserve"> </w:t>
      </w:r>
      <w:r w:rsidRPr="00637FC0">
        <w:rPr>
          <w:sz w:val="24"/>
        </w:rPr>
        <w:t>автора,</w:t>
      </w:r>
      <w:r w:rsidRPr="00637FC0">
        <w:rPr>
          <w:spacing w:val="1"/>
          <w:sz w:val="24"/>
        </w:rPr>
        <w:t xml:space="preserve"> </w:t>
      </w:r>
      <w:r w:rsidRPr="00637FC0">
        <w:rPr>
          <w:sz w:val="24"/>
        </w:rPr>
        <w:t>устанавливать</w:t>
      </w:r>
      <w:r w:rsidRPr="00637FC0">
        <w:rPr>
          <w:spacing w:val="1"/>
          <w:sz w:val="24"/>
        </w:rPr>
        <w:t xml:space="preserve"> </w:t>
      </w:r>
      <w:r w:rsidRPr="00637FC0">
        <w:rPr>
          <w:sz w:val="24"/>
        </w:rPr>
        <w:t>основания</w:t>
      </w:r>
      <w:r w:rsidRPr="00637FC0">
        <w:rPr>
          <w:spacing w:val="1"/>
          <w:sz w:val="24"/>
        </w:rPr>
        <w:t xml:space="preserve"> </w:t>
      </w:r>
      <w:r w:rsidRPr="00637FC0">
        <w:rPr>
          <w:sz w:val="24"/>
        </w:rPr>
        <w:t>для</w:t>
      </w:r>
      <w:r w:rsidRPr="00637FC0">
        <w:rPr>
          <w:spacing w:val="1"/>
          <w:sz w:val="24"/>
        </w:rPr>
        <w:t xml:space="preserve"> </w:t>
      </w:r>
      <w:r w:rsidRPr="00637FC0">
        <w:rPr>
          <w:sz w:val="24"/>
        </w:rPr>
        <w:t>сравнения</w:t>
      </w:r>
      <w:r w:rsidRPr="00637FC0">
        <w:rPr>
          <w:spacing w:val="1"/>
          <w:sz w:val="24"/>
        </w:rPr>
        <w:t xml:space="preserve"> </w:t>
      </w:r>
      <w:r w:rsidRPr="00637FC0">
        <w:rPr>
          <w:sz w:val="24"/>
        </w:rPr>
        <w:t>произведений,</w:t>
      </w:r>
      <w:r w:rsidRPr="00637FC0">
        <w:rPr>
          <w:spacing w:val="1"/>
          <w:sz w:val="24"/>
        </w:rPr>
        <w:t xml:space="preserve"> </w:t>
      </w:r>
      <w:r w:rsidRPr="00637FC0">
        <w:rPr>
          <w:sz w:val="24"/>
        </w:rPr>
        <w:t>устанавливать аналогии;</w:t>
      </w:r>
    </w:p>
    <w:p w:rsidR="00DA545D" w:rsidRPr="00637FC0" w:rsidRDefault="00DA545D" w:rsidP="00A424D6">
      <w:pPr>
        <w:pStyle w:val="a6"/>
        <w:numPr>
          <w:ilvl w:val="0"/>
          <w:numId w:val="59"/>
        </w:numPr>
        <w:tabs>
          <w:tab w:val="left" w:pos="1182"/>
        </w:tabs>
        <w:ind w:left="1181" w:hanging="261"/>
        <w:rPr>
          <w:sz w:val="24"/>
        </w:rPr>
      </w:pPr>
      <w:r w:rsidRPr="00637FC0">
        <w:rPr>
          <w:sz w:val="24"/>
        </w:rPr>
        <w:t>объединять</w:t>
      </w:r>
      <w:r w:rsidRPr="00637FC0">
        <w:rPr>
          <w:spacing w:val="-5"/>
          <w:sz w:val="24"/>
        </w:rPr>
        <w:t xml:space="preserve"> </w:t>
      </w:r>
      <w:r w:rsidRPr="00637FC0">
        <w:rPr>
          <w:sz w:val="24"/>
        </w:rPr>
        <w:t>произведения</w:t>
      </w:r>
      <w:r w:rsidRPr="00637FC0">
        <w:rPr>
          <w:spacing w:val="-3"/>
          <w:sz w:val="24"/>
        </w:rPr>
        <w:t xml:space="preserve"> </w:t>
      </w:r>
      <w:r w:rsidRPr="00637FC0">
        <w:rPr>
          <w:sz w:val="24"/>
        </w:rPr>
        <w:t>по</w:t>
      </w:r>
      <w:r w:rsidRPr="00637FC0">
        <w:rPr>
          <w:spacing w:val="-3"/>
          <w:sz w:val="24"/>
        </w:rPr>
        <w:t xml:space="preserve"> </w:t>
      </w:r>
      <w:r w:rsidRPr="00637FC0">
        <w:rPr>
          <w:sz w:val="24"/>
        </w:rPr>
        <w:t>жанру,</w:t>
      </w:r>
      <w:r w:rsidRPr="00637FC0">
        <w:rPr>
          <w:spacing w:val="-3"/>
          <w:sz w:val="24"/>
        </w:rPr>
        <w:t xml:space="preserve"> </w:t>
      </w:r>
      <w:r w:rsidRPr="00637FC0">
        <w:rPr>
          <w:sz w:val="24"/>
        </w:rPr>
        <w:t>авторской принадлежности;</w:t>
      </w:r>
    </w:p>
    <w:p w:rsidR="00DA545D" w:rsidRPr="00637FC0" w:rsidRDefault="00DA545D" w:rsidP="00A424D6">
      <w:pPr>
        <w:pStyle w:val="a6"/>
        <w:numPr>
          <w:ilvl w:val="0"/>
          <w:numId w:val="59"/>
        </w:numPr>
        <w:tabs>
          <w:tab w:val="left" w:pos="1353"/>
        </w:tabs>
        <w:ind w:right="202" w:firstLine="679"/>
        <w:rPr>
          <w:sz w:val="24"/>
        </w:rPr>
      </w:pPr>
      <w:r w:rsidRPr="00637FC0">
        <w:rPr>
          <w:sz w:val="24"/>
        </w:rPr>
        <w:t>определять</w:t>
      </w:r>
      <w:r w:rsidRPr="00637FC0">
        <w:rPr>
          <w:spacing w:val="1"/>
          <w:sz w:val="24"/>
        </w:rPr>
        <w:t xml:space="preserve"> </w:t>
      </w:r>
      <w:r w:rsidRPr="00637FC0">
        <w:rPr>
          <w:sz w:val="24"/>
        </w:rPr>
        <w:t>существенный</w:t>
      </w:r>
      <w:r w:rsidRPr="00637FC0">
        <w:rPr>
          <w:spacing w:val="1"/>
          <w:sz w:val="24"/>
        </w:rPr>
        <w:t xml:space="preserve"> </w:t>
      </w:r>
      <w:r w:rsidRPr="00637FC0">
        <w:rPr>
          <w:sz w:val="24"/>
        </w:rPr>
        <w:t>признак</w:t>
      </w:r>
      <w:r w:rsidRPr="00637FC0">
        <w:rPr>
          <w:spacing w:val="1"/>
          <w:sz w:val="24"/>
        </w:rPr>
        <w:t xml:space="preserve"> </w:t>
      </w:r>
      <w:r w:rsidRPr="00637FC0">
        <w:rPr>
          <w:sz w:val="24"/>
        </w:rPr>
        <w:t>для</w:t>
      </w:r>
      <w:r w:rsidRPr="00637FC0">
        <w:rPr>
          <w:spacing w:val="1"/>
          <w:sz w:val="24"/>
        </w:rPr>
        <w:t xml:space="preserve"> </w:t>
      </w:r>
      <w:r w:rsidRPr="00637FC0">
        <w:rPr>
          <w:sz w:val="24"/>
        </w:rPr>
        <w:t>классификации,</w:t>
      </w:r>
      <w:r w:rsidRPr="00637FC0">
        <w:rPr>
          <w:spacing w:val="1"/>
          <w:sz w:val="24"/>
        </w:rPr>
        <w:t xml:space="preserve"> </w:t>
      </w:r>
      <w:r w:rsidRPr="00637FC0">
        <w:rPr>
          <w:sz w:val="24"/>
        </w:rPr>
        <w:t>классифицировать</w:t>
      </w:r>
      <w:r w:rsidRPr="00637FC0">
        <w:rPr>
          <w:spacing w:val="1"/>
          <w:sz w:val="24"/>
        </w:rPr>
        <w:t xml:space="preserve"> </w:t>
      </w:r>
      <w:r w:rsidRPr="00637FC0">
        <w:rPr>
          <w:sz w:val="24"/>
        </w:rPr>
        <w:t>произведения</w:t>
      </w:r>
      <w:r w:rsidRPr="00637FC0">
        <w:rPr>
          <w:spacing w:val="-1"/>
          <w:sz w:val="24"/>
        </w:rPr>
        <w:t xml:space="preserve"> </w:t>
      </w:r>
      <w:r w:rsidRPr="00637FC0">
        <w:rPr>
          <w:sz w:val="24"/>
        </w:rPr>
        <w:t>по</w:t>
      </w:r>
      <w:r w:rsidRPr="00637FC0">
        <w:rPr>
          <w:spacing w:val="1"/>
          <w:sz w:val="24"/>
        </w:rPr>
        <w:t xml:space="preserve"> </w:t>
      </w:r>
      <w:r w:rsidRPr="00637FC0">
        <w:rPr>
          <w:sz w:val="24"/>
        </w:rPr>
        <w:t>темам, жанрам</w:t>
      </w:r>
      <w:r w:rsidRPr="00637FC0">
        <w:rPr>
          <w:spacing w:val="-1"/>
          <w:sz w:val="24"/>
        </w:rPr>
        <w:t xml:space="preserve"> </w:t>
      </w:r>
      <w:r w:rsidRPr="00637FC0">
        <w:rPr>
          <w:sz w:val="24"/>
        </w:rPr>
        <w:t>и видам;</w:t>
      </w:r>
    </w:p>
    <w:p w:rsidR="00DA545D" w:rsidRPr="00637FC0" w:rsidRDefault="00DA545D" w:rsidP="00A424D6">
      <w:pPr>
        <w:pStyle w:val="a6"/>
        <w:numPr>
          <w:ilvl w:val="0"/>
          <w:numId w:val="59"/>
        </w:numPr>
        <w:tabs>
          <w:tab w:val="left" w:pos="1272"/>
        </w:tabs>
        <w:spacing w:before="62"/>
        <w:ind w:right="200" w:firstLine="679"/>
        <w:rPr>
          <w:sz w:val="24"/>
        </w:rPr>
      </w:pPr>
      <w:r w:rsidRPr="00637FC0">
        <w:rPr>
          <w:sz w:val="24"/>
        </w:rPr>
        <w:t>находить</w:t>
      </w:r>
      <w:r w:rsidRPr="00637FC0">
        <w:rPr>
          <w:spacing w:val="1"/>
          <w:sz w:val="24"/>
        </w:rPr>
        <w:t xml:space="preserve"> </w:t>
      </w:r>
      <w:r w:rsidRPr="00637FC0">
        <w:rPr>
          <w:sz w:val="24"/>
        </w:rPr>
        <w:t>закономерности</w:t>
      </w:r>
      <w:r w:rsidRPr="00637FC0">
        <w:rPr>
          <w:spacing w:val="1"/>
          <w:sz w:val="24"/>
        </w:rPr>
        <w:t xml:space="preserve"> </w:t>
      </w:r>
      <w:r w:rsidRPr="00637FC0">
        <w:rPr>
          <w:sz w:val="24"/>
        </w:rPr>
        <w:t>и</w:t>
      </w:r>
      <w:r w:rsidRPr="00637FC0">
        <w:rPr>
          <w:spacing w:val="1"/>
          <w:sz w:val="24"/>
        </w:rPr>
        <w:t xml:space="preserve"> </w:t>
      </w:r>
      <w:r w:rsidRPr="00637FC0">
        <w:rPr>
          <w:sz w:val="24"/>
        </w:rPr>
        <w:t>противоречия</w:t>
      </w:r>
      <w:r w:rsidRPr="00637FC0">
        <w:rPr>
          <w:spacing w:val="1"/>
          <w:sz w:val="24"/>
        </w:rPr>
        <w:t xml:space="preserve"> </w:t>
      </w:r>
      <w:r w:rsidRPr="00637FC0">
        <w:rPr>
          <w:sz w:val="24"/>
        </w:rPr>
        <w:t>при</w:t>
      </w:r>
      <w:r w:rsidRPr="00637FC0">
        <w:rPr>
          <w:spacing w:val="1"/>
          <w:sz w:val="24"/>
        </w:rPr>
        <w:t xml:space="preserve"> </w:t>
      </w:r>
      <w:r w:rsidRPr="00637FC0">
        <w:rPr>
          <w:sz w:val="24"/>
        </w:rPr>
        <w:t>анализе</w:t>
      </w:r>
      <w:r w:rsidRPr="00637FC0">
        <w:rPr>
          <w:spacing w:val="1"/>
          <w:sz w:val="24"/>
        </w:rPr>
        <w:t xml:space="preserve"> </w:t>
      </w:r>
      <w:r w:rsidRPr="00637FC0">
        <w:rPr>
          <w:sz w:val="24"/>
        </w:rPr>
        <w:t>сюжета</w:t>
      </w:r>
      <w:r w:rsidRPr="00637FC0">
        <w:rPr>
          <w:spacing w:val="1"/>
          <w:sz w:val="24"/>
        </w:rPr>
        <w:t xml:space="preserve"> </w:t>
      </w:r>
      <w:r w:rsidRPr="00637FC0">
        <w:rPr>
          <w:sz w:val="24"/>
        </w:rPr>
        <w:t>(композиции),</w:t>
      </w:r>
      <w:r w:rsidRPr="00637FC0">
        <w:rPr>
          <w:spacing w:val="1"/>
          <w:sz w:val="24"/>
        </w:rPr>
        <w:t xml:space="preserve"> </w:t>
      </w:r>
      <w:r w:rsidRPr="00637FC0">
        <w:rPr>
          <w:sz w:val="24"/>
        </w:rPr>
        <w:t>восстанавливать нарушенную последовательность событий (сюжета), составлять аннотацию,</w:t>
      </w:r>
      <w:r w:rsidRPr="00637FC0">
        <w:rPr>
          <w:spacing w:val="1"/>
          <w:sz w:val="24"/>
        </w:rPr>
        <w:t xml:space="preserve"> </w:t>
      </w:r>
      <w:r w:rsidRPr="00637FC0">
        <w:rPr>
          <w:sz w:val="24"/>
        </w:rPr>
        <w:t>отзыв</w:t>
      </w:r>
      <w:r w:rsidRPr="00637FC0">
        <w:rPr>
          <w:spacing w:val="-2"/>
          <w:sz w:val="24"/>
        </w:rPr>
        <w:t xml:space="preserve"> </w:t>
      </w:r>
      <w:r w:rsidRPr="00637FC0">
        <w:rPr>
          <w:sz w:val="24"/>
        </w:rPr>
        <w:t>по предложенному</w:t>
      </w:r>
      <w:r w:rsidRPr="00637FC0">
        <w:rPr>
          <w:spacing w:val="-1"/>
          <w:sz w:val="24"/>
        </w:rPr>
        <w:t xml:space="preserve"> </w:t>
      </w:r>
      <w:r w:rsidRPr="00637FC0">
        <w:rPr>
          <w:sz w:val="24"/>
        </w:rPr>
        <w:t>алгоритму;</w:t>
      </w:r>
    </w:p>
    <w:p w:rsidR="00DA545D" w:rsidRPr="00637FC0" w:rsidRDefault="00DA545D" w:rsidP="00A424D6">
      <w:pPr>
        <w:pStyle w:val="a6"/>
        <w:numPr>
          <w:ilvl w:val="0"/>
          <w:numId w:val="59"/>
        </w:numPr>
        <w:tabs>
          <w:tab w:val="left" w:pos="1212"/>
        </w:tabs>
        <w:spacing w:before="1"/>
        <w:ind w:right="203" w:firstLine="679"/>
        <w:rPr>
          <w:sz w:val="24"/>
        </w:rPr>
      </w:pPr>
      <w:r w:rsidRPr="00637FC0">
        <w:rPr>
          <w:sz w:val="24"/>
        </w:rPr>
        <w:t>выявлять недостаток информации для решения учебной (практической) задачи на</w:t>
      </w:r>
      <w:r w:rsidRPr="00637FC0">
        <w:rPr>
          <w:spacing w:val="1"/>
          <w:sz w:val="24"/>
        </w:rPr>
        <w:t xml:space="preserve"> </w:t>
      </w:r>
      <w:r w:rsidRPr="00637FC0">
        <w:rPr>
          <w:sz w:val="24"/>
        </w:rPr>
        <w:t>основе</w:t>
      </w:r>
      <w:r w:rsidRPr="00637FC0">
        <w:rPr>
          <w:spacing w:val="-3"/>
          <w:sz w:val="24"/>
        </w:rPr>
        <w:t xml:space="preserve"> </w:t>
      </w:r>
      <w:r w:rsidRPr="00637FC0">
        <w:rPr>
          <w:sz w:val="24"/>
        </w:rPr>
        <w:t>предложенного алгоритма;</w:t>
      </w:r>
    </w:p>
    <w:p w:rsidR="00DA545D" w:rsidRPr="00637FC0" w:rsidRDefault="00DA545D" w:rsidP="00A424D6">
      <w:pPr>
        <w:pStyle w:val="a6"/>
        <w:numPr>
          <w:ilvl w:val="0"/>
          <w:numId w:val="59"/>
        </w:numPr>
        <w:tabs>
          <w:tab w:val="left" w:pos="1380"/>
        </w:tabs>
        <w:ind w:right="201" w:firstLine="679"/>
        <w:rPr>
          <w:sz w:val="24"/>
        </w:rPr>
      </w:pPr>
      <w:r w:rsidRPr="00637FC0">
        <w:rPr>
          <w:sz w:val="24"/>
        </w:rPr>
        <w:t>устанавливать</w:t>
      </w:r>
      <w:r w:rsidRPr="00637FC0">
        <w:rPr>
          <w:spacing w:val="1"/>
          <w:sz w:val="24"/>
        </w:rPr>
        <w:t xml:space="preserve"> </w:t>
      </w:r>
      <w:r w:rsidRPr="00637FC0">
        <w:rPr>
          <w:sz w:val="24"/>
        </w:rPr>
        <w:t>причинно-следственные</w:t>
      </w:r>
      <w:r w:rsidRPr="00637FC0">
        <w:rPr>
          <w:spacing w:val="1"/>
          <w:sz w:val="24"/>
        </w:rPr>
        <w:t xml:space="preserve"> </w:t>
      </w:r>
      <w:r w:rsidRPr="00637FC0">
        <w:rPr>
          <w:sz w:val="24"/>
        </w:rPr>
        <w:t>связи</w:t>
      </w:r>
      <w:r w:rsidRPr="00637FC0">
        <w:rPr>
          <w:spacing w:val="1"/>
          <w:sz w:val="24"/>
        </w:rPr>
        <w:t xml:space="preserve"> </w:t>
      </w:r>
      <w:r w:rsidRPr="00637FC0">
        <w:rPr>
          <w:sz w:val="24"/>
        </w:rPr>
        <w:t>в</w:t>
      </w:r>
      <w:r w:rsidRPr="00637FC0">
        <w:rPr>
          <w:spacing w:val="1"/>
          <w:sz w:val="24"/>
        </w:rPr>
        <w:t xml:space="preserve"> </w:t>
      </w:r>
      <w:r w:rsidRPr="00637FC0">
        <w:rPr>
          <w:sz w:val="24"/>
        </w:rPr>
        <w:t>сюжете</w:t>
      </w:r>
      <w:r w:rsidRPr="00637FC0">
        <w:rPr>
          <w:spacing w:val="1"/>
          <w:sz w:val="24"/>
        </w:rPr>
        <w:t xml:space="preserve"> </w:t>
      </w:r>
      <w:r w:rsidRPr="00637FC0">
        <w:rPr>
          <w:sz w:val="24"/>
        </w:rPr>
        <w:t>фольклорного</w:t>
      </w:r>
      <w:r w:rsidRPr="00637FC0">
        <w:rPr>
          <w:spacing w:val="1"/>
          <w:sz w:val="24"/>
        </w:rPr>
        <w:t xml:space="preserve"> </w:t>
      </w:r>
      <w:r w:rsidRPr="00637FC0">
        <w:rPr>
          <w:sz w:val="24"/>
        </w:rPr>
        <w:t>и</w:t>
      </w:r>
      <w:r w:rsidRPr="00637FC0">
        <w:rPr>
          <w:spacing w:val="1"/>
          <w:sz w:val="24"/>
        </w:rPr>
        <w:t xml:space="preserve"> </w:t>
      </w:r>
      <w:r w:rsidRPr="00637FC0">
        <w:rPr>
          <w:sz w:val="24"/>
        </w:rPr>
        <w:t>художественного текста, при составлении плана, пересказе текста, характеристике поступков</w:t>
      </w:r>
      <w:r w:rsidRPr="00637FC0">
        <w:rPr>
          <w:spacing w:val="-57"/>
          <w:sz w:val="24"/>
        </w:rPr>
        <w:t xml:space="preserve"> </w:t>
      </w:r>
      <w:r w:rsidRPr="00637FC0">
        <w:rPr>
          <w:sz w:val="24"/>
        </w:rPr>
        <w:t>героев;</w:t>
      </w:r>
    </w:p>
    <w:p w:rsidR="00DA545D" w:rsidRPr="00637FC0" w:rsidRDefault="00DA545D" w:rsidP="00DA545D">
      <w:pPr>
        <w:pStyle w:val="a3"/>
        <w:spacing w:before="4"/>
        <w:ind w:left="0"/>
        <w:jc w:val="left"/>
      </w:pPr>
    </w:p>
    <w:p w:rsidR="00DA545D" w:rsidRPr="00637FC0" w:rsidRDefault="00DA545D" w:rsidP="00DA545D">
      <w:pPr>
        <w:pStyle w:val="3"/>
        <w:spacing w:line="274" w:lineRule="exact"/>
        <w:ind w:left="921"/>
      </w:pPr>
      <w:r w:rsidRPr="00637FC0">
        <w:t>Базовые</w:t>
      </w:r>
      <w:r w:rsidRPr="00637FC0">
        <w:rPr>
          <w:spacing w:val="-3"/>
        </w:rPr>
        <w:t xml:space="preserve"> </w:t>
      </w:r>
      <w:r w:rsidRPr="00637FC0">
        <w:t>исследовательские</w:t>
      </w:r>
      <w:r w:rsidRPr="00637FC0">
        <w:rPr>
          <w:spacing w:val="-3"/>
        </w:rPr>
        <w:t xml:space="preserve"> </w:t>
      </w:r>
      <w:r w:rsidRPr="00637FC0">
        <w:t>действия:</w:t>
      </w:r>
    </w:p>
    <w:p w:rsidR="00DA545D" w:rsidRPr="00637FC0" w:rsidRDefault="00DA545D" w:rsidP="00A424D6">
      <w:pPr>
        <w:pStyle w:val="a6"/>
        <w:numPr>
          <w:ilvl w:val="0"/>
          <w:numId w:val="58"/>
        </w:numPr>
        <w:tabs>
          <w:tab w:val="left" w:pos="1190"/>
        </w:tabs>
        <w:ind w:right="204" w:firstLine="679"/>
        <w:rPr>
          <w:sz w:val="24"/>
        </w:rPr>
      </w:pPr>
      <w:r w:rsidRPr="00637FC0">
        <w:rPr>
          <w:sz w:val="24"/>
        </w:rPr>
        <w:t>определять разрыв между реальным и желательным состоянием объекта (ситуации)</w:t>
      </w:r>
      <w:r w:rsidRPr="00637FC0">
        <w:rPr>
          <w:spacing w:val="1"/>
          <w:sz w:val="24"/>
        </w:rPr>
        <w:t xml:space="preserve"> </w:t>
      </w:r>
      <w:r w:rsidRPr="00637FC0">
        <w:rPr>
          <w:sz w:val="24"/>
        </w:rPr>
        <w:t>на</w:t>
      </w:r>
      <w:r w:rsidRPr="00637FC0">
        <w:rPr>
          <w:spacing w:val="-2"/>
          <w:sz w:val="24"/>
        </w:rPr>
        <w:t xml:space="preserve"> </w:t>
      </w:r>
      <w:r w:rsidRPr="00637FC0">
        <w:rPr>
          <w:sz w:val="24"/>
        </w:rPr>
        <w:t>основе</w:t>
      </w:r>
      <w:r w:rsidRPr="00637FC0">
        <w:rPr>
          <w:spacing w:val="-2"/>
          <w:sz w:val="24"/>
        </w:rPr>
        <w:t xml:space="preserve"> </w:t>
      </w:r>
      <w:r w:rsidRPr="00637FC0">
        <w:rPr>
          <w:sz w:val="24"/>
        </w:rPr>
        <w:t>предложенных</w:t>
      </w:r>
      <w:r w:rsidRPr="00637FC0">
        <w:rPr>
          <w:spacing w:val="3"/>
          <w:sz w:val="24"/>
        </w:rPr>
        <w:t xml:space="preserve"> </w:t>
      </w:r>
      <w:r w:rsidRPr="00637FC0">
        <w:rPr>
          <w:sz w:val="24"/>
        </w:rPr>
        <w:t>учителем</w:t>
      </w:r>
      <w:r w:rsidRPr="00637FC0">
        <w:rPr>
          <w:spacing w:val="-1"/>
          <w:sz w:val="24"/>
        </w:rPr>
        <w:t xml:space="preserve"> </w:t>
      </w:r>
      <w:r w:rsidRPr="00637FC0">
        <w:rPr>
          <w:sz w:val="24"/>
        </w:rPr>
        <w:t>вопросов;</w:t>
      </w:r>
    </w:p>
    <w:p w:rsidR="00DA545D" w:rsidRPr="00637FC0" w:rsidRDefault="00DA545D" w:rsidP="00A424D6">
      <w:pPr>
        <w:pStyle w:val="a6"/>
        <w:numPr>
          <w:ilvl w:val="0"/>
          <w:numId w:val="58"/>
        </w:numPr>
        <w:tabs>
          <w:tab w:val="left" w:pos="1308"/>
        </w:tabs>
        <w:ind w:right="202" w:firstLine="679"/>
        <w:rPr>
          <w:sz w:val="24"/>
        </w:rPr>
      </w:pPr>
      <w:r w:rsidRPr="00637FC0">
        <w:rPr>
          <w:sz w:val="24"/>
        </w:rPr>
        <w:t>формулировать</w:t>
      </w:r>
      <w:r w:rsidRPr="00637FC0">
        <w:rPr>
          <w:spacing w:val="1"/>
          <w:sz w:val="24"/>
        </w:rPr>
        <w:t xml:space="preserve"> </w:t>
      </w: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учителя</w:t>
      </w:r>
      <w:r w:rsidRPr="00637FC0">
        <w:rPr>
          <w:spacing w:val="1"/>
          <w:sz w:val="24"/>
        </w:rPr>
        <w:t xml:space="preserve"> </w:t>
      </w:r>
      <w:r w:rsidRPr="00637FC0">
        <w:rPr>
          <w:sz w:val="24"/>
        </w:rPr>
        <w:t>цель,</w:t>
      </w:r>
      <w:r w:rsidRPr="00637FC0">
        <w:rPr>
          <w:spacing w:val="1"/>
          <w:sz w:val="24"/>
        </w:rPr>
        <w:t xml:space="preserve"> </w:t>
      </w:r>
      <w:r w:rsidRPr="00637FC0">
        <w:rPr>
          <w:sz w:val="24"/>
        </w:rPr>
        <w:t>планировать</w:t>
      </w:r>
      <w:r w:rsidRPr="00637FC0">
        <w:rPr>
          <w:spacing w:val="1"/>
          <w:sz w:val="24"/>
        </w:rPr>
        <w:t xml:space="preserve"> </w:t>
      </w:r>
      <w:r w:rsidRPr="00637FC0">
        <w:rPr>
          <w:sz w:val="24"/>
        </w:rPr>
        <w:t>изменения</w:t>
      </w:r>
      <w:r w:rsidRPr="00637FC0">
        <w:rPr>
          <w:spacing w:val="1"/>
          <w:sz w:val="24"/>
        </w:rPr>
        <w:t xml:space="preserve"> </w:t>
      </w:r>
      <w:r w:rsidRPr="00637FC0">
        <w:rPr>
          <w:sz w:val="24"/>
        </w:rPr>
        <w:t>объекта,</w:t>
      </w:r>
      <w:r w:rsidRPr="00637FC0">
        <w:rPr>
          <w:spacing w:val="1"/>
          <w:sz w:val="24"/>
        </w:rPr>
        <w:t xml:space="preserve"> </w:t>
      </w:r>
      <w:r w:rsidRPr="00637FC0">
        <w:rPr>
          <w:sz w:val="24"/>
        </w:rPr>
        <w:t>ситуации;</w:t>
      </w:r>
    </w:p>
    <w:p w:rsidR="00DA545D" w:rsidRPr="00637FC0" w:rsidRDefault="00DA545D" w:rsidP="00A424D6">
      <w:pPr>
        <w:pStyle w:val="a6"/>
        <w:numPr>
          <w:ilvl w:val="0"/>
          <w:numId w:val="58"/>
        </w:numPr>
        <w:tabs>
          <w:tab w:val="left" w:pos="1212"/>
        </w:tabs>
        <w:ind w:right="202" w:firstLine="679"/>
        <w:rPr>
          <w:sz w:val="24"/>
        </w:rPr>
      </w:pPr>
      <w:r w:rsidRPr="00637FC0">
        <w:rPr>
          <w:sz w:val="24"/>
        </w:rPr>
        <w:t>сравнивать несколько вариантов решения задачи, выбирать наиболее подходящий</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2"/>
          <w:sz w:val="24"/>
        </w:rPr>
        <w:t xml:space="preserve"> </w:t>
      </w:r>
      <w:r w:rsidRPr="00637FC0">
        <w:rPr>
          <w:sz w:val="24"/>
        </w:rPr>
        <w:t>предложенных</w:t>
      </w:r>
      <w:r w:rsidRPr="00637FC0">
        <w:rPr>
          <w:spacing w:val="1"/>
          <w:sz w:val="24"/>
        </w:rPr>
        <w:t xml:space="preserve"> </w:t>
      </w:r>
      <w:r w:rsidRPr="00637FC0">
        <w:rPr>
          <w:sz w:val="24"/>
        </w:rPr>
        <w:t>критериев);</w:t>
      </w:r>
    </w:p>
    <w:p w:rsidR="00DA545D" w:rsidRPr="00637FC0" w:rsidRDefault="00DA545D" w:rsidP="00A424D6">
      <w:pPr>
        <w:pStyle w:val="a6"/>
        <w:numPr>
          <w:ilvl w:val="0"/>
          <w:numId w:val="58"/>
        </w:numPr>
        <w:tabs>
          <w:tab w:val="left" w:pos="1356"/>
        </w:tabs>
        <w:ind w:right="204" w:firstLine="679"/>
        <w:rPr>
          <w:sz w:val="24"/>
        </w:rPr>
      </w:pPr>
      <w:r w:rsidRPr="00637FC0">
        <w:rPr>
          <w:sz w:val="24"/>
        </w:rPr>
        <w:t>проводить</w:t>
      </w:r>
      <w:r w:rsidRPr="00637FC0">
        <w:rPr>
          <w:spacing w:val="1"/>
          <w:sz w:val="24"/>
        </w:rPr>
        <w:t xml:space="preserve"> </w:t>
      </w:r>
      <w:r w:rsidRPr="00637FC0">
        <w:rPr>
          <w:sz w:val="24"/>
        </w:rPr>
        <w:t>по</w:t>
      </w:r>
      <w:r w:rsidRPr="00637FC0">
        <w:rPr>
          <w:spacing w:val="1"/>
          <w:sz w:val="24"/>
        </w:rPr>
        <w:t xml:space="preserve"> </w:t>
      </w:r>
      <w:r w:rsidRPr="00637FC0">
        <w:rPr>
          <w:sz w:val="24"/>
        </w:rPr>
        <w:t>предложенному</w:t>
      </w:r>
      <w:r w:rsidRPr="00637FC0">
        <w:rPr>
          <w:spacing w:val="1"/>
          <w:sz w:val="24"/>
        </w:rPr>
        <w:t xml:space="preserve"> </w:t>
      </w:r>
      <w:r w:rsidRPr="00637FC0">
        <w:rPr>
          <w:sz w:val="24"/>
        </w:rPr>
        <w:t>плану</w:t>
      </w:r>
      <w:r w:rsidRPr="00637FC0">
        <w:rPr>
          <w:spacing w:val="1"/>
          <w:sz w:val="24"/>
        </w:rPr>
        <w:t xml:space="preserve"> </w:t>
      </w:r>
      <w:r w:rsidRPr="00637FC0">
        <w:rPr>
          <w:sz w:val="24"/>
        </w:rPr>
        <w:t>опыт,</w:t>
      </w:r>
      <w:r w:rsidRPr="00637FC0">
        <w:rPr>
          <w:spacing w:val="1"/>
          <w:sz w:val="24"/>
        </w:rPr>
        <w:t xml:space="preserve"> </w:t>
      </w:r>
      <w:r w:rsidRPr="00637FC0">
        <w:rPr>
          <w:sz w:val="24"/>
        </w:rPr>
        <w:t>несложное</w:t>
      </w:r>
      <w:r w:rsidRPr="00637FC0">
        <w:rPr>
          <w:spacing w:val="1"/>
          <w:sz w:val="24"/>
        </w:rPr>
        <w:t xml:space="preserve"> </w:t>
      </w:r>
      <w:r w:rsidRPr="00637FC0">
        <w:rPr>
          <w:sz w:val="24"/>
        </w:rPr>
        <w:t>исследование</w:t>
      </w:r>
      <w:r w:rsidRPr="00637FC0">
        <w:rPr>
          <w:spacing w:val="1"/>
          <w:sz w:val="24"/>
        </w:rPr>
        <w:t xml:space="preserve"> </w:t>
      </w:r>
      <w:r w:rsidRPr="00637FC0">
        <w:rPr>
          <w:sz w:val="24"/>
        </w:rPr>
        <w:t>по</w:t>
      </w:r>
      <w:r w:rsidRPr="00637FC0">
        <w:rPr>
          <w:spacing w:val="1"/>
          <w:sz w:val="24"/>
        </w:rPr>
        <w:t xml:space="preserve"> </w:t>
      </w:r>
      <w:r w:rsidRPr="00637FC0">
        <w:rPr>
          <w:sz w:val="24"/>
        </w:rPr>
        <w:t>установлению особенностей объекта изучения и связей между объектами (часть — целое,</w:t>
      </w:r>
      <w:r w:rsidRPr="00637FC0">
        <w:rPr>
          <w:spacing w:val="1"/>
          <w:sz w:val="24"/>
        </w:rPr>
        <w:t xml:space="preserve"> </w:t>
      </w:r>
      <w:r w:rsidRPr="00637FC0">
        <w:rPr>
          <w:sz w:val="24"/>
        </w:rPr>
        <w:t>причина</w:t>
      </w:r>
      <w:r w:rsidRPr="00637FC0">
        <w:rPr>
          <w:spacing w:val="-2"/>
          <w:sz w:val="24"/>
        </w:rPr>
        <w:t xml:space="preserve"> </w:t>
      </w:r>
      <w:r w:rsidRPr="00637FC0">
        <w:rPr>
          <w:sz w:val="24"/>
        </w:rPr>
        <w:t>— следствие);</w:t>
      </w:r>
    </w:p>
    <w:p w:rsidR="00DA545D" w:rsidRPr="00637FC0" w:rsidRDefault="00DA545D" w:rsidP="00A424D6">
      <w:pPr>
        <w:pStyle w:val="a6"/>
        <w:numPr>
          <w:ilvl w:val="0"/>
          <w:numId w:val="58"/>
        </w:numPr>
        <w:tabs>
          <w:tab w:val="left" w:pos="1205"/>
        </w:tabs>
        <w:ind w:right="205" w:firstLine="679"/>
        <w:rPr>
          <w:sz w:val="24"/>
        </w:rPr>
      </w:pPr>
      <w:r w:rsidRPr="00637FC0">
        <w:rPr>
          <w:sz w:val="24"/>
        </w:rPr>
        <w:t>формулировать выводы и подкреплять их доказательствами на основе результатов</w:t>
      </w:r>
      <w:r w:rsidRPr="00637FC0">
        <w:rPr>
          <w:spacing w:val="1"/>
          <w:sz w:val="24"/>
        </w:rPr>
        <w:t xml:space="preserve"> </w:t>
      </w:r>
      <w:r w:rsidRPr="00637FC0">
        <w:rPr>
          <w:sz w:val="24"/>
        </w:rPr>
        <w:t>проведённого</w:t>
      </w:r>
      <w:r w:rsidRPr="00637FC0">
        <w:rPr>
          <w:spacing w:val="-1"/>
          <w:sz w:val="24"/>
        </w:rPr>
        <w:t xml:space="preserve"> </w:t>
      </w:r>
      <w:r w:rsidRPr="00637FC0">
        <w:rPr>
          <w:sz w:val="24"/>
        </w:rPr>
        <w:t>наблюдения</w:t>
      </w:r>
      <w:r w:rsidRPr="00637FC0">
        <w:rPr>
          <w:spacing w:val="-1"/>
          <w:sz w:val="24"/>
        </w:rPr>
        <w:t xml:space="preserve"> </w:t>
      </w:r>
      <w:r w:rsidRPr="00637FC0">
        <w:rPr>
          <w:sz w:val="24"/>
        </w:rPr>
        <w:t>(опыта,</w:t>
      </w:r>
      <w:r w:rsidRPr="00637FC0">
        <w:rPr>
          <w:spacing w:val="-1"/>
          <w:sz w:val="24"/>
        </w:rPr>
        <w:t xml:space="preserve"> </w:t>
      </w:r>
      <w:r w:rsidRPr="00637FC0">
        <w:rPr>
          <w:sz w:val="24"/>
        </w:rPr>
        <w:t>классификации, сравнения, исследования);</w:t>
      </w:r>
    </w:p>
    <w:p w:rsidR="00DA545D" w:rsidRPr="00637FC0" w:rsidRDefault="00DA545D" w:rsidP="00A424D6">
      <w:pPr>
        <w:pStyle w:val="a6"/>
        <w:numPr>
          <w:ilvl w:val="0"/>
          <w:numId w:val="58"/>
        </w:numPr>
        <w:tabs>
          <w:tab w:val="left" w:pos="1274"/>
        </w:tabs>
        <w:ind w:right="204" w:firstLine="679"/>
        <w:rPr>
          <w:sz w:val="24"/>
        </w:rPr>
      </w:pPr>
      <w:r w:rsidRPr="00637FC0">
        <w:rPr>
          <w:sz w:val="24"/>
        </w:rPr>
        <w:t>прогнозировать</w:t>
      </w:r>
      <w:r w:rsidRPr="00637FC0">
        <w:rPr>
          <w:spacing w:val="1"/>
          <w:sz w:val="24"/>
        </w:rPr>
        <w:t xml:space="preserve"> </w:t>
      </w:r>
      <w:r w:rsidRPr="00637FC0">
        <w:rPr>
          <w:sz w:val="24"/>
        </w:rPr>
        <w:t>возможное</w:t>
      </w:r>
      <w:r w:rsidRPr="00637FC0">
        <w:rPr>
          <w:spacing w:val="1"/>
          <w:sz w:val="24"/>
        </w:rPr>
        <w:t xml:space="preserve"> </w:t>
      </w:r>
      <w:r w:rsidRPr="00637FC0">
        <w:rPr>
          <w:sz w:val="24"/>
        </w:rPr>
        <w:t>развитие</w:t>
      </w:r>
      <w:r w:rsidRPr="00637FC0">
        <w:rPr>
          <w:spacing w:val="1"/>
          <w:sz w:val="24"/>
        </w:rPr>
        <w:t xml:space="preserve"> </w:t>
      </w:r>
      <w:r w:rsidRPr="00637FC0">
        <w:rPr>
          <w:sz w:val="24"/>
        </w:rPr>
        <w:t>процессов,</w:t>
      </w:r>
      <w:r w:rsidRPr="00637FC0">
        <w:rPr>
          <w:spacing w:val="1"/>
          <w:sz w:val="24"/>
        </w:rPr>
        <w:t xml:space="preserve"> </w:t>
      </w:r>
      <w:r w:rsidRPr="00637FC0">
        <w:rPr>
          <w:sz w:val="24"/>
        </w:rPr>
        <w:t>событий</w:t>
      </w:r>
      <w:r w:rsidRPr="00637FC0">
        <w:rPr>
          <w:spacing w:val="1"/>
          <w:sz w:val="24"/>
        </w:rPr>
        <w:t xml:space="preserve"> </w:t>
      </w:r>
      <w:r w:rsidRPr="00637FC0">
        <w:rPr>
          <w:sz w:val="24"/>
        </w:rPr>
        <w:t>и</w:t>
      </w:r>
      <w:r w:rsidRPr="00637FC0">
        <w:rPr>
          <w:spacing w:val="1"/>
          <w:sz w:val="24"/>
        </w:rPr>
        <w:t xml:space="preserve"> </w:t>
      </w:r>
      <w:r w:rsidRPr="00637FC0">
        <w:rPr>
          <w:sz w:val="24"/>
        </w:rPr>
        <w:t>их</w:t>
      </w:r>
      <w:r w:rsidRPr="00637FC0">
        <w:rPr>
          <w:spacing w:val="1"/>
          <w:sz w:val="24"/>
        </w:rPr>
        <w:t xml:space="preserve"> </w:t>
      </w:r>
      <w:r w:rsidRPr="00637FC0">
        <w:rPr>
          <w:sz w:val="24"/>
        </w:rPr>
        <w:t>последствия</w:t>
      </w:r>
      <w:r w:rsidRPr="00637FC0">
        <w:rPr>
          <w:spacing w:val="1"/>
          <w:sz w:val="24"/>
        </w:rPr>
        <w:t xml:space="preserve"> </w:t>
      </w:r>
      <w:r w:rsidRPr="00637FC0">
        <w:rPr>
          <w:sz w:val="24"/>
        </w:rPr>
        <w:t>в</w:t>
      </w:r>
      <w:r w:rsidRPr="00637FC0">
        <w:rPr>
          <w:spacing w:val="1"/>
          <w:sz w:val="24"/>
        </w:rPr>
        <w:t xml:space="preserve"> </w:t>
      </w:r>
      <w:r w:rsidRPr="00637FC0">
        <w:rPr>
          <w:sz w:val="24"/>
        </w:rPr>
        <w:t>аналогичных</w:t>
      </w:r>
      <w:r w:rsidRPr="00637FC0">
        <w:rPr>
          <w:spacing w:val="-2"/>
          <w:sz w:val="24"/>
        </w:rPr>
        <w:t xml:space="preserve"> </w:t>
      </w:r>
      <w:r w:rsidRPr="00637FC0">
        <w:rPr>
          <w:sz w:val="24"/>
        </w:rPr>
        <w:t>или</w:t>
      </w:r>
      <w:r w:rsidRPr="00637FC0">
        <w:rPr>
          <w:spacing w:val="1"/>
          <w:sz w:val="24"/>
        </w:rPr>
        <w:t xml:space="preserve"> </w:t>
      </w:r>
      <w:r w:rsidRPr="00637FC0">
        <w:rPr>
          <w:sz w:val="24"/>
        </w:rPr>
        <w:t>сходных</w:t>
      </w:r>
      <w:r w:rsidRPr="00637FC0">
        <w:rPr>
          <w:spacing w:val="4"/>
          <w:sz w:val="24"/>
        </w:rPr>
        <w:t xml:space="preserve"> </w:t>
      </w:r>
      <w:r w:rsidRPr="00637FC0">
        <w:rPr>
          <w:sz w:val="24"/>
        </w:rPr>
        <w:t>ситуациях;</w:t>
      </w:r>
    </w:p>
    <w:p w:rsidR="00DA545D" w:rsidRPr="00637FC0" w:rsidRDefault="00DA545D" w:rsidP="00DA545D">
      <w:pPr>
        <w:pStyle w:val="a3"/>
        <w:spacing w:before="4"/>
        <w:ind w:left="0"/>
        <w:jc w:val="left"/>
      </w:pPr>
    </w:p>
    <w:p w:rsidR="00DA545D" w:rsidRPr="00637FC0" w:rsidRDefault="00DA545D" w:rsidP="00DA545D">
      <w:pPr>
        <w:pStyle w:val="3"/>
        <w:spacing w:line="274" w:lineRule="exact"/>
        <w:ind w:left="921"/>
        <w:jc w:val="left"/>
      </w:pPr>
      <w:r w:rsidRPr="00637FC0">
        <w:t>Работа</w:t>
      </w:r>
      <w:r w:rsidRPr="00637FC0">
        <w:rPr>
          <w:spacing w:val="-3"/>
        </w:rPr>
        <w:t xml:space="preserve"> </w:t>
      </w:r>
      <w:r w:rsidRPr="00637FC0">
        <w:t>с</w:t>
      </w:r>
      <w:r w:rsidRPr="00637FC0">
        <w:rPr>
          <w:spacing w:val="-3"/>
        </w:rPr>
        <w:t xml:space="preserve"> </w:t>
      </w:r>
      <w:r w:rsidRPr="00637FC0">
        <w:t>информацией:</w:t>
      </w:r>
    </w:p>
    <w:p w:rsidR="00DA545D" w:rsidRPr="00637FC0" w:rsidRDefault="00DA545D" w:rsidP="00A424D6">
      <w:pPr>
        <w:pStyle w:val="a6"/>
        <w:numPr>
          <w:ilvl w:val="0"/>
          <w:numId w:val="57"/>
        </w:numPr>
        <w:tabs>
          <w:tab w:val="left" w:pos="1182"/>
        </w:tabs>
        <w:spacing w:line="274" w:lineRule="exact"/>
        <w:ind w:hanging="261"/>
        <w:rPr>
          <w:sz w:val="24"/>
        </w:rPr>
      </w:pPr>
      <w:r w:rsidRPr="00637FC0">
        <w:rPr>
          <w:sz w:val="24"/>
        </w:rPr>
        <w:lastRenderedPageBreak/>
        <w:t>выбирать</w:t>
      </w:r>
      <w:r w:rsidRPr="00637FC0">
        <w:rPr>
          <w:spacing w:val="-3"/>
          <w:sz w:val="24"/>
        </w:rPr>
        <w:t xml:space="preserve"> </w:t>
      </w:r>
      <w:r w:rsidRPr="00637FC0">
        <w:rPr>
          <w:sz w:val="24"/>
        </w:rPr>
        <w:t>источник</w:t>
      </w:r>
      <w:r w:rsidRPr="00637FC0">
        <w:rPr>
          <w:spacing w:val="-3"/>
          <w:sz w:val="24"/>
        </w:rPr>
        <w:t xml:space="preserve"> </w:t>
      </w:r>
      <w:r w:rsidRPr="00637FC0">
        <w:rPr>
          <w:sz w:val="24"/>
        </w:rPr>
        <w:t>получения</w:t>
      </w:r>
      <w:r w:rsidRPr="00637FC0">
        <w:rPr>
          <w:spacing w:val="-4"/>
          <w:sz w:val="24"/>
        </w:rPr>
        <w:t xml:space="preserve"> </w:t>
      </w:r>
      <w:r w:rsidRPr="00637FC0">
        <w:rPr>
          <w:sz w:val="24"/>
        </w:rPr>
        <w:t>информации;</w:t>
      </w:r>
    </w:p>
    <w:p w:rsidR="00DA545D" w:rsidRPr="00637FC0" w:rsidRDefault="00DA545D" w:rsidP="00A424D6">
      <w:pPr>
        <w:pStyle w:val="a6"/>
        <w:numPr>
          <w:ilvl w:val="0"/>
          <w:numId w:val="57"/>
        </w:numPr>
        <w:tabs>
          <w:tab w:val="left" w:pos="1205"/>
        </w:tabs>
        <w:ind w:left="242" w:right="202" w:firstLine="679"/>
        <w:rPr>
          <w:sz w:val="24"/>
        </w:rPr>
      </w:pPr>
      <w:r w:rsidRPr="00637FC0">
        <w:rPr>
          <w:sz w:val="24"/>
        </w:rPr>
        <w:t>согласно</w:t>
      </w:r>
      <w:r w:rsidRPr="00637FC0">
        <w:rPr>
          <w:spacing w:val="23"/>
          <w:sz w:val="24"/>
        </w:rPr>
        <w:t xml:space="preserve"> </w:t>
      </w:r>
      <w:r w:rsidRPr="00637FC0">
        <w:rPr>
          <w:sz w:val="24"/>
        </w:rPr>
        <w:t>заданному</w:t>
      </w:r>
      <w:r w:rsidRPr="00637FC0">
        <w:rPr>
          <w:spacing w:val="17"/>
          <w:sz w:val="24"/>
        </w:rPr>
        <w:t xml:space="preserve"> </w:t>
      </w:r>
      <w:r w:rsidRPr="00637FC0">
        <w:rPr>
          <w:sz w:val="24"/>
        </w:rPr>
        <w:t>алгоритму</w:t>
      </w:r>
      <w:r w:rsidRPr="00637FC0">
        <w:rPr>
          <w:spacing w:val="16"/>
          <w:sz w:val="24"/>
        </w:rPr>
        <w:t xml:space="preserve"> </w:t>
      </w:r>
      <w:r w:rsidRPr="00637FC0">
        <w:rPr>
          <w:sz w:val="24"/>
        </w:rPr>
        <w:t>находить</w:t>
      </w:r>
      <w:r w:rsidRPr="00637FC0">
        <w:rPr>
          <w:spacing w:val="23"/>
          <w:sz w:val="24"/>
        </w:rPr>
        <w:t xml:space="preserve"> </w:t>
      </w:r>
      <w:r w:rsidRPr="00637FC0">
        <w:rPr>
          <w:sz w:val="24"/>
        </w:rPr>
        <w:t>в</w:t>
      </w:r>
      <w:r w:rsidRPr="00637FC0">
        <w:rPr>
          <w:spacing w:val="22"/>
          <w:sz w:val="24"/>
        </w:rPr>
        <w:t xml:space="preserve"> </w:t>
      </w:r>
      <w:r w:rsidRPr="00637FC0">
        <w:rPr>
          <w:sz w:val="24"/>
        </w:rPr>
        <w:t>предложенном</w:t>
      </w:r>
      <w:r w:rsidRPr="00637FC0">
        <w:rPr>
          <w:spacing w:val="22"/>
          <w:sz w:val="24"/>
        </w:rPr>
        <w:t xml:space="preserve"> </w:t>
      </w:r>
      <w:r w:rsidRPr="00637FC0">
        <w:rPr>
          <w:sz w:val="24"/>
        </w:rPr>
        <w:t>источнике</w:t>
      </w:r>
      <w:r w:rsidRPr="00637FC0">
        <w:rPr>
          <w:spacing w:val="20"/>
          <w:sz w:val="24"/>
        </w:rPr>
        <w:t xml:space="preserve"> </w:t>
      </w:r>
      <w:r w:rsidRPr="00637FC0">
        <w:rPr>
          <w:sz w:val="24"/>
        </w:rPr>
        <w:t>информацию,</w:t>
      </w:r>
      <w:r w:rsidRPr="00637FC0">
        <w:rPr>
          <w:spacing w:val="-57"/>
          <w:sz w:val="24"/>
        </w:rPr>
        <w:t xml:space="preserve"> </w:t>
      </w:r>
      <w:r w:rsidRPr="00637FC0">
        <w:rPr>
          <w:sz w:val="24"/>
        </w:rPr>
        <w:t>представленную</w:t>
      </w:r>
      <w:r w:rsidRPr="00637FC0">
        <w:rPr>
          <w:spacing w:val="-1"/>
          <w:sz w:val="24"/>
        </w:rPr>
        <w:t xml:space="preserve"> </w:t>
      </w:r>
      <w:r w:rsidRPr="00637FC0">
        <w:rPr>
          <w:sz w:val="24"/>
        </w:rPr>
        <w:t>в</w:t>
      </w:r>
      <w:r w:rsidRPr="00637FC0">
        <w:rPr>
          <w:spacing w:val="-1"/>
          <w:sz w:val="24"/>
        </w:rPr>
        <w:t xml:space="preserve"> </w:t>
      </w:r>
      <w:r w:rsidRPr="00637FC0">
        <w:rPr>
          <w:sz w:val="24"/>
        </w:rPr>
        <w:t>явном</w:t>
      </w:r>
      <w:r w:rsidRPr="00637FC0">
        <w:rPr>
          <w:spacing w:val="-1"/>
          <w:sz w:val="24"/>
        </w:rPr>
        <w:t xml:space="preserve"> </w:t>
      </w:r>
      <w:r w:rsidRPr="00637FC0">
        <w:rPr>
          <w:sz w:val="24"/>
        </w:rPr>
        <w:t>виде;</w:t>
      </w:r>
    </w:p>
    <w:p w:rsidR="00DA545D" w:rsidRPr="00637FC0" w:rsidRDefault="00DA545D" w:rsidP="00A424D6">
      <w:pPr>
        <w:pStyle w:val="a6"/>
        <w:numPr>
          <w:ilvl w:val="0"/>
          <w:numId w:val="57"/>
        </w:numPr>
        <w:tabs>
          <w:tab w:val="left" w:pos="1219"/>
        </w:tabs>
        <w:ind w:left="242" w:right="202" w:firstLine="679"/>
        <w:rPr>
          <w:sz w:val="24"/>
        </w:rPr>
      </w:pPr>
      <w:r w:rsidRPr="00637FC0">
        <w:rPr>
          <w:sz w:val="24"/>
        </w:rPr>
        <w:t>распознавать</w:t>
      </w:r>
      <w:r w:rsidRPr="00637FC0">
        <w:rPr>
          <w:spacing w:val="37"/>
          <w:sz w:val="24"/>
        </w:rPr>
        <w:t xml:space="preserve"> </w:t>
      </w:r>
      <w:r w:rsidRPr="00637FC0">
        <w:rPr>
          <w:sz w:val="24"/>
        </w:rPr>
        <w:t>достоверную</w:t>
      </w:r>
      <w:r w:rsidRPr="00637FC0">
        <w:rPr>
          <w:spacing w:val="36"/>
          <w:sz w:val="24"/>
        </w:rPr>
        <w:t xml:space="preserve"> </w:t>
      </w:r>
      <w:r w:rsidRPr="00637FC0">
        <w:rPr>
          <w:sz w:val="24"/>
        </w:rPr>
        <w:t>и</w:t>
      </w:r>
      <w:r w:rsidRPr="00637FC0">
        <w:rPr>
          <w:spacing w:val="38"/>
          <w:sz w:val="24"/>
        </w:rPr>
        <w:t xml:space="preserve"> </w:t>
      </w:r>
      <w:r w:rsidRPr="00637FC0">
        <w:rPr>
          <w:sz w:val="24"/>
        </w:rPr>
        <w:t>недостоверную</w:t>
      </w:r>
      <w:r w:rsidRPr="00637FC0">
        <w:rPr>
          <w:spacing w:val="37"/>
          <w:sz w:val="24"/>
        </w:rPr>
        <w:t xml:space="preserve"> </w:t>
      </w:r>
      <w:r w:rsidRPr="00637FC0">
        <w:rPr>
          <w:sz w:val="24"/>
        </w:rPr>
        <w:t>информацию</w:t>
      </w:r>
      <w:r w:rsidRPr="00637FC0">
        <w:rPr>
          <w:spacing w:val="36"/>
          <w:sz w:val="24"/>
        </w:rPr>
        <w:t xml:space="preserve"> </w:t>
      </w:r>
      <w:r w:rsidRPr="00637FC0">
        <w:rPr>
          <w:sz w:val="24"/>
        </w:rPr>
        <w:t>самостоятельно</w:t>
      </w:r>
      <w:r w:rsidRPr="00637FC0">
        <w:rPr>
          <w:spacing w:val="37"/>
          <w:sz w:val="24"/>
        </w:rPr>
        <w:t xml:space="preserve"> </w:t>
      </w:r>
      <w:r w:rsidRPr="00637FC0">
        <w:rPr>
          <w:sz w:val="24"/>
        </w:rPr>
        <w:t>или</w:t>
      </w:r>
      <w:r w:rsidRPr="00637FC0">
        <w:rPr>
          <w:spacing w:val="37"/>
          <w:sz w:val="24"/>
        </w:rPr>
        <w:t xml:space="preserve"> </w:t>
      </w:r>
      <w:r w:rsidRPr="00637FC0">
        <w:rPr>
          <w:sz w:val="24"/>
        </w:rPr>
        <w:t>на</w:t>
      </w:r>
      <w:r w:rsidRPr="00637FC0">
        <w:rPr>
          <w:spacing w:val="-57"/>
          <w:sz w:val="24"/>
        </w:rPr>
        <w:t xml:space="preserve"> </w:t>
      </w:r>
      <w:r w:rsidRPr="00637FC0">
        <w:rPr>
          <w:sz w:val="24"/>
        </w:rPr>
        <w:t>основании предложенного</w:t>
      </w:r>
      <w:r w:rsidRPr="00637FC0">
        <w:rPr>
          <w:spacing w:val="2"/>
          <w:sz w:val="24"/>
        </w:rPr>
        <w:t xml:space="preserve"> </w:t>
      </w:r>
      <w:r w:rsidRPr="00637FC0">
        <w:rPr>
          <w:sz w:val="24"/>
        </w:rPr>
        <w:t>учителем</w:t>
      </w:r>
      <w:r w:rsidRPr="00637FC0">
        <w:rPr>
          <w:spacing w:val="-1"/>
          <w:sz w:val="24"/>
        </w:rPr>
        <w:t xml:space="preserve"> </w:t>
      </w:r>
      <w:r w:rsidRPr="00637FC0">
        <w:rPr>
          <w:sz w:val="24"/>
        </w:rPr>
        <w:t>способа</w:t>
      </w:r>
      <w:r w:rsidRPr="00637FC0">
        <w:rPr>
          <w:spacing w:val="-1"/>
          <w:sz w:val="24"/>
        </w:rPr>
        <w:t xml:space="preserve"> </w:t>
      </w:r>
      <w:r w:rsidRPr="00637FC0">
        <w:rPr>
          <w:sz w:val="24"/>
        </w:rPr>
        <w:t>её</w:t>
      </w:r>
      <w:r w:rsidRPr="00637FC0">
        <w:rPr>
          <w:spacing w:val="-2"/>
          <w:sz w:val="24"/>
        </w:rPr>
        <w:t xml:space="preserve"> </w:t>
      </w:r>
      <w:r w:rsidRPr="00637FC0">
        <w:rPr>
          <w:sz w:val="24"/>
        </w:rPr>
        <w:t>проверки;</w:t>
      </w:r>
    </w:p>
    <w:p w:rsidR="00DA545D" w:rsidRPr="00637FC0" w:rsidRDefault="00DA545D" w:rsidP="00A424D6">
      <w:pPr>
        <w:pStyle w:val="a6"/>
        <w:numPr>
          <w:ilvl w:val="0"/>
          <w:numId w:val="57"/>
        </w:numPr>
        <w:tabs>
          <w:tab w:val="left" w:pos="1214"/>
        </w:tabs>
        <w:ind w:left="242" w:right="203" w:firstLine="679"/>
        <w:rPr>
          <w:sz w:val="24"/>
        </w:rPr>
      </w:pPr>
      <w:r w:rsidRPr="00637FC0">
        <w:rPr>
          <w:sz w:val="24"/>
        </w:rPr>
        <w:t>соблюдать</w:t>
      </w:r>
      <w:r w:rsidRPr="00637FC0">
        <w:rPr>
          <w:spacing w:val="30"/>
          <w:sz w:val="24"/>
        </w:rPr>
        <w:t xml:space="preserve"> </w:t>
      </w:r>
      <w:r w:rsidRPr="00637FC0">
        <w:rPr>
          <w:sz w:val="24"/>
        </w:rPr>
        <w:t>с</w:t>
      </w:r>
      <w:r w:rsidRPr="00637FC0">
        <w:rPr>
          <w:spacing w:val="29"/>
          <w:sz w:val="24"/>
        </w:rPr>
        <w:t xml:space="preserve"> </w:t>
      </w:r>
      <w:r w:rsidRPr="00637FC0">
        <w:rPr>
          <w:sz w:val="24"/>
        </w:rPr>
        <w:t>помощью</w:t>
      </w:r>
      <w:r w:rsidRPr="00637FC0">
        <w:rPr>
          <w:spacing w:val="29"/>
          <w:sz w:val="24"/>
        </w:rPr>
        <w:t xml:space="preserve"> </w:t>
      </w:r>
      <w:r w:rsidRPr="00637FC0">
        <w:rPr>
          <w:sz w:val="24"/>
        </w:rPr>
        <w:t>взрослых</w:t>
      </w:r>
      <w:r w:rsidRPr="00637FC0">
        <w:rPr>
          <w:spacing w:val="32"/>
          <w:sz w:val="24"/>
        </w:rPr>
        <w:t xml:space="preserve"> </w:t>
      </w:r>
      <w:r w:rsidRPr="00637FC0">
        <w:rPr>
          <w:sz w:val="24"/>
        </w:rPr>
        <w:t>(учителей,</w:t>
      </w:r>
      <w:r w:rsidRPr="00637FC0">
        <w:rPr>
          <w:spacing w:val="33"/>
          <w:sz w:val="24"/>
        </w:rPr>
        <w:t xml:space="preserve"> </w:t>
      </w:r>
      <w:r w:rsidRPr="00637FC0">
        <w:rPr>
          <w:sz w:val="24"/>
        </w:rPr>
        <w:t>родителей</w:t>
      </w:r>
      <w:r w:rsidRPr="00637FC0">
        <w:rPr>
          <w:spacing w:val="31"/>
          <w:sz w:val="24"/>
        </w:rPr>
        <w:t xml:space="preserve"> </w:t>
      </w:r>
      <w:r w:rsidRPr="00637FC0">
        <w:rPr>
          <w:sz w:val="24"/>
        </w:rPr>
        <w:t>(законных</w:t>
      </w:r>
      <w:r w:rsidRPr="00637FC0">
        <w:rPr>
          <w:spacing w:val="26"/>
          <w:sz w:val="24"/>
        </w:rPr>
        <w:t xml:space="preserve"> </w:t>
      </w:r>
      <w:r w:rsidRPr="00637FC0">
        <w:rPr>
          <w:sz w:val="24"/>
        </w:rPr>
        <w:t>представителей)</w:t>
      </w:r>
      <w:r w:rsidRPr="00637FC0">
        <w:rPr>
          <w:spacing w:val="-57"/>
          <w:sz w:val="24"/>
        </w:rPr>
        <w:t xml:space="preserve"> </w:t>
      </w:r>
      <w:r w:rsidRPr="00637FC0">
        <w:rPr>
          <w:sz w:val="24"/>
        </w:rPr>
        <w:t>правила</w:t>
      </w:r>
      <w:r w:rsidRPr="00637FC0">
        <w:rPr>
          <w:spacing w:val="-2"/>
          <w:sz w:val="24"/>
        </w:rPr>
        <w:t xml:space="preserve"> </w:t>
      </w:r>
      <w:r w:rsidRPr="00637FC0">
        <w:rPr>
          <w:sz w:val="24"/>
        </w:rPr>
        <w:t>информационной</w:t>
      </w:r>
      <w:r w:rsidRPr="00637FC0">
        <w:rPr>
          <w:spacing w:val="-1"/>
          <w:sz w:val="24"/>
        </w:rPr>
        <w:t xml:space="preserve"> </w:t>
      </w:r>
      <w:r w:rsidRPr="00637FC0">
        <w:rPr>
          <w:sz w:val="24"/>
        </w:rPr>
        <w:t>безопасности</w:t>
      </w:r>
      <w:r w:rsidRPr="00637FC0">
        <w:rPr>
          <w:spacing w:val="-2"/>
          <w:sz w:val="24"/>
        </w:rPr>
        <w:t xml:space="preserve"> </w:t>
      </w:r>
      <w:r w:rsidRPr="00637FC0">
        <w:rPr>
          <w:sz w:val="24"/>
        </w:rPr>
        <w:t>при</w:t>
      </w:r>
      <w:r w:rsidRPr="00637FC0">
        <w:rPr>
          <w:spacing w:val="-3"/>
          <w:sz w:val="24"/>
        </w:rPr>
        <w:t xml:space="preserve"> </w:t>
      </w:r>
      <w:r w:rsidRPr="00637FC0">
        <w:rPr>
          <w:sz w:val="24"/>
        </w:rPr>
        <w:t>поиске</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в</w:t>
      </w:r>
      <w:r w:rsidRPr="00637FC0">
        <w:rPr>
          <w:spacing w:val="-2"/>
          <w:sz w:val="24"/>
        </w:rPr>
        <w:t xml:space="preserve"> </w:t>
      </w:r>
      <w:r w:rsidRPr="00637FC0">
        <w:rPr>
          <w:sz w:val="24"/>
        </w:rPr>
        <w:t>сети Интернет;</w:t>
      </w:r>
    </w:p>
    <w:p w:rsidR="00DA545D" w:rsidRPr="00637FC0" w:rsidRDefault="00DA545D" w:rsidP="00A424D6">
      <w:pPr>
        <w:pStyle w:val="a6"/>
        <w:numPr>
          <w:ilvl w:val="0"/>
          <w:numId w:val="57"/>
        </w:numPr>
        <w:tabs>
          <w:tab w:val="left" w:pos="1200"/>
        </w:tabs>
        <w:ind w:left="242" w:right="202" w:firstLine="679"/>
        <w:rPr>
          <w:sz w:val="24"/>
        </w:rPr>
      </w:pPr>
      <w:r w:rsidRPr="00637FC0">
        <w:rPr>
          <w:sz w:val="24"/>
        </w:rPr>
        <w:t>анализировать</w:t>
      </w:r>
      <w:r w:rsidRPr="00637FC0">
        <w:rPr>
          <w:spacing w:val="15"/>
          <w:sz w:val="24"/>
        </w:rPr>
        <w:t xml:space="preserve"> </w:t>
      </w:r>
      <w:r w:rsidRPr="00637FC0">
        <w:rPr>
          <w:sz w:val="24"/>
        </w:rPr>
        <w:t>и</w:t>
      </w:r>
      <w:r w:rsidRPr="00637FC0">
        <w:rPr>
          <w:spacing w:val="15"/>
          <w:sz w:val="24"/>
        </w:rPr>
        <w:t xml:space="preserve"> </w:t>
      </w:r>
      <w:r w:rsidRPr="00637FC0">
        <w:rPr>
          <w:sz w:val="24"/>
        </w:rPr>
        <w:t>создавать</w:t>
      </w:r>
      <w:r w:rsidRPr="00637FC0">
        <w:rPr>
          <w:spacing w:val="16"/>
          <w:sz w:val="24"/>
        </w:rPr>
        <w:t xml:space="preserve"> </w:t>
      </w:r>
      <w:r w:rsidRPr="00637FC0">
        <w:rPr>
          <w:sz w:val="24"/>
        </w:rPr>
        <w:t>текстовую,</w:t>
      </w:r>
      <w:r w:rsidRPr="00637FC0">
        <w:rPr>
          <w:spacing w:val="14"/>
          <w:sz w:val="24"/>
        </w:rPr>
        <w:t xml:space="preserve"> </w:t>
      </w:r>
      <w:r w:rsidRPr="00637FC0">
        <w:rPr>
          <w:sz w:val="24"/>
        </w:rPr>
        <w:t>видео,</w:t>
      </w:r>
      <w:r w:rsidRPr="00637FC0">
        <w:rPr>
          <w:spacing w:val="18"/>
          <w:sz w:val="24"/>
        </w:rPr>
        <w:t xml:space="preserve"> </w:t>
      </w:r>
      <w:r w:rsidRPr="00637FC0">
        <w:rPr>
          <w:sz w:val="24"/>
        </w:rPr>
        <w:t>графическую,</w:t>
      </w:r>
      <w:r w:rsidRPr="00637FC0">
        <w:rPr>
          <w:spacing w:val="14"/>
          <w:sz w:val="24"/>
        </w:rPr>
        <w:t xml:space="preserve"> </w:t>
      </w:r>
      <w:r w:rsidRPr="00637FC0">
        <w:rPr>
          <w:sz w:val="24"/>
        </w:rPr>
        <w:t>звуковую</w:t>
      </w:r>
      <w:r w:rsidRPr="00637FC0">
        <w:rPr>
          <w:spacing w:val="17"/>
          <w:sz w:val="24"/>
        </w:rPr>
        <w:t xml:space="preserve"> </w:t>
      </w:r>
      <w:r w:rsidRPr="00637FC0">
        <w:rPr>
          <w:sz w:val="24"/>
        </w:rPr>
        <w:t>информацию</w:t>
      </w:r>
      <w:r w:rsidRPr="00637FC0">
        <w:rPr>
          <w:spacing w:val="-57"/>
          <w:sz w:val="24"/>
        </w:rPr>
        <w:t xml:space="preserve"> </w:t>
      </w:r>
      <w:r w:rsidRPr="00637FC0">
        <w:rPr>
          <w:sz w:val="24"/>
        </w:rPr>
        <w:t>в</w:t>
      </w:r>
      <w:r w:rsidRPr="00637FC0">
        <w:rPr>
          <w:spacing w:val="-2"/>
          <w:sz w:val="24"/>
        </w:rPr>
        <w:t xml:space="preserve"> </w:t>
      </w:r>
      <w:r w:rsidRPr="00637FC0">
        <w:rPr>
          <w:sz w:val="24"/>
        </w:rPr>
        <w:t>соответствии с</w:t>
      </w:r>
      <w:r w:rsidRPr="00637FC0">
        <w:rPr>
          <w:spacing w:val="2"/>
          <w:sz w:val="24"/>
        </w:rPr>
        <w:t xml:space="preserve"> </w:t>
      </w:r>
      <w:r w:rsidRPr="00637FC0">
        <w:rPr>
          <w:sz w:val="24"/>
        </w:rPr>
        <w:t>учебной задачей;</w:t>
      </w:r>
    </w:p>
    <w:p w:rsidR="00DA545D" w:rsidRPr="00637FC0" w:rsidRDefault="00DA545D" w:rsidP="00A424D6">
      <w:pPr>
        <w:pStyle w:val="a6"/>
        <w:numPr>
          <w:ilvl w:val="0"/>
          <w:numId w:val="57"/>
        </w:numPr>
        <w:tabs>
          <w:tab w:val="left" w:pos="1182"/>
        </w:tabs>
        <w:ind w:hanging="261"/>
        <w:rPr>
          <w:sz w:val="24"/>
        </w:rPr>
      </w:pPr>
      <w:r w:rsidRPr="00637FC0">
        <w:rPr>
          <w:sz w:val="24"/>
        </w:rPr>
        <w:t>самостоятельно</w:t>
      </w:r>
      <w:r w:rsidRPr="00637FC0">
        <w:rPr>
          <w:spacing w:val="-3"/>
          <w:sz w:val="24"/>
        </w:rPr>
        <w:t xml:space="preserve"> </w:t>
      </w:r>
      <w:r w:rsidRPr="00637FC0">
        <w:rPr>
          <w:sz w:val="24"/>
        </w:rPr>
        <w:t>создавать</w:t>
      </w:r>
      <w:r w:rsidRPr="00637FC0">
        <w:rPr>
          <w:spacing w:val="-1"/>
          <w:sz w:val="24"/>
        </w:rPr>
        <w:t xml:space="preserve"> </w:t>
      </w:r>
      <w:r w:rsidRPr="00637FC0">
        <w:rPr>
          <w:sz w:val="24"/>
        </w:rPr>
        <w:t>схемы,</w:t>
      </w:r>
      <w:r w:rsidRPr="00637FC0">
        <w:rPr>
          <w:spacing w:val="-3"/>
          <w:sz w:val="24"/>
        </w:rPr>
        <w:t xml:space="preserve"> </w:t>
      </w:r>
      <w:r w:rsidRPr="00637FC0">
        <w:rPr>
          <w:sz w:val="24"/>
        </w:rPr>
        <w:t>таблицы</w:t>
      </w:r>
      <w:r w:rsidRPr="00637FC0">
        <w:rPr>
          <w:spacing w:val="-2"/>
          <w:sz w:val="24"/>
        </w:rPr>
        <w:t xml:space="preserve"> </w:t>
      </w:r>
      <w:r w:rsidRPr="00637FC0">
        <w:rPr>
          <w:sz w:val="24"/>
        </w:rPr>
        <w:t>для</w:t>
      </w:r>
      <w:r w:rsidRPr="00637FC0">
        <w:rPr>
          <w:spacing w:val="-2"/>
          <w:sz w:val="24"/>
        </w:rPr>
        <w:t xml:space="preserve"> </w:t>
      </w:r>
      <w:r w:rsidRPr="00637FC0">
        <w:rPr>
          <w:sz w:val="24"/>
        </w:rPr>
        <w:t>представления</w:t>
      </w:r>
      <w:r w:rsidRPr="00637FC0">
        <w:rPr>
          <w:spacing w:val="-2"/>
          <w:sz w:val="24"/>
        </w:rPr>
        <w:t xml:space="preserve"> </w:t>
      </w:r>
      <w:r w:rsidRPr="00637FC0">
        <w:rPr>
          <w:sz w:val="24"/>
        </w:rPr>
        <w:t>информации.</w:t>
      </w:r>
    </w:p>
    <w:p w:rsidR="00DA545D" w:rsidRPr="00637FC0" w:rsidRDefault="00DA545D" w:rsidP="00DA545D">
      <w:pPr>
        <w:pStyle w:val="a3"/>
        <w:ind w:left="0"/>
        <w:jc w:val="left"/>
      </w:pPr>
    </w:p>
    <w:p w:rsidR="00DA545D" w:rsidRPr="00637FC0" w:rsidRDefault="00DA545D" w:rsidP="00DA545D">
      <w:pPr>
        <w:pStyle w:val="a3"/>
        <w:tabs>
          <w:tab w:val="left" w:pos="1376"/>
          <w:tab w:val="left" w:pos="2283"/>
          <w:tab w:val="left" w:pos="3537"/>
          <w:tab w:val="left" w:pos="3945"/>
          <w:tab w:val="left" w:pos="5309"/>
          <w:tab w:val="left" w:pos="6257"/>
          <w:tab w:val="left" w:pos="6673"/>
          <w:tab w:val="left" w:pos="8465"/>
        </w:tabs>
        <w:ind w:left="921"/>
        <w:jc w:val="left"/>
      </w:pPr>
      <w:r w:rsidRPr="00637FC0">
        <w:t>К</w:t>
      </w:r>
      <w:r w:rsidRPr="00637FC0">
        <w:tab/>
        <w:t>концу</w:t>
      </w:r>
      <w:r w:rsidRPr="00637FC0">
        <w:tab/>
        <w:t>обучения</w:t>
      </w:r>
      <w:r w:rsidRPr="00637FC0">
        <w:tab/>
        <w:t>в</w:t>
      </w:r>
      <w:r w:rsidRPr="00637FC0">
        <w:tab/>
        <w:t>начальной</w:t>
      </w:r>
      <w:r w:rsidRPr="00637FC0">
        <w:tab/>
        <w:t>школе</w:t>
      </w:r>
      <w:r w:rsidRPr="00637FC0">
        <w:tab/>
        <w:t>у</w:t>
      </w:r>
      <w:r w:rsidRPr="00637FC0">
        <w:tab/>
        <w:t>обучающегося</w:t>
      </w:r>
      <w:r w:rsidRPr="00637FC0">
        <w:tab/>
        <w:t>формируются</w:t>
      </w:r>
    </w:p>
    <w:p w:rsidR="00DA545D" w:rsidRPr="00637FC0" w:rsidRDefault="00DA545D" w:rsidP="00DA545D">
      <w:pPr>
        <w:pStyle w:val="3"/>
        <w:spacing w:before="5"/>
        <w:ind w:left="242"/>
        <w:jc w:val="left"/>
      </w:pPr>
      <w:r w:rsidRPr="00637FC0">
        <w:t>коммуникативные</w:t>
      </w:r>
      <w:r w:rsidRPr="00637FC0">
        <w:rPr>
          <w:spacing w:val="-4"/>
        </w:rPr>
        <w:t xml:space="preserve"> </w:t>
      </w:r>
      <w:r w:rsidRPr="00637FC0">
        <w:t>универсальные</w:t>
      </w:r>
      <w:r w:rsidRPr="00637FC0">
        <w:rPr>
          <w:spacing w:val="-4"/>
        </w:rPr>
        <w:t xml:space="preserve"> </w:t>
      </w:r>
      <w:r w:rsidRPr="00637FC0">
        <w:t>учебные</w:t>
      </w:r>
      <w:r w:rsidRPr="00637FC0">
        <w:rPr>
          <w:spacing w:val="-1"/>
        </w:rPr>
        <w:t xml:space="preserve"> </w:t>
      </w:r>
      <w:r w:rsidRPr="00637FC0">
        <w:t>действия.</w:t>
      </w:r>
    </w:p>
    <w:p w:rsidR="00DA545D" w:rsidRPr="00637FC0" w:rsidRDefault="00DA545D" w:rsidP="00DA545D">
      <w:pPr>
        <w:pStyle w:val="4"/>
        <w:spacing w:before="1"/>
        <w:ind w:left="921"/>
        <w:jc w:val="left"/>
      </w:pPr>
      <w:r w:rsidRPr="00637FC0">
        <w:t>Общение:</w:t>
      </w:r>
    </w:p>
    <w:p w:rsidR="00DA545D" w:rsidRPr="00637FC0" w:rsidRDefault="00DA545D" w:rsidP="00A424D6">
      <w:pPr>
        <w:pStyle w:val="a6"/>
        <w:numPr>
          <w:ilvl w:val="0"/>
          <w:numId w:val="56"/>
        </w:numPr>
        <w:tabs>
          <w:tab w:val="left" w:pos="1257"/>
        </w:tabs>
        <w:ind w:right="200" w:firstLine="679"/>
        <w:rPr>
          <w:sz w:val="24"/>
        </w:rPr>
      </w:pPr>
      <w:r w:rsidRPr="00637FC0">
        <w:rPr>
          <w:sz w:val="24"/>
        </w:rPr>
        <w:t>воспринимать</w:t>
      </w:r>
      <w:r w:rsidRPr="00637FC0">
        <w:rPr>
          <w:spacing w:val="13"/>
          <w:sz w:val="24"/>
        </w:rPr>
        <w:t xml:space="preserve"> </w:t>
      </w:r>
      <w:r w:rsidRPr="00637FC0">
        <w:rPr>
          <w:sz w:val="24"/>
        </w:rPr>
        <w:t>и</w:t>
      </w:r>
      <w:r w:rsidRPr="00637FC0">
        <w:rPr>
          <w:spacing w:val="13"/>
          <w:sz w:val="24"/>
        </w:rPr>
        <w:t xml:space="preserve"> </w:t>
      </w:r>
      <w:r w:rsidRPr="00637FC0">
        <w:rPr>
          <w:sz w:val="24"/>
        </w:rPr>
        <w:t>формулировать</w:t>
      </w:r>
      <w:r w:rsidRPr="00637FC0">
        <w:rPr>
          <w:spacing w:val="16"/>
          <w:sz w:val="24"/>
        </w:rPr>
        <w:t xml:space="preserve"> </w:t>
      </w:r>
      <w:r w:rsidRPr="00637FC0">
        <w:rPr>
          <w:sz w:val="24"/>
        </w:rPr>
        <w:t>суждения,</w:t>
      </w:r>
      <w:r w:rsidRPr="00637FC0">
        <w:rPr>
          <w:spacing w:val="17"/>
          <w:sz w:val="24"/>
        </w:rPr>
        <w:t xml:space="preserve"> </w:t>
      </w:r>
      <w:r w:rsidRPr="00637FC0">
        <w:rPr>
          <w:sz w:val="24"/>
        </w:rPr>
        <w:t>выражать</w:t>
      </w:r>
      <w:r w:rsidRPr="00637FC0">
        <w:rPr>
          <w:spacing w:val="16"/>
          <w:sz w:val="24"/>
        </w:rPr>
        <w:t xml:space="preserve"> </w:t>
      </w:r>
      <w:r w:rsidRPr="00637FC0">
        <w:rPr>
          <w:sz w:val="24"/>
        </w:rPr>
        <w:t>эмоции</w:t>
      </w:r>
      <w:r w:rsidRPr="00637FC0">
        <w:rPr>
          <w:spacing w:val="15"/>
          <w:sz w:val="24"/>
        </w:rPr>
        <w:t xml:space="preserve"> </w:t>
      </w:r>
      <w:r w:rsidRPr="00637FC0">
        <w:rPr>
          <w:sz w:val="24"/>
        </w:rPr>
        <w:t>в</w:t>
      </w:r>
      <w:r w:rsidRPr="00637FC0">
        <w:rPr>
          <w:spacing w:val="11"/>
          <w:sz w:val="24"/>
        </w:rPr>
        <w:t xml:space="preserve"> </w:t>
      </w:r>
      <w:r w:rsidRPr="00637FC0">
        <w:rPr>
          <w:sz w:val="24"/>
        </w:rPr>
        <w:t>соответствии</w:t>
      </w:r>
      <w:r w:rsidRPr="00637FC0">
        <w:rPr>
          <w:spacing w:val="15"/>
          <w:sz w:val="24"/>
        </w:rPr>
        <w:t xml:space="preserve"> </w:t>
      </w:r>
      <w:r w:rsidRPr="00637FC0">
        <w:rPr>
          <w:sz w:val="24"/>
        </w:rPr>
        <w:t>с</w:t>
      </w:r>
      <w:r w:rsidRPr="00637FC0">
        <w:rPr>
          <w:spacing w:val="-57"/>
          <w:sz w:val="24"/>
        </w:rPr>
        <w:t xml:space="preserve"> </w:t>
      </w:r>
      <w:r w:rsidRPr="00637FC0">
        <w:rPr>
          <w:sz w:val="24"/>
        </w:rPr>
        <w:t>целями</w:t>
      </w:r>
      <w:r w:rsidRPr="00637FC0">
        <w:rPr>
          <w:spacing w:val="-1"/>
          <w:sz w:val="24"/>
        </w:rPr>
        <w:t xml:space="preserve"> </w:t>
      </w:r>
      <w:r w:rsidRPr="00637FC0">
        <w:rPr>
          <w:sz w:val="24"/>
        </w:rPr>
        <w:t>и</w:t>
      </w:r>
      <w:r w:rsidRPr="00637FC0">
        <w:rPr>
          <w:spacing w:val="4"/>
          <w:sz w:val="24"/>
        </w:rPr>
        <w:t xml:space="preserve"> </w:t>
      </w:r>
      <w:r w:rsidRPr="00637FC0">
        <w:rPr>
          <w:sz w:val="24"/>
        </w:rPr>
        <w:t>условиями общения в</w:t>
      </w:r>
      <w:r w:rsidRPr="00637FC0">
        <w:rPr>
          <w:spacing w:val="-2"/>
          <w:sz w:val="24"/>
        </w:rPr>
        <w:t xml:space="preserve"> </w:t>
      </w:r>
      <w:r w:rsidRPr="00637FC0">
        <w:rPr>
          <w:sz w:val="24"/>
        </w:rPr>
        <w:t>знакомой среде;</w:t>
      </w:r>
    </w:p>
    <w:p w:rsidR="00DA545D" w:rsidRPr="00637FC0" w:rsidRDefault="00DA545D" w:rsidP="00A424D6">
      <w:pPr>
        <w:pStyle w:val="a6"/>
        <w:numPr>
          <w:ilvl w:val="0"/>
          <w:numId w:val="56"/>
        </w:numPr>
        <w:tabs>
          <w:tab w:val="left" w:pos="1243"/>
        </w:tabs>
        <w:ind w:right="202" w:firstLine="679"/>
        <w:rPr>
          <w:sz w:val="24"/>
        </w:rPr>
      </w:pPr>
      <w:r w:rsidRPr="00637FC0">
        <w:rPr>
          <w:sz w:val="24"/>
        </w:rPr>
        <w:t>проявлять</w:t>
      </w:r>
      <w:r w:rsidRPr="00637FC0">
        <w:rPr>
          <w:spacing w:val="1"/>
          <w:sz w:val="24"/>
        </w:rPr>
        <w:t xml:space="preserve"> </w:t>
      </w:r>
      <w:r w:rsidRPr="00637FC0">
        <w:rPr>
          <w:sz w:val="24"/>
        </w:rPr>
        <w:t>уважительное</w:t>
      </w:r>
      <w:r w:rsidRPr="00637FC0">
        <w:rPr>
          <w:spacing w:val="1"/>
          <w:sz w:val="24"/>
        </w:rPr>
        <w:t xml:space="preserve"> </w:t>
      </w:r>
      <w:r w:rsidRPr="00637FC0">
        <w:rPr>
          <w:sz w:val="24"/>
        </w:rPr>
        <w:t>отношение</w:t>
      </w:r>
      <w:r w:rsidRPr="00637FC0">
        <w:rPr>
          <w:spacing w:val="1"/>
          <w:sz w:val="24"/>
        </w:rPr>
        <w:t xml:space="preserve"> </w:t>
      </w:r>
      <w:r w:rsidRPr="00637FC0">
        <w:rPr>
          <w:sz w:val="24"/>
        </w:rPr>
        <w:t>к</w:t>
      </w:r>
      <w:r w:rsidRPr="00637FC0">
        <w:rPr>
          <w:spacing w:val="1"/>
          <w:sz w:val="24"/>
        </w:rPr>
        <w:t xml:space="preserve"> </w:t>
      </w:r>
      <w:r w:rsidRPr="00637FC0">
        <w:rPr>
          <w:sz w:val="24"/>
        </w:rPr>
        <w:t>собеседнику,</w:t>
      </w:r>
      <w:r w:rsidRPr="00637FC0">
        <w:rPr>
          <w:spacing w:val="1"/>
          <w:sz w:val="24"/>
        </w:rPr>
        <w:t xml:space="preserve"> </w:t>
      </w:r>
      <w:r w:rsidRPr="00637FC0">
        <w:rPr>
          <w:sz w:val="24"/>
        </w:rPr>
        <w:t>соблюдать</w:t>
      </w:r>
      <w:r w:rsidRPr="00637FC0">
        <w:rPr>
          <w:spacing w:val="1"/>
          <w:sz w:val="24"/>
        </w:rPr>
        <w:t xml:space="preserve"> </w:t>
      </w:r>
      <w:r w:rsidRPr="00637FC0">
        <w:rPr>
          <w:sz w:val="24"/>
        </w:rPr>
        <w:t>правила</w:t>
      </w:r>
      <w:r w:rsidRPr="00637FC0">
        <w:rPr>
          <w:spacing w:val="1"/>
          <w:sz w:val="24"/>
        </w:rPr>
        <w:t xml:space="preserve"> </w:t>
      </w:r>
      <w:r w:rsidRPr="00637FC0">
        <w:rPr>
          <w:sz w:val="24"/>
        </w:rPr>
        <w:t>ведения</w:t>
      </w:r>
      <w:r w:rsidRPr="00637FC0">
        <w:rPr>
          <w:spacing w:val="-57"/>
          <w:sz w:val="24"/>
        </w:rPr>
        <w:t xml:space="preserve"> </w:t>
      </w:r>
      <w:r w:rsidRPr="00637FC0">
        <w:rPr>
          <w:sz w:val="24"/>
        </w:rPr>
        <w:t>диалога</w:t>
      </w:r>
      <w:r w:rsidRPr="00637FC0">
        <w:rPr>
          <w:spacing w:val="-2"/>
          <w:sz w:val="24"/>
        </w:rPr>
        <w:t xml:space="preserve"> </w:t>
      </w:r>
      <w:r w:rsidRPr="00637FC0">
        <w:rPr>
          <w:sz w:val="24"/>
        </w:rPr>
        <w:t>и</w:t>
      </w:r>
      <w:r w:rsidRPr="00637FC0">
        <w:rPr>
          <w:spacing w:val="1"/>
          <w:sz w:val="24"/>
        </w:rPr>
        <w:t xml:space="preserve"> </w:t>
      </w:r>
      <w:r w:rsidRPr="00637FC0">
        <w:rPr>
          <w:sz w:val="24"/>
        </w:rPr>
        <w:t>дискуссии;</w:t>
      </w:r>
    </w:p>
    <w:p w:rsidR="00DA545D" w:rsidRPr="00637FC0" w:rsidRDefault="00DA545D" w:rsidP="00A424D6">
      <w:pPr>
        <w:pStyle w:val="a6"/>
        <w:numPr>
          <w:ilvl w:val="0"/>
          <w:numId w:val="56"/>
        </w:numPr>
        <w:tabs>
          <w:tab w:val="left" w:pos="1182"/>
        </w:tabs>
        <w:ind w:left="1181" w:hanging="261"/>
        <w:rPr>
          <w:sz w:val="24"/>
        </w:rPr>
      </w:pPr>
      <w:r w:rsidRPr="00637FC0">
        <w:rPr>
          <w:sz w:val="24"/>
        </w:rPr>
        <w:t>признавать</w:t>
      </w:r>
      <w:r w:rsidRPr="00637FC0">
        <w:rPr>
          <w:spacing w:val="-3"/>
          <w:sz w:val="24"/>
        </w:rPr>
        <w:t xml:space="preserve"> </w:t>
      </w:r>
      <w:r w:rsidRPr="00637FC0">
        <w:rPr>
          <w:sz w:val="24"/>
        </w:rPr>
        <w:t>возможность</w:t>
      </w:r>
      <w:r w:rsidRPr="00637FC0">
        <w:rPr>
          <w:spacing w:val="-3"/>
          <w:sz w:val="24"/>
        </w:rPr>
        <w:t xml:space="preserve"> </w:t>
      </w:r>
      <w:r w:rsidRPr="00637FC0">
        <w:rPr>
          <w:sz w:val="24"/>
        </w:rPr>
        <w:t>существования</w:t>
      </w:r>
      <w:r w:rsidRPr="00637FC0">
        <w:rPr>
          <w:spacing w:val="-3"/>
          <w:sz w:val="24"/>
        </w:rPr>
        <w:t xml:space="preserve"> </w:t>
      </w:r>
      <w:r w:rsidRPr="00637FC0">
        <w:rPr>
          <w:sz w:val="24"/>
        </w:rPr>
        <w:t>разных</w:t>
      </w:r>
      <w:r w:rsidRPr="00637FC0">
        <w:rPr>
          <w:spacing w:val="-4"/>
          <w:sz w:val="24"/>
        </w:rPr>
        <w:t xml:space="preserve"> </w:t>
      </w:r>
      <w:r w:rsidRPr="00637FC0">
        <w:rPr>
          <w:sz w:val="24"/>
        </w:rPr>
        <w:t>точек</w:t>
      </w:r>
      <w:r w:rsidRPr="00637FC0">
        <w:rPr>
          <w:spacing w:val="-4"/>
          <w:sz w:val="24"/>
        </w:rPr>
        <w:t xml:space="preserve"> </w:t>
      </w:r>
      <w:r w:rsidRPr="00637FC0">
        <w:rPr>
          <w:sz w:val="24"/>
        </w:rPr>
        <w:t>зрения;</w:t>
      </w:r>
    </w:p>
    <w:p w:rsidR="00DA545D" w:rsidRPr="00637FC0" w:rsidRDefault="00DA545D" w:rsidP="00A424D6">
      <w:pPr>
        <w:pStyle w:val="a6"/>
        <w:numPr>
          <w:ilvl w:val="0"/>
          <w:numId w:val="56"/>
        </w:numPr>
        <w:tabs>
          <w:tab w:val="left" w:pos="1182"/>
        </w:tabs>
        <w:ind w:left="1181" w:hanging="261"/>
        <w:rPr>
          <w:sz w:val="24"/>
        </w:rPr>
      </w:pPr>
      <w:r w:rsidRPr="00637FC0">
        <w:rPr>
          <w:sz w:val="24"/>
        </w:rPr>
        <w:t>корректно</w:t>
      </w:r>
      <w:r w:rsidRPr="00637FC0">
        <w:rPr>
          <w:spacing w:val="-3"/>
          <w:sz w:val="24"/>
        </w:rPr>
        <w:t xml:space="preserve"> </w:t>
      </w:r>
      <w:r w:rsidRPr="00637FC0">
        <w:rPr>
          <w:sz w:val="24"/>
        </w:rPr>
        <w:t>и</w:t>
      </w:r>
      <w:r w:rsidRPr="00637FC0">
        <w:rPr>
          <w:spacing w:val="-3"/>
          <w:sz w:val="24"/>
        </w:rPr>
        <w:t xml:space="preserve"> </w:t>
      </w:r>
      <w:r w:rsidRPr="00637FC0">
        <w:rPr>
          <w:sz w:val="24"/>
        </w:rPr>
        <w:t>аргументированно</w:t>
      </w:r>
      <w:r w:rsidRPr="00637FC0">
        <w:rPr>
          <w:spacing w:val="-3"/>
          <w:sz w:val="24"/>
        </w:rPr>
        <w:t xml:space="preserve"> </w:t>
      </w:r>
      <w:r w:rsidRPr="00637FC0">
        <w:rPr>
          <w:sz w:val="24"/>
        </w:rPr>
        <w:t>высказывать</w:t>
      </w:r>
      <w:r w:rsidRPr="00637FC0">
        <w:rPr>
          <w:spacing w:val="-4"/>
          <w:sz w:val="24"/>
        </w:rPr>
        <w:t xml:space="preserve"> </w:t>
      </w:r>
      <w:r w:rsidRPr="00637FC0">
        <w:rPr>
          <w:sz w:val="24"/>
        </w:rPr>
        <w:t>своё</w:t>
      </w:r>
      <w:r w:rsidRPr="00637FC0">
        <w:rPr>
          <w:spacing w:val="-2"/>
          <w:sz w:val="24"/>
        </w:rPr>
        <w:t xml:space="preserve"> </w:t>
      </w:r>
      <w:r w:rsidRPr="00637FC0">
        <w:rPr>
          <w:sz w:val="24"/>
        </w:rPr>
        <w:t>мнение;</w:t>
      </w:r>
    </w:p>
    <w:p w:rsidR="00DA545D" w:rsidRPr="00637FC0" w:rsidRDefault="00DA545D" w:rsidP="00A424D6">
      <w:pPr>
        <w:pStyle w:val="a6"/>
        <w:numPr>
          <w:ilvl w:val="0"/>
          <w:numId w:val="56"/>
        </w:numPr>
        <w:tabs>
          <w:tab w:val="left" w:pos="1182"/>
        </w:tabs>
        <w:ind w:left="1181" w:hanging="261"/>
        <w:rPr>
          <w:sz w:val="24"/>
        </w:rPr>
      </w:pPr>
      <w:r w:rsidRPr="00637FC0">
        <w:rPr>
          <w:sz w:val="24"/>
        </w:rPr>
        <w:t>строить</w:t>
      </w:r>
      <w:r w:rsidRPr="00637FC0">
        <w:rPr>
          <w:spacing w:val="-1"/>
          <w:sz w:val="24"/>
        </w:rPr>
        <w:t xml:space="preserve"> </w:t>
      </w:r>
      <w:r w:rsidRPr="00637FC0">
        <w:rPr>
          <w:sz w:val="24"/>
        </w:rPr>
        <w:t>речевое</w:t>
      </w:r>
      <w:r w:rsidRPr="00637FC0">
        <w:rPr>
          <w:spacing w:val="-3"/>
          <w:sz w:val="24"/>
        </w:rPr>
        <w:t xml:space="preserve"> </w:t>
      </w:r>
      <w:r w:rsidRPr="00637FC0">
        <w:rPr>
          <w:sz w:val="24"/>
        </w:rPr>
        <w:t>высказывание</w:t>
      </w:r>
      <w:r w:rsidRPr="00637FC0">
        <w:rPr>
          <w:spacing w:val="-3"/>
          <w:sz w:val="24"/>
        </w:rPr>
        <w:t xml:space="preserve"> </w:t>
      </w:r>
      <w:r w:rsidRPr="00637FC0">
        <w:rPr>
          <w:sz w:val="24"/>
        </w:rPr>
        <w:t>в</w:t>
      </w:r>
      <w:r w:rsidRPr="00637FC0">
        <w:rPr>
          <w:spacing w:val="-3"/>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1"/>
          <w:sz w:val="24"/>
        </w:rPr>
        <w:t xml:space="preserve"> </w:t>
      </w:r>
      <w:r w:rsidRPr="00637FC0">
        <w:rPr>
          <w:sz w:val="24"/>
        </w:rPr>
        <w:t>поставленной</w:t>
      </w:r>
      <w:r w:rsidRPr="00637FC0">
        <w:rPr>
          <w:spacing w:val="-4"/>
          <w:sz w:val="24"/>
        </w:rPr>
        <w:t xml:space="preserve"> </w:t>
      </w:r>
      <w:r w:rsidRPr="00637FC0">
        <w:rPr>
          <w:sz w:val="24"/>
        </w:rPr>
        <w:t>задачей;</w:t>
      </w:r>
    </w:p>
    <w:p w:rsidR="00DA545D" w:rsidRPr="00637FC0" w:rsidRDefault="00DA545D" w:rsidP="00A424D6">
      <w:pPr>
        <w:pStyle w:val="a6"/>
        <w:numPr>
          <w:ilvl w:val="0"/>
          <w:numId w:val="56"/>
        </w:numPr>
        <w:tabs>
          <w:tab w:val="left" w:pos="1182"/>
        </w:tabs>
        <w:ind w:left="1181" w:hanging="261"/>
        <w:rPr>
          <w:sz w:val="24"/>
        </w:rPr>
      </w:pPr>
      <w:r w:rsidRPr="00637FC0">
        <w:rPr>
          <w:sz w:val="24"/>
        </w:rPr>
        <w:t>создавать устные</w:t>
      </w:r>
      <w:r w:rsidRPr="00637FC0">
        <w:rPr>
          <w:spacing w:val="-4"/>
          <w:sz w:val="24"/>
        </w:rPr>
        <w:t xml:space="preserve"> </w:t>
      </w:r>
      <w:r w:rsidRPr="00637FC0">
        <w:rPr>
          <w:sz w:val="24"/>
        </w:rPr>
        <w:t>и</w:t>
      </w:r>
      <w:r w:rsidRPr="00637FC0">
        <w:rPr>
          <w:spacing w:val="-3"/>
          <w:sz w:val="24"/>
        </w:rPr>
        <w:t xml:space="preserve"> </w:t>
      </w:r>
      <w:r w:rsidRPr="00637FC0">
        <w:rPr>
          <w:sz w:val="24"/>
        </w:rPr>
        <w:t>письменные</w:t>
      </w:r>
      <w:r w:rsidRPr="00637FC0">
        <w:rPr>
          <w:spacing w:val="-5"/>
          <w:sz w:val="24"/>
        </w:rPr>
        <w:t xml:space="preserve"> </w:t>
      </w:r>
      <w:r w:rsidRPr="00637FC0">
        <w:rPr>
          <w:sz w:val="24"/>
        </w:rPr>
        <w:t>тексты (описание,</w:t>
      </w:r>
      <w:r w:rsidRPr="00637FC0">
        <w:rPr>
          <w:spacing w:val="-3"/>
          <w:sz w:val="24"/>
        </w:rPr>
        <w:t xml:space="preserve"> </w:t>
      </w:r>
      <w:r w:rsidRPr="00637FC0">
        <w:rPr>
          <w:sz w:val="24"/>
        </w:rPr>
        <w:t>рассуждение,</w:t>
      </w:r>
      <w:r w:rsidRPr="00637FC0">
        <w:rPr>
          <w:spacing w:val="-3"/>
          <w:sz w:val="24"/>
        </w:rPr>
        <w:t xml:space="preserve"> </w:t>
      </w:r>
      <w:r w:rsidRPr="00637FC0">
        <w:rPr>
          <w:sz w:val="24"/>
        </w:rPr>
        <w:t>повествование);</w:t>
      </w:r>
    </w:p>
    <w:p w:rsidR="00DA545D" w:rsidRPr="00637FC0" w:rsidRDefault="00DA545D" w:rsidP="00A424D6">
      <w:pPr>
        <w:pStyle w:val="a6"/>
        <w:numPr>
          <w:ilvl w:val="0"/>
          <w:numId w:val="56"/>
        </w:numPr>
        <w:tabs>
          <w:tab w:val="left" w:pos="1182"/>
        </w:tabs>
        <w:ind w:left="1181" w:hanging="261"/>
        <w:rPr>
          <w:sz w:val="24"/>
        </w:rPr>
      </w:pPr>
      <w:r w:rsidRPr="00637FC0">
        <w:rPr>
          <w:sz w:val="24"/>
        </w:rPr>
        <w:t>готовить</w:t>
      </w:r>
      <w:r w:rsidRPr="00637FC0">
        <w:rPr>
          <w:spacing w:val="-3"/>
          <w:sz w:val="24"/>
        </w:rPr>
        <w:t xml:space="preserve"> </w:t>
      </w:r>
      <w:r w:rsidRPr="00637FC0">
        <w:rPr>
          <w:sz w:val="24"/>
        </w:rPr>
        <w:t>небольшие</w:t>
      </w:r>
      <w:r w:rsidRPr="00637FC0">
        <w:rPr>
          <w:spacing w:val="-8"/>
          <w:sz w:val="24"/>
        </w:rPr>
        <w:t xml:space="preserve"> </w:t>
      </w:r>
      <w:r w:rsidRPr="00637FC0">
        <w:rPr>
          <w:sz w:val="24"/>
        </w:rPr>
        <w:t>публичные</w:t>
      </w:r>
      <w:r w:rsidRPr="00637FC0">
        <w:rPr>
          <w:spacing w:val="-5"/>
          <w:sz w:val="24"/>
        </w:rPr>
        <w:t xml:space="preserve"> </w:t>
      </w:r>
      <w:r w:rsidRPr="00637FC0">
        <w:rPr>
          <w:sz w:val="24"/>
        </w:rPr>
        <w:t>выступления;</w:t>
      </w:r>
    </w:p>
    <w:p w:rsidR="00DA545D" w:rsidRPr="00637FC0" w:rsidRDefault="00DA545D" w:rsidP="00A424D6">
      <w:pPr>
        <w:pStyle w:val="a6"/>
        <w:numPr>
          <w:ilvl w:val="0"/>
          <w:numId w:val="56"/>
        </w:numPr>
        <w:tabs>
          <w:tab w:val="left" w:pos="1338"/>
          <w:tab w:val="left" w:pos="1339"/>
          <w:tab w:val="left" w:pos="2621"/>
          <w:tab w:val="left" w:pos="4592"/>
          <w:tab w:val="left" w:pos="5753"/>
          <w:tab w:val="left" w:pos="6963"/>
          <w:tab w:val="left" w:pos="7743"/>
          <w:tab w:val="left" w:pos="8884"/>
          <w:tab w:val="left" w:pos="9220"/>
        </w:tabs>
        <w:ind w:right="199" w:firstLine="679"/>
        <w:rPr>
          <w:sz w:val="24"/>
        </w:rPr>
      </w:pPr>
      <w:r w:rsidRPr="00637FC0">
        <w:rPr>
          <w:sz w:val="24"/>
        </w:rPr>
        <w:t>подбирать</w:t>
      </w:r>
      <w:r w:rsidRPr="00637FC0">
        <w:rPr>
          <w:sz w:val="24"/>
        </w:rPr>
        <w:tab/>
        <w:t>иллюстративный</w:t>
      </w:r>
      <w:r w:rsidRPr="00637FC0">
        <w:rPr>
          <w:sz w:val="24"/>
        </w:rPr>
        <w:tab/>
        <w:t>материал</w:t>
      </w:r>
      <w:r w:rsidRPr="00637FC0">
        <w:rPr>
          <w:sz w:val="24"/>
        </w:rPr>
        <w:tab/>
        <w:t>(рисунки,</w:t>
      </w:r>
      <w:r w:rsidRPr="00637FC0">
        <w:rPr>
          <w:sz w:val="24"/>
        </w:rPr>
        <w:tab/>
        <w:t>фото,</w:t>
      </w:r>
      <w:r w:rsidRPr="00637FC0">
        <w:rPr>
          <w:sz w:val="24"/>
        </w:rPr>
        <w:tab/>
        <w:t>плакаты)</w:t>
      </w:r>
      <w:r w:rsidRPr="00637FC0">
        <w:rPr>
          <w:sz w:val="24"/>
        </w:rPr>
        <w:tab/>
        <w:t>к</w:t>
      </w:r>
      <w:r w:rsidRPr="00637FC0">
        <w:rPr>
          <w:sz w:val="24"/>
        </w:rPr>
        <w:tab/>
        <w:t>тексту</w:t>
      </w:r>
      <w:r w:rsidRPr="00637FC0">
        <w:rPr>
          <w:spacing w:val="-57"/>
          <w:sz w:val="24"/>
        </w:rPr>
        <w:t xml:space="preserve"> </w:t>
      </w:r>
      <w:r w:rsidRPr="00637FC0">
        <w:rPr>
          <w:sz w:val="24"/>
        </w:rPr>
        <w:t>выступления.</w:t>
      </w:r>
    </w:p>
    <w:p w:rsidR="00DA545D" w:rsidRPr="00637FC0" w:rsidRDefault="00DA545D" w:rsidP="00DA545D">
      <w:pPr>
        <w:pStyle w:val="a3"/>
        <w:spacing w:before="9"/>
        <w:ind w:left="0"/>
        <w:jc w:val="left"/>
        <w:rPr>
          <w:sz w:val="23"/>
        </w:rPr>
      </w:pPr>
    </w:p>
    <w:p w:rsidR="00DA545D" w:rsidRPr="00637FC0" w:rsidRDefault="00DA545D" w:rsidP="00DA545D">
      <w:pPr>
        <w:spacing w:before="1" w:line="244" w:lineRule="auto"/>
        <w:ind w:left="242" w:right="138" w:firstLine="679"/>
        <w:rPr>
          <w:b/>
          <w:sz w:val="24"/>
        </w:rPr>
      </w:pPr>
      <w:r w:rsidRPr="00637FC0">
        <w:rPr>
          <w:sz w:val="24"/>
        </w:rPr>
        <w:t>К</w:t>
      </w:r>
      <w:r w:rsidRPr="00637FC0">
        <w:rPr>
          <w:spacing w:val="29"/>
          <w:sz w:val="24"/>
        </w:rPr>
        <w:t xml:space="preserve"> </w:t>
      </w:r>
      <w:r w:rsidRPr="00637FC0">
        <w:rPr>
          <w:sz w:val="24"/>
        </w:rPr>
        <w:t>концу</w:t>
      </w:r>
      <w:r w:rsidRPr="00637FC0">
        <w:rPr>
          <w:spacing w:val="22"/>
          <w:sz w:val="24"/>
        </w:rPr>
        <w:t xml:space="preserve"> </w:t>
      </w:r>
      <w:r w:rsidRPr="00637FC0">
        <w:rPr>
          <w:sz w:val="24"/>
        </w:rPr>
        <w:t>обучения</w:t>
      </w:r>
      <w:r w:rsidRPr="00637FC0">
        <w:rPr>
          <w:spacing w:val="29"/>
          <w:sz w:val="24"/>
        </w:rPr>
        <w:t xml:space="preserve"> </w:t>
      </w:r>
      <w:r w:rsidRPr="00637FC0">
        <w:rPr>
          <w:sz w:val="24"/>
        </w:rPr>
        <w:t>в</w:t>
      </w:r>
      <w:r w:rsidRPr="00637FC0">
        <w:rPr>
          <w:spacing w:val="28"/>
          <w:sz w:val="24"/>
        </w:rPr>
        <w:t xml:space="preserve"> </w:t>
      </w:r>
      <w:r w:rsidRPr="00637FC0">
        <w:rPr>
          <w:sz w:val="24"/>
        </w:rPr>
        <w:t>начальной</w:t>
      </w:r>
      <w:r w:rsidRPr="00637FC0">
        <w:rPr>
          <w:spacing w:val="30"/>
          <w:sz w:val="24"/>
        </w:rPr>
        <w:t xml:space="preserve"> </w:t>
      </w:r>
      <w:r w:rsidRPr="00637FC0">
        <w:rPr>
          <w:sz w:val="24"/>
        </w:rPr>
        <w:t>школе</w:t>
      </w:r>
      <w:r w:rsidRPr="00637FC0">
        <w:rPr>
          <w:spacing w:val="31"/>
          <w:sz w:val="24"/>
        </w:rPr>
        <w:t xml:space="preserve"> </w:t>
      </w:r>
      <w:r w:rsidRPr="00637FC0">
        <w:rPr>
          <w:sz w:val="24"/>
        </w:rPr>
        <w:t>у</w:t>
      </w:r>
      <w:r w:rsidRPr="00637FC0">
        <w:rPr>
          <w:spacing w:val="27"/>
          <w:sz w:val="24"/>
        </w:rPr>
        <w:t xml:space="preserve"> </w:t>
      </w:r>
      <w:r w:rsidRPr="00637FC0">
        <w:rPr>
          <w:sz w:val="24"/>
        </w:rPr>
        <w:t>обучающегося</w:t>
      </w:r>
      <w:r w:rsidRPr="00637FC0">
        <w:rPr>
          <w:spacing w:val="28"/>
          <w:sz w:val="24"/>
        </w:rPr>
        <w:t xml:space="preserve"> </w:t>
      </w:r>
      <w:r w:rsidRPr="00637FC0">
        <w:rPr>
          <w:sz w:val="24"/>
        </w:rPr>
        <w:t>формируются</w:t>
      </w:r>
      <w:r w:rsidRPr="00637FC0">
        <w:rPr>
          <w:spacing w:val="32"/>
          <w:sz w:val="24"/>
        </w:rPr>
        <w:t xml:space="preserve"> </w:t>
      </w:r>
      <w:r w:rsidRPr="00637FC0">
        <w:rPr>
          <w:b/>
          <w:sz w:val="24"/>
        </w:rPr>
        <w:t>регулятивные</w:t>
      </w:r>
      <w:r w:rsidRPr="00637FC0">
        <w:rPr>
          <w:b/>
          <w:spacing w:val="-57"/>
          <w:sz w:val="24"/>
        </w:rPr>
        <w:t xml:space="preserve"> </w:t>
      </w:r>
      <w:r w:rsidRPr="00637FC0">
        <w:rPr>
          <w:b/>
          <w:sz w:val="24"/>
        </w:rPr>
        <w:t>универсальные</w:t>
      </w:r>
      <w:r w:rsidRPr="00637FC0">
        <w:rPr>
          <w:b/>
          <w:spacing w:val="-3"/>
          <w:sz w:val="24"/>
        </w:rPr>
        <w:t xml:space="preserve"> </w:t>
      </w:r>
      <w:r w:rsidRPr="00637FC0">
        <w:rPr>
          <w:b/>
          <w:sz w:val="24"/>
        </w:rPr>
        <w:t>учебные</w:t>
      </w:r>
      <w:r w:rsidRPr="00637FC0">
        <w:rPr>
          <w:b/>
          <w:spacing w:val="-2"/>
          <w:sz w:val="24"/>
        </w:rPr>
        <w:t xml:space="preserve"> </w:t>
      </w:r>
      <w:r w:rsidRPr="00637FC0">
        <w:rPr>
          <w:b/>
          <w:sz w:val="24"/>
        </w:rPr>
        <w:t>действия:</w:t>
      </w:r>
    </w:p>
    <w:p w:rsidR="00DA545D" w:rsidRDefault="00DA545D" w:rsidP="00DA545D">
      <w:pPr>
        <w:rPr>
          <w:sz w:val="24"/>
        </w:rPr>
      </w:pPr>
    </w:p>
    <w:p w:rsidR="00DA545D" w:rsidRDefault="00DA545D" w:rsidP="00DA545D">
      <w:pPr>
        <w:rPr>
          <w:sz w:val="24"/>
        </w:rPr>
      </w:pPr>
    </w:p>
    <w:p w:rsidR="00DA545D" w:rsidRPr="00637FC0" w:rsidRDefault="00DA545D" w:rsidP="00DA545D">
      <w:pPr>
        <w:pStyle w:val="4"/>
        <w:spacing w:before="67"/>
        <w:ind w:left="921"/>
        <w:jc w:val="left"/>
      </w:pPr>
      <w:r w:rsidRPr="00637FC0">
        <w:t>Самоорганизация:</w:t>
      </w:r>
    </w:p>
    <w:p w:rsidR="00DA545D" w:rsidRPr="00637FC0" w:rsidRDefault="00DA545D" w:rsidP="00A424D6">
      <w:pPr>
        <w:pStyle w:val="a6"/>
        <w:numPr>
          <w:ilvl w:val="0"/>
          <w:numId w:val="55"/>
        </w:numPr>
        <w:tabs>
          <w:tab w:val="left" w:pos="1182"/>
        </w:tabs>
        <w:spacing w:line="274" w:lineRule="exact"/>
        <w:ind w:hanging="261"/>
        <w:rPr>
          <w:sz w:val="24"/>
        </w:rPr>
      </w:pPr>
      <w:r w:rsidRPr="00637FC0">
        <w:rPr>
          <w:sz w:val="24"/>
        </w:rPr>
        <w:t>планировать</w:t>
      </w:r>
      <w:r w:rsidRPr="00637FC0">
        <w:rPr>
          <w:spacing w:val="-2"/>
          <w:sz w:val="24"/>
        </w:rPr>
        <w:t xml:space="preserve"> </w:t>
      </w:r>
      <w:r w:rsidRPr="00637FC0">
        <w:rPr>
          <w:sz w:val="24"/>
        </w:rPr>
        <w:t>действия</w:t>
      </w:r>
      <w:r w:rsidRPr="00637FC0">
        <w:rPr>
          <w:spacing w:val="-3"/>
          <w:sz w:val="24"/>
        </w:rPr>
        <w:t xml:space="preserve"> </w:t>
      </w:r>
      <w:r w:rsidRPr="00637FC0">
        <w:rPr>
          <w:sz w:val="24"/>
        </w:rPr>
        <w:t>по</w:t>
      </w:r>
      <w:r w:rsidRPr="00637FC0">
        <w:rPr>
          <w:spacing w:val="-2"/>
          <w:sz w:val="24"/>
        </w:rPr>
        <w:t xml:space="preserve"> </w:t>
      </w:r>
      <w:r w:rsidRPr="00637FC0">
        <w:rPr>
          <w:sz w:val="24"/>
        </w:rPr>
        <w:t>решению</w:t>
      </w:r>
      <w:r w:rsidRPr="00637FC0">
        <w:rPr>
          <w:spacing w:val="-1"/>
          <w:sz w:val="24"/>
        </w:rPr>
        <w:t xml:space="preserve"> </w:t>
      </w:r>
      <w:r w:rsidRPr="00637FC0">
        <w:rPr>
          <w:sz w:val="24"/>
        </w:rPr>
        <w:t>учебной задачи</w:t>
      </w:r>
      <w:r w:rsidRPr="00637FC0">
        <w:rPr>
          <w:spacing w:val="-3"/>
          <w:sz w:val="24"/>
        </w:rPr>
        <w:t xml:space="preserve"> </w:t>
      </w:r>
      <w:r w:rsidRPr="00637FC0">
        <w:rPr>
          <w:sz w:val="24"/>
        </w:rPr>
        <w:t>для</w:t>
      </w:r>
      <w:r w:rsidRPr="00637FC0">
        <w:rPr>
          <w:spacing w:val="-2"/>
          <w:sz w:val="24"/>
        </w:rPr>
        <w:t xml:space="preserve"> </w:t>
      </w:r>
      <w:r w:rsidRPr="00637FC0">
        <w:rPr>
          <w:sz w:val="24"/>
        </w:rPr>
        <w:t>получения</w:t>
      </w:r>
      <w:r w:rsidRPr="00637FC0">
        <w:rPr>
          <w:spacing w:val="-3"/>
          <w:sz w:val="24"/>
        </w:rPr>
        <w:t xml:space="preserve"> </w:t>
      </w:r>
      <w:r w:rsidRPr="00637FC0">
        <w:rPr>
          <w:sz w:val="24"/>
        </w:rPr>
        <w:t>результата;</w:t>
      </w:r>
    </w:p>
    <w:p w:rsidR="00DA545D" w:rsidRPr="00637FC0" w:rsidRDefault="00DA545D" w:rsidP="00A424D6">
      <w:pPr>
        <w:pStyle w:val="a6"/>
        <w:numPr>
          <w:ilvl w:val="0"/>
          <w:numId w:val="55"/>
        </w:numPr>
        <w:tabs>
          <w:tab w:val="left" w:pos="1182"/>
        </w:tabs>
        <w:ind w:hanging="261"/>
        <w:rPr>
          <w:sz w:val="24"/>
        </w:rPr>
      </w:pPr>
      <w:r w:rsidRPr="00637FC0">
        <w:rPr>
          <w:sz w:val="24"/>
        </w:rPr>
        <w:t>выстраивать</w:t>
      </w:r>
      <w:r w:rsidRPr="00637FC0">
        <w:rPr>
          <w:spacing w:val="-3"/>
          <w:sz w:val="24"/>
        </w:rPr>
        <w:t xml:space="preserve"> </w:t>
      </w:r>
      <w:r w:rsidRPr="00637FC0">
        <w:rPr>
          <w:sz w:val="24"/>
        </w:rPr>
        <w:t>последовательность</w:t>
      </w:r>
      <w:r w:rsidRPr="00637FC0">
        <w:rPr>
          <w:spacing w:val="-3"/>
          <w:sz w:val="24"/>
        </w:rPr>
        <w:t xml:space="preserve"> </w:t>
      </w:r>
      <w:r w:rsidRPr="00637FC0">
        <w:rPr>
          <w:sz w:val="24"/>
        </w:rPr>
        <w:t>выбранных</w:t>
      </w:r>
      <w:r w:rsidRPr="00637FC0">
        <w:rPr>
          <w:spacing w:val="-2"/>
          <w:sz w:val="24"/>
        </w:rPr>
        <w:t xml:space="preserve"> </w:t>
      </w:r>
      <w:r w:rsidRPr="00637FC0">
        <w:rPr>
          <w:sz w:val="24"/>
        </w:rPr>
        <w:t>действий;</w:t>
      </w:r>
    </w:p>
    <w:p w:rsidR="00DA545D" w:rsidRPr="00637FC0" w:rsidRDefault="00DA545D" w:rsidP="00A424D6">
      <w:pPr>
        <w:pStyle w:val="a6"/>
        <w:numPr>
          <w:ilvl w:val="0"/>
          <w:numId w:val="55"/>
        </w:numPr>
        <w:tabs>
          <w:tab w:val="left" w:pos="1182"/>
        </w:tabs>
        <w:ind w:hanging="261"/>
        <w:rPr>
          <w:sz w:val="24"/>
        </w:rPr>
      </w:pPr>
      <w:r w:rsidRPr="00637FC0">
        <w:rPr>
          <w:sz w:val="24"/>
        </w:rPr>
        <w:t>самоконтроль:</w:t>
      </w:r>
    </w:p>
    <w:p w:rsidR="00DA545D" w:rsidRPr="00637FC0" w:rsidRDefault="00DA545D" w:rsidP="00A424D6">
      <w:pPr>
        <w:pStyle w:val="a6"/>
        <w:numPr>
          <w:ilvl w:val="0"/>
          <w:numId w:val="55"/>
        </w:numPr>
        <w:tabs>
          <w:tab w:val="left" w:pos="1183"/>
        </w:tabs>
        <w:ind w:left="1182" w:hanging="262"/>
        <w:rPr>
          <w:sz w:val="24"/>
        </w:rPr>
      </w:pPr>
      <w:r w:rsidRPr="00637FC0">
        <w:rPr>
          <w:sz w:val="24"/>
        </w:rPr>
        <w:t>устанавливать</w:t>
      </w:r>
      <w:r w:rsidRPr="00637FC0">
        <w:rPr>
          <w:spacing w:val="-6"/>
          <w:sz w:val="24"/>
        </w:rPr>
        <w:t xml:space="preserve"> </w:t>
      </w:r>
      <w:r w:rsidRPr="00637FC0">
        <w:rPr>
          <w:sz w:val="24"/>
        </w:rPr>
        <w:t>причины</w:t>
      </w:r>
      <w:r w:rsidRPr="00637FC0">
        <w:rPr>
          <w:spacing w:val="-4"/>
          <w:sz w:val="24"/>
        </w:rPr>
        <w:t xml:space="preserve"> </w:t>
      </w:r>
      <w:r w:rsidRPr="00637FC0">
        <w:rPr>
          <w:sz w:val="24"/>
        </w:rPr>
        <w:t>успеха/неудач</w:t>
      </w:r>
      <w:r w:rsidRPr="00637FC0">
        <w:rPr>
          <w:spacing w:val="-2"/>
          <w:sz w:val="24"/>
        </w:rPr>
        <w:t xml:space="preserve"> </w:t>
      </w:r>
      <w:r w:rsidRPr="00637FC0">
        <w:rPr>
          <w:sz w:val="24"/>
        </w:rPr>
        <w:t>учебной</w:t>
      </w:r>
      <w:r w:rsidRPr="00637FC0">
        <w:rPr>
          <w:spacing w:val="-2"/>
          <w:sz w:val="24"/>
        </w:rPr>
        <w:t xml:space="preserve"> </w:t>
      </w:r>
      <w:r w:rsidRPr="00637FC0">
        <w:rPr>
          <w:sz w:val="24"/>
        </w:rPr>
        <w:t>деятельности;</w:t>
      </w:r>
    </w:p>
    <w:p w:rsidR="00DA545D" w:rsidRPr="00637FC0" w:rsidRDefault="00DA545D" w:rsidP="00A424D6">
      <w:pPr>
        <w:pStyle w:val="a6"/>
        <w:numPr>
          <w:ilvl w:val="0"/>
          <w:numId w:val="55"/>
        </w:numPr>
        <w:tabs>
          <w:tab w:val="left" w:pos="1182"/>
        </w:tabs>
        <w:ind w:hanging="261"/>
        <w:rPr>
          <w:sz w:val="24"/>
        </w:rPr>
      </w:pPr>
      <w:r w:rsidRPr="00637FC0">
        <w:rPr>
          <w:sz w:val="24"/>
        </w:rPr>
        <w:t>корректировать свои</w:t>
      </w:r>
      <w:r w:rsidRPr="00637FC0">
        <w:rPr>
          <w:spacing w:val="-3"/>
          <w:sz w:val="24"/>
        </w:rPr>
        <w:t xml:space="preserve"> </w:t>
      </w:r>
      <w:r w:rsidRPr="00637FC0">
        <w:rPr>
          <w:sz w:val="24"/>
        </w:rPr>
        <w:t>учебные</w:t>
      </w:r>
      <w:r w:rsidRPr="00637FC0">
        <w:rPr>
          <w:spacing w:val="-3"/>
          <w:sz w:val="24"/>
        </w:rPr>
        <w:t xml:space="preserve"> </w:t>
      </w:r>
      <w:r w:rsidRPr="00637FC0">
        <w:rPr>
          <w:sz w:val="24"/>
        </w:rPr>
        <w:t>действия</w:t>
      </w:r>
      <w:r w:rsidRPr="00637FC0">
        <w:rPr>
          <w:spacing w:val="-1"/>
          <w:sz w:val="24"/>
        </w:rPr>
        <w:t xml:space="preserve"> </w:t>
      </w:r>
      <w:r w:rsidRPr="00637FC0">
        <w:rPr>
          <w:sz w:val="24"/>
        </w:rPr>
        <w:t>для</w:t>
      </w:r>
      <w:r w:rsidRPr="00637FC0">
        <w:rPr>
          <w:spacing w:val="-1"/>
          <w:sz w:val="24"/>
        </w:rPr>
        <w:t xml:space="preserve"> </w:t>
      </w:r>
      <w:r w:rsidRPr="00637FC0">
        <w:rPr>
          <w:sz w:val="24"/>
        </w:rPr>
        <w:t>преодоления</w:t>
      </w:r>
      <w:r w:rsidRPr="00637FC0">
        <w:rPr>
          <w:spacing w:val="-1"/>
          <w:sz w:val="24"/>
        </w:rPr>
        <w:t xml:space="preserve"> </w:t>
      </w:r>
      <w:r w:rsidRPr="00637FC0">
        <w:rPr>
          <w:sz w:val="24"/>
        </w:rPr>
        <w:t>ошибок.</w:t>
      </w:r>
    </w:p>
    <w:p w:rsidR="00DA545D" w:rsidRPr="00637FC0" w:rsidRDefault="00DA545D" w:rsidP="00DA545D">
      <w:pPr>
        <w:pStyle w:val="a3"/>
        <w:spacing w:before="5"/>
        <w:ind w:left="0"/>
        <w:jc w:val="left"/>
      </w:pPr>
    </w:p>
    <w:p w:rsidR="00DA545D" w:rsidRPr="00637FC0" w:rsidRDefault="00DA545D" w:rsidP="00DA545D">
      <w:pPr>
        <w:pStyle w:val="4"/>
        <w:ind w:left="921"/>
      </w:pPr>
      <w:r w:rsidRPr="00637FC0">
        <w:t>Совместная</w:t>
      </w:r>
      <w:r w:rsidRPr="00637FC0">
        <w:rPr>
          <w:spacing w:val="-5"/>
        </w:rPr>
        <w:t xml:space="preserve"> </w:t>
      </w:r>
      <w:r w:rsidRPr="00637FC0">
        <w:t>деятельность:</w:t>
      </w:r>
    </w:p>
    <w:p w:rsidR="00DA545D" w:rsidRPr="00637FC0" w:rsidRDefault="00DA545D" w:rsidP="00A424D6">
      <w:pPr>
        <w:pStyle w:val="a6"/>
        <w:numPr>
          <w:ilvl w:val="0"/>
          <w:numId w:val="54"/>
        </w:numPr>
        <w:tabs>
          <w:tab w:val="left" w:pos="1238"/>
        </w:tabs>
        <w:ind w:right="198" w:firstLine="679"/>
        <w:rPr>
          <w:sz w:val="24"/>
        </w:rPr>
      </w:pPr>
      <w:r w:rsidRPr="00637FC0">
        <w:rPr>
          <w:sz w:val="24"/>
        </w:rPr>
        <w:t>формулировать краткосрочные и долгосрочные цели (индивидуальные с учётом</w:t>
      </w:r>
      <w:r w:rsidRPr="00637FC0">
        <w:rPr>
          <w:spacing w:val="1"/>
          <w:sz w:val="24"/>
        </w:rPr>
        <w:t xml:space="preserve"> </w:t>
      </w:r>
      <w:r w:rsidRPr="00637FC0">
        <w:rPr>
          <w:sz w:val="24"/>
        </w:rPr>
        <w:t>участия</w:t>
      </w:r>
      <w:r w:rsidRPr="00637FC0">
        <w:rPr>
          <w:spacing w:val="1"/>
          <w:sz w:val="24"/>
        </w:rPr>
        <w:t xml:space="preserve"> </w:t>
      </w:r>
      <w:r w:rsidRPr="00637FC0">
        <w:rPr>
          <w:sz w:val="24"/>
        </w:rPr>
        <w:t>в</w:t>
      </w:r>
      <w:r w:rsidRPr="00637FC0">
        <w:rPr>
          <w:spacing w:val="1"/>
          <w:sz w:val="24"/>
        </w:rPr>
        <w:t xml:space="preserve"> </w:t>
      </w:r>
      <w:r w:rsidRPr="00637FC0">
        <w:rPr>
          <w:sz w:val="24"/>
        </w:rPr>
        <w:t>коллективных</w:t>
      </w:r>
      <w:r w:rsidRPr="00637FC0">
        <w:rPr>
          <w:spacing w:val="1"/>
          <w:sz w:val="24"/>
        </w:rPr>
        <w:t xml:space="preserve"> </w:t>
      </w:r>
      <w:r w:rsidRPr="00637FC0">
        <w:rPr>
          <w:sz w:val="24"/>
        </w:rPr>
        <w:t>задачах)</w:t>
      </w:r>
      <w:r w:rsidRPr="00637FC0">
        <w:rPr>
          <w:spacing w:val="1"/>
          <w:sz w:val="24"/>
        </w:rPr>
        <w:t xml:space="preserve"> </w:t>
      </w:r>
      <w:r w:rsidRPr="00637FC0">
        <w:rPr>
          <w:sz w:val="24"/>
        </w:rPr>
        <w:t>в</w:t>
      </w:r>
      <w:r w:rsidRPr="00637FC0">
        <w:rPr>
          <w:spacing w:val="1"/>
          <w:sz w:val="24"/>
        </w:rPr>
        <w:t xml:space="preserve"> </w:t>
      </w:r>
      <w:r w:rsidRPr="00637FC0">
        <w:rPr>
          <w:sz w:val="24"/>
        </w:rPr>
        <w:t>стандартной</w:t>
      </w:r>
      <w:r w:rsidRPr="00637FC0">
        <w:rPr>
          <w:spacing w:val="1"/>
          <w:sz w:val="24"/>
        </w:rPr>
        <w:t xml:space="preserve"> </w:t>
      </w:r>
      <w:r w:rsidRPr="00637FC0">
        <w:rPr>
          <w:sz w:val="24"/>
        </w:rPr>
        <w:t>(типовой)</w:t>
      </w:r>
      <w:r w:rsidRPr="00637FC0">
        <w:rPr>
          <w:spacing w:val="1"/>
          <w:sz w:val="24"/>
        </w:rPr>
        <w:t xml:space="preserve"> </w:t>
      </w:r>
      <w:r w:rsidRPr="00637FC0">
        <w:rPr>
          <w:sz w:val="24"/>
        </w:rPr>
        <w:t>ситуации</w:t>
      </w:r>
      <w:r w:rsidRPr="00637FC0">
        <w:rPr>
          <w:spacing w:val="1"/>
          <w:sz w:val="24"/>
        </w:rPr>
        <w:t xml:space="preserve"> </w:t>
      </w:r>
      <w:r w:rsidRPr="00637FC0">
        <w:rPr>
          <w:sz w:val="24"/>
        </w:rPr>
        <w:t>на</w:t>
      </w:r>
      <w:r w:rsidRPr="00637FC0">
        <w:rPr>
          <w:spacing w:val="61"/>
          <w:sz w:val="24"/>
        </w:rPr>
        <w:t xml:space="preserve"> </w:t>
      </w:r>
      <w:r w:rsidRPr="00637FC0">
        <w:rPr>
          <w:sz w:val="24"/>
        </w:rPr>
        <w:t>основе</w:t>
      </w:r>
      <w:r w:rsidRPr="00637FC0">
        <w:rPr>
          <w:spacing w:val="1"/>
          <w:sz w:val="24"/>
        </w:rPr>
        <w:t xml:space="preserve"> </w:t>
      </w:r>
      <w:r w:rsidRPr="00637FC0">
        <w:rPr>
          <w:sz w:val="24"/>
        </w:rPr>
        <w:t>предложенного</w:t>
      </w:r>
      <w:r w:rsidRPr="00637FC0">
        <w:rPr>
          <w:spacing w:val="-2"/>
          <w:sz w:val="24"/>
        </w:rPr>
        <w:t xml:space="preserve"> </w:t>
      </w:r>
      <w:r w:rsidRPr="00637FC0">
        <w:rPr>
          <w:sz w:val="24"/>
        </w:rPr>
        <w:t>формата</w:t>
      </w:r>
      <w:r w:rsidRPr="00637FC0">
        <w:rPr>
          <w:spacing w:val="-2"/>
          <w:sz w:val="24"/>
        </w:rPr>
        <w:t xml:space="preserve"> </w:t>
      </w:r>
      <w:r w:rsidRPr="00637FC0">
        <w:rPr>
          <w:sz w:val="24"/>
        </w:rPr>
        <w:t>планирования,</w:t>
      </w:r>
      <w:r w:rsidRPr="00637FC0">
        <w:rPr>
          <w:spacing w:val="-1"/>
          <w:sz w:val="24"/>
        </w:rPr>
        <w:t xml:space="preserve"> </w:t>
      </w:r>
      <w:r w:rsidRPr="00637FC0">
        <w:rPr>
          <w:sz w:val="24"/>
        </w:rPr>
        <w:t>распределения</w:t>
      </w:r>
      <w:r w:rsidRPr="00637FC0">
        <w:rPr>
          <w:spacing w:val="-1"/>
          <w:sz w:val="24"/>
        </w:rPr>
        <w:t xml:space="preserve"> </w:t>
      </w:r>
      <w:r w:rsidRPr="00637FC0">
        <w:rPr>
          <w:sz w:val="24"/>
        </w:rPr>
        <w:t>промежуточных</w:t>
      </w:r>
      <w:r w:rsidRPr="00637FC0">
        <w:rPr>
          <w:spacing w:val="1"/>
          <w:sz w:val="24"/>
        </w:rPr>
        <w:t xml:space="preserve"> </w:t>
      </w:r>
      <w:r w:rsidRPr="00637FC0">
        <w:rPr>
          <w:sz w:val="24"/>
        </w:rPr>
        <w:t>шагов и</w:t>
      </w:r>
      <w:r w:rsidRPr="00637FC0">
        <w:rPr>
          <w:spacing w:val="-1"/>
          <w:sz w:val="24"/>
        </w:rPr>
        <w:t xml:space="preserve"> </w:t>
      </w:r>
      <w:r w:rsidRPr="00637FC0">
        <w:rPr>
          <w:sz w:val="24"/>
        </w:rPr>
        <w:t>сроков;</w:t>
      </w:r>
    </w:p>
    <w:p w:rsidR="00DA545D" w:rsidRPr="00637FC0" w:rsidRDefault="00DA545D" w:rsidP="00A424D6">
      <w:pPr>
        <w:pStyle w:val="a6"/>
        <w:numPr>
          <w:ilvl w:val="0"/>
          <w:numId w:val="54"/>
        </w:numPr>
        <w:tabs>
          <w:tab w:val="left" w:pos="1243"/>
        </w:tabs>
        <w:ind w:right="203" w:firstLine="679"/>
        <w:rPr>
          <w:sz w:val="24"/>
        </w:rPr>
      </w:pPr>
      <w:r w:rsidRPr="00637FC0">
        <w:rPr>
          <w:sz w:val="24"/>
        </w:rPr>
        <w:t>принимать</w:t>
      </w:r>
      <w:r w:rsidRPr="00637FC0">
        <w:rPr>
          <w:spacing w:val="1"/>
          <w:sz w:val="24"/>
        </w:rPr>
        <w:t xml:space="preserve"> </w:t>
      </w:r>
      <w:r w:rsidRPr="00637FC0">
        <w:rPr>
          <w:sz w:val="24"/>
        </w:rPr>
        <w:t>цель</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коллективно</w:t>
      </w:r>
      <w:r w:rsidRPr="00637FC0">
        <w:rPr>
          <w:spacing w:val="1"/>
          <w:sz w:val="24"/>
        </w:rPr>
        <w:t xml:space="preserve"> </w:t>
      </w:r>
      <w:r w:rsidRPr="00637FC0">
        <w:rPr>
          <w:sz w:val="24"/>
        </w:rPr>
        <w:t>строить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по</w:t>
      </w:r>
      <w:r w:rsidRPr="00637FC0">
        <w:rPr>
          <w:spacing w:val="1"/>
          <w:sz w:val="24"/>
        </w:rPr>
        <w:t xml:space="preserve"> </w:t>
      </w:r>
      <w:r w:rsidRPr="00637FC0">
        <w:rPr>
          <w:sz w:val="24"/>
        </w:rPr>
        <w:t>её</w:t>
      </w:r>
      <w:r w:rsidRPr="00637FC0">
        <w:rPr>
          <w:spacing w:val="-57"/>
          <w:sz w:val="24"/>
        </w:rPr>
        <w:t xml:space="preserve"> </w:t>
      </w:r>
      <w:r w:rsidRPr="00637FC0">
        <w:rPr>
          <w:sz w:val="24"/>
        </w:rPr>
        <w:t>достижению: распределять роли, договариваться, обсуждать процесс и результат совместной</w:t>
      </w:r>
      <w:r w:rsidRPr="00637FC0">
        <w:rPr>
          <w:spacing w:val="1"/>
          <w:sz w:val="24"/>
        </w:rPr>
        <w:t xml:space="preserve"> </w:t>
      </w:r>
      <w:r w:rsidRPr="00637FC0">
        <w:rPr>
          <w:sz w:val="24"/>
        </w:rPr>
        <w:t>работы;</w:t>
      </w:r>
    </w:p>
    <w:p w:rsidR="00DA545D" w:rsidRPr="00637FC0" w:rsidRDefault="00DA545D" w:rsidP="00A424D6">
      <w:pPr>
        <w:pStyle w:val="a6"/>
        <w:numPr>
          <w:ilvl w:val="0"/>
          <w:numId w:val="54"/>
        </w:numPr>
        <w:tabs>
          <w:tab w:val="left" w:pos="1182"/>
        </w:tabs>
        <w:ind w:left="1181" w:hanging="261"/>
        <w:rPr>
          <w:sz w:val="24"/>
        </w:rPr>
      </w:pPr>
      <w:r w:rsidRPr="00637FC0">
        <w:rPr>
          <w:sz w:val="24"/>
        </w:rPr>
        <w:t>проявлять</w:t>
      </w:r>
      <w:r w:rsidRPr="00637FC0">
        <w:rPr>
          <w:spacing w:val="-5"/>
          <w:sz w:val="24"/>
        </w:rPr>
        <w:t xml:space="preserve"> </w:t>
      </w:r>
      <w:r w:rsidRPr="00637FC0">
        <w:rPr>
          <w:sz w:val="24"/>
        </w:rPr>
        <w:t>готовность</w:t>
      </w:r>
      <w:r w:rsidRPr="00637FC0">
        <w:rPr>
          <w:spacing w:val="-4"/>
          <w:sz w:val="24"/>
        </w:rPr>
        <w:t xml:space="preserve"> </w:t>
      </w:r>
      <w:r w:rsidRPr="00637FC0">
        <w:rPr>
          <w:sz w:val="24"/>
        </w:rPr>
        <w:t>руководить,</w:t>
      </w:r>
      <w:r w:rsidRPr="00637FC0">
        <w:rPr>
          <w:spacing w:val="-4"/>
          <w:sz w:val="24"/>
        </w:rPr>
        <w:t xml:space="preserve"> </w:t>
      </w:r>
      <w:r w:rsidRPr="00637FC0">
        <w:rPr>
          <w:sz w:val="24"/>
        </w:rPr>
        <w:t>выполнять</w:t>
      </w:r>
      <w:r w:rsidRPr="00637FC0">
        <w:rPr>
          <w:spacing w:val="-1"/>
          <w:sz w:val="24"/>
        </w:rPr>
        <w:t xml:space="preserve"> </w:t>
      </w:r>
      <w:r w:rsidRPr="00637FC0">
        <w:rPr>
          <w:sz w:val="24"/>
        </w:rPr>
        <w:t>поручения,</w:t>
      </w:r>
      <w:r w:rsidRPr="00637FC0">
        <w:rPr>
          <w:spacing w:val="-4"/>
          <w:sz w:val="24"/>
        </w:rPr>
        <w:t xml:space="preserve"> </w:t>
      </w:r>
      <w:r w:rsidRPr="00637FC0">
        <w:rPr>
          <w:sz w:val="24"/>
        </w:rPr>
        <w:t>подчиняться;</w:t>
      </w:r>
    </w:p>
    <w:p w:rsidR="00DA545D" w:rsidRPr="00637FC0" w:rsidRDefault="00DA545D" w:rsidP="00A424D6">
      <w:pPr>
        <w:pStyle w:val="a6"/>
        <w:numPr>
          <w:ilvl w:val="0"/>
          <w:numId w:val="54"/>
        </w:numPr>
        <w:tabs>
          <w:tab w:val="left" w:pos="1182"/>
        </w:tabs>
        <w:ind w:left="1181" w:hanging="261"/>
        <w:rPr>
          <w:sz w:val="24"/>
        </w:rPr>
      </w:pPr>
      <w:r w:rsidRPr="00637FC0">
        <w:rPr>
          <w:sz w:val="24"/>
        </w:rPr>
        <w:t>ответственно</w:t>
      </w:r>
      <w:r w:rsidRPr="00637FC0">
        <w:rPr>
          <w:spacing w:val="-3"/>
          <w:sz w:val="24"/>
        </w:rPr>
        <w:t xml:space="preserve"> </w:t>
      </w:r>
      <w:r w:rsidRPr="00637FC0">
        <w:rPr>
          <w:sz w:val="24"/>
        </w:rPr>
        <w:t>выполнять</w:t>
      </w:r>
      <w:r w:rsidRPr="00637FC0">
        <w:rPr>
          <w:spacing w:val="-1"/>
          <w:sz w:val="24"/>
        </w:rPr>
        <w:t xml:space="preserve"> </w:t>
      </w:r>
      <w:r w:rsidRPr="00637FC0">
        <w:rPr>
          <w:sz w:val="24"/>
        </w:rPr>
        <w:t>свою</w:t>
      </w:r>
      <w:r w:rsidRPr="00637FC0">
        <w:rPr>
          <w:spacing w:val="-4"/>
          <w:sz w:val="24"/>
        </w:rPr>
        <w:t xml:space="preserve"> </w:t>
      </w:r>
      <w:r w:rsidRPr="00637FC0">
        <w:rPr>
          <w:sz w:val="24"/>
        </w:rPr>
        <w:t>часть</w:t>
      </w:r>
      <w:r w:rsidRPr="00637FC0">
        <w:rPr>
          <w:spacing w:val="-1"/>
          <w:sz w:val="24"/>
        </w:rPr>
        <w:t xml:space="preserve"> </w:t>
      </w:r>
      <w:r w:rsidRPr="00637FC0">
        <w:rPr>
          <w:sz w:val="24"/>
        </w:rPr>
        <w:t>работы;</w:t>
      </w:r>
    </w:p>
    <w:p w:rsidR="00DA545D" w:rsidRPr="00637FC0" w:rsidRDefault="00DA545D" w:rsidP="00A424D6">
      <w:pPr>
        <w:pStyle w:val="a6"/>
        <w:numPr>
          <w:ilvl w:val="0"/>
          <w:numId w:val="54"/>
        </w:numPr>
        <w:tabs>
          <w:tab w:val="left" w:pos="1182"/>
        </w:tabs>
        <w:ind w:left="1181" w:hanging="261"/>
        <w:rPr>
          <w:sz w:val="24"/>
        </w:rPr>
      </w:pPr>
      <w:r w:rsidRPr="00637FC0">
        <w:rPr>
          <w:sz w:val="24"/>
        </w:rPr>
        <w:t>оценивать</w:t>
      </w:r>
      <w:r w:rsidRPr="00637FC0">
        <w:rPr>
          <w:spacing w:val="-2"/>
          <w:sz w:val="24"/>
        </w:rPr>
        <w:t xml:space="preserve"> </w:t>
      </w:r>
      <w:r w:rsidRPr="00637FC0">
        <w:rPr>
          <w:sz w:val="24"/>
        </w:rPr>
        <w:t>свой</w:t>
      </w:r>
      <w:r w:rsidRPr="00637FC0">
        <w:rPr>
          <w:spacing w:val="-3"/>
          <w:sz w:val="24"/>
        </w:rPr>
        <w:t xml:space="preserve"> </w:t>
      </w:r>
      <w:r w:rsidRPr="00637FC0">
        <w:rPr>
          <w:sz w:val="24"/>
        </w:rPr>
        <w:t>вклад</w:t>
      </w:r>
      <w:r w:rsidRPr="00637FC0">
        <w:rPr>
          <w:spacing w:val="-3"/>
          <w:sz w:val="24"/>
        </w:rPr>
        <w:t xml:space="preserve"> </w:t>
      </w:r>
      <w:r w:rsidRPr="00637FC0">
        <w:rPr>
          <w:sz w:val="24"/>
        </w:rPr>
        <w:t>в</w:t>
      </w:r>
      <w:r w:rsidRPr="00637FC0">
        <w:rPr>
          <w:spacing w:val="-4"/>
          <w:sz w:val="24"/>
        </w:rPr>
        <w:t xml:space="preserve"> </w:t>
      </w:r>
      <w:r w:rsidRPr="00637FC0">
        <w:rPr>
          <w:sz w:val="24"/>
        </w:rPr>
        <w:t>общий</w:t>
      </w:r>
      <w:r w:rsidRPr="00637FC0">
        <w:rPr>
          <w:spacing w:val="-3"/>
          <w:sz w:val="24"/>
        </w:rPr>
        <w:t xml:space="preserve"> </w:t>
      </w:r>
      <w:r w:rsidRPr="00637FC0">
        <w:rPr>
          <w:sz w:val="24"/>
        </w:rPr>
        <w:t>результат;</w:t>
      </w:r>
    </w:p>
    <w:p w:rsidR="00DA545D" w:rsidRPr="00637FC0" w:rsidRDefault="00DA545D" w:rsidP="00A424D6">
      <w:pPr>
        <w:pStyle w:val="a6"/>
        <w:numPr>
          <w:ilvl w:val="0"/>
          <w:numId w:val="54"/>
        </w:numPr>
        <w:tabs>
          <w:tab w:val="left" w:pos="1182"/>
        </w:tabs>
        <w:ind w:left="1181" w:hanging="261"/>
        <w:rPr>
          <w:sz w:val="24"/>
        </w:rPr>
      </w:pPr>
      <w:r w:rsidRPr="00637FC0">
        <w:rPr>
          <w:sz w:val="24"/>
        </w:rPr>
        <w:t>выполнять совместные</w:t>
      </w:r>
      <w:r w:rsidRPr="00637FC0">
        <w:rPr>
          <w:spacing w:val="-3"/>
          <w:sz w:val="24"/>
        </w:rPr>
        <w:t xml:space="preserve"> </w:t>
      </w:r>
      <w:r w:rsidRPr="00637FC0">
        <w:rPr>
          <w:sz w:val="24"/>
        </w:rPr>
        <w:t>проектные</w:t>
      </w:r>
      <w:r w:rsidRPr="00637FC0">
        <w:rPr>
          <w:spacing w:val="-3"/>
          <w:sz w:val="24"/>
        </w:rPr>
        <w:t xml:space="preserve"> </w:t>
      </w:r>
      <w:r w:rsidRPr="00637FC0">
        <w:rPr>
          <w:sz w:val="24"/>
        </w:rPr>
        <w:t>задания</w:t>
      </w:r>
      <w:r w:rsidRPr="00637FC0">
        <w:rPr>
          <w:spacing w:val="-1"/>
          <w:sz w:val="24"/>
        </w:rPr>
        <w:t xml:space="preserve"> </w:t>
      </w:r>
      <w:r w:rsidRPr="00637FC0">
        <w:rPr>
          <w:sz w:val="24"/>
        </w:rPr>
        <w:t>с</w:t>
      </w:r>
      <w:r w:rsidRPr="00637FC0">
        <w:rPr>
          <w:spacing w:val="-3"/>
          <w:sz w:val="24"/>
        </w:rPr>
        <w:t xml:space="preserve"> </w:t>
      </w:r>
      <w:r w:rsidRPr="00637FC0">
        <w:rPr>
          <w:sz w:val="24"/>
        </w:rPr>
        <w:t>опорой</w:t>
      </w:r>
      <w:r w:rsidRPr="00637FC0">
        <w:rPr>
          <w:spacing w:val="-1"/>
          <w:sz w:val="24"/>
        </w:rPr>
        <w:t xml:space="preserve"> </w:t>
      </w:r>
      <w:r w:rsidRPr="00637FC0">
        <w:rPr>
          <w:sz w:val="24"/>
        </w:rPr>
        <w:t>на</w:t>
      </w:r>
      <w:r w:rsidRPr="00637FC0">
        <w:rPr>
          <w:spacing w:val="-5"/>
          <w:sz w:val="24"/>
        </w:rPr>
        <w:t xml:space="preserve"> </w:t>
      </w:r>
      <w:r w:rsidRPr="00637FC0">
        <w:rPr>
          <w:sz w:val="24"/>
        </w:rPr>
        <w:t>предложенные</w:t>
      </w:r>
      <w:r w:rsidRPr="00637FC0">
        <w:rPr>
          <w:spacing w:val="-3"/>
          <w:sz w:val="24"/>
        </w:rPr>
        <w:t xml:space="preserve"> </w:t>
      </w:r>
      <w:r w:rsidRPr="00637FC0">
        <w:rPr>
          <w:sz w:val="24"/>
        </w:rPr>
        <w:t>образцы.</w:t>
      </w:r>
    </w:p>
    <w:p w:rsidR="00DA545D" w:rsidRPr="00637FC0" w:rsidRDefault="00DA545D" w:rsidP="00DA545D">
      <w:pPr>
        <w:pStyle w:val="a3"/>
        <w:spacing w:before="4"/>
        <w:ind w:left="0"/>
        <w:jc w:val="left"/>
      </w:pPr>
    </w:p>
    <w:p w:rsidR="00DA545D" w:rsidRPr="00DA545D" w:rsidRDefault="00DA545D" w:rsidP="00DA545D">
      <w:pPr>
        <w:rPr>
          <w:sz w:val="24"/>
        </w:rPr>
        <w:sectPr w:rsidR="00DA545D" w:rsidRPr="00DA545D">
          <w:pgSz w:w="11910" w:h="16850"/>
          <w:pgMar w:top="920" w:right="360" w:bottom="1060" w:left="1460" w:header="0" w:footer="798" w:gutter="0"/>
          <w:cols w:space="720"/>
        </w:sectPr>
      </w:pPr>
    </w:p>
    <w:p w:rsidR="00DA545D" w:rsidRPr="00DA545D" w:rsidRDefault="00DA545D" w:rsidP="00DA545D">
      <w:pPr>
        <w:pStyle w:val="2"/>
        <w:spacing w:before="1"/>
        <w:ind w:left="921"/>
        <w:rPr>
          <w:color w:val="auto"/>
          <w:u w:val="single"/>
        </w:rPr>
      </w:pPr>
      <w:r w:rsidRPr="00DA545D">
        <w:rPr>
          <w:color w:val="auto"/>
          <w:u w:val="single"/>
        </w:rPr>
        <w:lastRenderedPageBreak/>
        <w:t>Иностранный</w:t>
      </w:r>
      <w:r w:rsidRPr="00DA545D">
        <w:rPr>
          <w:color w:val="auto"/>
          <w:spacing w:val="-3"/>
          <w:u w:val="single"/>
        </w:rPr>
        <w:t xml:space="preserve"> </w:t>
      </w:r>
      <w:r w:rsidRPr="00DA545D">
        <w:rPr>
          <w:color w:val="auto"/>
          <w:u w:val="single"/>
        </w:rPr>
        <w:t>язык</w:t>
      </w:r>
      <w:r w:rsidRPr="00DA545D">
        <w:rPr>
          <w:color w:val="auto"/>
          <w:spacing w:val="-3"/>
          <w:u w:val="single"/>
        </w:rPr>
        <w:t xml:space="preserve"> </w:t>
      </w:r>
      <w:r w:rsidRPr="00DA545D">
        <w:rPr>
          <w:color w:val="auto"/>
          <w:u w:val="single"/>
        </w:rPr>
        <w:t>(английский)</w:t>
      </w:r>
    </w:p>
    <w:p w:rsidR="00DA545D" w:rsidRPr="00637FC0" w:rsidRDefault="00DA545D" w:rsidP="00DA545D">
      <w:pPr>
        <w:spacing w:before="269"/>
        <w:ind w:left="921"/>
        <w:rPr>
          <w:b/>
          <w:sz w:val="24"/>
        </w:rPr>
      </w:pPr>
      <w:r w:rsidRPr="00637FC0">
        <w:rPr>
          <w:sz w:val="24"/>
        </w:rPr>
        <w:t>Овладение</w:t>
      </w:r>
      <w:r w:rsidRPr="00637FC0">
        <w:rPr>
          <w:spacing w:val="-4"/>
          <w:sz w:val="24"/>
        </w:rPr>
        <w:t xml:space="preserve"> </w:t>
      </w:r>
      <w:r w:rsidRPr="00637FC0">
        <w:rPr>
          <w:sz w:val="24"/>
        </w:rPr>
        <w:t>универсальными</w:t>
      </w:r>
      <w:r w:rsidRPr="00637FC0">
        <w:rPr>
          <w:spacing w:val="-2"/>
          <w:sz w:val="24"/>
        </w:rPr>
        <w:t xml:space="preserve"> </w:t>
      </w:r>
      <w:r w:rsidRPr="00637FC0">
        <w:rPr>
          <w:sz w:val="24"/>
        </w:rPr>
        <w:t xml:space="preserve">учебными </w:t>
      </w:r>
      <w:r w:rsidRPr="00637FC0">
        <w:rPr>
          <w:b/>
          <w:sz w:val="24"/>
        </w:rPr>
        <w:t>познавательными</w:t>
      </w:r>
      <w:r w:rsidRPr="00637FC0">
        <w:rPr>
          <w:b/>
          <w:spacing w:val="-4"/>
          <w:sz w:val="24"/>
        </w:rPr>
        <w:t xml:space="preserve"> </w:t>
      </w:r>
      <w:r w:rsidRPr="00637FC0">
        <w:rPr>
          <w:b/>
          <w:sz w:val="24"/>
        </w:rPr>
        <w:t>действиями:</w:t>
      </w:r>
    </w:p>
    <w:p w:rsidR="00DA545D" w:rsidRPr="00637FC0" w:rsidRDefault="00DA545D" w:rsidP="00A424D6">
      <w:pPr>
        <w:pStyle w:val="3"/>
        <w:numPr>
          <w:ilvl w:val="0"/>
          <w:numId w:val="53"/>
        </w:numPr>
        <w:tabs>
          <w:tab w:val="left" w:pos="1162"/>
        </w:tabs>
        <w:spacing w:before="5" w:line="274" w:lineRule="exact"/>
        <w:ind w:hanging="241"/>
        <w:jc w:val="right"/>
      </w:pPr>
      <w:r w:rsidRPr="00637FC0">
        <w:t>Базовые</w:t>
      </w:r>
      <w:r w:rsidRPr="00637FC0">
        <w:rPr>
          <w:spacing w:val="-3"/>
        </w:rPr>
        <w:t xml:space="preserve"> </w:t>
      </w:r>
      <w:r w:rsidRPr="00637FC0">
        <w:t>логические</w:t>
      </w:r>
      <w:r w:rsidRPr="00637FC0">
        <w:rPr>
          <w:spacing w:val="-1"/>
        </w:rPr>
        <w:t xml:space="preserve"> </w:t>
      </w:r>
      <w:r w:rsidRPr="00637FC0">
        <w:t>действия:</w:t>
      </w:r>
    </w:p>
    <w:p w:rsidR="00DA545D" w:rsidRPr="00637FC0" w:rsidRDefault="00DA545D" w:rsidP="00A424D6">
      <w:pPr>
        <w:pStyle w:val="a6"/>
        <w:numPr>
          <w:ilvl w:val="0"/>
          <w:numId w:val="52"/>
        </w:numPr>
        <w:tabs>
          <w:tab w:val="left" w:pos="1298"/>
        </w:tabs>
        <w:ind w:right="205" w:firstLine="679"/>
        <w:rPr>
          <w:sz w:val="24"/>
        </w:rPr>
      </w:pPr>
      <w:r w:rsidRPr="00637FC0">
        <w:rPr>
          <w:sz w:val="24"/>
        </w:rPr>
        <w:t>сравнивать</w:t>
      </w:r>
      <w:r w:rsidRPr="00637FC0">
        <w:rPr>
          <w:spacing w:val="53"/>
          <w:sz w:val="24"/>
        </w:rPr>
        <w:t xml:space="preserve"> </w:t>
      </w:r>
      <w:r w:rsidRPr="00637FC0">
        <w:rPr>
          <w:sz w:val="24"/>
        </w:rPr>
        <w:t>объекты,</w:t>
      </w:r>
      <w:r w:rsidRPr="00637FC0">
        <w:rPr>
          <w:spacing w:val="55"/>
          <w:sz w:val="24"/>
        </w:rPr>
        <w:t xml:space="preserve"> </w:t>
      </w:r>
      <w:r w:rsidRPr="00637FC0">
        <w:rPr>
          <w:sz w:val="24"/>
        </w:rPr>
        <w:t>устанавливать</w:t>
      </w:r>
      <w:r w:rsidRPr="00637FC0">
        <w:rPr>
          <w:spacing w:val="53"/>
          <w:sz w:val="24"/>
        </w:rPr>
        <w:t xml:space="preserve"> </w:t>
      </w:r>
      <w:r w:rsidRPr="00637FC0">
        <w:rPr>
          <w:sz w:val="24"/>
        </w:rPr>
        <w:t>основания</w:t>
      </w:r>
      <w:r w:rsidRPr="00637FC0">
        <w:rPr>
          <w:spacing w:val="56"/>
          <w:sz w:val="24"/>
        </w:rPr>
        <w:t xml:space="preserve"> </w:t>
      </w:r>
      <w:r w:rsidRPr="00637FC0">
        <w:rPr>
          <w:sz w:val="24"/>
        </w:rPr>
        <w:t>для</w:t>
      </w:r>
      <w:r w:rsidRPr="00637FC0">
        <w:rPr>
          <w:spacing w:val="52"/>
          <w:sz w:val="24"/>
        </w:rPr>
        <w:t xml:space="preserve"> </w:t>
      </w:r>
      <w:r w:rsidRPr="00637FC0">
        <w:rPr>
          <w:sz w:val="24"/>
        </w:rPr>
        <w:t>сравнения,</w:t>
      </w:r>
      <w:r w:rsidRPr="00637FC0">
        <w:rPr>
          <w:spacing w:val="54"/>
          <w:sz w:val="24"/>
        </w:rPr>
        <w:t xml:space="preserve"> </w:t>
      </w:r>
      <w:r w:rsidRPr="00637FC0">
        <w:rPr>
          <w:sz w:val="24"/>
        </w:rPr>
        <w:t>устанавливать</w:t>
      </w:r>
      <w:r w:rsidRPr="00637FC0">
        <w:rPr>
          <w:spacing w:val="-57"/>
          <w:sz w:val="24"/>
        </w:rPr>
        <w:t xml:space="preserve"> </w:t>
      </w:r>
      <w:r w:rsidRPr="00637FC0">
        <w:rPr>
          <w:sz w:val="24"/>
        </w:rPr>
        <w:t>аналогии;</w:t>
      </w:r>
    </w:p>
    <w:p w:rsidR="00DA545D" w:rsidRPr="00637FC0" w:rsidRDefault="00DA545D" w:rsidP="00A424D6">
      <w:pPr>
        <w:pStyle w:val="a6"/>
        <w:numPr>
          <w:ilvl w:val="0"/>
          <w:numId w:val="52"/>
        </w:numPr>
        <w:tabs>
          <w:tab w:val="left" w:pos="1182"/>
        </w:tabs>
        <w:ind w:left="1181" w:hanging="261"/>
        <w:rPr>
          <w:sz w:val="24"/>
        </w:rPr>
      </w:pPr>
      <w:r w:rsidRPr="00637FC0">
        <w:rPr>
          <w:sz w:val="24"/>
        </w:rPr>
        <w:t>объединять</w:t>
      </w:r>
      <w:r w:rsidRPr="00637FC0">
        <w:rPr>
          <w:spacing w:val="-2"/>
          <w:sz w:val="24"/>
        </w:rPr>
        <w:t xml:space="preserve"> </w:t>
      </w:r>
      <w:r w:rsidRPr="00637FC0">
        <w:rPr>
          <w:sz w:val="24"/>
        </w:rPr>
        <w:t>части</w:t>
      </w:r>
      <w:r w:rsidRPr="00637FC0">
        <w:rPr>
          <w:spacing w:val="-2"/>
          <w:sz w:val="24"/>
        </w:rPr>
        <w:t xml:space="preserve"> </w:t>
      </w:r>
      <w:r w:rsidRPr="00637FC0">
        <w:rPr>
          <w:sz w:val="24"/>
        </w:rPr>
        <w:t>объекта</w:t>
      </w:r>
      <w:r w:rsidRPr="00637FC0">
        <w:rPr>
          <w:spacing w:val="-3"/>
          <w:sz w:val="24"/>
        </w:rPr>
        <w:t xml:space="preserve"> </w:t>
      </w:r>
      <w:r w:rsidRPr="00637FC0">
        <w:rPr>
          <w:sz w:val="24"/>
        </w:rPr>
        <w:t>(объекты)</w:t>
      </w:r>
      <w:r w:rsidRPr="00637FC0">
        <w:rPr>
          <w:spacing w:val="-4"/>
          <w:sz w:val="24"/>
        </w:rPr>
        <w:t xml:space="preserve"> </w:t>
      </w:r>
      <w:r w:rsidRPr="00637FC0">
        <w:rPr>
          <w:sz w:val="24"/>
        </w:rPr>
        <w:t>по</w:t>
      </w:r>
      <w:r w:rsidRPr="00637FC0">
        <w:rPr>
          <w:spacing w:val="-1"/>
          <w:sz w:val="24"/>
        </w:rPr>
        <w:t xml:space="preserve"> </w:t>
      </w:r>
      <w:r w:rsidRPr="00637FC0">
        <w:rPr>
          <w:sz w:val="24"/>
        </w:rPr>
        <w:t>определённому</w:t>
      </w:r>
      <w:r w:rsidRPr="00637FC0">
        <w:rPr>
          <w:spacing w:val="-7"/>
          <w:sz w:val="24"/>
        </w:rPr>
        <w:t xml:space="preserve"> </w:t>
      </w:r>
      <w:r w:rsidRPr="00637FC0">
        <w:rPr>
          <w:sz w:val="24"/>
        </w:rPr>
        <w:t>признаку;</w:t>
      </w:r>
    </w:p>
    <w:p w:rsidR="00DA545D" w:rsidRPr="00637FC0" w:rsidRDefault="00DA545D" w:rsidP="00A424D6">
      <w:pPr>
        <w:pStyle w:val="a6"/>
        <w:numPr>
          <w:ilvl w:val="0"/>
          <w:numId w:val="52"/>
        </w:numPr>
        <w:tabs>
          <w:tab w:val="left" w:pos="1352"/>
          <w:tab w:val="left" w:pos="1353"/>
          <w:tab w:val="left" w:pos="2735"/>
          <w:tab w:val="left" w:pos="4466"/>
          <w:tab w:val="left" w:pos="5523"/>
          <w:tab w:val="left" w:pos="6110"/>
          <w:tab w:val="left" w:pos="7985"/>
        </w:tabs>
        <w:ind w:right="202" w:firstLine="679"/>
        <w:rPr>
          <w:sz w:val="24"/>
        </w:rPr>
      </w:pPr>
      <w:r w:rsidRPr="00637FC0">
        <w:rPr>
          <w:sz w:val="24"/>
        </w:rPr>
        <w:t>определять</w:t>
      </w:r>
      <w:r w:rsidRPr="00637FC0">
        <w:rPr>
          <w:sz w:val="24"/>
        </w:rPr>
        <w:tab/>
        <w:t>существенный</w:t>
      </w:r>
      <w:r w:rsidRPr="00637FC0">
        <w:rPr>
          <w:sz w:val="24"/>
        </w:rPr>
        <w:tab/>
        <w:t>признак</w:t>
      </w:r>
      <w:r w:rsidRPr="00637FC0">
        <w:rPr>
          <w:sz w:val="24"/>
        </w:rPr>
        <w:tab/>
        <w:t>для</w:t>
      </w:r>
      <w:r w:rsidRPr="00637FC0">
        <w:rPr>
          <w:sz w:val="24"/>
        </w:rPr>
        <w:tab/>
        <w:t>классификации,</w:t>
      </w:r>
      <w:r w:rsidRPr="00637FC0">
        <w:rPr>
          <w:sz w:val="24"/>
        </w:rPr>
        <w:tab/>
      </w:r>
      <w:r w:rsidRPr="00637FC0">
        <w:rPr>
          <w:spacing w:val="-1"/>
          <w:sz w:val="24"/>
        </w:rPr>
        <w:t>классифицировать</w:t>
      </w:r>
      <w:r w:rsidRPr="00637FC0">
        <w:rPr>
          <w:spacing w:val="-57"/>
          <w:sz w:val="24"/>
        </w:rPr>
        <w:t xml:space="preserve"> </w:t>
      </w:r>
      <w:r w:rsidRPr="00637FC0">
        <w:rPr>
          <w:sz w:val="24"/>
        </w:rPr>
        <w:t>предложенные</w:t>
      </w:r>
      <w:r w:rsidRPr="00637FC0">
        <w:rPr>
          <w:spacing w:val="-2"/>
          <w:sz w:val="24"/>
        </w:rPr>
        <w:t xml:space="preserve"> </w:t>
      </w:r>
      <w:r w:rsidRPr="00637FC0">
        <w:rPr>
          <w:sz w:val="24"/>
        </w:rPr>
        <w:t>объекты;</w:t>
      </w:r>
    </w:p>
    <w:p w:rsidR="00DA545D" w:rsidRPr="00637FC0" w:rsidRDefault="00DA545D" w:rsidP="00A424D6">
      <w:pPr>
        <w:pStyle w:val="a6"/>
        <w:numPr>
          <w:ilvl w:val="0"/>
          <w:numId w:val="52"/>
        </w:numPr>
        <w:tabs>
          <w:tab w:val="left" w:pos="1236"/>
        </w:tabs>
        <w:ind w:right="202" w:firstLine="679"/>
        <w:rPr>
          <w:sz w:val="24"/>
        </w:rPr>
      </w:pPr>
      <w:r w:rsidRPr="00637FC0">
        <w:rPr>
          <w:sz w:val="24"/>
        </w:rPr>
        <w:t>находить</w:t>
      </w:r>
      <w:r w:rsidRPr="00637FC0">
        <w:rPr>
          <w:spacing w:val="52"/>
          <w:sz w:val="24"/>
        </w:rPr>
        <w:t xml:space="preserve"> </w:t>
      </w:r>
      <w:r w:rsidRPr="00637FC0">
        <w:rPr>
          <w:sz w:val="24"/>
        </w:rPr>
        <w:t>закономерности</w:t>
      </w:r>
      <w:r w:rsidRPr="00637FC0">
        <w:rPr>
          <w:spacing w:val="50"/>
          <w:sz w:val="24"/>
        </w:rPr>
        <w:t xml:space="preserve"> </w:t>
      </w:r>
      <w:r w:rsidRPr="00637FC0">
        <w:rPr>
          <w:sz w:val="24"/>
        </w:rPr>
        <w:t>и</w:t>
      </w:r>
      <w:r w:rsidRPr="00637FC0">
        <w:rPr>
          <w:spacing w:val="50"/>
          <w:sz w:val="24"/>
        </w:rPr>
        <w:t xml:space="preserve"> </w:t>
      </w:r>
      <w:r w:rsidRPr="00637FC0">
        <w:rPr>
          <w:sz w:val="24"/>
        </w:rPr>
        <w:t>противоречия</w:t>
      </w:r>
      <w:r w:rsidRPr="00637FC0">
        <w:rPr>
          <w:spacing w:val="48"/>
          <w:sz w:val="24"/>
        </w:rPr>
        <w:t xml:space="preserve"> </w:t>
      </w:r>
      <w:r w:rsidRPr="00637FC0">
        <w:rPr>
          <w:sz w:val="24"/>
        </w:rPr>
        <w:t>в</w:t>
      </w:r>
      <w:r w:rsidRPr="00637FC0">
        <w:rPr>
          <w:spacing w:val="54"/>
          <w:sz w:val="24"/>
        </w:rPr>
        <w:t xml:space="preserve"> </w:t>
      </w:r>
      <w:r w:rsidRPr="00637FC0">
        <w:rPr>
          <w:sz w:val="24"/>
        </w:rPr>
        <w:t>рассматриваемых</w:t>
      </w:r>
      <w:r w:rsidRPr="00637FC0">
        <w:rPr>
          <w:spacing w:val="55"/>
          <w:sz w:val="24"/>
        </w:rPr>
        <w:t xml:space="preserve"> </w:t>
      </w:r>
      <w:r w:rsidRPr="00637FC0">
        <w:rPr>
          <w:sz w:val="24"/>
        </w:rPr>
        <w:t>фактах,</w:t>
      </w:r>
      <w:r w:rsidRPr="00637FC0">
        <w:rPr>
          <w:spacing w:val="50"/>
          <w:sz w:val="24"/>
        </w:rPr>
        <w:t xml:space="preserve"> </w:t>
      </w:r>
      <w:r w:rsidRPr="00637FC0">
        <w:rPr>
          <w:sz w:val="24"/>
        </w:rPr>
        <w:t>данных</w:t>
      </w:r>
      <w:r w:rsidRPr="00637FC0">
        <w:rPr>
          <w:spacing w:val="51"/>
          <w:sz w:val="24"/>
        </w:rPr>
        <w:t xml:space="preserve"> </w:t>
      </w:r>
      <w:r w:rsidRPr="00637FC0">
        <w:rPr>
          <w:sz w:val="24"/>
        </w:rPr>
        <w:t>и</w:t>
      </w:r>
      <w:r w:rsidRPr="00637FC0">
        <w:rPr>
          <w:spacing w:val="-57"/>
          <w:sz w:val="24"/>
        </w:rPr>
        <w:t xml:space="preserve"> </w:t>
      </w:r>
      <w:r w:rsidRPr="00637FC0">
        <w:rPr>
          <w:sz w:val="24"/>
        </w:rPr>
        <w:t>наблюдениях</w:t>
      </w:r>
      <w:r w:rsidRPr="00637FC0">
        <w:rPr>
          <w:spacing w:val="-2"/>
          <w:sz w:val="24"/>
        </w:rPr>
        <w:t xml:space="preserve"> </w:t>
      </w:r>
      <w:r w:rsidRPr="00637FC0">
        <w:rPr>
          <w:sz w:val="24"/>
        </w:rPr>
        <w:t>на</w:t>
      </w:r>
      <w:r w:rsidRPr="00637FC0">
        <w:rPr>
          <w:spacing w:val="-1"/>
          <w:sz w:val="24"/>
        </w:rPr>
        <w:t xml:space="preserve"> </w:t>
      </w:r>
      <w:r w:rsidRPr="00637FC0">
        <w:rPr>
          <w:sz w:val="24"/>
        </w:rPr>
        <w:t>основе</w:t>
      </w:r>
      <w:r w:rsidRPr="00637FC0">
        <w:rPr>
          <w:spacing w:val="-3"/>
          <w:sz w:val="24"/>
        </w:rPr>
        <w:t xml:space="preserve"> </w:t>
      </w:r>
      <w:r w:rsidRPr="00637FC0">
        <w:rPr>
          <w:sz w:val="24"/>
        </w:rPr>
        <w:t>предложенного педагогическим</w:t>
      </w:r>
      <w:r w:rsidRPr="00637FC0">
        <w:rPr>
          <w:spacing w:val="-2"/>
          <w:sz w:val="24"/>
        </w:rPr>
        <w:t xml:space="preserve"> </w:t>
      </w:r>
      <w:r w:rsidRPr="00637FC0">
        <w:rPr>
          <w:sz w:val="24"/>
        </w:rPr>
        <w:t>работником</w:t>
      </w:r>
      <w:r w:rsidRPr="00637FC0">
        <w:rPr>
          <w:spacing w:val="1"/>
          <w:sz w:val="24"/>
        </w:rPr>
        <w:t xml:space="preserve"> </w:t>
      </w:r>
      <w:r w:rsidRPr="00637FC0">
        <w:rPr>
          <w:sz w:val="24"/>
        </w:rPr>
        <w:t>алгоритма;</w:t>
      </w:r>
    </w:p>
    <w:p w:rsidR="00DA545D" w:rsidRPr="00637FC0" w:rsidRDefault="00DA545D" w:rsidP="00A424D6">
      <w:pPr>
        <w:pStyle w:val="a6"/>
        <w:numPr>
          <w:ilvl w:val="0"/>
          <w:numId w:val="52"/>
        </w:numPr>
        <w:tabs>
          <w:tab w:val="left" w:pos="1212"/>
        </w:tabs>
        <w:ind w:right="202" w:firstLine="679"/>
        <w:rPr>
          <w:sz w:val="24"/>
        </w:rPr>
      </w:pPr>
      <w:r w:rsidRPr="00637FC0">
        <w:rPr>
          <w:sz w:val="24"/>
        </w:rPr>
        <w:t>выявлять</w:t>
      </w:r>
      <w:r w:rsidRPr="00637FC0">
        <w:rPr>
          <w:spacing w:val="29"/>
          <w:sz w:val="24"/>
        </w:rPr>
        <w:t xml:space="preserve"> </w:t>
      </w:r>
      <w:r w:rsidRPr="00637FC0">
        <w:rPr>
          <w:sz w:val="24"/>
        </w:rPr>
        <w:t>недостаток</w:t>
      </w:r>
      <w:r w:rsidRPr="00637FC0">
        <w:rPr>
          <w:spacing w:val="29"/>
          <w:sz w:val="24"/>
        </w:rPr>
        <w:t xml:space="preserve"> </w:t>
      </w:r>
      <w:r w:rsidRPr="00637FC0">
        <w:rPr>
          <w:sz w:val="24"/>
        </w:rPr>
        <w:t>информации</w:t>
      </w:r>
      <w:r w:rsidRPr="00637FC0">
        <w:rPr>
          <w:spacing w:val="29"/>
          <w:sz w:val="24"/>
        </w:rPr>
        <w:t xml:space="preserve"> </w:t>
      </w:r>
      <w:r w:rsidRPr="00637FC0">
        <w:rPr>
          <w:sz w:val="24"/>
        </w:rPr>
        <w:t>для</w:t>
      </w:r>
      <w:r w:rsidRPr="00637FC0">
        <w:rPr>
          <w:spacing w:val="28"/>
          <w:sz w:val="24"/>
        </w:rPr>
        <w:t xml:space="preserve"> </w:t>
      </w:r>
      <w:r w:rsidRPr="00637FC0">
        <w:rPr>
          <w:sz w:val="24"/>
        </w:rPr>
        <w:t>решения</w:t>
      </w:r>
      <w:r w:rsidRPr="00637FC0">
        <w:rPr>
          <w:spacing w:val="33"/>
          <w:sz w:val="24"/>
        </w:rPr>
        <w:t xml:space="preserve"> </w:t>
      </w:r>
      <w:r w:rsidRPr="00637FC0">
        <w:rPr>
          <w:sz w:val="24"/>
        </w:rPr>
        <w:t>учебной</w:t>
      </w:r>
      <w:r w:rsidRPr="00637FC0">
        <w:rPr>
          <w:spacing w:val="30"/>
          <w:sz w:val="24"/>
        </w:rPr>
        <w:t xml:space="preserve"> </w:t>
      </w:r>
      <w:r w:rsidRPr="00637FC0">
        <w:rPr>
          <w:sz w:val="24"/>
        </w:rPr>
        <w:t>(практической)</w:t>
      </w:r>
      <w:r w:rsidRPr="00637FC0">
        <w:rPr>
          <w:spacing w:val="27"/>
          <w:sz w:val="24"/>
        </w:rPr>
        <w:t xml:space="preserve"> </w:t>
      </w:r>
      <w:r w:rsidRPr="00637FC0">
        <w:rPr>
          <w:sz w:val="24"/>
        </w:rPr>
        <w:t>задачи</w:t>
      </w:r>
      <w:r w:rsidRPr="00637FC0">
        <w:rPr>
          <w:spacing w:val="28"/>
          <w:sz w:val="24"/>
        </w:rPr>
        <w:t xml:space="preserve"> </w:t>
      </w:r>
      <w:r w:rsidRPr="00637FC0">
        <w:rPr>
          <w:sz w:val="24"/>
        </w:rPr>
        <w:t>на</w:t>
      </w:r>
      <w:r w:rsidRPr="00637FC0">
        <w:rPr>
          <w:spacing w:val="-57"/>
          <w:sz w:val="24"/>
        </w:rPr>
        <w:t xml:space="preserve"> </w:t>
      </w:r>
      <w:r w:rsidRPr="00637FC0">
        <w:rPr>
          <w:sz w:val="24"/>
        </w:rPr>
        <w:t>основе</w:t>
      </w:r>
      <w:r w:rsidRPr="00637FC0">
        <w:rPr>
          <w:spacing w:val="-3"/>
          <w:sz w:val="24"/>
        </w:rPr>
        <w:t xml:space="preserve"> </w:t>
      </w:r>
      <w:r w:rsidRPr="00637FC0">
        <w:rPr>
          <w:sz w:val="24"/>
        </w:rPr>
        <w:t>предложенного алгоритма;</w:t>
      </w:r>
    </w:p>
    <w:p w:rsidR="00DA545D" w:rsidRPr="00637FC0" w:rsidRDefault="00DA545D" w:rsidP="00A424D6">
      <w:pPr>
        <w:pStyle w:val="a6"/>
        <w:numPr>
          <w:ilvl w:val="0"/>
          <w:numId w:val="52"/>
        </w:numPr>
        <w:tabs>
          <w:tab w:val="left" w:pos="1388"/>
          <w:tab w:val="left" w:pos="1389"/>
          <w:tab w:val="left" w:pos="3115"/>
          <w:tab w:val="left" w:pos="5878"/>
          <w:tab w:val="left" w:pos="6695"/>
          <w:tab w:val="left" w:pos="7073"/>
          <w:tab w:val="left" w:pos="8456"/>
        </w:tabs>
        <w:ind w:right="200" w:firstLine="679"/>
        <w:rPr>
          <w:sz w:val="24"/>
        </w:rPr>
      </w:pPr>
      <w:r w:rsidRPr="00637FC0">
        <w:rPr>
          <w:sz w:val="24"/>
        </w:rPr>
        <w:t>устанавливать</w:t>
      </w:r>
      <w:r w:rsidRPr="00637FC0">
        <w:rPr>
          <w:sz w:val="24"/>
        </w:rPr>
        <w:tab/>
        <w:t>причинно-следственные</w:t>
      </w:r>
      <w:r w:rsidRPr="00637FC0">
        <w:rPr>
          <w:sz w:val="24"/>
        </w:rPr>
        <w:tab/>
        <w:t>связи</w:t>
      </w:r>
      <w:r w:rsidRPr="00637FC0">
        <w:rPr>
          <w:sz w:val="24"/>
        </w:rPr>
        <w:tab/>
        <w:t>в</w:t>
      </w:r>
      <w:r w:rsidRPr="00637FC0">
        <w:rPr>
          <w:sz w:val="24"/>
        </w:rPr>
        <w:tab/>
        <w:t>ситуациях,</w:t>
      </w:r>
      <w:r w:rsidRPr="00637FC0">
        <w:rPr>
          <w:sz w:val="24"/>
        </w:rPr>
        <w:tab/>
      </w:r>
      <w:r w:rsidRPr="00637FC0">
        <w:rPr>
          <w:spacing w:val="-1"/>
          <w:sz w:val="24"/>
        </w:rPr>
        <w:t>поддающихся</w:t>
      </w:r>
      <w:r w:rsidRPr="00637FC0">
        <w:rPr>
          <w:spacing w:val="-57"/>
          <w:sz w:val="24"/>
        </w:rPr>
        <w:t xml:space="preserve"> </w:t>
      </w:r>
      <w:r w:rsidRPr="00637FC0">
        <w:rPr>
          <w:sz w:val="24"/>
        </w:rPr>
        <w:t>непосредственному</w:t>
      </w:r>
      <w:r w:rsidRPr="00637FC0">
        <w:rPr>
          <w:spacing w:val="-4"/>
          <w:sz w:val="24"/>
        </w:rPr>
        <w:t xml:space="preserve"> </w:t>
      </w:r>
      <w:r w:rsidRPr="00637FC0">
        <w:rPr>
          <w:sz w:val="24"/>
        </w:rPr>
        <w:t>наблюдению</w:t>
      </w:r>
      <w:r w:rsidRPr="00637FC0">
        <w:rPr>
          <w:spacing w:val="-3"/>
          <w:sz w:val="24"/>
        </w:rPr>
        <w:t xml:space="preserve"> </w:t>
      </w:r>
      <w:r w:rsidRPr="00637FC0">
        <w:rPr>
          <w:sz w:val="24"/>
        </w:rPr>
        <w:t>или</w:t>
      </w:r>
      <w:r w:rsidRPr="00637FC0">
        <w:rPr>
          <w:spacing w:val="-2"/>
          <w:sz w:val="24"/>
        </w:rPr>
        <w:t xml:space="preserve"> </w:t>
      </w:r>
      <w:r w:rsidRPr="00637FC0">
        <w:rPr>
          <w:sz w:val="24"/>
        </w:rPr>
        <w:t>знакомых</w:t>
      </w:r>
      <w:r w:rsidRPr="00637FC0">
        <w:rPr>
          <w:spacing w:val="1"/>
          <w:sz w:val="24"/>
        </w:rPr>
        <w:t xml:space="preserve"> </w:t>
      </w:r>
      <w:r w:rsidRPr="00637FC0">
        <w:rPr>
          <w:sz w:val="24"/>
        </w:rPr>
        <w:t>по опыту,</w:t>
      </w:r>
      <w:r w:rsidRPr="00637FC0">
        <w:rPr>
          <w:spacing w:val="-1"/>
          <w:sz w:val="24"/>
        </w:rPr>
        <w:t xml:space="preserve"> </w:t>
      </w:r>
      <w:r w:rsidRPr="00637FC0">
        <w:rPr>
          <w:sz w:val="24"/>
        </w:rPr>
        <w:t>делать выводы.</w:t>
      </w:r>
    </w:p>
    <w:p w:rsidR="00DA545D" w:rsidRPr="00637FC0" w:rsidRDefault="00DA545D" w:rsidP="00DA545D">
      <w:pPr>
        <w:pStyle w:val="a3"/>
        <w:spacing w:before="3"/>
        <w:ind w:left="0"/>
        <w:jc w:val="left"/>
      </w:pPr>
    </w:p>
    <w:p w:rsidR="00DA545D" w:rsidRPr="00637FC0" w:rsidRDefault="00DA545D" w:rsidP="00A424D6">
      <w:pPr>
        <w:pStyle w:val="3"/>
        <w:numPr>
          <w:ilvl w:val="0"/>
          <w:numId w:val="53"/>
        </w:numPr>
        <w:tabs>
          <w:tab w:val="left" w:pos="1162"/>
        </w:tabs>
        <w:spacing w:line="274" w:lineRule="exact"/>
        <w:ind w:hanging="241"/>
      </w:pPr>
      <w:r w:rsidRPr="00637FC0">
        <w:t>Базовые</w:t>
      </w:r>
      <w:r w:rsidRPr="00637FC0">
        <w:rPr>
          <w:spacing w:val="-4"/>
        </w:rPr>
        <w:t xml:space="preserve"> </w:t>
      </w:r>
      <w:r w:rsidRPr="00637FC0">
        <w:t>исследовательские</w:t>
      </w:r>
      <w:r w:rsidRPr="00637FC0">
        <w:rPr>
          <w:spacing w:val="-3"/>
        </w:rPr>
        <w:t xml:space="preserve"> </w:t>
      </w:r>
      <w:r w:rsidRPr="00637FC0">
        <w:t>действия:</w:t>
      </w:r>
    </w:p>
    <w:p w:rsidR="00DA545D" w:rsidRPr="00637FC0" w:rsidRDefault="00DA545D" w:rsidP="00A424D6">
      <w:pPr>
        <w:pStyle w:val="a6"/>
        <w:numPr>
          <w:ilvl w:val="0"/>
          <w:numId w:val="51"/>
        </w:numPr>
        <w:tabs>
          <w:tab w:val="left" w:pos="1190"/>
        </w:tabs>
        <w:ind w:right="204" w:firstLine="679"/>
        <w:rPr>
          <w:sz w:val="24"/>
        </w:rPr>
      </w:pPr>
      <w:r w:rsidRPr="00637FC0">
        <w:rPr>
          <w:sz w:val="24"/>
        </w:rPr>
        <w:t>определять разрыв между реальным и желательным состоянием объекта (ситуации)</w:t>
      </w:r>
      <w:r w:rsidRPr="00637FC0">
        <w:rPr>
          <w:spacing w:val="1"/>
          <w:sz w:val="24"/>
        </w:rPr>
        <w:t xml:space="preserve"> </w:t>
      </w:r>
      <w:r w:rsidRPr="00637FC0">
        <w:rPr>
          <w:sz w:val="24"/>
        </w:rPr>
        <w:t>на</w:t>
      </w:r>
      <w:r w:rsidRPr="00637FC0">
        <w:rPr>
          <w:spacing w:val="-2"/>
          <w:sz w:val="24"/>
        </w:rPr>
        <w:t xml:space="preserve"> </w:t>
      </w:r>
      <w:r w:rsidRPr="00637FC0">
        <w:rPr>
          <w:sz w:val="24"/>
        </w:rPr>
        <w:t>основе</w:t>
      </w:r>
      <w:r w:rsidRPr="00637FC0">
        <w:rPr>
          <w:spacing w:val="-2"/>
          <w:sz w:val="24"/>
        </w:rPr>
        <w:t xml:space="preserve"> </w:t>
      </w:r>
      <w:r w:rsidRPr="00637FC0">
        <w:rPr>
          <w:sz w:val="24"/>
        </w:rPr>
        <w:t>предложенных</w:t>
      </w:r>
      <w:r w:rsidRPr="00637FC0">
        <w:rPr>
          <w:spacing w:val="1"/>
          <w:sz w:val="24"/>
        </w:rPr>
        <w:t xml:space="preserve"> </w:t>
      </w:r>
      <w:r w:rsidRPr="00637FC0">
        <w:rPr>
          <w:sz w:val="24"/>
        </w:rPr>
        <w:t>педагогическим</w:t>
      </w:r>
      <w:r w:rsidRPr="00637FC0">
        <w:rPr>
          <w:spacing w:val="-1"/>
          <w:sz w:val="24"/>
        </w:rPr>
        <w:t xml:space="preserve"> </w:t>
      </w:r>
      <w:r w:rsidRPr="00637FC0">
        <w:rPr>
          <w:sz w:val="24"/>
        </w:rPr>
        <w:t>работником</w:t>
      </w:r>
      <w:r w:rsidRPr="00637FC0">
        <w:rPr>
          <w:spacing w:val="-2"/>
          <w:sz w:val="24"/>
        </w:rPr>
        <w:t xml:space="preserve"> </w:t>
      </w:r>
      <w:r w:rsidRPr="00637FC0">
        <w:rPr>
          <w:sz w:val="24"/>
        </w:rPr>
        <w:t>вопросов;</w:t>
      </w:r>
    </w:p>
    <w:p w:rsidR="00DA545D" w:rsidRPr="00637FC0" w:rsidRDefault="00DA545D" w:rsidP="00A424D6">
      <w:pPr>
        <w:pStyle w:val="a6"/>
        <w:numPr>
          <w:ilvl w:val="0"/>
          <w:numId w:val="51"/>
        </w:numPr>
        <w:tabs>
          <w:tab w:val="left" w:pos="1337"/>
        </w:tabs>
        <w:ind w:right="201" w:firstLine="679"/>
        <w:rPr>
          <w:sz w:val="24"/>
        </w:rPr>
      </w:pP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педагогического</w:t>
      </w:r>
      <w:r w:rsidRPr="00637FC0">
        <w:rPr>
          <w:spacing w:val="1"/>
          <w:sz w:val="24"/>
        </w:rPr>
        <w:t xml:space="preserve"> </w:t>
      </w:r>
      <w:r w:rsidRPr="00637FC0">
        <w:rPr>
          <w:sz w:val="24"/>
        </w:rPr>
        <w:t>работника</w:t>
      </w:r>
      <w:r w:rsidRPr="00637FC0">
        <w:rPr>
          <w:spacing w:val="1"/>
          <w:sz w:val="24"/>
        </w:rPr>
        <w:t xml:space="preserve"> </w:t>
      </w:r>
      <w:r w:rsidRPr="00637FC0">
        <w:rPr>
          <w:sz w:val="24"/>
        </w:rPr>
        <w:t>формулировать</w:t>
      </w:r>
      <w:r w:rsidRPr="00637FC0">
        <w:rPr>
          <w:spacing w:val="1"/>
          <w:sz w:val="24"/>
        </w:rPr>
        <w:t xml:space="preserve"> </w:t>
      </w:r>
      <w:r w:rsidRPr="00637FC0">
        <w:rPr>
          <w:sz w:val="24"/>
        </w:rPr>
        <w:t>цель,</w:t>
      </w:r>
      <w:r w:rsidRPr="00637FC0">
        <w:rPr>
          <w:spacing w:val="1"/>
          <w:sz w:val="24"/>
        </w:rPr>
        <w:t xml:space="preserve"> </w:t>
      </w:r>
      <w:r w:rsidRPr="00637FC0">
        <w:rPr>
          <w:sz w:val="24"/>
        </w:rPr>
        <w:t>планировать</w:t>
      </w:r>
      <w:r w:rsidRPr="00637FC0">
        <w:rPr>
          <w:spacing w:val="1"/>
          <w:sz w:val="24"/>
        </w:rPr>
        <w:t xml:space="preserve"> </w:t>
      </w:r>
      <w:r w:rsidRPr="00637FC0">
        <w:rPr>
          <w:sz w:val="24"/>
        </w:rPr>
        <w:t>изменения</w:t>
      </w:r>
      <w:r w:rsidRPr="00637FC0">
        <w:rPr>
          <w:spacing w:val="-1"/>
          <w:sz w:val="24"/>
        </w:rPr>
        <w:t xml:space="preserve"> </w:t>
      </w:r>
      <w:r w:rsidRPr="00637FC0">
        <w:rPr>
          <w:sz w:val="24"/>
        </w:rPr>
        <w:t>объекта,</w:t>
      </w:r>
      <w:r w:rsidRPr="00637FC0">
        <w:rPr>
          <w:spacing w:val="2"/>
          <w:sz w:val="24"/>
        </w:rPr>
        <w:t xml:space="preserve"> </w:t>
      </w:r>
      <w:r w:rsidRPr="00637FC0">
        <w:rPr>
          <w:sz w:val="24"/>
        </w:rPr>
        <w:t>ситуации;</w:t>
      </w:r>
    </w:p>
    <w:p w:rsidR="00DA545D" w:rsidRPr="00637FC0" w:rsidRDefault="00DA545D" w:rsidP="00A424D6">
      <w:pPr>
        <w:pStyle w:val="a6"/>
        <w:numPr>
          <w:ilvl w:val="0"/>
          <w:numId w:val="51"/>
        </w:numPr>
        <w:tabs>
          <w:tab w:val="left" w:pos="1212"/>
        </w:tabs>
        <w:ind w:right="202" w:firstLine="679"/>
        <w:rPr>
          <w:sz w:val="24"/>
        </w:rPr>
      </w:pPr>
      <w:r w:rsidRPr="00637FC0">
        <w:rPr>
          <w:sz w:val="24"/>
        </w:rPr>
        <w:t>сравнивать несколько вариантов решения задачи, выбирать наиболее подходящий</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2"/>
          <w:sz w:val="24"/>
        </w:rPr>
        <w:t xml:space="preserve"> </w:t>
      </w:r>
      <w:r w:rsidRPr="00637FC0">
        <w:rPr>
          <w:sz w:val="24"/>
        </w:rPr>
        <w:t>предложенных</w:t>
      </w:r>
      <w:r w:rsidRPr="00637FC0">
        <w:rPr>
          <w:spacing w:val="1"/>
          <w:sz w:val="24"/>
        </w:rPr>
        <w:t xml:space="preserve"> </w:t>
      </w:r>
      <w:r w:rsidRPr="00637FC0">
        <w:rPr>
          <w:sz w:val="24"/>
        </w:rPr>
        <w:t>критериев);</w:t>
      </w:r>
    </w:p>
    <w:p w:rsidR="00DA545D" w:rsidRPr="00637FC0" w:rsidRDefault="00DA545D" w:rsidP="00A424D6">
      <w:pPr>
        <w:pStyle w:val="a6"/>
        <w:numPr>
          <w:ilvl w:val="0"/>
          <w:numId w:val="51"/>
        </w:numPr>
        <w:tabs>
          <w:tab w:val="left" w:pos="1356"/>
        </w:tabs>
        <w:ind w:right="203" w:firstLine="679"/>
        <w:rPr>
          <w:sz w:val="24"/>
        </w:rPr>
      </w:pPr>
      <w:r w:rsidRPr="00637FC0">
        <w:rPr>
          <w:sz w:val="24"/>
        </w:rPr>
        <w:t>проводить</w:t>
      </w:r>
      <w:r w:rsidRPr="00637FC0">
        <w:rPr>
          <w:spacing w:val="1"/>
          <w:sz w:val="24"/>
        </w:rPr>
        <w:t xml:space="preserve"> </w:t>
      </w:r>
      <w:r w:rsidRPr="00637FC0">
        <w:rPr>
          <w:sz w:val="24"/>
        </w:rPr>
        <w:t>по</w:t>
      </w:r>
      <w:r w:rsidRPr="00637FC0">
        <w:rPr>
          <w:spacing w:val="1"/>
          <w:sz w:val="24"/>
        </w:rPr>
        <w:t xml:space="preserve"> </w:t>
      </w:r>
      <w:r w:rsidRPr="00637FC0">
        <w:rPr>
          <w:sz w:val="24"/>
        </w:rPr>
        <w:t>предложенному</w:t>
      </w:r>
      <w:r w:rsidRPr="00637FC0">
        <w:rPr>
          <w:spacing w:val="1"/>
          <w:sz w:val="24"/>
        </w:rPr>
        <w:t xml:space="preserve"> </w:t>
      </w:r>
      <w:r w:rsidRPr="00637FC0">
        <w:rPr>
          <w:sz w:val="24"/>
        </w:rPr>
        <w:t>плану</w:t>
      </w:r>
      <w:r w:rsidRPr="00637FC0">
        <w:rPr>
          <w:spacing w:val="1"/>
          <w:sz w:val="24"/>
        </w:rPr>
        <w:t xml:space="preserve"> </w:t>
      </w:r>
      <w:r w:rsidRPr="00637FC0">
        <w:rPr>
          <w:sz w:val="24"/>
        </w:rPr>
        <w:t>опыт,</w:t>
      </w:r>
      <w:r w:rsidRPr="00637FC0">
        <w:rPr>
          <w:spacing w:val="1"/>
          <w:sz w:val="24"/>
        </w:rPr>
        <w:t xml:space="preserve"> </w:t>
      </w:r>
      <w:r w:rsidRPr="00637FC0">
        <w:rPr>
          <w:sz w:val="24"/>
        </w:rPr>
        <w:t>несложное</w:t>
      </w:r>
      <w:r w:rsidRPr="00637FC0">
        <w:rPr>
          <w:spacing w:val="1"/>
          <w:sz w:val="24"/>
        </w:rPr>
        <w:t xml:space="preserve"> </w:t>
      </w:r>
      <w:r w:rsidRPr="00637FC0">
        <w:rPr>
          <w:sz w:val="24"/>
        </w:rPr>
        <w:t>исследование</w:t>
      </w:r>
      <w:r w:rsidRPr="00637FC0">
        <w:rPr>
          <w:spacing w:val="1"/>
          <w:sz w:val="24"/>
        </w:rPr>
        <w:t xml:space="preserve"> </w:t>
      </w:r>
      <w:r w:rsidRPr="00637FC0">
        <w:rPr>
          <w:sz w:val="24"/>
        </w:rPr>
        <w:t>по</w:t>
      </w:r>
      <w:r w:rsidRPr="00637FC0">
        <w:rPr>
          <w:spacing w:val="1"/>
          <w:sz w:val="24"/>
        </w:rPr>
        <w:t xml:space="preserve"> </w:t>
      </w:r>
      <w:r w:rsidRPr="00637FC0">
        <w:rPr>
          <w:sz w:val="24"/>
        </w:rPr>
        <w:t>установлению</w:t>
      </w:r>
      <w:r w:rsidRPr="00637FC0">
        <w:rPr>
          <w:spacing w:val="1"/>
          <w:sz w:val="24"/>
        </w:rPr>
        <w:t xml:space="preserve"> </w:t>
      </w:r>
      <w:r w:rsidRPr="00637FC0">
        <w:rPr>
          <w:sz w:val="24"/>
        </w:rPr>
        <w:t>особенностей</w:t>
      </w:r>
      <w:r w:rsidRPr="00637FC0">
        <w:rPr>
          <w:spacing w:val="1"/>
          <w:sz w:val="24"/>
        </w:rPr>
        <w:t xml:space="preserve"> </w:t>
      </w:r>
      <w:r w:rsidRPr="00637FC0">
        <w:rPr>
          <w:sz w:val="24"/>
        </w:rPr>
        <w:t>объекта</w:t>
      </w:r>
      <w:r w:rsidRPr="00637FC0">
        <w:rPr>
          <w:spacing w:val="1"/>
          <w:sz w:val="24"/>
        </w:rPr>
        <w:t xml:space="preserve"> </w:t>
      </w:r>
      <w:r w:rsidRPr="00637FC0">
        <w:rPr>
          <w:sz w:val="24"/>
        </w:rPr>
        <w:t>изучения</w:t>
      </w:r>
      <w:r w:rsidRPr="00637FC0">
        <w:rPr>
          <w:spacing w:val="1"/>
          <w:sz w:val="24"/>
        </w:rPr>
        <w:t xml:space="preserve"> </w:t>
      </w:r>
      <w:r w:rsidRPr="00637FC0">
        <w:rPr>
          <w:sz w:val="24"/>
        </w:rPr>
        <w:t>и</w:t>
      </w:r>
      <w:r w:rsidRPr="00637FC0">
        <w:rPr>
          <w:spacing w:val="1"/>
          <w:sz w:val="24"/>
        </w:rPr>
        <w:t xml:space="preserve"> </w:t>
      </w:r>
      <w:r w:rsidRPr="00637FC0">
        <w:rPr>
          <w:sz w:val="24"/>
        </w:rPr>
        <w:t>связей</w:t>
      </w:r>
      <w:r w:rsidRPr="00637FC0">
        <w:rPr>
          <w:spacing w:val="1"/>
          <w:sz w:val="24"/>
        </w:rPr>
        <w:t xml:space="preserve"> </w:t>
      </w:r>
      <w:r w:rsidRPr="00637FC0">
        <w:rPr>
          <w:sz w:val="24"/>
        </w:rPr>
        <w:t>между</w:t>
      </w:r>
      <w:r w:rsidRPr="00637FC0">
        <w:rPr>
          <w:spacing w:val="1"/>
          <w:sz w:val="24"/>
        </w:rPr>
        <w:t xml:space="preserve"> </w:t>
      </w:r>
      <w:r w:rsidRPr="00637FC0">
        <w:rPr>
          <w:sz w:val="24"/>
        </w:rPr>
        <w:t>объектами</w:t>
      </w:r>
      <w:r w:rsidRPr="00637FC0">
        <w:rPr>
          <w:spacing w:val="1"/>
          <w:sz w:val="24"/>
        </w:rPr>
        <w:t xml:space="preserve"> </w:t>
      </w:r>
      <w:r w:rsidRPr="00637FC0">
        <w:rPr>
          <w:sz w:val="24"/>
        </w:rPr>
        <w:t>(часть</w:t>
      </w:r>
      <w:r w:rsidRPr="00637FC0">
        <w:rPr>
          <w:spacing w:val="1"/>
          <w:sz w:val="24"/>
        </w:rPr>
        <w:t xml:space="preserve"> </w:t>
      </w:r>
      <w:r w:rsidRPr="00637FC0">
        <w:rPr>
          <w:sz w:val="24"/>
        </w:rPr>
        <w:t>целое,</w:t>
      </w:r>
      <w:r w:rsidRPr="00637FC0">
        <w:rPr>
          <w:spacing w:val="1"/>
          <w:sz w:val="24"/>
        </w:rPr>
        <w:t xml:space="preserve"> </w:t>
      </w:r>
      <w:r w:rsidRPr="00637FC0">
        <w:rPr>
          <w:sz w:val="24"/>
        </w:rPr>
        <w:t>причина</w:t>
      </w:r>
      <w:r w:rsidRPr="00637FC0">
        <w:rPr>
          <w:spacing w:val="-2"/>
          <w:sz w:val="24"/>
        </w:rPr>
        <w:t xml:space="preserve"> </w:t>
      </w:r>
      <w:r w:rsidRPr="00637FC0">
        <w:rPr>
          <w:sz w:val="24"/>
        </w:rPr>
        <w:t>следствие);</w:t>
      </w:r>
    </w:p>
    <w:p w:rsidR="00DA545D" w:rsidRPr="00637FC0" w:rsidRDefault="00DA545D" w:rsidP="00A424D6">
      <w:pPr>
        <w:pStyle w:val="a6"/>
        <w:numPr>
          <w:ilvl w:val="0"/>
          <w:numId w:val="51"/>
        </w:numPr>
        <w:tabs>
          <w:tab w:val="left" w:pos="1205"/>
        </w:tabs>
        <w:ind w:right="205" w:firstLine="679"/>
        <w:rPr>
          <w:sz w:val="24"/>
        </w:rPr>
      </w:pPr>
      <w:r w:rsidRPr="00637FC0">
        <w:rPr>
          <w:sz w:val="24"/>
        </w:rPr>
        <w:t>формулировать выводы и подкреплять их доказательствами на основе результатов</w:t>
      </w:r>
      <w:r w:rsidRPr="00637FC0">
        <w:rPr>
          <w:spacing w:val="1"/>
          <w:sz w:val="24"/>
        </w:rPr>
        <w:t xml:space="preserve"> </w:t>
      </w:r>
      <w:r w:rsidRPr="00637FC0">
        <w:rPr>
          <w:sz w:val="24"/>
        </w:rPr>
        <w:t>проведенног</w:t>
      </w:r>
      <w:r w:rsidRPr="00637FC0">
        <w:rPr>
          <w:spacing w:val="-2"/>
          <w:sz w:val="24"/>
        </w:rPr>
        <w:t xml:space="preserve"> </w:t>
      </w:r>
      <w:r w:rsidRPr="00637FC0">
        <w:rPr>
          <w:sz w:val="24"/>
        </w:rPr>
        <w:t>наблюдения</w:t>
      </w:r>
      <w:r w:rsidRPr="00637FC0">
        <w:rPr>
          <w:spacing w:val="-2"/>
          <w:sz w:val="24"/>
        </w:rPr>
        <w:t xml:space="preserve"> </w:t>
      </w:r>
      <w:r w:rsidRPr="00637FC0">
        <w:rPr>
          <w:sz w:val="24"/>
        </w:rPr>
        <w:t>(опыта,</w:t>
      </w:r>
      <w:r w:rsidRPr="00637FC0">
        <w:rPr>
          <w:spacing w:val="-1"/>
          <w:sz w:val="24"/>
        </w:rPr>
        <w:t xml:space="preserve"> </w:t>
      </w:r>
      <w:r w:rsidRPr="00637FC0">
        <w:rPr>
          <w:sz w:val="24"/>
        </w:rPr>
        <w:t>измерения,</w:t>
      </w:r>
      <w:r w:rsidRPr="00637FC0">
        <w:rPr>
          <w:spacing w:val="-5"/>
          <w:sz w:val="24"/>
        </w:rPr>
        <w:t xml:space="preserve"> </w:t>
      </w:r>
      <w:r w:rsidRPr="00637FC0">
        <w:rPr>
          <w:sz w:val="24"/>
        </w:rPr>
        <w:t>классификации,</w:t>
      </w:r>
      <w:r w:rsidRPr="00637FC0">
        <w:rPr>
          <w:spacing w:val="1"/>
          <w:sz w:val="24"/>
        </w:rPr>
        <w:t xml:space="preserve"> </w:t>
      </w:r>
      <w:r w:rsidRPr="00637FC0">
        <w:rPr>
          <w:sz w:val="24"/>
        </w:rPr>
        <w:t>сравнения,</w:t>
      </w:r>
      <w:r w:rsidRPr="00637FC0">
        <w:rPr>
          <w:spacing w:val="-1"/>
          <w:sz w:val="24"/>
        </w:rPr>
        <w:t xml:space="preserve"> </w:t>
      </w:r>
      <w:r w:rsidRPr="00637FC0">
        <w:rPr>
          <w:sz w:val="24"/>
        </w:rPr>
        <w:t>исследования);</w:t>
      </w:r>
    </w:p>
    <w:p w:rsidR="00DA545D" w:rsidRPr="00637FC0" w:rsidRDefault="00DA545D" w:rsidP="00A424D6">
      <w:pPr>
        <w:pStyle w:val="a6"/>
        <w:numPr>
          <w:ilvl w:val="0"/>
          <w:numId w:val="51"/>
        </w:numPr>
        <w:tabs>
          <w:tab w:val="left" w:pos="1274"/>
        </w:tabs>
        <w:ind w:right="204" w:firstLine="679"/>
        <w:rPr>
          <w:sz w:val="24"/>
        </w:rPr>
      </w:pPr>
      <w:r w:rsidRPr="00637FC0">
        <w:rPr>
          <w:sz w:val="24"/>
        </w:rPr>
        <w:t>прогнозировать</w:t>
      </w:r>
      <w:r w:rsidRPr="00637FC0">
        <w:rPr>
          <w:spacing w:val="1"/>
          <w:sz w:val="24"/>
        </w:rPr>
        <w:t xml:space="preserve"> </w:t>
      </w:r>
      <w:r w:rsidRPr="00637FC0">
        <w:rPr>
          <w:sz w:val="24"/>
        </w:rPr>
        <w:t>возможное</w:t>
      </w:r>
      <w:r w:rsidRPr="00637FC0">
        <w:rPr>
          <w:spacing w:val="1"/>
          <w:sz w:val="24"/>
        </w:rPr>
        <w:t xml:space="preserve"> </w:t>
      </w:r>
      <w:r w:rsidRPr="00637FC0">
        <w:rPr>
          <w:sz w:val="24"/>
        </w:rPr>
        <w:t>развитие</w:t>
      </w:r>
      <w:r w:rsidRPr="00637FC0">
        <w:rPr>
          <w:spacing w:val="1"/>
          <w:sz w:val="24"/>
        </w:rPr>
        <w:t xml:space="preserve"> </w:t>
      </w:r>
      <w:r w:rsidRPr="00637FC0">
        <w:rPr>
          <w:sz w:val="24"/>
        </w:rPr>
        <w:t>процессов,</w:t>
      </w:r>
      <w:r w:rsidRPr="00637FC0">
        <w:rPr>
          <w:spacing w:val="1"/>
          <w:sz w:val="24"/>
        </w:rPr>
        <w:t xml:space="preserve"> </w:t>
      </w:r>
      <w:r w:rsidRPr="00637FC0">
        <w:rPr>
          <w:sz w:val="24"/>
        </w:rPr>
        <w:t>событий</w:t>
      </w:r>
      <w:r w:rsidRPr="00637FC0">
        <w:rPr>
          <w:spacing w:val="1"/>
          <w:sz w:val="24"/>
        </w:rPr>
        <w:t xml:space="preserve"> </w:t>
      </w:r>
      <w:r w:rsidRPr="00637FC0">
        <w:rPr>
          <w:sz w:val="24"/>
        </w:rPr>
        <w:t>и</w:t>
      </w:r>
      <w:r w:rsidRPr="00637FC0">
        <w:rPr>
          <w:spacing w:val="1"/>
          <w:sz w:val="24"/>
        </w:rPr>
        <w:t xml:space="preserve"> </w:t>
      </w:r>
      <w:r w:rsidRPr="00637FC0">
        <w:rPr>
          <w:sz w:val="24"/>
        </w:rPr>
        <w:t>их</w:t>
      </w:r>
      <w:r w:rsidRPr="00637FC0">
        <w:rPr>
          <w:spacing w:val="1"/>
          <w:sz w:val="24"/>
        </w:rPr>
        <w:t xml:space="preserve"> </w:t>
      </w:r>
      <w:r w:rsidRPr="00637FC0">
        <w:rPr>
          <w:sz w:val="24"/>
        </w:rPr>
        <w:t>последствия</w:t>
      </w:r>
      <w:r w:rsidRPr="00637FC0">
        <w:rPr>
          <w:spacing w:val="1"/>
          <w:sz w:val="24"/>
        </w:rPr>
        <w:t xml:space="preserve"> </w:t>
      </w:r>
      <w:r w:rsidRPr="00637FC0">
        <w:rPr>
          <w:sz w:val="24"/>
        </w:rPr>
        <w:t>в</w:t>
      </w:r>
      <w:r w:rsidRPr="00637FC0">
        <w:rPr>
          <w:spacing w:val="1"/>
          <w:sz w:val="24"/>
        </w:rPr>
        <w:t xml:space="preserve"> </w:t>
      </w:r>
      <w:r w:rsidRPr="00637FC0">
        <w:rPr>
          <w:sz w:val="24"/>
        </w:rPr>
        <w:t>аналогичных</w:t>
      </w:r>
      <w:r w:rsidRPr="00637FC0">
        <w:rPr>
          <w:spacing w:val="-2"/>
          <w:sz w:val="24"/>
        </w:rPr>
        <w:t xml:space="preserve"> </w:t>
      </w:r>
      <w:r w:rsidRPr="00637FC0">
        <w:rPr>
          <w:sz w:val="24"/>
        </w:rPr>
        <w:t>или</w:t>
      </w:r>
      <w:r w:rsidRPr="00637FC0">
        <w:rPr>
          <w:spacing w:val="1"/>
          <w:sz w:val="24"/>
        </w:rPr>
        <w:t xml:space="preserve"> </w:t>
      </w:r>
      <w:r w:rsidRPr="00637FC0">
        <w:rPr>
          <w:sz w:val="24"/>
        </w:rPr>
        <w:t>сходных</w:t>
      </w:r>
      <w:r w:rsidRPr="00637FC0">
        <w:rPr>
          <w:spacing w:val="4"/>
          <w:sz w:val="24"/>
        </w:rPr>
        <w:t xml:space="preserve"> </w:t>
      </w:r>
      <w:r w:rsidRPr="00637FC0">
        <w:rPr>
          <w:sz w:val="24"/>
        </w:rPr>
        <w:t>ситуациях.</w:t>
      </w:r>
    </w:p>
    <w:p w:rsidR="00DA545D" w:rsidRPr="00637FC0" w:rsidRDefault="00DA545D" w:rsidP="00DA545D">
      <w:pPr>
        <w:pStyle w:val="a3"/>
        <w:spacing w:before="4"/>
        <w:ind w:left="0"/>
        <w:jc w:val="left"/>
      </w:pPr>
    </w:p>
    <w:p w:rsidR="00DA545D" w:rsidRPr="00637FC0" w:rsidRDefault="00DA545D" w:rsidP="00A424D6">
      <w:pPr>
        <w:pStyle w:val="3"/>
        <w:numPr>
          <w:ilvl w:val="0"/>
          <w:numId w:val="53"/>
        </w:numPr>
        <w:tabs>
          <w:tab w:val="left" w:pos="1162"/>
        </w:tabs>
        <w:spacing w:line="274" w:lineRule="exact"/>
        <w:ind w:hanging="241"/>
      </w:pPr>
      <w:r w:rsidRPr="00637FC0">
        <w:t>Работа</w:t>
      </w:r>
      <w:r w:rsidRPr="00637FC0">
        <w:rPr>
          <w:spacing w:val="-3"/>
        </w:rPr>
        <w:t xml:space="preserve"> </w:t>
      </w:r>
      <w:r w:rsidRPr="00637FC0">
        <w:t>с</w:t>
      </w:r>
      <w:r w:rsidRPr="00637FC0">
        <w:rPr>
          <w:spacing w:val="-3"/>
        </w:rPr>
        <w:t xml:space="preserve"> </w:t>
      </w:r>
      <w:r w:rsidRPr="00637FC0">
        <w:t>информацией:</w:t>
      </w:r>
    </w:p>
    <w:p w:rsidR="00DA545D" w:rsidRPr="00637FC0" w:rsidRDefault="00DA545D" w:rsidP="00A424D6">
      <w:pPr>
        <w:pStyle w:val="a6"/>
        <w:numPr>
          <w:ilvl w:val="0"/>
          <w:numId w:val="50"/>
        </w:numPr>
        <w:tabs>
          <w:tab w:val="left" w:pos="1182"/>
        </w:tabs>
        <w:spacing w:line="274" w:lineRule="exact"/>
        <w:ind w:hanging="261"/>
        <w:rPr>
          <w:sz w:val="24"/>
        </w:rPr>
      </w:pPr>
      <w:r w:rsidRPr="00637FC0">
        <w:rPr>
          <w:sz w:val="24"/>
        </w:rPr>
        <w:t>выбирать</w:t>
      </w:r>
      <w:r w:rsidRPr="00637FC0">
        <w:rPr>
          <w:spacing w:val="-3"/>
          <w:sz w:val="24"/>
        </w:rPr>
        <w:t xml:space="preserve"> </w:t>
      </w:r>
      <w:r w:rsidRPr="00637FC0">
        <w:rPr>
          <w:sz w:val="24"/>
        </w:rPr>
        <w:t>источник</w:t>
      </w:r>
      <w:r w:rsidRPr="00637FC0">
        <w:rPr>
          <w:spacing w:val="-3"/>
          <w:sz w:val="24"/>
        </w:rPr>
        <w:t xml:space="preserve"> </w:t>
      </w:r>
      <w:r w:rsidRPr="00637FC0">
        <w:rPr>
          <w:sz w:val="24"/>
        </w:rPr>
        <w:t>получения</w:t>
      </w:r>
      <w:r w:rsidRPr="00637FC0">
        <w:rPr>
          <w:spacing w:val="-4"/>
          <w:sz w:val="24"/>
        </w:rPr>
        <w:t xml:space="preserve"> </w:t>
      </w:r>
      <w:r w:rsidRPr="00637FC0">
        <w:rPr>
          <w:sz w:val="24"/>
        </w:rPr>
        <w:t>информации;</w:t>
      </w:r>
    </w:p>
    <w:p w:rsidR="00DA545D" w:rsidRDefault="00DA545D" w:rsidP="00DA545D">
      <w:pPr>
        <w:spacing w:line="274" w:lineRule="exact"/>
        <w:rPr>
          <w:sz w:val="24"/>
        </w:rPr>
      </w:pPr>
    </w:p>
    <w:p w:rsidR="00DA545D" w:rsidRPr="00637FC0" w:rsidRDefault="00DA545D" w:rsidP="00A424D6">
      <w:pPr>
        <w:pStyle w:val="a6"/>
        <w:numPr>
          <w:ilvl w:val="0"/>
          <w:numId w:val="50"/>
        </w:numPr>
        <w:tabs>
          <w:tab w:val="left" w:pos="1205"/>
        </w:tabs>
        <w:spacing w:before="62"/>
        <w:ind w:left="242" w:right="202" w:firstLine="679"/>
        <w:rPr>
          <w:sz w:val="24"/>
        </w:rPr>
      </w:pPr>
      <w:r w:rsidRPr="00637FC0">
        <w:rPr>
          <w:sz w:val="24"/>
        </w:rPr>
        <w:t>согласно заданному алгоритму находить в предложенном источнике информацию,</w:t>
      </w:r>
      <w:r w:rsidRPr="00637FC0">
        <w:rPr>
          <w:spacing w:val="1"/>
          <w:sz w:val="24"/>
        </w:rPr>
        <w:t xml:space="preserve"> </w:t>
      </w:r>
      <w:r w:rsidRPr="00637FC0">
        <w:rPr>
          <w:sz w:val="24"/>
        </w:rPr>
        <w:t>представленную</w:t>
      </w:r>
      <w:r w:rsidRPr="00637FC0">
        <w:rPr>
          <w:spacing w:val="-1"/>
          <w:sz w:val="24"/>
        </w:rPr>
        <w:t xml:space="preserve"> </w:t>
      </w:r>
      <w:r w:rsidRPr="00637FC0">
        <w:rPr>
          <w:sz w:val="24"/>
        </w:rPr>
        <w:t>в</w:t>
      </w:r>
      <w:r w:rsidRPr="00637FC0">
        <w:rPr>
          <w:spacing w:val="-1"/>
          <w:sz w:val="24"/>
        </w:rPr>
        <w:t xml:space="preserve"> </w:t>
      </w:r>
      <w:r w:rsidRPr="00637FC0">
        <w:rPr>
          <w:sz w:val="24"/>
        </w:rPr>
        <w:t>явном</w:t>
      </w:r>
      <w:r w:rsidRPr="00637FC0">
        <w:rPr>
          <w:spacing w:val="-1"/>
          <w:sz w:val="24"/>
        </w:rPr>
        <w:t xml:space="preserve"> </w:t>
      </w:r>
      <w:r w:rsidRPr="00637FC0">
        <w:rPr>
          <w:sz w:val="24"/>
        </w:rPr>
        <w:t>виде;</w:t>
      </w:r>
    </w:p>
    <w:p w:rsidR="00DA545D" w:rsidRPr="00637FC0" w:rsidRDefault="00DA545D" w:rsidP="00A424D6">
      <w:pPr>
        <w:pStyle w:val="a6"/>
        <w:numPr>
          <w:ilvl w:val="0"/>
          <w:numId w:val="50"/>
        </w:numPr>
        <w:tabs>
          <w:tab w:val="left" w:pos="1219"/>
        </w:tabs>
        <w:ind w:left="242" w:right="201" w:firstLine="679"/>
        <w:rPr>
          <w:sz w:val="24"/>
        </w:rPr>
      </w:pPr>
      <w:r w:rsidRPr="00637FC0">
        <w:rPr>
          <w:sz w:val="24"/>
        </w:rPr>
        <w:t>распознавать достоверную и недостоверную информацию самостоятельно или на</w:t>
      </w:r>
      <w:r w:rsidRPr="00637FC0">
        <w:rPr>
          <w:spacing w:val="1"/>
          <w:sz w:val="24"/>
        </w:rPr>
        <w:t xml:space="preserve"> </w:t>
      </w:r>
      <w:r w:rsidRPr="00637FC0">
        <w:rPr>
          <w:sz w:val="24"/>
        </w:rPr>
        <w:t>основании предложенного</w:t>
      </w:r>
      <w:r w:rsidRPr="00637FC0">
        <w:rPr>
          <w:spacing w:val="-1"/>
          <w:sz w:val="24"/>
        </w:rPr>
        <w:t xml:space="preserve"> </w:t>
      </w:r>
      <w:r w:rsidRPr="00637FC0">
        <w:rPr>
          <w:sz w:val="24"/>
        </w:rPr>
        <w:t>педагогическим</w:t>
      </w:r>
      <w:r w:rsidRPr="00637FC0">
        <w:rPr>
          <w:spacing w:val="-1"/>
          <w:sz w:val="24"/>
        </w:rPr>
        <w:t xml:space="preserve"> </w:t>
      </w:r>
      <w:r w:rsidRPr="00637FC0">
        <w:rPr>
          <w:sz w:val="24"/>
        </w:rPr>
        <w:t>работником</w:t>
      </w:r>
      <w:r w:rsidRPr="00637FC0">
        <w:rPr>
          <w:spacing w:val="-2"/>
          <w:sz w:val="24"/>
        </w:rPr>
        <w:t xml:space="preserve"> </w:t>
      </w:r>
      <w:r w:rsidRPr="00637FC0">
        <w:rPr>
          <w:sz w:val="24"/>
        </w:rPr>
        <w:t>способа</w:t>
      </w:r>
      <w:r w:rsidRPr="00637FC0">
        <w:rPr>
          <w:spacing w:val="2"/>
          <w:sz w:val="24"/>
        </w:rPr>
        <w:t xml:space="preserve"> </w:t>
      </w:r>
      <w:r w:rsidRPr="00637FC0">
        <w:rPr>
          <w:sz w:val="24"/>
        </w:rPr>
        <w:t>её</w:t>
      </w:r>
      <w:r w:rsidRPr="00637FC0">
        <w:rPr>
          <w:spacing w:val="-2"/>
          <w:sz w:val="24"/>
        </w:rPr>
        <w:t xml:space="preserve"> </w:t>
      </w:r>
      <w:r w:rsidRPr="00637FC0">
        <w:rPr>
          <w:sz w:val="24"/>
        </w:rPr>
        <w:t>проверки;</w:t>
      </w:r>
    </w:p>
    <w:p w:rsidR="00DA545D" w:rsidRPr="00637FC0" w:rsidRDefault="00DA545D" w:rsidP="00A424D6">
      <w:pPr>
        <w:pStyle w:val="a6"/>
        <w:numPr>
          <w:ilvl w:val="0"/>
          <w:numId w:val="50"/>
        </w:numPr>
        <w:tabs>
          <w:tab w:val="left" w:pos="1193"/>
        </w:tabs>
        <w:spacing w:before="1"/>
        <w:ind w:left="242" w:right="201" w:firstLine="679"/>
        <w:rPr>
          <w:sz w:val="24"/>
        </w:rPr>
      </w:pPr>
      <w:r w:rsidRPr="00637FC0">
        <w:rPr>
          <w:sz w:val="24"/>
        </w:rPr>
        <w:t>соблюдать с помощью взрослых (педагогических работников, родителей (законных</w:t>
      </w:r>
      <w:r w:rsidRPr="00637FC0">
        <w:rPr>
          <w:spacing w:val="1"/>
          <w:sz w:val="24"/>
        </w:rPr>
        <w:t xml:space="preserve"> </w:t>
      </w:r>
      <w:r w:rsidRPr="00637FC0">
        <w:rPr>
          <w:sz w:val="24"/>
        </w:rPr>
        <w:t>представителей)</w:t>
      </w:r>
      <w:r w:rsidRPr="00637FC0">
        <w:rPr>
          <w:spacing w:val="1"/>
          <w:sz w:val="24"/>
        </w:rPr>
        <w:t xml:space="preserve"> </w:t>
      </w:r>
      <w:r w:rsidRPr="00637FC0">
        <w:rPr>
          <w:sz w:val="24"/>
        </w:rPr>
        <w:t>несовершеннолетних</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правила</w:t>
      </w:r>
      <w:r w:rsidRPr="00637FC0">
        <w:rPr>
          <w:spacing w:val="61"/>
          <w:sz w:val="24"/>
        </w:rPr>
        <w:t xml:space="preserve"> </w:t>
      </w:r>
      <w:r w:rsidRPr="00637FC0">
        <w:rPr>
          <w:sz w:val="24"/>
        </w:rPr>
        <w:t>информационной</w:t>
      </w:r>
      <w:r w:rsidRPr="00637FC0">
        <w:rPr>
          <w:spacing w:val="1"/>
          <w:sz w:val="24"/>
        </w:rPr>
        <w:t xml:space="preserve"> </w:t>
      </w:r>
      <w:r w:rsidRPr="00637FC0">
        <w:rPr>
          <w:sz w:val="24"/>
        </w:rPr>
        <w:t>безопасности при поиске</w:t>
      </w:r>
      <w:r w:rsidRPr="00637FC0">
        <w:rPr>
          <w:spacing w:val="1"/>
          <w:sz w:val="24"/>
        </w:rPr>
        <w:t xml:space="preserve"> </w:t>
      </w:r>
      <w:r w:rsidRPr="00637FC0">
        <w:rPr>
          <w:sz w:val="24"/>
        </w:rPr>
        <w:t>информации в</w:t>
      </w:r>
      <w:r w:rsidRPr="00637FC0">
        <w:rPr>
          <w:spacing w:val="-2"/>
          <w:sz w:val="24"/>
        </w:rPr>
        <w:t xml:space="preserve"> </w:t>
      </w:r>
      <w:r w:rsidRPr="00637FC0">
        <w:rPr>
          <w:sz w:val="24"/>
        </w:rPr>
        <w:t>сети</w:t>
      </w:r>
      <w:r w:rsidRPr="00637FC0">
        <w:rPr>
          <w:spacing w:val="-1"/>
          <w:sz w:val="24"/>
        </w:rPr>
        <w:t xml:space="preserve"> </w:t>
      </w:r>
      <w:r w:rsidRPr="00637FC0">
        <w:rPr>
          <w:sz w:val="24"/>
        </w:rPr>
        <w:t>Интернет;</w:t>
      </w:r>
    </w:p>
    <w:p w:rsidR="00DA545D" w:rsidRPr="00637FC0" w:rsidRDefault="00DA545D" w:rsidP="00A424D6">
      <w:pPr>
        <w:pStyle w:val="a6"/>
        <w:numPr>
          <w:ilvl w:val="0"/>
          <w:numId w:val="50"/>
        </w:numPr>
        <w:tabs>
          <w:tab w:val="left" w:pos="1193"/>
        </w:tabs>
        <w:ind w:left="242" w:right="202" w:firstLine="679"/>
        <w:rPr>
          <w:sz w:val="24"/>
        </w:rPr>
      </w:pPr>
      <w:r w:rsidRPr="00637FC0">
        <w:rPr>
          <w:sz w:val="24"/>
        </w:rPr>
        <w:t>анализировать и создавать текстовую, видео, графическую, звуковую, информацию</w:t>
      </w:r>
      <w:r w:rsidRPr="00637FC0">
        <w:rPr>
          <w:spacing w:val="1"/>
          <w:sz w:val="24"/>
        </w:rPr>
        <w:t xml:space="preserve"> </w:t>
      </w:r>
      <w:r w:rsidRPr="00637FC0">
        <w:rPr>
          <w:sz w:val="24"/>
        </w:rPr>
        <w:t>в</w:t>
      </w:r>
      <w:r w:rsidRPr="00637FC0">
        <w:rPr>
          <w:spacing w:val="-2"/>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1"/>
          <w:sz w:val="24"/>
        </w:rPr>
        <w:t xml:space="preserve"> </w:t>
      </w:r>
      <w:r w:rsidRPr="00637FC0">
        <w:rPr>
          <w:sz w:val="24"/>
        </w:rPr>
        <w:t>учебной задачей;</w:t>
      </w:r>
    </w:p>
    <w:p w:rsidR="00DA545D" w:rsidRPr="00637FC0" w:rsidRDefault="00DA545D" w:rsidP="00A424D6">
      <w:pPr>
        <w:pStyle w:val="a6"/>
        <w:numPr>
          <w:ilvl w:val="0"/>
          <w:numId w:val="50"/>
        </w:numPr>
        <w:tabs>
          <w:tab w:val="left" w:pos="1182"/>
        </w:tabs>
        <w:ind w:hanging="261"/>
        <w:rPr>
          <w:sz w:val="24"/>
        </w:rPr>
      </w:pPr>
      <w:r w:rsidRPr="00637FC0">
        <w:rPr>
          <w:sz w:val="24"/>
        </w:rPr>
        <w:t>самостоятельно</w:t>
      </w:r>
      <w:r w:rsidRPr="00637FC0">
        <w:rPr>
          <w:spacing w:val="-3"/>
          <w:sz w:val="24"/>
        </w:rPr>
        <w:t xml:space="preserve"> </w:t>
      </w:r>
      <w:r w:rsidRPr="00637FC0">
        <w:rPr>
          <w:sz w:val="24"/>
        </w:rPr>
        <w:t>создавать</w:t>
      </w:r>
      <w:r w:rsidRPr="00637FC0">
        <w:rPr>
          <w:spacing w:val="-1"/>
          <w:sz w:val="24"/>
        </w:rPr>
        <w:t xml:space="preserve"> </w:t>
      </w:r>
      <w:r w:rsidRPr="00637FC0">
        <w:rPr>
          <w:sz w:val="24"/>
        </w:rPr>
        <w:t>схемы,</w:t>
      </w:r>
      <w:r w:rsidRPr="00637FC0">
        <w:rPr>
          <w:spacing w:val="-3"/>
          <w:sz w:val="24"/>
        </w:rPr>
        <w:t xml:space="preserve"> </w:t>
      </w:r>
      <w:r w:rsidRPr="00637FC0">
        <w:rPr>
          <w:sz w:val="24"/>
        </w:rPr>
        <w:t>таблицы</w:t>
      </w:r>
      <w:r w:rsidRPr="00637FC0">
        <w:rPr>
          <w:spacing w:val="-2"/>
          <w:sz w:val="24"/>
        </w:rPr>
        <w:t xml:space="preserve"> </w:t>
      </w:r>
      <w:r w:rsidRPr="00637FC0">
        <w:rPr>
          <w:sz w:val="24"/>
        </w:rPr>
        <w:t>для</w:t>
      </w:r>
      <w:r w:rsidRPr="00637FC0">
        <w:rPr>
          <w:spacing w:val="-2"/>
          <w:sz w:val="24"/>
        </w:rPr>
        <w:t xml:space="preserve"> </w:t>
      </w:r>
      <w:r w:rsidRPr="00637FC0">
        <w:rPr>
          <w:sz w:val="24"/>
        </w:rPr>
        <w:t>представления</w:t>
      </w:r>
      <w:r w:rsidRPr="00637FC0">
        <w:rPr>
          <w:spacing w:val="-2"/>
          <w:sz w:val="24"/>
        </w:rPr>
        <w:t xml:space="preserve"> </w:t>
      </w:r>
      <w:r w:rsidRPr="00637FC0">
        <w:rPr>
          <w:sz w:val="24"/>
        </w:rPr>
        <w:t>информации.</w:t>
      </w:r>
    </w:p>
    <w:p w:rsidR="00DA545D" w:rsidRPr="00637FC0" w:rsidRDefault="00DA545D" w:rsidP="00DA545D">
      <w:pPr>
        <w:pStyle w:val="a3"/>
        <w:spacing w:before="4"/>
        <w:ind w:left="0"/>
        <w:jc w:val="left"/>
      </w:pPr>
    </w:p>
    <w:p w:rsidR="00DA545D" w:rsidRPr="00637FC0" w:rsidRDefault="00DA545D" w:rsidP="00DA545D">
      <w:pPr>
        <w:pStyle w:val="3"/>
        <w:ind w:left="921"/>
        <w:jc w:val="left"/>
      </w:pPr>
      <w:r w:rsidRPr="00637FC0">
        <w:t>Овладение</w:t>
      </w:r>
      <w:r w:rsidRPr="00637FC0">
        <w:rPr>
          <w:spacing w:val="-5"/>
        </w:rPr>
        <w:t xml:space="preserve"> </w:t>
      </w:r>
      <w:r w:rsidRPr="00637FC0">
        <w:t>универсальными</w:t>
      </w:r>
      <w:r w:rsidRPr="00637FC0">
        <w:rPr>
          <w:spacing w:val="-3"/>
        </w:rPr>
        <w:t xml:space="preserve"> </w:t>
      </w:r>
      <w:r w:rsidRPr="00637FC0">
        <w:t>учебными</w:t>
      </w:r>
      <w:r w:rsidRPr="00637FC0">
        <w:rPr>
          <w:spacing w:val="-1"/>
        </w:rPr>
        <w:t xml:space="preserve"> </w:t>
      </w:r>
      <w:r w:rsidRPr="00637FC0">
        <w:t>коммуникативными</w:t>
      </w:r>
      <w:r w:rsidRPr="00637FC0">
        <w:rPr>
          <w:spacing w:val="-3"/>
        </w:rPr>
        <w:t xml:space="preserve"> </w:t>
      </w:r>
      <w:r w:rsidRPr="00637FC0">
        <w:t>действиями:</w:t>
      </w:r>
    </w:p>
    <w:p w:rsidR="00DA545D" w:rsidRPr="00637FC0" w:rsidRDefault="00DA545D" w:rsidP="00A424D6">
      <w:pPr>
        <w:pStyle w:val="4"/>
        <w:numPr>
          <w:ilvl w:val="0"/>
          <w:numId w:val="49"/>
        </w:numPr>
        <w:tabs>
          <w:tab w:val="left" w:pos="1162"/>
        </w:tabs>
        <w:spacing w:before="1"/>
        <w:ind w:hanging="241"/>
      </w:pPr>
      <w:r w:rsidRPr="00637FC0">
        <w:t>Общение:</w:t>
      </w:r>
    </w:p>
    <w:p w:rsidR="00DA545D" w:rsidRPr="00637FC0" w:rsidRDefault="00DA545D" w:rsidP="00A424D6">
      <w:pPr>
        <w:pStyle w:val="a6"/>
        <w:numPr>
          <w:ilvl w:val="0"/>
          <w:numId w:val="48"/>
        </w:numPr>
        <w:tabs>
          <w:tab w:val="left" w:pos="1257"/>
        </w:tabs>
        <w:ind w:right="200" w:firstLine="679"/>
        <w:rPr>
          <w:sz w:val="24"/>
        </w:rPr>
      </w:pPr>
      <w:r w:rsidRPr="00637FC0">
        <w:rPr>
          <w:sz w:val="24"/>
        </w:rPr>
        <w:t>воспринимать</w:t>
      </w:r>
      <w:r w:rsidRPr="00637FC0">
        <w:rPr>
          <w:spacing w:val="13"/>
          <w:sz w:val="24"/>
        </w:rPr>
        <w:t xml:space="preserve"> </w:t>
      </w:r>
      <w:r w:rsidRPr="00637FC0">
        <w:rPr>
          <w:sz w:val="24"/>
        </w:rPr>
        <w:t>и</w:t>
      </w:r>
      <w:r w:rsidRPr="00637FC0">
        <w:rPr>
          <w:spacing w:val="13"/>
          <w:sz w:val="24"/>
        </w:rPr>
        <w:t xml:space="preserve"> </w:t>
      </w:r>
      <w:r w:rsidRPr="00637FC0">
        <w:rPr>
          <w:sz w:val="24"/>
        </w:rPr>
        <w:t>формулировать</w:t>
      </w:r>
      <w:r w:rsidRPr="00637FC0">
        <w:rPr>
          <w:spacing w:val="16"/>
          <w:sz w:val="24"/>
        </w:rPr>
        <w:t xml:space="preserve"> </w:t>
      </w:r>
      <w:r w:rsidRPr="00637FC0">
        <w:rPr>
          <w:sz w:val="24"/>
        </w:rPr>
        <w:t>суждения,</w:t>
      </w:r>
      <w:r w:rsidRPr="00637FC0">
        <w:rPr>
          <w:spacing w:val="17"/>
          <w:sz w:val="24"/>
        </w:rPr>
        <w:t xml:space="preserve"> </w:t>
      </w:r>
      <w:r w:rsidRPr="00637FC0">
        <w:rPr>
          <w:sz w:val="24"/>
        </w:rPr>
        <w:t>выражать</w:t>
      </w:r>
      <w:r w:rsidRPr="00637FC0">
        <w:rPr>
          <w:spacing w:val="16"/>
          <w:sz w:val="24"/>
        </w:rPr>
        <w:t xml:space="preserve"> </w:t>
      </w:r>
      <w:r w:rsidRPr="00637FC0">
        <w:rPr>
          <w:sz w:val="24"/>
        </w:rPr>
        <w:t>эмоции</w:t>
      </w:r>
      <w:r w:rsidRPr="00637FC0">
        <w:rPr>
          <w:spacing w:val="15"/>
          <w:sz w:val="24"/>
        </w:rPr>
        <w:t xml:space="preserve"> </w:t>
      </w:r>
      <w:r w:rsidRPr="00637FC0">
        <w:rPr>
          <w:sz w:val="24"/>
        </w:rPr>
        <w:t>в</w:t>
      </w:r>
      <w:r w:rsidRPr="00637FC0">
        <w:rPr>
          <w:spacing w:val="11"/>
          <w:sz w:val="24"/>
        </w:rPr>
        <w:t xml:space="preserve"> </w:t>
      </w:r>
      <w:r w:rsidRPr="00637FC0">
        <w:rPr>
          <w:sz w:val="24"/>
        </w:rPr>
        <w:t>соответствии</w:t>
      </w:r>
      <w:r w:rsidRPr="00637FC0">
        <w:rPr>
          <w:spacing w:val="15"/>
          <w:sz w:val="24"/>
        </w:rPr>
        <w:t xml:space="preserve"> </w:t>
      </w:r>
      <w:r w:rsidRPr="00637FC0">
        <w:rPr>
          <w:sz w:val="24"/>
        </w:rPr>
        <w:t>с</w:t>
      </w:r>
      <w:r w:rsidRPr="00637FC0">
        <w:rPr>
          <w:spacing w:val="-57"/>
          <w:sz w:val="24"/>
        </w:rPr>
        <w:t xml:space="preserve"> </w:t>
      </w:r>
      <w:r w:rsidRPr="00637FC0">
        <w:rPr>
          <w:sz w:val="24"/>
        </w:rPr>
        <w:t>целями</w:t>
      </w:r>
      <w:r w:rsidRPr="00637FC0">
        <w:rPr>
          <w:spacing w:val="-1"/>
          <w:sz w:val="24"/>
        </w:rPr>
        <w:t xml:space="preserve"> </w:t>
      </w:r>
      <w:r w:rsidRPr="00637FC0">
        <w:rPr>
          <w:sz w:val="24"/>
        </w:rPr>
        <w:t>и</w:t>
      </w:r>
      <w:r w:rsidRPr="00637FC0">
        <w:rPr>
          <w:spacing w:val="4"/>
          <w:sz w:val="24"/>
        </w:rPr>
        <w:t xml:space="preserve"> </w:t>
      </w:r>
      <w:r w:rsidRPr="00637FC0">
        <w:rPr>
          <w:sz w:val="24"/>
        </w:rPr>
        <w:t>условиями общения в</w:t>
      </w:r>
      <w:r w:rsidRPr="00637FC0">
        <w:rPr>
          <w:spacing w:val="-2"/>
          <w:sz w:val="24"/>
        </w:rPr>
        <w:t xml:space="preserve"> </w:t>
      </w:r>
      <w:r w:rsidRPr="00637FC0">
        <w:rPr>
          <w:sz w:val="24"/>
        </w:rPr>
        <w:t>знакомой среде;</w:t>
      </w:r>
    </w:p>
    <w:p w:rsidR="00DA545D" w:rsidRPr="00637FC0" w:rsidRDefault="00DA545D" w:rsidP="00A424D6">
      <w:pPr>
        <w:pStyle w:val="a6"/>
        <w:numPr>
          <w:ilvl w:val="0"/>
          <w:numId w:val="48"/>
        </w:numPr>
        <w:tabs>
          <w:tab w:val="left" w:pos="1243"/>
        </w:tabs>
        <w:ind w:right="203" w:firstLine="679"/>
        <w:rPr>
          <w:sz w:val="24"/>
        </w:rPr>
      </w:pPr>
      <w:r w:rsidRPr="00637FC0">
        <w:rPr>
          <w:sz w:val="24"/>
        </w:rPr>
        <w:t>проявлять</w:t>
      </w:r>
      <w:r w:rsidRPr="00637FC0">
        <w:rPr>
          <w:spacing w:val="1"/>
          <w:sz w:val="24"/>
        </w:rPr>
        <w:t xml:space="preserve"> </w:t>
      </w:r>
      <w:r w:rsidRPr="00637FC0">
        <w:rPr>
          <w:sz w:val="24"/>
        </w:rPr>
        <w:t>уважительное</w:t>
      </w:r>
      <w:r w:rsidRPr="00637FC0">
        <w:rPr>
          <w:spacing w:val="1"/>
          <w:sz w:val="24"/>
        </w:rPr>
        <w:t xml:space="preserve"> </w:t>
      </w:r>
      <w:r w:rsidRPr="00637FC0">
        <w:rPr>
          <w:sz w:val="24"/>
        </w:rPr>
        <w:t>отношение</w:t>
      </w:r>
      <w:r w:rsidRPr="00637FC0">
        <w:rPr>
          <w:spacing w:val="1"/>
          <w:sz w:val="24"/>
        </w:rPr>
        <w:t xml:space="preserve"> </w:t>
      </w:r>
      <w:r w:rsidRPr="00637FC0">
        <w:rPr>
          <w:sz w:val="24"/>
        </w:rPr>
        <w:t>к</w:t>
      </w:r>
      <w:r w:rsidRPr="00637FC0">
        <w:rPr>
          <w:spacing w:val="1"/>
          <w:sz w:val="24"/>
        </w:rPr>
        <w:t xml:space="preserve"> </w:t>
      </w:r>
      <w:r w:rsidRPr="00637FC0">
        <w:rPr>
          <w:sz w:val="24"/>
        </w:rPr>
        <w:t>собеседнику,</w:t>
      </w:r>
      <w:r w:rsidRPr="00637FC0">
        <w:rPr>
          <w:spacing w:val="1"/>
          <w:sz w:val="24"/>
        </w:rPr>
        <w:t xml:space="preserve"> </w:t>
      </w:r>
      <w:r w:rsidRPr="00637FC0">
        <w:rPr>
          <w:sz w:val="24"/>
        </w:rPr>
        <w:t>соблюдать</w:t>
      </w:r>
      <w:r w:rsidRPr="00637FC0">
        <w:rPr>
          <w:spacing w:val="1"/>
          <w:sz w:val="24"/>
        </w:rPr>
        <w:t xml:space="preserve"> </w:t>
      </w:r>
      <w:r w:rsidRPr="00637FC0">
        <w:rPr>
          <w:sz w:val="24"/>
        </w:rPr>
        <w:t>правила</w:t>
      </w:r>
      <w:r w:rsidRPr="00637FC0">
        <w:rPr>
          <w:spacing w:val="1"/>
          <w:sz w:val="24"/>
        </w:rPr>
        <w:t xml:space="preserve"> </w:t>
      </w:r>
      <w:r w:rsidRPr="00637FC0">
        <w:rPr>
          <w:sz w:val="24"/>
        </w:rPr>
        <w:t>ведения</w:t>
      </w:r>
      <w:r w:rsidRPr="00637FC0">
        <w:rPr>
          <w:spacing w:val="-57"/>
          <w:sz w:val="24"/>
        </w:rPr>
        <w:t xml:space="preserve"> </w:t>
      </w:r>
      <w:r w:rsidRPr="00637FC0">
        <w:rPr>
          <w:sz w:val="24"/>
        </w:rPr>
        <w:t>диалога</w:t>
      </w:r>
      <w:r w:rsidRPr="00637FC0">
        <w:rPr>
          <w:spacing w:val="-2"/>
          <w:sz w:val="24"/>
        </w:rPr>
        <w:t xml:space="preserve"> </w:t>
      </w:r>
      <w:r w:rsidRPr="00637FC0">
        <w:rPr>
          <w:sz w:val="24"/>
        </w:rPr>
        <w:t>и</w:t>
      </w:r>
      <w:r w:rsidRPr="00637FC0">
        <w:rPr>
          <w:spacing w:val="1"/>
          <w:sz w:val="24"/>
        </w:rPr>
        <w:t xml:space="preserve"> </w:t>
      </w:r>
      <w:r w:rsidRPr="00637FC0">
        <w:rPr>
          <w:sz w:val="24"/>
        </w:rPr>
        <w:t>дискуссии;</w:t>
      </w:r>
    </w:p>
    <w:p w:rsidR="00DA545D" w:rsidRPr="00637FC0" w:rsidRDefault="00DA545D" w:rsidP="00A424D6">
      <w:pPr>
        <w:pStyle w:val="a6"/>
        <w:numPr>
          <w:ilvl w:val="0"/>
          <w:numId w:val="48"/>
        </w:numPr>
        <w:tabs>
          <w:tab w:val="left" w:pos="1182"/>
        </w:tabs>
        <w:ind w:left="1181" w:hanging="261"/>
        <w:rPr>
          <w:sz w:val="24"/>
        </w:rPr>
      </w:pPr>
      <w:r w:rsidRPr="00637FC0">
        <w:rPr>
          <w:sz w:val="24"/>
        </w:rPr>
        <w:t>признавать</w:t>
      </w:r>
      <w:r w:rsidRPr="00637FC0">
        <w:rPr>
          <w:spacing w:val="-3"/>
          <w:sz w:val="24"/>
        </w:rPr>
        <w:t xml:space="preserve"> </w:t>
      </w:r>
      <w:r w:rsidRPr="00637FC0">
        <w:rPr>
          <w:sz w:val="24"/>
        </w:rPr>
        <w:t>возможность</w:t>
      </w:r>
      <w:r w:rsidRPr="00637FC0">
        <w:rPr>
          <w:spacing w:val="-3"/>
          <w:sz w:val="24"/>
        </w:rPr>
        <w:t xml:space="preserve"> </w:t>
      </w:r>
      <w:r w:rsidRPr="00637FC0">
        <w:rPr>
          <w:sz w:val="24"/>
        </w:rPr>
        <w:t>существования</w:t>
      </w:r>
      <w:r w:rsidRPr="00637FC0">
        <w:rPr>
          <w:spacing w:val="-3"/>
          <w:sz w:val="24"/>
        </w:rPr>
        <w:t xml:space="preserve"> </w:t>
      </w:r>
      <w:r w:rsidRPr="00637FC0">
        <w:rPr>
          <w:sz w:val="24"/>
        </w:rPr>
        <w:t>разных</w:t>
      </w:r>
      <w:r w:rsidRPr="00637FC0">
        <w:rPr>
          <w:spacing w:val="-3"/>
          <w:sz w:val="24"/>
        </w:rPr>
        <w:t xml:space="preserve"> </w:t>
      </w:r>
      <w:r w:rsidRPr="00637FC0">
        <w:rPr>
          <w:sz w:val="24"/>
        </w:rPr>
        <w:t>точек</w:t>
      </w:r>
      <w:r w:rsidRPr="00637FC0">
        <w:rPr>
          <w:spacing w:val="-4"/>
          <w:sz w:val="24"/>
        </w:rPr>
        <w:t xml:space="preserve"> </w:t>
      </w:r>
      <w:r w:rsidRPr="00637FC0">
        <w:rPr>
          <w:sz w:val="24"/>
        </w:rPr>
        <w:t>зрения;</w:t>
      </w:r>
    </w:p>
    <w:p w:rsidR="00DA545D" w:rsidRPr="00637FC0" w:rsidRDefault="00DA545D" w:rsidP="00A424D6">
      <w:pPr>
        <w:pStyle w:val="a6"/>
        <w:numPr>
          <w:ilvl w:val="0"/>
          <w:numId w:val="48"/>
        </w:numPr>
        <w:tabs>
          <w:tab w:val="left" w:pos="1182"/>
        </w:tabs>
        <w:ind w:left="1181" w:hanging="261"/>
        <w:rPr>
          <w:sz w:val="24"/>
        </w:rPr>
      </w:pPr>
      <w:r w:rsidRPr="00637FC0">
        <w:rPr>
          <w:sz w:val="24"/>
        </w:rPr>
        <w:lastRenderedPageBreak/>
        <w:t>корректно</w:t>
      </w:r>
      <w:r w:rsidRPr="00637FC0">
        <w:rPr>
          <w:spacing w:val="-3"/>
          <w:sz w:val="24"/>
        </w:rPr>
        <w:t xml:space="preserve"> </w:t>
      </w:r>
      <w:r w:rsidRPr="00637FC0">
        <w:rPr>
          <w:sz w:val="24"/>
        </w:rPr>
        <w:t>и</w:t>
      </w:r>
      <w:r w:rsidRPr="00637FC0">
        <w:rPr>
          <w:spacing w:val="-3"/>
          <w:sz w:val="24"/>
        </w:rPr>
        <w:t xml:space="preserve"> </w:t>
      </w:r>
      <w:r w:rsidRPr="00637FC0">
        <w:rPr>
          <w:sz w:val="24"/>
        </w:rPr>
        <w:t>аргументированно</w:t>
      </w:r>
      <w:r w:rsidRPr="00637FC0">
        <w:rPr>
          <w:spacing w:val="-3"/>
          <w:sz w:val="24"/>
        </w:rPr>
        <w:t xml:space="preserve"> </w:t>
      </w:r>
      <w:r w:rsidRPr="00637FC0">
        <w:rPr>
          <w:sz w:val="24"/>
        </w:rPr>
        <w:t>высказывать</w:t>
      </w:r>
      <w:r w:rsidRPr="00637FC0">
        <w:rPr>
          <w:spacing w:val="-4"/>
          <w:sz w:val="24"/>
        </w:rPr>
        <w:t xml:space="preserve"> </w:t>
      </w:r>
      <w:r w:rsidRPr="00637FC0">
        <w:rPr>
          <w:sz w:val="24"/>
        </w:rPr>
        <w:t>своё</w:t>
      </w:r>
      <w:r w:rsidRPr="00637FC0">
        <w:rPr>
          <w:spacing w:val="-2"/>
          <w:sz w:val="24"/>
        </w:rPr>
        <w:t xml:space="preserve"> </w:t>
      </w:r>
      <w:r w:rsidRPr="00637FC0">
        <w:rPr>
          <w:sz w:val="24"/>
        </w:rPr>
        <w:t>мнение;</w:t>
      </w:r>
    </w:p>
    <w:p w:rsidR="00DA545D" w:rsidRPr="00637FC0" w:rsidRDefault="00DA545D" w:rsidP="00A424D6">
      <w:pPr>
        <w:pStyle w:val="a6"/>
        <w:numPr>
          <w:ilvl w:val="0"/>
          <w:numId w:val="48"/>
        </w:numPr>
        <w:tabs>
          <w:tab w:val="left" w:pos="1182"/>
        </w:tabs>
        <w:ind w:left="1181" w:hanging="261"/>
        <w:rPr>
          <w:sz w:val="24"/>
        </w:rPr>
      </w:pPr>
      <w:r w:rsidRPr="00637FC0">
        <w:rPr>
          <w:sz w:val="24"/>
        </w:rPr>
        <w:t>строить</w:t>
      </w:r>
      <w:r w:rsidRPr="00637FC0">
        <w:rPr>
          <w:spacing w:val="-1"/>
          <w:sz w:val="24"/>
        </w:rPr>
        <w:t xml:space="preserve"> </w:t>
      </w:r>
      <w:r w:rsidRPr="00637FC0">
        <w:rPr>
          <w:sz w:val="24"/>
        </w:rPr>
        <w:t>речевое</w:t>
      </w:r>
      <w:r w:rsidRPr="00637FC0">
        <w:rPr>
          <w:spacing w:val="-3"/>
          <w:sz w:val="24"/>
        </w:rPr>
        <w:t xml:space="preserve"> </w:t>
      </w:r>
      <w:r w:rsidRPr="00637FC0">
        <w:rPr>
          <w:sz w:val="24"/>
        </w:rPr>
        <w:t>высказывание</w:t>
      </w:r>
      <w:r w:rsidRPr="00637FC0">
        <w:rPr>
          <w:spacing w:val="-3"/>
          <w:sz w:val="24"/>
        </w:rPr>
        <w:t xml:space="preserve"> </w:t>
      </w:r>
      <w:r w:rsidRPr="00637FC0">
        <w:rPr>
          <w:sz w:val="24"/>
        </w:rPr>
        <w:t>в</w:t>
      </w:r>
      <w:r w:rsidRPr="00637FC0">
        <w:rPr>
          <w:spacing w:val="-3"/>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1"/>
          <w:sz w:val="24"/>
        </w:rPr>
        <w:t xml:space="preserve"> </w:t>
      </w:r>
      <w:r w:rsidRPr="00637FC0">
        <w:rPr>
          <w:sz w:val="24"/>
        </w:rPr>
        <w:t>поставленной</w:t>
      </w:r>
      <w:r w:rsidRPr="00637FC0">
        <w:rPr>
          <w:spacing w:val="-4"/>
          <w:sz w:val="24"/>
        </w:rPr>
        <w:t xml:space="preserve"> </w:t>
      </w:r>
      <w:r w:rsidRPr="00637FC0">
        <w:rPr>
          <w:sz w:val="24"/>
        </w:rPr>
        <w:t>задачей;</w:t>
      </w:r>
    </w:p>
    <w:p w:rsidR="00DA545D" w:rsidRPr="00637FC0" w:rsidRDefault="00DA545D" w:rsidP="00A424D6">
      <w:pPr>
        <w:pStyle w:val="a6"/>
        <w:numPr>
          <w:ilvl w:val="0"/>
          <w:numId w:val="48"/>
        </w:numPr>
        <w:tabs>
          <w:tab w:val="left" w:pos="1182"/>
        </w:tabs>
        <w:ind w:left="1181" w:hanging="261"/>
        <w:rPr>
          <w:sz w:val="24"/>
        </w:rPr>
      </w:pPr>
      <w:r w:rsidRPr="00637FC0">
        <w:rPr>
          <w:sz w:val="24"/>
        </w:rPr>
        <w:t>создавать</w:t>
      </w:r>
      <w:r w:rsidRPr="00637FC0">
        <w:rPr>
          <w:spacing w:val="-1"/>
          <w:sz w:val="24"/>
        </w:rPr>
        <w:t xml:space="preserve"> </w:t>
      </w:r>
      <w:r w:rsidRPr="00637FC0">
        <w:rPr>
          <w:sz w:val="24"/>
        </w:rPr>
        <w:t>устные</w:t>
      </w:r>
      <w:r w:rsidRPr="00637FC0">
        <w:rPr>
          <w:spacing w:val="-4"/>
          <w:sz w:val="24"/>
        </w:rPr>
        <w:t xml:space="preserve"> </w:t>
      </w:r>
      <w:r w:rsidRPr="00637FC0">
        <w:rPr>
          <w:sz w:val="24"/>
        </w:rPr>
        <w:t>и</w:t>
      </w:r>
      <w:r w:rsidRPr="00637FC0">
        <w:rPr>
          <w:spacing w:val="-3"/>
          <w:sz w:val="24"/>
        </w:rPr>
        <w:t xml:space="preserve"> </w:t>
      </w:r>
      <w:r w:rsidRPr="00637FC0">
        <w:rPr>
          <w:sz w:val="24"/>
        </w:rPr>
        <w:t>письменные</w:t>
      </w:r>
      <w:r w:rsidRPr="00637FC0">
        <w:rPr>
          <w:spacing w:val="-4"/>
          <w:sz w:val="24"/>
        </w:rPr>
        <w:t xml:space="preserve"> </w:t>
      </w:r>
      <w:r w:rsidRPr="00637FC0">
        <w:rPr>
          <w:sz w:val="24"/>
        </w:rPr>
        <w:t>тексты</w:t>
      </w:r>
      <w:r w:rsidRPr="00637FC0">
        <w:rPr>
          <w:spacing w:val="-1"/>
          <w:sz w:val="24"/>
        </w:rPr>
        <w:t xml:space="preserve"> </w:t>
      </w:r>
      <w:r w:rsidRPr="00637FC0">
        <w:rPr>
          <w:sz w:val="24"/>
        </w:rPr>
        <w:t>(описание,</w:t>
      </w:r>
      <w:r w:rsidRPr="00637FC0">
        <w:rPr>
          <w:spacing w:val="-3"/>
          <w:sz w:val="24"/>
        </w:rPr>
        <w:t xml:space="preserve"> </w:t>
      </w:r>
      <w:r w:rsidRPr="00637FC0">
        <w:rPr>
          <w:sz w:val="24"/>
        </w:rPr>
        <w:t>рассуждение,</w:t>
      </w:r>
      <w:r w:rsidRPr="00637FC0">
        <w:rPr>
          <w:spacing w:val="-3"/>
          <w:sz w:val="24"/>
        </w:rPr>
        <w:t xml:space="preserve"> </w:t>
      </w:r>
      <w:r w:rsidRPr="00637FC0">
        <w:rPr>
          <w:sz w:val="24"/>
        </w:rPr>
        <w:t>повествование);</w:t>
      </w:r>
    </w:p>
    <w:p w:rsidR="00DA545D" w:rsidRPr="00637FC0" w:rsidRDefault="00DA545D" w:rsidP="00A424D6">
      <w:pPr>
        <w:pStyle w:val="a6"/>
        <w:numPr>
          <w:ilvl w:val="0"/>
          <w:numId w:val="48"/>
        </w:numPr>
        <w:tabs>
          <w:tab w:val="left" w:pos="1182"/>
        </w:tabs>
        <w:ind w:left="1181" w:hanging="261"/>
        <w:rPr>
          <w:sz w:val="24"/>
        </w:rPr>
      </w:pPr>
      <w:r w:rsidRPr="00637FC0">
        <w:rPr>
          <w:sz w:val="24"/>
        </w:rPr>
        <w:t>готовить</w:t>
      </w:r>
      <w:r w:rsidRPr="00637FC0">
        <w:rPr>
          <w:spacing w:val="-3"/>
          <w:sz w:val="24"/>
        </w:rPr>
        <w:t xml:space="preserve"> </w:t>
      </w:r>
      <w:r w:rsidRPr="00637FC0">
        <w:rPr>
          <w:sz w:val="24"/>
        </w:rPr>
        <w:t>небольшие</w:t>
      </w:r>
      <w:r w:rsidRPr="00637FC0">
        <w:rPr>
          <w:spacing w:val="-8"/>
          <w:sz w:val="24"/>
        </w:rPr>
        <w:t xml:space="preserve"> </w:t>
      </w:r>
      <w:r w:rsidRPr="00637FC0">
        <w:rPr>
          <w:sz w:val="24"/>
        </w:rPr>
        <w:t>публичные</w:t>
      </w:r>
      <w:r w:rsidRPr="00637FC0">
        <w:rPr>
          <w:spacing w:val="-5"/>
          <w:sz w:val="24"/>
        </w:rPr>
        <w:t xml:space="preserve"> </w:t>
      </w:r>
      <w:r w:rsidRPr="00637FC0">
        <w:rPr>
          <w:sz w:val="24"/>
        </w:rPr>
        <w:t>выступления;</w:t>
      </w:r>
    </w:p>
    <w:p w:rsidR="00DA545D" w:rsidRPr="00637FC0" w:rsidRDefault="00DA545D" w:rsidP="00A424D6">
      <w:pPr>
        <w:pStyle w:val="a6"/>
        <w:numPr>
          <w:ilvl w:val="0"/>
          <w:numId w:val="48"/>
        </w:numPr>
        <w:tabs>
          <w:tab w:val="left" w:pos="1338"/>
          <w:tab w:val="left" w:pos="1339"/>
          <w:tab w:val="left" w:pos="2621"/>
          <w:tab w:val="left" w:pos="4592"/>
          <w:tab w:val="left" w:pos="5753"/>
          <w:tab w:val="left" w:pos="6963"/>
          <w:tab w:val="left" w:pos="7743"/>
          <w:tab w:val="left" w:pos="8884"/>
          <w:tab w:val="left" w:pos="9220"/>
        </w:tabs>
        <w:ind w:right="199" w:firstLine="679"/>
        <w:rPr>
          <w:sz w:val="24"/>
        </w:rPr>
      </w:pPr>
      <w:r w:rsidRPr="00637FC0">
        <w:rPr>
          <w:sz w:val="24"/>
        </w:rPr>
        <w:t>подбирать</w:t>
      </w:r>
      <w:r w:rsidRPr="00637FC0">
        <w:rPr>
          <w:sz w:val="24"/>
        </w:rPr>
        <w:tab/>
        <w:t>иллюстративный</w:t>
      </w:r>
      <w:r w:rsidRPr="00637FC0">
        <w:rPr>
          <w:sz w:val="24"/>
        </w:rPr>
        <w:tab/>
        <w:t>материал</w:t>
      </w:r>
      <w:r w:rsidRPr="00637FC0">
        <w:rPr>
          <w:sz w:val="24"/>
        </w:rPr>
        <w:tab/>
        <w:t>(рисунки,</w:t>
      </w:r>
      <w:r w:rsidRPr="00637FC0">
        <w:rPr>
          <w:sz w:val="24"/>
        </w:rPr>
        <w:tab/>
        <w:t>фото,</w:t>
      </w:r>
      <w:r w:rsidRPr="00637FC0">
        <w:rPr>
          <w:sz w:val="24"/>
        </w:rPr>
        <w:tab/>
        <w:t>плакаты)</w:t>
      </w:r>
      <w:r w:rsidRPr="00637FC0">
        <w:rPr>
          <w:sz w:val="24"/>
        </w:rPr>
        <w:tab/>
        <w:t>к</w:t>
      </w:r>
      <w:r w:rsidRPr="00637FC0">
        <w:rPr>
          <w:sz w:val="24"/>
        </w:rPr>
        <w:tab/>
        <w:t>тексту</w:t>
      </w:r>
      <w:r w:rsidRPr="00637FC0">
        <w:rPr>
          <w:spacing w:val="-57"/>
          <w:sz w:val="24"/>
        </w:rPr>
        <w:t xml:space="preserve"> </w:t>
      </w:r>
      <w:r w:rsidRPr="00637FC0">
        <w:rPr>
          <w:sz w:val="24"/>
        </w:rPr>
        <w:t>выступления.</w:t>
      </w:r>
    </w:p>
    <w:p w:rsidR="00DA545D" w:rsidRPr="00637FC0" w:rsidRDefault="00DA545D" w:rsidP="00DA545D">
      <w:pPr>
        <w:pStyle w:val="a3"/>
        <w:spacing w:before="3"/>
        <w:ind w:left="0"/>
        <w:jc w:val="left"/>
      </w:pPr>
    </w:p>
    <w:p w:rsidR="00DA545D" w:rsidRPr="00637FC0" w:rsidRDefault="00DA545D" w:rsidP="00A424D6">
      <w:pPr>
        <w:pStyle w:val="4"/>
        <w:numPr>
          <w:ilvl w:val="0"/>
          <w:numId w:val="49"/>
        </w:numPr>
        <w:tabs>
          <w:tab w:val="left" w:pos="1162"/>
        </w:tabs>
        <w:ind w:hanging="241"/>
      </w:pPr>
      <w:r w:rsidRPr="00637FC0">
        <w:t>Совместная</w:t>
      </w:r>
      <w:r w:rsidRPr="00637FC0">
        <w:rPr>
          <w:spacing w:val="-6"/>
        </w:rPr>
        <w:t xml:space="preserve"> </w:t>
      </w:r>
      <w:r w:rsidRPr="00637FC0">
        <w:t>деятельность:</w:t>
      </w:r>
    </w:p>
    <w:p w:rsidR="00DA545D" w:rsidRPr="00637FC0" w:rsidRDefault="00DA545D" w:rsidP="00A424D6">
      <w:pPr>
        <w:pStyle w:val="a6"/>
        <w:numPr>
          <w:ilvl w:val="0"/>
          <w:numId w:val="47"/>
        </w:numPr>
        <w:tabs>
          <w:tab w:val="left" w:pos="1238"/>
        </w:tabs>
        <w:ind w:right="200" w:firstLine="679"/>
        <w:rPr>
          <w:sz w:val="24"/>
        </w:rPr>
      </w:pPr>
      <w:r w:rsidRPr="00637FC0">
        <w:rPr>
          <w:sz w:val="24"/>
        </w:rPr>
        <w:t>формулировать краткосрочные и долгосрочные цели (индивидуальные с учётом</w:t>
      </w:r>
      <w:r w:rsidRPr="00637FC0">
        <w:rPr>
          <w:spacing w:val="1"/>
          <w:sz w:val="24"/>
        </w:rPr>
        <w:t xml:space="preserve"> </w:t>
      </w:r>
      <w:r w:rsidRPr="00637FC0">
        <w:rPr>
          <w:sz w:val="24"/>
        </w:rPr>
        <w:t>участия</w:t>
      </w:r>
      <w:r w:rsidRPr="00637FC0">
        <w:rPr>
          <w:spacing w:val="1"/>
          <w:sz w:val="24"/>
        </w:rPr>
        <w:t xml:space="preserve"> </w:t>
      </w:r>
      <w:r w:rsidRPr="00637FC0">
        <w:rPr>
          <w:sz w:val="24"/>
        </w:rPr>
        <w:t>в</w:t>
      </w:r>
      <w:r w:rsidRPr="00637FC0">
        <w:rPr>
          <w:spacing w:val="1"/>
          <w:sz w:val="24"/>
        </w:rPr>
        <w:t xml:space="preserve"> </w:t>
      </w:r>
      <w:r w:rsidRPr="00637FC0">
        <w:rPr>
          <w:sz w:val="24"/>
        </w:rPr>
        <w:t>коллективных</w:t>
      </w:r>
      <w:r w:rsidRPr="00637FC0">
        <w:rPr>
          <w:spacing w:val="1"/>
          <w:sz w:val="24"/>
        </w:rPr>
        <w:t xml:space="preserve"> </w:t>
      </w:r>
      <w:r w:rsidRPr="00637FC0">
        <w:rPr>
          <w:sz w:val="24"/>
        </w:rPr>
        <w:t>задачах)</w:t>
      </w:r>
      <w:r w:rsidRPr="00637FC0">
        <w:rPr>
          <w:spacing w:val="1"/>
          <w:sz w:val="24"/>
        </w:rPr>
        <w:t xml:space="preserve"> </w:t>
      </w:r>
      <w:r w:rsidRPr="00637FC0">
        <w:rPr>
          <w:sz w:val="24"/>
        </w:rPr>
        <w:t>в</w:t>
      </w:r>
      <w:r w:rsidRPr="00637FC0">
        <w:rPr>
          <w:spacing w:val="1"/>
          <w:sz w:val="24"/>
        </w:rPr>
        <w:t xml:space="preserve"> </w:t>
      </w:r>
      <w:r w:rsidRPr="00637FC0">
        <w:rPr>
          <w:sz w:val="24"/>
        </w:rPr>
        <w:t>стандартной</w:t>
      </w:r>
      <w:r w:rsidRPr="00637FC0">
        <w:rPr>
          <w:spacing w:val="1"/>
          <w:sz w:val="24"/>
        </w:rPr>
        <w:t xml:space="preserve"> </w:t>
      </w:r>
      <w:r w:rsidRPr="00637FC0">
        <w:rPr>
          <w:sz w:val="24"/>
        </w:rPr>
        <w:t>(типовой)</w:t>
      </w:r>
      <w:r w:rsidRPr="00637FC0">
        <w:rPr>
          <w:spacing w:val="1"/>
          <w:sz w:val="24"/>
        </w:rPr>
        <w:t xml:space="preserve"> </w:t>
      </w:r>
      <w:r w:rsidRPr="00637FC0">
        <w:rPr>
          <w:sz w:val="24"/>
        </w:rPr>
        <w:t>ситуации</w:t>
      </w:r>
      <w:r w:rsidRPr="00637FC0">
        <w:rPr>
          <w:spacing w:val="1"/>
          <w:sz w:val="24"/>
        </w:rPr>
        <w:t xml:space="preserve"> </w:t>
      </w:r>
      <w:r w:rsidRPr="00637FC0">
        <w:rPr>
          <w:sz w:val="24"/>
        </w:rPr>
        <w:t>на</w:t>
      </w:r>
      <w:r w:rsidRPr="00637FC0">
        <w:rPr>
          <w:spacing w:val="61"/>
          <w:sz w:val="24"/>
        </w:rPr>
        <w:t xml:space="preserve"> </w:t>
      </w:r>
      <w:r w:rsidRPr="00637FC0">
        <w:rPr>
          <w:sz w:val="24"/>
        </w:rPr>
        <w:t>основе</w:t>
      </w:r>
      <w:r w:rsidRPr="00637FC0">
        <w:rPr>
          <w:spacing w:val="1"/>
          <w:sz w:val="24"/>
        </w:rPr>
        <w:t xml:space="preserve"> </w:t>
      </w:r>
      <w:r w:rsidRPr="00637FC0">
        <w:rPr>
          <w:sz w:val="24"/>
        </w:rPr>
        <w:t>предложенного</w:t>
      </w:r>
      <w:r w:rsidRPr="00637FC0">
        <w:rPr>
          <w:spacing w:val="-2"/>
          <w:sz w:val="24"/>
        </w:rPr>
        <w:t xml:space="preserve"> </w:t>
      </w:r>
      <w:r w:rsidRPr="00637FC0">
        <w:rPr>
          <w:sz w:val="24"/>
        </w:rPr>
        <w:t>формата</w:t>
      </w:r>
      <w:r w:rsidRPr="00637FC0">
        <w:rPr>
          <w:spacing w:val="-2"/>
          <w:sz w:val="24"/>
        </w:rPr>
        <w:t xml:space="preserve"> </w:t>
      </w:r>
      <w:r w:rsidRPr="00637FC0">
        <w:rPr>
          <w:sz w:val="24"/>
        </w:rPr>
        <w:t>планирования,</w:t>
      </w:r>
      <w:r w:rsidRPr="00637FC0">
        <w:rPr>
          <w:spacing w:val="-1"/>
          <w:sz w:val="24"/>
        </w:rPr>
        <w:t xml:space="preserve"> </w:t>
      </w:r>
      <w:r w:rsidRPr="00637FC0">
        <w:rPr>
          <w:sz w:val="24"/>
        </w:rPr>
        <w:t>распределения</w:t>
      </w:r>
      <w:r w:rsidRPr="00637FC0">
        <w:rPr>
          <w:spacing w:val="-1"/>
          <w:sz w:val="24"/>
        </w:rPr>
        <w:t xml:space="preserve"> </w:t>
      </w:r>
      <w:r w:rsidRPr="00637FC0">
        <w:rPr>
          <w:sz w:val="24"/>
        </w:rPr>
        <w:t>промежуточных</w:t>
      </w:r>
      <w:r w:rsidRPr="00637FC0">
        <w:rPr>
          <w:spacing w:val="1"/>
          <w:sz w:val="24"/>
        </w:rPr>
        <w:t xml:space="preserve"> </w:t>
      </w:r>
      <w:r w:rsidRPr="00637FC0">
        <w:rPr>
          <w:sz w:val="24"/>
        </w:rPr>
        <w:t>шагов</w:t>
      </w:r>
      <w:r w:rsidRPr="00637FC0">
        <w:rPr>
          <w:spacing w:val="1"/>
          <w:sz w:val="24"/>
        </w:rPr>
        <w:t xml:space="preserve"> </w:t>
      </w:r>
      <w:r w:rsidRPr="00637FC0">
        <w:rPr>
          <w:sz w:val="24"/>
        </w:rPr>
        <w:t>и</w:t>
      </w:r>
      <w:r w:rsidRPr="00637FC0">
        <w:rPr>
          <w:spacing w:val="-1"/>
          <w:sz w:val="24"/>
        </w:rPr>
        <w:t xml:space="preserve"> </w:t>
      </w:r>
      <w:r w:rsidRPr="00637FC0">
        <w:rPr>
          <w:sz w:val="24"/>
        </w:rPr>
        <w:t>сроков;</w:t>
      </w:r>
    </w:p>
    <w:p w:rsidR="00DA545D" w:rsidRPr="00637FC0" w:rsidRDefault="00DA545D" w:rsidP="00A424D6">
      <w:pPr>
        <w:pStyle w:val="a6"/>
        <w:numPr>
          <w:ilvl w:val="0"/>
          <w:numId w:val="47"/>
        </w:numPr>
        <w:tabs>
          <w:tab w:val="left" w:pos="1243"/>
        </w:tabs>
        <w:ind w:right="203" w:firstLine="679"/>
        <w:rPr>
          <w:sz w:val="24"/>
        </w:rPr>
      </w:pPr>
      <w:r w:rsidRPr="00637FC0">
        <w:rPr>
          <w:sz w:val="24"/>
        </w:rPr>
        <w:t>принимать</w:t>
      </w:r>
      <w:r w:rsidRPr="00637FC0">
        <w:rPr>
          <w:spacing w:val="1"/>
          <w:sz w:val="24"/>
        </w:rPr>
        <w:t xml:space="preserve"> </w:t>
      </w:r>
      <w:r w:rsidRPr="00637FC0">
        <w:rPr>
          <w:sz w:val="24"/>
        </w:rPr>
        <w:t>цель</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коллективно</w:t>
      </w:r>
      <w:r w:rsidRPr="00637FC0">
        <w:rPr>
          <w:spacing w:val="1"/>
          <w:sz w:val="24"/>
        </w:rPr>
        <w:t xml:space="preserve"> </w:t>
      </w:r>
      <w:r w:rsidRPr="00637FC0">
        <w:rPr>
          <w:sz w:val="24"/>
        </w:rPr>
        <w:t>строить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по</w:t>
      </w:r>
      <w:r w:rsidRPr="00637FC0">
        <w:rPr>
          <w:spacing w:val="1"/>
          <w:sz w:val="24"/>
        </w:rPr>
        <w:t xml:space="preserve"> </w:t>
      </w:r>
      <w:r w:rsidRPr="00637FC0">
        <w:rPr>
          <w:sz w:val="24"/>
        </w:rPr>
        <w:t>её</w:t>
      </w:r>
      <w:r w:rsidRPr="00637FC0">
        <w:rPr>
          <w:spacing w:val="-57"/>
          <w:sz w:val="24"/>
        </w:rPr>
        <w:t xml:space="preserve"> </w:t>
      </w:r>
      <w:r w:rsidRPr="00637FC0">
        <w:rPr>
          <w:sz w:val="24"/>
        </w:rPr>
        <w:t>достижению: распределять роли, договариваться, обсуждать процесс и результат совместной</w:t>
      </w:r>
      <w:r w:rsidRPr="00637FC0">
        <w:rPr>
          <w:spacing w:val="1"/>
          <w:sz w:val="24"/>
        </w:rPr>
        <w:t xml:space="preserve"> </w:t>
      </w:r>
      <w:r w:rsidRPr="00637FC0">
        <w:rPr>
          <w:sz w:val="24"/>
        </w:rPr>
        <w:t>работы;</w:t>
      </w:r>
    </w:p>
    <w:p w:rsidR="00DA545D" w:rsidRPr="00637FC0" w:rsidRDefault="00DA545D" w:rsidP="00A424D6">
      <w:pPr>
        <w:pStyle w:val="a6"/>
        <w:numPr>
          <w:ilvl w:val="0"/>
          <w:numId w:val="47"/>
        </w:numPr>
        <w:tabs>
          <w:tab w:val="left" w:pos="1182"/>
        </w:tabs>
        <w:ind w:left="1181" w:hanging="261"/>
        <w:rPr>
          <w:sz w:val="24"/>
        </w:rPr>
      </w:pPr>
      <w:r w:rsidRPr="00637FC0">
        <w:rPr>
          <w:sz w:val="24"/>
        </w:rPr>
        <w:t>проявлять</w:t>
      </w:r>
      <w:r w:rsidRPr="00637FC0">
        <w:rPr>
          <w:spacing w:val="-5"/>
          <w:sz w:val="24"/>
        </w:rPr>
        <w:t xml:space="preserve"> </w:t>
      </w:r>
      <w:r w:rsidRPr="00637FC0">
        <w:rPr>
          <w:sz w:val="24"/>
        </w:rPr>
        <w:t>готовность</w:t>
      </w:r>
      <w:r w:rsidRPr="00637FC0">
        <w:rPr>
          <w:spacing w:val="-5"/>
          <w:sz w:val="24"/>
        </w:rPr>
        <w:t xml:space="preserve"> </w:t>
      </w:r>
      <w:r w:rsidRPr="00637FC0">
        <w:rPr>
          <w:sz w:val="24"/>
        </w:rPr>
        <w:t>руководить,</w:t>
      </w:r>
      <w:r w:rsidRPr="00637FC0">
        <w:rPr>
          <w:spacing w:val="-5"/>
          <w:sz w:val="24"/>
        </w:rPr>
        <w:t xml:space="preserve"> </w:t>
      </w:r>
      <w:r w:rsidRPr="00637FC0">
        <w:rPr>
          <w:sz w:val="24"/>
        </w:rPr>
        <w:t>выполнять</w:t>
      </w:r>
      <w:r w:rsidRPr="00637FC0">
        <w:rPr>
          <w:spacing w:val="-2"/>
          <w:sz w:val="24"/>
        </w:rPr>
        <w:t xml:space="preserve"> </w:t>
      </w:r>
      <w:r w:rsidRPr="00637FC0">
        <w:rPr>
          <w:sz w:val="24"/>
        </w:rPr>
        <w:t>поручения,</w:t>
      </w:r>
      <w:r w:rsidRPr="00637FC0">
        <w:rPr>
          <w:spacing w:val="-4"/>
          <w:sz w:val="24"/>
        </w:rPr>
        <w:t xml:space="preserve"> </w:t>
      </w:r>
      <w:r w:rsidRPr="00637FC0">
        <w:rPr>
          <w:sz w:val="24"/>
        </w:rPr>
        <w:t>подчиняться;</w:t>
      </w:r>
    </w:p>
    <w:p w:rsidR="00DA545D" w:rsidRPr="00637FC0" w:rsidRDefault="00DA545D" w:rsidP="00A424D6">
      <w:pPr>
        <w:pStyle w:val="a6"/>
        <w:numPr>
          <w:ilvl w:val="0"/>
          <w:numId w:val="47"/>
        </w:numPr>
        <w:tabs>
          <w:tab w:val="left" w:pos="1182"/>
        </w:tabs>
        <w:ind w:left="1181" w:hanging="261"/>
        <w:rPr>
          <w:sz w:val="24"/>
        </w:rPr>
      </w:pPr>
      <w:r w:rsidRPr="00637FC0">
        <w:rPr>
          <w:sz w:val="24"/>
        </w:rPr>
        <w:t>ответственно</w:t>
      </w:r>
      <w:r w:rsidRPr="00637FC0">
        <w:rPr>
          <w:spacing w:val="-3"/>
          <w:sz w:val="24"/>
        </w:rPr>
        <w:t xml:space="preserve"> </w:t>
      </w:r>
      <w:r w:rsidRPr="00637FC0">
        <w:rPr>
          <w:sz w:val="24"/>
        </w:rPr>
        <w:t>выполнять</w:t>
      </w:r>
      <w:r w:rsidRPr="00637FC0">
        <w:rPr>
          <w:spacing w:val="-1"/>
          <w:sz w:val="24"/>
        </w:rPr>
        <w:t xml:space="preserve"> </w:t>
      </w:r>
      <w:r w:rsidRPr="00637FC0">
        <w:rPr>
          <w:sz w:val="24"/>
        </w:rPr>
        <w:t>свою</w:t>
      </w:r>
      <w:r w:rsidRPr="00637FC0">
        <w:rPr>
          <w:spacing w:val="-4"/>
          <w:sz w:val="24"/>
        </w:rPr>
        <w:t xml:space="preserve"> </w:t>
      </w:r>
      <w:r w:rsidRPr="00637FC0">
        <w:rPr>
          <w:sz w:val="24"/>
        </w:rPr>
        <w:t>часть</w:t>
      </w:r>
      <w:r w:rsidRPr="00637FC0">
        <w:rPr>
          <w:spacing w:val="-1"/>
          <w:sz w:val="24"/>
        </w:rPr>
        <w:t xml:space="preserve"> </w:t>
      </w:r>
      <w:r w:rsidRPr="00637FC0">
        <w:rPr>
          <w:sz w:val="24"/>
        </w:rPr>
        <w:t>работы;</w:t>
      </w:r>
    </w:p>
    <w:p w:rsidR="00DA545D" w:rsidRPr="00637FC0" w:rsidRDefault="00DA545D" w:rsidP="00A424D6">
      <w:pPr>
        <w:pStyle w:val="a6"/>
        <w:numPr>
          <w:ilvl w:val="0"/>
          <w:numId w:val="47"/>
        </w:numPr>
        <w:tabs>
          <w:tab w:val="left" w:pos="1182"/>
        </w:tabs>
        <w:ind w:left="1181" w:hanging="261"/>
        <w:rPr>
          <w:sz w:val="24"/>
        </w:rPr>
      </w:pPr>
      <w:r w:rsidRPr="00637FC0">
        <w:rPr>
          <w:sz w:val="24"/>
        </w:rPr>
        <w:t>оценивать</w:t>
      </w:r>
      <w:r w:rsidRPr="00637FC0">
        <w:rPr>
          <w:spacing w:val="-2"/>
          <w:sz w:val="24"/>
        </w:rPr>
        <w:t xml:space="preserve"> </w:t>
      </w:r>
      <w:r w:rsidRPr="00637FC0">
        <w:rPr>
          <w:sz w:val="24"/>
        </w:rPr>
        <w:t>свой</w:t>
      </w:r>
      <w:r w:rsidRPr="00637FC0">
        <w:rPr>
          <w:spacing w:val="-3"/>
          <w:sz w:val="24"/>
        </w:rPr>
        <w:t xml:space="preserve"> </w:t>
      </w:r>
      <w:r w:rsidRPr="00637FC0">
        <w:rPr>
          <w:sz w:val="24"/>
        </w:rPr>
        <w:t>вклад</w:t>
      </w:r>
      <w:r w:rsidRPr="00637FC0">
        <w:rPr>
          <w:spacing w:val="-3"/>
          <w:sz w:val="24"/>
        </w:rPr>
        <w:t xml:space="preserve"> </w:t>
      </w:r>
      <w:r w:rsidRPr="00637FC0">
        <w:rPr>
          <w:sz w:val="24"/>
        </w:rPr>
        <w:t>в</w:t>
      </w:r>
      <w:r w:rsidRPr="00637FC0">
        <w:rPr>
          <w:spacing w:val="-4"/>
          <w:sz w:val="24"/>
        </w:rPr>
        <w:t xml:space="preserve"> </w:t>
      </w:r>
      <w:r w:rsidRPr="00637FC0">
        <w:rPr>
          <w:sz w:val="24"/>
        </w:rPr>
        <w:t>общий</w:t>
      </w:r>
      <w:r w:rsidRPr="00637FC0">
        <w:rPr>
          <w:spacing w:val="-3"/>
          <w:sz w:val="24"/>
        </w:rPr>
        <w:t xml:space="preserve"> </w:t>
      </w:r>
      <w:r w:rsidRPr="00637FC0">
        <w:rPr>
          <w:sz w:val="24"/>
        </w:rPr>
        <w:t>результат;</w:t>
      </w:r>
    </w:p>
    <w:p w:rsidR="00DA545D" w:rsidRPr="00637FC0" w:rsidRDefault="00DA545D" w:rsidP="00A424D6">
      <w:pPr>
        <w:pStyle w:val="a6"/>
        <w:numPr>
          <w:ilvl w:val="0"/>
          <w:numId w:val="47"/>
        </w:numPr>
        <w:tabs>
          <w:tab w:val="left" w:pos="1182"/>
        </w:tabs>
        <w:ind w:left="1181" w:hanging="261"/>
        <w:rPr>
          <w:sz w:val="24"/>
        </w:rPr>
      </w:pPr>
      <w:r w:rsidRPr="00637FC0">
        <w:rPr>
          <w:sz w:val="24"/>
        </w:rPr>
        <w:t>выполнять</w:t>
      </w:r>
      <w:r w:rsidRPr="00637FC0">
        <w:rPr>
          <w:spacing w:val="1"/>
          <w:sz w:val="24"/>
        </w:rPr>
        <w:t xml:space="preserve"> </w:t>
      </w:r>
      <w:r w:rsidRPr="00637FC0">
        <w:rPr>
          <w:sz w:val="24"/>
        </w:rPr>
        <w:t>совместные</w:t>
      </w:r>
      <w:r w:rsidRPr="00637FC0">
        <w:rPr>
          <w:spacing w:val="-3"/>
          <w:sz w:val="24"/>
        </w:rPr>
        <w:t xml:space="preserve"> </w:t>
      </w:r>
      <w:r w:rsidRPr="00637FC0">
        <w:rPr>
          <w:sz w:val="24"/>
        </w:rPr>
        <w:t>проектные</w:t>
      </w:r>
      <w:r w:rsidRPr="00637FC0">
        <w:rPr>
          <w:spacing w:val="-3"/>
          <w:sz w:val="24"/>
        </w:rPr>
        <w:t xml:space="preserve"> </w:t>
      </w:r>
      <w:r w:rsidRPr="00637FC0">
        <w:rPr>
          <w:sz w:val="24"/>
        </w:rPr>
        <w:t>задания</w:t>
      </w:r>
      <w:r w:rsidRPr="00637FC0">
        <w:rPr>
          <w:spacing w:val="-1"/>
          <w:sz w:val="24"/>
        </w:rPr>
        <w:t xml:space="preserve"> </w:t>
      </w:r>
      <w:r w:rsidRPr="00637FC0">
        <w:rPr>
          <w:sz w:val="24"/>
        </w:rPr>
        <w:t>с</w:t>
      </w:r>
      <w:r w:rsidRPr="00637FC0">
        <w:rPr>
          <w:spacing w:val="-3"/>
          <w:sz w:val="24"/>
        </w:rPr>
        <w:t xml:space="preserve"> </w:t>
      </w:r>
      <w:r w:rsidRPr="00637FC0">
        <w:rPr>
          <w:sz w:val="24"/>
        </w:rPr>
        <w:t>опорой</w:t>
      </w:r>
      <w:r w:rsidRPr="00637FC0">
        <w:rPr>
          <w:spacing w:val="-1"/>
          <w:sz w:val="24"/>
        </w:rPr>
        <w:t xml:space="preserve"> </w:t>
      </w:r>
      <w:r w:rsidRPr="00637FC0">
        <w:rPr>
          <w:sz w:val="24"/>
        </w:rPr>
        <w:t>на</w:t>
      </w:r>
      <w:r w:rsidRPr="00637FC0">
        <w:rPr>
          <w:spacing w:val="-4"/>
          <w:sz w:val="24"/>
        </w:rPr>
        <w:t xml:space="preserve"> </w:t>
      </w:r>
      <w:r w:rsidRPr="00637FC0">
        <w:rPr>
          <w:sz w:val="24"/>
        </w:rPr>
        <w:t>предложенные</w:t>
      </w:r>
      <w:r w:rsidRPr="00637FC0">
        <w:rPr>
          <w:spacing w:val="-3"/>
          <w:sz w:val="24"/>
        </w:rPr>
        <w:t xml:space="preserve"> </w:t>
      </w:r>
      <w:r w:rsidRPr="00637FC0">
        <w:rPr>
          <w:sz w:val="24"/>
        </w:rPr>
        <w:t>образцы.</w:t>
      </w:r>
    </w:p>
    <w:p w:rsidR="00DA545D" w:rsidRPr="00637FC0" w:rsidRDefault="00DA545D" w:rsidP="00DA545D">
      <w:pPr>
        <w:pStyle w:val="a3"/>
        <w:spacing w:before="9"/>
        <w:ind w:left="0"/>
        <w:jc w:val="left"/>
        <w:rPr>
          <w:sz w:val="23"/>
        </w:rPr>
      </w:pPr>
    </w:p>
    <w:p w:rsidR="00DA545D" w:rsidRPr="00637FC0" w:rsidRDefault="00DA545D" w:rsidP="00DA545D">
      <w:pPr>
        <w:ind w:left="921"/>
        <w:rPr>
          <w:b/>
          <w:sz w:val="24"/>
        </w:rPr>
      </w:pPr>
      <w:r w:rsidRPr="00637FC0">
        <w:rPr>
          <w:sz w:val="24"/>
        </w:rPr>
        <w:t>Овладение</w:t>
      </w:r>
      <w:r w:rsidRPr="00637FC0">
        <w:rPr>
          <w:spacing w:val="-4"/>
          <w:sz w:val="24"/>
        </w:rPr>
        <w:t xml:space="preserve"> </w:t>
      </w:r>
      <w:r w:rsidRPr="00637FC0">
        <w:rPr>
          <w:sz w:val="24"/>
        </w:rPr>
        <w:t>универсальными</w:t>
      </w:r>
      <w:r w:rsidRPr="00637FC0">
        <w:rPr>
          <w:spacing w:val="-2"/>
          <w:sz w:val="24"/>
        </w:rPr>
        <w:t xml:space="preserve"> </w:t>
      </w:r>
      <w:r w:rsidRPr="00637FC0">
        <w:rPr>
          <w:sz w:val="24"/>
        </w:rPr>
        <w:t>учебными</w:t>
      </w:r>
      <w:r w:rsidRPr="00637FC0">
        <w:rPr>
          <w:spacing w:val="1"/>
          <w:sz w:val="24"/>
        </w:rPr>
        <w:t xml:space="preserve"> </w:t>
      </w:r>
      <w:r w:rsidRPr="00637FC0">
        <w:rPr>
          <w:b/>
          <w:sz w:val="24"/>
        </w:rPr>
        <w:t>регулятивными</w:t>
      </w:r>
      <w:r w:rsidRPr="00637FC0">
        <w:rPr>
          <w:b/>
          <w:spacing w:val="-5"/>
          <w:sz w:val="24"/>
        </w:rPr>
        <w:t xml:space="preserve"> </w:t>
      </w:r>
      <w:r w:rsidRPr="00637FC0">
        <w:rPr>
          <w:b/>
          <w:sz w:val="24"/>
        </w:rPr>
        <w:t>действиями:</w:t>
      </w:r>
    </w:p>
    <w:p w:rsidR="00DA545D" w:rsidRPr="00637FC0" w:rsidRDefault="00DA545D" w:rsidP="00A424D6">
      <w:pPr>
        <w:pStyle w:val="4"/>
        <w:numPr>
          <w:ilvl w:val="0"/>
          <w:numId w:val="46"/>
        </w:numPr>
        <w:tabs>
          <w:tab w:val="left" w:pos="1162"/>
        </w:tabs>
        <w:spacing w:before="6"/>
        <w:ind w:hanging="241"/>
      </w:pPr>
      <w:r w:rsidRPr="00637FC0">
        <w:t>Самоорганизация:</w:t>
      </w:r>
    </w:p>
    <w:p w:rsidR="00DA545D" w:rsidRPr="00637FC0" w:rsidRDefault="00DA545D" w:rsidP="00A424D6">
      <w:pPr>
        <w:pStyle w:val="a6"/>
        <w:numPr>
          <w:ilvl w:val="0"/>
          <w:numId w:val="45"/>
        </w:numPr>
        <w:tabs>
          <w:tab w:val="left" w:pos="1182"/>
        </w:tabs>
        <w:spacing w:line="274" w:lineRule="exact"/>
        <w:ind w:hanging="261"/>
        <w:rPr>
          <w:sz w:val="24"/>
        </w:rPr>
      </w:pPr>
      <w:r w:rsidRPr="00637FC0">
        <w:rPr>
          <w:sz w:val="24"/>
        </w:rPr>
        <w:t>планировать</w:t>
      </w:r>
      <w:r w:rsidRPr="00637FC0">
        <w:rPr>
          <w:spacing w:val="-2"/>
          <w:sz w:val="24"/>
        </w:rPr>
        <w:t xml:space="preserve"> </w:t>
      </w:r>
      <w:r w:rsidRPr="00637FC0">
        <w:rPr>
          <w:sz w:val="24"/>
        </w:rPr>
        <w:t>действия</w:t>
      </w:r>
      <w:r w:rsidRPr="00637FC0">
        <w:rPr>
          <w:spacing w:val="-3"/>
          <w:sz w:val="24"/>
        </w:rPr>
        <w:t xml:space="preserve"> </w:t>
      </w:r>
      <w:r w:rsidRPr="00637FC0">
        <w:rPr>
          <w:sz w:val="24"/>
        </w:rPr>
        <w:t>по</w:t>
      </w:r>
      <w:r w:rsidRPr="00637FC0">
        <w:rPr>
          <w:spacing w:val="-2"/>
          <w:sz w:val="24"/>
        </w:rPr>
        <w:t xml:space="preserve"> </w:t>
      </w:r>
      <w:r w:rsidRPr="00637FC0">
        <w:rPr>
          <w:sz w:val="24"/>
        </w:rPr>
        <w:t>решению</w:t>
      </w:r>
      <w:r w:rsidRPr="00637FC0">
        <w:rPr>
          <w:spacing w:val="-1"/>
          <w:sz w:val="24"/>
        </w:rPr>
        <w:t xml:space="preserve"> </w:t>
      </w:r>
      <w:r w:rsidRPr="00637FC0">
        <w:rPr>
          <w:sz w:val="24"/>
        </w:rPr>
        <w:t>учебной задачи</w:t>
      </w:r>
      <w:r w:rsidRPr="00637FC0">
        <w:rPr>
          <w:spacing w:val="-3"/>
          <w:sz w:val="24"/>
        </w:rPr>
        <w:t xml:space="preserve"> </w:t>
      </w:r>
      <w:r w:rsidRPr="00637FC0">
        <w:rPr>
          <w:sz w:val="24"/>
        </w:rPr>
        <w:t>для</w:t>
      </w:r>
      <w:r w:rsidRPr="00637FC0">
        <w:rPr>
          <w:spacing w:val="-2"/>
          <w:sz w:val="24"/>
        </w:rPr>
        <w:t xml:space="preserve"> </w:t>
      </w:r>
      <w:r w:rsidRPr="00637FC0">
        <w:rPr>
          <w:sz w:val="24"/>
        </w:rPr>
        <w:t>получения</w:t>
      </w:r>
      <w:r w:rsidRPr="00637FC0">
        <w:rPr>
          <w:spacing w:val="-3"/>
          <w:sz w:val="24"/>
        </w:rPr>
        <w:t xml:space="preserve"> </w:t>
      </w:r>
      <w:r w:rsidRPr="00637FC0">
        <w:rPr>
          <w:sz w:val="24"/>
        </w:rPr>
        <w:t>результата;</w:t>
      </w:r>
    </w:p>
    <w:p w:rsidR="00DA545D" w:rsidRPr="00637FC0" w:rsidRDefault="00DA545D" w:rsidP="00A424D6">
      <w:pPr>
        <w:pStyle w:val="a6"/>
        <w:numPr>
          <w:ilvl w:val="0"/>
          <w:numId w:val="45"/>
        </w:numPr>
        <w:tabs>
          <w:tab w:val="left" w:pos="1182"/>
        </w:tabs>
        <w:ind w:hanging="261"/>
        <w:rPr>
          <w:sz w:val="24"/>
        </w:rPr>
      </w:pPr>
      <w:r w:rsidRPr="00637FC0">
        <w:rPr>
          <w:sz w:val="24"/>
        </w:rPr>
        <w:t>выстраивать</w:t>
      </w:r>
      <w:r w:rsidRPr="00637FC0">
        <w:rPr>
          <w:spacing w:val="-3"/>
          <w:sz w:val="24"/>
        </w:rPr>
        <w:t xml:space="preserve"> </w:t>
      </w:r>
      <w:r w:rsidRPr="00637FC0">
        <w:rPr>
          <w:sz w:val="24"/>
        </w:rPr>
        <w:t>последовательность</w:t>
      </w:r>
      <w:r w:rsidRPr="00637FC0">
        <w:rPr>
          <w:spacing w:val="-3"/>
          <w:sz w:val="24"/>
        </w:rPr>
        <w:t xml:space="preserve"> </w:t>
      </w:r>
      <w:r w:rsidRPr="00637FC0">
        <w:rPr>
          <w:sz w:val="24"/>
        </w:rPr>
        <w:t>выбранных</w:t>
      </w:r>
      <w:r w:rsidRPr="00637FC0">
        <w:rPr>
          <w:spacing w:val="-2"/>
          <w:sz w:val="24"/>
        </w:rPr>
        <w:t xml:space="preserve"> </w:t>
      </w:r>
      <w:r w:rsidRPr="00637FC0">
        <w:rPr>
          <w:sz w:val="24"/>
        </w:rPr>
        <w:t>действий;</w:t>
      </w:r>
    </w:p>
    <w:p w:rsidR="00DA545D" w:rsidRPr="00637FC0" w:rsidRDefault="00DA545D" w:rsidP="00DA545D">
      <w:pPr>
        <w:pStyle w:val="a3"/>
        <w:spacing w:before="4"/>
        <w:ind w:left="0"/>
        <w:jc w:val="left"/>
      </w:pPr>
    </w:p>
    <w:p w:rsidR="00DA545D" w:rsidRPr="00637FC0" w:rsidRDefault="00DA545D" w:rsidP="00A424D6">
      <w:pPr>
        <w:pStyle w:val="4"/>
        <w:numPr>
          <w:ilvl w:val="0"/>
          <w:numId w:val="46"/>
        </w:numPr>
        <w:tabs>
          <w:tab w:val="left" w:pos="1162"/>
        </w:tabs>
        <w:spacing w:before="1"/>
        <w:ind w:hanging="241"/>
      </w:pPr>
      <w:r w:rsidRPr="00637FC0">
        <w:t>Самоконтроль:</w:t>
      </w:r>
    </w:p>
    <w:p w:rsidR="00DA545D" w:rsidRPr="00637FC0" w:rsidRDefault="00DA545D" w:rsidP="00A424D6">
      <w:pPr>
        <w:pStyle w:val="a6"/>
        <w:numPr>
          <w:ilvl w:val="0"/>
          <w:numId w:val="44"/>
        </w:numPr>
        <w:tabs>
          <w:tab w:val="left" w:pos="1183"/>
        </w:tabs>
        <w:spacing w:line="274" w:lineRule="exact"/>
        <w:rPr>
          <w:sz w:val="24"/>
        </w:rPr>
      </w:pPr>
      <w:r w:rsidRPr="00637FC0">
        <w:rPr>
          <w:sz w:val="24"/>
        </w:rPr>
        <w:t>устанавливать</w:t>
      </w:r>
      <w:r w:rsidRPr="00637FC0">
        <w:rPr>
          <w:spacing w:val="-6"/>
          <w:sz w:val="24"/>
        </w:rPr>
        <w:t xml:space="preserve"> </w:t>
      </w:r>
      <w:r w:rsidRPr="00637FC0">
        <w:rPr>
          <w:sz w:val="24"/>
        </w:rPr>
        <w:t>причины</w:t>
      </w:r>
      <w:r w:rsidRPr="00637FC0">
        <w:rPr>
          <w:spacing w:val="-4"/>
          <w:sz w:val="24"/>
        </w:rPr>
        <w:t xml:space="preserve"> </w:t>
      </w:r>
      <w:r w:rsidRPr="00637FC0">
        <w:rPr>
          <w:sz w:val="24"/>
        </w:rPr>
        <w:t>успеха/неудач</w:t>
      </w:r>
      <w:r w:rsidRPr="00637FC0">
        <w:rPr>
          <w:spacing w:val="-2"/>
          <w:sz w:val="24"/>
        </w:rPr>
        <w:t xml:space="preserve"> </w:t>
      </w:r>
      <w:r w:rsidRPr="00637FC0">
        <w:rPr>
          <w:sz w:val="24"/>
        </w:rPr>
        <w:t>учебной</w:t>
      </w:r>
      <w:r w:rsidRPr="00637FC0">
        <w:rPr>
          <w:spacing w:val="-2"/>
          <w:sz w:val="24"/>
        </w:rPr>
        <w:t xml:space="preserve"> </w:t>
      </w:r>
      <w:r w:rsidRPr="00637FC0">
        <w:rPr>
          <w:sz w:val="24"/>
        </w:rPr>
        <w:t>деятельности;</w:t>
      </w:r>
    </w:p>
    <w:p w:rsidR="00DA545D" w:rsidRPr="00637FC0" w:rsidRDefault="00DA545D" w:rsidP="00A424D6">
      <w:pPr>
        <w:pStyle w:val="a6"/>
        <w:numPr>
          <w:ilvl w:val="0"/>
          <w:numId w:val="44"/>
        </w:numPr>
        <w:tabs>
          <w:tab w:val="left" w:pos="1182"/>
        </w:tabs>
        <w:ind w:left="1181" w:hanging="261"/>
        <w:rPr>
          <w:sz w:val="24"/>
        </w:rPr>
      </w:pPr>
      <w:r w:rsidRPr="00637FC0">
        <w:rPr>
          <w:sz w:val="24"/>
        </w:rPr>
        <w:t>корректировать свои</w:t>
      </w:r>
      <w:r w:rsidRPr="00637FC0">
        <w:rPr>
          <w:spacing w:val="-3"/>
          <w:sz w:val="24"/>
        </w:rPr>
        <w:t xml:space="preserve"> </w:t>
      </w:r>
      <w:r w:rsidRPr="00637FC0">
        <w:rPr>
          <w:sz w:val="24"/>
        </w:rPr>
        <w:t>учебные</w:t>
      </w:r>
      <w:r w:rsidRPr="00637FC0">
        <w:rPr>
          <w:spacing w:val="-3"/>
          <w:sz w:val="24"/>
        </w:rPr>
        <w:t xml:space="preserve"> </w:t>
      </w:r>
      <w:r w:rsidRPr="00637FC0">
        <w:rPr>
          <w:sz w:val="24"/>
        </w:rPr>
        <w:t>действия</w:t>
      </w:r>
      <w:r w:rsidRPr="00637FC0">
        <w:rPr>
          <w:spacing w:val="-1"/>
          <w:sz w:val="24"/>
        </w:rPr>
        <w:t xml:space="preserve"> </w:t>
      </w:r>
      <w:r w:rsidRPr="00637FC0">
        <w:rPr>
          <w:sz w:val="24"/>
        </w:rPr>
        <w:t>для</w:t>
      </w:r>
      <w:r w:rsidRPr="00637FC0">
        <w:rPr>
          <w:spacing w:val="1"/>
          <w:sz w:val="24"/>
        </w:rPr>
        <w:t xml:space="preserve"> </w:t>
      </w:r>
      <w:r w:rsidRPr="00637FC0">
        <w:rPr>
          <w:sz w:val="24"/>
        </w:rPr>
        <w:t>преодоления</w:t>
      </w:r>
      <w:r w:rsidRPr="00637FC0">
        <w:rPr>
          <w:spacing w:val="-1"/>
          <w:sz w:val="24"/>
        </w:rPr>
        <w:t xml:space="preserve"> </w:t>
      </w:r>
      <w:r w:rsidRPr="00637FC0">
        <w:rPr>
          <w:sz w:val="24"/>
        </w:rPr>
        <w:t>ошибок.</w:t>
      </w:r>
    </w:p>
    <w:p w:rsidR="00DA545D" w:rsidRPr="00637FC0" w:rsidRDefault="00DA545D" w:rsidP="00DA545D">
      <w:pPr>
        <w:pStyle w:val="a3"/>
        <w:spacing w:before="5"/>
        <w:ind w:left="0"/>
        <w:jc w:val="left"/>
      </w:pPr>
    </w:p>
    <w:p w:rsidR="00DA545D" w:rsidRPr="00DA545D" w:rsidRDefault="00DA545D" w:rsidP="00DA545D">
      <w:pPr>
        <w:pStyle w:val="2"/>
        <w:spacing w:before="1"/>
        <w:ind w:left="921"/>
        <w:rPr>
          <w:color w:val="auto"/>
          <w:u w:val="single"/>
        </w:rPr>
      </w:pPr>
      <w:r w:rsidRPr="00DA545D">
        <w:rPr>
          <w:color w:val="auto"/>
          <w:u w:val="single"/>
        </w:rPr>
        <w:t>Математика</w:t>
      </w:r>
    </w:p>
    <w:p w:rsidR="00DA545D" w:rsidRPr="00637FC0" w:rsidRDefault="00DA545D" w:rsidP="00DA545D">
      <w:pPr>
        <w:pStyle w:val="a3"/>
        <w:spacing w:before="10"/>
        <w:ind w:left="0"/>
        <w:jc w:val="left"/>
        <w:rPr>
          <w:b/>
          <w:sz w:val="23"/>
        </w:rPr>
      </w:pPr>
    </w:p>
    <w:p w:rsidR="00DA545D" w:rsidRPr="00637FC0" w:rsidRDefault="00DA545D" w:rsidP="00DA545D">
      <w:pPr>
        <w:pStyle w:val="3"/>
        <w:spacing w:line="275" w:lineRule="exact"/>
        <w:ind w:left="921"/>
        <w:jc w:val="left"/>
      </w:pPr>
      <w:r w:rsidRPr="00637FC0">
        <w:t>Универсальные</w:t>
      </w:r>
      <w:r w:rsidRPr="00637FC0">
        <w:rPr>
          <w:spacing w:val="-4"/>
        </w:rPr>
        <w:t xml:space="preserve"> </w:t>
      </w:r>
      <w:r w:rsidRPr="00637FC0">
        <w:t>познавательные</w:t>
      </w:r>
      <w:r w:rsidRPr="00637FC0">
        <w:rPr>
          <w:spacing w:val="-3"/>
        </w:rPr>
        <w:t xml:space="preserve"> </w:t>
      </w:r>
      <w:r w:rsidRPr="00637FC0">
        <w:t>учебные</w:t>
      </w:r>
      <w:r w:rsidRPr="00637FC0">
        <w:rPr>
          <w:spacing w:val="-3"/>
        </w:rPr>
        <w:t xml:space="preserve"> </w:t>
      </w:r>
      <w:r w:rsidRPr="00637FC0">
        <w:t>действия:</w:t>
      </w:r>
    </w:p>
    <w:p w:rsidR="00DA545D" w:rsidRPr="00637FC0" w:rsidRDefault="00DA545D" w:rsidP="00A424D6">
      <w:pPr>
        <w:pStyle w:val="a6"/>
        <w:numPr>
          <w:ilvl w:val="0"/>
          <w:numId w:val="36"/>
        </w:numPr>
        <w:tabs>
          <w:tab w:val="left" w:pos="949"/>
          <w:tab w:val="left" w:pos="950"/>
        </w:tabs>
        <w:spacing w:before="1" w:line="237" w:lineRule="auto"/>
        <w:ind w:left="961" w:right="205" w:hanging="360"/>
        <w:jc w:val="left"/>
        <w:rPr>
          <w:sz w:val="24"/>
        </w:rPr>
      </w:pPr>
      <w:r w:rsidRPr="00637FC0">
        <w:rPr>
          <w:sz w:val="24"/>
        </w:rPr>
        <w:t>ориентироваться</w:t>
      </w:r>
      <w:r w:rsidRPr="00637FC0">
        <w:rPr>
          <w:spacing w:val="40"/>
          <w:sz w:val="24"/>
        </w:rPr>
        <w:t xml:space="preserve"> </w:t>
      </w:r>
      <w:r w:rsidRPr="00637FC0">
        <w:rPr>
          <w:sz w:val="24"/>
        </w:rPr>
        <w:t>в</w:t>
      </w:r>
      <w:r w:rsidRPr="00637FC0">
        <w:rPr>
          <w:spacing w:val="40"/>
          <w:sz w:val="24"/>
        </w:rPr>
        <w:t xml:space="preserve"> </w:t>
      </w:r>
      <w:r w:rsidRPr="00637FC0">
        <w:rPr>
          <w:sz w:val="24"/>
        </w:rPr>
        <w:t>изученной</w:t>
      </w:r>
      <w:r w:rsidRPr="00637FC0">
        <w:rPr>
          <w:spacing w:val="41"/>
          <w:sz w:val="24"/>
        </w:rPr>
        <w:t xml:space="preserve"> </w:t>
      </w:r>
      <w:r w:rsidRPr="00637FC0">
        <w:rPr>
          <w:sz w:val="24"/>
        </w:rPr>
        <w:t>математической</w:t>
      </w:r>
      <w:r w:rsidRPr="00637FC0">
        <w:rPr>
          <w:spacing w:val="45"/>
          <w:sz w:val="24"/>
        </w:rPr>
        <w:t xml:space="preserve"> </w:t>
      </w:r>
      <w:r w:rsidRPr="00637FC0">
        <w:rPr>
          <w:sz w:val="24"/>
        </w:rPr>
        <w:t>терминологии,</w:t>
      </w:r>
      <w:r w:rsidRPr="00637FC0">
        <w:rPr>
          <w:spacing w:val="40"/>
          <w:sz w:val="24"/>
        </w:rPr>
        <w:t xml:space="preserve"> </w:t>
      </w:r>
      <w:r w:rsidRPr="00637FC0">
        <w:rPr>
          <w:sz w:val="24"/>
        </w:rPr>
        <w:t>использовать</w:t>
      </w:r>
      <w:r w:rsidRPr="00637FC0">
        <w:rPr>
          <w:spacing w:val="42"/>
          <w:sz w:val="24"/>
        </w:rPr>
        <w:t xml:space="preserve"> </w:t>
      </w:r>
      <w:r w:rsidRPr="00637FC0">
        <w:rPr>
          <w:sz w:val="24"/>
        </w:rPr>
        <w:t>её</w:t>
      </w:r>
      <w:r w:rsidRPr="00637FC0">
        <w:rPr>
          <w:spacing w:val="40"/>
          <w:sz w:val="24"/>
        </w:rPr>
        <w:t xml:space="preserve"> </w:t>
      </w:r>
      <w:r w:rsidRPr="00637FC0">
        <w:rPr>
          <w:sz w:val="24"/>
        </w:rPr>
        <w:t>в</w:t>
      </w:r>
      <w:r w:rsidRPr="00637FC0">
        <w:rPr>
          <w:spacing w:val="-57"/>
          <w:sz w:val="24"/>
        </w:rPr>
        <w:t xml:space="preserve"> </w:t>
      </w:r>
      <w:r w:rsidRPr="00637FC0">
        <w:rPr>
          <w:sz w:val="24"/>
        </w:rPr>
        <w:t>высказываниях</w:t>
      </w:r>
      <w:r w:rsidRPr="00637FC0">
        <w:rPr>
          <w:spacing w:val="1"/>
          <w:sz w:val="24"/>
        </w:rPr>
        <w:t xml:space="preserve"> </w:t>
      </w:r>
      <w:r w:rsidRPr="00637FC0">
        <w:rPr>
          <w:sz w:val="24"/>
        </w:rPr>
        <w:t>и</w:t>
      </w:r>
      <w:r w:rsidRPr="00637FC0">
        <w:rPr>
          <w:spacing w:val="2"/>
          <w:sz w:val="24"/>
        </w:rPr>
        <w:t xml:space="preserve"> </w:t>
      </w:r>
      <w:r w:rsidRPr="00637FC0">
        <w:rPr>
          <w:sz w:val="24"/>
        </w:rPr>
        <w:t>рассуждениях;</w:t>
      </w:r>
    </w:p>
    <w:p w:rsidR="00DA545D" w:rsidRPr="00DA545D" w:rsidRDefault="00DA545D" w:rsidP="00A424D6">
      <w:pPr>
        <w:pStyle w:val="a6"/>
        <w:numPr>
          <w:ilvl w:val="0"/>
          <w:numId w:val="36"/>
        </w:numPr>
        <w:tabs>
          <w:tab w:val="left" w:pos="949"/>
          <w:tab w:val="left" w:pos="950"/>
        </w:tabs>
        <w:spacing w:before="4" w:line="237" w:lineRule="auto"/>
        <w:ind w:left="961" w:right="206" w:hanging="360"/>
        <w:jc w:val="left"/>
        <w:rPr>
          <w:sz w:val="24"/>
        </w:rPr>
      </w:pPr>
      <w:r w:rsidRPr="00637FC0">
        <w:rPr>
          <w:sz w:val="24"/>
        </w:rPr>
        <w:t>сравнивать</w:t>
      </w:r>
      <w:r w:rsidRPr="00637FC0">
        <w:rPr>
          <w:spacing w:val="36"/>
          <w:sz w:val="24"/>
        </w:rPr>
        <w:t xml:space="preserve"> </w:t>
      </w:r>
      <w:r w:rsidRPr="00637FC0">
        <w:rPr>
          <w:sz w:val="24"/>
        </w:rPr>
        <w:t>математические</w:t>
      </w:r>
      <w:r w:rsidRPr="00637FC0">
        <w:rPr>
          <w:spacing w:val="34"/>
          <w:sz w:val="24"/>
        </w:rPr>
        <w:t xml:space="preserve"> </w:t>
      </w:r>
      <w:r w:rsidRPr="00637FC0">
        <w:rPr>
          <w:sz w:val="24"/>
        </w:rPr>
        <w:t>объекты</w:t>
      </w:r>
      <w:r w:rsidRPr="00637FC0">
        <w:rPr>
          <w:spacing w:val="34"/>
          <w:sz w:val="24"/>
        </w:rPr>
        <w:t xml:space="preserve"> </w:t>
      </w:r>
      <w:r w:rsidRPr="00637FC0">
        <w:rPr>
          <w:sz w:val="24"/>
        </w:rPr>
        <w:t>(числа,</w:t>
      </w:r>
      <w:r w:rsidRPr="00637FC0">
        <w:rPr>
          <w:spacing w:val="36"/>
          <w:sz w:val="24"/>
        </w:rPr>
        <w:t xml:space="preserve"> </w:t>
      </w:r>
      <w:r w:rsidRPr="00637FC0">
        <w:rPr>
          <w:sz w:val="24"/>
        </w:rPr>
        <w:t>величины,</w:t>
      </w:r>
      <w:r w:rsidRPr="00637FC0">
        <w:rPr>
          <w:spacing w:val="34"/>
          <w:sz w:val="24"/>
        </w:rPr>
        <w:t xml:space="preserve"> </w:t>
      </w:r>
      <w:r w:rsidRPr="00637FC0">
        <w:rPr>
          <w:sz w:val="24"/>
        </w:rPr>
        <w:t>геометрические</w:t>
      </w:r>
      <w:r w:rsidRPr="00637FC0">
        <w:rPr>
          <w:spacing w:val="34"/>
          <w:sz w:val="24"/>
        </w:rPr>
        <w:t xml:space="preserve"> </w:t>
      </w:r>
      <w:r w:rsidRPr="00637FC0">
        <w:rPr>
          <w:sz w:val="24"/>
        </w:rPr>
        <w:t>фигуры),</w:t>
      </w:r>
      <w:r w:rsidRPr="00637FC0">
        <w:rPr>
          <w:spacing w:val="-57"/>
          <w:sz w:val="24"/>
        </w:rPr>
        <w:t xml:space="preserve"> </w:t>
      </w:r>
      <w:r w:rsidRPr="00637FC0">
        <w:rPr>
          <w:sz w:val="24"/>
        </w:rPr>
        <w:t>записывать</w:t>
      </w:r>
      <w:r w:rsidRPr="00637FC0">
        <w:rPr>
          <w:spacing w:val="1"/>
          <w:sz w:val="24"/>
        </w:rPr>
        <w:t xml:space="preserve"> </w:t>
      </w:r>
      <w:r w:rsidRPr="00637FC0">
        <w:rPr>
          <w:sz w:val="24"/>
        </w:rPr>
        <w:t>признак сравнения;</w:t>
      </w:r>
    </w:p>
    <w:p w:rsidR="00DA545D" w:rsidRPr="00637FC0" w:rsidRDefault="00DA545D" w:rsidP="00A424D6">
      <w:pPr>
        <w:pStyle w:val="a6"/>
        <w:numPr>
          <w:ilvl w:val="0"/>
          <w:numId w:val="36"/>
        </w:numPr>
        <w:tabs>
          <w:tab w:val="left" w:pos="950"/>
        </w:tabs>
        <w:spacing w:before="84"/>
        <w:ind w:left="961" w:right="199" w:hanging="360"/>
        <w:rPr>
          <w:sz w:val="24"/>
        </w:rPr>
      </w:pPr>
      <w:r w:rsidRPr="00637FC0">
        <w:rPr>
          <w:sz w:val="24"/>
        </w:rPr>
        <w:t>выбирать</w:t>
      </w:r>
      <w:r w:rsidRPr="00637FC0">
        <w:rPr>
          <w:spacing w:val="1"/>
          <w:sz w:val="24"/>
        </w:rPr>
        <w:t xml:space="preserve"> </w:t>
      </w:r>
      <w:r w:rsidRPr="00637FC0">
        <w:rPr>
          <w:sz w:val="24"/>
        </w:rPr>
        <w:t>метод</w:t>
      </w:r>
      <w:r w:rsidRPr="00637FC0">
        <w:rPr>
          <w:spacing w:val="1"/>
          <w:sz w:val="24"/>
        </w:rPr>
        <w:t xml:space="preserve"> </w:t>
      </w:r>
      <w:r w:rsidRPr="00637FC0">
        <w:rPr>
          <w:sz w:val="24"/>
        </w:rPr>
        <w:t>решения</w:t>
      </w:r>
      <w:r w:rsidRPr="00637FC0">
        <w:rPr>
          <w:spacing w:val="1"/>
          <w:sz w:val="24"/>
        </w:rPr>
        <w:t xml:space="preserve"> </w:t>
      </w:r>
      <w:r w:rsidRPr="00637FC0">
        <w:rPr>
          <w:sz w:val="24"/>
        </w:rPr>
        <w:t>математической</w:t>
      </w:r>
      <w:r w:rsidRPr="00637FC0">
        <w:rPr>
          <w:spacing w:val="1"/>
          <w:sz w:val="24"/>
        </w:rPr>
        <w:t xml:space="preserve"> </w:t>
      </w:r>
      <w:r w:rsidRPr="00637FC0">
        <w:rPr>
          <w:sz w:val="24"/>
        </w:rPr>
        <w:t>задачи</w:t>
      </w:r>
      <w:r w:rsidRPr="00637FC0">
        <w:rPr>
          <w:spacing w:val="1"/>
          <w:sz w:val="24"/>
        </w:rPr>
        <w:t xml:space="preserve"> </w:t>
      </w:r>
      <w:r w:rsidRPr="00637FC0">
        <w:rPr>
          <w:sz w:val="24"/>
        </w:rPr>
        <w:t>(алгоритм</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приём</w:t>
      </w:r>
      <w:r w:rsidRPr="00637FC0">
        <w:rPr>
          <w:spacing w:val="1"/>
          <w:sz w:val="24"/>
        </w:rPr>
        <w:t xml:space="preserve"> </w:t>
      </w:r>
      <w:r w:rsidRPr="00637FC0">
        <w:rPr>
          <w:sz w:val="24"/>
        </w:rPr>
        <w:t>вычисления,</w:t>
      </w:r>
      <w:r w:rsidRPr="00637FC0">
        <w:rPr>
          <w:spacing w:val="-1"/>
          <w:sz w:val="24"/>
        </w:rPr>
        <w:t xml:space="preserve"> </w:t>
      </w:r>
      <w:r w:rsidRPr="00637FC0">
        <w:rPr>
          <w:sz w:val="24"/>
        </w:rPr>
        <w:t>способ решения, моделирование</w:t>
      </w:r>
      <w:r w:rsidRPr="00637FC0">
        <w:rPr>
          <w:spacing w:val="-5"/>
          <w:sz w:val="24"/>
        </w:rPr>
        <w:t xml:space="preserve"> </w:t>
      </w:r>
      <w:r w:rsidRPr="00637FC0">
        <w:rPr>
          <w:sz w:val="24"/>
        </w:rPr>
        <w:t>ситуации,</w:t>
      </w:r>
      <w:r w:rsidRPr="00637FC0">
        <w:rPr>
          <w:spacing w:val="1"/>
          <w:sz w:val="24"/>
        </w:rPr>
        <w:t xml:space="preserve"> </w:t>
      </w:r>
      <w:r w:rsidRPr="00637FC0">
        <w:rPr>
          <w:sz w:val="24"/>
        </w:rPr>
        <w:t>перебор</w:t>
      </w:r>
      <w:r w:rsidRPr="00637FC0">
        <w:rPr>
          <w:spacing w:val="-1"/>
          <w:sz w:val="24"/>
        </w:rPr>
        <w:t xml:space="preserve"> </w:t>
      </w:r>
      <w:r w:rsidRPr="00637FC0">
        <w:rPr>
          <w:sz w:val="24"/>
        </w:rPr>
        <w:t>вариантов);</w:t>
      </w:r>
    </w:p>
    <w:p w:rsidR="00DA545D" w:rsidRPr="00637FC0" w:rsidRDefault="00DA545D" w:rsidP="00A424D6">
      <w:pPr>
        <w:pStyle w:val="a6"/>
        <w:numPr>
          <w:ilvl w:val="0"/>
          <w:numId w:val="36"/>
        </w:numPr>
        <w:tabs>
          <w:tab w:val="left" w:pos="950"/>
        </w:tabs>
        <w:spacing w:line="293" w:lineRule="exact"/>
        <w:ind w:left="950" w:hanging="349"/>
        <w:rPr>
          <w:sz w:val="24"/>
        </w:rPr>
      </w:pPr>
      <w:r w:rsidRPr="00637FC0">
        <w:rPr>
          <w:sz w:val="24"/>
        </w:rPr>
        <w:t>обнаруживать</w:t>
      </w:r>
      <w:r w:rsidRPr="00637FC0">
        <w:rPr>
          <w:spacing w:val="-2"/>
          <w:sz w:val="24"/>
        </w:rPr>
        <w:t xml:space="preserve"> </w:t>
      </w:r>
      <w:r w:rsidRPr="00637FC0">
        <w:rPr>
          <w:sz w:val="24"/>
        </w:rPr>
        <w:t>модели</w:t>
      </w:r>
      <w:r w:rsidRPr="00637FC0">
        <w:rPr>
          <w:spacing w:val="-2"/>
          <w:sz w:val="24"/>
        </w:rPr>
        <w:t xml:space="preserve"> </w:t>
      </w:r>
      <w:r w:rsidRPr="00637FC0">
        <w:rPr>
          <w:sz w:val="24"/>
        </w:rPr>
        <w:t>изученных</w:t>
      </w:r>
      <w:r w:rsidRPr="00637FC0">
        <w:rPr>
          <w:spacing w:val="-2"/>
          <w:sz w:val="24"/>
        </w:rPr>
        <w:t xml:space="preserve"> </w:t>
      </w:r>
      <w:r w:rsidRPr="00637FC0">
        <w:rPr>
          <w:sz w:val="24"/>
        </w:rPr>
        <w:t>геометрических</w:t>
      </w:r>
      <w:r w:rsidRPr="00637FC0">
        <w:rPr>
          <w:spacing w:val="-3"/>
          <w:sz w:val="24"/>
        </w:rPr>
        <w:t xml:space="preserve"> </w:t>
      </w:r>
      <w:r w:rsidRPr="00637FC0">
        <w:rPr>
          <w:sz w:val="24"/>
        </w:rPr>
        <w:t>фигур</w:t>
      </w:r>
      <w:r w:rsidRPr="00637FC0">
        <w:rPr>
          <w:spacing w:val="-2"/>
          <w:sz w:val="24"/>
        </w:rPr>
        <w:t xml:space="preserve"> </w:t>
      </w:r>
      <w:r w:rsidRPr="00637FC0">
        <w:rPr>
          <w:sz w:val="24"/>
        </w:rPr>
        <w:t>в</w:t>
      </w:r>
      <w:r w:rsidRPr="00637FC0">
        <w:rPr>
          <w:spacing w:val="-4"/>
          <w:sz w:val="24"/>
        </w:rPr>
        <w:t xml:space="preserve"> </w:t>
      </w:r>
      <w:r w:rsidRPr="00637FC0">
        <w:rPr>
          <w:sz w:val="24"/>
        </w:rPr>
        <w:t>окружающем</w:t>
      </w:r>
      <w:r w:rsidRPr="00637FC0">
        <w:rPr>
          <w:spacing w:val="-4"/>
          <w:sz w:val="24"/>
        </w:rPr>
        <w:t xml:space="preserve"> </w:t>
      </w:r>
      <w:r w:rsidRPr="00637FC0">
        <w:rPr>
          <w:sz w:val="24"/>
        </w:rPr>
        <w:t>мире;</w:t>
      </w:r>
    </w:p>
    <w:p w:rsidR="00DA545D" w:rsidRPr="00637FC0" w:rsidRDefault="00DA545D" w:rsidP="00A424D6">
      <w:pPr>
        <w:pStyle w:val="a6"/>
        <w:numPr>
          <w:ilvl w:val="0"/>
          <w:numId w:val="36"/>
        </w:numPr>
        <w:tabs>
          <w:tab w:val="left" w:pos="950"/>
        </w:tabs>
        <w:spacing w:before="4" w:line="237" w:lineRule="auto"/>
        <w:ind w:left="961" w:right="202" w:hanging="360"/>
        <w:rPr>
          <w:sz w:val="24"/>
        </w:rPr>
      </w:pPr>
      <w:r w:rsidRPr="00637FC0">
        <w:rPr>
          <w:sz w:val="24"/>
        </w:rPr>
        <w:t>конструировать геометрическую фигуру, обладающую заданным свойством (отрезок</w:t>
      </w:r>
      <w:r w:rsidRPr="00637FC0">
        <w:rPr>
          <w:spacing w:val="1"/>
          <w:sz w:val="24"/>
        </w:rPr>
        <w:t xml:space="preserve"> </w:t>
      </w:r>
      <w:r w:rsidRPr="00637FC0">
        <w:rPr>
          <w:sz w:val="24"/>
        </w:rPr>
        <w:t>заданной длины,</w:t>
      </w:r>
      <w:r w:rsidRPr="00637FC0">
        <w:rPr>
          <w:spacing w:val="-2"/>
          <w:sz w:val="24"/>
        </w:rPr>
        <w:t xml:space="preserve"> </w:t>
      </w:r>
      <w:r w:rsidRPr="00637FC0">
        <w:rPr>
          <w:sz w:val="24"/>
        </w:rPr>
        <w:t>ломаная</w:t>
      </w:r>
      <w:r w:rsidRPr="00637FC0">
        <w:rPr>
          <w:spacing w:val="-1"/>
          <w:sz w:val="24"/>
        </w:rPr>
        <w:t xml:space="preserve"> </w:t>
      </w:r>
      <w:r w:rsidRPr="00637FC0">
        <w:rPr>
          <w:sz w:val="24"/>
        </w:rPr>
        <w:t>определённой</w:t>
      </w:r>
      <w:r w:rsidRPr="00637FC0">
        <w:rPr>
          <w:spacing w:val="-2"/>
          <w:sz w:val="24"/>
        </w:rPr>
        <w:t xml:space="preserve"> </w:t>
      </w:r>
      <w:r w:rsidRPr="00637FC0">
        <w:rPr>
          <w:sz w:val="24"/>
        </w:rPr>
        <w:t>длины,</w:t>
      </w:r>
      <w:r w:rsidRPr="00637FC0">
        <w:rPr>
          <w:spacing w:val="-1"/>
          <w:sz w:val="24"/>
        </w:rPr>
        <w:t xml:space="preserve"> </w:t>
      </w:r>
      <w:r w:rsidRPr="00637FC0">
        <w:rPr>
          <w:sz w:val="24"/>
        </w:rPr>
        <w:t>квадрат</w:t>
      </w:r>
      <w:r w:rsidRPr="00637FC0">
        <w:rPr>
          <w:spacing w:val="-2"/>
          <w:sz w:val="24"/>
        </w:rPr>
        <w:t xml:space="preserve"> </w:t>
      </w:r>
      <w:r w:rsidRPr="00637FC0">
        <w:rPr>
          <w:sz w:val="24"/>
        </w:rPr>
        <w:t>с</w:t>
      </w:r>
      <w:r w:rsidRPr="00637FC0">
        <w:rPr>
          <w:spacing w:val="1"/>
          <w:sz w:val="24"/>
        </w:rPr>
        <w:t xml:space="preserve"> </w:t>
      </w:r>
      <w:r w:rsidRPr="00637FC0">
        <w:rPr>
          <w:sz w:val="24"/>
        </w:rPr>
        <w:t>заданным</w:t>
      </w:r>
      <w:r w:rsidRPr="00637FC0">
        <w:rPr>
          <w:spacing w:val="-4"/>
          <w:sz w:val="24"/>
        </w:rPr>
        <w:t xml:space="preserve"> </w:t>
      </w:r>
      <w:r w:rsidRPr="00637FC0">
        <w:rPr>
          <w:sz w:val="24"/>
        </w:rPr>
        <w:t>периметром);</w:t>
      </w:r>
    </w:p>
    <w:p w:rsidR="00DA545D" w:rsidRPr="00637FC0" w:rsidRDefault="00DA545D" w:rsidP="00A424D6">
      <w:pPr>
        <w:pStyle w:val="a6"/>
        <w:numPr>
          <w:ilvl w:val="0"/>
          <w:numId w:val="36"/>
        </w:numPr>
        <w:tabs>
          <w:tab w:val="left" w:pos="950"/>
        </w:tabs>
        <w:spacing w:before="2" w:line="293" w:lineRule="exact"/>
        <w:ind w:left="950" w:hanging="349"/>
        <w:rPr>
          <w:sz w:val="24"/>
        </w:rPr>
      </w:pPr>
      <w:r w:rsidRPr="00637FC0">
        <w:rPr>
          <w:sz w:val="24"/>
        </w:rPr>
        <w:t>классифицировать</w:t>
      </w:r>
      <w:r w:rsidRPr="00637FC0">
        <w:rPr>
          <w:spacing w:val="-3"/>
          <w:sz w:val="24"/>
        </w:rPr>
        <w:t xml:space="preserve"> </w:t>
      </w:r>
      <w:r w:rsidRPr="00637FC0">
        <w:rPr>
          <w:sz w:val="24"/>
        </w:rPr>
        <w:t>объекты</w:t>
      </w:r>
      <w:r w:rsidRPr="00637FC0">
        <w:rPr>
          <w:spacing w:val="-3"/>
          <w:sz w:val="24"/>
        </w:rPr>
        <w:t xml:space="preserve"> </w:t>
      </w:r>
      <w:r w:rsidRPr="00637FC0">
        <w:rPr>
          <w:sz w:val="24"/>
        </w:rPr>
        <w:t>по</w:t>
      </w:r>
      <w:r w:rsidRPr="00637FC0">
        <w:rPr>
          <w:spacing w:val="-3"/>
          <w:sz w:val="24"/>
        </w:rPr>
        <w:t xml:space="preserve"> </w:t>
      </w:r>
      <w:r w:rsidRPr="00637FC0">
        <w:rPr>
          <w:sz w:val="24"/>
        </w:rPr>
        <w:t>1—2</w:t>
      </w:r>
      <w:r w:rsidRPr="00637FC0">
        <w:rPr>
          <w:spacing w:val="-3"/>
          <w:sz w:val="24"/>
        </w:rPr>
        <w:t xml:space="preserve"> </w:t>
      </w:r>
      <w:r w:rsidRPr="00637FC0">
        <w:rPr>
          <w:sz w:val="24"/>
        </w:rPr>
        <w:t>выбранным</w:t>
      </w:r>
      <w:r w:rsidRPr="00637FC0">
        <w:rPr>
          <w:spacing w:val="-4"/>
          <w:sz w:val="24"/>
        </w:rPr>
        <w:t xml:space="preserve"> </w:t>
      </w:r>
      <w:r w:rsidRPr="00637FC0">
        <w:rPr>
          <w:sz w:val="24"/>
        </w:rPr>
        <w:t>признакам.</w:t>
      </w:r>
    </w:p>
    <w:p w:rsidR="00DA545D" w:rsidRPr="00637FC0" w:rsidRDefault="00DA545D" w:rsidP="00A424D6">
      <w:pPr>
        <w:pStyle w:val="a6"/>
        <w:numPr>
          <w:ilvl w:val="0"/>
          <w:numId w:val="36"/>
        </w:numPr>
        <w:tabs>
          <w:tab w:val="left" w:pos="950"/>
        </w:tabs>
        <w:spacing w:before="1" w:line="237" w:lineRule="auto"/>
        <w:ind w:left="961" w:right="204" w:hanging="360"/>
        <w:rPr>
          <w:sz w:val="24"/>
        </w:rPr>
      </w:pPr>
      <w:r w:rsidRPr="00637FC0">
        <w:rPr>
          <w:sz w:val="24"/>
        </w:rPr>
        <w:t>составлять</w:t>
      </w:r>
      <w:r w:rsidRPr="00637FC0">
        <w:rPr>
          <w:spacing w:val="1"/>
          <w:sz w:val="24"/>
        </w:rPr>
        <w:t xml:space="preserve"> </w:t>
      </w:r>
      <w:r w:rsidRPr="00637FC0">
        <w:rPr>
          <w:sz w:val="24"/>
        </w:rPr>
        <w:t>модель</w:t>
      </w:r>
      <w:r w:rsidRPr="00637FC0">
        <w:rPr>
          <w:spacing w:val="1"/>
          <w:sz w:val="24"/>
        </w:rPr>
        <w:t xml:space="preserve"> </w:t>
      </w:r>
      <w:r w:rsidRPr="00637FC0">
        <w:rPr>
          <w:sz w:val="24"/>
        </w:rPr>
        <w:t>математической</w:t>
      </w:r>
      <w:r w:rsidRPr="00637FC0">
        <w:rPr>
          <w:spacing w:val="1"/>
          <w:sz w:val="24"/>
        </w:rPr>
        <w:t xml:space="preserve"> </w:t>
      </w:r>
      <w:r w:rsidRPr="00637FC0">
        <w:rPr>
          <w:sz w:val="24"/>
        </w:rPr>
        <w:t>задачи,</w:t>
      </w:r>
      <w:r w:rsidRPr="00637FC0">
        <w:rPr>
          <w:spacing w:val="1"/>
          <w:sz w:val="24"/>
        </w:rPr>
        <w:t xml:space="preserve"> </w:t>
      </w:r>
      <w:r w:rsidRPr="00637FC0">
        <w:rPr>
          <w:sz w:val="24"/>
        </w:rPr>
        <w:t>проверять</w:t>
      </w:r>
      <w:r w:rsidRPr="00637FC0">
        <w:rPr>
          <w:spacing w:val="1"/>
          <w:sz w:val="24"/>
        </w:rPr>
        <w:t xml:space="preserve"> </w:t>
      </w:r>
      <w:r w:rsidRPr="00637FC0">
        <w:rPr>
          <w:sz w:val="24"/>
        </w:rPr>
        <w:t>её</w:t>
      </w:r>
      <w:r w:rsidRPr="00637FC0">
        <w:rPr>
          <w:spacing w:val="1"/>
          <w:sz w:val="24"/>
        </w:rPr>
        <w:t xml:space="preserve"> </w:t>
      </w:r>
      <w:r w:rsidRPr="00637FC0">
        <w:rPr>
          <w:sz w:val="24"/>
        </w:rPr>
        <w:t>соответствие</w:t>
      </w:r>
      <w:r w:rsidRPr="00637FC0">
        <w:rPr>
          <w:spacing w:val="1"/>
          <w:sz w:val="24"/>
        </w:rPr>
        <w:t xml:space="preserve"> </w:t>
      </w:r>
      <w:r w:rsidRPr="00637FC0">
        <w:rPr>
          <w:sz w:val="24"/>
        </w:rPr>
        <w:t>условиям</w:t>
      </w:r>
      <w:r w:rsidRPr="00637FC0">
        <w:rPr>
          <w:spacing w:val="1"/>
          <w:sz w:val="24"/>
        </w:rPr>
        <w:t xml:space="preserve"> </w:t>
      </w:r>
      <w:r w:rsidRPr="00637FC0">
        <w:rPr>
          <w:sz w:val="24"/>
        </w:rPr>
        <w:t>задачи;</w:t>
      </w:r>
    </w:p>
    <w:p w:rsidR="00DA545D" w:rsidRPr="00637FC0" w:rsidRDefault="00DA545D" w:rsidP="00A424D6">
      <w:pPr>
        <w:pStyle w:val="a6"/>
        <w:numPr>
          <w:ilvl w:val="0"/>
          <w:numId w:val="36"/>
        </w:numPr>
        <w:tabs>
          <w:tab w:val="left" w:pos="950"/>
        </w:tabs>
        <w:spacing w:before="3"/>
        <w:ind w:left="961" w:right="199" w:hanging="360"/>
        <w:rPr>
          <w:sz w:val="24"/>
        </w:rPr>
      </w:pPr>
      <w:r w:rsidRPr="00637FC0">
        <w:rPr>
          <w:sz w:val="24"/>
        </w:rPr>
        <w:t>определять</w:t>
      </w:r>
      <w:r w:rsidRPr="00637FC0">
        <w:rPr>
          <w:spacing w:val="1"/>
          <w:sz w:val="24"/>
        </w:rPr>
        <w:t xml:space="preserve"> </w:t>
      </w: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цифровых</w:t>
      </w:r>
      <w:r w:rsidRPr="00637FC0">
        <w:rPr>
          <w:spacing w:val="1"/>
          <w:sz w:val="24"/>
        </w:rPr>
        <w:t xml:space="preserve"> </w:t>
      </w:r>
      <w:r w:rsidRPr="00637FC0">
        <w:rPr>
          <w:sz w:val="24"/>
        </w:rPr>
        <w:t>и</w:t>
      </w:r>
      <w:r w:rsidRPr="00637FC0">
        <w:rPr>
          <w:spacing w:val="1"/>
          <w:sz w:val="24"/>
        </w:rPr>
        <w:t xml:space="preserve"> </w:t>
      </w:r>
      <w:r w:rsidRPr="00637FC0">
        <w:rPr>
          <w:sz w:val="24"/>
        </w:rPr>
        <w:t>аналоговых</w:t>
      </w:r>
      <w:r w:rsidRPr="00637FC0">
        <w:rPr>
          <w:spacing w:val="1"/>
          <w:sz w:val="24"/>
        </w:rPr>
        <w:t xml:space="preserve"> </w:t>
      </w:r>
      <w:r w:rsidRPr="00637FC0">
        <w:rPr>
          <w:sz w:val="24"/>
        </w:rPr>
        <w:t>приборов:</w:t>
      </w:r>
      <w:r w:rsidRPr="00637FC0">
        <w:rPr>
          <w:spacing w:val="1"/>
          <w:sz w:val="24"/>
        </w:rPr>
        <w:t xml:space="preserve"> </w:t>
      </w:r>
      <w:r w:rsidRPr="00637FC0">
        <w:rPr>
          <w:sz w:val="24"/>
        </w:rPr>
        <w:t>массу</w:t>
      </w:r>
      <w:r w:rsidRPr="00637FC0">
        <w:rPr>
          <w:spacing w:val="1"/>
          <w:sz w:val="24"/>
        </w:rPr>
        <w:t xml:space="preserve"> </w:t>
      </w:r>
      <w:r w:rsidRPr="00637FC0">
        <w:rPr>
          <w:sz w:val="24"/>
        </w:rPr>
        <w:t>предмета</w:t>
      </w:r>
      <w:r w:rsidRPr="00637FC0">
        <w:rPr>
          <w:spacing w:val="1"/>
          <w:sz w:val="24"/>
        </w:rPr>
        <w:t xml:space="preserve"> </w:t>
      </w:r>
      <w:r w:rsidRPr="00637FC0">
        <w:rPr>
          <w:sz w:val="24"/>
        </w:rPr>
        <w:t>(электронные</w:t>
      </w:r>
      <w:r w:rsidRPr="00637FC0">
        <w:rPr>
          <w:spacing w:val="1"/>
          <w:sz w:val="24"/>
        </w:rPr>
        <w:t xml:space="preserve"> </w:t>
      </w:r>
      <w:r w:rsidRPr="00637FC0">
        <w:rPr>
          <w:sz w:val="24"/>
        </w:rPr>
        <w:t>и</w:t>
      </w:r>
      <w:r w:rsidRPr="00637FC0">
        <w:rPr>
          <w:spacing w:val="1"/>
          <w:sz w:val="24"/>
        </w:rPr>
        <w:t xml:space="preserve"> </w:t>
      </w:r>
      <w:r w:rsidRPr="00637FC0">
        <w:rPr>
          <w:sz w:val="24"/>
        </w:rPr>
        <w:t>гиревые</w:t>
      </w:r>
      <w:r w:rsidRPr="00637FC0">
        <w:rPr>
          <w:spacing w:val="1"/>
          <w:sz w:val="24"/>
        </w:rPr>
        <w:t xml:space="preserve"> </w:t>
      </w:r>
      <w:r w:rsidRPr="00637FC0">
        <w:rPr>
          <w:sz w:val="24"/>
        </w:rPr>
        <w:t>весы),</w:t>
      </w:r>
      <w:r w:rsidRPr="00637FC0">
        <w:rPr>
          <w:spacing w:val="1"/>
          <w:sz w:val="24"/>
        </w:rPr>
        <w:t xml:space="preserve"> </w:t>
      </w:r>
      <w:r w:rsidRPr="00637FC0">
        <w:rPr>
          <w:sz w:val="24"/>
        </w:rPr>
        <w:t>температуру</w:t>
      </w:r>
      <w:r w:rsidRPr="00637FC0">
        <w:rPr>
          <w:spacing w:val="1"/>
          <w:sz w:val="24"/>
        </w:rPr>
        <w:t xml:space="preserve"> </w:t>
      </w:r>
      <w:r w:rsidRPr="00637FC0">
        <w:rPr>
          <w:sz w:val="24"/>
        </w:rPr>
        <w:t>(градусник),</w:t>
      </w:r>
      <w:r w:rsidRPr="00637FC0">
        <w:rPr>
          <w:spacing w:val="1"/>
          <w:sz w:val="24"/>
        </w:rPr>
        <w:t xml:space="preserve"> </w:t>
      </w:r>
      <w:r w:rsidRPr="00637FC0">
        <w:rPr>
          <w:sz w:val="24"/>
        </w:rPr>
        <w:t>скорость</w:t>
      </w:r>
      <w:r w:rsidRPr="00637FC0">
        <w:rPr>
          <w:spacing w:val="1"/>
          <w:sz w:val="24"/>
        </w:rPr>
        <w:t xml:space="preserve"> </w:t>
      </w:r>
      <w:r w:rsidRPr="00637FC0">
        <w:rPr>
          <w:sz w:val="24"/>
        </w:rPr>
        <w:t>движения</w:t>
      </w:r>
      <w:r w:rsidRPr="00637FC0">
        <w:rPr>
          <w:spacing w:val="1"/>
          <w:sz w:val="24"/>
        </w:rPr>
        <w:t xml:space="preserve"> </w:t>
      </w:r>
      <w:r w:rsidRPr="00637FC0">
        <w:rPr>
          <w:sz w:val="24"/>
        </w:rPr>
        <w:t>транспортного средства (макет спидометра), вместимость (с помощью измерительных</w:t>
      </w:r>
      <w:r w:rsidRPr="00637FC0">
        <w:rPr>
          <w:spacing w:val="-57"/>
          <w:sz w:val="24"/>
        </w:rPr>
        <w:t xml:space="preserve"> </w:t>
      </w:r>
      <w:r w:rsidRPr="00637FC0">
        <w:rPr>
          <w:sz w:val="24"/>
        </w:rPr>
        <w:t>сосудов).</w:t>
      </w:r>
    </w:p>
    <w:p w:rsidR="00DA545D" w:rsidRPr="00637FC0" w:rsidRDefault="00DA545D" w:rsidP="00DA545D">
      <w:pPr>
        <w:pStyle w:val="a3"/>
        <w:spacing w:before="2"/>
        <w:ind w:left="0"/>
        <w:jc w:val="left"/>
      </w:pPr>
    </w:p>
    <w:p w:rsidR="00DA545D" w:rsidRPr="00637FC0" w:rsidRDefault="00DA545D" w:rsidP="00DA545D">
      <w:pPr>
        <w:pStyle w:val="3"/>
        <w:spacing w:line="275" w:lineRule="exact"/>
        <w:ind w:left="921"/>
        <w:jc w:val="left"/>
      </w:pPr>
      <w:r w:rsidRPr="00637FC0">
        <w:t>Работа</w:t>
      </w:r>
      <w:r w:rsidRPr="00637FC0">
        <w:rPr>
          <w:spacing w:val="-3"/>
        </w:rPr>
        <w:t xml:space="preserve"> </w:t>
      </w:r>
      <w:r w:rsidRPr="00637FC0">
        <w:t>с</w:t>
      </w:r>
      <w:r w:rsidRPr="00637FC0">
        <w:rPr>
          <w:spacing w:val="-3"/>
        </w:rPr>
        <w:t xml:space="preserve"> </w:t>
      </w:r>
      <w:r w:rsidRPr="00637FC0">
        <w:t>информацией:</w:t>
      </w:r>
    </w:p>
    <w:p w:rsidR="00DA545D" w:rsidRPr="00637FC0" w:rsidRDefault="00DA545D" w:rsidP="00A424D6">
      <w:pPr>
        <w:pStyle w:val="a6"/>
        <w:numPr>
          <w:ilvl w:val="0"/>
          <w:numId w:val="36"/>
        </w:numPr>
        <w:tabs>
          <w:tab w:val="left" w:pos="949"/>
          <w:tab w:val="left" w:pos="950"/>
        </w:tabs>
        <w:spacing w:line="292" w:lineRule="exact"/>
        <w:ind w:left="950" w:hanging="349"/>
        <w:jc w:val="left"/>
        <w:rPr>
          <w:sz w:val="24"/>
        </w:rPr>
      </w:pPr>
      <w:r w:rsidRPr="00637FC0">
        <w:rPr>
          <w:sz w:val="24"/>
        </w:rPr>
        <w:t>представлять</w:t>
      </w:r>
      <w:r w:rsidRPr="00637FC0">
        <w:rPr>
          <w:spacing w:val="-3"/>
          <w:sz w:val="24"/>
        </w:rPr>
        <w:t xml:space="preserve"> </w:t>
      </w:r>
      <w:r w:rsidRPr="00637FC0">
        <w:rPr>
          <w:sz w:val="24"/>
        </w:rPr>
        <w:t>информацию</w:t>
      </w:r>
      <w:r w:rsidRPr="00637FC0">
        <w:rPr>
          <w:spacing w:val="-3"/>
          <w:sz w:val="24"/>
        </w:rPr>
        <w:t xml:space="preserve"> </w:t>
      </w:r>
      <w:r w:rsidRPr="00637FC0">
        <w:rPr>
          <w:sz w:val="24"/>
        </w:rPr>
        <w:t>в</w:t>
      </w:r>
      <w:r w:rsidRPr="00637FC0">
        <w:rPr>
          <w:spacing w:val="-3"/>
          <w:sz w:val="24"/>
        </w:rPr>
        <w:t xml:space="preserve"> </w:t>
      </w:r>
      <w:r w:rsidRPr="00637FC0">
        <w:rPr>
          <w:sz w:val="24"/>
        </w:rPr>
        <w:t>разных</w:t>
      </w:r>
      <w:r w:rsidRPr="00637FC0">
        <w:rPr>
          <w:spacing w:val="-1"/>
          <w:sz w:val="24"/>
        </w:rPr>
        <w:t xml:space="preserve"> </w:t>
      </w:r>
      <w:r w:rsidRPr="00637FC0">
        <w:rPr>
          <w:sz w:val="24"/>
        </w:rPr>
        <w:t>формах;</w:t>
      </w:r>
    </w:p>
    <w:p w:rsidR="00DA545D" w:rsidRPr="00637FC0" w:rsidRDefault="00DA545D" w:rsidP="00A424D6">
      <w:pPr>
        <w:pStyle w:val="a6"/>
        <w:numPr>
          <w:ilvl w:val="0"/>
          <w:numId w:val="36"/>
        </w:numPr>
        <w:tabs>
          <w:tab w:val="left" w:pos="949"/>
          <w:tab w:val="left" w:pos="950"/>
          <w:tab w:val="left" w:pos="2184"/>
          <w:tab w:val="left" w:pos="2546"/>
          <w:tab w:val="left" w:pos="4628"/>
          <w:tab w:val="left" w:pos="6269"/>
          <w:tab w:val="left" w:pos="8191"/>
          <w:tab w:val="left" w:pos="8536"/>
          <w:tab w:val="left" w:pos="9646"/>
        </w:tabs>
        <w:ind w:left="961" w:right="201" w:hanging="360"/>
        <w:jc w:val="left"/>
        <w:rPr>
          <w:sz w:val="24"/>
        </w:rPr>
      </w:pPr>
      <w:r w:rsidRPr="00637FC0">
        <w:rPr>
          <w:sz w:val="24"/>
        </w:rPr>
        <w:t>извлекать</w:t>
      </w:r>
      <w:r w:rsidRPr="00637FC0">
        <w:rPr>
          <w:sz w:val="24"/>
        </w:rPr>
        <w:tab/>
        <w:t>и</w:t>
      </w:r>
      <w:r w:rsidRPr="00637FC0">
        <w:rPr>
          <w:sz w:val="24"/>
        </w:rPr>
        <w:tab/>
        <w:t>интерпретировать</w:t>
      </w:r>
      <w:r w:rsidRPr="00637FC0">
        <w:rPr>
          <w:sz w:val="24"/>
        </w:rPr>
        <w:tab/>
        <w:t>информацию,</w:t>
      </w:r>
      <w:r w:rsidRPr="00637FC0">
        <w:rPr>
          <w:sz w:val="24"/>
        </w:rPr>
        <w:tab/>
        <w:t>представленную</w:t>
      </w:r>
      <w:r w:rsidRPr="00637FC0">
        <w:rPr>
          <w:sz w:val="24"/>
        </w:rPr>
        <w:tab/>
        <w:t>в</w:t>
      </w:r>
      <w:r w:rsidRPr="00637FC0">
        <w:rPr>
          <w:sz w:val="24"/>
        </w:rPr>
        <w:tab/>
        <w:t>таблице,</w:t>
      </w:r>
      <w:r w:rsidRPr="00637FC0">
        <w:rPr>
          <w:sz w:val="24"/>
        </w:rPr>
        <w:tab/>
        <w:t>на</w:t>
      </w:r>
      <w:r w:rsidRPr="00637FC0">
        <w:rPr>
          <w:spacing w:val="-57"/>
          <w:sz w:val="24"/>
        </w:rPr>
        <w:t xml:space="preserve"> </w:t>
      </w:r>
      <w:r w:rsidRPr="00637FC0">
        <w:rPr>
          <w:sz w:val="24"/>
        </w:rPr>
        <w:lastRenderedPageBreak/>
        <w:t>диаграмме;</w:t>
      </w:r>
    </w:p>
    <w:p w:rsidR="00DA545D" w:rsidRPr="00637FC0" w:rsidRDefault="00DA545D" w:rsidP="00A424D6">
      <w:pPr>
        <w:pStyle w:val="a6"/>
        <w:numPr>
          <w:ilvl w:val="0"/>
          <w:numId w:val="36"/>
        </w:numPr>
        <w:tabs>
          <w:tab w:val="left" w:pos="949"/>
          <w:tab w:val="left" w:pos="950"/>
        </w:tabs>
        <w:spacing w:before="3" w:line="237" w:lineRule="auto"/>
        <w:ind w:left="961" w:right="202" w:hanging="360"/>
        <w:jc w:val="left"/>
        <w:rPr>
          <w:sz w:val="24"/>
        </w:rPr>
      </w:pPr>
      <w:r w:rsidRPr="00637FC0">
        <w:rPr>
          <w:sz w:val="24"/>
        </w:rPr>
        <w:t>использовать справочную</w:t>
      </w:r>
      <w:r w:rsidRPr="00637FC0">
        <w:rPr>
          <w:spacing w:val="1"/>
          <w:sz w:val="24"/>
        </w:rPr>
        <w:t xml:space="preserve"> </w:t>
      </w:r>
      <w:r w:rsidRPr="00637FC0">
        <w:rPr>
          <w:sz w:val="24"/>
        </w:rPr>
        <w:t>литературу для поиска</w:t>
      </w:r>
      <w:r w:rsidRPr="00637FC0">
        <w:rPr>
          <w:spacing w:val="1"/>
          <w:sz w:val="24"/>
        </w:rPr>
        <w:t xml:space="preserve"> </w:t>
      </w:r>
      <w:r w:rsidRPr="00637FC0">
        <w:rPr>
          <w:sz w:val="24"/>
        </w:rPr>
        <w:t>информации, в</w:t>
      </w:r>
      <w:r w:rsidRPr="00637FC0">
        <w:rPr>
          <w:spacing w:val="1"/>
          <w:sz w:val="24"/>
        </w:rPr>
        <w:t xml:space="preserve"> </w:t>
      </w:r>
      <w:r w:rsidRPr="00637FC0">
        <w:rPr>
          <w:sz w:val="24"/>
        </w:rPr>
        <w:t>том числе Интернет</w:t>
      </w:r>
      <w:r w:rsidRPr="00637FC0">
        <w:rPr>
          <w:spacing w:val="-58"/>
          <w:sz w:val="24"/>
        </w:rPr>
        <w:t xml:space="preserve"> </w:t>
      </w:r>
      <w:r w:rsidRPr="00637FC0">
        <w:rPr>
          <w:sz w:val="24"/>
        </w:rPr>
        <w:t>(в</w:t>
      </w:r>
      <w:r w:rsidRPr="00637FC0">
        <w:rPr>
          <w:spacing w:val="2"/>
          <w:sz w:val="24"/>
        </w:rPr>
        <w:t xml:space="preserve"> </w:t>
      </w:r>
      <w:r w:rsidRPr="00637FC0">
        <w:rPr>
          <w:sz w:val="24"/>
        </w:rPr>
        <w:t>условиях</w:t>
      </w:r>
      <w:r w:rsidRPr="00637FC0">
        <w:rPr>
          <w:spacing w:val="3"/>
          <w:sz w:val="24"/>
        </w:rPr>
        <w:t xml:space="preserve"> </w:t>
      </w:r>
      <w:r w:rsidRPr="00637FC0">
        <w:rPr>
          <w:sz w:val="24"/>
        </w:rPr>
        <w:t>контролируемого выхода).</w:t>
      </w:r>
    </w:p>
    <w:p w:rsidR="00DA545D" w:rsidRPr="00637FC0" w:rsidRDefault="00DA545D" w:rsidP="00DA545D">
      <w:pPr>
        <w:pStyle w:val="a3"/>
        <w:spacing w:before="5"/>
        <w:ind w:left="0"/>
        <w:jc w:val="left"/>
      </w:pPr>
    </w:p>
    <w:p w:rsidR="00DA545D" w:rsidRPr="00637FC0" w:rsidRDefault="00DA545D" w:rsidP="00DA545D">
      <w:pPr>
        <w:pStyle w:val="3"/>
        <w:spacing w:line="275" w:lineRule="exact"/>
        <w:ind w:left="921"/>
        <w:jc w:val="left"/>
      </w:pPr>
      <w:r w:rsidRPr="00637FC0">
        <w:t>Универсальные</w:t>
      </w:r>
      <w:r w:rsidRPr="00637FC0">
        <w:rPr>
          <w:spacing w:val="-5"/>
        </w:rPr>
        <w:t xml:space="preserve"> </w:t>
      </w:r>
      <w:r w:rsidRPr="00637FC0">
        <w:t>коммуникативные</w:t>
      </w:r>
      <w:r w:rsidRPr="00637FC0">
        <w:rPr>
          <w:spacing w:val="-4"/>
        </w:rPr>
        <w:t xml:space="preserve"> </w:t>
      </w:r>
      <w:r w:rsidRPr="00637FC0">
        <w:t>учебные</w:t>
      </w:r>
      <w:r w:rsidRPr="00637FC0">
        <w:rPr>
          <w:spacing w:val="1"/>
        </w:rPr>
        <w:t xml:space="preserve"> </w:t>
      </w:r>
      <w:r w:rsidRPr="00637FC0">
        <w:t>действия:</w:t>
      </w:r>
    </w:p>
    <w:p w:rsidR="00DA545D" w:rsidRPr="00637FC0" w:rsidRDefault="00DA545D" w:rsidP="00A424D6">
      <w:pPr>
        <w:pStyle w:val="a6"/>
        <w:numPr>
          <w:ilvl w:val="0"/>
          <w:numId w:val="36"/>
        </w:numPr>
        <w:tabs>
          <w:tab w:val="left" w:pos="949"/>
          <w:tab w:val="left" w:pos="950"/>
        </w:tabs>
        <w:spacing w:before="1" w:line="237" w:lineRule="auto"/>
        <w:ind w:left="961" w:right="204" w:hanging="360"/>
        <w:jc w:val="left"/>
        <w:rPr>
          <w:sz w:val="24"/>
        </w:rPr>
      </w:pPr>
      <w:r w:rsidRPr="00637FC0">
        <w:rPr>
          <w:sz w:val="24"/>
        </w:rPr>
        <w:t>использовать</w:t>
      </w:r>
      <w:r w:rsidRPr="00637FC0">
        <w:rPr>
          <w:spacing w:val="56"/>
          <w:sz w:val="24"/>
        </w:rPr>
        <w:t xml:space="preserve"> </w:t>
      </w:r>
      <w:r w:rsidRPr="00637FC0">
        <w:rPr>
          <w:sz w:val="24"/>
        </w:rPr>
        <w:t>математическую</w:t>
      </w:r>
      <w:r w:rsidRPr="00637FC0">
        <w:rPr>
          <w:spacing w:val="57"/>
          <w:sz w:val="24"/>
        </w:rPr>
        <w:t xml:space="preserve"> </w:t>
      </w:r>
      <w:r w:rsidRPr="00637FC0">
        <w:rPr>
          <w:sz w:val="24"/>
        </w:rPr>
        <w:t>терминологию</w:t>
      </w:r>
      <w:r w:rsidRPr="00637FC0">
        <w:rPr>
          <w:spacing w:val="52"/>
          <w:sz w:val="24"/>
        </w:rPr>
        <w:t xml:space="preserve"> </w:t>
      </w:r>
      <w:r w:rsidRPr="00637FC0">
        <w:rPr>
          <w:sz w:val="24"/>
        </w:rPr>
        <w:t>для</w:t>
      </w:r>
      <w:r w:rsidRPr="00637FC0">
        <w:rPr>
          <w:spacing w:val="57"/>
          <w:sz w:val="24"/>
        </w:rPr>
        <w:t xml:space="preserve"> </w:t>
      </w:r>
      <w:r w:rsidRPr="00637FC0">
        <w:rPr>
          <w:sz w:val="24"/>
        </w:rPr>
        <w:t>записи</w:t>
      </w:r>
      <w:r w:rsidRPr="00637FC0">
        <w:rPr>
          <w:spacing w:val="55"/>
          <w:sz w:val="24"/>
        </w:rPr>
        <w:t xml:space="preserve"> </w:t>
      </w:r>
      <w:r w:rsidRPr="00637FC0">
        <w:rPr>
          <w:sz w:val="24"/>
        </w:rPr>
        <w:t>решения</w:t>
      </w:r>
      <w:r w:rsidRPr="00637FC0">
        <w:rPr>
          <w:spacing w:val="53"/>
          <w:sz w:val="24"/>
        </w:rPr>
        <w:t xml:space="preserve"> </w:t>
      </w:r>
      <w:r w:rsidRPr="00637FC0">
        <w:rPr>
          <w:sz w:val="24"/>
        </w:rPr>
        <w:t>предметной</w:t>
      </w:r>
      <w:r w:rsidRPr="00637FC0">
        <w:rPr>
          <w:spacing w:val="55"/>
          <w:sz w:val="24"/>
        </w:rPr>
        <w:t xml:space="preserve"> </w:t>
      </w:r>
      <w:r w:rsidRPr="00637FC0">
        <w:rPr>
          <w:sz w:val="24"/>
        </w:rPr>
        <w:t>или</w:t>
      </w:r>
      <w:r w:rsidRPr="00637FC0">
        <w:rPr>
          <w:spacing w:val="-57"/>
          <w:sz w:val="24"/>
        </w:rPr>
        <w:t xml:space="preserve"> </w:t>
      </w:r>
      <w:r w:rsidRPr="00637FC0">
        <w:rPr>
          <w:sz w:val="24"/>
        </w:rPr>
        <w:t>практической</w:t>
      </w:r>
      <w:r w:rsidRPr="00637FC0">
        <w:rPr>
          <w:spacing w:val="-3"/>
          <w:sz w:val="24"/>
        </w:rPr>
        <w:t xml:space="preserve"> </w:t>
      </w:r>
      <w:r w:rsidRPr="00637FC0">
        <w:rPr>
          <w:sz w:val="24"/>
        </w:rPr>
        <w:t>задачи;</w:t>
      </w:r>
    </w:p>
    <w:p w:rsidR="00DA545D" w:rsidRPr="00637FC0" w:rsidRDefault="00DA545D" w:rsidP="00A424D6">
      <w:pPr>
        <w:pStyle w:val="a6"/>
        <w:numPr>
          <w:ilvl w:val="0"/>
          <w:numId w:val="36"/>
        </w:numPr>
        <w:tabs>
          <w:tab w:val="left" w:pos="949"/>
          <w:tab w:val="left" w:pos="950"/>
        </w:tabs>
        <w:spacing w:before="4" w:line="237" w:lineRule="auto"/>
        <w:ind w:left="961" w:right="203" w:hanging="360"/>
        <w:jc w:val="left"/>
        <w:rPr>
          <w:sz w:val="24"/>
        </w:rPr>
      </w:pPr>
      <w:r w:rsidRPr="00637FC0">
        <w:rPr>
          <w:sz w:val="24"/>
        </w:rPr>
        <w:t>приводить</w:t>
      </w:r>
      <w:r w:rsidRPr="00637FC0">
        <w:rPr>
          <w:spacing w:val="27"/>
          <w:sz w:val="24"/>
        </w:rPr>
        <w:t xml:space="preserve"> </w:t>
      </w:r>
      <w:r w:rsidRPr="00637FC0">
        <w:rPr>
          <w:sz w:val="24"/>
        </w:rPr>
        <w:t>примеры</w:t>
      </w:r>
      <w:r w:rsidRPr="00637FC0">
        <w:rPr>
          <w:spacing w:val="25"/>
          <w:sz w:val="24"/>
        </w:rPr>
        <w:t xml:space="preserve"> </w:t>
      </w:r>
      <w:r w:rsidRPr="00637FC0">
        <w:rPr>
          <w:sz w:val="24"/>
        </w:rPr>
        <w:t>и</w:t>
      </w:r>
      <w:r w:rsidRPr="00637FC0">
        <w:rPr>
          <w:spacing w:val="26"/>
          <w:sz w:val="24"/>
        </w:rPr>
        <w:t xml:space="preserve"> </w:t>
      </w:r>
      <w:r w:rsidRPr="00637FC0">
        <w:rPr>
          <w:sz w:val="24"/>
        </w:rPr>
        <w:t>контрпримеры</w:t>
      </w:r>
      <w:r w:rsidRPr="00637FC0">
        <w:rPr>
          <w:spacing w:val="25"/>
          <w:sz w:val="24"/>
        </w:rPr>
        <w:t xml:space="preserve"> </w:t>
      </w:r>
      <w:r w:rsidRPr="00637FC0">
        <w:rPr>
          <w:sz w:val="24"/>
        </w:rPr>
        <w:t>для</w:t>
      </w:r>
      <w:r w:rsidRPr="00637FC0">
        <w:rPr>
          <w:spacing w:val="29"/>
          <w:sz w:val="24"/>
        </w:rPr>
        <w:t xml:space="preserve"> </w:t>
      </w:r>
      <w:r w:rsidRPr="00637FC0">
        <w:rPr>
          <w:sz w:val="24"/>
        </w:rPr>
        <w:t>подтверждения/</w:t>
      </w:r>
      <w:r w:rsidRPr="00637FC0">
        <w:rPr>
          <w:spacing w:val="26"/>
          <w:sz w:val="24"/>
        </w:rPr>
        <w:t xml:space="preserve"> </w:t>
      </w:r>
      <w:r w:rsidRPr="00637FC0">
        <w:rPr>
          <w:sz w:val="24"/>
        </w:rPr>
        <w:t>опровержения</w:t>
      </w:r>
      <w:r w:rsidRPr="00637FC0">
        <w:rPr>
          <w:spacing w:val="25"/>
          <w:sz w:val="24"/>
        </w:rPr>
        <w:t xml:space="preserve"> </w:t>
      </w:r>
      <w:r w:rsidRPr="00637FC0">
        <w:rPr>
          <w:sz w:val="24"/>
        </w:rPr>
        <w:t>вывода,</w:t>
      </w:r>
      <w:r w:rsidRPr="00637FC0">
        <w:rPr>
          <w:spacing w:val="-57"/>
          <w:sz w:val="24"/>
        </w:rPr>
        <w:t xml:space="preserve"> </w:t>
      </w:r>
      <w:r w:rsidRPr="00637FC0">
        <w:rPr>
          <w:sz w:val="24"/>
        </w:rPr>
        <w:t>гипотезы;</w:t>
      </w:r>
    </w:p>
    <w:p w:rsidR="00DA545D" w:rsidRPr="00637FC0" w:rsidRDefault="00DA545D" w:rsidP="00A424D6">
      <w:pPr>
        <w:pStyle w:val="a6"/>
        <w:numPr>
          <w:ilvl w:val="0"/>
          <w:numId w:val="36"/>
        </w:numPr>
        <w:tabs>
          <w:tab w:val="left" w:pos="949"/>
          <w:tab w:val="left" w:pos="950"/>
        </w:tabs>
        <w:spacing w:before="3" w:line="293" w:lineRule="exact"/>
        <w:ind w:left="950" w:hanging="349"/>
        <w:jc w:val="left"/>
        <w:rPr>
          <w:sz w:val="24"/>
        </w:rPr>
      </w:pPr>
      <w:r w:rsidRPr="00637FC0">
        <w:rPr>
          <w:sz w:val="24"/>
        </w:rPr>
        <w:t>конструировать,</w:t>
      </w:r>
      <w:r w:rsidRPr="00637FC0">
        <w:rPr>
          <w:spacing w:val="-4"/>
          <w:sz w:val="24"/>
        </w:rPr>
        <w:t xml:space="preserve"> </w:t>
      </w:r>
      <w:r w:rsidRPr="00637FC0">
        <w:rPr>
          <w:sz w:val="24"/>
        </w:rPr>
        <w:t>читать</w:t>
      </w:r>
      <w:r w:rsidRPr="00637FC0">
        <w:rPr>
          <w:spacing w:val="-2"/>
          <w:sz w:val="24"/>
        </w:rPr>
        <w:t xml:space="preserve"> </w:t>
      </w:r>
      <w:r w:rsidRPr="00637FC0">
        <w:rPr>
          <w:sz w:val="24"/>
        </w:rPr>
        <w:t>числовое</w:t>
      </w:r>
      <w:r w:rsidRPr="00637FC0">
        <w:rPr>
          <w:spacing w:val="-6"/>
          <w:sz w:val="24"/>
        </w:rPr>
        <w:t xml:space="preserve"> </w:t>
      </w:r>
      <w:r w:rsidRPr="00637FC0">
        <w:rPr>
          <w:sz w:val="24"/>
        </w:rPr>
        <w:t>выражение;</w:t>
      </w:r>
    </w:p>
    <w:p w:rsidR="00DA545D" w:rsidRPr="00637FC0" w:rsidRDefault="00DA545D" w:rsidP="00A424D6">
      <w:pPr>
        <w:pStyle w:val="a6"/>
        <w:numPr>
          <w:ilvl w:val="0"/>
          <w:numId w:val="36"/>
        </w:numPr>
        <w:tabs>
          <w:tab w:val="left" w:pos="949"/>
          <w:tab w:val="left" w:pos="950"/>
        </w:tabs>
        <w:spacing w:line="293" w:lineRule="exact"/>
        <w:ind w:left="950" w:hanging="349"/>
        <w:jc w:val="left"/>
        <w:rPr>
          <w:sz w:val="24"/>
        </w:rPr>
      </w:pPr>
      <w:r w:rsidRPr="00637FC0">
        <w:rPr>
          <w:sz w:val="24"/>
        </w:rPr>
        <w:t>описывать</w:t>
      </w:r>
      <w:r w:rsidRPr="00637FC0">
        <w:rPr>
          <w:spacing w:val="-4"/>
          <w:sz w:val="24"/>
        </w:rPr>
        <w:t xml:space="preserve"> </w:t>
      </w:r>
      <w:r w:rsidRPr="00637FC0">
        <w:rPr>
          <w:sz w:val="24"/>
        </w:rPr>
        <w:t>практическую</w:t>
      </w:r>
      <w:r w:rsidRPr="00637FC0">
        <w:rPr>
          <w:spacing w:val="-4"/>
          <w:sz w:val="24"/>
        </w:rPr>
        <w:t xml:space="preserve"> </w:t>
      </w:r>
      <w:r w:rsidRPr="00637FC0">
        <w:rPr>
          <w:sz w:val="24"/>
        </w:rPr>
        <w:t>ситуацию</w:t>
      </w:r>
      <w:r w:rsidRPr="00637FC0">
        <w:rPr>
          <w:spacing w:val="-4"/>
          <w:sz w:val="24"/>
        </w:rPr>
        <w:t xml:space="preserve"> </w:t>
      </w:r>
      <w:r w:rsidRPr="00637FC0">
        <w:rPr>
          <w:sz w:val="24"/>
        </w:rPr>
        <w:t>с</w:t>
      </w:r>
      <w:r w:rsidRPr="00637FC0">
        <w:rPr>
          <w:spacing w:val="-3"/>
          <w:sz w:val="24"/>
        </w:rPr>
        <w:t xml:space="preserve"> </w:t>
      </w:r>
      <w:r w:rsidRPr="00637FC0">
        <w:rPr>
          <w:sz w:val="24"/>
        </w:rPr>
        <w:t>использованием</w:t>
      </w:r>
      <w:r w:rsidRPr="00637FC0">
        <w:rPr>
          <w:spacing w:val="-5"/>
          <w:sz w:val="24"/>
        </w:rPr>
        <w:t xml:space="preserve"> </w:t>
      </w:r>
      <w:r w:rsidRPr="00637FC0">
        <w:rPr>
          <w:sz w:val="24"/>
        </w:rPr>
        <w:t>изученной</w:t>
      </w:r>
      <w:r w:rsidRPr="00637FC0">
        <w:rPr>
          <w:spacing w:val="-4"/>
          <w:sz w:val="24"/>
        </w:rPr>
        <w:t xml:space="preserve"> </w:t>
      </w:r>
      <w:r w:rsidRPr="00637FC0">
        <w:rPr>
          <w:sz w:val="24"/>
        </w:rPr>
        <w:t>терминологии;</w:t>
      </w:r>
    </w:p>
    <w:p w:rsidR="00DA545D" w:rsidRPr="00637FC0" w:rsidRDefault="00DA545D" w:rsidP="00A424D6">
      <w:pPr>
        <w:pStyle w:val="a6"/>
        <w:numPr>
          <w:ilvl w:val="0"/>
          <w:numId w:val="36"/>
        </w:numPr>
        <w:tabs>
          <w:tab w:val="left" w:pos="949"/>
          <w:tab w:val="left" w:pos="950"/>
        </w:tabs>
        <w:ind w:left="961" w:right="204" w:hanging="360"/>
        <w:jc w:val="left"/>
        <w:rPr>
          <w:sz w:val="24"/>
        </w:rPr>
      </w:pPr>
      <w:r w:rsidRPr="00637FC0">
        <w:rPr>
          <w:sz w:val="24"/>
        </w:rPr>
        <w:t>характеризовать</w:t>
      </w:r>
      <w:r w:rsidRPr="00637FC0">
        <w:rPr>
          <w:spacing w:val="1"/>
          <w:sz w:val="24"/>
        </w:rPr>
        <w:t xml:space="preserve"> </w:t>
      </w:r>
      <w:r w:rsidRPr="00637FC0">
        <w:rPr>
          <w:sz w:val="24"/>
        </w:rPr>
        <w:t>математические объекты,</w:t>
      </w:r>
      <w:r w:rsidRPr="00637FC0">
        <w:rPr>
          <w:spacing w:val="1"/>
          <w:sz w:val="24"/>
        </w:rPr>
        <w:t xml:space="preserve"> </w:t>
      </w:r>
      <w:r w:rsidRPr="00637FC0">
        <w:rPr>
          <w:sz w:val="24"/>
        </w:rPr>
        <w:t>явления и</w:t>
      </w:r>
      <w:r w:rsidRPr="00637FC0">
        <w:rPr>
          <w:spacing w:val="1"/>
          <w:sz w:val="24"/>
        </w:rPr>
        <w:t xml:space="preserve"> </w:t>
      </w:r>
      <w:r w:rsidRPr="00637FC0">
        <w:rPr>
          <w:sz w:val="24"/>
        </w:rPr>
        <w:t>события с помощью изученных</w:t>
      </w:r>
      <w:r w:rsidRPr="00637FC0">
        <w:rPr>
          <w:spacing w:val="-57"/>
          <w:sz w:val="24"/>
        </w:rPr>
        <w:t xml:space="preserve"> </w:t>
      </w:r>
      <w:r w:rsidRPr="00637FC0">
        <w:rPr>
          <w:sz w:val="24"/>
        </w:rPr>
        <w:t>величин;</w:t>
      </w:r>
    </w:p>
    <w:p w:rsidR="00DA545D" w:rsidRPr="00637FC0" w:rsidRDefault="00DA545D" w:rsidP="00A424D6">
      <w:pPr>
        <w:pStyle w:val="a6"/>
        <w:numPr>
          <w:ilvl w:val="0"/>
          <w:numId w:val="36"/>
        </w:numPr>
        <w:tabs>
          <w:tab w:val="left" w:pos="949"/>
          <w:tab w:val="left" w:pos="950"/>
        </w:tabs>
        <w:spacing w:line="293" w:lineRule="exact"/>
        <w:ind w:left="950" w:hanging="349"/>
        <w:jc w:val="left"/>
        <w:rPr>
          <w:sz w:val="24"/>
        </w:rPr>
      </w:pPr>
      <w:r w:rsidRPr="00637FC0">
        <w:rPr>
          <w:sz w:val="24"/>
        </w:rPr>
        <w:t>составлять</w:t>
      </w:r>
      <w:r w:rsidRPr="00637FC0">
        <w:rPr>
          <w:spacing w:val="-4"/>
          <w:sz w:val="24"/>
        </w:rPr>
        <w:t xml:space="preserve"> </w:t>
      </w:r>
      <w:r w:rsidRPr="00637FC0">
        <w:rPr>
          <w:sz w:val="24"/>
        </w:rPr>
        <w:t>инструкцию,</w:t>
      </w:r>
      <w:r w:rsidRPr="00637FC0">
        <w:rPr>
          <w:spacing w:val="-4"/>
          <w:sz w:val="24"/>
        </w:rPr>
        <w:t xml:space="preserve"> </w:t>
      </w:r>
      <w:r w:rsidRPr="00637FC0">
        <w:rPr>
          <w:sz w:val="24"/>
        </w:rPr>
        <w:t>записывать</w:t>
      </w:r>
      <w:r w:rsidRPr="00637FC0">
        <w:rPr>
          <w:spacing w:val="-3"/>
          <w:sz w:val="24"/>
        </w:rPr>
        <w:t xml:space="preserve"> </w:t>
      </w:r>
      <w:r w:rsidRPr="00637FC0">
        <w:rPr>
          <w:sz w:val="24"/>
        </w:rPr>
        <w:t>рассуждение;</w:t>
      </w:r>
    </w:p>
    <w:p w:rsidR="00DA545D" w:rsidRPr="00637FC0" w:rsidRDefault="00DA545D" w:rsidP="00A424D6">
      <w:pPr>
        <w:pStyle w:val="a6"/>
        <w:numPr>
          <w:ilvl w:val="0"/>
          <w:numId w:val="36"/>
        </w:numPr>
        <w:tabs>
          <w:tab w:val="left" w:pos="949"/>
          <w:tab w:val="left" w:pos="950"/>
        </w:tabs>
        <w:spacing w:before="2" w:line="237" w:lineRule="auto"/>
        <w:ind w:left="961" w:right="203" w:hanging="360"/>
        <w:jc w:val="left"/>
        <w:rPr>
          <w:sz w:val="24"/>
        </w:rPr>
      </w:pPr>
      <w:r w:rsidRPr="00637FC0">
        <w:rPr>
          <w:sz w:val="24"/>
        </w:rPr>
        <w:t>инициировать</w:t>
      </w:r>
      <w:r w:rsidRPr="00637FC0">
        <w:rPr>
          <w:spacing w:val="1"/>
          <w:sz w:val="24"/>
        </w:rPr>
        <w:t xml:space="preserve"> </w:t>
      </w:r>
      <w:r w:rsidRPr="00637FC0">
        <w:rPr>
          <w:sz w:val="24"/>
        </w:rPr>
        <w:t>обсуждение</w:t>
      </w:r>
      <w:r w:rsidRPr="00637FC0">
        <w:rPr>
          <w:spacing w:val="1"/>
          <w:sz w:val="24"/>
        </w:rPr>
        <w:t xml:space="preserve"> </w:t>
      </w:r>
      <w:r w:rsidRPr="00637FC0">
        <w:rPr>
          <w:sz w:val="24"/>
        </w:rPr>
        <w:t>разных</w:t>
      </w:r>
      <w:r w:rsidRPr="00637FC0">
        <w:rPr>
          <w:spacing w:val="1"/>
          <w:sz w:val="24"/>
        </w:rPr>
        <w:t xml:space="preserve"> </w:t>
      </w:r>
      <w:r w:rsidRPr="00637FC0">
        <w:rPr>
          <w:sz w:val="24"/>
        </w:rPr>
        <w:t>способов</w:t>
      </w:r>
      <w:r w:rsidRPr="00637FC0">
        <w:rPr>
          <w:spacing w:val="1"/>
          <w:sz w:val="24"/>
        </w:rPr>
        <w:t xml:space="preserve"> </w:t>
      </w:r>
      <w:r w:rsidRPr="00637FC0">
        <w:rPr>
          <w:sz w:val="24"/>
        </w:rPr>
        <w:t>выполнения</w:t>
      </w:r>
      <w:r w:rsidRPr="00637FC0">
        <w:rPr>
          <w:spacing w:val="1"/>
          <w:sz w:val="24"/>
        </w:rPr>
        <w:t xml:space="preserve"> </w:t>
      </w:r>
      <w:r w:rsidRPr="00637FC0">
        <w:rPr>
          <w:sz w:val="24"/>
        </w:rPr>
        <w:t>задания,</w:t>
      </w:r>
      <w:r w:rsidRPr="00637FC0">
        <w:rPr>
          <w:spacing w:val="1"/>
          <w:sz w:val="24"/>
        </w:rPr>
        <w:t xml:space="preserve"> </w:t>
      </w:r>
      <w:r w:rsidRPr="00637FC0">
        <w:rPr>
          <w:sz w:val="24"/>
        </w:rPr>
        <w:t>поиск</w:t>
      </w:r>
      <w:r w:rsidRPr="00637FC0">
        <w:rPr>
          <w:spacing w:val="1"/>
          <w:sz w:val="24"/>
        </w:rPr>
        <w:t xml:space="preserve"> </w:t>
      </w:r>
      <w:r w:rsidRPr="00637FC0">
        <w:rPr>
          <w:sz w:val="24"/>
        </w:rPr>
        <w:t>ошибок</w:t>
      </w:r>
      <w:r w:rsidRPr="00637FC0">
        <w:rPr>
          <w:spacing w:val="1"/>
          <w:sz w:val="24"/>
        </w:rPr>
        <w:t xml:space="preserve"> </w:t>
      </w:r>
      <w:r w:rsidRPr="00637FC0">
        <w:rPr>
          <w:sz w:val="24"/>
        </w:rPr>
        <w:t>в</w:t>
      </w:r>
      <w:r w:rsidRPr="00637FC0">
        <w:rPr>
          <w:spacing w:val="-57"/>
          <w:sz w:val="24"/>
        </w:rPr>
        <w:t xml:space="preserve"> </w:t>
      </w:r>
      <w:r w:rsidRPr="00637FC0">
        <w:rPr>
          <w:sz w:val="24"/>
        </w:rPr>
        <w:t>решении.</w:t>
      </w:r>
    </w:p>
    <w:p w:rsidR="00DA545D" w:rsidRPr="00637FC0" w:rsidRDefault="00DA545D" w:rsidP="00DA545D">
      <w:pPr>
        <w:pStyle w:val="a3"/>
        <w:spacing w:before="5"/>
        <w:ind w:left="0"/>
        <w:jc w:val="left"/>
      </w:pPr>
    </w:p>
    <w:p w:rsidR="00DA545D" w:rsidRPr="00637FC0" w:rsidRDefault="00DA545D" w:rsidP="00DA545D">
      <w:pPr>
        <w:pStyle w:val="3"/>
        <w:spacing w:line="275" w:lineRule="exact"/>
        <w:ind w:left="921"/>
        <w:jc w:val="left"/>
      </w:pPr>
      <w:r w:rsidRPr="00637FC0">
        <w:t>Универсальные</w:t>
      </w:r>
      <w:r w:rsidRPr="00637FC0">
        <w:rPr>
          <w:spacing w:val="-4"/>
        </w:rPr>
        <w:t xml:space="preserve"> </w:t>
      </w:r>
      <w:r w:rsidRPr="00637FC0">
        <w:t>регулятивные</w:t>
      </w:r>
      <w:r w:rsidRPr="00637FC0">
        <w:rPr>
          <w:spacing w:val="-4"/>
        </w:rPr>
        <w:t xml:space="preserve"> </w:t>
      </w:r>
      <w:r w:rsidRPr="00637FC0">
        <w:t>учебные</w:t>
      </w:r>
      <w:r w:rsidRPr="00637FC0">
        <w:rPr>
          <w:spacing w:val="-3"/>
        </w:rPr>
        <w:t xml:space="preserve"> </w:t>
      </w:r>
      <w:r w:rsidRPr="00637FC0">
        <w:t>действия:</w:t>
      </w:r>
    </w:p>
    <w:p w:rsidR="00DA545D" w:rsidRPr="00637FC0" w:rsidRDefault="00DA545D" w:rsidP="00A424D6">
      <w:pPr>
        <w:pStyle w:val="a6"/>
        <w:numPr>
          <w:ilvl w:val="0"/>
          <w:numId w:val="36"/>
        </w:numPr>
        <w:tabs>
          <w:tab w:val="left" w:pos="949"/>
          <w:tab w:val="left" w:pos="950"/>
        </w:tabs>
        <w:spacing w:before="1" w:line="237" w:lineRule="auto"/>
        <w:ind w:left="961" w:right="205" w:hanging="360"/>
        <w:jc w:val="left"/>
        <w:rPr>
          <w:sz w:val="24"/>
        </w:rPr>
      </w:pPr>
      <w:r w:rsidRPr="00637FC0">
        <w:rPr>
          <w:sz w:val="24"/>
        </w:rPr>
        <w:t>контролировать</w:t>
      </w:r>
      <w:r w:rsidRPr="00637FC0">
        <w:rPr>
          <w:spacing w:val="1"/>
          <w:sz w:val="24"/>
        </w:rPr>
        <w:t xml:space="preserve"> </w:t>
      </w:r>
      <w:r w:rsidRPr="00637FC0">
        <w:rPr>
          <w:sz w:val="24"/>
        </w:rPr>
        <w:t>правильность</w:t>
      </w:r>
      <w:r w:rsidRPr="00637FC0">
        <w:rPr>
          <w:spacing w:val="1"/>
          <w:sz w:val="24"/>
        </w:rPr>
        <w:t xml:space="preserve"> </w:t>
      </w:r>
      <w:r w:rsidRPr="00637FC0">
        <w:rPr>
          <w:sz w:val="24"/>
        </w:rPr>
        <w:t>и</w:t>
      </w:r>
      <w:r w:rsidRPr="00637FC0">
        <w:rPr>
          <w:spacing w:val="1"/>
          <w:sz w:val="24"/>
        </w:rPr>
        <w:t xml:space="preserve"> </w:t>
      </w:r>
      <w:r w:rsidRPr="00637FC0">
        <w:rPr>
          <w:sz w:val="24"/>
        </w:rPr>
        <w:t>полноту</w:t>
      </w:r>
      <w:r w:rsidRPr="00637FC0">
        <w:rPr>
          <w:spacing w:val="1"/>
          <w:sz w:val="24"/>
        </w:rPr>
        <w:t xml:space="preserve"> </w:t>
      </w:r>
      <w:r w:rsidRPr="00637FC0">
        <w:rPr>
          <w:sz w:val="24"/>
        </w:rPr>
        <w:t>выполнения</w:t>
      </w:r>
      <w:r w:rsidRPr="00637FC0">
        <w:rPr>
          <w:spacing w:val="1"/>
          <w:sz w:val="24"/>
        </w:rPr>
        <w:t xml:space="preserve"> </w:t>
      </w:r>
      <w:r w:rsidRPr="00637FC0">
        <w:rPr>
          <w:sz w:val="24"/>
        </w:rPr>
        <w:t>алгоритма</w:t>
      </w:r>
      <w:r w:rsidRPr="00637FC0">
        <w:rPr>
          <w:spacing w:val="1"/>
          <w:sz w:val="24"/>
        </w:rPr>
        <w:t xml:space="preserve"> </w:t>
      </w:r>
      <w:r w:rsidRPr="00637FC0">
        <w:rPr>
          <w:sz w:val="24"/>
        </w:rPr>
        <w:t>арифметического</w:t>
      </w:r>
      <w:r w:rsidRPr="00637FC0">
        <w:rPr>
          <w:spacing w:val="-57"/>
          <w:sz w:val="24"/>
        </w:rPr>
        <w:t xml:space="preserve"> </w:t>
      </w:r>
      <w:r w:rsidRPr="00637FC0">
        <w:rPr>
          <w:sz w:val="24"/>
        </w:rPr>
        <w:t>действия,</w:t>
      </w:r>
      <w:r w:rsidRPr="00637FC0">
        <w:rPr>
          <w:spacing w:val="-2"/>
          <w:sz w:val="24"/>
        </w:rPr>
        <w:t xml:space="preserve"> </w:t>
      </w:r>
      <w:r w:rsidRPr="00637FC0">
        <w:rPr>
          <w:sz w:val="24"/>
        </w:rPr>
        <w:t>решения</w:t>
      </w:r>
      <w:r w:rsidRPr="00637FC0">
        <w:rPr>
          <w:spacing w:val="-3"/>
          <w:sz w:val="24"/>
        </w:rPr>
        <w:t xml:space="preserve"> </w:t>
      </w:r>
      <w:r w:rsidRPr="00637FC0">
        <w:rPr>
          <w:sz w:val="24"/>
        </w:rPr>
        <w:t>текстовой</w:t>
      </w:r>
      <w:r w:rsidRPr="00637FC0">
        <w:rPr>
          <w:spacing w:val="-2"/>
          <w:sz w:val="24"/>
        </w:rPr>
        <w:t xml:space="preserve"> </w:t>
      </w:r>
      <w:r w:rsidRPr="00637FC0">
        <w:rPr>
          <w:sz w:val="24"/>
        </w:rPr>
        <w:t>задачи,</w:t>
      </w:r>
      <w:r w:rsidRPr="00637FC0">
        <w:rPr>
          <w:spacing w:val="-3"/>
          <w:sz w:val="24"/>
        </w:rPr>
        <w:t xml:space="preserve"> </w:t>
      </w:r>
      <w:r w:rsidRPr="00637FC0">
        <w:rPr>
          <w:sz w:val="24"/>
        </w:rPr>
        <w:t>построения</w:t>
      </w:r>
      <w:r w:rsidRPr="00637FC0">
        <w:rPr>
          <w:spacing w:val="-1"/>
          <w:sz w:val="24"/>
        </w:rPr>
        <w:t xml:space="preserve"> </w:t>
      </w:r>
      <w:r w:rsidRPr="00637FC0">
        <w:rPr>
          <w:sz w:val="24"/>
        </w:rPr>
        <w:t>геометрической</w:t>
      </w:r>
      <w:r w:rsidRPr="00637FC0">
        <w:rPr>
          <w:spacing w:val="-3"/>
          <w:sz w:val="24"/>
        </w:rPr>
        <w:t xml:space="preserve"> </w:t>
      </w:r>
      <w:r w:rsidRPr="00637FC0">
        <w:rPr>
          <w:sz w:val="24"/>
        </w:rPr>
        <w:t>фигуры,</w:t>
      </w:r>
      <w:r w:rsidRPr="00637FC0">
        <w:rPr>
          <w:spacing w:val="-2"/>
          <w:sz w:val="24"/>
        </w:rPr>
        <w:t xml:space="preserve"> </w:t>
      </w:r>
      <w:r w:rsidRPr="00637FC0">
        <w:rPr>
          <w:sz w:val="24"/>
        </w:rPr>
        <w:t>измерения;</w:t>
      </w:r>
    </w:p>
    <w:p w:rsidR="00DA545D" w:rsidRPr="00637FC0" w:rsidRDefault="00DA545D" w:rsidP="00A424D6">
      <w:pPr>
        <w:pStyle w:val="a6"/>
        <w:numPr>
          <w:ilvl w:val="0"/>
          <w:numId w:val="36"/>
        </w:numPr>
        <w:tabs>
          <w:tab w:val="left" w:pos="949"/>
          <w:tab w:val="left" w:pos="950"/>
        </w:tabs>
        <w:spacing w:before="2" w:line="294" w:lineRule="exact"/>
        <w:ind w:left="950" w:hanging="349"/>
        <w:jc w:val="left"/>
        <w:rPr>
          <w:sz w:val="24"/>
        </w:rPr>
      </w:pPr>
      <w:r w:rsidRPr="00637FC0">
        <w:rPr>
          <w:sz w:val="24"/>
        </w:rPr>
        <w:t>самостоятельно</w:t>
      </w:r>
      <w:r w:rsidRPr="00637FC0">
        <w:rPr>
          <w:spacing w:val="-2"/>
          <w:sz w:val="24"/>
        </w:rPr>
        <w:t xml:space="preserve"> </w:t>
      </w:r>
      <w:r w:rsidRPr="00637FC0">
        <w:rPr>
          <w:sz w:val="24"/>
        </w:rPr>
        <w:t>выполнять прикидку</w:t>
      </w:r>
      <w:r w:rsidRPr="00637FC0">
        <w:rPr>
          <w:spacing w:val="-10"/>
          <w:sz w:val="24"/>
        </w:rPr>
        <w:t xml:space="preserve"> </w:t>
      </w:r>
      <w:r w:rsidRPr="00637FC0">
        <w:rPr>
          <w:sz w:val="24"/>
        </w:rPr>
        <w:t>и</w:t>
      </w:r>
      <w:r w:rsidRPr="00637FC0">
        <w:rPr>
          <w:spacing w:val="-1"/>
          <w:sz w:val="24"/>
        </w:rPr>
        <w:t xml:space="preserve"> </w:t>
      </w:r>
      <w:r w:rsidRPr="00637FC0">
        <w:rPr>
          <w:sz w:val="24"/>
        </w:rPr>
        <w:t>оценку</w:t>
      </w:r>
      <w:r w:rsidRPr="00637FC0">
        <w:rPr>
          <w:spacing w:val="-3"/>
          <w:sz w:val="24"/>
        </w:rPr>
        <w:t xml:space="preserve"> </w:t>
      </w:r>
      <w:r w:rsidRPr="00637FC0">
        <w:rPr>
          <w:sz w:val="24"/>
        </w:rPr>
        <w:t>результата</w:t>
      </w:r>
      <w:r w:rsidRPr="00637FC0">
        <w:rPr>
          <w:spacing w:val="-2"/>
          <w:sz w:val="24"/>
        </w:rPr>
        <w:t xml:space="preserve"> </w:t>
      </w:r>
      <w:r w:rsidRPr="00637FC0">
        <w:rPr>
          <w:sz w:val="24"/>
        </w:rPr>
        <w:t>измерений;</w:t>
      </w:r>
    </w:p>
    <w:p w:rsidR="00DA545D" w:rsidRPr="00637FC0" w:rsidRDefault="00DA545D" w:rsidP="00A424D6">
      <w:pPr>
        <w:pStyle w:val="a6"/>
        <w:numPr>
          <w:ilvl w:val="0"/>
          <w:numId w:val="36"/>
        </w:numPr>
        <w:tabs>
          <w:tab w:val="left" w:pos="949"/>
          <w:tab w:val="left" w:pos="950"/>
        </w:tabs>
        <w:spacing w:before="2" w:line="237" w:lineRule="auto"/>
        <w:ind w:left="961" w:right="204" w:hanging="360"/>
        <w:jc w:val="left"/>
        <w:rPr>
          <w:sz w:val="24"/>
        </w:rPr>
      </w:pPr>
      <w:r w:rsidRPr="00637FC0">
        <w:rPr>
          <w:sz w:val="24"/>
        </w:rPr>
        <w:t>находить,</w:t>
      </w:r>
      <w:r w:rsidRPr="00637FC0">
        <w:rPr>
          <w:spacing w:val="30"/>
          <w:sz w:val="24"/>
        </w:rPr>
        <w:t xml:space="preserve"> </w:t>
      </w:r>
      <w:r w:rsidRPr="00637FC0">
        <w:rPr>
          <w:sz w:val="24"/>
        </w:rPr>
        <w:t>исправлять,</w:t>
      </w:r>
      <w:r w:rsidRPr="00637FC0">
        <w:rPr>
          <w:spacing w:val="31"/>
          <w:sz w:val="24"/>
        </w:rPr>
        <w:t xml:space="preserve"> </w:t>
      </w:r>
      <w:r w:rsidRPr="00637FC0">
        <w:rPr>
          <w:sz w:val="24"/>
        </w:rPr>
        <w:t>прогнозировать</w:t>
      </w:r>
      <w:r w:rsidRPr="00637FC0">
        <w:rPr>
          <w:spacing w:val="34"/>
          <w:sz w:val="24"/>
        </w:rPr>
        <w:t xml:space="preserve"> </w:t>
      </w:r>
      <w:r w:rsidRPr="00637FC0">
        <w:rPr>
          <w:sz w:val="24"/>
        </w:rPr>
        <w:t>трудности</w:t>
      </w:r>
      <w:r w:rsidRPr="00637FC0">
        <w:rPr>
          <w:spacing w:val="39"/>
          <w:sz w:val="24"/>
        </w:rPr>
        <w:t xml:space="preserve"> </w:t>
      </w:r>
      <w:r w:rsidRPr="00637FC0">
        <w:rPr>
          <w:sz w:val="24"/>
        </w:rPr>
        <w:t>и</w:t>
      </w:r>
      <w:r w:rsidRPr="00637FC0">
        <w:rPr>
          <w:spacing w:val="33"/>
          <w:sz w:val="24"/>
        </w:rPr>
        <w:t xml:space="preserve"> </w:t>
      </w:r>
      <w:r w:rsidRPr="00637FC0">
        <w:rPr>
          <w:sz w:val="24"/>
        </w:rPr>
        <w:t>ошибки,</w:t>
      </w:r>
      <w:r w:rsidRPr="00637FC0">
        <w:rPr>
          <w:spacing w:val="33"/>
          <w:sz w:val="24"/>
        </w:rPr>
        <w:t xml:space="preserve"> </w:t>
      </w:r>
      <w:r w:rsidRPr="00637FC0">
        <w:rPr>
          <w:sz w:val="24"/>
        </w:rPr>
        <w:t>и</w:t>
      </w:r>
      <w:r w:rsidRPr="00637FC0">
        <w:rPr>
          <w:spacing w:val="31"/>
          <w:sz w:val="24"/>
        </w:rPr>
        <w:t xml:space="preserve"> </w:t>
      </w:r>
      <w:r w:rsidRPr="00637FC0">
        <w:rPr>
          <w:sz w:val="24"/>
        </w:rPr>
        <w:t>трудности</w:t>
      </w:r>
      <w:r w:rsidRPr="00637FC0">
        <w:rPr>
          <w:spacing w:val="35"/>
          <w:sz w:val="24"/>
        </w:rPr>
        <w:t xml:space="preserve"> </w:t>
      </w:r>
      <w:r w:rsidRPr="00637FC0">
        <w:rPr>
          <w:sz w:val="24"/>
        </w:rPr>
        <w:t>в</w:t>
      </w:r>
      <w:r w:rsidRPr="00637FC0">
        <w:rPr>
          <w:spacing w:val="32"/>
          <w:sz w:val="24"/>
        </w:rPr>
        <w:t xml:space="preserve"> </w:t>
      </w:r>
      <w:r w:rsidRPr="00637FC0">
        <w:rPr>
          <w:sz w:val="24"/>
        </w:rPr>
        <w:t>решении</w:t>
      </w:r>
      <w:r w:rsidRPr="00637FC0">
        <w:rPr>
          <w:spacing w:val="-57"/>
          <w:sz w:val="24"/>
        </w:rPr>
        <w:t xml:space="preserve"> </w:t>
      </w:r>
      <w:r w:rsidRPr="00637FC0">
        <w:rPr>
          <w:sz w:val="24"/>
        </w:rPr>
        <w:t>учебной</w:t>
      </w:r>
      <w:r w:rsidRPr="00637FC0">
        <w:rPr>
          <w:spacing w:val="-1"/>
          <w:sz w:val="24"/>
        </w:rPr>
        <w:t xml:space="preserve"> </w:t>
      </w:r>
      <w:r w:rsidRPr="00637FC0">
        <w:rPr>
          <w:sz w:val="24"/>
        </w:rPr>
        <w:t>задачи.</w:t>
      </w:r>
    </w:p>
    <w:p w:rsidR="00DA545D" w:rsidRPr="00637FC0" w:rsidRDefault="00DA545D" w:rsidP="00DA545D">
      <w:pPr>
        <w:pStyle w:val="a3"/>
        <w:spacing w:before="5"/>
        <w:ind w:left="0"/>
        <w:jc w:val="left"/>
      </w:pPr>
    </w:p>
    <w:p w:rsidR="00DA545D" w:rsidRPr="00637FC0" w:rsidRDefault="00DA545D" w:rsidP="00DA545D">
      <w:pPr>
        <w:pStyle w:val="4"/>
        <w:spacing w:line="275" w:lineRule="exact"/>
        <w:ind w:left="921"/>
      </w:pPr>
      <w:r w:rsidRPr="00637FC0">
        <w:t>Совместная</w:t>
      </w:r>
      <w:r w:rsidRPr="00637FC0">
        <w:rPr>
          <w:spacing w:val="-5"/>
        </w:rPr>
        <w:t xml:space="preserve"> </w:t>
      </w:r>
      <w:r w:rsidRPr="00637FC0">
        <w:t>деятельность:</w:t>
      </w:r>
    </w:p>
    <w:p w:rsidR="00DA545D" w:rsidRPr="00637FC0" w:rsidRDefault="00DA545D" w:rsidP="00A424D6">
      <w:pPr>
        <w:pStyle w:val="a6"/>
        <w:numPr>
          <w:ilvl w:val="0"/>
          <w:numId w:val="36"/>
        </w:numPr>
        <w:tabs>
          <w:tab w:val="left" w:pos="950"/>
        </w:tabs>
        <w:ind w:left="961" w:right="198" w:hanging="360"/>
        <w:rPr>
          <w:sz w:val="24"/>
        </w:rPr>
      </w:pPr>
      <w:r w:rsidRPr="00637FC0">
        <w:rPr>
          <w:sz w:val="24"/>
        </w:rPr>
        <w:t>участвовать</w:t>
      </w:r>
      <w:r w:rsidRPr="00637FC0">
        <w:rPr>
          <w:spacing w:val="1"/>
          <w:sz w:val="24"/>
        </w:rPr>
        <w:t xml:space="preserve"> </w:t>
      </w:r>
      <w:r w:rsidRPr="00637FC0">
        <w:rPr>
          <w:sz w:val="24"/>
        </w:rPr>
        <w:t>в</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договариваться</w:t>
      </w:r>
      <w:r w:rsidRPr="00637FC0">
        <w:rPr>
          <w:spacing w:val="1"/>
          <w:sz w:val="24"/>
        </w:rPr>
        <w:t xml:space="preserve"> </w:t>
      </w:r>
      <w:r w:rsidRPr="00637FC0">
        <w:rPr>
          <w:sz w:val="24"/>
        </w:rPr>
        <w:t>о</w:t>
      </w:r>
      <w:r w:rsidRPr="00637FC0">
        <w:rPr>
          <w:spacing w:val="1"/>
          <w:sz w:val="24"/>
        </w:rPr>
        <w:t xml:space="preserve"> </w:t>
      </w:r>
      <w:r w:rsidRPr="00637FC0">
        <w:rPr>
          <w:sz w:val="24"/>
        </w:rPr>
        <w:t>способе</w:t>
      </w:r>
      <w:r w:rsidRPr="00637FC0">
        <w:rPr>
          <w:spacing w:val="1"/>
          <w:sz w:val="24"/>
        </w:rPr>
        <w:t xml:space="preserve"> </w:t>
      </w:r>
      <w:r w:rsidRPr="00637FC0">
        <w:rPr>
          <w:sz w:val="24"/>
        </w:rPr>
        <w:t>решения,</w:t>
      </w:r>
      <w:r w:rsidRPr="00637FC0">
        <w:rPr>
          <w:spacing w:val="1"/>
          <w:sz w:val="24"/>
        </w:rPr>
        <w:t xml:space="preserve"> </w:t>
      </w:r>
      <w:r w:rsidRPr="00637FC0">
        <w:rPr>
          <w:sz w:val="24"/>
        </w:rPr>
        <w:t>распределять</w:t>
      </w:r>
      <w:r w:rsidRPr="00637FC0">
        <w:rPr>
          <w:spacing w:val="1"/>
          <w:sz w:val="24"/>
        </w:rPr>
        <w:t xml:space="preserve"> </w:t>
      </w:r>
      <w:r w:rsidRPr="00637FC0">
        <w:rPr>
          <w:sz w:val="24"/>
        </w:rPr>
        <w:t>работу</w:t>
      </w:r>
      <w:r w:rsidRPr="00637FC0">
        <w:rPr>
          <w:spacing w:val="1"/>
          <w:sz w:val="24"/>
        </w:rPr>
        <w:t xml:space="preserve"> </w:t>
      </w:r>
      <w:r w:rsidRPr="00637FC0">
        <w:rPr>
          <w:sz w:val="24"/>
        </w:rPr>
        <w:t>между</w:t>
      </w:r>
      <w:r w:rsidRPr="00637FC0">
        <w:rPr>
          <w:spacing w:val="1"/>
          <w:sz w:val="24"/>
        </w:rPr>
        <w:t xml:space="preserve"> </w:t>
      </w:r>
      <w:r w:rsidRPr="00637FC0">
        <w:rPr>
          <w:sz w:val="24"/>
        </w:rPr>
        <w:t>членами</w:t>
      </w:r>
      <w:r w:rsidRPr="00637FC0">
        <w:rPr>
          <w:spacing w:val="1"/>
          <w:sz w:val="24"/>
        </w:rPr>
        <w:t xml:space="preserve"> </w:t>
      </w:r>
      <w:r w:rsidRPr="00637FC0">
        <w:rPr>
          <w:sz w:val="24"/>
        </w:rPr>
        <w:t>группы</w:t>
      </w:r>
      <w:r w:rsidRPr="00637FC0">
        <w:rPr>
          <w:spacing w:val="1"/>
          <w:sz w:val="24"/>
        </w:rPr>
        <w:t xml:space="preserve"> </w:t>
      </w:r>
      <w:r w:rsidRPr="00637FC0">
        <w:rPr>
          <w:sz w:val="24"/>
        </w:rPr>
        <w:t>(например,</w:t>
      </w:r>
      <w:r w:rsidRPr="00637FC0">
        <w:rPr>
          <w:spacing w:val="1"/>
          <w:sz w:val="24"/>
        </w:rPr>
        <w:t xml:space="preserve"> </w:t>
      </w:r>
      <w:r w:rsidRPr="00637FC0">
        <w:rPr>
          <w:sz w:val="24"/>
        </w:rPr>
        <w:t>в</w:t>
      </w:r>
      <w:r w:rsidRPr="00637FC0">
        <w:rPr>
          <w:spacing w:val="1"/>
          <w:sz w:val="24"/>
        </w:rPr>
        <w:t xml:space="preserve"> </w:t>
      </w:r>
      <w:r w:rsidRPr="00637FC0">
        <w:rPr>
          <w:sz w:val="24"/>
        </w:rPr>
        <w:t>случае</w:t>
      </w:r>
      <w:r w:rsidRPr="00637FC0">
        <w:rPr>
          <w:spacing w:val="1"/>
          <w:sz w:val="24"/>
        </w:rPr>
        <w:t xml:space="preserve"> </w:t>
      </w:r>
      <w:r w:rsidRPr="00637FC0">
        <w:rPr>
          <w:sz w:val="24"/>
        </w:rPr>
        <w:t>решения</w:t>
      </w:r>
      <w:r w:rsidRPr="00637FC0">
        <w:rPr>
          <w:spacing w:val="1"/>
          <w:sz w:val="24"/>
        </w:rPr>
        <w:t xml:space="preserve"> </w:t>
      </w:r>
      <w:r w:rsidRPr="00637FC0">
        <w:rPr>
          <w:sz w:val="24"/>
        </w:rPr>
        <w:t>задач,</w:t>
      </w:r>
      <w:r w:rsidRPr="00637FC0">
        <w:rPr>
          <w:spacing w:val="1"/>
          <w:sz w:val="24"/>
        </w:rPr>
        <w:t xml:space="preserve"> </w:t>
      </w:r>
      <w:r w:rsidRPr="00637FC0">
        <w:rPr>
          <w:sz w:val="24"/>
        </w:rPr>
        <w:t>требующих перебора большого количества вариантов), согласовывать мнения в ходе</w:t>
      </w:r>
      <w:r w:rsidRPr="00637FC0">
        <w:rPr>
          <w:spacing w:val="1"/>
          <w:sz w:val="24"/>
        </w:rPr>
        <w:t xml:space="preserve"> </w:t>
      </w:r>
      <w:r w:rsidRPr="00637FC0">
        <w:rPr>
          <w:sz w:val="24"/>
        </w:rPr>
        <w:t>поиска</w:t>
      </w:r>
      <w:r w:rsidRPr="00637FC0">
        <w:rPr>
          <w:spacing w:val="-2"/>
          <w:sz w:val="24"/>
        </w:rPr>
        <w:t xml:space="preserve"> </w:t>
      </w:r>
      <w:r w:rsidRPr="00637FC0">
        <w:rPr>
          <w:sz w:val="24"/>
        </w:rPr>
        <w:t>доказательств, выбора</w:t>
      </w:r>
      <w:r w:rsidRPr="00637FC0">
        <w:rPr>
          <w:spacing w:val="-2"/>
          <w:sz w:val="24"/>
        </w:rPr>
        <w:t xml:space="preserve"> </w:t>
      </w:r>
      <w:r w:rsidRPr="00637FC0">
        <w:rPr>
          <w:sz w:val="24"/>
        </w:rPr>
        <w:t>рационального способа;</w:t>
      </w:r>
    </w:p>
    <w:p w:rsidR="00DA545D" w:rsidRPr="00DA545D" w:rsidRDefault="00DA545D" w:rsidP="00A424D6">
      <w:pPr>
        <w:pStyle w:val="a6"/>
        <w:numPr>
          <w:ilvl w:val="0"/>
          <w:numId w:val="36"/>
        </w:numPr>
        <w:tabs>
          <w:tab w:val="left" w:pos="950"/>
        </w:tabs>
        <w:ind w:left="961" w:right="200" w:hanging="360"/>
        <w:rPr>
          <w:sz w:val="24"/>
        </w:rPr>
      </w:pPr>
      <w:r w:rsidRPr="00637FC0">
        <w:rPr>
          <w:sz w:val="24"/>
        </w:rPr>
        <w:t>договариваться</w:t>
      </w:r>
      <w:r w:rsidRPr="00637FC0">
        <w:rPr>
          <w:spacing w:val="1"/>
          <w:sz w:val="24"/>
        </w:rPr>
        <w:t xml:space="preserve"> </w:t>
      </w:r>
      <w:r w:rsidRPr="00637FC0">
        <w:rPr>
          <w:sz w:val="24"/>
        </w:rPr>
        <w:t>с</w:t>
      </w:r>
      <w:r w:rsidRPr="00637FC0">
        <w:rPr>
          <w:spacing w:val="1"/>
          <w:sz w:val="24"/>
        </w:rPr>
        <w:t xml:space="preserve"> </w:t>
      </w:r>
      <w:r w:rsidRPr="00637FC0">
        <w:rPr>
          <w:sz w:val="24"/>
        </w:rPr>
        <w:t>одноклассниками</w:t>
      </w:r>
      <w:r w:rsidRPr="00637FC0">
        <w:rPr>
          <w:spacing w:val="1"/>
          <w:sz w:val="24"/>
        </w:rPr>
        <w:t xml:space="preserve"> </w:t>
      </w:r>
      <w:r w:rsidRPr="00637FC0">
        <w:rPr>
          <w:sz w:val="24"/>
        </w:rPr>
        <w:t>в</w:t>
      </w:r>
      <w:r w:rsidRPr="00637FC0">
        <w:rPr>
          <w:spacing w:val="1"/>
          <w:sz w:val="24"/>
        </w:rPr>
        <w:t xml:space="preserve"> </w:t>
      </w:r>
      <w:r w:rsidRPr="00637FC0">
        <w:rPr>
          <w:sz w:val="24"/>
        </w:rPr>
        <w:t>ходе</w:t>
      </w:r>
      <w:r w:rsidRPr="00637FC0">
        <w:rPr>
          <w:spacing w:val="1"/>
          <w:sz w:val="24"/>
        </w:rPr>
        <w:t xml:space="preserve"> </w:t>
      </w:r>
      <w:r w:rsidRPr="00637FC0">
        <w:rPr>
          <w:sz w:val="24"/>
        </w:rPr>
        <w:t>организации</w:t>
      </w:r>
      <w:r w:rsidRPr="00637FC0">
        <w:rPr>
          <w:spacing w:val="1"/>
          <w:sz w:val="24"/>
        </w:rPr>
        <w:t xml:space="preserve"> </w:t>
      </w:r>
      <w:r w:rsidRPr="00637FC0">
        <w:rPr>
          <w:sz w:val="24"/>
        </w:rPr>
        <w:t>проектной</w:t>
      </w:r>
      <w:r w:rsidRPr="00637FC0">
        <w:rPr>
          <w:spacing w:val="1"/>
          <w:sz w:val="24"/>
        </w:rPr>
        <w:t xml:space="preserve"> </w:t>
      </w:r>
      <w:r w:rsidRPr="00637FC0">
        <w:rPr>
          <w:sz w:val="24"/>
        </w:rPr>
        <w:t>работы</w:t>
      </w:r>
      <w:r w:rsidRPr="00637FC0">
        <w:rPr>
          <w:spacing w:val="1"/>
          <w:sz w:val="24"/>
        </w:rPr>
        <w:t xml:space="preserve"> </w:t>
      </w:r>
      <w:r w:rsidRPr="00637FC0">
        <w:rPr>
          <w:sz w:val="24"/>
        </w:rPr>
        <w:t>с</w:t>
      </w:r>
      <w:r w:rsidRPr="00637FC0">
        <w:rPr>
          <w:spacing w:val="1"/>
          <w:sz w:val="24"/>
        </w:rPr>
        <w:t xml:space="preserve"> </w:t>
      </w:r>
      <w:r w:rsidRPr="00637FC0">
        <w:rPr>
          <w:sz w:val="24"/>
        </w:rPr>
        <w:t>величинами</w:t>
      </w:r>
      <w:r w:rsidRPr="00637FC0">
        <w:rPr>
          <w:spacing w:val="1"/>
          <w:sz w:val="24"/>
        </w:rPr>
        <w:t xml:space="preserve"> </w:t>
      </w:r>
      <w:r w:rsidRPr="00637FC0">
        <w:rPr>
          <w:sz w:val="24"/>
        </w:rPr>
        <w:t>(составление</w:t>
      </w:r>
      <w:r w:rsidRPr="00637FC0">
        <w:rPr>
          <w:spacing w:val="1"/>
          <w:sz w:val="24"/>
        </w:rPr>
        <w:t xml:space="preserve"> </w:t>
      </w:r>
      <w:r w:rsidRPr="00637FC0">
        <w:rPr>
          <w:sz w:val="24"/>
        </w:rPr>
        <w:t>расписания,</w:t>
      </w:r>
      <w:r w:rsidRPr="00637FC0">
        <w:rPr>
          <w:spacing w:val="1"/>
          <w:sz w:val="24"/>
        </w:rPr>
        <w:t xml:space="preserve"> </w:t>
      </w:r>
      <w:r w:rsidRPr="00637FC0">
        <w:rPr>
          <w:sz w:val="24"/>
        </w:rPr>
        <w:t>подсчёт</w:t>
      </w:r>
      <w:r w:rsidRPr="00637FC0">
        <w:rPr>
          <w:spacing w:val="1"/>
          <w:sz w:val="24"/>
        </w:rPr>
        <w:t xml:space="preserve"> </w:t>
      </w:r>
      <w:r w:rsidRPr="00637FC0">
        <w:rPr>
          <w:sz w:val="24"/>
        </w:rPr>
        <w:t>денег,</w:t>
      </w:r>
      <w:r w:rsidRPr="00637FC0">
        <w:rPr>
          <w:spacing w:val="1"/>
          <w:sz w:val="24"/>
        </w:rPr>
        <w:t xml:space="preserve"> </w:t>
      </w:r>
      <w:r w:rsidRPr="00637FC0">
        <w:rPr>
          <w:sz w:val="24"/>
        </w:rPr>
        <w:t>оценка</w:t>
      </w:r>
      <w:r w:rsidRPr="00637FC0">
        <w:rPr>
          <w:spacing w:val="1"/>
          <w:sz w:val="24"/>
        </w:rPr>
        <w:t xml:space="preserve"> </w:t>
      </w:r>
      <w:r w:rsidRPr="00637FC0">
        <w:rPr>
          <w:sz w:val="24"/>
        </w:rPr>
        <w:t>стоимости</w:t>
      </w:r>
      <w:r w:rsidRPr="00637FC0">
        <w:rPr>
          <w:spacing w:val="1"/>
          <w:sz w:val="24"/>
        </w:rPr>
        <w:t xml:space="preserve"> </w:t>
      </w:r>
      <w:r w:rsidRPr="00637FC0">
        <w:rPr>
          <w:sz w:val="24"/>
        </w:rPr>
        <w:t>и</w:t>
      </w:r>
      <w:r w:rsidRPr="00637FC0">
        <w:rPr>
          <w:spacing w:val="1"/>
          <w:sz w:val="24"/>
        </w:rPr>
        <w:t xml:space="preserve"> </w:t>
      </w:r>
      <w:r w:rsidRPr="00637FC0">
        <w:rPr>
          <w:sz w:val="24"/>
        </w:rPr>
        <w:t>веса</w:t>
      </w:r>
      <w:r w:rsidRPr="00637FC0">
        <w:rPr>
          <w:spacing w:val="1"/>
          <w:sz w:val="24"/>
        </w:rPr>
        <w:t xml:space="preserve"> </w:t>
      </w:r>
      <w:r w:rsidRPr="00637FC0">
        <w:rPr>
          <w:sz w:val="24"/>
        </w:rPr>
        <w:t>покупки,</w:t>
      </w:r>
      <w:r w:rsidRPr="00637FC0">
        <w:rPr>
          <w:spacing w:val="1"/>
          <w:sz w:val="24"/>
        </w:rPr>
        <w:t xml:space="preserve"> </w:t>
      </w:r>
      <w:r w:rsidRPr="00637FC0">
        <w:rPr>
          <w:sz w:val="24"/>
        </w:rPr>
        <w:t>рост</w:t>
      </w:r>
      <w:r w:rsidRPr="00637FC0">
        <w:rPr>
          <w:spacing w:val="1"/>
          <w:sz w:val="24"/>
        </w:rPr>
        <w:t xml:space="preserve"> </w:t>
      </w:r>
      <w:r w:rsidRPr="00637FC0">
        <w:rPr>
          <w:sz w:val="24"/>
        </w:rPr>
        <w:t>и</w:t>
      </w:r>
      <w:r w:rsidRPr="00637FC0">
        <w:rPr>
          <w:spacing w:val="1"/>
          <w:sz w:val="24"/>
        </w:rPr>
        <w:t xml:space="preserve"> </w:t>
      </w:r>
      <w:r w:rsidRPr="00637FC0">
        <w:rPr>
          <w:sz w:val="24"/>
        </w:rPr>
        <w:t>вес</w:t>
      </w:r>
      <w:r w:rsidRPr="00637FC0">
        <w:rPr>
          <w:spacing w:val="1"/>
          <w:sz w:val="24"/>
        </w:rPr>
        <w:t xml:space="preserve"> </w:t>
      </w:r>
      <w:r w:rsidRPr="00637FC0">
        <w:rPr>
          <w:sz w:val="24"/>
        </w:rPr>
        <w:t>человека,</w:t>
      </w:r>
      <w:r w:rsidRPr="00637FC0">
        <w:rPr>
          <w:spacing w:val="1"/>
          <w:sz w:val="24"/>
        </w:rPr>
        <w:t xml:space="preserve"> </w:t>
      </w:r>
      <w:r w:rsidRPr="00637FC0">
        <w:rPr>
          <w:sz w:val="24"/>
        </w:rPr>
        <w:t>приближённая</w:t>
      </w:r>
      <w:r w:rsidRPr="00637FC0">
        <w:rPr>
          <w:spacing w:val="1"/>
          <w:sz w:val="24"/>
        </w:rPr>
        <w:t xml:space="preserve"> </w:t>
      </w:r>
      <w:r w:rsidRPr="00637FC0">
        <w:rPr>
          <w:sz w:val="24"/>
        </w:rPr>
        <w:t>оценка</w:t>
      </w:r>
      <w:r w:rsidRPr="00637FC0">
        <w:rPr>
          <w:spacing w:val="1"/>
          <w:sz w:val="24"/>
        </w:rPr>
        <w:t xml:space="preserve"> </w:t>
      </w:r>
      <w:r w:rsidRPr="00637FC0">
        <w:rPr>
          <w:sz w:val="24"/>
        </w:rPr>
        <w:t>расстояний</w:t>
      </w:r>
      <w:r w:rsidRPr="00637FC0">
        <w:rPr>
          <w:spacing w:val="1"/>
          <w:sz w:val="24"/>
        </w:rPr>
        <w:t xml:space="preserve"> </w:t>
      </w:r>
      <w:r w:rsidRPr="00637FC0">
        <w:rPr>
          <w:sz w:val="24"/>
        </w:rPr>
        <w:t>и</w:t>
      </w:r>
      <w:r w:rsidRPr="00637FC0">
        <w:rPr>
          <w:spacing w:val="1"/>
          <w:sz w:val="24"/>
        </w:rPr>
        <w:t xml:space="preserve"> </w:t>
      </w:r>
      <w:r w:rsidRPr="00637FC0">
        <w:rPr>
          <w:sz w:val="24"/>
        </w:rPr>
        <w:t>временных</w:t>
      </w:r>
      <w:r w:rsidRPr="00637FC0">
        <w:rPr>
          <w:spacing w:val="1"/>
          <w:sz w:val="24"/>
        </w:rPr>
        <w:t xml:space="preserve"> </w:t>
      </w:r>
      <w:r w:rsidRPr="00637FC0">
        <w:rPr>
          <w:sz w:val="24"/>
        </w:rPr>
        <w:t>интервалов; взвешивание; измерение температуры воздуха и воды), геометрическими</w:t>
      </w:r>
      <w:r w:rsidRPr="00637FC0">
        <w:rPr>
          <w:spacing w:val="1"/>
          <w:sz w:val="24"/>
        </w:rPr>
        <w:t xml:space="preserve"> </w:t>
      </w:r>
      <w:r w:rsidRPr="00637FC0">
        <w:rPr>
          <w:sz w:val="24"/>
        </w:rPr>
        <w:t>фигурами (выбор формы и деталей при конструировании, расчёт и разметка, прикидка</w:t>
      </w:r>
      <w:r w:rsidRPr="00637FC0">
        <w:rPr>
          <w:spacing w:val="-57"/>
          <w:sz w:val="24"/>
        </w:rPr>
        <w:t xml:space="preserve"> </w:t>
      </w:r>
      <w:r w:rsidRPr="00637FC0">
        <w:rPr>
          <w:sz w:val="24"/>
        </w:rPr>
        <w:t>и</w:t>
      </w:r>
      <w:r w:rsidRPr="00637FC0">
        <w:rPr>
          <w:spacing w:val="-1"/>
          <w:sz w:val="24"/>
        </w:rPr>
        <w:t xml:space="preserve"> </w:t>
      </w:r>
      <w:r w:rsidRPr="00637FC0">
        <w:rPr>
          <w:sz w:val="24"/>
        </w:rPr>
        <w:t>оценка</w:t>
      </w:r>
      <w:r w:rsidRPr="00637FC0">
        <w:rPr>
          <w:spacing w:val="-1"/>
          <w:sz w:val="24"/>
        </w:rPr>
        <w:t xml:space="preserve"> </w:t>
      </w:r>
      <w:r w:rsidRPr="00637FC0">
        <w:rPr>
          <w:sz w:val="24"/>
        </w:rPr>
        <w:t>конечного результата).</w:t>
      </w:r>
    </w:p>
    <w:p w:rsidR="00DA545D" w:rsidRPr="00DA545D" w:rsidRDefault="00DA545D" w:rsidP="00DA545D">
      <w:pPr>
        <w:pStyle w:val="2"/>
        <w:spacing w:before="68"/>
        <w:ind w:left="921"/>
        <w:rPr>
          <w:color w:val="auto"/>
        </w:rPr>
      </w:pPr>
      <w:r w:rsidRPr="00DA545D">
        <w:rPr>
          <w:color w:val="auto"/>
        </w:rPr>
        <w:t>Окружающий</w:t>
      </w:r>
      <w:r w:rsidRPr="00DA545D">
        <w:rPr>
          <w:color w:val="auto"/>
          <w:spacing w:val="-4"/>
        </w:rPr>
        <w:t xml:space="preserve"> </w:t>
      </w:r>
      <w:r w:rsidRPr="00DA545D">
        <w:rPr>
          <w:color w:val="auto"/>
        </w:rPr>
        <w:t>мир</w:t>
      </w:r>
    </w:p>
    <w:p w:rsidR="00DA545D" w:rsidRPr="00637FC0" w:rsidRDefault="00DA545D" w:rsidP="00DA545D">
      <w:pPr>
        <w:pStyle w:val="a3"/>
        <w:spacing w:before="10"/>
        <w:ind w:left="0"/>
        <w:jc w:val="left"/>
        <w:rPr>
          <w:b/>
          <w:sz w:val="23"/>
        </w:rPr>
      </w:pPr>
    </w:p>
    <w:p w:rsidR="00DA545D" w:rsidRPr="00637FC0" w:rsidRDefault="00DA545D" w:rsidP="00DA545D">
      <w:pPr>
        <w:pStyle w:val="3"/>
        <w:spacing w:line="274" w:lineRule="exact"/>
        <w:ind w:left="921"/>
        <w:jc w:val="left"/>
      </w:pPr>
      <w:r w:rsidRPr="00637FC0">
        <w:t>Познавательные</w:t>
      </w:r>
      <w:r w:rsidRPr="00637FC0">
        <w:rPr>
          <w:spacing w:val="-4"/>
        </w:rPr>
        <w:t xml:space="preserve"> </w:t>
      </w:r>
      <w:r w:rsidRPr="00637FC0">
        <w:t>универсальные</w:t>
      </w:r>
      <w:r w:rsidRPr="00637FC0">
        <w:rPr>
          <w:spacing w:val="-1"/>
        </w:rPr>
        <w:t xml:space="preserve"> </w:t>
      </w:r>
      <w:r w:rsidRPr="00637FC0">
        <w:t>учебные</w:t>
      </w:r>
      <w:r w:rsidRPr="00637FC0">
        <w:rPr>
          <w:spacing w:val="-3"/>
        </w:rPr>
        <w:t xml:space="preserve"> </w:t>
      </w:r>
      <w:r w:rsidRPr="00637FC0">
        <w:t>действия:</w:t>
      </w:r>
    </w:p>
    <w:p w:rsidR="00DA545D" w:rsidRPr="00637FC0" w:rsidRDefault="00DA545D" w:rsidP="00A424D6">
      <w:pPr>
        <w:pStyle w:val="a6"/>
        <w:numPr>
          <w:ilvl w:val="0"/>
          <w:numId w:val="43"/>
        </w:numPr>
        <w:tabs>
          <w:tab w:val="left" w:pos="1068"/>
        </w:tabs>
        <w:spacing w:line="274" w:lineRule="exact"/>
        <w:ind w:left="1067"/>
        <w:jc w:val="left"/>
        <w:rPr>
          <w:sz w:val="24"/>
        </w:rPr>
      </w:pPr>
      <w:r w:rsidRPr="00637FC0">
        <w:rPr>
          <w:sz w:val="24"/>
        </w:rPr>
        <w:t>устанавливать</w:t>
      </w:r>
      <w:r w:rsidRPr="00637FC0">
        <w:rPr>
          <w:spacing w:val="-4"/>
          <w:sz w:val="24"/>
        </w:rPr>
        <w:t xml:space="preserve"> </w:t>
      </w:r>
      <w:r w:rsidRPr="00637FC0">
        <w:rPr>
          <w:sz w:val="24"/>
        </w:rPr>
        <w:t>последовательность</w:t>
      </w:r>
      <w:r w:rsidRPr="00637FC0">
        <w:rPr>
          <w:spacing w:val="-4"/>
          <w:sz w:val="24"/>
        </w:rPr>
        <w:t xml:space="preserve"> </w:t>
      </w:r>
      <w:r w:rsidRPr="00637FC0">
        <w:rPr>
          <w:sz w:val="24"/>
        </w:rPr>
        <w:t>этапов</w:t>
      </w:r>
      <w:r w:rsidRPr="00637FC0">
        <w:rPr>
          <w:spacing w:val="-3"/>
          <w:sz w:val="24"/>
        </w:rPr>
        <w:t xml:space="preserve"> </w:t>
      </w:r>
      <w:r w:rsidRPr="00637FC0">
        <w:rPr>
          <w:sz w:val="24"/>
        </w:rPr>
        <w:t>возрастного</w:t>
      </w:r>
      <w:r w:rsidRPr="00637FC0">
        <w:rPr>
          <w:spacing w:val="-5"/>
          <w:sz w:val="24"/>
        </w:rPr>
        <w:t xml:space="preserve"> </w:t>
      </w:r>
      <w:r w:rsidRPr="00637FC0">
        <w:rPr>
          <w:sz w:val="24"/>
        </w:rPr>
        <w:t>развития</w:t>
      </w:r>
      <w:r w:rsidRPr="00637FC0">
        <w:rPr>
          <w:spacing w:val="-4"/>
          <w:sz w:val="24"/>
        </w:rPr>
        <w:t xml:space="preserve"> </w:t>
      </w:r>
      <w:r w:rsidRPr="00637FC0">
        <w:rPr>
          <w:sz w:val="24"/>
        </w:rPr>
        <w:t>человека;</w:t>
      </w:r>
    </w:p>
    <w:p w:rsidR="00DA545D" w:rsidRPr="00637FC0" w:rsidRDefault="00DA545D" w:rsidP="00A424D6">
      <w:pPr>
        <w:pStyle w:val="a6"/>
        <w:numPr>
          <w:ilvl w:val="0"/>
          <w:numId w:val="43"/>
        </w:numPr>
        <w:tabs>
          <w:tab w:val="left" w:pos="1101"/>
        </w:tabs>
        <w:ind w:right="204" w:firstLine="679"/>
        <w:jc w:val="left"/>
        <w:rPr>
          <w:sz w:val="24"/>
        </w:rPr>
      </w:pPr>
      <w:r w:rsidRPr="00637FC0">
        <w:rPr>
          <w:sz w:val="24"/>
        </w:rPr>
        <w:t>конструировать</w:t>
      </w:r>
      <w:r w:rsidRPr="00637FC0">
        <w:rPr>
          <w:spacing w:val="32"/>
          <w:sz w:val="24"/>
        </w:rPr>
        <w:t xml:space="preserve"> </w:t>
      </w:r>
      <w:r w:rsidRPr="00637FC0">
        <w:rPr>
          <w:sz w:val="24"/>
        </w:rPr>
        <w:t>в</w:t>
      </w:r>
      <w:r w:rsidRPr="00637FC0">
        <w:rPr>
          <w:spacing w:val="37"/>
          <w:sz w:val="24"/>
        </w:rPr>
        <w:t xml:space="preserve"> </w:t>
      </w:r>
      <w:r w:rsidRPr="00637FC0">
        <w:rPr>
          <w:sz w:val="24"/>
        </w:rPr>
        <w:t>учебных</w:t>
      </w:r>
      <w:r w:rsidRPr="00637FC0">
        <w:rPr>
          <w:spacing w:val="32"/>
          <w:sz w:val="24"/>
        </w:rPr>
        <w:t xml:space="preserve"> </w:t>
      </w:r>
      <w:r w:rsidRPr="00637FC0">
        <w:rPr>
          <w:sz w:val="24"/>
        </w:rPr>
        <w:t>и</w:t>
      </w:r>
      <w:r w:rsidRPr="00637FC0">
        <w:rPr>
          <w:spacing w:val="32"/>
          <w:sz w:val="24"/>
        </w:rPr>
        <w:t xml:space="preserve"> </w:t>
      </w:r>
      <w:r w:rsidRPr="00637FC0">
        <w:rPr>
          <w:sz w:val="24"/>
        </w:rPr>
        <w:t>игровых</w:t>
      </w:r>
      <w:r w:rsidRPr="00637FC0">
        <w:rPr>
          <w:spacing w:val="34"/>
          <w:sz w:val="24"/>
        </w:rPr>
        <w:t xml:space="preserve"> </w:t>
      </w:r>
      <w:r w:rsidRPr="00637FC0">
        <w:rPr>
          <w:sz w:val="24"/>
        </w:rPr>
        <w:t>ситуациях</w:t>
      </w:r>
      <w:r w:rsidRPr="00637FC0">
        <w:rPr>
          <w:spacing w:val="40"/>
          <w:sz w:val="24"/>
        </w:rPr>
        <w:t xml:space="preserve"> </w:t>
      </w:r>
      <w:r w:rsidRPr="00637FC0">
        <w:rPr>
          <w:sz w:val="24"/>
        </w:rPr>
        <w:t>правила</w:t>
      </w:r>
      <w:r w:rsidRPr="00637FC0">
        <w:rPr>
          <w:spacing w:val="31"/>
          <w:sz w:val="24"/>
        </w:rPr>
        <w:t xml:space="preserve"> </w:t>
      </w:r>
      <w:r w:rsidRPr="00637FC0">
        <w:rPr>
          <w:sz w:val="24"/>
        </w:rPr>
        <w:t>безопасного</w:t>
      </w:r>
      <w:r w:rsidRPr="00637FC0">
        <w:rPr>
          <w:spacing w:val="32"/>
          <w:sz w:val="24"/>
        </w:rPr>
        <w:t xml:space="preserve"> </w:t>
      </w:r>
      <w:r w:rsidRPr="00637FC0">
        <w:rPr>
          <w:sz w:val="24"/>
        </w:rPr>
        <w:t>поведения</w:t>
      </w:r>
      <w:r w:rsidRPr="00637FC0">
        <w:rPr>
          <w:spacing w:val="32"/>
          <w:sz w:val="24"/>
        </w:rPr>
        <w:t xml:space="preserve"> </w:t>
      </w:r>
      <w:r w:rsidRPr="00637FC0">
        <w:rPr>
          <w:sz w:val="24"/>
        </w:rPr>
        <w:t>в</w:t>
      </w:r>
      <w:r w:rsidRPr="00637FC0">
        <w:rPr>
          <w:spacing w:val="-57"/>
          <w:sz w:val="24"/>
        </w:rPr>
        <w:t xml:space="preserve"> </w:t>
      </w:r>
      <w:r w:rsidRPr="00637FC0">
        <w:rPr>
          <w:sz w:val="24"/>
        </w:rPr>
        <w:t>среде</w:t>
      </w:r>
      <w:r w:rsidRPr="00637FC0">
        <w:rPr>
          <w:spacing w:val="-1"/>
          <w:sz w:val="24"/>
        </w:rPr>
        <w:t xml:space="preserve"> </w:t>
      </w:r>
      <w:r w:rsidRPr="00637FC0">
        <w:rPr>
          <w:sz w:val="24"/>
        </w:rPr>
        <w:t>обитания;</w:t>
      </w:r>
    </w:p>
    <w:p w:rsidR="00DA545D" w:rsidRPr="00637FC0" w:rsidRDefault="00DA545D" w:rsidP="00A424D6">
      <w:pPr>
        <w:pStyle w:val="a6"/>
        <w:numPr>
          <w:ilvl w:val="0"/>
          <w:numId w:val="43"/>
        </w:numPr>
        <w:tabs>
          <w:tab w:val="left" w:pos="1099"/>
        </w:tabs>
        <w:ind w:right="198" w:firstLine="679"/>
        <w:jc w:val="left"/>
        <w:rPr>
          <w:sz w:val="24"/>
        </w:rPr>
      </w:pPr>
      <w:r w:rsidRPr="00637FC0">
        <w:rPr>
          <w:sz w:val="24"/>
        </w:rPr>
        <w:t>моделировать</w:t>
      </w:r>
      <w:r w:rsidRPr="00637FC0">
        <w:rPr>
          <w:spacing w:val="31"/>
          <w:sz w:val="24"/>
        </w:rPr>
        <w:t xml:space="preserve"> </w:t>
      </w:r>
      <w:r w:rsidRPr="00637FC0">
        <w:rPr>
          <w:sz w:val="24"/>
        </w:rPr>
        <w:t>схемы</w:t>
      </w:r>
      <w:r w:rsidRPr="00637FC0">
        <w:rPr>
          <w:spacing w:val="29"/>
          <w:sz w:val="24"/>
        </w:rPr>
        <w:t xml:space="preserve"> </w:t>
      </w:r>
      <w:r w:rsidRPr="00637FC0">
        <w:rPr>
          <w:sz w:val="24"/>
        </w:rPr>
        <w:t>природных</w:t>
      </w:r>
      <w:r w:rsidRPr="00637FC0">
        <w:rPr>
          <w:spacing w:val="30"/>
          <w:sz w:val="24"/>
        </w:rPr>
        <w:t xml:space="preserve"> </w:t>
      </w:r>
      <w:r w:rsidRPr="00637FC0">
        <w:rPr>
          <w:sz w:val="24"/>
        </w:rPr>
        <w:t>объектов</w:t>
      </w:r>
      <w:r w:rsidRPr="00637FC0">
        <w:rPr>
          <w:spacing w:val="33"/>
          <w:sz w:val="24"/>
        </w:rPr>
        <w:t xml:space="preserve"> </w:t>
      </w:r>
      <w:r w:rsidRPr="00637FC0">
        <w:rPr>
          <w:sz w:val="24"/>
        </w:rPr>
        <w:t>(строение</w:t>
      </w:r>
      <w:r w:rsidRPr="00637FC0">
        <w:rPr>
          <w:spacing w:val="29"/>
          <w:sz w:val="24"/>
        </w:rPr>
        <w:t xml:space="preserve"> </w:t>
      </w:r>
      <w:r w:rsidRPr="00637FC0">
        <w:rPr>
          <w:sz w:val="24"/>
        </w:rPr>
        <w:t>почвы;</w:t>
      </w:r>
      <w:r w:rsidRPr="00637FC0">
        <w:rPr>
          <w:spacing w:val="31"/>
          <w:sz w:val="24"/>
        </w:rPr>
        <w:t xml:space="preserve"> </w:t>
      </w:r>
      <w:r w:rsidRPr="00637FC0">
        <w:rPr>
          <w:sz w:val="24"/>
        </w:rPr>
        <w:t>движение</w:t>
      </w:r>
      <w:r w:rsidRPr="00637FC0">
        <w:rPr>
          <w:spacing w:val="29"/>
          <w:sz w:val="24"/>
        </w:rPr>
        <w:t xml:space="preserve"> </w:t>
      </w:r>
      <w:r w:rsidRPr="00637FC0">
        <w:rPr>
          <w:sz w:val="24"/>
        </w:rPr>
        <w:t>реки,</w:t>
      </w:r>
      <w:r w:rsidRPr="00637FC0">
        <w:rPr>
          <w:spacing w:val="30"/>
          <w:sz w:val="24"/>
        </w:rPr>
        <w:t xml:space="preserve"> </w:t>
      </w:r>
      <w:r w:rsidRPr="00637FC0">
        <w:rPr>
          <w:sz w:val="24"/>
        </w:rPr>
        <w:t>форма</w:t>
      </w:r>
      <w:r w:rsidRPr="00637FC0">
        <w:rPr>
          <w:spacing w:val="-57"/>
          <w:sz w:val="24"/>
        </w:rPr>
        <w:t xml:space="preserve"> </w:t>
      </w:r>
      <w:r w:rsidRPr="00637FC0">
        <w:rPr>
          <w:sz w:val="24"/>
        </w:rPr>
        <w:t>поверхности);</w:t>
      </w:r>
    </w:p>
    <w:p w:rsidR="00DA545D" w:rsidRPr="00637FC0" w:rsidRDefault="00DA545D" w:rsidP="00A424D6">
      <w:pPr>
        <w:pStyle w:val="a6"/>
        <w:numPr>
          <w:ilvl w:val="0"/>
          <w:numId w:val="43"/>
        </w:numPr>
        <w:tabs>
          <w:tab w:val="left" w:pos="1066"/>
        </w:tabs>
        <w:spacing w:before="1"/>
        <w:ind w:left="1065" w:hanging="145"/>
        <w:jc w:val="left"/>
        <w:rPr>
          <w:sz w:val="24"/>
        </w:rPr>
      </w:pPr>
      <w:r w:rsidRPr="00637FC0">
        <w:rPr>
          <w:sz w:val="24"/>
        </w:rPr>
        <w:t>соотносить</w:t>
      </w:r>
      <w:r w:rsidRPr="00637FC0">
        <w:rPr>
          <w:spacing w:val="-2"/>
          <w:sz w:val="24"/>
        </w:rPr>
        <w:t xml:space="preserve"> </w:t>
      </w:r>
      <w:r w:rsidRPr="00637FC0">
        <w:rPr>
          <w:sz w:val="24"/>
        </w:rPr>
        <w:t>объекты</w:t>
      </w:r>
      <w:r w:rsidRPr="00637FC0">
        <w:rPr>
          <w:spacing w:val="-3"/>
          <w:sz w:val="24"/>
        </w:rPr>
        <w:t xml:space="preserve"> </w:t>
      </w:r>
      <w:r w:rsidRPr="00637FC0">
        <w:rPr>
          <w:sz w:val="24"/>
        </w:rPr>
        <w:t>природы</w:t>
      </w:r>
      <w:r w:rsidRPr="00637FC0">
        <w:rPr>
          <w:spacing w:val="-3"/>
          <w:sz w:val="24"/>
        </w:rPr>
        <w:t xml:space="preserve"> </w:t>
      </w:r>
      <w:r w:rsidRPr="00637FC0">
        <w:rPr>
          <w:sz w:val="24"/>
        </w:rPr>
        <w:t>с</w:t>
      </w:r>
      <w:r w:rsidRPr="00637FC0">
        <w:rPr>
          <w:spacing w:val="-2"/>
          <w:sz w:val="24"/>
        </w:rPr>
        <w:t xml:space="preserve"> </w:t>
      </w:r>
      <w:r w:rsidRPr="00637FC0">
        <w:rPr>
          <w:sz w:val="24"/>
        </w:rPr>
        <w:t>принадлежностью</w:t>
      </w:r>
      <w:r w:rsidRPr="00637FC0">
        <w:rPr>
          <w:spacing w:val="-3"/>
          <w:sz w:val="24"/>
        </w:rPr>
        <w:t xml:space="preserve"> </w:t>
      </w:r>
      <w:r w:rsidRPr="00637FC0">
        <w:rPr>
          <w:sz w:val="24"/>
        </w:rPr>
        <w:t>к</w:t>
      </w:r>
      <w:r w:rsidRPr="00637FC0">
        <w:rPr>
          <w:spacing w:val="-3"/>
          <w:sz w:val="24"/>
        </w:rPr>
        <w:t xml:space="preserve"> </w:t>
      </w:r>
      <w:r w:rsidRPr="00637FC0">
        <w:rPr>
          <w:sz w:val="24"/>
        </w:rPr>
        <w:t>определённой</w:t>
      </w:r>
      <w:r w:rsidRPr="00637FC0">
        <w:rPr>
          <w:spacing w:val="-3"/>
          <w:sz w:val="24"/>
        </w:rPr>
        <w:t xml:space="preserve"> </w:t>
      </w:r>
      <w:r w:rsidRPr="00637FC0">
        <w:rPr>
          <w:sz w:val="24"/>
        </w:rPr>
        <w:t>природной</w:t>
      </w:r>
      <w:r w:rsidRPr="00637FC0">
        <w:rPr>
          <w:spacing w:val="-3"/>
          <w:sz w:val="24"/>
        </w:rPr>
        <w:t xml:space="preserve"> </w:t>
      </w:r>
      <w:r w:rsidRPr="00637FC0">
        <w:rPr>
          <w:sz w:val="24"/>
        </w:rPr>
        <w:t>зоне;</w:t>
      </w:r>
    </w:p>
    <w:p w:rsidR="00DA545D" w:rsidRPr="00637FC0" w:rsidRDefault="00DA545D" w:rsidP="00A424D6">
      <w:pPr>
        <w:pStyle w:val="a6"/>
        <w:numPr>
          <w:ilvl w:val="0"/>
          <w:numId w:val="43"/>
        </w:numPr>
        <w:tabs>
          <w:tab w:val="left" w:pos="1066"/>
        </w:tabs>
        <w:ind w:left="1065" w:hanging="145"/>
        <w:jc w:val="left"/>
        <w:rPr>
          <w:sz w:val="24"/>
        </w:rPr>
      </w:pPr>
      <w:r w:rsidRPr="00637FC0">
        <w:rPr>
          <w:sz w:val="24"/>
        </w:rPr>
        <w:t>классифицировать</w:t>
      </w:r>
      <w:r w:rsidRPr="00637FC0">
        <w:rPr>
          <w:spacing w:val="-3"/>
          <w:sz w:val="24"/>
        </w:rPr>
        <w:t xml:space="preserve"> </w:t>
      </w:r>
      <w:r w:rsidRPr="00637FC0">
        <w:rPr>
          <w:sz w:val="24"/>
        </w:rPr>
        <w:t>природные</w:t>
      </w:r>
      <w:r w:rsidRPr="00637FC0">
        <w:rPr>
          <w:spacing w:val="-5"/>
          <w:sz w:val="24"/>
        </w:rPr>
        <w:t xml:space="preserve"> </w:t>
      </w:r>
      <w:r w:rsidRPr="00637FC0">
        <w:rPr>
          <w:sz w:val="24"/>
        </w:rPr>
        <w:t>объекты</w:t>
      </w:r>
      <w:r w:rsidRPr="00637FC0">
        <w:rPr>
          <w:spacing w:val="-3"/>
          <w:sz w:val="24"/>
        </w:rPr>
        <w:t xml:space="preserve"> </w:t>
      </w:r>
      <w:r w:rsidRPr="00637FC0">
        <w:rPr>
          <w:sz w:val="24"/>
        </w:rPr>
        <w:t>по</w:t>
      </w:r>
      <w:r w:rsidRPr="00637FC0">
        <w:rPr>
          <w:spacing w:val="-2"/>
          <w:sz w:val="24"/>
        </w:rPr>
        <w:t xml:space="preserve"> </w:t>
      </w:r>
      <w:r w:rsidRPr="00637FC0">
        <w:rPr>
          <w:sz w:val="24"/>
        </w:rPr>
        <w:t>принадлежности</w:t>
      </w:r>
      <w:r w:rsidRPr="00637FC0">
        <w:rPr>
          <w:spacing w:val="-3"/>
          <w:sz w:val="24"/>
        </w:rPr>
        <w:t xml:space="preserve"> </w:t>
      </w:r>
      <w:r w:rsidRPr="00637FC0">
        <w:rPr>
          <w:sz w:val="24"/>
        </w:rPr>
        <w:t>к</w:t>
      </w:r>
      <w:r w:rsidRPr="00637FC0">
        <w:rPr>
          <w:spacing w:val="-3"/>
          <w:sz w:val="24"/>
        </w:rPr>
        <w:t xml:space="preserve"> </w:t>
      </w:r>
      <w:r w:rsidRPr="00637FC0">
        <w:rPr>
          <w:sz w:val="24"/>
        </w:rPr>
        <w:t>природной</w:t>
      </w:r>
      <w:r w:rsidRPr="00637FC0">
        <w:rPr>
          <w:spacing w:val="-3"/>
          <w:sz w:val="24"/>
        </w:rPr>
        <w:t xml:space="preserve"> </w:t>
      </w:r>
      <w:r w:rsidRPr="00637FC0">
        <w:rPr>
          <w:sz w:val="24"/>
        </w:rPr>
        <w:t>зоне;</w:t>
      </w:r>
    </w:p>
    <w:p w:rsidR="00DA545D" w:rsidRPr="00637FC0" w:rsidRDefault="00DA545D" w:rsidP="00A424D6">
      <w:pPr>
        <w:pStyle w:val="a6"/>
        <w:numPr>
          <w:ilvl w:val="0"/>
          <w:numId w:val="43"/>
        </w:numPr>
        <w:tabs>
          <w:tab w:val="left" w:pos="1087"/>
        </w:tabs>
        <w:ind w:right="204" w:firstLine="679"/>
        <w:jc w:val="left"/>
        <w:rPr>
          <w:sz w:val="24"/>
        </w:rPr>
      </w:pPr>
      <w:r w:rsidRPr="00637FC0">
        <w:rPr>
          <w:sz w:val="24"/>
        </w:rPr>
        <w:t>определять</w:t>
      </w:r>
      <w:r w:rsidRPr="00637FC0">
        <w:rPr>
          <w:spacing w:val="20"/>
          <w:sz w:val="24"/>
        </w:rPr>
        <w:t xml:space="preserve"> </w:t>
      </w:r>
      <w:r w:rsidRPr="00637FC0">
        <w:rPr>
          <w:sz w:val="24"/>
        </w:rPr>
        <w:t>разрыв</w:t>
      </w:r>
      <w:r w:rsidRPr="00637FC0">
        <w:rPr>
          <w:spacing w:val="19"/>
          <w:sz w:val="24"/>
        </w:rPr>
        <w:t xml:space="preserve"> </w:t>
      </w:r>
      <w:r w:rsidRPr="00637FC0">
        <w:rPr>
          <w:sz w:val="24"/>
        </w:rPr>
        <w:t>между</w:t>
      </w:r>
      <w:r w:rsidRPr="00637FC0">
        <w:rPr>
          <w:spacing w:val="14"/>
          <w:sz w:val="24"/>
        </w:rPr>
        <w:t xml:space="preserve"> </w:t>
      </w:r>
      <w:r w:rsidRPr="00637FC0">
        <w:rPr>
          <w:sz w:val="24"/>
        </w:rPr>
        <w:t>реальным</w:t>
      </w:r>
      <w:r w:rsidRPr="00637FC0">
        <w:rPr>
          <w:spacing w:val="19"/>
          <w:sz w:val="24"/>
        </w:rPr>
        <w:t xml:space="preserve"> </w:t>
      </w:r>
      <w:r w:rsidRPr="00637FC0">
        <w:rPr>
          <w:sz w:val="24"/>
        </w:rPr>
        <w:t>и</w:t>
      </w:r>
      <w:r w:rsidRPr="00637FC0">
        <w:rPr>
          <w:spacing w:val="24"/>
          <w:sz w:val="24"/>
        </w:rPr>
        <w:t xml:space="preserve"> </w:t>
      </w:r>
      <w:r w:rsidRPr="00637FC0">
        <w:rPr>
          <w:sz w:val="24"/>
        </w:rPr>
        <w:t>желательным</w:t>
      </w:r>
      <w:r w:rsidRPr="00637FC0">
        <w:rPr>
          <w:spacing w:val="19"/>
          <w:sz w:val="24"/>
        </w:rPr>
        <w:t xml:space="preserve"> </w:t>
      </w:r>
      <w:r w:rsidRPr="00637FC0">
        <w:rPr>
          <w:sz w:val="24"/>
        </w:rPr>
        <w:t>состоянием</w:t>
      </w:r>
      <w:r w:rsidRPr="00637FC0">
        <w:rPr>
          <w:spacing w:val="18"/>
          <w:sz w:val="24"/>
        </w:rPr>
        <w:t xml:space="preserve"> </w:t>
      </w:r>
      <w:r w:rsidRPr="00637FC0">
        <w:rPr>
          <w:sz w:val="24"/>
        </w:rPr>
        <w:t>объекта</w:t>
      </w:r>
      <w:r w:rsidRPr="00637FC0">
        <w:rPr>
          <w:spacing w:val="20"/>
          <w:sz w:val="24"/>
        </w:rPr>
        <w:t xml:space="preserve"> </w:t>
      </w:r>
      <w:r w:rsidRPr="00637FC0">
        <w:rPr>
          <w:sz w:val="24"/>
        </w:rPr>
        <w:t>(ситуации)</w:t>
      </w:r>
      <w:r w:rsidRPr="00637FC0">
        <w:rPr>
          <w:spacing w:val="-57"/>
          <w:sz w:val="24"/>
        </w:rPr>
        <w:t xml:space="preserve"> </w:t>
      </w:r>
      <w:r w:rsidRPr="00637FC0">
        <w:rPr>
          <w:sz w:val="24"/>
        </w:rPr>
        <w:t>на</w:t>
      </w:r>
      <w:r w:rsidRPr="00637FC0">
        <w:rPr>
          <w:spacing w:val="-2"/>
          <w:sz w:val="24"/>
        </w:rPr>
        <w:t xml:space="preserve"> </w:t>
      </w:r>
      <w:r w:rsidRPr="00637FC0">
        <w:rPr>
          <w:sz w:val="24"/>
        </w:rPr>
        <w:t>основе</w:t>
      </w:r>
      <w:r w:rsidRPr="00637FC0">
        <w:rPr>
          <w:spacing w:val="-2"/>
          <w:sz w:val="24"/>
        </w:rPr>
        <w:t xml:space="preserve"> </w:t>
      </w:r>
      <w:r w:rsidRPr="00637FC0">
        <w:rPr>
          <w:sz w:val="24"/>
        </w:rPr>
        <w:t>предложенных</w:t>
      </w:r>
      <w:r w:rsidRPr="00637FC0">
        <w:rPr>
          <w:spacing w:val="3"/>
          <w:sz w:val="24"/>
        </w:rPr>
        <w:t xml:space="preserve"> </w:t>
      </w:r>
      <w:r w:rsidRPr="00637FC0">
        <w:rPr>
          <w:sz w:val="24"/>
        </w:rPr>
        <w:t>учителем</w:t>
      </w:r>
      <w:r w:rsidRPr="00637FC0">
        <w:rPr>
          <w:spacing w:val="-1"/>
          <w:sz w:val="24"/>
        </w:rPr>
        <w:t xml:space="preserve"> </w:t>
      </w:r>
      <w:r w:rsidRPr="00637FC0">
        <w:rPr>
          <w:sz w:val="24"/>
        </w:rPr>
        <w:t>вопросов</w:t>
      </w:r>
    </w:p>
    <w:p w:rsidR="00DA545D" w:rsidRPr="00637FC0" w:rsidRDefault="00DA545D" w:rsidP="00DA545D">
      <w:pPr>
        <w:pStyle w:val="a3"/>
        <w:spacing w:before="4"/>
        <w:ind w:left="0"/>
        <w:jc w:val="left"/>
      </w:pPr>
    </w:p>
    <w:p w:rsidR="00DA545D" w:rsidRPr="00637FC0" w:rsidRDefault="00DA545D" w:rsidP="00DA545D">
      <w:pPr>
        <w:pStyle w:val="3"/>
        <w:spacing w:line="274" w:lineRule="exact"/>
        <w:ind w:left="921"/>
      </w:pPr>
      <w:r w:rsidRPr="00637FC0">
        <w:t>Работа</w:t>
      </w:r>
      <w:r w:rsidRPr="00637FC0">
        <w:rPr>
          <w:spacing w:val="-3"/>
        </w:rPr>
        <w:t xml:space="preserve"> </w:t>
      </w:r>
      <w:r w:rsidRPr="00637FC0">
        <w:t>с</w:t>
      </w:r>
      <w:r w:rsidRPr="00637FC0">
        <w:rPr>
          <w:spacing w:val="-3"/>
        </w:rPr>
        <w:t xml:space="preserve"> </w:t>
      </w:r>
      <w:r w:rsidRPr="00637FC0">
        <w:t>информацией:</w:t>
      </w:r>
    </w:p>
    <w:p w:rsidR="00DA545D" w:rsidRPr="00637FC0" w:rsidRDefault="00DA545D" w:rsidP="00A424D6">
      <w:pPr>
        <w:pStyle w:val="a6"/>
        <w:numPr>
          <w:ilvl w:val="0"/>
          <w:numId w:val="43"/>
        </w:numPr>
        <w:tabs>
          <w:tab w:val="left" w:pos="1113"/>
        </w:tabs>
        <w:ind w:right="201" w:firstLine="679"/>
        <w:rPr>
          <w:sz w:val="24"/>
        </w:rPr>
      </w:pPr>
      <w:r w:rsidRPr="00637FC0">
        <w:rPr>
          <w:sz w:val="24"/>
        </w:rPr>
        <w:t>использовать умения работать с информацией, представленной в разных формах;</w:t>
      </w:r>
      <w:r w:rsidRPr="00637FC0">
        <w:rPr>
          <w:spacing w:val="1"/>
          <w:sz w:val="24"/>
        </w:rPr>
        <w:t xml:space="preserve"> </w:t>
      </w:r>
      <w:r w:rsidRPr="00637FC0">
        <w:rPr>
          <w:sz w:val="24"/>
        </w:rPr>
        <w:t>оценивать</w:t>
      </w:r>
      <w:r w:rsidRPr="00637FC0">
        <w:rPr>
          <w:spacing w:val="1"/>
          <w:sz w:val="24"/>
        </w:rPr>
        <w:t xml:space="preserve"> </w:t>
      </w:r>
      <w:r w:rsidRPr="00637FC0">
        <w:rPr>
          <w:sz w:val="24"/>
        </w:rPr>
        <w:t>объективность</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учитывать</w:t>
      </w:r>
      <w:r w:rsidRPr="00637FC0">
        <w:rPr>
          <w:spacing w:val="1"/>
          <w:sz w:val="24"/>
        </w:rPr>
        <w:t xml:space="preserve"> </w:t>
      </w:r>
      <w:r w:rsidRPr="00637FC0">
        <w:rPr>
          <w:sz w:val="24"/>
        </w:rPr>
        <w:t>правила</w:t>
      </w:r>
      <w:r w:rsidRPr="00637FC0">
        <w:rPr>
          <w:spacing w:val="1"/>
          <w:sz w:val="24"/>
        </w:rPr>
        <w:t xml:space="preserve"> </w:t>
      </w:r>
      <w:r w:rsidRPr="00637FC0">
        <w:rPr>
          <w:sz w:val="24"/>
        </w:rPr>
        <w:t>безопасного</w:t>
      </w:r>
      <w:r w:rsidRPr="00637FC0">
        <w:rPr>
          <w:spacing w:val="1"/>
          <w:sz w:val="24"/>
        </w:rPr>
        <w:t xml:space="preserve"> </w:t>
      </w:r>
      <w:r w:rsidRPr="00637FC0">
        <w:rPr>
          <w:sz w:val="24"/>
        </w:rPr>
        <w:t>использования</w:t>
      </w:r>
      <w:r w:rsidRPr="00637FC0">
        <w:rPr>
          <w:spacing w:val="1"/>
          <w:sz w:val="24"/>
        </w:rPr>
        <w:t xml:space="preserve"> </w:t>
      </w:r>
      <w:r w:rsidRPr="00637FC0">
        <w:rPr>
          <w:sz w:val="24"/>
        </w:rPr>
        <w:lastRenderedPageBreak/>
        <w:t>электронных</w:t>
      </w:r>
      <w:r w:rsidRPr="00637FC0">
        <w:rPr>
          <w:spacing w:val="1"/>
          <w:sz w:val="24"/>
        </w:rPr>
        <w:t xml:space="preserve"> </w:t>
      </w:r>
      <w:r w:rsidRPr="00637FC0">
        <w:rPr>
          <w:sz w:val="24"/>
        </w:rPr>
        <w:t>ресурсов</w:t>
      </w:r>
      <w:r w:rsidRPr="00637FC0">
        <w:rPr>
          <w:spacing w:val="3"/>
          <w:sz w:val="24"/>
        </w:rPr>
        <w:t xml:space="preserve"> </w:t>
      </w:r>
      <w:r w:rsidRPr="00637FC0">
        <w:rPr>
          <w:sz w:val="24"/>
        </w:rPr>
        <w:t>школы;</w:t>
      </w:r>
    </w:p>
    <w:p w:rsidR="00DA545D" w:rsidRPr="00637FC0" w:rsidRDefault="00DA545D" w:rsidP="00A424D6">
      <w:pPr>
        <w:pStyle w:val="a6"/>
        <w:numPr>
          <w:ilvl w:val="0"/>
          <w:numId w:val="43"/>
        </w:numPr>
        <w:tabs>
          <w:tab w:val="left" w:pos="1135"/>
        </w:tabs>
        <w:ind w:right="203" w:firstLine="679"/>
        <w:rPr>
          <w:sz w:val="24"/>
        </w:rPr>
      </w:pPr>
      <w:r w:rsidRPr="00637FC0">
        <w:rPr>
          <w:sz w:val="24"/>
        </w:rPr>
        <w:t>использовать</w:t>
      </w:r>
      <w:r w:rsidRPr="00637FC0">
        <w:rPr>
          <w:spacing w:val="1"/>
          <w:sz w:val="24"/>
        </w:rPr>
        <w:t xml:space="preserve"> </w:t>
      </w:r>
      <w:r w:rsidRPr="00637FC0">
        <w:rPr>
          <w:sz w:val="24"/>
        </w:rPr>
        <w:t>для</w:t>
      </w:r>
      <w:r w:rsidRPr="00637FC0">
        <w:rPr>
          <w:spacing w:val="1"/>
          <w:sz w:val="24"/>
        </w:rPr>
        <w:t xml:space="preserve"> </w:t>
      </w:r>
      <w:r w:rsidRPr="00637FC0">
        <w:rPr>
          <w:sz w:val="24"/>
        </w:rPr>
        <w:t>уточнения</w:t>
      </w:r>
      <w:r w:rsidRPr="00637FC0">
        <w:rPr>
          <w:spacing w:val="1"/>
          <w:sz w:val="24"/>
        </w:rPr>
        <w:t xml:space="preserve"> </w:t>
      </w:r>
      <w:r w:rsidRPr="00637FC0">
        <w:rPr>
          <w:sz w:val="24"/>
        </w:rPr>
        <w:t>и</w:t>
      </w:r>
      <w:r w:rsidRPr="00637FC0">
        <w:rPr>
          <w:spacing w:val="1"/>
          <w:sz w:val="24"/>
        </w:rPr>
        <w:t xml:space="preserve"> </w:t>
      </w:r>
      <w:r w:rsidRPr="00637FC0">
        <w:rPr>
          <w:sz w:val="24"/>
        </w:rPr>
        <w:t>расширения</w:t>
      </w:r>
      <w:r w:rsidRPr="00637FC0">
        <w:rPr>
          <w:spacing w:val="1"/>
          <w:sz w:val="24"/>
        </w:rPr>
        <w:t xml:space="preserve"> </w:t>
      </w:r>
      <w:r w:rsidRPr="00637FC0">
        <w:rPr>
          <w:sz w:val="24"/>
        </w:rPr>
        <w:t>своих</w:t>
      </w:r>
      <w:r w:rsidRPr="00637FC0">
        <w:rPr>
          <w:spacing w:val="1"/>
          <w:sz w:val="24"/>
        </w:rPr>
        <w:t xml:space="preserve"> </w:t>
      </w:r>
      <w:r w:rsidRPr="00637FC0">
        <w:rPr>
          <w:sz w:val="24"/>
        </w:rPr>
        <w:t>знаний</w:t>
      </w:r>
      <w:r w:rsidRPr="00637FC0">
        <w:rPr>
          <w:spacing w:val="1"/>
          <w:sz w:val="24"/>
        </w:rPr>
        <w:t xml:space="preserve"> </w:t>
      </w:r>
      <w:r w:rsidRPr="00637FC0">
        <w:rPr>
          <w:sz w:val="24"/>
        </w:rPr>
        <w:t>об</w:t>
      </w:r>
      <w:r w:rsidRPr="00637FC0">
        <w:rPr>
          <w:spacing w:val="1"/>
          <w:sz w:val="24"/>
        </w:rPr>
        <w:t xml:space="preserve"> </w:t>
      </w:r>
      <w:r w:rsidRPr="00637FC0">
        <w:rPr>
          <w:sz w:val="24"/>
        </w:rPr>
        <w:t>окружающем</w:t>
      </w:r>
      <w:r w:rsidRPr="00637FC0">
        <w:rPr>
          <w:spacing w:val="1"/>
          <w:sz w:val="24"/>
        </w:rPr>
        <w:t xml:space="preserve"> </w:t>
      </w:r>
      <w:r w:rsidRPr="00637FC0">
        <w:rPr>
          <w:sz w:val="24"/>
        </w:rPr>
        <w:t>мире</w:t>
      </w:r>
      <w:r w:rsidRPr="00637FC0">
        <w:rPr>
          <w:spacing w:val="1"/>
          <w:sz w:val="24"/>
        </w:rPr>
        <w:t xml:space="preserve"> </w:t>
      </w:r>
      <w:r w:rsidRPr="00637FC0">
        <w:rPr>
          <w:sz w:val="24"/>
        </w:rPr>
        <w:t>словари, справочники, энциклопедии, в том числе и Интернет (в условиях контролируемого</w:t>
      </w:r>
      <w:r w:rsidRPr="00637FC0">
        <w:rPr>
          <w:spacing w:val="1"/>
          <w:sz w:val="24"/>
        </w:rPr>
        <w:t xml:space="preserve"> </w:t>
      </w:r>
      <w:r w:rsidRPr="00637FC0">
        <w:rPr>
          <w:sz w:val="24"/>
        </w:rPr>
        <w:t>выхода);</w:t>
      </w:r>
    </w:p>
    <w:p w:rsidR="00DA545D" w:rsidRPr="00637FC0" w:rsidRDefault="00DA545D" w:rsidP="00A424D6">
      <w:pPr>
        <w:pStyle w:val="a6"/>
        <w:numPr>
          <w:ilvl w:val="0"/>
          <w:numId w:val="43"/>
        </w:numPr>
        <w:tabs>
          <w:tab w:val="left" w:pos="1243"/>
        </w:tabs>
        <w:ind w:right="204" w:firstLine="679"/>
        <w:rPr>
          <w:sz w:val="24"/>
        </w:rPr>
      </w:pPr>
      <w:r w:rsidRPr="00637FC0">
        <w:rPr>
          <w:sz w:val="24"/>
        </w:rPr>
        <w:t>на</w:t>
      </w:r>
      <w:r w:rsidRPr="00637FC0">
        <w:rPr>
          <w:spacing w:val="1"/>
          <w:sz w:val="24"/>
        </w:rPr>
        <w:t xml:space="preserve"> </w:t>
      </w:r>
      <w:r w:rsidRPr="00637FC0">
        <w:rPr>
          <w:sz w:val="24"/>
        </w:rPr>
        <w:t>основе</w:t>
      </w:r>
      <w:r w:rsidRPr="00637FC0">
        <w:rPr>
          <w:spacing w:val="1"/>
          <w:sz w:val="24"/>
        </w:rPr>
        <w:t xml:space="preserve"> </w:t>
      </w:r>
      <w:r w:rsidRPr="00637FC0">
        <w:rPr>
          <w:sz w:val="24"/>
        </w:rPr>
        <w:t>дополнительной</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делать</w:t>
      </w:r>
      <w:r w:rsidRPr="00637FC0">
        <w:rPr>
          <w:spacing w:val="1"/>
          <w:sz w:val="24"/>
        </w:rPr>
        <w:t xml:space="preserve"> </w:t>
      </w:r>
      <w:r w:rsidRPr="00637FC0">
        <w:rPr>
          <w:sz w:val="24"/>
        </w:rPr>
        <w:t>сообщения</w:t>
      </w:r>
      <w:r w:rsidRPr="00637FC0">
        <w:rPr>
          <w:spacing w:val="1"/>
          <w:sz w:val="24"/>
        </w:rPr>
        <w:t xml:space="preserve"> </w:t>
      </w:r>
      <w:r w:rsidRPr="00637FC0">
        <w:rPr>
          <w:sz w:val="24"/>
        </w:rPr>
        <w:t>(доклады)</w:t>
      </w:r>
      <w:r w:rsidRPr="00637FC0">
        <w:rPr>
          <w:spacing w:val="1"/>
          <w:sz w:val="24"/>
        </w:rPr>
        <w:t xml:space="preserve"> </w:t>
      </w:r>
      <w:r w:rsidRPr="00637FC0">
        <w:rPr>
          <w:sz w:val="24"/>
        </w:rPr>
        <w:t>на</w:t>
      </w:r>
      <w:r w:rsidRPr="00637FC0">
        <w:rPr>
          <w:spacing w:val="1"/>
          <w:sz w:val="24"/>
        </w:rPr>
        <w:t xml:space="preserve"> </w:t>
      </w:r>
      <w:r w:rsidRPr="00637FC0">
        <w:rPr>
          <w:sz w:val="24"/>
        </w:rPr>
        <w:t>предложенную тему, подготавливать презентацию, включая в неё иллюстрации, таблицы,</w:t>
      </w:r>
      <w:r w:rsidRPr="00637FC0">
        <w:rPr>
          <w:spacing w:val="1"/>
          <w:sz w:val="24"/>
        </w:rPr>
        <w:t xml:space="preserve"> </w:t>
      </w:r>
      <w:r w:rsidRPr="00637FC0">
        <w:rPr>
          <w:sz w:val="24"/>
        </w:rPr>
        <w:t>диаграммы</w:t>
      </w:r>
      <w:r>
        <w:rPr>
          <w:sz w:val="24"/>
        </w:rPr>
        <w:t>.</w:t>
      </w:r>
    </w:p>
    <w:p w:rsidR="00DA545D" w:rsidRDefault="00DA545D" w:rsidP="00DA545D">
      <w:pPr>
        <w:ind w:firstLine="708"/>
        <w:rPr>
          <w:sz w:val="24"/>
        </w:rPr>
      </w:pPr>
    </w:p>
    <w:p w:rsidR="00DA545D" w:rsidRDefault="00DA545D" w:rsidP="00DA545D">
      <w:pPr>
        <w:rPr>
          <w:sz w:val="24"/>
        </w:rPr>
      </w:pPr>
      <w:r>
        <w:rPr>
          <w:sz w:val="24"/>
        </w:rPr>
        <w:t xml:space="preserve">    </w:t>
      </w:r>
    </w:p>
    <w:p w:rsidR="00DA545D" w:rsidRPr="00637FC0" w:rsidRDefault="00DA545D" w:rsidP="00DA545D">
      <w:pPr>
        <w:pStyle w:val="3"/>
        <w:spacing w:line="274" w:lineRule="exact"/>
        <w:ind w:left="921"/>
      </w:pPr>
      <w:r w:rsidRPr="00637FC0">
        <w:t>Коммуникативные</w:t>
      </w:r>
      <w:r w:rsidRPr="00637FC0">
        <w:rPr>
          <w:spacing w:val="-3"/>
        </w:rPr>
        <w:t xml:space="preserve"> </w:t>
      </w:r>
      <w:r w:rsidRPr="00637FC0">
        <w:t>универсальные</w:t>
      </w:r>
      <w:r w:rsidRPr="00637FC0">
        <w:rPr>
          <w:spacing w:val="-4"/>
        </w:rPr>
        <w:t xml:space="preserve"> </w:t>
      </w:r>
      <w:r w:rsidRPr="00637FC0">
        <w:t>учебные</w:t>
      </w:r>
      <w:r w:rsidRPr="00637FC0">
        <w:rPr>
          <w:spacing w:val="-1"/>
        </w:rPr>
        <w:t xml:space="preserve"> </w:t>
      </w:r>
      <w:r w:rsidRPr="00637FC0">
        <w:t>действия:</w:t>
      </w:r>
    </w:p>
    <w:p w:rsidR="00DA545D" w:rsidRPr="00637FC0" w:rsidRDefault="00DA545D" w:rsidP="00A424D6">
      <w:pPr>
        <w:pStyle w:val="a6"/>
        <w:numPr>
          <w:ilvl w:val="0"/>
          <w:numId w:val="43"/>
        </w:numPr>
        <w:tabs>
          <w:tab w:val="left" w:pos="1116"/>
        </w:tabs>
        <w:ind w:right="202" w:firstLine="679"/>
        <w:rPr>
          <w:sz w:val="24"/>
        </w:rPr>
      </w:pPr>
      <w:r w:rsidRPr="00637FC0">
        <w:rPr>
          <w:sz w:val="24"/>
        </w:rPr>
        <w:t>ориентироваться в понятиях: организм, возраст, система органов; культура, долг,</w:t>
      </w:r>
      <w:r w:rsidRPr="00637FC0">
        <w:rPr>
          <w:spacing w:val="1"/>
          <w:sz w:val="24"/>
        </w:rPr>
        <w:t xml:space="preserve"> </w:t>
      </w:r>
      <w:r w:rsidRPr="00637FC0">
        <w:rPr>
          <w:sz w:val="24"/>
        </w:rPr>
        <w:t>соотечественник,</w:t>
      </w:r>
      <w:r w:rsidRPr="00637FC0">
        <w:rPr>
          <w:spacing w:val="1"/>
          <w:sz w:val="24"/>
        </w:rPr>
        <w:t xml:space="preserve"> </w:t>
      </w:r>
      <w:r w:rsidRPr="00637FC0">
        <w:rPr>
          <w:sz w:val="24"/>
        </w:rPr>
        <w:t>берестяная</w:t>
      </w:r>
      <w:r w:rsidRPr="00637FC0">
        <w:rPr>
          <w:spacing w:val="1"/>
          <w:sz w:val="24"/>
        </w:rPr>
        <w:t xml:space="preserve"> </w:t>
      </w:r>
      <w:r w:rsidRPr="00637FC0">
        <w:rPr>
          <w:sz w:val="24"/>
        </w:rPr>
        <w:t>грамота,</w:t>
      </w:r>
      <w:r w:rsidRPr="00637FC0">
        <w:rPr>
          <w:spacing w:val="1"/>
          <w:sz w:val="24"/>
        </w:rPr>
        <w:t xml:space="preserve"> </w:t>
      </w:r>
      <w:r w:rsidRPr="00637FC0">
        <w:rPr>
          <w:sz w:val="24"/>
        </w:rPr>
        <w:t>первопечатник,</w:t>
      </w:r>
      <w:r w:rsidRPr="00637FC0">
        <w:rPr>
          <w:spacing w:val="1"/>
          <w:sz w:val="24"/>
        </w:rPr>
        <w:t xml:space="preserve"> </w:t>
      </w:r>
      <w:r w:rsidRPr="00637FC0">
        <w:rPr>
          <w:sz w:val="24"/>
        </w:rPr>
        <w:t>иконопись,</w:t>
      </w:r>
      <w:r w:rsidRPr="00637FC0">
        <w:rPr>
          <w:spacing w:val="1"/>
          <w:sz w:val="24"/>
        </w:rPr>
        <w:t xml:space="preserve"> </w:t>
      </w:r>
      <w:r w:rsidRPr="00637FC0">
        <w:rPr>
          <w:sz w:val="24"/>
        </w:rPr>
        <w:t>объект,</w:t>
      </w:r>
      <w:r w:rsidRPr="00637FC0">
        <w:rPr>
          <w:spacing w:val="1"/>
          <w:sz w:val="24"/>
        </w:rPr>
        <w:t xml:space="preserve"> </w:t>
      </w:r>
      <w:r w:rsidRPr="00637FC0">
        <w:rPr>
          <w:sz w:val="24"/>
        </w:rPr>
        <w:t>Всемирного</w:t>
      </w:r>
      <w:r w:rsidRPr="00637FC0">
        <w:rPr>
          <w:spacing w:val="1"/>
          <w:sz w:val="24"/>
        </w:rPr>
        <w:t xml:space="preserve"> </w:t>
      </w:r>
      <w:r w:rsidRPr="00637FC0">
        <w:rPr>
          <w:sz w:val="24"/>
        </w:rPr>
        <w:t>природного</w:t>
      </w:r>
      <w:r w:rsidRPr="00637FC0">
        <w:rPr>
          <w:spacing w:val="-1"/>
          <w:sz w:val="24"/>
        </w:rPr>
        <w:t xml:space="preserve"> </w:t>
      </w:r>
      <w:r w:rsidRPr="00637FC0">
        <w:rPr>
          <w:sz w:val="24"/>
        </w:rPr>
        <w:t>и культурного</w:t>
      </w:r>
      <w:r w:rsidRPr="00637FC0">
        <w:rPr>
          <w:spacing w:val="2"/>
          <w:sz w:val="24"/>
        </w:rPr>
        <w:t xml:space="preserve"> </w:t>
      </w:r>
      <w:r w:rsidRPr="00637FC0">
        <w:rPr>
          <w:sz w:val="24"/>
        </w:rPr>
        <w:t>наследия;</w:t>
      </w:r>
    </w:p>
    <w:p w:rsidR="00DA545D" w:rsidRPr="00637FC0" w:rsidRDefault="00DA545D" w:rsidP="00A424D6">
      <w:pPr>
        <w:pStyle w:val="a6"/>
        <w:numPr>
          <w:ilvl w:val="0"/>
          <w:numId w:val="43"/>
        </w:numPr>
        <w:tabs>
          <w:tab w:val="left" w:pos="1145"/>
        </w:tabs>
        <w:ind w:right="203" w:firstLine="679"/>
        <w:jc w:val="left"/>
        <w:rPr>
          <w:sz w:val="24"/>
        </w:rPr>
      </w:pPr>
      <w:r w:rsidRPr="00637FC0">
        <w:rPr>
          <w:sz w:val="24"/>
        </w:rPr>
        <w:t>характеризовать</w:t>
      </w:r>
      <w:r w:rsidRPr="00637FC0">
        <w:rPr>
          <w:spacing w:val="16"/>
          <w:sz w:val="24"/>
        </w:rPr>
        <w:t xml:space="preserve"> </w:t>
      </w:r>
      <w:r w:rsidRPr="00637FC0">
        <w:rPr>
          <w:sz w:val="24"/>
        </w:rPr>
        <w:t>человека</w:t>
      </w:r>
      <w:r w:rsidRPr="00637FC0">
        <w:rPr>
          <w:spacing w:val="14"/>
          <w:sz w:val="24"/>
        </w:rPr>
        <w:t xml:space="preserve"> </w:t>
      </w:r>
      <w:r w:rsidRPr="00637FC0">
        <w:rPr>
          <w:sz w:val="24"/>
        </w:rPr>
        <w:t>как</w:t>
      </w:r>
      <w:r w:rsidRPr="00637FC0">
        <w:rPr>
          <w:spacing w:val="15"/>
          <w:sz w:val="24"/>
        </w:rPr>
        <w:t xml:space="preserve"> </w:t>
      </w:r>
      <w:r w:rsidRPr="00637FC0">
        <w:rPr>
          <w:sz w:val="24"/>
        </w:rPr>
        <w:t>живой</w:t>
      </w:r>
      <w:r w:rsidRPr="00637FC0">
        <w:rPr>
          <w:spacing w:val="13"/>
          <w:sz w:val="24"/>
        </w:rPr>
        <w:t xml:space="preserve"> </w:t>
      </w:r>
      <w:r w:rsidRPr="00637FC0">
        <w:rPr>
          <w:sz w:val="24"/>
        </w:rPr>
        <w:t>организм:</w:t>
      </w:r>
      <w:r w:rsidRPr="00637FC0">
        <w:rPr>
          <w:spacing w:val="17"/>
          <w:sz w:val="24"/>
        </w:rPr>
        <w:t xml:space="preserve"> </w:t>
      </w:r>
      <w:r w:rsidRPr="00637FC0">
        <w:rPr>
          <w:sz w:val="24"/>
        </w:rPr>
        <w:t>раскрывать</w:t>
      </w:r>
      <w:r w:rsidRPr="00637FC0">
        <w:rPr>
          <w:spacing w:val="16"/>
          <w:sz w:val="24"/>
        </w:rPr>
        <w:t xml:space="preserve"> </w:t>
      </w:r>
      <w:r w:rsidRPr="00637FC0">
        <w:rPr>
          <w:sz w:val="24"/>
        </w:rPr>
        <w:t>функции</w:t>
      </w:r>
      <w:r w:rsidRPr="00637FC0">
        <w:rPr>
          <w:spacing w:val="15"/>
          <w:sz w:val="24"/>
        </w:rPr>
        <w:t xml:space="preserve"> </w:t>
      </w:r>
      <w:r w:rsidRPr="00637FC0">
        <w:rPr>
          <w:sz w:val="24"/>
        </w:rPr>
        <w:t>различных</w:t>
      </w:r>
      <w:r w:rsidRPr="00637FC0">
        <w:rPr>
          <w:spacing w:val="-57"/>
          <w:sz w:val="24"/>
        </w:rPr>
        <w:t xml:space="preserve"> </w:t>
      </w:r>
      <w:r w:rsidRPr="00637FC0">
        <w:rPr>
          <w:sz w:val="24"/>
        </w:rPr>
        <w:t>систем</w:t>
      </w:r>
      <w:r w:rsidRPr="00637FC0">
        <w:rPr>
          <w:spacing w:val="-2"/>
          <w:sz w:val="24"/>
        </w:rPr>
        <w:t xml:space="preserve"> </w:t>
      </w:r>
      <w:r w:rsidRPr="00637FC0">
        <w:rPr>
          <w:sz w:val="24"/>
        </w:rPr>
        <w:t>органов; объяснять</w:t>
      </w:r>
      <w:r w:rsidRPr="00637FC0">
        <w:rPr>
          <w:spacing w:val="-1"/>
          <w:sz w:val="24"/>
        </w:rPr>
        <w:t xml:space="preserve"> </w:t>
      </w:r>
      <w:r w:rsidRPr="00637FC0">
        <w:rPr>
          <w:sz w:val="24"/>
        </w:rPr>
        <w:t>особую</w:t>
      </w:r>
      <w:r w:rsidRPr="00637FC0">
        <w:rPr>
          <w:spacing w:val="-1"/>
          <w:sz w:val="24"/>
        </w:rPr>
        <w:t xml:space="preserve"> </w:t>
      </w:r>
      <w:r w:rsidRPr="00637FC0">
        <w:rPr>
          <w:sz w:val="24"/>
        </w:rPr>
        <w:t>роль нервной</w:t>
      </w:r>
      <w:r w:rsidRPr="00637FC0">
        <w:rPr>
          <w:spacing w:val="-1"/>
          <w:sz w:val="24"/>
        </w:rPr>
        <w:t xml:space="preserve"> </w:t>
      </w:r>
      <w:r w:rsidRPr="00637FC0">
        <w:rPr>
          <w:sz w:val="24"/>
        </w:rPr>
        <w:t>системы</w:t>
      </w:r>
      <w:r w:rsidRPr="00637FC0">
        <w:rPr>
          <w:spacing w:val="-1"/>
          <w:sz w:val="24"/>
        </w:rPr>
        <w:t xml:space="preserve"> </w:t>
      </w:r>
      <w:r w:rsidRPr="00637FC0">
        <w:rPr>
          <w:sz w:val="24"/>
        </w:rPr>
        <w:t>в деятельности</w:t>
      </w:r>
      <w:r w:rsidRPr="00637FC0">
        <w:rPr>
          <w:spacing w:val="1"/>
          <w:sz w:val="24"/>
        </w:rPr>
        <w:t xml:space="preserve"> </w:t>
      </w:r>
      <w:r w:rsidRPr="00637FC0">
        <w:rPr>
          <w:sz w:val="24"/>
        </w:rPr>
        <w:t>организма;</w:t>
      </w:r>
    </w:p>
    <w:p w:rsidR="00DA545D" w:rsidRPr="00637FC0" w:rsidRDefault="00DA545D" w:rsidP="00A424D6">
      <w:pPr>
        <w:pStyle w:val="a6"/>
        <w:numPr>
          <w:ilvl w:val="0"/>
          <w:numId w:val="43"/>
        </w:numPr>
        <w:tabs>
          <w:tab w:val="left" w:pos="1066"/>
        </w:tabs>
        <w:ind w:right="202" w:firstLine="679"/>
        <w:jc w:val="left"/>
        <w:rPr>
          <w:sz w:val="24"/>
        </w:rPr>
      </w:pPr>
      <w:r w:rsidRPr="00637FC0">
        <w:rPr>
          <w:sz w:val="24"/>
        </w:rPr>
        <w:t>создавать текст-рассуждение: объяснять вред для здоровья и самочувствия организма</w:t>
      </w:r>
      <w:r w:rsidRPr="00637FC0">
        <w:rPr>
          <w:spacing w:val="-57"/>
          <w:sz w:val="24"/>
        </w:rPr>
        <w:t xml:space="preserve"> </w:t>
      </w:r>
      <w:r w:rsidRPr="00637FC0">
        <w:rPr>
          <w:sz w:val="24"/>
        </w:rPr>
        <w:t>вредных</w:t>
      </w:r>
      <w:r w:rsidRPr="00637FC0">
        <w:rPr>
          <w:spacing w:val="1"/>
          <w:sz w:val="24"/>
        </w:rPr>
        <w:t xml:space="preserve"> </w:t>
      </w:r>
      <w:r w:rsidRPr="00637FC0">
        <w:rPr>
          <w:sz w:val="24"/>
        </w:rPr>
        <w:t>привычек;</w:t>
      </w:r>
    </w:p>
    <w:p w:rsidR="00DA545D" w:rsidRPr="00637FC0" w:rsidRDefault="00DA545D" w:rsidP="00A424D6">
      <w:pPr>
        <w:pStyle w:val="a6"/>
        <w:numPr>
          <w:ilvl w:val="0"/>
          <w:numId w:val="43"/>
        </w:numPr>
        <w:tabs>
          <w:tab w:val="left" w:pos="1106"/>
        </w:tabs>
        <w:ind w:right="200" w:firstLine="679"/>
        <w:jc w:val="left"/>
        <w:rPr>
          <w:sz w:val="24"/>
        </w:rPr>
      </w:pPr>
      <w:r w:rsidRPr="00637FC0">
        <w:rPr>
          <w:sz w:val="24"/>
        </w:rPr>
        <w:t>описывать</w:t>
      </w:r>
      <w:r w:rsidRPr="00637FC0">
        <w:rPr>
          <w:spacing w:val="38"/>
          <w:sz w:val="24"/>
        </w:rPr>
        <w:t xml:space="preserve"> </w:t>
      </w:r>
      <w:r w:rsidRPr="00637FC0">
        <w:rPr>
          <w:sz w:val="24"/>
        </w:rPr>
        <w:t>ситуации</w:t>
      </w:r>
      <w:r w:rsidRPr="00637FC0">
        <w:rPr>
          <w:spacing w:val="36"/>
          <w:sz w:val="24"/>
        </w:rPr>
        <w:t xml:space="preserve"> </w:t>
      </w:r>
      <w:r w:rsidRPr="00637FC0">
        <w:rPr>
          <w:sz w:val="24"/>
        </w:rPr>
        <w:t>проявления</w:t>
      </w:r>
      <w:r w:rsidRPr="00637FC0">
        <w:rPr>
          <w:spacing w:val="35"/>
          <w:sz w:val="24"/>
        </w:rPr>
        <w:t xml:space="preserve"> </w:t>
      </w:r>
      <w:r w:rsidRPr="00637FC0">
        <w:rPr>
          <w:sz w:val="24"/>
        </w:rPr>
        <w:t>нравственных</w:t>
      </w:r>
      <w:r w:rsidRPr="00637FC0">
        <w:rPr>
          <w:spacing w:val="40"/>
          <w:sz w:val="24"/>
        </w:rPr>
        <w:t xml:space="preserve"> </w:t>
      </w:r>
      <w:r w:rsidRPr="00637FC0">
        <w:rPr>
          <w:sz w:val="24"/>
        </w:rPr>
        <w:t>качеств</w:t>
      </w:r>
      <w:r w:rsidRPr="00637FC0">
        <w:rPr>
          <w:spacing w:val="38"/>
          <w:sz w:val="24"/>
        </w:rPr>
        <w:t xml:space="preserve"> </w:t>
      </w:r>
      <w:r w:rsidRPr="00637FC0">
        <w:rPr>
          <w:sz w:val="24"/>
        </w:rPr>
        <w:t>—</w:t>
      </w:r>
      <w:r w:rsidRPr="00637FC0">
        <w:rPr>
          <w:spacing w:val="37"/>
          <w:sz w:val="24"/>
        </w:rPr>
        <w:t xml:space="preserve"> </w:t>
      </w:r>
      <w:r w:rsidRPr="00637FC0">
        <w:rPr>
          <w:sz w:val="24"/>
        </w:rPr>
        <w:t>отзывчивости,</w:t>
      </w:r>
      <w:r w:rsidRPr="00637FC0">
        <w:rPr>
          <w:spacing w:val="36"/>
          <w:sz w:val="24"/>
        </w:rPr>
        <w:t xml:space="preserve"> </w:t>
      </w:r>
      <w:r w:rsidRPr="00637FC0">
        <w:rPr>
          <w:sz w:val="24"/>
        </w:rPr>
        <w:t>доброты,</w:t>
      </w:r>
      <w:r w:rsidRPr="00637FC0">
        <w:rPr>
          <w:spacing w:val="-57"/>
          <w:sz w:val="24"/>
        </w:rPr>
        <w:t xml:space="preserve"> </w:t>
      </w:r>
      <w:r w:rsidRPr="00637FC0">
        <w:rPr>
          <w:sz w:val="24"/>
        </w:rPr>
        <w:t>справедливости и</w:t>
      </w:r>
      <w:r w:rsidRPr="00637FC0">
        <w:rPr>
          <w:spacing w:val="2"/>
          <w:sz w:val="24"/>
        </w:rPr>
        <w:t xml:space="preserve"> </w:t>
      </w:r>
      <w:r w:rsidRPr="00637FC0">
        <w:rPr>
          <w:sz w:val="24"/>
        </w:rPr>
        <w:t>др ;</w:t>
      </w:r>
    </w:p>
    <w:p w:rsidR="00DA545D" w:rsidRPr="00637FC0" w:rsidRDefault="00DA545D" w:rsidP="00A424D6">
      <w:pPr>
        <w:pStyle w:val="a6"/>
        <w:numPr>
          <w:ilvl w:val="0"/>
          <w:numId w:val="43"/>
        </w:numPr>
        <w:tabs>
          <w:tab w:val="left" w:pos="1068"/>
        </w:tabs>
        <w:ind w:right="205" w:firstLine="679"/>
        <w:jc w:val="left"/>
        <w:rPr>
          <w:sz w:val="24"/>
        </w:rPr>
      </w:pPr>
      <w:r w:rsidRPr="00637FC0">
        <w:rPr>
          <w:sz w:val="24"/>
        </w:rPr>
        <w:t>составлять</w:t>
      </w:r>
      <w:r w:rsidRPr="00637FC0">
        <w:rPr>
          <w:spacing w:val="1"/>
          <w:sz w:val="24"/>
        </w:rPr>
        <w:t xml:space="preserve"> </w:t>
      </w:r>
      <w:r w:rsidRPr="00637FC0">
        <w:rPr>
          <w:sz w:val="24"/>
        </w:rPr>
        <w:t>краткие суждения</w:t>
      </w:r>
      <w:r w:rsidRPr="00637FC0">
        <w:rPr>
          <w:spacing w:val="1"/>
          <w:sz w:val="24"/>
        </w:rPr>
        <w:t xml:space="preserve"> </w:t>
      </w:r>
      <w:r w:rsidRPr="00637FC0">
        <w:rPr>
          <w:sz w:val="24"/>
        </w:rPr>
        <w:t>о связях</w:t>
      </w:r>
      <w:r w:rsidRPr="00637FC0">
        <w:rPr>
          <w:spacing w:val="3"/>
          <w:sz w:val="24"/>
        </w:rPr>
        <w:t xml:space="preserve"> </w:t>
      </w:r>
      <w:r w:rsidRPr="00637FC0">
        <w:rPr>
          <w:sz w:val="24"/>
        </w:rPr>
        <w:t>и</w:t>
      </w:r>
      <w:r w:rsidRPr="00637FC0">
        <w:rPr>
          <w:spacing w:val="4"/>
          <w:sz w:val="24"/>
        </w:rPr>
        <w:t xml:space="preserve"> </w:t>
      </w:r>
      <w:r w:rsidRPr="00637FC0">
        <w:rPr>
          <w:sz w:val="24"/>
        </w:rPr>
        <w:t>зависимостях</w:t>
      </w:r>
      <w:r w:rsidRPr="00637FC0">
        <w:rPr>
          <w:spacing w:val="2"/>
          <w:sz w:val="24"/>
        </w:rPr>
        <w:t xml:space="preserve"> </w:t>
      </w:r>
      <w:r w:rsidRPr="00637FC0">
        <w:rPr>
          <w:sz w:val="24"/>
        </w:rPr>
        <w:t>в природе (на</w:t>
      </w:r>
      <w:r w:rsidRPr="00637FC0">
        <w:rPr>
          <w:spacing w:val="-1"/>
          <w:sz w:val="24"/>
        </w:rPr>
        <w:t xml:space="preserve"> </w:t>
      </w:r>
      <w:r w:rsidRPr="00637FC0">
        <w:rPr>
          <w:sz w:val="24"/>
        </w:rPr>
        <w:t>основе</w:t>
      </w:r>
      <w:r w:rsidRPr="00637FC0">
        <w:rPr>
          <w:spacing w:val="-1"/>
          <w:sz w:val="24"/>
        </w:rPr>
        <w:t xml:space="preserve"> </w:t>
      </w:r>
      <w:r w:rsidRPr="00637FC0">
        <w:rPr>
          <w:sz w:val="24"/>
        </w:rPr>
        <w:t>сезонных</w:t>
      </w:r>
      <w:r w:rsidRPr="00637FC0">
        <w:rPr>
          <w:spacing w:val="-57"/>
          <w:sz w:val="24"/>
        </w:rPr>
        <w:t xml:space="preserve"> </w:t>
      </w:r>
      <w:r w:rsidRPr="00637FC0">
        <w:rPr>
          <w:sz w:val="24"/>
        </w:rPr>
        <w:t>изменений,</w:t>
      </w:r>
      <w:r w:rsidRPr="00637FC0">
        <w:rPr>
          <w:spacing w:val="-1"/>
          <w:sz w:val="24"/>
        </w:rPr>
        <w:t xml:space="preserve"> </w:t>
      </w:r>
      <w:r w:rsidRPr="00637FC0">
        <w:rPr>
          <w:sz w:val="24"/>
        </w:rPr>
        <w:t>особенностей</w:t>
      </w:r>
      <w:r w:rsidRPr="00637FC0">
        <w:rPr>
          <w:spacing w:val="-1"/>
          <w:sz w:val="24"/>
        </w:rPr>
        <w:t xml:space="preserve"> </w:t>
      </w:r>
      <w:r w:rsidRPr="00637FC0">
        <w:rPr>
          <w:sz w:val="24"/>
        </w:rPr>
        <w:t>жизни природных</w:t>
      </w:r>
      <w:r w:rsidRPr="00637FC0">
        <w:rPr>
          <w:spacing w:val="-2"/>
          <w:sz w:val="24"/>
        </w:rPr>
        <w:t xml:space="preserve"> </w:t>
      </w:r>
      <w:r w:rsidRPr="00637FC0">
        <w:rPr>
          <w:sz w:val="24"/>
        </w:rPr>
        <w:t>зон,</w:t>
      </w:r>
      <w:r w:rsidRPr="00637FC0">
        <w:rPr>
          <w:spacing w:val="3"/>
          <w:sz w:val="24"/>
        </w:rPr>
        <w:t xml:space="preserve"> </w:t>
      </w:r>
      <w:r w:rsidRPr="00637FC0">
        <w:rPr>
          <w:sz w:val="24"/>
        </w:rPr>
        <w:t>пищевых</w:t>
      </w:r>
      <w:r w:rsidRPr="00637FC0">
        <w:rPr>
          <w:spacing w:val="1"/>
          <w:sz w:val="24"/>
        </w:rPr>
        <w:t xml:space="preserve"> </w:t>
      </w:r>
      <w:r w:rsidRPr="00637FC0">
        <w:rPr>
          <w:sz w:val="24"/>
        </w:rPr>
        <w:t>цепей);</w:t>
      </w:r>
    </w:p>
    <w:p w:rsidR="00DA545D" w:rsidRPr="00637FC0" w:rsidRDefault="00DA545D" w:rsidP="00A424D6">
      <w:pPr>
        <w:pStyle w:val="a6"/>
        <w:numPr>
          <w:ilvl w:val="0"/>
          <w:numId w:val="43"/>
        </w:numPr>
        <w:tabs>
          <w:tab w:val="left" w:pos="1066"/>
        </w:tabs>
        <w:ind w:left="1065" w:hanging="145"/>
        <w:jc w:val="left"/>
        <w:rPr>
          <w:sz w:val="24"/>
        </w:rPr>
      </w:pPr>
      <w:r w:rsidRPr="00637FC0">
        <w:rPr>
          <w:sz w:val="24"/>
        </w:rPr>
        <w:t>составлять</w:t>
      </w:r>
      <w:r w:rsidRPr="00637FC0">
        <w:rPr>
          <w:spacing w:val="-3"/>
          <w:sz w:val="24"/>
        </w:rPr>
        <w:t xml:space="preserve"> </w:t>
      </w:r>
      <w:r w:rsidRPr="00637FC0">
        <w:rPr>
          <w:sz w:val="24"/>
        </w:rPr>
        <w:t>небольшие</w:t>
      </w:r>
      <w:r w:rsidRPr="00637FC0">
        <w:rPr>
          <w:spacing w:val="-5"/>
          <w:sz w:val="24"/>
        </w:rPr>
        <w:t xml:space="preserve"> </w:t>
      </w:r>
      <w:r w:rsidRPr="00637FC0">
        <w:rPr>
          <w:sz w:val="24"/>
        </w:rPr>
        <w:t>тексты</w:t>
      </w:r>
      <w:r w:rsidRPr="00637FC0">
        <w:rPr>
          <w:spacing w:val="1"/>
          <w:sz w:val="24"/>
        </w:rPr>
        <w:t xml:space="preserve"> </w:t>
      </w:r>
      <w:r w:rsidRPr="00637FC0">
        <w:rPr>
          <w:sz w:val="24"/>
        </w:rPr>
        <w:t>«Права</w:t>
      </w:r>
      <w:r w:rsidRPr="00637FC0">
        <w:rPr>
          <w:spacing w:val="-6"/>
          <w:sz w:val="24"/>
        </w:rPr>
        <w:t xml:space="preserve"> </w:t>
      </w:r>
      <w:r w:rsidRPr="00637FC0">
        <w:rPr>
          <w:sz w:val="24"/>
        </w:rPr>
        <w:t>и</w:t>
      </w:r>
      <w:r w:rsidRPr="00637FC0">
        <w:rPr>
          <w:spacing w:val="-1"/>
          <w:sz w:val="24"/>
        </w:rPr>
        <w:t xml:space="preserve"> </w:t>
      </w:r>
      <w:r w:rsidRPr="00637FC0">
        <w:rPr>
          <w:sz w:val="24"/>
        </w:rPr>
        <w:t>обязанности</w:t>
      </w:r>
      <w:r w:rsidRPr="00637FC0">
        <w:rPr>
          <w:spacing w:val="-2"/>
          <w:sz w:val="24"/>
        </w:rPr>
        <w:t xml:space="preserve"> </w:t>
      </w:r>
      <w:r w:rsidRPr="00637FC0">
        <w:rPr>
          <w:sz w:val="24"/>
        </w:rPr>
        <w:t>гражданина</w:t>
      </w:r>
      <w:r w:rsidRPr="00637FC0">
        <w:rPr>
          <w:spacing w:val="-5"/>
          <w:sz w:val="24"/>
        </w:rPr>
        <w:t xml:space="preserve"> </w:t>
      </w:r>
      <w:r w:rsidRPr="00637FC0">
        <w:rPr>
          <w:sz w:val="24"/>
        </w:rPr>
        <w:t>РФ»;</w:t>
      </w:r>
    </w:p>
    <w:p w:rsidR="00DA545D" w:rsidRPr="00637FC0" w:rsidRDefault="00DA545D" w:rsidP="00A424D6">
      <w:pPr>
        <w:pStyle w:val="a6"/>
        <w:numPr>
          <w:ilvl w:val="0"/>
          <w:numId w:val="43"/>
        </w:numPr>
        <w:tabs>
          <w:tab w:val="left" w:pos="1087"/>
        </w:tabs>
        <w:ind w:right="205" w:firstLine="679"/>
        <w:jc w:val="left"/>
        <w:rPr>
          <w:sz w:val="24"/>
        </w:rPr>
      </w:pPr>
      <w:r w:rsidRPr="00637FC0">
        <w:rPr>
          <w:sz w:val="24"/>
        </w:rPr>
        <w:t>создавать</w:t>
      </w:r>
      <w:r w:rsidRPr="00637FC0">
        <w:rPr>
          <w:spacing w:val="19"/>
          <w:sz w:val="24"/>
        </w:rPr>
        <w:t xml:space="preserve"> </w:t>
      </w:r>
      <w:r w:rsidRPr="00637FC0">
        <w:rPr>
          <w:sz w:val="24"/>
        </w:rPr>
        <w:t>небольшие</w:t>
      </w:r>
      <w:r w:rsidRPr="00637FC0">
        <w:rPr>
          <w:spacing w:val="15"/>
          <w:sz w:val="24"/>
        </w:rPr>
        <w:t xml:space="preserve"> </w:t>
      </w:r>
      <w:r w:rsidRPr="00637FC0">
        <w:rPr>
          <w:sz w:val="24"/>
        </w:rPr>
        <w:t>тексты</w:t>
      </w:r>
      <w:r w:rsidRPr="00637FC0">
        <w:rPr>
          <w:spacing w:val="18"/>
          <w:sz w:val="24"/>
        </w:rPr>
        <w:t xml:space="preserve"> </w:t>
      </w:r>
      <w:r w:rsidRPr="00637FC0">
        <w:rPr>
          <w:sz w:val="24"/>
        </w:rPr>
        <w:t>о</w:t>
      </w:r>
      <w:r w:rsidRPr="00637FC0">
        <w:rPr>
          <w:spacing w:val="18"/>
          <w:sz w:val="24"/>
        </w:rPr>
        <w:t xml:space="preserve"> </w:t>
      </w:r>
      <w:r w:rsidRPr="00637FC0">
        <w:rPr>
          <w:sz w:val="24"/>
        </w:rPr>
        <w:t>знаменательных</w:t>
      </w:r>
      <w:r w:rsidRPr="00637FC0">
        <w:rPr>
          <w:spacing w:val="23"/>
          <w:sz w:val="24"/>
        </w:rPr>
        <w:t xml:space="preserve"> </w:t>
      </w:r>
      <w:r w:rsidRPr="00637FC0">
        <w:rPr>
          <w:sz w:val="24"/>
        </w:rPr>
        <w:t>страницах</w:t>
      </w:r>
      <w:r w:rsidRPr="00637FC0">
        <w:rPr>
          <w:spacing w:val="20"/>
          <w:sz w:val="24"/>
        </w:rPr>
        <w:t xml:space="preserve"> </w:t>
      </w:r>
      <w:r w:rsidRPr="00637FC0">
        <w:rPr>
          <w:sz w:val="24"/>
        </w:rPr>
        <w:t>истории</w:t>
      </w:r>
      <w:r w:rsidRPr="00637FC0">
        <w:rPr>
          <w:spacing w:val="14"/>
          <w:sz w:val="24"/>
        </w:rPr>
        <w:t xml:space="preserve"> </w:t>
      </w:r>
      <w:r w:rsidRPr="00637FC0">
        <w:rPr>
          <w:sz w:val="24"/>
        </w:rPr>
        <w:t>нашей</w:t>
      </w:r>
      <w:r w:rsidRPr="00637FC0">
        <w:rPr>
          <w:spacing w:val="19"/>
          <w:sz w:val="24"/>
        </w:rPr>
        <w:t xml:space="preserve"> </w:t>
      </w:r>
      <w:r w:rsidRPr="00637FC0">
        <w:rPr>
          <w:sz w:val="24"/>
        </w:rPr>
        <w:t>страны</w:t>
      </w:r>
      <w:r w:rsidRPr="00637FC0">
        <w:rPr>
          <w:spacing w:val="18"/>
          <w:sz w:val="24"/>
        </w:rPr>
        <w:t xml:space="preserve"> </w:t>
      </w:r>
      <w:r w:rsidRPr="00637FC0">
        <w:rPr>
          <w:sz w:val="24"/>
        </w:rPr>
        <w:t>(в</w:t>
      </w:r>
      <w:r w:rsidRPr="00637FC0">
        <w:rPr>
          <w:spacing w:val="-57"/>
          <w:sz w:val="24"/>
        </w:rPr>
        <w:t xml:space="preserve"> </w:t>
      </w:r>
      <w:r w:rsidRPr="00637FC0">
        <w:rPr>
          <w:sz w:val="24"/>
        </w:rPr>
        <w:t>рамках</w:t>
      </w:r>
      <w:r w:rsidRPr="00637FC0">
        <w:rPr>
          <w:spacing w:val="1"/>
          <w:sz w:val="24"/>
        </w:rPr>
        <w:t xml:space="preserve"> </w:t>
      </w:r>
      <w:r w:rsidRPr="00637FC0">
        <w:rPr>
          <w:sz w:val="24"/>
        </w:rPr>
        <w:t>изученного).</w:t>
      </w:r>
    </w:p>
    <w:p w:rsidR="00DA545D" w:rsidRPr="00637FC0" w:rsidRDefault="00DA545D" w:rsidP="00A424D6">
      <w:pPr>
        <w:pStyle w:val="a6"/>
        <w:numPr>
          <w:ilvl w:val="0"/>
          <w:numId w:val="43"/>
        </w:numPr>
        <w:tabs>
          <w:tab w:val="left" w:pos="1220"/>
          <w:tab w:val="left" w:pos="1221"/>
          <w:tab w:val="left" w:pos="1549"/>
          <w:tab w:val="left" w:pos="2687"/>
          <w:tab w:val="left" w:pos="3834"/>
          <w:tab w:val="left" w:pos="4913"/>
          <w:tab w:val="left" w:pos="6060"/>
          <w:tab w:val="left" w:pos="7570"/>
          <w:tab w:val="left" w:pos="8836"/>
        </w:tabs>
        <w:ind w:right="203" w:firstLine="679"/>
        <w:jc w:val="left"/>
        <w:rPr>
          <w:sz w:val="24"/>
        </w:rPr>
      </w:pPr>
      <w:r w:rsidRPr="00637FC0">
        <w:rPr>
          <w:sz w:val="24"/>
        </w:rPr>
        <w:t>в</w:t>
      </w:r>
      <w:r w:rsidRPr="00637FC0">
        <w:rPr>
          <w:sz w:val="24"/>
        </w:rPr>
        <w:tab/>
        <w:t>процессе</w:t>
      </w:r>
      <w:r w:rsidRPr="00637FC0">
        <w:rPr>
          <w:sz w:val="24"/>
        </w:rPr>
        <w:tab/>
        <w:t>диалогов</w:t>
      </w:r>
      <w:r w:rsidRPr="00637FC0">
        <w:rPr>
          <w:sz w:val="24"/>
        </w:rPr>
        <w:tab/>
        <w:t>задавать</w:t>
      </w:r>
      <w:r w:rsidRPr="00637FC0">
        <w:rPr>
          <w:sz w:val="24"/>
        </w:rPr>
        <w:tab/>
        <w:t>вопросы,</w:t>
      </w:r>
      <w:r w:rsidRPr="00637FC0">
        <w:rPr>
          <w:sz w:val="24"/>
        </w:rPr>
        <w:tab/>
        <w:t>высказывать</w:t>
      </w:r>
      <w:r w:rsidRPr="00637FC0">
        <w:rPr>
          <w:sz w:val="24"/>
        </w:rPr>
        <w:tab/>
        <w:t>суждения,</w:t>
      </w:r>
      <w:r w:rsidRPr="00637FC0">
        <w:rPr>
          <w:sz w:val="24"/>
        </w:rPr>
        <w:tab/>
      </w:r>
      <w:r w:rsidRPr="00637FC0">
        <w:rPr>
          <w:spacing w:val="-1"/>
          <w:sz w:val="24"/>
        </w:rPr>
        <w:t>оценивать</w:t>
      </w:r>
      <w:r w:rsidRPr="00637FC0">
        <w:rPr>
          <w:spacing w:val="-57"/>
          <w:sz w:val="24"/>
        </w:rPr>
        <w:t xml:space="preserve"> </w:t>
      </w:r>
      <w:r w:rsidRPr="00637FC0">
        <w:rPr>
          <w:sz w:val="24"/>
        </w:rPr>
        <w:t>выступления</w:t>
      </w:r>
      <w:r w:rsidRPr="00637FC0">
        <w:rPr>
          <w:spacing w:val="2"/>
          <w:sz w:val="24"/>
        </w:rPr>
        <w:t xml:space="preserve"> </w:t>
      </w:r>
      <w:r w:rsidRPr="00637FC0">
        <w:rPr>
          <w:sz w:val="24"/>
        </w:rPr>
        <w:t>участников;</w:t>
      </w:r>
    </w:p>
    <w:p w:rsidR="00DA545D" w:rsidRPr="00637FC0" w:rsidRDefault="00DA545D" w:rsidP="00A424D6">
      <w:pPr>
        <w:pStyle w:val="a6"/>
        <w:numPr>
          <w:ilvl w:val="0"/>
          <w:numId w:val="43"/>
        </w:numPr>
        <w:tabs>
          <w:tab w:val="left" w:pos="1206"/>
          <w:tab w:val="left" w:pos="1207"/>
          <w:tab w:val="left" w:pos="2549"/>
          <w:tab w:val="left" w:pos="4088"/>
          <w:tab w:val="left" w:pos="5837"/>
          <w:tab w:val="left" w:pos="6773"/>
          <w:tab w:val="left" w:pos="7543"/>
          <w:tab w:val="left" w:pos="8501"/>
        </w:tabs>
        <w:ind w:right="202" w:firstLine="679"/>
        <w:jc w:val="left"/>
        <w:rPr>
          <w:sz w:val="24"/>
        </w:rPr>
      </w:pPr>
      <w:r w:rsidRPr="00637FC0">
        <w:rPr>
          <w:sz w:val="24"/>
        </w:rPr>
        <w:t>признавать</w:t>
      </w:r>
      <w:r w:rsidRPr="00637FC0">
        <w:rPr>
          <w:sz w:val="24"/>
        </w:rPr>
        <w:tab/>
        <w:t>возможность</w:t>
      </w:r>
      <w:r w:rsidRPr="00637FC0">
        <w:rPr>
          <w:sz w:val="24"/>
        </w:rPr>
        <w:tab/>
        <w:t>существования</w:t>
      </w:r>
      <w:r w:rsidRPr="00637FC0">
        <w:rPr>
          <w:sz w:val="24"/>
        </w:rPr>
        <w:tab/>
        <w:t>разных</w:t>
      </w:r>
      <w:r w:rsidRPr="00637FC0">
        <w:rPr>
          <w:sz w:val="24"/>
        </w:rPr>
        <w:tab/>
        <w:t>точек</w:t>
      </w:r>
      <w:r w:rsidRPr="00637FC0">
        <w:rPr>
          <w:sz w:val="24"/>
        </w:rPr>
        <w:tab/>
        <w:t>зрения;</w:t>
      </w:r>
      <w:r w:rsidRPr="00637FC0">
        <w:rPr>
          <w:sz w:val="24"/>
        </w:rPr>
        <w:tab/>
        <w:t>корректно</w:t>
      </w:r>
      <w:r w:rsidRPr="00637FC0">
        <w:rPr>
          <w:spacing w:val="4"/>
          <w:sz w:val="24"/>
        </w:rPr>
        <w:t xml:space="preserve"> </w:t>
      </w:r>
      <w:r w:rsidRPr="00637FC0">
        <w:rPr>
          <w:sz w:val="24"/>
        </w:rPr>
        <w:t>и</w:t>
      </w:r>
      <w:r w:rsidRPr="00637FC0">
        <w:rPr>
          <w:spacing w:val="-57"/>
          <w:sz w:val="24"/>
        </w:rPr>
        <w:t xml:space="preserve"> </w:t>
      </w:r>
      <w:r w:rsidRPr="00637FC0">
        <w:rPr>
          <w:sz w:val="24"/>
        </w:rPr>
        <w:t>аргументированно</w:t>
      </w:r>
      <w:r w:rsidRPr="00637FC0">
        <w:rPr>
          <w:spacing w:val="-2"/>
          <w:sz w:val="24"/>
        </w:rPr>
        <w:t xml:space="preserve"> </w:t>
      </w:r>
      <w:r w:rsidRPr="00637FC0">
        <w:rPr>
          <w:sz w:val="24"/>
        </w:rPr>
        <w:t>высказывать</w:t>
      </w:r>
      <w:r w:rsidRPr="00637FC0">
        <w:rPr>
          <w:spacing w:val="-1"/>
          <w:sz w:val="24"/>
        </w:rPr>
        <w:t xml:space="preserve"> </w:t>
      </w:r>
      <w:r w:rsidRPr="00637FC0">
        <w:rPr>
          <w:sz w:val="24"/>
        </w:rPr>
        <w:t>своё</w:t>
      </w:r>
      <w:r w:rsidRPr="00637FC0">
        <w:rPr>
          <w:spacing w:val="-3"/>
          <w:sz w:val="24"/>
        </w:rPr>
        <w:t xml:space="preserve"> </w:t>
      </w:r>
      <w:r w:rsidRPr="00637FC0">
        <w:rPr>
          <w:sz w:val="24"/>
        </w:rPr>
        <w:t>мнение;</w:t>
      </w:r>
      <w:r w:rsidRPr="00637FC0">
        <w:rPr>
          <w:spacing w:val="-2"/>
          <w:sz w:val="24"/>
        </w:rPr>
        <w:t xml:space="preserve"> </w:t>
      </w:r>
      <w:r w:rsidRPr="00637FC0">
        <w:rPr>
          <w:sz w:val="24"/>
        </w:rPr>
        <w:t>приводить</w:t>
      </w:r>
      <w:r w:rsidRPr="00637FC0">
        <w:rPr>
          <w:spacing w:val="-1"/>
          <w:sz w:val="24"/>
        </w:rPr>
        <w:t xml:space="preserve"> </w:t>
      </w:r>
      <w:r w:rsidRPr="00637FC0">
        <w:rPr>
          <w:sz w:val="24"/>
        </w:rPr>
        <w:t>доказательства</w:t>
      </w:r>
      <w:r w:rsidRPr="00637FC0">
        <w:rPr>
          <w:spacing w:val="-2"/>
          <w:sz w:val="24"/>
        </w:rPr>
        <w:t xml:space="preserve"> </w:t>
      </w:r>
      <w:r w:rsidRPr="00637FC0">
        <w:rPr>
          <w:sz w:val="24"/>
        </w:rPr>
        <w:t>своей</w:t>
      </w:r>
      <w:r w:rsidRPr="00637FC0">
        <w:rPr>
          <w:spacing w:val="-2"/>
          <w:sz w:val="24"/>
        </w:rPr>
        <w:t xml:space="preserve"> </w:t>
      </w:r>
      <w:r w:rsidRPr="00637FC0">
        <w:rPr>
          <w:sz w:val="24"/>
        </w:rPr>
        <w:t>правоты;</w:t>
      </w:r>
    </w:p>
    <w:p w:rsidR="00DA545D" w:rsidRPr="00637FC0" w:rsidRDefault="00DA545D" w:rsidP="00A424D6">
      <w:pPr>
        <w:pStyle w:val="a6"/>
        <w:numPr>
          <w:ilvl w:val="0"/>
          <w:numId w:val="43"/>
        </w:numPr>
        <w:tabs>
          <w:tab w:val="left" w:pos="1206"/>
          <w:tab w:val="left" w:pos="1207"/>
          <w:tab w:val="left" w:pos="2499"/>
          <w:tab w:val="left" w:pos="3525"/>
          <w:tab w:val="left" w:pos="4542"/>
          <w:tab w:val="left" w:pos="5545"/>
          <w:tab w:val="left" w:pos="5875"/>
          <w:tab w:val="left" w:pos="7210"/>
          <w:tab w:val="left" w:pos="8453"/>
        </w:tabs>
        <w:ind w:right="205" w:firstLine="679"/>
        <w:jc w:val="left"/>
        <w:rPr>
          <w:sz w:val="24"/>
        </w:rPr>
      </w:pPr>
      <w:r w:rsidRPr="00637FC0">
        <w:rPr>
          <w:sz w:val="24"/>
        </w:rPr>
        <w:t>соблюдать</w:t>
      </w:r>
      <w:r w:rsidRPr="00637FC0">
        <w:rPr>
          <w:sz w:val="24"/>
        </w:rPr>
        <w:tab/>
        <w:t>правила</w:t>
      </w:r>
      <w:r w:rsidRPr="00637FC0">
        <w:rPr>
          <w:sz w:val="24"/>
        </w:rPr>
        <w:tab/>
        <w:t>ведения</w:t>
      </w:r>
      <w:r w:rsidRPr="00637FC0">
        <w:rPr>
          <w:sz w:val="24"/>
        </w:rPr>
        <w:tab/>
        <w:t>диалога</w:t>
      </w:r>
      <w:r w:rsidRPr="00637FC0">
        <w:rPr>
          <w:sz w:val="24"/>
        </w:rPr>
        <w:tab/>
        <w:t>и</w:t>
      </w:r>
      <w:r w:rsidRPr="00637FC0">
        <w:rPr>
          <w:sz w:val="24"/>
        </w:rPr>
        <w:tab/>
        <w:t>дискуссии;</w:t>
      </w:r>
      <w:r w:rsidRPr="00637FC0">
        <w:rPr>
          <w:sz w:val="24"/>
        </w:rPr>
        <w:tab/>
        <w:t>проявлять</w:t>
      </w:r>
      <w:r w:rsidRPr="00637FC0">
        <w:rPr>
          <w:sz w:val="24"/>
        </w:rPr>
        <w:tab/>
      </w:r>
      <w:r w:rsidRPr="00637FC0">
        <w:rPr>
          <w:spacing w:val="-1"/>
          <w:sz w:val="24"/>
        </w:rPr>
        <w:t>уважительное</w:t>
      </w:r>
      <w:r w:rsidRPr="00637FC0">
        <w:rPr>
          <w:spacing w:val="-57"/>
          <w:sz w:val="24"/>
        </w:rPr>
        <w:t xml:space="preserve"> </w:t>
      </w:r>
      <w:r w:rsidRPr="00637FC0">
        <w:rPr>
          <w:sz w:val="24"/>
        </w:rPr>
        <w:t>отношение</w:t>
      </w:r>
      <w:r w:rsidRPr="00637FC0">
        <w:rPr>
          <w:spacing w:val="-2"/>
          <w:sz w:val="24"/>
        </w:rPr>
        <w:t xml:space="preserve"> </w:t>
      </w:r>
      <w:r w:rsidRPr="00637FC0">
        <w:rPr>
          <w:sz w:val="24"/>
        </w:rPr>
        <w:t>к собеседнику;</w:t>
      </w:r>
    </w:p>
    <w:p w:rsidR="00DA545D" w:rsidRPr="00637FC0" w:rsidRDefault="00DA545D" w:rsidP="00A424D6">
      <w:pPr>
        <w:pStyle w:val="a6"/>
        <w:numPr>
          <w:ilvl w:val="0"/>
          <w:numId w:val="43"/>
        </w:numPr>
        <w:tabs>
          <w:tab w:val="left" w:pos="1128"/>
        </w:tabs>
        <w:ind w:right="202" w:firstLine="679"/>
        <w:jc w:val="left"/>
        <w:rPr>
          <w:sz w:val="24"/>
        </w:rPr>
      </w:pPr>
      <w:r w:rsidRPr="00637FC0">
        <w:rPr>
          <w:sz w:val="24"/>
        </w:rPr>
        <w:t>использовать</w:t>
      </w:r>
      <w:r w:rsidRPr="00637FC0">
        <w:rPr>
          <w:spacing w:val="3"/>
          <w:sz w:val="24"/>
        </w:rPr>
        <w:t xml:space="preserve"> </w:t>
      </w:r>
      <w:r w:rsidRPr="00637FC0">
        <w:rPr>
          <w:sz w:val="24"/>
        </w:rPr>
        <w:t>смысловое</w:t>
      </w:r>
      <w:r w:rsidRPr="00637FC0">
        <w:rPr>
          <w:spacing w:val="58"/>
          <w:sz w:val="24"/>
        </w:rPr>
        <w:t xml:space="preserve"> </w:t>
      </w:r>
      <w:r w:rsidRPr="00637FC0">
        <w:rPr>
          <w:sz w:val="24"/>
        </w:rPr>
        <w:t>чтение  для</w:t>
      </w:r>
      <w:r w:rsidRPr="00637FC0">
        <w:rPr>
          <w:spacing w:val="1"/>
          <w:sz w:val="24"/>
        </w:rPr>
        <w:t xml:space="preserve"> </w:t>
      </w:r>
      <w:r w:rsidRPr="00637FC0">
        <w:rPr>
          <w:sz w:val="24"/>
        </w:rPr>
        <w:t>определения</w:t>
      </w:r>
      <w:r w:rsidRPr="00637FC0">
        <w:rPr>
          <w:spacing w:val="4"/>
          <w:sz w:val="24"/>
        </w:rPr>
        <w:t xml:space="preserve"> </w:t>
      </w:r>
      <w:r w:rsidRPr="00637FC0">
        <w:rPr>
          <w:sz w:val="24"/>
        </w:rPr>
        <w:t>темы,  главной</w:t>
      </w:r>
      <w:r w:rsidRPr="00637FC0">
        <w:rPr>
          <w:spacing w:val="2"/>
          <w:sz w:val="24"/>
        </w:rPr>
        <w:t xml:space="preserve"> </w:t>
      </w:r>
      <w:r w:rsidRPr="00637FC0">
        <w:rPr>
          <w:sz w:val="24"/>
        </w:rPr>
        <w:t>мысли</w:t>
      </w:r>
      <w:r w:rsidRPr="00637FC0">
        <w:rPr>
          <w:spacing w:val="2"/>
          <w:sz w:val="24"/>
        </w:rPr>
        <w:t xml:space="preserve"> </w:t>
      </w:r>
      <w:r w:rsidRPr="00637FC0">
        <w:rPr>
          <w:sz w:val="24"/>
        </w:rPr>
        <w:t>текста  о</w:t>
      </w:r>
      <w:r w:rsidRPr="00637FC0">
        <w:rPr>
          <w:spacing w:val="-57"/>
          <w:sz w:val="24"/>
        </w:rPr>
        <w:t xml:space="preserve"> </w:t>
      </w:r>
      <w:r w:rsidRPr="00637FC0">
        <w:rPr>
          <w:sz w:val="24"/>
        </w:rPr>
        <w:t>природе,</w:t>
      </w:r>
      <w:r w:rsidRPr="00637FC0">
        <w:rPr>
          <w:spacing w:val="-1"/>
          <w:sz w:val="24"/>
        </w:rPr>
        <w:t xml:space="preserve"> </w:t>
      </w:r>
      <w:r w:rsidRPr="00637FC0">
        <w:rPr>
          <w:sz w:val="24"/>
        </w:rPr>
        <w:t>социальной</w:t>
      </w:r>
      <w:r w:rsidRPr="00637FC0">
        <w:rPr>
          <w:spacing w:val="1"/>
          <w:sz w:val="24"/>
        </w:rPr>
        <w:t xml:space="preserve"> </w:t>
      </w:r>
      <w:r w:rsidRPr="00637FC0">
        <w:rPr>
          <w:sz w:val="24"/>
        </w:rPr>
        <w:t>жизни, взаимоотношениях</w:t>
      </w:r>
      <w:r w:rsidRPr="00637FC0">
        <w:rPr>
          <w:spacing w:val="1"/>
          <w:sz w:val="24"/>
        </w:rPr>
        <w:t xml:space="preserve"> </w:t>
      </w:r>
      <w:r w:rsidRPr="00637FC0">
        <w:rPr>
          <w:sz w:val="24"/>
        </w:rPr>
        <w:t>и</w:t>
      </w:r>
      <w:r w:rsidRPr="00637FC0">
        <w:rPr>
          <w:spacing w:val="-2"/>
          <w:sz w:val="24"/>
        </w:rPr>
        <w:t xml:space="preserve"> </w:t>
      </w:r>
      <w:r w:rsidRPr="00637FC0">
        <w:rPr>
          <w:sz w:val="24"/>
        </w:rPr>
        <w:t>поступках</w:t>
      </w:r>
      <w:r w:rsidRPr="00637FC0">
        <w:rPr>
          <w:spacing w:val="1"/>
          <w:sz w:val="24"/>
        </w:rPr>
        <w:t xml:space="preserve"> </w:t>
      </w:r>
      <w:r w:rsidRPr="00637FC0">
        <w:rPr>
          <w:sz w:val="24"/>
        </w:rPr>
        <w:t>людей;</w:t>
      </w:r>
    </w:p>
    <w:p w:rsidR="00DA545D" w:rsidRPr="00637FC0" w:rsidRDefault="00DA545D" w:rsidP="00A424D6">
      <w:pPr>
        <w:pStyle w:val="a6"/>
        <w:numPr>
          <w:ilvl w:val="0"/>
          <w:numId w:val="43"/>
        </w:numPr>
        <w:tabs>
          <w:tab w:val="left" w:pos="1066"/>
        </w:tabs>
        <w:ind w:left="1065" w:hanging="145"/>
        <w:jc w:val="left"/>
        <w:rPr>
          <w:sz w:val="24"/>
        </w:rPr>
      </w:pPr>
      <w:r w:rsidRPr="00637FC0">
        <w:rPr>
          <w:sz w:val="24"/>
        </w:rPr>
        <w:t>создавать устные</w:t>
      </w:r>
      <w:r w:rsidRPr="00637FC0">
        <w:rPr>
          <w:spacing w:val="-5"/>
          <w:sz w:val="24"/>
        </w:rPr>
        <w:t xml:space="preserve"> </w:t>
      </w:r>
      <w:r w:rsidRPr="00637FC0">
        <w:rPr>
          <w:sz w:val="24"/>
        </w:rPr>
        <w:t>и</w:t>
      </w:r>
      <w:r w:rsidRPr="00637FC0">
        <w:rPr>
          <w:spacing w:val="-3"/>
          <w:sz w:val="24"/>
        </w:rPr>
        <w:t xml:space="preserve"> </w:t>
      </w:r>
      <w:r w:rsidRPr="00637FC0">
        <w:rPr>
          <w:sz w:val="24"/>
        </w:rPr>
        <w:t>письменные</w:t>
      </w:r>
      <w:r w:rsidRPr="00637FC0">
        <w:rPr>
          <w:spacing w:val="-4"/>
          <w:sz w:val="24"/>
        </w:rPr>
        <w:t xml:space="preserve"> </w:t>
      </w:r>
      <w:r w:rsidRPr="00637FC0">
        <w:rPr>
          <w:sz w:val="24"/>
        </w:rPr>
        <w:t>тексты (описание,</w:t>
      </w:r>
      <w:r w:rsidRPr="00637FC0">
        <w:rPr>
          <w:spacing w:val="-3"/>
          <w:sz w:val="24"/>
        </w:rPr>
        <w:t xml:space="preserve"> </w:t>
      </w:r>
      <w:r w:rsidRPr="00637FC0">
        <w:rPr>
          <w:sz w:val="24"/>
        </w:rPr>
        <w:t>рассуждение,</w:t>
      </w:r>
      <w:r w:rsidRPr="00637FC0">
        <w:rPr>
          <w:spacing w:val="-3"/>
          <w:sz w:val="24"/>
        </w:rPr>
        <w:t xml:space="preserve"> </w:t>
      </w:r>
      <w:r w:rsidRPr="00637FC0">
        <w:rPr>
          <w:sz w:val="24"/>
        </w:rPr>
        <w:t>повествование);</w:t>
      </w:r>
    </w:p>
    <w:p w:rsidR="00DA545D" w:rsidRPr="00637FC0" w:rsidRDefault="00DA545D" w:rsidP="00A424D6">
      <w:pPr>
        <w:pStyle w:val="a6"/>
        <w:numPr>
          <w:ilvl w:val="0"/>
          <w:numId w:val="43"/>
        </w:numPr>
        <w:tabs>
          <w:tab w:val="left" w:pos="1228"/>
          <w:tab w:val="left" w:pos="1229"/>
          <w:tab w:val="left" w:pos="3071"/>
          <w:tab w:val="left" w:pos="4439"/>
          <w:tab w:val="left" w:pos="4791"/>
          <w:tab w:val="left" w:pos="5803"/>
          <w:tab w:val="left" w:pos="6261"/>
          <w:tab w:val="left" w:pos="7181"/>
          <w:tab w:val="left" w:pos="8663"/>
        </w:tabs>
        <w:ind w:right="202" w:firstLine="679"/>
        <w:jc w:val="left"/>
        <w:rPr>
          <w:sz w:val="24"/>
        </w:rPr>
      </w:pPr>
      <w:r w:rsidRPr="00637FC0">
        <w:rPr>
          <w:sz w:val="24"/>
        </w:rPr>
        <w:t>конструировать</w:t>
      </w:r>
      <w:r w:rsidRPr="00637FC0">
        <w:rPr>
          <w:sz w:val="24"/>
        </w:rPr>
        <w:tab/>
        <w:t>обобщения</w:t>
      </w:r>
      <w:r w:rsidRPr="00637FC0">
        <w:rPr>
          <w:sz w:val="24"/>
        </w:rPr>
        <w:tab/>
        <w:t>и</w:t>
      </w:r>
      <w:r w:rsidRPr="00637FC0">
        <w:rPr>
          <w:sz w:val="24"/>
        </w:rPr>
        <w:tab/>
        <w:t>выводы</w:t>
      </w:r>
      <w:r w:rsidRPr="00637FC0">
        <w:rPr>
          <w:sz w:val="24"/>
        </w:rPr>
        <w:tab/>
        <w:t>на</w:t>
      </w:r>
      <w:r w:rsidRPr="00637FC0">
        <w:rPr>
          <w:sz w:val="24"/>
        </w:rPr>
        <w:tab/>
        <w:t>основе</w:t>
      </w:r>
      <w:r w:rsidRPr="00637FC0">
        <w:rPr>
          <w:sz w:val="24"/>
        </w:rPr>
        <w:tab/>
        <w:t>полученных</w:t>
      </w:r>
      <w:r w:rsidRPr="00637FC0">
        <w:rPr>
          <w:sz w:val="24"/>
        </w:rPr>
        <w:tab/>
      </w:r>
      <w:r w:rsidRPr="00637FC0">
        <w:rPr>
          <w:spacing w:val="-1"/>
          <w:sz w:val="24"/>
        </w:rPr>
        <w:t>результатов</w:t>
      </w:r>
      <w:r w:rsidRPr="00637FC0">
        <w:rPr>
          <w:spacing w:val="-57"/>
          <w:sz w:val="24"/>
        </w:rPr>
        <w:t xml:space="preserve"> </w:t>
      </w:r>
      <w:r w:rsidRPr="00637FC0">
        <w:rPr>
          <w:sz w:val="24"/>
        </w:rPr>
        <w:t>наблюдений</w:t>
      </w:r>
      <w:r w:rsidRPr="00637FC0">
        <w:rPr>
          <w:spacing w:val="-1"/>
          <w:sz w:val="24"/>
        </w:rPr>
        <w:t xml:space="preserve"> </w:t>
      </w:r>
      <w:r w:rsidRPr="00637FC0">
        <w:rPr>
          <w:sz w:val="24"/>
        </w:rPr>
        <w:t>и опытной</w:t>
      </w:r>
      <w:r w:rsidRPr="00637FC0">
        <w:rPr>
          <w:spacing w:val="-1"/>
          <w:sz w:val="24"/>
        </w:rPr>
        <w:t xml:space="preserve"> </w:t>
      </w:r>
      <w:r w:rsidRPr="00637FC0">
        <w:rPr>
          <w:sz w:val="24"/>
        </w:rPr>
        <w:t>работы, подкреплять</w:t>
      </w:r>
      <w:r w:rsidRPr="00637FC0">
        <w:rPr>
          <w:spacing w:val="-1"/>
          <w:sz w:val="24"/>
        </w:rPr>
        <w:t xml:space="preserve"> </w:t>
      </w:r>
      <w:r w:rsidRPr="00637FC0">
        <w:rPr>
          <w:sz w:val="24"/>
        </w:rPr>
        <w:t>их</w:t>
      </w:r>
      <w:r w:rsidRPr="00637FC0">
        <w:rPr>
          <w:spacing w:val="2"/>
          <w:sz w:val="24"/>
        </w:rPr>
        <w:t xml:space="preserve"> </w:t>
      </w:r>
      <w:r w:rsidRPr="00637FC0">
        <w:rPr>
          <w:sz w:val="24"/>
        </w:rPr>
        <w:t>доказательствами;</w:t>
      </w:r>
    </w:p>
    <w:p w:rsidR="00DA545D" w:rsidRPr="00DA545D" w:rsidRDefault="00DA545D" w:rsidP="00A424D6">
      <w:pPr>
        <w:pStyle w:val="a6"/>
        <w:numPr>
          <w:ilvl w:val="0"/>
          <w:numId w:val="43"/>
        </w:numPr>
        <w:tabs>
          <w:tab w:val="left" w:pos="1073"/>
        </w:tabs>
        <w:ind w:right="205" w:firstLine="679"/>
        <w:jc w:val="left"/>
        <w:rPr>
          <w:sz w:val="24"/>
        </w:rPr>
      </w:pPr>
      <w:r w:rsidRPr="00637FC0">
        <w:rPr>
          <w:sz w:val="24"/>
        </w:rPr>
        <w:t>находить</w:t>
      </w:r>
      <w:r w:rsidRPr="00637FC0">
        <w:rPr>
          <w:spacing w:val="3"/>
          <w:sz w:val="24"/>
        </w:rPr>
        <w:t xml:space="preserve"> </w:t>
      </w:r>
      <w:r w:rsidRPr="00637FC0">
        <w:rPr>
          <w:sz w:val="24"/>
        </w:rPr>
        <w:t>ошибки</w:t>
      </w:r>
      <w:r w:rsidRPr="00637FC0">
        <w:rPr>
          <w:spacing w:val="1"/>
          <w:sz w:val="24"/>
        </w:rPr>
        <w:t xml:space="preserve"> </w:t>
      </w:r>
      <w:r w:rsidRPr="00637FC0">
        <w:rPr>
          <w:sz w:val="24"/>
        </w:rPr>
        <w:t>и</w:t>
      </w:r>
      <w:r w:rsidRPr="00637FC0">
        <w:rPr>
          <w:spacing w:val="3"/>
          <w:sz w:val="24"/>
        </w:rPr>
        <w:t xml:space="preserve"> </w:t>
      </w:r>
      <w:r w:rsidRPr="00637FC0">
        <w:rPr>
          <w:sz w:val="24"/>
        </w:rPr>
        <w:t>восстанавливать</w:t>
      </w:r>
      <w:r w:rsidRPr="00637FC0">
        <w:rPr>
          <w:spacing w:val="8"/>
          <w:sz w:val="24"/>
        </w:rPr>
        <w:t xml:space="preserve"> </w:t>
      </w:r>
      <w:r w:rsidRPr="00637FC0">
        <w:rPr>
          <w:sz w:val="24"/>
        </w:rPr>
        <w:t>деформированный</w:t>
      </w:r>
      <w:r w:rsidRPr="00637FC0">
        <w:rPr>
          <w:spacing w:val="3"/>
          <w:sz w:val="24"/>
        </w:rPr>
        <w:t xml:space="preserve"> </w:t>
      </w:r>
      <w:r w:rsidRPr="00637FC0">
        <w:rPr>
          <w:sz w:val="24"/>
        </w:rPr>
        <w:t>текст</w:t>
      </w:r>
      <w:r w:rsidRPr="00637FC0">
        <w:rPr>
          <w:spacing w:val="2"/>
          <w:sz w:val="24"/>
        </w:rPr>
        <w:t xml:space="preserve"> </w:t>
      </w:r>
      <w:r w:rsidRPr="00637FC0">
        <w:rPr>
          <w:sz w:val="24"/>
        </w:rPr>
        <w:t>об изученных</w:t>
      </w:r>
      <w:r w:rsidRPr="00637FC0">
        <w:rPr>
          <w:spacing w:val="2"/>
          <w:sz w:val="24"/>
        </w:rPr>
        <w:t xml:space="preserve"> </w:t>
      </w:r>
      <w:r w:rsidRPr="00637FC0">
        <w:rPr>
          <w:sz w:val="24"/>
        </w:rPr>
        <w:t>объектах</w:t>
      </w:r>
      <w:r w:rsidRPr="00637FC0">
        <w:rPr>
          <w:spacing w:val="-57"/>
          <w:sz w:val="24"/>
        </w:rPr>
        <w:t xml:space="preserve"> </w:t>
      </w:r>
      <w:r w:rsidRPr="00637FC0">
        <w:rPr>
          <w:sz w:val="24"/>
        </w:rPr>
        <w:t>и явлениях</w:t>
      </w:r>
      <w:r w:rsidRPr="00637FC0">
        <w:rPr>
          <w:spacing w:val="2"/>
          <w:sz w:val="24"/>
        </w:rPr>
        <w:t xml:space="preserve"> </w:t>
      </w:r>
      <w:r w:rsidRPr="00637FC0">
        <w:rPr>
          <w:sz w:val="24"/>
        </w:rPr>
        <w:t>природы, событиях</w:t>
      </w:r>
      <w:r w:rsidRPr="00637FC0">
        <w:rPr>
          <w:spacing w:val="2"/>
          <w:sz w:val="24"/>
        </w:rPr>
        <w:t xml:space="preserve"> </w:t>
      </w:r>
      <w:r w:rsidRPr="00637FC0">
        <w:rPr>
          <w:sz w:val="24"/>
        </w:rPr>
        <w:t>социальной</w:t>
      </w:r>
      <w:r w:rsidRPr="00637FC0">
        <w:rPr>
          <w:spacing w:val="-1"/>
          <w:sz w:val="24"/>
        </w:rPr>
        <w:t xml:space="preserve"> </w:t>
      </w:r>
      <w:r w:rsidRPr="00637FC0">
        <w:rPr>
          <w:sz w:val="24"/>
        </w:rPr>
        <w:t>жизни;</w:t>
      </w:r>
    </w:p>
    <w:p w:rsidR="00DA545D" w:rsidRPr="00637FC0" w:rsidRDefault="00DA545D" w:rsidP="00A424D6">
      <w:pPr>
        <w:pStyle w:val="a6"/>
        <w:numPr>
          <w:ilvl w:val="0"/>
          <w:numId w:val="43"/>
        </w:numPr>
        <w:tabs>
          <w:tab w:val="left" w:pos="1140"/>
        </w:tabs>
        <w:spacing w:before="62"/>
        <w:ind w:right="202" w:firstLine="679"/>
        <w:rPr>
          <w:sz w:val="24"/>
        </w:rPr>
      </w:pPr>
      <w:r w:rsidRPr="00637FC0">
        <w:rPr>
          <w:sz w:val="24"/>
        </w:rPr>
        <w:t>готовить</w:t>
      </w:r>
      <w:r w:rsidRPr="00637FC0">
        <w:rPr>
          <w:spacing w:val="1"/>
          <w:sz w:val="24"/>
        </w:rPr>
        <w:t xml:space="preserve"> </w:t>
      </w:r>
      <w:r w:rsidRPr="00637FC0">
        <w:rPr>
          <w:sz w:val="24"/>
        </w:rPr>
        <w:t>небольшие</w:t>
      </w:r>
      <w:r w:rsidRPr="00637FC0">
        <w:rPr>
          <w:spacing w:val="1"/>
          <w:sz w:val="24"/>
        </w:rPr>
        <w:t xml:space="preserve"> </w:t>
      </w:r>
      <w:r w:rsidRPr="00637FC0">
        <w:rPr>
          <w:sz w:val="24"/>
        </w:rPr>
        <w:t>публичные</w:t>
      </w:r>
      <w:r w:rsidRPr="00637FC0">
        <w:rPr>
          <w:spacing w:val="1"/>
          <w:sz w:val="24"/>
        </w:rPr>
        <w:t xml:space="preserve"> </w:t>
      </w:r>
      <w:r w:rsidRPr="00637FC0">
        <w:rPr>
          <w:sz w:val="24"/>
        </w:rPr>
        <w:t>выступления</w:t>
      </w:r>
      <w:r w:rsidRPr="00637FC0">
        <w:rPr>
          <w:spacing w:val="1"/>
          <w:sz w:val="24"/>
        </w:rPr>
        <w:t xml:space="preserve"> </w:t>
      </w:r>
      <w:r w:rsidRPr="00637FC0">
        <w:rPr>
          <w:sz w:val="24"/>
        </w:rPr>
        <w:t>с</w:t>
      </w:r>
      <w:r w:rsidRPr="00637FC0">
        <w:rPr>
          <w:spacing w:val="1"/>
          <w:sz w:val="24"/>
        </w:rPr>
        <w:t xml:space="preserve"> </w:t>
      </w:r>
      <w:r w:rsidRPr="00637FC0">
        <w:rPr>
          <w:sz w:val="24"/>
        </w:rPr>
        <w:t>возможной</w:t>
      </w:r>
      <w:r w:rsidRPr="00637FC0">
        <w:rPr>
          <w:spacing w:val="1"/>
          <w:sz w:val="24"/>
        </w:rPr>
        <w:t xml:space="preserve"> </w:t>
      </w:r>
      <w:r w:rsidRPr="00637FC0">
        <w:rPr>
          <w:sz w:val="24"/>
        </w:rPr>
        <w:t>презентацией</w:t>
      </w:r>
      <w:r w:rsidRPr="00637FC0">
        <w:rPr>
          <w:spacing w:val="1"/>
          <w:sz w:val="24"/>
        </w:rPr>
        <w:t xml:space="preserve"> </w:t>
      </w:r>
      <w:r w:rsidRPr="00637FC0">
        <w:rPr>
          <w:sz w:val="24"/>
        </w:rPr>
        <w:t>(текст,</w:t>
      </w:r>
      <w:r w:rsidRPr="00637FC0">
        <w:rPr>
          <w:spacing w:val="1"/>
          <w:sz w:val="24"/>
        </w:rPr>
        <w:t xml:space="preserve"> </w:t>
      </w:r>
      <w:r w:rsidRPr="00637FC0">
        <w:rPr>
          <w:sz w:val="24"/>
        </w:rPr>
        <w:t>рисунки,</w:t>
      </w:r>
      <w:r w:rsidRPr="00637FC0">
        <w:rPr>
          <w:spacing w:val="-1"/>
          <w:sz w:val="24"/>
        </w:rPr>
        <w:t xml:space="preserve"> </w:t>
      </w:r>
      <w:r w:rsidRPr="00637FC0">
        <w:rPr>
          <w:sz w:val="24"/>
        </w:rPr>
        <w:t>фото,</w:t>
      </w:r>
      <w:r w:rsidRPr="00637FC0">
        <w:rPr>
          <w:spacing w:val="1"/>
          <w:sz w:val="24"/>
        </w:rPr>
        <w:t xml:space="preserve"> </w:t>
      </w:r>
      <w:r w:rsidRPr="00637FC0">
        <w:rPr>
          <w:sz w:val="24"/>
        </w:rPr>
        <w:t>плакаты и</w:t>
      </w:r>
      <w:r w:rsidRPr="00637FC0">
        <w:rPr>
          <w:spacing w:val="1"/>
          <w:sz w:val="24"/>
        </w:rPr>
        <w:t xml:space="preserve"> </w:t>
      </w:r>
      <w:r w:rsidRPr="00637FC0">
        <w:rPr>
          <w:sz w:val="24"/>
        </w:rPr>
        <w:t>др ) к</w:t>
      </w:r>
      <w:r w:rsidRPr="00637FC0">
        <w:rPr>
          <w:spacing w:val="-1"/>
          <w:sz w:val="24"/>
        </w:rPr>
        <w:t xml:space="preserve"> </w:t>
      </w:r>
      <w:r w:rsidRPr="00637FC0">
        <w:rPr>
          <w:sz w:val="24"/>
        </w:rPr>
        <w:t>тексту</w:t>
      </w:r>
      <w:r w:rsidRPr="00637FC0">
        <w:rPr>
          <w:spacing w:val="-8"/>
          <w:sz w:val="24"/>
        </w:rPr>
        <w:t xml:space="preserve"> </w:t>
      </w:r>
      <w:r w:rsidRPr="00637FC0">
        <w:rPr>
          <w:sz w:val="24"/>
        </w:rPr>
        <w:t>выступления</w:t>
      </w:r>
    </w:p>
    <w:p w:rsidR="00DA545D" w:rsidRPr="00637FC0" w:rsidRDefault="00DA545D" w:rsidP="00DA545D">
      <w:pPr>
        <w:pStyle w:val="a3"/>
        <w:spacing w:before="5"/>
        <w:ind w:left="0"/>
        <w:jc w:val="left"/>
      </w:pPr>
    </w:p>
    <w:p w:rsidR="00DA545D" w:rsidRPr="00637FC0" w:rsidRDefault="00DA545D" w:rsidP="00DA545D">
      <w:pPr>
        <w:pStyle w:val="3"/>
        <w:ind w:left="921"/>
        <w:jc w:val="left"/>
      </w:pPr>
      <w:r w:rsidRPr="00637FC0">
        <w:t>Регулятивные</w:t>
      </w:r>
      <w:r w:rsidRPr="00637FC0">
        <w:rPr>
          <w:spacing w:val="-4"/>
        </w:rPr>
        <w:t xml:space="preserve"> </w:t>
      </w:r>
      <w:r w:rsidRPr="00637FC0">
        <w:t>универсальные</w:t>
      </w:r>
      <w:r w:rsidRPr="00637FC0">
        <w:rPr>
          <w:spacing w:val="-4"/>
        </w:rPr>
        <w:t xml:space="preserve"> </w:t>
      </w:r>
      <w:r w:rsidRPr="00637FC0">
        <w:t>учебные</w:t>
      </w:r>
      <w:r w:rsidRPr="00637FC0">
        <w:rPr>
          <w:spacing w:val="-3"/>
        </w:rPr>
        <w:t xml:space="preserve"> </w:t>
      </w:r>
      <w:r w:rsidRPr="00637FC0">
        <w:t>действия:</w:t>
      </w:r>
    </w:p>
    <w:p w:rsidR="00DA545D" w:rsidRPr="00637FC0" w:rsidRDefault="00DA545D" w:rsidP="00DA545D">
      <w:pPr>
        <w:pStyle w:val="4"/>
        <w:ind w:left="921"/>
        <w:jc w:val="left"/>
      </w:pPr>
      <w:r w:rsidRPr="00637FC0">
        <w:t>Самоорганизация:</w:t>
      </w:r>
    </w:p>
    <w:p w:rsidR="00DA545D" w:rsidRPr="00637FC0" w:rsidRDefault="00DA545D" w:rsidP="00A424D6">
      <w:pPr>
        <w:pStyle w:val="a6"/>
        <w:numPr>
          <w:ilvl w:val="0"/>
          <w:numId w:val="43"/>
        </w:numPr>
        <w:tabs>
          <w:tab w:val="left" w:pos="1178"/>
        </w:tabs>
        <w:ind w:right="201" w:firstLine="679"/>
        <w:jc w:val="left"/>
        <w:rPr>
          <w:sz w:val="24"/>
        </w:rPr>
      </w:pPr>
      <w:r w:rsidRPr="00637FC0">
        <w:rPr>
          <w:sz w:val="24"/>
        </w:rPr>
        <w:t>планировать</w:t>
      </w:r>
      <w:r w:rsidRPr="00637FC0">
        <w:rPr>
          <w:spacing w:val="51"/>
          <w:sz w:val="24"/>
        </w:rPr>
        <w:t xml:space="preserve"> </w:t>
      </w:r>
      <w:r w:rsidRPr="00637FC0">
        <w:rPr>
          <w:sz w:val="24"/>
        </w:rPr>
        <w:t>самостоятельно</w:t>
      </w:r>
      <w:r w:rsidRPr="00637FC0">
        <w:rPr>
          <w:spacing w:val="48"/>
          <w:sz w:val="24"/>
        </w:rPr>
        <w:t xml:space="preserve"> </w:t>
      </w:r>
      <w:r w:rsidRPr="00637FC0">
        <w:rPr>
          <w:sz w:val="24"/>
        </w:rPr>
        <w:t>или</w:t>
      </w:r>
      <w:r w:rsidRPr="00637FC0">
        <w:rPr>
          <w:spacing w:val="51"/>
          <w:sz w:val="24"/>
        </w:rPr>
        <w:t xml:space="preserve"> </w:t>
      </w:r>
      <w:r w:rsidRPr="00637FC0">
        <w:rPr>
          <w:sz w:val="24"/>
        </w:rPr>
        <w:t>с</w:t>
      </w:r>
      <w:r w:rsidRPr="00637FC0">
        <w:rPr>
          <w:spacing w:val="47"/>
          <w:sz w:val="24"/>
        </w:rPr>
        <w:t xml:space="preserve"> </w:t>
      </w:r>
      <w:r w:rsidRPr="00637FC0">
        <w:rPr>
          <w:sz w:val="24"/>
        </w:rPr>
        <w:t>небольшойпомощью</w:t>
      </w:r>
      <w:r w:rsidRPr="00637FC0">
        <w:rPr>
          <w:spacing w:val="53"/>
          <w:sz w:val="24"/>
        </w:rPr>
        <w:t xml:space="preserve"> </w:t>
      </w:r>
      <w:r w:rsidRPr="00637FC0">
        <w:rPr>
          <w:sz w:val="24"/>
        </w:rPr>
        <w:t>учителя</w:t>
      </w:r>
      <w:r w:rsidRPr="00637FC0">
        <w:rPr>
          <w:spacing w:val="50"/>
          <w:sz w:val="24"/>
        </w:rPr>
        <w:t xml:space="preserve"> </w:t>
      </w:r>
      <w:r w:rsidRPr="00637FC0">
        <w:rPr>
          <w:sz w:val="24"/>
        </w:rPr>
        <w:t>действия</w:t>
      </w:r>
      <w:r w:rsidRPr="00637FC0">
        <w:rPr>
          <w:spacing w:val="50"/>
          <w:sz w:val="24"/>
        </w:rPr>
        <w:t xml:space="preserve"> </w:t>
      </w:r>
      <w:r w:rsidRPr="00637FC0">
        <w:rPr>
          <w:sz w:val="24"/>
        </w:rPr>
        <w:t>по</w:t>
      </w:r>
      <w:r w:rsidRPr="00637FC0">
        <w:rPr>
          <w:spacing w:val="-57"/>
          <w:sz w:val="24"/>
        </w:rPr>
        <w:t xml:space="preserve"> </w:t>
      </w:r>
      <w:r w:rsidRPr="00637FC0">
        <w:rPr>
          <w:sz w:val="24"/>
        </w:rPr>
        <w:t>решению</w:t>
      </w:r>
      <w:r w:rsidRPr="00637FC0">
        <w:rPr>
          <w:spacing w:val="1"/>
          <w:sz w:val="24"/>
        </w:rPr>
        <w:t xml:space="preserve"> </w:t>
      </w:r>
      <w:r w:rsidRPr="00637FC0">
        <w:rPr>
          <w:sz w:val="24"/>
        </w:rPr>
        <w:t>учебной</w:t>
      </w:r>
      <w:r w:rsidRPr="00637FC0">
        <w:rPr>
          <w:spacing w:val="2"/>
          <w:sz w:val="24"/>
        </w:rPr>
        <w:t xml:space="preserve"> </w:t>
      </w:r>
      <w:r w:rsidRPr="00637FC0">
        <w:rPr>
          <w:sz w:val="24"/>
        </w:rPr>
        <w:t>задачи;</w:t>
      </w:r>
    </w:p>
    <w:p w:rsidR="00DA545D" w:rsidRPr="00637FC0" w:rsidRDefault="00DA545D" w:rsidP="00A424D6">
      <w:pPr>
        <w:pStyle w:val="a6"/>
        <w:numPr>
          <w:ilvl w:val="0"/>
          <w:numId w:val="43"/>
        </w:numPr>
        <w:tabs>
          <w:tab w:val="left" w:pos="1066"/>
        </w:tabs>
        <w:ind w:left="1065" w:hanging="145"/>
        <w:jc w:val="left"/>
        <w:rPr>
          <w:sz w:val="24"/>
        </w:rPr>
      </w:pPr>
      <w:r w:rsidRPr="00637FC0">
        <w:rPr>
          <w:sz w:val="24"/>
        </w:rPr>
        <w:t>выстраивать</w:t>
      </w:r>
      <w:r w:rsidRPr="00637FC0">
        <w:rPr>
          <w:spacing w:val="-3"/>
          <w:sz w:val="24"/>
        </w:rPr>
        <w:t xml:space="preserve"> </w:t>
      </w:r>
      <w:r w:rsidRPr="00637FC0">
        <w:rPr>
          <w:sz w:val="24"/>
        </w:rPr>
        <w:t>последовательность</w:t>
      </w:r>
      <w:r w:rsidRPr="00637FC0">
        <w:rPr>
          <w:spacing w:val="-2"/>
          <w:sz w:val="24"/>
        </w:rPr>
        <w:t xml:space="preserve"> </w:t>
      </w:r>
      <w:r w:rsidRPr="00637FC0">
        <w:rPr>
          <w:sz w:val="24"/>
        </w:rPr>
        <w:t>выбранных</w:t>
      </w:r>
      <w:r w:rsidRPr="00637FC0">
        <w:rPr>
          <w:spacing w:val="-1"/>
          <w:sz w:val="24"/>
        </w:rPr>
        <w:t xml:space="preserve"> </w:t>
      </w:r>
      <w:r w:rsidRPr="00637FC0">
        <w:rPr>
          <w:sz w:val="24"/>
        </w:rPr>
        <w:t>действий</w:t>
      </w:r>
      <w:r w:rsidRPr="00637FC0">
        <w:rPr>
          <w:spacing w:val="-3"/>
          <w:sz w:val="24"/>
        </w:rPr>
        <w:t xml:space="preserve"> </w:t>
      </w:r>
      <w:r w:rsidRPr="00637FC0">
        <w:rPr>
          <w:sz w:val="24"/>
        </w:rPr>
        <w:t>и</w:t>
      </w:r>
      <w:r w:rsidRPr="00637FC0">
        <w:rPr>
          <w:spacing w:val="-3"/>
          <w:sz w:val="24"/>
        </w:rPr>
        <w:t xml:space="preserve"> </w:t>
      </w:r>
      <w:r w:rsidRPr="00637FC0">
        <w:rPr>
          <w:sz w:val="24"/>
        </w:rPr>
        <w:t>операций</w:t>
      </w:r>
    </w:p>
    <w:p w:rsidR="00DA545D" w:rsidRPr="00637FC0" w:rsidRDefault="00DA545D" w:rsidP="00DA545D">
      <w:pPr>
        <w:pStyle w:val="4"/>
        <w:spacing w:before="3"/>
        <w:ind w:left="921"/>
        <w:jc w:val="left"/>
      </w:pPr>
      <w:r w:rsidRPr="00637FC0">
        <w:t>Самоконтроль:</w:t>
      </w:r>
    </w:p>
    <w:p w:rsidR="00DA545D" w:rsidRPr="00637FC0" w:rsidRDefault="00DA545D" w:rsidP="00A424D6">
      <w:pPr>
        <w:pStyle w:val="a6"/>
        <w:numPr>
          <w:ilvl w:val="0"/>
          <w:numId w:val="43"/>
        </w:numPr>
        <w:tabs>
          <w:tab w:val="left" w:pos="1066"/>
        </w:tabs>
        <w:spacing w:line="274" w:lineRule="exact"/>
        <w:ind w:left="1065" w:hanging="145"/>
        <w:rPr>
          <w:sz w:val="24"/>
        </w:rPr>
      </w:pPr>
      <w:r w:rsidRPr="00637FC0">
        <w:rPr>
          <w:sz w:val="24"/>
        </w:rPr>
        <w:t>осуществлять</w:t>
      </w:r>
      <w:r w:rsidRPr="00637FC0">
        <w:rPr>
          <w:spacing w:val="-1"/>
          <w:sz w:val="24"/>
        </w:rPr>
        <w:t xml:space="preserve"> </w:t>
      </w:r>
      <w:r w:rsidRPr="00637FC0">
        <w:rPr>
          <w:sz w:val="24"/>
        </w:rPr>
        <w:t>контроль</w:t>
      </w:r>
      <w:r w:rsidRPr="00637FC0">
        <w:rPr>
          <w:spacing w:val="-2"/>
          <w:sz w:val="24"/>
        </w:rPr>
        <w:t xml:space="preserve"> </w:t>
      </w:r>
      <w:r w:rsidRPr="00637FC0">
        <w:rPr>
          <w:sz w:val="24"/>
        </w:rPr>
        <w:t>процесса</w:t>
      </w:r>
      <w:r w:rsidRPr="00637FC0">
        <w:rPr>
          <w:spacing w:val="-4"/>
          <w:sz w:val="24"/>
        </w:rPr>
        <w:t xml:space="preserve"> </w:t>
      </w:r>
      <w:r w:rsidRPr="00637FC0">
        <w:rPr>
          <w:sz w:val="24"/>
        </w:rPr>
        <w:t>и</w:t>
      </w:r>
      <w:r w:rsidRPr="00637FC0">
        <w:rPr>
          <w:spacing w:val="-2"/>
          <w:sz w:val="24"/>
        </w:rPr>
        <w:t xml:space="preserve"> </w:t>
      </w:r>
      <w:r w:rsidRPr="00637FC0">
        <w:rPr>
          <w:sz w:val="24"/>
        </w:rPr>
        <w:t>результата</w:t>
      </w:r>
      <w:r w:rsidRPr="00637FC0">
        <w:rPr>
          <w:spacing w:val="-2"/>
          <w:sz w:val="24"/>
        </w:rPr>
        <w:t xml:space="preserve"> </w:t>
      </w:r>
      <w:r w:rsidRPr="00637FC0">
        <w:rPr>
          <w:sz w:val="24"/>
        </w:rPr>
        <w:t>своей</w:t>
      </w:r>
      <w:r w:rsidRPr="00637FC0">
        <w:rPr>
          <w:spacing w:val="-2"/>
          <w:sz w:val="24"/>
        </w:rPr>
        <w:t xml:space="preserve"> </w:t>
      </w:r>
      <w:r w:rsidRPr="00637FC0">
        <w:rPr>
          <w:sz w:val="24"/>
        </w:rPr>
        <w:t>деятельности;</w:t>
      </w:r>
    </w:p>
    <w:p w:rsidR="00DA545D" w:rsidRPr="00637FC0" w:rsidRDefault="00DA545D" w:rsidP="00A424D6">
      <w:pPr>
        <w:pStyle w:val="a6"/>
        <w:numPr>
          <w:ilvl w:val="0"/>
          <w:numId w:val="43"/>
        </w:numPr>
        <w:tabs>
          <w:tab w:val="left" w:pos="1085"/>
        </w:tabs>
        <w:ind w:right="201" w:firstLine="679"/>
        <w:rPr>
          <w:sz w:val="24"/>
        </w:rPr>
      </w:pPr>
      <w:r w:rsidRPr="00637FC0">
        <w:rPr>
          <w:sz w:val="24"/>
        </w:rPr>
        <w:t>находить ошибки в своей работе и устанавливать их причины; корректировать свои</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при</w:t>
      </w:r>
      <w:r w:rsidRPr="00637FC0">
        <w:rPr>
          <w:spacing w:val="-1"/>
          <w:sz w:val="24"/>
        </w:rPr>
        <w:t xml:space="preserve"> </w:t>
      </w:r>
      <w:r w:rsidRPr="00637FC0">
        <w:rPr>
          <w:sz w:val="24"/>
        </w:rPr>
        <w:t>необходимости</w:t>
      </w:r>
      <w:r w:rsidRPr="00637FC0">
        <w:rPr>
          <w:spacing w:val="1"/>
          <w:sz w:val="24"/>
        </w:rPr>
        <w:t xml:space="preserve"> </w:t>
      </w:r>
      <w:r w:rsidRPr="00637FC0">
        <w:rPr>
          <w:sz w:val="24"/>
        </w:rPr>
        <w:t>(с</w:t>
      </w:r>
      <w:r w:rsidRPr="00637FC0">
        <w:rPr>
          <w:spacing w:val="-3"/>
          <w:sz w:val="24"/>
        </w:rPr>
        <w:t xml:space="preserve"> </w:t>
      </w:r>
      <w:r w:rsidRPr="00637FC0">
        <w:rPr>
          <w:sz w:val="24"/>
        </w:rPr>
        <w:t>небольшой помощью</w:t>
      </w:r>
      <w:r w:rsidRPr="00637FC0">
        <w:rPr>
          <w:spacing w:val="2"/>
          <w:sz w:val="24"/>
        </w:rPr>
        <w:t xml:space="preserve"> </w:t>
      </w:r>
      <w:r w:rsidRPr="00637FC0">
        <w:rPr>
          <w:sz w:val="24"/>
        </w:rPr>
        <w:t>учителя);</w:t>
      </w:r>
    </w:p>
    <w:p w:rsidR="00DA545D" w:rsidRPr="00637FC0" w:rsidRDefault="00DA545D" w:rsidP="00A424D6">
      <w:pPr>
        <w:pStyle w:val="a6"/>
        <w:numPr>
          <w:ilvl w:val="0"/>
          <w:numId w:val="43"/>
        </w:numPr>
        <w:tabs>
          <w:tab w:val="left" w:pos="1142"/>
        </w:tabs>
        <w:ind w:right="202" w:firstLine="679"/>
        <w:rPr>
          <w:sz w:val="24"/>
        </w:rPr>
      </w:pPr>
      <w:r w:rsidRPr="00637FC0">
        <w:rPr>
          <w:sz w:val="24"/>
        </w:rPr>
        <w:t>предвидеть</w:t>
      </w:r>
      <w:r w:rsidRPr="00637FC0">
        <w:rPr>
          <w:spacing w:val="1"/>
          <w:sz w:val="24"/>
        </w:rPr>
        <w:t xml:space="preserve"> </w:t>
      </w:r>
      <w:r w:rsidRPr="00637FC0">
        <w:rPr>
          <w:sz w:val="24"/>
        </w:rPr>
        <w:t>возможность</w:t>
      </w:r>
      <w:r w:rsidRPr="00637FC0">
        <w:rPr>
          <w:spacing w:val="1"/>
          <w:sz w:val="24"/>
        </w:rPr>
        <w:t xml:space="preserve"> </w:t>
      </w:r>
      <w:r w:rsidRPr="00637FC0">
        <w:rPr>
          <w:sz w:val="24"/>
        </w:rPr>
        <w:t>возникновения</w:t>
      </w:r>
      <w:r w:rsidRPr="00637FC0">
        <w:rPr>
          <w:spacing w:val="1"/>
          <w:sz w:val="24"/>
        </w:rPr>
        <w:t xml:space="preserve"> </w:t>
      </w:r>
      <w:r w:rsidRPr="00637FC0">
        <w:rPr>
          <w:sz w:val="24"/>
        </w:rPr>
        <w:t>трудностей</w:t>
      </w:r>
      <w:r w:rsidRPr="00637FC0">
        <w:rPr>
          <w:spacing w:val="1"/>
          <w:sz w:val="24"/>
        </w:rPr>
        <w:t xml:space="preserve"> </w:t>
      </w:r>
      <w:r w:rsidRPr="00637FC0">
        <w:rPr>
          <w:sz w:val="24"/>
        </w:rPr>
        <w:t>и</w:t>
      </w:r>
      <w:r w:rsidRPr="00637FC0">
        <w:rPr>
          <w:spacing w:val="1"/>
          <w:sz w:val="24"/>
        </w:rPr>
        <w:t xml:space="preserve"> </w:t>
      </w:r>
      <w:r w:rsidRPr="00637FC0">
        <w:rPr>
          <w:sz w:val="24"/>
        </w:rPr>
        <w:t>ошибок,</w:t>
      </w:r>
      <w:r w:rsidRPr="00637FC0">
        <w:rPr>
          <w:spacing w:val="1"/>
          <w:sz w:val="24"/>
        </w:rPr>
        <w:t xml:space="preserve"> </w:t>
      </w:r>
      <w:r w:rsidRPr="00637FC0">
        <w:rPr>
          <w:sz w:val="24"/>
        </w:rPr>
        <w:t>предусматривать</w:t>
      </w:r>
      <w:r w:rsidRPr="00637FC0">
        <w:rPr>
          <w:spacing w:val="1"/>
          <w:sz w:val="24"/>
        </w:rPr>
        <w:t xml:space="preserve"> </w:t>
      </w:r>
      <w:r w:rsidRPr="00637FC0">
        <w:rPr>
          <w:sz w:val="24"/>
        </w:rPr>
        <w:t>способы их предупреждения, в том числе в житейских ситуациях, опасных для здоровья и</w:t>
      </w:r>
      <w:r w:rsidRPr="00637FC0">
        <w:rPr>
          <w:spacing w:val="1"/>
          <w:sz w:val="24"/>
        </w:rPr>
        <w:t xml:space="preserve"> </w:t>
      </w:r>
      <w:r w:rsidRPr="00637FC0">
        <w:rPr>
          <w:sz w:val="24"/>
        </w:rPr>
        <w:t>жизни.</w:t>
      </w:r>
    </w:p>
    <w:p w:rsidR="00DA545D" w:rsidRPr="00637FC0" w:rsidRDefault="00DA545D" w:rsidP="00DA545D">
      <w:pPr>
        <w:pStyle w:val="4"/>
        <w:spacing w:before="5"/>
        <w:ind w:left="921"/>
        <w:jc w:val="left"/>
      </w:pPr>
      <w:r w:rsidRPr="00637FC0">
        <w:lastRenderedPageBreak/>
        <w:t>Самооценка:</w:t>
      </w:r>
    </w:p>
    <w:p w:rsidR="00DA545D" w:rsidRPr="00637FC0" w:rsidRDefault="00DA545D" w:rsidP="00A424D6">
      <w:pPr>
        <w:pStyle w:val="a6"/>
        <w:numPr>
          <w:ilvl w:val="0"/>
          <w:numId w:val="43"/>
        </w:numPr>
        <w:tabs>
          <w:tab w:val="left" w:pos="1116"/>
        </w:tabs>
        <w:ind w:right="205" w:firstLine="679"/>
        <w:jc w:val="left"/>
        <w:rPr>
          <w:sz w:val="24"/>
        </w:rPr>
      </w:pPr>
      <w:r w:rsidRPr="00637FC0">
        <w:rPr>
          <w:sz w:val="24"/>
        </w:rPr>
        <w:t>объективно</w:t>
      </w:r>
      <w:r w:rsidRPr="00637FC0">
        <w:rPr>
          <w:spacing w:val="47"/>
          <w:sz w:val="24"/>
        </w:rPr>
        <w:t xml:space="preserve"> </w:t>
      </w:r>
      <w:r w:rsidRPr="00637FC0">
        <w:rPr>
          <w:sz w:val="24"/>
        </w:rPr>
        <w:t>оценивать</w:t>
      </w:r>
      <w:r w:rsidRPr="00637FC0">
        <w:rPr>
          <w:spacing w:val="47"/>
          <w:sz w:val="24"/>
        </w:rPr>
        <w:t xml:space="preserve"> </w:t>
      </w:r>
      <w:r w:rsidRPr="00637FC0">
        <w:rPr>
          <w:sz w:val="24"/>
        </w:rPr>
        <w:t>результаты</w:t>
      </w:r>
      <w:r w:rsidRPr="00637FC0">
        <w:rPr>
          <w:spacing w:val="48"/>
          <w:sz w:val="24"/>
        </w:rPr>
        <w:t xml:space="preserve"> </w:t>
      </w:r>
      <w:r w:rsidRPr="00637FC0">
        <w:rPr>
          <w:sz w:val="24"/>
        </w:rPr>
        <w:t>своей</w:t>
      </w:r>
      <w:r w:rsidRPr="00637FC0">
        <w:rPr>
          <w:spacing w:val="53"/>
          <w:sz w:val="24"/>
        </w:rPr>
        <w:t xml:space="preserve"> </w:t>
      </w:r>
      <w:r w:rsidRPr="00637FC0">
        <w:rPr>
          <w:sz w:val="24"/>
        </w:rPr>
        <w:t>деятельности,</w:t>
      </w:r>
      <w:r w:rsidRPr="00637FC0">
        <w:rPr>
          <w:spacing w:val="48"/>
          <w:sz w:val="24"/>
        </w:rPr>
        <w:t xml:space="preserve"> </w:t>
      </w:r>
      <w:r w:rsidRPr="00637FC0">
        <w:rPr>
          <w:sz w:val="24"/>
        </w:rPr>
        <w:t>соотносить</w:t>
      </w:r>
      <w:r w:rsidRPr="00637FC0">
        <w:rPr>
          <w:spacing w:val="47"/>
          <w:sz w:val="24"/>
        </w:rPr>
        <w:t xml:space="preserve"> </w:t>
      </w:r>
      <w:r w:rsidRPr="00637FC0">
        <w:rPr>
          <w:sz w:val="24"/>
        </w:rPr>
        <w:t>свою</w:t>
      </w:r>
      <w:r w:rsidRPr="00637FC0">
        <w:rPr>
          <w:spacing w:val="48"/>
          <w:sz w:val="24"/>
        </w:rPr>
        <w:t xml:space="preserve"> </w:t>
      </w:r>
      <w:r w:rsidRPr="00637FC0">
        <w:rPr>
          <w:sz w:val="24"/>
        </w:rPr>
        <w:t>оценку</w:t>
      </w:r>
      <w:r w:rsidRPr="00637FC0">
        <w:rPr>
          <w:spacing w:val="42"/>
          <w:sz w:val="24"/>
        </w:rPr>
        <w:t xml:space="preserve"> </w:t>
      </w:r>
      <w:r w:rsidRPr="00637FC0">
        <w:rPr>
          <w:sz w:val="24"/>
        </w:rPr>
        <w:t>с</w:t>
      </w:r>
      <w:r w:rsidRPr="00637FC0">
        <w:rPr>
          <w:spacing w:val="-57"/>
          <w:sz w:val="24"/>
        </w:rPr>
        <w:t xml:space="preserve"> </w:t>
      </w:r>
      <w:r w:rsidRPr="00637FC0">
        <w:rPr>
          <w:sz w:val="24"/>
        </w:rPr>
        <w:t>оценкой</w:t>
      </w:r>
      <w:r w:rsidRPr="00637FC0">
        <w:rPr>
          <w:spacing w:val="3"/>
          <w:sz w:val="24"/>
        </w:rPr>
        <w:t xml:space="preserve"> </w:t>
      </w:r>
      <w:r w:rsidRPr="00637FC0">
        <w:rPr>
          <w:sz w:val="24"/>
        </w:rPr>
        <w:t>учителя;</w:t>
      </w:r>
    </w:p>
    <w:p w:rsidR="00DA545D" w:rsidRPr="00637FC0" w:rsidRDefault="00DA545D" w:rsidP="00A424D6">
      <w:pPr>
        <w:pStyle w:val="a6"/>
        <w:numPr>
          <w:ilvl w:val="0"/>
          <w:numId w:val="43"/>
        </w:numPr>
        <w:tabs>
          <w:tab w:val="left" w:pos="1145"/>
        </w:tabs>
        <w:ind w:right="201" w:firstLine="679"/>
        <w:jc w:val="left"/>
        <w:rPr>
          <w:sz w:val="24"/>
        </w:rPr>
      </w:pPr>
      <w:r w:rsidRPr="00637FC0">
        <w:rPr>
          <w:sz w:val="24"/>
        </w:rPr>
        <w:t>оценивать</w:t>
      </w:r>
      <w:r w:rsidRPr="00637FC0">
        <w:rPr>
          <w:spacing w:val="15"/>
          <w:sz w:val="24"/>
        </w:rPr>
        <w:t xml:space="preserve"> </w:t>
      </w:r>
      <w:r w:rsidRPr="00637FC0">
        <w:rPr>
          <w:sz w:val="24"/>
        </w:rPr>
        <w:t>целесообразность</w:t>
      </w:r>
      <w:r w:rsidRPr="00637FC0">
        <w:rPr>
          <w:spacing w:val="17"/>
          <w:sz w:val="24"/>
        </w:rPr>
        <w:t xml:space="preserve"> </w:t>
      </w:r>
      <w:r w:rsidRPr="00637FC0">
        <w:rPr>
          <w:sz w:val="24"/>
        </w:rPr>
        <w:t>выбранных</w:t>
      </w:r>
      <w:r w:rsidRPr="00637FC0">
        <w:rPr>
          <w:spacing w:val="21"/>
          <w:sz w:val="24"/>
        </w:rPr>
        <w:t xml:space="preserve"> </w:t>
      </w:r>
      <w:r w:rsidRPr="00637FC0">
        <w:rPr>
          <w:sz w:val="24"/>
        </w:rPr>
        <w:t>способов</w:t>
      </w:r>
      <w:r w:rsidRPr="00637FC0">
        <w:rPr>
          <w:spacing w:val="15"/>
          <w:sz w:val="24"/>
        </w:rPr>
        <w:t xml:space="preserve"> </w:t>
      </w:r>
      <w:r w:rsidRPr="00637FC0">
        <w:rPr>
          <w:sz w:val="24"/>
        </w:rPr>
        <w:t>действия,</w:t>
      </w:r>
      <w:r w:rsidRPr="00637FC0">
        <w:rPr>
          <w:spacing w:val="15"/>
          <w:sz w:val="24"/>
        </w:rPr>
        <w:t xml:space="preserve"> </w:t>
      </w:r>
      <w:r w:rsidRPr="00637FC0">
        <w:rPr>
          <w:sz w:val="24"/>
        </w:rPr>
        <w:t>при</w:t>
      </w:r>
      <w:r w:rsidRPr="00637FC0">
        <w:rPr>
          <w:spacing w:val="16"/>
          <w:sz w:val="24"/>
        </w:rPr>
        <w:t xml:space="preserve"> </w:t>
      </w:r>
      <w:r w:rsidRPr="00637FC0">
        <w:rPr>
          <w:sz w:val="24"/>
        </w:rPr>
        <w:t>необходимости</w:t>
      </w:r>
      <w:r w:rsidRPr="00637FC0">
        <w:rPr>
          <w:spacing w:val="-57"/>
          <w:sz w:val="24"/>
        </w:rPr>
        <w:t xml:space="preserve"> </w:t>
      </w:r>
      <w:r w:rsidRPr="00637FC0">
        <w:rPr>
          <w:sz w:val="24"/>
        </w:rPr>
        <w:t>корректировать</w:t>
      </w:r>
      <w:r w:rsidRPr="00637FC0">
        <w:rPr>
          <w:spacing w:val="-2"/>
          <w:sz w:val="24"/>
        </w:rPr>
        <w:t xml:space="preserve"> </w:t>
      </w:r>
      <w:r w:rsidRPr="00637FC0">
        <w:rPr>
          <w:sz w:val="24"/>
        </w:rPr>
        <w:t>их</w:t>
      </w:r>
    </w:p>
    <w:p w:rsidR="00DA545D" w:rsidRDefault="00DA545D" w:rsidP="00DA545D">
      <w:pPr>
        <w:rPr>
          <w:sz w:val="24"/>
        </w:rPr>
      </w:pPr>
    </w:p>
    <w:p w:rsidR="00DA545D" w:rsidRPr="00637FC0" w:rsidRDefault="00DA545D" w:rsidP="00DA545D">
      <w:pPr>
        <w:pStyle w:val="4"/>
        <w:ind w:left="921"/>
      </w:pPr>
      <w:r w:rsidRPr="00637FC0">
        <w:t>Совместная</w:t>
      </w:r>
      <w:r w:rsidRPr="00637FC0">
        <w:rPr>
          <w:spacing w:val="-5"/>
        </w:rPr>
        <w:t xml:space="preserve"> </w:t>
      </w:r>
      <w:r w:rsidRPr="00637FC0">
        <w:t>деятельность:</w:t>
      </w:r>
    </w:p>
    <w:p w:rsidR="00DA545D" w:rsidRPr="00637FC0" w:rsidRDefault="00DA545D" w:rsidP="00A424D6">
      <w:pPr>
        <w:pStyle w:val="a6"/>
        <w:numPr>
          <w:ilvl w:val="0"/>
          <w:numId w:val="43"/>
        </w:numPr>
        <w:tabs>
          <w:tab w:val="left" w:pos="1130"/>
        </w:tabs>
        <w:ind w:right="200" w:firstLine="679"/>
        <w:rPr>
          <w:sz w:val="24"/>
        </w:rPr>
      </w:pPr>
      <w:r w:rsidRPr="00637FC0">
        <w:rPr>
          <w:sz w:val="24"/>
        </w:rPr>
        <w:t>понимать</w:t>
      </w:r>
      <w:r w:rsidRPr="00637FC0">
        <w:rPr>
          <w:spacing w:val="1"/>
          <w:sz w:val="24"/>
        </w:rPr>
        <w:t xml:space="preserve"> </w:t>
      </w:r>
      <w:r w:rsidRPr="00637FC0">
        <w:rPr>
          <w:sz w:val="24"/>
        </w:rPr>
        <w:t>значение</w:t>
      </w:r>
      <w:r w:rsidRPr="00637FC0">
        <w:rPr>
          <w:spacing w:val="1"/>
          <w:sz w:val="24"/>
        </w:rPr>
        <w:t xml:space="preserve"> </w:t>
      </w:r>
      <w:r w:rsidRPr="00637FC0">
        <w:rPr>
          <w:sz w:val="24"/>
        </w:rPr>
        <w:t>коллективной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для</w:t>
      </w:r>
      <w:r w:rsidRPr="00637FC0">
        <w:rPr>
          <w:spacing w:val="1"/>
          <w:sz w:val="24"/>
        </w:rPr>
        <w:t xml:space="preserve"> </w:t>
      </w:r>
      <w:r w:rsidRPr="00637FC0">
        <w:rPr>
          <w:sz w:val="24"/>
        </w:rPr>
        <w:t>успешного</w:t>
      </w:r>
      <w:r w:rsidRPr="00637FC0">
        <w:rPr>
          <w:spacing w:val="1"/>
          <w:sz w:val="24"/>
        </w:rPr>
        <w:t xml:space="preserve"> </w:t>
      </w:r>
      <w:r w:rsidRPr="00637FC0">
        <w:rPr>
          <w:sz w:val="24"/>
        </w:rPr>
        <w:t>решения</w:t>
      </w:r>
      <w:r w:rsidRPr="00637FC0">
        <w:rPr>
          <w:spacing w:val="1"/>
          <w:sz w:val="24"/>
        </w:rPr>
        <w:t xml:space="preserve"> </w:t>
      </w:r>
      <w:r w:rsidRPr="00637FC0">
        <w:rPr>
          <w:sz w:val="24"/>
        </w:rPr>
        <w:t>учебной</w:t>
      </w:r>
      <w:r w:rsidRPr="00637FC0">
        <w:rPr>
          <w:spacing w:val="-57"/>
          <w:sz w:val="24"/>
        </w:rPr>
        <w:t xml:space="preserve"> </w:t>
      </w:r>
      <w:r w:rsidRPr="00637FC0">
        <w:rPr>
          <w:sz w:val="24"/>
        </w:rPr>
        <w:t>(практической)</w:t>
      </w:r>
      <w:r w:rsidRPr="00637FC0">
        <w:rPr>
          <w:spacing w:val="1"/>
          <w:sz w:val="24"/>
        </w:rPr>
        <w:t xml:space="preserve"> </w:t>
      </w:r>
      <w:r w:rsidRPr="00637FC0">
        <w:rPr>
          <w:sz w:val="24"/>
        </w:rPr>
        <w:t>задачи;</w:t>
      </w:r>
      <w:r w:rsidRPr="00637FC0">
        <w:rPr>
          <w:spacing w:val="1"/>
          <w:sz w:val="24"/>
        </w:rPr>
        <w:t xml:space="preserve"> </w:t>
      </w:r>
      <w:r w:rsidRPr="00637FC0">
        <w:rPr>
          <w:sz w:val="24"/>
        </w:rPr>
        <w:t>активно</w:t>
      </w:r>
      <w:r w:rsidRPr="00637FC0">
        <w:rPr>
          <w:spacing w:val="1"/>
          <w:sz w:val="24"/>
        </w:rPr>
        <w:t xml:space="preserve"> </w:t>
      </w:r>
      <w:r w:rsidRPr="00637FC0">
        <w:rPr>
          <w:sz w:val="24"/>
        </w:rPr>
        <w:t>участвовать</w:t>
      </w:r>
      <w:r w:rsidRPr="00637FC0">
        <w:rPr>
          <w:spacing w:val="1"/>
          <w:sz w:val="24"/>
        </w:rPr>
        <w:t xml:space="preserve"> </w:t>
      </w:r>
      <w:r w:rsidRPr="00637FC0">
        <w:rPr>
          <w:sz w:val="24"/>
        </w:rPr>
        <w:t>в</w:t>
      </w:r>
      <w:r w:rsidRPr="00637FC0">
        <w:rPr>
          <w:spacing w:val="1"/>
          <w:sz w:val="24"/>
        </w:rPr>
        <w:t xml:space="preserve"> </w:t>
      </w:r>
      <w:r w:rsidRPr="00637FC0">
        <w:rPr>
          <w:sz w:val="24"/>
        </w:rPr>
        <w:t>формулированиикраткосрочных</w:t>
      </w:r>
      <w:r w:rsidRPr="00637FC0">
        <w:rPr>
          <w:spacing w:val="1"/>
          <w:sz w:val="24"/>
        </w:rPr>
        <w:t xml:space="preserve"> </w:t>
      </w:r>
      <w:r w:rsidRPr="00637FC0">
        <w:rPr>
          <w:sz w:val="24"/>
        </w:rPr>
        <w:t>и</w:t>
      </w:r>
      <w:r w:rsidRPr="00637FC0">
        <w:rPr>
          <w:spacing w:val="1"/>
          <w:sz w:val="24"/>
        </w:rPr>
        <w:t xml:space="preserve"> </w:t>
      </w:r>
      <w:r w:rsidRPr="00637FC0">
        <w:rPr>
          <w:sz w:val="24"/>
        </w:rPr>
        <w:t>долгосрочных</w:t>
      </w:r>
      <w:r w:rsidRPr="00637FC0">
        <w:rPr>
          <w:spacing w:val="1"/>
          <w:sz w:val="24"/>
        </w:rPr>
        <w:t xml:space="preserve"> </w:t>
      </w:r>
      <w:r w:rsidRPr="00637FC0">
        <w:rPr>
          <w:sz w:val="24"/>
        </w:rPr>
        <w:t>целей</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1"/>
          <w:sz w:val="24"/>
        </w:rPr>
        <w:t xml:space="preserve"> </w:t>
      </w:r>
      <w:r w:rsidRPr="00637FC0">
        <w:rPr>
          <w:sz w:val="24"/>
        </w:rPr>
        <w:t>изученного</w:t>
      </w:r>
      <w:r w:rsidRPr="00637FC0">
        <w:rPr>
          <w:spacing w:val="1"/>
          <w:sz w:val="24"/>
        </w:rPr>
        <w:t xml:space="preserve"> </w:t>
      </w:r>
      <w:r w:rsidRPr="00637FC0">
        <w:rPr>
          <w:sz w:val="24"/>
        </w:rPr>
        <w:t>материала</w:t>
      </w:r>
      <w:r w:rsidRPr="00637FC0">
        <w:rPr>
          <w:spacing w:val="1"/>
          <w:sz w:val="24"/>
        </w:rPr>
        <w:t xml:space="preserve"> </w:t>
      </w:r>
      <w:r w:rsidRPr="00637FC0">
        <w:rPr>
          <w:sz w:val="24"/>
        </w:rPr>
        <w:t>по</w:t>
      </w:r>
      <w:r w:rsidRPr="00637FC0">
        <w:rPr>
          <w:spacing w:val="1"/>
          <w:sz w:val="24"/>
        </w:rPr>
        <w:t xml:space="preserve"> </w:t>
      </w:r>
      <w:r w:rsidRPr="00637FC0">
        <w:rPr>
          <w:sz w:val="24"/>
        </w:rPr>
        <w:t>окружающему</w:t>
      </w:r>
      <w:r w:rsidRPr="00637FC0">
        <w:rPr>
          <w:spacing w:val="-4"/>
          <w:sz w:val="24"/>
        </w:rPr>
        <w:t xml:space="preserve"> </w:t>
      </w:r>
      <w:r w:rsidRPr="00637FC0">
        <w:rPr>
          <w:sz w:val="24"/>
        </w:rPr>
        <w:t>миру);</w:t>
      </w:r>
    </w:p>
    <w:p w:rsidR="00DA545D" w:rsidRPr="00637FC0" w:rsidRDefault="00DA545D" w:rsidP="00A424D6">
      <w:pPr>
        <w:pStyle w:val="a6"/>
        <w:numPr>
          <w:ilvl w:val="0"/>
          <w:numId w:val="43"/>
        </w:numPr>
        <w:tabs>
          <w:tab w:val="left" w:pos="1140"/>
        </w:tabs>
        <w:ind w:right="200" w:firstLine="679"/>
        <w:rPr>
          <w:sz w:val="24"/>
        </w:rPr>
      </w:pPr>
      <w:r w:rsidRPr="00637FC0">
        <w:rPr>
          <w:sz w:val="24"/>
        </w:rPr>
        <w:t>коллективно</w:t>
      </w:r>
      <w:r w:rsidRPr="00637FC0">
        <w:rPr>
          <w:spacing w:val="1"/>
          <w:sz w:val="24"/>
        </w:rPr>
        <w:t xml:space="preserve"> </w:t>
      </w:r>
      <w:r w:rsidRPr="00637FC0">
        <w:rPr>
          <w:sz w:val="24"/>
        </w:rPr>
        <w:t>строить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по</w:t>
      </w:r>
      <w:r w:rsidRPr="00637FC0">
        <w:rPr>
          <w:spacing w:val="1"/>
          <w:sz w:val="24"/>
        </w:rPr>
        <w:t xml:space="preserve"> </w:t>
      </w:r>
      <w:r w:rsidRPr="00637FC0">
        <w:rPr>
          <w:sz w:val="24"/>
        </w:rPr>
        <w:t>достижению</w:t>
      </w:r>
      <w:r w:rsidRPr="00637FC0">
        <w:rPr>
          <w:spacing w:val="1"/>
          <w:sz w:val="24"/>
        </w:rPr>
        <w:t xml:space="preserve"> </w:t>
      </w:r>
      <w:r w:rsidRPr="00637FC0">
        <w:rPr>
          <w:sz w:val="24"/>
        </w:rPr>
        <w:t>общей</w:t>
      </w:r>
      <w:r w:rsidRPr="00637FC0">
        <w:rPr>
          <w:spacing w:val="1"/>
          <w:sz w:val="24"/>
        </w:rPr>
        <w:t xml:space="preserve"> </w:t>
      </w:r>
      <w:r w:rsidRPr="00637FC0">
        <w:rPr>
          <w:sz w:val="24"/>
        </w:rPr>
        <w:t>цели:</w:t>
      </w:r>
      <w:r w:rsidRPr="00637FC0">
        <w:rPr>
          <w:spacing w:val="1"/>
          <w:sz w:val="24"/>
        </w:rPr>
        <w:t xml:space="preserve"> </w:t>
      </w:r>
      <w:r w:rsidRPr="00637FC0">
        <w:rPr>
          <w:sz w:val="24"/>
        </w:rPr>
        <w:t>распределять</w:t>
      </w:r>
      <w:r w:rsidRPr="00637FC0">
        <w:rPr>
          <w:spacing w:val="1"/>
          <w:sz w:val="24"/>
        </w:rPr>
        <w:t xml:space="preserve"> </w:t>
      </w:r>
      <w:r w:rsidRPr="00637FC0">
        <w:rPr>
          <w:sz w:val="24"/>
        </w:rPr>
        <w:t>роли,</w:t>
      </w:r>
      <w:r w:rsidRPr="00637FC0">
        <w:rPr>
          <w:spacing w:val="1"/>
          <w:sz w:val="24"/>
        </w:rPr>
        <w:t xml:space="preserve"> </w:t>
      </w:r>
      <w:r w:rsidRPr="00637FC0">
        <w:rPr>
          <w:sz w:val="24"/>
        </w:rPr>
        <w:t>договариваться,</w:t>
      </w:r>
      <w:r w:rsidRPr="00637FC0">
        <w:rPr>
          <w:spacing w:val="-1"/>
          <w:sz w:val="24"/>
        </w:rPr>
        <w:t xml:space="preserve"> </w:t>
      </w:r>
      <w:r w:rsidRPr="00637FC0">
        <w:rPr>
          <w:sz w:val="24"/>
        </w:rPr>
        <w:t>обсуждать</w:t>
      </w:r>
      <w:r w:rsidRPr="00637FC0">
        <w:rPr>
          <w:spacing w:val="1"/>
          <w:sz w:val="24"/>
        </w:rPr>
        <w:t xml:space="preserve"> </w:t>
      </w:r>
      <w:r w:rsidRPr="00637FC0">
        <w:rPr>
          <w:sz w:val="24"/>
        </w:rPr>
        <w:t>процесс</w:t>
      </w:r>
      <w:r w:rsidRPr="00637FC0">
        <w:rPr>
          <w:spacing w:val="-2"/>
          <w:sz w:val="24"/>
        </w:rPr>
        <w:t xml:space="preserve"> </w:t>
      </w:r>
      <w:r w:rsidRPr="00637FC0">
        <w:rPr>
          <w:sz w:val="24"/>
        </w:rPr>
        <w:t>и результат совместной</w:t>
      </w:r>
      <w:r w:rsidRPr="00637FC0">
        <w:rPr>
          <w:spacing w:val="-1"/>
          <w:sz w:val="24"/>
        </w:rPr>
        <w:t xml:space="preserve"> </w:t>
      </w:r>
      <w:r w:rsidRPr="00637FC0">
        <w:rPr>
          <w:sz w:val="24"/>
        </w:rPr>
        <w:t>работы;</w:t>
      </w:r>
    </w:p>
    <w:p w:rsidR="00DA545D" w:rsidRPr="00637FC0" w:rsidRDefault="00DA545D" w:rsidP="00A424D6">
      <w:pPr>
        <w:pStyle w:val="a6"/>
        <w:numPr>
          <w:ilvl w:val="0"/>
          <w:numId w:val="43"/>
        </w:numPr>
        <w:tabs>
          <w:tab w:val="left" w:pos="1066"/>
        </w:tabs>
        <w:ind w:left="1065" w:hanging="145"/>
        <w:rPr>
          <w:sz w:val="24"/>
        </w:rPr>
      </w:pPr>
      <w:r w:rsidRPr="00637FC0">
        <w:rPr>
          <w:sz w:val="24"/>
        </w:rPr>
        <w:t>проявлять</w:t>
      </w:r>
      <w:r w:rsidRPr="00637FC0">
        <w:rPr>
          <w:spacing w:val="-2"/>
          <w:sz w:val="24"/>
        </w:rPr>
        <w:t xml:space="preserve"> </w:t>
      </w:r>
      <w:r w:rsidRPr="00637FC0">
        <w:rPr>
          <w:sz w:val="24"/>
        </w:rPr>
        <w:t>готовность</w:t>
      </w:r>
      <w:r w:rsidRPr="00637FC0">
        <w:rPr>
          <w:spacing w:val="-3"/>
          <w:sz w:val="24"/>
        </w:rPr>
        <w:t xml:space="preserve"> </w:t>
      </w:r>
      <w:r w:rsidRPr="00637FC0">
        <w:rPr>
          <w:sz w:val="24"/>
        </w:rPr>
        <w:t>руководить,</w:t>
      </w:r>
      <w:r w:rsidRPr="00637FC0">
        <w:rPr>
          <w:spacing w:val="-3"/>
          <w:sz w:val="24"/>
        </w:rPr>
        <w:t xml:space="preserve"> </w:t>
      </w:r>
      <w:r w:rsidRPr="00637FC0">
        <w:rPr>
          <w:sz w:val="24"/>
        </w:rPr>
        <w:t>выполнять</w:t>
      </w:r>
      <w:r w:rsidRPr="00637FC0">
        <w:rPr>
          <w:spacing w:val="-2"/>
          <w:sz w:val="24"/>
        </w:rPr>
        <w:t xml:space="preserve"> </w:t>
      </w:r>
      <w:r w:rsidRPr="00637FC0">
        <w:rPr>
          <w:sz w:val="24"/>
        </w:rPr>
        <w:t>поручения,</w:t>
      </w:r>
      <w:r w:rsidRPr="00637FC0">
        <w:rPr>
          <w:spacing w:val="-2"/>
          <w:sz w:val="24"/>
        </w:rPr>
        <w:t xml:space="preserve"> </w:t>
      </w:r>
      <w:r w:rsidRPr="00637FC0">
        <w:rPr>
          <w:sz w:val="24"/>
        </w:rPr>
        <w:t>подчиняться;</w:t>
      </w:r>
    </w:p>
    <w:p w:rsidR="00DA545D" w:rsidRPr="00637FC0" w:rsidRDefault="00DA545D" w:rsidP="00A424D6">
      <w:pPr>
        <w:pStyle w:val="a6"/>
        <w:numPr>
          <w:ilvl w:val="0"/>
          <w:numId w:val="43"/>
        </w:numPr>
        <w:tabs>
          <w:tab w:val="left" w:pos="1070"/>
        </w:tabs>
        <w:ind w:right="202" w:firstLine="679"/>
        <w:rPr>
          <w:sz w:val="24"/>
        </w:rPr>
      </w:pPr>
      <w:r w:rsidRPr="00637FC0">
        <w:rPr>
          <w:sz w:val="24"/>
        </w:rPr>
        <w:t>выполнять правила совместной деятельности: справедливо распределять и оценивать</w:t>
      </w:r>
      <w:r w:rsidRPr="00637FC0">
        <w:rPr>
          <w:spacing w:val="-57"/>
          <w:sz w:val="24"/>
        </w:rPr>
        <w:t xml:space="preserve"> </w:t>
      </w:r>
      <w:r w:rsidRPr="00637FC0">
        <w:rPr>
          <w:sz w:val="24"/>
        </w:rPr>
        <w:t>работу каждого участника; считаться с наличием разных мнений; не допускать конфликтов,</w:t>
      </w:r>
      <w:r w:rsidRPr="00637FC0">
        <w:rPr>
          <w:spacing w:val="1"/>
          <w:sz w:val="24"/>
        </w:rPr>
        <w:t xml:space="preserve"> </w:t>
      </w:r>
      <w:r w:rsidRPr="00637FC0">
        <w:rPr>
          <w:sz w:val="24"/>
        </w:rPr>
        <w:t>при</w:t>
      </w:r>
      <w:r w:rsidRPr="00637FC0">
        <w:rPr>
          <w:spacing w:val="-1"/>
          <w:sz w:val="24"/>
        </w:rPr>
        <w:t xml:space="preserve"> </w:t>
      </w:r>
      <w:r w:rsidRPr="00637FC0">
        <w:rPr>
          <w:sz w:val="24"/>
        </w:rPr>
        <w:t>их</w:t>
      </w:r>
      <w:r w:rsidRPr="00637FC0">
        <w:rPr>
          <w:spacing w:val="2"/>
          <w:sz w:val="24"/>
        </w:rPr>
        <w:t xml:space="preserve"> </w:t>
      </w:r>
      <w:r w:rsidRPr="00637FC0">
        <w:rPr>
          <w:sz w:val="24"/>
        </w:rPr>
        <w:t>возникновении</w:t>
      </w:r>
      <w:r w:rsidRPr="00637FC0">
        <w:rPr>
          <w:spacing w:val="-3"/>
          <w:sz w:val="24"/>
        </w:rPr>
        <w:t xml:space="preserve"> </w:t>
      </w:r>
      <w:r w:rsidRPr="00637FC0">
        <w:rPr>
          <w:sz w:val="24"/>
        </w:rPr>
        <w:t>мирно разрешать без</w:t>
      </w:r>
      <w:r w:rsidRPr="00637FC0">
        <w:rPr>
          <w:spacing w:val="3"/>
          <w:sz w:val="24"/>
        </w:rPr>
        <w:t xml:space="preserve"> </w:t>
      </w:r>
      <w:r w:rsidRPr="00637FC0">
        <w:rPr>
          <w:sz w:val="24"/>
        </w:rPr>
        <w:t>участия</w:t>
      </w:r>
      <w:r w:rsidRPr="00637FC0">
        <w:rPr>
          <w:spacing w:val="2"/>
          <w:sz w:val="24"/>
        </w:rPr>
        <w:t xml:space="preserve"> </w:t>
      </w:r>
      <w:r w:rsidRPr="00637FC0">
        <w:rPr>
          <w:sz w:val="24"/>
        </w:rPr>
        <w:t>взрослого;</w:t>
      </w:r>
    </w:p>
    <w:p w:rsidR="00DA545D" w:rsidRPr="00DA545D" w:rsidRDefault="00DA545D" w:rsidP="00A424D6">
      <w:pPr>
        <w:pStyle w:val="a6"/>
        <w:numPr>
          <w:ilvl w:val="0"/>
          <w:numId w:val="43"/>
        </w:numPr>
        <w:tabs>
          <w:tab w:val="left" w:pos="1066"/>
        </w:tabs>
        <w:ind w:left="1065" w:hanging="145"/>
        <w:rPr>
          <w:sz w:val="24"/>
        </w:rPr>
      </w:pPr>
      <w:r w:rsidRPr="00637FC0">
        <w:rPr>
          <w:sz w:val="24"/>
        </w:rPr>
        <w:t>ответственно</w:t>
      </w:r>
      <w:r w:rsidRPr="00637FC0">
        <w:rPr>
          <w:spacing w:val="-3"/>
          <w:sz w:val="24"/>
        </w:rPr>
        <w:t xml:space="preserve"> </w:t>
      </w:r>
      <w:r w:rsidRPr="00637FC0">
        <w:rPr>
          <w:sz w:val="24"/>
        </w:rPr>
        <w:t>выполнять</w:t>
      </w:r>
      <w:r w:rsidRPr="00637FC0">
        <w:rPr>
          <w:spacing w:val="-1"/>
          <w:sz w:val="24"/>
        </w:rPr>
        <w:t xml:space="preserve"> </w:t>
      </w:r>
      <w:r w:rsidRPr="00637FC0">
        <w:rPr>
          <w:sz w:val="24"/>
        </w:rPr>
        <w:t>свою</w:t>
      </w:r>
      <w:r w:rsidRPr="00637FC0">
        <w:rPr>
          <w:spacing w:val="-4"/>
          <w:sz w:val="24"/>
        </w:rPr>
        <w:t xml:space="preserve"> </w:t>
      </w:r>
      <w:r w:rsidRPr="00637FC0">
        <w:rPr>
          <w:sz w:val="24"/>
        </w:rPr>
        <w:t>часть</w:t>
      </w:r>
      <w:r w:rsidRPr="00637FC0">
        <w:rPr>
          <w:spacing w:val="-1"/>
          <w:sz w:val="24"/>
        </w:rPr>
        <w:t xml:space="preserve"> </w:t>
      </w:r>
      <w:r w:rsidRPr="00637FC0">
        <w:rPr>
          <w:sz w:val="24"/>
        </w:rPr>
        <w:t>работы.</w:t>
      </w:r>
    </w:p>
    <w:p w:rsidR="00DA545D" w:rsidRPr="00DA545D" w:rsidRDefault="00DA545D" w:rsidP="00DA545D">
      <w:pPr>
        <w:pStyle w:val="2"/>
        <w:ind w:left="921"/>
        <w:rPr>
          <w:color w:val="auto"/>
          <w:u w:val="single"/>
        </w:rPr>
      </w:pPr>
      <w:r w:rsidRPr="00DA545D">
        <w:rPr>
          <w:color w:val="auto"/>
          <w:u w:val="single"/>
        </w:rPr>
        <w:t>Основы</w:t>
      </w:r>
      <w:r w:rsidRPr="00DA545D">
        <w:rPr>
          <w:color w:val="auto"/>
          <w:spacing w:val="-4"/>
          <w:u w:val="single"/>
        </w:rPr>
        <w:t xml:space="preserve"> </w:t>
      </w:r>
      <w:r w:rsidRPr="00DA545D">
        <w:rPr>
          <w:color w:val="auto"/>
          <w:u w:val="single"/>
        </w:rPr>
        <w:t>религиозных</w:t>
      </w:r>
      <w:r w:rsidRPr="00DA545D">
        <w:rPr>
          <w:color w:val="auto"/>
          <w:spacing w:val="-1"/>
          <w:u w:val="single"/>
        </w:rPr>
        <w:t xml:space="preserve"> </w:t>
      </w:r>
      <w:r w:rsidRPr="00DA545D">
        <w:rPr>
          <w:color w:val="auto"/>
          <w:u w:val="single"/>
        </w:rPr>
        <w:t>культур</w:t>
      </w:r>
      <w:r w:rsidRPr="00DA545D">
        <w:rPr>
          <w:color w:val="auto"/>
          <w:spacing w:val="-2"/>
          <w:u w:val="single"/>
        </w:rPr>
        <w:t xml:space="preserve"> </w:t>
      </w:r>
      <w:r w:rsidRPr="00DA545D">
        <w:rPr>
          <w:color w:val="auto"/>
          <w:u w:val="single"/>
        </w:rPr>
        <w:t>и</w:t>
      </w:r>
      <w:r w:rsidRPr="00DA545D">
        <w:rPr>
          <w:color w:val="auto"/>
          <w:spacing w:val="-4"/>
          <w:u w:val="single"/>
        </w:rPr>
        <w:t xml:space="preserve"> </w:t>
      </w:r>
      <w:r w:rsidRPr="00DA545D">
        <w:rPr>
          <w:color w:val="auto"/>
          <w:u w:val="single"/>
        </w:rPr>
        <w:t>светской</w:t>
      </w:r>
      <w:r w:rsidRPr="00DA545D">
        <w:rPr>
          <w:color w:val="auto"/>
          <w:spacing w:val="-3"/>
          <w:u w:val="single"/>
        </w:rPr>
        <w:t xml:space="preserve"> </w:t>
      </w:r>
      <w:r w:rsidRPr="00DA545D">
        <w:rPr>
          <w:color w:val="auto"/>
          <w:u w:val="single"/>
        </w:rPr>
        <w:t>этики</w:t>
      </w:r>
    </w:p>
    <w:p w:rsidR="00DA545D" w:rsidRPr="00637FC0" w:rsidRDefault="00DA545D" w:rsidP="00DA545D">
      <w:pPr>
        <w:pStyle w:val="a3"/>
        <w:spacing w:before="10"/>
        <w:ind w:left="0"/>
        <w:jc w:val="left"/>
        <w:rPr>
          <w:b/>
          <w:sz w:val="23"/>
        </w:rPr>
      </w:pPr>
    </w:p>
    <w:p w:rsidR="00DA545D" w:rsidRPr="00637FC0" w:rsidRDefault="00DA545D" w:rsidP="00DA545D">
      <w:pPr>
        <w:pStyle w:val="3"/>
        <w:spacing w:line="275" w:lineRule="exact"/>
        <w:ind w:left="921"/>
      </w:pPr>
      <w:r w:rsidRPr="00637FC0">
        <w:t>Познавательные</w:t>
      </w:r>
      <w:r w:rsidRPr="00637FC0">
        <w:rPr>
          <w:spacing w:val="-3"/>
        </w:rPr>
        <w:t xml:space="preserve"> </w:t>
      </w:r>
      <w:r w:rsidRPr="00637FC0">
        <w:t>УУД:</w:t>
      </w:r>
    </w:p>
    <w:p w:rsidR="00DA545D" w:rsidRPr="00637FC0" w:rsidRDefault="00DA545D" w:rsidP="00A424D6">
      <w:pPr>
        <w:pStyle w:val="a6"/>
        <w:numPr>
          <w:ilvl w:val="0"/>
          <w:numId w:val="36"/>
        </w:numPr>
        <w:tabs>
          <w:tab w:val="left" w:pos="950"/>
        </w:tabs>
        <w:spacing w:line="292" w:lineRule="exact"/>
        <w:ind w:left="950" w:hanging="349"/>
        <w:rPr>
          <w:sz w:val="24"/>
        </w:rPr>
      </w:pPr>
      <w:r w:rsidRPr="00637FC0">
        <w:rPr>
          <w:sz w:val="24"/>
        </w:rPr>
        <w:t>ориентироваться</w:t>
      </w:r>
      <w:r w:rsidRPr="00637FC0">
        <w:rPr>
          <w:spacing w:val="-3"/>
          <w:sz w:val="24"/>
        </w:rPr>
        <w:t xml:space="preserve"> </w:t>
      </w:r>
      <w:r w:rsidRPr="00637FC0">
        <w:rPr>
          <w:sz w:val="24"/>
        </w:rPr>
        <w:t>в</w:t>
      </w:r>
      <w:r w:rsidRPr="00637FC0">
        <w:rPr>
          <w:spacing w:val="-4"/>
          <w:sz w:val="24"/>
        </w:rPr>
        <w:t xml:space="preserve"> </w:t>
      </w:r>
      <w:r w:rsidRPr="00637FC0">
        <w:rPr>
          <w:sz w:val="24"/>
        </w:rPr>
        <w:t>понятиях,</w:t>
      </w:r>
      <w:r w:rsidRPr="00637FC0">
        <w:rPr>
          <w:spacing w:val="-3"/>
          <w:sz w:val="24"/>
        </w:rPr>
        <w:t xml:space="preserve"> </w:t>
      </w:r>
      <w:r w:rsidRPr="00637FC0">
        <w:rPr>
          <w:sz w:val="24"/>
        </w:rPr>
        <w:t>отражающих нравственные</w:t>
      </w:r>
      <w:r w:rsidRPr="00637FC0">
        <w:rPr>
          <w:spacing w:val="-4"/>
          <w:sz w:val="24"/>
        </w:rPr>
        <w:t xml:space="preserve"> </w:t>
      </w:r>
      <w:r w:rsidRPr="00637FC0">
        <w:rPr>
          <w:sz w:val="24"/>
        </w:rPr>
        <w:t>ценности</w:t>
      </w:r>
      <w:r w:rsidRPr="00637FC0">
        <w:rPr>
          <w:spacing w:val="-3"/>
          <w:sz w:val="24"/>
        </w:rPr>
        <w:t xml:space="preserve"> </w:t>
      </w:r>
      <w:r w:rsidRPr="00637FC0">
        <w:rPr>
          <w:sz w:val="24"/>
        </w:rPr>
        <w:t>общества;</w:t>
      </w:r>
    </w:p>
    <w:p w:rsidR="00DA545D" w:rsidRPr="00637FC0" w:rsidRDefault="00DA545D" w:rsidP="00A424D6">
      <w:pPr>
        <w:pStyle w:val="a6"/>
        <w:numPr>
          <w:ilvl w:val="0"/>
          <w:numId w:val="36"/>
        </w:numPr>
        <w:tabs>
          <w:tab w:val="left" w:pos="950"/>
        </w:tabs>
        <w:spacing w:before="2" w:line="237" w:lineRule="auto"/>
        <w:ind w:left="961" w:right="200" w:hanging="360"/>
        <w:rPr>
          <w:sz w:val="24"/>
        </w:rPr>
      </w:pPr>
      <w:r w:rsidRPr="00637FC0">
        <w:rPr>
          <w:sz w:val="24"/>
        </w:rPr>
        <w:t>мораль,</w:t>
      </w:r>
      <w:r w:rsidRPr="00637FC0">
        <w:rPr>
          <w:spacing w:val="1"/>
          <w:sz w:val="24"/>
        </w:rPr>
        <w:t xml:space="preserve"> </w:t>
      </w:r>
      <w:r w:rsidRPr="00637FC0">
        <w:rPr>
          <w:sz w:val="24"/>
        </w:rPr>
        <w:t>этика,</w:t>
      </w:r>
      <w:r w:rsidRPr="00637FC0">
        <w:rPr>
          <w:spacing w:val="1"/>
          <w:sz w:val="24"/>
        </w:rPr>
        <w:t xml:space="preserve"> </w:t>
      </w:r>
      <w:r w:rsidRPr="00637FC0">
        <w:rPr>
          <w:sz w:val="24"/>
        </w:rPr>
        <w:t>этикет,</w:t>
      </w:r>
      <w:r w:rsidRPr="00637FC0">
        <w:rPr>
          <w:spacing w:val="1"/>
          <w:sz w:val="24"/>
        </w:rPr>
        <w:t xml:space="preserve"> </w:t>
      </w:r>
      <w:r w:rsidRPr="00637FC0">
        <w:rPr>
          <w:sz w:val="24"/>
        </w:rPr>
        <w:t>справедли</w:t>
      </w:r>
      <w:r w:rsidRPr="00637FC0">
        <w:rPr>
          <w:spacing w:val="1"/>
          <w:sz w:val="24"/>
        </w:rPr>
        <w:t xml:space="preserve"> </w:t>
      </w:r>
      <w:r w:rsidRPr="00637FC0">
        <w:rPr>
          <w:sz w:val="24"/>
        </w:rPr>
        <w:t>вость,</w:t>
      </w:r>
      <w:r w:rsidRPr="00637FC0">
        <w:rPr>
          <w:spacing w:val="1"/>
          <w:sz w:val="24"/>
        </w:rPr>
        <w:t xml:space="preserve"> </w:t>
      </w:r>
      <w:r w:rsidRPr="00637FC0">
        <w:rPr>
          <w:sz w:val="24"/>
        </w:rPr>
        <w:t>гуманизм,</w:t>
      </w:r>
      <w:r w:rsidRPr="00637FC0">
        <w:rPr>
          <w:spacing w:val="1"/>
          <w:sz w:val="24"/>
        </w:rPr>
        <w:t xml:space="preserve"> </w:t>
      </w:r>
      <w:r w:rsidRPr="00637FC0">
        <w:rPr>
          <w:sz w:val="24"/>
        </w:rPr>
        <w:t>благотворительность,</w:t>
      </w:r>
      <w:r w:rsidRPr="00637FC0">
        <w:rPr>
          <w:spacing w:val="1"/>
          <w:sz w:val="24"/>
        </w:rPr>
        <w:t xml:space="preserve"> </w:t>
      </w:r>
      <w:r w:rsidRPr="00637FC0">
        <w:rPr>
          <w:sz w:val="24"/>
        </w:rPr>
        <w:t>а</w:t>
      </w:r>
      <w:r w:rsidRPr="00637FC0">
        <w:rPr>
          <w:spacing w:val="1"/>
          <w:sz w:val="24"/>
        </w:rPr>
        <w:t xml:space="preserve"> </w:t>
      </w:r>
      <w:r w:rsidRPr="00637FC0">
        <w:rPr>
          <w:sz w:val="24"/>
        </w:rPr>
        <w:t>также</w:t>
      </w:r>
      <w:r w:rsidRPr="00637FC0">
        <w:rPr>
          <w:spacing w:val="1"/>
          <w:sz w:val="24"/>
        </w:rPr>
        <w:t xml:space="preserve"> </w:t>
      </w:r>
      <w:r w:rsidRPr="00637FC0">
        <w:rPr>
          <w:sz w:val="24"/>
        </w:rPr>
        <w:t>используемых в</w:t>
      </w:r>
      <w:r w:rsidRPr="00637FC0">
        <w:rPr>
          <w:spacing w:val="-1"/>
          <w:sz w:val="24"/>
        </w:rPr>
        <w:t xml:space="preserve"> </w:t>
      </w:r>
      <w:r w:rsidRPr="00637FC0">
        <w:rPr>
          <w:sz w:val="24"/>
        </w:rPr>
        <w:t>разных религиях</w:t>
      </w:r>
      <w:r w:rsidRPr="00637FC0">
        <w:rPr>
          <w:spacing w:val="2"/>
          <w:sz w:val="24"/>
        </w:rPr>
        <w:t xml:space="preserve"> </w:t>
      </w:r>
      <w:r w:rsidRPr="00637FC0">
        <w:rPr>
          <w:sz w:val="24"/>
        </w:rPr>
        <w:t>(в</w:t>
      </w:r>
      <w:r w:rsidRPr="00637FC0">
        <w:rPr>
          <w:spacing w:val="-3"/>
          <w:sz w:val="24"/>
        </w:rPr>
        <w:t xml:space="preserve"> </w:t>
      </w:r>
      <w:r w:rsidRPr="00637FC0">
        <w:rPr>
          <w:sz w:val="24"/>
        </w:rPr>
        <w:t>пределах</w:t>
      </w:r>
      <w:r w:rsidRPr="00637FC0">
        <w:rPr>
          <w:spacing w:val="2"/>
          <w:sz w:val="24"/>
        </w:rPr>
        <w:t xml:space="preserve"> </w:t>
      </w:r>
      <w:r w:rsidRPr="00637FC0">
        <w:rPr>
          <w:sz w:val="24"/>
        </w:rPr>
        <w:t>изученного);</w:t>
      </w:r>
    </w:p>
    <w:p w:rsidR="00DA545D" w:rsidRPr="00637FC0" w:rsidRDefault="00DA545D" w:rsidP="00A424D6">
      <w:pPr>
        <w:pStyle w:val="a6"/>
        <w:numPr>
          <w:ilvl w:val="0"/>
          <w:numId w:val="36"/>
        </w:numPr>
        <w:tabs>
          <w:tab w:val="left" w:pos="950"/>
        </w:tabs>
        <w:spacing w:before="2"/>
        <w:ind w:left="961" w:right="202" w:hanging="360"/>
        <w:rPr>
          <w:sz w:val="24"/>
        </w:rPr>
      </w:pPr>
      <w:r w:rsidRPr="00637FC0">
        <w:rPr>
          <w:sz w:val="24"/>
        </w:rPr>
        <w:t>использовать разные методы получения знаний о традиционных религиях и светской</w:t>
      </w:r>
      <w:r w:rsidRPr="00637FC0">
        <w:rPr>
          <w:spacing w:val="1"/>
          <w:sz w:val="24"/>
        </w:rPr>
        <w:t xml:space="preserve"> </w:t>
      </w:r>
      <w:r w:rsidRPr="00637FC0">
        <w:rPr>
          <w:sz w:val="24"/>
        </w:rPr>
        <w:t>этике</w:t>
      </w:r>
      <w:r w:rsidRPr="00637FC0">
        <w:rPr>
          <w:spacing w:val="-2"/>
          <w:sz w:val="24"/>
        </w:rPr>
        <w:t xml:space="preserve"> </w:t>
      </w:r>
      <w:r w:rsidRPr="00637FC0">
        <w:rPr>
          <w:sz w:val="24"/>
        </w:rPr>
        <w:t>(наблюдение, чтение, сравнение,</w:t>
      </w:r>
      <w:r w:rsidRPr="00637FC0">
        <w:rPr>
          <w:spacing w:val="-1"/>
          <w:sz w:val="24"/>
        </w:rPr>
        <w:t xml:space="preserve"> </w:t>
      </w:r>
      <w:r w:rsidRPr="00637FC0">
        <w:rPr>
          <w:sz w:val="24"/>
        </w:rPr>
        <w:t>вычисление);</w:t>
      </w:r>
    </w:p>
    <w:p w:rsidR="00DA545D" w:rsidRPr="00637FC0" w:rsidRDefault="00DA545D" w:rsidP="00A424D6">
      <w:pPr>
        <w:pStyle w:val="a6"/>
        <w:numPr>
          <w:ilvl w:val="0"/>
          <w:numId w:val="36"/>
        </w:numPr>
        <w:tabs>
          <w:tab w:val="left" w:pos="950"/>
        </w:tabs>
        <w:spacing w:before="4" w:line="237" w:lineRule="auto"/>
        <w:ind w:left="961" w:right="200" w:hanging="360"/>
        <w:rPr>
          <w:sz w:val="24"/>
        </w:rPr>
      </w:pPr>
      <w:r w:rsidRPr="00637FC0">
        <w:rPr>
          <w:sz w:val="24"/>
        </w:rPr>
        <w:t>применять логические действия и операции для решения учебных задач: сравнивать,</w:t>
      </w:r>
      <w:r w:rsidRPr="00637FC0">
        <w:rPr>
          <w:spacing w:val="1"/>
          <w:sz w:val="24"/>
        </w:rPr>
        <w:t xml:space="preserve"> </w:t>
      </w:r>
      <w:r w:rsidRPr="00637FC0">
        <w:rPr>
          <w:sz w:val="24"/>
        </w:rPr>
        <w:t>анализировать,</w:t>
      </w:r>
      <w:r w:rsidRPr="00637FC0">
        <w:rPr>
          <w:spacing w:val="1"/>
          <w:sz w:val="24"/>
        </w:rPr>
        <w:t xml:space="preserve"> </w:t>
      </w:r>
      <w:r w:rsidRPr="00637FC0">
        <w:rPr>
          <w:sz w:val="24"/>
        </w:rPr>
        <w:t>обобщать,</w:t>
      </w:r>
      <w:r w:rsidRPr="00637FC0">
        <w:rPr>
          <w:spacing w:val="1"/>
          <w:sz w:val="24"/>
        </w:rPr>
        <w:t xml:space="preserve"> </w:t>
      </w:r>
      <w:r w:rsidRPr="00637FC0">
        <w:rPr>
          <w:sz w:val="24"/>
        </w:rPr>
        <w:t>делать</w:t>
      </w:r>
      <w:r w:rsidRPr="00637FC0">
        <w:rPr>
          <w:spacing w:val="1"/>
          <w:sz w:val="24"/>
        </w:rPr>
        <w:t xml:space="preserve"> </w:t>
      </w:r>
      <w:r w:rsidRPr="00637FC0">
        <w:rPr>
          <w:sz w:val="24"/>
        </w:rPr>
        <w:t>выводы</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1"/>
          <w:sz w:val="24"/>
        </w:rPr>
        <w:t xml:space="preserve"> </w:t>
      </w:r>
      <w:r w:rsidRPr="00637FC0">
        <w:rPr>
          <w:sz w:val="24"/>
        </w:rPr>
        <w:t>изучаемого</w:t>
      </w:r>
      <w:r w:rsidRPr="00637FC0">
        <w:rPr>
          <w:spacing w:val="1"/>
          <w:sz w:val="24"/>
        </w:rPr>
        <w:t xml:space="preserve"> </w:t>
      </w:r>
      <w:r w:rsidRPr="00637FC0">
        <w:rPr>
          <w:sz w:val="24"/>
        </w:rPr>
        <w:t>фактического</w:t>
      </w:r>
      <w:r w:rsidRPr="00637FC0">
        <w:rPr>
          <w:spacing w:val="1"/>
          <w:sz w:val="24"/>
        </w:rPr>
        <w:t xml:space="preserve"> </w:t>
      </w:r>
      <w:r w:rsidRPr="00637FC0">
        <w:rPr>
          <w:sz w:val="24"/>
        </w:rPr>
        <w:t>материала;</w:t>
      </w:r>
    </w:p>
    <w:p w:rsidR="00DA545D" w:rsidRPr="00637FC0" w:rsidRDefault="00DA545D" w:rsidP="00A424D6">
      <w:pPr>
        <w:pStyle w:val="a6"/>
        <w:numPr>
          <w:ilvl w:val="0"/>
          <w:numId w:val="36"/>
        </w:numPr>
        <w:tabs>
          <w:tab w:val="left" w:pos="950"/>
        </w:tabs>
        <w:spacing w:before="7" w:line="237" w:lineRule="auto"/>
        <w:ind w:left="961" w:right="204" w:hanging="360"/>
        <w:rPr>
          <w:sz w:val="24"/>
        </w:rPr>
      </w:pPr>
      <w:r w:rsidRPr="00637FC0">
        <w:rPr>
          <w:sz w:val="24"/>
        </w:rPr>
        <w:t>признавать</w:t>
      </w:r>
      <w:r w:rsidRPr="00637FC0">
        <w:rPr>
          <w:spacing w:val="1"/>
          <w:sz w:val="24"/>
        </w:rPr>
        <w:t xml:space="preserve"> </w:t>
      </w:r>
      <w:r w:rsidRPr="00637FC0">
        <w:rPr>
          <w:sz w:val="24"/>
        </w:rPr>
        <w:t>возможность</w:t>
      </w:r>
      <w:r w:rsidRPr="00637FC0">
        <w:rPr>
          <w:spacing w:val="1"/>
          <w:sz w:val="24"/>
        </w:rPr>
        <w:t xml:space="preserve"> </w:t>
      </w:r>
      <w:r w:rsidRPr="00637FC0">
        <w:rPr>
          <w:sz w:val="24"/>
        </w:rPr>
        <w:t>существования</w:t>
      </w:r>
      <w:r w:rsidRPr="00637FC0">
        <w:rPr>
          <w:spacing w:val="1"/>
          <w:sz w:val="24"/>
        </w:rPr>
        <w:t xml:space="preserve"> </w:t>
      </w:r>
      <w:r w:rsidRPr="00637FC0">
        <w:rPr>
          <w:sz w:val="24"/>
        </w:rPr>
        <w:t>разных</w:t>
      </w:r>
      <w:r w:rsidRPr="00637FC0">
        <w:rPr>
          <w:spacing w:val="1"/>
          <w:sz w:val="24"/>
        </w:rPr>
        <w:t xml:space="preserve"> </w:t>
      </w:r>
      <w:r w:rsidRPr="00637FC0">
        <w:rPr>
          <w:sz w:val="24"/>
        </w:rPr>
        <w:t>точек</w:t>
      </w:r>
      <w:r w:rsidRPr="00637FC0">
        <w:rPr>
          <w:spacing w:val="1"/>
          <w:sz w:val="24"/>
        </w:rPr>
        <w:t xml:space="preserve"> </w:t>
      </w:r>
      <w:r w:rsidRPr="00637FC0">
        <w:rPr>
          <w:sz w:val="24"/>
        </w:rPr>
        <w:t>зрения;</w:t>
      </w:r>
      <w:r w:rsidRPr="00637FC0">
        <w:rPr>
          <w:spacing w:val="1"/>
          <w:sz w:val="24"/>
        </w:rPr>
        <w:t xml:space="preserve"> </w:t>
      </w:r>
      <w:r w:rsidRPr="00637FC0">
        <w:rPr>
          <w:sz w:val="24"/>
        </w:rPr>
        <w:t>обосновывать</w:t>
      </w:r>
      <w:r w:rsidRPr="00637FC0">
        <w:rPr>
          <w:spacing w:val="1"/>
          <w:sz w:val="24"/>
        </w:rPr>
        <w:t xml:space="preserve"> </w:t>
      </w:r>
      <w:r w:rsidRPr="00637FC0">
        <w:rPr>
          <w:sz w:val="24"/>
        </w:rPr>
        <w:t>свои</w:t>
      </w:r>
      <w:r w:rsidRPr="00637FC0">
        <w:rPr>
          <w:spacing w:val="1"/>
          <w:sz w:val="24"/>
        </w:rPr>
        <w:t xml:space="preserve"> </w:t>
      </w:r>
      <w:r w:rsidRPr="00637FC0">
        <w:rPr>
          <w:sz w:val="24"/>
        </w:rPr>
        <w:t>суждения, приводить</w:t>
      </w:r>
      <w:r w:rsidRPr="00637FC0">
        <w:rPr>
          <w:spacing w:val="3"/>
          <w:sz w:val="24"/>
        </w:rPr>
        <w:t xml:space="preserve"> </w:t>
      </w:r>
      <w:r w:rsidRPr="00637FC0">
        <w:rPr>
          <w:sz w:val="24"/>
        </w:rPr>
        <w:t>убедительные</w:t>
      </w:r>
      <w:r w:rsidRPr="00637FC0">
        <w:rPr>
          <w:spacing w:val="-2"/>
          <w:sz w:val="24"/>
        </w:rPr>
        <w:t xml:space="preserve"> </w:t>
      </w:r>
      <w:r w:rsidRPr="00637FC0">
        <w:rPr>
          <w:sz w:val="24"/>
        </w:rPr>
        <w:t>доказательства;</w:t>
      </w:r>
    </w:p>
    <w:p w:rsidR="00DA545D" w:rsidRPr="00637FC0" w:rsidRDefault="00DA545D" w:rsidP="00A424D6">
      <w:pPr>
        <w:pStyle w:val="a6"/>
        <w:numPr>
          <w:ilvl w:val="0"/>
          <w:numId w:val="36"/>
        </w:numPr>
        <w:tabs>
          <w:tab w:val="left" w:pos="950"/>
        </w:tabs>
        <w:spacing w:before="2"/>
        <w:ind w:left="950" w:hanging="349"/>
        <w:rPr>
          <w:sz w:val="24"/>
        </w:rPr>
      </w:pPr>
      <w:r w:rsidRPr="00637FC0">
        <w:rPr>
          <w:sz w:val="24"/>
        </w:rPr>
        <w:t>выполнять совместные</w:t>
      </w:r>
      <w:r w:rsidRPr="00637FC0">
        <w:rPr>
          <w:spacing w:val="-3"/>
          <w:sz w:val="24"/>
        </w:rPr>
        <w:t xml:space="preserve"> </w:t>
      </w:r>
      <w:r w:rsidRPr="00637FC0">
        <w:rPr>
          <w:sz w:val="24"/>
        </w:rPr>
        <w:t>проектные</w:t>
      </w:r>
      <w:r w:rsidRPr="00637FC0">
        <w:rPr>
          <w:spacing w:val="-4"/>
          <w:sz w:val="24"/>
        </w:rPr>
        <w:t xml:space="preserve"> </w:t>
      </w:r>
      <w:r w:rsidRPr="00637FC0">
        <w:rPr>
          <w:sz w:val="24"/>
        </w:rPr>
        <w:t>задания</w:t>
      </w:r>
      <w:r w:rsidRPr="00637FC0">
        <w:rPr>
          <w:spacing w:val="-1"/>
          <w:sz w:val="24"/>
        </w:rPr>
        <w:t xml:space="preserve"> </w:t>
      </w:r>
      <w:r w:rsidRPr="00637FC0">
        <w:rPr>
          <w:sz w:val="24"/>
        </w:rPr>
        <w:t>с</w:t>
      </w:r>
      <w:r w:rsidRPr="00637FC0">
        <w:rPr>
          <w:spacing w:val="-1"/>
          <w:sz w:val="24"/>
        </w:rPr>
        <w:t xml:space="preserve"> </w:t>
      </w:r>
      <w:r w:rsidRPr="00637FC0">
        <w:rPr>
          <w:sz w:val="24"/>
        </w:rPr>
        <w:t>опорой</w:t>
      </w:r>
      <w:r w:rsidRPr="00637FC0">
        <w:rPr>
          <w:spacing w:val="-1"/>
          <w:sz w:val="24"/>
        </w:rPr>
        <w:t xml:space="preserve"> </w:t>
      </w:r>
      <w:r w:rsidRPr="00637FC0">
        <w:rPr>
          <w:sz w:val="24"/>
        </w:rPr>
        <w:t>на</w:t>
      </w:r>
      <w:r w:rsidRPr="00637FC0">
        <w:rPr>
          <w:spacing w:val="-2"/>
          <w:sz w:val="24"/>
        </w:rPr>
        <w:t xml:space="preserve"> </w:t>
      </w:r>
      <w:r w:rsidRPr="00637FC0">
        <w:rPr>
          <w:sz w:val="24"/>
        </w:rPr>
        <w:t>предложенные</w:t>
      </w:r>
      <w:r w:rsidRPr="00637FC0">
        <w:rPr>
          <w:spacing w:val="-6"/>
          <w:sz w:val="24"/>
        </w:rPr>
        <w:t xml:space="preserve"> </w:t>
      </w:r>
      <w:r w:rsidRPr="00637FC0">
        <w:rPr>
          <w:sz w:val="24"/>
        </w:rPr>
        <w:t>образцы.</w:t>
      </w:r>
    </w:p>
    <w:p w:rsidR="00DA545D" w:rsidRPr="00637FC0" w:rsidRDefault="00DA545D" w:rsidP="00DA545D">
      <w:pPr>
        <w:pStyle w:val="a3"/>
        <w:spacing w:before="2"/>
        <w:ind w:left="0"/>
        <w:jc w:val="left"/>
      </w:pPr>
    </w:p>
    <w:p w:rsidR="00DA545D" w:rsidRPr="00637FC0" w:rsidRDefault="00DA545D" w:rsidP="00DA545D">
      <w:pPr>
        <w:pStyle w:val="3"/>
        <w:spacing w:line="275" w:lineRule="exact"/>
        <w:ind w:left="921"/>
      </w:pPr>
      <w:r w:rsidRPr="00637FC0">
        <w:t>Работа</w:t>
      </w:r>
      <w:r w:rsidRPr="00637FC0">
        <w:rPr>
          <w:spacing w:val="-3"/>
        </w:rPr>
        <w:t xml:space="preserve"> </w:t>
      </w:r>
      <w:r w:rsidRPr="00637FC0">
        <w:t>с</w:t>
      </w:r>
      <w:r w:rsidRPr="00637FC0">
        <w:rPr>
          <w:spacing w:val="-3"/>
        </w:rPr>
        <w:t xml:space="preserve"> </w:t>
      </w:r>
      <w:r w:rsidRPr="00637FC0">
        <w:t>информацией:</w:t>
      </w:r>
    </w:p>
    <w:p w:rsidR="00DA545D" w:rsidRPr="00DA545D" w:rsidRDefault="00DA545D" w:rsidP="00A424D6">
      <w:pPr>
        <w:pStyle w:val="a6"/>
        <w:numPr>
          <w:ilvl w:val="0"/>
          <w:numId w:val="36"/>
        </w:numPr>
        <w:tabs>
          <w:tab w:val="left" w:pos="950"/>
        </w:tabs>
        <w:spacing w:before="1" w:line="237" w:lineRule="auto"/>
        <w:ind w:left="961" w:right="201" w:hanging="360"/>
        <w:rPr>
          <w:sz w:val="24"/>
        </w:rPr>
      </w:pPr>
      <w:r w:rsidRPr="00637FC0">
        <w:rPr>
          <w:sz w:val="24"/>
        </w:rPr>
        <w:t>воспроизводить</w:t>
      </w:r>
      <w:r w:rsidRPr="00637FC0">
        <w:rPr>
          <w:spacing w:val="1"/>
          <w:sz w:val="24"/>
        </w:rPr>
        <w:t xml:space="preserve"> </w:t>
      </w:r>
      <w:r w:rsidRPr="00637FC0">
        <w:rPr>
          <w:sz w:val="24"/>
        </w:rPr>
        <w:t>прослушанную</w:t>
      </w:r>
      <w:r w:rsidRPr="00637FC0">
        <w:rPr>
          <w:spacing w:val="1"/>
          <w:sz w:val="24"/>
        </w:rPr>
        <w:t xml:space="preserve"> </w:t>
      </w:r>
      <w:r w:rsidRPr="00637FC0">
        <w:rPr>
          <w:sz w:val="24"/>
        </w:rPr>
        <w:t>(прочитанную)</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подчёркивать</w:t>
      </w:r>
      <w:r w:rsidRPr="00637FC0">
        <w:rPr>
          <w:spacing w:val="1"/>
          <w:sz w:val="24"/>
        </w:rPr>
        <w:t xml:space="preserve"> </w:t>
      </w:r>
      <w:r w:rsidRPr="00637FC0">
        <w:rPr>
          <w:sz w:val="24"/>
        </w:rPr>
        <w:t>её</w:t>
      </w:r>
      <w:r w:rsidRPr="00637FC0">
        <w:rPr>
          <w:spacing w:val="1"/>
          <w:sz w:val="24"/>
        </w:rPr>
        <w:t xml:space="preserve"> </w:t>
      </w:r>
      <w:r w:rsidRPr="00637FC0">
        <w:rPr>
          <w:sz w:val="24"/>
        </w:rPr>
        <w:t>принадлежность</w:t>
      </w:r>
      <w:r w:rsidRPr="00637FC0">
        <w:rPr>
          <w:spacing w:val="-1"/>
          <w:sz w:val="24"/>
        </w:rPr>
        <w:t xml:space="preserve"> </w:t>
      </w:r>
      <w:r w:rsidRPr="00637FC0">
        <w:rPr>
          <w:sz w:val="24"/>
        </w:rPr>
        <w:t>к</w:t>
      </w:r>
      <w:r w:rsidRPr="00637FC0">
        <w:rPr>
          <w:spacing w:val="1"/>
          <w:sz w:val="24"/>
        </w:rPr>
        <w:t xml:space="preserve"> </w:t>
      </w:r>
      <w:r w:rsidRPr="00637FC0">
        <w:rPr>
          <w:sz w:val="24"/>
        </w:rPr>
        <w:t>определённой</w:t>
      </w:r>
      <w:r w:rsidRPr="00637FC0">
        <w:rPr>
          <w:spacing w:val="-1"/>
          <w:sz w:val="24"/>
        </w:rPr>
        <w:t xml:space="preserve"> </w:t>
      </w:r>
      <w:r w:rsidRPr="00637FC0">
        <w:rPr>
          <w:sz w:val="24"/>
        </w:rPr>
        <w:t>религии и/или</w:t>
      </w:r>
      <w:r w:rsidRPr="00637FC0">
        <w:rPr>
          <w:spacing w:val="-1"/>
          <w:sz w:val="24"/>
        </w:rPr>
        <w:t xml:space="preserve"> </w:t>
      </w:r>
      <w:r w:rsidRPr="00637FC0">
        <w:rPr>
          <w:sz w:val="24"/>
        </w:rPr>
        <w:t>к</w:t>
      </w:r>
      <w:r w:rsidRPr="00637FC0">
        <w:rPr>
          <w:spacing w:val="-1"/>
          <w:sz w:val="24"/>
        </w:rPr>
        <w:t xml:space="preserve"> </w:t>
      </w:r>
      <w:r w:rsidRPr="00637FC0">
        <w:rPr>
          <w:sz w:val="24"/>
        </w:rPr>
        <w:t>гражданской</w:t>
      </w:r>
      <w:r w:rsidRPr="00637FC0">
        <w:rPr>
          <w:spacing w:val="-1"/>
          <w:sz w:val="24"/>
        </w:rPr>
        <w:t xml:space="preserve"> </w:t>
      </w:r>
      <w:r w:rsidRPr="00637FC0">
        <w:rPr>
          <w:sz w:val="24"/>
        </w:rPr>
        <w:t>этике;</w:t>
      </w:r>
    </w:p>
    <w:p w:rsidR="00DA545D" w:rsidRPr="00637FC0" w:rsidRDefault="00DA545D" w:rsidP="00A424D6">
      <w:pPr>
        <w:pStyle w:val="a6"/>
        <w:numPr>
          <w:ilvl w:val="0"/>
          <w:numId w:val="36"/>
        </w:numPr>
        <w:tabs>
          <w:tab w:val="left" w:pos="950"/>
        </w:tabs>
        <w:spacing w:before="84"/>
        <w:ind w:left="961" w:right="201" w:hanging="360"/>
        <w:rPr>
          <w:sz w:val="24"/>
        </w:rPr>
      </w:pPr>
      <w:r w:rsidRPr="00637FC0">
        <w:rPr>
          <w:sz w:val="24"/>
        </w:rPr>
        <w:t>использовать</w:t>
      </w:r>
      <w:r w:rsidRPr="00637FC0">
        <w:rPr>
          <w:spacing w:val="1"/>
          <w:sz w:val="24"/>
        </w:rPr>
        <w:t xml:space="preserve"> </w:t>
      </w:r>
      <w:r w:rsidRPr="00637FC0">
        <w:rPr>
          <w:sz w:val="24"/>
        </w:rPr>
        <w:t>разные</w:t>
      </w:r>
      <w:r w:rsidRPr="00637FC0">
        <w:rPr>
          <w:spacing w:val="1"/>
          <w:sz w:val="24"/>
        </w:rPr>
        <w:t xml:space="preserve"> </w:t>
      </w:r>
      <w:r w:rsidRPr="00637FC0">
        <w:rPr>
          <w:sz w:val="24"/>
        </w:rPr>
        <w:t>средства</w:t>
      </w:r>
      <w:r w:rsidRPr="00637FC0">
        <w:rPr>
          <w:spacing w:val="1"/>
          <w:sz w:val="24"/>
        </w:rPr>
        <w:t xml:space="preserve"> </w:t>
      </w:r>
      <w:r w:rsidRPr="00637FC0">
        <w:rPr>
          <w:sz w:val="24"/>
        </w:rPr>
        <w:t>для</w:t>
      </w:r>
      <w:r w:rsidRPr="00637FC0">
        <w:rPr>
          <w:spacing w:val="1"/>
          <w:sz w:val="24"/>
        </w:rPr>
        <w:t xml:space="preserve"> </w:t>
      </w:r>
      <w:r w:rsidRPr="00637FC0">
        <w:rPr>
          <w:sz w:val="24"/>
        </w:rPr>
        <w:t>получения</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в</w:t>
      </w:r>
      <w:r w:rsidRPr="00637FC0">
        <w:rPr>
          <w:spacing w:val="1"/>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1"/>
          <w:sz w:val="24"/>
        </w:rPr>
        <w:t xml:space="preserve"> </w:t>
      </w:r>
      <w:r w:rsidRPr="00637FC0">
        <w:rPr>
          <w:sz w:val="24"/>
        </w:rPr>
        <w:t>поставленной</w:t>
      </w:r>
      <w:r w:rsidRPr="00637FC0">
        <w:rPr>
          <w:spacing w:val="2"/>
          <w:sz w:val="24"/>
        </w:rPr>
        <w:t xml:space="preserve"> </w:t>
      </w:r>
      <w:r w:rsidRPr="00637FC0">
        <w:rPr>
          <w:sz w:val="24"/>
        </w:rPr>
        <w:t>учебной</w:t>
      </w:r>
      <w:r w:rsidRPr="00637FC0">
        <w:rPr>
          <w:spacing w:val="2"/>
          <w:sz w:val="24"/>
        </w:rPr>
        <w:t xml:space="preserve"> </w:t>
      </w:r>
      <w:r w:rsidRPr="00637FC0">
        <w:rPr>
          <w:sz w:val="24"/>
        </w:rPr>
        <w:t>задачей (текстовую,</w:t>
      </w:r>
      <w:r w:rsidRPr="00637FC0">
        <w:rPr>
          <w:spacing w:val="-1"/>
          <w:sz w:val="24"/>
        </w:rPr>
        <w:t xml:space="preserve"> </w:t>
      </w:r>
      <w:r w:rsidRPr="00637FC0">
        <w:rPr>
          <w:sz w:val="24"/>
        </w:rPr>
        <w:t>графическую, видео);</w:t>
      </w:r>
    </w:p>
    <w:p w:rsidR="00DA545D" w:rsidRPr="00637FC0" w:rsidRDefault="00DA545D" w:rsidP="00A424D6">
      <w:pPr>
        <w:pStyle w:val="a6"/>
        <w:numPr>
          <w:ilvl w:val="0"/>
          <w:numId w:val="36"/>
        </w:numPr>
        <w:tabs>
          <w:tab w:val="left" w:pos="950"/>
        </w:tabs>
        <w:ind w:left="961" w:right="204" w:hanging="360"/>
        <w:rPr>
          <w:sz w:val="24"/>
        </w:rPr>
      </w:pPr>
      <w:r w:rsidRPr="00637FC0">
        <w:rPr>
          <w:sz w:val="24"/>
        </w:rPr>
        <w:t>находить дополнительную информацию к основному учебному материалу в разных</w:t>
      </w:r>
      <w:r w:rsidRPr="00637FC0">
        <w:rPr>
          <w:spacing w:val="1"/>
          <w:sz w:val="24"/>
        </w:rPr>
        <w:t xml:space="preserve"> </w:t>
      </w:r>
      <w:r w:rsidRPr="00637FC0">
        <w:rPr>
          <w:sz w:val="24"/>
        </w:rPr>
        <w:t>информационных источниках, в том числе в Интернете (в условиях контролируемого</w:t>
      </w:r>
      <w:r w:rsidRPr="00637FC0">
        <w:rPr>
          <w:spacing w:val="1"/>
          <w:sz w:val="24"/>
        </w:rPr>
        <w:t xml:space="preserve"> </w:t>
      </w:r>
      <w:r w:rsidRPr="00637FC0">
        <w:rPr>
          <w:sz w:val="24"/>
        </w:rPr>
        <w:t>входа);</w:t>
      </w:r>
    </w:p>
    <w:p w:rsidR="00DA545D" w:rsidRPr="00637FC0" w:rsidRDefault="00DA545D" w:rsidP="00A424D6">
      <w:pPr>
        <w:pStyle w:val="a6"/>
        <w:numPr>
          <w:ilvl w:val="0"/>
          <w:numId w:val="36"/>
        </w:numPr>
        <w:tabs>
          <w:tab w:val="left" w:pos="950"/>
        </w:tabs>
        <w:spacing w:before="3" w:line="237" w:lineRule="auto"/>
        <w:ind w:left="961" w:right="201" w:hanging="360"/>
        <w:rPr>
          <w:sz w:val="24"/>
        </w:rPr>
      </w:pPr>
      <w:r w:rsidRPr="00637FC0">
        <w:rPr>
          <w:sz w:val="24"/>
        </w:rPr>
        <w:t>анализировать,</w:t>
      </w:r>
      <w:r w:rsidRPr="00637FC0">
        <w:rPr>
          <w:spacing w:val="1"/>
          <w:sz w:val="24"/>
        </w:rPr>
        <w:t xml:space="preserve"> </w:t>
      </w:r>
      <w:r w:rsidRPr="00637FC0">
        <w:rPr>
          <w:sz w:val="24"/>
        </w:rPr>
        <w:t>сравнивать</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представленную</w:t>
      </w:r>
      <w:r w:rsidRPr="00637FC0">
        <w:rPr>
          <w:spacing w:val="1"/>
          <w:sz w:val="24"/>
        </w:rPr>
        <w:t xml:space="preserve"> </w:t>
      </w:r>
      <w:r w:rsidRPr="00637FC0">
        <w:rPr>
          <w:sz w:val="24"/>
        </w:rPr>
        <w:t>в</w:t>
      </w:r>
      <w:r w:rsidRPr="00637FC0">
        <w:rPr>
          <w:spacing w:val="1"/>
          <w:sz w:val="24"/>
        </w:rPr>
        <w:t xml:space="preserve"> </w:t>
      </w:r>
      <w:r w:rsidRPr="00637FC0">
        <w:rPr>
          <w:sz w:val="24"/>
        </w:rPr>
        <w:t>разных</w:t>
      </w:r>
      <w:r w:rsidRPr="00637FC0">
        <w:rPr>
          <w:spacing w:val="1"/>
          <w:sz w:val="24"/>
        </w:rPr>
        <w:t xml:space="preserve"> </w:t>
      </w:r>
      <w:r w:rsidRPr="00637FC0">
        <w:rPr>
          <w:sz w:val="24"/>
        </w:rPr>
        <w:t>источниках,</w:t>
      </w:r>
      <w:r w:rsidRPr="00637FC0">
        <w:rPr>
          <w:spacing w:val="1"/>
          <w:sz w:val="24"/>
        </w:rPr>
        <w:t xml:space="preserve"> </w:t>
      </w:r>
      <w:r w:rsidRPr="00637FC0">
        <w:rPr>
          <w:sz w:val="24"/>
        </w:rPr>
        <w:t>с</w:t>
      </w:r>
      <w:r w:rsidRPr="00637FC0">
        <w:rPr>
          <w:spacing w:val="1"/>
          <w:sz w:val="24"/>
        </w:rPr>
        <w:t xml:space="preserve"> </w:t>
      </w:r>
      <w:r w:rsidRPr="00637FC0">
        <w:rPr>
          <w:sz w:val="24"/>
        </w:rPr>
        <w:t>помощью</w:t>
      </w:r>
      <w:r w:rsidRPr="00637FC0">
        <w:rPr>
          <w:spacing w:val="3"/>
          <w:sz w:val="24"/>
        </w:rPr>
        <w:t xml:space="preserve"> </w:t>
      </w:r>
      <w:r w:rsidRPr="00637FC0">
        <w:rPr>
          <w:sz w:val="24"/>
        </w:rPr>
        <w:t>учителя,</w:t>
      </w:r>
      <w:r w:rsidRPr="00637FC0">
        <w:rPr>
          <w:spacing w:val="-1"/>
          <w:sz w:val="24"/>
        </w:rPr>
        <w:t xml:space="preserve"> </w:t>
      </w:r>
      <w:r w:rsidRPr="00637FC0">
        <w:rPr>
          <w:sz w:val="24"/>
        </w:rPr>
        <w:t>оценивать</w:t>
      </w:r>
      <w:r w:rsidRPr="00637FC0">
        <w:rPr>
          <w:spacing w:val="1"/>
          <w:sz w:val="24"/>
        </w:rPr>
        <w:t xml:space="preserve"> </w:t>
      </w:r>
      <w:r w:rsidRPr="00637FC0">
        <w:rPr>
          <w:sz w:val="24"/>
        </w:rPr>
        <w:t>её</w:t>
      </w:r>
      <w:r w:rsidRPr="00637FC0">
        <w:rPr>
          <w:spacing w:val="-2"/>
          <w:sz w:val="24"/>
        </w:rPr>
        <w:t xml:space="preserve"> </w:t>
      </w:r>
      <w:r w:rsidRPr="00637FC0">
        <w:rPr>
          <w:sz w:val="24"/>
        </w:rPr>
        <w:t>объективность и</w:t>
      </w:r>
      <w:r w:rsidRPr="00637FC0">
        <w:rPr>
          <w:spacing w:val="-1"/>
          <w:sz w:val="24"/>
        </w:rPr>
        <w:t xml:space="preserve"> </w:t>
      </w:r>
      <w:r w:rsidRPr="00637FC0">
        <w:rPr>
          <w:sz w:val="24"/>
        </w:rPr>
        <w:t>правильность.</w:t>
      </w:r>
    </w:p>
    <w:p w:rsidR="00DA545D" w:rsidRPr="00637FC0" w:rsidRDefault="00DA545D" w:rsidP="00DA545D">
      <w:pPr>
        <w:pStyle w:val="a3"/>
        <w:spacing w:before="5"/>
        <w:ind w:left="0"/>
        <w:jc w:val="left"/>
      </w:pPr>
    </w:p>
    <w:p w:rsidR="00DA545D" w:rsidRPr="00637FC0" w:rsidRDefault="00DA545D" w:rsidP="00DA545D">
      <w:pPr>
        <w:pStyle w:val="3"/>
        <w:spacing w:line="275" w:lineRule="exact"/>
        <w:ind w:left="921"/>
      </w:pPr>
      <w:r w:rsidRPr="00637FC0">
        <w:t>Коммуникативные</w:t>
      </w:r>
      <w:r w:rsidRPr="00637FC0">
        <w:rPr>
          <w:spacing w:val="-4"/>
        </w:rPr>
        <w:t xml:space="preserve"> </w:t>
      </w:r>
      <w:r w:rsidRPr="00637FC0">
        <w:t>УУД:</w:t>
      </w:r>
    </w:p>
    <w:p w:rsidR="00DA545D" w:rsidRPr="00637FC0" w:rsidRDefault="00DA545D" w:rsidP="00A424D6">
      <w:pPr>
        <w:pStyle w:val="a6"/>
        <w:numPr>
          <w:ilvl w:val="0"/>
          <w:numId w:val="36"/>
        </w:numPr>
        <w:tabs>
          <w:tab w:val="left" w:pos="950"/>
        </w:tabs>
        <w:ind w:left="961" w:right="201" w:hanging="360"/>
        <w:rPr>
          <w:sz w:val="24"/>
        </w:rPr>
      </w:pPr>
      <w:r w:rsidRPr="00637FC0">
        <w:rPr>
          <w:sz w:val="24"/>
        </w:rPr>
        <w:t>использовать смысловое чтение для выделения главной мысли религиозных притч,</w:t>
      </w:r>
      <w:r w:rsidRPr="00637FC0">
        <w:rPr>
          <w:spacing w:val="1"/>
          <w:sz w:val="24"/>
        </w:rPr>
        <w:t xml:space="preserve"> </w:t>
      </w:r>
      <w:r w:rsidRPr="00637FC0">
        <w:rPr>
          <w:sz w:val="24"/>
        </w:rPr>
        <w:t>сказаний, произведений фольклора и художественной литературы, анализа и оценки</w:t>
      </w:r>
      <w:r w:rsidRPr="00637FC0">
        <w:rPr>
          <w:spacing w:val="1"/>
          <w:sz w:val="24"/>
        </w:rPr>
        <w:t xml:space="preserve"> </w:t>
      </w:r>
      <w:r w:rsidRPr="00637FC0">
        <w:rPr>
          <w:sz w:val="24"/>
        </w:rPr>
        <w:t>жизненных</w:t>
      </w:r>
      <w:r w:rsidRPr="00637FC0">
        <w:rPr>
          <w:spacing w:val="1"/>
          <w:sz w:val="24"/>
        </w:rPr>
        <w:t xml:space="preserve"> </w:t>
      </w:r>
      <w:r w:rsidRPr="00637FC0">
        <w:rPr>
          <w:sz w:val="24"/>
        </w:rPr>
        <w:t>ситуаций,</w:t>
      </w:r>
      <w:r w:rsidRPr="00637FC0">
        <w:rPr>
          <w:spacing w:val="1"/>
          <w:sz w:val="24"/>
        </w:rPr>
        <w:t xml:space="preserve"> </w:t>
      </w:r>
      <w:r w:rsidRPr="00637FC0">
        <w:rPr>
          <w:sz w:val="24"/>
        </w:rPr>
        <w:t>раскрывающих</w:t>
      </w:r>
      <w:r w:rsidRPr="00637FC0">
        <w:rPr>
          <w:spacing w:val="1"/>
          <w:sz w:val="24"/>
        </w:rPr>
        <w:t xml:space="preserve"> </w:t>
      </w:r>
      <w:r w:rsidRPr="00637FC0">
        <w:rPr>
          <w:sz w:val="24"/>
        </w:rPr>
        <w:t>проблемы</w:t>
      </w:r>
      <w:r w:rsidRPr="00637FC0">
        <w:rPr>
          <w:spacing w:val="1"/>
          <w:sz w:val="24"/>
        </w:rPr>
        <w:t xml:space="preserve"> </w:t>
      </w:r>
      <w:r w:rsidRPr="00637FC0">
        <w:rPr>
          <w:sz w:val="24"/>
        </w:rPr>
        <w:t>нравственности,</w:t>
      </w:r>
      <w:r w:rsidRPr="00637FC0">
        <w:rPr>
          <w:spacing w:val="1"/>
          <w:sz w:val="24"/>
        </w:rPr>
        <w:t xml:space="preserve"> </w:t>
      </w:r>
      <w:r w:rsidRPr="00637FC0">
        <w:rPr>
          <w:sz w:val="24"/>
        </w:rPr>
        <w:t>этики,</w:t>
      </w:r>
      <w:r w:rsidRPr="00637FC0">
        <w:rPr>
          <w:spacing w:val="1"/>
          <w:sz w:val="24"/>
        </w:rPr>
        <w:t xml:space="preserve"> </w:t>
      </w:r>
      <w:r w:rsidRPr="00637FC0">
        <w:rPr>
          <w:sz w:val="24"/>
        </w:rPr>
        <w:t>речевого</w:t>
      </w:r>
      <w:r w:rsidRPr="00637FC0">
        <w:rPr>
          <w:spacing w:val="1"/>
          <w:sz w:val="24"/>
        </w:rPr>
        <w:t xml:space="preserve"> </w:t>
      </w:r>
      <w:r w:rsidRPr="00637FC0">
        <w:rPr>
          <w:sz w:val="24"/>
        </w:rPr>
        <w:t>этикета;</w:t>
      </w:r>
    </w:p>
    <w:p w:rsidR="00DA545D" w:rsidRPr="00637FC0" w:rsidRDefault="00DA545D" w:rsidP="00A424D6">
      <w:pPr>
        <w:pStyle w:val="a6"/>
        <w:numPr>
          <w:ilvl w:val="0"/>
          <w:numId w:val="36"/>
        </w:numPr>
        <w:tabs>
          <w:tab w:val="left" w:pos="950"/>
        </w:tabs>
        <w:spacing w:line="237" w:lineRule="auto"/>
        <w:ind w:left="961" w:right="202" w:hanging="360"/>
        <w:rPr>
          <w:sz w:val="24"/>
        </w:rPr>
      </w:pPr>
      <w:r w:rsidRPr="00637FC0">
        <w:rPr>
          <w:sz w:val="24"/>
        </w:rPr>
        <w:t>соблюдать</w:t>
      </w:r>
      <w:r w:rsidRPr="00637FC0">
        <w:rPr>
          <w:spacing w:val="1"/>
          <w:sz w:val="24"/>
        </w:rPr>
        <w:t xml:space="preserve"> </w:t>
      </w:r>
      <w:r w:rsidRPr="00637FC0">
        <w:rPr>
          <w:sz w:val="24"/>
        </w:rPr>
        <w:t>правила</w:t>
      </w:r>
      <w:r w:rsidRPr="00637FC0">
        <w:rPr>
          <w:spacing w:val="1"/>
          <w:sz w:val="24"/>
        </w:rPr>
        <w:t xml:space="preserve"> </w:t>
      </w:r>
      <w:r w:rsidRPr="00637FC0">
        <w:rPr>
          <w:sz w:val="24"/>
        </w:rPr>
        <w:t>ведения</w:t>
      </w:r>
      <w:r w:rsidRPr="00637FC0">
        <w:rPr>
          <w:spacing w:val="1"/>
          <w:sz w:val="24"/>
        </w:rPr>
        <w:t xml:space="preserve"> </w:t>
      </w:r>
      <w:r w:rsidRPr="00637FC0">
        <w:rPr>
          <w:sz w:val="24"/>
        </w:rPr>
        <w:t>диалога</w:t>
      </w:r>
      <w:r w:rsidRPr="00637FC0">
        <w:rPr>
          <w:spacing w:val="1"/>
          <w:sz w:val="24"/>
        </w:rPr>
        <w:t xml:space="preserve"> </w:t>
      </w:r>
      <w:r w:rsidRPr="00637FC0">
        <w:rPr>
          <w:sz w:val="24"/>
        </w:rPr>
        <w:t>и</w:t>
      </w:r>
      <w:r w:rsidRPr="00637FC0">
        <w:rPr>
          <w:spacing w:val="1"/>
          <w:sz w:val="24"/>
        </w:rPr>
        <w:t xml:space="preserve"> </w:t>
      </w:r>
      <w:r w:rsidRPr="00637FC0">
        <w:rPr>
          <w:sz w:val="24"/>
        </w:rPr>
        <w:t>дискуссии;</w:t>
      </w:r>
      <w:r w:rsidRPr="00637FC0">
        <w:rPr>
          <w:spacing w:val="1"/>
          <w:sz w:val="24"/>
        </w:rPr>
        <w:t xml:space="preserve"> </w:t>
      </w:r>
      <w:r w:rsidRPr="00637FC0">
        <w:rPr>
          <w:sz w:val="24"/>
        </w:rPr>
        <w:t>корректно</w:t>
      </w:r>
      <w:r w:rsidRPr="00637FC0">
        <w:rPr>
          <w:spacing w:val="1"/>
          <w:sz w:val="24"/>
        </w:rPr>
        <w:t xml:space="preserve"> </w:t>
      </w:r>
      <w:r w:rsidRPr="00637FC0">
        <w:rPr>
          <w:sz w:val="24"/>
        </w:rPr>
        <w:t>задавать</w:t>
      </w:r>
      <w:r w:rsidRPr="00637FC0">
        <w:rPr>
          <w:spacing w:val="1"/>
          <w:sz w:val="24"/>
        </w:rPr>
        <w:t xml:space="preserve"> </w:t>
      </w:r>
      <w:r w:rsidRPr="00637FC0">
        <w:rPr>
          <w:sz w:val="24"/>
        </w:rPr>
        <w:t>вопросы</w:t>
      </w:r>
      <w:r w:rsidRPr="00637FC0">
        <w:rPr>
          <w:spacing w:val="1"/>
          <w:sz w:val="24"/>
        </w:rPr>
        <w:t xml:space="preserve"> </w:t>
      </w:r>
      <w:r w:rsidRPr="00637FC0">
        <w:rPr>
          <w:sz w:val="24"/>
        </w:rPr>
        <w:t>и</w:t>
      </w:r>
      <w:r w:rsidRPr="00637FC0">
        <w:rPr>
          <w:spacing w:val="1"/>
          <w:sz w:val="24"/>
        </w:rPr>
        <w:t xml:space="preserve"> </w:t>
      </w:r>
      <w:r w:rsidRPr="00637FC0">
        <w:rPr>
          <w:sz w:val="24"/>
        </w:rPr>
        <w:t>высказывать</w:t>
      </w:r>
      <w:r w:rsidRPr="00637FC0">
        <w:rPr>
          <w:spacing w:val="1"/>
          <w:sz w:val="24"/>
        </w:rPr>
        <w:t xml:space="preserve"> </w:t>
      </w:r>
      <w:r w:rsidRPr="00637FC0">
        <w:rPr>
          <w:sz w:val="24"/>
        </w:rPr>
        <w:t>своё</w:t>
      </w:r>
      <w:r w:rsidRPr="00637FC0">
        <w:rPr>
          <w:spacing w:val="1"/>
          <w:sz w:val="24"/>
        </w:rPr>
        <w:t xml:space="preserve"> </w:t>
      </w:r>
      <w:r w:rsidRPr="00637FC0">
        <w:rPr>
          <w:sz w:val="24"/>
        </w:rPr>
        <w:t>мнение;</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уважительное</w:t>
      </w:r>
      <w:r w:rsidRPr="00637FC0">
        <w:rPr>
          <w:spacing w:val="1"/>
          <w:sz w:val="24"/>
        </w:rPr>
        <w:t xml:space="preserve"> </w:t>
      </w:r>
      <w:r w:rsidRPr="00637FC0">
        <w:rPr>
          <w:sz w:val="24"/>
        </w:rPr>
        <w:t>отношение</w:t>
      </w:r>
      <w:r w:rsidRPr="00637FC0">
        <w:rPr>
          <w:spacing w:val="1"/>
          <w:sz w:val="24"/>
        </w:rPr>
        <w:t xml:space="preserve"> </w:t>
      </w:r>
      <w:r w:rsidRPr="00637FC0">
        <w:rPr>
          <w:sz w:val="24"/>
        </w:rPr>
        <w:t>к</w:t>
      </w:r>
      <w:r w:rsidRPr="00637FC0">
        <w:rPr>
          <w:spacing w:val="60"/>
          <w:sz w:val="24"/>
        </w:rPr>
        <w:t xml:space="preserve"> </w:t>
      </w:r>
      <w:r w:rsidRPr="00637FC0">
        <w:rPr>
          <w:sz w:val="24"/>
        </w:rPr>
        <w:t>собеседнику</w:t>
      </w:r>
      <w:r w:rsidRPr="00637FC0">
        <w:rPr>
          <w:spacing w:val="60"/>
          <w:sz w:val="24"/>
        </w:rPr>
        <w:t xml:space="preserve"> </w:t>
      </w:r>
      <w:r w:rsidRPr="00637FC0">
        <w:rPr>
          <w:sz w:val="24"/>
        </w:rPr>
        <w:t>с</w:t>
      </w:r>
      <w:r w:rsidRPr="00637FC0">
        <w:rPr>
          <w:spacing w:val="1"/>
          <w:sz w:val="24"/>
        </w:rPr>
        <w:t xml:space="preserve"> </w:t>
      </w:r>
      <w:r w:rsidRPr="00637FC0">
        <w:rPr>
          <w:sz w:val="24"/>
        </w:rPr>
        <w:lastRenderedPageBreak/>
        <w:t>учётом</w:t>
      </w:r>
      <w:r w:rsidRPr="00637FC0">
        <w:rPr>
          <w:spacing w:val="-2"/>
          <w:sz w:val="24"/>
        </w:rPr>
        <w:t xml:space="preserve"> </w:t>
      </w:r>
      <w:r w:rsidRPr="00637FC0">
        <w:rPr>
          <w:sz w:val="24"/>
        </w:rPr>
        <w:t>особенностей</w:t>
      </w:r>
      <w:r w:rsidRPr="00637FC0">
        <w:rPr>
          <w:spacing w:val="2"/>
          <w:sz w:val="24"/>
        </w:rPr>
        <w:t xml:space="preserve"> </w:t>
      </w:r>
      <w:r w:rsidRPr="00637FC0">
        <w:rPr>
          <w:sz w:val="24"/>
        </w:rPr>
        <w:t>участников</w:t>
      </w:r>
      <w:r w:rsidRPr="00637FC0">
        <w:rPr>
          <w:spacing w:val="2"/>
          <w:sz w:val="24"/>
        </w:rPr>
        <w:t xml:space="preserve"> </w:t>
      </w:r>
      <w:r w:rsidRPr="00637FC0">
        <w:rPr>
          <w:sz w:val="24"/>
        </w:rPr>
        <w:t>общения;</w:t>
      </w:r>
    </w:p>
    <w:p w:rsidR="00DA545D" w:rsidRPr="00637FC0" w:rsidRDefault="00DA545D" w:rsidP="00A424D6">
      <w:pPr>
        <w:pStyle w:val="a6"/>
        <w:numPr>
          <w:ilvl w:val="0"/>
          <w:numId w:val="36"/>
        </w:numPr>
        <w:tabs>
          <w:tab w:val="left" w:pos="950"/>
        </w:tabs>
        <w:spacing w:before="8" w:line="237" w:lineRule="auto"/>
        <w:ind w:left="961" w:right="199" w:hanging="360"/>
        <w:rPr>
          <w:sz w:val="24"/>
        </w:rPr>
      </w:pPr>
      <w:r w:rsidRPr="00637FC0">
        <w:rPr>
          <w:sz w:val="24"/>
        </w:rPr>
        <w:t>создавать</w:t>
      </w:r>
      <w:r w:rsidRPr="00637FC0">
        <w:rPr>
          <w:spacing w:val="27"/>
          <w:sz w:val="24"/>
        </w:rPr>
        <w:t xml:space="preserve"> </w:t>
      </w:r>
      <w:r w:rsidRPr="00637FC0">
        <w:rPr>
          <w:sz w:val="24"/>
        </w:rPr>
        <w:t>небольшие</w:t>
      </w:r>
      <w:r w:rsidRPr="00637FC0">
        <w:rPr>
          <w:spacing w:val="26"/>
          <w:sz w:val="24"/>
        </w:rPr>
        <w:t xml:space="preserve"> </w:t>
      </w:r>
      <w:r w:rsidRPr="00637FC0">
        <w:rPr>
          <w:sz w:val="24"/>
        </w:rPr>
        <w:t>тексты-описания,</w:t>
      </w:r>
      <w:r w:rsidRPr="00637FC0">
        <w:rPr>
          <w:spacing w:val="26"/>
          <w:sz w:val="24"/>
        </w:rPr>
        <w:t xml:space="preserve"> </w:t>
      </w:r>
      <w:r w:rsidRPr="00637FC0">
        <w:rPr>
          <w:sz w:val="24"/>
        </w:rPr>
        <w:t>текстырассуждения</w:t>
      </w:r>
      <w:r w:rsidRPr="00637FC0">
        <w:rPr>
          <w:spacing w:val="26"/>
          <w:sz w:val="24"/>
        </w:rPr>
        <w:t xml:space="preserve"> </w:t>
      </w:r>
      <w:r w:rsidRPr="00637FC0">
        <w:rPr>
          <w:sz w:val="24"/>
        </w:rPr>
        <w:t>для</w:t>
      </w:r>
      <w:r w:rsidRPr="00637FC0">
        <w:rPr>
          <w:spacing w:val="25"/>
          <w:sz w:val="24"/>
        </w:rPr>
        <w:t xml:space="preserve"> </w:t>
      </w:r>
      <w:r w:rsidRPr="00637FC0">
        <w:rPr>
          <w:sz w:val="24"/>
        </w:rPr>
        <w:t>воссоздания,</w:t>
      </w:r>
      <w:r w:rsidRPr="00637FC0">
        <w:rPr>
          <w:spacing w:val="26"/>
          <w:sz w:val="24"/>
        </w:rPr>
        <w:t xml:space="preserve"> </w:t>
      </w:r>
      <w:r w:rsidRPr="00637FC0">
        <w:rPr>
          <w:sz w:val="24"/>
        </w:rPr>
        <w:t>анализа</w:t>
      </w:r>
      <w:r w:rsidRPr="00637FC0">
        <w:rPr>
          <w:spacing w:val="-57"/>
          <w:sz w:val="24"/>
        </w:rPr>
        <w:t xml:space="preserve"> </w:t>
      </w:r>
      <w:r w:rsidRPr="00637FC0">
        <w:rPr>
          <w:sz w:val="24"/>
        </w:rPr>
        <w:t>и</w:t>
      </w:r>
      <w:r w:rsidRPr="00637FC0">
        <w:rPr>
          <w:spacing w:val="1"/>
          <w:sz w:val="24"/>
        </w:rPr>
        <w:t xml:space="preserve"> </w:t>
      </w:r>
      <w:r w:rsidRPr="00637FC0">
        <w:rPr>
          <w:sz w:val="24"/>
        </w:rPr>
        <w:t>оценки</w:t>
      </w:r>
      <w:r w:rsidRPr="00637FC0">
        <w:rPr>
          <w:spacing w:val="1"/>
          <w:sz w:val="24"/>
        </w:rPr>
        <w:t xml:space="preserve"> </w:t>
      </w:r>
      <w:r w:rsidRPr="00637FC0">
        <w:rPr>
          <w:sz w:val="24"/>
        </w:rPr>
        <w:t>нравственно-этических</w:t>
      </w:r>
      <w:r w:rsidRPr="00637FC0">
        <w:rPr>
          <w:spacing w:val="1"/>
          <w:sz w:val="24"/>
        </w:rPr>
        <w:t xml:space="preserve"> </w:t>
      </w:r>
      <w:r w:rsidRPr="00637FC0">
        <w:rPr>
          <w:sz w:val="24"/>
        </w:rPr>
        <w:t>идей,</w:t>
      </w:r>
      <w:r w:rsidRPr="00637FC0">
        <w:rPr>
          <w:spacing w:val="1"/>
          <w:sz w:val="24"/>
        </w:rPr>
        <w:t xml:space="preserve"> </w:t>
      </w:r>
      <w:r w:rsidRPr="00637FC0">
        <w:rPr>
          <w:sz w:val="24"/>
        </w:rPr>
        <w:t>представленных</w:t>
      </w:r>
      <w:r w:rsidRPr="00637FC0">
        <w:rPr>
          <w:spacing w:val="1"/>
          <w:sz w:val="24"/>
        </w:rPr>
        <w:t xml:space="preserve"> </w:t>
      </w:r>
      <w:r w:rsidRPr="00637FC0">
        <w:rPr>
          <w:sz w:val="24"/>
        </w:rPr>
        <w:t>в</w:t>
      </w:r>
      <w:r w:rsidRPr="00637FC0">
        <w:rPr>
          <w:spacing w:val="1"/>
          <w:sz w:val="24"/>
        </w:rPr>
        <w:t xml:space="preserve"> </w:t>
      </w:r>
      <w:r w:rsidRPr="00637FC0">
        <w:rPr>
          <w:sz w:val="24"/>
        </w:rPr>
        <w:t>религиозных</w:t>
      </w:r>
      <w:r w:rsidRPr="00637FC0">
        <w:rPr>
          <w:spacing w:val="1"/>
          <w:sz w:val="24"/>
        </w:rPr>
        <w:t xml:space="preserve"> </w:t>
      </w:r>
      <w:r w:rsidRPr="00637FC0">
        <w:rPr>
          <w:sz w:val="24"/>
        </w:rPr>
        <w:t>учениях</w:t>
      </w:r>
      <w:r w:rsidRPr="00637FC0">
        <w:rPr>
          <w:spacing w:val="1"/>
          <w:sz w:val="24"/>
        </w:rPr>
        <w:t xml:space="preserve"> </w:t>
      </w:r>
      <w:r w:rsidRPr="00637FC0">
        <w:rPr>
          <w:sz w:val="24"/>
        </w:rPr>
        <w:t>и</w:t>
      </w:r>
      <w:r w:rsidRPr="00637FC0">
        <w:rPr>
          <w:spacing w:val="1"/>
          <w:sz w:val="24"/>
        </w:rPr>
        <w:t xml:space="preserve"> </w:t>
      </w:r>
      <w:r w:rsidRPr="00637FC0">
        <w:rPr>
          <w:sz w:val="24"/>
        </w:rPr>
        <w:t>светской этике.</w:t>
      </w:r>
    </w:p>
    <w:p w:rsidR="00DA545D" w:rsidRPr="00637FC0" w:rsidRDefault="00DA545D" w:rsidP="00DA545D">
      <w:pPr>
        <w:pStyle w:val="a3"/>
        <w:spacing w:before="7"/>
        <w:ind w:left="0"/>
        <w:jc w:val="left"/>
      </w:pPr>
    </w:p>
    <w:p w:rsidR="00DA545D" w:rsidRPr="00637FC0" w:rsidRDefault="00DA545D" w:rsidP="00DA545D">
      <w:pPr>
        <w:pStyle w:val="3"/>
        <w:spacing w:line="275" w:lineRule="exact"/>
        <w:ind w:left="921"/>
      </w:pPr>
      <w:r w:rsidRPr="00637FC0">
        <w:t>Регулятивные</w:t>
      </w:r>
      <w:r w:rsidRPr="00637FC0">
        <w:rPr>
          <w:spacing w:val="-4"/>
        </w:rPr>
        <w:t xml:space="preserve"> </w:t>
      </w:r>
      <w:r w:rsidRPr="00637FC0">
        <w:t>УУД:</w:t>
      </w:r>
    </w:p>
    <w:p w:rsidR="00DA545D" w:rsidRPr="00637FC0" w:rsidRDefault="00DA545D" w:rsidP="00A424D6">
      <w:pPr>
        <w:pStyle w:val="a6"/>
        <w:numPr>
          <w:ilvl w:val="0"/>
          <w:numId w:val="36"/>
        </w:numPr>
        <w:tabs>
          <w:tab w:val="left" w:pos="950"/>
        </w:tabs>
        <w:ind w:left="961" w:right="199" w:hanging="360"/>
        <w:rPr>
          <w:sz w:val="24"/>
        </w:rPr>
      </w:pPr>
      <w:r w:rsidRPr="00637FC0">
        <w:rPr>
          <w:sz w:val="24"/>
        </w:rPr>
        <w:t>проявлять</w:t>
      </w:r>
      <w:r w:rsidRPr="00637FC0">
        <w:rPr>
          <w:spacing w:val="1"/>
          <w:sz w:val="24"/>
        </w:rPr>
        <w:t xml:space="preserve"> </w:t>
      </w:r>
      <w:r w:rsidRPr="00637FC0">
        <w:rPr>
          <w:sz w:val="24"/>
        </w:rPr>
        <w:t>самостоятельность,</w:t>
      </w:r>
      <w:r w:rsidRPr="00637FC0">
        <w:rPr>
          <w:spacing w:val="1"/>
          <w:sz w:val="24"/>
        </w:rPr>
        <w:t xml:space="preserve"> </w:t>
      </w:r>
      <w:r w:rsidRPr="00637FC0">
        <w:rPr>
          <w:sz w:val="24"/>
        </w:rPr>
        <w:t>инициативность,</w:t>
      </w:r>
      <w:r w:rsidRPr="00637FC0">
        <w:rPr>
          <w:spacing w:val="1"/>
          <w:sz w:val="24"/>
        </w:rPr>
        <w:t xml:space="preserve"> </w:t>
      </w:r>
      <w:r w:rsidRPr="00637FC0">
        <w:rPr>
          <w:sz w:val="24"/>
        </w:rPr>
        <w:t>организованность</w:t>
      </w:r>
      <w:r w:rsidRPr="00637FC0">
        <w:rPr>
          <w:spacing w:val="1"/>
          <w:sz w:val="24"/>
        </w:rPr>
        <w:t xml:space="preserve"> </w:t>
      </w:r>
      <w:r w:rsidRPr="00637FC0">
        <w:rPr>
          <w:sz w:val="24"/>
        </w:rPr>
        <w:t>в</w:t>
      </w:r>
      <w:r w:rsidRPr="00637FC0">
        <w:rPr>
          <w:spacing w:val="1"/>
          <w:sz w:val="24"/>
        </w:rPr>
        <w:t xml:space="preserve"> </w:t>
      </w:r>
      <w:r w:rsidRPr="00637FC0">
        <w:rPr>
          <w:sz w:val="24"/>
        </w:rPr>
        <w:t>осуществлении</w:t>
      </w:r>
      <w:r w:rsidRPr="00637FC0">
        <w:rPr>
          <w:spacing w:val="1"/>
          <w:sz w:val="24"/>
        </w:rPr>
        <w:t xml:space="preserve"> </w:t>
      </w:r>
      <w:r w:rsidRPr="00637FC0">
        <w:rPr>
          <w:sz w:val="24"/>
        </w:rPr>
        <w:t>учебной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и</w:t>
      </w:r>
      <w:r w:rsidRPr="00637FC0">
        <w:rPr>
          <w:spacing w:val="1"/>
          <w:sz w:val="24"/>
        </w:rPr>
        <w:t xml:space="preserve"> </w:t>
      </w:r>
      <w:r w:rsidRPr="00637FC0">
        <w:rPr>
          <w:sz w:val="24"/>
        </w:rPr>
        <w:t>в</w:t>
      </w:r>
      <w:r w:rsidRPr="00637FC0">
        <w:rPr>
          <w:spacing w:val="1"/>
          <w:sz w:val="24"/>
        </w:rPr>
        <w:t xml:space="preserve"> </w:t>
      </w:r>
      <w:r w:rsidRPr="00637FC0">
        <w:rPr>
          <w:sz w:val="24"/>
        </w:rPr>
        <w:t>конкретных</w:t>
      </w:r>
      <w:r w:rsidRPr="00637FC0">
        <w:rPr>
          <w:spacing w:val="1"/>
          <w:sz w:val="24"/>
        </w:rPr>
        <w:t xml:space="preserve"> </w:t>
      </w:r>
      <w:r w:rsidRPr="00637FC0">
        <w:rPr>
          <w:sz w:val="24"/>
        </w:rPr>
        <w:t>жизненных</w:t>
      </w:r>
      <w:r w:rsidRPr="00637FC0">
        <w:rPr>
          <w:spacing w:val="1"/>
          <w:sz w:val="24"/>
        </w:rPr>
        <w:t xml:space="preserve"> </w:t>
      </w:r>
      <w:r w:rsidRPr="00637FC0">
        <w:rPr>
          <w:sz w:val="24"/>
        </w:rPr>
        <w:t>ситуациях;</w:t>
      </w:r>
      <w:r w:rsidRPr="00637FC0">
        <w:rPr>
          <w:spacing w:val="1"/>
          <w:sz w:val="24"/>
        </w:rPr>
        <w:t xml:space="preserve"> </w:t>
      </w:r>
      <w:r w:rsidRPr="00637FC0">
        <w:rPr>
          <w:sz w:val="24"/>
        </w:rPr>
        <w:t>контролировать</w:t>
      </w:r>
      <w:r w:rsidRPr="00637FC0">
        <w:rPr>
          <w:spacing w:val="1"/>
          <w:sz w:val="24"/>
        </w:rPr>
        <w:t xml:space="preserve"> </w:t>
      </w:r>
      <w:r w:rsidRPr="00637FC0">
        <w:rPr>
          <w:sz w:val="24"/>
        </w:rPr>
        <w:t>состояние своего здоровья и эмоционального благополучия, предвидеть опасные для</w:t>
      </w:r>
      <w:r w:rsidRPr="00637FC0">
        <w:rPr>
          <w:spacing w:val="1"/>
          <w:sz w:val="24"/>
        </w:rPr>
        <w:t xml:space="preserve"> </w:t>
      </w:r>
      <w:r w:rsidRPr="00637FC0">
        <w:rPr>
          <w:sz w:val="24"/>
        </w:rPr>
        <w:t>здоровья</w:t>
      </w:r>
      <w:r w:rsidRPr="00637FC0">
        <w:rPr>
          <w:spacing w:val="-1"/>
          <w:sz w:val="24"/>
        </w:rPr>
        <w:t xml:space="preserve"> </w:t>
      </w:r>
      <w:r w:rsidRPr="00637FC0">
        <w:rPr>
          <w:sz w:val="24"/>
        </w:rPr>
        <w:t>и жизни</w:t>
      </w:r>
      <w:r w:rsidRPr="00637FC0">
        <w:rPr>
          <w:spacing w:val="-1"/>
          <w:sz w:val="24"/>
        </w:rPr>
        <w:t xml:space="preserve"> </w:t>
      </w:r>
      <w:r w:rsidRPr="00637FC0">
        <w:rPr>
          <w:sz w:val="24"/>
        </w:rPr>
        <w:t>ситуации</w:t>
      </w:r>
      <w:r w:rsidRPr="00637FC0">
        <w:rPr>
          <w:spacing w:val="-2"/>
          <w:sz w:val="24"/>
        </w:rPr>
        <w:t xml:space="preserve"> </w:t>
      </w:r>
      <w:r w:rsidRPr="00637FC0">
        <w:rPr>
          <w:sz w:val="24"/>
        </w:rPr>
        <w:t>и</w:t>
      </w:r>
      <w:r w:rsidRPr="00637FC0">
        <w:rPr>
          <w:spacing w:val="-1"/>
          <w:sz w:val="24"/>
        </w:rPr>
        <w:t xml:space="preserve"> </w:t>
      </w:r>
      <w:r w:rsidRPr="00637FC0">
        <w:rPr>
          <w:sz w:val="24"/>
        </w:rPr>
        <w:t>способы их</w:t>
      </w:r>
      <w:r w:rsidRPr="00637FC0">
        <w:rPr>
          <w:spacing w:val="6"/>
          <w:sz w:val="24"/>
        </w:rPr>
        <w:t xml:space="preserve"> </w:t>
      </w:r>
      <w:r w:rsidRPr="00637FC0">
        <w:rPr>
          <w:sz w:val="24"/>
        </w:rPr>
        <w:t>предупреждения;</w:t>
      </w:r>
    </w:p>
    <w:p w:rsidR="00DA545D" w:rsidRPr="00637FC0" w:rsidRDefault="00DA545D" w:rsidP="00A424D6">
      <w:pPr>
        <w:pStyle w:val="a6"/>
        <w:numPr>
          <w:ilvl w:val="0"/>
          <w:numId w:val="36"/>
        </w:numPr>
        <w:tabs>
          <w:tab w:val="left" w:pos="950"/>
        </w:tabs>
        <w:spacing w:before="1" w:line="237" w:lineRule="auto"/>
        <w:ind w:left="961" w:right="201" w:hanging="360"/>
        <w:rPr>
          <w:sz w:val="24"/>
        </w:rPr>
      </w:pPr>
      <w:r w:rsidRPr="00637FC0">
        <w:rPr>
          <w:sz w:val="24"/>
        </w:rPr>
        <w:t>проявлять</w:t>
      </w:r>
      <w:r w:rsidRPr="00637FC0">
        <w:rPr>
          <w:spacing w:val="1"/>
          <w:sz w:val="24"/>
        </w:rPr>
        <w:t xml:space="preserve"> </w:t>
      </w:r>
      <w:r w:rsidRPr="00637FC0">
        <w:rPr>
          <w:sz w:val="24"/>
        </w:rPr>
        <w:t>готовность</w:t>
      </w:r>
      <w:r w:rsidRPr="00637FC0">
        <w:rPr>
          <w:spacing w:val="1"/>
          <w:sz w:val="24"/>
        </w:rPr>
        <w:t xml:space="preserve"> </w:t>
      </w:r>
      <w:r w:rsidRPr="00637FC0">
        <w:rPr>
          <w:sz w:val="24"/>
        </w:rPr>
        <w:t>изменять</w:t>
      </w:r>
      <w:r w:rsidRPr="00637FC0">
        <w:rPr>
          <w:spacing w:val="1"/>
          <w:sz w:val="24"/>
        </w:rPr>
        <w:t xml:space="preserve"> </w:t>
      </w:r>
      <w:r w:rsidRPr="00637FC0">
        <w:rPr>
          <w:sz w:val="24"/>
        </w:rPr>
        <w:t>себя,</w:t>
      </w:r>
      <w:r w:rsidRPr="00637FC0">
        <w:rPr>
          <w:spacing w:val="1"/>
          <w:sz w:val="24"/>
        </w:rPr>
        <w:t xml:space="preserve"> </w:t>
      </w:r>
      <w:r w:rsidRPr="00637FC0">
        <w:rPr>
          <w:sz w:val="24"/>
        </w:rPr>
        <w:t>оценивать</w:t>
      </w:r>
      <w:r w:rsidRPr="00637FC0">
        <w:rPr>
          <w:spacing w:val="1"/>
          <w:sz w:val="24"/>
        </w:rPr>
        <w:t xml:space="preserve"> </w:t>
      </w:r>
      <w:r w:rsidRPr="00637FC0">
        <w:rPr>
          <w:sz w:val="24"/>
        </w:rPr>
        <w:t>свои</w:t>
      </w:r>
      <w:r w:rsidRPr="00637FC0">
        <w:rPr>
          <w:spacing w:val="1"/>
          <w:sz w:val="24"/>
        </w:rPr>
        <w:t xml:space="preserve"> </w:t>
      </w:r>
      <w:r w:rsidRPr="00637FC0">
        <w:rPr>
          <w:sz w:val="24"/>
        </w:rPr>
        <w:t>поступки,</w:t>
      </w:r>
      <w:r w:rsidRPr="00637FC0">
        <w:rPr>
          <w:spacing w:val="1"/>
          <w:sz w:val="24"/>
        </w:rPr>
        <w:t xml:space="preserve"> </w:t>
      </w:r>
      <w:r w:rsidRPr="00637FC0">
        <w:rPr>
          <w:sz w:val="24"/>
        </w:rPr>
        <w:t>ориентируясь</w:t>
      </w:r>
      <w:r w:rsidRPr="00637FC0">
        <w:rPr>
          <w:spacing w:val="1"/>
          <w:sz w:val="24"/>
        </w:rPr>
        <w:t xml:space="preserve"> </w:t>
      </w:r>
      <w:r w:rsidRPr="00637FC0">
        <w:rPr>
          <w:sz w:val="24"/>
        </w:rPr>
        <w:t>на</w:t>
      </w:r>
      <w:r w:rsidRPr="00637FC0">
        <w:rPr>
          <w:spacing w:val="1"/>
          <w:sz w:val="24"/>
        </w:rPr>
        <w:t xml:space="preserve"> </w:t>
      </w:r>
      <w:r w:rsidRPr="00637FC0">
        <w:rPr>
          <w:sz w:val="24"/>
        </w:rPr>
        <w:t>нравственные</w:t>
      </w:r>
      <w:r w:rsidRPr="00637FC0">
        <w:rPr>
          <w:spacing w:val="1"/>
          <w:sz w:val="24"/>
        </w:rPr>
        <w:t xml:space="preserve"> </w:t>
      </w:r>
      <w:r w:rsidRPr="00637FC0">
        <w:rPr>
          <w:sz w:val="24"/>
        </w:rPr>
        <w:t>правила</w:t>
      </w:r>
      <w:r w:rsidRPr="00637FC0">
        <w:rPr>
          <w:spacing w:val="1"/>
          <w:sz w:val="24"/>
        </w:rPr>
        <w:t xml:space="preserve"> </w:t>
      </w:r>
      <w:r w:rsidRPr="00637FC0">
        <w:rPr>
          <w:sz w:val="24"/>
        </w:rPr>
        <w:t>и</w:t>
      </w:r>
      <w:r w:rsidRPr="00637FC0">
        <w:rPr>
          <w:spacing w:val="1"/>
          <w:sz w:val="24"/>
        </w:rPr>
        <w:t xml:space="preserve"> </w:t>
      </w:r>
      <w:r w:rsidRPr="00637FC0">
        <w:rPr>
          <w:sz w:val="24"/>
        </w:rPr>
        <w:t>нормы</w:t>
      </w:r>
      <w:r w:rsidRPr="00637FC0">
        <w:rPr>
          <w:spacing w:val="1"/>
          <w:sz w:val="24"/>
        </w:rPr>
        <w:t xml:space="preserve"> </w:t>
      </w:r>
      <w:r w:rsidRPr="00637FC0">
        <w:rPr>
          <w:sz w:val="24"/>
        </w:rPr>
        <w:t>современного</w:t>
      </w:r>
      <w:r w:rsidRPr="00637FC0">
        <w:rPr>
          <w:spacing w:val="1"/>
          <w:sz w:val="24"/>
        </w:rPr>
        <w:t xml:space="preserve"> </w:t>
      </w:r>
      <w:r w:rsidRPr="00637FC0">
        <w:rPr>
          <w:sz w:val="24"/>
        </w:rPr>
        <w:t>российского</w:t>
      </w:r>
      <w:r w:rsidRPr="00637FC0">
        <w:rPr>
          <w:spacing w:val="1"/>
          <w:sz w:val="24"/>
        </w:rPr>
        <w:t xml:space="preserve"> </w:t>
      </w:r>
      <w:r w:rsidRPr="00637FC0">
        <w:rPr>
          <w:sz w:val="24"/>
        </w:rPr>
        <w:t>общества;</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способность к сознательному</w:t>
      </w:r>
      <w:r w:rsidRPr="00637FC0">
        <w:rPr>
          <w:spacing w:val="-2"/>
          <w:sz w:val="24"/>
        </w:rPr>
        <w:t xml:space="preserve"> </w:t>
      </w:r>
      <w:r w:rsidRPr="00637FC0">
        <w:rPr>
          <w:sz w:val="24"/>
        </w:rPr>
        <w:t>самоограничению</w:t>
      </w:r>
      <w:r w:rsidRPr="00637FC0">
        <w:rPr>
          <w:spacing w:val="-1"/>
          <w:sz w:val="24"/>
        </w:rPr>
        <w:t xml:space="preserve"> </w:t>
      </w:r>
      <w:r w:rsidRPr="00637FC0">
        <w:rPr>
          <w:sz w:val="24"/>
        </w:rPr>
        <w:t>в</w:t>
      </w:r>
      <w:r w:rsidRPr="00637FC0">
        <w:rPr>
          <w:spacing w:val="-1"/>
          <w:sz w:val="24"/>
        </w:rPr>
        <w:t xml:space="preserve"> </w:t>
      </w:r>
      <w:r w:rsidRPr="00637FC0">
        <w:rPr>
          <w:sz w:val="24"/>
        </w:rPr>
        <w:t>поведении;</w:t>
      </w:r>
    </w:p>
    <w:p w:rsidR="00DA545D" w:rsidRPr="00637FC0" w:rsidRDefault="00DA545D" w:rsidP="00A424D6">
      <w:pPr>
        <w:pStyle w:val="a6"/>
        <w:numPr>
          <w:ilvl w:val="0"/>
          <w:numId w:val="36"/>
        </w:numPr>
        <w:tabs>
          <w:tab w:val="left" w:pos="950"/>
        </w:tabs>
        <w:spacing w:before="4"/>
        <w:ind w:left="961" w:right="201" w:hanging="360"/>
        <w:rPr>
          <w:sz w:val="24"/>
        </w:rPr>
      </w:pPr>
      <w:r w:rsidRPr="00637FC0">
        <w:rPr>
          <w:sz w:val="24"/>
        </w:rPr>
        <w:t>анализировать</w:t>
      </w:r>
      <w:r w:rsidRPr="00637FC0">
        <w:rPr>
          <w:spacing w:val="1"/>
          <w:sz w:val="24"/>
        </w:rPr>
        <w:t xml:space="preserve"> </w:t>
      </w:r>
      <w:r w:rsidRPr="00637FC0">
        <w:rPr>
          <w:sz w:val="24"/>
        </w:rPr>
        <w:t>ситуации,</w:t>
      </w:r>
      <w:r w:rsidRPr="00637FC0">
        <w:rPr>
          <w:spacing w:val="1"/>
          <w:sz w:val="24"/>
        </w:rPr>
        <w:t xml:space="preserve"> </w:t>
      </w:r>
      <w:r w:rsidRPr="00637FC0">
        <w:rPr>
          <w:sz w:val="24"/>
        </w:rPr>
        <w:t>отражающие</w:t>
      </w:r>
      <w:r w:rsidRPr="00637FC0">
        <w:rPr>
          <w:spacing w:val="1"/>
          <w:sz w:val="24"/>
        </w:rPr>
        <w:t xml:space="preserve"> </w:t>
      </w:r>
      <w:r w:rsidRPr="00637FC0">
        <w:rPr>
          <w:sz w:val="24"/>
        </w:rPr>
        <w:t>примеры</w:t>
      </w:r>
      <w:r w:rsidRPr="00637FC0">
        <w:rPr>
          <w:spacing w:val="1"/>
          <w:sz w:val="24"/>
        </w:rPr>
        <w:t xml:space="preserve"> </w:t>
      </w:r>
      <w:r w:rsidRPr="00637FC0">
        <w:rPr>
          <w:sz w:val="24"/>
        </w:rPr>
        <w:t>положительного</w:t>
      </w:r>
      <w:r w:rsidRPr="00637FC0">
        <w:rPr>
          <w:spacing w:val="1"/>
          <w:sz w:val="24"/>
        </w:rPr>
        <w:t xml:space="preserve"> </w:t>
      </w:r>
      <w:r w:rsidRPr="00637FC0">
        <w:rPr>
          <w:sz w:val="24"/>
        </w:rPr>
        <w:t>и</w:t>
      </w:r>
      <w:r w:rsidRPr="00637FC0">
        <w:rPr>
          <w:spacing w:val="1"/>
          <w:sz w:val="24"/>
        </w:rPr>
        <w:t xml:space="preserve"> </w:t>
      </w:r>
      <w:r w:rsidRPr="00637FC0">
        <w:rPr>
          <w:sz w:val="24"/>
        </w:rPr>
        <w:t>негативного</w:t>
      </w:r>
      <w:r w:rsidRPr="00637FC0">
        <w:rPr>
          <w:spacing w:val="-57"/>
          <w:sz w:val="24"/>
        </w:rPr>
        <w:t xml:space="preserve"> </w:t>
      </w:r>
      <w:r w:rsidRPr="00637FC0">
        <w:rPr>
          <w:sz w:val="24"/>
        </w:rPr>
        <w:t>отношения</w:t>
      </w:r>
      <w:r w:rsidRPr="00637FC0">
        <w:rPr>
          <w:spacing w:val="1"/>
          <w:sz w:val="24"/>
        </w:rPr>
        <w:t xml:space="preserve"> </w:t>
      </w:r>
      <w:r w:rsidRPr="00637FC0">
        <w:rPr>
          <w:sz w:val="24"/>
        </w:rPr>
        <w:t>к</w:t>
      </w:r>
      <w:r w:rsidRPr="00637FC0">
        <w:rPr>
          <w:spacing w:val="1"/>
          <w:sz w:val="24"/>
        </w:rPr>
        <w:t xml:space="preserve"> </w:t>
      </w:r>
      <w:r w:rsidRPr="00637FC0">
        <w:rPr>
          <w:sz w:val="24"/>
        </w:rPr>
        <w:t>окружающему</w:t>
      </w:r>
      <w:r w:rsidRPr="00637FC0">
        <w:rPr>
          <w:spacing w:val="1"/>
          <w:sz w:val="24"/>
        </w:rPr>
        <w:t xml:space="preserve"> </w:t>
      </w:r>
      <w:r w:rsidRPr="00637FC0">
        <w:rPr>
          <w:sz w:val="24"/>
        </w:rPr>
        <w:t>миру</w:t>
      </w:r>
      <w:r w:rsidRPr="00637FC0">
        <w:rPr>
          <w:spacing w:val="1"/>
          <w:sz w:val="24"/>
        </w:rPr>
        <w:t xml:space="preserve"> </w:t>
      </w:r>
      <w:r w:rsidRPr="00637FC0">
        <w:rPr>
          <w:sz w:val="24"/>
        </w:rPr>
        <w:t>(природе,</w:t>
      </w:r>
      <w:r w:rsidRPr="00637FC0">
        <w:rPr>
          <w:spacing w:val="1"/>
          <w:sz w:val="24"/>
        </w:rPr>
        <w:t xml:space="preserve"> </w:t>
      </w:r>
      <w:r w:rsidRPr="00637FC0">
        <w:rPr>
          <w:sz w:val="24"/>
        </w:rPr>
        <w:t>людям,</w:t>
      </w:r>
      <w:r w:rsidRPr="00637FC0">
        <w:rPr>
          <w:spacing w:val="1"/>
          <w:sz w:val="24"/>
        </w:rPr>
        <w:t xml:space="preserve"> </w:t>
      </w:r>
      <w:r w:rsidRPr="00637FC0">
        <w:rPr>
          <w:sz w:val="24"/>
        </w:rPr>
        <w:t>предметам</w:t>
      </w:r>
      <w:r w:rsidRPr="00637FC0">
        <w:rPr>
          <w:spacing w:val="1"/>
          <w:sz w:val="24"/>
        </w:rPr>
        <w:t xml:space="preserve"> </w:t>
      </w:r>
      <w:r w:rsidRPr="00637FC0">
        <w:rPr>
          <w:sz w:val="24"/>
        </w:rPr>
        <w:t>трудовой</w:t>
      </w:r>
      <w:r w:rsidRPr="00637FC0">
        <w:rPr>
          <w:spacing w:val="1"/>
          <w:sz w:val="24"/>
        </w:rPr>
        <w:t xml:space="preserve"> </w:t>
      </w:r>
      <w:r w:rsidRPr="00637FC0">
        <w:rPr>
          <w:sz w:val="24"/>
        </w:rPr>
        <w:t>деятельности);</w:t>
      </w:r>
    </w:p>
    <w:p w:rsidR="00DA545D" w:rsidRPr="00637FC0" w:rsidRDefault="00DA545D" w:rsidP="00A424D6">
      <w:pPr>
        <w:pStyle w:val="a6"/>
        <w:numPr>
          <w:ilvl w:val="0"/>
          <w:numId w:val="36"/>
        </w:numPr>
        <w:tabs>
          <w:tab w:val="left" w:pos="950"/>
        </w:tabs>
        <w:spacing w:before="4" w:line="237" w:lineRule="auto"/>
        <w:ind w:left="961" w:right="203" w:hanging="360"/>
        <w:rPr>
          <w:sz w:val="24"/>
        </w:rPr>
      </w:pPr>
      <w:r w:rsidRPr="00637FC0">
        <w:rPr>
          <w:sz w:val="24"/>
        </w:rPr>
        <w:t>выражать</w:t>
      </w:r>
      <w:r w:rsidRPr="00637FC0">
        <w:rPr>
          <w:spacing w:val="1"/>
          <w:sz w:val="24"/>
        </w:rPr>
        <w:t xml:space="preserve"> </w:t>
      </w:r>
      <w:r w:rsidRPr="00637FC0">
        <w:rPr>
          <w:sz w:val="24"/>
        </w:rPr>
        <w:t>своё</w:t>
      </w:r>
      <w:r w:rsidRPr="00637FC0">
        <w:rPr>
          <w:spacing w:val="1"/>
          <w:sz w:val="24"/>
        </w:rPr>
        <w:t xml:space="preserve"> </w:t>
      </w:r>
      <w:r w:rsidRPr="00637FC0">
        <w:rPr>
          <w:sz w:val="24"/>
        </w:rPr>
        <w:t>отношение</w:t>
      </w:r>
      <w:r w:rsidRPr="00637FC0">
        <w:rPr>
          <w:spacing w:val="1"/>
          <w:sz w:val="24"/>
        </w:rPr>
        <w:t xml:space="preserve"> </w:t>
      </w:r>
      <w:r w:rsidRPr="00637FC0">
        <w:rPr>
          <w:sz w:val="24"/>
        </w:rPr>
        <w:t>к</w:t>
      </w:r>
      <w:r w:rsidRPr="00637FC0">
        <w:rPr>
          <w:spacing w:val="1"/>
          <w:sz w:val="24"/>
        </w:rPr>
        <w:t xml:space="preserve"> </w:t>
      </w:r>
      <w:r w:rsidRPr="00637FC0">
        <w:rPr>
          <w:sz w:val="24"/>
        </w:rPr>
        <w:t>анализируемым</w:t>
      </w:r>
      <w:r w:rsidRPr="00637FC0">
        <w:rPr>
          <w:spacing w:val="1"/>
          <w:sz w:val="24"/>
        </w:rPr>
        <w:t xml:space="preserve"> </w:t>
      </w:r>
      <w:r w:rsidRPr="00637FC0">
        <w:rPr>
          <w:sz w:val="24"/>
        </w:rPr>
        <w:t>событиям,</w:t>
      </w:r>
      <w:r w:rsidRPr="00637FC0">
        <w:rPr>
          <w:spacing w:val="1"/>
          <w:sz w:val="24"/>
        </w:rPr>
        <w:t xml:space="preserve"> </w:t>
      </w:r>
      <w:r w:rsidRPr="00637FC0">
        <w:rPr>
          <w:sz w:val="24"/>
        </w:rPr>
        <w:t>поступкам,</w:t>
      </w:r>
      <w:r w:rsidRPr="00637FC0">
        <w:rPr>
          <w:spacing w:val="1"/>
          <w:sz w:val="24"/>
        </w:rPr>
        <w:t xml:space="preserve"> </w:t>
      </w:r>
      <w:r w:rsidRPr="00637FC0">
        <w:rPr>
          <w:sz w:val="24"/>
        </w:rPr>
        <w:t>действиям:</w:t>
      </w:r>
      <w:r w:rsidRPr="00637FC0">
        <w:rPr>
          <w:spacing w:val="-57"/>
          <w:sz w:val="24"/>
        </w:rPr>
        <w:t xml:space="preserve"> </w:t>
      </w:r>
      <w:r w:rsidRPr="00637FC0">
        <w:rPr>
          <w:sz w:val="24"/>
        </w:rPr>
        <w:t>одобрять нравственные нормы поведения; осуждать проявление53 несправедливости,</w:t>
      </w:r>
      <w:r w:rsidRPr="00637FC0">
        <w:rPr>
          <w:spacing w:val="1"/>
          <w:sz w:val="24"/>
        </w:rPr>
        <w:t xml:space="preserve"> </w:t>
      </w:r>
      <w:r w:rsidRPr="00637FC0">
        <w:rPr>
          <w:sz w:val="24"/>
        </w:rPr>
        <w:t>жадности,</w:t>
      </w:r>
      <w:r w:rsidRPr="00637FC0">
        <w:rPr>
          <w:spacing w:val="-1"/>
          <w:sz w:val="24"/>
        </w:rPr>
        <w:t xml:space="preserve"> </w:t>
      </w:r>
      <w:r w:rsidRPr="00637FC0">
        <w:rPr>
          <w:sz w:val="24"/>
        </w:rPr>
        <w:t>нечестности,</w:t>
      </w:r>
      <w:r w:rsidRPr="00637FC0">
        <w:rPr>
          <w:spacing w:val="-3"/>
          <w:sz w:val="24"/>
        </w:rPr>
        <w:t xml:space="preserve"> </w:t>
      </w:r>
      <w:r w:rsidRPr="00637FC0">
        <w:rPr>
          <w:sz w:val="24"/>
        </w:rPr>
        <w:t>зла;</w:t>
      </w:r>
    </w:p>
    <w:p w:rsidR="00DA545D" w:rsidRPr="00637FC0" w:rsidRDefault="00DA545D" w:rsidP="00A424D6">
      <w:pPr>
        <w:pStyle w:val="a6"/>
        <w:numPr>
          <w:ilvl w:val="0"/>
          <w:numId w:val="36"/>
        </w:numPr>
        <w:tabs>
          <w:tab w:val="left" w:pos="950"/>
        </w:tabs>
        <w:spacing w:before="7" w:line="237" w:lineRule="auto"/>
        <w:ind w:left="961" w:right="198" w:hanging="360"/>
        <w:rPr>
          <w:sz w:val="24"/>
        </w:rPr>
      </w:pPr>
      <w:r w:rsidRPr="00637FC0">
        <w:rPr>
          <w:sz w:val="24"/>
        </w:rPr>
        <w:t>проявлять высокий уровень познавательной мотивации, интерес к предмету, желание</w:t>
      </w:r>
      <w:r w:rsidRPr="00637FC0">
        <w:rPr>
          <w:spacing w:val="1"/>
          <w:sz w:val="24"/>
        </w:rPr>
        <w:t xml:space="preserve"> </w:t>
      </w:r>
      <w:r w:rsidRPr="00637FC0">
        <w:rPr>
          <w:sz w:val="24"/>
        </w:rPr>
        <w:t>больше</w:t>
      </w:r>
      <w:r w:rsidRPr="00637FC0">
        <w:rPr>
          <w:spacing w:val="1"/>
          <w:sz w:val="24"/>
        </w:rPr>
        <w:t xml:space="preserve"> </w:t>
      </w:r>
      <w:r w:rsidRPr="00637FC0">
        <w:rPr>
          <w:sz w:val="24"/>
        </w:rPr>
        <w:t>узнать о</w:t>
      </w:r>
      <w:r w:rsidRPr="00637FC0">
        <w:rPr>
          <w:spacing w:val="-1"/>
          <w:sz w:val="24"/>
        </w:rPr>
        <w:t xml:space="preserve"> </w:t>
      </w:r>
      <w:r w:rsidRPr="00637FC0">
        <w:rPr>
          <w:sz w:val="24"/>
        </w:rPr>
        <w:t>других</w:t>
      </w:r>
      <w:r w:rsidRPr="00637FC0">
        <w:rPr>
          <w:spacing w:val="1"/>
          <w:sz w:val="24"/>
        </w:rPr>
        <w:t xml:space="preserve"> </w:t>
      </w:r>
      <w:r w:rsidRPr="00637FC0">
        <w:rPr>
          <w:sz w:val="24"/>
        </w:rPr>
        <w:t>религиях</w:t>
      </w:r>
      <w:r w:rsidRPr="00637FC0">
        <w:rPr>
          <w:spacing w:val="1"/>
          <w:sz w:val="24"/>
        </w:rPr>
        <w:t xml:space="preserve"> </w:t>
      </w:r>
      <w:r w:rsidRPr="00637FC0">
        <w:rPr>
          <w:sz w:val="24"/>
        </w:rPr>
        <w:t>и</w:t>
      </w:r>
      <w:r w:rsidRPr="00637FC0">
        <w:rPr>
          <w:spacing w:val="-3"/>
          <w:sz w:val="24"/>
        </w:rPr>
        <w:t xml:space="preserve"> </w:t>
      </w:r>
      <w:r w:rsidRPr="00637FC0">
        <w:rPr>
          <w:sz w:val="24"/>
        </w:rPr>
        <w:t>правилах</w:t>
      </w:r>
      <w:r w:rsidRPr="00637FC0">
        <w:rPr>
          <w:spacing w:val="1"/>
          <w:sz w:val="24"/>
        </w:rPr>
        <w:t xml:space="preserve"> </w:t>
      </w:r>
      <w:r w:rsidRPr="00637FC0">
        <w:rPr>
          <w:sz w:val="24"/>
        </w:rPr>
        <w:t>светской этики</w:t>
      </w:r>
      <w:r w:rsidRPr="00637FC0">
        <w:rPr>
          <w:spacing w:val="-1"/>
          <w:sz w:val="24"/>
        </w:rPr>
        <w:t xml:space="preserve"> </w:t>
      </w:r>
      <w:r w:rsidRPr="00637FC0">
        <w:rPr>
          <w:sz w:val="24"/>
        </w:rPr>
        <w:t>и</w:t>
      </w:r>
      <w:r w:rsidRPr="00637FC0">
        <w:rPr>
          <w:spacing w:val="3"/>
          <w:sz w:val="24"/>
        </w:rPr>
        <w:t xml:space="preserve"> </w:t>
      </w:r>
      <w:r w:rsidRPr="00637FC0">
        <w:rPr>
          <w:sz w:val="24"/>
        </w:rPr>
        <w:t>этикета.</w:t>
      </w:r>
    </w:p>
    <w:p w:rsidR="00DA545D" w:rsidRPr="00637FC0" w:rsidRDefault="00DA545D" w:rsidP="00DA545D">
      <w:pPr>
        <w:pStyle w:val="a3"/>
        <w:spacing w:before="6"/>
        <w:ind w:left="0"/>
        <w:jc w:val="left"/>
      </w:pPr>
    </w:p>
    <w:p w:rsidR="00DA545D" w:rsidRPr="00637FC0" w:rsidRDefault="00DA545D" w:rsidP="00DA545D">
      <w:pPr>
        <w:pStyle w:val="3"/>
        <w:spacing w:line="275" w:lineRule="exact"/>
        <w:ind w:left="921"/>
      </w:pPr>
      <w:r w:rsidRPr="00637FC0">
        <w:t>Совместная</w:t>
      </w:r>
      <w:r w:rsidRPr="00637FC0">
        <w:rPr>
          <w:spacing w:val="-4"/>
        </w:rPr>
        <w:t xml:space="preserve"> </w:t>
      </w:r>
      <w:r w:rsidRPr="00637FC0">
        <w:t>деятельность:</w:t>
      </w:r>
    </w:p>
    <w:p w:rsidR="00DA545D" w:rsidRPr="00637FC0" w:rsidRDefault="00DA545D" w:rsidP="00A424D6">
      <w:pPr>
        <w:pStyle w:val="a6"/>
        <w:numPr>
          <w:ilvl w:val="0"/>
          <w:numId w:val="36"/>
        </w:numPr>
        <w:tabs>
          <w:tab w:val="left" w:pos="950"/>
        </w:tabs>
        <w:spacing w:before="1" w:line="237" w:lineRule="auto"/>
        <w:ind w:left="961" w:right="200" w:hanging="360"/>
        <w:rPr>
          <w:sz w:val="24"/>
        </w:rPr>
      </w:pPr>
      <w:r w:rsidRPr="00637FC0">
        <w:rPr>
          <w:sz w:val="24"/>
        </w:rPr>
        <w:t>выбирать партнёра не только по личным</w:t>
      </w:r>
      <w:r w:rsidRPr="00637FC0">
        <w:rPr>
          <w:spacing w:val="1"/>
          <w:sz w:val="24"/>
        </w:rPr>
        <w:t xml:space="preserve"> </w:t>
      </w:r>
      <w:r w:rsidRPr="00637FC0">
        <w:rPr>
          <w:sz w:val="24"/>
        </w:rPr>
        <w:t>симпатиям, но и по деловым качествам,</w:t>
      </w:r>
      <w:r w:rsidRPr="00637FC0">
        <w:rPr>
          <w:spacing w:val="1"/>
          <w:sz w:val="24"/>
        </w:rPr>
        <w:t xml:space="preserve"> </w:t>
      </w:r>
      <w:r w:rsidRPr="00637FC0">
        <w:rPr>
          <w:sz w:val="24"/>
        </w:rPr>
        <w:t>корректно высказывать свои пожелания к работе, спокойно принимать замечания к</w:t>
      </w:r>
      <w:r w:rsidRPr="00637FC0">
        <w:rPr>
          <w:spacing w:val="1"/>
          <w:sz w:val="24"/>
        </w:rPr>
        <w:t xml:space="preserve"> </w:t>
      </w:r>
      <w:r w:rsidRPr="00637FC0">
        <w:rPr>
          <w:sz w:val="24"/>
        </w:rPr>
        <w:t>своей работе, объективно их</w:t>
      </w:r>
      <w:r w:rsidRPr="00637FC0">
        <w:rPr>
          <w:spacing w:val="4"/>
          <w:sz w:val="24"/>
        </w:rPr>
        <w:t xml:space="preserve"> </w:t>
      </w:r>
      <w:r w:rsidRPr="00637FC0">
        <w:rPr>
          <w:sz w:val="24"/>
        </w:rPr>
        <w:t>оценивать;</w:t>
      </w:r>
    </w:p>
    <w:p w:rsidR="00DA545D" w:rsidRPr="00637FC0" w:rsidRDefault="00DA545D" w:rsidP="00A424D6">
      <w:pPr>
        <w:pStyle w:val="a6"/>
        <w:numPr>
          <w:ilvl w:val="0"/>
          <w:numId w:val="36"/>
        </w:numPr>
        <w:tabs>
          <w:tab w:val="left" w:pos="950"/>
        </w:tabs>
        <w:spacing w:before="7" w:line="237" w:lineRule="auto"/>
        <w:ind w:left="961" w:right="200" w:hanging="360"/>
        <w:rPr>
          <w:sz w:val="24"/>
        </w:rPr>
      </w:pPr>
      <w:r w:rsidRPr="00637FC0">
        <w:rPr>
          <w:sz w:val="24"/>
        </w:rPr>
        <w:t>владеть</w:t>
      </w:r>
      <w:r w:rsidRPr="00637FC0">
        <w:rPr>
          <w:spacing w:val="1"/>
          <w:sz w:val="24"/>
        </w:rPr>
        <w:t xml:space="preserve"> </w:t>
      </w:r>
      <w:r w:rsidRPr="00637FC0">
        <w:rPr>
          <w:sz w:val="24"/>
        </w:rPr>
        <w:t>умениями</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подчиняться,</w:t>
      </w:r>
      <w:r w:rsidRPr="00637FC0">
        <w:rPr>
          <w:spacing w:val="1"/>
          <w:sz w:val="24"/>
        </w:rPr>
        <w:t xml:space="preserve"> </w:t>
      </w:r>
      <w:r w:rsidRPr="00637FC0">
        <w:rPr>
          <w:sz w:val="24"/>
        </w:rPr>
        <w:t>договариваться,</w:t>
      </w:r>
      <w:r w:rsidRPr="00637FC0">
        <w:rPr>
          <w:spacing w:val="-57"/>
          <w:sz w:val="24"/>
        </w:rPr>
        <w:t xml:space="preserve"> </w:t>
      </w:r>
      <w:r w:rsidRPr="00637FC0">
        <w:rPr>
          <w:sz w:val="24"/>
        </w:rPr>
        <w:t>руководить;</w:t>
      </w:r>
      <w:r w:rsidRPr="00637FC0">
        <w:rPr>
          <w:spacing w:val="-1"/>
          <w:sz w:val="24"/>
        </w:rPr>
        <w:t xml:space="preserve"> </w:t>
      </w:r>
      <w:r w:rsidRPr="00637FC0">
        <w:rPr>
          <w:sz w:val="24"/>
        </w:rPr>
        <w:t>терпеливо</w:t>
      </w:r>
      <w:r w:rsidRPr="00637FC0">
        <w:rPr>
          <w:spacing w:val="-2"/>
          <w:sz w:val="24"/>
        </w:rPr>
        <w:t xml:space="preserve"> </w:t>
      </w:r>
      <w:r w:rsidRPr="00637FC0">
        <w:rPr>
          <w:sz w:val="24"/>
        </w:rPr>
        <w:t>и</w:t>
      </w:r>
      <w:r w:rsidRPr="00637FC0">
        <w:rPr>
          <w:spacing w:val="-1"/>
          <w:sz w:val="24"/>
        </w:rPr>
        <w:t xml:space="preserve"> </w:t>
      </w:r>
      <w:r w:rsidRPr="00637FC0">
        <w:rPr>
          <w:sz w:val="24"/>
        </w:rPr>
        <w:t>спокойно разрешать возникающие</w:t>
      </w:r>
      <w:r w:rsidRPr="00637FC0">
        <w:rPr>
          <w:spacing w:val="-2"/>
          <w:sz w:val="24"/>
        </w:rPr>
        <w:t xml:space="preserve"> </w:t>
      </w:r>
      <w:r w:rsidRPr="00637FC0">
        <w:rPr>
          <w:sz w:val="24"/>
        </w:rPr>
        <w:t>конфликты;</w:t>
      </w:r>
    </w:p>
    <w:p w:rsidR="00DA545D" w:rsidRPr="00637FC0" w:rsidRDefault="00DA545D" w:rsidP="00A424D6">
      <w:pPr>
        <w:pStyle w:val="a6"/>
        <w:numPr>
          <w:ilvl w:val="0"/>
          <w:numId w:val="36"/>
        </w:numPr>
        <w:tabs>
          <w:tab w:val="left" w:pos="950"/>
        </w:tabs>
        <w:spacing w:before="5" w:line="237" w:lineRule="auto"/>
        <w:ind w:left="961" w:right="203" w:hanging="360"/>
        <w:rPr>
          <w:sz w:val="24"/>
        </w:rPr>
      </w:pPr>
      <w:r w:rsidRPr="00637FC0">
        <w:rPr>
          <w:sz w:val="24"/>
        </w:rPr>
        <w:t>готовить</w:t>
      </w:r>
      <w:r w:rsidRPr="00637FC0">
        <w:rPr>
          <w:spacing w:val="1"/>
          <w:sz w:val="24"/>
        </w:rPr>
        <w:t xml:space="preserve"> </w:t>
      </w:r>
      <w:r w:rsidRPr="00637FC0">
        <w:rPr>
          <w:sz w:val="24"/>
        </w:rPr>
        <w:t>индивидуально,</w:t>
      </w:r>
      <w:r w:rsidRPr="00637FC0">
        <w:rPr>
          <w:spacing w:val="1"/>
          <w:sz w:val="24"/>
        </w:rPr>
        <w:t xml:space="preserve"> </w:t>
      </w:r>
      <w:r w:rsidRPr="00637FC0">
        <w:rPr>
          <w:sz w:val="24"/>
        </w:rPr>
        <w:t>в</w:t>
      </w:r>
      <w:r w:rsidRPr="00637FC0">
        <w:rPr>
          <w:spacing w:val="1"/>
          <w:sz w:val="24"/>
        </w:rPr>
        <w:t xml:space="preserve"> </w:t>
      </w:r>
      <w:r w:rsidRPr="00637FC0">
        <w:rPr>
          <w:sz w:val="24"/>
        </w:rPr>
        <w:t>парах,</w:t>
      </w:r>
      <w:r w:rsidRPr="00637FC0">
        <w:rPr>
          <w:spacing w:val="1"/>
          <w:sz w:val="24"/>
        </w:rPr>
        <w:t xml:space="preserve"> </w:t>
      </w:r>
      <w:r w:rsidRPr="00637FC0">
        <w:rPr>
          <w:sz w:val="24"/>
        </w:rPr>
        <w:t>в</w:t>
      </w:r>
      <w:r w:rsidRPr="00637FC0">
        <w:rPr>
          <w:spacing w:val="1"/>
          <w:sz w:val="24"/>
        </w:rPr>
        <w:t xml:space="preserve"> </w:t>
      </w:r>
      <w:r w:rsidRPr="00637FC0">
        <w:rPr>
          <w:sz w:val="24"/>
        </w:rPr>
        <w:t>группах</w:t>
      </w:r>
      <w:r w:rsidRPr="00637FC0">
        <w:rPr>
          <w:spacing w:val="1"/>
          <w:sz w:val="24"/>
        </w:rPr>
        <w:t xml:space="preserve"> </w:t>
      </w:r>
      <w:r w:rsidRPr="00637FC0">
        <w:rPr>
          <w:sz w:val="24"/>
        </w:rPr>
        <w:t>сообщения</w:t>
      </w:r>
      <w:r w:rsidRPr="00637FC0">
        <w:rPr>
          <w:spacing w:val="1"/>
          <w:sz w:val="24"/>
        </w:rPr>
        <w:t xml:space="preserve"> </w:t>
      </w:r>
      <w:r w:rsidRPr="00637FC0">
        <w:rPr>
          <w:sz w:val="24"/>
        </w:rPr>
        <w:t>по</w:t>
      </w:r>
      <w:r w:rsidRPr="00637FC0">
        <w:rPr>
          <w:spacing w:val="1"/>
          <w:sz w:val="24"/>
        </w:rPr>
        <w:t xml:space="preserve"> </w:t>
      </w:r>
      <w:r w:rsidRPr="00637FC0">
        <w:rPr>
          <w:sz w:val="24"/>
        </w:rPr>
        <w:t>изученному</w:t>
      </w:r>
      <w:r w:rsidRPr="00637FC0">
        <w:rPr>
          <w:spacing w:val="1"/>
          <w:sz w:val="24"/>
        </w:rPr>
        <w:t xml:space="preserve"> </w:t>
      </w:r>
      <w:r w:rsidRPr="00637FC0">
        <w:rPr>
          <w:sz w:val="24"/>
        </w:rPr>
        <w:t>и</w:t>
      </w:r>
      <w:r w:rsidRPr="00637FC0">
        <w:rPr>
          <w:spacing w:val="1"/>
          <w:sz w:val="24"/>
        </w:rPr>
        <w:t xml:space="preserve"> </w:t>
      </w:r>
      <w:r w:rsidRPr="00637FC0">
        <w:rPr>
          <w:sz w:val="24"/>
        </w:rPr>
        <w:t>дополнительному</w:t>
      </w:r>
      <w:r w:rsidRPr="00637FC0">
        <w:rPr>
          <w:spacing w:val="-5"/>
          <w:sz w:val="24"/>
        </w:rPr>
        <w:t xml:space="preserve"> </w:t>
      </w:r>
      <w:r w:rsidRPr="00637FC0">
        <w:rPr>
          <w:sz w:val="24"/>
        </w:rPr>
        <w:t>материалу</w:t>
      </w:r>
      <w:r w:rsidRPr="00637FC0">
        <w:rPr>
          <w:spacing w:val="-6"/>
          <w:sz w:val="24"/>
        </w:rPr>
        <w:t xml:space="preserve"> </w:t>
      </w:r>
      <w:r w:rsidRPr="00637FC0">
        <w:rPr>
          <w:sz w:val="24"/>
        </w:rPr>
        <w:t>с</w:t>
      </w:r>
      <w:r w:rsidRPr="00637FC0">
        <w:rPr>
          <w:spacing w:val="-1"/>
          <w:sz w:val="24"/>
        </w:rPr>
        <w:t xml:space="preserve"> </w:t>
      </w:r>
      <w:r w:rsidRPr="00637FC0">
        <w:rPr>
          <w:sz w:val="24"/>
        </w:rPr>
        <w:t>иллюстративным</w:t>
      </w:r>
      <w:r w:rsidRPr="00637FC0">
        <w:rPr>
          <w:spacing w:val="-3"/>
          <w:sz w:val="24"/>
        </w:rPr>
        <w:t xml:space="preserve"> </w:t>
      </w:r>
      <w:r w:rsidRPr="00637FC0">
        <w:rPr>
          <w:sz w:val="24"/>
        </w:rPr>
        <w:t>материалом</w:t>
      </w:r>
      <w:r w:rsidRPr="00637FC0">
        <w:rPr>
          <w:spacing w:val="-2"/>
          <w:sz w:val="24"/>
        </w:rPr>
        <w:t xml:space="preserve"> </w:t>
      </w:r>
      <w:r w:rsidRPr="00637FC0">
        <w:rPr>
          <w:sz w:val="24"/>
        </w:rPr>
        <w:t>и</w:t>
      </w:r>
      <w:r w:rsidRPr="00637FC0">
        <w:rPr>
          <w:spacing w:val="1"/>
          <w:sz w:val="24"/>
        </w:rPr>
        <w:t xml:space="preserve"> </w:t>
      </w:r>
      <w:r w:rsidRPr="00637FC0">
        <w:rPr>
          <w:sz w:val="24"/>
        </w:rPr>
        <w:t>видеопрезентацией.</w:t>
      </w:r>
    </w:p>
    <w:p w:rsidR="00DA545D" w:rsidRPr="00637FC0" w:rsidRDefault="00DA545D" w:rsidP="00DA545D">
      <w:pPr>
        <w:pStyle w:val="a3"/>
        <w:spacing w:before="7"/>
        <w:ind w:left="0"/>
        <w:jc w:val="left"/>
        <w:rPr>
          <w:sz w:val="28"/>
        </w:rPr>
      </w:pPr>
    </w:p>
    <w:p w:rsidR="00DA545D" w:rsidRPr="00DA545D" w:rsidRDefault="00DA545D" w:rsidP="00DA545D">
      <w:pPr>
        <w:pStyle w:val="2"/>
        <w:spacing w:before="1"/>
        <w:ind w:left="921"/>
        <w:jc w:val="both"/>
        <w:rPr>
          <w:color w:val="auto"/>
          <w:u w:val="single"/>
        </w:rPr>
      </w:pPr>
      <w:r w:rsidRPr="00DA545D">
        <w:rPr>
          <w:color w:val="auto"/>
          <w:u w:val="single"/>
        </w:rPr>
        <w:t>Изобразительное</w:t>
      </w:r>
      <w:r w:rsidRPr="00DA545D">
        <w:rPr>
          <w:color w:val="auto"/>
          <w:spacing w:val="-4"/>
          <w:u w:val="single"/>
        </w:rPr>
        <w:t xml:space="preserve"> </w:t>
      </w:r>
      <w:r w:rsidRPr="00DA545D">
        <w:rPr>
          <w:color w:val="auto"/>
          <w:u w:val="single"/>
        </w:rPr>
        <w:t>искусство</w:t>
      </w:r>
    </w:p>
    <w:p w:rsidR="00DA545D" w:rsidRPr="00637FC0" w:rsidRDefault="00DA545D" w:rsidP="00DA545D">
      <w:pPr>
        <w:pStyle w:val="3"/>
        <w:spacing w:before="57" w:line="552" w:lineRule="exact"/>
        <w:ind w:left="921" w:right="2035"/>
        <w:jc w:val="left"/>
      </w:pPr>
      <w:r w:rsidRPr="00637FC0">
        <w:t>Овладение универсальными познавательными действиями</w:t>
      </w:r>
      <w:r w:rsidRPr="00637FC0">
        <w:rPr>
          <w:spacing w:val="1"/>
        </w:rPr>
        <w:t xml:space="preserve"> </w:t>
      </w:r>
      <w:r w:rsidRPr="00637FC0">
        <w:t>Пространственные</w:t>
      </w:r>
      <w:r w:rsidRPr="00637FC0">
        <w:rPr>
          <w:spacing w:val="-6"/>
        </w:rPr>
        <w:t xml:space="preserve"> </w:t>
      </w:r>
      <w:r w:rsidRPr="00637FC0">
        <w:t>представления</w:t>
      </w:r>
      <w:r w:rsidRPr="00637FC0">
        <w:rPr>
          <w:spacing w:val="-4"/>
        </w:rPr>
        <w:t xml:space="preserve"> </w:t>
      </w:r>
      <w:r w:rsidRPr="00637FC0">
        <w:t>и</w:t>
      </w:r>
      <w:r w:rsidRPr="00637FC0">
        <w:rPr>
          <w:spacing w:val="-3"/>
        </w:rPr>
        <w:t xml:space="preserve"> </w:t>
      </w:r>
      <w:r w:rsidRPr="00637FC0">
        <w:t>сенсорные</w:t>
      </w:r>
      <w:r w:rsidRPr="00637FC0">
        <w:rPr>
          <w:spacing w:val="-3"/>
        </w:rPr>
        <w:t xml:space="preserve"> </w:t>
      </w:r>
      <w:r w:rsidRPr="00637FC0">
        <w:t>способности:</w:t>
      </w:r>
    </w:p>
    <w:p w:rsidR="00DA545D" w:rsidRPr="00DA545D" w:rsidRDefault="00DA545D" w:rsidP="00A424D6">
      <w:pPr>
        <w:pStyle w:val="a6"/>
        <w:numPr>
          <w:ilvl w:val="0"/>
          <w:numId w:val="42"/>
        </w:numPr>
        <w:tabs>
          <w:tab w:val="left" w:pos="1066"/>
        </w:tabs>
        <w:spacing w:line="213" w:lineRule="exact"/>
        <w:ind w:left="1065" w:hanging="145"/>
        <w:jc w:val="left"/>
        <w:rPr>
          <w:sz w:val="24"/>
        </w:rPr>
      </w:pPr>
      <w:r w:rsidRPr="00637FC0">
        <w:rPr>
          <w:sz w:val="24"/>
        </w:rPr>
        <w:t>характеризовать</w:t>
      </w:r>
      <w:r w:rsidRPr="00637FC0">
        <w:rPr>
          <w:spacing w:val="-4"/>
          <w:sz w:val="24"/>
        </w:rPr>
        <w:t xml:space="preserve"> </w:t>
      </w:r>
      <w:r w:rsidRPr="00637FC0">
        <w:rPr>
          <w:sz w:val="24"/>
        </w:rPr>
        <w:t>форму</w:t>
      </w:r>
      <w:r w:rsidRPr="00637FC0">
        <w:rPr>
          <w:spacing w:val="-5"/>
          <w:sz w:val="24"/>
        </w:rPr>
        <w:t xml:space="preserve"> </w:t>
      </w:r>
      <w:r w:rsidRPr="00637FC0">
        <w:rPr>
          <w:sz w:val="24"/>
        </w:rPr>
        <w:t>предмета,</w:t>
      </w:r>
      <w:r w:rsidRPr="00637FC0">
        <w:rPr>
          <w:spacing w:val="-3"/>
          <w:sz w:val="24"/>
        </w:rPr>
        <w:t xml:space="preserve"> </w:t>
      </w:r>
      <w:r w:rsidRPr="00637FC0">
        <w:rPr>
          <w:sz w:val="24"/>
        </w:rPr>
        <w:t>конструкции;</w:t>
      </w:r>
    </w:p>
    <w:p w:rsidR="00DA545D" w:rsidRPr="00637FC0" w:rsidRDefault="00DA545D" w:rsidP="00A424D6">
      <w:pPr>
        <w:pStyle w:val="a6"/>
        <w:numPr>
          <w:ilvl w:val="0"/>
          <w:numId w:val="42"/>
        </w:numPr>
        <w:tabs>
          <w:tab w:val="left" w:pos="1066"/>
        </w:tabs>
        <w:spacing w:before="62"/>
        <w:ind w:left="1065" w:hanging="145"/>
        <w:jc w:val="left"/>
        <w:rPr>
          <w:sz w:val="24"/>
        </w:rPr>
      </w:pPr>
      <w:r>
        <w:rPr>
          <w:sz w:val="24"/>
        </w:rPr>
        <w:tab/>
      </w:r>
      <w:r w:rsidRPr="00637FC0">
        <w:rPr>
          <w:sz w:val="24"/>
        </w:rPr>
        <w:t>выявлять</w:t>
      </w:r>
      <w:r w:rsidRPr="00637FC0">
        <w:rPr>
          <w:spacing w:val="-1"/>
          <w:sz w:val="24"/>
        </w:rPr>
        <w:t xml:space="preserve"> </w:t>
      </w:r>
      <w:r w:rsidRPr="00637FC0">
        <w:rPr>
          <w:sz w:val="24"/>
        </w:rPr>
        <w:t>доминантные</w:t>
      </w:r>
      <w:r w:rsidRPr="00637FC0">
        <w:rPr>
          <w:spacing w:val="-3"/>
          <w:sz w:val="24"/>
        </w:rPr>
        <w:t xml:space="preserve"> </w:t>
      </w:r>
      <w:r w:rsidRPr="00637FC0">
        <w:rPr>
          <w:sz w:val="24"/>
        </w:rPr>
        <w:t>черты</w:t>
      </w:r>
      <w:r w:rsidRPr="00637FC0">
        <w:rPr>
          <w:spacing w:val="-2"/>
          <w:sz w:val="24"/>
        </w:rPr>
        <w:t xml:space="preserve"> </w:t>
      </w:r>
      <w:r w:rsidRPr="00637FC0">
        <w:rPr>
          <w:sz w:val="24"/>
        </w:rPr>
        <w:t>(характерные</w:t>
      </w:r>
      <w:r w:rsidRPr="00637FC0">
        <w:rPr>
          <w:spacing w:val="-2"/>
          <w:sz w:val="24"/>
        </w:rPr>
        <w:t xml:space="preserve"> </w:t>
      </w:r>
      <w:r w:rsidRPr="00637FC0">
        <w:rPr>
          <w:sz w:val="24"/>
        </w:rPr>
        <w:t>особенности)</w:t>
      </w:r>
      <w:r w:rsidRPr="00637FC0">
        <w:rPr>
          <w:spacing w:val="-2"/>
          <w:sz w:val="24"/>
        </w:rPr>
        <w:t xml:space="preserve"> </w:t>
      </w:r>
      <w:r w:rsidRPr="00637FC0">
        <w:rPr>
          <w:sz w:val="24"/>
        </w:rPr>
        <w:t>в</w:t>
      </w:r>
      <w:r w:rsidRPr="00637FC0">
        <w:rPr>
          <w:spacing w:val="-4"/>
          <w:sz w:val="24"/>
        </w:rPr>
        <w:t xml:space="preserve"> </w:t>
      </w:r>
      <w:r w:rsidRPr="00637FC0">
        <w:rPr>
          <w:sz w:val="24"/>
        </w:rPr>
        <w:t>визуальном</w:t>
      </w:r>
      <w:r w:rsidRPr="00637FC0">
        <w:rPr>
          <w:spacing w:val="-4"/>
          <w:sz w:val="24"/>
        </w:rPr>
        <w:t xml:space="preserve"> </w:t>
      </w:r>
      <w:r w:rsidRPr="00637FC0">
        <w:rPr>
          <w:sz w:val="24"/>
        </w:rPr>
        <w:t>образе;</w:t>
      </w:r>
    </w:p>
    <w:p w:rsidR="00DA545D" w:rsidRPr="00637FC0" w:rsidRDefault="00DA545D" w:rsidP="00A424D6">
      <w:pPr>
        <w:pStyle w:val="a6"/>
        <w:numPr>
          <w:ilvl w:val="0"/>
          <w:numId w:val="42"/>
        </w:numPr>
        <w:tabs>
          <w:tab w:val="left" w:pos="1066"/>
        </w:tabs>
        <w:ind w:left="1065" w:hanging="145"/>
        <w:jc w:val="left"/>
        <w:rPr>
          <w:sz w:val="24"/>
        </w:rPr>
      </w:pPr>
      <w:r w:rsidRPr="00637FC0">
        <w:rPr>
          <w:sz w:val="24"/>
        </w:rPr>
        <w:t>сравнивать</w:t>
      </w:r>
      <w:r w:rsidRPr="00637FC0">
        <w:rPr>
          <w:spacing w:val="-1"/>
          <w:sz w:val="24"/>
        </w:rPr>
        <w:t xml:space="preserve"> </w:t>
      </w:r>
      <w:r w:rsidRPr="00637FC0">
        <w:rPr>
          <w:sz w:val="24"/>
        </w:rPr>
        <w:t>плоскостные</w:t>
      </w:r>
      <w:r w:rsidRPr="00637FC0">
        <w:rPr>
          <w:spacing w:val="-4"/>
          <w:sz w:val="24"/>
        </w:rPr>
        <w:t xml:space="preserve"> </w:t>
      </w:r>
      <w:r w:rsidRPr="00637FC0">
        <w:rPr>
          <w:sz w:val="24"/>
        </w:rPr>
        <w:t>и</w:t>
      </w:r>
      <w:r w:rsidRPr="00637FC0">
        <w:rPr>
          <w:spacing w:val="-3"/>
          <w:sz w:val="24"/>
        </w:rPr>
        <w:t xml:space="preserve"> </w:t>
      </w:r>
      <w:r w:rsidRPr="00637FC0">
        <w:rPr>
          <w:sz w:val="24"/>
        </w:rPr>
        <w:t>пространственные</w:t>
      </w:r>
      <w:r w:rsidRPr="00637FC0">
        <w:rPr>
          <w:spacing w:val="-3"/>
          <w:sz w:val="24"/>
        </w:rPr>
        <w:t xml:space="preserve"> </w:t>
      </w:r>
      <w:r w:rsidRPr="00637FC0">
        <w:rPr>
          <w:sz w:val="24"/>
        </w:rPr>
        <w:t>объекты</w:t>
      </w:r>
      <w:r w:rsidRPr="00637FC0">
        <w:rPr>
          <w:spacing w:val="-3"/>
          <w:sz w:val="24"/>
        </w:rPr>
        <w:t xml:space="preserve"> </w:t>
      </w:r>
      <w:r w:rsidRPr="00637FC0">
        <w:rPr>
          <w:sz w:val="24"/>
        </w:rPr>
        <w:t>по</w:t>
      </w:r>
      <w:r w:rsidRPr="00637FC0">
        <w:rPr>
          <w:spacing w:val="-3"/>
          <w:sz w:val="24"/>
        </w:rPr>
        <w:t xml:space="preserve"> </w:t>
      </w:r>
      <w:r w:rsidRPr="00637FC0">
        <w:rPr>
          <w:sz w:val="24"/>
        </w:rPr>
        <w:t>заданным</w:t>
      </w:r>
      <w:r w:rsidRPr="00637FC0">
        <w:rPr>
          <w:spacing w:val="-4"/>
          <w:sz w:val="24"/>
        </w:rPr>
        <w:t xml:space="preserve"> </w:t>
      </w:r>
      <w:r w:rsidRPr="00637FC0">
        <w:rPr>
          <w:sz w:val="24"/>
        </w:rPr>
        <w:t>основаниям;</w:t>
      </w:r>
    </w:p>
    <w:p w:rsidR="00DA545D" w:rsidRPr="00637FC0" w:rsidRDefault="00DA545D" w:rsidP="00A424D6">
      <w:pPr>
        <w:pStyle w:val="a6"/>
        <w:numPr>
          <w:ilvl w:val="0"/>
          <w:numId w:val="42"/>
        </w:numPr>
        <w:tabs>
          <w:tab w:val="left" w:pos="1166"/>
        </w:tabs>
        <w:ind w:right="205" w:firstLine="679"/>
        <w:jc w:val="left"/>
        <w:rPr>
          <w:sz w:val="24"/>
        </w:rPr>
      </w:pPr>
      <w:r w:rsidRPr="00637FC0">
        <w:rPr>
          <w:sz w:val="24"/>
        </w:rPr>
        <w:t>находить</w:t>
      </w:r>
      <w:r w:rsidRPr="00637FC0">
        <w:rPr>
          <w:spacing w:val="41"/>
          <w:sz w:val="24"/>
        </w:rPr>
        <w:t xml:space="preserve"> </w:t>
      </w:r>
      <w:r w:rsidRPr="00637FC0">
        <w:rPr>
          <w:sz w:val="24"/>
        </w:rPr>
        <w:t>ассоциативные</w:t>
      </w:r>
      <w:r w:rsidRPr="00637FC0">
        <w:rPr>
          <w:spacing w:val="38"/>
          <w:sz w:val="24"/>
        </w:rPr>
        <w:t xml:space="preserve"> </w:t>
      </w:r>
      <w:r w:rsidRPr="00637FC0">
        <w:rPr>
          <w:sz w:val="24"/>
        </w:rPr>
        <w:t>связи</w:t>
      </w:r>
      <w:r w:rsidRPr="00637FC0">
        <w:rPr>
          <w:spacing w:val="40"/>
          <w:sz w:val="24"/>
        </w:rPr>
        <w:t xml:space="preserve"> </w:t>
      </w:r>
      <w:r w:rsidRPr="00637FC0">
        <w:rPr>
          <w:sz w:val="24"/>
        </w:rPr>
        <w:t>между</w:t>
      </w:r>
      <w:r w:rsidRPr="00637FC0">
        <w:rPr>
          <w:spacing w:val="38"/>
          <w:sz w:val="24"/>
        </w:rPr>
        <w:t xml:space="preserve"> </w:t>
      </w:r>
      <w:r w:rsidRPr="00637FC0">
        <w:rPr>
          <w:sz w:val="24"/>
        </w:rPr>
        <w:t>визуальными</w:t>
      </w:r>
      <w:r w:rsidRPr="00637FC0">
        <w:rPr>
          <w:spacing w:val="40"/>
          <w:sz w:val="24"/>
        </w:rPr>
        <w:t xml:space="preserve"> </w:t>
      </w:r>
      <w:r w:rsidRPr="00637FC0">
        <w:rPr>
          <w:sz w:val="24"/>
        </w:rPr>
        <w:t>образами</w:t>
      </w:r>
      <w:r w:rsidRPr="00637FC0">
        <w:rPr>
          <w:spacing w:val="40"/>
          <w:sz w:val="24"/>
        </w:rPr>
        <w:t xml:space="preserve"> </w:t>
      </w:r>
      <w:r w:rsidRPr="00637FC0">
        <w:rPr>
          <w:sz w:val="24"/>
        </w:rPr>
        <w:t>разных</w:t>
      </w:r>
      <w:r w:rsidRPr="00637FC0">
        <w:rPr>
          <w:spacing w:val="41"/>
          <w:sz w:val="24"/>
        </w:rPr>
        <w:t xml:space="preserve"> </w:t>
      </w:r>
      <w:r w:rsidRPr="00637FC0">
        <w:rPr>
          <w:sz w:val="24"/>
        </w:rPr>
        <w:t>форм</w:t>
      </w:r>
      <w:r w:rsidRPr="00637FC0">
        <w:rPr>
          <w:spacing w:val="36"/>
          <w:sz w:val="24"/>
        </w:rPr>
        <w:t xml:space="preserve"> </w:t>
      </w:r>
      <w:r w:rsidRPr="00637FC0">
        <w:rPr>
          <w:sz w:val="24"/>
        </w:rPr>
        <w:t>и</w:t>
      </w:r>
      <w:r w:rsidRPr="00637FC0">
        <w:rPr>
          <w:spacing w:val="-57"/>
          <w:sz w:val="24"/>
        </w:rPr>
        <w:t xml:space="preserve"> </w:t>
      </w:r>
      <w:r w:rsidRPr="00637FC0">
        <w:rPr>
          <w:sz w:val="24"/>
        </w:rPr>
        <w:t>предметов;</w:t>
      </w:r>
    </w:p>
    <w:p w:rsidR="00DA545D" w:rsidRPr="00637FC0" w:rsidRDefault="00DA545D" w:rsidP="00A424D6">
      <w:pPr>
        <w:pStyle w:val="a6"/>
        <w:numPr>
          <w:ilvl w:val="0"/>
          <w:numId w:val="42"/>
        </w:numPr>
        <w:tabs>
          <w:tab w:val="left" w:pos="1066"/>
        </w:tabs>
        <w:spacing w:before="1"/>
        <w:ind w:left="1065" w:hanging="145"/>
        <w:jc w:val="left"/>
        <w:rPr>
          <w:sz w:val="24"/>
        </w:rPr>
      </w:pPr>
      <w:r w:rsidRPr="00637FC0">
        <w:rPr>
          <w:sz w:val="24"/>
        </w:rPr>
        <w:t>сопоставлять части</w:t>
      </w:r>
      <w:r w:rsidRPr="00637FC0">
        <w:rPr>
          <w:spacing w:val="-1"/>
          <w:sz w:val="24"/>
        </w:rPr>
        <w:t xml:space="preserve"> </w:t>
      </w:r>
      <w:r w:rsidRPr="00637FC0">
        <w:rPr>
          <w:sz w:val="24"/>
        </w:rPr>
        <w:t>и</w:t>
      </w:r>
      <w:r w:rsidRPr="00637FC0">
        <w:rPr>
          <w:spacing w:val="-2"/>
          <w:sz w:val="24"/>
        </w:rPr>
        <w:t xml:space="preserve"> </w:t>
      </w:r>
      <w:r w:rsidRPr="00637FC0">
        <w:rPr>
          <w:sz w:val="24"/>
        </w:rPr>
        <w:t>целое</w:t>
      </w:r>
      <w:r w:rsidRPr="00637FC0">
        <w:rPr>
          <w:spacing w:val="-2"/>
          <w:sz w:val="24"/>
        </w:rPr>
        <w:t xml:space="preserve"> </w:t>
      </w:r>
      <w:r w:rsidRPr="00637FC0">
        <w:rPr>
          <w:sz w:val="24"/>
        </w:rPr>
        <w:t>в</w:t>
      </w:r>
      <w:r w:rsidRPr="00637FC0">
        <w:rPr>
          <w:spacing w:val="-3"/>
          <w:sz w:val="24"/>
        </w:rPr>
        <w:t xml:space="preserve"> </w:t>
      </w:r>
      <w:r w:rsidRPr="00637FC0">
        <w:rPr>
          <w:sz w:val="24"/>
        </w:rPr>
        <w:t>видимом</w:t>
      </w:r>
      <w:r w:rsidRPr="00637FC0">
        <w:rPr>
          <w:spacing w:val="-3"/>
          <w:sz w:val="24"/>
        </w:rPr>
        <w:t xml:space="preserve"> </w:t>
      </w:r>
      <w:r w:rsidRPr="00637FC0">
        <w:rPr>
          <w:sz w:val="24"/>
        </w:rPr>
        <w:t>образе,</w:t>
      </w:r>
      <w:r w:rsidRPr="00637FC0">
        <w:rPr>
          <w:spacing w:val="-1"/>
          <w:sz w:val="24"/>
        </w:rPr>
        <w:t xml:space="preserve"> </w:t>
      </w:r>
      <w:r w:rsidRPr="00637FC0">
        <w:rPr>
          <w:sz w:val="24"/>
        </w:rPr>
        <w:t>предмете,</w:t>
      </w:r>
      <w:r w:rsidRPr="00637FC0">
        <w:rPr>
          <w:spacing w:val="-2"/>
          <w:sz w:val="24"/>
        </w:rPr>
        <w:t xml:space="preserve"> </w:t>
      </w:r>
      <w:r w:rsidRPr="00637FC0">
        <w:rPr>
          <w:sz w:val="24"/>
        </w:rPr>
        <w:t>конструкции;</w:t>
      </w:r>
    </w:p>
    <w:p w:rsidR="00DA545D" w:rsidRPr="00637FC0" w:rsidRDefault="00DA545D" w:rsidP="00A424D6">
      <w:pPr>
        <w:pStyle w:val="a6"/>
        <w:numPr>
          <w:ilvl w:val="0"/>
          <w:numId w:val="42"/>
        </w:numPr>
        <w:tabs>
          <w:tab w:val="left" w:pos="1130"/>
        </w:tabs>
        <w:ind w:right="201" w:firstLine="679"/>
        <w:jc w:val="left"/>
        <w:rPr>
          <w:sz w:val="24"/>
        </w:rPr>
      </w:pPr>
      <w:r w:rsidRPr="00637FC0">
        <w:rPr>
          <w:sz w:val="24"/>
        </w:rPr>
        <w:t>анализировать</w:t>
      </w:r>
      <w:r w:rsidRPr="00637FC0">
        <w:rPr>
          <w:spacing w:val="59"/>
          <w:sz w:val="24"/>
        </w:rPr>
        <w:t xml:space="preserve"> </w:t>
      </w:r>
      <w:r w:rsidRPr="00637FC0">
        <w:rPr>
          <w:sz w:val="24"/>
        </w:rPr>
        <w:t>пропорциональные  отношения</w:t>
      </w:r>
      <w:r w:rsidRPr="00637FC0">
        <w:rPr>
          <w:spacing w:val="6"/>
          <w:sz w:val="24"/>
        </w:rPr>
        <w:t xml:space="preserve"> </w:t>
      </w:r>
      <w:r w:rsidRPr="00637FC0">
        <w:rPr>
          <w:sz w:val="24"/>
        </w:rPr>
        <w:t>частей</w:t>
      </w:r>
      <w:r w:rsidRPr="00637FC0">
        <w:rPr>
          <w:spacing w:val="2"/>
          <w:sz w:val="24"/>
        </w:rPr>
        <w:t xml:space="preserve"> </w:t>
      </w:r>
      <w:r w:rsidRPr="00637FC0">
        <w:rPr>
          <w:sz w:val="24"/>
        </w:rPr>
        <w:t>внутри</w:t>
      </w:r>
      <w:r w:rsidRPr="00637FC0">
        <w:rPr>
          <w:spacing w:val="3"/>
          <w:sz w:val="24"/>
        </w:rPr>
        <w:t xml:space="preserve"> </w:t>
      </w:r>
      <w:r w:rsidRPr="00637FC0">
        <w:rPr>
          <w:sz w:val="24"/>
        </w:rPr>
        <w:t>целого</w:t>
      </w:r>
      <w:r w:rsidRPr="00637FC0">
        <w:rPr>
          <w:spacing w:val="1"/>
          <w:sz w:val="24"/>
        </w:rPr>
        <w:t xml:space="preserve"> </w:t>
      </w:r>
      <w:r w:rsidRPr="00637FC0">
        <w:rPr>
          <w:sz w:val="24"/>
        </w:rPr>
        <w:t>и</w:t>
      </w:r>
      <w:r w:rsidRPr="00637FC0">
        <w:rPr>
          <w:spacing w:val="2"/>
          <w:sz w:val="24"/>
        </w:rPr>
        <w:t xml:space="preserve"> </w:t>
      </w:r>
      <w:r w:rsidRPr="00637FC0">
        <w:rPr>
          <w:sz w:val="24"/>
        </w:rPr>
        <w:t>предметов</w:t>
      </w:r>
      <w:r w:rsidRPr="00637FC0">
        <w:rPr>
          <w:spacing w:val="-57"/>
          <w:sz w:val="24"/>
        </w:rPr>
        <w:t xml:space="preserve"> </w:t>
      </w:r>
      <w:r w:rsidRPr="00637FC0">
        <w:rPr>
          <w:sz w:val="24"/>
        </w:rPr>
        <w:t>между</w:t>
      </w:r>
      <w:r w:rsidRPr="00637FC0">
        <w:rPr>
          <w:spacing w:val="-5"/>
          <w:sz w:val="24"/>
        </w:rPr>
        <w:t xml:space="preserve"> </w:t>
      </w:r>
      <w:r w:rsidRPr="00637FC0">
        <w:rPr>
          <w:sz w:val="24"/>
        </w:rPr>
        <w:t>собой;</w:t>
      </w:r>
    </w:p>
    <w:p w:rsidR="00DA545D" w:rsidRPr="00637FC0" w:rsidRDefault="00DA545D" w:rsidP="00A424D6">
      <w:pPr>
        <w:pStyle w:val="a6"/>
        <w:numPr>
          <w:ilvl w:val="0"/>
          <w:numId w:val="42"/>
        </w:numPr>
        <w:tabs>
          <w:tab w:val="left" w:pos="1066"/>
        </w:tabs>
        <w:ind w:left="1065" w:hanging="145"/>
        <w:jc w:val="left"/>
        <w:rPr>
          <w:sz w:val="24"/>
        </w:rPr>
      </w:pPr>
      <w:r w:rsidRPr="00637FC0">
        <w:rPr>
          <w:sz w:val="24"/>
        </w:rPr>
        <w:t>обобщать</w:t>
      </w:r>
      <w:r w:rsidRPr="00637FC0">
        <w:rPr>
          <w:spacing w:val="-2"/>
          <w:sz w:val="24"/>
        </w:rPr>
        <w:t xml:space="preserve"> </w:t>
      </w:r>
      <w:r w:rsidRPr="00637FC0">
        <w:rPr>
          <w:sz w:val="24"/>
        </w:rPr>
        <w:t>форму</w:t>
      </w:r>
      <w:r w:rsidRPr="00637FC0">
        <w:rPr>
          <w:spacing w:val="-7"/>
          <w:sz w:val="24"/>
        </w:rPr>
        <w:t xml:space="preserve"> </w:t>
      </w:r>
      <w:r w:rsidRPr="00637FC0">
        <w:rPr>
          <w:sz w:val="24"/>
        </w:rPr>
        <w:t>составной</w:t>
      </w:r>
      <w:r w:rsidRPr="00637FC0">
        <w:rPr>
          <w:spacing w:val="-2"/>
          <w:sz w:val="24"/>
        </w:rPr>
        <w:t xml:space="preserve"> </w:t>
      </w:r>
      <w:r w:rsidRPr="00637FC0">
        <w:rPr>
          <w:sz w:val="24"/>
        </w:rPr>
        <w:t>конструкции;</w:t>
      </w:r>
    </w:p>
    <w:p w:rsidR="00DA545D" w:rsidRPr="00637FC0" w:rsidRDefault="00DA545D" w:rsidP="00A424D6">
      <w:pPr>
        <w:pStyle w:val="a6"/>
        <w:numPr>
          <w:ilvl w:val="0"/>
          <w:numId w:val="42"/>
        </w:numPr>
        <w:tabs>
          <w:tab w:val="left" w:pos="1085"/>
        </w:tabs>
        <w:ind w:right="203" w:firstLine="679"/>
        <w:jc w:val="left"/>
        <w:rPr>
          <w:sz w:val="24"/>
        </w:rPr>
      </w:pPr>
      <w:r w:rsidRPr="00637FC0">
        <w:rPr>
          <w:sz w:val="24"/>
        </w:rPr>
        <w:t>выявлять</w:t>
      </w:r>
      <w:r w:rsidRPr="00637FC0">
        <w:rPr>
          <w:spacing w:val="17"/>
          <w:sz w:val="24"/>
        </w:rPr>
        <w:t xml:space="preserve"> </w:t>
      </w:r>
      <w:r w:rsidRPr="00637FC0">
        <w:rPr>
          <w:sz w:val="24"/>
        </w:rPr>
        <w:t>и</w:t>
      </w:r>
      <w:r w:rsidRPr="00637FC0">
        <w:rPr>
          <w:spacing w:val="17"/>
          <w:sz w:val="24"/>
        </w:rPr>
        <w:t xml:space="preserve"> </w:t>
      </w:r>
      <w:r w:rsidRPr="00637FC0">
        <w:rPr>
          <w:sz w:val="24"/>
        </w:rPr>
        <w:t>анализировать</w:t>
      </w:r>
      <w:r w:rsidRPr="00637FC0">
        <w:rPr>
          <w:spacing w:val="17"/>
          <w:sz w:val="24"/>
        </w:rPr>
        <w:t xml:space="preserve"> </w:t>
      </w:r>
      <w:r w:rsidRPr="00637FC0">
        <w:rPr>
          <w:sz w:val="24"/>
        </w:rPr>
        <w:t>ритмические</w:t>
      </w:r>
      <w:r w:rsidRPr="00637FC0">
        <w:rPr>
          <w:spacing w:val="20"/>
          <w:sz w:val="24"/>
        </w:rPr>
        <w:t xml:space="preserve"> </w:t>
      </w:r>
      <w:r w:rsidRPr="00637FC0">
        <w:rPr>
          <w:sz w:val="24"/>
        </w:rPr>
        <w:t>отношения</w:t>
      </w:r>
      <w:r w:rsidRPr="00637FC0">
        <w:rPr>
          <w:spacing w:val="18"/>
          <w:sz w:val="24"/>
        </w:rPr>
        <w:t xml:space="preserve"> </w:t>
      </w:r>
      <w:r w:rsidRPr="00637FC0">
        <w:rPr>
          <w:sz w:val="24"/>
        </w:rPr>
        <w:t>в</w:t>
      </w:r>
      <w:r w:rsidRPr="00637FC0">
        <w:rPr>
          <w:spacing w:val="15"/>
          <w:sz w:val="24"/>
        </w:rPr>
        <w:t xml:space="preserve"> </w:t>
      </w:r>
      <w:r w:rsidRPr="00637FC0">
        <w:rPr>
          <w:sz w:val="24"/>
        </w:rPr>
        <w:t>пространстве</w:t>
      </w:r>
      <w:r w:rsidRPr="00637FC0">
        <w:rPr>
          <w:spacing w:val="16"/>
          <w:sz w:val="24"/>
        </w:rPr>
        <w:t xml:space="preserve"> </w:t>
      </w:r>
      <w:r w:rsidRPr="00637FC0">
        <w:rPr>
          <w:sz w:val="24"/>
        </w:rPr>
        <w:t>и</w:t>
      </w:r>
      <w:r w:rsidRPr="00637FC0">
        <w:rPr>
          <w:spacing w:val="17"/>
          <w:sz w:val="24"/>
        </w:rPr>
        <w:t xml:space="preserve"> </w:t>
      </w:r>
      <w:r w:rsidRPr="00637FC0">
        <w:rPr>
          <w:sz w:val="24"/>
        </w:rPr>
        <w:t>в</w:t>
      </w:r>
      <w:r w:rsidRPr="00637FC0">
        <w:rPr>
          <w:spacing w:val="15"/>
          <w:sz w:val="24"/>
        </w:rPr>
        <w:t xml:space="preserve"> </w:t>
      </w:r>
      <w:r w:rsidRPr="00637FC0">
        <w:rPr>
          <w:sz w:val="24"/>
        </w:rPr>
        <w:t>изображении</w:t>
      </w:r>
      <w:r w:rsidRPr="00637FC0">
        <w:rPr>
          <w:spacing w:val="-57"/>
          <w:sz w:val="24"/>
        </w:rPr>
        <w:t xml:space="preserve"> </w:t>
      </w:r>
      <w:r w:rsidRPr="00637FC0">
        <w:rPr>
          <w:sz w:val="24"/>
        </w:rPr>
        <w:t>(визуальном</w:t>
      </w:r>
      <w:r w:rsidRPr="00637FC0">
        <w:rPr>
          <w:spacing w:val="-1"/>
          <w:sz w:val="24"/>
        </w:rPr>
        <w:t xml:space="preserve"> </w:t>
      </w:r>
      <w:r w:rsidRPr="00637FC0">
        <w:rPr>
          <w:sz w:val="24"/>
        </w:rPr>
        <w:t>образе) на</w:t>
      </w:r>
      <w:r w:rsidRPr="00637FC0">
        <w:rPr>
          <w:spacing w:val="1"/>
          <w:sz w:val="24"/>
        </w:rPr>
        <w:t xml:space="preserve"> </w:t>
      </w:r>
      <w:r w:rsidRPr="00637FC0">
        <w:rPr>
          <w:sz w:val="24"/>
        </w:rPr>
        <w:t>установленных</w:t>
      </w:r>
      <w:r w:rsidRPr="00637FC0">
        <w:rPr>
          <w:spacing w:val="1"/>
          <w:sz w:val="24"/>
        </w:rPr>
        <w:t xml:space="preserve"> </w:t>
      </w:r>
      <w:r w:rsidRPr="00637FC0">
        <w:rPr>
          <w:sz w:val="24"/>
        </w:rPr>
        <w:t>основаниях;</w:t>
      </w:r>
    </w:p>
    <w:p w:rsidR="00DA545D" w:rsidRPr="00637FC0" w:rsidRDefault="00DA545D" w:rsidP="00A424D6">
      <w:pPr>
        <w:pStyle w:val="a6"/>
        <w:numPr>
          <w:ilvl w:val="0"/>
          <w:numId w:val="42"/>
        </w:numPr>
        <w:tabs>
          <w:tab w:val="left" w:pos="1066"/>
        </w:tabs>
        <w:ind w:left="1065" w:hanging="145"/>
        <w:jc w:val="left"/>
        <w:rPr>
          <w:sz w:val="24"/>
        </w:rPr>
      </w:pPr>
      <w:r w:rsidRPr="00637FC0">
        <w:rPr>
          <w:sz w:val="24"/>
        </w:rPr>
        <w:t>абстрагировать</w:t>
      </w:r>
      <w:r w:rsidRPr="00637FC0">
        <w:rPr>
          <w:spacing w:val="-2"/>
          <w:sz w:val="24"/>
        </w:rPr>
        <w:t xml:space="preserve"> </w:t>
      </w:r>
      <w:r w:rsidRPr="00637FC0">
        <w:rPr>
          <w:sz w:val="24"/>
        </w:rPr>
        <w:t>образ</w:t>
      </w:r>
      <w:r w:rsidRPr="00637FC0">
        <w:rPr>
          <w:spacing w:val="-4"/>
          <w:sz w:val="24"/>
        </w:rPr>
        <w:t xml:space="preserve"> </w:t>
      </w:r>
      <w:r w:rsidRPr="00637FC0">
        <w:rPr>
          <w:sz w:val="24"/>
        </w:rPr>
        <w:t>реальности</w:t>
      </w:r>
      <w:r w:rsidRPr="00637FC0">
        <w:rPr>
          <w:spacing w:val="-3"/>
          <w:sz w:val="24"/>
        </w:rPr>
        <w:t xml:space="preserve"> </w:t>
      </w:r>
      <w:r w:rsidRPr="00637FC0">
        <w:rPr>
          <w:sz w:val="24"/>
        </w:rPr>
        <w:t>при</w:t>
      </w:r>
      <w:r w:rsidRPr="00637FC0">
        <w:rPr>
          <w:spacing w:val="-3"/>
          <w:sz w:val="24"/>
        </w:rPr>
        <w:t xml:space="preserve"> </w:t>
      </w:r>
      <w:r w:rsidRPr="00637FC0">
        <w:rPr>
          <w:sz w:val="24"/>
        </w:rPr>
        <w:t>построении</w:t>
      </w:r>
      <w:r w:rsidRPr="00637FC0">
        <w:rPr>
          <w:spacing w:val="-2"/>
          <w:sz w:val="24"/>
        </w:rPr>
        <w:t xml:space="preserve"> </w:t>
      </w:r>
      <w:r w:rsidRPr="00637FC0">
        <w:rPr>
          <w:sz w:val="24"/>
        </w:rPr>
        <w:t>плоской</w:t>
      </w:r>
      <w:r w:rsidRPr="00637FC0">
        <w:rPr>
          <w:spacing w:val="-4"/>
          <w:sz w:val="24"/>
        </w:rPr>
        <w:t xml:space="preserve"> </w:t>
      </w:r>
      <w:r w:rsidRPr="00637FC0">
        <w:rPr>
          <w:sz w:val="24"/>
        </w:rPr>
        <w:t>композиции;</w:t>
      </w:r>
    </w:p>
    <w:p w:rsidR="00DA545D" w:rsidRPr="00637FC0" w:rsidRDefault="00DA545D" w:rsidP="00A424D6">
      <w:pPr>
        <w:pStyle w:val="a6"/>
        <w:numPr>
          <w:ilvl w:val="0"/>
          <w:numId w:val="42"/>
        </w:numPr>
        <w:tabs>
          <w:tab w:val="left" w:pos="1169"/>
        </w:tabs>
        <w:ind w:right="203" w:firstLine="679"/>
        <w:jc w:val="left"/>
        <w:rPr>
          <w:sz w:val="24"/>
        </w:rPr>
      </w:pPr>
      <w:r w:rsidRPr="00637FC0">
        <w:rPr>
          <w:sz w:val="24"/>
        </w:rPr>
        <w:t>соотносить</w:t>
      </w:r>
      <w:r w:rsidRPr="00637FC0">
        <w:rPr>
          <w:spacing w:val="40"/>
          <w:sz w:val="24"/>
        </w:rPr>
        <w:t xml:space="preserve"> </w:t>
      </w:r>
      <w:r w:rsidRPr="00637FC0">
        <w:rPr>
          <w:sz w:val="24"/>
        </w:rPr>
        <w:t>тональные</w:t>
      </w:r>
      <w:r w:rsidRPr="00637FC0">
        <w:rPr>
          <w:spacing w:val="40"/>
          <w:sz w:val="24"/>
        </w:rPr>
        <w:t xml:space="preserve"> </w:t>
      </w:r>
      <w:r w:rsidRPr="00637FC0">
        <w:rPr>
          <w:sz w:val="24"/>
        </w:rPr>
        <w:t>отношения</w:t>
      </w:r>
      <w:r w:rsidRPr="00637FC0">
        <w:rPr>
          <w:spacing w:val="41"/>
          <w:sz w:val="24"/>
        </w:rPr>
        <w:t xml:space="preserve"> </w:t>
      </w:r>
      <w:r w:rsidRPr="00637FC0">
        <w:rPr>
          <w:sz w:val="24"/>
        </w:rPr>
        <w:t>(тёмное</w:t>
      </w:r>
      <w:r w:rsidRPr="00637FC0">
        <w:rPr>
          <w:spacing w:val="43"/>
          <w:sz w:val="24"/>
        </w:rPr>
        <w:t xml:space="preserve"> </w:t>
      </w:r>
      <w:r w:rsidRPr="00637FC0">
        <w:rPr>
          <w:sz w:val="24"/>
        </w:rPr>
        <w:t>—</w:t>
      </w:r>
      <w:r w:rsidRPr="00637FC0">
        <w:rPr>
          <w:spacing w:val="42"/>
          <w:sz w:val="24"/>
        </w:rPr>
        <w:t xml:space="preserve"> </w:t>
      </w:r>
      <w:r w:rsidRPr="00637FC0">
        <w:rPr>
          <w:sz w:val="24"/>
        </w:rPr>
        <w:t>светлое)</w:t>
      </w:r>
      <w:r w:rsidRPr="00637FC0">
        <w:rPr>
          <w:spacing w:val="41"/>
          <w:sz w:val="24"/>
        </w:rPr>
        <w:t xml:space="preserve"> </w:t>
      </w:r>
      <w:r w:rsidRPr="00637FC0">
        <w:rPr>
          <w:sz w:val="24"/>
        </w:rPr>
        <w:t>в</w:t>
      </w:r>
      <w:r w:rsidRPr="00637FC0">
        <w:rPr>
          <w:spacing w:val="41"/>
          <w:sz w:val="24"/>
        </w:rPr>
        <w:t xml:space="preserve"> </w:t>
      </w:r>
      <w:r w:rsidRPr="00637FC0">
        <w:rPr>
          <w:sz w:val="24"/>
        </w:rPr>
        <w:t>пространственных</w:t>
      </w:r>
      <w:r w:rsidRPr="00637FC0">
        <w:rPr>
          <w:spacing w:val="41"/>
          <w:sz w:val="24"/>
        </w:rPr>
        <w:t xml:space="preserve"> </w:t>
      </w:r>
      <w:r w:rsidRPr="00637FC0">
        <w:rPr>
          <w:sz w:val="24"/>
        </w:rPr>
        <w:t>и</w:t>
      </w:r>
      <w:r w:rsidRPr="00637FC0">
        <w:rPr>
          <w:spacing w:val="-57"/>
          <w:sz w:val="24"/>
        </w:rPr>
        <w:t xml:space="preserve"> </w:t>
      </w:r>
      <w:r w:rsidRPr="00637FC0">
        <w:rPr>
          <w:sz w:val="24"/>
        </w:rPr>
        <w:t>плоскостных</w:t>
      </w:r>
      <w:r w:rsidRPr="00637FC0">
        <w:rPr>
          <w:spacing w:val="1"/>
          <w:sz w:val="24"/>
        </w:rPr>
        <w:t xml:space="preserve"> </w:t>
      </w:r>
      <w:r w:rsidRPr="00637FC0">
        <w:rPr>
          <w:sz w:val="24"/>
        </w:rPr>
        <w:t>объектах;</w:t>
      </w:r>
    </w:p>
    <w:p w:rsidR="00DA545D" w:rsidRPr="00637FC0" w:rsidRDefault="00DA545D" w:rsidP="00A424D6">
      <w:pPr>
        <w:pStyle w:val="a6"/>
        <w:numPr>
          <w:ilvl w:val="0"/>
          <w:numId w:val="42"/>
        </w:numPr>
        <w:tabs>
          <w:tab w:val="left" w:pos="1164"/>
        </w:tabs>
        <w:ind w:right="201" w:firstLine="679"/>
        <w:jc w:val="left"/>
        <w:rPr>
          <w:sz w:val="24"/>
        </w:rPr>
      </w:pPr>
      <w:r w:rsidRPr="00637FC0">
        <w:rPr>
          <w:sz w:val="24"/>
        </w:rPr>
        <w:t>выявлять</w:t>
      </w:r>
      <w:r w:rsidRPr="00637FC0">
        <w:rPr>
          <w:spacing w:val="36"/>
          <w:sz w:val="24"/>
        </w:rPr>
        <w:t xml:space="preserve"> </w:t>
      </w:r>
      <w:r w:rsidRPr="00637FC0">
        <w:rPr>
          <w:sz w:val="24"/>
        </w:rPr>
        <w:t>и</w:t>
      </w:r>
      <w:r w:rsidRPr="00637FC0">
        <w:rPr>
          <w:spacing w:val="37"/>
          <w:sz w:val="24"/>
        </w:rPr>
        <w:t xml:space="preserve"> </w:t>
      </w:r>
      <w:r w:rsidRPr="00637FC0">
        <w:rPr>
          <w:sz w:val="24"/>
        </w:rPr>
        <w:t>анализировать</w:t>
      </w:r>
      <w:r w:rsidRPr="00637FC0">
        <w:rPr>
          <w:spacing w:val="37"/>
          <w:sz w:val="24"/>
        </w:rPr>
        <w:t xml:space="preserve"> </w:t>
      </w:r>
      <w:r w:rsidRPr="00637FC0">
        <w:rPr>
          <w:sz w:val="24"/>
        </w:rPr>
        <w:t>эмоциональное</w:t>
      </w:r>
      <w:r w:rsidRPr="00637FC0">
        <w:rPr>
          <w:spacing w:val="38"/>
          <w:sz w:val="24"/>
        </w:rPr>
        <w:t xml:space="preserve"> </w:t>
      </w:r>
      <w:r w:rsidRPr="00637FC0">
        <w:rPr>
          <w:sz w:val="24"/>
        </w:rPr>
        <w:t>воздействие</w:t>
      </w:r>
      <w:r w:rsidRPr="00637FC0">
        <w:rPr>
          <w:spacing w:val="35"/>
          <w:sz w:val="24"/>
        </w:rPr>
        <w:t xml:space="preserve"> </w:t>
      </w:r>
      <w:r w:rsidRPr="00637FC0">
        <w:rPr>
          <w:sz w:val="24"/>
        </w:rPr>
        <w:t>цветовых</w:t>
      </w:r>
      <w:r w:rsidRPr="00637FC0">
        <w:rPr>
          <w:spacing w:val="38"/>
          <w:sz w:val="24"/>
        </w:rPr>
        <w:t xml:space="preserve"> </w:t>
      </w:r>
      <w:r w:rsidRPr="00637FC0">
        <w:rPr>
          <w:sz w:val="24"/>
        </w:rPr>
        <w:t>отношений</w:t>
      </w:r>
      <w:r w:rsidRPr="00637FC0">
        <w:rPr>
          <w:spacing w:val="37"/>
          <w:sz w:val="24"/>
        </w:rPr>
        <w:t xml:space="preserve"> </w:t>
      </w:r>
      <w:r w:rsidRPr="00637FC0">
        <w:rPr>
          <w:sz w:val="24"/>
        </w:rPr>
        <w:t>в</w:t>
      </w:r>
      <w:r w:rsidRPr="00637FC0">
        <w:rPr>
          <w:spacing w:val="-57"/>
          <w:sz w:val="24"/>
        </w:rPr>
        <w:t xml:space="preserve"> </w:t>
      </w:r>
      <w:r w:rsidRPr="00637FC0">
        <w:rPr>
          <w:sz w:val="24"/>
        </w:rPr>
        <w:lastRenderedPageBreak/>
        <w:t>пространственной среде</w:t>
      </w:r>
      <w:r w:rsidRPr="00637FC0">
        <w:rPr>
          <w:spacing w:val="-1"/>
          <w:sz w:val="24"/>
        </w:rPr>
        <w:t xml:space="preserve"> </w:t>
      </w:r>
      <w:r w:rsidRPr="00637FC0">
        <w:rPr>
          <w:sz w:val="24"/>
        </w:rPr>
        <w:t>и плоскостном</w:t>
      </w:r>
      <w:r w:rsidRPr="00637FC0">
        <w:rPr>
          <w:spacing w:val="-1"/>
          <w:sz w:val="24"/>
        </w:rPr>
        <w:t xml:space="preserve"> </w:t>
      </w:r>
      <w:r w:rsidRPr="00637FC0">
        <w:rPr>
          <w:sz w:val="24"/>
        </w:rPr>
        <w:t>изображении.</w:t>
      </w:r>
    </w:p>
    <w:p w:rsidR="00DA545D" w:rsidRDefault="00DA545D" w:rsidP="00DA545D">
      <w:pPr>
        <w:tabs>
          <w:tab w:val="left" w:pos="945"/>
        </w:tabs>
        <w:rPr>
          <w:sz w:val="24"/>
        </w:rPr>
      </w:pPr>
    </w:p>
    <w:p w:rsidR="00DA545D" w:rsidRPr="00637FC0" w:rsidRDefault="00DA545D" w:rsidP="00DA545D">
      <w:pPr>
        <w:pStyle w:val="3"/>
        <w:spacing w:line="274" w:lineRule="exact"/>
        <w:ind w:left="921"/>
      </w:pPr>
      <w:r w:rsidRPr="00637FC0">
        <w:t>Базовые</w:t>
      </w:r>
      <w:r w:rsidRPr="00637FC0">
        <w:rPr>
          <w:spacing w:val="-4"/>
        </w:rPr>
        <w:t xml:space="preserve"> </w:t>
      </w:r>
      <w:r w:rsidRPr="00637FC0">
        <w:t>логические</w:t>
      </w:r>
      <w:r w:rsidRPr="00637FC0">
        <w:rPr>
          <w:spacing w:val="-3"/>
        </w:rPr>
        <w:t xml:space="preserve"> </w:t>
      </w:r>
      <w:r w:rsidRPr="00637FC0">
        <w:t>и</w:t>
      </w:r>
      <w:r w:rsidRPr="00637FC0">
        <w:rPr>
          <w:spacing w:val="-2"/>
        </w:rPr>
        <w:t xml:space="preserve"> </w:t>
      </w:r>
      <w:r w:rsidRPr="00637FC0">
        <w:t>исследовательские</w:t>
      </w:r>
      <w:r w:rsidRPr="00637FC0">
        <w:rPr>
          <w:spacing w:val="-3"/>
        </w:rPr>
        <w:t xml:space="preserve"> </w:t>
      </w:r>
      <w:r w:rsidRPr="00637FC0">
        <w:t>действия:</w:t>
      </w:r>
    </w:p>
    <w:p w:rsidR="00DA545D" w:rsidRPr="00637FC0" w:rsidRDefault="00DA545D" w:rsidP="00A424D6">
      <w:pPr>
        <w:pStyle w:val="a6"/>
        <w:numPr>
          <w:ilvl w:val="0"/>
          <w:numId w:val="42"/>
        </w:numPr>
        <w:tabs>
          <w:tab w:val="left" w:pos="1137"/>
        </w:tabs>
        <w:ind w:right="205" w:firstLine="679"/>
        <w:rPr>
          <w:sz w:val="24"/>
        </w:rPr>
      </w:pPr>
      <w:r w:rsidRPr="00637FC0">
        <w:rPr>
          <w:sz w:val="24"/>
        </w:rPr>
        <w:t>проявлять</w:t>
      </w:r>
      <w:r w:rsidRPr="00637FC0">
        <w:rPr>
          <w:spacing w:val="1"/>
          <w:sz w:val="24"/>
        </w:rPr>
        <w:t xml:space="preserve"> </w:t>
      </w:r>
      <w:r w:rsidRPr="00637FC0">
        <w:rPr>
          <w:sz w:val="24"/>
        </w:rPr>
        <w:t>исследовательские,</w:t>
      </w:r>
      <w:r w:rsidRPr="00637FC0">
        <w:rPr>
          <w:spacing w:val="1"/>
          <w:sz w:val="24"/>
        </w:rPr>
        <w:t xml:space="preserve"> </w:t>
      </w:r>
      <w:r w:rsidRPr="00637FC0">
        <w:rPr>
          <w:sz w:val="24"/>
        </w:rPr>
        <w:t>экспериментальные</w:t>
      </w:r>
      <w:r w:rsidRPr="00637FC0">
        <w:rPr>
          <w:spacing w:val="1"/>
          <w:sz w:val="24"/>
        </w:rPr>
        <w:t xml:space="preserve"> </w:t>
      </w:r>
      <w:r w:rsidRPr="00637FC0">
        <w:rPr>
          <w:sz w:val="24"/>
        </w:rPr>
        <w:t>действия</w:t>
      </w:r>
      <w:r w:rsidRPr="00637FC0">
        <w:rPr>
          <w:spacing w:val="1"/>
          <w:sz w:val="24"/>
        </w:rPr>
        <w:t xml:space="preserve"> </w:t>
      </w:r>
      <w:r w:rsidRPr="00637FC0">
        <w:rPr>
          <w:sz w:val="24"/>
        </w:rPr>
        <w:t>в</w:t>
      </w:r>
      <w:r w:rsidRPr="00637FC0">
        <w:rPr>
          <w:spacing w:val="1"/>
          <w:sz w:val="24"/>
        </w:rPr>
        <w:t xml:space="preserve"> </w:t>
      </w:r>
      <w:r w:rsidRPr="00637FC0">
        <w:rPr>
          <w:sz w:val="24"/>
        </w:rPr>
        <w:t>процессе</w:t>
      </w:r>
      <w:r w:rsidRPr="00637FC0">
        <w:rPr>
          <w:spacing w:val="1"/>
          <w:sz w:val="24"/>
        </w:rPr>
        <w:t xml:space="preserve"> </w:t>
      </w:r>
      <w:r w:rsidRPr="00637FC0">
        <w:rPr>
          <w:sz w:val="24"/>
        </w:rPr>
        <w:t>освоения</w:t>
      </w:r>
      <w:r w:rsidRPr="00637FC0">
        <w:rPr>
          <w:spacing w:val="1"/>
          <w:sz w:val="24"/>
        </w:rPr>
        <w:t xml:space="preserve"> </w:t>
      </w:r>
      <w:r w:rsidRPr="00637FC0">
        <w:rPr>
          <w:sz w:val="24"/>
        </w:rPr>
        <w:t>выразительных</w:t>
      </w:r>
      <w:r w:rsidRPr="00637FC0">
        <w:rPr>
          <w:spacing w:val="1"/>
          <w:sz w:val="24"/>
        </w:rPr>
        <w:t xml:space="preserve"> </w:t>
      </w:r>
      <w:r w:rsidRPr="00637FC0">
        <w:rPr>
          <w:sz w:val="24"/>
        </w:rPr>
        <w:t>свойств различных</w:t>
      </w:r>
      <w:r w:rsidRPr="00637FC0">
        <w:rPr>
          <w:spacing w:val="-2"/>
          <w:sz w:val="24"/>
        </w:rPr>
        <w:t xml:space="preserve"> </w:t>
      </w:r>
      <w:r w:rsidRPr="00637FC0">
        <w:rPr>
          <w:sz w:val="24"/>
        </w:rPr>
        <w:t>художественных</w:t>
      </w:r>
      <w:r w:rsidRPr="00637FC0">
        <w:rPr>
          <w:spacing w:val="5"/>
          <w:sz w:val="24"/>
        </w:rPr>
        <w:t xml:space="preserve"> </w:t>
      </w:r>
      <w:r w:rsidRPr="00637FC0">
        <w:rPr>
          <w:sz w:val="24"/>
        </w:rPr>
        <w:t>материалов;</w:t>
      </w:r>
    </w:p>
    <w:p w:rsidR="00DA545D" w:rsidRPr="00637FC0" w:rsidRDefault="00DA545D" w:rsidP="00A424D6">
      <w:pPr>
        <w:pStyle w:val="a6"/>
        <w:numPr>
          <w:ilvl w:val="0"/>
          <w:numId w:val="42"/>
        </w:numPr>
        <w:tabs>
          <w:tab w:val="left" w:pos="1130"/>
        </w:tabs>
        <w:ind w:right="200" w:firstLine="679"/>
        <w:rPr>
          <w:sz w:val="24"/>
        </w:rPr>
      </w:pPr>
      <w:r w:rsidRPr="00637FC0">
        <w:rPr>
          <w:sz w:val="24"/>
        </w:rPr>
        <w:t>проявлять</w:t>
      </w:r>
      <w:r w:rsidRPr="00637FC0">
        <w:rPr>
          <w:spacing w:val="1"/>
          <w:sz w:val="24"/>
        </w:rPr>
        <w:t xml:space="preserve"> </w:t>
      </w:r>
      <w:r w:rsidRPr="00637FC0">
        <w:rPr>
          <w:sz w:val="24"/>
        </w:rPr>
        <w:t>творческие</w:t>
      </w:r>
      <w:r w:rsidRPr="00637FC0">
        <w:rPr>
          <w:spacing w:val="1"/>
          <w:sz w:val="24"/>
        </w:rPr>
        <w:t xml:space="preserve"> </w:t>
      </w:r>
      <w:r w:rsidRPr="00637FC0">
        <w:rPr>
          <w:sz w:val="24"/>
        </w:rPr>
        <w:t>экспериментальные</w:t>
      </w:r>
      <w:r w:rsidRPr="00637FC0">
        <w:rPr>
          <w:spacing w:val="1"/>
          <w:sz w:val="24"/>
        </w:rPr>
        <w:t xml:space="preserve"> </w:t>
      </w:r>
      <w:r w:rsidRPr="00637FC0">
        <w:rPr>
          <w:sz w:val="24"/>
        </w:rPr>
        <w:t>действия</w:t>
      </w:r>
      <w:r w:rsidRPr="00637FC0">
        <w:rPr>
          <w:spacing w:val="1"/>
          <w:sz w:val="24"/>
        </w:rPr>
        <w:t xml:space="preserve"> </w:t>
      </w:r>
      <w:r w:rsidRPr="00637FC0">
        <w:rPr>
          <w:sz w:val="24"/>
        </w:rPr>
        <w:t>в</w:t>
      </w:r>
      <w:r w:rsidRPr="00637FC0">
        <w:rPr>
          <w:spacing w:val="1"/>
          <w:sz w:val="24"/>
        </w:rPr>
        <w:t xml:space="preserve"> </w:t>
      </w:r>
      <w:r w:rsidRPr="00637FC0">
        <w:rPr>
          <w:sz w:val="24"/>
        </w:rPr>
        <w:t>процессе</w:t>
      </w:r>
      <w:r w:rsidRPr="00637FC0">
        <w:rPr>
          <w:spacing w:val="1"/>
          <w:sz w:val="24"/>
        </w:rPr>
        <w:t xml:space="preserve"> </w:t>
      </w:r>
      <w:r w:rsidRPr="00637FC0">
        <w:rPr>
          <w:sz w:val="24"/>
        </w:rPr>
        <w:t>самостоятельного</w:t>
      </w:r>
      <w:r w:rsidRPr="00637FC0">
        <w:rPr>
          <w:spacing w:val="-57"/>
          <w:sz w:val="24"/>
        </w:rPr>
        <w:t xml:space="preserve"> </w:t>
      </w:r>
      <w:r w:rsidRPr="00637FC0">
        <w:rPr>
          <w:sz w:val="24"/>
        </w:rPr>
        <w:t>выполнения</w:t>
      </w:r>
      <w:r w:rsidRPr="00637FC0">
        <w:rPr>
          <w:spacing w:val="1"/>
          <w:sz w:val="24"/>
        </w:rPr>
        <w:t xml:space="preserve"> </w:t>
      </w:r>
      <w:r w:rsidRPr="00637FC0">
        <w:rPr>
          <w:sz w:val="24"/>
        </w:rPr>
        <w:t>художественных</w:t>
      </w:r>
      <w:r w:rsidRPr="00637FC0">
        <w:rPr>
          <w:spacing w:val="1"/>
          <w:sz w:val="24"/>
        </w:rPr>
        <w:t xml:space="preserve"> </w:t>
      </w:r>
      <w:r w:rsidRPr="00637FC0">
        <w:rPr>
          <w:sz w:val="24"/>
        </w:rPr>
        <w:t>заданий;</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исследовательские</w:t>
      </w:r>
      <w:r w:rsidRPr="00637FC0">
        <w:rPr>
          <w:spacing w:val="1"/>
          <w:sz w:val="24"/>
        </w:rPr>
        <w:t xml:space="preserve"> </w:t>
      </w:r>
      <w:r w:rsidRPr="00637FC0">
        <w:rPr>
          <w:sz w:val="24"/>
        </w:rPr>
        <w:t>и</w:t>
      </w:r>
      <w:r w:rsidRPr="00637FC0">
        <w:rPr>
          <w:spacing w:val="1"/>
          <w:sz w:val="24"/>
        </w:rPr>
        <w:t xml:space="preserve"> </w:t>
      </w:r>
      <w:r w:rsidRPr="00637FC0">
        <w:rPr>
          <w:sz w:val="24"/>
        </w:rPr>
        <w:t>аналитические</w:t>
      </w:r>
      <w:r w:rsidRPr="00637FC0">
        <w:rPr>
          <w:spacing w:val="1"/>
          <w:sz w:val="24"/>
        </w:rPr>
        <w:t xml:space="preserve"> </w:t>
      </w:r>
      <w:r w:rsidRPr="00637FC0">
        <w:rPr>
          <w:sz w:val="24"/>
        </w:rPr>
        <w:t>действия на основе определённых учебных установок в процессе восприятия произведений</w:t>
      </w:r>
      <w:r w:rsidRPr="00637FC0">
        <w:rPr>
          <w:spacing w:val="1"/>
          <w:sz w:val="24"/>
        </w:rPr>
        <w:t xml:space="preserve"> </w:t>
      </w:r>
      <w:r w:rsidRPr="00637FC0">
        <w:rPr>
          <w:sz w:val="24"/>
        </w:rPr>
        <w:t>изобразительного</w:t>
      </w:r>
      <w:r w:rsidRPr="00637FC0">
        <w:rPr>
          <w:spacing w:val="1"/>
          <w:sz w:val="24"/>
        </w:rPr>
        <w:t xml:space="preserve"> </w:t>
      </w:r>
      <w:r w:rsidRPr="00637FC0">
        <w:rPr>
          <w:sz w:val="24"/>
        </w:rPr>
        <w:t>искусства,</w:t>
      </w:r>
      <w:r w:rsidRPr="00637FC0">
        <w:rPr>
          <w:spacing w:val="1"/>
          <w:sz w:val="24"/>
        </w:rPr>
        <w:t xml:space="preserve"> </w:t>
      </w:r>
      <w:r w:rsidRPr="00637FC0">
        <w:rPr>
          <w:sz w:val="24"/>
        </w:rPr>
        <w:t>архитектуры</w:t>
      </w:r>
      <w:r w:rsidRPr="00637FC0">
        <w:rPr>
          <w:spacing w:val="1"/>
          <w:sz w:val="24"/>
        </w:rPr>
        <w:t xml:space="preserve"> </w:t>
      </w:r>
      <w:r w:rsidRPr="00637FC0">
        <w:rPr>
          <w:sz w:val="24"/>
        </w:rPr>
        <w:t>и</w:t>
      </w:r>
      <w:r w:rsidRPr="00637FC0">
        <w:rPr>
          <w:spacing w:val="1"/>
          <w:sz w:val="24"/>
        </w:rPr>
        <w:t xml:space="preserve"> </w:t>
      </w:r>
      <w:r w:rsidRPr="00637FC0">
        <w:rPr>
          <w:sz w:val="24"/>
        </w:rPr>
        <w:t>продуктов</w:t>
      </w:r>
      <w:r w:rsidRPr="00637FC0">
        <w:rPr>
          <w:spacing w:val="1"/>
          <w:sz w:val="24"/>
        </w:rPr>
        <w:t xml:space="preserve"> </w:t>
      </w:r>
      <w:r w:rsidRPr="00637FC0">
        <w:rPr>
          <w:sz w:val="24"/>
        </w:rPr>
        <w:t>детского</w:t>
      </w:r>
      <w:r w:rsidRPr="00637FC0">
        <w:rPr>
          <w:spacing w:val="61"/>
          <w:sz w:val="24"/>
        </w:rPr>
        <w:t xml:space="preserve"> </w:t>
      </w:r>
      <w:r w:rsidRPr="00637FC0">
        <w:rPr>
          <w:sz w:val="24"/>
        </w:rPr>
        <w:t>художественного</w:t>
      </w:r>
      <w:r w:rsidRPr="00637FC0">
        <w:rPr>
          <w:spacing w:val="1"/>
          <w:sz w:val="24"/>
        </w:rPr>
        <w:t xml:space="preserve"> </w:t>
      </w:r>
      <w:r w:rsidRPr="00637FC0">
        <w:rPr>
          <w:sz w:val="24"/>
        </w:rPr>
        <w:t>творчества;</w:t>
      </w:r>
    </w:p>
    <w:p w:rsidR="00DA545D" w:rsidRPr="00637FC0" w:rsidRDefault="00DA545D" w:rsidP="00A424D6">
      <w:pPr>
        <w:pStyle w:val="a6"/>
        <w:numPr>
          <w:ilvl w:val="0"/>
          <w:numId w:val="42"/>
        </w:numPr>
        <w:tabs>
          <w:tab w:val="left" w:pos="1099"/>
        </w:tabs>
        <w:ind w:right="202" w:firstLine="679"/>
        <w:rPr>
          <w:sz w:val="24"/>
        </w:rPr>
      </w:pPr>
      <w:r w:rsidRPr="00637FC0">
        <w:rPr>
          <w:sz w:val="24"/>
        </w:rPr>
        <w:t>использовать наблюдения для получения информации об особенностях объектов и</w:t>
      </w:r>
      <w:r w:rsidRPr="00637FC0">
        <w:rPr>
          <w:spacing w:val="1"/>
          <w:sz w:val="24"/>
        </w:rPr>
        <w:t xml:space="preserve"> </w:t>
      </w:r>
      <w:r w:rsidRPr="00637FC0">
        <w:rPr>
          <w:sz w:val="24"/>
        </w:rPr>
        <w:t>состояния</w:t>
      </w:r>
      <w:r w:rsidRPr="00637FC0">
        <w:rPr>
          <w:spacing w:val="-1"/>
          <w:sz w:val="24"/>
        </w:rPr>
        <w:t xml:space="preserve"> </w:t>
      </w:r>
      <w:r w:rsidRPr="00637FC0">
        <w:rPr>
          <w:sz w:val="24"/>
        </w:rPr>
        <w:t>природы, предметного</w:t>
      </w:r>
      <w:r w:rsidRPr="00637FC0">
        <w:rPr>
          <w:spacing w:val="-1"/>
          <w:sz w:val="24"/>
        </w:rPr>
        <w:t xml:space="preserve"> </w:t>
      </w:r>
      <w:r w:rsidRPr="00637FC0">
        <w:rPr>
          <w:sz w:val="24"/>
        </w:rPr>
        <w:t>мира</w:t>
      </w:r>
      <w:r w:rsidRPr="00637FC0">
        <w:rPr>
          <w:spacing w:val="-1"/>
          <w:sz w:val="24"/>
        </w:rPr>
        <w:t xml:space="preserve"> </w:t>
      </w:r>
      <w:r w:rsidRPr="00637FC0">
        <w:rPr>
          <w:sz w:val="24"/>
        </w:rPr>
        <w:t>человека, городской</w:t>
      </w:r>
      <w:r w:rsidRPr="00637FC0">
        <w:rPr>
          <w:spacing w:val="2"/>
          <w:sz w:val="24"/>
        </w:rPr>
        <w:t xml:space="preserve"> </w:t>
      </w:r>
      <w:r w:rsidRPr="00637FC0">
        <w:rPr>
          <w:sz w:val="24"/>
        </w:rPr>
        <w:t>среды;</w:t>
      </w:r>
    </w:p>
    <w:p w:rsidR="00DA545D" w:rsidRPr="00637FC0" w:rsidRDefault="00DA545D" w:rsidP="00A424D6">
      <w:pPr>
        <w:pStyle w:val="a6"/>
        <w:numPr>
          <w:ilvl w:val="0"/>
          <w:numId w:val="42"/>
        </w:numPr>
        <w:tabs>
          <w:tab w:val="left" w:pos="1109"/>
        </w:tabs>
        <w:ind w:right="204" w:firstLine="679"/>
        <w:rPr>
          <w:sz w:val="24"/>
        </w:rPr>
      </w:pPr>
      <w:r w:rsidRPr="00637FC0">
        <w:rPr>
          <w:sz w:val="24"/>
        </w:rPr>
        <w:t>анализировать и оценивать с позиций эстетических категорий явления природы и</w:t>
      </w:r>
      <w:r w:rsidRPr="00637FC0">
        <w:rPr>
          <w:spacing w:val="1"/>
          <w:sz w:val="24"/>
        </w:rPr>
        <w:t xml:space="preserve"> </w:t>
      </w:r>
      <w:r w:rsidRPr="00637FC0">
        <w:rPr>
          <w:sz w:val="24"/>
        </w:rPr>
        <w:t>предметно-пространственную</w:t>
      </w:r>
      <w:r w:rsidRPr="00637FC0">
        <w:rPr>
          <w:spacing w:val="1"/>
          <w:sz w:val="24"/>
        </w:rPr>
        <w:t xml:space="preserve"> </w:t>
      </w:r>
      <w:r w:rsidRPr="00637FC0">
        <w:rPr>
          <w:sz w:val="24"/>
        </w:rPr>
        <w:t>среду</w:t>
      </w:r>
      <w:r w:rsidRPr="00637FC0">
        <w:rPr>
          <w:spacing w:val="-5"/>
          <w:sz w:val="24"/>
        </w:rPr>
        <w:t xml:space="preserve"> </w:t>
      </w:r>
      <w:r w:rsidRPr="00637FC0">
        <w:rPr>
          <w:sz w:val="24"/>
        </w:rPr>
        <w:t>жизни человека;</w:t>
      </w:r>
    </w:p>
    <w:p w:rsidR="00DA545D" w:rsidRPr="00637FC0" w:rsidRDefault="00DA545D" w:rsidP="00A424D6">
      <w:pPr>
        <w:pStyle w:val="a6"/>
        <w:numPr>
          <w:ilvl w:val="0"/>
          <w:numId w:val="42"/>
        </w:numPr>
        <w:tabs>
          <w:tab w:val="left" w:pos="1111"/>
        </w:tabs>
        <w:ind w:right="206" w:firstLine="679"/>
        <w:rPr>
          <w:sz w:val="24"/>
        </w:rPr>
      </w:pPr>
      <w:r w:rsidRPr="00637FC0">
        <w:rPr>
          <w:sz w:val="24"/>
        </w:rPr>
        <w:t>формулировать выводы, соответствующие эстетическим, аналитическим и другим</w:t>
      </w:r>
      <w:r w:rsidRPr="00637FC0">
        <w:rPr>
          <w:spacing w:val="1"/>
          <w:sz w:val="24"/>
        </w:rPr>
        <w:t xml:space="preserve"> </w:t>
      </w:r>
      <w:r w:rsidRPr="00637FC0">
        <w:rPr>
          <w:sz w:val="24"/>
        </w:rPr>
        <w:t>учебным</w:t>
      </w:r>
      <w:r w:rsidRPr="00637FC0">
        <w:rPr>
          <w:spacing w:val="3"/>
          <w:sz w:val="24"/>
        </w:rPr>
        <w:t xml:space="preserve"> </w:t>
      </w:r>
      <w:r w:rsidRPr="00637FC0">
        <w:rPr>
          <w:sz w:val="24"/>
        </w:rPr>
        <w:t>установкам</w:t>
      </w:r>
      <w:r w:rsidRPr="00637FC0">
        <w:rPr>
          <w:spacing w:val="-1"/>
          <w:sz w:val="24"/>
        </w:rPr>
        <w:t xml:space="preserve"> </w:t>
      </w:r>
      <w:r w:rsidRPr="00637FC0">
        <w:rPr>
          <w:sz w:val="24"/>
        </w:rPr>
        <w:t>по</w:t>
      </w:r>
      <w:r w:rsidRPr="00637FC0">
        <w:rPr>
          <w:spacing w:val="2"/>
          <w:sz w:val="24"/>
        </w:rPr>
        <w:t xml:space="preserve"> </w:t>
      </w:r>
      <w:r w:rsidRPr="00637FC0">
        <w:rPr>
          <w:sz w:val="24"/>
        </w:rPr>
        <w:t>результатам</w:t>
      </w:r>
      <w:r w:rsidRPr="00637FC0">
        <w:rPr>
          <w:spacing w:val="-3"/>
          <w:sz w:val="24"/>
        </w:rPr>
        <w:t xml:space="preserve"> </w:t>
      </w:r>
      <w:r w:rsidRPr="00637FC0">
        <w:rPr>
          <w:sz w:val="24"/>
        </w:rPr>
        <w:t>проведённого наблюдения;</w:t>
      </w:r>
    </w:p>
    <w:p w:rsidR="00DA545D" w:rsidRPr="00637FC0" w:rsidRDefault="00DA545D" w:rsidP="00A424D6">
      <w:pPr>
        <w:pStyle w:val="a6"/>
        <w:numPr>
          <w:ilvl w:val="0"/>
          <w:numId w:val="42"/>
        </w:numPr>
        <w:tabs>
          <w:tab w:val="left" w:pos="1185"/>
        </w:tabs>
        <w:ind w:right="202" w:firstLine="679"/>
        <w:rPr>
          <w:sz w:val="24"/>
        </w:rPr>
      </w:pPr>
      <w:r w:rsidRPr="00637FC0">
        <w:rPr>
          <w:sz w:val="24"/>
        </w:rPr>
        <w:t>использовать</w:t>
      </w:r>
      <w:r w:rsidRPr="00637FC0">
        <w:rPr>
          <w:spacing w:val="1"/>
          <w:sz w:val="24"/>
        </w:rPr>
        <w:t xml:space="preserve"> </w:t>
      </w:r>
      <w:r w:rsidRPr="00637FC0">
        <w:rPr>
          <w:sz w:val="24"/>
        </w:rPr>
        <w:t>знаково-символические</w:t>
      </w:r>
      <w:r w:rsidRPr="00637FC0">
        <w:rPr>
          <w:spacing w:val="1"/>
          <w:sz w:val="24"/>
        </w:rPr>
        <w:t xml:space="preserve"> </w:t>
      </w:r>
      <w:r w:rsidRPr="00637FC0">
        <w:rPr>
          <w:sz w:val="24"/>
        </w:rPr>
        <w:t>средства</w:t>
      </w:r>
      <w:r w:rsidRPr="00637FC0">
        <w:rPr>
          <w:spacing w:val="1"/>
          <w:sz w:val="24"/>
        </w:rPr>
        <w:t xml:space="preserve"> </w:t>
      </w:r>
      <w:r w:rsidRPr="00637FC0">
        <w:rPr>
          <w:sz w:val="24"/>
        </w:rPr>
        <w:t>для</w:t>
      </w:r>
      <w:r w:rsidRPr="00637FC0">
        <w:rPr>
          <w:spacing w:val="1"/>
          <w:sz w:val="24"/>
        </w:rPr>
        <w:t xml:space="preserve"> </w:t>
      </w:r>
      <w:r w:rsidRPr="00637FC0">
        <w:rPr>
          <w:sz w:val="24"/>
        </w:rPr>
        <w:t>составления</w:t>
      </w:r>
      <w:r w:rsidRPr="00637FC0">
        <w:rPr>
          <w:spacing w:val="1"/>
          <w:sz w:val="24"/>
        </w:rPr>
        <w:t xml:space="preserve"> </w:t>
      </w:r>
      <w:r w:rsidRPr="00637FC0">
        <w:rPr>
          <w:sz w:val="24"/>
        </w:rPr>
        <w:t>орнаментов</w:t>
      </w:r>
      <w:r w:rsidRPr="00637FC0">
        <w:rPr>
          <w:spacing w:val="1"/>
          <w:sz w:val="24"/>
        </w:rPr>
        <w:t xml:space="preserve"> </w:t>
      </w:r>
      <w:r w:rsidRPr="00637FC0">
        <w:rPr>
          <w:sz w:val="24"/>
        </w:rPr>
        <w:t>и</w:t>
      </w:r>
      <w:r w:rsidRPr="00637FC0">
        <w:rPr>
          <w:spacing w:val="1"/>
          <w:sz w:val="24"/>
        </w:rPr>
        <w:t xml:space="preserve"> </w:t>
      </w:r>
      <w:r w:rsidRPr="00637FC0">
        <w:rPr>
          <w:sz w:val="24"/>
        </w:rPr>
        <w:t>декоративных</w:t>
      </w:r>
      <w:r w:rsidRPr="00637FC0">
        <w:rPr>
          <w:spacing w:val="2"/>
          <w:sz w:val="24"/>
        </w:rPr>
        <w:t xml:space="preserve"> </w:t>
      </w:r>
      <w:r w:rsidRPr="00637FC0">
        <w:rPr>
          <w:sz w:val="24"/>
        </w:rPr>
        <w:t>композиций;</w:t>
      </w:r>
    </w:p>
    <w:p w:rsidR="00DA545D" w:rsidRPr="00637FC0" w:rsidRDefault="00DA545D" w:rsidP="00A424D6">
      <w:pPr>
        <w:pStyle w:val="a6"/>
        <w:numPr>
          <w:ilvl w:val="0"/>
          <w:numId w:val="42"/>
        </w:numPr>
        <w:tabs>
          <w:tab w:val="left" w:pos="1207"/>
        </w:tabs>
        <w:ind w:right="200" w:firstLine="679"/>
        <w:rPr>
          <w:sz w:val="24"/>
        </w:rPr>
      </w:pPr>
      <w:r w:rsidRPr="00637FC0">
        <w:rPr>
          <w:sz w:val="24"/>
        </w:rPr>
        <w:t>классифицировать</w:t>
      </w:r>
      <w:r w:rsidRPr="00637FC0">
        <w:rPr>
          <w:spacing w:val="1"/>
          <w:sz w:val="24"/>
        </w:rPr>
        <w:t xml:space="preserve"> </w:t>
      </w:r>
      <w:r w:rsidRPr="00637FC0">
        <w:rPr>
          <w:sz w:val="24"/>
        </w:rPr>
        <w:t>произведения</w:t>
      </w:r>
      <w:r w:rsidRPr="00637FC0">
        <w:rPr>
          <w:spacing w:val="1"/>
          <w:sz w:val="24"/>
        </w:rPr>
        <w:t xml:space="preserve"> </w:t>
      </w:r>
      <w:r w:rsidRPr="00637FC0">
        <w:rPr>
          <w:sz w:val="24"/>
        </w:rPr>
        <w:t>искусства</w:t>
      </w:r>
      <w:r w:rsidRPr="00637FC0">
        <w:rPr>
          <w:spacing w:val="1"/>
          <w:sz w:val="24"/>
        </w:rPr>
        <w:t xml:space="preserve"> </w:t>
      </w:r>
      <w:r w:rsidRPr="00637FC0">
        <w:rPr>
          <w:sz w:val="24"/>
        </w:rPr>
        <w:t>по</w:t>
      </w:r>
      <w:r w:rsidRPr="00637FC0">
        <w:rPr>
          <w:spacing w:val="1"/>
          <w:sz w:val="24"/>
        </w:rPr>
        <w:t xml:space="preserve"> </w:t>
      </w:r>
      <w:r w:rsidRPr="00637FC0">
        <w:rPr>
          <w:sz w:val="24"/>
        </w:rPr>
        <w:t>видам</w:t>
      </w:r>
      <w:r w:rsidRPr="00637FC0">
        <w:rPr>
          <w:spacing w:val="1"/>
          <w:sz w:val="24"/>
        </w:rPr>
        <w:t xml:space="preserve"> </w:t>
      </w:r>
      <w:r w:rsidRPr="00637FC0">
        <w:rPr>
          <w:sz w:val="24"/>
        </w:rPr>
        <w:t>и,</w:t>
      </w:r>
      <w:r w:rsidRPr="00637FC0">
        <w:rPr>
          <w:spacing w:val="1"/>
          <w:sz w:val="24"/>
        </w:rPr>
        <w:t xml:space="preserve"> </w:t>
      </w:r>
      <w:r w:rsidRPr="00637FC0">
        <w:rPr>
          <w:sz w:val="24"/>
        </w:rPr>
        <w:t>соответственно,</w:t>
      </w:r>
      <w:r w:rsidRPr="00637FC0">
        <w:rPr>
          <w:spacing w:val="1"/>
          <w:sz w:val="24"/>
        </w:rPr>
        <w:t xml:space="preserve"> </w:t>
      </w:r>
      <w:r w:rsidRPr="00637FC0">
        <w:rPr>
          <w:sz w:val="24"/>
        </w:rPr>
        <w:t>по</w:t>
      </w:r>
      <w:r w:rsidRPr="00637FC0">
        <w:rPr>
          <w:spacing w:val="1"/>
          <w:sz w:val="24"/>
        </w:rPr>
        <w:t xml:space="preserve"> </w:t>
      </w:r>
      <w:r w:rsidRPr="00637FC0">
        <w:rPr>
          <w:sz w:val="24"/>
        </w:rPr>
        <w:t>назначению</w:t>
      </w:r>
      <w:r w:rsidRPr="00637FC0">
        <w:rPr>
          <w:spacing w:val="-1"/>
          <w:sz w:val="24"/>
        </w:rPr>
        <w:t xml:space="preserve"> </w:t>
      </w:r>
      <w:r w:rsidRPr="00637FC0">
        <w:rPr>
          <w:sz w:val="24"/>
        </w:rPr>
        <w:t>в</w:t>
      </w:r>
      <w:r w:rsidRPr="00637FC0">
        <w:rPr>
          <w:spacing w:val="-1"/>
          <w:sz w:val="24"/>
        </w:rPr>
        <w:t xml:space="preserve"> </w:t>
      </w:r>
      <w:r w:rsidRPr="00637FC0">
        <w:rPr>
          <w:sz w:val="24"/>
        </w:rPr>
        <w:t>жизни</w:t>
      </w:r>
      <w:r w:rsidRPr="00637FC0">
        <w:rPr>
          <w:spacing w:val="3"/>
          <w:sz w:val="24"/>
        </w:rPr>
        <w:t xml:space="preserve"> </w:t>
      </w:r>
      <w:r w:rsidRPr="00637FC0">
        <w:rPr>
          <w:sz w:val="24"/>
        </w:rPr>
        <w:t>людей;</w:t>
      </w:r>
    </w:p>
    <w:p w:rsidR="00DA545D" w:rsidRPr="00637FC0" w:rsidRDefault="00DA545D" w:rsidP="00A424D6">
      <w:pPr>
        <w:pStyle w:val="a6"/>
        <w:numPr>
          <w:ilvl w:val="0"/>
          <w:numId w:val="42"/>
        </w:numPr>
        <w:tabs>
          <w:tab w:val="left" w:pos="1094"/>
        </w:tabs>
        <w:ind w:right="204" w:firstLine="679"/>
        <w:rPr>
          <w:sz w:val="24"/>
        </w:rPr>
      </w:pPr>
      <w:r w:rsidRPr="00637FC0">
        <w:rPr>
          <w:sz w:val="24"/>
        </w:rPr>
        <w:t>классифицировать произведения изобразительного искусства по жанрам в качестве</w:t>
      </w:r>
      <w:r w:rsidRPr="00637FC0">
        <w:rPr>
          <w:spacing w:val="1"/>
          <w:sz w:val="24"/>
        </w:rPr>
        <w:t xml:space="preserve"> </w:t>
      </w:r>
      <w:r w:rsidRPr="00637FC0">
        <w:rPr>
          <w:sz w:val="24"/>
        </w:rPr>
        <w:t>инструмента</w:t>
      </w:r>
      <w:r w:rsidRPr="00637FC0">
        <w:rPr>
          <w:spacing w:val="-1"/>
          <w:sz w:val="24"/>
        </w:rPr>
        <w:t xml:space="preserve"> </w:t>
      </w:r>
      <w:r w:rsidRPr="00637FC0">
        <w:rPr>
          <w:sz w:val="24"/>
        </w:rPr>
        <w:t>анализа</w:t>
      </w:r>
      <w:r w:rsidRPr="00637FC0">
        <w:rPr>
          <w:spacing w:val="-1"/>
          <w:sz w:val="24"/>
        </w:rPr>
        <w:t xml:space="preserve"> </w:t>
      </w:r>
      <w:r w:rsidRPr="00637FC0">
        <w:rPr>
          <w:sz w:val="24"/>
        </w:rPr>
        <w:t>содержания произведений;</w:t>
      </w:r>
    </w:p>
    <w:p w:rsidR="00DA545D" w:rsidRPr="00637FC0" w:rsidRDefault="00DA545D" w:rsidP="00A424D6">
      <w:pPr>
        <w:pStyle w:val="a6"/>
        <w:numPr>
          <w:ilvl w:val="0"/>
          <w:numId w:val="42"/>
        </w:numPr>
        <w:tabs>
          <w:tab w:val="left" w:pos="1066"/>
        </w:tabs>
        <w:ind w:left="1065" w:hanging="145"/>
        <w:rPr>
          <w:sz w:val="24"/>
        </w:rPr>
      </w:pPr>
      <w:r w:rsidRPr="00637FC0">
        <w:rPr>
          <w:sz w:val="24"/>
        </w:rPr>
        <w:t>ставить</w:t>
      </w:r>
      <w:r w:rsidRPr="00637FC0">
        <w:rPr>
          <w:spacing w:val="-3"/>
          <w:sz w:val="24"/>
        </w:rPr>
        <w:t xml:space="preserve"> </w:t>
      </w:r>
      <w:r w:rsidRPr="00637FC0">
        <w:rPr>
          <w:sz w:val="24"/>
        </w:rPr>
        <w:t>и</w:t>
      </w:r>
      <w:r w:rsidRPr="00637FC0">
        <w:rPr>
          <w:spacing w:val="-4"/>
          <w:sz w:val="24"/>
        </w:rPr>
        <w:t xml:space="preserve"> </w:t>
      </w:r>
      <w:r w:rsidRPr="00637FC0">
        <w:rPr>
          <w:sz w:val="24"/>
        </w:rPr>
        <w:t>использовать</w:t>
      </w:r>
      <w:r w:rsidRPr="00637FC0">
        <w:rPr>
          <w:spacing w:val="-4"/>
          <w:sz w:val="24"/>
        </w:rPr>
        <w:t xml:space="preserve"> </w:t>
      </w:r>
      <w:r w:rsidRPr="00637FC0">
        <w:rPr>
          <w:sz w:val="24"/>
        </w:rPr>
        <w:t>вопросы</w:t>
      </w:r>
      <w:r w:rsidRPr="00637FC0">
        <w:rPr>
          <w:spacing w:val="-4"/>
          <w:sz w:val="24"/>
        </w:rPr>
        <w:t xml:space="preserve"> </w:t>
      </w:r>
      <w:r w:rsidRPr="00637FC0">
        <w:rPr>
          <w:sz w:val="24"/>
        </w:rPr>
        <w:t>как</w:t>
      </w:r>
      <w:r w:rsidRPr="00637FC0">
        <w:rPr>
          <w:spacing w:val="-1"/>
          <w:sz w:val="24"/>
        </w:rPr>
        <w:t xml:space="preserve"> </w:t>
      </w:r>
      <w:r w:rsidRPr="00637FC0">
        <w:rPr>
          <w:sz w:val="24"/>
        </w:rPr>
        <w:t>исследовательский</w:t>
      </w:r>
      <w:r w:rsidRPr="00637FC0">
        <w:rPr>
          <w:spacing w:val="-4"/>
          <w:sz w:val="24"/>
        </w:rPr>
        <w:t xml:space="preserve"> </w:t>
      </w:r>
      <w:r w:rsidRPr="00637FC0">
        <w:rPr>
          <w:sz w:val="24"/>
        </w:rPr>
        <w:t>инструмент</w:t>
      </w:r>
      <w:r w:rsidRPr="00637FC0">
        <w:rPr>
          <w:spacing w:val="-3"/>
          <w:sz w:val="24"/>
        </w:rPr>
        <w:t xml:space="preserve"> </w:t>
      </w:r>
      <w:r w:rsidRPr="00637FC0">
        <w:rPr>
          <w:sz w:val="24"/>
        </w:rPr>
        <w:t>познания.</w:t>
      </w:r>
    </w:p>
    <w:p w:rsidR="00DA545D" w:rsidRPr="00637FC0" w:rsidRDefault="00DA545D" w:rsidP="00DA545D">
      <w:pPr>
        <w:pStyle w:val="a3"/>
        <w:spacing w:before="4"/>
        <w:ind w:left="0"/>
        <w:jc w:val="left"/>
      </w:pPr>
    </w:p>
    <w:p w:rsidR="00DA545D" w:rsidRPr="00637FC0" w:rsidRDefault="00DA545D" w:rsidP="00DA545D">
      <w:pPr>
        <w:pStyle w:val="3"/>
        <w:spacing w:line="274" w:lineRule="exact"/>
        <w:ind w:left="921"/>
      </w:pPr>
      <w:r w:rsidRPr="00637FC0">
        <w:t>Работа</w:t>
      </w:r>
      <w:r w:rsidRPr="00637FC0">
        <w:rPr>
          <w:spacing w:val="-3"/>
        </w:rPr>
        <w:t xml:space="preserve"> </w:t>
      </w:r>
      <w:r w:rsidRPr="00637FC0">
        <w:t>с</w:t>
      </w:r>
      <w:r w:rsidRPr="00637FC0">
        <w:rPr>
          <w:spacing w:val="-3"/>
        </w:rPr>
        <w:t xml:space="preserve"> </w:t>
      </w:r>
      <w:r w:rsidRPr="00637FC0">
        <w:t>информацией:</w:t>
      </w:r>
    </w:p>
    <w:p w:rsidR="00DA545D" w:rsidRPr="00637FC0" w:rsidRDefault="00DA545D" w:rsidP="00A424D6">
      <w:pPr>
        <w:pStyle w:val="a6"/>
        <w:numPr>
          <w:ilvl w:val="0"/>
          <w:numId w:val="42"/>
        </w:numPr>
        <w:tabs>
          <w:tab w:val="left" w:pos="1066"/>
        </w:tabs>
        <w:spacing w:line="274" w:lineRule="exact"/>
        <w:ind w:left="1065" w:hanging="145"/>
        <w:rPr>
          <w:sz w:val="24"/>
        </w:rPr>
      </w:pPr>
      <w:r w:rsidRPr="00637FC0">
        <w:rPr>
          <w:sz w:val="24"/>
        </w:rPr>
        <w:t>использовать</w:t>
      </w:r>
      <w:r w:rsidRPr="00637FC0">
        <w:rPr>
          <w:spacing w:val="-4"/>
          <w:sz w:val="24"/>
        </w:rPr>
        <w:t xml:space="preserve"> </w:t>
      </w:r>
      <w:r w:rsidRPr="00637FC0">
        <w:rPr>
          <w:sz w:val="24"/>
        </w:rPr>
        <w:t>электронные</w:t>
      </w:r>
      <w:r w:rsidRPr="00637FC0">
        <w:rPr>
          <w:spacing w:val="-6"/>
          <w:sz w:val="24"/>
        </w:rPr>
        <w:t xml:space="preserve"> </w:t>
      </w:r>
      <w:r w:rsidRPr="00637FC0">
        <w:rPr>
          <w:sz w:val="24"/>
        </w:rPr>
        <w:t>образовательные</w:t>
      </w:r>
      <w:r w:rsidRPr="00637FC0">
        <w:rPr>
          <w:spacing w:val="-3"/>
          <w:sz w:val="24"/>
        </w:rPr>
        <w:t xml:space="preserve"> </w:t>
      </w:r>
      <w:r w:rsidRPr="00637FC0">
        <w:rPr>
          <w:sz w:val="24"/>
        </w:rPr>
        <w:t>ресурсы;</w:t>
      </w:r>
    </w:p>
    <w:p w:rsidR="00DA545D" w:rsidRPr="00637FC0" w:rsidRDefault="00DA545D" w:rsidP="00A424D6">
      <w:pPr>
        <w:pStyle w:val="a6"/>
        <w:numPr>
          <w:ilvl w:val="0"/>
          <w:numId w:val="42"/>
        </w:numPr>
        <w:tabs>
          <w:tab w:val="left" w:pos="1068"/>
        </w:tabs>
        <w:ind w:left="1067" w:hanging="147"/>
        <w:rPr>
          <w:sz w:val="24"/>
        </w:rPr>
      </w:pPr>
      <w:r w:rsidRPr="00637FC0">
        <w:rPr>
          <w:sz w:val="24"/>
        </w:rPr>
        <w:t>уметь</w:t>
      </w:r>
      <w:r w:rsidRPr="00637FC0">
        <w:rPr>
          <w:spacing w:val="-3"/>
          <w:sz w:val="24"/>
        </w:rPr>
        <w:t xml:space="preserve"> </w:t>
      </w:r>
      <w:r w:rsidRPr="00637FC0">
        <w:rPr>
          <w:sz w:val="24"/>
        </w:rPr>
        <w:t>работать</w:t>
      </w:r>
      <w:r w:rsidRPr="00637FC0">
        <w:rPr>
          <w:spacing w:val="-3"/>
          <w:sz w:val="24"/>
        </w:rPr>
        <w:t xml:space="preserve"> </w:t>
      </w:r>
      <w:r w:rsidRPr="00637FC0">
        <w:rPr>
          <w:sz w:val="24"/>
        </w:rPr>
        <w:t>с</w:t>
      </w:r>
      <w:r w:rsidRPr="00637FC0">
        <w:rPr>
          <w:spacing w:val="-4"/>
          <w:sz w:val="24"/>
        </w:rPr>
        <w:t xml:space="preserve"> </w:t>
      </w:r>
      <w:r w:rsidRPr="00637FC0">
        <w:rPr>
          <w:sz w:val="24"/>
        </w:rPr>
        <w:t>электронными</w:t>
      </w:r>
      <w:r w:rsidRPr="00637FC0">
        <w:rPr>
          <w:spacing w:val="-1"/>
          <w:sz w:val="24"/>
        </w:rPr>
        <w:t xml:space="preserve"> </w:t>
      </w:r>
      <w:r w:rsidRPr="00637FC0">
        <w:rPr>
          <w:sz w:val="24"/>
        </w:rPr>
        <w:t>учебниками</w:t>
      </w:r>
      <w:r w:rsidRPr="00637FC0">
        <w:rPr>
          <w:spacing w:val="-4"/>
          <w:sz w:val="24"/>
        </w:rPr>
        <w:t xml:space="preserve"> </w:t>
      </w:r>
      <w:r w:rsidRPr="00637FC0">
        <w:rPr>
          <w:sz w:val="24"/>
        </w:rPr>
        <w:t>и</w:t>
      </w:r>
      <w:r w:rsidRPr="00637FC0">
        <w:rPr>
          <w:spacing w:val="2"/>
          <w:sz w:val="24"/>
        </w:rPr>
        <w:t xml:space="preserve"> </w:t>
      </w:r>
      <w:r w:rsidRPr="00637FC0">
        <w:rPr>
          <w:sz w:val="24"/>
        </w:rPr>
        <w:t>учебными</w:t>
      </w:r>
      <w:r w:rsidRPr="00637FC0">
        <w:rPr>
          <w:spacing w:val="-4"/>
          <w:sz w:val="24"/>
        </w:rPr>
        <w:t xml:space="preserve"> </w:t>
      </w:r>
      <w:r w:rsidRPr="00637FC0">
        <w:rPr>
          <w:sz w:val="24"/>
        </w:rPr>
        <w:t>пособиями;</w:t>
      </w:r>
    </w:p>
    <w:p w:rsidR="00DA545D" w:rsidRPr="00637FC0" w:rsidRDefault="00DA545D" w:rsidP="00A424D6">
      <w:pPr>
        <w:pStyle w:val="a6"/>
        <w:numPr>
          <w:ilvl w:val="0"/>
          <w:numId w:val="42"/>
        </w:numPr>
        <w:tabs>
          <w:tab w:val="left" w:pos="1137"/>
        </w:tabs>
        <w:ind w:right="203" w:firstLine="679"/>
        <w:rPr>
          <w:sz w:val="24"/>
        </w:rPr>
      </w:pPr>
      <w:r w:rsidRPr="00637FC0">
        <w:rPr>
          <w:sz w:val="24"/>
        </w:rPr>
        <w:t>выбирать</w:t>
      </w:r>
      <w:r w:rsidRPr="00637FC0">
        <w:rPr>
          <w:spacing w:val="1"/>
          <w:sz w:val="24"/>
        </w:rPr>
        <w:t xml:space="preserve"> </w:t>
      </w:r>
      <w:r w:rsidRPr="00637FC0">
        <w:rPr>
          <w:sz w:val="24"/>
        </w:rPr>
        <w:t>источник</w:t>
      </w:r>
      <w:r w:rsidRPr="00637FC0">
        <w:rPr>
          <w:spacing w:val="1"/>
          <w:sz w:val="24"/>
        </w:rPr>
        <w:t xml:space="preserve"> </w:t>
      </w:r>
      <w:r w:rsidRPr="00637FC0">
        <w:rPr>
          <w:sz w:val="24"/>
        </w:rPr>
        <w:t>для</w:t>
      </w:r>
      <w:r w:rsidRPr="00637FC0">
        <w:rPr>
          <w:spacing w:val="1"/>
          <w:sz w:val="24"/>
        </w:rPr>
        <w:t xml:space="preserve"> </w:t>
      </w:r>
      <w:r w:rsidRPr="00637FC0">
        <w:rPr>
          <w:sz w:val="24"/>
        </w:rPr>
        <w:t>получения</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поисковые</w:t>
      </w:r>
      <w:r w:rsidRPr="00637FC0">
        <w:rPr>
          <w:spacing w:val="1"/>
          <w:sz w:val="24"/>
        </w:rPr>
        <w:t xml:space="preserve"> </w:t>
      </w:r>
      <w:r w:rsidRPr="00637FC0">
        <w:rPr>
          <w:sz w:val="24"/>
        </w:rPr>
        <w:t>системы</w:t>
      </w:r>
      <w:r w:rsidRPr="00637FC0">
        <w:rPr>
          <w:spacing w:val="1"/>
          <w:sz w:val="24"/>
        </w:rPr>
        <w:t xml:space="preserve"> </w:t>
      </w:r>
      <w:r w:rsidRPr="00637FC0">
        <w:rPr>
          <w:sz w:val="24"/>
        </w:rPr>
        <w:t>Интернета,</w:t>
      </w:r>
      <w:r w:rsidRPr="00637FC0">
        <w:rPr>
          <w:spacing w:val="1"/>
          <w:sz w:val="24"/>
        </w:rPr>
        <w:t xml:space="preserve"> </w:t>
      </w:r>
      <w:r w:rsidRPr="00637FC0">
        <w:rPr>
          <w:sz w:val="24"/>
        </w:rPr>
        <w:t>цифровые</w:t>
      </w:r>
      <w:r w:rsidRPr="00637FC0">
        <w:rPr>
          <w:spacing w:val="-4"/>
          <w:sz w:val="24"/>
        </w:rPr>
        <w:t xml:space="preserve"> </w:t>
      </w:r>
      <w:r w:rsidRPr="00637FC0">
        <w:rPr>
          <w:sz w:val="24"/>
        </w:rPr>
        <w:t>электронные</w:t>
      </w:r>
      <w:r w:rsidRPr="00637FC0">
        <w:rPr>
          <w:spacing w:val="-4"/>
          <w:sz w:val="24"/>
        </w:rPr>
        <w:t xml:space="preserve"> </w:t>
      </w:r>
      <w:r w:rsidRPr="00637FC0">
        <w:rPr>
          <w:sz w:val="24"/>
        </w:rPr>
        <w:t>средства, справочники,</w:t>
      </w:r>
      <w:r w:rsidRPr="00637FC0">
        <w:rPr>
          <w:spacing w:val="-5"/>
          <w:sz w:val="24"/>
        </w:rPr>
        <w:t xml:space="preserve"> </w:t>
      </w:r>
      <w:r w:rsidRPr="00637FC0">
        <w:rPr>
          <w:sz w:val="24"/>
        </w:rPr>
        <w:t>художественные альбомы</w:t>
      </w:r>
      <w:r w:rsidRPr="00637FC0">
        <w:rPr>
          <w:spacing w:val="-2"/>
          <w:sz w:val="24"/>
        </w:rPr>
        <w:t xml:space="preserve"> </w:t>
      </w:r>
      <w:r w:rsidRPr="00637FC0">
        <w:rPr>
          <w:sz w:val="24"/>
        </w:rPr>
        <w:t>и</w:t>
      </w:r>
      <w:r w:rsidRPr="00637FC0">
        <w:rPr>
          <w:spacing w:val="-2"/>
          <w:sz w:val="24"/>
        </w:rPr>
        <w:t xml:space="preserve"> </w:t>
      </w:r>
      <w:r w:rsidRPr="00637FC0">
        <w:rPr>
          <w:sz w:val="24"/>
        </w:rPr>
        <w:t>детские</w:t>
      </w:r>
      <w:r w:rsidRPr="00637FC0">
        <w:rPr>
          <w:spacing w:val="-3"/>
          <w:sz w:val="24"/>
        </w:rPr>
        <w:t xml:space="preserve"> </w:t>
      </w:r>
      <w:r w:rsidRPr="00637FC0">
        <w:rPr>
          <w:sz w:val="24"/>
        </w:rPr>
        <w:t>книги;</w:t>
      </w:r>
    </w:p>
    <w:p w:rsidR="00DA545D" w:rsidRPr="00637FC0" w:rsidRDefault="00DA545D" w:rsidP="00A424D6">
      <w:pPr>
        <w:pStyle w:val="a6"/>
        <w:numPr>
          <w:ilvl w:val="0"/>
          <w:numId w:val="42"/>
        </w:numPr>
        <w:tabs>
          <w:tab w:val="left" w:pos="1164"/>
        </w:tabs>
        <w:ind w:right="201" w:firstLine="679"/>
        <w:rPr>
          <w:sz w:val="24"/>
        </w:rPr>
      </w:pPr>
      <w:r w:rsidRPr="00637FC0">
        <w:rPr>
          <w:sz w:val="24"/>
        </w:rPr>
        <w:t>анализировать,</w:t>
      </w:r>
      <w:r w:rsidRPr="00637FC0">
        <w:rPr>
          <w:spacing w:val="1"/>
          <w:sz w:val="24"/>
        </w:rPr>
        <w:t xml:space="preserve"> </w:t>
      </w:r>
      <w:r w:rsidRPr="00637FC0">
        <w:rPr>
          <w:sz w:val="24"/>
        </w:rPr>
        <w:t>интерпретировать,</w:t>
      </w:r>
      <w:r w:rsidRPr="00637FC0">
        <w:rPr>
          <w:spacing w:val="1"/>
          <w:sz w:val="24"/>
        </w:rPr>
        <w:t xml:space="preserve"> </w:t>
      </w:r>
      <w:r w:rsidRPr="00637FC0">
        <w:rPr>
          <w:sz w:val="24"/>
        </w:rPr>
        <w:t>обобщать</w:t>
      </w:r>
      <w:r w:rsidRPr="00637FC0">
        <w:rPr>
          <w:spacing w:val="1"/>
          <w:sz w:val="24"/>
        </w:rPr>
        <w:t xml:space="preserve"> </w:t>
      </w:r>
      <w:r w:rsidRPr="00637FC0">
        <w:rPr>
          <w:sz w:val="24"/>
        </w:rPr>
        <w:t>и</w:t>
      </w:r>
      <w:r w:rsidRPr="00637FC0">
        <w:rPr>
          <w:spacing w:val="1"/>
          <w:sz w:val="24"/>
        </w:rPr>
        <w:t xml:space="preserve"> </w:t>
      </w:r>
      <w:r w:rsidRPr="00637FC0">
        <w:rPr>
          <w:sz w:val="24"/>
        </w:rPr>
        <w:t>систематизировать</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представленную</w:t>
      </w:r>
      <w:r w:rsidRPr="00637FC0">
        <w:rPr>
          <w:spacing w:val="-1"/>
          <w:sz w:val="24"/>
        </w:rPr>
        <w:t xml:space="preserve"> </w:t>
      </w:r>
      <w:r w:rsidRPr="00637FC0">
        <w:rPr>
          <w:sz w:val="24"/>
        </w:rPr>
        <w:t>в произведениях</w:t>
      </w:r>
      <w:r w:rsidRPr="00637FC0">
        <w:rPr>
          <w:spacing w:val="2"/>
          <w:sz w:val="24"/>
        </w:rPr>
        <w:t xml:space="preserve"> </w:t>
      </w:r>
      <w:r w:rsidRPr="00637FC0">
        <w:rPr>
          <w:sz w:val="24"/>
        </w:rPr>
        <w:t>искусства,</w:t>
      </w:r>
      <w:r w:rsidRPr="00637FC0">
        <w:rPr>
          <w:spacing w:val="-1"/>
          <w:sz w:val="24"/>
        </w:rPr>
        <w:t xml:space="preserve"> </w:t>
      </w:r>
      <w:r w:rsidRPr="00637FC0">
        <w:rPr>
          <w:sz w:val="24"/>
        </w:rPr>
        <w:t>текстах,</w:t>
      </w:r>
      <w:r w:rsidRPr="00637FC0">
        <w:rPr>
          <w:spacing w:val="-1"/>
          <w:sz w:val="24"/>
        </w:rPr>
        <w:t xml:space="preserve"> </w:t>
      </w:r>
      <w:r w:rsidRPr="00637FC0">
        <w:rPr>
          <w:sz w:val="24"/>
        </w:rPr>
        <w:t>таблицах</w:t>
      </w:r>
      <w:r w:rsidRPr="00637FC0">
        <w:rPr>
          <w:spacing w:val="2"/>
          <w:sz w:val="24"/>
        </w:rPr>
        <w:t xml:space="preserve"> </w:t>
      </w:r>
      <w:r w:rsidRPr="00637FC0">
        <w:rPr>
          <w:sz w:val="24"/>
        </w:rPr>
        <w:t>и</w:t>
      </w:r>
      <w:r w:rsidRPr="00637FC0">
        <w:rPr>
          <w:spacing w:val="-1"/>
          <w:sz w:val="24"/>
        </w:rPr>
        <w:t xml:space="preserve"> </w:t>
      </w:r>
      <w:r w:rsidRPr="00637FC0">
        <w:rPr>
          <w:sz w:val="24"/>
        </w:rPr>
        <w:t>схемах;</w:t>
      </w:r>
    </w:p>
    <w:p w:rsidR="00DA545D" w:rsidRPr="00637FC0" w:rsidRDefault="00DA545D" w:rsidP="00A424D6">
      <w:pPr>
        <w:pStyle w:val="a6"/>
        <w:numPr>
          <w:ilvl w:val="0"/>
          <w:numId w:val="42"/>
        </w:numPr>
        <w:tabs>
          <w:tab w:val="left" w:pos="1185"/>
        </w:tabs>
        <w:ind w:right="207" w:firstLine="679"/>
        <w:rPr>
          <w:sz w:val="24"/>
        </w:rPr>
      </w:pPr>
      <w:r w:rsidRPr="00637FC0">
        <w:rPr>
          <w:sz w:val="24"/>
        </w:rPr>
        <w:t>самостоятельно</w:t>
      </w:r>
      <w:r w:rsidRPr="00637FC0">
        <w:rPr>
          <w:spacing w:val="1"/>
          <w:sz w:val="24"/>
        </w:rPr>
        <w:t xml:space="preserve"> </w:t>
      </w:r>
      <w:r w:rsidRPr="00637FC0">
        <w:rPr>
          <w:sz w:val="24"/>
        </w:rPr>
        <w:t>готовить</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на</w:t>
      </w:r>
      <w:r w:rsidRPr="00637FC0">
        <w:rPr>
          <w:spacing w:val="1"/>
          <w:sz w:val="24"/>
        </w:rPr>
        <w:t xml:space="preserve"> </w:t>
      </w:r>
      <w:r w:rsidRPr="00637FC0">
        <w:rPr>
          <w:sz w:val="24"/>
        </w:rPr>
        <w:t>заданную</w:t>
      </w:r>
      <w:r w:rsidRPr="00637FC0">
        <w:rPr>
          <w:spacing w:val="1"/>
          <w:sz w:val="24"/>
        </w:rPr>
        <w:t xml:space="preserve"> </w:t>
      </w:r>
      <w:r w:rsidRPr="00637FC0">
        <w:rPr>
          <w:sz w:val="24"/>
        </w:rPr>
        <w:t>или</w:t>
      </w:r>
      <w:r w:rsidRPr="00637FC0">
        <w:rPr>
          <w:spacing w:val="1"/>
          <w:sz w:val="24"/>
        </w:rPr>
        <w:t xml:space="preserve"> </w:t>
      </w:r>
      <w:r w:rsidRPr="00637FC0">
        <w:rPr>
          <w:sz w:val="24"/>
        </w:rPr>
        <w:t>выбранную</w:t>
      </w:r>
      <w:r w:rsidRPr="00637FC0">
        <w:rPr>
          <w:spacing w:val="1"/>
          <w:sz w:val="24"/>
        </w:rPr>
        <w:t xml:space="preserve"> </w:t>
      </w:r>
      <w:r w:rsidRPr="00637FC0">
        <w:rPr>
          <w:sz w:val="24"/>
        </w:rPr>
        <w:t>тему</w:t>
      </w:r>
      <w:r w:rsidRPr="00637FC0">
        <w:rPr>
          <w:spacing w:val="1"/>
          <w:sz w:val="24"/>
        </w:rPr>
        <w:t xml:space="preserve"> </w:t>
      </w:r>
      <w:r w:rsidRPr="00637FC0">
        <w:rPr>
          <w:sz w:val="24"/>
        </w:rPr>
        <w:t>и</w:t>
      </w:r>
      <w:r w:rsidRPr="00637FC0">
        <w:rPr>
          <w:spacing w:val="1"/>
          <w:sz w:val="24"/>
        </w:rPr>
        <w:t xml:space="preserve"> </w:t>
      </w:r>
      <w:r w:rsidRPr="00637FC0">
        <w:rPr>
          <w:sz w:val="24"/>
        </w:rPr>
        <w:t>представлять</w:t>
      </w:r>
      <w:r w:rsidRPr="00637FC0">
        <w:rPr>
          <w:spacing w:val="-2"/>
          <w:sz w:val="24"/>
        </w:rPr>
        <w:t xml:space="preserve"> </w:t>
      </w:r>
      <w:r w:rsidRPr="00637FC0">
        <w:rPr>
          <w:sz w:val="24"/>
        </w:rPr>
        <w:t>её</w:t>
      </w:r>
      <w:r w:rsidRPr="00637FC0">
        <w:rPr>
          <w:spacing w:val="-2"/>
          <w:sz w:val="24"/>
        </w:rPr>
        <w:t xml:space="preserve"> </w:t>
      </w:r>
      <w:r w:rsidRPr="00637FC0">
        <w:rPr>
          <w:sz w:val="24"/>
        </w:rPr>
        <w:t>в</w:t>
      </w:r>
      <w:r w:rsidRPr="00637FC0">
        <w:rPr>
          <w:spacing w:val="-2"/>
          <w:sz w:val="24"/>
        </w:rPr>
        <w:t xml:space="preserve"> </w:t>
      </w:r>
      <w:r w:rsidRPr="00637FC0">
        <w:rPr>
          <w:sz w:val="24"/>
        </w:rPr>
        <w:t>различных видах:</w:t>
      </w:r>
      <w:r w:rsidRPr="00637FC0">
        <w:rPr>
          <w:spacing w:val="-1"/>
          <w:sz w:val="24"/>
        </w:rPr>
        <w:t xml:space="preserve"> </w:t>
      </w:r>
      <w:r w:rsidRPr="00637FC0">
        <w:rPr>
          <w:sz w:val="24"/>
        </w:rPr>
        <w:t>рисунках</w:t>
      </w:r>
      <w:r w:rsidRPr="00637FC0">
        <w:rPr>
          <w:spacing w:val="1"/>
          <w:sz w:val="24"/>
        </w:rPr>
        <w:t xml:space="preserve"> </w:t>
      </w:r>
      <w:r w:rsidRPr="00637FC0">
        <w:rPr>
          <w:sz w:val="24"/>
        </w:rPr>
        <w:t>и</w:t>
      </w:r>
      <w:r w:rsidRPr="00637FC0">
        <w:rPr>
          <w:spacing w:val="-2"/>
          <w:sz w:val="24"/>
        </w:rPr>
        <w:t xml:space="preserve"> </w:t>
      </w:r>
      <w:r w:rsidRPr="00637FC0">
        <w:rPr>
          <w:sz w:val="24"/>
        </w:rPr>
        <w:t>эскизах,</w:t>
      </w:r>
      <w:r w:rsidRPr="00637FC0">
        <w:rPr>
          <w:spacing w:val="-1"/>
          <w:sz w:val="24"/>
        </w:rPr>
        <w:t xml:space="preserve"> </w:t>
      </w:r>
      <w:r w:rsidRPr="00637FC0">
        <w:rPr>
          <w:sz w:val="24"/>
        </w:rPr>
        <w:t>электронных</w:t>
      </w:r>
      <w:r w:rsidRPr="00637FC0">
        <w:rPr>
          <w:spacing w:val="2"/>
          <w:sz w:val="24"/>
        </w:rPr>
        <w:t xml:space="preserve"> </w:t>
      </w:r>
      <w:r w:rsidRPr="00637FC0">
        <w:rPr>
          <w:sz w:val="24"/>
        </w:rPr>
        <w:t>презентациях;</w:t>
      </w:r>
    </w:p>
    <w:p w:rsidR="00DA545D" w:rsidRPr="00637FC0" w:rsidRDefault="00DA545D" w:rsidP="00A424D6">
      <w:pPr>
        <w:pStyle w:val="a6"/>
        <w:numPr>
          <w:ilvl w:val="0"/>
          <w:numId w:val="42"/>
        </w:numPr>
        <w:tabs>
          <w:tab w:val="left" w:pos="1233"/>
        </w:tabs>
        <w:ind w:right="202" w:firstLine="679"/>
        <w:rPr>
          <w:sz w:val="24"/>
        </w:rPr>
      </w:pPr>
      <w:r w:rsidRPr="00637FC0">
        <w:rPr>
          <w:sz w:val="24"/>
        </w:rPr>
        <w:t>осуществлять</w:t>
      </w:r>
      <w:r w:rsidRPr="00637FC0">
        <w:rPr>
          <w:spacing w:val="1"/>
          <w:sz w:val="24"/>
        </w:rPr>
        <w:t xml:space="preserve"> </w:t>
      </w:r>
      <w:r w:rsidRPr="00637FC0">
        <w:rPr>
          <w:sz w:val="24"/>
        </w:rPr>
        <w:t>виртуальные</w:t>
      </w:r>
      <w:r w:rsidRPr="00637FC0">
        <w:rPr>
          <w:spacing w:val="1"/>
          <w:sz w:val="24"/>
        </w:rPr>
        <w:t xml:space="preserve"> </w:t>
      </w:r>
      <w:r w:rsidRPr="00637FC0">
        <w:rPr>
          <w:sz w:val="24"/>
        </w:rPr>
        <w:t>путешествия</w:t>
      </w:r>
      <w:r w:rsidRPr="00637FC0">
        <w:rPr>
          <w:spacing w:val="1"/>
          <w:sz w:val="24"/>
        </w:rPr>
        <w:t xml:space="preserve"> </w:t>
      </w:r>
      <w:r w:rsidRPr="00637FC0">
        <w:rPr>
          <w:sz w:val="24"/>
        </w:rPr>
        <w:t>по</w:t>
      </w:r>
      <w:r w:rsidRPr="00637FC0">
        <w:rPr>
          <w:spacing w:val="1"/>
          <w:sz w:val="24"/>
        </w:rPr>
        <w:t xml:space="preserve"> </w:t>
      </w:r>
      <w:r w:rsidRPr="00637FC0">
        <w:rPr>
          <w:sz w:val="24"/>
        </w:rPr>
        <w:t>архитектурным</w:t>
      </w:r>
      <w:r w:rsidRPr="00637FC0">
        <w:rPr>
          <w:spacing w:val="1"/>
          <w:sz w:val="24"/>
        </w:rPr>
        <w:t xml:space="preserve"> </w:t>
      </w:r>
      <w:r w:rsidRPr="00637FC0">
        <w:rPr>
          <w:sz w:val="24"/>
        </w:rPr>
        <w:t>памятникам,</w:t>
      </w:r>
      <w:r w:rsidRPr="00637FC0">
        <w:rPr>
          <w:spacing w:val="1"/>
          <w:sz w:val="24"/>
        </w:rPr>
        <w:t xml:space="preserve"> </w:t>
      </w:r>
      <w:r w:rsidRPr="00637FC0">
        <w:rPr>
          <w:sz w:val="24"/>
        </w:rPr>
        <w:t>в</w:t>
      </w:r>
      <w:r w:rsidRPr="00637FC0">
        <w:rPr>
          <w:spacing w:val="1"/>
          <w:sz w:val="24"/>
        </w:rPr>
        <w:t xml:space="preserve"> </w:t>
      </w:r>
      <w:r w:rsidRPr="00637FC0">
        <w:rPr>
          <w:sz w:val="24"/>
        </w:rPr>
        <w:t>отечественные</w:t>
      </w:r>
      <w:r w:rsidRPr="00637FC0">
        <w:rPr>
          <w:spacing w:val="1"/>
          <w:sz w:val="24"/>
        </w:rPr>
        <w:t xml:space="preserve"> </w:t>
      </w:r>
      <w:r w:rsidRPr="00637FC0">
        <w:rPr>
          <w:sz w:val="24"/>
        </w:rPr>
        <w:t>художественные музеи</w:t>
      </w:r>
      <w:r w:rsidRPr="00637FC0">
        <w:rPr>
          <w:spacing w:val="1"/>
          <w:sz w:val="24"/>
        </w:rPr>
        <w:t xml:space="preserve"> </w:t>
      </w:r>
      <w:r w:rsidRPr="00637FC0">
        <w:rPr>
          <w:sz w:val="24"/>
        </w:rPr>
        <w:t>и</w:t>
      </w:r>
      <w:r w:rsidRPr="00637FC0">
        <w:rPr>
          <w:spacing w:val="1"/>
          <w:sz w:val="24"/>
        </w:rPr>
        <w:t xml:space="preserve"> </w:t>
      </w:r>
      <w:r w:rsidRPr="00637FC0">
        <w:rPr>
          <w:sz w:val="24"/>
        </w:rPr>
        <w:t>зарубежные художественные</w:t>
      </w:r>
      <w:r w:rsidRPr="00637FC0">
        <w:rPr>
          <w:spacing w:val="1"/>
          <w:sz w:val="24"/>
        </w:rPr>
        <w:t xml:space="preserve"> </w:t>
      </w:r>
      <w:r w:rsidRPr="00637FC0">
        <w:rPr>
          <w:sz w:val="24"/>
        </w:rPr>
        <w:t>музеи</w:t>
      </w:r>
      <w:r w:rsidRPr="00637FC0">
        <w:rPr>
          <w:spacing w:val="1"/>
          <w:sz w:val="24"/>
        </w:rPr>
        <w:t xml:space="preserve"> </w:t>
      </w:r>
      <w:r w:rsidRPr="00637FC0">
        <w:rPr>
          <w:sz w:val="24"/>
        </w:rPr>
        <w:t>(галереи)</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2"/>
          <w:sz w:val="24"/>
        </w:rPr>
        <w:t xml:space="preserve"> </w:t>
      </w:r>
      <w:r w:rsidRPr="00637FC0">
        <w:rPr>
          <w:sz w:val="24"/>
        </w:rPr>
        <w:t>установок и</w:t>
      </w:r>
      <w:r w:rsidRPr="00637FC0">
        <w:rPr>
          <w:spacing w:val="1"/>
          <w:sz w:val="24"/>
        </w:rPr>
        <w:t xml:space="preserve"> </w:t>
      </w:r>
      <w:r w:rsidRPr="00637FC0">
        <w:rPr>
          <w:sz w:val="24"/>
        </w:rPr>
        <w:t>квестов,</w:t>
      </w:r>
      <w:r w:rsidRPr="00637FC0">
        <w:rPr>
          <w:spacing w:val="1"/>
          <w:sz w:val="24"/>
        </w:rPr>
        <w:t xml:space="preserve"> </w:t>
      </w:r>
      <w:r w:rsidRPr="00637FC0">
        <w:rPr>
          <w:sz w:val="24"/>
        </w:rPr>
        <w:t>предложенных</w:t>
      </w:r>
      <w:r w:rsidRPr="00637FC0">
        <w:rPr>
          <w:spacing w:val="3"/>
          <w:sz w:val="24"/>
        </w:rPr>
        <w:t xml:space="preserve"> </w:t>
      </w:r>
      <w:r w:rsidRPr="00637FC0">
        <w:rPr>
          <w:sz w:val="24"/>
        </w:rPr>
        <w:t>учителем;</w:t>
      </w:r>
    </w:p>
    <w:p w:rsidR="00DA545D" w:rsidRPr="00637FC0" w:rsidRDefault="00DA545D" w:rsidP="00A424D6">
      <w:pPr>
        <w:pStyle w:val="a6"/>
        <w:numPr>
          <w:ilvl w:val="0"/>
          <w:numId w:val="42"/>
        </w:numPr>
        <w:tabs>
          <w:tab w:val="left" w:pos="1066"/>
        </w:tabs>
        <w:spacing w:before="1"/>
        <w:ind w:left="1065" w:hanging="145"/>
        <w:rPr>
          <w:sz w:val="24"/>
        </w:rPr>
      </w:pPr>
      <w:r w:rsidRPr="00637FC0">
        <w:rPr>
          <w:sz w:val="24"/>
        </w:rPr>
        <w:t>соблюдать</w:t>
      </w:r>
      <w:r w:rsidRPr="00637FC0">
        <w:rPr>
          <w:spacing w:val="-3"/>
          <w:sz w:val="24"/>
        </w:rPr>
        <w:t xml:space="preserve"> </w:t>
      </w:r>
      <w:r w:rsidRPr="00637FC0">
        <w:rPr>
          <w:sz w:val="24"/>
        </w:rPr>
        <w:t>правила</w:t>
      </w:r>
      <w:r w:rsidRPr="00637FC0">
        <w:rPr>
          <w:spacing w:val="-4"/>
          <w:sz w:val="24"/>
        </w:rPr>
        <w:t xml:space="preserve"> </w:t>
      </w:r>
      <w:r w:rsidRPr="00637FC0">
        <w:rPr>
          <w:sz w:val="24"/>
        </w:rPr>
        <w:t>информационной</w:t>
      </w:r>
      <w:r w:rsidRPr="00637FC0">
        <w:rPr>
          <w:spacing w:val="1"/>
          <w:sz w:val="24"/>
        </w:rPr>
        <w:t xml:space="preserve"> </w:t>
      </w:r>
      <w:r w:rsidRPr="00637FC0">
        <w:rPr>
          <w:sz w:val="24"/>
        </w:rPr>
        <w:t>безопасности</w:t>
      </w:r>
      <w:r w:rsidRPr="00637FC0">
        <w:rPr>
          <w:spacing w:val="-2"/>
          <w:sz w:val="24"/>
        </w:rPr>
        <w:t xml:space="preserve"> </w:t>
      </w:r>
      <w:r w:rsidRPr="00637FC0">
        <w:rPr>
          <w:sz w:val="24"/>
        </w:rPr>
        <w:t>при</w:t>
      </w:r>
      <w:r w:rsidRPr="00637FC0">
        <w:rPr>
          <w:spacing w:val="-3"/>
          <w:sz w:val="24"/>
        </w:rPr>
        <w:t xml:space="preserve"> </w:t>
      </w:r>
      <w:r w:rsidRPr="00637FC0">
        <w:rPr>
          <w:sz w:val="24"/>
        </w:rPr>
        <w:t>работе</w:t>
      </w:r>
      <w:r w:rsidRPr="00637FC0">
        <w:rPr>
          <w:spacing w:val="-4"/>
          <w:sz w:val="24"/>
        </w:rPr>
        <w:t xml:space="preserve"> </w:t>
      </w:r>
      <w:r w:rsidRPr="00637FC0">
        <w:rPr>
          <w:sz w:val="24"/>
        </w:rPr>
        <w:t>в</w:t>
      </w:r>
      <w:r w:rsidRPr="00637FC0">
        <w:rPr>
          <w:spacing w:val="-4"/>
          <w:sz w:val="24"/>
        </w:rPr>
        <w:t xml:space="preserve"> </w:t>
      </w:r>
      <w:r w:rsidRPr="00637FC0">
        <w:rPr>
          <w:sz w:val="24"/>
        </w:rPr>
        <w:t>сети</w:t>
      </w:r>
      <w:r w:rsidRPr="00637FC0">
        <w:rPr>
          <w:spacing w:val="-2"/>
          <w:sz w:val="24"/>
        </w:rPr>
        <w:t xml:space="preserve"> </w:t>
      </w:r>
      <w:r w:rsidRPr="00637FC0">
        <w:rPr>
          <w:sz w:val="24"/>
        </w:rPr>
        <w:t>Интернет.</w:t>
      </w:r>
    </w:p>
    <w:p w:rsidR="00DA545D" w:rsidRPr="00637FC0" w:rsidRDefault="00DA545D" w:rsidP="00DA545D">
      <w:pPr>
        <w:pStyle w:val="a3"/>
        <w:spacing w:before="4"/>
        <w:ind w:left="0"/>
        <w:jc w:val="left"/>
      </w:pPr>
    </w:p>
    <w:p w:rsidR="00DA545D" w:rsidRPr="00637FC0" w:rsidRDefault="00DA545D" w:rsidP="00DA545D">
      <w:pPr>
        <w:pStyle w:val="3"/>
        <w:spacing w:before="1"/>
        <w:ind w:left="921"/>
        <w:jc w:val="left"/>
      </w:pPr>
      <w:r w:rsidRPr="00637FC0">
        <w:t>Овладение</w:t>
      </w:r>
      <w:r w:rsidRPr="00637FC0">
        <w:rPr>
          <w:spacing w:val="-4"/>
        </w:rPr>
        <w:t xml:space="preserve"> </w:t>
      </w:r>
      <w:r w:rsidRPr="00637FC0">
        <w:t>универсальными</w:t>
      </w:r>
      <w:r w:rsidRPr="00637FC0">
        <w:rPr>
          <w:spacing w:val="-2"/>
        </w:rPr>
        <w:t xml:space="preserve"> </w:t>
      </w:r>
      <w:r w:rsidRPr="00637FC0">
        <w:t>коммуникативными</w:t>
      </w:r>
      <w:r w:rsidRPr="00637FC0">
        <w:rPr>
          <w:spacing w:val="-1"/>
        </w:rPr>
        <w:t xml:space="preserve"> </w:t>
      </w:r>
      <w:r w:rsidRPr="00637FC0">
        <w:t>действиями</w:t>
      </w:r>
    </w:p>
    <w:p w:rsidR="00DA545D" w:rsidRDefault="00DA545D" w:rsidP="00DA545D">
      <w:pPr>
        <w:rPr>
          <w:sz w:val="24"/>
        </w:rPr>
      </w:pPr>
    </w:p>
    <w:p w:rsidR="00DA545D" w:rsidRPr="00637FC0" w:rsidRDefault="00DA545D" w:rsidP="00DA545D">
      <w:pPr>
        <w:pStyle w:val="a3"/>
        <w:spacing w:before="62"/>
        <w:ind w:left="921"/>
      </w:pPr>
      <w:r w:rsidRPr="00637FC0">
        <w:t>Обучающиеся</w:t>
      </w:r>
      <w:r w:rsidRPr="00637FC0">
        <w:rPr>
          <w:spacing w:val="-4"/>
        </w:rPr>
        <w:t xml:space="preserve"> </w:t>
      </w:r>
      <w:r w:rsidRPr="00637FC0">
        <w:t>должны</w:t>
      </w:r>
      <w:r w:rsidRPr="00637FC0">
        <w:rPr>
          <w:spacing w:val="-3"/>
        </w:rPr>
        <w:t xml:space="preserve"> </w:t>
      </w:r>
      <w:r w:rsidRPr="00637FC0">
        <w:t>овладеть</w:t>
      </w:r>
      <w:r w:rsidRPr="00637FC0">
        <w:rPr>
          <w:spacing w:val="-2"/>
        </w:rPr>
        <w:t xml:space="preserve"> </w:t>
      </w:r>
      <w:r w:rsidRPr="00637FC0">
        <w:t>следующими</w:t>
      </w:r>
      <w:r w:rsidRPr="00637FC0">
        <w:rPr>
          <w:spacing w:val="2"/>
        </w:rPr>
        <w:t xml:space="preserve"> </w:t>
      </w:r>
      <w:r w:rsidRPr="00637FC0">
        <w:t>действиями:</w:t>
      </w:r>
    </w:p>
    <w:p w:rsidR="00DA545D" w:rsidRPr="00637FC0" w:rsidRDefault="00DA545D" w:rsidP="00A424D6">
      <w:pPr>
        <w:pStyle w:val="a6"/>
        <w:numPr>
          <w:ilvl w:val="0"/>
          <w:numId w:val="42"/>
        </w:numPr>
        <w:tabs>
          <w:tab w:val="left" w:pos="1056"/>
        </w:tabs>
        <w:ind w:right="199" w:firstLine="659"/>
        <w:rPr>
          <w:sz w:val="24"/>
        </w:rPr>
      </w:pPr>
      <w:r w:rsidRPr="00637FC0">
        <w:rPr>
          <w:sz w:val="24"/>
        </w:rPr>
        <w:t>понимать искусство в качестве особого языка общения — межличностного (автор —</w:t>
      </w:r>
      <w:r w:rsidRPr="00637FC0">
        <w:rPr>
          <w:spacing w:val="1"/>
          <w:sz w:val="24"/>
        </w:rPr>
        <w:t xml:space="preserve"> </w:t>
      </w:r>
      <w:r w:rsidRPr="00637FC0">
        <w:rPr>
          <w:sz w:val="24"/>
        </w:rPr>
        <w:t>зритель),</w:t>
      </w:r>
      <w:r w:rsidRPr="00637FC0">
        <w:rPr>
          <w:spacing w:val="-2"/>
          <w:sz w:val="24"/>
        </w:rPr>
        <w:t xml:space="preserve"> </w:t>
      </w:r>
      <w:r w:rsidRPr="00637FC0">
        <w:rPr>
          <w:sz w:val="24"/>
        </w:rPr>
        <w:t>между</w:t>
      </w:r>
      <w:r w:rsidRPr="00637FC0">
        <w:rPr>
          <w:spacing w:val="-5"/>
          <w:sz w:val="24"/>
        </w:rPr>
        <w:t xml:space="preserve"> </w:t>
      </w:r>
      <w:r w:rsidRPr="00637FC0">
        <w:rPr>
          <w:sz w:val="24"/>
        </w:rPr>
        <w:t>поколениями, между</w:t>
      </w:r>
      <w:r w:rsidRPr="00637FC0">
        <w:rPr>
          <w:spacing w:val="-5"/>
          <w:sz w:val="24"/>
        </w:rPr>
        <w:t xml:space="preserve"> </w:t>
      </w:r>
      <w:r w:rsidRPr="00637FC0">
        <w:rPr>
          <w:sz w:val="24"/>
        </w:rPr>
        <w:t>народами;</w:t>
      </w:r>
    </w:p>
    <w:p w:rsidR="00DA545D" w:rsidRPr="00637FC0" w:rsidRDefault="00DA545D" w:rsidP="00A424D6">
      <w:pPr>
        <w:pStyle w:val="a6"/>
        <w:numPr>
          <w:ilvl w:val="0"/>
          <w:numId w:val="42"/>
        </w:numPr>
        <w:tabs>
          <w:tab w:val="left" w:pos="1147"/>
        </w:tabs>
        <w:spacing w:before="1"/>
        <w:ind w:right="200" w:firstLine="679"/>
        <w:rPr>
          <w:sz w:val="24"/>
        </w:rPr>
      </w:pPr>
      <w:r w:rsidRPr="00637FC0">
        <w:rPr>
          <w:sz w:val="24"/>
        </w:rPr>
        <w:t>вести</w:t>
      </w:r>
      <w:r w:rsidRPr="00637FC0">
        <w:rPr>
          <w:spacing w:val="1"/>
          <w:sz w:val="24"/>
        </w:rPr>
        <w:t xml:space="preserve"> </w:t>
      </w:r>
      <w:r w:rsidRPr="00637FC0">
        <w:rPr>
          <w:sz w:val="24"/>
        </w:rPr>
        <w:t>диалог</w:t>
      </w:r>
      <w:r w:rsidRPr="00637FC0">
        <w:rPr>
          <w:spacing w:val="1"/>
          <w:sz w:val="24"/>
        </w:rPr>
        <w:t xml:space="preserve"> </w:t>
      </w:r>
      <w:r w:rsidRPr="00637FC0">
        <w:rPr>
          <w:sz w:val="24"/>
        </w:rPr>
        <w:t>и</w:t>
      </w:r>
      <w:r w:rsidRPr="00637FC0">
        <w:rPr>
          <w:spacing w:val="1"/>
          <w:sz w:val="24"/>
        </w:rPr>
        <w:t xml:space="preserve"> </w:t>
      </w:r>
      <w:r w:rsidRPr="00637FC0">
        <w:rPr>
          <w:sz w:val="24"/>
        </w:rPr>
        <w:t>участвовать</w:t>
      </w:r>
      <w:r w:rsidRPr="00637FC0">
        <w:rPr>
          <w:spacing w:val="1"/>
          <w:sz w:val="24"/>
        </w:rPr>
        <w:t xml:space="preserve"> </w:t>
      </w:r>
      <w:r w:rsidRPr="00637FC0">
        <w:rPr>
          <w:sz w:val="24"/>
        </w:rPr>
        <w:t>в</w:t>
      </w:r>
      <w:r w:rsidRPr="00637FC0">
        <w:rPr>
          <w:spacing w:val="1"/>
          <w:sz w:val="24"/>
        </w:rPr>
        <w:t xml:space="preserve"> </w:t>
      </w:r>
      <w:r w:rsidRPr="00637FC0">
        <w:rPr>
          <w:sz w:val="24"/>
        </w:rPr>
        <w:t>дискуссии,</w:t>
      </w:r>
      <w:r w:rsidRPr="00637FC0">
        <w:rPr>
          <w:spacing w:val="1"/>
          <w:sz w:val="24"/>
        </w:rPr>
        <w:t xml:space="preserve"> </w:t>
      </w:r>
      <w:r w:rsidRPr="00637FC0">
        <w:rPr>
          <w:sz w:val="24"/>
        </w:rPr>
        <w:t>проявляя</w:t>
      </w:r>
      <w:r w:rsidRPr="00637FC0">
        <w:rPr>
          <w:spacing w:val="1"/>
          <w:sz w:val="24"/>
        </w:rPr>
        <w:t xml:space="preserve"> </w:t>
      </w:r>
      <w:r w:rsidRPr="00637FC0">
        <w:rPr>
          <w:sz w:val="24"/>
        </w:rPr>
        <w:t>уважительное</w:t>
      </w:r>
      <w:r w:rsidRPr="00637FC0">
        <w:rPr>
          <w:spacing w:val="1"/>
          <w:sz w:val="24"/>
        </w:rPr>
        <w:t xml:space="preserve"> </w:t>
      </w:r>
      <w:r w:rsidRPr="00637FC0">
        <w:rPr>
          <w:sz w:val="24"/>
        </w:rPr>
        <w:t>отношение</w:t>
      </w:r>
      <w:r w:rsidRPr="00637FC0">
        <w:rPr>
          <w:spacing w:val="1"/>
          <w:sz w:val="24"/>
        </w:rPr>
        <w:t xml:space="preserve"> </w:t>
      </w:r>
      <w:r w:rsidRPr="00637FC0">
        <w:rPr>
          <w:sz w:val="24"/>
        </w:rPr>
        <w:t>к</w:t>
      </w:r>
      <w:r w:rsidRPr="00637FC0">
        <w:rPr>
          <w:spacing w:val="1"/>
          <w:sz w:val="24"/>
        </w:rPr>
        <w:t xml:space="preserve"> </w:t>
      </w:r>
      <w:r w:rsidRPr="00637FC0">
        <w:rPr>
          <w:sz w:val="24"/>
        </w:rPr>
        <w:t>оппонентам, сопоставлять</w:t>
      </w:r>
      <w:r w:rsidRPr="00637FC0">
        <w:rPr>
          <w:spacing w:val="1"/>
          <w:sz w:val="24"/>
        </w:rPr>
        <w:t xml:space="preserve"> </w:t>
      </w:r>
      <w:r w:rsidRPr="00637FC0">
        <w:rPr>
          <w:sz w:val="24"/>
        </w:rPr>
        <w:t>свои</w:t>
      </w:r>
      <w:r w:rsidRPr="00637FC0">
        <w:rPr>
          <w:spacing w:val="1"/>
          <w:sz w:val="24"/>
        </w:rPr>
        <w:t xml:space="preserve"> </w:t>
      </w:r>
      <w:r w:rsidRPr="00637FC0">
        <w:rPr>
          <w:sz w:val="24"/>
        </w:rPr>
        <w:t>суждения с</w:t>
      </w:r>
      <w:r w:rsidRPr="00637FC0">
        <w:rPr>
          <w:spacing w:val="1"/>
          <w:sz w:val="24"/>
        </w:rPr>
        <w:t xml:space="preserve"> </w:t>
      </w:r>
      <w:r w:rsidRPr="00637FC0">
        <w:rPr>
          <w:sz w:val="24"/>
        </w:rPr>
        <w:t>суждениями</w:t>
      </w:r>
      <w:r w:rsidRPr="00637FC0">
        <w:rPr>
          <w:spacing w:val="1"/>
          <w:sz w:val="24"/>
        </w:rPr>
        <w:t xml:space="preserve"> </w:t>
      </w:r>
      <w:r w:rsidRPr="00637FC0">
        <w:rPr>
          <w:sz w:val="24"/>
        </w:rPr>
        <w:t>участников общения,</w:t>
      </w:r>
      <w:r w:rsidRPr="00637FC0">
        <w:rPr>
          <w:spacing w:val="1"/>
          <w:sz w:val="24"/>
        </w:rPr>
        <w:t xml:space="preserve"> </w:t>
      </w:r>
      <w:r w:rsidRPr="00637FC0">
        <w:rPr>
          <w:sz w:val="24"/>
        </w:rPr>
        <w:t>выявляя и</w:t>
      </w:r>
      <w:r w:rsidRPr="00637FC0">
        <w:rPr>
          <w:spacing w:val="1"/>
          <w:sz w:val="24"/>
        </w:rPr>
        <w:t xml:space="preserve"> </w:t>
      </w:r>
      <w:r w:rsidRPr="00637FC0">
        <w:rPr>
          <w:sz w:val="24"/>
        </w:rPr>
        <w:t>корректно</w:t>
      </w:r>
      <w:r w:rsidRPr="00637FC0">
        <w:rPr>
          <w:spacing w:val="-1"/>
          <w:sz w:val="24"/>
        </w:rPr>
        <w:t xml:space="preserve"> </w:t>
      </w:r>
      <w:r w:rsidRPr="00637FC0">
        <w:rPr>
          <w:sz w:val="24"/>
        </w:rPr>
        <w:t>отстаивая</w:t>
      </w:r>
      <w:r w:rsidRPr="00637FC0">
        <w:rPr>
          <w:spacing w:val="-1"/>
          <w:sz w:val="24"/>
        </w:rPr>
        <w:t xml:space="preserve"> </w:t>
      </w:r>
      <w:r w:rsidRPr="00637FC0">
        <w:rPr>
          <w:sz w:val="24"/>
        </w:rPr>
        <w:t>свои</w:t>
      </w:r>
      <w:r w:rsidRPr="00637FC0">
        <w:rPr>
          <w:spacing w:val="-1"/>
          <w:sz w:val="24"/>
        </w:rPr>
        <w:t xml:space="preserve"> </w:t>
      </w:r>
      <w:r w:rsidRPr="00637FC0">
        <w:rPr>
          <w:sz w:val="24"/>
        </w:rPr>
        <w:t>позиции</w:t>
      </w:r>
      <w:r w:rsidRPr="00637FC0">
        <w:rPr>
          <w:spacing w:val="-1"/>
          <w:sz w:val="24"/>
        </w:rPr>
        <w:t xml:space="preserve"> </w:t>
      </w:r>
      <w:r w:rsidRPr="00637FC0">
        <w:rPr>
          <w:sz w:val="24"/>
        </w:rPr>
        <w:t>в</w:t>
      </w:r>
      <w:r w:rsidRPr="00637FC0">
        <w:rPr>
          <w:spacing w:val="-2"/>
          <w:sz w:val="24"/>
        </w:rPr>
        <w:t xml:space="preserve"> </w:t>
      </w:r>
      <w:r w:rsidRPr="00637FC0">
        <w:rPr>
          <w:sz w:val="24"/>
        </w:rPr>
        <w:t>оценке</w:t>
      </w:r>
      <w:r w:rsidRPr="00637FC0">
        <w:rPr>
          <w:spacing w:val="2"/>
          <w:sz w:val="24"/>
        </w:rPr>
        <w:t xml:space="preserve"> </w:t>
      </w:r>
      <w:r w:rsidRPr="00637FC0">
        <w:rPr>
          <w:sz w:val="24"/>
        </w:rPr>
        <w:t>и</w:t>
      </w:r>
      <w:r w:rsidRPr="00637FC0">
        <w:rPr>
          <w:spacing w:val="-3"/>
          <w:sz w:val="24"/>
        </w:rPr>
        <w:t xml:space="preserve"> </w:t>
      </w:r>
      <w:r w:rsidRPr="00637FC0">
        <w:rPr>
          <w:sz w:val="24"/>
        </w:rPr>
        <w:t>понимании</w:t>
      </w:r>
      <w:r w:rsidRPr="00637FC0">
        <w:rPr>
          <w:spacing w:val="-1"/>
          <w:sz w:val="24"/>
        </w:rPr>
        <w:t xml:space="preserve"> </w:t>
      </w:r>
      <w:r w:rsidRPr="00637FC0">
        <w:rPr>
          <w:sz w:val="24"/>
        </w:rPr>
        <w:t>обсуждаемого</w:t>
      </w:r>
      <w:r w:rsidRPr="00637FC0">
        <w:rPr>
          <w:spacing w:val="-2"/>
          <w:sz w:val="24"/>
        </w:rPr>
        <w:t xml:space="preserve"> </w:t>
      </w:r>
      <w:r w:rsidRPr="00637FC0">
        <w:rPr>
          <w:sz w:val="24"/>
        </w:rPr>
        <w:t>явления;</w:t>
      </w:r>
    </w:p>
    <w:p w:rsidR="00DA545D" w:rsidRPr="00637FC0" w:rsidRDefault="00DA545D" w:rsidP="00A424D6">
      <w:pPr>
        <w:pStyle w:val="a6"/>
        <w:numPr>
          <w:ilvl w:val="0"/>
          <w:numId w:val="42"/>
        </w:numPr>
        <w:tabs>
          <w:tab w:val="left" w:pos="1082"/>
        </w:tabs>
        <w:ind w:right="204" w:firstLine="679"/>
        <w:rPr>
          <w:sz w:val="24"/>
        </w:rPr>
      </w:pPr>
      <w:r w:rsidRPr="00637FC0">
        <w:rPr>
          <w:sz w:val="24"/>
        </w:rPr>
        <w:t>находить общее решение и разрешать конфликты на основе общих позиций и учёта</w:t>
      </w:r>
      <w:r w:rsidRPr="00637FC0">
        <w:rPr>
          <w:spacing w:val="1"/>
          <w:sz w:val="24"/>
        </w:rPr>
        <w:t xml:space="preserve"> </w:t>
      </w:r>
      <w:r w:rsidRPr="00637FC0">
        <w:rPr>
          <w:sz w:val="24"/>
        </w:rPr>
        <w:t>интересов</w:t>
      </w:r>
      <w:r w:rsidRPr="00637FC0">
        <w:rPr>
          <w:spacing w:val="-1"/>
          <w:sz w:val="24"/>
        </w:rPr>
        <w:t xml:space="preserve"> </w:t>
      </w:r>
      <w:r w:rsidRPr="00637FC0">
        <w:rPr>
          <w:sz w:val="24"/>
        </w:rPr>
        <w:t>в</w:t>
      </w:r>
      <w:r w:rsidRPr="00637FC0">
        <w:rPr>
          <w:spacing w:val="-1"/>
          <w:sz w:val="24"/>
        </w:rPr>
        <w:t xml:space="preserve"> </w:t>
      </w:r>
      <w:r w:rsidRPr="00637FC0">
        <w:rPr>
          <w:sz w:val="24"/>
        </w:rPr>
        <w:t>процессе</w:t>
      </w:r>
      <w:r w:rsidRPr="00637FC0">
        <w:rPr>
          <w:spacing w:val="-1"/>
          <w:sz w:val="24"/>
        </w:rPr>
        <w:t xml:space="preserve"> </w:t>
      </w:r>
      <w:r w:rsidRPr="00637FC0">
        <w:rPr>
          <w:sz w:val="24"/>
        </w:rPr>
        <w:t>совместной художественной</w:t>
      </w:r>
      <w:r w:rsidRPr="00637FC0">
        <w:rPr>
          <w:spacing w:val="-1"/>
          <w:sz w:val="24"/>
        </w:rPr>
        <w:t xml:space="preserve"> </w:t>
      </w:r>
      <w:r w:rsidRPr="00637FC0">
        <w:rPr>
          <w:sz w:val="24"/>
        </w:rPr>
        <w:t>деятельности;</w:t>
      </w:r>
    </w:p>
    <w:p w:rsidR="00DA545D" w:rsidRPr="00637FC0" w:rsidRDefault="00DA545D" w:rsidP="00A424D6">
      <w:pPr>
        <w:pStyle w:val="a6"/>
        <w:numPr>
          <w:ilvl w:val="0"/>
          <w:numId w:val="42"/>
        </w:numPr>
        <w:tabs>
          <w:tab w:val="left" w:pos="1089"/>
        </w:tabs>
        <w:ind w:right="203" w:firstLine="679"/>
        <w:rPr>
          <w:sz w:val="24"/>
        </w:rPr>
      </w:pPr>
      <w:r w:rsidRPr="00637FC0">
        <w:rPr>
          <w:sz w:val="24"/>
        </w:rPr>
        <w:t>демонстрировать и объяснять результаты своего творческого, художественного или</w:t>
      </w:r>
      <w:r w:rsidRPr="00637FC0">
        <w:rPr>
          <w:spacing w:val="1"/>
          <w:sz w:val="24"/>
        </w:rPr>
        <w:t xml:space="preserve"> </w:t>
      </w:r>
      <w:r w:rsidRPr="00637FC0">
        <w:rPr>
          <w:sz w:val="24"/>
        </w:rPr>
        <w:t>исследовательского</w:t>
      </w:r>
      <w:r w:rsidRPr="00637FC0">
        <w:rPr>
          <w:spacing w:val="-1"/>
          <w:sz w:val="24"/>
        </w:rPr>
        <w:t xml:space="preserve"> </w:t>
      </w:r>
      <w:r w:rsidRPr="00637FC0">
        <w:rPr>
          <w:sz w:val="24"/>
        </w:rPr>
        <w:t>опыта;</w:t>
      </w:r>
    </w:p>
    <w:p w:rsidR="00DA545D" w:rsidRPr="00637FC0" w:rsidRDefault="00DA545D" w:rsidP="00A424D6">
      <w:pPr>
        <w:pStyle w:val="a6"/>
        <w:numPr>
          <w:ilvl w:val="0"/>
          <w:numId w:val="42"/>
        </w:numPr>
        <w:tabs>
          <w:tab w:val="left" w:pos="1128"/>
        </w:tabs>
        <w:ind w:right="204" w:firstLine="679"/>
        <w:rPr>
          <w:sz w:val="24"/>
        </w:rPr>
      </w:pPr>
      <w:r w:rsidRPr="00637FC0">
        <w:rPr>
          <w:sz w:val="24"/>
        </w:rPr>
        <w:t>анализировать</w:t>
      </w:r>
      <w:r w:rsidRPr="00637FC0">
        <w:rPr>
          <w:spacing w:val="1"/>
          <w:sz w:val="24"/>
        </w:rPr>
        <w:t xml:space="preserve"> </w:t>
      </w:r>
      <w:r w:rsidRPr="00637FC0">
        <w:rPr>
          <w:sz w:val="24"/>
        </w:rPr>
        <w:t>произведения</w:t>
      </w:r>
      <w:r w:rsidRPr="00637FC0">
        <w:rPr>
          <w:spacing w:val="1"/>
          <w:sz w:val="24"/>
        </w:rPr>
        <w:t xml:space="preserve"> </w:t>
      </w:r>
      <w:r w:rsidRPr="00637FC0">
        <w:rPr>
          <w:sz w:val="24"/>
        </w:rPr>
        <w:t>детского</w:t>
      </w:r>
      <w:r w:rsidRPr="00637FC0">
        <w:rPr>
          <w:spacing w:val="1"/>
          <w:sz w:val="24"/>
        </w:rPr>
        <w:t xml:space="preserve"> </w:t>
      </w:r>
      <w:r w:rsidRPr="00637FC0">
        <w:rPr>
          <w:sz w:val="24"/>
        </w:rPr>
        <w:t>художественного</w:t>
      </w:r>
      <w:r w:rsidRPr="00637FC0">
        <w:rPr>
          <w:spacing w:val="1"/>
          <w:sz w:val="24"/>
        </w:rPr>
        <w:t xml:space="preserve"> </w:t>
      </w:r>
      <w:r w:rsidRPr="00637FC0">
        <w:rPr>
          <w:sz w:val="24"/>
        </w:rPr>
        <w:t>творчества</w:t>
      </w:r>
      <w:r w:rsidRPr="00637FC0">
        <w:rPr>
          <w:spacing w:val="1"/>
          <w:sz w:val="24"/>
        </w:rPr>
        <w:t xml:space="preserve"> </w:t>
      </w:r>
      <w:r w:rsidRPr="00637FC0">
        <w:rPr>
          <w:sz w:val="24"/>
        </w:rPr>
        <w:t>с</w:t>
      </w:r>
      <w:r w:rsidRPr="00637FC0">
        <w:rPr>
          <w:spacing w:val="1"/>
          <w:sz w:val="24"/>
        </w:rPr>
        <w:t xml:space="preserve"> </w:t>
      </w:r>
      <w:r w:rsidRPr="00637FC0">
        <w:rPr>
          <w:sz w:val="24"/>
        </w:rPr>
        <w:t>позиций</w:t>
      </w:r>
      <w:r w:rsidRPr="00637FC0">
        <w:rPr>
          <w:spacing w:val="1"/>
          <w:sz w:val="24"/>
        </w:rPr>
        <w:t xml:space="preserve"> </w:t>
      </w:r>
      <w:r w:rsidRPr="00637FC0">
        <w:rPr>
          <w:sz w:val="24"/>
        </w:rPr>
        <w:t>их</w:t>
      </w:r>
      <w:r w:rsidRPr="00637FC0">
        <w:rPr>
          <w:spacing w:val="-57"/>
          <w:sz w:val="24"/>
        </w:rPr>
        <w:t xml:space="preserve"> </w:t>
      </w:r>
      <w:r w:rsidRPr="00637FC0">
        <w:rPr>
          <w:sz w:val="24"/>
        </w:rPr>
        <w:t>содержания</w:t>
      </w:r>
      <w:r w:rsidRPr="00637FC0">
        <w:rPr>
          <w:spacing w:val="-1"/>
          <w:sz w:val="24"/>
        </w:rPr>
        <w:t xml:space="preserve"> </w:t>
      </w:r>
      <w:r w:rsidRPr="00637FC0">
        <w:rPr>
          <w:sz w:val="24"/>
        </w:rPr>
        <w:t>и</w:t>
      </w:r>
      <w:r w:rsidRPr="00637FC0">
        <w:rPr>
          <w:spacing w:val="-1"/>
          <w:sz w:val="24"/>
        </w:rPr>
        <w:t xml:space="preserve"> </w:t>
      </w:r>
      <w:r w:rsidRPr="00637FC0">
        <w:rPr>
          <w:sz w:val="24"/>
        </w:rPr>
        <w:t>в</w:t>
      </w:r>
      <w:r w:rsidRPr="00637FC0">
        <w:rPr>
          <w:spacing w:val="-1"/>
          <w:sz w:val="24"/>
        </w:rPr>
        <w:t xml:space="preserve"> </w:t>
      </w:r>
      <w:r w:rsidRPr="00637FC0">
        <w:rPr>
          <w:sz w:val="24"/>
        </w:rPr>
        <w:t>соответствии</w:t>
      </w:r>
      <w:r w:rsidRPr="00637FC0">
        <w:rPr>
          <w:spacing w:val="1"/>
          <w:sz w:val="24"/>
        </w:rPr>
        <w:t xml:space="preserve"> </w:t>
      </w:r>
      <w:r w:rsidRPr="00637FC0">
        <w:rPr>
          <w:sz w:val="24"/>
        </w:rPr>
        <w:t>с учебной задачей,</w:t>
      </w:r>
      <w:r w:rsidRPr="00637FC0">
        <w:rPr>
          <w:spacing w:val="-1"/>
          <w:sz w:val="24"/>
        </w:rPr>
        <w:t xml:space="preserve"> </w:t>
      </w:r>
      <w:r w:rsidRPr="00637FC0">
        <w:rPr>
          <w:sz w:val="24"/>
        </w:rPr>
        <w:t>поставленной</w:t>
      </w:r>
      <w:r w:rsidRPr="00637FC0">
        <w:rPr>
          <w:spacing w:val="5"/>
          <w:sz w:val="24"/>
        </w:rPr>
        <w:t xml:space="preserve"> </w:t>
      </w:r>
      <w:r w:rsidRPr="00637FC0">
        <w:rPr>
          <w:sz w:val="24"/>
        </w:rPr>
        <w:t>учителем;</w:t>
      </w:r>
    </w:p>
    <w:p w:rsidR="00DA545D" w:rsidRPr="00637FC0" w:rsidRDefault="00DA545D" w:rsidP="00A424D6">
      <w:pPr>
        <w:pStyle w:val="a6"/>
        <w:numPr>
          <w:ilvl w:val="0"/>
          <w:numId w:val="42"/>
        </w:numPr>
        <w:tabs>
          <w:tab w:val="left" w:pos="1214"/>
        </w:tabs>
        <w:ind w:right="201" w:firstLine="679"/>
        <w:rPr>
          <w:sz w:val="24"/>
        </w:rPr>
      </w:pPr>
      <w:r w:rsidRPr="00637FC0">
        <w:rPr>
          <w:sz w:val="24"/>
        </w:rPr>
        <w:lastRenderedPageBreak/>
        <w:t>признавать</w:t>
      </w:r>
      <w:r w:rsidRPr="00637FC0">
        <w:rPr>
          <w:spacing w:val="1"/>
          <w:sz w:val="24"/>
        </w:rPr>
        <w:t xml:space="preserve"> </w:t>
      </w:r>
      <w:r w:rsidRPr="00637FC0">
        <w:rPr>
          <w:sz w:val="24"/>
        </w:rPr>
        <w:t>своё</w:t>
      </w:r>
      <w:r w:rsidRPr="00637FC0">
        <w:rPr>
          <w:spacing w:val="1"/>
          <w:sz w:val="24"/>
        </w:rPr>
        <w:t xml:space="preserve"> </w:t>
      </w:r>
      <w:r w:rsidRPr="00637FC0">
        <w:rPr>
          <w:sz w:val="24"/>
        </w:rPr>
        <w:t>и</w:t>
      </w:r>
      <w:r w:rsidRPr="00637FC0">
        <w:rPr>
          <w:spacing w:val="1"/>
          <w:sz w:val="24"/>
        </w:rPr>
        <w:t xml:space="preserve"> </w:t>
      </w:r>
      <w:r w:rsidRPr="00637FC0">
        <w:rPr>
          <w:sz w:val="24"/>
        </w:rPr>
        <w:t>чужое</w:t>
      </w:r>
      <w:r w:rsidRPr="00637FC0">
        <w:rPr>
          <w:spacing w:val="1"/>
          <w:sz w:val="24"/>
        </w:rPr>
        <w:t xml:space="preserve"> </w:t>
      </w:r>
      <w:r w:rsidRPr="00637FC0">
        <w:rPr>
          <w:sz w:val="24"/>
        </w:rPr>
        <w:t>право</w:t>
      </w:r>
      <w:r w:rsidRPr="00637FC0">
        <w:rPr>
          <w:spacing w:val="1"/>
          <w:sz w:val="24"/>
        </w:rPr>
        <w:t xml:space="preserve"> </w:t>
      </w:r>
      <w:r w:rsidRPr="00637FC0">
        <w:rPr>
          <w:sz w:val="24"/>
        </w:rPr>
        <w:t>на</w:t>
      </w:r>
      <w:r w:rsidRPr="00637FC0">
        <w:rPr>
          <w:spacing w:val="1"/>
          <w:sz w:val="24"/>
        </w:rPr>
        <w:t xml:space="preserve"> </w:t>
      </w:r>
      <w:r w:rsidRPr="00637FC0">
        <w:rPr>
          <w:sz w:val="24"/>
        </w:rPr>
        <w:t>ошибку,</w:t>
      </w:r>
      <w:r w:rsidRPr="00637FC0">
        <w:rPr>
          <w:spacing w:val="1"/>
          <w:sz w:val="24"/>
        </w:rPr>
        <w:t xml:space="preserve"> </w:t>
      </w:r>
      <w:r w:rsidRPr="00637FC0">
        <w:rPr>
          <w:sz w:val="24"/>
        </w:rPr>
        <w:t>развивать</w:t>
      </w:r>
      <w:r w:rsidRPr="00637FC0">
        <w:rPr>
          <w:spacing w:val="1"/>
          <w:sz w:val="24"/>
        </w:rPr>
        <w:t xml:space="preserve"> </w:t>
      </w:r>
      <w:r w:rsidRPr="00637FC0">
        <w:rPr>
          <w:sz w:val="24"/>
        </w:rPr>
        <w:t>свои</w:t>
      </w:r>
      <w:r w:rsidRPr="00637FC0">
        <w:rPr>
          <w:spacing w:val="1"/>
          <w:sz w:val="24"/>
        </w:rPr>
        <w:t xml:space="preserve"> </w:t>
      </w:r>
      <w:r w:rsidRPr="00637FC0">
        <w:rPr>
          <w:sz w:val="24"/>
        </w:rPr>
        <w:t>способности</w:t>
      </w:r>
      <w:r w:rsidRPr="00637FC0">
        <w:rPr>
          <w:spacing w:val="1"/>
          <w:sz w:val="24"/>
        </w:rPr>
        <w:t xml:space="preserve"> </w:t>
      </w:r>
      <w:r w:rsidRPr="00637FC0">
        <w:rPr>
          <w:sz w:val="24"/>
        </w:rPr>
        <w:t>сопереживать,</w:t>
      </w:r>
      <w:r w:rsidRPr="00637FC0">
        <w:rPr>
          <w:spacing w:val="-1"/>
          <w:sz w:val="24"/>
        </w:rPr>
        <w:t xml:space="preserve"> </w:t>
      </w:r>
      <w:r w:rsidRPr="00637FC0">
        <w:rPr>
          <w:sz w:val="24"/>
        </w:rPr>
        <w:t>понимать</w:t>
      </w:r>
      <w:r w:rsidRPr="00637FC0">
        <w:rPr>
          <w:spacing w:val="1"/>
          <w:sz w:val="24"/>
        </w:rPr>
        <w:t xml:space="preserve"> </w:t>
      </w:r>
      <w:r w:rsidRPr="00637FC0">
        <w:rPr>
          <w:sz w:val="24"/>
        </w:rPr>
        <w:t>намерения</w:t>
      </w:r>
      <w:r w:rsidRPr="00637FC0">
        <w:rPr>
          <w:spacing w:val="-1"/>
          <w:sz w:val="24"/>
        </w:rPr>
        <w:t xml:space="preserve"> </w:t>
      </w:r>
      <w:r w:rsidRPr="00637FC0">
        <w:rPr>
          <w:sz w:val="24"/>
        </w:rPr>
        <w:t>и</w:t>
      </w:r>
      <w:r w:rsidRPr="00637FC0">
        <w:rPr>
          <w:spacing w:val="-1"/>
          <w:sz w:val="24"/>
        </w:rPr>
        <w:t xml:space="preserve"> </w:t>
      </w:r>
      <w:r w:rsidRPr="00637FC0">
        <w:rPr>
          <w:sz w:val="24"/>
        </w:rPr>
        <w:t>переживания свои</w:t>
      </w:r>
      <w:r w:rsidRPr="00637FC0">
        <w:rPr>
          <w:spacing w:val="-1"/>
          <w:sz w:val="24"/>
        </w:rPr>
        <w:t xml:space="preserve"> </w:t>
      </w:r>
      <w:r w:rsidRPr="00637FC0">
        <w:rPr>
          <w:sz w:val="24"/>
        </w:rPr>
        <w:t>и</w:t>
      </w:r>
      <w:r w:rsidRPr="00637FC0">
        <w:rPr>
          <w:spacing w:val="-1"/>
          <w:sz w:val="24"/>
        </w:rPr>
        <w:t xml:space="preserve"> </w:t>
      </w:r>
      <w:r w:rsidRPr="00637FC0">
        <w:rPr>
          <w:sz w:val="24"/>
        </w:rPr>
        <w:t>других</w:t>
      </w:r>
      <w:r w:rsidRPr="00637FC0">
        <w:rPr>
          <w:spacing w:val="1"/>
          <w:sz w:val="24"/>
        </w:rPr>
        <w:t xml:space="preserve"> </w:t>
      </w:r>
      <w:r w:rsidRPr="00637FC0">
        <w:rPr>
          <w:sz w:val="24"/>
        </w:rPr>
        <w:t>людей;</w:t>
      </w:r>
    </w:p>
    <w:p w:rsidR="00DA545D" w:rsidRPr="00637FC0" w:rsidRDefault="00DA545D" w:rsidP="00A424D6">
      <w:pPr>
        <w:pStyle w:val="a6"/>
        <w:numPr>
          <w:ilvl w:val="0"/>
          <w:numId w:val="42"/>
        </w:numPr>
        <w:tabs>
          <w:tab w:val="left" w:pos="1087"/>
        </w:tabs>
        <w:ind w:right="201" w:firstLine="679"/>
        <w:rPr>
          <w:sz w:val="24"/>
        </w:rPr>
      </w:pPr>
      <w:r w:rsidRPr="00637FC0">
        <w:rPr>
          <w:sz w:val="24"/>
        </w:rPr>
        <w:t>взаимодействовать, сотрудничать в процессе коллективной работы, принимать цель</w:t>
      </w:r>
      <w:r w:rsidRPr="00637FC0">
        <w:rPr>
          <w:spacing w:val="1"/>
          <w:sz w:val="24"/>
        </w:rPr>
        <w:t xml:space="preserve"> </w:t>
      </w:r>
      <w:r w:rsidRPr="00637FC0">
        <w:rPr>
          <w:sz w:val="24"/>
        </w:rPr>
        <w:t>совместной деятельности и строить действия по её достижению, договариваться, выполнять</w:t>
      </w:r>
      <w:r w:rsidRPr="00637FC0">
        <w:rPr>
          <w:spacing w:val="1"/>
          <w:sz w:val="24"/>
        </w:rPr>
        <w:t xml:space="preserve"> </w:t>
      </w:r>
      <w:r w:rsidRPr="00637FC0">
        <w:rPr>
          <w:sz w:val="24"/>
        </w:rPr>
        <w:t>поручения, подчиняться, ответственно относиться к своей задаче по достижению общего</w:t>
      </w:r>
      <w:r w:rsidRPr="00637FC0">
        <w:rPr>
          <w:spacing w:val="1"/>
          <w:sz w:val="24"/>
        </w:rPr>
        <w:t xml:space="preserve"> </w:t>
      </w:r>
      <w:r w:rsidRPr="00637FC0">
        <w:rPr>
          <w:sz w:val="24"/>
        </w:rPr>
        <w:t>результата.</w:t>
      </w:r>
    </w:p>
    <w:p w:rsidR="00DA545D" w:rsidRDefault="00DA545D" w:rsidP="00DA545D">
      <w:pPr>
        <w:rPr>
          <w:sz w:val="24"/>
        </w:rPr>
      </w:pPr>
    </w:p>
    <w:p w:rsidR="00DA545D" w:rsidRPr="00637FC0" w:rsidRDefault="00DA545D" w:rsidP="00DA545D">
      <w:pPr>
        <w:pStyle w:val="3"/>
        <w:ind w:left="921"/>
      </w:pPr>
      <w:r w:rsidRPr="00637FC0">
        <w:t>Овладение</w:t>
      </w:r>
      <w:r w:rsidRPr="00637FC0">
        <w:rPr>
          <w:spacing w:val="-4"/>
        </w:rPr>
        <w:t xml:space="preserve"> </w:t>
      </w:r>
      <w:r w:rsidRPr="00637FC0">
        <w:t>универсальными</w:t>
      </w:r>
      <w:r w:rsidRPr="00637FC0">
        <w:rPr>
          <w:spacing w:val="-2"/>
        </w:rPr>
        <w:t xml:space="preserve"> </w:t>
      </w:r>
      <w:r w:rsidRPr="00637FC0">
        <w:t>регулятивными</w:t>
      </w:r>
      <w:r w:rsidRPr="00637FC0">
        <w:rPr>
          <w:spacing w:val="-1"/>
        </w:rPr>
        <w:t xml:space="preserve"> </w:t>
      </w:r>
      <w:r w:rsidRPr="00637FC0">
        <w:t>действиями</w:t>
      </w:r>
    </w:p>
    <w:p w:rsidR="00DA545D" w:rsidRPr="00637FC0" w:rsidRDefault="00DA545D" w:rsidP="00DA545D">
      <w:pPr>
        <w:pStyle w:val="a3"/>
        <w:ind w:left="0"/>
        <w:jc w:val="left"/>
        <w:rPr>
          <w:b/>
        </w:rPr>
      </w:pPr>
    </w:p>
    <w:p w:rsidR="00DA545D" w:rsidRPr="00637FC0" w:rsidRDefault="00DA545D" w:rsidP="00DA545D">
      <w:pPr>
        <w:pStyle w:val="4"/>
        <w:ind w:left="921"/>
        <w:jc w:val="left"/>
      </w:pPr>
      <w:r w:rsidRPr="00637FC0">
        <w:t>Обучающиеся</w:t>
      </w:r>
      <w:r w:rsidRPr="00637FC0">
        <w:rPr>
          <w:spacing w:val="-5"/>
        </w:rPr>
        <w:t xml:space="preserve"> </w:t>
      </w:r>
      <w:r w:rsidRPr="00637FC0">
        <w:t>должны</w:t>
      </w:r>
      <w:r w:rsidRPr="00637FC0">
        <w:rPr>
          <w:spacing w:val="-5"/>
        </w:rPr>
        <w:t xml:space="preserve"> </w:t>
      </w:r>
      <w:r w:rsidRPr="00637FC0">
        <w:t>овладеть</w:t>
      </w:r>
      <w:r w:rsidRPr="00637FC0">
        <w:rPr>
          <w:spacing w:val="-4"/>
        </w:rPr>
        <w:t xml:space="preserve"> </w:t>
      </w:r>
      <w:r w:rsidRPr="00637FC0">
        <w:t>следующими</w:t>
      </w:r>
      <w:r w:rsidRPr="00637FC0">
        <w:rPr>
          <w:spacing w:val="-1"/>
        </w:rPr>
        <w:t xml:space="preserve"> </w:t>
      </w:r>
      <w:r w:rsidRPr="00637FC0">
        <w:t>действиями:</w:t>
      </w:r>
    </w:p>
    <w:p w:rsidR="00DA545D" w:rsidRPr="00637FC0" w:rsidRDefault="00DA545D" w:rsidP="00A424D6">
      <w:pPr>
        <w:pStyle w:val="a6"/>
        <w:numPr>
          <w:ilvl w:val="0"/>
          <w:numId w:val="42"/>
        </w:numPr>
        <w:tabs>
          <w:tab w:val="left" w:pos="1066"/>
        </w:tabs>
        <w:spacing w:line="274" w:lineRule="exact"/>
        <w:ind w:left="1065" w:hanging="145"/>
        <w:jc w:val="left"/>
        <w:rPr>
          <w:sz w:val="24"/>
        </w:rPr>
      </w:pPr>
      <w:r w:rsidRPr="00637FC0">
        <w:rPr>
          <w:sz w:val="24"/>
        </w:rPr>
        <w:t>внимательно</w:t>
      </w:r>
      <w:r w:rsidRPr="00637FC0">
        <w:rPr>
          <w:spacing w:val="-4"/>
          <w:sz w:val="24"/>
        </w:rPr>
        <w:t xml:space="preserve"> </w:t>
      </w:r>
      <w:r w:rsidRPr="00637FC0">
        <w:rPr>
          <w:sz w:val="24"/>
        </w:rPr>
        <w:t>относиться</w:t>
      </w:r>
      <w:r w:rsidRPr="00637FC0">
        <w:rPr>
          <w:spacing w:val="-4"/>
          <w:sz w:val="24"/>
        </w:rPr>
        <w:t xml:space="preserve"> </w:t>
      </w:r>
      <w:r w:rsidRPr="00637FC0">
        <w:rPr>
          <w:sz w:val="24"/>
        </w:rPr>
        <w:t>и</w:t>
      </w:r>
      <w:r w:rsidRPr="00637FC0">
        <w:rPr>
          <w:spacing w:val="-3"/>
          <w:sz w:val="24"/>
        </w:rPr>
        <w:t xml:space="preserve"> </w:t>
      </w:r>
      <w:r w:rsidRPr="00637FC0">
        <w:rPr>
          <w:sz w:val="24"/>
        </w:rPr>
        <w:t>выполнять</w:t>
      </w:r>
      <w:r w:rsidRPr="00637FC0">
        <w:rPr>
          <w:spacing w:val="-1"/>
          <w:sz w:val="24"/>
        </w:rPr>
        <w:t xml:space="preserve"> </w:t>
      </w:r>
      <w:r w:rsidRPr="00637FC0">
        <w:rPr>
          <w:sz w:val="24"/>
        </w:rPr>
        <w:t>учебные</w:t>
      </w:r>
      <w:r w:rsidRPr="00637FC0">
        <w:rPr>
          <w:spacing w:val="-1"/>
          <w:sz w:val="24"/>
        </w:rPr>
        <w:t xml:space="preserve"> </w:t>
      </w:r>
      <w:r w:rsidRPr="00637FC0">
        <w:rPr>
          <w:sz w:val="24"/>
        </w:rPr>
        <w:t>задачи,</w:t>
      </w:r>
      <w:r w:rsidRPr="00637FC0">
        <w:rPr>
          <w:spacing w:val="-4"/>
          <w:sz w:val="24"/>
        </w:rPr>
        <w:t xml:space="preserve"> </w:t>
      </w:r>
      <w:r w:rsidRPr="00637FC0">
        <w:rPr>
          <w:sz w:val="24"/>
        </w:rPr>
        <w:t>поставленные</w:t>
      </w:r>
      <w:r w:rsidRPr="00637FC0">
        <w:rPr>
          <w:spacing w:val="-2"/>
          <w:sz w:val="24"/>
        </w:rPr>
        <w:t xml:space="preserve"> </w:t>
      </w:r>
      <w:r w:rsidRPr="00637FC0">
        <w:rPr>
          <w:sz w:val="24"/>
        </w:rPr>
        <w:t>учителем;</w:t>
      </w:r>
    </w:p>
    <w:p w:rsidR="00DA545D" w:rsidRPr="00637FC0" w:rsidRDefault="00DA545D" w:rsidP="00A424D6">
      <w:pPr>
        <w:pStyle w:val="a6"/>
        <w:numPr>
          <w:ilvl w:val="0"/>
          <w:numId w:val="42"/>
        </w:numPr>
        <w:tabs>
          <w:tab w:val="left" w:pos="1066"/>
        </w:tabs>
        <w:ind w:left="1065" w:hanging="145"/>
        <w:jc w:val="left"/>
        <w:rPr>
          <w:sz w:val="24"/>
        </w:rPr>
      </w:pPr>
      <w:r w:rsidRPr="00637FC0">
        <w:rPr>
          <w:sz w:val="24"/>
        </w:rPr>
        <w:t>соблюдать</w:t>
      </w:r>
      <w:r w:rsidRPr="00637FC0">
        <w:rPr>
          <w:spacing w:val="-2"/>
          <w:sz w:val="24"/>
        </w:rPr>
        <w:t xml:space="preserve"> </w:t>
      </w:r>
      <w:r w:rsidRPr="00637FC0">
        <w:rPr>
          <w:sz w:val="24"/>
        </w:rPr>
        <w:t>последовательность</w:t>
      </w:r>
      <w:r w:rsidRPr="00637FC0">
        <w:rPr>
          <w:spacing w:val="-1"/>
          <w:sz w:val="24"/>
        </w:rPr>
        <w:t xml:space="preserve"> </w:t>
      </w:r>
      <w:r w:rsidRPr="00637FC0">
        <w:rPr>
          <w:sz w:val="24"/>
        </w:rPr>
        <w:t>учебных</w:t>
      </w:r>
      <w:r w:rsidRPr="00637FC0">
        <w:rPr>
          <w:spacing w:val="-1"/>
          <w:sz w:val="24"/>
        </w:rPr>
        <w:t xml:space="preserve"> </w:t>
      </w:r>
      <w:r w:rsidRPr="00637FC0">
        <w:rPr>
          <w:sz w:val="24"/>
        </w:rPr>
        <w:t>действий</w:t>
      </w:r>
      <w:r w:rsidRPr="00637FC0">
        <w:rPr>
          <w:spacing w:val="-5"/>
          <w:sz w:val="24"/>
        </w:rPr>
        <w:t xml:space="preserve"> </w:t>
      </w:r>
      <w:r w:rsidRPr="00637FC0">
        <w:rPr>
          <w:sz w:val="24"/>
        </w:rPr>
        <w:t>при</w:t>
      </w:r>
      <w:r w:rsidRPr="00637FC0">
        <w:rPr>
          <w:spacing w:val="-4"/>
          <w:sz w:val="24"/>
        </w:rPr>
        <w:t xml:space="preserve"> </w:t>
      </w:r>
      <w:r w:rsidRPr="00637FC0">
        <w:rPr>
          <w:sz w:val="24"/>
        </w:rPr>
        <w:t>выполнении</w:t>
      </w:r>
      <w:r w:rsidRPr="00637FC0">
        <w:rPr>
          <w:spacing w:val="-4"/>
          <w:sz w:val="24"/>
        </w:rPr>
        <w:t xml:space="preserve"> </w:t>
      </w:r>
      <w:r w:rsidRPr="00637FC0">
        <w:rPr>
          <w:sz w:val="24"/>
        </w:rPr>
        <w:t>задания;</w:t>
      </w:r>
    </w:p>
    <w:p w:rsidR="00DA545D" w:rsidRPr="00637FC0" w:rsidRDefault="00DA545D" w:rsidP="00A424D6">
      <w:pPr>
        <w:pStyle w:val="a6"/>
        <w:numPr>
          <w:ilvl w:val="0"/>
          <w:numId w:val="42"/>
        </w:numPr>
        <w:tabs>
          <w:tab w:val="left" w:pos="1157"/>
        </w:tabs>
        <w:ind w:right="201" w:firstLine="679"/>
        <w:jc w:val="left"/>
        <w:rPr>
          <w:sz w:val="24"/>
        </w:rPr>
      </w:pPr>
      <w:r w:rsidRPr="00637FC0">
        <w:rPr>
          <w:sz w:val="24"/>
        </w:rPr>
        <w:t>уметь</w:t>
      </w:r>
      <w:r w:rsidRPr="00637FC0">
        <w:rPr>
          <w:spacing w:val="29"/>
          <w:sz w:val="24"/>
        </w:rPr>
        <w:t xml:space="preserve"> </w:t>
      </w:r>
      <w:r w:rsidRPr="00637FC0">
        <w:rPr>
          <w:sz w:val="24"/>
        </w:rPr>
        <w:t>организовывать</w:t>
      </w:r>
      <w:r w:rsidRPr="00637FC0">
        <w:rPr>
          <w:spacing w:val="29"/>
          <w:sz w:val="24"/>
        </w:rPr>
        <w:t xml:space="preserve"> </w:t>
      </w:r>
      <w:r w:rsidRPr="00637FC0">
        <w:rPr>
          <w:sz w:val="24"/>
        </w:rPr>
        <w:t>своё</w:t>
      </w:r>
      <w:r w:rsidRPr="00637FC0">
        <w:rPr>
          <w:spacing w:val="26"/>
          <w:sz w:val="24"/>
        </w:rPr>
        <w:t xml:space="preserve"> </w:t>
      </w:r>
      <w:r w:rsidRPr="00637FC0">
        <w:rPr>
          <w:sz w:val="24"/>
        </w:rPr>
        <w:t>рабочее</w:t>
      </w:r>
      <w:r w:rsidRPr="00637FC0">
        <w:rPr>
          <w:spacing w:val="28"/>
          <w:sz w:val="24"/>
        </w:rPr>
        <w:t xml:space="preserve"> </w:t>
      </w:r>
      <w:r w:rsidRPr="00637FC0">
        <w:rPr>
          <w:sz w:val="24"/>
        </w:rPr>
        <w:t>место</w:t>
      </w:r>
      <w:r w:rsidRPr="00637FC0">
        <w:rPr>
          <w:spacing w:val="28"/>
          <w:sz w:val="24"/>
        </w:rPr>
        <w:t xml:space="preserve"> </w:t>
      </w:r>
      <w:r w:rsidRPr="00637FC0">
        <w:rPr>
          <w:sz w:val="24"/>
        </w:rPr>
        <w:t>для</w:t>
      </w:r>
      <w:r w:rsidRPr="00637FC0">
        <w:rPr>
          <w:spacing w:val="31"/>
          <w:sz w:val="24"/>
        </w:rPr>
        <w:t xml:space="preserve"> </w:t>
      </w:r>
      <w:r w:rsidRPr="00637FC0">
        <w:rPr>
          <w:sz w:val="24"/>
        </w:rPr>
        <w:t>практической</w:t>
      </w:r>
      <w:r w:rsidRPr="00637FC0">
        <w:rPr>
          <w:spacing w:val="28"/>
          <w:sz w:val="24"/>
        </w:rPr>
        <w:t xml:space="preserve"> </w:t>
      </w:r>
      <w:r w:rsidRPr="00637FC0">
        <w:rPr>
          <w:sz w:val="24"/>
        </w:rPr>
        <w:t>работы,</w:t>
      </w:r>
      <w:r w:rsidRPr="00637FC0">
        <w:rPr>
          <w:spacing w:val="27"/>
          <w:sz w:val="24"/>
        </w:rPr>
        <w:t xml:space="preserve"> </w:t>
      </w:r>
      <w:r w:rsidRPr="00637FC0">
        <w:rPr>
          <w:sz w:val="24"/>
        </w:rPr>
        <w:t>сохраняя</w:t>
      </w:r>
      <w:r w:rsidRPr="00637FC0">
        <w:rPr>
          <w:spacing w:val="-57"/>
          <w:sz w:val="24"/>
        </w:rPr>
        <w:t xml:space="preserve"> </w:t>
      </w:r>
      <w:r w:rsidRPr="00637FC0">
        <w:rPr>
          <w:sz w:val="24"/>
        </w:rPr>
        <w:t>порядок</w:t>
      </w:r>
      <w:r w:rsidRPr="00637FC0">
        <w:rPr>
          <w:spacing w:val="-2"/>
          <w:sz w:val="24"/>
        </w:rPr>
        <w:t xml:space="preserve"> </w:t>
      </w:r>
      <w:r w:rsidRPr="00637FC0">
        <w:rPr>
          <w:sz w:val="24"/>
        </w:rPr>
        <w:t>в</w:t>
      </w:r>
      <w:r w:rsidRPr="00637FC0">
        <w:rPr>
          <w:spacing w:val="-2"/>
          <w:sz w:val="24"/>
        </w:rPr>
        <w:t xml:space="preserve"> </w:t>
      </w:r>
      <w:r w:rsidRPr="00637FC0">
        <w:rPr>
          <w:sz w:val="24"/>
        </w:rPr>
        <w:t>окружающем пространстве</w:t>
      </w:r>
      <w:r w:rsidRPr="00637FC0">
        <w:rPr>
          <w:spacing w:val="-2"/>
          <w:sz w:val="24"/>
        </w:rPr>
        <w:t xml:space="preserve"> </w:t>
      </w:r>
      <w:r w:rsidRPr="00637FC0">
        <w:rPr>
          <w:sz w:val="24"/>
        </w:rPr>
        <w:t>и</w:t>
      </w:r>
      <w:r w:rsidRPr="00637FC0">
        <w:rPr>
          <w:spacing w:val="-1"/>
          <w:sz w:val="24"/>
        </w:rPr>
        <w:t xml:space="preserve"> </w:t>
      </w:r>
      <w:r w:rsidRPr="00637FC0">
        <w:rPr>
          <w:sz w:val="24"/>
        </w:rPr>
        <w:t>бережно</w:t>
      </w:r>
      <w:r w:rsidRPr="00637FC0">
        <w:rPr>
          <w:spacing w:val="-1"/>
          <w:sz w:val="24"/>
        </w:rPr>
        <w:t xml:space="preserve"> </w:t>
      </w:r>
      <w:r w:rsidRPr="00637FC0">
        <w:rPr>
          <w:sz w:val="24"/>
        </w:rPr>
        <w:t>относясь</w:t>
      </w:r>
      <w:r w:rsidRPr="00637FC0">
        <w:rPr>
          <w:spacing w:val="-2"/>
          <w:sz w:val="24"/>
        </w:rPr>
        <w:t xml:space="preserve"> </w:t>
      </w:r>
      <w:r w:rsidRPr="00637FC0">
        <w:rPr>
          <w:sz w:val="24"/>
        </w:rPr>
        <w:t>к</w:t>
      </w:r>
      <w:r w:rsidRPr="00637FC0">
        <w:rPr>
          <w:spacing w:val="2"/>
          <w:sz w:val="24"/>
        </w:rPr>
        <w:t xml:space="preserve"> </w:t>
      </w:r>
      <w:r w:rsidRPr="00637FC0">
        <w:rPr>
          <w:sz w:val="24"/>
        </w:rPr>
        <w:t>используемым</w:t>
      </w:r>
      <w:r w:rsidRPr="00637FC0">
        <w:rPr>
          <w:spacing w:val="-3"/>
          <w:sz w:val="24"/>
        </w:rPr>
        <w:t xml:space="preserve"> </w:t>
      </w:r>
      <w:r w:rsidRPr="00637FC0">
        <w:rPr>
          <w:sz w:val="24"/>
        </w:rPr>
        <w:t>материалам;</w:t>
      </w:r>
    </w:p>
    <w:p w:rsidR="00DA545D" w:rsidRPr="00637FC0" w:rsidRDefault="00DA545D" w:rsidP="00A424D6">
      <w:pPr>
        <w:pStyle w:val="a6"/>
        <w:numPr>
          <w:ilvl w:val="0"/>
          <w:numId w:val="42"/>
        </w:numPr>
        <w:tabs>
          <w:tab w:val="left" w:pos="1118"/>
        </w:tabs>
        <w:spacing w:before="1"/>
        <w:ind w:right="205" w:firstLine="679"/>
        <w:jc w:val="left"/>
        <w:rPr>
          <w:sz w:val="24"/>
        </w:rPr>
      </w:pPr>
      <w:r w:rsidRPr="00637FC0">
        <w:rPr>
          <w:sz w:val="24"/>
        </w:rPr>
        <w:t>соотносить</w:t>
      </w:r>
      <w:r w:rsidRPr="00637FC0">
        <w:rPr>
          <w:spacing w:val="1"/>
          <w:sz w:val="24"/>
        </w:rPr>
        <w:t xml:space="preserve"> </w:t>
      </w:r>
      <w:r w:rsidRPr="00637FC0">
        <w:rPr>
          <w:sz w:val="24"/>
        </w:rPr>
        <w:t>свои действия</w:t>
      </w:r>
      <w:r w:rsidRPr="00637FC0">
        <w:rPr>
          <w:spacing w:val="1"/>
          <w:sz w:val="24"/>
        </w:rPr>
        <w:t xml:space="preserve"> </w:t>
      </w:r>
      <w:r w:rsidRPr="00637FC0">
        <w:rPr>
          <w:sz w:val="24"/>
        </w:rPr>
        <w:t>с</w:t>
      </w:r>
      <w:r w:rsidRPr="00637FC0">
        <w:rPr>
          <w:spacing w:val="1"/>
          <w:sz w:val="24"/>
        </w:rPr>
        <w:t xml:space="preserve"> </w:t>
      </w:r>
      <w:r w:rsidRPr="00637FC0">
        <w:rPr>
          <w:sz w:val="24"/>
        </w:rPr>
        <w:t>планируемыми</w:t>
      </w:r>
      <w:r w:rsidRPr="00637FC0">
        <w:rPr>
          <w:spacing w:val="1"/>
          <w:sz w:val="24"/>
        </w:rPr>
        <w:t xml:space="preserve"> </w:t>
      </w:r>
      <w:r w:rsidRPr="00637FC0">
        <w:rPr>
          <w:sz w:val="24"/>
        </w:rPr>
        <w:t>результатами,</w:t>
      </w:r>
      <w:r w:rsidRPr="00637FC0">
        <w:rPr>
          <w:spacing w:val="1"/>
          <w:sz w:val="24"/>
        </w:rPr>
        <w:t xml:space="preserve"> </w:t>
      </w:r>
      <w:r w:rsidRPr="00637FC0">
        <w:rPr>
          <w:sz w:val="24"/>
        </w:rPr>
        <w:t>осуществлять</w:t>
      </w:r>
      <w:r w:rsidRPr="00637FC0">
        <w:rPr>
          <w:spacing w:val="1"/>
          <w:sz w:val="24"/>
        </w:rPr>
        <w:t xml:space="preserve"> </w:t>
      </w:r>
      <w:r w:rsidRPr="00637FC0">
        <w:rPr>
          <w:sz w:val="24"/>
        </w:rPr>
        <w:t>контроль</w:t>
      </w:r>
      <w:r w:rsidRPr="00637FC0">
        <w:rPr>
          <w:spacing w:val="-57"/>
          <w:sz w:val="24"/>
        </w:rPr>
        <w:t xml:space="preserve"> </w:t>
      </w:r>
      <w:r w:rsidRPr="00637FC0">
        <w:rPr>
          <w:sz w:val="24"/>
        </w:rPr>
        <w:t>своей деятельности</w:t>
      </w:r>
      <w:r w:rsidRPr="00637FC0">
        <w:rPr>
          <w:spacing w:val="1"/>
          <w:sz w:val="24"/>
        </w:rPr>
        <w:t xml:space="preserve"> </w:t>
      </w:r>
      <w:r w:rsidRPr="00637FC0">
        <w:rPr>
          <w:sz w:val="24"/>
        </w:rPr>
        <w:t>в</w:t>
      </w:r>
      <w:r w:rsidRPr="00637FC0">
        <w:rPr>
          <w:spacing w:val="-1"/>
          <w:sz w:val="24"/>
        </w:rPr>
        <w:t xml:space="preserve"> </w:t>
      </w:r>
      <w:r w:rsidRPr="00637FC0">
        <w:rPr>
          <w:sz w:val="24"/>
        </w:rPr>
        <w:t>процессе</w:t>
      </w:r>
      <w:r w:rsidRPr="00637FC0">
        <w:rPr>
          <w:spacing w:val="-1"/>
          <w:sz w:val="24"/>
        </w:rPr>
        <w:t xml:space="preserve"> </w:t>
      </w:r>
      <w:r w:rsidRPr="00637FC0">
        <w:rPr>
          <w:sz w:val="24"/>
        </w:rPr>
        <w:t>достижения</w:t>
      </w:r>
      <w:r w:rsidRPr="00637FC0">
        <w:rPr>
          <w:spacing w:val="-1"/>
          <w:sz w:val="24"/>
        </w:rPr>
        <w:t xml:space="preserve"> </w:t>
      </w:r>
      <w:r w:rsidRPr="00637FC0">
        <w:rPr>
          <w:sz w:val="24"/>
        </w:rPr>
        <w:t>результата.</w:t>
      </w:r>
    </w:p>
    <w:p w:rsidR="00DA545D" w:rsidRPr="00637FC0" w:rsidRDefault="00DA545D" w:rsidP="00DA545D">
      <w:pPr>
        <w:pStyle w:val="a3"/>
        <w:spacing w:before="6"/>
        <w:ind w:left="0"/>
        <w:jc w:val="left"/>
      </w:pPr>
    </w:p>
    <w:p w:rsidR="00DA545D" w:rsidRPr="00DA545D" w:rsidRDefault="00DA545D" w:rsidP="00DA545D">
      <w:pPr>
        <w:pStyle w:val="2"/>
        <w:ind w:left="921"/>
        <w:rPr>
          <w:color w:val="auto"/>
          <w:u w:val="single"/>
        </w:rPr>
      </w:pPr>
      <w:r w:rsidRPr="00DA545D">
        <w:rPr>
          <w:color w:val="auto"/>
          <w:u w:val="single"/>
        </w:rPr>
        <w:t>Музыка</w:t>
      </w:r>
    </w:p>
    <w:p w:rsidR="00DA545D" w:rsidRPr="00637FC0" w:rsidRDefault="00DA545D" w:rsidP="00DA545D">
      <w:pPr>
        <w:pStyle w:val="a3"/>
        <w:spacing w:before="10"/>
        <w:ind w:left="0"/>
        <w:jc w:val="left"/>
        <w:rPr>
          <w:b/>
          <w:sz w:val="23"/>
        </w:rPr>
      </w:pPr>
    </w:p>
    <w:p w:rsidR="00DA545D" w:rsidRPr="00637FC0" w:rsidRDefault="00DA545D" w:rsidP="00DA545D">
      <w:pPr>
        <w:pStyle w:val="3"/>
        <w:ind w:left="921"/>
      </w:pPr>
      <w:r w:rsidRPr="00637FC0">
        <w:t>Овладение</w:t>
      </w:r>
      <w:r w:rsidRPr="00637FC0">
        <w:rPr>
          <w:spacing w:val="-4"/>
        </w:rPr>
        <w:t xml:space="preserve"> </w:t>
      </w:r>
      <w:r w:rsidRPr="00637FC0">
        <w:t>универсальными</w:t>
      </w:r>
      <w:r w:rsidRPr="00637FC0">
        <w:rPr>
          <w:spacing w:val="-2"/>
        </w:rPr>
        <w:t xml:space="preserve"> </w:t>
      </w:r>
      <w:r w:rsidRPr="00637FC0">
        <w:t>познавательными</w:t>
      </w:r>
      <w:r w:rsidRPr="00637FC0">
        <w:rPr>
          <w:spacing w:val="-1"/>
        </w:rPr>
        <w:t xml:space="preserve"> </w:t>
      </w:r>
      <w:r w:rsidRPr="00637FC0">
        <w:t>действиями</w:t>
      </w:r>
    </w:p>
    <w:p w:rsidR="00DA545D" w:rsidRPr="00637FC0" w:rsidRDefault="00DA545D" w:rsidP="00DA545D">
      <w:pPr>
        <w:pStyle w:val="4"/>
        <w:spacing w:line="275" w:lineRule="exact"/>
        <w:ind w:left="921"/>
      </w:pPr>
      <w:r w:rsidRPr="00637FC0">
        <w:t>Базовые</w:t>
      </w:r>
      <w:r w:rsidRPr="00637FC0">
        <w:rPr>
          <w:spacing w:val="-3"/>
        </w:rPr>
        <w:t xml:space="preserve"> </w:t>
      </w:r>
      <w:r w:rsidRPr="00637FC0">
        <w:t>логические</w:t>
      </w:r>
      <w:r w:rsidRPr="00637FC0">
        <w:rPr>
          <w:spacing w:val="-2"/>
        </w:rPr>
        <w:t xml:space="preserve"> </w:t>
      </w:r>
      <w:r w:rsidRPr="00637FC0">
        <w:t>действия:</w:t>
      </w:r>
    </w:p>
    <w:p w:rsidR="00DA545D" w:rsidRPr="00637FC0" w:rsidRDefault="00DA545D" w:rsidP="00A424D6">
      <w:pPr>
        <w:pStyle w:val="a6"/>
        <w:numPr>
          <w:ilvl w:val="0"/>
          <w:numId w:val="36"/>
        </w:numPr>
        <w:tabs>
          <w:tab w:val="left" w:pos="950"/>
        </w:tabs>
        <w:spacing w:before="1" w:line="237" w:lineRule="auto"/>
        <w:ind w:left="961" w:right="202" w:hanging="360"/>
        <w:rPr>
          <w:sz w:val="24"/>
        </w:rPr>
      </w:pPr>
      <w:r w:rsidRPr="00637FC0">
        <w:rPr>
          <w:sz w:val="24"/>
        </w:rPr>
        <w:t>сравнивать</w:t>
      </w:r>
      <w:r w:rsidRPr="00637FC0">
        <w:rPr>
          <w:spacing w:val="1"/>
          <w:sz w:val="24"/>
        </w:rPr>
        <w:t xml:space="preserve"> </w:t>
      </w:r>
      <w:r w:rsidRPr="00637FC0">
        <w:rPr>
          <w:sz w:val="24"/>
        </w:rPr>
        <w:t>музыкальные</w:t>
      </w:r>
      <w:r w:rsidRPr="00637FC0">
        <w:rPr>
          <w:spacing w:val="1"/>
          <w:sz w:val="24"/>
        </w:rPr>
        <w:t xml:space="preserve"> </w:t>
      </w:r>
      <w:r w:rsidRPr="00637FC0">
        <w:rPr>
          <w:sz w:val="24"/>
        </w:rPr>
        <w:t>звуки,</w:t>
      </w:r>
      <w:r w:rsidRPr="00637FC0">
        <w:rPr>
          <w:spacing w:val="1"/>
          <w:sz w:val="24"/>
        </w:rPr>
        <w:t xml:space="preserve"> </w:t>
      </w:r>
      <w:r w:rsidRPr="00637FC0">
        <w:rPr>
          <w:sz w:val="24"/>
        </w:rPr>
        <w:t>звуковые</w:t>
      </w:r>
      <w:r w:rsidRPr="00637FC0">
        <w:rPr>
          <w:spacing w:val="1"/>
          <w:sz w:val="24"/>
        </w:rPr>
        <w:t xml:space="preserve"> </w:t>
      </w:r>
      <w:r w:rsidRPr="00637FC0">
        <w:rPr>
          <w:sz w:val="24"/>
        </w:rPr>
        <w:t>сочетания,</w:t>
      </w:r>
      <w:r w:rsidRPr="00637FC0">
        <w:rPr>
          <w:spacing w:val="1"/>
          <w:sz w:val="24"/>
        </w:rPr>
        <w:t xml:space="preserve"> </w:t>
      </w:r>
      <w:r w:rsidRPr="00637FC0">
        <w:rPr>
          <w:sz w:val="24"/>
        </w:rPr>
        <w:t>произведения,</w:t>
      </w:r>
      <w:r w:rsidRPr="00637FC0">
        <w:rPr>
          <w:spacing w:val="1"/>
          <w:sz w:val="24"/>
        </w:rPr>
        <w:t xml:space="preserve"> </w:t>
      </w:r>
      <w:r w:rsidRPr="00637FC0">
        <w:rPr>
          <w:sz w:val="24"/>
        </w:rPr>
        <w:t>жанры;</w:t>
      </w:r>
      <w:r w:rsidRPr="00637FC0">
        <w:rPr>
          <w:spacing w:val="1"/>
          <w:sz w:val="24"/>
        </w:rPr>
        <w:t xml:space="preserve"> </w:t>
      </w:r>
      <w:r w:rsidRPr="00637FC0">
        <w:rPr>
          <w:sz w:val="24"/>
        </w:rPr>
        <w:t>устанавливать</w:t>
      </w:r>
      <w:r w:rsidRPr="00637FC0">
        <w:rPr>
          <w:spacing w:val="1"/>
          <w:sz w:val="24"/>
        </w:rPr>
        <w:t xml:space="preserve"> </w:t>
      </w:r>
      <w:r w:rsidRPr="00637FC0">
        <w:rPr>
          <w:sz w:val="24"/>
        </w:rPr>
        <w:t>основания</w:t>
      </w:r>
      <w:r w:rsidRPr="00637FC0">
        <w:rPr>
          <w:spacing w:val="1"/>
          <w:sz w:val="24"/>
        </w:rPr>
        <w:t xml:space="preserve"> </w:t>
      </w:r>
      <w:r w:rsidRPr="00637FC0">
        <w:rPr>
          <w:sz w:val="24"/>
        </w:rPr>
        <w:t>для</w:t>
      </w:r>
      <w:r w:rsidRPr="00637FC0">
        <w:rPr>
          <w:spacing w:val="1"/>
          <w:sz w:val="24"/>
        </w:rPr>
        <w:t xml:space="preserve"> </w:t>
      </w:r>
      <w:r w:rsidRPr="00637FC0">
        <w:rPr>
          <w:sz w:val="24"/>
        </w:rPr>
        <w:t>сравнения,</w:t>
      </w:r>
      <w:r w:rsidRPr="00637FC0">
        <w:rPr>
          <w:spacing w:val="1"/>
          <w:sz w:val="24"/>
        </w:rPr>
        <w:t xml:space="preserve"> </w:t>
      </w:r>
      <w:r w:rsidRPr="00637FC0">
        <w:rPr>
          <w:sz w:val="24"/>
        </w:rPr>
        <w:t>объединять</w:t>
      </w:r>
      <w:r w:rsidRPr="00637FC0">
        <w:rPr>
          <w:spacing w:val="1"/>
          <w:sz w:val="24"/>
        </w:rPr>
        <w:t xml:space="preserve"> </w:t>
      </w:r>
      <w:r w:rsidRPr="00637FC0">
        <w:rPr>
          <w:sz w:val="24"/>
        </w:rPr>
        <w:t>элементы</w:t>
      </w:r>
      <w:r w:rsidRPr="00637FC0">
        <w:rPr>
          <w:spacing w:val="61"/>
          <w:sz w:val="24"/>
        </w:rPr>
        <w:t xml:space="preserve"> </w:t>
      </w:r>
      <w:r w:rsidRPr="00637FC0">
        <w:rPr>
          <w:sz w:val="24"/>
        </w:rPr>
        <w:t>музыкального</w:t>
      </w:r>
      <w:r w:rsidRPr="00637FC0">
        <w:rPr>
          <w:spacing w:val="1"/>
          <w:sz w:val="24"/>
        </w:rPr>
        <w:t xml:space="preserve"> </w:t>
      </w:r>
      <w:r w:rsidRPr="00637FC0">
        <w:rPr>
          <w:sz w:val="24"/>
        </w:rPr>
        <w:t>звучания</w:t>
      </w:r>
      <w:r w:rsidRPr="00637FC0">
        <w:rPr>
          <w:spacing w:val="-1"/>
          <w:sz w:val="24"/>
        </w:rPr>
        <w:t xml:space="preserve"> </w:t>
      </w:r>
      <w:r w:rsidRPr="00637FC0">
        <w:rPr>
          <w:sz w:val="24"/>
        </w:rPr>
        <w:t>по определённому</w:t>
      </w:r>
      <w:r w:rsidRPr="00637FC0">
        <w:rPr>
          <w:spacing w:val="-5"/>
          <w:sz w:val="24"/>
        </w:rPr>
        <w:t xml:space="preserve"> </w:t>
      </w:r>
      <w:r w:rsidRPr="00637FC0">
        <w:rPr>
          <w:sz w:val="24"/>
        </w:rPr>
        <w:t>признаку;</w:t>
      </w:r>
    </w:p>
    <w:p w:rsidR="00DA545D" w:rsidRPr="00637FC0" w:rsidRDefault="00DA545D" w:rsidP="00A424D6">
      <w:pPr>
        <w:pStyle w:val="a6"/>
        <w:numPr>
          <w:ilvl w:val="0"/>
          <w:numId w:val="36"/>
        </w:numPr>
        <w:tabs>
          <w:tab w:val="left" w:pos="950"/>
        </w:tabs>
        <w:spacing w:before="5"/>
        <w:ind w:left="961" w:right="201" w:hanging="360"/>
        <w:rPr>
          <w:sz w:val="24"/>
        </w:rPr>
      </w:pPr>
      <w:r w:rsidRPr="00637FC0">
        <w:rPr>
          <w:sz w:val="24"/>
        </w:rPr>
        <w:t>определять</w:t>
      </w:r>
      <w:r w:rsidRPr="00637FC0">
        <w:rPr>
          <w:spacing w:val="1"/>
          <w:sz w:val="24"/>
        </w:rPr>
        <w:t xml:space="preserve"> </w:t>
      </w:r>
      <w:r w:rsidRPr="00637FC0">
        <w:rPr>
          <w:sz w:val="24"/>
        </w:rPr>
        <w:t>существенный</w:t>
      </w:r>
      <w:r w:rsidRPr="00637FC0">
        <w:rPr>
          <w:spacing w:val="1"/>
          <w:sz w:val="24"/>
        </w:rPr>
        <w:t xml:space="preserve"> </w:t>
      </w:r>
      <w:r w:rsidRPr="00637FC0">
        <w:rPr>
          <w:sz w:val="24"/>
        </w:rPr>
        <w:t>признак</w:t>
      </w:r>
      <w:r w:rsidRPr="00637FC0">
        <w:rPr>
          <w:spacing w:val="1"/>
          <w:sz w:val="24"/>
        </w:rPr>
        <w:t xml:space="preserve"> </w:t>
      </w:r>
      <w:r w:rsidRPr="00637FC0">
        <w:rPr>
          <w:sz w:val="24"/>
        </w:rPr>
        <w:t>для</w:t>
      </w:r>
      <w:r w:rsidRPr="00637FC0">
        <w:rPr>
          <w:spacing w:val="1"/>
          <w:sz w:val="24"/>
        </w:rPr>
        <w:t xml:space="preserve"> </w:t>
      </w:r>
      <w:r w:rsidRPr="00637FC0">
        <w:rPr>
          <w:sz w:val="24"/>
        </w:rPr>
        <w:t>классификации,</w:t>
      </w:r>
      <w:r w:rsidRPr="00637FC0">
        <w:rPr>
          <w:spacing w:val="1"/>
          <w:sz w:val="24"/>
        </w:rPr>
        <w:t xml:space="preserve"> </w:t>
      </w:r>
      <w:r w:rsidRPr="00637FC0">
        <w:rPr>
          <w:sz w:val="24"/>
        </w:rPr>
        <w:t>классифицировать</w:t>
      </w:r>
      <w:r w:rsidRPr="00637FC0">
        <w:rPr>
          <w:spacing w:val="1"/>
          <w:sz w:val="24"/>
        </w:rPr>
        <w:t xml:space="preserve"> </w:t>
      </w:r>
      <w:r w:rsidRPr="00637FC0">
        <w:rPr>
          <w:sz w:val="24"/>
        </w:rPr>
        <w:t>предложенные объекты (музыкальные инструменты, элементы музыкального языка,</w:t>
      </w:r>
      <w:r w:rsidRPr="00637FC0">
        <w:rPr>
          <w:spacing w:val="1"/>
          <w:sz w:val="24"/>
        </w:rPr>
        <w:t xml:space="preserve"> </w:t>
      </w:r>
      <w:r w:rsidRPr="00637FC0">
        <w:rPr>
          <w:sz w:val="24"/>
        </w:rPr>
        <w:t>произведения,</w:t>
      </w:r>
      <w:r w:rsidRPr="00637FC0">
        <w:rPr>
          <w:spacing w:val="-1"/>
          <w:sz w:val="24"/>
        </w:rPr>
        <w:t xml:space="preserve"> </w:t>
      </w:r>
      <w:r w:rsidRPr="00637FC0">
        <w:rPr>
          <w:sz w:val="24"/>
        </w:rPr>
        <w:t>исполнительские</w:t>
      </w:r>
      <w:r w:rsidRPr="00637FC0">
        <w:rPr>
          <w:spacing w:val="1"/>
          <w:sz w:val="24"/>
        </w:rPr>
        <w:t xml:space="preserve"> </w:t>
      </w:r>
      <w:r w:rsidRPr="00637FC0">
        <w:rPr>
          <w:sz w:val="24"/>
        </w:rPr>
        <w:t>составы и др.);</w:t>
      </w:r>
    </w:p>
    <w:p w:rsidR="00DA545D" w:rsidRPr="00637FC0" w:rsidRDefault="00DA545D" w:rsidP="00A424D6">
      <w:pPr>
        <w:pStyle w:val="a6"/>
        <w:numPr>
          <w:ilvl w:val="0"/>
          <w:numId w:val="36"/>
        </w:numPr>
        <w:tabs>
          <w:tab w:val="left" w:pos="950"/>
        </w:tabs>
        <w:ind w:left="961" w:right="200" w:hanging="360"/>
        <w:rPr>
          <w:sz w:val="24"/>
        </w:rPr>
      </w:pPr>
      <w:r w:rsidRPr="00637FC0">
        <w:rPr>
          <w:sz w:val="24"/>
        </w:rPr>
        <w:t>находить закономерности и противоречия в рассматриваемых явлениях музыкального</w:t>
      </w:r>
      <w:r w:rsidRPr="00637FC0">
        <w:rPr>
          <w:spacing w:val="1"/>
          <w:sz w:val="24"/>
        </w:rPr>
        <w:t xml:space="preserve"> </w:t>
      </w:r>
      <w:r w:rsidRPr="00637FC0">
        <w:rPr>
          <w:sz w:val="24"/>
        </w:rPr>
        <w:t>искусства,</w:t>
      </w:r>
      <w:r w:rsidRPr="00637FC0">
        <w:rPr>
          <w:spacing w:val="1"/>
          <w:sz w:val="24"/>
        </w:rPr>
        <w:t xml:space="preserve"> </w:t>
      </w:r>
      <w:r w:rsidRPr="00637FC0">
        <w:rPr>
          <w:sz w:val="24"/>
        </w:rPr>
        <w:t>сведениях</w:t>
      </w:r>
      <w:r w:rsidRPr="00637FC0">
        <w:rPr>
          <w:spacing w:val="1"/>
          <w:sz w:val="24"/>
        </w:rPr>
        <w:t xml:space="preserve"> </w:t>
      </w:r>
      <w:r w:rsidRPr="00637FC0">
        <w:rPr>
          <w:sz w:val="24"/>
        </w:rPr>
        <w:t>и</w:t>
      </w:r>
      <w:r w:rsidRPr="00637FC0">
        <w:rPr>
          <w:spacing w:val="1"/>
          <w:sz w:val="24"/>
        </w:rPr>
        <w:t xml:space="preserve"> </w:t>
      </w:r>
      <w:r w:rsidRPr="00637FC0">
        <w:rPr>
          <w:sz w:val="24"/>
        </w:rPr>
        <w:t>наблюдениях</w:t>
      </w:r>
      <w:r w:rsidRPr="00637FC0">
        <w:rPr>
          <w:spacing w:val="1"/>
          <w:sz w:val="24"/>
        </w:rPr>
        <w:t xml:space="preserve"> </w:t>
      </w:r>
      <w:r w:rsidRPr="00637FC0">
        <w:rPr>
          <w:sz w:val="24"/>
        </w:rPr>
        <w:t>за</w:t>
      </w:r>
      <w:r w:rsidRPr="00637FC0">
        <w:rPr>
          <w:spacing w:val="1"/>
          <w:sz w:val="24"/>
        </w:rPr>
        <w:t xml:space="preserve"> </w:t>
      </w:r>
      <w:r w:rsidRPr="00637FC0">
        <w:rPr>
          <w:sz w:val="24"/>
        </w:rPr>
        <w:t>звучащим</w:t>
      </w:r>
      <w:r w:rsidRPr="00637FC0">
        <w:rPr>
          <w:spacing w:val="1"/>
          <w:sz w:val="24"/>
        </w:rPr>
        <w:t xml:space="preserve"> </w:t>
      </w:r>
      <w:r w:rsidRPr="00637FC0">
        <w:rPr>
          <w:sz w:val="24"/>
        </w:rPr>
        <w:t>музыкальным</w:t>
      </w:r>
      <w:r w:rsidRPr="00637FC0">
        <w:rPr>
          <w:spacing w:val="1"/>
          <w:sz w:val="24"/>
        </w:rPr>
        <w:t xml:space="preserve"> </w:t>
      </w:r>
      <w:r w:rsidRPr="00637FC0">
        <w:rPr>
          <w:sz w:val="24"/>
        </w:rPr>
        <w:t>материалом</w:t>
      </w:r>
      <w:r w:rsidRPr="00637FC0">
        <w:rPr>
          <w:spacing w:val="60"/>
          <w:sz w:val="24"/>
        </w:rPr>
        <w:t xml:space="preserve"> </w:t>
      </w:r>
      <w:r w:rsidRPr="00637FC0">
        <w:rPr>
          <w:sz w:val="24"/>
        </w:rPr>
        <w:t>на</w:t>
      </w:r>
      <w:r w:rsidRPr="00637FC0">
        <w:rPr>
          <w:spacing w:val="1"/>
          <w:sz w:val="24"/>
        </w:rPr>
        <w:t xml:space="preserve"> </w:t>
      </w:r>
      <w:r w:rsidRPr="00637FC0">
        <w:rPr>
          <w:sz w:val="24"/>
        </w:rPr>
        <w:t>основе</w:t>
      </w:r>
      <w:r w:rsidRPr="00637FC0">
        <w:rPr>
          <w:spacing w:val="-3"/>
          <w:sz w:val="24"/>
        </w:rPr>
        <w:t xml:space="preserve"> </w:t>
      </w:r>
      <w:r w:rsidRPr="00637FC0">
        <w:rPr>
          <w:sz w:val="24"/>
        </w:rPr>
        <w:t>предложенного учителем</w:t>
      </w:r>
      <w:r w:rsidRPr="00637FC0">
        <w:rPr>
          <w:spacing w:val="3"/>
          <w:sz w:val="24"/>
        </w:rPr>
        <w:t xml:space="preserve"> </w:t>
      </w:r>
      <w:r w:rsidRPr="00637FC0">
        <w:rPr>
          <w:sz w:val="24"/>
        </w:rPr>
        <w:t>алгоритма;</w:t>
      </w:r>
    </w:p>
    <w:p w:rsidR="00DA545D" w:rsidRPr="00637FC0" w:rsidRDefault="00DA545D" w:rsidP="00A424D6">
      <w:pPr>
        <w:pStyle w:val="a6"/>
        <w:numPr>
          <w:ilvl w:val="0"/>
          <w:numId w:val="36"/>
        </w:numPr>
        <w:tabs>
          <w:tab w:val="left" w:pos="950"/>
        </w:tabs>
        <w:spacing w:before="3" w:line="237" w:lineRule="auto"/>
        <w:ind w:left="961" w:right="201" w:hanging="360"/>
        <w:rPr>
          <w:sz w:val="24"/>
        </w:rPr>
      </w:pPr>
      <w:r w:rsidRPr="00637FC0">
        <w:rPr>
          <w:sz w:val="24"/>
        </w:rPr>
        <w:t>выявлять недостаток информации, в том числ слуховой, акустической для решения</w:t>
      </w:r>
      <w:r w:rsidRPr="00637FC0">
        <w:rPr>
          <w:spacing w:val="1"/>
          <w:sz w:val="24"/>
        </w:rPr>
        <w:t xml:space="preserve"> </w:t>
      </w:r>
      <w:r w:rsidRPr="00637FC0">
        <w:rPr>
          <w:sz w:val="24"/>
        </w:rPr>
        <w:t>учебной</w:t>
      </w:r>
      <w:r w:rsidRPr="00637FC0">
        <w:rPr>
          <w:spacing w:val="1"/>
          <w:sz w:val="24"/>
        </w:rPr>
        <w:t xml:space="preserve"> </w:t>
      </w:r>
      <w:r w:rsidRPr="00637FC0">
        <w:rPr>
          <w:sz w:val="24"/>
        </w:rPr>
        <w:t>(практической) задачи на</w:t>
      </w:r>
      <w:r w:rsidRPr="00637FC0">
        <w:rPr>
          <w:spacing w:val="-2"/>
          <w:sz w:val="24"/>
        </w:rPr>
        <w:t xml:space="preserve"> </w:t>
      </w:r>
      <w:r w:rsidRPr="00637FC0">
        <w:rPr>
          <w:sz w:val="24"/>
        </w:rPr>
        <w:t>основе</w:t>
      </w:r>
      <w:r w:rsidRPr="00637FC0">
        <w:rPr>
          <w:spacing w:val="-2"/>
          <w:sz w:val="24"/>
        </w:rPr>
        <w:t xml:space="preserve"> </w:t>
      </w:r>
      <w:r w:rsidRPr="00637FC0">
        <w:rPr>
          <w:sz w:val="24"/>
        </w:rPr>
        <w:t>предложенного</w:t>
      </w:r>
      <w:r w:rsidRPr="00637FC0">
        <w:rPr>
          <w:spacing w:val="3"/>
          <w:sz w:val="24"/>
        </w:rPr>
        <w:t xml:space="preserve"> </w:t>
      </w:r>
      <w:r w:rsidRPr="00637FC0">
        <w:rPr>
          <w:sz w:val="24"/>
        </w:rPr>
        <w:t>алгоритма;</w:t>
      </w:r>
    </w:p>
    <w:p w:rsidR="00DA545D" w:rsidRPr="00637FC0" w:rsidRDefault="00DA545D" w:rsidP="00A424D6">
      <w:pPr>
        <w:pStyle w:val="a6"/>
        <w:numPr>
          <w:ilvl w:val="0"/>
          <w:numId w:val="36"/>
        </w:numPr>
        <w:tabs>
          <w:tab w:val="left" w:pos="950"/>
        </w:tabs>
        <w:spacing w:before="4" w:line="237" w:lineRule="auto"/>
        <w:ind w:left="961" w:right="202" w:hanging="360"/>
        <w:rPr>
          <w:sz w:val="24"/>
        </w:rPr>
      </w:pPr>
      <w:r w:rsidRPr="00637FC0">
        <w:rPr>
          <w:sz w:val="24"/>
        </w:rPr>
        <w:t>устанавливать причинно-следственные связи в ситуациях музыкального восприятия и</w:t>
      </w:r>
      <w:r w:rsidRPr="00637FC0">
        <w:rPr>
          <w:spacing w:val="1"/>
          <w:sz w:val="24"/>
        </w:rPr>
        <w:t xml:space="preserve"> </w:t>
      </w:r>
      <w:r w:rsidRPr="00637FC0">
        <w:rPr>
          <w:sz w:val="24"/>
        </w:rPr>
        <w:t>исполнения,</w:t>
      </w:r>
      <w:r w:rsidRPr="00637FC0">
        <w:rPr>
          <w:spacing w:val="-1"/>
          <w:sz w:val="24"/>
        </w:rPr>
        <w:t xml:space="preserve"> </w:t>
      </w:r>
      <w:r w:rsidRPr="00637FC0">
        <w:rPr>
          <w:sz w:val="24"/>
        </w:rPr>
        <w:t>делать</w:t>
      </w:r>
      <w:r w:rsidRPr="00637FC0">
        <w:rPr>
          <w:spacing w:val="1"/>
          <w:sz w:val="24"/>
        </w:rPr>
        <w:t xml:space="preserve"> </w:t>
      </w:r>
      <w:r w:rsidRPr="00637FC0">
        <w:rPr>
          <w:sz w:val="24"/>
        </w:rPr>
        <w:t>выводы.</w:t>
      </w:r>
    </w:p>
    <w:p w:rsidR="00DA545D" w:rsidRPr="00637FC0" w:rsidRDefault="00DA545D" w:rsidP="00DA545D">
      <w:pPr>
        <w:pStyle w:val="a3"/>
        <w:spacing w:before="5"/>
        <w:ind w:left="0"/>
        <w:jc w:val="left"/>
      </w:pPr>
    </w:p>
    <w:p w:rsidR="00DA545D" w:rsidRPr="00637FC0" w:rsidRDefault="00DA545D" w:rsidP="00DA545D">
      <w:pPr>
        <w:pStyle w:val="3"/>
        <w:spacing w:line="275" w:lineRule="exact"/>
        <w:ind w:left="921"/>
      </w:pPr>
      <w:r w:rsidRPr="00637FC0">
        <w:t>Базовые</w:t>
      </w:r>
      <w:r w:rsidRPr="00637FC0">
        <w:rPr>
          <w:spacing w:val="-3"/>
        </w:rPr>
        <w:t xml:space="preserve"> </w:t>
      </w:r>
      <w:r w:rsidRPr="00637FC0">
        <w:t>исследовательские</w:t>
      </w:r>
      <w:r w:rsidRPr="00637FC0">
        <w:rPr>
          <w:spacing w:val="-3"/>
        </w:rPr>
        <w:t xml:space="preserve"> </w:t>
      </w:r>
      <w:r w:rsidRPr="00637FC0">
        <w:t>действия:</w:t>
      </w:r>
    </w:p>
    <w:p w:rsidR="00DA545D" w:rsidRPr="00DA545D" w:rsidRDefault="00DA545D" w:rsidP="00A424D6">
      <w:pPr>
        <w:pStyle w:val="a6"/>
        <w:numPr>
          <w:ilvl w:val="0"/>
          <w:numId w:val="36"/>
        </w:numPr>
        <w:tabs>
          <w:tab w:val="left" w:pos="950"/>
        </w:tabs>
        <w:spacing w:before="1" w:line="237" w:lineRule="auto"/>
        <w:ind w:left="961" w:right="201" w:hanging="360"/>
        <w:rPr>
          <w:sz w:val="24"/>
        </w:rPr>
      </w:pPr>
      <w:r w:rsidRPr="00637FC0">
        <w:rPr>
          <w:sz w:val="24"/>
        </w:rPr>
        <w:t>на основе предложенных учителем вопросовопределять разрыв между реальным и</w:t>
      </w:r>
      <w:r w:rsidRPr="00637FC0">
        <w:rPr>
          <w:spacing w:val="1"/>
          <w:sz w:val="24"/>
        </w:rPr>
        <w:t xml:space="preserve"> </w:t>
      </w:r>
      <w:r w:rsidRPr="00637FC0">
        <w:rPr>
          <w:sz w:val="24"/>
        </w:rPr>
        <w:t>желательным</w:t>
      </w:r>
      <w:r w:rsidRPr="00637FC0">
        <w:rPr>
          <w:spacing w:val="1"/>
          <w:sz w:val="24"/>
        </w:rPr>
        <w:t xml:space="preserve"> </w:t>
      </w:r>
      <w:r w:rsidRPr="00637FC0">
        <w:rPr>
          <w:sz w:val="24"/>
        </w:rPr>
        <w:t>состоянием</w:t>
      </w:r>
      <w:r w:rsidRPr="00637FC0">
        <w:rPr>
          <w:spacing w:val="1"/>
          <w:sz w:val="24"/>
        </w:rPr>
        <w:t xml:space="preserve"> </w:t>
      </w:r>
      <w:r w:rsidRPr="00637FC0">
        <w:rPr>
          <w:sz w:val="24"/>
        </w:rPr>
        <w:t>музыкальных</w:t>
      </w:r>
      <w:r w:rsidRPr="00637FC0">
        <w:rPr>
          <w:spacing w:val="1"/>
          <w:sz w:val="24"/>
        </w:rPr>
        <w:t xml:space="preserve"> </w:t>
      </w:r>
      <w:r w:rsidRPr="00637FC0">
        <w:rPr>
          <w:sz w:val="24"/>
        </w:rPr>
        <w:t>явлений,</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в</w:t>
      </w:r>
      <w:r w:rsidRPr="00637FC0">
        <w:rPr>
          <w:spacing w:val="1"/>
          <w:sz w:val="24"/>
        </w:rPr>
        <w:t xml:space="preserve"> </w:t>
      </w:r>
      <w:r w:rsidRPr="00637FC0">
        <w:rPr>
          <w:sz w:val="24"/>
        </w:rPr>
        <w:t>отношении</w:t>
      </w:r>
      <w:r w:rsidRPr="00637FC0">
        <w:rPr>
          <w:spacing w:val="1"/>
          <w:sz w:val="24"/>
        </w:rPr>
        <w:t xml:space="preserve"> </w:t>
      </w:r>
      <w:r w:rsidRPr="00637FC0">
        <w:rPr>
          <w:sz w:val="24"/>
        </w:rPr>
        <w:t>собственных музыкальноисполнительских</w:t>
      </w:r>
      <w:r w:rsidRPr="00637FC0">
        <w:rPr>
          <w:spacing w:val="2"/>
          <w:sz w:val="24"/>
        </w:rPr>
        <w:t xml:space="preserve"> </w:t>
      </w:r>
      <w:r w:rsidRPr="00637FC0">
        <w:rPr>
          <w:sz w:val="24"/>
        </w:rPr>
        <w:t>навыков;</w:t>
      </w:r>
    </w:p>
    <w:p w:rsidR="00DA545D" w:rsidRPr="00637FC0" w:rsidRDefault="00DA545D" w:rsidP="00A424D6">
      <w:pPr>
        <w:pStyle w:val="a6"/>
        <w:numPr>
          <w:ilvl w:val="0"/>
          <w:numId w:val="36"/>
        </w:numPr>
        <w:tabs>
          <w:tab w:val="left" w:pos="950"/>
        </w:tabs>
        <w:spacing w:before="84"/>
        <w:ind w:left="961" w:right="200" w:hanging="360"/>
        <w:rPr>
          <w:sz w:val="24"/>
        </w:rPr>
      </w:pP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учителя</w:t>
      </w:r>
      <w:r w:rsidRPr="00637FC0">
        <w:rPr>
          <w:spacing w:val="1"/>
          <w:sz w:val="24"/>
        </w:rPr>
        <w:t xml:space="preserve"> </w:t>
      </w:r>
      <w:r w:rsidRPr="00637FC0">
        <w:rPr>
          <w:sz w:val="24"/>
        </w:rPr>
        <w:t>формулировать</w:t>
      </w:r>
      <w:r w:rsidRPr="00637FC0">
        <w:rPr>
          <w:spacing w:val="1"/>
          <w:sz w:val="24"/>
        </w:rPr>
        <w:t xml:space="preserve"> </w:t>
      </w:r>
      <w:r w:rsidRPr="00637FC0">
        <w:rPr>
          <w:sz w:val="24"/>
        </w:rPr>
        <w:t>цель</w:t>
      </w:r>
      <w:r w:rsidRPr="00637FC0">
        <w:rPr>
          <w:spacing w:val="1"/>
          <w:sz w:val="24"/>
        </w:rPr>
        <w:t xml:space="preserve"> </w:t>
      </w:r>
      <w:r w:rsidRPr="00637FC0">
        <w:rPr>
          <w:sz w:val="24"/>
        </w:rPr>
        <w:t>выполнения</w:t>
      </w:r>
      <w:r w:rsidRPr="00637FC0">
        <w:rPr>
          <w:spacing w:val="1"/>
          <w:sz w:val="24"/>
        </w:rPr>
        <w:t xml:space="preserve"> </w:t>
      </w:r>
      <w:r w:rsidRPr="00637FC0">
        <w:rPr>
          <w:sz w:val="24"/>
        </w:rPr>
        <w:t>вокальных</w:t>
      </w:r>
      <w:r w:rsidRPr="00637FC0">
        <w:rPr>
          <w:spacing w:val="1"/>
          <w:sz w:val="24"/>
        </w:rPr>
        <w:t xml:space="preserve"> </w:t>
      </w:r>
      <w:r w:rsidRPr="00637FC0">
        <w:rPr>
          <w:sz w:val="24"/>
        </w:rPr>
        <w:t>и</w:t>
      </w:r>
      <w:r w:rsidRPr="00637FC0">
        <w:rPr>
          <w:spacing w:val="1"/>
          <w:sz w:val="24"/>
        </w:rPr>
        <w:t xml:space="preserve"> </w:t>
      </w:r>
      <w:r w:rsidRPr="00637FC0">
        <w:rPr>
          <w:sz w:val="24"/>
        </w:rPr>
        <w:t>слуховых</w:t>
      </w:r>
      <w:r w:rsidRPr="00637FC0">
        <w:rPr>
          <w:spacing w:val="1"/>
          <w:sz w:val="24"/>
        </w:rPr>
        <w:t xml:space="preserve"> </w:t>
      </w:r>
      <w:r w:rsidRPr="00637FC0">
        <w:rPr>
          <w:sz w:val="24"/>
        </w:rPr>
        <w:t>упражнений, планировать изменения результатов своей музыкальной деятельности,</w:t>
      </w:r>
      <w:r w:rsidRPr="00637FC0">
        <w:rPr>
          <w:spacing w:val="1"/>
          <w:sz w:val="24"/>
        </w:rPr>
        <w:t xml:space="preserve"> </w:t>
      </w:r>
      <w:r w:rsidRPr="00637FC0">
        <w:rPr>
          <w:sz w:val="24"/>
        </w:rPr>
        <w:t>ситуации</w:t>
      </w:r>
      <w:r w:rsidRPr="00637FC0">
        <w:rPr>
          <w:spacing w:val="-1"/>
          <w:sz w:val="24"/>
        </w:rPr>
        <w:t xml:space="preserve"> </w:t>
      </w:r>
      <w:r w:rsidRPr="00637FC0">
        <w:rPr>
          <w:sz w:val="24"/>
        </w:rPr>
        <w:t>совместного</w:t>
      </w:r>
      <w:r w:rsidRPr="00637FC0">
        <w:rPr>
          <w:spacing w:val="1"/>
          <w:sz w:val="24"/>
        </w:rPr>
        <w:t xml:space="preserve"> </w:t>
      </w:r>
      <w:r w:rsidRPr="00637FC0">
        <w:rPr>
          <w:sz w:val="24"/>
        </w:rPr>
        <w:t>музицирования;</w:t>
      </w:r>
    </w:p>
    <w:p w:rsidR="00DA545D" w:rsidRPr="00637FC0" w:rsidRDefault="00DA545D" w:rsidP="00A424D6">
      <w:pPr>
        <w:pStyle w:val="a6"/>
        <w:numPr>
          <w:ilvl w:val="0"/>
          <w:numId w:val="36"/>
        </w:numPr>
        <w:tabs>
          <w:tab w:val="left" w:pos="950"/>
        </w:tabs>
        <w:ind w:left="961" w:right="201" w:hanging="360"/>
        <w:rPr>
          <w:sz w:val="24"/>
        </w:rPr>
      </w:pPr>
      <w:r w:rsidRPr="00637FC0">
        <w:rPr>
          <w:sz w:val="24"/>
        </w:rPr>
        <w:t>сравнивать</w:t>
      </w:r>
      <w:r w:rsidRPr="00637FC0">
        <w:rPr>
          <w:spacing w:val="1"/>
          <w:sz w:val="24"/>
        </w:rPr>
        <w:t xml:space="preserve"> </w:t>
      </w:r>
      <w:r w:rsidRPr="00637FC0">
        <w:rPr>
          <w:sz w:val="24"/>
        </w:rPr>
        <w:t>несколько</w:t>
      </w:r>
      <w:r w:rsidRPr="00637FC0">
        <w:rPr>
          <w:spacing w:val="1"/>
          <w:sz w:val="24"/>
        </w:rPr>
        <w:t xml:space="preserve"> </w:t>
      </w:r>
      <w:r w:rsidRPr="00637FC0">
        <w:rPr>
          <w:sz w:val="24"/>
        </w:rPr>
        <w:t>вариантов</w:t>
      </w:r>
      <w:r w:rsidRPr="00637FC0">
        <w:rPr>
          <w:spacing w:val="1"/>
          <w:sz w:val="24"/>
        </w:rPr>
        <w:t xml:space="preserve"> </w:t>
      </w:r>
      <w:r w:rsidRPr="00637FC0">
        <w:rPr>
          <w:sz w:val="24"/>
        </w:rPr>
        <w:t>решения</w:t>
      </w:r>
      <w:r w:rsidRPr="00637FC0">
        <w:rPr>
          <w:spacing w:val="1"/>
          <w:sz w:val="24"/>
        </w:rPr>
        <w:t xml:space="preserve"> </w:t>
      </w:r>
      <w:r w:rsidRPr="00637FC0">
        <w:rPr>
          <w:sz w:val="24"/>
        </w:rPr>
        <w:t>творческой,</w:t>
      </w:r>
      <w:r w:rsidRPr="00637FC0">
        <w:rPr>
          <w:spacing w:val="1"/>
          <w:sz w:val="24"/>
        </w:rPr>
        <w:t xml:space="preserve"> </w:t>
      </w:r>
      <w:r w:rsidRPr="00637FC0">
        <w:rPr>
          <w:sz w:val="24"/>
        </w:rPr>
        <w:t>исполнительской</w:t>
      </w:r>
      <w:r w:rsidRPr="00637FC0">
        <w:rPr>
          <w:spacing w:val="1"/>
          <w:sz w:val="24"/>
        </w:rPr>
        <w:t xml:space="preserve"> </w:t>
      </w:r>
      <w:r w:rsidRPr="00637FC0">
        <w:rPr>
          <w:sz w:val="24"/>
        </w:rPr>
        <w:t>задачи,</w:t>
      </w:r>
      <w:r w:rsidRPr="00637FC0">
        <w:rPr>
          <w:spacing w:val="1"/>
          <w:sz w:val="24"/>
        </w:rPr>
        <w:t xml:space="preserve"> </w:t>
      </w:r>
      <w:r w:rsidRPr="00637FC0">
        <w:rPr>
          <w:sz w:val="24"/>
        </w:rPr>
        <w:t>выбирать</w:t>
      </w:r>
      <w:r w:rsidRPr="00637FC0">
        <w:rPr>
          <w:spacing w:val="1"/>
          <w:sz w:val="24"/>
        </w:rPr>
        <w:t xml:space="preserve"> </w:t>
      </w:r>
      <w:r w:rsidRPr="00637FC0">
        <w:rPr>
          <w:sz w:val="24"/>
        </w:rPr>
        <w:t>наиболее</w:t>
      </w:r>
      <w:r w:rsidRPr="00637FC0">
        <w:rPr>
          <w:spacing w:val="-2"/>
          <w:sz w:val="24"/>
        </w:rPr>
        <w:t xml:space="preserve"> </w:t>
      </w:r>
      <w:r w:rsidRPr="00637FC0">
        <w:rPr>
          <w:sz w:val="24"/>
        </w:rPr>
        <w:t>подходящий</w:t>
      </w:r>
      <w:r w:rsidRPr="00637FC0">
        <w:rPr>
          <w:spacing w:val="-1"/>
          <w:sz w:val="24"/>
        </w:rPr>
        <w:t xml:space="preserve"> </w:t>
      </w:r>
      <w:r w:rsidRPr="00637FC0">
        <w:rPr>
          <w:sz w:val="24"/>
        </w:rPr>
        <w:t>(на основе</w:t>
      </w:r>
      <w:r w:rsidRPr="00637FC0">
        <w:rPr>
          <w:spacing w:val="-3"/>
          <w:sz w:val="24"/>
        </w:rPr>
        <w:t xml:space="preserve"> </w:t>
      </w:r>
      <w:r w:rsidRPr="00637FC0">
        <w:rPr>
          <w:sz w:val="24"/>
        </w:rPr>
        <w:t>предложенных критериев);</w:t>
      </w:r>
    </w:p>
    <w:p w:rsidR="00DA545D" w:rsidRPr="00637FC0" w:rsidRDefault="00DA545D" w:rsidP="00A424D6">
      <w:pPr>
        <w:pStyle w:val="a6"/>
        <w:numPr>
          <w:ilvl w:val="0"/>
          <w:numId w:val="36"/>
        </w:numPr>
        <w:tabs>
          <w:tab w:val="left" w:pos="950"/>
        </w:tabs>
        <w:spacing w:before="3" w:line="237" w:lineRule="auto"/>
        <w:ind w:left="961" w:right="201" w:hanging="360"/>
        <w:rPr>
          <w:sz w:val="24"/>
        </w:rPr>
      </w:pPr>
      <w:r w:rsidRPr="00637FC0">
        <w:rPr>
          <w:sz w:val="24"/>
        </w:rPr>
        <w:t>проводить по предложенному плану опыт, несложное исследование по установлению</w:t>
      </w:r>
      <w:r w:rsidRPr="00637FC0">
        <w:rPr>
          <w:spacing w:val="1"/>
          <w:sz w:val="24"/>
        </w:rPr>
        <w:t xml:space="preserve"> </w:t>
      </w:r>
      <w:r w:rsidRPr="00637FC0">
        <w:rPr>
          <w:sz w:val="24"/>
        </w:rPr>
        <w:t>особенностей</w:t>
      </w:r>
      <w:r w:rsidRPr="00637FC0">
        <w:rPr>
          <w:spacing w:val="1"/>
          <w:sz w:val="24"/>
        </w:rPr>
        <w:t xml:space="preserve"> </w:t>
      </w:r>
      <w:r w:rsidRPr="00637FC0">
        <w:rPr>
          <w:sz w:val="24"/>
        </w:rPr>
        <w:t>предмета</w:t>
      </w:r>
      <w:r w:rsidRPr="00637FC0">
        <w:rPr>
          <w:spacing w:val="1"/>
          <w:sz w:val="24"/>
        </w:rPr>
        <w:t xml:space="preserve"> </w:t>
      </w:r>
      <w:r w:rsidRPr="00637FC0">
        <w:rPr>
          <w:sz w:val="24"/>
        </w:rPr>
        <w:t>изучения</w:t>
      </w:r>
      <w:r w:rsidRPr="00637FC0">
        <w:rPr>
          <w:spacing w:val="1"/>
          <w:sz w:val="24"/>
        </w:rPr>
        <w:t xml:space="preserve"> </w:t>
      </w:r>
      <w:r w:rsidRPr="00637FC0">
        <w:rPr>
          <w:sz w:val="24"/>
        </w:rPr>
        <w:t>и</w:t>
      </w:r>
      <w:r w:rsidRPr="00637FC0">
        <w:rPr>
          <w:spacing w:val="1"/>
          <w:sz w:val="24"/>
        </w:rPr>
        <w:t xml:space="preserve"> </w:t>
      </w:r>
      <w:r w:rsidRPr="00637FC0">
        <w:rPr>
          <w:sz w:val="24"/>
        </w:rPr>
        <w:t>связей</w:t>
      </w:r>
      <w:r w:rsidRPr="00637FC0">
        <w:rPr>
          <w:spacing w:val="1"/>
          <w:sz w:val="24"/>
        </w:rPr>
        <w:t xml:space="preserve"> </w:t>
      </w:r>
      <w:r w:rsidRPr="00637FC0">
        <w:rPr>
          <w:sz w:val="24"/>
        </w:rPr>
        <w:t>между</w:t>
      </w:r>
      <w:r w:rsidRPr="00637FC0">
        <w:rPr>
          <w:spacing w:val="1"/>
          <w:sz w:val="24"/>
        </w:rPr>
        <w:t xml:space="preserve"> </w:t>
      </w:r>
      <w:r w:rsidRPr="00637FC0">
        <w:rPr>
          <w:sz w:val="24"/>
        </w:rPr>
        <w:t>музыкальными</w:t>
      </w:r>
      <w:r w:rsidRPr="00637FC0">
        <w:rPr>
          <w:spacing w:val="1"/>
          <w:sz w:val="24"/>
        </w:rPr>
        <w:t xml:space="preserve"> </w:t>
      </w:r>
      <w:r w:rsidRPr="00637FC0">
        <w:rPr>
          <w:sz w:val="24"/>
        </w:rPr>
        <w:t>объектами</w:t>
      </w:r>
      <w:r w:rsidRPr="00637FC0">
        <w:rPr>
          <w:spacing w:val="1"/>
          <w:sz w:val="24"/>
        </w:rPr>
        <w:t xml:space="preserve"> </w:t>
      </w:r>
      <w:r w:rsidRPr="00637FC0">
        <w:rPr>
          <w:sz w:val="24"/>
        </w:rPr>
        <w:t>и</w:t>
      </w:r>
      <w:r w:rsidRPr="00637FC0">
        <w:rPr>
          <w:spacing w:val="1"/>
          <w:sz w:val="24"/>
        </w:rPr>
        <w:t xml:space="preserve"> </w:t>
      </w:r>
      <w:r w:rsidRPr="00637FC0">
        <w:rPr>
          <w:sz w:val="24"/>
        </w:rPr>
        <w:t>явлениями</w:t>
      </w:r>
      <w:r w:rsidRPr="00637FC0">
        <w:rPr>
          <w:spacing w:val="-1"/>
          <w:sz w:val="24"/>
        </w:rPr>
        <w:t xml:space="preserve"> </w:t>
      </w:r>
      <w:r w:rsidRPr="00637FC0">
        <w:rPr>
          <w:sz w:val="24"/>
        </w:rPr>
        <w:t>(часть</w:t>
      </w:r>
      <w:r w:rsidRPr="00637FC0">
        <w:rPr>
          <w:spacing w:val="3"/>
          <w:sz w:val="24"/>
        </w:rPr>
        <w:t xml:space="preserve"> </w:t>
      </w:r>
      <w:r w:rsidRPr="00637FC0">
        <w:rPr>
          <w:sz w:val="24"/>
        </w:rPr>
        <w:t>— целое, причина —</w:t>
      </w:r>
      <w:r w:rsidRPr="00637FC0">
        <w:rPr>
          <w:spacing w:val="-1"/>
          <w:sz w:val="24"/>
        </w:rPr>
        <w:t xml:space="preserve"> </w:t>
      </w:r>
      <w:r w:rsidRPr="00637FC0">
        <w:rPr>
          <w:sz w:val="24"/>
        </w:rPr>
        <w:t>следствие);</w:t>
      </w:r>
    </w:p>
    <w:p w:rsidR="00DA545D" w:rsidRPr="00637FC0" w:rsidRDefault="00DA545D" w:rsidP="00A424D6">
      <w:pPr>
        <w:pStyle w:val="a6"/>
        <w:numPr>
          <w:ilvl w:val="0"/>
          <w:numId w:val="36"/>
        </w:numPr>
        <w:tabs>
          <w:tab w:val="left" w:pos="950"/>
        </w:tabs>
        <w:spacing w:before="7" w:line="237" w:lineRule="auto"/>
        <w:ind w:left="961" w:right="200" w:hanging="360"/>
        <w:rPr>
          <w:sz w:val="24"/>
        </w:rPr>
      </w:pPr>
      <w:r w:rsidRPr="00637FC0">
        <w:rPr>
          <w:sz w:val="24"/>
        </w:rPr>
        <w:t>формулировать выводы и подкреплять их доказательствами на основе результатов</w:t>
      </w:r>
      <w:r w:rsidRPr="00637FC0">
        <w:rPr>
          <w:spacing w:val="1"/>
          <w:sz w:val="24"/>
        </w:rPr>
        <w:t xml:space="preserve"> </w:t>
      </w:r>
      <w:r w:rsidRPr="00637FC0">
        <w:rPr>
          <w:sz w:val="24"/>
        </w:rPr>
        <w:t>проведённого</w:t>
      </w:r>
      <w:r w:rsidRPr="00637FC0">
        <w:rPr>
          <w:spacing w:val="1"/>
          <w:sz w:val="24"/>
        </w:rPr>
        <w:t xml:space="preserve"> </w:t>
      </w:r>
      <w:r w:rsidRPr="00637FC0">
        <w:rPr>
          <w:sz w:val="24"/>
        </w:rPr>
        <w:t>наблюдения</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в</w:t>
      </w:r>
      <w:r w:rsidRPr="00637FC0">
        <w:rPr>
          <w:spacing w:val="1"/>
          <w:sz w:val="24"/>
        </w:rPr>
        <w:t xml:space="preserve"> </w:t>
      </w:r>
      <w:r w:rsidRPr="00637FC0">
        <w:rPr>
          <w:sz w:val="24"/>
        </w:rPr>
        <w:t>форме</w:t>
      </w:r>
      <w:r w:rsidRPr="00637FC0">
        <w:rPr>
          <w:spacing w:val="1"/>
          <w:sz w:val="24"/>
        </w:rPr>
        <w:t xml:space="preserve"> </w:t>
      </w:r>
      <w:r w:rsidRPr="00637FC0">
        <w:rPr>
          <w:sz w:val="24"/>
        </w:rPr>
        <w:t>двигательного</w:t>
      </w:r>
      <w:r w:rsidRPr="00637FC0">
        <w:rPr>
          <w:spacing w:val="1"/>
          <w:sz w:val="24"/>
        </w:rPr>
        <w:t xml:space="preserve"> </w:t>
      </w:r>
      <w:r w:rsidRPr="00637FC0">
        <w:rPr>
          <w:sz w:val="24"/>
        </w:rPr>
        <w:t>моделирования,</w:t>
      </w:r>
      <w:r w:rsidRPr="00637FC0">
        <w:rPr>
          <w:spacing w:val="1"/>
          <w:sz w:val="24"/>
        </w:rPr>
        <w:t xml:space="preserve"> </w:t>
      </w:r>
      <w:r w:rsidRPr="00637FC0">
        <w:rPr>
          <w:sz w:val="24"/>
        </w:rPr>
        <w:t>звукового эксперимента,</w:t>
      </w:r>
      <w:r w:rsidRPr="00637FC0">
        <w:rPr>
          <w:spacing w:val="-1"/>
          <w:sz w:val="24"/>
        </w:rPr>
        <w:t xml:space="preserve"> </w:t>
      </w:r>
      <w:r w:rsidRPr="00637FC0">
        <w:rPr>
          <w:sz w:val="24"/>
        </w:rPr>
        <w:t>классификации,</w:t>
      </w:r>
      <w:r w:rsidRPr="00637FC0">
        <w:rPr>
          <w:spacing w:val="-1"/>
          <w:sz w:val="24"/>
        </w:rPr>
        <w:t xml:space="preserve"> </w:t>
      </w:r>
      <w:r w:rsidRPr="00637FC0">
        <w:rPr>
          <w:sz w:val="24"/>
        </w:rPr>
        <w:t>сравнения,</w:t>
      </w:r>
      <w:r w:rsidRPr="00637FC0">
        <w:rPr>
          <w:spacing w:val="-3"/>
          <w:sz w:val="24"/>
        </w:rPr>
        <w:t xml:space="preserve"> </w:t>
      </w:r>
      <w:r w:rsidRPr="00637FC0">
        <w:rPr>
          <w:sz w:val="24"/>
        </w:rPr>
        <w:t>исследования);</w:t>
      </w:r>
    </w:p>
    <w:p w:rsidR="00DA545D" w:rsidRPr="00637FC0" w:rsidRDefault="00DA545D" w:rsidP="00A424D6">
      <w:pPr>
        <w:pStyle w:val="a6"/>
        <w:numPr>
          <w:ilvl w:val="0"/>
          <w:numId w:val="36"/>
        </w:numPr>
        <w:tabs>
          <w:tab w:val="left" w:pos="950"/>
        </w:tabs>
        <w:spacing w:before="7" w:line="237" w:lineRule="auto"/>
        <w:ind w:left="961" w:right="207" w:hanging="360"/>
        <w:rPr>
          <w:sz w:val="24"/>
        </w:rPr>
      </w:pPr>
      <w:r w:rsidRPr="00637FC0">
        <w:rPr>
          <w:sz w:val="24"/>
        </w:rPr>
        <w:t>прогнозировать возможное развитие музыкального процесса, эволюции культурных</w:t>
      </w:r>
      <w:r w:rsidRPr="00637FC0">
        <w:rPr>
          <w:spacing w:val="1"/>
          <w:sz w:val="24"/>
        </w:rPr>
        <w:t xml:space="preserve"> </w:t>
      </w:r>
      <w:r w:rsidRPr="00637FC0">
        <w:rPr>
          <w:sz w:val="24"/>
        </w:rPr>
        <w:lastRenderedPageBreak/>
        <w:t>явлений</w:t>
      </w:r>
      <w:r w:rsidRPr="00637FC0">
        <w:rPr>
          <w:spacing w:val="-1"/>
          <w:sz w:val="24"/>
        </w:rPr>
        <w:t xml:space="preserve"> </w:t>
      </w:r>
      <w:r w:rsidRPr="00637FC0">
        <w:rPr>
          <w:sz w:val="24"/>
        </w:rPr>
        <w:t>в</w:t>
      </w:r>
      <w:r w:rsidRPr="00637FC0">
        <w:rPr>
          <w:spacing w:val="-1"/>
          <w:sz w:val="24"/>
        </w:rPr>
        <w:t xml:space="preserve"> </w:t>
      </w:r>
      <w:r w:rsidRPr="00637FC0">
        <w:rPr>
          <w:sz w:val="24"/>
        </w:rPr>
        <w:t>различных</w:t>
      </w:r>
      <w:r w:rsidRPr="00637FC0">
        <w:rPr>
          <w:spacing w:val="3"/>
          <w:sz w:val="24"/>
        </w:rPr>
        <w:t xml:space="preserve"> </w:t>
      </w:r>
      <w:r w:rsidRPr="00637FC0">
        <w:rPr>
          <w:sz w:val="24"/>
        </w:rPr>
        <w:t>условиях.</w:t>
      </w:r>
    </w:p>
    <w:p w:rsidR="00DA545D" w:rsidRDefault="00DA545D" w:rsidP="00DA545D">
      <w:pPr>
        <w:rPr>
          <w:sz w:val="24"/>
        </w:rPr>
      </w:pPr>
    </w:p>
    <w:p w:rsidR="00DA545D" w:rsidRPr="00637FC0" w:rsidRDefault="00DA545D" w:rsidP="00DA545D">
      <w:pPr>
        <w:pStyle w:val="3"/>
        <w:spacing w:line="275" w:lineRule="exact"/>
        <w:ind w:left="921"/>
      </w:pPr>
      <w:r w:rsidRPr="00637FC0">
        <w:t>Работа</w:t>
      </w:r>
      <w:r w:rsidRPr="00637FC0">
        <w:rPr>
          <w:spacing w:val="-3"/>
        </w:rPr>
        <w:t xml:space="preserve"> </w:t>
      </w:r>
      <w:r w:rsidRPr="00637FC0">
        <w:t>с</w:t>
      </w:r>
      <w:r w:rsidRPr="00637FC0">
        <w:rPr>
          <w:spacing w:val="-3"/>
        </w:rPr>
        <w:t xml:space="preserve"> </w:t>
      </w:r>
      <w:r w:rsidRPr="00637FC0">
        <w:t>информацией:</w:t>
      </w:r>
    </w:p>
    <w:p w:rsidR="00DA545D" w:rsidRPr="00637FC0" w:rsidRDefault="00DA545D" w:rsidP="00A424D6">
      <w:pPr>
        <w:pStyle w:val="a6"/>
        <w:numPr>
          <w:ilvl w:val="0"/>
          <w:numId w:val="36"/>
        </w:numPr>
        <w:tabs>
          <w:tab w:val="left" w:pos="950"/>
        </w:tabs>
        <w:spacing w:line="292" w:lineRule="exact"/>
        <w:ind w:left="950" w:hanging="349"/>
        <w:rPr>
          <w:sz w:val="24"/>
        </w:rPr>
      </w:pPr>
      <w:r w:rsidRPr="00637FC0">
        <w:rPr>
          <w:sz w:val="24"/>
        </w:rPr>
        <w:t>выбирать</w:t>
      </w:r>
      <w:r w:rsidRPr="00637FC0">
        <w:rPr>
          <w:spacing w:val="-4"/>
          <w:sz w:val="24"/>
        </w:rPr>
        <w:t xml:space="preserve"> </w:t>
      </w:r>
      <w:r w:rsidRPr="00637FC0">
        <w:rPr>
          <w:sz w:val="24"/>
        </w:rPr>
        <w:t>источник</w:t>
      </w:r>
      <w:r w:rsidRPr="00637FC0">
        <w:rPr>
          <w:spacing w:val="-4"/>
          <w:sz w:val="24"/>
        </w:rPr>
        <w:t xml:space="preserve"> </w:t>
      </w:r>
      <w:r w:rsidRPr="00637FC0">
        <w:rPr>
          <w:sz w:val="24"/>
        </w:rPr>
        <w:t>получения</w:t>
      </w:r>
      <w:r w:rsidRPr="00637FC0">
        <w:rPr>
          <w:spacing w:val="-4"/>
          <w:sz w:val="24"/>
        </w:rPr>
        <w:t xml:space="preserve"> </w:t>
      </w:r>
      <w:r w:rsidRPr="00637FC0">
        <w:rPr>
          <w:sz w:val="24"/>
        </w:rPr>
        <w:t>информации;</w:t>
      </w:r>
    </w:p>
    <w:p w:rsidR="00DA545D" w:rsidRPr="00637FC0" w:rsidRDefault="00DA545D" w:rsidP="00A424D6">
      <w:pPr>
        <w:pStyle w:val="a6"/>
        <w:numPr>
          <w:ilvl w:val="0"/>
          <w:numId w:val="36"/>
        </w:numPr>
        <w:tabs>
          <w:tab w:val="left" w:pos="950"/>
        </w:tabs>
        <w:spacing w:before="2" w:line="237" w:lineRule="auto"/>
        <w:ind w:left="961" w:right="202" w:hanging="360"/>
        <w:rPr>
          <w:sz w:val="24"/>
        </w:rPr>
      </w:pPr>
      <w:r w:rsidRPr="00637FC0">
        <w:rPr>
          <w:sz w:val="24"/>
        </w:rPr>
        <w:t>согласно</w:t>
      </w:r>
      <w:r w:rsidRPr="00637FC0">
        <w:rPr>
          <w:spacing w:val="1"/>
          <w:sz w:val="24"/>
        </w:rPr>
        <w:t xml:space="preserve"> </w:t>
      </w:r>
      <w:r w:rsidRPr="00637FC0">
        <w:rPr>
          <w:sz w:val="24"/>
        </w:rPr>
        <w:t>заданному</w:t>
      </w:r>
      <w:r w:rsidRPr="00637FC0">
        <w:rPr>
          <w:spacing w:val="1"/>
          <w:sz w:val="24"/>
        </w:rPr>
        <w:t xml:space="preserve"> </w:t>
      </w:r>
      <w:r w:rsidRPr="00637FC0">
        <w:rPr>
          <w:sz w:val="24"/>
        </w:rPr>
        <w:t>алгоритму</w:t>
      </w:r>
      <w:r w:rsidRPr="00637FC0">
        <w:rPr>
          <w:spacing w:val="1"/>
          <w:sz w:val="24"/>
        </w:rPr>
        <w:t xml:space="preserve"> </w:t>
      </w:r>
      <w:r w:rsidRPr="00637FC0">
        <w:rPr>
          <w:sz w:val="24"/>
        </w:rPr>
        <w:t>находить</w:t>
      </w:r>
      <w:r w:rsidRPr="00637FC0">
        <w:rPr>
          <w:spacing w:val="1"/>
          <w:sz w:val="24"/>
        </w:rPr>
        <w:t xml:space="preserve"> </w:t>
      </w:r>
      <w:r w:rsidRPr="00637FC0">
        <w:rPr>
          <w:sz w:val="24"/>
        </w:rPr>
        <w:t>впредложенном</w:t>
      </w:r>
      <w:r w:rsidRPr="00637FC0">
        <w:rPr>
          <w:spacing w:val="1"/>
          <w:sz w:val="24"/>
        </w:rPr>
        <w:t xml:space="preserve"> </w:t>
      </w:r>
      <w:r w:rsidRPr="00637FC0">
        <w:rPr>
          <w:sz w:val="24"/>
        </w:rPr>
        <w:t>источнике</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представленную</w:t>
      </w:r>
      <w:r w:rsidRPr="00637FC0">
        <w:rPr>
          <w:spacing w:val="-1"/>
          <w:sz w:val="24"/>
        </w:rPr>
        <w:t xml:space="preserve"> </w:t>
      </w:r>
      <w:r w:rsidRPr="00637FC0">
        <w:rPr>
          <w:sz w:val="24"/>
        </w:rPr>
        <w:t>в</w:t>
      </w:r>
      <w:r w:rsidRPr="00637FC0">
        <w:rPr>
          <w:spacing w:val="-1"/>
          <w:sz w:val="24"/>
        </w:rPr>
        <w:t xml:space="preserve"> </w:t>
      </w:r>
      <w:r w:rsidRPr="00637FC0">
        <w:rPr>
          <w:sz w:val="24"/>
        </w:rPr>
        <w:t>явном</w:t>
      </w:r>
      <w:r w:rsidRPr="00637FC0">
        <w:rPr>
          <w:spacing w:val="-1"/>
          <w:sz w:val="24"/>
        </w:rPr>
        <w:t xml:space="preserve"> </w:t>
      </w:r>
      <w:r w:rsidRPr="00637FC0">
        <w:rPr>
          <w:sz w:val="24"/>
        </w:rPr>
        <w:t>виде;</w:t>
      </w:r>
    </w:p>
    <w:p w:rsidR="00DA545D" w:rsidRPr="00637FC0" w:rsidRDefault="00DA545D" w:rsidP="00A424D6">
      <w:pPr>
        <w:pStyle w:val="a6"/>
        <w:numPr>
          <w:ilvl w:val="0"/>
          <w:numId w:val="36"/>
        </w:numPr>
        <w:tabs>
          <w:tab w:val="left" w:pos="950"/>
        </w:tabs>
        <w:spacing w:before="2"/>
        <w:ind w:left="961" w:right="200" w:hanging="360"/>
        <w:rPr>
          <w:sz w:val="24"/>
        </w:rPr>
      </w:pPr>
      <w:r w:rsidRPr="00637FC0">
        <w:rPr>
          <w:sz w:val="24"/>
        </w:rPr>
        <w:t>распознавать</w:t>
      </w:r>
      <w:r w:rsidRPr="00637FC0">
        <w:rPr>
          <w:spacing w:val="1"/>
          <w:sz w:val="24"/>
        </w:rPr>
        <w:t xml:space="preserve"> </w:t>
      </w:r>
      <w:r w:rsidRPr="00637FC0">
        <w:rPr>
          <w:sz w:val="24"/>
        </w:rPr>
        <w:t>достоверную</w:t>
      </w:r>
      <w:r w:rsidRPr="00637FC0">
        <w:rPr>
          <w:spacing w:val="1"/>
          <w:sz w:val="24"/>
        </w:rPr>
        <w:t xml:space="preserve"> </w:t>
      </w:r>
      <w:r w:rsidRPr="00637FC0">
        <w:rPr>
          <w:sz w:val="24"/>
        </w:rPr>
        <w:t>и</w:t>
      </w:r>
      <w:r w:rsidRPr="00637FC0">
        <w:rPr>
          <w:spacing w:val="1"/>
          <w:sz w:val="24"/>
        </w:rPr>
        <w:t xml:space="preserve"> </w:t>
      </w:r>
      <w:r w:rsidRPr="00637FC0">
        <w:rPr>
          <w:sz w:val="24"/>
        </w:rPr>
        <w:t>недостовернуюинформацию</w:t>
      </w:r>
      <w:r w:rsidRPr="00637FC0">
        <w:rPr>
          <w:spacing w:val="1"/>
          <w:sz w:val="24"/>
        </w:rPr>
        <w:t xml:space="preserve"> </w:t>
      </w:r>
      <w:r w:rsidRPr="00637FC0">
        <w:rPr>
          <w:sz w:val="24"/>
        </w:rPr>
        <w:t>самостоятельно</w:t>
      </w:r>
      <w:r w:rsidRPr="00637FC0">
        <w:rPr>
          <w:spacing w:val="1"/>
          <w:sz w:val="24"/>
        </w:rPr>
        <w:t xml:space="preserve"> </w:t>
      </w:r>
      <w:r w:rsidRPr="00637FC0">
        <w:rPr>
          <w:sz w:val="24"/>
        </w:rPr>
        <w:t>или</w:t>
      </w:r>
      <w:r w:rsidRPr="00637FC0">
        <w:rPr>
          <w:spacing w:val="1"/>
          <w:sz w:val="24"/>
        </w:rPr>
        <w:t xml:space="preserve"> </w:t>
      </w:r>
      <w:r w:rsidRPr="00637FC0">
        <w:rPr>
          <w:sz w:val="24"/>
        </w:rPr>
        <w:t>на</w:t>
      </w:r>
      <w:r w:rsidRPr="00637FC0">
        <w:rPr>
          <w:spacing w:val="1"/>
          <w:sz w:val="24"/>
        </w:rPr>
        <w:t xml:space="preserve"> </w:t>
      </w:r>
      <w:r w:rsidRPr="00637FC0">
        <w:rPr>
          <w:sz w:val="24"/>
        </w:rPr>
        <w:t>основании</w:t>
      </w:r>
      <w:r w:rsidRPr="00637FC0">
        <w:rPr>
          <w:spacing w:val="1"/>
          <w:sz w:val="24"/>
        </w:rPr>
        <w:t xml:space="preserve"> </w:t>
      </w:r>
      <w:r w:rsidRPr="00637FC0">
        <w:rPr>
          <w:sz w:val="24"/>
        </w:rPr>
        <w:t>предложенного</w:t>
      </w:r>
      <w:r w:rsidRPr="00637FC0">
        <w:rPr>
          <w:spacing w:val="2"/>
          <w:sz w:val="24"/>
        </w:rPr>
        <w:t xml:space="preserve"> </w:t>
      </w:r>
      <w:r w:rsidRPr="00637FC0">
        <w:rPr>
          <w:sz w:val="24"/>
        </w:rPr>
        <w:t>учителем</w:t>
      </w:r>
      <w:r w:rsidRPr="00637FC0">
        <w:rPr>
          <w:spacing w:val="-1"/>
          <w:sz w:val="24"/>
        </w:rPr>
        <w:t xml:space="preserve"> </w:t>
      </w:r>
      <w:r w:rsidRPr="00637FC0">
        <w:rPr>
          <w:sz w:val="24"/>
        </w:rPr>
        <w:t>способа</w:t>
      </w:r>
      <w:r w:rsidRPr="00637FC0">
        <w:rPr>
          <w:spacing w:val="-2"/>
          <w:sz w:val="24"/>
        </w:rPr>
        <w:t xml:space="preserve"> </w:t>
      </w:r>
      <w:r w:rsidRPr="00637FC0">
        <w:rPr>
          <w:sz w:val="24"/>
        </w:rPr>
        <w:t>её</w:t>
      </w:r>
      <w:r w:rsidRPr="00637FC0">
        <w:rPr>
          <w:spacing w:val="-1"/>
          <w:sz w:val="24"/>
        </w:rPr>
        <w:t xml:space="preserve"> </w:t>
      </w:r>
      <w:r w:rsidRPr="00637FC0">
        <w:rPr>
          <w:sz w:val="24"/>
        </w:rPr>
        <w:t>проверки;</w:t>
      </w:r>
    </w:p>
    <w:p w:rsidR="00DA545D" w:rsidRPr="00637FC0" w:rsidRDefault="00DA545D" w:rsidP="00A424D6">
      <w:pPr>
        <w:pStyle w:val="a6"/>
        <w:numPr>
          <w:ilvl w:val="0"/>
          <w:numId w:val="36"/>
        </w:numPr>
        <w:tabs>
          <w:tab w:val="left" w:pos="950"/>
        </w:tabs>
        <w:spacing w:before="3" w:line="237" w:lineRule="auto"/>
        <w:ind w:left="961" w:right="202" w:hanging="360"/>
        <w:rPr>
          <w:sz w:val="24"/>
        </w:rPr>
      </w:pPr>
      <w:r w:rsidRPr="00637FC0">
        <w:rPr>
          <w:sz w:val="24"/>
        </w:rPr>
        <w:t>соблюдать</w:t>
      </w:r>
      <w:r w:rsidRPr="00637FC0">
        <w:rPr>
          <w:spacing w:val="1"/>
          <w:sz w:val="24"/>
        </w:rPr>
        <w:t xml:space="preserve"> </w:t>
      </w:r>
      <w:r w:rsidRPr="00637FC0">
        <w:rPr>
          <w:sz w:val="24"/>
        </w:rPr>
        <w:t>с</w:t>
      </w:r>
      <w:r w:rsidRPr="00637FC0">
        <w:rPr>
          <w:spacing w:val="1"/>
          <w:sz w:val="24"/>
        </w:rPr>
        <w:t xml:space="preserve"> </w:t>
      </w:r>
      <w:r w:rsidRPr="00637FC0">
        <w:rPr>
          <w:sz w:val="24"/>
        </w:rPr>
        <w:t>помощью</w:t>
      </w:r>
      <w:r w:rsidRPr="00637FC0">
        <w:rPr>
          <w:spacing w:val="1"/>
          <w:sz w:val="24"/>
        </w:rPr>
        <w:t xml:space="preserve"> </w:t>
      </w:r>
      <w:r w:rsidRPr="00637FC0">
        <w:rPr>
          <w:sz w:val="24"/>
        </w:rPr>
        <w:t>взрослых</w:t>
      </w:r>
      <w:r w:rsidRPr="00637FC0">
        <w:rPr>
          <w:spacing w:val="1"/>
          <w:sz w:val="24"/>
        </w:rPr>
        <w:t xml:space="preserve"> </w:t>
      </w:r>
      <w:r w:rsidRPr="00637FC0">
        <w:rPr>
          <w:sz w:val="24"/>
        </w:rPr>
        <w:t>(учителей,</w:t>
      </w:r>
      <w:r w:rsidRPr="00637FC0">
        <w:rPr>
          <w:spacing w:val="1"/>
          <w:sz w:val="24"/>
        </w:rPr>
        <w:t xml:space="preserve"> </w:t>
      </w:r>
      <w:r w:rsidRPr="00637FC0">
        <w:rPr>
          <w:sz w:val="24"/>
        </w:rPr>
        <w:t>родителей</w:t>
      </w:r>
      <w:r w:rsidRPr="00637FC0">
        <w:rPr>
          <w:spacing w:val="1"/>
          <w:sz w:val="24"/>
        </w:rPr>
        <w:t xml:space="preserve"> </w:t>
      </w:r>
      <w:r w:rsidRPr="00637FC0">
        <w:rPr>
          <w:sz w:val="24"/>
        </w:rPr>
        <w:t>(законных</w:t>
      </w:r>
      <w:r w:rsidRPr="00637FC0">
        <w:rPr>
          <w:spacing w:val="1"/>
          <w:sz w:val="24"/>
        </w:rPr>
        <w:t xml:space="preserve"> </w:t>
      </w:r>
      <w:r w:rsidRPr="00637FC0">
        <w:rPr>
          <w:sz w:val="24"/>
        </w:rPr>
        <w:t>представителей)</w:t>
      </w:r>
      <w:r w:rsidRPr="00637FC0">
        <w:rPr>
          <w:spacing w:val="1"/>
          <w:sz w:val="24"/>
        </w:rPr>
        <w:t xml:space="preserve"> </w:t>
      </w:r>
      <w:r w:rsidRPr="00637FC0">
        <w:rPr>
          <w:sz w:val="24"/>
        </w:rPr>
        <w:t>обучающихся) правила информационной безопасности при поиске информации в сети</w:t>
      </w:r>
      <w:r w:rsidRPr="00637FC0">
        <w:rPr>
          <w:spacing w:val="-57"/>
          <w:sz w:val="24"/>
        </w:rPr>
        <w:t xml:space="preserve"> </w:t>
      </w:r>
      <w:r w:rsidRPr="00637FC0">
        <w:rPr>
          <w:sz w:val="24"/>
        </w:rPr>
        <w:t>Интернет;</w:t>
      </w:r>
    </w:p>
    <w:p w:rsidR="00DA545D" w:rsidRPr="00637FC0" w:rsidRDefault="00DA545D" w:rsidP="00A424D6">
      <w:pPr>
        <w:pStyle w:val="a6"/>
        <w:numPr>
          <w:ilvl w:val="0"/>
          <w:numId w:val="36"/>
        </w:numPr>
        <w:tabs>
          <w:tab w:val="left" w:pos="950"/>
        </w:tabs>
        <w:spacing w:before="8" w:line="237" w:lineRule="auto"/>
        <w:ind w:left="961" w:right="199" w:hanging="360"/>
        <w:rPr>
          <w:sz w:val="24"/>
        </w:rPr>
      </w:pPr>
      <w:r w:rsidRPr="00637FC0">
        <w:rPr>
          <w:sz w:val="24"/>
        </w:rPr>
        <w:t>анализировать</w:t>
      </w:r>
      <w:r w:rsidRPr="00637FC0">
        <w:rPr>
          <w:spacing w:val="1"/>
          <w:sz w:val="24"/>
        </w:rPr>
        <w:t xml:space="preserve"> </w:t>
      </w:r>
      <w:r w:rsidRPr="00637FC0">
        <w:rPr>
          <w:sz w:val="24"/>
        </w:rPr>
        <w:t>текстовую,</w:t>
      </w:r>
      <w:r w:rsidRPr="00637FC0">
        <w:rPr>
          <w:spacing w:val="1"/>
          <w:sz w:val="24"/>
        </w:rPr>
        <w:t xml:space="preserve"> </w:t>
      </w:r>
      <w:r w:rsidRPr="00637FC0">
        <w:rPr>
          <w:sz w:val="24"/>
        </w:rPr>
        <w:t>видео-,</w:t>
      </w:r>
      <w:r w:rsidRPr="00637FC0">
        <w:rPr>
          <w:spacing w:val="1"/>
          <w:sz w:val="24"/>
        </w:rPr>
        <w:t xml:space="preserve"> </w:t>
      </w:r>
      <w:r w:rsidRPr="00637FC0">
        <w:rPr>
          <w:sz w:val="24"/>
        </w:rPr>
        <w:t>графическую,</w:t>
      </w:r>
      <w:r w:rsidRPr="00637FC0">
        <w:rPr>
          <w:spacing w:val="1"/>
          <w:sz w:val="24"/>
        </w:rPr>
        <w:t xml:space="preserve"> </w:t>
      </w:r>
      <w:r w:rsidRPr="00637FC0">
        <w:rPr>
          <w:sz w:val="24"/>
        </w:rPr>
        <w:t>звуковую,</w:t>
      </w:r>
      <w:r w:rsidRPr="00637FC0">
        <w:rPr>
          <w:spacing w:val="1"/>
          <w:sz w:val="24"/>
        </w:rPr>
        <w:t xml:space="preserve"> </w:t>
      </w:r>
      <w:r w:rsidRPr="00637FC0">
        <w:rPr>
          <w:sz w:val="24"/>
        </w:rPr>
        <w:t>информацию</w:t>
      </w:r>
      <w:r w:rsidRPr="00637FC0">
        <w:rPr>
          <w:spacing w:val="1"/>
          <w:sz w:val="24"/>
        </w:rPr>
        <w:t xml:space="preserve"> </w:t>
      </w:r>
      <w:r w:rsidRPr="00637FC0">
        <w:rPr>
          <w:sz w:val="24"/>
        </w:rPr>
        <w:t>в</w:t>
      </w:r>
      <w:r w:rsidRPr="00637FC0">
        <w:rPr>
          <w:spacing w:val="1"/>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1"/>
          <w:sz w:val="24"/>
        </w:rPr>
        <w:t xml:space="preserve"> </w:t>
      </w:r>
      <w:r w:rsidRPr="00637FC0">
        <w:rPr>
          <w:sz w:val="24"/>
        </w:rPr>
        <w:t>учебной</w:t>
      </w:r>
      <w:r w:rsidRPr="00637FC0">
        <w:rPr>
          <w:spacing w:val="2"/>
          <w:sz w:val="24"/>
        </w:rPr>
        <w:t xml:space="preserve"> </w:t>
      </w:r>
      <w:r w:rsidRPr="00637FC0">
        <w:rPr>
          <w:sz w:val="24"/>
        </w:rPr>
        <w:t>задачей;</w:t>
      </w:r>
    </w:p>
    <w:p w:rsidR="00DA545D" w:rsidRPr="00637FC0" w:rsidRDefault="00DA545D" w:rsidP="00A424D6">
      <w:pPr>
        <w:pStyle w:val="a6"/>
        <w:numPr>
          <w:ilvl w:val="0"/>
          <w:numId w:val="36"/>
        </w:numPr>
        <w:tabs>
          <w:tab w:val="left" w:pos="950"/>
        </w:tabs>
        <w:spacing w:before="5" w:line="237" w:lineRule="auto"/>
        <w:ind w:left="961" w:right="199" w:hanging="360"/>
        <w:rPr>
          <w:sz w:val="24"/>
        </w:rPr>
      </w:pPr>
      <w:r w:rsidRPr="00637FC0">
        <w:rPr>
          <w:sz w:val="24"/>
        </w:rPr>
        <w:t>анализировать</w:t>
      </w:r>
      <w:r w:rsidRPr="00637FC0">
        <w:rPr>
          <w:spacing w:val="1"/>
          <w:sz w:val="24"/>
        </w:rPr>
        <w:t xml:space="preserve"> </w:t>
      </w:r>
      <w:r w:rsidRPr="00637FC0">
        <w:rPr>
          <w:sz w:val="24"/>
        </w:rPr>
        <w:t>музыкальные</w:t>
      </w:r>
      <w:r w:rsidRPr="00637FC0">
        <w:rPr>
          <w:spacing w:val="1"/>
          <w:sz w:val="24"/>
        </w:rPr>
        <w:t xml:space="preserve"> </w:t>
      </w:r>
      <w:r w:rsidRPr="00637FC0">
        <w:rPr>
          <w:sz w:val="24"/>
        </w:rPr>
        <w:t>тексты</w:t>
      </w:r>
      <w:r w:rsidRPr="00637FC0">
        <w:rPr>
          <w:spacing w:val="1"/>
          <w:sz w:val="24"/>
        </w:rPr>
        <w:t xml:space="preserve"> </w:t>
      </w:r>
      <w:r w:rsidRPr="00637FC0">
        <w:rPr>
          <w:sz w:val="24"/>
        </w:rPr>
        <w:t>(акустические</w:t>
      </w:r>
      <w:r w:rsidRPr="00637FC0">
        <w:rPr>
          <w:spacing w:val="1"/>
          <w:sz w:val="24"/>
        </w:rPr>
        <w:t xml:space="preserve"> </w:t>
      </w:r>
      <w:r w:rsidRPr="00637FC0">
        <w:rPr>
          <w:sz w:val="24"/>
        </w:rPr>
        <w:t>и</w:t>
      </w:r>
      <w:r w:rsidRPr="00637FC0">
        <w:rPr>
          <w:spacing w:val="1"/>
          <w:sz w:val="24"/>
        </w:rPr>
        <w:t xml:space="preserve"> </w:t>
      </w:r>
      <w:r w:rsidRPr="00637FC0">
        <w:rPr>
          <w:sz w:val="24"/>
        </w:rPr>
        <w:t>нотные)</w:t>
      </w:r>
      <w:r w:rsidRPr="00637FC0">
        <w:rPr>
          <w:spacing w:val="1"/>
          <w:sz w:val="24"/>
        </w:rPr>
        <w:t xml:space="preserve"> </w:t>
      </w:r>
      <w:r w:rsidRPr="00637FC0">
        <w:rPr>
          <w:sz w:val="24"/>
        </w:rPr>
        <w:t>по</w:t>
      </w:r>
      <w:r w:rsidRPr="00637FC0">
        <w:rPr>
          <w:spacing w:val="1"/>
          <w:sz w:val="24"/>
        </w:rPr>
        <w:t xml:space="preserve"> </w:t>
      </w:r>
      <w:r w:rsidRPr="00637FC0">
        <w:rPr>
          <w:sz w:val="24"/>
        </w:rPr>
        <w:t>предложенному</w:t>
      </w:r>
      <w:r w:rsidRPr="00637FC0">
        <w:rPr>
          <w:spacing w:val="1"/>
          <w:sz w:val="24"/>
        </w:rPr>
        <w:t xml:space="preserve"> </w:t>
      </w:r>
      <w:r w:rsidRPr="00637FC0">
        <w:rPr>
          <w:sz w:val="24"/>
        </w:rPr>
        <w:t>учителем</w:t>
      </w:r>
      <w:r w:rsidRPr="00637FC0">
        <w:rPr>
          <w:spacing w:val="1"/>
          <w:sz w:val="24"/>
        </w:rPr>
        <w:t xml:space="preserve"> </w:t>
      </w:r>
      <w:r w:rsidRPr="00637FC0">
        <w:rPr>
          <w:sz w:val="24"/>
        </w:rPr>
        <w:t>алгоритму;</w:t>
      </w:r>
    </w:p>
    <w:p w:rsidR="00DA545D" w:rsidRPr="00637FC0" w:rsidRDefault="00DA545D" w:rsidP="00A424D6">
      <w:pPr>
        <w:pStyle w:val="a6"/>
        <w:numPr>
          <w:ilvl w:val="0"/>
          <w:numId w:val="36"/>
        </w:numPr>
        <w:tabs>
          <w:tab w:val="left" w:pos="950"/>
        </w:tabs>
        <w:spacing w:before="2"/>
        <w:ind w:left="950" w:hanging="349"/>
        <w:rPr>
          <w:sz w:val="24"/>
        </w:rPr>
      </w:pPr>
      <w:r w:rsidRPr="00637FC0">
        <w:rPr>
          <w:sz w:val="24"/>
        </w:rPr>
        <w:t>самостоятельно</w:t>
      </w:r>
      <w:r w:rsidRPr="00637FC0">
        <w:rPr>
          <w:spacing w:val="-3"/>
          <w:sz w:val="24"/>
        </w:rPr>
        <w:t xml:space="preserve"> </w:t>
      </w:r>
      <w:r w:rsidRPr="00637FC0">
        <w:rPr>
          <w:sz w:val="24"/>
        </w:rPr>
        <w:t>создавать</w:t>
      </w:r>
      <w:r w:rsidRPr="00637FC0">
        <w:rPr>
          <w:spacing w:val="-1"/>
          <w:sz w:val="24"/>
        </w:rPr>
        <w:t xml:space="preserve"> </w:t>
      </w:r>
      <w:r w:rsidRPr="00637FC0">
        <w:rPr>
          <w:sz w:val="24"/>
        </w:rPr>
        <w:t>схемы,</w:t>
      </w:r>
      <w:r w:rsidRPr="00637FC0">
        <w:rPr>
          <w:spacing w:val="-3"/>
          <w:sz w:val="24"/>
        </w:rPr>
        <w:t xml:space="preserve"> </w:t>
      </w:r>
      <w:r w:rsidRPr="00637FC0">
        <w:rPr>
          <w:sz w:val="24"/>
        </w:rPr>
        <w:t>таблицы</w:t>
      </w:r>
      <w:r w:rsidRPr="00637FC0">
        <w:rPr>
          <w:spacing w:val="-2"/>
          <w:sz w:val="24"/>
        </w:rPr>
        <w:t xml:space="preserve"> </w:t>
      </w:r>
      <w:r w:rsidRPr="00637FC0">
        <w:rPr>
          <w:sz w:val="24"/>
        </w:rPr>
        <w:t>для</w:t>
      </w:r>
      <w:r w:rsidRPr="00637FC0">
        <w:rPr>
          <w:spacing w:val="-4"/>
          <w:sz w:val="24"/>
        </w:rPr>
        <w:t xml:space="preserve"> </w:t>
      </w:r>
      <w:r w:rsidRPr="00637FC0">
        <w:rPr>
          <w:sz w:val="24"/>
        </w:rPr>
        <w:t>представления</w:t>
      </w:r>
      <w:r w:rsidRPr="00637FC0">
        <w:rPr>
          <w:spacing w:val="-2"/>
          <w:sz w:val="24"/>
        </w:rPr>
        <w:t xml:space="preserve"> </w:t>
      </w:r>
      <w:r w:rsidRPr="00637FC0">
        <w:rPr>
          <w:sz w:val="24"/>
        </w:rPr>
        <w:t>информации.</w:t>
      </w:r>
    </w:p>
    <w:p w:rsidR="00DA545D" w:rsidRPr="00637FC0" w:rsidRDefault="00DA545D" w:rsidP="00DA545D">
      <w:pPr>
        <w:pStyle w:val="3"/>
        <w:spacing w:before="3" w:line="550" w:lineRule="atLeast"/>
        <w:ind w:left="921" w:right="2373"/>
      </w:pPr>
      <w:r w:rsidRPr="00637FC0">
        <w:t>Овладение универсальными коммуникативными действиями</w:t>
      </w:r>
      <w:r w:rsidRPr="00637FC0">
        <w:rPr>
          <w:spacing w:val="-57"/>
        </w:rPr>
        <w:t xml:space="preserve"> </w:t>
      </w:r>
      <w:r w:rsidRPr="00637FC0">
        <w:t>Невербальная</w:t>
      </w:r>
      <w:r w:rsidRPr="00637FC0">
        <w:rPr>
          <w:spacing w:val="-1"/>
        </w:rPr>
        <w:t xml:space="preserve"> </w:t>
      </w:r>
      <w:r w:rsidRPr="00637FC0">
        <w:t>коммуникация:</w:t>
      </w:r>
    </w:p>
    <w:p w:rsidR="00DA545D" w:rsidRPr="00637FC0" w:rsidRDefault="00DA545D" w:rsidP="00A424D6">
      <w:pPr>
        <w:pStyle w:val="a6"/>
        <w:numPr>
          <w:ilvl w:val="0"/>
          <w:numId w:val="36"/>
        </w:numPr>
        <w:tabs>
          <w:tab w:val="left" w:pos="950"/>
        </w:tabs>
        <w:spacing w:before="2" w:line="237" w:lineRule="auto"/>
        <w:ind w:left="961" w:right="202" w:hanging="360"/>
        <w:rPr>
          <w:sz w:val="24"/>
        </w:rPr>
      </w:pPr>
      <w:r w:rsidRPr="00637FC0">
        <w:rPr>
          <w:sz w:val="24"/>
        </w:rPr>
        <w:t>воспринимать музыку как специфическую форму общения людей, стремиться понять</w:t>
      </w:r>
      <w:r w:rsidRPr="00637FC0">
        <w:rPr>
          <w:spacing w:val="1"/>
          <w:sz w:val="24"/>
        </w:rPr>
        <w:t xml:space="preserve"> </w:t>
      </w:r>
      <w:r w:rsidRPr="00637FC0">
        <w:rPr>
          <w:sz w:val="24"/>
        </w:rPr>
        <w:t>эмоциональнообразное</w:t>
      </w:r>
      <w:r w:rsidRPr="00637FC0">
        <w:rPr>
          <w:spacing w:val="-5"/>
          <w:sz w:val="24"/>
        </w:rPr>
        <w:t xml:space="preserve"> </w:t>
      </w:r>
      <w:r w:rsidRPr="00637FC0">
        <w:rPr>
          <w:sz w:val="24"/>
        </w:rPr>
        <w:t>содержание</w:t>
      </w:r>
      <w:r w:rsidRPr="00637FC0">
        <w:rPr>
          <w:spacing w:val="-1"/>
          <w:sz w:val="24"/>
        </w:rPr>
        <w:t xml:space="preserve"> </w:t>
      </w:r>
      <w:r w:rsidRPr="00637FC0">
        <w:rPr>
          <w:sz w:val="24"/>
        </w:rPr>
        <w:t>музыкального</w:t>
      </w:r>
      <w:r w:rsidRPr="00637FC0">
        <w:rPr>
          <w:spacing w:val="-1"/>
          <w:sz w:val="24"/>
        </w:rPr>
        <w:t xml:space="preserve"> </w:t>
      </w:r>
      <w:r w:rsidRPr="00637FC0">
        <w:rPr>
          <w:sz w:val="24"/>
        </w:rPr>
        <w:t>высказывания;</w:t>
      </w:r>
    </w:p>
    <w:p w:rsidR="00DA545D" w:rsidRPr="00637FC0" w:rsidRDefault="00DA545D" w:rsidP="00A424D6">
      <w:pPr>
        <w:pStyle w:val="a6"/>
        <w:numPr>
          <w:ilvl w:val="0"/>
          <w:numId w:val="36"/>
        </w:numPr>
        <w:tabs>
          <w:tab w:val="left" w:pos="950"/>
        </w:tabs>
        <w:spacing w:before="2" w:line="293" w:lineRule="exact"/>
        <w:ind w:left="950" w:hanging="349"/>
        <w:rPr>
          <w:sz w:val="24"/>
        </w:rPr>
      </w:pPr>
      <w:r w:rsidRPr="00637FC0">
        <w:rPr>
          <w:sz w:val="24"/>
        </w:rPr>
        <w:t>выступать</w:t>
      </w:r>
      <w:r w:rsidRPr="00637FC0">
        <w:rPr>
          <w:spacing w:val="-1"/>
          <w:sz w:val="24"/>
        </w:rPr>
        <w:t xml:space="preserve"> </w:t>
      </w:r>
      <w:r w:rsidRPr="00637FC0">
        <w:rPr>
          <w:sz w:val="24"/>
        </w:rPr>
        <w:t>перед</w:t>
      </w:r>
      <w:r w:rsidRPr="00637FC0">
        <w:rPr>
          <w:spacing w:val="-2"/>
          <w:sz w:val="24"/>
        </w:rPr>
        <w:t xml:space="preserve"> </w:t>
      </w:r>
      <w:r w:rsidRPr="00637FC0">
        <w:rPr>
          <w:sz w:val="24"/>
        </w:rPr>
        <w:t>публикой</w:t>
      </w:r>
      <w:r w:rsidRPr="00637FC0">
        <w:rPr>
          <w:spacing w:val="-2"/>
          <w:sz w:val="24"/>
        </w:rPr>
        <w:t xml:space="preserve"> </w:t>
      </w:r>
      <w:r w:rsidRPr="00637FC0">
        <w:rPr>
          <w:sz w:val="24"/>
        </w:rPr>
        <w:t>в</w:t>
      </w:r>
      <w:r w:rsidRPr="00637FC0">
        <w:rPr>
          <w:spacing w:val="-3"/>
          <w:sz w:val="24"/>
        </w:rPr>
        <w:t xml:space="preserve"> </w:t>
      </w:r>
      <w:r w:rsidRPr="00637FC0">
        <w:rPr>
          <w:sz w:val="24"/>
        </w:rPr>
        <w:t>качестве</w:t>
      </w:r>
      <w:r w:rsidRPr="00637FC0">
        <w:rPr>
          <w:spacing w:val="-1"/>
          <w:sz w:val="24"/>
        </w:rPr>
        <w:t xml:space="preserve"> </w:t>
      </w:r>
      <w:r w:rsidRPr="00637FC0">
        <w:rPr>
          <w:sz w:val="24"/>
        </w:rPr>
        <w:t>исполнителя</w:t>
      </w:r>
      <w:r w:rsidRPr="00637FC0">
        <w:rPr>
          <w:spacing w:val="-2"/>
          <w:sz w:val="24"/>
        </w:rPr>
        <w:t xml:space="preserve"> </w:t>
      </w:r>
      <w:r w:rsidRPr="00637FC0">
        <w:rPr>
          <w:sz w:val="24"/>
        </w:rPr>
        <w:t>музыки</w:t>
      </w:r>
      <w:r w:rsidRPr="00637FC0">
        <w:rPr>
          <w:spacing w:val="-1"/>
          <w:sz w:val="24"/>
        </w:rPr>
        <w:t xml:space="preserve"> </w:t>
      </w:r>
      <w:r w:rsidRPr="00637FC0">
        <w:rPr>
          <w:sz w:val="24"/>
        </w:rPr>
        <w:t>(соло</w:t>
      </w:r>
      <w:r w:rsidRPr="00637FC0">
        <w:rPr>
          <w:spacing w:val="-2"/>
          <w:sz w:val="24"/>
        </w:rPr>
        <w:t xml:space="preserve"> </w:t>
      </w:r>
      <w:r w:rsidRPr="00637FC0">
        <w:rPr>
          <w:sz w:val="24"/>
        </w:rPr>
        <w:t>или</w:t>
      </w:r>
      <w:r w:rsidRPr="00637FC0">
        <w:rPr>
          <w:spacing w:val="-1"/>
          <w:sz w:val="24"/>
        </w:rPr>
        <w:t xml:space="preserve"> </w:t>
      </w:r>
      <w:r w:rsidRPr="00637FC0">
        <w:rPr>
          <w:sz w:val="24"/>
        </w:rPr>
        <w:t>в</w:t>
      </w:r>
      <w:r w:rsidRPr="00637FC0">
        <w:rPr>
          <w:spacing w:val="-3"/>
          <w:sz w:val="24"/>
        </w:rPr>
        <w:t xml:space="preserve"> </w:t>
      </w:r>
      <w:r w:rsidRPr="00637FC0">
        <w:rPr>
          <w:sz w:val="24"/>
        </w:rPr>
        <w:t>коллективе);</w:t>
      </w:r>
    </w:p>
    <w:p w:rsidR="00DA545D" w:rsidRPr="00637FC0" w:rsidRDefault="00DA545D" w:rsidP="00A424D6">
      <w:pPr>
        <w:pStyle w:val="a6"/>
        <w:numPr>
          <w:ilvl w:val="0"/>
          <w:numId w:val="36"/>
        </w:numPr>
        <w:tabs>
          <w:tab w:val="left" w:pos="950"/>
        </w:tabs>
        <w:ind w:left="961" w:right="203" w:hanging="360"/>
        <w:rPr>
          <w:sz w:val="24"/>
        </w:rPr>
      </w:pPr>
      <w:r w:rsidRPr="00637FC0">
        <w:rPr>
          <w:sz w:val="24"/>
        </w:rPr>
        <w:t>передавать в собственном исполнении музыки художественное содержание, выражать</w:t>
      </w:r>
      <w:r w:rsidRPr="00637FC0">
        <w:rPr>
          <w:spacing w:val="-57"/>
          <w:sz w:val="24"/>
        </w:rPr>
        <w:t xml:space="preserve"> </w:t>
      </w:r>
      <w:r w:rsidRPr="00637FC0">
        <w:rPr>
          <w:sz w:val="24"/>
        </w:rPr>
        <w:t>настроение, чувства,</w:t>
      </w:r>
      <w:r w:rsidRPr="00637FC0">
        <w:rPr>
          <w:spacing w:val="-1"/>
          <w:sz w:val="24"/>
        </w:rPr>
        <w:t xml:space="preserve"> </w:t>
      </w:r>
      <w:r w:rsidRPr="00637FC0">
        <w:rPr>
          <w:sz w:val="24"/>
        </w:rPr>
        <w:t>личное</w:t>
      </w:r>
      <w:r w:rsidRPr="00637FC0">
        <w:rPr>
          <w:spacing w:val="-1"/>
          <w:sz w:val="24"/>
        </w:rPr>
        <w:t xml:space="preserve"> </w:t>
      </w:r>
      <w:r w:rsidRPr="00637FC0">
        <w:rPr>
          <w:sz w:val="24"/>
        </w:rPr>
        <w:t>отношение</w:t>
      </w:r>
      <w:r w:rsidRPr="00637FC0">
        <w:rPr>
          <w:spacing w:val="-2"/>
          <w:sz w:val="24"/>
        </w:rPr>
        <w:t xml:space="preserve"> </w:t>
      </w:r>
      <w:r w:rsidRPr="00637FC0">
        <w:rPr>
          <w:sz w:val="24"/>
        </w:rPr>
        <w:t>к</w:t>
      </w:r>
      <w:r w:rsidRPr="00637FC0">
        <w:rPr>
          <w:spacing w:val="-2"/>
          <w:sz w:val="24"/>
        </w:rPr>
        <w:t xml:space="preserve"> </w:t>
      </w:r>
      <w:r w:rsidRPr="00637FC0">
        <w:rPr>
          <w:sz w:val="24"/>
        </w:rPr>
        <w:t>исполняемому</w:t>
      </w:r>
      <w:r w:rsidRPr="00637FC0">
        <w:rPr>
          <w:spacing w:val="-3"/>
          <w:sz w:val="24"/>
        </w:rPr>
        <w:t xml:space="preserve"> </w:t>
      </w:r>
      <w:r w:rsidRPr="00637FC0">
        <w:rPr>
          <w:sz w:val="24"/>
        </w:rPr>
        <w:t>произведению;</w:t>
      </w:r>
    </w:p>
    <w:p w:rsidR="00DA545D" w:rsidRPr="00637FC0" w:rsidRDefault="00DA545D" w:rsidP="00A424D6">
      <w:pPr>
        <w:pStyle w:val="a6"/>
        <w:numPr>
          <w:ilvl w:val="0"/>
          <w:numId w:val="36"/>
        </w:numPr>
        <w:tabs>
          <w:tab w:val="left" w:pos="950"/>
        </w:tabs>
        <w:spacing w:before="4" w:line="237" w:lineRule="auto"/>
        <w:ind w:left="961" w:right="203" w:hanging="360"/>
        <w:rPr>
          <w:sz w:val="24"/>
        </w:rPr>
      </w:pPr>
      <w:r w:rsidRPr="00637FC0">
        <w:rPr>
          <w:sz w:val="24"/>
        </w:rPr>
        <w:t>осознанно</w:t>
      </w:r>
      <w:r w:rsidRPr="00637FC0">
        <w:rPr>
          <w:spacing w:val="1"/>
          <w:sz w:val="24"/>
        </w:rPr>
        <w:t xml:space="preserve"> </w:t>
      </w:r>
      <w:r w:rsidRPr="00637FC0">
        <w:rPr>
          <w:sz w:val="24"/>
        </w:rPr>
        <w:t>пользоваться</w:t>
      </w:r>
      <w:r w:rsidRPr="00637FC0">
        <w:rPr>
          <w:spacing w:val="1"/>
          <w:sz w:val="24"/>
        </w:rPr>
        <w:t xml:space="preserve"> </w:t>
      </w:r>
      <w:r w:rsidRPr="00637FC0">
        <w:rPr>
          <w:sz w:val="24"/>
        </w:rPr>
        <w:t>интонационной</w:t>
      </w:r>
      <w:r w:rsidRPr="00637FC0">
        <w:rPr>
          <w:spacing w:val="1"/>
          <w:sz w:val="24"/>
        </w:rPr>
        <w:t xml:space="preserve"> </w:t>
      </w:r>
      <w:r w:rsidRPr="00637FC0">
        <w:rPr>
          <w:sz w:val="24"/>
        </w:rPr>
        <w:t>выразительностью</w:t>
      </w:r>
      <w:r w:rsidRPr="00637FC0">
        <w:rPr>
          <w:spacing w:val="1"/>
          <w:sz w:val="24"/>
        </w:rPr>
        <w:t xml:space="preserve"> </w:t>
      </w:r>
      <w:r w:rsidRPr="00637FC0">
        <w:rPr>
          <w:sz w:val="24"/>
        </w:rPr>
        <w:t>в</w:t>
      </w:r>
      <w:r w:rsidRPr="00637FC0">
        <w:rPr>
          <w:spacing w:val="1"/>
          <w:sz w:val="24"/>
        </w:rPr>
        <w:t xml:space="preserve"> </w:t>
      </w:r>
      <w:r w:rsidRPr="00637FC0">
        <w:rPr>
          <w:sz w:val="24"/>
        </w:rPr>
        <w:t>обыденной</w:t>
      </w:r>
      <w:r w:rsidRPr="00637FC0">
        <w:rPr>
          <w:spacing w:val="1"/>
          <w:sz w:val="24"/>
        </w:rPr>
        <w:t xml:space="preserve"> </w:t>
      </w:r>
      <w:r w:rsidRPr="00637FC0">
        <w:rPr>
          <w:sz w:val="24"/>
        </w:rPr>
        <w:t>речи,</w:t>
      </w:r>
      <w:r w:rsidRPr="00637FC0">
        <w:rPr>
          <w:spacing w:val="1"/>
          <w:sz w:val="24"/>
        </w:rPr>
        <w:t xml:space="preserve"> </w:t>
      </w:r>
      <w:r w:rsidRPr="00637FC0">
        <w:rPr>
          <w:sz w:val="24"/>
        </w:rPr>
        <w:t>понимать</w:t>
      </w:r>
      <w:r w:rsidRPr="00637FC0">
        <w:rPr>
          <w:spacing w:val="-1"/>
          <w:sz w:val="24"/>
        </w:rPr>
        <w:t xml:space="preserve"> </w:t>
      </w:r>
      <w:r w:rsidRPr="00637FC0">
        <w:rPr>
          <w:sz w:val="24"/>
        </w:rPr>
        <w:t>культурные</w:t>
      </w:r>
      <w:r w:rsidRPr="00637FC0">
        <w:rPr>
          <w:spacing w:val="-3"/>
          <w:sz w:val="24"/>
        </w:rPr>
        <w:t xml:space="preserve"> </w:t>
      </w:r>
      <w:r w:rsidRPr="00637FC0">
        <w:rPr>
          <w:sz w:val="24"/>
        </w:rPr>
        <w:t>нормы</w:t>
      </w:r>
      <w:r w:rsidRPr="00637FC0">
        <w:rPr>
          <w:spacing w:val="-1"/>
          <w:sz w:val="24"/>
        </w:rPr>
        <w:t xml:space="preserve"> </w:t>
      </w:r>
      <w:r w:rsidRPr="00637FC0">
        <w:rPr>
          <w:sz w:val="24"/>
        </w:rPr>
        <w:t>и</w:t>
      </w:r>
      <w:r w:rsidRPr="00637FC0">
        <w:rPr>
          <w:spacing w:val="-1"/>
          <w:sz w:val="24"/>
        </w:rPr>
        <w:t xml:space="preserve"> </w:t>
      </w:r>
      <w:r w:rsidRPr="00637FC0">
        <w:rPr>
          <w:sz w:val="24"/>
        </w:rPr>
        <w:t>значение</w:t>
      </w:r>
      <w:r w:rsidRPr="00637FC0">
        <w:rPr>
          <w:spacing w:val="-1"/>
          <w:sz w:val="24"/>
        </w:rPr>
        <w:t xml:space="preserve"> </w:t>
      </w:r>
      <w:r w:rsidRPr="00637FC0">
        <w:rPr>
          <w:sz w:val="24"/>
        </w:rPr>
        <w:t>интонации</w:t>
      </w:r>
      <w:r w:rsidRPr="00637FC0">
        <w:rPr>
          <w:spacing w:val="-1"/>
          <w:sz w:val="24"/>
        </w:rPr>
        <w:t xml:space="preserve"> </w:t>
      </w:r>
      <w:r w:rsidRPr="00637FC0">
        <w:rPr>
          <w:sz w:val="24"/>
        </w:rPr>
        <w:t>в</w:t>
      </w:r>
      <w:r w:rsidRPr="00637FC0">
        <w:rPr>
          <w:spacing w:val="1"/>
          <w:sz w:val="24"/>
        </w:rPr>
        <w:t xml:space="preserve"> </w:t>
      </w:r>
      <w:r w:rsidRPr="00637FC0">
        <w:rPr>
          <w:sz w:val="24"/>
        </w:rPr>
        <w:t>повседневном</w:t>
      </w:r>
      <w:r w:rsidRPr="00637FC0">
        <w:rPr>
          <w:spacing w:val="-2"/>
          <w:sz w:val="24"/>
        </w:rPr>
        <w:t xml:space="preserve"> </w:t>
      </w:r>
      <w:r w:rsidRPr="00637FC0">
        <w:rPr>
          <w:sz w:val="24"/>
        </w:rPr>
        <w:t>общении.</w:t>
      </w:r>
    </w:p>
    <w:p w:rsidR="00DA545D" w:rsidRPr="00637FC0" w:rsidRDefault="00DA545D" w:rsidP="00DA545D">
      <w:pPr>
        <w:pStyle w:val="a3"/>
        <w:spacing w:before="4"/>
        <w:ind w:left="0"/>
        <w:jc w:val="left"/>
      </w:pPr>
    </w:p>
    <w:p w:rsidR="00DA545D" w:rsidRPr="00637FC0" w:rsidRDefault="00DA545D" w:rsidP="00DA545D">
      <w:pPr>
        <w:pStyle w:val="3"/>
        <w:spacing w:before="1" w:line="275" w:lineRule="exact"/>
        <w:ind w:left="921"/>
        <w:jc w:val="left"/>
      </w:pPr>
      <w:r w:rsidRPr="00637FC0">
        <w:t>Вербальная</w:t>
      </w:r>
      <w:r w:rsidRPr="00637FC0">
        <w:rPr>
          <w:spacing w:val="-4"/>
        </w:rPr>
        <w:t xml:space="preserve"> </w:t>
      </w:r>
      <w:r w:rsidRPr="00637FC0">
        <w:t>коммуникация:</w:t>
      </w:r>
    </w:p>
    <w:p w:rsidR="00DA545D" w:rsidRPr="00637FC0" w:rsidRDefault="00DA545D" w:rsidP="00A424D6">
      <w:pPr>
        <w:pStyle w:val="a6"/>
        <w:numPr>
          <w:ilvl w:val="0"/>
          <w:numId w:val="36"/>
        </w:numPr>
        <w:tabs>
          <w:tab w:val="left" w:pos="949"/>
          <w:tab w:val="left" w:pos="950"/>
        </w:tabs>
        <w:spacing w:before="1" w:line="237" w:lineRule="auto"/>
        <w:ind w:left="961" w:right="203" w:hanging="360"/>
        <w:jc w:val="left"/>
        <w:rPr>
          <w:sz w:val="24"/>
        </w:rPr>
      </w:pPr>
      <w:r w:rsidRPr="00637FC0">
        <w:rPr>
          <w:sz w:val="24"/>
        </w:rPr>
        <w:t>воспринимать</w:t>
      </w:r>
      <w:r w:rsidRPr="00637FC0">
        <w:rPr>
          <w:spacing w:val="7"/>
          <w:sz w:val="24"/>
        </w:rPr>
        <w:t xml:space="preserve"> </w:t>
      </w:r>
      <w:r w:rsidRPr="00637FC0">
        <w:rPr>
          <w:sz w:val="24"/>
        </w:rPr>
        <w:t>и</w:t>
      </w:r>
      <w:r w:rsidRPr="00637FC0">
        <w:rPr>
          <w:spacing w:val="10"/>
          <w:sz w:val="24"/>
        </w:rPr>
        <w:t xml:space="preserve"> </w:t>
      </w:r>
      <w:r w:rsidRPr="00637FC0">
        <w:rPr>
          <w:sz w:val="24"/>
        </w:rPr>
        <w:t>формулировать</w:t>
      </w:r>
      <w:r w:rsidRPr="00637FC0">
        <w:rPr>
          <w:spacing w:val="10"/>
          <w:sz w:val="24"/>
        </w:rPr>
        <w:t xml:space="preserve"> </w:t>
      </w:r>
      <w:r w:rsidRPr="00637FC0">
        <w:rPr>
          <w:sz w:val="24"/>
        </w:rPr>
        <w:t>суждения,</w:t>
      </w:r>
      <w:r w:rsidRPr="00637FC0">
        <w:rPr>
          <w:spacing w:val="13"/>
          <w:sz w:val="24"/>
        </w:rPr>
        <w:t xml:space="preserve"> </w:t>
      </w:r>
      <w:r w:rsidRPr="00637FC0">
        <w:rPr>
          <w:sz w:val="24"/>
        </w:rPr>
        <w:t>выражать</w:t>
      </w:r>
      <w:r w:rsidRPr="00637FC0">
        <w:rPr>
          <w:spacing w:val="10"/>
          <w:sz w:val="24"/>
        </w:rPr>
        <w:t xml:space="preserve"> </w:t>
      </w:r>
      <w:r w:rsidRPr="00637FC0">
        <w:rPr>
          <w:sz w:val="24"/>
        </w:rPr>
        <w:t>эмоции</w:t>
      </w:r>
      <w:r w:rsidRPr="00637FC0">
        <w:rPr>
          <w:spacing w:val="10"/>
          <w:sz w:val="24"/>
        </w:rPr>
        <w:t xml:space="preserve"> </w:t>
      </w:r>
      <w:r w:rsidRPr="00637FC0">
        <w:rPr>
          <w:sz w:val="24"/>
        </w:rPr>
        <w:t>в</w:t>
      </w:r>
      <w:r w:rsidRPr="00637FC0">
        <w:rPr>
          <w:spacing w:val="8"/>
          <w:sz w:val="24"/>
        </w:rPr>
        <w:t xml:space="preserve"> </w:t>
      </w:r>
      <w:r w:rsidRPr="00637FC0">
        <w:rPr>
          <w:sz w:val="24"/>
        </w:rPr>
        <w:t>соответствии</w:t>
      </w:r>
      <w:r w:rsidRPr="00637FC0">
        <w:rPr>
          <w:spacing w:val="10"/>
          <w:sz w:val="24"/>
        </w:rPr>
        <w:t xml:space="preserve"> </w:t>
      </w:r>
      <w:r w:rsidRPr="00637FC0">
        <w:rPr>
          <w:sz w:val="24"/>
        </w:rPr>
        <w:t>с</w:t>
      </w:r>
      <w:r w:rsidRPr="00637FC0">
        <w:rPr>
          <w:spacing w:val="7"/>
          <w:sz w:val="24"/>
        </w:rPr>
        <w:t xml:space="preserve"> </w:t>
      </w:r>
      <w:r w:rsidRPr="00637FC0">
        <w:rPr>
          <w:sz w:val="24"/>
        </w:rPr>
        <w:t>целями</w:t>
      </w:r>
      <w:r w:rsidRPr="00637FC0">
        <w:rPr>
          <w:spacing w:val="-57"/>
          <w:sz w:val="24"/>
        </w:rPr>
        <w:t xml:space="preserve"> </w:t>
      </w:r>
      <w:r w:rsidRPr="00637FC0">
        <w:rPr>
          <w:sz w:val="24"/>
        </w:rPr>
        <w:t>и</w:t>
      </w:r>
      <w:r w:rsidRPr="00637FC0">
        <w:rPr>
          <w:spacing w:val="2"/>
          <w:sz w:val="24"/>
        </w:rPr>
        <w:t xml:space="preserve"> </w:t>
      </w:r>
      <w:r w:rsidRPr="00637FC0">
        <w:rPr>
          <w:sz w:val="24"/>
        </w:rPr>
        <w:t>условиями общения в</w:t>
      </w:r>
      <w:r w:rsidRPr="00637FC0">
        <w:rPr>
          <w:spacing w:val="-1"/>
          <w:sz w:val="24"/>
        </w:rPr>
        <w:t xml:space="preserve"> </w:t>
      </w:r>
      <w:r w:rsidRPr="00637FC0">
        <w:rPr>
          <w:sz w:val="24"/>
        </w:rPr>
        <w:t>знакомой среде;</w:t>
      </w:r>
    </w:p>
    <w:p w:rsidR="00DA545D" w:rsidRPr="00637FC0" w:rsidRDefault="00DA545D" w:rsidP="00A424D6">
      <w:pPr>
        <w:pStyle w:val="a6"/>
        <w:numPr>
          <w:ilvl w:val="0"/>
          <w:numId w:val="36"/>
        </w:numPr>
        <w:tabs>
          <w:tab w:val="left" w:pos="949"/>
          <w:tab w:val="left" w:pos="950"/>
        </w:tabs>
        <w:spacing w:before="4" w:line="237" w:lineRule="auto"/>
        <w:ind w:left="961" w:right="201" w:hanging="360"/>
        <w:jc w:val="left"/>
        <w:rPr>
          <w:sz w:val="24"/>
        </w:rPr>
      </w:pPr>
      <w:r w:rsidRPr="00637FC0">
        <w:rPr>
          <w:sz w:val="24"/>
        </w:rPr>
        <w:t>проявлять</w:t>
      </w:r>
      <w:r w:rsidRPr="00637FC0">
        <w:rPr>
          <w:spacing w:val="44"/>
          <w:sz w:val="24"/>
        </w:rPr>
        <w:t xml:space="preserve"> </w:t>
      </w:r>
      <w:r w:rsidRPr="00637FC0">
        <w:rPr>
          <w:sz w:val="24"/>
        </w:rPr>
        <w:t>уважительное</w:t>
      </w:r>
      <w:r w:rsidRPr="00637FC0">
        <w:rPr>
          <w:spacing w:val="40"/>
          <w:sz w:val="24"/>
        </w:rPr>
        <w:t xml:space="preserve"> </w:t>
      </w:r>
      <w:r w:rsidRPr="00637FC0">
        <w:rPr>
          <w:sz w:val="24"/>
        </w:rPr>
        <w:t>отношение</w:t>
      </w:r>
      <w:r w:rsidRPr="00637FC0">
        <w:rPr>
          <w:spacing w:val="40"/>
          <w:sz w:val="24"/>
        </w:rPr>
        <w:t xml:space="preserve"> </w:t>
      </w:r>
      <w:r w:rsidRPr="00637FC0">
        <w:rPr>
          <w:sz w:val="24"/>
        </w:rPr>
        <w:t>к</w:t>
      </w:r>
      <w:r w:rsidRPr="00637FC0">
        <w:rPr>
          <w:spacing w:val="45"/>
          <w:sz w:val="24"/>
        </w:rPr>
        <w:t xml:space="preserve"> </w:t>
      </w:r>
      <w:r w:rsidRPr="00637FC0">
        <w:rPr>
          <w:sz w:val="24"/>
        </w:rPr>
        <w:t>собеседнику,</w:t>
      </w:r>
      <w:r w:rsidRPr="00637FC0">
        <w:rPr>
          <w:spacing w:val="43"/>
          <w:sz w:val="24"/>
        </w:rPr>
        <w:t xml:space="preserve"> </w:t>
      </w:r>
      <w:r w:rsidRPr="00637FC0">
        <w:rPr>
          <w:sz w:val="24"/>
        </w:rPr>
        <w:t>соблюдать</w:t>
      </w:r>
      <w:r w:rsidRPr="00637FC0">
        <w:rPr>
          <w:spacing w:val="42"/>
          <w:sz w:val="24"/>
        </w:rPr>
        <w:t xml:space="preserve"> </w:t>
      </w:r>
      <w:r w:rsidRPr="00637FC0">
        <w:rPr>
          <w:sz w:val="24"/>
        </w:rPr>
        <w:t>правила</w:t>
      </w:r>
      <w:r w:rsidRPr="00637FC0">
        <w:rPr>
          <w:spacing w:val="40"/>
          <w:sz w:val="24"/>
        </w:rPr>
        <w:t xml:space="preserve"> </w:t>
      </w:r>
      <w:r w:rsidRPr="00637FC0">
        <w:rPr>
          <w:sz w:val="24"/>
        </w:rPr>
        <w:t>ведения</w:t>
      </w:r>
      <w:r w:rsidRPr="00637FC0">
        <w:rPr>
          <w:spacing w:val="-57"/>
          <w:sz w:val="24"/>
        </w:rPr>
        <w:t xml:space="preserve"> </w:t>
      </w:r>
      <w:r w:rsidRPr="00637FC0">
        <w:rPr>
          <w:sz w:val="24"/>
        </w:rPr>
        <w:t>диалога</w:t>
      </w:r>
      <w:r w:rsidRPr="00637FC0">
        <w:rPr>
          <w:spacing w:val="-2"/>
          <w:sz w:val="24"/>
        </w:rPr>
        <w:t xml:space="preserve"> </w:t>
      </w:r>
      <w:r w:rsidRPr="00637FC0">
        <w:rPr>
          <w:sz w:val="24"/>
        </w:rPr>
        <w:t>и</w:t>
      </w:r>
      <w:r w:rsidRPr="00637FC0">
        <w:rPr>
          <w:spacing w:val="1"/>
          <w:sz w:val="24"/>
        </w:rPr>
        <w:t xml:space="preserve"> </w:t>
      </w:r>
      <w:r w:rsidRPr="00637FC0">
        <w:rPr>
          <w:sz w:val="24"/>
        </w:rPr>
        <w:t>дискуссии;</w:t>
      </w:r>
    </w:p>
    <w:p w:rsidR="00DA545D" w:rsidRPr="00637FC0" w:rsidRDefault="00DA545D" w:rsidP="00A424D6">
      <w:pPr>
        <w:pStyle w:val="a6"/>
        <w:numPr>
          <w:ilvl w:val="0"/>
          <w:numId w:val="36"/>
        </w:numPr>
        <w:tabs>
          <w:tab w:val="left" w:pos="949"/>
          <w:tab w:val="left" w:pos="950"/>
        </w:tabs>
        <w:spacing w:before="2" w:line="293" w:lineRule="exact"/>
        <w:ind w:left="950" w:hanging="349"/>
        <w:jc w:val="left"/>
        <w:rPr>
          <w:sz w:val="24"/>
        </w:rPr>
      </w:pPr>
      <w:r w:rsidRPr="00637FC0">
        <w:rPr>
          <w:sz w:val="24"/>
        </w:rPr>
        <w:t>признавать</w:t>
      </w:r>
      <w:r w:rsidRPr="00637FC0">
        <w:rPr>
          <w:spacing w:val="-2"/>
          <w:sz w:val="24"/>
        </w:rPr>
        <w:t xml:space="preserve"> </w:t>
      </w:r>
      <w:r w:rsidRPr="00637FC0">
        <w:rPr>
          <w:sz w:val="24"/>
        </w:rPr>
        <w:t>возможность</w:t>
      </w:r>
      <w:r w:rsidRPr="00637FC0">
        <w:rPr>
          <w:spacing w:val="-3"/>
          <w:sz w:val="24"/>
        </w:rPr>
        <w:t xml:space="preserve"> </w:t>
      </w:r>
      <w:r w:rsidRPr="00637FC0">
        <w:rPr>
          <w:sz w:val="24"/>
        </w:rPr>
        <w:t>существования</w:t>
      </w:r>
      <w:r w:rsidRPr="00637FC0">
        <w:rPr>
          <w:spacing w:val="-3"/>
          <w:sz w:val="24"/>
        </w:rPr>
        <w:t xml:space="preserve"> </w:t>
      </w:r>
      <w:r w:rsidRPr="00637FC0">
        <w:rPr>
          <w:sz w:val="24"/>
        </w:rPr>
        <w:t>разных</w:t>
      </w:r>
      <w:r w:rsidRPr="00637FC0">
        <w:rPr>
          <w:spacing w:val="1"/>
          <w:sz w:val="24"/>
        </w:rPr>
        <w:t xml:space="preserve"> </w:t>
      </w:r>
      <w:r w:rsidRPr="00637FC0">
        <w:rPr>
          <w:sz w:val="24"/>
        </w:rPr>
        <w:t>точек</w:t>
      </w:r>
      <w:r w:rsidRPr="00637FC0">
        <w:rPr>
          <w:spacing w:val="-5"/>
          <w:sz w:val="24"/>
        </w:rPr>
        <w:t xml:space="preserve"> </w:t>
      </w:r>
      <w:r w:rsidRPr="00637FC0">
        <w:rPr>
          <w:sz w:val="24"/>
        </w:rPr>
        <w:t>зрения;</w:t>
      </w:r>
    </w:p>
    <w:p w:rsidR="00DA545D" w:rsidRPr="00637FC0" w:rsidRDefault="00DA545D" w:rsidP="00A424D6">
      <w:pPr>
        <w:pStyle w:val="a6"/>
        <w:numPr>
          <w:ilvl w:val="0"/>
          <w:numId w:val="36"/>
        </w:numPr>
        <w:tabs>
          <w:tab w:val="left" w:pos="949"/>
          <w:tab w:val="left" w:pos="950"/>
        </w:tabs>
        <w:spacing w:line="293" w:lineRule="exact"/>
        <w:ind w:left="950" w:hanging="349"/>
        <w:jc w:val="left"/>
        <w:rPr>
          <w:sz w:val="24"/>
        </w:rPr>
      </w:pPr>
      <w:r w:rsidRPr="00637FC0">
        <w:rPr>
          <w:sz w:val="24"/>
        </w:rPr>
        <w:t>корректно</w:t>
      </w:r>
      <w:r w:rsidRPr="00637FC0">
        <w:rPr>
          <w:spacing w:val="-6"/>
          <w:sz w:val="24"/>
        </w:rPr>
        <w:t xml:space="preserve"> </w:t>
      </w:r>
      <w:r w:rsidRPr="00637FC0">
        <w:rPr>
          <w:sz w:val="24"/>
        </w:rPr>
        <w:t>и</w:t>
      </w:r>
      <w:r w:rsidRPr="00637FC0">
        <w:rPr>
          <w:spacing w:val="-3"/>
          <w:sz w:val="24"/>
        </w:rPr>
        <w:t xml:space="preserve"> </w:t>
      </w:r>
      <w:r w:rsidRPr="00637FC0">
        <w:rPr>
          <w:sz w:val="24"/>
        </w:rPr>
        <w:t>аргументированно</w:t>
      </w:r>
      <w:r w:rsidRPr="00637FC0">
        <w:rPr>
          <w:spacing w:val="-2"/>
          <w:sz w:val="24"/>
        </w:rPr>
        <w:t xml:space="preserve"> </w:t>
      </w:r>
      <w:r w:rsidRPr="00637FC0">
        <w:rPr>
          <w:sz w:val="24"/>
        </w:rPr>
        <w:t>высказывать</w:t>
      </w:r>
      <w:r w:rsidRPr="00637FC0">
        <w:rPr>
          <w:spacing w:val="-2"/>
          <w:sz w:val="24"/>
        </w:rPr>
        <w:t xml:space="preserve"> </w:t>
      </w:r>
      <w:r w:rsidRPr="00637FC0">
        <w:rPr>
          <w:sz w:val="24"/>
        </w:rPr>
        <w:t>своё</w:t>
      </w:r>
      <w:r w:rsidRPr="00637FC0">
        <w:rPr>
          <w:spacing w:val="-3"/>
          <w:sz w:val="24"/>
        </w:rPr>
        <w:t xml:space="preserve"> </w:t>
      </w:r>
      <w:r w:rsidRPr="00637FC0">
        <w:rPr>
          <w:sz w:val="24"/>
        </w:rPr>
        <w:t>мнение;</w:t>
      </w:r>
    </w:p>
    <w:p w:rsidR="00DA545D" w:rsidRPr="00637FC0" w:rsidRDefault="00DA545D" w:rsidP="00A424D6">
      <w:pPr>
        <w:pStyle w:val="a6"/>
        <w:numPr>
          <w:ilvl w:val="0"/>
          <w:numId w:val="36"/>
        </w:numPr>
        <w:tabs>
          <w:tab w:val="left" w:pos="949"/>
          <w:tab w:val="left" w:pos="950"/>
        </w:tabs>
        <w:spacing w:line="293" w:lineRule="exact"/>
        <w:ind w:left="950" w:hanging="349"/>
        <w:jc w:val="left"/>
        <w:rPr>
          <w:sz w:val="24"/>
        </w:rPr>
      </w:pPr>
      <w:r w:rsidRPr="00637FC0">
        <w:rPr>
          <w:sz w:val="24"/>
        </w:rPr>
        <w:t>строить</w:t>
      </w:r>
      <w:r w:rsidRPr="00637FC0">
        <w:rPr>
          <w:spacing w:val="-2"/>
          <w:sz w:val="24"/>
        </w:rPr>
        <w:t xml:space="preserve"> </w:t>
      </w:r>
      <w:r w:rsidRPr="00637FC0">
        <w:rPr>
          <w:sz w:val="24"/>
        </w:rPr>
        <w:t>речевое</w:t>
      </w:r>
      <w:r w:rsidRPr="00637FC0">
        <w:rPr>
          <w:spacing w:val="-3"/>
          <w:sz w:val="24"/>
        </w:rPr>
        <w:t xml:space="preserve"> </w:t>
      </w:r>
      <w:r w:rsidRPr="00637FC0">
        <w:rPr>
          <w:sz w:val="24"/>
        </w:rPr>
        <w:t>высказывание</w:t>
      </w:r>
      <w:r w:rsidRPr="00637FC0">
        <w:rPr>
          <w:spacing w:val="-3"/>
          <w:sz w:val="24"/>
        </w:rPr>
        <w:t xml:space="preserve"> </w:t>
      </w:r>
      <w:r w:rsidRPr="00637FC0">
        <w:rPr>
          <w:sz w:val="24"/>
        </w:rPr>
        <w:t>в</w:t>
      </w:r>
      <w:r w:rsidRPr="00637FC0">
        <w:rPr>
          <w:spacing w:val="-3"/>
          <w:sz w:val="24"/>
        </w:rPr>
        <w:t xml:space="preserve"> </w:t>
      </w:r>
      <w:r w:rsidRPr="00637FC0">
        <w:rPr>
          <w:sz w:val="24"/>
        </w:rPr>
        <w:t>соответствии</w:t>
      </w:r>
      <w:r w:rsidRPr="00637FC0">
        <w:rPr>
          <w:spacing w:val="-2"/>
          <w:sz w:val="24"/>
        </w:rPr>
        <w:t xml:space="preserve"> </w:t>
      </w:r>
      <w:r w:rsidRPr="00637FC0">
        <w:rPr>
          <w:sz w:val="24"/>
        </w:rPr>
        <w:t>с</w:t>
      </w:r>
      <w:r w:rsidRPr="00637FC0">
        <w:rPr>
          <w:spacing w:val="-2"/>
          <w:sz w:val="24"/>
        </w:rPr>
        <w:t xml:space="preserve"> </w:t>
      </w:r>
      <w:r w:rsidRPr="00637FC0">
        <w:rPr>
          <w:sz w:val="24"/>
        </w:rPr>
        <w:t>поставленной</w:t>
      </w:r>
      <w:r w:rsidRPr="00637FC0">
        <w:rPr>
          <w:spacing w:val="-2"/>
          <w:sz w:val="24"/>
        </w:rPr>
        <w:t xml:space="preserve"> </w:t>
      </w:r>
      <w:r w:rsidRPr="00637FC0">
        <w:rPr>
          <w:sz w:val="24"/>
        </w:rPr>
        <w:t>задачей;</w:t>
      </w:r>
    </w:p>
    <w:p w:rsidR="00DA545D" w:rsidRPr="00637FC0" w:rsidRDefault="00DA545D" w:rsidP="00A424D6">
      <w:pPr>
        <w:pStyle w:val="a6"/>
        <w:numPr>
          <w:ilvl w:val="0"/>
          <w:numId w:val="36"/>
        </w:numPr>
        <w:tabs>
          <w:tab w:val="left" w:pos="949"/>
          <w:tab w:val="left" w:pos="950"/>
        </w:tabs>
        <w:spacing w:before="2" w:line="293" w:lineRule="exact"/>
        <w:ind w:left="950" w:hanging="349"/>
        <w:jc w:val="left"/>
        <w:rPr>
          <w:sz w:val="24"/>
        </w:rPr>
      </w:pPr>
      <w:r w:rsidRPr="00637FC0">
        <w:rPr>
          <w:sz w:val="24"/>
        </w:rPr>
        <w:t>создавать</w:t>
      </w:r>
      <w:r w:rsidRPr="00637FC0">
        <w:rPr>
          <w:spacing w:val="-1"/>
          <w:sz w:val="24"/>
        </w:rPr>
        <w:t xml:space="preserve"> </w:t>
      </w:r>
      <w:r w:rsidRPr="00637FC0">
        <w:rPr>
          <w:sz w:val="24"/>
        </w:rPr>
        <w:t>устные</w:t>
      </w:r>
      <w:r w:rsidRPr="00637FC0">
        <w:rPr>
          <w:spacing w:val="-5"/>
          <w:sz w:val="24"/>
        </w:rPr>
        <w:t xml:space="preserve"> </w:t>
      </w:r>
      <w:r w:rsidRPr="00637FC0">
        <w:rPr>
          <w:sz w:val="24"/>
        </w:rPr>
        <w:t>и</w:t>
      </w:r>
      <w:r w:rsidRPr="00637FC0">
        <w:rPr>
          <w:spacing w:val="-1"/>
          <w:sz w:val="24"/>
        </w:rPr>
        <w:t xml:space="preserve"> </w:t>
      </w:r>
      <w:r w:rsidRPr="00637FC0">
        <w:rPr>
          <w:sz w:val="24"/>
        </w:rPr>
        <w:t>письменные</w:t>
      </w:r>
      <w:r w:rsidRPr="00637FC0">
        <w:rPr>
          <w:spacing w:val="-5"/>
          <w:sz w:val="24"/>
        </w:rPr>
        <w:t xml:space="preserve"> </w:t>
      </w:r>
      <w:r w:rsidRPr="00637FC0">
        <w:rPr>
          <w:sz w:val="24"/>
        </w:rPr>
        <w:t>тексты</w:t>
      </w:r>
      <w:r w:rsidRPr="00637FC0">
        <w:rPr>
          <w:spacing w:val="-4"/>
          <w:sz w:val="24"/>
        </w:rPr>
        <w:t xml:space="preserve"> </w:t>
      </w:r>
      <w:r w:rsidRPr="00637FC0">
        <w:rPr>
          <w:sz w:val="24"/>
        </w:rPr>
        <w:t>(описание, рассуждение,</w:t>
      </w:r>
      <w:r w:rsidRPr="00637FC0">
        <w:rPr>
          <w:spacing w:val="-3"/>
          <w:sz w:val="24"/>
        </w:rPr>
        <w:t xml:space="preserve"> </w:t>
      </w:r>
      <w:r w:rsidRPr="00637FC0">
        <w:rPr>
          <w:sz w:val="24"/>
        </w:rPr>
        <w:t>повествование);</w:t>
      </w:r>
    </w:p>
    <w:p w:rsidR="00DA545D" w:rsidRPr="00637FC0" w:rsidRDefault="00DA545D" w:rsidP="00A424D6">
      <w:pPr>
        <w:pStyle w:val="a6"/>
        <w:numPr>
          <w:ilvl w:val="0"/>
          <w:numId w:val="36"/>
        </w:numPr>
        <w:tabs>
          <w:tab w:val="left" w:pos="949"/>
          <w:tab w:val="left" w:pos="950"/>
        </w:tabs>
        <w:spacing w:line="293" w:lineRule="exact"/>
        <w:ind w:left="950" w:hanging="349"/>
        <w:jc w:val="left"/>
        <w:rPr>
          <w:sz w:val="24"/>
        </w:rPr>
      </w:pPr>
      <w:r w:rsidRPr="00637FC0">
        <w:rPr>
          <w:sz w:val="24"/>
        </w:rPr>
        <w:t>готовить</w:t>
      </w:r>
      <w:r w:rsidRPr="00637FC0">
        <w:rPr>
          <w:spacing w:val="-4"/>
          <w:sz w:val="24"/>
        </w:rPr>
        <w:t xml:space="preserve"> </w:t>
      </w:r>
      <w:r w:rsidRPr="00637FC0">
        <w:rPr>
          <w:sz w:val="24"/>
        </w:rPr>
        <w:t>небольшие</w:t>
      </w:r>
      <w:r w:rsidRPr="00637FC0">
        <w:rPr>
          <w:spacing w:val="-4"/>
          <w:sz w:val="24"/>
        </w:rPr>
        <w:t xml:space="preserve"> </w:t>
      </w:r>
      <w:r w:rsidRPr="00637FC0">
        <w:rPr>
          <w:sz w:val="24"/>
        </w:rPr>
        <w:t>публичные</w:t>
      </w:r>
      <w:r w:rsidRPr="00637FC0">
        <w:rPr>
          <w:spacing w:val="-5"/>
          <w:sz w:val="24"/>
        </w:rPr>
        <w:t xml:space="preserve"> </w:t>
      </w:r>
      <w:r w:rsidRPr="00637FC0">
        <w:rPr>
          <w:sz w:val="24"/>
        </w:rPr>
        <w:t>выступления;</w:t>
      </w:r>
    </w:p>
    <w:p w:rsidR="00DA545D" w:rsidRPr="00637FC0" w:rsidRDefault="00DA545D" w:rsidP="00A424D6">
      <w:pPr>
        <w:pStyle w:val="a6"/>
        <w:numPr>
          <w:ilvl w:val="0"/>
          <w:numId w:val="36"/>
        </w:numPr>
        <w:tabs>
          <w:tab w:val="left" w:pos="949"/>
          <w:tab w:val="left" w:pos="950"/>
        </w:tabs>
        <w:spacing w:line="293" w:lineRule="exact"/>
        <w:ind w:left="950" w:hanging="349"/>
        <w:jc w:val="left"/>
        <w:rPr>
          <w:sz w:val="24"/>
        </w:rPr>
      </w:pPr>
      <w:r w:rsidRPr="00637FC0">
        <w:rPr>
          <w:sz w:val="24"/>
        </w:rPr>
        <w:t>подбирать</w:t>
      </w:r>
      <w:r w:rsidRPr="00637FC0">
        <w:rPr>
          <w:spacing w:val="-4"/>
          <w:sz w:val="24"/>
        </w:rPr>
        <w:t xml:space="preserve"> </w:t>
      </w:r>
      <w:r w:rsidRPr="00637FC0">
        <w:rPr>
          <w:sz w:val="24"/>
        </w:rPr>
        <w:t>иллюстративный</w:t>
      </w:r>
      <w:r w:rsidRPr="00637FC0">
        <w:rPr>
          <w:spacing w:val="-2"/>
          <w:sz w:val="24"/>
        </w:rPr>
        <w:t xml:space="preserve"> </w:t>
      </w:r>
      <w:r w:rsidRPr="00637FC0">
        <w:rPr>
          <w:sz w:val="24"/>
        </w:rPr>
        <w:t>материал</w:t>
      </w:r>
      <w:r w:rsidRPr="00637FC0">
        <w:rPr>
          <w:spacing w:val="-3"/>
          <w:sz w:val="24"/>
        </w:rPr>
        <w:t xml:space="preserve"> </w:t>
      </w:r>
      <w:r w:rsidRPr="00637FC0">
        <w:rPr>
          <w:sz w:val="24"/>
        </w:rPr>
        <w:t>(рисунки,</w:t>
      </w:r>
      <w:r w:rsidRPr="00637FC0">
        <w:rPr>
          <w:spacing w:val="-2"/>
          <w:sz w:val="24"/>
        </w:rPr>
        <w:t xml:space="preserve"> </w:t>
      </w:r>
      <w:r w:rsidRPr="00637FC0">
        <w:rPr>
          <w:sz w:val="24"/>
        </w:rPr>
        <w:t>фото,</w:t>
      </w:r>
      <w:r w:rsidRPr="00637FC0">
        <w:rPr>
          <w:spacing w:val="-3"/>
          <w:sz w:val="24"/>
        </w:rPr>
        <w:t xml:space="preserve"> </w:t>
      </w:r>
      <w:r w:rsidRPr="00637FC0">
        <w:rPr>
          <w:sz w:val="24"/>
        </w:rPr>
        <w:t>плакаты)</w:t>
      </w:r>
      <w:r w:rsidRPr="00637FC0">
        <w:rPr>
          <w:spacing w:val="-2"/>
          <w:sz w:val="24"/>
        </w:rPr>
        <w:t xml:space="preserve"> </w:t>
      </w:r>
      <w:r w:rsidRPr="00637FC0">
        <w:rPr>
          <w:sz w:val="24"/>
        </w:rPr>
        <w:t>к</w:t>
      </w:r>
      <w:r w:rsidRPr="00637FC0">
        <w:rPr>
          <w:spacing w:val="-2"/>
          <w:sz w:val="24"/>
        </w:rPr>
        <w:t xml:space="preserve"> </w:t>
      </w:r>
      <w:r w:rsidRPr="00637FC0">
        <w:rPr>
          <w:sz w:val="24"/>
        </w:rPr>
        <w:t>тексту</w:t>
      </w:r>
      <w:r w:rsidRPr="00637FC0">
        <w:rPr>
          <w:spacing w:val="-5"/>
          <w:sz w:val="24"/>
        </w:rPr>
        <w:t xml:space="preserve"> </w:t>
      </w:r>
      <w:r w:rsidRPr="00637FC0">
        <w:rPr>
          <w:sz w:val="24"/>
        </w:rPr>
        <w:t>выступления.</w:t>
      </w:r>
    </w:p>
    <w:p w:rsidR="00DA545D" w:rsidRDefault="00DA545D" w:rsidP="00DA545D">
      <w:pPr>
        <w:ind w:firstLine="708"/>
        <w:rPr>
          <w:sz w:val="24"/>
        </w:rPr>
      </w:pPr>
    </w:p>
    <w:p w:rsidR="00DA545D" w:rsidRDefault="00DA545D" w:rsidP="00DA545D">
      <w:pPr>
        <w:rPr>
          <w:sz w:val="24"/>
        </w:rPr>
      </w:pPr>
    </w:p>
    <w:p w:rsidR="00DA545D" w:rsidRPr="00637FC0" w:rsidRDefault="00DA545D" w:rsidP="00DA545D">
      <w:pPr>
        <w:pStyle w:val="3"/>
        <w:spacing w:before="63" w:line="275" w:lineRule="exact"/>
        <w:ind w:left="921"/>
      </w:pPr>
      <w:r w:rsidRPr="00637FC0">
        <w:t>Совместная</w:t>
      </w:r>
      <w:r w:rsidRPr="00637FC0">
        <w:rPr>
          <w:spacing w:val="-6"/>
        </w:rPr>
        <w:t xml:space="preserve"> </w:t>
      </w:r>
      <w:r w:rsidRPr="00637FC0">
        <w:t>деятельность</w:t>
      </w:r>
      <w:r w:rsidRPr="00637FC0">
        <w:rPr>
          <w:spacing w:val="-5"/>
        </w:rPr>
        <w:t xml:space="preserve"> </w:t>
      </w:r>
      <w:r w:rsidRPr="00637FC0">
        <w:t>(сотрудничество):</w:t>
      </w:r>
    </w:p>
    <w:p w:rsidR="00DA545D" w:rsidRPr="00637FC0" w:rsidRDefault="00DA545D" w:rsidP="00A424D6">
      <w:pPr>
        <w:pStyle w:val="a6"/>
        <w:numPr>
          <w:ilvl w:val="0"/>
          <w:numId w:val="36"/>
        </w:numPr>
        <w:tabs>
          <w:tab w:val="left" w:pos="950"/>
        </w:tabs>
        <w:spacing w:before="1" w:line="237" w:lineRule="auto"/>
        <w:ind w:left="961" w:right="205" w:hanging="360"/>
        <w:rPr>
          <w:sz w:val="24"/>
        </w:rPr>
      </w:pPr>
      <w:r w:rsidRPr="00637FC0">
        <w:rPr>
          <w:sz w:val="24"/>
        </w:rPr>
        <w:t>стремиться к объединению усилий, эмоциональной эмпатии в ситуациях совместного</w:t>
      </w:r>
      <w:r w:rsidRPr="00637FC0">
        <w:rPr>
          <w:spacing w:val="1"/>
          <w:sz w:val="24"/>
        </w:rPr>
        <w:t xml:space="preserve"> </w:t>
      </w:r>
      <w:r w:rsidRPr="00637FC0">
        <w:rPr>
          <w:sz w:val="24"/>
        </w:rPr>
        <w:t>восприятия,</w:t>
      </w:r>
      <w:r w:rsidRPr="00637FC0">
        <w:rPr>
          <w:spacing w:val="-4"/>
          <w:sz w:val="24"/>
        </w:rPr>
        <w:t xml:space="preserve"> </w:t>
      </w:r>
      <w:r w:rsidRPr="00637FC0">
        <w:rPr>
          <w:sz w:val="24"/>
        </w:rPr>
        <w:t>исполнения музыки;</w:t>
      </w:r>
    </w:p>
    <w:p w:rsidR="00DA545D" w:rsidRPr="00637FC0" w:rsidRDefault="00DA545D" w:rsidP="00A424D6">
      <w:pPr>
        <w:pStyle w:val="a6"/>
        <w:numPr>
          <w:ilvl w:val="0"/>
          <w:numId w:val="36"/>
        </w:numPr>
        <w:tabs>
          <w:tab w:val="left" w:pos="950"/>
        </w:tabs>
        <w:spacing w:before="2"/>
        <w:ind w:left="961" w:right="198" w:hanging="360"/>
        <w:rPr>
          <w:sz w:val="24"/>
        </w:rPr>
      </w:pPr>
      <w:r w:rsidRPr="00637FC0">
        <w:rPr>
          <w:sz w:val="24"/>
        </w:rPr>
        <w:t>переключаться</w:t>
      </w:r>
      <w:r w:rsidRPr="00637FC0">
        <w:rPr>
          <w:spacing w:val="1"/>
          <w:sz w:val="24"/>
        </w:rPr>
        <w:t xml:space="preserve"> </w:t>
      </w:r>
      <w:r w:rsidRPr="00637FC0">
        <w:rPr>
          <w:sz w:val="24"/>
        </w:rPr>
        <w:t>между</w:t>
      </w:r>
      <w:r w:rsidRPr="00637FC0">
        <w:rPr>
          <w:spacing w:val="1"/>
          <w:sz w:val="24"/>
        </w:rPr>
        <w:t xml:space="preserve"> </w:t>
      </w:r>
      <w:r w:rsidRPr="00637FC0">
        <w:rPr>
          <w:sz w:val="24"/>
        </w:rPr>
        <w:t>различными</w:t>
      </w:r>
      <w:r w:rsidRPr="00637FC0">
        <w:rPr>
          <w:spacing w:val="1"/>
          <w:sz w:val="24"/>
        </w:rPr>
        <w:t xml:space="preserve"> </w:t>
      </w:r>
      <w:r w:rsidRPr="00637FC0">
        <w:rPr>
          <w:sz w:val="24"/>
        </w:rPr>
        <w:t>формами</w:t>
      </w:r>
      <w:r w:rsidRPr="00637FC0">
        <w:rPr>
          <w:spacing w:val="1"/>
          <w:sz w:val="24"/>
        </w:rPr>
        <w:t xml:space="preserve"> </w:t>
      </w:r>
      <w:r w:rsidRPr="00637FC0">
        <w:rPr>
          <w:sz w:val="24"/>
        </w:rPr>
        <w:t>коллективной,</w:t>
      </w:r>
      <w:r w:rsidRPr="00637FC0">
        <w:rPr>
          <w:spacing w:val="1"/>
          <w:sz w:val="24"/>
        </w:rPr>
        <w:t xml:space="preserve"> </w:t>
      </w:r>
      <w:r w:rsidRPr="00637FC0">
        <w:rPr>
          <w:sz w:val="24"/>
        </w:rPr>
        <w:t>групповой</w:t>
      </w:r>
      <w:r w:rsidRPr="00637FC0">
        <w:rPr>
          <w:spacing w:val="1"/>
          <w:sz w:val="24"/>
        </w:rPr>
        <w:t xml:space="preserve"> </w:t>
      </w:r>
      <w:r w:rsidRPr="00637FC0">
        <w:rPr>
          <w:sz w:val="24"/>
        </w:rPr>
        <w:t>и</w:t>
      </w:r>
      <w:r w:rsidRPr="00637FC0">
        <w:rPr>
          <w:spacing w:val="-57"/>
          <w:sz w:val="24"/>
        </w:rPr>
        <w:t xml:space="preserve"> </w:t>
      </w:r>
      <w:r w:rsidRPr="00637FC0">
        <w:rPr>
          <w:sz w:val="24"/>
        </w:rPr>
        <w:t>индивидуальной</w:t>
      </w:r>
      <w:r w:rsidRPr="00637FC0">
        <w:rPr>
          <w:spacing w:val="1"/>
          <w:sz w:val="24"/>
        </w:rPr>
        <w:t xml:space="preserve"> </w:t>
      </w:r>
      <w:r w:rsidRPr="00637FC0">
        <w:rPr>
          <w:sz w:val="24"/>
        </w:rPr>
        <w:t>работы</w:t>
      </w:r>
      <w:r w:rsidRPr="00637FC0">
        <w:rPr>
          <w:spacing w:val="1"/>
          <w:sz w:val="24"/>
        </w:rPr>
        <w:t xml:space="preserve"> </w:t>
      </w:r>
      <w:r w:rsidRPr="00637FC0">
        <w:rPr>
          <w:sz w:val="24"/>
        </w:rPr>
        <w:t>при</w:t>
      </w:r>
      <w:r w:rsidRPr="00637FC0">
        <w:rPr>
          <w:spacing w:val="1"/>
          <w:sz w:val="24"/>
        </w:rPr>
        <w:t xml:space="preserve"> </w:t>
      </w:r>
      <w:r w:rsidRPr="00637FC0">
        <w:rPr>
          <w:sz w:val="24"/>
        </w:rPr>
        <w:t>решении</w:t>
      </w:r>
      <w:r w:rsidRPr="00637FC0">
        <w:rPr>
          <w:spacing w:val="1"/>
          <w:sz w:val="24"/>
        </w:rPr>
        <w:t xml:space="preserve"> </w:t>
      </w:r>
      <w:r w:rsidRPr="00637FC0">
        <w:rPr>
          <w:sz w:val="24"/>
        </w:rPr>
        <w:t>конкретной</w:t>
      </w:r>
      <w:r w:rsidRPr="00637FC0">
        <w:rPr>
          <w:spacing w:val="1"/>
          <w:sz w:val="24"/>
        </w:rPr>
        <w:t xml:space="preserve"> </w:t>
      </w:r>
      <w:r w:rsidRPr="00637FC0">
        <w:rPr>
          <w:sz w:val="24"/>
        </w:rPr>
        <w:t>проблемы,</w:t>
      </w:r>
      <w:r w:rsidRPr="00637FC0">
        <w:rPr>
          <w:spacing w:val="1"/>
          <w:sz w:val="24"/>
        </w:rPr>
        <w:t xml:space="preserve"> </w:t>
      </w:r>
      <w:r w:rsidRPr="00637FC0">
        <w:rPr>
          <w:sz w:val="24"/>
        </w:rPr>
        <w:t>выбирать</w:t>
      </w:r>
      <w:r w:rsidRPr="00637FC0">
        <w:rPr>
          <w:spacing w:val="1"/>
          <w:sz w:val="24"/>
        </w:rPr>
        <w:t xml:space="preserve"> </w:t>
      </w:r>
      <w:r w:rsidRPr="00637FC0">
        <w:rPr>
          <w:sz w:val="24"/>
        </w:rPr>
        <w:t>наиболее</w:t>
      </w:r>
      <w:r w:rsidRPr="00637FC0">
        <w:rPr>
          <w:spacing w:val="1"/>
          <w:sz w:val="24"/>
        </w:rPr>
        <w:t xml:space="preserve"> </w:t>
      </w:r>
      <w:r w:rsidRPr="00637FC0">
        <w:rPr>
          <w:sz w:val="24"/>
        </w:rPr>
        <w:t>эффективные</w:t>
      </w:r>
      <w:r w:rsidRPr="00637FC0">
        <w:rPr>
          <w:spacing w:val="-3"/>
          <w:sz w:val="24"/>
        </w:rPr>
        <w:t xml:space="preserve"> </w:t>
      </w:r>
      <w:r w:rsidRPr="00637FC0">
        <w:rPr>
          <w:sz w:val="24"/>
        </w:rPr>
        <w:t>формы</w:t>
      </w:r>
      <w:r w:rsidRPr="00637FC0">
        <w:rPr>
          <w:spacing w:val="-1"/>
          <w:sz w:val="24"/>
        </w:rPr>
        <w:t xml:space="preserve"> </w:t>
      </w:r>
      <w:r w:rsidRPr="00637FC0">
        <w:rPr>
          <w:sz w:val="24"/>
        </w:rPr>
        <w:t>взаимодействия при</w:t>
      </w:r>
      <w:r w:rsidRPr="00637FC0">
        <w:rPr>
          <w:spacing w:val="3"/>
          <w:sz w:val="24"/>
        </w:rPr>
        <w:t xml:space="preserve"> </w:t>
      </w:r>
      <w:r w:rsidRPr="00637FC0">
        <w:rPr>
          <w:sz w:val="24"/>
        </w:rPr>
        <w:t>решении</w:t>
      </w:r>
      <w:r w:rsidRPr="00637FC0">
        <w:rPr>
          <w:spacing w:val="-2"/>
          <w:sz w:val="24"/>
        </w:rPr>
        <w:t xml:space="preserve"> </w:t>
      </w:r>
      <w:r w:rsidRPr="00637FC0">
        <w:rPr>
          <w:sz w:val="24"/>
        </w:rPr>
        <w:t>поставленной</w:t>
      </w:r>
      <w:r w:rsidRPr="00637FC0">
        <w:rPr>
          <w:spacing w:val="-3"/>
          <w:sz w:val="24"/>
        </w:rPr>
        <w:t xml:space="preserve"> </w:t>
      </w:r>
      <w:r w:rsidRPr="00637FC0">
        <w:rPr>
          <w:sz w:val="24"/>
        </w:rPr>
        <w:t>задачи;</w:t>
      </w:r>
    </w:p>
    <w:p w:rsidR="00DA545D" w:rsidRPr="00637FC0" w:rsidRDefault="00DA545D" w:rsidP="00A424D6">
      <w:pPr>
        <w:pStyle w:val="a6"/>
        <w:numPr>
          <w:ilvl w:val="0"/>
          <w:numId w:val="36"/>
        </w:numPr>
        <w:tabs>
          <w:tab w:val="left" w:pos="950"/>
        </w:tabs>
        <w:spacing w:before="1"/>
        <w:ind w:left="961" w:right="200" w:hanging="360"/>
        <w:rPr>
          <w:sz w:val="24"/>
        </w:rPr>
      </w:pPr>
      <w:r w:rsidRPr="00637FC0">
        <w:rPr>
          <w:sz w:val="24"/>
        </w:rPr>
        <w:t>формулировать</w:t>
      </w:r>
      <w:r w:rsidRPr="00637FC0">
        <w:rPr>
          <w:spacing w:val="1"/>
          <w:sz w:val="24"/>
        </w:rPr>
        <w:t xml:space="preserve"> </w:t>
      </w:r>
      <w:r w:rsidRPr="00637FC0">
        <w:rPr>
          <w:sz w:val="24"/>
        </w:rPr>
        <w:t>краткосрочные</w:t>
      </w:r>
      <w:r w:rsidRPr="00637FC0">
        <w:rPr>
          <w:spacing w:val="1"/>
          <w:sz w:val="24"/>
        </w:rPr>
        <w:t xml:space="preserve"> </w:t>
      </w:r>
      <w:r w:rsidRPr="00637FC0">
        <w:rPr>
          <w:sz w:val="24"/>
        </w:rPr>
        <w:t>и</w:t>
      </w:r>
      <w:r w:rsidRPr="00637FC0">
        <w:rPr>
          <w:spacing w:val="1"/>
          <w:sz w:val="24"/>
        </w:rPr>
        <w:t xml:space="preserve"> </w:t>
      </w:r>
      <w:r w:rsidRPr="00637FC0">
        <w:rPr>
          <w:sz w:val="24"/>
        </w:rPr>
        <w:t>долгосрочные</w:t>
      </w:r>
      <w:r w:rsidRPr="00637FC0">
        <w:rPr>
          <w:spacing w:val="1"/>
          <w:sz w:val="24"/>
        </w:rPr>
        <w:t xml:space="preserve"> </w:t>
      </w:r>
      <w:r w:rsidRPr="00637FC0">
        <w:rPr>
          <w:sz w:val="24"/>
        </w:rPr>
        <w:t>цели</w:t>
      </w:r>
      <w:r w:rsidRPr="00637FC0">
        <w:rPr>
          <w:spacing w:val="1"/>
          <w:sz w:val="24"/>
        </w:rPr>
        <w:t xml:space="preserve"> </w:t>
      </w:r>
      <w:r w:rsidRPr="00637FC0">
        <w:rPr>
          <w:sz w:val="24"/>
        </w:rPr>
        <w:t>(индивидуальные</w:t>
      </w:r>
      <w:r w:rsidRPr="00637FC0">
        <w:rPr>
          <w:spacing w:val="1"/>
          <w:sz w:val="24"/>
        </w:rPr>
        <w:t xml:space="preserve"> </w:t>
      </w:r>
      <w:r w:rsidRPr="00637FC0">
        <w:rPr>
          <w:sz w:val="24"/>
        </w:rPr>
        <w:t>с</w:t>
      </w:r>
      <w:r w:rsidRPr="00637FC0">
        <w:rPr>
          <w:spacing w:val="1"/>
          <w:sz w:val="24"/>
        </w:rPr>
        <w:t xml:space="preserve"> </w:t>
      </w:r>
      <w:r w:rsidRPr="00637FC0">
        <w:rPr>
          <w:sz w:val="24"/>
        </w:rPr>
        <w:t>учётом</w:t>
      </w:r>
      <w:r w:rsidRPr="00637FC0">
        <w:rPr>
          <w:spacing w:val="1"/>
          <w:sz w:val="24"/>
        </w:rPr>
        <w:t xml:space="preserve"> </w:t>
      </w:r>
      <w:r w:rsidRPr="00637FC0">
        <w:rPr>
          <w:sz w:val="24"/>
        </w:rPr>
        <w:t>участия</w:t>
      </w:r>
      <w:r w:rsidRPr="00637FC0">
        <w:rPr>
          <w:spacing w:val="1"/>
          <w:sz w:val="24"/>
        </w:rPr>
        <w:t xml:space="preserve"> </w:t>
      </w:r>
      <w:r w:rsidRPr="00637FC0">
        <w:rPr>
          <w:sz w:val="24"/>
        </w:rPr>
        <w:t>в</w:t>
      </w:r>
      <w:r w:rsidRPr="00637FC0">
        <w:rPr>
          <w:spacing w:val="1"/>
          <w:sz w:val="24"/>
        </w:rPr>
        <w:t xml:space="preserve"> </w:t>
      </w:r>
      <w:r w:rsidRPr="00637FC0">
        <w:rPr>
          <w:sz w:val="24"/>
        </w:rPr>
        <w:t>коллективных</w:t>
      </w:r>
      <w:r w:rsidRPr="00637FC0">
        <w:rPr>
          <w:spacing w:val="1"/>
          <w:sz w:val="24"/>
        </w:rPr>
        <w:t xml:space="preserve"> </w:t>
      </w:r>
      <w:r w:rsidRPr="00637FC0">
        <w:rPr>
          <w:sz w:val="24"/>
        </w:rPr>
        <w:t>задачах)</w:t>
      </w:r>
      <w:r w:rsidRPr="00637FC0">
        <w:rPr>
          <w:spacing w:val="1"/>
          <w:sz w:val="24"/>
        </w:rPr>
        <w:t xml:space="preserve"> </w:t>
      </w:r>
      <w:r w:rsidRPr="00637FC0">
        <w:rPr>
          <w:sz w:val="24"/>
        </w:rPr>
        <w:t>в</w:t>
      </w:r>
      <w:r w:rsidRPr="00637FC0">
        <w:rPr>
          <w:spacing w:val="1"/>
          <w:sz w:val="24"/>
        </w:rPr>
        <w:t xml:space="preserve"> </w:t>
      </w:r>
      <w:r w:rsidRPr="00637FC0">
        <w:rPr>
          <w:sz w:val="24"/>
        </w:rPr>
        <w:t>стандартной</w:t>
      </w:r>
      <w:r w:rsidRPr="00637FC0">
        <w:rPr>
          <w:spacing w:val="1"/>
          <w:sz w:val="24"/>
        </w:rPr>
        <w:t xml:space="preserve"> </w:t>
      </w:r>
      <w:r w:rsidRPr="00637FC0">
        <w:rPr>
          <w:sz w:val="24"/>
        </w:rPr>
        <w:t>(типовой)</w:t>
      </w:r>
      <w:r w:rsidRPr="00637FC0">
        <w:rPr>
          <w:spacing w:val="1"/>
          <w:sz w:val="24"/>
        </w:rPr>
        <w:t xml:space="preserve"> </w:t>
      </w:r>
      <w:r w:rsidRPr="00637FC0">
        <w:rPr>
          <w:sz w:val="24"/>
        </w:rPr>
        <w:t>ситуации</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1"/>
          <w:sz w:val="24"/>
        </w:rPr>
        <w:t xml:space="preserve"> </w:t>
      </w:r>
      <w:r w:rsidRPr="00637FC0">
        <w:rPr>
          <w:sz w:val="24"/>
        </w:rPr>
        <w:t>предложенного</w:t>
      </w:r>
      <w:r w:rsidRPr="00637FC0">
        <w:rPr>
          <w:spacing w:val="1"/>
          <w:sz w:val="24"/>
        </w:rPr>
        <w:t xml:space="preserve"> </w:t>
      </w:r>
      <w:r w:rsidRPr="00637FC0">
        <w:rPr>
          <w:sz w:val="24"/>
        </w:rPr>
        <w:t>формата</w:t>
      </w:r>
      <w:r w:rsidRPr="00637FC0">
        <w:rPr>
          <w:spacing w:val="1"/>
          <w:sz w:val="24"/>
        </w:rPr>
        <w:t xml:space="preserve"> </w:t>
      </w:r>
      <w:r w:rsidRPr="00637FC0">
        <w:rPr>
          <w:sz w:val="24"/>
        </w:rPr>
        <w:t>планирования,</w:t>
      </w:r>
      <w:r w:rsidRPr="00637FC0">
        <w:rPr>
          <w:spacing w:val="1"/>
          <w:sz w:val="24"/>
        </w:rPr>
        <w:t xml:space="preserve"> </w:t>
      </w:r>
      <w:r w:rsidRPr="00637FC0">
        <w:rPr>
          <w:sz w:val="24"/>
        </w:rPr>
        <w:t>распределения</w:t>
      </w:r>
      <w:r w:rsidRPr="00637FC0">
        <w:rPr>
          <w:spacing w:val="1"/>
          <w:sz w:val="24"/>
        </w:rPr>
        <w:t xml:space="preserve"> </w:t>
      </w:r>
      <w:r w:rsidRPr="00637FC0">
        <w:rPr>
          <w:sz w:val="24"/>
        </w:rPr>
        <w:t>промежуточных</w:t>
      </w:r>
      <w:r w:rsidRPr="00637FC0">
        <w:rPr>
          <w:spacing w:val="1"/>
          <w:sz w:val="24"/>
        </w:rPr>
        <w:t xml:space="preserve"> </w:t>
      </w:r>
      <w:r w:rsidRPr="00637FC0">
        <w:rPr>
          <w:sz w:val="24"/>
        </w:rPr>
        <w:t>шагов</w:t>
      </w:r>
      <w:r w:rsidRPr="00637FC0">
        <w:rPr>
          <w:spacing w:val="1"/>
          <w:sz w:val="24"/>
        </w:rPr>
        <w:t xml:space="preserve"> </w:t>
      </w:r>
      <w:r w:rsidRPr="00637FC0">
        <w:rPr>
          <w:sz w:val="24"/>
        </w:rPr>
        <w:t>и</w:t>
      </w:r>
      <w:r w:rsidRPr="00637FC0">
        <w:rPr>
          <w:spacing w:val="1"/>
          <w:sz w:val="24"/>
        </w:rPr>
        <w:t xml:space="preserve"> </w:t>
      </w:r>
      <w:r w:rsidRPr="00637FC0">
        <w:rPr>
          <w:sz w:val="24"/>
        </w:rPr>
        <w:t>сроков;</w:t>
      </w:r>
    </w:p>
    <w:p w:rsidR="00DA545D" w:rsidRPr="00637FC0" w:rsidRDefault="00DA545D" w:rsidP="00A424D6">
      <w:pPr>
        <w:pStyle w:val="a6"/>
        <w:numPr>
          <w:ilvl w:val="0"/>
          <w:numId w:val="36"/>
        </w:numPr>
        <w:tabs>
          <w:tab w:val="left" w:pos="950"/>
        </w:tabs>
        <w:ind w:left="961" w:right="202" w:hanging="360"/>
        <w:rPr>
          <w:sz w:val="24"/>
        </w:rPr>
      </w:pPr>
      <w:r w:rsidRPr="00637FC0">
        <w:rPr>
          <w:sz w:val="24"/>
        </w:rPr>
        <w:lastRenderedPageBreak/>
        <w:t>принимать</w:t>
      </w:r>
      <w:r w:rsidRPr="00637FC0">
        <w:rPr>
          <w:spacing w:val="1"/>
          <w:sz w:val="24"/>
        </w:rPr>
        <w:t xml:space="preserve"> </w:t>
      </w:r>
      <w:r w:rsidRPr="00637FC0">
        <w:rPr>
          <w:sz w:val="24"/>
        </w:rPr>
        <w:t>цель</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коллективно</w:t>
      </w:r>
      <w:r w:rsidRPr="00637FC0">
        <w:rPr>
          <w:spacing w:val="1"/>
          <w:sz w:val="24"/>
        </w:rPr>
        <w:t xml:space="preserve"> </w:t>
      </w:r>
      <w:r w:rsidRPr="00637FC0">
        <w:rPr>
          <w:sz w:val="24"/>
        </w:rPr>
        <w:t>строить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по</w:t>
      </w:r>
      <w:r w:rsidRPr="00637FC0">
        <w:rPr>
          <w:spacing w:val="1"/>
          <w:sz w:val="24"/>
        </w:rPr>
        <w:t xml:space="preserve"> </w:t>
      </w:r>
      <w:r w:rsidRPr="00637FC0">
        <w:rPr>
          <w:sz w:val="24"/>
        </w:rPr>
        <w:t>её</w:t>
      </w:r>
      <w:r w:rsidRPr="00637FC0">
        <w:rPr>
          <w:spacing w:val="1"/>
          <w:sz w:val="24"/>
        </w:rPr>
        <w:t xml:space="preserve"> </w:t>
      </w:r>
      <w:r w:rsidRPr="00637FC0">
        <w:rPr>
          <w:sz w:val="24"/>
        </w:rPr>
        <w:t>достижению:</w:t>
      </w:r>
      <w:r w:rsidRPr="00637FC0">
        <w:rPr>
          <w:spacing w:val="1"/>
          <w:sz w:val="24"/>
        </w:rPr>
        <w:t xml:space="preserve"> </w:t>
      </w:r>
      <w:r w:rsidRPr="00637FC0">
        <w:rPr>
          <w:sz w:val="24"/>
        </w:rPr>
        <w:t>распределять</w:t>
      </w:r>
      <w:r w:rsidRPr="00637FC0">
        <w:rPr>
          <w:spacing w:val="1"/>
          <w:sz w:val="24"/>
        </w:rPr>
        <w:t xml:space="preserve"> </w:t>
      </w:r>
      <w:r w:rsidRPr="00637FC0">
        <w:rPr>
          <w:sz w:val="24"/>
        </w:rPr>
        <w:t>роли,</w:t>
      </w:r>
      <w:r w:rsidRPr="00637FC0">
        <w:rPr>
          <w:spacing w:val="1"/>
          <w:sz w:val="24"/>
        </w:rPr>
        <w:t xml:space="preserve"> </w:t>
      </w:r>
      <w:r w:rsidRPr="00637FC0">
        <w:rPr>
          <w:sz w:val="24"/>
        </w:rPr>
        <w:t>договариваться,</w:t>
      </w:r>
      <w:r w:rsidRPr="00637FC0">
        <w:rPr>
          <w:spacing w:val="1"/>
          <w:sz w:val="24"/>
        </w:rPr>
        <w:t xml:space="preserve"> </w:t>
      </w:r>
      <w:r w:rsidRPr="00637FC0">
        <w:rPr>
          <w:sz w:val="24"/>
        </w:rPr>
        <w:t>обсуждать</w:t>
      </w:r>
      <w:r w:rsidRPr="00637FC0">
        <w:rPr>
          <w:spacing w:val="1"/>
          <w:sz w:val="24"/>
        </w:rPr>
        <w:t xml:space="preserve"> </w:t>
      </w:r>
      <w:r w:rsidRPr="00637FC0">
        <w:rPr>
          <w:sz w:val="24"/>
        </w:rPr>
        <w:t>процесс</w:t>
      </w:r>
      <w:r w:rsidRPr="00637FC0">
        <w:rPr>
          <w:spacing w:val="1"/>
          <w:sz w:val="24"/>
        </w:rPr>
        <w:t xml:space="preserve"> </w:t>
      </w:r>
      <w:r w:rsidRPr="00637FC0">
        <w:rPr>
          <w:sz w:val="24"/>
        </w:rPr>
        <w:t>и</w:t>
      </w:r>
      <w:r w:rsidRPr="00637FC0">
        <w:rPr>
          <w:spacing w:val="1"/>
          <w:sz w:val="24"/>
        </w:rPr>
        <w:t xml:space="preserve"> </w:t>
      </w:r>
      <w:r w:rsidRPr="00637FC0">
        <w:rPr>
          <w:sz w:val="24"/>
        </w:rPr>
        <w:t>результат</w:t>
      </w:r>
      <w:r w:rsidRPr="00637FC0">
        <w:rPr>
          <w:spacing w:val="1"/>
          <w:sz w:val="24"/>
        </w:rPr>
        <w:t xml:space="preserve"> </w:t>
      </w:r>
      <w:r w:rsidRPr="00637FC0">
        <w:rPr>
          <w:sz w:val="24"/>
        </w:rPr>
        <w:t>совместной</w:t>
      </w:r>
      <w:r w:rsidRPr="00637FC0">
        <w:rPr>
          <w:spacing w:val="1"/>
          <w:sz w:val="24"/>
        </w:rPr>
        <w:t xml:space="preserve"> </w:t>
      </w:r>
      <w:r w:rsidRPr="00637FC0">
        <w:rPr>
          <w:sz w:val="24"/>
        </w:rPr>
        <w:t>работы;</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готовность</w:t>
      </w:r>
      <w:r w:rsidRPr="00637FC0">
        <w:rPr>
          <w:spacing w:val="1"/>
          <w:sz w:val="24"/>
        </w:rPr>
        <w:t xml:space="preserve"> </w:t>
      </w:r>
      <w:r w:rsidRPr="00637FC0">
        <w:rPr>
          <w:sz w:val="24"/>
        </w:rPr>
        <w:t>руководить,</w:t>
      </w:r>
      <w:r w:rsidRPr="00637FC0">
        <w:rPr>
          <w:spacing w:val="1"/>
          <w:sz w:val="24"/>
        </w:rPr>
        <w:t xml:space="preserve"> </w:t>
      </w:r>
      <w:r w:rsidRPr="00637FC0">
        <w:rPr>
          <w:sz w:val="24"/>
        </w:rPr>
        <w:t>выполнять</w:t>
      </w:r>
      <w:r w:rsidRPr="00637FC0">
        <w:rPr>
          <w:spacing w:val="1"/>
          <w:sz w:val="24"/>
        </w:rPr>
        <w:t xml:space="preserve"> </w:t>
      </w:r>
      <w:r w:rsidRPr="00637FC0">
        <w:rPr>
          <w:sz w:val="24"/>
        </w:rPr>
        <w:t>поручения,</w:t>
      </w:r>
      <w:r w:rsidRPr="00637FC0">
        <w:rPr>
          <w:spacing w:val="1"/>
          <w:sz w:val="24"/>
        </w:rPr>
        <w:t xml:space="preserve"> </w:t>
      </w:r>
      <w:r w:rsidRPr="00637FC0">
        <w:rPr>
          <w:sz w:val="24"/>
        </w:rPr>
        <w:t>подчиняться;</w:t>
      </w:r>
    </w:p>
    <w:p w:rsidR="00DA545D" w:rsidRPr="00637FC0" w:rsidRDefault="00DA545D" w:rsidP="00A424D6">
      <w:pPr>
        <w:pStyle w:val="a6"/>
        <w:numPr>
          <w:ilvl w:val="0"/>
          <w:numId w:val="36"/>
        </w:numPr>
        <w:tabs>
          <w:tab w:val="left" w:pos="950"/>
        </w:tabs>
        <w:spacing w:line="293" w:lineRule="exact"/>
        <w:ind w:left="950" w:hanging="349"/>
        <w:rPr>
          <w:sz w:val="24"/>
        </w:rPr>
      </w:pPr>
      <w:r w:rsidRPr="00637FC0">
        <w:rPr>
          <w:sz w:val="24"/>
        </w:rPr>
        <w:t>ответственно</w:t>
      </w:r>
      <w:r w:rsidRPr="00637FC0">
        <w:rPr>
          <w:spacing w:val="-2"/>
          <w:sz w:val="24"/>
        </w:rPr>
        <w:t xml:space="preserve"> </w:t>
      </w:r>
      <w:r w:rsidRPr="00637FC0">
        <w:rPr>
          <w:sz w:val="24"/>
        </w:rPr>
        <w:t>выполнять</w:t>
      </w:r>
      <w:r w:rsidRPr="00637FC0">
        <w:rPr>
          <w:spacing w:val="-3"/>
          <w:sz w:val="24"/>
        </w:rPr>
        <w:t xml:space="preserve"> </w:t>
      </w:r>
      <w:r w:rsidRPr="00637FC0">
        <w:rPr>
          <w:sz w:val="24"/>
        </w:rPr>
        <w:t>свою</w:t>
      </w:r>
      <w:r w:rsidRPr="00637FC0">
        <w:rPr>
          <w:spacing w:val="-3"/>
          <w:sz w:val="24"/>
        </w:rPr>
        <w:t xml:space="preserve"> </w:t>
      </w:r>
      <w:r w:rsidRPr="00637FC0">
        <w:rPr>
          <w:sz w:val="24"/>
        </w:rPr>
        <w:t>часть</w:t>
      </w:r>
      <w:r w:rsidRPr="00637FC0">
        <w:rPr>
          <w:spacing w:val="-2"/>
          <w:sz w:val="24"/>
        </w:rPr>
        <w:t xml:space="preserve"> </w:t>
      </w:r>
      <w:r w:rsidRPr="00637FC0">
        <w:rPr>
          <w:sz w:val="24"/>
        </w:rPr>
        <w:t>работы;</w:t>
      </w:r>
      <w:r w:rsidRPr="00637FC0">
        <w:rPr>
          <w:spacing w:val="-2"/>
          <w:sz w:val="24"/>
        </w:rPr>
        <w:t xml:space="preserve"> </w:t>
      </w:r>
      <w:r w:rsidRPr="00637FC0">
        <w:rPr>
          <w:sz w:val="24"/>
        </w:rPr>
        <w:t>оценивать</w:t>
      </w:r>
      <w:r w:rsidRPr="00637FC0">
        <w:rPr>
          <w:spacing w:val="1"/>
          <w:sz w:val="24"/>
        </w:rPr>
        <w:t xml:space="preserve"> </w:t>
      </w:r>
      <w:r w:rsidRPr="00637FC0">
        <w:rPr>
          <w:sz w:val="24"/>
        </w:rPr>
        <w:t>свой</w:t>
      </w:r>
      <w:r w:rsidRPr="00637FC0">
        <w:rPr>
          <w:spacing w:val="-3"/>
          <w:sz w:val="24"/>
        </w:rPr>
        <w:t xml:space="preserve"> </w:t>
      </w:r>
      <w:r w:rsidRPr="00637FC0">
        <w:rPr>
          <w:sz w:val="24"/>
        </w:rPr>
        <w:t>вклад</w:t>
      </w:r>
      <w:r w:rsidRPr="00637FC0">
        <w:rPr>
          <w:spacing w:val="-3"/>
          <w:sz w:val="24"/>
        </w:rPr>
        <w:t xml:space="preserve"> </w:t>
      </w:r>
      <w:r w:rsidRPr="00637FC0">
        <w:rPr>
          <w:sz w:val="24"/>
        </w:rPr>
        <w:t>в</w:t>
      </w:r>
      <w:r w:rsidRPr="00637FC0">
        <w:rPr>
          <w:spacing w:val="-3"/>
          <w:sz w:val="24"/>
        </w:rPr>
        <w:t xml:space="preserve"> </w:t>
      </w:r>
      <w:r w:rsidRPr="00637FC0">
        <w:rPr>
          <w:sz w:val="24"/>
        </w:rPr>
        <w:t>общий</w:t>
      </w:r>
      <w:r w:rsidRPr="00637FC0">
        <w:rPr>
          <w:spacing w:val="-3"/>
          <w:sz w:val="24"/>
        </w:rPr>
        <w:t xml:space="preserve"> </w:t>
      </w:r>
      <w:r w:rsidRPr="00637FC0">
        <w:rPr>
          <w:sz w:val="24"/>
        </w:rPr>
        <w:t>результат;</w:t>
      </w:r>
    </w:p>
    <w:p w:rsidR="00DA545D" w:rsidRPr="00637FC0" w:rsidRDefault="00DA545D" w:rsidP="00A424D6">
      <w:pPr>
        <w:pStyle w:val="a6"/>
        <w:numPr>
          <w:ilvl w:val="0"/>
          <w:numId w:val="36"/>
        </w:numPr>
        <w:tabs>
          <w:tab w:val="left" w:pos="950"/>
        </w:tabs>
        <w:spacing w:before="1" w:line="237" w:lineRule="auto"/>
        <w:ind w:left="961" w:right="201" w:hanging="360"/>
        <w:rPr>
          <w:sz w:val="24"/>
        </w:rPr>
      </w:pPr>
      <w:r w:rsidRPr="00637FC0">
        <w:rPr>
          <w:sz w:val="24"/>
        </w:rPr>
        <w:t>выполнять</w:t>
      </w:r>
      <w:r w:rsidRPr="00637FC0">
        <w:rPr>
          <w:spacing w:val="1"/>
          <w:sz w:val="24"/>
        </w:rPr>
        <w:t xml:space="preserve"> </w:t>
      </w:r>
      <w:r w:rsidRPr="00637FC0">
        <w:rPr>
          <w:sz w:val="24"/>
        </w:rPr>
        <w:t>совместные проектные, творческие</w:t>
      </w:r>
      <w:r w:rsidRPr="00637FC0">
        <w:rPr>
          <w:spacing w:val="1"/>
          <w:sz w:val="24"/>
        </w:rPr>
        <w:t xml:space="preserve"> </w:t>
      </w:r>
      <w:r w:rsidRPr="00637FC0">
        <w:rPr>
          <w:sz w:val="24"/>
        </w:rPr>
        <w:t>задания с опорой</w:t>
      </w:r>
      <w:r w:rsidRPr="00637FC0">
        <w:rPr>
          <w:spacing w:val="1"/>
          <w:sz w:val="24"/>
        </w:rPr>
        <w:t xml:space="preserve"> </w:t>
      </w:r>
      <w:r w:rsidRPr="00637FC0">
        <w:rPr>
          <w:sz w:val="24"/>
        </w:rPr>
        <w:t>на предложенные</w:t>
      </w:r>
      <w:r w:rsidRPr="00637FC0">
        <w:rPr>
          <w:spacing w:val="1"/>
          <w:sz w:val="24"/>
        </w:rPr>
        <w:t xml:space="preserve"> </w:t>
      </w:r>
      <w:r w:rsidRPr="00637FC0">
        <w:rPr>
          <w:sz w:val="24"/>
        </w:rPr>
        <w:t>образцы.</w:t>
      </w:r>
    </w:p>
    <w:p w:rsidR="00DA545D" w:rsidRDefault="00DA545D" w:rsidP="00DA545D">
      <w:pPr>
        <w:rPr>
          <w:sz w:val="24"/>
        </w:rPr>
      </w:pPr>
    </w:p>
    <w:p w:rsidR="00DA545D" w:rsidRPr="00637FC0" w:rsidRDefault="00DA545D" w:rsidP="00DA545D">
      <w:pPr>
        <w:pStyle w:val="a3"/>
        <w:spacing w:before="5"/>
        <w:ind w:left="0"/>
        <w:jc w:val="left"/>
      </w:pPr>
    </w:p>
    <w:p w:rsidR="00DA545D" w:rsidRPr="00637FC0" w:rsidRDefault="00DA545D" w:rsidP="00DA545D">
      <w:pPr>
        <w:pStyle w:val="3"/>
        <w:ind w:left="921" w:right="2868"/>
        <w:jc w:val="left"/>
      </w:pPr>
      <w:r w:rsidRPr="00637FC0">
        <w:t>Овладение универсальными регулятивными действиями</w:t>
      </w:r>
      <w:r w:rsidRPr="00637FC0">
        <w:rPr>
          <w:spacing w:val="-57"/>
        </w:rPr>
        <w:t xml:space="preserve"> </w:t>
      </w:r>
      <w:r w:rsidRPr="00637FC0">
        <w:t>Самоорганизация:</w:t>
      </w:r>
    </w:p>
    <w:p w:rsidR="00DA545D" w:rsidRPr="00637FC0" w:rsidRDefault="00DA545D" w:rsidP="00A424D6">
      <w:pPr>
        <w:pStyle w:val="a6"/>
        <w:numPr>
          <w:ilvl w:val="0"/>
          <w:numId w:val="36"/>
        </w:numPr>
        <w:tabs>
          <w:tab w:val="left" w:pos="949"/>
          <w:tab w:val="left" w:pos="950"/>
        </w:tabs>
        <w:spacing w:line="291" w:lineRule="exact"/>
        <w:ind w:left="950" w:hanging="349"/>
        <w:jc w:val="left"/>
        <w:rPr>
          <w:sz w:val="24"/>
        </w:rPr>
      </w:pPr>
      <w:r w:rsidRPr="00637FC0">
        <w:rPr>
          <w:sz w:val="24"/>
        </w:rPr>
        <w:t>планировать</w:t>
      </w:r>
      <w:r w:rsidRPr="00637FC0">
        <w:rPr>
          <w:spacing w:val="-2"/>
          <w:sz w:val="24"/>
        </w:rPr>
        <w:t xml:space="preserve"> </w:t>
      </w:r>
      <w:r w:rsidRPr="00637FC0">
        <w:rPr>
          <w:sz w:val="24"/>
        </w:rPr>
        <w:t>действия</w:t>
      </w:r>
      <w:r w:rsidRPr="00637FC0">
        <w:rPr>
          <w:spacing w:val="-3"/>
          <w:sz w:val="24"/>
        </w:rPr>
        <w:t xml:space="preserve"> </w:t>
      </w:r>
      <w:r w:rsidRPr="00637FC0">
        <w:rPr>
          <w:sz w:val="24"/>
        </w:rPr>
        <w:t>по</w:t>
      </w:r>
      <w:r w:rsidRPr="00637FC0">
        <w:rPr>
          <w:spacing w:val="-3"/>
          <w:sz w:val="24"/>
        </w:rPr>
        <w:t xml:space="preserve"> </w:t>
      </w:r>
      <w:r w:rsidRPr="00637FC0">
        <w:rPr>
          <w:sz w:val="24"/>
        </w:rPr>
        <w:t>решению</w:t>
      </w:r>
      <w:r w:rsidRPr="00637FC0">
        <w:rPr>
          <w:spacing w:val="3"/>
          <w:sz w:val="24"/>
        </w:rPr>
        <w:t xml:space="preserve"> </w:t>
      </w:r>
      <w:r w:rsidRPr="00637FC0">
        <w:rPr>
          <w:sz w:val="24"/>
        </w:rPr>
        <w:t>учебной</w:t>
      </w:r>
      <w:r w:rsidRPr="00637FC0">
        <w:rPr>
          <w:spacing w:val="-2"/>
          <w:sz w:val="24"/>
        </w:rPr>
        <w:t xml:space="preserve"> </w:t>
      </w:r>
      <w:r w:rsidRPr="00637FC0">
        <w:rPr>
          <w:sz w:val="24"/>
        </w:rPr>
        <w:t>задачи</w:t>
      </w:r>
      <w:r w:rsidRPr="00637FC0">
        <w:rPr>
          <w:spacing w:val="-2"/>
          <w:sz w:val="24"/>
        </w:rPr>
        <w:t xml:space="preserve"> </w:t>
      </w:r>
      <w:r w:rsidRPr="00637FC0">
        <w:rPr>
          <w:sz w:val="24"/>
        </w:rPr>
        <w:t>для</w:t>
      </w:r>
      <w:r w:rsidRPr="00637FC0">
        <w:rPr>
          <w:spacing w:val="-3"/>
          <w:sz w:val="24"/>
        </w:rPr>
        <w:t xml:space="preserve"> </w:t>
      </w:r>
      <w:r w:rsidRPr="00637FC0">
        <w:rPr>
          <w:sz w:val="24"/>
        </w:rPr>
        <w:t>получения</w:t>
      </w:r>
      <w:r w:rsidRPr="00637FC0">
        <w:rPr>
          <w:spacing w:val="-3"/>
          <w:sz w:val="24"/>
        </w:rPr>
        <w:t xml:space="preserve"> </w:t>
      </w:r>
      <w:r w:rsidRPr="00637FC0">
        <w:rPr>
          <w:sz w:val="24"/>
        </w:rPr>
        <w:t>результата;</w:t>
      </w:r>
    </w:p>
    <w:p w:rsidR="00DA545D" w:rsidRPr="00637FC0" w:rsidRDefault="00DA545D" w:rsidP="00A424D6">
      <w:pPr>
        <w:pStyle w:val="a6"/>
        <w:numPr>
          <w:ilvl w:val="0"/>
          <w:numId w:val="36"/>
        </w:numPr>
        <w:tabs>
          <w:tab w:val="left" w:pos="949"/>
          <w:tab w:val="left" w:pos="950"/>
        </w:tabs>
        <w:spacing w:line="293" w:lineRule="exact"/>
        <w:ind w:left="950" w:hanging="349"/>
        <w:jc w:val="left"/>
        <w:rPr>
          <w:sz w:val="24"/>
        </w:rPr>
      </w:pPr>
      <w:r w:rsidRPr="00637FC0">
        <w:rPr>
          <w:sz w:val="24"/>
        </w:rPr>
        <w:t>выстраивать</w:t>
      </w:r>
      <w:r w:rsidRPr="00637FC0">
        <w:rPr>
          <w:spacing w:val="-3"/>
          <w:sz w:val="24"/>
        </w:rPr>
        <w:t xml:space="preserve"> </w:t>
      </w:r>
      <w:r w:rsidRPr="00637FC0">
        <w:rPr>
          <w:sz w:val="24"/>
        </w:rPr>
        <w:t>последовательность</w:t>
      </w:r>
      <w:r w:rsidRPr="00637FC0">
        <w:rPr>
          <w:spacing w:val="-3"/>
          <w:sz w:val="24"/>
        </w:rPr>
        <w:t xml:space="preserve"> </w:t>
      </w:r>
      <w:r w:rsidRPr="00637FC0">
        <w:rPr>
          <w:sz w:val="24"/>
        </w:rPr>
        <w:t>выбранных действий.</w:t>
      </w:r>
    </w:p>
    <w:p w:rsidR="00DA545D" w:rsidRPr="00637FC0" w:rsidRDefault="00DA545D" w:rsidP="00DA545D">
      <w:pPr>
        <w:pStyle w:val="3"/>
        <w:spacing w:before="4" w:line="275" w:lineRule="exact"/>
        <w:ind w:left="921"/>
        <w:jc w:val="left"/>
      </w:pPr>
      <w:r w:rsidRPr="00637FC0">
        <w:t>Самоконтроль:</w:t>
      </w:r>
    </w:p>
    <w:p w:rsidR="00DA545D" w:rsidRPr="00637FC0" w:rsidRDefault="00DA545D" w:rsidP="00A424D6">
      <w:pPr>
        <w:pStyle w:val="a6"/>
        <w:numPr>
          <w:ilvl w:val="0"/>
          <w:numId w:val="36"/>
        </w:numPr>
        <w:tabs>
          <w:tab w:val="left" w:pos="949"/>
          <w:tab w:val="left" w:pos="950"/>
        </w:tabs>
        <w:spacing w:line="292" w:lineRule="exact"/>
        <w:ind w:left="950" w:hanging="349"/>
        <w:jc w:val="left"/>
        <w:rPr>
          <w:sz w:val="24"/>
        </w:rPr>
      </w:pPr>
      <w:r w:rsidRPr="00637FC0">
        <w:rPr>
          <w:sz w:val="24"/>
        </w:rPr>
        <w:t>устанавливать</w:t>
      </w:r>
      <w:r w:rsidRPr="00637FC0">
        <w:rPr>
          <w:spacing w:val="-4"/>
          <w:sz w:val="24"/>
        </w:rPr>
        <w:t xml:space="preserve"> </w:t>
      </w:r>
      <w:r w:rsidRPr="00637FC0">
        <w:rPr>
          <w:sz w:val="24"/>
        </w:rPr>
        <w:t>причины</w:t>
      </w:r>
      <w:r w:rsidRPr="00637FC0">
        <w:rPr>
          <w:spacing w:val="-3"/>
          <w:sz w:val="24"/>
        </w:rPr>
        <w:t xml:space="preserve"> </w:t>
      </w:r>
      <w:r w:rsidRPr="00637FC0">
        <w:rPr>
          <w:sz w:val="24"/>
        </w:rPr>
        <w:t>успеха/неудач учебной</w:t>
      </w:r>
      <w:r w:rsidRPr="00637FC0">
        <w:rPr>
          <w:spacing w:val="-3"/>
          <w:sz w:val="24"/>
        </w:rPr>
        <w:t xml:space="preserve"> </w:t>
      </w:r>
      <w:r w:rsidRPr="00637FC0">
        <w:rPr>
          <w:sz w:val="24"/>
        </w:rPr>
        <w:t>деятельности;</w:t>
      </w:r>
    </w:p>
    <w:p w:rsidR="00DA545D" w:rsidRPr="00DA545D" w:rsidRDefault="00DA545D" w:rsidP="00A424D6">
      <w:pPr>
        <w:pStyle w:val="a6"/>
        <w:numPr>
          <w:ilvl w:val="0"/>
          <w:numId w:val="36"/>
        </w:numPr>
        <w:tabs>
          <w:tab w:val="left" w:pos="949"/>
          <w:tab w:val="left" w:pos="950"/>
        </w:tabs>
        <w:spacing w:line="294" w:lineRule="exact"/>
        <w:ind w:left="950" w:hanging="349"/>
        <w:jc w:val="left"/>
        <w:rPr>
          <w:sz w:val="24"/>
        </w:rPr>
      </w:pPr>
      <w:r w:rsidRPr="00637FC0">
        <w:rPr>
          <w:sz w:val="24"/>
        </w:rPr>
        <w:t>корректировать</w:t>
      </w:r>
      <w:r w:rsidRPr="00637FC0">
        <w:rPr>
          <w:spacing w:val="-2"/>
          <w:sz w:val="24"/>
        </w:rPr>
        <w:t xml:space="preserve"> </w:t>
      </w:r>
      <w:r w:rsidRPr="00637FC0">
        <w:rPr>
          <w:sz w:val="24"/>
        </w:rPr>
        <w:t>свои учебные</w:t>
      </w:r>
      <w:r w:rsidRPr="00637FC0">
        <w:rPr>
          <w:spacing w:val="-4"/>
          <w:sz w:val="24"/>
        </w:rPr>
        <w:t xml:space="preserve"> </w:t>
      </w:r>
      <w:r w:rsidRPr="00637FC0">
        <w:rPr>
          <w:sz w:val="24"/>
        </w:rPr>
        <w:t>действия</w:t>
      </w:r>
      <w:r w:rsidRPr="00637FC0">
        <w:rPr>
          <w:spacing w:val="-2"/>
          <w:sz w:val="24"/>
        </w:rPr>
        <w:t xml:space="preserve"> </w:t>
      </w:r>
      <w:r w:rsidRPr="00637FC0">
        <w:rPr>
          <w:sz w:val="24"/>
        </w:rPr>
        <w:t>для преодоления</w:t>
      </w:r>
      <w:r w:rsidRPr="00637FC0">
        <w:rPr>
          <w:spacing w:val="-2"/>
          <w:sz w:val="24"/>
        </w:rPr>
        <w:t xml:space="preserve"> </w:t>
      </w:r>
      <w:r w:rsidRPr="00637FC0">
        <w:rPr>
          <w:sz w:val="24"/>
        </w:rPr>
        <w:t>ошибок.</w:t>
      </w:r>
    </w:p>
    <w:p w:rsidR="00DA545D" w:rsidRPr="00DA545D" w:rsidRDefault="00DA545D" w:rsidP="00DA545D">
      <w:pPr>
        <w:pStyle w:val="2"/>
        <w:ind w:left="921"/>
        <w:rPr>
          <w:color w:val="auto"/>
          <w:u w:val="single"/>
        </w:rPr>
      </w:pPr>
      <w:r w:rsidRPr="00DA545D">
        <w:rPr>
          <w:color w:val="auto"/>
          <w:u w:val="single"/>
        </w:rPr>
        <w:t>Технология</w:t>
      </w:r>
    </w:p>
    <w:p w:rsidR="00DA545D" w:rsidRPr="00637FC0" w:rsidRDefault="00DA545D" w:rsidP="00DA545D">
      <w:pPr>
        <w:pStyle w:val="a3"/>
        <w:spacing w:before="10"/>
        <w:ind w:left="0"/>
        <w:jc w:val="left"/>
        <w:rPr>
          <w:b/>
          <w:sz w:val="23"/>
        </w:rPr>
      </w:pPr>
    </w:p>
    <w:p w:rsidR="00DA545D" w:rsidRPr="00637FC0" w:rsidRDefault="00DA545D" w:rsidP="00DA545D">
      <w:pPr>
        <w:pStyle w:val="3"/>
        <w:spacing w:line="274" w:lineRule="exact"/>
        <w:ind w:left="921"/>
      </w:pPr>
      <w:r w:rsidRPr="00637FC0">
        <w:t>Познавательные</w:t>
      </w:r>
      <w:r w:rsidRPr="00637FC0">
        <w:rPr>
          <w:spacing w:val="-3"/>
        </w:rPr>
        <w:t xml:space="preserve"> </w:t>
      </w:r>
      <w:r w:rsidRPr="00637FC0">
        <w:t>УУД:</w:t>
      </w:r>
    </w:p>
    <w:p w:rsidR="00DA545D" w:rsidRPr="00637FC0" w:rsidRDefault="00DA545D" w:rsidP="00A424D6">
      <w:pPr>
        <w:pStyle w:val="a6"/>
        <w:numPr>
          <w:ilvl w:val="0"/>
          <w:numId w:val="41"/>
        </w:numPr>
        <w:tabs>
          <w:tab w:val="left" w:pos="1111"/>
        </w:tabs>
        <w:ind w:right="202" w:firstLine="679"/>
        <w:rPr>
          <w:sz w:val="24"/>
        </w:rPr>
      </w:pPr>
      <w:r w:rsidRPr="00637FC0">
        <w:rPr>
          <w:sz w:val="24"/>
        </w:rPr>
        <w:t>ориентироваться в терминах и понятиях, используемых в технологии (в пределах</w:t>
      </w:r>
      <w:r w:rsidRPr="00637FC0">
        <w:rPr>
          <w:spacing w:val="1"/>
          <w:sz w:val="24"/>
        </w:rPr>
        <w:t xml:space="preserve"> </w:t>
      </w:r>
      <w:r w:rsidRPr="00637FC0">
        <w:rPr>
          <w:sz w:val="24"/>
        </w:rPr>
        <w:t>изученного),</w:t>
      </w:r>
      <w:r w:rsidRPr="00637FC0">
        <w:rPr>
          <w:spacing w:val="1"/>
          <w:sz w:val="24"/>
        </w:rPr>
        <w:t xml:space="preserve"> </w:t>
      </w:r>
      <w:r w:rsidRPr="00637FC0">
        <w:rPr>
          <w:sz w:val="24"/>
        </w:rPr>
        <w:t>использовать</w:t>
      </w:r>
      <w:r w:rsidRPr="00637FC0">
        <w:rPr>
          <w:spacing w:val="1"/>
          <w:sz w:val="24"/>
        </w:rPr>
        <w:t xml:space="preserve"> </w:t>
      </w:r>
      <w:r w:rsidRPr="00637FC0">
        <w:rPr>
          <w:sz w:val="24"/>
        </w:rPr>
        <w:t>изученную</w:t>
      </w:r>
      <w:r w:rsidRPr="00637FC0">
        <w:rPr>
          <w:spacing w:val="1"/>
          <w:sz w:val="24"/>
        </w:rPr>
        <w:t xml:space="preserve"> </w:t>
      </w:r>
      <w:r w:rsidRPr="00637FC0">
        <w:rPr>
          <w:sz w:val="24"/>
        </w:rPr>
        <w:t>терминологию</w:t>
      </w:r>
      <w:r w:rsidRPr="00637FC0">
        <w:rPr>
          <w:spacing w:val="1"/>
          <w:sz w:val="24"/>
        </w:rPr>
        <w:t xml:space="preserve"> </w:t>
      </w:r>
      <w:r w:rsidRPr="00637FC0">
        <w:rPr>
          <w:sz w:val="24"/>
        </w:rPr>
        <w:t>в</w:t>
      </w:r>
      <w:r w:rsidRPr="00637FC0">
        <w:rPr>
          <w:spacing w:val="1"/>
          <w:sz w:val="24"/>
        </w:rPr>
        <w:t xml:space="preserve"> </w:t>
      </w:r>
      <w:r w:rsidRPr="00637FC0">
        <w:rPr>
          <w:sz w:val="24"/>
        </w:rPr>
        <w:t>своих</w:t>
      </w:r>
      <w:r w:rsidRPr="00637FC0">
        <w:rPr>
          <w:spacing w:val="1"/>
          <w:sz w:val="24"/>
        </w:rPr>
        <w:t xml:space="preserve"> </w:t>
      </w:r>
      <w:r w:rsidRPr="00637FC0">
        <w:rPr>
          <w:sz w:val="24"/>
        </w:rPr>
        <w:t>устных</w:t>
      </w:r>
      <w:r w:rsidRPr="00637FC0">
        <w:rPr>
          <w:spacing w:val="1"/>
          <w:sz w:val="24"/>
        </w:rPr>
        <w:t xml:space="preserve"> </w:t>
      </w:r>
      <w:r w:rsidRPr="00637FC0">
        <w:rPr>
          <w:sz w:val="24"/>
        </w:rPr>
        <w:t>и</w:t>
      </w:r>
      <w:r w:rsidRPr="00637FC0">
        <w:rPr>
          <w:spacing w:val="1"/>
          <w:sz w:val="24"/>
        </w:rPr>
        <w:t xml:space="preserve"> </w:t>
      </w:r>
      <w:r w:rsidRPr="00637FC0">
        <w:rPr>
          <w:sz w:val="24"/>
        </w:rPr>
        <w:t>письменных</w:t>
      </w:r>
      <w:r w:rsidRPr="00637FC0">
        <w:rPr>
          <w:spacing w:val="1"/>
          <w:sz w:val="24"/>
        </w:rPr>
        <w:t xml:space="preserve"> </w:t>
      </w:r>
      <w:r w:rsidRPr="00637FC0">
        <w:rPr>
          <w:sz w:val="24"/>
        </w:rPr>
        <w:t>высказываниях;</w:t>
      </w:r>
    </w:p>
    <w:p w:rsidR="00DA545D" w:rsidRPr="00637FC0" w:rsidRDefault="00DA545D" w:rsidP="00A424D6">
      <w:pPr>
        <w:pStyle w:val="a6"/>
        <w:numPr>
          <w:ilvl w:val="0"/>
          <w:numId w:val="41"/>
        </w:numPr>
        <w:tabs>
          <w:tab w:val="left" w:pos="1219"/>
        </w:tabs>
        <w:ind w:right="205" w:firstLine="679"/>
        <w:rPr>
          <w:sz w:val="24"/>
        </w:rPr>
      </w:pPr>
      <w:r w:rsidRPr="00637FC0">
        <w:rPr>
          <w:sz w:val="24"/>
        </w:rPr>
        <w:t>осуществлять</w:t>
      </w:r>
      <w:r w:rsidRPr="00637FC0">
        <w:rPr>
          <w:spacing w:val="1"/>
          <w:sz w:val="24"/>
        </w:rPr>
        <w:t xml:space="preserve"> </w:t>
      </w:r>
      <w:r w:rsidRPr="00637FC0">
        <w:rPr>
          <w:sz w:val="24"/>
        </w:rPr>
        <w:t>анализ</w:t>
      </w:r>
      <w:r w:rsidRPr="00637FC0">
        <w:rPr>
          <w:spacing w:val="1"/>
          <w:sz w:val="24"/>
        </w:rPr>
        <w:t xml:space="preserve"> </w:t>
      </w:r>
      <w:r w:rsidRPr="00637FC0">
        <w:rPr>
          <w:sz w:val="24"/>
        </w:rPr>
        <w:t>объектов</w:t>
      </w:r>
      <w:r w:rsidRPr="00637FC0">
        <w:rPr>
          <w:spacing w:val="1"/>
          <w:sz w:val="24"/>
        </w:rPr>
        <w:t xml:space="preserve"> </w:t>
      </w:r>
      <w:r w:rsidRPr="00637FC0">
        <w:rPr>
          <w:sz w:val="24"/>
        </w:rPr>
        <w:t>и</w:t>
      </w:r>
      <w:r w:rsidRPr="00637FC0">
        <w:rPr>
          <w:spacing w:val="1"/>
          <w:sz w:val="24"/>
        </w:rPr>
        <w:t xml:space="preserve"> </w:t>
      </w:r>
      <w:r w:rsidRPr="00637FC0">
        <w:rPr>
          <w:sz w:val="24"/>
        </w:rPr>
        <w:t>изделий</w:t>
      </w:r>
      <w:r w:rsidRPr="00637FC0">
        <w:rPr>
          <w:spacing w:val="1"/>
          <w:sz w:val="24"/>
        </w:rPr>
        <w:t xml:space="preserve"> </w:t>
      </w:r>
      <w:r w:rsidRPr="00637FC0">
        <w:rPr>
          <w:sz w:val="24"/>
        </w:rPr>
        <w:t>с</w:t>
      </w:r>
      <w:r w:rsidRPr="00637FC0">
        <w:rPr>
          <w:spacing w:val="1"/>
          <w:sz w:val="24"/>
        </w:rPr>
        <w:t xml:space="preserve"> </w:t>
      </w:r>
      <w:r w:rsidRPr="00637FC0">
        <w:rPr>
          <w:sz w:val="24"/>
        </w:rPr>
        <w:t>выделением</w:t>
      </w:r>
      <w:r w:rsidRPr="00637FC0">
        <w:rPr>
          <w:spacing w:val="1"/>
          <w:sz w:val="24"/>
        </w:rPr>
        <w:t xml:space="preserve"> </w:t>
      </w:r>
      <w:r w:rsidRPr="00637FC0">
        <w:rPr>
          <w:sz w:val="24"/>
        </w:rPr>
        <w:t>существенных</w:t>
      </w:r>
      <w:r w:rsidRPr="00637FC0">
        <w:rPr>
          <w:spacing w:val="1"/>
          <w:sz w:val="24"/>
        </w:rPr>
        <w:t xml:space="preserve"> </w:t>
      </w:r>
      <w:r w:rsidRPr="00637FC0">
        <w:rPr>
          <w:sz w:val="24"/>
        </w:rPr>
        <w:t>и</w:t>
      </w:r>
      <w:r w:rsidRPr="00637FC0">
        <w:rPr>
          <w:spacing w:val="1"/>
          <w:sz w:val="24"/>
        </w:rPr>
        <w:t xml:space="preserve"> </w:t>
      </w:r>
      <w:r w:rsidRPr="00637FC0">
        <w:rPr>
          <w:sz w:val="24"/>
        </w:rPr>
        <w:t>несущественных</w:t>
      </w:r>
      <w:r w:rsidRPr="00637FC0">
        <w:rPr>
          <w:spacing w:val="1"/>
          <w:sz w:val="24"/>
        </w:rPr>
        <w:t xml:space="preserve"> </w:t>
      </w:r>
      <w:r w:rsidRPr="00637FC0">
        <w:rPr>
          <w:sz w:val="24"/>
        </w:rPr>
        <w:t>признаков;</w:t>
      </w:r>
    </w:p>
    <w:p w:rsidR="00DA545D" w:rsidRPr="00637FC0" w:rsidRDefault="00DA545D" w:rsidP="00A424D6">
      <w:pPr>
        <w:pStyle w:val="a6"/>
        <w:numPr>
          <w:ilvl w:val="0"/>
          <w:numId w:val="41"/>
        </w:numPr>
        <w:tabs>
          <w:tab w:val="left" w:pos="1066"/>
        </w:tabs>
        <w:ind w:left="1065" w:hanging="145"/>
        <w:rPr>
          <w:sz w:val="24"/>
        </w:rPr>
      </w:pPr>
      <w:r w:rsidRPr="00637FC0">
        <w:rPr>
          <w:sz w:val="24"/>
        </w:rPr>
        <w:t>сравнивать</w:t>
      </w:r>
      <w:r w:rsidRPr="00637FC0">
        <w:rPr>
          <w:spacing w:val="-2"/>
          <w:sz w:val="24"/>
        </w:rPr>
        <w:t xml:space="preserve"> </w:t>
      </w:r>
      <w:r w:rsidRPr="00637FC0">
        <w:rPr>
          <w:sz w:val="24"/>
        </w:rPr>
        <w:t>группы</w:t>
      </w:r>
      <w:r w:rsidRPr="00637FC0">
        <w:rPr>
          <w:spacing w:val="-3"/>
          <w:sz w:val="24"/>
        </w:rPr>
        <w:t xml:space="preserve"> </w:t>
      </w:r>
      <w:r w:rsidRPr="00637FC0">
        <w:rPr>
          <w:sz w:val="24"/>
        </w:rPr>
        <w:t>объектов/изделий,</w:t>
      </w:r>
      <w:r w:rsidRPr="00637FC0">
        <w:rPr>
          <w:spacing w:val="-3"/>
          <w:sz w:val="24"/>
        </w:rPr>
        <w:t xml:space="preserve"> </w:t>
      </w:r>
      <w:r w:rsidRPr="00637FC0">
        <w:rPr>
          <w:sz w:val="24"/>
        </w:rPr>
        <w:t>выделять</w:t>
      </w:r>
      <w:r w:rsidRPr="00637FC0">
        <w:rPr>
          <w:spacing w:val="-1"/>
          <w:sz w:val="24"/>
        </w:rPr>
        <w:t xml:space="preserve"> </w:t>
      </w:r>
      <w:r w:rsidRPr="00637FC0">
        <w:rPr>
          <w:sz w:val="24"/>
        </w:rPr>
        <w:t>в</w:t>
      </w:r>
      <w:r w:rsidRPr="00637FC0">
        <w:rPr>
          <w:spacing w:val="-2"/>
          <w:sz w:val="24"/>
        </w:rPr>
        <w:t xml:space="preserve"> </w:t>
      </w:r>
      <w:r w:rsidRPr="00637FC0">
        <w:rPr>
          <w:sz w:val="24"/>
        </w:rPr>
        <w:t>них</w:t>
      </w:r>
      <w:r w:rsidRPr="00637FC0">
        <w:rPr>
          <w:spacing w:val="-1"/>
          <w:sz w:val="24"/>
        </w:rPr>
        <w:t xml:space="preserve"> </w:t>
      </w:r>
      <w:r w:rsidRPr="00637FC0">
        <w:rPr>
          <w:sz w:val="24"/>
        </w:rPr>
        <w:t>общее</w:t>
      </w:r>
      <w:r w:rsidRPr="00637FC0">
        <w:rPr>
          <w:spacing w:val="-3"/>
          <w:sz w:val="24"/>
        </w:rPr>
        <w:t xml:space="preserve"> </w:t>
      </w:r>
      <w:r w:rsidRPr="00637FC0">
        <w:rPr>
          <w:sz w:val="24"/>
        </w:rPr>
        <w:t>и</w:t>
      </w:r>
      <w:r w:rsidRPr="00637FC0">
        <w:rPr>
          <w:spacing w:val="-3"/>
          <w:sz w:val="24"/>
        </w:rPr>
        <w:t xml:space="preserve"> </w:t>
      </w:r>
      <w:r w:rsidRPr="00637FC0">
        <w:rPr>
          <w:sz w:val="24"/>
        </w:rPr>
        <w:t>различия;</w:t>
      </w:r>
    </w:p>
    <w:p w:rsidR="00DA545D" w:rsidRPr="00637FC0" w:rsidRDefault="00DA545D" w:rsidP="00A424D6">
      <w:pPr>
        <w:pStyle w:val="a6"/>
        <w:numPr>
          <w:ilvl w:val="0"/>
          <w:numId w:val="41"/>
        </w:numPr>
        <w:tabs>
          <w:tab w:val="left" w:pos="1200"/>
        </w:tabs>
        <w:ind w:right="202" w:firstLine="679"/>
        <w:rPr>
          <w:sz w:val="24"/>
        </w:rPr>
      </w:pPr>
      <w:r w:rsidRPr="00637FC0">
        <w:rPr>
          <w:sz w:val="24"/>
        </w:rPr>
        <w:t>делать</w:t>
      </w:r>
      <w:r w:rsidRPr="00637FC0">
        <w:rPr>
          <w:spacing w:val="1"/>
          <w:sz w:val="24"/>
        </w:rPr>
        <w:t xml:space="preserve"> </w:t>
      </w:r>
      <w:r w:rsidRPr="00637FC0">
        <w:rPr>
          <w:sz w:val="24"/>
        </w:rPr>
        <w:t>обобщения</w:t>
      </w:r>
      <w:r w:rsidRPr="00637FC0">
        <w:rPr>
          <w:spacing w:val="1"/>
          <w:sz w:val="24"/>
        </w:rPr>
        <w:t xml:space="preserve"> </w:t>
      </w:r>
      <w:r w:rsidRPr="00637FC0">
        <w:rPr>
          <w:sz w:val="24"/>
        </w:rPr>
        <w:t>(технико-технологического</w:t>
      </w:r>
      <w:r w:rsidRPr="00637FC0">
        <w:rPr>
          <w:spacing w:val="1"/>
          <w:sz w:val="24"/>
        </w:rPr>
        <w:t xml:space="preserve"> </w:t>
      </w:r>
      <w:r w:rsidRPr="00637FC0">
        <w:rPr>
          <w:sz w:val="24"/>
        </w:rPr>
        <w:t>и</w:t>
      </w:r>
      <w:r w:rsidRPr="00637FC0">
        <w:rPr>
          <w:spacing w:val="1"/>
          <w:sz w:val="24"/>
        </w:rPr>
        <w:t xml:space="preserve"> </w:t>
      </w:r>
      <w:r w:rsidRPr="00637FC0">
        <w:rPr>
          <w:sz w:val="24"/>
        </w:rPr>
        <w:t>декоративно-художественного</w:t>
      </w:r>
      <w:r w:rsidRPr="00637FC0">
        <w:rPr>
          <w:spacing w:val="1"/>
          <w:sz w:val="24"/>
        </w:rPr>
        <w:t xml:space="preserve"> </w:t>
      </w:r>
      <w:r w:rsidRPr="00637FC0">
        <w:rPr>
          <w:sz w:val="24"/>
        </w:rPr>
        <w:t>характера)</w:t>
      </w:r>
      <w:r w:rsidRPr="00637FC0">
        <w:rPr>
          <w:spacing w:val="-1"/>
          <w:sz w:val="24"/>
        </w:rPr>
        <w:t xml:space="preserve"> </w:t>
      </w:r>
      <w:r w:rsidRPr="00637FC0">
        <w:rPr>
          <w:sz w:val="24"/>
        </w:rPr>
        <w:t>по</w:t>
      </w:r>
      <w:r w:rsidRPr="00637FC0">
        <w:rPr>
          <w:spacing w:val="1"/>
          <w:sz w:val="24"/>
        </w:rPr>
        <w:t xml:space="preserve"> </w:t>
      </w:r>
      <w:r w:rsidRPr="00637FC0">
        <w:rPr>
          <w:sz w:val="24"/>
        </w:rPr>
        <w:t>изучаемой тематике;</w:t>
      </w:r>
    </w:p>
    <w:p w:rsidR="00DA545D" w:rsidRPr="00637FC0" w:rsidRDefault="00DA545D" w:rsidP="00A424D6">
      <w:pPr>
        <w:pStyle w:val="a6"/>
        <w:numPr>
          <w:ilvl w:val="0"/>
          <w:numId w:val="41"/>
        </w:numPr>
        <w:tabs>
          <w:tab w:val="left" w:pos="1121"/>
        </w:tabs>
        <w:ind w:right="202" w:firstLine="679"/>
        <w:rPr>
          <w:sz w:val="24"/>
        </w:rPr>
      </w:pPr>
      <w:r w:rsidRPr="00637FC0">
        <w:rPr>
          <w:sz w:val="24"/>
        </w:rPr>
        <w:t>использовать схемы, модели и простейшие чертежи в собственной практической</w:t>
      </w:r>
      <w:r w:rsidRPr="00637FC0">
        <w:rPr>
          <w:spacing w:val="1"/>
          <w:sz w:val="24"/>
        </w:rPr>
        <w:t xml:space="preserve"> </w:t>
      </w:r>
      <w:r w:rsidRPr="00637FC0">
        <w:rPr>
          <w:sz w:val="24"/>
        </w:rPr>
        <w:t>творческой деятельности;</w:t>
      </w:r>
    </w:p>
    <w:p w:rsidR="00DA545D" w:rsidRPr="00637FC0" w:rsidRDefault="00DA545D" w:rsidP="00A424D6">
      <w:pPr>
        <w:pStyle w:val="a6"/>
        <w:numPr>
          <w:ilvl w:val="0"/>
          <w:numId w:val="41"/>
        </w:numPr>
        <w:tabs>
          <w:tab w:val="left" w:pos="1099"/>
        </w:tabs>
        <w:ind w:right="201" w:firstLine="679"/>
        <w:rPr>
          <w:sz w:val="24"/>
        </w:rPr>
      </w:pPr>
      <w:r w:rsidRPr="00637FC0">
        <w:rPr>
          <w:sz w:val="24"/>
        </w:rPr>
        <w:t>комбинировать и использовать освоенные технологии при изготовлении изделий в</w:t>
      </w:r>
      <w:r w:rsidRPr="00637FC0">
        <w:rPr>
          <w:spacing w:val="1"/>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2"/>
          <w:sz w:val="24"/>
        </w:rPr>
        <w:t xml:space="preserve"> </w:t>
      </w:r>
      <w:r w:rsidRPr="00637FC0">
        <w:rPr>
          <w:sz w:val="24"/>
        </w:rPr>
        <w:t>технической,</w:t>
      </w:r>
      <w:r w:rsidRPr="00637FC0">
        <w:rPr>
          <w:spacing w:val="-2"/>
          <w:sz w:val="24"/>
        </w:rPr>
        <w:t xml:space="preserve"> </w:t>
      </w:r>
      <w:r w:rsidRPr="00637FC0">
        <w:rPr>
          <w:sz w:val="24"/>
        </w:rPr>
        <w:t>технологической</w:t>
      </w:r>
      <w:r w:rsidRPr="00637FC0">
        <w:rPr>
          <w:spacing w:val="-3"/>
          <w:sz w:val="24"/>
        </w:rPr>
        <w:t xml:space="preserve"> </w:t>
      </w:r>
      <w:r w:rsidRPr="00637FC0">
        <w:rPr>
          <w:sz w:val="24"/>
        </w:rPr>
        <w:t>или декоративно</w:t>
      </w:r>
      <w:r w:rsidRPr="00637FC0">
        <w:rPr>
          <w:spacing w:val="-2"/>
          <w:sz w:val="24"/>
        </w:rPr>
        <w:t xml:space="preserve"> </w:t>
      </w:r>
      <w:r w:rsidRPr="00637FC0">
        <w:rPr>
          <w:sz w:val="24"/>
        </w:rPr>
        <w:t>художественной</w:t>
      </w:r>
      <w:r w:rsidRPr="00637FC0">
        <w:rPr>
          <w:spacing w:val="-1"/>
          <w:sz w:val="24"/>
        </w:rPr>
        <w:t xml:space="preserve"> </w:t>
      </w:r>
      <w:r w:rsidRPr="00637FC0">
        <w:rPr>
          <w:sz w:val="24"/>
        </w:rPr>
        <w:t>задачей;</w:t>
      </w:r>
    </w:p>
    <w:p w:rsidR="00DA545D" w:rsidRPr="00637FC0" w:rsidRDefault="00DA545D" w:rsidP="00A424D6">
      <w:pPr>
        <w:pStyle w:val="a6"/>
        <w:numPr>
          <w:ilvl w:val="0"/>
          <w:numId w:val="41"/>
        </w:numPr>
        <w:tabs>
          <w:tab w:val="left" w:pos="1094"/>
        </w:tabs>
        <w:ind w:right="202" w:firstLine="679"/>
        <w:rPr>
          <w:sz w:val="24"/>
        </w:rPr>
      </w:pPr>
      <w:r w:rsidRPr="00637FC0">
        <w:rPr>
          <w:sz w:val="24"/>
        </w:rPr>
        <w:t>понимать необходимость поиска новых технологий на основе изучения объектов и</w:t>
      </w:r>
      <w:r w:rsidRPr="00637FC0">
        <w:rPr>
          <w:spacing w:val="1"/>
          <w:sz w:val="24"/>
        </w:rPr>
        <w:t xml:space="preserve"> </w:t>
      </w:r>
      <w:r w:rsidRPr="00637FC0">
        <w:rPr>
          <w:sz w:val="24"/>
        </w:rPr>
        <w:t>законов</w:t>
      </w:r>
      <w:r w:rsidRPr="00637FC0">
        <w:rPr>
          <w:spacing w:val="1"/>
          <w:sz w:val="24"/>
        </w:rPr>
        <w:t xml:space="preserve"> </w:t>
      </w:r>
      <w:r w:rsidRPr="00637FC0">
        <w:rPr>
          <w:sz w:val="24"/>
        </w:rPr>
        <w:t>природы,</w:t>
      </w:r>
      <w:r w:rsidRPr="00637FC0">
        <w:rPr>
          <w:spacing w:val="1"/>
          <w:sz w:val="24"/>
        </w:rPr>
        <w:t xml:space="preserve"> </w:t>
      </w:r>
      <w:r w:rsidRPr="00637FC0">
        <w:rPr>
          <w:sz w:val="24"/>
        </w:rPr>
        <w:t>доступного</w:t>
      </w:r>
      <w:r w:rsidRPr="00637FC0">
        <w:rPr>
          <w:spacing w:val="1"/>
          <w:sz w:val="24"/>
        </w:rPr>
        <w:t xml:space="preserve"> </w:t>
      </w:r>
      <w:r w:rsidRPr="00637FC0">
        <w:rPr>
          <w:sz w:val="24"/>
        </w:rPr>
        <w:t>исторического</w:t>
      </w:r>
      <w:r w:rsidRPr="00637FC0">
        <w:rPr>
          <w:spacing w:val="1"/>
          <w:sz w:val="24"/>
        </w:rPr>
        <w:t xml:space="preserve"> </w:t>
      </w:r>
      <w:r w:rsidRPr="00637FC0">
        <w:rPr>
          <w:sz w:val="24"/>
        </w:rPr>
        <w:t>и</w:t>
      </w:r>
      <w:r w:rsidRPr="00637FC0">
        <w:rPr>
          <w:spacing w:val="1"/>
          <w:sz w:val="24"/>
        </w:rPr>
        <w:t xml:space="preserve"> </w:t>
      </w:r>
      <w:r w:rsidRPr="00637FC0">
        <w:rPr>
          <w:sz w:val="24"/>
        </w:rPr>
        <w:t>современного</w:t>
      </w:r>
      <w:r w:rsidRPr="00637FC0">
        <w:rPr>
          <w:spacing w:val="1"/>
          <w:sz w:val="24"/>
        </w:rPr>
        <w:t xml:space="preserve"> </w:t>
      </w:r>
      <w:r w:rsidRPr="00637FC0">
        <w:rPr>
          <w:sz w:val="24"/>
        </w:rPr>
        <w:t>опыта</w:t>
      </w:r>
      <w:r w:rsidRPr="00637FC0">
        <w:rPr>
          <w:spacing w:val="1"/>
          <w:sz w:val="24"/>
        </w:rPr>
        <w:t xml:space="preserve"> </w:t>
      </w:r>
      <w:r w:rsidRPr="00637FC0">
        <w:rPr>
          <w:sz w:val="24"/>
        </w:rPr>
        <w:t>технологической</w:t>
      </w:r>
      <w:r w:rsidRPr="00637FC0">
        <w:rPr>
          <w:spacing w:val="-57"/>
          <w:sz w:val="24"/>
        </w:rPr>
        <w:t xml:space="preserve"> </w:t>
      </w:r>
      <w:r w:rsidRPr="00637FC0">
        <w:rPr>
          <w:sz w:val="24"/>
        </w:rPr>
        <w:t>деятельности.</w:t>
      </w:r>
    </w:p>
    <w:p w:rsidR="00DA545D" w:rsidRPr="00637FC0" w:rsidRDefault="00DA545D" w:rsidP="00DA545D">
      <w:pPr>
        <w:pStyle w:val="a3"/>
        <w:spacing w:before="4"/>
        <w:ind w:left="0"/>
        <w:jc w:val="left"/>
      </w:pPr>
    </w:p>
    <w:p w:rsidR="00DA545D" w:rsidRPr="00637FC0" w:rsidRDefault="00DA545D" w:rsidP="00DA545D">
      <w:pPr>
        <w:pStyle w:val="3"/>
        <w:spacing w:line="274" w:lineRule="exact"/>
        <w:ind w:left="921"/>
      </w:pPr>
      <w:r w:rsidRPr="00637FC0">
        <w:t>Работа</w:t>
      </w:r>
      <w:r w:rsidRPr="00637FC0">
        <w:rPr>
          <w:spacing w:val="-3"/>
        </w:rPr>
        <w:t xml:space="preserve"> </w:t>
      </w:r>
      <w:r w:rsidRPr="00637FC0">
        <w:t>с</w:t>
      </w:r>
      <w:r w:rsidRPr="00637FC0">
        <w:rPr>
          <w:spacing w:val="-3"/>
        </w:rPr>
        <w:t xml:space="preserve"> </w:t>
      </w:r>
      <w:r w:rsidRPr="00637FC0">
        <w:t>информацией:</w:t>
      </w:r>
    </w:p>
    <w:p w:rsidR="00DA545D" w:rsidRPr="00637FC0" w:rsidRDefault="00DA545D" w:rsidP="00A424D6">
      <w:pPr>
        <w:pStyle w:val="a6"/>
        <w:numPr>
          <w:ilvl w:val="0"/>
          <w:numId w:val="41"/>
        </w:numPr>
        <w:tabs>
          <w:tab w:val="left" w:pos="1073"/>
        </w:tabs>
        <w:ind w:right="202" w:firstLine="679"/>
        <w:rPr>
          <w:sz w:val="24"/>
        </w:rPr>
      </w:pPr>
      <w:r w:rsidRPr="00637FC0">
        <w:rPr>
          <w:sz w:val="24"/>
        </w:rPr>
        <w:t>осуществлять поиск необходимой для выполнения работы информации в учебнике и</w:t>
      </w:r>
      <w:r w:rsidRPr="00637FC0">
        <w:rPr>
          <w:spacing w:val="1"/>
          <w:sz w:val="24"/>
        </w:rPr>
        <w:t xml:space="preserve"> </w:t>
      </w:r>
      <w:r w:rsidRPr="00637FC0">
        <w:rPr>
          <w:sz w:val="24"/>
        </w:rPr>
        <w:t>других</w:t>
      </w:r>
      <w:r w:rsidRPr="00637FC0">
        <w:rPr>
          <w:spacing w:val="1"/>
          <w:sz w:val="24"/>
        </w:rPr>
        <w:t xml:space="preserve"> </w:t>
      </w:r>
      <w:r w:rsidRPr="00637FC0">
        <w:rPr>
          <w:sz w:val="24"/>
        </w:rPr>
        <w:t>доступных</w:t>
      </w:r>
      <w:r w:rsidRPr="00637FC0">
        <w:rPr>
          <w:spacing w:val="1"/>
          <w:sz w:val="24"/>
        </w:rPr>
        <w:t xml:space="preserve"> </w:t>
      </w:r>
      <w:r w:rsidRPr="00637FC0">
        <w:rPr>
          <w:sz w:val="24"/>
        </w:rPr>
        <w:t>источниках,</w:t>
      </w:r>
      <w:r w:rsidRPr="00637FC0">
        <w:rPr>
          <w:spacing w:val="1"/>
          <w:sz w:val="24"/>
        </w:rPr>
        <w:t xml:space="preserve"> </w:t>
      </w:r>
      <w:r w:rsidRPr="00637FC0">
        <w:rPr>
          <w:sz w:val="24"/>
        </w:rPr>
        <w:t>анализировать</w:t>
      </w:r>
      <w:r w:rsidRPr="00637FC0">
        <w:rPr>
          <w:spacing w:val="1"/>
          <w:sz w:val="24"/>
        </w:rPr>
        <w:t xml:space="preserve"> </w:t>
      </w:r>
      <w:r w:rsidRPr="00637FC0">
        <w:rPr>
          <w:sz w:val="24"/>
        </w:rPr>
        <w:t>её</w:t>
      </w:r>
      <w:r w:rsidRPr="00637FC0">
        <w:rPr>
          <w:spacing w:val="1"/>
          <w:sz w:val="24"/>
        </w:rPr>
        <w:t xml:space="preserve"> </w:t>
      </w:r>
      <w:r w:rsidRPr="00637FC0">
        <w:rPr>
          <w:sz w:val="24"/>
        </w:rPr>
        <w:t>и</w:t>
      </w:r>
      <w:r w:rsidRPr="00637FC0">
        <w:rPr>
          <w:spacing w:val="1"/>
          <w:sz w:val="24"/>
        </w:rPr>
        <w:t xml:space="preserve"> </w:t>
      </w:r>
      <w:r w:rsidRPr="00637FC0">
        <w:rPr>
          <w:sz w:val="24"/>
        </w:rPr>
        <w:t>отбирать</w:t>
      </w:r>
      <w:r w:rsidRPr="00637FC0">
        <w:rPr>
          <w:spacing w:val="1"/>
          <w:sz w:val="24"/>
        </w:rPr>
        <w:t xml:space="preserve"> </w:t>
      </w:r>
      <w:r w:rsidRPr="00637FC0">
        <w:rPr>
          <w:sz w:val="24"/>
        </w:rPr>
        <w:t>в</w:t>
      </w:r>
      <w:r w:rsidRPr="00637FC0">
        <w:rPr>
          <w:spacing w:val="1"/>
          <w:sz w:val="24"/>
        </w:rPr>
        <w:t xml:space="preserve"> </w:t>
      </w:r>
      <w:r w:rsidRPr="00637FC0">
        <w:rPr>
          <w:sz w:val="24"/>
        </w:rPr>
        <w:t>соответствии</w:t>
      </w:r>
      <w:r w:rsidRPr="00637FC0">
        <w:rPr>
          <w:spacing w:val="1"/>
          <w:sz w:val="24"/>
        </w:rPr>
        <w:t xml:space="preserve"> </w:t>
      </w:r>
      <w:r w:rsidRPr="00637FC0">
        <w:rPr>
          <w:sz w:val="24"/>
        </w:rPr>
        <w:t>с</w:t>
      </w:r>
      <w:r w:rsidRPr="00637FC0">
        <w:rPr>
          <w:spacing w:val="1"/>
          <w:sz w:val="24"/>
        </w:rPr>
        <w:t xml:space="preserve"> </w:t>
      </w:r>
      <w:r w:rsidRPr="00637FC0">
        <w:rPr>
          <w:sz w:val="24"/>
        </w:rPr>
        <w:t>решаемой</w:t>
      </w:r>
      <w:r w:rsidRPr="00637FC0">
        <w:rPr>
          <w:spacing w:val="-57"/>
          <w:sz w:val="24"/>
        </w:rPr>
        <w:t xml:space="preserve"> </w:t>
      </w:r>
      <w:r w:rsidRPr="00637FC0">
        <w:rPr>
          <w:sz w:val="24"/>
        </w:rPr>
        <w:t>задачей;</w:t>
      </w:r>
    </w:p>
    <w:p w:rsidR="00DA545D" w:rsidRPr="00637FC0" w:rsidRDefault="00DA545D" w:rsidP="00A424D6">
      <w:pPr>
        <w:pStyle w:val="a6"/>
        <w:numPr>
          <w:ilvl w:val="0"/>
          <w:numId w:val="41"/>
        </w:numPr>
        <w:tabs>
          <w:tab w:val="left" w:pos="1197"/>
        </w:tabs>
        <w:spacing w:before="62"/>
        <w:ind w:right="201" w:firstLine="679"/>
        <w:rPr>
          <w:sz w:val="24"/>
        </w:rPr>
      </w:pPr>
      <w:r w:rsidRPr="00637FC0">
        <w:rPr>
          <w:sz w:val="24"/>
        </w:rPr>
        <w:t>анализировать</w:t>
      </w:r>
      <w:r w:rsidRPr="00637FC0">
        <w:rPr>
          <w:spacing w:val="1"/>
          <w:sz w:val="24"/>
        </w:rPr>
        <w:t xml:space="preserve"> </w:t>
      </w:r>
      <w:r w:rsidRPr="00637FC0">
        <w:rPr>
          <w:sz w:val="24"/>
        </w:rPr>
        <w:t>и</w:t>
      </w:r>
      <w:r w:rsidRPr="00637FC0">
        <w:rPr>
          <w:spacing w:val="1"/>
          <w:sz w:val="24"/>
        </w:rPr>
        <w:t xml:space="preserve"> </w:t>
      </w:r>
      <w:r w:rsidRPr="00637FC0">
        <w:rPr>
          <w:sz w:val="24"/>
        </w:rPr>
        <w:t>использовать</w:t>
      </w:r>
      <w:r w:rsidRPr="00637FC0">
        <w:rPr>
          <w:spacing w:val="1"/>
          <w:sz w:val="24"/>
        </w:rPr>
        <w:t xml:space="preserve"> </w:t>
      </w:r>
      <w:r w:rsidRPr="00637FC0">
        <w:rPr>
          <w:sz w:val="24"/>
        </w:rPr>
        <w:t>знаковосимволические</w:t>
      </w:r>
      <w:r w:rsidRPr="00637FC0">
        <w:rPr>
          <w:spacing w:val="1"/>
          <w:sz w:val="24"/>
        </w:rPr>
        <w:t xml:space="preserve"> </w:t>
      </w:r>
      <w:r w:rsidRPr="00637FC0">
        <w:rPr>
          <w:sz w:val="24"/>
        </w:rPr>
        <w:t>средства</w:t>
      </w:r>
      <w:r w:rsidRPr="00637FC0">
        <w:rPr>
          <w:spacing w:val="1"/>
          <w:sz w:val="24"/>
        </w:rPr>
        <w:t xml:space="preserve"> </w:t>
      </w:r>
      <w:r w:rsidRPr="00637FC0">
        <w:rPr>
          <w:sz w:val="24"/>
        </w:rPr>
        <w:t>представления</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для</w:t>
      </w:r>
      <w:r w:rsidRPr="00637FC0">
        <w:rPr>
          <w:spacing w:val="1"/>
          <w:sz w:val="24"/>
        </w:rPr>
        <w:t xml:space="preserve"> </w:t>
      </w:r>
      <w:r w:rsidRPr="00637FC0">
        <w:rPr>
          <w:sz w:val="24"/>
        </w:rPr>
        <w:t>решения</w:t>
      </w:r>
      <w:r w:rsidRPr="00637FC0">
        <w:rPr>
          <w:spacing w:val="1"/>
          <w:sz w:val="24"/>
        </w:rPr>
        <w:t xml:space="preserve"> </w:t>
      </w:r>
      <w:r w:rsidRPr="00637FC0">
        <w:rPr>
          <w:sz w:val="24"/>
        </w:rPr>
        <w:t>задач</w:t>
      </w:r>
      <w:r w:rsidRPr="00637FC0">
        <w:rPr>
          <w:spacing w:val="1"/>
          <w:sz w:val="24"/>
        </w:rPr>
        <w:t xml:space="preserve"> </w:t>
      </w:r>
      <w:r w:rsidRPr="00637FC0">
        <w:rPr>
          <w:sz w:val="24"/>
        </w:rPr>
        <w:t>в</w:t>
      </w:r>
      <w:r w:rsidRPr="00637FC0">
        <w:rPr>
          <w:spacing w:val="1"/>
          <w:sz w:val="24"/>
        </w:rPr>
        <w:t xml:space="preserve"> </w:t>
      </w:r>
      <w:r w:rsidRPr="00637FC0">
        <w:rPr>
          <w:sz w:val="24"/>
        </w:rPr>
        <w:t>умственной</w:t>
      </w:r>
      <w:r w:rsidRPr="00637FC0">
        <w:rPr>
          <w:spacing w:val="1"/>
          <w:sz w:val="24"/>
        </w:rPr>
        <w:t xml:space="preserve"> </w:t>
      </w:r>
      <w:r w:rsidRPr="00637FC0">
        <w:rPr>
          <w:sz w:val="24"/>
        </w:rPr>
        <w:t>и</w:t>
      </w:r>
      <w:r w:rsidRPr="00637FC0">
        <w:rPr>
          <w:spacing w:val="1"/>
          <w:sz w:val="24"/>
        </w:rPr>
        <w:t xml:space="preserve"> </w:t>
      </w:r>
      <w:r w:rsidRPr="00637FC0">
        <w:rPr>
          <w:sz w:val="24"/>
        </w:rPr>
        <w:t>материализованной</w:t>
      </w:r>
      <w:r w:rsidRPr="00637FC0">
        <w:rPr>
          <w:spacing w:val="1"/>
          <w:sz w:val="24"/>
        </w:rPr>
        <w:t xml:space="preserve"> </w:t>
      </w:r>
      <w:r w:rsidRPr="00637FC0">
        <w:rPr>
          <w:sz w:val="24"/>
        </w:rPr>
        <w:t>форме;</w:t>
      </w:r>
      <w:r w:rsidRPr="00637FC0">
        <w:rPr>
          <w:spacing w:val="1"/>
          <w:sz w:val="24"/>
        </w:rPr>
        <w:t xml:space="preserve"> </w:t>
      </w:r>
      <w:r w:rsidRPr="00637FC0">
        <w:rPr>
          <w:sz w:val="24"/>
        </w:rPr>
        <w:t>выполнять</w:t>
      </w:r>
      <w:r w:rsidRPr="00637FC0">
        <w:rPr>
          <w:spacing w:val="1"/>
          <w:sz w:val="24"/>
        </w:rPr>
        <w:t xml:space="preserve"> </w:t>
      </w:r>
      <w:r w:rsidRPr="00637FC0">
        <w:rPr>
          <w:sz w:val="24"/>
        </w:rPr>
        <w:t>действия</w:t>
      </w:r>
      <w:r w:rsidRPr="00637FC0">
        <w:rPr>
          <w:spacing w:val="-1"/>
          <w:sz w:val="24"/>
        </w:rPr>
        <w:t xml:space="preserve"> </w:t>
      </w:r>
      <w:r w:rsidRPr="00637FC0">
        <w:rPr>
          <w:sz w:val="24"/>
        </w:rPr>
        <w:t>моделирования, работать</w:t>
      </w:r>
      <w:r w:rsidRPr="00637FC0">
        <w:rPr>
          <w:spacing w:val="3"/>
          <w:sz w:val="24"/>
        </w:rPr>
        <w:t xml:space="preserve"> </w:t>
      </w:r>
      <w:r w:rsidRPr="00637FC0">
        <w:rPr>
          <w:sz w:val="24"/>
        </w:rPr>
        <w:t>с</w:t>
      </w:r>
      <w:r w:rsidRPr="00637FC0">
        <w:rPr>
          <w:spacing w:val="-1"/>
          <w:sz w:val="24"/>
        </w:rPr>
        <w:t xml:space="preserve"> </w:t>
      </w:r>
      <w:r w:rsidRPr="00637FC0">
        <w:rPr>
          <w:sz w:val="24"/>
        </w:rPr>
        <w:t>моделями;</w:t>
      </w:r>
    </w:p>
    <w:p w:rsidR="00DA545D" w:rsidRPr="00637FC0" w:rsidRDefault="00DA545D" w:rsidP="00A424D6">
      <w:pPr>
        <w:pStyle w:val="a6"/>
        <w:numPr>
          <w:ilvl w:val="0"/>
          <w:numId w:val="41"/>
        </w:numPr>
        <w:tabs>
          <w:tab w:val="left" w:pos="1087"/>
        </w:tabs>
        <w:spacing w:before="1"/>
        <w:ind w:right="201" w:firstLine="679"/>
        <w:rPr>
          <w:sz w:val="24"/>
        </w:rPr>
      </w:pPr>
      <w:r w:rsidRPr="00637FC0">
        <w:rPr>
          <w:sz w:val="24"/>
        </w:rPr>
        <w:t>использовать средства информационнокоммуникационных технологий для решения</w:t>
      </w:r>
      <w:r w:rsidRPr="00637FC0">
        <w:rPr>
          <w:spacing w:val="1"/>
          <w:sz w:val="24"/>
        </w:rPr>
        <w:t xml:space="preserve"> </w:t>
      </w:r>
      <w:r w:rsidRPr="00637FC0">
        <w:rPr>
          <w:sz w:val="24"/>
        </w:rPr>
        <w:t>учебных</w:t>
      </w:r>
      <w:r w:rsidRPr="00637FC0">
        <w:rPr>
          <w:spacing w:val="1"/>
          <w:sz w:val="24"/>
        </w:rPr>
        <w:t xml:space="preserve"> </w:t>
      </w:r>
      <w:r w:rsidRPr="00637FC0">
        <w:rPr>
          <w:sz w:val="24"/>
        </w:rPr>
        <w:t>и</w:t>
      </w:r>
      <w:r w:rsidRPr="00637FC0">
        <w:rPr>
          <w:spacing w:val="1"/>
          <w:sz w:val="24"/>
        </w:rPr>
        <w:t xml:space="preserve"> </w:t>
      </w:r>
      <w:r w:rsidRPr="00637FC0">
        <w:rPr>
          <w:sz w:val="24"/>
        </w:rPr>
        <w:t>практических</w:t>
      </w:r>
      <w:r w:rsidRPr="00637FC0">
        <w:rPr>
          <w:spacing w:val="1"/>
          <w:sz w:val="24"/>
        </w:rPr>
        <w:t xml:space="preserve"> </w:t>
      </w:r>
      <w:r w:rsidRPr="00637FC0">
        <w:rPr>
          <w:sz w:val="24"/>
        </w:rPr>
        <w:t>задач</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Интернет</w:t>
      </w:r>
      <w:r w:rsidRPr="00637FC0">
        <w:rPr>
          <w:spacing w:val="1"/>
          <w:sz w:val="24"/>
        </w:rPr>
        <w:t xml:space="preserve"> </w:t>
      </w:r>
      <w:r w:rsidRPr="00637FC0">
        <w:rPr>
          <w:sz w:val="24"/>
        </w:rPr>
        <w:t>с</w:t>
      </w:r>
      <w:r w:rsidRPr="00637FC0">
        <w:rPr>
          <w:spacing w:val="1"/>
          <w:sz w:val="24"/>
        </w:rPr>
        <w:t xml:space="preserve"> </w:t>
      </w:r>
      <w:r w:rsidRPr="00637FC0">
        <w:rPr>
          <w:sz w:val="24"/>
        </w:rPr>
        <w:t>контролируемым</w:t>
      </w:r>
      <w:r w:rsidRPr="00637FC0">
        <w:rPr>
          <w:spacing w:val="1"/>
          <w:sz w:val="24"/>
        </w:rPr>
        <w:t xml:space="preserve"> </w:t>
      </w:r>
      <w:r w:rsidRPr="00637FC0">
        <w:rPr>
          <w:sz w:val="24"/>
        </w:rPr>
        <w:t>выходом),</w:t>
      </w:r>
      <w:r w:rsidRPr="00637FC0">
        <w:rPr>
          <w:spacing w:val="1"/>
          <w:sz w:val="24"/>
        </w:rPr>
        <w:t xml:space="preserve"> </w:t>
      </w:r>
      <w:r w:rsidRPr="00637FC0">
        <w:rPr>
          <w:sz w:val="24"/>
        </w:rPr>
        <w:t>оценивать</w:t>
      </w:r>
      <w:r w:rsidRPr="00637FC0">
        <w:rPr>
          <w:spacing w:val="1"/>
          <w:sz w:val="24"/>
        </w:rPr>
        <w:t xml:space="preserve"> </w:t>
      </w:r>
      <w:r w:rsidRPr="00637FC0">
        <w:rPr>
          <w:sz w:val="24"/>
        </w:rPr>
        <w:t>объективность</w:t>
      </w:r>
      <w:r w:rsidRPr="00637FC0">
        <w:rPr>
          <w:spacing w:val="1"/>
          <w:sz w:val="24"/>
        </w:rPr>
        <w:t xml:space="preserve"> </w:t>
      </w:r>
      <w:r w:rsidRPr="00637FC0">
        <w:rPr>
          <w:sz w:val="24"/>
        </w:rPr>
        <w:t>информации</w:t>
      </w:r>
      <w:r w:rsidRPr="00637FC0">
        <w:rPr>
          <w:spacing w:val="1"/>
          <w:sz w:val="24"/>
        </w:rPr>
        <w:t xml:space="preserve"> </w:t>
      </w:r>
      <w:r w:rsidRPr="00637FC0">
        <w:rPr>
          <w:sz w:val="24"/>
        </w:rPr>
        <w:t>и</w:t>
      </w:r>
      <w:r w:rsidRPr="00637FC0">
        <w:rPr>
          <w:spacing w:val="1"/>
          <w:sz w:val="24"/>
        </w:rPr>
        <w:t xml:space="preserve"> </w:t>
      </w:r>
      <w:r w:rsidRPr="00637FC0">
        <w:rPr>
          <w:sz w:val="24"/>
        </w:rPr>
        <w:t>возможности</w:t>
      </w:r>
      <w:r w:rsidRPr="00637FC0">
        <w:rPr>
          <w:spacing w:val="1"/>
          <w:sz w:val="24"/>
        </w:rPr>
        <w:t xml:space="preserve"> </w:t>
      </w:r>
      <w:r w:rsidRPr="00637FC0">
        <w:rPr>
          <w:sz w:val="24"/>
        </w:rPr>
        <w:t>её</w:t>
      </w:r>
      <w:r w:rsidRPr="00637FC0">
        <w:rPr>
          <w:spacing w:val="1"/>
          <w:sz w:val="24"/>
        </w:rPr>
        <w:t xml:space="preserve"> </w:t>
      </w:r>
      <w:r w:rsidRPr="00637FC0">
        <w:rPr>
          <w:sz w:val="24"/>
        </w:rPr>
        <w:t>использования</w:t>
      </w:r>
      <w:r w:rsidRPr="00637FC0">
        <w:rPr>
          <w:spacing w:val="1"/>
          <w:sz w:val="24"/>
        </w:rPr>
        <w:t xml:space="preserve"> </w:t>
      </w:r>
      <w:r w:rsidRPr="00637FC0">
        <w:rPr>
          <w:sz w:val="24"/>
        </w:rPr>
        <w:t>для</w:t>
      </w:r>
      <w:r w:rsidRPr="00637FC0">
        <w:rPr>
          <w:spacing w:val="1"/>
          <w:sz w:val="24"/>
        </w:rPr>
        <w:t xml:space="preserve"> </w:t>
      </w:r>
      <w:r w:rsidRPr="00637FC0">
        <w:rPr>
          <w:sz w:val="24"/>
        </w:rPr>
        <w:t>решения</w:t>
      </w:r>
      <w:r w:rsidRPr="00637FC0">
        <w:rPr>
          <w:spacing w:val="1"/>
          <w:sz w:val="24"/>
        </w:rPr>
        <w:t xml:space="preserve"> </w:t>
      </w:r>
      <w:r w:rsidRPr="00637FC0">
        <w:rPr>
          <w:sz w:val="24"/>
        </w:rPr>
        <w:t>конкретных</w:t>
      </w:r>
      <w:r w:rsidRPr="00637FC0">
        <w:rPr>
          <w:spacing w:val="2"/>
          <w:sz w:val="24"/>
        </w:rPr>
        <w:t xml:space="preserve"> </w:t>
      </w:r>
      <w:r w:rsidRPr="00637FC0">
        <w:rPr>
          <w:sz w:val="24"/>
        </w:rPr>
        <w:t>учебных</w:t>
      </w:r>
      <w:r w:rsidRPr="00637FC0">
        <w:rPr>
          <w:spacing w:val="1"/>
          <w:sz w:val="24"/>
        </w:rPr>
        <w:t xml:space="preserve"> </w:t>
      </w:r>
      <w:r w:rsidRPr="00637FC0">
        <w:rPr>
          <w:sz w:val="24"/>
        </w:rPr>
        <w:t>задач;</w:t>
      </w:r>
    </w:p>
    <w:p w:rsidR="00DA545D" w:rsidRPr="00637FC0" w:rsidRDefault="00DA545D" w:rsidP="00A424D6">
      <w:pPr>
        <w:pStyle w:val="a6"/>
        <w:numPr>
          <w:ilvl w:val="0"/>
          <w:numId w:val="41"/>
        </w:numPr>
        <w:tabs>
          <w:tab w:val="left" w:pos="1133"/>
        </w:tabs>
        <w:ind w:right="206" w:firstLine="679"/>
        <w:rPr>
          <w:sz w:val="24"/>
        </w:rPr>
      </w:pPr>
      <w:r w:rsidRPr="00637FC0">
        <w:rPr>
          <w:sz w:val="24"/>
        </w:rPr>
        <w:t>следовать</w:t>
      </w:r>
      <w:r w:rsidRPr="00637FC0">
        <w:rPr>
          <w:spacing w:val="1"/>
          <w:sz w:val="24"/>
        </w:rPr>
        <w:t xml:space="preserve"> </w:t>
      </w:r>
      <w:r w:rsidRPr="00637FC0">
        <w:rPr>
          <w:sz w:val="24"/>
        </w:rPr>
        <w:t>при</w:t>
      </w:r>
      <w:r w:rsidRPr="00637FC0">
        <w:rPr>
          <w:spacing w:val="1"/>
          <w:sz w:val="24"/>
        </w:rPr>
        <w:t xml:space="preserve"> </w:t>
      </w:r>
      <w:r w:rsidRPr="00637FC0">
        <w:rPr>
          <w:sz w:val="24"/>
        </w:rPr>
        <w:t>выполнении</w:t>
      </w:r>
      <w:r w:rsidRPr="00637FC0">
        <w:rPr>
          <w:spacing w:val="1"/>
          <w:sz w:val="24"/>
        </w:rPr>
        <w:t xml:space="preserve"> </w:t>
      </w:r>
      <w:r w:rsidRPr="00637FC0">
        <w:rPr>
          <w:sz w:val="24"/>
        </w:rPr>
        <w:t>работы</w:t>
      </w:r>
      <w:r w:rsidRPr="00637FC0">
        <w:rPr>
          <w:spacing w:val="1"/>
          <w:sz w:val="24"/>
        </w:rPr>
        <w:t xml:space="preserve"> </w:t>
      </w:r>
      <w:r w:rsidRPr="00637FC0">
        <w:rPr>
          <w:sz w:val="24"/>
        </w:rPr>
        <w:t>инструкциям</w:t>
      </w:r>
      <w:r w:rsidRPr="00637FC0">
        <w:rPr>
          <w:spacing w:val="1"/>
          <w:sz w:val="24"/>
        </w:rPr>
        <w:t xml:space="preserve"> </w:t>
      </w:r>
      <w:r w:rsidRPr="00637FC0">
        <w:rPr>
          <w:sz w:val="24"/>
        </w:rPr>
        <w:t>учителя</w:t>
      </w:r>
      <w:r w:rsidRPr="00637FC0">
        <w:rPr>
          <w:spacing w:val="1"/>
          <w:sz w:val="24"/>
        </w:rPr>
        <w:t xml:space="preserve"> </w:t>
      </w:r>
      <w:r w:rsidRPr="00637FC0">
        <w:rPr>
          <w:sz w:val="24"/>
        </w:rPr>
        <w:t>или</w:t>
      </w:r>
      <w:r w:rsidRPr="00637FC0">
        <w:rPr>
          <w:spacing w:val="1"/>
          <w:sz w:val="24"/>
        </w:rPr>
        <w:t xml:space="preserve"> </w:t>
      </w:r>
      <w:r w:rsidRPr="00637FC0">
        <w:rPr>
          <w:sz w:val="24"/>
        </w:rPr>
        <w:t>представленным</w:t>
      </w:r>
      <w:r w:rsidRPr="00637FC0">
        <w:rPr>
          <w:spacing w:val="1"/>
          <w:sz w:val="24"/>
        </w:rPr>
        <w:t xml:space="preserve"> </w:t>
      </w:r>
      <w:r w:rsidRPr="00637FC0">
        <w:rPr>
          <w:sz w:val="24"/>
        </w:rPr>
        <w:t>в</w:t>
      </w:r>
      <w:r w:rsidRPr="00637FC0">
        <w:rPr>
          <w:spacing w:val="-57"/>
          <w:sz w:val="24"/>
        </w:rPr>
        <w:t xml:space="preserve"> </w:t>
      </w:r>
      <w:r w:rsidRPr="00637FC0">
        <w:rPr>
          <w:sz w:val="24"/>
        </w:rPr>
        <w:t>других</w:t>
      </w:r>
      <w:r w:rsidRPr="00637FC0">
        <w:rPr>
          <w:spacing w:val="1"/>
          <w:sz w:val="24"/>
        </w:rPr>
        <w:t xml:space="preserve"> </w:t>
      </w:r>
      <w:r w:rsidRPr="00637FC0">
        <w:rPr>
          <w:sz w:val="24"/>
        </w:rPr>
        <w:t>информационных</w:t>
      </w:r>
      <w:r w:rsidRPr="00637FC0">
        <w:rPr>
          <w:spacing w:val="1"/>
          <w:sz w:val="24"/>
        </w:rPr>
        <w:t xml:space="preserve"> </w:t>
      </w:r>
      <w:r w:rsidRPr="00637FC0">
        <w:rPr>
          <w:sz w:val="24"/>
        </w:rPr>
        <w:t>источниках.</w:t>
      </w:r>
    </w:p>
    <w:p w:rsidR="00DA545D" w:rsidRPr="00637FC0" w:rsidRDefault="00DA545D" w:rsidP="00DA545D">
      <w:pPr>
        <w:pStyle w:val="a3"/>
        <w:spacing w:before="4"/>
        <w:ind w:left="0"/>
        <w:jc w:val="left"/>
      </w:pPr>
    </w:p>
    <w:p w:rsidR="00DA545D" w:rsidRPr="00637FC0" w:rsidRDefault="00DA545D" w:rsidP="00DA545D">
      <w:pPr>
        <w:pStyle w:val="3"/>
        <w:spacing w:line="274" w:lineRule="exact"/>
        <w:ind w:left="921"/>
      </w:pPr>
      <w:r w:rsidRPr="00637FC0">
        <w:t>Коммуникативные</w:t>
      </w:r>
      <w:r w:rsidRPr="00637FC0">
        <w:rPr>
          <w:spacing w:val="-5"/>
        </w:rPr>
        <w:t xml:space="preserve"> </w:t>
      </w:r>
      <w:r w:rsidRPr="00637FC0">
        <w:t>УУД:</w:t>
      </w:r>
    </w:p>
    <w:p w:rsidR="00DA545D" w:rsidRPr="00637FC0" w:rsidRDefault="00DA545D" w:rsidP="00A424D6">
      <w:pPr>
        <w:pStyle w:val="a6"/>
        <w:numPr>
          <w:ilvl w:val="0"/>
          <w:numId w:val="41"/>
        </w:numPr>
        <w:tabs>
          <w:tab w:val="left" w:pos="1066"/>
        </w:tabs>
        <w:ind w:right="201" w:firstLine="679"/>
        <w:rPr>
          <w:sz w:val="24"/>
        </w:rPr>
      </w:pPr>
      <w:r w:rsidRPr="00637FC0">
        <w:rPr>
          <w:sz w:val="24"/>
        </w:rPr>
        <w:t>вступать в диалог, задавать собеседнику вопросы, использовать реплики-уточнения и</w:t>
      </w:r>
      <w:r w:rsidRPr="00637FC0">
        <w:rPr>
          <w:spacing w:val="-57"/>
          <w:sz w:val="24"/>
        </w:rPr>
        <w:t xml:space="preserve"> </w:t>
      </w:r>
      <w:r w:rsidRPr="00637FC0">
        <w:rPr>
          <w:sz w:val="24"/>
        </w:rPr>
        <w:lastRenderedPageBreak/>
        <w:t>дополнения;</w:t>
      </w:r>
      <w:r w:rsidRPr="00637FC0">
        <w:rPr>
          <w:spacing w:val="1"/>
          <w:sz w:val="24"/>
        </w:rPr>
        <w:t xml:space="preserve"> </w:t>
      </w:r>
      <w:r w:rsidRPr="00637FC0">
        <w:rPr>
          <w:sz w:val="24"/>
        </w:rPr>
        <w:t>формулировать</w:t>
      </w:r>
      <w:r w:rsidRPr="00637FC0">
        <w:rPr>
          <w:spacing w:val="1"/>
          <w:sz w:val="24"/>
        </w:rPr>
        <w:t xml:space="preserve"> </w:t>
      </w:r>
      <w:r w:rsidRPr="00637FC0">
        <w:rPr>
          <w:sz w:val="24"/>
        </w:rPr>
        <w:t>собственное</w:t>
      </w:r>
      <w:r w:rsidRPr="00637FC0">
        <w:rPr>
          <w:spacing w:val="1"/>
          <w:sz w:val="24"/>
        </w:rPr>
        <w:t xml:space="preserve"> </w:t>
      </w:r>
      <w:r w:rsidRPr="00637FC0">
        <w:rPr>
          <w:sz w:val="24"/>
        </w:rPr>
        <w:t>мнение</w:t>
      </w:r>
      <w:r w:rsidRPr="00637FC0">
        <w:rPr>
          <w:spacing w:val="1"/>
          <w:sz w:val="24"/>
        </w:rPr>
        <w:t xml:space="preserve"> </w:t>
      </w:r>
      <w:r w:rsidRPr="00637FC0">
        <w:rPr>
          <w:sz w:val="24"/>
        </w:rPr>
        <w:t>и</w:t>
      </w:r>
      <w:r w:rsidRPr="00637FC0">
        <w:rPr>
          <w:spacing w:val="1"/>
          <w:sz w:val="24"/>
        </w:rPr>
        <w:t xml:space="preserve"> </w:t>
      </w:r>
      <w:r w:rsidRPr="00637FC0">
        <w:rPr>
          <w:sz w:val="24"/>
        </w:rPr>
        <w:t>идеи,</w:t>
      </w:r>
      <w:r w:rsidRPr="00637FC0">
        <w:rPr>
          <w:spacing w:val="1"/>
          <w:sz w:val="24"/>
        </w:rPr>
        <w:t xml:space="preserve"> </w:t>
      </w:r>
      <w:r w:rsidRPr="00637FC0">
        <w:rPr>
          <w:sz w:val="24"/>
        </w:rPr>
        <w:t>аргументированно</w:t>
      </w:r>
      <w:r w:rsidRPr="00637FC0">
        <w:rPr>
          <w:spacing w:val="1"/>
          <w:sz w:val="24"/>
        </w:rPr>
        <w:t xml:space="preserve"> </w:t>
      </w:r>
      <w:r w:rsidRPr="00637FC0">
        <w:rPr>
          <w:sz w:val="24"/>
        </w:rPr>
        <w:t>их</w:t>
      </w:r>
      <w:r w:rsidRPr="00637FC0">
        <w:rPr>
          <w:spacing w:val="1"/>
          <w:sz w:val="24"/>
        </w:rPr>
        <w:t xml:space="preserve"> </w:t>
      </w:r>
      <w:r w:rsidRPr="00637FC0">
        <w:rPr>
          <w:sz w:val="24"/>
        </w:rPr>
        <w:t>излагать;</w:t>
      </w:r>
      <w:r w:rsidRPr="00637FC0">
        <w:rPr>
          <w:spacing w:val="-57"/>
          <w:sz w:val="24"/>
        </w:rPr>
        <w:t xml:space="preserve"> </w:t>
      </w:r>
      <w:r w:rsidRPr="00637FC0">
        <w:rPr>
          <w:sz w:val="24"/>
        </w:rPr>
        <w:t>выслушивать</w:t>
      </w:r>
      <w:r w:rsidRPr="00637FC0">
        <w:rPr>
          <w:spacing w:val="1"/>
          <w:sz w:val="24"/>
        </w:rPr>
        <w:t xml:space="preserve"> </w:t>
      </w:r>
      <w:r w:rsidRPr="00637FC0">
        <w:rPr>
          <w:sz w:val="24"/>
        </w:rPr>
        <w:t>разные</w:t>
      </w:r>
      <w:r w:rsidRPr="00637FC0">
        <w:rPr>
          <w:spacing w:val="-2"/>
          <w:sz w:val="24"/>
        </w:rPr>
        <w:t xml:space="preserve"> </w:t>
      </w:r>
      <w:r w:rsidRPr="00637FC0">
        <w:rPr>
          <w:sz w:val="24"/>
        </w:rPr>
        <w:t>мнения,</w:t>
      </w:r>
      <w:r w:rsidRPr="00637FC0">
        <w:rPr>
          <w:spacing w:val="1"/>
          <w:sz w:val="24"/>
        </w:rPr>
        <w:t xml:space="preserve"> </w:t>
      </w:r>
      <w:r w:rsidRPr="00637FC0">
        <w:rPr>
          <w:sz w:val="24"/>
        </w:rPr>
        <w:t>учитывать</w:t>
      </w:r>
      <w:r w:rsidRPr="00637FC0">
        <w:rPr>
          <w:spacing w:val="1"/>
          <w:sz w:val="24"/>
        </w:rPr>
        <w:t xml:space="preserve"> </w:t>
      </w:r>
      <w:r w:rsidRPr="00637FC0">
        <w:rPr>
          <w:sz w:val="24"/>
        </w:rPr>
        <w:t>их</w:t>
      </w:r>
      <w:r w:rsidRPr="00637FC0">
        <w:rPr>
          <w:spacing w:val="2"/>
          <w:sz w:val="24"/>
        </w:rPr>
        <w:t xml:space="preserve"> </w:t>
      </w:r>
      <w:r w:rsidRPr="00637FC0">
        <w:rPr>
          <w:sz w:val="24"/>
        </w:rPr>
        <w:t>в</w:t>
      </w:r>
      <w:r w:rsidRPr="00637FC0">
        <w:rPr>
          <w:spacing w:val="-2"/>
          <w:sz w:val="24"/>
        </w:rPr>
        <w:t xml:space="preserve"> </w:t>
      </w:r>
      <w:r w:rsidRPr="00637FC0">
        <w:rPr>
          <w:sz w:val="24"/>
        </w:rPr>
        <w:t>диалоге;</w:t>
      </w:r>
    </w:p>
    <w:p w:rsidR="00DA545D" w:rsidRPr="00637FC0" w:rsidRDefault="00DA545D" w:rsidP="00A424D6">
      <w:pPr>
        <w:pStyle w:val="a6"/>
        <w:numPr>
          <w:ilvl w:val="0"/>
          <w:numId w:val="41"/>
        </w:numPr>
        <w:tabs>
          <w:tab w:val="left" w:pos="1195"/>
        </w:tabs>
        <w:ind w:right="202" w:firstLine="679"/>
        <w:jc w:val="left"/>
        <w:rPr>
          <w:sz w:val="24"/>
        </w:rPr>
      </w:pPr>
      <w:r w:rsidRPr="00637FC0">
        <w:rPr>
          <w:sz w:val="24"/>
        </w:rPr>
        <w:t>создавать</w:t>
      </w:r>
      <w:r w:rsidRPr="00637FC0">
        <w:rPr>
          <w:spacing w:val="7"/>
          <w:sz w:val="24"/>
        </w:rPr>
        <w:t xml:space="preserve"> </w:t>
      </w:r>
      <w:r w:rsidRPr="00637FC0">
        <w:rPr>
          <w:sz w:val="24"/>
        </w:rPr>
        <w:t>тексты-описания</w:t>
      </w:r>
      <w:r w:rsidRPr="00637FC0">
        <w:rPr>
          <w:spacing w:val="3"/>
          <w:sz w:val="24"/>
        </w:rPr>
        <w:t xml:space="preserve"> </w:t>
      </w:r>
      <w:r w:rsidRPr="00637FC0">
        <w:rPr>
          <w:sz w:val="24"/>
        </w:rPr>
        <w:t>на</w:t>
      </w:r>
      <w:r w:rsidRPr="00637FC0">
        <w:rPr>
          <w:spacing w:val="5"/>
          <w:sz w:val="24"/>
        </w:rPr>
        <w:t xml:space="preserve"> </w:t>
      </w:r>
      <w:r w:rsidRPr="00637FC0">
        <w:rPr>
          <w:sz w:val="24"/>
        </w:rPr>
        <w:t>основе</w:t>
      </w:r>
      <w:r w:rsidRPr="00637FC0">
        <w:rPr>
          <w:spacing w:val="7"/>
          <w:sz w:val="24"/>
        </w:rPr>
        <w:t xml:space="preserve"> </w:t>
      </w:r>
      <w:r w:rsidRPr="00637FC0">
        <w:rPr>
          <w:sz w:val="24"/>
        </w:rPr>
        <w:t>наблюдений</w:t>
      </w:r>
      <w:r w:rsidRPr="00637FC0">
        <w:rPr>
          <w:spacing w:val="7"/>
          <w:sz w:val="24"/>
        </w:rPr>
        <w:t xml:space="preserve"> </w:t>
      </w:r>
      <w:r w:rsidRPr="00637FC0">
        <w:rPr>
          <w:sz w:val="24"/>
        </w:rPr>
        <w:t>(рассматривания)</w:t>
      </w:r>
      <w:r w:rsidRPr="00637FC0">
        <w:rPr>
          <w:spacing w:val="5"/>
          <w:sz w:val="24"/>
        </w:rPr>
        <w:t xml:space="preserve"> </w:t>
      </w:r>
      <w:r w:rsidRPr="00637FC0">
        <w:rPr>
          <w:sz w:val="24"/>
        </w:rPr>
        <w:t>изделий</w:t>
      </w:r>
      <w:r w:rsidRPr="00637FC0">
        <w:rPr>
          <w:spacing w:val="-57"/>
          <w:sz w:val="24"/>
        </w:rPr>
        <w:t xml:space="preserve"> </w:t>
      </w:r>
      <w:r w:rsidRPr="00637FC0">
        <w:rPr>
          <w:sz w:val="24"/>
        </w:rPr>
        <w:t>декоративноприкладного</w:t>
      </w:r>
      <w:r w:rsidRPr="00637FC0">
        <w:rPr>
          <w:spacing w:val="-2"/>
          <w:sz w:val="24"/>
        </w:rPr>
        <w:t xml:space="preserve"> </w:t>
      </w:r>
      <w:r w:rsidRPr="00637FC0">
        <w:rPr>
          <w:sz w:val="24"/>
        </w:rPr>
        <w:t>искусства</w:t>
      </w:r>
      <w:r w:rsidRPr="00637FC0">
        <w:rPr>
          <w:spacing w:val="-1"/>
          <w:sz w:val="24"/>
        </w:rPr>
        <w:t xml:space="preserve"> </w:t>
      </w:r>
      <w:r w:rsidRPr="00637FC0">
        <w:rPr>
          <w:sz w:val="24"/>
        </w:rPr>
        <w:t>народов России;</w:t>
      </w:r>
    </w:p>
    <w:p w:rsidR="00DA545D" w:rsidRPr="00637FC0" w:rsidRDefault="00DA545D" w:rsidP="00A424D6">
      <w:pPr>
        <w:pStyle w:val="a6"/>
        <w:numPr>
          <w:ilvl w:val="0"/>
          <w:numId w:val="41"/>
        </w:numPr>
        <w:tabs>
          <w:tab w:val="left" w:pos="1099"/>
        </w:tabs>
        <w:ind w:right="203" w:firstLine="679"/>
        <w:jc w:val="left"/>
        <w:rPr>
          <w:sz w:val="24"/>
        </w:rPr>
      </w:pPr>
      <w:r w:rsidRPr="00637FC0">
        <w:rPr>
          <w:sz w:val="24"/>
        </w:rPr>
        <w:t>строить</w:t>
      </w:r>
      <w:r w:rsidRPr="00637FC0">
        <w:rPr>
          <w:spacing w:val="32"/>
          <w:sz w:val="24"/>
        </w:rPr>
        <w:t xml:space="preserve"> </w:t>
      </w:r>
      <w:r w:rsidRPr="00637FC0">
        <w:rPr>
          <w:sz w:val="24"/>
        </w:rPr>
        <w:t>рассуждения</w:t>
      </w:r>
      <w:r w:rsidRPr="00637FC0">
        <w:rPr>
          <w:spacing w:val="32"/>
          <w:sz w:val="24"/>
        </w:rPr>
        <w:t xml:space="preserve"> </w:t>
      </w:r>
      <w:r w:rsidRPr="00637FC0">
        <w:rPr>
          <w:sz w:val="24"/>
        </w:rPr>
        <w:t>о</w:t>
      </w:r>
      <w:r w:rsidRPr="00637FC0">
        <w:rPr>
          <w:spacing w:val="31"/>
          <w:sz w:val="24"/>
        </w:rPr>
        <w:t xml:space="preserve"> </w:t>
      </w:r>
      <w:r w:rsidRPr="00637FC0">
        <w:rPr>
          <w:sz w:val="24"/>
        </w:rPr>
        <w:t>связях</w:t>
      </w:r>
      <w:r w:rsidRPr="00637FC0">
        <w:rPr>
          <w:spacing w:val="34"/>
          <w:sz w:val="24"/>
        </w:rPr>
        <w:t xml:space="preserve"> </w:t>
      </w:r>
      <w:r w:rsidRPr="00637FC0">
        <w:rPr>
          <w:sz w:val="24"/>
        </w:rPr>
        <w:t>природного</w:t>
      </w:r>
      <w:r w:rsidRPr="00637FC0">
        <w:rPr>
          <w:spacing w:val="29"/>
          <w:sz w:val="24"/>
        </w:rPr>
        <w:t xml:space="preserve"> </w:t>
      </w:r>
      <w:r w:rsidRPr="00637FC0">
        <w:rPr>
          <w:sz w:val="24"/>
        </w:rPr>
        <w:t>и</w:t>
      </w:r>
      <w:r w:rsidRPr="00637FC0">
        <w:rPr>
          <w:spacing w:val="33"/>
          <w:sz w:val="24"/>
        </w:rPr>
        <w:t xml:space="preserve"> </w:t>
      </w:r>
      <w:r w:rsidRPr="00637FC0">
        <w:rPr>
          <w:sz w:val="24"/>
        </w:rPr>
        <w:t>предметного</w:t>
      </w:r>
      <w:r w:rsidRPr="00637FC0">
        <w:rPr>
          <w:spacing w:val="32"/>
          <w:sz w:val="24"/>
        </w:rPr>
        <w:t xml:space="preserve"> </w:t>
      </w:r>
      <w:r w:rsidRPr="00637FC0">
        <w:rPr>
          <w:sz w:val="24"/>
        </w:rPr>
        <w:t>мира,</w:t>
      </w:r>
      <w:r w:rsidRPr="00637FC0">
        <w:rPr>
          <w:spacing w:val="31"/>
          <w:sz w:val="24"/>
        </w:rPr>
        <w:t xml:space="preserve"> </w:t>
      </w:r>
      <w:r w:rsidRPr="00637FC0">
        <w:rPr>
          <w:sz w:val="24"/>
        </w:rPr>
        <w:t>простые</w:t>
      </w:r>
      <w:r w:rsidRPr="00637FC0">
        <w:rPr>
          <w:spacing w:val="31"/>
          <w:sz w:val="24"/>
        </w:rPr>
        <w:t xml:space="preserve"> </w:t>
      </w:r>
      <w:r w:rsidRPr="00637FC0">
        <w:rPr>
          <w:sz w:val="24"/>
        </w:rPr>
        <w:t>суждения</w:t>
      </w:r>
      <w:r w:rsidRPr="00637FC0">
        <w:rPr>
          <w:spacing w:val="-57"/>
          <w:sz w:val="24"/>
        </w:rPr>
        <w:t xml:space="preserve"> </w:t>
      </w:r>
      <w:r w:rsidRPr="00637FC0">
        <w:rPr>
          <w:sz w:val="24"/>
        </w:rPr>
        <w:t>(небольшие</w:t>
      </w:r>
      <w:r w:rsidRPr="00637FC0">
        <w:rPr>
          <w:spacing w:val="-2"/>
          <w:sz w:val="24"/>
        </w:rPr>
        <w:t xml:space="preserve"> </w:t>
      </w:r>
      <w:r w:rsidRPr="00637FC0">
        <w:rPr>
          <w:sz w:val="24"/>
        </w:rPr>
        <w:t>тексты)</w:t>
      </w:r>
      <w:r w:rsidRPr="00637FC0">
        <w:rPr>
          <w:spacing w:val="-1"/>
          <w:sz w:val="24"/>
        </w:rPr>
        <w:t xml:space="preserve"> </w:t>
      </w:r>
      <w:r w:rsidRPr="00637FC0">
        <w:rPr>
          <w:sz w:val="24"/>
        </w:rPr>
        <w:t>об</w:t>
      </w:r>
      <w:r w:rsidRPr="00637FC0">
        <w:rPr>
          <w:spacing w:val="-1"/>
          <w:sz w:val="24"/>
        </w:rPr>
        <w:t xml:space="preserve"> </w:t>
      </w:r>
      <w:r w:rsidRPr="00637FC0">
        <w:rPr>
          <w:sz w:val="24"/>
        </w:rPr>
        <w:t>объекте, его</w:t>
      </w:r>
      <w:r w:rsidRPr="00637FC0">
        <w:rPr>
          <w:spacing w:val="-2"/>
          <w:sz w:val="24"/>
        </w:rPr>
        <w:t xml:space="preserve"> </w:t>
      </w:r>
      <w:r w:rsidRPr="00637FC0">
        <w:rPr>
          <w:sz w:val="24"/>
        </w:rPr>
        <w:t>строении,</w:t>
      </w:r>
      <w:r w:rsidRPr="00637FC0">
        <w:rPr>
          <w:spacing w:val="-3"/>
          <w:sz w:val="24"/>
        </w:rPr>
        <w:t xml:space="preserve"> </w:t>
      </w:r>
      <w:r w:rsidRPr="00637FC0">
        <w:rPr>
          <w:sz w:val="24"/>
        </w:rPr>
        <w:t>свойствах</w:t>
      </w:r>
      <w:r w:rsidRPr="00637FC0">
        <w:rPr>
          <w:spacing w:val="1"/>
          <w:sz w:val="24"/>
        </w:rPr>
        <w:t xml:space="preserve"> </w:t>
      </w:r>
      <w:r w:rsidRPr="00637FC0">
        <w:rPr>
          <w:sz w:val="24"/>
        </w:rPr>
        <w:t>и</w:t>
      </w:r>
      <w:r w:rsidRPr="00637FC0">
        <w:rPr>
          <w:spacing w:val="3"/>
          <w:sz w:val="24"/>
        </w:rPr>
        <w:t xml:space="preserve"> </w:t>
      </w:r>
      <w:r w:rsidRPr="00637FC0">
        <w:rPr>
          <w:sz w:val="24"/>
        </w:rPr>
        <w:t>способах</w:t>
      </w:r>
      <w:r w:rsidRPr="00637FC0">
        <w:rPr>
          <w:spacing w:val="2"/>
          <w:sz w:val="24"/>
        </w:rPr>
        <w:t xml:space="preserve"> </w:t>
      </w:r>
      <w:r w:rsidRPr="00637FC0">
        <w:rPr>
          <w:sz w:val="24"/>
        </w:rPr>
        <w:t>создания;</w:t>
      </w:r>
    </w:p>
    <w:p w:rsidR="00DA545D" w:rsidRPr="00637FC0" w:rsidRDefault="00DA545D" w:rsidP="00A424D6">
      <w:pPr>
        <w:pStyle w:val="a6"/>
        <w:numPr>
          <w:ilvl w:val="0"/>
          <w:numId w:val="41"/>
        </w:numPr>
        <w:tabs>
          <w:tab w:val="left" w:pos="1066"/>
        </w:tabs>
        <w:ind w:left="1065" w:hanging="145"/>
        <w:jc w:val="left"/>
        <w:rPr>
          <w:sz w:val="24"/>
        </w:rPr>
      </w:pPr>
      <w:r w:rsidRPr="00637FC0">
        <w:rPr>
          <w:sz w:val="24"/>
        </w:rPr>
        <w:t>объяснять</w:t>
      </w:r>
      <w:r w:rsidRPr="00637FC0">
        <w:rPr>
          <w:spacing w:val="-3"/>
          <w:sz w:val="24"/>
        </w:rPr>
        <w:t xml:space="preserve"> </w:t>
      </w:r>
      <w:r w:rsidRPr="00637FC0">
        <w:rPr>
          <w:sz w:val="24"/>
        </w:rPr>
        <w:t>последовательность</w:t>
      </w:r>
      <w:r w:rsidRPr="00637FC0">
        <w:rPr>
          <w:spacing w:val="-2"/>
          <w:sz w:val="24"/>
        </w:rPr>
        <w:t xml:space="preserve"> </w:t>
      </w:r>
      <w:r w:rsidRPr="00637FC0">
        <w:rPr>
          <w:sz w:val="24"/>
        </w:rPr>
        <w:t>совершаемых</w:t>
      </w:r>
      <w:r w:rsidRPr="00637FC0">
        <w:rPr>
          <w:spacing w:val="-1"/>
          <w:sz w:val="24"/>
        </w:rPr>
        <w:t xml:space="preserve"> </w:t>
      </w:r>
      <w:r w:rsidRPr="00637FC0">
        <w:rPr>
          <w:sz w:val="24"/>
        </w:rPr>
        <w:t>действий</w:t>
      </w:r>
      <w:r w:rsidRPr="00637FC0">
        <w:rPr>
          <w:spacing w:val="-3"/>
          <w:sz w:val="24"/>
        </w:rPr>
        <w:t xml:space="preserve"> </w:t>
      </w:r>
      <w:r w:rsidRPr="00637FC0">
        <w:rPr>
          <w:sz w:val="24"/>
        </w:rPr>
        <w:t>при</w:t>
      </w:r>
      <w:r w:rsidRPr="00637FC0">
        <w:rPr>
          <w:spacing w:val="-3"/>
          <w:sz w:val="24"/>
        </w:rPr>
        <w:t xml:space="preserve"> </w:t>
      </w:r>
      <w:r w:rsidRPr="00637FC0">
        <w:rPr>
          <w:sz w:val="24"/>
        </w:rPr>
        <w:t>создании</w:t>
      </w:r>
      <w:r w:rsidRPr="00637FC0">
        <w:rPr>
          <w:spacing w:val="-4"/>
          <w:sz w:val="24"/>
        </w:rPr>
        <w:t xml:space="preserve"> </w:t>
      </w:r>
      <w:r w:rsidRPr="00637FC0">
        <w:rPr>
          <w:sz w:val="24"/>
        </w:rPr>
        <w:t>изделия.</w:t>
      </w:r>
    </w:p>
    <w:p w:rsidR="00DA545D" w:rsidRPr="00637FC0" w:rsidRDefault="00DA545D" w:rsidP="00DA545D">
      <w:pPr>
        <w:pStyle w:val="a3"/>
        <w:spacing w:before="4"/>
        <w:ind w:left="0"/>
        <w:jc w:val="left"/>
      </w:pPr>
    </w:p>
    <w:p w:rsidR="00DA545D" w:rsidRPr="00637FC0" w:rsidRDefault="00DA545D" w:rsidP="00DA545D">
      <w:pPr>
        <w:pStyle w:val="3"/>
        <w:spacing w:line="274" w:lineRule="exact"/>
        <w:ind w:left="921"/>
        <w:jc w:val="left"/>
      </w:pPr>
      <w:r w:rsidRPr="00637FC0">
        <w:t>Регулятивные</w:t>
      </w:r>
      <w:r w:rsidRPr="00637FC0">
        <w:rPr>
          <w:spacing w:val="-4"/>
        </w:rPr>
        <w:t xml:space="preserve"> </w:t>
      </w:r>
      <w:r w:rsidRPr="00637FC0">
        <w:t>УУД:</w:t>
      </w:r>
    </w:p>
    <w:p w:rsidR="00DA545D" w:rsidRPr="00637FC0" w:rsidRDefault="00DA545D" w:rsidP="00A424D6">
      <w:pPr>
        <w:pStyle w:val="a6"/>
        <w:numPr>
          <w:ilvl w:val="0"/>
          <w:numId w:val="41"/>
        </w:numPr>
        <w:tabs>
          <w:tab w:val="left" w:pos="1077"/>
        </w:tabs>
        <w:ind w:right="203" w:firstLine="679"/>
        <w:jc w:val="left"/>
        <w:rPr>
          <w:sz w:val="24"/>
        </w:rPr>
      </w:pPr>
      <w:r w:rsidRPr="00637FC0">
        <w:rPr>
          <w:sz w:val="24"/>
        </w:rPr>
        <w:t>рационально</w:t>
      </w:r>
      <w:r w:rsidRPr="00637FC0">
        <w:rPr>
          <w:spacing w:val="9"/>
          <w:sz w:val="24"/>
        </w:rPr>
        <w:t xml:space="preserve"> </w:t>
      </w:r>
      <w:r w:rsidRPr="00637FC0">
        <w:rPr>
          <w:sz w:val="24"/>
        </w:rPr>
        <w:t>организовывать</w:t>
      </w:r>
      <w:r w:rsidRPr="00637FC0">
        <w:rPr>
          <w:spacing w:val="11"/>
          <w:sz w:val="24"/>
        </w:rPr>
        <w:t xml:space="preserve"> </w:t>
      </w:r>
      <w:r w:rsidRPr="00637FC0">
        <w:rPr>
          <w:sz w:val="24"/>
        </w:rPr>
        <w:t>свою</w:t>
      </w:r>
      <w:r w:rsidRPr="00637FC0">
        <w:rPr>
          <w:spacing w:val="12"/>
          <w:sz w:val="24"/>
        </w:rPr>
        <w:t xml:space="preserve"> </w:t>
      </w:r>
      <w:r w:rsidRPr="00637FC0">
        <w:rPr>
          <w:sz w:val="24"/>
        </w:rPr>
        <w:t>работу</w:t>
      </w:r>
      <w:r w:rsidRPr="00637FC0">
        <w:rPr>
          <w:spacing w:val="8"/>
          <w:sz w:val="24"/>
        </w:rPr>
        <w:t xml:space="preserve"> </w:t>
      </w:r>
      <w:r w:rsidRPr="00637FC0">
        <w:rPr>
          <w:sz w:val="24"/>
        </w:rPr>
        <w:t>(подготовка</w:t>
      </w:r>
      <w:r w:rsidRPr="00637FC0">
        <w:rPr>
          <w:spacing w:val="9"/>
          <w:sz w:val="24"/>
        </w:rPr>
        <w:t xml:space="preserve"> </w:t>
      </w:r>
      <w:r w:rsidRPr="00637FC0">
        <w:rPr>
          <w:sz w:val="24"/>
        </w:rPr>
        <w:t>рабочего</w:t>
      </w:r>
      <w:r w:rsidRPr="00637FC0">
        <w:rPr>
          <w:spacing w:val="13"/>
          <w:sz w:val="24"/>
        </w:rPr>
        <w:t xml:space="preserve"> </w:t>
      </w:r>
      <w:r w:rsidRPr="00637FC0">
        <w:rPr>
          <w:sz w:val="24"/>
        </w:rPr>
        <w:t>места,</w:t>
      </w:r>
      <w:r w:rsidRPr="00637FC0">
        <w:rPr>
          <w:spacing w:val="9"/>
          <w:sz w:val="24"/>
        </w:rPr>
        <w:t xml:space="preserve"> </w:t>
      </w:r>
      <w:r w:rsidRPr="00637FC0">
        <w:rPr>
          <w:sz w:val="24"/>
        </w:rPr>
        <w:t>поддержание</w:t>
      </w:r>
      <w:r w:rsidRPr="00637FC0">
        <w:rPr>
          <w:spacing w:val="-57"/>
          <w:sz w:val="24"/>
        </w:rPr>
        <w:t xml:space="preserve"> </w:t>
      </w:r>
      <w:r w:rsidRPr="00637FC0">
        <w:rPr>
          <w:sz w:val="24"/>
        </w:rPr>
        <w:t>и</w:t>
      </w:r>
      <w:r w:rsidRPr="00637FC0">
        <w:rPr>
          <w:spacing w:val="-1"/>
          <w:sz w:val="24"/>
        </w:rPr>
        <w:t xml:space="preserve"> </w:t>
      </w:r>
      <w:r w:rsidRPr="00637FC0">
        <w:rPr>
          <w:sz w:val="24"/>
        </w:rPr>
        <w:t>наведение порядка,</w:t>
      </w:r>
      <w:r w:rsidRPr="00637FC0">
        <w:rPr>
          <w:spacing w:val="2"/>
          <w:sz w:val="24"/>
        </w:rPr>
        <w:t xml:space="preserve"> </w:t>
      </w:r>
      <w:r w:rsidRPr="00637FC0">
        <w:rPr>
          <w:sz w:val="24"/>
        </w:rPr>
        <w:t>уборка</w:t>
      </w:r>
      <w:r w:rsidRPr="00637FC0">
        <w:rPr>
          <w:spacing w:val="-1"/>
          <w:sz w:val="24"/>
        </w:rPr>
        <w:t xml:space="preserve"> </w:t>
      </w:r>
      <w:r w:rsidRPr="00637FC0">
        <w:rPr>
          <w:sz w:val="24"/>
        </w:rPr>
        <w:t>после</w:t>
      </w:r>
      <w:r w:rsidRPr="00637FC0">
        <w:rPr>
          <w:spacing w:val="-1"/>
          <w:sz w:val="24"/>
        </w:rPr>
        <w:t xml:space="preserve"> </w:t>
      </w:r>
      <w:r w:rsidRPr="00637FC0">
        <w:rPr>
          <w:sz w:val="24"/>
        </w:rPr>
        <w:t>работы);</w:t>
      </w:r>
    </w:p>
    <w:p w:rsidR="00DA545D" w:rsidRPr="00637FC0" w:rsidRDefault="00DA545D" w:rsidP="00A424D6">
      <w:pPr>
        <w:pStyle w:val="a6"/>
        <w:numPr>
          <w:ilvl w:val="0"/>
          <w:numId w:val="41"/>
        </w:numPr>
        <w:tabs>
          <w:tab w:val="left" w:pos="1066"/>
        </w:tabs>
        <w:ind w:left="1065" w:hanging="145"/>
        <w:jc w:val="left"/>
        <w:rPr>
          <w:sz w:val="24"/>
        </w:rPr>
      </w:pPr>
      <w:r w:rsidRPr="00637FC0">
        <w:rPr>
          <w:sz w:val="24"/>
        </w:rPr>
        <w:t>выполнять</w:t>
      </w:r>
      <w:r w:rsidRPr="00637FC0">
        <w:rPr>
          <w:spacing w:val="-3"/>
          <w:sz w:val="24"/>
        </w:rPr>
        <w:t xml:space="preserve"> </w:t>
      </w:r>
      <w:r w:rsidRPr="00637FC0">
        <w:rPr>
          <w:sz w:val="24"/>
        </w:rPr>
        <w:t>правила</w:t>
      </w:r>
      <w:r w:rsidRPr="00637FC0">
        <w:rPr>
          <w:spacing w:val="-3"/>
          <w:sz w:val="24"/>
        </w:rPr>
        <w:t xml:space="preserve"> </w:t>
      </w:r>
      <w:r w:rsidRPr="00637FC0">
        <w:rPr>
          <w:sz w:val="24"/>
        </w:rPr>
        <w:t>безопасности</w:t>
      </w:r>
      <w:r w:rsidRPr="00637FC0">
        <w:rPr>
          <w:spacing w:val="-2"/>
          <w:sz w:val="24"/>
        </w:rPr>
        <w:t xml:space="preserve"> </w:t>
      </w:r>
      <w:r w:rsidRPr="00637FC0">
        <w:rPr>
          <w:sz w:val="24"/>
        </w:rPr>
        <w:t>труда</w:t>
      </w:r>
      <w:r w:rsidRPr="00637FC0">
        <w:rPr>
          <w:spacing w:val="-3"/>
          <w:sz w:val="24"/>
        </w:rPr>
        <w:t xml:space="preserve"> </w:t>
      </w:r>
      <w:r w:rsidRPr="00637FC0">
        <w:rPr>
          <w:sz w:val="24"/>
        </w:rPr>
        <w:t>при выполнении</w:t>
      </w:r>
      <w:r w:rsidRPr="00637FC0">
        <w:rPr>
          <w:spacing w:val="-2"/>
          <w:sz w:val="24"/>
        </w:rPr>
        <w:t xml:space="preserve"> </w:t>
      </w:r>
      <w:r w:rsidRPr="00637FC0">
        <w:rPr>
          <w:sz w:val="24"/>
        </w:rPr>
        <w:t>работы;</w:t>
      </w:r>
    </w:p>
    <w:p w:rsidR="00DA545D" w:rsidRPr="00637FC0" w:rsidRDefault="00DA545D" w:rsidP="00A424D6">
      <w:pPr>
        <w:pStyle w:val="a6"/>
        <w:numPr>
          <w:ilvl w:val="0"/>
          <w:numId w:val="41"/>
        </w:numPr>
        <w:tabs>
          <w:tab w:val="left" w:pos="1066"/>
        </w:tabs>
        <w:ind w:left="1065" w:hanging="145"/>
        <w:jc w:val="left"/>
        <w:rPr>
          <w:sz w:val="24"/>
        </w:rPr>
      </w:pPr>
      <w:r w:rsidRPr="00637FC0">
        <w:rPr>
          <w:sz w:val="24"/>
        </w:rPr>
        <w:t>планировать</w:t>
      </w:r>
      <w:r w:rsidRPr="00637FC0">
        <w:rPr>
          <w:spacing w:val="-2"/>
          <w:sz w:val="24"/>
        </w:rPr>
        <w:t xml:space="preserve"> </w:t>
      </w:r>
      <w:r w:rsidRPr="00637FC0">
        <w:rPr>
          <w:sz w:val="24"/>
        </w:rPr>
        <w:t>работу,</w:t>
      </w:r>
      <w:r w:rsidRPr="00637FC0">
        <w:rPr>
          <w:spacing w:val="-3"/>
          <w:sz w:val="24"/>
        </w:rPr>
        <w:t xml:space="preserve"> </w:t>
      </w:r>
      <w:r w:rsidRPr="00637FC0">
        <w:rPr>
          <w:sz w:val="24"/>
        </w:rPr>
        <w:t>соотносить</w:t>
      </w:r>
      <w:r w:rsidRPr="00637FC0">
        <w:rPr>
          <w:spacing w:val="-3"/>
          <w:sz w:val="24"/>
        </w:rPr>
        <w:t xml:space="preserve"> </w:t>
      </w:r>
      <w:r w:rsidRPr="00637FC0">
        <w:rPr>
          <w:sz w:val="24"/>
        </w:rPr>
        <w:t>свои</w:t>
      </w:r>
      <w:r w:rsidRPr="00637FC0">
        <w:rPr>
          <w:spacing w:val="-3"/>
          <w:sz w:val="24"/>
        </w:rPr>
        <w:t xml:space="preserve"> </w:t>
      </w:r>
      <w:r w:rsidRPr="00637FC0">
        <w:rPr>
          <w:sz w:val="24"/>
        </w:rPr>
        <w:t>действия</w:t>
      </w:r>
      <w:r w:rsidRPr="00637FC0">
        <w:rPr>
          <w:spacing w:val="-2"/>
          <w:sz w:val="24"/>
        </w:rPr>
        <w:t xml:space="preserve"> </w:t>
      </w:r>
      <w:r w:rsidRPr="00637FC0">
        <w:rPr>
          <w:sz w:val="24"/>
        </w:rPr>
        <w:t>с</w:t>
      </w:r>
      <w:r w:rsidRPr="00637FC0">
        <w:rPr>
          <w:spacing w:val="-2"/>
          <w:sz w:val="24"/>
        </w:rPr>
        <w:t xml:space="preserve"> </w:t>
      </w:r>
      <w:r w:rsidRPr="00637FC0">
        <w:rPr>
          <w:sz w:val="24"/>
        </w:rPr>
        <w:t>поставленной</w:t>
      </w:r>
      <w:r w:rsidRPr="00637FC0">
        <w:rPr>
          <w:spacing w:val="-3"/>
          <w:sz w:val="24"/>
        </w:rPr>
        <w:t xml:space="preserve"> </w:t>
      </w:r>
      <w:r w:rsidRPr="00637FC0">
        <w:rPr>
          <w:sz w:val="24"/>
        </w:rPr>
        <w:t>целью;</w:t>
      </w:r>
    </w:p>
    <w:p w:rsidR="00DA545D" w:rsidRPr="00637FC0" w:rsidRDefault="00DA545D" w:rsidP="00A424D6">
      <w:pPr>
        <w:pStyle w:val="a6"/>
        <w:numPr>
          <w:ilvl w:val="0"/>
          <w:numId w:val="41"/>
        </w:numPr>
        <w:tabs>
          <w:tab w:val="left" w:pos="1075"/>
        </w:tabs>
        <w:ind w:right="204" w:firstLine="679"/>
        <w:jc w:val="left"/>
        <w:rPr>
          <w:sz w:val="24"/>
        </w:rPr>
      </w:pPr>
      <w:r w:rsidRPr="00637FC0">
        <w:rPr>
          <w:sz w:val="24"/>
        </w:rPr>
        <w:t>устанавливать</w:t>
      </w:r>
      <w:r w:rsidRPr="00637FC0">
        <w:rPr>
          <w:spacing w:val="4"/>
          <w:sz w:val="24"/>
        </w:rPr>
        <w:t xml:space="preserve"> </w:t>
      </w:r>
      <w:r w:rsidRPr="00637FC0">
        <w:rPr>
          <w:sz w:val="24"/>
        </w:rPr>
        <w:t>причинно-следственные</w:t>
      </w:r>
      <w:r w:rsidRPr="00637FC0">
        <w:rPr>
          <w:spacing w:val="2"/>
          <w:sz w:val="24"/>
        </w:rPr>
        <w:t xml:space="preserve"> </w:t>
      </w:r>
      <w:r w:rsidRPr="00637FC0">
        <w:rPr>
          <w:sz w:val="24"/>
        </w:rPr>
        <w:t>связи</w:t>
      </w:r>
      <w:r w:rsidRPr="00637FC0">
        <w:rPr>
          <w:spacing w:val="5"/>
          <w:sz w:val="24"/>
        </w:rPr>
        <w:t xml:space="preserve"> </w:t>
      </w:r>
      <w:r w:rsidRPr="00637FC0">
        <w:rPr>
          <w:sz w:val="24"/>
        </w:rPr>
        <w:t>между</w:t>
      </w:r>
      <w:r w:rsidRPr="00637FC0">
        <w:rPr>
          <w:spacing w:val="-1"/>
          <w:sz w:val="24"/>
        </w:rPr>
        <w:t xml:space="preserve"> </w:t>
      </w:r>
      <w:r w:rsidRPr="00637FC0">
        <w:rPr>
          <w:sz w:val="24"/>
        </w:rPr>
        <w:t>выполняемыми</w:t>
      </w:r>
      <w:r w:rsidRPr="00637FC0">
        <w:rPr>
          <w:spacing w:val="4"/>
          <w:sz w:val="24"/>
        </w:rPr>
        <w:t xml:space="preserve"> </w:t>
      </w:r>
      <w:r w:rsidRPr="00637FC0">
        <w:rPr>
          <w:sz w:val="24"/>
        </w:rPr>
        <w:t>действиями</w:t>
      </w:r>
      <w:r w:rsidRPr="00637FC0">
        <w:rPr>
          <w:spacing w:val="3"/>
          <w:sz w:val="24"/>
        </w:rPr>
        <w:t xml:space="preserve"> </w:t>
      </w:r>
      <w:r w:rsidRPr="00637FC0">
        <w:rPr>
          <w:sz w:val="24"/>
        </w:rPr>
        <w:t>и</w:t>
      </w:r>
      <w:r w:rsidRPr="00637FC0">
        <w:rPr>
          <w:spacing w:val="2"/>
          <w:sz w:val="24"/>
        </w:rPr>
        <w:t xml:space="preserve"> </w:t>
      </w:r>
      <w:r w:rsidRPr="00637FC0">
        <w:rPr>
          <w:sz w:val="24"/>
        </w:rPr>
        <w:t>их</w:t>
      </w:r>
      <w:r w:rsidRPr="00637FC0">
        <w:rPr>
          <w:spacing w:val="-57"/>
          <w:sz w:val="24"/>
        </w:rPr>
        <w:t xml:space="preserve"> </w:t>
      </w:r>
      <w:r w:rsidRPr="00637FC0">
        <w:rPr>
          <w:sz w:val="24"/>
        </w:rPr>
        <w:t>результатами,</w:t>
      </w:r>
      <w:r w:rsidRPr="00637FC0">
        <w:rPr>
          <w:spacing w:val="-1"/>
          <w:sz w:val="24"/>
        </w:rPr>
        <w:t xml:space="preserve"> </w:t>
      </w:r>
      <w:r w:rsidRPr="00637FC0">
        <w:rPr>
          <w:sz w:val="24"/>
        </w:rPr>
        <w:t>прогнозировать действия</w:t>
      </w:r>
      <w:r w:rsidRPr="00637FC0">
        <w:rPr>
          <w:spacing w:val="-1"/>
          <w:sz w:val="24"/>
        </w:rPr>
        <w:t xml:space="preserve"> </w:t>
      </w:r>
      <w:r w:rsidRPr="00637FC0">
        <w:rPr>
          <w:sz w:val="24"/>
        </w:rPr>
        <w:t>для</w:t>
      </w:r>
      <w:r w:rsidRPr="00637FC0">
        <w:rPr>
          <w:spacing w:val="-1"/>
          <w:sz w:val="24"/>
        </w:rPr>
        <w:t xml:space="preserve"> </w:t>
      </w:r>
      <w:r w:rsidRPr="00637FC0">
        <w:rPr>
          <w:sz w:val="24"/>
        </w:rPr>
        <w:t>получения</w:t>
      </w:r>
      <w:r w:rsidRPr="00637FC0">
        <w:rPr>
          <w:spacing w:val="-1"/>
          <w:sz w:val="24"/>
        </w:rPr>
        <w:t xml:space="preserve"> </w:t>
      </w:r>
      <w:r w:rsidRPr="00637FC0">
        <w:rPr>
          <w:sz w:val="24"/>
        </w:rPr>
        <w:t>необходимых</w:t>
      </w:r>
      <w:r w:rsidRPr="00637FC0">
        <w:rPr>
          <w:spacing w:val="2"/>
          <w:sz w:val="24"/>
        </w:rPr>
        <w:t xml:space="preserve"> </w:t>
      </w:r>
      <w:r w:rsidRPr="00637FC0">
        <w:rPr>
          <w:sz w:val="24"/>
        </w:rPr>
        <w:t>результатов;</w:t>
      </w:r>
    </w:p>
    <w:p w:rsidR="00DA545D" w:rsidRPr="00637FC0" w:rsidRDefault="00DA545D" w:rsidP="00A424D6">
      <w:pPr>
        <w:pStyle w:val="a6"/>
        <w:numPr>
          <w:ilvl w:val="0"/>
          <w:numId w:val="41"/>
        </w:numPr>
        <w:tabs>
          <w:tab w:val="left" w:pos="1169"/>
        </w:tabs>
        <w:ind w:right="202" w:firstLine="679"/>
        <w:jc w:val="left"/>
        <w:rPr>
          <w:sz w:val="24"/>
        </w:rPr>
      </w:pPr>
      <w:r w:rsidRPr="00637FC0">
        <w:rPr>
          <w:sz w:val="24"/>
        </w:rPr>
        <w:t>выполнять</w:t>
      </w:r>
      <w:r w:rsidRPr="00637FC0">
        <w:rPr>
          <w:spacing w:val="43"/>
          <w:sz w:val="24"/>
        </w:rPr>
        <w:t xml:space="preserve"> </w:t>
      </w:r>
      <w:r w:rsidRPr="00637FC0">
        <w:rPr>
          <w:sz w:val="24"/>
        </w:rPr>
        <w:t>действия</w:t>
      </w:r>
      <w:r w:rsidRPr="00637FC0">
        <w:rPr>
          <w:spacing w:val="39"/>
          <w:sz w:val="24"/>
        </w:rPr>
        <w:t xml:space="preserve"> </w:t>
      </w:r>
      <w:r w:rsidRPr="00637FC0">
        <w:rPr>
          <w:sz w:val="24"/>
        </w:rPr>
        <w:t>контроля</w:t>
      </w:r>
      <w:r w:rsidRPr="00637FC0">
        <w:rPr>
          <w:spacing w:val="41"/>
          <w:sz w:val="24"/>
        </w:rPr>
        <w:t xml:space="preserve"> </w:t>
      </w:r>
      <w:r w:rsidRPr="00637FC0">
        <w:rPr>
          <w:sz w:val="24"/>
        </w:rPr>
        <w:t>и</w:t>
      </w:r>
      <w:r w:rsidRPr="00637FC0">
        <w:rPr>
          <w:spacing w:val="42"/>
          <w:sz w:val="24"/>
        </w:rPr>
        <w:t xml:space="preserve"> </w:t>
      </w:r>
      <w:r w:rsidRPr="00637FC0">
        <w:rPr>
          <w:sz w:val="24"/>
        </w:rPr>
        <w:t>оценки;</w:t>
      </w:r>
      <w:r w:rsidRPr="00637FC0">
        <w:rPr>
          <w:spacing w:val="43"/>
          <w:sz w:val="24"/>
        </w:rPr>
        <w:t xml:space="preserve"> </w:t>
      </w:r>
      <w:r w:rsidRPr="00637FC0">
        <w:rPr>
          <w:sz w:val="24"/>
        </w:rPr>
        <w:t>вносить</w:t>
      </w:r>
      <w:r w:rsidRPr="00637FC0">
        <w:rPr>
          <w:spacing w:val="44"/>
          <w:sz w:val="24"/>
        </w:rPr>
        <w:t xml:space="preserve"> </w:t>
      </w:r>
      <w:r w:rsidRPr="00637FC0">
        <w:rPr>
          <w:sz w:val="24"/>
        </w:rPr>
        <w:t>необходимые</w:t>
      </w:r>
      <w:r w:rsidRPr="00637FC0">
        <w:rPr>
          <w:spacing w:val="42"/>
          <w:sz w:val="24"/>
        </w:rPr>
        <w:t xml:space="preserve"> </w:t>
      </w:r>
      <w:r w:rsidRPr="00637FC0">
        <w:rPr>
          <w:sz w:val="24"/>
        </w:rPr>
        <w:t>коррективы</w:t>
      </w:r>
      <w:r w:rsidRPr="00637FC0">
        <w:rPr>
          <w:spacing w:val="40"/>
          <w:sz w:val="24"/>
        </w:rPr>
        <w:t xml:space="preserve"> </w:t>
      </w:r>
      <w:r w:rsidRPr="00637FC0">
        <w:rPr>
          <w:sz w:val="24"/>
        </w:rPr>
        <w:t>в</w:t>
      </w:r>
      <w:r w:rsidRPr="00637FC0">
        <w:rPr>
          <w:spacing w:val="-57"/>
          <w:sz w:val="24"/>
        </w:rPr>
        <w:t xml:space="preserve"> </w:t>
      </w:r>
      <w:r w:rsidRPr="00637FC0">
        <w:rPr>
          <w:sz w:val="24"/>
        </w:rPr>
        <w:t>действие</w:t>
      </w:r>
      <w:r w:rsidRPr="00637FC0">
        <w:rPr>
          <w:spacing w:val="-3"/>
          <w:sz w:val="24"/>
        </w:rPr>
        <w:t xml:space="preserve"> </w:t>
      </w:r>
      <w:r w:rsidRPr="00637FC0">
        <w:rPr>
          <w:sz w:val="24"/>
        </w:rPr>
        <w:t>после</w:t>
      </w:r>
      <w:r w:rsidRPr="00637FC0">
        <w:rPr>
          <w:spacing w:val="-2"/>
          <w:sz w:val="24"/>
        </w:rPr>
        <w:t xml:space="preserve"> </w:t>
      </w:r>
      <w:r w:rsidRPr="00637FC0">
        <w:rPr>
          <w:sz w:val="24"/>
        </w:rPr>
        <w:t>его</w:t>
      </w:r>
      <w:r w:rsidRPr="00637FC0">
        <w:rPr>
          <w:spacing w:val="-1"/>
          <w:sz w:val="24"/>
        </w:rPr>
        <w:t xml:space="preserve"> </w:t>
      </w:r>
      <w:r w:rsidRPr="00637FC0">
        <w:rPr>
          <w:sz w:val="24"/>
        </w:rPr>
        <w:t>завершения</w:t>
      </w:r>
      <w:r w:rsidRPr="00637FC0">
        <w:rPr>
          <w:spacing w:val="-1"/>
          <w:sz w:val="24"/>
        </w:rPr>
        <w:t xml:space="preserve"> </w:t>
      </w:r>
      <w:r w:rsidRPr="00637FC0">
        <w:rPr>
          <w:sz w:val="24"/>
        </w:rPr>
        <w:t>на</w:t>
      </w:r>
      <w:r w:rsidRPr="00637FC0">
        <w:rPr>
          <w:spacing w:val="-3"/>
          <w:sz w:val="24"/>
        </w:rPr>
        <w:t xml:space="preserve"> </w:t>
      </w:r>
      <w:r w:rsidRPr="00637FC0">
        <w:rPr>
          <w:sz w:val="24"/>
        </w:rPr>
        <w:t>основе</w:t>
      </w:r>
      <w:r w:rsidRPr="00637FC0">
        <w:rPr>
          <w:spacing w:val="-3"/>
          <w:sz w:val="24"/>
        </w:rPr>
        <w:t xml:space="preserve"> </w:t>
      </w:r>
      <w:r w:rsidRPr="00637FC0">
        <w:rPr>
          <w:sz w:val="24"/>
        </w:rPr>
        <w:t>его</w:t>
      </w:r>
      <w:r w:rsidRPr="00637FC0">
        <w:rPr>
          <w:spacing w:val="-3"/>
          <w:sz w:val="24"/>
        </w:rPr>
        <w:t xml:space="preserve"> </w:t>
      </w:r>
      <w:r w:rsidRPr="00637FC0">
        <w:rPr>
          <w:sz w:val="24"/>
        </w:rPr>
        <w:t>оценки</w:t>
      </w:r>
      <w:r w:rsidRPr="00637FC0">
        <w:rPr>
          <w:spacing w:val="-3"/>
          <w:sz w:val="24"/>
        </w:rPr>
        <w:t xml:space="preserve"> </w:t>
      </w:r>
      <w:r w:rsidRPr="00637FC0">
        <w:rPr>
          <w:sz w:val="24"/>
        </w:rPr>
        <w:t>и</w:t>
      </w:r>
      <w:r w:rsidRPr="00637FC0">
        <w:rPr>
          <w:spacing w:val="1"/>
          <w:sz w:val="24"/>
        </w:rPr>
        <w:t xml:space="preserve"> </w:t>
      </w:r>
      <w:r w:rsidRPr="00637FC0">
        <w:rPr>
          <w:sz w:val="24"/>
        </w:rPr>
        <w:t>учёта</w:t>
      </w:r>
      <w:r w:rsidRPr="00637FC0">
        <w:rPr>
          <w:spacing w:val="-1"/>
          <w:sz w:val="24"/>
        </w:rPr>
        <w:t xml:space="preserve"> </w:t>
      </w:r>
      <w:r w:rsidRPr="00637FC0">
        <w:rPr>
          <w:sz w:val="24"/>
        </w:rPr>
        <w:t>характера</w:t>
      </w:r>
      <w:r w:rsidRPr="00637FC0">
        <w:rPr>
          <w:spacing w:val="-1"/>
          <w:sz w:val="24"/>
        </w:rPr>
        <w:t xml:space="preserve"> </w:t>
      </w:r>
      <w:r w:rsidRPr="00637FC0">
        <w:rPr>
          <w:sz w:val="24"/>
        </w:rPr>
        <w:t>сделанных ошибок;</w:t>
      </w:r>
    </w:p>
    <w:p w:rsidR="00DA545D" w:rsidRPr="00637FC0" w:rsidRDefault="00DA545D" w:rsidP="00A424D6">
      <w:pPr>
        <w:pStyle w:val="a6"/>
        <w:numPr>
          <w:ilvl w:val="0"/>
          <w:numId w:val="41"/>
        </w:numPr>
        <w:tabs>
          <w:tab w:val="left" w:pos="1066"/>
        </w:tabs>
        <w:ind w:left="1065" w:hanging="145"/>
        <w:jc w:val="left"/>
        <w:rPr>
          <w:sz w:val="24"/>
        </w:rPr>
      </w:pPr>
      <w:r w:rsidRPr="00637FC0">
        <w:rPr>
          <w:sz w:val="24"/>
        </w:rPr>
        <w:t>проявлять</w:t>
      </w:r>
      <w:r w:rsidRPr="00637FC0">
        <w:rPr>
          <w:spacing w:val="-4"/>
          <w:sz w:val="24"/>
        </w:rPr>
        <w:t xml:space="preserve"> </w:t>
      </w:r>
      <w:r w:rsidRPr="00637FC0">
        <w:rPr>
          <w:sz w:val="24"/>
        </w:rPr>
        <w:t>волевую</w:t>
      </w:r>
      <w:r w:rsidRPr="00637FC0">
        <w:rPr>
          <w:spacing w:val="-3"/>
          <w:sz w:val="24"/>
        </w:rPr>
        <w:t xml:space="preserve"> </w:t>
      </w:r>
      <w:r w:rsidRPr="00637FC0">
        <w:rPr>
          <w:sz w:val="24"/>
        </w:rPr>
        <w:t>саморегуляцию</w:t>
      </w:r>
      <w:r w:rsidRPr="00637FC0">
        <w:rPr>
          <w:spacing w:val="-4"/>
          <w:sz w:val="24"/>
        </w:rPr>
        <w:t xml:space="preserve"> </w:t>
      </w:r>
      <w:r w:rsidRPr="00637FC0">
        <w:rPr>
          <w:sz w:val="24"/>
        </w:rPr>
        <w:t>при</w:t>
      </w:r>
      <w:r w:rsidRPr="00637FC0">
        <w:rPr>
          <w:spacing w:val="-1"/>
          <w:sz w:val="24"/>
        </w:rPr>
        <w:t xml:space="preserve"> </w:t>
      </w:r>
      <w:r w:rsidRPr="00637FC0">
        <w:rPr>
          <w:sz w:val="24"/>
        </w:rPr>
        <w:t>выполнении</w:t>
      </w:r>
      <w:r w:rsidRPr="00637FC0">
        <w:rPr>
          <w:spacing w:val="-4"/>
          <w:sz w:val="24"/>
        </w:rPr>
        <w:t xml:space="preserve"> </w:t>
      </w:r>
      <w:r w:rsidRPr="00637FC0">
        <w:rPr>
          <w:sz w:val="24"/>
        </w:rPr>
        <w:t>работы.</w:t>
      </w:r>
    </w:p>
    <w:p w:rsidR="00DA545D" w:rsidRPr="00637FC0" w:rsidRDefault="00DA545D" w:rsidP="00DA545D">
      <w:pPr>
        <w:pStyle w:val="a3"/>
        <w:spacing w:before="3"/>
        <w:ind w:left="0"/>
        <w:jc w:val="left"/>
      </w:pPr>
    </w:p>
    <w:p w:rsidR="00DA545D" w:rsidRPr="00637FC0" w:rsidRDefault="00DA545D" w:rsidP="00DA545D">
      <w:pPr>
        <w:pStyle w:val="3"/>
        <w:spacing w:line="274" w:lineRule="exact"/>
        <w:ind w:left="921"/>
      </w:pPr>
      <w:r w:rsidRPr="00637FC0">
        <w:t>Совместная</w:t>
      </w:r>
      <w:r w:rsidRPr="00637FC0">
        <w:rPr>
          <w:spacing w:val="-4"/>
        </w:rPr>
        <w:t xml:space="preserve"> </w:t>
      </w:r>
      <w:r w:rsidRPr="00637FC0">
        <w:t>деятельность:</w:t>
      </w:r>
    </w:p>
    <w:p w:rsidR="00DA545D" w:rsidRPr="00637FC0" w:rsidRDefault="00DA545D" w:rsidP="00A424D6">
      <w:pPr>
        <w:pStyle w:val="a6"/>
        <w:numPr>
          <w:ilvl w:val="0"/>
          <w:numId w:val="41"/>
        </w:numPr>
        <w:tabs>
          <w:tab w:val="left" w:pos="1099"/>
        </w:tabs>
        <w:ind w:right="201" w:firstLine="679"/>
        <w:rPr>
          <w:sz w:val="24"/>
        </w:rPr>
      </w:pPr>
      <w:r w:rsidRPr="00637FC0">
        <w:rPr>
          <w:sz w:val="24"/>
        </w:rPr>
        <w:t>организовывать под руководством учителя и самостоятельно совместную работу в</w:t>
      </w:r>
      <w:r w:rsidRPr="00637FC0">
        <w:rPr>
          <w:spacing w:val="1"/>
          <w:sz w:val="24"/>
        </w:rPr>
        <w:t xml:space="preserve"> </w:t>
      </w:r>
      <w:r w:rsidRPr="00637FC0">
        <w:rPr>
          <w:sz w:val="24"/>
        </w:rPr>
        <w:t>группе: обсуждать задачу, распределять роли, выполнять функции руководителя/лидера и</w:t>
      </w:r>
      <w:r w:rsidRPr="00637FC0">
        <w:rPr>
          <w:spacing w:val="1"/>
          <w:sz w:val="24"/>
        </w:rPr>
        <w:t xml:space="preserve"> </w:t>
      </w:r>
      <w:r w:rsidRPr="00637FC0">
        <w:rPr>
          <w:sz w:val="24"/>
        </w:rPr>
        <w:t>подчинённого; осуществлять</w:t>
      </w:r>
      <w:r w:rsidRPr="00637FC0">
        <w:rPr>
          <w:spacing w:val="1"/>
          <w:sz w:val="24"/>
        </w:rPr>
        <w:t xml:space="preserve"> </w:t>
      </w:r>
      <w:r w:rsidRPr="00637FC0">
        <w:rPr>
          <w:sz w:val="24"/>
        </w:rPr>
        <w:t>продуктивное</w:t>
      </w:r>
      <w:r w:rsidRPr="00637FC0">
        <w:rPr>
          <w:spacing w:val="-2"/>
          <w:sz w:val="24"/>
        </w:rPr>
        <w:t xml:space="preserve"> </w:t>
      </w:r>
      <w:r w:rsidRPr="00637FC0">
        <w:rPr>
          <w:sz w:val="24"/>
        </w:rPr>
        <w:t>сотрудничество;</w:t>
      </w:r>
    </w:p>
    <w:p w:rsidR="00DA545D" w:rsidRPr="00637FC0" w:rsidRDefault="00DA545D" w:rsidP="00A424D6">
      <w:pPr>
        <w:pStyle w:val="a6"/>
        <w:numPr>
          <w:ilvl w:val="0"/>
          <w:numId w:val="41"/>
        </w:numPr>
        <w:tabs>
          <w:tab w:val="left" w:pos="1082"/>
        </w:tabs>
        <w:ind w:right="203" w:firstLine="679"/>
        <w:rPr>
          <w:sz w:val="24"/>
        </w:rPr>
      </w:pPr>
      <w:r w:rsidRPr="00637FC0">
        <w:rPr>
          <w:sz w:val="24"/>
        </w:rPr>
        <w:t>проявлять</w:t>
      </w:r>
      <w:r w:rsidRPr="00637FC0">
        <w:rPr>
          <w:spacing w:val="12"/>
          <w:sz w:val="24"/>
        </w:rPr>
        <w:t xml:space="preserve"> </w:t>
      </w:r>
      <w:r w:rsidRPr="00637FC0">
        <w:rPr>
          <w:sz w:val="24"/>
        </w:rPr>
        <w:t>интерес</w:t>
      </w:r>
      <w:r w:rsidRPr="00637FC0">
        <w:rPr>
          <w:spacing w:val="14"/>
          <w:sz w:val="24"/>
        </w:rPr>
        <w:t xml:space="preserve"> </w:t>
      </w:r>
      <w:r w:rsidRPr="00637FC0">
        <w:rPr>
          <w:sz w:val="24"/>
        </w:rPr>
        <w:t>к</w:t>
      </w:r>
      <w:r w:rsidRPr="00637FC0">
        <w:rPr>
          <w:spacing w:val="13"/>
          <w:sz w:val="24"/>
        </w:rPr>
        <w:t xml:space="preserve"> </w:t>
      </w:r>
      <w:r w:rsidRPr="00637FC0">
        <w:rPr>
          <w:sz w:val="24"/>
        </w:rPr>
        <w:t>работе</w:t>
      </w:r>
      <w:r w:rsidRPr="00637FC0">
        <w:rPr>
          <w:spacing w:val="14"/>
          <w:sz w:val="24"/>
        </w:rPr>
        <w:t xml:space="preserve"> </w:t>
      </w:r>
      <w:r w:rsidRPr="00637FC0">
        <w:rPr>
          <w:sz w:val="24"/>
        </w:rPr>
        <w:t>товарищей;</w:t>
      </w:r>
      <w:r w:rsidRPr="00637FC0">
        <w:rPr>
          <w:spacing w:val="16"/>
          <w:sz w:val="24"/>
        </w:rPr>
        <w:t xml:space="preserve"> </w:t>
      </w:r>
      <w:r w:rsidRPr="00637FC0">
        <w:rPr>
          <w:sz w:val="24"/>
        </w:rPr>
        <w:t>в</w:t>
      </w:r>
      <w:r w:rsidRPr="00637FC0">
        <w:rPr>
          <w:spacing w:val="17"/>
          <w:sz w:val="24"/>
        </w:rPr>
        <w:t xml:space="preserve"> </w:t>
      </w:r>
      <w:r w:rsidRPr="00637FC0">
        <w:rPr>
          <w:sz w:val="24"/>
        </w:rPr>
        <w:t>доброжелательной</w:t>
      </w:r>
      <w:r w:rsidRPr="00637FC0">
        <w:rPr>
          <w:spacing w:val="16"/>
          <w:sz w:val="24"/>
        </w:rPr>
        <w:t xml:space="preserve"> </w:t>
      </w:r>
      <w:r w:rsidRPr="00637FC0">
        <w:rPr>
          <w:sz w:val="24"/>
        </w:rPr>
        <w:t>форме</w:t>
      </w:r>
      <w:r w:rsidRPr="00637FC0">
        <w:rPr>
          <w:spacing w:val="14"/>
          <w:sz w:val="24"/>
        </w:rPr>
        <w:t xml:space="preserve"> </w:t>
      </w:r>
      <w:r w:rsidRPr="00637FC0">
        <w:rPr>
          <w:sz w:val="24"/>
        </w:rPr>
        <w:t>комментировать</w:t>
      </w:r>
      <w:r w:rsidRPr="00637FC0">
        <w:rPr>
          <w:spacing w:val="-58"/>
          <w:sz w:val="24"/>
        </w:rPr>
        <w:t xml:space="preserve"> </w:t>
      </w:r>
      <w:r w:rsidRPr="00637FC0">
        <w:rPr>
          <w:sz w:val="24"/>
        </w:rPr>
        <w:t>и оценивать их достижения, высказывать свои предложения и пожелания; оказывать при</w:t>
      </w:r>
      <w:r w:rsidRPr="00637FC0">
        <w:rPr>
          <w:spacing w:val="1"/>
          <w:sz w:val="24"/>
        </w:rPr>
        <w:t xml:space="preserve"> </w:t>
      </w:r>
      <w:r w:rsidRPr="00637FC0">
        <w:rPr>
          <w:sz w:val="24"/>
        </w:rPr>
        <w:t>необходимости помощь;</w:t>
      </w:r>
    </w:p>
    <w:p w:rsidR="00DA545D" w:rsidRPr="00DA545D" w:rsidRDefault="00DA545D" w:rsidP="00A424D6">
      <w:pPr>
        <w:pStyle w:val="a6"/>
        <w:numPr>
          <w:ilvl w:val="0"/>
          <w:numId w:val="41"/>
        </w:numPr>
        <w:tabs>
          <w:tab w:val="left" w:pos="1070"/>
        </w:tabs>
        <w:ind w:right="200" w:firstLine="679"/>
        <w:rPr>
          <w:sz w:val="24"/>
        </w:rPr>
      </w:pPr>
      <w:r w:rsidRPr="00637FC0">
        <w:rPr>
          <w:sz w:val="24"/>
        </w:rPr>
        <w:t>понимать особенности проектной деятельности, выдвигать несложные идеи решений</w:t>
      </w:r>
      <w:r w:rsidRPr="00637FC0">
        <w:rPr>
          <w:spacing w:val="-57"/>
          <w:sz w:val="24"/>
        </w:rPr>
        <w:t xml:space="preserve"> </w:t>
      </w:r>
      <w:r w:rsidRPr="00637FC0">
        <w:rPr>
          <w:sz w:val="24"/>
        </w:rPr>
        <w:t>предлагаемых</w:t>
      </w:r>
      <w:r w:rsidRPr="00637FC0">
        <w:rPr>
          <w:spacing w:val="1"/>
          <w:sz w:val="24"/>
        </w:rPr>
        <w:t xml:space="preserve"> </w:t>
      </w:r>
      <w:r w:rsidRPr="00637FC0">
        <w:rPr>
          <w:sz w:val="24"/>
        </w:rPr>
        <w:t>проектных</w:t>
      </w:r>
      <w:r w:rsidRPr="00637FC0">
        <w:rPr>
          <w:spacing w:val="1"/>
          <w:sz w:val="24"/>
        </w:rPr>
        <w:t xml:space="preserve"> </w:t>
      </w:r>
      <w:r w:rsidRPr="00637FC0">
        <w:rPr>
          <w:sz w:val="24"/>
        </w:rPr>
        <w:t>заданий,</w:t>
      </w:r>
      <w:r w:rsidRPr="00637FC0">
        <w:rPr>
          <w:spacing w:val="1"/>
          <w:sz w:val="24"/>
        </w:rPr>
        <w:t xml:space="preserve"> </w:t>
      </w:r>
      <w:r w:rsidRPr="00637FC0">
        <w:rPr>
          <w:sz w:val="24"/>
        </w:rPr>
        <w:t>мысленно</w:t>
      </w:r>
      <w:r w:rsidRPr="00637FC0">
        <w:rPr>
          <w:spacing w:val="1"/>
          <w:sz w:val="24"/>
        </w:rPr>
        <w:t xml:space="preserve"> </w:t>
      </w:r>
      <w:r w:rsidRPr="00637FC0">
        <w:rPr>
          <w:sz w:val="24"/>
        </w:rPr>
        <w:t>создавать</w:t>
      </w:r>
      <w:r w:rsidRPr="00637FC0">
        <w:rPr>
          <w:spacing w:val="1"/>
          <w:sz w:val="24"/>
        </w:rPr>
        <w:t xml:space="preserve"> </w:t>
      </w:r>
      <w:r w:rsidRPr="00637FC0">
        <w:rPr>
          <w:sz w:val="24"/>
        </w:rPr>
        <w:t>конструктивный</w:t>
      </w:r>
      <w:r w:rsidRPr="00637FC0">
        <w:rPr>
          <w:spacing w:val="1"/>
          <w:sz w:val="24"/>
        </w:rPr>
        <w:t xml:space="preserve"> </w:t>
      </w:r>
      <w:r w:rsidRPr="00637FC0">
        <w:rPr>
          <w:sz w:val="24"/>
        </w:rPr>
        <w:t>замысел,</w:t>
      </w:r>
      <w:r w:rsidRPr="00637FC0">
        <w:rPr>
          <w:spacing w:val="1"/>
          <w:sz w:val="24"/>
        </w:rPr>
        <w:t xml:space="preserve"> </w:t>
      </w:r>
      <w:r w:rsidRPr="00637FC0">
        <w:rPr>
          <w:sz w:val="24"/>
        </w:rPr>
        <w:t>осуществлять выбор средств и способов для его практического воплощения; предъявлять</w:t>
      </w:r>
      <w:r w:rsidRPr="00637FC0">
        <w:rPr>
          <w:spacing w:val="1"/>
          <w:sz w:val="24"/>
        </w:rPr>
        <w:t xml:space="preserve"> </w:t>
      </w:r>
      <w:r w:rsidRPr="00637FC0">
        <w:rPr>
          <w:sz w:val="24"/>
        </w:rPr>
        <w:t>аргументы</w:t>
      </w:r>
      <w:r w:rsidRPr="00637FC0">
        <w:rPr>
          <w:spacing w:val="-1"/>
          <w:sz w:val="24"/>
        </w:rPr>
        <w:t xml:space="preserve"> </w:t>
      </w:r>
      <w:r w:rsidRPr="00637FC0">
        <w:rPr>
          <w:sz w:val="24"/>
        </w:rPr>
        <w:t>для защиты</w:t>
      </w:r>
      <w:r w:rsidRPr="00637FC0">
        <w:rPr>
          <w:spacing w:val="1"/>
          <w:sz w:val="24"/>
        </w:rPr>
        <w:t xml:space="preserve"> </w:t>
      </w:r>
      <w:r w:rsidRPr="00637FC0">
        <w:rPr>
          <w:sz w:val="24"/>
        </w:rPr>
        <w:t>продукта проектной деятельности.</w:t>
      </w:r>
    </w:p>
    <w:p w:rsidR="00DA545D" w:rsidRPr="00DA545D" w:rsidRDefault="00DA545D" w:rsidP="00DA545D">
      <w:pPr>
        <w:pStyle w:val="2"/>
        <w:ind w:left="921"/>
        <w:rPr>
          <w:color w:val="auto"/>
          <w:u w:val="single"/>
        </w:rPr>
      </w:pPr>
      <w:r w:rsidRPr="00DA545D">
        <w:rPr>
          <w:color w:val="auto"/>
          <w:u w:val="single"/>
        </w:rPr>
        <w:t>Физическая</w:t>
      </w:r>
      <w:r w:rsidRPr="00DA545D">
        <w:rPr>
          <w:color w:val="auto"/>
          <w:spacing w:val="-1"/>
          <w:u w:val="single"/>
        </w:rPr>
        <w:t xml:space="preserve"> </w:t>
      </w:r>
      <w:r w:rsidRPr="00DA545D">
        <w:rPr>
          <w:color w:val="auto"/>
          <w:u w:val="single"/>
        </w:rPr>
        <w:t>культура</w:t>
      </w:r>
    </w:p>
    <w:p w:rsidR="00DA545D" w:rsidRPr="00637FC0" w:rsidRDefault="00DA545D" w:rsidP="00DA545D">
      <w:pPr>
        <w:pStyle w:val="a3"/>
        <w:spacing w:before="10"/>
        <w:ind w:left="0"/>
        <w:jc w:val="left"/>
        <w:rPr>
          <w:b/>
          <w:sz w:val="23"/>
        </w:rPr>
      </w:pPr>
    </w:p>
    <w:p w:rsidR="00DA545D" w:rsidRPr="00637FC0" w:rsidRDefault="00DA545D" w:rsidP="00DA545D">
      <w:pPr>
        <w:pStyle w:val="3"/>
        <w:spacing w:line="274" w:lineRule="exact"/>
        <w:ind w:left="921"/>
      </w:pPr>
      <w:r w:rsidRPr="00637FC0">
        <w:t>Познавательные</w:t>
      </w:r>
      <w:r w:rsidRPr="00637FC0">
        <w:rPr>
          <w:spacing w:val="-3"/>
        </w:rPr>
        <w:t xml:space="preserve"> </w:t>
      </w:r>
      <w:r w:rsidRPr="00637FC0">
        <w:t>УУД:</w:t>
      </w:r>
    </w:p>
    <w:p w:rsidR="00DA545D" w:rsidRPr="00637FC0" w:rsidRDefault="00DA545D" w:rsidP="00A424D6">
      <w:pPr>
        <w:pStyle w:val="a6"/>
        <w:numPr>
          <w:ilvl w:val="0"/>
          <w:numId w:val="41"/>
        </w:numPr>
        <w:tabs>
          <w:tab w:val="left" w:pos="1502"/>
        </w:tabs>
        <w:ind w:right="203" w:firstLine="679"/>
        <w:rPr>
          <w:sz w:val="24"/>
        </w:rPr>
      </w:pPr>
      <w:r w:rsidRPr="00637FC0">
        <w:rPr>
          <w:sz w:val="24"/>
        </w:rPr>
        <w:t>сравнивать</w:t>
      </w:r>
      <w:r w:rsidRPr="00637FC0">
        <w:rPr>
          <w:spacing w:val="1"/>
          <w:sz w:val="24"/>
        </w:rPr>
        <w:t xml:space="preserve"> </w:t>
      </w:r>
      <w:r w:rsidRPr="00637FC0">
        <w:rPr>
          <w:sz w:val="24"/>
        </w:rPr>
        <w:t>показатели</w:t>
      </w:r>
      <w:r w:rsidRPr="00637FC0">
        <w:rPr>
          <w:spacing w:val="1"/>
          <w:sz w:val="24"/>
        </w:rPr>
        <w:t xml:space="preserve"> </w:t>
      </w:r>
      <w:r w:rsidRPr="00637FC0">
        <w:rPr>
          <w:sz w:val="24"/>
        </w:rPr>
        <w:t>индивидуальногофизического</w:t>
      </w:r>
      <w:r w:rsidRPr="00637FC0">
        <w:rPr>
          <w:spacing w:val="1"/>
          <w:sz w:val="24"/>
        </w:rPr>
        <w:t xml:space="preserve"> </w:t>
      </w:r>
      <w:r w:rsidRPr="00637FC0">
        <w:rPr>
          <w:sz w:val="24"/>
        </w:rPr>
        <w:t>развития</w:t>
      </w:r>
      <w:r w:rsidRPr="00637FC0">
        <w:rPr>
          <w:spacing w:val="1"/>
          <w:sz w:val="24"/>
        </w:rPr>
        <w:t xml:space="preserve"> </w:t>
      </w:r>
      <w:r w:rsidRPr="00637FC0">
        <w:rPr>
          <w:sz w:val="24"/>
        </w:rPr>
        <w:t>и</w:t>
      </w:r>
      <w:r w:rsidRPr="00637FC0">
        <w:rPr>
          <w:spacing w:val="1"/>
          <w:sz w:val="24"/>
        </w:rPr>
        <w:t xml:space="preserve"> </w:t>
      </w:r>
      <w:r w:rsidRPr="00637FC0">
        <w:rPr>
          <w:sz w:val="24"/>
        </w:rPr>
        <w:t>физическойподготовленности с возрастными стандартами, находить общие и отличительные</w:t>
      </w:r>
      <w:r w:rsidRPr="00637FC0">
        <w:rPr>
          <w:spacing w:val="1"/>
          <w:sz w:val="24"/>
        </w:rPr>
        <w:t xml:space="preserve"> </w:t>
      </w:r>
      <w:r w:rsidRPr="00637FC0">
        <w:rPr>
          <w:sz w:val="24"/>
        </w:rPr>
        <w:t>особенности;</w:t>
      </w:r>
    </w:p>
    <w:p w:rsidR="00DA545D" w:rsidRPr="00637FC0" w:rsidRDefault="00DA545D" w:rsidP="00A424D6">
      <w:pPr>
        <w:pStyle w:val="a6"/>
        <w:numPr>
          <w:ilvl w:val="0"/>
          <w:numId w:val="41"/>
        </w:numPr>
        <w:tabs>
          <w:tab w:val="left" w:pos="1137"/>
        </w:tabs>
        <w:ind w:right="204" w:firstLine="679"/>
        <w:rPr>
          <w:sz w:val="24"/>
        </w:rPr>
      </w:pPr>
      <w:r w:rsidRPr="00637FC0">
        <w:rPr>
          <w:sz w:val="24"/>
        </w:rPr>
        <w:t>выявлять</w:t>
      </w:r>
      <w:r w:rsidRPr="00637FC0">
        <w:rPr>
          <w:spacing w:val="1"/>
          <w:sz w:val="24"/>
        </w:rPr>
        <w:t xml:space="preserve"> </w:t>
      </w:r>
      <w:r w:rsidRPr="00637FC0">
        <w:rPr>
          <w:sz w:val="24"/>
        </w:rPr>
        <w:t>отставание</w:t>
      </w:r>
      <w:r w:rsidRPr="00637FC0">
        <w:rPr>
          <w:spacing w:val="1"/>
          <w:sz w:val="24"/>
        </w:rPr>
        <w:t xml:space="preserve"> </w:t>
      </w:r>
      <w:r w:rsidRPr="00637FC0">
        <w:rPr>
          <w:sz w:val="24"/>
        </w:rPr>
        <w:t>в</w:t>
      </w:r>
      <w:r w:rsidRPr="00637FC0">
        <w:rPr>
          <w:spacing w:val="1"/>
          <w:sz w:val="24"/>
        </w:rPr>
        <w:t xml:space="preserve"> </w:t>
      </w:r>
      <w:r w:rsidRPr="00637FC0">
        <w:rPr>
          <w:sz w:val="24"/>
        </w:rPr>
        <w:t>развитии</w:t>
      </w:r>
      <w:r w:rsidRPr="00637FC0">
        <w:rPr>
          <w:spacing w:val="1"/>
          <w:sz w:val="24"/>
        </w:rPr>
        <w:t xml:space="preserve"> </w:t>
      </w:r>
      <w:r w:rsidRPr="00637FC0">
        <w:rPr>
          <w:sz w:val="24"/>
        </w:rPr>
        <w:t>физических</w:t>
      </w:r>
      <w:r w:rsidRPr="00637FC0">
        <w:rPr>
          <w:spacing w:val="1"/>
          <w:sz w:val="24"/>
        </w:rPr>
        <w:t xml:space="preserve"> </w:t>
      </w:r>
      <w:r w:rsidRPr="00637FC0">
        <w:rPr>
          <w:sz w:val="24"/>
        </w:rPr>
        <w:t>качеств</w:t>
      </w:r>
      <w:r w:rsidRPr="00637FC0">
        <w:rPr>
          <w:spacing w:val="1"/>
          <w:sz w:val="24"/>
        </w:rPr>
        <w:t xml:space="preserve"> </w:t>
      </w:r>
      <w:r w:rsidRPr="00637FC0">
        <w:rPr>
          <w:sz w:val="24"/>
        </w:rPr>
        <w:t>от</w:t>
      </w:r>
      <w:r w:rsidRPr="00637FC0">
        <w:rPr>
          <w:spacing w:val="1"/>
          <w:sz w:val="24"/>
        </w:rPr>
        <w:t xml:space="preserve"> </w:t>
      </w:r>
      <w:r w:rsidRPr="00637FC0">
        <w:rPr>
          <w:sz w:val="24"/>
        </w:rPr>
        <w:t>возрастных</w:t>
      </w:r>
      <w:r w:rsidRPr="00637FC0">
        <w:rPr>
          <w:spacing w:val="1"/>
          <w:sz w:val="24"/>
        </w:rPr>
        <w:t xml:space="preserve"> </w:t>
      </w:r>
      <w:r w:rsidRPr="00637FC0">
        <w:rPr>
          <w:sz w:val="24"/>
        </w:rPr>
        <w:t>стандартов,</w:t>
      </w:r>
      <w:r w:rsidRPr="00637FC0">
        <w:rPr>
          <w:spacing w:val="1"/>
          <w:sz w:val="24"/>
        </w:rPr>
        <w:t xml:space="preserve"> </w:t>
      </w:r>
      <w:r w:rsidRPr="00637FC0">
        <w:rPr>
          <w:sz w:val="24"/>
        </w:rPr>
        <w:t>приводить</w:t>
      </w:r>
      <w:r w:rsidRPr="00637FC0">
        <w:rPr>
          <w:spacing w:val="1"/>
          <w:sz w:val="24"/>
        </w:rPr>
        <w:t xml:space="preserve"> </w:t>
      </w:r>
      <w:r w:rsidRPr="00637FC0">
        <w:rPr>
          <w:sz w:val="24"/>
        </w:rPr>
        <w:t>примеры</w:t>
      </w:r>
      <w:r w:rsidRPr="00637FC0">
        <w:rPr>
          <w:spacing w:val="-1"/>
          <w:sz w:val="24"/>
        </w:rPr>
        <w:t xml:space="preserve"> </w:t>
      </w:r>
      <w:r w:rsidRPr="00637FC0">
        <w:rPr>
          <w:sz w:val="24"/>
        </w:rPr>
        <w:t>физических</w:t>
      </w:r>
      <w:r w:rsidRPr="00637FC0">
        <w:rPr>
          <w:spacing w:val="3"/>
          <w:sz w:val="24"/>
        </w:rPr>
        <w:t xml:space="preserve"> </w:t>
      </w:r>
      <w:r w:rsidRPr="00637FC0">
        <w:rPr>
          <w:sz w:val="24"/>
        </w:rPr>
        <w:t>упражнений по</w:t>
      </w:r>
      <w:r w:rsidRPr="00637FC0">
        <w:rPr>
          <w:spacing w:val="-1"/>
          <w:sz w:val="24"/>
        </w:rPr>
        <w:t xml:space="preserve"> </w:t>
      </w:r>
      <w:r w:rsidRPr="00637FC0">
        <w:rPr>
          <w:sz w:val="24"/>
        </w:rPr>
        <w:t>их</w:t>
      </w:r>
      <w:r w:rsidRPr="00637FC0">
        <w:rPr>
          <w:spacing w:val="3"/>
          <w:sz w:val="24"/>
        </w:rPr>
        <w:t xml:space="preserve"> </w:t>
      </w:r>
      <w:r w:rsidRPr="00637FC0">
        <w:rPr>
          <w:sz w:val="24"/>
        </w:rPr>
        <w:t>устранению;</w:t>
      </w:r>
    </w:p>
    <w:p w:rsidR="00DA545D" w:rsidRDefault="00DA545D" w:rsidP="00DA545D">
      <w:pPr>
        <w:rPr>
          <w:sz w:val="24"/>
        </w:rPr>
      </w:pPr>
    </w:p>
    <w:p w:rsidR="00DA545D" w:rsidRPr="00637FC0" w:rsidRDefault="00DA545D" w:rsidP="00A424D6">
      <w:pPr>
        <w:pStyle w:val="a6"/>
        <w:numPr>
          <w:ilvl w:val="0"/>
          <w:numId w:val="41"/>
        </w:numPr>
        <w:tabs>
          <w:tab w:val="left" w:pos="1066"/>
        </w:tabs>
        <w:spacing w:before="62"/>
        <w:ind w:left="1065" w:hanging="145"/>
        <w:rPr>
          <w:sz w:val="24"/>
        </w:rPr>
      </w:pPr>
      <w:r w:rsidRPr="00637FC0">
        <w:rPr>
          <w:sz w:val="24"/>
        </w:rPr>
        <w:t>объединять</w:t>
      </w:r>
      <w:r w:rsidRPr="00637FC0">
        <w:rPr>
          <w:spacing w:val="-3"/>
          <w:sz w:val="24"/>
        </w:rPr>
        <w:t xml:space="preserve"> </w:t>
      </w:r>
      <w:r w:rsidRPr="00637FC0">
        <w:rPr>
          <w:sz w:val="24"/>
        </w:rPr>
        <w:t>физические</w:t>
      </w:r>
      <w:r w:rsidRPr="00637FC0">
        <w:rPr>
          <w:spacing w:val="-1"/>
          <w:sz w:val="24"/>
        </w:rPr>
        <w:t xml:space="preserve"> </w:t>
      </w:r>
      <w:r w:rsidRPr="00637FC0">
        <w:rPr>
          <w:sz w:val="24"/>
        </w:rPr>
        <w:t>упражнения</w:t>
      </w:r>
      <w:r w:rsidRPr="00637FC0">
        <w:rPr>
          <w:spacing w:val="-3"/>
          <w:sz w:val="24"/>
        </w:rPr>
        <w:t xml:space="preserve"> </w:t>
      </w:r>
      <w:r w:rsidRPr="00637FC0">
        <w:rPr>
          <w:sz w:val="24"/>
        </w:rPr>
        <w:t>по</w:t>
      </w:r>
      <w:r w:rsidRPr="00637FC0">
        <w:rPr>
          <w:spacing w:val="-2"/>
          <w:sz w:val="24"/>
        </w:rPr>
        <w:t xml:space="preserve"> </w:t>
      </w:r>
      <w:r w:rsidRPr="00637FC0">
        <w:rPr>
          <w:sz w:val="24"/>
        </w:rPr>
        <w:t>их</w:t>
      </w:r>
      <w:r w:rsidRPr="00637FC0">
        <w:rPr>
          <w:spacing w:val="-3"/>
          <w:sz w:val="24"/>
        </w:rPr>
        <w:t xml:space="preserve"> </w:t>
      </w:r>
      <w:r w:rsidRPr="00637FC0">
        <w:rPr>
          <w:sz w:val="24"/>
        </w:rPr>
        <w:t>целевому</w:t>
      </w:r>
      <w:r w:rsidRPr="00637FC0">
        <w:rPr>
          <w:spacing w:val="-7"/>
          <w:sz w:val="24"/>
        </w:rPr>
        <w:t xml:space="preserve"> </w:t>
      </w:r>
      <w:r w:rsidRPr="00637FC0">
        <w:rPr>
          <w:sz w:val="24"/>
        </w:rPr>
        <w:t>предназначению:</w:t>
      </w:r>
    </w:p>
    <w:p w:rsidR="00DA545D" w:rsidRPr="00637FC0" w:rsidRDefault="00DA545D" w:rsidP="00A424D6">
      <w:pPr>
        <w:pStyle w:val="a6"/>
        <w:numPr>
          <w:ilvl w:val="0"/>
          <w:numId w:val="41"/>
        </w:numPr>
        <w:tabs>
          <w:tab w:val="left" w:pos="1066"/>
        </w:tabs>
        <w:ind w:left="1065" w:hanging="145"/>
        <w:rPr>
          <w:sz w:val="24"/>
        </w:rPr>
      </w:pPr>
      <w:r w:rsidRPr="00637FC0">
        <w:rPr>
          <w:sz w:val="24"/>
        </w:rPr>
        <w:t>на</w:t>
      </w:r>
      <w:r w:rsidRPr="00637FC0">
        <w:rPr>
          <w:spacing w:val="-3"/>
          <w:sz w:val="24"/>
        </w:rPr>
        <w:t xml:space="preserve"> </w:t>
      </w:r>
      <w:r w:rsidRPr="00637FC0">
        <w:rPr>
          <w:sz w:val="24"/>
        </w:rPr>
        <w:t>профилактику</w:t>
      </w:r>
      <w:r w:rsidRPr="00637FC0">
        <w:rPr>
          <w:spacing w:val="-9"/>
          <w:sz w:val="24"/>
        </w:rPr>
        <w:t xml:space="preserve"> </w:t>
      </w:r>
      <w:r w:rsidRPr="00637FC0">
        <w:rPr>
          <w:sz w:val="24"/>
        </w:rPr>
        <w:t>нарушения</w:t>
      </w:r>
      <w:r w:rsidRPr="00637FC0">
        <w:rPr>
          <w:spacing w:val="-2"/>
          <w:sz w:val="24"/>
        </w:rPr>
        <w:t xml:space="preserve"> </w:t>
      </w:r>
      <w:r w:rsidRPr="00637FC0">
        <w:rPr>
          <w:sz w:val="24"/>
        </w:rPr>
        <w:t>осанки,</w:t>
      </w:r>
      <w:r w:rsidRPr="00637FC0">
        <w:rPr>
          <w:spacing w:val="-1"/>
          <w:sz w:val="24"/>
        </w:rPr>
        <w:t xml:space="preserve"> </w:t>
      </w:r>
      <w:r w:rsidRPr="00637FC0">
        <w:rPr>
          <w:sz w:val="24"/>
        </w:rPr>
        <w:t>развитие</w:t>
      </w:r>
      <w:r w:rsidRPr="00637FC0">
        <w:rPr>
          <w:spacing w:val="-2"/>
          <w:sz w:val="24"/>
        </w:rPr>
        <w:t xml:space="preserve"> </w:t>
      </w:r>
      <w:r w:rsidRPr="00637FC0">
        <w:rPr>
          <w:sz w:val="24"/>
        </w:rPr>
        <w:t>силы,</w:t>
      </w:r>
      <w:r w:rsidRPr="00637FC0">
        <w:rPr>
          <w:spacing w:val="-3"/>
          <w:sz w:val="24"/>
        </w:rPr>
        <w:t xml:space="preserve"> </w:t>
      </w:r>
      <w:r w:rsidRPr="00637FC0">
        <w:rPr>
          <w:sz w:val="24"/>
        </w:rPr>
        <w:t>быстроты</w:t>
      </w:r>
      <w:r w:rsidRPr="00637FC0">
        <w:rPr>
          <w:spacing w:val="-1"/>
          <w:sz w:val="24"/>
        </w:rPr>
        <w:t xml:space="preserve"> </w:t>
      </w:r>
      <w:r w:rsidRPr="00637FC0">
        <w:rPr>
          <w:sz w:val="24"/>
        </w:rPr>
        <w:t>и</w:t>
      </w:r>
      <w:r w:rsidRPr="00637FC0">
        <w:rPr>
          <w:spacing w:val="-2"/>
          <w:sz w:val="24"/>
        </w:rPr>
        <w:t xml:space="preserve"> </w:t>
      </w:r>
      <w:r w:rsidRPr="00637FC0">
        <w:rPr>
          <w:sz w:val="24"/>
        </w:rPr>
        <w:t>выносливости;</w:t>
      </w:r>
    </w:p>
    <w:p w:rsidR="00DA545D" w:rsidRPr="00637FC0" w:rsidRDefault="00DA545D" w:rsidP="00DA545D">
      <w:pPr>
        <w:pStyle w:val="a3"/>
        <w:spacing w:before="5"/>
        <w:ind w:left="0"/>
        <w:jc w:val="left"/>
      </w:pPr>
    </w:p>
    <w:p w:rsidR="00DA545D" w:rsidRPr="00637FC0" w:rsidRDefault="00DA545D" w:rsidP="00DA545D">
      <w:pPr>
        <w:pStyle w:val="3"/>
        <w:spacing w:line="274" w:lineRule="exact"/>
        <w:ind w:left="921"/>
      </w:pPr>
      <w:r w:rsidRPr="00637FC0">
        <w:t>Коммуникативные</w:t>
      </w:r>
      <w:r w:rsidRPr="00637FC0">
        <w:rPr>
          <w:spacing w:val="-5"/>
        </w:rPr>
        <w:t xml:space="preserve"> </w:t>
      </w:r>
      <w:r w:rsidRPr="00637FC0">
        <w:t>УУД:</w:t>
      </w:r>
    </w:p>
    <w:p w:rsidR="00DA545D" w:rsidRPr="00637FC0" w:rsidRDefault="00DA545D" w:rsidP="00A424D6">
      <w:pPr>
        <w:pStyle w:val="a6"/>
        <w:numPr>
          <w:ilvl w:val="0"/>
          <w:numId w:val="41"/>
        </w:numPr>
        <w:tabs>
          <w:tab w:val="left" w:pos="1154"/>
        </w:tabs>
        <w:ind w:right="201" w:firstLine="679"/>
        <w:rPr>
          <w:sz w:val="24"/>
        </w:rPr>
      </w:pPr>
      <w:r w:rsidRPr="00637FC0">
        <w:rPr>
          <w:sz w:val="24"/>
        </w:rPr>
        <w:t>взаимодействовать</w:t>
      </w:r>
      <w:r w:rsidRPr="00637FC0">
        <w:rPr>
          <w:spacing w:val="1"/>
          <w:sz w:val="24"/>
        </w:rPr>
        <w:t xml:space="preserve"> </w:t>
      </w:r>
      <w:r w:rsidRPr="00637FC0">
        <w:rPr>
          <w:sz w:val="24"/>
        </w:rPr>
        <w:t>с</w:t>
      </w:r>
      <w:r w:rsidRPr="00637FC0">
        <w:rPr>
          <w:spacing w:val="1"/>
          <w:sz w:val="24"/>
        </w:rPr>
        <w:t xml:space="preserve"> </w:t>
      </w:r>
      <w:r w:rsidRPr="00637FC0">
        <w:rPr>
          <w:sz w:val="24"/>
        </w:rPr>
        <w:t>учителем</w:t>
      </w:r>
      <w:r w:rsidRPr="00637FC0">
        <w:rPr>
          <w:spacing w:val="1"/>
          <w:sz w:val="24"/>
        </w:rPr>
        <w:t xml:space="preserve"> </w:t>
      </w:r>
      <w:r w:rsidRPr="00637FC0">
        <w:rPr>
          <w:sz w:val="24"/>
        </w:rPr>
        <w:t>и</w:t>
      </w:r>
      <w:r w:rsidRPr="00637FC0">
        <w:rPr>
          <w:spacing w:val="1"/>
          <w:sz w:val="24"/>
        </w:rPr>
        <w:t xml:space="preserve"> </w:t>
      </w:r>
      <w:r w:rsidRPr="00637FC0">
        <w:rPr>
          <w:sz w:val="24"/>
        </w:rPr>
        <w:t>учащимися,</w:t>
      </w:r>
      <w:r w:rsidRPr="00637FC0">
        <w:rPr>
          <w:spacing w:val="1"/>
          <w:sz w:val="24"/>
        </w:rPr>
        <w:t xml:space="preserve"> </w:t>
      </w:r>
      <w:r w:rsidRPr="00637FC0">
        <w:rPr>
          <w:sz w:val="24"/>
        </w:rPr>
        <w:t>воспроизводить</w:t>
      </w:r>
      <w:r w:rsidRPr="00637FC0">
        <w:rPr>
          <w:spacing w:val="1"/>
          <w:sz w:val="24"/>
        </w:rPr>
        <w:t xml:space="preserve"> </w:t>
      </w:r>
      <w:r w:rsidRPr="00637FC0">
        <w:rPr>
          <w:sz w:val="24"/>
        </w:rPr>
        <w:t>ранее</w:t>
      </w:r>
      <w:r w:rsidRPr="00637FC0">
        <w:rPr>
          <w:spacing w:val="1"/>
          <w:sz w:val="24"/>
        </w:rPr>
        <w:t xml:space="preserve"> </w:t>
      </w:r>
      <w:r w:rsidRPr="00637FC0">
        <w:rPr>
          <w:sz w:val="24"/>
        </w:rPr>
        <w:t>изученный</w:t>
      </w:r>
      <w:r w:rsidRPr="00637FC0">
        <w:rPr>
          <w:spacing w:val="1"/>
          <w:sz w:val="24"/>
        </w:rPr>
        <w:t xml:space="preserve"> </w:t>
      </w:r>
      <w:r w:rsidRPr="00637FC0">
        <w:rPr>
          <w:sz w:val="24"/>
        </w:rPr>
        <w:t>материал</w:t>
      </w:r>
      <w:r w:rsidRPr="00637FC0">
        <w:rPr>
          <w:spacing w:val="-2"/>
          <w:sz w:val="24"/>
        </w:rPr>
        <w:t xml:space="preserve"> </w:t>
      </w:r>
      <w:r w:rsidRPr="00637FC0">
        <w:rPr>
          <w:sz w:val="24"/>
        </w:rPr>
        <w:t>и</w:t>
      </w:r>
      <w:r w:rsidRPr="00637FC0">
        <w:rPr>
          <w:spacing w:val="1"/>
          <w:sz w:val="24"/>
        </w:rPr>
        <w:t xml:space="preserve"> </w:t>
      </w:r>
      <w:r w:rsidRPr="00637FC0">
        <w:rPr>
          <w:sz w:val="24"/>
        </w:rPr>
        <w:t>отвечать</w:t>
      </w:r>
      <w:r w:rsidRPr="00637FC0">
        <w:rPr>
          <w:spacing w:val="2"/>
          <w:sz w:val="24"/>
        </w:rPr>
        <w:t xml:space="preserve"> </w:t>
      </w:r>
      <w:r w:rsidRPr="00637FC0">
        <w:rPr>
          <w:sz w:val="24"/>
        </w:rPr>
        <w:t>на</w:t>
      </w:r>
      <w:r w:rsidRPr="00637FC0">
        <w:rPr>
          <w:spacing w:val="-1"/>
          <w:sz w:val="24"/>
        </w:rPr>
        <w:t xml:space="preserve"> </w:t>
      </w:r>
      <w:r w:rsidRPr="00637FC0">
        <w:rPr>
          <w:sz w:val="24"/>
        </w:rPr>
        <w:t>вопросы</w:t>
      </w:r>
      <w:r w:rsidRPr="00637FC0">
        <w:rPr>
          <w:spacing w:val="-1"/>
          <w:sz w:val="24"/>
        </w:rPr>
        <w:t xml:space="preserve"> </w:t>
      </w:r>
      <w:r w:rsidRPr="00637FC0">
        <w:rPr>
          <w:sz w:val="24"/>
        </w:rPr>
        <w:t>в</w:t>
      </w:r>
      <w:r w:rsidRPr="00637FC0">
        <w:rPr>
          <w:spacing w:val="-1"/>
          <w:sz w:val="24"/>
        </w:rPr>
        <w:t xml:space="preserve"> </w:t>
      </w:r>
      <w:r w:rsidRPr="00637FC0">
        <w:rPr>
          <w:sz w:val="24"/>
        </w:rPr>
        <w:t>процессе</w:t>
      </w:r>
      <w:r w:rsidRPr="00637FC0">
        <w:rPr>
          <w:spacing w:val="3"/>
          <w:sz w:val="24"/>
        </w:rPr>
        <w:t xml:space="preserve"> </w:t>
      </w:r>
      <w:r w:rsidRPr="00637FC0">
        <w:rPr>
          <w:sz w:val="24"/>
        </w:rPr>
        <w:t>учебного диалога;</w:t>
      </w:r>
    </w:p>
    <w:p w:rsidR="00DA545D" w:rsidRPr="00637FC0" w:rsidRDefault="00DA545D" w:rsidP="00A424D6">
      <w:pPr>
        <w:pStyle w:val="a6"/>
        <w:numPr>
          <w:ilvl w:val="0"/>
          <w:numId w:val="41"/>
        </w:numPr>
        <w:tabs>
          <w:tab w:val="left" w:pos="1085"/>
        </w:tabs>
        <w:ind w:right="206" w:firstLine="679"/>
        <w:rPr>
          <w:sz w:val="24"/>
        </w:rPr>
      </w:pPr>
      <w:r w:rsidRPr="00637FC0">
        <w:rPr>
          <w:sz w:val="24"/>
        </w:rPr>
        <w:t>использовать специальные термины и понятия в общении с учителем и учащимися,</w:t>
      </w:r>
      <w:r w:rsidRPr="00637FC0">
        <w:rPr>
          <w:spacing w:val="1"/>
          <w:sz w:val="24"/>
        </w:rPr>
        <w:t xml:space="preserve"> </w:t>
      </w:r>
      <w:r w:rsidRPr="00637FC0">
        <w:rPr>
          <w:sz w:val="24"/>
        </w:rPr>
        <w:t>применять термины при обучении новым физическим упражнениям, развитии физических</w:t>
      </w:r>
      <w:r w:rsidRPr="00637FC0">
        <w:rPr>
          <w:spacing w:val="1"/>
          <w:sz w:val="24"/>
        </w:rPr>
        <w:t xml:space="preserve"> </w:t>
      </w:r>
      <w:r w:rsidRPr="00637FC0">
        <w:rPr>
          <w:sz w:val="24"/>
        </w:rPr>
        <w:t>качеств;</w:t>
      </w:r>
    </w:p>
    <w:p w:rsidR="00DA545D" w:rsidRPr="00637FC0" w:rsidRDefault="00DA545D" w:rsidP="00A424D6">
      <w:pPr>
        <w:pStyle w:val="a6"/>
        <w:numPr>
          <w:ilvl w:val="0"/>
          <w:numId w:val="41"/>
        </w:numPr>
        <w:tabs>
          <w:tab w:val="left" w:pos="1066"/>
        </w:tabs>
        <w:ind w:left="1065" w:hanging="145"/>
        <w:rPr>
          <w:sz w:val="24"/>
        </w:rPr>
      </w:pPr>
      <w:r w:rsidRPr="00637FC0">
        <w:rPr>
          <w:sz w:val="24"/>
        </w:rPr>
        <w:t>оказывать</w:t>
      </w:r>
      <w:r w:rsidRPr="00637FC0">
        <w:rPr>
          <w:spacing w:val="-2"/>
          <w:sz w:val="24"/>
        </w:rPr>
        <w:t xml:space="preserve"> </w:t>
      </w:r>
      <w:r w:rsidRPr="00637FC0">
        <w:rPr>
          <w:sz w:val="24"/>
        </w:rPr>
        <w:t>посильную</w:t>
      </w:r>
      <w:r w:rsidRPr="00637FC0">
        <w:rPr>
          <w:spacing w:val="-1"/>
          <w:sz w:val="24"/>
        </w:rPr>
        <w:t xml:space="preserve"> </w:t>
      </w:r>
      <w:r w:rsidRPr="00637FC0">
        <w:rPr>
          <w:sz w:val="24"/>
        </w:rPr>
        <w:t>первую</w:t>
      </w:r>
      <w:r w:rsidRPr="00637FC0">
        <w:rPr>
          <w:spacing w:val="-3"/>
          <w:sz w:val="24"/>
        </w:rPr>
        <w:t xml:space="preserve"> </w:t>
      </w:r>
      <w:r w:rsidRPr="00637FC0">
        <w:rPr>
          <w:sz w:val="24"/>
        </w:rPr>
        <w:t>помощь</w:t>
      </w:r>
      <w:r w:rsidRPr="00637FC0">
        <w:rPr>
          <w:spacing w:val="-3"/>
          <w:sz w:val="24"/>
        </w:rPr>
        <w:t xml:space="preserve"> </w:t>
      </w:r>
      <w:r w:rsidRPr="00637FC0">
        <w:rPr>
          <w:sz w:val="24"/>
        </w:rPr>
        <w:t>во</w:t>
      </w:r>
      <w:r w:rsidRPr="00637FC0">
        <w:rPr>
          <w:spacing w:val="-4"/>
          <w:sz w:val="24"/>
        </w:rPr>
        <w:t xml:space="preserve"> </w:t>
      </w:r>
      <w:r w:rsidRPr="00637FC0">
        <w:rPr>
          <w:sz w:val="24"/>
        </w:rPr>
        <w:t>время</w:t>
      </w:r>
      <w:r w:rsidRPr="00637FC0">
        <w:rPr>
          <w:spacing w:val="-1"/>
          <w:sz w:val="24"/>
        </w:rPr>
        <w:t xml:space="preserve"> </w:t>
      </w:r>
      <w:r w:rsidRPr="00637FC0">
        <w:rPr>
          <w:sz w:val="24"/>
        </w:rPr>
        <w:t>занятий</w:t>
      </w:r>
      <w:r w:rsidRPr="00637FC0">
        <w:rPr>
          <w:spacing w:val="-3"/>
          <w:sz w:val="24"/>
        </w:rPr>
        <w:t xml:space="preserve"> </w:t>
      </w:r>
      <w:r w:rsidRPr="00637FC0">
        <w:rPr>
          <w:sz w:val="24"/>
        </w:rPr>
        <w:t>физической</w:t>
      </w:r>
      <w:r w:rsidRPr="00637FC0">
        <w:rPr>
          <w:spacing w:val="-5"/>
          <w:sz w:val="24"/>
        </w:rPr>
        <w:t xml:space="preserve"> </w:t>
      </w:r>
      <w:r w:rsidRPr="00637FC0">
        <w:rPr>
          <w:sz w:val="24"/>
        </w:rPr>
        <w:t>культурой;</w:t>
      </w:r>
    </w:p>
    <w:p w:rsidR="00DA545D" w:rsidRPr="00637FC0" w:rsidRDefault="00DA545D" w:rsidP="00DA545D">
      <w:pPr>
        <w:pStyle w:val="a3"/>
        <w:spacing w:before="3"/>
        <w:ind w:left="0"/>
        <w:jc w:val="left"/>
      </w:pPr>
    </w:p>
    <w:p w:rsidR="00DA545D" w:rsidRPr="00637FC0" w:rsidRDefault="00DA545D" w:rsidP="00DA545D">
      <w:pPr>
        <w:pStyle w:val="3"/>
        <w:spacing w:line="274" w:lineRule="exact"/>
        <w:ind w:left="921"/>
        <w:jc w:val="left"/>
      </w:pPr>
      <w:r w:rsidRPr="00637FC0">
        <w:t>Регулятивные</w:t>
      </w:r>
      <w:r w:rsidRPr="00637FC0">
        <w:rPr>
          <w:spacing w:val="-4"/>
        </w:rPr>
        <w:t xml:space="preserve"> </w:t>
      </w:r>
      <w:r w:rsidRPr="00637FC0">
        <w:t>УУД:</w:t>
      </w:r>
    </w:p>
    <w:p w:rsidR="00DA545D" w:rsidRPr="00637FC0" w:rsidRDefault="00DA545D" w:rsidP="00A424D6">
      <w:pPr>
        <w:pStyle w:val="a6"/>
        <w:numPr>
          <w:ilvl w:val="0"/>
          <w:numId w:val="41"/>
        </w:numPr>
        <w:tabs>
          <w:tab w:val="left" w:pos="1178"/>
        </w:tabs>
        <w:ind w:right="202" w:firstLine="679"/>
        <w:jc w:val="left"/>
        <w:rPr>
          <w:sz w:val="24"/>
        </w:rPr>
      </w:pPr>
      <w:r w:rsidRPr="00637FC0">
        <w:rPr>
          <w:sz w:val="24"/>
        </w:rPr>
        <w:lastRenderedPageBreak/>
        <w:t>выполнять</w:t>
      </w:r>
      <w:r w:rsidRPr="00637FC0">
        <w:rPr>
          <w:spacing w:val="51"/>
          <w:sz w:val="24"/>
        </w:rPr>
        <w:t xml:space="preserve"> </w:t>
      </w:r>
      <w:r w:rsidRPr="00637FC0">
        <w:rPr>
          <w:sz w:val="24"/>
        </w:rPr>
        <w:t>указания</w:t>
      </w:r>
      <w:r w:rsidRPr="00637FC0">
        <w:rPr>
          <w:spacing w:val="51"/>
          <w:sz w:val="24"/>
        </w:rPr>
        <w:t xml:space="preserve"> </w:t>
      </w:r>
      <w:r w:rsidRPr="00637FC0">
        <w:rPr>
          <w:sz w:val="24"/>
        </w:rPr>
        <w:t>учителя,</w:t>
      </w:r>
      <w:r w:rsidRPr="00637FC0">
        <w:rPr>
          <w:spacing w:val="49"/>
          <w:sz w:val="24"/>
        </w:rPr>
        <w:t xml:space="preserve"> </w:t>
      </w:r>
      <w:r w:rsidRPr="00637FC0">
        <w:rPr>
          <w:sz w:val="24"/>
        </w:rPr>
        <w:t>проявлять</w:t>
      </w:r>
      <w:r w:rsidRPr="00637FC0">
        <w:rPr>
          <w:spacing w:val="48"/>
          <w:sz w:val="24"/>
        </w:rPr>
        <w:t xml:space="preserve"> </w:t>
      </w:r>
      <w:r w:rsidRPr="00637FC0">
        <w:rPr>
          <w:sz w:val="24"/>
        </w:rPr>
        <w:t>активность</w:t>
      </w:r>
      <w:r w:rsidRPr="00637FC0">
        <w:rPr>
          <w:spacing w:val="48"/>
          <w:sz w:val="24"/>
        </w:rPr>
        <w:t xml:space="preserve"> </w:t>
      </w:r>
      <w:r w:rsidRPr="00637FC0">
        <w:rPr>
          <w:sz w:val="24"/>
        </w:rPr>
        <w:t>и</w:t>
      </w:r>
      <w:r w:rsidRPr="00637FC0">
        <w:rPr>
          <w:spacing w:val="50"/>
          <w:sz w:val="24"/>
        </w:rPr>
        <w:t xml:space="preserve"> </w:t>
      </w:r>
      <w:r w:rsidRPr="00637FC0">
        <w:rPr>
          <w:sz w:val="24"/>
        </w:rPr>
        <w:t>самостоятельность</w:t>
      </w:r>
      <w:r w:rsidRPr="00637FC0">
        <w:rPr>
          <w:spacing w:val="48"/>
          <w:sz w:val="24"/>
        </w:rPr>
        <w:t xml:space="preserve"> </w:t>
      </w:r>
      <w:r w:rsidRPr="00637FC0">
        <w:rPr>
          <w:sz w:val="24"/>
        </w:rPr>
        <w:t>при</w:t>
      </w:r>
      <w:r w:rsidRPr="00637FC0">
        <w:rPr>
          <w:spacing w:val="-57"/>
          <w:sz w:val="24"/>
        </w:rPr>
        <w:t xml:space="preserve"> </w:t>
      </w:r>
      <w:r w:rsidRPr="00637FC0">
        <w:rPr>
          <w:sz w:val="24"/>
        </w:rPr>
        <w:t>выполнении</w:t>
      </w:r>
      <w:r w:rsidRPr="00637FC0">
        <w:rPr>
          <w:spacing w:val="3"/>
          <w:sz w:val="24"/>
        </w:rPr>
        <w:t xml:space="preserve"> </w:t>
      </w:r>
      <w:r w:rsidRPr="00637FC0">
        <w:rPr>
          <w:sz w:val="24"/>
        </w:rPr>
        <w:t>учебных</w:t>
      </w:r>
      <w:r w:rsidRPr="00637FC0">
        <w:rPr>
          <w:spacing w:val="1"/>
          <w:sz w:val="24"/>
        </w:rPr>
        <w:t xml:space="preserve"> </w:t>
      </w:r>
      <w:r w:rsidRPr="00637FC0">
        <w:rPr>
          <w:sz w:val="24"/>
        </w:rPr>
        <w:t>заданий;</w:t>
      </w:r>
    </w:p>
    <w:p w:rsidR="00DA545D" w:rsidRPr="00637FC0" w:rsidRDefault="00DA545D" w:rsidP="00A424D6">
      <w:pPr>
        <w:pStyle w:val="a6"/>
        <w:numPr>
          <w:ilvl w:val="0"/>
          <w:numId w:val="41"/>
        </w:numPr>
        <w:tabs>
          <w:tab w:val="left" w:pos="1135"/>
        </w:tabs>
        <w:ind w:right="204" w:firstLine="679"/>
        <w:jc w:val="left"/>
        <w:rPr>
          <w:sz w:val="24"/>
        </w:rPr>
      </w:pPr>
      <w:r w:rsidRPr="00637FC0">
        <w:rPr>
          <w:sz w:val="24"/>
        </w:rPr>
        <w:t>самостоятельно</w:t>
      </w:r>
      <w:r w:rsidRPr="00637FC0">
        <w:rPr>
          <w:spacing w:val="8"/>
          <w:sz w:val="24"/>
        </w:rPr>
        <w:t xml:space="preserve"> </w:t>
      </w:r>
      <w:r w:rsidRPr="00637FC0">
        <w:rPr>
          <w:sz w:val="24"/>
        </w:rPr>
        <w:t>проводить</w:t>
      </w:r>
      <w:r w:rsidRPr="00637FC0">
        <w:rPr>
          <w:spacing w:val="9"/>
          <w:sz w:val="24"/>
        </w:rPr>
        <w:t xml:space="preserve"> </w:t>
      </w:r>
      <w:r w:rsidRPr="00637FC0">
        <w:rPr>
          <w:sz w:val="24"/>
        </w:rPr>
        <w:t>занятия</w:t>
      </w:r>
      <w:r w:rsidRPr="00637FC0">
        <w:rPr>
          <w:spacing w:val="5"/>
          <w:sz w:val="24"/>
        </w:rPr>
        <w:t xml:space="preserve"> </w:t>
      </w:r>
      <w:r w:rsidRPr="00637FC0">
        <w:rPr>
          <w:sz w:val="24"/>
        </w:rPr>
        <w:t>на</w:t>
      </w:r>
      <w:r w:rsidRPr="00637FC0">
        <w:rPr>
          <w:spacing w:val="7"/>
          <w:sz w:val="24"/>
        </w:rPr>
        <w:t xml:space="preserve"> </w:t>
      </w:r>
      <w:r w:rsidRPr="00637FC0">
        <w:rPr>
          <w:sz w:val="24"/>
        </w:rPr>
        <w:t>основе</w:t>
      </w:r>
      <w:r w:rsidRPr="00637FC0">
        <w:rPr>
          <w:spacing w:val="10"/>
          <w:sz w:val="24"/>
        </w:rPr>
        <w:t xml:space="preserve"> </w:t>
      </w:r>
      <w:r w:rsidRPr="00637FC0">
        <w:rPr>
          <w:sz w:val="24"/>
        </w:rPr>
        <w:t>изученного</w:t>
      </w:r>
      <w:r w:rsidRPr="00637FC0">
        <w:rPr>
          <w:spacing w:val="8"/>
          <w:sz w:val="24"/>
        </w:rPr>
        <w:t xml:space="preserve"> </w:t>
      </w:r>
      <w:r w:rsidRPr="00637FC0">
        <w:rPr>
          <w:sz w:val="24"/>
        </w:rPr>
        <w:t>материала</w:t>
      </w:r>
      <w:r w:rsidRPr="00637FC0">
        <w:rPr>
          <w:spacing w:val="7"/>
          <w:sz w:val="24"/>
        </w:rPr>
        <w:t xml:space="preserve"> </w:t>
      </w:r>
      <w:r w:rsidRPr="00637FC0">
        <w:rPr>
          <w:sz w:val="24"/>
        </w:rPr>
        <w:t>и</w:t>
      </w:r>
      <w:r w:rsidRPr="00637FC0">
        <w:rPr>
          <w:spacing w:val="9"/>
          <w:sz w:val="24"/>
        </w:rPr>
        <w:t xml:space="preserve"> </w:t>
      </w:r>
      <w:r w:rsidRPr="00637FC0">
        <w:rPr>
          <w:sz w:val="24"/>
        </w:rPr>
        <w:t>с</w:t>
      </w:r>
      <w:r w:rsidRPr="00637FC0">
        <w:rPr>
          <w:spacing w:val="12"/>
          <w:sz w:val="24"/>
        </w:rPr>
        <w:t xml:space="preserve"> </w:t>
      </w:r>
      <w:r w:rsidRPr="00637FC0">
        <w:rPr>
          <w:sz w:val="24"/>
        </w:rPr>
        <w:t>учётом</w:t>
      </w:r>
      <w:r w:rsidRPr="00637FC0">
        <w:rPr>
          <w:spacing w:val="-57"/>
          <w:sz w:val="24"/>
        </w:rPr>
        <w:t xml:space="preserve"> </w:t>
      </w:r>
      <w:r w:rsidRPr="00637FC0">
        <w:rPr>
          <w:sz w:val="24"/>
        </w:rPr>
        <w:t>собственных</w:t>
      </w:r>
      <w:r w:rsidRPr="00637FC0">
        <w:rPr>
          <w:spacing w:val="1"/>
          <w:sz w:val="24"/>
        </w:rPr>
        <w:t xml:space="preserve"> </w:t>
      </w:r>
      <w:r w:rsidRPr="00637FC0">
        <w:rPr>
          <w:sz w:val="24"/>
        </w:rPr>
        <w:t>интересов;</w:t>
      </w:r>
    </w:p>
    <w:p w:rsidR="00DA545D" w:rsidRDefault="00DA545D" w:rsidP="00DA545D">
      <w:pPr>
        <w:rPr>
          <w:sz w:val="24"/>
        </w:rPr>
      </w:pPr>
      <w:r w:rsidRPr="00637FC0">
        <w:rPr>
          <w:sz w:val="24"/>
        </w:rPr>
        <w:t>оценивать</w:t>
      </w:r>
      <w:r w:rsidRPr="00637FC0">
        <w:rPr>
          <w:spacing w:val="34"/>
          <w:sz w:val="24"/>
        </w:rPr>
        <w:t xml:space="preserve"> </w:t>
      </w:r>
      <w:r w:rsidRPr="00637FC0">
        <w:rPr>
          <w:sz w:val="24"/>
        </w:rPr>
        <w:t>свои</w:t>
      </w:r>
      <w:r w:rsidRPr="00637FC0">
        <w:rPr>
          <w:spacing w:val="37"/>
          <w:sz w:val="24"/>
        </w:rPr>
        <w:t xml:space="preserve"> </w:t>
      </w:r>
      <w:r w:rsidRPr="00637FC0">
        <w:rPr>
          <w:sz w:val="24"/>
        </w:rPr>
        <w:t>успехи</w:t>
      </w:r>
      <w:r w:rsidRPr="00637FC0">
        <w:rPr>
          <w:spacing w:val="33"/>
          <w:sz w:val="24"/>
        </w:rPr>
        <w:t xml:space="preserve"> </w:t>
      </w:r>
      <w:r w:rsidRPr="00637FC0">
        <w:rPr>
          <w:sz w:val="24"/>
        </w:rPr>
        <w:t>в</w:t>
      </w:r>
      <w:r w:rsidRPr="00637FC0">
        <w:rPr>
          <w:spacing w:val="35"/>
          <w:sz w:val="24"/>
        </w:rPr>
        <w:t xml:space="preserve"> </w:t>
      </w:r>
      <w:r w:rsidRPr="00637FC0">
        <w:rPr>
          <w:sz w:val="24"/>
        </w:rPr>
        <w:t>занятиях</w:t>
      </w:r>
      <w:r w:rsidRPr="00637FC0">
        <w:rPr>
          <w:spacing w:val="34"/>
          <w:sz w:val="24"/>
        </w:rPr>
        <w:t xml:space="preserve"> </w:t>
      </w:r>
      <w:r w:rsidRPr="00637FC0">
        <w:rPr>
          <w:sz w:val="24"/>
        </w:rPr>
        <w:t>физической</w:t>
      </w:r>
      <w:r w:rsidRPr="00637FC0">
        <w:rPr>
          <w:spacing w:val="35"/>
          <w:sz w:val="24"/>
        </w:rPr>
        <w:t xml:space="preserve"> </w:t>
      </w:r>
      <w:r w:rsidRPr="00637FC0">
        <w:rPr>
          <w:sz w:val="24"/>
        </w:rPr>
        <w:t>культурой,</w:t>
      </w:r>
      <w:r w:rsidRPr="00637FC0">
        <w:rPr>
          <w:spacing w:val="35"/>
          <w:sz w:val="24"/>
        </w:rPr>
        <w:t xml:space="preserve"> </w:t>
      </w:r>
      <w:r w:rsidRPr="00637FC0">
        <w:rPr>
          <w:sz w:val="24"/>
        </w:rPr>
        <w:t>проявлять</w:t>
      </w:r>
      <w:r w:rsidRPr="00637FC0">
        <w:rPr>
          <w:spacing w:val="35"/>
          <w:sz w:val="24"/>
        </w:rPr>
        <w:t xml:space="preserve"> </w:t>
      </w:r>
      <w:r w:rsidRPr="00637FC0">
        <w:rPr>
          <w:sz w:val="24"/>
        </w:rPr>
        <w:t>стремление</w:t>
      </w:r>
      <w:r w:rsidRPr="00637FC0">
        <w:rPr>
          <w:spacing w:val="34"/>
          <w:sz w:val="24"/>
        </w:rPr>
        <w:t xml:space="preserve"> </w:t>
      </w:r>
      <w:r w:rsidRPr="00637FC0">
        <w:rPr>
          <w:sz w:val="24"/>
        </w:rPr>
        <w:t>к</w:t>
      </w:r>
      <w:r w:rsidRPr="00637FC0">
        <w:rPr>
          <w:spacing w:val="-57"/>
          <w:sz w:val="24"/>
        </w:rPr>
        <w:t xml:space="preserve"> </w:t>
      </w:r>
      <w:r w:rsidRPr="00637FC0">
        <w:rPr>
          <w:sz w:val="24"/>
        </w:rPr>
        <w:t>развитию</w:t>
      </w:r>
      <w:r w:rsidRPr="00637FC0">
        <w:rPr>
          <w:spacing w:val="-4"/>
          <w:sz w:val="24"/>
        </w:rPr>
        <w:t xml:space="preserve"> </w:t>
      </w:r>
      <w:r w:rsidRPr="00637FC0">
        <w:rPr>
          <w:sz w:val="24"/>
        </w:rPr>
        <w:t>физических</w:t>
      </w:r>
      <w:r w:rsidRPr="00637FC0">
        <w:rPr>
          <w:spacing w:val="1"/>
          <w:sz w:val="24"/>
        </w:rPr>
        <w:t xml:space="preserve"> </w:t>
      </w:r>
      <w:r w:rsidRPr="00637FC0">
        <w:rPr>
          <w:sz w:val="24"/>
        </w:rPr>
        <w:t>качеств</w:t>
      </w:r>
      <w:r w:rsidR="00BE7011">
        <w:rPr>
          <w:sz w:val="24"/>
        </w:rPr>
        <w:t>.</w:t>
      </w:r>
    </w:p>
    <w:p w:rsidR="00BE7011" w:rsidRDefault="00BE7011" w:rsidP="00DA545D">
      <w:pPr>
        <w:rPr>
          <w:sz w:val="24"/>
        </w:rPr>
      </w:pPr>
    </w:p>
    <w:p w:rsidR="00BE7011" w:rsidRDefault="00BE7011" w:rsidP="00DA545D">
      <w:pPr>
        <w:rPr>
          <w:sz w:val="24"/>
        </w:rPr>
      </w:pPr>
    </w:p>
    <w:p w:rsidR="00BE7011" w:rsidRPr="00BE7011" w:rsidRDefault="00BE7011" w:rsidP="00A424D6">
      <w:pPr>
        <w:pStyle w:val="a6"/>
        <w:numPr>
          <w:ilvl w:val="0"/>
          <w:numId w:val="46"/>
        </w:numPr>
        <w:jc w:val="center"/>
        <w:rPr>
          <w:b/>
          <w:sz w:val="24"/>
          <w:szCs w:val="24"/>
        </w:rPr>
      </w:pPr>
      <w:bookmarkStart w:id="125" w:name="_TOC_250006"/>
      <w:r w:rsidRPr="00BE7011">
        <w:rPr>
          <w:b/>
          <w:sz w:val="24"/>
          <w:szCs w:val="24"/>
        </w:rPr>
        <w:t xml:space="preserve">РАБОЧАЯ ПРОГРАММА </w:t>
      </w:r>
      <w:bookmarkEnd w:id="125"/>
      <w:r w:rsidRPr="00BE7011">
        <w:rPr>
          <w:b/>
          <w:sz w:val="24"/>
          <w:szCs w:val="24"/>
        </w:rPr>
        <w:t>ВОСПИТАНИЯ</w:t>
      </w:r>
    </w:p>
    <w:p w:rsidR="00BE7011" w:rsidRPr="00BE7011" w:rsidRDefault="00BE7011" w:rsidP="00BE7011"/>
    <w:p w:rsidR="00BE7011" w:rsidRPr="00637FC0" w:rsidRDefault="00BE7011" w:rsidP="00BE7011">
      <w:pPr>
        <w:pStyle w:val="a3"/>
        <w:ind w:left="242" w:right="200" w:firstLine="707"/>
      </w:pPr>
      <w:r w:rsidRPr="00637FC0">
        <w:t>Рабочая программа воспитания направлена на развитие личности обучающихся, в том</w:t>
      </w:r>
      <w:r w:rsidRPr="00637FC0">
        <w:rPr>
          <w:spacing w:val="1"/>
        </w:rPr>
        <w:t xml:space="preserve"> </w:t>
      </w:r>
      <w:r w:rsidRPr="00637FC0">
        <w:t>числе</w:t>
      </w:r>
      <w:r w:rsidRPr="00637FC0">
        <w:rPr>
          <w:spacing w:val="1"/>
        </w:rPr>
        <w:t xml:space="preserve"> </w:t>
      </w:r>
      <w:r w:rsidRPr="00637FC0">
        <w:t>духовно-нравственное</w:t>
      </w:r>
      <w:r w:rsidRPr="00637FC0">
        <w:rPr>
          <w:spacing w:val="1"/>
        </w:rPr>
        <w:t xml:space="preserve"> </w:t>
      </w:r>
      <w:r w:rsidRPr="00637FC0">
        <w:t>развитие,</w:t>
      </w:r>
      <w:r w:rsidRPr="00637FC0">
        <w:rPr>
          <w:spacing w:val="1"/>
        </w:rPr>
        <w:t xml:space="preserve"> </w:t>
      </w:r>
      <w:r w:rsidRPr="00637FC0">
        <w:t>укрепление</w:t>
      </w:r>
      <w:r w:rsidRPr="00637FC0">
        <w:rPr>
          <w:spacing w:val="1"/>
        </w:rPr>
        <w:t xml:space="preserve"> </w:t>
      </w:r>
      <w:r w:rsidRPr="00637FC0">
        <w:t>психического</w:t>
      </w:r>
      <w:r w:rsidRPr="00637FC0">
        <w:rPr>
          <w:spacing w:val="1"/>
        </w:rPr>
        <w:t xml:space="preserve"> </w:t>
      </w:r>
      <w:r w:rsidRPr="00637FC0">
        <w:t>здоровья</w:t>
      </w:r>
      <w:r w:rsidRPr="00637FC0">
        <w:rPr>
          <w:spacing w:val="1"/>
        </w:rPr>
        <w:t xml:space="preserve"> </w:t>
      </w:r>
      <w:r w:rsidRPr="00637FC0">
        <w:t>и</w:t>
      </w:r>
      <w:r w:rsidRPr="00637FC0">
        <w:rPr>
          <w:spacing w:val="1"/>
        </w:rPr>
        <w:t xml:space="preserve"> </w:t>
      </w:r>
      <w:r w:rsidRPr="00637FC0">
        <w:t>физическое</w:t>
      </w:r>
      <w:r w:rsidRPr="00637FC0">
        <w:rPr>
          <w:spacing w:val="1"/>
        </w:rPr>
        <w:t xml:space="preserve"> </w:t>
      </w:r>
      <w:r w:rsidRPr="00637FC0">
        <w:t>воспитание,</w:t>
      </w:r>
      <w:r w:rsidRPr="00637FC0">
        <w:rPr>
          <w:spacing w:val="1"/>
        </w:rPr>
        <w:t xml:space="preserve"> </w:t>
      </w:r>
      <w:r w:rsidRPr="00637FC0">
        <w:t>достижение</w:t>
      </w:r>
      <w:r w:rsidRPr="00637FC0">
        <w:rPr>
          <w:spacing w:val="1"/>
        </w:rPr>
        <w:t xml:space="preserve"> </w:t>
      </w:r>
      <w:r w:rsidRPr="00637FC0">
        <w:t>ими</w:t>
      </w:r>
      <w:r w:rsidRPr="00637FC0">
        <w:rPr>
          <w:spacing w:val="1"/>
        </w:rPr>
        <w:t xml:space="preserve"> </w:t>
      </w:r>
      <w:r w:rsidRPr="00637FC0">
        <w:t>результатов</w:t>
      </w:r>
      <w:r w:rsidRPr="00637FC0">
        <w:rPr>
          <w:spacing w:val="1"/>
        </w:rPr>
        <w:t xml:space="preserve"> </w:t>
      </w:r>
      <w:r w:rsidRPr="00637FC0">
        <w:t>освоения</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p>
    <w:p w:rsidR="00BE7011" w:rsidRPr="00637FC0" w:rsidRDefault="00BE7011" w:rsidP="00BE7011">
      <w:pPr>
        <w:pStyle w:val="a3"/>
        <w:ind w:left="950"/>
      </w:pPr>
      <w:r w:rsidRPr="00637FC0">
        <w:t>Рабочая</w:t>
      </w:r>
      <w:r w:rsidRPr="00637FC0">
        <w:rPr>
          <w:spacing w:val="-4"/>
        </w:rPr>
        <w:t xml:space="preserve"> </w:t>
      </w:r>
      <w:r w:rsidRPr="00637FC0">
        <w:t>программа</w:t>
      </w:r>
      <w:r w:rsidRPr="00637FC0">
        <w:rPr>
          <w:spacing w:val="-2"/>
        </w:rPr>
        <w:t xml:space="preserve"> </w:t>
      </w:r>
      <w:r w:rsidRPr="00637FC0">
        <w:t>воспитания</w:t>
      </w:r>
      <w:r w:rsidRPr="00637FC0">
        <w:rPr>
          <w:spacing w:val="-4"/>
        </w:rPr>
        <w:t xml:space="preserve"> </w:t>
      </w:r>
      <w:r w:rsidRPr="00637FC0">
        <w:t>включает:</w:t>
      </w:r>
    </w:p>
    <w:p w:rsidR="00BE7011" w:rsidRPr="00637FC0" w:rsidRDefault="00BE7011" w:rsidP="00A424D6">
      <w:pPr>
        <w:pStyle w:val="a6"/>
        <w:numPr>
          <w:ilvl w:val="1"/>
          <w:numId w:val="40"/>
        </w:numPr>
        <w:tabs>
          <w:tab w:val="left" w:pos="950"/>
        </w:tabs>
        <w:ind w:left="950" w:hanging="349"/>
        <w:rPr>
          <w:sz w:val="24"/>
        </w:rPr>
      </w:pPr>
      <w:r w:rsidRPr="00637FC0">
        <w:rPr>
          <w:sz w:val="24"/>
        </w:rPr>
        <w:t>анализ</w:t>
      </w:r>
      <w:r w:rsidRPr="00637FC0">
        <w:rPr>
          <w:spacing w:val="-4"/>
          <w:sz w:val="24"/>
        </w:rPr>
        <w:t xml:space="preserve"> </w:t>
      </w:r>
      <w:r w:rsidRPr="00637FC0">
        <w:rPr>
          <w:sz w:val="24"/>
        </w:rPr>
        <w:t>воспитательного</w:t>
      </w:r>
      <w:r w:rsidRPr="00637FC0">
        <w:rPr>
          <w:spacing w:val="-3"/>
          <w:sz w:val="24"/>
        </w:rPr>
        <w:t xml:space="preserve"> </w:t>
      </w:r>
      <w:r w:rsidRPr="00637FC0">
        <w:rPr>
          <w:sz w:val="24"/>
        </w:rPr>
        <w:t>процесса</w:t>
      </w:r>
      <w:r w:rsidRPr="00637FC0">
        <w:rPr>
          <w:spacing w:val="-1"/>
          <w:sz w:val="24"/>
        </w:rPr>
        <w:t xml:space="preserve"> </w:t>
      </w:r>
      <w:r w:rsidRPr="00637FC0">
        <w:rPr>
          <w:sz w:val="24"/>
        </w:rPr>
        <w:t>в</w:t>
      </w:r>
      <w:r w:rsidRPr="00637FC0">
        <w:rPr>
          <w:spacing w:val="-5"/>
          <w:sz w:val="24"/>
        </w:rPr>
        <w:t xml:space="preserve"> </w:t>
      </w:r>
      <w:r w:rsidRPr="00637FC0">
        <w:rPr>
          <w:sz w:val="24"/>
        </w:rPr>
        <w:t>МБОУ</w:t>
      </w:r>
      <w:r w:rsidRPr="00637FC0">
        <w:rPr>
          <w:spacing w:val="-4"/>
          <w:sz w:val="24"/>
        </w:rPr>
        <w:t xml:space="preserve"> </w:t>
      </w:r>
      <w:r>
        <w:rPr>
          <w:sz w:val="24"/>
        </w:rPr>
        <w:t>Кривопорожская</w:t>
      </w:r>
      <w:r w:rsidRPr="00637FC0">
        <w:rPr>
          <w:spacing w:val="-3"/>
          <w:sz w:val="24"/>
        </w:rPr>
        <w:t xml:space="preserve"> </w:t>
      </w:r>
      <w:r w:rsidRPr="00637FC0">
        <w:rPr>
          <w:sz w:val="24"/>
        </w:rPr>
        <w:t>СОШ;</w:t>
      </w:r>
    </w:p>
    <w:p w:rsidR="00BE7011" w:rsidRPr="00637FC0" w:rsidRDefault="00BE7011" w:rsidP="00A424D6">
      <w:pPr>
        <w:pStyle w:val="a6"/>
        <w:numPr>
          <w:ilvl w:val="1"/>
          <w:numId w:val="40"/>
        </w:numPr>
        <w:tabs>
          <w:tab w:val="left" w:pos="950"/>
        </w:tabs>
        <w:spacing w:before="92"/>
        <w:ind w:left="950" w:hanging="349"/>
        <w:rPr>
          <w:sz w:val="24"/>
        </w:rPr>
      </w:pPr>
      <w:r w:rsidRPr="00637FC0">
        <w:rPr>
          <w:sz w:val="24"/>
        </w:rPr>
        <w:t>цель</w:t>
      </w:r>
      <w:r w:rsidRPr="00637FC0">
        <w:rPr>
          <w:spacing w:val="-3"/>
          <w:sz w:val="24"/>
        </w:rPr>
        <w:t xml:space="preserve"> </w:t>
      </w:r>
      <w:r w:rsidRPr="00637FC0">
        <w:rPr>
          <w:sz w:val="24"/>
        </w:rPr>
        <w:t>и</w:t>
      </w:r>
      <w:r w:rsidRPr="00637FC0">
        <w:rPr>
          <w:spacing w:val="-5"/>
          <w:sz w:val="24"/>
        </w:rPr>
        <w:t xml:space="preserve"> </w:t>
      </w:r>
      <w:r w:rsidRPr="00637FC0">
        <w:rPr>
          <w:sz w:val="24"/>
        </w:rPr>
        <w:t>задачи</w:t>
      </w:r>
      <w:r w:rsidRPr="00637FC0">
        <w:rPr>
          <w:spacing w:val="-2"/>
          <w:sz w:val="24"/>
        </w:rPr>
        <w:t xml:space="preserve"> </w:t>
      </w:r>
      <w:r w:rsidRPr="00637FC0">
        <w:rPr>
          <w:sz w:val="24"/>
        </w:rPr>
        <w:t>воспитания</w:t>
      </w:r>
      <w:r w:rsidRPr="00637FC0">
        <w:rPr>
          <w:spacing w:val="-3"/>
          <w:sz w:val="24"/>
        </w:rPr>
        <w:t xml:space="preserve"> </w:t>
      </w:r>
      <w:r w:rsidRPr="00637FC0">
        <w:rPr>
          <w:sz w:val="24"/>
        </w:rPr>
        <w:t>обучающихся;</w:t>
      </w:r>
    </w:p>
    <w:p w:rsidR="00BE7011" w:rsidRPr="00637FC0" w:rsidRDefault="00BE7011" w:rsidP="00A424D6">
      <w:pPr>
        <w:pStyle w:val="a6"/>
        <w:numPr>
          <w:ilvl w:val="1"/>
          <w:numId w:val="40"/>
        </w:numPr>
        <w:tabs>
          <w:tab w:val="left" w:pos="950"/>
        </w:tabs>
        <w:spacing w:before="98" w:line="237" w:lineRule="auto"/>
        <w:ind w:left="961" w:right="216" w:hanging="360"/>
        <w:rPr>
          <w:sz w:val="24"/>
        </w:rPr>
      </w:pPr>
      <w:r w:rsidRPr="00637FC0">
        <w:rPr>
          <w:sz w:val="24"/>
        </w:rPr>
        <w:t>виды, формы и содержание воспитательной деятельности с учетом специфики МБОУ</w:t>
      </w:r>
      <w:r w:rsidRPr="00637FC0">
        <w:rPr>
          <w:spacing w:val="1"/>
          <w:sz w:val="24"/>
        </w:rPr>
        <w:t xml:space="preserve"> </w:t>
      </w:r>
      <w:r>
        <w:rPr>
          <w:sz w:val="24"/>
        </w:rPr>
        <w:t>Кривопорожская</w:t>
      </w:r>
      <w:r w:rsidRPr="00637FC0">
        <w:rPr>
          <w:spacing w:val="-2"/>
          <w:sz w:val="24"/>
        </w:rPr>
        <w:t xml:space="preserve"> </w:t>
      </w:r>
      <w:r w:rsidRPr="00637FC0">
        <w:rPr>
          <w:sz w:val="24"/>
        </w:rPr>
        <w:t>СОШ,</w:t>
      </w:r>
      <w:r w:rsidRPr="00637FC0">
        <w:rPr>
          <w:spacing w:val="-2"/>
          <w:sz w:val="24"/>
        </w:rPr>
        <w:t xml:space="preserve"> </w:t>
      </w:r>
      <w:r w:rsidRPr="00637FC0">
        <w:rPr>
          <w:sz w:val="24"/>
        </w:rPr>
        <w:t>интересов</w:t>
      </w:r>
      <w:r w:rsidRPr="00637FC0">
        <w:rPr>
          <w:spacing w:val="-2"/>
          <w:sz w:val="24"/>
        </w:rPr>
        <w:t xml:space="preserve"> </w:t>
      </w:r>
      <w:r w:rsidRPr="00637FC0">
        <w:rPr>
          <w:sz w:val="24"/>
        </w:rPr>
        <w:t>субъектов</w:t>
      </w:r>
      <w:r w:rsidRPr="00637FC0">
        <w:rPr>
          <w:spacing w:val="-2"/>
          <w:sz w:val="24"/>
        </w:rPr>
        <w:t xml:space="preserve"> </w:t>
      </w:r>
      <w:r w:rsidRPr="00637FC0">
        <w:rPr>
          <w:sz w:val="24"/>
        </w:rPr>
        <w:t>воспитания,</w:t>
      </w:r>
      <w:r w:rsidRPr="00637FC0">
        <w:rPr>
          <w:spacing w:val="-5"/>
          <w:sz w:val="24"/>
        </w:rPr>
        <w:t xml:space="preserve"> </w:t>
      </w:r>
      <w:r w:rsidRPr="00637FC0">
        <w:rPr>
          <w:sz w:val="24"/>
        </w:rPr>
        <w:t>тематики</w:t>
      </w:r>
      <w:r w:rsidRPr="00637FC0">
        <w:rPr>
          <w:spacing w:val="1"/>
          <w:sz w:val="24"/>
        </w:rPr>
        <w:t xml:space="preserve"> </w:t>
      </w:r>
      <w:r w:rsidRPr="00637FC0">
        <w:rPr>
          <w:sz w:val="24"/>
        </w:rPr>
        <w:t>учебных</w:t>
      </w:r>
      <w:r w:rsidRPr="00637FC0">
        <w:rPr>
          <w:spacing w:val="-1"/>
          <w:sz w:val="24"/>
        </w:rPr>
        <w:t xml:space="preserve"> </w:t>
      </w:r>
      <w:r w:rsidRPr="00637FC0">
        <w:rPr>
          <w:sz w:val="24"/>
        </w:rPr>
        <w:t>модулей;</w:t>
      </w:r>
    </w:p>
    <w:p w:rsidR="00BE7011" w:rsidRPr="00637FC0" w:rsidRDefault="00BE7011" w:rsidP="00A424D6">
      <w:pPr>
        <w:pStyle w:val="a6"/>
        <w:numPr>
          <w:ilvl w:val="1"/>
          <w:numId w:val="40"/>
        </w:numPr>
        <w:tabs>
          <w:tab w:val="left" w:pos="950"/>
        </w:tabs>
        <w:spacing w:before="98" w:line="237" w:lineRule="auto"/>
        <w:ind w:left="961" w:right="219" w:hanging="360"/>
        <w:rPr>
          <w:sz w:val="24"/>
        </w:rPr>
      </w:pPr>
      <w:r w:rsidRPr="00637FC0">
        <w:rPr>
          <w:sz w:val="24"/>
        </w:rPr>
        <w:t>систему</w:t>
      </w:r>
      <w:r w:rsidRPr="00637FC0">
        <w:rPr>
          <w:spacing w:val="1"/>
          <w:sz w:val="24"/>
        </w:rPr>
        <w:t xml:space="preserve"> </w:t>
      </w:r>
      <w:r w:rsidRPr="00637FC0">
        <w:rPr>
          <w:sz w:val="24"/>
        </w:rPr>
        <w:t>поощрения</w:t>
      </w:r>
      <w:r w:rsidRPr="00637FC0">
        <w:rPr>
          <w:spacing w:val="1"/>
          <w:sz w:val="24"/>
        </w:rPr>
        <w:t xml:space="preserve"> </w:t>
      </w:r>
      <w:r w:rsidRPr="00637FC0">
        <w:rPr>
          <w:sz w:val="24"/>
        </w:rPr>
        <w:t>социальной</w:t>
      </w:r>
      <w:r w:rsidRPr="00637FC0">
        <w:rPr>
          <w:spacing w:val="1"/>
          <w:sz w:val="24"/>
        </w:rPr>
        <w:t xml:space="preserve"> </w:t>
      </w:r>
      <w:r w:rsidRPr="00637FC0">
        <w:rPr>
          <w:sz w:val="24"/>
        </w:rPr>
        <w:t>успешности</w:t>
      </w:r>
      <w:r w:rsidRPr="00637FC0">
        <w:rPr>
          <w:spacing w:val="1"/>
          <w:sz w:val="24"/>
        </w:rPr>
        <w:t xml:space="preserve"> </w:t>
      </w:r>
      <w:r w:rsidRPr="00637FC0">
        <w:rPr>
          <w:sz w:val="24"/>
        </w:rPr>
        <w:t>и</w:t>
      </w:r>
      <w:r w:rsidRPr="00637FC0">
        <w:rPr>
          <w:spacing w:val="1"/>
          <w:sz w:val="24"/>
        </w:rPr>
        <w:t xml:space="preserve"> </w:t>
      </w:r>
      <w:r w:rsidRPr="00637FC0">
        <w:rPr>
          <w:sz w:val="24"/>
        </w:rPr>
        <w:t>проявлений</w:t>
      </w:r>
      <w:r w:rsidRPr="00637FC0">
        <w:rPr>
          <w:spacing w:val="1"/>
          <w:sz w:val="24"/>
        </w:rPr>
        <w:t xml:space="preserve"> </w:t>
      </w:r>
      <w:r w:rsidRPr="00637FC0">
        <w:rPr>
          <w:sz w:val="24"/>
        </w:rPr>
        <w:t>активной</w:t>
      </w:r>
      <w:r w:rsidRPr="00637FC0">
        <w:rPr>
          <w:spacing w:val="1"/>
          <w:sz w:val="24"/>
        </w:rPr>
        <w:t xml:space="preserve"> </w:t>
      </w:r>
      <w:r w:rsidRPr="00637FC0">
        <w:rPr>
          <w:sz w:val="24"/>
        </w:rPr>
        <w:t>жизненной</w:t>
      </w:r>
      <w:r w:rsidRPr="00637FC0">
        <w:rPr>
          <w:spacing w:val="1"/>
          <w:sz w:val="24"/>
        </w:rPr>
        <w:t xml:space="preserve"> </w:t>
      </w:r>
      <w:r w:rsidRPr="00637FC0">
        <w:rPr>
          <w:sz w:val="24"/>
        </w:rPr>
        <w:t>позиции</w:t>
      </w:r>
      <w:r w:rsidRPr="00637FC0">
        <w:rPr>
          <w:spacing w:val="-1"/>
          <w:sz w:val="24"/>
        </w:rPr>
        <w:t xml:space="preserve"> </w:t>
      </w:r>
      <w:r w:rsidRPr="00637FC0">
        <w:rPr>
          <w:sz w:val="24"/>
        </w:rPr>
        <w:t>обучающихся.</w:t>
      </w:r>
    </w:p>
    <w:p w:rsidR="00BE7011" w:rsidRPr="00637FC0" w:rsidRDefault="00BE7011" w:rsidP="00BE7011">
      <w:pPr>
        <w:pStyle w:val="a3"/>
        <w:spacing w:before="93"/>
        <w:ind w:left="242" w:right="203" w:firstLine="707"/>
      </w:pPr>
      <w:r w:rsidRPr="00637FC0">
        <w:t>Рабочая</w:t>
      </w:r>
      <w:r w:rsidRPr="00637FC0">
        <w:rPr>
          <w:spacing w:val="1"/>
        </w:rPr>
        <w:t xml:space="preserve"> </w:t>
      </w:r>
      <w:r w:rsidRPr="00637FC0">
        <w:t>программа</w:t>
      </w:r>
      <w:r w:rsidRPr="00637FC0">
        <w:rPr>
          <w:spacing w:val="1"/>
        </w:rPr>
        <w:t xml:space="preserve"> </w:t>
      </w:r>
      <w:r w:rsidRPr="00637FC0">
        <w:t>воспитания</w:t>
      </w:r>
      <w:r w:rsidRPr="00637FC0">
        <w:rPr>
          <w:spacing w:val="1"/>
        </w:rPr>
        <w:t xml:space="preserve"> </w:t>
      </w:r>
      <w:r w:rsidRPr="00637FC0">
        <w:t>реализуется</w:t>
      </w:r>
      <w:r w:rsidRPr="00637FC0">
        <w:rPr>
          <w:spacing w:val="1"/>
        </w:rPr>
        <w:t xml:space="preserve"> </w:t>
      </w:r>
      <w:r w:rsidRPr="00637FC0">
        <w:t>в</w:t>
      </w:r>
      <w:r w:rsidRPr="00637FC0">
        <w:rPr>
          <w:spacing w:val="1"/>
        </w:rPr>
        <w:t xml:space="preserve"> </w:t>
      </w:r>
      <w:r w:rsidRPr="00637FC0">
        <w:t>единстве</w:t>
      </w:r>
      <w:r w:rsidRPr="00637FC0">
        <w:rPr>
          <w:spacing w:val="1"/>
        </w:rPr>
        <w:t xml:space="preserve"> </w:t>
      </w:r>
      <w:r w:rsidRPr="00637FC0">
        <w:t>урочной</w:t>
      </w:r>
      <w:r w:rsidRPr="00637FC0">
        <w:rPr>
          <w:spacing w:val="1"/>
        </w:rPr>
        <w:t xml:space="preserve"> </w:t>
      </w:r>
      <w:r w:rsidRPr="00637FC0">
        <w:t>и</w:t>
      </w:r>
      <w:r w:rsidRPr="00637FC0">
        <w:rPr>
          <w:spacing w:val="1"/>
        </w:rPr>
        <w:t xml:space="preserve"> </w:t>
      </w:r>
      <w:r w:rsidRPr="00637FC0">
        <w:t>внеурочной</w:t>
      </w:r>
      <w:r w:rsidRPr="00637FC0">
        <w:rPr>
          <w:spacing w:val="1"/>
        </w:rPr>
        <w:t xml:space="preserve"> </w:t>
      </w:r>
      <w:r w:rsidRPr="00637FC0">
        <w:t xml:space="preserve">деятельности, </w:t>
      </w:r>
      <w:r>
        <w:t>осуществляемой МБОУ Кривопорожская</w:t>
      </w:r>
      <w:r w:rsidRPr="00637FC0">
        <w:t xml:space="preserve"> СОШ совместно с семьей и другими</w:t>
      </w:r>
      <w:r w:rsidRPr="00637FC0">
        <w:rPr>
          <w:spacing w:val="1"/>
        </w:rPr>
        <w:t xml:space="preserve"> </w:t>
      </w:r>
      <w:r w:rsidRPr="00637FC0">
        <w:t>институтами</w:t>
      </w:r>
      <w:r w:rsidRPr="00637FC0">
        <w:rPr>
          <w:spacing w:val="-1"/>
        </w:rPr>
        <w:t xml:space="preserve"> </w:t>
      </w:r>
      <w:r w:rsidRPr="00637FC0">
        <w:t>воспитания.</w:t>
      </w:r>
    </w:p>
    <w:p w:rsidR="00BE7011" w:rsidRPr="00637FC0" w:rsidRDefault="00BE7011" w:rsidP="00BE7011">
      <w:pPr>
        <w:pStyle w:val="a3"/>
        <w:ind w:left="242" w:right="206" w:firstLine="707"/>
      </w:pPr>
      <w:r w:rsidRPr="00637FC0">
        <w:t>Рабочая</w:t>
      </w:r>
      <w:r w:rsidRPr="00637FC0">
        <w:rPr>
          <w:spacing w:val="1"/>
        </w:rPr>
        <w:t xml:space="preserve"> </w:t>
      </w:r>
      <w:r w:rsidRPr="00637FC0">
        <w:t>программа</w:t>
      </w:r>
      <w:r w:rsidRPr="00637FC0">
        <w:rPr>
          <w:spacing w:val="1"/>
        </w:rPr>
        <w:t xml:space="preserve"> </w:t>
      </w:r>
      <w:r w:rsidRPr="00637FC0">
        <w:t>воспитания</w:t>
      </w:r>
      <w:r w:rsidRPr="00637FC0">
        <w:rPr>
          <w:spacing w:val="1"/>
        </w:rPr>
        <w:t xml:space="preserve"> </w:t>
      </w:r>
      <w:r w:rsidRPr="00637FC0">
        <w:t>предусматривает</w:t>
      </w:r>
      <w:r w:rsidRPr="00637FC0">
        <w:rPr>
          <w:spacing w:val="1"/>
        </w:rPr>
        <w:t xml:space="preserve"> </w:t>
      </w:r>
      <w:r w:rsidRPr="00637FC0">
        <w:t>приобщение</w:t>
      </w:r>
      <w:r w:rsidRPr="00637FC0">
        <w:rPr>
          <w:spacing w:val="1"/>
        </w:rPr>
        <w:t xml:space="preserve"> </w:t>
      </w:r>
      <w:r w:rsidRPr="00637FC0">
        <w:t>обучающихся</w:t>
      </w:r>
      <w:r w:rsidRPr="00637FC0">
        <w:rPr>
          <w:spacing w:val="1"/>
        </w:rPr>
        <w:t xml:space="preserve"> </w:t>
      </w:r>
      <w:r w:rsidRPr="00637FC0">
        <w:t>к</w:t>
      </w:r>
      <w:r w:rsidRPr="00637FC0">
        <w:rPr>
          <w:spacing w:val="1"/>
        </w:rPr>
        <w:t xml:space="preserve"> </w:t>
      </w:r>
      <w:r w:rsidRPr="00637FC0">
        <w:t>российским</w:t>
      </w:r>
      <w:r w:rsidRPr="00637FC0">
        <w:rPr>
          <w:spacing w:val="1"/>
        </w:rPr>
        <w:t xml:space="preserve"> </w:t>
      </w:r>
      <w:r w:rsidRPr="00637FC0">
        <w:t>традиционным</w:t>
      </w:r>
      <w:r w:rsidRPr="00637FC0">
        <w:rPr>
          <w:spacing w:val="1"/>
        </w:rPr>
        <w:t xml:space="preserve"> </w:t>
      </w:r>
      <w:r w:rsidRPr="00637FC0">
        <w:t>духовным</w:t>
      </w:r>
      <w:r w:rsidRPr="00637FC0">
        <w:rPr>
          <w:spacing w:val="1"/>
        </w:rPr>
        <w:t xml:space="preserve"> </w:t>
      </w:r>
      <w:r w:rsidRPr="00637FC0">
        <w:t>ценностям,</w:t>
      </w:r>
      <w:r w:rsidRPr="00637FC0">
        <w:rPr>
          <w:spacing w:val="1"/>
        </w:rPr>
        <w:t xml:space="preserve"> </w:t>
      </w:r>
      <w:r w:rsidRPr="00637FC0">
        <w:t>включая</w:t>
      </w:r>
      <w:r w:rsidRPr="00637FC0">
        <w:rPr>
          <w:spacing w:val="1"/>
        </w:rPr>
        <w:t xml:space="preserve"> </w:t>
      </w:r>
      <w:r w:rsidRPr="00637FC0">
        <w:t>культурные</w:t>
      </w:r>
      <w:r w:rsidRPr="00637FC0">
        <w:rPr>
          <w:spacing w:val="1"/>
        </w:rPr>
        <w:t xml:space="preserve"> </w:t>
      </w:r>
      <w:r w:rsidRPr="00637FC0">
        <w:t>ценности</w:t>
      </w:r>
      <w:r w:rsidRPr="00637FC0">
        <w:rPr>
          <w:spacing w:val="1"/>
        </w:rPr>
        <w:t xml:space="preserve"> </w:t>
      </w:r>
      <w:r w:rsidRPr="00637FC0">
        <w:t>своей</w:t>
      </w:r>
      <w:r w:rsidRPr="00637FC0">
        <w:rPr>
          <w:spacing w:val="1"/>
        </w:rPr>
        <w:t xml:space="preserve"> </w:t>
      </w:r>
      <w:r w:rsidRPr="00637FC0">
        <w:t>этнической</w:t>
      </w:r>
      <w:r w:rsidRPr="00637FC0">
        <w:rPr>
          <w:spacing w:val="-1"/>
        </w:rPr>
        <w:t xml:space="preserve"> </w:t>
      </w:r>
      <w:r w:rsidRPr="00637FC0">
        <w:t>группы,</w:t>
      </w:r>
      <w:r w:rsidRPr="00637FC0">
        <w:rPr>
          <w:spacing w:val="-1"/>
        </w:rPr>
        <w:t xml:space="preserve"> </w:t>
      </w:r>
      <w:r w:rsidRPr="00637FC0">
        <w:t>правилам</w:t>
      </w:r>
      <w:r w:rsidRPr="00637FC0">
        <w:rPr>
          <w:spacing w:val="-1"/>
        </w:rPr>
        <w:t xml:space="preserve"> </w:t>
      </w:r>
      <w:r w:rsidRPr="00637FC0">
        <w:t>и</w:t>
      </w:r>
      <w:r w:rsidRPr="00637FC0">
        <w:rPr>
          <w:spacing w:val="-1"/>
        </w:rPr>
        <w:t xml:space="preserve"> </w:t>
      </w:r>
      <w:r w:rsidRPr="00637FC0">
        <w:t>нормам</w:t>
      </w:r>
      <w:r w:rsidRPr="00637FC0">
        <w:rPr>
          <w:spacing w:val="-1"/>
        </w:rPr>
        <w:t xml:space="preserve"> </w:t>
      </w:r>
      <w:r w:rsidRPr="00637FC0">
        <w:t>поведения</w:t>
      </w:r>
      <w:r w:rsidRPr="00637FC0">
        <w:rPr>
          <w:spacing w:val="-1"/>
        </w:rPr>
        <w:t xml:space="preserve"> </w:t>
      </w:r>
      <w:r w:rsidRPr="00637FC0">
        <w:t>в</w:t>
      </w:r>
      <w:r w:rsidRPr="00637FC0">
        <w:rPr>
          <w:spacing w:val="-2"/>
        </w:rPr>
        <w:t xml:space="preserve"> </w:t>
      </w:r>
      <w:r w:rsidRPr="00637FC0">
        <w:t>российском</w:t>
      </w:r>
      <w:r w:rsidRPr="00637FC0">
        <w:rPr>
          <w:spacing w:val="-1"/>
        </w:rPr>
        <w:t xml:space="preserve"> </w:t>
      </w:r>
      <w:r w:rsidRPr="00637FC0">
        <w:t>обществе.</w:t>
      </w:r>
    </w:p>
    <w:p w:rsidR="00BE7011" w:rsidRDefault="00BE7011" w:rsidP="00BE7011">
      <w:r w:rsidRPr="00637FC0">
        <w:t>Рабочая программа воспитания является приложением к ООП НОО и размещена на</w:t>
      </w:r>
      <w:r w:rsidRPr="00637FC0">
        <w:rPr>
          <w:spacing w:val="1"/>
        </w:rPr>
        <w:t xml:space="preserve"> </w:t>
      </w:r>
      <w:r w:rsidRPr="00637FC0">
        <w:t>сайте:</w:t>
      </w:r>
      <w:r>
        <w:rPr>
          <w:spacing w:val="60"/>
        </w:rPr>
        <w:t xml:space="preserve"> </w:t>
      </w:r>
      <w:hyperlink r:id="rId12" w:history="1">
        <w:r w:rsidRPr="001E6BB0">
          <w:rPr>
            <w:rStyle w:val="afa"/>
            <w:spacing w:val="60"/>
          </w:rPr>
          <w:t>https://krivoporog-sosh.karelschool.ru/?section_id=20</w:t>
        </w:r>
      </w:hyperlink>
    </w:p>
    <w:p w:rsidR="00BE7011" w:rsidRDefault="00BE7011" w:rsidP="00BE7011"/>
    <w:p w:rsidR="00BE7011" w:rsidRPr="00BE7011" w:rsidRDefault="00BE7011" w:rsidP="00BE7011">
      <w:pPr>
        <w:sectPr w:rsidR="00BE7011" w:rsidRPr="00BE7011">
          <w:pgSz w:w="11910" w:h="16850"/>
          <w:pgMar w:top="920" w:right="360" w:bottom="1060" w:left="1460" w:header="0" w:footer="798" w:gutter="0"/>
          <w:cols w:space="720"/>
        </w:sectPr>
      </w:pPr>
    </w:p>
    <w:p w:rsidR="00A424D6" w:rsidRPr="00637FC0" w:rsidRDefault="00A424D6" w:rsidP="00A424D6">
      <w:pPr>
        <w:spacing w:before="67"/>
        <w:ind w:left="357" w:right="325"/>
        <w:jc w:val="center"/>
        <w:rPr>
          <w:b/>
          <w:sz w:val="24"/>
        </w:rPr>
      </w:pPr>
      <w:r w:rsidRPr="00637FC0">
        <w:rPr>
          <w:b/>
          <w:sz w:val="24"/>
        </w:rPr>
        <w:lastRenderedPageBreak/>
        <w:t>III</w:t>
      </w:r>
      <w:r w:rsidRPr="00637FC0">
        <w:rPr>
          <w:b/>
          <w:spacing w:val="-4"/>
          <w:sz w:val="24"/>
        </w:rPr>
        <w:t xml:space="preserve"> </w:t>
      </w:r>
      <w:r w:rsidRPr="00637FC0">
        <w:rPr>
          <w:b/>
          <w:sz w:val="24"/>
        </w:rPr>
        <w:t>.</w:t>
      </w:r>
      <w:r w:rsidRPr="00637FC0">
        <w:rPr>
          <w:b/>
          <w:spacing w:val="-4"/>
          <w:sz w:val="24"/>
        </w:rPr>
        <w:t xml:space="preserve"> </w:t>
      </w:r>
      <w:r w:rsidRPr="00637FC0">
        <w:rPr>
          <w:b/>
          <w:sz w:val="24"/>
        </w:rPr>
        <w:t>ОРГАНИЗАЦИОННЫЙ</w:t>
      </w:r>
      <w:r w:rsidRPr="00637FC0">
        <w:rPr>
          <w:b/>
          <w:spacing w:val="-4"/>
          <w:sz w:val="24"/>
        </w:rPr>
        <w:t xml:space="preserve"> </w:t>
      </w:r>
      <w:r w:rsidRPr="00637FC0">
        <w:rPr>
          <w:b/>
          <w:sz w:val="24"/>
        </w:rPr>
        <w:t>РАЗДЕЛ</w:t>
      </w:r>
    </w:p>
    <w:p w:rsidR="00A424D6" w:rsidRPr="00637FC0" w:rsidRDefault="00A424D6" w:rsidP="00A424D6">
      <w:pPr>
        <w:pStyle w:val="a3"/>
        <w:spacing w:before="6"/>
        <w:ind w:left="0"/>
        <w:jc w:val="left"/>
        <w:rPr>
          <w:b/>
          <w:sz w:val="25"/>
        </w:rPr>
      </w:pPr>
    </w:p>
    <w:p w:rsidR="00A424D6" w:rsidRPr="00613028" w:rsidRDefault="00A424D6" w:rsidP="00A75C0B">
      <w:pPr>
        <w:pStyle w:val="2"/>
        <w:keepNext w:val="0"/>
        <w:keepLines w:val="0"/>
        <w:numPr>
          <w:ilvl w:val="0"/>
          <w:numId w:val="61"/>
        </w:numPr>
        <w:tabs>
          <w:tab w:val="left" w:pos="0"/>
        </w:tabs>
        <w:spacing w:before="1"/>
        <w:ind w:left="284" w:firstLine="340"/>
        <w:rPr>
          <w:color w:val="auto"/>
          <w:sz w:val="28"/>
          <w:szCs w:val="28"/>
          <w:u w:val="single"/>
        </w:rPr>
      </w:pPr>
      <w:r w:rsidRPr="00613028">
        <w:rPr>
          <w:color w:val="auto"/>
          <w:sz w:val="28"/>
          <w:szCs w:val="28"/>
          <w:u w:val="single"/>
        </w:rPr>
        <w:t>Учебный</w:t>
      </w:r>
      <w:r w:rsidRPr="00613028">
        <w:rPr>
          <w:color w:val="auto"/>
          <w:spacing w:val="-4"/>
          <w:sz w:val="28"/>
          <w:szCs w:val="28"/>
          <w:u w:val="single"/>
        </w:rPr>
        <w:t xml:space="preserve"> </w:t>
      </w:r>
      <w:r w:rsidRPr="00613028">
        <w:rPr>
          <w:color w:val="auto"/>
          <w:sz w:val="28"/>
          <w:szCs w:val="28"/>
          <w:u w:val="single"/>
        </w:rPr>
        <w:t>план</w:t>
      </w:r>
      <w:r w:rsidRPr="00613028">
        <w:rPr>
          <w:color w:val="auto"/>
          <w:spacing w:val="-4"/>
          <w:sz w:val="28"/>
          <w:szCs w:val="28"/>
          <w:u w:val="single"/>
        </w:rPr>
        <w:t xml:space="preserve"> </w:t>
      </w:r>
      <w:r w:rsidRPr="00613028">
        <w:rPr>
          <w:color w:val="auto"/>
          <w:sz w:val="28"/>
          <w:szCs w:val="28"/>
          <w:u w:val="single"/>
        </w:rPr>
        <w:t>начального</w:t>
      </w:r>
      <w:r w:rsidRPr="00613028">
        <w:rPr>
          <w:color w:val="auto"/>
          <w:spacing w:val="-5"/>
          <w:sz w:val="28"/>
          <w:szCs w:val="28"/>
          <w:u w:val="single"/>
        </w:rPr>
        <w:t xml:space="preserve"> </w:t>
      </w:r>
      <w:r w:rsidRPr="00613028">
        <w:rPr>
          <w:color w:val="auto"/>
          <w:sz w:val="28"/>
          <w:szCs w:val="28"/>
          <w:u w:val="single"/>
        </w:rPr>
        <w:t>общего</w:t>
      </w:r>
      <w:r w:rsidRPr="00613028">
        <w:rPr>
          <w:color w:val="auto"/>
          <w:spacing w:val="-4"/>
          <w:sz w:val="28"/>
          <w:szCs w:val="28"/>
          <w:u w:val="single"/>
        </w:rPr>
        <w:t xml:space="preserve"> </w:t>
      </w:r>
      <w:r w:rsidRPr="00613028">
        <w:rPr>
          <w:color w:val="auto"/>
          <w:sz w:val="28"/>
          <w:szCs w:val="28"/>
          <w:u w:val="single"/>
        </w:rPr>
        <w:t>образования</w:t>
      </w:r>
    </w:p>
    <w:p w:rsidR="002E0B6C" w:rsidRDefault="002E0B6C" w:rsidP="002E0B6C"/>
    <w:p w:rsidR="00A75C0B" w:rsidRDefault="00A75C0B" w:rsidP="00A75C0B">
      <w:pPr>
        <w:pStyle w:val="a3"/>
        <w:ind w:left="252" w:right="705" w:firstLine="566"/>
      </w:pPr>
      <w:r>
        <w:t>Учебный</w:t>
      </w:r>
      <w:r>
        <w:rPr>
          <w:spacing w:val="1"/>
        </w:rPr>
        <w:t xml:space="preserve"> </w:t>
      </w:r>
      <w:r>
        <w:t>план</w:t>
      </w:r>
      <w:r>
        <w:rPr>
          <w:spacing w:val="1"/>
        </w:rPr>
        <w:t xml:space="preserve"> </w:t>
      </w:r>
      <w:r>
        <w:t>для</w:t>
      </w:r>
      <w:r>
        <w:rPr>
          <w:spacing w:val="1"/>
        </w:rPr>
        <w:t xml:space="preserve"> </w:t>
      </w:r>
      <w:r>
        <w:t>1-4</w:t>
      </w:r>
      <w:r>
        <w:rPr>
          <w:spacing w:val="1"/>
        </w:rPr>
        <w:t xml:space="preserve"> </w:t>
      </w:r>
      <w:r>
        <w:t>классов</w:t>
      </w:r>
      <w:r>
        <w:rPr>
          <w:spacing w:val="1"/>
        </w:rPr>
        <w:t xml:space="preserve"> </w:t>
      </w:r>
      <w:r>
        <w:t>обеспечивает</w:t>
      </w:r>
      <w:r>
        <w:rPr>
          <w:spacing w:val="1"/>
        </w:rPr>
        <w:t xml:space="preserve"> </w:t>
      </w:r>
      <w:r>
        <w:t>реализацию</w:t>
      </w:r>
      <w:r>
        <w:rPr>
          <w:spacing w:val="1"/>
        </w:rPr>
        <w:t xml:space="preserve"> </w:t>
      </w:r>
      <w:r>
        <w:t>требований</w:t>
      </w:r>
      <w:r>
        <w:rPr>
          <w:spacing w:val="1"/>
        </w:rPr>
        <w:t xml:space="preserve"> </w:t>
      </w:r>
      <w:r>
        <w:t>Федерального</w:t>
      </w:r>
      <w:r>
        <w:rPr>
          <w:spacing w:val="1"/>
        </w:rPr>
        <w:t xml:space="preserve"> </w:t>
      </w:r>
      <w:r>
        <w:t>государственного образовательного стандарта начального общего образования, утвержденного</w:t>
      </w:r>
      <w:r>
        <w:rPr>
          <w:spacing w:val="1"/>
        </w:rPr>
        <w:t xml:space="preserve"> </w:t>
      </w:r>
      <w:r>
        <w:t>приказом</w:t>
      </w:r>
      <w:r>
        <w:rPr>
          <w:spacing w:val="-2"/>
        </w:rPr>
        <w:t xml:space="preserve"> </w:t>
      </w:r>
      <w:r>
        <w:t>Минпросвещения России от 31.05.2021 №286.</w:t>
      </w:r>
    </w:p>
    <w:p w:rsidR="00A75C0B" w:rsidRDefault="00A75C0B" w:rsidP="00A75C0B">
      <w:pPr>
        <w:pStyle w:val="a3"/>
        <w:ind w:left="252" w:right="707" w:firstLine="566"/>
      </w:pPr>
      <w:r>
        <w:t>Учебный</w:t>
      </w:r>
      <w:r>
        <w:rPr>
          <w:spacing w:val="1"/>
        </w:rPr>
        <w:t xml:space="preserve"> </w:t>
      </w:r>
      <w:r>
        <w:t>план</w:t>
      </w:r>
      <w:r>
        <w:rPr>
          <w:spacing w:val="1"/>
        </w:rPr>
        <w:t xml:space="preserve"> </w:t>
      </w:r>
      <w:r>
        <w:t>предусматривает</w:t>
      </w:r>
      <w:r>
        <w:rPr>
          <w:spacing w:val="1"/>
        </w:rPr>
        <w:t xml:space="preserve"> </w:t>
      </w:r>
      <w:r>
        <w:t>четырехлетний</w:t>
      </w:r>
      <w:r>
        <w:rPr>
          <w:spacing w:val="1"/>
        </w:rPr>
        <w:t xml:space="preserve"> </w:t>
      </w:r>
      <w:r>
        <w:t>нормативный</w:t>
      </w:r>
      <w:r>
        <w:rPr>
          <w:spacing w:val="1"/>
        </w:rPr>
        <w:t xml:space="preserve"> </w:t>
      </w:r>
      <w:r>
        <w:t>срок</w:t>
      </w:r>
      <w:r>
        <w:rPr>
          <w:spacing w:val="1"/>
        </w:rPr>
        <w:t xml:space="preserve"> </w:t>
      </w:r>
      <w:r>
        <w:t>освоения</w:t>
      </w:r>
      <w:r>
        <w:rPr>
          <w:spacing w:val="-57"/>
        </w:rPr>
        <w:t xml:space="preserve"> </w:t>
      </w:r>
      <w:r>
        <w:t>образовательных программ начального общего образования для 1–4-х классов (135 учебных</w:t>
      </w:r>
      <w:r>
        <w:rPr>
          <w:spacing w:val="1"/>
        </w:rPr>
        <w:t xml:space="preserve"> </w:t>
      </w:r>
      <w:r>
        <w:t>недель).</w:t>
      </w:r>
      <w:r>
        <w:rPr>
          <w:spacing w:val="-1"/>
        </w:rPr>
        <w:t xml:space="preserve"> </w:t>
      </w:r>
      <w:r>
        <w:t>Общее</w:t>
      </w:r>
      <w:r>
        <w:rPr>
          <w:spacing w:val="-1"/>
        </w:rPr>
        <w:t xml:space="preserve"> </w:t>
      </w:r>
      <w:r>
        <w:t>количество</w:t>
      </w:r>
      <w:r>
        <w:rPr>
          <w:spacing w:val="-1"/>
        </w:rPr>
        <w:t xml:space="preserve"> </w:t>
      </w:r>
      <w:r>
        <w:t>часов</w:t>
      </w:r>
      <w:r>
        <w:rPr>
          <w:spacing w:val="4"/>
        </w:rPr>
        <w:t xml:space="preserve"> </w:t>
      </w:r>
      <w:r>
        <w:t>учебных занятий</w:t>
      </w:r>
      <w:r>
        <w:rPr>
          <w:spacing w:val="-2"/>
        </w:rPr>
        <w:t xml:space="preserve"> </w:t>
      </w:r>
      <w:r>
        <w:t>за</w:t>
      </w:r>
      <w:r>
        <w:rPr>
          <w:spacing w:val="-1"/>
        </w:rPr>
        <w:t xml:space="preserve"> </w:t>
      </w:r>
      <w:r>
        <w:t>4</w:t>
      </w:r>
      <w:r>
        <w:rPr>
          <w:spacing w:val="-1"/>
        </w:rPr>
        <w:t xml:space="preserve"> </w:t>
      </w:r>
      <w:r>
        <w:t>года</w:t>
      </w:r>
      <w:r>
        <w:rPr>
          <w:spacing w:val="3"/>
        </w:rPr>
        <w:t xml:space="preserve"> </w:t>
      </w:r>
      <w:r>
        <w:t>– 3345</w:t>
      </w:r>
      <w:r>
        <w:rPr>
          <w:spacing w:val="59"/>
        </w:rPr>
        <w:t xml:space="preserve"> </w:t>
      </w:r>
      <w:r>
        <w:t>часов.</w:t>
      </w:r>
    </w:p>
    <w:p w:rsidR="00A75C0B" w:rsidRDefault="00A75C0B" w:rsidP="00A75C0B">
      <w:pPr>
        <w:pStyle w:val="a3"/>
        <w:ind w:left="252" w:right="716" w:firstLine="566"/>
      </w:pPr>
      <w:r>
        <w:t>Образовательная недельная нагрузка равномерно распределена в течение учебной недели,</w:t>
      </w:r>
      <w:r>
        <w:rPr>
          <w:spacing w:val="1"/>
        </w:rPr>
        <w:t xml:space="preserve"> </w:t>
      </w:r>
      <w:r>
        <w:t>при</w:t>
      </w:r>
      <w:r>
        <w:rPr>
          <w:spacing w:val="-1"/>
        </w:rPr>
        <w:t xml:space="preserve"> </w:t>
      </w:r>
      <w:r>
        <w:t>этом</w:t>
      </w:r>
      <w:r>
        <w:rPr>
          <w:spacing w:val="-2"/>
        </w:rPr>
        <w:t xml:space="preserve"> </w:t>
      </w:r>
      <w:r>
        <w:t>объем</w:t>
      </w:r>
      <w:r>
        <w:rPr>
          <w:spacing w:val="-1"/>
        </w:rPr>
        <w:t xml:space="preserve"> </w:t>
      </w:r>
      <w:r>
        <w:t>максимально</w:t>
      </w:r>
      <w:r>
        <w:rPr>
          <w:spacing w:val="-1"/>
        </w:rPr>
        <w:t xml:space="preserve"> </w:t>
      </w:r>
      <w:r>
        <w:t>допустимой нагрузки</w:t>
      </w:r>
      <w:r>
        <w:rPr>
          <w:spacing w:val="-1"/>
        </w:rPr>
        <w:t xml:space="preserve"> </w:t>
      </w:r>
      <w:r>
        <w:t>в</w:t>
      </w:r>
      <w:r>
        <w:rPr>
          <w:spacing w:val="-2"/>
        </w:rPr>
        <w:t xml:space="preserve"> </w:t>
      </w:r>
      <w:r>
        <w:t>течение</w:t>
      </w:r>
      <w:r>
        <w:rPr>
          <w:spacing w:val="-1"/>
        </w:rPr>
        <w:t xml:space="preserve"> </w:t>
      </w:r>
      <w:r>
        <w:t>дня</w:t>
      </w:r>
      <w:r>
        <w:rPr>
          <w:spacing w:val="-1"/>
        </w:rPr>
        <w:t xml:space="preserve"> </w:t>
      </w:r>
      <w:r>
        <w:t>составляет:</w:t>
      </w:r>
    </w:p>
    <w:p w:rsidR="00A75C0B" w:rsidRDefault="00A75C0B" w:rsidP="00A75C0B">
      <w:pPr>
        <w:pStyle w:val="a6"/>
        <w:numPr>
          <w:ilvl w:val="0"/>
          <w:numId w:val="62"/>
        </w:numPr>
        <w:tabs>
          <w:tab w:val="left" w:pos="1024"/>
        </w:tabs>
        <w:ind w:right="711" w:firstLine="566"/>
        <w:rPr>
          <w:sz w:val="24"/>
        </w:rPr>
      </w:pPr>
      <w:r>
        <w:rPr>
          <w:sz w:val="24"/>
        </w:rPr>
        <w:t>для 1-х классов – не превышает 4 уроков, один раз в неделю – 5 уроков за счет урока</w:t>
      </w:r>
      <w:r>
        <w:rPr>
          <w:spacing w:val="1"/>
          <w:sz w:val="24"/>
        </w:rPr>
        <w:t xml:space="preserve"> </w:t>
      </w:r>
      <w:r>
        <w:rPr>
          <w:sz w:val="24"/>
        </w:rPr>
        <w:t>физической</w:t>
      </w:r>
      <w:r>
        <w:rPr>
          <w:spacing w:val="-1"/>
          <w:sz w:val="24"/>
        </w:rPr>
        <w:t xml:space="preserve"> </w:t>
      </w:r>
      <w:r>
        <w:rPr>
          <w:sz w:val="24"/>
        </w:rPr>
        <w:t>культуры;</w:t>
      </w:r>
    </w:p>
    <w:p w:rsidR="00A75C0B" w:rsidRDefault="00A75C0B" w:rsidP="00A75C0B">
      <w:pPr>
        <w:pStyle w:val="a6"/>
        <w:numPr>
          <w:ilvl w:val="0"/>
          <w:numId w:val="62"/>
        </w:numPr>
        <w:tabs>
          <w:tab w:val="left" w:pos="1000"/>
        </w:tabs>
        <w:ind w:left="999" w:hanging="181"/>
        <w:rPr>
          <w:sz w:val="24"/>
        </w:rPr>
      </w:pPr>
      <w:r>
        <w:rPr>
          <w:sz w:val="24"/>
        </w:rPr>
        <w:t>для</w:t>
      </w:r>
      <w:r>
        <w:rPr>
          <w:spacing w:val="-2"/>
          <w:sz w:val="24"/>
        </w:rPr>
        <w:t xml:space="preserve"> </w:t>
      </w:r>
      <w:r>
        <w:rPr>
          <w:sz w:val="24"/>
        </w:rPr>
        <w:t>2–4-х</w:t>
      </w:r>
      <w:r>
        <w:rPr>
          <w:spacing w:val="-1"/>
          <w:sz w:val="24"/>
        </w:rPr>
        <w:t xml:space="preserve"> </w:t>
      </w:r>
      <w:r>
        <w:rPr>
          <w:sz w:val="24"/>
        </w:rPr>
        <w:t>классов</w:t>
      </w:r>
      <w:r>
        <w:rPr>
          <w:spacing w:val="-2"/>
          <w:sz w:val="24"/>
        </w:rPr>
        <w:t xml:space="preserve"> </w:t>
      </w:r>
      <w:r>
        <w:rPr>
          <w:sz w:val="24"/>
        </w:rPr>
        <w:t>–</w:t>
      </w:r>
      <w:r>
        <w:rPr>
          <w:spacing w:val="-2"/>
          <w:sz w:val="24"/>
        </w:rPr>
        <w:t xml:space="preserve"> </w:t>
      </w:r>
      <w:r>
        <w:rPr>
          <w:sz w:val="24"/>
        </w:rPr>
        <w:t>не</w:t>
      </w:r>
      <w:r>
        <w:rPr>
          <w:spacing w:val="-3"/>
          <w:sz w:val="24"/>
        </w:rPr>
        <w:t xml:space="preserve"> </w:t>
      </w:r>
      <w:r>
        <w:rPr>
          <w:sz w:val="24"/>
        </w:rPr>
        <w:t>превышает</w:t>
      </w:r>
      <w:r>
        <w:rPr>
          <w:spacing w:val="-2"/>
          <w:sz w:val="24"/>
        </w:rPr>
        <w:t xml:space="preserve"> </w:t>
      </w:r>
      <w:r>
        <w:rPr>
          <w:sz w:val="24"/>
        </w:rPr>
        <w:t>5</w:t>
      </w:r>
      <w:r>
        <w:rPr>
          <w:spacing w:val="3"/>
          <w:sz w:val="24"/>
        </w:rPr>
        <w:t xml:space="preserve"> </w:t>
      </w:r>
      <w:r>
        <w:rPr>
          <w:sz w:val="24"/>
        </w:rPr>
        <w:t>уроков</w:t>
      </w:r>
      <w:r>
        <w:rPr>
          <w:spacing w:val="-2"/>
          <w:sz w:val="24"/>
        </w:rPr>
        <w:t xml:space="preserve"> </w:t>
      </w:r>
      <w:r>
        <w:rPr>
          <w:sz w:val="24"/>
        </w:rPr>
        <w:t>при</w:t>
      </w:r>
      <w:r>
        <w:rPr>
          <w:spacing w:val="-2"/>
          <w:sz w:val="24"/>
        </w:rPr>
        <w:t xml:space="preserve"> </w:t>
      </w:r>
      <w:r>
        <w:rPr>
          <w:sz w:val="24"/>
        </w:rPr>
        <w:t>пятидневной</w:t>
      </w:r>
      <w:r>
        <w:rPr>
          <w:spacing w:val="1"/>
          <w:sz w:val="24"/>
        </w:rPr>
        <w:t xml:space="preserve"> </w:t>
      </w:r>
      <w:r>
        <w:rPr>
          <w:sz w:val="24"/>
        </w:rPr>
        <w:t>учебной</w:t>
      </w:r>
      <w:r>
        <w:rPr>
          <w:spacing w:val="-2"/>
          <w:sz w:val="24"/>
        </w:rPr>
        <w:t xml:space="preserve"> </w:t>
      </w:r>
      <w:r>
        <w:rPr>
          <w:sz w:val="24"/>
        </w:rPr>
        <w:t>неделе.</w:t>
      </w:r>
    </w:p>
    <w:p w:rsidR="00A75C0B" w:rsidRDefault="00A75C0B" w:rsidP="00A75C0B">
      <w:pPr>
        <w:pStyle w:val="a3"/>
        <w:ind w:left="252" w:right="709" w:firstLine="566"/>
      </w:pPr>
      <w:r>
        <w:t>Учебная неделя с 1 по 4  класс пятидневная. Количество</w:t>
      </w:r>
      <w:r>
        <w:rPr>
          <w:spacing w:val="1"/>
        </w:rPr>
        <w:t xml:space="preserve"> </w:t>
      </w:r>
      <w:r>
        <w:t>учебных недель:</w:t>
      </w:r>
    </w:p>
    <w:p w:rsidR="00A75C0B" w:rsidRDefault="00A75C0B" w:rsidP="00A75C0B">
      <w:pPr>
        <w:pStyle w:val="a6"/>
        <w:numPr>
          <w:ilvl w:val="0"/>
          <w:numId w:val="62"/>
        </w:numPr>
        <w:tabs>
          <w:tab w:val="left" w:pos="1000"/>
        </w:tabs>
        <w:spacing w:before="1"/>
        <w:ind w:left="999" w:hanging="181"/>
        <w:rPr>
          <w:sz w:val="24"/>
        </w:rPr>
      </w:pPr>
      <w:r>
        <w:rPr>
          <w:sz w:val="24"/>
        </w:rPr>
        <w:t>1-е</w:t>
      </w:r>
      <w:r>
        <w:rPr>
          <w:spacing w:val="-1"/>
          <w:sz w:val="24"/>
        </w:rPr>
        <w:t xml:space="preserve"> </w:t>
      </w:r>
      <w:r>
        <w:rPr>
          <w:sz w:val="24"/>
        </w:rPr>
        <w:t>классы – 33 недели;</w:t>
      </w:r>
    </w:p>
    <w:p w:rsidR="00A75C0B" w:rsidRDefault="00A75C0B" w:rsidP="00A75C0B">
      <w:pPr>
        <w:pStyle w:val="a6"/>
        <w:numPr>
          <w:ilvl w:val="0"/>
          <w:numId w:val="62"/>
        </w:numPr>
        <w:tabs>
          <w:tab w:val="left" w:pos="1000"/>
        </w:tabs>
        <w:ind w:left="999" w:hanging="181"/>
        <w:rPr>
          <w:sz w:val="24"/>
        </w:rPr>
      </w:pPr>
      <w:r>
        <w:rPr>
          <w:sz w:val="24"/>
        </w:rPr>
        <w:t>2–4-е</w:t>
      </w:r>
      <w:r>
        <w:rPr>
          <w:spacing w:val="-2"/>
          <w:sz w:val="24"/>
        </w:rPr>
        <w:t xml:space="preserve"> </w:t>
      </w:r>
      <w:r>
        <w:rPr>
          <w:sz w:val="24"/>
        </w:rPr>
        <w:t>классы</w:t>
      </w:r>
      <w:r>
        <w:rPr>
          <w:spacing w:val="-1"/>
          <w:sz w:val="24"/>
        </w:rPr>
        <w:t xml:space="preserve"> </w:t>
      </w:r>
      <w:r>
        <w:rPr>
          <w:sz w:val="24"/>
        </w:rPr>
        <w:t>– 34</w:t>
      </w:r>
      <w:r>
        <w:rPr>
          <w:spacing w:val="-1"/>
          <w:sz w:val="24"/>
        </w:rPr>
        <w:t xml:space="preserve"> </w:t>
      </w:r>
      <w:r>
        <w:rPr>
          <w:sz w:val="24"/>
        </w:rPr>
        <w:t>недели.</w:t>
      </w:r>
    </w:p>
    <w:p w:rsidR="00A75C0B" w:rsidRDefault="00A75C0B" w:rsidP="00A75C0B">
      <w:pPr>
        <w:pStyle w:val="a3"/>
        <w:ind w:left="252" w:right="713" w:firstLine="566"/>
      </w:pPr>
      <w:r>
        <w:t>Количество часов, отведенных на освоение обучающимися учебного плана, состоящего из</w:t>
      </w:r>
      <w:r>
        <w:rPr>
          <w:spacing w:val="-57"/>
        </w:rPr>
        <w:t xml:space="preserve"> </w:t>
      </w:r>
      <w:r>
        <w:t>обязательной</w:t>
      </w:r>
      <w:r>
        <w:rPr>
          <w:spacing w:val="1"/>
        </w:rPr>
        <w:t xml:space="preserve"> </w:t>
      </w:r>
      <w:r>
        <w:t>части</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совокупности не</w:t>
      </w:r>
      <w:r>
        <w:rPr>
          <w:spacing w:val="-1"/>
        </w:rPr>
        <w:t xml:space="preserve"> </w:t>
      </w:r>
      <w:r>
        <w:t>превышает величину</w:t>
      </w:r>
      <w:r>
        <w:rPr>
          <w:spacing w:val="-6"/>
        </w:rPr>
        <w:t xml:space="preserve"> </w:t>
      </w:r>
      <w:r>
        <w:t>недельной образовательной</w:t>
      </w:r>
      <w:r>
        <w:rPr>
          <w:spacing w:val="-2"/>
        </w:rPr>
        <w:t xml:space="preserve"> </w:t>
      </w:r>
      <w:r>
        <w:t>нагрузки:</w:t>
      </w:r>
    </w:p>
    <w:p w:rsidR="00A75C0B" w:rsidRDefault="00A75C0B" w:rsidP="00A75C0B">
      <w:pPr>
        <w:pStyle w:val="a6"/>
        <w:numPr>
          <w:ilvl w:val="0"/>
          <w:numId w:val="62"/>
        </w:numPr>
        <w:tabs>
          <w:tab w:val="left" w:pos="1000"/>
        </w:tabs>
        <w:ind w:left="999" w:hanging="181"/>
        <w:rPr>
          <w:sz w:val="24"/>
        </w:rPr>
      </w:pPr>
      <w:r>
        <w:rPr>
          <w:sz w:val="24"/>
        </w:rPr>
        <w:t>в</w:t>
      </w:r>
      <w:r>
        <w:rPr>
          <w:spacing w:val="-2"/>
          <w:sz w:val="24"/>
        </w:rPr>
        <w:t xml:space="preserve"> </w:t>
      </w:r>
      <w:r>
        <w:rPr>
          <w:sz w:val="24"/>
        </w:rPr>
        <w:t>1-х</w:t>
      </w:r>
      <w:r>
        <w:rPr>
          <w:spacing w:val="1"/>
          <w:sz w:val="24"/>
        </w:rPr>
        <w:t xml:space="preserve"> </w:t>
      </w:r>
      <w:r>
        <w:rPr>
          <w:sz w:val="24"/>
        </w:rPr>
        <w:t>классах</w:t>
      </w:r>
      <w:r>
        <w:rPr>
          <w:spacing w:val="1"/>
          <w:sz w:val="24"/>
        </w:rPr>
        <w:t xml:space="preserve"> </w:t>
      </w:r>
      <w:r>
        <w:rPr>
          <w:sz w:val="24"/>
        </w:rPr>
        <w:t>–</w:t>
      </w:r>
      <w:r>
        <w:rPr>
          <w:spacing w:val="-1"/>
          <w:sz w:val="24"/>
        </w:rPr>
        <w:t xml:space="preserve"> </w:t>
      </w:r>
      <w:r>
        <w:rPr>
          <w:sz w:val="24"/>
        </w:rPr>
        <w:t>не</w:t>
      </w:r>
      <w:r>
        <w:rPr>
          <w:spacing w:val="-2"/>
          <w:sz w:val="24"/>
        </w:rPr>
        <w:t xml:space="preserve"> </w:t>
      </w:r>
      <w:r>
        <w:rPr>
          <w:sz w:val="24"/>
        </w:rPr>
        <w:t>более</w:t>
      </w:r>
      <w:r>
        <w:rPr>
          <w:spacing w:val="-2"/>
          <w:sz w:val="24"/>
        </w:rPr>
        <w:t xml:space="preserve"> </w:t>
      </w:r>
      <w:r>
        <w:rPr>
          <w:sz w:val="24"/>
        </w:rPr>
        <w:t>21</w:t>
      </w:r>
      <w:r>
        <w:rPr>
          <w:spacing w:val="-1"/>
          <w:sz w:val="24"/>
        </w:rPr>
        <w:t xml:space="preserve"> </w:t>
      </w:r>
      <w:r>
        <w:rPr>
          <w:sz w:val="24"/>
        </w:rPr>
        <w:t>часа</w:t>
      </w:r>
      <w:r>
        <w:rPr>
          <w:spacing w:val="-2"/>
          <w:sz w:val="24"/>
        </w:rPr>
        <w:t xml:space="preserve"> </w:t>
      </w:r>
      <w:r>
        <w:rPr>
          <w:sz w:val="24"/>
        </w:rPr>
        <w:t>в</w:t>
      </w:r>
      <w:r>
        <w:rPr>
          <w:spacing w:val="-2"/>
          <w:sz w:val="24"/>
        </w:rPr>
        <w:t xml:space="preserve"> </w:t>
      </w:r>
      <w:r>
        <w:rPr>
          <w:sz w:val="24"/>
        </w:rPr>
        <w:t>неделю;</w:t>
      </w:r>
    </w:p>
    <w:p w:rsidR="00A75C0B" w:rsidRDefault="00A75C0B" w:rsidP="00A75C0B">
      <w:pPr>
        <w:pStyle w:val="a6"/>
        <w:numPr>
          <w:ilvl w:val="0"/>
          <w:numId w:val="62"/>
        </w:numPr>
        <w:tabs>
          <w:tab w:val="left" w:pos="1000"/>
        </w:tabs>
        <w:ind w:left="999" w:hanging="181"/>
        <w:rPr>
          <w:sz w:val="24"/>
        </w:rPr>
      </w:pPr>
      <w:r>
        <w:rPr>
          <w:sz w:val="24"/>
        </w:rPr>
        <w:t>во</w:t>
      </w:r>
      <w:r>
        <w:rPr>
          <w:spacing w:val="-2"/>
          <w:sz w:val="24"/>
        </w:rPr>
        <w:t xml:space="preserve"> </w:t>
      </w:r>
      <w:r>
        <w:rPr>
          <w:sz w:val="24"/>
        </w:rPr>
        <w:t>2–4-х</w:t>
      </w:r>
      <w:r>
        <w:rPr>
          <w:spacing w:val="1"/>
          <w:sz w:val="24"/>
        </w:rPr>
        <w:t xml:space="preserve"> </w:t>
      </w:r>
      <w:r>
        <w:rPr>
          <w:sz w:val="24"/>
        </w:rPr>
        <w:t>классах</w:t>
      </w:r>
      <w:r>
        <w:rPr>
          <w:spacing w:val="1"/>
          <w:sz w:val="24"/>
        </w:rPr>
        <w:t xml:space="preserve"> </w:t>
      </w:r>
      <w:r>
        <w:rPr>
          <w:sz w:val="24"/>
        </w:rPr>
        <w:t>–</w:t>
      </w:r>
      <w:r>
        <w:rPr>
          <w:spacing w:val="-1"/>
          <w:sz w:val="24"/>
        </w:rPr>
        <w:t xml:space="preserve"> </w:t>
      </w:r>
      <w:r>
        <w:rPr>
          <w:sz w:val="24"/>
        </w:rPr>
        <w:t>не</w:t>
      </w:r>
      <w:r>
        <w:rPr>
          <w:spacing w:val="-1"/>
          <w:sz w:val="24"/>
        </w:rPr>
        <w:t xml:space="preserve"> </w:t>
      </w:r>
      <w:r>
        <w:rPr>
          <w:sz w:val="24"/>
        </w:rPr>
        <w:t>более</w:t>
      </w:r>
      <w:r>
        <w:rPr>
          <w:spacing w:val="-3"/>
          <w:sz w:val="24"/>
        </w:rPr>
        <w:t xml:space="preserve"> </w:t>
      </w:r>
      <w:r>
        <w:rPr>
          <w:sz w:val="24"/>
        </w:rPr>
        <w:t>23</w:t>
      </w:r>
      <w:r>
        <w:rPr>
          <w:spacing w:val="-1"/>
          <w:sz w:val="24"/>
        </w:rPr>
        <w:t xml:space="preserve"> </w:t>
      </w:r>
      <w:r>
        <w:rPr>
          <w:sz w:val="24"/>
        </w:rPr>
        <w:t>часов</w:t>
      </w:r>
      <w:r>
        <w:rPr>
          <w:spacing w:val="-1"/>
          <w:sz w:val="24"/>
        </w:rPr>
        <w:t xml:space="preserve"> </w:t>
      </w:r>
      <w:r>
        <w:rPr>
          <w:sz w:val="24"/>
        </w:rPr>
        <w:t>в</w:t>
      </w:r>
      <w:r>
        <w:rPr>
          <w:spacing w:val="-1"/>
          <w:sz w:val="24"/>
        </w:rPr>
        <w:t xml:space="preserve"> </w:t>
      </w:r>
      <w:r>
        <w:rPr>
          <w:sz w:val="24"/>
        </w:rPr>
        <w:t>неделю.</w:t>
      </w:r>
    </w:p>
    <w:p w:rsidR="00A75C0B" w:rsidRDefault="00A75C0B" w:rsidP="00A75C0B">
      <w:pPr>
        <w:pStyle w:val="a3"/>
        <w:ind w:left="252" w:right="713" w:firstLine="566"/>
      </w:pPr>
      <w:r>
        <w:t>Содержание</w:t>
      </w:r>
      <w:r>
        <w:rPr>
          <w:spacing w:val="1"/>
        </w:rPr>
        <w:t xml:space="preserve"> </w:t>
      </w:r>
      <w:r>
        <w:t>образования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реализуется</w:t>
      </w:r>
      <w:r>
        <w:rPr>
          <w:spacing w:val="1"/>
        </w:rPr>
        <w:t xml:space="preserve"> </w:t>
      </w:r>
      <w:r>
        <w:t>преимущественно за счет введения учебных курсов, обеспечивающих целостное восприятие</w:t>
      </w:r>
      <w:r>
        <w:rPr>
          <w:spacing w:val="1"/>
        </w:rPr>
        <w:t xml:space="preserve"> </w:t>
      </w:r>
      <w:r>
        <w:t>мира,</w:t>
      </w:r>
      <w:r>
        <w:rPr>
          <w:spacing w:val="-3"/>
        </w:rPr>
        <w:t xml:space="preserve"> </w:t>
      </w:r>
      <w:r>
        <w:t>деятельностного</w:t>
      </w:r>
      <w:r>
        <w:rPr>
          <w:spacing w:val="-5"/>
        </w:rPr>
        <w:t xml:space="preserve"> </w:t>
      </w:r>
      <w:r>
        <w:t>подхода</w:t>
      </w:r>
      <w:r>
        <w:rPr>
          <w:spacing w:val="-3"/>
        </w:rPr>
        <w:t xml:space="preserve"> </w:t>
      </w:r>
      <w:r>
        <w:t>и</w:t>
      </w:r>
      <w:r>
        <w:rPr>
          <w:spacing w:val="-2"/>
        </w:rPr>
        <w:t xml:space="preserve"> </w:t>
      </w:r>
      <w:r>
        <w:t>индивидуализации</w:t>
      </w:r>
      <w:r>
        <w:rPr>
          <w:spacing w:val="-2"/>
        </w:rPr>
        <w:t xml:space="preserve"> </w:t>
      </w:r>
      <w:r>
        <w:t>обучения</w:t>
      </w:r>
      <w:r>
        <w:rPr>
          <w:spacing w:val="-2"/>
        </w:rPr>
        <w:t xml:space="preserve"> </w:t>
      </w:r>
      <w:r>
        <w:t>по</w:t>
      </w:r>
      <w:r>
        <w:rPr>
          <w:spacing w:val="-3"/>
        </w:rPr>
        <w:t xml:space="preserve"> </w:t>
      </w:r>
      <w:r>
        <w:t>каждому</w:t>
      </w:r>
      <w:r>
        <w:rPr>
          <w:spacing w:val="-3"/>
        </w:rPr>
        <w:t xml:space="preserve"> </w:t>
      </w:r>
      <w:r>
        <w:t>учебному</w:t>
      </w:r>
      <w:r>
        <w:rPr>
          <w:spacing w:val="-7"/>
        </w:rPr>
        <w:t xml:space="preserve"> </w:t>
      </w:r>
      <w:r>
        <w:t>предмету.</w:t>
      </w:r>
    </w:p>
    <w:p w:rsidR="00A75C0B" w:rsidRDefault="00A75C0B" w:rsidP="00A75C0B">
      <w:pPr>
        <w:rPr>
          <w:sz w:val="24"/>
        </w:rPr>
      </w:pPr>
    </w:p>
    <w:p w:rsidR="00A75C0B" w:rsidRDefault="00A75C0B" w:rsidP="00A75C0B">
      <w:pPr>
        <w:pStyle w:val="a3"/>
        <w:ind w:right="706"/>
      </w:pPr>
      <w:r>
        <w:t xml:space="preserve">Учебный план начального общего образования  является приложением к ООП НОО и размещен на сайте: </w:t>
      </w:r>
      <w:hyperlink r:id="rId13" w:history="1">
        <w:r w:rsidRPr="001E6BB0">
          <w:rPr>
            <w:rStyle w:val="afa"/>
          </w:rPr>
          <w:t>https://krivoporog-sosh.karelschool.ru/sveden/education</w:t>
        </w:r>
      </w:hyperlink>
      <w:r>
        <w:t xml:space="preserve"> </w:t>
      </w:r>
    </w:p>
    <w:p w:rsidR="00A75C0B" w:rsidRDefault="00A75C0B" w:rsidP="00A75C0B">
      <w:pPr>
        <w:rPr>
          <w:sz w:val="24"/>
        </w:rPr>
      </w:pPr>
    </w:p>
    <w:p w:rsidR="00613028" w:rsidRPr="00613028" w:rsidRDefault="00613028" w:rsidP="002E0B6C">
      <w:pPr>
        <w:rPr>
          <w:sz w:val="28"/>
          <w:szCs w:val="28"/>
        </w:rPr>
      </w:pPr>
    </w:p>
    <w:p w:rsidR="00613028" w:rsidRPr="00613028" w:rsidRDefault="00613028" w:rsidP="00613028">
      <w:pPr>
        <w:pStyle w:val="2"/>
        <w:keepNext w:val="0"/>
        <w:keepLines w:val="0"/>
        <w:numPr>
          <w:ilvl w:val="0"/>
          <w:numId w:val="61"/>
        </w:numPr>
        <w:tabs>
          <w:tab w:val="left" w:pos="0"/>
        </w:tabs>
        <w:spacing w:before="1"/>
        <w:rPr>
          <w:color w:val="auto"/>
          <w:sz w:val="28"/>
          <w:szCs w:val="28"/>
          <w:u w:val="single"/>
        </w:rPr>
      </w:pPr>
      <w:r w:rsidRPr="00613028">
        <w:rPr>
          <w:color w:val="auto"/>
          <w:sz w:val="28"/>
          <w:szCs w:val="28"/>
          <w:u w:val="single"/>
        </w:rPr>
        <w:t>Календарный учебный график</w:t>
      </w:r>
    </w:p>
    <w:p w:rsidR="00613028" w:rsidRPr="00613028" w:rsidRDefault="00613028" w:rsidP="00613028">
      <w:pPr>
        <w:rPr>
          <w:sz w:val="28"/>
          <w:szCs w:val="28"/>
        </w:rPr>
      </w:pPr>
    </w:p>
    <w:p w:rsidR="00A75C0B" w:rsidRDefault="00A75C0B" w:rsidP="00A75C0B">
      <w:pPr>
        <w:pStyle w:val="a3"/>
        <w:ind w:left="0" w:right="563"/>
        <w:jc w:val="left"/>
      </w:pPr>
      <w:r>
        <w:rPr>
          <w:szCs w:val="22"/>
        </w:rPr>
        <w:t xml:space="preserve">        </w:t>
      </w:r>
      <w:r>
        <w:t>Календарный</w:t>
      </w:r>
      <w:r>
        <w:rPr>
          <w:spacing w:val="13"/>
        </w:rPr>
        <w:t xml:space="preserve"> </w:t>
      </w:r>
      <w:r>
        <w:t>учебный</w:t>
      </w:r>
      <w:r>
        <w:rPr>
          <w:spacing w:val="11"/>
        </w:rPr>
        <w:t xml:space="preserve"> </w:t>
      </w:r>
      <w:r>
        <w:t>график</w:t>
      </w:r>
      <w:r>
        <w:rPr>
          <w:spacing w:val="12"/>
        </w:rPr>
        <w:t xml:space="preserve"> </w:t>
      </w:r>
      <w:r>
        <w:t>определяет</w:t>
      </w:r>
      <w:r>
        <w:rPr>
          <w:spacing w:val="11"/>
        </w:rPr>
        <w:t xml:space="preserve"> </w:t>
      </w:r>
      <w:r>
        <w:t>плановые</w:t>
      </w:r>
      <w:r>
        <w:rPr>
          <w:spacing w:val="10"/>
        </w:rPr>
        <w:t xml:space="preserve"> </w:t>
      </w:r>
      <w:r>
        <w:t>перерывы</w:t>
      </w:r>
      <w:r>
        <w:rPr>
          <w:spacing w:val="10"/>
        </w:rPr>
        <w:t xml:space="preserve"> </w:t>
      </w:r>
      <w:r>
        <w:t>при</w:t>
      </w:r>
      <w:r>
        <w:rPr>
          <w:spacing w:val="12"/>
        </w:rPr>
        <w:t xml:space="preserve"> </w:t>
      </w:r>
      <w:r>
        <w:t>получении</w:t>
      </w:r>
      <w:r>
        <w:rPr>
          <w:spacing w:val="12"/>
        </w:rPr>
        <w:t xml:space="preserve"> </w:t>
      </w:r>
      <w:r>
        <w:t>начального</w:t>
      </w:r>
      <w:r>
        <w:rPr>
          <w:spacing w:val="-57"/>
        </w:rPr>
        <w:t xml:space="preserve"> </w:t>
      </w:r>
      <w:r>
        <w:t>общего</w:t>
      </w:r>
      <w:r>
        <w:rPr>
          <w:spacing w:val="-2"/>
        </w:rPr>
        <w:t xml:space="preserve"> </w:t>
      </w:r>
      <w:r>
        <w:t>образования</w:t>
      </w:r>
      <w:r>
        <w:rPr>
          <w:spacing w:val="-1"/>
        </w:rPr>
        <w:t xml:space="preserve"> </w:t>
      </w:r>
      <w:r>
        <w:t>для отдыха</w:t>
      </w:r>
      <w:r>
        <w:rPr>
          <w:spacing w:val="-2"/>
        </w:rPr>
        <w:t xml:space="preserve"> </w:t>
      </w:r>
      <w:r>
        <w:t>и</w:t>
      </w:r>
      <w:r>
        <w:rPr>
          <w:spacing w:val="-2"/>
        </w:rPr>
        <w:t xml:space="preserve"> </w:t>
      </w:r>
      <w:r>
        <w:t>иных</w:t>
      </w:r>
      <w:r>
        <w:rPr>
          <w:spacing w:val="1"/>
        </w:rPr>
        <w:t xml:space="preserve"> </w:t>
      </w:r>
      <w:r>
        <w:t>социальных</w:t>
      </w:r>
      <w:r>
        <w:rPr>
          <w:spacing w:val="1"/>
        </w:rPr>
        <w:t xml:space="preserve"> </w:t>
      </w:r>
      <w:r>
        <w:t>целей (далее</w:t>
      </w:r>
      <w:r>
        <w:rPr>
          <w:spacing w:val="2"/>
        </w:rPr>
        <w:t xml:space="preserve"> </w:t>
      </w:r>
      <w:r>
        <w:t>-</w:t>
      </w:r>
      <w:r>
        <w:rPr>
          <w:spacing w:val="-1"/>
        </w:rPr>
        <w:t xml:space="preserve"> </w:t>
      </w:r>
      <w:r>
        <w:t>каникулы):</w:t>
      </w:r>
    </w:p>
    <w:p w:rsidR="00A75C0B" w:rsidRDefault="00A75C0B" w:rsidP="00A75C0B">
      <w:pPr>
        <w:pStyle w:val="a6"/>
        <w:numPr>
          <w:ilvl w:val="1"/>
          <w:numId w:val="63"/>
        </w:numPr>
        <w:tabs>
          <w:tab w:val="left" w:pos="1513"/>
          <w:tab w:val="left" w:pos="1514"/>
        </w:tabs>
        <w:spacing w:line="294" w:lineRule="exact"/>
        <w:ind w:left="1513" w:hanging="361"/>
        <w:jc w:val="left"/>
        <w:rPr>
          <w:sz w:val="24"/>
        </w:rPr>
      </w:pPr>
      <w:r>
        <w:rPr>
          <w:sz w:val="24"/>
        </w:rPr>
        <w:t>даты</w:t>
      </w:r>
      <w:r>
        <w:rPr>
          <w:spacing w:val="-3"/>
          <w:sz w:val="24"/>
        </w:rPr>
        <w:t xml:space="preserve"> </w:t>
      </w:r>
      <w:r>
        <w:rPr>
          <w:sz w:val="24"/>
        </w:rPr>
        <w:t>начала</w:t>
      </w:r>
      <w:r>
        <w:rPr>
          <w:spacing w:val="-3"/>
          <w:sz w:val="24"/>
        </w:rPr>
        <w:t xml:space="preserve"> </w:t>
      </w:r>
      <w:r>
        <w:rPr>
          <w:sz w:val="24"/>
        </w:rPr>
        <w:t>и</w:t>
      </w:r>
      <w:r>
        <w:rPr>
          <w:spacing w:val="-3"/>
          <w:sz w:val="24"/>
        </w:rPr>
        <w:t xml:space="preserve"> </w:t>
      </w:r>
      <w:r>
        <w:rPr>
          <w:sz w:val="24"/>
        </w:rPr>
        <w:t>окончания учебного</w:t>
      </w:r>
      <w:r>
        <w:rPr>
          <w:spacing w:val="-2"/>
          <w:sz w:val="24"/>
        </w:rPr>
        <w:t xml:space="preserve"> </w:t>
      </w:r>
      <w:r>
        <w:rPr>
          <w:sz w:val="24"/>
        </w:rPr>
        <w:t>года;</w:t>
      </w:r>
    </w:p>
    <w:p w:rsidR="00A75C0B" w:rsidRDefault="00A75C0B" w:rsidP="00A75C0B">
      <w:pPr>
        <w:pStyle w:val="a6"/>
        <w:numPr>
          <w:ilvl w:val="1"/>
          <w:numId w:val="63"/>
        </w:numPr>
        <w:tabs>
          <w:tab w:val="left" w:pos="1513"/>
          <w:tab w:val="left" w:pos="1514"/>
        </w:tabs>
        <w:spacing w:before="1" w:line="293" w:lineRule="exact"/>
        <w:ind w:left="1513" w:hanging="361"/>
        <w:jc w:val="left"/>
        <w:rPr>
          <w:sz w:val="24"/>
        </w:rPr>
      </w:pPr>
      <w:r>
        <w:rPr>
          <w:sz w:val="24"/>
        </w:rPr>
        <w:t>продолжительность</w:t>
      </w:r>
      <w:r>
        <w:rPr>
          <w:spacing w:val="-2"/>
          <w:sz w:val="24"/>
        </w:rPr>
        <w:t xml:space="preserve"> </w:t>
      </w:r>
      <w:r>
        <w:rPr>
          <w:sz w:val="24"/>
        </w:rPr>
        <w:t>учебного</w:t>
      </w:r>
      <w:r>
        <w:rPr>
          <w:spacing w:val="-3"/>
          <w:sz w:val="24"/>
        </w:rPr>
        <w:t xml:space="preserve"> </w:t>
      </w:r>
      <w:r>
        <w:rPr>
          <w:sz w:val="24"/>
        </w:rPr>
        <w:t>года;</w:t>
      </w:r>
    </w:p>
    <w:p w:rsidR="00A75C0B" w:rsidRDefault="00A75C0B" w:rsidP="00A75C0B">
      <w:pPr>
        <w:pStyle w:val="a6"/>
        <w:numPr>
          <w:ilvl w:val="1"/>
          <w:numId w:val="63"/>
        </w:numPr>
        <w:tabs>
          <w:tab w:val="left" w:pos="1513"/>
          <w:tab w:val="left" w:pos="1514"/>
        </w:tabs>
        <w:spacing w:line="293" w:lineRule="exact"/>
        <w:ind w:left="1513" w:hanging="361"/>
        <w:jc w:val="left"/>
        <w:rPr>
          <w:sz w:val="24"/>
        </w:rPr>
      </w:pPr>
      <w:r>
        <w:rPr>
          <w:sz w:val="24"/>
        </w:rPr>
        <w:t>сроки</w:t>
      </w:r>
      <w:r>
        <w:rPr>
          <w:spacing w:val="-4"/>
          <w:sz w:val="24"/>
        </w:rPr>
        <w:t xml:space="preserve"> </w:t>
      </w:r>
      <w:r>
        <w:rPr>
          <w:sz w:val="24"/>
        </w:rPr>
        <w:t>и</w:t>
      </w:r>
      <w:r>
        <w:rPr>
          <w:spacing w:val="-3"/>
          <w:sz w:val="24"/>
        </w:rPr>
        <w:t xml:space="preserve"> </w:t>
      </w:r>
      <w:r>
        <w:rPr>
          <w:sz w:val="24"/>
        </w:rPr>
        <w:t>продолжительность</w:t>
      </w:r>
      <w:r>
        <w:rPr>
          <w:spacing w:val="-3"/>
          <w:sz w:val="24"/>
        </w:rPr>
        <w:t xml:space="preserve"> </w:t>
      </w:r>
      <w:r>
        <w:rPr>
          <w:sz w:val="24"/>
        </w:rPr>
        <w:t>каникул;</w:t>
      </w:r>
    </w:p>
    <w:p w:rsidR="00A75C0B" w:rsidRDefault="00A75C0B" w:rsidP="00A75C0B">
      <w:pPr>
        <w:pStyle w:val="a6"/>
        <w:numPr>
          <w:ilvl w:val="1"/>
          <w:numId w:val="63"/>
        </w:numPr>
        <w:tabs>
          <w:tab w:val="left" w:pos="1513"/>
          <w:tab w:val="left" w:pos="1514"/>
        </w:tabs>
        <w:spacing w:line="293" w:lineRule="exact"/>
        <w:ind w:left="1513" w:hanging="361"/>
        <w:jc w:val="left"/>
        <w:rPr>
          <w:sz w:val="24"/>
        </w:rPr>
      </w:pPr>
      <w:r>
        <w:rPr>
          <w:sz w:val="24"/>
        </w:rPr>
        <w:t>сроки</w:t>
      </w:r>
      <w:r>
        <w:rPr>
          <w:spacing w:val="-3"/>
          <w:sz w:val="24"/>
        </w:rPr>
        <w:t xml:space="preserve"> </w:t>
      </w:r>
      <w:r>
        <w:rPr>
          <w:sz w:val="24"/>
        </w:rPr>
        <w:t>проведения</w:t>
      </w:r>
      <w:r>
        <w:rPr>
          <w:spacing w:val="-6"/>
          <w:sz w:val="24"/>
        </w:rPr>
        <w:t xml:space="preserve"> </w:t>
      </w:r>
      <w:r>
        <w:rPr>
          <w:sz w:val="24"/>
        </w:rPr>
        <w:t>промежуточной</w:t>
      </w:r>
      <w:r>
        <w:rPr>
          <w:spacing w:val="-3"/>
          <w:sz w:val="24"/>
        </w:rPr>
        <w:t xml:space="preserve"> </w:t>
      </w:r>
      <w:r>
        <w:rPr>
          <w:sz w:val="24"/>
        </w:rPr>
        <w:t>аттестации.</w:t>
      </w:r>
    </w:p>
    <w:p w:rsidR="00A75C0B" w:rsidRDefault="00A75C0B" w:rsidP="00A75C0B">
      <w:pPr>
        <w:pStyle w:val="a3"/>
        <w:ind w:left="252" w:right="705" w:firstLine="540"/>
      </w:pPr>
      <w:r>
        <w:t>Календарный</w:t>
      </w:r>
      <w:r>
        <w:rPr>
          <w:spacing w:val="1"/>
        </w:rPr>
        <w:t xml:space="preserve"> </w:t>
      </w:r>
      <w:r>
        <w:t>учебный</w:t>
      </w:r>
      <w:r>
        <w:rPr>
          <w:spacing w:val="1"/>
        </w:rPr>
        <w:t xml:space="preserve"> </w:t>
      </w:r>
      <w:r>
        <w:t>график</w:t>
      </w:r>
      <w:r>
        <w:rPr>
          <w:spacing w:val="1"/>
        </w:rPr>
        <w:t xml:space="preserve"> </w:t>
      </w:r>
      <w:r>
        <w:t>разработан</w:t>
      </w:r>
      <w:r>
        <w:rPr>
          <w:spacing w:val="1"/>
        </w:rPr>
        <w:t xml:space="preserve"> </w:t>
      </w:r>
      <w:r>
        <w:t>МБОУ</w:t>
      </w:r>
      <w:r>
        <w:rPr>
          <w:spacing w:val="1"/>
        </w:rPr>
        <w:t xml:space="preserve"> </w:t>
      </w:r>
      <w:r>
        <w:t>Кривопорожской СОШ</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 к организации образовательного процесса, предусмотренными Гигиеническими</w:t>
      </w:r>
      <w:r>
        <w:rPr>
          <w:spacing w:val="1"/>
        </w:rPr>
        <w:t xml:space="preserve"> </w:t>
      </w:r>
      <w:r>
        <w:t>нормативами</w:t>
      </w:r>
      <w:r>
        <w:rPr>
          <w:spacing w:val="-1"/>
        </w:rPr>
        <w:t xml:space="preserve"> </w:t>
      </w:r>
      <w:r>
        <w:t>и Санитарно-эпидемиологическими требованиями.</w:t>
      </w:r>
    </w:p>
    <w:p w:rsidR="00A75C0B" w:rsidRDefault="00A75C0B" w:rsidP="00A75C0B">
      <w:pPr>
        <w:rPr>
          <w:sz w:val="24"/>
        </w:rPr>
      </w:pPr>
      <w:r>
        <w:t xml:space="preserve">Календарный учебный график является приложением к ООП СОО и размещен на сайте: </w:t>
      </w:r>
      <w:hyperlink r:id="rId14" w:history="1">
        <w:r w:rsidRPr="001E6BB0">
          <w:rPr>
            <w:rStyle w:val="afa"/>
          </w:rPr>
          <w:t>https://krivoporog-sosh.karelschool.ru/sveden/education</w:t>
        </w:r>
      </w:hyperlink>
      <w:r>
        <w:t xml:space="preserve"> </w:t>
      </w:r>
    </w:p>
    <w:p w:rsidR="00A75C0B" w:rsidRDefault="00A75C0B" w:rsidP="00A75C0B">
      <w:pPr>
        <w:rPr>
          <w:sz w:val="24"/>
        </w:rPr>
      </w:pPr>
    </w:p>
    <w:p w:rsidR="007B4E22" w:rsidRDefault="007B4E22" w:rsidP="002E0B6C"/>
    <w:p w:rsidR="002E0B6C" w:rsidRPr="002E0B6C" w:rsidRDefault="002E0B6C" w:rsidP="002E0B6C"/>
    <w:p w:rsidR="00DE1EC5" w:rsidRDefault="00DE1EC5" w:rsidP="00DE1EC5">
      <w:pPr>
        <w:pStyle w:val="a3"/>
        <w:spacing w:before="1"/>
        <w:ind w:left="0"/>
        <w:jc w:val="left"/>
        <w:rPr>
          <w:b/>
        </w:rPr>
      </w:pPr>
    </w:p>
    <w:p w:rsidR="00553810" w:rsidRDefault="00553810" w:rsidP="00553810">
      <w:pPr>
        <w:rPr>
          <w:sz w:val="24"/>
        </w:rPr>
      </w:pPr>
    </w:p>
    <w:p w:rsidR="00DA545D" w:rsidRPr="00553810" w:rsidRDefault="00DA545D" w:rsidP="00553810">
      <w:pPr>
        <w:rPr>
          <w:sz w:val="24"/>
        </w:rPr>
        <w:sectPr w:rsidR="00DA545D" w:rsidRPr="00553810">
          <w:pgSz w:w="11910" w:h="16850"/>
          <w:pgMar w:top="920" w:right="360" w:bottom="1060" w:left="1460" w:header="0" w:footer="798" w:gutter="0"/>
          <w:cols w:space="720"/>
        </w:sectPr>
      </w:pPr>
    </w:p>
    <w:p w:rsidR="00A75C0B" w:rsidRPr="00A75C0B" w:rsidRDefault="00A75C0B" w:rsidP="00A75C0B">
      <w:pPr>
        <w:pStyle w:val="3"/>
        <w:numPr>
          <w:ilvl w:val="0"/>
          <w:numId w:val="61"/>
        </w:numPr>
        <w:tabs>
          <w:tab w:val="left" w:pos="1567"/>
        </w:tabs>
        <w:spacing w:before="63"/>
        <w:ind w:left="284"/>
        <w:jc w:val="center"/>
        <w:rPr>
          <w:sz w:val="28"/>
          <w:szCs w:val="28"/>
          <w:u w:val="single"/>
        </w:rPr>
      </w:pPr>
      <w:r w:rsidRPr="00A75C0B">
        <w:rPr>
          <w:sz w:val="28"/>
          <w:szCs w:val="28"/>
          <w:u w:val="single"/>
        </w:rPr>
        <w:lastRenderedPageBreak/>
        <w:t>План</w:t>
      </w:r>
      <w:r w:rsidRPr="00A75C0B">
        <w:rPr>
          <w:spacing w:val="-1"/>
          <w:sz w:val="28"/>
          <w:szCs w:val="28"/>
          <w:u w:val="single"/>
        </w:rPr>
        <w:t xml:space="preserve"> </w:t>
      </w:r>
      <w:r w:rsidRPr="00A75C0B">
        <w:rPr>
          <w:sz w:val="28"/>
          <w:szCs w:val="28"/>
          <w:u w:val="single"/>
        </w:rPr>
        <w:t>внеурочной</w:t>
      </w:r>
      <w:r w:rsidRPr="00A75C0B">
        <w:rPr>
          <w:spacing w:val="-3"/>
          <w:sz w:val="28"/>
          <w:szCs w:val="28"/>
          <w:u w:val="single"/>
        </w:rPr>
        <w:t xml:space="preserve"> </w:t>
      </w:r>
      <w:r w:rsidRPr="00A75C0B">
        <w:rPr>
          <w:sz w:val="28"/>
          <w:szCs w:val="28"/>
          <w:u w:val="single"/>
        </w:rPr>
        <w:t>деятельности</w:t>
      </w:r>
      <w:r w:rsidRPr="00A75C0B">
        <w:rPr>
          <w:spacing w:val="-1"/>
          <w:sz w:val="28"/>
          <w:szCs w:val="28"/>
          <w:u w:val="single"/>
        </w:rPr>
        <w:t xml:space="preserve"> </w:t>
      </w:r>
      <w:r w:rsidRPr="00A75C0B">
        <w:rPr>
          <w:sz w:val="28"/>
          <w:szCs w:val="28"/>
          <w:u w:val="single"/>
        </w:rPr>
        <w:t>НОО</w:t>
      </w:r>
      <w:r w:rsidRPr="00A75C0B">
        <w:rPr>
          <w:spacing w:val="-1"/>
          <w:sz w:val="28"/>
          <w:szCs w:val="28"/>
          <w:u w:val="single"/>
        </w:rPr>
        <w:t xml:space="preserve"> </w:t>
      </w:r>
      <w:r w:rsidRPr="00A75C0B">
        <w:rPr>
          <w:sz w:val="28"/>
          <w:szCs w:val="28"/>
          <w:u w:val="single"/>
        </w:rPr>
        <w:t>в</w:t>
      </w:r>
      <w:r w:rsidRPr="00A75C0B">
        <w:rPr>
          <w:spacing w:val="-3"/>
          <w:sz w:val="28"/>
          <w:szCs w:val="28"/>
          <w:u w:val="single"/>
        </w:rPr>
        <w:t xml:space="preserve"> </w:t>
      </w:r>
      <w:r w:rsidRPr="00A75C0B">
        <w:rPr>
          <w:sz w:val="28"/>
          <w:szCs w:val="28"/>
          <w:u w:val="single"/>
        </w:rPr>
        <w:t>МБОУ</w:t>
      </w:r>
      <w:r w:rsidRPr="00A75C0B">
        <w:rPr>
          <w:spacing w:val="-2"/>
          <w:sz w:val="28"/>
          <w:szCs w:val="28"/>
          <w:u w:val="single"/>
        </w:rPr>
        <w:t xml:space="preserve"> </w:t>
      </w:r>
      <w:r w:rsidRPr="00A75C0B">
        <w:rPr>
          <w:sz w:val="28"/>
          <w:szCs w:val="28"/>
          <w:u w:val="single"/>
        </w:rPr>
        <w:t>Кривопорожской СОШ</w:t>
      </w:r>
      <w:r w:rsidRPr="00A75C0B">
        <w:rPr>
          <w:spacing w:val="2"/>
          <w:sz w:val="28"/>
          <w:szCs w:val="28"/>
          <w:u w:val="single"/>
        </w:rPr>
        <w:t xml:space="preserve"> </w:t>
      </w:r>
    </w:p>
    <w:p w:rsidR="00A75C0B" w:rsidRPr="00637FC0" w:rsidRDefault="00A75C0B" w:rsidP="00A75C0B">
      <w:pPr>
        <w:pStyle w:val="a3"/>
        <w:spacing w:before="7"/>
        <w:ind w:left="0"/>
        <w:jc w:val="left"/>
        <w:rPr>
          <w:b/>
          <w:sz w:val="23"/>
        </w:rPr>
      </w:pPr>
    </w:p>
    <w:p w:rsidR="00A75C0B" w:rsidRPr="00637FC0" w:rsidRDefault="00A75C0B" w:rsidP="00A75C0B">
      <w:pPr>
        <w:pStyle w:val="a3"/>
        <w:ind w:left="242" w:right="207" w:firstLine="707"/>
      </w:pPr>
      <w:r w:rsidRPr="00637FC0">
        <w:t>Внеурочная деятельность в соответствии с требованиями ФГОС НОО направлена на</w:t>
      </w:r>
      <w:r w:rsidRPr="00637FC0">
        <w:rPr>
          <w:spacing w:val="1"/>
        </w:rPr>
        <w:t xml:space="preserve"> </w:t>
      </w:r>
      <w:r w:rsidRPr="00637FC0">
        <w:t>достижение</w:t>
      </w:r>
      <w:r w:rsidRPr="00637FC0">
        <w:rPr>
          <w:spacing w:val="11"/>
        </w:rPr>
        <w:t xml:space="preserve"> </w:t>
      </w:r>
      <w:r w:rsidRPr="00637FC0">
        <w:t>планируемых</w:t>
      </w:r>
      <w:r w:rsidRPr="00637FC0">
        <w:rPr>
          <w:spacing w:val="14"/>
        </w:rPr>
        <w:t xml:space="preserve"> </w:t>
      </w:r>
      <w:r w:rsidRPr="00637FC0">
        <w:t>результатов</w:t>
      </w:r>
      <w:r w:rsidRPr="00637FC0">
        <w:rPr>
          <w:spacing w:val="13"/>
        </w:rPr>
        <w:t xml:space="preserve"> </w:t>
      </w:r>
      <w:r w:rsidRPr="00637FC0">
        <w:t>освоения</w:t>
      </w:r>
      <w:r w:rsidRPr="00637FC0">
        <w:rPr>
          <w:spacing w:val="12"/>
        </w:rPr>
        <w:t xml:space="preserve"> </w:t>
      </w:r>
      <w:r w:rsidRPr="00637FC0">
        <w:t>программы</w:t>
      </w:r>
      <w:r w:rsidRPr="00637FC0">
        <w:rPr>
          <w:spacing w:val="12"/>
        </w:rPr>
        <w:t xml:space="preserve"> </w:t>
      </w:r>
      <w:r w:rsidRPr="00637FC0">
        <w:t>начального</w:t>
      </w:r>
      <w:r w:rsidRPr="00637FC0">
        <w:rPr>
          <w:spacing w:val="13"/>
        </w:rPr>
        <w:t xml:space="preserve"> </w:t>
      </w:r>
      <w:r w:rsidRPr="00637FC0">
        <w:t>общего</w:t>
      </w:r>
      <w:r w:rsidRPr="00637FC0">
        <w:rPr>
          <w:spacing w:val="12"/>
        </w:rPr>
        <w:t xml:space="preserve"> </w:t>
      </w:r>
      <w:r w:rsidRPr="00637FC0">
        <w:t>образования</w:t>
      </w:r>
      <w:r w:rsidRPr="00637FC0">
        <w:rPr>
          <w:spacing w:val="-58"/>
        </w:rPr>
        <w:t xml:space="preserve"> </w:t>
      </w:r>
      <w:r w:rsidRPr="00637FC0">
        <w:t>с</w:t>
      </w:r>
      <w:r w:rsidRPr="00637FC0">
        <w:rPr>
          <w:spacing w:val="1"/>
        </w:rPr>
        <w:t xml:space="preserve"> </w:t>
      </w:r>
      <w:r w:rsidRPr="00637FC0">
        <w:t>учётом</w:t>
      </w:r>
      <w:r w:rsidRPr="00637FC0">
        <w:rPr>
          <w:spacing w:val="1"/>
        </w:rPr>
        <w:t xml:space="preserve"> </w:t>
      </w:r>
      <w:r w:rsidRPr="00637FC0">
        <w:t>выбора</w:t>
      </w:r>
      <w:r w:rsidRPr="00637FC0">
        <w:rPr>
          <w:spacing w:val="1"/>
        </w:rPr>
        <w:t xml:space="preserve"> </w:t>
      </w:r>
      <w:r w:rsidRPr="00637FC0">
        <w:t>участниками</w:t>
      </w:r>
      <w:r w:rsidRPr="00637FC0">
        <w:rPr>
          <w:spacing w:val="1"/>
        </w:rPr>
        <w:t xml:space="preserve"> </w:t>
      </w:r>
      <w:r w:rsidRPr="00637FC0">
        <w:t>образовательных</w:t>
      </w:r>
      <w:r w:rsidRPr="00637FC0">
        <w:rPr>
          <w:spacing w:val="1"/>
        </w:rPr>
        <w:t xml:space="preserve"> </w:t>
      </w:r>
      <w:r w:rsidRPr="00637FC0">
        <w:t>отношений</w:t>
      </w:r>
      <w:r w:rsidRPr="00637FC0">
        <w:rPr>
          <w:spacing w:val="1"/>
        </w:rPr>
        <w:t xml:space="preserve"> </w:t>
      </w:r>
      <w:r w:rsidRPr="00637FC0">
        <w:t>учебных</w:t>
      </w:r>
      <w:r w:rsidRPr="00637FC0">
        <w:rPr>
          <w:spacing w:val="1"/>
        </w:rPr>
        <w:t xml:space="preserve"> </w:t>
      </w:r>
      <w:r w:rsidRPr="00637FC0">
        <w:t>курсов</w:t>
      </w:r>
      <w:r w:rsidRPr="00637FC0">
        <w:rPr>
          <w:spacing w:val="1"/>
        </w:rPr>
        <w:t xml:space="preserve"> </w:t>
      </w:r>
      <w:r w:rsidRPr="00637FC0">
        <w:t>внеурочной</w:t>
      </w:r>
      <w:r w:rsidRPr="00637FC0">
        <w:rPr>
          <w:spacing w:val="1"/>
        </w:rPr>
        <w:t xml:space="preserve"> </w:t>
      </w:r>
      <w:r w:rsidRPr="00637FC0">
        <w:t>деятельности из перечня,</w:t>
      </w:r>
      <w:r w:rsidRPr="00637FC0">
        <w:rPr>
          <w:spacing w:val="-1"/>
        </w:rPr>
        <w:t xml:space="preserve"> </w:t>
      </w:r>
      <w:r w:rsidRPr="00637FC0">
        <w:t>предлагаемого в</w:t>
      </w:r>
      <w:r w:rsidRPr="00637FC0">
        <w:rPr>
          <w:spacing w:val="1"/>
        </w:rPr>
        <w:t xml:space="preserve"> </w:t>
      </w:r>
      <w:r w:rsidRPr="00637FC0">
        <w:t>МБОУ</w:t>
      </w:r>
      <w:r w:rsidRPr="00637FC0">
        <w:rPr>
          <w:spacing w:val="-2"/>
        </w:rPr>
        <w:t xml:space="preserve"> </w:t>
      </w:r>
      <w:r>
        <w:t>Кривопорожская</w:t>
      </w:r>
      <w:r w:rsidRPr="00637FC0">
        <w:rPr>
          <w:spacing w:val="1"/>
        </w:rPr>
        <w:t xml:space="preserve"> </w:t>
      </w:r>
      <w:r w:rsidRPr="00637FC0">
        <w:t>СОШ.</w:t>
      </w:r>
    </w:p>
    <w:p w:rsidR="00A75C0B" w:rsidRPr="00637FC0" w:rsidRDefault="00A75C0B" w:rsidP="00A75C0B">
      <w:pPr>
        <w:pStyle w:val="a3"/>
        <w:ind w:left="242" w:right="203" w:firstLine="707"/>
      </w:pPr>
      <w:r w:rsidRPr="00637FC0">
        <w:t xml:space="preserve">Внеурочная </w:t>
      </w:r>
      <w:r>
        <w:t xml:space="preserve">деятельность в МБОУ Кривопорожская </w:t>
      </w:r>
      <w:r w:rsidRPr="00637FC0">
        <w:t xml:space="preserve"> СОШ</w:t>
      </w:r>
      <w:r w:rsidRPr="00637FC0">
        <w:rPr>
          <w:spacing w:val="1"/>
        </w:rPr>
        <w:t xml:space="preserve"> </w:t>
      </w:r>
      <w:r w:rsidRPr="00637FC0">
        <w:t>осуществляется</w:t>
      </w:r>
      <w:r w:rsidRPr="00637FC0">
        <w:rPr>
          <w:spacing w:val="1"/>
        </w:rPr>
        <w:t xml:space="preserve"> </w:t>
      </w:r>
      <w:r w:rsidRPr="00637FC0">
        <w:t>посредством</w:t>
      </w:r>
      <w:r w:rsidRPr="00637FC0">
        <w:rPr>
          <w:spacing w:val="1"/>
        </w:rPr>
        <w:t xml:space="preserve"> </w:t>
      </w:r>
      <w:r w:rsidRPr="00637FC0">
        <w:t>различных форм организации, отличных от урочной системы обучения, таких как экскурсии,</w:t>
      </w:r>
      <w:r w:rsidRPr="00637FC0">
        <w:rPr>
          <w:spacing w:val="-57"/>
        </w:rPr>
        <w:t xml:space="preserve"> </w:t>
      </w:r>
      <w:r w:rsidRPr="00637FC0">
        <w:t>секции,</w:t>
      </w:r>
      <w:r w:rsidRPr="00637FC0">
        <w:rPr>
          <w:spacing w:val="1"/>
        </w:rPr>
        <w:t xml:space="preserve"> </w:t>
      </w:r>
      <w:r w:rsidRPr="00637FC0">
        <w:t>олимпиады,</w:t>
      </w:r>
      <w:r w:rsidRPr="00637FC0">
        <w:rPr>
          <w:spacing w:val="1"/>
        </w:rPr>
        <w:t xml:space="preserve"> </w:t>
      </w:r>
      <w:r w:rsidRPr="00637FC0">
        <w:t>конкурсы,</w:t>
      </w:r>
      <w:r w:rsidRPr="00637FC0">
        <w:rPr>
          <w:spacing w:val="1"/>
        </w:rPr>
        <w:t xml:space="preserve"> </w:t>
      </w:r>
      <w:r w:rsidRPr="00637FC0">
        <w:t>соревнования,</w:t>
      </w:r>
      <w:r w:rsidRPr="00637FC0">
        <w:rPr>
          <w:spacing w:val="1"/>
        </w:rPr>
        <w:t xml:space="preserve"> </w:t>
      </w:r>
      <w:r w:rsidRPr="00637FC0">
        <w:t>спортивные</w:t>
      </w:r>
      <w:r w:rsidRPr="00637FC0">
        <w:rPr>
          <w:spacing w:val="1"/>
        </w:rPr>
        <w:t xml:space="preserve"> </w:t>
      </w:r>
      <w:r w:rsidRPr="00637FC0">
        <w:t>клубы,</w:t>
      </w:r>
      <w:r w:rsidRPr="00637FC0">
        <w:rPr>
          <w:spacing w:val="1"/>
        </w:rPr>
        <w:t xml:space="preserve"> </w:t>
      </w:r>
      <w:r w:rsidRPr="00637FC0">
        <w:t>общественно</w:t>
      </w:r>
      <w:r w:rsidRPr="00637FC0">
        <w:rPr>
          <w:spacing w:val="1"/>
        </w:rPr>
        <w:t xml:space="preserve"> </w:t>
      </w:r>
      <w:r w:rsidRPr="00637FC0">
        <w:t>полезные</w:t>
      </w:r>
      <w:r w:rsidRPr="00637FC0">
        <w:rPr>
          <w:spacing w:val="1"/>
        </w:rPr>
        <w:t xml:space="preserve"> </w:t>
      </w:r>
      <w:r w:rsidRPr="00637FC0">
        <w:t>практики</w:t>
      </w:r>
      <w:r w:rsidRPr="00637FC0">
        <w:rPr>
          <w:spacing w:val="-2"/>
        </w:rPr>
        <w:t xml:space="preserve"> </w:t>
      </w:r>
      <w:r w:rsidRPr="00637FC0">
        <w:t>и другое.</w:t>
      </w:r>
    </w:p>
    <w:p w:rsidR="00A75C0B" w:rsidRPr="00637FC0" w:rsidRDefault="00A75C0B" w:rsidP="00A75C0B">
      <w:pPr>
        <w:pStyle w:val="a3"/>
        <w:ind w:left="242" w:right="202" w:firstLine="707"/>
      </w:pPr>
      <w:r w:rsidRPr="00637FC0">
        <w:t>Назначение</w:t>
      </w:r>
      <w:r w:rsidRPr="00637FC0">
        <w:rPr>
          <w:spacing w:val="1"/>
        </w:rPr>
        <w:t xml:space="preserve"> </w:t>
      </w:r>
      <w:r w:rsidRPr="00637FC0">
        <w:t>плана</w:t>
      </w:r>
      <w:r w:rsidRPr="00637FC0">
        <w:rPr>
          <w:spacing w:val="1"/>
        </w:rPr>
        <w:t xml:space="preserve"> </w:t>
      </w:r>
      <w:r w:rsidRPr="00637FC0">
        <w:t>внеурочной</w:t>
      </w:r>
      <w:r w:rsidRPr="00637FC0">
        <w:rPr>
          <w:spacing w:val="1"/>
        </w:rPr>
        <w:t xml:space="preserve"> </w:t>
      </w:r>
      <w:r w:rsidRPr="00637FC0">
        <w:t>деятельности</w:t>
      </w:r>
      <w:r w:rsidRPr="00637FC0">
        <w:rPr>
          <w:spacing w:val="1"/>
        </w:rPr>
        <w:t xml:space="preserve"> </w:t>
      </w:r>
      <w:r w:rsidRPr="00637FC0">
        <w:t>–</w:t>
      </w:r>
      <w:r w:rsidRPr="00637FC0">
        <w:rPr>
          <w:spacing w:val="1"/>
        </w:rPr>
        <w:t xml:space="preserve"> </w:t>
      </w:r>
      <w:r w:rsidRPr="00637FC0">
        <w:t>психолого-педагогическое</w:t>
      </w:r>
      <w:r w:rsidRPr="00637FC0">
        <w:rPr>
          <w:spacing w:val="1"/>
        </w:rPr>
        <w:t xml:space="preserve"> </w:t>
      </w:r>
      <w:r w:rsidRPr="00637FC0">
        <w:t>сопровождение</w:t>
      </w:r>
      <w:r w:rsidRPr="00637FC0">
        <w:rPr>
          <w:spacing w:val="1"/>
        </w:rPr>
        <w:t xml:space="preserve"> </w:t>
      </w:r>
      <w:r w:rsidRPr="00637FC0">
        <w:t>обучающихся</w:t>
      </w:r>
      <w:r w:rsidRPr="00637FC0">
        <w:rPr>
          <w:spacing w:val="1"/>
        </w:rPr>
        <w:t xml:space="preserve"> </w:t>
      </w:r>
      <w:r w:rsidRPr="00637FC0">
        <w:t>с</w:t>
      </w:r>
      <w:r w:rsidRPr="00637FC0">
        <w:rPr>
          <w:spacing w:val="1"/>
        </w:rPr>
        <w:t xml:space="preserve"> </w:t>
      </w:r>
      <w:r w:rsidRPr="00637FC0">
        <w:t>учетом</w:t>
      </w:r>
      <w:r w:rsidRPr="00637FC0">
        <w:rPr>
          <w:spacing w:val="1"/>
        </w:rPr>
        <w:t xml:space="preserve"> </w:t>
      </w:r>
      <w:r w:rsidRPr="00637FC0">
        <w:t>успешности</w:t>
      </w:r>
      <w:r w:rsidRPr="00637FC0">
        <w:rPr>
          <w:spacing w:val="1"/>
        </w:rPr>
        <w:t xml:space="preserve"> </w:t>
      </w:r>
      <w:r w:rsidRPr="00637FC0">
        <w:t>их</w:t>
      </w:r>
      <w:r w:rsidRPr="00637FC0">
        <w:rPr>
          <w:spacing w:val="1"/>
        </w:rPr>
        <w:t xml:space="preserve"> </w:t>
      </w:r>
      <w:r w:rsidRPr="00637FC0">
        <w:t>обучения,</w:t>
      </w:r>
      <w:r w:rsidRPr="00637FC0">
        <w:rPr>
          <w:spacing w:val="1"/>
        </w:rPr>
        <w:t xml:space="preserve"> </w:t>
      </w:r>
      <w:r w:rsidRPr="00637FC0">
        <w:t>уровня</w:t>
      </w:r>
      <w:r w:rsidRPr="00637FC0">
        <w:rPr>
          <w:spacing w:val="1"/>
        </w:rPr>
        <w:t xml:space="preserve"> </w:t>
      </w:r>
      <w:r w:rsidRPr="00637FC0">
        <w:t>социальной</w:t>
      </w:r>
      <w:r w:rsidRPr="00637FC0">
        <w:rPr>
          <w:spacing w:val="1"/>
        </w:rPr>
        <w:t xml:space="preserve"> </w:t>
      </w:r>
      <w:r w:rsidRPr="00637FC0">
        <w:t>адаптации</w:t>
      </w:r>
      <w:r w:rsidRPr="00637FC0">
        <w:rPr>
          <w:spacing w:val="-3"/>
        </w:rPr>
        <w:t xml:space="preserve"> </w:t>
      </w:r>
      <w:r w:rsidRPr="00637FC0">
        <w:t>и</w:t>
      </w:r>
      <w:r w:rsidRPr="00637FC0">
        <w:rPr>
          <w:spacing w:val="-1"/>
        </w:rPr>
        <w:t xml:space="preserve"> </w:t>
      </w:r>
      <w:r w:rsidRPr="00637FC0">
        <w:t>развития,</w:t>
      </w:r>
      <w:r w:rsidRPr="00637FC0">
        <w:rPr>
          <w:spacing w:val="-4"/>
        </w:rPr>
        <w:t xml:space="preserve"> </w:t>
      </w:r>
      <w:r w:rsidRPr="00637FC0">
        <w:t>индивидуальных способностей</w:t>
      </w:r>
      <w:r w:rsidRPr="00637FC0">
        <w:rPr>
          <w:spacing w:val="-1"/>
        </w:rPr>
        <w:t xml:space="preserve"> </w:t>
      </w:r>
      <w:r w:rsidRPr="00637FC0">
        <w:t>и</w:t>
      </w:r>
      <w:r w:rsidRPr="00637FC0">
        <w:rPr>
          <w:spacing w:val="-3"/>
        </w:rPr>
        <w:t xml:space="preserve"> </w:t>
      </w:r>
      <w:r w:rsidRPr="00637FC0">
        <w:t>познавательных интересов.</w:t>
      </w:r>
    </w:p>
    <w:p w:rsidR="00A75C0B" w:rsidRPr="00637FC0" w:rsidRDefault="00A75C0B" w:rsidP="00A75C0B">
      <w:pPr>
        <w:spacing w:before="1"/>
        <w:ind w:left="950"/>
        <w:jc w:val="both"/>
        <w:rPr>
          <w:sz w:val="24"/>
        </w:rPr>
      </w:pPr>
      <w:r w:rsidRPr="00637FC0">
        <w:rPr>
          <w:b/>
          <w:sz w:val="24"/>
        </w:rPr>
        <w:t>Основными</w:t>
      </w:r>
      <w:r w:rsidRPr="00637FC0">
        <w:rPr>
          <w:b/>
          <w:spacing w:val="-3"/>
          <w:sz w:val="24"/>
        </w:rPr>
        <w:t xml:space="preserve"> </w:t>
      </w:r>
      <w:r w:rsidRPr="00637FC0">
        <w:rPr>
          <w:b/>
          <w:sz w:val="24"/>
        </w:rPr>
        <w:t>задачами</w:t>
      </w:r>
      <w:r w:rsidRPr="00637FC0">
        <w:rPr>
          <w:b/>
          <w:spacing w:val="-5"/>
          <w:sz w:val="24"/>
        </w:rPr>
        <w:t xml:space="preserve"> </w:t>
      </w:r>
      <w:r w:rsidRPr="00637FC0">
        <w:rPr>
          <w:sz w:val="24"/>
        </w:rPr>
        <w:t>организации</w:t>
      </w:r>
      <w:r w:rsidRPr="00637FC0">
        <w:rPr>
          <w:spacing w:val="-3"/>
          <w:sz w:val="24"/>
        </w:rPr>
        <w:t xml:space="preserve"> </w:t>
      </w:r>
      <w:r w:rsidRPr="00637FC0">
        <w:rPr>
          <w:sz w:val="24"/>
        </w:rPr>
        <w:t>внеурочной</w:t>
      </w:r>
      <w:r w:rsidRPr="00637FC0">
        <w:rPr>
          <w:spacing w:val="-3"/>
          <w:sz w:val="24"/>
        </w:rPr>
        <w:t xml:space="preserve"> </w:t>
      </w:r>
      <w:r w:rsidRPr="00637FC0">
        <w:rPr>
          <w:sz w:val="24"/>
        </w:rPr>
        <w:t>деятельности</w:t>
      </w:r>
      <w:r w:rsidRPr="00637FC0">
        <w:rPr>
          <w:spacing w:val="-2"/>
          <w:sz w:val="24"/>
        </w:rPr>
        <w:t xml:space="preserve"> </w:t>
      </w:r>
      <w:r w:rsidRPr="00637FC0">
        <w:rPr>
          <w:sz w:val="24"/>
        </w:rPr>
        <w:t>являются:</w:t>
      </w:r>
    </w:p>
    <w:p w:rsidR="00A75C0B" w:rsidRPr="00637FC0" w:rsidRDefault="00A75C0B" w:rsidP="001A1C74">
      <w:pPr>
        <w:pStyle w:val="a6"/>
        <w:numPr>
          <w:ilvl w:val="0"/>
          <w:numId w:val="180"/>
        </w:numPr>
        <w:tabs>
          <w:tab w:val="left" w:pos="950"/>
        </w:tabs>
        <w:spacing w:before="4" w:line="237" w:lineRule="auto"/>
        <w:ind w:left="961" w:right="209" w:hanging="360"/>
        <w:rPr>
          <w:rFonts w:ascii="Symbol" w:hAnsi="Symbol"/>
          <w:sz w:val="24"/>
        </w:rPr>
      </w:pPr>
      <w:r w:rsidRPr="00637FC0">
        <w:rPr>
          <w:sz w:val="24"/>
        </w:rPr>
        <w:t>поддержка</w:t>
      </w:r>
      <w:r w:rsidRPr="00637FC0">
        <w:rPr>
          <w:spacing w:val="1"/>
          <w:sz w:val="24"/>
        </w:rPr>
        <w:t xml:space="preserve"> </w:t>
      </w:r>
      <w:r w:rsidRPr="00637FC0">
        <w:rPr>
          <w:sz w:val="24"/>
        </w:rPr>
        <w:t>учебной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в</w:t>
      </w:r>
      <w:r w:rsidRPr="00637FC0">
        <w:rPr>
          <w:spacing w:val="1"/>
          <w:sz w:val="24"/>
        </w:rPr>
        <w:t xml:space="preserve"> </w:t>
      </w:r>
      <w:r w:rsidRPr="00637FC0">
        <w:rPr>
          <w:sz w:val="24"/>
        </w:rPr>
        <w:t>достижении</w:t>
      </w:r>
      <w:r w:rsidRPr="00637FC0">
        <w:rPr>
          <w:spacing w:val="1"/>
          <w:sz w:val="24"/>
        </w:rPr>
        <w:t xml:space="preserve"> </w:t>
      </w:r>
      <w:r w:rsidRPr="00637FC0">
        <w:rPr>
          <w:sz w:val="24"/>
        </w:rPr>
        <w:t>планируемых</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освоения программы</w:t>
      </w:r>
      <w:r w:rsidRPr="00637FC0">
        <w:rPr>
          <w:spacing w:val="-1"/>
          <w:sz w:val="24"/>
        </w:rPr>
        <w:t xml:space="preserve"> </w:t>
      </w:r>
      <w:r w:rsidRPr="00637FC0">
        <w:rPr>
          <w:sz w:val="24"/>
        </w:rPr>
        <w:t>начального общего</w:t>
      </w:r>
      <w:r w:rsidRPr="00637FC0">
        <w:rPr>
          <w:spacing w:val="-1"/>
          <w:sz w:val="24"/>
        </w:rPr>
        <w:t xml:space="preserve"> </w:t>
      </w:r>
      <w:r w:rsidRPr="00637FC0">
        <w:rPr>
          <w:sz w:val="24"/>
        </w:rPr>
        <w:t>образования;</w:t>
      </w:r>
    </w:p>
    <w:p w:rsidR="00A75C0B" w:rsidRPr="00637FC0" w:rsidRDefault="00A75C0B" w:rsidP="001A1C74">
      <w:pPr>
        <w:pStyle w:val="a6"/>
        <w:numPr>
          <w:ilvl w:val="0"/>
          <w:numId w:val="180"/>
        </w:numPr>
        <w:tabs>
          <w:tab w:val="left" w:pos="950"/>
        </w:tabs>
        <w:spacing w:before="2"/>
        <w:ind w:left="961" w:right="211" w:hanging="360"/>
        <w:rPr>
          <w:rFonts w:ascii="Symbol" w:hAnsi="Symbol"/>
          <w:sz w:val="24"/>
        </w:rPr>
      </w:pPr>
      <w:r w:rsidRPr="00637FC0">
        <w:rPr>
          <w:sz w:val="24"/>
        </w:rPr>
        <w:t>совершенствование навыков общения со сверстниками и коммуникативных умений в</w:t>
      </w:r>
      <w:r w:rsidRPr="00637FC0">
        <w:rPr>
          <w:spacing w:val="1"/>
          <w:sz w:val="24"/>
        </w:rPr>
        <w:t xml:space="preserve"> </w:t>
      </w:r>
      <w:r w:rsidRPr="00637FC0">
        <w:rPr>
          <w:sz w:val="24"/>
        </w:rPr>
        <w:t>разновозрастной</w:t>
      </w:r>
      <w:r w:rsidRPr="00637FC0">
        <w:rPr>
          <w:spacing w:val="-1"/>
          <w:sz w:val="24"/>
        </w:rPr>
        <w:t xml:space="preserve"> </w:t>
      </w:r>
      <w:r w:rsidRPr="00637FC0">
        <w:rPr>
          <w:sz w:val="24"/>
        </w:rPr>
        <w:t>школьной среде;</w:t>
      </w:r>
    </w:p>
    <w:p w:rsidR="00A75C0B" w:rsidRPr="00637FC0" w:rsidRDefault="00A75C0B" w:rsidP="001A1C74">
      <w:pPr>
        <w:pStyle w:val="a6"/>
        <w:numPr>
          <w:ilvl w:val="0"/>
          <w:numId w:val="180"/>
        </w:numPr>
        <w:tabs>
          <w:tab w:val="left" w:pos="950"/>
        </w:tabs>
        <w:spacing w:before="4" w:line="237" w:lineRule="auto"/>
        <w:ind w:left="961" w:right="209" w:hanging="360"/>
        <w:rPr>
          <w:rFonts w:ascii="Symbol" w:hAnsi="Symbol"/>
          <w:sz w:val="24"/>
        </w:rPr>
      </w:pPr>
      <w:r w:rsidRPr="00637FC0">
        <w:rPr>
          <w:sz w:val="24"/>
        </w:rPr>
        <w:t>формирование</w:t>
      </w:r>
      <w:r w:rsidRPr="00637FC0">
        <w:rPr>
          <w:spacing w:val="1"/>
          <w:sz w:val="24"/>
        </w:rPr>
        <w:t xml:space="preserve"> </w:t>
      </w:r>
      <w:r w:rsidRPr="00637FC0">
        <w:rPr>
          <w:sz w:val="24"/>
        </w:rPr>
        <w:t>навыков</w:t>
      </w:r>
      <w:r w:rsidRPr="00637FC0">
        <w:rPr>
          <w:spacing w:val="1"/>
          <w:sz w:val="24"/>
        </w:rPr>
        <w:t xml:space="preserve"> </w:t>
      </w:r>
      <w:r w:rsidRPr="00637FC0">
        <w:rPr>
          <w:sz w:val="24"/>
        </w:rPr>
        <w:t>организации</w:t>
      </w:r>
      <w:r w:rsidRPr="00637FC0">
        <w:rPr>
          <w:spacing w:val="1"/>
          <w:sz w:val="24"/>
        </w:rPr>
        <w:t xml:space="preserve"> </w:t>
      </w:r>
      <w:r w:rsidRPr="00637FC0">
        <w:rPr>
          <w:sz w:val="24"/>
        </w:rPr>
        <w:t>своей</w:t>
      </w:r>
      <w:r w:rsidRPr="00637FC0">
        <w:rPr>
          <w:spacing w:val="1"/>
          <w:sz w:val="24"/>
        </w:rPr>
        <w:t xml:space="preserve"> </w:t>
      </w:r>
      <w:r w:rsidRPr="00637FC0">
        <w:rPr>
          <w:sz w:val="24"/>
        </w:rPr>
        <w:t>жизнедеятельности</w:t>
      </w:r>
      <w:r w:rsidRPr="00637FC0">
        <w:rPr>
          <w:spacing w:val="1"/>
          <w:sz w:val="24"/>
        </w:rPr>
        <w:t xml:space="preserve"> </w:t>
      </w:r>
      <w:r w:rsidRPr="00637FC0">
        <w:rPr>
          <w:sz w:val="24"/>
        </w:rPr>
        <w:t>с</w:t>
      </w:r>
      <w:r w:rsidRPr="00637FC0">
        <w:rPr>
          <w:spacing w:val="1"/>
          <w:sz w:val="24"/>
        </w:rPr>
        <w:t xml:space="preserve"> </w:t>
      </w:r>
      <w:r w:rsidRPr="00637FC0">
        <w:rPr>
          <w:sz w:val="24"/>
        </w:rPr>
        <w:t>учетом</w:t>
      </w:r>
      <w:r w:rsidRPr="00637FC0">
        <w:rPr>
          <w:spacing w:val="1"/>
          <w:sz w:val="24"/>
        </w:rPr>
        <w:t xml:space="preserve"> </w:t>
      </w:r>
      <w:r w:rsidRPr="00637FC0">
        <w:rPr>
          <w:sz w:val="24"/>
        </w:rPr>
        <w:t>правил</w:t>
      </w:r>
      <w:r w:rsidRPr="00637FC0">
        <w:rPr>
          <w:spacing w:val="1"/>
          <w:sz w:val="24"/>
        </w:rPr>
        <w:t xml:space="preserve"> </w:t>
      </w:r>
      <w:r w:rsidRPr="00637FC0">
        <w:rPr>
          <w:sz w:val="24"/>
        </w:rPr>
        <w:t>безопасного</w:t>
      </w:r>
      <w:r w:rsidRPr="00637FC0">
        <w:rPr>
          <w:spacing w:val="-1"/>
          <w:sz w:val="24"/>
        </w:rPr>
        <w:t xml:space="preserve"> </w:t>
      </w:r>
      <w:r w:rsidRPr="00637FC0">
        <w:rPr>
          <w:sz w:val="24"/>
        </w:rPr>
        <w:t>образа</w:t>
      </w:r>
      <w:r w:rsidRPr="00637FC0">
        <w:rPr>
          <w:spacing w:val="-1"/>
          <w:sz w:val="24"/>
        </w:rPr>
        <w:t xml:space="preserve"> </w:t>
      </w:r>
      <w:r w:rsidRPr="00637FC0">
        <w:rPr>
          <w:sz w:val="24"/>
        </w:rPr>
        <w:t>жизни;</w:t>
      </w:r>
    </w:p>
    <w:p w:rsidR="00A75C0B" w:rsidRPr="00637FC0" w:rsidRDefault="00A75C0B" w:rsidP="001A1C74">
      <w:pPr>
        <w:pStyle w:val="a6"/>
        <w:numPr>
          <w:ilvl w:val="0"/>
          <w:numId w:val="180"/>
        </w:numPr>
        <w:tabs>
          <w:tab w:val="left" w:pos="950"/>
        </w:tabs>
        <w:spacing w:before="4" w:line="237" w:lineRule="auto"/>
        <w:ind w:left="961" w:right="205" w:hanging="360"/>
        <w:rPr>
          <w:rFonts w:ascii="Symbol" w:hAnsi="Symbol"/>
          <w:sz w:val="24"/>
        </w:rPr>
      </w:pPr>
      <w:r w:rsidRPr="00637FC0">
        <w:rPr>
          <w:sz w:val="24"/>
        </w:rPr>
        <w:t xml:space="preserve">повышение    </w:t>
      </w:r>
      <w:r w:rsidRPr="00637FC0">
        <w:rPr>
          <w:spacing w:val="22"/>
          <w:sz w:val="24"/>
        </w:rPr>
        <w:t xml:space="preserve"> </w:t>
      </w:r>
      <w:r w:rsidRPr="00637FC0">
        <w:rPr>
          <w:sz w:val="24"/>
        </w:rPr>
        <w:t xml:space="preserve">общей     </w:t>
      </w:r>
      <w:r w:rsidRPr="00637FC0">
        <w:rPr>
          <w:spacing w:val="19"/>
          <w:sz w:val="24"/>
        </w:rPr>
        <w:t xml:space="preserve"> </w:t>
      </w:r>
      <w:r w:rsidRPr="00637FC0">
        <w:rPr>
          <w:sz w:val="24"/>
        </w:rPr>
        <w:t xml:space="preserve">культуры     </w:t>
      </w:r>
      <w:r w:rsidRPr="00637FC0">
        <w:rPr>
          <w:spacing w:val="21"/>
          <w:sz w:val="24"/>
        </w:rPr>
        <w:t xml:space="preserve"> </w:t>
      </w:r>
      <w:r w:rsidRPr="00637FC0">
        <w:rPr>
          <w:sz w:val="24"/>
        </w:rPr>
        <w:t xml:space="preserve">обучающихся,     </w:t>
      </w:r>
      <w:r w:rsidRPr="00637FC0">
        <w:rPr>
          <w:spacing w:val="24"/>
          <w:sz w:val="24"/>
        </w:rPr>
        <w:t xml:space="preserve"> </w:t>
      </w:r>
      <w:r w:rsidRPr="00637FC0">
        <w:rPr>
          <w:sz w:val="24"/>
        </w:rPr>
        <w:t xml:space="preserve">углубление     </w:t>
      </w:r>
      <w:r w:rsidRPr="00637FC0">
        <w:rPr>
          <w:spacing w:val="22"/>
          <w:sz w:val="24"/>
        </w:rPr>
        <w:t xml:space="preserve"> </w:t>
      </w:r>
      <w:r w:rsidRPr="00637FC0">
        <w:rPr>
          <w:sz w:val="24"/>
        </w:rPr>
        <w:t xml:space="preserve">их     </w:t>
      </w:r>
      <w:r w:rsidRPr="00637FC0">
        <w:rPr>
          <w:spacing w:val="24"/>
          <w:sz w:val="24"/>
        </w:rPr>
        <w:t xml:space="preserve"> </w:t>
      </w:r>
      <w:r w:rsidRPr="00637FC0">
        <w:rPr>
          <w:sz w:val="24"/>
        </w:rPr>
        <w:t>интереса</w:t>
      </w:r>
      <w:r w:rsidRPr="00637FC0">
        <w:rPr>
          <w:spacing w:val="-58"/>
          <w:sz w:val="24"/>
        </w:rPr>
        <w:t xml:space="preserve"> </w:t>
      </w:r>
      <w:r w:rsidRPr="00637FC0">
        <w:rPr>
          <w:sz w:val="24"/>
        </w:rPr>
        <w:t>к познавательной и проектно-исследовательской деятельности с учетом возрастных и</w:t>
      </w:r>
      <w:r w:rsidRPr="00637FC0">
        <w:rPr>
          <w:spacing w:val="1"/>
          <w:sz w:val="24"/>
        </w:rPr>
        <w:t xml:space="preserve"> </w:t>
      </w:r>
      <w:r w:rsidRPr="00637FC0">
        <w:rPr>
          <w:sz w:val="24"/>
        </w:rPr>
        <w:t>индивидуальных особенностей</w:t>
      </w:r>
      <w:r w:rsidRPr="00637FC0">
        <w:rPr>
          <w:spacing w:val="2"/>
          <w:sz w:val="24"/>
        </w:rPr>
        <w:t xml:space="preserve"> </w:t>
      </w:r>
      <w:r w:rsidRPr="00637FC0">
        <w:rPr>
          <w:sz w:val="24"/>
        </w:rPr>
        <w:t>участников;</w:t>
      </w:r>
    </w:p>
    <w:p w:rsidR="00A75C0B" w:rsidRPr="00637FC0" w:rsidRDefault="00A75C0B" w:rsidP="001A1C74">
      <w:pPr>
        <w:pStyle w:val="a6"/>
        <w:numPr>
          <w:ilvl w:val="0"/>
          <w:numId w:val="180"/>
        </w:numPr>
        <w:tabs>
          <w:tab w:val="left" w:pos="950"/>
        </w:tabs>
        <w:spacing w:before="5"/>
        <w:ind w:left="961" w:right="207" w:hanging="360"/>
        <w:rPr>
          <w:rFonts w:ascii="Symbol" w:hAnsi="Symbol"/>
          <w:sz w:val="24"/>
        </w:rPr>
      </w:pPr>
      <w:r w:rsidRPr="00637FC0">
        <w:rPr>
          <w:sz w:val="24"/>
        </w:rPr>
        <w:t>развитие навыков совместной деятельности со сверстниками, становление качеств,</w:t>
      </w:r>
      <w:r w:rsidRPr="00637FC0">
        <w:rPr>
          <w:spacing w:val="1"/>
          <w:sz w:val="24"/>
        </w:rPr>
        <w:t xml:space="preserve"> </w:t>
      </w:r>
      <w:r w:rsidRPr="00637FC0">
        <w:rPr>
          <w:sz w:val="24"/>
        </w:rPr>
        <w:t>обеспечивающих успешность участия в коллективном труде: умение договариваться,</w:t>
      </w:r>
      <w:r w:rsidRPr="00637FC0">
        <w:rPr>
          <w:spacing w:val="1"/>
          <w:sz w:val="24"/>
        </w:rPr>
        <w:t xml:space="preserve"> </w:t>
      </w:r>
      <w:r w:rsidRPr="00637FC0">
        <w:rPr>
          <w:sz w:val="24"/>
        </w:rPr>
        <w:t>подчиняться,</w:t>
      </w:r>
      <w:r w:rsidRPr="00637FC0">
        <w:rPr>
          <w:spacing w:val="1"/>
          <w:sz w:val="24"/>
        </w:rPr>
        <w:t xml:space="preserve"> </w:t>
      </w:r>
      <w:r w:rsidRPr="00637FC0">
        <w:rPr>
          <w:sz w:val="24"/>
        </w:rPr>
        <w:t>руководить,</w:t>
      </w:r>
      <w:r w:rsidRPr="00637FC0">
        <w:rPr>
          <w:spacing w:val="1"/>
          <w:sz w:val="24"/>
        </w:rPr>
        <w:t xml:space="preserve"> </w:t>
      </w:r>
      <w:r w:rsidRPr="00637FC0">
        <w:rPr>
          <w:sz w:val="24"/>
        </w:rPr>
        <w:t>проявлять</w:t>
      </w:r>
      <w:r w:rsidRPr="00637FC0">
        <w:rPr>
          <w:spacing w:val="1"/>
          <w:sz w:val="24"/>
        </w:rPr>
        <w:t xml:space="preserve"> </w:t>
      </w:r>
      <w:r w:rsidRPr="00637FC0">
        <w:rPr>
          <w:sz w:val="24"/>
        </w:rPr>
        <w:t>инициативу,</w:t>
      </w:r>
      <w:r w:rsidRPr="00637FC0">
        <w:rPr>
          <w:spacing w:val="1"/>
          <w:sz w:val="24"/>
        </w:rPr>
        <w:t xml:space="preserve"> </w:t>
      </w:r>
      <w:r w:rsidRPr="00637FC0">
        <w:rPr>
          <w:sz w:val="24"/>
        </w:rPr>
        <w:t>ответственность;</w:t>
      </w:r>
      <w:r w:rsidRPr="00637FC0">
        <w:rPr>
          <w:spacing w:val="1"/>
          <w:sz w:val="24"/>
        </w:rPr>
        <w:t xml:space="preserve"> </w:t>
      </w:r>
      <w:r w:rsidRPr="00637FC0">
        <w:rPr>
          <w:sz w:val="24"/>
        </w:rPr>
        <w:t>становление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командной работы;</w:t>
      </w:r>
    </w:p>
    <w:p w:rsidR="00A75C0B" w:rsidRPr="00637FC0" w:rsidRDefault="00A75C0B" w:rsidP="001A1C74">
      <w:pPr>
        <w:pStyle w:val="a6"/>
        <w:numPr>
          <w:ilvl w:val="0"/>
          <w:numId w:val="180"/>
        </w:numPr>
        <w:tabs>
          <w:tab w:val="left" w:pos="950"/>
        </w:tabs>
        <w:spacing w:before="2" w:line="237" w:lineRule="auto"/>
        <w:ind w:left="961" w:right="209" w:hanging="360"/>
        <w:rPr>
          <w:rFonts w:ascii="Symbol" w:hAnsi="Symbol"/>
          <w:sz w:val="24"/>
        </w:rPr>
      </w:pPr>
      <w:r w:rsidRPr="00637FC0">
        <w:rPr>
          <w:sz w:val="24"/>
        </w:rPr>
        <w:t>поддержка</w:t>
      </w:r>
      <w:r w:rsidRPr="00637FC0">
        <w:rPr>
          <w:spacing w:val="1"/>
          <w:sz w:val="24"/>
        </w:rPr>
        <w:t xml:space="preserve"> </w:t>
      </w:r>
      <w:r w:rsidRPr="00637FC0">
        <w:rPr>
          <w:sz w:val="24"/>
        </w:rPr>
        <w:t>детских</w:t>
      </w:r>
      <w:r w:rsidRPr="00637FC0">
        <w:rPr>
          <w:spacing w:val="1"/>
          <w:sz w:val="24"/>
        </w:rPr>
        <w:t xml:space="preserve"> </w:t>
      </w:r>
      <w:r w:rsidRPr="00637FC0">
        <w:rPr>
          <w:sz w:val="24"/>
        </w:rPr>
        <w:t>объединений,</w:t>
      </w:r>
      <w:r w:rsidRPr="00637FC0">
        <w:rPr>
          <w:spacing w:val="1"/>
          <w:sz w:val="24"/>
        </w:rPr>
        <w:t xml:space="preserve"> </w:t>
      </w:r>
      <w:r w:rsidRPr="00637FC0">
        <w:rPr>
          <w:sz w:val="24"/>
        </w:rPr>
        <w:t>формирование</w:t>
      </w:r>
      <w:r w:rsidRPr="00637FC0">
        <w:rPr>
          <w:spacing w:val="1"/>
          <w:sz w:val="24"/>
        </w:rPr>
        <w:t xml:space="preserve"> </w:t>
      </w:r>
      <w:r w:rsidRPr="00637FC0">
        <w:rPr>
          <w:sz w:val="24"/>
        </w:rPr>
        <w:t>умений</w:t>
      </w:r>
      <w:r w:rsidRPr="00637FC0">
        <w:rPr>
          <w:spacing w:val="1"/>
          <w:sz w:val="24"/>
        </w:rPr>
        <w:t xml:space="preserve"> </w:t>
      </w:r>
      <w:r w:rsidRPr="00637FC0">
        <w:rPr>
          <w:sz w:val="24"/>
        </w:rPr>
        <w:t>ученического</w:t>
      </w:r>
      <w:r w:rsidRPr="00637FC0">
        <w:rPr>
          <w:spacing w:val="1"/>
          <w:sz w:val="24"/>
        </w:rPr>
        <w:t xml:space="preserve"> </w:t>
      </w:r>
      <w:r w:rsidRPr="00637FC0">
        <w:rPr>
          <w:sz w:val="24"/>
        </w:rPr>
        <w:t>самоуправления;</w:t>
      </w:r>
    </w:p>
    <w:p w:rsidR="00A75C0B" w:rsidRPr="00637FC0" w:rsidRDefault="00A75C0B" w:rsidP="001A1C74">
      <w:pPr>
        <w:pStyle w:val="a6"/>
        <w:numPr>
          <w:ilvl w:val="0"/>
          <w:numId w:val="180"/>
        </w:numPr>
        <w:tabs>
          <w:tab w:val="left" w:pos="950"/>
        </w:tabs>
        <w:spacing w:before="2"/>
        <w:ind w:left="950" w:hanging="349"/>
        <w:rPr>
          <w:rFonts w:ascii="Symbol" w:hAnsi="Symbol"/>
          <w:sz w:val="24"/>
        </w:rPr>
      </w:pPr>
      <w:r w:rsidRPr="00637FC0">
        <w:rPr>
          <w:sz w:val="24"/>
        </w:rPr>
        <w:t>формирование</w:t>
      </w:r>
      <w:r w:rsidRPr="00637FC0">
        <w:rPr>
          <w:spacing w:val="-5"/>
          <w:sz w:val="24"/>
        </w:rPr>
        <w:t xml:space="preserve"> </w:t>
      </w:r>
      <w:r w:rsidRPr="00637FC0">
        <w:rPr>
          <w:sz w:val="24"/>
        </w:rPr>
        <w:t>культуры</w:t>
      </w:r>
      <w:r w:rsidRPr="00637FC0">
        <w:rPr>
          <w:spacing w:val="-3"/>
          <w:sz w:val="24"/>
        </w:rPr>
        <w:t xml:space="preserve"> </w:t>
      </w:r>
      <w:r w:rsidRPr="00637FC0">
        <w:rPr>
          <w:sz w:val="24"/>
        </w:rPr>
        <w:t>поведения</w:t>
      </w:r>
      <w:r w:rsidRPr="00637FC0">
        <w:rPr>
          <w:spacing w:val="-3"/>
          <w:sz w:val="24"/>
        </w:rPr>
        <w:t xml:space="preserve"> </w:t>
      </w:r>
      <w:r w:rsidRPr="00637FC0">
        <w:rPr>
          <w:sz w:val="24"/>
        </w:rPr>
        <w:t>в</w:t>
      </w:r>
      <w:r w:rsidRPr="00637FC0">
        <w:rPr>
          <w:spacing w:val="-5"/>
          <w:sz w:val="24"/>
        </w:rPr>
        <w:t xml:space="preserve"> </w:t>
      </w:r>
      <w:r w:rsidRPr="00637FC0">
        <w:rPr>
          <w:sz w:val="24"/>
        </w:rPr>
        <w:t>информационной</w:t>
      </w:r>
      <w:r w:rsidRPr="00637FC0">
        <w:rPr>
          <w:spacing w:val="-3"/>
          <w:sz w:val="24"/>
        </w:rPr>
        <w:t xml:space="preserve"> </w:t>
      </w:r>
      <w:r w:rsidRPr="00637FC0">
        <w:rPr>
          <w:sz w:val="24"/>
        </w:rPr>
        <w:t>среде.</w:t>
      </w:r>
    </w:p>
    <w:p w:rsidR="00A75C0B" w:rsidRPr="00637FC0" w:rsidRDefault="00A75C0B" w:rsidP="00A75C0B">
      <w:pPr>
        <w:pStyle w:val="a3"/>
        <w:spacing w:before="8"/>
        <w:ind w:left="0"/>
        <w:jc w:val="left"/>
        <w:rPr>
          <w:sz w:val="23"/>
        </w:rPr>
      </w:pPr>
    </w:p>
    <w:p w:rsidR="00A75C0B" w:rsidRPr="00637FC0" w:rsidRDefault="00A75C0B" w:rsidP="00A75C0B">
      <w:pPr>
        <w:pStyle w:val="a3"/>
        <w:ind w:left="242" w:right="203" w:firstLine="707"/>
      </w:pPr>
      <w:r w:rsidRPr="00637FC0">
        <w:t>Внеурочная</w:t>
      </w:r>
      <w:r w:rsidRPr="00637FC0">
        <w:rPr>
          <w:spacing w:val="1"/>
        </w:rPr>
        <w:t xml:space="preserve"> </w:t>
      </w:r>
      <w:r w:rsidRPr="00637FC0">
        <w:t>деятельность</w:t>
      </w:r>
      <w:r w:rsidRPr="00637FC0">
        <w:rPr>
          <w:spacing w:val="1"/>
        </w:rPr>
        <w:t xml:space="preserve"> </w:t>
      </w:r>
      <w:r w:rsidRPr="00637FC0">
        <w:t>организуется</w:t>
      </w:r>
      <w:r w:rsidRPr="00637FC0">
        <w:rPr>
          <w:spacing w:val="1"/>
        </w:rPr>
        <w:t xml:space="preserve"> </w:t>
      </w:r>
      <w:r w:rsidRPr="00637FC0">
        <w:t>по</w:t>
      </w:r>
      <w:r w:rsidRPr="00637FC0">
        <w:rPr>
          <w:spacing w:val="1"/>
        </w:rPr>
        <w:t xml:space="preserve"> </w:t>
      </w:r>
      <w:r w:rsidRPr="00637FC0">
        <w:t>направлениям</w:t>
      </w:r>
      <w:r w:rsidRPr="00637FC0">
        <w:rPr>
          <w:spacing w:val="1"/>
        </w:rPr>
        <w:t xml:space="preserve"> </w:t>
      </w:r>
      <w:r w:rsidRPr="00637FC0">
        <w:t>развития</w:t>
      </w:r>
      <w:r w:rsidRPr="00637FC0">
        <w:rPr>
          <w:spacing w:val="1"/>
        </w:rPr>
        <w:t xml:space="preserve"> </w:t>
      </w:r>
      <w:r w:rsidRPr="00637FC0">
        <w:t>личности</w:t>
      </w:r>
      <w:r w:rsidRPr="00637FC0">
        <w:rPr>
          <w:spacing w:val="-57"/>
        </w:rPr>
        <w:t xml:space="preserve"> </w:t>
      </w:r>
      <w:r w:rsidRPr="00637FC0">
        <w:t>обучающегося</w:t>
      </w:r>
      <w:r w:rsidRPr="00637FC0">
        <w:rPr>
          <w:spacing w:val="1"/>
        </w:rPr>
        <w:t xml:space="preserve"> </w:t>
      </w:r>
      <w:r w:rsidRPr="00637FC0">
        <w:t>с</w:t>
      </w:r>
      <w:r w:rsidRPr="00637FC0">
        <w:rPr>
          <w:spacing w:val="1"/>
        </w:rPr>
        <w:t xml:space="preserve"> </w:t>
      </w:r>
      <w:r w:rsidRPr="00637FC0">
        <w:t>учетом</w:t>
      </w:r>
      <w:r w:rsidRPr="00637FC0">
        <w:rPr>
          <w:spacing w:val="1"/>
        </w:rPr>
        <w:t xml:space="preserve"> </w:t>
      </w:r>
      <w:r w:rsidRPr="00637FC0">
        <w:t>намеченных</w:t>
      </w:r>
      <w:r w:rsidRPr="00637FC0">
        <w:rPr>
          <w:spacing w:val="1"/>
        </w:rPr>
        <w:t xml:space="preserve"> </w:t>
      </w:r>
      <w:r w:rsidRPr="00637FC0">
        <w:t>задач</w:t>
      </w:r>
      <w:r w:rsidRPr="00637FC0">
        <w:rPr>
          <w:spacing w:val="1"/>
        </w:rPr>
        <w:t xml:space="preserve"> </w:t>
      </w:r>
      <w:r w:rsidRPr="00637FC0">
        <w:t>внеурочной</w:t>
      </w:r>
      <w:r w:rsidRPr="00637FC0">
        <w:rPr>
          <w:spacing w:val="1"/>
        </w:rPr>
        <w:t xml:space="preserve"> </w:t>
      </w:r>
      <w:r w:rsidRPr="00637FC0">
        <w:t>деятельности.</w:t>
      </w:r>
      <w:r w:rsidRPr="00637FC0">
        <w:rPr>
          <w:spacing w:val="1"/>
        </w:rPr>
        <w:t xml:space="preserve"> </w:t>
      </w:r>
      <w:r w:rsidRPr="00637FC0">
        <w:t>Все</w:t>
      </w:r>
      <w:r w:rsidRPr="00637FC0">
        <w:rPr>
          <w:spacing w:val="1"/>
        </w:rPr>
        <w:t xml:space="preserve"> </w:t>
      </w:r>
      <w:r w:rsidRPr="00637FC0">
        <w:t>ее</w:t>
      </w:r>
      <w:r w:rsidRPr="00637FC0">
        <w:rPr>
          <w:spacing w:val="1"/>
        </w:rPr>
        <w:t xml:space="preserve"> </w:t>
      </w:r>
      <w:r w:rsidRPr="00637FC0">
        <w:t>формы</w:t>
      </w:r>
      <w:r w:rsidRPr="00637FC0">
        <w:rPr>
          <w:spacing w:val="1"/>
        </w:rPr>
        <w:t xml:space="preserve"> </w:t>
      </w:r>
      <w:r w:rsidRPr="00637FC0">
        <w:t xml:space="preserve">представляются       </w:t>
      </w:r>
      <w:r w:rsidRPr="00637FC0">
        <w:rPr>
          <w:spacing w:val="1"/>
        </w:rPr>
        <w:t xml:space="preserve"> </w:t>
      </w:r>
      <w:r w:rsidRPr="00637FC0">
        <w:t>в         деятельностных         формулировках,         что         подчеркивает</w:t>
      </w:r>
      <w:r w:rsidRPr="00637FC0">
        <w:rPr>
          <w:spacing w:val="1"/>
        </w:rPr>
        <w:t xml:space="preserve"> </w:t>
      </w:r>
      <w:r w:rsidRPr="00637FC0">
        <w:t>их</w:t>
      </w:r>
      <w:r w:rsidRPr="00637FC0">
        <w:rPr>
          <w:spacing w:val="-2"/>
        </w:rPr>
        <w:t xml:space="preserve"> </w:t>
      </w:r>
      <w:r w:rsidRPr="00637FC0">
        <w:t>практико-ориентированные</w:t>
      </w:r>
      <w:r w:rsidRPr="00637FC0">
        <w:rPr>
          <w:spacing w:val="-2"/>
        </w:rPr>
        <w:t xml:space="preserve"> </w:t>
      </w:r>
      <w:r w:rsidRPr="00637FC0">
        <w:t>характеристики.</w:t>
      </w:r>
    </w:p>
    <w:p w:rsidR="00A75C0B" w:rsidRPr="00637FC0" w:rsidRDefault="00A75C0B" w:rsidP="00A75C0B">
      <w:pPr>
        <w:pStyle w:val="a3"/>
        <w:ind w:left="242" w:right="202" w:firstLine="707"/>
      </w:pPr>
      <w:r w:rsidRPr="00637FC0">
        <w:t>При выборе направлений и отборе содер</w:t>
      </w:r>
      <w:r>
        <w:t xml:space="preserve">жания обучения МБОУ Кривопорожская </w:t>
      </w:r>
      <w:r w:rsidRPr="00637FC0">
        <w:t xml:space="preserve"> СОШ</w:t>
      </w:r>
      <w:r w:rsidRPr="00637FC0">
        <w:rPr>
          <w:spacing w:val="1"/>
        </w:rPr>
        <w:t xml:space="preserve"> </w:t>
      </w:r>
      <w:r w:rsidRPr="00637FC0">
        <w:t>учитывает:</w:t>
      </w:r>
    </w:p>
    <w:p w:rsidR="00A75C0B" w:rsidRPr="00637FC0" w:rsidRDefault="00A75C0B" w:rsidP="001A1C74">
      <w:pPr>
        <w:pStyle w:val="a6"/>
        <w:numPr>
          <w:ilvl w:val="0"/>
          <w:numId w:val="180"/>
        </w:numPr>
        <w:tabs>
          <w:tab w:val="left" w:pos="949"/>
          <w:tab w:val="left" w:pos="950"/>
        </w:tabs>
        <w:spacing w:before="6" w:line="237" w:lineRule="auto"/>
        <w:ind w:left="961" w:right="208" w:hanging="360"/>
        <w:jc w:val="left"/>
        <w:rPr>
          <w:rFonts w:ascii="Symbol" w:hAnsi="Symbol"/>
          <w:sz w:val="24"/>
        </w:rPr>
      </w:pPr>
      <w:r w:rsidRPr="00637FC0">
        <w:rPr>
          <w:sz w:val="24"/>
        </w:rPr>
        <w:t>особенности</w:t>
      </w:r>
      <w:r w:rsidRPr="00637FC0">
        <w:rPr>
          <w:spacing w:val="30"/>
          <w:sz w:val="24"/>
        </w:rPr>
        <w:t xml:space="preserve"> </w:t>
      </w:r>
      <w:r w:rsidRPr="00637FC0">
        <w:rPr>
          <w:sz w:val="24"/>
        </w:rPr>
        <w:t>образовательной</w:t>
      </w:r>
      <w:r w:rsidRPr="00637FC0">
        <w:rPr>
          <w:spacing w:val="31"/>
          <w:sz w:val="24"/>
        </w:rPr>
        <w:t xml:space="preserve"> </w:t>
      </w:r>
      <w:r w:rsidRPr="00637FC0">
        <w:rPr>
          <w:sz w:val="24"/>
        </w:rPr>
        <w:t>организации</w:t>
      </w:r>
      <w:r w:rsidRPr="00637FC0">
        <w:rPr>
          <w:spacing w:val="30"/>
          <w:sz w:val="24"/>
        </w:rPr>
        <w:t xml:space="preserve"> </w:t>
      </w:r>
      <w:r w:rsidRPr="00637FC0">
        <w:rPr>
          <w:sz w:val="24"/>
        </w:rPr>
        <w:t>(условия</w:t>
      </w:r>
      <w:r w:rsidRPr="00637FC0">
        <w:rPr>
          <w:spacing w:val="29"/>
          <w:sz w:val="24"/>
        </w:rPr>
        <w:t xml:space="preserve"> </w:t>
      </w:r>
      <w:r w:rsidRPr="00637FC0">
        <w:rPr>
          <w:sz w:val="24"/>
        </w:rPr>
        <w:t>функционирования,</w:t>
      </w:r>
      <w:r w:rsidRPr="00637FC0">
        <w:rPr>
          <w:spacing w:val="29"/>
          <w:sz w:val="24"/>
        </w:rPr>
        <w:t xml:space="preserve"> </w:t>
      </w:r>
      <w:r w:rsidRPr="00637FC0">
        <w:rPr>
          <w:sz w:val="24"/>
        </w:rPr>
        <w:t>тип</w:t>
      </w:r>
      <w:r w:rsidRPr="00637FC0">
        <w:rPr>
          <w:spacing w:val="29"/>
          <w:sz w:val="24"/>
        </w:rPr>
        <w:t xml:space="preserve"> </w:t>
      </w:r>
      <w:r w:rsidRPr="00637FC0">
        <w:rPr>
          <w:sz w:val="24"/>
        </w:rPr>
        <w:t>школы,</w:t>
      </w:r>
      <w:r w:rsidRPr="00637FC0">
        <w:rPr>
          <w:spacing w:val="-57"/>
          <w:sz w:val="24"/>
        </w:rPr>
        <w:t xml:space="preserve"> </w:t>
      </w:r>
      <w:r w:rsidRPr="00637FC0">
        <w:rPr>
          <w:sz w:val="24"/>
        </w:rPr>
        <w:t>особенности контингента, кадровый</w:t>
      </w:r>
      <w:r w:rsidRPr="00637FC0">
        <w:rPr>
          <w:spacing w:val="3"/>
          <w:sz w:val="24"/>
        </w:rPr>
        <w:t xml:space="preserve"> </w:t>
      </w:r>
      <w:r w:rsidRPr="00637FC0">
        <w:rPr>
          <w:sz w:val="24"/>
        </w:rPr>
        <w:t>состав);</w:t>
      </w:r>
    </w:p>
    <w:p w:rsidR="00A75C0B" w:rsidRPr="00637FC0" w:rsidRDefault="00A75C0B" w:rsidP="001A1C74">
      <w:pPr>
        <w:pStyle w:val="a6"/>
        <w:numPr>
          <w:ilvl w:val="0"/>
          <w:numId w:val="180"/>
        </w:numPr>
        <w:tabs>
          <w:tab w:val="left" w:pos="949"/>
          <w:tab w:val="left" w:pos="950"/>
        </w:tabs>
        <w:spacing w:before="2"/>
        <w:ind w:left="961" w:right="209" w:hanging="360"/>
        <w:jc w:val="left"/>
        <w:rPr>
          <w:rFonts w:ascii="Symbol" w:hAnsi="Symbol"/>
          <w:sz w:val="24"/>
        </w:rPr>
      </w:pPr>
      <w:r w:rsidRPr="00637FC0">
        <w:rPr>
          <w:sz w:val="24"/>
        </w:rPr>
        <w:t>результаты</w:t>
      </w:r>
      <w:r w:rsidRPr="00637FC0">
        <w:rPr>
          <w:spacing w:val="24"/>
          <w:sz w:val="24"/>
        </w:rPr>
        <w:t xml:space="preserve"> </w:t>
      </w:r>
      <w:r w:rsidRPr="00637FC0">
        <w:rPr>
          <w:sz w:val="24"/>
        </w:rPr>
        <w:t>диагностики</w:t>
      </w:r>
      <w:r w:rsidRPr="00637FC0">
        <w:rPr>
          <w:spacing w:val="27"/>
          <w:sz w:val="24"/>
        </w:rPr>
        <w:t xml:space="preserve"> </w:t>
      </w:r>
      <w:r w:rsidRPr="00637FC0">
        <w:rPr>
          <w:sz w:val="24"/>
        </w:rPr>
        <w:t>успеваемости</w:t>
      </w:r>
      <w:r w:rsidRPr="00637FC0">
        <w:rPr>
          <w:spacing w:val="26"/>
          <w:sz w:val="24"/>
        </w:rPr>
        <w:t xml:space="preserve"> </w:t>
      </w:r>
      <w:r w:rsidRPr="00637FC0">
        <w:rPr>
          <w:sz w:val="24"/>
        </w:rPr>
        <w:t>и</w:t>
      </w:r>
      <w:r w:rsidRPr="00637FC0">
        <w:rPr>
          <w:spacing w:val="27"/>
          <w:sz w:val="24"/>
        </w:rPr>
        <w:t xml:space="preserve"> </w:t>
      </w:r>
      <w:r w:rsidRPr="00637FC0">
        <w:rPr>
          <w:sz w:val="24"/>
        </w:rPr>
        <w:t>уровня</w:t>
      </w:r>
      <w:r w:rsidRPr="00637FC0">
        <w:rPr>
          <w:spacing w:val="25"/>
          <w:sz w:val="24"/>
        </w:rPr>
        <w:t xml:space="preserve"> </w:t>
      </w:r>
      <w:r w:rsidRPr="00637FC0">
        <w:rPr>
          <w:sz w:val="24"/>
        </w:rPr>
        <w:t>развития</w:t>
      </w:r>
      <w:r w:rsidRPr="00637FC0">
        <w:rPr>
          <w:spacing w:val="24"/>
          <w:sz w:val="24"/>
        </w:rPr>
        <w:t xml:space="preserve"> </w:t>
      </w:r>
      <w:r w:rsidRPr="00637FC0">
        <w:rPr>
          <w:sz w:val="24"/>
        </w:rPr>
        <w:t>обучающихся,</w:t>
      </w:r>
      <w:r w:rsidRPr="00637FC0">
        <w:rPr>
          <w:spacing w:val="24"/>
          <w:sz w:val="24"/>
        </w:rPr>
        <w:t xml:space="preserve"> </w:t>
      </w:r>
      <w:r w:rsidRPr="00637FC0">
        <w:rPr>
          <w:sz w:val="24"/>
        </w:rPr>
        <w:t>проблемы</w:t>
      </w:r>
      <w:r w:rsidRPr="00637FC0">
        <w:rPr>
          <w:spacing w:val="25"/>
          <w:sz w:val="24"/>
        </w:rPr>
        <w:t xml:space="preserve"> </w:t>
      </w:r>
      <w:r w:rsidRPr="00637FC0">
        <w:rPr>
          <w:sz w:val="24"/>
        </w:rPr>
        <w:t>и</w:t>
      </w:r>
      <w:r w:rsidRPr="00637FC0">
        <w:rPr>
          <w:spacing w:val="-57"/>
          <w:sz w:val="24"/>
        </w:rPr>
        <w:t xml:space="preserve"> </w:t>
      </w:r>
      <w:r w:rsidRPr="00637FC0">
        <w:rPr>
          <w:sz w:val="24"/>
        </w:rPr>
        <w:t>трудности их</w:t>
      </w:r>
      <w:r w:rsidRPr="00637FC0">
        <w:rPr>
          <w:spacing w:val="4"/>
          <w:sz w:val="24"/>
        </w:rPr>
        <w:t xml:space="preserve"> </w:t>
      </w:r>
      <w:r w:rsidRPr="00637FC0">
        <w:rPr>
          <w:sz w:val="24"/>
        </w:rPr>
        <w:t>учебной деятельности;</w:t>
      </w:r>
    </w:p>
    <w:p w:rsidR="00A75C0B" w:rsidRPr="00637FC0" w:rsidRDefault="00A75C0B" w:rsidP="001A1C74">
      <w:pPr>
        <w:pStyle w:val="a6"/>
        <w:numPr>
          <w:ilvl w:val="0"/>
          <w:numId w:val="180"/>
        </w:numPr>
        <w:tabs>
          <w:tab w:val="left" w:pos="949"/>
          <w:tab w:val="left" w:pos="950"/>
          <w:tab w:val="left" w:pos="2484"/>
          <w:tab w:val="left" w:pos="3841"/>
          <w:tab w:val="left" w:pos="8638"/>
        </w:tabs>
        <w:spacing w:before="3" w:line="237" w:lineRule="auto"/>
        <w:ind w:left="961" w:right="209" w:hanging="360"/>
        <w:jc w:val="left"/>
        <w:rPr>
          <w:rFonts w:ascii="Symbol" w:hAnsi="Symbol"/>
          <w:sz w:val="24"/>
        </w:rPr>
      </w:pPr>
      <w:r w:rsidRPr="00637FC0">
        <w:rPr>
          <w:sz w:val="24"/>
        </w:rPr>
        <w:t>возможность</w:t>
      </w:r>
      <w:r w:rsidRPr="00637FC0">
        <w:rPr>
          <w:sz w:val="24"/>
        </w:rPr>
        <w:tab/>
        <w:t>обеспечить</w:t>
      </w:r>
      <w:r w:rsidRPr="00637FC0">
        <w:rPr>
          <w:sz w:val="24"/>
        </w:rPr>
        <w:tab/>
        <w:t xml:space="preserve">условия  </w:t>
      </w:r>
      <w:r w:rsidRPr="00637FC0">
        <w:rPr>
          <w:spacing w:val="14"/>
          <w:sz w:val="24"/>
        </w:rPr>
        <w:t xml:space="preserve"> </w:t>
      </w:r>
      <w:r w:rsidRPr="00637FC0">
        <w:rPr>
          <w:sz w:val="24"/>
        </w:rPr>
        <w:t xml:space="preserve">для  </w:t>
      </w:r>
      <w:r w:rsidRPr="00637FC0">
        <w:rPr>
          <w:spacing w:val="15"/>
          <w:sz w:val="24"/>
        </w:rPr>
        <w:t xml:space="preserve"> </w:t>
      </w:r>
      <w:r w:rsidRPr="00637FC0">
        <w:rPr>
          <w:sz w:val="24"/>
        </w:rPr>
        <w:t xml:space="preserve">организации  </w:t>
      </w:r>
      <w:r w:rsidRPr="00637FC0">
        <w:rPr>
          <w:spacing w:val="15"/>
          <w:sz w:val="24"/>
        </w:rPr>
        <w:t xml:space="preserve"> </w:t>
      </w:r>
      <w:r w:rsidRPr="00637FC0">
        <w:rPr>
          <w:sz w:val="24"/>
        </w:rPr>
        <w:t>разнообразных</w:t>
      </w:r>
      <w:r w:rsidRPr="00637FC0">
        <w:rPr>
          <w:sz w:val="24"/>
        </w:rPr>
        <w:tab/>
      </w:r>
      <w:r w:rsidRPr="00637FC0">
        <w:rPr>
          <w:spacing w:val="-1"/>
          <w:sz w:val="24"/>
        </w:rPr>
        <w:t>внеурочных</w:t>
      </w:r>
      <w:r w:rsidRPr="00637FC0">
        <w:rPr>
          <w:spacing w:val="-57"/>
          <w:sz w:val="24"/>
        </w:rPr>
        <w:t xml:space="preserve"> </w:t>
      </w:r>
      <w:r w:rsidRPr="00637FC0">
        <w:rPr>
          <w:sz w:val="24"/>
        </w:rPr>
        <w:t>занятий</w:t>
      </w:r>
      <w:r w:rsidRPr="00637FC0">
        <w:rPr>
          <w:spacing w:val="-1"/>
          <w:sz w:val="24"/>
        </w:rPr>
        <w:t xml:space="preserve"> </w:t>
      </w:r>
      <w:r w:rsidRPr="00637FC0">
        <w:rPr>
          <w:sz w:val="24"/>
        </w:rPr>
        <w:t>и</w:t>
      </w:r>
      <w:r w:rsidRPr="00637FC0">
        <w:rPr>
          <w:spacing w:val="-2"/>
          <w:sz w:val="24"/>
        </w:rPr>
        <w:t xml:space="preserve"> </w:t>
      </w:r>
      <w:r w:rsidRPr="00637FC0">
        <w:rPr>
          <w:sz w:val="24"/>
        </w:rPr>
        <w:t>их</w:t>
      </w:r>
      <w:r w:rsidRPr="00637FC0">
        <w:rPr>
          <w:spacing w:val="1"/>
          <w:sz w:val="24"/>
        </w:rPr>
        <w:t xml:space="preserve"> </w:t>
      </w:r>
      <w:r w:rsidRPr="00637FC0">
        <w:rPr>
          <w:sz w:val="24"/>
        </w:rPr>
        <w:t>содержательная связь с урочной деятельностью;</w:t>
      </w:r>
    </w:p>
    <w:p w:rsidR="00A75C0B" w:rsidRPr="00637FC0" w:rsidRDefault="00A75C0B" w:rsidP="001A1C74">
      <w:pPr>
        <w:pStyle w:val="a6"/>
        <w:numPr>
          <w:ilvl w:val="0"/>
          <w:numId w:val="180"/>
        </w:numPr>
        <w:tabs>
          <w:tab w:val="left" w:pos="949"/>
          <w:tab w:val="left" w:pos="950"/>
        </w:tabs>
        <w:spacing w:before="5" w:line="237" w:lineRule="auto"/>
        <w:ind w:left="961" w:right="203" w:hanging="360"/>
        <w:jc w:val="left"/>
        <w:rPr>
          <w:rFonts w:ascii="Symbol" w:hAnsi="Symbol"/>
          <w:sz w:val="24"/>
        </w:rPr>
      </w:pPr>
      <w:r w:rsidRPr="00637FC0">
        <w:rPr>
          <w:sz w:val="24"/>
        </w:rPr>
        <w:t>особенности</w:t>
      </w:r>
      <w:r w:rsidRPr="00637FC0">
        <w:rPr>
          <w:spacing w:val="1"/>
          <w:sz w:val="24"/>
        </w:rPr>
        <w:t xml:space="preserve"> </w:t>
      </w:r>
      <w:r w:rsidRPr="00637FC0">
        <w:rPr>
          <w:sz w:val="24"/>
        </w:rPr>
        <w:t>информационно-образовательной</w:t>
      </w:r>
      <w:r w:rsidRPr="00637FC0">
        <w:rPr>
          <w:spacing w:val="1"/>
          <w:sz w:val="24"/>
        </w:rPr>
        <w:t xml:space="preserve"> </w:t>
      </w:r>
      <w:r w:rsidRPr="00637FC0">
        <w:rPr>
          <w:sz w:val="24"/>
        </w:rPr>
        <w:t>среды</w:t>
      </w:r>
      <w:r w:rsidRPr="00637FC0">
        <w:rPr>
          <w:spacing w:val="1"/>
          <w:sz w:val="24"/>
        </w:rPr>
        <w:t xml:space="preserve"> </w:t>
      </w:r>
      <w:r w:rsidRPr="00637FC0">
        <w:rPr>
          <w:sz w:val="24"/>
        </w:rPr>
        <w:t>образовательной</w:t>
      </w:r>
      <w:r w:rsidRPr="00637FC0">
        <w:rPr>
          <w:spacing w:val="1"/>
          <w:sz w:val="24"/>
        </w:rPr>
        <w:t xml:space="preserve"> </w:t>
      </w:r>
      <w:r w:rsidRPr="00637FC0">
        <w:rPr>
          <w:sz w:val="24"/>
        </w:rPr>
        <w:t>организации,</w:t>
      </w:r>
      <w:r w:rsidRPr="00637FC0">
        <w:rPr>
          <w:spacing w:val="-57"/>
          <w:sz w:val="24"/>
        </w:rPr>
        <w:t xml:space="preserve"> </w:t>
      </w:r>
      <w:r w:rsidRPr="00637FC0">
        <w:rPr>
          <w:sz w:val="24"/>
        </w:rPr>
        <w:t>национальные</w:t>
      </w:r>
      <w:r w:rsidRPr="00637FC0">
        <w:rPr>
          <w:spacing w:val="-3"/>
          <w:sz w:val="24"/>
        </w:rPr>
        <w:t xml:space="preserve"> </w:t>
      </w:r>
      <w:r w:rsidRPr="00637FC0">
        <w:rPr>
          <w:sz w:val="24"/>
        </w:rPr>
        <w:t>и</w:t>
      </w:r>
      <w:r w:rsidRPr="00637FC0">
        <w:rPr>
          <w:spacing w:val="3"/>
          <w:sz w:val="24"/>
        </w:rPr>
        <w:t xml:space="preserve"> </w:t>
      </w:r>
      <w:r w:rsidRPr="00637FC0">
        <w:rPr>
          <w:sz w:val="24"/>
        </w:rPr>
        <w:t>культурные</w:t>
      </w:r>
      <w:r w:rsidRPr="00637FC0">
        <w:rPr>
          <w:spacing w:val="-2"/>
          <w:sz w:val="24"/>
        </w:rPr>
        <w:t xml:space="preserve"> </w:t>
      </w:r>
      <w:r w:rsidRPr="00637FC0">
        <w:rPr>
          <w:sz w:val="24"/>
        </w:rPr>
        <w:t>особенности региона.</w:t>
      </w:r>
    </w:p>
    <w:p w:rsidR="00A75C0B" w:rsidRPr="00637FC0" w:rsidRDefault="00A75C0B" w:rsidP="00A75C0B">
      <w:pPr>
        <w:pStyle w:val="a3"/>
        <w:ind w:left="0"/>
        <w:jc w:val="left"/>
      </w:pPr>
    </w:p>
    <w:p w:rsidR="00A75C0B" w:rsidRPr="00637FC0" w:rsidRDefault="00A75C0B" w:rsidP="00A75C0B">
      <w:pPr>
        <w:pStyle w:val="a3"/>
        <w:ind w:left="961" w:right="206"/>
      </w:pPr>
      <w:r w:rsidRPr="00637FC0">
        <w:t xml:space="preserve">Общий объем внеурочной </w:t>
      </w:r>
      <w:r>
        <w:t>деятельности в МБОУ Кривопорожская</w:t>
      </w:r>
      <w:r w:rsidRPr="00637FC0">
        <w:t xml:space="preserve"> СОШ   не превышает</w:t>
      </w:r>
      <w:r w:rsidRPr="00637FC0">
        <w:rPr>
          <w:spacing w:val="1"/>
        </w:rPr>
        <w:t xml:space="preserve"> </w:t>
      </w:r>
      <w:r w:rsidRPr="00637FC0">
        <w:t>10</w:t>
      </w:r>
      <w:r w:rsidRPr="00637FC0">
        <w:rPr>
          <w:spacing w:val="-1"/>
        </w:rPr>
        <w:t xml:space="preserve"> </w:t>
      </w:r>
      <w:r w:rsidRPr="00637FC0">
        <w:t>часов</w:t>
      </w:r>
      <w:r w:rsidRPr="00637FC0">
        <w:rPr>
          <w:spacing w:val="1"/>
        </w:rPr>
        <w:t xml:space="preserve"> </w:t>
      </w:r>
      <w:r w:rsidRPr="00637FC0">
        <w:t>в</w:t>
      </w:r>
      <w:r w:rsidRPr="00637FC0">
        <w:rPr>
          <w:spacing w:val="-1"/>
        </w:rPr>
        <w:t xml:space="preserve"> </w:t>
      </w:r>
      <w:r w:rsidRPr="00637FC0">
        <w:t>неделю.</w:t>
      </w:r>
    </w:p>
    <w:p w:rsidR="00A75C0B" w:rsidRPr="00637FC0" w:rsidRDefault="00A75C0B" w:rsidP="00A75C0B">
      <w:pPr>
        <w:pStyle w:val="a3"/>
        <w:ind w:left="242" w:right="204" w:firstLine="707"/>
      </w:pPr>
      <w:r w:rsidRPr="00637FC0">
        <w:t>С</w:t>
      </w:r>
      <w:r w:rsidRPr="00637FC0">
        <w:rPr>
          <w:spacing w:val="1"/>
        </w:rPr>
        <w:t xml:space="preserve"> </w:t>
      </w:r>
      <w:r w:rsidRPr="00637FC0">
        <w:t>учётом</w:t>
      </w:r>
      <w:r w:rsidRPr="00637FC0">
        <w:rPr>
          <w:spacing w:val="1"/>
        </w:rPr>
        <w:t xml:space="preserve"> </w:t>
      </w:r>
      <w:r w:rsidRPr="00637FC0">
        <w:t>образовательных</w:t>
      </w:r>
      <w:r w:rsidRPr="00637FC0">
        <w:rPr>
          <w:spacing w:val="1"/>
        </w:rPr>
        <w:t xml:space="preserve"> </w:t>
      </w:r>
      <w:r w:rsidRPr="00637FC0">
        <w:t>потребностей</w:t>
      </w:r>
      <w:r w:rsidRPr="00637FC0">
        <w:rPr>
          <w:spacing w:val="1"/>
        </w:rPr>
        <w:t xml:space="preserve"> </w:t>
      </w:r>
      <w:r w:rsidRPr="00637FC0">
        <w:t>и</w:t>
      </w:r>
      <w:r w:rsidRPr="00637FC0">
        <w:rPr>
          <w:spacing w:val="1"/>
        </w:rPr>
        <w:t xml:space="preserve"> </w:t>
      </w:r>
      <w:r w:rsidRPr="00637FC0">
        <w:t>интересов</w:t>
      </w:r>
      <w:r w:rsidRPr="00637FC0">
        <w:rPr>
          <w:spacing w:val="1"/>
        </w:rPr>
        <w:t xml:space="preserve"> </w:t>
      </w:r>
      <w:r w:rsidRPr="00637FC0">
        <w:t>обучающихся,</w:t>
      </w:r>
      <w:r w:rsidRPr="00637FC0">
        <w:rPr>
          <w:spacing w:val="1"/>
        </w:rPr>
        <w:t xml:space="preserve"> </w:t>
      </w:r>
      <w:r w:rsidRPr="00637FC0">
        <w:t>запросов</w:t>
      </w:r>
      <w:r w:rsidRPr="00637FC0">
        <w:rPr>
          <w:spacing w:val="1"/>
        </w:rPr>
        <w:t xml:space="preserve"> </w:t>
      </w:r>
      <w:r w:rsidRPr="00637FC0">
        <w:t>родителей</w:t>
      </w:r>
      <w:r w:rsidRPr="00637FC0">
        <w:rPr>
          <w:spacing w:val="22"/>
        </w:rPr>
        <w:t xml:space="preserve"> </w:t>
      </w:r>
      <w:r w:rsidRPr="00637FC0">
        <w:t>(законных</w:t>
      </w:r>
      <w:r w:rsidRPr="00637FC0">
        <w:rPr>
          <w:spacing w:val="18"/>
        </w:rPr>
        <w:t xml:space="preserve"> </w:t>
      </w:r>
      <w:r w:rsidRPr="00637FC0">
        <w:t>представителей)</w:t>
      </w:r>
      <w:r w:rsidRPr="00637FC0">
        <w:rPr>
          <w:spacing w:val="20"/>
        </w:rPr>
        <w:t xml:space="preserve"> </w:t>
      </w:r>
      <w:r w:rsidRPr="00637FC0">
        <w:t>несовершеннолетних</w:t>
      </w:r>
      <w:r w:rsidRPr="00637FC0">
        <w:rPr>
          <w:spacing w:val="21"/>
        </w:rPr>
        <w:t xml:space="preserve"> </w:t>
      </w:r>
      <w:r w:rsidRPr="00637FC0">
        <w:t>обучающихся,</w:t>
      </w:r>
      <w:r w:rsidRPr="00637FC0">
        <w:rPr>
          <w:spacing w:val="21"/>
        </w:rPr>
        <w:t xml:space="preserve"> </w:t>
      </w:r>
      <w:r w:rsidRPr="00637FC0">
        <w:t>возможностей</w:t>
      </w:r>
    </w:p>
    <w:p w:rsidR="00A75C0B" w:rsidRPr="00637FC0" w:rsidRDefault="00A75C0B" w:rsidP="00A75C0B">
      <w:pPr>
        <w:sectPr w:rsidR="00A75C0B" w:rsidRPr="00637FC0">
          <w:pgSz w:w="11910" w:h="16850"/>
          <w:pgMar w:top="1200" w:right="360" w:bottom="980" w:left="1460" w:header="0" w:footer="798" w:gutter="0"/>
          <w:cols w:space="720"/>
        </w:sectPr>
      </w:pPr>
    </w:p>
    <w:p w:rsidR="00A75C0B" w:rsidRPr="00637FC0" w:rsidRDefault="00A75C0B" w:rsidP="00A75C0B">
      <w:pPr>
        <w:spacing w:before="62" w:line="244" w:lineRule="auto"/>
        <w:ind w:left="242" w:right="203"/>
        <w:jc w:val="both"/>
        <w:rPr>
          <w:b/>
          <w:sz w:val="24"/>
        </w:rPr>
      </w:pPr>
      <w:r w:rsidRPr="00637FC0">
        <w:rPr>
          <w:sz w:val="24"/>
        </w:rPr>
        <w:lastRenderedPageBreak/>
        <w:t>школы</w:t>
      </w:r>
      <w:r w:rsidRPr="00637FC0">
        <w:rPr>
          <w:spacing w:val="1"/>
          <w:sz w:val="24"/>
        </w:rPr>
        <w:t xml:space="preserve"> </w:t>
      </w:r>
      <w:r w:rsidRPr="00637FC0">
        <w:rPr>
          <w:sz w:val="24"/>
        </w:rPr>
        <w:t>в</w:t>
      </w:r>
      <w:r w:rsidRPr="00637FC0">
        <w:rPr>
          <w:spacing w:val="1"/>
          <w:sz w:val="24"/>
        </w:rPr>
        <w:t xml:space="preserve"> </w:t>
      </w:r>
      <w:r>
        <w:rPr>
          <w:sz w:val="24"/>
        </w:rPr>
        <w:t xml:space="preserve">МБОУ Кривопорожская </w:t>
      </w:r>
      <w:r w:rsidRPr="00637FC0">
        <w:rPr>
          <w:sz w:val="24"/>
        </w:rPr>
        <w:t xml:space="preserve"> СОШ реализуются следующие </w:t>
      </w:r>
      <w:r w:rsidRPr="00637FC0">
        <w:rPr>
          <w:b/>
          <w:sz w:val="24"/>
        </w:rPr>
        <w:t>направления внеурочной</w:t>
      </w:r>
      <w:r w:rsidRPr="00637FC0">
        <w:rPr>
          <w:b/>
          <w:spacing w:val="1"/>
          <w:sz w:val="24"/>
        </w:rPr>
        <w:t xml:space="preserve"> </w:t>
      </w:r>
      <w:r w:rsidRPr="00637FC0">
        <w:rPr>
          <w:b/>
          <w:sz w:val="24"/>
        </w:rPr>
        <w:t>деятельности.</w:t>
      </w:r>
    </w:p>
    <w:p w:rsidR="00A75C0B" w:rsidRPr="00637FC0" w:rsidRDefault="00A75C0B" w:rsidP="001A1C74">
      <w:pPr>
        <w:pStyle w:val="a6"/>
        <w:numPr>
          <w:ilvl w:val="0"/>
          <w:numId w:val="180"/>
        </w:numPr>
        <w:tabs>
          <w:tab w:val="left" w:pos="1681"/>
          <w:tab w:val="left" w:pos="1682"/>
        </w:tabs>
        <w:spacing w:line="237" w:lineRule="auto"/>
        <w:ind w:left="961" w:right="200" w:hanging="360"/>
        <w:rPr>
          <w:rFonts w:ascii="Symbol" w:hAnsi="Symbol"/>
          <w:sz w:val="24"/>
        </w:rPr>
      </w:pPr>
      <w:r w:rsidRPr="00637FC0">
        <w:tab/>
      </w:r>
      <w:r w:rsidRPr="00637FC0">
        <w:rPr>
          <w:sz w:val="24"/>
        </w:rPr>
        <w:t>Спортивно-оздоровительная деятельность направлена на физическое развитие</w:t>
      </w:r>
      <w:r w:rsidRPr="00637FC0">
        <w:rPr>
          <w:spacing w:val="1"/>
          <w:sz w:val="24"/>
        </w:rPr>
        <w:t xml:space="preserve"> </w:t>
      </w:r>
      <w:r w:rsidRPr="00637FC0">
        <w:rPr>
          <w:sz w:val="24"/>
        </w:rPr>
        <w:t>школьника,</w:t>
      </w:r>
      <w:r w:rsidRPr="00637FC0">
        <w:rPr>
          <w:spacing w:val="1"/>
          <w:sz w:val="24"/>
        </w:rPr>
        <w:t xml:space="preserve"> </w:t>
      </w:r>
      <w:r w:rsidRPr="00637FC0">
        <w:rPr>
          <w:sz w:val="24"/>
        </w:rPr>
        <w:t>углубление</w:t>
      </w:r>
      <w:r w:rsidRPr="00637FC0">
        <w:rPr>
          <w:spacing w:val="1"/>
          <w:sz w:val="24"/>
        </w:rPr>
        <w:t xml:space="preserve"> </w:t>
      </w:r>
      <w:r w:rsidRPr="00637FC0">
        <w:rPr>
          <w:sz w:val="24"/>
        </w:rPr>
        <w:t>знаний</w:t>
      </w:r>
      <w:r w:rsidRPr="00637FC0">
        <w:rPr>
          <w:spacing w:val="1"/>
          <w:sz w:val="24"/>
        </w:rPr>
        <w:t xml:space="preserve"> </w:t>
      </w:r>
      <w:r w:rsidRPr="00637FC0">
        <w:rPr>
          <w:sz w:val="24"/>
        </w:rPr>
        <w:t>об</w:t>
      </w:r>
      <w:r w:rsidRPr="00637FC0">
        <w:rPr>
          <w:spacing w:val="1"/>
          <w:sz w:val="24"/>
        </w:rPr>
        <w:t xml:space="preserve"> </w:t>
      </w:r>
      <w:r w:rsidRPr="00637FC0">
        <w:rPr>
          <w:sz w:val="24"/>
        </w:rPr>
        <w:t>организации</w:t>
      </w:r>
      <w:r w:rsidRPr="00637FC0">
        <w:rPr>
          <w:spacing w:val="1"/>
          <w:sz w:val="24"/>
        </w:rPr>
        <w:t xml:space="preserve"> </w:t>
      </w:r>
      <w:r w:rsidRPr="00637FC0">
        <w:rPr>
          <w:sz w:val="24"/>
        </w:rPr>
        <w:t>жизни</w:t>
      </w:r>
      <w:r w:rsidRPr="00637FC0">
        <w:rPr>
          <w:spacing w:val="1"/>
          <w:sz w:val="24"/>
        </w:rPr>
        <w:t xml:space="preserve"> </w:t>
      </w:r>
      <w:r w:rsidRPr="00637FC0">
        <w:rPr>
          <w:sz w:val="24"/>
        </w:rPr>
        <w:t>и</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с</w:t>
      </w:r>
      <w:r w:rsidRPr="00637FC0">
        <w:rPr>
          <w:spacing w:val="1"/>
          <w:sz w:val="24"/>
        </w:rPr>
        <w:t xml:space="preserve"> </w:t>
      </w:r>
      <w:r w:rsidRPr="00637FC0">
        <w:rPr>
          <w:sz w:val="24"/>
        </w:rPr>
        <w:t>учетом</w:t>
      </w:r>
      <w:r w:rsidRPr="00637FC0">
        <w:rPr>
          <w:spacing w:val="1"/>
          <w:sz w:val="24"/>
        </w:rPr>
        <w:t xml:space="preserve"> </w:t>
      </w:r>
      <w:r w:rsidRPr="00637FC0">
        <w:rPr>
          <w:sz w:val="24"/>
        </w:rPr>
        <w:t>соблюдения</w:t>
      </w:r>
      <w:r w:rsidRPr="00637FC0">
        <w:rPr>
          <w:spacing w:val="-1"/>
          <w:sz w:val="24"/>
        </w:rPr>
        <w:t xml:space="preserve"> </w:t>
      </w:r>
      <w:r w:rsidRPr="00637FC0">
        <w:rPr>
          <w:sz w:val="24"/>
        </w:rPr>
        <w:t>правил</w:t>
      </w:r>
      <w:r w:rsidRPr="00637FC0">
        <w:rPr>
          <w:spacing w:val="-3"/>
          <w:sz w:val="24"/>
        </w:rPr>
        <w:t xml:space="preserve"> </w:t>
      </w:r>
      <w:r w:rsidRPr="00637FC0">
        <w:rPr>
          <w:sz w:val="24"/>
        </w:rPr>
        <w:t>здорового безопасного образа</w:t>
      </w:r>
      <w:r w:rsidRPr="00637FC0">
        <w:rPr>
          <w:spacing w:val="-2"/>
          <w:sz w:val="24"/>
        </w:rPr>
        <w:t xml:space="preserve"> </w:t>
      </w:r>
      <w:r w:rsidRPr="00637FC0">
        <w:rPr>
          <w:sz w:val="24"/>
        </w:rPr>
        <w:t>жизни.</w:t>
      </w:r>
    </w:p>
    <w:p w:rsidR="00A75C0B" w:rsidRPr="00637FC0" w:rsidRDefault="00A75C0B" w:rsidP="001A1C74">
      <w:pPr>
        <w:pStyle w:val="a6"/>
        <w:numPr>
          <w:ilvl w:val="0"/>
          <w:numId w:val="180"/>
        </w:numPr>
        <w:tabs>
          <w:tab w:val="left" w:pos="1681"/>
          <w:tab w:val="left" w:pos="1682"/>
        </w:tabs>
        <w:ind w:left="961" w:right="223" w:hanging="360"/>
        <w:rPr>
          <w:rFonts w:ascii="Symbol" w:hAnsi="Symbol"/>
          <w:sz w:val="24"/>
        </w:rPr>
      </w:pPr>
      <w:r w:rsidRPr="00637FC0">
        <w:tab/>
      </w:r>
      <w:r w:rsidRPr="00637FC0">
        <w:rPr>
          <w:sz w:val="24"/>
        </w:rPr>
        <w:t>Проектно-исследовательская</w:t>
      </w:r>
      <w:r w:rsidRPr="00637FC0">
        <w:rPr>
          <w:spacing w:val="1"/>
          <w:sz w:val="24"/>
        </w:rPr>
        <w:t xml:space="preserve"> </w:t>
      </w:r>
      <w:r w:rsidRPr="00637FC0">
        <w:rPr>
          <w:sz w:val="24"/>
        </w:rPr>
        <w:t>деятельность</w:t>
      </w:r>
      <w:r w:rsidRPr="00637FC0">
        <w:rPr>
          <w:spacing w:val="1"/>
          <w:sz w:val="24"/>
        </w:rPr>
        <w:t xml:space="preserve"> </w:t>
      </w:r>
      <w:r w:rsidRPr="00637FC0">
        <w:rPr>
          <w:sz w:val="24"/>
        </w:rPr>
        <w:t>организуется</w:t>
      </w:r>
      <w:r w:rsidRPr="00637FC0">
        <w:rPr>
          <w:spacing w:val="1"/>
          <w:sz w:val="24"/>
        </w:rPr>
        <w:t xml:space="preserve"> </w:t>
      </w:r>
      <w:r w:rsidRPr="00637FC0">
        <w:rPr>
          <w:sz w:val="24"/>
        </w:rPr>
        <w:t>как</w:t>
      </w:r>
      <w:r w:rsidRPr="00637FC0">
        <w:rPr>
          <w:spacing w:val="1"/>
          <w:sz w:val="24"/>
        </w:rPr>
        <w:t xml:space="preserve"> </w:t>
      </w:r>
      <w:r w:rsidRPr="00637FC0">
        <w:rPr>
          <w:sz w:val="24"/>
        </w:rPr>
        <w:t>углубленное</w:t>
      </w:r>
      <w:r w:rsidRPr="00637FC0">
        <w:rPr>
          <w:spacing w:val="1"/>
          <w:sz w:val="24"/>
        </w:rPr>
        <w:t xml:space="preserve"> </w:t>
      </w:r>
      <w:r w:rsidRPr="00637FC0">
        <w:rPr>
          <w:sz w:val="24"/>
        </w:rPr>
        <w:t>изучение учебных предметов в процессе совместной деятельности по выполнению</w:t>
      </w:r>
      <w:r w:rsidRPr="00637FC0">
        <w:rPr>
          <w:spacing w:val="1"/>
          <w:sz w:val="24"/>
        </w:rPr>
        <w:t xml:space="preserve"> </w:t>
      </w:r>
      <w:r w:rsidRPr="00637FC0">
        <w:rPr>
          <w:sz w:val="24"/>
        </w:rPr>
        <w:t>проектов.</w:t>
      </w:r>
    </w:p>
    <w:p w:rsidR="00A75C0B" w:rsidRPr="00637FC0" w:rsidRDefault="00A75C0B" w:rsidP="001A1C74">
      <w:pPr>
        <w:pStyle w:val="a6"/>
        <w:numPr>
          <w:ilvl w:val="0"/>
          <w:numId w:val="180"/>
        </w:numPr>
        <w:tabs>
          <w:tab w:val="left" w:pos="1681"/>
          <w:tab w:val="left" w:pos="1682"/>
        </w:tabs>
        <w:spacing w:before="2" w:line="237" w:lineRule="auto"/>
        <w:ind w:left="961" w:right="206" w:hanging="360"/>
        <w:rPr>
          <w:rFonts w:ascii="Symbol" w:hAnsi="Symbol"/>
          <w:sz w:val="24"/>
        </w:rPr>
      </w:pPr>
      <w:r w:rsidRPr="00637FC0">
        <w:tab/>
      </w:r>
      <w:r w:rsidRPr="00637FC0">
        <w:rPr>
          <w:sz w:val="24"/>
        </w:rPr>
        <w:t>Коммуникативная</w:t>
      </w:r>
      <w:r w:rsidRPr="00637FC0">
        <w:rPr>
          <w:spacing w:val="1"/>
          <w:sz w:val="24"/>
        </w:rPr>
        <w:t xml:space="preserve"> </w:t>
      </w:r>
      <w:r w:rsidRPr="00637FC0">
        <w:rPr>
          <w:sz w:val="24"/>
        </w:rPr>
        <w:t>деятельность</w:t>
      </w:r>
      <w:r w:rsidRPr="00637FC0">
        <w:rPr>
          <w:spacing w:val="1"/>
          <w:sz w:val="24"/>
        </w:rPr>
        <w:t xml:space="preserve"> </w:t>
      </w:r>
      <w:r w:rsidRPr="00637FC0">
        <w:rPr>
          <w:sz w:val="24"/>
        </w:rPr>
        <w:t>направлена</w:t>
      </w:r>
      <w:r w:rsidRPr="00637FC0">
        <w:rPr>
          <w:spacing w:val="1"/>
          <w:sz w:val="24"/>
        </w:rPr>
        <w:t xml:space="preserve"> </w:t>
      </w:r>
      <w:r w:rsidRPr="00637FC0">
        <w:rPr>
          <w:sz w:val="24"/>
        </w:rPr>
        <w:t>на</w:t>
      </w:r>
      <w:r w:rsidRPr="00637FC0">
        <w:rPr>
          <w:spacing w:val="1"/>
          <w:sz w:val="24"/>
        </w:rPr>
        <w:t xml:space="preserve"> </w:t>
      </w:r>
      <w:r w:rsidRPr="00637FC0">
        <w:rPr>
          <w:sz w:val="24"/>
        </w:rPr>
        <w:t>совершенствование</w:t>
      </w:r>
      <w:r w:rsidRPr="00637FC0">
        <w:rPr>
          <w:spacing w:val="1"/>
          <w:sz w:val="24"/>
        </w:rPr>
        <w:t xml:space="preserve"> </w:t>
      </w:r>
      <w:r w:rsidRPr="00637FC0">
        <w:rPr>
          <w:sz w:val="24"/>
        </w:rPr>
        <w:t>функциональной</w:t>
      </w:r>
      <w:r w:rsidRPr="00637FC0">
        <w:rPr>
          <w:spacing w:val="30"/>
          <w:sz w:val="24"/>
        </w:rPr>
        <w:t xml:space="preserve"> </w:t>
      </w:r>
      <w:r w:rsidRPr="00637FC0">
        <w:rPr>
          <w:sz w:val="24"/>
        </w:rPr>
        <w:t>коммуникативной</w:t>
      </w:r>
      <w:r w:rsidRPr="00637FC0">
        <w:rPr>
          <w:spacing w:val="31"/>
          <w:sz w:val="24"/>
        </w:rPr>
        <w:t xml:space="preserve"> </w:t>
      </w:r>
      <w:r w:rsidRPr="00637FC0">
        <w:rPr>
          <w:sz w:val="24"/>
        </w:rPr>
        <w:t>грамотности,</w:t>
      </w:r>
      <w:r w:rsidRPr="00637FC0">
        <w:rPr>
          <w:spacing w:val="29"/>
          <w:sz w:val="24"/>
        </w:rPr>
        <w:t xml:space="preserve"> </w:t>
      </w:r>
      <w:r w:rsidRPr="00637FC0">
        <w:rPr>
          <w:sz w:val="24"/>
        </w:rPr>
        <w:t>культуры</w:t>
      </w:r>
      <w:r w:rsidRPr="00637FC0">
        <w:rPr>
          <w:spacing w:val="30"/>
          <w:sz w:val="24"/>
        </w:rPr>
        <w:t xml:space="preserve"> </w:t>
      </w:r>
      <w:r w:rsidRPr="00637FC0">
        <w:rPr>
          <w:sz w:val="24"/>
        </w:rPr>
        <w:t>диалогического</w:t>
      </w:r>
      <w:r w:rsidRPr="00637FC0">
        <w:rPr>
          <w:spacing w:val="30"/>
          <w:sz w:val="24"/>
        </w:rPr>
        <w:t xml:space="preserve"> </w:t>
      </w:r>
      <w:r w:rsidRPr="00637FC0">
        <w:rPr>
          <w:sz w:val="24"/>
        </w:rPr>
        <w:t>общения</w:t>
      </w:r>
      <w:r w:rsidRPr="00637FC0">
        <w:rPr>
          <w:spacing w:val="-58"/>
          <w:sz w:val="24"/>
        </w:rPr>
        <w:t xml:space="preserve"> </w:t>
      </w:r>
      <w:r w:rsidRPr="00637FC0">
        <w:rPr>
          <w:sz w:val="24"/>
        </w:rPr>
        <w:t>и</w:t>
      </w:r>
      <w:r w:rsidRPr="00637FC0">
        <w:rPr>
          <w:spacing w:val="-1"/>
          <w:sz w:val="24"/>
        </w:rPr>
        <w:t xml:space="preserve"> </w:t>
      </w:r>
      <w:r w:rsidRPr="00637FC0">
        <w:rPr>
          <w:sz w:val="24"/>
        </w:rPr>
        <w:t>словесного творчества.</w:t>
      </w:r>
    </w:p>
    <w:p w:rsidR="00A75C0B" w:rsidRPr="00637FC0" w:rsidRDefault="00A75C0B" w:rsidP="001A1C74">
      <w:pPr>
        <w:pStyle w:val="a6"/>
        <w:numPr>
          <w:ilvl w:val="0"/>
          <w:numId w:val="180"/>
        </w:numPr>
        <w:tabs>
          <w:tab w:val="left" w:pos="1681"/>
          <w:tab w:val="left" w:pos="1682"/>
        </w:tabs>
        <w:spacing w:before="5"/>
        <w:ind w:left="961" w:right="202" w:hanging="360"/>
        <w:rPr>
          <w:rFonts w:ascii="Symbol" w:hAnsi="Symbol"/>
          <w:sz w:val="24"/>
        </w:rPr>
      </w:pPr>
      <w:r w:rsidRPr="00637FC0">
        <w:tab/>
      </w:r>
      <w:r w:rsidRPr="00637FC0">
        <w:rPr>
          <w:sz w:val="24"/>
        </w:rPr>
        <w:t>Художественно-эстетическая</w:t>
      </w:r>
      <w:r w:rsidRPr="00637FC0">
        <w:rPr>
          <w:spacing w:val="1"/>
          <w:sz w:val="24"/>
        </w:rPr>
        <w:t xml:space="preserve"> </w:t>
      </w:r>
      <w:r w:rsidRPr="00637FC0">
        <w:rPr>
          <w:sz w:val="24"/>
        </w:rPr>
        <w:t>творческая</w:t>
      </w:r>
      <w:r w:rsidRPr="00637FC0">
        <w:rPr>
          <w:spacing w:val="1"/>
          <w:sz w:val="24"/>
        </w:rPr>
        <w:t xml:space="preserve"> </w:t>
      </w:r>
      <w:r w:rsidRPr="00637FC0">
        <w:rPr>
          <w:sz w:val="24"/>
        </w:rPr>
        <w:t>деятельность</w:t>
      </w:r>
      <w:r w:rsidRPr="00637FC0">
        <w:rPr>
          <w:spacing w:val="1"/>
          <w:sz w:val="24"/>
        </w:rPr>
        <w:t xml:space="preserve"> </w:t>
      </w:r>
      <w:r w:rsidRPr="00637FC0">
        <w:rPr>
          <w:sz w:val="24"/>
        </w:rPr>
        <w:t>организуется</w:t>
      </w:r>
      <w:r w:rsidRPr="00637FC0">
        <w:rPr>
          <w:spacing w:val="1"/>
          <w:sz w:val="24"/>
        </w:rPr>
        <w:t xml:space="preserve"> </w:t>
      </w:r>
      <w:r w:rsidRPr="00637FC0">
        <w:rPr>
          <w:sz w:val="24"/>
        </w:rPr>
        <w:t>как</w:t>
      </w:r>
      <w:r w:rsidRPr="00637FC0">
        <w:rPr>
          <w:spacing w:val="1"/>
          <w:sz w:val="24"/>
        </w:rPr>
        <w:t xml:space="preserve"> </w:t>
      </w:r>
      <w:r w:rsidRPr="00637FC0">
        <w:rPr>
          <w:sz w:val="24"/>
        </w:rPr>
        <w:t>система</w:t>
      </w:r>
      <w:r w:rsidRPr="00637FC0">
        <w:rPr>
          <w:spacing w:val="1"/>
          <w:sz w:val="24"/>
        </w:rPr>
        <w:t xml:space="preserve"> </w:t>
      </w:r>
      <w:r w:rsidRPr="00637FC0">
        <w:rPr>
          <w:sz w:val="24"/>
        </w:rPr>
        <w:t>разнообразных</w:t>
      </w:r>
      <w:r w:rsidRPr="00637FC0">
        <w:rPr>
          <w:spacing w:val="1"/>
          <w:sz w:val="24"/>
        </w:rPr>
        <w:t xml:space="preserve"> </w:t>
      </w:r>
      <w:r w:rsidRPr="00637FC0">
        <w:rPr>
          <w:sz w:val="24"/>
        </w:rPr>
        <w:t>творческих</w:t>
      </w:r>
      <w:r w:rsidRPr="00637FC0">
        <w:rPr>
          <w:spacing w:val="1"/>
          <w:sz w:val="24"/>
        </w:rPr>
        <w:t xml:space="preserve"> </w:t>
      </w:r>
      <w:r w:rsidRPr="00637FC0">
        <w:rPr>
          <w:sz w:val="24"/>
        </w:rPr>
        <w:t>мастерских</w:t>
      </w:r>
      <w:r w:rsidRPr="00637FC0">
        <w:rPr>
          <w:spacing w:val="1"/>
          <w:sz w:val="24"/>
        </w:rPr>
        <w:t xml:space="preserve"> </w:t>
      </w:r>
      <w:r w:rsidRPr="00637FC0">
        <w:rPr>
          <w:sz w:val="24"/>
        </w:rPr>
        <w:t>по</w:t>
      </w:r>
      <w:r w:rsidRPr="00637FC0">
        <w:rPr>
          <w:spacing w:val="1"/>
          <w:sz w:val="24"/>
        </w:rPr>
        <w:t xml:space="preserve"> </w:t>
      </w:r>
      <w:r w:rsidRPr="00637FC0">
        <w:rPr>
          <w:sz w:val="24"/>
        </w:rPr>
        <w:t>развитию</w:t>
      </w:r>
      <w:r w:rsidRPr="00637FC0">
        <w:rPr>
          <w:spacing w:val="1"/>
          <w:sz w:val="24"/>
        </w:rPr>
        <w:t xml:space="preserve"> </w:t>
      </w:r>
      <w:r w:rsidRPr="00637FC0">
        <w:rPr>
          <w:sz w:val="24"/>
        </w:rPr>
        <w:t>художественного</w:t>
      </w:r>
      <w:r w:rsidRPr="00637FC0">
        <w:rPr>
          <w:spacing w:val="1"/>
          <w:sz w:val="24"/>
        </w:rPr>
        <w:t xml:space="preserve"> </w:t>
      </w:r>
      <w:r w:rsidRPr="00637FC0">
        <w:rPr>
          <w:sz w:val="24"/>
        </w:rPr>
        <w:t>творчества, способности к импровизации, драматизации, выразительному чтению, а</w:t>
      </w:r>
      <w:r w:rsidRPr="00637FC0">
        <w:rPr>
          <w:spacing w:val="1"/>
          <w:sz w:val="24"/>
        </w:rPr>
        <w:t xml:space="preserve"> </w:t>
      </w:r>
      <w:r w:rsidRPr="00637FC0">
        <w:rPr>
          <w:sz w:val="24"/>
        </w:rPr>
        <w:t>также</w:t>
      </w:r>
      <w:r w:rsidRPr="00637FC0">
        <w:rPr>
          <w:spacing w:val="-2"/>
          <w:sz w:val="24"/>
        </w:rPr>
        <w:t xml:space="preserve"> </w:t>
      </w:r>
      <w:r w:rsidRPr="00637FC0">
        <w:rPr>
          <w:sz w:val="24"/>
        </w:rPr>
        <w:t>становлению</w:t>
      </w:r>
      <w:r w:rsidRPr="00637FC0">
        <w:rPr>
          <w:spacing w:val="1"/>
          <w:sz w:val="24"/>
        </w:rPr>
        <w:t xml:space="preserve"> </w:t>
      </w:r>
      <w:r w:rsidRPr="00637FC0">
        <w:rPr>
          <w:sz w:val="24"/>
        </w:rPr>
        <w:t>умений</w:t>
      </w:r>
      <w:r w:rsidRPr="00637FC0">
        <w:rPr>
          <w:spacing w:val="2"/>
          <w:sz w:val="24"/>
        </w:rPr>
        <w:t xml:space="preserve"> </w:t>
      </w:r>
      <w:r w:rsidRPr="00637FC0">
        <w:rPr>
          <w:sz w:val="24"/>
        </w:rPr>
        <w:t>участвовать в</w:t>
      </w:r>
      <w:r w:rsidRPr="00637FC0">
        <w:rPr>
          <w:spacing w:val="-2"/>
          <w:sz w:val="24"/>
        </w:rPr>
        <w:t xml:space="preserve"> </w:t>
      </w:r>
      <w:r w:rsidRPr="00637FC0">
        <w:rPr>
          <w:sz w:val="24"/>
        </w:rPr>
        <w:t>театрализованной</w:t>
      </w:r>
      <w:r w:rsidRPr="00637FC0">
        <w:rPr>
          <w:spacing w:val="-1"/>
          <w:sz w:val="24"/>
        </w:rPr>
        <w:t xml:space="preserve"> </w:t>
      </w:r>
      <w:r w:rsidRPr="00637FC0">
        <w:rPr>
          <w:sz w:val="24"/>
        </w:rPr>
        <w:t>деятельности.</w:t>
      </w:r>
    </w:p>
    <w:p w:rsidR="00A75C0B" w:rsidRPr="00637FC0" w:rsidRDefault="00A75C0B" w:rsidP="001A1C74">
      <w:pPr>
        <w:pStyle w:val="a6"/>
        <w:numPr>
          <w:ilvl w:val="0"/>
          <w:numId w:val="180"/>
        </w:numPr>
        <w:tabs>
          <w:tab w:val="left" w:pos="1681"/>
          <w:tab w:val="left" w:pos="1682"/>
        </w:tabs>
        <w:ind w:left="961" w:right="225" w:hanging="360"/>
        <w:rPr>
          <w:rFonts w:ascii="Symbol" w:hAnsi="Symbol"/>
          <w:sz w:val="20"/>
        </w:rPr>
      </w:pPr>
      <w:r w:rsidRPr="00637FC0">
        <w:tab/>
      </w:r>
      <w:r w:rsidRPr="00637FC0">
        <w:rPr>
          <w:sz w:val="24"/>
        </w:rPr>
        <w:t>Интеллектуальные марафоны — система интеллектуальных соревновательных</w:t>
      </w:r>
      <w:r w:rsidRPr="00637FC0">
        <w:rPr>
          <w:spacing w:val="1"/>
          <w:sz w:val="24"/>
        </w:rPr>
        <w:t xml:space="preserve"> </w:t>
      </w:r>
      <w:r w:rsidRPr="00637FC0">
        <w:rPr>
          <w:sz w:val="24"/>
        </w:rPr>
        <w:t>мероприятий,</w:t>
      </w:r>
      <w:r w:rsidRPr="00637FC0">
        <w:rPr>
          <w:spacing w:val="1"/>
          <w:sz w:val="24"/>
        </w:rPr>
        <w:t xml:space="preserve"> </w:t>
      </w:r>
      <w:r w:rsidRPr="00637FC0">
        <w:rPr>
          <w:sz w:val="24"/>
        </w:rPr>
        <w:t>которые</w:t>
      </w:r>
      <w:r w:rsidRPr="00637FC0">
        <w:rPr>
          <w:spacing w:val="1"/>
          <w:sz w:val="24"/>
        </w:rPr>
        <w:t xml:space="preserve"> </w:t>
      </w:r>
      <w:r w:rsidRPr="00637FC0">
        <w:rPr>
          <w:sz w:val="24"/>
        </w:rPr>
        <w:t>призваны</w:t>
      </w:r>
      <w:r w:rsidRPr="00637FC0">
        <w:rPr>
          <w:spacing w:val="1"/>
          <w:sz w:val="24"/>
        </w:rPr>
        <w:t xml:space="preserve"> </w:t>
      </w:r>
      <w:r w:rsidRPr="00637FC0">
        <w:rPr>
          <w:sz w:val="24"/>
        </w:rPr>
        <w:t>развивать</w:t>
      </w:r>
      <w:r w:rsidRPr="00637FC0">
        <w:rPr>
          <w:spacing w:val="1"/>
          <w:sz w:val="24"/>
        </w:rPr>
        <w:t xml:space="preserve"> </w:t>
      </w:r>
      <w:r w:rsidRPr="00637FC0">
        <w:rPr>
          <w:sz w:val="24"/>
        </w:rPr>
        <w:t>общую</w:t>
      </w:r>
      <w:r w:rsidRPr="00637FC0">
        <w:rPr>
          <w:spacing w:val="1"/>
          <w:sz w:val="24"/>
        </w:rPr>
        <w:t xml:space="preserve"> </w:t>
      </w:r>
      <w:r w:rsidRPr="00637FC0">
        <w:rPr>
          <w:sz w:val="24"/>
        </w:rPr>
        <w:t>культуру</w:t>
      </w:r>
      <w:r w:rsidRPr="00637FC0">
        <w:rPr>
          <w:spacing w:val="1"/>
          <w:sz w:val="24"/>
        </w:rPr>
        <w:t xml:space="preserve"> </w:t>
      </w:r>
      <w:r w:rsidRPr="00637FC0">
        <w:rPr>
          <w:sz w:val="24"/>
        </w:rPr>
        <w:t>и</w:t>
      </w:r>
      <w:r w:rsidRPr="00637FC0">
        <w:rPr>
          <w:spacing w:val="1"/>
          <w:sz w:val="24"/>
        </w:rPr>
        <w:t xml:space="preserve"> </w:t>
      </w:r>
      <w:r w:rsidRPr="00637FC0">
        <w:rPr>
          <w:sz w:val="24"/>
        </w:rPr>
        <w:t>эрудицию</w:t>
      </w:r>
      <w:r w:rsidRPr="00637FC0">
        <w:rPr>
          <w:spacing w:val="1"/>
          <w:sz w:val="24"/>
        </w:rPr>
        <w:t xml:space="preserve"> </w:t>
      </w:r>
      <w:r w:rsidRPr="00637FC0">
        <w:rPr>
          <w:sz w:val="24"/>
        </w:rPr>
        <w:t>обучающегося,</w:t>
      </w:r>
      <w:r w:rsidRPr="00637FC0">
        <w:rPr>
          <w:spacing w:val="-2"/>
          <w:sz w:val="24"/>
        </w:rPr>
        <w:t xml:space="preserve"> </w:t>
      </w:r>
      <w:r w:rsidRPr="00637FC0">
        <w:rPr>
          <w:sz w:val="24"/>
        </w:rPr>
        <w:t>его</w:t>
      </w:r>
      <w:r w:rsidRPr="00637FC0">
        <w:rPr>
          <w:spacing w:val="-2"/>
          <w:sz w:val="24"/>
        </w:rPr>
        <w:t xml:space="preserve"> </w:t>
      </w:r>
      <w:r w:rsidRPr="00637FC0">
        <w:rPr>
          <w:sz w:val="24"/>
        </w:rPr>
        <w:t>познавательные</w:t>
      </w:r>
      <w:r w:rsidRPr="00637FC0">
        <w:rPr>
          <w:spacing w:val="-3"/>
          <w:sz w:val="24"/>
        </w:rPr>
        <w:t xml:space="preserve"> </w:t>
      </w:r>
      <w:r w:rsidRPr="00637FC0">
        <w:rPr>
          <w:sz w:val="24"/>
        </w:rPr>
        <w:t>интересу</w:t>
      </w:r>
      <w:r w:rsidRPr="00637FC0">
        <w:rPr>
          <w:spacing w:val="-4"/>
          <w:sz w:val="24"/>
        </w:rPr>
        <w:t xml:space="preserve"> </w:t>
      </w:r>
      <w:r w:rsidRPr="00637FC0">
        <w:rPr>
          <w:sz w:val="24"/>
        </w:rPr>
        <w:t>и</w:t>
      </w:r>
      <w:r w:rsidRPr="00637FC0">
        <w:rPr>
          <w:spacing w:val="-1"/>
          <w:sz w:val="24"/>
        </w:rPr>
        <w:t xml:space="preserve"> </w:t>
      </w:r>
      <w:r w:rsidRPr="00637FC0">
        <w:rPr>
          <w:sz w:val="24"/>
        </w:rPr>
        <w:t>способности</w:t>
      </w:r>
      <w:r w:rsidRPr="00637FC0">
        <w:rPr>
          <w:spacing w:val="-2"/>
          <w:sz w:val="24"/>
        </w:rPr>
        <w:t xml:space="preserve"> </w:t>
      </w:r>
      <w:r w:rsidRPr="00637FC0">
        <w:rPr>
          <w:sz w:val="24"/>
        </w:rPr>
        <w:t>к</w:t>
      </w:r>
      <w:r w:rsidRPr="00637FC0">
        <w:rPr>
          <w:spacing w:val="-1"/>
          <w:sz w:val="24"/>
        </w:rPr>
        <w:t xml:space="preserve"> </w:t>
      </w:r>
      <w:r w:rsidRPr="00637FC0">
        <w:rPr>
          <w:sz w:val="24"/>
        </w:rPr>
        <w:t>самообразованию.</w:t>
      </w:r>
    </w:p>
    <w:p w:rsidR="00A75C0B" w:rsidRPr="00637FC0" w:rsidRDefault="00A75C0B" w:rsidP="00A75C0B">
      <w:pPr>
        <w:pStyle w:val="a3"/>
        <w:spacing w:before="2"/>
        <w:ind w:left="0"/>
        <w:jc w:val="left"/>
      </w:pPr>
    </w:p>
    <w:p w:rsidR="00A75C0B" w:rsidRPr="00637FC0" w:rsidRDefault="00A75C0B" w:rsidP="00A75C0B">
      <w:pPr>
        <w:pStyle w:val="a3"/>
        <w:spacing w:before="1"/>
        <w:ind w:left="242" w:right="201" w:firstLine="707"/>
      </w:pPr>
      <w:r w:rsidRPr="00637FC0">
        <w:t>К участию во внеуроч</w:t>
      </w:r>
      <w:r>
        <w:t>ной деятельности в МБОУ Кривопорожская</w:t>
      </w:r>
      <w:r w:rsidRPr="00637FC0">
        <w:t xml:space="preserve"> СОШ привлекаются</w:t>
      </w:r>
      <w:r w:rsidRPr="00637FC0">
        <w:rPr>
          <w:spacing w:val="1"/>
        </w:rPr>
        <w:t xml:space="preserve"> </w:t>
      </w:r>
      <w:r w:rsidRPr="00637FC0">
        <w:t>организации</w:t>
      </w:r>
      <w:r w:rsidRPr="00637FC0">
        <w:rPr>
          <w:spacing w:val="-3"/>
        </w:rPr>
        <w:t xml:space="preserve"> </w:t>
      </w:r>
      <w:r w:rsidRPr="00637FC0">
        <w:t>и</w:t>
      </w:r>
      <w:r w:rsidRPr="00637FC0">
        <w:rPr>
          <w:spacing w:val="2"/>
        </w:rPr>
        <w:t xml:space="preserve"> </w:t>
      </w:r>
      <w:r w:rsidRPr="00637FC0">
        <w:t>учреждения</w:t>
      </w:r>
      <w:r w:rsidRPr="00637FC0">
        <w:rPr>
          <w:spacing w:val="-1"/>
        </w:rPr>
        <w:t xml:space="preserve"> </w:t>
      </w:r>
      <w:r w:rsidRPr="00637FC0">
        <w:t>дополнительного</w:t>
      </w:r>
      <w:r w:rsidRPr="00637FC0">
        <w:rPr>
          <w:spacing w:val="-1"/>
        </w:rPr>
        <w:t xml:space="preserve"> </w:t>
      </w:r>
      <w:r w:rsidRPr="00637FC0">
        <w:t>образования,</w:t>
      </w:r>
      <w:r w:rsidRPr="00637FC0">
        <w:rPr>
          <w:spacing w:val="-1"/>
        </w:rPr>
        <w:t xml:space="preserve"> </w:t>
      </w:r>
      <w:r w:rsidRPr="00637FC0">
        <w:t>культуры</w:t>
      </w:r>
      <w:r w:rsidRPr="00637FC0">
        <w:rPr>
          <w:spacing w:val="-1"/>
        </w:rPr>
        <w:t xml:space="preserve"> </w:t>
      </w:r>
      <w:r w:rsidRPr="00637FC0">
        <w:t>и</w:t>
      </w:r>
      <w:r w:rsidRPr="00637FC0">
        <w:rPr>
          <w:spacing w:val="2"/>
        </w:rPr>
        <w:t xml:space="preserve"> </w:t>
      </w:r>
      <w:r w:rsidRPr="00637FC0">
        <w:t>спорта.</w:t>
      </w:r>
    </w:p>
    <w:p w:rsidR="00A75C0B" w:rsidRPr="00637FC0" w:rsidRDefault="00A75C0B" w:rsidP="00A75C0B">
      <w:pPr>
        <w:pStyle w:val="a3"/>
        <w:spacing w:before="8"/>
        <w:ind w:left="0"/>
        <w:jc w:val="left"/>
        <w:rPr>
          <w:sz w:val="27"/>
        </w:rPr>
      </w:pPr>
    </w:p>
    <w:p w:rsidR="00A75C0B" w:rsidRPr="00637FC0" w:rsidRDefault="00A75C0B" w:rsidP="00A75C0B">
      <w:pPr>
        <w:pStyle w:val="3"/>
        <w:ind w:left="942"/>
        <w:rPr>
          <w:b w:val="0"/>
        </w:rPr>
      </w:pPr>
      <w:r w:rsidRPr="00637FC0">
        <w:t>Формы</w:t>
      </w:r>
      <w:r w:rsidRPr="00637FC0">
        <w:rPr>
          <w:spacing w:val="-5"/>
        </w:rPr>
        <w:t xml:space="preserve"> </w:t>
      </w:r>
      <w:r w:rsidRPr="00637FC0">
        <w:t>организации</w:t>
      </w:r>
      <w:r w:rsidRPr="00637FC0">
        <w:rPr>
          <w:spacing w:val="-3"/>
        </w:rPr>
        <w:t xml:space="preserve"> </w:t>
      </w:r>
      <w:r w:rsidRPr="00637FC0">
        <w:t>внеурочной</w:t>
      </w:r>
      <w:r w:rsidRPr="00637FC0">
        <w:rPr>
          <w:spacing w:val="-3"/>
        </w:rPr>
        <w:t xml:space="preserve"> </w:t>
      </w:r>
      <w:r w:rsidRPr="00637FC0">
        <w:t>деятельности</w:t>
      </w:r>
      <w:r w:rsidRPr="00637FC0">
        <w:rPr>
          <w:spacing w:val="-4"/>
        </w:rPr>
        <w:t xml:space="preserve"> </w:t>
      </w:r>
      <w:r w:rsidRPr="00637FC0">
        <w:t>могут</w:t>
      </w:r>
      <w:r w:rsidRPr="00637FC0">
        <w:rPr>
          <w:spacing w:val="-2"/>
        </w:rPr>
        <w:t xml:space="preserve"> </w:t>
      </w:r>
      <w:r w:rsidRPr="00637FC0">
        <w:t>быть</w:t>
      </w:r>
      <w:r w:rsidRPr="00637FC0">
        <w:rPr>
          <w:spacing w:val="-3"/>
        </w:rPr>
        <w:t xml:space="preserve"> </w:t>
      </w:r>
      <w:r w:rsidRPr="00637FC0">
        <w:t>следующие</w:t>
      </w:r>
      <w:r w:rsidRPr="00637FC0">
        <w:rPr>
          <w:b w:val="0"/>
        </w:rPr>
        <w:t>:</w:t>
      </w:r>
    </w:p>
    <w:p w:rsidR="00A75C0B" w:rsidRPr="00637FC0" w:rsidRDefault="00A75C0B" w:rsidP="00A75C0B">
      <w:pPr>
        <w:pStyle w:val="a3"/>
        <w:spacing w:before="39"/>
        <w:ind w:left="242" w:right="196"/>
      </w:pPr>
      <w:r w:rsidRPr="00637FC0">
        <w:t>учебные</w:t>
      </w:r>
      <w:r w:rsidRPr="00637FC0">
        <w:rPr>
          <w:spacing w:val="1"/>
        </w:rPr>
        <w:t xml:space="preserve"> </w:t>
      </w:r>
      <w:r w:rsidRPr="00637FC0">
        <w:t>курсы,</w:t>
      </w:r>
      <w:r w:rsidRPr="00637FC0">
        <w:rPr>
          <w:spacing w:val="1"/>
        </w:rPr>
        <w:t xml:space="preserve"> </w:t>
      </w:r>
      <w:r w:rsidRPr="00637FC0">
        <w:t>факультативы;</w:t>
      </w:r>
      <w:r w:rsidRPr="00637FC0">
        <w:rPr>
          <w:spacing w:val="1"/>
        </w:rPr>
        <w:t xml:space="preserve"> </w:t>
      </w:r>
      <w:r w:rsidRPr="00637FC0">
        <w:t>художественные,</w:t>
      </w:r>
      <w:r w:rsidRPr="00637FC0">
        <w:rPr>
          <w:spacing w:val="1"/>
        </w:rPr>
        <w:t xml:space="preserve"> </w:t>
      </w:r>
      <w:r w:rsidRPr="00637FC0">
        <w:t>музыкальные</w:t>
      </w:r>
      <w:r w:rsidRPr="00637FC0">
        <w:rPr>
          <w:spacing w:val="1"/>
        </w:rPr>
        <w:t xml:space="preserve"> </w:t>
      </w:r>
      <w:r w:rsidRPr="00637FC0">
        <w:t>и</w:t>
      </w:r>
      <w:r w:rsidRPr="00637FC0">
        <w:rPr>
          <w:spacing w:val="1"/>
        </w:rPr>
        <w:t xml:space="preserve"> </w:t>
      </w:r>
      <w:r w:rsidRPr="00637FC0">
        <w:t>спортивные</w:t>
      </w:r>
      <w:r w:rsidRPr="00637FC0">
        <w:rPr>
          <w:spacing w:val="1"/>
        </w:rPr>
        <w:t xml:space="preserve"> </w:t>
      </w:r>
      <w:r w:rsidRPr="00637FC0">
        <w:t>студии;</w:t>
      </w:r>
      <w:r w:rsidRPr="00637FC0">
        <w:rPr>
          <w:spacing w:val="-57"/>
        </w:rPr>
        <w:t xml:space="preserve"> </w:t>
      </w:r>
      <w:r w:rsidRPr="00637FC0">
        <w:t>соревновательные</w:t>
      </w:r>
      <w:r w:rsidRPr="00637FC0">
        <w:rPr>
          <w:spacing w:val="1"/>
        </w:rPr>
        <w:t xml:space="preserve"> </w:t>
      </w:r>
      <w:r w:rsidRPr="00637FC0">
        <w:t>мероприятия,</w:t>
      </w:r>
      <w:r w:rsidRPr="00637FC0">
        <w:rPr>
          <w:spacing w:val="1"/>
        </w:rPr>
        <w:t xml:space="preserve"> </w:t>
      </w:r>
      <w:r w:rsidRPr="00637FC0">
        <w:t>секции,</w:t>
      </w:r>
      <w:r w:rsidRPr="00637FC0">
        <w:rPr>
          <w:spacing w:val="1"/>
        </w:rPr>
        <w:t xml:space="preserve"> </w:t>
      </w:r>
      <w:r w:rsidRPr="00637FC0">
        <w:t>экскурсии,</w:t>
      </w:r>
      <w:r w:rsidRPr="00637FC0">
        <w:rPr>
          <w:spacing w:val="1"/>
        </w:rPr>
        <w:t xml:space="preserve"> </w:t>
      </w:r>
      <w:r w:rsidRPr="00637FC0">
        <w:t>мини-</w:t>
      </w:r>
      <w:r w:rsidRPr="00637FC0">
        <w:rPr>
          <w:spacing w:val="1"/>
        </w:rPr>
        <w:t xml:space="preserve"> </w:t>
      </w:r>
      <w:r w:rsidRPr="00637FC0">
        <w:t>исследования;</w:t>
      </w:r>
      <w:r w:rsidRPr="00637FC0">
        <w:rPr>
          <w:spacing w:val="-1"/>
        </w:rPr>
        <w:t xml:space="preserve"> </w:t>
      </w:r>
      <w:r w:rsidRPr="00637FC0">
        <w:t>общественно полезные</w:t>
      </w:r>
      <w:r w:rsidRPr="00637FC0">
        <w:rPr>
          <w:spacing w:val="-2"/>
        </w:rPr>
        <w:t xml:space="preserve"> </w:t>
      </w:r>
      <w:r w:rsidRPr="00637FC0">
        <w:t>практики</w:t>
      </w:r>
      <w:r>
        <w:t>, волонтёрское движение</w:t>
      </w:r>
      <w:r w:rsidRPr="00637FC0">
        <w:t xml:space="preserve"> и др.</w:t>
      </w:r>
    </w:p>
    <w:p w:rsidR="00A75C0B" w:rsidRPr="00637FC0" w:rsidRDefault="00A75C0B" w:rsidP="00A75C0B">
      <w:pPr>
        <w:pStyle w:val="a3"/>
        <w:ind w:left="242" w:right="209" w:firstLine="707"/>
      </w:pPr>
      <w:r w:rsidRPr="00637FC0">
        <w:t>К</w:t>
      </w:r>
      <w:r w:rsidRPr="00637FC0">
        <w:rPr>
          <w:spacing w:val="1"/>
        </w:rPr>
        <w:t xml:space="preserve"> </w:t>
      </w:r>
      <w:r w:rsidRPr="00637FC0">
        <w:t>участию</w:t>
      </w:r>
      <w:r w:rsidRPr="00637FC0">
        <w:rPr>
          <w:spacing w:val="1"/>
        </w:rPr>
        <w:t xml:space="preserve"> </w:t>
      </w:r>
      <w:r w:rsidRPr="00637FC0">
        <w:t>во</w:t>
      </w:r>
      <w:r w:rsidRPr="00637FC0">
        <w:rPr>
          <w:spacing w:val="1"/>
        </w:rPr>
        <w:t xml:space="preserve"> </w:t>
      </w:r>
      <w:r w:rsidRPr="00637FC0">
        <w:t>внеурочной</w:t>
      </w:r>
      <w:r w:rsidRPr="00637FC0">
        <w:rPr>
          <w:spacing w:val="1"/>
        </w:rPr>
        <w:t xml:space="preserve"> </w:t>
      </w:r>
      <w:r w:rsidRPr="00637FC0">
        <w:t>деятельности</w:t>
      </w:r>
      <w:r w:rsidRPr="00637FC0">
        <w:rPr>
          <w:spacing w:val="1"/>
        </w:rPr>
        <w:t xml:space="preserve"> </w:t>
      </w:r>
      <w:r w:rsidRPr="00637FC0">
        <w:t>могут</w:t>
      </w:r>
      <w:r w:rsidRPr="00637FC0">
        <w:rPr>
          <w:spacing w:val="1"/>
        </w:rPr>
        <w:t xml:space="preserve"> </w:t>
      </w:r>
      <w:r w:rsidRPr="00637FC0">
        <w:t>привлекаться</w:t>
      </w:r>
      <w:r w:rsidRPr="00637FC0">
        <w:rPr>
          <w:spacing w:val="1"/>
        </w:rPr>
        <w:t xml:space="preserve"> </w:t>
      </w:r>
      <w:r w:rsidRPr="00637FC0">
        <w:t>организации</w:t>
      </w:r>
      <w:r w:rsidRPr="00637FC0">
        <w:rPr>
          <w:spacing w:val="61"/>
        </w:rPr>
        <w:t xml:space="preserve"> </w:t>
      </w:r>
      <w:r w:rsidRPr="00637FC0">
        <w:t>и</w:t>
      </w:r>
      <w:r w:rsidRPr="00637FC0">
        <w:rPr>
          <w:spacing w:val="1"/>
        </w:rPr>
        <w:t xml:space="preserve"> </w:t>
      </w:r>
      <w:r w:rsidRPr="00637FC0">
        <w:t>учреждения</w:t>
      </w:r>
      <w:r w:rsidRPr="00637FC0">
        <w:rPr>
          <w:spacing w:val="1"/>
        </w:rPr>
        <w:t xml:space="preserve"> </w:t>
      </w:r>
      <w:r w:rsidRPr="00637FC0">
        <w:t>ДО,</w:t>
      </w:r>
      <w:r w:rsidRPr="00637FC0">
        <w:rPr>
          <w:spacing w:val="1"/>
        </w:rPr>
        <w:t xml:space="preserve"> </w:t>
      </w:r>
      <w:r w:rsidRPr="00637FC0">
        <w:t>культуры</w:t>
      </w:r>
      <w:r>
        <w:t xml:space="preserve"> - Кривопорожский Дом культуры</w:t>
      </w:r>
      <w:r w:rsidRPr="00637FC0">
        <w:rPr>
          <w:spacing w:val="1"/>
        </w:rPr>
        <w:t xml:space="preserve"> </w:t>
      </w:r>
      <w:r w:rsidRPr="00637FC0">
        <w:t>и</w:t>
      </w:r>
      <w:r w:rsidRPr="00637FC0">
        <w:rPr>
          <w:spacing w:val="1"/>
        </w:rPr>
        <w:t xml:space="preserve"> </w:t>
      </w:r>
      <w:r w:rsidRPr="00637FC0">
        <w:t>спорта</w:t>
      </w:r>
      <w:r>
        <w:t xml:space="preserve"> –Кемская ДЮСШ</w:t>
      </w:r>
      <w:r w:rsidRPr="00637FC0">
        <w:t>.</w:t>
      </w:r>
      <w:r w:rsidRPr="00637FC0">
        <w:rPr>
          <w:spacing w:val="1"/>
        </w:rPr>
        <w:t xml:space="preserve"> </w:t>
      </w:r>
      <w:r w:rsidRPr="00637FC0">
        <w:t>В</w:t>
      </w:r>
      <w:r w:rsidRPr="00637FC0">
        <w:rPr>
          <w:spacing w:val="1"/>
        </w:rPr>
        <w:t xml:space="preserve"> </w:t>
      </w:r>
      <w:r w:rsidRPr="00637FC0">
        <w:t>этом</w:t>
      </w:r>
      <w:r w:rsidRPr="00637FC0">
        <w:rPr>
          <w:spacing w:val="1"/>
        </w:rPr>
        <w:t xml:space="preserve"> </w:t>
      </w:r>
      <w:r w:rsidRPr="00637FC0">
        <w:t>случае</w:t>
      </w:r>
      <w:r w:rsidRPr="00637FC0">
        <w:rPr>
          <w:spacing w:val="1"/>
        </w:rPr>
        <w:t xml:space="preserve"> </w:t>
      </w:r>
      <w:r w:rsidRPr="00637FC0">
        <w:t>внеурочная</w:t>
      </w:r>
      <w:r w:rsidRPr="00637FC0">
        <w:rPr>
          <w:spacing w:val="1"/>
        </w:rPr>
        <w:t xml:space="preserve"> </w:t>
      </w:r>
      <w:r w:rsidRPr="00637FC0">
        <w:t>деятельность</w:t>
      </w:r>
      <w:r w:rsidRPr="00637FC0">
        <w:rPr>
          <w:spacing w:val="1"/>
        </w:rPr>
        <w:t xml:space="preserve"> </w:t>
      </w:r>
      <w:r w:rsidRPr="00637FC0">
        <w:t>может</w:t>
      </w:r>
      <w:r w:rsidRPr="00637FC0">
        <w:rPr>
          <w:spacing w:val="1"/>
        </w:rPr>
        <w:t xml:space="preserve"> </w:t>
      </w:r>
      <w:r w:rsidRPr="00637FC0">
        <w:t>проходить не только в помещении образовательной организации, но и на территории другого</w:t>
      </w:r>
      <w:r w:rsidRPr="00637FC0">
        <w:rPr>
          <w:spacing w:val="-57"/>
        </w:rPr>
        <w:t xml:space="preserve"> </w:t>
      </w:r>
      <w:r w:rsidRPr="00637FC0">
        <w:t>учреждения (организации),</w:t>
      </w:r>
      <w:r w:rsidRPr="00637FC0">
        <w:rPr>
          <w:spacing w:val="1"/>
        </w:rPr>
        <w:t xml:space="preserve"> </w:t>
      </w:r>
      <w:r w:rsidRPr="00637FC0">
        <w:t>участвующего</w:t>
      </w:r>
      <w:r w:rsidRPr="00637FC0">
        <w:rPr>
          <w:spacing w:val="1"/>
        </w:rPr>
        <w:t xml:space="preserve"> </w:t>
      </w:r>
      <w:r w:rsidRPr="00637FC0">
        <w:t>во внеурочной</w:t>
      </w:r>
      <w:r w:rsidRPr="00637FC0">
        <w:rPr>
          <w:spacing w:val="1"/>
        </w:rPr>
        <w:t xml:space="preserve"> </w:t>
      </w:r>
      <w:r w:rsidRPr="00637FC0">
        <w:t>деятельности. Это может</w:t>
      </w:r>
      <w:r w:rsidRPr="00637FC0">
        <w:rPr>
          <w:spacing w:val="1"/>
        </w:rPr>
        <w:t xml:space="preserve"> </w:t>
      </w:r>
      <w:r w:rsidRPr="00637FC0">
        <w:t>быть,</w:t>
      </w:r>
      <w:r w:rsidRPr="00637FC0">
        <w:rPr>
          <w:spacing w:val="1"/>
        </w:rPr>
        <w:t xml:space="preserve"> </w:t>
      </w:r>
      <w:r w:rsidRPr="00637FC0">
        <w:t>например,</w:t>
      </w:r>
      <w:r w:rsidRPr="00637FC0">
        <w:rPr>
          <w:spacing w:val="-1"/>
        </w:rPr>
        <w:t xml:space="preserve"> </w:t>
      </w:r>
      <w:r w:rsidRPr="00637FC0">
        <w:t>спортивный</w:t>
      </w:r>
      <w:r w:rsidRPr="00637FC0">
        <w:rPr>
          <w:spacing w:val="-2"/>
        </w:rPr>
        <w:t xml:space="preserve"> </w:t>
      </w:r>
      <w:r w:rsidRPr="00637FC0">
        <w:t>комплекс, музей, театр</w:t>
      </w:r>
      <w:r w:rsidRPr="00637FC0">
        <w:rPr>
          <w:spacing w:val="1"/>
        </w:rPr>
        <w:t xml:space="preserve"> </w:t>
      </w:r>
      <w:r w:rsidRPr="00637FC0">
        <w:t>и др.</w:t>
      </w:r>
    </w:p>
    <w:p w:rsidR="00D627B1" w:rsidRPr="00451DEE" w:rsidRDefault="00D627B1" w:rsidP="00A75C0B">
      <w:pPr>
        <w:pStyle w:val="a3"/>
        <w:spacing w:before="62"/>
        <w:ind w:left="242" w:right="199"/>
      </w:pPr>
    </w:p>
    <w:p w:rsidR="00A75C0B" w:rsidRPr="00815F90" w:rsidRDefault="00A75C0B" w:rsidP="00815F90">
      <w:pPr>
        <w:pStyle w:val="3"/>
        <w:spacing w:before="67"/>
        <w:ind w:left="142"/>
        <w:jc w:val="center"/>
        <w:rPr>
          <w:sz w:val="28"/>
          <w:szCs w:val="28"/>
          <w:u w:val="single"/>
        </w:rPr>
      </w:pPr>
      <w:r w:rsidRPr="00A75C0B">
        <w:rPr>
          <w:sz w:val="28"/>
          <w:szCs w:val="28"/>
          <w:u w:val="single"/>
        </w:rPr>
        <w:t>4.</w:t>
      </w:r>
      <w:r w:rsidRPr="00A75C0B">
        <w:rPr>
          <w:spacing w:val="-2"/>
          <w:sz w:val="28"/>
          <w:szCs w:val="28"/>
          <w:u w:val="single"/>
        </w:rPr>
        <w:t xml:space="preserve"> </w:t>
      </w:r>
      <w:r w:rsidRPr="00A75C0B">
        <w:rPr>
          <w:sz w:val="28"/>
          <w:szCs w:val="28"/>
          <w:u w:val="single"/>
        </w:rPr>
        <w:t>Календарный</w:t>
      </w:r>
      <w:r w:rsidRPr="00A75C0B">
        <w:rPr>
          <w:spacing w:val="-2"/>
          <w:sz w:val="28"/>
          <w:szCs w:val="28"/>
          <w:u w:val="single"/>
        </w:rPr>
        <w:t xml:space="preserve"> </w:t>
      </w:r>
      <w:r w:rsidRPr="00A75C0B">
        <w:rPr>
          <w:sz w:val="28"/>
          <w:szCs w:val="28"/>
          <w:u w:val="single"/>
        </w:rPr>
        <w:t>план</w:t>
      </w:r>
      <w:r w:rsidRPr="00A75C0B">
        <w:rPr>
          <w:spacing w:val="-2"/>
          <w:sz w:val="28"/>
          <w:szCs w:val="28"/>
          <w:u w:val="single"/>
        </w:rPr>
        <w:t xml:space="preserve"> </w:t>
      </w:r>
      <w:r w:rsidRPr="00A75C0B">
        <w:rPr>
          <w:sz w:val="28"/>
          <w:szCs w:val="28"/>
          <w:u w:val="single"/>
        </w:rPr>
        <w:t>воспитательной</w:t>
      </w:r>
      <w:r w:rsidRPr="00A75C0B">
        <w:rPr>
          <w:spacing w:val="-2"/>
          <w:sz w:val="28"/>
          <w:szCs w:val="28"/>
          <w:u w:val="single"/>
        </w:rPr>
        <w:t xml:space="preserve"> </w:t>
      </w:r>
      <w:r w:rsidRPr="00A75C0B">
        <w:rPr>
          <w:sz w:val="28"/>
          <w:szCs w:val="28"/>
          <w:u w:val="single"/>
        </w:rPr>
        <w:t>работы</w:t>
      </w:r>
    </w:p>
    <w:p w:rsidR="00A75C0B" w:rsidRPr="00637FC0" w:rsidRDefault="00A75C0B" w:rsidP="00A75C0B">
      <w:pPr>
        <w:pStyle w:val="a3"/>
        <w:ind w:left="213" w:right="94" w:firstLine="708"/>
        <w:jc w:val="left"/>
      </w:pPr>
      <w:r w:rsidRPr="00637FC0">
        <w:t>Календарный план воспитательной работы составлен на основе Федерального календарного</w:t>
      </w:r>
      <w:r w:rsidRPr="00637FC0">
        <w:rPr>
          <w:spacing w:val="-57"/>
        </w:rPr>
        <w:t xml:space="preserve"> </w:t>
      </w:r>
      <w:r w:rsidRPr="00637FC0">
        <w:t>плана</w:t>
      </w:r>
      <w:r w:rsidRPr="00637FC0">
        <w:rPr>
          <w:spacing w:val="-2"/>
        </w:rPr>
        <w:t xml:space="preserve"> </w:t>
      </w:r>
      <w:r w:rsidRPr="00637FC0">
        <w:t>воспитательной работы.</w:t>
      </w:r>
    </w:p>
    <w:p w:rsidR="00A75C0B" w:rsidRPr="00637FC0" w:rsidRDefault="00A75C0B" w:rsidP="00A75C0B">
      <w:pPr>
        <w:pStyle w:val="a3"/>
        <w:ind w:left="213" w:firstLine="708"/>
        <w:jc w:val="left"/>
      </w:pPr>
      <w:r w:rsidRPr="00637FC0">
        <w:t>План</w:t>
      </w:r>
      <w:r w:rsidRPr="00637FC0">
        <w:rPr>
          <w:spacing w:val="8"/>
        </w:rPr>
        <w:t xml:space="preserve"> </w:t>
      </w:r>
      <w:r w:rsidRPr="00637FC0">
        <w:t>воспитательной</w:t>
      </w:r>
      <w:r w:rsidRPr="00637FC0">
        <w:rPr>
          <w:spacing w:val="5"/>
        </w:rPr>
        <w:t xml:space="preserve"> </w:t>
      </w:r>
      <w:r w:rsidRPr="00637FC0">
        <w:t>работы</w:t>
      </w:r>
      <w:r w:rsidRPr="00637FC0">
        <w:rPr>
          <w:spacing w:val="6"/>
        </w:rPr>
        <w:t xml:space="preserve"> </w:t>
      </w:r>
      <w:r w:rsidRPr="00637FC0">
        <w:t>может</w:t>
      </w:r>
      <w:r w:rsidRPr="00637FC0">
        <w:rPr>
          <w:spacing w:val="8"/>
        </w:rPr>
        <w:t xml:space="preserve"> </w:t>
      </w:r>
      <w:r w:rsidRPr="00637FC0">
        <w:t>быть</w:t>
      </w:r>
      <w:r w:rsidRPr="00637FC0">
        <w:rPr>
          <w:spacing w:val="8"/>
        </w:rPr>
        <w:t xml:space="preserve"> </w:t>
      </w:r>
      <w:r w:rsidRPr="00637FC0">
        <w:t>реализован</w:t>
      </w:r>
      <w:r w:rsidRPr="00637FC0">
        <w:rPr>
          <w:spacing w:val="8"/>
        </w:rPr>
        <w:t xml:space="preserve"> </w:t>
      </w:r>
      <w:r w:rsidRPr="00637FC0">
        <w:t>в</w:t>
      </w:r>
      <w:r w:rsidRPr="00637FC0">
        <w:rPr>
          <w:spacing w:val="6"/>
        </w:rPr>
        <w:t xml:space="preserve"> </w:t>
      </w:r>
      <w:r w:rsidRPr="00637FC0">
        <w:t>рамках</w:t>
      </w:r>
      <w:r w:rsidRPr="00637FC0">
        <w:rPr>
          <w:spacing w:val="11"/>
        </w:rPr>
        <w:t xml:space="preserve"> </w:t>
      </w:r>
      <w:r w:rsidRPr="00637FC0">
        <w:t>урочной</w:t>
      </w:r>
      <w:r w:rsidRPr="00637FC0">
        <w:rPr>
          <w:spacing w:val="8"/>
        </w:rPr>
        <w:t xml:space="preserve"> </w:t>
      </w:r>
      <w:r w:rsidRPr="00637FC0">
        <w:t>и</w:t>
      </w:r>
      <w:r w:rsidRPr="00637FC0">
        <w:rPr>
          <w:spacing w:val="10"/>
        </w:rPr>
        <w:t xml:space="preserve"> </w:t>
      </w:r>
      <w:r w:rsidRPr="00637FC0">
        <w:t>внеурочной</w:t>
      </w:r>
      <w:r w:rsidRPr="00637FC0">
        <w:rPr>
          <w:spacing w:val="-57"/>
        </w:rPr>
        <w:t xml:space="preserve"> </w:t>
      </w:r>
      <w:r w:rsidRPr="00637FC0">
        <w:t>деятельности.</w:t>
      </w:r>
    </w:p>
    <w:p w:rsidR="00A75C0B" w:rsidRPr="00637FC0" w:rsidRDefault="00A75C0B" w:rsidP="00A75C0B">
      <w:pPr>
        <w:pStyle w:val="a3"/>
        <w:ind w:left="921"/>
        <w:jc w:val="left"/>
      </w:pPr>
      <w:r w:rsidRPr="00637FC0">
        <w:t>Все</w:t>
      </w:r>
      <w:r w:rsidRPr="00637FC0">
        <w:rPr>
          <w:spacing w:val="-2"/>
        </w:rPr>
        <w:t xml:space="preserve"> </w:t>
      </w:r>
      <w:r w:rsidRPr="00637FC0">
        <w:t>мероприятия</w:t>
      </w:r>
      <w:r w:rsidRPr="00637FC0">
        <w:rPr>
          <w:spacing w:val="-2"/>
        </w:rPr>
        <w:t xml:space="preserve"> </w:t>
      </w:r>
      <w:r w:rsidRPr="00637FC0">
        <w:t>должны</w:t>
      </w:r>
      <w:r w:rsidRPr="00637FC0">
        <w:rPr>
          <w:spacing w:val="-2"/>
        </w:rPr>
        <w:t xml:space="preserve"> </w:t>
      </w:r>
      <w:r w:rsidRPr="00637FC0">
        <w:t>проводиться</w:t>
      </w:r>
      <w:r w:rsidRPr="00637FC0">
        <w:rPr>
          <w:spacing w:val="-2"/>
        </w:rPr>
        <w:t xml:space="preserve"> </w:t>
      </w:r>
      <w:r w:rsidRPr="00637FC0">
        <w:t>с</w:t>
      </w:r>
      <w:r w:rsidRPr="00637FC0">
        <w:rPr>
          <w:spacing w:val="-1"/>
        </w:rPr>
        <w:t xml:space="preserve"> </w:t>
      </w:r>
      <w:r w:rsidRPr="00637FC0">
        <w:t>учетом</w:t>
      </w:r>
      <w:r w:rsidRPr="00637FC0">
        <w:rPr>
          <w:spacing w:val="-2"/>
        </w:rPr>
        <w:t xml:space="preserve"> </w:t>
      </w:r>
      <w:r w:rsidRPr="00637FC0">
        <w:t>особенностей</w:t>
      </w:r>
      <w:r w:rsidRPr="00637FC0">
        <w:rPr>
          <w:spacing w:val="-2"/>
        </w:rPr>
        <w:t xml:space="preserve"> </w:t>
      </w:r>
      <w:r w:rsidRPr="00637FC0">
        <w:t>основной</w:t>
      </w:r>
    </w:p>
    <w:p w:rsidR="00A75C0B" w:rsidRPr="00637FC0" w:rsidRDefault="00A75C0B" w:rsidP="00A75C0B">
      <w:pPr>
        <w:pStyle w:val="a3"/>
        <w:tabs>
          <w:tab w:val="left" w:pos="2151"/>
          <w:tab w:val="left" w:pos="3583"/>
          <w:tab w:val="left" w:pos="3904"/>
          <w:tab w:val="left" w:pos="4725"/>
          <w:tab w:val="left" w:pos="6181"/>
          <w:tab w:val="left" w:pos="8192"/>
        </w:tabs>
        <w:ind w:left="213" w:right="106"/>
        <w:jc w:val="left"/>
      </w:pPr>
      <w:r w:rsidRPr="00637FC0">
        <w:t>образовательной</w:t>
      </w:r>
      <w:r w:rsidRPr="00637FC0">
        <w:tab/>
        <w:t>программы,</w:t>
      </w:r>
      <w:r w:rsidRPr="00637FC0">
        <w:tab/>
        <w:t>а</w:t>
      </w:r>
      <w:r w:rsidRPr="00637FC0">
        <w:tab/>
        <w:t>та</w:t>
      </w:r>
      <w:r>
        <w:t>кже</w:t>
      </w:r>
      <w:r>
        <w:tab/>
        <w:t>возрастных,</w:t>
      </w:r>
      <w:r>
        <w:tab/>
        <w:t xml:space="preserve">физиологических </w:t>
      </w:r>
      <w:r w:rsidRPr="00637FC0">
        <w:rPr>
          <w:spacing w:val="-1"/>
        </w:rPr>
        <w:t>психоэмоциональных</w:t>
      </w:r>
      <w:r w:rsidRPr="00637FC0">
        <w:rPr>
          <w:spacing w:val="-57"/>
        </w:rPr>
        <w:t xml:space="preserve"> </w:t>
      </w:r>
      <w:r w:rsidRPr="00637FC0">
        <w:t>особенностей</w:t>
      </w:r>
      <w:r w:rsidRPr="00637FC0">
        <w:rPr>
          <w:spacing w:val="-1"/>
        </w:rPr>
        <w:t xml:space="preserve"> </w:t>
      </w:r>
      <w:r w:rsidRPr="00637FC0">
        <w:t>обучающихся.</w:t>
      </w:r>
    </w:p>
    <w:p w:rsidR="00A75C0B" w:rsidRPr="00637FC0" w:rsidRDefault="00A75C0B" w:rsidP="00A75C0B">
      <w:pPr>
        <w:pStyle w:val="3"/>
        <w:spacing w:before="5" w:line="274" w:lineRule="exact"/>
        <w:ind w:left="921"/>
        <w:jc w:val="left"/>
      </w:pPr>
      <w:r w:rsidRPr="00637FC0">
        <w:t>Сентябрь:</w:t>
      </w:r>
    </w:p>
    <w:p w:rsidR="00A75C0B" w:rsidRPr="00CE52E0" w:rsidRDefault="00A75C0B" w:rsidP="00CE52E0">
      <w:pPr>
        <w:pStyle w:val="13"/>
        <w:rPr>
          <w:rFonts w:ascii="Times New Roman" w:hAnsi="Times New Roman" w:cs="Times New Roman"/>
          <w:sz w:val="24"/>
          <w:szCs w:val="24"/>
        </w:rPr>
      </w:pPr>
      <w:r w:rsidRPr="00CE52E0">
        <w:rPr>
          <w:rFonts w:ascii="Times New Roman" w:hAnsi="Times New Roman" w:cs="Times New Roman"/>
          <w:sz w:val="24"/>
          <w:szCs w:val="24"/>
        </w:rPr>
        <w:t>1</w:t>
      </w:r>
      <w:r w:rsidRPr="00CE52E0">
        <w:rPr>
          <w:rFonts w:ascii="Times New Roman" w:hAnsi="Times New Roman" w:cs="Times New Roman"/>
          <w:spacing w:val="-3"/>
          <w:sz w:val="24"/>
          <w:szCs w:val="24"/>
        </w:rPr>
        <w:t xml:space="preserve"> </w:t>
      </w:r>
      <w:r w:rsidRPr="00CE52E0">
        <w:rPr>
          <w:rFonts w:ascii="Times New Roman" w:hAnsi="Times New Roman" w:cs="Times New Roman"/>
          <w:sz w:val="24"/>
          <w:szCs w:val="24"/>
        </w:rPr>
        <w:t>сентября:</w:t>
      </w:r>
      <w:r w:rsidRPr="00CE52E0">
        <w:rPr>
          <w:rFonts w:ascii="Times New Roman" w:hAnsi="Times New Roman" w:cs="Times New Roman"/>
          <w:spacing w:val="-2"/>
          <w:sz w:val="24"/>
          <w:szCs w:val="24"/>
        </w:rPr>
        <w:t xml:space="preserve"> </w:t>
      </w:r>
      <w:r w:rsidRPr="00CE52E0">
        <w:rPr>
          <w:rFonts w:ascii="Times New Roman" w:hAnsi="Times New Roman" w:cs="Times New Roman"/>
          <w:sz w:val="24"/>
          <w:szCs w:val="24"/>
        </w:rPr>
        <w:t>День</w:t>
      </w:r>
      <w:r w:rsidRPr="00CE52E0">
        <w:rPr>
          <w:rFonts w:ascii="Times New Roman" w:hAnsi="Times New Roman" w:cs="Times New Roman"/>
          <w:spacing w:val="-2"/>
          <w:sz w:val="24"/>
          <w:szCs w:val="24"/>
        </w:rPr>
        <w:t xml:space="preserve"> </w:t>
      </w:r>
      <w:r w:rsidRPr="00CE52E0">
        <w:rPr>
          <w:rFonts w:ascii="Times New Roman" w:hAnsi="Times New Roman" w:cs="Times New Roman"/>
          <w:sz w:val="24"/>
          <w:szCs w:val="24"/>
        </w:rPr>
        <w:t>знаний;</w:t>
      </w:r>
    </w:p>
    <w:p w:rsidR="00A75C0B" w:rsidRPr="00CE52E0" w:rsidRDefault="00CE52E0" w:rsidP="00CE52E0">
      <w:pPr>
        <w:pStyle w:val="13"/>
        <w:rPr>
          <w:rFonts w:ascii="Times New Roman" w:hAnsi="Times New Roman" w:cs="Times New Roman"/>
          <w:sz w:val="24"/>
          <w:szCs w:val="24"/>
        </w:rPr>
      </w:pPr>
      <w:r>
        <w:rPr>
          <w:rFonts w:ascii="Times New Roman" w:hAnsi="Times New Roman" w:cs="Times New Roman"/>
          <w:sz w:val="24"/>
          <w:szCs w:val="24"/>
        </w:rPr>
        <w:t xml:space="preserve">3 сентября: День окончания Второй мировой войны, День </w:t>
      </w:r>
      <w:r w:rsidR="00A75C0B" w:rsidRPr="00CE52E0">
        <w:rPr>
          <w:rFonts w:ascii="Times New Roman" w:hAnsi="Times New Roman" w:cs="Times New Roman"/>
          <w:spacing w:val="-1"/>
          <w:sz w:val="24"/>
          <w:szCs w:val="24"/>
        </w:rPr>
        <w:t>солидарности</w:t>
      </w:r>
      <w:r>
        <w:rPr>
          <w:rFonts w:ascii="Times New Roman" w:hAnsi="Times New Roman" w:cs="Times New Roman"/>
          <w:spacing w:val="-1"/>
          <w:sz w:val="24"/>
          <w:szCs w:val="24"/>
        </w:rPr>
        <w:t xml:space="preserve"> </w:t>
      </w:r>
      <w:r w:rsidR="00A75C0B" w:rsidRPr="00CE52E0">
        <w:rPr>
          <w:rFonts w:ascii="Times New Roman" w:hAnsi="Times New Roman" w:cs="Times New Roman"/>
          <w:spacing w:val="-57"/>
          <w:sz w:val="24"/>
          <w:szCs w:val="24"/>
        </w:rPr>
        <w:t xml:space="preserve"> </w:t>
      </w:r>
      <w:r w:rsidR="00A75C0B" w:rsidRPr="00CE52E0">
        <w:rPr>
          <w:rFonts w:ascii="Times New Roman" w:hAnsi="Times New Roman" w:cs="Times New Roman"/>
          <w:sz w:val="24"/>
          <w:szCs w:val="24"/>
        </w:rPr>
        <w:t>в</w:t>
      </w:r>
      <w:r w:rsidR="00A75C0B" w:rsidRPr="00CE52E0">
        <w:rPr>
          <w:rFonts w:ascii="Times New Roman" w:hAnsi="Times New Roman" w:cs="Times New Roman"/>
          <w:spacing w:val="-2"/>
          <w:sz w:val="24"/>
          <w:szCs w:val="24"/>
        </w:rPr>
        <w:t xml:space="preserve"> </w:t>
      </w:r>
      <w:r w:rsidR="00A75C0B" w:rsidRPr="00CE52E0">
        <w:rPr>
          <w:rFonts w:ascii="Times New Roman" w:hAnsi="Times New Roman" w:cs="Times New Roman"/>
          <w:sz w:val="24"/>
          <w:szCs w:val="24"/>
        </w:rPr>
        <w:t>борьбе</w:t>
      </w:r>
      <w:r w:rsidR="00A75C0B" w:rsidRPr="00CE52E0">
        <w:rPr>
          <w:rFonts w:ascii="Times New Roman" w:hAnsi="Times New Roman" w:cs="Times New Roman"/>
          <w:spacing w:val="-1"/>
          <w:sz w:val="24"/>
          <w:szCs w:val="24"/>
        </w:rPr>
        <w:t xml:space="preserve"> </w:t>
      </w:r>
      <w:r w:rsidR="00A75C0B" w:rsidRPr="00CE52E0">
        <w:rPr>
          <w:rFonts w:ascii="Times New Roman" w:hAnsi="Times New Roman" w:cs="Times New Roman"/>
          <w:sz w:val="24"/>
          <w:szCs w:val="24"/>
        </w:rPr>
        <w:t>с</w:t>
      </w:r>
      <w:r w:rsidR="00A75C0B" w:rsidRPr="00CE52E0">
        <w:rPr>
          <w:rFonts w:ascii="Times New Roman" w:hAnsi="Times New Roman" w:cs="Times New Roman"/>
          <w:spacing w:val="-1"/>
          <w:sz w:val="24"/>
          <w:szCs w:val="24"/>
        </w:rPr>
        <w:t xml:space="preserve"> </w:t>
      </w:r>
      <w:r w:rsidR="00A75C0B" w:rsidRPr="00CE52E0">
        <w:rPr>
          <w:rFonts w:ascii="Times New Roman" w:hAnsi="Times New Roman" w:cs="Times New Roman"/>
          <w:sz w:val="24"/>
          <w:szCs w:val="24"/>
        </w:rPr>
        <w:t>терроризмом;</w:t>
      </w:r>
    </w:p>
    <w:p w:rsidR="00CE52E0" w:rsidRDefault="00A75C0B" w:rsidP="00CE52E0">
      <w:pPr>
        <w:pStyle w:val="13"/>
        <w:rPr>
          <w:rFonts w:ascii="Times New Roman" w:hAnsi="Times New Roman" w:cs="Times New Roman"/>
          <w:spacing w:val="-57"/>
          <w:sz w:val="24"/>
          <w:szCs w:val="24"/>
        </w:rPr>
      </w:pPr>
      <w:r w:rsidRPr="00CE52E0">
        <w:rPr>
          <w:rFonts w:ascii="Times New Roman" w:hAnsi="Times New Roman" w:cs="Times New Roman"/>
          <w:sz w:val="24"/>
          <w:szCs w:val="24"/>
        </w:rPr>
        <w:t>8 сентября: Международный день распространения грамотности.</w:t>
      </w:r>
      <w:r w:rsidRPr="00CE52E0">
        <w:rPr>
          <w:rFonts w:ascii="Times New Roman" w:hAnsi="Times New Roman" w:cs="Times New Roman"/>
          <w:spacing w:val="-57"/>
          <w:sz w:val="24"/>
          <w:szCs w:val="24"/>
        </w:rPr>
        <w:t xml:space="preserve"> </w:t>
      </w:r>
    </w:p>
    <w:p w:rsidR="00A75C0B" w:rsidRPr="00CE52E0" w:rsidRDefault="00CE52E0" w:rsidP="00CE52E0">
      <w:pPr>
        <w:pStyle w:val="13"/>
        <w:rPr>
          <w:rFonts w:ascii="Times New Roman" w:hAnsi="Times New Roman" w:cs="Times New Roman"/>
          <w:b/>
          <w:sz w:val="24"/>
          <w:szCs w:val="24"/>
        </w:rPr>
      </w:pPr>
      <w:r>
        <w:rPr>
          <w:rFonts w:ascii="Times New Roman" w:hAnsi="Times New Roman" w:cs="Times New Roman"/>
          <w:b/>
          <w:sz w:val="24"/>
          <w:szCs w:val="24"/>
        </w:rPr>
        <w:t xml:space="preserve">          </w:t>
      </w:r>
      <w:r w:rsidR="00A75C0B" w:rsidRPr="00CE52E0">
        <w:rPr>
          <w:rFonts w:ascii="Times New Roman" w:hAnsi="Times New Roman" w:cs="Times New Roman"/>
          <w:b/>
          <w:sz w:val="24"/>
          <w:szCs w:val="24"/>
        </w:rPr>
        <w:t>Октябрь:</w:t>
      </w:r>
    </w:p>
    <w:p w:rsidR="00CE52E0" w:rsidRDefault="00CE52E0" w:rsidP="00CE52E0">
      <w:pPr>
        <w:pStyle w:val="a3"/>
        <w:spacing w:before="1"/>
        <w:ind w:right="1143"/>
        <w:jc w:val="left"/>
        <w:rPr>
          <w:spacing w:val="-3"/>
        </w:rPr>
      </w:pPr>
      <w:r>
        <w:t xml:space="preserve">   </w:t>
      </w:r>
      <w:r w:rsidR="00A75C0B" w:rsidRPr="00637FC0">
        <w:t>1</w:t>
      </w:r>
      <w:r w:rsidR="00A75C0B" w:rsidRPr="00637FC0">
        <w:rPr>
          <w:spacing w:val="-4"/>
        </w:rPr>
        <w:t xml:space="preserve"> </w:t>
      </w:r>
      <w:r w:rsidR="00A75C0B" w:rsidRPr="00637FC0">
        <w:t>октября:</w:t>
      </w:r>
      <w:r w:rsidR="00A75C0B" w:rsidRPr="00637FC0">
        <w:rPr>
          <w:spacing w:val="-4"/>
        </w:rPr>
        <w:t xml:space="preserve"> </w:t>
      </w:r>
      <w:r w:rsidR="00A75C0B" w:rsidRPr="00637FC0">
        <w:t>Международный</w:t>
      </w:r>
      <w:r w:rsidR="00A75C0B" w:rsidRPr="00637FC0">
        <w:rPr>
          <w:spacing w:val="-4"/>
        </w:rPr>
        <w:t xml:space="preserve"> </w:t>
      </w:r>
      <w:r w:rsidR="00A75C0B" w:rsidRPr="00637FC0">
        <w:t>день</w:t>
      </w:r>
      <w:r w:rsidR="00A75C0B" w:rsidRPr="00637FC0">
        <w:rPr>
          <w:spacing w:val="-6"/>
        </w:rPr>
        <w:t xml:space="preserve"> </w:t>
      </w:r>
      <w:r w:rsidR="00A75C0B" w:rsidRPr="00637FC0">
        <w:t>пожилых</w:t>
      </w:r>
      <w:r w:rsidR="00A75C0B" w:rsidRPr="00637FC0">
        <w:rPr>
          <w:spacing w:val="-2"/>
        </w:rPr>
        <w:t xml:space="preserve"> </w:t>
      </w:r>
      <w:r w:rsidR="00A75C0B" w:rsidRPr="00637FC0">
        <w:t>людей;</w:t>
      </w:r>
      <w:r w:rsidR="00A75C0B" w:rsidRPr="00637FC0">
        <w:rPr>
          <w:spacing w:val="-4"/>
        </w:rPr>
        <w:t xml:space="preserve"> </w:t>
      </w:r>
      <w:r w:rsidR="00A75C0B" w:rsidRPr="00637FC0">
        <w:t>Международный</w:t>
      </w:r>
      <w:r w:rsidR="00A75C0B" w:rsidRPr="00637FC0">
        <w:rPr>
          <w:spacing w:val="-4"/>
        </w:rPr>
        <w:t xml:space="preserve"> </w:t>
      </w:r>
      <w:r w:rsidR="00A75C0B" w:rsidRPr="00637FC0">
        <w:t>день</w:t>
      </w:r>
      <w:r w:rsidR="00A75C0B" w:rsidRPr="00637FC0">
        <w:rPr>
          <w:spacing w:val="-3"/>
        </w:rPr>
        <w:t xml:space="preserve"> </w:t>
      </w:r>
    </w:p>
    <w:p w:rsidR="00CE52E0" w:rsidRDefault="00CE52E0" w:rsidP="00CE52E0">
      <w:pPr>
        <w:pStyle w:val="a3"/>
        <w:spacing w:before="1"/>
        <w:ind w:right="1143"/>
        <w:jc w:val="left"/>
        <w:rPr>
          <w:spacing w:val="-57"/>
        </w:rPr>
      </w:pPr>
      <w:r>
        <w:t xml:space="preserve">    </w:t>
      </w:r>
      <w:r w:rsidR="00A75C0B" w:rsidRPr="00637FC0">
        <w:t>музыки;</w:t>
      </w:r>
      <w:r w:rsidR="00A75C0B" w:rsidRPr="00637FC0">
        <w:rPr>
          <w:spacing w:val="-57"/>
        </w:rPr>
        <w:t xml:space="preserve"> </w:t>
      </w:r>
    </w:p>
    <w:p w:rsidR="00A75C0B" w:rsidRPr="00637FC0" w:rsidRDefault="00CE52E0" w:rsidP="00CE52E0">
      <w:pPr>
        <w:pStyle w:val="a3"/>
        <w:spacing w:before="1"/>
        <w:ind w:right="1143"/>
        <w:jc w:val="left"/>
      </w:pPr>
      <w:r>
        <w:t xml:space="preserve">   </w:t>
      </w:r>
      <w:r w:rsidR="00A75C0B" w:rsidRPr="00637FC0">
        <w:t>4</w:t>
      </w:r>
      <w:r w:rsidR="00A75C0B" w:rsidRPr="00637FC0">
        <w:rPr>
          <w:spacing w:val="-1"/>
        </w:rPr>
        <w:t xml:space="preserve"> </w:t>
      </w:r>
      <w:r w:rsidR="00A75C0B" w:rsidRPr="00637FC0">
        <w:t>октября: День</w:t>
      </w:r>
      <w:r w:rsidR="00A75C0B" w:rsidRPr="00637FC0">
        <w:rPr>
          <w:spacing w:val="-2"/>
        </w:rPr>
        <w:t xml:space="preserve"> </w:t>
      </w:r>
      <w:r w:rsidR="00A75C0B" w:rsidRPr="00637FC0">
        <w:t>защиты животных;</w:t>
      </w:r>
    </w:p>
    <w:p w:rsidR="00A75C0B" w:rsidRPr="00637FC0" w:rsidRDefault="00CE52E0" w:rsidP="00CE52E0">
      <w:pPr>
        <w:pStyle w:val="a3"/>
        <w:jc w:val="left"/>
      </w:pPr>
      <w:r>
        <w:t xml:space="preserve">   </w:t>
      </w:r>
      <w:r w:rsidR="00A75C0B" w:rsidRPr="00637FC0">
        <w:t>5</w:t>
      </w:r>
      <w:r w:rsidR="00A75C0B" w:rsidRPr="00637FC0">
        <w:rPr>
          <w:spacing w:val="-3"/>
        </w:rPr>
        <w:t xml:space="preserve"> </w:t>
      </w:r>
      <w:r w:rsidR="00A75C0B" w:rsidRPr="00637FC0">
        <w:t>октября:</w:t>
      </w:r>
      <w:r w:rsidR="00A75C0B" w:rsidRPr="00637FC0">
        <w:rPr>
          <w:spacing w:val="-2"/>
        </w:rPr>
        <w:t xml:space="preserve"> </w:t>
      </w:r>
      <w:r w:rsidR="00A75C0B" w:rsidRPr="00637FC0">
        <w:t>День учителя;</w:t>
      </w:r>
    </w:p>
    <w:p w:rsidR="00CE52E0" w:rsidRDefault="00CE52E0" w:rsidP="00CE52E0">
      <w:pPr>
        <w:pStyle w:val="a3"/>
        <w:ind w:right="1700"/>
        <w:jc w:val="left"/>
        <w:rPr>
          <w:spacing w:val="-57"/>
        </w:rPr>
      </w:pPr>
      <w:r>
        <w:t xml:space="preserve">   </w:t>
      </w:r>
      <w:r w:rsidR="00A75C0B" w:rsidRPr="00637FC0">
        <w:t>25 октяб</w:t>
      </w:r>
      <w:r>
        <w:t xml:space="preserve">ря: Международный день школьных </w:t>
      </w:r>
      <w:r w:rsidRPr="00637FC0">
        <w:t>библиотек;</w:t>
      </w:r>
    </w:p>
    <w:p w:rsidR="00A75C0B" w:rsidRPr="00637FC0" w:rsidRDefault="00CE52E0" w:rsidP="00CE52E0">
      <w:pPr>
        <w:pStyle w:val="a3"/>
        <w:ind w:right="3772"/>
        <w:jc w:val="left"/>
      </w:pPr>
      <w:r>
        <w:t xml:space="preserve">   </w:t>
      </w:r>
      <w:r w:rsidR="00A75C0B" w:rsidRPr="00637FC0">
        <w:t>Третье</w:t>
      </w:r>
      <w:r w:rsidR="00A75C0B" w:rsidRPr="00637FC0">
        <w:rPr>
          <w:spacing w:val="-2"/>
        </w:rPr>
        <w:t xml:space="preserve"> </w:t>
      </w:r>
      <w:r w:rsidR="00A75C0B" w:rsidRPr="00637FC0">
        <w:t>воскресенье</w:t>
      </w:r>
      <w:r w:rsidR="00A75C0B" w:rsidRPr="00637FC0">
        <w:rPr>
          <w:spacing w:val="-1"/>
        </w:rPr>
        <w:t xml:space="preserve"> </w:t>
      </w:r>
      <w:r w:rsidR="00A75C0B" w:rsidRPr="00637FC0">
        <w:t>октября: День</w:t>
      </w:r>
      <w:r w:rsidR="00A75C0B" w:rsidRPr="00637FC0">
        <w:rPr>
          <w:spacing w:val="-1"/>
        </w:rPr>
        <w:t xml:space="preserve"> </w:t>
      </w:r>
      <w:r w:rsidR="00A75C0B" w:rsidRPr="00637FC0">
        <w:t>отца.</w:t>
      </w:r>
    </w:p>
    <w:p w:rsidR="00A75C0B" w:rsidRPr="00637FC0" w:rsidRDefault="00A75C0B" w:rsidP="00A75C0B">
      <w:pPr>
        <w:pStyle w:val="3"/>
        <w:spacing w:before="5" w:line="274" w:lineRule="exact"/>
        <w:ind w:left="921"/>
        <w:jc w:val="left"/>
      </w:pPr>
      <w:r w:rsidRPr="00637FC0">
        <w:t>Ноябрь:</w:t>
      </w:r>
    </w:p>
    <w:p w:rsidR="00A75C0B" w:rsidRPr="00637FC0" w:rsidRDefault="00CE52E0" w:rsidP="00CE52E0">
      <w:pPr>
        <w:pStyle w:val="a3"/>
        <w:spacing w:line="274" w:lineRule="exact"/>
        <w:jc w:val="left"/>
      </w:pPr>
      <w:r>
        <w:lastRenderedPageBreak/>
        <w:t xml:space="preserve">   </w:t>
      </w:r>
      <w:r w:rsidR="00A75C0B" w:rsidRPr="00637FC0">
        <w:t>4</w:t>
      </w:r>
      <w:r w:rsidR="00A75C0B" w:rsidRPr="00637FC0">
        <w:rPr>
          <w:spacing w:val="-2"/>
        </w:rPr>
        <w:t xml:space="preserve"> </w:t>
      </w:r>
      <w:r w:rsidR="00A75C0B" w:rsidRPr="00637FC0">
        <w:t>ноября:</w:t>
      </w:r>
      <w:r w:rsidR="00A75C0B" w:rsidRPr="00637FC0">
        <w:rPr>
          <w:spacing w:val="-2"/>
        </w:rPr>
        <w:t xml:space="preserve"> </w:t>
      </w:r>
      <w:r w:rsidR="00A75C0B" w:rsidRPr="00637FC0">
        <w:t>День</w:t>
      </w:r>
      <w:r w:rsidR="00A75C0B" w:rsidRPr="00637FC0">
        <w:rPr>
          <w:spacing w:val="-3"/>
        </w:rPr>
        <w:t xml:space="preserve"> </w:t>
      </w:r>
      <w:r w:rsidR="00A75C0B" w:rsidRPr="00637FC0">
        <w:t>народного</w:t>
      </w:r>
      <w:r w:rsidR="00A75C0B" w:rsidRPr="00637FC0">
        <w:rPr>
          <w:spacing w:val="-2"/>
        </w:rPr>
        <w:t xml:space="preserve"> </w:t>
      </w:r>
      <w:r w:rsidR="00A75C0B" w:rsidRPr="00637FC0">
        <w:t>единства;</w:t>
      </w:r>
    </w:p>
    <w:p w:rsidR="00CE52E0" w:rsidRDefault="00CE52E0" w:rsidP="00CE52E0">
      <w:pPr>
        <w:pStyle w:val="a3"/>
        <w:jc w:val="left"/>
        <w:rPr>
          <w:spacing w:val="37"/>
        </w:rPr>
      </w:pPr>
      <w:r>
        <w:t xml:space="preserve">   </w:t>
      </w:r>
      <w:r w:rsidR="00A75C0B" w:rsidRPr="00637FC0">
        <w:t>8</w:t>
      </w:r>
      <w:r w:rsidR="00A75C0B" w:rsidRPr="00637FC0">
        <w:rPr>
          <w:spacing w:val="36"/>
        </w:rPr>
        <w:t xml:space="preserve"> </w:t>
      </w:r>
      <w:r w:rsidR="00A75C0B" w:rsidRPr="00637FC0">
        <w:t>ноября:</w:t>
      </w:r>
      <w:r w:rsidR="00A75C0B" w:rsidRPr="00637FC0">
        <w:rPr>
          <w:spacing w:val="38"/>
        </w:rPr>
        <w:t xml:space="preserve"> </w:t>
      </w:r>
      <w:r w:rsidR="00A75C0B" w:rsidRPr="00637FC0">
        <w:t>День</w:t>
      </w:r>
      <w:r w:rsidR="00A75C0B" w:rsidRPr="00637FC0">
        <w:rPr>
          <w:spacing w:val="38"/>
        </w:rPr>
        <w:t xml:space="preserve"> </w:t>
      </w:r>
      <w:r w:rsidR="00A75C0B" w:rsidRPr="00637FC0">
        <w:t>памяти</w:t>
      </w:r>
      <w:r w:rsidR="00A75C0B" w:rsidRPr="00637FC0">
        <w:rPr>
          <w:spacing w:val="37"/>
        </w:rPr>
        <w:t xml:space="preserve"> </w:t>
      </w:r>
      <w:r w:rsidR="00A75C0B" w:rsidRPr="00637FC0">
        <w:t>погибших</w:t>
      </w:r>
      <w:r w:rsidR="00A75C0B" w:rsidRPr="00637FC0">
        <w:rPr>
          <w:spacing w:val="36"/>
        </w:rPr>
        <w:t xml:space="preserve"> </w:t>
      </w:r>
      <w:r w:rsidR="00A75C0B" w:rsidRPr="00637FC0">
        <w:t>при</w:t>
      </w:r>
      <w:r w:rsidR="00A75C0B" w:rsidRPr="00637FC0">
        <w:rPr>
          <w:spacing w:val="36"/>
        </w:rPr>
        <w:t xml:space="preserve"> </w:t>
      </w:r>
      <w:r w:rsidR="00A75C0B" w:rsidRPr="00637FC0">
        <w:t>исполнении</w:t>
      </w:r>
      <w:r w:rsidR="00A75C0B" w:rsidRPr="00637FC0">
        <w:rPr>
          <w:spacing w:val="38"/>
        </w:rPr>
        <w:t xml:space="preserve"> </w:t>
      </w:r>
      <w:r w:rsidR="00A75C0B" w:rsidRPr="00637FC0">
        <w:t>служебных</w:t>
      </w:r>
      <w:r w:rsidR="00A75C0B" w:rsidRPr="00637FC0">
        <w:rPr>
          <w:spacing w:val="39"/>
        </w:rPr>
        <w:t xml:space="preserve"> </w:t>
      </w:r>
      <w:r w:rsidR="00A75C0B" w:rsidRPr="00637FC0">
        <w:t>обязанностей</w:t>
      </w:r>
      <w:r w:rsidR="00A75C0B" w:rsidRPr="00637FC0">
        <w:rPr>
          <w:spacing w:val="37"/>
        </w:rPr>
        <w:t xml:space="preserve"> </w:t>
      </w:r>
      <w:r>
        <w:rPr>
          <w:spacing w:val="37"/>
        </w:rPr>
        <w:t xml:space="preserve">  </w:t>
      </w:r>
    </w:p>
    <w:p w:rsidR="00A75C0B" w:rsidRPr="00637FC0" w:rsidRDefault="00CE52E0" w:rsidP="00CE52E0">
      <w:pPr>
        <w:pStyle w:val="a3"/>
        <w:jc w:val="left"/>
      </w:pPr>
      <w:r>
        <w:rPr>
          <w:spacing w:val="37"/>
        </w:rPr>
        <w:t xml:space="preserve">   </w:t>
      </w:r>
      <w:r w:rsidR="00A75C0B" w:rsidRPr="00637FC0">
        <w:t>сотрудников</w:t>
      </w:r>
      <w:r>
        <w:t xml:space="preserve"> </w:t>
      </w:r>
      <w:r w:rsidR="00A75C0B" w:rsidRPr="00637FC0">
        <w:rPr>
          <w:spacing w:val="-57"/>
        </w:rPr>
        <w:t xml:space="preserve"> </w:t>
      </w:r>
      <w:r w:rsidR="00A75C0B" w:rsidRPr="00637FC0">
        <w:t>органов</w:t>
      </w:r>
      <w:r w:rsidR="00A75C0B" w:rsidRPr="00637FC0">
        <w:rPr>
          <w:spacing w:val="-1"/>
        </w:rPr>
        <w:t xml:space="preserve"> </w:t>
      </w:r>
      <w:r w:rsidR="00A75C0B" w:rsidRPr="00637FC0">
        <w:t>внутренних</w:t>
      </w:r>
      <w:r w:rsidR="00A75C0B" w:rsidRPr="00637FC0">
        <w:rPr>
          <w:spacing w:val="-1"/>
        </w:rPr>
        <w:t xml:space="preserve"> </w:t>
      </w:r>
      <w:r w:rsidR="00A75C0B" w:rsidRPr="00637FC0">
        <w:t>дел</w:t>
      </w:r>
      <w:r w:rsidR="00A75C0B" w:rsidRPr="00637FC0">
        <w:rPr>
          <w:spacing w:val="-1"/>
        </w:rPr>
        <w:t xml:space="preserve"> </w:t>
      </w:r>
      <w:r w:rsidR="00A75C0B" w:rsidRPr="00637FC0">
        <w:t>России;</w:t>
      </w:r>
    </w:p>
    <w:p w:rsidR="00A75C0B" w:rsidRPr="00637FC0" w:rsidRDefault="00CE52E0" w:rsidP="00CE52E0">
      <w:pPr>
        <w:pStyle w:val="a3"/>
        <w:jc w:val="left"/>
      </w:pPr>
      <w:r>
        <w:t xml:space="preserve">   </w:t>
      </w:r>
      <w:r w:rsidR="00A75C0B" w:rsidRPr="00637FC0">
        <w:t>Последнее</w:t>
      </w:r>
      <w:r w:rsidR="00A75C0B" w:rsidRPr="00637FC0">
        <w:rPr>
          <w:spacing w:val="-4"/>
        </w:rPr>
        <w:t xml:space="preserve"> </w:t>
      </w:r>
      <w:r w:rsidR="00A75C0B" w:rsidRPr="00637FC0">
        <w:t>воскресенье</w:t>
      </w:r>
      <w:r w:rsidR="00A75C0B" w:rsidRPr="00637FC0">
        <w:rPr>
          <w:spacing w:val="-1"/>
        </w:rPr>
        <w:t xml:space="preserve"> </w:t>
      </w:r>
      <w:r w:rsidR="00A75C0B" w:rsidRPr="00637FC0">
        <w:t>ноября:</w:t>
      </w:r>
      <w:r w:rsidR="00A75C0B" w:rsidRPr="00637FC0">
        <w:rPr>
          <w:spacing w:val="-3"/>
        </w:rPr>
        <w:t xml:space="preserve"> </w:t>
      </w:r>
      <w:r w:rsidR="00A75C0B" w:rsidRPr="00637FC0">
        <w:t>День</w:t>
      </w:r>
      <w:r w:rsidR="00A75C0B" w:rsidRPr="00637FC0">
        <w:rPr>
          <w:spacing w:val="-2"/>
        </w:rPr>
        <w:t xml:space="preserve"> </w:t>
      </w:r>
      <w:r w:rsidR="00A75C0B" w:rsidRPr="00637FC0">
        <w:t>Матери;</w:t>
      </w:r>
    </w:p>
    <w:p w:rsidR="00A75C0B" w:rsidRPr="00637FC0" w:rsidRDefault="00CE52E0" w:rsidP="00CE52E0">
      <w:pPr>
        <w:pStyle w:val="a3"/>
        <w:jc w:val="left"/>
      </w:pPr>
      <w:r>
        <w:t xml:space="preserve">   </w:t>
      </w:r>
      <w:r w:rsidR="00A75C0B" w:rsidRPr="00637FC0">
        <w:t>30</w:t>
      </w:r>
      <w:r w:rsidR="00A75C0B" w:rsidRPr="00637FC0">
        <w:rPr>
          <w:spacing w:val="-3"/>
        </w:rPr>
        <w:t xml:space="preserve"> </w:t>
      </w:r>
      <w:r w:rsidR="00A75C0B" w:rsidRPr="00637FC0">
        <w:t>ноября:</w:t>
      </w:r>
      <w:r w:rsidR="00A75C0B" w:rsidRPr="00637FC0">
        <w:rPr>
          <w:spacing w:val="-2"/>
        </w:rPr>
        <w:t xml:space="preserve"> </w:t>
      </w:r>
      <w:r w:rsidR="00A75C0B" w:rsidRPr="00637FC0">
        <w:t>День</w:t>
      </w:r>
      <w:r w:rsidR="00A75C0B" w:rsidRPr="00637FC0">
        <w:rPr>
          <w:spacing w:val="-3"/>
        </w:rPr>
        <w:t xml:space="preserve"> </w:t>
      </w:r>
      <w:r w:rsidR="00A75C0B" w:rsidRPr="00637FC0">
        <w:t>Государственного</w:t>
      </w:r>
      <w:r w:rsidR="00A75C0B" w:rsidRPr="00637FC0">
        <w:rPr>
          <w:spacing w:val="-2"/>
        </w:rPr>
        <w:t xml:space="preserve"> </w:t>
      </w:r>
      <w:r w:rsidR="00A75C0B" w:rsidRPr="00637FC0">
        <w:t>герба</w:t>
      </w:r>
      <w:r w:rsidR="00A75C0B" w:rsidRPr="00637FC0">
        <w:rPr>
          <w:spacing w:val="-4"/>
        </w:rPr>
        <w:t xml:space="preserve"> </w:t>
      </w:r>
      <w:r w:rsidR="00A75C0B" w:rsidRPr="00637FC0">
        <w:t>Российской</w:t>
      </w:r>
      <w:r w:rsidR="00A75C0B" w:rsidRPr="00637FC0">
        <w:rPr>
          <w:spacing w:val="-2"/>
        </w:rPr>
        <w:t xml:space="preserve"> </w:t>
      </w:r>
      <w:r w:rsidR="00A75C0B" w:rsidRPr="00637FC0">
        <w:t>Федерации.</w:t>
      </w:r>
    </w:p>
    <w:p w:rsidR="00A75C0B" w:rsidRPr="00637FC0" w:rsidRDefault="00A75C0B" w:rsidP="00A75C0B">
      <w:pPr>
        <w:pStyle w:val="3"/>
        <w:spacing w:before="5" w:line="274" w:lineRule="exact"/>
        <w:ind w:left="921"/>
        <w:jc w:val="left"/>
      </w:pPr>
      <w:r w:rsidRPr="00637FC0">
        <w:t>Декабрь:</w:t>
      </w:r>
    </w:p>
    <w:p w:rsidR="00CE52E0" w:rsidRDefault="00CE52E0" w:rsidP="00CE52E0">
      <w:pPr>
        <w:pStyle w:val="a3"/>
        <w:ind w:left="402" w:right="850"/>
        <w:jc w:val="left"/>
        <w:rPr>
          <w:spacing w:val="-57"/>
        </w:rPr>
      </w:pPr>
      <w:r>
        <w:t xml:space="preserve">2 </w:t>
      </w:r>
      <w:r w:rsidR="00A75C0B" w:rsidRPr="00637FC0">
        <w:t>декабря:</w:t>
      </w:r>
      <w:r w:rsidR="00A75C0B" w:rsidRPr="00637FC0">
        <w:rPr>
          <w:spacing w:val="-4"/>
        </w:rPr>
        <w:t xml:space="preserve"> </w:t>
      </w:r>
      <w:r w:rsidR="00A75C0B" w:rsidRPr="00637FC0">
        <w:t>День</w:t>
      </w:r>
      <w:r w:rsidR="00A75C0B" w:rsidRPr="00637FC0">
        <w:rPr>
          <w:spacing w:val="-3"/>
        </w:rPr>
        <w:t xml:space="preserve"> </w:t>
      </w:r>
      <w:r w:rsidR="00A75C0B" w:rsidRPr="00637FC0">
        <w:t>неизвестного</w:t>
      </w:r>
      <w:r w:rsidR="00A75C0B" w:rsidRPr="00637FC0">
        <w:rPr>
          <w:spacing w:val="-4"/>
        </w:rPr>
        <w:t xml:space="preserve"> </w:t>
      </w:r>
      <w:r w:rsidR="00A75C0B" w:rsidRPr="00637FC0">
        <w:t>солдата;</w:t>
      </w:r>
      <w:r w:rsidR="00A75C0B" w:rsidRPr="00637FC0">
        <w:rPr>
          <w:spacing w:val="-4"/>
        </w:rPr>
        <w:t xml:space="preserve"> </w:t>
      </w:r>
      <w:r w:rsidR="00A75C0B" w:rsidRPr="00637FC0">
        <w:t>Международный</w:t>
      </w:r>
      <w:r w:rsidR="00A75C0B" w:rsidRPr="00637FC0">
        <w:rPr>
          <w:spacing w:val="-3"/>
        </w:rPr>
        <w:t xml:space="preserve"> </w:t>
      </w:r>
      <w:r w:rsidR="00A75C0B" w:rsidRPr="00637FC0">
        <w:t>день</w:t>
      </w:r>
      <w:r>
        <w:rPr>
          <w:spacing w:val="-4"/>
        </w:rPr>
        <w:t xml:space="preserve"> </w:t>
      </w:r>
      <w:r w:rsidR="00A75C0B" w:rsidRPr="00637FC0">
        <w:t>инвалидов;</w:t>
      </w:r>
      <w:r w:rsidR="00A75C0B" w:rsidRPr="00637FC0">
        <w:rPr>
          <w:spacing w:val="-57"/>
        </w:rPr>
        <w:t xml:space="preserve"> </w:t>
      </w:r>
    </w:p>
    <w:p w:rsidR="00A75C0B" w:rsidRPr="00637FC0" w:rsidRDefault="00A75C0B" w:rsidP="00CE52E0">
      <w:pPr>
        <w:pStyle w:val="a3"/>
        <w:ind w:left="402" w:right="2050"/>
        <w:jc w:val="left"/>
      </w:pPr>
      <w:r w:rsidRPr="00637FC0">
        <w:t>5</w:t>
      </w:r>
      <w:r w:rsidRPr="00637FC0">
        <w:rPr>
          <w:spacing w:val="-1"/>
        </w:rPr>
        <w:t xml:space="preserve"> </w:t>
      </w:r>
      <w:r w:rsidRPr="00637FC0">
        <w:t>декабря: День добровольца</w:t>
      </w:r>
      <w:r w:rsidRPr="00637FC0">
        <w:rPr>
          <w:spacing w:val="-1"/>
        </w:rPr>
        <w:t xml:space="preserve"> </w:t>
      </w:r>
      <w:r w:rsidRPr="00637FC0">
        <w:t>(волонтера) в</w:t>
      </w:r>
      <w:r w:rsidRPr="00637FC0">
        <w:rPr>
          <w:spacing w:val="-3"/>
        </w:rPr>
        <w:t xml:space="preserve"> </w:t>
      </w:r>
      <w:r w:rsidRPr="00637FC0">
        <w:t>России;</w:t>
      </w:r>
    </w:p>
    <w:p w:rsidR="00A75C0B" w:rsidRPr="00637FC0" w:rsidRDefault="00CE52E0" w:rsidP="00CE52E0">
      <w:pPr>
        <w:pStyle w:val="a3"/>
        <w:jc w:val="left"/>
      </w:pPr>
      <w:r>
        <w:t xml:space="preserve">   </w:t>
      </w:r>
      <w:r w:rsidR="00A75C0B" w:rsidRPr="00637FC0">
        <w:t>9</w:t>
      </w:r>
      <w:r w:rsidR="00A75C0B" w:rsidRPr="00637FC0">
        <w:rPr>
          <w:spacing w:val="-3"/>
        </w:rPr>
        <w:t xml:space="preserve"> </w:t>
      </w:r>
      <w:r w:rsidR="00A75C0B" w:rsidRPr="00637FC0">
        <w:t>декабря:</w:t>
      </w:r>
      <w:r w:rsidR="00A75C0B" w:rsidRPr="00637FC0">
        <w:rPr>
          <w:spacing w:val="-2"/>
        </w:rPr>
        <w:t xml:space="preserve"> </w:t>
      </w:r>
      <w:r w:rsidR="00A75C0B" w:rsidRPr="00637FC0">
        <w:t>День</w:t>
      </w:r>
      <w:r w:rsidR="00A75C0B" w:rsidRPr="00637FC0">
        <w:rPr>
          <w:spacing w:val="-3"/>
        </w:rPr>
        <w:t xml:space="preserve"> </w:t>
      </w:r>
      <w:r w:rsidR="00A75C0B" w:rsidRPr="00637FC0">
        <w:t>Героев</w:t>
      </w:r>
      <w:r w:rsidR="00A75C0B" w:rsidRPr="00637FC0">
        <w:rPr>
          <w:spacing w:val="-3"/>
        </w:rPr>
        <w:t xml:space="preserve"> </w:t>
      </w:r>
      <w:r w:rsidR="00A75C0B" w:rsidRPr="00637FC0">
        <w:t>Отечества;</w:t>
      </w:r>
    </w:p>
    <w:p w:rsidR="00A75C0B" w:rsidRPr="00637FC0" w:rsidRDefault="00CE52E0" w:rsidP="00CE52E0">
      <w:pPr>
        <w:pStyle w:val="a3"/>
        <w:jc w:val="left"/>
      </w:pPr>
      <w:r>
        <w:t xml:space="preserve">   </w:t>
      </w:r>
      <w:r w:rsidR="00A75C0B" w:rsidRPr="00637FC0">
        <w:t>12</w:t>
      </w:r>
      <w:r w:rsidR="00A75C0B" w:rsidRPr="00637FC0">
        <w:rPr>
          <w:spacing w:val="-3"/>
        </w:rPr>
        <w:t xml:space="preserve"> </w:t>
      </w:r>
      <w:r w:rsidR="00A75C0B" w:rsidRPr="00637FC0">
        <w:t>декабря:</w:t>
      </w:r>
      <w:r w:rsidR="00A75C0B" w:rsidRPr="00637FC0">
        <w:rPr>
          <w:spacing w:val="-3"/>
        </w:rPr>
        <w:t xml:space="preserve"> </w:t>
      </w:r>
      <w:r w:rsidR="00A75C0B" w:rsidRPr="00637FC0">
        <w:t>День</w:t>
      </w:r>
      <w:r w:rsidR="00A75C0B" w:rsidRPr="00637FC0">
        <w:rPr>
          <w:spacing w:val="-3"/>
        </w:rPr>
        <w:t xml:space="preserve"> </w:t>
      </w:r>
      <w:r w:rsidR="00A75C0B" w:rsidRPr="00637FC0">
        <w:t>Конституции</w:t>
      </w:r>
      <w:r w:rsidR="00A75C0B" w:rsidRPr="00637FC0">
        <w:rPr>
          <w:spacing w:val="-3"/>
        </w:rPr>
        <w:t xml:space="preserve"> </w:t>
      </w:r>
      <w:r w:rsidR="00A75C0B" w:rsidRPr="00637FC0">
        <w:t>Российской</w:t>
      </w:r>
      <w:r w:rsidR="00A75C0B" w:rsidRPr="00637FC0">
        <w:rPr>
          <w:spacing w:val="-3"/>
        </w:rPr>
        <w:t xml:space="preserve"> </w:t>
      </w:r>
      <w:r w:rsidR="00A75C0B" w:rsidRPr="00637FC0">
        <w:t>Федерации.</w:t>
      </w:r>
    </w:p>
    <w:p w:rsidR="00A75C0B" w:rsidRPr="00637FC0" w:rsidRDefault="00A75C0B" w:rsidP="00A75C0B">
      <w:pPr>
        <w:pStyle w:val="3"/>
        <w:spacing w:before="2" w:line="274" w:lineRule="exact"/>
        <w:ind w:left="921"/>
        <w:jc w:val="left"/>
      </w:pPr>
      <w:r w:rsidRPr="00637FC0">
        <w:t>Январь:</w:t>
      </w:r>
    </w:p>
    <w:p w:rsidR="00A75C0B" w:rsidRPr="00637FC0" w:rsidRDefault="00CE52E0" w:rsidP="00CE52E0">
      <w:pPr>
        <w:pStyle w:val="a3"/>
        <w:spacing w:line="274" w:lineRule="exact"/>
        <w:jc w:val="left"/>
      </w:pPr>
      <w:r>
        <w:t xml:space="preserve">   </w:t>
      </w:r>
      <w:r w:rsidR="00A75C0B" w:rsidRPr="00637FC0">
        <w:t>25</w:t>
      </w:r>
      <w:r w:rsidR="00A75C0B" w:rsidRPr="00637FC0">
        <w:rPr>
          <w:spacing w:val="-4"/>
        </w:rPr>
        <w:t xml:space="preserve"> </w:t>
      </w:r>
      <w:r w:rsidR="00A75C0B" w:rsidRPr="00637FC0">
        <w:t>января:</w:t>
      </w:r>
      <w:r w:rsidR="00A75C0B" w:rsidRPr="00637FC0">
        <w:rPr>
          <w:spacing w:val="-3"/>
        </w:rPr>
        <w:t xml:space="preserve"> </w:t>
      </w:r>
      <w:r w:rsidR="00A75C0B" w:rsidRPr="00637FC0">
        <w:t>День</w:t>
      </w:r>
      <w:r w:rsidR="00A75C0B" w:rsidRPr="00637FC0">
        <w:rPr>
          <w:spacing w:val="-3"/>
        </w:rPr>
        <w:t xml:space="preserve"> </w:t>
      </w:r>
      <w:r w:rsidR="00A75C0B" w:rsidRPr="00637FC0">
        <w:t>российского</w:t>
      </w:r>
      <w:r w:rsidR="00A75C0B" w:rsidRPr="00637FC0">
        <w:rPr>
          <w:spacing w:val="-3"/>
        </w:rPr>
        <w:t xml:space="preserve"> </w:t>
      </w:r>
      <w:r w:rsidR="00A75C0B" w:rsidRPr="00637FC0">
        <w:t>студенчества;</w:t>
      </w:r>
    </w:p>
    <w:p w:rsidR="00A75C0B" w:rsidRPr="00637FC0" w:rsidRDefault="00CE52E0" w:rsidP="00CE52E0">
      <w:pPr>
        <w:pStyle w:val="a3"/>
        <w:ind w:left="213" w:right="102"/>
      </w:pPr>
      <w:r>
        <w:t xml:space="preserve">   </w:t>
      </w:r>
      <w:r w:rsidR="00A75C0B" w:rsidRPr="00637FC0">
        <w:t>27</w:t>
      </w:r>
      <w:r w:rsidR="00A75C0B" w:rsidRPr="00637FC0">
        <w:rPr>
          <w:spacing w:val="1"/>
        </w:rPr>
        <w:t xml:space="preserve"> </w:t>
      </w:r>
      <w:r w:rsidR="00A75C0B" w:rsidRPr="00637FC0">
        <w:t>января:</w:t>
      </w:r>
      <w:r w:rsidR="00A75C0B" w:rsidRPr="00637FC0">
        <w:rPr>
          <w:spacing w:val="1"/>
        </w:rPr>
        <w:t xml:space="preserve"> </w:t>
      </w:r>
      <w:r w:rsidR="00A75C0B" w:rsidRPr="00637FC0">
        <w:t>День</w:t>
      </w:r>
      <w:r w:rsidR="00A75C0B" w:rsidRPr="00637FC0">
        <w:rPr>
          <w:spacing w:val="1"/>
        </w:rPr>
        <w:t xml:space="preserve"> </w:t>
      </w:r>
      <w:r w:rsidR="00A75C0B" w:rsidRPr="00637FC0">
        <w:t>полного</w:t>
      </w:r>
      <w:r w:rsidR="00A75C0B" w:rsidRPr="00637FC0">
        <w:rPr>
          <w:spacing w:val="1"/>
        </w:rPr>
        <w:t xml:space="preserve"> </w:t>
      </w:r>
      <w:r w:rsidR="00A75C0B" w:rsidRPr="00637FC0">
        <w:t>освобождения</w:t>
      </w:r>
      <w:r w:rsidR="00A75C0B" w:rsidRPr="00637FC0">
        <w:rPr>
          <w:spacing w:val="1"/>
        </w:rPr>
        <w:t xml:space="preserve"> </w:t>
      </w:r>
      <w:r w:rsidR="00A75C0B" w:rsidRPr="00637FC0">
        <w:t>Ленинграда</w:t>
      </w:r>
      <w:r w:rsidR="00A75C0B" w:rsidRPr="00637FC0">
        <w:rPr>
          <w:spacing w:val="1"/>
        </w:rPr>
        <w:t xml:space="preserve"> </w:t>
      </w:r>
      <w:r w:rsidR="00A75C0B" w:rsidRPr="00637FC0">
        <w:t>от</w:t>
      </w:r>
      <w:r w:rsidR="00A75C0B" w:rsidRPr="00637FC0">
        <w:rPr>
          <w:spacing w:val="1"/>
        </w:rPr>
        <w:t xml:space="preserve"> </w:t>
      </w:r>
      <w:r w:rsidR="00A75C0B" w:rsidRPr="00637FC0">
        <w:t>фашистской</w:t>
      </w:r>
      <w:r w:rsidR="00A75C0B" w:rsidRPr="00637FC0">
        <w:rPr>
          <w:spacing w:val="1"/>
        </w:rPr>
        <w:t xml:space="preserve"> </w:t>
      </w:r>
      <w:r w:rsidR="00A75C0B" w:rsidRPr="00637FC0">
        <w:t>блокады,</w:t>
      </w:r>
      <w:r w:rsidR="00A75C0B" w:rsidRPr="00637FC0">
        <w:rPr>
          <w:spacing w:val="1"/>
        </w:rPr>
        <w:t xml:space="preserve"> </w:t>
      </w:r>
      <w:r w:rsidR="00A75C0B" w:rsidRPr="00637FC0">
        <w:t>День</w:t>
      </w:r>
      <w:r w:rsidR="00A75C0B" w:rsidRPr="00637FC0">
        <w:rPr>
          <w:spacing w:val="1"/>
        </w:rPr>
        <w:t xml:space="preserve"> </w:t>
      </w:r>
      <w:r w:rsidR="00A75C0B" w:rsidRPr="00637FC0">
        <w:t>освобождения Красной армией крупнейшего «лагеря смерти» Аушвиц-Биркенау (Освенцима) –</w:t>
      </w:r>
      <w:r w:rsidR="00A75C0B" w:rsidRPr="00637FC0">
        <w:rPr>
          <w:spacing w:val="1"/>
        </w:rPr>
        <w:t xml:space="preserve"> </w:t>
      </w:r>
      <w:r w:rsidR="00A75C0B" w:rsidRPr="00637FC0">
        <w:t>День</w:t>
      </w:r>
      <w:r w:rsidR="00A75C0B" w:rsidRPr="00637FC0">
        <w:rPr>
          <w:spacing w:val="-1"/>
        </w:rPr>
        <w:t xml:space="preserve"> </w:t>
      </w:r>
      <w:r w:rsidR="00A75C0B" w:rsidRPr="00637FC0">
        <w:t>памяти</w:t>
      </w:r>
      <w:r w:rsidR="00A75C0B" w:rsidRPr="00637FC0">
        <w:rPr>
          <w:spacing w:val="1"/>
        </w:rPr>
        <w:t xml:space="preserve"> </w:t>
      </w:r>
      <w:r w:rsidR="00A75C0B" w:rsidRPr="00637FC0">
        <w:t>жертв Холокоста.</w:t>
      </w:r>
    </w:p>
    <w:p w:rsidR="00A75C0B" w:rsidRPr="00637FC0" w:rsidRDefault="00A75C0B" w:rsidP="00A75C0B">
      <w:pPr>
        <w:pStyle w:val="3"/>
        <w:spacing w:before="5" w:line="274" w:lineRule="exact"/>
        <w:ind w:left="921"/>
        <w:jc w:val="left"/>
      </w:pPr>
      <w:r w:rsidRPr="00637FC0">
        <w:t>Февраль:</w:t>
      </w:r>
    </w:p>
    <w:p w:rsidR="00CE52E0" w:rsidRDefault="00CE52E0" w:rsidP="00A75C0B">
      <w:pPr>
        <w:pStyle w:val="ac"/>
      </w:pPr>
      <w:r>
        <w:t xml:space="preserve">   </w:t>
      </w:r>
      <w:r w:rsidR="00A75C0B">
        <w:t xml:space="preserve">2 февраля: День разгрома советскими </w:t>
      </w:r>
      <w:r w:rsidR="00A75C0B" w:rsidRPr="00637FC0">
        <w:t>войск</w:t>
      </w:r>
      <w:r w:rsidR="00A75C0B">
        <w:t xml:space="preserve">ами немецко-фашистских </w:t>
      </w:r>
      <w:r w:rsidR="00A75C0B" w:rsidRPr="00637FC0">
        <w:rPr>
          <w:spacing w:val="-1"/>
        </w:rPr>
        <w:t>войск</w:t>
      </w:r>
      <w:r w:rsidR="00A75C0B">
        <w:rPr>
          <w:spacing w:val="-1"/>
        </w:rPr>
        <w:t xml:space="preserve"> </w:t>
      </w:r>
      <w:r w:rsidR="00A75C0B" w:rsidRPr="00637FC0">
        <w:rPr>
          <w:spacing w:val="-57"/>
        </w:rPr>
        <w:t xml:space="preserve"> </w:t>
      </w:r>
      <w:r w:rsidR="00A75C0B">
        <w:rPr>
          <w:spacing w:val="-57"/>
        </w:rPr>
        <w:t xml:space="preserve">  </w:t>
      </w:r>
      <w:r w:rsidR="00A75C0B" w:rsidRPr="00637FC0">
        <w:t>в</w:t>
      </w:r>
      <w:r w:rsidR="00A75C0B" w:rsidRPr="00637FC0">
        <w:rPr>
          <w:spacing w:val="-2"/>
        </w:rPr>
        <w:t xml:space="preserve"> </w:t>
      </w:r>
      <w:r w:rsidR="00A75C0B" w:rsidRPr="00637FC0">
        <w:t>Сталинградской</w:t>
      </w:r>
    </w:p>
    <w:p w:rsidR="00A75C0B" w:rsidRPr="00637FC0" w:rsidRDefault="00CE52E0" w:rsidP="00A75C0B">
      <w:pPr>
        <w:pStyle w:val="ac"/>
      </w:pPr>
      <w:r>
        <w:t xml:space="preserve"> </w:t>
      </w:r>
      <w:r w:rsidR="00A75C0B" w:rsidRPr="00637FC0">
        <w:t xml:space="preserve"> </w:t>
      </w:r>
      <w:r>
        <w:t xml:space="preserve">  </w:t>
      </w:r>
      <w:r w:rsidR="00A75C0B" w:rsidRPr="00637FC0">
        <w:t>битве;</w:t>
      </w:r>
    </w:p>
    <w:p w:rsidR="00A75C0B" w:rsidRPr="00A75C0B" w:rsidRDefault="00CE52E0" w:rsidP="00A75C0B">
      <w:pPr>
        <w:pStyle w:val="13"/>
        <w:rPr>
          <w:rFonts w:ascii="Times New Roman" w:hAnsi="Times New Roman" w:cs="Times New Roman"/>
        </w:rPr>
      </w:pPr>
      <w:r>
        <w:rPr>
          <w:rFonts w:ascii="Times New Roman" w:hAnsi="Times New Roman" w:cs="Times New Roman"/>
        </w:rPr>
        <w:t xml:space="preserve">   </w:t>
      </w:r>
      <w:r w:rsidR="00A75C0B" w:rsidRPr="00A75C0B">
        <w:rPr>
          <w:rFonts w:ascii="Times New Roman" w:hAnsi="Times New Roman" w:cs="Times New Roman"/>
        </w:rPr>
        <w:t>8</w:t>
      </w:r>
      <w:r w:rsidR="00A75C0B" w:rsidRPr="00A75C0B">
        <w:rPr>
          <w:rFonts w:ascii="Times New Roman" w:hAnsi="Times New Roman" w:cs="Times New Roman"/>
          <w:spacing w:val="-3"/>
        </w:rPr>
        <w:t xml:space="preserve"> </w:t>
      </w:r>
      <w:r w:rsidR="00A75C0B" w:rsidRPr="00A75C0B">
        <w:rPr>
          <w:rFonts w:ascii="Times New Roman" w:hAnsi="Times New Roman" w:cs="Times New Roman"/>
        </w:rPr>
        <w:t>февраля:</w:t>
      </w:r>
      <w:r w:rsidR="00A75C0B" w:rsidRPr="00A75C0B">
        <w:rPr>
          <w:rFonts w:ascii="Times New Roman" w:hAnsi="Times New Roman" w:cs="Times New Roman"/>
          <w:spacing w:val="-3"/>
        </w:rPr>
        <w:t xml:space="preserve"> </w:t>
      </w:r>
      <w:r w:rsidR="00A75C0B" w:rsidRPr="00A75C0B">
        <w:rPr>
          <w:rFonts w:ascii="Times New Roman" w:hAnsi="Times New Roman" w:cs="Times New Roman"/>
        </w:rPr>
        <w:t>День</w:t>
      </w:r>
      <w:r w:rsidR="00A75C0B" w:rsidRPr="00A75C0B">
        <w:rPr>
          <w:rFonts w:ascii="Times New Roman" w:hAnsi="Times New Roman" w:cs="Times New Roman"/>
          <w:spacing w:val="-3"/>
        </w:rPr>
        <w:t xml:space="preserve"> </w:t>
      </w:r>
      <w:r w:rsidR="00A75C0B" w:rsidRPr="00A75C0B">
        <w:rPr>
          <w:rFonts w:ascii="Times New Roman" w:hAnsi="Times New Roman" w:cs="Times New Roman"/>
        </w:rPr>
        <w:t>российской</w:t>
      </w:r>
      <w:r w:rsidR="00A75C0B" w:rsidRPr="00A75C0B">
        <w:rPr>
          <w:rFonts w:ascii="Times New Roman" w:hAnsi="Times New Roman" w:cs="Times New Roman"/>
          <w:spacing w:val="-3"/>
        </w:rPr>
        <w:t xml:space="preserve"> </w:t>
      </w:r>
      <w:r w:rsidR="00A75C0B" w:rsidRPr="00A75C0B">
        <w:rPr>
          <w:rFonts w:ascii="Times New Roman" w:hAnsi="Times New Roman" w:cs="Times New Roman"/>
        </w:rPr>
        <w:t>науки;</w:t>
      </w:r>
    </w:p>
    <w:p w:rsidR="00A75C0B" w:rsidRPr="00A75C0B" w:rsidRDefault="00CE52E0" w:rsidP="00A75C0B">
      <w:pPr>
        <w:pStyle w:val="13"/>
        <w:rPr>
          <w:rFonts w:ascii="Times New Roman" w:hAnsi="Times New Roman" w:cs="Times New Roman"/>
        </w:rPr>
      </w:pPr>
      <w:r>
        <w:rPr>
          <w:rFonts w:ascii="Times New Roman" w:hAnsi="Times New Roman" w:cs="Times New Roman"/>
        </w:rPr>
        <w:t xml:space="preserve">   </w:t>
      </w:r>
      <w:r w:rsidR="00A75C0B">
        <w:rPr>
          <w:rFonts w:ascii="Times New Roman" w:hAnsi="Times New Roman" w:cs="Times New Roman"/>
        </w:rPr>
        <w:t xml:space="preserve">15 февраля: День памяти о россиянах, </w:t>
      </w:r>
      <w:r w:rsidR="00A75C0B" w:rsidRPr="00A75C0B">
        <w:rPr>
          <w:rFonts w:ascii="Times New Roman" w:hAnsi="Times New Roman" w:cs="Times New Roman"/>
        </w:rPr>
        <w:t>исполнявших</w:t>
      </w:r>
      <w:r w:rsidR="00A75C0B">
        <w:rPr>
          <w:rFonts w:ascii="Times New Roman" w:hAnsi="Times New Roman" w:cs="Times New Roman"/>
        </w:rPr>
        <w:t xml:space="preserve"> </w:t>
      </w:r>
      <w:r w:rsidR="00A75C0B" w:rsidRPr="00A75C0B">
        <w:rPr>
          <w:rFonts w:ascii="Times New Roman" w:hAnsi="Times New Roman" w:cs="Times New Roman"/>
        </w:rPr>
        <w:t>служебный</w:t>
      </w:r>
      <w:r w:rsidR="00A75C0B">
        <w:rPr>
          <w:rFonts w:ascii="Times New Roman" w:hAnsi="Times New Roman" w:cs="Times New Roman"/>
        </w:rPr>
        <w:t xml:space="preserve"> </w:t>
      </w:r>
      <w:r w:rsidR="00A75C0B" w:rsidRPr="00A75C0B">
        <w:rPr>
          <w:rFonts w:ascii="Times New Roman" w:hAnsi="Times New Roman" w:cs="Times New Roman"/>
          <w:spacing w:val="-1"/>
        </w:rPr>
        <w:t>долг</w:t>
      </w:r>
      <w:r w:rsidR="00A75C0B">
        <w:rPr>
          <w:rFonts w:ascii="Times New Roman" w:hAnsi="Times New Roman" w:cs="Times New Roman"/>
          <w:spacing w:val="-1"/>
        </w:rPr>
        <w:t xml:space="preserve"> </w:t>
      </w:r>
      <w:r w:rsidR="00A75C0B" w:rsidRPr="00A75C0B">
        <w:rPr>
          <w:rFonts w:ascii="Times New Roman" w:hAnsi="Times New Roman" w:cs="Times New Roman"/>
          <w:spacing w:val="-57"/>
        </w:rPr>
        <w:t xml:space="preserve"> </w:t>
      </w:r>
      <w:r w:rsidR="00A75C0B">
        <w:rPr>
          <w:rFonts w:ascii="Times New Roman" w:hAnsi="Times New Roman" w:cs="Times New Roman"/>
          <w:spacing w:val="-57"/>
        </w:rPr>
        <w:t xml:space="preserve">     </w:t>
      </w:r>
      <w:r w:rsidR="00A75C0B" w:rsidRPr="00A75C0B">
        <w:rPr>
          <w:rFonts w:ascii="Times New Roman" w:hAnsi="Times New Roman" w:cs="Times New Roman"/>
        </w:rPr>
        <w:t>за</w:t>
      </w:r>
      <w:r w:rsidR="00A75C0B" w:rsidRPr="00A75C0B">
        <w:rPr>
          <w:rFonts w:ascii="Times New Roman" w:hAnsi="Times New Roman" w:cs="Times New Roman"/>
          <w:spacing w:val="-2"/>
        </w:rPr>
        <w:t xml:space="preserve"> </w:t>
      </w:r>
      <w:r w:rsidR="00A75C0B" w:rsidRPr="00A75C0B">
        <w:rPr>
          <w:rFonts w:ascii="Times New Roman" w:hAnsi="Times New Roman" w:cs="Times New Roman"/>
        </w:rPr>
        <w:t>пределами Отечества;</w:t>
      </w:r>
    </w:p>
    <w:p w:rsidR="00A75C0B" w:rsidRPr="00A75C0B" w:rsidRDefault="00CE52E0" w:rsidP="00A75C0B">
      <w:pPr>
        <w:pStyle w:val="13"/>
        <w:rPr>
          <w:rFonts w:ascii="Times New Roman" w:hAnsi="Times New Roman" w:cs="Times New Roman"/>
        </w:rPr>
      </w:pPr>
      <w:r>
        <w:rPr>
          <w:rFonts w:ascii="Times New Roman" w:hAnsi="Times New Roman" w:cs="Times New Roman"/>
        </w:rPr>
        <w:t xml:space="preserve">   </w:t>
      </w:r>
      <w:r w:rsidR="00A75C0B" w:rsidRPr="00A75C0B">
        <w:rPr>
          <w:rFonts w:ascii="Times New Roman" w:hAnsi="Times New Roman" w:cs="Times New Roman"/>
        </w:rPr>
        <w:t>21 февраля: Международный день родного языка;</w:t>
      </w:r>
      <w:r w:rsidR="00A75C0B" w:rsidRPr="00A75C0B">
        <w:rPr>
          <w:rFonts w:ascii="Times New Roman" w:hAnsi="Times New Roman" w:cs="Times New Roman"/>
          <w:spacing w:val="-57"/>
        </w:rPr>
        <w:t xml:space="preserve"> </w:t>
      </w:r>
      <w:r w:rsidR="00A75C0B" w:rsidRPr="00A75C0B">
        <w:rPr>
          <w:rFonts w:ascii="Times New Roman" w:hAnsi="Times New Roman" w:cs="Times New Roman"/>
        </w:rPr>
        <w:t>23</w:t>
      </w:r>
      <w:r w:rsidR="00A75C0B" w:rsidRPr="00A75C0B">
        <w:rPr>
          <w:rFonts w:ascii="Times New Roman" w:hAnsi="Times New Roman" w:cs="Times New Roman"/>
          <w:spacing w:val="-1"/>
        </w:rPr>
        <w:t xml:space="preserve"> </w:t>
      </w:r>
      <w:r w:rsidR="00A75C0B" w:rsidRPr="00A75C0B">
        <w:rPr>
          <w:rFonts w:ascii="Times New Roman" w:hAnsi="Times New Roman" w:cs="Times New Roman"/>
        </w:rPr>
        <w:t>февраля:</w:t>
      </w:r>
      <w:r w:rsidR="00A75C0B" w:rsidRPr="00A75C0B">
        <w:rPr>
          <w:rFonts w:ascii="Times New Roman" w:hAnsi="Times New Roman" w:cs="Times New Roman"/>
          <w:spacing w:val="-1"/>
        </w:rPr>
        <w:t xml:space="preserve"> </w:t>
      </w:r>
      <w:r w:rsidR="00A75C0B" w:rsidRPr="00A75C0B">
        <w:rPr>
          <w:rFonts w:ascii="Times New Roman" w:hAnsi="Times New Roman" w:cs="Times New Roman"/>
        </w:rPr>
        <w:t>День</w:t>
      </w:r>
      <w:r w:rsidR="00A75C0B" w:rsidRPr="00A75C0B">
        <w:rPr>
          <w:rFonts w:ascii="Times New Roman" w:hAnsi="Times New Roman" w:cs="Times New Roman"/>
          <w:spacing w:val="-1"/>
        </w:rPr>
        <w:t xml:space="preserve"> </w:t>
      </w:r>
      <w:r w:rsidR="00A75C0B" w:rsidRPr="00A75C0B">
        <w:rPr>
          <w:rFonts w:ascii="Times New Roman" w:hAnsi="Times New Roman" w:cs="Times New Roman"/>
        </w:rPr>
        <w:t>защитника</w:t>
      </w:r>
      <w:r w:rsidR="00A75C0B" w:rsidRPr="00A75C0B">
        <w:rPr>
          <w:rFonts w:ascii="Times New Roman" w:hAnsi="Times New Roman" w:cs="Times New Roman"/>
          <w:spacing w:val="-1"/>
        </w:rPr>
        <w:t xml:space="preserve"> </w:t>
      </w:r>
      <w:r w:rsidR="00A75C0B" w:rsidRPr="00A75C0B">
        <w:rPr>
          <w:rFonts w:ascii="Times New Roman" w:hAnsi="Times New Roman" w:cs="Times New Roman"/>
        </w:rPr>
        <w:t>Отечества.</w:t>
      </w:r>
    </w:p>
    <w:p w:rsidR="00A75C0B" w:rsidRPr="00CE52E0" w:rsidRDefault="00CE52E0" w:rsidP="00CE52E0">
      <w:pPr>
        <w:pStyle w:val="13"/>
        <w:rPr>
          <w:rFonts w:ascii="Times New Roman" w:hAnsi="Times New Roman" w:cs="Times New Roman"/>
          <w:b/>
        </w:rPr>
      </w:pPr>
      <w:r>
        <w:rPr>
          <w:rFonts w:ascii="Times New Roman" w:hAnsi="Times New Roman" w:cs="Times New Roman"/>
          <w:b/>
        </w:rPr>
        <w:t xml:space="preserve">             </w:t>
      </w:r>
      <w:r w:rsidR="00A75C0B" w:rsidRPr="00CE52E0">
        <w:rPr>
          <w:rFonts w:ascii="Times New Roman" w:hAnsi="Times New Roman" w:cs="Times New Roman"/>
          <w:b/>
        </w:rPr>
        <w:t>Март:</w:t>
      </w:r>
    </w:p>
    <w:p w:rsidR="00A75C0B" w:rsidRPr="00CE52E0" w:rsidRDefault="00CE52E0" w:rsidP="00CE52E0">
      <w:pPr>
        <w:pStyle w:val="13"/>
        <w:rPr>
          <w:rFonts w:ascii="Times New Roman" w:hAnsi="Times New Roman" w:cs="Times New Roman"/>
        </w:rPr>
      </w:pPr>
      <w:r>
        <w:rPr>
          <w:rFonts w:ascii="Times New Roman" w:hAnsi="Times New Roman" w:cs="Times New Roman"/>
        </w:rPr>
        <w:t xml:space="preserve">      </w:t>
      </w:r>
      <w:r w:rsidR="00A75C0B" w:rsidRPr="00CE52E0">
        <w:rPr>
          <w:rFonts w:ascii="Times New Roman" w:hAnsi="Times New Roman" w:cs="Times New Roman"/>
        </w:rPr>
        <w:t>8</w:t>
      </w:r>
      <w:r w:rsidR="00A75C0B" w:rsidRPr="00CE52E0">
        <w:rPr>
          <w:rFonts w:ascii="Times New Roman" w:hAnsi="Times New Roman" w:cs="Times New Roman"/>
          <w:spacing w:val="-3"/>
        </w:rPr>
        <w:t xml:space="preserve"> </w:t>
      </w:r>
      <w:r w:rsidR="00A75C0B" w:rsidRPr="00CE52E0">
        <w:rPr>
          <w:rFonts w:ascii="Times New Roman" w:hAnsi="Times New Roman" w:cs="Times New Roman"/>
        </w:rPr>
        <w:t>марта:</w:t>
      </w:r>
      <w:r w:rsidR="00A75C0B" w:rsidRPr="00CE52E0">
        <w:rPr>
          <w:rFonts w:ascii="Times New Roman" w:hAnsi="Times New Roman" w:cs="Times New Roman"/>
          <w:spacing w:val="-2"/>
        </w:rPr>
        <w:t xml:space="preserve"> </w:t>
      </w:r>
      <w:r w:rsidR="00A75C0B" w:rsidRPr="00CE52E0">
        <w:rPr>
          <w:rFonts w:ascii="Times New Roman" w:hAnsi="Times New Roman" w:cs="Times New Roman"/>
        </w:rPr>
        <w:t>Международный</w:t>
      </w:r>
      <w:r w:rsidR="00A75C0B" w:rsidRPr="00CE52E0">
        <w:rPr>
          <w:rFonts w:ascii="Times New Roman" w:hAnsi="Times New Roman" w:cs="Times New Roman"/>
          <w:spacing w:val="-2"/>
        </w:rPr>
        <w:t xml:space="preserve"> </w:t>
      </w:r>
      <w:r w:rsidR="00A75C0B" w:rsidRPr="00CE52E0">
        <w:rPr>
          <w:rFonts w:ascii="Times New Roman" w:hAnsi="Times New Roman" w:cs="Times New Roman"/>
        </w:rPr>
        <w:t>женский</w:t>
      </w:r>
      <w:r w:rsidR="00A75C0B" w:rsidRPr="00CE52E0">
        <w:rPr>
          <w:rFonts w:ascii="Times New Roman" w:hAnsi="Times New Roman" w:cs="Times New Roman"/>
          <w:spacing w:val="-2"/>
        </w:rPr>
        <w:t xml:space="preserve"> </w:t>
      </w:r>
      <w:r w:rsidR="00A75C0B" w:rsidRPr="00CE52E0">
        <w:rPr>
          <w:rFonts w:ascii="Times New Roman" w:hAnsi="Times New Roman" w:cs="Times New Roman"/>
        </w:rPr>
        <w:t>день;</w:t>
      </w:r>
    </w:p>
    <w:p w:rsidR="00CE52E0" w:rsidRPr="00CE52E0" w:rsidRDefault="00CE52E0" w:rsidP="00CE52E0">
      <w:pPr>
        <w:pStyle w:val="13"/>
        <w:rPr>
          <w:rFonts w:ascii="Times New Roman" w:hAnsi="Times New Roman" w:cs="Times New Roman"/>
          <w:spacing w:val="-57"/>
        </w:rPr>
      </w:pPr>
      <w:r>
        <w:rPr>
          <w:rFonts w:ascii="Times New Roman" w:hAnsi="Times New Roman" w:cs="Times New Roman"/>
        </w:rPr>
        <w:t xml:space="preserve">      </w:t>
      </w:r>
      <w:r w:rsidR="00A75C0B" w:rsidRPr="00CE52E0">
        <w:rPr>
          <w:rFonts w:ascii="Times New Roman" w:hAnsi="Times New Roman" w:cs="Times New Roman"/>
        </w:rPr>
        <w:t>18 марта: День воссоединения Крыма с Россией</w:t>
      </w:r>
      <w:r w:rsidR="00A75C0B" w:rsidRPr="00CE52E0">
        <w:rPr>
          <w:rFonts w:ascii="Times New Roman" w:hAnsi="Times New Roman" w:cs="Times New Roman"/>
          <w:spacing w:val="-57"/>
        </w:rPr>
        <w:t xml:space="preserve"> </w:t>
      </w:r>
    </w:p>
    <w:p w:rsidR="00A75C0B" w:rsidRPr="00CE52E0" w:rsidRDefault="00CE52E0" w:rsidP="00CE52E0">
      <w:pPr>
        <w:pStyle w:val="13"/>
        <w:ind w:left="284"/>
        <w:rPr>
          <w:rFonts w:ascii="Times New Roman" w:hAnsi="Times New Roman" w:cs="Times New Roman"/>
        </w:rPr>
      </w:pPr>
      <w:r>
        <w:rPr>
          <w:rFonts w:ascii="Times New Roman" w:hAnsi="Times New Roman" w:cs="Times New Roman"/>
          <w:spacing w:val="-57"/>
        </w:rPr>
        <w:t xml:space="preserve">         </w:t>
      </w:r>
      <w:r w:rsidR="00A75C0B" w:rsidRPr="00CE52E0">
        <w:rPr>
          <w:rFonts w:ascii="Times New Roman" w:hAnsi="Times New Roman" w:cs="Times New Roman"/>
        </w:rPr>
        <w:t>27</w:t>
      </w:r>
      <w:r w:rsidR="00A75C0B" w:rsidRPr="00CE52E0">
        <w:rPr>
          <w:rFonts w:ascii="Times New Roman" w:hAnsi="Times New Roman" w:cs="Times New Roman"/>
          <w:spacing w:val="-1"/>
        </w:rPr>
        <w:t xml:space="preserve"> </w:t>
      </w:r>
      <w:r w:rsidR="00A75C0B" w:rsidRPr="00CE52E0">
        <w:rPr>
          <w:rFonts w:ascii="Times New Roman" w:hAnsi="Times New Roman" w:cs="Times New Roman"/>
        </w:rPr>
        <w:t>марта: Всемирный день</w:t>
      </w:r>
      <w:r w:rsidR="00A75C0B" w:rsidRPr="00CE52E0">
        <w:rPr>
          <w:rFonts w:ascii="Times New Roman" w:hAnsi="Times New Roman" w:cs="Times New Roman"/>
          <w:spacing w:val="-1"/>
        </w:rPr>
        <w:t xml:space="preserve"> </w:t>
      </w:r>
      <w:r w:rsidR="00A75C0B" w:rsidRPr="00CE52E0">
        <w:rPr>
          <w:rFonts w:ascii="Times New Roman" w:hAnsi="Times New Roman" w:cs="Times New Roman"/>
        </w:rPr>
        <w:t>театра.</w:t>
      </w:r>
    </w:p>
    <w:p w:rsidR="00A75C0B" w:rsidRPr="00637FC0" w:rsidRDefault="00A75C0B" w:rsidP="00A75C0B">
      <w:pPr>
        <w:pStyle w:val="3"/>
        <w:spacing w:before="5" w:line="274" w:lineRule="exact"/>
        <w:ind w:left="921"/>
        <w:jc w:val="left"/>
      </w:pPr>
      <w:r w:rsidRPr="00637FC0">
        <w:t>Апрель:</w:t>
      </w:r>
    </w:p>
    <w:p w:rsidR="00A75C0B" w:rsidRPr="00637FC0" w:rsidRDefault="00CE52E0" w:rsidP="00CE52E0">
      <w:pPr>
        <w:pStyle w:val="a3"/>
        <w:spacing w:line="274" w:lineRule="exact"/>
        <w:ind w:left="0"/>
      </w:pPr>
      <w:r>
        <w:t xml:space="preserve">    </w:t>
      </w:r>
      <w:r w:rsidR="00A75C0B" w:rsidRPr="00637FC0">
        <w:t>12</w:t>
      </w:r>
      <w:r w:rsidR="00A75C0B" w:rsidRPr="00637FC0">
        <w:rPr>
          <w:spacing w:val="-3"/>
        </w:rPr>
        <w:t xml:space="preserve"> </w:t>
      </w:r>
      <w:r w:rsidR="00A75C0B" w:rsidRPr="00637FC0">
        <w:t>апреля:</w:t>
      </w:r>
      <w:r w:rsidR="00A75C0B" w:rsidRPr="00637FC0">
        <w:rPr>
          <w:spacing w:val="-2"/>
        </w:rPr>
        <w:t xml:space="preserve"> </w:t>
      </w:r>
      <w:r w:rsidR="00A75C0B" w:rsidRPr="00637FC0">
        <w:t>День</w:t>
      </w:r>
      <w:r w:rsidR="00A75C0B" w:rsidRPr="00637FC0">
        <w:rPr>
          <w:spacing w:val="-2"/>
        </w:rPr>
        <w:t xml:space="preserve"> </w:t>
      </w:r>
      <w:r w:rsidR="00A75C0B" w:rsidRPr="00637FC0">
        <w:t>космонавтики;</w:t>
      </w:r>
    </w:p>
    <w:p w:rsidR="00A75C0B" w:rsidRPr="00637FC0" w:rsidRDefault="00CE52E0" w:rsidP="00CE52E0">
      <w:pPr>
        <w:pStyle w:val="a3"/>
        <w:spacing w:before="1"/>
        <w:ind w:left="213"/>
        <w:jc w:val="left"/>
      </w:pPr>
      <w:r>
        <w:t xml:space="preserve"> </w:t>
      </w:r>
      <w:r w:rsidR="00A75C0B" w:rsidRPr="00637FC0">
        <w:t>19</w:t>
      </w:r>
      <w:r w:rsidR="00A75C0B" w:rsidRPr="00637FC0">
        <w:rPr>
          <w:spacing w:val="9"/>
        </w:rPr>
        <w:t xml:space="preserve"> </w:t>
      </w:r>
      <w:r w:rsidR="00A75C0B" w:rsidRPr="00637FC0">
        <w:t>апреля:</w:t>
      </w:r>
      <w:r w:rsidR="00A75C0B" w:rsidRPr="00637FC0">
        <w:rPr>
          <w:spacing w:val="10"/>
        </w:rPr>
        <w:t xml:space="preserve"> </w:t>
      </w:r>
      <w:r w:rsidR="00A75C0B" w:rsidRPr="00637FC0">
        <w:t>День</w:t>
      </w:r>
      <w:r w:rsidR="00A75C0B" w:rsidRPr="00637FC0">
        <w:rPr>
          <w:spacing w:val="10"/>
        </w:rPr>
        <w:t xml:space="preserve"> </w:t>
      </w:r>
      <w:r w:rsidR="00A75C0B" w:rsidRPr="00637FC0">
        <w:t>памяти</w:t>
      </w:r>
      <w:r w:rsidR="00A75C0B" w:rsidRPr="00637FC0">
        <w:rPr>
          <w:spacing w:val="11"/>
        </w:rPr>
        <w:t xml:space="preserve"> </w:t>
      </w:r>
      <w:r w:rsidR="00A75C0B" w:rsidRPr="00637FC0">
        <w:t>о</w:t>
      </w:r>
      <w:r w:rsidR="00A75C0B" w:rsidRPr="00637FC0">
        <w:rPr>
          <w:spacing w:val="10"/>
        </w:rPr>
        <w:t xml:space="preserve"> </w:t>
      </w:r>
      <w:r w:rsidR="00A75C0B" w:rsidRPr="00637FC0">
        <w:t>геноциде</w:t>
      </w:r>
      <w:r w:rsidR="00A75C0B" w:rsidRPr="00637FC0">
        <w:rPr>
          <w:spacing w:val="9"/>
        </w:rPr>
        <w:t xml:space="preserve"> </w:t>
      </w:r>
      <w:r w:rsidR="00A75C0B" w:rsidRPr="00637FC0">
        <w:t>советского</w:t>
      </w:r>
      <w:r w:rsidR="00A75C0B" w:rsidRPr="00637FC0">
        <w:rPr>
          <w:spacing w:val="12"/>
        </w:rPr>
        <w:t xml:space="preserve"> </w:t>
      </w:r>
      <w:r w:rsidR="00A75C0B" w:rsidRPr="00637FC0">
        <w:t>народа</w:t>
      </w:r>
      <w:r w:rsidR="00A75C0B" w:rsidRPr="00637FC0">
        <w:rPr>
          <w:spacing w:val="14"/>
        </w:rPr>
        <w:t xml:space="preserve"> </w:t>
      </w:r>
      <w:r w:rsidR="00A75C0B" w:rsidRPr="00637FC0">
        <w:t>нацистами</w:t>
      </w:r>
      <w:r w:rsidR="00A75C0B" w:rsidRPr="00637FC0">
        <w:rPr>
          <w:spacing w:val="10"/>
        </w:rPr>
        <w:t xml:space="preserve"> </w:t>
      </w:r>
      <w:r w:rsidR="00A75C0B" w:rsidRPr="00637FC0">
        <w:t>и</w:t>
      </w:r>
      <w:r w:rsidR="00A75C0B" w:rsidRPr="00637FC0">
        <w:rPr>
          <w:spacing w:val="11"/>
        </w:rPr>
        <w:t xml:space="preserve"> </w:t>
      </w:r>
      <w:r w:rsidR="00A75C0B" w:rsidRPr="00637FC0">
        <w:t>их</w:t>
      </w:r>
      <w:r w:rsidR="00A75C0B" w:rsidRPr="00637FC0">
        <w:rPr>
          <w:spacing w:val="11"/>
        </w:rPr>
        <w:t xml:space="preserve"> </w:t>
      </w:r>
      <w:r w:rsidR="00A75C0B" w:rsidRPr="00637FC0">
        <w:t>пособниками</w:t>
      </w:r>
      <w:r w:rsidR="00A75C0B" w:rsidRPr="00637FC0">
        <w:rPr>
          <w:spacing w:val="10"/>
        </w:rPr>
        <w:t xml:space="preserve"> </w:t>
      </w:r>
      <w:r w:rsidR="00A75C0B" w:rsidRPr="00637FC0">
        <w:t>в</w:t>
      </w:r>
      <w:r w:rsidR="00A75C0B" w:rsidRPr="00637FC0">
        <w:rPr>
          <w:spacing w:val="9"/>
        </w:rPr>
        <w:t xml:space="preserve"> </w:t>
      </w:r>
      <w:r w:rsidR="00A75C0B" w:rsidRPr="00637FC0">
        <w:t>годы</w:t>
      </w:r>
      <w:r w:rsidR="00815F90">
        <w:t xml:space="preserve"> </w:t>
      </w:r>
      <w:r w:rsidR="00A75C0B" w:rsidRPr="00637FC0">
        <w:rPr>
          <w:spacing w:val="-57"/>
        </w:rPr>
        <w:t xml:space="preserve"> </w:t>
      </w:r>
      <w:r w:rsidR="00815F90">
        <w:rPr>
          <w:spacing w:val="-57"/>
        </w:rPr>
        <w:t xml:space="preserve">        </w:t>
      </w:r>
      <w:r w:rsidR="00A75C0B" w:rsidRPr="00637FC0">
        <w:t>Великой</w:t>
      </w:r>
      <w:r w:rsidR="00A75C0B" w:rsidRPr="00637FC0">
        <w:rPr>
          <w:spacing w:val="-1"/>
        </w:rPr>
        <w:t xml:space="preserve"> </w:t>
      </w:r>
      <w:r w:rsidR="00A75C0B" w:rsidRPr="00637FC0">
        <w:t>Отечественной войны</w:t>
      </w:r>
    </w:p>
    <w:p w:rsidR="00A75C0B" w:rsidRPr="00637FC0" w:rsidRDefault="00A75C0B" w:rsidP="00A75C0B">
      <w:pPr>
        <w:pStyle w:val="3"/>
        <w:spacing w:before="5"/>
        <w:ind w:left="921"/>
        <w:jc w:val="left"/>
      </w:pPr>
      <w:r w:rsidRPr="00637FC0">
        <w:t>Май:</w:t>
      </w:r>
    </w:p>
    <w:p w:rsidR="00CE52E0" w:rsidRDefault="00CE52E0" w:rsidP="00CE52E0">
      <w:pPr>
        <w:pStyle w:val="a3"/>
        <w:spacing w:before="62"/>
        <w:ind w:right="4677"/>
        <w:jc w:val="left"/>
        <w:rPr>
          <w:spacing w:val="-58"/>
        </w:rPr>
      </w:pPr>
      <w:r>
        <w:t xml:space="preserve"> 1 мая: Праздник Весны и </w:t>
      </w:r>
      <w:r w:rsidR="00A75C0B" w:rsidRPr="00637FC0">
        <w:t>Труда;</w:t>
      </w:r>
      <w:r w:rsidR="00A75C0B" w:rsidRPr="00637FC0">
        <w:rPr>
          <w:spacing w:val="-58"/>
        </w:rPr>
        <w:t xml:space="preserve"> </w:t>
      </w:r>
    </w:p>
    <w:p w:rsidR="00A75C0B" w:rsidRPr="00CE52E0" w:rsidRDefault="00CE52E0" w:rsidP="00CE52E0">
      <w:pPr>
        <w:pStyle w:val="a3"/>
        <w:spacing w:before="62"/>
        <w:ind w:right="4677"/>
        <w:jc w:val="left"/>
        <w:rPr>
          <w:spacing w:val="-58"/>
        </w:rPr>
      </w:pPr>
      <w:r>
        <w:t xml:space="preserve"> </w:t>
      </w:r>
      <w:r w:rsidR="00A75C0B" w:rsidRPr="00637FC0">
        <w:t>9</w:t>
      </w:r>
      <w:r w:rsidR="00A75C0B" w:rsidRPr="00637FC0">
        <w:rPr>
          <w:spacing w:val="-1"/>
        </w:rPr>
        <w:t xml:space="preserve"> </w:t>
      </w:r>
      <w:r w:rsidR="00A75C0B" w:rsidRPr="00637FC0">
        <w:t>мая: День</w:t>
      </w:r>
      <w:r w:rsidR="00A75C0B" w:rsidRPr="00637FC0">
        <w:rPr>
          <w:spacing w:val="-1"/>
        </w:rPr>
        <w:t xml:space="preserve"> </w:t>
      </w:r>
      <w:r w:rsidR="00A75C0B" w:rsidRPr="00637FC0">
        <w:t>Победы;</w:t>
      </w:r>
    </w:p>
    <w:p w:rsidR="00CE52E0" w:rsidRDefault="00CE52E0" w:rsidP="00CE52E0">
      <w:pPr>
        <w:pStyle w:val="a3"/>
        <w:ind w:right="2551"/>
        <w:jc w:val="left"/>
        <w:rPr>
          <w:spacing w:val="-57"/>
        </w:rPr>
      </w:pPr>
      <w:r>
        <w:t xml:space="preserve"> </w:t>
      </w:r>
      <w:r w:rsidR="00A75C0B" w:rsidRPr="00637FC0">
        <w:t>19 мая: День д</w:t>
      </w:r>
      <w:r>
        <w:t xml:space="preserve">етских общественных организаций </w:t>
      </w:r>
      <w:r w:rsidR="00A75C0B" w:rsidRPr="00637FC0">
        <w:t>России;</w:t>
      </w:r>
      <w:r w:rsidR="00A75C0B" w:rsidRPr="00637FC0">
        <w:rPr>
          <w:spacing w:val="-57"/>
        </w:rPr>
        <w:t xml:space="preserve"> </w:t>
      </w:r>
    </w:p>
    <w:p w:rsidR="00A75C0B" w:rsidRPr="00637FC0" w:rsidRDefault="00A75C0B" w:rsidP="00CE52E0">
      <w:pPr>
        <w:pStyle w:val="a3"/>
        <w:ind w:right="3658"/>
        <w:jc w:val="left"/>
      </w:pPr>
      <w:r w:rsidRPr="00637FC0">
        <w:t>24</w:t>
      </w:r>
      <w:r w:rsidRPr="00637FC0">
        <w:rPr>
          <w:spacing w:val="-2"/>
        </w:rPr>
        <w:t xml:space="preserve"> </w:t>
      </w:r>
      <w:r w:rsidRPr="00637FC0">
        <w:t>мая:</w:t>
      </w:r>
      <w:r w:rsidRPr="00637FC0">
        <w:rPr>
          <w:spacing w:val="-1"/>
        </w:rPr>
        <w:t xml:space="preserve"> </w:t>
      </w:r>
      <w:r w:rsidRPr="00637FC0">
        <w:t>День</w:t>
      </w:r>
      <w:r w:rsidRPr="00637FC0">
        <w:rPr>
          <w:spacing w:val="-1"/>
        </w:rPr>
        <w:t xml:space="preserve"> </w:t>
      </w:r>
      <w:r w:rsidRPr="00637FC0">
        <w:t>славянской</w:t>
      </w:r>
      <w:r w:rsidRPr="00637FC0">
        <w:rPr>
          <w:spacing w:val="-1"/>
        </w:rPr>
        <w:t xml:space="preserve"> </w:t>
      </w:r>
      <w:r w:rsidRPr="00637FC0">
        <w:t>письменности</w:t>
      </w:r>
      <w:r w:rsidRPr="00637FC0">
        <w:rPr>
          <w:spacing w:val="-3"/>
        </w:rPr>
        <w:t xml:space="preserve"> </w:t>
      </w:r>
      <w:r w:rsidRPr="00637FC0">
        <w:t>и</w:t>
      </w:r>
      <w:r w:rsidRPr="00637FC0">
        <w:rPr>
          <w:spacing w:val="-1"/>
        </w:rPr>
        <w:t xml:space="preserve"> </w:t>
      </w:r>
      <w:r w:rsidRPr="00637FC0">
        <w:t>культуры.</w:t>
      </w:r>
    </w:p>
    <w:p w:rsidR="00A75C0B" w:rsidRPr="00637FC0" w:rsidRDefault="00A75C0B" w:rsidP="00A75C0B">
      <w:pPr>
        <w:pStyle w:val="3"/>
        <w:spacing w:before="5" w:line="274" w:lineRule="exact"/>
        <w:ind w:left="921"/>
        <w:jc w:val="left"/>
      </w:pPr>
      <w:r w:rsidRPr="00637FC0">
        <w:t>Июнь:</w:t>
      </w:r>
    </w:p>
    <w:p w:rsidR="00CE52E0" w:rsidRDefault="00A75C0B" w:rsidP="001A1C74">
      <w:pPr>
        <w:pStyle w:val="a3"/>
        <w:numPr>
          <w:ilvl w:val="0"/>
          <w:numId w:val="200"/>
        </w:numPr>
        <w:ind w:right="5669"/>
        <w:jc w:val="left"/>
      </w:pPr>
      <w:r w:rsidRPr="00637FC0">
        <w:t>июня:</w:t>
      </w:r>
      <w:r w:rsidRPr="00637FC0">
        <w:rPr>
          <w:spacing w:val="9"/>
        </w:rPr>
        <w:t xml:space="preserve"> </w:t>
      </w:r>
      <w:r w:rsidRPr="00637FC0">
        <w:t>День</w:t>
      </w:r>
      <w:r w:rsidRPr="00637FC0">
        <w:rPr>
          <w:spacing w:val="9"/>
        </w:rPr>
        <w:t xml:space="preserve"> </w:t>
      </w:r>
      <w:r w:rsidRPr="00637FC0">
        <w:t>защиты</w:t>
      </w:r>
      <w:r w:rsidR="00CE52E0">
        <w:rPr>
          <w:spacing w:val="8"/>
        </w:rPr>
        <w:t xml:space="preserve"> </w:t>
      </w:r>
      <w:r w:rsidRPr="00637FC0">
        <w:t>детей;</w:t>
      </w:r>
    </w:p>
    <w:p w:rsidR="00CE52E0" w:rsidRDefault="00CE52E0" w:rsidP="00CE52E0">
      <w:pPr>
        <w:pStyle w:val="a3"/>
        <w:ind w:right="5669"/>
        <w:jc w:val="left"/>
      </w:pPr>
      <w:r>
        <w:t xml:space="preserve">5  </w:t>
      </w:r>
      <w:r w:rsidR="00A75C0B" w:rsidRPr="00637FC0">
        <w:t>июня: День русского языка;</w:t>
      </w:r>
    </w:p>
    <w:p w:rsidR="00A75C0B" w:rsidRPr="00637FC0" w:rsidRDefault="00A75C0B" w:rsidP="00CE52E0">
      <w:pPr>
        <w:pStyle w:val="a3"/>
        <w:ind w:left="242" w:right="5669"/>
        <w:jc w:val="left"/>
      </w:pPr>
      <w:r w:rsidRPr="00637FC0">
        <w:t>12</w:t>
      </w:r>
      <w:r w:rsidRPr="00637FC0">
        <w:rPr>
          <w:spacing w:val="-1"/>
        </w:rPr>
        <w:t xml:space="preserve"> </w:t>
      </w:r>
      <w:r w:rsidRPr="00637FC0">
        <w:t>июня: День</w:t>
      </w:r>
      <w:r w:rsidRPr="00637FC0">
        <w:rPr>
          <w:spacing w:val="-1"/>
        </w:rPr>
        <w:t xml:space="preserve"> </w:t>
      </w:r>
      <w:r w:rsidRPr="00637FC0">
        <w:t>России;</w:t>
      </w:r>
    </w:p>
    <w:p w:rsidR="00A75C0B" w:rsidRPr="00637FC0" w:rsidRDefault="00A75C0B" w:rsidP="00CE52E0">
      <w:pPr>
        <w:pStyle w:val="a3"/>
        <w:ind w:right="5669"/>
        <w:jc w:val="left"/>
      </w:pPr>
      <w:r w:rsidRPr="00637FC0">
        <w:t>22 июня: День памяти и скорби;</w:t>
      </w:r>
      <w:r w:rsidRPr="00637FC0">
        <w:rPr>
          <w:spacing w:val="-57"/>
        </w:rPr>
        <w:t xml:space="preserve"> </w:t>
      </w:r>
      <w:r w:rsidRPr="00637FC0">
        <w:t>27</w:t>
      </w:r>
      <w:r w:rsidRPr="00637FC0">
        <w:rPr>
          <w:spacing w:val="-1"/>
        </w:rPr>
        <w:t xml:space="preserve"> </w:t>
      </w:r>
      <w:r w:rsidRPr="00637FC0">
        <w:t>июня: День</w:t>
      </w:r>
      <w:r w:rsidRPr="00637FC0">
        <w:rPr>
          <w:spacing w:val="-1"/>
        </w:rPr>
        <w:t xml:space="preserve"> </w:t>
      </w:r>
      <w:r w:rsidRPr="00637FC0">
        <w:t>молодежи.</w:t>
      </w:r>
    </w:p>
    <w:p w:rsidR="00A75C0B" w:rsidRPr="00637FC0" w:rsidRDefault="00A75C0B" w:rsidP="00A75C0B">
      <w:pPr>
        <w:pStyle w:val="3"/>
        <w:spacing w:before="3" w:line="274" w:lineRule="exact"/>
        <w:ind w:left="921"/>
        <w:jc w:val="left"/>
      </w:pPr>
      <w:r w:rsidRPr="00637FC0">
        <w:t>Июль:</w:t>
      </w:r>
    </w:p>
    <w:p w:rsidR="00815F90" w:rsidRDefault="00A75C0B" w:rsidP="00815F90">
      <w:pPr>
        <w:pStyle w:val="a3"/>
        <w:ind w:right="1417"/>
        <w:jc w:val="left"/>
        <w:rPr>
          <w:spacing w:val="-57"/>
        </w:rPr>
      </w:pPr>
      <w:r w:rsidRPr="00637FC0">
        <w:t>8 июля: День семьи, любви и верности.</w:t>
      </w:r>
      <w:r w:rsidRPr="00637FC0">
        <w:rPr>
          <w:spacing w:val="-57"/>
        </w:rPr>
        <w:t xml:space="preserve"> </w:t>
      </w:r>
      <w:r w:rsidR="00CE52E0">
        <w:rPr>
          <w:spacing w:val="-57"/>
        </w:rPr>
        <w:t xml:space="preserve">  </w:t>
      </w:r>
    </w:p>
    <w:p w:rsidR="00A75C0B" w:rsidRPr="00637FC0" w:rsidRDefault="00815F90" w:rsidP="00815F90">
      <w:pPr>
        <w:pStyle w:val="a3"/>
        <w:ind w:right="1417"/>
        <w:jc w:val="left"/>
      </w:pPr>
      <w:r>
        <w:rPr>
          <w:spacing w:val="-57"/>
        </w:rPr>
        <w:t xml:space="preserve">          </w:t>
      </w:r>
      <w:r w:rsidR="00A75C0B" w:rsidRPr="00CE52E0">
        <w:rPr>
          <w:b/>
        </w:rPr>
        <w:t>Август:</w:t>
      </w:r>
    </w:p>
    <w:p w:rsidR="00A75C0B" w:rsidRPr="00637FC0" w:rsidRDefault="00A75C0B" w:rsidP="00815F90">
      <w:pPr>
        <w:pStyle w:val="a3"/>
        <w:jc w:val="left"/>
      </w:pPr>
      <w:r w:rsidRPr="00637FC0">
        <w:t>Вторая</w:t>
      </w:r>
      <w:r w:rsidRPr="00637FC0">
        <w:rPr>
          <w:spacing w:val="-3"/>
        </w:rPr>
        <w:t xml:space="preserve"> </w:t>
      </w:r>
      <w:r w:rsidRPr="00637FC0">
        <w:t>суббота</w:t>
      </w:r>
      <w:r w:rsidRPr="00637FC0">
        <w:rPr>
          <w:spacing w:val="-4"/>
        </w:rPr>
        <w:t xml:space="preserve"> </w:t>
      </w:r>
      <w:r w:rsidRPr="00637FC0">
        <w:t>августа:</w:t>
      </w:r>
      <w:r w:rsidRPr="00637FC0">
        <w:rPr>
          <w:spacing w:val="-2"/>
        </w:rPr>
        <w:t xml:space="preserve"> </w:t>
      </w:r>
      <w:r w:rsidRPr="00637FC0">
        <w:t>День</w:t>
      </w:r>
      <w:r w:rsidRPr="00637FC0">
        <w:rPr>
          <w:spacing w:val="-3"/>
        </w:rPr>
        <w:t xml:space="preserve"> </w:t>
      </w:r>
      <w:r w:rsidRPr="00637FC0">
        <w:t>физкультурника;</w:t>
      </w:r>
    </w:p>
    <w:p w:rsidR="00815F90" w:rsidRDefault="00A75C0B" w:rsidP="00815F90">
      <w:pPr>
        <w:pStyle w:val="a3"/>
        <w:ind w:right="1417"/>
        <w:jc w:val="left"/>
        <w:rPr>
          <w:spacing w:val="-57"/>
        </w:rPr>
      </w:pPr>
      <w:r w:rsidRPr="00637FC0">
        <w:t>22 августа: День Государственного флага Российской</w:t>
      </w:r>
      <w:r w:rsidR="00815F90">
        <w:t xml:space="preserve"> </w:t>
      </w:r>
      <w:r w:rsidRPr="00637FC0">
        <w:t>Федерации;</w:t>
      </w:r>
      <w:r w:rsidRPr="00637FC0">
        <w:rPr>
          <w:spacing w:val="-57"/>
        </w:rPr>
        <w:t xml:space="preserve"> </w:t>
      </w:r>
    </w:p>
    <w:p w:rsidR="00A75C0B" w:rsidRDefault="00A75C0B" w:rsidP="00815F90">
      <w:pPr>
        <w:pStyle w:val="a3"/>
        <w:ind w:right="1417"/>
        <w:jc w:val="left"/>
      </w:pPr>
      <w:r w:rsidRPr="00637FC0">
        <w:t>27</w:t>
      </w:r>
      <w:r w:rsidRPr="00637FC0">
        <w:rPr>
          <w:spacing w:val="-1"/>
        </w:rPr>
        <w:t xml:space="preserve"> </w:t>
      </w:r>
      <w:r w:rsidRPr="00637FC0">
        <w:t>августа: День российского кино.</w:t>
      </w:r>
    </w:p>
    <w:p w:rsidR="00815F90" w:rsidRDefault="00815F90" w:rsidP="00815F90">
      <w:pPr>
        <w:pStyle w:val="a3"/>
        <w:ind w:right="1417"/>
        <w:jc w:val="left"/>
      </w:pPr>
    </w:p>
    <w:p w:rsidR="00815F90" w:rsidRDefault="00815F90" w:rsidP="00815F90">
      <w:pPr>
        <w:pStyle w:val="a3"/>
        <w:ind w:right="1417"/>
        <w:jc w:val="left"/>
      </w:pPr>
    </w:p>
    <w:p w:rsidR="00815F90" w:rsidRDefault="00815F90" w:rsidP="00815F90">
      <w:pPr>
        <w:pStyle w:val="a3"/>
        <w:ind w:right="1417"/>
        <w:jc w:val="left"/>
      </w:pPr>
    </w:p>
    <w:p w:rsidR="00815F90" w:rsidRDefault="00815F90" w:rsidP="00815F90">
      <w:pPr>
        <w:pStyle w:val="a3"/>
        <w:ind w:right="1417"/>
        <w:jc w:val="left"/>
      </w:pPr>
    </w:p>
    <w:p w:rsidR="00815F90" w:rsidRDefault="00815F90" w:rsidP="00815F90">
      <w:pPr>
        <w:pStyle w:val="a3"/>
        <w:ind w:right="1417"/>
        <w:jc w:val="left"/>
      </w:pPr>
    </w:p>
    <w:p w:rsidR="00815F90" w:rsidRPr="00637FC0" w:rsidRDefault="00815F90" w:rsidP="00815F90">
      <w:pPr>
        <w:pStyle w:val="a3"/>
        <w:ind w:right="1417"/>
        <w:jc w:val="left"/>
      </w:pPr>
    </w:p>
    <w:p w:rsidR="00815F90" w:rsidRPr="00F507D9" w:rsidRDefault="00815F90" w:rsidP="00F507D9">
      <w:pPr>
        <w:pStyle w:val="3"/>
        <w:spacing w:before="90"/>
        <w:ind w:left="426" w:right="2098" w:firstLine="283"/>
        <w:jc w:val="center"/>
        <w:rPr>
          <w:sz w:val="28"/>
          <w:szCs w:val="28"/>
          <w:u w:val="single"/>
        </w:rPr>
      </w:pPr>
      <w:r w:rsidRPr="00F507D9">
        <w:rPr>
          <w:sz w:val="28"/>
          <w:szCs w:val="28"/>
          <w:u w:val="single"/>
        </w:rPr>
        <w:lastRenderedPageBreak/>
        <w:t>5</w:t>
      </w:r>
      <w:r w:rsidR="00F507D9">
        <w:rPr>
          <w:sz w:val="28"/>
          <w:szCs w:val="28"/>
          <w:u w:val="single"/>
        </w:rPr>
        <w:t>.</w:t>
      </w:r>
      <w:r w:rsidRPr="00F507D9">
        <w:rPr>
          <w:sz w:val="28"/>
          <w:szCs w:val="28"/>
          <w:u w:val="single"/>
        </w:rPr>
        <w:t xml:space="preserve"> Характеристика условий реализации программы</w:t>
      </w:r>
      <w:r w:rsidRPr="00F507D9">
        <w:rPr>
          <w:spacing w:val="-58"/>
          <w:sz w:val="28"/>
          <w:szCs w:val="28"/>
          <w:u w:val="single"/>
        </w:rPr>
        <w:t xml:space="preserve"> </w:t>
      </w:r>
      <w:r w:rsidR="00F507D9">
        <w:rPr>
          <w:spacing w:val="-58"/>
          <w:sz w:val="28"/>
          <w:szCs w:val="28"/>
          <w:u w:val="single"/>
        </w:rPr>
        <w:t xml:space="preserve"> </w:t>
      </w:r>
      <w:r w:rsidRPr="00F507D9">
        <w:rPr>
          <w:sz w:val="28"/>
          <w:szCs w:val="28"/>
          <w:u w:val="single"/>
        </w:rPr>
        <w:t>начального</w:t>
      </w:r>
      <w:r w:rsidRPr="00F507D9">
        <w:rPr>
          <w:spacing w:val="-1"/>
          <w:sz w:val="28"/>
          <w:szCs w:val="28"/>
          <w:u w:val="single"/>
        </w:rPr>
        <w:t xml:space="preserve"> </w:t>
      </w:r>
      <w:r w:rsidRPr="00F507D9">
        <w:rPr>
          <w:sz w:val="28"/>
          <w:szCs w:val="28"/>
          <w:u w:val="single"/>
        </w:rPr>
        <w:t>общего образования</w:t>
      </w:r>
    </w:p>
    <w:p w:rsidR="00815F90" w:rsidRPr="00F507D9" w:rsidRDefault="00815F90" w:rsidP="00F507D9">
      <w:pPr>
        <w:pStyle w:val="a3"/>
        <w:spacing w:before="7"/>
        <w:ind w:left="0"/>
        <w:jc w:val="center"/>
        <w:rPr>
          <w:b/>
          <w:sz w:val="28"/>
          <w:szCs w:val="28"/>
          <w:u w:val="single"/>
        </w:rPr>
      </w:pPr>
    </w:p>
    <w:p w:rsidR="00815F90" w:rsidRPr="00637FC0" w:rsidRDefault="00815F90" w:rsidP="00815F90">
      <w:pPr>
        <w:pStyle w:val="a3"/>
        <w:ind w:left="213" w:right="104" w:firstLine="708"/>
      </w:pPr>
      <w:r w:rsidRPr="00637FC0">
        <w:t>Система условий реализации программы НОО, созданная в</w:t>
      </w:r>
      <w:r w:rsidRPr="00637FC0">
        <w:rPr>
          <w:spacing w:val="1"/>
        </w:rPr>
        <w:t xml:space="preserve"> </w:t>
      </w:r>
      <w:r>
        <w:t xml:space="preserve">МБОУ Кривопорожская </w:t>
      </w:r>
      <w:r w:rsidRPr="00637FC0">
        <w:t xml:space="preserve"> СОШ,</w:t>
      </w:r>
      <w:r w:rsidRPr="00637FC0">
        <w:rPr>
          <w:spacing w:val="1"/>
        </w:rPr>
        <w:t xml:space="preserve"> </w:t>
      </w:r>
      <w:r w:rsidRPr="00637FC0">
        <w:t>направлена</w:t>
      </w:r>
      <w:r w:rsidRPr="00637FC0">
        <w:rPr>
          <w:spacing w:val="-2"/>
        </w:rPr>
        <w:t xml:space="preserve"> </w:t>
      </w:r>
      <w:r w:rsidRPr="00637FC0">
        <w:t>на:</w:t>
      </w:r>
    </w:p>
    <w:p w:rsidR="00815F90" w:rsidRPr="00637FC0" w:rsidRDefault="00815F90" w:rsidP="001A1C74">
      <w:pPr>
        <w:pStyle w:val="a6"/>
        <w:numPr>
          <w:ilvl w:val="1"/>
          <w:numId w:val="180"/>
        </w:numPr>
        <w:tabs>
          <w:tab w:val="left" w:pos="1061"/>
        </w:tabs>
        <w:ind w:right="112" w:firstLine="708"/>
        <w:rPr>
          <w:sz w:val="24"/>
        </w:rPr>
      </w:pPr>
      <w:r w:rsidRPr="00637FC0">
        <w:rPr>
          <w:sz w:val="24"/>
        </w:rPr>
        <w:t>достижение обучающимися планируемых результатов освоения программы начального</w:t>
      </w:r>
      <w:r w:rsidRPr="00637FC0">
        <w:rPr>
          <w:spacing w:val="1"/>
          <w:sz w:val="24"/>
        </w:rPr>
        <w:t xml:space="preserve"> </w:t>
      </w:r>
      <w:r w:rsidRPr="00637FC0">
        <w:rPr>
          <w:sz w:val="24"/>
        </w:rPr>
        <w:t>общего</w:t>
      </w:r>
      <w:r w:rsidRPr="00637FC0">
        <w:rPr>
          <w:spacing w:val="-2"/>
          <w:sz w:val="24"/>
        </w:rPr>
        <w:t xml:space="preserve"> </w:t>
      </w:r>
      <w:r w:rsidRPr="00637FC0">
        <w:rPr>
          <w:sz w:val="24"/>
        </w:rPr>
        <w:t>образования, в</w:t>
      </w:r>
      <w:r w:rsidRPr="00637FC0">
        <w:rPr>
          <w:spacing w:val="-1"/>
          <w:sz w:val="24"/>
        </w:rPr>
        <w:t xml:space="preserve"> </w:t>
      </w:r>
      <w:r w:rsidRPr="00637FC0">
        <w:rPr>
          <w:sz w:val="24"/>
        </w:rPr>
        <w:t>т.ч. адаптированной;</w:t>
      </w:r>
    </w:p>
    <w:p w:rsidR="00815F90" w:rsidRPr="00637FC0" w:rsidRDefault="00815F90" w:rsidP="001A1C74">
      <w:pPr>
        <w:pStyle w:val="a6"/>
        <w:numPr>
          <w:ilvl w:val="1"/>
          <w:numId w:val="180"/>
        </w:numPr>
        <w:tabs>
          <w:tab w:val="left" w:pos="1061"/>
        </w:tabs>
        <w:spacing w:before="1"/>
        <w:ind w:right="105" w:firstLine="708"/>
        <w:rPr>
          <w:sz w:val="24"/>
        </w:rPr>
      </w:pPr>
      <w:r w:rsidRPr="00637FC0">
        <w:rPr>
          <w:sz w:val="24"/>
        </w:rPr>
        <w:t>развитие</w:t>
      </w:r>
      <w:r w:rsidRPr="00637FC0">
        <w:rPr>
          <w:spacing w:val="1"/>
          <w:sz w:val="24"/>
        </w:rPr>
        <w:t xml:space="preserve"> </w:t>
      </w:r>
      <w:r w:rsidRPr="00637FC0">
        <w:rPr>
          <w:sz w:val="24"/>
        </w:rPr>
        <w:t>личности,</w:t>
      </w:r>
      <w:r w:rsidRPr="00637FC0">
        <w:rPr>
          <w:spacing w:val="1"/>
          <w:sz w:val="24"/>
        </w:rPr>
        <w:t xml:space="preserve"> </w:t>
      </w:r>
      <w:r w:rsidRPr="00637FC0">
        <w:rPr>
          <w:sz w:val="24"/>
        </w:rPr>
        <w:t>её</w:t>
      </w:r>
      <w:r w:rsidRPr="00637FC0">
        <w:rPr>
          <w:spacing w:val="1"/>
          <w:sz w:val="24"/>
        </w:rPr>
        <w:t xml:space="preserve"> </w:t>
      </w:r>
      <w:r w:rsidRPr="00637FC0">
        <w:rPr>
          <w:sz w:val="24"/>
        </w:rPr>
        <w:t>способностей,</w:t>
      </w:r>
      <w:r w:rsidRPr="00637FC0">
        <w:rPr>
          <w:spacing w:val="1"/>
          <w:sz w:val="24"/>
        </w:rPr>
        <w:t xml:space="preserve"> </w:t>
      </w:r>
      <w:r w:rsidRPr="00637FC0">
        <w:rPr>
          <w:sz w:val="24"/>
        </w:rPr>
        <w:t>удовлетворение</w:t>
      </w:r>
      <w:r w:rsidRPr="00637FC0">
        <w:rPr>
          <w:spacing w:val="1"/>
          <w:sz w:val="24"/>
        </w:rPr>
        <w:t xml:space="preserve"> </w:t>
      </w:r>
      <w:r w:rsidRPr="00637FC0">
        <w:rPr>
          <w:sz w:val="24"/>
        </w:rPr>
        <w:t>образовательных</w:t>
      </w:r>
      <w:r w:rsidRPr="00637FC0">
        <w:rPr>
          <w:spacing w:val="1"/>
          <w:sz w:val="24"/>
        </w:rPr>
        <w:t xml:space="preserve"> </w:t>
      </w:r>
      <w:r w:rsidRPr="00637FC0">
        <w:rPr>
          <w:sz w:val="24"/>
        </w:rPr>
        <w:t>потребностей</w:t>
      </w:r>
      <w:r w:rsidRPr="00637FC0">
        <w:rPr>
          <w:spacing w:val="1"/>
          <w:sz w:val="24"/>
        </w:rPr>
        <w:t xml:space="preserve"> </w:t>
      </w:r>
      <w:r w:rsidRPr="00637FC0">
        <w:rPr>
          <w:sz w:val="24"/>
        </w:rPr>
        <w:t>и</w:t>
      </w:r>
      <w:r w:rsidRPr="00637FC0">
        <w:rPr>
          <w:spacing w:val="-57"/>
          <w:sz w:val="24"/>
        </w:rPr>
        <w:t xml:space="preserve"> </w:t>
      </w:r>
      <w:r w:rsidRPr="00637FC0">
        <w:rPr>
          <w:sz w:val="24"/>
        </w:rPr>
        <w:t>интересов,</w:t>
      </w:r>
      <w:r w:rsidRPr="00637FC0">
        <w:rPr>
          <w:spacing w:val="1"/>
          <w:sz w:val="24"/>
        </w:rPr>
        <w:t xml:space="preserve"> </w:t>
      </w:r>
      <w:r w:rsidRPr="00637FC0">
        <w:rPr>
          <w:sz w:val="24"/>
        </w:rPr>
        <w:t>самореализацию</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в</w:t>
      </w:r>
      <w:r w:rsidRPr="00637FC0">
        <w:rPr>
          <w:spacing w:val="1"/>
          <w:sz w:val="24"/>
        </w:rPr>
        <w:t xml:space="preserve"> </w:t>
      </w:r>
      <w:r w:rsidRPr="00637FC0">
        <w:rPr>
          <w:sz w:val="24"/>
        </w:rPr>
        <w:t>т.ч.</w:t>
      </w:r>
      <w:r w:rsidRPr="00637FC0">
        <w:rPr>
          <w:spacing w:val="1"/>
          <w:sz w:val="24"/>
        </w:rPr>
        <w:t xml:space="preserve"> </w:t>
      </w:r>
      <w:r w:rsidRPr="00637FC0">
        <w:rPr>
          <w:sz w:val="24"/>
        </w:rPr>
        <w:t>одарённых,</w:t>
      </w:r>
      <w:r w:rsidRPr="00637FC0">
        <w:rPr>
          <w:spacing w:val="1"/>
          <w:sz w:val="24"/>
        </w:rPr>
        <w:t xml:space="preserve"> </w:t>
      </w:r>
      <w:r w:rsidRPr="00637FC0">
        <w:rPr>
          <w:sz w:val="24"/>
        </w:rPr>
        <w:t>через</w:t>
      </w:r>
      <w:r w:rsidRPr="00637FC0">
        <w:rPr>
          <w:spacing w:val="1"/>
          <w:sz w:val="24"/>
        </w:rPr>
        <w:t xml:space="preserve"> </w:t>
      </w:r>
      <w:r w:rsidRPr="00637FC0">
        <w:rPr>
          <w:sz w:val="24"/>
        </w:rPr>
        <w:t>организацию</w:t>
      </w:r>
      <w:r w:rsidRPr="00637FC0">
        <w:rPr>
          <w:spacing w:val="1"/>
          <w:sz w:val="24"/>
        </w:rPr>
        <w:t xml:space="preserve"> </w:t>
      </w:r>
      <w:r w:rsidRPr="00637FC0">
        <w:rPr>
          <w:sz w:val="24"/>
        </w:rPr>
        <w:t>урочной</w:t>
      </w:r>
      <w:r w:rsidRPr="00637FC0">
        <w:rPr>
          <w:spacing w:val="1"/>
          <w:sz w:val="24"/>
        </w:rPr>
        <w:t xml:space="preserve"> </w:t>
      </w:r>
      <w:r w:rsidRPr="00637FC0">
        <w:rPr>
          <w:sz w:val="24"/>
        </w:rPr>
        <w:t>и</w:t>
      </w:r>
      <w:r w:rsidRPr="00637FC0">
        <w:rPr>
          <w:spacing w:val="1"/>
          <w:sz w:val="24"/>
        </w:rPr>
        <w:t xml:space="preserve"> </w:t>
      </w:r>
      <w:r w:rsidRPr="00637FC0">
        <w:rPr>
          <w:sz w:val="24"/>
        </w:rPr>
        <w:t>внеурочной</w:t>
      </w:r>
      <w:r w:rsidRPr="00637FC0">
        <w:rPr>
          <w:spacing w:val="1"/>
          <w:sz w:val="24"/>
        </w:rPr>
        <w:t xml:space="preserve"> </w:t>
      </w:r>
      <w:r w:rsidRPr="00637FC0">
        <w:rPr>
          <w:sz w:val="24"/>
        </w:rPr>
        <w:t>деятельности, социальных</w:t>
      </w:r>
      <w:r w:rsidRPr="00637FC0">
        <w:rPr>
          <w:spacing w:val="1"/>
          <w:sz w:val="24"/>
        </w:rPr>
        <w:t xml:space="preserve"> </w:t>
      </w:r>
      <w:r w:rsidRPr="00637FC0">
        <w:rPr>
          <w:sz w:val="24"/>
        </w:rPr>
        <w:t>практик, включая общественно полезную</w:t>
      </w:r>
      <w:r w:rsidRPr="00637FC0">
        <w:rPr>
          <w:spacing w:val="1"/>
          <w:sz w:val="24"/>
        </w:rPr>
        <w:t xml:space="preserve"> </w:t>
      </w:r>
      <w:r w:rsidRPr="00637FC0">
        <w:rPr>
          <w:sz w:val="24"/>
        </w:rPr>
        <w:t>деятельность,</w:t>
      </w:r>
      <w:r w:rsidRPr="00637FC0">
        <w:rPr>
          <w:spacing w:val="1"/>
          <w:sz w:val="24"/>
        </w:rPr>
        <w:t xml:space="preserve"> </w:t>
      </w:r>
      <w:r w:rsidRPr="00637FC0">
        <w:rPr>
          <w:sz w:val="24"/>
        </w:rPr>
        <w:t>профессиональные пробы, практическую подготовку, использование возможностей организаций</w:t>
      </w:r>
      <w:r w:rsidRPr="00637FC0">
        <w:rPr>
          <w:spacing w:val="1"/>
          <w:sz w:val="24"/>
        </w:rPr>
        <w:t xml:space="preserve"> </w:t>
      </w:r>
      <w:r w:rsidRPr="00637FC0">
        <w:rPr>
          <w:sz w:val="24"/>
        </w:rPr>
        <w:t>дополнительного</w:t>
      </w:r>
      <w:r w:rsidRPr="00637FC0">
        <w:rPr>
          <w:spacing w:val="-1"/>
          <w:sz w:val="24"/>
        </w:rPr>
        <w:t xml:space="preserve"> </w:t>
      </w:r>
      <w:r w:rsidRPr="00637FC0">
        <w:rPr>
          <w:sz w:val="24"/>
        </w:rPr>
        <w:t>образования и социальных</w:t>
      </w:r>
      <w:r w:rsidRPr="00637FC0">
        <w:rPr>
          <w:spacing w:val="5"/>
          <w:sz w:val="24"/>
        </w:rPr>
        <w:t xml:space="preserve"> </w:t>
      </w:r>
      <w:r w:rsidRPr="00637FC0">
        <w:rPr>
          <w:sz w:val="24"/>
        </w:rPr>
        <w:t>партнёров;</w:t>
      </w:r>
    </w:p>
    <w:p w:rsidR="00815F90" w:rsidRPr="00637FC0" w:rsidRDefault="00815F90" w:rsidP="001A1C74">
      <w:pPr>
        <w:pStyle w:val="a6"/>
        <w:numPr>
          <w:ilvl w:val="1"/>
          <w:numId w:val="180"/>
        </w:numPr>
        <w:tabs>
          <w:tab w:val="left" w:pos="1061"/>
        </w:tabs>
        <w:ind w:right="103" w:firstLine="708"/>
        <w:rPr>
          <w:sz w:val="24"/>
        </w:rPr>
      </w:pPr>
      <w:r w:rsidRPr="00637FC0">
        <w:rPr>
          <w:sz w:val="24"/>
        </w:rPr>
        <w:t>формирование функциональной грамотности обучающихся (способности решать учебные</w:t>
      </w:r>
      <w:r w:rsidRPr="00637FC0">
        <w:rPr>
          <w:spacing w:val="1"/>
          <w:sz w:val="24"/>
        </w:rPr>
        <w:t xml:space="preserve"> </w:t>
      </w:r>
      <w:r w:rsidRPr="00637FC0">
        <w:rPr>
          <w:sz w:val="24"/>
        </w:rPr>
        <w:t>задачи</w:t>
      </w:r>
      <w:r w:rsidRPr="00637FC0">
        <w:rPr>
          <w:spacing w:val="1"/>
          <w:sz w:val="24"/>
        </w:rPr>
        <w:t xml:space="preserve"> </w:t>
      </w:r>
      <w:r w:rsidRPr="00637FC0">
        <w:rPr>
          <w:sz w:val="24"/>
        </w:rPr>
        <w:t>и</w:t>
      </w:r>
      <w:r w:rsidRPr="00637FC0">
        <w:rPr>
          <w:spacing w:val="1"/>
          <w:sz w:val="24"/>
        </w:rPr>
        <w:t xml:space="preserve"> </w:t>
      </w:r>
      <w:r w:rsidRPr="00637FC0">
        <w:rPr>
          <w:sz w:val="24"/>
        </w:rPr>
        <w:t>жизненные</w:t>
      </w:r>
      <w:r w:rsidRPr="00637FC0">
        <w:rPr>
          <w:spacing w:val="1"/>
          <w:sz w:val="24"/>
        </w:rPr>
        <w:t xml:space="preserve"> </w:t>
      </w:r>
      <w:r w:rsidRPr="00637FC0">
        <w:rPr>
          <w:sz w:val="24"/>
        </w:rPr>
        <w:t>проблемные</w:t>
      </w:r>
      <w:r w:rsidRPr="00637FC0">
        <w:rPr>
          <w:spacing w:val="1"/>
          <w:sz w:val="24"/>
        </w:rPr>
        <w:t xml:space="preserve"> </w:t>
      </w:r>
      <w:r w:rsidRPr="00637FC0">
        <w:rPr>
          <w:sz w:val="24"/>
        </w:rPr>
        <w:t>ситуации</w:t>
      </w:r>
      <w:r w:rsidRPr="00637FC0">
        <w:rPr>
          <w:spacing w:val="1"/>
          <w:sz w:val="24"/>
        </w:rPr>
        <w:t xml:space="preserve"> </w:t>
      </w:r>
      <w:r w:rsidRPr="00637FC0">
        <w:rPr>
          <w:sz w:val="24"/>
        </w:rPr>
        <w:t>на</w:t>
      </w:r>
      <w:r w:rsidRPr="00637FC0">
        <w:rPr>
          <w:spacing w:val="1"/>
          <w:sz w:val="24"/>
        </w:rPr>
        <w:t xml:space="preserve"> </w:t>
      </w:r>
      <w:r w:rsidRPr="00637FC0">
        <w:rPr>
          <w:sz w:val="24"/>
        </w:rPr>
        <w:t>основе</w:t>
      </w:r>
      <w:r w:rsidRPr="00637FC0">
        <w:rPr>
          <w:spacing w:val="1"/>
          <w:sz w:val="24"/>
        </w:rPr>
        <w:t xml:space="preserve"> </w:t>
      </w:r>
      <w:r w:rsidRPr="00637FC0">
        <w:rPr>
          <w:sz w:val="24"/>
        </w:rPr>
        <w:t>сформированных</w:t>
      </w:r>
      <w:r w:rsidRPr="00637FC0">
        <w:rPr>
          <w:spacing w:val="1"/>
          <w:sz w:val="24"/>
        </w:rPr>
        <w:t xml:space="preserve"> </w:t>
      </w:r>
      <w:r w:rsidRPr="00637FC0">
        <w:rPr>
          <w:sz w:val="24"/>
        </w:rPr>
        <w:t>предметных,</w:t>
      </w:r>
      <w:r w:rsidRPr="00637FC0">
        <w:rPr>
          <w:spacing w:val="1"/>
          <w:sz w:val="24"/>
        </w:rPr>
        <w:t xml:space="preserve"> </w:t>
      </w:r>
      <w:r w:rsidRPr="00637FC0">
        <w:rPr>
          <w:sz w:val="24"/>
        </w:rPr>
        <w:t>мета-</w:t>
      </w:r>
      <w:r w:rsidRPr="00637FC0">
        <w:rPr>
          <w:spacing w:val="1"/>
          <w:sz w:val="24"/>
        </w:rPr>
        <w:t xml:space="preserve"> </w:t>
      </w:r>
      <w:r w:rsidRPr="00637FC0">
        <w:rPr>
          <w:sz w:val="24"/>
        </w:rPr>
        <w:t>предметных</w:t>
      </w:r>
      <w:r w:rsidRPr="00637FC0">
        <w:rPr>
          <w:spacing w:val="1"/>
          <w:sz w:val="24"/>
        </w:rPr>
        <w:t xml:space="preserve"> </w:t>
      </w:r>
      <w:r w:rsidRPr="00637FC0">
        <w:rPr>
          <w:sz w:val="24"/>
        </w:rPr>
        <w:t>и</w:t>
      </w:r>
      <w:r w:rsidRPr="00637FC0">
        <w:rPr>
          <w:spacing w:val="1"/>
          <w:sz w:val="24"/>
        </w:rPr>
        <w:t xml:space="preserve"> </w:t>
      </w:r>
      <w:r w:rsidRPr="00637FC0">
        <w:rPr>
          <w:sz w:val="24"/>
        </w:rPr>
        <w:t>универсальных</w:t>
      </w:r>
      <w:r w:rsidRPr="00637FC0">
        <w:rPr>
          <w:spacing w:val="1"/>
          <w:sz w:val="24"/>
        </w:rPr>
        <w:t xml:space="preserve"> </w:t>
      </w:r>
      <w:r w:rsidRPr="00637FC0">
        <w:rPr>
          <w:sz w:val="24"/>
        </w:rPr>
        <w:t>способов</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включающей</w:t>
      </w:r>
      <w:r w:rsidRPr="00637FC0">
        <w:rPr>
          <w:spacing w:val="1"/>
          <w:sz w:val="24"/>
        </w:rPr>
        <w:t xml:space="preserve"> </w:t>
      </w:r>
      <w:r w:rsidRPr="00637FC0">
        <w:rPr>
          <w:sz w:val="24"/>
        </w:rPr>
        <w:t>овладение</w:t>
      </w:r>
      <w:r w:rsidRPr="00637FC0">
        <w:rPr>
          <w:spacing w:val="1"/>
          <w:sz w:val="24"/>
        </w:rPr>
        <w:t xml:space="preserve"> </w:t>
      </w:r>
      <w:r w:rsidRPr="00637FC0">
        <w:rPr>
          <w:sz w:val="24"/>
        </w:rPr>
        <w:t>ключевыми</w:t>
      </w:r>
      <w:r w:rsidRPr="00637FC0">
        <w:rPr>
          <w:spacing w:val="1"/>
          <w:sz w:val="24"/>
        </w:rPr>
        <w:t xml:space="preserve"> </w:t>
      </w:r>
      <w:r w:rsidRPr="00637FC0">
        <w:rPr>
          <w:sz w:val="24"/>
        </w:rPr>
        <w:t>навыками, составляющими основу дальнейшего</w:t>
      </w:r>
      <w:r w:rsidRPr="00637FC0">
        <w:rPr>
          <w:spacing w:val="1"/>
          <w:sz w:val="24"/>
        </w:rPr>
        <w:t xml:space="preserve"> </w:t>
      </w:r>
      <w:r w:rsidRPr="00637FC0">
        <w:rPr>
          <w:sz w:val="24"/>
        </w:rPr>
        <w:t>успешного образования и ориентацию в мире</w:t>
      </w:r>
      <w:r w:rsidRPr="00637FC0">
        <w:rPr>
          <w:spacing w:val="1"/>
          <w:sz w:val="24"/>
        </w:rPr>
        <w:t xml:space="preserve"> </w:t>
      </w:r>
      <w:r w:rsidRPr="00637FC0">
        <w:rPr>
          <w:sz w:val="24"/>
        </w:rPr>
        <w:t>профессий;</w:t>
      </w:r>
    </w:p>
    <w:p w:rsidR="00815F90" w:rsidRPr="00637FC0" w:rsidRDefault="00815F90" w:rsidP="001A1C74">
      <w:pPr>
        <w:pStyle w:val="a6"/>
        <w:numPr>
          <w:ilvl w:val="1"/>
          <w:numId w:val="180"/>
        </w:numPr>
        <w:tabs>
          <w:tab w:val="left" w:pos="1061"/>
        </w:tabs>
        <w:ind w:right="106" w:firstLine="708"/>
        <w:rPr>
          <w:sz w:val="24"/>
        </w:rPr>
      </w:pPr>
      <w:r w:rsidRPr="00637FC0">
        <w:rPr>
          <w:sz w:val="24"/>
        </w:rPr>
        <w:t>формирование социокультурных и духовно-нравственных ценностей обучающихся, основ</w:t>
      </w:r>
      <w:r w:rsidRPr="00637FC0">
        <w:rPr>
          <w:spacing w:val="1"/>
          <w:sz w:val="24"/>
        </w:rPr>
        <w:t xml:space="preserve"> </w:t>
      </w:r>
      <w:r w:rsidRPr="00637FC0">
        <w:rPr>
          <w:sz w:val="24"/>
        </w:rPr>
        <w:t>их</w:t>
      </w:r>
      <w:r w:rsidRPr="00637FC0">
        <w:rPr>
          <w:spacing w:val="1"/>
          <w:sz w:val="24"/>
        </w:rPr>
        <w:t xml:space="preserve"> </w:t>
      </w:r>
      <w:r w:rsidRPr="00637FC0">
        <w:rPr>
          <w:sz w:val="24"/>
        </w:rPr>
        <w:t>гражданственности,</w:t>
      </w:r>
      <w:r w:rsidRPr="00637FC0">
        <w:rPr>
          <w:spacing w:val="-3"/>
          <w:sz w:val="24"/>
        </w:rPr>
        <w:t xml:space="preserve"> </w:t>
      </w:r>
      <w:r w:rsidRPr="00637FC0">
        <w:rPr>
          <w:sz w:val="24"/>
        </w:rPr>
        <w:t>российской</w:t>
      </w:r>
      <w:r w:rsidRPr="00637FC0">
        <w:rPr>
          <w:spacing w:val="-1"/>
          <w:sz w:val="24"/>
        </w:rPr>
        <w:t xml:space="preserve"> </w:t>
      </w:r>
      <w:r w:rsidRPr="00637FC0">
        <w:rPr>
          <w:sz w:val="24"/>
        </w:rPr>
        <w:t>гражданской идентичности;</w:t>
      </w:r>
    </w:p>
    <w:p w:rsidR="00815F90" w:rsidRPr="00637FC0" w:rsidRDefault="00815F90" w:rsidP="001A1C74">
      <w:pPr>
        <w:pStyle w:val="a6"/>
        <w:numPr>
          <w:ilvl w:val="1"/>
          <w:numId w:val="180"/>
        </w:numPr>
        <w:tabs>
          <w:tab w:val="left" w:pos="1061"/>
        </w:tabs>
        <w:spacing w:before="1"/>
        <w:ind w:right="109" w:firstLine="708"/>
        <w:rPr>
          <w:sz w:val="24"/>
        </w:rPr>
      </w:pPr>
      <w:r w:rsidRPr="00637FC0">
        <w:rPr>
          <w:sz w:val="24"/>
        </w:rPr>
        <w:t>индивидуализацию</w:t>
      </w:r>
      <w:r w:rsidRPr="00637FC0">
        <w:rPr>
          <w:spacing w:val="1"/>
          <w:sz w:val="24"/>
        </w:rPr>
        <w:t xml:space="preserve"> </w:t>
      </w:r>
      <w:r w:rsidRPr="00637FC0">
        <w:rPr>
          <w:sz w:val="24"/>
        </w:rPr>
        <w:t>процесса</w:t>
      </w:r>
      <w:r w:rsidRPr="00637FC0">
        <w:rPr>
          <w:spacing w:val="1"/>
          <w:sz w:val="24"/>
        </w:rPr>
        <w:t xml:space="preserve"> </w:t>
      </w:r>
      <w:r w:rsidRPr="00637FC0">
        <w:rPr>
          <w:sz w:val="24"/>
        </w:rPr>
        <w:t>образования</w:t>
      </w:r>
      <w:r w:rsidRPr="00637FC0">
        <w:rPr>
          <w:spacing w:val="1"/>
          <w:sz w:val="24"/>
        </w:rPr>
        <w:t xml:space="preserve"> </w:t>
      </w:r>
      <w:r w:rsidRPr="00637FC0">
        <w:rPr>
          <w:sz w:val="24"/>
        </w:rPr>
        <w:t>посредством</w:t>
      </w:r>
      <w:r w:rsidRPr="00637FC0">
        <w:rPr>
          <w:spacing w:val="1"/>
          <w:sz w:val="24"/>
        </w:rPr>
        <w:t xml:space="preserve"> </w:t>
      </w:r>
      <w:r w:rsidRPr="00637FC0">
        <w:rPr>
          <w:sz w:val="24"/>
        </w:rPr>
        <w:t>проектирования</w:t>
      </w:r>
      <w:r w:rsidRPr="00637FC0">
        <w:rPr>
          <w:spacing w:val="1"/>
          <w:sz w:val="24"/>
        </w:rPr>
        <w:t xml:space="preserve"> </w:t>
      </w:r>
      <w:r w:rsidRPr="00637FC0">
        <w:rPr>
          <w:sz w:val="24"/>
        </w:rPr>
        <w:t>и</w:t>
      </w:r>
      <w:r w:rsidRPr="00637FC0">
        <w:rPr>
          <w:spacing w:val="1"/>
          <w:sz w:val="24"/>
        </w:rPr>
        <w:t xml:space="preserve"> </w:t>
      </w:r>
      <w:r w:rsidRPr="00637FC0">
        <w:rPr>
          <w:sz w:val="24"/>
        </w:rPr>
        <w:t>реализации</w:t>
      </w:r>
      <w:r w:rsidRPr="00637FC0">
        <w:rPr>
          <w:spacing w:val="1"/>
          <w:sz w:val="24"/>
        </w:rPr>
        <w:t xml:space="preserve"> </w:t>
      </w:r>
      <w:r w:rsidRPr="00637FC0">
        <w:rPr>
          <w:sz w:val="24"/>
        </w:rPr>
        <w:t>индивидуальных</w:t>
      </w:r>
      <w:r w:rsidRPr="00637FC0">
        <w:rPr>
          <w:spacing w:val="40"/>
          <w:sz w:val="24"/>
        </w:rPr>
        <w:t xml:space="preserve"> </w:t>
      </w:r>
      <w:r w:rsidRPr="00637FC0">
        <w:rPr>
          <w:sz w:val="24"/>
        </w:rPr>
        <w:t>учебных</w:t>
      </w:r>
      <w:r w:rsidRPr="00637FC0">
        <w:rPr>
          <w:spacing w:val="35"/>
          <w:sz w:val="24"/>
        </w:rPr>
        <w:t xml:space="preserve"> </w:t>
      </w:r>
      <w:r w:rsidRPr="00637FC0">
        <w:rPr>
          <w:sz w:val="24"/>
        </w:rPr>
        <w:t>планов,</w:t>
      </w:r>
      <w:r w:rsidRPr="00637FC0">
        <w:rPr>
          <w:spacing w:val="36"/>
          <w:sz w:val="24"/>
        </w:rPr>
        <w:t xml:space="preserve"> </w:t>
      </w:r>
      <w:r w:rsidRPr="00637FC0">
        <w:rPr>
          <w:sz w:val="24"/>
        </w:rPr>
        <w:t>обеспечения</w:t>
      </w:r>
      <w:r w:rsidRPr="00637FC0">
        <w:rPr>
          <w:spacing w:val="36"/>
          <w:sz w:val="24"/>
        </w:rPr>
        <w:t xml:space="preserve"> </w:t>
      </w:r>
      <w:r w:rsidRPr="00637FC0">
        <w:rPr>
          <w:sz w:val="24"/>
        </w:rPr>
        <w:t>эффективной</w:t>
      </w:r>
      <w:r w:rsidRPr="00637FC0">
        <w:rPr>
          <w:spacing w:val="35"/>
          <w:sz w:val="24"/>
        </w:rPr>
        <w:t xml:space="preserve"> </w:t>
      </w:r>
      <w:r w:rsidRPr="00637FC0">
        <w:rPr>
          <w:sz w:val="24"/>
        </w:rPr>
        <w:t>самостоятельной</w:t>
      </w:r>
      <w:r w:rsidRPr="00637FC0">
        <w:rPr>
          <w:spacing w:val="37"/>
          <w:sz w:val="24"/>
        </w:rPr>
        <w:t xml:space="preserve"> </w:t>
      </w:r>
      <w:r w:rsidRPr="00637FC0">
        <w:rPr>
          <w:sz w:val="24"/>
        </w:rPr>
        <w:t>работы</w:t>
      </w:r>
    </w:p>
    <w:p w:rsidR="00F507D9" w:rsidRPr="00637FC0" w:rsidRDefault="00F507D9" w:rsidP="00F507D9">
      <w:pPr>
        <w:pStyle w:val="a3"/>
        <w:spacing w:before="62"/>
        <w:ind w:left="213"/>
      </w:pPr>
      <w:r w:rsidRPr="00637FC0">
        <w:t>обучающихся</w:t>
      </w:r>
      <w:r w:rsidRPr="00637FC0">
        <w:rPr>
          <w:spacing w:val="-4"/>
        </w:rPr>
        <w:t xml:space="preserve"> </w:t>
      </w:r>
      <w:r w:rsidRPr="00637FC0">
        <w:t>при</w:t>
      </w:r>
      <w:r w:rsidRPr="00637FC0">
        <w:rPr>
          <w:spacing w:val="-3"/>
        </w:rPr>
        <w:t xml:space="preserve"> </w:t>
      </w:r>
      <w:r w:rsidRPr="00637FC0">
        <w:t>поддержке</w:t>
      </w:r>
      <w:r w:rsidRPr="00637FC0">
        <w:rPr>
          <w:spacing w:val="-4"/>
        </w:rPr>
        <w:t xml:space="preserve"> </w:t>
      </w:r>
      <w:r w:rsidRPr="00637FC0">
        <w:t>педагогических</w:t>
      </w:r>
      <w:r w:rsidRPr="00637FC0">
        <w:rPr>
          <w:spacing w:val="-4"/>
        </w:rPr>
        <w:t xml:space="preserve"> </w:t>
      </w:r>
      <w:r w:rsidRPr="00637FC0">
        <w:t>работников;</w:t>
      </w:r>
    </w:p>
    <w:p w:rsidR="00F507D9" w:rsidRPr="00637FC0" w:rsidRDefault="00F507D9" w:rsidP="001A1C74">
      <w:pPr>
        <w:pStyle w:val="a6"/>
        <w:numPr>
          <w:ilvl w:val="1"/>
          <w:numId w:val="180"/>
        </w:numPr>
        <w:tabs>
          <w:tab w:val="left" w:pos="1063"/>
        </w:tabs>
        <w:ind w:right="105" w:firstLine="708"/>
        <w:rPr>
          <w:sz w:val="24"/>
        </w:rPr>
      </w:pPr>
      <w:r w:rsidRPr="00637FC0">
        <w:rPr>
          <w:sz w:val="24"/>
        </w:rPr>
        <w:t>участие</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родителей</w:t>
      </w:r>
      <w:r w:rsidRPr="00637FC0">
        <w:rPr>
          <w:spacing w:val="1"/>
          <w:sz w:val="24"/>
        </w:rPr>
        <w:t xml:space="preserve"> </w:t>
      </w:r>
      <w:r w:rsidRPr="00637FC0">
        <w:rPr>
          <w:sz w:val="24"/>
        </w:rPr>
        <w:t>(законных</w:t>
      </w:r>
      <w:r w:rsidRPr="00637FC0">
        <w:rPr>
          <w:spacing w:val="1"/>
          <w:sz w:val="24"/>
        </w:rPr>
        <w:t xml:space="preserve"> </w:t>
      </w:r>
      <w:r w:rsidRPr="00637FC0">
        <w:rPr>
          <w:sz w:val="24"/>
        </w:rPr>
        <w:t>представителей)</w:t>
      </w:r>
      <w:r w:rsidRPr="00637FC0">
        <w:rPr>
          <w:spacing w:val="1"/>
          <w:sz w:val="24"/>
        </w:rPr>
        <w:t xml:space="preserve"> </w:t>
      </w:r>
      <w:r w:rsidRPr="00637FC0">
        <w:rPr>
          <w:sz w:val="24"/>
        </w:rPr>
        <w:t>несовершеннолетних</w:t>
      </w:r>
      <w:r w:rsidRPr="00637FC0">
        <w:rPr>
          <w:spacing w:val="1"/>
          <w:sz w:val="24"/>
        </w:rPr>
        <w:t xml:space="preserve"> </w:t>
      </w:r>
      <w:r w:rsidRPr="00637FC0">
        <w:rPr>
          <w:sz w:val="24"/>
        </w:rPr>
        <w:t>обучающихся и педагогических работников в проектировании и развитии программы начального</w:t>
      </w:r>
      <w:r w:rsidRPr="00637FC0">
        <w:rPr>
          <w:spacing w:val="1"/>
          <w:sz w:val="24"/>
        </w:rPr>
        <w:t xml:space="preserve"> </w:t>
      </w:r>
      <w:r w:rsidRPr="00637FC0">
        <w:rPr>
          <w:sz w:val="24"/>
        </w:rPr>
        <w:t>общего образования и условий её реализации, учитывающих особенности развития и возможности</w:t>
      </w:r>
      <w:r w:rsidRPr="00637FC0">
        <w:rPr>
          <w:spacing w:val="-57"/>
          <w:sz w:val="24"/>
        </w:rPr>
        <w:t xml:space="preserve"> </w:t>
      </w:r>
      <w:r w:rsidRPr="00637FC0">
        <w:rPr>
          <w:sz w:val="24"/>
        </w:rPr>
        <w:t>обучающихся;</w:t>
      </w:r>
    </w:p>
    <w:p w:rsidR="00F507D9" w:rsidRPr="00637FC0" w:rsidRDefault="00F507D9" w:rsidP="001A1C74">
      <w:pPr>
        <w:pStyle w:val="a6"/>
        <w:numPr>
          <w:ilvl w:val="1"/>
          <w:numId w:val="180"/>
        </w:numPr>
        <w:tabs>
          <w:tab w:val="left" w:pos="1061"/>
        </w:tabs>
        <w:spacing w:before="1"/>
        <w:ind w:right="108" w:firstLine="708"/>
        <w:rPr>
          <w:sz w:val="24"/>
        </w:rPr>
      </w:pPr>
      <w:r w:rsidRPr="00637FC0">
        <w:rPr>
          <w:sz w:val="24"/>
        </w:rPr>
        <w:t>включение обучающихся в процессы преобразования социальной среды (класса, школы),</w:t>
      </w:r>
      <w:r w:rsidRPr="00637FC0">
        <w:rPr>
          <w:spacing w:val="1"/>
          <w:sz w:val="24"/>
        </w:rPr>
        <w:t xml:space="preserve"> </w:t>
      </w:r>
      <w:r w:rsidRPr="00637FC0">
        <w:rPr>
          <w:sz w:val="24"/>
        </w:rPr>
        <w:t>формирования у них лидерских качеств, опыта социальной деятельности, реализации социальных</w:t>
      </w:r>
      <w:r w:rsidRPr="00637FC0">
        <w:rPr>
          <w:spacing w:val="1"/>
          <w:sz w:val="24"/>
        </w:rPr>
        <w:t xml:space="preserve"> </w:t>
      </w:r>
      <w:r w:rsidRPr="00637FC0">
        <w:rPr>
          <w:sz w:val="24"/>
        </w:rPr>
        <w:t>проектов</w:t>
      </w:r>
      <w:r w:rsidRPr="00637FC0">
        <w:rPr>
          <w:spacing w:val="-1"/>
          <w:sz w:val="24"/>
        </w:rPr>
        <w:t xml:space="preserve"> </w:t>
      </w:r>
      <w:r w:rsidRPr="00637FC0">
        <w:rPr>
          <w:sz w:val="24"/>
        </w:rPr>
        <w:t>и</w:t>
      </w:r>
      <w:r w:rsidRPr="00637FC0">
        <w:rPr>
          <w:spacing w:val="-2"/>
          <w:sz w:val="24"/>
        </w:rPr>
        <w:t xml:space="preserve"> </w:t>
      </w:r>
      <w:r w:rsidRPr="00637FC0">
        <w:rPr>
          <w:sz w:val="24"/>
        </w:rPr>
        <w:t>программ</w:t>
      </w:r>
      <w:r w:rsidRPr="00637FC0">
        <w:rPr>
          <w:spacing w:val="-1"/>
          <w:sz w:val="24"/>
        </w:rPr>
        <w:t xml:space="preserve"> </w:t>
      </w:r>
      <w:r w:rsidRPr="00637FC0">
        <w:rPr>
          <w:sz w:val="24"/>
        </w:rPr>
        <w:t>при</w:t>
      </w:r>
      <w:r w:rsidRPr="00637FC0">
        <w:rPr>
          <w:spacing w:val="-1"/>
          <w:sz w:val="24"/>
        </w:rPr>
        <w:t xml:space="preserve"> </w:t>
      </w:r>
      <w:r w:rsidRPr="00637FC0">
        <w:rPr>
          <w:sz w:val="24"/>
        </w:rPr>
        <w:t>поддержке</w:t>
      </w:r>
      <w:r w:rsidRPr="00637FC0">
        <w:rPr>
          <w:spacing w:val="-1"/>
          <w:sz w:val="24"/>
        </w:rPr>
        <w:t xml:space="preserve"> </w:t>
      </w:r>
      <w:r w:rsidRPr="00637FC0">
        <w:rPr>
          <w:sz w:val="24"/>
        </w:rPr>
        <w:t>педагогических</w:t>
      </w:r>
      <w:r w:rsidRPr="00637FC0">
        <w:rPr>
          <w:spacing w:val="2"/>
          <w:sz w:val="24"/>
        </w:rPr>
        <w:t xml:space="preserve"> </w:t>
      </w:r>
      <w:r w:rsidRPr="00637FC0">
        <w:rPr>
          <w:sz w:val="24"/>
        </w:rPr>
        <w:t>работников;</w:t>
      </w:r>
    </w:p>
    <w:p w:rsidR="00F507D9" w:rsidRPr="00637FC0" w:rsidRDefault="00F507D9" w:rsidP="001A1C74">
      <w:pPr>
        <w:pStyle w:val="a6"/>
        <w:numPr>
          <w:ilvl w:val="1"/>
          <w:numId w:val="180"/>
        </w:numPr>
        <w:tabs>
          <w:tab w:val="left" w:pos="1061"/>
        </w:tabs>
        <w:ind w:right="105" w:firstLine="708"/>
        <w:rPr>
          <w:sz w:val="24"/>
        </w:rPr>
      </w:pPr>
      <w:r w:rsidRPr="00637FC0">
        <w:rPr>
          <w:sz w:val="24"/>
        </w:rPr>
        <w:t>формирование</w:t>
      </w:r>
      <w:r w:rsidRPr="00637FC0">
        <w:rPr>
          <w:spacing w:val="1"/>
          <w:sz w:val="24"/>
        </w:rPr>
        <w:t xml:space="preserve"> </w:t>
      </w:r>
      <w:r w:rsidRPr="00637FC0">
        <w:rPr>
          <w:sz w:val="24"/>
        </w:rPr>
        <w:t>у</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первичного</w:t>
      </w:r>
      <w:r w:rsidRPr="00637FC0">
        <w:rPr>
          <w:spacing w:val="1"/>
          <w:sz w:val="24"/>
        </w:rPr>
        <w:t xml:space="preserve"> </w:t>
      </w:r>
      <w:r w:rsidRPr="00637FC0">
        <w:rPr>
          <w:sz w:val="24"/>
        </w:rPr>
        <w:t>опыта</w:t>
      </w:r>
      <w:r w:rsidRPr="00637FC0">
        <w:rPr>
          <w:spacing w:val="1"/>
          <w:sz w:val="24"/>
        </w:rPr>
        <w:t xml:space="preserve"> </w:t>
      </w:r>
      <w:r w:rsidRPr="00637FC0">
        <w:rPr>
          <w:sz w:val="24"/>
        </w:rPr>
        <w:t>самостоятельной</w:t>
      </w:r>
      <w:r w:rsidRPr="00637FC0">
        <w:rPr>
          <w:spacing w:val="1"/>
          <w:sz w:val="24"/>
        </w:rPr>
        <w:t xml:space="preserve"> </w:t>
      </w:r>
      <w:r w:rsidRPr="00637FC0">
        <w:rPr>
          <w:sz w:val="24"/>
        </w:rPr>
        <w:t>образовательной,</w:t>
      </w:r>
      <w:r w:rsidRPr="00637FC0">
        <w:rPr>
          <w:spacing w:val="1"/>
          <w:sz w:val="24"/>
        </w:rPr>
        <w:t xml:space="preserve"> </w:t>
      </w:r>
      <w:r w:rsidRPr="00637FC0">
        <w:rPr>
          <w:sz w:val="24"/>
        </w:rPr>
        <w:t>общественной, проектной, учебно-исследовательской, спортивно-оздоровительной и творческой</w:t>
      </w:r>
      <w:r w:rsidRPr="00637FC0">
        <w:rPr>
          <w:spacing w:val="1"/>
          <w:sz w:val="24"/>
        </w:rPr>
        <w:t xml:space="preserve"> </w:t>
      </w:r>
      <w:r w:rsidRPr="00637FC0">
        <w:rPr>
          <w:sz w:val="24"/>
        </w:rPr>
        <w:t>деятельности;</w:t>
      </w:r>
    </w:p>
    <w:p w:rsidR="00F507D9" w:rsidRPr="00637FC0" w:rsidRDefault="00F507D9" w:rsidP="001A1C74">
      <w:pPr>
        <w:pStyle w:val="a6"/>
        <w:numPr>
          <w:ilvl w:val="1"/>
          <w:numId w:val="180"/>
        </w:numPr>
        <w:tabs>
          <w:tab w:val="left" w:pos="1061"/>
        </w:tabs>
        <w:ind w:right="112" w:firstLine="708"/>
        <w:rPr>
          <w:sz w:val="24"/>
        </w:rPr>
      </w:pPr>
      <w:r w:rsidRPr="00637FC0">
        <w:rPr>
          <w:sz w:val="24"/>
        </w:rPr>
        <w:t>формирование</w:t>
      </w:r>
      <w:r w:rsidRPr="00637FC0">
        <w:rPr>
          <w:spacing w:val="1"/>
          <w:sz w:val="24"/>
        </w:rPr>
        <w:t xml:space="preserve"> </w:t>
      </w:r>
      <w:r w:rsidRPr="00637FC0">
        <w:rPr>
          <w:sz w:val="24"/>
        </w:rPr>
        <w:t>у</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экологической</w:t>
      </w:r>
      <w:r w:rsidRPr="00637FC0">
        <w:rPr>
          <w:spacing w:val="1"/>
          <w:sz w:val="24"/>
        </w:rPr>
        <w:t xml:space="preserve"> </w:t>
      </w:r>
      <w:r w:rsidRPr="00637FC0">
        <w:rPr>
          <w:sz w:val="24"/>
        </w:rPr>
        <w:t>грамотности,</w:t>
      </w:r>
      <w:r w:rsidRPr="00637FC0">
        <w:rPr>
          <w:spacing w:val="1"/>
          <w:sz w:val="24"/>
        </w:rPr>
        <w:t xml:space="preserve"> </w:t>
      </w:r>
      <w:r w:rsidRPr="00637FC0">
        <w:rPr>
          <w:sz w:val="24"/>
        </w:rPr>
        <w:t>навыков</w:t>
      </w:r>
      <w:r w:rsidRPr="00637FC0">
        <w:rPr>
          <w:spacing w:val="1"/>
          <w:sz w:val="24"/>
        </w:rPr>
        <w:t xml:space="preserve"> </w:t>
      </w:r>
      <w:r w:rsidRPr="00637FC0">
        <w:rPr>
          <w:sz w:val="24"/>
        </w:rPr>
        <w:t>здорового</w:t>
      </w:r>
      <w:r w:rsidRPr="00637FC0">
        <w:rPr>
          <w:spacing w:val="1"/>
          <w:sz w:val="24"/>
        </w:rPr>
        <w:t xml:space="preserve"> </w:t>
      </w:r>
      <w:r w:rsidRPr="00637FC0">
        <w:rPr>
          <w:sz w:val="24"/>
        </w:rPr>
        <w:t>и</w:t>
      </w:r>
      <w:r w:rsidRPr="00637FC0">
        <w:rPr>
          <w:spacing w:val="1"/>
          <w:sz w:val="24"/>
        </w:rPr>
        <w:t xml:space="preserve"> </w:t>
      </w:r>
      <w:r w:rsidRPr="00637FC0">
        <w:rPr>
          <w:sz w:val="24"/>
        </w:rPr>
        <w:t>безопасного</w:t>
      </w:r>
      <w:r w:rsidRPr="00637FC0">
        <w:rPr>
          <w:spacing w:val="-1"/>
          <w:sz w:val="24"/>
        </w:rPr>
        <w:t xml:space="preserve"> </w:t>
      </w:r>
      <w:r w:rsidRPr="00637FC0">
        <w:rPr>
          <w:sz w:val="24"/>
        </w:rPr>
        <w:t>для человека</w:t>
      </w:r>
      <w:r w:rsidRPr="00637FC0">
        <w:rPr>
          <w:spacing w:val="-1"/>
          <w:sz w:val="24"/>
        </w:rPr>
        <w:t xml:space="preserve"> </w:t>
      </w:r>
      <w:r w:rsidRPr="00637FC0">
        <w:rPr>
          <w:sz w:val="24"/>
        </w:rPr>
        <w:t>и окружающей</w:t>
      </w:r>
      <w:r w:rsidRPr="00637FC0">
        <w:rPr>
          <w:spacing w:val="-1"/>
          <w:sz w:val="24"/>
        </w:rPr>
        <w:t xml:space="preserve"> </w:t>
      </w:r>
      <w:r w:rsidRPr="00637FC0">
        <w:rPr>
          <w:sz w:val="24"/>
        </w:rPr>
        <w:t>его</w:t>
      </w:r>
      <w:r w:rsidRPr="00637FC0">
        <w:rPr>
          <w:spacing w:val="-1"/>
          <w:sz w:val="24"/>
        </w:rPr>
        <w:t xml:space="preserve"> </w:t>
      </w:r>
      <w:r w:rsidRPr="00637FC0">
        <w:rPr>
          <w:sz w:val="24"/>
        </w:rPr>
        <w:t>среды образа</w:t>
      </w:r>
      <w:r w:rsidRPr="00637FC0">
        <w:rPr>
          <w:spacing w:val="-1"/>
          <w:sz w:val="24"/>
        </w:rPr>
        <w:t xml:space="preserve"> </w:t>
      </w:r>
      <w:r w:rsidRPr="00637FC0">
        <w:rPr>
          <w:sz w:val="24"/>
        </w:rPr>
        <w:t>жизни;</w:t>
      </w:r>
    </w:p>
    <w:p w:rsidR="00F507D9" w:rsidRPr="00637FC0" w:rsidRDefault="00F507D9" w:rsidP="001A1C74">
      <w:pPr>
        <w:pStyle w:val="a6"/>
        <w:numPr>
          <w:ilvl w:val="1"/>
          <w:numId w:val="180"/>
        </w:numPr>
        <w:tabs>
          <w:tab w:val="left" w:pos="1061"/>
        </w:tabs>
        <w:ind w:right="109" w:firstLine="708"/>
        <w:rPr>
          <w:sz w:val="24"/>
        </w:rPr>
      </w:pPr>
      <w:r w:rsidRPr="00637FC0">
        <w:rPr>
          <w:sz w:val="24"/>
        </w:rPr>
        <w:t>использование</w:t>
      </w:r>
      <w:r w:rsidRPr="00637FC0">
        <w:rPr>
          <w:spacing w:val="1"/>
          <w:sz w:val="24"/>
        </w:rPr>
        <w:t xml:space="preserve"> </w:t>
      </w:r>
      <w:r w:rsidRPr="00637FC0">
        <w:rPr>
          <w:sz w:val="24"/>
        </w:rPr>
        <w:t>в</w:t>
      </w:r>
      <w:r w:rsidRPr="00637FC0">
        <w:rPr>
          <w:spacing w:val="1"/>
          <w:sz w:val="24"/>
        </w:rPr>
        <w:t xml:space="preserve"> </w:t>
      </w:r>
      <w:r w:rsidRPr="00637FC0">
        <w:rPr>
          <w:sz w:val="24"/>
        </w:rPr>
        <w:t>образовательной</w:t>
      </w:r>
      <w:r w:rsidRPr="00637FC0">
        <w:rPr>
          <w:spacing w:val="1"/>
          <w:sz w:val="24"/>
        </w:rPr>
        <w:t xml:space="preserve"> </w:t>
      </w:r>
      <w:r w:rsidRPr="00637FC0">
        <w:rPr>
          <w:sz w:val="24"/>
        </w:rPr>
        <w:t>деятельности</w:t>
      </w:r>
      <w:r w:rsidRPr="00637FC0">
        <w:rPr>
          <w:spacing w:val="1"/>
          <w:sz w:val="24"/>
        </w:rPr>
        <w:t xml:space="preserve"> </w:t>
      </w:r>
      <w:r w:rsidRPr="00637FC0">
        <w:rPr>
          <w:sz w:val="24"/>
        </w:rPr>
        <w:t>современных</w:t>
      </w:r>
      <w:r w:rsidRPr="00637FC0">
        <w:rPr>
          <w:spacing w:val="1"/>
          <w:sz w:val="24"/>
        </w:rPr>
        <w:t xml:space="preserve"> </w:t>
      </w:r>
      <w:r w:rsidRPr="00637FC0">
        <w:rPr>
          <w:sz w:val="24"/>
        </w:rPr>
        <w:t>образовательных</w:t>
      </w:r>
      <w:r w:rsidRPr="00637FC0">
        <w:rPr>
          <w:spacing w:val="-57"/>
          <w:sz w:val="24"/>
        </w:rPr>
        <w:t xml:space="preserve"> </w:t>
      </w:r>
      <w:r w:rsidRPr="00637FC0">
        <w:rPr>
          <w:sz w:val="24"/>
        </w:rPr>
        <w:t>технологий,</w:t>
      </w:r>
      <w:r w:rsidRPr="00637FC0">
        <w:rPr>
          <w:spacing w:val="1"/>
          <w:sz w:val="24"/>
        </w:rPr>
        <w:t xml:space="preserve"> </w:t>
      </w:r>
      <w:r w:rsidRPr="00637FC0">
        <w:rPr>
          <w:sz w:val="24"/>
        </w:rPr>
        <w:t>направленных</w:t>
      </w:r>
      <w:r w:rsidRPr="00637FC0">
        <w:rPr>
          <w:spacing w:val="1"/>
          <w:sz w:val="24"/>
        </w:rPr>
        <w:t xml:space="preserve"> </w:t>
      </w:r>
      <w:r w:rsidRPr="00637FC0">
        <w:rPr>
          <w:sz w:val="24"/>
        </w:rPr>
        <w:t>в</w:t>
      </w:r>
      <w:r w:rsidRPr="00637FC0">
        <w:rPr>
          <w:spacing w:val="1"/>
          <w:sz w:val="24"/>
        </w:rPr>
        <w:t xml:space="preserve"> </w:t>
      </w:r>
      <w:r w:rsidRPr="00637FC0">
        <w:rPr>
          <w:sz w:val="24"/>
        </w:rPr>
        <w:t>т.ч.</w:t>
      </w:r>
      <w:r w:rsidRPr="00637FC0">
        <w:rPr>
          <w:spacing w:val="1"/>
          <w:sz w:val="24"/>
        </w:rPr>
        <w:t xml:space="preserve"> </w:t>
      </w:r>
      <w:r w:rsidRPr="00637FC0">
        <w:rPr>
          <w:sz w:val="24"/>
        </w:rPr>
        <w:t>на</w:t>
      </w:r>
      <w:r w:rsidRPr="00637FC0">
        <w:rPr>
          <w:spacing w:val="1"/>
          <w:sz w:val="24"/>
        </w:rPr>
        <w:t xml:space="preserve"> </w:t>
      </w:r>
      <w:r w:rsidRPr="00637FC0">
        <w:rPr>
          <w:sz w:val="24"/>
        </w:rPr>
        <w:t>воспитание</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и</w:t>
      </w:r>
      <w:r w:rsidRPr="00637FC0">
        <w:rPr>
          <w:spacing w:val="1"/>
          <w:sz w:val="24"/>
        </w:rPr>
        <w:t xml:space="preserve"> </w:t>
      </w:r>
      <w:r w:rsidRPr="00637FC0">
        <w:rPr>
          <w:sz w:val="24"/>
        </w:rPr>
        <w:t>развитие</w:t>
      </w:r>
      <w:r w:rsidRPr="00637FC0">
        <w:rPr>
          <w:spacing w:val="1"/>
          <w:sz w:val="24"/>
        </w:rPr>
        <w:t xml:space="preserve"> </w:t>
      </w:r>
      <w:r w:rsidRPr="00637FC0">
        <w:rPr>
          <w:sz w:val="24"/>
        </w:rPr>
        <w:t>различных</w:t>
      </w:r>
      <w:r w:rsidRPr="00637FC0">
        <w:rPr>
          <w:spacing w:val="1"/>
          <w:sz w:val="24"/>
        </w:rPr>
        <w:t xml:space="preserve"> </w:t>
      </w:r>
      <w:r w:rsidRPr="00637FC0">
        <w:rPr>
          <w:sz w:val="24"/>
        </w:rPr>
        <w:t>форм</w:t>
      </w:r>
      <w:r w:rsidRPr="00637FC0">
        <w:rPr>
          <w:spacing w:val="1"/>
          <w:sz w:val="24"/>
        </w:rPr>
        <w:t xml:space="preserve"> </w:t>
      </w:r>
      <w:r w:rsidRPr="00637FC0">
        <w:rPr>
          <w:sz w:val="24"/>
        </w:rPr>
        <w:t>наставничества;</w:t>
      </w:r>
    </w:p>
    <w:p w:rsidR="00F507D9" w:rsidRPr="00637FC0" w:rsidRDefault="00F507D9" w:rsidP="001A1C74">
      <w:pPr>
        <w:pStyle w:val="a6"/>
        <w:numPr>
          <w:ilvl w:val="1"/>
          <w:numId w:val="180"/>
        </w:numPr>
        <w:tabs>
          <w:tab w:val="left" w:pos="1061"/>
        </w:tabs>
        <w:ind w:right="110" w:firstLine="708"/>
        <w:rPr>
          <w:sz w:val="24"/>
        </w:rPr>
      </w:pPr>
      <w:r w:rsidRPr="00637FC0">
        <w:rPr>
          <w:sz w:val="24"/>
        </w:rPr>
        <w:t>обновление</w:t>
      </w:r>
      <w:r w:rsidRPr="00637FC0">
        <w:rPr>
          <w:spacing w:val="1"/>
          <w:sz w:val="24"/>
        </w:rPr>
        <w:t xml:space="preserve"> </w:t>
      </w:r>
      <w:r w:rsidRPr="00637FC0">
        <w:rPr>
          <w:sz w:val="24"/>
        </w:rPr>
        <w:t>содержания</w:t>
      </w:r>
      <w:r w:rsidRPr="00637FC0">
        <w:rPr>
          <w:spacing w:val="1"/>
          <w:sz w:val="24"/>
        </w:rPr>
        <w:t xml:space="preserve"> </w:t>
      </w:r>
      <w:r w:rsidRPr="00637FC0">
        <w:rPr>
          <w:sz w:val="24"/>
        </w:rPr>
        <w:t>программы</w:t>
      </w:r>
      <w:r w:rsidRPr="00637FC0">
        <w:rPr>
          <w:spacing w:val="1"/>
          <w:sz w:val="24"/>
        </w:rPr>
        <w:t xml:space="preserve"> </w:t>
      </w:r>
      <w:r w:rsidRPr="00637FC0">
        <w:rPr>
          <w:sz w:val="24"/>
        </w:rPr>
        <w:t>начального</w:t>
      </w:r>
      <w:r w:rsidRPr="00637FC0">
        <w:rPr>
          <w:spacing w:val="1"/>
          <w:sz w:val="24"/>
        </w:rPr>
        <w:t xml:space="preserve"> </w:t>
      </w:r>
      <w:r w:rsidRPr="00637FC0">
        <w:rPr>
          <w:sz w:val="24"/>
        </w:rPr>
        <w:t>общего</w:t>
      </w:r>
      <w:r w:rsidRPr="00637FC0">
        <w:rPr>
          <w:spacing w:val="1"/>
          <w:sz w:val="24"/>
        </w:rPr>
        <w:t xml:space="preserve"> </w:t>
      </w:r>
      <w:r w:rsidRPr="00637FC0">
        <w:rPr>
          <w:sz w:val="24"/>
        </w:rPr>
        <w:t>образования,</w:t>
      </w:r>
      <w:r w:rsidRPr="00637FC0">
        <w:rPr>
          <w:spacing w:val="1"/>
          <w:sz w:val="24"/>
        </w:rPr>
        <w:t xml:space="preserve"> </w:t>
      </w:r>
      <w:r w:rsidRPr="00637FC0">
        <w:rPr>
          <w:sz w:val="24"/>
        </w:rPr>
        <w:t>методик</w:t>
      </w:r>
      <w:r w:rsidRPr="00637FC0">
        <w:rPr>
          <w:spacing w:val="1"/>
          <w:sz w:val="24"/>
        </w:rPr>
        <w:t xml:space="preserve"> </w:t>
      </w:r>
      <w:r w:rsidRPr="00637FC0">
        <w:rPr>
          <w:sz w:val="24"/>
        </w:rPr>
        <w:t>и</w:t>
      </w:r>
      <w:r w:rsidRPr="00637FC0">
        <w:rPr>
          <w:spacing w:val="1"/>
          <w:sz w:val="24"/>
        </w:rPr>
        <w:t xml:space="preserve"> </w:t>
      </w:r>
      <w:r w:rsidRPr="00637FC0">
        <w:rPr>
          <w:sz w:val="24"/>
        </w:rPr>
        <w:t>технологий её реализации в соответствии с динамикой развития системы образования, запросов</w:t>
      </w:r>
      <w:r w:rsidRPr="00637FC0">
        <w:rPr>
          <w:spacing w:val="1"/>
          <w:sz w:val="24"/>
        </w:rPr>
        <w:t xml:space="preserve"> </w:t>
      </w:r>
      <w:r w:rsidRPr="00637FC0">
        <w:rPr>
          <w:sz w:val="24"/>
        </w:rPr>
        <w:t>обучающихся, родителей (законных представителей) несовершеннолетних обучающихся с учётом</w:t>
      </w:r>
      <w:r w:rsidRPr="00637FC0">
        <w:rPr>
          <w:spacing w:val="1"/>
          <w:sz w:val="24"/>
        </w:rPr>
        <w:t xml:space="preserve"> </w:t>
      </w:r>
      <w:r w:rsidRPr="00637FC0">
        <w:rPr>
          <w:sz w:val="24"/>
        </w:rPr>
        <w:t>национальных</w:t>
      </w:r>
      <w:r w:rsidRPr="00637FC0">
        <w:rPr>
          <w:spacing w:val="1"/>
          <w:sz w:val="24"/>
        </w:rPr>
        <w:t xml:space="preserve"> </w:t>
      </w:r>
      <w:r w:rsidRPr="00637FC0">
        <w:rPr>
          <w:sz w:val="24"/>
        </w:rPr>
        <w:t>и</w:t>
      </w:r>
      <w:r w:rsidRPr="00637FC0">
        <w:rPr>
          <w:spacing w:val="-3"/>
          <w:sz w:val="24"/>
        </w:rPr>
        <w:t xml:space="preserve"> </w:t>
      </w:r>
      <w:r w:rsidRPr="00637FC0">
        <w:rPr>
          <w:sz w:val="24"/>
        </w:rPr>
        <w:t>культурных особенностей субъекта</w:t>
      </w:r>
      <w:r w:rsidRPr="00637FC0">
        <w:rPr>
          <w:spacing w:val="-2"/>
          <w:sz w:val="24"/>
        </w:rPr>
        <w:t xml:space="preserve"> </w:t>
      </w:r>
      <w:r w:rsidRPr="00637FC0">
        <w:rPr>
          <w:sz w:val="24"/>
        </w:rPr>
        <w:t>Российской</w:t>
      </w:r>
      <w:r w:rsidRPr="00637FC0">
        <w:rPr>
          <w:spacing w:val="-1"/>
          <w:sz w:val="24"/>
        </w:rPr>
        <w:t xml:space="preserve"> </w:t>
      </w:r>
      <w:r w:rsidRPr="00637FC0">
        <w:rPr>
          <w:sz w:val="24"/>
        </w:rPr>
        <w:t>Федерации;</w:t>
      </w:r>
    </w:p>
    <w:p w:rsidR="00F507D9" w:rsidRPr="00637FC0" w:rsidRDefault="00F507D9" w:rsidP="001A1C74">
      <w:pPr>
        <w:pStyle w:val="a6"/>
        <w:numPr>
          <w:ilvl w:val="1"/>
          <w:numId w:val="180"/>
        </w:numPr>
        <w:tabs>
          <w:tab w:val="left" w:pos="1061"/>
        </w:tabs>
        <w:spacing w:before="1"/>
        <w:ind w:right="107" w:firstLine="708"/>
        <w:rPr>
          <w:sz w:val="24"/>
        </w:rPr>
      </w:pPr>
      <w:r w:rsidRPr="00637FC0">
        <w:rPr>
          <w:sz w:val="24"/>
        </w:rPr>
        <w:t>эффективное</w:t>
      </w:r>
      <w:r w:rsidRPr="00637FC0">
        <w:rPr>
          <w:spacing w:val="1"/>
          <w:sz w:val="24"/>
        </w:rPr>
        <w:t xml:space="preserve"> </w:t>
      </w:r>
      <w:r w:rsidRPr="00637FC0">
        <w:rPr>
          <w:sz w:val="24"/>
        </w:rPr>
        <w:t>использование</w:t>
      </w:r>
      <w:r w:rsidRPr="00637FC0">
        <w:rPr>
          <w:spacing w:val="1"/>
          <w:sz w:val="24"/>
        </w:rPr>
        <w:t xml:space="preserve"> </w:t>
      </w:r>
      <w:r w:rsidRPr="00637FC0">
        <w:rPr>
          <w:sz w:val="24"/>
        </w:rPr>
        <w:t>профессионального</w:t>
      </w:r>
      <w:r w:rsidRPr="00637FC0">
        <w:rPr>
          <w:spacing w:val="1"/>
          <w:sz w:val="24"/>
        </w:rPr>
        <w:t xml:space="preserve"> </w:t>
      </w:r>
      <w:r w:rsidRPr="00637FC0">
        <w:rPr>
          <w:sz w:val="24"/>
        </w:rPr>
        <w:t>и</w:t>
      </w:r>
      <w:r w:rsidRPr="00637FC0">
        <w:rPr>
          <w:spacing w:val="1"/>
          <w:sz w:val="24"/>
        </w:rPr>
        <w:t xml:space="preserve"> </w:t>
      </w:r>
      <w:r w:rsidRPr="00637FC0">
        <w:rPr>
          <w:sz w:val="24"/>
        </w:rPr>
        <w:t>творческого</w:t>
      </w:r>
      <w:r w:rsidRPr="00637FC0">
        <w:rPr>
          <w:spacing w:val="61"/>
          <w:sz w:val="24"/>
        </w:rPr>
        <w:t xml:space="preserve"> </w:t>
      </w:r>
      <w:r w:rsidRPr="00637FC0">
        <w:rPr>
          <w:sz w:val="24"/>
        </w:rPr>
        <w:t>потенциала</w:t>
      </w:r>
      <w:r w:rsidRPr="00637FC0">
        <w:rPr>
          <w:spacing w:val="1"/>
          <w:sz w:val="24"/>
        </w:rPr>
        <w:t xml:space="preserve"> </w:t>
      </w:r>
      <w:r w:rsidRPr="00637FC0">
        <w:rPr>
          <w:sz w:val="24"/>
        </w:rPr>
        <w:t>педагогических</w:t>
      </w:r>
      <w:r w:rsidRPr="00637FC0">
        <w:rPr>
          <w:spacing w:val="1"/>
          <w:sz w:val="24"/>
        </w:rPr>
        <w:t xml:space="preserve"> </w:t>
      </w:r>
      <w:r w:rsidRPr="00637FC0">
        <w:rPr>
          <w:sz w:val="24"/>
        </w:rPr>
        <w:t>и</w:t>
      </w:r>
      <w:r w:rsidRPr="00637FC0">
        <w:rPr>
          <w:spacing w:val="1"/>
          <w:sz w:val="24"/>
        </w:rPr>
        <w:t xml:space="preserve"> </w:t>
      </w:r>
      <w:r w:rsidRPr="00637FC0">
        <w:rPr>
          <w:sz w:val="24"/>
        </w:rPr>
        <w:t>руководящих</w:t>
      </w:r>
      <w:r w:rsidRPr="00637FC0">
        <w:rPr>
          <w:spacing w:val="1"/>
          <w:sz w:val="24"/>
        </w:rPr>
        <w:t xml:space="preserve"> </w:t>
      </w:r>
      <w:r w:rsidRPr="00637FC0">
        <w:rPr>
          <w:sz w:val="24"/>
        </w:rPr>
        <w:t>работников</w:t>
      </w:r>
      <w:r w:rsidRPr="00637FC0">
        <w:rPr>
          <w:spacing w:val="1"/>
          <w:sz w:val="24"/>
        </w:rPr>
        <w:t xml:space="preserve"> </w:t>
      </w:r>
      <w:r w:rsidRPr="00637FC0">
        <w:rPr>
          <w:sz w:val="24"/>
        </w:rPr>
        <w:t>организации,</w:t>
      </w:r>
      <w:r w:rsidRPr="00637FC0">
        <w:rPr>
          <w:spacing w:val="1"/>
          <w:sz w:val="24"/>
        </w:rPr>
        <w:t xml:space="preserve"> </w:t>
      </w:r>
      <w:r w:rsidRPr="00637FC0">
        <w:rPr>
          <w:sz w:val="24"/>
        </w:rPr>
        <w:t>повышения</w:t>
      </w:r>
      <w:r w:rsidRPr="00637FC0">
        <w:rPr>
          <w:spacing w:val="1"/>
          <w:sz w:val="24"/>
        </w:rPr>
        <w:t xml:space="preserve"> </w:t>
      </w:r>
      <w:r w:rsidRPr="00637FC0">
        <w:rPr>
          <w:sz w:val="24"/>
        </w:rPr>
        <w:t>их</w:t>
      </w:r>
      <w:r w:rsidRPr="00637FC0">
        <w:rPr>
          <w:spacing w:val="1"/>
          <w:sz w:val="24"/>
        </w:rPr>
        <w:t xml:space="preserve"> </w:t>
      </w:r>
      <w:r w:rsidRPr="00637FC0">
        <w:rPr>
          <w:sz w:val="24"/>
        </w:rPr>
        <w:t>профессиональной,</w:t>
      </w:r>
      <w:r w:rsidRPr="00637FC0">
        <w:rPr>
          <w:spacing w:val="1"/>
          <w:sz w:val="24"/>
        </w:rPr>
        <w:t xml:space="preserve"> </w:t>
      </w:r>
      <w:r w:rsidRPr="00637FC0">
        <w:rPr>
          <w:sz w:val="24"/>
        </w:rPr>
        <w:t>коммуникативной,</w:t>
      </w:r>
      <w:r w:rsidRPr="00637FC0">
        <w:rPr>
          <w:spacing w:val="-4"/>
          <w:sz w:val="24"/>
        </w:rPr>
        <w:t xml:space="preserve"> </w:t>
      </w:r>
      <w:r w:rsidRPr="00637FC0">
        <w:rPr>
          <w:sz w:val="24"/>
        </w:rPr>
        <w:t>информационной и</w:t>
      </w:r>
      <w:r w:rsidRPr="00637FC0">
        <w:rPr>
          <w:spacing w:val="-2"/>
          <w:sz w:val="24"/>
        </w:rPr>
        <w:t xml:space="preserve"> </w:t>
      </w:r>
      <w:r w:rsidRPr="00637FC0">
        <w:rPr>
          <w:sz w:val="24"/>
        </w:rPr>
        <w:t>правовой</w:t>
      </w:r>
      <w:r w:rsidRPr="00637FC0">
        <w:rPr>
          <w:spacing w:val="-1"/>
          <w:sz w:val="24"/>
        </w:rPr>
        <w:t xml:space="preserve"> </w:t>
      </w:r>
      <w:r w:rsidRPr="00637FC0">
        <w:rPr>
          <w:sz w:val="24"/>
        </w:rPr>
        <w:t>компетентности;</w:t>
      </w:r>
    </w:p>
    <w:p w:rsidR="00F507D9" w:rsidRPr="00637FC0" w:rsidRDefault="00F507D9" w:rsidP="001A1C74">
      <w:pPr>
        <w:pStyle w:val="a6"/>
        <w:numPr>
          <w:ilvl w:val="1"/>
          <w:numId w:val="180"/>
        </w:numPr>
        <w:tabs>
          <w:tab w:val="left" w:pos="1061"/>
        </w:tabs>
        <w:ind w:right="104" w:firstLine="708"/>
        <w:rPr>
          <w:sz w:val="24"/>
        </w:rPr>
      </w:pPr>
      <w:r w:rsidRPr="00637FC0">
        <w:rPr>
          <w:sz w:val="24"/>
        </w:rPr>
        <w:t>эффективное управление организацией с использованием ИКТ, современных механизмов</w:t>
      </w:r>
      <w:r w:rsidRPr="00637FC0">
        <w:rPr>
          <w:spacing w:val="1"/>
          <w:sz w:val="24"/>
        </w:rPr>
        <w:t xml:space="preserve"> </w:t>
      </w:r>
      <w:r w:rsidRPr="00637FC0">
        <w:rPr>
          <w:sz w:val="24"/>
        </w:rPr>
        <w:t>финансирования</w:t>
      </w:r>
      <w:r w:rsidRPr="00637FC0">
        <w:rPr>
          <w:spacing w:val="-1"/>
          <w:sz w:val="24"/>
        </w:rPr>
        <w:t xml:space="preserve"> </w:t>
      </w:r>
      <w:r w:rsidRPr="00637FC0">
        <w:rPr>
          <w:sz w:val="24"/>
        </w:rPr>
        <w:t>реализации</w:t>
      </w:r>
      <w:r w:rsidRPr="00637FC0">
        <w:rPr>
          <w:spacing w:val="-2"/>
          <w:sz w:val="24"/>
        </w:rPr>
        <w:t xml:space="preserve"> </w:t>
      </w:r>
      <w:r w:rsidRPr="00637FC0">
        <w:rPr>
          <w:sz w:val="24"/>
        </w:rPr>
        <w:t>программ</w:t>
      </w:r>
      <w:r w:rsidRPr="00637FC0">
        <w:rPr>
          <w:spacing w:val="-1"/>
          <w:sz w:val="24"/>
        </w:rPr>
        <w:t xml:space="preserve"> </w:t>
      </w:r>
      <w:r w:rsidRPr="00637FC0">
        <w:rPr>
          <w:sz w:val="24"/>
        </w:rPr>
        <w:t>начального</w:t>
      </w:r>
      <w:r w:rsidRPr="00637FC0">
        <w:rPr>
          <w:spacing w:val="-1"/>
          <w:sz w:val="24"/>
        </w:rPr>
        <w:t xml:space="preserve"> </w:t>
      </w:r>
      <w:r w:rsidRPr="00637FC0">
        <w:rPr>
          <w:sz w:val="24"/>
        </w:rPr>
        <w:t>общего</w:t>
      </w:r>
      <w:r w:rsidRPr="00637FC0">
        <w:rPr>
          <w:spacing w:val="-1"/>
          <w:sz w:val="24"/>
        </w:rPr>
        <w:t xml:space="preserve"> </w:t>
      </w:r>
      <w:r w:rsidRPr="00637FC0">
        <w:rPr>
          <w:sz w:val="24"/>
        </w:rPr>
        <w:t>образования.</w:t>
      </w:r>
    </w:p>
    <w:p w:rsidR="00F507D9" w:rsidRPr="00637FC0" w:rsidRDefault="00F507D9" w:rsidP="00F507D9">
      <w:pPr>
        <w:pStyle w:val="a3"/>
        <w:ind w:left="213" w:right="103" w:firstLine="708"/>
      </w:pPr>
      <w:r w:rsidRPr="00637FC0">
        <w:t>При</w:t>
      </w:r>
      <w:r w:rsidRPr="00637FC0">
        <w:rPr>
          <w:spacing w:val="1"/>
        </w:rPr>
        <w:t xml:space="preserve"> </w:t>
      </w:r>
      <w:r w:rsidRPr="00637FC0">
        <w:t>реализации</w:t>
      </w:r>
      <w:r w:rsidRPr="00637FC0">
        <w:rPr>
          <w:spacing w:val="1"/>
        </w:rPr>
        <w:t xml:space="preserve"> </w:t>
      </w:r>
      <w:r w:rsidRPr="00637FC0">
        <w:t>настоящей</w:t>
      </w:r>
      <w:r w:rsidRPr="00637FC0">
        <w:rPr>
          <w:spacing w:val="1"/>
        </w:rPr>
        <w:t xml:space="preserve"> </w:t>
      </w:r>
      <w:r w:rsidRPr="00637FC0">
        <w:t>образовательной</w:t>
      </w:r>
      <w:r w:rsidRPr="00637FC0">
        <w:rPr>
          <w:spacing w:val="1"/>
        </w:rPr>
        <w:t xml:space="preserve"> </w:t>
      </w:r>
      <w:r w:rsidRPr="00637FC0">
        <w:t>программы</w:t>
      </w:r>
      <w:r w:rsidRPr="00637FC0">
        <w:rPr>
          <w:spacing w:val="1"/>
        </w:rPr>
        <w:t xml:space="preserve"> </w:t>
      </w:r>
      <w:r w:rsidRPr="00637FC0">
        <w:t>НОО</w:t>
      </w:r>
      <w:r w:rsidRPr="00637FC0">
        <w:rPr>
          <w:spacing w:val="1"/>
        </w:rPr>
        <w:t xml:space="preserve"> </w:t>
      </w:r>
      <w:r w:rsidRPr="00637FC0">
        <w:t>в</w:t>
      </w:r>
      <w:r w:rsidRPr="00637FC0">
        <w:rPr>
          <w:spacing w:val="1"/>
        </w:rPr>
        <w:t xml:space="preserve"> </w:t>
      </w:r>
      <w:r w:rsidRPr="00637FC0">
        <w:t>рамках</w:t>
      </w:r>
      <w:r w:rsidRPr="00637FC0">
        <w:rPr>
          <w:spacing w:val="1"/>
        </w:rPr>
        <w:t xml:space="preserve"> </w:t>
      </w:r>
      <w:r w:rsidRPr="00637FC0">
        <w:t>сетевого</w:t>
      </w:r>
      <w:r w:rsidRPr="00637FC0">
        <w:rPr>
          <w:spacing w:val="1"/>
        </w:rPr>
        <w:t xml:space="preserve"> </w:t>
      </w:r>
      <w:r w:rsidRPr="00637FC0">
        <w:t>взаимодействия используются ресурсы иных организаций, направленные на обеспечение качества</w:t>
      </w:r>
      <w:r w:rsidRPr="00637FC0">
        <w:rPr>
          <w:spacing w:val="1"/>
        </w:rPr>
        <w:t xml:space="preserve"> </w:t>
      </w:r>
      <w:r w:rsidRPr="00637FC0">
        <w:t>условий</w:t>
      </w:r>
      <w:r w:rsidRPr="00637FC0">
        <w:rPr>
          <w:spacing w:val="-1"/>
        </w:rPr>
        <w:t xml:space="preserve"> </w:t>
      </w:r>
      <w:r w:rsidRPr="00637FC0">
        <w:t>реализации образовательной деятельности.</w:t>
      </w:r>
    </w:p>
    <w:p w:rsidR="00815F90" w:rsidRPr="00637FC0" w:rsidRDefault="00815F90" w:rsidP="00815F90">
      <w:pPr>
        <w:jc w:val="both"/>
        <w:rPr>
          <w:sz w:val="24"/>
        </w:rPr>
        <w:sectPr w:rsidR="00815F90" w:rsidRPr="00637FC0">
          <w:pgSz w:w="11910" w:h="16850"/>
          <w:pgMar w:top="1000" w:right="460" w:bottom="920" w:left="920" w:header="0" w:footer="733" w:gutter="0"/>
          <w:cols w:space="720"/>
        </w:sectPr>
      </w:pPr>
    </w:p>
    <w:p w:rsidR="00815F90" w:rsidRPr="00637FC0" w:rsidRDefault="00815F90" w:rsidP="00815F90">
      <w:pPr>
        <w:pStyle w:val="a3"/>
        <w:spacing w:before="5"/>
        <w:ind w:left="0"/>
        <w:jc w:val="left"/>
      </w:pPr>
    </w:p>
    <w:p w:rsidR="00815F90" w:rsidRPr="00637FC0" w:rsidRDefault="00815F90" w:rsidP="00815F90">
      <w:pPr>
        <w:pStyle w:val="3"/>
        <w:tabs>
          <w:tab w:val="left" w:pos="2195"/>
        </w:tabs>
        <w:ind w:left="1487"/>
        <w:jc w:val="left"/>
      </w:pPr>
      <w:r w:rsidRPr="00637FC0">
        <w:t>5.1</w:t>
      </w:r>
      <w:r w:rsidRPr="00637FC0">
        <w:tab/>
        <w:t>Кадровые</w:t>
      </w:r>
      <w:r w:rsidRPr="00637FC0">
        <w:rPr>
          <w:spacing w:val="-6"/>
        </w:rPr>
        <w:t xml:space="preserve"> </w:t>
      </w:r>
      <w:r w:rsidRPr="00637FC0">
        <w:t>условия</w:t>
      </w:r>
      <w:r w:rsidRPr="00637FC0">
        <w:rPr>
          <w:spacing w:val="-4"/>
        </w:rPr>
        <w:t xml:space="preserve"> </w:t>
      </w:r>
      <w:r w:rsidRPr="00637FC0">
        <w:t>реализации</w:t>
      </w:r>
      <w:r w:rsidRPr="00637FC0">
        <w:rPr>
          <w:spacing w:val="-3"/>
        </w:rPr>
        <w:t xml:space="preserve"> </w:t>
      </w:r>
      <w:r w:rsidRPr="00637FC0">
        <w:t>основной</w:t>
      </w:r>
      <w:r w:rsidRPr="00637FC0">
        <w:rPr>
          <w:spacing w:val="-4"/>
        </w:rPr>
        <w:t xml:space="preserve"> </w:t>
      </w:r>
      <w:r w:rsidRPr="00637FC0">
        <w:t>образовательной</w:t>
      </w:r>
      <w:r w:rsidRPr="00637FC0">
        <w:rPr>
          <w:spacing w:val="-3"/>
        </w:rPr>
        <w:t xml:space="preserve"> </w:t>
      </w:r>
      <w:r w:rsidRPr="00637FC0">
        <w:t>программы</w:t>
      </w:r>
    </w:p>
    <w:p w:rsidR="00815F90" w:rsidRPr="00637FC0" w:rsidRDefault="00815F90" w:rsidP="00815F90">
      <w:pPr>
        <w:ind w:left="4267"/>
        <w:rPr>
          <w:b/>
          <w:sz w:val="24"/>
        </w:rPr>
      </w:pPr>
      <w:r w:rsidRPr="00637FC0">
        <w:rPr>
          <w:b/>
          <w:sz w:val="24"/>
        </w:rPr>
        <w:t>начального</w:t>
      </w:r>
      <w:r w:rsidRPr="00637FC0">
        <w:rPr>
          <w:b/>
          <w:spacing w:val="-1"/>
          <w:sz w:val="24"/>
        </w:rPr>
        <w:t xml:space="preserve"> </w:t>
      </w:r>
      <w:r w:rsidRPr="00637FC0">
        <w:rPr>
          <w:b/>
          <w:sz w:val="24"/>
        </w:rPr>
        <w:t>общего</w:t>
      </w:r>
      <w:r w:rsidRPr="00637FC0">
        <w:rPr>
          <w:b/>
          <w:spacing w:val="-1"/>
          <w:sz w:val="24"/>
        </w:rPr>
        <w:t xml:space="preserve"> </w:t>
      </w:r>
      <w:r w:rsidRPr="00637FC0">
        <w:rPr>
          <w:b/>
          <w:sz w:val="24"/>
        </w:rPr>
        <w:t>образования</w:t>
      </w:r>
    </w:p>
    <w:p w:rsidR="00815F90" w:rsidRPr="00637FC0" w:rsidRDefault="00815F90" w:rsidP="00815F90">
      <w:pPr>
        <w:pStyle w:val="a3"/>
        <w:spacing w:before="6"/>
        <w:ind w:left="0"/>
        <w:jc w:val="left"/>
        <w:rPr>
          <w:b/>
          <w:sz w:val="23"/>
        </w:rPr>
      </w:pPr>
    </w:p>
    <w:p w:rsidR="00815F90" w:rsidRPr="00637FC0" w:rsidRDefault="00815F90" w:rsidP="00815F90">
      <w:pPr>
        <w:pStyle w:val="a3"/>
        <w:spacing w:before="1"/>
        <w:ind w:left="213" w:right="99" w:firstLine="708"/>
      </w:pPr>
      <w:r w:rsidRPr="00637FC0">
        <w:t>Начальная школа укомплектована педагогическими кадрами. Всего</w:t>
      </w:r>
      <w:r w:rsidRPr="00637FC0">
        <w:rPr>
          <w:spacing w:val="1"/>
        </w:rPr>
        <w:t xml:space="preserve"> </w:t>
      </w:r>
      <w:r>
        <w:t>6</w:t>
      </w:r>
      <w:r w:rsidRPr="00637FC0">
        <w:t xml:space="preserve"> человека, из них :</w:t>
      </w:r>
      <w:r w:rsidRPr="00637FC0">
        <w:rPr>
          <w:spacing w:val="1"/>
        </w:rPr>
        <w:t xml:space="preserve"> </w:t>
      </w:r>
      <w:r>
        <w:t>4</w:t>
      </w:r>
      <w:r w:rsidRPr="00637FC0">
        <w:rPr>
          <w:spacing w:val="1"/>
        </w:rPr>
        <w:t xml:space="preserve"> </w:t>
      </w:r>
      <w:r>
        <w:t>учителя начальной школы; 1 учитель физической культуры,1 учитель иностранного языка</w:t>
      </w:r>
    </w:p>
    <w:p w:rsidR="00815F90" w:rsidRPr="00637FC0" w:rsidRDefault="00815F90" w:rsidP="00815F90">
      <w:pPr>
        <w:pStyle w:val="a3"/>
        <w:ind w:left="213" w:right="103" w:firstLine="708"/>
      </w:pPr>
      <w:r w:rsidRPr="00637FC0">
        <w:t>Высшую</w:t>
      </w:r>
      <w:r w:rsidRPr="00637FC0">
        <w:rPr>
          <w:spacing w:val="1"/>
        </w:rPr>
        <w:t xml:space="preserve"> </w:t>
      </w:r>
      <w:r w:rsidRPr="00637FC0">
        <w:t>квалификационную</w:t>
      </w:r>
      <w:r w:rsidRPr="00637FC0">
        <w:rPr>
          <w:spacing w:val="1"/>
        </w:rPr>
        <w:t xml:space="preserve"> </w:t>
      </w:r>
      <w:r w:rsidRPr="00637FC0">
        <w:t>категорию</w:t>
      </w:r>
      <w:r w:rsidRPr="00637FC0">
        <w:rPr>
          <w:spacing w:val="1"/>
        </w:rPr>
        <w:t xml:space="preserve"> </w:t>
      </w:r>
      <w:r w:rsidRPr="00637FC0">
        <w:t>имеют</w:t>
      </w:r>
      <w:r w:rsidRPr="00637FC0">
        <w:rPr>
          <w:spacing w:val="1"/>
        </w:rPr>
        <w:t xml:space="preserve"> </w:t>
      </w:r>
      <w:r w:rsidR="00F507D9">
        <w:t>2</w:t>
      </w:r>
      <w:r w:rsidRPr="00637FC0">
        <w:rPr>
          <w:spacing w:val="1"/>
        </w:rPr>
        <w:t xml:space="preserve"> </w:t>
      </w:r>
      <w:r>
        <w:t>человек</w:t>
      </w:r>
      <w:r w:rsidRPr="00637FC0">
        <w:t>,</w:t>
      </w:r>
      <w:r w:rsidRPr="00637FC0">
        <w:rPr>
          <w:spacing w:val="1"/>
        </w:rPr>
        <w:t xml:space="preserve"> </w:t>
      </w:r>
      <w:r w:rsidRPr="00637FC0">
        <w:t>первую</w:t>
      </w:r>
      <w:r w:rsidRPr="00637FC0">
        <w:rPr>
          <w:spacing w:val="1"/>
        </w:rPr>
        <w:t xml:space="preserve"> </w:t>
      </w:r>
      <w:r w:rsidRPr="00637FC0">
        <w:t>квалификационную</w:t>
      </w:r>
      <w:r w:rsidRPr="00637FC0">
        <w:rPr>
          <w:spacing w:val="1"/>
        </w:rPr>
        <w:t xml:space="preserve"> </w:t>
      </w:r>
      <w:r w:rsidRPr="00637FC0">
        <w:t>категорию</w:t>
      </w:r>
      <w:r w:rsidRPr="00637FC0">
        <w:rPr>
          <w:spacing w:val="1"/>
        </w:rPr>
        <w:t xml:space="preserve"> </w:t>
      </w:r>
      <w:r w:rsidRPr="00637FC0">
        <w:t>–</w:t>
      </w:r>
      <w:r w:rsidRPr="00637FC0">
        <w:rPr>
          <w:spacing w:val="1"/>
        </w:rPr>
        <w:t xml:space="preserve"> </w:t>
      </w:r>
      <w:r>
        <w:t>0</w:t>
      </w:r>
      <w:r w:rsidRPr="00637FC0">
        <w:rPr>
          <w:spacing w:val="1"/>
        </w:rPr>
        <w:t xml:space="preserve"> </w:t>
      </w:r>
      <w:r w:rsidRPr="00637FC0">
        <w:t>че</w:t>
      </w:r>
      <w:r>
        <w:t>ловек</w:t>
      </w:r>
      <w:r w:rsidRPr="00637FC0">
        <w:t>.</w:t>
      </w:r>
      <w:r w:rsidRPr="00637FC0">
        <w:rPr>
          <w:spacing w:val="1"/>
        </w:rPr>
        <w:t xml:space="preserve"> </w:t>
      </w:r>
      <w:r w:rsidRPr="00637FC0">
        <w:t>С</w:t>
      </w:r>
      <w:r w:rsidRPr="00637FC0">
        <w:rPr>
          <w:spacing w:val="1"/>
        </w:rPr>
        <w:t xml:space="preserve"> </w:t>
      </w:r>
      <w:r w:rsidRPr="00637FC0">
        <w:t>высшим</w:t>
      </w:r>
      <w:r w:rsidRPr="00637FC0">
        <w:rPr>
          <w:spacing w:val="1"/>
        </w:rPr>
        <w:t xml:space="preserve"> </w:t>
      </w:r>
      <w:r w:rsidRPr="00637FC0">
        <w:t>образованием</w:t>
      </w:r>
      <w:r w:rsidRPr="00637FC0">
        <w:rPr>
          <w:spacing w:val="1"/>
        </w:rPr>
        <w:t xml:space="preserve"> </w:t>
      </w:r>
      <w:r w:rsidRPr="00637FC0">
        <w:t>–</w:t>
      </w:r>
      <w:r w:rsidRPr="00637FC0">
        <w:rPr>
          <w:spacing w:val="1"/>
        </w:rPr>
        <w:t xml:space="preserve"> </w:t>
      </w:r>
      <w:r>
        <w:t>3</w:t>
      </w:r>
      <w:r w:rsidRPr="00637FC0">
        <w:rPr>
          <w:spacing w:val="1"/>
        </w:rPr>
        <w:t xml:space="preserve"> </w:t>
      </w:r>
      <w:r w:rsidRPr="00637FC0">
        <w:t>человек</w:t>
      </w:r>
      <w:r>
        <w:t>а</w:t>
      </w:r>
      <w:r w:rsidRPr="00637FC0">
        <w:t>,</w:t>
      </w:r>
      <w:r w:rsidRPr="00637FC0">
        <w:rPr>
          <w:spacing w:val="1"/>
        </w:rPr>
        <w:t xml:space="preserve"> </w:t>
      </w:r>
      <w:r w:rsidRPr="00637FC0">
        <w:t>со</w:t>
      </w:r>
      <w:r w:rsidRPr="00637FC0">
        <w:rPr>
          <w:spacing w:val="1"/>
        </w:rPr>
        <w:t xml:space="preserve"> </w:t>
      </w:r>
      <w:r w:rsidRPr="00637FC0">
        <w:t>средним</w:t>
      </w:r>
      <w:r w:rsidRPr="00637FC0">
        <w:rPr>
          <w:spacing w:val="1"/>
        </w:rPr>
        <w:t xml:space="preserve"> </w:t>
      </w:r>
      <w:r w:rsidRPr="00637FC0">
        <w:t>специальным</w:t>
      </w:r>
      <w:r w:rsidRPr="00637FC0">
        <w:rPr>
          <w:spacing w:val="1"/>
        </w:rPr>
        <w:t xml:space="preserve"> </w:t>
      </w:r>
      <w:r w:rsidRPr="00637FC0">
        <w:t>образованием</w:t>
      </w:r>
      <w:r w:rsidRPr="00637FC0">
        <w:rPr>
          <w:spacing w:val="-1"/>
        </w:rPr>
        <w:t xml:space="preserve"> </w:t>
      </w:r>
      <w:r>
        <w:t>– 3</w:t>
      </w:r>
      <w:r w:rsidRPr="00637FC0">
        <w:t xml:space="preserve"> человек</w:t>
      </w:r>
      <w:r>
        <w:t>а</w:t>
      </w:r>
      <w:r w:rsidRPr="00637FC0">
        <w:t>.</w:t>
      </w:r>
    </w:p>
    <w:p w:rsidR="00815F90" w:rsidRPr="00F507D9" w:rsidRDefault="00815F90" w:rsidP="00815F90">
      <w:pPr>
        <w:pStyle w:val="a3"/>
        <w:ind w:left="213" w:right="108" w:firstLine="708"/>
      </w:pPr>
      <w:r w:rsidRPr="00637FC0">
        <w:t>Педагогические</w:t>
      </w:r>
      <w:r w:rsidRPr="00637FC0">
        <w:rPr>
          <w:spacing w:val="1"/>
        </w:rPr>
        <w:t xml:space="preserve"> </w:t>
      </w:r>
      <w:r w:rsidRPr="00637FC0">
        <w:t>работники,</w:t>
      </w:r>
      <w:r w:rsidRPr="00637FC0">
        <w:rPr>
          <w:spacing w:val="1"/>
        </w:rPr>
        <w:t xml:space="preserve"> </w:t>
      </w:r>
      <w:r w:rsidRPr="00637FC0">
        <w:t>реализующие</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 xml:space="preserve">прошли курсы повышения квалификации по темам </w:t>
      </w:r>
      <w:r w:rsidRPr="00F507D9">
        <w:t>«Реализация требований обновленных ФГОС</w:t>
      </w:r>
      <w:r w:rsidRPr="00F507D9">
        <w:rPr>
          <w:spacing w:val="1"/>
        </w:rPr>
        <w:t xml:space="preserve"> </w:t>
      </w:r>
      <w:r w:rsidRPr="00F507D9">
        <w:t>НОО, ФГОС ООО учителя», «Внедрение ФОП начального, среднего и общего образования (НОО,</w:t>
      </w:r>
      <w:r w:rsidRPr="00F507D9">
        <w:rPr>
          <w:spacing w:val="1"/>
        </w:rPr>
        <w:t xml:space="preserve"> </w:t>
      </w:r>
      <w:r w:rsidRPr="00F507D9">
        <w:t>ООО,</w:t>
      </w:r>
      <w:r w:rsidRPr="00F507D9">
        <w:rPr>
          <w:spacing w:val="1"/>
        </w:rPr>
        <w:t xml:space="preserve"> </w:t>
      </w:r>
      <w:r w:rsidRPr="00F507D9">
        <w:t>СОО)»,</w:t>
      </w:r>
      <w:r w:rsidRPr="00F507D9">
        <w:rPr>
          <w:spacing w:val="1"/>
        </w:rPr>
        <w:t xml:space="preserve"> </w:t>
      </w:r>
      <w:r w:rsidRPr="00F507D9">
        <w:t>«Совершенствование</w:t>
      </w:r>
      <w:r w:rsidRPr="00F507D9">
        <w:rPr>
          <w:spacing w:val="1"/>
        </w:rPr>
        <w:t xml:space="preserve"> </w:t>
      </w:r>
      <w:r w:rsidRPr="00F507D9">
        <w:t>преподавания</w:t>
      </w:r>
      <w:r w:rsidRPr="00F507D9">
        <w:rPr>
          <w:spacing w:val="1"/>
        </w:rPr>
        <w:t xml:space="preserve"> </w:t>
      </w:r>
      <w:r w:rsidRPr="00F507D9">
        <w:t>в</w:t>
      </w:r>
      <w:r w:rsidRPr="00F507D9">
        <w:rPr>
          <w:spacing w:val="1"/>
        </w:rPr>
        <w:t xml:space="preserve"> </w:t>
      </w:r>
      <w:r w:rsidRPr="00F507D9">
        <w:t>начальной</w:t>
      </w:r>
      <w:r w:rsidRPr="00F507D9">
        <w:rPr>
          <w:spacing w:val="1"/>
        </w:rPr>
        <w:t xml:space="preserve"> </w:t>
      </w:r>
      <w:r w:rsidRPr="00F507D9">
        <w:t>школе</w:t>
      </w:r>
      <w:r w:rsidRPr="00F507D9">
        <w:rPr>
          <w:spacing w:val="1"/>
        </w:rPr>
        <w:t xml:space="preserve"> </w:t>
      </w:r>
      <w:r w:rsidRPr="00F507D9">
        <w:t>в</w:t>
      </w:r>
      <w:r w:rsidRPr="00F507D9">
        <w:rPr>
          <w:spacing w:val="1"/>
        </w:rPr>
        <w:t xml:space="preserve"> </w:t>
      </w:r>
      <w:r w:rsidRPr="00F507D9">
        <w:t>условиях</w:t>
      </w:r>
      <w:r w:rsidRPr="00F507D9">
        <w:rPr>
          <w:spacing w:val="60"/>
        </w:rPr>
        <w:t xml:space="preserve"> </w:t>
      </w:r>
      <w:r w:rsidRPr="00F507D9">
        <w:t>реализации</w:t>
      </w:r>
      <w:r w:rsidRPr="00F507D9">
        <w:rPr>
          <w:spacing w:val="1"/>
        </w:rPr>
        <w:t xml:space="preserve"> </w:t>
      </w:r>
      <w:r w:rsidRPr="00F507D9">
        <w:t>ФГОС</w:t>
      </w:r>
      <w:r w:rsidRPr="00F507D9">
        <w:rPr>
          <w:spacing w:val="-2"/>
        </w:rPr>
        <w:t xml:space="preserve"> </w:t>
      </w:r>
      <w:r w:rsidRPr="00F507D9">
        <w:t>третьего</w:t>
      </w:r>
      <w:r w:rsidRPr="00F507D9">
        <w:rPr>
          <w:spacing w:val="-1"/>
        </w:rPr>
        <w:t xml:space="preserve"> </w:t>
      </w:r>
      <w:r w:rsidRPr="00F507D9">
        <w:t>поколения».</w:t>
      </w:r>
    </w:p>
    <w:p w:rsidR="00815F90" w:rsidRPr="00637FC0" w:rsidRDefault="00815F90" w:rsidP="00815F90">
      <w:pPr>
        <w:pStyle w:val="a3"/>
        <w:ind w:left="0"/>
        <w:jc w:val="left"/>
        <w:rPr>
          <w:sz w:val="26"/>
        </w:rPr>
      </w:pPr>
    </w:p>
    <w:p w:rsidR="00815F90" w:rsidRPr="00637FC0" w:rsidRDefault="00815F90" w:rsidP="00815F90">
      <w:pPr>
        <w:pStyle w:val="3"/>
        <w:spacing w:before="215" w:line="276" w:lineRule="auto"/>
        <w:ind w:left="3554" w:right="149" w:hanging="3287"/>
        <w:jc w:val="left"/>
      </w:pPr>
      <w:r w:rsidRPr="00637FC0">
        <w:t>5.2. Психолого-педагогические условия реализации основной образовательной программы</w:t>
      </w:r>
      <w:r w:rsidRPr="00637FC0">
        <w:rPr>
          <w:spacing w:val="-57"/>
        </w:rPr>
        <w:t xml:space="preserve"> </w:t>
      </w:r>
      <w:r w:rsidRPr="00637FC0">
        <w:t>начального</w:t>
      </w:r>
      <w:r w:rsidRPr="00637FC0">
        <w:rPr>
          <w:spacing w:val="-1"/>
        </w:rPr>
        <w:t xml:space="preserve"> </w:t>
      </w:r>
      <w:r w:rsidRPr="00637FC0">
        <w:t>общего образования</w:t>
      </w:r>
    </w:p>
    <w:p w:rsidR="00815F90" w:rsidRPr="00637FC0" w:rsidRDefault="00815F90" w:rsidP="00815F90">
      <w:pPr>
        <w:pStyle w:val="a3"/>
        <w:tabs>
          <w:tab w:val="left" w:pos="2511"/>
          <w:tab w:val="left" w:pos="3420"/>
          <w:tab w:val="left" w:pos="3787"/>
          <w:tab w:val="left" w:pos="6820"/>
          <w:tab w:val="left" w:pos="8036"/>
          <w:tab w:val="left" w:pos="9453"/>
        </w:tabs>
        <w:spacing w:before="193"/>
        <w:ind w:left="213" w:right="105" w:firstLine="566"/>
        <w:jc w:val="left"/>
      </w:pPr>
      <w:r w:rsidRPr="00637FC0">
        <w:t>Требованиями</w:t>
      </w:r>
      <w:r w:rsidRPr="00637FC0">
        <w:tab/>
        <w:t>ФГОС</w:t>
      </w:r>
      <w:r w:rsidRPr="00637FC0">
        <w:tab/>
        <w:t>к</w:t>
      </w:r>
      <w:r w:rsidRPr="00637FC0">
        <w:tab/>
        <w:t>психолого-педагогическим</w:t>
      </w:r>
      <w:r w:rsidRPr="00637FC0">
        <w:tab/>
        <w:t>условиям</w:t>
      </w:r>
      <w:r w:rsidRPr="00637FC0">
        <w:tab/>
        <w:t>реализации</w:t>
      </w:r>
      <w:r w:rsidRPr="00637FC0">
        <w:tab/>
      </w:r>
      <w:r w:rsidRPr="00637FC0">
        <w:rPr>
          <w:spacing w:val="-1"/>
        </w:rPr>
        <w:t>основной</w:t>
      </w:r>
      <w:r w:rsidRPr="00637FC0">
        <w:rPr>
          <w:spacing w:val="-57"/>
        </w:rPr>
        <w:t xml:space="preserve"> </w:t>
      </w:r>
      <w:r w:rsidRPr="00637FC0">
        <w:t>образовательной</w:t>
      </w:r>
      <w:r w:rsidRPr="00637FC0">
        <w:rPr>
          <w:spacing w:val="-1"/>
        </w:rPr>
        <w:t xml:space="preserve"> </w:t>
      </w:r>
      <w:r w:rsidRPr="00637FC0">
        <w:t>программы начального</w:t>
      </w:r>
      <w:r w:rsidRPr="00637FC0">
        <w:rPr>
          <w:spacing w:val="-1"/>
        </w:rPr>
        <w:t xml:space="preserve"> </w:t>
      </w:r>
      <w:r w:rsidRPr="00637FC0">
        <w:t>общего</w:t>
      </w:r>
      <w:r w:rsidRPr="00637FC0">
        <w:rPr>
          <w:spacing w:val="-1"/>
        </w:rPr>
        <w:t xml:space="preserve"> </w:t>
      </w:r>
      <w:r w:rsidRPr="00637FC0">
        <w:t>образования являются:</w:t>
      </w:r>
    </w:p>
    <w:p w:rsidR="00F507D9" w:rsidRPr="00637FC0" w:rsidRDefault="00F507D9" w:rsidP="00F507D9">
      <w:pPr>
        <w:pStyle w:val="a6"/>
        <w:numPr>
          <w:ilvl w:val="0"/>
          <w:numId w:val="40"/>
        </w:numPr>
        <w:tabs>
          <w:tab w:val="left" w:pos="396"/>
        </w:tabs>
        <w:spacing w:before="62"/>
        <w:ind w:left="213" w:right="100" w:firstLine="0"/>
        <w:rPr>
          <w:sz w:val="24"/>
        </w:rPr>
      </w:pPr>
      <w:r w:rsidRPr="00637FC0">
        <w:rPr>
          <w:sz w:val="24"/>
        </w:rPr>
        <w:t>обеспечение преемственности содержания и форм организации образовательного процесса по</w:t>
      </w:r>
      <w:r w:rsidRPr="00637FC0">
        <w:rPr>
          <w:spacing w:val="1"/>
          <w:sz w:val="24"/>
        </w:rPr>
        <w:t xml:space="preserve"> </w:t>
      </w:r>
      <w:r w:rsidRPr="00637FC0">
        <w:rPr>
          <w:sz w:val="24"/>
        </w:rPr>
        <w:t>отношению</w:t>
      </w:r>
      <w:r w:rsidRPr="00637FC0">
        <w:rPr>
          <w:spacing w:val="1"/>
          <w:sz w:val="24"/>
        </w:rPr>
        <w:t xml:space="preserve"> </w:t>
      </w:r>
      <w:r w:rsidRPr="00637FC0">
        <w:rPr>
          <w:sz w:val="24"/>
        </w:rPr>
        <w:t>к</w:t>
      </w:r>
      <w:r w:rsidRPr="00637FC0">
        <w:rPr>
          <w:spacing w:val="1"/>
          <w:sz w:val="24"/>
        </w:rPr>
        <w:t xml:space="preserve"> </w:t>
      </w:r>
      <w:r w:rsidRPr="00637FC0">
        <w:rPr>
          <w:sz w:val="24"/>
        </w:rPr>
        <w:t>уровню</w:t>
      </w:r>
      <w:r w:rsidRPr="00637FC0">
        <w:rPr>
          <w:spacing w:val="1"/>
          <w:sz w:val="24"/>
        </w:rPr>
        <w:t xml:space="preserve"> </w:t>
      </w:r>
      <w:r w:rsidRPr="00637FC0">
        <w:rPr>
          <w:sz w:val="24"/>
        </w:rPr>
        <w:t>начального</w:t>
      </w:r>
      <w:r w:rsidRPr="00637FC0">
        <w:rPr>
          <w:spacing w:val="1"/>
          <w:sz w:val="24"/>
        </w:rPr>
        <w:t xml:space="preserve"> </w:t>
      </w:r>
      <w:r w:rsidRPr="00637FC0">
        <w:rPr>
          <w:sz w:val="24"/>
        </w:rPr>
        <w:t>общего</w:t>
      </w:r>
      <w:r w:rsidRPr="00637FC0">
        <w:rPr>
          <w:spacing w:val="1"/>
          <w:sz w:val="24"/>
        </w:rPr>
        <w:t xml:space="preserve"> </w:t>
      </w:r>
      <w:r w:rsidRPr="00637FC0">
        <w:rPr>
          <w:sz w:val="24"/>
        </w:rPr>
        <w:t>образования</w:t>
      </w:r>
      <w:r w:rsidRPr="00637FC0">
        <w:rPr>
          <w:spacing w:val="1"/>
          <w:sz w:val="24"/>
        </w:rPr>
        <w:t xml:space="preserve"> </w:t>
      </w:r>
      <w:r w:rsidRPr="00637FC0">
        <w:rPr>
          <w:sz w:val="24"/>
        </w:rPr>
        <w:t>с</w:t>
      </w:r>
      <w:r w:rsidRPr="00637FC0">
        <w:rPr>
          <w:spacing w:val="1"/>
          <w:sz w:val="24"/>
        </w:rPr>
        <w:t xml:space="preserve"> </w:t>
      </w:r>
      <w:r w:rsidRPr="00637FC0">
        <w:rPr>
          <w:sz w:val="24"/>
        </w:rPr>
        <w:t>учетом</w:t>
      </w:r>
      <w:r w:rsidRPr="00637FC0">
        <w:rPr>
          <w:spacing w:val="1"/>
          <w:sz w:val="24"/>
        </w:rPr>
        <w:t xml:space="preserve"> </w:t>
      </w:r>
      <w:r w:rsidRPr="00637FC0">
        <w:rPr>
          <w:sz w:val="24"/>
        </w:rPr>
        <w:t>специфики</w:t>
      </w:r>
      <w:r w:rsidRPr="00637FC0">
        <w:rPr>
          <w:spacing w:val="1"/>
          <w:sz w:val="24"/>
        </w:rPr>
        <w:t xml:space="preserve"> </w:t>
      </w:r>
      <w:r w:rsidRPr="00637FC0">
        <w:rPr>
          <w:sz w:val="24"/>
        </w:rPr>
        <w:t>возрастного</w:t>
      </w:r>
      <w:r w:rsidRPr="00637FC0">
        <w:rPr>
          <w:spacing w:val="1"/>
          <w:sz w:val="24"/>
        </w:rPr>
        <w:t xml:space="preserve"> </w:t>
      </w:r>
      <w:r w:rsidRPr="00637FC0">
        <w:rPr>
          <w:sz w:val="24"/>
        </w:rPr>
        <w:t>психофизического развития обучающихся, в том числе особенностей перехода из дошкольного</w:t>
      </w:r>
      <w:r w:rsidRPr="00637FC0">
        <w:rPr>
          <w:spacing w:val="1"/>
          <w:sz w:val="24"/>
        </w:rPr>
        <w:t xml:space="preserve"> </w:t>
      </w:r>
      <w:r w:rsidRPr="00637FC0">
        <w:rPr>
          <w:sz w:val="24"/>
        </w:rPr>
        <w:t>возраста</w:t>
      </w:r>
      <w:r w:rsidRPr="00637FC0">
        <w:rPr>
          <w:spacing w:val="-1"/>
          <w:sz w:val="24"/>
        </w:rPr>
        <w:t xml:space="preserve"> </w:t>
      </w:r>
      <w:r w:rsidRPr="00637FC0">
        <w:rPr>
          <w:sz w:val="24"/>
        </w:rPr>
        <w:t>в</w:t>
      </w:r>
      <w:r w:rsidRPr="00637FC0">
        <w:rPr>
          <w:spacing w:val="-1"/>
          <w:sz w:val="24"/>
        </w:rPr>
        <w:t xml:space="preserve"> </w:t>
      </w:r>
      <w:r w:rsidRPr="00637FC0">
        <w:rPr>
          <w:sz w:val="24"/>
        </w:rPr>
        <w:t>младший</w:t>
      </w:r>
      <w:r w:rsidRPr="00637FC0">
        <w:rPr>
          <w:spacing w:val="-1"/>
          <w:sz w:val="24"/>
        </w:rPr>
        <w:t xml:space="preserve"> </w:t>
      </w:r>
      <w:r w:rsidRPr="00637FC0">
        <w:rPr>
          <w:sz w:val="24"/>
        </w:rPr>
        <w:t>школьный</w:t>
      </w:r>
      <w:r w:rsidRPr="00637FC0">
        <w:rPr>
          <w:spacing w:val="-2"/>
          <w:sz w:val="24"/>
        </w:rPr>
        <w:t xml:space="preserve"> </w:t>
      </w:r>
      <w:r w:rsidRPr="00637FC0">
        <w:rPr>
          <w:sz w:val="24"/>
        </w:rPr>
        <w:t>и</w:t>
      </w:r>
      <w:r w:rsidRPr="00637FC0">
        <w:rPr>
          <w:spacing w:val="-1"/>
          <w:sz w:val="24"/>
        </w:rPr>
        <w:t xml:space="preserve"> </w:t>
      </w:r>
      <w:r w:rsidRPr="00637FC0">
        <w:rPr>
          <w:sz w:val="24"/>
        </w:rPr>
        <w:t>из младшего</w:t>
      </w:r>
      <w:r w:rsidRPr="00637FC0">
        <w:rPr>
          <w:spacing w:val="-2"/>
          <w:sz w:val="24"/>
        </w:rPr>
        <w:t xml:space="preserve"> </w:t>
      </w:r>
      <w:r w:rsidRPr="00637FC0">
        <w:rPr>
          <w:sz w:val="24"/>
        </w:rPr>
        <w:t>школьного возраста</w:t>
      </w:r>
      <w:r w:rsidRPr="00637FC0">
        <w:rPr>
          <w:spacing w:val="-1"/>
          <w:sz w:val="24"/>
        </w:rPr>
        <w:t xml:space="preserve"> </w:t>
      </w:r>
      <w:r w:rsidRPr="00637FC0">
        <w:rPr>
          <w:sz w:val="24"/>
        </w:rPr>
        <w:t>в</w:t>
      </w:r>
      <w:r w:rsidRPr="00637FC0">
        <w:rPr>
          <w:spacing w:val="-1"/>
          <w:sz w:val="24"/>
        </w:rPr>
        <w:t xml:space="preserve"> </w:t>
      </w:r>
      <w:r w:rsidRPr="00637FC0">
        <w:rPr>
          <w:sz w:val="24"/>
        </w:rPr>
        <w:t>подростковый;</w:t>
      </w:r>
    </w:p>
    <w:p w:rsidR="00F507D9" w:rsidRPr="00637FC0" w:rsidRDefault="00F507D9" w:rsidP="00F507D9">
      <w:pPr>
        <w:pStyle w:val="a6"/>
        <w:numPr>
          <w:ilvl w:val="0"/>
          <w:numId w:val="40"/>
        </w:numPr>
        <w:tabs>
          <w:tab w:val="left" w:pos="382"/>
        </w:tabs>
        <w:spacing w:before="1"/>
        <w:ind w:left="213" w:right="103" w:firstLine="0"/>
        <w:rPr>
          <w:sz w:val="24"/>
        </w:rPr>
      </w:pPr>
      <w:r w:rsidRPr="00637FC0">
        <w:rPr>
          <w:sz w:val="24"/>
        </w:rPr>
        <w:t>обеспечение вариативности направлений и форм, а также диверсификации уровней психолого-</w:t>
      </w:r>
      <w:r w:rsidRPr="00637FC0">
        <w:rPr>
          <w:spacing w:val="1"/>
          <w:sz w:val="24"/>
        </w:rPr>
        <w:t xml:space="preserve"> </w:t>
      </w:r>
      <w:r w:rsidRPr="00637FC0">
        <w:rPr>
          <w:sz w:val="24"/>
        </w:rPr>
        <w:t>педагогического</w:t>
      </w:r>
      <w:r w:rsidRPr="00637FC0">
        <w:rPr>
          <w:spacing w:val="-1"/>
          <w:sz w:val="24"/>
        </w:rPr>
        <w:t xml:space="preserve"> </w:t>
      </w:r>
      <w:r w:rsidRPr="00637FC0">
        <w:rPr>
          <w:sz w:val="24"/>
        </w:rPr>
        <w:t>сопровождения</w:t>
      </w:r>
      <w:r w:rsidRPr="00637FC0">
        <w:rPr>
          <w:spacing w:val="1"/>
          <w:sz w:val="24"/>
        </w:rPr>
        <w:t xml:space="preserve"> </w:t>
      </w:r>
      <w:r w:rsidRPr="00637FC0">
        <w:rPr>
          <w:sz w:val="24"/>
        </w:rPr>
        <w:t>участников образовательного</w:t>
      </w:r>
      <w:r w:rsidRPr="00637FC0">
        <w:rPr>
          <w:spacing w:val="-1"/>
          <w:sz w:val="24"/>
        </w:rPr>
        <w:t xml:space="preserve"> </w:t>
      </w:r>
      <w:r w:rsidRPr="00637FC0">
        <w:rPr>
          <w:sz w:val="24"/>
        </w:rPr>
        <w:t>процесса;</w:t>
      </w:r>
    </w:p>
    <w:p w:rsidR="00F507D9" w:rsidRPr="00637FC0" w:rsidRDefault="00F507D9" w:rsidP="00F507D9">
      <w:pPr>
        <w:pStyle w:val="a6"/>
        <w:numPr>
          <w:ilvl w:val="0"/>
          <w:numId w:val="40"/>
        </w:numPr>
        <w:tabs>
          <w:tab w:val="left" w:pos="631"/>
        </w:tabs>
        <w:ind w:left="213" w:right="103" w:firstLine="0"/>
        <w:rPr>
          <w:sz w:val="24"/>
        </w:rPr>
      </w:pPr>
      <w:r w:rsidRPr="00637FC0">
        <w:rPr>
          <w:sz w:val="24"/>
        </w:rPr>
        <w:t>формирование</w:t>
      </w:r>
      <w:r w:rsidRPr="00637FC0">
        <w:rPr>
          <w:spacing w:val="1"/>
          <w:sz w:val="24"/>
        </w:rPr>
        <w:t xml:space="preserve"> </w:t>
      </w:r>
      <w:r w:rsidRPr="00637FC0">
        <w:rPr>
          <w:sz w:val="24"/>
        </w:rPr>
        <w:t>и</w:t>
      </w:r>
      <w:r w:rsidRPr="00637FC0">
        <w:rPr>
          <w:spacing w:val="1"/>
          <w:sz w:val="24"/>
        </w:rPr>
        <w:t xml:space="preserve"> </w:t>
      </w:r>
      <w:r w:rsidRPr="00637FC0">
        <w:rPr>
          <w:sz w:val="24"/>
        </w:rPr>
        <w:t>развитие</w:t>
      </w:r>
      <w:r w:rsidRPr="00637FC0">
        <w:rPr>
          <w:spacing w:val="1"/>
          <w:sz w:val="24"/>
        </w:rPr>
        <w:t xml:space="preserve"> </w:t>
      </w:r>
      <w:r w:rsidRPr="00637FC0">
        <w:rPr>
          <w:sz w:val="24"/>
        </w:rPr>
        <w:t>психолого-педагогической</w:t>
      </w:r>
      <w:r w:rsidRPr="00637FC0">
        <w:rPr>
          <w:spacing w:val="1"/>
          <w:sz w:val="24"/>
        </w:rPr>
        <w:t xml:space="preserve"> </w:t>
      </w:r>
      <w:r w:rsidRPr="00637FC0">
        <w:rPr>
          <w:sz w:val="24"/>
        </w:rPr>
        <w:t>компетентности</w:t>
      </w:r>
      <w:r w:rsidRPr="00637FC0">
        <w:rPr>
          <w:spacing w:val="1"/>
          <w:sz w:val="24"/>
        </w:rPr>
        <w:t xml:space="preserve"> </w:t>
      </w:r>
      <w:r w:rsidRPr="00637FC0">
        <w:rPr>
          <w:sz w:val="24"/>
        </w:rPr>
        <w:t>участников</w:t>
      </w:r>
      <w:r w:rsidRPr="00637FC0">
        <w:rPr>
          <w:spacing w:val="1"/>
          <w:sz w:val="24"/>
        </w:rPr>
        <w:t xml:space="preserve"> </w:t>
      </w:r>
      <w:r w:rsidRPr="00637FC0">
        <w:rPr>
          <w:sz w:val="24"/>
        </w:rPr>
        <w:t>образовательного</w:t>
      </w:r>
      <w:r w:rsidRPr="00637FC0">
        <w:rPr>
          <w:spacing w:val="-1"/>
          <w:sz w:val="24"/>
        </w:rPr>
        <w:t xml:space="preserve"> </w:t>
      </w:r>
      <w:r w:rsidRPr="00637FC0">
        <w:rPr>
          <w:sz w:val="24"/>
        </w:rPr>
        <w:t>процесса.</w:t>
      </w:r>
    </w:p>
    <w:p w:rsidR="00F507D9" w:rsidRPr="00637FC0" w:rsidRDefault="00F507D9" w:rsidP="00F507D9">
      <w:pPr>
        <w:pStyle w:val="a3"/>
        <w:spacing w:before="184"/>
        <w:ind w:left="213" w:right="100" w:firstLine="566"/>
      </w:pPr>
      <w:r w:rsidRPr="00637FC0">
        <w:t>Особенности перехода из младшего школьного возраста в подростковый, могут включать:</w:t>
      </w:r>
      <w:r w:rsidRPr="00637FC0">
        <w:rPr>
          <w:spacing w:val="1"/>
        </w:rPr>
        <w:t xml:space="preserve"> </w:t>
      </w:r>
      <w:r w:rsidRPr="00637FC0">
        <w:t>учебное сотрудничество, совместную деятельность, разновозрастное сотрудничество, дискуссию,</w:t>
      </w:r>
      <w:r w:rsidRPr="00637FC0">
        <w:rPr>
          <w:spacing w:val="1"/>
        </w:rPr>
        <w:t xml:space="preserve"> </w:t>
      </w:r>
      <w:r w:rsidRPr="00637FC0">
        <w:t>тренинги,</w:t>
      </w:r>
      <w:r w:rsidRPr="00637FC0">
        <w:rPr>
          <w:spacing w:val="1"/>
        </w:rPr>
        <w:t xml:space="preserve"> </w:t>
      </w:r>
      <w:r w:rsidRPr="00637FC0">
        <w:t>групповую</w:t>
      </w:r>
      <w:r w:rsidRPr="00637FC0">
        <w:rPr>
          <w:spacing w:val="1"/>
        </w:rPr>
        <w:t xml:space="preserve"> </w:t>
      </w:r>
      <w:r w:rsidRPr="00637FC0">
        <w:t>игру,</w:t>
      </w:r>
      <w:r w:rsidRPr="00637FC0">
        <w:rPr>
          <w:spacing w:val="1"/>
        </w:rPr>
        <w:t xml:space="preserve"> </w:t>
      </w:r>
      <w:r w:rsidRPr="00637FC0">
        <w:t>освоение</w:t>
      </w:r>
      <w:r w:rsidRPr="00637FC0">
        <w:rPr>
          <w:spacing w:val="1"/>
        </w:rPr>
        <w:t xml:space="preserve"> </w:t>
      </w:r>
      <w:r w:rsidRPr="00637FC0">
        <w:t>культуры</w:t>
      </w:r>
      <w:r w:rsidRPr="00637FC0">
        <w:rPr>
          <w:spacing w:val="1"/>
        </w:rPr>
        <w:t xml:space="preserve"> </w:t>
      </w:r>
      <w:r w:rsidRPr="00637FC0">
        <w:t>аргументации,</w:t>
      </w:r>
      <w:r w:rsidRPr="00637FC0">
        <w:rPr>
          <w:spacing w:val="1"/>
        </w:rPr>
        <w:t xml:space="preserve"> </w:t>
      </w:r>
      <w:r w:rsidRPr="00637FC0">
        <w:t>рефлексию,</w:t>
      </w:r>
      <w:r w:rsidRPr="00637FC0">
        <w:rPr>
          <w:spacing w:val="61"/>
        </w:rPr>
        <w:t xml:space="preserve"> </w:t>
      </w:r>
      <w:r w:rsidRPr="00637FC0">
        <w:t>педагогическое</w:t>
      </w:r>
      <w:r w:rsidRPr="00637FC0">
        <w:rPr>
          <w:spacing w:val="1"/>
        </w:rPr>
        <w:t xml:space="preserve"> </w:t>
      </w:r>
      <w:r w:rsidRPr="00637FC0">
        <w:t>общение,</w:t>
      </w:r>
      <w:r w:rsidRPr="00637FC0">
        <w:rPr>
          <w:spacing w:val="1"/>
        </w:rPr>
        <w:t xml:space="preserve"> </w:t>
      </w:r>
      <w:r w:rsidRPr="00637FC0">
        <w:t>а</w:t>
      </w:r>
      <w:r w:rsidRPr="00637FC0">
        <w:rPr>
          <w:spacing w:val="1"/>
        </w:rPr>
        <w:t xml:space="preserve"> </w:t>
      </w:r>
      <w:r w:rsidRPr="00637FC0">
        <w:t>также</w:t>
      </w:r>
      <w:r w:rsidRPr="00637FC0">
        <w:rPr>
          <w:spacing w:val="1"/>
        </w:rPr>
        <w:t xml:space="preserve"> </w:t>
      </w:r>
      <w:r w:rsidRPr="00637FC0">
        <w:t>информационно-методическое</w:t>
      </w:r>
      <w:r w:rsidRPr="00637FC0">
        <w:rPr>
          <w:spacing w:val="1"/>
        </w:rPr>
        <w:t xml:space="preserve"> </w:t>
      </w:r>
      <w:r w:rsidRPr="00637FC0">
        <w:t>обеспечение</w:t>
      </w:r>
      <w:r w:rsidRPr="00637FC0">
        <w:rPr>
          <w:spacing w:val="1"/>
        </w:rPr>
        <w:t xml:space="preserve"> </w:t>
      </w:r>
      <w:r w:rsidRPr="00637FC0">
        <w:t>образовательно-воспитательного</w:t>
      </w:r>
      <w:r w:rsidRPr="00637FC0">
        <w:rPr>
          <w:spacing w:val="1"/>
        </w:rPr>
        <w:t xml:space="preserve"> </w:t>
      </w:r>
      <w:r w:rsidRPr="00637FC0">
        <w:t>процесса.</w:t>
      </w:r>
    </w:p>
    <w:p w:rsidR="00F507D9" w:rsidRPr="00637FC0" w:rsidRDefault="00F507D9" w:rsidP="00F507D9">
      <w:pPr>
        <w:pStyle w:val="a3"/>
        <w:spacing w:before="1"/>
        <w:ind w:left="213" w:right="103" w:firstLine="566"/>
      </w:pPr>
      <w:r w:rsidRPr="00637FC0">
        <w:t>При организации психолого-педагогического сопровождения участников образовательного</w:t>
      </w:r>
      <w:r w:rsidRPr="00637FC0">
        <w:rPr>
          <w:spacing w:val="1"/>
        </w:rPr>
        <w:t xml:space="preserve"> </w:t>
      </w:r>
      <w:r w:rsidRPr="00637FC0">
        <w:t>процесса на уровне начального общего образования можно выделить следующие виды психолого-</w:t>
      </w:r>
      <w:r w:rsidRPr="00637FC0">
        <w:rPr>
          <w:spacing w:val="1"/>
        </w:rPr>
        <w:t xml:space="preserve"> </w:t>
      </w:r>
      <w:r w:rsidRPr="00637FC0">
        <w:t>педагогического</w:t>
      </w:r>
      <w:r w:rsidRPr="00637FC0">
        <w:rPr>
          <w:spacing w:val="1"/>
        </w:rPr>
        <w:t xml:space="preserve"> </w:t>
      </w:r>
      <w:r w:rsidRPr="00637FC0">
        <w:t>сопровождения:</w:t>
      </w:r>
      <w:r w:rsidRPr="00637FC0">
        <w:rPr>
          <w:spacing w:val="1"/>
        </w:rPr>
        <w:t xml:space="preserve"> </w:t>
      </w:r>
      <w:r w:rsidRPr="00637FC0">
        <w:t>индивидуальное,</w:t>
      </w:r>
      <w:r w:rsidRPr="00637FC0">
        <w:rPr>
          <w:spacing w:val="1"/>
        </w:rPr>
        <w:t xml:space="preserve"> </w:t>
      </w:r>
      <w:r w:rsidRPr="00637FC0">
        <w:t>групповое,</w:t>
      </w:r>
      <w:r w:rsidRPr="00637FC0">
        <w:rPr>
          <w:spacing w:val="1"/>
        </w:rPr>
        <w:t xml:space="preserve"> </w:t>
      </w:r>
      <w:r w:rsidRPr="00637FC0">
        <w:t>на</w:t>
      </w:r>
      <w:r w:rsidRPr="00637FC0">
        <w:rPr>
          <w:spacing w:val="1"/>
        </w:rPr>
        <w:t xml:space="preserve"> </w:t>
      </w:r>
      <w:r w:rsidRPr="00637FC0">
        <w:t>уровне</w:t>
      </w:r>
      <w:r w:rsidRPr="00637FC0">
        <w:rPr>
          <w:spacing w:val="1"/>
        </w:rPr>
        <w:t xml:space="preserve"> </w:t>
      </w:r>
      <w:r w:rsidRPr="00637FC0">
        <w:t>класса,</w:t>
      </w:r>
      <w:r w:rsidRPr="00637FC0">
        <w:rPr>
          <w:spacing w:val="1"/>
        </w:rPr>
        <w:t xml:space="preserve"> </w:t>
      </w:r>
      <w:r w:rsidRPr="00637FC0">
        <w:t>на</w:t>
      </w:r>
      <w:r w:rsidRPr="00637FC0">
        <w:rPr>
          <w:spacing w:val="1"/>
        </w:rPr>
        <w:t xml:space="preserve"> </w:t>
      </w:r>
      <w:r w:rsidRPr="00637FC0">
        <w:t>уровне</w:t>
      </w:r>
      <w:r w:rsidRPr="00637FC0">
        <w:rPr>
          <w:spacing w:val="1"/>
        </w:rPr>
        <w:t xml:space="preserve"> </w:t>
      </w:r>
      <w:r w:rsidRPr="00637FC0">
        <w:t>образовательной</w:t>
      </w:r>
      <w:r w:rsidRPr="00637FC0">
        <w:rPr>
          <w:spacing w:val="-1"/>
        </w:rPr>
        <w:t xml:space="preserve"> </w:t>
      </w:r>
      <w:r w:rsidRPr="00637FC0">
        <w:t>организации.</w:t>
      </w:r>
    </w:p>
    <w:p w:rsidR="00F507D9" w:rsidRPr="00637FC0" w:rsidRDefault="00F507D9" w:rsidP="00F507D9">
      <w:pPr>
        <w:pStyle w:val="a3"/>
        <w:spacing w:before="183"/>
        <w:ind w:left="213" w:right="109" w:firstLine="566"/>
      </w:pPr>
      <w:r w:rsidRPr="00637FC0">
        <w:t>Основными</w:t>
      </w:r>
      <w:r w:rsidRPr="00637FC0">
        <w:rPr>
          <w:spacing w:val="1"/>
        </w:rPr>
        <w:t xml:space="preserve"> </w:t>
      </w:r>
      <w:r w:rsidRPr="00637FC0">
        <w:rPr>
          <w:b/>
        </w:rPr>
        <w:t>формами</w:t>
      </w:r>
      <w:r w:rsidRPr="00637FC0">
        <w:rPr>
          <w:b/>
          <w:spacing w:val="1"/>
        </w:rPr>
        <w:t xml:space="preserve"> </w:t>
      </w:r>
      <w:r w:rsidRPr="00637FC0">
        <w:t>психолого-педагогического</w:t>
      </w:r>
      <w:r w:rsidRPr="00637FC0">
        <w:rPr>
          <w:spacing w:val="1"/>
        </w:rPr>
        <w:t xml:space="preserve"> </w:t>
      </w:r>
      <w:r w:rsidRPr="00637FC0">
        <w:t>сопровождения</w:t>
      </w:r>
      <w:r w:rsidRPr="00637FC0">
        <w:rPr>
          <w:spacing w:val="1"/>
        </w:rPr>
        <w:t xml:space="preserve"> </w:t>
      </w:r>
      <w:r w:rsidRPr="00637FC0">
        <w:t>в</w:t>
      </w:r>
      <w:r w:rsidRPr="00637FC0">
        <w:rPr>
          <w:spacing w:val="1"/>
        </w:rPr>
        <w:t xml:space="preserve"> </w:t>
      </w:r>
      <w:r w:rsidRPr="00637FC0">
        <w:t>МБОУ</w:t>
      </w:r>
      <w:r w:rsidRPr="00637FC0">
        <w:rPr>
          <w:spacing w:val="1"/>
        </w:rPr>
        <w:t xml:space="preserve"> </w:t>
      </w:r>
      <w:r>
        <w:t xml:space="preserve">Кривопорожская </w:t>
      </w:r>
      <w:r w:rsidRPr="00637FC0">
        <w:t>СОШ</w:t>
      </w:r>
      <w:r w:rsidRPr="00637FC0">
        <w:rPr>
          <w:spacing w:val="-2"/>
        </w:rPr>
        <w:t xml:space="preserve"> </w:t>
      </w:r>
      <w:r w:rsidRPr="00637FC0">
        <w:t>являются:</w:t>
      </w:r>
    </w:p>
    <w:p w:rsidR="00F507D9" w:rsidRPr="00637FC0" w:rsidRDefault="00F507D9" w:rsidP="00F507D9">
      <w:pPr>
        <w:pStyle w:val="a6"/>
        <w:numPr>
          <w:ilvl w:val="0"/>
          <w:numId w:val="40"/>
        </w:numPr>
        <w:tabs>
          <w:tab w:val="left" w:pos="372"/>
        </w:tabs>
        <w:ind w:left="213" w:right="112" w:firstLine="0"/>
        <w:rPr>
          <w:sz w:val="24"/>
        </w:rPr>
      </w:pPr>
      <w:r w:rsidRPr="00637FC0">
        <w:rPr>
          <w:sz w:val="24"/>
        </w:rPr>
        <w:t>диагностика, направленная на определение особенностей статуса обучающегося, которая может</w:t>
      </w:r>
      <w:r w:rsidRPr="00637FC0">
        <w:rPr>
          <w:spacing w:val="1"/>
          <w:sz w:val="24"/>
        </w:rPr>
        <w:t xml:space="preserve"> </w:t>
      </w:r>
      <w:r w:rsidRPr="00637FC0">
        <w:rPr>
          <w:sz w:val="24"/>
        </w:rPr>
        <w:t>проводиться на этапе перехода ученика на следующий уровень образования и в конце каждого</w:t>
      </w:r>
      <w:r w:rsidRPr="00637FC0">
        <w:rPr>
          <w:spacing w:val="1"/>
          <w:sz w:val="24"/>
        </w:rPr>
        <w:t xml:space="preserve"> </w:t>
      </w:r>
      <w:r w:rsidRPr="00637FC0">
        <w:rPr>
          <w:sz w:val="24"/>
        </w:rPr>
        <w:t>учебного</w:t>
      </w:r>
      <w:r w:rsidRPr="00637FC0">
        <w:rPr>
          <w:spacing w:val="-1"/>
          <w:sz w:val="24"/>
        </w:rPr>
        <w:t xml:space="preserve"> </w:t>
      </w:r>
      <w:r w:rsidRPr="00637FC0">
        <w:rPr>
          <w:sz w:val="24"/>
        </w:rPr>
        <w:t>года;</w:t>
      </w:r>
    </w:p>
    <w:p w:rsidR="00F507D9" w:rsidRPr="00637FC0" w:rsidRDefault="00F507D9" w:rsidP="00F507D9">
      <w:pPr>
        <w:pStyle w:val="a6"/>
        <w:numPr>
          <w:ilvl w:val="0"/>
          <w:numId w:val="40"/>
        </w:numPr>
        <w:tabs>
          <w:tab w:val="left" w:pos="435"/>
        </w:tabs>
        <w:ind w:left="213" w:right="110" w:firstLine="0"/>
        <w:rPr>
          <w:sz w:val="24"/>
        </w:rPr>
      </w:pPr>
      <w:r w:rsidRPr="00637FC0">
        <w:rPr>
          <w:sz w:val="24"/>
        </w:rPr>
        <w:t>консультирование</w:t>
      </w:r>
      <w:r w:rsidRPr="00637FC0">
        <w:rPr>
          <w:spacing w:val="1"/>
          <w:sz w:val="24"/>
        </w:rPr>
        <w:t xml:space="preserve"> </w:t>
      </w:r>
      <w:r w:rsidRPr="00637FC0">
        <w:rPr>
          <w:sz w:val="24"/>
        </w:rPr>
        <w:t>педагогов</w:t>
      </w:r>
      <w:r w:rsidRPr="00637FC0">
        <w:rPr>
          <w:spacing w:val="1"/>
          <w:sz w:val="24"/>
        </w:rPr>
        <w:t xml:space="preserve"> </w:t>
      </w:r>
      <w:r w:rsidRPr="00637FC0">
        <w:rPr>
          <w:sz w:val="24"/>
        </w:rPr>
        <w:t>и</w:t>
      </w:r>
      <w:r w:rsidRPr="00637FC0">
        <w:rPr>
          <w:spacing w:val="1"/>
          <w:sz w:val="24"/>
        </w:rPr>
        <w:t xml:space="preserve"> </w:t>
      </w:r>
      <w:r w:rsidRPr="00637FC0">
        <w:rPr>
          <w:sz w:val="24"/>
        </w:rPr>
        <w:t>родителей,</w:t>
      </w:r>
      <w:r w:rsidRPr="00637FC0">
        <w:rPr>
          <w:spacing w:val="1"/>
          <w:sz w:val="24"/>
        </w:rPr>
        <w:t xml:space="preserve"> </w:t>
      </w:r>
      <w:r w:rsidRPr="00637FC0">
        <w:rPr>
          <w:sz w:val="24"/>
        </w:rPr>
        <w:t>которое</w:t>
      </w:r>
      <w:r w:rsidRPr="00637FC0">
        <w:rPr>
          <w:spacing w:val="1"/>
          <w:sz w:val="24"/>
        </w:rPr>
        <w:t xml:space="preserve"> </w:t>
      </w:r>
      <w:r w:rsidRPr="00637FC0">
        <w:rPr>
          <w:sz w:val="24"/>
        </w:rPr>
        <w:t>осуществляется</w:t>
      </w:r>
      <w:r w:rsidRPr="00637FC0">
        <w:rPr>
          <w:spacing w:val="1"/>
          <w:sz w:val="24"/>
        </w:rPr>
        <w:t xml:space="preserve"> </w:t>
      </w:r>
      <w:r w:rsidRPr="00637FC0">
        <w:rPr>
          <w:sz w:val="24"/>
        </w:rPr>
        <w:t>учителем,</w:t>
      </w:r>
      <w:r w:rsidRPr="00637FC0">
        <w:rPr>
          <w:spacing w:val="1"/>
          <w:sz w:val="24"/>
        </w:rPr>
        <w:t xml:space="preserve"> </w:t>
      </w:r>
      <w:r w:rsidRPr="00637FC0">
        <w:rPr>
          <w:sz w:val="24"/>
        </w:rPr>
        <w:t>психологом,</w:t>
      </w:r>
      <w:r w:rsidRPr="00637FC0">
        <w:rPr>
          <w:spacing w:val="1"/>
          <w:sz w:val="24"/>
        </w:rPr>
        <w:t xml:space="preserve"> </w:t>
      </w:r>
      <w:r w:rsidRPr="00637FC0">
        <w:rPr>
          <w:sz w:val="24"/>
        </w:rPr>
        <w:t>администрацией</w:t>
      </w:r>
      <w:r w:rsidRPr="00637FC0">
        <w:rPr>
          <w:spacing w:val="-1"/>
          <w:sz w:val="24"/>
        </w:rPr>
        <w:t xml:space="preserve"> </w:t>
      </w:r>
      <w:r w:rsidRPr="00637FC0">
        <w:rPr>
          <w:sz w:val="24"/>
        </w:rPr>
        <w:t>образовательной</w:t>
      </w:r>
      <w:r w:rsidRPr="00637FC0">
        <w:rPr>
          <w:spacing w:val="-1"/>
          <w:sz w:val="24"/>
        </w:rPr>
        <w:t xml:space="preserve"> </w:t>
      </w:r>
      <w:r w:rsidRPr="00637FC0">
        <w:rPr>
          <w:sz w:val="24"/>
        </w:rPr>
        <w:t>организации</w:t>
      </w:r>
      <w:r w:rsidRPr="00637FC0">
        <w:rPr>
          <w:spacing w:val="-2"/>
          <w:sz w:val="24"/>
        </w:rPr>
        <w:t xml:space="preserve"> </w:t>
      </w:r>
      <w:r w:rsidRPr="00637FC0">
        <w:rPr>
          <w:sz w:val="24"/>
        </w:rPr>
        <w:t>по</w:t>
      </w:r>
      <w:r w:rsidRPr="00637FC0">
        <w:rPr>
          <w:spacing w:val="59"/>
          <w:sz w:val="24"/>
        </w:rPr>
        <w:t xml:space="preserve"> </w:t>
      </w:r>
      <w:r w:rsidRPr="00637FC0">
        <w:rPr>
          <w:sz w:val="24"/>
        </w:rPr>
        <w:t>результатам</w:t>
      </w:r>
      <w:r w:rsidRPr="00637FC0">
        <w:rPr>
          <w:spacing w:val="-3"/>
          <w:sz w:val="24"/>
        </w:rPr>
        <w:t xml:space="preserve"> </w:t>
      </w:r>
      <w:r w:rsidRPr="00637FC0">
        <w:rPr>
          <w:sz w:val="24"/>
        </w:rPr>
        <w:t>диагностики;</w:t>
      </w:r>
    </w:p>
    <w:p w:rsidR="00F507D9" w:rsidRPr="00637FC0" w:rsidRDefault="00F507D9" w:rsidP="00F507D9">
      <w:pPr>
        <w:pStyle w:val="a6"/>
        <w:numPr>
          <w:ilvl w:val="0"/>
          <w:numId w:val="40"/>
        </w:numPr>
        <w:tabs>
          <w:tab w:val="left" w:pos="353"/>
        </w:tabs>
        <w:ind w:left="352" w:hanging="140"/>
        <w:rPr>
          <w:sz w:val="24"/>
        </w:rPr>
      </w:pPr>
      <w:r w:rsidRPr="00637FC0">
        <w:rPr>
          <w:sz w:val="24"/>
        </w:rPr>
        <w:t>развивающая</w:t>
      </w:r>
      <w:r w:rsidRPr="00637FC0">
        <w:rPr>
          <w:spacing w:val="-3"/>
          <w:sz w:val="24"/>
        </w:rPr>
        <w:t xml:space="preserve"> </w:t>
      </w:r>
      <w:r w:rsidRPr="00637FC0">
        <w:rPr>
          <w:sz w:val="24"/>
        </w:rPr>
        <w:t>работа, коррекционная</w:t>
      </w:r>
      <w:r w:rsidRPr="00637FC0">
        <w:rPr>
          <w:spacing w:val="-3"/>
          <w:sz w:val="24"/>
        </w:rPr>
        <w:t xml:space="preserve"> </w:t>
      </w:r>
      <w:r w:rsidRPr="00637FC0">
        <w:rPr>
          <w:sz w:val="24"/>
        </w:rPr>
        <w:t>работа,</w:t>
      </w:r>
      <w:r w:rsidRPr="00637FC0">
        <w:rPr>
          <w:spacing w:val="-5"/>
          <w:sz w:val="24"/>
        </w:rPr>
        <w:t xml:space="preserve"> </w:t>
      </w:r>
      <w:r w:rsidRPr="00637FC0">
        <w:rPr>
          <w:sz w:val="24"/>
        </w:rPr>
        <w:t>осуществляемая</w:t>
      </w:r>
      <w:r w:rsidRPr="00637FC0">
        <w:rPr>
          <w:spacing w:val="-3"/>
          <w:sz w:val="24"/>
        </w:rPr>
        <w:t xml:space="preserve"> </w:t>
      </w:r>
      <w:r w:rsidRPr="00637FC0">
        <w:rPr>
          <w:sz w:val="24"/>
        </w:rPr>
        <w:t>в</w:t>
      </w:r>
      <w:r w:rsidRPr="00637FC0">
        <w:rPr>
          <w:spacing w:val="-3"/>
          <w:sz w:val="24"/>
        </w:rPr>
        <w:t xml:space="preserve"> </w:t>
      </w:r>
      <w:r w:rsidRPr="00637FC0">
        <w:rPr>
          <w:sz w:val="24"/>
        </w:rPr>
        <w:t>течение</w:t>
      </w:r>
      <w:r w:rsidRPr="00637FC0">
        <w:rPr>
          <w:spacing w:val="-3"/>
          <w:sz w:val="24"/>
        </w:rPr>
        <w:t xml:space="preserve"> </w:t>
      </w:r>
      <w:r w:rsidRPr="00637FC0">
        <w:rPr>
          <w:sz w:val="24"/>
        </w:rPr>
        <w:t>всего</w:t>
      </w:r>
      <w:r w:rsidRPr="00637FC0">
        <w:rPr>
          <w:spacing w:val="-1"/>
          <w:sz w:val="24"/>
        </w:rPr>
        <w:t xml:space="preserve"> </w:t>
      </w:r>
      <w:r w:rsidRPr="00637FC0">
        <w:rPr>
          <w:sz w:val="24"/>
        </w:rPr>
        <w:t>учебного</w:t>
      </w:r>
      <w:r w:rsidRPr="00637FC0">
        <w:rPr>
          <w:spacing w:val="-2"/>
          <w:sz w:val="24"/>
        </w:rPr>
        <w:t xml:space="preserve"> </w:t>
      </w:r>
      <w:r w:rsidRPr="00637FC0">
        <w:rPr>
          <w:sz w:val="24"/>
        </w:rPr>
        <w:t>процесса;</w:t>
      </w:r>
    </w:p>
    <w:p w:rsidR="00F507D9" w:rsidRPr="00637FC0" w:rsidRDefault="00F507D9" w:rsidP="00F507D9">
      <w:pPr>
        <w:pStyle w:val="a6"/>
        <w:numPr>
          <w:ilvl w:val="0"/>
          <w:numId w:val="40"/>
        </w:numPr>
        <w:tabs>
          <w:tab w:val="left" w:pos="353"/>
        </w:tabs>
        <w:ind w:left="352" w:hanging="140"/>
        <w:rPr>
          <w:sz w:val="24"/>
        </w:rPr>
      </w:pPr>
      <w:r w:rsidRPr="00637FC0">
        <w:rPr>
          <w:sz w:val="24"/>
        </w:rPr>
        <w:t>профилактика</w:t>
      </w:r>
      <w:r w:rsidRPr="00637FC0">
        <w:rPr>
          <w:spacing w:val="-5"/>
          <w:sz w:val="24"/>
        </w:rPr>
        <w:t xml:space="preserve"> </w:t>
      </w:r>
      <w:r w:rsidRPr="00637FC0">
        <w:rPr>
          <w:sz w:val="24"/>
        </w:rPr>
        <w:t>и</w:t>
      </w:r>
      <w:r w:rsidRPr="00637FC0">
        <w:rPr>
          <w:spacing w:val="-6"/>
          <w:sz w:val="24"/>
        </w:rPr>
        <w:t xml:space="preserve"> </w:t>
      </w:r>
      <w:r w:rsidRPr="00637FC0">
        <w:rPr>
          <w:sz w:val="24"/>
        </w:rPr>
        <w:t>просвещение</w:t>
      </w:r>
      <w:r w:rsidRPr="00637FC0">
        <w:rPr>
          <w:spacing w:val="-4"/>
          <w:sz w:val="24"/>
        </w:rPr>
        <w:t xml:space="preserve"> </w:t>
      </w:r>
      <w:r w:rsidRPr="00637FC0">
        <w:rPr>
          <w:sz w:val="24"/>
        </w:rPr>
        <w:t>всех участников</w:t>
      </w:r>
      <w:r w:rsidRPr="00637FC0">
        <w:rPr>
          <w:spacing w:val="-4"/>
          <w:sz w:val="24"/>
        </w:rPr>
        <w:t xml:space="preserve"> </w:t>
      </w:r>
      <w:r w:rsidRPr="00637FC0">
        <w:rPr>
          <w:sz w:val="24"/>
        </w:rPr>
        <w:t>образовательного</w:t>
      </w:r>
      <w:r w:rsidRPr="00637FC0">
        <w:rPr>
          <w:spacing w:val="-4"/>
          <w:sz w:val="24"/>
        </w:rPr>
        <w:t xml:space="preserve"> </w:t>
      </w:r>
      <w:r w:rsidRPr="00637FC0">
        <w:rPr>
          <w:sz w:val="24"/>
        </w:rPr>
        <w:t>процесса.</w:t>
      </w:r>
    </w:p>
    <w:p w:rsidR="00F507D9" w:rsidRPr="00637FC0" w:rsidRDefault="00F507D9" w:rsidP="00F507D9">
      <w:pPr>
        <w:pStyle w:val="a3"/>
        <w:spacing w:before="185"/>
        <w:ind w:left="779"/>
        <w:jc w:val="left"/>
      </w:pPr>
      <w:r w:rsidRPr="00637FC0">
        <w:t>К</w:t>
      </w:r>
      <w:r w:rsidRPr="00637FC0">
        <w:rPr>
          <w:spacing w:val="-3"/>
        </w:rPr>
        <w:t xml:space="preserve"> </w:t>
      </w:r>
      <w:r w:rsidRPr="00637FC0">
        <w:t>основным</w:t>
      </w:r>
      <w:r w:rsidRPr="00637FC0">
        <w:rPr>
          <w:spacing w:val="-3"/>
        </w:rPr>
        <w:t xml:space="preserve"> </w:t>
      </w:r>
      <w:r w:rsidRPr="00637FC0">
        <w:rPr>
          <w:b/>
        </w:rPr>
        <w:t>направлениям</w:t>
      </w:r>
      <w:r w:rsidRPr="00637FC0">
        <w:rPr>
          <w:b/>
          <w:spacing w:val="-1"/>
        </w:rPr>
        <w:t xml:space="preserve"> </w:t>
      </w:r>
      <w:r w:rsidRPr="00637FC0">
        <w:t>психолого-педагогического</w:t>
      </w:r>
      <w:r w:rsidRPr="00637FC0">
        <w:rPr>
          <w:spacing w:val="-3"/>
        </w:rPr>
        <w:t xml:space="preserve"> </w:t>
      </w:r>
      <w:r w:rsidRPr="00637FC0">
        <w:t>сопровождения</w:t>
      </w:r>
      <w:r w:rsidRPr="00637FC0">
        <w:rPr>
          <w:spacing w:val="-2"/>
        </w:rPr>
        <w:t xml:space="preserve"> </w:t>
      </w:r>
      <w:r w:rsidRPr="00637FC0">
        <w:t>в</w:t>
      </w:r>
      <w:r w:rsidRPr="00637FC0">
        <w:rPr>
          <w:spacing w:val="-3"/>
        </w:rPr>
        <w:t xml:space="preserve"> </w:t>
      </w:r>
      <w:r w:rsidRPr="00637FC0">
        <w:t>школе</w:t>
      </w:r>
      <w:r w:rsidRPr="00637FC0">
        <w:rPr>
          <w:spacing w:val="-2"/>
        </w:rPr>
        <w:t xml:space="preserve"> </w:t>
      </w:r>
      <w:r w:rsidRPr="00637FC0">
        <w:t>относятся:</w:t>
      </w:r>
    </w:p>
    <w:p w:rsidR="00F507D9" w:rsidRPr="00637FC0" w:rsidRDefault="00F507D9" w:rsidP="00F507D9">
      <w:pPr>
        <w:pStyle w:val="a6"/>
        <w:numPr>
          <w:ilvl w:val="0"/>
          <w:numId w:val="40"/>
        </w:numPr>
        <w:tabs>
          <w:tab w:val="left" w:pos="353"/>
        </w:tabs>
        <w:ind w:left="352" w:hanging="140"/>
        <w:jc w:val="left"/>
        <w:rPr>
          <w:sz w:val="24"/>
        </w:rPr>
      </w:pPr>
      <w:r w:rsidRPr="00637FC0">
        <w:rPr>
          <w:sz w:val="24"/>
        </w:rPr>
        <w:t>сохранение</w:t>
      </w:r>
      <w:r w:rsidRPr="00637FC0">
        <w:rPr>
          <w:spacing w:val="-4"/>
          <w:sz w:val="24"/>
        </w:rPr>
        <w:t xml:space="preserve"> </w:t>
      </w:r>
      <w:r w:rsidRPr="00637FC0">
        <w:rPr>
          <w:sz w:val="24"/>
        </w:rPr>
        <w:t>и</w:t>
      </w:r>
      <w:r w:rsidRPr="00637FC0">
        <w:rPr>
          <w:spacing w:val="-1"/>
          <w:sz w:val="24"/>
        </w:rPr>
        <w:t xml:space="preserve"> </w:t>
      </w:r>
      <w:r w:rsidRPr="00637FC0">
        <w:rPr>
          <w:sz w:val="24"/>
        </w:rPr>
        <w:t>укрепление</w:t>
      </w:r>
      <w:r w:rsidRPr="00637FC0">
        <w:rPr>
          <w:spacing w:val="-4"/>
          <w:sz w:val="24"/>
        </w:rPr>
        <w:t xml:space="preserve"> </w:t>
      </w:r>
      <w:r w:rsidRPr="00637FC0">
        <w:rPr>
          <w:sz w:val="24"/>
        </w:rPr>
        <w:t>психологического</w:t>
      </w:r>
      <w:r w:rsidRPr="00637FC0">
        <w:rPr>
          <w:spacing w:val="-3"/>
          <w:sz w:val="24"/>
        </w:rPr>
        <w:t xml:space="preserve"> </w:t>
      </w:r>
      <w:r w:rsidRPr="00637FC0">
        <w:rPr>
          <w:sz w:val="24"/>
        </w:rPr>
        <w:t>здоровья;</w:t>
      </w:r>
    </w:p>
    <w:p w:rsidR="00F507D9" w:rsidRPr="00637FC0" w:rsidRDefault="00F507D9" w:rsidP="00F507D9">
      <w:pPr>
        <w:pStyle w:val="a6"/>
        <w:numPr>
          <w:ilvl w:val="0"/>
          <w:numId w:val="40"/>
        </w:numPr>
        <w:tabs>
          <w:tab w:val="left" w:pos="353"/>
        </w:tabs>
        <w:ind w:left="352" w:hanging="140"/>
        <w:jc w:val="left"/>
        <w:rPr>
          <w:sz w:val="24"/>
        </w:rPr>
      </w:pPr>
      <w:r w:rsidRPr="00637FC0">
        <w:rPr>
          <w:sz w:val="24"/>
        </w:rPr>
        <w:t>мониторинг</w:t>
      </w:r>
      <w:r w:rsidRPr="00637FC0">
        <w:rPr>
          <w:spacing w:val="-2"/>
          <w:sz w:val="24"/>
        </w:rPr>
        <w:t xml:space="preserve"> </w:t>
      </w:r>
      <w:r w:rsidRPr="00637FC0">
        <w:rPr>
          <w:sz w:val="24"/>
        </w:rPr>
        <w:t>возможностей</w:t>
      </w:r>
      <w:r w:rsidRPr="00637FC0">
        <w:rPr>
          <w:spacing w:val="-2"/>
          <w:sz w:val="24"/>
        </w:rPr>
        <w:t xml:space="preserve"> </w:t>
      </w:r>
      <w:r w:rsidRPr="00637FC0">
        <w:rPr>
          <w:sz w:val="24"/>
        </w:rPr>
        <w:t>и</w:t>
      </w:r>
      <w:r w:rsidRPr="00637FC0">
        <w:rPr>
          <w:spacing w:val="-2"/>
          <w:sz w:val="24"/>
        </w:rPr>
        <w:t xml:space="preserve"> </w:t>
      </w:r>
      <w:r w:rsidRPr="00637FC0">
        <w:rPr>
          <w:sz w:val="24"/>
        </w:rPr>
        <w:t>способностей</w:t>
      </w:r>
      <w:r w:rsidRPr="00637FC0">
        <w:rPr>
          <w:spacing w:val="-1"/>
          <w:sz w:val="24"/>
        </w:rPr>
        <w:t xml:space="preserve"> </w:t>
      </w:r>
      <w:r w:rsidRPr="00637FC0">
        <w:rPr>
          <w:sz w:val="24"/>
        </w:rPr>
        <w:t>обучающихся</w:t>
      </w:r>
      <w:r w:rsidRPr="00637FC0">
        <w:rPr>
          <w:spacing w:val="-2"/>
          <w:sz w:val="24"/>
        </w:rPr>
        <w:t xml:space="preserve"> </w:t>
      </w:r>
      <w:r w:rsidRPr="00637FC0">
        <w:rPr>
          <w:sz w:val="24"/>
        </w:rPr>
        <w:t>(в</w:t>
      </w:r>
      <w:r w:rsidRPr="00637FC0">
        <w:rPr>
          <w:spacing w:val="-4"/>
          <w:sz w:val="24"/>
        </w:rPr>
        <w:t xml:space="preserve"> </w:t>
      </w:r>
      <w:r w:rsidRPr="00637FC0">
        <w:rPr>
          <w:sz w:val="24"/>
        </w:rPr>
        <w:t>том</w:t>
      </w:r>
      <w:r w:rsidRPr="00637FC0">
        <w:rPr>
          <w:spacing w:val="-2"/>
          <w:sz w:val="24"/>
        </w:rPr>
        <w:t xml:space="preserve"> </w:t>
      </w:r>
      <w:r w:rsidRPr="00637FC0">
        <w:rPr>
          <w:sz w:val="24"/>
        </w:rPr>
        <w:t>числе</w:t>
      </w:r>
      <w:r w:rsidRPr="00637FC0">
        <w:rPr>
          <w:spacing w:val="-2"/>
          <w:sz w:val="24"/>
        </w:rPr>
        <w:t xml:space="preserve"> </w:t>
      </w:r>
      <w:r w:rsidRPr="00637FC0">
        <w:rPr>
          <w:sz w:val="24"/>
        </w:rPr>
        <w:t>УУД);</w:t>
      </w:r>
    </w:p>
    <w:p w:rsidR="00F507D9" w:rsidRPr="00637FC0" w:rsidRDefault="00F507D9" w:rsidP="00F507D9">
      <w:pPr>
        <w:pStyle w:val="a6"/>
        <w:numPr>
          <w:ilvl w:val="0"/>
          <w:numId w:val="40"/>
        </w:numPr>
        <w:tabs>
          <w:tab w:val="left" w:pos="353"/>
        </w:tabs>
        <w:ind w:left="352" w:hanging="140"/>
        <w:jc w:val="left"/>
        <w:rPr>
          <w:sz w:val="24"/>
        </w:rPr>
      </w:pPr>
      <w:r w:rsidRPr="00637FC0">
        <w:rPr>
          <w:sz w:val="24"/>
        </w:rPr>
        <w:t>формирование</w:t>
      </w:r>
      <w:r w:rsidRPr="00637FC0">
        <w:rPr>
          <w:spacing w:val="-2"/>
          <w:sz w:val="24"/>
        </w:rPr>
        <w:t xml:space="preserve"> </w:t>
      </w:r>
      <w:r w:rsidRPr="00637FC0">
        <w:rPr>
          <w:sz w:val="24"/>
        </w:rPr>
        <w:t>у</w:t>
      </w:r>
      <w:r w:rsidRPr="00637FC0">
        <w:rPr>
          <w:spacing w:val="-7"/>
          <w:sz w:val="24"/>
        </w:rPr>
        <w:t xml:space="preserve"> </w:t>
      </w:r>
      <w:r w:rsidRPr="00637FC0">
        <w:rPr>
          <w:sz w:val="24"/>
        </w:rPr>
        <w:t>обучающихся</w:t>
      </w:r>
      <w:r w:rsidRPr="00637FC0">
        <w:rPr>
          <w:spacing w:val="-2"/>
          <w:sz w:val="24"/>
        </w:rPr>
        <w:t xml:space="preserve"> </w:t>
      </w:r>
      <w:r w:rsidRPr="00637FC0">
        <w:rPr>
          <w:sz w:val="24"/>
        </w:rPr>
        <w:t>понимания</w:t>
      </w:r>
      <w:r w:rsidRPr="00637FC0">
        <w:rPr>
          <w:spacing w:val="-2"/>
          <w:sz w:val="24"/>
        </w:rPr>
        <w:t xml:space="preserve"> </w:t>
      </w:r>
      <w:r w:rsidRPr="00637FC0">
        <w:rPr>
          <w:sz w:val="24"/>
        </w:rPr>
        <w:t>ценности</w:t>
      </w:r>
      <w:r w:rsidRPr="00637FC0">
        <w:rPr>
          <w:spacing w:val="-4"/>
          <w:sz w:val="24"/>
        </w:rPr>
        <w:t xml:space="preserve"> </w:t>
      </w:r>
      <w:r w:rsidRPr="00637FC0">
        <w:rPr>
          <w:sz w:val="24"/>
        </w:rPr>
        <w:t>здоровья</w:t>
      </w:r>
      <w:r w:rsidRPr="00637FC0">
        <w:rPr>
          <w:spacing w:val="-5"/>
          <w:sz w:val="24"/>
        </w:rPr>
        <w:t xml:space="preserve"> </w:t>
      </w:r>
      <w:r w:rsidRPr="00637FC0">
        <w:rPr>
          <w:sz w:val="24"/>
        </w:rPr>
        <w:t>и</w:t>
      </w:r>
      <w:r w:rsidRPr="00637FC0">
        <w:rPr>
          <w:spacing w:val="-2"/>
          <w:sz w:val="24"/>
        </w:rPr>
        <w:t xml:space="preserve"> </w:t>
      </w:r>
      <w:r w:rsidRPr="00637FC0">
        <w:rPr>
          <w:sz w:val="24"/>
        </w:rPr>
        <w:t>безопасного</w:t>
      </w:r>
      <w:r w:rsidRPr="00637FC0">
        <w:rPr>
          <w:spacing w:val="-2"/>
          <w:sz w:val="24"/>
        </w:rPr>
        <w:t xml:space="preserve"> </w:t>
      </w:r>
      <w:r w:rsidRPr="00637FC0">
        <w:rPr>
          <w:sz w:val="24"/>
        </w:rPr>
        <w:t>образа</w:t>
      </w:r>
      <w:r w:rsidRPr="00637FC0">
        <w:rPr>
          <w:spacing w:val="-4"/>
          <w:sz w:val="24"/>
        </w:rPr>
        <w:t xml:space="preserve"> </w:t>
      </w:r>
      <w:r w:rsidRPr="00637FC0">
        <w:rPr>
          <w:sz w:val="24"/>
        </w:rPr>
        <w:t>жизни;</w:t>
      </w:r>
    </w:p>
    <w:p w:rsidR="00F507D9" w:rsidRPr="00637FC0" w:rsidRDefault="00F507D9" w:rsidP="00F507D9">
      <w:pPr>
        <w:pStyle w:val="a6"/>
        <w:numPr>
          <w:ilvl w:val="0"/>
          <w:numId w:val="40"/>
        </w:numPr>
        <w:tabs>
          <w:tab w:val="left" w:pos="353"/>
        </w:tabs>
        <w:ind w:left="352" w:hanging="140"/>
        <w:jc w:val="left"/>
        <w:rPr>
          <w:sz w:val="24"/>
        </w:rPr>
      </w:pPr>
      <w:r w:rsidRPr="00637FC0">
        <w:rPr>
          <w:sz w:val="24"/>
        </w:rPr>
        <w:lastRenderedPageBreak/>
        <w:t>развитие</w:t>
      </w:r>
      <w:r w:rsidRPr="00637FC0">
        <w:rPr>
          <w:spacing w:val="-5"/>
          <w:sz w:val="24"/>
        </w:rPr>
        <w:t xml:space="preserve"> </w:t>
      </w:r>
      <w:r w:rsidRPr="00637FC0">
        <w:rPr>
          <w:sz w:val="24"/>
        </w:rPr>
        <w:t>экологической</w:t>
      </w:r>
      <w:r w:rsidRPr="00637FC0">
        <w:rPr>
          <w:spacing w:val="-4"/>
          <w:sz w:val="24"/>
        </w:rPr>
        <w:t xml:space="preserve"> </w:t>
      </w:r>
      <w:r w:rsidRPr="00637FC0">
        <w:rPr>
          <w:sz w:val="24"/>
        </w:rPr>
        <w:t>культуры;</w:t>
      </w:r>
    </w:p>
    <w:p w:rsidR="00F507D9" w:rsidRPr="00637FC0" w:rsidRDefault="00F507D9" w:rsidP="00F507D9">
      <w:pPr>
        <w:pStyle w:val="a6"/>
        <w:numPr>
          <w:ilvl w:val="0"/>
          <w:numId w:val="40"/>
        </w:numPr>
        <w:tabs>
          <w:tab w:val="left" w:pos="391"/>
        </w:tabs>
        <w:ind w:left="213" w:right="112" w:firstLine="0"/>
        <w:jc w:val="left"/>
        <w:rPr>
          <w:sz w:val="24"/>
        </w:rPr>
      </w:pPr>
      <w:r w:rsidRPr="00637FC0">
        <w:rPr>
          <w:sz w:val="24"/>
        </w:rPr>
        <w:t>выявление</w:t>
      </w:r>
      <w:r w:rsidRPr="00637FC0">
        <w:rPr>
          <w:spacing w:val="34"/>
          <w:sz w:val="24"/>
        </w:rPr>
        <w:t xml:space="preserve"> </w:t>
      </w:r>
      <w:r w:rsidRPr="00637FC0">
        <w:rPr>
          <w:sz w:val="24"/>
        </w:rPr>
        <w:t>и</w:t>
      </w:r>
      <w:r w:rsidRPr="00637FC0">
        <w:rPr>
          <w:spacing w:val="37"/>
          <w:sz w:val="24"/>
        </w:rPr>
        <w:t xml:space="preserve"> </w:t>
      </w:r>
      <w:r w:rsidRPr="00637FC0">
        <w:rPr>
          <w:sz w:val="24"/>
        </w:rPr>
        <w:t>поддержка</w:t>
      </w:r>
      <w:r w:rsidRPr="00637FC0">
        <w:rPr>
          <w:spacing w:val="35"/>
          <w:sz w:val="24"/>
        </w:rPr>
        <w:t xml:space="preserve"> </w:t>
      </w:r>
      <w:r w:rsidRPr="00637FC0">
        <w:rPr>
          <w:sz w:val="24"/>
        </w:rPr>
        <w:t>детей</w:t>
      </w:r>
      <w:r w:rsidRPr="00637FC0">
        <w:rPr>
          <w:spacing w:val="36"/>
          <w:sz w:val="24"/>
        </w:rPr>
        <w:t xml:space="preserve"> </w:t>
      </w:r>
      <w:r w:rsidRPr="00637FC0">
        <w:rPr>
          <w:sz w:val="24"/>
        </w:rPr>
        <w:t>с</w:t>
      </w:r>
      <w:r w:rsidRPr="00637FC0">
        <w:rPr>
          <w:spacing w:val="37"/>
          <w:sz w:val="24"/>
        </w:rPr>
        <w:t xml:space="preserve"> </w:t>
      </w:r>
      <w:r w:rsidRPr="00637FC0">
        <w:rPr>
          <w:sz w:val="24"/>
        </w:rPr>
        <w:t>особыми</w:t>
      </w:r>
      <w:r w:rsidRPr="00637FC0">
        <w:rPr>
          <w:spacing w:val="39"/>
          <w:sz w:val="24"/>
        </w:rPr>
        <w:t xml:space="preserve"> </w:t>
      </w:r>
      <w:r w:rsidRPr="00637FC0">
        <w:rPr>
          <w:sz w:val="24"/>
        </w:rPr>
        <w:t>образовательными</w:t>
      </w:r>
      <w:r w:rsidRPr="00637FC0">
        <w:rPr>
          <w:spacing w:val="37"/>
          <w:sz w:val="24"/>
        </w:rPr>
        <w:t xml:space="preserve"> </w:t>
      </w:r>
      <w:r w:rsidRPr="00637FC0">
        <w:rPr>
          <w:sz w:val="24"/>
        </w:rPr>
        <w:t>потребностями</w:t>
      </w:r>
      <w:r w:rsidRPr="00637FC0">
        <w:rPr>
          <w:spacing w:val="37"/>
          <w:sz w:val="24"/>
        </w:rPr>
        <w:t xml:space="preserve"> </w:t>
      </w:r>
      <w:r w:rsidRPr="00637FC0">
        <w:rPr>
          <w:sz w:val="24"/>
        </w:rPr>
        <w:t>и</w:t>
      </w:r>
      <w:r w:rsidRPr="00637FC0">
        <w:rPr>
          <w:spacing w:val="37"/>
          <w:sz w:val="24"/>
        </w:rPr>
        <w:t xml:space="preserve"> </w:t>
      </w:r>
      <w:r w:rsidRPr="00637FC0">
        <w:rPr>
          <w:sz w:val="24"/>
        </w:rPr>
        <w:t>ограниченными</w:t>
      </w:r>
      <w:r w:rsidRPr="00637FC0">
        <w:rPr>
          <w:spacing w:val="-57"/>
          <w:sz w:val="24"/>
        </w:rPr>
        <w:t xml:space="preserve"> </w:t>
      </w:r>
      <w:r w:rsidRPr="00637FC0">
        <w:rPr>
          <w:sz w:val="24"/>
        </w:rPr>
        <w:t>возможностями</w:t>
      </w:r>
      <w:r w:rsidRPr="00637FC0">
        <w:rPr>
          <w:spacing w:val="-1"/>
          <w:sz w:val="24"/>
        </w:rPr>
        <w:t xml:space="preserve"> </w:t>
      </w:r>
      <w:r w:rsidRPr="00637FC0">
        <w:rPr>
          <w:sz w:val="24"/>
        </w:rPr>
        <w:t>здоровья;</w:t>
      </w:r>
    </w:p>
    <w:p w:rsidR="00F507D9" w:rsidRPr="00637FC0" w:rsidRDefault="00F507D9" w:rsidP="00F507D9">
      <w:pPr>
        <w:pStyle w:val="a6"/>
        <w:numPr>
          <w:ilvl w:val="0"/>
          <w:numId w:val="40"/>
        </w:numPr>
        <w:tabs>
          <w:tab w:val="left" w:pos="353"/>
        </w:tabs>
        <w:ind w:left="352" w:hanging="140"/>
        <w:jc w:val="left"/>
        <w:rPr>
          <w:sz w:val="24"/>
        </w:rPr>
      </w:pPr>
      <w:r w:rsidRPr="00637FC0">
        <w:rPr>
          <w:sz w:val="24"/>
        </w:rPr>
        <w:t>формирование</w:t>
      </w:r>
      <w:r w:rsidRPr="00637FC0">
        <w:rPr>
          <w:spacing w:val="-4"/>
          <w:sz w:val="24"/>
        </w:rPr>
        <w:t xml:space="preserve"> </w:t>
      </w:r>
      <w:r w:rsidRPr="00637FC0">
        <w:rPr>
          <w:sz w:val="24"/>
        </w:rPr>
        <w:t>коммуникативных навыков</w:t>
      </w:r>
      <w:r w:rsidRPr="00637FC0">
        <w:rPr>
          <w:spacing w:val="-3"/>
          <w:sz w:val="24"/>
        </w:rPr>
        <w:t xml:space="preserve"> </w:t>
      </w:r>
      <w:r w:rsidRPr="00637FC0">
        <w:rPr>
          <w:sz w:val="24"/>
        </w:rPr>
        <w:t>в</w:t>
      </w:r>
      <w:r w:rsidRPr="00637FC0">
        <w:rPr>
          <w:spacing w:val="-3"/>
          <w:sz w:val="24"/>
        </w:rPr>
        <w:t xml:space="preserve"> </w:t>
      </w:r>
      <w:r w:rsidRPr="00637FC0">
        <w:rPr>
          <w:sz w:val="24"/>
        </w:rPr>
        <w:t>разновозрастной</w:t>
      </w:r>
      <w:r w:rsidRPr="00637FC0">
        <w:rPr>
          <w:spacing w:val="-2"/>
          <w:sz w:val="24"/>
        </w:rPr>
        <w:t xml:space="preserve"> </w:t>
      </w:r>
      <w:r w:rsidRPr="00637FC0">
        <w:rPr>
          <w:sz w:val="24"/>
        </w:rPr>
        <w:t>среде</w:t>
      </w:r>
      <w:r w:rsidRPr="00637FC0">
        <w:rPr>
          <w:spacing w:val="-4"/>
          <w:sz w:val="24"/>
        </w:rPr>
        <w:t xml:space="preserve"> </w:t>
      </w:r>
      <w:r w:rsidRPr="00637FC0">
        <w:rPr>
          <w:sz w:val="24"/>
        </w:rPr>
        <w:t>и</w:t>
      </w:r>
      <w:r w:rsidRPr="00637FC0">
        <w:rPr>
          <w:spacing w:val="-2"/>
          <w:sz w:val="24"/>
        </w:rPr>
        <w:t xml:space="preserve"> </w:t>
      </w:r>
      <w:r w:rsidRPr="00637FC0">
        <w:rPr>
          <w:sz w:val="24"/>
        </w:rPr>
        <w:t>среде</w:t>
      </w:r>
      <w:r w:rsidRPr="00637FC0">
        <w:rPr>
          <w:spacing w:val="-3"/>
          <w:sz w:val="24"/>
        </w:rPr>
        <w:t xml:space="preserve"> </w:t>
      </w:r>
      <w:r w:rsidRPr="00637FC0">
        <w:rPr>
          <w:sz w:val="24"/>
        </w:rPr>
        <w:t>сверстников;</w:t>
      </w:r>
    </w:p>
    <w:p w:rsidR="00F507D9" w:rsidRPr="00637FC0" w:rsidRDefault="00F507D9" w:rsidP="00F507D9">
      <w:pPr>
        <w:pStyle w:val="a6"/>
        <w:numPr>
          <w:ilvl w:val="0"/>
          <w:numId w:val="40"/>
        </w:numPr>
        <w:tabs>
          <w:tab w:val="left" w:pos="353"/>
        </w:tabs>
        <w:ind w:left="352" w:hanging="140"/>
        <w:jc w:val="left"/>
        <w:rPr>
          <w:sz w:val="24"/>
        </w:rPr>
      </w:pPr>
      <w:r w:rsidRPr="00637FC0">
        <w:rPr>
          <w:sz w:val="24"/>
        </w:rPr>
        <w:t>выявление</w:t>
      </w:r>
      <w:r w:rsidRPr="00637FC0">
        <w:rPr>
          <w:spacing w:val="-4"/>
          <w:sz w:val="24"/>
        </w:rPr>
        <w:t xml:space="preserve"> </w:t>
      </w:r>
      <w:r w:rsidRPr="00637FC0">
        <w:rPr>
          <w:sz w:val="24"/>
        </w:rPr>
        <w:t>и</w:t>
      </w:r>
      <w:r w:rsidRPr="00637FC0">
        <w:rPr>
          <w:spacing w:val="-2"/>
          <w:sz w:val="24"/>
        </w:rPr>
        <w:t xml:space="preserve"> </w:t>
      </w:r>
      <w:r w:rsidRPr="00637FC0">
        <w:rPr>
          <w:sz w:val="24"/>
        </w:rPr>
        <w:t>поддержка</w:t>
      </w:r>
      <w:r w:rsidRPr="00637FC0">
        <w:rPr>
          <w:spacing w:val="-2"/>
          <w:sz w:val="24"/>
        </w:rPr>
        <w:t xml:space="preserve"> </w:t>
      </w:r>
      <w:r w:rsidRPr="00637FC0">
        <w:rPr>
          <w:sz w:val="24"/>
        </w:rPr>
        <w:t>детей,</w:t>
      </w:r>
      <w:r w:rsidRPr="00637FC0">
        <w:rPr>
          <w:spacing w:val="-2"/>
          <w:sz w:val="24"/>
        </w:rPr>
        <w:t xml:space="preserve"> </w:t>
      </w:r>
      <w:r w:rsidRPr="00637FC0">
        <w:rPr>
          <w:sz w:val="24"/>
        </w:rPr>
        <w:t>проявивших выдающиеся</w:t>
      </w:r>
      <w:r w:rsidRPr="00637FC0">
        <w:rPr>
          <w:spacing w:val="-2"/>
          <w:sz w:val="24"/>
        </w:rPr>
        <w:t xml:space="preserve"> </w:t>
      </w:r>
      <w:r w:rsidRPr="00637FC0">
        <w:rPr>
          <w:sz w:val="24"/>
        </w:rPr>
        <w:t>способности.</w:t>
      </w:r>
    </w:p>
    <w:p w:rsidR="00F507D9" w:rsidRPr="00637FC0" w:rsidRDefault="00F507D9" w:rsidP="00F507D9">
      <w:pPr>
        <w:pStyle w:val="a3"/>
        <w:spacing w:before="186"/>
        <w:ind w:left="213" w:right="104" w:firstLine="566"/>
      </w:pPr>
      <w:r w:rsidRPr="00637FC0">
        <w:t>Для</w:t>
      </w:r>
      <w:r w:rsidRPr="00637FC0">
        <w:rPr>
          <w:spacing w:val="1"/>
        </w:rPr>
        <w:t xml:space="preserve"> </w:t>
      </w:r>
      <w:r w:rsidRPr="00637FC0">
        <w:t>оценки</w:t>
      </w:r>
      <w:r w:rsidRPr="00637FC0">
        <w:rPr>
          <w:spacing w:val="1"/>
        </w:rPr>
        <w:t xml:space="preserve"> </w:t>
      </w:r>
      <w:r w:rsidRPr="00637FC0">
        <w:t>профессиональной</w:t>
      </w:r>
      <w:r w:rsidRPr="00637FC0">
        <w:rPr>
          <w:spacing w:val="1"/>
        </w:rPr>
        <w:t xml:space="preserve"> </w:t>
      </w:r>
      <w:r w:rsidRPr="00637FC0">
        <w:t>деятельности</w:t>
      </w:r>
      <w:r w:rsidRPr="00637FC0">
        <w:rPr>
          <w:spacing w:val="1"/>
        </w:rPr>
        <w:t xml:space="preserve"> </w:t>
      </w:r>
      <w:r w:rsidRPr="00637FC0">
        <w:t>педагога</w:t>
      </w:r>
      <w:r w:rsidRPr="00637FC0">
        <w:rPr>
          <w:spacing w:val="1"/>
        </w:rPr>
        <w:t xml:space="preserve"> </w:t>
      </w:r>
      <w:r w:rsidRPr="00637FC0">
        <w:t>в</w:t>
      </w:r>
      <w:r w:rsidRPr="00637FC0">
        <w:rPr>
          <w:spacing w:val="1"/>
        </w:rPr>
        <w:t xml:space="preserve"> </w:t>
      </w:r>
      <w:r w:rsidRPr="00637FC0">
        <w:t>образовательной</w:t>
      </w:r>
      <w:r w:rsidRPr="00637FC0">
        <w:rPr>
          <w:spacing w:val="1"/>
        </w:rPr>
        <w:t xml:space="preserve"> </w:t>
      </w:r>
      <w:r w:rsidRPr="00637FC0">
        <w:t>организации</w:t>
      </w:r>
      <w:r w:rsidRPr="00637FC0">
        <w:rPr>
          <w:spacing w:val="1"/>
        </w:rPr>
        <w:t xml:space="preserve"> </w:t>
      </w:r>
      <w:r w:rsidRPr="00637FC0">
        <w:t>возможно использование различных методик оценки психолого-педагогической компетентности</w:t>
      </w:r>
      <w:r w:rsidRPr="00637FC0">
        <w:rPr>
          <w:spacing w:val="1"/>
        </w:rPr>
        <w:t xml:space="preserve"> </w:t>
      </w:r>
      <w:r w:rsidRPr="00637FC0">
        <w:t>участников</w:t>
      </w:r>
      <w:r w:rsidRPr="00637FC0">
        <w:rPr>
          <w:spacing w:val="-1"/>
        </w:rPr>
        <w:t xml:space="preserve"> </w:t>
      </w:r>
      <w:r w:rsidRPr="00637FC0">
        <w:t>образовательного процесса.</w:t>
      </w:r>
    </w:p>
    <w:p w:rsidR="00F507D9" w:rsidRDefault="00F507D9" w:rsidP="00815F90"/>
    <w:p w:rsidR="00F507D9" w:rsidRDefault="00F507D9" w:rsidP="00F507D9"/>
    <w:p w:rsidR="00451A04" w:rsidRPr="00451A04" w:rsidRDefault="00451A04" w:rsidP="00451A04">
      <w:pPr>
        <w:jc w:val="center"/>
        <w:rPr>
          <w:b/>
        </w:rPr>
      </w:pPr>
      <w:r w:rsidRPr="00451A04">
        <w:rPr>
          <w:b/>
        </w:rPr>
        <w:t xml:space="preserve">5.3. </w:t>
      </w:r>
      <w:r w:rsidRPr="00451A04">
        <w:rPr>
          <w:b/>
          <w:sz w:val="24"/>
          <w:szCs w:val="24"/>
        </w:rPr>
        <w:t>Финансовое обеспечение реализации основной образовательной программы</w:t>
      </w:r>
    </w:p>
    <w:p w:rsidR="00451A04" w:rsidRPr="00451A04" w:rsidRDefault="00451A04" w:rsidP="00451A04"/>
    <w:p w:rsidR="00451A04" w:rsidRPr="00451A04" w:rsidRDefault="00451A04" w:rsidP="00451A04"/>
    <w:p w:rsidR="00451A04" w:rsidRDefault="00451A04" w:rsidP="00451A04">
      <w:pPr>
        <w:spacing w:before="1"/>
        <w:ind w:left="679" w:right="111" w:firstLine="470"/>
        <w:jc w:val="both"/>
        <w:rPr>
          <w:sz w:val="24"/>
        </w:rPr>
      </w:pPr>
      <w:r>
        <w:rPr>
          <w:sz w:val="24"/>
        </w:rPr>
        <w:t>Финансовое</w:t>
      </w:r>
      <w:r>
        <w:rPr>
          <w:spacing w:val="6"/>
          <w:sz w:val="24"/>
        </w:rPr>
        <w:t xml:space="preserve"> </w:t>
      </w:r>
      <w:r>
        <w:rPr>
          <w:sz w:val="24"/>
        </w:rPr>
        <w:t>обеспечение</w:t>
      </w:r>
      <w:r>
        <w:rPr>
          <w:spacing w:val="7"/>
          <w:sz w:val="24"/>
        </w:rPr>
        <w:t xml:space="preserve"> </w:t>
      </w:r>
      <w:r>
        <w:rPr>
          <w:sz w:val="24"/>
        </w:rPr>
        <w:t>реализации</w:t>
      </w:r>
      <w:r>
        <w:rPr>
          <w:spacing w:val="13"/>
          <w:sz w:val="24"/>
        </w:rPr>
        <w:t xml:space="preserve"> </w:t>
      </w:r>
      <w:r>
        <w:rPr>
          <w:sz w:val="24"/>
        </w:rPr>
        <w:t>ООП</w:t>
      </w:r>
      <w:r>
        <w:rPr>
          <w:spacing w:val="7"/>
          <w:sz w:val="24"/>
        </w:rPr>
        <w:t xml:space="preserve"> </w:t>
      </w:r>
      <w:r>
        <w:rPr>
          <w:sz w:val="24"/>
        </w:rPr>
        <w:t>НОО</w:t>
      </w:r>
      <w:r>
        <w:rPr>
          <w:spacing w:val="8"/>
          <w:sz w:val="24"/>
        </w:rPr>
        <w:t xml:space="preserve"> </w:t>
      </w:r>
      <w:r>
        <w:rPr>
          <w:sz w:val="24"/>
        </w:rPr>
        <w:t>опирается</w:t>
      </w:r>
      <w:r>
        <w:rPr>
          <w:spacing w:val="8"/>
          <w:sz w:val="24"/>
        </w:rPr>
        <w:t xml:space="preserve"> </w:t>
      </w:r>
      <w:r>
        <w:rPr>
          <w:sz w:val="24"/>
        </w:rPr>
        <w:t>на</w:t>
      </w:r>
      <w:r>
        <w:rPr>
          <w:spacing w:val="9"/>
          <w:sz w:val="24"/>
        </w:rPr>
        <w:t xml:space="preserve"> </w:t>
      </w:r>
      <w:r>
        <w:rPr>
          <w:sz w:val="24"/>
        </w:rPr>
        <w:t>исполнение</w:t>
      </w:r>
      <w:r>
        <w:rPr>
          <w:spacing w:val="7"/>
          <w:sz w:val="24"/>
        </w:rPr>
        <w:t xml:space="preserve"> </w:t>
      </w:r>
      <w:r>
        <w:rPr>
          <w:sz w:val="24"/>
        </w:rPr>
        <w:t>расходных</w:t>
      </w:r>
    </w:p>
    <w:p w:rsidR="00451A04" w:rsidRDefault="00451A04" w:rsidP="00451A04">
      <w:pPr>
        <w:pStyle w:val="a3"/>
        <w:ind w:left="112" w:right="115"/>
      </w:pPr>
      <w:r>
        <w:t>обязательств, обеспечивающих государственные гарантии прав на получение общедоступного и</w:t>
      </w:r>
      <w:r>
        <w:rPr>
          <w:spacing w:val="-57"/>
        </w:rPr>
        <w:t xml:space="preserve"> </w:t>
      </w:r>
      <w:r>
        <w:t>бесплатного</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Объем</w:t>
      </w:r>
      <w:r>
        <w:rPr>
          <w:spacing w:val="1"/>
        </w:rPr>
        <w:t xml:space="preserve"> </w:t>
      </w:r>
      <w:r>
        <w:t>действующих</w:t>
      </w:r>
      <w:r>
        <w:rPr>
          <w:spacing w:val="1"/>
        </w:rPr>
        <w:t xml:space="preserve"> </w:t>
      </w:r>
      <w:r>
        <w:t>расходных</w:t>
      </w:r>
      <w:r>
        <w:rPr>
          <w:spacing w:val="1"/>
        </w:rPr>
        <w:t xml:space="preserve"> </w:t>
      </w:r>
      <w:r>
        <w:t>обязательств</w:t>
      </w:r>
      <w:r>
        <w:rPr>
          <w:spacing w:val="1"/>
        </w:rPr>
        <w:t xml:space="preserve"> </w:t>
      </w:r>
      <w:r>
        <w:t>отражается</w:t>
      </w:r>
      <w:r>
        <w:rPr>
          <w:spacing w:val="-1"/>
        </w:rPr>
        <w:t xml:space="preserve"> </w:t>
      </w:r>
      <w:r>
        <w:t>в</w:t>
      </w:r>
      <w:r>
        <w:rPr>
          <w:spacing w:val="-1"/>
        </w:rPr>
        <w:t xml:space="preserve"> </w:t>
      </w:r>
      <w:r>
        <w:t>государственном</w:t>
      </w:r>
      <w:r>
        <w:rPr>
          <w:spacing w:val="-2"/>
        </w:rPr>
        <w:t xml:space="preserve"> </w:t>
      </w:r>
      <w:r>
        <w:t>задании образовательной</w:t>
      </w:r>
      <w:r>
        <w:rPr>
          <w:spacing w:val="-1"/>
        </w:rPr>
        <w:t xml:space="preserve"> </w:t>
      </w:r>
      <w:r>
        <w:t>организации.</w:t>
      </w:r>
    </w:p>
    <w:p w:rsidR="00451A04" w:rsidRDefault="00451A04" w:rsidP="00451A04">
      <w:pPr>
        <w:pStyle w:val="a3"/>
        <w:ind w:left="112" w:right="114" w:firstLine="566"/>
      </w:pPr>
      <w:r>
        <w:t>Муниципальное задание</w:t>
      </w:r>
      <w:r>
        <w:rPr>
          <w:spacing w:val="1"/>
        </w:rPr>
        <w:t xml:space="preserve"> </w:t>
      </w:r>
      <w:r>
        <w:t>устанавливает показатели, характеризующие качество и (или)</w:t>
      </w:r>
      <w:r>
        <w:rPr>
          <w:spacing w:val="1"/>
        </w:rPr>
        <w:t xml:space="preserve"> </w:t>
      </w:r>
      <w:r>
        <w:t>объем</w:t>
      </w:r>
      <w:r>
        <w:rPr>
          <w:spacing w:val="1"/>
        </w:rPr>
        <w:t xml:space="preserve"> </w:t>
      </w:r>
      <w:r>
        <w:t>(содержание)</w:t>
      </w:r>
      <w:r>
        <w:rPr>
          <w:spacing w:val="1"/>
        </w:rPr>
        <w:t xml:space="preserve"> </w:t>
      </w:r>
      <w:r>
        <w:t>государственной</w:t>
      </w:r>
      <w:r>
        <w:rPr>
          <w:spacing w:val="1"/>
        </w:rPr>
        <w:t xml:space="preserve"> </w:t>
      </w:r>
      <w:r>
        <w:t>услуги</w:t>
      </w:r>
      <w:r>
        <w:rPr>
          <w:spacing w:val="1"/>
        </w:rPr>
        <w:t xml:space="preserve"> </w:t>
      </w:r>
      <w:r>
        <w:t>(работы),</w:t>
      </w:r>
      <w:r>
        <w:rPr>
          <w:spacing w:val="1"/>
        </w:rPr>
        <w:t xml:space="preserve"> </w:t>
      </w:r>
      <w:r>
        <w:t>а</w:t>
      </w:r>
      <w:r>
        <w:rPr>
          <w:spacing w:val="1"/>
        </w:rPr>
        <w:t xml:space="preserve"> </w:t>
      </w:r>
      <w:r>
        <w:t>также</w:t>
      </w:r>
      <w:r>
        <w:rPr>
          <w:spacing w:val="1"/>
        </w:rPr>
        <w:t xml:space="preserve"> </w:t>
      </w:r>
      <w:r>
        <w:t>порядок</w:t>
      </w:r>
      <w:r>
        <w:rPr>
          <w:spacing w:val="1"/>
        </w:rPr>
        <w:t xml:space="preserve"> </w:t>
      </w:r>
      <w:r>
        <w:t>ее</w:t>
      </w:r>
      <w:r>
        <w:rPr>
          <w:spacing w:val="1"/>
        </w:rPr>
        <w:t xml:space="preserve"> </w:t>
      </w:r>
      <w:r>
        <w:t>оказания</w:t>
      </w:r>
      <w:r>
        <w:rPr>
          <w:spacing w:val="1"/>
        </w:rPr>
        <w:t xml:space="preserve"> </w:t>
      </w:r>
      <w:r>
        <w:t>(выполнения).</w:t>
      </w:r>
    </w:p>
    <w:p w:rsidR="00451A04" w:rsidRDefault="00451A04" w:rsidP="00451A04">
      <w:pPr>
        <w:pStyle w:val="a3"/>
        <w:ind w:left="112" w:right="109" w:firstLine="566"/>
      </w:pPr>
      <w:r>
        <w:t>Финансовое обеспечение реализации ООП НОО МБОУ Кривопорожской СОШ осуществляется исходя</w:t>
      </w:r>
      <w:r>
        <w:rPr>
          <w:spacing w:val="-57"/>
        </w:rPr>
        <w:t xml:space="preserve">   </w:t>
      </w:r>
      <w:r>
        <w:t>из расходных обязательств на основе муниципального задания по оказанию муниципальных</w:t>
      </w:r>
      <w:r>
        <w:rPr>
          <w:spacing w:val="1"/>
        </w:rPr>
        <w:t xml:space="preserve"> </w:t>
      </w:r>
      <w:r>
        <w:t>образовательных</w:t>
      </w:r>
      <w:r>
        <w:rPr>
          <w:spacing w:val="2"/>
        </w:rPr>
        <w:t xml:space="preserve"> </w:t>
      </w:r>
      <w:r>
        <w:t>услуг</w:t>
      </w:r>
      <w:r>
        <w:rPr>
          <w:spacing w:val="4"/>
        </w:rPr>
        <w:t xml:space="preserve"> </w:t>
      </w:r>
      <w:r>
        <w:t>– на</w:t>
      </w:r>
      <w:r>
        <w:rPr>
          <w:spacing w:val="-2"/>
        </w:rPr>
        <w:t xml:space="preserve"> </w:t>
      </w:r>
      <w:r>
        <w:t>основании бюджетной сметы.</w:t>
      </w:r>
    </w:p>
    <w:p w:rsidR="00451A04" w:rsidRDefault="00451A04" w:rsidP="00451A04">
      <w:pPr>
        <w:pStyle w:val="a3"/>
        <w:ind w:left="112" w:right="113" w:firstLine="566"/>
      </w:pPr>
      <w:r>
        <w:t>Обеспечение государственных гарантий реализации прав на получение общедоступного и</w:t>
      </w:r>
      <w:r>
        <w:rPr>
          <w:spacing w:val="1"/>
        </w:rPr>
        <w:t xml:space="preserve"> </w:t>
      </w:r>
      <w:r>
        <w:t>бесплатного</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нормативами,</w:t>
      </w:r>
      <w:r>
        <w:rPr>
          <w:spacing w:val="1"/>
        </w:rPr>
        <w:t xml:space="preserve"> </w:t>
      </w:r>
      <w:r>
        <w:t>определяемыми</w:t>
      </w:r>
      <w:r>
        <w:rPr>
          <w:spacing w:val="1"/>
        </w:rPr>
        <w:t xml:space="preserve"> </w:t>
      </w:r>
      <w:r>
        <w:t>органами</w:t>
      </w:r>
      <w:r>
        <w:rPr>
          <w:spacing w:val="1"/>
        </w:rPr>
        <w:t xml:space="preserve"> </w:t>
      </w:r>
      <w:r>
        <w:t>государственной</w:t>
      </w:r>
      <w:r>
        <w:rPr>
          <w:spacing w:val="1"/>
        </w:rPr>
        <w:t xml:space="preserve"> </w:t>
      </w:r>
      <w:r>
        <w:t>власти субъектов Российской Федерации.</w:t>
      </w:r>
    </w:p>
    <w:p w:rsidR="00451A04" w:rsidRDefault="00451A04" w:rsidP="00451A04">
      <w:pPr>
        <w:pStyle w:val="a3"/>
        <w:spacing w:before="1"/>
        <w:ind w:left="112" w:right="108" w:firstLine="566"/>
      </w:pPr>
      <w:r>
        <w:t>Норматив затрат на реализацию ООП НОО – гарантированный минимально допустимый</w:t>
      </w:r>
      <w:r>
        <w:rPr>
          <w:spacing w:val="1"/>
        </w:rPr>
        <w:t xml:space="preserve"> </w:t>
      </w:r>
      <w:r>
        <w:t>объем</w:t>
      </w:r>
      <w:r>
        <w:rPr>
          <w:spacing w:val="1"/>
        </w:rPr>
        <w:t xml:space="preserve"> </w:t>
      </w:r>
      <w:r>
        <w:t>финансовых</w:t>
      </w:r>
      <w:r>
        <w:rPr>
          <w:spacing w:val="1"/>
        </w:rPr>
        <w:t xml:space="preserve"> </w:t>
      </w:r>
      <w:r>
        <w:t>средств</w:t>
      </w:r>
      <w:r>
        <w:rPr>
          <w:spacing w:val="1"/>
        </w:rPr>
        <w:t xml:space="preserve"> </w:t>
      </w:r>
      <w:r>
        <w:t>в</w:t>
      </w:r>
      <w:r>
        <w:rPr>
          <w:spacing w:val="1"/>
        </w:rPr>
        <w:t xml:space="preserve"> </w:t>
      </w:r>
      <w:r>
        <w:t>год</w:t>
      </w:r>
      <w:r>
        <w:rPr>
          <w:spacing w:val="1"/>
        </w:rPr>
        <w:t xml:space="preserve"> </w:t>
      </w:r>
      <w:r>
        <w:t>в</w:t>
      </w:r>
      <w:r>
        <w:rPr>
          <w:spacing w:val="1"/>
        </w:rPr>
        <w:t xml:space="preserve"> </w:t>
      </w:r>
      <w:r>
        <w:t>расчете</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необходимый</w:t>
      </w:r>
      <w:r>
        <w:rPr>
          <w:spacing w:val="1"/>
        </w:rPr>
        <w:t xml:space="preserve"> </w:t>
      </w:r>
      <w:r>
        <w:t>для</w:t>
      </w:r>
      <w:r>
        <w:rPr>
          <w:spacing w:val="1"/>
        </w:rPr>
        <w:t xml:space="preserve"> </w:t>
      </w:r>
      <w:r>
        <w:t>реализации</w:t>
      </w:r>
      <w:r>
        <w:rPr>
          <w:spacing w:val="-1"/>
        </w:rPr>
        <w:t xml:space="preserve"> </w:t>
      </w:r>
      <w:r>
        <w:t>образовательной</w:t>
      </w:r>
      <w:r>
        <w:rPr>
          <w:spacing w:val="-3"/>
        </w:rPr>
        <w:t xml:space="preserve"> </w:t>
      </w:r>
      <w:r>
        <w:t>программы</w:t>
      </w:r>
      <w:r>
        <w:rPr>
          <w:spacing w:val="1"/>
        </w:rPr>
        <w:t xml:space="preserve"> </w:t>
      </w:r>
      <w:r>
        <w:t>начального общего</w:t>
      </w:r>
      <w:r>
        <w:rPr>
          <w:spacing w:val="-2"/>
        </w:rPr>
        <w:t xml:space="preserve"> </w:t>
      </w:r>
      <w:r>
        <w:t>образования,</w:t>
      </w:r>
      <w:r>
        <w:rPr>
          <w:spacing w:val="-1"/>
        </w:rPr>
        <w:t xml:space="preserve"> </w:t>
      </w:r>
      <w:r>
        <w:t>включая:</w:t>
      </w:r>
    </w:p>
    <w:p w:rsidR="00451A04" w:rsidRDefault="00451A04" w:rsidP="001A1C74">
      <w:pPr>
        <w:pStyle w:val="a6"/>
        <w:numPr>
          <w:ilvl w:val="2"/>
          <w:numId w:val="202"/>
        </w:numPr>
        <w:tabs>
          <w:tab w:val="left" w:pos="1685"/>
          <w:tab w:val="left" w:pos="1686"/>
        </w:tabs>
        <w:ind w:right="111"/>
        <w:jc w:val="left"/>
        <w:rPr>
          <w:sz w:val="24"/>
        </w:rPr>
      </w:pPr>
      <w:r>
        <w:rPr>
          <w:sz w:val="24"/>
        </w:rPr>
        <w:t>расходы</w:t>
      </w:r>
      <w:r>
        <w:rPr>
          <w:spacing w:val="2"/>
          <w:sz w:val="24"/>
        </w:rPr>
        <w:t xml:space="preserve"> </w:t>
      </w:r>
      <w:r>
        <w:rPr>
          <w:sz w:val="24"/>
        </w:rPr>
        <w:t>на</w:t>
      </w:r>
      <w:r>
        <w:rPr>
          <w:spacing w:val="1"/>
          <w:sz w:val="24"/>
        </w:rPr>
        <w:t xml:space="preserve"> </w:t>
      </w:r>
      <w:r>
        <w:rPr>
          <w:sz w:val="24"/>
        </w:rPr>
        <w:t>оплату</w:t>
      </w:r>
      <w:r>
        <w:rPr>
          <w:spacing w:val="-5"/>
          <w:sz w:val="24"/>
        </w:rPr>
        <w:t xml:space="preserve"> </w:t>
      </w:r>
      <w:r>
        <w:rPr>
          <w:sz w:val="24"/>
        </w:rPr>
        <w:t>труда</w:t>
      </w:r>
      <w:r>
        <w:rPr>
          <w:spacing w:val="1"/>
          <w:sz w:val="24"/>
        </w:rPr>
        <w:t xml:space="preserve"> </w:t>
      </w:r>
      <w:r>
        <w:rPr>
          <w:sz w:val="24"/>
        </w:rPr>
        <w:t>работников,</w:t>
      </w:r>
      <w:r>
        <w:rPr>
          <w:spacing w:val="2"/>
          <w:sz w:val="24"/>
        </w:rPr>
        <w:t xml:space="preserve"> </w:t>
      </w:r>
      <w:r>
        <w:rPr>
          <w:sz w:val="24"/>
        </w:rPr>
        <w:t>реализующих</w:t>
      </w:r>
      <w:r>
        <w:rPr>
          <w:spacing w:val="2"/>
          <w:sz w:val="24"/>
        </w:rPr>
        <w:t xml:space="preserve"> </w:t>
      </w:r>
      <w:r>
        <w:rPr>
          <w:sz w:val="24"/>
        </w:rPr>
        <w:t>образовательную</w:t>
      </w:r>
      <w:r>
        <w:rPr>
          <w:spacing w:val="3"/>
          <w:sz w:val="24"/>
        </w:rPr>
        <w:t xml:space="preserve"> </w:t>
      </w:r>
      <w:r>
        <w:rPr>
          <w:sz w:val="24"/>
        </w:rPr>
        <w:t>программу</w:t>
      </w:r>
      <w:r>
        <w:rPr>
          <w:spacing w:val="-57"/>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rsidR="00451A04" w:rsidRDefault="00451A04" w:rsidP="001A1C74">
      <w:pPr>
        <w:pStyle w:val="a6"/>
        <w:numPr>
          <w:ilvl w:val="2"/>
          <w:numId w:val="202"/>
        </w:numPr>
        <w:tabs>
          <w:tab w:val="left" w:pos="1685"/>
          <w:tab w:val="left" w:pos="1686"/>
        </w:tabs>
        <w:ind w:right="113"/>
        <w:jc w:val="left"/>
        <w:rPr>
          <w:sz w:val="24"/>
        </w:rPr>
      </w:pPr>
      <w:r>
        <w:rPr>
          <w:sz w:val="24"/>
        </w:rPr>
        <w:t>расходы</w:t>
      </w:r>
      <w:r>
        <w:rPr>
          <w:spacing w:val="8"/>
          <w:sz w:val="24"/>
        </w:rPr>
        <w:t xml:space="preserve"> </w:t>
      </w:r>
      <w:r>
        <w:rPr>
          <w:sz w:val="24"/>
        </w:rPr>
        <w:t>на</w:t>
      </w:r>
      <w:r>
        <w:rPr>
          <w:spacing w:val="5"/>
          <w:sz w:val="24"/>
        </w:rPr>
        <w:t xml:space="preserve"> </w:t>
      </w:r>
      <w:r>
        <w:rPr>
          <w:sz w:val="24"/>
        </w:rPr>
        <w:t>приобретение</w:t>
      </w:r>
      <w:r>
        <w:rPr>
          <w:spacing w:val="10"/>
          <w:sz w:val="24"/>
        </w:rPr>
        <w:t xml:space="preserve"> </w:t>
      </w:r>
      <w:r>
        <w:rPr>
          <w:sz w:val="24"/>
        </w:rPr>
        <w:t>учебников</w:t>
      </w:r>
      <w:r>
        <w:rPr>
          <w:spacing w:val="8"/>
          <w:sz w:val="24"/>
        </w:rPr>
        <w:t xml:space="preserve"> </w:t>
      </w:r>
      <w:r>
        <w:rPr>
          <w:sz w:val="24"/>
        </w:rPr>
        <w:t>и</w:t>
      </w:r>
      <w:r>
        <w:rPr>
          <w:spacing w:val="9"/>
          <w:sz w:val="24"/>
        </w:rPr>
        <w:t xml:space="preserve"> </w:t>
      </w:r>
      <w:r>
        <w:rPr>
          <w:sz w:val="24"/>
        </w:rPr>
        <w:t>учебных</w:t>
      </w:r>
      <w:r>
        <w:rPr>
          <w:spacing w:val="8"/>
          <w:sz w:val="24"/>
        </w:rPr>
        <w:t xml:space="preserve"> </w:t>
      </w:r>
      <w:r>
        <w:rPr>
          <w:sz w:val="24"/>
        </w:rPr>
        <w:t>пособий,</w:t>
      </w:r>
      <w:r>
        <w:rPr>
          <w:spacing w:val="8"/>
          <w:sz w:val="24"/>
        </w:rPr>
        <w:t xml:space="preserve"> </w:t>
      </w:r>
      <w:r>
        <w:rPr>
          <w:sz w:val="24"/>
        </w:rPr>
        <w:t>средств</w:t>
      </w:r>
      <w:r>
        <w:rPr>
          <w:spacing w:val="9"/>
          <w:sz w:val="24"/>
        </w:rPr>
        <w:t xml:space="preserve"> </w:t>
      </w:r>
      <w:r>
        <w:rPr>
          <w:sz w:val="24"/>
        </w:rPr>
        <w:t>обучения,</w:t>
      </w:r>
      <w:r>
        <w:rPr>
          <w:spacing w:val="8"/>
          <w:sz w:val="24"/>
        </w:rPr>
        <w:t xml:space="preserve"> </w:t>
      </w:r>
      <w:r>
        <w:rPr>
          <w:sz w:val="24"/>
        </w:rPr>
        <w:t>игр,</w:t>
      </w:r>
      <w:r>
        <w:rPr>
          <w:spacing w:val="-57"/>
          <w:sz w:val="24"/>
        </w:rPr>
        <w:t xml:space="preserve"> </w:t>
      </w:r>
      <w:r>
        <w:rPr>
          <w:sz w:val="24"/>
        </w:rPr>
        <w:t>игрушек;</w:t>
      </w:r>
    </w:p>
    <w:p w:rsidR="00451A04" w:rsidRDefault="00451A04" w:rsidP="001A1C74">
      <w:pPr>
        <w:pStyle w:val="a6"/>
        <w:numPr>
          <w:ilvl w:val="2"/>
          <w:numId w:val="202"/>
        </w:numPr>
        <w:tabs>
          <w:tab w:val="left" w:pos="1685"/>
          <w:tab w:val="left" w:pos="1686"/>
        </w:tabs>
        <w:ind w:right="109"/>
        <w:jc w:val="left"/>
        <w:rPr>
          <w:sz w:val="24"/>
        </w:rPr>
      </w:pPr>
      <w:r>
        <w:rPr>
          <w:sz w:val="24"/>
        </w:rPr>
        <w:t>прочие</w:t>
      </w:r>
      <w:r>
        <w:rPr>
          <w:spacing w:val="9"/>
          <w:sz w:val="24"/>
        </w:rPr>
        <w:t xml:space="preserve"> </w:t>
      </w:r>
      <w:r>
        <w:rPr>
          <w:sz w:val="24"/>
        </w:rPr>
        <w:t>расходы</w:t>
      </w:r>
      <w:r>
        <w:rPr>
          <w:spacing w:val="10"/>
          <w:sz w:val="24"/>
        </w:rPr>
        <w:t xml:space="preserve"> </w:t>
      </w:r>
      <w:r>
        <w:rPr>
          <w:sz w:val="24"/>
        </w:rPr>
        <w:t>(за</w:t>
      </w:r>
      <w:r>
        <w:rPr>
          <w:spacing w:val="10"/>
          <w:sz w:val="24"/>
        </w:rPr>
        <w:t xml:space="preserve"> </w:t>
      </w:r>
      <w:r>
        <w:rPr>
          <w:sz w:val="24"/>
        </w:rPr>
        <w:t>исключением</w:t>
      </w:r>
      <w:r>
        <w:rPr>
          <w:spacing w:val="10"/>
          <w:sz w:val="24"/>
        </w:rPr>
        <w:t xml:space="preserve"> </w:t>
      </w:r>
      <w:r>
        <w:rPr>
          <w:sz w:val="24"/>
        </w:rPr>
        <w:t>расходов</w:t>
      </w:r>
      <w:r>
        <w:rPr>
          <w:spacing w:val="10"/>
          <w:sz w:val="24"/>
        </w:rPr>
        <w:t xml:space="preserve"> </w:t>
      </w:r>
      <w:r>
        <w:rPr>
          <w:sz w:val="24"/>
        </w:rPr>
        <w:t>на</w:t>
      </w:r>
      <w:r>
        <w:rPr>
          <w:spacing w:val="9"/>
          <w:sz w:val="24"/>
        </w:rPr>
        <w:t xml:space="preserve"> </w:t>
      </w:r>
      <w:r>
        <w:rPr>
          <w:sz w:val="24"/>
        </w:rPr>
        <w:t>содержание</w:t>
      </w:r>
      <w:r>
        <w:rPr>
          <w:spacing w:val="9"/>
          <w:sz w:val="24"/>
        </w:rPr>
        <w:t xml:space="preserve"> </w:t>
      </w:r>
      <w:r>
        <w:rPr>
          <w:sz w:val="24"/>
        </w:rPr>
        <w:t>зданий</w:t>
      </w:r>
      <w:r>
        <w:rPr>
          <w:spacing w:val="11"/>
          <w:sz w:val="24"/>
        </w:rPr>
        <w:t xml:space="preserve"> </w:t>
      </w:r>
      <w:r>
        <w:rPr>
          <w:sz w:val="24"/>
        </w:rPr>
        <w:t>и</w:t>
      </w:r>
      <w:r>
        <w:rPr>
          <w:spacing w:val="11"/>
          <w:sz w:val="24"/>
        </w:rPr>
        <w:t xml:space="preserve"> </w:t>
      </w:r>
      <w:r>
        <w:rPr>
          <w:sz w:val="24"/>
        </w:rPr>
        <w:t>оплату</w:t>
      </w:r>
      <w:r>
        <w:rPr>
          <w:spacing w:val="-57"/>
          <w:sz w:val="24"/>
        </w:rPr>
        <w:t xml:space="preserve"> </w:t>
      </w:r>
      <w:r>
        <w:rPr>
          <w:sz w:val="24"/>
        </w:rPr>
        <w:t>коммунальных</w:t>
      </w:r>
      <w:r>
        <w:rPr>
          <w:spacing w:val="2"/>
          <w:sz w:val="24"/>
        </w:rPr>
        <w:t xml:space="preserve"> </w:t>
      </w:r>
      <w:r>
        <w:rPr>
          <w:sz w:val="24"/>
        </w:rPr>
        <w:t>услуг,</w:t>
      </w:r>
      <w:r>
        <w:rPr>
          <w:spacing w:val="-2"/>
          <w:sz w:val="24"/>
        </w:rPr>
        <w:t xml:space="preserve"> </w:t>
      </w:r>
      <w:r>
        <w:rPr>
          <w:sz w:val="24"/>
        </w:rPr>
        <w:t>осуществляемых</w:t>
      </w:r>
      <w:r>
        <w:rPr>
          <w:spacing w:val="1"/>
          <w:sz w:val="24"/>
        </w:rPr>
        <w:t xml:space="preserve"> </w:t>
      </w:r>
      <w:r>
        <w:rPr>
          <w:sz w:val="24"/>
        </w:rPr>
        <w:t>из</w:t>
      </w:r>
      <w:r>
        <w:rPr>
          <w:spacing w:val="-1"/>
          <w:sz w:val="24"/>
        </w:rPr>
        <w:t xml:space="preserve"> </w:t>
      </w:r>
      <w:r>
        <w:rPr>
          <w:sz w:val="24"/>
        </w:rPr>
        <w:t>местных бюджетов).</w:t>
      </w:r>
    </w:p>
    <w:p w:rsidR="00451A04" w:rsidRDefault="00451A04" w:rsidP="00451A04">
      <w:pPr>
        <w:pStyle w:val="a3"/>
        <w:spacing w:before="198"/>
        <w:ind w:left="112" w:right="109" w:firstLine="566"/>
      </w:pPr>
      <w:r>
        <w:t>Нормативные</w:t>
      </w:r>
      <w:r>
        <w:rPr>
          <w:spacing w:val="1"/>
        </w:rPr>
        <w:t xml:space="preserve"> </w:t>
      </w:r>
      <w:r>
        <w:t>затраты</w:t>
      </w:r>
      <w:r>
        <w:rPr>
          <w:spacing w:val="1"/>
        </w:rPr>
        <w:t xml:space="preserve"> </w:t>
      </w:r>
      <w:r>
        <w:t>на</w:t>
      </w:r>
      <w:r>
        <w:rPr>
          <w:spacing w:val="1"/>
        </w:rPr>
        <w:t xml:space="preserve"> </w:t>
      </w:r>
      <w:r>
        <w:t>оказание</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сфере</w:t>
      </w:r>
      <w:r>
        <w:rPr>
          <w:spacing w:val="1"/>
        </w:rPr>
        <w:t xml:space="preserve"> </w:t>
      </w:r>
      <w:r>
        <w:t>образования</w:t>
      </w:r>
      <w:r>
        <w:rPr>
          <w:spacing w:val="1"/>
        </w:rPr>
        <w:t xml:space="preserve"> </w:t>
      </w:r>
      <w:r>
        <w:t>определяются по каждому виду и направленности образовательных программ, с учетом форм</w:t>
      </w:r>
      <w:r>
        <w:rPr>
          <w:spacing w:val="1"/>
        </w:rPr>
        <w:t xml:space="preserve"> </w:t>
      </w:r>
      <w:r>
        <w:t>обучения,</w:t>
      </w:r>
      <w:r>
        <w:rPr>
          <w:spacing w:val="1"/>
        </w:rPr>
        <w:t xml:space="preserve"> </w:t>
      </w:r>
      <w:r>
        <w:t>типа</w:t>
      </w:r>
      <w:r>
        <w:rPr>
          <w:spacing w:val="1"/>
        </w:rPr>
        <w:t xml:space="preserve"> </w:t>
      </w:r>
      <w:r>
        <w:t>образовательной</w:t>
      </w:r>
      <w:r>
        <w:rPr>
          <w:spacing w:val="1"/>
        </w:rPr>
        <w:t xml:space="preserve"> </w:t>
      </w:r>
      <w:r>
        <w:t>организации,</w:t>
      </w:r>
      <w:r>
        <w:rPr>
          <w:spacing w:val="1"/>
        </w:rPr>
        <w:t xml:space="preserve"> </w:t>
      </w:r>
      <w:r>
        <w:t>сетевой</w:t>
      </w:r>
      <w:r>
        <w:rPr>
          <w:spacing w:val="1"/>
        </w:rPr>
        <w:t xml:space="preserve"> </w:t>
      </w:r>
      <w:r>
        <w:t>формы</w:t>
      </w:r>
      <w:r>
        <w:rPr>
          <w:spacing w:val="1"/>
        </w:rPr>
        <w:t xml:space="preserve"> </w:t>
      </w:r>
      <w:r>
        <w:t>реализации</w:t>
      </w:r>
      <w:r>
        <w:rPr>
          <w:spacing w:val="1"/>
        </w:rPr>
        <w:t xml:space="preserve"> </w:t>
      </w:r>
      <w:r>
        <w:t>образовательных</w:t>
      </w:r>
      <w:r>
        <w:rPr>
          <w:spacing w:val="1"/>
        </w:rPr>
        <w:t xml:space="preserve"> </w:t>
      </w:r>
      <w:r>
        <w:t>программ,</w:t>
      </w:r>
      <w:r>
        <w:rPr>
          <w:spacing w:val="1"/>
        </w:rPr>
        <w:t xml:space="preserve"> </w:t>
      </w:r>
      <w:r>
        <w:t>образовательных</w:t>
      </w:r>
      <w:r>
        <w:rPr>
          <w:spacing w:val="1"/>
        </w:rPr>
        <w:t xml:space="preserve"> </w:t>
      </w:r>
      <w:r>
        <w:t>технологий,</w:t>
      </w:r>
      <w:r>
        <w:rPr>
          <w:spacing w:val="1"/>
        </w:rPr>
        <w:t xml:space="preserve"> </w:t>
      </w:r>
      <w:r>
        <w:t>специальных</w:t>
      </w:r>
      <w:r>
        <w:rPr>
          <w:spacing w:val="1"/>
        </w:rPr>
        <w:t xml:space="preserve"> </w:t>
      </w:r>
      <w:r>
        <w:t>условий</w:t>
      </w:r>
      <w:r>
        <w:rPr>
          <w:spacing w:val="1"/>
        </w:rPr>
        <w:t xml:space="preserve"> </w:t>
      </w:r>
      <w:r>
        <w:t>получения</w:t>
      </w:r>
      <w:r>
        <w:rPr>
          <w:spacing w:val="1"/>
        </w:rPr>
        <w:t xml:space="preserve"> </w:t>
      </w:r>
      <w:r>
        <w:t>образования</w:t>
      </w:r>
      <w:r>
        <w:rPr>
          <w:spacing w:val="1"/>
        </w:rPr>
        <w:t xml:space="preserve"> </w:t>
      </w:r>
      <w:r>
        <w:t>обучающимися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обеспечения</w:t>
      </w:r>
      <w:r>
        <w:rPr>
          <w:spacing w:val="1"/>
        </w:rPr>
        <w:t xml:space="preserve"> </w:t>
      </w:r>
      <w:r>
        <w:t>дополнительного</w:t>
      </w:r>
      <w:r>
        <w:rPr>
          <w:spacing w:val="1"/>
        </w:rPr>
        <w:t xml:space="preserve"> </w:t>
      </w:r>
      <w:r>
        <w:t>профессионального образования педагогическим работникам, обеспечения безопасных условий</w:t>
      </w:r>
      <w:r>
        <w:rPr>
          <w:spacing w:val="-57"/>
        </w:rPr>
        <w:t xml:space="preserve"> </w:t>
      </w:r>
      <w:r>
        <w:t>обучения</w:t>
      </w:r>
      <w:r>
        <w:rPr>
          <w:spacing w:val="1"/>
        </w:rPr>
        <w:t xml:space="preserve"> </w:t>
      </w:r>
      <w:r>
        <w:t>и</w:t>
      </w:r>
      <w:r>
        <w:rPr>
          <w:spacing w:val="1"/>
        </w:rPr>
        <w:t xml:space="preserve"> </w:t>
      </w:r>
      <w:r>
        <w:t>воспитания,</w:t>
      </w:r>
      <w:r>
        <w:rPr>
          <w:spacing w:val="1"/>
        </w:rPr>
        <w:t xml:space="preserve"> </w:t>
      </w:r>
      <w:r>
        <w:t>охраны</w:t>
      </w:r>
      <w:r>
        <w:rPr>
          <w:spacing w:val="1"/>
        </w:rPr>
        <w:t xml:space="preserve"> </w:t>
      </w:r>
      <w:r>
        <w:t>здоровья</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с</w:t>
      </w:r>
      <w:r>
        <w:rPr>
          <w:spacing w:val="1"/>
        </w:rPr>
        <w:t xml:space="preserve"> </w:t>
      </w:r>
      <w:r>
        <w:t>учетом</w:t>
      </w:r>
      <w:r>
        <w:rPr>
          <w:spacing w:val="1"/>
        </w:rPr>
        <w:t xml:space="preserve"> </w:t>
      </w:r>
      <w:r>
        <w:t>иных</w:t>
      </w:r>
      <w:r>
        <w:rPr>
          <w:spacing w:val="1"/>
        </w:rPr>
        <w:t xml:space="preserve"> </w:t>
      </w:r>
      <w:r>
        <w:t>предусмотренных</w:t>
      </w:r>
      <w:r>
        <w:rPr>
          <w:spacing w:val="1"/>
        </w:rPr>
        <w:t xml:space="preserve"> </w:t>
      </w:r>
      <w:r>
        <w:t>законодательством</w:t>
      </w:r>
      <w:r>
        <w:rPr>
          <w:spacing w:val="1"/>
        </w:rPr>
        <w:t xml:space="preserve"> </w:t>
      </w:r>
      <w:r>
        <w:t>особенностей</w:t>
      </w:r>
      <w:r>
        <w:rPr>
          <w:spacing w:val="1"/>
        </w:rPr>
        <w:t xml:space="preserve"> </w:t>
      </w:r>
      <w:r>
        <w:t>организации</w:t>
      </w:r>
      <w:r>
        <w:rPr>
          <w:spacing w:val="1"/>
        </w:rPr>
        <w:t xml:space="preserve"> </w:t>
      </w:r>
      <w:r>
        <w:t>и</w:t>
      </w:r>
      <w:r>
        <w:rPr>
          <w:spacing w:val="1"/>
        </w:rPr>
        <w:t xml:space="preserve"> </w:t>
      </w:r>
      <w:r>
        <w:t>осуществления</w:t>
      </w:r>
      <w:r>
        <w:rPr>
          <w:spacing w:val="1"/>
        </w:rPr>
        <w:t xml:space="preserve"> </w:t>
      </w:r>
      <w:r>
        <w:t>образовательной</w:t>
      </w:r>
      <w:r>
        <w:rPr>
          <w:spacing w:val="1"/>
        </w:rPr>
        <w:t xml:space="preserve"> </w:t>
      </w:r>
      <w:r>
        <w:t>деятельности</w:t>
      </w:r>
      <w:r>
        <w:rPr>
          <w:spacing w:val="1"/>
        </w:rPr>
        <w:t xml:space="preserve"> </w:t>
      </w:r>
      <w:r>
        <w:t>(для</w:t>
      </w:r>
      <w:r>
        <w:rPr>
          <w:spacing w:val="1"/>
        </w:rPr>
        <w:t xml:space="preserve"> </w:t>
      </w:r>
      <w:r>
        <w:t>различных</w:t>
      </w:r>
      <w:r>
        <w:rPr>
          <w:spacing w:val="1"/>
        </w:rPr>
        <w:t xml:space="preserve"> </w:t>
      </w:r>
      <w:r>
        <w:t>категорий</w:t>
      </w:r>
      <w:r>
        <w:rPr>
          <w:spacing w:val="1"/>
        </w:rPr>
        <w:t xml:space="preserve"> </w:t>
      </w:r>
      <w:r>
        <w:t>обучающихся),</w:t>
      </w:r>
      <w:r>
        <w:rPr>
          <w:spacing w:val="1"/>
        </w:rPr>
        <w:t xml:space="preserve"> </w:t>
      </w:r>
      <w:r>
        <w:t>за</w:t>
      </w:r>
      <w:r>
        <w:rPr>
          <w:spacing w:val="1"/>
        </w:rPr>
        <w:t xml:space="preserve"> </w:t>
      </w:r>
      <w:r>
        <w:t>исключением</w:t>
      </w:r>
      <w:r>
        <w:rPr>
          <w:spacing w:val="1"/>
        </w:rPr>
        <w:t xml:space="preserve"> </w:t>
      </w:r>
      <w:r>
        <w:t>образовательной</w:t>
      </w:r>
      <w:r>
        <w:rPr>
          <w:spacing w:val="1"/>
        </w:rPr>
        <w:t xml:space="preserve"> </w:t>
      </w:r>
      <w:r>
        <w:t>деятельности,</w:t>
      </w:r>
      <w:r>
        <w:rPr>
          <w:spacing w:val="1"/>
        </w:rPr>
        <w:t xml:space="preserve"> </w:t>
      </w:r>
      <w:r>
        <w:t>осуществляемой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образовательными</w:t>
      </w:r>
      <w:r>
        <w:rPr>
          <w:spacing w:val="1"/>
        </w:rPr>
        <w:t xml:space="preserve"> </w:t>
      </w:r>
      <w:r>
        <w:t>стандартами,</w:t>
      </w:r>
      <w:r>
        <w:rPr>
          <w:spacing w:val="-3"/>
        </w:rPr>
        <w:t xml:space="preserve"> </w:t>
      </w:r>
      <w:r>
        <w:t>в</w:t>
      </w:r>
      <w:r>
        <w:rPr>
          <w:spacing w:val="-3"/>
        </w:rPr>
        <w:t xml:space="preserve"> </w:t>
      </w:r>
      <w:r>
        <w:t>расчете</w:t>
      </w:r>
      <w:r>
        <w:rPr>
          <w:spacing w:val="-1"/>
        </w:rPr>
        <w:t xml:space="preserve"> </w:t>
      </w:r>
      <w:r>
        <w:t>на</w:t>
      </w:r>
      <w:r>
        <w:rPr>
          <w:spacing w:val="-3"/>
        </w:rPr>
        <w:t xml:space="preserve"> </w:t>
      </w:r>
      <w:r>
        <w:t>одного</w:t>
      </w:r>
      <w:r>
        <w:rPr>
          <w:spacing w:val="-2"/>
        </w:rPr>
        <w:t xml:space="preserve"> </w:t>
      </w:r>
      <w:r>
        <w:t>обучающегося,</w:t>
      </w:r>
      <w:r>
        <w:rPr>
          <w:spacing w:val="-2"/>
        </w:rPr>
        <w:t xml:space="preserve"> </w:t>
      </w:r>
      <w:r>
        <w:t>если</w:t>
      </w:r>
      <w:r>
        <w:rPr>
          <w:spacing w:val="-1"/>
        </w:rPr>
        <w:t xml:space="preserve"> </w:t>
      </w:r>
      <w:r>
        <w:t>иное</w:t>
      </w:r>
      <w:r>
        <w:rPr>
          <w:spacing w:val="-4"/>
        </w:rPr>
        <w:t xml:space="preserve"> </w:t>
      </w:r>
      <w:r>
        <w:t>не</w:t>
      </w:r>
      <w:r>
        <w:rPr>
          <w:spacing w:val="-1"/>
        </w:rPr>
        <w:t xml:space="preserve"> </w:t>
      </w:r>
      <w:r>
        <w:t>установлено</w:t>
      </w:r>
      <w:r>
        <w:rPr>
          <w:spacing w:val="-2"/>
        </w:rPr>
        <w:t xml:space="preserve"> </w:t>
      </w:r>
      <w:r>
        <w:t>законодательством.</w:t>
      </w:r>
    </w:p>
    <w:p w:rsidR="00451A04" w:rsidRDefault="00451A04" w:rsidP="00451A04">
      <w:pPr>
        <w:pStyle w:val="a3"/>
        <w:spacing w:before="1"/>
        <w:ind w:left="112" w:right="108" w:firstLine="566"/>
      </w:pPr>
      <w:r>
        <w:t>Органы</w:t>
      </w:r>
      <w:r>
        <w:rPr>
          <w:spacing w:val="1"/>
        </w:rPr>
        <w:t xml:space="preserve"> </w:t>
      </w:r>
      <w:r>
        <w:t>местного</w:t>
      </w:r>
      <w:r>
        <w:rPr>
          <w:spacing w:val="1"/>
        </w:rPr>
        <w:t xml:space="preserve"> </w:t>
      </w:r>
      <w:r>
        <w:t>самоуправления</w:t>
      </w:r>
      <w:r>
        <w:rPr>
          <w:spacing w:val="1"/>
        </w:rPr>
        <w:t xml:space="preserve"> </w:t>
      </w:r>
      <w:r>
        <w:t>вправе</w:t>
      </w:r>
      <w:r>
        <w:rPr>
          <w:spacing w:val="1"/>
        </w:rPr>
        <w:t xml:space="preserve"> </w:t>
      </w:r>
      <w:r>
        <w:t>осуществлять</w:t>
      </w:r>
      <w:r>
        <w:rPr>
          <w:spacing w:val="1"/>
        </w:rPr>
        <w:t xml:space="preserve"> </w:t>
      </w:r>
      <w:r>
        <w:t>за</w:t>
      </w:r>
      <w:r>
        <w:rPr>
          <w:spacing w:val="1"/>
        </w:rPr>
        <w:t xml:space="preserve"> </w:t>
      </w:r>
      <w:r>
        <w:t>счет</w:t>
      </w:r>
      <w:r>
        <w:rPr>
          <w:spacing w:val="61"/>
        </w:rPr>
        <w:t xml:space="preserve"> </w:t>
      </w:r>
      <w:r>
        <w:t>средств</w:t>
      </w:r>
      <w:r>
        <w:rPr>
          <w:spacing w:val="61"/>
        </w:rPr>
        <w:t xml:space="preserve"> </w:t>
      </w:r>
      <w:r>
        <w:t>местных</w:t>
      </w:r>
      <w:r>
        <w:rPr>
          <w:spacing w:val="1"/>
        </w:rPr>
        <w:t xml:space="preserve"> </w:t>
      </w:r>
      <w:r>
        <w:t>бюджетов</w:t>
      </w:r>
      <w:r>
        <w:rPr>
          <w:spacing w:val="1"/>
        </w:rPr>
        <w:t xml:space="preserve"> </w:t>
      </w:r>
      <w:r>
        <w:t>финансовое</w:t>
      </w:r>
      <w:r>
        <w:rPr>
          <w:spacing w:val="1"/>
        </w:rPr>
        <w:t xml:space="preserve"> </w:t>
      </w:r>
      <w:r>
        <w:t>обеспечение</w:t>
      </w:r>
      <w:r>
        <w:rPr>
          <w:spacing w:val="1"/>
        </w:rPr>
        <w:t xml:space="preserve"> </w:t>
      </w:r>
      <w:r>
        <w:t>предоставления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муниципальными</w:t>
      </w:r>
      <w:r>
        <w:rPr>
          <w:spacing w:val="1"/>
        </w:rPr>
        <w:t xml:space="preserve"> </w:t>
      </w:r>
      <w:r>
        <w:t>общеобразовательными</w:t>
      </w:r>
      <w:r>
        <w:rPr>
          <w:spacing w:val="1"/>
        </w:rPr>
        <w:t xml:space="preserve"> </w:t>
      </w:r>
      <w:r>
        <w:t>организациями</w:t>
      </w:r>
      <w:r>
        <w:rPr>
          <w:spacing w:val="1"/>
        </w:rPr>
        <w:t xml:space="preserve"> </w:t>
      </w:r>
      <w:r>
        <w:t>в</w:t>
      </w:r>
      <w:r>
        <w:rPr>
          <w:spacing w:val="58"/>
        </w:rPr>
        <w:t xml:space="preserve"> </w:t>
      </w:r>
      <w:r>
        <w:t>части</w:t>
      </w:r>
      <w:r>
        <w:rPr>
          <w:spacing w:val="4"/>
        </w:rPr>
        <w:t xml:space="preserve"> </w:t>
      </w:r>
      <w:r>
        <w:t>расходов</w:t>
      </w:r>
      <w:r>
        <w:rPr>
          <w:spacing w:val="59"/>
        </w:rPr>
        <w:t xml:space="preserve"> </w:t>
      </w:r>
      <w:r>
        <w:t>на</w:t>
      </w:r>
      <w:r>
        <w:rPr>
          <w:spacing w:val="59"/>
        </w:rPr>
        <w:t xml:space="preserve"> </w:t>
      </w:r>
      <w:r>
        <w:t>оплату</w:t>
      </w:r>
      <w:r>
        <w:rPr>
          <w:spacing w:val="55"/>
        </w:rPr>
        <w:t xml:space="preserve"> </w:t>
      </w:r>
      <w:r>
        <w:t>труда работников,</w:t>
      </w:r>
      <w:r>
        <w:rPr>
          <w:spacing w:val="1"/>
        </w:rPr>
        <w:t xml:space="preserve"> </w:t>
      </w:r>
      <w:r>
        <w:t>реализующих</w:t>
      </w:r>
      <w:r>
        <w:rPr>
          <w:spacing w:val="1"/>
        </w:rPr>
        <w:t xml:space="preserve"> </w:t>
      </w:r>
      <w:r>
        <w:t>образовательную</w:t>
      </w:r>
      <w:r>
        <w:rPr>
          <w:spacing w:val="1"/>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расходов на приобретение учебников и учебных пособий, средств обучения, игр, игрушек сверх</w:t>
      </w:r>
      <w:r>
        <w:rPr>
          <w:spacing w:val="-57"/>
        </w:rPr>
        <w:t xml:space="preserve"> </w:t>
      </w:r>
      <w:r>
        <w:t>норматива</w:t>
      </w:r>
      <w:r>
        <w:rPr>
          <w:spacing w:val="-4"/>
        </w:rPr>
        <w:t xml:space="preserve"> </w:t>
      </w:r>
      <w:r>
        <w:lastRenderedPageBreak/>
        <w:t>финансового</w:t>
      </w:r>
      <w:r>
        <w:rPr>
          <w:spacing w:val="-1"/>
        </w:rPr>
        <w:t xml:space="preserve"> </w:t>
      </w:r>
      <w:r>
        <w:t>обеспечения,</w:t>
      </w:r>
      <w:r>
        <w:rPr>
          <w:spacing w:val="-1"/>
        </w:rPr>
        <w:t xml:space="preserve"> </w:t>
      </w:r>
      <w:r>
        <w:t>определенного</w:t>
      </w:r>
      <w:r>
        <w:rPr>
          <w:spacing w:val="-1"/>
        </w:rPr>
        <w:t xml:space="preserve"> </w:t>
      </w:r>
      <w:r>
        <w:t>субъектом</w:t>
      </w:r>
      <w:r>
        <w:rPr>
          <w:spacing w:val="-1"/>
        </w:rPr>
        <w:t xml:space="preserve"> </w:t>
      </w:r>
      <w:r>
        <w:t>Российской</w:t>
      </w:r>
      <w:r>
        <w:rPr>
          <w:spacing w:val="-2"/>
        </w:rPr>
        <w:t xml:space="preserve"> </w:t>
      </w:r>
      <w:r>
        <w:t>Федерации.</w:t>
      </w:r>
    </w:p>
    <w:p w:rsidR="00451A04" w:rsidRDefault="00451A04" w:rsidP="00451A04">
      <w:pPr>
        <w:pStyle w:val="a3"/>
        <w:ind w:left="112" w:right="118" w:firstLine="566"/>
      </w:pPr>
      <w:r>
        <w:t>Реализация подхода нормативного финансирования в расчете на одного обучающегося</w:t>
      </w:r>
      <w:r>
        <w:rPr>
          <w:spacing w:val="1"/>
        </w:rPr>
        <w:t xml:space="preserve"> </w:t>
      </w:r>
      <w:r>
        <w:t>осуществляется</w:t>
      </w:r>
      <w:r>
        <w:rPr>
          <w:spacing w:val="-1"/>
        </w:rPr>
        <w:t xml:space="preserve"> </w:t>
      </w:r>
      <w:r>
        <w:t>на</w:t>
      </w:r>
      <w:r>
        <w:rPr>
          <w:spacing w:val="-1"/>
        </w:rPr>
        <w:t xml:space="preserve"> </w:t>
      </w:r>
      <w:r>
        <w:t>трех</w:t>
      </w:r>
      <w:r>
        <w:rPr>
          <w:spacing w:val="2"/>
        </w:rPr>
        <w:t xml:space="preserve"> </w:t>
      </w:r>
      <w:r>
        <w:t>следующих</w:t>
      </w:r>
      <w:r>
        <w:rPr>
          <w:spacing w:val="4"/>
        </w:rPr>
        <w:t xml:space="preserve"> </w:t>
      </w:r>
      <w:r>
        <w:t>уровнях:</w:t>
      </w:r>
    </w:p>
    <w:p w:rsidR="00451A04" w:rsidRDefault="00451A04" w:rsidP="001A1C74">
      <w:pPr>
        <w:pStyle w:val="a6"/>
        <w:numPr>
          <w:ilvl w:val="0"/>
          <w:numId w:val="202"/>
        </w:numPr>
        <w:tabs>
          <w:tab w:val="left" w:pos="473"/>
          <w:tab w:val="left" w:pos="474"/>
        </w:tabs>
        <w:spacing w:line="293" w:lineRule="exact"/>
        <w:ind w:hanging="362"/>
        <w:jc w:val="left"/>
        <w:rPr>
          <w:sz w:val="24"/>
        </w:rPr>
      </w:pPr>
      <w:r>
        <w:rPr>
          <w:sz w:val="24"/>
        </w:rPr>
        <w:t>межбюджетные</w:t>
      </w:r>
      <w:r>
        <w:rPr>
          <w:spacing w:val="-4"/>
          <w:sz w:val="24"/>
        </w:rPr>
        <w:t xml:space="preserve"> </w:t>
      </w:r>
      <w:r>
        <w:rPr>
          <w:sz w:val="24"/>
        </w:rPr>
        <w:t>отношения</w:t>
      </w:r>
      <w:r>
        <w:rPr>
          <w:spacing w:val="-2"/>
          <w:sz w:val="24"/>
        </w:rPr>
        <w:t xml:space="preserve"> </w:t>
      </w:r>
      <w:r>
        <w:rPr>
          <w:sz w:val="24"/>
        </w:rPr>
        <w:t>(бюджет</w:t>
      </w:r>
      <w:r>
        <w:rPr>
          <w:spacing w:val="-3"/>
          <w:sz w:val="24"/>
        </w:rPr>
        <w:t xml:space="preserve"> </w:t>
      </w:r>
      <w:r>
        <w:rPr>
          <w:sz w:val="24"/>
        </w:rPr>
        <w:t>субъекта</w:t>
      </w:r>
      <w:r>
        <w:rPr>
          <w:spacing w:val="-1"/>
          <w:sz w:val="24"/>
        </w:rPr>
        <w:t xml:space="preserve"> </w:t>
      </w:r>
      <w:r>
        <w:rPr>
          <w:sz w:val="24"/>
        </w:rPr>
        <w:t>Российской</w:t>
      </w:r>
      <w:r>
        <w:rPr>
          <w:spacing w:val="-2"/>
          <w:sz w:val="24"/>
        </w:rPr>
        <w:t xml:space="preserve"> </w:t>
      </w:r>
      <w:r>
        <w:rPr>
          <w:sz w:val="24"/>
        </w:rPr>
        <w:t>Федерации</w:t>
      </w:r>
      <w:r>
        <w:rPr>
          <w:spacing w:val="1"/>
          <w:sz w:val="24"/>
        </w:rPr>
        <w:t xml:space="preserve"> </w:t>
      </w:r>
      <w:r>
        <w:rPr>
          <w:sz w:val="24"/>
        </w:rPr>
        <w:t>–</w:t>
      </w:r>
      <w:r>
        <w:rPr>
          <w:spacing w:val="-2"/>
          <w:sz w:val="24"/>
        </w:rPr>
        <w:t xml:space="preserve"> </w:t>
      </w:r>
      <w:r>
        <w:rPr>
          <w:sz w:val="24"/>
        </w:rPr>
        <w:t>местный</w:t>
      </w:r>
      <w:r>
        <w:rPr>
          <w:spacing w:val="-2"/>
          <w:sz w:val="24"/>
        </w:rPr>
        <w:t xml:space="preserve"> </w:t>
      </w:r>
      <w:r>
        <w:rPr>
          <w:sz w:val="24"/>
        </w:rPr>
        <w:t>бюджет);</w:t>
      </w:r>
    </w:p>
    <w:p w:rsidR="00451A04" w:rsidRDefault="00451A04" w:rsidP="001A1C74">
      <w:pPr>
        <w:pStyle w:val="a6"/>
        <w:numPr>
          <w:ilvl w:val="0"/>
          <w:numId w:val="202"/>
        </w:numPr>
        <w:tabs>
          <w:tab w:val="left" w:pos="473"/>
          <w:tab w:val="left" w:pos="474"/>
        </w:tabs>
        <w:ind w:right="113"/>
        <w:jc w:val="left"/>
        <w:rPr>
          <w:sz w:val="24"/>
        </w:rPr>
      </w:pPr>
      <w:r>
        <w:rPr>
          <w:sz w:val="24"/>
        </w:rPr>
        <w:t>внутрибюджетные</w:t>
      </w:r>
      <w:r>
        <w:rPr>
          <w:spacing w:val="9"/>
          <w:sz w:val="24"/>
        </w:rPr>
        <w:t xml:space="preserve"> </w:t>
      </w:r>
      <w:r>
        <w:rPr>
          <w:sz w:val="24"/>
        </w:rPr>
        <w:t>отношения</w:t>
      </w:r>
      <w:r>
        <w:rPr>
          <w:spacing w:val="11"/>
          <w:sz w:val="24"/>
        </w:rPr>
        <w:t xml:space="preserve"> </w:t>
      </w:r>
      <w:r>
        <w:rPr>
          <w:sz w:val="24"/>
        </w:rPr>
        <w:t>(местный</w:t>
      </w:r>
      <w:r>
        <w:rPr>
          <w:spacing w:val="11"/>
          <w:sz w:val="24"/>
        </w:rPr>
        <w:t xml:space="preserve"> </w:t>
      </w:r>
      <w:r>
        <w:rPr>
          <w:sz w:val="24"/>
        </w:rPr>
        <w:t>бюджет</w:t>
      </w:r>
      <w:r>
        <w:rPr>
          <w:spacing w:val="16"/>
          <w:sz w:val="24"/>
        </w:rPr>
        <w:t xml:space="preserve"> </w:t>
      </w:r>
      <w:r>
        <w:rPr>
          <w:sz w:val="24"/>
        </w:rPr>
        <w:t>–</w:t>
      </w:r>
      <w:r>
        <w:rPr>
          <w:spacing w:val="11"/>
          <w:sz w:val="24"/>
        </w:rPr>
        <w:t xml:space="preserve"> </w:t>
      </w:r>
      <w:r>
        <w:rPr>
          <w:sz w:val="24"/>
        </w:rPr>
        <w:t>муниципальная</w:t>
      </w:r>
      <w:r>
        <w:rPr>
          <w:spacing w:val="8"/>
          <w:sz w:val="24"/>
        </w:rPr>
        <w:t xml:space="preserve"> </w:t>
      </w:r>
      <w:r>
        <w:rPr>
          <w:sz w:val="24"/>
        </w:rPr>
        <w:t>общеобразовательная</w:t>
      </w:r>
      <w:r>
        <w:rPr>
          <w:spacing w:val="-57"/>
          <w:sz w:val="24"/>
        </w:rPr>
        <w:t xml:space="preserve"> </w:t>
      </w:r>
      <w:r>
        <w:rPr>
          <w:sz w:val="24"/>
        </w:rPr>
        <w:t>организация);</w:t>
      </w:r>
    </w:p>
    <w:p w:rsidR="00451A04" w:rsidRDefault="00451A04" w:rsidP="001A1C74">
      <w:pPr>
        <w:pStyle w:val="a6"/>
        <w:numPr>
          <w:ilvl w:val="0"/>
          <w:numId w:val="202"/>
        </w:numPr>
        <w:tabs>
          <w:tab w:val="left" w:pos="473"/>
          <w:tab w:val="left" w:pos="474"/>
        </w:tabs>
        <w:spacing w:line="292" w:lineRule="exact"/>
        <w:ind w:hanging="362"/>
        <w:jc w:val="left"/>
        <w:rPr>
          <w:sz w:val="24"/>
        </w:rPr>
      </w:pPr>
      <w:r>
        <w:rPr>
          <w:sz w:val="24"/>
        </w:rPr>
        <w:t>общеобразовательная</w:t>
      </w:r>
      <w:r>
        <w:rPr>
          <w:spacing w:val="-4"/>
          <w:sz w:val="24"/>
        </w:rPr>
        <w:t xml:space="preserve"> </w:t>
      </w:r>
      <w:r>
        <w:rPr>
          <w:sz w:val="24"/>
        </w:rPr>
        <w:t>организация.</w:t>
      </w:r>
    </w:p>
    <w:p w:rsidR="00451A04" w:rsidRDefault="00451A04" w:rsidP="00451A04">
      <w:pPr>
        <w:pStyle w:val="a3"/>
        <w:ind w:left="112" w:right="111" w:firstLine="566"/>
      </w:pPr>
      <w:r>
        <w:t>Порядок</w:t>
      </w:r>
      <w:r>
        <w:rPr>
          <w:spacing w:val="1"/>
        </w:rPr>
        <w:t xml:space="preserve"> </w:t>
      </w:r>
      <w:r>
        <w:t>определения</w:t>
      </w:r>
      <w:r>
        <w:rPr>
          <w:spacing w:val="1"/>
        </w:rPr>
        <w:t xml:space="preserve"> </w:t>
      </w:r>
      <w:r>
        <w:t>и</w:t>
      </w:r>
      <w:r>
        <w:rPr>
          <w:spacing w:val="1"/>
        </w:rPr>
        <w:t xml:space="preserve"> </w:t>
      </w:r>
      <w:r>
        <w:t>доведения</w:t>
      </w:r>
      <w:r>
        <w:rPr>
          <w:spacing w:val="1"/>
        </w:rPr>
        <w:t xml:space="preserve"> </w:t>
      </w:r>
      <w:r>
        <w:t>до</w:t>
      </w:r>
      <w:r>
        <w:rPr>
          <w:spacing w:val="1"/>
        </w:rPr>
        <w:t xml:space="preserve"> </w:t>
      </w:r>
      <w:r>
        <w:t>общеобразовательных</w:t>
      </w:r>
      <w:r>
        <w:rPr>
          <w:spacing w:val="1"/>
        </w:rPr>
        <w:t xml:space="preserve"> </w:t>
      </w:r>
      <w:r>
        <w:t>организаций</w:t>
      </w:r>
      <w:r>
        <w:rPr>
          <w:spacing w:val="1"/>
        </w:rPr>
        <w:t xml:space="preserve"> </w:t>
      </w:r>
      <w:r>
        <w:t>бюджетных</w:t>
      </w:r>
      <w:r>
        <w:rPr>
          <w:spacing w:val="1"/>
        </w:rPr>
        <w:t xml:space="preserve"> </w:t>
      </w:r>
      <w:r>
        <w:t>ассигнований,</w:t>
      </w:r>
      <w:r>
        <w:rPr>
          <w:spacing w:val="1"/>
        </w:rPr>
        <w:t xml:space="preserve"> </w:t>
      </w:r>
      <w:r>
        <w:t>рассчитанных</w:t>
      </w:r>
      <w:r>
        <w:rPr>
          <w:spacing w:val="1"/>
        </w:rPr>
        <w:t xml:space="preserve"> </w:t>
      </w:r>
      <w:r>
        <w:t>с</w:t>
      </w:r>
      <w:r>
        <w:rPr>
          <w:spacing w:val="1"/>
        </w:rPr>
        <w:t xml:space="preserve"> </w:t>
      </w:r>
      <w:r>
        <w:t>использованием</w:t>
      </w:r>
      <w:r>
        <w:rPr>
          <w:spacing w:val="1"/>
        </w:rPr>
        <w:t xml:space="preserve"> </w:t>
      </w:r>
      <w:r>
        <w:t>нормативов</w:t>
      </w:r>
      <w:r>
        <w:rPr>
          <w:spacing w:val="1"/>
        </w:rPr>
        <w:t xml:space="preserve"> </w:t>
      </w:r>
      <w:r>
        <w:t>бюджетного</w:t>
      </w:r>
      <w:r>
        <w:rPr>
          <w:spacing w:val="1"/>
        </w:rPr>
        <w:t xml:space="preserve"> </w:t>
      </w:r>
      <w:r>
        <w:t>финансирования</w:t>
      </w:r>
      <w:r>
        <w:rPr>
          <w:spacing w:val="1"/>
        </w:rPr>
        <w:t xml:space="preserve"> </w:t>
      </w:r>
      <w:r>
        <w:t>в</w:t>
      </w:r>
      <w:r>
        <w:rPr>
          <w:spacing w:val="1"/>
        </w:rPr>
        <w:t xml:space="preserve"> </w:t>
      </w:r>
      <w:r>
        <w:t>расчете на одного обучающегося, должен обеспечить нормативно-правовое регулирование на</w:t>
      </w:r>
      <w:r>
        <w:rPr>
          <w:spacing w:val="1"/>
        </w:rPr>
        <w:t xml:space="preserve"> </w:t>
      </w:r>
      <w:r>
        <w:t>региональном уровне</w:t>
      </w:r>
      <w:r>
        <w:rPr>
          <w:spacing w:val="1"/>
        </w:rPr>
        <w:t xml:space="preserve"> </w:t>
      </w:r>
      <w:r>
        <w:t>следующих</w:t>
      </w:r>
      <w:r>
        <w:rPr>
          <w:spacing w:val="2"/>
        </w:rPr>
        <w:t xml:space="preserve"> </w:t>
      </w:r>
      <w:r>
        <w:t>положений:</w:t>
      </w:r>
    </w:p>
    <w:p w:rsidR="00451A04" w:rsidRDefault="00451A04" w:rsidP="001A1C74">
      <w:pPr>
        <w:pStyle w:val="a6"/>
        <w:numPr>
          <w:ilvl w:val="0"/>
          <w:numId w:val="202"/>
        </w:numPr>
        <w:tabs>
          <w:tab w:val="left" w:pos="474"/>
        </w:tabs>
        <w:ind w:right="111"/>
        <w:rPr>
          <w:sz w:val="24"/>
        </w:rPr>
      </w:pPr>
      <w:r>
        <w:rPr>
          <w:sz w:val="24"/>
        </w:rPr>
        <w:t>сохранение</w:t>
      </w:r>
      <w:r>
        <w:rPr>
          <w:spacing w:val="1"/>
          <w:sz w:val="24"/>
        </w:rPr>
        <w:t xml:space="preserve"> </w:t>
      </w:r>
      <w:r>
        <w:rPr>
          <w:sz w:val="24"/>
        </w:rPr>
        <w:t>уровня</w:t>
      </w:r>
      <w:r>
        <w:rPr>
          <w:spacing w:val="1"/>
          <w:sz w:val="24"/>
        </w:rPr>
        <w:t xml:space="preserve"> </w:t>
      </w:r>
      <w:r>
        <w:rPr>
          <w:sz w:val="24"/>
        </w:rPr>
        <w:t>финансирования</w:t>
      </w:r>
      <w:r>
        <w:rPr>
          <w:spacing w:val="1"/>
          <w:sz w:val="24"/>
        </w:rPr>
        <w:t xml:space="preserve"> </w:t>
      </w:r>
      <w:r>
        <w:rPr>
          <w:sz w:val="24"/>
        </w:rPr>
        <w:t>по</w:t>
      </w:r>
      <w:r>
        <w:rPr>
          <w:spacing w:val="1"/>
          <w:sz w:val="24"/>
        </w:rPr>
        <w:t xml:space="preserve"> </w:t>
      </w:r>
      <w:r>
        <w:rPr>
          <w:sz w:val="24"/>
        </w:rPr>
        <w:t>статьям</w:t>
      </w:r>
      <w:r>
        <w:rPr>
          <w:spacing w:val="1"/>
          <w:sz w:val="24"/>
        </w:rPr>
        <w:t xml:space="preserve"> </w:t>
      </w:r>
      <w:r>
        <w:rPr>
          <w:sz w:val="24"/>
        </w:rPr>
        <w:t>расходов,</w:t>
      </w:r>
      <w:r>
        <w:rPr>
          <w:spacing w:val="1"/>
          <w:sz w:val="24"/>
        </w:rPr>
        <w:t xml:space="preserve"> </w:t>
      </w:r>
      <w:r>
        <w:rPr>
          <w:sz w:val="24"/>
        </w:rPr>
        <w:t>включенным</w:t>
      </w:r>
      <w:r>
        <w:rPr>
          <w:spacing w:val="1"/>
          <w:sz w:val="24"/>
        </w:rPr>
        <w:t xml:space="preserve"> </w:t>
      </w:r>
      <w:r>
        <w:rPr>
          <w:sz w:val="24"/>
        </w:rPr>
        <w:t>в</w:t>
      </w:r>
      <w:r>
        <w:rPr>
          <w:spacing w:val="1"/>
          <w:sz w:val="24"/>
        </w:rPr>
        <w:t xml:space="preserve"> </w:t>
      </w:r>
      <w:r>
        <w:rPr>
          <w:sz w:val="24"/>
        </w:rPr>
        <w:t>величину</w:t>
      </w:r>
      <w:r>
        <w:rPr>
          <w:spacing w:val="1"/>
          <w:sz w:val="24"/>
        </w:rPr>
        <w:t xml:space="preserve"> </w:t>
      </w:r>
      <w:r>
        <w:rPr>
          <w:sz w:val="24"/>
        </w:rPr>
        <w:t>норматива</w:t>
      </w:r>
      <w:r>
        <w:rPr>
          <w:spacing w:val="1"/>
          <w:sz w:val="24"/>
        </w:rPr>
        <w:t xml:space="preserve"> </w:t>
      </w:r>
      <w:r>
        <w:rPr>
          <w:sz w:val="24"/>
        </w:rPr>
        <w:t>затрат</w:t>
      </w:r>
      <w:r>
        <w:rPr>
          <w:spacing w:val="1"/>
          <w:sz w:val="24"/>
        </w:rPr>
        <w:t xml:space="preserve"> </w:t>
      </w:r>
      <w:r>
        <w:rPr>
          <w:sz w:val="24"/>
        </w:rPr>
        <w:t>на</w:t>
      </w:r>
      <w:r>
        <w:rPr>
          <w:spacing w:val="1"/>
          <w:sz w:val="24"/>
        </w:rPr>
        <w:t xml:space="preserve"> </w:t>
      </w:r>
      <w:r>
        <w:rPr>
          <w:sz w:val="24"/>
        </w:rPr>
        <w:t>реализацию</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(заработная плата с начислениями, прочие текущие расходы на обеспечение</w:t>
      </w:r>
      <w:r>
        <w:rPr>
          <w:spacing w:val="1"/>
          <w:sz w:val="24"/>
        </w:rPr>
        <w:t xml:space="preserve"> </w:t>
      </w:r>
      <w:r>
        <w:rPr>
          <w:sz w:val="24"/>
        </w:rPr>
        <w:t>материальных</w:t>
      </w:r>
      <w:r>
        <w:rPr>
          <w:spacing w:val="1"/>
          <w:sz w:val="24"/>
        </w:rPr>
        <w:t xml:space="preserve"> </w:t>
      </w:r>
      <w:r>
        <w:rPr>
          <w:sz w:val="24"/>
        </w:rPr>
        <w:t>затрат,</w:t>
      </w:r>
      <w:r>
        <w:rPr>
          <w:spacing w:val="1"/>
          <w:sz w:val="24"/>
        </w:rPr>
        <w:t xml:space="preserve"> </w:t>
      </w:r>
      <w:r>
        <w:rPr>
          <w:sz w:val="24"/>
        </w:rPr>
        <w:t>непосредственно</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учебной</w:t>
      </w:r>
      <w:r>
        <w:rPr>
          <w:spacing w:val="1"/>
          <w:sz w:val="24"/>
        </w:rPr>
        <w:t xml:space="preserve"> </w:t>
      </w:r>
      <w:r>
        <w:rPr>
          <w:sz w:val="24"/>
        </w:rPr>
        <w:t>деятельностью</w:t>
      </w:r>
      <w:r>
        <w:rPr>
          <w:spacing w:val="1"/>
          <w:sz w:val="24"/>
        </w:rPr>
        <w:t xml:space="preserve"> </w:t>
      </w:r>
      <w:r>
        <w:rPr>
          <w:sz w:val="24"/>
        </w:rPr>
        <w:t>общеобразовательных</w:t>
      </w:r>
      <w:r>
        <w:rPr>
          <w:spacing w:val="-2"/>
          <w:sz w:val="24"/>
        </w:rPr>
        <w:t xml:space="preserve"> </w:t>
      </w:r>
      <w:r>
        <w:rPr>
          <w:sz w:val="24"/>
        </w:rPr>
        <w:t>организаций);</w:t>
      </w:r>
    </w:p>
    <w:p w:rsidR="00451A04" w:rsidRDefault="00451A04" w:rsidP="001A1C74">
      <w:pPr>
        <w:pStyle w:val="a6"/>
        <w:numPr>
          <w:ilvl w:val="0"/>
          <w:numId w:val="202"/>
        </w:numPr>
        <w:tabs>
          <w:tab w:val="left" w:pos="474"/>
        </w:tabs>
        <w:ind w:right="110"/>
        <w:rPr>
          <w:sz w:val="24"/>
        </w:rPr>
      </w:pPr>
      <w:r>
        <w:rPr>
          <w:sz w:val="24"/>
        </w:rPr>
        <w:t>возможность использования нормативов не только на уровне межбюджетных отношений</w:t>
      </w:r>
      <w:r>
        <w:rPr>
          <w:spacing w:val="1"/>
          <w:sz w:val="24"/>
        </w:rPr>
        <w:t xml:space="preserve"> </w:t>
      </w:r>
      <w:r>
        <w:rPr>
          <w:sz w:val="24"/>
        </w:rPr>
        <w:t>(бюджет</w:t>
      </w:r>
      <w:r>
        <w:rPr>
          <w:spacing w:val="1"/>
          <w:sz w:val="24"/>
        </w:rPr>
        <w:t xml:space="preserve"> </w:t>
      </w:r>
      <w:r>
        <w:rPr>
          <w:sz w:val="24"/>
        </w:rPr>
        <w:t>субъекта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w:t>
      </w:r>
      <w:r>
        <w:rPr>
          <w:spacing w:val="1"/>
          <w:sz w:val="24"/>
        </w:rPr>
        <w:t xml:space="preserve"> </w:t>
      </w:r>
      <w:r>
        <w:rPr>
          <w:sz w:val="24"/>
        </w:rPr>
        <w:t>местный</w:t>
      </w:r>
      <w:r>
        <w:rPr>
          <w:spacing w:val="1"/>
          <w:sz w:val="24"/>
        </w:rPr>
        <w:t xml:space="preserve"> </w:t>
      </w:r>
      <w:r>
        <w:rPr>
          <w:sz w:val="24"/>
        </w:rPr>
        <w:t>бюджет),</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внутрибюджетных</w:t>
      </w:r>
      <w:r>
        <w:rPr>
          <w:spacing w:val="1"/>
          <w:sz w:val="24"/>
        </w:rPr>
        <w:t xml:space="preserve"> </w:t>
      </w:r>
      <w:r>
        <w:rPr>
          <w:sz w:val="24"/>
        </w:rPr>
        <w:t>отношений</w:t>
      </w:r>
      <w:r>
        <w:rPr>
          <w:spacing w:val="1"/>
          <w:sz w:val="24"/>
        </w:rPr>
        <w:t xml:space="preserve"> </w:t>
      </w:r>
      <w:r>
        <w:rPr>
          <w:sz w:val="24"/>
        </w:rPr>
        <w:t>(местный</w:t>
      </w:r>
      <w:r>
        <w:rPr>
          <w:spacing w:val="1"/>
          <w:sz w:val="24"/>
        </w:rPr>
        <w:t xml:space="preserve"> </w:t>
      </w:r>
      <w:r>
        <w:rPr>
          <w:sz w:val="24"/>
        </w:rPr>
        <w:t>бюджет</w:t>
      </w:r>
      <w:r>
        <w:rPr>
          <w:spacing w:val="1"/>
          <w:sz w:val="24"/>
        </w:rPr>
        <w:t xml:space="preserve"> </w:t>
      </w:r>
      <w:r>
        <w:rPr>
          <w:sz w:val="24"/>
        </w:rPr>
        <w:t>–</w:t>
      </w:r>
      <w:r>
        <w:rPr>
          <w:spacing w:val="1"/>
          <w:sz w:val="24"/>
        </w:rPr>
        <w:t xml:space="preserve"> </w:t>
      </w:r>
      <w:r>
        <w:rPr>
          <w:sz w:val="24"/>
        </w:rPr>
        <w:t>общеобразовательная</w:t>
      </w:r>
      <w:r>
        <w:rPr>
          <w:spacing w:val="1"/>
          <w:sz w:val="24"/>
        </w:rPr>
        <w:t xml:space="preserve"> </w:t>
      </w:r>
      <w:r>
        <w:rPr>
          <w:sz w:val="24"/>
        </w:rPr>
        <w:t>организация)</w:t>
      </w:r>
      <w:r>
        <w:rPr>
          <w:spacing w:val="1"/>
          <w:sz w:val="24"/>
        </w:rPr>
        <w:t xml:space="preserve"> </w:t>
      </w:r>
      <w:r>
        <w:rPr>
          <w:sz w:val="24"/>
        </w:rPr>
        <w:t>и</w:t>
      </w:r>
      <w:r>
        <w:rPr>
          <w:spacing w:val="1"/>
          <w:sz w:val="24"/>
        </w:rPr>
        <w:t xml:space="preserve"> </w:t>
      </w:r>
      <w:r>
        <w:rPr>
          <w:sz w:val="24"/>
        </w:rPr>
        <w:t>общеобразовательной</w:t>
      </w:r>
      <w:r>
        <w:rPr>
          <w:spacing w:val="-1"/>
          <w:sz w:val="24"/>
        </w:rPr>
        <w:t xml:space="preserve"> </w:t>
      </w:r>
      <w:r>
        <w:rPr>
          <w:sz w:val="24"/>
        </w:rPr>
        <w:t>организации.</w:t>
      </w:r>
    </w:p>
    <w:p w:rsidR="00451A04" w:rsidRDefault="00451A04" w:rsidP="00451A04">
      <w:pPr>
        <w:pStyle w:val="a3"/>
        <w:spacing w:before="199"/>
        <w:ind w:left="112" w:right="114" w:firstLine="566"/>
      </w:pPr>
      <w:r>
        <w:t>МБОУ</w:t>
      </w:r>
      <w:r>
        <w:rPr>
          <w:spacing w:val="1"/>
        </w:rPr>
        <w:t xml:space="preserve"> </w:t>
      </w:r>
      <w:r>
        <w:t>Кривопорожская СОШ</w:t>
      </w:r>
      <w:r>
        <w:rPr>
          <w:spacing w:val="1"/>
        </w:rPr>
        <w:t xml:space="preserve"> </w:t>
      </w:r>
      <w:r>
        <w:t>самостоятельно</w:t>
      </w:r>
      <w:r>
        <w:rPr>
          <w:spacing w:val="1"/>
        </w:rPr>
        <w:t xml:space="preserve"> </w:t>
      </w:r>
      <w:r>
        <w:t>принимает</w:t>
      </w:r>
      <w:r>
        <w:rPr>
          <w:spacing w:val="1"/>
        </w:rPr>
        <w:t xml:space="preserve"> </w:t>
      </w:r>
      <w:r>
        <w:t>решение</w:t>
      </w:r>
      <w:r>
        <w:rPr>
          <w:spacing w:val="1"/>
        </w:rPr>
        <w:t xml:space="preserve"> </w:t>
      </w:r>
      <w:r>
        <w:t>в</w:t>
      </w:r>
      <w:r>
        <w:rPr>
          <w:spacing w:val="1"/>
        </w:rPr>
        <w:t xml:space="preserve"> </w:t>
      </w:r>
      <w:r>
        <w:t>части</w:t>
      </w:r>
      <w:r>
        <w:rPr>
          <w:spacing w:val="1"/>
        </w:rPr>
        <w:t xml:space="preserve"> </w:t>
      </w:r>
      <w:r>
        <w:t>направления</w:t>
      </w:r>
      <w:r>
        <w:rPr>
          <w:spacing w:val="1"/>
        </w:rPr>
        <w:t xml:space="preserve"> </w:t>
      </w:r>
      <w:r>
        <w:t>и</w:t>
      </w:r>
      <w:r>
        <w:rPr>
          <w:spacing w:val="1"/>
        </w:rPr>
        <w:t xml:space="preserve"> </w:t>
      </w:r>
      <w:r>
        <w:t>расходования</w:t>
      </w:r>
      <w:r>
        <w:rPr>
          <w:spacing w:val="1"/>
        </w:rPr>
        <w:t xml:space="preserve"> </w:t>
      </w:r>
      <w:r>
        <w:t>средств</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И</w:t>
      </w:r>
      <w:r>
        <w:rPr>
          <w:spacing w:val="1"/>
        </w:rPr>
        <w:t xml:space="preserve"> </w:t>
      </w:r>
      <w:r>
        <w:t>самостоятельно</w:t>
      </w:r>
      <w:r>
        <w:rPr>
          <w:spacing w:val="1"/>
        </w:rPr>
        <w:t xml:space="preserve"> </w:t>
      </w:r>
      <w:r>
        <w:t>определяет долю средств, направляемых на оплату труда и иные нужды, необходимые для</w:t>
      </w:r>
      <w:r>
        <w:rPr>
          <w:spacing w:val="1"/>
        </w:rPr>
        <w:t xml:space="preserve"> </w:t>
      </w:r>
      <w:r>
        <w:t>выполнения</w:t>
      </w:r>
      <w:r>
        <w:rPr>
          <w:spacing w:val="-1"/>
        </w:rPr>
        <w:t xml:space="preserve"> </w:t>
      </w:r>
      <w:r>
        <w:t>государственного задания.</w:t>
      </w:r>
    </w:p>
    <w:p w:rsidR="00451A04" w:rsidRDefault="00451A04" w:rsidP="00451A04">
      <w:pPr>
        <w:pStyle w:val="a3"/>
        <w:ind w:left="112" w:right="107" w:firstLine="566"/>
      </w:pPr>
      <w:r>
        <w:t>Нормативные затраты на оказание муниципальных услуг включают в себя затраты на</w:t>
      </w:r>
      <w:r>
        <w:rPr>
          <w:spacing w:val="1"/>
        </w:rPr>
        <w:t xml:space="preserve"> </w:t>
      </w:r>
      <w:r>
        <w:t>оплату труда педагогических</w:t>
      </w:r>
      <w:r>
        <w:rPr>
          <w:spacing w:val="1"/>
        </w:rPr>
        <w:t xml:space="preserve"> </w:t>
      </w:r>
      <w:r>
        <w:t>работников с учетом обеспечения</w:t>
      </w:r>
      <w:r>
        <w:rPr>
          <w:spacing w:val="1"/>
        </w:rPr>
        <w:t xml:space="preserve"> </w:t>
      </w:r>
      <w:r>
        <w:t>уровня средней заработной</w:t>
      </w:r>
      <w:r>
        <w:rPr>
          <w:spacing w:val="1"/>
        </w:rPr>
        <w:t xml:space="preserve"> </w:t>
      </w:r>
      <w:r>
        <w:t>платы</w:t>
      </w:r>
      <w:r>
        <w:rPr>
          <w:spacing w:val="1"/>
        </w:rPr>
        <w:t xml:space="preserve"> </w:t>
      </w:r>
      <w:r>
        <w:t>педагогических</w:t>
      </w:r>
      <w:r>
        <w:rPr>
          <w:spacing w:val="1"/>
        </w:rPr>
        <w:t xml:space="preserve"> </w:t>
      </w:r>
      <w:r>
        <w:t>работников</w:t>
      </w:r>
      <w:r>
        <w:rPr>
          <w:spacing w:val="1"/>
        </w:rPr>
        <w:t xml:space="preserve"> </w:t>
      </w:r>
      <w:r>
        <w:t>за</w:t>
      </w:r>
      <w:r>
        <w:rPr>
          <w:spacing w:val="1"/>
        </w:rPr>
        <w:t xml:space="preserve"> </w:t>
      </w:r>
      <w:r>
        <w:t>выполняемую</w:t>
      </w:r>
      <w:r>
        <w:rPr>
          <w:spacing w:val="1"/>
        </w:rPr>
        <w:t xml:space="preserve"> </w:t>
      </w:r>
      <w:r>
        <w:t>ими</w:t>
      </w:r>
      <w:r>
        <w:rPr>
          <w:spacing w:val="1"/>
        </w:rPr>
        <w:t xml:space="preserve"> </w:t>
      </w:r>
      <w:r>
        <w:t>учебную</w:t>
      </w:r>
      <w:r>
        <w:rPr>
          <w:spacing w:val="1"/>
        </w:rPr>
        <w:t xml:space="preserve"> </w:t>
      </w:r>
      <w:r>
        <w:t>работу и</w:t>
      </w:r>
      <w:r>
        <w:rPr>
          <w:spacing w:val="1"/>
        </w:rPr>
        <w:t xml:space="preserve"> </w:t>
      </w:r>
      <w:r>
        <w:t>другую</w:t>
      </w:r>
      <w:r>
        <w:rPr>
          <w:spacing w:val="1"/>
        </w:rPr>
        <w:t xml:space="preserve"> </w:t>
      </w:r>
      <w:r>
        <w:t>работу,</w:t>
      </w:r>
      <w:r>
        <w:rPr>
          <w:spacing w:val="1"/>
        </w:rPr>
        <w:t xml:space="preserve"> </w:t>
      </w:r>
      <w:r>
        <w:t>определяемого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Указами</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нормативно-</w:t>
      </w:r>
      <w:r>
        <w:rPr>
          <w:spacing w:val="1"/>
        </w:rPr>
        <w:t xml:space="preserve"> </w:t>
      </w:r>
      <w:r>
        <w:t>правовыми</w:t>
      </w:r>
      <w:r>
        <w:rPr>
          <w:spacing w:val="1"/>
        </w:rPr>
        <w:t xml:space="preserve"> </w:t>
      </w:r>
      <w:r>
        <w:t>актами</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органов</w:t>
      </w:r>
      <w:r>
        <w:rPr>
          <w:spacing w:val="1"/>
        </w:rPr>
        <w:t xml:space="preserve"> </w:t>
      </w:r>
      <w:r>
        <w:t>государственной</w:t>
      </w:r>
      <w:r>
        <w:rPr>
          <w:spacing w:val="1"/>
        </w:rPr>
        <w:t xml:space="preserve"> </w:t>
      </w:r>
      <w:r>
        <w:t>власти</w:t>
      </w:r>
      <w:r>
        <w:rPr>
          <w:spacing w:val="1"/>
        </w:rPr>
        <w:t xml:space="preserve"> </w:t>
      </w:r>
      <w:r>
        <w:t>субъектов Российской Федерации, органов местного самоуправления. Расходы на оплату труда</w:t>
      </w:r>
      <w:r>
        <w:rPr>
          <w:spacing w:val="1"/>
        </w:rPr>
        <w:t xml:space="preserve"> </w:t>
      </w:r>
      <w:r>
        <w:t>педагогических работников муниципальных общеобразовательных организаций, включаемые</w:t>
      </w:r>
      <w:r>
        <w:rPr>
          <w:spacing w:val="1"/>
        </w:rPr>
        <w:t xml:space="preserve"> </w:t>
      </w:r>
      <w:r>
        <w:t>органами государственной власти субъектов Российской Федерации в нормативы финансового</w:t>
      </w:r>
      <w:r>
        <w:rPr>
          <w:spacing w:val="1"/>
        </w:rPr>
        <w:t xml:space="preserve"> </w:t>
      </w:r>
      <w:r>
        <w:t>обеспечения,</w:t>
      </w:r>
      <w:r>
        <w:rPr>
          <w:spacing w:val="1"/>
        </w:rPr>
        <w:t xml:space="preserve"> </w:t>
      </w:r>
      <w:r>
        <w:t>не</w:t>
      </w:r>
      <w:r>
        <w:rPr>
          <w:spacing w:val="1"/>
        </w:rPr>
        <w:t xml:space="preserve"> </w:t>
      </w:r>
      <w:r>
        <w:t>могут</w:t>
      </w:r>
      <w:r>
        <w:rPr>
          <w:spacing w:val="1"/>
        </w:rPr>
        <w:t xml:space="preserve"> </w:t>
      </w:r>
      <w:r>
        <w:t>быть</w:t>
      </w:r>
      <w:r>
        <w:rPr>
          <w:spacing w:val="1"/>
        </w:rPr>
        <w:t xml:space="preserve"> </w:t>
      </w:r>
      <w:r>
        <w:t>ниже</w:t>
      </w:r>
      <w:r>
        <w:rPr>
          <w:spacing w:val="1"/>
        </w:rPr>
        <w:t xml:space="preserve"> </w:t>
      </w:r>
      <w:r>
        <w:t>уровня,</w:t>
      </w:r>
      <w:r>
        <w:rPr>
          <w:spacing w:val="1"/>
        </w:rPr>
        <w:t xml:space="preserve"> </w:t>
      </w:r>
      <w:r>
        <w:t>соответствующего</w:t>
      </w:r>
      <w:r>
        <w:rPr>
          <w:spacing w:val="1"/>
        </w:rPr>
        <w:t xml:space="preserve"> </w:t>
      </w:r>
      <w:r>
        <w:t>средней</w:t>
      </w:r>
      <w:r>
        <w:rPr>
          <w:spacing w:val="1"/>
        </w:rPr>
        <w:t xml:space="preserve"> </w:t>
      </w:r>
      <w:r>
        <w:t>заработной</w:t>
      </w:r>
      <w:r>
        <w:rPr>
          <w:spacing w:val="1"/>
        </w:rPr>
        <w:t xml:space="preserve"> </w:t>
      </w:r>
      <w:r>
        <w:t>плате</w:t>
      </w:r>
      <w:r>
        <w:rPr>
          <w:spacing w:val="1"/>
        </w:rPr>
        <w:t xml:space="preserve"> </w:t>
      </w:r>
      <w:r>
        <w:t>в</w:t>
      </w:r>
      <w:r>
        <w:rPr>
          <w:spacing w:val="1"/>
        </w:rPr>
        <w:t xml:space="preserve"> </w:t>
      </w:r>
      <w:r>
        <w:t>соответствующем</w:t>
      </w:r>
      <w:r>
        <w:rPr>
          <w:spacing w:val="1"/>
        </w:rPr>
        <w:t xml:space="preserve"> </w:t>
      </w:r>
      <w:r>
        <w:t>субъекте</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территории</w:t>
      </w:r>
      <w:r>
        <w:rPr>
          <w:spacing w:val="1"/>
        </w:rPr>
        <w:t xml:space="preserve"> </w:t>
      </w:r>
      <w:r>
        <w:t>которого</w:t>
      </w:r>
      <w:r>
        <w:rPr>
          <w:spacing w:val="1"/>
        </w:rPr>
        <w:t xml:space="preserve"> </w:t>
      </w:r>
      <w:r>
        <w:t>расположены</w:t>
      </w:r>
      <w:r>
        <w:rPr>
          <w:spacing w:val="1"/>
        </w:rPr>
        <w:t xml:space="preserve"> </w:t>
      </w:r>
      <w:r>
        <w:t>общеобразовательные</w:t>
      </w:r>
      <w:r>
        <w:rPr>
          <w:spacing w:val="-3"/>
        </w:rPr>
        <w:t xml:space="preserve"> </w:t>
      </w:r>
      <w:r>
        <w:t>организации.</w:t>
      </w:r>
    </w:p>
    <w:p w:rsidR="00451A04" w:rsidRDefault="00451A04" w:rsidP="00451A04">
      <w:pPr>
        <w:pStyle w:val="a3"/>
        <w:ind w:left="112" w:right="107" w:firstLine="566"/>
      </w:pPr>
      <w:r>
        <w:t>Формирование фонда оплаты труда МБОУ Кривопорожской СОШ осуществляется в пределах объема</w:t>
      </w:r>
      <w:r>
        <w:rPr>
          <w:spacing w:val="1"/>
        </w:rPr>
        <w:t xml:space="preserve"> </w:t>
      </w:r>
      <w:r>
        <w:t>средств МБОУ Кривопорожской СОШ</w:t>
      </w:r>
      <w:r>
        <w:rPr>
          <w:spacing w:val="1"/>
        </w:rPr>
        <w:t xml:space="preserve"> </w:t>
      </w:r>
      <w:r>
        <w:t>на текущий финансовый год,</w:t>
      </w:r>
      <w:r>
        <w:rPr>
          <w:spacing w:val="1"/>
        </w:rPr>
        <w:t xml:space="preserve"> </w:t>
      </w:r>
      <w:r>
        <w:t>установленного в соответствии с</w:t>
      </w:r>
      <w:r>
        <w:rPr>
          <w:spacing w:val="1"/>
        </w:rPr>
        <w:t xml:space="preserve"> </w:t>
      </w:r>
      <w:r>
        <w:t>нормативами</w:t>
      </w:r>
      <w:r>
        <w:rPr>
          <w:spacing w:val="1"/>
        </w:rPr>
        <w:t xml:space="preserve"> </w:t>
      </w:r>
      <w:r>
        <w:t>финансового</w:t>
      </w:r>
      <w:r>
        <w:rPr>
          <w:spacing w:val="1"/>
        </w:rPr>
        <w:t xml:space="preserve"> </w:t>
      </w:r>
      <w:r>
        <w:t>обеспечения,</w:t>
      </w:r>
      <w:r>
        <w:rPr>
          <w:spacing w:val="1"/>
        </w:rPr>
        <w:t xml:space="preserve"> </w:t>
      </w:r>
      <w:r>
        <w:t>определенными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количеством</w:t>
      </w:r>
      <w:r>
        <w:rPr>
          <w:spacing w:val="1"/>
        </w:rPr>
        <w:t xml:space="preserve"> </w:t>
      </w:r>
      <w:r>
        <w:t>обучающихся,</w:t>
      </w:r>
      <w:r>
        <w:rPr>
          <w:spacing w:val="61"/>
        </w:rPr>
        <w:t xml:space="preserve"> </w:t>
      </w:r>
      <w:r>
        <w:t>соответствующими</w:t>
      </w:r>
      <w:r>
        <w:rPr>
          <w:spacing w:val="-57"/>
        </w:rPr>
        <w:t xml:space="preserve"> </w:t>
      </w:r>
      <w:r>
        <w:t>поправочными коэффициентами (при их наличии) и Положением об оплате труда работников</w:t>
      </w:r>
      <w:r>
        <w:rPr>
          <w:spacing w:val="1"/>
        </w:rPr>
        <w:t xml:space="preserve"> </w:t>
      </w:r>
      <w:r>
        <w:t>МБОУ</w:t>
      </w:r>
      <w:r>
        <w:rPr>
          <w:spacing w:val="-2"/>
        </w:rPr>
        <w:t xml:space="preserve"> </w:t>
      </w:r>
      <w:r>
        <w:t>Кривопорожской СОШ.</w:t>
      </w:r>
    </w:p>
    <w:p w:rsidR="00451A04" w:rsidRDefault="00451A04" w:rsidP="00451A04">
      <w:pPr>
        <w:pStyle w:val="a3"/>
        <w:spacing w:line="276" w:lineRule="exact"/>
        <w:ind w:left="679"/>
      </w:pPr>
      <w:r>
        <w:t>МБОУ</w:t>
      </w:r>
      <w:r>
        <w:rPr>
          <w:spacing w:val="-4"/>
        </w:rPr>
        <w:t xml:space="preserve"> </w:t>
      </w:r>
      <w:r>
        <w:t>Кривопорожская СОШ самостоятельно</w:t>
      </w:r>
      <w:r>
        <w:rPr>
          <w:spacing w:val="-2"/>
        </w:rPr>
        <w:t xml:space="preserve"> </w:t>
      </w:r>
      <w:r>
        <w:t>определяет:</w:t>
      </w:r>
    </w:p>
    <w:p w:rsidR="00451A04" w:rsidRDefault="00451A04" w:rsidP="001A1C74">
      <w:pPr>
        <w:pStyle w:val="a6"/>
        <w:numPr>
          <w:ilvl w:val="1"/>
          <w:numId w:val="202"/>
        </w:numPr>
        <w:tabs>
          <w:tab w:val="left" w:pos="834"/>
        </w:tabs>
        <w:spacing w:line="294" w:lineRule="exact"/>
        <w:ind w:left="833" w:hanging="361"/>
        <w:rPr>
          <w:sz w:val="24"/>
        </w:rPr>
      </w:pPr>
      <w:r>
        <w:rPr>
          <w:sz w:val="24"/>
        </w:rPr>
        <w:t>соотношение</w:t>
      </w:r>
      <w:r>
        <w:rPr>
          <w:spacing w:val="-4"/>
          <w:sz w:val="24"/>
        </w:rPr>
        <w:t xml:space="preserve"> </w:t>
      </w:r>
      <w:r>
        <w:rPr>
          <w:sz w:val="24"/>
        </w:rPr>
        <w:t>базовой</w:t>
      </w:r>
      <w:r>
        <w:rPr>
          <w:spacing w:val="-4"/>
          <w:sz w:val="24"/>
        </w:rPr>
        <w:t xml:space="preserve"> </w:t>
      </w:r>
      <w:r>
        <w:rPr>
          <w:sz w:val="24"/>
        </w:rPr>
        <w:t>и</w:t>
      </w:r>
      <w:r>
        <w:rPr>
          <w:spacing w:val="-4"/>
          <w:sz w:val="24"/>
        </w:rPr>
        <w:t xml:space="preserve"> </w:t>
      </w:r>
      <w:r>
        <w:rPr>
          <w:sz w:val="24"/>
        </w:rPr>
        <w:t>стимулирующей</w:t>
      </w:r>
      <w:r>
        <w:rPr>
          <w:spacing w:val="-2"/>
          <w:sz w:val="24"/>
        </w:rPr>
        <w:t xml:space="preserve"> </w:t>
      </w:r>
      <w:r>
        <w:rPr>
          <w:sz w:val="24"/>
        </w:rPr>
        <w:t>части</w:t>
      </w:r>
      <w:r>
        <w:rPr>
          <w:spacing w:val="-1"/>
          <w:sz w:val="24"/>
        </w:rPr>
        <w:t xml:space="preserve"> </w:t>
      </w:r>
      <w:r>
        <w:rPr>
          <w:sz w:val="24"/>
        </w:rPr>
        <w:t>фонда</w:t>
      </w:r>
      <w:r>
        <w:rPr>
          <w:spacing w:val="-3"/>
          <w:sz w:val="24"/>
        </w:rPr>
        <w:t xml:space="preserve"> </w:t>
      </w:r>
      <w:r>
        <w:rPr>
          <w:sz w:val="24"/>
        </w:rPr>
        <w:t>оплаты</w:t>
      </w:r>
      <w:r>
        <w:rPr>
          <w:spacing w:val="-2"/>
          <w:sz w:val="24"/>
        </w:rPr>
        <w:t xml:space="preserve"> </w:t>
      </w:r>
      <w:r>
        <w:rPr>
          <w:sz w:val="24"/>
        </w:rPr>
        <w:t>труда;</w:t>
      </w:r>
    </w:p>
    <w:p w:rsidR="00451A04" w:rsidRDefault="00451A04" w:rsidP="001A1C74">
      <w:pPr>
        <w:pStyle w:val="a6"/>
        <w:numPr>
          <w:ilvl w:val="1"/>
          <w:numId w:val="202"/>
        </w:numPr>
        <w:tabs>
          <w:tab w:val="left" w:pos="834"/>
        </w:tabs>
        <w:ind w:left="833" w:right="104"/>
        <w:rPr>
          <w:sz w:val="24"/>
        </w:rPr>
      </w:pPr>
      <w:r>
        <w:rPr>
          <w:sz w:val="24"/>
        </w:rPr>
        <w:t>соотношение</w:t>
      </w:r>
      <w:r>
        <w:rPr>
          <w:spacing w:val="1"/>
          <w:sz w:val="24"/>
        </w:rPr>
        <w:t xml:space="preserve"> </w:t>
      </w:r>
      <w:r>
        <w:rPr>
          <w:sz w:val="24"/>
        </w:rPr>
        <w:t>фонда</w:t>
      </w:r>
      <w:r>
        <w:rPr>
          <w:spacing w:val="1"/>
          <w:sz w:val="24"/>
        </w:rPr>
        <w:t xml:space="preserve"> </w:t>
      </w:r>
      <w:r>
        <w:rPr>
          <w:sz w:val="24"/>
        </w:rPr>
        <w:t>оплаты</w:t>
      </w:r>
      <w:r>
        <w:rPr>
          <w:spacing w:val="1"/>
          <w:sz w:val="24"/>
        </w:rPr>
        <w:t xml:space="preserve"> </w:t>
      </w:r>
      <w:r>
        <w:rPr>
          <w:sz w:val="24"/>
        </w:rPr>
        <w:t>труда</w:t>
      </w:r>
      <w:r>
        <w:rPr>
          <w:spacing w:val="1"/>
          <w:sz w:val="24"/>
        </w:rPr>
        <w:t xml:space="preserve"> </w:t>
      </w:r>
      <w:r>
        <w:rPr>
          <w:sz w:val="24"/>
        </w:rPr>
        <w:t>руководящего,</w:t>
      </w:r>
      <w:r>
        <w:rPr>
          <w:spacing w:val="1"/>
          <w:sz w:val="24"/>
        </w:rPr>
        <w:t xml:space="preserve"> </w:t>
      </w:r>
      <w:r>
        <w:rPr>
          <w:sz w:val="24"/>
        </w:rPr>
        <w:t>педагогического,</w:t>
      </w:r>
      <w:r>
        <w:rPr>
          <w:spacing w:val="1"/>
          <w:sz w:val="24"/>
        </w:rPr>
        <w:t xml:space="preserve"> </w:t>
      </w:r>
      <w:r>
        <w:rPr>
          <w:sz w:val="24"/>
        </w:rPr>
        <w:t>инженерно-</w:t>
      </w:r>
      <w:r>
        <w:rPr>
          <w:spacing w:val="1"/>
          <w:sz w:val="24"/>
        </w:rPr>
        <w:t xml:space="preserve"> </w:t>
      </w:r>
      <w:r>
        <w:rPr>
          <w:sz w:val="24"/>
        </w:rPr>
        <w:t>технического,</w:t>
      </w:r>
      <w:r>
        <w:rPr>
          <w:spacing w:val="1"/>
          <w:sz w:val="24"/>
        </w:rPr>
        <w:t xml:space="preserve"> </w:t>
      </w:r>
      <w:r>
        <w:rPr>
          <w:sz w:val="24"/>
        </w:rPr>
        <w:t>административно-хозяйственного,</w:t>
      </w:r>
      <w:r>
        <w:rPr>
          <w:spacing w:val="1"/>
          <w:sz w:val="24"/>
        </w:rPr>
        <w:t xml:space="preserve"> </w:t>
      </w:r>
      <w:r>
        <w:rPr>
          <w:sz w:val="24"/>
        </w:rPr>
        <w:t>производственного,</w:t>
      </w:r>
      <w:r>
        <w:rPr>
          <w:spacing w:val="1"/>
          <w:sz w:val="24"/>
        </w:rPr>
        <w:t xml:space="preserve"> </w:t>
      </w:r>
      <w:r>
        <w:rPr>
          <w:sz w:val="24"/>
        </w:rPr>
        <w:t>учебно-</w:t>
      </w:r>
      <w:r>
        <w:rPr>
          <w:spacing w:val="1"/>
          <w:sz w:val="24"/>
        </w:rPr>
        <w:t xml:space="preserve"> </w:t>
      </w:r>
      <w:r>
        <w:rPr>
          <w:sz w:val="24"/>
        </w:rPr>
        <w:t>вспомогательного</w:t>
      </w:r>
      <w:r>
        <w:rPr>
          <w:spacing w:val="-9"/>
          <w:sz w:val="24"/>
        </w:rPr>
        <w:t xml:space="preserve"> </w:t>
      </w:r>
      <w:r>
        <w:rPr>
          <w:sz w:val="24"/>
        </w:rPr>
        <w:t>и</w:t>
      </w:r>
      <w:r>
        <w:rPr>
          <w:spacing w:val="-10"/>
          <w:sz w:val="24"/>
        </w:rPr>
        <w:t xml:space="preserve"> </w:t>
      </w:r>
      <w:r>
        <w:rPr>
          <w:sz w:val="24"/>
        </w:rPr>
        <w:t>иного</w:t>
      </w:r>
      <w:r>
        <w:rPr>
          <w:spacing w:val="-6"/>
          <w:sz w:val="24"/>
        </w:rPr>
        <w:t xml:space="preserve"> </w:t>
      </w:r>
      <w:r>
        <w:rPr>
          <w:sz w:val="24"/>
        </w:rPr>
        <w:t>персонала;</w:t>
      </w:r>
    </w:p>
    <w:p w:rsidR="00451A04" w:rsidRDefault="00451A04" w:rsidP="001A1C74">
      <w:pPr>
        <w:pStyle w:val="a6"/>
        <w:numPr>
          <w:ilvl w:val="1"/>
          <w:numId w:val="202"/>
        </w:numPr>
        <w:tabs>
          <w:tab w:val="left" w:pos="834"/>
        </w:tabs>
        <w:spacing w:line="293" w:lineRule="exact"/>
        <w:ind w:left="833" w:hanging="361"/>
        <w:rPr>
          <w:sz w:val="24"/>
        </w:rPr>
      </w:pPr>
      <w:r>
        <w:rPr>
          <w:sz w:val="24"/>
        </w:rPr>
        <w:t>соотношение</w:t>
      </w:r>
      <w:r>
        <w:rPr>
          <w:spacing w:val="-4"/>
          <w:sz w:val="24"/>
        </w:rPr>
        <w:t xml:space="preserve"> </w:t>
      </w:r>
      <w:r>
        <w:rPr>
          <w:sz w:val="24"/>
        </w:rPr>
        <w:t>общей</w:t>
      </w:r>
      <w:r>
        <w:rPr>
          <w:spacing w:val="-3"/>
          <w:sz w:val="24"/>
        </w:rPr>
        <w:t xml:space="preserve"> </w:t>
      </w:r>
      <w:r>
        <w:rPr>
          <w:sz w:val="24"/>
        </w:rPr>
        <w:t>и</w:t>
      </w:r>
      <w:r>
        <w:rPr>
          <w:spacing w:val="-3"/>
          <w:sz w:val="24"/>
        </w:rPr>
        <w:t xml:space="preserve"> </w:t>
      </w:r>
      <w:r>
        <w:rPr>
          <w:sz w:val="24"/>
        </w:rPr>
        <w:t>специальной</w:t>
      </w:r>
      <w:r>
        <w:rPr>
          <w:spacing w:val="-2"/>
          <w:sz w:val="24"/>
        </w:rPr>
        <w:t xml:space="preserve"> </w:t>
      </w:r>
      <w:r>
        <w:rPr>
          <w:sz w:val="24"/>
        </w:rPr>
        <w:t>частей</w:t>
      </w:r>
      <w:r>
        <w:rPr>
          <w:spacing w:val="-3"/>
          <w:sz w:val="24"/>
        </w:rPr>
        <w:t xml:space="preserve"> </w:t>
      </w:r>
      <w:r>
        <w:rPr>
          <w:sz w:val="24"/>
        </w:rPr>
        <w:t>внутри</w:t>
      </w:r>
      <w:r>
        <w:rPr>
          <w:spacing w:val="-2"/>
          <w:sz w:val="24"/>
        </w:rPr>
        <w:t xml:space="preserve"> </w:t>
      </w:r>
      <w:r>
        <w:rPr>
          <w:sz w:val="24"/>
        </w:rPr>
        <w:t>базовой</w:t>
      </w:r>
      <w:r>
        <w:rPr>
          <w:spacing w:val="-3"/>
          <w:sz w:val="24"/>
        </w:rPr>
        <w:t xml:space="preserve"> </w:t>
      </w:r>
      <w:r>
        <w:rPr>
          <w:sz w:val="24"/>
        </w:rPr>
        <w:t>части</w:t>
      </w:r>
      <w:r>
        <w:rPr>
          <w:spacing w:val="-1"/>
          <w:sz w:val="24"/>
        </w:rPr>
        <w:t xml:space="preserve"> </w:t>
      </w:r>
      <w:r>
        <w:rPr>
          <w:sz w:val="24"/>
        </w:rPr>
        <w:t>фонда</w:t>
      </w:r>
      <w:r>
        <w:rPr>
          <w:spacing w:val="-4"/>
          <w:sz w:val="24"/>
        </w:rPr>
        <w:t xml:space="preserve"> </w:t>
      </w:r>
      <w:r>
        <w:rPr>
          <w:sz w:val="24"/>
        </w:rPr>
        <w:t>оплаты</w:t>
      </w:r>
      <w:r>
        <w:rPr>
          <w:spacing w:val="-3"/>
          <w:sz w:val="24"/>
        </w:rPr>
        <w:t xml:space="preserve"> </w:t>
      </w:r>
      <w:r>
        <w:rPr>
          <w:sz w:val="24"/>
        </w:rPr>
        <w:t>труда;</w:t>
      </w:r>
    </w:p>
    <w:p w:rsidR="00451A04" w:rsidRDefault="00451A04" w:rsidP="001A1C74">
      <w:pPr>
        <w:pStyle w:val="a6"/>
        <w:numPr>
          <w:ilvl w:val="1"/>
          <w:numId w:val="202"/>
        </w:numPr>
        <w:tabs>
          <w:tab w:val="left" w:pos="833"/>
          <w:tab w:val="left" w:pos="834"/>
        </w:tabs>
        <w:spacing w:before="87"/>
        <w:ind w:left="833" w:right="115"/>
        <w:jc w:val="left"/>
        <w:rPr>
          <w:sz w:val="24"/>
        </w:rPr>
      </w:pPr>
      <w:r>
        <w:rPr>
          <w:sz w:val="24"/>
        </w:rPr>
        <w:t>порядок</w:t>
      </w:r>
      <w:r>
        <w:rPr>
          <w:spacing w:val="56"/>
          <w:sz w:val="24"/>
        </w:rPr>
        <w:t xml:space="preserve"> </w:t>
      </w:r>
      <w:r>
        <w:rPr>
          <w:sz w:val="24"/>
        </w:rPr>
        <w:t>распределения</w:t>
      </w:r>
      <w:r>
        <w:rPr>
          <w:spacing w:val="55"/>
          <w:sz w:val="24"/>
        </w:rPr>
        <w:t xml:space="preserve"> </w:t>
      </w:r>
      <w:r>
        <w:rPr>
          <w:sz w:val="24"/>
        </w:rPr>
        <w:t>стимулирующей</w:t>
      </w:r>
      <w:r>
        <w:rPr>
          <w:spacing w:val="56"/>
          <w:sz w:val="24"/>
        </w:rPr>
        <w:t xml:space="preserve"> </w:t>
      </w:r>
      <w:r>
        <w:rPr>
          <w:sz w:val="24"/>
        </w:rPr>
        <w:t>части</w:t>
      </w:r>
      <w:r>
        <w:rPr>
          <w:spacing w:val="58"/>
          <w:sz w:val="24"/>
        </w:rPr>
        <w:t xml:space="preserve"> </w:t>
      </w:r>
      <w:r>
        <w:rPr>
          <w:sz w:val="24"/>
        </w:rPr>
        <w:t>фонда</w:t>
      </w:r>
      <w:r>
        <w:rPr>
          <w:spacing w:val="54"/>
          <w:sz w:val="24"/>
        </w:rPr>
        <w:t xml:space="preserve"> </w:t>
      </w:r>
      <w:r>
        <w:rPr>
          <w:sz w:val="24"/>
        </w:rPr>
        <w:t>оплаты</w:t>
      </w:r>
      <w:r>
        <w:rPr>
          <w:spacing w:val="55"/>
          <w:sz w:val="24"/>
        </w:rPr>
        <w:t xml:space="preserve"> </w:t>
      </w:r>
      <w:r>
        <w:rPr>
          <w:sz w:val="24"/>
        </w:rPr>
        <w:t>труда</w:t>
      </w:r>
      <w:r>
        <w:rPr>
          <w:spacing w:val="54"/>
          <w:sz w:val="24"/>
        </w:rPr>
        <w:t xml:space="preserve"> </w:t>
      </w:r>
      <w:r>
        <w:rPr>
          <w:sz w:val="24"/>
        </w:rPr>
        <w:t>в</w:t>
      </w:r>
      <w:r>
        <w:rPr>
          <w:spacing w:val="55"/>
          <w:sz w:val="24"/>
        </w:rPr>
        <w:t xml:space="preserve"> </w:t>
      </w:r>
      <w:r>
        <w:rPr>
          <w:sz w:val="24"/>
        </w:rPr>
        <w:t>соответствии</w:t>
      </w:r>
      <w:r>
        <w:rPr>
          <w:spacing w:val="56"/>
          <w:sz w:val="24"/>
        </w:rPr>
        <w:t xml:space="preserve"> </w:t>
      </w:r>
      <w:r>
        <w:rPr>
          <w:sz w:val="24"/>
        </w:rPr>
        <w:t>с</w:t>
      </w:r>
      <w:r>
        <w:rPr>
          <w:spacing w:val="-57"/>
          <w:sz w:val="24"/>
        </w:rPr>
        <w:t xml:space="preserve"> </w:t>
      </w:r>
      <w:r>
        <w:rPr>
          <w:sz w:val="24"/>
        </w:rPr>
        <w:t>региональными</w:t>
      </w:r>
      <w:r>
        <w:rPr>
          <w:spacing w:val="-3"/>
          <w:sz w:val="24"/>
        </w:rPr>
        <w:t xml:space="preserve"> </w:t>
      </w:r>
      <w:r>
        <w:rPr>
          <w:sz w:val="24"/>
        </w:rPr>
        <w:t>и</w:t>
      </w:r>
      <w:r>
        <w:rPr>
          <w:spacing w:val="-1"/>
          <w:sz w:val="24"/>
        </w:rPr>
        <w:t xml:space="preserve"> </w:t>
      </w:r>
      <w:r>
        <w:rPr>
          <w:sz w:val="24"/>
        </w:rPr>
        <w:t>муниципальными</w:t>
      </w:r>
      <w:r>
        <w:rPr>
          <w:spacing w:val="-1"/>
          <w:sz w:val="24"/>
        </w:rPr>
        <w:t xml:space="preserve"> </w:t>
      </w:r>
      <w:r>
        <w:rPr>
          <w:sz w:val="24"/>
        </w:rPr>
        <w:t>нормативными</w:t>
      </w:r>
      <w:r>
        <w:rPr>
          <w:spacing w:val="-1"/>
          <w:sz w:val="24"/>
        </w:rPr>
        <w:t xml:space="preserve"> </w:t>
      </w:r>
      <w:r>
        <w:rPr>
          <w:sz w:val="24"/>
        </w:rPr>
        <w:t>правовыми</w:t>
      </w:r>
      <w:r>
        <w:rPr>
          <w:spacing w:val="-1"/>
          <w:sz w:val="24"/>
        </w:rPr>
        <w:t xml:space="preserve"> </w:t>
      </w:r>
      <w:r>
        <w:rPr>
          <w:sz w:val="24"/>
        </w:rPr>
        <w:t>актами.</w:t>
      </w:r>
    </w:p>
    <w:p w:rsidR="00451A04" w:rsidRDefault="00451A04" w:rsidP="00451A04">
      <w:pPr>
        <w:pStyle w:val="a3"/>
        <w:spacing w:before="199"/>
        <w:ind w:left="112" w:right="104" w:firstLine="566"/>
      </w:pPr>
      <w:r>
        <w:t>Для</w:t>
      </w:r>
      <w:r>
        <w:rPr>
          <w:spacing w:val="1"/>
        </w:rPr>
        <w:t xml:space="preserve"> </w:t>
      </w:r>
      <w:r>
        <w:t>обеспечения</w:t>
      </w:r>
      <w:r>
        <w:rPr>
          <w:spacing w:val="1"/>
        </w:rPr>
        <w:t xml:space="preserve"> </w:t>
      </w:r>
      <w:r>
        <w:t>требований</w:t>
      </w:r>
      <w:r>
        <w:rPr>
          <w:spacing w:val="1"/>
        </w:rPr>
        <w:t xml:space="preserve"> </w:t>
      </w:r>
      <w:r>
        <w:t>ФГОС</w:t>
      </w:r>
      <w:r>
        <w:rPr>
          <w:spacing w:val="1"/>
        </w:rPr>
        <w:t xml:space="preserve"> </w:t>
      </w:r>
      <w:r>
        <w:t>на</w:t>
      </w:r>
      <w:r>
        <w:rPr>
          <w:spacing w:val="1"/>
        </w:rPr>
        <w:t xml:space="preserve"> </w:t>
      </w:r>
      <w:r>
        <w:t>основе</w:t>
      </w:r>
      <w:r>
        <w:rPr>
          <w:spacing w:val="1"/>
        </w:rPr>
        <w:t xml:space="preserve"> </w:t>
      </w:r>
      <w:r>
        <w:t>проведенного</w:t>
      </w:r>
      <w:r>
        <w:rPr>
          <w:spacing w:val="1"/>
        </w:rPr>
        <w:t xml:space="preserve"> </w:t>
      </w:r>
      <w:r>
        <w:t>анализа</w:t>
      </w:r>
      <w:r>
        <w:rPr>
          <w:spacing w:val="1"/>
        </w:rPr>
        <w:t xml:space="preserve"> </w:t>
      </w:r>
      <w:r>
        <w:t>материально-</w:t>
      </w:r>
      <w:r>
        <w:rPr>
          <w:spacing w:val="1"/>
        </w:rPr>
        <w:t xml:space="preserve"> </w:t>
      </w:r>
      <w:r>
        <w:t>технических</w:t>
      </w:r>
      <w:r>
        <w:rPr>
          <w:spacing w:val="3"/>
        </w:rPr>
        <w:t xml:space="preserve"> </w:t>
      </w:r>
      <w:r>
        <w:t>условий реализации</w:t>
      </w:r>
      <w:r>
        <w:rPr>
          <w:spacing w:val="3"/>
        </w:rPr>
        <w:t xml:space="preserve"> </w:t>
      </w:r>
      <w:r>
        <w:t>ООП</w:t>
      </w:r>
      <w:r>
        <w:rPr>
          <w:spacing w:val="-1"/>
        </w:rPr>
        <w:t xml:space="preserve"> </w:t>
      </w:r>
      <w:r>
        <w:t>НОО</w:t>
      </w:r>
      <w:r>
        <w:rPr>
          <w:spacing w:val="-1"/>
        </w:rPr>
        <w:t xml:space="preserve"> </w:t>
      </w:r>
      <w:r>
        <w:t>МБОУ</w:t>
      </w:r>
      <w:r>
        <w:rPr>
          <w:spacing w:val="-2"/>
        </w:rPr>
        <w:t xml:space="preserve"> </w:t>
      </w:r>
      <w:r>
        <w:t>Кривопорожской СОШ:</w:t>
      </w:r>
    </w:p>
    <w:p w:rsidR="00451A04" w:rsidRDefault="00451A04" w:rsidP="001A1C74">
      <w:pPr>
        <w:pStyle w:val="a6"/>
        <w:numPr>
          <w:ilvl w:val="1"/>
          <w:numId w:val="203"/>
        </w:numPr>
        <w:tabs>
          <w:tab w:val="left" w:pos="940"/>
        </w:tabs>
        <w:ind w:hanging="261"/>
        <w:jc w:val="both"/>
        <w:rPr>
          <w:sz w:val="24"/>
        </w:rPr>
      </w:pPr>
      <w:r>
        <w:rPr>
          <w:sz w:val="24"/>
        </w:rPr>
        <w:lastRenderedPageBreak/>
        <w:t>проводит</w:t>
      </w:r>
      <w:r>
        <w:rPr>
          <w:spacing w:val="-4"/>
          <w:sz w:val="24"/>
        </w:rPr>
        <w:t xml:space="preserve"> </w:t>
      </w:r>
      <w:r>
        <w:rPr>
          <w:sz w:val="24"/>
        </w:rPr>
        <w:t>экономический</w:t>
      </w:r>
      <w:r>
        <w:rPr>
          <w:spacing w:val="-3"/>
          <w:sz w:val="24"/>
        </w:rPr>
        <w:t xml:space="preserve"> </w:t>
      </w:r>
      <w:r>
        <w:rPr>
          <w:sz w:val="24"/>
        </w:rPr>
        <w:t>расчет</w:t>
      </w:r>
      <w:r>
        <w:rPr>
          <w:spacing w:val="-3"/>
          <w:sz w:val="24"/>
        </w:rPr>
        <w:t xml:space="preserve"> </w:t>
      </w:r>
      <w:r>
        <w:rPr>
          <w:sz w:val="24"/>
        </w:rPr>
        <w:t>стоимости</w:t>
      </w:r>
      <w:r>
        <w:rPr>
          <w:spacing w:val="-3"/>
          <w:sz w:val="24"/>
        </w:rPr>
        <w:t xml:space="preserve"> </w:t>
      </w:r>
      <w:r>
        <w:rPr>
          <w:sz w:val="24"/>
        </w:rPr>
        <w:t>обеспечения</w:t>
      </w:r>
      <w:r>
        <w:rPr>
          <w:spacing w:val="-3"/>
          <w:sz w:val="24"/>
        </w:rPr>
        <w:t xml:space="preserve"> </w:t>
      </w:r>
      <w:r>
        <w:rPr>
          <w:sz w:val="24"/>
        </w:rPr>
        <w:t>требований</w:t>
      </w:r>
      <w:r>
        <w:rPr>
          <w:spacing w:val="-3"/>
          <w:sz w:val="24"/>
        </w:rPr>
        <w:t xml:space="preserve"> </w:t>
      </w:r>
      <w:r>
        <w:rPr>
          <w:sz w:val="24"/>
        </w:rPr>
        <w:t>ФГОС;</w:t>
      </w:r>
    </w:p>
    <w:p w:rsidR="00451A04" w:rsidRDefault="00451A04" w:rsidP="001A1C74">
      <w:pPr>
        <w:pStyle w:val="a6"/>
        <w:numPr>
          <w:ilvl w:val="1"/>
          <w:numId w:val="203"/>
        </w:numPr>
        <w:tabs>
          <w:tab w:val="left" w:pos="949"/>
        </w:tabs>
        <w:ind w:left="112" w:right="114" w:firstLine="566"/>
        <w:jc w:val="both"/>
        <w:rPr>
          <w:sz w:val="24"/>
        </w:rPr>
      </w:pPr>
      <w:r>
        <w:rPr>
          <w:sz w:val="24"/>
        </w:rPr>
        <w:t>устанавливает предмет закупок, количество и стоимость пополняемого оборудования, а</w:t>
      </w:r>
      <w:r>
        <w:rPr>
          <w:spacing w:val="-57"/>
          <w:sz w:val="24"/>
        </w:rPr>
        <w:t xml:space="preserve"> </w:t>
      </w:r>
      <w:r>
        <w:rPr>
          <w:sz w:val="24"/>
        </w:rPr>
        <w:t>также работ для обеспечения требований к условиям реализации образовательной 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rsidR="00451A04" w:rsidRDefault="00451A04" w:rsidP="001A1C74">
      <w:pPr>
        <w:pStyle w:val="a6"/>
        <w:numPr>
          <w:ilvl w:val="1"/>
          <w:numId w:val="203"/>
        </w:numPr>
        <w:tabs>
          <w:tab w:val="left" w:pos="1040"/>
        </w:tabs>
        <w:ind w:left="112" w:right="117" w:firstLine="566"/>
        <w:jc w:val="both"/>
        <w:rPr>
          <w:sz w:val="24"/>
        </w:rPr>
      </w:pPr>
      <w:r>
        <w:rPr>
          <w:sz w:val="24"/>
        </w:rPr>
        <w:t>определяет</w:t>
      </w:r>
      <w:r>
        <w:rPr>
          <w:spacing w:val="1"/>
          <w:sz w:val="24"/>
        </w:rPr>
        <w:t xml:space="preserve"> </w:t>
      </w:r>
      <w:r>
        <w:rPr>
          <w:sz w:val="24"/>
        </w:rPr>
        <w:t>величину</w:t>
      </w:r>
      <w:r>
        <w:rPr>
          <w:spacing w:val="1"/>
          <w:sz w:val="24"/>
        </w:rPr>
        <w:t xml:space="preserve"> </w:t>
      </w:r>
      <w:r>
        <w:rPr>
          <w:sz w:val="24"/>
        </w:rPr>
        <w:t>затрат</w:t>
      </w:r>
      <w:r>
        <w:rPr>
          <w:spacing w:val="1"/>
          <w:sz w:val="24"/>
        </w:rPr>
        <w:t xml:space="preserve"> </w:t>
      </w:r>
      <w:r>
        <w:rPr>
          <w:sz w:val="24"/>
        </w:rPr>
        <w:t>на</w:t>
      </w:r>
      <w:r>
        <w:rPr>
          <w:spacing w:val="1"/>
          <w:sz w:val="24"/>
        </w:rPr>
        <w:t xml:space="preserve"> </w:t>
      </w:r>
      <w:r>
        <w:rPr>
          <w:sz w:val="24"/>
        </w:rPr>
        <w:t>обеспечение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реализации</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 общего</w:t>
      </w:r>
      <w:r>
        <w:rPr>
          <w:spacing w:val="-1"/>
          <w:sz w:val="24"/>
        </w:rPr>
        <w:t xml:space="preserve"> </w:t>
      </w:r>
      <w:r>
        <w:rPr>
          <w:sz w:val="24"/>
        </w:rPr>
        <w:t>образования;</w:t>
      </w:r>
    </w:p>
    <w:p w:rsidR="00451A04" w:rsidRDefault="00451A04" w:rsidP="001A1C74">
      <w:pPr>
        <w:pStyle w:val="a6"/>
        <w:numPr>
          <w:ilvl w:val="1"/>
          <w:numId w:val="203"/>
        </w:numPr>
        <w:tabs>
          <w:tab w:val="left" w:pos="956"/>
        </w:tabs>
        <w:ind w:left="112" w:right="109" w:firstLine="566"/>
        <w:jc w:val="both"/>
        <w:rPr>
          <w:sz w:val="24"/>
        </w:rPr>
      </w:pPr>
      <w:r>
        <w:rPr>
          <w:sz w:val="24"/>
        </w:rPr>
        <w:t>соотносит необходимые затраты с муниципальным графиком внедрения ФГОС НОО и</w:t>
      </w:r>
      <w:r>
        <w:rPr>
          <w:spacing w:val="1"/>
          <w:sz w:val="24"/>
        </w:rPr>
        <w:t xml:space="preserve"> </w:t>
      </w:r>
      <w:r>
        <w:rPr>
          <w:sz w:val="24"/>
        </w:rPr>
        <w:t>определяет распределение по годам освоения средств на обеспечение требований к условиям</w:t>
      </w:r>
      <w:r>
        <w:rPr>
          <w:spacing w:val="1"/>
          <w:sz w:val="24"/>
        </w:rPr>
        <w:t xml:space="preserve"> </w:t>
      </w:r>
      <w:r>
        <w:rPr>
          <w:sz w:val="24"/>
        </w:rPr>
        <w:t>реализации</w:t>
      </w:r>
      <w:r>
        <w:rPr>
          <w:spacing w:val="-1"/>
          <w:sz w:val="24"/>
        </w:rPr>
        <w:t xml:space="preserve"> </w:t>
      </w:r>
      <w:r>
        <w:rPr>
          <w:sz w:val="24"/>
        </w:rPr>
        <w:t>образовательной</w:t>
      </w:r>
      <w:r>
        <w:rPr>
          <w:spacing w:val="-2"/>
          <w:sz w:val="24"/>
        </w:rPr>
        <w:t xml:space="preserve"> </w:t>
      </w:r>
      <w:r>
        <w:rPr>
          <w:sz w:val="24"/>
        </w:rPr>
        <w:t>программы</w:t>
      </w:r>
      <w:r>
        <w:rPr>
          <w:spacing w:val="1"/>
          <w:sz w:val="24"/>
        </w:rPr>
        <w:t xml:space="preserve"> </w:t>
      </w:r>
      <w:r>
        <w:rPr>
          <w:sz w:val="24"/>
        </w:rPr>
        <w:t>начального общего</w:t>
      </w:r>
      <w:r>
        <w:rPr>
          <w:spacing w:val="-1"/>
          <w:sz w:val="24"/>
        </w:rPr>
        <w:t xml:space="preserve"> </w:t>
      </w:r>
      <w:r>
        <w:rPr>
          <w:sz w:val="24"/>
        </w:rPr>
        <w:t>образования;</w:t>
      </w:r>
    </w:p>
    <w:p w:rsidR="00451A04" w:rsidRDefault="00451A04" w:rsidP="001A1C74">
      <w:pPr>
        <w:pStyle w:val="a6"/>
        <w:numPr>
          <w:ilvl w:val="1"/>
          <w:numId w:val="203"/>
        </w:numPr>
        <w:tabs>
          <w:tab w:val="left" w:pos="1112"/>
        </w:tabs>
        <w:ind w:left="112" w:right="108" w:firstLine="566"/>
        <w:jc w:val="both"/>
        <w:rPr>
          <w:sz w:val="24"/>
        </w:rPr>
      </w:pPr>
      <w:r>
        <w:rPr>
          <w:sz w:val="24"/>
        </w:rPr>
        <w:t>разрабатывает</w:t>
      </w:r>
      <w:r>
        <w:rPr>
          <w:spacing w:val="1"/>
          <w:sz w:val="24"/>
        </w:rPr>
        <w:t xml:space="preserve"> </w:t>
      </w:r>
      <w:r>
        <w:rPr>
          <w:sz w:val="24"/>
        </w:rPr>
        <w:t>финансовый</w:t>
      </w:r>
      <w:r>
        <w:rPr>
          <w:spacing w:val="1"/>
          <w:sz w:val="24"/>
        </w:rPr>
        <w:t xml:space="preserve"> </w:t>
      </w:r>
      <w:r>
        <w:rPr>
          <w:sz w:val="24"/>
        </w:rPr>
        <w:t>механизм</w:t>
      </w:r>
      <w:r>
        <w:rPr>
          <w:spacing w:val="1"/>
          <w:sz w:val="24"/>
        </w:rPr>
        <w:t xml:space="preserve"> </w:t>
      </w:r>
      <w:r>
        <w:rPr>
          <w:sz w:val="24"/>
        </w:rPr>
        <w:t>взаимодействия</w:t>
      </w:r>
      <w:r>
        <w:rPr>
          <w:spacing w:val="1"/>
          <w:sz w:val="24"/>
        </w:rPr>
        <w:t xml:space="preserve"> </w:t>
      </w:r>
      <w:r>
        <w:rPr>
          <w:sz w:val="24"/>
        </w:rPr>
        <w:t>между</w:t>
      </w:r>
      <w:r>
        <w:rPr>
          <w:spacing w:val="1"/>
          <w:sz w:val="24"/>
        </w:rPr>
        <w:t xml:space="preserve"> </w:t>
      </w:r>
      <w:r>
        <w:rPr>
          <w:sz w:val="24"/>
        </w:rPr>
        <w:t>образовательной</w:t>
      </w:r>
      <w:r>
        <w:rPr>
          <w:spacing w:val="1"/>
          <w:sz w:val="24"/>
        </w:rPr>
        <w:t xml:space="preserve"> </w:t>
      </w:r>
      <w:r>
        <w:rPr>
          <w:sz w:val="24"/>
        </w:rPr>
        <w:t>организацией</w:t>
      </w:r>
      <w:r>
        <w:rPr>
          <w:spacing w:val="1"/>
          <w:sz w:val="24"/>
        </w:rPr>
        <w:t xml:space="preserve"> </w:t>
      </w:r>
      <w:r>
        <w:rPr>
          <w:sz w:val="24"/>
        </w:rPr>
        <w:t>и</w:t>
      </w:r>
      <w:r>
        <w:rPr>
          <w:spacing w:val="1"/>
          <w:sz w:val="24"/>
        </w:rPr>
        <w:t xml:space="preserve"> </w:t>
      </w:r>
      <w:r>
        <w:rPr>
          <w:sz w:val="24"/>
        </w:rPr>
        <w:t>организациями</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детей,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другими</w:t>
      </w:r>
      <w:r>
        <w:rPr>
          <w:spacing w:val="1"/>
          <w:sz w:val="24"/>
        </w:rPr>
        <w:t xml:space="preserve"> </w:t>
      </w:r>
      <w:r>
        <w:rPr>
          <w:sz w:val="24"/>
        </w:rPr>
        <w:t>социальными партнерами, организующими внеурочную деятельность обучающихся, и отражает</w:t>
      </w:r>
      <w:r>
        <w:rPr>
          <w:spacing w:val="-57"/>
          <w:sz w:val="24"/>
        </w:rPr>
        <w:t xml:space="preserve"> </w:t>
      </w:r>
      <w:r>
        <w:rPr>
          <w:sz w:val="24"/>
        </w:rPr>
        <w:t>его в своих локальных нормативных актах. При этом учитывается, что взаимодействие может</w:t>
      </w:r>
      <w:r>
        <w:rPr>
          <w:spacing w:val="1"/>
          <w:sz w:val="24"/>
        </w:rPr>
        <w:t xml:space="preserve"> </w:t>
      </w:r>
      <w:r>
        <w:rPr>
          <w:sz w:val="24"/>
        </w:rPr>
        <w:t>осуществляться:</w:t>
      </w:r>
    </w:p>
    <w:p w:rsidR="00451A04" w:rsidRDefault="00451A04" w:rsidP="001A1C74">
      <w:pPr>
        <w:pStyle w:val="a6"/>
        <w:numPr>
          <w:ilvl w:val="0"/>
          <w:numId w:val="201"/>
        </w:numPr>
        <w:tabs>
          <w:tab w:val="left" w:pos="1107"/>
        </w:tabs>
        <w:spacing w:before="1"/>
        <w:ind w:right="111" w:firstLine="566"/>
        <w:rPr>
          <w:sz w:val="24"/>
        </w:rPr>
      </w:pPr>
      <w:r>
        <w:rPr>
          <w:sz w:val="24"/>
        </w:rPr>
        <w:t>на</w:t>
      </w:r>
      <w:r>
        <w:rPr>
          <w:spacing w:val="1"/>
          <w:sz w:val="24"/>
        </w:rPr>
        <w:t xml:space="preserve"> </w:t>
      </w:r>
      <w:r>
        <w:rPr>
          <w:sz w:val="24"/>
        </w:rPr>
        <w:t>основе</w:t>
      </w:r>
      <w:r>
        <w:rPr>
          <w:spacing w:val="1"/>
          <w:sz w:val="24"/>
        </w:rPr>
        <w:t xml:space="preserve"> </w:t>
      </w:r>
      <w:r>
        <w:rPr>
          <w:sz w:val="24"/>
        </w:rPr>
        <w:t>договоров</w:t>
      </w:r>
      <w:r>
        <w:rPr>
          <w:spacing w:val="1"/>
          <w:sz w:val="24"/>
        </w:rPr>
        <w:t xml:space="preserve"> </w:t>
      </w:r>
      <w:r>
        <w:rPr>
          <w:sz w:val="24"/>
        </w:rPr>
        <w:t>о</w:t>
      </w:r>
      <w:r>
        <w:rPr>
          <w:spacing w:val="1"/>
          <w:sz w:val="24"/>
        </w:rPr>
        <w:t xml:space="preserve"> </w:t>
      </w:r>
      <w:r>
        <w:rPr>
          <w:sz w:val="24"/>
        </w:rPr>
        <w:t>сетевой</w:t>
      </w:r>
      <w:r>
        <w:rPr>
          <w:spacing w:val="1"/>
          <w:sz w:val="24"/>
        </w:rPr>
        <w:t xml:space="preserve"> </w:t>
      </w:r>
      <w:r>
        <w:rPr>
          <w:sz w:val="24"/>
        </w:rPr>
        <w:t>форме</w:t>
      </w:r>
      <w:r>
        <w:rPr>
          <w:spacing w:val="1"/>
          <w:sz w:val="24"/>
        </w:rPr>
        <w:t xml:space="preserve"> </w:t>
      </w:r>
      <w:r>
        <w:rPr>
          <w:sz w:val="24"/>
        </w:rPr>
        <w:t>реализации</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на</w:t>
      </w:r>
      <w:r>
        <w:rPr>
          <w:spacing w:val="1"/>
          <w:sz w:val="24"/>
        </w:rPr>
        <w:t xml:space="preserve"> </w:t>
      </w:r>
      <w:r>
        <w:rPr>
          <w:sz w:val="24"/>
        </w:rPr>
        <w:t>проведение</w:t>
      </w:r>
      <w:r>
        <w:rPr>
          <w:spacing w:val="1"/>
          <w:sz w:val="24"/>
        </w:rPr>
        <w:t xml:space="preserve"> </w:t>
      </w:r>
      <w:r>
        <w:rPr>
          <w:sz w:val="24"/>
        </w:rPr>
        <w:t>занятий</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кружков,</w:t>
      </w:r>
      <w:r>
        <w:rPr>
          <w:spacing w:val="1"/>
          <w:sz w:val="24"/>
        </w:rPr>
        <w:t xml:space="preserve"> </w:t>
      </w:r>
      <w:r>
        <w:rPr>
          <w:sz w:val="24"/>
        </w:rPr>
        <w:t>секций,</w:t>
      </w:r>
      <w:r>
        <w:rPr>
          <w:spacing w:val="1"/>
          <w:sz w:val="24"/>
        </w:rPr>
        <w:t xml:space="preserve"> </w:t>
      </w:r>
      <w:r>
        <w:rPr>
          <w:sz w:val="24"/>
        </w:rPr>
        <w:t>клубов</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по</w:t>
      </w:r>
      <w:r>
        <w:rPr>
          <w:spacing w:val="1"/>
          <w:sz w:val="24"/>
        </w:rPr>
        <w:t xml:space="preserve"> </w:t>
      </w:r>
      <w:r>
        <w:rPr>
          <w:sz w:val="24"/>
        </w:rPr>
        <w:t>различным</w:t>
      </w:r>
      <w:r>
        <w:rPr>
          <w:spacing w:val="1"/>
          <w:sz w:val="24"/>
        </w:rPr>
        <w:t xml:space="preserve"> </w:t>
      </w:r>
      <w:r>
        <w:rPr>
          <w:sz w:val="24"/>
        </w:rPr>
        <w:t>направлениям</w:t>
      </w:r>
      <w:r>
        <w:rPr>
          <w:spacing w:val="1"/>
          <w:sz w:val="24"/>
        </w:rPr>
        <w:t xml:space="preserve"> </w:t>
      </w:r>
      <w:r>
        <w:rPr>
          <w:sz w:val="24"/>
        </w:rPr>
        <w:t>внеурочной деятельности на базе образовательной организации;</w:t>
      </w:r>
    </w:p>
    <w:p w:rsidR="00451A04" w:rsidRDefault="00451A04" w:rsidP="001A1C74">
      <w:pPr>
        <w:pStyle w:val="a6"/>
        <w:numPr>
          <w:ilvl w:val="0"/>
          <w:numId w:val="201"/>
        </w:numPr>
        <w:tabs>
          <w:tab w:val="left" w:pos="1107"/>
        </w:tabs>
        <w:ind w:right="111" w:firstLine="566"/>
        <w:rPr>
          <w:sz w:val="24"/>
        </w:rPr>
      </w:pPr>
      <w:r>
        <w:rPr>
          <w:sz w:val="24"/>
        </w:rPr>
        <w:t>за</w:t>
      </w:r>
      <w:r>
        <w:rPr>
          <w:spacing w:val="1"/>
          <w:sz w:val="24"/>
        </w:rPr>
        <w:t xml:space="preserve"> </w:t>
      </w:r>
      <w:r>
        <w:rPr>
          <w:sz w:val="24"/>
        </w:rPr>
        <w:t>счет</w:t>
      </w:r>
      <w:r>
        <w:rPr>
          <w:spacing w:val="1"/>
          <w:sz w:val="24"/>
        </w:rPr>
        <w:t xml:space="preserve"> </w:t>
      </w:r>
      <w:r>
        <w:rPr>
          <w:sz w:val="24"/>
        </w:rPr>
        <w:t>выделения</w:t>
      </w:r>
      <w:r>
        <w:rPr>
          <w:spacing w:val="1"/>
          <w:sz w:val="24"/>
        </w:rPr>
        <w:t xml:space="preserve"> </w:t>
      </w:r>
      <w:r>
        <w:rPr>
          <w:sz w:val="24"/>
        </w:rPr>
        <w:t>ставок</w:t>
      </w:r>
      <w:r>
        <w:rPr>
          <w:spacing w:val="1"/>
          <w:sz w:val="24"/>
        </w:rPr>
        <w:t xml:space="preserve"> </w:t>
      </w:r>
      <w:r>
        <w:rPr>
          <w:sz w:val="24"/>
        </w:rPr>
        <w:t>педагогов</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которые</w:t>
      </w:r>
      <w:r>
        <w:rPr>
          <w:spacing w:val="1"/>
          <w:sz w:val="24"/>
        </w:rPr>
        <w:t xml:space="preserve"> </w:t>
      </w:r>
      <w:r>
        <w:rPr>
          <w:sz w:val="24"/>
        </w:rPr>
        <w:t xml:space="preserve">обеспечивают реализацию для обучающихся МБОУ </w:t>
      </w:r>
      <w:r w:rsidR="002C4ECE">
        <w:rPr>
          <w:sz w:val="24"/>
        </w:rPr>
        <w:t>Кривопорожской</w:t>
      </w:r>
      <w:r>
        <w:rPr>
          <w:sz w:val="24"/>
        </w:rPr>
        <w:t xml:space="preserve"> СОШ широкого спектра программ</w:t>
      </w:r>
      <w:r>
        <w:rPr>
          <w:spacing w:val="1"/>
          <w:sz w:val="24"/>
        </w:rPr>
        <w:t xml:space="preserve"> </w:t>
      </w:r>
      <w:r>
        <w:rPr>
          <w:sz w:val="24"/>
        </w:rPr>
        <w:t>внеурочной</w:t>
      </w:r>
      <w:r>
        <w:rPr>
          <w:spacing w:val="-1"/>
          <w:sz w:val="24"/>
        </w:rPr>
        <w:t xml:space="preserve"> </w:t>
      </w:r>
      <w:r>
        <w:rPr>
          <w:sz w:val="24"/>
        </w:rPr>
        <w:t>деятельности.</w:t>
      </w:r>
    </w:p>
    <w:p w:rsidR="00451A04" w:rsidRDefault="00451A04" w:rsidP="00451A04"/>
    <w:p w:rsidR="00451A04" w:rsidRDefault="00451A04" w:rsidP="00451A04"/>
    <w:p w:rsidR="002C4ECE" w:rsidRPr="00637FC0" w:rsidRDefault="002C4ECE" w:rsidP="001A1C74">
      <w:pPr>
        <w:pStyle w:val="3"/>
        <w:numPr>
          <w:ilvl w:val="1"/>
          <w:numId w:val="204"/>
        </w:numPr>
        <w:tabs>
          <w:tab w:val="left" w:pos="1522"/>
        </w:tabs>
        <w:jc w:val="left"/>
      </w:pPr>
      <w:r>
        <w:t xml:space="preserve"> </w:t>
      </w:r>
      <w:r w:rsidRPr="00637FC0">
        <w:t>Информационно-методические</w:t>
      </w:r>
      <w:r w:rsidRPr="00637FC0">
        <w:rPr>
          <w:spacing w:val="-6"/>
        </w:rPr>
        <w:t xml:space="preserve"> </w:t>
      </w:r>
      <w:r w:rsidRPr="00637FC0">
        <w:t>условия</w:t>
      </w:r>
      <w:r w:rsidRPr="00637FC0">
        <w:rPr>
          <w:spacing w:val="-5"/>
        </w:rPr>
        <w:t xml:space="preserve"> </w:t>
      </w:r>
      <w:r w:rsidRPr="00637FC0">
        <w:t>реализации</w:t>
      </w:r>
      <w:r w:rsidRPr="00637FC0">
        <w:rPr>
          <w:spacing w:val="-4"/>
        </w:rPr>
        <w:t xml:space="preserve"> </w:t>
      </w:r>
      <w:r w:rsidRPr="00637FC0">
        <w:t>программы</w:t>
      </w:r>
      <w:r w:rsidRPr="00637FC0">
        <w:rPr>
          <w:spacing w:val="-6"/>
        </w:rPr>
        <w:t xml:space="preserve"> </w:t>
      </w:r>
      <w:r w:rsidRPr="00637FC0">
        <w:t>НОО</w:t>
      </w:r>
    </w:p>
    <w:p w:rsidR="002C4ECE" w:rsidRPr="00637FC0" w:rsidRDefault="002C4ECE" w:rsidP="002C4ECE">
      <w:pPr>
        <w:pStyle w:val="a3"/>
        <w:spacing w:before="7"/>
        <w:ind w:left="0"/>
        <w:jc w:val="left"/>
        <w:rPr>
          <w:b/>
          <w:sz w:val="23"/>
        </w:rPr>
      </w:pPr>
    </w:p>
    <w:p w:rsidR="002C4ECE" w:rsidRPr="00637FC0" w:rsidRDefault="002C4ECE" w:rsidP="002C4ECE">
      <w:pPr>
        <w:pStyle w:val="a3"/>
        <w:ind w:left="213" w:right="106" w:firstLine="708"/>
      </w:pPr>
      <w:r w:rsidRPr="00637FC0">
        <w:t>В соответствии с требованиями ФГОС НОО реализация программы начального общего</w:t>
      </w:r>
      <w:r w:rsidRPr="00637FC0">
        <w:rPr>
          <w:spacing w:val="1"/>
        </w:rPr>
        <w:t xml:space="preserve"> </w:t>
      </w:r>
      <w:r w:rsidRPr="00637FC0">
        <w:t>образования</w:t>
      </w:r>
      <w:r w:rsidRPr="00637FC0">
        <w:rPr>
          <w:spacing w:val="-1"/>
        </w:rPr>
        <w:t xml:space="preserve"> </w:t>
      </w:r>
      <w:r w:rsidRPr="00637FC0">
        <w:t>обеспечивается современной</w:t>
      </w:r>
      <w:r w:rsidRPr="00637FC0">
        <w:rPr>
          <w:spacing w:val="-1"/>
        </w:rPr>
        <w:t xml:space="preserve"> </w:t>
      </w:r>
      <w:r w:rsidRPr="00637FC0">
        <w:t>информационно-образовательно средой.</w:t>
      </w:r>
    </w:p>
    <w:p w:rsidR="002C4ECE" w:rsidRPr="00637FC0" w:rsidRDefault="002C4ECE" w:rsidP="002C4ECE">
      <w:pPr>
        <w:pStyle w:val="a3"/>
        <w:ind w:left="213" w:right="102" w:firstLine="708"/>
      </w:pPr>
      <w:r w:rsidRPr="00637FC0">
        <w:rPr>
          <w:b/>
        </w:rPr>
        <w:t>Под</w:t>
      </w:r>
      <w:r w:rsidRPr="00637FC0">
        <w:rPr>
          <w:b/>
          <w:spacing w:val="1"/>
        </w:rPr>
        <w:t xml:space="preserve"> </w:t>
      </w:r>
      <w:r w:rsidRPr="00637FC0">
        <w:rPr>
          <w:b/>
        </w:rPr>
        <w:t>информационно-образовательной</w:t>
      </w:r>
      <w:r w:rsidRPr="00637FC0">
        <w:rPr>
          <w:b/>
          <w:spacing w:val="1"/>
        </w:rPr>
        <w:t xml:space="preserve"> </w:t>
      </w:r>
      <w:r w:rsidRPr="00637FC0">
        <w:rPr>
          <w:b/>
        </w:rPr>
        <w:t>средой</w:t>
      </w:r>
      <w:r w:rsidRPr="00637FC0">
        <w:rPr>
          <w:b/>
          <w:spacing w:val="1"/>
        </w:rPr>
        <w:t xml:space="preserve"> </w:t>
      </w:r>
      <w:r w:rsidRPr="00637FC0">
        <w:rPr>
          <w:b/>
        </w:rPr>
        <w:t>(ИОС)</w:t>
      </w:r>
      <w:r w:rsidRPr="00637FC0">
        <w:rPr>
          <w:b/>
          <w:spacing w:val="1"/>
        </w:rPr>
        <w:t xml:space="preserve"> </w:t>
      </w:r>
      <w:r w:rsidRPr="00637FC0">
        <w:t>МБОУ</w:t>
      </w:r>
      <w:r w:rsidRPr="00637FC0">
        <w:rPr>
          <w:spacing w:val="1"/>
        </w:rPr>
        <w:t xml:space="preserve"> </w:t>
      </w:r>
      <w:r>
        <w:t xml:space="preserve">Кривопорожская </w:t>
      </w:r>
      <w:r w:rsidRPr="00637FC0">
        <w:rPr>
          <w:spacing w:val="1"/>
        </w:rPr>
        <w:t xml:space="preserve"> </w:t>
      </w:r>
      <w:r w:rsidRPr="00637FC0">
        <w:t>СОШ</w:t>
      </w:r>
      <w:r w:rsidRPr="00637FC0">
        <w:rPr>
          <w:spacing w:val="1"/>
        </w:rPr>
        <w:t xml:space="preserve"> </w:t>
      </w:r>
      <w:r w:rsidRPr="00637FC0">
        <w:t>понимается</w:t>
      </w:r>
      <w:r w:rsidRPr="00637FC0">
        <w:rPr>
          <w:spacing w:val="1"/>
        </w:rPr>
        <w:t xml:space="preserve"> </w:t>
      </w:r>
      <w:r w:rsidRPr="00637FC0">
        <w:t>открытая</w:t>
      </w:r>
      <w:r w:rsidRPr="00637FC0">
        <w:rPr>
          <w:spacing w:val="1"/>
        </w:rPr>
        <w:t xml:space="preserve"> </w:t>
      </w:r>
      <w:r w:rsidRPr="00637FC0">
        <w:t>педагогическая</w:t>
      </w:r>
      <w:r w:rsidRPr="00637FC0">
        <w:rPr>
          <w:spacing w:val="1"/>
        </w:rPr>
        <w:t xml:space="preserve"> </w:t>
      </w:r>
      <w:r w:rsidRPr="00637FC0">
        <w:t>система,</w:t>
      </w:r>
      <w:r w:rsidRPr="00637FC0">
        <w:rPr>
          <w:spacing w:val="1"/>
        </w:rPr>
        <w:t xml:space="preserve"> </w:t>
      </w:r>
      <w:r w:rsidRPr="00637FC0">
        <w:t>включающая</w:t>
      </w:r>
      <w:r w:rsidRPr="00637FC0">
        <w:rPr>
          <w:spacing w:val="1"/>
        </w:rPr>
        <w:t xml:space="preserve"> </w:t>
      </w:r>
      <w:r w:rsidRPr="00637FC0">
        <w:t>разнообразные</w:t>
      </w:r>
      <w:r w:rsidRPr="00637FC0">
        <w:rPr>
          <w:spacing w:val="1"/>
        </w:rPr>
        <w:t xml:space="preserve"> </w:t>
      </w:r>
      <w:r w:rsidRPr="00637FC0">
        <w:t>информационные</w:t>
      </w:r>
      <w:r w:rsidRPr="00637FC0">
        <w:rPr>
          <w:spacing w:val="1"/>
        </w:rPr>
        <w:t xml:space="preserve"> </w:t>
      </w:r>
      <w:r w:rsidRPr="00637FC0">
        <w:t>образовательные</w:t>
      </w:r>
      <w:r w:rsidRPr="00637FC0">
        <w:rPr>
          <w:spacing w:val="1"/>
        </w:rPr>
        <w:t xml:space="preserve"> </w:t>
      </w:r>
      <w:r w:rsidRPr="00637FC0">
        <w:t>ресурсы,</w:t>
      </w:r>
      <w:r w:rsidRPr="00637FC0">
        <w:rPr>
          <w:spacing w:val="1"/>
        </w:rPr>
        <w:t xml:space="preserve"> </w:t>
      </w:r>
      <w:r w:rsidRPr="00637FC0">
        <w:t>современные</w:t>
      </w:r>
      <w:r w:rsidRPr="00637FC0">
        <w:rPr>
          <w:spacing w:val="1"/>
        </w:rPr>
        <w:t xml:space="preserve"> </w:t>
      </w:r>
      <w:r w:rsidRPr="00637FC0">
        <w:t>информационно-коммуникационные</w:t>
      </w:r>
      <w:r w:rsidRPr="00637FC0">
        <w:rPr>
          <w:spacing w:val="1"/>
        </w:rPr>
        <w:t xml:space="preserve"> </w:t>
      </w:r>
      <w:r w:rsidRPr="00637FC0">
        <w:t>технологии,</w:t>
      </w:r>
      <w:r w:rsidRPr="00637FC0">
        <w:rPr>
          <w:spacing w:val="1"/>
        </w:rPr>
        <w:t xml:space="preserve"> </w:t>
      </w:r>
      <w:r w:rsidRPr="00637FC0">
        <w:t>способствующие</w:t>
      </w:r>
      <w:r w:rsidRPr="00637FC0">
        <w:rPr>
          <w:spacing w:val="-2"/>
        </w:rPr>
        <w:t xml:space="preserve"> </w:t>
      </w:r>
      <w:r w:rsidRPr="00637FC0">
        <w:t>реализации требований ФГОС.</w:t>
      </w:r>
    </w:p>
    <w:p w:rsidR="002C4ECE" w:rsidRPr="00637FC0" w:rsidRDefault="002C4ECE" w:rsidP="002C4ECE">
      <w:pPr>
        <w:pStyle w:val="3"/>
        <w:spacing w:before="5" w:line="274" w:lineRule="exact"/>
        <w:ind w:left="921"/>
      </w:pPr>
      <w:r w:rsidRPr="00637FC0">
        <w:t>Основными</w:t>
      </w:r>
      <w:r w:rsidRPr="00637FC0">
        <w:rPr>
          <w:spacing w:val="-2"/>
        </w:rPr>
        <w:t xml:space="preserve"> </w:t>
      </w:r>
      <w:r w:rsidRPr="00637FC0">
        <w:t>компонентами</w:t>
      </w:r>
      <w:r w:rsidRPr="00637FC0">
        <w:rPr>
          <w:spacing w:val="-2"/>
        </w:rPr>
        <w:t xml:space="preserve"> </w:t>
      </w:r>
      <w:r w:rsidRPr="00637FC0">
        <w:t>ИОС</w:t>
      </w:r>
      <w:r w:rsidRPr="00637FC0">
        <w:rPr>
          <w:spacing w:val="-1"/>
        </w:rPr>
        <w:t xml:space="preserve"> </w:t>
      </w:r>
      <w:r w:rsidRPr="00637FC0">
        <w:t>являются:</w:t>
      </w:r>
    </w:p>
    <w:p w:rsidR="002C4ECE" w:rsidRPr="00637FC0" w:rsidRDefault="002C4ECE" w:rsidP="001A1C74">
      <w:pPr>
        <w:pStyle w:val="a6"/>
        <w:numPr>
          <w:ilvl w:val="0"/>
          <w:numId w:val="179"/>
        </w:numPr>
        <w:tabs>
          <w:tab w:val="left" w:pos="475"/>
        </w:tabs>
        <w:spacing w:line="274" w:lineRule="exact"/>
        <w:rPr>
          <w:sz w:val="24"/>
        </w:rPr>
      </w:pPr>
      <w:r w:rsidRPr="00637FC0">
        <w:rPr>
          <w:sz w:val="24"/>
        </w:rPr>
        <w:t>учебно-методические</w:t>
      </w:r>
      <w:r w:rsidRPr="00637FC0">
        <w:rPr>
          <w:spacing w:val="-3"/>
          <w:sz w:val="24"/>
        </w:rPr>
        <w:t xml:space="preserve"> </w:t>
      </w:r>
      <w:r w:rsidRPr="00637FC0">
        <w:rPr>
          <w:sz w:val="24"/>
        </w:rPr>
        <w:t>комплекты</w:t>
      </w:r>
      <w:r w:rsidRPr="00637FC0">
        <w:rPr>
          <w:spacing w:val="-3"/>
          <w:sz w:val="24"/>
        </w:rPr>
        <w:t xml:space="preserve"> </w:t>
      </w:r>
      <w:r w:rsidRPr="00637FC0">
        <w:rPr>
          <w:sz w:val="24"/>
        </w:rPr>
        <w:t>по</w:t>
      </w:r>
      <w:r w:rsidRPr="00637FC0">
        <w:rPr>
          <w:spacing w:val="-2"/>
          <w:sz w:val="24"/>
        </w:rPr>
        <w:t xml:space="preserve"> </w:t>
      </w:r>
      <w:r w:rsidRPr="00637FC0">
        <w:rPr>
          <w:sz w:val="24"/>
        </w:rPr>
        <w:t>всем</w:t>
      </w:r>
      <w:r w:rsidRPr="00637FC0">
        <w:rPr>
          <w:spacing w:val="-1"/>
          <w:sz w:val="24"/>
        </w:rPr>
        <w:t xml:space="preserve"> </w:t>
      </w:r>
      <w:r w:rsidRPr="00637FC0">
        <w:rPr>
          <w:sz w:val="24"/>
        </w:rPr>
        <w:t>учебным предметам</w:t>
      </w:r>
      <w:r w:rsidRPr="00637FC0">
        <w:rPr>
          <w:spacing w:val="-3"/>
          <w:sz w:val="24"/>
        </w:rPr>
        <w:t xml:space="preserve"> </w:t>
      </w:r>
      <w:r w:rsidRPr="00637FC0">
        <w:rPr>
          <w:sz w:val="24"/>
        </w:rPr>
        <w:t>на</w:t>
      </w:r>
      <w:r w:rsidRPr="00637FC0">
        <w:rPr>
          <w:spacing w:val="-3"/>
          <w:sz w:val="24"/>
        </w:rPr>
        <w:t xml:space="preserve"> </w:t>
      </w:r>
      <w:r w:rsidRPr="00637FC0">
        <w:rPr>
          <w:sz w:val="24"/>
        </w:rPr>
        <w:t>языке</w:t>
      </w:r>
      <w:r w:rsidRPr="00637FC0">
        <w:rPr>
          <w:spacing w:val="-2"/>
          <w:sz w:val="24"/>
        </w:rPr>
        <w:t xml:space="preserve"> </w:t>
      </w:r>
      <w:r w:rsidRPr="00637FC0">
        <w:rPr>
          <w:sz w:val="24"/>
        </w:rPr>
        <w:t>обучения –</w:t>
      </w:r>
      <w:r w:rsidRPr="00637FC0">
        <w:rPr>
          <w:spacing w:val="-2"/>
          <w:sz w:val="24"/>
        </w:rPr>
        <w:t xml:space="preserve"> </w:t>
      </w:r>
      <w:r w:rsidRPr="00637FC0">
        <w:rPr>
          <w:sz w:val="24"/>
        </w:rPr>
        <w:t>русском;</w:t>
      </w:r>
    </w:p>
    <w:p w:rsidR="002C4ECE" w:rsidRPr="00637FC0" w:rsidRDefault="002C4ECE" w:rsidP="001A1C74">
      <w:pPr>
        <w:pStyle w:val="a6"/>
        <w:numPr>
          <w:ilvl w:val="0"/>
          <w:numId w:val="179"/>
        </w:numPr>
        <w:tabs>
          <w:tab w:val="left" w:pos="588"/>
        </w:tabs>
        <w:ind w:left="213" w:right="102" w:firstLine="0"/>
        <w:rPr>
          <w:sz w:val="24"/>
        </w:rPr>
      </w:pPr>
      <w:r w:rsidRPr="00637FC0">
        <w:rPr>
          <w:sz w:val="24"/>
        </w:rPr>
        <w:t>учебно-наглядные</w:t>
      </w:r>
      <w:r w:rsidRPr="00637FC0">
        <w:rPr>
          <w:spacing w:val="1"/>
          <w:sz w:val="24"/>
        </w:rPr>
        <w:t xml:space="preserve"> </w:t>
      </w:r>
      <w:r w:rsidRPr="00637FC0">
        <w:rPr>
          <w:sz w:val="24"/>
        </w:rPr>
        <w:t>пособия</w:t>
      </w:r>
      <w:r w:rsidRPr="00637FC0">
        <w:rPr>
          <w:spacing w:val="1"/>
          <w:sz w:val="24"/>
        </w:rPr>
        <w:t xml:space="preserve"> </w:t>
      </w:r>
      <w:r w:rsidRPr="00637FC0">
        <w:rPr>
          <w:sz w:val="24"/>
        </w:rPr>
        <w:t>(средства</w:t>
      </w:r>
      <w:r w:rsidRPr="00637FC0">
        <w:rPr>
          <w:spacing w:val="1"/>
          <w:sz w:val="24"/>
        </w:rPr>
        <w:t xml:space="preserve"> </w:t>
      </w:r>
      <w:r w:rsidRPr="00637FC0">
        <w:rPr>
          <w:sz w:val="24"/>
        </w:rPr>
        <w:t>натурного</w:t>
      </w:r>
      <w:r w:rsidRPr="00637FC0">
        <w:rPr>
          <w:spacing w:val="1"/>
          <w:sz w:val="24"/>
        </w:rPr>
        <w:t xml:space="preserve"> </w:t>
      </w:r>
      <w:r w:rsidRPr="00637FC0">
        <w:rPr>
          <w:sz w:val="24"/>
        </w:rPr>
        <w:t>фонда,</w:t>
      </w:r>
      <w:r w:rsidRPr="00637FC0">
        <w:rPr>
          <w:spacing w:val="1"/>
          <w:sz w:val="24"/>
        </w:rPr>
        <w:t xml:space="preserve"> </w:t>
      </w:r>
      <w:r w:rsidRPr="00637FC0">
        <w:rPr>
          <w:sz w:val="24"/>
        </w:rPr>
        <w:t>печатные</w:t>
      </w:r>
      <w:r w:rsidRPr="00637FC0">
        <w:rPr>
          <w:spacing w:val="1"/>
          <w:sz w:val="24"/>
        </w:rPr>
        <w:t xml:space="preserve"> </w:t>
      </w:r>
      <w:r w:rsidRPr="00637FC0">
        <w:rPr>
          <w:sz w:val="24"/>
        </w:rPr>
        <w:t>средства</w:t>
      </w:r>
      <w:r w:rsidRPr="00637FC0">
        <w:rPr>
          <w:spacing w:val="1"/>
          <w:sz w:val="24"/>
        </w:rPr>
        <w:t xml:space="preserve"> </w:t>
      </w:r>
      <w:r w:rsidRPr="00637FC0">
        <w:rPr>
          <w:sz w:val="24"/>
        </w:rPr>
        <w:t>надлежащего</w:t>
      </w:r>
      <w:r w:rsidRPr="00637FC0">
        <w:rPr>
          <w:spacing w:val="1"/>
          <w:sz w:val="24"/>
        </w:rPr>
        <w:t xml:space="preserve"> </w:t>
      </w:r>
      <w:r w:rsidRPr="00637FC0">
        <w:rPr>
          <w:sz w:val="24"/>
        </w:rPr>
        <w:t>качества</w:t>
      </w:r>
      <w:r w:rsidRPr="00637FC0">
        <w:rPr>
          <w:spacing w:val="1"/>
          <w:sz w:val="24"/>
        </w:rPr>
        <w:t xml:space="preserve"> </w:t>
      </w:r>
      <w:r w:rsidRPr="00637FC0">
        <w:rPr>
          <w:sz w:val="24"/>
        </w:rPr>
        <w:t>демонстрационные</w:t>
      </w:r>
      <w:r w:rsidRPr="00637FC0">
        <w:rPr>
          <w:spacing w:val="1"/>
          <w:sz w:val="24"/>
        </w:rPr>
        <w:t xml:space="preserve"> </w:t>
      </w:r>
      <w:r w:rsidRPr="00637FC0">
        <w:rPr>
          <w:sz w:val="24"/>
        </w:rPr>
        <w:t>и</w:t>
      </w:r>
      <w:r w:rsidRPr="00637FC0">
        <w:rPr>
          <w:spacing w:val="1"/>
          <w:sz w:val="24"/>
        </w:rPr>
        <w:t xml:space="preserve"> </w:t>
      </w:r>
      <w:r w:rsidRPr="00637FC0">
        <w:rPr>
          <w:sz w:val="24"/>
        </w:rPr>
        <w:t>раздаточные,</w:t>
      </w:r>
      <w:r w:rsidRPr="00637FC0">
        <w:rPr>
          <w:spacing w:val="1"/>
          <w:sz w:val="24"/>
        </w:rPr>
        <w:t xml:space="preserve"> </w:t>
      </w:r>
      <w:r w:rsidRPr="00637FC0">
        <w:rPr>
          <w:sz w:val="24"/>
        </w:rPr>
        <w:t>экранно-звуковые</w:t>
      </w:r>
      <w:r w:rsidRPr="00637FC0">
        <w:rPr>
          <w:spacing w:val="1"/>
          <w:sz w:val="24"/>
        </w:rPr>
        <w:t xml:space="preserve"> </w:t>
      </w:r>
      <w:r w:rsidRPr="00637FC0">
        <w:rPr>
          <w:sz w:val="24"/>
        </w:rPr>
        <w:t>средства,</w:t>
      </w:r>
      <w:r w:rsidRPr="00637FC0">
        <w:rPr>
          <w:spacing w:val="1"/>
          <w:sz w:val="24"/>
        </w:rPr>
        <w:t xml:space="preserve"> </w:t>
      </w:r>
      <w:r w:rsidRPr="00637FC0">
        <w:rPr>
          <w:sz w:val="24"/>
        </w:rPr>
        <w:t>мультимедийные</w:t>
      </w:r>
      <w:r w:rsidRPr="00637FC0">
        <w:rPr>
          <w:spacing w:val="1"/>
          <w:sz w:val="24"/>
        </w:rPr>
        <w:t xml:space="preserve"> </w:t>
      </w:r>
      <w:r w:rsidRPr="00637FC0">
        <w:rPr>
          <w:sz w:val="24"/>
        </w:rPr>
        <w:t>средства);</w:t>
      </w:r>
    </w:p>
    <w:p w:rsidR="002C4ECE" w:rsidRPr="00637FC0" w:rsidRDefault="002C4ECE" w:rsidP="001A1C74">
      <w:pPr>
        <w:pStyle w:val="a6"/>
        <w:numPr>
          <w:ilvl w:val="0"/>
          <w:numId w:val="179"/>
        </w:numPr>
        <w:tabs>
          <w:tab w:val="left" w:pos="509"/>
        </w:tabs>
        <w:spacing w:before="1"/>
        <w:ind w:left="213" w:right="106" w:firstLine="0"/>
        <w:rPr>
          <w:sz w:val="24"/>
        </w:rPr>
      </w:pPr>
      <w:r w:rsidRPr="00637FC0">
        <w:rPr>
          <w:sz w:val="24"/>
        </w:rPr>
        <w:t>фонд дополнительной литературы (детская художественная и научно-популярная литература,</w:t>
      </w:r>
      <w:r w:rsidRPr="00637FC0">
        <w:rPr>
          <w:spacing w:val="1"/>
          <w:sz w:val="24"/>
        </w:rPr>
        <w:t xml:space="preserve"> </w:t>
      </w:r>
      <w:r w:rsidRPr="00637FC0">
        <w:rPr>
          <w:sz w:val="24"/>
        </w:rPr>
        <w:t>справочно</w:t>
      </w:r>
      <w:r w:rsidRPr="00637FC0">
        <w:rPr>
          <w:spacing w:val="-1"/>
          <w:sz w:val="24"/>
        </w:rPr>
        <w:t xml:space="preserve"> </w:t>
      </w:r>
      <w:r w:rsidRPr="00637FC0">
        <w:rPr>
          <w:sz w:val="24"/>
        </w:rPr>
        <w:t>-</w:t>
      </w:r>
      <w:r w:rsidRPr="00637FC0">
        <w:rPr>
          <w:spacing w:val="-1"/>
          <w:sz w:val="24"/>
        </w:rPr>
        <w:t xml:space="preserve"> </w:t>
      </w:r>
      <w:r w:rsidRPr="00637FC0">
        <w:rPr>
          <w:sz w:val="24"/>
        </w:rPr>
        <w:t>библиографические</w:t>
      </w:r>
      <w:r w:rsidRPr="00637FC0">
        <w:rPr>
          <w:spacing w:val="-1"/>
          <w:sz w:val="24"/>
        </w:rPr>
        <w:t xml:space="preserve"> </w:t>
      </w:r>
      <w:r w:rsidRPr="00637FC0">
        <w:rPr>
          <w:sz w:val="24"/>
        </w:rPr>
        <w:t>и периодические</w:t>
      </w:r>
      <w:r w:rsidRPr="00637FC0">
        <w:rPr>
          <w:spacing w:val="-1"/>
          <w:sz w:val="24"/>
        </w:rPr>
        <w:t xml:space="preserve"> </w:t>
      </w:r>
      <w:r w:rsidRPr="00637FC0">
        <w:rPr>
          <w:sz w:val="24"/>
        </w:rPr>
        <w:t>издания).</w:t>
      </w:r>
    </w:p>
    <w:p w:rsidR="002C4ECE" w:rsidRPr="00637FC0" w:rsidRDefault="002C4ECE" w:rsidP="002C4ECE">
      <w:pPr>
        <w:pStyle w:val="a3"/>
        <w:ind w:left="213" w:right="102" w:firstLine="708"/>
      </w:pPr>
      <w:r w:rsidRPr="00637FC0">
        <w:t>В</w:t>
      </w:r>
      <w:r w:rsidRPr="00637FC0">
        <w:rPr>
          <w:spacing w:val="1"/>
        </w:rPr>
        <w:t xml:space="preserve"> </w:t>
      </w:r>
      <w:r w:rsidRPr="00637FC0">
        <w:t>МБОУ</w:t>
      </w:r>
      <w:r w:rsidRPr="00637FC0">
        <w:rPr>
          <w:spacing w:val="1"/>
        </w:rPr>
        <w:t xml:space="preserve"> </w:t>
      </w:r>
      <w:r>
        <w:t xml:space="preserve">Кривопорожская </w:t>
      </w:r>
      <w:r w:rsidRPr="00637FC0">
        <w:rPr>
          <w:spacing w:val="1"/>
        </w:rPr>
        <w:t xml:space="preserve"> </w:t>
      </w:r>
      <w:r w:rsidRPr="00637FC0">
        <w:t>СОШ</w:t>
      </w:r>
      <w:r w:rsidRPr="00637FC0">
        <w:rPr>
          <w:spacing w:val="1"/>
        </w:rPr>
        <w:t xml:space="preserve"> </w:t>
      </w:r>
      <w:r w:rsidRPr="00637FC0">
        <w:t>применяются</w:t>
      </w:r>
      <w:r w:rsidRPr="00637FC0">
        <w:rPr>
          <w:spacing w:val="1"/>
        </w:rPr>
        <w:t xml:space="preserve"> </w:t>
      </w:r>
      <w:r w:rsidRPr="00637FC0">
        <w:t>информационно</w:t>
      </w:r>
      <w:r w:rsidRPr="00637FC0">
        <w:rPr>
          <w:spacing w:val="1"/>
        </w:rPr>
        <w:t xml:space="preserve"> </w:t>
      </w:r>
      <w:r w:rsidRPr="00637FC0">
        <w:t>-</w:t>
      </w:r>
      <w:r w:rsidRPr="00637FC0">
        <w:rPr>
          <w:spacing w:val="1"/>
        </w:rPr>
        <w:t xml:space="preserve"> </w:t>
      </w:r>
      <w:r w:rsidRPr="00637FC0">
        <w:t>коммуникационные</w:t>
      </w:r>
      <w:r w:rsidRPr="00637FC0">
        <w:rPr>
          <w:spacing w:val="1"/>
        </w:rPr>
        <w:t xml:space="preserve"> </w:t>
      </w:r>
      <w:r w:rsidRPr="00637FC0">
        <w:t>технологии</w:t>
      </w:r>
      <w:r w:rsidRPr="00637FC0">
        <w:rPr>
          <w:spacing w:val="1"/>
        </w:rPr>
        <w:t xml:space="preserve"> </w:t>
      </w:r>
      <w:r w:rsidRPr="00637FC0">
        <w:t>(ИКТ),</w:t>
      </w:r>
      <w:r w:rsidRPr="00637FC0">
        <w:rPr>
          <w:spacing w:val="1"/>
        </w:rPr>
        <w:t xml:space="preserve"> </w:t>
      </w:r>
      <w:r w:rsidRPr="00637FC0">
        <w:t>в</w:t>
      </w:r>
      <w:r w:rsidRPr="00637FC0">
        <w:rPr>
          <w:spacing w:val="1"/>
        </w:rPr>
        <w:t xml:space="preserve"> </w:t>
      </w:r>
      <w:r w:rsidRPr="00637FC0">
        <w:t>том</w:t>
      </w:r>
      <w:r w:rsidRPr="00637FC0">
        <w:rPr>
          <w:spacing w:val="1"/>
        </w:rPr>
        <w:t xml:space="preserve"> </w:t>
      </w:r>
      <w:r w:rsidRPr="00637FC0">
        <w:t>числе</w:t>
      </w:r>
      <w:r w:rsidRPr="00637FC0">
        <w:rPr>
          <w:spacing w:val="1"/>
        </w:rPr>
        <w:t xml:space="preserve"> </w:t>
      </w:r>
      <w:r w:rsidRPr="00637FC0">
        <w:t>с</w:t>
      </w:r>
      <w:r w:rsidRPr="00637FC0">
        <w:rPr>
          <w:spacing w:val="1"/>
        </w:rPr>
        <w:t xml:space="preserve"> </w:t>
      </w:r>
      <w:r w:rsidRPr="00637FC0">
        <w:t>использованием</w:t>
      </w:r>
      <w:r w:rsidRPr="00637FC0">
        <w:rPr>
          <w:spacing w:val="1"/>
        </w:rPr>
        <w:t xml:space="preserve"> </w:t>
      </w:r>
      <w:r w:rsidRPr="00637FC0">
        <w:t>электронных</w:t>
      </w:r>
      <w:r w:rsidRPr="00637FC0">
        <w:rPr>
          <w:spacing w:val="1"/>
        </w:rPr>
        <w:t xml:space="preserve"> </w:t>
      </w:r>
      <w:r w:rsidRPr="00637FC0">
        <w:t>образовательных</w:t>
      </w:r>
      <w:r w:rsidRPr="00637FC0">
        <w:rPr>
          <w:spacing w:val="1"/>
        </w:rPr>
        <w:t xml:space="preserve"> </w:t>
      </w:r>
      <w:r w:rsidRPr="00637FC0">
        <w:t>ресурсов</w:t>
      </w:r>
      <w:r w:rsidRPr="00637FC0">
        <w:rPr>
          <w:spacing w:val="1"/>
        </w:rPr>
        <w:t xml:space="preserve"> </w:t>
      </w:r>
      <w:r w:rsidRPr="00637FC0">
        <w:t>и</w:t>
      </w:r>
      <w:r w:rsidRPr="00637FC0">
        <w:rPr>
          <w:spacing w:val="1"/>
        </w:rPr>
        <w:t xml:space="preserve"> </w:t>
      </w:r>
      <w:r w:rsidRPr="00637FC0">
        <w:t>ресурсов</w:t>
      </w:r>
      <w:r w:rsidRPr="00637FC0">
        <w:rPr>
          <w:spacing w:val="1"/>
        </w:rPr>
        <w:t xml:space="preserve"> </w:t>
      </w:r>
      <w:r w:rsidRPr="00637FC0">
        <w:t>Интернета,</w:t>
      </w:r>
      <w:r w:rsidRPr="00637FC0">
        <w:rPr>
          <w:spacing w:val="1"/>
        </w:rPr>
        <w:t xml:space="preserve"> </w:t>
      </w:r>
      <w:r w:rsidRPr="00637FC0">
        <w:t>а</w:t>
      </w:r>
      <w:r w:rsidRPr="00637FC0">
        <w:rPr>
          <w:spacing w:val="1"/>
        </w:rPr>
        <w:t xml:space="preserve"> </w:t>
      </w:r>
      <w:r w:rsidRPr="00637FC0">
        <w:t>также</w:t>
      </w:r>
      <w:r w:rsidRPr="00637FC0">
        <w:rPr>
          <w:spacing w:val="1"/>
        </w:rPr>
        <w:t xml:space="preserve"> </w:t>
      </w:r>
      <w:r w:rsidRPr="00637FC0">
        <w:t>прикладные</w:t>
      </w:r>
      <w:r w:rsidRPr="00637FC0">
        <w:rPr>
          <w:spacing w:val="1"/>
        </w:rPr>
        <w:t xml:space="preserve"> </w:t>
      </w:r>
      <w:r w:rsidRPr="00637FC0">
        <w:t>программы,</w:t>
      </w:r>
      <w:r w:rsidRPr="00637FC0">
        <w:rPr>
          <w:spacing w:val="1"/>
        </w:rPr>
        <w:t xml:space="preserve"> </w:t>
      </w:r>
      <w:r w:rsidRPr="00637FC0">
        <w:t>поддерживающие</w:t>
      </w:r>
      <w:r w:rsidRPr="00637FC0">
        <w:rPr>
          <w:spacing w:val="1"/>
        </w:rPr>
        <w:t xml:space="preserve"> </w:t>
      </w:r>
      <w:r w:rsidRPr="00637FC0">
        <w:t>административную</w:t>
      </w:r>
      <w:r w:rsidRPr="00637FC0">
        <w:rPr>
          <w:spacing w:val="1"/>
        </w:rPr>
        <w:t xml:space="preserve"> </w:t>
      </w:r>
      <w:r w:rsidRPr="00637FC0">
        <w:t>деятельность</w:t>
      </w:r>
      <w:r w:rsidRPr="00637FC0">
        <w:rPr>
          <w:spacing w:val="1"/>
        </w:rPr>
        <w:t xml:space="preserve"> </w:t>
      </w:r>
      <w:r w:rsidRPr="00637FC0">
        <w:t>и</w:t>
      </w:r>
      <w:r w:rsidRPr="00637FC0">
        <w:rPr>
          <w:spacing w:val="1"/>
        </w:rPr>
        <w:t xml:space="preserve"> </w:t>
      </w:r>
      <w:r w:rsidRPr="00637FC0">
        <w:t>обеспечивающие</w:t>
      </w:r>
      <w:r w:rsidRPr="00637FC0">
        <w:rPr>
          <w:spacing w:val="1"/>
        </w:rPr>
        <w:t xml:space="preserve"> </w:t>
      </w:r>
      <w:r w:rsidRPr="00637FC0">
        <w:t>дистанционное</w:t>
      </w:r>
      <w:r w:rsidRPr="00637FC0">
        <w:rPr>
          <w:spacing w:val="1"/>
        </w:rPr>
        <w:t xml:space="preserve"> </w:t>
      </w:r>
      <w:r w:rsidRPr="00637FC0">
        <w:t>взаимодействие</w:t>
      </w:r>
      <w:r w:rsidRPr="00637FC0">
        <w:rPr>
          <w:spacing w:val="61"/>
        </w:rPr>
        <w:t xml:space="preserve"> </w:t>
      </w:r>
      <w:r w:rsidRPr="00637FC0">
        <w:t>всех</w:t>
      </w:r>
      <w:r w:rsidRPr="00637FC0">
        <w:rPr>
          <w:spacing w:val="61"/>
        </w:rPr>
        <w:t xml:space="preserve"> </w:t>
      </w:r>
      <w:r w:rsidRPr="00637FC0">
        <w:t>участников</w:t>
      </w:r>
      <w:r w:rsidRPr="00637FC0">
        <w:rPr>
          <w:spacing w:val="1"/>
        </w:rPr>
        <w:t xml:space="preserve"> </w:t>
      </w:r>
      <w:r w:rsidRPr="00637FC0">
        <w:t>образовательных</w:t>
      </w:r>
      <w:r w:rsidRPr="00637FC0">
        <w:rPr>
          <w:spacing w:val="1"/>
        </w:rPr>
        <w:t xml:space="preserve"> </w:t>
      </w:r>
      <w:r w:rsidRPr="00637FC0">
        <w:t>отношений</w:t>
      </w:r>
      <w:r w:rsidRPr="00637FC0">
        <w:rPr>
          <w:spacing w:val="1"/>
        </w:rPr>
        <w:t xml:space="preserve"> </w:t>
      </w:r>
      <w:r w:rsidRPr="00637FC0">
        <w:t>как</w:t>
      </w:r>
      <w:r w:rsidRPr="00637FC0">
        <w:rPr>
          <w:spacing w:val="1"/>
        </w:rPr>
        <w:t xml:space="preserve"> </w:t>
      </w:r>
      <w:r w:rsidRPr="00637FC0">
        <w:t>внутри</w:t>
      </w:r>
      <w:r w:rsidRPr="00637FC0">
        <w:rPr>
          <w:spacing w:val="1"/>
        </w:rPr>
        <w:t xml:space="preserve"> </w:t>
      </w:r>
      <w:r w:rsidRPr="00637FC0">
        <w:t>МБОУ</w:t>
      </w:r>
      <w:r w:rsidRPr="00637FC0">
        <w:rPr>
          <w:spacing w:val="1"/>
        </w:rPr>
        <w:t xml:space="preserve"> </w:t>
      </w:r>
      <w:r>
        <w:t xml:space="preserve">Кривопорожской </w:t>
      </w:r>
      <w:r w:rsidRPr="00637FC0">
        <w:rPr>
          <w:spacing w:val="1"/>
        </w:rPr>
        <w:t xml:space="preserve"> </w:t>
      </w:r>
      <w:r w:rsidRPr="00637FC0">
        <w:t>СОШ,</w:t>
      </w:r>
      <w:r w:rsidRPr="00637FC0">
        <w:rPr>
          <w:spacing w:val="1"/>
        </w:rPr>
        <w:t xml:space="preserve"> </w:t>
      </w:r>
      <w:r w:rsidRPr="00637FC0">
        <w:t>так</w:t>
      </w:r>
      <w:r w:rsidRPr="00637FC0">
        <w:rPr>
          <w:spacing w:val="1"/>
        </w:rPr>
        <w:t xml:space="preserve"> </w:t>
      </w:r>
      <w:r w:rsidRPr="00637FC0">
        <w:t>и</w:t>
      </w:r>
      <w:r w:rsidRPr="00637FC0">
        <w:rPr>
          <w:spacing w:val="1"/>
        </w:rPr>
        <w:t xml:space="preserve"> </w:t>
      </w:r>
      <w:r w:rsidRPr="00637FC0">
        <w:t>с</w:t>
      </w:r>
      <w:r w:rsidRPr="00637FC0">
        <w:rPr>
          <w:spacing w:val="1"/>
        </w:rPr>
        <w:t xml:space="preserve"> </w:t>
      </w:r>
      <w:r w:rsidRPr="00637FC0">
        <w:t>другими</w:t>
      </w:r>
      <w:r w:rsidRPr="00637FC0">
        <w:rPr>
          <w:spacing w:val="1"/>
        </w:rPr>
        <w:t xml:space="preserve"> </w:t>
      </w:r>
      <w:r w:rsidRPr="00637FC0">
        <w:t>организациями</w:t>
      </w:r>
      <w:r w:rsidRPr="00637FC0">
        <w:rPr>
          <w:spacing w:val="-1"/>
        </w:rPr>
        <w:t xml:space="preserve"> </w:t>
      </w:r>
      <w:r w:rsidRPr="00637FC0">
        <w:t>социальной</w:t>
      </w:r>
      <w:r w:rsidRPr="00637FC0">
        <w:rPr>
          <w:spacing w:val="3"/>
        </w:rPr>
        <w:t xml:space="preserve"> </w:t>
      </w:r>
      <w:r w:rsidRPr="00637FC0">
        <w:t>сферы</w:t>
      </w:r>
      <w:r w:rsidRPr="00637FC0">
        <w:rPr>
          <w:spacing w:val="-1"/>
        </w:rPr>
        <w:t xml:space="preserve"> </w:t>
      </w:r>
      <w:r w:rsidRPr="00637FC0">
        <w:t>и</w:t>
      </w:r>
      <w:r w:rsidRPr="00637FC0">
        <w:rPr>
          <w:spacing w:val="-1"/>
        </w:rPr>
        <w:t xml:space="preserve"> </w:t>
      </w:r>
      <w:r w:rsidRPr="00637FC0">
        <w:t>органами</w:t>
      </w:r>
      <w:r w:rsidRPr="00637FC0">
        <w:rPr>
          <w:spacing w:val="-2"/>
        </w:rPr>
        <w:t xml:space="preserve"> </w:t>
      </w:r>
      <w:r w:rsidRPr="00637FC0">
        <w:t>управления.</w:t>
      </w:r>
    </w:p>
    <w:p w:rsidR="002C4ECE" w:rsidRPr="00637FC0" w:rsidRDefault="002C4ECE" w:rsidP="002C4ECE">
      <w:pPr>
        <w:pStyle w:val="a3"/>
        <w:ind w:left="213" w:right="107" w:firstLine="708"/>
      </w:pPr>
      <w:r w:rsidRPr="00637FC0">
        <w:t>Функцио</w:t>
      </w:r>
      <w:r>
        <w:t xml:space="preserve">нирование ИОС МБОУ Кривопорожская </w:t>
      </w:r>
      <w:r w:rsidRPr="00637FC0">
        <w:t>СОШ имеет в наличии технические средства</w:t>
      </w:r>
      <w:r>
        <w:t xml:space="preserve"> </w:t>
      </w:r>
      <w:r w:rsidRPr="00637FC0">
        <w:rPr>
          <w:spacing w:val="-57"/>
        </w:rPr>
        <w:t xml:space="preserve"> </w:t>
      </w:r>
      <w:r w:rsidRPr="00637FC0">
        <w:t>и специальное</w:t>
      </w:r>
      <w:r w:rsidRPr="00637FC0">
        <w:rPr>
          <w:spacing w:val="-2"/>
        </w:rPr>
        <w:t xml:space="preserve"> </w:t>
      </w:r>
      <w:r w:rsidRPr="00637FC0">
        <w:t>оборудование</w:t>
      </w:r>
      <w:r w:rsidRPr="00637FC0">
        <w:rPr>
          <w:spacing w:val="-2"/>
        </w:rPr>
        <w:t xml:space="preserve"> </w:t>
      </w:r>
      <w:r w:rsidRPr="00637FC0">
        <w:t>и</w:t>
      </w:r>
      <w:r w:rsidRPr="00637FC0">
        <w:rPr>
          <w:spacing w:val="58"/>
        </w:rPr>
        <w:t xml:space="preserve"> </w:t>
      </w:r>
      <w:r w:rsidRPr="00637FC0">
        <w:t>располагает службой</w:t>
      </w:r>
      <w:r w:rsidRPr="00637FC0">
        <w:rPr>
          <w:spacing w:val="4"/>
        </w:rPr>
        <w:t xml:space="preserve"> </w:t>
      </w:r>
      <w:r w:rsidRPr="00637FC0">
        <w:t>технической</w:t>
      </w:r>
      <w:r w:rsidRPr="00637FC0">
        <w:rPr>
          <w:spacing w:val="-3"/>
        </w:rPr>
        <w:t xml:space="preserve"> </w:t>
      </w:r>
      <w:r w:rsidRPr="00637FC0">
        <w:t>поддержки</w:t>
      </w:r>
      <w:r w:rsidRPr="00637FC0">
        <w:rPr>
          <w:spacing w:val="-1"/>
        </w:rPr>
        <w:t xml:space="preserve"> </w:t>
      </w:r>
      <w:r w:rsidRPr="00637FC0">
        <w:t>ИКТ.</w:t>
      </w:r>
    </w:p>
    <w:p w:rsidR="002C4ECE" w:rsidRPr="00637FC0" w:rsidRDefault="002C4ECE" w:rsidP="002C4ECE">
      <w:pPr>
        <w:pStyle w:val="4"/>
        <w:spacing w:before="5" w:line="275" w:lineRule="exact"/>
        <w:ind w:left="921"/>
      </w:pPr>
      <w:r w:rsidRPr="00637FC0">
        <w:t>Информационно-коммуникационные</w:t>
      </w:r>
      <w:r w:rsidRPr="00637FC0">
        <w:rPr>
          <w:spacing w:val="-5"/>
        </w:rPr>
        <w:t xml:space="preserve"> </w:t>
      </w:r>
      <w:r w:rsidRPr="00637FC0">
        <w:t>средства</w:t>
      </w:r>
      <w:r w:rsidRPr="00637FC0">
        <w:rPr>
          <w:spacing w:val="-3"/>
        </w:rPr>
        <w:t xml:space="preserve"> </w:t>
      </w:r>
      <w:r w:rsidRPr="00637FC0">
        <w:t>и</w:t>
      </w:r>
      <w:r w:rsidRPr="00637FC0">
        <w:rPr>
          <w:spacing w:val="-5"/>
        </w:rPr>
        <w:t xml:space="preserve"> </w:t>
      </w:r>
      <w:r w:rsidRPr="00637FC0">
        <w:t>технологии обеспечивают:</w:t>
      </w:r>
    </w:p>
    <w:p w:rsidR="002C4ECE" w:rsidRPr="00637FC0" w:rsidRDefault="002C4ECE" w:rsidP="001A1C74">
      <w:pPr>
        <w:pStyle w:val="a6"/>
        <w:numPr>
          <w:ilvl w:val="1"/>
          <w:numId w:val="179"/>
        </w:numPr>
        <w:tabs>
          <w:tab w:val="left" w:pos="922"/>
        </w:tabs>
        <w:spacing w:before="1" w:line="237" w:lineRule="auto"/>
        <w:ind w:right="103" w:hanging="360"/>
        <w:rPr>
          <w:sz w:val="24"/>
        </w:rPr>
      </w:pPr>
      <w:r w:rsidRPr="00637FC0">
        <w:rPr>
          <w:sz w:val="24"/>
        </w:rPr>
        <w:t>достижение</w:t>
      </w:r>
      <w:r w:rsidRPr="00637FC0">
        <w:rPr>
          <w:spacing w:val="1"/>
          <w:sz w:val="24"/>
        </w:rPr>
        <w:t xml:space="preserve"> </w:t>
      </w:r>
      <w:r w:rsidRPr="00637FC0">
        <w:rPr>
          <w:sz w:val="24"/>
        </w:rPr>
        <w:t>личностных,</w:t>
      </w:r>
      <w:r w:rsidRPr="00637FC0">
        <w:rPr>
          <w:spacing w:val="1"/>
          <w:sz w:val="24"/>
        </w:rPr>
        <w:t xml:space="preserve"> </w:t>
      </w:r>
      <w:r w:rsidRPr="00637FC0">
        <w:rPr>
          <w:sz w:val="24"/>
        </w:rPr>
        <w:t>предметных</w:t>
      </w:r>
      <w:r w:rsidRPr="00637FC0">
        <w:rPr>
          <w:spacing w:val="1"/>
          <w:sz w:val="24"/>
        </w:rPr>
        <w:t xml:space="preserve"> </w:t>
      </w:r>
      <w:r w:rsidRPr="00637FC0">
        <w:rPr>
          <w:sz w:val="24"/>
        </w:rPr>
        <w:t>и</w:t>
      </w:r>
      <w:r w:rsidRPr="00637FC0">
        <w:rPr>
          <w:spacing w:val="1"/>
          <w:sz w:val="24"/>
        </w:rPr>
        <w:t xml:space="preserve"> </w:t>
      </w:r>
      <w:r w:rsidRPr="00637FC0">
        <w:rPr>
          <w:sz w:val="24"/>
        </w:rPr>
        <w:t>метапредметных</w:t>
      </w:r>
      <w:r w:rsidRPr="00637FC0">
        <w:rPr>
          <w:spacing w:val="1"/>
          <w:sz w:val="24"/>
        </w:rPr>
        <w:t xml:space="preserve"> </w:t>
      </w:r>
      <w:r w:rsidRPr="00637FC0">
        <w:rPr>
          <w:sz w:val="24"/>
        </w:rPr>
        <w:t>результатов</w:t>
      </w:r>
      <w:r w:rsidRPr="00637FC0">
        <w:rPr>
          <w:spacing w:val="1"/>
          <w:sz w:val="24"/>
        </w:rPr>
        <w:t xml:space="preserve"> </w:t>
      </w:r>
      <w:r w:rsidRPr="00637FC0">
        <w:rPr>
          <w:sz w:val="24"/>
        </w:rPr>
        <w:t>обучения</w:t>
      </w:r>
      <w:r w:rsidRPr="00637FC0">
        <w:rPr>
          <w:spacing w:val="1"/>
          <w:sz w:val="24"/>
        </w:rPr>
        <w:t xml:space="preserve"> </w:t>
      </w:r>
      <w:r w:rsidRPr="00637FC0">
        <w:rPr>
          <w:sz w:val="24"/>
        </w:rPr>
        <w:t>при</w:t>
      </w:r>
      <w:r w:rsidRPr="00637FC0">
        <w:rPr>
          <w:spacing w:val="1"/>
          <w:sz w:val="24"/>
        </w:rPr>
        <w:t xml:space="preserve"> </w:t>
      </w:r>
      <w:r w:rsidRPr="00637FC0">
        <w:rPr>
          <w:sz w:val="24"/>
        </w:rPr>
        <w:t>реализации</w:t>
      </w:r>
      <w:r w:rsidRPr="00637FC0">
        <w:rPr>
          <w:spacing w:val="-2"/>
          <w:sz w:val="24"/>
        </w:rPr>
        <w:t xml:space="preserve"> </w:t>
      </w:r>
      <w:r w:rsidRPr="00637FC0">
        <w:rPr>
          <w:sz w:val="24"/>
        </w:rPr>
        <w:t>требований</w:t>
      </w:r>
      <w:r w:rsidRPr="00637FC0">
        <w:rPr>
          <w:spacing w:val="-2"/>
          <w:sz w:val="24"/>
        </w:rPr>
        <w:t xml:space="preserve"> </w:t>
      </w:r>
      <w:r w:rsidRPr="00637FC0">
        <w:rPr>
          <w:sz w:val="24"/>
        </w:rPr>
        <w:t>ФГОС</w:t>
      </w:r>
      <w:r w:rsidRPr="00637FC0">
        <w:rPr>
          <w:spacing w:val="-1"/>
          <w:sz w:val="24"/>
        </w:rPr>
        <w:t xml:space="preserve"> </w:t>
      </w:r>
      <w:r w:rsidRPr="00637FC0">
        <w:rPr>
          <w:sz w:val="24"/>
        </w:rPr>
        <w:t>НОО;</w:t>
      </w:r>
    </w:p>
    <w:p w:rsidR="002C4ECE" w:rsidRPr="00637FC0" w:rsidRDefault="002C4ECE" w:rsidP="001A1C74">
      <w:pPr>
        <w:pStyle w:val="a6"/>
        <w:numPr>
          <w:ilvl w:val="1"/>
          <w:numId w:val="179"/>
        </w:numPr>
        <w:tabs>
          <w:tab w:val="left" w:pos="922"/>
        </w:tabs>
        <w:spacing w:before="2"/>
        <w:ind w:left="921" w:hanging="349"/>
        <w:rPr>
          <w:sz w:val="24"/>
        </w:rPr>
      </w:pPr>
      <w:r w:rsidRPr="00637FC0">
        <w:rPr>
          <w:sz w:val="24"/>
        </w:rPr>
        <w:t>формирование</w:t>
      </w:r>
      <w:r w:rsidRPr="00637FC0">
        <w:rPr>
          <w:spacing w:val="-6"/>
          <w:sz w:val="24"/>
        </w:rPr>
        <w:t xml:space="preserve"> </w:t>
      </w:r>
      <w:r w:rsidRPr="00637FC0">
        <w:rPr>
          <w:sz w:val="24"/>
        </w:rPr>
        <w:t>функциональной</w:t>
      </w:r>
      <w:r w:rsidRPr="00637FC0">
        <w:rPr>
          <w:spacing w:val="-4"/>
          <w:sz w:val="24"/>
        </w:rPr>
        <w:t xml:space="preserve"> </w:t>
      </w:r>
      <w:r w:rsidRPr="00637FC0">
        <w:rPr>
          <w:sz w:val="24"/>
        </w:rPr>
        <w:t>грамотности;</w:t>
      </w:r>
    </w:p>
    <w:p w:rsidR="002C4ECE" w:rsidRPr="00637FC0" w:rsidRDefault="002C4ECE" w:rsidP="002C4ECE">
      <w:pPr>
        <w:jc w:val="both"/>
        <w:rPr>
          <w:sz w:val="24"/>
        </w:rPr>
        <w:sectPr w:rsidR="002C4ECE" w:rsidRPr="00637FC0">
          <w:pgSz w:w="11910" w:h="16850"/>
          <w:pgMar w:top="920" w:right="460" w:bottom="1000" w:left="920" w:header="0" w:footer="733" w:gutter="0"/>
          <w:cols w:space="720"/>
        </w:sectPr>
      </w:pPr>
    </w:p>
    <w:p w:rsidR="002C4ECE" w:rsidRPr="00637FC0" w:rsidRDefault="002C4ECE" w:rsidP="001A1C74">
      <w:pPr>
        <w:pStyle w:val="a6"/>
        <w:numPr>
          <w:ilvl w:val="1"/>
          <w:numId w:val="179"/>
        </w:numPr>
        <w:tabs>
          <w:tab w:val="left" w:pos="922"/>
        </w:tabs>
        <w:spacing w:before="84"/>
        <w:ind w:right="107" w:hanging="360"/>
        <w:rPr>
          <w:sz w:val="24"/>
        </w:rPr>
      </w:pPr>
      <w:r w:rsidRPr="00637FC0">
        <w:rPr>
          <w:sz w:val="24"/>
        </w:rPr>
        <w:lastRenderedPageBreak/>
        <w:t>доступ к учебным планам, рабочим программам учебных предметов, курсов внеурочной</w:t>
      </w:r>
      <w:r w:rsidRPr="00637FC0">
        <w:rPr>
          <w:spacing w:val="1"/>
          <w:sz w:val="24"/>
        </w:rPr>
        <w:t xml:space="preserve"> </w:t>
      </w:r>
      <w:r w:rsidRPr="00637FC0">
        <w:rPr>
          <w:sz w:val="24"/>
        </w:rPr>
        <w:t>деятельности;</w:t>
      </w:r>
    </w:p>
    <w:p w:rsidR="002C4ECE" w:rsidRPr="00637FC0" w:rsidRDefault="002C4ECE" w:rsidP="001A1C74">
      <w:pPr>
        <w:pStyle w:val="a6"/>
        <w:numPr>
          <w:ilvl w:val="1"/>
          <w:numId w:val="179"/>
        </w:numPr>
        <w:tabs>
          <w:tab w:val="left" w:pos="922"/>
        </w:tabs>
        <w:ind w:right="102" w:hanging="360"/>
        <w:rPr>
          <w:sz w:val="24"/>
        </w:rPr>
      </w:pPr>
      <w:r w:rsidRPr="00637FC0">
        <w:rPr>
          <w:sz w:val="24"/>
        </w:rPr>
        <w:t>доступ</w:t>
      </w:r>
      <w:r w:rsidRPr="00637FC0">
        <w:rPr>
          <w:spacing w:val="1"/>
          <w:sz w:val="24"/>
        </w:rPr>
        <w:t xml:space="preserve"> </w:t>
      </w:r>
      <w:r w:rsidRPr="00637FC0">
        <w:rPr>
          <w:sz w:val="24"/>
        </w:rPr>
        <w:t>к</w:t>
      </w:r>
      <w:r w:rsidRPr="00637FC0">
        <w:rPr>
          <w:spacing w:val="1"/>
          <w:sz w:val="24"/>
        </w:rPr>
        <w:t xml:space="preserve"> </w:t>
      </w:r>
      <w:r w:rsidRPr="00637FC0">
        <w:rPr>
          <w:sz w:val="24"/>
        </w:rPr>
        <w:t>электронным образовательным</w:t>
      </w:r>
      <w:r w:rsidRPr="00637FC0">
        <w:rPr>
          <w:spacing w:val="1"/>
          <w:sz w:val="24"/>
        </w:rPr>
        <w:t xml:space="preserve"> </w:t>
      </w:r>
      <w:r w:rsidRPr="00637FC0">
        <w:rPr>
          <w:sz w:val="24"/>
        </w:rPr>
        <w:t>источникам,</w:t>
      </w:r>
      <w:r w:rsidRPr="00637FC0">
        <w:rPr>
          <w:spacing w:val="1"/>
          <w:sz w:val="24"/>
        </w:rPr>
        <w:t xml:space="preserve"> </w:t>
      </w:r>
      <w:r w:rsidRPr="00637FC0">
        <w:rPr>
          <w:sz w:val="24"/>
        </w:rPr>
        <w:t>указанным</w:t>
      </w:r>
      <w:r w:rsidRPr="00637FC0">
        <w:rPr>
          <w:spacing w:val="1"/>
          <w:sz w:val="24"/>
        </w:rPr>
        <w:t xml:space="preserve"> </w:t>
      </w:r>
      <w:r w:rsidRPr="00637FC0">
        <w:rPr>
          <w:sz w:val="24"/>
        </w:rPr>
        <w:t>в</w:t>
      </w:r>
      <w:r w:rsidRPr="00637FC0">
        <w:rPr>
          <w:spacing w:val="1"/>
          <w:sz w:val="24"/>
        </w:rPr>
        <w:t xml:space="preserve"> </w:t>
      </w:r>
      <w:r w:rsidRPr="00637FC0">
        <w:rPr>
          <w:sz w:val="24"/>
        </w:rPr>
        <w:t>рабочих</w:t>
      </w:r>
      <w:r w:rsidRPr="00637FC0">
        <w:rPr>
          <w:spacing w:val="1"/>
          <w:sz w:val="24"/>
        </w:rPr>
        <w:t xml:space="preserve"> </w:t>
      </w:r>
      <w:r w:rsidRPr="00637FC0">
        <w:rPr>
          <w:sz w:val="24"/>
        </w:rPr>
        <w:t>программах</w:t>
      </w:r>
      <w:r w:rsidRPr="00637FC0">
        <w:rPr>
          <w:spacing w:val="1"/>
          <w:sz w:val="24"/>
        </w:rPr>
        <w:t xml:space="preserve"> </w:t>
      </w:r>
      <w:r w:rsidRPr="00637FC0">
        <w:rPr>
          <w:sz w:val="24"/>
        </w:rPr>
        <w:t>учебных предметов, с целью поиска и получения информации (учебной и художественной</w:t>
      </w:r>
      <w:r w:rsidRPr="00637FC0">
        <w:rPr>
          <w:spacing w:val="1"/>
          <w:sz w:val="24"/>
        </w:rPr>
        <w:t xml:space="preserve"> </w:t>
      </w:r>
      <w:r w:rsidRPr="00637FC0">
        <w:rPr>
          <w:sz w:val="24"/>
        </w:rPr>
        <w:t>литературе, коллекциям медиа</w:t>
      </w:r>
      <w:r w:rsidRPr="00637FC0">
        <w:rPr>
          <w:spacing w:val="1"/>
          <w:sz w:val="24"/>
        </w:rPr>
        <w:t xml:space="preserve"> </w:t>
      </w:r>
      <w:r w:rsidRPr="00637FC0">
        <w:rPr>
          <w:sz w:val="24"/>
        </w:rPr>
        <w:t>ресурсов на</w:t>
      </w:r>
      <w:r w:rsidRPr="00637FC0">
        <w:rPr>
          <w:spacing w:val="1"/>
          <w:sz w:val="24"/>
        </w:rPr>
        <w:t xml:space="preserve"> </w:t>
      </w:r>
      <w:r w:rsidRPr="00637FC0">
        <w:rPr>
          <w:sz w:val="24"/>
        </w:rPr>
        <w:t>съёмных</w:t>
      </w:r>
      <w:r w:rsidRPr="00637FC0">
        <w:rPr>
          <w:spacing w:val="1"/>
          <w:sz w:val="24"/>
        </w:rPr>
        <w:t xml:space="preserve"> </w:t>
      </w:r>
      <w:r w:rsidRPr="00637FC0">
        <w:rPr>
          <w:sz w:val="24"/>
        </w:rPr>
        <w:t>дисках, контролируемым ресурсам</w:t>
      </w:r>
      <w:r w:rsidRPr="00637FC0">
        <w:rPr>
          <w:spacing w:val="1"/>
          <w:sz w:val="24"/>
        </w:rPr>
        <w:t xml:space="preserve"> </w:t>
      </w:r>
      <w:r w:rsidRPr="00637FC0">
        <w:rPr>
          <w:sz w:val="24"/>
        </w:rPr>
        <w:t>локальной</w:t>
      </w:r>
      <w:r w:rsidRPr="00637FC0">
        <w:rPr>
          <w:spacing w:val="-1"/>
          <w:sz w:val="24"/>
        </w:rPr>
        <w:t xml:space="preserve"> </w:t>
      </w:r>
      <w:r w:rsidRPr="00637FC0">
        <w:rPr>
          <w:sz w:val="24"/>
        </w:rPr>
        <w:t>сети</w:t>
      </w:r>
      <w:r w:rsidRPr="00637FC0">
        <w:rPr>
          <w:spacing w:val="1"/>
          <w:sz w:val="24"/>
        </w:rPr>
        <w:t xml:space="preserve"> </w:t>
      </w:r>
      <w:r w:rsidRPr="00637FC0">
        <w:rPr>
          <w:sz w:val="24"/>
        </w:rPr>
        <w:t>и</w:t>
      </w:r>
      <w:r w:rsidRPr="00637FC0">
        <w:rPr>
          <w:spacing w:val="2"/>
          <w:sz w:val="24"/>
        </w:rPr>
        <w:t xml:space="preserve"> </w:t>
      </w:r>
      <w:r w:rsidRPr="00637FC0">
        <w:rPr>
          <w:sz w:val="24"/>
        </w:rPr>
        <w:t>Интернета);</w:t>
      </w:r>
    </w:p>
    <w:p w:rsidR="002C4ECE" w:rsidRPr="00637FC0" w:rsidRDefault="002C4ECE" w:rsidP="001A1C74">
      <w:pPr>
        <w:pStyle w:val="a6"/>
        <w:numPr>
          <w:ilvl w:val="1"/>
          <w:numId w:val="179"/>
        </w:numPr>
        <w:tabs>
          <w:tab w:val="left" w:pos="922"/>
        </w:tabs>
        <w:spacing w:before="3" w:line="237" w:lineRule="auto"/>
        <w:ind w:right="103" w:hanging="360"/>
        <w:rPr>
          <w:sz w:val="24"/>
        </w:rPr>
      </w:pPr>
      <w:r w:rsidRPr="00637FC0">
        <w:rPr>
          <w:sz w:val="24"/>
        </w:rPr>
        <w:t>организацию учебной и внеурочной деятельности, реализация которых предусмотрена с</w:t>
      </w:r>
      <w:r w:rsidRPr="00637FC0">
        <w:rPr>
          <w:spacing w:val="1"/>
          <w:sz w:val="24"/>
        </w:rPr>
        <w:t xml:space="preserve"> </w:t>
      </w:r>
      <w:r w:rsidRPr="00637FC0">
        <w:rPr>
          <w:sz w:val="24"/>
        </w:rPr>
        <w:t>применением электронного обучения, с использованием электронных пособий (обучающих</w:t>
      </w:r>
      <w:r w:rsidRPr="00637FC0">
        <w:rPr>
          <w:spacing w:val="-57"/>
          <w:sz w:val="24"/>
        </w:rPr>
        <w:t xml:space="preserve"> </w:t>
      </w:r>
      <w:r w:rsidRPr="00637FC0">
        <w:rPr>
          <w:sz w:val="24"/>
        </w:rPr>
        <w:t>компьютерных</w:t>
      </w:r>
      <w:r w:rsidRPr="00637FC0">
        <w:rPr>
          <w:spacing w:val="-3"/>
          <w:sz w:val="24"/>
        </w:rPr>
        <w:t xml:space="preserve"> </w:t>
      </w:r>
      <w:r w:rsidRPr="00637FC0">
        <w:rPr>
          <w:sz w:val="24"/>
        </w:rPr>
        <w:t>игр,</w:t>
      </w:r>
      <w:r w:rsidRPr="00637FC0">
        <w:rPr>
          <w:spacing w:val="-3"/>
          <w:sz w:val="24"/>
        </w:rPr>
        <w:t xml:space="preserve"> </w:t>
      </w:r>
      <w:r w:rsidRPr="00637FC0">
        <w:rPr>
          <w:sz w:val="24"/>
        </w:rPr>
        <w:t>тренажёров,</w:t>
      </w:r>
      <w:r w:rsidRPr="00637FC0">
        <w:rPr>
          <w:spacing w:val="-2"/>
          <w:sz w:val="24"/>
        </w:rPr>
        <w:t xml:space="preserve"> </w:t>
      </w:r>
      <w:r w:rsidRPr="00637FC0">
        <w:rPr>
          <w:sz w:val="24"/>
        </w:rPr>
        <w:t>моделей</w:t>
      </w:r>
      <w:r w:rsidRPr="00637FC0">
        <w:rPr>
          <w:spacing w:val="2"/>
          <w:sz w:val="24"/>
        </w:rPr>
        <w:t xml:space="preserve"> </w:t>
      </w:r>
      <w:r w:rsidRPr="00637FC0">
        <w:rPr>
          <w:sz w:val="24"/>
        </w:rPr>
        <w:t>с</w:t>
      </w:r>
      <w:r w:rsidRPr="00637FC0">
        <w:rPr>
          <w:spacing w:val="-3"/>
          <w:sz w:val="24"/>
        </w:rPr>
        <w:t xml:space="preserve"> </w:t>
      </w:r>
      <w:r w:rsidRPr="00637FC0">
        <w:rPr>
          <w:sz w:val="24"/>
        </w:rPr>
        <w:t>цифровым</w:t>
      </w:r>
      <w:r w:rsidRPr="00637FC0">
        <w:rPr>
          <w:spacing w:val="1"/>
          <w:sz w:val="24"/>
        </w:rPr>
        <w:t xml:space="preserve"> </w:t>
      </w:r>
      <w:r w:rsidRPr="00637FC0">
        <w:rPr>
          <w:sz w:val="24"/>
        </w:rPr>
        <w:t>управлением</w:t>
      </w:r>
      <w:r w:rsidRPr="00637FC0">
        <w:rPr>
          <w:spacing w:val="-3"/>
          <w:sz w:val="24"/>
        </w:rPr>
        <w:t xml:space="preserve"> </w:t>
      </w:r>
      <w:r w:rsidRPr="00637FC0">
        <w:rPr>
          <w:sz w:val="24"/>
        </w:rPr>
        <w:t>и</w:t>
      </w:r>
      <w:r w:rsidRPr="00637FC0">
        <w:rPr>
          <w:spacing w:val="-2"/>
          <w:sz w:val="24"/>
        </w:rPr>
        <w:t xml:space="preserve"> </w:t>
      </w:r>
      <w:r w:rsidRPr="00637FC0">
        <w:rPr>
          <w:sz w:val="24"/>
        </w:rPr>
        <w:t>обратной</w:t>
      </w:r>
      <w:r w:rsidRPr="00637FC0">
        <w:rPr>
          <w:spacing w:val="-2"/>
          <w:sz w:val="24"/>
        </w:rPr>
        <w:t xml:space="preserve"> </w:t>
      </w:r>
      <w:r w:rsidRPr="00637FC0">
        <w:rPr>
          <w:sz w:val="24"/>
        </w:rPr>
        <w:t>связью);</w:t>
      </w:r>
    </w:p>
    <w:p w:rsidR="002C4ECE" w:rsidRPr="00637FC0" w:rsidRDefault="002C4ECE" w:rsidP="001A1C74">
      <w:pPr>
        <w:pStyle w:val="a6"/>
        <w:numPr>
          <w:ilvl w:val="1"/>
          <w:numId w:val="179"/>
        </w:numPr>
        <w:tabs>
          <w:tab w:val="left" w:pos="922"/>
        </w:tabs>
        <w:spacing w:before="7" w:line="237" w:lineRule="auto"/>
        <w:ind w:right="104" w:hanging="360"/>
        <w:rPr>
          <w:sz w:val="24"/>
        </w:rPr>
      </w:pPr>
      <w:r w:rsidRPr="00637FC0">
        <w:rPr>
          <w:sz w:val="24"/>
        </w:rPr>
        <w:t>реализацию</w:t>
      </w:r>
      <w:r w:rsidRPr="00637FC0">
        <w:rPr>
          <w:spacing w:val="1"/>
          <w:sz w:val="24"/>
        </w:rPr>
        <w:t xml:space="preserve"> </w:t>
      </w:r>
      <w:r w:rsidRPr="00637FC0">
        <w:rPr>
          <w:sz w:val="24"/>
        </w:rPr>
        <w:t>индивидуальных</w:t>
      </w:r>
      <w:r w:rsidRPr="00637FC0">
        <w:rPr>
          <w:spacing w:val="1"/>
          <w:sz w:val="24"/>
        </w:rPr>
        <w:t xml:space="preserve"> </w:t>
      </w:r>
      <w:r w:rsidRPr="00637FC0">
        <w:rPr>
          <w:sz w:val="24"/>
        </w:rPr>
        <w:t>образовательных</w:t>
      </w:r>
      <w:r w:rsidRPr="00637FC0">
        <w:rPr>
          <w:spacing w:val="1"/>
          <w:sz w:val="24"/>
        </w:rPr>
        <w:t xml:space="preserve"> </w:t>
      </w:r>
      <w:r w:rsidRPr="00637FC0">
        <w:rPr>
          <w:sz w:val="24"/>
        </w:rPr>
        <w:t>планов,</w:t>
      </w:r>
      <w:r w:rsidRPr="00637FC0">
        <w:rPr>
          <w:spacing w:val="1"/>
          <w:sz w:val="24"/>
        </w:rPr>
        <w:t xml:space="preserve"> </w:t>
      </w:r>
      <w:r w:rsidRPr="00637FC0">
        <w:rPr>
          <w:sz w:val="24"/>
        </w:rPr>
        <w:t>осуществление</w:t>
      </w:r>
      <w:r w:rsidRPr="00637FC0">
        <w:rPr>
          <w:spacing w:val="1"/>
          <w:sz w:val="24"/>
        </w:rPr>
        <w:t xml:space="preserve"> </w:t>
      </w:r>
      <w:r w:rsidRPr="00637FC0">
        <w:rPr>
          <w:sz w:val="24"/>
        </w:rPr>
        <w:t>самостоятельной</w:t>
      </w:r>
      <w:r w:rsidRPr="00637FC0">
        <w:rPr>
          <w:spacing w:val="1"/>
          <w:sz w:val="24"/>
        </w:rPr>
        <w:t xml:space="preserve"> </w:t>
      </w:r>
      <w:r w:rsidRPr="00637FC0">
        <w:rPr>
          <w:sz w:val="24"/>
        </w:rPr>
        <w:t>образовательной</w:t>
      </w:r>
      <w:r w:rsidRPr="00637FC0">
        <w:rPr>
          <w:spacing w:val="-1"/>
          <w:sz w:val="24"/>
        </w:rPr>
        <w:t xml:space="preserve"> </w:t>
      </w:r>
      <w:r w:rsidRPr="00637FC0">
        <w:rPr>
          <w:sz w:val="24"/>
        </w:rPr>
        <w:t>деятельности</w:t>
      </w:r>
      <w:r w:rsidRPr="00637FC0">
        <w:rPr>
          <w:spacing w:val="-2"/>
          <w:sz w:val="24"/>
        </w:rPr>
        <w:t xml:space="preserve"> </w:t>
      </w:r>
      <w:r w:rsidRPr="00637FC0">
        <w:rPr>
          <w:sz w:val="24"/>
        </w:rPr>
        <w:t>обучающихся</w:t>
      </w:r>
      <w:r w:rsidRPr="00637FC0">
        <w:rPr>
          <w:spacing w:val="-3"/>
          <w:sz w:val="24"/>
        </w:rPr>
        <w:t xml:space="preserve"> </w:t>
      </w:r>
      <w:r w:rsidRPr="00637FC0">
        <w:rPr>
          <w:sz w:val="24"/>
        </w:rPr>
        <w:t>при</w:t>
      </w:r>
      <w:r w:rsidRPr="00637FC0">
        <w:rPr>
          <w:spacing w:val="-3"/>
          <w:sz w:val="24"/>
        </w:rPr>
        <w:t xml:space="preserve"> </w:t>
      </w:r>
      <w:r w:rsidRPr="00637FC0">
        <w:rPr>
          <w:sz w:val="24"/>
        </w:rPr>
        <w:t>поддержке</w:t>
      </w:r>
      <w:r w:rsidRPr="00637FC0">
        <w:rPr>
          <w:spacing w:val="-3"/>
          <w:sz w:val="24"/>
        </w:rPr>
        <w:t xml:space="preserve"> </w:t>
      </w:r>
      <w:r w:rsidRPr="00637FC0">
        <w:rPr>
          <w:sz w:val="24"/>
        </w:rPr>
        <w:t>педагогических</w:t>
      </w:r>
      <w:r w:rsidRPr="00637FC0">
        <w:rPr>
          <w:spacing w:val="3"/>
          <w:sz w:val="24"/>
        </w:rPr>
        <w:t xml:space="preserve"> </w:t>
      </w:r>
      <w:r w:rsidRPr="00637FC0">
        <w:rPr>
          <w:sz w:val="24"/>
        </w:rPr>
        <w:t>работников;</w:t>
      </w:r>
    </w:p>
    <w:p w:rsidR="002C4ECE" w:rsidRPr="00637FC0" w:rsidRDefault="002C4ECE" w:rsidP="001A1C74">
      <w:pPr>
        <w:pStyle w:val="a6"/>
        <w:numPr>
          <w:ilvl w:val="1"/>
          <w:numId w:val="179"/>
        </w:numPr>
        <w:tabs>
          <w:tab w:val="left" w:pos="922"/>
        </w:tabs>
        <w:spacing w:before="5" w:line="237" w:lineRule="auto"/>
        <w:ind w:right="106" w:hanging="360"/>
        <w:rPr>
          <w:sz w:val="24"/>
        </w:rPr>
      </w:pPr>
      <w:r w:rsidRPr="00637FC0">
        <w:rPr>
          <w:sz w:val="24"/>
        </w:rPr>
        <w:t>включение</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в</w:t>
      </w:r>
      <w:r w:rsidRPr="00637FC0">
        <w:rPr>
          <w:spacing w:val="1"/>
          <w:sz w:val="24"/>
        </w:rPr>
        <w:t xml:space="preserve"> </w:t>
      </w:r>
      <w:r w:rsidRPr="00637FC0">
        <w:rPr>
          <w:sz w:val="24"/>
        </w:rPr>
        <w:t>проектно</w:t>
      </w:r>
      <w:r w:rsidRPr="00637FC0">
        <w:rPr>
          <w:spacing w:val="1"/>
          <w:sz w:val="24"/>
        </w:rPr>
        <w:t xml:space="preserve"> </w:t>
      </w:r>
      <w:r w:rsidRPr="00637FC0">
        <w:rPr>
          <w:sz w:val="24"/>
        </w:rPr>
        <w:t>-</w:t>
      </w:r>
      <w:r w:rsidRPr="00637FC0">
        <w:rPr>
          <w:spacing w:val="1"/>
          <w:sz w:val="24"/>
        </w:rPr>
        <w:t xml:space="preserve"> </w:t>
      </w:r>
      <w:r w:rsidRPr="00637FC0">
        <w:rPr>
          <w:sz w:val="24"/>
        </w:rPr>
        <w:t>конструкторскую</w:t>
      </w:r>
      <w:r w:rsidRPr="00637FC0">
        <w:rPr>
          <w:spacing w:val="1"/>
          <w:sz w:val="24"/>
        </w:rPr>
        <w:t xml:space="preserve"> </w:t>
      </w:r>
      <w:r w:rsidRPr="00637FC0">
        <w:rPr>
          <w:sz w:val="24"/>
        </w:rPr>
        <w:t>и</w:t>
      </w:r>
      <w:r w:rsidRPr="00637FC0">
        <w:rPr>
          <w:spacing w:val="1"/>
          <w:sz w:val="24"/>
        </w:rPr>
        <w:t xml:space="preserve"> </w:t>
      </w:r>
      <w:r w:rsidRPr="00637FC0">
        <w:rPr>
          <w:sz w:val="24"/>
        </w:rPr>
        <w:t>поисково-исследовательскую</w:t>
      </w:r>
      <w:r w:rsidRPr="00637FC0">
        <w:rPr>
          <w:spacing w:val="-57"/>
          <w:sz w:val="24"/>
        </w:rPr>
        <w:t xml:space="preserve"> </w:t>
      </w:r>
      <w:r w:rsidRPr="00637FC0">
        <w:rPr>
          <w:sz w:val="24"/>
        </w:rPr>
        <w:t>деятельность;</w:t>
      </w:r>
    </w:p>
    <w:p w:rsidR="002C4ECE" w:rsidRPr="00637FC0" w:rsidRDefault="002C4ECE" w:rsidP="001A1C74">
      <w:pPr>
        <w:pStyle w:val="a6"/>
        <w:numPr>
          <w:ilvl w:val="1"/>
          <w:numId w:val="179"/>
        </w:numPr>
        <w:tabs>
          <w:tab w:val="left" w:pos="922"/>
        </w:tabs>
        <w:spacing w:before="5" w:line="237" w:lineRule="auto"/>
        <w:ind w:right="104" w:hanging="360"/>
        <w:rPr>
          <w:sz w:val="24"/>
        </w:rPr>
      </w:pPr>
      <w:r w:rsidRPr="00637FC0">
        <w:rPr>
          <w:sz w:val="24"/>
        </w:rPr>
        <w:t>проведение</w:t>
      </w:r>
      <w:r w:rsidRPr="00637FC0">
        <w:rPr>
          <w:spacing w:val="1"/>
          <w:sz w:val="24"/>
        </w:rPr>
        <w:t xml:space="preserve"> </w:t>
      </w:r>
      <w:r w:rsidRPr="00637FC0">
        <w:rPr>
          <w:sz w:val="24"/>
        </w:rPr>
        <w:t>наблюдений</w:t>
      </w:r>
      <w:r w:rsidRPr="00637FC0">
        <w:rPr>
          <w:spacing w:val="1"/>
          <w:sz w:val="24"/>
        </w:rPr>
        <w:t xml:space="preserve"> </w:t>
      </w:r>
      <w:r w:rsidRPr="00637FC0">
        <w:rPr>
          <w:sz w:val="24"/>
        </w:rPr>
        <w:t>и</w:t>
      </w:r>
      <w:r w:rsidRPr="00637FC0">
        <w:rPr>
          <w:spacing w:val="1"/>
          <w:sz w:val="24"/>
        </w:rPr>
        <w:t xml:space="preserve"> </w:t>
      </w:r>
      <w:r w:rsidRPr="00637FC0">
        <w:rPr>
          <w:sz w:val="24"/>
        </w:rPr>
        <w:t>опытов,</w:t>
      </w:r>
      <w:r w:rsidRPr="00637FC0">
        <w:rPr>
          <w:spacing w:val="1"/>
          <w:sz w:val="24"/>
        </w:rPr>
        <w:t xml:space="preserve"> </w:t>
      </w:r>
      <w:r w:rsidRPr="00637FC0">
        <w:rPr>
          <w:sz w:val="24"/>
        </w:rPr>
        <w:t>в</w:t>
      </w:r>
      <w:r w:rsidRPr="00637FC0">
        <w:rPr>
          <w:spacing w:val="1"/>
          <w:sz w:val="24"/>
        </w:rPr>
        <w:t xml:space="preserve"> </w:t>
      </w:r>
      <w:r w:rsidRPr="00637FC0">
        <w:rPr>
          <w:sz w:val="24"/>
        </w:rPr>
        <w:t>том</w:t>
      </w:r>
      <w:r w:rsidRPr="00637FC0">
        <w:rPr>
          <w:spacing w:val="1"/>
          <w:sz w:val="24"/>
        </w:rPr>
        <w:t xml:space="preserve"> </w:t>
      </w:r>
      <w:r w:rsidRPr="00637FC0">
        <w:rPr>
          <w:sz w:val="24"/>
        </w:rPr>
        <w:t>числе</w:t>
      </w:r>
      <w:r w:rsidRPr="00637FC0">
        <w:rPr>
          <w:spacing w:val="1"/>
          <w:sz w:val="24"/>
        </w:rPr>
        <w:t xml:space="preserve"> </w:t>
      </w:r>
      <w:r w:rsidRPr="00637FC0">
        <w:rPr>
          <w:sz w:val="24"/>
        </w:rPr>
        <w:t>с</w:t>
      </w:r>
      <w:r w:rsidRPr="00637FC0">
        <w:rPr>
          <w:spacing w:val="1"/>
          <w:sz w:val="24"/>
        </w:rPr>
        <w:t xml:space="preserve"> </w:t>
      </w:r>
      <w:r w:rsidRPr="00637FC0">
        <w:rPr>
          <w:sz w:val="24"/>
        </w:rPr>
        <w:t>использованием</w:t>
      </w:r>
      <w:r w:rsidRPr="00637FC0">
        <w:rPr>
          <w:spacing w:val="1"/>
          <w:sz w:val="24"/>
        </w:rPr>
        <w:t xml:space="preserve"> </w:t>
      </w:r>
      <w:r w:rsidRPr="00637FC0">
        <w:rPr>
          <w:sz w:val="24"/>
        </w:rPr>
        <w:t>специального</w:t>
      </w:r>
      <w:r w:rsidRPr="00637FC0">
        <w:rPr>
          <w:spacing w:val="60"/>
          <w:sz w:val="24"/>
        </w:rPr>
        <w:t xml:space="preserve"> </w:t>
      </w:r>
      <w:r w:rsidRPr="00637FC0">
        <w:rPr>
          <w:sz w:val="24"/>
        </w:rPr>
        <w:t>и</w:t>
      </w:r>
      <w:r w:rsidRPr="00637FC0">
        <w:rPr>
          <w:spacing w:val="1"/>
          <w:sz w:val="24"/>
        </w:rPr>
        <w:t xml:space="preserve"> </w:t>
      </w:r>
      <w:r w:rsidRPr="00637FC0">
        <w:rPr>
          <w:sz w:val="24"/>
        </w:rPr>
        <w:t>цифрового</w:t>
      </w:r>
      <w:r w:rsidRPr="00637FC0">
        <w:rPr>
          <w:spacing w:val="-1"/>
          <w:sz w:val="24"/>
        </w:rPr>
        <w:t xml:space="preserve"> </w:t>
      </w:r>
      <w:r w:rsidRPr="00637FC0">
        <w:rPr>
          <w:sz w:val="24"/>
        </w:rPr>
        <w:t>оборудования;</w:t>
      </w:r>
    </w:p>
    <w:p w:rsidR="002C4ECE" w:rsidRPr="00637FC0" w:rsidRDefault="002C4ECE" w:rsidP="001A1C74">
      <w:pPr>
        <w:pStyle w:val="a6"/>
        <w:numPr>
          <w:ilvl w:val="1"/>
          <w:numId w:val="179"/>
        </w:numPr>
        <w:tabs>
          <w:tab w:val="left" w:pos="922"/>
        </w:tabs>
        <w:spacing w:before="2" w:line="293" w:lineRule="exact"/>
        <w:ind w:left="921" w:hanging="349"/>
        <w:rPr>
          <w:sz w:val="24"/>
        </w:rPr>
      </w:pPr>
      <w:r w:rsidRPr="00637FC0">
        <w:rPr>
          <w:sz w:val="24"/>
        </w:rPr>
        <w:t>фиксацию</w:t>
      </w:r>
      <w:r w:rsidRPr="00637FC0">
        <w:rPr>
          <w:spacing w:val="-3"/>
          <w:sz w:val="24"/>
        </w:rPr>
        <w:t xml:space="preserve"> </w:t>
      </w:r>
      <w:r w:rsidRPr="00637FC0">
        <w:rPr>
          <w:sz w:val="24"/>
        </w:rPr>
        <w:t>и</w:t>
      </w:r>
      <w:r w:rsidRPr="00637FC0">
        <w:rPr>
          <w:spacing w:val="-4"/>
          <w:sz w:val="24"/>
        </w:rPr>
        <w:t xml:space="preserve"> </w:t>
      </w:r>
      <w:r w:rsidRPr="00637FC0">
        <w:rPr>
          <w:sz w:val="24"/>
        </w:rPr>
        <w:t>хранение</w:t>
      </w:r>
      <w:r w:rsidRPr="00637FC0">
        <w:rPr>
          <w:spacing w:val="-4"/>
          <w:sz w:val="24"/>
        </w:rPr>
        <w:t xml:space="preserve"> </w:t>
      </w:r>
      <w:r w:rsidRPr="00637FC0">
        <w:rPr>
          <w:sz w:val="24"/>
        </w:rPr>
        <w:t>информации</w:t>
      </w:r>
      <w:r w:rsidRPr="00637FC0">
        <w:rPr>
          <w:spacing w:val="-2"/>
          <w:sz w:val="24"/>
        </w:rPr>
        <w:t xml:space="preserve"> </w:t>
      </w:r>
      <w:r w:rsidRPr="00637FC0">
        <w:rPr>
          <w:sz w:val="24"/>
        </w:rPr>
        <w:t>о</w:t>
      </w:r>
      <w:r w:rsidRPr="00637FC0">
        <w:rPr>
          <w:spacing w:val="-5"/>
          <w:sz w:val="24"/>
        </w:rPr>
        <w:t xml:space="preserve"> </w:t>
      </w:r>
      <w:r w:rsidRPr="00637FC0">
        <w:rPr>
          <w:sz w:val="24"/>
        </w:rPr>
        <w:t>ходе образовательного</w:t>
      </w:r>
      <w:r w:rsidRPr="00637FC0">
        <w:rPr>
          <w:spacing w:val="-1"/>
          <w:sz w:val="24"/>
        </w:rPr>
        <w:t xml:space="preserve"> </w:t>
      </w:r>
      <w:r w:rsidRPr="00637FC0">
        <w:rPr>
          <w:sz w:val="24"/>
        </w:rPr>
        <w:t>процесса;</w:t>
      </w:r>
    </w:p>
    <w:p w:rsidR="002C4ECE" w:rsidRPr="00637FC0" w:rsidRDefault="002C4ECE" w:rsidP="001A1C74">
      <w:pPr>
        <w:pStyle w:val="a6"/>
        <w:numPr>
          <w:ilvl w:val="1"/>
          <w:numId w:val="179"/>
        </w:numPr>
        <w:tabs>
          <w:tab w:val="left" w:pos="921"/>
          <w:tab w:val="left" w:pos="922"/>
        </w:tabs>
        <w:ind w:right="103" w:hanging="360"/>
        <w:jc w:val="left"/>
        <w:rPr>
          <w:sz w:val="24"/>
        </w:rPr>
      </w:pPr>
      <w:r w:rsidRPr="00637FC0">
        <w:rPr>
          <w:sz w:val="24"/>
        </w:rPr>
        <w:t>проведение</w:t>
      </w:r>
      <w:r w:rsidRPr="00637FC0">
        <w:rPr>
          <w:spacing w:val="40"/>
          <w:sz w:val="24"/>
        </w:rPr>
        <w:t xml:space="preserve"> </w:t>
      </w:r>
      <w:r w:rsidRPr="00637FC0">
        <w:rPr>
          <w:sz w:val="24"/>
        </w:rPr>
        <w:t>массовых</w:t>
      </w:r>
      <w:r w:rsidRPr="00637FC0">
        <w:rPr>
          <w:spacing w:val="43"/>
          <w:sz w:val="24"/>
        </w:rPr>
        <w:t xml:space="preserve"> </w:t>
      </w:r>
      <w:r w:rsidRPr="00637FC0">
        <w:rPr>
          <w:sz w:val="24"/>
        </w:rPr>
        <w:t>мероприятий,</w:t>
      </w:r>
      <w:r w:rsidRPr="00637FC0">
        <w:rPr>
          <w:spacing w:val="41"/>
          <w:sz w:val="24"/>
        </w:rPr>
        <w:t xml:space="preserve"> </w:t>
      </w:r>
      <w:r w:rsidRPr="00637FC0">
        <w:rPr>
          <w:sz w:val="24"/>
        </w:rPr>
        <w:t>досуга</w:t>
      </w:r>
      <w:r w:rsidRPr="00637FC0">
        <w:rPr>
          <w:spacing w:val="40"/>
          <w:sz w:val="24"/>
        </w:rPr>
        <w:t xml:space="preserve"> </w:t>
      </w:r>
      <w:r w:rsidRPr="00637FC0">
        <w:rPr>
          <w:sz w:val="24"/>
        </w:rPr>
        <w:t>с</w:t>
      </w:r>
      <w:r w:rsidRPr="00637FC0">
        <w:rPr>
          <w:spacing w:val="46"/>
          <w:sz w:val="24"/>
        </w:rPr>
        <w:t xml:space="preserve"> </w:t>
      </w:r>
      <w:r w:rsidRPr="00637FC0">
        <w:rPr>
          <w:sz w:val="24"/>
        </w:rPr>
        <w:t>просмотром</w:t>
      </w:r>
      <w:r w:rsidRPr="00637FC0">
        <w:rPr>
          <w:spacing w:val="41"/>
          <w:sz w:val="24"/>
        </w:rPr>
        <w:t xml:space="preserve"> </w:t>
      </w:r>
      <w:r w:rsidRPr="00637FC0">
        <w:rPr>
          <w:sz w:val="24"/>
        </w:rPr>
        <w:t>видеоматериалов,</w:t>
      </w:r>
      <w:r w:rsidRPr="00637FC0">
        <w:rPr>
          <w:spacing w:val="41"/>
          <w:sz w:val="24"/>
        </w:rPr>
        <w:t xml:space="preserve"> </w:t>
      </w:r>
      <w:r w:rsidRPr="00637FC0">
        <w:rPr>
          <w:sz w:val="24"/>
        </w:rPr>
        <w:t>организацию</w:t>
      </w:r>
      <w:r w:rsidRPr="00637FC0">
        <w:rPr>
          <w:spacing w:val="-57"/>
          <w:sz w:val="24"/>
        </w:rPr>
        <w:t xml:space="preserve"> </w:t>
      </w:r>
      <w:r w:rsidRPr="00637FC0">
        <w:rPr>
          <w:sz w:val="24"/>
        </w:rPr>
        <w:t>театрализованных</w:t>
      </w:r>
      <w:r w:rsidRPr="00637FC0">
        <w:rPr>
          <w:spacing w:val="1"/>
          <w:sz w:val="24"/>
        </w:rPr>
        <w:t xml:space="preserve"> </w:t>
      </w:r>
      <w:r w:rsidRPr="00637FC0">
        <w:rPr>
          <w:sz w:val="24"/>
        </w:rPr>
        <w:t>представлений,</w:t>
      </w:r>
      <w:r w:rsidRPr="00637FC0">
        <w:rPr>
          <w:spacing w:val="-1"/>
          <w:sz w:val="24"/>
        </w:rPr>
        <w:t xml:space="preserve"> </w:t>
      </w:r>
      <w:r w:rsidRPr="00637FC0">
        <w:rPr>
          <w:sz w:val="24"/>
        </w:rPr>
        <w:t>обеспеченных озвучиванием</w:t>
      </w:r>
      <w:r w:rsidRPr="00637FC0">
        <w:rPr>
          <w:spacing w:val="-2"/>
          <w:sz w:val="24"/>
        </w:rPr>
        <w:t xml:space="preserve"> </w:t>
      </w:r>
      <w:r w:rsidRPr="00637FC0">
        <w:rPr>
          <w:sz w:val="24"/>
        </w:rPr>
        <w:t>и</w:t>
      </w:r>
      <w:r w:rsidRPr="00637FC0">
        <w:rPr>
          <w:spacing w:val="-2"/>
          <w:sz w:val="24"/>
        </w:rPr>
        <w:t xml:space="preserve"> </w:t>
      </w:r>
      <w:r w:rsidRPr="00637FC0">
        <w:rPr>
          <w:sz w:val="24"/>
        </w:rPr>
        <w:t>освещением;</w:t>
      </w:r>
    </w:p>
    <w:p w:rsidR="002C4ECE" w:rsidRPr="00637FC0" w:rsidRDefault="002C4ECE" w:rsidP="001A1C74">
      <w:pPr>
        <w:pStyle w:val="a6"/>
        <w:numPr>
          <w:ilvl w:val="1"/>
          <w:numId w:val="179"/>
        </w:numPr>
        <w:tabs>
          <w:tab w:val="left" w:pos="921"/>
          <w:tab w:val="left" w:pos="922"/>
        </w:tabs>
        <w:spacing w:before="3" w:line="237" w:lineRule="auto"/>
        <w:ind w:right="108" w:hanging="360"/>
        <w:jc w:val="left"/>
        <w:rPr>
          <w:sz w:val="24"/>
        </w:rPr>
      </w:pPr>
      <w:r w:rsidRPr="00637FC0">
        <w:rPr>
          <w:sz w:val="24"/>
        </w:rPr>
        <w:t>взаимодействие</w:t>
      </w:r>
      <w:r w:rsidRPr="00637FC0">
        <w:rPr>
          <w:spacing w:val="11"/>
          <w:sz w:val="24"/>
        </w:rPr>
        <w:t xml:space="preserve"> </w:t>
      </w:r>
      <w:r w:rsidRPr="00637FC0">
        <w:rPr>
          <w:sz w:val="24"/>
        </w:rPr>
        <w:t>между</w:t>
      </w:r>
      <w:r w:rsidRPr="00637FC0">
        <w:rPr>
          <w:spacing w:val="12"/>
          <w:sz w:val="24"/>
        </w:rPr>
        <w:t xml:space="preserve"> </w:t>
      </w:r>
      <w:r w:rsidRPr="00637FC0">
        <w:rPr>
          <w:sz w:val="24"/>
        </w:rPr>
        <w:t>участниками</w:t>
      </w:r>
      <w:r w:rsidRPr="00637FC0">
        <w:rPr>
          <w:spacing w:val="16"/>
          <w:sz w:val="24"/>
        </w:rPr>
        <w:t xml:space="preserve"> </w:t>
      </w:r>
      <w:r w:rsidRPr="00637FC0">
        <w:rPr>
          <w:sz w:val="24"/>
        </w:rPr>
        <w:t>образовательного</w:t>
      </w:r>
      <w:r w:rsidRPr="00637FC0">
        <w:rPr>
          <w:spacing w:val="12"/>
          <w:sz w:val="24"/>
        </w:rPr>
        <w:t xml:space="preserve"> </w:t>
      </w:r>
      <w:r w:rsidRPr="00637FC0">
        <w:rPr>
          <w:sz w:val="24"/>
        </w:rPr>
        <w:t>процесса,</w:t>
      </w:r>
      <w:r w:rsidRPr="00637FC0">
        <w:rPr>
          <w:spacing w:val="13"/>
          <w:sz w:val="24"/>
        </w:rPr>
        <w:t xml:space="preserve"> </w:t>
      </w:r>
      <w:r w:rsidRPr="00637FC0">
        <w:rPr>
          <w:sz w:val="24"/>
        </w:rPr>
        <w:t>в</w:t>
      </w:r>
      <w:r w:rsidRPr="00637FC0">
        <w:rPr>
          <w:spacing w:val="13"/>
          <w:sz w:val="24"/>
        </w:rPr>
        <w:t xml:space="preserve"> </w:t>
      </w:r>
      <w:r w:rsidRPr="00637FC0">
        <w:rPr>
          <w:sz w:val="24"/>
        </w:rPr>
        <w:t>том</w:t>
      </w:r>
      <w:r w:rsidRPr="00637FC0">
        <w:rPr>
          <w:spacing w:val="12"/>
          <w:sz w:val="24"/>
        </w:rPr>
        <w:t xml:space="preserve"> </w:t>
      </w:r>
      <w:r w:rsidRPr="00637FC0">
        <w:rPr>
          <w:sz w:val="24"/>
        </w:rPr>
        <w:t>числе</w:t>
      </w:r>
      <w:r w:rsidRPr="00637FC0">
        <w:rPr>
          <w:spacing w:val="14"/>
          <w:sz w:val="24"/>
        </w:rPr>
        <w:t xml:space="preserve"> </w:t>
      </w:r>
      <w:r w:rsidRPr="00637FC0">
        <w:rPr>
          <w:sz w:val="24"/>
        </w:rPr>
        <w:t>синхронное</w:t>
      </w:r>
      <w:r w:rsidRPr="00637FC0">
        <w:rPr>
          <w:spacing w:val="11"/>
          <w:sz w:val="24"/>
        </w:rPr>
        <w:t xml:space="preserve"> </w:t>
      </w:r>
      <w:r w:rsidRPr="00637FC0">
        <w:rPr>
          <w:sz w:val="24"/>
        </w:rPr>
        <w:t>и</w:t>
      </w:r>
      <w:r w:rsidRPr="00637FC0">
        <w:rPr>
          <w:spacing w:val="-57"/>
          <w:sz w:val="24"/>
        </w:rPr>
        <w:t xml:space="preserve"> </w:t>
      </w:r>
      <w:r w:rsidRPr="00637FC0">
        <w:rPr>
          <w:sz w:val="24"/>
        </w:rPr>
        <w:t>(или)</w:t>
      </w:r>
      <w:r w:rsidRPr="00637FC0">
        <w:rPr>
          <w:spacing w:val="-2"/>
          <w:sz w:val="24"/>
        </w:rPr>
        <w:t xml:space="preserve"> </w:t>
      </w:r>
      <w:r w:rsidRPr="00637FC0">
        <w:rPr>
          <w:sz w:val="24"/>
        </w:rPr>
        <w:t>асинхронное</w:t>
      </w:r>
      <w:r w:rsidRPr="00637FC0">
        <w:rPr>
          <w:spacing w:val="-2"/>
          <w:sz w:val="24"/>
        </w:rPr>
        <w:t xml:space="preserve"> </w:t>
      </w:r>
      <w:r w:rsidRPr="00637FC0">
        <w:rPr>
          <w:sz w:val="24"/>
        </w:rPr>
        <w:t>взаимодействие</w:t>
      </w:r>
      <w:r w:rsidRPr="00637FC0">
        <w:rPr>
          <w:spacing w:val="-1"/>
          <w:sz w:val="24"/>
        </w:rPr>
        <w:t xml:space="preserve"> </w:t>
      </w:r>
      <w:r w:rsidRPr="00637FC0">
        <w:rPr>
          <w:sz w:val="24"/>
        </w:rPr>
        <w:t>посредством</w:t>
      </w:r>
      <w:r w:rsidRPr="00637FC0">
        <w:rPr>
          <w:spacing w:val="-2"/>
          <w:sz w:val="24"/>
        </w:rPr>
        <w:t xml:space="preserve"> </w:t>
      </w:r>
      <w:r w:rsidRPr="00637FC0">
        <w:rPr>
          <w:sz w:val="24"/>
        </w:rPr>
        <w:t>локальной сети</w:t>
      </w:r>
      <w:r w:rsidRPr="00637FC0">
        <w:rPr>
          <w:spacing w:val="-2"/>
          <w:sz w:val="24"/>
        </w:rPr>
        <w:t xml:space="preserve"> </w:t>
      </w:r>
      <w:r w:rsidRPr="00637FC0">
        <w:rPr>
          <w:sz w:val="24"/>
        </w:rPr>
        <w:t>и</w:t>
      </w:r>
      <w:r w:rsidRPr="00637FC0">
        <w:rPr>
          <w:spacing w:val="5"/>
          <w:sz w:val="24"/>
        </w:rPr>
        <w:t xml:space="preserve"> </w:t>
      </w:r>
      <w:r w:rsidRPr="00637FC0">
        <w:rPr>
          <w:sz w:val="24"/>
        </w:rPr>
        <w:t>Интернета;</w:t>
      </w:r>
    </w:p>
    <w:p w:rsidR="002C4ECE" w:rsidRPr="00637FC0" w:rsidRDefault="002C4ECE" w:rsidP="001A1C74">
      <w:pPr>
        <w:pStyle w:val="a6"/>
        <w:numPr>
          <w:ilvl w:val="1"/>
          <w:numId w:val="179"/>
        </w:numPr>
        <w:tabs>
          <w:tab w:val="left" w:pos="921"/>
          <w:tab w:val="left" w:pos="922"/>
        </w:tabs>
        <w:spacing w:before="2" w:line="292" w:lineRule="exact"/>
        <w:ind w:left="921" w:hanging="349"/>
        <w:jc w:val="left"/>
        <w:rPr>
          <w:sz w:val="24"/>
        </w:rPr>
      </w:pPr>
      <w:r w:rsidRPr="00637FC0">
        <w:rPr>
          <w:sz w:val="24"/>
        </w:rPr>
        <w:t>формирование</w:t>
      </w:r>
      <w:r w:rsidRPr="00637FC0">
        <w:rPr>
          <w:spacing w:val="-6"/>
          <w:sz w:val="24"/>
        </w:rPr>
        <w:t xml:space="preserve"> </w:t>
      </w:r>
      <w:r w:rsidRPr="00637FC0">
        <w:rPr>
          <w:sz w:val="24"/>
        </w:rPr>
        <w:t>и</w:t>
      </w:r>
      <w:r w:rsidRPr="00637FC0">
        <w:rPr>
          <w:spacing w:val="-6"/>
          <w:sz w:val="24"/>
        </w:rPr>
        <w:t xml:space="preserve"> </w:t>
      </w:r>
      <w:r w:rsidRPr="00637FC0">
        <w:rPr>
          <w:sz w:val="24"/>
        </w:rPr>
        <w:t>хранение</w:t>
      </w:r>
      <w:r w:rsidRPr="00637FC0">
        <w:rPr>
          <w:spacing w:val="-5"/>
          <w:sz w:val="24"/>
        </w:rPr>
        <w:t xml:space="preserve"> </w:t>
      </w:r>
      <w:r w:rsidRPr="00637FC0">
        <w:rPr>
          <w:sz w:val="24"/>
        </w:rPr>
        <w:t>электронного</w:t>
      </w:r>
      <w:r w:rsidRPr="00637FC0">
        <w:rPr>
          <w:spacing w:val="-4"/>
          <w:sz w:val="24"/>
        </w:rPr>
        <w:t xml:space="preserve"> </w:t>
      </w:r>
      <w:r w:rsidRPr="00637FC0">
        <w:rPr>
          <w:sz w:val="24"/>
        </w:rPr>
        <w:t>портфолио</w:t>
      </w:r>
      <w:r w:rsidRPr="00637FC0">
        <w:rPr>
          <w:spacing w:val="-1"/>
          <w:sz w:val="24"/>
        </w:rPr>
        <w:t xml:space="preserve"> </w:t>
      </w:r>
      <w:r w:rsidRPr="00637FC0">
        <w:rPr>
          <w:sz w:val="24"/>
        </w:rPr>
        <w:t>обучающегося.</w:t>
      </w:r>
    </w:p>
    <w:p w:rsidR="002C4ECE" w:rsidRPr="00637FC0" w:rsidRDefault="002C4ECE" w:rsidP="002C4ECE">
      <w:pPr>
        <w:pStyle w:val="a3"/>
        <w:ind w:left="570" w:right="102" w:firstLine="707"/>
      </w:pPr>
      <w:r w:rsidRPr="00637FC0">
        <w:t>При работе в ИОС должны соблюдаться правила информационной безопасности при</w:t>
      </w:r>
      <w:r w:rsidRPr="00637FC0">
        <w:rPr>
          <w:spacing w:val="1"/>
        </w:rPr>
        <w:t xml:space="preserve"> </w:t>
      </w:r>
      <w:r w:rsidRPr="00637FC0">
        <w:t>осуществлении коммуникации в школьных сообществах и мессенджерах, поиске, анализе и</w:t>
      </w:r>
      <w:r w:rsidRPr="00637FC0">
        <w:rPr>
          <w:spacing w:val="1"/>
        </w:rPr>
        <w:t xml:space="preserve"> </w:t>
      </w:r>
      <w:r w:rsidRPr="00637FC0">
        <w:t>использовании информации в соответствии с учебной задачей, предоставлении персональных</w:t>
      </w:r>
      <w:r w:rsidRPr="00637FC0">
        <w:rPr>
          <w:spacing w:val="1"/>
        </w:rPr>
        <w:t xml:space="preserve"> </w:t>
      </w:r>
      <w:r w:rsidRPr="00637FC0">
        <w:t>данных</w:t>
      </w:r>
      <w:r w:rsidRPr="00637FC0">
        <w:rPr>
          <w:spacing w:val="-2"/>
        </w:rPr>
        <w:t xml:space="preserve"> </w:t>
      </w:r>
      <w:r w:rsidRPr="00637FC0">
        <w:t>пользователей локальной сети</w:t>
      </w:r>
      <w:r w:rsidRPr="00637FC0">
        <w:rPr>
          <w:spacing w:val="1"/>
        </w:rPr>
        <w:t xml:space="preserve"> </w:t>
      </w:r>
      <w:r w:rsidRPr="00637FC0">
        <w:t>и Интернета.</w:t>
      </w:r>
    </w:p>
    <w:p w:rsidR="0006121C" w:rsidRDefault="002C4ECE" w:rsidP="002C4ECE">
      <w:r>
        <w:t xml:space="preserve">МБОУ Кривопорожская </w:t>
      </w:r>
      <w:r w:rsidRPr="00637FC0">
        <w:t xml:space="preserve"> СОШ определяет необходимые меры и сроки по формированию</w:t>
      </w:r>
      <w:r w:rsidRPr="00637FC0">
        <w:rPr>
          <w:spacing w:val="1"/>
        </w:rPr>
        <w:t xml:space="preserve"> </w:t>
      </w:r>
      <w:r w:rsidRPr="00637FC0">
        <w:t>компонентов</w:t>
      </w:r>
      <w:r w:rsidRPr="00637FC0">
        <w:rPr>
          <w:spacing w:val="1"/>
        </w:rPr>
        <w:t xml:space="preserve"> </w:t>
      </w:r>
      <w:r w:rsidRPr="00637FC0">
        <w:t>ИОС</w:t>
      </w:r>
      <w:r w:rsidRPr="00637FC0">
        <w:rPr>
          <w:spacing w:val="1"/>
        </w:rPr>
        <w:t xml:space="preserve"> </w:t>
      </w:r>
      <w:r w:rsidRPr="00637FC0">
        <w:t>для</w:t>
      </w:r>
      <w:r w:rsidRPr="00637FC0">
        <w:rPr>
          <w:spacing w:val="1"/>
        </w:rPr>
        <w:t xml:space="preserve"> </w:t>
      </w:r>
      <w:r w:rsidRPr="00637FC0">
        <w:t>реализации</w:t>
      </w:r>
      <w:r w:rsidRPr="00637FC0">
        <w:rPr>
          <w:spacing w:val="1"/>
        </w:rPr>
        <w:t xml:space="preserve"> </w:t>
      </w:r>
      <w:r w:rsidRPr="00637FC0">
        <w:t>принятых</w:t>
      </w:r>
      <w:r w:rsidRPr="00637FC0">
        <w:rPr>
          <w:spacing w:val="1"/>
        </w:rPr>
        <w:t xml:space="preserve"> </w:t>
      </w:r>
      <w:r w:rsidRPr="00637FC0">
        <w:t>рабочих</w:t>
      </w:r>
      <w:r w:rsidRPr="00637FC0">
        <w:rPr>
          <w:spacing w:val="1"/>
        </w:rPr>
        <w:t xml:space="preserve"> </w:t>
      </w:r>
      <w:r w:rsidRPr="00637FC0">
        <w:t>программ</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в соответствии с</w:t>
      </w:r>
      <w:r w:rsidRPr="00637FC0">
        <w:rPr>
          <w:spacing w:val="-1"/>
        </w:rPr>
        <w:t xml:space="preserve"> </w:t>
      </w:r>
      <w:r w:rsidRPr="00637FC0">
        <w:t>требованиями</w:t>
      </w:r>
      <w:r w:rsidRPr="00637FC0">
        <w:rPr>
          <w:spacing w:val="-1"/>
        </w:rPr>
        <w:t xml:space="preserve"> </w:t>
      </w:r>
      <w:r w:rsidRPr="00637FC0">
        <w:t>ФГОС НОО</w:t>
      </w:r>
      <w:r w:rsidR="0006121C">
        <w:t>.</w:t>
      </w:r>
    </w:p>
    <w:p w:rsidR="0006121C" w:rsidRPr="0006121C" w:rsidRDefault="0006121C" w:rsidP="0006121C"/>
    <w:p w:rsidR="0006121C" w:rsidRDefault="0006121C" w:rsidP="0006121C"/>
    <w:p w:rsidR="0006121C" w:rsidRPr="00637FC0" w:rsidRDefault="0006121C" w:rsidP="0006121C">
      <w:pPr>
        <w:pStyle w:val="a3"/>
        <w:spacing w:before="4"/>
        <w:ind w:left="0"/>
        <w:jc w:val="left"/>
      </w:pPr>
    </w:p>
    <w:p w:rsidR="0006121C" w:rsidRPr="00637FC0" w:rsidRDefault="0006121C" w:rsidP="001A1C74">
      <w:pPr>
        <w:pStyle w:val="3"/>
        <w:numPr>
          <w:ilvl w:val="1"/>
          <w:numId w:val="204"/>
        </w:numPr>
        <w:tabs>
          <w:tab w:val="left" w:pos="2365"/>
        </w:tabs>
        <w:ind w:right="1652"/>
        <w:jc w:val="center"/>
      </w:pPr>
      <w:r w:rsidRPr="00637FC0">
        <w:t>Материально-технические условия реализации программы</w:t>
      </w:r>
      <w:r w:rsidRPr="00637FC0">
        <w:rPr>
          <w:spacing w:val="-57"/>
        </w:rPr>
        <w:t xml:space="preserve"> </w:t>
      </w:r>
      <w:r w:rsidRPr="00637FC0">
        <w:t>начального</w:t>
      </w:r>
      <w:r w:rsidRPr="00637FC0">
        <w:rPr>
          <w:spacing w:val="-1"/>
        </w:rPr>
        <w:t xml:space="preserve"> </w:t>
      </w:r>
      <w:r w:rsidRPr="00637FC0">
        <w:t>общего образования</w:t>
      </w:r>
    </w:p>
    <w:p w:rsidR="0006121C" w:rsidRPr="00637FC0" w:rsidRDefault="0006121C" w:rsidP="0006121C">
      <w:pPr>
        <w:pStyle w:val="a3"/>
        <w:spacing w:before="6"/>
        <w:ind w:left="0"/>
        <w:jc w:val="left"/>
        <w:rPr>
          <w:b/>
          <w:sz w:val="27"/>
        </w:rPr>
      </w:pPr>
    </w:p>
    <w:p w:rsidR="0006121C" w:rsidRPr="00637FC0" w:rsidRDefault="0006121C" w:rsidP="0006121C">
      <w:pPr>
        <w:pStyle w:val="a3"/>
        <w:ind w:left="779"/>
      </w:pPr>
      <w:r w:rsidRPr="00637FC0">
        <w:t>Материально-технические</w:t>
      </w:r>
      <w:r w:rsidRPr="00637FC0">
        <w:rPr>
          <w:spacing w:val="-5"/>
        </w:rPr>
        <w:t xml:space="preserve"> </w:t>
      </w:r>
      <w:r w:rsidRPr="00637FC0">
        <w:t>обеспечение</w:t>
      </w:r>
      <w:r w:rsidRPr="00637FC0">
        <w:rPr>
          <w:spacing w:val="-4"/>
        </w:rPr>
        <w:t xml:space="preserve"> </w:t>
      </w:r>
      <w:r w:rsidRPr="00637FC0">
        <w:t>(МТО)</w:t>
      </w:r>
      <w:r w:rsidRPr="00637FC0">
        <w:rPr>
          <w:spacing w:val="-1"/>
        </w:rPr>
        <w:t xml:space="preserve"> </w:t>
      </w:r>
      <w:r w:rsidRPr="00637FC0">
        <w:t>-</w:t>
      </w:r>
      <w:r w:rsidRPr="00637FC0">
        <w:rPr>
          <w:spacing w:val="-4"/>
        </w:rPr>
        <w:t xml:space="preserve"> </w:t>
      </w:r>
      <w:r w:rsidRPr="00637FC0">
        <w:t>одно</w:t>
      </w:r>
      <w:r w:rsidRPr="00637FC0">
        <w:rPr>
          <w:spacing w:val="-3"/>
        </w:rPr>
        <w:t xml:space="preserve"> </w:t>
      </w:r>
      <w:r w:rsidRPr="00637FC0">
        <w:t>из</w:t>
      </w:r>
      <w:r w:rsidRPr="00637FC0">
        <w:rPr>
          <w:spacing w:val="-3"/>
        </w:rPr>
        <w:t xml:space="preserve"> </w:t>
      </w:r>
      <w:r w:rsidRPr="00637FC0">
        <w:t>важнейших условий</w:t>
      </w:r>
    </w:p>
    <w:p w:rsidR="0006121C" w:rsidRPr="00637FC0" w:rsidRDefault="0006121C" w:rsidP="0006121C">
      <w:pPr>
        <w:pStyle w:val="a3"/>
        <w:ind w:left="213" w:right="100"/>
      </w:pPr>
      <w:r w:rsidRPr="00637FC0">
        <w:t>реализации</w:t>
      </w:r>
      <w:r w:rsidRPr="00637FC0">
        <w:rPr>
          <w:spacing w:val="1"/>
        </w:rPr>
        <w:t xml:space="preserve"> </w:t>
      </w:r>
      <w:r w:rsidRPr="00637FC0">
        <w:t>основной</w:t>
      </w:r>
      <w:r w:rsidRPr="00637FC0">
        <w:rPr>
          <w:spacing w:val="1"/>
        </w:rPr>
        <w:t xml:space="preserve"> </w:t>
      </w:r>
      <w:r w:rsidRPr="00637FC0">
        <w:t>общеобразовательной</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МТО</w:t>
      </w:r>
      <w:r w:rsidRPr="00637FC0">
        <w:rPr>
          <w:spacing w:val="-57"/>
        </w:rPr>
        <w:t xml:space="preserve"> </w:t>
      </w:r>
      <w:r w:rsidRPr="00637FC0">
        <w:t>направлено на создание современной предметной – образовательной среды</w:t>
      </w:r>
      <w:r w:rsidRPr="00637FC0">
        <w:rPr>
          <w:spacing w:val="1"/>
        </w:rPr>
        <w:t xml:space="preserve"> </w:t>
      </w:r>
      <w:r w:rsidRPr="00637FC0">
        <w:t>обучения на уровне</w:t>
      </w:r>
      <w:r w:rsidRPr="00637FC0">
        <w:rPr>
          <w:spacing w:val="1"/>
        </w:rPr>
        <w:t xml:space="preserve"> </w:t>
      </w:r>
      <w:r w:rsidRPr="00637FC0">
        <w:t>начальной</w:t>
      </w:r>
      <w:r w:rsidRPr="00637FC0">
        <w:rPr>
          <w:spacing w:val="-1"/>
        </w:rPr>
        <w:t xml:space="preserve"> </w:t>
      </w:r>
      <w:r w:rsidRPr="00637FC0">
        <w:t>школы с учетом целей,</w:t>
      </w:r>
      <w:r w:rsidRPr="00637FC0">
        <w:rPr>
          <w:spacing w:val="1"/>
        </w:rPr>
        <w:t xml:space="preserve"> </w:t>
      </w:r>
      <w:r w:rsidRPr="00637FC0">
        <w:t>устанавливаемых</w:t>
      </w:r>
      <w:r w:rsidRPr="00637FC0">
        <w:rPr>
          <w:spacing w:val="1"/>
        </w:rPr>
        <w:t xml:space="preserve"> </w:t>
      </w:r>
      <w:r w:rsidRPr="00637FC0">
        <w:t>ФГОС</w:t>
      </w:r>
      <w:r w:rsidRPr="00637FC0">
        <w:rPr>
          <w:spacing w:val="-1"/>
        </w:rPr>
        <w:t xml:space="preserve"> </w:t>
      </w:r>
      <w:r w:rsidRPr="00637FC0">
        <w:t>НОО.</w:t>
      </w:r>
    </w:p>
    <w:p w:rsidR="0006121C" w:rsidRPr="00637FC0" w:rsidRDefault="0006121C" w:rsidP="0006121C">
      <w:pPr>
        <w:pStyle w:val="a3"/>
        <w:spacing w:before="186"/>
        <w:ind w:left="213" w:right="105" w:firstLine="566"/>
      </w:pPr>
      <w:r w:rsidRPr="00637FC0">
        <w:t>Критериальными источниками оценки учебно-материального обеспечения образовательного</w:t>
      </w:r>
      <w:r w:rsidRPr="00637FC0">
        <w:rPr>
          <w:spacing w:val="1"/>
        </w:rPr>
        <w:t xml:space="preserve"> </w:t>
      </w:r>
      <w:r w:rsidRPr="00637FC0">
        <w:t>процесса являются требования Стандарта, требования и условия Положения о лицензировании</w:t>
      </w:r>
      <w:r w:rsidRPr="00637FC0">
        <w:rPr>
          <w:spacing w:val="1"/>
        </w:rPr>
        <w:t xml:space="preserve"> </w:t>
      </w:r>
      <w:r w:rsidRPr="00637FC0">
        <w:t>образовательной</w:t>
      </w:r>
      <w:r w:rsidRPr="00637FC0">
        <w:rPr>
          <w:spacing w:val="1"/>
        </w:rPr>
        <w:t xml:space="preserve"> </w:t>
      </w:r>
      <w:r w:rsidRPr="00637FC0">
        <w:t>деятельности,</w:t>
      </w:r>
      <w:r w:rsidRPr="00637FC0">
        <w:rPr>
          <w:spacing w:val="1"/>
        </w:rPr>
        <w:t xml:space="preserve"> </w:t>
      </w:r>
      <w:r w:rsidRPr="00637FC0">
        <w:t>утверждённого</w:t>
      </w:r>
      <w:r w:rsidRPr="00637FC0">
        <w:rPr>
          <w:spacing w:val="1"/>
        </w:rPr>
        <w:t xml:space="preserve"> </w:t>
      </w:r>
      <w:r w:rsidRPr="00637FC0">
        <w:t>постановлением</w:t>
      </w:r>
      <w:r w:rsidRPr="00637FC0">
        <w:rPr>
          <w:spacing w:val="1"/>
        </w:rPr>
        <w:t xml:space="preserve"> </w:t>
      </w:r>
      <w:r w:rsidRPr="00637FC0">
        <w:t>Правительства</w:t>
      </w:r>
      <w:r w:rsidRPr="00637FC0">
        <w:rPr>
          <w:spacing w:val="1"/>
        </w:rPr>
        <w:t xml:space="preserve"> </w:t>
      </w:r>
      <w:r w:rsidRPr="00637FC0">
        <w:t>Российской</w:t>
      </w:r>
      <w:r w:rsidRPr="00637FC0">
        <w:rPr>
          <w:spacing w:val="1"/>
        </w:rPr>
        <w:t xml:space="preserve"> </w:t>
      </w:r>
      <w:r w:rsidRPr="00637FC0">
        <w:t>Федерации от 31 марта 2009 г. № 277, а также соответствующие методические рекомендации, в</w:t>
      </w:r>
      <w:r w:rsidRPr="00637FC0">
        <w:rPr>
          <w:spacing w:val="1"/>
        </w:rPr>
        <w:t xml:space="preserve"> </w:t>
      </w:r>
      <w:r w:rsidRPr="00637FC0">
        <w:t>том</w:t>
      </w:r>
      <w:r w:rsidRPr="00637FC0">
        <w:rPr>
          <w:spacing w:val="-1"/>
        </w:rPr>
        <w:t xml:space="preserve"> </w:t>
      </w:r>
      <w:r w:rsidRPr="00637FC0">
        <w:t>числе:</w:t>
      </w:r>
    </w:p>
    <w:p w:rsidR="0006121C" w:rsidRPr="00637FC0" w:rsidRDefault="0006121C" w:rsidP="0006121C">
      <w:pPr>
        <w:pStyle w:val="a6"/>
        <w:numPr>
          <w:ilvl w:val="0"/>
          <w:numId w:val="40"/>
        </w:numPr>
        <w:tabs>
          <w:tab w:val="left" w:pos="420"/>
        </w:tabs>
        <w:ind w:left="213" w:right="101" w:firstLine="60"/>
        <w:rPr>
          <w:sz w:val="24"/>
        </w:rPr>
      </w:pPr>
      <w:r w:rsidRPr="00637FC0">
        <w:rPr>
          <w:sz w:val="24"/>
        </w:rPr>
        <w:t>Письмо Департамента государственной политики в сфере образования Минобранауки России от</w:t>
      </w:r>
      <w:r w:rsidRPr="00637FC0">
        <w:rPr>
          <w:spacing w:val="1"/>
          <w:sz w:val="24"/>
        </w:rPr>
        <w:t xml:space="preserve"> </w:t>
      </w:r>
      <w:r w:rsidRPr="00637FC0">
        <w:rPr>
          <w:sz w:val="24"/>
        </w:rPr>
        <w:t>1 апреля 2005 г. № 03-417 «О Перечне учебного и компьютерного оборудования для оснащения</w:t>
      </w:r>
      <w:r w:rsidRPr="00637FC0">
        <w:rPr>
          <w:spacing w:val="1"/>
          <w:sz w:val="24"/>
        </w:rPr>
        <w:t xml:space="preserve"> </w:t>
      </w:r>
      <w:r w:rsidRPr="00637FC0">
        <w:rPr>
          <w:sz w:val="24"/>
        </w:rPr>
        <w:t>общеобразовательных</w:t>
      </w:r>
      <w:r w:rsidRPr="00637FC0">
        <w:rPr>
          <w:spacing w:val="-2"/>
          <w:sz w:val="24"/>
        </w:rPr>
        <w:t xml:space="preserve"> </w:t>
      </w:r>
      <w:r w:rsidRPr="00637FC0">
        <w:rPr>
          <w:sz w:val="24"/>
        </w:rPr>
        <w:t>учреждений»;</w:t>
      </w:r>
    </w:p>
    <w:p w:rsidR="0006121C" w:rsidRPr="00637FC0" w:rsidRDefault="0006121C" w:rsidP="0006121C">
      <w:pPr>
        <w:pStyle w:val="a3"/>
        <w:ind w:left="213" w:right="103" w:firstLine="566"/>
      </w:pPr>
      <w:r w:rsidRPr="00637FC0">
        <w:t>-</w:t>
      </w:r>
      <w:r w:rsidRPr="00637FC0">
        <w:rPr>
          <w:spacing w:val="1"/>
        </w:rPr>
        <w:t xml:space="preserve"> </w:t>
      </w:r>
      <w:r w:rsidRPr="00637FC0">
        <w:t>Приказ</w:t>
      </w:r>
      <w:r w:rsidRPr="00637FC0">
        <w:rPr>
          <w:spacing w:val="1"/>
        </w:rPr>
        <w:t xml:space="preserve"> </w:t>
      </w:r>
      <w:r w:rsidRPr="00637FC0">
        <w:t>Министерства</w:t>
      </w:r>
      <w:r w:rsidRPr="00637FC0">
        <w:rPr>
          <w:spacing w:val="1"/>
        </w:rPr>
        <w:t xml:space="preserve"> </w:t>
      </w:r>
      <w:r w:rsidRPr="00637FC0">
        <w:t>просвещения</w:t>
      </w:r>
      <w:r w:rsidRPr="00637FC0">
        <w:rPr>
          <w:spacing w:val="1"/>
        </w:rPr>
        <w:t xml:space="preserve"> </w:t>
      </w:r>
      <w:r w:rsidRPr="00637FC0">
        <w:t>Российской</w:t>
      </w:r>
      <w:r w:rsidRPr="00637FC0">
        <w:rPr>
          <w:spacing w:val="1"/>
        </w:rPr>
        <w:t xml:space="preserve"> </w:t>
      </w:r>
      <w:r w:rsidRPr="00637FC0">
        <w:t>Федерации</w:t>
      </w:r>
      <w:r w:rsidRPr="00637FC0">
        <w:rPr>
          <w:spacing w:val="1"/>
        </w:rPr>
        <w:t xml:space="preserve"> </w:t>
      </w:r>
      <w:r w:rsidRPr="00637FC0">
        <w:t>от</w:t>
      </w:r>
      <w:r w:rsidRPr="00637FC0">
        <w:rPr>
          <w:spacing w:val="1"/>
        </w:rPr>
        <w:t xml:space="preserve"> </w:t>
      </w:r>
      <w:r w:rsidRPr="00637FC0">
        <w:t>20.05.2020</w:t>
      </w:r>
      <w:r w:rsidRPr="00637FC0">
        <w:rPr>
          <w:spacing w:val="1"/>
        </w:rPr>
        <w:t xml:space="preserve"> </w:t>
      </w:r>
      <w:r w:rsidRPr="00637FC0">
        <w:t>№</w:t>
      </w:r>
      <w:r w:rsidRPr="00637FC0">
        <w:rPr>
          <w:spacing w:val="1"/>
        </w:rPr>
        <w:t xml:space="preserve"> </w:t>
      </w:r>
      <w:r w:rsidRPr="00637FC0">
        <w:t>254</w:t>
      </w:r>
      <w:r w:rsidRPr="00637FC0">
        <w:rPr>
          <w:spacing w:val="1"/>
        </w:rPr>
        <w:t xml:space="preserve"> </w:t>
      </w:r>
      <w:r w:rsidRPr="00637FC0">
        <w:t>"Об</w:t>
      </w:r>
      <w:r w:rsidRPr="00637FC0">
        <w:rPr>
          <w:spacing w:val="1"/>
        </w:rPr>
        <w:t xml:space="preserve"> </w:t>
      </w:r>
      <w:r w:rsidRPr="00637FC0">
        <w:t>утверждении федерального перечня учебников, допущенных к использованию при реализации</w:t>
      </w:r>
      <w:r w:rsidRPr="00637FC0">
        <w:rPr>
          <w:spacing w:val="1"/>
        </w:rPr>
        <w:t xml:space="preserve"> </w:t>
      </w:r>
      <w:r w:rsidRPr="00637FC0">
        <w:t>имеющих</w:t>
      </w:r>
      <w:r w:rsidRPr="00637FC0">
        <w:rPr>
          <w:spacing w:val="1"/>
        </w:rPr>
        <w:t xml:space="preserve"> </w:t>
      </w:r>
      <w:r w:rsidRPr="00637FC0">
        <w:t>государственную</w:t>
      </w:r>
      <w:r w:rsidRPr="00637FC0">
        <w:rPr>
          <w:spacing w:val="1"/>
        </w:rPr>
        <w:t xml:space="preserve"> </w:t>
      </w:r>
      <w:r w:rsidRPr="00637FC0">
        <w:t>аккредитацию</w:t>
      </w:r>
      <w:r w:rsidRPr="00637FC0">
        <w:rPr>
          <w:spacing w:val="1"/>
        </w:rPr>
        <w:t xml:space="preserve"> </w:t>
      </w:r>
      <w:r w:rsidRPr="00637FC0">
        <w:t>образовательных</w:t>
      </w:r>
      <w:r w:rsidRPr="00637FC0">
        <w:rPr>
          <w:spacing w:val="1"/>
        </w:rPr>
        <w:t xml:space="preserve"> </w:t>
      </w:r>
      <w:r w:rsidRPr="00637FC0">
        <w:t>программ</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основного</w:t>
      </w:r>
      <w:r w:rsidRPr="00637FC0">
        <w:rPr>
          <w:spacing w:val="1"/>
        </w:rPr>
        <w:t xml:space="preserve"> </w:t>
      </w:r>
      <w:r w:rsidRPr="00637FC0">
        <w:t>общего,</w:t>
      </w:r>
      <w:r w:rsidRPr="00637FC0">
        <w:rPr>
          <w:spacing w:val="1"/>
        </w:rPr>
        <w:t xml:space="preserve"> </w:t>
      </w:r>
      <w:r w:rsidRPr="00637FC0">
        <w:t>среднего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организациями,</w:t>
      </w:r>
      <w:r w:rsidRPr="00637FC0">
        <w:rPr>
          <w:spacing w:val="1"/>
        </w:rPr>
        <w:t xml:space="preserve"> </w:t>
      </w:r>
      <w:r w:rsidRPr="00637FC0">
        <w:t>осуществляющими</w:t>
      </w:r>
      <w:r w:rsidRPr="00637FC0">
        <w:rPr>
          <w:spacing w:val="-57"/>
        </w:rPr>
        <w:t xml:space="preserve"> </w:t>
      </w:r>
      <w:r w:rsidRPr="00637FC0">
        <w:t>образовательную</w:t>
      </w:r>
      <w:r w:rsidRPr="00637FC0">
        <w:rPr>
          <w:spacing w:val="1"/>
        </w:rPr>
        <w:t xml:space="preserve"> </w:t>
      </w:r>
      <w:r w:rsidRPr="00637FC0">
        <w:t>деятельность"</w:t>
      </w:r>
      <w:r w:rsidRPr="00637FC0">
        <w:rPr>
          <w:spacing w:val="1"/>
        </w:rPr>
        <w:t xml:space="preserve"> </w:t>
      </w:r>
      <w:r w:rsidRPr="00637FC0">
        <w:t>(зарегистрирован</w:t>
      </w:r>
      <w:r w:rsidRPr="00637FC0">
        <w:rPr>
          <w:spacing w:val="1"/>
        </w:rPr>
        <w:t xml:space="preserve"> </w:t>
      </w:r>
      <w:r w:rsidRPr="00637FC0">
        <w:t>14.09.2020</w:t>
      </w:r>
      <w:r w:rsidRPr="00637FC0">
        <w:rPr>
          <w:spacing w:val="1"/>
        </w:rPr>
        <w:t xml:space="preserve"> </w:t>
      </w:r>
      <w:r w:rsidRPr="00637FC0">
        <w:t>№</w:t>
      </w:r>
      <w:r w:rsidRPr="00637FC0">
        <w:rPr>
          <w:spacing w:val="1"/>
        </w:rPr>
        <w:t xml:space="preserve"> </w:t>
      </w:r>
      <w:r w:rsidRPr="00637FC0">
        <w:t>59808)</w:t>
      </w:r>
      <w:r w:rsidRPr="00637FC0">
        <w:rPr>
          <w:spacing w:val="1"/>
        </w:rPr>
        <w:t xml:space="preserve"> </w:t>
      </w:r>
      <w:r w:rsidRPr="00637FC0">
        <w:t>и</w:t>
      </w:r>
      <w:r w:rsidRPr="00637FC0">
        <w:rPr>
          <w:spacing w:val="1"/>
        </w:rPr>
        <w:t xml:space="preserve"> </w:t>
      </w:r>
      <w:r w:rsidRPr="00637FC0">
        <w:t>приказ</w:t>
      </w:r>
      <w:r w:rsidRPr="00637FC0">
        <w:rPr>
          <w:spacing w:val="1"/>
        </w:rPr>
        <w:t xml:space="preserve"> </w:t>
      </w:r>
      <w:r w:rsidRPr="00637FC0">
        <w:t>№</w:t>
      </w:r>
      <w:r w:rsidRPr="00637FC0">
        <w:rPr>
          <w:spacing w:val="1"/>
        </w:rPr>
        <w:t xml:space="preserve"> </w:t>
      </w:r>
      <w:r w:rsidRPr="00637FC0">
        <w:t>766</w:t>
      </w:r>
      <w:r w:rsidRPr="00637FC0">
        <w:rPr>
          <w:spacing w:val="1"/>
        </w:rPr>
        <w:t xml:space="preserve"> </w:t>
      </w:r>
      <w:r w:rsidRPr="00637FC0">
        <w:lastRenderedPageBreak/>
        <w:t>Министерства</w:t>
      </w:r>
      <w:r w:rsidRPr="00637FC0">
        <w:rPr>
          <w:spacing w:val="1"/>
        </w:rPr>
        <w:t xml:space="preserve"> </w:t>
      </w:r>
      <w:r w:rsidRPr="00637FC0">
        <w:t>просвещения</w:t>
      </w:r>
      <w:r w:rsidRPr="00637FC0">
        <w:rPr>
          <w:spacing w:val="1"/>
        </w:rPr>
        <w:t xml:space="preserve"> </w:t>
      </w:r>
      <w:r w:rsidRPr="00637FC0">
        <w:t>Российской</w:t>
      </w:r>
      <w:r w:rsidRPr="00637FC0">
        <w:rPr>
          <w:spacing w:val="1"/>
        </w:rPr>
        <w:t xml:space="preserve"> </w:t>
      </w:r>
      <w:r w:rsidRPr="00637FC0">
        <w:t>Федерации</w:t>
      </w:r>
      <w:r w:rsidRPr="00637FC0">
        <w:rPr>
          <w:spacing w:val="1"/>
        </w:rPr>
        <w:t xml:space="preserve"> </w:t>
      </w:r>
      <w:r w:rsidRPr="00637FC0">
        <w:t>от</w:t>
      </w:r>
      <w:r w:rsidRPr="00637FC0">
        <w:rPr>
          <w:spacing w:val="1"/>
        </w:rPr>
        <w:t xml:space="preserve"> </w:t>
      </w:r>
      <w:r w:rsidRPr="00637FC0">
        <w:t>23.12.2020</w:t>
      </w:r>
      <w:r w:rsidRPr="00637FC0">
        <w:rPr>
          <w:spacing w:val="1"/>
        </w:rPr>
        <w:t xml:space="preserve"> </w:t>
      </w:r>
      <w:r w:rsidRPr="00637FC0">
        <w:t>«О</w:t>
      </w:r>
      <w:r w:rsidRPr="00637FC0">
        <w:rPr>
          <w:spacing w:val="1"/>
        </w:rPr>
        <w:t xml:space="preserve"> </w:t>
      </w:r>
      <w:r w:rsidRPr="00637FC0">
        <w:t>внесении</w:t>
      </w:r>
      <w:r w:rsidRPr="00637FC0">
        <w:rPr>
          <w:spacing w:val="1"/>
        </w:rPr>
        <w:t xml:space="preserve"> </w:t>
      </w:r>
      <w:r w:rsidRPr="00637FC0">
        <w:t>изменений</w:t>
      </w:r>
      <w:r w:rsidRPr="00637FC0">
        <w:rPr>
          <w:spacing w:val="1"/>
        </w:rPr>
        <w:t xml:space="preserve"> </w:t>
      </w:r>
      <w:r w:rsidRPr="00637FC0">
        <w:t>в</w:t>
      </w:r>
      <w:r w:rsidRPr="00637FC0">
        <w:rPr>
          <w:spacing w:val="1"/>
        </w:rPr>
        <w:t xml:space="preserve"> </w:t>
      </w:r>
      <w:r w:rsidRPr="00637FC0">
        <w:t>федеральный</w:t>
      </w:r>
      <w:r w:rsidRPr="00637FC0">
        <w:rPr>
          <w:spacing w:val="1"/>
        </w:rPr>
        <w:t xml:space="preserve"> </w:t>
      </w:r>
      <w:r w:rsidRPr="00637FC0">
        <w:t>перечень</w:t>
      </w:r>
      <w:r w:rsidRPr="00637FC0">
        <w:rPr>
          <w:spacing w:val="1"/>
        </w:rPr>
        <w:t xml:space="preserve"> </w:t>
      </w:r>
      <w:r w:rsidRPr="00637FC0">
        <w:t>учебников,</w:t>
      </w:r>
      <w:r w:rsidRPr="00637FC0">
        <w:rPr>
          <w:spacing w:val="1"/>
        </w:rPr>
        <w:t xml:space="preserve"> </w:t>
      </w:r>
      <w:r w:rsidRPr="00637FC0">
        <w:t>допущенных</w:t>
      </w:r>
      <w:r w:rsidRPr="00637FC0">
        <w:rPr>
          <w:spacing w:val="1"/>
        </w:rPr>
        <w:t xml:space="preserve"> </w:t>
      </w:r>
      <w:r w:rsidRPr="00637FC0">
        <w:t>к</w:t>
      </w:r>
      <w:r w:rsidRPr="00637FC0">
        <w:rPr>
          <w:spacing w:val="1"/>
        </w:rPr>
        <w:t xml:space="preserve"> </w:t>
      </w:r>
      <w:r w:rsidRPr="00637FC0">
        <w:t>использованию</w:t>
      </w:r>
      <w:r w:rsidRPr="00637FC0">
        <w:rPr>
          <w:spacing w:val="1"/>
        </w:rPr>
        <w:t xml:space="preserve"> </w:t>
      </w:r>
      <w:r w:rsidRPr="00637FC0">
        <w:t>при</w:t>
      </w:r>
      <w:r w:rsidRPr="00637FC0">
        <w:rPr>
          <w:spacing w:val="1"/>
        </w:rPr>
        <w:t xml:space="preserve"> </w:t>
      </w:r>
      <w:r w:rsidRPr="00637FC0">
        <w:t>реализации</w:t>
      </w:r>
      <w:r w:rsidRPr="00637FC0">
        <w:rPr>
          <w:spacing w:val="1"/>
        </w:rPr>
        <w:t xml:space="preserve"> </w:t>
      </w:r>
      <w:r w:rsidRPr="00637FC0">
        <w:t>имеющих</w:t>
      </w:r>
      <w:r w:rsidRPr="00637FC0">
        <w:rPr>
          <w:spacing w:val="1"/>
        </w:rPr>
        <w:t xml:space="preserve"> </w:t>
      </w:r>
      <w:r w:rsidRPr="00637FC0">
        <w:t>государственную</w:t>
      </w:r>
      <w:r w:rsidRPr="00637FC0">
        <w:rPr>
          <w:spacing w:val="16"/>
        </w:rPr>
        <w:t xml:space="preserve"> </w:t>
      </w:r>
      <w:r w:rsidRPr="00637FC0">
        <w:t>аккредитацию</w:t>
      </w:r>
      <w:r w:rsidRPr="00637FC0">
        <w:rPr>
          <w:spacing w:val="14"/>
        </w:rPr>
        <w:t xml:space="preserve"> </w:t>
      </w:r>
      <w:r w:rsidRPr="00637FC0">
        <w:t>образовательных</w:t>
      </w:r>
      <w:r w:rsidRPr="00637FC0">
        <w:rPr>
          <w:spacing w:val="15"/>
        </w:rPr>
        <w:t xml:space="preserve"> </w:t>
      </w:r>
      <w:r w:rsidRPr="00637FC0">
        <w:t>программ</w:t>
      </w:r>
      <w:r w:rsidRPr="00637FC0">
        <w:rPr>
          <w:spacing w:val="12"/>
        </w:rPr>
        <w:t xml:space="preserve"> </w:t>
      </w:r>
      <w:r w:rsidRPr="00637FC0">
        <w:t>начального</w:t>
      </w:r>
      <w:r w:rsidRPr="00637FC0">
        <w:rPr>
          <w:spacing w:val="13"/>
        </w:rPr>
        <w:t xml:space="preserve"> </w:t>
      </w:r>
      <w:r w:rsidRPr="00637FC0">
        <w:t>общего,</w:t>
      </w:r>
      <w:r w:rsidRPr="00637FC0">
        <w:rPr>
          <w:spacing w:val="13"/>
        </w:rPr>
        <w:t xml:space="preserve"> </w:t>
      </w:r>
      <w:r w:rsidRPr="00637FC0">
        <w:t>основного</w:t>
      </w:r>
    </w:p>
    <w:p w:rsidR="0006121C" w:rsidRPr="00637FC0" w:rsidRDefault="0006121C" w:rsidP="0006121C">
      <w:pPr>
        <w:pStyle w:val="a3"/>
        <w:spacing w:before="62"/>
        <w:ind w:left="213" w:right="111"/>
      </w:pPr>
      <w:r w:rsidRPr="00637FC0">
        <w:t>общего,</w:t>
      </w:r>
      <w:r w:rsidRPr="00637FC0">
        <w:rPr>
          <w:spacing w:val="1"/>
        </w:rPr>
        <w:t xml:space="preserve"> </w:t>
      </w:r>
      <w:r w:rsidRPr="00637FC0">
        <w:t>среднего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организациями,</w:t>
      </w:r>
      <w:r w:rsidRPr="00637FC0">
        <w:rPr>
          <w:spacing w:val="1"/>
        </w:rPr>
        <w:t xml:space="preserve"> </w:t>
      </w:r>
      <w:r w:rsidRPr="00637FC0">
        <w:t>осуществляющими</w:t>
      </w:r>
      <w:r w:rsidRPr="00637FC0">
        <w:rPr>
          <w:spacing w:val="1"/>
        </w:rPr>
        <w:t xml:space="preserve"> </w:t>
      </w:r>
      <w:r w:rsidRPr="00637FC0">
        <w:t>образовательную</w:t>
      </w:r>
      <w:r w:rsidRPr="00637FC0">
        <w:rPr>
          <w:spacing w:val="-57"/>
        </w:rPr>
        <w:t xml:space="preserve"> </w:t>
      </w:r>
      <w:r w:rsidRPr="00637FC0">
        <w:t>деятельность, утвержденного приказом Министерства просвещения Российской Федерации от 20</w:t>
      </w:r>
      <w:r w:rsidRPr="00637FC0">
        <w:rPr>
          <w:spacing w:val="1"/>
        </w:rPr>
        <w:t xml:space="preserve"> </w:t>
      </w:r>
      <w:r w:rsidRPr="00637FC0">
        <w:t>мая</w:t>
      </w:r>
      <w:r w:rsidRPr="00637FC0">
        <w:rPr>
          <w:spacing w:val="-1"/>
        </w:rPr>
        <w:t xml:space="preserve"> </w:t>
      </w:r>
      <w:r w:rsidRPr="00637FC0">
        <w:t>2020 г.</w:t>
      </w:r>
      <w:r w:rsidRPr="00637FC0">
        <w:rPr>
          <w:spacing w:val="-1"/>
        </w:rPr>
        <w:t xml:space="preserve"> </w:t>
      </w:r>
      <w:r w:rsidRPr="00637FC0">
        <w:t>№</w:t>
      </w:r>
      <w:r w:rsidRPr="00637FC0">
        <w:rPr>
          <w:spacing w:val="-1"/>
        </w:rPr>
        <w:t xml:space="preserve"> </w:t>
      </w:r>
      <w:r w:rsidRPr="00637FC0">
        <w:t>254»</w:t>
      </w:r>
      <w:r w:rsidRPr="00637FC0">
        <w:rPr>
          <w:spacing w:val="-6"/>
        </w:rPr>
        <w:t xml:space="preserve"> </w:t>
      </w:r>
      <w:r w:rsidRPr="00637FC0">
        <w:t>(зарегистрирован 02.03.2021 №</w:t>
      </w:r>
      <w:r w:rsidRPr="00637FC0">
        <w:rPr>
          <w:spacing w:val="-1"/>
        </w:rPr>
        <w:t xml:space="preserve"> </w:t>
      </w:r>
      <w:r w:rsidRPr="00637FC0">
        <w:t>62645);</w:t>
      </w:r>
    </w:p>
    <w:p w:rsidR="0006121C" w:rsidRPr="00637FC0" w:rsidRDefault="0006121C" w:rsidP="0006121C">
      <w:pPr>
        <w:pStyle w:val="a6"/>
        <w:numPr>
          <w:ilvl w:val="0"/>
          <w:numId w:val="40"/>
        </w:numPr>
        <w:tabs>
          <w:tab w:val="left" w:pos="543"/>
        </w:tabs>
        <w:spacing w:before="1"/>
        <w:ind w:left="213" w:right="102" w:firstLine="0"/>
        <w:rPr>
          <w:sz w:val="24"/>
        </w:rPr>
      </w:pPr>
      <w:r w:rsidRPr="00637FC0">
        <w:rPr>
          <w:sz w:val="24"/>
        </w:rPr>
        <w:t>Рекомендации</w:t>
      </w:r>
      <w:r w:rsidRPr="00637FC0">
        <w:rPr>
          <w:spacing w:val="1"/>
          <w:sz w:val="24"/>
        </w:rPr>
        <w:t xml:space="preserve"> </w:t>
      </w:r>
      <w:r w:rsidRPr="00637FC0">
        <w:rPr>
          <w:sz w:val="24"/>
        </w:rPr>
        <w:t>Минобрнауки</w:t>
      </w:r>
      <w:r w:rsidRPr="00637FC0">
        <w:rPr>
          <w:spacing w:val="1"/>
          <w:sz w:val="24"/>
        </w:rPr>
        <w:t xml:space="preserve"> </w:t>
      </w:r>
      <w:r w:rsidRPr="00637FC0">
        <w:rPr>
          <w:sz w:val="24"/>
        </w:rPr>
        <w:t>России</w:t>
      </w:r>
      <w:r w:rsidRPr="00637FC0">
        <w:rPr>
          <w:spacing w:val="1"/>
          <w:sz w:val="24"/>
        </w:rPr>
        <w:t xml:space="preserve"> </w:t>
      </w:r>
      <w:r w:rsidRPr="00637FC0">
        <w:rPr>
          <w:sz w:val="24"/>
        </w:rPr>
        <w:t>от</w:t>
      </w:r>
      <w:r w:rsidRPr="00637FC0">
        <w:rPr>
          <w:spacing w:val="1"/>
          <w:sz w:val="24"/>
        </w:rPr>
        <w:t xml:space="preserve"> </w:t>
      </w:r>
      <w:r w:rsidRPr="00637FC0">
        <w:rPr>
          <w:sz w:val="24"/>
        </w:rPr>
        <w:t>24.11.2011г.</w:t>
      </w:r>
      <w:r w:rsidRPr="00637FC0">
        <w:rPr>
          <w:spacing w:val="1"/>
          <w:sz w:val="24"/>
        </w:rPr>
        <w:t xml:space="preserve"> </w:t>
      </w:r>
      <w:r w:rsidRPr="00637FC0">
        <w:rPr>
          <w:sz w:val="24"/>
        </w:rPr>
        <w:t>№МД-1552/03</w:t>
      </w:r>
      <w:r w:rsidRPr="00637FC0">
        <w:rPr>
          <w:spacing w:val="1"/>
          <w:sz w:val="24"/>
        </w:rPr>
        <w:t xml:space="preserve"> </w:t>
      </w:r>
      <w:r w:rsidRPr="00637FC0">
        <w:rPr>
          <w:sz w:val="24"/>
        </w:rPr>
        <w:t>«Об</w:t>
      </w:r>
      <w:r w:rsidRPr="00637FC0">
        <w:rPr>
          <w:spacing w:val="1"/>
          <w:sz w:val="24"/>
        </w:rPr>
        <w:t xml:space="preserve"> </w:t>
      </w:r>
      <w:r w:rsidRPr="00637FC0">
        <w:rPr>
          <w:sz w:val="24"/>
        </w:rPr>
        <w:t>оснащении</w:t>
      </w:r>
      <w:r w:rsidRPr="00637FC0">
        <w:rPr>
          <w:spacing w:val="1"/>
          <w:sz w:val="24"/>
        </w:rPr>
        <w:t xml:space="preserve"> </w:t>
      </w:r>
      <w:r w:rsidRPr="00637FC0">
        <w:rPr>
          <w:sz w:val="24"/>
        </w:rPr>
        <w:t>общеобразовательных</w:t>
      </w:r>
      <w:r w:rsidRPr="00637FC0">
        <w:rPr>
          <w:spacing w:val="1"/>
          <w:sz w:val="24"/>
        </w:rPr>
        <w:t xml:space="preserve"> </w:t>
      </w:r>
      <w:r w:rsidRPr="00637FC0">
        <w:rPr>
          <w:sz w:val="24"/>
        </w:rPr>
        <w:t>учреждений</w:t>
      </w:r>
      <w:r w:rsidRPr="00637FC0">
        <w:rPr>
          <w:spacing w:val="1"/>
          <w:sz w:val="24"/>
        </w:rPr>
        <w:t xml:space="preserve"> </w:t>
      </w:r>
      <w:r w:rsidRPr="00637FC0">
        <w:rPr>
          <w:sz w:val="24"/>
        </w:rPr>
        <w:t>учебным</w:t>
      </w:r>
      <w:r w:rsidRPr="00637FC0">
        <w:rPr>
          <w:spacing w:val="1"/>
          <w:sz w:val="24"/>
        </w:rPr>
        <w:t xml:space="preserve"> </w:t>
      </w:r>
      <w:r w:rsidRPr="00637FC0">
        <w:rPr>
          <w:sz w:val="24"/>
        </w:rPr>
        <w:t>и</w:t>
      </w:r>
      <w:r w:rsidRPr="00637FC0">
        <w:rPr>
          <w:spacing w:val="1"/>
          <w:sz w:val="24"/>
        </w:rPr>
        <w:t xml:space="preserve"> </w:t>
      </w:r>
      <w:r w:rsidRPr="00637FC0">
        <w:rPr>
          <w:sz w:val="24"/>
        </w:rPr>
        <w:t>учебно-лабораторным</w:t>
      </w:r>
      <w:r w:rsidRPr="00637FC0">
        <w:rPr>
          <w:spacing w:val="1"/>
          <w:sz w:val="24"/>
        </w:rPr>
        <w:t xml:space="preserve"> </w:t>
      </w:r>
      <w:r w:rsidRPr="00637FC0">
        <w:rPr>
          <w:sz w:val="24"/>
        </w:rPr>
        <w:t>оборудованием,</w:t>
      </w:r>
      <w:r w:rsidRPr="00637FC0">
        <w:rPr>
          <w:spacing w:val="1"/>
          <w:sz w:val="24"/>
        </w:rPr>
        <w:t xml:space="preserve"> </w:t>
      </w:r>
      <w:r w:rsidRPr="00637FC0">
        <w:rPr>
          <w:sz w:val="24"/>
        </w:rPr>
        <w:t>необходимым</w:t>
      </w:r>
      <w:r w:rsidRPr="00637FC0">
        <w:rPr>
          <w:spacing w:val="-3"/>
          <w:sz w:val="24"/>
        </w:rPr>
        <w:t xml:space="preserve"> </w:t>
      </w:r>
      <w:r w:rsidRPr="00637FC0">
        <w:rPr>
          <w:sz w:val="24"/>
        </w:rPr>
        <w:t>для реализации ФГОС</w:t>
      </w:r>
      <w:r w:rsidRPr="00637FC0">
        <w:rPr>
          <w:spacing w:val="-1"/>
          <w:sz w:val="24"/>
        </w:rPr>
        <w:t xml:space="preserve"> </w:t>
      </w:r>
      <w:r w:rsidRPr="00637FC0">
        <w:rPr>
          <w:sz w:val="24"/>
        </w:rPr>
        <w:t>ООО».</w:t>
      </w:r>
    </w:p>
    <w:p w:rsidR="0006121C" w:rsidRPr="00637FC0" w:rsidRDefault="0006121C" w:rsidP="0006121C">
      <w:pPr>
        <w:pStyle w:val="a6"/>
        <w:numPr>
          <w:ilvl w:val="0"/>
          <w:numId w:val="40"/>
        </w:numPr>
        <w:tabs>
          <w:tab w:val="left" w:pos="367"/>
        </w:tabs>
        <w:ind w:left="213" w:right="102" w:firstLine="0"/>
        <w:rPr>
          <w:sz w:val="24"/>
        </w:rPr>
      </w:pPr>
      <w:r w:rsidRPr="00637FC0">
        <w:rPr>
          <w:sz w:val="24"/>
        </w:rPr>
        <w:t>Приказ Минобрнауки России от 4.10.2010 г. №986 «Об утверждении федеральных требований к</w:t>
      </w:r>
      <w:r w:rsidRPr="00637FC0">
        <w:rPr>
          <w:spacing w:val="1"/>
          <w:sz w:val="24"/>
        </w:rPr>
        <w:t xml:space="preserve"> </w:t>
      </w:r>
      <w:r w:rsidRPr="00637FC0">
        <w:rPr>
          <w:sz w:val="24"/>
        </w:rPr>
        <w:t>общеобразовательным</w:t>
      </w:r>
      <w:r w:rsidRPr="00637FC0">
        <w:rPr>
          <w:spacing w:val="1"/>
          <w:sz w:val="24"/>
        </w:rPr>
        <w:t xml:space="preserve"> </w:t>
      </w:r>
      <w:r w:rsidRPr="00637FC0">
        <w:rPr>
          <w:sz w:val="24"/>
        </w:rPr>
        <w:t>учреждениям в</w:t>
      </w:r>
      <w:r w:rsidRPr="00637FC0">
        <w:rPr>
          <w:spacing w:val="1"/>
          <w:sz w:val="24"/>
        </w:rPr>
        <w:t xml:space="preserve"> </w:t>
      </w:r>
      <w:r w:rsidRPr="00637FC0">
        <w:rPr>
          <w:sz w:val="24"/>
        </w:rPr>
        <w:t>части</w:t>
      </w:r>
      <w:r w:rsidRPr="00637FC0">
        <w:rPr>
          <w:spacing w:val="1"/>
          <w:sz w:val="24"/>
        </w:rPr>
        <w:t xml:space="preserve"> </w:t>
      </w:r>
      <w:r w:rsidRPr="00637FC0">
        <w:rPr>
          <w:sz w:val="24"/>
        </w:rPr>
        <w:t>минимальной</w:t>
      </w:r>
      <w:r w:rsidRPr="00637FC0">
        <w:rPr>
          <w:spacing w:val="1"/>
          <w:sz w:val="24"/>
        </w:rPr>
        <w:t xml:space="preserve"> </w:t>
      </w:r>
      <w:r w:rsidRPr="00637FC0">
        <w:rPr>
          <w:sz w:val="24"/>
        </w:rPr>
        <w:t>оснащенности</w:t>
      </w:r>
      <w:r w:rsidRPr="00637FC0">
        <w:rPr>
          <w:spacing w:val="1"/>
          <w:sz w:val="24"/>
        </w:rPr>
        <w:t xml:space="preserve"> </w:t>
      </w:r>
      <w:r w:rsidRPr="00637FC0">
        <w:rPr>
          <w:sz w:val="24"/>
        </w:rPr>
        <w:t>учебного процесса</w:t>
      </w:r>
      <w:r w:rsidRPr="00637FC0">
        <w:rPr>
          <w:spacing w:val="1"/>
          <w:sz w:val="24"/>
        </w:rPr>
        <w:t xml:space="preserve"> </w:t>
      </w:r>
      <w:r w:rsidRPr="00637FC0">
        <w:rPr>
          <w:sz w:val="24"/>
        </w:rPr>
        <w:t>и</w:t>
      </w:r>
      <w:r w:rsidRPr="00637FC0">
        <w:rPr>
          <w:spacing w:val="1"/>
          <w:sz w:val="24"/>
        </w:rPr>
        <w:t xml:space="preserve"> </w:t>
      </w:r>
      <w:r w:rsidRPr="00637FC0">
        <w:rPr>
          <w:sz w:val="24"/>
        </w:rPr>
        <w:t>оборудования</w:t>
      </w:r>
      <w:r w:rsidRPr="00637FC0">
        <w:rPr>
          <w:spacing w:val="1"/>
          <w:sz w:val="24"/>
        </w:rPr>
        <w:t xml:space="preserve"> </w:t>
      </w:r>
      <w:r w:rsidRPr="00637FC0">
        <w:rPr>
          <w:sz w:val="24"/>
        </w:rPr>
        <w:t>учебных</w:t>
      </w:r>
      <w:r w:rsidRPr="00637FC0">
        <w:rPr>
          <w:spacing w:val="1"/>
          <w:sz w:val="24"/>
        </w:rPr>
        <w:t xml:space="preserve"> </w:t>
      </w:r>
      <w:r w:rsidRPr="00637FC0">
        <w:rPr>
          <w:sz w:val="24"/>
        </w:rPr>
        <w:t>помещений».</w:t>
      </w:r>
    </w:p>
    <w:p w:rsidR="0006121C" w:rsidRPr="00637FC0" w:rsidRDefault="0006121C" w:rsidP="0006121C">
      <w:pPr>
        <w:pStyle w:val="a3"/>
        <w:spacing w:before="4"/>
        <w:ind w:left="0"/>
        <w:jc w:val="left"/>
      </w:pPr>
    </w:p>
    <w:p w:rsidR="0006121C" w:rsidRPr="00637FC0" w:rsidRDefault="0006121C" w:rsidP="0006121C">
      <w:pPr>
        <w:pStyle w:val="3"/>
        <w:spacing w:line="274" w:lineRule="exact"/>
        <w:ind w:left="779"/>
      </w:pPr>
      <w:r w:rsidRPr="00637FC0">
        <w:t>В</w:t>
      </w:r>
      <w:r w:rsidRPr="00637FC0">
        <w:rPr>
          <w:spacing w:val="-2"/>
        </w:rPr>
        <w:t xml:space="preserve"> </w:t>
      </w:r>
      <w:r w:rsidRPr="00637FC0">
        <w:t>соответствии</w:t>
      </w:r>
      <w:r w:rsidRPr="00637FC0">
        <w:rPr>
          <w:spacing w:val="-1"/>
        </w:rPr>
        <w:t xml:space="preserve"> </w:t>
      </w:r>
      <w:r w:rsidRPr="00637FC0">
        <w:t>с</w:t>
      </w:r>
      <w:r w:rsidRPr="00637FC0">
        <w:rPr>
          <w:spacing w:val="-5"/>
        </w:rPr>
        <w:t xml:space="preserve"> </w:t>
      </w:r>
      <w:r w:rsidRPr="00637FC0">
        <w:t>требованиями</w:t>
      </w:r>
      <w:r w:rsidRPr="00637FC0">
        <w:rPr>
          <w:spacing w:val="-2"/>
        </w:rPr>
        <w:t xml:space="preserve"> </w:t>
      </w:r>
      <w:r w:rsidRPr="00637FC0">
        <w:t>ФГОС</w:t>
      </w:r>
      <w:r w:rsidRPr="00637FC0">
        <w:rPr>
          <w:spacing w:val="-1"/>
        </w:rPr>
        <w:t xml:space="preserve"> </w:t>
      </w:r>
      <w:r w:rsidRPr="00637FC0">
        <w:t>в</w:t>
      </w:r>
      <w:r w:rsidRPr="00637FC0">
        <w:rPr>
          <w:spacing w:val="1"/>
        </w:rPr>
        <w:t xml:space="preserve"> </w:t>
      </w:r>
      <w:r w:rsidRPr="00637FC0">
        <w:t>школе</w:t>
      </w:r>
      <w:r w:rsidRPr="00637FC0">
        <w:rPr>
          <w:spacing w:val="-4"/>
        </w:rPr>
        <w:t xml:space="preserve"> </w:t>
      </w:r>
      <w:r w:rsidRPr="00637FC0">
        <w:t>оборудованы:</w:t>
      </w:r>
    </w:p>
    <w:p w:rsidR="0006121C" w:rsidRPr="00637FC0" w:rsidRDefault="0006121C" w:rsidP="001A1C74">
      <w:pPr>
        <w:pStyle w:val="a6"/>
        <w:numPr>
          <w:ilvl w:val="0"/>
          <w:numId w:val="178"/>
        </w:numPr>
        <w:tabs>
          <w:tab w:val="left" w:pos="926"/>
        </w:tabs>
        <w:spacing w:line="274" w:lineRule="exact"/>
        <w:ind w:left="925"/>
        <w:rPr>
          <w:sz w:val="24"/>
        </w:rPr>
      </w:pPr>
      <w:r w:rsidRPr="00637FC0">
        <w:rPr>
          <w:sz w:val="24"/>
        </w:rPr>
        <w:t>учебные</w:t>
      </w:r>
      <w:r w:rsidRPr="00637FC0">
        <w:rPr>
          <w:spacing w:val="-5"/>
          <w:sz w:val="24"/>
        </w:rPr>
        <w:t xml:space="preserve"> </w:t>
      </w:r>
      <w:r w:rsidRPr="00637FC0">
        <w:rPr>
          <w:sz w:val="24"/>
        </w:rPr>
        <w:t>кабинеты</w:t>
      </w:r>
      <w:r w:rsidRPr="00637FC0">
        <w:rPr>
          <w:spacing w:val="-3"/>
          <w:sz w:val="24"/>
        </w:rPr>
        <w:t xml:space="preserve"> </w:t>
      </w:r>
      <w:r w:rsidRPr="00637FC0">
        <w:rPr>
          <w:sz w:val="24"/>
        </w:rPr>
        <w:t>с</w:t>
      </w:r>
      <w:r w:rsidRPr="00637FC0">
        <w:rPr>
          <w:spacing w:val="-4"/>
          <w:sz w:val="24"/>
        </w:rPr>
        <w:t xml:space="preserve"> </w:t>
      </w:r>
      <w:r w:rsidRPr="00637FC0">
        <w:rPr>
          <w:sz w:val="24"/>
        </w:rPr>
        <w:t>автоматизированными</w:t>
      </w:r>
      <w:r w:rsidRPr="00637FC0">
        <w:rPr>
          <w:spacing w:val="-3"/>
          <w:sz w:val="24"/>
        </w:rPr>
        <w:t xml:space="preserve"> </w:t>
      </w:r>
      <w:r w:rsidRPr="00637FC0">
        <w:rPr>
          <w:sz w:val="24"/>
        </w:rPr>
        <w:t>рабочими</w:t>
      </w:r>
      <w:r w:rsidRPr="00637FC0">
        <w:rPr>
          <w:spacing w:val="-2"/>
          <w:sz w:val="24"/>
        </w:rPr>
        <w:t xml:space="preserve"> </w:t>
      </w:r>
      <w:r w:rsidRPr="00637FC0">
        <w:rPr>
          <w:sz w:val="24"/>
        </w:rPr>
        <w:t>местами</w:t>
      </w:r>
      <w:r w:rsidRPr="00637FC0">
        <w:rPr>
          <w:spacing w:val="-3"/>
          <w:sz w:val="24"/>
        </w:rPr>
        <w:t xml:space="preserve"> </w:t>
      </w:r>
      <w:r w:rsidRPr="00637FC0">
        <w:rPr>
          <w:sz w:val="24"/>
        </w:rPr>
        <w:t>педагогических</w:t>
      </w:r>
      <w:r w:rsidRPr="00637FC0">
        <w:rPr>
          <w:spacing w:val="-1"/>
          <w:sz w:val="24"/>
        </w:rPr>
        <w:t xml:space="preserve"> </w:t>
      </w:r>
      <w:r w:rsidRPr="00637FC0">
        <w:rPr>
          <w:sz w:val="24"/>
        </w:rPr>
        <w:t>работников;</w:t>
      </w:r>
    </w:p>
    <w:p w:rsidR="0006121C" w:rsidRPr="00637FC0" w:rsidRDefault="0006121C" w:rsidP="001A1C74">
      <w:pPr>
        <w:pStyle w:val="a6"/>
        <w:numPr>
          <w:ilvl w:val="0"/>
          <w:numId w:val="178"/>
        </w:numPr>
        <w:tabs>
          <w:tab w:val="left" w:pos="1039"/>
        </w:tabs>
        <w:ind w:right="111" w:firstLine="566"/>
        <w:rPr>
          <w:sz w:val="24"/>
        </w:rPr>
      </w:pPr>
      <w:r w:rsidRPr="00637FC0">
        <w:rPr>
          <w:sz w:val="24"/>
        </w:rPr>
        <w:t>библиотека</w:t>
      </w:r>
      <w:r w:rsidRPr="00637FC0">
        <w:rPr>
          <w:spacing w:val="1"/>
          <w:sz w:val="24"/>
        </w:rPr>
        <w:t xml:space="preserve"> </w:t>
      </w:r>
      <w:r w:rsidRPr="00637FC0">
        <w:rPr>
          <w:sz w:val="24"/>
        </w:rPr>
        <w:t>с</w:t>
      </w:r>
      <w:r w:rsidRPr="00637FC0">
        <w:rPr>
          <w:spacing w:val="1"/>
          <w:sz w:val="24"/>
        </w:rPr>
        <w:t xml:space="preserve"> </w:t>
      </w:r>
      <w:r w:rsidRPr="00637FC0">
        <w:rPr>
          <w:sz w:val="24"/>
        </w:rPr>
        <w:t>читальным</w:t>
      </w:r>
      <w:r w:rsidRPr="00637FC0">
        <w:rPr>
          <w:spacing w:val="1"/>
          <w:sz w:val="24"/>
        </w:rPr>
        <w:t xml:space="preserve"> </w:t>
      </w:r>
      <w:r w:rsidRPr="00637FC0">
        <w:rPr>
          <w:sz w:val="24"/>
        </w:rPr>
        <w:t>залом</w:t>
      </w:r>
      <w:r w:rsidRPr="00637FC0">
        <w:rPr>
          <w:spacing w:val="1"/>
          <w:sz w:val="24"/>
        </w:rPr>
        <w:t xml:space="preserve"> </w:t>
      </w:r>
      <w:r w:rsidRPr="00637FC0">
        <w:rPr>
          <w:sz w:val="24"/>
        </w:rPr>
        <w:t>и</w:t>
      </w:r>
      <w:r w:rsidRPr="00637FC0">
        <w:rPr>
          <w:spacing w:val="1"/>
          <w:sz w:val="24"/>
        </w:rPr>
        <w:t xml:space="preserve"> </w:t>
      </w:r>
      <w:r w:rsidRPr="00637FC0">
        <w:rPr>
          <w:sz w:val="24"/>
        </w:rPr>
        <w:t>книгохранилищем,</w:t>
      </w:r>
      <w:r w:rsidRPr="00637FC0">
        <w:rPr>
          <w:spacing w:val="1"/>
          <w:sz w:val="24"/>
        </w:rPr>
        <w:t xml:space="preserve"> </w:t>
      </w:r>
      <w:r w:rsidRPr="00637FC0">
        <w:rPr>
          <w:sz w:val="24"/>
        </w:rPr>
        <w:t>обеспечивающим</w:t>
      </w:r>
      <w:r w:rsidRPr="00637FC0">
        <w:rPr>
          <w:spacing w:val="1"/>
          <w:sz w:val="24"/>
        </w:rPr>
        <w:t xml:space="preserve"> </w:t>
      </w:r>
      <w:r w:rsidRPr="00637FC0">
        <w:rPr>
          <w:sz w:val="24"/>
        </w:rPr>
        <w:t>сохранность</w:t>
      </w:r>
      <w:r w:rsidRPr="00637FC0">
        <w:rPr>
          <w:spacing w:val="1"/>
          <w:sz w:val="24"/>
        </w:rPr>
        <w:t xml:space="preserve"> </w:t>
      </w:r>
      <w:r w:rsidRPr="00637FC0">
        <w:rPr>
          <w:sz w:val="24"/>
        </w:rPr>
        <w:t>книжного</w:t>
      </w:r>
      <w:r w:rsidRPr="00637FC0">
        <w:rPr>
          <w:spacing w:val="-1"/>
          <w:sz w:val="24"/>
        </w:rPr>
        <w:t xml:space="preserve"> </w:t>
      </w:r>
      <w:r w:rsidRPr="00637FC0">
        <w:rPr>
          <w:sz w:val="24"/>
        </w:rPr>
        <w:t>фонда;</w:t>
      </w:r>
    </w:p>
    <w:p w:rsidR="0006121C" w:rsidRPr="00637FC0" w:rsidRDefault="0006121C" w:rsidP="001A1C74">
      <w:pPr>
        <w:pStyle w:val="a6"/>
        <w:numPr>
          <w:ilvl w:val="0"/>
          <w:numId w:val="178"/>
        </w:numPr>
        <w:tabs>
          <w:tab w:val="left" w:pos="924"/>
        </w:tabs>
        <w:spacing w:before="1"/>
        <w:ind w:left="923" w:hanging="145"/>
        <w:rPr>
          <w:sz w:val="24"/>
        </w:rPr>
      </w:pPr>
      <w:r w:rsidRPr="00637FC0">
        <w:rPr>
          <w:sz w:val="24"/>
        </w:rPr>
        <w:t>спортивный</w:t>
      </w:r>
      <w:r w:rsidRPr="00637FC0">
        <w:rPr>
          <w:spacing w:val="-6"/>
          <w:sz w:val="24"/>
        </w:rPr>
        <w:t xml:space="preserve"> </w:t>
      </w:r>
      <w:r w:rsidRPr="00637FC0">
        <w:rPr>
          <w:sz w:val="24"/>
        </w:rPr>
        <w:t>зал,</w:t>
      </w:r>
      <w:r w:rsidRPr="00637FC0">
        <w:rPr>
          <w:spacing w:val="-5"/>
          <w:sz w:val="24"/>
        </w:rPr>
        <w:t xml:space="preserve"> </w:t>
      </w:r>
      <w:r w:rsidRPr="00637FC0">
        <w:rPr>
          <w:sz w:val="24"/>
        </w:rPr>
        <w:t>оснащённый</w:t>
      </w:r>
      <w:r w:rsidRPr="00637FC0">
        <w:rPr>
          <w:spacing w:val="-4"/>
          <w:sz w:val="24"/>
        </w:rPr>
        <w:t xml:space="preserve"> </w:t>
      </w:r>
      <w:r w:rsidRPr="00637FC0">
        <w:rPr>
          <w:sz w:val="24"/>
        </w:rPr>
        <w:t>игровым,</w:t>
      </w:r>
      <w:r w:rsidRPr="00637FC0">
        <w:rPr>
          <w:spacing w:val="-3"/>
          <w:sz w:val="24"/>
        </w:rPr>
        <w:t xml:space="preserve"> </w:t>
      </w:r>
      <w:r w:rsidRPr="00637FC0">
        <w:rPr>
          <w:sz w:val="24"/>
        </w:rPr>
        <w:t>спортивным</w:t>
      </w:r>
      <w:r w:rsidRPr="00637FC0">
        <w:rPr>
          <w:spacing w:val="-6"/>
          <w:sz w:val="24"/>
        </w:rPr>
        <w:t xml:space="preserve"> </w:t>
      </w:r>
      <w:r w:rsidRPr="00637FC0">
        <w:rPr>
          <w:sz w:val="24"/>
        </w:rPr>
        <w:t>оборудованием</w:t>
      </w:r>
      <w:r w:rsidRPr="00637FC0">
        <w:rPr>
          <w:spacing w:val="-3"/>
          <w:sz w:val="24"/>
        </w:rPr>
        <w:t xml:space="preserve"> </w:t>
      </w:r>
      <w:r w:rsidRPr="00637FC0">
        <w:rPr>
          <w:sz w:val="24"/>
        </w:rPr>
        <w:t>и</w:t>
      </w:r>
      <w:r w:rsidRPr="00637FC0">
        <w:rPr>
          <w:spacing w:val="-3"/>
          <w:sz w:val="24"/>
        </w:rPr>
        <w:t xml:space="preserve"> </w:t>
      </w:r>
      <w:r w:rsidRPr="00637FC0">
        <w:rPr>
          <w:sz w:val="24"/>
        </w:rPr>
        <w:t>инвентарём;</w:t>
      </w:r>
    </w:p>
    <w:p w:rsidR="0006121C" w:rsidRPr="00637FC0" w:rsidRDefault="0006121C" w:rsidP="001A1C74">
      <w:pPr>
        <w:pStyle w:val="a6"/>
        <w:numPr>
          <w:ilvl w:val="0"/>
          <w:numId w:val="178"/>
        </w:numPr>
        <w:tabs>
          <w:tab w:val="left" w:pos="994"/>
        </w:tabs>
        <w:ind w:right="103" w:firstLine="566"/>
        <w:rPr>
          <w:sz w:val="24"/>
        </w:rPr>
      </w:pPr>
      <w:r w:rsidRPr="00637FC0">
        <w:rPr>
          <w:sz w:val="24"/>
        </w:rPr>
        <w:t>помещения</w:t>
      </w:r>
      <w:r w:rsidRPr="00637FC0">
        <w:rPr>
          <w:spacing w:val="1"/>
          <w:sz w:val="24"/>
        </w:rPr>
        <w:t xml:space="preserve"> </w:t>
      </w:r>
      <w:r w:rsidRPr="00637FC0">
        <w:rPr>
          <w:sz w:val="24"/>
        </w:rPr>
        <w:t>для</w:t>
      </w:r>
      <w:r w:rsidRPr="00637FC0">
        <w:rPr>
          <w:spacing w:val="1"/>
          <w:sz w:val="24"/>
        </w:rPr>
        <w:t xml:space="preserve"> </w:t>
      </w:r>
      <w:r w:rsidRPr="00637FC0">
        <w:rPr>
          <w:sz w:val="24"/>
        </w:rPr>
        <w:t>питания</w:t>
      </w:r>
      <w:r w:rsidRPr="00637FC0">
        <w:rPr>
          <w:spacing w:val="1"/>
          <w:sz w:val="24"/>
        </w:rPr>
        <w:t xml:space="preserve"> </w:t>
      </w:r>
      <w:r w:rsidRPr="00637FC0">
        <w:rPr>
          <w:sz w:val="24"/>
        </w:rPr>
        <w:t>обучающихся,</w:t>
      </w:r>
      <w:r w:rsidRPr="00637FC0">
        <w:rPr>
          <w:spacing w:val="1"/>
          <w:sz w:val="24"/>
        </w:rPr>
        <w:t xml:space="preserve"> </w:t>
      </w:r>
      <w:r w:rsidRPr="00637FC0">
        <w:rPr>
          <w:sz w:val="24"/>
        </w:rPr>
        <w:t>а</w:t>
      </w:r>
      <w:r w:rsidRPr="00637FC0">
        <w:rPr>
          <w:spacing w:val="1"/>
          <w:sz w:val="24"/>
        </w:rPr>
        <w:t xml:space="preserve"> </w:t>
      </w:r>
      <w:r w:rsidRPr="00637FC0">
        <w:rPr>
          <w:sz w:val="24"/>
        </w:rPr>
        <w:t>также</w:t>
      </w:r>
      <w:r w:rsidRPr="00637FC0">
        <w:rPr>
          <w:spacing w:val="1"/>
          <w:sz w:val="24"/>
        </w:rPr>
        <w:t xml:space="preserve"> </w:t>
      </w:r>
      <w:r w:rsidRPr="00637FC0">
        <w:rPr>
          <w:sz w:val="24"/>
        </w:rPr>
        <w:t>для</w:t>
      </w:r>
      <w:r w:rsidRPr="00637FC0">
        <w:rPr>
          <w:spacing w:val="1"/>
          <w:sz w:val="24"/>
        </w:rPr>
        <w:t xml:space="preserve"> </w:t>
      </w:r>
      <w:r w:rsidRPr="00637FC0">
        <w:rPr>
          <w:sz w:val="24"/>
        </w:rPr>
        <w:t>хранения</w:t>
      </w:r>
      <w:r w:rsidRPr="00637FC0">
        <w:rPr>
          <w:spacing w:val="1"/>
          <w:sz w:val="24"/>
        </w:rPr>
        <w:t xml:space="preserve"> </w:t>
      </w:r>
      <w:r w:rsidRPr="00637FC0">
        <w:rPr>
          <w:sz w:val="24"/>
        </w:rPr>
        <w:t>и</w:t>
      </w:r>
      <w:r w:rsidRPr="00637FC0">
        <w:rPr>
          <w:spacing w:val="1"/>
          <w:sz w:val="24"/>
        </w:rPr>
        <w:t xml:space="preserve"> </w:t>
      </w:r>
      <w:r w:rsidRPr="00637FC0">
        <w:rPr>
          <w:sz w:val="24"/>
        </w:rPr>
        <w:t>приготовления</w:t>
      </w:r>
      <w:r w:rsidRPr="00637FC0">
        <w:rPr>
          <w:spacing w:val="1"/>
          <w:sz w:val="24"/>
        </w:rPr>
        <w:t xml:space="preserve"> </w:t>
      </w:r>
      <w:r w:rsidRPr="00637FC0">
        <w:rPr>
          <w:sz w:val="24"/>
        </w:rPr>
        <w:t>пищи,</w:t>
      </w:r>
      <w:r w:rsidRPr="00637FC0">
        <w:rPr>
          <w:spacing w:val="1"/>
          <w:sz w:val="24"/>
        </w:rPr>
        <w:t xml:space="preserve"> </w:t>
      </w:r>
      <w:r w:rsidRPr="00637FC0">
        <w:rPr>
          <w:sz w:val="24"/>
        </w:rPr>
        <w:t>обеспечивающие возможность организации качественного горячего питания, в том числе горячих</w:t>
      </w:r>
      <w:r w:rsidRPr="00637FC0">
        <w:rPr>
          <w:spacing w:val="1"/>
          <w:sz w:val="24"/>
        </w:rPr>
        <w:t xml:space="preserve"> </w:t>
      </w:r>
      <w:r w:rsidRPr="00637FC0">
        <w:rPr>
          <w:sz w:val="24"/>
        </w:rPr>
        <w:t>завтраков</w:t>
      </w:r>
      <w:r w:rsidRPr="00637FC0">
        <w:rPr>
          <w:spacing w:val="-1"/>
          <w:sz w:val="24"/>
        </w:rPr>
        <w:t xml:space="preserve"> </w:t>
      </w:r>
      <w:r w:rsidRPr="00637FC0">
        <w:rPr>
          <w:sz w:val="24"/>
        </w:rPr>
        <w:t>и обедов;</w:t>
      </w:r>
    </w:p>
    <w:p w:rsidR="0006121C" w:rsidRPr="00637FC0" w:rsidRDefault="0006121C" w:rsidP="001A1C74">
      <w:pPr>
        <w:pStyle w:val="a6"/>
        <w:numPr>
          <w:ilvl w:val="0"/>
          <w:numId w:val="178"/>
        </w:numPr>
        <w:tabs>
          <w:tab w:val="left" w:pos="924"/>
        </w:tabs>
        <w:ind w:left="923" w:hanging="145"/>
        <w:rPr>
          <w:sz w:val="24"/>
        </w:rPr>
      </w:pPr>
      <w:r w:rsidRPr="00637FC0">
        <w:rPr>
          <w:sz w:val="24"/>
        </w:rPr>
        <w:t>административные</w:t>
      </w:r>
      <w:r w:rsidRPr="00637FC0">
        <w:rPr>
          <w:spacing w:val="-5"/>
          <w:sz w:val="24"/>
        </w:rPr>
        <w:t xml:space="preserve"> </w:t>
      </w:r>
      <w:r w:rsidRPr="00637FC0">
        <w:rPr>
          <w:sz w:val="24"/>
        </w:rPr>
        <w:t>и</w:t>
      </w:r>
      <w:r w:rsidRPr="00637FC0">
        <w:rPr>
          <w:spacing w:val="-4"/>
          <w:sz w:val="24"/>
        </w:rPr>
        <w:t xml:space="preserve"> </w:t>
      </w:r>
      <w:r w:rsidRPr="00637FC0">
        <w:rPr>
          <w:sz w:val="24"/>
        </w:rPr>
        <w:t>иные</w:t>
      </w:r>
      <w:r w:rsidRPr="00637FC0">
        <w:rPr>
          <w:spacing w:val="-5"/>
          <w:sz w:val="24"/>
        </w:rPr>
        <w:t xml:space="preserve"> </w:t>
      </w:r>
      <w:r w:rsidRPr="00637FC0">
        <w:rPr>
          <w:sz w:val="24"/>
        </w:rPr>
        <w:t>помещения,</w:t>
      </w:r>
      <w:r w:rsidRPr="00637FC0">
        <w:rPr>
          <w:spacing w:val="-2"/>
          <w:sz w:val="24"/>
        </w:rPr>
        <w:t xml:space="preserve"> </w:t>
      </w:r>
      <w:r w:rsidRPr="00637FC0">
        <w:rPr>
          <w:sz w:val="24"/>
        </w:rPr>
        <w:t>оснащённые</w:t>
      </w:r>
      <w:r w:rsidRPr="00637FC0">
        <w:rPr>
          <w:spacing w:val="-5"/>
          <w:sz w:val="24"/>
        </w:rPr>
        <w:t xml:space="preserve"> </w:t>
      </w:r>
      <w:r w:rsidRPr="00637FC0">
        <w:rPr>
          <w:sz w:val="24"/>
        </w:rPr>
        <w:t>необходимым</w:t>
      </w:r>
      <w:r w:rsidRPr="00637FC0">
        <w:rPr>
          <w:spacing w:val="-4"/>
          <w:sz w:val="24"/>
        </w:rPr>
        <w:t xml:space="preserve"> </w:t>
      </w:r>
      <w:r w:rsidRPr="00637FC0">
        <w:rPr>
          <w:sz w:val="24"/>
        </w:rPr>
        <w:t>оборудованием;</w:t>
      </w:r>
    </w:p>
    <w:p w:rsidR="0006121C" w:rsidRPr="00637FC0" w:rsidRDefault="0006121C" w:rsidP="001A1C74">
      <w:pPr>
        <w:pStyle w:val="a6"/>
        <w:numPr>
          <w:ilvl w:val="0"/>
          <w:numId w:val="178"/>
        </w:numPr>
        <w:tabs>
          <w:tab w:val="left" w:pos="924"/>
        </w:tabs>
        <w:ind w:left="923" w:hanging="145"/>
        <w:rPr>
          <w:sz w:val="24"/>
        </w:rPr>
      </w:pPr>
      <w:r>
        <w:rPr>
          <w:sz w:val="24"/>
        </w:rPr>
        <w:t>гардероб</w:t>
      </w:r>
      <w:r w:rsidRPr="00637FC0">
        <w:rPr>
          <w:sz w:val="24"/>
        </w:rPr>
        <w:t>,</w:t>
      </w:r>
      <w:r w:rsidRPr="00637FC0">
        <w:rPr>
          <w:spacing w:val="-2"/>
          <w:sz w:val="24"/>
        </w:rPr>
        <w:t xml:space="preserve"> </w:t>
      </w:r>
      <w:r w:rsidRPr="00637FC0">
        <w:rPr>
          <w:sz w:val="24"/>
        </w:rPr>
        <w:t>санузлы.</w:t>
      </w:r>
    </w:p>
    <w:p w:rsidR="0006121C" w:rsidRPr="00637FC0" w:rsidRDefault="0006121C" w:rsidP="0006121C">
      <w:pPr>
        <w:pStyle w:val="a3"/>
        <w:spacing w:before="185"/>
        <w:ind w:left="213" w:right="110" w:firstLine="566"/>
      </w:pPr>
      <w:r w:rsidRPr="00637FC0">
        <w:t>Помещения частично обеспечены комплектами оборудования для реализации предметных</w:t>
      </w:r>
      <w:r w:rsidRPr="00637FC0">
        <w:rPr>
          <w:spacing w:val="1"/>
        </w:rPr>
        <w:t xml:space="preserve"> </w:t>
      </w:r>
      <w:r w:rsidRPr="00637FC0">
        <w:t>областей</w:t>
      </w:r>
      <w:r w:rsidRPr="00637FC0">
        <w:rPr>
          <w:spacing w:val="1"/>
        </w:rPr>
        <w:t xml:space="preserve"> </w:t>
      </w:r>
      <w:r w:rsidRPr="00637FC0">
        <w:t>и</w:t>
      </w:r>
      <w:r w:rsidRPr="00637FC0">
        <w:rPr>
          <w:spacing w:val="1"/>
        </w:rPr>
        <w:t xml:space="preserve"> </w:t>
      </w:r>
      <w:r w:rsidRPr="00637FC0">
        <w:t>внеурочной</w:t>
      </w:r>
      <w:r w:rsidRPr="00637FC0">
        <w:rPr>
          <w:spacing w:val="1"/>
        </w:rPr>
        <w:t xml:space="preserve"> </w:t>
      </w:r>
      <w:r w:rsidRPr="00637FC0">
        <w:t>деятельности,</w:t>
      </w:r>
      <w:r w:rsidRPr="00637FC0">
        <w:rPr>
          <w:spacing w:val="1"/>
        </w:rPr>
        <w:t xml:space="preserve"> </w:t>
      </w:r>
      <w:r w:rsidRPr="00637FC0">
        <w:t>включая</w:t>
      </w:r>
      <w:r w:rsidRPr="00637FC0">
        <w:rPr>
          <w:spacing w:val="1"/>
        </w:rPr>
        <w:t xml:space="preserve"> </w:t>
      </w:r>
      <w:r w:rsidRPr="00637FC0">
        <w:t>расходные</w:t>
      </w:r>
      <w:r w:rsidRPr="00637FC0">
        <w:rPr>
          <w:spacing w:val="1"/>
        </w:rPr>
        <w:t xml:space="preserve"> </w:t>
      </w:r>
      <w:r w:rsidRPr="00637FC0">
        <w:t>материалы</w:t>
      </w:r>
      <w:r w:rsidRPr="00637FC0">
        <w:rPr>
          <w:spacing w:val="1"/>
        </w:rPr>
        <w:t xml:space="preserve"> </w:t>
      </w:r>
      <w:r w:rsidRPr="00637FC0">
        <w:t>и</w:t>
      </w:r>
      <w:r w:rsidRPr="00637FC0">
        <w:rPr>
          <w:spacing w:val="1"/>
        </w:rPr>
        <w:t xml:space="preserve"> </w:t>
      </w:r>
      <w:r w:rsidRPr="00637FC0">
        <w:t>канцелярские</w:t>
      </w:r>
      <w:r w:rsidRPr="00637FC0">
        <w:rPr>
          <w:spacing w:val="-57"/>
        </w:rPr>
        <w:t xml:space="preserve"> </w:t>
      </w:r>
      <w:r w:rsidRPr="00637FC0">
        <w:t>принадлежности,</w:t>
      </w:r>
      <w:r w:rsidRPr="00637FC0">
        <w:rPr>
          <w:spacing w:val="-1"/>
        </w:rPr>
        <w:t xml:space="preserve"> </w:t>
      </w:r>
      <w:r w:rsidRPr="00637FC0">
        <w:t>а</w:t>
      </w:r>
      <w:r w:rsidRPr="00637FC0">
        <w:rPr>
          <w:spacing w:val="-2"/>
        </w:rPr>
        <w:t xml:space="preserve"> </w:t>
      </w:r>
      <w:r w:rsidRPr="00637FC0">
        <w:t>также</w:t>
      </w:r>
      <w:r w:rsidRPr="00637FC0">
        <w:rPr>
          <w:spacing w:val="-3"/>
        </w:rPr>
        <w:t xml:space="preserve"> </w:t>
      </w:r>
      <w:r w:rsidRPr="00637FC0">
        <w:t>мебелью,</w:t>
      </w:r>
      <w:r w:rsidRPr="00637FC0">
        <w:rPr>
          <w:spacing w:val="-1"/>
        </w:rPr>
        <w:t xml:space="preserve"> </w:t>
      </w:r>
      <w:r w:rsidRPr="00637FC0">
        <w:t>офисным</w:t>
      </w:r>
      <w:r w:rsidRPr="00637FC0">
        <w:rPr>
          <w:spacing w:val="-2"/>
        </w:rPr>
        <w:t xml:space="preserve"> </w:t>
      </w:r>
      <w:r w:rsidRPr="00637FC0">
        <w:t>оснащением</w:t>
      </w:r>
      <w:r w:rsidRPr="00637FC0">
        <w:rPr>
          <w:spacing w:val="-2"/>
        </w:rPr>
        <w:t xml:space="preserve"> </w:t>
      </w:r>
      <w:r w:rsidRPr="00637FC0">
        <w:t>и</w:t>
      </w:r>
      <w:r w:rsidRPr="00637FC0">
        <w:rPr>
          <w:spacing w:val="-1"/>
        </w:rPr>
        <w:t xml:space="preserve"> </w:t>
      </w:r>
      <w:r w:rsidRPr="00637FC0">
        <w:t>необходимым</w:t>
      </w:r>
      <w:r w:rsidRPr="00637FC0">
        <w:rPr>
          <w:spacing w:val="-3"/>
        </w:rPr>
        <w:t xml:space="preserve"> </w:t>
      </w:r>
      <w:r w:rsidRPr="00637FC0">
        <w:t>инвентарём.</w:t>
      </w:r>
    </w:p>
    <w:p w:rsidR="0006121C" w:rsidRDefault="0006121C" w:rsidP="0006121C"/>
    <w:p w:rsidR="0006121C" w:rsidRDefault="0006121C" w:rsidP="0006121C"/>
    <w:p w:rsidR="0006121C" w:rsidRPr="00637FC0" w:rsidRDefault="0006121C" w:rsidP="0006121C">
      <w:pPr>
        <w:pStyle w:val="a3"/>
        <w:spacing w:before="1"/>
        <w:ind w:left="213" w:firstLine="566"/>
        <w:jc w:val="left"/>
      </w:pPr>
      <w:r w:rsidRPr="00637FC0">
        <w:t>Материально-техническая</w:t>
      </w:r>
      <w:r w:rsidRPr="00637FC0">
        <w:rPr>
          <w:spacing w:val="37"/>
        </w:rPr>
        <w:t xml:space="preserve"> </w:t>
      </w:r>
      <w:r w:rsidRPr="00637FC0">
        <w:t>база</w:t>
      </w:r>
      <w:r w:rsidRPr="00637FC0">
        <w:rPr>
          <w:spacing w:val="37"/>
        </w:rPr>
        <w:t xml:space="preserve"> </w:t>
      </w:r>
      <w:r w:rsidRPr="00637FC0">
        <w:t>школы</w:t>
      </w:r>
      <w:r w:rsidRPr="00637FC0">
        <w:rPr>
          <w:spacing w:val="37"/>
        </w:rPr>
        <w:t xml:space="preserve"> </w:t>
      </w:r>
      <w:r w:rsidRPr="00637FC0">
        <w:t>требует</w:t>
      </w:r>
      <w:r w:rsidRPr="00637FC0">
        <w:rPr>
          <w:spacing w:val="39"/>
        </w:rPr>
        <w:t xml:space="preserve"> </w:t>
      </w:r>
      <w:r w:rsidRPr="00637FC0">
        <w:t>дополнительных</w:t>
      </w:r>
      <w:r w:rsidRPr="00637FC0">
        <w:rPr>
          <w:spacing w:val="40"/>
        </w:rPr>
        <w:t xml:space="preserve"> </w:t>
      </w:r>
      <w:r w:rsidRPr="00637FC0">
        <w:t>материальных</w:t>
      </w:r>
      <w:r w:rsidRPr="00637FC0">
        <w:rPr>
          <w:spacing w:val="37"/>
        </w:rPr>
        <w:t xml:space="preserve"> </w:t>
      </w:r>
      <w:r w:rsidRPr="00637FC0">
        <w:t>вложений</w:t>
      </w:r>
      <w:r w:rsidRPr="00637FC0">
        <w:rPr>
          <w:spacing w:val="38"/>
        </w:rPr>
        <w:t xml:space="preserve"> </w:t>
      </w:r>
      <w:r w:rsidRPr="00637FC0">
        <w:t>в</w:t>
      </w:r>
      <w:r w:rsidRPr="00637FC0">
        <w:rPr>
          <w:spacing w:val="-57"/>
        </w:rPr>
        <w:t xml:space="preserve"> </w:t>
      </w:r>
      <w:r w:rsidRPr="00637FC0">
        <w:t>соответствие</w:t>
      </w:r>
      <w:r w:rsidRPr="00637FC0">
        <w:rPr>
          <w:spacing w:val="28"/>
        </w:rPr>
        <w:t xml:space="preserve"> </w:t>
      </w:r>
      <w:r w:rsidRPr="00637FC0">
        <w:t>с</w:t>
      </w:r>
      <w:r w:rsidRPr="00637FC0">
        <w:rPr>
          <w:spacing w:val="28"/>
        </w:rPr>
        <w:t xml:space="preserve"> </w:t>
      </w:r>
      <w:r w:rsidRPr="00637FC0">
        <w:t>задачами</w:t>
      </w:r>
      <w:r w:rsidRPr="00637FC0">
        <w:rPr>
          <w:spacing w:val="29"/>
        </w:rPr>
        <w:t xml:space="preserve"> </w:t>
      </w:r>
      <w:r w:rsidRPr="00637FC0">
        <w:t>по</w:t>
      </w:r>
      <w:r w:rsidRPr="00637FC0">
        <w:rPr>
          <w:spacing w:val="28"/>
        </w:rPr>
        <w:t xml:space="preserve"> </w:t>
      </w:r>
      <w:r w:rsidRPr="00637FC0">
        <w:t>обеспечению</w:t>
      </w:r>
      <w:r w:rsidRPr="00637FC0">
        <w:rPr>
          <w:spacing w:val="29"/>
        </w:rPr>
        <w:t xml:space="preserve"> </w:t>
      </w:r>
      <w:r w:rsidRPr="00637FC0">
        <w:t>реализации</w:t>
      </w:r>
      <w:r w:rsidRPr="00637FC0">
        <w:rPr>
          <w:spacing w:val="29"/>
        </w:rPr>
        <w:t xml:space="preserve"> </w:t>
      </w:r>
      <w:r w:rsidRPr="00637FC0">
        <w:t>основной</w:t>
      </w:r>
      <w:r w:rsidRPr="00637FC0">
        <w:rPr>
          <w:spacing w:val="27"/>
        </w:rPr>
        <w:t xml:space="preserve"> </w:t>
      </w:r>
      <w:r w:rsidRPr="00637FC0">
        <w:t>образовательной</w:t>
      </w:r>
      <w:r w:rsidRPr="00637FC0">
        <w:rPr>
          <w:spacing w:val="29"/>
        </w:rPr>
        <w:t xml:space="preserve"> </w:t>
      </w:r>
      <w:r w:rsidRPr="00637FC0">
        <w:t>программы</w:t>
      </w:r>
    </w:p>
    <w:p w:rsidR="00342271" w:rsidRPr="00637FC0" w:rsidRDefault="00342271" w:rsidP="00342271">
      <w:pPr>
        <w:pStyle w:val="a3"/>
        <w:spacing w:before="62"/>
        <w:ind w:left="213" w:right="106"/>
      </w:pPr>
      <w:r w:rsidRPr="00637FC0">
        <w:t>школы, необходимого учебно-материального оснащения образовательного процесса и созданию</w:t>
      </w:r>
      <w:r w:rsidRPr="00637FC0">
        <w:rPr>
          <w:spacing w:val="1"/>
        </w:rPr>
        <w:t xml:space="preserve"> </w:t>
      </w:r>
      <w:r w:rsidRPr="00637FC0">
        <w:t>соответствующей</w:t>
      </w:r>
      <w:r w:rsidRPr="00637FC0">
        <w:rPr>
          <w:spacing w:val="-1"/>
        </w:rPr>
        <w:t xml:space="preserve"> </w:t>
      </w:r>
      <w:r w:rsidRPr="00637FC0">
        <w:t>образовательной и социальной среды.</w:t>
      </w:r>
    </w:p>
    <w:p w:rsidR="00342271" w:rsidRPr="00637FC0" w:rsidRDefault="00342271" w:rsidP="00342271">
      <w:pPr>
        <w:pStyle w:val="a3"/>
        <w:ind w:left="213" w:right="107" w:firstLine="566"/>
      </w:pPr>
      <w:r w:rsidRPr="00637FC0">
        <w:t>Информационно-методические условия реализации основной образовательной программы</w:t>
      </w:r>
      <w:r w:rsidRPr="00637FC0">
        <w:rPr>
          <w:spacing w:val="1"/>
        </w:rPr>
        <w:t xml:space="preserve"> </w:t>
      </w:r>
      <w:r w:rsidRPr="00637FC0">
        <w:t>основного</w:t>
      </w:r>
      <w:r w:rsidRPr="00637FC0">
        <w:rPr>
          <w:spacing w:val="-1"/>
        </w:rPr>
        <w:t xml:space="preserve"> </w:t>
      </w:r>
      <w:r w:rsidRPr="00637FC0">
        <w:t>общего</w:t>
      </w:r>
      <w:r w:rsidRPr="00637FC0">
        <w:rPr>
          <w:spacing w:val="-1"/>
        </w:rPr>
        <w:t xml:space="preserve"> </w:t>
      </w:r>
      <w:r w:rsidRPr="00637FC0">
        <w:t>образования.</w:t>
      </w:r>
    </w:p>
    <w:p w:rsidR="00342271" w:rsidRPr="00637FC0" w:rsidRDefault="00342271" w:rsidP="00342271">
      <w:pPr>
        <w:pStyle w:val="a3"/>
        <w:spacing w:before="1"/>
        <w:ind w:left="213" w:right="105" w:firstLine="566"/>
      </w:pPr>
      <w:r w:rsidRPr="00637FC0">
        <w:t>Учебно-методические</w:t>
      </w:r>
      <w:r w:rsidRPr="00637FC0">
        <w:rPr>
          <w:spacing w:val="1"/>
        </w:rPr>
        <w:t xml:space="preserve"> </w:t>
      </w:r>
      <w:r w:rsidRPr="00637FC0">
        <w:t>и</w:t>
      </w:r>
      <w:r w:rsidRPr="00637FC0">
        <w:rPr>
          <w:spacing w:val="1"/>
        </w:rPr>
        <w:t xml:space="preserve"> </w:t>
      </w:r>
      <w:r w:rsidRPr="00637FC0">
        <w:t>информационные</w:t>
      </w:r>
      <w:r w:rsidRPr="00637FC0">
        <w:rPr>
          <w:spacing w:val="1"/>
        </w:rPr>
        <w:t xml:space="preserve"> </w:t>
      </w:r>
      <w:r w:rsidRPr="00637FC0">
        <w:t>ресурсы</w:t>
      </w:r>
      <w:r w:rsidRPr="00637FC0">
        <w:rPr>
          <w:spacing w:val="1"/>
        </w:rPr>
        <w:t xml:space="preserve"> </w:t>
      </w:r>
      <w:r w:rsidRPr="00637FC0">
        <w:t>–</w:t>
      </w:r>
      <w:r w:rsidRPr="00637FC0">
        <w:rPr>
          <w:spacing w:val="1"/>
        </w:rPr>
        <w:t xml:space="preserve"> </w:t>
      </w:r>
      <w:r w:rsidRPr="00637FC0">
        <w:t>существенный</w:t>
      </w:r>
      <w:r w:rsidRPr="00637FC0">
        <w:rPr>
          <w:spacing w:val="1"/>
        </w:rPr>
        <w:t xml:space="preserve"> </w:t>
      </w:r>
      <w:r w:rsidRPr="00637FC0">
        <w:t>и</w:t>
      </w:r>
      <w:r w:rsidRPr="00637FC0">
        <w:rPr>
          <w:spacing w:val="1"/>
        </w:rPr>
        <w:t xml:space="preserve"> </w:t>
      </w:r>
      <w:r w:rsidRPr="00637FC0">
        <w:t>неотъемлемый</w:t>
      </w:r>
      <w:r w:rsidRPr="00637FC0">
        <w:rPr>
          <w:spacing w:val="1"/>
        </w:rPr>
        <w:t xml:space="preserve"> </w:t>
      </w:r>
      <w:r w:rsidRPr="00637FC0">
        <w:t>компонент</w:t>
      </w:r>
      <w:r w:rsidRPr="00637FC0">
        <w:rPr>
          <w:spacing w:val="1"/>
        </w:rPr>
        <w:t xml:space="preserve"> </w:t>
      </w:r>
      <w:r w:rsidRPr="00637FC0">
        <w:t>инфраструктуры</w:t>
      </w:r>
      <w:r w:rsidRPr="00637FC0">
        <w:rPr>
          <w:spacing w:val="1"/>
        </w:rPr>
        <w:t xml:space="preserve"> </w:t>
      </w:r>
      <w:r w:rsidRPr="00637FC0">
        <w:t>школьного</w:t>
      </w:r>
      <w:r w:rsidRPr="00637FC0">
        <w:rPr>
          <w:spacing w:val="1"/>
        </w:rPr>
        <w:t xml:space="preserve"> </w:t>
      </w:r>
      <w:r w:rsidRPr="00637FC0">
        <w:t>образования,</w:t>
      </w:r>
      <w:r w:rsidRPr="00637FC0">
        <w:rPr>
          <w:spacing w:val="1"/>
        </w:rPr>
        <w:t xml:space="preserve"> </w:t>
      </w:r>
      <w:r w:rsidRPr="00637FC0">
        <w:t>инструментального</w:t>
      </w:r>
      <w:r w:rsidRPr="00637FC0">
        <w:rPr>
          <w:spacing w:val="1"/>
        </w:rPr>
        <w:t xml:space="preserve"> </w:t>
      </w:r>
      <w:r w:rsidRPr="00637FC0">
        <w:t>сопровождения</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обеспечивающий</w:t>
      </w:r>
      <w:r w:rsidRPr="00637FC0">
        <w:rPr>
          <w:spacing w:val="1"/>
        </w:rPr>
        <w:t xml:space="preserve"> </w:t>
      </w:r>
      <w:r w:rsidRPr="00637FC0">
        <w:t>результативность</w:t>
      </w:r>
      <w:r w:rsidRPr="00637FC0">
        <w:rPr>
          <w:spacing w:val="1"/>
        </w:rPr>
        <w:t xml:space="preserve"> </w:t>
      </w:r>
      <w:r w:rsidRPr="00637FC0">
        <w:t>современного</w:t>
      </w:r>
      <w:r w:rsidRPr="00637FC0">
        <w:rPr>
          <w:spacing w:val="1"/>
        </w:rPr>
        <w:t xml:space="preserve"> </w:t>
      </w:r>
      <w:r w:rsidRPr="00637FC0">
        <w:t>процесса</w:t>
      </w:r>
      <w:r w:rsidRPr="00637FC0">
        <w:rPr>
          <w:spacing w:val="1"/>
        </w:rPr>
        <w:t xml:space="preserve"> </w:t>
      </w:r>
      <w:r w:rsidRPr="00637FC0">
        <w:t>обучения</w:t>
      </w:r>
      <w:r w:rsidRPr="00637FC0">
        <w:rPr>
          <w:spacing w:val="1"/>
        </w:rPr>
        <w:t xml:space="preserve"> </w:t>
      </w:r>
      <w:r w:rsidRPr="00637FC0">
        <w:t>и</w:t>
      </w:r>
      <w:r w:rsidRPr="00637FC0">
        <w:rPr>
          <w:spacing w:val="1"/>
        </w:rPr>
        <w:t xml:space="preserve"> </w:t>
      </w:r>
      <w:r w:rsidRPr="00637FC0">
        <w:t>воспитания,</w:t>
      </w:r>
      <w:r w:rsidRPr="00637FC0">
        <w:rPr>
          <w:spacing w:val="1"/>
        </w:rPr>
        <w:t xml:space="preserve"> </w:t>
      </w:r>
      <w:r w:rsidRPr="00637FC0">
        <w:t>эффективность</w:t>
      </w:r>
      <w:r w:rsidRPr="00637FC0">
        <w:rPr>
          <w:spacing w:val="1"/>
        </w:rPr>
        <w:t xml:space="preserve"> </w:t>
      </w:r>
      <w:r w:rsidRPr="00637FC0">
        <w:t>деятельности</w:t>
      </w:r>
      <w:r w:rsidRPr="00637FC0">
        <w:rPr>
          <w:spacing w:val="1"/>
        </w:rPr>
        <w:t xml:space="preserve"> </w:t>
      </w:r>
      <w:r w:rsidRPr="00637FC0">
        <w:t>учителя</w:t>
      </w:r>
      <w:r w:rsidRPr="00637FC0">
        <w:rPr>
          <w:spacing w:val="1"/>
        </w:rPr>
        <w:t xml:space="preserve"> </w:t>
      </w:r>
      <w:r w:rsidRPr="00637FC0">
        <w:t>и</w:t>
      </w:r>
      <w:r w:rsidRPr="00637FC0">
        <w:rPr>
          <w:spacing w:val="1"/>
        </w:rPr>
        <w:t xml:space="preserve"> </w:t>
      </w:r>
      <w:r w:rsidRPr="00637FC0">
        <w:t>ученика</w:t>
      </w:r>
      <w:r w:rsidRPr="00637FC0">
        <w:rPr>
          <w:spacing w:val="1"/>
        </w:rPr>
        <w:t xml:space="preserve"> </w:t>
      </w:r>
      <w:r w:rsidRPr="00637FC0">
        <w:t>средствами</w:t>
      </w:r>
      <w:r w:rsidRPr="00637FC0">
        <w:rPr>
          <w:spacing w:val="1"/>
        </w:rPr>
        <w:t xml:space="preserve"> </w:t>
      </w:r>
      <w:r w:rsidRPr="00637FC0">
        <w:t>информационно-коммуникационного</w:t>
      </w:r>
      <w:r w:rsidRPr="00637FC0">
        <w:rPr>
          <w:spacing w:val="-1"/>
        </w:rPr>
        <w:t xml:space="preserve"> </w:t>
      </w:r>
      <w:r w:rsidRPr="00637FC0">
        <w:t>сопровождения.</w:t>
      </w:r>
    </w:p>
    <w:p w:rsidR="00342271" w:rsidRPr="00637FC0" w:rsidRDefault="00342271" w:rsidP="00342271">
      <w:pPr>
        <w:pStyle w:val="a3"/>
        <w:ind w:left="779"/>
      </w:pPr>
      <w:r w:rsidRPr="00637FC0">
        <w:t>Учебно-методические</w:t>
      </w:r>
      <w:r w:rsidRPr="00637FC0">
        <w:rPr>
          <w:spacing w:val="-5"/>
        </w:rPr>
        <w:t xml:space="preserve"> </w:t>
      </w:r>
      <w:r w:rsidRPr="00637FC0">
        <w:t>и</w:t>
      </w:r>
      <w:r w:rsidRPr="00637FC0">
        <w:rPr>
          <w:spacing w:val="-3"/>
        </w:rPr>
        <w:t xml:space="preserve"> </w:t>
      </w:r>
      <w:r w:rsidRPr="00637FC0">
        <w:t>информационные</w:t>
      </w:r>
      <w:r w:rsidRPr="00637FC0">
        <w:rPr>
          <w:spacing w:val="-5"/>
        </w:rPr>
        <w:t xml:space="preserve"> </w:t>
      </w:r>
      <w:r w:rsidRPr="00637FC0">
        <w:t>ресурсы</w:t>
      </w:r>
      <w:r w:rsidRPr="00637FC0">
        <w:rPr>
          <w:spacing w:val="-4"/>
        </w:rPr>
        <w:t xml:space="preserve"> </w:t>
      </w:r>
      <w:r w:rsidRPr="00637FC0">
        <w:t>направлены</w:t>
      </w:r>
      <w:r w:rsidRPr="00637FC0">
        <w:rPr>
          <w:spacing w:val="-3"/>
        </w:rPr>
        <w:t xml:space="preserve"> </w:t>
      </w:r>
      <w:r w:rsidRPr="00637FC0">
        <w:t>на</w:t>
      </w:r>
      <w:r w:rsidRPr="00637FC0">
        <w:rPr>
          <w:spacing w:val="-4"/>
        </w:rPr>
        <w:t xml:space="preserve"> </w:t>
      </w:r>
      <w:r w:rsidRPr="00637FC0">
        <w:t>создание</w:t>
      </w:r>
    </w:p>
    <w:p w:rsidR="00342271" w:rsidRPr="00637FC0" w:rsidRDefault="00342271" w:rsidP="00342271">
      <w:pPr>
        <w:pStyle w:val="a3"/>
        <w:ind w:left="213" w:right="111"/>
      </w:pPr>
      <w:r w:rsidRPr="00637FC0">
        <w:t>информационно-методических условий обеспечения реализации основной общеобразовательной</w:t>
      </w:r>
      <w:r w:rsidRPr="00637FC0">
        <w:rPr>
          <w:spacing w:val="1"/>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1"/>
        </w:rPr>
        <w:t xml:space="preserve"> </w:t>
      </w:r>
      <w:r w:rsidRPr="00637FC0">
        <w:t>образования,</w:t>
      </w:r>
      <w:r w:rsidRPr="00637FC0">
        <w:rPr>
          <w:spacing w:val="1"/>
        </w:rPr>
        <w:t xml:space="preserve"> </w:t>
      </w:r>
      <w:r w:rsidRPr="00637FC0">
        <w:t>определяющих</w:t>
      </w:r>
      <w:r w:rsidRPr="00637FC0">
        <w:rPr>
          <w:spacing w:val="1"/>
        </w:rPr>
        <w:t xml:space="preserve"> </w:t>
      </w:r>
      <w:r w:rsidRPr="00637FC0">
        <w:t>качество</w:t>
      </w:r>
      <w:r w:rsidRPr="00637FC0">
        <w:rPr>
          <w:spacing w:val="1"/>
        </w:rPr>
        <w:t xml:space="preserve"> </w:t>
      </w:r>
      <w:r w:rsidRPr="00637FC0">
        <w:t>информационной</w:t>
      </w:r>
      <w:r w:rsidRPr="00637FC0">
        <w:rPr>
          <w:spacing w:val="1"/>
        </w:rPr>
        <w:t xml:space="preserve"> </w:t>
      </w:r>
      <w:r w:rsidRPr="00637FC0">
        <w:t>среды</w:t>
      </w:r>
      <w:r w:rsidRPr="00637FC0">
        <w:rPr>
          <w:spacing w:val="1"/>
        </w:rPr>
        <w:t xml:space="preserve"> </w:t>
      </w:r>
      <w:r w:rsidRPr="00637FC0">
        <w:t>школы.</w:t>
      </w:r>
    </w:p>
    <w:p w:rsidR="00342271" w:rsidRPr="00637FC0" w:rsidRDefault="00342271" w:rsidP="00342271">
      <w:pPr>
        <w:pStyle w:val="a3"/>
        <w:ind w:left="213" w:right="102" w:firstLine="566"/>
      </w:pPr>
      <w:r w:rsidRPr="00637FC0">
        <w:t>Учебно-методические</w:t>
      </w:r>
      <w:r w:rsidRPr="00637FC0">
        <w:rPr>
          <w:spacing w:val="1"/>
        </w:rPr>
        <w:t xml:space="preserve"> </w:t>
      </w:r>
      <w:r w:rsidRPr="00637FC0">
        <w:t>и</w:t>
      </w:r>
      <w:r w:rsidRPr="00637FC0">
        <w:rPr>
          <w:spacing w:val="1"/>
        </w:rPr>
        <w:t xml:space="preserve"> </w:t>
      </w:r>
      <w:r w:rsidRPr="00637FC0">
        <w:t>информационные</w:t>
      </w:r>
      <w:r w:rsidRPr="00637FC0">
        <w:rPr>
          <w:spacing w:val="1"/>
        </w:rPr>
        <w:t xml:space="preserve"> </w:t>
      </w:r>
      <w:r w:rsidRPr="00637FC0">
        <w:t>ресурсы</w:t>
      </w:r>
      <w:r w:rsidRPr="00637FC0">
        <w:rPr>
          <w:spacing w:val="1"/>
        </w:rPr>
        <w:t xml:space="preserve"> </w:t>
      </w:r>
      <w:r w:rsidRPr="00637FC0">
        <w:t>включают:</w:t>
      </w:r>
      <w:r w:rsidRPr="00637FC0">
        <w:rPr>
          <w:spacing w:val="1"/>
        </w:rPr>
        <w:t xml:space="preserve"> </w:t>
      </w:r>
      <w:r w:rsidRPr="00637FC0">
        <w:t>печатные</w:t>
      </w:r>
      <w:r w:rsidRPr="00637FC0">
        <w:rPr>
          <w:spacing w:val="1"/>
        </w:rPr>
        <w:t xml:space="preserve"> </w:t>
      </w:r>
      <w:r w:rsidRPr="00637FC0">
        <w:t>и</w:t>
      </w:r>
      <w:r w:rsidRPr="00637FC0">
        <w:rPr>
          <w:spacing w:val="1"/>
        </w:rPr>
        <w:t xml:space="preserve"> </w:t>
      </w:r>
      <w:r w:rsidRPr="00637FC0">
        <w:t>электронные</w:t>
      </w:r>
      <w:r w:rsidRPr="00637FC0">
        <w:rPr>
          <w:spacing w:val="1"/>
        </w:rPr>
        <w:t xml:space="preserve"> </w:t>
      </w:r>
      <w:r w:rsidRPr="00637FC0">
        <w:t>носители</w:t>
      </w:r>
      <w:r w:rsidRPr="00637FC0">
        <w:rPr>
          <w:spacing w:val="1"/>
        </w:rPr>
        <w:t xml:space="preserve"> </w:t>
      </w:r>
      <w:r w:rsidRPr="00637FC0">
        <w:t>научно-методической,</w:t>
      </w:r>
      <w:r w:rsidRPr="00637FC0">
        <w:rPr>
          <w:spacing w:val="1"/>
        </w:rPr>
        <w:t xml:space="preserve"> </w:t>
      </w:r>
      <w:r w:rsidRPr="00637FC0">
        <w:t>учебно-методической,</w:t>
      </w:r>
      <w:r w:rsidRPr="00637FC0">
        <w:rPr>
          <w:spacing w:val="1"/>
        </w:rPr>
        <w:t xml:space="preserve"> </w:t>
      </w:r>
      <w:r w:rsidRPr="00637FC0">
        <w:t>психолого-педагогической</w:t>
      </w:r>
      <w:r w:rsidRPr="00637FC0">
        <w:rPr>
          <w:spacing w:val="1"/>
        </w:rPr>
        <w:t xml:space="preserve"> </w:t>
      </w:r>
      <w:r w:rsidRPr="00637FC0">
        <w:t>информации,</w:t>
      </w:r>
      <w:r w:rsidRPr="00637FC0">
        <w:rPr>
          <w:spacing w:val="1"/>
        </w:rPr>
        <w:t xml:space="preserve"> </w:t>
      </w:r>
      <w:r w:rsidRPr="00637FC0">
        <w:t>программно-методические,</w:t>
      </w:r>
      <w:r w:rsidRPr="00637FC0">
        <w:rPr>
          <w:spacing w:val="1"/>
        </w:rPr>
        <w:t xml:space="preserve"> </w:t>
      </w:r>
      <w:r w:rsidRPr="00637FC0">
        <w:t>инструктивно-методические</w:t>
      </w:r>
      <w:r w:rsidRPr="00637FC0">
        <w:rPr>
          <w:spacing w:val="1"/>
        </w:rPr>
        <w:t xml:space="preserve"> </w:t>
      </w:r>
      <w:r w:rsidRPr="00637FC0">
        <w:t>материалы,</w:t>
      </w:r>
      <w:r w:rsidRPr="00637FC0">
        <w:rPr>
          <w:spacing w:val="1"/>
        </w:rPr>
        <w:t xml:space="preserve"> </w:t>
      </w:r>
      <w:r w:rsidRPr="00637FC0">
        <w:t>цифровые</w:t>
      </w:r>
      <w:r w:rsidRPr="00637FC0">
        <w:rPr>
          <w:spacing w:val="1"/>
        </w:rPr>
        <w:t xml:space="preserve"> </w:t>
      </w:r>
      <w:r w:rsidRPr="00637FC0">
        <w:t>образовательные</w:t>
      </w:r>
      <w:r w:rsidRPr="00637FC0">
        <w:rPr>
          <w:spacing w:val="1"/>
        </w:rPr>
        <w:t xml:space="preserve"> </w:t>
      </w:r>
      <w:r w:rsidRPr="00637FC0">
        <w:t>ресурсы.</w:t>
      </w:r>
    </w:p>
    <w:p w:rsidR="00342271" w:rsidRPr="00637FC0" w:rsidRDefault="00342271" w:rsidP="00342271">
      <w:pPr>
        <w:pStyle w:val="a3"/>
        <w:ind w:left="213" w:right="103" w:firstLine="566"/>
      </w:pPr>
      <w:r w:rsidRPr="00637FC0">
        <w:t>Основными</w:t>
      </w:r>
      <w:r w:rsidRPr="00637FC0">
        <w:rPr>
          <w:spacing w:val="1"/>
        </w:rPr>
        <w:t xml:space="preserve"> </w:t>
      </w:r>
      <w:r w:rsidRPr="00637FC0">
        <w:t>нормативными</w:t>
      </w:r>
      <w:r w:rsidRPr="00637FC0">
        <w:rPr>
          <w:spacing w:val="1"/>
        </w:rPr>
        <w:t xml:space="preserve"> </w:t>
      </w:r>
      <w:r w:rsidRPr="00637FC0">
        <w:t>документами,</w:t>
      </w:r>
      <w:r w:rsidRPr="00637FC0">
        <w:rPr>
          <w:spacing w:val="1"/>
        </w:rPr>
        <w:t xml:space="preserve"> </w:t>
      </w:r>
      <w:r w:rsidRPr="00637FC0">
        <w:t>определяющими</w:t>
      </w:r>
      <w:r w:rsidRPr="00637FC0">
        <w:rPr>
          <w:spacing w:val="1"/>
        </w:rPr>
        <w:t xml:space="preserve"> </w:t>
      </w:r>
      <w:r w:rsidRPr="00637FC0">
        <w:t>требования</w:t>
      </w:r>
      <w:r w:rsidRPr="00637FC0">
        <w:rPr>
          <w:spacing w:val="1"/>
        </w:rPr>
        <w:t xml:space="preserve"> </w:t>
      </w:r>
      <w:r w:rsidRPr="00637FC0">
        <w:t>к</w:t>
      </w:r>
      <w:r w:rsidRPr="00637FC0">
        <w:rPr>
          <w:spacing w:val="1"/>
        </w:rPr>
        <w:t xml:space="preserve"> </w:t>
      </w:r>
      <w:r w:rsidRPr="00637FC0">
        <w:t>учебно-</w:t>
      </w:r>
      <w:r w:rsidRPr="00637FC0">
        <w:rPr>
          <w:spacing w:val="1"/>
        </w:rPr>
        <w:t xml:space="preserve"> </w:t>
      </w:r>
      <w:r w:rsidRPr="00637FC0">
        <w:t>методическим и информационным</w:t>
      </w:r>
      <w:r w:rsidRPr="00637FC0">
        <w:rPr>
          <w:spacing w:val="1"/>
        </w:rPr>
        <w:t xml:space="preserve"> </w:t>
      </w:r>
      <w:r w:rsidRPr="00637FC0">
        <w:t>ресурсам образовательного учреждения начального общего</w:t>
      </w:r>
      <w:r w:rsidRPr="00637FC0">
        <w:rPr>
          <w:spacing w:val="1"/>
        </w:rPr>
        <w:t xml:space="preserve"> </w:t>
      </w:r>
      <w:r w:rsidRPr="00637FC0">
        <w:t>образования,</w:t>
      </w:r>
      <w:r w:rsidRPr="00637FC0">
        <w:rPr>
          <w:spacing w:val="-1"/>
        </w:rPr>
        <w:t xml:space="preserve"> </w:t>
      </w:r>
      <w:r w:rsidRPr="00637FC0">
        <w:t>являются:</w:t>
      </w:r>
    </w:p>
    <w:p w:rsidR="00342271" w:rsidRPr="00637FC0" w:rsidRDefault="00342271" w:rsidP="00342271">
      <w:pPr>
        <w:pStyle w:val="a6"/>
        <w:numPr>
          <w:ilvl w:val="0"/>
          <w:numId w:val="40"/>
        </w:numPr>
        <w:tabs>
          <w:tab w:val="left" w:pos="379"/>
        </w:tabs>
        <w:spacing w:before="1"/>
        <w:ind w:left="213" w:right="108" w:firstLine="0"/>
        <w:rPr>
          <w:sz w:val="24"/>
        </w:rPr>
      </w:pPr>
      <w:r w:rsidRPr="00637FC0">
        <w:rPr>
          <w:sz w:val="24"/>
        </w:rPr>
        <w:t>Федеральный перечень</w:t>
      </w:r>
      <w:r w:rsidRPr="00637FC0">
        <w:rPr>
          <w:spacing w:val="60"/>
          <w:sz w:val="24"/>
        </w:rPr>
        <w:t xml:space="preserve"> </w:t>
      </w:r>
      <w:r w:rsidRPr="00637FC0">
        <w:rPr>
          <w:sz w:val="24"/>
        </w:rPr>
        <w:t>учебников, рекомендованных (допущенных) Министерства образования</w:t>
      </w:r>
      <w:r w:rsidRPr="00637FC0">
        <w:rPr>
          <w:spacing w:val="1"/>
          <w:sz w:val="24"/>
        </w:rPr>
        <w:t xml:space="preserve"> </w:t>
      </w:r>
      <w:r w:rsidRPr="00637FC0">
        <w:rPr>
          <w:sz w:val="24"/>
        </w:rPr>
        <w:lastRenderedPageBreak/>
        <w:t>и</w:t>
      </w:r>
      <w:r w:rsidRPr="00637FC0">
        <w:rPr>
          <w:spacing w:val="-1"/>
          <w:sz w:val="24"/>
        </w:rPr>
        <w:t xml:space="preserve"> </w:t>
      </w:r>
      <w:r w:rsidRPr="00637FC0">
        <w:rPr>
          <w:sz w:val="24"/>
        </w:rPr>
        <w:t>науки Российской</w:t>
      </w:r>
      <w:r w:rsidRPr="00637FC0">
        <w:rPr>
          <w:spacing w:val="-1"/>
          <w:sz w:val="24"/>
        </w:rPr>
        <w:t xml:space="preserve"> </w:t>
      </w:r>
      <w:r w:rsidRPr="00637FC0">
        <w:rPr>
          <w:sz w:val="24"/>
        </w:rPr>
        <w:t>Федерации к</w:t>
      </w:r>
      <w:r w:rsidRPr="00637FC0">
        <w:rPr>
          <w:spacing w:val="-3"/>
          <w:sz w:val="24"/>
        </w:rPr>
        <w:t xml:space="preserve"> </w:t>
      </w:r>
      <w:r w:rsidRPr="00637FC0">
        <w:rPr>
          <w:sz w:val="24"/>
        </w:rPr>
        <w:t>использованию в</w:t>
      </w:r>
      <w:r w:rsidRPr="00637FC0">
        <w:rPr>
          <w:spacing w:val="-2"/>
          <w:sz w:val="24"/>
        </w:rPr>
        <w:t xml:space="preserve"> </w:t>
      </w:r>
      <w:r w:rsidRPr="00637FC0">
        <w:rPr>
          <w:sz w:val="24"/>
        </w:rPr>
        <w:t>образовательном</w:t>
      </w:r>
      <w:r w:rsidRPr="00637FC0">
        <w:rPr>
          <w:spacing w:val="-4"/>
          <w:sz w:val="24"/>
        </w:rPr>
        <w:t xml:space="preserve"> </w:t>
      </w:r>
      <w:r w:rsidRPr="00637FC0">
        <w:rPr>
          <w:sz w:val="24"/>
        </w:rPr>
        <w:t>процессе;</w:t>
      </w:r>
    </w:p>
    <w:p w:rsidR="00342271" w:rsidRPr="00637FC0" w:rsidRDefault="00342271" w:rsidP="00342271">
      <w:pPr>
        <w:pStyle w:val="a6"/>
        <w:numPr>
          <w:ilvl w:val="0"/>
          <w:numId w:val="40"/>
        </w:numPr>
        <w:tabs>
          <w:tab w:val="left" w:pos="353"/>
        </w:tabs>
        <w:ind w:left="352" w:hanging="140"/>
        <w:rPr>
          <w:sz w:val="24"/>
        </w:rPr>
      </w:pPr>
      <w:r w:rsidRPr="00637FC0">
        <w:rPr>
          <w:sz w:val="24"/>
        </w:rPr>
        <w:t>коллекция</w:t>
      </w:r>
      <w:r w:rsidRPr="00637FC0">
        <w:rPr>
          <w:spacing w:val="-6"/>
          <w:sz w:val="24"/>
        </w:rPr>
        <w:t xml:space="preserve"> </w:t>
      </w:r>
      <w:r w:rsidRPr="00637FC0">
        <w:rPr>
          <w:sz w:val="24"/>
        </w:rPr>
        <w:t>цифровых</w:t>
      </w:r>
      <w:r w:rsidRPr="00637FC0">
        <w:rPr>
          <w:spacing w:val="-3"/>
          <w:sz w:val="24"/>
        </w:rPr>
        <w:t xml:space="preserve"> </w:t>
      </w:r>
      <w:r w:rsidRPr="00637FC0">
        <w:rPr>
          <w:sz w:val="24"/>
        </w:rPr>
        <w:t>образовательных</w:t>
      </w:r>
      <w:r w:rsidRPr="00637FC0">
        <w:rPr>
          <w:spacing w:val="-1"/>
          <w:sz w:val="24"/>
        </w:rPr>
        <w:t xml:space="preserve"> </w:t>
      </w:r>
      <w:r w:rsidRPr="00637FC0">
        <w:rPr>
          <w:sz w:val="24"/>
        </w:rPr>
        <w:t>ресурсов.</w:t>
      </w:r>
    </w:p>
    <w:p w:rsidR="00342271" w:rsidRPr="00637FC0" w:rsidRDefault="00342271" w:rsidP="00342271">
      <w:pPr>
        <w:pStyle w:val="a3"/>
        <w:spacing w:before="184"/>
        <w:ind w:left="213" w:right="108" w:firstLine="566"/>
      </w:pPr>
      <w:r>
        <w:t xml:space="preserve">МБОУ Кривопорожская </w:t>
      </w:r>
      <w:r w:rsidRPr="00637FC0">
        <w:t xml:space="preserve"> СОШ обладает учебно-методическими и информационными ресурсами</w:t>
      </w:r>
      <w:r w:rsidRPr="00637FC0">
        <w:rPr>
          <w:spacing w:val="1"/>
        </w:rPr>
        <w:t xml:space="preserve"> </w:t>
      </w:r>
      <w:r w:rsidRPr="00637FC0">
        <w:t>для</w:t>
      </w:r>
      <w:r w:rsidRPr="00637FC0">
        <w:rPr>
          <w:spacing w:val="-2"/>
        </w:rPr>
        <w:t xml:space="preserve"> </w:t>
      </w:r>
      <w:r w:rsidRPr="00637FC0">
        <w:t>реализации</w:t>
      </w:r>
      <w:r w:rsidRPr="00637FC0">
        <w:rPr>
          <w:spacing w:val="-1"/>
        </w:rPr>
        <w:t xml:space="preserve"> </w:t>
      </w:r>
      <w:r w:rsidRPr="00637FC0">
        <w:t>основной</w:t>
      </w:r>
      <w:r w:rsidRPr="00637FC0">
        <w:rPr>
          <w:spacing w:val="-1"/>
        </w:rPr>
        <w:t xml:space="preserve"> </w:t>
      </w:r>
      <w:r w:rsidRPr="00637FC0">
        <w:t>общеобразовательной</w:t>
      </w:r>
      <w:r w:rsidRPr="00637FC0">
        <w:rPr>
          <w:spacing w:val="-2"/>
        </w:rPr>
        <w:t xml:space="preserve"> </w:t>
      </w:r>
      <w:r w:rsidRPr="00637FC0">
        <w:t>программы</w:t>
      </w:r>
      <w:r w:rsidRPr="00637FC0">
        <w:rPr>
          <w:spacing w:val="-1"/>
        </w:rPr>
        <w:t xml:space="preserve"> </w:t>
      </w:r>
      <w:r w:rsidRPr="00637FC0">
        <w:t>начального</w:t>
      </w:r>
      <w:r w:rsidRPr="00637FC0">
        <w:rPr>
          <w:spacing w:val="-1"/>
        </w:rPr>
        <w:t xml:space="preserve"> </w:t>
      </w:r>
      <w:r w:rsidRPr="00637FC0">
        <w:t>общего</w:t>
      </w:r>
      <w:r w:rsidRPr="00637FC0">
        <w:rPr>
          <w:spacing w:val="-2"/>
        </w:rPr>
        <w:t xml:space="preserve"> </w:t>
      </w:r>
      <w:r w:rsidRPr="00637FC0">
        <w:t>образования.</w:t>
      </w:r>
    </w:p>
    <w:p w:rsidR="00342271" w:rsidRPr="00637FC0" w:rsidRDefault="00342271" w:rsidP="00342271">
      <w:pPr>
        <w:pStyle w:val="a3"/>
        <w:spacing w:before="183"/>
        <w:ind w:left="213" w:right="107" w:firstLine="566"/>
      </w:pPr>
      <w:r w:rsidRPr="00637FC0">
        <w:t>Вариативная</w:t>
      </w:r>
      <w:r w:rsidRPr="00637FC0">
        <w:rPr>
          <w:spacing w:val="1"/>
        </w:rPr>
        <w:t xml:space="preserve"> </w:t>
      </w:r>
      <w:r w:rsidRPr="00637FC0">
        <w:t>часть</w:t>
      </w:r>
      <w:r w:rsidRPr="00637FC0">
        <w:rPr>
          <w:spacing w:val="1"/>
        </w:rPr>
        <w:t xml:space="preserve"> </w:t>
      </w:r>
      <w:r w:rsidRPr="00637FC0">
        <w:t>программы</w:t>
      </w:r>
      <w:r w:rsidRPr="00637FC0">
        <w:rPr>
          <w:spacing w:val="1"/>
        </w:rPr>
        <w:t xml:space="preserve"> </w:t>
      </w:r>
      <w:r w:rsidRPr="00637FC0">
        <w:t>(учебные,</w:t>
      </w:r>
      <w:r w:rsidRPr="00637FC0">
        <w:rPr>
          <w:spacing w:val="1"/>
        </w:rPr>
        <w:t xml:space="preserve"> </w:t>
      </w:r>
      <w:r w:rsidRPr="00637FC0">
        <w:t>развивающие,</w:t>
      </w:r>
      <w:r w:rsidRPr="00637FC0">
        <w:rPr>
          <w:spacing w:val="1"/>
        </w:rPr>
        <w:t xml:space="preserve"> </w:t>
      </w:r>
      <w:r w:rsidRPr="00637FC0">
        <w:t>интегративные</w:t>
      </w:r>
      <w:r w:rsidRPr="00637FC0">
        <w:rPr>
          <w:spacing w:val="1"/>
        </w:rPr>
        <w:t xml:space="preserve"> </w:t>
      </w:r>
      <w:r w:rsidRPr="00637FC0">
        <w:t>курсы,</w:t>
      </w:r>
      <w:r w:rsidRPr="00637FC0">
        <w:rPr>
          <w:spacing w:val="1"/>
        </w:rPr>
        <w:t xml:space="preserve"> </w:t>
      </w:r>
      <w:r w:rsidRPr="00637FC0">
        <w:t>образовательные</w:t>
      </w:r>
      <w:r w:rsidRPr="00637FC0">
        <w:rPr>
          <w:spacing w:val="1"/>
        </w:rPr>
        <w:t xml:space="preserve"> </w:t>
      </w:r>
      <w:r w:rsidRPr="00637FC0">
        <w:t>модули,</w:t>
      </w:r>
      <w:r w:rsidRPr="00637FC0">
        <w:rPr>
          <w:spacing w:val="1"/>
        </w:rPr>
        <w:t xml:space="preserve"> </w:t>
      </w:r>
      <w:r w:rsidRPr="00637FC0">
        <w:t>внеурочная</w:t>
      </w:r>
      <w:r w:rsidRPr="00637FC0">
        <w:rPr>
          <w:spacing w:val="1"/>
        </w:rPr>
        <w:t xml:space="preserve"> </w:t>
      </w:r>
      <w:r w:rsidRPr="00637FC0">
        <w:t>образовательная</w:t>
      </w:r>
      <w:r w:rsidRPr="00637FC0">
        <w:rPr>
          <w:spacing w:val="1"/>
        </w:rPr>
        <w:t xml:space="preserve"> </w:t>
      </w:r>
      <w:r w:rsidRPr="00637FC0">
        <w:t>деятельность)</w:t>
      </w:r>
      <w:r w:rsidRPr="00637FC0">
        <w:rPr>
          <w:spacing w:val="1"/>
        </w:rPr>
        <w:t xml:space="preserve"> </w:t>
      </w:r>
      <w:r w:rsidRPr="00637FC0">
        <w:t>сопровождается</w:t>
      </w:r>
      <w:r w:rsidRPr="00637FC0">
        <w:rPr>
          <w:spacing w:val="1"/>
        </w:rPr>
        <w:t xml:space="preserve"> </w:t>
      </w:r>
      <w:r w:rsidRPr="00637FC0">
        <w:t>методическим</w:t>
      </w:r>
      <w:r w:rsidRPr="00637FC0">
        <w:rPr>
          <w:spacing w:val="-2"/>
        </w:rPr>
        <w:t xml:space="preserve"> </w:t>
      </w:r>
      <w:r w:rsidRPr="00637FC0">
        <w:t>обеспечением.</w:t>
      </w:r>
    </w:p>
    <w:p w:rsidR="00342271" w:rsidRPr="00637FC0" w:rsidRDefault="00342271" w:rsidP="00342271">
      <w:pPr>
        <w:pStyle w:val="a3"/>
        <w:spacing w:before="185"/>
        <w:ind w:left="213" w:right="103" w:firstLine="566"/>
      </w:pPr>
      <w:r w:rsidRPr="00637FC0">
        <w:t>Библиотечный</w:t>
      </w:r>
      <w:r w:rsidRPr="00637FC0">
        <w:rPr>
          <w:spacing w:val="1"/>
        </w:rPr>
        <w:t xml:space="preserve"> </w:t>
      </w:r>
      <w:r w:rsidRPr="00637FC0">
        <w:t>фонд</w:t>
      </w:r>
      <w:r w:rsidRPr="00637FC0">
        <w:rPr>
          <w:spacing w:val="1"/>
        </w:rPr>
        <w:t xml:space="preserve"> </w:t>
      </w:r>
      <w:r w:rsidRPr="00637FC0">
        <w:t>укомплектован</w:t>
      </w:r>
      <w:r w:rsidRPr="00637FC0">
        <w:rPr>
          <w:spacing w:val="1"/>
        </w:rPr>
        <w:t xml:space="preserve"> </w:t>
      </w:r>
      <w:r w:rsidRPr="00637FC0">
        <w:t>печатными</w:t>
      </w:r>
      <w:r w:rsidRPr="00637FC0">
        <w:rPr>
          <w:spacing w:val="1"/>
        </w:rPr>
        <w:t xml:space="preserve"> </w:t>
      </w:r>
      <w:r w:rsidRPr="00637FC0">
        <w:t>и</w:t>
      </w:r>
      <w:r w:rsidRPr="00637FC0">
        <w:rPr>
          <w:spacing w:val="1"/>
        </w:rPr>
        <w:t xml:space="preserve"> </w:t>
      </w:r>
      <w:r w:rsidRPr="00637FC0">
        <w:t>электронными</w:t>
      </w:r>
      <w:r w:rsidRPr="00637FC0">
        <w:rPr>
          <w:spacing w:val="1"/>
        </w:rPr>
        <w:t xml:space="preserve"> </w:t>
      </w:r>
      <w:r w:rsidRPr="00637FC0">
        <w:t>изданиями</w:t>
      </w:r>
      <w:r w:rsidRPr="00637FC0">
        <w:rPr>
          <w:spacing w:val="1"/>
        </w:rPr>
        <w:t xml:space="preserve"> </w:t>
      </w:r>
      <w:r w:rsidRPr="00637FC0">
        <w:t>основной</w:t>
      </w:r>
      <w:r w:rsidRPr="00637FC0">
        <w:rPr>
          <w:spacing w:val="1"/>
        </w:rPr>
        <w:t xml:space="preserve"> </w:t>
      </w:r>
      <w:r w:rsidRPr="00637FC0">
        <w:t>учебной</w:t>
      </w:r>
      <w:r w:rsidRPr="00637FC0">
        <w:rPr>
          <w:spacing w:val="1"/>
        </w:rPr>
        <w:t xml:space="preserve"> </w:t>
      </w:r>
      <w:r w:rsidRPr="00637FC0">
        <w:t>литературы</w:t>
      </w:r>
      <w:r w:rsidRPr="00637FC0">
        <w:rPr>
          <w:spacing w:val="1"/>
        </w:rPr>
        <w:t xml:space="preserve"> </w:t>
      </w:r>
      <w:r w:rsidRPr="00637FC0">
        <w:t>по</w:t>
      </w:r>
      <w:r w:rsidRPr="00637FC0">
        <w:rPr>
          <w:spacing w:val="1"/>
        </w:rPr>
        <w:t xml:space="preserve"> </w:t>
      </w:r>
      <w:r w:rsidRPr="00637FC0">
        <w:t>всем</w:t>
      </w:r>
      <w:r w:rsidRPr="00637FC0">
        <w:rPr>
          <w:spacing w:val="1"/>
        </w:rPr>
        <w:t xml:space="preserve"> </w:t>
      </w:r>
      <w:r w:rsidRPr="00637FC0">
        <w:t>образовательным</w:t>
      </w:r>
      <w:r w:rsidRPr="00637FC0">
        <w:rPr>
          <w:spacing w:val="1"/>
        </w:rPr>
        <w:t xml:space="preserve"> </w:t>
      </w:r>
      <w:r w:rsidRPr="00637FC0">
        <w:t>областям</w:t>
      </w:r>
      <w:r w:rsidRPr="00637FC0">
        <w:rPr>
          <w:spacing w:val="1"/>
        </w:rPr>
        <w:t xml:space="preserve"> </w:t>
      </w:r>
      <w:r w:rsidRPr="00637FC0">
        <w:t>учебного</w:t>
      </w:r>
      <w:r w:rsidRPr="00637FC0">
        <w:rPr>
          <w:spacing w:val="1"/>
        </w:rPr>
        <w:t xml:space="preserve"> </w:t>
      </w:r>
      <w:r w:rsidRPr="00637FC0">
        <w:t>плана,</w:t>
      </w:r>
      <w:r w:rsidRPr="00637FC0">
        <w:rPr>
          <w:spacing w:val="1"/>
        </w:rPr>
        <w:t xml:space="preserve"> </w:t>
      </w:r>
      <w:r w:rsidRPr="00637FC0">
        <w:t>выпущенными</w:t>
      </w:r>
      <w:r w:rsidRPr="00637FC0">
        <w:rPr>
          <w:spacing w:val="1"/>
        </w:rPr>
        <w:t xml:space="preserve"> </w:t>
      </w:r>
      <w:r w:rsidRPr="00637FC0">
        <w:t>в</w:t>
      </w:r>
      <w:r w:rsidRPr="00637FC0">
        <w:rPr>
          <w:spacing w:val="1"/>
        </w:rPr>
        <w:t xml:space="preserve"> </w:t>
      </w:r>
      <w:r w:rsidRPr="00637FC0">
        <w:t>последние 1-3 года. Фонд дополнительной литературы включает справочные издания, научно -</w:t>
      </w:r>
      <w:r w:rsidRPr="00637FC0">
        <w:rPr>
          <w:spacing w:val="1"/>
        </w:rPr>
        <w:t xml:space="preserve"> </w:t>
      </w:r>
      <w:r w:rsidRPr="00637FC0">
        <w:t>популярные</w:t>
      </w:r>
      <w:r w:rsidRPr="00637FC0">
        <w:rPr>
          <w:spacing w:val="1"/>
        </w:rPr>
        <w:t xml:space="preserve"> </w:t>
      </w:r>
      <w:r w:rsidRPr="00637FC0">
        <w:t>издания</w:t>
      </w:r>
      <w:r w:rsidRPr="00637FC0">
        <w:rPr>
          <w:spacing w:val="1"/>
        </w:rPr>
        <w:t xml:space="preserve"> </w:t>
      </w:r>
      <w:r w:rsidRPr="00637FC0">
        <w:t>по</w:t>
      </w:r>
      <w:r w:rsidRPr="00637FC0">
        <w:rPr>
          <w:spacing w:val="1"/>
        </w:rPr>
        <w:t xml:space="preserve"> </w:t>
      </w:r>
      <w:r w:rsidRPr="00637FC0">
        <w:t>предметам</w:t>
      </w:r>
      <w:r w:rsidRPr="00637FC0">
        <w:rPr>
          <w:spacing w:val="1"/>
        </w:rPr>
        <w:t xml:space="preserve"> </w:t>
      </w:r>
      <w:r w:rsidRPr="00637FC0">
        <w:t>учебного</w:t>
      </w:r>
      <w:r w:rsidRPr="00637FC0">
        <w:rPr>
          <w:spacing w:val="1"/>
        </w:rPr>
        <w:t xml:space="preserve"> </w:t>
      </w:r>
      <w:r w:rsidRPr="00637FC0">
        <w:t>плана,</w:t>
      </w:r>
      <w:r w:rsidRPr="00637FC0">
        <w:rPr>
          <w:spacing w:val="1"/>
        </w:rPr>
        <w:t xml:space="preserve"> </w:t>
      </w:r>
      <w:r w:rsidRPr="00637FC0">
        <w:t>периодические</w:t>
      </w:r>
      <w:r w:rsidRPr="00637FC0">
        <w:rPr>
          <w:spacing w:val="1"/>
        </w:rPr>
        <w:t xml:space="preserve"> </w:t>
      </w:r>
      <w:r w:rsidRPr="00637FC0">
        <w:t>издания,</w:t>
      </w:r>
      <w:r w:rsidRPr="00637FC0">
        <w:rPr>
          <w:spacing w:val="1"/>
        </w:rPr>
        <w:t xml:space="preserve"> </w:t>
      </w:r>
      <w:r w:rsidRPr="00637FC0">
        <w:t>художественную</w:t>
      </w:r>
      <w:r w:rsidRPr="00637FC0">
        <w:rPr>
          <w:spacing w:val="1"/>
        </w:rPr>
        <w:t xml:space="preserve"> </w:t>
      </w:r>
      <w:r w:rsidRPr="00637FC0">
        <w:t>литературу.</w:t>
      </w:r>
    </w:p>
    <w:p w:rsidR="00342271" w:rsidRDefault="00342271" w:rsidP="00342271"/>
    <w:p w:rsidR="00342271" w:rsidRPr="00342271" w:rsidRDefault="00342271" w:rsidP="00342271"/>
    <w:p w:rsidR="00342271" w:rsidRPr="00342271" w:rsidRDefault="00342271" w:rsidP="001A1C74">
      <w:pPr>
        <w:pStyle w:val="3"/>
        <w:numPr>
          <w:ilvl w:val="1"/>
          <w:numId w:val="204"/>
        </w:numPr>
        <w:tabs>
          <w:tab w:val="left" w:pos="2081"/>
        </w:tabs>
        <w:jc w:val="center"/>
        <w:rPr>
          <w:u w:val="single"/>
        </w:rPr>
      </w:pPr>
      <w:r w:rsidRPr="00342271">
        <w:rPr>
          <w:u w:val="single"/>
        </w:rPr>
        <w:t>Механизмы</w:t>
      </w:r>
      <w:r w:rsidRPr="00342271">
        <w:rPr>
          <w:spacing w:val="-3"/>
          <w:u w:val="single"/>
        </w:rPr>
        <w:t xml:space="preserve"> </w:t>
      </w:r>
      <w:r w:rsidRPr="00342271">
        <w:rPr>
          <w:u w:val="single"/>
        </w:rPr>
        <w:t>достижения</w:t>
      </w:r>
      <w:r w:rsidRPr="00342271">
        <w:rPr>
          <w:spacing w:val="-1"/>
          <w:u w:val="single"/>
        </w:rPr>
        <w:t xml:space="preserve"> </w:t>
      </w:r>
      <w:r w:rsidRPr="00342271">
        <w:rPr>
          <w:u w:val="single"/>
        </w:rPr>
        <w:t>целевых</w:t>
      </w:r>
      <w:r w:rsidRPr="00342271">
        <w:rPr>
          <w:spacing w:val="-3"/>
          <w:u w:val="single"/>
        </w:rPr>
        <w:t xml:space="preserve"> </w:t>
      </w:r>
      <w:r w:rsidRPr="00342271">
        <w:rPr>
          <w:u w:val="single"/>
        </w:rPr>
        <w:t>ориентиров</w:t>
      </w:r>
      <w:r w:rsidRPr="00342271">
        <w:rPr>
          <w:spacing w:val="-1"/>
          <w:u w:val="single"/>
        </w:rPr>
        <w:t xml:space="preserve"> </w:t>
      </w:r>
      <w:r w:rsidRPr="00342271">
        <w:rPr>
          <w:u w:val="single"/>
        </w:rPr>
        <w:t>в</w:t>
      </w:r>
      <w:r w:rsidRPr="00342271">
        <w:rPr>
          <w:spacing w:val="-3"/>
          <w:u w:val="single"/>
        </w:rPr>
        <w:t xml:space="preserve"> </w:t>
      </w:r>
      <w:r w:rsidRPr="00342271">
        <w:rPr>
          <w:u w:val="single"/>
        </w:rPr>
        <w:t>системе условий.</w:t>
      </w:r>
    </w:p>
    <w:p w:rsidR="00342271" w:rsidRPr="00637FC0" w:rsidRDefault="00342271" w:rsidP="00342271">
      <w:pPr>
        <w:spacing w:before="1"/>
        <w:ind w:left="2757" w:right="247" w:hanging="1681"/>
        <w:rPr>
          <w:b/>
          <w:sz w:val="24"/>
        </w:rPr>
      </w:pPr>
      <w:r w:rsidRPr="00637FC0">
        <w:rPr>
          <w:b/>
          <w:sz w:val="24"/>
        </w:rPr>
        <w:t>Сетевой график (дорожная карта) по формированию необходимой системы условий</w:t>
      </w:r>
      <w:r w:rsidRPr="00637FC0">
        <w:rPr>
          <w:b/>
          <w:spacing w:val="-57"/>
          <w:sz w:val="24"/>
        </w:rPr>
        <w:t xml:space="preserve"> </w:t>
      </w:r>
      <w:r w:rsidRPr="00637FC0">
        <w:rPr>
          <w:b/>
          <w:sz w:val="24"/>
        </w:rPr>
        <w:t>реализации</w:t>
      </w:r>
      <w:r w:rsidRPr="00637FC0">
        <w:rPr>
          <w:b/>
          <w:spacing w:val="-1"/>
          <w:sz w:val="24"/>
        </w:rPr>
        <w:t xml:space="preserve"> </w:t>
      </w:r>
      <w:r w:rsidRPr="00637FC0">
        <w:rPr>
          <w:b/>
          <w:sz w:val="24"/>
        </w:rPr>
        <w:t>образовательной программы</w:t>
      </w:r>
      <w:r w:rsidRPr="00637FC0">
        <w:rPr>
          <w:b/>
          <w:spacing w:val="-1"/>
          <w:sz w:val="24"/>
        </w:rPr>
        <w:t xml:space="preserve"> </w:t>
      </w:r>
      <w:r w:rsidRPr="00637FC0">
        <w:rPr>
          <w:b/>
          <w:sz w:val="24"/>
        </w:rPr>
        <w:t>НОО</w:t>
      </w:r>
    </w:p>
    <w:p w:rsidR="00342271" w:rsidRPr="00637FC0" w:rsidRDefault="00342271" w:rsidP="00342271">
      <w:pPr>
        <w:pStyle w:val="a3"/>
        <w:ind w:left="0"/>
        <w:jc w:val="left"/>
        <w:rPr>
          <w:b/>
          <w:sz w:val="20"/>
        </w:rPr>
      </w:pPr>
    </w:p>
    <w:p w:rsidR="00342271" w:rsidRPr="00637FC0" w:rsidRDefault="00342271" w:rsidP="00342271">
      <w:pPr>
        <w:pStyle w:val="a3"/>
        <w:spacing w:before="3"/>
        <w:ind w:left="0"/>
        <w:jc w:val="left"/>
        <w:rPr>
          <w:b/>
          <w:sz w:val="28"/>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6"/>
        <w:gridCol w:w="3123"/>
        <w:gridCol w:w="2500"/>
        <w:gridCol w:w="1466"/>
      </w:tblGrid>
      <w:tr w:rsidR="00342271" w:rsidRPr="00637FC0" w:rsidTr="00342271">
        <w:trPr>
          <w:trHeight w:val="827"/>
        </w:trPr>
        <w:tc>
          <w:tcPr>
            <w:tcW w:w="2386" w:type="dxa"/>
          </w:tcPr>
          <w:p w:rsidR="00342271" w:rsidRPr="00637FC0" w:rsidRDefault="00342271" w:rsidP="000C79CE">
            <w:pPr>
              <w:pStyle w:val="TableParagraph"/>
              <w:ind w:right="796"/>
              <w:rPr>
                <w:b/>
                <w:sz w:val="24"/>
              </w:rPr>
            </w:pPr>
            <w:r w:rsidRPr="00637FC0">
              <w:rPr>
                <w:b/>
                <w:sz w:val="24"/>
              </w:rPr>
              <w:t>Направление</w:t>
            </w:r>
            <w:r w:rsidRPr="00637FC0">
              <w:rPr>
                <w:b/>
                <w:spacing w:val="-57"/>
                <w:sz w:val="24"/>
              </w:rPr>
              <w:t xml:space="preserve"> </w:t>
            </w:r>
            <w:r w:rsidRPr="00637FC0">
              <w:rPr>
                <w:b/>
                <w:spacing w:val="-1"/>
                <w:sz w:val="24"/>
              </w:rPr>
              <w:t>мероприятий</w:t>
            </w:r>
          </w:p>
        </w:tc>
        <w:tc>
          <w:tcPr>
            <w:tcW w:w="3123" w:type="dxa"/>
          </w:tcPr>
          <w:p w:rsidR="00342271" w:rsidRPr="00637FC0" w:rsidRDefault="00342271" w:rsidP="000C79CE">
            <w:pPr>
              <w:pStyle w:val="TableParagraph"/>
              <w:spacing w:line="273" w:lineRule="exact"/>
              <w:rPr>
                <w:b/>
                <w:sz w:val="24"/>
              </w:rPr>
            </w:pPr>
            <w:r w:rsidRPr="00637FC0">
              <w:rPr>
                <w:b/>
                <w:sz w:val="24"/>
              </w:rPr>
              <w:t>Мероприятия</w:t>
            </w:r>
          </w:p>
        </w:tc>
        <w:tc>
          <w:tcPr>
            <w:tcW w:w="2500" w:type="dxa"/>
          </w:tcPr>
          <w:p w:rsidR="00342271" w:rsidRPr="00637FC0" w:rsidRDefault="00342271" w:rsidP="000C79CE">
            <w:pPr>
              <w:pStyle w:val="TableParagraph"/>
              <w:ind w:right="473"/>
              <w:rPr>
                <w:b/>
                <w:sz w:val="24"/>
              </w:rPr>
            </w:pPr>
            <w:r w:rsidRPr="00637FC0">
              <w:rPr>
                <w:b/>
                <w:sz w:val="24"/>
              </w:rPr>
              <w:t>Сроки</w:t>
            </w:r>
            <w:r w:rsidRPr="00637FC0">
              <w:rPr>
                <w:b/>
                <w:spacing w:val="1"/>
                <w:sz w:val="24"/>
              </w:rPr>
              <w:t xml:space="preserve"> </w:t>
            </w:r>
            <w:r w:rsidRPr="00637FC0">
              <w:rPr>
                <w:b/>
                <w:sz w:val="24"/>
              </w:rPr>
              <w:t>реализации</w:t>
            </w:r>
          </w:p>
        </w:tc>
        <w:tc>
          <w:tcPr>
            <w:tcW w:w="1466" w:type="dxa"/>
          </w:tcPr>
          <w:p w:rsidR="00342271" w:rsidRPr="00637FC0" w:rsidRDefault="00342271" w:rsidP="000C79CE">
            <w:pPr>
              <w:pStyle w:val="TableParagraph"/>
              <w:spacing w:line="276" w:lineRule="exact"/>
              <w:ind w:left="110" w:right="91"/>
              <w:rPr>
                <w:b/>
                <w:sz w:val="24"/>
              </w:rPr>
            </w:pPr>
            <w:r w:rsidRPr="00637FC0">
              <w:rPr>
                <w:b/>
                <w:sz w:val="24"/>
              </w:rPr>
              <w:t>Лицо,</w:t>
            </w:r>
            <w:r w:rsidRPr="00637FC0">
              <w:rPr>
                <w:b/>
                <w:spacing w:val="1"/>
                <w:sz w:val="24"/>
              </w:rPr>
              <w:t xml:space="preserve"> </w:t>
            </w:r>
            <w:r w:rsidRPr="00637FC0">
              <w:rPr>
                <w:b/>
                <w:spacing w:val="-1"/>
                <w:sz w:val="24"/>
              </w:rPr>
              <w:t>осуществляющее</w:t>
            </w:r>
            <w:r w:rsidRPr="00637FC0">
              <w:rPr>
                <w:b/>
                <w:spacing w:val="-57"/>
                <w:sz w:val="24"/>
              </w:rPr>
              <w:t xml:space="preserve"> </w:t>
            </w:r>
            <w:r w:rsidRPr="00637FC0">
              <w:rPr>
                <w:b/>
                <w:sz w:val="24"/>
              </w:rPr>
              <w:t>контроль</w:t>
            </w:r>
          </w:p>
        </w:tc>
      </w:tr>
      <w:tr w:rsidR="00342271" w:rsidRPr="00637FC0" w:rsidTr="00342271">
        <w:trPr>
          <w:trHeight w:val="272"/>
        </w:trPr>
        <w:tc>
          <w:tcPr>
            <w:tcW w:w="2386" w:type="dxa"/>
            <w:tcBorders>
              <w:bottom w:val="nil"/>
            </w:tcBorders>
          </w:tcPr>
          <w:p w:rsidR="00342271" w:rsidRPr="00637FC0" w:rsidRDefault="00342271" w:rsidP="000C79CE">
            <w:pPr>
              <w:pStyle w:val="TableParagraph"/>
              <w:spacing w:line="252" w:lineRule="exact"/>
              <w:rPr>
                <w:sz w:val="24"/>
              </w:rPr>
            </w:pPr>
            <w:r w:rsidRPr="00637FC0">
              <w:rPr>
                <w:sz w:val="24"/>
              </w:rPr>
              <w:t>I.</w:t>
            </w:r>
            <w:r w:rsidRPr="00637FC0">
              <w:rPr>
                <w:spacing w:val="-2"/>
                <w:sz w:val="24"/>
              </w:rPr>
              <w:t xml:space="preserve"> </w:t>
            </w:r>
            <w:r w:rsidRPr="00637FC0">
              <w:rPr>
                <w:sz w:val="24"/>
              </w:rPr>
              <w:t>Нормативное</w:t>
            </w:r>
          </w:p>
        </w:tc>
        <w:tc>
          <w:tcPr>
            <w:tcW w:w="3123" w:type="dxa"/>
            <w:tcBorders>
              <w:bottom w:val="nil"/>
            </w:tcBorders>
          </w:tcPr>
          <w:p w:rsidR="00342271" w:rsidRPr="00637FC0" w:rsidRDefault="00342271" w:rsidP="000C79CE">
            <w:pPr>
              <w:pStyle w:val="TableParagraph"/>
              <w:spacing w:line="252" w:lineRule="exact"/>
              <w:rPr>
                <w:sz w:val="24"/>
              </w:rPr>
            </w:pPr>
            <w:r w:rsidRPr="00637FC0">
              <w:rPr>
                <w:sz w:val="24"/>
              </w:rPr>
              <w:t>1.</w:t>
            </w:r>
            <w:r w:rsidRPr="00637FC0">
              <w:rPr>
                <w:spacing w:val="-4"/>
                <w:sz w:val="24"/>
              </w:rPr>
              <w:t xml:space="preserve"> </w:t>
            </w:r>
            <w:r w:rsidRPr="00637FC0">
              <w:rPr>
                <w:sz w:val="24"/>
              </w:rPr>
              <w:t>Обеспечение</w:t>
            </w:r>
          </w:p>
        </w:tc>
        <w:tc>
          <w:tcPr>
            <w:tcW w:w="2500" w:type="dxa"/>
            <w:tcBorders>
              <w:bottom w:val="nil"/>
            </w:tcBorders>
          </w:tcPr>
          <w:p w:rsidR="00342271" w:rsidRPr="00637FC0" w:rsidRDefault="00342271" w:rsidP="000C79CE">
            <w:pPr>
              <w:pStyle w:val="TableParagraph"/>
              <w:spacing w:line="252" w:lineRule="exact"/>
              <w:rPr>
                <w:sz w:val="24"/>
              </w:rPr>
            </w:pPr>
            <w:r w:rsidRPr="00637FC0">
              <w:rPr>
                <w:sz w:val="24"/>
              </w:rPr>
              <w:t>Ежегодно</w:t>
            </w:r>
          </w:p>
        </w:tc>
        <w:tc>
          <w:tcPr>
            <w:tcW w:w="1466" w:type="dxa"/>
            <w:tcBorders>
              <w:bottom w:val="nil"/>
            </w:tcBorders>
          </w:tcPr>
          <w:p w:rsidR="00342271" w:rsidRPr="00637FC0" w:rsidRDefault="00342271" w:rsidP="000C79CE">
            <w:pPr>
              <w:pStyle w:val="TableParagraph"/>
              <w:spacing w:line="252" w:lineRule="exact"/>
              <w:ind w:left="110"/>
              <w:rPr>
                <w:sz w:val="24"/>
              </w:rPr>
            </w:pPr>
            <w:r w:rsidRPr="00637FC0">
              <w:rPr>
                <w:sz w:val="24"/>
              </w:rPr>
              <w:t>Директор</w:t>
            </w:r>
          </w:p>
        </w:tc>
      </w:tr>
      <w:tr w:rsidR="00342271" w:rsidRPr="00637FC0" w:rsidTr="00342271">
        <w:trPr>
          <w:trHeight w:val="275"/>
        </w:trPr>
        <w:tc>
          <w:tcPr>
            <w:tcW w:w="2386" w:type="dxa"/>
            <w:tcBorders>
              <w:top w:val="nil"/>
              <w:bottom w:val="nil"/>
            </w:tcBorders>
          </w:tcPr>
          <w:p w:rsidR="00342271" w:rsidRPr="00637FC0" w:rsidRDefault="00342271" w:rsidP="000C79CE">
            <w:pPr>
              <w:pStyle w:val="TableParagraph"/>
              <w:spacing w:line="256" w:lineRule="exact"/>
              <w:rPr>
                <w:sz w:val="24"/>
              </w:rPr>
            </w:pPr>
            <w:r w:rsidRPr="00637FC0">
              <w:rPr>
                <w:sz w:val="24"/>
              </w:rPr>
              <w:t>обеспечение</w:t>
            </w:r>
          </w:p>
        </w:tc>
        <w:tc>
          <w:tcPr>
            <w:tcW w:w="3123" w:type="dxa"/>
            <w:tcBorders>
              <w:top w:val="nil"/>
              <w:bottom w:val="nil"/>
            </w:tcBorders>
          </w:tcPr>
          <w:p w:rsidR="00342271" w:rsidRPr="00637FC0" w:rsidRDefault="00342271" w:rsidP="000C79CE">
            <w:pPr>
              <w:pStyle w:val="TableParagraph"/>
              <w:spacing w:line="256" w:lineRule="exact"/>
              <w:rPr>
                <w:sz w:val="24"/>
              </w:rPr>
            </w:pPr>
            <w:r w:rsidRPr="00637FC0">
              <w:rPr>
                <w:sz w:val="24"/>
              </w:rPr>
              <w:t>соответствия</w:t>
            </w:r>
            <w:r w:rsidRPr="00637FC0">
              <w:rPr>
                <w:spacing w:val="-2"/>
                <w:sz w:val="24"/>
              </w:rPr>
              <w:t xml:space="preserve"> </w:t>
            </w:r>
            <w:r w:rsidRPr="00637FC0">
              <w:rPr>
                <w:sz w:val="24"/>
              </w:rPr>
              <w:t>нормативной</w:t>
            </w:r>
          </w:p>
        </w:tc>
        <w:tc>
          <w:tcPr>
            <w:tcW w:w="2500" w:type="dxa"/>
            <w:tcBorders>
              <w:top w:val="nil"/>
              <w:bottom w:val="nil"/>
            </w:tcBorders>
          </w:tcPr>
          <w:p w:rsidR="00342271" w:rsidRPr="00637FC0" w:rsidRDefault="00342271" w:rsidP="000C79CE">
            <w:pPr>
              <w:pStyle w:val="TableParagraph"/>
              <w:ind w:left="0"/>
              <w:rPr>
                <w:sz w:val="20"/>
              </w:rPr>
            </w:pPr>
          </w:p>
        </w:tc>
        <w:tc>
          <w:tcPr>
            <w:tcW w:w="1466" w:type="dxa"/>
            <w:tcBorders>
              <w:top w:val="nil"/>
              <w:bottom w:val="nil"/>
            </w:tcBorders>
          </w:tcPr>
          <w:p w:rsidR="00342271" w:rsidRPr="00637FC0" w:rsidRDefault="00342271" w:rsidP="000C79CE">
            <w:pPr>
              <w:pStyle w:val="TableParagraph"/>
              <w:ind w:left="0"/>
              <w:rPr>
                <w:sz w:val="20"/>
              </w:rPr>
            </w:pPr>
          </w:p>
        </w:tc>
      </w:tr>
      <w:tr w:rsidR="00342271" w:rsidRPr="00637FC0" w:rsidTr="00342271">
        <w:trPr>
          <w:trHeight w:val="276"/>
        </w:trPr>
        <w:tc>
          <w:tcPr>
            <w:tcW w:w="2386" w:type="dxa"/>
            <w:tcBorders>
              <w:top w:val="nil"/>
              <w:bottom w:val="nil"/>
            </w:tcBorders>
          </w:tcPr>
          <w:p w:rsidR="00342271" w:rsidRPr="00637FC0" w:rsidRDefault="00342271" w:rsidP="000C79CE">
            <w:pPr>
              <w:pStyle w:val="TableParagraph"/>
              <w:ind w:left="0"/>
              <w:rPr>
                <w:sz w:val="20"/>
              </w:rPr>
            </w:pPr>
          </w:p>
        </w:tc>
        <w:tc>
          <w:tcPr>
            <w:tcW w:w="3123" w:type="dxa"/>
            <w:tcBorders>
              <w:top w:val="nil"/>
              <w:bottom w:val="nil"/>
            </w:tcBorders>
          </w:tcPr>
          <w:p w:rsidR="00342271" w:rsidRPr="00637FC0" w:rsidRDefault="00342271" w:rsidP="000C79CE">
            <w:pPr>
              <w:pStyle w:val="TableParagraph"/>
              <w:spacing w:line="256" w:lineRule="exact"/>
              <w:rPr>
                <w:sz w:val="24"/>
              </w:rPr>
            </w:pPr>
            <w:r w:rsidRPr="00637FC0">
              <w:rPr>
                <w:sz w:val="24"/>
              </w:rPr>
              <w:t>базы</w:t>
            </w:r>
            <w:r w:rsidRPr="00637FC0">
              <w:rPr>
                <w:spacing w:val="-2"/>
                <w:sz w:val="24"/>
              </w:rPr>
              <w:t xml:space="preserve"> </w:t>
            </w:r>
            <w:r w:rsidRPr="00637FC0">
              <w:rPr>
                <w:sz w:val="24"/>
              </w:rPr>
              <w:t>школы</w:t>
            </w:r>
            <w:r w:rsidRPr="00637FC0">
              <w:rPr>
                <w:spacing w:val="-2"/>
                <w:sz w:val="24"/>
              </w:rPr>
              <w:t xml:space="preserve"> </w:t>
            </w:r>
            <w:r w:rsidRPr="00637FC0">
              <w:rPr>
                <w:sz w:val="24"/>
              </w:rPr>
              <w:t>требованиям</w:t>
            </w:r>
          </w:p>
        </w:tc>
        <w:tc>
          <w:tcPr>
            <w:tcW w:w="2500" w:type="dxa"/>
            <w:tcBorders>
              <w:top w:val="nil"/>
              <w:bottom w:val="nil"/>
            </w:tcBorders>
          </w:tcPr>
          <w:p w:rsidR="00342271" w:rsidRPr="00637FC0" w:rsidRDefault="00342271" w:rsidP="000C79CE">
            <w:pPr>
              <w:pStyle w:val="TableParagraph"/>
              <w:ind w:left="0"/>
              <w:rPr>
                <w:sz w:val="20"/>
              </w:rPr>
            </w:pPr>
          </w:p>
        </w:tc>
        <w:tc>
          <w:tcPr>
            <w:tcW w:w="1466" w:type="dxa"/>
            <w:tcBorders>
              <w:top w:val="nil"/>
              <w:bottom w:val="nil"/>
            </w:tcBorders>
          </w:tcPr>
          <w:p w:rsidR="00342271" w:rsidRPr="00637FC0" w:rsidRDefault="00342271" w:rsidP="000C79CE">
            <w:pPr>
              <w:pStyle w:val="TableParagraph"/>
              <w:ind w:left="0"/>
              <w:rPr>
                <w:sz w:val="20"/>
              </w:rPr>
            </w:pPr>
          </w:p>
        </w:tc>
      </w:tr>
      <w:tr w:rsidR="00342271" w:rsidRPr="00637FC0" w:rsidTr="00342271">
        <w:trPr>
          <w:trHeight w:val="278"/>
        </w:trPr>
        <w:tc>
          <w:tcPr>
            <w:tcW w:w="2386" w:type="dxa"/>
            <w:tcBorders>
              <w:top w:val="nil"/>
              <w:bottom w:val="nil"/>
            </w:tcBorders>
          </w:tcPr>
          <w:p w:rsidR="00342271" w:rsidRPr="00637FC0" w:rsidRDefault="00342271" w:rsidP="000C79CE">
            <w:pPr>
              <w:pStyle w:val="TableParagraph"/>
              <w:ind w:left="0"/>
              <w:rPr>
                <w:sz w:val="20"/>
              </w:rPr>
            </w:pPr>
          </w:p>
        </w:tc>
        <w:tc>
          <w:tcPr>
            <w:tcW w:w="3123" w:type="dxa"/>
            <w:tcBorders>
              <w:top w:val="nil"/>
            </w:tcBorders>
          </w:tcPr>
          <w:p w:rsidR="00342271" w:rsidRPr="00637FC0" w:rsidRDefault="00342271" w:rsidP="000C79CE">
            <w:pPr>
              <w:pStyle w:val="TableParagraph"/>
              <w:spacing w:line="259" w:lineRule="exact"/>
              <w:rPr>
                <w:sz w:val="24"/>
              </w:rPr>
            </w:pPr>
            <w:r w:rsidRPr="00637FC0">
              <w:rPr>
                <w:sz w:val="24"/>
              </w:rPr>
              <w:t>ФГОС</w:t>
            </w:r>
          </w:p>
        </w:tc>
        <w:tc>
          <w:tcPr>
            <w:tcW w:w="2500" w:type="dxa"/>
            <w:tcBorders>
              <w:top w:val="nil"/>
            </w:tcBorders>
          </w:tcPr>
          <w:p w:rsidR="00342271" w:rsidRPr="00637FC0" w:rsidRDefault="00342271" w:rsidP="000C79CE">
            <w:pPr>
              <w:pStyle w:val="TableParagraph"/>
              <w:ind w:left="0"/>
              <w:rPr>
                <w:sz w:val="20"/>
              </w:rPr>
            </w:pPr>
          </w:p>
        </w:tc>
        <w:tc>
          <w:tcPr>
            <w:tcW w:w="1466" w:type="dxa"/>
            <w:tcBorders>
              <w:top w:val="nil"/>
            </w:tcBorders>
          </w:tcPr>
          <w:p w:rsidR="00342271" w:rsidRPr="00637FC0" w:rsidRDefault="00342271" w:rsidP="000C79CE">
            <w:pPr>
              <w:pStyle w:val="TableParagraph"/>
              <w:ind w:left="0"/>
              <w:rPr>
                <w:sz w:val="20"/>
              </w:rPr>
            </w:pPr>
          </w:p>
        </w:tc>
      </w:tr>
      <w:tr w:rsidR="00342271" w:rsidRPr="00637FC0" w:rsidTr="00342271">
        <w:trPr>
          <w:trHeight w:val="273"/>
        </w:trPr>
        <w:tc>
          <w:tcPr>
            <w:tcW w:w="2386" w:type="dxa"/>
            <w:tcBorders>
              <w:top w:val="nil"/>
              <w:bottom w:val="nil"/>
            </w:tcBorders>
          </w:tcPr>
          <w:p w:rsidR="00342271" w:rsidRPr="00637FC0" w:rsidRDefault="00342271" w:rsidP="000C79CE">
            <w:pPr>
              <w:pStyle w:val="TableParagraph"/>
              <w:ind w:left="0"/>
              <w:rPr>
                <w:sz w:val="20"/>
              </w:rPr>
            </w:pPr>
          </w:p>
        </w:tc>
        <w:tc>
          <w:tcPr>
            <w:tcW w:w="3123" w:type="dxa"/>
            <w:tcBorders>
              <w:bottom w:val="nil"/>
            </w:tcBorders>
          </w:tcPr>
          <w:p w:rsidR="00342271" w:rsidRPr="00637FC0" w:rsidRDefault="00342271" w:rsidP="000C79CE">
            <w:pPr>
              <w:pStyle w:val="TableParagraph"/>
              <w:spacing w:line="253" w:lineRule="exact"/>
              <w:rPr>
                <w:sz w:val="24"/>
              </w:rPr>
            </w:pPr>
            <w:r w:rsidRPr="00637FC0">
              <w:rPr>
                <w:sz w:val="24"/>
              </w:rPr>
              <w:t>2.</w:t>
            </w:r>
            <w:r w:rsidRPr="00637FC0">
              <w:rPr>
                <w:spacing w:val="-3"/>
                <w:sz w:val="24"/>
              </w:rPr>
              <w:t xml:space="preserve"> </w:t>
            </w:r>
            <w:r w:rsidRPr="00637FC0">
              <w:rPr>
                <w:sz w:val="24"/>
              </w:rPr>
              <w:t>Приведение</w:t>
            </w:r>
          </w:p>
        </w:tc>
        <w:tc>
          <w:tcPr>
            <w:tcW w:w="2500" w:type="dxa"/>
            <w:tcBorders>
              <w:bottom w:val="nil"/>
            </w:tcBorders>
          </w:tcPr>
          <w:p w:rsidR="00342271" w:rsidRPr="00637FC0" w:rsidRDefault="00342271" w:rsidP="000C79CE">
            <w:pPr>
              <w:pStyle w:val="TableParagraph"/>
              <w:spacing w:line="253" w:lineRule="exact"/>
              <w:rPr>
                <w:sz w:val="24"/>
              </w:rPr>
            </w:pPr>
            <w:r w:rsidRPr="00637FC0">
              <w:rPr>
                <w:sz w:val="24"/>
              </w:rPr>
              <w:t>Ежегодно</w:t>
            </w:r>
            <w:r w:rsidRPr="00637FC0">
              <w:rPr>
                <w:spacing w:val="-2"/>
                <w:sz w:val="24"/>
              </w:rPr>
              <w:t xml:space="preserve"> </w:t>
            </w:r>
            <w:r w:rsidRPr="00637FC0">
              <w:rPr>
                <w:sz w:val="24"/>
              </w:rPr>
              <w:t>к</w:t>
            </w:r>
            <w:r w:rsidRPr="00637FC0">
              <w:rPr>
                <w:spacing w:val="-1"/>
                <w:sz w:val="24"/>
              </w:rPr>
              <w:t xml:space="preserve"> </w:t>
            </w:r>
            <w:r w:rsidRPr="00637FC0">
              <w:rPr>
                <w:sz w:val="24"/>
              </w:rPr>
              <w:t>1</w:t>
            </w:r>
          </w:p>
        </w:tc>
        <w:tc>
          <w:tcPr>
            <w:tcW w:w="1466" w:type="dxa"/>
            <w:tcBorders>
              <w:bottom w:val="nil"/>
            </w:tcBorders>
          </w:tcPr>
          <w:p w:rsidR="00342271" w:rsidRPr="00637FC0" w:rsidRDefault="00342271" w:rsidP="000C79CE">
            <w:pPr>
              <w:pStyle w:val="TableParagraph"/>
              <w:spacing w:line="253" w:lineRule="exact"/>
              <w:ind w:left="110"/>
              <w:rPr>
                <w:sz w:val="24"/>
              </w:rPr>
            </w:pPr>
            <w:r w:rsidRPr="00637FC0">
              <w:rPr>
                <w:sz w:val="24"/>
              </w:rPr>
              <w:t>Директор</w:t>
            </w:r>
          </w:p>
        </w:tc>
      </w:tr>
      <w:tr w:rsidR="00342271" w:rsidRPr="00637FC0" w:rsidTr="00342271">
        <w:trPr>
          <w:trHeight w:val="276"/>
        </w:trPr>
        <w:tc>
          <w:tcPr>
            <w:tcW w:w="2386" w:type="dxa"/>
            <w:tcBorders>
              <w:top w:val="nil"/>
              <w:bottom w:val="nil"/>
            </w:tcBorders>
          </w:tcPr>
          <w:p w:rsidR="00342271" w:rsidRPr="00637FC0" w:rsidRDefault="00342271" w:rsidP="000C79CE">
            <w:pPr>
              <w:pStyle w:val="TableParagraph"/>
              <w:ind w:left="0"/>
              <w:rPr>
                <w:sz w:val="20"/>
              </w:rPr>
            </w:pPr>
          </w:p>
        </w:tc>
        <w:tc>
          <w:tcPr>
            <w:tcW w:w="3123" w:type="dxa"/>
            <w:tcBorders>
              <w:top w:val="nil"/>
              <w:bottom w:val="nil"/>
            </w:tcBorders>
          </w:tcPr>
          <w:p w:rsidR="00342271" w:rsidRPr="00637FC0" w:rsidRDefault="00342271" w:rsidP="000C79CE">
            <w:pPr>
              <w:pStyle w:val="TableParagraph"/>
              <w:spacing w:line="256" w:lineRule="exact"/>
              <w:rPr>
                <w:sz w:val="24"/>
              </w:rPr>
            </w:pPr>
            <w:r w:rsidRPr="00637FC0">
              <w:rPr>
                <w:sz w:val="24"/>
              </w:rPr>
              <w:t>должностных</w:t>
            </w:r>
            <w:r w:rsidRPr="00637FC0">
              <w:rPr>
                <w:spacing w:val="-3"/>
                <w:sz w:val="24"/>
              </w:rPr>
              <w:t xml:space="preserve"> </w:t>
            </w:r>
            <w:r w:rsidRPr="00637FC0">
              <w:rPr>
                <w:sz w:val="24"/>
              </w:rPr>
              <w:t>инструкций</w:t>
            </w:r>
          </w:p>
        </w:tc>
        <w:tc>
          <w:tcPr>
            <w:tcW w:w="2500" w:type="dxa"/>
            <w:tcBorders>
              <w:top w:val="nil"/>
              <w:bottom w:val="nil"/>
            </w:tcBorders>
          </w:tcPr>
          <w:p w:rsidR="00342271" w:rsidRPr="00637FC0" w:rsidRDefault="00342271" w:rsidP="000C79CE">
            <w:pPr>
              <w:pStyle w:val="TableParagraph"/>
              <w:spacing w:line="256" w:lineRule="exact"/>
              <w:rPr>
                <w:sz w:val="24"/>
              </w:rPr>
            </w:pPr>
            <w:r w:rsidRPr="00637FC0">
              <w:rPr>
                <w:sz w:val="24"/>
              </w:rPr>
              <w:t>сентября</w:t>
            </w:r>
          </w:p>
        </w:tc>
        <w:tc>
          <w:tcPr>
            <w:tcW w:w="1466" w:type="dxa"/>
            <w:tcBorders>
              <w:top w:val="nil"/>
              <w:bottom w:val="nil"/>
            </w:tcBorders>
          </w:tcPr>
          <w:p w:rsidR="00342271" w:rsidRPr="00637FC0" w:rsidRDefault="00342271" w:rsidP="000C79CE">
            <w:pPr>
              <w:pStyle w:val="TableParagraph"/>
              <w:ind w:left="0"/>
              <w:rPr>
                <w:sz w:val="20"/>
              </w:rPr>
            </w:pPr>
          </w:p>
        </w:tc>
      </w:tr>
      <w:tr w:rsidR="00342271" w:rsidRPr="00637FC0" w:rsidTr="00342271">
        <w:trPr>
          <w:trHeight w:val="275"/>
        </w:trPr>
        <w:tc>
          <w:tcPr>
            <w:tcW w:w="2386" w:type="dxa"/>
            <w:tcBorders>
              <w:top w:val="nil"/>
              <w:bottom w:val="nil"/>
            </w:tcBorders>
          </w:tcPr>
          <w:p w:rsidR="00342271" w:rsidRPr="00637FC0" w:rsidRDefault="00342271" w:rsidP="000C79CE">
            <w:pPr>
              <w:pStyle w:val="TableParagraph"/>
              <w:ind w:left="0"/>
              <w:rPr>
                <w:sz w:val="20"/>
              </w:rPr>
            </w:pPr>
          </w:p>
        </w:tc>
        <w:tc>
          <w:tcPr>
            <w:tcW w:w="3123" w:type="dxa"/>
            <w:tcBorders>
              <w:top w:val="nil"/>
              <w:bottom w:val="nil"/>
            </w:tcBorders>
          </w:tcPr>
          <w:p w:rsidR="00342271" w:rsidRPr="00637FC0" w:rsidRDefault="00342271" w:rsidP="000C79CE">
            <w:pPr>
              <w:pStyle w:val="TableParagraph"/>
              <w:spacing w:line="256" w:lineRule="exact"/>
              <w:rPr>
                <w:sz w:val="24"/>
              </w:rPr>
            </w:pPr>
            <w:r w:rsidRPr="00637FC0">
              <w:rPr>
                <w:sz w:val="24"/>
              </w:rPr>
              <w:t>работников</w:t>
            </w:r>
          </w:p>
        </w:tc>
        <w:tc>
          <w:tcPr>
            <w:tcW w:w="2500" w:type="dxa"/>
            <w:tcBorders>
              <w:top w:val="nil"/>
              <w:bottom w:val="nil"/>
            </w:tcBorders>
          </w:tcPr>
          <w:p w:rsidR="00342271" w:rsidRPr="00637FC0" w:rsidRDefault="00342271" w:rsidP="000C79CE">
            <w:pPr>
              <w:pStyle w:val="TableParagraph"/>
              <w:ind w:left="0"/>
              <w:rPr>
                <w:sz w:val="20"/>
              </w:rPr>
            </w:pPr>
          </w:p>
        </w:tc>
        <w:tc>
          <w:tcPr>
            <w:tcW w:w="1466" w:type="dxa"/>
            <w:tcBorders>
              <w:top w:val="nil"/>
              <w:bottom w:val="nil"/>
            </w:tcBorders>
          </w:tcPr>
          <w:p w:rsidR="00342271" w:rsidRPr="00637FC0" w:rsidRDefault="00342271" w:rsidP="000C79CE">
            <w:pPr>
              <w:pStyle w:val="TableParagraph"/>
              <w:ind w:left="0"/>
              <w:rPr>
                <w:sz w:val="20"/>
              </w:rPr>
            </w:pPr>
          </w:p>
        </w:tc>
      </w:tr>
      <w:tr w:rsidR="00342271" w:rsidRPr="00637FC0" w:rsidTr="00342271">
        <w:trPr>
          <w:trHeight w:val="278"/>
        </w:trPr>
        <w:tc>
          <w:tcPr>
            <w:tcW w:w="2386" w:type="dxa"/>
            <w:tcBorders>
              <w:top w:val="nil"/>
            </w:tcBorders>
          </w:tcPr>
          <w:p w:rsidR="00342271" w:rsidRPr="00637FC0" w:rsidRDefault="00342271" w:rsidP="000C79CE">
            <w:pPr>
              <w:pStyle w:val="TableParagraph"/>
              <w:ind w:left="0"/>
              <w:rPr>
                <w:sz w:val="20"/>
              </w:rPr>
            </w:pPr>
          </w:p>
        </w:tc>
        <w:tc>
          <w:tcPr>
            <w:tcW w:w="3123" w:type="dxa"/>
            <w:tcBorders>
              <w:top w:val="nil"/>
            </w:tcBorders>
          </w:tcPr>
          <w:p w:rsidR="00342271" w:rsidRPr="00637FC0" w:rsidRDefault="00342271" w:rsidP="000C79CE">
            <w:pPr>
              <w:pStyle w:val="TableParagraph"/>
              <w:spacing w:line="259" w:lineRule="exact"/>
              <w:rPr>
                <w:sz w:val="24"/>
              </w:rPr>
            </w:pPr>
            <w:r w:rsidRPr="00637FC0">
              <w:rPr>
                <w:sz w:val="24"/>
              </w:rPr>
              <w:t>образовательного</w:t>
            </w:r>
          </w:p>
        </w:tc>
        <w:tc>
          <w:tcPr>
            <w:tcW w:w="2500" w:type="dxa"/>
            <w:tcBorders>
              <w:top w:val="nil"/>
            </w:tcBorders>
          </w:tcPr>
          <w:p w:rsidR="00342271" w:rsidRPr="00637FC0" w:rsidRDefault="00342271" w:rsidP="000C79CE">
            <w:pPr>
              <w:pStyle w:val="TableParagraph"/>
              <w:ind w:left="0"/>
              <w:rPr>
                <w:sz w:val="20"/>
              </w:rPr>
            </w:pPr>
          </w:p>
        </w:tc>
        <w:tc>
          <w:tcPr>
            <w:tcW w:w="1466" w:type="dxa"/>
            <w:tcBorders>
              <w:top w:val="nil"/>
            </w:tcBorders>
          </w:tcPr>
          <w:p w:rsidR="00342271" w:rsidRPr="00637FC0" w:rsidRDefault="00342271" w:rsidP="000C79CE">
            <w:pPr>
              <w:pStyle w:val="TableParagraph"/>
              <w:ind w:left="0"/>
              <w:rPr>
                <w:sz w:val="20"/>
              </w:rPr>
            </w:pPr>
          </w:p>
        </w:tc>
      </w:tr>
      <w:tr w:rsidR="00342271" w:rsidRPr="00637FC0" w:rsidTr="00342271">
        <w:trPr>
          <w:trHeight w:val="1380"/>
        </w:trPr>
        <w:tc>
          <w:tcPr>
            <w:tcW w:w="2386" w:type="dxa"/>
            <w:vMerge w:val="restart"/>
          </w:tcPr>
          <w:p w:rsidR="00342271" w:rsidRPr="00637FC0" w:rsidRDefault="00342271" w:rsidP="000C79CE">
            <w:pPr>
              <w:pStyle w:val="TableParagraph"/>
              <w:ind w:left="0"/>
            </w:pPr>
          </w:p>
        </w:tc>
        <w:tc>
          <w:tcPr>
            <w:tcW w:w="3123" w:type="dxa"/>
          </w:tcPr>
          <w:p w:rsidR="00342271" w:rsidRPr="00637FC0" w:rsidRDefault="00342271" w:rsidP="000C79CE">
            <w:pPr>
              <w:pStyle w:val="TableParagraph"/>
              <w:spacing w:line="237" w:lineRule="auto"/>
              <w:ind w:right="187"/>
              <w:rPr>
                <w:sz w:val="24"/>
              </w:rPr>
            </w:pPr>
            <w:r w:rsidRPr="00637FC0">
              <w:rPr>
                <w:sz w:val="24"/>
              </w:rPr>
              <w:t>учреждения в соответствие</w:t>
            </w:r>
            <w:r w:rsidRPr="00637FC0">
              <w:rPr>
                <w:spacing w:val="-58"/>
                <w:sz w:val="24"/>
              </w:rPr>
              <w:t xml:space="preserve"> </w:t>
            </w:r>
            <w:r w:rsidRPr="00637FC0">
              <w:rPr>
                <w:sz w:val="24"/>
              </w:rPr>
              <w:t>с</w:t>
            </w:r>
            <w:r w:rsidRPr="00637FC0">
              <w:rPr>
                <w:spacing w:val="-2"/>
                <w:sz w:val="24"/>
              </w:rPr>
              <w:t xml:space="preserve"> </w:t>
            </w:r>
            <w:r w:rsidRPr="00637FC0">
              <w:rPr>
                <w:sz w:val="24"/>
              </w:rPr>
              <w:t>требованиями</w:t>
            </w:r>
            <w:r w:rsidRPr="00637FC0">
              <w:rPr>
                <w:spacing w:val="-1"/>
                <w:sz w:val="24"/>
              </w:rPr>
              <w:t xml:space="preserve"> </w:t>
            </w:r>
            <w:r w:rsidRPr="00637FC0">
              <w:rPr>
                <w:sz w:val="24"/>
              </w:rPr>
              <w:t>ФГОС</w:t>
            </w:r>
            <w:r w:rsidRPr="00637FC0">
              <w:rPr>
                <w:spacing w:val="-2"/>
                <w:sz w:val="24"/>
              </w:rPr>
              <w:t xml:space="preserve"> </w:t>
            </w:r>
            <w:r w:rsidRPr="00637FC0">
              <w:rPr>
                <w:sz w:val="24"/>
              </w:rPr>
              <w:t>и</w:t>
            </w:r>
          </w:p>
          <w:p w:rsidR="00342271" w:rsidRPr="00637FC0" w:rsidRDefault="00342271" w:rsidP="000C79CE">
            <w:pPr>
              <w:pStyle w:val="TableParagraph"/>
              <w:rPr>
                <w:sz w:val="24"/>
              </w:rPr>
            </w:pPr>
            <w:r w:rsidRPr="00637FC0">
              <w:rPr>
                <w:sz w:val="24"/>
              </w:rPr>
              <w:t>тарифно-</w:t>
            </w:r>
          </w:p>
          <w:p w:rsidR="00342271" w:rsidRPr="00637FC0" w:rsidRDefault="00342271" w:rsidP="000C79CE">
            <w:pPr>
              <w:pStyle w:val="TableParagraph"/>
              <w:ind w:right="835"/>
              <w:rPr>
                <w:sz w:val="24"/>
              </w:rPr>
            </w:pPr>
            <w:r w:rsidRPr="00637FC0">
              <w:rPr>
                <w:spacing w:val="-1"/>
                <w:sz w:val="24"/>
              </w:rPr>
              <w:t>квалификационными</w:t>
            </w:r>
            <w:r w:rsidRPr="00637FC0">
              <w:rPr>
                <w:spacing w:val="-57"/>
                <w:sz w:val="24"/>
              </w:rPr>
              <w:t xml:space="preserve"> </w:t>
            </w:r>
            <w:r w:rsidRPr="00637FC0">
              <w:rPr>
                <w:sz w:val="24"/>
              </w:rPr>
              <w:t>характеристиками</w:t>
            </w:r>
          </w:p>
        </w:tc>
        <w:tc>
          <w:tcPr>
            <w:tcW w:w="2500" w:type="dxa"/>
          </w:tcPr>
          <w:p w:rsidR="00342271" w:rsidRPr="00637FC0" w:rsidRDefault="00342271" w:rsidP="000C79CE">
            <w:pPr>
              <w:pStyle w:val="TableParagraph"/>
              <w:ind w:left="0"/>
            </w:pPr>
          </w:p>
        </w:tc>
        <w:tc>
          <w:tcPr>
            <w:tcW w:w="1466" w:type="dxa"/>
          </w:tcPr>
          <w:p w:rsidR="00342271" w:rsidRPr="00637FC0" w:rsidRDefault="00342271" w:rsidP="000C79CE">
            <w:pPr>
              <w:pStyle w:val="TableParagraph"/>
              <w:ind w:left="0"/>
            </w:pPr>
          </w:p>
        </w:tc>
      </w:tr>
      <w:tr w:rsidR="00342271" w:rsidRPr="00637FC0" w:rsidTr="00342271">
        <w:trPr>
          <w:trHeight w:val="1680"/>
        </w:trPr>
        <w:tc>
          <w:tcPr>
            <w:tcW w:w="2386" w:type="dxa"/>
            <w:vMerge/>
            <w:tcBorders>
              <w:top w:val="nil"/>
            </w:tcBorders>
          </w:tcPr>
          <w:p w:rsidR="00342271" w:rsidRPr="00637FC0" w:rsidRDefault="00342271" w:rsidP="000C79CE">
            <w:pPr>
              <w:rPr>
                <w:sz w:val="2"/>
                <w:szCs w:val="2"/>
              </w:rPr>
            </w:pPr>
          </w:p>
        </w:tc>
        <w:tc>
          <w:tcPr>
            <w:tcW w:w="3123" w:type="dxa"/>
            <w:tcBorders>
              <w:bottom w:val="single" w:sz="4" w:space="0" w:color="auto"/>
            </w:tcBorders>
          </w:tcPr>
          <w:p w:rsidR="00342271" w:rsidRPr="00637FC0" w:rsidRDefault="00342271" w:rsidP="000C79CE">
            <w:pPr>
              <w:pStyle w:val="TableParagraph"/>
              <w:spacing w:line="261" w:lineRule="exact"/>
              <w:rPr>
                <w:sz w:val="24"/>
              </w:rPr>
            </w:pPr>
            <w:r w:rsidRPr="00637FC0">
              <w:rPr>
                <w:sz w:val="24"/>
              </w:rPr>
              <w:t>3.</w:t>
            </w:r>
            <w:r w:rsidRPr="00637FC0">
              <w:rPr>
                <w:spacing w:val="-2"/>
                <w:sz w:val="24"/>
              </w:rPr>
              <w:t xml:space="preserve"> </w:t>
            </w:r>
            <w:r w:rsidRPr="00637FC0">
              <w:rPr>
                <w:sz w:val="24"/>
              </w:rPr>
              <w:t>Определение</w:t>
            </w:r>
            <w:r w:rsidRPr="00637FC0">
              <w:rPr>
                <w:spacing w:val="-3"/>
                <w:sz w:val="24"/>
              </w:rPr>
              <w:t xml:space="preserve"> </w:t>
            </w:r>
            <w:r w:rsidRPr="00637FC0">
              <w:rPr>
                <w:sz w:val="24"/>
              </w:rPr>
              <w:t>списка</w:t>
            </w:r>
          </w:p>
          <w:p w:rsidR="00342271" w:rsidRPr="00637FC0" w:rsidRDefault="00342271" w:rsidP="000C79CE">
            <w:pPr>
              <w:pStyle w:val="TableParagraph"/>
              <w:ind w:right="104"/>
              <w:rPr>
                <w:sz w:val="24"/>
              </w:rPr>
            </w:pPr>
            <w:r w:rsidRPr="00637FC0">
              <w:rPr>
                <w:sz w:val="24"/>
              </w:rPr>
              <w:t>учебников</w:t>
            </w:r>
            <w:r w:rsidRPr="00637FC0">
              <w:rPr>
                <w:spacing w:val="-1"/>
                <w:sz w:val="24"/>
              </w:rPr>
              <w:t xml:space="preserve"> </w:t>
            </w:r>
            <w:r w:rsidRPr="00637FC0">
              <w:rPr>
                <w:sz w:val="24"/>
              </w:rPr>
              <w:t>и</w:t>
            </w:r>
            <w:r w:rsidRPr="00637FC0">
              <w:rPr>
                <w:spacing w:val="1"/>
                <w:sz w:val="24"/>
              </w:rPr>
              <w:t xml:space="preserve"> </w:t>
            </w:r>
            <w:r w:rsidRPr="00637FC0">
              <w:rPr>
                <w:sz w:val="24"/>
              </w:rPr>
              <w:t>учебных</w:t>
            </w:r>
            <w:r w:rsidRPr="00637FC0">
              <w:rPr>
                <w:spacing w:val="1"/>
                <w:sz w:val="24"/>
              </w:rPr>
              <w:t xml:space="preserve"> </w:t>
            </w:r>
            <w:r w:rsidRPr="00637FC0">
              <w:rPr>
                <w:sz w:val="24"/>
              </w:rPr>
              <w:t>пособий, используемых в</w:t>
            </w:r>
            <w:r w:rsidRPr="00637FC0">
              <w:rPr>
                <w:spacing w:val="1"/>
                <w:sz w:val="24"/>
              </w:rPr>
              <w:t xml:space="preserve"> </w:t>
            </w:r>
            <w:r w:rsidRPr="00637FC0">
              <w:rPr>
                <w:sz w:val="24"/>
              </w:rPr>
              <w:t>образовательном</w:t>
            </w:r>
            <w:r w:rsidRPr="00637FC0">
              <w:rPr>
                <w:spacing w:val="-10"/>
                <w:sz w:val="24"/>
              </w:rPr>
              <w:t xml:space="preserve"> </w:t>
            </w:r>
            <w:r w:rsidRPr="00637FC0">
              <w:rPr>
                <w:sz w:val="24"/>
              </w:rPr>
              <w:t>процессе</w:t>
            </w:r>
            <w:r w:rsidRPr="00637FC0">
              <w:rPr>
                <w:spacing w:val="-9"/>
                <w:sz w:val="24"/>
              </w:rPr>
              <w:t xml:space="preserve"> </w:t>
            </w:r>
            <w:r w:rsidRPr="00637FC0">
              <w:rPr>
                <w:sz w:val="24"/>
              </w:rPr>
              <w:t>в</w:t>
            </w:r>
            <w:r w:rsidRPr="00637FC0">
              <w:rPr>
                <w:spacing w:val="-57"/>
                <w:sz w:val="24"/>
              </w:rPr>
              <w:t xml:space="preserve"> </w:t>
            </w:r>
            <w:r w:rsidRPr="00637FC0">
              <w:rPr>
                <w:sz w:val="24"/>
              </w:rPr>
              <w:t>соответствии</w:t>
            </w:r>
            <w:r w:rsidRPr="00637FC0">
              <w:rPr>
                <w:spacing w:val="-1"/>
                <w:sz w:val="24"/>
              </w:rPr>
              <w:t xml:space="preserve"> </w:t>
            </w:r>
            <w:r w:rsidRPr="00637FC0">
              <w:rPr>
                <w:sz w:val="24"/>
              </w:rPr>
              <w:t>со</w:t>
            </w:r>
          </w:p>
          <w:p w:rsidR="00342271" w:rsidRPr="00342271" w:rsidRDefault="00342271" w:rsidP="000C79CE">
            <w:pPr>
              <w:pStyle w:val="TableParagraph"/>
              <w:spacing w:line="273" w:lineRule="exact"/>
              <w:rPr>
                <w:sz w:val="24"/>
                <w:lang w:val="ru-RU"/>
              </w:rPr>
            </w:pPr>
            <w:r w:rsidRPr="00637FC0">
              <w:rPr>
                <w:sz w:val="24"/>
              </w:rPr>
              <w:t>Стандартом</w:t>
            </w:r>
          </w:p>
        </w:tc>
        <w:tc>
          <w:tcPr>
            <w:tcW w:w="2500" w:type="dxa"/>
            <w:tcBorders>
              <w:bottom w:val="single" w:sz="4" w:space="0" w:color="auto"/>
            </w:tcBorders>
          </w:tcPr>
          <w:p w:rsidR="00342271" w:rsidRPr="00637FC0" w:rsidRDefault="00342271" w:rsidP="000C79CE">
            <w:pPr>
              <w:pStyle w:val="TableParagraph"/>
              <w:spacing w:line="261" w:lineRule="exact"/>
              <w:rPr>
                <w:sz w:val="24"/>
              </w:rPr>
            </w:pPr>
            <w:r w:rsidRPr="00637FC0">
              <w:rPr>
                <w:sz w:val="24"/>
              </w:rPr>
              <w:t>Ежегодно</w:t>
            </w:r>
            <w:r w:rsidRPr="00637FC0">
              <w:rPr>
                <w:spacing w:val="-2"/>
                <w:sz w:val="24"/>
              </w:rPr>
              <w:t xml:space="preserve"> </w:t>
            </w:r>
            <w:r w:rsidRPr="00637FC0">
              <w:rPr>
                <w:sz w:val="24"/>
              </w:rPr>
              <w:t>к</w:t>
            </w:r>
            <w:r w:rsidRPr="00637FC0">
              <w:rPr>
                <w:spacing w:val="-1"/>
                <w:sz w:val="24"/>
              </w:rPr>
              <w:t xml:space="preserve"> </w:t>
            </w:r>
            <w:r w:rsidRPr="00637FC0">
              <w:rPr>
                <w:sz w:val="24"/>
              </w:rPr>
              <w:t>1</w:t>
            </w:r>
          </w:p>
          <w:p w:rsidR="00342271" w:rsidRPr="00637FC0" w:rsidRDefault="00342271" w:rsidP="000C79CE">
            <w:pPr>
              <w:pStyle w:val="TableParagraph"/>
              <w:rPr>
                <w:sz w:val="24"/>
              </w:rPr>
            </w:pPr>
            <w:r w:rsidRPr="00637FC0">
              <w:rPr>
                <w:sz w:val="24"/>
              </w:rPr>
              <w:t>сентября</w:t>
            </w:r>
          </w:p>
        </w:tc>
        <w:tc>
          <w:tcPr>
            <w:tcW w:w="1466" w:type="dxa"/>
            <w:tcBorders>
              <w:bottom w:val="single" w:sz="4" w:space="0" w:color="auto"/>
            </w:tcBorders>
          </w:tcPr>
          <w:p w:rsidR="00342271" w:rsidRPr="00637FC0" w:rsidRDefault="00342271" w:rsidP="000C79CE">
            <w:pPr>
              <w:pStyle w:val="TableParagraph"/>
              <w:spacing w:line="261" w:lineRule="exact"/>
              <w:ind w:left="110"/>
              <w:rPr>
                <w:sz w:val="24"/>
              </w:rPr>
            </w:pPr>
            <w:r w:rsidRPr="00637FC0">
              <w:rPr>
                <w:sz w:val="24"/>
              </w:rPr>
              <w:t>Зам.</w:t>
            </w:r>
            <w:r w:rsidRPr="00637FC0">
              <w:rPr>
                <w:spacing w:val="-1"/>
                <w:sz w:val="24"/>
              </w:rPr>
              <w:t xml:space="preserve"> </w:t>
            </w:r>
            <w:r w:rsidRPr="00637FC0">
              <w:rPr>
                <w:sz w:val="24"/>
              </w:rPr>
              <w:t>директора</w:t>
            </w:r>
            <w:r w:rsidRPr="00637FC0">
              <w:rPr>
                <w:spacing w:val="-1"/>
                <w:sz w:val="24"/>
              </w:rPr>
              <w:t xml:space="preserve"> </w:t>
            </w:r>
            <w:r w:rsidRPr="00637FC0">
              <w:rPr>
                <w:sz w:val="24"/>
              </w:rPr>
              <w:t>по</w:t>
            </w:r>
          </w:p>
          <w:p w:rsidR="00342271" w:rsidRPr="00637FC0" w:rsidRDefault="00342271" w:rsidP="000C79CE">
            <w:pPr>
              <w:pStyle w:val="TableParagraph"/>
              <w:ind w:left="110"/>
              <w:rPr>
                <w:sz w:val="24"/>
              </w:rPr>
            </w:pPr>
            <w:r w:rsidRPr="00637FC0">
              <w:rPr>
                <w:sz w:val="24"/>
              </w:rPr>
              <w:t>УВР</w:t>
            </w:r>
          </w:p>
        </w:tc>
      </w:tr>
      <w:tr w:rsidR="00342271" w:rsidRPr="00637FC0" w:rsidTr="00342271">
        <w:trPr>
          <w:trHeight w:val="409"/>
        </w:trPr>
        <w:tc>
          <w:tcPr>
            <w:tcW w:w="2386" w:type="dxa"/>
            <w:vMerge/>
            <w:tcBorders>
              <w:top w:val="nil"/>
            </w:tcBorders>
          </w:tcPr>
          <w:p w:rsidR="00342271" w:rsidRPr="00637FC0" w:rsidRDefault="00342271" w:rsidP="000C79CE">
            <w:pPr>
              <w:rPr>
                <w:sz w:val="2"/>
                <w:szCs w:val="2"/>
              </w:rPr>
            </w:pPr>
          </w:p>
        </w:tc>
        <w:tc>
          <w:tcPr>
            <w:tcW w:w="3123" w:type="dxa"/>
            <w:tcBorders>
              <w:top w:val="single" w:sz="4" w:space="0" w:color="auto"/>
            </w:tcBorders>
          </w:tcPr>
          <w:p w:rsidR="00342271" w:rsidRPr="00342271" w:rsidRDefault="00342271" w:rsidP="000C79CE">
            <w:pPr>
              <w:pStyle w:val="TableParagraph"/>
              <w:spacing w:line="258" w:lineRule="exact"/>
              <w:rPr>
                <w:sz w:val="24"/>
                <w:lang w:val="ru-RU"/>
              </w:rPr>
            </w:pPr>
            <w:r w:rsidRPr="00342271">
              <w:rPr>
                <w:sz w:val="24"/>
                <w:lang w:val="ru-RU"/>
              </w:rPr>
              <w:t>4.</w:t>
            </w:r>
            <w:r w:rsidRPr="00342271">
              <w:rPr>
                <w:spacing w:val="-2"/>
                <w:sz w:val="24"/>
                <w:lang w:val="ru-RU"/>
              </w:rPr>
              <w:t xml:space="preserve"> </w:t>
            </w:r>
            <w:r w:rsidRPr="00342271">
              <w:rPr>
                <w:sz w:val="24"/>
                <w:lang w:val="ru-RU"/>
              </w:rPr>
              <w:t>Разработка</w:t>
            </w:r>
            <w:r w:rsidRPr="00342271">
              <w:rPr>
                <w:spacing w:val="-2"/>
                <w:sz w:val="24"/>
                <w:lang w:val="ru-RU"/>
              </w:rPr>
              <w:t xml:space="preserve"> </w:t>
            </w:r>
            <w:r w:rsidRPr="00342271">
              <w:rPr>
                <w:sz w:val="24"/>
                <w:lang w:val="ru-RU"/>
              </w:rPr>
              <w:t>локальных</w:t>
            </w:r>
          </w:p>
          <w:p w:rsidR="00342271" w:rsidRPr="00342271" w:rsidRDefault="00342271" w:rsidP="000C79CE">
            <w:pPr>
              <w:pStyle w:val="TableParagraph"/>
              <w:ind w:right="260"/>
              <w:rPr>
                <w:sz w:val="24"/>
                <w:lang w:val="ru-RU"/>
              </w:rPr>
            </w:pPr>
            <w:r w:rsidRPr="00342271">
              <w:rPr>
                <w:sz w:val="24"/>
                <w:lang w:val="ru-RU"/>
              </w:rPr>
              <w:t>актов, устанавливающих</w:t>
            </w:r>
            <w:r w:rsidRPr="00342271">
              <w:rPr>
                <w:spacing w:val="1"/>
                <w:sz w:val="24"/>
                <w:lang w:val="ru-RU"/>
              </w:rPr>
              <w:t xml:space="preserve"> </w:t>
            </w:r>
            <w:r w:rsidRPr="00342271">
              <w:rPr>
                <w:sz w:val="24"/>
                <w:lang w:val="ru-RU"/>
              </w:rPr>
              <w:t>требования к различным</w:t>
            </w:r>
            <w:r w:rsidRPr="00342271">
              <w:rPr>
                <w:spacing w:val="1"/>
                <w:sz w:val="24"/>
                <w:lang w:val="ru-RU"/>
              </w:rPr>
              <w:t xml:space="preserve"> </w:t>
            </w:r>
            <w:r w:rsidRPr="00342271">
              <w:rPr>
                <w:sz w:val="24"/>
                <w:lang w:val="ru-RU"/>
              </w:rPr>
              <w:t>объектам инфраструктуры</w:t>
            </w:r>
            <w:r w:rsidRPr="00342271">
              <w:rPr>
                <w:spacing w:val="-58"/>
                <w:sz w:val="24"/>
                <w:lang w:val="ru-RU"/>
              </w:rPr>
              <w:t xml:space="preserve"> </w:t>
            </w:r>
            <w:r w:rsidRPr="00342271">
              <w:rPr>
                <w:sz w:val="24"/>
                <w:lang w:val="ru-RU"/>
              </w:rPr>
              <w:t>образовательного</w:t>
            </w:r>
          </w:p>
          <w:p w:rsidR="00342271" w:rsidRPr="00342271" w:rsidRDefault="00342271" w:rsidP="000C79CE">
            <w:pPr>
              <w:pStyle w:val="TableParagraph"/>
              <w:ind w:right="169"/>
              <w:rPr>
                <w:sz w:val="24"/>
                <w:lang w:val="ru-RU"/>
              </w:rPr>
            </w:pPr>
            <w:r w:rsidRPr="00342271">
              <w:rPr>
                <w:sz w:val="24"/>
                <w:lang w:val="ru-RU"/>
              </w:rPr>
              <w:t>учреждения с учётом</w:t>
            </w:r>
            <w:r w:rsidRPr="00342271">
              <w:rPr>
                <w:spacing w:val="1"/>
                <w:sz w:val="24"/>
                <w:lang w:val="ru-RU"/>
              </w:rPr>
              <w:t xml:space="preserve"> </w:t>
            </w:r>
            <w:r w:rsidRPr="00342271">
              <w:rPr>
                <w:sz w:val="24"/>
                <w:lang w:val="ru-RU"/>
              </w:rPr>
              <w:t>требований к минимальной</w:t>
            </w:r>
            <w:r w:rsidRPr="00342271">
              <w:rPr>
                <w:spacing w:val="-57"/>
                <w:sz w:val="24"/>
                <w:lang w:val="ru-RU"/>
              </w:rPr>
              <w:t xml:space="preserve"> </w:t>
            </w:r>
            <w:r w:rsidRPr="00342271">
              <w:rPr>
                <w:sz w:val="24"/>
                <w:lang w:val="ru-RU"/>
              </w:rPr>
              <w:lastRenderedPageBreak/>
              <w:t>оснащённости</w:t>
            </w:r>
            <w:r w:rsidRPr="00342271">
              <w:rPr>
                <w:spacing w:val="1"/>
                <w:sz w:val="24"/>
                <w:lang w:val="ru-RU"/>
              </w:rPr>
              <w:t xml:space="preserve"> </w:t>
            </w:r>
            <w:r w:rsidRPr="00342271">
              <w:rPr>
                <w:sz w:val="24"/>
                <w:lang w:val="ru-RU"/>
              </w:rPr>
              <w:t>учебного</w:t>
            </w:r>
            <w:r w:rsidRPr="00342271">
              <w:rPr>
                <w:spacing w:val="1"/>
                <w:sz w:val="24"/>
                <w:lang w:val="ru-RU"/>
              </w:rPr>
              <w:t xml:space="preserve"> </w:t>
            </w:r>
            <w:r w:rsidRPr="00342271">
              <w:rPr>
                <w:sz w:val="24"/>
                <w:lang w:val="ru-RU"/>
              </w:rPr>
              <w:t>процесса</w:t>
            </w:r>
          </w:p>
        </w:tc>
        <w:tc>
          <w:tcPr>
            <w:tcW w:w="2500" w:type="dxa"/>
            <w:tcBorders>
              <w:top w:val="single" w:sz="4" w:space="0" w:color="auto"/>
            </w:tcBorders>
          </w:tcPr>
          <w:p w:rsidR="00342271" w:rsidRPr="00637FC0" w:rsidRDefault="00342271" w:rsidP="000C79CE">
            <w:pPr>
              <w:pStyle w:val="TableParagraph"/>
              <w:spacing w:line="258" w:lineRule="exact"/>
              <w:rPr>
                <w:sz w:val="24"/>
              </w:rPr>
            </w:pPr>
            <w:r w:rsidRPr="00637FC0">
              <w:rPr>
                <w:sz w:val="24"/>
              </w:rPr>
              <w:lastRenderedPageBreak/>
              <w:t>Ежегодно</w:t>
            </w:r>
          </w:p>
        </w:tc>
        <w:tc>
          <w:tcPr>
            <w:tcW w:w="1466" w:type="dxa"/>
            <w:tcBorders>
              <w:top w:val="single" w:sz="4" w:space="0" w:color="auto"/>
            </w:tcBorders>
          </w:tcPr>
          <w:p w:rsidR="00342271" w:rsidRPr="00342271" w:rsidRDefault="00342271" w:rsidP="000C79CE">
            <w:pPr>
              <w:pStyle w:val="TableParagraph"/>
              <w:spacing w:line="258" w:lineRule="exact"/>
              <w:ind w:left="110"/>
              <w:rPr>
                <w:sz w:val="24"/>
                <w:lang w:val="ru-RU"/>
              </w:rPr>
            </w:pPr>
            <w:r w:rsidRPr="00342271">
              <w:rPr>
                <w:sz w:val="24"/>
                <w:lang w:val="ru-RU"/>
              </w:rPr>
              <w:t>Директор,</w:t>
            </w:r>
            <w:r w:rsidRPr="00342271">
              <w:rPr>
                <w:spacing w:val="-2"/>
                <w:sz w:val="24"/>
                <w:lang w:val="ru-RU"/>
              </w:rPr>
              <w:t xml:space="preserve"> </w:t>
            </w:r>
            <w:r w:rsidRPr="00342271">
              <w:rPr>
                <w:sz w:val="24"/>
                <w:lang w:val="ru-RU"/>
              </w:rPr>
              <w:t>зам.</w:t>
            </w:r>
          </w:p>
          <w:p w:rsidR="00342271" w:rsidRPr="00342271" w:rsidRDefault="00342271" w:rsidP="000C79CE">
            <w:pPr>
              <w:pStyle w:val="TableParagraph"/>
              <w:ind w:left="110" w:right="597"/>
              <w:rPr>
                <w:sz w:val="24"/>
                <w:lang w:val="ru-RU"/>
              </w:rPr>
            </w:pPr>
            <w:r w:rsidRPr="00342271">
              <w:rPr>
                <w:sz w:val="24"/>
                <w:lang w:val="ru-RU"/>
              </w:rPr>
              <w:t>директора по</w:t>
            </w:r>
            <w:r w:rsidRPr="00342271">
              <w:rPr>
                <w:spacing w:val="-57"/>
                <w:sz w:val="24"/>
                <w:lang w:val="ru-RU"/>
              </w:rPr>
              <w:t xml:space="preserve"> </w:t>
            </w:r>
            <w:r w:rsidRPr="00342271">
              <w:rPr>
                <w:sz w:val="24"/>
                <w:lang w:val="ru-RU"/>
              </w:rPr>
              <w:t>УВР</w:t>
            </w:r>
          </w:p>
        </w:tc>
      </w:tr>
      <w:tr w:rsidR="00342271" w:rsidRPr="00637FC0" w:rsidTr="00342271">
        <w:trPr>
          <w:trHeight w:val="5661"/>
        </w:trPr>
        <w:tc>
          <w:tcPr>
            <w:tcW w:w="2386" w:type="dxa"/>
            <w:vMerge/>
            <w:tcBorders>
              <w:top w:val="nil"/>
            </w:tcBorders>
          </w:tcPr>
          <w:p w:rsidR="00342271" w:rsidRPr="00342271" w:rsidRDefault="00342271" w:rsidP="000C79CE">
            <w:pPr>
              <w:rPr>
                <w:sz w:val="2"/>
                <w:szCs w:val="2"/>
                <w:lang w:val="ru-RU"/>
              </w:rPr>
            </w:pPr>
          </w:p>
        </w:tc>
        <w:tc>
          <w:tcPr>
            <w:tcW w:w="3123" w:type="dxa"/>
          </w:tcPr>
          <w:p w:rsidR="00342271" w:rsidRPr="00637FC0" w:rsidRDefault="00342271" w:rsidP="000C79CE">
            <w:pPr>
              <w:pStyle w:val="TableParagraph"/>
              <w:spacing w:line="258" w:lineRule="exact"/>
              <w:rPr>
                <w:sz w:val="24"/>
              </w:rPr>
            </w:pPr>
            <w:r w:rsidRPr="00637FC0">
              <w:rPr>
                <w:sz w:val="24"/>
              </w:rPr>
              <w:t>5.</w:t>
            </w:r>
            <w:r w:rsidRPr="00637FC0">
              <w:rPr>
                <w:spacing w:val="-1"/>
                <w:sz w:val="24"/>
              </w:rPr>
              <w:t xml:space="preserve"> </w:t>
            </w:r>
            <w:r w:rsidRPr="00637FC0">
              <w:rPr>
                <w:sz w:val="24"/>
              </w:rPr>
              <w:t>Разработка</w:t>
            </w:r>
            <w:r w:rsidRPr="00637FC0">
              <w:rPr>
                <w:spacing w:val="-2"/>
                <w:sz w:val="24"/>
              </w:rPr>
              <w:t xml:space="preserve"> </w:t>
            </w:r>
            <w:r w:rsidRPr="00637FC0">
              <w:rPr>
                <w:sz w:val="24"/>
              </w:rPr>
              <w:t>и</w:t>
            </w:r>
          </w:p>
          <w:p w:rsidR="00342271" w:rsidRPr="00637FC0" w:rsidRDefault="00342271" w:rsidP="000C79CE">
            <w:pPr>
              <w:pStyle w:val="TableParagraph"/>
              <w:rPr>
                <w:sz w:val="24"/>
              </w:rPr>
            </w:pPr>
            <w:r w:rsidRPr="00637FC0">
              <w:rPr>
                <w:sz w:val="24"/>
              </w:rPr>
              <w:t>корректировка:</w:t>
            </w:r>
          </w:p>
          <w:p w:rsidR="00342271" w:rsidRPr="00637FC0" w:rsidRDefault="00342271" w:rsidP="001A1C74">
            <w:pPr>
              <w:pStyle w:val="TableParagraph"/>
              <w:numPr>
                <w:ilvl w:val="0"/>
                <w:numId w:val="177"/>
              </w:numPr>
              <w:tabs>
                <w:tab w:val="left" w:pos="468"/>
              </w:tabs>
              <w:ind w:right="890" w:firstLine="60"/>
              <w:rPr>
                <w:sz w:val="24"/>
              </w:rPr>
            </w:pPr>
            <w:r w:rsidRPr="00637FC0">
              <w:rPr>
                <w:spacing w:val="-1"/>
                <w:sz w:val="24"/>
              </w:rPr>
              <w:t>образовательных</w:t>
            </w:r>
            <w:r w:rsidRPr="00637FC0">
              <w:rPr>
                <w:spacing w:val="-57"/>
                <w:sz w:val="24"/>
              </w:rPr>
              <w:t xml:space="preserve"> </w:t>
            </w:r>
            <w:r w:rsidRPr="00637FC0">
              <w:rPr>
                <w:sz w:val="24"/>
              </w:rPr>
              <w:t>программ</w:t>
            </w:r>
          </w:p>
          <w:p w:rsidR="00342271" w:rsidRPr="00637FC0" w:rsidRDefault="00342271" w:rsidP="001A1C74">
            <w:pPr>
              <w:pStyle w:val="TableParagraph"/>
              <w:numPr>
                <w:ilvl w:val="0"/>
                <w:numId w:val="177"/>
              </w:numPr>
              <w:tabs>
                <w:tab w:val="left" w:pos="411"/>
              </w:tabs>
              <w:ind w:left="410" w:hanging="304"/>
              <w:rPr>
                <w:sz w:val="24"/>
              </w:rPr>
            </w:pPr>
            <w:r w:rsidRPr="00637FC0">
              <w:rPr>
                <w:sz w:val="24"/>
              </w:rPr>
              <w:t>учебного</w:t>
            </w:r>
            <w:r w:rsidRPr="00637FC0">
              <w:rPr>
                <w:spacing w:val="-3"/>
                <w:sz w:val="24"/>
              </w:rPr>
              <w:t xml:space="preserve"> </w:t>
            </w:r>
            <w:r w:rsidRPr="00637FC0">
              <w:rPr>
                <w:sz w:val="24"/>
              </w:rPr>
              <w:t>плана;</w:t>
            </w:r>
          </w:p>
          <w:p w:rsidR="00342271" w:rsidRPr="00637FC0" w:rsidRDefault="00342271" w:rsidP="001A1C74">
            <w:pPr>
              <w:pStyle w:val="TableParagraph"/>
              <w:numPr>
                <w:ilvl w:val="0"/>
                <w:numId w:val="177"/>
              </w:numPr>
              <w:tabs>
                <w:tab w:val="left" w:pos="408"/>
              </w:tabs>
              <w:ind w:left="407" w:hanging="301"/>
              <w:rPr>
                <w:sz w:val="24"/>
              </w:rPr>
            </w:pPr>
            <w:r w:rsidRPr="00637FC0">
              <w:rPr>
                <w:sz w:val="24"/>
              </w:rPr>
              <w:t>рабочих программ</w:t>
            </w:r>
          </w:p>
          <w:p w:rsidR="00342271" w:rsidRPr="00342271" w:rsidRDefault="00342271" w:rsidP="000C79CE">
            <w:pPr>
              <w:pStyle w:val="TableParagraph"/>
              <w:ind w:right="113"/>
              <w:rPr>
                <w:sz w:val="24"/>
                <w:lang w:val="ru-RU"/>
              </w:rPr>
            </w:pPr>
            <w:r w:rsidRPr="00342271">
              <w:rPr>
                <w:sz w:val="24"/>
                <w:lang w:val="ru-RU"/>
              </w:rPr>
              <w:t>учебных</w:t>
            </w:r>
            <w:r w:rsidRPr="00342271">
              <w:rPr>
                <w:spacing w:val="-8"/>
                <w:sz w:val="24"/>
                <w:lang w:val="ru-RU"/>
              </w:rPr>
              <w:t xml:space="preserve"> </w:t>
            </w:r>
            <w:r w:rsidRPr="00342271">
              <w:rPr>
                <w:sz w:val="24"/>
                <w:lang w:val="ru-RU"/>
              </w:rPr>
              <w:t>предметов,</w:t>
            </w:r>
            <w:r w:rsidRPr="00342271">
              <w:rPr>
                <w:spacing w:val="-9"/>
                <w:sz w:val="24"/>
                <w:lang w:val="ru-RU"/>
              </w:rPr>
              <w:t xml:space="preserve"> </w:t>
            </w:r>
            <w:r w:rsidRPr="00342271">
              <w:rPr>
                <w:sz w:val="24"/>
                <w:lang w:val="ru-RU"/>
              </w:rPr>
              <w:t>курсов,</w:t>
            </w:r>
            <w:r w:rsidRPr="00342271">
              <w:rPr>
                <w:spacing w:val="-57"/>
                <w:sz w:val="24"/>
                <w:lang w:val="ru-RU"/>
              </w:rPr>
              <w:t xml:space="preserve"> </w:t>
            </w:r>
            <w:r w:rsidRPr="00342271">
              <w:rPr>
                <w:sz w:val="24"/>
                <w:lang w:val="ru-RU"/>
              </w:rPr>
              <w:t>дисциплин,</w:t>
            </w:r>
            <w:r w:rsidRPr="00342271">
              <w:rPr>
                <w:spacing w:val="-1"/>
                <w:sz w:val="24"/>
                <w:lang w:val="ru-RU"/>
              </w:rPr>
              <w:t xml:space="preserve"> </w:t>
            </w:r>
            <w:r w:rsidRPr="00342271">
              <w:rPr>
                <w:sz w:val="24"/>
                <w:lang w:val="ru-RU"/>
              </w:rPr>
              <w:t>модулей;</w:t>
            </w:r>
          </w:p>
          <w:p w:rsidR="00342271" w:rsidRPr="00637FC0" w:rsidRDefault="00342271" w:rsidP="001A1C74">
            <w:pPr>
              <w:pStyle w:val="TableParagraph"/>
              <w:numPr>
                <w:ilvl w:val="0"/>
                <w:numId w:val="177"/>
              </w:numPr>
              <w:tabs>
                <w:tab w:val="left" w:pos="408"/>
              </w:tabs>
              <w:ind w:right="337" w:firstLine="0"/>
              <w:rPr>
                <w:sz w:val="24"/>
              </w:rPr>
            </w:pPr>
            <w:r w:rsidRPr="00637FC0">
              <w:rPr>
                <w:sz w:val="24"/>
              </w:rPr>
              <w:t>годового календарного</w:t>
            </w:r>
            <w:r w:rsidRPr="00637FC0">
              <w:rPr>
                <w:spacing w:val="-57"/>
                <w:sz w:val="24"/>
              </w:rPr>
              <w:t xml:space="preserve"> </w:t>
            </w:r>
            <w:r w:rsidRPr="00637FC0">
              <w:rPr>
                <w:sz w:val="24"/>
              </w:rPr>
              <w:t>учебного</w:t>
            </w:r>
            <w:r w:rsidRPr="00637FC0">
              <w:rPr>
                <w:spacing w:val="-1"/>
                <w:sz w:val="24"/>
              </w:rPr>
              <w:t xml:space="preserve"> </w:t>
            </w:r>
            <w:r w:rsidRPr="00637FC0">
              <w:rPr>
                <w:sz w:val="24"/>
              </w:rPr>
              <w:t>графика;</w:t>
            </w:r>
          </w:p>
          <w:p w:rsidR="00342271" w:rsidRPr="00637FC0" w:rsidRDefault="00342271" w:rsidP="001A1C74">
            <w:pPr>
              <w:pStyle w:val="TableParagraph"/>
              <w:numPr>
                <w:ilvl w:val="0"/>
                <w:numId w:val="177"/>
              </w:numPr>
              <w:tabs>
                <w:tab w:val="left" w:pos="408"/>
              </w:tabs>
              <w:ind w:right="130" w:firstLine="0"/>
              <w:rPr>
                <w:sz w:val="24"/>
              </w:rPr>
            </w:pPr>
            <w:r w:rsidRPr="00637FC0">
              <w:rPr>
                <w:sz w:val="24"/>
              </w:rPr>
              <w:t>положения о внеурочной</w:t>
            </w:r>
            <w:r w:rsidRPr="00637FC0">
              <w:rPr>
                <w:spacing w:val="-58"/>
                <w:sz w:val="24"/>
              </w:rPr>
              <w:t xml:space="preserve"> </w:t>
            </w:r>
            <w:r w:rsidRPr="00637FC0">
              <w:rPr>
                <w:sz w:val="24"/>
              </w:rPr>
              <w:t>деятельности</w:t>
            </w:r>
          </w:p>
          <w:p w:rsidR="00342271" w:rsidRPr="00637FC0" w:rsidRDefault="00342271" w:rsidP="000C79CE">
            <w:pPr>
              <w:pStyle w:val="TableParagraph"/>
              <w:rPr>
                <w:sz w:val="24"/>
              </w:rPr>
            </w:pPr>
            <w:r w:rsidRPr="00637FC0">
              <w:rPr>
                <w:sz w:val="24"/>
              </w:rPr>
              <w:t>обучающихся;</w:t>
            </w:r>
          </w:p>
          <w:p w:rsidR="00342271" w:rsidRPr="00342271" w:rsidRDefault="00342271" w:rsidP="001A1C74">
            <w:pPr>
              <w:pStyle w:val="TableParagraph"/>
              <w:numPr>
                <w:ilvl w:val="0"/>
                <w:numId w:val="177"/>
              </w:numPr>
              <w:tabs>
                <w:tab w:val="left" w:pos="408"/>
              </w:tabs>
              <w:ind w:right="601" w:firstLine="0"/>
              <w:rPr>
                <w:sz w:val="24"/>
                <w:lang w:val="ru-RU"/>
              </w:rPr>
            </w:pPr>
            <w:r w:rsidRPr="00342271">
              <w:rPr>
                <w:sz w:val="24"/>
                <w:lang w:val="ru-RU"/>
              </w:rPr>
              <w:t>положения об</w:t>
            </w:r>
            <w:r w:rsidRPr="00342271">
              <w:rPr>
                <w:spacing w:val="1"/>
                <w:sz w:val="24"/>
                <w:lang w:val="ru-RU"/>
              </w:rPr>
              <w:t xml:space="preserve"> </w:t>
            </w:r>
            <w:r w:rsidRPr="00342271">
              <w:rPr>
                <w:sz w:val="24"/>
                <w:lang w:val="ru-RU"/>
              </w:rPr>
              <w:t>организации</w:t>
            </w:r>
            <w:r w:rsidRPr="00342271">
              <w:rPr>
                <w:spacing w:val="-6"/>
                <w:sz w:val="24"/>
                <w:lang w:val="ru-RU"/>
              </w:rPr>
              <w:t xml:space="preserve"> </w:t>
            </w:r>
            <w:r w:rsidRPr="00342271">
              <w:rPr>
                <w:sz w:val="24"/>
                <w:lang w:val="ru-RU"/>
              </w:rPr>
              <w:t>текущей</w:t>
            </w:r>
            <w:r w:rsidRPr="00342271">
              <w:rPr>
                <w:spacing w:val="-5"/>
                <w:sz w:val="24"/>
                <w:lang w:val="ru-RU"/>
              </w:rPr>
              <w:t xml:space="preserve"> </w:t>
            </w:r>
            <w:r w:rsidRPr="00342271">
              <w:rPr>
                <w:sz w:val="24"/>
                <w:lang w:val="ru-RU"/>
              </w:rPr>
              <w:t>и</w:t>
            </w:r>
            <w:r w:rsidRPr="00342271">
              <w:rPr>
                <w:spacing w:val="-57"/>
                <w:sz w:val="24"/>
                <w:lang w:val="ru-RU"/>
              </w:rPr>
              <w:t xml:space="preserve"> </w:t>
            </w:r>
            <w:r w:rsidRPr="00342271">
              <w:rPr>
                <w:sz w:val="24"/>
                <w:lang w:val="ru-RU"/>
              </w:rPr>
              <w:t>итоговой оценки</w:t>
            </w:r>
          </w:p>
          <w:p w:rsidR="00342271" w:rsidRPr="00342271" w:rsidRDefault="00342271" w:rsidP="000C79CE">
            <w:pPr>
              <w:pStyle w:val="TableParagraph"/>
              <w:ind w:right="134"/>
              <w:rPr>
                <w:sz w:val="24"/>
                <w:lang w:val="ru-RU"/>
              </w:rPr>
            </w:pPr>
            <w:r w:rsidRPr="00342271">
              <w:rPr>
                <w:sz w:val="24"/>
                <w:lang w:val="ru-RU"/>
              </w:rPr>
              <w:t>достижения</w:t>
            </w:r>
            <w:r w:rsidRPr="00342271">
              <w:rPr>
                <w:spacing w:val="-9"/>
                <w:sz w:val="24"/>
                <w:lang w:val="ru-RU"/>
              </w:rPr>
              <w:t xml:space="preserve"> </w:t>
            </w:r>
            <w:r w:rsidRPr="00342271">
              <w:rPr>
                <w:sz w:val="24"/>
                <w:lang w:val="ru-RU"/>
              </w:rPr>
              <w:t>обучающимися</w:t>
            </w:r>
            <w:r w:rsidRPr="00342271">
              <w:rPr>
                <w:spacing w:val="-57"/>
                <w:sz w:val="24"/>
                <w:lang w:val="ru-RU"/>
              </w:rPr>
              <w:t xml:space="preserve"> </w:t>
            </w:r>
            <w:r w:rsidRPr="00342271">
              <w:rPr>
                <w:sz w:val="24"/>
                <w:lang w:val="ru-RU"/>
              </w:rPr>
              <w:t>планируемых результатов</w:t>
            </w:r>
            <w:r w:rsidRPr="00342271">
              <w:rPr>
                <w:spacing w:val="1"/>
                <w:sz w:val="24"/>
                <w:lang w:val="ru-RU"/>
              </w:rPr>
              <w:t xml:space="preserve"> </w:t>
            </w:r>
            <w:r w:rsidRPr="00342271">
              <w:rPr>
                <w:sz w:val="24"/>
                <w:lang w:val="ru-RU"/>
              </w:rPr>
              <w:t>освоения основной</w:t>
            </w:r>
            <w:r w:rsidRPr="00342271">
              <w:rPr>
                <w:spacing w:val="1"/>
                <w:sz w:val="24"/>
                <w:lang w:val="ru-RU"/>
              </w:rPr>
              <w:t xml:space="preserve"> </w:t>
            </w:r>
            <w:r w:rsidRPr="00342271">
              <w:rPr>
                <w:sz w:val="24"/>
                <w:lang w:val="ru-RU"/>
              </w:rPr>
              <w:t>образовательной</w:t>
            </w:r>
            <w:r w:rsidRPr="00342271">
              <w:rPr>
                <w:spacing w:val="1"/>
                <w:sz w:val="24"/>
                <w:lang w:val="ru-RU"/>
              </w:rPr>
              <w:t xml:space="preserve"> </w:t>
            </w:r>
            <w:r w:rsidRPr="00342271">
              <w:rPr>
                <w:sz w:val="24"/>
                <w:lang w:val="ru-RU"/>
              </w:rPr>
              <w:t>программы.</w:t>
            </w:r>
          </w:p>
        </w:tc>
        <w:tc>
          <w:tcPr>
            <w:tcW w:w="2500" w:type="dxa"/>
          </w:tcPr>
          <w:p w:rsidR="00342271" w:rsidRPr="00637FC0" w:rsidRDefault="00342271" w:rsidP="000C79CE">
            <w:pPr>
              <w:pStyle w:val="TableParagraph"/>
              <w:spacing w:line="258" w:lineRule="exact"/>
              <w:rPr>
                <w:sz w:val="24"/>
              </w:rPr>
            </w:pPr>
            <w:r w:rsidRPr="00637FC0">
              <w:rPr>
                <w:sz w:val="24"/>
              </w:rPr>
              <w:t>Ежегодно</w:t>
            </w:r>
            <w:r w:rsidRPr="00637FC0">
              <w:rPr>
                <w:spacing w:val="-2"/>
                <w:sz w:val="24"/>
              </w:rPr>
              <w:t xml:space="preserve"> </w:t>
            </w:r>
            <w:r w:rsidRPr="00637FC0">
              <w:rPr>
                <w:sz w:val="24"/>
              </w:rPr>
              <w:t>к</w:t>
            </w:r>
            <w:r w:rsidRPr="00637FC0">
              <w:rPr>
                <w:spacing w:val="-1"/>
                <w:sz w:val="24"/>
              </w:rPr>
              <w:t xml:space="preserve"> </w:t>
            </w:r>
            <w:r w:rsidRPr="00637FC0">
              <w:rPr>
                <w:sz w:val="24"/>
              </w:rPr>
              <w:t>1</w:t>
            </w:r>
          </w:p>
          <w:p w:rsidR="00342271" w:rsidRPr="00637FC0" w:rsidRDefault="00342271" w:rsidP="000C79CE">
            <w:pPr>
              <w:pStyle w:val="TableParagraph"/>
              <w:rPr>
                <w:sz w:val="24"/>
              </w:rPr>
            </w:pPr>
            <w:r w:rsidRPr="00637FC0">
              <w:rPr>
                <w:sz w:val="24"/>
              </w:rPr>
              <w:t>сентября</w:t>
            </w:r>
          </w:p>
        </w:tc>
        <w:tc>
          <w:tcPr>
            <w:tcW w:w="1466" w:type="dxa"/>
          </w:tcPr>
          <w:p w:rsidR="00342271" w:rsidRPr="00342271" w:rsidRDefault="00342271" w:rsidP="000C79CE">
            <w:pPr>
              <w:pStyle w:val="TableParagraph"/>
              <w:spacing w:line="258" w:lineRule="exact"/>
              <w:ind w:left="110"/>
              <w:rPr>
                <w:sz w:val="24"/>
                <w:lang w:val="ru-RU"/>
              </w:rPr>
            </w:pPr>
            <w:r w:rsidRPr="00342271">
              <w:rPr>
                <w:sz w:val="24"/>
                <w:lang w:val="ru-RU"/>
              </w:rPr>
              <w:t>Директор,</w:t>
            </w:r>
            <w:r w:rsidRPr="00342271">
              <w:rPr>
                <w:spacing w:val="-2"/>
                <w:sz w:val="24"/>
                <w:lang w:val="ru-RU"/>
              </w:rPr>
              <w:t xml:space="preserve"> </w:t>
            </w:r>
            <w:r w:rsidRPr="00342271">
              <w:rPr>
                <w:sz w:val="24"/>
                <w:lang w:val="ru-RU"/>
              </w:rPr>
              <w:t>зам.</w:t>
            </w:r>
          </w:p>
          <w:p w:rsidR="00342271" w:rsidRPr="00342271" w:rsidRDefault="00342271" w:rsidP="000C79CE">
            <w:pPr>
              <w:pStyle w:val="TableParagraph"/>
              <w:ind w:left="110" w:right="597"/>
              <w:rPr>
                <w:sz w:val="24"/>
                <w:lang w:val="ru-RU"/>
              </w:rPr>
            </w:pPr>
            <w:r w:rsidRPr="00342271">
              <w:rPr>
                <w:sz w:val="24"/>
                <w:lang w:val="ru-RU"/>
              </w:rPr>
              <w:t>директора по</w:t>
            </w:r>
            <w:r w:rsidRPr="00342271">
              <w:rPr>
                <w:spacing w:val="-57"/>
                <w:sz w:val="24"/>
                <w:lang w:val="ru-RU"/>
              </w:rPr>
              <w:t xml:space="preserve"> </w:t>
            </w:r>
            <w:r w:rsidRPr="00342271">
              <w:rPr>
                <w:sz w:val="24"/>
                <w:lang w:val="ru-RU"/>
              </w:rPr>
              <w:t>УВР</w:t>
            </w:r>
          </w:p>
        </w:tc>
      </w:tr>
      <w:tr w:rsidR="00342271" w:rsidRPr="00637FC0" w:rsidTr="00342271">
        <w:trPr>
          <w:trHeight w:val="1931"/>
        </w:trPr>
        <w:tc>
          <w:tcPr>
            <w:tcW w:w="2386" w:type="dxa"/>
            <w:vMerge w:val="restart"/>
          </w:tcPr>
          <w:p w:rsidR="00342271" w:rsidRPr="00637FC0" w:rsidRDefault="00342271" w:rsidP="000C79CE">
            <w:pPr>
              <w:pStyle w:val="TableParagraph"/>
              <w:spacing w:line="258" w:lineRule="exact"/>
              <w:rPr>
                <w:sz w:val="24"/>
              </w:rPr>
            </w:pPr>
            <w:r w:rsidRPr="00637FC0">
              <w:rPr>
                <w:sz w:val="24"/>
              </w:rPr>
              <w:t>II.</w:t>
            </w:r>
            <w:r w:rsidRPr="00637FC0">
              <w:rPr>
                <w:spacing w:val="-1"/>
                <w:sz w:val="24"/>
              </w:rPr>
              <w:t xml:space="preserve"> </w:t>
            </w:r>
            <w:r w:rsidRPr="00637FC0">
              <w:rPr>
                <w:sz w:val="24"/>
              </w:rPr>
              <w:t>Финансовое</w:t>
            </w:r>
          </w:p>
          <w:p w:rsidR="00342271" w:rsidRPr="00637FC0" w:rsidRDefault="00342271" w:rsidP="000C79CE">
            <w:pPr>
              <w:pStyle w:val="TableParagraph"/>
              <w:rPr>
                <w:sz w:val="24"/>
              </w:rPr>
            </w:pPr>
            <w:r w:rsidRPr="00637FC0">
              <w:rPr>
                <w:sz w:val="24"/>
              </w:rPr>
              <w:t>обеспечение</w:t>
            </w: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1.</w:t>
            </w:r>
            <w:r w:rsidRPr="00342271">
              <w:rPr>
                <w:spacing w:val="-2"/>
                <w:sz w:val="24"/>
                <w:lang w:val="ru-RU"/>
              </w:rPr>
              <w:t xml:space="preserve"> </w:t>
            </w:r>
            <w:r w:rsidRPr="00342271">
              <w:rPr>
                <w:sz w:val="24"/>
                <w:lang w:val="ru-RU"/>
              </w:rPr>
              <w:t>Определение</w:t>
            </w:r>
            <w:r w:rsidRPr="00342271">
              <w:rPr>
                <w:spacing w:val="-3"/>
                <w:sz w:val="24"/>
                <w:lang w:val="ru-RU"/>
              </w:rPr>
              <w:t xml:space="preserve"> </w:t>
            </w:r>
            <w:r w:rsidRPr="00342271">
              <w:rPr>
                <w:sz w:val="24"/>
                <w:lang w:val="ru-RU"/>
              </w:rPr>
              <w:t>объёма</w:t>
            </w:r>
          </w:p>
          <w:p w:rsidR="00342271" w:rsidRPr="00342271" w:rsidRDefault="00342271" w:rsidP="000C79CE">
            <w:pPr>
              <w:pStyle w:val="TableParagraph"/>
              <w:ind w:right="124"/>
              <w:rPr>
                <w:sz w:val="24"/>
                <w:lang w:val="ru-RU"/>
              </w:rPr>
            </w:pPr>
            <w:r w:rsidRPr="00342271">
              <w:rPr>
                <w:sz w:val="24"/>
                <w:lang w:val="ru-RU"/>
              </w:rPr>
              <w:t>расходов, необходимых для</w:t>
            </w:r>
            <w:r w:rsidRPr="00342271">
              <w:rPr>
                <w:spacing w:val="-57"/>
                <w:sz w:val="24"/>
                <w:lang w:val="ru-RU"/>
              </w:rPr>
              <w:t xml:space="preserve"> </w:t>
            </w:r>
            <w:r w:rsidRPr="00342271">
              <w:rPr>
                <w:sz w:val="24"/>
                <w:lang w:val="ru-RU"/>
              </w:rPr>
              <w:t>реализации</w:t>
            </w:r>
            <w:r w:rsidRPr="00342271">
              <w:rPr>
                <w:spacing w:val="-1"/>
                <w:sz w:val="24"/>
                <w:lang w:val="ru-RU"/>
              </w:rPr>
              <w:t xml:space="preserve"> </w:t>
            </w:r>
            <w:r w:rsidRPr="00342271">
              <w:rPr>
                <w:sz w:val="24"/>
                <w:lang w:val="ru-RU"/>
              </w:rPr>
              <w:t>ООП</w:t>
            </w:r>
            <w:r w:rsidRPr="00342271">
              <w:rPr>
                <w:spacing w:val="-1"/>
                <w:sz w:val="24"/>
                <w:lang w:val="ru-RU"/>
              </w:rPr>
              <w:t xml:space="preserve"> </w:t>
            </w:r>
            <w:r w:rsidRPr="00342271">
              <w:rPr>
                <w:sz w:val="24"/>
                <w:lang w:val="ru-RU"/>
              </w:rPr>
              <w:t>и</w:t>
            </w:r>
          </w:p>
          <w:p w:rsidR="00342271" w:rsidRPr="00342271" w:rsidRDefault="00342271" w:rsidP="000C79CE">
            <w:pPr>
              <w:pStyle w:val="TableParagraph"/>
              <w:ind w:right="313"/>
              <w:rPr>
                <w:sz w:val="24"/>
                <w:lang w:val="ru-RU"/>
              </w:rPr>
            </w:pPr>
            <w:r w:rsidRPr="00342271">
              <w:rPr>
                <w:sz w:val="24"/>
                <w:lang w:val="ru-RU"/>
              </w:rPr>
              <w:t>достижения планируемых</w:t>
            </w:r>
            <w:r w:rsidRPr="00342271">
              <w:rPr>
                <w:spacing w:val="-57"/>
                <w:sz w:val="24"/>
                <w:lang w:val="ru-RU"/>
              </w:rPr>
              <w:t xml:space="preserve"> </w:t>
            </w:r>
            <w:r w:rsidRPr="00342271">
              <w:rPr>
                <w:sz w:val="24"/>
                <w:lang w:val="ru-RU"/>
              </w:rPr>
              <w:t>результатов, а также</w:t>
            </w:r>
            <w:r w:rsidRPr="00342271">
              <w:rPr>
                <w:spacing w:val="1"/>
                <w:sz w:val="24"/>
                <w:lang w:val="ru-RU"/>
              </w:rPr>
              <w:t xml:space="preserve"> </w:t>
            </w:r>
            <w:r w:rsidRPr="00342271">
              <w:rPr>
                <w:sz w:val="24"/>
                <w:lang w:val="ru-RU"/>
              </w:rPr>
              <w:t>механизма</w:t>
            </w:r>
            <w:r w:rsidRPr="00342271">
              <w:rPr>
                <w:spacing w:val="-2"/>
                <w:sz w:val="24"/>
                <w:lang w:val="ru-RU"/>
              </w:rPr>
              <w:t xml:space="preserve"> </w:t>
            </w:r>
            <w:r w:rsidRPr="00342271">
              <w:rPr>
                <w:sz w:val="24"/>
                <w:lang w:val="ru-RU"/>
              </w:rPr>
              <w:t>их</w:t>
            </w:r>
          </w:p>
          <w:p w:rsidR="00342271" w:rsidRPr="00637FC0" w:rsidRDefault="00342271" w:rsidP="000C79CE">
            <w:pPr>
              <w:pStyle w:val="TableParagraph"/>
              <w:spacing w:line="273" w:lineRule="exact"/>
              <w:rPr>
                <w:sz w:val="24"/>
              </w:rPr>
            </w:pPr>
            <w:r w:rsidRPr="00637FC0">
              <w:rPr>
                <w:sz w:val="24"/>
              </w:rPr>
              <w:t>формирования</w:t>
            </w:r>
          </w:p>
        </w:tc>
        <w:tc>
          <w:tcPr>
            <w:tcW w:w="2500" w:type="dxa"/>
          </w:tcPr>
          <w:p w:rsidR="00342271" w:rsidRPr="00637FC0" w:rsidRDefault="00342271" w:rsidP="000C79CE">
            <w:pPr>
              <w:pStyle w:val="TableParagraph"/>
              <w:spacing w:line="258" w:lineRule="exact"/>
              <w:rPr>
                <w:sz w:val="24"/>
              </w:rPr>
            </w:pPr>
            <w:r w:rsidRPr="00637FC0">
              <w:rPr>
                <w:sz w:val="24"/>
              </w:rPr>
              <w:t>Ежегодно</w:t>
            </w:r>
            <w:r w:rsidRPr="00637FC0">
              <w:rPr>
                <w:spacing w:val="-2"/>
                <w:sz w:val="24"/>
              </w:rPr>
              <w:t xml:space="preserve"> </w:t>
            </w:r>
            <w:r w:rsidRPr="00637FC0">
              <w:rPr>
                <w:sz w:val="24"/>
              </w:rPr>
              <w:t>к</w:t>
            </w:r>
            <w:r w:rsidRPr="00637FC0">
              <w:rPr>
                <w:spacing w:val="-1"/>
                <w:sz w:val="24"/>
              </w:rPr>
              <w:t xml:space="preserve"> </w:t>
            </w:r>
            <w:r w:rsidRPr="00637FC0">
              <w:rPr>
                <w:sz w:val="24"/>
              </w:rPr>
              <w:t>1</w:t>
            </w:r>
          </w:p>
          <w:p w:rsidR="00342271" w:rsidRPr="00637FC0" w:rsidRDefault="00342271" w:rsidP="000C79CE">
            <w:pPr>
              <w:pStyle w:val="TableParagraph"/>
              <w:rPr>
                <w:sz w:val="24"/>
              </w:rPr>
            </w:pPr>
            <w:r w:rsidRPr="00637FC0">
              <w:rPr>
                <w:sz w:val="24"/>
              </w:rPr>
              <w:t>января</w:t>
            </w:r>
          </w:p>
        </w:tc>
        <w:tc>
          <w:tcPr>
            <w:tcW w:w="1466" w:type="dxa"/>
          </w:tcPr>
          <w:p w:rsidR="00342271" w:rsidRPr="00637FC0" w:rsidRDefault="00342271" w:rsidP="000C79CE">
            <w:pPr>
              <w:pStyle w:val="TableParagraph"/>
              <w:spacing w:line="258" w:lineRule="exact"/>
              <w:ind w:left="110"/>
              <w:rPr>
                <w:sz w:val="24"/>
              </w:rPr>
            </w:pPr>
            <w:r w:rsidRPr="00637FC0">
              <w:rPr>
                <w:sz w:val="24"/>
              </w:rPr>
              <w:t>Директор,</w:t>
            </w:r>
            <w:r w:rsidRPr="00637FC0">
              <w:rPr>
                <w:spacing w:val="-2"/>
                <w:sz w:val="24"/>
              </w:rPr>
              <w:t xml:space="preserve"> </w:t>
            </w:r>
          </w:p>
          <w:p w:rsidR="00342271" w:rsidRPr="00637FC0" w:rsidRDefault="00342271" w:rsidP="000C79CE">
            <w:pPr>
              <w:pStyle w:val="TableParagraph"/>
              <w:ind w:left="110"/>
              <w:rPr>
                <w:sz w:val="24"/>
              </w:rPr>
            </w:pPr>
          </w:p>
        </w:tc>
      </w:tr>
      <w:tr w:rsidR="00342271" w:rsidRPr="00637FC0" w:rsidTr="000C79CE">
        <w:trPr>
          <w:trHeight w:val="2595"/>
        </w:trPr>
        <w:tc>
          <w:tcPr>
            <w:tcW w:w="2386" w:type="dxa"/>
            <w:vMerge/>
          </w:tcPr>
          <w:p w:rsidR="00342271" w:rsidRPr="00637FC0" w:rsidRDefault="00342271" w:rsidP="000C79CE">
            <w:pPr>
              <w:rPr>
                <w:sz w:val="2"/>
                <w:szCs w:val="2"/>
              </w:rPr>
            </w:pPr>
          </w:p>
        </w:tc>
        <w:tc>
          <w:tcPr>
            <w:tcW w:w="3123" w:type="dxa"/>
            <w:tcBorders>
              <w:bottom w:val="single" w:sz="4" w:space="0" w:color="auto"/>
            </w:tcBorders>
          </w:tcPr>
          <w:p w:rsidR="00342271" w:rsidRPr="00342271" w:rsidRDefault="00342271" w:rsidP="000C79CE">
            <w:pPr>
              <w:pStyle w:val="TableParagraph"/>
              <w:spacing w:line="258" w:lineRule="exact"/>
              <w:rPr>
                <w:sz w:val="24"/>
                <w:lang w:val="ru-RU"/>
              </w:rPr>
            </w:pPr>
            <w:r w:rsidRPr="00342271">
              <w:rPr>
                <w:sz w:val="24"/>
                <w:lang w:val="ru-RU"/>
              </w:rPr>
              <w:t>2.</w:t>
            </w:r>
            <w:r w:rsidRPr="00342271">
              <w:rPr>
                <w:spacing w:val="-2"/>
                <w:sz w:val="24"/>
                <w:lang w:val="ru-RU"/>
              </w:rPr>
              <w:t xml:space="preserve"> </w:t>
            </w:r>
            <w:r w:rsidRPr="00342271">
              <w:rPr>
                <w:sz w:val="24"/>
                <w:lang w:val="ru-RU"/>
              </w:rPr>
              <w:t>Разработка</w:t>
            </w:r>
            <w:r w:rsidRPr="00342271">
              <w:rPr>
                <w:spacing w:val="-2"/>
                <w:sz w:val="24"/>
                <w:lang w:val="ru-RU"/>
              </w:rPr>
              <w:t xml:space="preserve"> </w:t>
            </w:r>
            <w:r w:rsidRPr="00342271">
              <w:rPr>
                <w:sz w:val="24"/>
                <w:lang w:val="ru-RU"/>
              </w:rPr>
              <w:t>локальных</w:t>
            </w:r>
          </w:p>
          <w:p w:rsidR="00342271" w:rsidRPr="00342271" w:rsidRDefault="00342271" w:rsidP="00342271">
            <w:pPr>
              <w:pStyle w:val="TableParagraph"/>
              <w:spacing w:line="259" w:lineRule="exact"/>
              <w:rPr>
                <w:sz w:val="24"/>
                <w:lang w:val="ru-RU"/>
              </w:rPr>
            </w:pPr>
            <w:r w:rsidRPr="00342271">
              <w:rPr>
                <w:sz w:val="24"/>
                <w:lang w:val="ru-RU"/>
              </w:rPr>
              <w:t>актов (внесение изменений</w:t>
            </w:r>
            <w:r w:rsidRPr="00342271">
              <w:rPr>
                <w:spacing w:val="-57"/>
                <w:sz w:val="24"/>
                <w:lang w:val="ru-RU"/>
              </w:rPr>
              <w:t xml:space="preserve"> </w:t>
            </w:r>
            <w:r w:rsidRPr="00342271">
              <w:rPr>
                <w:sz w:val="24"/>
                <w:lang w:val="ru-RU"/>
              </w:rPr>
              <w:t>в них), регламентирующих</w:t>
            </w:r>
            <w:r w:rsidRPr="00342271">
              <w:rPr>
                <w:spacing w:val="-57"/>
                <w:sz w:val="24"/>
                <w:lang w:val="ru-RU"/>
              </w:rPr>
              <w:t xml:space="preserve"> </w:t>
            </w:r>
            <w:r w:rsidRPr="00342271">
              <w:rPr>
                <w:sz w:val="24"/>
                <w:lang w:val="ru-RU"/>
              </w:rPr>
              <w:t>установление заработной</w:t>
            </w:r>
            <w:r w:rsidRPr="00342271">
              <w:rPr>
                <w:spacing w:val="1"/>
                <w:sz w:val="24"/>
                <w:lang w:val="ru-RU"/>
              </w:rPr>
              <w:t xml:space="preserve"> </w:t>
            </w:r>
            <w:r w:rsidRPr="00342271">
              <w:rPr>
                <w:sz w:val="24"/>
                <w:lang w:val="ru-RU"/>
              </w:rPr>
              <w:t>платы</w:t>
            </w:r>
            <w:r w:rsidRPr="00342271">
              <w:rPr>
                <w:spacing w:val="-1"/>
                <w:sz w:val="24"/>
                <w:lang w:val="ru-RU"/>
              </w:rPr>
              <w:t xml:space="preserve"> </w:t>
            </w:r>
            <w:r w:rsidRPr="00342271">
              <w:rPr>
                <w:sz w:val="24"/>
                <w:lang w:val="ru-RU"/>
              </w:rPr>
              <w:t>работников образовательного</w:t>
            </w:r>
          </w:p>
          <w:p w:rsidR="00342271" w:rsidRPr="00342271" w:rsidRDefault="00342271" w:rsidP="00342271">
            <w:pPr>
              <w:pStyle w:val="TableParagraph"/>
              <w:ind w:right="198"/>
              <w:rPr>
                <w:sz w:val="24"/>
                <w:lang w:val="ru-RU"/>
              </w:rPr>
            </w:pPr>
            <w:r w:rsidRPr="00342271">
              <w:rPr>
                <w:sz w:val="24"/>
                <w:lang w:val="ru-RU"/>
              </w:rPr>
              <w:t>учреждения, в том числе</w:t>
            </w:r>
            <w:r w:rsidRPr="00342271">
              <w:rPr>
                <w:spacing w:val="1"/>
                <w:sz w:val="24"/>
                <w:lang w:val="ru-RU"/>
              </w:rPr>
              <w:t xml:space="preserve"> </w:t>
            </w:r>
            <w:r w:rsidRPr="00342271">
              <w:rPr>
                <w:sz w:val="24"/>
                <w:lang w:val="ru-RU"/>
              </w:rPr>
              <w:t>стимулирующих надбавок и</w:t>
            </w:r>
            <w:r w:rsidRPr="00342271">
              <w:rPr>
                <w:spacing w:val="-58"/>
                <w:sz w:val="24"/>
                <w:lang w:val="ru-RU"/>
              </w:rPr>
              <w:t xml:space="preserve"> </w:t>
            </w:r>
            <w:r w:rsidRPr="00342271">
              <w:rPr>
                <w:sz w:val="24"/>
                <w:lang w:val="ru-RU"/>
              </w:rPr>
              <w:t>доплат, порядка и размеров</w:t>
            </w:r>
            <w:r w:rsidRPr="00342271">
              <w:rPr>
                <w:spacing w:val="1"/>
                <w:sz w:val="24"/>
                <w:lang w:val="ru-RU"/>
              </w:rPr>
              <w:t xml:space="preserve"> </w:t>
            </w:r>
            <w:r w:rsidRPr="00342271">
              <w:rPr>
                <w:sz w:val="24"/>
                <w:lang w:val="ru-RU"/>
              </w:rPr>
              <w:t>премирования</w:t>
            </w:r>
          </w:p>
        </w:tc>
        <w:tc>
          <w:tcPr>
            <w:tcW w:w="2500" w:type="dxa"/>
            <w:tcBorders>
              <w:bottom w:val="single" w:sz="4" w:space="0" w:color="auto"/>
            </w:tcBorders>
          </w:tcPr>
          <w:p w:rsidR="00342271" w:rsidRPr="00637FC0" w:rsidRDefault="00342271" w:rsidP="000C79CE">
            <w:pPr>
              <w:pStyle w:val="TableParagraph"/>
              <w:spacing w:line="258" w:lineRule="exact"/>
              <w:rPr>
                <w:sz w:val="24"/>
              </w:rPr>
            </w:pPr>
            <w:r w:rsidRPr="00637FC0">
              <w:rPr>
                <w:sz w:val="24"/>
              </w:rPr>
              <w:t>Ежегодно</w:t>
            </w:r>
          </w:p>
          <w:p w:rsidR="00342271" w:rsidRPr="00637FC0" w:rsidRDefault="00342271" w:rsidP="000C79CE">
            <w:pPr>
              <w:pStyle w:val="TableParagraph"/>
              <w:ind w:right="78" w:firstLine="60"/>
              <w:rPr>
                <w:sz w:val="24"/>
              </w:rPr>
            </w:pPr>
            <w:r w:rsidRPr="00637FC0">
              <w:rPr>
                <w:sz w:val="24"/>
              </w:rPr>
              <w:t>(по</w:t>
            </w:r>
            <w:r w:rsidRPr="00637FC0">
              <w:rPr>
                <w:spacing w:val="1"/>
                <w:sz w:val="24"/>
              </w:rPr>
              <w:t xml:space="preserve"> </w:t>
            </w:r>
            <w:r w:rsidRPr="00637FC0">
              <w:rPr>
                <w:sz w:val="24"/>
              </w:rPr>
              <w:t>необходимости)</w:t>
            </w:r>
          </w:p>
        </w:tc>
        <w:tc>
          <w:tcPr>
            <w:tcW w:w="1466" w:type="dxa"/>
            <w:tcBorders>
              <w:bottom w:val="single" w:sz="4" w:space="0" w:color="auto"/>
            </w:tcBorders>
          </w:tcPr>
          <w:p w:rsidR="00342271" w:rsidRPr="00637FC0" w:rsidRDefault="00342271" w:rsidP="000C79CE">
            <w:pPr>
              <w:pStyle w:val="TableParagraph"/>
              <w:spacing w:line="258" w:lineRule="exact"/>
              <w:ind w:left="110"/>
              <w:rPr>
                <w:sz w:val="24"/>
              </w:rPr>
            </w:pPr>
            <w:r w:rsidRPr="00637FC0">
              <w:rPr>
                <w:sz w:val="24"/>
              </w:rPr>
              <w:t>Директор</w:t>
            </w:r>
          </w:p>
        </w:tc>
      </w:tr>
      <w:tr w:rsidR="00342271" w:rsidRPr="00637FC0" w:rsidTr="000C79CE">
        <w:trPr>
          <w:trHeight w:val="630"/>
        </w:trPr>
        <w:tc>
          <w:tcPr>
            <w:tcW w:w="2386" w:type="dxa"/>
            <w:vMerge/>
          </w:tcPr>
          <w:p w:rsidR="00342271" w:rsidRPr="00637FC0" w:rsidRDefault="00342271" w:rsidP="000C79CE">
            <w:pPr>
              <w:pStyle w:val="TableParagraph"/>
              <w:rPr>
                <w:sz w:val="2"/>
                <w:szCs w:val="2"/>
              </w:rPr>
            </w:pPr>
          </w:p>
        </w:tc>
        <w:tc>
          <w:tcPr>
            <w:tcW w:w="3123" w:type="dxa"/>
            <w:tcBorders>
              <w:top w:val="single" w:sz="4" w:space="0" w:color="auto"/>
            </w:tcBorders>
          </w:tcPr>
          <w:p w:rsidR="00342271" w:rsidRPr="00342271" w:rsidRDefault="00342271" w:rsidP="000C79CE">
            <w:pPr>
              <w:pStyle w:val="TableParagraph"/>
              <w:spacing w:line="261" w:lineRule="exact"/>
              <w:rPr>
                <w:sz w:val="24"/>
                <w:lang w:val="ru-RU"/>
              </w:rPr>
            </w:pPr>
            <w:r w:rsidRPr="00342271">
              <w:rPr>
                <w:sz w:val="24"/>
                <w:lang w:val="ru-RU"/>
              </w:rPr>
              <w:t>3.</w:t>
            </w:r>
            <w:r w:rsidRPr="00342271">
              <w:rPr>
                <w:spacing w:val="-2"/>
                <w:sz w:val="24"/>
                <w:lang w:val="ru-RU"/>
              </w:rPr>
              <w:t xml:space="preserve"> </w:t>
            </w:r>
            <w:r w:rsidRPr="00342271">
              <w:rPr>
                <w:sz w:val="24"/>
                <w:lang w:val="ru-RU"/>
              </w:rPr>
              <w:t>Заключение</w:t>
            </w:r>
          </w:p>
          <w:p w:rsidR="00342271" w:rsidRPr="00342271" w:rsidRDefault="00342271" w:rsidP="000C79CE">
            <w:pPr>
              <w:pStyle w:val="TableParagraph"/>
              <w:ind w:right="445"/>
              <w:rPr>
                <w:sz w:val="24"/>
                <w:lang w:val="ru-RU"/>
              </w:rPr>
            </w:pPr>
            <w:r w:rsidRPr="00342271">
              <w:rPr>
                <w:sz w:val="24"/>
                <w:lang w:val="ru-RU"/>
              </w:rPr>
              <w:t>дополнительных</w:t>
            </w:r>
            <w:r w:rsidRPr="00342271">
              <w:rPr>
                <w:spacing w:val="1"/>
                <w:sz w:val="24"/>
                <w:lang w:val="ru-RU"/>
              </w:rPr>
              <w:t xml:space="preserve"> </w:t>
            </w:r>
            <w:r w:rsidRPr="00342271">
              <w:rPr>
                <w:sz w:val="24"/>
                <w:lang w:val="ru-RU"/>
              </w:rPr>
              <w:t>соглашений</w:t>
            </w:r>
            <w:r w:rsidRPr="00342271">
              <w:rPr>
                <w:spacing w:val="-8"/>
                <w:sz w:val="24"/>
                <w:lang w:val="ru-RU"/>
              </w:rPr>
              <w:t xml:space="preserve"> </w:t>
            </w:r>
            <w:r w:rsidRPr="00342271">
              <w:rPr>
                <w:sz w:val="24"/>
                <w:lang w:val="ru-RU"/>
              </w:rPr>
              <w:t>к</w:t>
            </w:r>
            <w:r w:rsidRPr="00342271">
              <w:rPr>
                <w:spacing w:val="-8"/>
                <w:sz w:val="24"/>
                <w:lang w:val="ru-RU"/>
              </w:rPr>
              <w:t xml:space="preserve"> </w:t>
            </w:r>
            <w:r w:rsidRPr="00342271">
              <w:rPr>
                <w:sz w:val="24"/>
                <w:lang w:val="ru-RU"/>
              </w:rPr>
              <w:t>трудовому</w:t>
            </w:r>
            <w:r w:rsidRPr="00342271">
              <w:rPr>
                <w:spacing w:val="-57"/>
                <w:sz w:val="24"/>
                <w:lang w:val="ru-RU"/>
              </w:rPr>
              <w:t xml:space="preserve"> </w:t>
            </w:r>
            <w:r w:rsidRPr="00342271">
              <w:rPr>
                <w:sz w:val="24"/>
                <w:lang w:val="ru-RU"/>
              </w:rPr>
              <w:t>договору</w:t>
            </w:r>
            <w:r w:rsidRPr="00342271">
              <w:rPr>
                <w:spacing w:val="-3"/>
                <w:sz w:val="24"/>
                <w:lang w:val="ru-RU"/>
              </w:rPr>
              <w:t xml:space="preserve"> </w:t>
            </w:r>
            <w:r w:rsidRPr="00342271">
              <w:rPr>
                <w:sz w:val="24"/>
                <w:lang w:val="ru-RU"/>
              </w:rPr>
              <w:t>с</w:t>
            </w:r>
          </w:p>
          <w:p w:rsidR="00342271" w:rsidRPr="00637FC0" w:rsidRDefault="00342271" w:rsidP="000C79CE">
            <w:pPr>
              <w:pStyle w:val="TableParagraph"/>
              <w:ind w:right="1233"/>
              <w:rPr>
                <w:sz w:val="24"/>
              </w:rPr>
            </w:pPr>
            <w:r w:rsidRPr="00637FC0">
              <w:rPr>
                <w:spacing w:val="-1"/>
                <w:sz w:val="24"/>
              </w:rPr>
              <w:t>педагогическими</w:t>
            </w:r>
            <w:r w:rsidRPr="00637FC0">
              <w:rPr>
                <w:spacing w:val="-57"/>
                <w:sz w:val="24"/>
              </w:rPr>
              <w:t xml:space="preserve"> </w:t>
            </w:r>
            <w:r w:rsidRPr="00637FC0">
              <w:rPr>
                <w:sz w:val="24"/>
              </w:rPr>
              <w:t>работниками</w:t>
            </w:r>
          </w:p>
        </w:tc>
        <w:tc>
          <w:tcPr>
            <w:tcW w:w="2500" w:type="dxa"/>
            <w:tcBorders>
              <w:top w:val="single" w:sz="4" w:space="0" w:color="auto"/>
            </w:tcBorders>
          </w:tcPr>
          <w:p w:rsidR="00342271" w:rsidRPr="00637FC0" w:rsidRDefault="00342271" w:rsidP="000C79CE">
            <w:pPr>
              <w:pStyle w:val="TableParagraph"/>
              <w:spacing w:line="261" w:lineRule="exact"/>
              <w:rPr>
                <w:sz w:val="24"/>
              </w:rPr>
            </w:pPr>
            <w:r w:rsidRPr="00637FC0">
              <w:rPr>
                <w:sz w:val="24"/>
              </w:rPr>
              <w:t>В</w:t>
            </w:r>
            <w:r w:rsidRPr="00637FC0">
              <w:rPr>
                <w:spacing w:val="-4"/>
                <w:sz w:val="24"/>
              </w:rPr>
              <w:t xml:space="preserve"> </w:t>
            </w:r>
            <w:r w:rsidRPr="00637FC0">
              <w:rPr>
                <w:sz w:val="24"/>
              </w:rPr>
              <w:t>течение</w:t>
            </w:r>
            <w:r w:rsidRPr="00637FC0">
              <w:rPr>
                <w:spacing w:val="-3"/>
                <w:sz w:val="24"/>
              </w:rPr>
              <w:t xml:space="preserve"> </w:t>
            </w:r>
            <w:r w:rsidRPr="00637FC0">
              <w:rPr>
                <w:sz w:val="24"/>
              </w:rPr>
              <w:t>года</w:t>
            </w:r>
          </w:p>
        </w:tc>
        <w:tc>
          <w:tcPr>
            <w:tcW w:w="1466" w:type="dxa"/>
            <w:tcBorders>
              <w:top w:val="single" w:sz="4" w:space="0" w:color="auto"/>
            </w:tcBorders>
          </w:tcPr>
          <w:p w:rsidR="00342271" w:rsidRPr="00637FC0" w:rsidRDefault="00342271" w:rsidP="000C79CE">
            <w:pPr>
              <w:pStyle w:val="TableParagraph"/>
              <w:spacing w:line="261" w:lineRule="exact"/>
              <w:ind w:left="110"/>
              <w:rPr>
                <w:sz w:val="24"/>
              </w:rPr>
            </w:pPr>
            <w:r w:rsidRPr="00637FC0">
              <w:rPr>
                <w:sz w:val="24"/>
              </w:rPr>
              <w:t>Директор</w:t>
            </w:r>
          </w:p>
        </w:tc>
      </w:tr>
    </w:tbl>
    <w:p w:rsidR="00342271" w:rsidRPr="00637FC0" w:rsidRDefault="00342271" w:rsidP="00342271">
      <w:pPr>
        <w:spacing w:line="258" w:lineRule="exact"/>
        <w:rPr>
          <w:sz w:val="24"/>
        </w:rPr>
        <w:sectPr w:rsidR="00342271" w:rsidRPr="00637FC0">
          <w:pgSz w:w="11910" w:h="16850"/>
          <w:pgMar w:top="1000" w:right="460" w:bottom="920" w:left="920" w:header="0" w:footer="733"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6"/>
        <w:gridCol w:w="3123"/>
        <w:gridCol w:w="1875"/>
        <w:gridCol w:w="2091"/>
      </w:tblGrid>
      <w:tr w:rsidR="00342271" w:rsidRPr="00637FC0" w:rsidTr="000C79CE">
        <w:trPr>
          <w:trHeight w:val="1656"/>
        </w:trPr>
        <w:tc>
          <w:tcPr>
            <w:tcW w:w="2386" w:type="dxa"/>
            <w:vMerge w:val="restart"/>
          </w:tcPr>
          <w:p w:rsidR="00342271" w:rsidRPr="00637FC0" w:rsidRDefault="00342271" w:rsidP="000C79CE">
            <w:pPr>
              <w:pStyle w:val="TableParagraph"/>
              <w:spacing w:line="258" w:lineRule="exact"/>
              <w:rPr>
                <w:sz w:val="24"/>
              </w:rPr>
            </w:pPr>
            <w:r w:rsidRPr="00637FC0">
              <w:rPr>
                <w:sz w:val="24"/>
              </w:rPr>
              <w:lastRenderedPageBreak/>
              <w:t>III.</w:t>
            </w:r>
          </w:p>
          <w:p w:rsidR="00342271" w:rsidRPr="00637FC0" w:rsidRDefault="00342271" w:rsidP="000C79CE">
            <w:pPr>
              <w:pStyle w:val="TableParagraph"/>
              <w:ind w:right="432"/>
              <w:rPr>
                <w:sz w:val="24"/>
              </w:rPr>
            </w:pPr>
            <w:r w:rsidRPr="00637FC0">
              <w:rPr>
                <w:sz w:val="24"/>
              </w:rPr>
              <w:t>Организационное</w:t>
            </w:r>
            <w:r w:rsidRPr="00637FC0">
              <w:rPr>
                <w:spacing w:val="-57"/>
                <w:sz w:val="24"/>
              </w:rPr>
              <w:t xml:space="preserve"> </w:t>
            </w:r>
            <w:r w:rsidRPr="00637FC0">
              <w:rPr>
                <w:sz w:val="24"/>
              </w:rPr>
              <w:t>обеспечение</w:t>
            </w: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1.</w:t>
            </w:r>
            <w:r w:rsidRPr="00342271">
              <w:rPr>
                <w:spacing w:val="-4"/>
                <w:sz w:val="24"/>
                <w:lang w:val="ru-RU"/>
              </w:rPr>
              <w:t xml:space="preserve"> </w:t>
            </w:r>
            <w:r w:rsidRPr="00342271">
              <w:rPr>
                <w:sz w:val="24"/>
                <w:lang w:val="ru-RU"/>
              </w:rPr>
              <w:t>Обеспечение</w:t>
            </w:r>
          </w:p>
          <w:p w:rsidR="00342271" w:rsidRPr="00342271" w:rsidRDefault="00342271" w:rsidP="000C79CE">
            <w:pPr>
              <w:pStyle w:val="TableParagraph"/>
              <w:ind w:right="81"/>
              <w:rPr>
                <w:sz w:val="24"/>
                <w:lang w:val="ru-RU"/>
              </w:rPr>
            </w:pPr>
            <w:r w:rsidRPr="00342271">
              <w:rPr>
                <w:sz w:val="24"/>
                <w:lang w:val="ru-RU"/>
              </w:rPr>
              <w:t>координации деятельности</w:t>
            </w:r>
            <w:r w:rsidRPr="00342271">
              <w:rPr>
                <w:spacing w:val="1"/>
                <w:sz w:val="24"/>
                <w:lang w:val="ru-RU"/>
              </w:rPr>
              <w:t xml:space="preserve"> </w:t>
            </w:r>
            <w:r w:rsidRPr="00342271">
              <w:rPr>
                <w:sz w:val="24"/>
                <w:lang w:val="ru-RU"/>
              </w:rPr>
              <w:t>субъектов образовательного</w:t>
            </w:r>
            <w:r w:rsidRPr="00342271">
              <w:rPr>
                <w:spacing w:val="-57"/>
                <w:sz w:val="24"/>
                <w:lang w:val="ru-RU"/>
              </w:rPr>
              <w:t xml:space="preserve"> </w:t>
            </w:r>
            <w:r w:rsidRPr="00342271">
              <w:rPr>
                <w:sz w:val="24"/>
                <w:lang w:val="ru-RU"/>
              </w:rPr>
              <w:t>процесса через создание и</w:t>
            </w:r>
            <w:r w:rsidRPr="00342271">
              <w:rPr>
                <w:spacing w:val="1"/>
                <w:sz w:val="24"/>
                <w:lang w:val="ru-RU"/>
              </w:rPr>
              <w:t xml:space="preserve"> </w:t>
            </w:r>
            <w:r w:rsidRPr="00342271">
              <w:rPr>
                <w:sz w:val="24"/>
                <w:lang w:val="ru-RU"/>
              </w:rPr>
              <w:t>функционирование органа</w:t>
            </w:r>
            <w:r w:rsidRPr="00342271">
              <w:rPr>
                <w:spacing w:val="1"/>
                <w:sz w:val="24"/>
                <w:lang w:val="ru-RU"/>
              </w:rPr>
              <w:t xml:space="preserve"> </w:t>
            </w:r>
            <w:r w:rsidRPr="00342271">
              <w:rPr>
                <w:sz w:val="24"/>
                <w:lang w:val="ru-RU"/>
              </w:rPr>
              <w:t>общественного</w:t>
            </w:r>
            <w:r w:rsidRPr="00342271">
              <w:rPr>
                <w:spacing w:val="-2"/>
                <w:sz w:val="24"/>
                <w:lang w:val="ru-RU"/>
              </w:rPr>
              <w:t xml:space="preserve"> </w:t>
            </w:r>
            <w:r w:rsidRPr="00342271">
              <w:rPr>
                <w:sz w:val="24"/>
                <w:lang w:val="ru-RU"/>
              </w:rPr>
              <w:t>управления</w:t>
            </w:r>
          </w:p>
        </w:tc>
        <w:tc>
          <w:tcPr>
            <w:tcW w:w="1875" w:type="dxa"/>
          </w:tcPr>
          <w:p w:rsidR="00342271" w:rsidRPr="00637FC0" w:rsidRDefault="00342271" w:rsidP="000C79CE">
            <w:pPr>
              <w:pStyle w:val="TableParagraph"/>
              <w:spacing w:line="258" w:lineRule="exact"/>
              <w:rPr>
                <w:sz w:val="24"/>
              </w:rPr>
            </w:pPr>
            <w:r w:rsidRPr="00637FC0">
              <w:rPr>
                <w:sz w:val="24"/>
              </w:rPr>
              <w:t>Постоянно</w:t>
            </w:r>
          </w:p>
        </w:tc>
        <w:tc>
          <w:tcPr>
            <w:tcW w:w="2091" w:type="dxa"/>
          </w:tcPr>
          <w:p w:rsidR="00342271" w:rsidRPr="00637FC0" w:rsidRDefault="00342271" w:rsidP="000C79CE">
            <w:pPr>
              <w:pStyle w:val="TableParagraph"/>
              <w:spacing w:line="258" w:lineRule="exact"/>
              <w:ind w:left="110"/>
              <w:rPr>
                <w:sz w:val="24"/>
              </w:rPr>
            </w:pPr>
            <w:r w:rsidRPr="00637FC0">
              <w:rPr>
                <w:sz w:val="24"/>
              </w:rPr>
              <w:t>Зам.</w:t>
            </w:r>
            <w:r w:rsidRPr="00637FC0">
              <w:rPr>
                <w:spacing w:val="-1"/>
                <w:sz w:val="24"/>
              </w:rPr>
              <w:t xml:space="preserve"> </w:t>
            </w:r>
            <w:r w:rsidRPr="00637FC0">
              <w:rPr>
                <w:sz w:val="24"/>
              </w:rPr>
              <w:t>директора</w:t>
            </w:r>
            <w:r w:rsidRPr="00637FC0">
              <w:rPr>
                <w:spacing w:val="-1"/>
                <w:sz w:val="24"/>
              </w:rPr>
              <w:t xml:space="preserve"> </w:t>
            </w:r>
            <w:r w:rsidRPr="00637FC0">
              <w:rPr>
                <w:sz w:val="24"/>
              </w:rPr>
              <w:t>по</w:t>
            </w:r>
          </w:p>
          <w:p w:rsidR="00342271" w:rsidRPr="00637FC0" w:rsidRDefault="00342271" w:rsidP="000C79CE">
            <w:pPr>
              <w:pStyle w:val="TableParagraph"/>
              <w:ind w:left="110"/>
              <w:rPr>
                <w:sz w:val="24"/>
              </w:rPr>
            </w:pPr>
            <w:r w:rsidRPr="00637FC0">
              <w:rPr>
                <w:sz w:val="24"/>
              </w:rPr>
              <w:t>ВР</w:t>
            </w:r>
          </w:p>
        </w:tc>
      </w:tr>
      <w:tr w:rsidR="00342271" w:rsidRPr="00637FC0" w:rsidTr="000C79CE">
        <w:trPr>
          <w:trHeight w:val="1103"/>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2.</w:t>
            </w:r>
            <w:r w:rsidRPr="00342271">
              <w:rPr>
                <w:spacing w:val="-3"/>
                <w:sz w:val="24"/>
                <w:lang w:val="ru-RU"/>
              </w:rPr>
              <w:t xml:space="preserve"> </w:t>
            </w:r>
            <w:r w:rsidRPr="00342271">
              <w:rPr>
                <w:sz w:val="24"/>
                <w:lang w:val="ru-RU"/>
              </w:rPr>
              <w:t>Проведение</w:t>
            </w:r>
            <w:r w:rsidRPr="00342271">
              <w:rPr>
                <w:spacing w:val="-3"/>
                <w:sz w:val="24"/>
                <w:lang w:val="ru-RU"/>
              </w:rPr>
              <w:t xml:space="preserve"> </w:t>
            </w:r>
            <w:r w:rsidRPr="00342271">
              <w:rPr>
                <w:sz w:val="24"/>
                <w:lang w:val="ru-RU"/>
              </w:rPr>
              <w:t>мониторинга</w:t>
            </w:r>
          </w:p>
          <w:p w:rsidR="00342271" w:rsidRPr="00342271" w:rsidRDefault="00342271" w:rsidP="000C79CE">
            <w:pPr>
              <w:pStyle w:val="TableParagraph"/>
              <w:ind w:right="110"/>
              <w:rPr>
                <w:sz w:val="24"/>
                <w:lang w:val="ru-RU"/>
              </w:rPr>
            </w:pPr>
            <w:r w:rsidRPr="00342271">
              <w:rPr>
                <w:sz w:val="24"/>
                <w:lang w:val="ru-RU"/>
              </w:rPr>
              <w:t>образовательных</w:t>
            </w:r>
            <w:r w:rsidRPr="00342271">
              <w:rPr>
                <w:spacing w:val="1"/>
                <w:sz w:val="24"/>
                <w:lang w:val="ru-RU"/>
              </w:rPr>
              <w:t xml:space="preserve"> </w:t>
            </w:r>
            <w:r w:rsidRPr="00342271">
              <w:rPr>
                <w:sz w:val="24"/>
                <w:lang w:val="ru-RU"/>
              </w:rPr>
              <w:t>потребностей обучающихся</w:t>
            </w:r>
            <w:r w:rsidRPr="00342271">
              <w:rPr>
                <w:spacing w:val="-57"/>
                <w:sz w:val="24"/>
                <w:lang w:val="ru-RU"/>
              </w:rPr>
              <w:t xml:space="preserve"> </w:t>
            </w:r>
            <w:r w:rsidRPr="00342271">
              <w:rPr>
                <w:sz w:val="24"/>
                <w:lang w:val="ru-RU"/>
              </w:rPr>
              <w:t>и родителей</w:t>
            </w:r>
          </w:p>
        </w:tc>
        <w:tc>
          <w:tcPr>
            <w:tcW w:w="1875" w:type="dxa"/>
          </w:tcPr>
          <w:p w:rsidR="00342271" w:rsidRPr="00637FC0" w:rsidRDefault="00342271" w:rsidP="000C79CE">
            <w:pPr>
              <w:pStyle w:val="TableParagraph"/>
              <w:spacing w:line="258" w:lineRule="exact"/>
              <w:rPr>
                <w:sz w:val="24"/>
              </w:rPr>
            </w:pPr>
            <w:r w:rsidRPr="00637FC0">
              <w:rPr>
                <w:sz w:val="24"/>
              </w:rPr>
              <w:t>Ежегодно</w:t>
            </w:r>
          </w:p>
          <w:p w:rsidR="00342271" w:rsidRPr="00637FC0" w:rsidRDefault="00342271" w:rsidP="000C79CE">
            <w:pPr>
              <w:pStyle w:val="TableParagraph"/>
              <w:rPr>
                <w:sz w:val="24"/>
              </w:rPr>
            </w:pPr>
            <w:r w:rsidRPr="00637FC0">
              <w:rPr>
                <w:sz w:val="24"/>
              </w:rPr>
              <w:t>до 01 июня</w:t>
            </w:r>
          </w:p>
        </w:tc>
        <w:tc>
          <w:tcPr>
            <w:tcW w:w="2091" w:type="dxa"/>
          </w:tcPr>
          <w:p w:rsidR="00342271" w:rsidRPr="00637FC0" w:rsidRDefault="00342271" w:rsidP="000C79CE">
            <w:pPr>
              <w:pStyle w:val="TableParagraph"/>
              <w:spacing w:line="258" w:lineRule="exact"/>
              <w:ind w:left="110"/>
              <w:rPr>
                <w:sz w:val="24"/>
              </w:rPr>
            </w:pPr>
            <w:r w:rsidRPr="00637FC0">
              <w:rPr>
                <w:sz w:val="24"/>
              </w:rPr>
              <w:t>Зам.</w:t>
            </w:r>
            <w:r w:rsidRPr="00637FC0">
              <w:rPr>
                <w:spacing w:val="-1"/>
                <w:sz w:val="24"/>
              </w:rPr>
              <w:t xml:space="preserve"> </w:t>
            </w:r>
            <w:r w:rsidRPr="00637FC0">
              <w:rPr>
                <w:sz w:val="24"/>
              </w:rPr>
              <w:t>директора</w:t>
            </w:r>
            <w:r w:rsidRPr="00637FC0">
              <w:rPr>
                <w:spacing w:val="-1"/>
                <w:sz w:val="24"/>
              </w:rPr>
              <w:t xml:space="preserve"> </w:t>
            </w:r>
            <w:r w:rsidRPr="00637FC0">
              <w:rPr>
                <w:sz w:val="24"/>
              </w:rPr>
              <w:t>по</w:t>
            </w:r>
          </w:p>
          <w:p w:rsidR="00342271" w:rsidRPr="00637FC0" w:rsidRDefault="00342271" w:rsidP="000C79CE">
            <w:pPr>
              <w:pStyle w:val="TableParagraph"/>
              <w:ind w:left="110" w:right="507"/>
              <w:rPr>
                <w:sz w:val="24"/>
              </w:rPr>
            </w:pPr>
            <w:r w:rsidRPr="00637FC0">
              <w:rPr>
                <w:sz w:val="24"/>
              </w:rPr>
              <w:t xml:space="preserve">УВР, </w:t>
            </w:r>
          </w:p>
        </w:tc>
      </w:tr>
      <w:tr w:rsidR="00342271" w:rsidRPr="00637FC0" w:rsidTr="000C79CE">
        <w:trPr>
          <w:trHeight w:val="551"/>
        </w:trPr>
        <w:tc>
          <w:tcPr>
            <w:tcW w:w="2386" w:type="dxa"/>
            <w:vMerge w:val="restart"/>
          </w:tcPr>
          <w:p w:rsidR="00342271" w:rsidRPr="00637FC0" w:rsidRDefault="00342271" w:rsidP="000C79CE">
            <w:pPr>
              <w:pStyle w:val="TableParagraph"/>
              <w:spacing w:line="258" w:lineRule="exact"/>
              <w:rPr>
                <w:sz w:val="24"/>
              </w:rPr>
            </w:pPr>
            <w:r w:rsidRPr="00637FC0">
              <w:rPr>
                <w:sz w:val="24"/>
              </w:rPr>
              <w:t>IV.</w:t>
            </w:r>
            <w:r w:rsidRPr="00637FC0">
              <w:rPr>
                <w:spacing w:val="-2"/>
                <w:sz w:val="24"/>
              </w:rPr>
              <w:t xml:space="preserve"> </w:t>
            </w:r>
            <w:r w:rsidRPr="00637FC0">
              <w:rPr>
                <w:sz w:val="24"/>
              </w:rPr>
              <w:t>Кадровое</w:t>
            </w:r>
          </w:p>
          <w:p w:rsidR="00342271" w:rsidRPr="00637FC0" w:rsidRDefault="00342271" w:rsidP="000C79CE">
            <w:pPr>
              <w:pStyle w:val="TableParagraph"/>
              <w:rPr>
                <w:sz w:val="24"/>
              </w:rPr>
            </w:pPr>
            <w:r w:rsidRPr="00637FC0">
              <w:rPr>
                <w:sz w:val="24"/>
              </w:rPr>
              <w:t>обеспечение</w:t>
            </w:r>
          </w:p>
        </w:tc>
        <w:tc>
          <w:tcPr>
            <w:tcW w:w="3123" w:type="dxa"/>
          </w:tcPr>
          <w:p w:rsidR="00342271" w:rsidRPr="00637FC0" w:rsidRDefault="00342271" w:rsidP="000C79CE">
            <w:pPr>
              <w:pStyle w:val="TableParagraph"/>
              <w:spacing w:line="258" w:lineRule="exact"/>
              <w:rPr>
                <w:sz w:val="24"/>
              </w:rPr>
            </w:pPr>
            <w:r w:rsidRPr="00637FC0">
              <w:rPr>
                <w:sz w:val="24"/>
              </w:rPr>
              <w:t>1.</w:t>
            </w:r>
            <w:r w:rsidRPr="00637FC0">
              <w:rPr>
                <w:spacing w:val="-1"/>
                <w:sz w:val="24"/>
              </w:rPr>
              <w:t xml:space="preserve"> </w:t>
            </w:r>
            <w:r w:rsidRPr="00637FC0">
              <w:rPr>
                <w:sz w:val="24"/>
              </w:rPr>
              <w:t>Анализ</w:t>
            </w:r>
            <w:r w:rsidRPr="00637FC0">
              <w:rPr>
                <w:spacing w:val="-1"/>
                <w:sz w:val="24"/>
              </w:rPr>
              <w:t xml:space="preserve"> </w:t>
            </w:r>
            <w:r w:rsidRPr="00637FC0">
              <w:rPr>
                <w:sz w:val="24"/>
              </w:rPr>
              <w:t>кадрового</w:t>
            </w:r>
          </w:p>
          <w:p w:rsidR="00342271" w:rsidRPr="00637FC0" w:rsidRDefault="00342271" w:rsidP="000C79CE">
            <w:pPr>
              <w:pStyle w:val="TableParagraph"/>
              <w:spacing w:line="273" w:lineRule="exact"/>
              <w:rPr>
                <w:sz w:val="24"/>
              </w:rPr>
            </w:pPr>
            <w:r w:rsidRPr="00637FC0">
              <w:rPr>
                <w:sz w:val="24"/>
              </w:rPr>
              <w:t>обеспечения</w:t>
            </w:r>
          </w:p>
        </w:tc>
        <w:tc>
          <w:tcPr>
            <w:tcW w:w="1875" w:type="dxa"/>
          </w:tcPr>
          <w:p w:rsidR="00342271" w:rsidRPr="00637FC0" w:rsidRDefault="00342271" w:rsidP="000C79CE">
            <w:pPr>
              <w:pStyle w:val="TableParagraph"/>
              <w:spacing w:line="258" w:lineRule="exact"/>
              <w:rPr>
                <w:sz w:val="24"/>
              </w:rPr>
            </w:pPr>
            <w:r w:rsidRPr="00637FC0">
              <w:rPr>
                <w:sz w:val="24"/>
              </w:rPr>
              <w:t>Ежегодно</w:t>
            </w:r>
          </w:p>
        </w:tc>
        <w:tc>
          <w:tcPr>
            <w:tcW w:w="2091" w:type="dxa"/>
          </w:tcPr>
          <w:p w:rsidR="00342271" w:rsidRPr="00637FC0" w:rsidRDefault="00342271" w:rsidP="000C79CE">
            <w:pPr>
              <w:pStyle w:val="TableParagraph"/>
              <w:spacing w:line="258" w:lineRule="exact"/>
              <w:ind w:left="110"/>
              <w:rPr>
                <w:sz w:val="24"/>
              </w:rPr>
            </w:pPr>
            <w:r w:rsidRPr="00637FC0">
              <w:rPr>
                <w:sz w:val="24"/>
              </w:rPr>
              <w:t>Директор</w:t>
            </w:r>
          </w:p>
        </w:tc>
      </w:tr>
      <w:tr w:rsidR="00342271" w:rsidRPr="00637FC0" w:rsidTr="000C79CE">
        <w:trPr>
          <w:trHeight w:val="2760"/>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2.</w:t>
            </w:r>
            <w:r w:rsidRPr="00342271">
              <w:rPr>
                <w:spacing w:val="-1"/>
                <w:sz w:val="24"/>
                <w:lang w:val="ru-RU"/>
              </w:rPr>
              <w:t xml:space="preserve"> </w:t>
            </w:r>
            <w:r w:rsidRPr="00342271">
              <w:rPr>
                <w:sz w:val="24"/>
                <w:lang w:val="ru-RU"/>
              </w:rPr>
              <w:t>Создание</w:t>
            </w:r>
          </w:p>
          <w:p w:rsidR="00342271" w:rsidRPr="00342271" w:rsidRDefault="00342271" w:rsidP="000C79CE">
            <w:pPr>
              <w:pStyle w:val="TableParagraph"/>
              <w:ind w:right="587"/>
              <w:rPr>
                <w:sz w:val="24"/>
                <w:lang w:val="ru-RU"/>
              </w:rPr>
            </w:pPr>
            <w:r w:rsidRPr="00342271">
              <w:rPr>
                <w:sz w:val="24"/>
                <w:lang w:val="ru-RU"/>
              </w:rPr>
              <w:t>(корректировка) плана-</w:t>
            </w:r>
            <w:r w:rsidRPr="00342271">
              <w:rPr>
                <w:spacing w:val="-57"/>
                <w:sz w:val="24"/>
                <w:lang w:val="ru-RU"/>
              </w:rPr>
              <w:t xml:space="preserve"> </w:t>
            </w:r>
            <w:r w:rsidRPr="00342271">
              <w:rPr>
                <w:sz w:val="24"/>
                <w:lang w:val="ru-RU"/>
              </w:rPr>
              <w:t>графика повышения</w:t>
            </w:r>
            <w:r w:rsidRPr="00342271">
              <w:rPr>
                <w:spacing w:val="1"/>
                <w:sz w:val="24"/>
                <w:lang w:val="ru-RU"/>
              </w:rPr>
              <w:t xml:space="preserve"> </w:t>
            </w:r>
            <w:r w:rsidRPr="00342271">
              <w:rPr>
                <w:sz w:val="24"/>
                <w:lang w:val="ru-RU"/>
              </w:rPr>
              <w:t>квалификации</w:t>
            </w:r>
          </w:p>
          <w:p w:rsidR="00342271" w:rsidRPr="00342271" w:rsidRDefault="00342271" w:rsidP="000C79CE">
            <w:pPr>
              <w:pStyle w:val="TableParagraph"/>
              <w:ind w:right="370"/>
              <w:rPr>
                <w:sz w:val="24"/>
                <w:lang w:val="ru-RU"/>
              </w:rPr>
            </w:pPr>
            <w:r w:rsidRPr="00342271">
              <w:rPr>
                <w:sz w:val="24"/>
                <w:lang w:val="ru-RU"/>
              </w:rPr>
              <w:t>педагогических и</w:t>
            </w:r>
            <w:r w:rsidRPr="00342271">
              <w:rPr>
                <w:spacing w:val="1"/>
                <w:sz w:val="24"/>
                <w:lang w:val="ru-RU"/>
              </w:rPr>
              <w:t xml:space="preserve"> </w:t>
            </w:r>
            <w:r w:rsidRPr="00342271">
              <w:rPr>
                <w:sz w:val="24"/>
                <w:lang w:val="ru-RU"/>
              </w:rPr>
              <w:t>руководящих работников</w:t>
            </w:r>
            <w:r w:rsidRPr="00342271">
              <w:rPr>
                <w:spacing w:val="-57"/>
                <w:sz w:val="24"/>
                <w:lang w:val="ru-RU"/>
              </w:rPr>
              <w:t xml:space="preserve"> </w:t>
            </w:r>
            <w:r w:rsidRPr="00342271">
              <w:rPr>
                <w:sz w:val="24"/>
                <w:lang w:val="ru-RU"/>
              </w:rPr>
              <w:t>образовательного</w:t>
            </w:r>
          </w:p>
          <w:p w:rsidR="00342271" w:rsidRPr="00342271" w:rsidRDefault="00342271" w:rsidP="000C79CE">
            <w:pPr>
              <w:pStyle w:val="TableParagraph"/>
              <w:ind w:right="397"/>
              <w:rPr>
                <w:sz w:val="24"/>
                <w:lang w:val="ru-RU"/>
              </w:rPr>
            </w:pPr>
            <w:r w:rsidRPr="00342271">
              <w:rPr>
                <w:sz w:val="24"/>
                <w:lang w:val="ru-RU"/>
              </w:rPr>
              <w:t>учреждения в связи с</w:t>
            </w:r>
            <w:r w:rsidRPr="00342271">
              <w:rPr>
                <w:spacing w:val="1"/>
                <w:sz w:val="24"/>
                <w:lang w:val="ru-RU"/>
              </w:rPr>
              <w:t xml:space="preserve"> </w:t>
            </w:r>
            <w:r w:rsidRPr="00342271">
              <w:rPr>
                <w:sz w:val="24"/>
                <w:lang w:val="ru-RU"/>
              </w:rPr>
              <w:t>введением</w:t>
            </w:r>
            <w:r w:rsidRPr="00342271">
              <w:rPr>
                <w:spacing w:val="-6"/>
                <w:sz w:val="24"/>
                <w:lang w:val="ru-RU"/>
              </w:rPr>
              <w:t xml:space="preserve"> </w:t>
            </w:r>
            <w:r w:rsidRPr="00342271">
              <w:rPr>
                <w:sz w:val="24"/>
                <w:lang w:val="ru-RU"/>
              </w:rPr>
              <w:t>и</w:t>
            </w:r>
            <w:r w:rsidRPr="00342271">
              <w:rPr>
                <w:spacing w:val="-5"/>
                <w:sz w:val="24"/>
                <w:lang w:val="ru-RU"/>
              </w:rPr>
              <w:t xml:space="preserve"> </w:t>
            </w:r>
            <w:r w:rsidRPr="00342271">
              <w:rPr>
                <w:sz w:val="24"/>
                <w:lang w:val="ru-RU"/>
              </w:rPr>
              <w:t>реализацией</w:t>
            </w:r>
            <w:r w:rsidRPr="00342271">
              <w:rPr>
                <w:spacing w:val="-57"/>
                <w:sz w:val="24"/>
                <w:lang w:val="ru-RU"/>
              </w:rPr>
              <w:t xml:space="preserve"> </w:t>
            </w:r>
            <w:r w:rsidRPr="00342271">
              <w:rPr>
                <w:sz w:val="24"/>
                <w:lang w:val="ru-RU"/>
              </w:rPr>
              <w:t>ФГОС</w:t>
            </w:r>
          </w:p>
        </w:tc>
        <w:tc>
          <w:tcPr>
            <w:tcW w:w="1875" w:type="dxa"/>
          </w:tcPr>
          <w:p w:rsidR="00342271" w:rsidRPr="00637FC0" w:rsidRDefault="00342271" w:rsidP="000C79CE">
            <w:pPr>
              <w:pStyle w:val="TableParagraph"/>
              <w:spacing w:line="258" w:lineRule="exact"/>
              <w:rPr>
                <w:sz w:val="24"/>
              </w:rPr>
            </w:pPr>
            <w:r w:rsidRPr="00637FC0">
              <w:rPr>
                <w:sz w:val="24"/>
              </w:rPr>
              <w:t>Ежегодно</w:t>
            </w:r>
          </w:p>
        </w:tc>
        <w:tc>
          <w:tcPr>
            <w:tcW w:w="2091" w:type="dxa"/>
          </w:tcPr>
          <w:p w:rsidR="00342271" w:rsidRPr="00637FC0" w:rsidRDefault="00342271" w:rsidP="000C79CE">
            <w:pPr>
              <w:pStyle w:val="TableParagraph"/>
              <w:spacing w:line="258" w:lineRule="exact"/>
              <w:ind w:left="110"/>
              <w:rPr>
                <w:sz w:val="24"/>
              </w:rPr>
            </w:pPr>
            <w:r w:rsidRPr="00637FC0">
              <w:rPr>
                <w:sz w:val="24"/>
              </w:rPr>
              <w:t>Зам.</w:t>
            </w:r>
            <w:r w:rsidRPr="00637FC0">
              <w:rPr>
                <w:spacing w:val="-1"/>
                <w:sz w:val="24"/>
              </w:rPr>
              <w:t xml:space="preserve"> </w:t>
            </w:r>
            <w:r w:rsidRPr="00637FC0">
              <w:rPr>
                <w:sz w:val="24"/>
              </w:rPr>
              <w:t>директора</w:t>
            </w:r>
            <w:r w:rsidRPr="00637FC0">
              <w:rPr>
                <w:spacing w:val="-1"/>
                <w:sz w:val="24"/>
              </w:rPr>
              <w:t xml:space="preserve"> </w:t>
            </w:r>
            <w:r w:rsidRPr="00637FC0">
              <w:rPr>
                <w:sz w:val="24"/>
              </w:rPr>
              <w:t>по</w:t>
            </w:r>
          </w:p>
          <w:p w:rsidR="00342271" w:rsidRPr="00637FC0" w:rsidRDefault="00342271" w:rsidP="000C79CE">
            <w:pPr>
              <w:pStyle w:val="TableParagraph"/>
              <w:ind w:left="110"/>
              <w:rPr>
                <w:sz w:val="24"/>
              </w:rPr>
            </w:pPr>
            <w:r w:rsidRPr="00637FC0">
              <w:rPr>
                <w:sz w:val="24"/>
              </w:rPr>
              <w:t>УВР</w:t>
            </w:r>
          </w:p>
        </w:tc>
      </w:tr>
      <w:tr w:rsidR="00342271" w:rsidRPr="00637FC0" w:rsidTr="000C79CE">
        <w:trPr>
          <w:trHeight w:val="1932"/>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3.</w:t>
            </w:r>
            <w:r w:rsidRPr="00342271">
              <w:rPr>
                <w:spacing w:val="-1"/>
                <w:sz w:val="24"/>
                <w:lang w:val="ru-RU"/>
              </w:rPr>
              <w:t xml:space="preserve"> </w:t>
            </w:r>
            <w:r w:rsidRPr="00342271">
              <w:rPr>
                <w:sz w:val="24"/>
                <w:lang w:val="ru-RU"/>
              </w:rPr>
              <w:t>Разработка</w:t>
            </w:r>
          </w:p>
          <w:p w:rsidR="00342271" w:rsidRPr="00342271" w:rsidRDefault="00342271" w:rsidP="000C79CE">
            <w:pPr>
              <w:pStyle w:val="TableParagraph"/>
              <w:ind w:right="682"/>
              <w:rPr>
                <w:sz w:val="24"/>
                <w:lang w:val="ru-RU"/>
              </w:rPr>
            </w:pPr>
            <w:r w:rsidRPr="00342271">
              <w:rPr>
                <w:sz w:val="24"/>
                <w:lang w:val="ru-RU"/>
              </w:rPr>
              <w:t>(корректировка) плана</w:t>
            </w:r>
            <w:r w:rsidRPr="00342271">
              <w:rPr>
                <w:spacing w:val="-57"/>
                <w:sz w:val="24"/>
                <w:lang w:val="ru-RU"/>
              </w:rPr>
              <w:t xml:space="preserve"> </w:t>
            </w:r>
            <w:r w:rsidRPr="00342271">
              <w:rPr>
                <w:sz w:val="24"/>
                <w:lang w:val="ru-RU"/>
              </w:rPr>
              <w:t>научно-методической</w:t>
            </w:r>
          </w:p>
          <w:p w:rsidR="00342271" w:rsidRPr="00342271" w:rsidRDefault="00342271" w:rsidP="000C79CE">
            <w:pPr>
              <w:pStyle w:val="TableParagraph"/>
              <w:ind w:right="146"/>
              <w:rPr>
                <w:sz w:val="24"/>
                <w:lang w:val="ru-RU"/>
              </w:rPr>
            </w:pPr>
            <w:r w:rsidRPr="00342271">
              <w:rPr>
                <w:sz w:val="24"/>
                <w:lang w:val="ru-RU"/>
              </w:rPr>
              <w:t>работы (внутришкольного</w:t>
            </w:r>
            <w:r w:rsidRPr="00342271">
              <w:rPr>
                <w:spacing w:val="1"/>
                <w:sz w:val="24"/>
                <w:lang w:val="ru-RU"/>
              </w:rPr>
              <w:t xml:space="preserve"> </w:t>
            </w:r>
            <w:r w:rsidRPr="00342271">
              <w:rPr>
                <w:sz w:val="24"/>
                <w:lang w:val="ru-RU"/>
              </w:rPr>
              <w:t>повышения квалификации)</w:t>
            </w:r>
            <w:r w:rsidRPr="00342271">
              <w:rPr>
                <w:spacing w:val="-57"/>
                <w:sz w:val="24"/>
                <w:lang w:val="ru-RU"/>
              </w:rPr>
              <w:t xml:space="preserve"> </w:t>
            </w:r>
            <w:r w:rsidRPr="00342271">
              <w:rPr>
                <w:sz w:val="24"/>
                <w:lang w:val="ru-RU"/>
              </w:rPr>
              <w:t>с</w:t>
            </w:r>
            <w:r w:rsidRPr="00342271">
              <w:rPr>
                <w:spacing w:val="-6"/>
                <w:sz w:val="24"/>
                <w:lang w:val="ru-RU"/>
              </w:rPr>
              <w:t xml:space="preserve"> </w:t>
            </w:r>
            <w:r w:rsidRPr="00342271">
              <w:rPr>
                <w:sz w:val="24"/>
                <w:lang w:val="ru-RU"/>
              </w:rPr>
              <w:t>ориентацией</w:t>
            </w:r>
            <w:r w:rsidRPr="00342271">
              <w:rPr>
                <w:spacing w:val="-7"/>
                <w:sz w:val="24"/>
                <w:lang w:val="ru-RU"/>
              </w:rPr>
              <w:t xml:space="preserve"> </w:t>
            </w:r>
            <w:r w:rsidRPr="00342271">
              <w:rPr>
                <w:sz w:val="24"/>
                <w:lang w:val="ru-RU"/>
              </w:rPr>
              <w:t>на</w:t>
            </w:r>
            <w:r w:rsidRPr="00342271">
              <w:rPr>
                <w:spacing w:val="-6"/>
                <w:sz w:val="24"/>
                <w:lang w:val="ru-RU"/>
              </w:rPr>
              <w:t xml:space="preserve"> </w:t>
            </w:r>
            <w:r w:rsidRPr="00342271">
              <w:rPr>
                <w:sz w:val="24"/>
                <w:lang w:val="ru-RU"/>
              </w:rPr>
              <w:t>проблемы</w:t>
            </w:r>
            <w:r w:rsidRPr="00342271">
              <w:rPr>
                <w:spacing w:val="-57"/>
                <w:sz w:val="24"/>
                <w:lang w:val="ru-RU"/>
              </w:rPr>
              <w:t xml:space="preserve"> </w:t>
            </w:r>
            <w:r w:rsidRPr="00342271">
              <w:rPr>
                <w:sz w:val="24"/>
                <w:lang w:val="ru-RU"/>
              </w:rPr>
              <w:t>введения</w:t>
            </w:r>
            <w:r w:rsidRPr="00342271">
              <w:rPr>
                <w:spacing w:val="-1"/>
                <w:sz w:val="24"/>
                <w:lang w:val="ru-RU"/>
              </w:rPr>
              <w:t xml:space="preserve"> </w:t>
            </w:r>
            <w:r w:rsidRPr="00342271">
              <w:rPr>
                <w:sz w:val="24"/>
                <w:lang w:val="ru-RU"/>
              </w:rPr>
              <w:t>ФГОС</w:t>
            </w:r>
          </w:p>
        </w:tc>
        <w:tc>
          <w:tcPr>
            <w:tcW w:w="1875" w:type="dxa"/>
          </w:tcPr>
          <w:p w:rsidR="00342271" w:rsidRPr="00637FC0" w:rsidRDefault="00342271" w:rsidP="000C79CE">
            <w:pPr>
              <w:pStyle w:val="TableParagraph"/>
              <w:spacing w:line="258" w:lineRule="exact"/>
              <w:rPr>
                <w:sz w:val="24"/>
              </w:rPr>
            </w:pPr>
            <w:r w:rsidRPr="00637FC0">
              <w:rPr>
                <w:sz w:val="24"/>
              </w:rPr>
              <w:t>Ежегодно</w:t>
            </w:r>
          </w:p>
          <w:p w:rsidR="00342271" w:rsidRPr="00637FC0" w:rsidRDefault="00342271" w:rsidP="000C79CE">
            <w:pPr>
              <w:pStyle w:val="TableParagraph"/>
              <w:rPr>
                <w:sz w:val="24"/>
              </w:rPr>
            </w:pPr>
            <w:r w:rsidRPr="00637FC0">
              <w:rPr>
                <w:sz w:val="24"/>
              </w:rPr>
              <w:t>к</w:t>
            </w:r>
            <w:r w:rsidRPr="00637FC0">
              <w:rPr>
                <w:spacing w:val="-1"/>
                <w:sz w:val="24"/>
              </w:rPr>
              <w:t xml:space="preserve"> </w:t>
            </w:r>
            <w:r w:rsidRPr="00637FC0">
              <w:rPr>
                <w:sz w:val="24"/>
              </w:rPr>
              <w:t>01</w:t>
            </w:r>
            <w:r w:rsidRPr="00637FC0">
              <w:rPr>
                <w:spacing w:val="-1"/>
                <w:sz w:val="24"/>
              </w:rPr>
              <w:t xml:space="preserve"> </w:t>
            </w:r>
            <w:r w:rsidRPr="00637FC0">
              <w:rPr>
                <w:sz w:val="24"/>
              </w:rPr>
              <w:t>января</w:t>
            </w:r>
          </w:p>
        </w:tc>
        <w:tc>
          <w:tcPr>
            <w:tcW w:w="2091" w:type="dxa"/>
          </w:tcPr>
          <w:p w:rsidR="00342271" w:rsidRPr="00637FC0" w:rsidRDefault="00342271" w:rsidP="000C79CE">
            <w:pPr>
              <w:pStyle w:val="TableParagraph"/>
              <w:spacing w:line="258" w:lineRule="exact"/>
              <w:ind w:left="110"/>
              <w:rPr>
                <w:sz w:val="24"/>
              </w:rPr>
            </w:pPr>
            <w:r w:rsidRPr="00637FC0">
              <w:rPr>
                <w:sz w:val="24"/>
              </w:rPr>
              <w:t>Зам.</w:t>
            </w:r>
            <w:r w:rsidRPr="00637FC0">
              <w:rPr>
                <w:spacing w:val="-1"/>
                <w:sz w:val="24"/>
              </w:rPr>
              <w:t xml:space="preserve"> </w:t>
            </w:r>
            <w:r w:rsidRPr="00637FC0">
              <w:rPr>
                <w:sz w:val="24"/>
              </w:rPr>
              <w:t>директора</w:t>
            </w:r>
            <w:r w:rsidRPr="00637FC0">
              <w:rPr>
                <w:spacing w:val="-1"/>
                <w:sz w:val="24"/>
              </w:rPr>
              <w:t xml:space="preserve"> </w:t>
            </w:r>
            <w:r w:rsidRPr="00637FC0">
              <w:rPr>
                <w:sz w:val="24"/>
              </w:rPr>
              <w:t>по</w:t>
            </w:r>
          </w:p>
          <w:p w:rsidR="00342271" w:rsidRPr="00637FC0" w:rsidRDefault="00342271" w:rsidP="000C79CE">
            <w:pPr>
              <w:pStyle w:val="TableParagraph"/>
              <w:ind w:left="110"/>
              <w:rPr>
                <w:sz w:val="24"/>
              </w:rPr>
            </w:pPr>
            <w:r w:rsidRPr="00637FC0">
              <w:rPr>
                <w:sz w:val="24"/>
              </w:rPr>
              <w:t>УВР</w:t>
            </w:r>
          </w:p>
        </w:tc>
      </w:tr>
      <w:tr w:rsidR="00342271" w:rsidRPr="00637FC0" w:rsidTr="000C79CE">
        <w:trPr>
          <w:trHeight w:val="1931"/>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4.</w:t>
            </w:r>
            <w:r w:rsidRPr="00342271">
              <w:rPr>
                <w:spacing w:val="-5"/>
                <w:sz w:val="24"/>
                <w:lang w:val="ru-RU"/>
              </w:rPr>
              <w:t xml:space="preserve"> </w:t>
            </w:r>
            <w:r w:rsidRPr="00342271">
              <w:rPr>
                <w:sz w:val="24"/>
                <w:lang w:val="ru-RU"/>
              </w:rPr>
              <w:t>Повышение</w:t>
            </w:r>
          </w:p>
          <w:p w:rsidR="00342271" w:rsidRPr="00342271" w:rsidRDefault="00342271" w:rsidP="000C79CE">
            <w:pPr>
              <w:pStyle w:val="TableParagraph"/>
              <w:rPr>
                <w:sz w:val="24"/>
                <w:lang w:val="ru-RU"/>
              </w:rPr>
            </w:pPr>
            <w:r w:rsidRPr="00342271">
              <w:rPr>
                <w:sz w:val="24"/>
                <w:lang w:val="ru-RU"/>
              </w:rPr>
              <w:t>квалификации</w:t>
            </w:r>
          </w:p>
          <w:p w:rsidR="00342271" w:rsidRPr="00342271" w:rsidRDefault="00342271" w:rsidP="000C79CE">
            <w:pPr>
              <w:pStyle w:val="TableParagraph"/>
              <w:ind w:right="124"/>
              <w:rPr>
                <w:sz w:val="24"/>
                <w:lang w:val="ru-RU"/>
              </w:rPr>
            </w:pPr>
            <w:r w:rsidRPr="00342271">
              <w:rPr>
                <w:sz w:val="24"/>
                <w:lang w:val="ru-RU"/>
              </w:rPr>
              <w:t>педагогических кадров</w:t>
            </w:r>
            <w:r w:rsidRPr="00342271">
              <w:rPr>
                <w:spacing w:val="1"/>
                <w:sz w:val="24"/>
                <w:lang w:val="ru-RU"/>
              </w:rPr>
              <w:t xml:space="preserve"> </w:t>
            </w:r>
            <w:r w:rsidRPr="00342271">
              <w:rPr>
                <w:sz w:val="24"/>
                <w:lang w:val="ru-RU"/>
              </w:rPr>
              <w:t>в</w:t>
            </w:r>
            <w:r w:rsidRPr="00342271">
              <w:rPr>
                <w:spacing w:val="1"/>
                <w:sz w:val="24"/>
                <w:lang w:val="ru-RU"/>
              </w:rPr>
              <w:t xml:space="preserve"> </w:t>
            </w:r>
            <w:r w:rsidRPr="00342271">
              <w:rPr>
                <w:sz w:val="24"/>
                <w:lang w:val="ru-RU"/>
              </w:rPr>
              <w:t>решении</w:t>
            </w:r>
            <w:r w:rsidRPr="00342271">
              <w:rPr>
                <w:spacing w:val="1"/>
                <w:sz w:val="24"/>
                <w:lang w:val="ru-RU"/>
              </w:rPr>
              <w:t xml:space="preserve"> </w:t>
            </w:r>
            <w:r w:rsidRPr="00342271">
              <w:rPr>
                <w:sz w:val="24"/>
                <w:lang w:val="ru-RU"/>
              </w:rPr>
              <w:t>профессиональных задач с</w:t>
            </w:r>
            <w:r w:rsidRPr="00342271">
              <w:rPr>
                <w:spacing w:val="1"/>
                <w:sz w:val="24"/>
                <w:lang w:val="ru-RU"/>
              </w:rPr>
              <w:t xml:space="preserve"> </w:t>
            </w:r>
            <w:r w:rsidRPr="00342271">
              <w:rPr>
                <w:sz w:val="24"/>
                <w:lang w:val="ru-RU"/>
              </w:rPr>
              <w:t>применением</w:t>
            </w:r>
            <w:r w:rsidRPr="00342271">
              <w:rPr>
                <w:spacing w:val="-5"/>
                <w:sz w:val="24"/>
                <w:lang w:val="ru-RU"/>
              </w:rPr>
              <w:t xml:space="preserve"> </w:t>
            </w:r>
            <w:r w:rsidRPr="00342271">
              <w:rPr>
                <w:sz w:val="24"/>
                <w:lang w:val="ru-RU"/>
              </w:rPr>
              <w:t>ИКТ</w:t>
            </w:r>
            <w:r w:rsidRPr="00342271">
              <w:rPr>
                <w:spacing w:val="-4"/>
                <w:sz w:val="24"/>
                <w:lang w:val="ru-RU"/>
              </w:rPr>
              <w:t xml:space="preserve"> </w:t>
            </w:r>
            <w:r w:rsidRPr="00342271">
              <w:rPr>
                <w:sz w:val="24"/>
                <w:lang w:val="ru-RU"/>
              </w:rPr>
              <w:t>в</w:t>
            </w:r>
            <w:r w:rsidRPr="00342271">
              <w:rPr>
                <w:spacing w:val="-4"/>
                <w:sz w:val="24"/>
                <w:lang w:val="ru-RU"/>
              </w:rPr>
              <w:t xml:space="preserve"> </w:t>
            </w:r>
            <w:r w:rsidRPr="00342271">
              <w:rPr>
                <w:sz w:val="24"/>
                <w:lang w:val="ru-RU"/>
              </w:rPr>
              <w:t>рамках</w:t>
            </w:r>
            <w:r w:rsidRPr="00342271">
              <w:rPr>
                <w:spacing w:val="-57"/>
                <w:sz w:val="24"/>
                <w:lang w:val="ru-RU"/>
              </w:rPr>
              <w:t xml:space="preserve"> </w:t>
            </w:r>
            <w:r w:rsidRPr="00342271">
              <w:rPr>
                <w:sz w:val="24"/>
                <w:lang w:val="ru-RU"/>
              </w:rPr>
              <w:t>формируемой</w:t>
            </w:r>
            <w:r w:rsidRPr="00342271">
              <w:rPr>
                <w:spacing w:val="-1"/>
                <w:sz w:val="24"/>
                <w:lang w:val="ru-RU"/>
              </w:rPr>
              <w:t xml:space="preserve"> </w:t>
            </w:r>
            <w:r w:rsidRPr="00342271">
              <w:rPr>
                <w:sz w:val="24"/>
                <w:lang w:val="ru-RU"/>
              </w:rPr>
              <w:t>ЦОС</w:t>
            </w:r>
          </w:p>
        </w:tc>
        <w:tc>
          <w:tcPr>
            <w:tcW w:w="1875" w:type="dxa"/>
          </w:tcPr>
          <w:p w:rsidR="00342271" w:rsidRPr="00637FC0" w:rsidRDefault="00342271" w:rsidP="000C79CE">
            <w:pPr>
              <w:pStyle w:val="TableParagraph"/>
              <w:spacing w:line="258" w:lineRule="exact"/>
              <w:rPr>
                <w:sz w:val="24"/>
              </w:rPr>
            </w:pPr>
            <w:r w:rsidRPr="00637FC0">
              <w:rPr>
                <w:sz w:val="24"/>
              </w:rPr>
              <w:t>Постоянно</w:t>
            </w:r>
          </w:p>
        </w:tc>
        <w:tc>
          <w:tcPr>
            <w:tcW w:w="2091" w:type="dxa"/>
          </w:tcPr>
          <w:p w:rsidR="00342271" w:rsidRPr="00637FC0" w:rsidRDefault="00342271" w:rsidP="000C79CE">
            <w:pPr>
              <w:pStyle w:val="TableParagraph"/>
              <w:spacing w:line="258" w:lineRule="exact"/>
              <w:ind w:left="110"/>
              <w:rPr>
                <w:sz w:val="24"/>
              </w:rPr>
            </w:pPr>
            <w:r w:rsidRPr="00637FC0">
              <w:rPr>
                <w:sz w:val="24"/>
              </w:rPr>
              <w:t>Зам.</w:t>
            </w:r>
            <w:r w:rsidRPr="00637FC0">
              <w:rPr>
                <w:spacing w:val="-1"/>
                <w:sz w:val="24"/>
              </w:rPr>
              <w:t xml:space="preserve"> </w:t>
            </w:r>
            <w:r w:rsidRPr="00637FC0">
              <w:rPr>
                <w:sz w:val="24"/>
              </w:rPr>
              <w:t>директора</w:t>
            </w:r>
            <w:r w:rsidRPr="00637FC0">
              <w:rPr>
                <w:spacing w:val="-1"/>
                <w:sz w:val="24"/>
              </w:rPr>
              <w:t xml:space="preserve"> </w:t>
            </w:r>
            <w:r w:rsidRPr="00637FC0">
              <w:rPr>
                <w:sz w:val="24"/>
              </w:rPr>
              <w:t>по</w:t>
            </w:r>
          </w:p>
          <w:p w:rsidR="00342271" w:rsidRPr="00637FC0" w:rsidRDefault="00342271" w:rsidP="000C79CE">
            <w:pPr>
              <w:pStyle w:val="TableParagraph"/>
              <w:ind w:left="110"/>
              <w:rPr>
                <w:sz w:val="24"/>
              </w:rPr>
            </w:pPr>
            <w:r w:rsidRPr="00637FC0">
              <w:rPr>
                <w:sz w:val="24"/>
              </w:rPr>
              <w:t>УВР</w:t>
            </w:r>
          </w:p>
        </w:tc>
      </w:tr>
      <w:tr w:rsidR="00342271" w:rsidRPr="00637FC0" w:rsidTr="000C79CE">
        <w:trPr>
          <w:trHeight w:val="1380"/>
        </w:trPr>
        <w:tc>
          <w:tcPr>
            <w:tcW w:w="2386" w:type="dxa"/>
            <w:vMerge w:val="restart"/>
          </w:tcPr>
          <w:p w:rsidR="00342271" w:rsidRPr="00637FC0" w:rsidRDefault="00342271" w:rsidP="000C79CE">
            <w:pPr>
              <w:pStyle w:val="TableParagraph"/>
              <w:spacing w:line="258" w:lineRule="exact"/>
              <w:rPr>
                <w:sz w:val="24"/>
              </w:rPr>
            </w:pPr>
            <w:r w:rsidRPr="00637FC0">
              <w:rPr>
                <w:sz w:val="24"/>
              </w:rPr>
              <w:t>V.</w:t>
            </w:r>
            <w:r w:rsidRPr="00637FC0">
              <w:rPr>
                <w:spacing w:val="-3"/>
                <w:sz w:val="24"/>
              </w:rPr>
              <w:t xml:space="preserve"> </w:t>
            </w:r>
            <w:r w:rsidRPr="00637FC0">
              <w:rPr>
                <w:sz w:val="24"/>
              </w:rPr>
              <w:t>Информационное</w:t>
            </w:r>
          </w:p>
          <w:p w:rsidR="00342271" w:rsidRPr="00637FC0" w:rsidRDefault="00342271" w:rsidP="000C79CE">
            <w:pPr>
              <w:pStyle w:val="TableParagraph"/>
              <w:rPr>
                <w:sz w:val="24"/>
              </w:rPr>
            </w:pPr>
            <w:r w:rsidRPr="00637FC0">
              <w:rPr>
                <w:sz w:val="24"/>
              </w:rPr>
              <w:t>обеспечение</w:t>
            </w: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1.</w:t>
            </w:r>
            <w:r w:rsidRPr="00342271">
              <w:rPr>
                <w:spacing w:val="-2"/>
                <w:sz w:val="24"/>
                <w:lang w:val="ru-RU"/>
              </w:rPr>
              <w:t xml:space="preserve"> </w:t>
            </w:r>
            <w:r w:rsidRPr="00342271">
              <w:rPr>
                <w:sz w:val="24"/>
                <w:lang w:val="ru-RU"/>
              </w:rPr>
              <w:t>Размещение</w:t>
            </w:r>
            <w:r w:rsidRPr="00342271">
              <w:rPr>
                <w:spacing w:val="-2"/>
                <w:sz w:val="24"/>
                <w:lang w:val="ru-RU"/>
              </w:rPr>
              <w:t xml:space="preserve"> </w:t>
            </w:r>
            <w:r w:rsidRPr="00342271">
              <w:rPr>
                <w:sz w:val="24"/>
                <w:lang w:val="ru-RU"/>
              </w:rPr>
              <w:t>и</w:t>
            </w:r>
          </w:p>
          <w:p w:rsidR="00342271" w:rsidRPr="00342271" w:rsidRDefault="00342271" w:rsidP="000C79CE">
            <w:pPr>
              <w:pStyle w:val="TableParagraph"/>
              <w:ind w:right="183"/>
              <w:rPr>
                <w:sz w:val="24"/>
                <w:lang w:val="ru-RU"/>
              </w:rPr>
            </w:pPr>
            <w:r w:rsidRPr="00342271">
              <w:rPr>
                <w:sz w:val="24"/>
                <w:lang w:val="ru-RU"/>
              </w:rPr>
              <w:t>корректировка</w:t>
            </w:r>
            <w:r w:rsidRPr="00342271">
              <w:rPr>
                <w:spacing w:val="-5"/>
                <w:sz w:val="24"/>
                <w:lang w:val="ru-RU"/>
              </w:rPr>
              <w:t xml:space="preserve"> </w:t>
            </w:r>
            <w:r w:rsidRPr="00342271">
              <w:rPr>
                <w:sz w:val="24"/>
                <w:lang w:val="ru-RU"/>
              </w:rPr>
              <w:t>на</w:t>
            </w:r>
            <w:r w:rsidRPr="00342271">
              <w:rPr>
                <w:spacing w:val="-5"/>
                <w:sz w:val="24"/>
                <w:lang w:val="ru-RU"/>
              </w:rPr>
              <w:t xml:space="preserve"> </w:t>
            </w:r>
            <w:r w:rsidRPr="00342271">
              <w:rPr>
                <w:sz w:val="24"/>
                <w:lang w:val="ru-RU"/>
              </w:rPr>
              <w:t>сайте</w:t>
            </w:r>
            <w:r w:rsidRPr="00342271">
              <w:rPr>
                <w:spacing w:val="-8"/>
                <w:sz w:val="24"/>
                <w:lang w:val="ru-RU"/>
              </w:rPr>
              <w:t xml:space="preserve"> </w:t>
            </w:r>
            <w:r w:rsidRPr="00342271">
              <w:rPr>
                <w:sz w:val="24"/>
                <w:lang w:val="ru-RU"/>
              </w:rPr>
              <w:t>ОУ</w:t>
            </w:r>
            <w:r w:rsidRPr="00342271">
              <w:rPr>
                <w:spacing w:val="-57"/>
                <w:sz w:val="24"/>
                <w:lang w:val="ru-RU"/>
              </w:rPr>
              <w:t xml:space="preserve"> </w:t>
            </w:r>
            <w:r w:rsidRPr="00342271">
              <w:rPr>
                <w:sz w:val="24"/>
                <w:lang w:val="ru-RU"/>
              </w:rPr>
              <w:t>информационных</w:t>
            </w:r>
            <w:r w:rsidRPr="00342271">
              <w:rPr>
                <w:spacing w:val="1"/>
                <w:sz w:val="24"/>
                <w:lang w:val="ru-RU"/>
              </w:rPr>
              <w:t xml:space="preserve"> </w:t>
            </w:r>
            <w:r w:rsidRPr="00342271">
              <w:rPr>
                <w:sz w:val="24"/>
                <w:lang w:val="ru-RU"/>
              </w:rPr>
              <w:t>материалов о введении и</w:t>
            </w:r>
            <w:r w:rsidRPr="00342271">
              <w:rPr>
                <w:spacing w:val="1"/>
                <w:sz w:val="24"/>
                <w:lang w:val="ru-RU"/>
              </w:rPr>
              <w:t xml:space="preserve"> </w:t>
            </w:r>
            <w:r w:rsidRPr="00342271">
              <w:rPr>
                <w:sz w:val="24"/>
                <w:lang w:val="ru-RU"/>
              </w:rPr>
              <w:t>реализации</w:t>
            </w:r>
            <w:r w:rsidRPr="00342271">
              <w:rPr>
                <w:spacing w:val="-1"/>
                <w:sz w:val="24"/>
                <w:lang w:val="ru-RU"/>
              </w:rPr>
              <w:t xml:space="preserve"> </w:t>
            </w:r>
            <w:r w:rsidRPr="00342271">
              <w:rPr>
                <w:sz w:val="24"/>
                <w:lang w:val="ru-RU"/>
              </w:rPr>
              <w:t>ФГОС</w:t>
            </w:r>
          </w:p>
        </w:tc>
        <w:tc>
          <w:tcPr>
            <w:tcW w:w="1875" w:type="dxa"/>
          </w:tcPr>
          <w:p w:rsidR="00342271" w:rsidRPr="00637FC0" w:rsidRDefault="00342271" w:rsidP="000C79CE">
            <w:pPr>
              <w:pStyle w:val="TableParagraph"/>
              <w:spacing w:line="258" w:lineRule="exact"/>
              <w:rPr>
                <w:sz w:val="24"/>
              </w:rPr>
            </w:pPr>
            <w:r w:rsidRPr="00637FC0">
              <w:rPr>
                <w:sz w:val="24"/>
              </w:rPr>
              <w:t>Постоянно</w:t>
            </w:r>
          </w:p>
        </w:tc>
        <w:tc>
          <w:tcPr>
            <w:tcW w:w="2091" w:type="dxa"/>
          </w:tcPr>
          <w:p w:rsidR="00342271" w:rsidRPr="00637FC0" w:rsidRDefault="00342271" w:rsidP="000C79CE">
            <w:pPr>
              <w:pStyle w:val="TableParagraph"/>
              <w:spacing w:line="258" w:lineRule="exact"/>
              <w:ind w:left="110"/>
              <w:rPr>
                <w:sz w:val="24"/>
              </w:rPr>
            </w:pPr>
            <w:r w:rsidRPr="00637FC0">
              <w:rPr>
                <w:sz w:val="24"/>
              </w:rPr>
              <w:t>Зам.</w:t>
            </w:r>
            <w:r w:rsidRPr="00637FC0">
              <w:rPr>
                <w:spacing w:val="-1"/>
                <w:sz w:val="24"/>
              </w:rPr>
              <w:t xml:space="preserve"> </w:t>
            </w:r>
            <w:r w:rsidRPr="00637FC0">
              <w:rPr>
                <w:sz w:val="24"/>
              </w:rPr>
              <w:t>директора</w:t>
            </w:r>
            <w:r w:rsidRPr="00637FC0">
              <w:rPr>
                <w:spacing w:val="-1"/>
                <w:sz w:val="24"/>
              </w:rPr>
              <w:t xml:space="preserve"> </w:t>
            </w:r>
            <w:r w:rsidRPr="00637FC0">
              <w:rPr>
                <w:sz w:val="24"/>
              </w:rPr>
              <w:t>по</w:t>
            </w:r>
          </w:p>
          <w:p w:rsidR="00342271" w:rsidRPr="00637FC0" w:rsidRDefault="00342271" w:rsidP="000C79CE">
            <w:pPr>
              <w:pStyle w:val="TableParagraph"/>
              <w:ind w:left="110"/>
              <w:rPr>
                <w:sz w:val="24"/>
              </w:rPr>
            </w:pPr>
            <w:r w:rsidRPr="00637FC0">
              <w:rPr>
                <w:sz w:val="24"/>
              </w:rPr>
              <w:t>УВР</w:t>
            </w:r>
          </w:p>
        </w:tc>
      </w:tr>
      <w:tr w:rsidR="00342271" w:rsidRPr="00637FC0" w:rsidTr="000C79CE">
        <w:trPr>
          <w:trHeight w:val="277"/>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342271">
            <w:pPr>
              <w:pStyle w:val="TableParagraph"/>
              <w:spacing w:line="237" w:lineRule="auto"/>
              <w:ind w:right="303"/>
              <w:rPr>
                <w:sz w:val="24"/>
                <w:lang w:val="ru-RU"/>
              </w:rPr>
            </w:pPr>
            <w:r w:rsidRPr="00342271">
              <w:rPr>
                <w:sz w:val="24"/>
                <w:lang w:val="ru-RU"/>
              </w:rPr>
              <w:t>2.</w:t>
            </w:r>
            <w:r w:rsidRPr="00342271">
              <w:rPr>
                <w:spacing w:val="-4"/>
                <w:sz w:val="24"/>
                <w:lang w:val="ru-RU"/>
              </w:rPr>
              <w:t xml:space="preserve"> </w:t>
            </w:r>
            <w:r w:rsidRPr="00342271">
              <w:rPr>
                <w:sz w:val="24"/>
                <w:lang w:val="ru-RU"/>
              </w:rPr>
              <w:t>Организация</w:t>
            </w:r>
            <w:r w:rsidRPr="00342271">
              <w:rPr>
                <w:spacing w:val="-7"/>
                <w:sz w:val="24"/>
                <w:lang w:val="ru-RU"/>
              </w:rPr>
              <w:t xml:space="preserve"> </w:t>
            </w:r>
            <w:r w:rsidRPr="00342271">
              <w:rPr>
                <w:sz w:val="24"/>
                <w:lang w:val="ru-RU"/>
              </w:rPr>
              <w:t>изучения общественного мнения по</w:t>
            </w:r>
            <w:r w:rsidRPr="00342271">
              <w:rPr>
                <w:spacing w:val="-58"/>
                <w:sz w:val="24"/>
                <w:lang w:val="ru-RU"/>
              </w:rPr>
              <w:t xml:space="preserve"> </w:t>
            </w:r>
            <w:r w:rsidRPr="00342271">
              <w:rPr>
                <w:sz w:val="24"/>
                <w:lang w:val="ru-RU"/>
              </w:rPr>
              <w:t>вопросам</w:t>
            </w:r>
            <w:r w:rsidRPr="00342271">
              <w:rPr>
                <w:spacing w:val="-4"/>
                <w:sz w:val="24"/>
                <w:lang w:val="ru-RU"/>
              </w:rPr>
              <w:t xml:space="preserve"> </w:t>
            </w:r>
            <w:r w:rsidRPr="00342271">
              <w:rPr>
                <w:sz w:val="24"/>
                <w:lang w:val="ru-RU"/>
              </w:rPr>
              <w:t>введения</w:t>
            </w:r>
            <w:r w:rsidRPr="00342271">
              <w:rPr>
                <w:spacing w:val="-3"/>
                <w:sz w:val="24"/>
                <w:lang w:val="ru-RU"/>
              </w:rPr>
              <w:t xml:space="preserve"> </w:t>
            </w:r>
            <w:r w:rsidRPr="00342271">
              <w:rPr>
                <w:sz w:val="24"/>
                <w:lang w:val="ru-RU"/>
              </w:rPr>
              <w:t>новых</w:t>
            </w:r>
          </w:p>
          <w:p w:rsidR="00342271" w:rsidRPr="00342271" w:rsidRDefault="00342271" w:rsidP="00342271">
            <w:pPr>
              <w:pStyle w:val="TableParagraph"/>
              <w:rPr>
                <w:sz w:val="24"/>
                <w:lang w:val="ru-RU"/>
              </w:rPr>
            </w:pPr>
            <w:r w:rsidRPr="00342271">
              <w:rPr>
                <w:sz w:val="24"/>
                <w:lang w:val="ru-RU"/>
              </w:rPr>
              <w:t>стандартов</w:t>
            </w:r>
            <w:r w:rsidRPr="00342271">
              <w:rPr>
                <w:spacing w:val="-2"/>
                <w:sz w:val="24"/>
                <w:lang w:val="ru-RU"/>
              </w:rPr>
              <w:t xml:space="preserve"> </w:t>
            </w:r>
            <w:r w:rsidRPr="00342271">
              <w:rPr>
                <w:sz w:val="24"/>
                <w:lang w:val="ru-RU"/>
              </w:rPr>
              <w:t>и</w:t>
            </w:r>
            <w:r w:rsidRPr="00342271">
              <w:rPr>
                <w:spacing w:val="-1"/>
                <w:sz w:val="24"/>
                <w:lang w:val="ru-RU"/>
              </w:rPr>
              <w:t xml:space="preserve"> </w:t>
            </w:r>
            <w:r w:rsidRPr="00342271">
              <w:rPr>
                <w:sz w:val="24"/>
                <w:lang w:val="ru-RU"/>
              </w:rPr>
              <w:t>внесения</w:t>
            </w:r>
          </w:p>
          <w:p w:rsidR="00342271" w:rsidRDefault="00342271" w:rsidP="00342271">
            <w:pPr>
              <w:pStyle w:val="TableParagraph"/>
              <w:spacing w:line="258" w:lineRule="exact"/>
              <w:rPr>
                <w:sz w:val="24"/>
                <w:lang w:val="ru-RU"/>
              </w:rPr>
            </w:pPr>
            <w:r w:rsidRPr="00342271">
              <w:rPr>
                <w:sz w:val="24"/>
                <w:lang w:val="ru-RU"/>
              </w:rPr>
              <w:t>дополнений в содержание</w:t>
            </w:r>
            <w:r w:rsidRPr="00342271">
              <w:rPr>
                <w:spacing w:val="-57"/>
                <w:sz w:val="24"/>
                <w:lang w:val="ru-RU"/>
              </w:rPr>
              <w:t xml:space="preserve"> </w:t>
            </w:r>
            <w:r w:rsidRPr="00342271">
              <w:rPr>
                <w:sz w:val="24"/>
                <w:lang w:val="ru-RU"/>
              </w:rPr>
              <w:t>ООП</w:t>
            </w:r>
          </w:p>
          <w:p w:rsidR="00342271" w:rsidRPr="00342271" w:rsidRDefault="00342271" w:rsidP="000C79CE">
            <w:pPr>
              <w:pStyle w:val="TableParagraph"/>
              <w:spacing w:line="258" w:lineRule="exact"/>
              <w:rPr>
                <w:sz w:val="24"/>
                <w:lang w:val="ru-RU"/>
              </w:rPr>
            </w:pPr>
          </w:p>
        </w:tc>
        <w:tc>
          <w:tcPr>
            <w:tcW w:w="1875" w:type="dxa"/>
          </w:tcPr>
          <w:p w:rsidR="00342271" w:rsidRPr="00637FC0" w:rsidRDefault="00342271" w:rsidP="000C79CE">
            <w:pPr>
              <w:pStyle w:val="TableParagraph"/>
              <w:spacing w:line="258" w:lineRule="exact"/>
              <w:rPr>
                <w:sz w:val="24"/>
              </w:rPr>
            </w:pPr>
            <w:r w:rsidRPr="00637FC0">
              <w:rPr>
                <w:sz w:val="24"/>
              </w:rPr>
              <w:t>По необходимости</w:t>
            </w:r>
          </w:p>
        </w:tc>
        <w:tc>
          <w:tcPr>
            <w:tcW w:w="2091" w:type="dxa"/>
          </w:tcPr>
          <w:p w:rsidR="00342271" w:rsidRPr="00637FC0" w:rsidRDefault="00342271" w:rsidP="000C79CE">
            <w:pPr>
              <w:pStyle w:val="TableParagraph"/>
              <w:spacing w:line="258" w:lineRule="exact"/>
              <w:ind w:left="110"/>
              <w:rPr>
                <w:sz w:val="24"/>
              </w:rPr>
            </w:pPr>
            <w:r w:rsidRPr="00637FC0">
              <w:rPr>
                <w:sz w:val="24"/>
              </w:rPr>
              <w:t>Зам.</w:t>
            </w:r>
            <w:r w:rsidRPr="00637FC0">
              <w:rPr>
                <w:spacing w:val="-1"/>
                <w:sz w:val="24"/>
              </w:rPr>
              <w:t xml:space="preserve"> </w:t>
            </w:r>
            <w:r w:rsidRPr="00637FC0">
              <w:rPr>
                <w:sz w:val="24"/>
              </w:rPr>
              <w:t>директора</w:t>
            </w:r>
            <w:r w:rsidRPr="00637FC0">
              <w:rPr>
                <w:spacing w:val="-1"/>
                <w:sz w:val="24"/>
              </w:rPr>
              <w:t xml:space="preserve"> </w:t>
            </w:r>
            <w:r w:rsidRPr="00637FC0">
              <w:rPr>
                <w:sz w:val="24"/>
              </w:rPr>
              <w:t>по</w:t>
            </w:r>
            <w:r>
              <w:rPr>
                <w:sz w:val="24"/>
              </w:rPr>
              <w:t xml:space="preserve"> УВР</w:t>
            </w:r>
          </w:p>
        </w:tc>
      </w:tr>
    </w:tbl>
    <w:p w:rsidR="00342271" w:rsidRPr="00637FC0" w:rsidRDefault="00342271" w:rsidP="00342271">
      <w:pPr>
        <w:spacing w:line="258" w:lineRule="exact"/>
        <w:rPr>
          <w:sz w:val="24"/>
        </w:rPr>
        <w:sectPr w:rsidR="00342271" w:rsidRPr="00637FC0">
          <w:pgSz w:w="11910" w:h="16850"/>
          <w:pgMar w:top="1000" w:right="460" w:bottom="920" w:left="920" w:header="0" w:footer="733"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6"/>
        <w:gridCol w:w="3123"/>
        <w:gridCol w:w="1875"/>
        <w:gridCol w:w="2091"/>
      </w:tblGrid>
      <w:tr w:rsidR="00342271" w:rsidRPr="00637FC0" w:rsidTr="00342271">
        <w:trPr>
          <w:trHeight w:val="267"/>
        </w:trPr>
        <w:tc>
          <w:tcPr>
            <w:tcW w:w="2386" w:type="dxa"/>
            <w:vMerge w:val="restart"/>
          </w:tcPr>
          <w:p w:rsidR="00342271" w:rsidRPr="00637FC0" w:rsidRDefault="00342271" w:rsidP="000C79CE">
            <w:pPr>
              <w:pStyle w:val="TableParagraph"/>
              <w:ind w:left="0"/>
            </w:pPr>
          </w:p>
        </w:tc>
        <w:tc>
          <w:tcPr>
            <w:tcW w:w="3123" w:type="dxa"/>
          </w:tcPr>
          <w:p w:rsidR="00342271" w:rsidRPr="00342271" w:rsidRDefault="00342271" w:rsidP="000C79CE">
            <w:pPr>
              <w:pStyle w:val="TableParagraph"/>
              <w:spacing w:line="258" w:lineRule="exact"/>
              <w:rPr>
                <w:sz w:val="24"/>
                <w:lang w:val="ru-RU"/>
              </w:rPr>
            </w:pPr>
            <w:r w:rsidRPr="00637FC0">
              <w:rPr>
                <w:sz w:val="24"/>
              </w:rPr>
              <w:t>3.</w:t>
            </w:r>
            <w:r w:rsidRPr="00637FC0">
              <w:rPr>
                <w:spacing w:val="-3"/>
                <w:sz w:val="24"/>
              </w:rPr>
              <w:t xml:space="preserve"> </w:t>
            </w:r>
            <w:r w:rsidRPr="00637FC0">
              <w:rPr>
                <w:sz w:val="24"/>
              </w:rPr>
              <w:t>Самообследование</w:t>
            </w:r>
          </w:p>
        </w:tc>
        <w:tc>
          <w:tcPr>
            <w:tcW w:w="1875" w:type="dxa"/>
          </w:tcPr>
          <w:p w:rsidR="00342271" w:rsidRPr="00637FC0" w:rsidRDefault="00342271" w:rsidP="000C79CE">
            <w:pPr>
              <w:pStyle w:val="TableParagraph"/>
              <w:spacing w:line="258" w:lineRule="exact"/>
              <w:rPr>
                <w:sz w:val="24"/>
              </w:rPr>
            </w:pPr>
            <w:r w:rsidRPr="00637FC0">
              <w:rPr>
                <w:sz w:val="24"/>
              </w:rPr>
              <w:t>Ежегодно</w:t>
            </w:r>
          </w:p>
        </w:tc>
        <w:tc>
          <w:tcPr>
            <w:tcW w:w="2091" w:type="dxa"/>
          </w:tcPr>
          <w:p w:rsidR="00342271" w:rsidRPr="00637FC0" w:rsidRDefault="00342271" w:rsidP="000C79CE">
            <w:pPr>
              <w:pStyle w:val="TableParagraph"/>
              <w:spacing w:line="258" w:lineRule="exact"/>
              <w:ind w:left="110"/>
              <w:rPr>
                <w:sz w:val="24"/>
              </w:rPr>
            </w:pPr>
            <w:r w:rsidRPr="00637FC0">
              <w:rPr>
                <w:sz w:val="24"/>
              </w:rPr>
              <w:t>Директор</w:t>
            </w:r>
          </w:p>
        </w:tc>
      </w:tr>
      <w:tr w:rsidR="00342271" w:rsidRPr="00637FC0" w:rsidTr="000C79CE">
        <w:trPr>
          <w:trHeight w:val="4692"/>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4.</w:t>
            </w:r>
            <w:r w:rsidRPr="00342271">
              <w:rPr>
                <w:spacing w:val="-2"/>
                <w:sz w:val="24"/>
                <w:lang w:val="ru-RU"/>
              </w:rPr>
              <w:t xml:space="preserve"> </w:t>
            </w:r>
            <w:r w:rsidRPr="00342271">
              <w:rPr>
                <w:sz w:val="24"/>
                <w:lang w:val="ru-RU"/>
              </w:rPr>
              <w:t>Разработка</w:t>
            </w:r>
            <w:r w:rsidRPr="00342271">
              <w:rPr>
                <w:spacing w:val="-3"/>
                <w:sz w:val="24"/>
                <w:lang w:val="ru-RU"/>
              </w:rPr>
              <w:t xml:space="preserve"> </w:t>
            </w:r>
            <w:r w:rsidRPr="00342271">
              <w:rPr>
                <w:sz w:val="24"/>
                <w:lang w:val="ru-RU"/>
              </w:rPr>
              <w:t>рекомендаций</w:t>
            </w:r>
          </w:p>
          <w:p w:rsidR="00342271" w:rsidRPr="00342271" w:rsidRDefault="00342271" w:rsidP="000C79CE">
            <w:pPr>
              <w:pStyle w:val="TableParagraph"/>
              <w:ind w:right="966"/>
              <w:rPr>
                <w:sz w:val="24"/>
                <w:lang w:val="ru-RU"/>
              </w:rPr>
            </w:pPr>
            <w:r w:rsidRPr="00342271">
              <w:rPr>
                <w:sz w:val="24"/>
                <w:lang w:val="ru-RU"/>
              </w:rPr>
              <w:t>для педагогических</w:t>
            </w:r>
            <w:r w:rsidRPr="00342271">
              <w:rPr>
                <w:spacing w:val="-57"/>
                <w:sz w:val="24"/>
                <w:lang w:val="ru-RU"/>
              </w:rPr>
              <w:t xml:space="preserve"> </w:t>
            </w:r>
            <w:r w:rsidRPr="00342271">
              <w:rPr>
                <w:sz w:val="24"/>
                <w:lang w:val="ru-RU"/>
              </w:rPr>
              <w:t>работников:</w:t>
            </w:r>
          </w:p>
          <w:p w:rsidR="00342271" w:rsidRPr="00342271" w:rsidRDefault="00342271" w:rsidP="001A1C74">
            <w:pPr>
              <w:pStyle w:val="TableParagraph"/>
              <w:numPr>
                <w:ilvl w:val="0"/>
                <w:numId w:val="176"/>
              </w:numPr>
              <w:tabs>
                <w:tab w:val="left" w:pos="408"/>
              </w:tabs>
              <w:ind w:right="371" w:firstLine="0"/>
              <w:rPr>
                <w:sz w:val="24"/>
                <w:lang w:val="ru-RU"/>
              </w:rPr>
            </w:pPr>
            <w:r w:rsidRPr="00342271">
              <w:rPr>
                <w:sz w:val="24"/>
                <w:lang w:val="ru-RU"/>
              </w:rPr>
              <w:t>по организации</w:t>
            </w:r>
            <w:r w:rsidRPr="00342271">
              <w:rPr>
                <w:spacing w:val="1"/>
                <w:sz w:val="24"/>
                <w:lang w:val="ru-RU"/>
              </w:rPr>
              <w:t xml:space="preserve"> </w:t>
            </w:r>
            <w:r w:rsidRPr="00342271">
              <w:rPr>
                <w:sz w:val="24"/>
                <w:lang w:val="ru-RU"/>
              </w:rPr>
              <w:t>внеурочной</w:t>
            </w:r>
            <w:r w:rsidRPr="00342271">
              <w:rPr>
                <w:spacing w:val="-15"/>
                <w:sz w:val="24"/>
                <w:lang w:val="ru-RU"/>
              </w:rPr>
              <w:t xml:space="preserve"> </w:t>
            </w:r>
            <w:r w:rsidRPr="00342271">
              <w:rPr>
                <w:sz w:val="24"/>
                <w:lang w:val="ru-RU"/>
              </w:rPr>
              <w:t>деятельности</w:t>
            </w:r>
            <w:r w:rsidRPr="00342271">
              <w:rPr>
                <w:spacing w:val="-57"/>
                <w:sz w:val="24"/>
                <w:lang w:val="ru-RU"/>
              </w:rPr>
              <w:t xml:space="preserve"> </w:t>
            </w:r>
            <w:r w:rsidRPr="00342271">
              <w:rPr>
                <w:sz w:val="24"/>
                <w:lang w:val="ru-RU"/>
              </w:rPr>
              <w:t>обучающихся;</w:t>
            </w:r>
          </w:p>
          <w:p w:rsidR="00342271" w:rsidRPr="00342271" w:rsidRDefault="00342271" w:rsidP="001A1C74">
            <w:pPr>
              <w:pStyle w:val="TableParagraph"/>
              <w:numPr>
                <w:ilvl w:val="0"/>
                <w:numId w:val="176"/>
              </w:numPr>
              <w:tabs>
                <w:tab w:val="left" w:pos="408"/>
              </w:tabs>
              <w:ind w:right="181" w:firstLine="0"/>
              <w:rPr>
                <w:sz w:val="24"/>
                <w:lang w:val="ru-RU"/>
              </w:rPr>
            </w:pPr>
            <w:r w:rsidRPr="00342271">
              <w:rPr>
                <w:sz w:val="24"/>
                <w:lang w:val="ru-RU"/>
              </w:rPr>
              <w:t>по</w:t>
            </w:r>
            <w:r w:rsidRPr="00342271">
              <w:rPr>
                <w:spacing w:val="-5"/>
                <w:sz w:val="24"/>
                <w:lang w:val="ru-RU"/>
              </w:rPr>
              <w:t xml:space="preserve"> </w:t>
            </w:r>
            <w:r w:rsidRPr="00342271">
              <w:rPr>
                <w:sz w:val="24"/>
                <w:lang w:val="ru-RU"/>
              </w:rPr>
              <w:t>организации</w:t>
            </w:r>
            <w:r w:rsidRPr="00342271">
              <w:rPr>
                <w:spacing w:val="-5"/>
                <w:sz w:val="24"/>
                <w:lang w:val="ru-RU"/>
              </w:rPr>
              <w:t xml:space="preserve"> </w:t>
            </w:r>
            <w:r w:rsidRPr="00342271">
              <w:rPr>
                <w:sz w:val="24"/>
                <w:lang w:val="ru-RU"/>
              </w:rPr>
              <w:t>текущей</w:t>
            </w:r>
            <w:r w:rsidRPr="00342271">
              <w:rPr>
                <w:spacing w:val="-57"/>
                <w:sz w:val="24"/>
                <w:lang w:val="ru-RU"/>
              </w:rPr>
              <w:t xml:space="preserve"> </w:t>
            </w:r>
            <w:r w:rsidRPr="00342271">
              <w:rPr>
                <w:sz w:val="24"/>
                <w:lang w:val="ru-RU"/>
              </w:rPr>
              <w:t>и</w:t>
            </w:r>
            <w:r w:rsidRPr="00342271">
              <w:rPr>
                <w:spacing w:val="-1"/>
                <w:sz w:val="24"/>
                <w:lang w:val="ru-RU"/>
              </w:rPr>
              <w:t xml:space="preserve"> </w:t>
            </w:r>
            <w:r w:rsidRPr="00342271">
              <w:rPr>
                <w:sz w:val="24"/>
                <w:lang w:val="ru-RU"/>
              </w:rPr>
              <w:t>итоговой</w:t>
            </w:r>
            <w:r w:rsidRPr="00342271">
              <w:rPr>
                <w:spacing w:val="1"/>
                <w:sz w:val="24"/>
                <w:lang w:val="ru-RU"/>
              </w:rPr>
              <w:t xml:space="preserve"> </w:t>
            </w:r>
            <w:r w:rsidRPr="00342271">
              <w:rPr>
                <w:sz w:val="24"/>
                <w:lang w:val="ru-RU"/>
              </w:rPr>
              <w:t>оценки</w:t>
            </w:r>
          </w:p>
          <w:p w:rsidR="00342271" w:rsidRPr="00637FC0" w:rsidRDefault="00342271" w:rsidP="000C79CE">
            <w:pPr>
              <w:pStyle w:val="TableParagraph"/>
              <w:ind w:right="313"/>
              <w:rPr>
                <w:sz w:val="24"/>
              </w:rPr>
            </w:pPr>
            <w:r w:rsidRPr="00637FC0">
              <w:rPr>
                <w:sz w:val="24"/>
              </w:rPr>
              <w:t>достижения планируемых</w:t>
            </w:r>
            <w:r w:rsidRPr="00637FC0">
              <w:rPr>
                <w:spacing w:val="-57"/>
                <w:sz w:val="24"/>
              </w:rPr>
              <w:t xml:space="preserve"> </w:t>
            </w:r>
            <w:r w:rsidRPr="00637FC0">
              <w:rPr>
                <w:sz w:val="24"/>
              </w:rPr>
              <w:t>результатов;</w:t>
            </w:r>
          </w:p>
          <w:p w:rsidR="00342271" w:rsidRPr="00342271" w:rsidRDefault="00342271" w:rsidP="001A1C74">
            <w:pPr>
              <w:pStyle w:val="TableParagraph"/>
              <w:numPr>
                <w:ilvl w:val="0"/>
                <w:numId w:val="176"/>
              </w:numPr>
              <w:tabs>
                <w:tab w:val="left" w:pos="408"/>
              </w:tabs>
              <w:spacing w:before="1"/>
              <w:ind w:right="605" w:firstLine="0"/>
              <w:rPr>
                <w:sz w:val="24"/>
                <w:lang w:val="ru-RU"/>
              </w:rPr>
            </w:pPr>
            <w:r w:rsidRPr="00342271">
              <w:rPr>
                <w:sz w:val="24"/>
                <w:lang w:val="ru-RU"/>
              </w:rPr>
              <w:t>по использованию</w:t>
            </w:r>
            <w:r w:rsidRPr="00342271">
              <w:rPr>
                <w:spacing w:val="1"/>
                <w:sz w:val="24"/>
                <w:lang w:val="ru-RU"/>
              </w:rPr>
              <w:t xml:space="preserve"> </w:t>
            </w:r>
            <w:r w:rsidRPr="00342271">
              <w:rPr>
                <w:sz w:val="24"/>
                <w:lang w:val="ru-RU"/>
              </w:rPr>
              <w:t>ресурсов времени для</w:t>
            </w:r>
            <w:r w:rsidRPr="00342271">
              <w:rPr>
                <w:spacing w:val="1"/>
                <w:sz w:val="24"/>
                <w:lang w:val="ru-RU"/>
              </w:rPr>
              <w:t xml:space="preserve"> </w:t>
            </w:r>
            <w:r w:rsidRPr="00342271">
              <w:rPr>
                <w:sz w:val="24"/>
                <w:lang w:val="ru-RU"/>
              </w:rPr>
              <w:t>организации домашней</w:t>
            </w:r>
            <w:r w:rsidRPr="00342271">
              <w:rPr>
                <w:spacing w:val="-57"/>
                <w:sz w:val="24"/>
                <w:lang w:val="ru-RU"/>
              </w:rPr>
              <w:t xml:space="preserve"> </w:t>
            </w:r>
            <w:r w:rsidRPr="00342271">
              <w:rPr>
                <w:sz w:val="24"/>
                <w:lang w:val="ru-RU"/>
              </w:rPr>
              <w:t>работы</w:t>
            </w:r>
            <w:r w:rsidRPr="00342271">
              <w:rPr>
                <w:spacing w:val="-2"/>
                <w:sz w:val="24"/>
                <w:lang w:val="ru-RU"/>
              </w:rPr>
              <w:t xml:space="preserve"> </w:t>
            </w:r>
            <w:r w:rsidRPr="00342271">
              <w:rPr>
                <w:sz w:val="24"/>
                <w:lang w:val="ru-RU"/>
              </w:rPr>
              <w:t>обучающихся;</w:t>
            </w:r>
          </w:p>
          <w:p w:rsidR="00342271" w:rsidRPr="00342271" w:rsidRDefault="00342271" w:rsidP="001A1C74">
            <w:pPr>
              <w:pStyle w:val="TableParagraph"/>
              <w:numPr>
                <w:ilvl w:val="0"/>
                <w:numId w:val="176"/>
              </w:numPr>
              <w:tabs>
                <w:tab w:val="left" w:pos="408"/>
              </w:tabs>
              <w:ind w:right="200" w:firstLine="0"/>
              <w:rPr>
                <w:sz w:val="24"/>
                <w:lang w:val="ru-RU"/>
              </w:rPr>
            </w:pPr>
            <w:r w:rsidRPr="00342271">
              <w:rPr>
                <w:sz w:val="24"/>
                <w:lang w:val="ru-RU"/>
              </w:rPr>
              <w:t>по использованию</w:t>
            </w:r>
            <w:r w:rsidRPr="00342271">
              <w:rPr>
                <w:spacing w:val="1"/>
                <w:sz w:val="24"/>
                <w:lang w:val="ru-RU"/>
              </w:rPr>
              <w:t xml:space="preserve"> </w:t>
            </w:r>
            <w:r w:rsidRPr="00342271">
              <w:rPr>
                <w:sz w:val="24"/>
                <w:lang w:val="ru-RU"/>
              </w:rPr>
              <w:t>интерактивных технологий</w:t>
            </w:r>
            <w:r w:rsidRPr="00342271">
              <w:rPr>
                <w:spacing w:val="-57"/>
                <w:sz w:val="24"/>
                <w:lang w:val="ru-RU"/>
              </w:rPr>
              <w:t xml:space="preserve"> </w:t>
            </w:r>
            <w:r w:rsidRPr="00342271">
              <w:rPr>
                <w:sz w:val="24"/>
                <w:lang w:val="ru-RU"/>
              </w:rPr>
              <w:t>и т.д.</w:t>
            </w:r>
          </w:p>
        </w:tc>
        <w:tc>
          <w:tcPr>
            <w:tcW w:w="1875" w:type="dxa"/>
          </w:tcPr>
          <w:p w:rsidR="00342271" w:rsidRPr="00637FC0" w:rsidRDefault="00342271" w:rsidP="000C79CE">
            <w:pPr>
              <w:pStyle w:val="TableParagraph"/>
              <w:spacing w:line="258" w:lineRule="exact"/>
              <w:rPr>
                <w:sz w:val="24"/>
              </w:rPr>
            </w:pPr>
            <w:r w:rsidRPr="00637FC0">
              <w:rPr>
                <w:sz w:val="24"/>
              </w:rPr>
              <w:t>Постоянно</w:t>
            </w:r>
          </w:p>
        </w:tc>
        <w:tc>
          <w:tcPr>
            <w:tcW w:w="2091" w:type="dxa"/>
          </w:tcPr>
          <w:p w:rsidR="00342271" w:rsidRPr="00342271" w:rsidRDefault="00342271" w:rsidP="000C79CE">
            <w:pPr>
              <w:pStyle w:val="TableParagraph"/>
              <w:spacing w:line="258" w:lineRule="exact"/>
              <w:ind w:left="110"/>
              <w:rPr>
                <w:sz w:val="24"/>
                <w:lang w:val="ru-RU"/>
              </w:rPr>
            </w:pPr>
            <w:r w:rsidRPr="00342271">
              <w:rPr>
                <w:sz w:val="24"/>
                <w:lang w:val="ru-RU"/>
              </w:rPr>
              <w:t>Зам.</w:t>
            </w:r>
            <w:r w:rsidRPr="00342271">
              <w:rPr>
                <w:spacing w:val="-1"/>
                <w:sz w:val="24"/>
                <w:lang w:val="ru-RU"/>
              </w:rPr>
              <w:t xml:space="preserve"> </w:t>
            </w:r>
            <w:r w:rsidRPr="00342271">
              <w:rPr>
                <w:sz w:val="24"/>
                <w:lang w:val="ru-RU"/>
              </w:rPr>
              <w:t>директора</w:t>
            </w:r>
            <w:r w:rsidRPr="00342271">
              <w:rPr>
                <w:spacing w:val="-1"/>
                <w:sz w:val="24"/>
                <w:lang w:val="ru-RU"/>
              </w:rPr>
              <w:t xml:space="preserve"> </w:t>
            </w:r>
            <w:r w:rsidRPr="00342271">
              <w:rPr>
                <w:sz w:val="24"/>
                <w:lang w:val="ru-RU"/>
              </w:rPr>
              <w:t>по</w:t>
            </w:r>
          </w:p>
          <w:p w:rsidR="00342271" w:rsidRPr="00342271" w:rsidRDefault="00342271" w:rsidP="000C79CE">
            <w:pPr>
              <w:pStyle w:val="TableParagraph"/>
              <w:ind w:left="110"/>
              <w:rPr>
                <w:sz w:val="24"/>
                <w:lang w:val="ru-RU"/>
              </w:rPr>
            </w:pPr>
            <w:r w:rsidRPr="00342271">
              <w:rPr>
                <w:sz w:val="24"/>
                <w:lang w:val="ru-RU"/>
              </w:rPr>
              <w:t>УВР,</w:t>
            </w:r>
            <w:r w:rsidRPr="00342271">
              <w:rPr>
                <w:spacing w:val="-2"/>
                <w:sz w:val="24"/>
                <w:lang w:val="ru-RU"/>
              </w:rPr>
              <w:t xml:space="preserve"> </w:t>
            </w:r>
            <w:r w:rsidRPr="00342271">
              <w:rPr>
                <w:sz w:val="24"/>
                <w:lang w:val="ru-RU"/>
              </w:rPr>
              <w:t>зам.</w:t>
            </w:r>
          </w:p>
          <w:p w:rsidR="00342271" w:rsidRPr="00637FC0" w:rsidRDefault="00342271" w:rsidP="000C79CE">
            <w:pPr>
              <w:pStyle w:val="TableParagraph"/>
              <w:ind w:left="110"/>
              <w:rPr>
                <w:sz w:val="24"/>
              </w:rPr>
            </w:pPr>
            <w:r w:rsidRPr="00637FC0">
              <w:rPr>
                <w:sz w:val="24"/>
              </w:rPr>
              <w:t>директора</w:t>
            </w:r>
            <w:r w:rsidRPr="00637FC0">
              <w:rPr>
                <w:spacing w:val="-1"/>
                <w:sz w:val="24"/>
              </w:rPr>
              <w:t xml:space="preserve"> </w:t>
            </w:r>
            <w:r w:rsidRPr="00637FC0">
              <w:rPr>
                <w:sz w:val="24"/>
              </w:rPr>
              <w:t>по</w:t>
            </w:r>
            <w:r w:rsidRPr="00637FC0">
              <w:rPr>
                <w:spacing w:val="-1"/>
                <w:sz w:val="24"/>
              </w:rPr>
              <w:t xml:space="preserve"> </w:t>
            </w:r>
            <w:r w:rsidRPr="00637FC0">
              <w:rPr>
                <w:sz w:val="24"/>
              </w:rPr>
              <w:t>ВР</w:t>
            </w:r>
          </w:p>
        </w:tc>
      </w:tr>
      <w:tr w:rsidR="00342271" w:rsidRPr="00637FC0" w:rsidTr="000C79CE">
        <w:trPr>
          <w:trHeight w:val="1380"/>
        </w:trPr>
        <w:tc>
          <w:tcPr>
            <w:tcW w:w="2386" w:type="dxa"/>
            <w:vMerge w:val="restart"/>
          </w:tcPr>
          <w:p w:rsidR="00342271" w:rsidRPr="00637FC0" w:rsidRDefault="00342271" w:rsidP="000C79CE">
            <w:pPr>
              <w:pStyle w:val="TableParagraph"/>
              <w:spacing w:line="258" w:lineRule="exact"/>
              <w:rPr>
                <w:sz w:val="24"/>
              </w:rPr>
            </w:pPr>
            <w:r w:rsidRPr="00637FC0">
              <w:rPr>
                <w:sz w:val="24"/>
              </w:rPr>
              <w:t>VI.</w:t>
            </w:r>
            <w:r w:rsidRPr="00637FC0">
              <w:rPr>
                <w:spacing w:val="-3"/>
                <w:sz w:val="24"/>
              </w:rPr>
              <w:t xml:space="preserve"> </w:t>
            </w:r>
            <w:r w:rsidRPr="00637FC0">
              <w:rPr>
                <w:sz w:val="24"/>
              </w:rPr>
              <w:t>Материально-</w:t>
            </w:r>
          </w:p>
          <w:p w:rsidR="00342271" w:rsidRPr="00637FC0" w:rsidRDefault="00342271" w:rsidP="000C79CE">
            <w:pPr>
              <w:pStyle w:val="TableParagraph"/>
              <w:ind w:right="979"/>
              <w:rPr>
                <w:sz w:val="24"/>
              </w:rPr>
            </w:pPr>
            <w:r w:rsidRPr="00637FC0">
              <w:rPr>
                <w:sz w:val="24"/>
              </w:rPr>
              <w:t>техническое</w:t>
            </w:r>
            <w:r w:rsidRPr="00637FC0">
              <w:rPr>
                <w:spacing w:val="-57"/>
                <w:sz w:val="24"/>
              </w:rPr>
              <w:t xml:space="preserve"> </w:t>
            </w:r>
            <w:r w:rsidRPr="00637FC0">
              <w:rPr>
                <w:spacing w:val="-1"/>
                <w:sz w:val="24"/>
              </w:rPr>
              <w:t>обеспечение</w:t>
            </w: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1.</w:t>
            </w:r>
            <w:r w:rsidRPr="00342271">
              <w:rPr>
                <w:spacing w:val="-1"/>
                <w:sz w:val="24"/>
                <w:lang w:val="ru-RU"/>
              </w:rPr>
              <w:t xml:space="preserve"> </w:t>
            </w:r>
            <w:r w:rsidRPr="00342271">
              <w:rPr>
                <w:sz w:val="24"/>
                <w:lang w:val="ru-RU"/>
              </w:rPr>
              <w:t>Анализ</w:t>
            </w:r>
            <w:r w:rsidRPr="00342271">
              <w:rPr>
                <w:spacing w:val="-1"/>
                <w:sz w:val="24"/>
                <w:lang w:val="ru-RU"/>
              </w:rPr>
              <w:t xml:space="preserve"> </w:t>
            </w:r>
            <w:r w:rsidRPr="00342271">
              <w:rPr>
                <w:sz w:val="24"/>
                <w:lang w:val="ru-RU"/>
              </w:rPr>
              <w:t>материально-</w:t>
            </w:r>
          </w:p>
          <w:p w:rsidR="00342271" w:rsidRPr="00342271" w:rsidRDefault="00342271" w:rsidP="000C79CE">
            <w:pPr>
              <w:pStyle w:val="TableParagraph"/>
              <w:ind w:right="264"/>
              <w:rPr>
                <w:sz w:val="24"/>
                <w:lang w:val="ru-RU"/>
              </w:rPr>
            </w:pPr>
            <w:r w:rsidRPr="00342271">
              <w:rPr>
                <w:sz w:val="24"/>
                <w:lang w:val="ru-RU"/>
              </w:rPr>
              <w:t>технического обеспечения</w:t>
            </w:r>
            <w:r w:rsidRPr="00342271">
              <w:rPr>
                <w:spacing w:val="-57"/>
                <w:sz w:val="24"/>
                <w:lang w:val="ru-RU"/>
              </w:rPr>
              <w:t xml:space="preserve"> </w:t>
            </w:r>
            <w:r w:rsidRPr="00342271">
              <w:rPr>
                <w:sz w:val="24"/>
                <w:lang w:val="ru-RU"/>
              </w:rPr>
              <w:t>введения и реализации</w:t>
            </w:r>
            <w:r w:rsidRPr="00342271">
              <w:rPr>
                <w:spacing w:val="1"/>
                <w:sz w:val="24"/>
                <w:lang w:val="ru-RU"/>
              </w:rPr>
              <w:t xml:space="preserve"> </w:t>
            </w:r>
            <w:r w:rsidRPr="00342271">
              <w:rPr>
                <w:sz w:val="24"/>
                <w:lang w:val="ru-RU"/>
              </w:rPr>
              <w:t>ФГОС начального общего</w:t>
            </w:r>
            <w:r w:rsidRPr="00342271">
              <w:rPr>
                <w:spacing w:val="-57"/>
                <w:sz w:val="24"/>
                <w:lang w:val="ru-RU"/>
              </w:rPr>
              <w:t xml:space="preserve"> </w:t>
            </w:r>
            <w:r w:rsidRPr="00342271">
              <w:rPr>
                <w:sz w:val="24"/>
                <w:lang w:val="ru-RU"/>
              </w:rPr>
              <w:t>образования</w:t>
            </w:r>
          </w:p>
        </w:tc>
        <w:tc>
          <w:tcPr>
            <w:tcW w:w="1875" w:type="dxa"/>
          </w:tcPr>
          <w:p w:rsidR="00342271" w:rsidRPr="00637FC0" w:rsidRDefault="00342271" w:rsidP="000C79CE">
            <w:pPr>
              <w:pStyle w:val="TableParagraph"/>
              <w:spacing w:line="258" w:lineRule="exact"/>
              <w:rPr>
                <w:sz w:val="24"/>
              </w:rPr>
            </w:pPr>
            <w:r w:rsidRPr="00637FC0">
              <w:rPr>
                <w:sz w:val="24"/>
              </w:rPr>
              <w:t>Ежегодно</w:t>
            </w:r>
          </w:p>
        </w:tc>
        <w:tc>
          <w:tcPr>
            <w:tcW w:w="2091" w:type="dxa"/>
          </w:tcPr>
          <w:p w:rsidR="00342271" w:rsidRPr="00637FC0" w:rsidRDefault="00342271" w:rsidP="000C79CE">
            <w:pPr>
              <w:pStyle w:val="TableParagraph"/>
              <w:spacing w:line="258" w:lineRule="exact"/>
              <w:ind w:left="110"/>
              <w:rPr>
                <w:sz w:val="24"/>
              </w:rPr>
            </w:pPr>
            <w:r w:rsidRPr="00637FC0">
              <w:rPr>
                <w:sz w:val="24"/>
              </w:rPr>
              <w:t>Зам.</w:t>
            </w:r>
            <w:r w:rsidRPr="00637FC0">
              <w:rPr>
                <w:spacing w:val="-1"/>
                <w:sz w:val="24"/>
              </w:rPr>
              <w:t xml:space="preserve"> </w:t>
            </w:r>
            <w:r w:rsidRPr="00637FC0">
              <w:rPr>
                <w:sz w:val="24"/>
              </w:rPr>
              <w:t>директора</w:t>
            </w:r>
            <w:r w:rsidRPr="00637FC0">
              <w:rPr>
                <w:spacing w:val="-1"/>
                <w:sz w:val="24"/>
              </w:rPr>
              <w:t xml:space="preserve"> </w:t>
            </w:r>
            <w:r w:rsidRPr="00637FC0">
              <w:rPr>
                <w:sz w:val="24"/>
              </w:rPr>
              <w:t>по</w:t>
            </w:r>
          </w:p>
          <w:p w:rsidR="00342271" w:rsidRPr="00637FC0" w:rsidRDefault="00342271" w:rsidP="000C79CE">
            <w:pPr>
              <w:pStyle w:val="TableParagraph"/>
              <w:ind w:left="110"/>
              <w:rPr>
                <w:sz w:val="24"/>
              </w:rPr>
            </w:pPr>
            <w:r w:rsidRPr="00637FC0">
              <w:rPr>
                <w:sz w:val="24"/>
              </w:rPr>
              <w:t>АХР</w:t>
            </w:r>
          </w:p>
        </w:tc>
      </w:tr>
      <w:tr w:rsidR="00342271" w:rsidRPr="00637FC0" w:rsidTr="000C79CE">
        <w:trPr>
          <w:trHeight w:val="2207"/>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2.</w:t>
            </w:r>
            <w:r w:rsidRPr="00342271">
              <w:rPr>
                <w:spacing w:val="-3"/>
                <w:sz w:val="24"/>
                <w:lang w:val="ru-RU"/>
              </w:rPr>
              <w:t xml:space="preserve"> </w:t>
            </w:r>
            <w:r w:rsidRPr="00342271">
              <w:rPr>
                <w:sz w:val="24"/>
                <w:lang w:val="ru-RU"/>
              </w:rPr>
              <w:t>Использование</w:t>
            </w:r>
          </w:p>
          <w:p w:rsidR="00342271" w:rsidRPr="00342271" w:rsidRDefault="00342271" w:rsidP="000C79CE">
            <w:pPr>
              <w:pStyle w:val="TableParagraph"/>
              <w:rPr>
                <w:sz w:val="24"/>
                <w:lang w:val="ru-RU"/>
              </w:rPr>
            </w:pPr>
            <w:r w:rsidRPr="00342271">
              <w:rPr>
                <w:sz w:val="24"/>
                <w:lang w:val="ru-RU"/>
              </w:rPr>
              <w:t>бюджетных и</w:t>
            </w:r>
          </w:p>
          <w:p w:rsidR="00342271" w:rsidRPr="00342271" w:rsidRDefault="00342271" w:rsidP="000C79CE">
            <w:pPr>
              <w:pStyle w:val="TableParagraph"/>
              <w:ind w:right="91"/>
              <w:rPr>
                <w:sz w:val="24"/>
                <w:lang w:val="ru-RU"/>
              </w:rPr>
            </w:pPr>
            <w:r w:rsidRPr="00342271">
              <w:rPr>
                <w:sz w:val="24"/>
                <w:lang w:val="ru-RU"/>
              </w:rPr>
              <w:t>внебюджетных средств для</w:t>
            </w:r>
            <w:r w:rsidRPr="00342271">
              <w:rPr>
                <w:spacing w:val="1"/>
                <w:sz w:val="24"/>
                <w:lang w:val="ru-RU"/>
              </w:rPr>
              <w:t xml:space="preserve"> </w:t>
            </w:r>
            <w:r w:rsidRPr="00342271">
              <w:rPr>
                <w:sz w:val="24"/>
                <w:lang w:val="ru-RU"/>
              </w:rPr>
              <w:t>обеспечения соответствия</w:t>
            </w:r>
            <w:r w:rsidRPr="00342271">
              <w:rPr>
                <w:spacing w:val="1"/>
                <w:sz w:val="24"/>
                <w:lang w:val="ru-RU"/>
              </w:rPr>
              <w:t xml:space="preserve"> </w:t>
            </w:r>
            <w:r w:rsidRPr="00342271">
              <w:rPr>
                <w:sz w:val="24"/>
                <w:lang w:val="ru-RU"/>
              </w:rPr>
              <w:t>МТБ образовательного</w:t>
            </w:r>
            <w:r w:rsidRPr="00342271">
              <w:rPr>
                <w:spacing w:val="1"/>
                <w:sz w:val="24"/>
                <w:lang w:val="ru-RU"/>
              </w:rPr>
              <w:t xml:space="preserve"> </w:t>
            </w:r>
            <w:r w:rsidRPr="00342271">
              <w:rPr>
                <w:sz w:val="24"/>
                <w:lang w:val="ru-RU"/>
              </w:rPr>
              <w:t>процесса ФГОС, санитарно-</w:t>
            </w:r>
            <w:r w:rsidRPr="00342271">
              <w:rPr>
                <w:spacing w:val="-57"/>
                <w:sz w:val="24"/>
                <w:lang w:val="ru-RU"/>
              </w:rPr>
              <w:t xml:space="preserve"> </w:t>
            </w:r>
            <w:r w:rsidRPr="00342271">
              <w:rPr>
                <w:sz w:val="24"/>
                <w:lang w:val="ru-RU"/>
              </w:rPr>
              <w:t>гигиеническим нормам и</w:t>
            </w:r>
            <w:r w:rsidRPr="00342271">
              <w:rPr>
                <w:spacing w:val="1"/>
                <w:sz w:val="24"/>
                <w:lang w:val="ru-RU"/>
              </w:rPr>
              <w:t xml:space="preserve"> </w:t>
            </w:r>
            <w:r w:rsidRPr="00342271">
              <w:rPr>
                <w:sz w:val="24"/>
                <w:lang w:val="ru-RU"/>
              </w:rPr>
              <w:t>пожарной</w:t>
            </w:r>
            <w:r w:rsidRPr="00342271">
              <w:rPr>
                <w:spacing w:val="-2"/>
                <w:sz w:val="24"/>
                <w:lang w:val="ru-RU"/>
              </w:rPr>
              <w:t xml:space="preserve"> </w:t>
            </w:r>
            <w:r w:rsidRPr="00342271">
              <w:rPr>
                <w:sz w:val="24"/>
                <w:lang w:val="ru-RU"/>
              </w:rPr>
              <w:t>безопасности.</w:t>
            </w:r>
          </w:p>
        </w:tc>
        <w:tc>
          <w:tcPr>
            <w:tcW w:w="1875" w:type="dxa"/>
          </w:tcPr>
          <w:p w:rsidR="00342271" w:rsidRPr="00637FC0" w:rsidRDefault="00342271" w:rsidP="000C79CE">
            <w:pPr>
              <w:pStyle w:val="TableParagraph"/>
              <w:spacing w:line="258" w:lineRule="exact"/>
              <w:rPr>
                <w:sz w:val="24"/>
              </w:rPr>
            </w:pPr>
            <w:r w:rsidRPr="00637FC0">
              <w:rPr>
                <w:sz w:val="24"/>
              </w:rPr>
              <w:t>Постоянно</w:t>
            </w:r>
          </w:p>
        </w:tc>
        <w:tc>
          <w:tcPr>
            <w:tcW w:w="2091" w:type="dxa"/>
          </w:tcPr>
          <w:p w:rsidR="00342271" w:rsidRPr="00637FC0" w:rsidRDefault="00342271" w:rsidP="000C79CE">
            <w:pPr>
              <w:pStyle w:val="TableParagraph"/>
              <w:spacing w:line="258" w:lineRule="exact"/>
              <w:ind w:left="110"/>
              <w:rPr>
                <w:sz w:val="24"/>
              </w:rPr>
            </w:pPr>
            <w:r>
              <w:rPr>
                <w:sz w:val="24"/>
              </w:rPr>
              <w:t>Директор</w:t>
            </w:r>
          </w:p>
          <w:p w:rsidR="00342271" w:rsidRPr="00637FC0" w:rsidRDefault="00342271" w:rsidP="000C79CE">
            <w:pPr>
              <w:pStyle w:val="TableParagraph"/>
              <w:ind w:left="110"/>
              <w:rPr>
                <w:sz w:val="24"/>
              </w:rPr>
            </w:pPr>
          </w:p>
        </w:tc>
      </w:tr>
      <w:tr w:rsidR="00342271" w:rsidRPr="00637FC0" w:rsidTr="000C79CE">
        <w:trPr>
          <w:trHeight w:val="1932"/>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3.</w:t>
            </w:r>
            <w:r w:rsidRPr="00342271">
              <w:rPr>
                <w:spacing w:val="-4"/>
                <w:sz w:val="24"/>
                <w:lang w:val="ru-RU"/>
              </w:rPr>
              <w:t xml:space="preserve"> </w:t>
            </w:r>
            <w:r w:rsidRPr="00342271">
              <w:rPr>
                <w:sz w:val="24"/>
                <w:lang w:val="ru-RU"/>
              </w:rPr>
              <w:t>Обеспечение</w:t>
            </w:r>
          </w:p>
          <w:p w:rsidR="00342271" w:rsidRPr="00342271" w:rsidRDefault="00342271" w:rsidP="000C79CE">
            <w:pPr>
              <w:pStyle w:val="TableParagraph"/>
              <w:ind w:right="863"/>
              <w:rPr>
                <w:sz w:val="24"/>
                <w:lang w:val="ru-RU"/>
              </w:rPr>
            </w:pPr>
            <w:r w:rsidRPr="00342271">
              <w:rPr>
                <w:spacing w:val="-1"/>
                <w:sz w:val="24"/>
                <w:lang w:val="ru-RU"/>
              </w:rPr>
              <w:t>укомплектованности</w:t>
            </w:r>
            <w:r w:rsidRPr="00342271">
              <w:rPr>
                <w:spacing w:val="-57"/>
                <w:sz w:val="24"/>
                <w:lang w:val="ru-RU"/>
              </w:rPr>
              <w:t xml:space="preserve"> </w:t>
            </w:r>
            <w:r w:rsidRPr="00342271">
              <w:rPr>
                <w:sz w:val="24"/>
                <w:lang w:val="ru-RU"/>
              </w:rPr>
              <w:t>библиотечно-</w:t>
            </w:r>
          </w:p>
          <w:p w:rsidR="00342271" w:rsidRPr="00342271" w:rsidRDefault="00342271" w:rsidP="000C79CE">
            <w:pPr>
              <w:pStyle w:val="TableParagraph"/>
              <w:ind w:right="125"/>
              <w:rPr>
                <w:sz w:val="24"/>
                <w:lang w:val="ru-RU"/>
              </w:rPr>
            </w:pPr>
            <w:r w:rsidRPr="00342271">
              <w:rPr>
                <w:sz w:val="24"/>
                <w:lang w:val="ru-RU"/>
              </w:rPr>
              <w:t>информационного центра</w:t>
            </w:r>
            <w:r w:rsidRPr="00342271">
              <w:rPr>
                <w:spacing w:val="1"/>
                <w:sz w:val="24"/>
                <w:lang w:val="ru-RU"/>
              </w:rPr>
              <w:t xml:space="preserve"> </w:t>
            </w:r>
            <w:r w:rsidRPr="00342271">
              <w:rPr>
                <w:sz w:val="24"/>
                <w:lang w:val="ru-RU"/>
              </w:rPr>
              <w:t>печатными</w:t>
            </w:r>
            <w:r w:rsidRPr="00342271">
              <w:rPr>
                <w:spacing w:val="-7"/>
                <w:sz w:val="24"/>
                <w:lang w:val="ru-RU"/>
              </w:rPr>
              <w:t xml:space="preserve"> </w:t>
            </w:r>
            <w:r w:rsidRPr="00342271">
              <w:rPr>
                <w:sz w:val="24"/>
                <w:lang w:val="ru-RU"/>
              </w:rPr>
              <w:t>и</w:t>
            </w:r>
            <w:r w:rsidRPr="00342271">
              <w:rPr>
                <w:spacing w:val="-7"/>
                <w:sz w:val="24"/>
                <w:lang w:val="ru-RU"/>
              </w:rPr>
              <w:t xml:space="preserve"> </w:t>
            </w:r>
            <w:r w:rsidRPr="00342271">
              <w:rPr>
                <w:sz w:val="24"/>
                <w:lang w:val="ru-RU"/>
              </w:rPr>
              <w:t>электронными</w:t>
            </w:r>
            <w:r w:rsidRPr="00342271">
              <w:rPr>
                <w:spacing w:val="-57"/>
                <w:sz w:val="24"/>
                <w:lang w:val="ru-RU"/>
              </w:rPr>
              <w:t xml:space="preserve"> </w:t>
            </w:r>
            <w:r w:rsidRPr="00342271">
              <w:rPr>
                <w:sz w:val="24"/>
                <w:lang w:val="ru-RU"/>
              </w:rPr>
              <w:t>образовательными</w:t>
            </w:r>
            <w:r w:rsidRPr="00342271">
              <w:rPr>
                <w:spacing w:val="1"/>
                <w:sz w:val="24"/>
                <w:lang w:val="ru-RU"/>
              </w:rPr>
              <w:t xml:space="preserve"> </w:t>
            </w:r>
            <w:r w:rsidRPr="00342271">
              <w:rPr>
                <w:sz w:val="24"/>
                <w:lang w:val="ru-RU"/>
              </w:rPr>
              <w:t>ресурсами.</w:t>
            </w:r>
          </w:p>
        </w:tc>
        <w:tc>
          <w:tcPr>
            <w:tcW w:w="1875" w:type="dxa"/>
          </w:tcPr>
          <w:p w:rsidR="00342271" w:rsidRPr="00637FC0" w:rsidRDefault="00342271" w:rsidP="000C79CE">
            <w:pPr>
              <w:pStyle w:val="TableParagraph"/>
              <w:spacing w:line="258" w:lineRule="exact"/>
              <w:rPr>
                <w:sz w:val="24"/>
              </w:rPr>
            </w:pPr>
            <w:r w:rsidRPr="00637FC0">
              <w:rPr>
                <w:sz w:val="24"/>
              </w:rPr>
              <w:t>Постоянно</w:t>
            </w:r>
          </w:p>
        </w:tc>
        <w:tc>
          <w:tcPr>
            <w:tcW w:w="2091" w:type="dxa"/>
          </w:tcPr>
          <w:p w:rsidR="00342271" w:rsidRPr="00637FC0" w:rsidRDefault="00342271" w:rsidP="000C79CE">
            <w:pPr>
              <w:pStyle w:val="TableParagraph"/>
              <w:spacing w:line="258" w:lineRule="exact"/>
              <w:ind w:left="110"/>
              <w:rPr>
                <w:sz w:val="24"/>
              </w:rPr>
            </w:pPr>
            <w:r w:rsidRPr="00637FC0">
              <w:rPr>
                <w:sz w:val="24"/>
              </w:rPr>
              <w:t>Зав.</w:t>
            </w:r>
            <w:r w:rsidRPr="00637FC0">
              <w:rPr>
                <w:spacing w:val="-2"/>
                <w:sz w:val="24"/>
              </w:rPr>
              <w:t xml:space="preserve"> </w:t>
            </w:r>
            <w:r w:rsidRPr="00637FC0">
              <w:rPr>
                <w:sz w:val="24"/>
              </w:rPr>
              <w:t>библиотекой</w:t>
            </w:r>
          </w:p>
        </w:tc>
      </w:tr>
      <w:tr w:rsidR="00342271" w:rsidRPr="00637FC0" w:rsidTr="000C79CE">
        <w:trPr>
          <w:trHeight w:val="1103"/>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4.</w:t>
            </w:r>
            <w:r w:rsidRPr="00342271">
              <w:rPr>
                <w:spacing w:val="-2"/>
                <w:sz w:val="24"/>
                <w:lang w:val="ru-RU"/>
              </w:rPr>
              <w:t xml:space="preserve"> </w:t>
            </w:r>
            <w:r w:rsidRPr="00342271">
              <w:rPr>
                <w:sz w:val="24"/>
                <w:lang w:val="ru-RU"/>
              </w:rPr>
              <w:t>Наличие</w:t>
            </w:r>
            <w:r w:rsidRPr="00342271">
              <w:rPr>
                <w:spacing w:val="-2"/>
                <w:sz w:val="24"/>
                <w:lang w:val="ru-RU"/>
              </w:rPr>
              <w:t xml:space="preserve"> </w:t>
            </w:r>
            <w:r w:rsidRPr="00342271">
              <w:rPr>
                <w:sz w:val="24"/>
                <w:lang w:val="ru-RU"/>
              </w:rPr>
              <w:t>доступа</w:t>
            </w:r>
            <w:r w:rsidRPr="00342271">
              <w:rPr>
                <w:spacing w:val="-3"/>
                <w:sz w:val="24"/>
                <w:lang w:val="ru-RU"/>
              </w:rPr>
              <w:t xml:space="preserve"> </w:t>
            </w:r>
            <w:r w:rsidRPr="00342271">
              <w:rPr>
                <w:sz w:val="24"/>
                <w:lang w:val="ru-RU"/>
              </w:rPr>
              <w:t>ОУ</w:t>
            </w:r>
            <w:r w:rsidRPr="00342271">
              <w:rPr>
                <w:spacing w:val="1"/>
                <w:sz w:val="24"/>
                <w:lang w:val="ru-RU"/>
              </w:rPr>
              <w:t xml:space="preserve"> </w:t>
            </w:r>
            <w:r w:rsidRPr="00342271">
              <w:rPr>
                <w:sz w:val="24"/>
                <w:lang w:val="ru-RU"/>
              </w:rPr>
              <w:t>к</w:t>
            </w:r>
          </w:p>
          <w:p w:rsidR="00342271" w:rsidRPr="00342271" w:rsidRDefault="00342271" w:rsidP="000C79CE">
            <w:pPr>
              <w:pStyle w:val="TableParagraph"/>
              <w:ind w:right="217"/>
              <w:rPr>
                <w:sz w:val="24"/>
                <w:lang w:val="ru-RU"/>
              </w:rPr>
            </w:pPr>
            <w:r w:rsidRPr="00342271">
              <w:rPr>
                <w:sz w:val="24"/>
                <w:lang w:val="ru-RU"/>
              </w:rPr>
              <w:t>электронным</w:t>
            </w:r>
            <w:r w:rsidRPr="00342271">
              <w:rPr>
                <w:spacing w:val="1"/>
                <w:sz w:val="24"/>
                <w:lang w:val="ru-RU"/>
              </w:rPr>
              <w:t xml:space="preserve"> </w:t>
            </w:r>
            <w:r w:rsidRPr="00342271">
              <w:rPr>
                <w:sz w:val="24"/>
                <w:lang w:val="ru-RU"/>
              </w:rPr>
              <w:t>образовательным</w:t>
            </w:r>
            <w:r w:rsidRPr="00342271">
              <w:rPr>
                <w:spacing w:val="-15"/>
                <w:sz w:val="24"/>
                <w:lang w:val="ru-RU"/>
              </w:rPr>
              <w:t xml:space="preserve"> </w:t>
            </w:r>
            <w:r w:rsidRPr="00342271">
              <w:rPr>
                <w:sz w:val="24"/>
                <w:lang w:val="ru-RU"/>
              </w:rPr>
              <w:t>ресурсам</w:t>
            </w:r>
            <w:r w:rsidRPr="00342271">
              <w:rPr>
                <w:spacing w:val="-57"/>
                <w:sz w:val="24"/>
                <w:lang w:val="ru-RU"/>
              </w:rPr>
              <w:t xml:space="preserve"> </w:t>
            </w:r>
            <w:r w:rsidRPr="00342271">
              <w:rPr>
                <w:sz w:val="24"/>
                <w:lang w:val="ru-RU"/>
              </w:rPr>
              <w:t>(ЭОР)</w:t>
            </w:r>
          </w:p>
        </w:tc>
        <w:tc>
          <w:tcPr>
            <w:tcW w:w="1875" w:type="dxa"/>
          </w:tcPr>
          <w:p w:rsidR="00342271" w:rsidRPr="00637FC0" w:rsidRDefault="00342271" w:rsidP="000C79CE">
            <w:pPr>
              <w:pStyle w:val="TableParagraph"/>
              <w:spacing w:line="258" w:lineRule="exact"/>
              <w:rPr>
                <w:sz w:val="24"/>
              </w:rPr>
            </w:pPr>
            <w:r w:rsidRPr="00637FC0">
              <w:rPr>
                <w:sz w:val="24"/>
              </w:rPr>
              <w:t>Постоянно</w:t>
            </w:r>
          </w:p>
        </w:tc>
        <w:tc>
          <w:tcPr>
            <w:tcW w:w="2091" w:type="dxa"/>
          </w:tcPr>
          <w:p w:rsidR="00342271" w:rsidRPr="00637FC0" w:rsidRDefault="00342271" w:rsidP="000C79CE">
            <w:pPr>
              <w:pStyle w:val="TableParagraph"/>
              <w:spacing w:line="258" w:lineRule="exact"/>
              <w:ind w:left="110"/>
              <w:rPr>
                <w:sz w:val="24"/>
              </w:rPr>
            </w:pPr>
            <w:r w:rsidRPr="00637FC0">
              <w:rPr>
                <w:sz w:val="24"/>
              </w:rPr>
              <w:t>Специалист</w:t>
            </w:r>
            <w:r w:rsidRPr="00637FC0">
              <w:rPr>
                <w:spacing w:val="-1"/>
                <w:sz w:val="24"/>
              </w:rPr>
              <w:t xml:space="preserve"> </w:t>
            </w:r>
            <w:r w:rsidRPr="00637FC0">
              <w:rPr>
                <w:sz w:val="24"/>
              </w:rPr>
              <w:t>по</w:t>
            </w:r>
          </w:p>
          <w:p w:rsidR="00342271" w:rsidRPr="00637FC0" w:rsidRDefault="00342271" w:rsidP="000C79CE">
            <w:pPr>
              <w:pStyle w:val="TableParagraph"/>
              <w:ind w:left="110"/>
              <w:rPr>
                <w:sz w:val="24"/>
              </w:rPr>
            </w:pPr>
            <w:r w:rsidRPr="00637FC0">
              <w:rPr>
                <w:sz w:val="24"/>
              </w:rPr>
              <w:t>защите</w:t>
            </w:r>
          </w:p>
          <w:p w:rsidR="00342271" w:rsidRPr="00637FC0" w:rsidRDefault="00342271" w:rsidP="000C79CE">
            <w:pPr>
              <w:pStyle w:val="TableParagraph"/>
              <w:ind w:left="110"/>
              <w:rPr>
                <w:sz w:val="24"/>
              </w:rPr>
            </w:pPr>
            <w:r w:rsidRPr="00637FC0">
              <w:rPr>
                <w:sz w:val="24"/>
              </w:rPr>
              <w:t>информации</w:t>
            </w:r>
          </w:p>
        </w:tc>
      </w:tr>
      <w:tr w:rsidR="00342271" w:rsidRPr="00637FC0" w:rsidTr="000C79CE">
        <w:trPr>
          <w:trHeight w:val="1655"/>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5.</w:t>
            </w:r>
            <w:r w:rsidRPr="00342271">
              <w:rPr>
                <w:spacing w:val="-4"/>
                <w:sz w:val="24"/>
                <w:lang w:val="ru-RU"/>
              </w:rPr>
              <w:t xml:space="preserve"> </w:t>
            </w:r>
            <w:r w:rsidRPr="00342271">
              <w:rPr>
                <w:sz w:val="24"/>
                <w:lang w:val="ru-RU"/>
              </w:rPr>
              <w:t>Обеспечение</w:t>
            </w:r>
          </w:p>
          <w:p w:rsidR="00342271" w:rsidRPr="00342271" w:rsidRDefault="00342271" w:rsidP="000C79CE">
            <w:pPr>
              <w:pStyle w:val="TableParagraph"/>
              <w:ind w:right="192"/>
              <w:rPr>
                <w:sz w:val="24"/>
                <w:lang w:val="ru-RU"/>
              </w:rPr>
            </w:pPr>
            <w:r w:rsidRPr="00342271">
              <w:rPr>
                <w:sz w:val="24"/>
                <w:lang w:val="ru-RU"/>
              </w:rPr>
              <w:t>контролируемого доступа</w:t>
            </w:r>
            <w:r w:rsidRPr="00342271">
              <w:rPr>
                <w:spacing w:val="1"/>
                <w:sz w:val="24"/>
                <w:lang w:val="ru-RU"/>
              </w:rPr>
              <w:t xml:space="preserve"> </w:t>
            </w:r>
            <w:r w:rsidRPr="00342271">
              <w:rPr>
                <w:sz w:val="24"/>
                <w:lang w:val="ru-RU"/>
              </w:rPr>
              <w:t>участников</w:t>
            </w:r>
            <w:r w:rsidRPr="00342271">
              <w:rPr>
                <w:spacing w:val="1"/>
                <w:sz w:val="24"/>
                <w:lang w:val="ru-RU"/>
              </w:rPr>
              <w:t xml:space="preserve"> </w:t>
            </w:r>
            <w:r w:rsidRPr="00342271">
              <w:rPr>
                <w:sz w:val="24"/>
                <w:lang w:val="ru-RU"/>
              </w:rPr>
              <w:t>образовательного процесса</w:t>
            </w:r>
            <w:r w:rsidRPr="00342271">
              <w:rPr>
                <w:spacing w:val="-57"/>
                <w:sz w:val="24"/>
                <w:lang w:val="ru-RU"/>
              </w:rPr>
              <w:t xml:space="preserve"> </w:t>
            </w:r>
            <w:r w:rsidRPr="00342271">
              <w:rPr>
                <w:sz w:val="24"/>
                <w:lang w:val="ru-RU"/>
              </w:rPr>
              <w:t>к информационным</w:t>
            </w:r>
            <w:r w:rsidRPr="00342271">
              <w:rPr>
                <w:spacing w:val="1"/>
                <w:sz w:val="24"/>
                <w:lang w:val="ru-RU"/>
              </w:rPr>
              <w:t xml:space="preserve"> </w:t>
            </w:r>
            <w:r w:rsidRPr="00342271">
              <w:rPr>
                <w:sz w:val="24"/>
                <w:lang w:val="ru-RU"/>
              </w:rPr>
              <w:t>образовательным</w:t>
            </w:r>
            <w:r w:rsidRPr="00342271">
              <w:rPr>
                <w:spacing w:val="-7"/>
                <w:sz w:val="24"/>
                <w:lang w:val="ru-RU"/>
              </w:rPr>
              <w:t xml:space="preserve"> </w:t>
            </w:r>
            <w:r w:rsidRPr="00342271">
              <w:rPr>
                <w:sz w:val="24"/>
                <w:lang w:val="ru-RU"/>
              </w:rPr>
              <w:t>ресурсам в</w:t>
            </w:r>
            <w:r w:rsidRPr="00342271">
              <w:rPr>
                <w:spacing w:val="-2"/>
                <w:sz w:val="24"/>
                <w:lang w:val="ru-RU"/>
              </w:rPr>
              <w:t xml:space="preserve"> </w:t>
            </w:r>
            <w:r w:rsidRPr="00342271">
              <w:rPr>
                <w:sz w:val="24"/>
                <w:lang w:val="ru-RU"/>
              </w:rPr>
              <w:t>Интернете</w:t>
            </w:r>
          </w:p>
        </w:tc>
        <w:tc>
          <w:tcPr>
            <w:tcW w:w="1875" w:type="dxa"/>
          </w:tcPr>
          <w:p w:rsidR="00342271" w:rsidRPr="00637FC0" w:rsidRDefault="00342271" w:rsidP="000C79CE">
            <w:pPr>
              <w:pStyle w:val="TableParagraph"/>
              <w:spacing w:line="258" w:lineRule="exact"/>
              <w:rPr>
                <w:sz w:val="24"/>
              </w:rPr>
            </w:pPr>
            <w:r w:rsidRPr="00637FC0">
              <w:rPr>
                <w:sz w:val="24"/>
              </w:rPr>
              <w:t>Постоянно</w:t>
            </w:r>
          </w:p>
        </w:tc>
        <w:tc>
          <w:tcPr>
            <w:tcW w:w="2091" w:type="dxa"/>
          </w:tcPr>
          <w:p w:rsidR="00342271" w:rsidRPr="00342271" w:rsidRDefault="00342271" w:rsidP="000C79CE">
            <w:pPr>
              <w:pStyle w:val="TableParagraph"/>
              <w:spacing w:before="5"/>
              <w:ind w:left="0"/>
              <w:rPr>
                <w:b/>
                <w:lang w:val="ru-RU"/>
              </w:rPr>
            </w:pPr>
          </w:p>
          <w:p w:rsidR="00342271" w:rsidRPr="00342271" w:rsidRDefault="00342271" w:rsidP="000C79CE">
            <w:pPr>
              <w:pStyle w:val="TableParagraph"/>
              <w:ind w:left="110" w:right="424"/>
              <w:rPr>
                <w:sz w:val="24"/>
                <w:lang w:val="ru-RU"/>
              </w:rPr>
            </w:pPr>
            <w:r w:rsidRPr="00342271">
              <w:rPr>
                <w:sz w:val="24"/>
                <w:lang w:val="ru-RU"/>
              </w:rPr>
              <w:t>Директор</w:t>
            </w:r>
            <w:r w:rsidRPr="00342271">
              <w:rPr>
                <w:spacing w:val="1"/>
                <w:sz w:val="24"/>
                <w:lang w:val="ru-RU"/>
              </w:rPr>
              <w:t xml:space="preserve"> </w:t>
            </w:r>
            <w:r w:rsidRPr="00342271">
              <w:rPr>
                <w:sz w:val="24"/>
                <w:lang w:val="ru-RU"/>
              </w:rPr>
              <w:t>Специалист по</w:t>
            </w:r>
            <w:r w:rsidRPr="00342271">
              <w:rPr>
                <w:spacing w:val="-57"/>
                <w:sz w:val="24"/>
                <w:lang w:val="ru-RU"/>
              </w:rPr>
              <w:t xml:space="preserve"> </w:t>
            </w:r>
            <w:r w:rsidRPr="00342271">
              <w:rPr>
                <w:sz w:val="24"/>
                <w:lang w:val="ru-RU"/>
              </w:rPr>
              <w:t>защите</w:t>
            </w:r>
          </w:p>
          <w:p w:rsidR="00342271" w:rsidRPr="00342271" w:rsidRDefault="00342271" w:rsidP="000C79CE">
            <w:pPr>
              <w:pStyle w:val="TableParagraph"/>
              <w:ind w:left="110"/>
              <w:rPr>
                <w:sz w:val="24"/>
                <w:lang w:val="ru-RU"/>
              </w:rPr>
            </w:pPr>
            <w:r w:rsidRPr="00342271">
              <w:rPr>
                <w:sz w:val="24"/>
                <w:lang w:val="ru-RU"/>
              </w:rPr>
              <w:t>информации</w:t>
            </w:r>
          </w:p>
        </w:tc>
      </w:tr>
    </w:tbl>
    <w:p w:rsidR="00342271" w:rsidRPr="00637FC0" w:rsidRDefault="00342271" w:rsidP="00342271">
      <w:pPr>
        <w:rPr>
          <w:sz w:val="24"/>
        </w:rPr>
        <w:sectPr w:rsidR="00342271" w:rsidRPr="00637FC0">
          <w:pgSz w:w="11910" w:h="16850"/>
          <w:pgMar w:top="1000" w:right="460" w:bottom="920" w:left="920" w:header="0" w:footer="733"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6"/>
        <w:gridCol w:w="3123"/>
        <w:gridCol w:w="1875"/>
        <w:gridCol w:w="2091"/>
      </w:tblGrid>
      <w:tr w:rsidR="00342271" w:rsidRPr="00637FC0" w:rsidTr="000C79CE">
        <w:trPr>
          <w:trHeight w:val="275"/>
        </w:trPr>
        <w:tc>
          <w:tcPr>
            <w:tcW w:w="2386" w:type="dxa"/>
          </w:tcPr>
          <w:p w:rsidR="00342271" w:rsidRPr="00342271" w:rsidRDefault="00342271" w:rsidP="000C79CE">
            <w:pPr>
              <w:pStyle w:val="TableParagraph"/>
              <w:ind w:left="0"/>
              <w:rPr>
                <w:sz w:val="20"/>
                <w:lang w:val="ru-RU"/>
              </w:rPr>
            </w:pPr>
          </w:p>
        </w:tc>
        <w:tc>
          <w:tcPr>
            <w:tcW w:w="3123" w:type="dxa"/>
          </w:tcPr>
          <w:p w:rsidR="00342271" w:rsidRPr="00637FC0" w:rsidRDefault="00342271" w:rsidP="000C79CE">
            <w:pPr>
              <w:pStyle w:val="TableParagraph"/>
              <w:spacing w:line="256" w:lineRule="exact"/>
              <w:rPr>
                <w:sz w:val="24"/>
              </w:rPr>
            </w:pPr>
          </w:p>
        </w:tc>
        <w:tc>
          <w:tcPr>
            <w:tcW w:w="1875" w:type="dxa"/>
          </w:tcPr>
          <w:p w:rsidR="00342271" w:rsidRPr="00637FC0" w:rsidRDefault="00342271" w:rsidP="000C79CE">
            <w:pPr>
              <w:pStyle w:val="TableParagraph"/>
              <w:ind w:left="0"/>
              <w:rPr>
                <w:sz w:val="20"/>
              </w:rPr>
            </w:pPr>
          </w:p>
        </w:tc>
        <w:tc>
          <w:tcPr>
            <w:tcW w:w="2091" w:type="dxa"/>
          </w:tcPr>
          <w:p w:rsidR="00342271" w:rsidRPr="00637FC0" w:rsidRDefault="00342271" w:rsidP="000C79CE">
            <w:pPr>
              <w:pStyle w:val="TableParagraph"/>
              <w:ind w:left="0"/>
              <w:rPr>
                <w:sz w:val="20"/>
              </w:rPr>
            </w:pPr>
          </w:p>
        </w:tc>
      </w:tr>
      <w:tr w:rsidR="00342271" w:rsidRPr="00637FC0" w:rsidTr="000C79CE">
        <w:trPr>
          <w:trHeight w:val="1658"/>
        </w:trPr>
        <w:tc>
          <w:tcPr>
            <w:tcW w:w="2386" w:type="dxa"/>
            <w:vMerge w:val="restart"/>
          </w:tcPr>
          <w:p w:rsidR="00342271" w:rsidRPr="00637FC0" w:rsidRDefault="00342271" w:rsidP="000C79CE">
            <w:pPr>
              <w:pStyle w:val="TableParagraph"/>
              <w:spacing w:line="261" w:lineRule="exact"/>
              <w:rPr>
                <w:sz w:val="24"/>
              </w:rPr>
            </w:pPr>
            <w:r w:rsidRPr="00637FC0">
              <w:rPr>
                <w:sz w:val="24"/>
              </w:rPr>
              <w:t>VII.</w:t>
            </w:r>
          </w:p>
          <w:p w:rsidR="00342271" w:rsidRPr="00637FC0" w:rsidRDefault="00342271" w:rsidP="000C79CE">
            <w:pPr>
              <w:pStyle w:val="TableParagraph"/>
              <w:ind w:right="459"/>
              <w:rPr>
                <w:sz w:val="24"/>
              </w:rPr>
            </w:pPr>
            <w:r w:rsidRPr="00637FC0">
              <w:rPr>
                <w:sz w:val="24"/>
              </w:rPr>
              <w:t>Информационно-</w:t>
            </w:r>
            <w:r w:rsidRPr="00637FC0">
              <w:rPr>
                <w:spacing w:val="-57"/>
                <w:sz w:val="24"/>
              </w:rPr>
              <w:t xml:space="preserve"> </w:t>
            </w:r>
            <w:r w:rsidRPr="00637FC0">
              <w:rPr>
                <w:sz w:val="24"/>
              </w:rPr>
              <w:t>образовательная</w:t>
            </w:r>
            <w:r w:rsidRPr="00637FC0">
              <w:rPr>
                <w:spacing w:val="1"/>
                <w:sz w:val="24"/>
              </w:rPr>
              <w:t xml:space="preserve"> </w:t>
            </w:r>
            <w:r w:rsidRPr="00637FC0">
              <w:rPr>
                <w:sz w:val="24"/>
              </w:rPr>
              <w:t>среда</w:t>
            </w:r>
          </w:p>
        </w:tc>
        <w:tc>
          <w:tcPr>
            <w:tcW w:w="3123" w:type="dxa"/>
          </w:tcPr>
          <w:p w:rsidR="00342271" w:rsidRPr="00342271" w:rsidRDefault="00342271" w:rsidP="000C79CE">
            <w:pPr>
              <w:pStyle w:val="TableParagraph"/>
              <w:spacing w:line="261" w:lineRule="exact"/>
              <w:rPr>
                <w:sz w:val="24"/>
                <w:lang w:val="ru-RU"/>
              </w:rPr>
            </w:pPr>
            <w:r w:rsidRPr="00342271">
              <w:rPr>
                <w:sz w:val="24"/>
                <w:lang w:val="ru-RU"/>
              </w:rPr>
              <w:t>1.</w:t>
            </w:r>
            <w:r w:rsidRPr="00342271">
              <w:rPr>
                <w:spacing w:val="-2"/>
                <w:sz w:val="24"/>
                <w:lang w:val="ru-RU"/>
              </w:rPr>
              <w:t xml:space="preserve"> </w:t>
            </w:r>
            <w:r w:rsidRPr="00342271">
              <w:rPr>
                <w:sz w:val="24"/>
                <w:lang w:val="ru-RU"/>
              </w:rPr>
              <w:t>Закупка</w:t>
            </w:r>
            <w:r w:rsidRPr="00342271">
              <w:rPr>
                <w:spacing w:val="-2"/>
                <w:sz w:val="24"/>
                <w:lang w:val="ru-RU"/>
              </w:rPr>
              <w:t xml:space="preserve"> </w:t>
            </w:r>
            <w:r w:rsidRPr="00342271">
              <w:rPr>
                <w:sz w:val="24"/>
                <w:lang w:val="ru-RU"/>
              </w:rPr>
              <w:t>компьютеров</w:t>
            </w:r>
            <w:r w:rsidRPr="00342271">
              <w:rPr>
                <w:spacing w:val="56"/>
                <w:sz w:val="24"/>
                <w:lang w:val="ru-RU"/>
              </w:rPr>
              <w:t xml:space="preserve"> </w:t>
            </w:r>
            <w:r w:rsidRPr="00342271">
              <w:rPr>
                <w:sz w:val="24"/>
                <w:lang w:val="ru-RU"/>
              </w:rPr>
              <w:t>и</w:t>
            </w:r>
          </w:p>
          <w:p w:rsidR="00342271" w:rsidRPr="00342271" w:rsidRDefault="00342271" w:rsidP="000C79CE">
            <w:pPr>
              <w:pStyle w:val="TableParagraph"/>
              <w:ind w:right="166"/>
              <w:rPr>
                <w:sz w:val="24"/>
                <w:lang w:val="ru-RU"/>
              </w:rPr>
            </w:pPr>
            <w:r w:rsidRPr="00342271">
              <w:rPr>
                <w:sz w:val="24"/>
                <w:lang w:val="ru-RU"/>
              </w:rPr>
              <w:t>иного ИКТ-оборудования в</w:t>
            </w:r>
            <w:r w:rsidRPr="00342271">
              <w:rPr>
                <w:spacing w:val="-57"/>
                <w:sz w:val="24"/>
                <w:lang w:val="ru-RU"/>
              </w:rPr>
              <w:t xml:space="preserve"> </w:t>
            </w:r>
            <w:r w:rsidRPr="00342271">
              <w:rPr>
                <w:sz w:val="24"/>
                <w:lang w:val="ru-RU"/>
              </w:rPr>
              <w:t>рамках</w:t>
            </w:r>
            <w:r w:rsidRPr="00342271">
              <w:rPr>
                <w:spacing w:val="1"/>
                <w:sz w:val="24"/>
                <w:lang w:val="ru-RU"/>
              </w:rPr>
              <w:t xml:space="preserve"> </w:t>
            </w:r>
            <w:r w:rsidRPr="00342271">
              <w:rPr>
                <w:sz w:val="24"/>
                <w:lang w:val="ru-RU"/>
              </w:rPr>
              <w:t>реализации</w:t>
            </w:r>
          </w:p>
          <w:p w:rsidR="00342271" w:rsidRPr="00342271" w:rsidRDefault="00342271" w:rsidP="000C79CE">
            <w:pPr>
              <w:pStyle w:val="TableParagraph"/>
              <w:rPr>
                <w:sz w:val="24"/>
                <w:lang w:val="ru-RU"/>
              </w:rPr>
            </w:pPr>
            <w:r w:rsidRPr="00342271">
              <w:rPr>
                <w:sz w:val="24"/>
                <w:lang w:val="ru-RU"/>
              </w:rPr>
              <w:t>Федерального</w:t>
            </w:r>
            <w:r w:rsidRPr="00342271">
              <w:rPr>
                <w:spacing w:val="-2"/>
                <w:sz w:val="24"/>
                <w:lang w:val="ru-RU"/>
              </w:rPr>
              <w:t xml:space="preserve"> </w:t>
            </w:r>
            <w:r w:rsidRPr="00342271">
              <w:rPr>
                <w:sz w:val="24"/>
                <w:lang w:val="ru-RU"/>
              </w:rPr>
              <w:t>проекта</w:t>
            </w:r>
          </w:p>
          <w:p w:rsidR="00342271" w:rsidRPr="00342271" w:rsidRDefault="00342271" w:rsidP="000C79CE">
            <w:pPr>
              <w:pStyle w:val="TableParagraph"/>
              <w:ind w:right="89"/>
              <w:rPr>
                <w:sz w:val="24"/>
                <w:lang w:val="ru-RU"/>
              </w:rPr>
            </w:pPr>
            <w:r w:rsidRPr="00342271">
              <w:rPr>
                <w:sz w:val="24"/>
                <w:lang w:val="ru-RU"/>
              </w:rPr>
              <w:t>«Цифровая образовательная</w:t>
            </w:r>
            <w:r w:rsidRPr="00342271">
              <w:rPr>
                <w:spacing w:val="-57"/>
                <w:sz w:val="24"/>
                <w:lang w:val="ru-RU"/>
              </w:rPr>
              <w:t xml:space="preserve"> </w:t>
            </w:r>
            <w:r w:rsidRPr="00342271">
              <w:rPr>
                <w:sz w:val="24"/>
                <w:lang w:val="ru-RU"/>
              </w:rPr>
              <w:t>среда»</w:t>
            </w:r>
          </w:p>
        </w:tc>
        <w:tc>
          <w:tcPr>
            <w:tcW w:w="1875" w:type="dxa"/>
          </w:tcPr>
          <w:p w:rsidR="00342271" w:rsidRPr="00637FC0" w:rsidRDefault="00342271" w:rsidP="000C79CE">
            <w:pPr>
              <w:pStyle w:val="TableParagraph"/>
              <w:spacing w:line="261" w:lineRule="exact"/>
              <w:rPr>
                <w:sz w:val="24"/>
              </w:rPr>
            </w:pPr>
            <w:r w:rsidRPr="00637FC0">
              <w:rPr>
                <w:sz w:val="24"/>
              </w:rPr>
              <w:t>2021</w:t>
            </w:r>
            <w:r w:rsidRPr="00637FC0">
              <w:rPr>
                <w:spacing w:val="-2"/>
                <w:sz w:val="24"/>
              </w:rPr>
              <w:t xml:space="preserve"> </w:t>
            </w:r>
            <w:r w:rsidRPr="00637FC0">
              <w:rPr>
                <w:sz w:val="24"/>
              </w:rPr>
              <w:t>год</w:t>
            </w:r>
          </w:p>
        </w:tc>
        <w:tc>
          <w:tcPr>
            <w:tcW w:w="2091" w:type="dxa"/>
          </w:tcPr>
          <w:p w:rsidR="00342271" w:rsidRPr="00637FC0" w:rsidRDefault="00342271" w:rsidP="000C79CE">
            <w:pPr>
              <w:pStyle w:val="TableParagraph"/>
              <w:spacing w:line="261" w:lineRule="exact"/>
              <w:ind w:left="110"/>
              <w:rPr>
                <w:sz w:val="24"/>
              </w:rPr>
            </w:pPr>
            <w:r w:rsidRPr="00637FC0">
              <w:rPr>
                <w:sz w:val="24"/>
              </w:rPr>
              <w:t>Директор</w:t>
            </w:r>
          </w:p>
        </w:tc>
      </w:tr>
      <w:tr w:rsidR="00342271" w:rsidRPr="00637FC0" w:rsidTr="000C79CE">
        <w:trPr>
          <w:trHeight w:val="1655"/>
        </w:trPr>
        <w:tc>
          <w:tcPr>
            <w:tcW w:w="2386" w:type="dxa"/>
            <w:vMerge/>
            <w:tcBorders>
              <w:top w:val="nil"/>
            </w:tcBorders>
          </w:tcPr>
          <w:p w:rsidR="00342271" w:rsidRPr="00637FC0" w:rsidRDefault="00342271" w:rsidP="000C79CE">
            <w:pPr>
              <w:rPr>
                <w:sz w:val="2"/>
                <w:szCs w:val="2"/>
              </w:rPr>
            </w:pPr>
          </w:p>
        </w:tc>
        <w:tc>
          <w:tcPr>
            <w:tcW w:w="3123" w:type="dxa"/>
          </w:tcPr>
          <w:p w:rsidR="00342271" w:rsidRPr="00342271" w:rsidRDefault="00342271" w:rsidP="000C79CE">
            <w:pPr>
              <w:pStyle w:val="TableParagraph"/>
              <w:spacing w:line="258" w:lineRule="exact"/>
              <w:rPr>
                <w:sz w:val="24"/>
                <w:lang w:val="ru-RU"/>
              </w:rPr>
            </w:pPr>
            <w:r w:rsidRPr="00342271">
              <w:rPr>
                <w:sz w:val="24"/>
                <w:lang w:val="ru-RU"/>
              </w:rPr>
              <w:t>2.</w:t>
            </w:r>
            <w:r w:rsidRPr="00342271">
              <w:rPr>
                <w:spacing w:val="-2"/>
                <w:sz w:val="24"/>
                <w:lang w:val="ru-RU"/>
              </w:rPr>
              <w:t xml:space="preserve"> </w:t>
            </w:r>
            <w:r w:rsidRPr="00342271">
              <w:rPr>
                <w:sz w:val="24"/>
                <w:lang w:val="ru-RU"/>
              </w:rPr>
              <w:t>Внесение</w:t>
            </w:r>
            <w:r w:rsidRPr="00342271">
              <w:rPr>
                <w:spacing w:val="-3"/>
                <w:sz w:val="24"/>
                <w:lang w:val="ru-RU"/>
              </w:rPr>
              <w:t xml:space="preserve"> </w:t>
            </w:r>
            <w:r w:rsidRPr="00342271">
              <w:rPr>
                <w:sz w:val="24"/>
                <w:lang w:val="ru-RU"/>
              </w:rPr>
              <w:t>изменений</w:t>
            </w:r>
            <w:r w:rsidRPr="00342271">
              <w:rPr>
                <w:spacing w:val="-4"/>
                <w:sz w:val="24"/>
                <w:lang w:val="ru-RU"/>
              </w:rPr>
              <w:t xml:space="preserve"> </w:t>
            </w:r>
            <w:r w:rsidRPr="00342271">
              <w:rPr>
                <w:sz w:val="24"/>
                <w:lang w:val="ru-RU"/>
              </w:rPr>
              <w:t>в</w:t>
            </w:r>
          </w:p>
          <w:p w:rsidR="00342271" w:rsidRPr="00342271" w:rsidRDefault="00342271" w:rsidP="000C79CE">
            <w:pPr>
              <w:pStyle w:val="TableParagraph"/>
              <w:ind w:right="154"/>
              <w:rPr>
                <w:sz w:val="24"/>
                <w:lang w:val="ru-RU"/>
              </w:rPr>
            </w:pPr>
            <w:r w:rsidRPr="00342271">
              <w:rPr>
                <w:sz w:val="24"/>
                <w:lang w:val="ru-RU"/>
              </w:rPr>
              <w:t>рабочие</w:t>
            </w:r>
            <w:r w:rsidRPr="00342271">
              <w:rPr>
                <w:spacing w:val="-1"/>
                <w:sz w:val="24"/>
                <w:lang w:val="ru-RU"/>
              </w:rPr>
              <w:t xml:space="preserve"> </w:t>
            </w:r>
            <w:r w:rsidRPr="00342271">
              <w:rPr>
                <w:sz w:val="24"/>
                <w:lang w:val="ru-RU"/>
              </w:rPr>
              <w:t>программы</w:t>
            </w:r>
            <w:r w:rsidRPr="00342271">
              <w:rPr>
                <w:spacing w:val="1"/>
                <w:sz w:val="24"/>
                <w:lang w:val="ru-RU"/>
              </w:rPr>
              <w:t xml:space="preserve"> </w:t>
            </w:r>
            <w:r w:rsidRPr="00342271">
              <w:rPr>
                <w:sz w:val="24"/>
                <w:lang w:val="ru-RU"/>
              </w:rPr>
              <w:t>с</w:t>
            </w:r>
            <w:r w:rsidRPr="00342271">
              <w:rPr>
                <w:spacing w:val="1"/>
                <w:sz w:val="24"/>
                <w:lang w:val="ru-RU"/>
              </w:rPr>
              <w:t xml:space="preserve"> </w:t>
            </w:r>
            <w:r w:rsidRPr="00342271">
              <w:rPr>
                <w:sz w:val="24"/>
                <w:lang w:val="ru-RU"/>
              </w:rPr>
              <w:t>учетом</w:t>
            </w:r>
            <w:r w:rsidRPr="00342271">
              <w:rPr>
                <w:spacing w:val="-5"/>
                <w:sz w:val="24"/>
                <w:lang w:val="ru-RU"/>
              </w:rPr>
              <w:t xml:space="preserve"> </w:t>
            </w:r>
            <w:r w:rsidRPr="00342271">
              <w:rPr>
                <w:sz w:val="24"/>
                <w:lang w:val="ru-RU"/>
              </w:rPr>
              <w:t>формируемой</w:t>
            </w:r>
            <w:r w:rsidRPr="00342271">
              <w:rPr>
                <w:spacing w:val="-4"/>
                <w:sz w:val="24"/>
                <w:lang w:val="ru-RU"/>
              </w:rPr>
              <w:t xml:space="preserve"> </w:t>
            </w:r>
            <w:r w:rsidRPr="00342271">
              <w:rPr>
                <w:sz w:val="24"/>
                <w:lang w:val="ru-RU"/>
              </w:rPr>
              <w:t>ЦОС:</w:t>
            </w:r>
          </w:p>
          <w:p w:rsidR="00342271" w:rsidRPr="00637FC0" w:rsidRDefault="00342271" w:rsidP="001A1C74">
            <w:pPr>
              <w:pStyle w:val="TableParagraph"/>
              <w:numPr>
                <w:ilvl w:val="0"/>
                <w:numId w:val="175"/>
              </w:numPr>
              <w:tabs>
                <w:tab w:val="left" w:pos="248"/>
              </w:tabs>
              <w:ind w:hanging="141"/>
              <w:rPr>
                <w:sz w:val="24"/>
              </w:rPr>
            </w:pPr>
            <w:r w:rsidRPr="00637FC0">
              <w:rPr>
                <w:sz w:val="24"/>
              </w:rPr>
              <w:t>используемые</w:t>
            </w:r>
            <w:r w:rsidRPr="00637FC0">
              <w:rPr>
                <w:spacing w:val="-5"/>
                <w:sz w:val="24"/>
              </w:rPr>
              <w:t xml:space="preserve"> </w:t>
            </w:r>
            <w:r w:rsidRPr="00637FC0">
              <w:rPr>
                <w:sz w:val="24"/>
              </w:rPr>
              <w:t>ресурсы</w:t>
            </w:r>
          </w:p>
          <w:p w:rsidR="00342271" w:rsidRPr="00637FC0" w:rsidRDefault="00342271" w:rsidP="001A1C74">
            <w:pPr>
              <w:pStyle w:val="TableParagraph"/>
              <w:numPr>
                <w:ilvl w:val="0"/>
                <w:numId w:val="175"/>
              </w:numPr>
              <w:tabs>
                <w:tab w:val="left" w:pos="248"/>
              </w:tabs>
              <w:ind w:hanging="141"/>
              <w:rPr>
                <w:sz w:val="24"/>
              </w:rPr>
            </w:pPr>
            <w:r w:rsidRPr="00637FC0">
              <w:rPr>
                <w:sz w:val="24"/>
              </w:rPr>
              <w:t>КИМы</w:t>
            </w:r>
          </w:p>
          <w:p w:rsidR="00342271" w:rsidRPr="00637FC0" w:rsidRDefault="00342271" w:rsidP="001A1C74">
            <w:pPr>
              <w:pStyle w:val="TableParagraph"/>
              <w:numPr>
                <w:ilvl w:val="0"/>
                <w:numId w:val="175"/>
              </w:numPr>
              <w:tabs>
                <w:tab w:val="left" w:pos="248"/>
              </w:tabs>
              <w:spacing w:line="273" w:lineRule="exact"/>
              <w:ind w:hanging="141"/>
              <w:rPr>
                <w:sz w:val="24"/>
              </w:rPr>
            </w:pPr>
            <w:r w:rsidRPr="00637FC0">
              <w:rPr>
                <w:sz w:val="24"/>
              </w:rPr>
              <w:t>используемые</w:t>
            </w:r>
            <w:r w:rsidRPr="00637FC0">
              <w:rPr>
                <w:spacing w:val="-3"/>
                <w:sz w:val="24"/>
              </w:rPr>
              <w:t xml:space="preserve"> </w:t>
            </w:r>
            <w:r w:rsidRPr="00637FC0">
              <w:rPr>
                <w:sz w:val="24"/>
              </w:rPr>
              <w:t>технологии</w:t>
            </w:r>
          </w:p>
        </w:tc>
        <w:tc>
          <w:tcPr>
            <w:tcW w:w="1875" w:type="dxa"/>
          </w:tcPr>
          <w:p w:rsidR="00342271" w:rsidRPr="00637FC0" w:rsidRDefault="00342271" w:rsidP="000C79CE">
            <w:pPr>
              <w:pStyle w:val="TableParagraph"/>
              <w:spacing w:line="258" w:lineRule="exact"/>
              <w:rPr>
                <w:sz w:val="24"/>
              </w:rPr>
            </w:pPr>
            <w:r w:rsidRPr="00637FC0">
              <w:rPr>
                <w:sz w:val="24"/>
              </w:rPr>
              <w:t>2023</w:t>
            </w:r>
            <w:r w:rsidRPr="00637FC0">
              <w:rPr>
                <w:spacing w:val="-2"/>
                <w:sz w:val="24"/>
              </w:rPr>
              <w:t xml:space="preserve"> </w:t>
            </w:r>
            <w:r w:rsidRPr="00637FC0">
              <w:rPr>
                <w:sz w:val="24"/>
              </w:rPr>
              <w:t>год</w:t>
            </w:r>
          </w:p>
        </w:tc>
        <w:tc>
          <w:tcPr>
            <w:tcW w:w="2091" w:type="dxa"/>
          </w:tcPr>
          <w:p w:rsidR="00342271" w:rsidRPr="00637FC0" w:rsidRDefault="00342271" w:rsidP="000C79CE">
            <w:pPr>
              <w:pStyle w:val="TableParagraph"/>
              <w:spacing w:line="258" w:lineRule="exact"/>
              <w:ind w:left="110"/>
              <w:rPr>
                <w:sz w:val="24"/>
              </w:rPr>
            </w:pPr>
            <w:r w:rsidRPr="00637FC0">
              <w:rPr>
                <w:sz w:val="24"/>
              </w:rPr>
              <w:t>Зам.</w:t>
            </w:r>
            <w:r w:rsidRPr="00637FC0">
              <w:rPr>
                <w:spacing w:val="-1"/>
                <w:sz w:val="24"/>
              </w:rPr>
              <w:t xml:space="preserve"> </w:t>
            </w:r>
            <w:r w:rsidRPr="00637FC0">
              <w:rPr>
                <w:sz w:val="24"/>
              </w:rPr>
              <w:t>директора</w:t>
            </w:r>
            <w:r w:rsidRPr="00637FC0">
              <w:rPr>
                <w:spacing w:val="-1"/>
                <w:sz w:val="24"/>
              </w:rPr>
              <w:t xml:space="preserve"> </w:t>
            </w:r>
            <w:r w:rsidRPr="00637FC0">
              <w:rPr>
                <w:sz w:val="24"/>
              </w:rPr>
              <w:t>по</w:t>
            </w:r>
          </w:p>
          <w:p w:rsidR="00342271" w:rsidRPr="00637FC0" w:rsidRDefault="00342271" w:rsidP="000C79CE">
            <w:pPr>
              <w:pStyle w:val="TableParagraph"/>
              <w:ind w:left="110"/>
              <w:rPr>
                <w:sz w:val="24"/>
              </w:rPr>
            </w:pPr>
            <w:r w:rsidRPr="00637FC0">
              <w:rPr>
                <w:sz w:val="24"/>
              </w:rPr>
              <w:t>УВР</w:t>
            </w:r>
          </w:p>
        </w:tc>
      </w:tr>
      <w:tr w:rsidR="00342271" w:rsidRPr="00637FC0" w:rsidTr="000C79CE">
        <w:trPr>
          <w:trHeight w:val="828"/>
        </w:trPr>
        <w:tc>
          <w:tcPr>
            <w:tcW w:w="2386" w:type="dxa"/>
            <w:vMerge/>
            <w:tcBorders>
              <w:top w:val="nil"/>
            </w:tcBorders>
          </w:tcPr>
          <w:p w:rsidR="00342271" w:rsidRPr="00637FC0" w:rsidRDefault="00342271" w:rsidP="000C79CE">
            <w:pPr>
              <w:rPr>
                <w:sz w:val="2"/>
                <w:szCs w:val="2"/>
              </w:rPr>
            </w:pPr>
          </w:p>
        </w:tc>
        <w:tc>
          <w:tcPr>
            <w:tcW w:w="3123" w:type="dxa"/>
          </w:tcPr>
          <w:p w:rsidR="00342271" w:rsidRPr="00637FC0" w:rsidRDefault="00342271" w:rsidP="000C79CE">
            <w:pPr>
              <w:pStyle w:val="TableParagraph"/>
              <w:spacing w:line="258" w:lineRule="exact"/>
              <w:rPr>
                <w:sz w:val="24"/>
              </w:rPr>
            </w:pPr>
            <w:r w:rsidRPr="00637FC0">
              <w:rPr>
                <w:sz w:val="24"/>
              </w:rPr>
              <w:t>3.</w:t>
            </w:r>
            <w:r w:rsidRPr="00637FC0">
              <w:rPr>
                <w:spacing w:val="-2"/>
                <w:sz w:val="24"/>
              </w:rPr>
              <w:t xml:space="preserve"> </w:t>
            </w:r>
            <w:r w:rsidRPr="00637FC0">
              <w:rPr>
                <w:sz w:val="24"/>
              </w:rPr>
              <w:t>Создание</w:t>
            </w:r>
            <w:r w:rsidRPr="00637FC0">
              <w:rPr>
                <w:spacing w:val="-2"/>
                <w:sz w:val="24"/>
              </w:rPr>
              <w:t xml:space="preserve"> </w:t>
            </w:r>
            <w:r w:rsidRPr="00637FC0">
              <w:rPr>
                <w:sz w:val="24"/>
              </w:rPr>
              <w:t>в</w:t>
            </w:r>
            <w:r w:rsidRPr="00637FC0">
              <w:rPr>
                <w:spacing w:val="-2"/>
                <w:sz w:val="24"/>
              </w:rPr>
              <w:t xml:space="preserve"> </w:t>
            </w:r>
            <w:r w:rsidRPr="00637FC0">
              <w:rPr>
                <w:sz w:val="24"/>
              </w:rPr>
              <w:t>рамках</w:t>
            </w:r>
          </w:p>
          <w:p w:rsidR="00342271" w:rsidRPr="00342271" w:rsidRDefault="00342271" w:rsidP="000C79CE">
            <w:pPr>
              <w:pStyle w:val="TableParagraph"/>
              <w:ind w:right="350"/>
              <w:rPr>
                <w:sz w:val="24"/>
                <w:lang w:val="ru-RU"/>
              </w:rPr>
            </w:pPr>
            <w:r w:rsidRPr="00342271">
              <w:rPr>
                <w:sz w:val="24"/>
                <w:lang w:val="ru-RU"/>
              </w:rPr>
              <w:t>школы</w:t>
            </w:r>
            <w:r w:rsidRPr="00342271">
              <w:rPr>
                <w:spacing w:val="-10"/>
                <w:sz w:val="24"/>
                <w:lang w:val="ru-RU"/>
              </w:rPr>
              <w:t xml:space="preserve"> </w:t>
            </w:r>
            <w:r w:rsidRPr="00342271">
              <w:rPr>
                <w:sz w:val="24"/>
                <w:lang w:val="ru-RU"/>
              </w:rPr>
              <w:t>информационного</w:t>
            </w:r>
            <w:r w:rsidRPr="00342271">
              <w:rPr>
                <w:spacing w:val="-57"/>
                <w:sz w:val="24"/>
                <w:lang w:val="ru-RU"/>
              </w:rPr>
              <w:t xml:space="preserve"> </w:t>
            </w:r>
            <w:r w:rsidRPr="00342271">
              <w:rPr>
                <w:sz w:val="24"/>
                <w:lang w:val="ru-RU"/>
              </w:rPr>
              <w:t>центра</w:t>
            </w:r>
            <w:r w:rsidRPr="00342271">
              <w:rPr>
                <w:spacing w:val="3"/>
                <w:sz w:val="24"/>
                <w:lang w:val="ru-RU"/>
              </w:rPr>
              <w:t xml:space="preserve"> </w:t>
            </w:r>
            <w:r w:rsidRPr="00342271">
              <w:rPr>
                <w:sz w:val="24"/>
                <w:lang w:val="ru-RU"/>
              </w:rPr>
              <w:t>«Точка</w:t>
            </w:r>
            <w:r w:rsidRPr="00342271">
              <w:rPr>
                <w:spacing w:val="-2"/>
                <w:sz w:val="24"/>
                <w:lang w:val="ru-RU"/>
              </w:rPr>
              <w:t xml:space="preserve"> </w:t>
            </w:r>
            <w:r w:rsidRPr="00342271">
              <w:rPr>
                <w:sz w:val="24"/>
                <w:lang w:val="ru-RU"/>
              </w:rPr>
              <w:t>роста»</w:t>
            </w:r>
          </w:p>
        </w:tc>
        <w:tc>
          <w:tcPr>
            <w:tcW w:w="1875" w:type="dxa"/>
          </w:tcPr>
          <w:p w:rsidR="00342271" w:rsidRPr="00637FC0" w:rsidRDefault="00342271" w:rsidP="000C79CE">
            <w:pPr>
              <w:pStyle w:val="TableParagraph"/>
              <w:spacing w:line="258" w:lineRule="exact"/>
              <w:rPr>
                <w:sz w:val="24"/>
              </w:rPr>
            </w:pPr>
            <w:r w:rsidRPr="00637FC0">
              <w:rPr>
                <w:sz w:val="24"/>
              </w:rPr>
              <w:t>2020-2021</w:t>
            </w:r>
            <w:r w:rsidRPr="00637FC0">
              <w:rPr>
                <w:spacing w:val="-2"/>
                <w:sz w:val="24"/>
              </w:rPr>
              <w:t xml:space="preserve"> </w:t>
            </w:r>
            <w:r w:rsidRPr="00637FC0">
              <w:rPr>
                <w:sz w:val="24"/>
              </w:rPr>
              <w:t>гг</w:t>
            </w:r>
          </w:p>
        </w:tc>
        <w:tc>
          <w:tcPr>
            <w:tcW w:w="2091" w:type="dxa"/>
          </w:tcPr>
          <w:p w:rsidR="00342271" w:rsidRPr="00637FC0" w:rsidRDefault="00342271" w:rsidP="000C79CE">
            <w:pPr>
              <w:pStyle w:val="TableParagraph"/>
              <w:spacing w:line="258" w:lineRule="exact"/>
              <w:ind w:left="110"/>
              <w:rPr>
                <w:sz w:val="24"/>
              </w:rPr>
            </w:pPr>
            <w:r w:rsidRPr="00637FC0">
              <w:rPr>
                <w:sz w:val="24"/>
              </w:rPr>
              <w:t>Директор</w:t>
            </w:r>
          </w:p>
        </w:tc>
      </w:tr>
    </w:tbl>
    <w:p w:rsidR="00342271" w:rsidRPr="00637FC0" w:rsidRDefault="00342271" w:rsidP="00342271">
      <w:pPr>
        <w:pStyle w:val="a3"/>
        <w:spacing w:before="7"/>
        <w:ind w:left="0"/>
        <w:jc w:val="left"/>
        <w:rPr>
          <w:b/>
          <w:sz w:val="14"/>
        </w:rPr>
      </w:pPr>
    </w:p>
    <w:p w:rsidR="00342271" w:rsidRPr="00637FC0" w:rsidRDefault="00342271" w:rsidP="00342271">
      <w:pPr>
        <w:spacing w:before="90"/>
        <w:ind w:left="213"/>
        <w:rPr>
          <w:sz w:val="24"/>
        </w:rPr>
      </w:pPr>
      <w:r w:rsidRPr="00637FC0">
        <w:rPr>
          <w:b/>
          <w:sz w:val="24"/>
        </w:rPr>
        <w:t>Контроль</w:t>
      </w:r>
      <w:r w:rsidRPr="00637FC0">
        <w:rPr>
          <w:b/>
          <w:spacing w:val="-3"/>
          <w:sz w:val="24"/>
        </w:rPr>
        <w:t xml:space="preserve"> </w:t>
      </w:r>
      <w:r w:rsidRPr="00637FC0">
        <w:rPr>
          <w:b/>
          <w:sz w:val="24"/>
        </w:rPr>
        <w:t>за</w:t>
      </w:r>
      <w:r w:rsidRPr="00637FC0">
        <w:rPr>
          <w:b/>
          <w:spacing w:val="-2"/>
          <w:sz w:val="24"/>
        </w:rPr>
        <w:t xml:space="preserve"> </w:t>
      </w:r>
      <w:r w:rsidRPr="00637FC0">
        <w:rPr>
          <w:b/>
          <w:sz w:val="24"/>
        </w:rPr>
        <w:t>состоянием</w:t>
      </w:r>
      <w:r w:rsidRPr="00637FC0">
        <w:rPr>
          <w:b/>
          <w:spacing w:val="-3"/>
          <w:sz w:val="24"/>
        </w:rPr>
        <w:t xml:space="preserve"> </w:t>
      </w:r>
      <w:r w:rsidRPr="00637FC0">
        <w:rPr>
          <w:b/>
          <w:sz w:val="24"/>
        </w:rPr>
        <w:t>системы</w:t>
      </w:r>
      <w:r w:rsidRPr="00637FC0">
        <w:rPr>
          <w:b/>
          <w:spacing w:val="3"/>
          <w:sz w:val="24"/>
        </w:rPr>
        <w:t xml:space="preserve"> </w:t>
      </w:r>
      <w:r w:rsidRPr="00637FC0">
        <w:rPr>
          <w:sz w:val="24"/>
        </w:rPr>
        <w:t>условий</w:t>
      </w:r>
      <w:r w:rsidRPr="00637FC0">
        <w:rPr>
          <w:spacing w:val="-2"/>
          <w:sz w:val="24"/>
        </w:rPr>
        <w:t xml:space="preserve"> </w:t>
      </w:r>
      <w:r w:rsidRPr="00637FC0">
        <w:rPr>
          <w:sz w:val="24"/>
        </w:rPr>
        <w:t>осуществляется</w:t>
      </w:r>
      <w:r w:rsidRPr="00637FC0">
        <w:rPr>
          <w:spacing w:val="-3"/>
          <w:sz w:val="24"/>
        </w:rPr>
        <w:t xml:space="preserve"> </w:t>
      </w:r>
      <w:r w:rsidRPr="00637FC0">
        <w:rPr>
          <w:sz w:val="24"/>
        </w:rPr>
        <w:t>в</w:t>
      </w:r>
      <w:r w:rsidRPr="00637FC0">
        <w:rPr>
          <w:spacing w:val="-1"/>
          <w:sz w:val="24"/>
        </w:rPr>
        <w:t xml:space="preserve"> </w:t>
      </w:r>
      <w:r w:rsidRPr="00637FC0">
        <w:rPr>
          <w:sz w:val="24"/>
        </w:rPr>
        <w:t>следующих</w:t>
      </w:r>
      <w:r w:rsidRPr="00637FC0">
        <w:rPr>
          <w:spacing w:val="-3"/>
          <w:sz w:val="24"/>
        </w:rPr>
        <w:t xml:space="preserve"> </w:t>
      </w:r>
      <w:r w:rsidRPr="00637FC0">
        <w:rPr>
          <w:sz w:val="24"/>
        </w:rPr>
        <w:t>формах:</w:t>
      </w:r>
    </w:p>
    <w:p w:rsidR="00342271" w:rsidRPr="00637FC0" w:rsidRDefault="00342271" w:rsidP="001A1C74">
      <w:pPr>
        <w:pStyle w:val="a6"/>
        <w:numPr>
          <w:ilvl w:val="0"/>
          <w:numId w:val="174"/>
        </w:numPr>
        <w:tabs>
          <w:tab w:val="left" w:pos="933"/>
          <w:tab w:val="left" w:pos="934"/>
        </w:tabs>
        <w:ind w:hanging="361"/>
        <w:jc w:val="left"/>
        <w:rPr>
          <w:rFonts w:ascii="Wingdings" w:hAnsi="Wingdings"/>
          <w:sz w:val="24"/>
        </w:rPr>
      </w:pPr>
      <w:r w:rsidRPr="00637FC0">
        <w:rPr>
          <w:sz w:val="24"/>
        </w:rPr>
        <w:t>Отчеты</w:t>
      </w:r>
      <w:r w:rsidRPr="00637FC0">
        <w:rPr>
          <w:spacing w:val="-2"/>
          <w:sz w:val="24"/>
        </w:rPr>
        <w:t xml:space="preserve"> </w:t>
      </w:r>
      <w:r w:rsidRPr="00637FC0">
        <w:rPr>
          <w:sz w:val="24"/>
        </w:rPr>
        <w:t>на</w:t>
      </w:r>
      <w:r w:rsidRPr="00637FC0">
        <w:rPr>
          <w:spacing w:val="-3"/>
          <w:sz w:val="24"/>
        </w:rPr>
        <w:t xml:space="preserve"> </w:t>
      </w:r>
      <w:r w:rsidRPr="00637FC0">
        <w:rPr>
          <w:sz w:val="24"/>
        </w:rPr>
        <w:t>совещаниях</w:t>
      </w:r>
      <w:r w:rsidRPr="00637FC0">
        <w:rPr>
          <w:spacing w:val="-3"/>
          <w:sz w:val="24"/>
        </w:rPr>
        <w:t xml:space="preserve"> </w:t>
      </w:r>
      <w:r w:rsidRPr="00637FC0">
        <w:rPr>
          <w:sz w:val="24"/>
        </w:rPr>
        <w:t>при</w:t>
      </w:r>
      <w:r w:rsidRPr="00637FC0">
        <w:rPr>
          <w:spacing w:val="-2"/>
          <w:sz w:val="24"/>
        </w:rPr>
        <w:t xml:space="preserve"> </w:t>
      </w:r>
      <w:r w:rsidRPr="00637FC0">
        <w:rPr>
          <w:sz w:val="24"/>
        </w:rPr>
        <w:t>директоре</w:t>
      </w:r>
    </w:p>
    <w:p w:rsidR="00342271" w:rsidRPr="00637FC0" w:rsidRDefault="00342271" w:rsidP="001A1C74">
      <w:pPr>
        <w:pStyle w:val="a6"/>
        <w:numPr>
          <w:ilvl w:val="0"/>
          <w:numId w:val="174"/>
        </w:numPr>
        <w:tabs>
          <w:tab w:val="left" w:pos="933"/>
          <w:tab w:val="left" w:pos="934"/>
        </w:tabs>
        <w:ind w:hanging="361"/>
        <w:jc w:val="left"/>
        <w:rPr>
          <w:rFonts w:ascii="Wingdings" w:hAnsi="Wingdings"/>
          <w:sz w:val="24"/>
        </w:rPr>
      </w:pPr>
      <w:r w:rsidRPr="00637FC0">
        <w:rPr>
          <w:sz w:val="24"/>
        </w:rPr>
        <w:t>Собеседования</w:t>
      </w:r>
    </w:p>
    <w:p w:rsidR="00342271" w:rsidRPr="00637FC0" w:rsidRDefault="00342271" w:rsidP="001A1C74">
      <w:pPr>
        <w:pStyle w:val="a6"/>
        <w:numPr>
          <w:ilvl w:val="0"/>
          <w:numId w:val="174"/>
        </w:numPr>
        <w:tabs>
          <w:tab w:val="left" w:pos="933"/>
          <w:tab w:val="left" w:pos="934"/>
        </w:tabs>
        <w:ind w:hanging="361"/>
        <w:jc w:val="left"/>
        <w:rPr>
          <w:rFonts w:ascii="Wingdings" w:hAnsi="Wingdings"/>
          <w:sz w:val="24"/>
        </w:rPr>
      </w:pPr>
      <w:r w:rsidRPr="00637FC0">
        <w:rPr>
          <w:sz w:val="24"/>
        </w:rPr>
        <w:t>Инвентаризация</w:t>
      </w:r>
      <w:r w:rsidRPr="00637FC0">
        <w:rPr>
          <w:spacing w:val="-5"/>
          <w:sz w:val="24"/>
        </w:rPr>
        <w:t xml:space="preserve"> </w:t>
      </w:r>
      <w:r w:rsidRPr="00637FC0">
        <w:rPr>
          <w:sz w:val="24"/>
        </w:rPr>
        <w:t>МТБ</w:t>
      </w:r>
    </w:p>
    <w:p w:rsidR="00342271" w:rsidRPr="00637FC0" w:rsidRDefault="00342271" w:rsidP="001A1C74">
      <w:pPr>
        <w:pStyle w:val="a6"/>
        <w:numPr>
          <w:ilvl w:val="0"/>
          <w:numId w:val="174"/>
        </w:numPr>
        <w:tabs>
          <w:tab w:val="left" w:pos="933"/>
          <w:tab w:val="left" w:pos="934"/>
        </w:tabs>
        <w:ind w:hanging="361"/>
        <w:jc w:val="left"/>
        <w:rPr>
          <w:rFonts w:ascii="Wingdings" w:hAnsi="Wingdings"/>
          <w:sz w:val="24"/>
        </w:rPr>
      </w:pPr>
      <w:r w:rsidRPr="00637FC0">
        <w:rPr>
          <w:sz w:val="24"/>
        </w:rPr>
        <w:t>Мониторинг</w:t>
      </w:r>
    </w:p>
    <w:p w:rsidR="00342271" w:rsidRPr="00637FC0" w:rsidRDefault="00342271" w:rsidP="001A1C74">
      <w:pPr>
        <w:pStyle w:val="a6"/>
        <w:numPr>
          <w:ilvl w:val="0"/>
          <w:numId w:val="174"/>
        </w:numPr>
        <w:tabs>
          <w:tab w:val="left" w:pos="933"/>
          <w:tab w:val="left" w:pos="934"/>
        </w:tabs>
        <w:ind w:hanging="361"/>
        <w:jc w:val="left"/>
        <w:rPr>
          <w:rFonts w:ascii="Wingdings" w:hAnsi="Wingdings"/>
          <w:sz w:val="24"/>
        </w:rPr>
      </w:pPr>
      <w:r w:rsidRPr="00637FC0">
        <w:rPr>
          <w:sz w:val="24"/>
        </w:rPr>
        <w:t>Анализ</w:t>
      </w:r>
      <w:r w:rsidRPr="00637FC0">
        <w:rPr>
          <w:spacing w:val="-2"/>
          <w:sz w:val="24"/>
        </w:rPr>
        <w:t xml:space="preserve"> </w:t>
      </w:r>
      <w:r w:rsidRPr="00637FC0">
        <w:rPr>
          <w:sz w:val="24"/>
        </w:rPr>
        <w:t>деятельности и</w:t>
      </w:r>
      <w:r w:rsidRPr="00637FC0">
        <w:rPr>
          <w:spacing w:val="-3"/>
          <w:sz w:val="24"/>
        </w:rPr>
        <w:t xml:space="preserve"> </w:t>
      </w:r>
      <w:r w:rsidRPr="00637FC0">
        <w:rPr>
          <w:sz w:val="24"/>
        </w:rPr>
        <w:t>др.</w:t>
      </w:r>
    </w:p>
    <w:p w:rsidR="00342271" w:rsidRDefault="00342271" w:rsidP="00342271">
      <w:pPr>
        <w:ind w:firstLine="708"/>
      </w:pPr>
    </w:p>
    <w:p w:rsidR="00342271" w:rsidRDefault="00342271" w:rsidP="00342271"/>
    <w:p w:rsidR="0006121C" w:rsidRPr="00637FC0" w:rsidRDefault="0006121C" w:rsidP="0006121C">
      <w:pPr>
        <w:sectPr w:rsidR="0006121C" w:rsidRPr="00637FC0" w:rsidSect="0006121C">
          <w:pgSz w:w="11910" w:h="16850"/>
          <w:pgMar w:top="1060" w:right="460" w:bottom="280" w:left="920" w:header="720" w:footer="720" w:gutter="0"/>
          <w:cols w:space="720"/>
        </w:sectPr>
      </w:pPr>
    </w:p>
    <w:p w:rsidR="0006121C" w:rsidRPr="00342271" w:rsidRDefault="0006121C" w:rsidP="00342271">
      <w:pPr>
        <w:sectPr w:rsidR="0006121C" w:rsidRPr="00342271">
          <w:pgSz w:w="11910" w:h="16850"/>
          <w:pgMar w:top="900" w:right="460" w:bottom="1000" w:left="920" w:header="0" w:footer="733" w:gutter="0"/>
          <w:cols w:space="720"/>
        </w:sectPr>
      </w:pPr>
    </w:p>
    <w:p w:rsidR="00815F90" w:rsidRPr="0006121C" w:rsidRDefault="00815F90" w:rsidP="0006121C">
      <w:pPr>
        <w:sectPr w:rsidR="00815F90" w:rsidRPr="0006121C">
          <w:pgSz w:w="11910" w:h="16850"/>
          <w:pgMar w:top="920" w:right="460" w:bottom="1000" w:left="920" w:header="0" w:footer="733" w:gutter="0"/>
          <w:cols w:space="720"/>
        </w:sectPr>
      </w:pPr>
    </w:p>
    <w:p w:rsidR="00815F90" w:rsidRPr="00637FC0" w:rsidRDefault="00815F90" w:rsidP="00815F90">
      <w:pPr>
        <w:pStyle w:val="a3"/>
        <w:ind w:left="0"/>
        <w:jc w:val="left"/>
        <w:rPr>
          <w:sz w:val="26"/>
        </w:rPr>
      </w:pPr>
    </w:p>
    <w:p w:rsidR="00A75C0B" w:rsidRPr="00451DEE" w:rsidRDefault="00A75C0B">
      <w:pPr>
        <w:pStyle w:val="a3"/>
        <w:spacing w:before="62"/>
        <w:ind w:left="242" w:right="199"/>
      </w:pPr>
    </w:p>
    <w:sectPr w:rsidR="00A75C0B" w:rsidRPr="00451DEE" w:rsidSect="00371C6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C74" w:rsidRDefault="001A1C74" w:rsidP="001C35E1">
      <w:r>
        <w:separator/>
      </w:r>
    </w:p>
  </w:endnote>
  <w:endnote w:type="continuationSeparator" w:id="0">
    <w:p w:rsidR="001A1C74" w:rsidRDefault="001A1C74" w:rsidP="001C35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libri Light">
    <w:altName w:val="Arial"/>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Impact">
    <w:panose1 w:val="020B080603090205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default"/>
    <w:sig w:usb0="00000000" w:usb1="00000000" w:usb2="00000000"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default"/>
    <w:sig w:usb0="00000000" w:usb1="00000000" w:usb2="00000000" w:usb3="00000000" w:csb0="00040001" w:csb1="00000000"/>
  </w:font>
  <w:font w:name="Microsoft YaHei">
    <w:panose1 w:val="020B0503020204020204"/>
    <w:charset w:val="86"/>
    <w:family w:val="swiss"/>
    <w:pitch w:val="variable"/>
    <w:sig w:usb0="A0000287" w:usb1="28CF3C52" w:usb2="00000016" w:usb3="00000000" w:csb0="0004001F" w:csb1="00000000"/>
  </w:font>
  <w:font w:name="CPQEA+TimesNewRomanPSMT">
    <w:altName w:val="Times New Roman"/>
    <w:charset w:val="01"/>
    <w:family w:val="auto"/>
    <w:pitch w:val="variable"/>
    <w:sig w:usb0="00000000" w:usb1="C000785B" w:usb2="00000009" w:usb3="00000000" w:csb0="400001FF" w:csb1="FFFF0000"/>
  </w:font>
  <w:font w:name="XTLQM+TimesNewRomanPSMT">
    <w:altName w:val="Times New Roman"/>
    <w:charset w:val="01"/>
    <w:family w:val="auto"/>
    <w:pitch w:val="variable"/>
    <w:sig w:usb0="00000000" w:usb1="C000785B" w:usb2="00000009" w:usb3="00000000" w:csb0="400001FF" w:csb1="FFFF0000"/>
  </w:font>
  <w:font w:name="PARAN+TimesNewRomanPSMT">
    <w:altName w:val="Times New Roman"/>
    <w:charset w:val="01"/>
    <w:family w:val="auto"/>
    <w:pitch w:val="variable"/>
    <w:sig w:usb0="00000000" w:usb1="C000785B" w:usb2="00000009" w:usb3="00000000" w:csb0="400001FF" w:csb1="FFFF0000"/>
  </w:font>
  <w:font w:name="JXKHK+TimesNewRomanPSMT">
    <w:altName w:val="Times New Roman"/>
    <w:charset w:val="01"/>
    <w:family w:val="auto"/>
    <w:pitch w:val="variable"/>
    <w:sig w:usb0="00000000" w:usb1="4000785B" w:usb2="00000001" w:usb3="00000000" w:csb0="400001BF" w:csb1="DFF7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13907"/>
      <w:docPartObj>
        <w:docPartGallery w:val="Page Numbers (Bottom of Page)"/>
        <w:docPartUnique/>
      </w:docPartObj>
    </w:sdtPr>
    <w:sdtContent>
      <w:p w:rsidR="000C79CE" w:rsidRDefault="00A44EA8">
        <w:pPr>
          <w:pStyle w:val="aa"/>
          <w:jc w:val="center"/>
        </w:pPr>
        <w:fldSimple w:instr=" PAGE   \* MERGEFORMAT ">
          <w:r w:rsidR="004E667D">
            <w:rPr>
              <w:noProof/>
            </w:rPr>
            <w:t>42</w:t>
          </w:r>
        </w:fldSimple>
      </w:p>
    </w:sdtContent>
  </w:sdt>
  <w:p w:rsidR="000C79CE" w:rsidRDefault="000C79C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C74" w:rsidRDefault="001A1C74" w:rsidP="001C35E1">
      <w:r>
        <w:separator/>
      </w:r>
    </w:p>
  </w:footnote>
  <w:footnote w:type="continuationSeparator" w:id="0">
    <w:p w:rsidR="001A1C74" w:rsidRDefault="001A1C74" w:rsidP="001C35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B60F13B"/>
    <w:multiLevelType w:val="multilevel"/>
    <w:tmpl w:val="BB60F13B"/>
    <w:lvl w:ilvl="0">
      <w:start w:val="1"/>
      <w:numFmt w:val="bullet"/>
      <w:lvlText w:val="—"/>
      <w:lvlJc w:val="left"/>
      <w:pPr>
        <w:ind w:left="526" w:hanging="361"/>
      </w:pPr>
      <w:rPr>
        <w:rFonts w:ascii="Times New Roman" w:hAnsi="Times New Roman" w:cs="Times New Roman" w:hint="default"/>
        <w:w w:val="100"/>
        <w:sz w:val="24"/>
        <w:szCs w:val="24"/>
        <w:lang w:val="ru-RU" w:eastAsia="en-US" w:bidi="ar-SA"/>
      </w:rPr>
    </w:lvl>
    <w:lvl w:ilvl="1">
      <w:start w:val="1"/>
      <w:numFmt w:val="bullet"/>
      <w:lvlText w:val=""/>
      <w:lvlJc w:val="left"/>
      <w:pPr>
        <w:ind w:left="1548" w:hanging="361"/>
      </w:pPr>
      <w:rPr>
        <w:rFonts w:ascii="Symbol" w:hAnsi="Symbol" w:cs="Symbol" w:hint="default"/>
        <w:lang w:val="ru-RU" w:eastAsia="en-US" w:bidi="ar-SA"/>
      </w:rPr>
    </w:lvl>
    <w:lvl w:ilvl="2">
      <w:start w:val="1"/>
      <w:numFmt w:val="bullet"/>
      <w:lvlText w:val=""/>
      <w:lvlJc w:val="left"/>
      <w:pPr>
        <w:ind w:left="2576" w:hanging="361"/>
      </w:pPr>
      <w:rPr>
        <w:rFonts w:ascii="Symbol" w:hAnsi="Symbol" w:cs="Symbol" w:hint="default"/>
        <w:lang w:val="ru-RU" w:eastAsia="en-US" w:bidi="ar-SA"/>
      </w:rPr>
    </w:lvl>
    <w:lvl w:ilvl="3">
      <w:start w:val="1"/>
      <w:numFmt w:val="bullet"/>
      <w:lvlText w:val=""/>
      <w:lvlJc w:val="left"/>
      <w:pPr>
        <w:ind w:left="3604" w:hanging="361"/>
      </w:pPr>
      <w:rPr>
        <w:rFonts w:ascii="Symbol" w:hAnsi="Symbol" w:cs="Symbol" w:hint="default"/>
        <w:lang w:val="ru-RU" w:eastAsia="en-US" w:bidi="ar-SA"/>
      </w:rPr>
    </w:lvl>
    <w:lvl w:ilvl="4">
      <w:start w:val="1"/>
      <w:numFmt w:val="bullet"/>
      <w:lvlText w:val=""/>
      <w:lvlJc w:val="left"/>
      <w:pPr>
        <w:ind w:left="4632" w:hanging="361"/>
      </w:pPr>
      <w:rPr>
        <w:rFonts w:ascii="Symbol" w:hAnsi="Symbol" w:cs="Symbol" w:hint="default"/>
        <w:lang w:val="ru-RU" w:eastAsia="en-US" w:bidi="ar-SA"/>
      </w:rPr>
    </w:lvl>
    <w:lvl w:ilvl="5">
      <w:start w:val="1"/>
      <w:numFmt w:val="bullet"/>
      <w:lvlText w:val=""/>
      <w:lvlJc w:val="left"/>
      <w:pPr>
        <w:ind w:left="5660" w:hanging="361"/>
      </w:pPr>
      <w:rPr>
        <w:rFonts w:ascii="Symbol" w:hAnsi="Symbol" w:cs="Symbol" w:hint="default"/>
        <w:lang w:val="ru-RU" w:eastAsia="en-US" w:bidi="ar-SA"/>
      </w:rPr>
    </w:lvl>
    <w:lvl w:ilvl="6">
      <w:start w:val="1"/>
      <w:numFmt w:val="bullet"/>
      <w:lvlText w:val=""/>
      <w:lvlJc w:val="left"/>
      <w:pPr>
        <w:ind w:left="6688" w:hanging="361"/>
      </w:pPr>
      <w:rPr>
        <w:rFonts w:ascii="Symbol" w:hAnsi="Symbol" w:cs="Symbol" w:hint="default"/>
        <w:lang w:val="ru-RU" w:eastAsia="en-US" w:bidi="ar-SA"/>
      </w:rPr>
    </w:lvl>
    <w:lvl w:ilvl="7">
      <w:start w:val="1"/>
      <w:numFmt w:val="bullet"/>
      <w:lvlText w:val=""/>
      <w:lvlJc w:val="left"/>
      <w:pPr>
        <w:ind w:left="7716" w:hanging="361"/>
      </w:pPr>
      <w:rPr>
        <w:rFonts w:ascii="Symbol" w:hAnsi="Symbol" w:cs="Symbol" w:hint="default"/>
        <w:lang w:val="ru-RU" w:eastAsia="en-US" w:bidi="ar-SA"/>
      </w:rPr>
    </w:lvl>
    <w:lvl w:ilvl="8">
      <w:start w:val="1"/>
      <w:numFmt w:val="bullet"/>
      <w:lvlText w:val=""/>
      <w:lvlJc w:val="left"/>
      <w:pPr>
        <w:ind w:left="8744" w:hanging="361"/>
      </w:pPr>
      <w:rPr>
        <w:rFonts w:ascii="Symbol" w:hAnsi="Symbol" w:cs="Symbol" w:hint="default"/>
        <w:lang w:val="ru-RU" w:eastAsia="en-US" w:bidi="ar-SA"/>
      </w:rPr>
    </w:lvl>
  </w:abstractNum>
  <w:abstractNum w:abstractNumId="1">
    <w:nsid w:val="008E7597"/>
    <w:multiLevelType w:val="multilevel"/>
    <w:tmpl w:val="CA8274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234072"/>
    <w:multiLevelType w:val="multilevel"/>
    <w:tmpl w:val="523E7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8E5587"/>
    <w:multiLevelType w:val="hybridMultilevel"/>
    <w:tmpl w:val="A4442E18"/>
    <w:lvl w:ilvl="0" w:tplc="AE30E26C">
      <w:start w:val="1"/>
      <w:numFmt w:val="decimal"/>
      <w:lvlText w:val="%1."/>
      <w:lvlJc w:val="left"/>
      <w:pPr>
        <w:ind w:left="242" w:hanging="737"/>
      </w:pPr>
      <w:rPr>
        <w:rFonts w:ascii="Times New Roman" w:eastAsia="Times New Roman" w:hAnsi="Times New Roman" w:cs="Times New Roman" w:hint="default"/>
        <w:w w:val="100"/>
        <w:sz w:val="24"/>
        <w:szCs w:val="24"/>
        <w:lang w:val="ru-RU" w:eastAsia="en-US" w:bidi="ar-SA"/>
      </w:rPr>
    </w:lvl>
    <w:lvl w:ilvl="1" w:tplc="EC1ECC4A">
      <w:numFmt w:val="bullet"/>
      <w:lvlText w:val="•"/>
      <w:lvlJc w:val="left"/>
      <w:pPr>
        <w:ind w:left="1224" w:hanging="737"/>
      </w:pPr>
      <w:rPr>
        <w:rFonts w:hint="default"/>
        <w:lang w:val="ru-RU" w:eastAsia="en-US" w:bidi="ar-SA"/>
      </w:rPr>
    </w:lvl>
    <w:lvl w:ilvl="2" w:tplc="B99648EA">
      <w:numFmt w:val="bullet"/>
      <w:lvlText w:val="•"/>
      <w:lvlJc w:val="left"/>
      <w:pPr>
        <w:ind w:left="2209" w:hanging="737"/>
      </w:pPr>
      <w:rPr>
        <w:rFonts w:hint="default"/>
        <w:lang w:val="ru-RU" w:eastAsia="en-US" w:bidi="ar-SA"/>
      </w:rPr>
    </w:lvl>
    <w:lvl w:ilvl="3" w:tplc="98241ED8">
      <w:numFmt w:val="bullet"/>
      <w:lvlText w:val="•"/>
      <w:lvlJc w:val="left"/>
      <w:pPr>
        <w:ind w:left="3193" w:hanging="737"/>
      </w:pPr>
      <w:rPr>
        <w:rFonts w:hint="default"/>
        <w:lang w:val="ru-RU" w:eastAsia="en-US" w:bidi="ar-SA"/>
      </w:rPr>
    </w:lvl>
    <w:lvl w:ilvl="4" w:tplc="C6008604">
      <w:numFmt w:val="bullet"/>
      <w:lvlText w:val="•"/>
      <w:lvlJc w:val="left"/>
      <w:pPr>
        <w:ind w:left="4178" w:hanging="737"/>
      </w:pPr>
      <w:rPr>
        <w:rFonts w:hint="default"/>
        <w:lang w:val="ru-RU" w:eastAsia="en-US" w:bidi="ar-SA"/>
      </w:rPr>
    </w:lvl>
    <w:lvl w:ilvl="5" w:tplc="B15EE00C">
      <w:numFmt w:val="bullet"/>
      <w:lvlText w:val="•"/>
      <w:lvlJc w:val="left"/>
      <w:pPr>
        <w:ind w:left="5163" w:hanging="737"/>
      </w:pPr>
      <w:rPr>
        <w:rFonts w:hint="default"/>
        <w:lang w:val="ru-RU" w:eastAsia="en-US" w:bidi="ar-SA"/>
      </w:rPr>
    </w:lvl>
    <w:lvl w:ilvl="6" w:tplc="E6587E44">
      <w:numFmt w:val="bullet"/>
      <w:lvlText w:val="•"/>
      <w:lvlJc w:val="left"/>
      <w:pPr>
        <w:ind w:left="6147" w:hanging="737"/>
      </w:pPr>
      <w:rPr>
        <w:rFonts w:hint="default"/>
        <w:lang w:val="ru-RU" w:eastAsia="en-US" w:bidi="ar-SA"/>
      </w:rPr>
    </w:lvl>
    <w:lvl w:ilvl="7" w:tplc="8AF68AEA">
      <w:numFmt w:val="bullet"/>
      <w:lvlText w:val="•"/>
      <w:lvlJc w:val="left"/>
      <w:pPr>
        <w:ind w:left="7132" w:hanging="737"/>
      </w:pPr>
      <w:rPr>
        <w:rFonts w:hint="default"/>
        <w:lang w:val="ru-RU" w:eastAsia="en-US" w:bidi="ar-SA"/>
      </w:rPr>
    </w:lvl>
    <w:lvl w:ilvl="8" w:tplc="C8A02ECA">
      <w:numFmt w:val="bullet"/>
      <w:lvlText w:val="•"/>
      <w:lvlJc w:val="left"/>
      <w:pPr>
        <w:ind w:left="8117" w:hanging="737"/>
      </w:pPr>
      <w:rPr>
        <w:rFonts w:hint="default"/>
        <w:lang w:val="ru-RU" w:eastAsia="en-US" w:bidi="ar-SA"/>
      </w:rPr>
    </w:lvl>
  </w:abstractNum>
  <w:abstractNum w:abstractNumId="4">
    <w:nsid w:val="02D9612B"/>
    <w:multiLevelType w:val="multilevel"/>
    <w:tmpl w:val="D60E63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4F1E2E"/>
    <w:multiLevelType w:val="multilevel"/>
    <w:tmpl w:val="EDAC8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D401F2"/>
    <w:multiLevelType w:val="hybridMultilevel"/>
    <w:tmpl w:val="99DE7594"/>
    <w:lvl w:ilvl="0" w:tplc="392467E2">
      <w:start w:val="1"/>
      <w:numFmt w:val="decimal"/>
      <w:lvlText w:val="%1."/>
      <w:lvlJc w:val="left"/>
      <w:pPr>
        <w:ind w:left="1161" w:hanging="240"/>
      </w:pPr>
      <w:rPr>
        <w:rFonts w:ascii="Times New Roman" w:eastAsia="Times New Roman" w:hAnsi="Times New Roman" w:cs="Times New Roman" w:hint="default"/>
        <w:b/>
        <w:bCs/>
        <w:i/>
        <w:iCs/>
        <w:w w:val="100"/>
        <w:sz w:val="24"/>
        <w:szCs w:val="24"/>
        <w:lang w:val="ru-RU" w:eastAsia="en-US" w:bidi="ar-SA"/>
      </w:rPr>
    </w:lvl>
    <w:lvl w:ilvl="1" w:tplc="B08A1428">
      <w:numFmt w:val="bullet"/>
      <w:lvlText w:val="•"/>
      <w:lvlJc w:val="left"/>
      <w:pPr>
        <w:ind w:left="2052" w:hanging="240"/>
      </w:pPr>
      <w:rPr>
        <w:rFonts w:hint="default"/>
        <w:lang w:val="ru-RU" w:eastAsia="en-US" w:bidi="ar-SA"/>
      </w:rPr>
    </w:lvl>
    <w:lvl w:ilvl="2" w:tplc="8354B284">
      <w:numFmt w:val="bullet"/>
      <w:lvlText w:val="•"/>
      <w:lvlJc w:val="left"/>
      <w:pPr>
        <w:ind w:left="2945" w:hanging="240"/>
      </w:pPr>
      <w:rPr>
        <w:rFonts w:hint="default"/>
        <w:lang w:val="ru-RU" w:eastAsia="en-US" w:bidi="ar-SA"/>
      </w:rPr>
    </w:lvl>
    <w:lvl w:ilvl="3" w:tplc="0DBA1B4E">
      <w:numFmt w:val="bullet"/>
      <w:lvlText w:val="•"/>
      <w:lvlJc w:val="left"/>
      <w:pPr>
        <w:ind w:left="3837" w:hanging="240"/>
      </w:pPr>
      <w:rPr>
        <w:rFonts w:hint="default"/>
        <w:lang w:val="ru-RU" w:eastAsia="en-US" w:bidi="ar-SA"/>
      </w:rPr>
    </w:lvl>
    <w:lvl w:ilvl="4" w:tplc="FB50AF18">
      <w:numFmt w:val="bullet"/>
      <w:lvlText w:val="•"/>
      <w:lvlJc w:val="left"/>
      <w:pPr>
        <w:ind w:left="4730" w:hanging="240"/>
      </w:pPr>
      <w:rPr>
        <w:rFonts w:hint="default"/>
        <w:lang w:val="ru-RU" w:eastAsia="en-US" w:bidi="ar-SA"/>
      </w:rPr>
    </w:lvl>
    <w:lvl w:ilvl="5" w:tplc="D1729694">
      <w:numFmt w:val="bullet"/>
      <w:lvlText w:val="•"/>
      <w:lvlJc w:val="left"/>
      <w:pPr>
        <w:ind w:left="5623" w:hanging="240"/>
      </w:pPr>
      <w:rPr>
        <w:rFonts w:hint="default"/>
        <w:lang w:val="ru-RU" w:eastAsia="en-US" w:bidi="ar-SA"/>
      </w:rPr>
    </w:lvl>
    <w:lvl w:ilvl="6" w:tplc="2CB81710">
      <w:numFmt w:val="bullet"/>
      <w:lvlText w:val="•"/>
      <w:lvlJc w:val="left"/>
      <w:pPr>
        <w:ind w:left="6515" w:hanging="240"/>
      </w:pPr>
      <w:rPr>
        <w:rFonts w:hint="default"/>
        <w:lang w:val="ru-RU" w:eastAsia="en-US" w:bidi="ar-SA"/>
      </w:rPr>
    </w:lvl>
    <w:lvl w:ilvl="7" w:tplc="0A70A95E">
      <w:numFmt w:val="bullet"/>
      <w:lvlText w:val="•"/>
      <w:lvlJc w:val="left"/>
      <w:pPr>
        <w:ind w:left="7408" w:hanging="240"/>
      </w:pPr>
      <w:rPr>
        <w:rFonts w:hint="default"/>
        <w:lang w:val="ru-RU" w:eastAsia="en-US" w:bidi="ar-SA"/>
      </w:rPr>
    </w:lvl>
    <w:lvl w:ilvl="8" w:tplc="0A0EF8A4">
      <w:numFmt w:val="bullet"/>
      <w:lvlText w:val="•"/>
      <w:lvlJc w:val="left"/>
      <w:pPr>
        <w:ind w:left="8301" w:hanging="240"/>
      </w:pPr>
      <w:rPr>
        <w:rFonts w:hint="default"/>
        <w:lang w:val="ru-RU" w:eastAsia="en-US" w:bidi="ar-SA"/>
      </w:rPr>
    </w:lvl>
  </w:abstractNum>
  <w:abstractNum w:abstractNumId="7">
    <w:nsid w:val="043174B7"/>
    <w:multiLevelType w:val="multilevel"/>
    <w:tmpl w:val="D92CE6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A14EC9"/>
    <w:multiLevelType w:val="hybridMultilevel"/>
    <w:tmpl w:val="6C405912"/>
    <w:lvl w:ilvl="0" w:tplc="71483524">
      <w:numFmt w:val="bullet"/>
      <w:lvlText w:val="-"/>
      <w:lvlJc w:val="left"/>
      <w:pPr>
        <w:ind w:left="100" w:hanging="192"/>
      </w:pPr>
      <w:rPr>
        <w:rFonts w:ascii="Times New Roman" w:eastAsia="Times New Roman" w:hAnsi="Times New Roman" w:cs="Times New Roman" w:hint="default"/>
        <w:w w:val="99"/>
        <w:sz w:val="24"/>
        <w:szCs w:val="24"/>
        <w:lang w:val="ru-RU" w:eastAsia="en-US" w:bidi="ar-SA"/>
      </w:rPr>
    </w:lvl>
    <w:lvl w:ilvl="1" w:tplc="3360388C">
      <w:numFmt w:val="bullet"/>
      <w:lvlText w:val=""/>
      <w:lvlJc w:val="left"/>
      <w:pPr>
        <w:ind w:left="820" w:hanging="360"/>
      </w:pPr>
      <w:rPr>
        <w:rFonts w:ascii="Symbol" w:eastAsia="Symbol" w:hAnsi="Symbol" w:cs="Symbol" w:hint="default"/>
        <w:w w:val="100"/>
        <w:sz w:val="24"/>
        <w:szCs w:val="24"/>
        <w:lang w:val="ru-RU" w:eastAsia="en-US" w:bidi="ar-SA"/>
      </w:rPr>
    </w:lvl>
    <w:lvl w:ilvl="2" w:tplc="9A52EC04">
      <w:numFmt w:val="bullet"/>
      <w:lvlText w:val="•"/>
      <w:lvlJc w:val="left"/>
      <w:pPr>
        <w:ind w:left="820" w:hanging="360"/>
      </w:pPr>
      <w:rPr>
        <w:rFonts w:hint="default"/>
        <w:lang w:val="ru-RU" w:eastAsia="en-US" w:bidi="ar-SA"/>
      </w:rPr>
    </w:lvl>
    <w:lvl w:ilvl="3" w:tplc="FB16350C">
      <w:numFmt w:val="bullet"/>
      <w:lvlText w:val="•"/>
      <w:lvlJc w:val="left"/>
      <w:pPr>
        <w:ind w:left="1978" w:hanging="360"/>
      </w:pPr>
      <w:rPr>
        <w:rFonts w:hint="default"/>
        <w:lang w:val="ru-RU" w:eastAsia="en-US" w:bidi="ar-SA"/>
      </w:rPr>
    </w:lvl>
    <w:lvl w:ilvl="4" w:tplc="8390B694">
      <w:numFmt w:val="bullet"/>
      <w:lvlText w:val="•"/>
      <w:lvlJc w:val="left"/>
      <w:pPr>
        <w:ind w:left="3136" w:hanging="360"/>
      </w:pPr>
      <w:rPr>
        <w:rFonts w:hint="default"/>
        <w:lang w:val="ru-RU" w:eastAsia="en-US" w:bidi="ar-SA"/>
      </w:rPr>
    </w:lvl>
    <w:lvl w:ilvl="5" w:tplc="EDAEC140">
      <w:numFmt w:val="bullet"/>
      <w:lvlText w:val="•"/>
      <w:lvlJc w:val="left"/>
      <w:pPr>
        <w:ind w:left="4294" w:hanging="360"/>
      </w:pPr>
      <w:rPr>
        <w:rFonts w:hint="default"/>
        <w:lang w:val="ru-RU" w:eastAsia="en-US" w:bidi="ar-SA"/>
      </w:rPr>
    </w:lvl>
    <w:lvl w:ilvl="6" w:tplc="3670C1B2">
      <w:numFmt w:val="bullet"/>
      <w:lvlText w:val="•"/>
      <w:lvlJc w:val="left"/>
      <w:pPr>
        <w:ind w:left="5453" w:hanging="360"/>
      </w:pPr>
      <w:rPr>
        <w:rFonts w:hint="default"/>
        <w:lang w:val="ru-RU" w:eastAsia="en-US" w:bidi="ar-SA"/>
      </w:rPr>
    </w:lvl>
    <w:lvl w:ilvl="7" w:tplc="649420D2">
      <w:numFmt w:val="bullet"/>
      <w:lvlText w:val="•"/>
      <w:lvlJc w:val="left"/>
      <w:pPr>
        <w:ind w:left="6611" w:hanging="360"/>
      </w:pPr>
      <w:rPr>
        <w:rFonts w:hint="default"/>
        <w:lang w:val="ru-RU" w:eastAsia="en-US" w:bidi="ar-SA"/>
      </w:rPr>
    </w:lvl>
    <w:lvl w:ilvl="8" w:tplc="889064E6">
      <w:numFmt w:val="bullet"/>
      <w:lvlText w:val="•"/>
      <w:lvlJc w:val="left"/>
      <w:pPr>
        <w:ind w:left="7769" w:hanging="360"/>
      </w:pPr>
      <w:rPr>
        <w:rFonts w:hint="default"/>
        <w:lang w:val="ru-RU" w:eastAsia="en-US" w:bidi="ar-SA"/>
      </w:rPr>
    </w:lvl>
  </w:abstractNum>
  <w:abstractNum w:abstractNumId="9">
    <w:nsid w:val="053B54F2"/>
    <w:multiLevelType w:val="multilevel"/>
    <w:tmpl w:val="09F8F2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EE302B"/>
    <w:multiLevelType w:val="hybridMultilevel"/>
    <w:tmpl w:val="527CBD10"/>
    <w:lvl w:ilvl="0" w:tplc="905A409C">
      <w:numFmt w:val="bullet"/>
      <w:lvlText w:val="•"/>
      <w:lvlJc w:val="left"/>
      <w:pPr>
        <w:ind w:left="242" w:hanging="144"/>
      </w:pPr>
      <w:rPr>
        <w:rFonts w:ascii="Times New Roman" w:eastAsia="Times New Roman" w:hAnsi="Times New Roman" w:cs="Times New Roman" w:hint="default"/>
        <w:w w:val="100"/>
        <w:sz w:val="24"/>
        <w:szCs w:val="24"/>
        <w:lang w:val="ru-RU" w:eastAsia="en-US" w:bidi="ar-SA"/>
      </w:rPr>
    </w:lvl>
    <w:lvl w:ilvl="1" w:tplc="079C304C">
      <w:numFmt w:val="bullet"/>
      <w:lvlText w:val="•"/>
      <w:lvlJc w:val="left"/>
      <w:pPr>
        <w:ind w:left="1224" w:hanging="144"/>
      </w:pPr>
      <w:rPr>
        <w:rFonts w:hint="default"/>
        <w:lang w:val="ru-RU" w:eastAsia="en-US" w:bidi="ar-SA"/>
      </w:rPr>
    </w:lvl>
    <w:lvl w:ilvl="2" w:tplc="2D56A6FA">
      <w:numFmt w:val="bullet"/>
      <w:lvlText w:val="•"/>
      <w:lvlJc w:val="left"/>
      <w:pPr>
        <w:ind w:left="2209" w:hanging="144"/>
      </w:pPr>
      <w:rPr>
        <w:rFonts w:hint="default"/>
        <w:lang w:val="ru-RU" w:eastAsia="en-US" w:bidi="ar-SA"/>
      </w:rPr>
    </w:lvl>
    <w:lvl w:ilvl="3" w:tplc="48CC431A">
      <w:numFmt w:val="bullet"/>
      <w:lvlText w:val="•"/>
      <w:lvlJc w:val="left"/>
      <w:pPr>
        <w:ind w:left="3193" w:hanging="144"/>
      </w:pPr>
      <w:rPr>
        <w:rFonts w:hint="default"/>
        <w:lang w:val="ru-RU" w:eastAsia="en-US" w:bidi="ar-SA"/>
      </w:rPr>
    </w:lvl>
    <w:lvl w:ilvl="4" w:tplc="B7BAF046">
      <w:numFmt w:val="bullet"/>
      <w:lvlText w:val="•"/>
      <w:lvlJc w:val="left"/>
      <w:pPr>
        <w:ind w:left="4178" w:hanging="144"/>
      </w:pPr>
      <w:rPr>
        <w:rFonts w:hint="default"/>
        <w:lang w:val="ru-RU" w:eastAsia="en-US" w:bidi="ar-SA"/>
      </w:rPr>
    </w:lvl>
    <w:lvl w:ilvl="5" w:tplc="4ED49990">
      <w:numFmt w:val="bullet"/>
      <w:lvlText w:val="•"/>
      <w:lvlJc w:val="left"/>
      <w:pPr>
        <w:ind w:left="5163" w:hanging="144"/>
      </w:pPr>
      <w:rPr>
        <w:rFonts w:hint="default"/>
        <w:lang w:val="ru-RU" w:eastAsia="en-US" w:bidi="ar-SA"/>
      </w:rPr>
    </w:lvl>
    <w:lvl w:ilvl="6" w:tplc="D56E770E">
      <w:numFmt w:val="bullet"/>
      <w:lvlText w:val="•"/>
      <w:lvlJc w:val="left"/>
      <w:pPr>
        <w:ind w:left="6147" w:hanging="144"/>
      </w:pPr>
      <w:rPr>
        <w:rFonts w:hint="default"/>
        <w:lang w:val="ru-RU" w:eastAsia="en-US" w:bidi="ar-SA"/>
      </w:rPr>
    </w:lvl>
    <w:lvl w:ilvl="7" w:tplc="B876FAF0">
      <w:numFmt w:val="bullet"/>
      <w:lvlText w:val="•"/>
      <w:lvlJc w:val="left"/>
      <w:pPr>
        <w:ind w:left="7132" w:hanging="144"/>
      </w:pPr>
      <w:rPr>
        <w:rFonts w:hint="default"/>
        <w:lang w:val="ru-RU" w:eastAsia="en-US" w:bidi="ar-SA"/>
      </w:rPr>
    </w:lvl>
    <w:lvl w:ilvl="8" w:tplc="4DCE6DF6">
      <w:numFmt w:val="bullet"/>
      <w:lvlText w:val="•"/>
      <w:lvlJc w:val="left"/>
      <w:pPr>
        <w:ind w:left="8117" w:hanging="144"/>
      </w:pPr>
      <w:rPr>
        <w:rFonts w:hint="default"/>
        <w:lang w:val="ru-RU" w:eastAsia="en-US" w:bidi="ar-SA"/>
      </w:rPr>
    </w:lvl>
  </w:abstractNum>
  <w:abstractNum w:abstractNumId="11">
    <w:nsid w:val="0601773E"/>
    <w:multiLevelType w:val="multilevel"/>
    <w:tmpl w:val="A91AFD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791113"/>
    <w:multiLevelType w:val="multilevel"/>
    <w:tmpl w:val="8A207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6C42EB1"/>
    <w:multiLevelType w:val="multilevel"/>
    <w:tmpl w:val="0C7C5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6FD4F75"/>
    <w:multiLevelType w:val="multilevel"/>
    <w:tmpl w:val="7DC2DB0C"/>
    <w:lvl w:ilvl="0">
      <w:start w:val="1"/>
      <w:numFmt w:val="decimal"/>
      <w:lvlText w:val="%1."/>
      <w:lvlJc w:val="left"/>
      <w:pPr>
        <w:ind w:left="720" w:hanging="360"/>
      </w:pPr>
      <w:rPr>
        <w:rFonts w:hint="default"/>
      </w:rPr>
    </w:lvl>
    <w:lvl w:ilvl="1">
      <w:start w:val="2"/>
      <w:numFmt w:val="decimal"/>
      <w:isLgl/>
      <w:lvlText w:val="%1.%2."/>
      <w:lvlJc w:val="left"/>
      <w:pPr>
        <w:ind w:left="1852" w:hanging="360"/>
      </w:pPr>
      <w:rPr>
        <w:rFonts w:hint="default"/>
      </w:rPr>
    </w:lvl>
    <w:lvl w:ilvl="2">
      <w:start w:val="1"/>
      <w:numFmt w:val="decimal"/>
      <w:isLgl/>
      <w:lvlText w:val="%1.%2.%3."/>
      <w:lvlJc w:val="left"/>
      <w:pPr>
        <w:ind w:left="3344" w:hanging="720"/>
      </w:pPr>
      <w:rPr>
        <w:rFonts w:hint="default"/>
      </w:rPr>
    </w:lvl>
    <w:lvl w:ilvl="3">
      <w:start w:val="1"/>
      <w:numFmt w:val="decimal"/>
      <w:isLgl/>
      <w:lvlText w:val="%1.%2.%3.%4."/>
      <w:lvlJc w:val="left"/>
      <w:pPr>
        <w:ind w:left="4476" w:hanging="720"/>
      </w:pPr>
      <w:rPr>
        <w:rFonts w:hint="default"/>
      </w:rPr>
    </w:lvl>
    <w:lvl w:ilvl="4">
      <w:start w:val="1"/>
      <w:numFmt w:val="decimal"/>
      <w:isLgl/>
      <w:lvlText w:val="%1.%2.%3.%4.%5."/>
      <w:lvlJc w:val="left"/>
      <w:pPr>
        <w:ind w:left="5968" w:hanging="1080"/>
      </w:pPr>
      <w:rPr>
        <w:rFonts w:hint="default"/>
      </w:rPr>
    </w:lvl>
    <w:lvl w:ilvl="5">
      <w:start w:val="1"/>
      <w:numFmt w:val="decimal"/>
      <w:isLgl/>
      <w:lvlText w:val="%1.%2.%3.%4.%5.%6."/>
      <w:lvlJc w:val="left"/>
      <w:pPr>
        <w:ind w:left="7100" w:hanging="1080"/>
      </w:pPr>
      <w:rPr>
        <w:rFonts w:hint="default"/>
      </w:rPr>
    </w:lvl>
    <w:lvl w:ilvl="6">
      <w:start w:val="1"/>
      <w:numFmt w:val="decimal"/>
      <w:isLgl/>
      <w:lvlText w:val="%1.%2.%3.%4.%5.%6.%7."/>
      <w:lvlJc w:val="left"/>
      <w:pPr>
        <w:ind w:left="8592" w:hanging="1440"/>
      </w:pPr>
      <w:rPr>
        <w:rFonts w:hint="default"/>
      </w:rPr>
    </w:lvl>
    <w:lvl w:ilvl="7">
      <w:start w:val="1"/>
      <w:numFmt w:val="decimal"/>
      <w:isLgl/>
      <w:lvlText w:val="%1.%2.%3.%4.%5.%6.%7.%8."/>
      <w:lvlJc w:val="left"/>
      <w:pPr>
        <w:ind w:left="9724" w:hanging="1440"/>
      </w:pPr>
      <w:rPr>
        <w:rFonts w:hint="default"/>
      </w:rPr>
    </w:lvl>
    <w:lvl w:ilvl="8">
      <w:start w:val="1"/>
      <w:numFmt w:val="decimal"/>
      <w:isLgl/>
      <w:lvlText w:val="%1.%2.%3.%4.%5.%6.%7.%8.%9."/>
      <w:lvlJc w:val="left"/>
      <w:pPr>
        <w:ind w:left="11216" w:hanging="1800"/>
      </w:pPr>
      <w:rPr>
        <w:rFonts w:hint="default"/>
      </w:rPr>
    </w:lvl>
  </w:abstractNum>
  <w:abstractNum w:abstractNumId="15">
    <w:nsid w:val="091066FF"/>
    <w:multiLevelType w:val="multilevel"/>
    <w:tmpl w:val="43FEB92A"/>
    <w:lvl w:ilvl="0">
      <w:start w:val="5"/>
      <w:numFmt w:val="decimal"/>
      <w:lvlText w:val="%1."/>
      <w:lvlJc w:val="left"/>
      <w:pPr>
        <w:ind w:left="360" w:hanging="360"/>
      </w:pPr>
      <w:rPr>
        <w:rFonts w:hint="default"/>
      </w:rPr>
    </w:lvl>
    <w:lvl w:ilvl="1">
      <w:start w:val="4"/>
      <w:numFmt w:val="decimal"/>
      <w:lvlText w:val="%1.%2."/>
      <w:lvlJc w:val="left"/>
      <w:pPr>
        <w:ind w:left="1281"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16">
    <w:nsid w:val="091927B2"/>
    <w:multiLevelType w:val="hybridMultilevel"/>
    <w:tmpl w:val="12848F1A"/>
    <w:lvl w:ilvl="0" w:tplc="46F48AC0">
      <w:numFmt w:val="bullet"/>
      <w:lvlText w:val=""/>
      <w:lvlJc w:val="left"/>
      <w:pPr>
        <w:ind w:left="933" w:hanging="360"/>
      </w:pPr>
      <w:rPr>
        <w:rFonts w:hint="default"/>
        <w:w w:val="100"/>
        <w:lang w:val="ru-RU" w:eastAsia="en-US" w:bidi="ar-SA"/>
      </w:rPr>
    </w:lvl>
    <w:lvl w:ilvl="1" w:tplc="56C2E490">
      <w:numFmt w:val="bullet"/>
      <w:lvlText w:val="•"/>
      <w:lvlJc w:val="left"/>
      <w:pPr>
        <w:ind w:left="1898" w:hanging="360"/>
      </w:pPr>
      <w:rPr>
        <w:rFonts w:hint="default"/>
        <w:lang w:val="ru-RU" w:eastAsia="en-US" w:bidi="ar-SA"/>
      </w:rPr>
    </w:lvl>
    <w:lvl w:ilvl="2" w:tplc="2C3C6F1A">
      <w:numFmt w:val="bullet"/>
      <w:lvlText w:val="•"/>
      <w:lvlJc w:val="left"/>
      <w:pPr>
        <w:ind w:left="2857" w:hanging="360"/>
      </w:pPr>
      <w:rPr>
        <w:rFonts w:hint="default"/>
        <w:lang w:val="ru-RU" w:eastAsia="en-US" w:bidi="ar-SA"/>
      </w:rPr>
    </w:lvl>
    <w:lvl w:ilvl="3" w:tplc="90F0E006">
      <w:numFmt w:val="bullet"/>
      <w:lvlText w:val="•"/>
      <w:lvlJc w:val="left"/>
      <w:pPr>
        <w:ind w:left="3815" w:hanging="360"/>
      </w:pPr>
      <w:rPr>
        <w:rFonts w:hint="default"/>
        <w:lang w:val="ru-RU" w:eastAsia="en-US" w:bidi="ar-SA"/>
      </w:rPr>
    </w:lvl>
    <w:lvl w:ilvl="4" w:tplc="C408061A">
      <w:numFmt w:val="bullet"/>
      <w:lvlText w:val="•"/>
      <w:lvlJc w:val="left"/>
      <w:pPr>
        <w:ind w:left="4774" w:hanging="360"/>
      </w:pPr>
      <w:rPr>
        <w:rFonts w:hint="default"/>
        <w:lang w:val="ru-RU" w:eastAsia="en-US" w:bidi="ar-SA"/>
      </w:rPr>
    </w:lvl>
    <w:lvl w:ilvl="5" w:tplc="897849FE">
      <w:numFmt w:val="bullet"/>
      <w:lvlText w:val="•"/>
      <w:lvlJc w:val="left"/>
      <w:pPr>
        <w:ind w:left="5733" w:hanging="360"/>
      </w:pPr>
      <w:rPr>
        <w:rFonts w:hint="default"/>
        <w:lang w:val="ru-RU" w:eastAsia="en-US" w:bidi="ar-SA"/>
      </w:rPr>
    </w:lvl>
    <w:lvl w:ilvl="6" w:tplc="2CD42CB2">
      <w:numFmt w:val="bullet"/>
      <w:lvlText w:val="•"/>
      <w:lvlJc w:val="left"/>
      <w:pPr>
        <w:ind w:left="6691" w:hanging="360"/>
      </w:pPr>
      <w:rPr>
        <w:rFonts w:hint="default"/>
        <w:lang w:val="ru-RU" w:eastAsia="en-US" w:bidi="ar-SA"/>
      </w:rPr>
    </w:lvl>
    <w:lvl w:ilvl="7" w:tplc="F8FEE64E">
      <w:numFmt w:val="bullet"/>
      <w:lvlText w:val="•"/>
      <w:lvlJc w:val="left"/>
      <w:pPr>
        <w:ind w:left="7650" w:hanging="360"/>
      </w:pPr>
      <w:rPr>
        <w:rFonts w:hint="default"/>
        <w:lang w:val="ru-RU" w:eastAsia="en-US" w:bidi="ar-SA"/>
      </w:rPr>
    </w:lvl>
    <w:lvl w:ilvl="8" w:tplc="CBCAA834">
      <w:numFmt w:val="bullet"/>
      <w:lvlText w:val="•"/>
      <w:lvlJc w:val="left"/>
      <w:pPr>
        <w:ind w:left="8609" w:hanging="360"/>
      </w:pPr>
      <w:rPr>
        <w:rFonts w:hint="default"/>
        <w:lang w:val="ru-RU" w:eastAsia="en-US" w:bidi="ar-SA"/>
      </w:rPr>
    </w:lvl>
  </w:abstractNum>
  <w:abstractNum w:abstractNumId="17">
    <w:nsid w:val="0A896782"/>
    <w:multiLevelType w:val="hybridMultilevel"/>
    <w:tmpl w:val="5B9AA764"/>
    <w:lvl w:ilvl="0" w:tplc="1D2A4F40">
      <w:start w:val="1"/>
      <w:numFmt w:val="decimal"/>
      <w:lvlText w:val="%1)"/>
      <w:lvlJc w:val="left"/>
      <w:pPr>
        <w:ind w:left="678" w:hanging="360"/>
        <w:jc w:val="right"/>
      </w:pPr>
      <w:rPr>
        <w:rFonts w:hint="default"/>
        <w:b/>
        <w:bCs/>
        <w:i/>
        <w:iCs/>
        <w:w w:val="99"/>
        <w:lang w:val="ru-RU" w:eastAsia="en-US" w:bidi="ar-SA"/>
      </w:rPr>
    </w:lvl>
    <w:lvl w:ilvl="1" w:tplc="CE764372">
      <w:numFmt w:val="bullet"/>
      <w:lvlText w:val=""/>
      <w:lvlJc w:val="left"/>
      <w:pPr>
        <w:ind w:left="962" w:hanging="348"/>
      </w:pPr>
      <w:rPr>
        <w:rFonts w:ascii="Symbol" w:eastAsia="Symbol" w:hAnsi="Symbol" w:cs="Symbol" w:hint="default"/>
        <w:w w:val="100"/>
        <w:sz w:val="24"/>
        <w:szCs w:val="24"/>
        <w:lang w:val="ru-RU" w:eastAsia="en-US" w:bidi="ar-SA"/>
      </w:rPr>
    </w:lvl>
    <w:lvl w:ilvl="2" w:tplc="C278F702">
      <w:numFmt w:val="bullet"/>
      <w:lvlText w:val="•"/>
      <w:lvlJc w:val="left"/>
      <w:pPr>
        <w:ind w:left="960" w:hanging="348"/>
      </w:pPr>
      <w:rPr>
        <w:rFonts w:hint="default"/>
        <w:lang w:val="ru-RU" w:eastAsia="en-US" w:bidi="ar-SA"/>
      </w:rPr>
    </w:lvl>
    <w:lvl w:ilvl="3" w:tplc="C1FC79FE">
      <w:numFmt w:val="bullet"/>
      <w:lvlText w:val="•"/>
      <w:lvlJc w:val="left"/>
      <w:pPr>
        <w:ind w:left="2100" w:hanging="348"/>
      </w:pPr>
      <w:rPr>
        <w:rFonts w:hint="default"/>
        <w:lang w:val="ru-RU" w:eastAsia="en-US" w:bidi="ar-SA"/>
      </w:rPr>
    </w:lvl>
    <w:lvl w:ilvl="4" w:tplc="A058FFA8">
      <w:numFmt w:val="bullet"/>
      <w:lvlText w:val="•"/>
      <w:lvlJc w:val="left"/>
      <w:pPr>
        <w:ind w:left="3241" w:hanging="348"/>
      </w:pPr>
      <w:rPr>
        <w:rFonts w:hint="default"/>
        <w:lang w:val="ru-RU" w:eastAsia="en-US" w:bidi="ar-SA"/>
      </w:rPr>
    </w:lvl>
    <w:lvl w:ilvl="5" w:tplc="8B8E321C">
      <w:numFmt w:val="bullet"/>
      <w:lvlText w:val="•"/>
      <w:lvlJc w:val="left"/>
      <w:pPr>
        <w:ind w:left="4382" w:hanging="348"/>
      </w:pPr>
      <w:rPr>
        <w:rFonts w:hint="default"/>
        <w:lang w:val="ru-RU" w:eastAsia="en-US" w:bidi="ar-SA"/>
      </w:rPr>
    </w:lvl>
    <w:lvl w:ilvl="6" w:tplc="A48892C6">
      <w:numFmt w:val="bullet"/>
      <w:lvlText w:val="•"/>
      <w:lvlJc w:val="left"/>
      <w:pPr>
        <w:ind w:left="5523" w:hanging="348"/>
      </w:pPr>
      <w:rPr>
        <w:rFonts w:hint="default"/>
        <w:lang w:val="ru-RU" w:eastAsia="en-US" w:bidi="ar-SA"/>
      </w:rPr>
    </w:lvl>
    <w:lvl w:ilvl="7" w:tplc="26A01834">
      <w:numFmt w:val="bullet"/>
      <w:lvlText w:val="•"/>
      <w:lvlJc w:val="left"/>
      <w:pPr>
        <w:ind w:left="6664" w:hanging="348"/>
      </w:pPr>
      <w:rPr>
        <w:rFonts w:hint="default"/>
        <w:lang w:val="ru-RU" w:eastAsia="en-US" w:bidi="ar-SA"/>
      </w:rPr>
    </w:lvl>
    <w:lvl w:ilvl="8" w:tplc="01009798">
      <w:numFmt w:val="bullet"/>
      <w:lvlText w:val="•"/>
      <w:lvlJc w:val="left"/>
      <w:pPr>
        <w:ind w:left="7804" w:hanging="348"/>
      </w:pPr>
      <w:rPr>
        <w:rFonts w:hint="default"/>
        <w:lang w:val="ru-RU" w:eastAsia="en-US" w:bidi="ar-SA"/>
      </w:rPr>
    </w:lvl>
  </w:abstractNum>
  <w:abstractNum w:abstractNumId="18">
    <w:nsid w:val="0A9A55E6"/>
    <w:multiLevelType w:val="hybridMultilevel"/>
    <w:tmpl w:val="51BE7980"/>
    <w:lvl w:ilvl="0" w:tplc="AD3A340E">
      <w:start w:val="1"/>
      <w:numFmt w:val="decimal"/>
      <w:lvlText w:val="%1)"/>
      <w:lvlJc w:val="left"/>
      <w:pPr>
        <w:ind w:left="222" w:hanging="391"/>
      </w:pPr>
      <w:rPr>
        <w:rFonts w:ascii="Times New Roman" w:eastAsia="Times New Roman" w:hAnsi="Times New Roman" w:cs="Times New Roman" w:hint="default"/>
        <w:w w:val="100"/>
        <w:sz w:val="24"/>
        <w:szCs w:val="24"/>
        <w:lang w:val="ru-RU" w:eastAsia="en-US" w:bidi="ar-SA"/>
      </w:rPr>
    </w:lvl>
    <w:lvl w:ilvl="1" w:tplc="7C3A38B2">
      <w:numFmt w:val="bullet"/>
      <w:lvlText w:val="•"/>
      <w:lvlJc w:val="left"/>
      <w:pPr>
        <w:ind w:left="1182" w:hanging="391"/>
      </w:pPr>
      <w:rPr>
        <w:rFonts w:hint="default"/>
        <w:lang w:val="ru-RU" w:eastAsia="en-US" w:bidi="ar-SA"/>
      </w:rPr>
    </w:lvl>
    <w:lvl w:ilvl="2" w:tplc="5EB818E4">
      <w:numFmt w:val="bullet"/>
      <w:lvlText w:val="•"/>
      <w:lvlJc w:val="left"/>
      <w:pPr>
        <w:ind w:left="2145" w:hanging="391"/>
      </w:pPr>
      <w:rPr>
        <w:rFonts w:hint="default"/>
        <w:lang w:val="ru-RU" w:eastAsia="en-US" w:bidi="ar-SA"/>
      </w:rPr>
    </w:lvl>
    <w:lvl w:ilvl="3" w:tplc="23944B26">
      <w:numFmt w:val="bullet"/>
      <w:lvlText w:val="•"/>
      <w:lvlJc w:val="left"/>
      <w:pPr>
        <w:ind w:left="3107" w:hanging="391"/>
      </w:pPr>
      <w:rPr>
        <w:rFonts w:hint="default"/>
        <w:lang w:val="ru-RU" w:eastAsia="en-US" w:bidi="ar-SA"/>
      </w:rPr>
    </w:lvl>
    <w:lvl w:ilvl="4" w:tplc="866C4820">
      <w:numFmt w:val="bullet"/>
      <w:lvlText w:val="•"/>
      <w:lvlJc w:val="left"/>
      <w:pPr>
        <w:ind w:left="4070" w:hanging="391"/>
      </w:pPr>
      <w:rPr>
        <w:rFonts w:hint="default"/>
        <w:lang w:val="ru-RU" w:eastAsia="en-US" w:bidi="ar-SA"/>
      </w:rPr>
    </w:lvl>
    <w:lvl w:ilvl="5" w:tplc="48EABABC">
      <w:numFmt w:val="bullet"/>
      <w:lvlText w:val="•"/>
      <w:lvlJc w:val="left"/>
      <w:pPr>
        <w:ind w:left="5033" w:hanging="391"/>
      </w:pPr>
      <w:rPr>
        <w:rFonts w:hint="default"/>
        <w:lang w:val="ru-RU" w:eastAsia="en-US" w:bidi="ar-SA"/>
      </w:rPr>
    </w:lvl>
    <w:lvl w:ilvl="6" w:tplc="66926158">
      <w:numFmt w:val="bullet"/>
      <w:lvlText w:val="•"/>
      <w:lvlJc w:val="left"/>
      <w:pPr>
        <w:ind w:left="5995" w:hanging="391"/>
      </w:pPr>
      <w:rPr>
        <w:rFonts w:hint="default"/>
        <w:lang w:val="ru-RU" w:eastAsia="en-US" w:bidi="ar-SA"/>
      </w:rPr>
    </w:lvl>
    <w:lvl w:ilvl="7" w:tplc="F49CA4EA">
      <w:numFmt w:val="bullet"/>
      <w:lvlText w:val="•"/>
      <w:lvlJc w:val="left"/>
      <w:pPr>
        <w:ind w:left="6958" w:hanging="391"/>
      </w:pPr>
      <w:rPr>
        <w:rFonts w:hint="default"/>
        <w:lang w:val="ru-RU" w:eastAsia="en-US" w:bidi="ar-SA"/>
      </w:rPr>
    </w:lvl>
    <w:lvl w:ilvl="8" w:tplc="3BEC4AC4">
      <w:numFmt w:val="bullet"/>
      <w:lvlText w:val="•"/>
      <w:lvlJc w:val="left"/>
      <w:pPr>
        <w:ind w:left="7921" w:hanging="391"/>
      </w:pPr>
      <w:rPr>
        <w:rFonts w:hint="default"/>
        <w:lang w:val="ru-RU" w:eastAsia="en-US" w:bidi="ar-SA"/>
      </w:rPr>
    </w:lvl>
  </w:abstractNum>
  <w:abstractNum w:abstractNumId="19">
    <w:nsid w:val="0AE100A5"/>
    <w:multiLevelType w:val="multilevel"/>
    <w:tmpl w:val="7A2EB36E"/>
    <w:lvl w:ilvl="0">
      <w:start w:val="1"/>
      <w:numFmt w:val="decimal"/>
      <w:lvlText w:val="%1."/>
      <w:lvlJc w:val="left"/>
      <w:pPr>
        <w:ind w:left="570" w:hanging="570"/>
      </w:pPr>
      <w:rPr>
        <w:rFonts w:hint="default"/>
        <w:color w:val="4F81BD" w:themeColor="accent1"/>
      </w:rPr>
    </w:lvl>
    <w:lvl w:ilvl="1">
      <w:start w:val="1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4F81BD" w:themeColor="accent1"/>
      </w:rPr>
    </w:lvl>
    <w:lvl w:ilvl="3">
      <w:start w:val="1"/>
      <w:numFmt w:val="decimal"/>
      <w:lvlText w:val="%1.%2.%3.%4."/>
      <w:lvlJc w:val="left"/>
      <w:pPr>
        <w:ind w:left="1080" w:hanging="1080"/>
      </w:pPr>
      <w:rPr>
        <w:rFonts w:hint="default"/>
        <w:color w:val="4F81BD" w:themeColor="accent1"/>
      </w:rPr>
    </w:lvl>
    <w:lvl w:ilvl="4">
      <w:start w:val="1"/>
      <w:numFmt w:val="decimal"/>
      <w:lvlText w:val="%1.%2.%3.%4.%5."/>
      <w:lvlJc w:val="left"/>
      <w:pPr>
        <w:ind w:left="1440" w:hanging="1440"/>
      </w:pPr>
      <w:rPr>
        <w:rFonts w:hint="default"/>
        <w:color w:val="4F81BD" w:themeColor="accent1"/>
      </w:rPr>
    </w:lvl>
    <w:lvl w:ilvl="5">
      <w:start w:val="1"/>
      <w:numFmt w:val="decimal"/>
      <w:lvlText w:val="%1.%2.%3.%4.%5.%6."/>
      <w:lvlJc w:val="left"/>
      <w:pPr>
        <w:ind w:left="1440" w:hanging="1440"/>
      </w:pPr>
      <w:rPr>
        <w:rFonts w:hint="default"/>
        <w:color w:val="4F81BD" w:themeColor="accent1"/>
      </w:rPr>
    </w:lvl>
    <w:lvl w:ilvl="6">
      <w:start w:val="1"/>
      <w:numFmt w:val="decimal"/>
      <w:lvlText w:val="%1.%2.%3.%4.%5.%6.%7."/>
      <w:lvlJc w:val="left"/>
      <w:pPr>
        <w:ind w:left="1800" w:hanging="1800"/>
      </w:pPr>
      <w:rPr>
        <w:rFonts w:hint="default"/>
        <w:color w:val="4F81BD" w:themeColor="accent1"/>
      </w:rPr>
    </w:lvl>
    <w:lvl w:ilvl="7">
      <w:start w:val="1"/>
      <w:numFmt w:val="decimal"/>
      <w:lvlText w:val="%1.%2.%3.%4.%5.%6.%7.%8."/>
      <w:lvlJc w:val="left"/>
      <w:pPr>
        <w:ind w:left="1800" w:hanging="1800"/>
      </w:pPr>
      <w:rPr>
        <w:rFonts w:hint="default"/>
        <w:color w:val="4F81BD" w:themeColor="accent1"/>
      </w:rPr>
    </w:lvl>
    <w:lvl w:ilvl="8">
      <w:start w:val="1"/>
      <w:numFmt w:val="decimal"/>
      <w:lvlText w:val="%1.%2.%3.%4.%5.%6.%7.%8.%9."/>
      <w:lvlJc w:val="left"/>
      <w:pPr>
        <w:ind w:left="2160" w:hanging="2160"/>
      </w:pPr>
      <w:rPr>
        <w:rFonts w:hint="default"/>
        <w:color w:val="4F81BD" w:themeColor="accent1"/>
      </w:rPr>
    </w:lvl>
  </w:abstractNum>
  <w:abstractNum w:abstractNumId="20">
    <w:nsid w:val="0BB66CC4"/>
    <w:multiLevelType w:val="multilevel"/>
    <w:tmpl w:val="DADCE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D04E89"/>
    <w:multiLevelType w:val="hybridMultilevel"/>
    <w:tmpl w:val="457ACD10"/>
    <w:lvl w:ilvl="0" w:tplc="83CCAD1A">
      <w:start w:val="1"/>
      <w:numFmt w:val="decimal"/>
      <w:lvlText w:val="%1)"/>
      <w:lvlJc w:val="left"/>
      <w:pPr>
        <w:ind w:left="222" w:hanging="348"/>
      </w:pPr>
      <w:rPr>
        <w:rFonts w:ascii="Times New Roman" w:eastAsia="Times New Roman" w:hAnsi="Times New Roman" w:cs="Times New Roman" w:hint="default"/>
        <w:w w:val="100"/>
        <w:sz w:val="24"/>
        <w:szCs w:val="24"/>
        <w:lang w:val="ru-RU" w:eastAsia="en-US" w:bidi="ar-SA"/>
      </w:rPr>
    </w:lvl>
    <w:lvl w:ilvl="1" w:tplc="62909B3C">
      <w:numFmt w:val="bullet"/>
      <w:lvlText w:val="•"/>
      <w:lvlJc w:val="left"/>
      <w:pPr>
        <w:ind w:left="1182" w:hanging="348"/>
      </w:pPr>
      <w:rPr>
        <w:rFonts w:hint="default"/>
        <w:lang w:val="ru-RU" w:eastAsia="en-US" w:bidi="ar-SA"/>
      </w:rPr>
    </w:lvl>
    <w:lvl w:ilvl="2" w:tplc="E5BE5958">
      <w:numFmt w:val="bullet"/>
      <w:lvlText w:val="•"/>
      <w:lvlJc w:val="left"/>
      <w:pPr>
        <w:ind w:left="2145" w:hanging="348"/>
      </w:pPr>
      <w:rPr>
        <w:rFonts w:hint="default"/>
        <w:lang w:val="ru-RU" w:eastAsia="en-US" w:bidi="ar-SA"/>
      </w:rPr>
    </w:lvl>
    <w:lvl w:ilvl="3" w:tplc="F22ABE3E">
      <w:numFmt w:val="bullet"/>
      <w:lvlText w:val="•"/>
      <w:lvlJc w:val="left"/>
      <w:pPr>
        <w:ind w:left="3107" w:hanging="348"/>
      </w:pPr>
      <w:rPr>
        <w:rFonts w:hint="default"/>
        <w:lang w:val="ru-RU" w:eastAsia="en-US" w:bidi="ar-SA"/>
      </w:rPr>
    </w:lvl>
    <w:lvl w:ilvl="4" w:tplc="C268BD74">
      <w:numFmt w:val="bullet"/>
      <w:lvlText w:val="•"/>
      <w:lvlJc w:val="left"/>
      <w:pPr>
        <w:ind w:left="4070" w:hanging="348"/>
      </w:pPr>
      <w:rPr>
        <w:rFonts w:hint="default"/>
        <w:lang w:val="ru-RU" w:eastAsia="en-US" w:bidi="ar-SA"/>
      </w:rPr>
    </w:lvl>
    <w:lvl w:ilvl="5" w:tplc="9626D6A2">
      <w:numFmt w:val="bullet"/>
      <w:lvlText w:val="•"/>
      <w:lvlJc w:val="left"/>
      <w:pPr>
        <w:ind w:left="5033" w:hanging="348"/>
      </w:pPr>
      <w:rPr>
        <w:rFonts w:hint="default"/>
        <w:lang w:val="ru-RU" w:eastAsia="en-US" w:bidi="ar-SA"/>
      </w:rPr>
    </w:lvl>
    <w:lvl w:ilvl="6" w:tplc="97C4BE0E">
      <w:numFmt w:val="bullet"/>
      <w:lvlText w:val="•"/>
      <w:lvlJc w:val="left"/>
      <w:pPr>
        <w:ind w:left="5995" w:hanging="348"/>
      </w:pPr>
      <w:rPr>
        <w:rFonts w:hint="default"/>
        <w:lang w:val="ru-RU" w:eastAsia="en-US" w:bidi="ar-SA"/>
      </w:rPr>
    </w:lvl>
    <w:lvl w:ilvl="7" w:tplc="A4F26B16">
      <w:numFmt w:val="bullet"/>
      <w:lvlText w:val="•"/>
      <w:lvlJc w:val="left"/>
      <w:pPr>
        <w:ind w:left="6958" w:hanging="348"/>
      </w:pPr>
      <w:rPr>
        <w:rFonts w:hint="default"/>
        <w:lang w:val="ru-RU" w:eastAsia="en-US" w:bidi="ar-SA"/>
      </w:rPr>
    </w:lvl>
    <w:lvl w:ilvl="8" w:tplc="AA949360">
      <w:numFmt w:val="bullet"/>
      <w:lvlText w:val="•"/>
      <w:lvlJc w:val="left"/>
      <w:pPr>
        <w:ind w:left="7921" w:hanging="348"/>
      </w:pPr>
      <w:rPr>
        <w:rFonts w:hint="default"/>
        <w:lang w:val="ru-RU" w:eastAsia="en-US" w:bidi="ar-SA"/>
      </w:rPr>
    </w:lvl>
  </w:abstractNum>
  <w:abstractNum w:abstractNumId="22">
    <w:nsid w:val="0C28AFCE"/>
    <w:multiLevelType w:val="multilevel"/>
    <w:tmpl w:val="0C28AFCE"/>
    <w:lvl w:ilvl="0">
      <w:start w:val="2"/>
      <w:numFmt w:val="decimal"/>
      <w:lvlText w:val="%1"/>
      <w:lvlJc w:val="left"/>
      <w:pPr>
        <w:ind w:left="286" w:hanging="181"/>
      </w:pPr>
      <w:rPr>
        <w:rFonts w:eastAsia="Times New Roman" w:cs="Times New Roman"/>
        <w:b/>
        <w:bCs/>
        <w:w w:val="100"/>
        <w:sz w:val="24"/>
        <w:szCs w:val="24"/>
        <w:lang w:val="ru-RU" w:eastAsia="en-US" w:bidi="ar-SA"/>
      </w:rPr>
    </w:lvl>
    <w:lvl w:ilvl="1">
      <w:start w:val="1"/>
      <w:numFmt w:val="bullet"/>
      <w:lvlText w:val="—"/>
      <w:lvlJc w:val="left"/>
      <w:pPr>
        <w:ind w:left="526" w:hanging="361"/>
      </w:pPr>
      <w:rPr>
        <w:rFonts w:ascii="Times New Roman" w:hAnsi="Times New Roman" w:cs="Times New Roman" w:hint="default"/>
        <w:w w:val="100"/>
        <w:sz w:val="24"/>
        <w:szCs w:val="24"/>
        <w:lang w:val="ru-RU" w:eastAsia="en-US" w:bidi="ar-SA"/>
      </w:rPr>
    </w:lvl>
    <w:lvl w:ilvl="2">
      <w:start w:val="1"/>
      <w:numFmt w:val="bullet"/>
      <w:lvlText w:val=""/>
      <w:lvlJc w:val="left"/>
      <w:pPr>
        <w:ind w:left="1662" w:hanging="361"/>
      </w:pPr>
      <w:rPr>
        <w:rFonts w:ascii="Symbol" w:hAnsi="Symbol" w:cs="Symbol" w:hint="default"/>
        <w:lang w:val="ru-RU" w:eastAsia="en-US" w:bidi="ar-SA"/>
      </w:rPr>
    </w:lvl>
    <w:lvl w:ilvl="3">
      <w:start w:val="1"/>
      <w:numFmt w:val="bullet"/>
      <w:lvlText w:val=""/>
      <w:lvlJc w:val="left"/>
      <w:pPr>
        <w:ind w:left="2804" w:hanging="361"/>
      </w:pPr>
      <w:rPr>
        <w:rFonts w:ascii="Symbol" w:hAnsi="Symbol" w:cs="Symbol" w:hint="default"/>
        <w:lang w:val="ru-RU" w:eastAsia="en-US" w:bidi="ar-SA"/>
      </w:rPr>
    </w:lvl>
    <w:lvl w:ilvl="4">
      <w:start w:val="1"/>
      <w:numFmt w:val="bullet"/>
      <w:lvlText w:val=""/>
      <w:lvlJc w:val="left"/>
      <w:pPr>
        <w:ind w:left="3946" w:hanging="361"/>
      </w:pPr>
      <w:rPr>
        <w:rFonts w:ascii="Symbol" w:hAnsi="Symbol" w:cs="Symbol" w:hint="default"/>
        <w:lang w:val="ru-RU" w:eastAsia="en-US" w:bidi="ar-SA"/>
      </w:rPr>
    </w:lvl>
    <w:lvl w:ilvl="5">
      <w:start w:val="1"/>
      <w:numFmt w:val="bullet"/>
      <w:lvlText w:val=""/>
      <w:lvlJc w:val="left"/>
      <w:pPr>
        <w:ind w:left="5088" w:hanging="361"/>
      </w:pPr>
      <w:rPr>
        <w:rFonts w:ascii="Symbol" w:hAnsi="Symbol" w:cs="Symbol" w:hint="default"/>
        <w:lang w:val="ru-RU" w:eastAsia="en-US" w:bidi="ar-SA"/>
      </w:rPr>
    </w:lvl>
    <w:lvl w:ilvl="6">
      <w:start w:val="1"/>
      <w:numFmt w:val="bullet"/>
      <w:lvlText w:val=""/>
      <w:lvlJc w:val="left"/>
      <w:pPr>
        <w:ind w:left="6231" w:hanging="361"/>
      </w:pPr>
      <w:rPr>
        <w:rFonts w:ascii="Symbol" w:hAnsi="Symbol" w:cs="Symbol" w:hint="default"/>
        <w:lang w:val="ru-RU" w:eastAsia="en-US" w:bidi="ar-SA"/>
      </w:rPr>
    </w:lvl>
    <w:lvl w:ilvl="7">
      <w:start w:val="1"/>
      <w:numFmt w:val="bullet"/>
      <w:lvlText w:val=""/>
      <w:lvlJc w:val="left"/>
      <w:pPr>
        <w:ind w:left="7373" w:hanging="361"/>
      </w:pPr>
      <w:rPr>
        <w:rFonts w:ascii="Symbol" w:hAnsi="Symbol" w:cs="Symbol" w:hint="default"/>
        <w:lang w:val="ru-RU" w:eastAsia="en-US" w:bidi="ar-SA"/>
      </w:rPr>
    </w:lvl>
    <w:lvl w:ilvl="8">
      <w:start w:val="1"/>
      <w:numFmt w:val="bullet"/>
      <w:lvlText w:val=""/>
      <w:lvlJc w:val="left"/>
      <w:pPr>
        <w:ind w:left="8515" w:hanging="361"/>
      </w:pPr>
      <w:rPr>
        <w:rFonts w:ascii="Symbol" w:hAnsi="Symbol" w:cs="Symbol" w:hint="default"/>
        <w:lang w:val="ru-RU" w:eastAsia="en-US" w:bidi="ar-SA"/>
      </w:rPr>
    </w:lvl>
  </w:abstractNum>
  <w:abstractNum w:abstractNumId="23">
    <w:nsid w:val="0DA75F09"/>
    <w:multiLevelType w:val="multilevel"/>
    <w:tmpl w:val="508EB8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DAF2502"/>
    <w:multiLevelType w:val="multilevel"/>
    <w:tmpl w:val="DFB810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DB05B54"/>
    <w:multiLevelType w:val="multilevel"/>
    <w:tmpl w:val="F2ECF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EB72E96"/>
    <w:multiLevelType w:val="multilevel"/>
    <w:tmpl w:val="FDC2B6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041800"/>
    <w:multiLevelType w:val="multilevel"/>
    <w:tmpl w:val="6ECAA074"/>
    <w:lvl w:ilvl="0">
      <w:start w:val="1"/>
      <w:numFmt w:val="decimal"/>
      <w:lvlText w:val="%1"/>
      <w:lvlJc w:val="left"/>
      <w:pPr>
        <w:ind w:left="1362" w:hanging="600"/>
      </w:pPr>
      <w:rPr>
        <w:rFonts w:hint="default"/>
        <w:lang w:val="ru-RU" w:eastAsia="en-US" w:bidi="ar-SA"/>
      </w:rPr>
    </w:lvl>
    <w:lvl w:ilvl="1">
      <w:start w:val="1"/>
      <w:numFmt w:val="decimal"/>
      <w:lvlText w:val="%1.%2"/>
      <w:lvlJc w:val="left"/>
      <w:pPr>
        <w:ind w:left="1362" w:hanging="600"/>
      </w:pPr>
      <w:rPr>
        <w:rFonts w:hint="default"/>
        <w:lang w:val="ru-RU" w:eastAsia="en-US" w:bidi="ar-SA"/>
      </w:rPr>
    </w:lvl>
    <w:lvl w:ilvl="2">
      <w:start w:val="1"/>
      <w:numFmt w:val="decimal"/>
      <w:lvlText w:val="%1.%2.%3."/>
      <w:lvlJc w:val="left"/>
      <w:pPr>
        <w:ind w:left="1362"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22" w:hanging="344"/>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188" w:hanging="344"/>
      </w:pPr>
      <w:rPr>
        <w:rFonts w:hint="default"/>
        <w:lang w:val="ru-RU" w:eastAsia="en-US" w:bidi="ar-SA"/>
      </w:rPr>
    </w:lvl>
    <w:lvl w:ilvl="5">
      <w:numFmt w:val="bullet"/>
      <w:lvlText w:val="•"/>
      <w:lvlJc w:val="left"/>
      <w:pPr>
        <w:ind w:left="5131" w:hanging="344"/>
      </w:pPr>
      <w:rPr>
        <w:rFonts w:hint="default"/>
        <w:lang w:val="ru-RU" w:eastAsia="en-US" w:bidi="ar-SA"/>
      </w:rPr>
    </w:lvl>
    <w:lvl w:ilvl="6">
      <w:numFmt w:val="bullet"/>
      <w:lvlText w:val="•"/>
      <w:lvlJc w:val="left"/>
      <w:pPr>
        <w:ind w:left="6074" w:hanging="344"/>
      </w:pPr>
      <w:rPr>
        <w:rFonts w:hint="default"/>
        <w:lang w:val="ru-RU" w:eastAsia="en-US" w:bidi="ar-SA"/>
      </w:rPr>
    </w:lvl>
    <w:lvl w:ilvl="7">
      <w:numFmt w:val="bullet"/>
      <w:lvlText w:val="•"/>
      <w:lvlJc w:val="left"/>
      <w:pPr>
        <w:ind w:left="7017" w:hanging="344"/>
      </w:pPr>
      <w:rPr>
        <w:rFonts w:hint="default"/>
        <w:lang w:val="ru-RU" w:eastAsia="en-US" w:bidi="ar-SA"/>
      </w:rPr>
    </w:lvl>
    <w:lvl w:ilvl="8">
      <w:numFmt w:val="bullet"/>
      <w:lvlText w:val="•"/>
      <w:lvlJc w:val="left"/>
      <w:pPr>
        <w:ind w:left="7960" w:hanging="344"/>
      </w:pPr>
      <w:rPr>
        <w:rFonts w:hint="default"/>
        <w:lang w:val="ru-RU" w:eastAsia="en-US" w:bidi="ar-SA"/>
      </w:rPr>
    </w:lvl>
  </w:abstractNum>
  <w:abstractNum w:abstractNumId="28">
    <w:nsid w:val="101A704F"/>
    <w:multiLevelType w:val="multilevel"/>
    <w:tmpl w:val="9D66C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1B0810"/>
    <w:multiLevelType w:val="multilevel"/>
    <w:tmpl w:val="E7BEE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08F7A4D"/>
    <w:multiLevelType w:val="hybridMultilevel"/>
    <w:tmpl w:val="7960F6F4"/>
    <w:lvl w:ilvl="0" w:tplc="96001CE4">
      <w:start w:val="1"/>
      <w:numFmt w:val="decimal"/>
      <w:lvlText w:val="%1)"/>
      <w:lvlJc w:val="left"/>
      <w:pPr>
        <w:ind w:left="222" w:hanging="449"/>
      </w:pPr>
      <w:rPr>
        <w:rFonts w:ascii="Times New Roman" w:eastAsia="Times New Roman" w:hAnsi="Times New Roman" w:cs="Times New Roman" w:hint="default"/>
        <w:w w:val="100"/>
        <w:sz w:val="24"/>
        <w:szCs w:val="24"/>
        <w:lang w:val="ru-RU" w:eastAsia="en-US" w:bidi="ar-SA"/>
      </w:rPr>
    </w:lvl>
    <w:lvl w:ilvl="1" w:tplc="BD084BF8">
      <w:numFmt w:val="bullet"/>
      <w:lvlText w:val="•"/>
      <w:lvlJc w:val="left"/>
      <w:pPr>
        <w:ind w:left="1182" w:hanging="449"/>
      </w:pPr>
      <w:rPr>
        <w:rFonts w:hint="default"/>
        <w:lang w:val="ru-RU" w:eastAsia="en-US" w:bidi="ar-SA"/>
      </w:rPr>
    </w:lvl>
    <w:lvl w:ilvl="2" w:tplc="EA6E27FC">
      <w:numFmt w:val="bullet"/>
      <w:lvlText w:val="•"/>
      <w:lvlJc w:val="left"/>
      <w:pPr>
        <w:ind w:left="2145" w:hanging="449"/>
      </w:pPr>
      <w:rPr>
        <w:rFonts w:hint="default"/>
        <w:lang w:val="ru-RU" w:eastAsia="en-US" w:bidi="ar-SA"/>
      </w:rPr>
    </w:lvl>
    <w:lvl w:ilvl="3" w:tplc="74D46B22">
      <w:numFmt w:val="bullet"/>
      <w:lvlText w:val="•"/>
      <w:lvlJc w:val="left"/>
      <w:pPr>
        <w:ind w:left="3107" w:hanging="449"/>
      </w:pPr>
      <w:rPr>
        <w:rFonts w:hint="default"/>
        <w:lang w:val="ru-RU" w:eastAsia="en-US" w:bidi="ar-SA"/>
      </w:rPr>
    </w:lvl>
    <w:lvl w:ilvl="4" w:tplc="7B280E3E">
      <w:numFmt w:val="bullet"/>
      <w:lvlText w:val="•"/>
      <w:lvlJc w:val="left"/>
      <w:pPr>
        <w:ind w:left="4070" w:hanging="449"/>
      </w:pPr>
      <w:rPr>
        <w:rFonts w:hint="default"/>
        <w:lang w:val="ru-RU" w:eastAsia="en-US" w:bidi="ar-SA"/>
      </w:rPr>
    </w:lvl>
    <w:lvl w:ilvl="5" w:tplc="C8DC382A">
      <w:numFmt w:val="bullet"/>
      <w:lvlText w:val="•"/>
      <w:lvlJc w:val="left"/>
      <w:pPr>
        <w:ind w:left="5033" w:hanging="449"/>
      </w:pPr>
      <w:rPr>
        <w:rFonts w:hint="default"/>
        <w:lang w:val="ru-RU" w:eastAsia="en-US" w:bidi="ar-SA"/>
      </w:rPr>
    </w:lvl>
    <w:lvl w:ilvl="6" w:tplc="134CA5A2">
      <w:numFmt w:val="bullet"/>
      <w:lvlText w:val="•"/>
      <w:lvlJc w:val="left"/>
      <w:pPr>
        <w:ind w:left="5995" w:hanging="449"/>
      </w:pPr>
      <w:rPr>
        <w:rFonts w:hint="default"/>
        <w:lang w:val="ru-RU" w:eastAsia="en-US" w:bidi="ar-SA"/>
      </w:rPr>
    </w:lvl>
    <w:lvl w:ilvl="7" w:tplc="BE929972">
      <w:numFmt w:val="bullet"/>
      <w:lvlText w:val="•"/>
      <w:lvlJc w:val="left"/>
      <w:pPr>
        <w:ind w:left="6958" w:hanging="449"/>
      </w:pPr>
      <w:rPr>
        <w:rFonts w:hint="default"/>
        <w:lang w:val="ru-RU" w:eastAsia="en-US" w:bidi="ar-SA"/>
      </w:rPr>
    </w:lvl>
    <w:lvl w:ilvl="8" w:tplc="4202B512">
      <w:numFmt w:val="bullet"/>
      <w:lvlText w:val="•"/>
      <w:lvlJc w:val="left"/>
      <w:pPr>
        <w:ind w:left="7921" w:hanging="449"/>
      </w:pPr>
      <w:rPr>
        <w:rFonts w:hint="default"/>
        <w:lang w:val="ru-RU" w:eastAsia="en-US" w:bidi="ar-SA"/>
      </w:rPr>
    </w:lvl>
  </w:abstractNum>
  <w:abstractNum w:abstractNumId="31">
    <w:nsid w:val="113F5793"/>
    <w:multiLevelType w:val="hybridMultilevel"/>
    <w:tmpl w:val="BF8C1754"/>
    <w:lvl w:ilvl="0" w:tplc="65F85BE8">
      <w:numFmt w:val="bullet"/>
      <w:lvlText w:val="-"/>
      <w:lvlJc w:val="left"/>
      <w:pPr>
        <w:ind w:left="222" w:hanging="140"/>
      </w:pPr>
      <w:rPr>
        <w:rFonts w:ascii="Times New Roman" w:eastAsia="Times New Roman" w:hAnsi="Times New Roman" w:cs="Times New Roman" w:hint="default"/>
        <w:w w:val="99"/>
        <w:sz w:val="24"/>
        <w:szCs w:val="24"/>
        <w:lang w:val="ru-RU" w:eastAsia="en-US" w:bidi="ar-SA"/>
      </w:rPr>
    </w:lvl>
    <w:lvl w:ilvl="1" w:tplc="6A50F772">
      <w:numFmt w:val="bullet"/>
      <w:lvlText w:val=""/>
      <w:lvlJc w:val="left"/>
      <w:pPr>
        <w:ind w:left="942" w:hanging="348"/>
      </w:pPr>
      <w:rPr>
        <w:rFonts w:hint="default"/>
        <w:w w:val="100"/>
        <w:lang w:val="ru-RU" w:eastAsia="en-US" w:bidi="ar-SA"/>
      </w:rPr>
    </w:lvl>
    <w:lvl w:ilvl="2" w:tplc="9BF20504">
      <w:numFmt w:val="bullet"/>
      <w:lvlText w:val=""/>
      <w:lvlJc w:val="left"/>
      <w:pPr>
        <w:ind w:left="222" w:hanging="708"/>
      </w:pPr>
      <w:rPr>
        <w:rFonts w:hint="default"/>
        <w:w w:val="99"/>
        <w:lang w:val="ru-RU" w:eastAsia="en-US" w:bidi="ar-SA"/>
      </w:rPr>
    </w:lvl>
    <w:lvl w:ilvl="3" w:tplc="AC222726">
      <w:numFmt w:val="bullet"/>
      <w:lvlText w:val="•"/>
      <w:lvlJc w:val="left"/>
      <w:pPr>
        <w:ind w:left="2919" w:hanging="708"/>
      </w:pPr>
      <w:rPr>
        <w:rFonts w:hint="default"/>
        <w:lang w:val="ru-RU" w:eastAsia="en-US" w:bidi="ar-SA"/>
      </w:rPr>
    </w:lvl>
    <w:lvl w:ilvl="4" w:tplc="4AB8E574">
      <w:numFmt w:val="bullet"/>
      <w:lvlText w:val="•"/>
      <w:lvlJc w:val="left"/>
      <w:pPr>
        <w:ind w:left="3908" w:hanging="708"/>
      </w:pPr>
      <w:rPr>
        <w:rFonts w:hint="default"/>
        <w:lang w:val="ru-RU" w:eastAsia="en-US" w:bidi="ar-SA"/>
      </w:rPr>
    </w:lvl>
    <w:lvl w:ilvl="5" w:tplc="2BE8C2C2">
      <w:numFmt w:val="bullet"/>
      <w:lvlText w:val="•"/>
      <w:lvlJc w:val="left"/>
      <w:pPr>
        <w:ind w:left="4898" w:hanging="708"/>
      </w:pPr>
      <w:rPr>
        <w:rFonts w:hint="default"/>
        <w:lang w:val="ru-RU" w:eastAsia="en-US" w:bidi="ar-SA"/>
      </w:rPr>
    </w:lvl>
    <w:lvl w:ilvl="6" w:tplc="29305A9C">
      <w:numFmt w:val="bullet"/>
      <w:lvlText w:val="•"/>
      <w:lvlJc w:val="left"/>
      <w:pPr>
        <w:ind w:left="5888" w:hanging="708"/>
      </w:pPr>
      <w:rPr>
        <w:rFonts w:hint="default"/>
        <w:lang w:val="ru-RU" w:eastAsia="en-US" w:bidi="ar-SA"/>
      </w:rPr>
    </w:lvl>
    <w:lvl w:ilvl="7" w:tplc="6B341EF4">
      <w:numFmt w:val="bullet"/>
      <w:lvlText w:val="•"/>
      <w:lvlJc w:val="left"/>
      <w:pPr>
        <w:ind w:left="6877" w:hanging="708"/>
      </w:pPr>
      <w:rPr>
        <w:rFonts w:hint="default"/>
        <w:lang w:val="ru-RU" w:eastAsia="en-US" w:bidi="ar-SA"/>
      </w:rPr>
    </w:lvl>
    <w:lvl w:ilvl="8" w:tplc="EEB8B856">
      <w:numFmt w:val="bullet"/>
      <w:lvlText w:val="•"/>
      <w:lvlJc w:val="left"/>
      <w:pPr>
        <w:ind w:left="7867" w:hanging="708"/>
      </w:pPr>
      <w:rPr>
        <w:rFonts w:hint="default"/>
        <w:lang w:val="ru-RU" w:eastAsia="en-US" w:bidi="ar-SA"/>
      </w:rPr>
    </w:lvl>
  </w:abstractNum>
  <w:abstractNum w:abstractNumId="32">
    <w:nsid w:val="11B571FD"/>
    <w:multiLevelType w:val="multilevel"/>
    <w:tmpl w:val="8BA24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1FA6889"/>
    <w:multiLevelType w:val="hybridMultilevel"/>
    <w:tmpl w:val="185E0F6E"/>
    <w:lvl w:ilvl="0" w:tplc="5F64E766">
      <w:start w:val="1"/>
      <w:numFmt w:val="decimal"/>
      <w:lvlText w:val="%1)"/>
      <w:lvlJc w:val="left"/>
      <w:pPr>
        <w:ind w:left="242" w:hanging="317"/>
      </w:pPr>
      <w:rPr>
        <w:rFonts w:ascii="Times New Roman" w:eastAsia="Times New Roman" w:hAnsi="Times New Roman" w:cs="Times New Roman" w:hint="default"/>
        <w:w w:val="100"/>
        <w:sz w:val="24"/>
        <w:szCs w:val="24"/>
        <w:lang w:val="ru-RU" w:eastAsia="en-US" w:bidi="ar-SA"/>
      </w:rPr>
    </w:lvl>
    <w:lvl w:ilvl="1" w:tplc="BD3658CA">
      <w:numFmt w:val="bullet"/>
      <w:lvlText w:val="•"/>
      <w:lvlJc w:val="left"/>
      <w:pPr>
        <w:ind w:left="1224" w:hanging="317"/>
      </w:pPr>
      <w:rPr>
        <w:rFonts w:hint="default"/>
        <w:lang w:val="ru-RU" w:eastAsia="en-US" w:bidi="ar-SA"/>
      </w:rPr>
    </w:lvl>
    <w:lvl w:ilvl="2" w:tplc="BE5C52F2">
      <w:numFmt w:val="bullet"/>
      <w:lvlText w:val="•"/>
      <w:lvlJc w:val="left"/>
      <w:pPr>
        <w:ind w:left="2209" w:hanging="317"/>
      </w:pPr>
      <w:rPr>
        <w:rFonts w:hint="default"/>
        <w:lang w:val="ru-RU" w:eastAsia="en-US" w:bidi="ar-SA"/>
      </w:rPr>
    </w:lvl>
    <w:lvl w:ilvl="3" w:tplc="951AA9E0">
      <w:numFmt w:val="bullet"/>
      <w:lvlText w:val="•"/>
      <w:lvlJc w:val="left"/>
      <w:pPr>
        <w:ind w:left="3193" w:hanging="317"/>
      </w:pPr>
      <w:rPr>
        <w:rFonts w:hint="default"/>
        <w:lang w:val="ru-RU" w:eastAsia="en-US" w:bidi="ar-SA"/>
      </w:rPr>
    </w:lvl>
    <w:lvl w:ilvl="4" w:tplc="734835D8">
      <w:numFmt w:val="bullet"/>
      <w:lvlText w:val="•"/>
      <w:lvlJc w:val="left"/>
      <w:pPr>
        <w:ind w:left="4178" w:hanging="317"/>
      </w:pPr>
      <w:rPr>
        <w:rFonts w:hint="default"/>
        <w:lang w:val="ru-RU" w:eastAsia="en-US" w:bidi="ar-SA"/>
      </w:rPr>
    </w:lvl>
    <w:lvl w:ilvl="5" w:tplc="2678527E">
      <w:numFmt w:val="bullet"/>
      <w:lvlText w:val="•"/>
      <w:lvlJc w:val="left"/>
      <w:pPr>
        <w:ind w:left="5163" w:hanging="317"/>
      </w:pPr>
      <w:rPr>
        <w:rFonts w:hint="default"/>
        <w:lang w:val="ru-RU" w:eastAsia="en-US" w:bidi="ar-SA"/>
      </w:rPr>
    </w:lvl>
    <w:lvl w:ilvl="6" w:tplc="03ECBDE6">
      <w:numFmt w:val="bullet"/>
      <w:lvlText w:val="•"/>
      <w:lvlJc w:val="left"/>
      <w:pPr>
        <w:ind w:left="6147" w:hanging="317"/>
      </w:pPr>
      <w:rPr>
        <w:rFonts w:hint="default"/>
        <w:lang w:val="ru-RU" w:eastAsia="en-US" w:bidi="ar-SA"/>
      </w:rPr>
    </w:lvl>
    <w:lvl w:ilvl="7" w:tplc="C3B2050E">
      <w:numFmt w:val="bullet"/>
      <w:lvlText w:val="•"/>
      <w:lvlJc w:val="left"/>
      <w:pPr>
        <w:ind w:left="7132" w:hanging="317"/>
      </w:pPr>
      <w:rPr>
        <w:rFonts w:hint="default"/>
        <w:lang w:val="ru-RU" w:eastAsia="en-US" w:bidi="ar-SA"/>
      </w:rPr>
    </w:lvl>
    <w:lvl w:ilvl="8" w:tplc="2D08EAD0">
      <w:numFmt w:val="bullet"/>
      <w:lvlText w:val="•"/>
      <w:lvlJc w:val="left"/>
      <w:pPr>
        <w:ind w:left="8117" w:hanging="317"/>
      </w:pPr>
      <w:rPr>
        <w:rFonts w:hint="default"/>
        <w:lang w:val="ru-RU" w:eastAsia="en-US" w:bidi="ar-SA"/>
      </w:rPr>
    </w:lvl>
  </w:abstractNum>
  <w:abstractNum w:abstractNumId="34">
    <w:nsid w:val="12E63E05"/>
    <w:multiLevelType w:val="hybridMultilevel"/>
    <w:tmpl w:val="1996069E"/>
    <w:lvl w:ilvl="0" w:tplc="51629346">
      <w:start w:val="1"/>
      <w:numFmt w:val="decimal"/>
      <w:lvlText w:val="%1)"/>
      <w:lvlJc w:val="left"/>
      <w:pPr>
        <w:ind w:left="1181" w:hanging="260"/>
      </w:pPr>
      <w:rPr>
        <w:rFonts w:ascii="Times New Roman" w:eastAsia="Times New Roman" w:hAnsi="Times New Roman" w:cs="Times New Roman" w:hint="default"/>
        <w:b/>
        <w:bCs/>
        <w:w w:val="100"/>
        <w:sz w:val="24"/>
        <w:szCs w:val="24"/>
        <w:lang w:val="ru-RU" w:eastAsia="en-US" w:bidi="ar-SA"/>
      </w:rPr>
    </w:lvl>
    <w:lvl w:ilvl="1" w:tplc="63260C64">
      <w:numFmt w:val="bullet"/>
      <w:lvlText w:val="•"/>
      <w:lvlJc w:val="left"/>
      <w:pPr>
        <w:ind w:left="2070" w:hanging="260"/>
      </w:pPr>
      <w:rPr>
        <w:rFonts w:hint="default"/>
        <w:lang w:val="ru-RU" w:eastAsia="en-US" w:bidi="ar-SA"/>
      </w:rPr>
    </w:lvl>
    <w:lvl w:ilvl="2" w:tplc="9530F900">
      <w:numFmt w:val="bullet"/>
      <w:lvlText w:val="•"/>
      <w:lvlJc w:val="left"/>
      <w:pPr>
        <w:ind w:left="2961" w:hanging="260"/>
      </w:pPr>
      <w:rPr>
        <w:rFonts w:hint="default"/>
        <w:lang w:val="ru-RU" w:eastAsia="en-US" w:bidi="ar-SA"/>
      </w:rPr>
    </w:lvl>
    <w:lvl w:ilvl="3" w:tplc="1C068B06">
      <w:numFmt w:val="bullet"/>
      <w:lvlText w:val="•"/>
      <w:lvlJc w:val="left"/>
      <w:pPr>
        <w:ind w:left="3851" w:hanging="260"/>
      </w:pPr>
      <w:rPr>
        <w:rFonts w:hint="default"/>
        <w:lang w:val="ru-RU" w:eastAsia="en-US" w:bidi="ar-SA"/>
      </w:rPr>
    </w:lvl>
    <w:lvl w:ilvl="4" w:tplc="D108B408">
      <w:numFmt w:val="bullet"/>
      <w:lvlText w:val="•"/>
      <w:lvlJc w:val="left"/>
      <w:pPr>
        <w:ind w:left="4742" w:hanging="260"/>
      </w:pPr>
      <w:rPr>
        <w:rFonts w:hint="default"/>
        <w:lang w:val="ru-RU" w:eastAsia="en-US" w:bidi="ar-SA"/>
      </w:rPr>
    </w:lvl>
    <w:lvl w:ilvl="5" w:tplc="2ED055BA">
      <w:numFmt w:val="bullet"/>
      <w:lvlText w:val="•"/>
      <w:lvlJc w:val="left"/>
      <w:pPr>
        <w:ind w:left="5633" w:hanging="260"/>
      </w:pPr>
      <w:rPr>
        <w:rFonts w:hint="default"/>
        <w:lang w:val="ru-RU" w:eastAsia="en-US" w:bidi="ar-SA"/>
      </w:rPr>
    </w:lvl>
    <w:lvl w:ilvl="6" w:tplc="385EBD6C">
      <w:numFmt w:val="bullet"/>
      <w:lvlText w:val="•"/>
      <w:lvlJc w:val="left"/>
      <w:pPr>
        <w:ind w:left="6523" w:hanging="260"/>
      </w:pPr>
      <w:rPr>
        <w:rFonts w:hint="default"/>
        <w:lang w:val="ru-RU" w:eastAsia="en-US" w:bidi="ar-SA"/>
      </w:rPr>
    </w:lvl>
    <w:lvl w:ilvl="7" w:tplc="704C703C">
      <w:numFmt w:val="bullet"/>
      <w:lvlText w:val="•"/>
      <w:lvlJc w:val="left"/>
      <w:pPr>
        <w:ind w:left="7414" w:hanging="260"/>
      </w:pPr>
      <w:rPr>
        <w:rFonts w:hint="default"/>
        <w:lang w:val="ru-RU" w:eastAsia="en-US" w:bidi="ar-SA"/>
      </w:rPr>
    </w:lvl>
    <w:lvl w:ilvl="8" w:tplc="4CB04EA0">
      <w:numFmt w:val="bullet"/>
      <w:lvlText w:val="•"/>
      <w:lvlJc w:val="left"/>
      <w:pPr>
        <w:ind w:left="8305" w:hanging="260"/>
      </w:pPr>
      <w:rPr>
        <w:rFonts w:hint="default"/>
        <w:lang w:val="ru-RU" w:eastAsia="en-US" w:bidi="ar-SA"/>
      </w:rPr>
    </w:lvl>
  </w:abstractNum>
  <w:abstractNum w:abstractNumId="35">
    <w:nsid w:val="13AE3BF8"/>
    <w:multiLevelType w:val="hybridMultilevel"/>
    <w:tmpl w:val="9F0651E4"/>
    <w:lvl w:ilvl="0" w:tplc="E7BCBB2C">
      <w:start w:val="1"/>
      <w:numFmt w:val="decimal"/>
      <w:lvlText w:val="%1."/>
      <w:lvlJc w:val="left"/>
      <w:pPr>
        <w:ind w:left="242" w:hanging="298"/>
      </w:pPr>
      <w:rPr>
        <w:rFonts w:ascii="Times New Roman" w:eastAsia="Times New Roman" w:hAnsi="Times New Roman" w:cs="Times New Roman" w:hint="default"/>
        <w:w w:val="100"/>
        <w:sz w:val="24"/>
        <w:szCs w:val="24"/>
        <w:lang w:val="ru-RU" w:eastAsia="en-US" w:bidi="ar-SA"/>
      </w:rPr>
    </w:lvl>
    <w:lvl w:ilvl="1" w:tplc="34725368">
      <w:start w:val="1"/>
      <w:numFmt w:val="decimal"/>
      <w:lvlText w:val="%2)"/>
      <w:lvlJc w:val="left"/>
      <w:pPr>
        <w:ind w:left="1181" w:hanging="260"/>
      </w:pPr>
      <w:rPr>
        <w:rFonts w:hint="default"/>
        <w:w w:val="100"/>
        <w:lang w:val="ru-RU" w:eastAsia="en-US" w:bidi="ar-SA"/>
      </w:rPr>
    </w:lvl>
    <w:lvl w:ilvl="2" w:tplc="435A6640">
      <w:numFmt w:val="bullet"/>
      <w:lvlText w:val="•"/>
      <w:lvlJc w:val="left"/>
      <w:pPr>
        <w:ind w:left="2169" w:hanging="260"/>
      </w:pPr>
      <w:rPr>
        <w:rFonts w:hint="default"/>
        <w:lang w:val="ru-RU" w:eastAsia="en-US" w:bidi="ar-SA"/>
      </w:rPr>
    </w:lvl>
    <w:lvl w:ilvl="3" w:tplc="041C0D8E">
      <w:numFmt w:val="bullet"/>
      <w:lvlText w:val="•"/>
      <w:lvlJc w:val="left"/>
      <w:pPr>
        <w:ind w:left="3159" w:hanging="260"/>
      </w:pPr>
      <w:rPr>
        <w:rFonts w:hint="default"/>
        <w:lang w:val="ru-RU" w:eastAsia="en-US" w:bidi="ar-SA"/>
      </w:rPr>
    </w:lvl>
    <w:lvl w:ilvl="4" w:tplc="5C04A0CA">
      <w:numFmt w:val="bullet"/>
      <w:lvlText w:val="•"/>
      <w:lvlJc w:val="left"/>
      <w:pPr>
        <w:ind w:left="4148" w:hanging="260"/>
      </w:pPr>
      <w:rPr>
        <w:rFonts w:hint="default"/>
        <w:lang w:val="ru-RU" w:eastAsia="en-US" w:bidi="ar-SA"/>
      </w:rPr>
    </w:lvl>
    <w:lvl w:ilvl="5" w:tplc="DE32E4C4">
      <w:numFmt w:val="bullet"/>
      <w:lvlText w:val="•"/>
      <w:lvlJc w:val="left"/>
      <w:pPr>
        <w:ind w:left="5138" w:hanging="260"/>
      </w:pPr>
      <w:rPr>
        <w:rFonts w:hint="default"/>
        <w:lang w:val="ru-RU" w:eastAsia="en-US" w:bidi="ar-SA"/>
      </w:rPr>
    </w:lvl>
    <w:lvl w:ilvl="6" w:tplc="CBF27838">
      <w:numFmt w:val="bullet"/>
      <w:lvlText w:val="•"/>
      <w:lvlJc w:val="left"/>
      <w:pPr>
        <w:ind w:left="6128" w:hanging="260"/>
      </w:pPr>
      <w:rPr>
        <w:rFonts w:hint="default"/>
        <w:lang w:val="ru-RU" w:eastAsia="en-US" w:bidi="ar-SA"/>
      </w:rPr>
    </w:lvl>
    <w:lvl w:ilvl="7" w:tplc="6DDCEB64">
      <w:numFmt w:val="bullet"/>
      <w:lvlText w:val="•"/>
      <w:lvlJc w:val="left"/>
      <w:pPr>
        <w:ind w:left="7117" w:hanging="260"/>
      </w:pPr>
      <w:rPr>
        <w:rFonts w:hint="default"/>
        <w:lang w:val="ru-RU" w:eastAsia="en-US" w:bidi="ar-SA"/>
      </w:rPr>
    </w:lvl>
    <w:lvl w:ilvl="8" w:tplc="15CA396A">
      <w:numFmt w:val="bullet"/>
      <w:lvlText w:val="•"/>
      <w:lvlJc w:val="left"/>
      <w:pPr>
        <w:ind w:left="8107" w:hanging="260"/>
      </w:pPr>
      <w:rPr>
        <w:rFonts w:hint="default"/>
        <w:lang w:val="ru-RU" w:eastAsia="en-US" w:bidi="ar-SA"/>
      </w:rPr>
    </w:lvl>
  </w:abstractNum>
  <w:abstractNum w:abstractNumId="36">
    <w:nsid w:val="13E32DEE"/>
    <w:multiLevelType w:val="multilevel"/>
    <w:tmpl w:val="7B68B7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48B53EB"/>
    <w:multiLevelType w:val="hybridMultilevel"/>
    <w:tmpl w:val="2700739E"/>
    <w:lvl w:ilvl="0" w:tplc="E0501328">
      <w:start w:val="1"/>
      <w:numFmt w:val="decimal"/>
      <w:lvlText w:val="%1)"/>
      <w:lvlJc w:val="left"/>
      <w:pPr>
        <w:ind w:left="1302" w:hanging="360"/>
      </w:pPr>
      <w:rPr>
        <w:rFonts w:hint="default"/>
        <w:b/>
        <w:bCs/>
        <w:w w:val="99"/>
        <w:lang w:val="ru-RU" w:eastAsia="en-US" w:bidi="ar-SA"/>
      </w:rPr>
    </w:lvl>
    <w:lvl w:ilvl="1" w:tplc="219A9D2E">
      <w:numFmt w:val="bullet"/>
      <w:lvlText w:val="•"/>
      <w:lvlJc w:val="left"/>
      <w:pPr>
        <w:ind w:left="2154" w:hanging="360"/>
      </w:pPr>
      <w:rPr>
        <w:rFonts w:hint="default"/>
        <w:lang w:val="ru-RU" w:eastAsia="en-US" w:bidi="ar-SA"/>
      </w:rPr>
    </w:lvl>
    <w:lvl w:ilvl="2" w:tplc="98045638">
      <w:numFmt w:val="bullet"/>
      <w:lvlText w:val="•"/>
      <w:lvlJc w:val="left"/>
      <w:pPr>
        <w:ind w:left="3009" w:hanging="360"/>
      </w:pPr>
      <w:rPr>
        <w:rFonts w:hint="default"/>
        <w:lang w:val="ru-RU" w:eastAsia="en-US" w:bidi="ar-SA"/>
      </w:rPr>
    </w:lvl>
    <w:lvl w:ilvl="3" w:tplc="097643EC">
      <w:numFmt w:val="bullet"/>
      <w:lvlText w:val="•"/>
      <w:lvlJc w:val="left"/>
      <w:pPr>
        <w:ind w:left="3863" w:hanging="360"/>
      </w:pPr>
      <w:rPr>
        <w:rFonts w:hint="default"/>
        <w:lang w:val="ru-RU" w:eastAsia="en-US" w:bidi="ar-SA"/>
      </w:rPr>
    </w:lvl>
    <w:lvl w:ilvl="4" w:tplc="41DCF332">
      <w:numFmt w:val="bullet"/>
      <w:lvlText w:val="•"/>
      <w:lvlJc w:val="left"/>
      <w:pPr>
        <w:ind w:left="4718" w:hanging="360"/>
      </w:pPr>
      <w:rPr>
        <w:rFonts w:hint="default"/>
        <w:lang w:val="ru-RU" w:eastAsia="en-US" w:bidi="ar-SA"/>
      </w:rPr>
    </w:lvl>
    <w:lvl w:ilvl="5" w:tplc="75CCA276">
      <w:numFmt w:val="bullet"/>
      <w:lvlText w:val="•"/>
      <w:lvlJc w:val="left"/>
      <w:pPr>
        <w:ind w:left="5573" w:hanging="360"/>
      </w:pPr>
      <w:rPr>
        <w:rFonts w:hint="default"/>
        <w:lang w:val="ru-RU" w:eastAsia="en-US" w:bidi="ar-SA"/>
      </w:rPr>
    </w:lvl>
    <w:lvl w:ilvl="6" w:tplc="39503BCC">
      <w:numFmt w:val="bullet"/>
      <w:lvlText w:val="•"/>
      <w:lvlJc w:val="left"/>
      <w:pPr>
        <w:ind w:left="6427" w:hanging="360"/>
      </w:pPr>
      <w:rPr>
        <w:rFonts w:hint="default"/>
        <w:lang w:val="ru-RU" w:eastAsia="en-US" w:bidi="ar-SA"/>
      </w:rPr>
    </w:lvl>
    <w:lvl w:ilvl="7" w:tplc="4BE88F1A">
      <w:numFmt w:val="bullet"/>
      <w:lvlText w:val="•"/>
      <w:lvlJc w:val="left"/>
      <w:pPr>
        <w:ind w:left="7282" w:hanging="360"/>
      </w:pPr>
      <w:rPr>
        <w:rFonts w:hint="default"/>
        <w:lang w:val="ru-RU" w:eastAsia="en-US" w:bidi="ar-SA"/>
      </w:rPr>
    </w:lvl>
    <w:lvl w:ilvl="8" w:tplc="536E2160">
      <w:numFmt w:val="bullet"/>
      <w:lvlText w:val="•"/>
      <w:lvlJc w:val="left"/>
      <w:pPr>
        <w:ind w:left="8137" w:hanging="360"/>
      </w:pPr>
      <w:rPr>
        <w:rFonts w:hint="default"/>
        <w:lang w:val="ru-RU" w:eastAsia="en-US" w:bidi="ar-SA"/>
      </w:rPr>
    </w:lvl>
  </w:abstractNum>
  <w:abstractNum w:abstractNumId="38">
    <w:nsid w:val="14DC7759"/>
    <w:multiLevelType w:val="hybridMultilevel"/>
    <w:tmpl w:val="E0548D96"/>
    <w:lvl w:ilvl="0" w:tplc="5010E5C4">
      <w:numFmt w:val="bullet"/>
      <w:lvlText w:val="•"/>
      <w:lvlJc w:val="left"/>
      <w:pPr>
        <w:ind w:left="242" w:hanging="190"/>
      </w:pPr>
      <w:rPr>
        <w:rFonts w:ascii="Times New Roman" w:eastAsia="Times New Roman" w:hAnsi="Times New Roman" w:cs="Times New Roman" w:hint="default"/>
        <w:w w:val="100"/>
        <w:sz w:val="24"/>
        <w:szCs w:val="24"/>
        <w:lang w:val="ru-RU" w:eastAsia="en-US" w:bidi="ar-SA"/>
      </w:rPr>
    </w:lvl>
    <w:lvl w:ilvl="1" w:tplc="1F0EA50E">
      <w:numFmt w:val="bullet"/>
      <w:lvlText w:val="•"/>
      <w:lvlJc w:val="left"/>
      <w:pPr>
        <w:ind w:left="1224" w:hanging="190"/>
      </w:pPr>
      <w:rPr>
        <w:rFonts w:hint="default"/>
        <w:lang w:val="ru-RU" w:eastAsia="en-US" w:bidi="ar-SA"/>
      </w:rPr>
    </w:lvl>
    <w:lvl w:ilvl="2" w:tplc="BD607CE4">
      <w:numFmt w:val="bullet"/>
      <w:lvlText w:val="•"/>
      <w:lvlJc w:val="left"/>
      <w:pPr>
        <w:ind w:left="2209" w:hanging="190"/>
      </w:pPr>
      <w:rPr>
        <w:rFonts w:hint="default"/>
        <w:lang w:val="ru-RU" w:eastAsia="en-US" w:bidi="ar-SA"/>
      </w:rPr>
    </w:lvl>
    <w:lvl w:ilvl="3" w:tplc="AB56A9BE">
      <w:numFmt w:val="bullet"/>
      <w:lvlText w:val="•"/>
      <w:lvlJc w:val="left"/>
      <w:pPr>
        <w:ind w:left="3193" w:hanging="190"/>
      </w:pPr>
      <w:rPr>
        <w:rFonts w:hint="default"/>
        <w:lang w:val="ru-RU" w:eastAsia="en-US" w:bidi="ar-SA"/>
      </w:rPr>
    </w:lvl>
    <w:lvl w:ilvl="4" w:tplc="824E71EC">
      <w:numFmt w:val="bullet"/>
      <w:lvlText w:val="•"/>
      <w:lvlJc w:val="left"/>
      <w:pPr>
        <w:ind w:left="4178" w:hanging="190"/>
      </w:pPr>
      <w:rPr>
        <w:rFonts w:hint="default"/>
        <w:lang w:val="ru-RU" w:eastAsia="en-US" w:bidi="ar-SA"/>
      </w:rPr>
    </w:lvl>
    <w:lvl w:ilvl="5" w:tplc="0F86E380">
      <w:numFmt w:val="bullet"/>
      <w:lvlText w:val="•"/>
      <w:lvlJc w:val="left"/>
      <w:pPr>
        <w:ind w:left="5163" w:hanging="190"/>
      </w:pPr>
      <w:rPr>
        <w:rFonts w:hint="default"/>
        <w:lang w:val="ru-RU" w:eastAsia="en-US" w:bidi="ar-SA"/>
      </w:rPr>
    </w:lvl>
    <w:lvl w:ilvl="6" w:tplc="275EC808">
      <w:numFmt w:val="bullet"/>
      <w:lvlText w:val="•"/>
      <w:lvlJc w:val="left"/>
      <w:pPr>
        <w:ind w:left="6147" w:hanging="190"/>
      </w:pPr>
      <w:rPr>
        <w:rFonts w:hint="default"/>
        <w:lang w:val="ru-RU" w:eastAsia="en-US" w:bidi="ar-SA"/>
      </w:rPr>
    </w:lvl>
    <w:lvl w:ilvl="7" w:tplc="5B44CE14">
      <w:numFmt w:val="bullet"/>
      <w:lvlText w:val="•"/>
      <w:lvlJc w:val="left"/>
      <w:pPr>
        <w:ind w:left="7132" w:hanging="190"/>
      </w:pPr>
      <w:rPr>
        <w:rFonts w:hint="default"/>
        <w:lang w:val="ru-RU" w:eastAsia="en-US" w:bidi="ar-SA"/>
      </w:rPr>
    </w:lvl>
    <w:lvl w:ilvl="8" w:tplc="8B363D2C">
      <w:numFmt w:val="bullet"/>
      <w:lvlText w:val="•"/>
      <w:lvlJc w:val="left"/>
      <w:pPr>
        <w:ind w:left="8117" w:hanging="190"/>
      </w:pPr>
      <w:rPr>
        <w:rFonts w:hint="default"/>
        <w:lang w:val="ru-RU" w:eastAsia="en-US" w:bidi="ar-SA"/>
      </w:rPr>
    </w:lvl>
  </w:abstractNum>
  <w:abstractNum w:abstractNumId="39">
    <w:nsid w:val="16211F33"/>
    <w:multiLevelType w:val="multilevel"/>
    <w:tmpl w:val="47A63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6625C0E"/>
    <w:multiLevelType w:val="multilevel"/>
    <w:tmpl w:val="B1D271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675483B"/>
    <w:multiLevelType w:val="hybridMultilevel"/>
    <w:tmpl w:val="78CC9A4E"/>
    <w:lvl w:ilvl="0" w:tplc="5262F252">
      <w:numFmt w:val="bullet"/>
      <w:lvlText w:val=""/>
      <w:lvlJc w:val="left"/>
      <w:pPr>
        <w:ind w:left="962" w:hanging="348"/>
      </w:pPr>
      <w:rPr>
        <w:rFonts w:hint="default"/>
        <w:w w:val="100"/>
        <w:lang w:val="ru-RU" w:eastAsia="en-US" w:bidi="ar-SA"/>
      </w:rPr>
    </w:lvl>
    <w:lvl w:ilvl="1" w:tplc="C448957A">
      <w:numFmt w:val="bullet"/>
      <w:lvlText w:val="-"/>
      <w:lvlJc w:val="left"/>
      <w:pPr>
        <w:ind w:left="213" w:hanging="140"/>
      </w:pPr>
      <w:rPr>
        <w:rFonts w:ascii="Times New Roman" w:eastAsia="Times New Roman" w:hAnsi="Times New Roman" w:cs="Times New Roman" w:hint="default"/>
        <w:w w:val="99"/>
        <w:sz w:val="24"/>
        <w:szCs w:val="24"/>
        <w:lang w:val="ru-RU" w:eastAsia="en-US" w:bidi="ar-SA"/>
      </w:rPr>
    </w:lvl>
    <w:lvl w:ilvl="2" w:tplc="152EEFD4">
      <w:numFmt w:val="bullet"/>
      <w:lvlText w:val="•"/>
      <w:lvlJc w:val="left"/>
      <w:pPr>
        <w:ind w:left="1962" w:hanging="140"/>
      </w:pPr>
      <w:rPr>
        <w:rFonts w:hint="default"/>
        <w:lang w:val="ru-RU" w:eastAsia="en-US" w:bidi="ar-SA"/>
      </w:rPr>
    </w:lvl>
    <w:lvl w:ilvl="3" w:tplc="2598A56A">
      <w:numFmt w:val="bullet"/>
      <w:lvlText w:val="•"/>
      <w:lvlJc w:val="left"/>
      <w:pPr>
        <w:ind w:left="2965" w:hanging="140"/>
      </w:pPr>
      <w:rPr>
        <w:rFonts w:hint="default"/>
        <w:lang w:val="ru-RU" w:eastAsia="en-US" w:bidi="ar-SA"/>
      </w:rPr>
    </w:lvl>
    <w:lvl w:ilvl="4" w:tplc="455C610E">
      <w:numFmt w:val="bullet"/>
      <w:lvlText w:val="•"/>
      <w:lvlJc w:val="left"/>
      <w:pPr>
        <w:ind w:left="3968" w:hanging="140"/>
      </w:pPr>
      <w:rPr>
        <w:rFonts w:hint="default"/>
        <w:lang w:val="ru-RU" w:eastAsia="en-US" w:bidi="ar-SA"/>
      </w:rPr>
    </w:lvl>
    <w:lvl w:ilvl="5" w:tplc="B39E5722">
      <w:numFmt w:val="bullet"/>
      <w:lvlText w:val="•"/>
      <w:lvlJc w:val="left"/>
      <w:pPr>
        <w:ind w:left="4971" w:hanging="140"/>
      </w:pPr>
      <w:rPr>
        <w:rFonts w:hint="default"/>
        <w:lang w:val="ru-RU" w:eastAsia="en-US" w:bidi="ar-SA"/>
      </w:rPr>
    </w:lvl>
    <w:lvl w:ilvl="6" w:tplc="3200AE0A">
      <w:numFmt w:val="bullet"/>
      <w:lvlText w:val="•"/>
      <w:lvlJc w:val="left"/>
      <w:pPr>
        <w:ind w:left="5974" w:hanging="140"/>
      </w:pPr>
      <w:rPr>
        <w:rFonts w:hint="default"/>
        <w:lang w:val="ru-RU" w:eastAsia="en-US" w:bidi="ar-SA"/>
      </w:rPr>
    </w:lvl>
    <w:lvl w:ilvl="7" w:tplc="302C54A4">
      <w:numFmt w:val="bullet"/>
      <w:lvlText w:val="•"/>
      <w:lvlJc w:val="left"/>
      <w:pPr>
        <w:ind w:left="6977" w:hanging="140"/>
      </w:pPr>
      <w:rPr>
        <w:rFonts w:hint="default"/>
        <w:lang w:val="ru-RU" w:eastAsia="en-US" w:bidi="ar-SA"/>
      </w:rPr>
    </w:lvl>
    <w:lvl w:ilvl="8" w:tplc="8818780C">
      <w:numFmt w:val="bullet"/>
      <w:lvlText w:val="•"/>
      <w:lvlJc w:val="left"/>
      <w:pPr>
        <w:ind w:left="7980" w:hanging="140"/>
      </w:pPr>
      <w:rPr>
        <w:rFonts w:hint="default"/>
        <w:lang w:val="ru-RU" w:eastAsia="en-US" w:bidi="ar-SA"/>
      </w:rPr>
    </w:lvl>
  </w:abstractNum>
  <w:abstractNum w:abstractNumId="42">
    <w:nsid w:val="16AF70F3"/>
    <w:multiLevelType w:val="hybridMultilevel"/>
    <w:tmpl w:val="C194FDF8"/>
    <w:lvl w:ilvl="0" w:tplc="B2AC103A">
      <w:numFmt w:val="bullet"/>
      <w:lvlText w:val="•"/>
      <w:lvlJc w:val="left"/>
      <w:pPr>
        <w:ind w:left="242" w:hanging="183"/>
      </w:pPr>
      <w:rPr>
        <w:rFonts w:ascii="Times New Roman" w:eastAsia="Times New Roman" w:hAnsi="Times New Roman" w:cs="Times New Roman" w:hint="default"/>
        <w:w w:val="100"/>
        <w:sz w:val="24"/>
        <w:szCs w:val="24"/>
        <w:lang w:val="ru-RU" w:eastAsia="en-US" w:bidi="ar-SA"/>
      </w:rPr>
    </w:lvl>
    <w:lvl w:ilvl="1" w:tplc="ECCE43D4">
      <w:numFmt w:val="bullet"/>
      <w:lvlText w:val="•"/>
      <w:lvlJc w:val="left"/>
      <w:pPr>
        <w:ind w:left="1224" w:hanging="183"/>
      </w:pPr>
      <w:rPr>
        <w:rFonts w:hint="default"/>
        <w:lang w:val="ru-RU" w:eastAsia="en-US" w:bidi="ar-SA"/>
      </w:rPr>
    </w:lvl>
    <w:lvl w:ilvl="2" w:tplc="8778708A">
      <w:numFmt w:val="bullet"/>
      <w:lvlText w:val="•"/>
      <w:lvlJc w:val="left"/>
      <w:pPr>
        <w:ind w:left="2209" w:hanging="183"/>
      </w:pPr>
      <w:rPr>
        <w:rFonts w:hint="default"/>
        <w:lang w:val="ru-RU" w:eastAsia="en-US" w:bidi="ar-SA"/>
      </w:rPr>
    </w:lvl>
    <w:lvl w:ilvl="3" w:tplc="D752FC9A">
      <w:numFmt w:val="bullet"/>
      <w:lvlText w:val="•"/>
      <w:lvlJc w:val="left"/>
      <w:pPr>
        <w:ind w:left="3193" w:hanging="183"/>
      </w:pPr>
      <w:rPr>
        <w:rFonts w:hint="default"/>
        <w:lang w:val="ru-RU" w:eastAsia="en-US" w:bidi="ar-SA"/>
      </w:rPr>
    </w:lvl>
    <w:lvl w:ilvl="4" w:tplc="393C345C">
      <w:numFmt w:val="bullet"/>
      <w:lvlText w:val="•"/>
      <w:lvlJc w:val="left"/>
      <w:pPr>
        <w:ind w:left="4178" w:hanging="183"/>
      </w:pPr>
      <w:rPr>
        <w:rFonts w:hint="default"/>
        <w:lang w:val="ru-RU" w:eastAsia="en-US" w:bidi="ar-SA"/>
      </w:rPr>
    </w:lvl>
    <w:lvl w:ilvl="5" w:tplc="3DF8E470">
      <w:numFmt w:val="bullet"/>
      <w:lvlText w:val="•"/>
      <w:lvlJc w:val="left"/>
      <w:pPr>
        <w:ind w:left="5163" w:hanging="183"/>
      </w:pPr>
      <w:rPr>
        <w:rFonts w:hint="default"/>
        <w:lang w:val="ru-RU" w:eastAsia="en-US" w:bidi="ar-SA"/>
      </w:rPr>
    </w:lvl>
    <w:lvl w:ilvl="6" w:tplc="39644012">
      <w:numFmt w:val="bullet"/>
      <w:lvlText w:val="•"/>
      <w:lvlJc w:val="left"/>
      <w:pPr>
        <w:ind w:left="6147" w:hanging="183"/>
      </w:pPr>
      <w:rPr>
        <w:rFonts w:hint="default"/>
        <w:lang w:val="ru-RU" w:eastAsia="en-US" w:bidi="ar-SA"/>
      </w:rPr>
    </w:lvl>
    <w:lvl w:ilvl="7" w:tplc="4ECA26C6">
      <w:numFmt w:val="bullet"/>
      <w:lvlText w:val="•"/>
      <w:lvlJc w:val="left"/>
      <w:pPr>
        <w:ind w:left="7132" w:hanging="183"/>
      </w:pPr>
      <w:rPr>
        <w:rFonts w:hint="default"/>
        <w:lang w:val="ru-RU" w:eastAsia="en-US" w:bidi="ar-SA"/>
      </w:rPr>
    </w:lvl>
    <w:lvl w:ilvl="8" w:tplc="EC2C15A2">
      <w:numFmt w:val="bullet"/>
      <w:lvlText w:val="•"/>
      <w:lvlJc w:val="left"/>
      <w:pPr>
        <w:ind w:left="8117" w:hanging="183"/>
      </w:pPr>
      <w:rPr>
        <w:rFonts w:hint="default"/>
        <w:lang w:val="ru-RU" w:eastAsia="en-US" w:bidi="ar-SA"/>
      </w:rPr>
    </w:lvl>
  </w:abstractNum>
  <w:abstractNum w:abstractNumId="43">
    <w:nsid w:val="17182ABE"/>
    <w:multiLevelType w:val="multilevel"/>
    <w:tmpl w:val="0FD25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7597331"/>
    <w:multiLevelType w:val="multilevel"/>
    <w:tmpl w:val="FA08C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9A1601F"/>
    <w:multiLevelType w:val="multilevel"/>
    <w:tmpl w:val="8904E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A0D14F5"/>
    <w:multiLevelType w:val="hybridMultilevel"/>
    <w:tmpl w:val="76C01254"/>
    <w:lvl w:ilvl="0" w:tplc="64AA39B0">
      <w:start w:val="1"/>
      <w:numFmt w:val="decimal"/>
      <w:lvlText w:val="%1)"/>
      <w:lvlJc w:val="left"/>
      <w:pPr>
        <w:ind w:left="474" w:hanging="262"/>
      </w:pPr>
      <w:rPr>
        <w:rFonts w:ascii="Times New Roman" w:eastAsia="Times New Roman" w:hAnsi="Times New Roman" w:cs="Times New Roman" w:hint="default"/>
        <w:w w:val="100"/>
        <w:sz w:val="24"/>
        <w:szCs w:val="24"/>
        <w:lang w:val="ru-RU" w:eastAsia="en-US" w:bidi="ar-SA"/>
      </w:rPr>
    </w:lvl>
    <w:lvl w:ilvl="1" w:tplc="895AE934">
      <w:numFmt w:val="bullet"/>
      <w:lvlText w:val=""/>
      <w:lvlJc w:val="left"/>
      <w:pPr>
        <w:ind w:left="933" w:hanging="348"/>
      </w:pPr>
      <w:rPr>
        <w:rFonts w:ascii="Symbol" w:eastAsia="Symbol" w:hAnsi="Symbol" w:cs="Symbol" w:hint="default"/>
        <w:w w:val="100"/>
        <w:sz w:val="24"/>
        <w:szCs w:val="24"/>
        <w:lang w:val="ru-RU" w:eastAsia="en-US" w:bidi="ar-SA"/>
      </w:rPr>
    </w:lvl>
    <w:lvl w:ilvl="2" w:tplc="F47842F8">
      <w:numFmt w:val="bullet"/>
      <w:lvlText w:val="•"/>
      <w:lvlJc w:val="left"/>
      <w:pPr>
        <w:ind w:left="2005" w:hanging="348"/>
      </w:pPr>
      <w:rPr>
        <w:rFonts w:hint="default"/>
        <w:lang w:val="ru-RU" w:eastAsia="en-US" w:bidi="ar-SA"/>
      </w:rPr>
    </w:lvl>
    <w:lvl w:ilvl="3" w:tplc="962E0D36">
      <w:numFmt w:val="bullet"/>
      <w:lvlText w:val="•"/>
      <w:lvlJc w:val="left"/>
      <w:pPr>
        <w:ind w:left="3070" w:hanging="348"/>
      </w:pPr>
      <w:rPr>
        <w:rFonts w:hint="default"/>
        <w:lang w:val="ru-RU" w:eastAsia="en-US" w:bidi="ar-SA"/>
      </w:rPr>
    </w:lvl>
    <w:lvl w:ilvl="4" w:tplc="0ABC4140">
      <w:numFmt w:val="bullet"/>
      <w:lvlText w:val="•"/>
      <w:lvlJc w:val="left"/>
      <w:pPr>
        <w:ind w:left="4135" w:hanging="348"/>
      </w:pPr>
      <w:rPr>
        <w:rFonts w:hint="default"/>
        <w:lang w:val="ru-RU" w:eastAsia="en-US" w:bidi="ar-SA"/>
      </w:rPr>
    </w:lvl>
    <w:lvl w:ilvl="5" w:tplc="BD60BC26">
      <w:numFmt w:val="bullet"/>
      <w:lvlText w:val="•"/>
      <w:lvlJc w:val="left"/>
      <w:pPr>
        <w:ind w:left="5200" w:hanging="348"/>
      </w:pPr>
      <w:rPr>
        <w:rFonts w:hint="default"/>
        <w:lang w:val="ru-RU" w:eastAsia="en-US" w:bidi="ar-SA"/>
      </w:rPr>
    </w:lvl>
    <w:lvl w:ilvl="6" w:tplc="A41430E8">
      <w:numFmt w:val="bullet"/>
      <w:lvlText w:val="•"/>
      <w:lvlJc w:val="left"/>
      <w:pPr>
        <w:ind w:left="6265" w:hanging="348"/>
      </w:pPr>
      <w:rPr>
        <w:rFonts w:hint="default"/>
        <w:lang w:val="ru-RU" w:eastAsia="en-US" w:bidi="ar-SA"/>
      </w:rPr>
    </w:lvl>
    <w:lvl w:ilvl="7" w:tplc="B2B698E4">
      <w:numFmt w:val="bullet"/>
      <w:lvlText w:val="•"/>
      <w:lvlJc w:val="left"/>
      <w:pPr>
        <w:ind w:left="7330" w:hanging="348"/>
      </w:pPr>
      <w:rPr>
        <w:rFonts w:hint="default"/>
        <w:lang w:val="ru-RU" w:eastAsia="en-US" w:bidi="ar-SA"/>
      </w:rPr>
    </w:lvl>
    <w:lvl w:ilvl="8" w:tplc="E710FF6C">
      <w:numFmt w:val="bullet"/>
      <w:lvlText w:val="•"/>
      <w:lvlJc w:val="left"/>
      <w:pPr>
        <w:ind w:left="8396" w:hanging="348"/>
      </w:pPr>
      <w:rPr>
        <w:rFonts w:hint="default"/>
        <w:lang w:val="ru-RU" w:eastAsia="en-US" w:bidi="ar-SA"/>
      </w:rPr>
    </w:lvl>
  </w:abstractNum>
  <w:abstractNum w:abstractNumId="47">
    <w:nsid w:val="1A1B455F"/>
    <w:multiLevelType w:val="multilevel"/>
    <w:tmpl w:val="051A1A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AC830EA"/>
    <w:multiLevelType w:val="multilevel"/>
    <w:tmpl w:val="68FCEA4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nsid w:val="1BB06EC6"/>
    <w:multiLevelType w:val="multilevel"/>
    <w:tmpl w:val="D88612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C50570B"/>
    <w:multiLevelType w:val="multilevel"/>
    <w:tmpl w:val="F258C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DC25DA3"/>
    <w:multiLevelType w:val="multilevel"/>
    <w:tmpl w:val="2B1C3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F303BBC"/>
    <w:multiLevelType w:val="multilevel"/>
    <w:tmpl w:val="A3A0D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F610236"/>
    <w:multiLevelType w:val="multilevel"/>
    <w:tmpl w:val="064AC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FD610A7"/>
    <w:multiLevelType w:val="hybridMultilevel"/>
    <w:tmpl w:val="574C78AC"/>
    <w:lvl w:ilvl="0" w:tplc="649640F4">
      <w:start w:val="1"/>
      <w:numFmt w:val="decimal"/>
      <w:lvlText w:val="%1."/>
      <w:lvlJc w:val="left"/>
      <w:pPr>
        <w:ind w:left="2543" w:hanging="360"/>
      </w:pPr>
      <w:rPr>
        <w:rFonts w:hint="default"/>
      </w:rPr>
    </w:lvl>
    <w:lvl w:ilvl="1" w:tplc="04190019" w:tentative="1">
      <w:start w:val="1"/>
      <w:numFmt w:val="lowerLetter"/>
      <w:lvlText w:val="%2."/>
      <w:lvlJc w:val="left"/>
      <w:pPr>
        <w:ind w:left="3263" w:hanging="360"/>
      </w:pPr>
    </w:lvl>
    <w:lvl w:ilvl="2" w:tplc="0419001B" w:tentative="1">
      <w:start w:val="1"/>
      <w:numFmt w:val="lowerRoman"/>
      <w:lvlText w:val="%3."/>
      <w:lvlJc w:val="right"/>
      <w:pPr>
        <w:ind w:left="3983" w:hanging="180"/>
      </w:pPr>
    </w:lvl>
    <w:lvl w:ilvl="3" w:tplc="0419000F" w:tentative="1">
      <w:start w:val="1"/>
      <w:numFmt w:val="decimal"/>
      <w:lvlText w:val="%4."/>
      <w:lvlJc w:val="left"/>
      <w:pPr>
        <w:ind w:left="4703" w:hanging="360"/>
      </w:pPr>
    </w:lvl>
    <w:lvl w:ilvl="4" w:tplc="04190019" w:tentative="1">
      <w:start w:val="1"/>
      <w:numFmt w:val="lowerLetter"/>
      <w:lvlText w:val="%5."/>
      <w:lvlJc w:val="left"/>
      <w:pPr>
        <w:ind w:left="5423" w:hanging="360"/>
      </w:pPr>
    </w:lvl>
    <w:lvl w:ilvl="5" w:tplc="0419001B" w:tentative="1">
      <w:start w:val="1"/>
      <w:numFmt w:val="lowerRoman"/>
      <w:lvlText w:val="%6."/>
      <w:lvlJc w:val="right"/>
      <w:pPr>
        <w:ind w:left="6143" w:hanging="180"/>
      </w:pPr>
    </w:lvl>
    <w:lvl w:ilvl="6" w:tplc="0419000F" w:tentative="1">
      <w:start w:val="1"/>
      <w:numFmt w:val="decimal"/>
      <w:lvlText w:val="%7."/>
      <w:lvlJc w:val="left"/>
      <w:pPr>
        <w:ind w:left="6863" w:hanging="360"/>
      </w:pPr>
    </w:lvl>
    <w:lvl w:ilvl="7" w:tplc="04190019" w:tentative="1">
      <w:start w:val="1"/>
      <w:numFmt w:val="lowerLetter"/>
      <w:lvlText w:val="%8."/>
      <w:lvlJc w:val="left"/>
      <w:pPr>
        <w:ind w:left="7583" w:hanging="360"/>
      </w:pPr>
    </w:lvl>
    <w:lvl w:ilvl="8" w:tplc="0419001B" w:tentative="1">
      <w:start w:val="1"/>
      <w:numFmt w:val="lowerRoman"/>
      <w:lvlText w:val="%9."/>
      <w:lvlJc w:val="right"/>
      <w:pPr>
        <w:ind w:left="8303" w:hanging="180"/>
      </w:pPr>
    </w:lvl>
  </w:abstractNum>
  <w:abstractNum w:abstractNumId="55">
    <w:nsid w:val="202153ED"/>
    <w:multiLevelType w:val="multilevel"/>
    <w:tmpl w:val="FC4EEA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0342F0F"/>
    <w:multiLevelType w:val="hybridMultilevel"/>
    <w:tmpl w:val="35D21C56"/>
    <w:lvl w:ilvl="0" w:tplc="F2568E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09072F2"/>
    <w:multiLevelType w:val="multilevel"/>
    <w:tmpl w:val="E0581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13525B6"/>
    <w:multiLevelType w:val="multilevel"/>
    <w:tmpl w:val="CAFA4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1945874"/>
    <w:multiLevelType w:val="hybridMultilevel"/>
    <w:tmpl w:val="9864C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1963D9A"/>
    <w:multiLevelType w:val="hybridMultilevel"/>
    <w:tmpl w:val="D57C9F10"/>
    <w:lvl w:ilvl="0" w:tplc="D02839A4">
      <w:numFmt w:val="bullet"/>
      <w:lvlText w:val="—"/>
      <w:lvlJc w:val="left"/>
      <w:pPr>
        <w:ind w:left="107" w:hanging="300"/>
      </w:pPr>
      <w:rPr>
        <w:rFonts w:ascii="Times New Roman" w:eastAsia="Times New Roman" w:hAnsi="Times New Roman" w:cs="Times New Roman" w:hint="default"/>
        <w:w w:val="100"/>
        <w:sz w:val="24"/>
        <w:szCs w:val="24"/>
        <w:lang w:val="ru-RU" w:eastAsia="en-US" w:bidi="ar-SA"/>
      </w:rPr>
    </w:lvl>
    <w:lvl w:ilvl="1" w:tplc="C5E80A3E">
      <w:numFmt w:val="bullet"/>
      <w:lvlText w:val="•"/>
      <w:lvlJc w:val="left"/>
      <w:pPr>
        <w:ind w:left="401" w:hanging="300"/>
      </w:pPr>
      <w:rPr>
        <w:rFonts w:hint="default"/>
        <w:lang w:val="ru-RU" w:eastAsia="en-US" w:bidi="ar-SA"/>
      </w:rPr>
    </w:lvl>
    <w:lvl w:ilvl="2" w:tplc="649407D2">
      <w:numFmt w:val="bullet"/>
      <w:lvlText w:val="•"/>
      <w:lvlJc w:val="left"/>
      <w:pPr>
        <w:ind w:left="702" w:hanging="300"/>
      </w:pPr>
      <w:rPr>
        <w:rFonts w:hint="default"/>
        <w:lang w:val="ru-RU" w:eastAsia="en-US" w:bidi="ar-SA"/>
      </w:rPr>
    </w:lvl>
    <w:lvl w:ilvl="3" w:tplc="6FFEE036">
      <w:numFmt w:val="bullet"/>
      <w:lvlText w:val="•"/>
      <w:lvlJc w:val="left"/>
      <w:pPr>
        <w:ind w:left="1003" w:hanging="300"/>
      </w:pPr>
      <w:rPr>
        <w:rFonts w:hint="default"/>
        <w:lang w:val="ru-RU" w:eastAsia="en-US" w:bidi="ar-SA"/>
      </w:rPr>
    </w:lvl>
    <w:lvl w:ilvl="4" w:tplc="23B65858">
      <w:numFmt w:val="bullet"/>
      <w:lvlText w:val="•"/>
      <w:lvlJc w:val="left"/>
      <w:pPr>
        <w:ind w:left="1305" w:hanging="300"/>
      </w:pPr>
      <w:rPr>
        <w:rFonts w:hint="default"/>
        <w:lang w:val="ru-RU" w:eastAsia="en-US" w:bidi="ar-SA"/>
      </w:rPr>
    </w:lvl>
    <w:lvl w:ilvl="5" w:tplc="C362153C">
      <w:numFmt w:val="bullet"/>
      <w:lvlText w:val="•"/>
      <w:lvlJc w:val="left"/>
      <w:pPr>
        <w:ind w:left="1606" w:hanging="300"/>
      </w:pPr>
      <w:rPr>
        <w:rFonts w:hint="default"/>
        <w:lang w:val="ru-RU" w:eastAsia="en-US" w:bidi="ar-SA"/>
      </w:rPr>
    </w:lvl>
    <w:lvl w:ilvl="6" w:tplc="EB10785C">
      <w:numFmt w:val="bullet"/>
      <w:lvlText w:val="•"/>
      <w:lvlJc w:val="left"/>
      <w:pPr>
        <w:ind w:left="1907" w:hanging="300"/>
      </w:pPr>
      <w:rPr>
        <w:rFonts w:hint="default"/>
        <w:lang w:val="ru-RU" w:eastAsia="en-US" w:bidi="ar-SA"/>
      </w:rPr>
    </w:lvl>
    <w:lvl w:ilvl="7" w:tplc="F8BA96BE">
      <w:numFmt w:val="bullet"/>
      <w:lvlText w:val="•"/>
      <w:lvlJc w:val="left"/>
      <w:pPr>
        <w:ind w:left="2209" w:hanging="300"/>
      </w:pPr>
      <w:rPr>
        <w:rFonts w:hint="default"/>
        <w:lang w:val="ru-RU" w:eastAsia="en-US" w:bidi="ar-SA"/>
      </w:rPr>
    </w:lvl>
    <w:lvl w:ilvl="8" w:tplc="86889740">
      <w:numFmt w:val="bullet"/>
      <w:lvlText w:val="•"/>
      <w:lvlJc w:val="left"/>
      <w:pPr>
        <w:ind w:left="2510" w:hanging="300"/>
      </w:pPr>
      <w:rPr>
        <w:rFonts w:hint="default"/>
        <w:lang w:val="ru-RU" w:eastAsia="en-US" w:bidi="ar-SA"/>
      </w:rPr>
    </w:lvl>
  </w:abstractNum>
  <w:abstractNum w:abstractNumId="61">
    <w:nsid w:val="2227708F"/>
    <w:multiLevelType w:val="multilevel"/>
    <w:tmpl w:val="324016FC"/>
    <w:lvl w:ilvl="0">
      <w:start w:val="2"/>
      <w:numFmt w:val="upperRoman"/>
      <w:lvlText w:val="%1."/>
      <w:lvlJc w:val="left"/>
      <w:pPr>
        <w:ind w:left="180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2">
    <w:nsid w:val="22734DB8"/>
    <w:multiLevelType w:val="hybridMultilevel"/>
    <w:tmpl w:val="C7E4FAEC"/>
    <w:lvl w:ilvl="0" w:tplc="B2F00E1E">
      <w:start w:val="1"/>
      <w:numFmt w:val="decimal"/>
      <w:lvlText w:val="%1)"/>
      <w:lvlJc w:val="left"/>
      <w:pPr>
        <w:ind w:left="242" w:hanging="317"/>
      </w:pPr>
      <w:rPr>
        <w:rFonts w:ascii="Times New Roman" w:eastAsia="Times New Roman" w:hAnsi="Times New Roman" w:cs="Times New Roman" w:hint="default"/>
        <w:w w:val="100"/>
        <w:sz w:val="24"/>
        <w:szCs w:val="24"/>
        <w:lang w:val="ru-RU" w:eastAsia="en-US" w:bidi="ar-SA"/>
      </w:rPr>
    </w:lvl>
    <w:lvl w:ilvl="1" w:tplc="1A2A307E">
      <w:numFmt w:val="bullet"/>
      <w:lvlText w:val="•"/>
      <w:lvlJc w:val="left"/>
      <w:pPr>
        <w:ind w:left="1224" w:hanging="317"/>
      </w:pPr>
      <w:rPr>
        <w:rFonts w:hint="default"/>
        <w:lang w:val="ru-RU" w:eastAsia="en-US" w:bidi="ar-SA"/>
      </w:rPr>
    </w:lvl>
    <w:lvl w:ilvl="2" w:tplc="A2E22ECA">
      <w:numFmt w:val="bullet"/>
      <w:lvlText w:val="•"/>
      <w:lvlJc w:val="left"/>
      <w:pPr>
        <w:ind w:left="2209" w:hanging="317"/>
      </w:pPr>
      <w:rPr>
        <w:rFonts w:hint="default"/>
        <w:lang w:val="ru-RU" w:eastAsia="en-US" w:bidi="ar-SA"/>
      </w:rPr>
    </w:lvl>
    <w:lvl w:ilvl="3" w:tplc="6C7C5282">
      <w:numFmt w:val="bullet"/>
      <w:lvlText w:val="•"/>
      <w:lvlJc w:val="left"/>
      <w:pPr>
        <w:ind w:left="3193" w:hanging="317"/>
      </w:pPr>
      <w:rPr>
        <w:rFonts w:hint="default"/>
        <w:lang w:val="ru-RU" w:eastAsia="en-US" w:bidi="ar-SA"/>
      </w:rPr>
    </w:lvl>
    <w:lvl w:ilvl="4" w:tplc="9454F826">
      <w:numFmt w:val="bullet"/>
      <w:lvlText w:val="•"/>
      <w:lvlJc w:val="left"/>
      <w:pPr>
        <w:ind w:left="4178" w:hanging="317"/>
      </w:pPr>
      <w:rPr>
        <w:rFonts w:hint="default"/>
        <w:lang w:val="ru-RU" w:eastAsia="en-US" w:bidi="ar-SA"/>
      </w:rPr>
    </w:lvl>
    <w:lvl w:ilvl="5" w:tplc="4A9CC8BC">
      <w:numFmt w:val="bullet"/>
      <w:lvlText w:val="•"/>
      <w:lvlJc w:val="left"/>
      <w:pPr>
        <w:ind w:left="5163" w:hanging="317"/>
      </w:pPr>
      <w:rPr>
        <w:rFonts w:hint="default"/>
        <w:lang w:val="ru-RU" w:eastAsia="en-US" w:bidi="ar-SA"/>
      </w:rPr>
    </w:lvl>
    <w:lvl w:ilvl="6" w:tplc="7B5AAF42">
      <w:numFmt w:val="bullet"/>
      <w:lvlText w:val="•"/>
      <w:lvlJc w:val="left"/>
      <w:pPr>
        <w:ind w:left="6147" w:hanging="317"/>
      </w:pPr>
      <w:rPr>
        <w:rFonts w:hint="default"/>
        <w:lang w:val="ru-RU" w:eastAsia="en-US" w:bidi="ar-SA"/>
      </w:rPr>
    </w:lvl>
    <w:lvl w:ilvl="7" w:tplc="245EA808">
      <w:numFmt w:val="bullet"/>
      <w:lvlText w:val="•"/>
      <w:lvlJc w:val="left"/>
      <w:pPr>
        <w:ind w:left="7132" w:hanging="317"/>
      </w:pPr>
      <w:rPr>
        <w:rFonts w:hint="default"/>
        <w:lang w:val="ru-RU" w:eastAsia="en-US" w:bidi="ar-SA"/>
      </w:rPr>
    </w:lvl>
    <w:lvl w:ilvl="8" w:tplc="EFA06874">
      <w:numFmt w:val="bullet"/>
      <w:lvlText w:val="•"/>
      <w:lvlJc w:val="left"/>
      <w:pPr>
        <w:ind w:left="8117" w:hanging="317"/>
      </w:pPr>
      <w:rPr>
        <w:rFonts w:hint="default"/>
        <w:lang w:val="ru-RU" w:eastAsia="en-US" w:bidi="ar-SA"/>
      </w:rPr>
    </w:lvl>
  </w:abstractNum>
  <w:abstractNum w:abstractNumId="63">
    <w:nsid w:val="228758DD"/>
    <w:multiLevelType w:val="hybridMultilevel"/>
    <w:tmpl w:val="A2D2D1C6"/>
    <w:lvl w:ilvl="0" w:tplc="3D763C5A">
      <w:start w:val="2"/>
      <w:numFmt w:val="decimal"/>
      <w:lvlText w:val="%1"/>
      <w:lvlJc w:val="left"/>
      <w:pPr>
        <w:ind w:left="542" w:hanging="180"/>
      </w:pPr>
      <w:rPr>
        <w:rFonts w:ascii="Times New Roman" w:eastAsia="Times New Roman" w:hAnsi="Times New Roman" w:cs="Times New Roman" w:hint="default"/>
        <w:b/>
        <w:bCs/>
        <w:w w:val="100"/>
        <w:sz w:val="24"/>
        <w:szCs w:val="24"/>
        <w:lang w:val="ru-RU" w:eastAsia="en-US" w:bidi="ar-SA"/>
      </w:rPr>
    </w:lvl>
    <w:lvl w:ilvl="1" w:tplc="CB8E950E">
      <w:numFmt w:val="bullet"/>
      <w:lvlText w:val="•"/>
      <w:lvlJc w:val="left"/>
      <w:pPr>
        <w:ind w:left="1494" w:hanging="180"/>
      </w:pPr>
      <w:rPr>
        <w:rFonts w:hint="default"/>
        <w:lang w:val="ru-RU" w:eastAsia="en-US" w:bidi="ar-SA"/>
      </w:rPr>
    </w:lvl>
    <w:lvl w:ilvl="2" w:tplc="B114027C">
      <w:numFmt w:val="bullet"/>
      <w:lvlText w:val="•"/>
      <w:lvlJc w:val="left"/>
      <w:pPr>
        <w:ind w:left="2449" w:hanging="180"/>
      </w:pPr>
      <w:rPr>
        <w:rFonts w:hint="default"/>
        <w:lang w:val="ru-RU" w:eastAsia="en-US" w:bidi="ar-SA"/>
      </w:rPr>
    </w:lvl>
    <w:lvl w:ilvl="3" w:tplc="AAA298E4">
      <w:numFmt w:val="bullet"/>
      <w:lvlText w:val="•"/>
      <w:lvlJc w:val="left"/>
      <w:pPr>
        <w:ind w:left="3403" w:hanging="180"/>
      </w:pPr>
      <w:rPr>
        <w:rFonts w:hint="default"/>
        <w:lang w:val="ru-RU" w:eastAsia="en-US" w:bidi="ar-SA"/>
      </w:rPr>
    </w:lvl>
    <w:lvl w:ilvl="4" w:tplc="DD22F4AC">
      <w:numFmt w:val="bullet"/>
      <w:lvlText w:val="•"/>
      <w:lvlJc w:val="left"/>
      <w:pPr>
        <w:ind w:left="4358" w:hanging="180"/>
      </w:pPr>
      <w:rPr>
        <w:rFonts w:hint="default"/>
        <w:lang w:val="ru-RU" w:eastAsia="en-US" w:bidi="ar-SA"/>
      </w:rPr>
    </w:lvl>
    <w:lvl w:ilvl="5" w:tplc="2CB8FF32">
      <w:numFmt w:val="bullet"/>
      <w:lvlText w:val="•"/>
      <w:lvlJc w:val="left"/>
      <w:pPr>
        <w:ind w:left="5313" w:hanging="180"/>
      </w:pPr>
      <w:rPr>
        <w:rFonts w:hint="default"/>
        <w:lang w:val="ru-RU" w:eastAsia="en-US" w:bidi="ar-SA"/>
      </w:rPr>
    </w:lvl>
    <w:lvl w:ilvl="6" w:tplc="AD8C623E">
      <w:numFmt w:val="bullet"/>
      <w:lvlText w:val="•"/>
      <w:lvlJc w:val="left"/>
      <w:pPr>
        <w:ind w:left="6267" w:hanging="180"/>
      </w:pPr>
      <w:rPr>
        <w:rFonts w:hint="default"/>
        <w:lang w:val="ru-RU" w:eastAsia="en-US" w:bidi="ar-SA"/>
      </w:rPr>
    </w:lvl>
    <w:lvl w:ilvl="7" w:tplc="5C9E6CBE">
      <w:numFmt w:val="bullet"/>
      <w:lvlText w:val="•"/>
      <w:lvlJc w:val="left"/>
      <w:pPr>
        <w:ind w:left="7222" w:hanging="180"/>
      </w:pPr>
      <w:rPr>
        <w:rFonts w:hint="default"/>
        <w:lang w:val="ru-RU" w:eastAsia="en-US" w:bidi="ar-SA"/>
      </w:rPr>
    </w:lvl>
    <w:lvl w:ilvl="8" w:tplc="3F52B4D8">
      <w:numFmt w:val="bullet"/>
      <w:lvlText w:val="•"/>
      <w:lvlJc w:val="left"/>
      <w:pPr>
        <w:ind w:left="8177" w:hanging="180"/>
      </w:pPr>
      <w:rPr>
        <w:rFonts w:hint="default"/>
        <w:lang w:val="ru-RU" w:eastAsia="en-US" w:bidi="ar-SA"/>
      </w:rPr>
    </w:lvl>
  </w:abstractNum>
  <w:abstractNum w:abstractNumId="64">
    <w:nsid w:val="23FE7D4E"/>
    <w:multiLevelType w:val="hybridMultilevel"/>
    <w:tmpl w:val="A9163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41C727C"/>
    <w:multiLevelType w:val="multilevel"/>
    <w:tmpl w:val="81C00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4ED5099"/>
    <w:multiLevelType w:val="multilevel"/>
    <w:tmpl w:val="73B423B8"/>
    <w:lvl w:ilvl="0">
      <w:start w:val="1"/>
      <w:numFmt w:val="decimal"/>
      <w:lvlText w:val="%1."/>
      <w:lvlJc w:val="left"/>
      <w:pPr>
        <w:ind w:left="360" w:hanging="360"/>
      </w:pPr>
      <w:rPr>
        <w:rFonts w:hint="default"/>
      </w:rPr>
    </w:lvl>
    <w:lvl w:ilvl="1">
      <w:start w:val="1"/>
      <w:numFmt w:val="decimal"/>
      <w:lvlText w:val="%1.%2."/>
      <w:lvlJc w:val="left"/>
      <w:pPr>
        <w:ind w:left="1122" w:hanging="360"/>
      </w:pPr>
      <w:rPr>
        <w:rFonts w:hint="default"/>
      </w:rPr>
    </w:lvl>
    <w:lvl w:ilvl="2">
      <w:start w:val="1"/>
      <w:numFmt w:val="decimal"/>
      <w:lvlText w:val="%1.%2.%3."/>
      <w:lvlJc w:val="left"/>
      <w:pPr>
        <w:ind w:left="2244" w:hanging="720"/>
      </w:pPr>
      <w:rPr>
        <w:rFonts w:hint="default"/>
      </w:rPr>
    </w:lvl>
    <w:lvl w:ilvl="3">
      <w:start w:val="1"/>
      <w:numFmt w:val="decimal"/>
      <w:lvlText w:val="%1.%2.%3.%4."/>
      <w:lvlJc w:val="left"/>
      <w:pPr>
        <w:ind w:left="3006" w:hanging="720"/>
      </w:pPr>
      <w:rPr>
        <w:rFonts w:hint="default"/>
      </w:rPr>
    </w:lvl>
    <w:lvl w:ilvl="4">
      <w:start w:val="1"/>
      <w:numFmt w:val="decimal"/>
      <w:lvlText w:val="%1.%2.%3.%4.%5."/>
      <w:lvlJc w:val="left"/>
      <w:pPr>
        <w:ind w:left="4128" w:hanging="1080"/>
      </w:pPr>
      <w:rPr>
        <w:rFonts w:hint="default"/>
      </w:rPr>
    </w:lvl>
    <w:lvl w:ilvl="5">
      <w:start w:val="1"/>
      <w:numFmt w:val="decimal"/>
      <w:lvlText w:val="%1.%2.%3.%4.%5.%6."/>
      <w:lvlJc w:val="left"/>
      <w:pPr>
        <w:ind w:left="4890" w:hanging="1080"/>
      </w:pPr>
      <w:rPr>
        <w:rFonts w:hint="default"/>
      </w:rPr>
    </w:lvl>
    <w:lvl w:ilvl="6">
      <w:start w:val="1"/>
      <w:numFmt w:val="decimal"/>
      <w:lvlText w:val="%1.%2.%3.%4.%5.%6.%7."/>
      <w:lvlJc w:val="left"/>
      <w:pPr>
        <w:ind w:left="6012" w:hanging="1440"/>
      </w:pPr>
      <w:rPr>
        <w:rFonts w:hint="default"/>
      </w:rPr>
    </w:lvl>
    <w:lvl w:ilvl="7">
      <w:start w:val="1"/>
      <w:numFmt w:val="decimal"/>
      <w:lvlText w:val="%1.%2.%3.%4.%5.%6.%7.%8."/>
      <w:lvlJc w:val="left"/>
      <w:pPr>
        <w:ind w:left="6774" w:hanging="1440"/>
      </w:pPr>
      <w:rPr>
        <w:rFonts w:hint="default"/>
      </w:rPr>
    </w:lvl>
    <w:lvl w:ilvl="8">
      <w:start w:val="1"/>
      <w:numFmt w:val="decimal"/>
      <w:lvlText w:val="%1.%2.%3.%4.%5.%6.%7.%8.%9."/>
      <w:lvlJc w:val="left"/>
      <w:pPr>
        <w:ind w:left="7896" w:hanging="1800"/>
      </w:pPr>
      <w:rPr>
        <w:rFonts w:hint="default"/>
      </w:rPr>
    </w:lvl>
  </w:abstractNum>
  <w:abstractNum w:abstractNumId="67">
    <w:nsid w:val="261D60E3"/>
    <w:multiLevelType w:val="hybridMultilevel"/>
    <w:tmpl w:val="50B47908"/>
    <w:lvl w:ilvl="0" w:tplc="BEEC14C0">
      <w:numFmt w:val="bullet"/>
      <w:lvlText w:val="–"/>
      <w:lvlJc w:val="left"/>
      <w:pPr>
        <w:ind w:left="222" w:hanging="197"/>
      </w:pPr>
      <w:rPr>
        <w:rFonts w:hint="default"/>
        <w:w w:val="100"/>
        <w:lang w:val="ru-RU" w:eastAsia="en-US" w:bidi="ar-SA"/>
      </w:rPr>
    </w:lvl>
    <w:lvl w:ilvl="1" w:tplc="49829154">
      <w:numFmt w:val="bullet"/>
      <w:lvlText w:val=""/>
      <w:lvlJc w:val="left"/>
      <w:pPr>
        <w:ind w:left="1182" w:hanging="360"/>
      </w:pPr>
      <w:rPr>
        <w:rFonts w:ascii="Symbol" w:eastAsia="Symbol" w:hAnsi="Symbol" w:cs="Symbol" w:hint="default"/>
        <w:w w:val="100"/>
        <w:sz w:val="24"/>
        <w:szCs w:val="24"/>
        <w:lang w:val="ru-RU" w:eastAsia="en-US" w:bidi="ar-SA"/>
      </w:rPr>
    </w:lvl>
    <w:lvl w:ilvl="2" w:tplc="D8642DCC">
      <w:numFmt w:val="bullet"/>
      <w:lvlText w:val="•"/>
      <w:lvlJc w:val="left"/>
      <w:pPr>
        <w:ind w:left="1180" w:hanging="360"/>
      </w:pPr>
      <w:rPr>
        <w:rFonts w:hint="default"/>
        <w:lang w:val="ru-RU" w:eastAsia="en-US" w:bidi="ar-SA"/>
      </w:rPr>
    </w:lvl>
    <w:lvl w:ilvl="3" w:tplc="3CB6825C">
      <w:numFmt w:val="bullet"/>
      <w:lvlText w:val="•"/>
      <w:lvlJc w:val="left"/>
      <w:pPr>
        <w:ind w:left="2263" w:hanging="360"/>
      </w:pPr>
      <w:rPr>
        <w:rFonts w:hint="default"/>
        <w:lang w:val="ru-RU" w:eastAsia="en-US" w:bidi="ar-SA"/>
      </w:rPr>
    </w:lvl>
    <w:lvl w:ilvl="4" w:tplc="9D5C393A">
      <w:numFmt w:val="bullet"/>
      <w:lvlText w:val="•"/>
      <w:lvlJc w:val="left"/>
      <w:pPr>
        <w:ind w:left="3346" w:hanging="360"/>
      </w:pPr>
      <w:rPr>
        <w:rFonts w:hint="default"/>
        <w:lang w:val="ru-RU" w:eastAsia="en-US" w:bidi="ar-SA"/>
      </w:rPr>
    </w:lvl>
    <w:lvl w:ilvl="5" w:tplc="B11E5B20">
      <w:numFmt w:val="bullet"/>
      <w:lvlText w:val="•"/>
      <w:lvlJc w:val="left"/>
      <w:pPr>
        <w:ind w:left="4429" w:hanging="360"/>
      </w:pPr>
      <w:rPr>
        <w:rFonts w:hint="default"/>
        <w:lang w:val="ru-RU" w:eastAsia="en-US" w:bidi="ar-SA"/>
      </w:rPr>
    </w:lvl>
    <w:lvl w:ilvl="6" w:tplc="6DE445AE">
      <w:numFmt w:val="bullet"/>
      <w:lvlText w:val="•"/>
      <w:lvlJc w:val="left"/>
      <w:pPr>
        <w:ind w:left="5513" w:hanging="360"/>
      </w:pPr>
      <w:rPr>
        <w:rFonts w:hint="default"/>
        <w:lang w:val="ru-RU" w:eastAsia="en-US" w:bidi="ar-SA"/>
      </w:rPr>
    </w:lvl>
    <w:lvl w:ilvl="7" w:tplc="B3A8A1EE">
      <w:numFmt w:val="bullet"/>
      <w:lvlText w:val="•"/>
      <w:lvlJc w:val="left"/>
      <w:pPr>
        <w:ind w:left="6596" w:hanging="360"/>
      </w:pPr>
      <w:rPr>
        <w:rFonts w:hint="default"/>
        <w:lang w:val="ru-RU" w:eastAsia="en-US" w:bidi="ar-SA"/>
      </w:rPr>
    </w:lvl>
    <w:lvl w:ilvl="8" w:tplc="C70EFE62">
      <w:numFmt w:val="bullet"/>
      <w:lvlText w:val="•"/>
      <w:lvlJc w:val="left"/>
      <w:pPr>
        <w:ind w:left="7679" w:hanging="360"/>
      </w:pPr>
      <w:rPr>
        <w:rFonts w:hint="default"/>
        <w:lang w:val="ru-RU" w:eastAsia="en-US" w:bidi="ar-SA"/>
      </w:rPr>
    </w:lvl>
  </w:abstractNum>
  <w:abstractNum w:abstractNumId="68">
    <w:nsid w:val="267A57C1"/>
    <w:multiLevelType w:val="multilevel"/>
    <w:tmpl w:val="BF8E3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6C059F9"/>
    <w:multiLevelType w:val="multilevel"/>
    <w:tmpl w:val="EFD8D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72C6AB2"/>
    <w:multiLevelType w:val="hybridMultilevel"/>
    <w:tmpl w:val="D53E2916"/>
    <w:lvl w:ilvl="0" w:tplc="94CAAB52">
      <w:numFmt w:val="bullet"/>
      <w:lvlText w:val="-"/>
      <w:lvlJc w:val="left"/>
      <w:pPr>
        <w:ind w:left="222" w:hanging="120"/>
      </w:pPr>
      <w:rPr>
        <w:rFonts w:ascii="Calibri" w:eastAsia="Calibri" w:hAnsi="Calibri" w:cs="Calibri" w:hint="default"/>
        <w:w w:val="100"/>
        <w:sz w:val="22"/>
        <w:szCs w:val="22"/>
        <w:lang w:val="ru-RU" w:eastAsia="en-US" w:bidi="ar-SA"/>
      </w:rPr>
    </w:lvl>
    <w:lvl w:ilvl="1" w:tplc="E8F2247C">
      <w:numFmt w:val="bullet"/>
      <w:lvlText w:val="•"/>
      <w:lvlJc w:val="left"/>
      <w:pPr>
        <w:ind w:left="1182" w:hanging="120"/>
      </w:pPr>
      <w:rPr>
        <w:rFonts w:hint="default"/>
        <w:lang w:val="ru-RU" w:eastAsia="en-US" w:bidi="ar-SA"/>
      </w:rPr>
    </w:lvl>
    <w:lvl w:ilvl="2" w:tplc="0A5A63DA">
      <w:numFmt w:val="bullet"/>
      <w:lvlText w:val="•"/>
      <w:lvlJc w:val="left"/>
      <w:pPr>
        <w:ind w:left="2145" w:hanging="120"/>
      </w:pPr>
      <w:rPr>
        <w:rFonts w:hint="default"/>
        <w:lang w:val="ru-RU" w:eastAsia="en-US" w:bidi="ar-SA"/>
      </w:rPr>
    </w:lvl>
    <w:lvl w:ilvl="3" w:tplc="268C4A7E">
      <w:numFmt w:val="bullet"/>
      <w:lvlText w:val="•"/>
      <w:lvlJc w:val="left"/>
      <w:pPr>
        <w:ind w:left="3107" w:hanging="120"/>
      </w:pPr>
      <w:rPr>
        <w:rFonts w:hint="default"/>
        <w:lang w:val="ru-RU" w:eastAsia="en-US" w:bidi="ar-SA"/>
      </w:rPr>
    </w:lvl>
    <w:lvl w:ilvl="4" w:tplc="277E6C38">
      <w:numFmt w:val="bullet"/>
      <w:lvlText w:val="•"/>
      <w:lvlJc w:val="left"/>
      <w:pPr>
        <w:ind w:left="4070" w:hanging="120"/>
      </w:pPr>
      <w:rPr>
        <w:rFonts w:hint="default"/>
        <w:lang w:val="ru-RU" w:eastAsia="en-US" w:bidi="ar-SA"/>
      </w:rPr>
    </w:lvl>
    <w:lvl w:ilvl="5" w:tplc="042EA15C">
      <w:numFmt w:val="bullet"/>
      <w:lvlText w:val="•"/>
      <w:lvlJc w:val="left"/>
      <w:pPr>
        <w:ind w:left="5033" w:hanging="120"/>
      </w:pPr>
      <w:rPr>
        <w:rFonts w:hint="default"/>
        <w:lang w:val="ru-RU" w:eastAsia="en-US" w:bidi="ar-SA"/>
      </w:rPr>
    </w:lvl>
    <w:lvl w:ilvl="6" w:tplc="C6DC599A">
      <w:numFmt w:val="bullet"/>
      <w:lvlText w:val="•"/>
      <w:lvlJc w:val="left"/>
      <w:pPr>
        <w:ind w:left="5995" w:hanging="120"/>
      </w:pPr>
      <w:rPr>
        <w:rFonts w:hint="default"/>
        <w:lang w:val="ru-RU" w:eastAsia="en-US" w:bidi="ar-SA"/>
      </w:rPr>
    </w:lvl>
    <w:lvl w:ilvl="7" w:tplc="E99CA670">
      <w:numFmt w:val="bullet"/>
      <w:lvlText w:val="•"/>
      <w:lvlJc w:val="left"/>
      <w:pPr>
        <w:ind w:left="6958" w:hanging="120"/>
      </w:pPr>
      <w:rPr>
        <w:rFonts w:hint="default"/>
        <w:lang w:val="ru-RU" w:eastAsia="en-US" w:bidi="ar-SA"/>
      </w:rPr>
    </w:lvl>
    <w:lvl w:ilvl="8" w:tplc="81A63936">
      <w:numFmt w:val="bullet"/>
      <w:lvlText w:val="•"/>
      <w:lvlJc w:val="left"/>
      <w:pPr>
        <w:ind w:left="7921" w:hanging="120"/>
      </w:pPr>
      <w:rPr>
        <w:rFonts w:hint="default"/>
        <w:lang w:val="ru-RU" w:eastAsia="en-US" w:bidi="ar-SA"/>
      </w:rPr>
    </w:lvl>
  </w:abstractNum>
  <w:abstractNum w:abstractNumId="71">
    <w:nsid w:val="27662D41"/>
    <w:multiLevelType w:val="hybridMultilevel"/>
    <w:tmpl w:val="A3488922"/>
    <w:lvl w:ilvl="0" w:tplc="61F466C8">
      <w:start w:val="1"/>
      <w:numFmt w:val="decimal"/>
      <w:lvlText w:val="%1)"/>
      <w:lvlJc w:val="left"/>
      <w:pPr>
        <w:ind w:left="242" w:hanging="305"/>
      </w:pPr>
      <w:rPr>
        <w:rFonts w:ascii="Times New Roman" w:eastAsia="Times New Roman" w:hAnsi="Times New Roman" w:cs="Times New Roman" w:hint="default"/>
        <w:w w:val="100"/>
        <w:sz w:val="24"/>
        <w:szCs w:val="24"/>
        <w:lang w:val="ru-RU" w:eastAsia="en-US" w:bidi="ar-SA"/>
      </w:rPr>
    </w:lvl>
    <w:lvl w:ilvl="1" w:tplc="698EDF18">
      <w:numFmt w:val="bullet"/>
      <w:lvlText w:val="•"/>
      <w:lvlJc w:val="left"/>
      <w:pPr>
        <w:ind w:left="1224" w:hanging="305"/>
      </w:pPr>
      <w:rPr>
        <w:rFonts w:hint="default"/>
        <w:lang w:val="ru-RU" w:eastAsia="en-US" w:bidi="ar-SA"/>
      </w:rPr>
    </w:lvl>
    <w:lvl w:ilvl="2" w:tplc="29CCDC3A">
      <w:numFmt w:val="bullet"/>
      <w:lvlText w:val="•"/>
      <w:lvlJc w:val="left"/>
      <w:pPr>
        <w:ind w:left="2209" w:hanging="305"/>
      </w:pPr>
      <w:rPr>
        <w:rFonts w:hint="default"/>
        <w:lang w:val="ru-RU" w:eastAsia="en-US" w:bidi="ar-SA"/>
      </w:rPr>
    </w:lvl>
    <w:lvl w:ilvl="3" w:tplc="4F9ED1D6">
      <w:numFmt w:val="bullet"/>
      <w:lvlText w:val="•"/>
      <w:lvlJc w:val="left"/>
      <w:pPr>
        <w:ind w:left="3193" w:hanging="305"/>
      </w:pPr>
      <w:rPr>
        <w:rFonts w:hint="default"/>
        <w:lang w:val="ru-RU" w:eastAsia="en-US" w:bidi="ar-SA"/>
      </w:rPr>
    </w:lvl>
    <w:lvl w:ilvl="4" w:tplc="A9C47112">
      <w:numFmt w:val="bullet"/>
      <w:lvlText w:val="•"/>
      <w:lvlJc w:val="left"/>
      <w:pPr>
        <w:ind w:left="4178" w:hanging="305"/>
      </w:pPr>
      <w:rPr>
        <w:rFonts w:hint="default"/>
        <w:lang w:val="ru-RU" w:eastAsia="en-US" w:bidi="ar-SA"/>
      </w:rPr>
    </w:lvl>
    <w:lvl w:ilvl="5" w:tplc="3490F0E2">
      <w:numFmt w:val="bullet"/>
      <w:lvlText w:val="•"/>
      <w:lvlJc w:val="left"/>
      <w:pPr>
        <w:ind w:left="5163" w:hanging="305"/>
      </w:pPr>
      <w:rPr>
        <w:rFonts w:hint="default"/>
        <w:lang w:val="ru-RU" w:eastAsia="en-US" w:bidi="ar-SA"/>
      </w:rPr>
    </w:lvl>
    <w:lvl w:ilvl="6" w:tplc="D04CAB9A">
      <w:numFmt w:val="bullet"/>
      <w:lvlText w:val="•"/>
      <w:lvlJc w:val="left"/>
      <w:pPr>
        <w:ind w:left="6147" w:hanging="305"/>
      </w:pPr>
      <w:rPr>
        <w:rFonts w:hint="default"/>
        <w:lang w:val="ru-RU" w:eastAsia="en-US" w:bidi="ar-SA"/>
      </w:rPr>
    </w:lvl>
    <w:lvl w:ilvl="7" w:tplc="A3FEE7E6">
      <w:numFmt w:val="bullet"/>
      <w:lvlText w:val="•"/>
      <w:lvlJc w:val="left"/>
      <w:pPr>
        <w:ind w:left="7132" w:hanging="305"/>
      </w:pPr>
      <w:rPr>
        <w:rFonts w:hint="default"/>
        <w:lang w:val="ru-RU" w:eastAsia="en-US" w:bidi="ar-SA"/>
      </w:rPr>
    </w:lvl>
    <w:lvl w:ilvl="8" w:tplc="1B9816D4">
      <w:numFmt w:val="bullet"/>
      <w:lvlText w:val="•"/>
      <w:lvlJc w:val="left"/>
      <w:pPr>
        <w:ind w:left="8117" w:hanging="305"/>
      </w:pPr>
      <w:rPr>
        <w:rFonts w:hint="default"/>
        <w:lang w:val="ru-RU" w:eastAsia="en-US" w:bidi="ar-SA"/>
      </w:rPr>
    </w:lvl>
  </w:abstractNum>
  <w:abstractNum w:abstractNumId="72">
    <w:nsid w:val="27674DFF"/>
    <w:multiLevelType w:val="multilevel"/>
    <w:tmpl w:val="F44497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0509C"/>
    <w:multiLevelType w:val="multilevel"/>
    <w:tmpl w:val="80B29A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837291"/>
    <w:multiLevelType w:val="multilevel"/>
    <w:tmpl w:val="ED6CF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8C53AEC"/>
    <w:multiLevelType w:val="hybridMultilevel"/>
    <w:tmpl w:val="485AFDCE"/>
    <w:lvl w:ilvl="0" w:tplc="6F881A42">
      <w:start w:val="1"/>
      <w:numFmt w:val="decimal"/>
      <w:lvlText w:val="%1)"/>
      <w:lvlJc w:val="left"/>
      <w:pPr>
        <w:ind w:left="578" w:hanging="260"/>
      </w:pPr>
      <w:rPr>
        <w:rFonts w:ascii="Times New Roman" w:eastAsia="Times New Roman" w:hAnsi="Times New Roman" w:cs="Times New Roman" w:hint="default"/>
        <w:w w:val="100"/>
        <w:sz w:val="24"/>
        <w:szCs w:val="24"/>
        <w:lang w:val="ru-RU" w:eastAsia="en-US" w:bidi="ar-SA"/>
      </w:rPr>
    </w:lvl>
    <w:lvl w:ilvl="1" w:tplc="D452E046">
      <w:numFmt w:val="bullet"/>
      <w:lvlText w:val=""/>
      <w:lvlJc w:val="left"/>
      <w:pPr>
        <w:ind w:left="820" w:hanging="360"/>
      </w:pPr>
      <w:rPr>
        <w:rFonts w:ascii="Symbol" w:eastAsia="Symbol" w:hAnsi="Symbol" w:cs="Symbol" w:hint="default"/>
        <w:w w:val="100"/>
        <w:sz w:val="24"/>
        <w:szCs w:val="24"/>
        <w:lang w:val="ru-RU" w:eastAsia="en-US" w:bidi="ar-SA"/>
      </w:rPr>
    </w:lvl>
    <w:lvl w:ilvl="2" w:tplc="7D78C794">
      <w:numFmt w:val="bullet"/>
      <w:lvlText w:val="•"/>
      <w:lvlJc w:val="left"/>
      <w:pPr>
        <w:ind w:left="960" w:hanging="360"/>
      </w:pPr>
      <w:rPr>
        <w:rFonts w:hint="default"/>
        <w:lang w:val="ru-RU" w:eastAsia="en-US" w:bidi="ar-SA"/>
      </w:rPr>
    </w:lvl>
    <w:lvl w:ilvl="3" w:tplc="FA2CF29A">
      <w:numFmt w:val="bullet"/>
      <w:lvlText w:val="•"/>
      <w:lvlJc w:val="left"/>
      <w:pPr>
        <w:ind w:left="2100" w:hanging="360"/>
      </w:pPr>
      <w:rPr>
        <w:rFonts w:hint="default"/>
        <w:lang w:val="ru-RU" w:eastAsia="en-US" w:bidi="ar-SA"/>
      </w:rPr>
    </w:lvl>
    <w:lvl w:ilvl="4" w:tplc="A818136E">
      <w:numFmt w:val="bullet"/>
      <w:lvlText w:val="•"/>
      <w:lvlJc w:val="left"/>
      <w:pPr>
        <w:ind w:left="3241" w:hanging="360"/>
      </w:pPr>
      <w:rPr>
        <w:rFonts w:hint="default"/>
        <w:lang w:val="ru-RU" w:eastAsia="en-US" w:bidi="ar-SA"/>
      </w:rPr>
    </w:lvl>
    <w:lvl w:ilvl="5" w:tplc="C46CEEEC">
      <w:numFmt w:val="bullet"/>
      <w:lvlText w:val="•"/>
      <w:lvlJc w:val="left"/>
      <w:pPr>
        <w:ind w:left="4382" w:hanging="360"/>
      </w:pPr>
      <w:rPr>
        <w:rFonts w:hint="default"/>
        <w:lang w:val="ru-RU" w:eastAsia="en-US" w:bidi="ar-SA"/>
      </w:rPr>
    </w:lvl>
    <w:lvl w:ilvl="6" w:tplc="930A5618">
      <w:numFmt w:val="bullet"/>
      <w:lvlText w:val="•"/>
      <w:lvlJc w:val="left"/>
      <w:pPr>
        <w:ind w:left="5523" w:hanging="360"/>
      </w:pPr>
      <w:rPr>
        <w:rFonts w:hint="default"/>
        <w:lang w:val="ru-RU" w:eastAsia="en-US" w:bidi="ar-SA"/>
      </w:rPr>
    </w:lvl>
    <w:lvl w:ilvl="7" w:tplc="3496B7EE">
      <w:numFmt w:val="bullet"/>
      <w:lvlText w:val="•"/>
      <w:lvlJc w:val="left"/>
      <w:pPr>
        <w:ind w:left="6664" w:hanging="360"/>
      </w:pPr>
      <w:rPr>
        <w:rFonts w:hint="default"/>
        <w:lang w:val="ru-RU" w:eastAsia="en-US" w:bidi="ar-SA"/>
      </w:rPr>
    </w:lvl>
    <w:lvl w:ilvl="8" w:tplc="B20018FE">
      <w:numFmt w:val="bullet"/>
      <w:lvlText w:val="•"/>
      <w:lvlJc w:val="left"/>
      <w:pPr>
        <w:ind w:left="7804" w:hanging="360"/>
      </w:pPr>
      <w:rPr>
        <w:rFonts w:hint="default"/>
        <w:lang w:val="ru-RU" w:eastAsia="en-US" w:bidi="ar-SA"/>
      </w:rPr>
    </w:lvl>
  </w:abstractNum>
  <w:abstractNum w:abstractNumId="76">
    <w:nsid w:val="29043C44"/>
    <w:multiLevelType w:val="multilevel"/>
    <w:tmpl w:val="7FF8C0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0B37FD"/>
    <w:multiLevelType w:val="hybridMultilevel"/>
    <w:tmpl w:val="57026D04"/>
    <w:lvl w:ilvl="0" w:tplc="C1AA435C">
      <w:start w:val="1"/>
      <w:numFmt w:val="decimal"/>
      <w:lvlText w:val="%1."/>
      <w:lvlJc w:val="left"/>
      <w:pPr>
        <w:ind w:left="557" w:hanging="245"/>
        <w:jc w:val="right"/>
      </w:pPr>
      <w:rPr>
        <w:rFonts w:ascii="Times New Roman" w:eastAsia="Times New Roman" w:hAnsi="Times New Roman" w:cs="Times New Roman" w:hint="default"/>
        <w:b/>
        <w:bCs/>
        <w:w w:val="100"/>
        <w:sz w:val="24"/>
        <w:szCs w:val="24"/>
        <w:lang w:val="ru-RU" w:eastAsia="en-US" w:bidi="ar-SA"/>
      </w:rPr>
    </w:lvl>
    <w:lvl w:ilvl="1" w:tplc="A2D0A51E">
      <w:start w:val="1"/>
      <w:numFmt w:val="decimal"/>
      <w:lvlText w:val="%2)"/>
      <w:lvlJc w:val="left"/>
      <w:pPr>
        <w:ind w:left="939" w:hanging="260"/>
        <w:jc w:val="left"/>
      </w:pPr>
      <w:rPr>
        <w:rFonts w:ascii="Times New Roman" w:eastAsia="Times New Roman" w:hAnsi="Times New Roman" w:cs="Times New Roman" w:hint="default"/>
        <w:w w:val="100"/>
        <w:sz w:val="24"/>
        <w:szCs w:val="24"/>
        <w:lang w:val="ru-RU" w:eastAsia="en-US" w:bidi="ar-SA"/>
      </w:rPr>
    </w:lvl>
    <w:lvl w:ilvl="2" w:tplc="111E22B4">
      <w:numFmt w:val="bullet"/>
      <w:lvlText w:val="•"/>
      <w:lvlJc w:val="left"/>
      <w:pPr>
        <w:ind w:left="1962" w:hanging="260"/>
      </w:pPr>
      <w:rPr>
        <w:rFonts w:hint="default"/>
        <w:lang w:val="ru-RU" w:eastAsia="en-US" w:bidi="ar-SA"/>
      </w:rPr>
    </w:lvl>
    <w:lvl w:ilvl="3" w:tplc="9F645950">
      <w:numFmt w:val="bullet"/>
      <w:lvlText w:val="•"/>
      <w:lvlJc w:val="left"/>
      <w:pPr>
        <w:ind w:left="2985" w:hanging="260"/>
      </w:pPr>
      <w:rPr>
        <w:rFonts w:hint="default"/>
        <w:lang w:val="ru-RU" w:eastAsia="en-US" w:bidi="ar-SA"/>
      </w:rPr>
    </w:lvl>
    <w:lvl w:ilvl="4" w:tplc="A6EE63EC">
      <w:numFmt w:val="bullet"/>
      <w:lvlText w:val="•"/>
      <w:lvlJc w:val="left"/>
      <w:pPr>
        <w:ind w:left="4008" w:hanging="260"/>
      </w:pPr>
      <w:rPr>
        <w:rFonts w:hint="default"/>
        <w:lang w:val="ru-RU" w:eastAsia="en-US" w:bidi="ar-SA"/>
      </w:rPr>
    </w:lvl>
    <w:lvl w:ilvl="5" w:tplc="E6585E08">
      <w:numFmt w:val="bullet"/>
      <w:lvlText w:val="•"/>
      <w:lvlJc w:val="left"/>
      <w:pPr>
        <w:ind w:left="5031" w:hanging="260"/>
      </w:pPr>
      <w:rPr>
        <w:rFonts w:hint="default"/>
        <w:lang w:val="ru-RU" w:eastAsia="en-US" w:bidi="ar-SA"/>
      </w:rPr>
    </w:lvl>
    <w:lvl w:ilvl="6" w:tplc="E6EC752A">
      <w:numFmt w:val="bullet"/>
      <w:lvlText w:val="•"/>
      <w:lvlJc w:val="left"/>
      <w:pPr>
        <w:ind w:left="6054" w:hanging="260"/>
      </w:pPr>
      <w:rPr>
        <w:rFonts w:hint="default"/>
        <w:lang w:val="ru-RU" w:eastAsia="en-US" w:bidi="ar-SA"/>
      </w:rPr>
    </w:lvl>
    <w:lvl w:ilvl="7" w:tplc="57BE8B74">
      <w:numFmt w:val="bullet"/>
      <w:lvlText w:val="•"/>
      <w:lvlJc w:val="left"/>
      <w:pPr>
        <w:ind w:left="7077" w:hanging="260"/>
      </w:pPr>
      <w:rPr>
        <w:rFonts w:hint="default"/>
        <w:lang w:val="ru-RU" w:eastAsia="en-US" w:bidi="ar-SA"/>
      </w:rPr>
    </w:lvl>
    <w:lvl w:ilvl="8" w:tplc="76669C66">
      <w:numFmt w:val="bullet"/>
      <w:lvlText w:val="•"/>
      <w:lvlJc w:val="left"/>
      <w:pPr>
        <w:ind w:left="8100" w:hanging="260"/>
      </w:pPr>
      <w:rPr>
        <w:rFonts w:hint="default"/>
        <w:lang w:val="ru-RU" w:eastAsia="en-US" w:bidi="ar-SA"/>
      </w:rPr>
    </w:lvl>
  </w:abstractNum>
  <w:abstractNum w:abstractNumId="78">
    <w:nsid w:val="2943197D"/>
    <w:multiLevelType w:val="multilevel"/>
    <w:tmpl w:val="F27E8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8D507B"/>
    <w:multiLevelType w:val="multilevel"/>
    <w:tmpl w:val="79229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B53E2D"/>
    <w:multiLevelType w:val="hybridMultilevel"/>
    <w:tmpl w:val="EFF8814C"/>
    <w:lvl w:ilvl="0" w:tplc="ABBE42B4">
      <w:numFmt w:val="bullet"/>
      <w:lvlText w:val="–"/>
      <w:lvlJc w:val="left"/>
      <w:pPr>
        <w:ind w:left="112" w:hanging="428"/>
      </w:pPr>
      <w:rPr>
        <w:rFonts w:ascii="Times New Roman" w:eastAsia="Times New Roman" w:hAnsi="Times New Roman" w:cs="Times New Roman" w:hint="default"/>
        <w:w w:val="100"/>
        <w:sz w:val="24"/>
        <w:szCs w:val="24"/>
        <w:lang w:val="ru-RU" w:eastAsia="en-US" w:bidi="ar-SA"/>
      </w:rPr>
    </w:lvl>
    <w:lvl w:ilvl="1" w:tplc="71265A74">
      <w:numFmt w:val="bullet"/>
      <w:lvlText w:val="•"/>
      <w:lvlJc w:val="left"/>
      <w:pPr>
        <w:ind w:left="1122" w:hanging="428"/>
      </w:pPr>
      <w:rPr>
        <w:rFonts w:hint="default"/>
        <w:lang w:val="ru-RU" w:eastAsia="en-US" w:bidi="ar-SA"/>
      </w:rPr>
    </w:lvl>
    <w:lvl w:ilvl="2" w:tplc="AA16AB3E">
      <w:numFmt w:val="bullet"/>
      <w:lvlText w:val="•"/>
      <w:lvlJc w:val="left"/>
      <w:pPr>
        <w:ind w:left="2125" w:hanging="428"/>
      </w:pPr>
      <w:rPr>
        <w:rFonts w:hint="default"/>
        <w:lang w:val="ru-RU" w:eastAsia="en-US" w:bidi="ar-SA"/>
      </w:rPr>
    </w:lvl>
    <w:lvl w:ilvl="3" w:tplc="01F8CD40">
      <w:numFmt w:val="bullet"/>
      <w:lvlText w:val="•"/>
      <w:lvlJc w:val="left"/>
      <w:pPr>
        <w:ind w:left="3127" w:hanging="428"/>
      </w:pPr>
      <w:rPr>
        <w:rFonts w:hint="default"/>
        <w:lang w:val="ru-RU" w:eastAsia="en-US" w:bidi="ar-SA"/>
      </w:rPr>
    </w:lvl>
    <w:lvl w:ilvl="4" w:tplc="C6A8D218">
      <w:numFmt w:val="bullet"/>
      <w:lvlText w:val="•"/>
      <w:lvlJc w:val="left"/>
      <w:pPr>
        <w:ind w:left="4130" w:hanging="428"/>
      </w:pPr>
      <w:rPr>
        <w:rFonts w:hint="default"/>
        <w:lang w:val="ru-RU" w:eastAsia="en-US" w:bidi="ar-SA"/>
      </w:rPr>
    </w:lvl>
    <w:lvl w:ilvl="5" w:tplc="9DF42524">
      <w:numFmt w:val="bullet"/>
      <w:lvlText w:val="•"/>
      <w:lvlJc w:val="left"/>
      <w:pPr>
        <w:ind w:left="5133" w:hanging="428"/>
      </w:pPr>
      <w:rPr>
        <w:rFonts w:hint="default"/>
        <w:lang w:val="ru-RU" w:eastAsia="en-US" w:bidi="ar-SA"/>
      </w:rPr>
    </w:lvl>
    <w:lvl w:ilvl="6" w:tplc="62E8E578">
      <w:numFmt w:val="bullet"/>
      <w:lvlText w:val="•"/>
      <w:lvlJc w:val="left"/>
      <w:pPr>
        <w:ind w:left="6135" w:hanging="428"/>
      </w:pPr>
      <w:rPr>
        <w:rFonts w:hint="default"/>
        <w:lang w:val="ru-RU" w:eastAsia="en-US" w:bidi="ar-SA"/>
      </w:rPr>
    </w:lvl>
    <w:lvl w:ilvl="7" w:tplc="CD4EB486">
      <w:numFmt w:val="bullet"/>
      <w:lvlText w:val="•"/>
      <w:lvlJc w:val="left"/>
      <w:pPr>
        <w:ind w:left="7138" w:hanging="428"/>
      </w:pPr>
      <w:rPr>
        <w:rFonts w:hint="default"/>
        <w:lang w:val="ru-RU" w:eastAsia="en-US" w:bidi="ar-SA"/>
      </w:rPr>
    </w:lvl>
    <w:lvl w:ilvl="8" w:tplc="19960A46">
      <w:numFmt w:val="bullet"/>
      <w:lvlText w:val="•"/>
      <w:lvlJc w:val="left"/>
      <w:pPr>
        <w:ind w:left="8141" w:hanging="428"/>
      </w:pPr>
      <w:rPr>
        <w:rFonts w:hint="default"/>
        <w:lang w:val="ru-RU" w:eastAsia="en-US" w:bidi="ar-SA"/>
      </w:rPr>
    </w:lvl>
  </w:abstractNum>
  <w:abstractNum w:abstractNumId="81">
    <w:nsid w:val="29BC59B0"/>
    <w:multiLevelType w:val="multilevel"/>
    <w:tmpl w:val="276844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9C2368B"/>
    <w:multiLevelType w:val="multilevel"/>
    <w:tmpl w:val="57B64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A524B57"/>
    <w:multiLevelType w:val="hybridMultilevel"/>
    <w:tmpl w:val="2D323CE2"/>
    <w:lvl w:ilvl="0" w:tplc="03A07722">
      <w:numFmt w:val="bullet"/>
      <w:lvlText w:val="-"/>
      <w:lvlJc w:val="left"/>
      <w:pPr>
        <w:ind w:left="242" w:hanging="152"/>
      </w:pPr>
      <w:rPr>
        <w:rFonts w:ascii="Times New Roman" w:eastAsia="Times New Roman" w:hAnsi="Times New Roman" w:cs="Times New Roman" w:hint="default"/>
        <w:w w:val="99"/>
        <w:sz w:val="24"/>
        <w:szCs w:val="24"/>
        <w:lang w:val="ru-RU" w:eastAsia="en-US" w:bidi="ar-SA"/>
      </w:rPr>
    </w:lvl>
    <w:lvl w:ilvl="1" w:tplc="E92498F0">
      <w:numFmt w:val="bullet"/>
      <w:lvlText w:val=""/>
      <w:lvlJc w:val="left"/>
      <w:pPr>
        <w:ind w:left="962" w:hanging="348"/>
      </w:pPr>
      <w:rPr>
        <w:rFonts w:ascii="Symbol" w:eastAsia="Symbol" w:hAnsi="Symbol" w:cs="Symbol" w:hint="default"/>
        <w:w w:val="100"/>
        <w:sz w:val="24"/>
        <w:szCs w:val="24"/>
        <w:lang w:val="ru-RU" w:eastAsia="en-US" w:bidi="ar-SA"/>
      </w:rPr>
    </w:lvl>
    <w:lvl w:ilvl="2" w:tplc="A5C286A8">
      <w:numFmt w:val="bullet"/>
      <w:lvlText w:val="•"/>
      <w:lvlJc w:val="left"/>
      <w:pPr>
        <w:ind w:left="3320" w:hanging="348"/>
      </w:pPr>
      <w:rPr>
        <w:rFonts w:hint="default"/>
        <w:lang w:val="ru-RU" w:eastAsia="en-US" w:bidi="ar-SA"/>
      </w:rPr>
    </w:lvl>
    <w:lvl w:ilvl="3" w:tplc="5B34552C">
      <w:numFmt w:val="bullet"/>
      <w:lvlText w:val="•"/>
      <w:lvlJc w:val="left"/>
      <w:pPr>
        <w:ind w:left="4165" w:hanging="348"/>
      </w:pPr>
      <w:rPr>
        <w:rFonts w:hint="default"/>
        <w:lang w:val="ru-RU" w:eastAsia="en-US" w:bidi="ar-SA"/>
      </w:rPr>
    </w:lvl>
    <w:lvl w:ilvl="4" w:tplc="E090856A">
      <w:numFmt w:val="bullet"/>
      <w:lvlText w:val="•"/>
      <w:lvlJc w:val="left"/>
      <w:pPr>
        <w:ind w:left="5011" w:hanging="348"/>
      </w:pPr>
      <w:rPr>
        <w:rFonts w:hint="default"/>
        <w:lang w:val="ru-RU" w:eastAsia="en-US" w:bidi="ar-SA"/>
      </w:rPr>
    </w:lvl>
    <w:lvl w:ilvl="5" w:tplc="D034E08C">
      <w:numFmt w:val="bullet"/>
      <w:lvlText w:val="•"/>
      <w:lvlJc w:val="left"/>
      <w:pPr>
        <w:ind w:left="5857" w:hanging="348"/>
      </w:pPr>
      <w:rPr>
        <w:rFonts w:hint="default"/>
        <w:lang w:val="ru-RU" w:eastAsia="en-US" w:bidi="ar-SA"/>
      </w:rPr>
    </w:lvl>
    <w:lvl w:ilvl="6" w:tplc="E1B6B4CC">
      <w:numFmt w:val="bullet"/>
      <w:lvlText w:val="•"/>
      <w:lvlJc w:val="left"/>
      <w:pPr>
        <w:ind w:left="6703" w:hanging="348"/>
      </w:pPr>
      <w:rPr>
        <w:rFonts w:hint="default"/>
        <w:lang w:val="ru-RU" w:eastAsia="en-US" w:bidi="ar-SA"/>
      </w:rPr>
    </w:lvl>
    <w:lvl w:ilvl="7" w:tplc="AE488DF4">
      <w:numFmt w:val="bullet"/>
      <w:lvlText w:val="•"/>
      <w:lvlJc w:val="left"/>
      <w:pPr>
        <w:ind w:left="7549" w:hanging="348"/>
      </w:pPr>
      <w:rPr>
        <w:rFonts w:hint="default"/>
        <w:lang w:val="ru-RU" w:eastAsia="en-US" w:bidi="ar-SA"/>
      </w:rPr>
    </w:lvl>
    <w:lvl w:ilvl="8" w:tplc="6304E9A0">
      <w:numFmt w:val="bullet"/>
      <w:lvlText w:val="•"/>
      <w:lvlJc w:val="left"/>
      <w:pPr>
        <w:ind w:left="8394" w:hanging="348"/>
      </w:pPr>
      <w:rPr>
        <w:rFonts w:hint="default"/>
        <w:lang w:val="ru-RU" w:eastAsia="en-US" w:bidi="ar-SA"/>
      </w:rPr>
    </w:lvl>
  </w:abstractNum>
  <w:abstractNum w:abstractNumId="84">
    <w:nsid w:val="2C613D01"/>
    <w:multiLevelType w:val="hybridMultilevel"/>
    <w:tmpl w:val="1F14A0B6"/>
    <w:lvl w:ilvl="0" w:tplc="037618C8">
      <w:start w:val="1"/>
      <w:numFmt w:val="decimal"/>
      <w:lvlText w:val="%1)"/>
      <w:lvlJc w:val="left"/>
      <w:pPr>
        <w:ind w:left="222" w:hanging="260"/>
      </w:pPr>
      <w:rPr>
        <w:rFonts w:ascii="Times New Roman" w:eastAsia="Times New Roman" w:hAnsi="Times New Roman" w:cs="Times New Roman" w:hint="default"/>
        <w:w w:val="99"/>
        <w:sz w:val="24"/>
        <w:szCs w:val="24"/>
        <w:lang w:val="ru-RU" w:eastAsia="en-US" w:bidi="ar-SA"/>
      </w:rPr>
    </w:lvl>
    <w:lvl w:ilvl="1" w:tplc="F5101EF8">
      <w:numFmt w:val="bullet"/>
      <w:lvlText w:val="•"/>
      <w:lvlJc w:val="left"/>
      <w:pPr>
        <w:ind w:left="1182" w:hanging="260"/>
      </w:pPr>
      <w:rPr>
        <w:rFonts w:hint="default"/>
        <w:lang w:val="ru-RU" w:eastAsia="en-US" w:bidi="ar-SA"/>
      </w:rPr>
    </w:lvl>
    <w:lvl w:ilvl="2" w:tplc="6AFCCAD0">
      <w:numFmt w:val="bullet"/>
      <w:lvlText w:val="•"/>
      <w:lvlJc w:val="left"/>
      <w:pPr>
        <w:ind w:left="2145" w:hanging="260"/>
      </w:pPr>
      <w:rPr>
        <w:rFonts w:hint="default"/>
        <w:lang w:val="ru-RU" w:eastAsia="en-US" w:bidi="ar-SA"/>
      </w:rPr>
    </w:lvl>
    <w:lvl w:ilvl="3" w:tplc="2CC4C052">
      <w:numFmt w:val="bullet"/>
      <w:lvlText w:val="•"/>
      <w:lvlJc w:val="left"/>
      <w:pPr>
        <w:ind w:left="3107" w:hanging="260"/>
      </w:pPr>
      <w:rPr>
        <w:rFonts w:hint="default"/>
        <w:lang w:val="ru-RU" w:eastAsia="en-US" w:bidi="ar-SA"/>
      </w:rPr>
    </w:lvl>
    <w:lvl w:ilvl="4" w:tplc="C562D260">
      <w:numFmt w:val="bullet"/>
      <w:lvlText w:val="•"/>
      <w:lvlJc w:val="left"/>
      <w:pPr>
        <w:ind w:left="4070" w:hanging="260"/>
      </w:pPr>
      <w:rPr>
        <w:rFonts w:hint="default"/>
        <w:lang w:val="ru-RU" w:eastAsia="en-US" w:bidi="ar-SA"/>
      </w:rPr>
    </w:lvl>
    <w:lvl w:ilvl="5" w:tplc="407675F6">
      <w:numFmt w:val="bullet"/>
      <w:lvlText w:val="•"/>
      <w:lvlJc w:val="left"/>
      <w:pPr>
        <w:ind w:left="5033" w:hanging="260"/>
      </w:pPr>
      <w:rPr>
        <w:rFonts w:hint="default"/>
        <w:lang w:val="ru-RU" w:eastAsia="en-US" w:bidi="ar-SA"/>
      </w:rPr>
    </w:lvl>
    <w:lvl w:ilvl="6" w:tplc="E38C200E">
      <w:numFmt w:val="bullet"/>
      <w:lvlText w:val="•"/>
      <w:lvlJc w:val="left"/>
      <w:pPr>
        <w:ind w:left="5995" w:hanging="260"/>
      </w:pPr>
      <w:rPr>
        <w:rFonts w:hint="default"/>
        <w:lang w:val="ru-RU" w:eastAsia="en-US" w:bidi="ar-SA"/>
      </w:rPr>
    </w:lvl>
    <w:lvl w:ilvl="7" w:tplc="200826DA">
      <w:numFmt w:val="bullet"/>
      <w:lvlText w:val="•"/>
      <w:lvlJc w:val="left"/>
      <w:pPr>
        <w:ind w:left="6958" w:hanging="260"/>
      </w:pPr>
      <w:rPr>
        <w:rFonts w:hint="default"/>
        <w:lang w:val="ru-RU" w:eastAsia="en-US" w:bidi="ar-SA"/>
      </w:rPr>
    </w:lvl>
    <w:lvl w:ilvl="8" w:tplc="FD728EDC">
      <w:numFmt w:val="bullet"/>
      <w:lvlText w:val="•"/>
      <w:lvlJc w:val="left"/>
      <w:pPr>
        <w:ind w:left="7921" w:hanging="260"/>
      </w:pPr>
      <w:rPr>
        <w:rFonts w:hint="default"/>
        <w:lang w:val="ru-RU" w:eastAsia="en-US" w:bidi="ar-SA"/>
      </w:rPr>
    </w:lvl>
  </w:abstractNum>
  <w:abstractNum w:abstractNumId="85">
    <w:nsid w:val="2CF61E2A"/>
    <w:multiLevelType w:val="multilevel"/>
    <w:tmpl w:val="AC12D4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D05477D"/>
    <w:multiLevelType w:val="multilevel"/>
    <w:tmpl w:val="AE4E7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DA4701B"/>
    <w:multiLevelType w:val="multilevel"/>
    <w:tmpl w:val="2DA4701B"/>
    <w:lvl w:ilvl="0">
      <w:start w:val="1"/>
      <w:numFmt w:val="bullet"/>
      <w:lvlText w:val=""/>
      <w:lvlJc w:val="left"/>
      <w:pPr>
        <w:ind w:left="928" w:hanging="360"/>
      </w:pPr>
      <w:rPr>
        <w:rFonts w:ascii="Symbol" w:hAnsi="Symbol" w:cs="Symbol" w:hint="default"/>
        <w:sz w:val="24"/>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cs="Wingdings" w:hint="default"/>
      </w:rPr>
    </w:lvl>
    <w:lvl w:ilvl="3">
      <w:start w:val="1"/>
      <w:numFmt w:val="bullet"/>
      <w:lvlText w:val=""/>
      <w:lvlJc w:val="left"/>
      <w:pPr>
        <w:ind w:left="3088" w:hanging="360"/>
      </w:pPr>
      <w:rPr>
        <w:rFonts w:ascii="Symbol" w:hAnsi="Symbol" w:cs="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cs="Wingdings" w:hint="default"/>
      </w:rPr>
    </w:lvl>
    <w:lvl w:ilvl="6">
      <w:start w:val="1"/>
      <w:numFmt w:val="bullet"/>
      <w:lvlText w:val=""/>
      <w:lvlJc w:val="left"/>
      <w:pPr>
        <w:ind w:left="5248" w:hanging="360"/>
      </w:pPr>
      <w:rPr>
        <w:rFonts w:ascii="Symbol" w:hAnsi="Symbol" w:cs="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cs="Wingdings" w:hint="default"/>
      </w:rPr>
    </w:lvl>
  </w:abstractNum>
  <w:abstractNum w:abstractNumId="88">
    <w:nsid w:val="2DE277C1"/>
    <w:multiLevelType w:val="hybridMultilevel"/>
    <w:tmpl w:val="0D48F0F4"/>
    <w:lvl w:ilvl="0" w:tplc="6316B6D8">
      <w:start w:val="1"/>
      <w:numFmt w:val="decimal"/>
      <w:lvlText w:val="%1)"/>
      <w:lvlJc w:val="left"/>
      <w:pPr>
        <w:ind w:left="1048" w:hanging="260"/>
      </w:pPr>
      <w:rPr>
        <w:rFonts w:ascii="Times New Roman" w:eastAsia="Times New Roman" w:hAnsi="Times New Roman" w:cs="Times New Roman" w:hint="default"/>
        <w:w w:val="100"/>
        <w:sz w:val="24"/>
        <w:szCs w:val="24"/>
        <w:lang w:val="ru-RU" w:eastAsia="en-US" w:bidi="ar-SA"/>
      </w:rPr>
    </w:lvl>
    <w:lvl w:ilvl="1" w:tplc="FEF23CE2">
      <w:numFmt w:val="bullet"/>
      <w:lvlText w:val="•"/>
      <w:lvlJc w:val="left"/>
      <w:pPr>
        <w:ind w:left="1920" w:hanging="260"/>
      </w:pPr>
      <w:rPr>
        <w:rFonts w:hint="default"/>
        <w:lang w:val="ru-RU" w:eastAsia="en-US" w:bidi="ar-SA"/>
      </w:rPr>
    </w:lvl>
    <w:lvl w:ilvl="2" w:tplc="347CF2F6">
      <w:numFmt w:val="bullet"/>
      <w:lvlText w:val="•"/>
      <w:lvlJc w:val="left"/>
      <w:pPr>
        <w:ind w:left="2801" w:hanging="260"/>
      </w:pPr>
      <w:rPr>
        <w:rFonts w:hint="default"/>
        <w:lang w:val="ru-RU" w:eastAsia="en-US" w:bidi="ar-SA"/>
      </w:rPr>
    </w:lvl>
    <w:lvl w:ilvl="3" w:tplc="6130D2F8">
      <w:numFmt w:val="bullet"/>
      <w:lvlText w:val="•"/>
      <w:lvlJc w:val="left"/>
      <w:pPr>
        <w:ind w:left="3681" w:hanging="260"/>
      </w:pPr>
      <w:rPr>
        <w:rFonts w:hint="default"/>
        <w:lang w:val="ru-RU" w:eastAsia="en-US" w:bidi="ar-SA"/>
      </w:rPr>
    </w:lvl>
    <w:lvl w:ilvl="4" w:tplc="F42C00AA">
      <w:numFmt w:val="bullet"/>
      <w:lvlText w:val="•"/>
      <w:lvlJc w:val="left"/>
      <w:pPr>
        <w:ind w:left="4562" w:hanging="260"/>
      </w:pPr>
      <w:rPr>
        <w:rFonts w:hint="default"/>
        <w:lang w:val="ru-RU" w:eastAsia="en-US" w:bidi="ar-SA"/>
      </w:rPr>
    </w:lvl>
    <w:lvl w:ilvl="5" w:tplc="B60ED19E">
      <w:numFmt w:val="bullet"/>
      <w:lvlText w:val="•"/>
      <w:lvlJc w:val="left"/>
      <w:pPr>
        <w:ind w:left="5443" w:hanging="260"/>
      </w:pPr>
      <w:rPr>
        <w:rFonts w:hint="default"/>
        <w:lang w:val="ru-RU" w:eastAsia="en-US" w:bidi="ar-SA"/>
      </w:rPr>
    </w:lvl>
    <w:lvl w:ilvl="6" w:tplc="3B14EF4A">
      <w:numFmt w:val="bullet"/>
      <w:lvlText w:val="•"/>
      <w:lvlJc w:val="left"/>
      <w:pPr>
        <w:ind w:left="6323" w:hanging="260"/>
      </w:pPr>
      <w:rPr>
        <w:rFonts w:hint="default"/>
        <w:lang w:val="ru-RU" w:eastAsia="en-US" w:bidi="ar-SA"/>
      </w:rPr>
    </w:lvl>
    <w:lvl w:ilvl="7" w:tplc="8B549A7A">
      <w:numFmt w:val="bullet"/>
      <w:lvlText w:val="•"/>
      <w:lvlJc w:val="left"/>
      <w:pPr>
        <w:ind w:left="7204" w:hanging="260"/>
      </w:pPr>
      <w:rPr>
        <w:rFonts w:hint="default"/>
        <w:lang w:val="ru-RU" w:eastAsia="en-US" w:bidi="ar-SA"/>
      </w:rPr>
    </w:lvl>
    <w:lvl w:ilvl="8" w:tplc="B67EAFD6">
      <w:numFmt w:val="bullet"/>
      <w:lvlText w:val="•"/>
      <w:lvlJc w:val="left"/>
      <w:pPr>
        <w:ind w:left="8085" w:hanging="260"/>
      </w:pPr>
      <w:rPr>
        <w:rFonts w:hint="default"/>
        <w:lang w:val="ru-RU" w:eastAsia="en-US" w:bidi="ar-SA"/>
      </w:rPr>
    </w:lvl>
  </w:abstractNum>
  <w:abstractNum w:abstractNumId="89">
    <w:nsid w:val="2E17623D"/>
    <w:multiLevelType w:val="multilevel"/>
    <w:tmpl w:val="12328E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2EA4169A"/>
    <w:multiLevelType w:val="multilevel"/>
    <w:tmpl w:val="AD205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F057EFF"/>
    <w:multiLevelType w:val="hybridMultilevel"/>
    <w:tmpl w:val="84648352"/>
    <w:lvl w:ilvl="0" w:tplc="597662B4">
      <w:numFmt w:val="bullet"/>
      <w:lvlText w:val=""/>
      <w:lvlJc w:val="left"/>
      <w:pPr>
        <w:ind w:left="473" w:hanging="361"/>
      </w:pPr>
      <w:rPr>
        <w:rFonts w:ascii="Symbol" w:eastAsia="Symbol" w:hAnsi="Symbol" w:cs="Symbol" w:hint="default"/>
        <w:w w:val="100"/>
        <w:sz w:val="24"/>
        <w:szCs w:val="24"/>
        <w:lang w:val="ru-RU" w:eastAsia="en-US" w:bidi="ar-SA"/>
      </w:rPr>
    </w:lvl>
    <w:lvl w:ilvl="1" w:tplc="F8B26AE0">
      <w:numFmt w:val="bullet"/>
      <w:lvlText w:val=""/>
      <w:lvlJc w:val="left"/>
      <w:pPr>
        <w:ind w:left="1512" w:hanging="360"/>
      </w:pPr>
      <w:rPr>
        <w:rFonts w:ascii="Symbol" w:eastAsia="Symbol" w:hAnsi="Symbol" w:cs="Symbol" w:hint="default"/>
        <w:w w:val="100"/>
        <w:sz w:val="24"/>
        <w:szCs w:val="24"/>
        <w:lang w:val="ru-RU" w:eastAsia="en-US" w:bidi="ar-SA"/>
      </w:rPr>
    </w:lvl>
    <w:lvl w:ilvl="2" w:tplc="70001CDA">
      <w:numFmt w:val="bullet"/>
      <w:lvlText w:val=""/>
      <w:lvlJc w:val="left"/>
      <w:pPr>
        <w:ind w:left="1685" w:hanging="360"/>
      </w:pPr>
      <w:rPr>
        <w:rFonts w:ascii="Symbol" w:eastAsia="Symbol" w:hAnsi="Symbol" w:cs="Symbol" w:hint="default"/>
        <w:w w:val="100"/>
        <w:sz w:val="24"/>
        <w:szCs w:val="24"/>
        <w:lang w:val="ru-RU" w:eastAsia="en-US" w:bidi="ar-SA"/>
      </w:rPr>
    </w:lvl>
    <w:lvl w:ilvl="3" w:tplc="59E07B9A">
      <w:numFmt w:val="bullet"/>
      <w:lvlText w:val="•"/>
      <w:lvlJc w:val="left"/>
      <w:pPr>
        <w:ind w:left="1680" w:hanging="360"/>
      </w:pPr>
      <w:rPr>
        <w:rFonts w:hint="default"/>
        <w:lang w:val="ru-RU" w:eastAsia="en-US" w:bidi="ar-SA"/>
      </w:rPr>
    </w:lvl>
    <w:lvl w:ilvl="4" w:tplc="20B2C608">
      <w:numFmt w:val="bullet"/>
      <w:lvlText w:val="•"/>
      <w:lvlJc w:val="left"/>
      <w:pPr>
        <w:ind w:left="2889" w:hanging="360"/>
      </w:pPr>
      <w:rPr>
        <w:rFonts w:hint="default"/>
        <w:lang w:val="ru-RU" w:eastAsia="en-US" w:bidi="ar-SA"/>
      </w:rPr>
    </w:lvl>
    <w:lvl w:ilvl="5" w:tplc="D7602962">
      <w:numFmt w:val="bullet"/>
      <w:lvlText w:val="•"/>
      <w:lvlJc w:val="left"/>
      <w:pPr>
        <w:ind w:left="4098" w:hanging="360"/>
      </w:pPr>
      <w:rPr>
        <w:rFonts w:hint="default"/>
        <w:lang w:val="ru-RU" w:eastAsia="en-US" w:bidi="ar-SA"/>
      </w:rPr>
    </w:lvl>
    <w:lvl w:ilvl="6" w:tplc="0F30E914">
      <w:numFmt w:val="bullet"/>
      <w:lvlText w:val="•"/>
      <w:lvlJc w:val="left"/>
      <w:pPr>
        <w:ind w:left="5308" w:hanging="360"/>
      </w:pPr>
      <w:rPr>
        <w:rFonts w:hint="default"/>
        <w:lang w:val="ru-RU" w:eastAsia="en-US" w:bidi="ar-SA"/>
      </w:rPr>
    </w:lvl>
    <w:lvl w:ilvl="7" w:tplc="5D9C961A">
      <w:numFmt w:val="bullet"/>
      <w:lvlText w:val="•"/>
      <w:lvlJc w:val="left"/>
      <w:pPr>
        <w:ind w:left="6517" w:hanging="360"/>
      </w:pPr>
      <w:rPr>
        <w:rFonts w:hint="default"/>
        <w:lang w:val="ru-RU" w:eastAsia="en-US" w:bidi="ar-SA"/>
      </w:rPr>
    </w:lvl>
    <w:lvl w:ilvl="8" w:tplc="CB122850">
      <w:numFmt w:val="bullet"/>
      <w:lvlText w:val="•"/>
      <w:lvlJc w:val="left"/>
      <w:pPr>
        <w:ind w:left="7727" w:hanging="360"/>
      </w:pPr>
      <w:rPr>
        <w:rFonts w:hint="default"/>
        <w:lang w:val="ru-RU" w:eastAsia="en-US" w:bidi="ar-SA"/>
      </w:rPr>
    </w:lvl>
  </w:abstractNum>
  <w:abstractNum w:abstractNumId="92">
    <w:nsid w:val="2F7859E2"/>
    <w:multiLevelType w:val="hybridMultilevel"/>
    <w:tmpl w:val="00AE8F66"/>
    <w:lvl w:ilvl="0" w:tplc="E14263D0">
      <w:numFmt w:val="bullet"/>
      <w:lvlText w:val="-"/>
      <w:lvlJc w:val="left"/>
      <w:pPr>
        <w:ind w:left="242" w:hanging="200"/>
      </w:pPr>
      <w:rPr>
        <w:rFonts w:ascii="Times New Roman" w:eastAsia="Times New Roman" w:hAnsi="Times New Roman" w:cs="Times New Roman" w:hint="default"/>
        <w:w w:val="99"/>
        <w:sz w:val="24"/>
        <w:szCs w:val="24"/>
        <w:lang w:val="ru-RU" w:eastAsia="en-US" w:bidi="ar-SA"/>
      </w:rPr>
    </w:lvl>
    <w:lvl w:ilvl="1" w:tplc="9BB0507A">
      <w:numFmt w:val="bullet"/>
      <w:lvlText w:val="•"/>
      <w:lvlJc w:val="left"/>
      <w:pPr>
        <w:ind w:left="1224" w:hanging="200"/>
      </w:pPr>
      <w:rPr>
        <w:rFonts w:hint="default"/>
        <w:lang w:val="ru-RU" w:eastAsia="en-US" w:bidi="ar-SA"/>
      </w:rPr>
    </w:lvl>
    <w:lvl w:ilvl="2" w:tplc="ABBCDCC0">
      <w:numFmt w:val="bullet"/>
      <w:lvlText w:val="•"/>
      <w:lvlJc w:val="left"/>
      <w:pPr>
        <w:ind w:left="2209" w:hanging="200"/>
      </w:pPr>
      <w:rPr>
        <w:rFonts w:hint="default"/>
        <w:lang w:val="ru-RU" w:eastAsia="en-US" w:bidi="ar-SA"/>
      </w:rPr>
    </w:lvl>
    <w:lvl w:ilvl="3" w:tplc="2ADA69AC">
      <w:numFmt w:val="bullet"/>
      <w:lvlText w:val="•"/>
      <w:lvlJc w:val="left"/>
      <w:pPr>
        <w:ind w:left="3193" w:hanging="200"/>
      </w:pPr>
      <w:rPr>
        <w:rFonts w:hint="default"/>
        <w:lang w:val="ru-RU" w:eastAsia="en-US" w:bidi="ar-SA"/>
      </w:rPr>
    </w:lvl>
    <w:lvl w:ilvl="4" w:tplc="662E667C">
      <w:numFmt w:val="bullet"/>
      <w:lvlText w:val="•"/>
      <w:lvlJc w:val="left"/>
      <w:pPr>
        <w:ind w:left="4178" w:hanging="200"/>
      </w:pPr>
      <w:rPr>
        <w:rFonts w:hint="default"/>
        <w:lang w:val="ru-RU" w:eastAsia="en-US" w:bidi="ar-SA"/>
      </w:rPr>
    </w:lvl>
    <w:lvl w:ilvl="5" w:tplc="2E6C6342">
      <w:numFmt w:val="bullet"/>
      <w:lvlText w:val="•"/>
      <w:lvlJc w:val="left"/>
      <w:pPr>
        <w:ind w:left="5163" w:hanging="200"/>
      </w:pPr>
      <w:rPr>
        <w:rFonts w:hint="default"/>
        <w:lang w:val="ru-RU" w:eastAsia="en-US" w:bidi="ar-SA"/>
      </w:rPr>
    </w:lvl>
    <w:lvl w:ilvl="6" w:tplc="417CB5B4">
      <w:numFmt w:val="bullet"/>
      <w:lvlText w:val="•"/>
      <w:lvlJc w:val="left"/>
      <w:pPr>
        <w:ind w:left="6147" w:hanging="200"/>
      </w:pPr>
      <w:rPr>
        <w:rFonts w:hint="default"/>
        <w:lang w:val="ru-RU" w:eastAsia="en-US" w:bidi="ar-SA"/>
      </w:rPr>
    </w:lvl>
    <w:lvl w:ilvl="7" w:tplc="4E8E36C0">
      <w:numFmt w:val="bullet"/>
      <w:lvlText w:val="•"/>
      <w:lvlJc w:val="left"/>
      <w:pPr>
        <w:ind w:left="7132" w:hanging="200"/>
      </w:pPr>
      <w:rPr>
        <w:rFonts w:hint="default"/>
        <w:lang w:val="ru-RU" w:eastAsia="en-US" w:bidi="ar-SA"/>
      </w:rPr>
    </w:lvl>
    <w:lvl w:ilvl="8" w:tplc="D55CB904">
      <w:numFmt w:val="bullet"/>
      <w:lvlText w:val="•"/>
      <w:lvlJc w:val="left"/>
      <w:pPr>
        <w:ind w:left="8117" w:hanging="200"/>
      </w:pPr>
      <w:rPr>
        <w:rFonts w:hint="default"/>
        <w:lang w:val="ru-RU" w:eastAsia="en-US" w:bidi="ar-SA"/>
      </w:rPr>
    </w:lvl>
  </w:abstractNum>
  <w:abstractNum w:abstractNumId="93">
    <w:nsid w:val="2F7A0A47"/>
    <w:multiLevelType w:val="hybridMultilevel"/>
    <w:tmpl w:val="EA7C5528"/>
    <w:lvl w:ilvl="0" w:tplc="5186FDD8">
      <w:start w:val="1"/>
      <w:numFmt w:val="decimal"/>
      <w:lvlText w:val="%1"/>
      <w:lvlJc w:val="left"/>
      <w:pPr>
        <w:ind w:left="402" w:hanging="180"/>
      </w:pPr>
      <w:rPr>
        <w:rFonts w:ascii="Times New Roman" w:eastAsia="Times New Roman" w:hAnsi="Times New Roman" w:cs="Times New Roman" w:hint="default"/>
        <w:b/>
        <w:bCs/>
        <w:w w:val="100"/>
        <w:sz w:val="24"/>
        <w:szCs w:val="24"/>
        <w:lang w:val="ru-RU" w:eastAsia="en-US" w:bidi="ar-SA"/>
      </w:rPr>
    </w:lvl>
    <w:lvl w:ilvl="1" w:tplc="F4FADCFA">
      <w:start w:val="1"/>
      <w:numFmt w:val="decimal"/>
      <w:lvlText w:val="%2"/>
      <w:lvlJc w:val="left"/>
      <w:pPr>
        <w:ind w:left="542" w:hanging="180"/>
      </w:pPr>
      <w:rPr>
        <w:rFonts w:ascii="Times New Roman" w:eastAsia="Times New Roman" w:hAnsi="Times New Roman" w:cs="Times New Roman" w:hint="default"/>
        <w:b/>
        <w:bCs/>
        <w:w w:val="100"/>
        <w:sz w:val="24"/>
        <w:szCs w:val="24"/>
        <w:lang w:val="ru-RU" w:eastAsia="en-US" w:bidi="ar-SA"/>
      </w:rPr>
    </w:lvl>
    <w:lvl w:ilvl="2" w:tplc="ED509C74">
      <w:numFmt w:val="bullet"/>
      <w:lvlText w:val=""/>
      <w:lvlJc w:val="left"/>
      <w:pPr>
        <w:ind w:left="1168" w:hanging="142"/>
      </w:pPr>
      <w:rPr>
        <w:rFonts w:ascii="Symbol" w:eastAsia="Symbol" w:hAnsi="Symbol" w:cs="Symbol" w:hint="default"/>
        <w:w w:val="100"/>
        <w:sz w:val="24"/>
        <w:szCs w:val="24"/>
        <w:lang w:val="ru-RU" w:eastAsia="en-US" w:bidi="ar-SA"/>
      </w:rPr>
    </w:lvl>
    <w:lvl w:ilvl="3" w:tplc="AC3AD3F2">
      <w:numFmt w:val="bullet"/>
      <w:lvlText w:val="•"/>
      <w:lvlJc w:val="left"/>
      <w:pPr>
        <w:ind w:left="242" w:hanging="163"/>
      </w:pPr>
      <w:rPr>
        <w:rFonts w:ascii="Times New Roman" w:eastAsia="Times New Roman" w:hAnsi="Times New Roman" w:cs="Times New Roman" w:hint="default"/>
        <w:w w:val="100"/>
        <w:sz w:val="24"/>
        <w:szCs w:val="24"/>
        <w:lang w:val="ru-RU" w:eastAsia="en-US" w:bidi="ar-SA"/>
      </w:rPr>
    </w:lvl>
    <w:lvl w:ilvl="4" w:tplc="608E9C4A">
      <w:numFmt w:val="bullet"/>
      <w:lvlText w:val="•"/>
      <w:lvlJc w:val="left"/>
      <w:pPr>
        <w:ind w:left="1199" w:hanging="163"/>
      </w:pPr>
      <w:rPr>
        <w:rFonts w:hint="default"/>
        <w:lang w:val="ru-RU" w:eastAsia="en-US" w:bidi="ar-SA"/>
      </w:rPr>
    </w:lvl>
    <w:lvl w:ilvl="5" w:tplc="53DCB838">
      <w:numFmt w:val="bullet"/>
      <w:lvlText w:val="•"/>
      <w:lvlJc w:val="left"/>
      <w:pPr>
        <w:ind w:left="1238" w:hanging="163"/>
      </w:pPr>
      <w:rPr>
        <w:rFonts w:hint="default"/>
        <w:lang w:val="ru-RU" w:eastAsia="en-US" w:bidi="ar-SA"/>
      </w:rPr>
    </w:lvl>
    <w:lvl w:ilvl="6" w:tplc="B3F2D1B4">
      <w:numFmt w:val="bullet"/>
      <w:lvlText w:val="•"/>
      <w:lvlJc w:val="left"/>
      <w:pPr>
        <w:ind w:left="1278" w:hanging="163"/>
      </w:pPr>
      <w:rPr>
        <w:rFonts w:hint="default"/>
        <w:lang w:val="ru-RU" w:eastAsia="en-US" w:bidi="ar-SA"/>
      </w:rPr>
    </w:lvl>
    <w:lvl w:ilvl="7" w:tplc="6D4466B0">
      <w:numFmt w:val="bullet"/>
      <w:lvlText w:val="•"/>
      <w:lvlJc w:val="left"/>
      <w:pPr>
        <w:ind w:left="1317" w:hanging="163"/>
      </w:pPr>
      <w:rPr>
        <w:rFonts w:hint="default"/>
        <w:lang w:val="ru-RU" w:eastAsia="en-US" w:bidi="ar-SA"/>
      </w:rPr>
    </w:lvl>
    <w:lvl w:ilvl="8" w:tplc="EF6E0460">
      <w:numFmt w:val="bullet"/>
      <w:lvlText w:val="•"/>
      <w:lvlJc w:val="left"/>
      <w:pPr>
        <w:ind w:left="1356" w:hanging="163"/>
      </w:pPr>
      <w:rPr>
        <w:rFonts w:hint="default"/>
        <w:lang w:val="ru-RU" w:eastAsia="en-US" w:bidi="ar-SA"/>
      </w:rPr>
    </w:lvl>
  </w:abstractNum>
  <w:abstractNum w:abstractNumId="94">
    <w:nsid w:val="30835C59"/>
    <w:multiLevelType w:val="hybridMultilevel"/>
    <w:tmpl w:val="1ED8A348"/>
    <w:lvl w:ilvl="0" w:tplc="897E315C">
      <w:start w:val="1"/>
      <w:numFmt w:val="decimal"/>
      <w:lvlText w:val="%1)"/>
      <w:lvlJc w:val="left"/>
      <w:pPr>
        <w:ind w:left="1048" w:hanging="260"/>
      </w:pPr>
      <w:rPr>
        <w:rFonts w:ascii="Times New Roman" w:eastAsia="Times New Roman" w:hAnsi="Times New Roman" w:cs="Times New Roman" w:hint="default"/>
        <w:w w:val="100"/>
        <w:sz w:val="24"/>
        <w:szCs w:val="24"/>
        <w:lang w:val="ru-RU" w:eastAsia="en-US" w:bidi="ar-SA"/>
      </w:rPr>
    </w:lvl>
    <w:lvl w:ilvl="1" w:tplc="1A0ED0F0">
      <w:numFmt w:val="bullet"/>
      <w:lvlText w:val="•"/>
      <w:lvlJc w:val="left"/>
      <w:pPr>
        <w:ind w:left="1920" w:hanging="260"/>
      </w:pPr>
      <w:rPr>
        <w:rFonts w:hint="default"/>
        <w:lang w:val="ru-RU" w:eastAsia="en-US" w:bidi="ar-SA"/>
      </w:rPr>
    </w:lvl>
    <w:lvl w:ilvl="2" w:tplc="2550D744">
      <w:numFmt w:val="bullet"/>
      <w:lvlText w:val="•"/>
      <w:lvlJc w:val="left"/>
      <w:pPr>
        <w:ind w:left="2801" w:hanging="260"/>
      </w:pPr>
      <w:rPr>
        <w:rFonts w:hint="default"/>
        <w:lang w:val="ru-RU" w:eastAsia="en-US" w:bidi="ar-SA"/>
      </w:rPr>
    </w:lvl>
    <w:lvl w:ilvl="3" w:tplc="F1DAC336">
      <w:numFmt w:val="bullet"/>
      <w:lvlText w:val="•"/>
      <w:lvlJc w:val="left"/>
      <w:pPr>
        <w:ind w:left="3681" w:hanging="260"/>
      </w:pPr>
      <w:rPr>
        <w:rFonts w:hint="default"/>
        <w:lang w:val="ru-RU" w:eastAsia="en-US" w:bidi="ar-SA"/>
      </w:rPr>
    </w:lvl>
    <w:lvl w:ilvl="4" w:tplc="6624E66A">
      <w:numFmt w:val="bullet"/>
      <w:lvlText w:val="•"/>
      <w:lvlJc w:val="left"/>
      <w:pPr>
        <w:ind w:left="4562" w:hanging="260"/>
      </w:pPr>
      <w:rPr>
        <w:rFonts w:hint="default"/>
        <w:lang w:val="ru-RU" w:eastAsia="en-US" w:bidi="ar-SA"/>
      </w:rPr>
    </w:lvl>
    <w:lvl w:ilvl="5" w:tplc="2CE6EC0E">
      <w:numFmt w:val="bullet"/>
      <w:lvlText w:val="•"/>
      <w:lvlJc w:val="left"/>
      <w:pPr>
        <w:ind w:left="5443" w:hanging="260"/>
      </w:pPr>
      <w:rPr>
        <w:rFonts w:hint="default"/>
        <w:lang w:val="ru-RU" w:eastAsia="en-US" w:bidi="ar-SA"/>
      </w:rPr>
    </w:lvl>
    <w:lvl w:ilvl="6" w:tplc="905C8012">
      <w:numFmt w:val="bullet"/>
      <w:lvlText w:val="•"/>
      <w:lvlJc w:val="left"/>
      <w:pPr>
        <w:ind w:left="6323" w:hanging="260"/>
      </w:pPr>
      <w:rPr>
        <w:rFonts w:hint="default"/>
        <w:lang w:val="ru-RU" w:eastAsia="en-US" w:bidi="ar-SA"/>
      </w:rPr>
    </w:lvl>
    <w:lvl w:ilvl="7" w:tplc="BB74F3CA">
      <w:numFmt w:val="bullet"/>
      <w:lvlText w:val="•"/>
      <w:lvlJc w:val="left"/>
      <w:pPr>
        <w:ind w:left="7204" w:hanging="260"/>
      </w:pPr>
      <w:rPr>
        <w:rFonts w:hint="default"/>
        <w:lang w:val="ru-RU" w:eastAsia="en-US" w:bidi="ar-SA"/>
      </w:rPr>
    </w:lvl>
    <w:lvl w:ilvl="8" w:tplc="220C6E6C">
      <w:numFmt w:val="bullet"/>
      <w:lvlText w:val="•"/>
      <w:lvlJc w:val="left"/>
      <w:pPr>
        <w:ind w:left="8085" w:hanging="260"/>
      </w:pPr>
      <w:rPr>
        <w:rFonts w:hint="default"/>
        <w:lang w:val="ru-RU" w:eastAsia="en-US" w:bidi="ar-SA"/>
      </w:rPr>
    </w:lvl>
  </w:abstractNum>
  <w:abstractNum w:abstractNumId="95">
    <w:nsid w:val="318D3338"/>
    <w:multiLevelType w:val="hybridMultilevel"/>
    <w:tmpl w:val="40E88D0E"/>
    <w:lvl w:ilvl="0" w:tplc="DF821760">
      <w:start w:val="1"/>
      <w:numFmt w:val="decimal"/>
      <w:lvlText w:val="%1)"/>
      <w:lvlJc w:val="left"/>
      <w:pPr>
        <w:ind w:left="1658" w:hanging="850"/>
      </w:pPr>
      <w:rPr>
        <w:rFonts w:ascii="Times New Roman" w:eastAsia="Times New Roman" w:hAnsi="Times New Roman" w:cs="Times New Roman" w:hint="default"/>
        <w:w w:val="109"/>
        <w:sz w:val="24"/>
        <w:szCs w:val="24"/>
        <w:lang w:val="ru-RU" w:eastAsia="en-US" w:bidi="ar-SA"/>
      </w:rPr>
    </w:lvl>
    <w:lvl w:ilvl="1" w:tplc="022CD4C8">
      <w:start w:val="1"/>
      <w:numFmt w:val="decimal"/>
      <w:lvlText w:val="%2)"/>
      <w:lvlJc w:val="left"/>
      <w:pPr>
        <w:ind w:left="242" w:hanging="260"/>
      </w:pPr>
      <w:rPr>
        <w:rFonts w:ascii="Times New Roman" w:eastAsia="Times New Roman" w:hAnsi="Times New Roman" w:cs="Times New Roman" w:hint="default"/>
        <w:w w:val="100"/>
        <w:sz w:val="24"/>
        <w:szCs w:val="24"/>
        <w:lang w:val="ru-RU" w:eastAsia="en-US" w:bidi="ar-SA"/>
      </w:rPr>
    </w:lvl>
    <w:lvl w:ilvl="2" w:tplc="B950BDB0">
      <w:numFmt w:val="bullet"/>
      <w:lvlText w:val="•"/>
      <w:lvlJc w:val="left"/>
      <w:pPr>
        <w:ind w:left="2596" w:hanging="260"/>
      </w:pPr>
      <w:rPr>
        <w:rFonts w:hint="default"/>
        <w:lang w:val="ru-RU" w:eastAsia="en-US" w:bidi="ar-SA"/>
      </w:rPr>
    </w:lvl>
    <w:lvl w:ilvl="3" w:tplc="BEDEF516">
      <w:numFmt w:val="bullet"/>
      <w:lvlText w:val="•"/>
      <w:lvlJc w:val="left"/>
      <w:pPr>
        <w:ind w:left="3532" w:hanging="260"/>
      </w:pPr>
      <w:rPr>
        <w:rFonts w:hint="default"/>
        <w:lang w:val="ru-RU" w:eastAsia="en-US" w:bidi="ar-SA"/>
      </w:rPr>
    </w:lvl>
    <w:lvl w:ilvl="4" w:tplc="DA322806">
      <w:numFmt w:val="bullet"/>
      <w:lvlText w:val="•"/>
      <w:lvlJc w:val="left"/>
      <w:pPr>
        <w:ind w:left="4468" w:hanging="260"/>
      </w:pPr>
      <w:rPr>
        <w:rFonts w:hint="default"/>
        <w:lang w:val="ru-RU" w:eastAsia="en-US" w:bidi="ar-SA"/>
      </w:rPr>
    </w:lvl>
    <w:lvl w:ilvl="5" w:tplc="D52C93A2">
      <w:numFmt w:val="bullet"/>
      <w:lvlText w:val="•"/>
      <w:lvlJc w:val="left"/>
      <w:pPr>
        <w:ind w:left="5405" w:hanging="260"/>
      </w:pPr>
      <w:rPr>
        <w:rFonts w:hint="default"/>
        <w:lang w:val="ru-RU" w:eastAsia="en-US" w:bidi="ar-SA"/>
      </w:rPr>
    </w:lvl>
    <w:lvl w:ilvl="6" w:tplc="36362B36">
      <w:numFmt w:val="bullet"/>
      <w:lvlText w:val="•"/>
      <w:lvlJc w:val="left"/>
      <w:pPr>
        <w:ind w:left="6341" w:hanging="260"/>
      </w:pPr>
      <w:rPr>
        <w:rFonts w:hint="default"/>
        <w:lang w:val="ru-RU" w:eastAsia="en-US" w:bidi="ar-SA"/>
      </w:rPr>
    </w:lvl>
    <w:lvl w:ilvl="7" w:tplc="340E4400">
      <w:numFmt w:val="bullet"/>
      <w:lvlText w:val="•"/>
      <w:lvlJc w:val="left"/>
      <w:pPr>
        <w:ind w:left="7277" w:hanging="260"/>
      </w:pPr>
      <w:rPr>
        <w:rFonts w:hint="default"/>
        <w:lang w:val="ru-RU" w:eastAsia="en-US" w:bidi="ar-SA"/>
      </w:rPr>
    </w:lvl>
    <w:lvl w:ilvl="8" w:tplc="1D9C31F8">
      <w:numFmt w:val="bullet"/>
      <w:lvlText w:val="•"/>
      <w:lvlJc w:val="left"/>
      <w:pPr>
        <w:ind w:left="8213" w:hanging="260"/>
      </w:pPr>
      <w:rPr>
        <w:rFonts w:hint="default"/>
        <w:lang w:val="ru-RU" w:eastAsia="en-US" w:bidi="ar-SA"/>
      </w:rPr>
    </w:lvl>
  </w:abstractNum>
  <w:abstractNum w:abstractNumId="96">
    <w:nsid w:val="31925C10"/>
    <w:multiLevelType w:val="multilevel"/>
    <w:tmpl w:val="3E70A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2121138"/>
    <w:multiLevelType w:val="hybridMultilevel"/>
    <w:tmpl w:val="87B6D7EC"/>
    <w:lvl w:ilvl="0" w:tplc="EF9E0CB8">
      <w:start w:val="1"/>
      <w:numFmt w:val="decimal"/>
      <w:lvlText w:val="%1)"/>
      <w:lvlJc w:val="left"/>
      <w:pPr>
        <w:ind w:left="242" w:hanging="341"/>
      </w:pPr>
      <w:rPr>
        <w:rFonts w:ascii="Times New Roman" w:eastAsia="Times New Roman" w:hAnsi="Times New Roman" w:cs="Times New Roman" w:hint="default"/>
        <w:w w:val="100"/>
        <w:sz w:val="24"/>
        <w:szCs w:val="24"/>
        <w:lang w:val="ru-RU" w:eastAsia="en-US" w:bidi="ar-SA"/>
      </w:rPr>
    </w:lvl>
    <w:lvl w:ilvl="1" w:tplc="65D2B16C">
      <w:numFmt w:val="bullet"/>
      <w:lvlText w:val="•"/>
      <w:lvlJc w:val="left"/>
      <w:pPr>
        <w:ind w:left="1224" w:hanging="341"/>
      </w:pPr>
      <w:rPr>
        <w:rFonts w:hint="default"/>
        <w:lang w:val="ru-RU" w:eastAsia="en-US" w:bidi="ar-SA"/>
      </w:rPr>
    </w:lvl>
    <w:lvl w:ilvl="2" w:tplc="2D42C176">
      <w:numFmt w:val="bullet"/>
      <w:lvlText w:val="•"/>
      <w:lvlJc w:val="left"/>
      <w:pPr>
        <w:ind w:left="2209" w:hanging="341"/>
      </w:pPr>
      <w:rPr>
        <w:rFonts w:hint="default"/>
        <w:lang w:val="ru-RU" w:eastAsia="en-US" w:bidi="ar-SA"/>
      </w:rPr>
    </w:lvl>
    <w:lvl w:ilvl="3" w:tplc="64DE3678">
      <w:numFmt w:val="bullet"/>
      <w:lvlText w:val="•"/>
      <w:lvlJc w:val="left"/>
      <w:pPr>
        <w:ind w:left="3193" w:hanging="341"/>
      </w:pPr>
      <w:rPr>
        <w:rFonts w:hint="default"/>
        <w:lang w:val="ru-RU" w:eastAsia="en-US" w:bidi="ar-SA"/>
      </w:rPr>
    </w:lvl>
    <w:lvl w:ilvl="4" w:tplc="151E71CC">
      <w:numFmt w:val="bullet"/>
      <w:lvlText w:val="•"/>
      <w:lvlJc w:val="left"/>
      <w:pPr>
        <w:ind w:left="4178" w:hanging="341"/>
      </w:pPr>
      <w:rPr>
        <w:rFonts w:hint="default"/>
        <w:lang w:val="ru-RU" w:eastAsia="en-US" w:bidi="ar-SA"/>
      </w:rPr>
    </w:lvl>
    <w:lvl w:ilvl="5" w:tplc="FEDE5710">
      <w:numFmt w:val="bullet"/>
      <w:lvlText w:val="•"/>
      <w:lvlJc w:val="left"/>
      <w:pPr>
        <w:ind w:left="5163" w:hanging="341"/>
      </w:pPr>
      <w:rPr>
        <w:rFonts w:hint="default"/>
        <w:lang w:val="ru-RU" w:eastAsia="en-US" w:bidi="ar-SA"/>
      </w:rPr>
    </w:lvl>
    <w:lvl w:ilvl="6" w:tplc="6E7C27D4">
      <w:numFmt w:val="bullet"/>
      <w:lvlText w:val="•"/>
      <w:lvlJc w:val="left"/>
      <w:pPr>
        <w:ind w:left="6147" w:hanging="341"/>
      </w:pPr>
      <w:rPr>
        <w:rFonts w:hint="default"/>
        <w:lang w:val="ru-RU" w:eastAsia="en-US" w:bidi="ar-SA"/>
      </w:rPr>
    </w:lvl>
    <w:lvl w:ilvl="7" w:tplc="3D00A940">
      <w:numFmt w:val="bullet"/>
      <w:lvlText w:val="•"/>
      <w:lvlJc w:val="left"/>
      <w:pPr>
        <w:ind w:left="7132" w:hanging="341"/>
      </w:pPr>
      <w:rPr>
        <w:rFonts w:hint="default"/>
        <w:lang w:val="ru-RU" w:eastAsia="en-US" w:bidi="ar-SA"/>
      </w:rPr>
    </w:lvl>
    <w:lvl w:ilvl="8" w:tplc="9296261A">
      <w:numFmt w:val="bullet"/>
      <w:lvlText w:val="•"/>
      <w:lvlJc w:val="left"/>
      <w:pPr>
        <w:ind w:left="8117" w:hanging="341"/>
      </w:pPr>
      <w:rPr>
        <w:rFonts w:hint="default"/>
        <w:lang w:val="ru-RU" w:eastAsia="en-US" w:bidi="ar-SA"/>
      </w:rPr>
    </w:lvl>
  </w:abstractNum>
  <w:abstractNum w:abstractNumId="98">
    <w:nsid w:val="325404AC"/>
    <w:multiLevelType w:val="hybridMultilevel"/>
    <w:tmpl w:val="D06AEBA8"/>
    <w:lvl w:ilvl="0" w:tplc="1FE031C6">
      <w:start w:val="1"/>
      <w:numFmt w:val="decimal"/>
      <w:lvlText w:val="%1)"/>
      <w:lvlJc w:val="left"/>
      <w:pPr>
        <w:ind w:left="222" w:hanging="291"/>
      </w:pPr>
      <w:rPr>
        <w:rFonts w:ascii="Times New Roman" w:eastAsia="Times New Roman" w:hAnsi="Times New Roman" w:cs="Times New Roman" w:hint="default"/>
        <w:w w:val="100"/>
        <w:sz w:val="24"/>
        <w:szCs w:val="24"/>
        <w:lang w:val="ru-RU" w:eastAsia="en-US" w:bidi="ar-SA"/>
      </w:rPr>
    </w:lvl>
    <w:lvl w:ilvl="1" w:tplc="DFDCB7E2">
      <w:numFmt w:val="bullet"/>
      <w:lvlText w:val="•"/>
      <w:lvlJc w:val="left"/>
      <w:pPr>
        <w:ind w:left="1182" w:hanging="291"/>
      </w:pPr>
      <w:rPr>
        <w:rFonts w:hint="default"/>
        <w:lang w:val="ru-RU" w:eastAsia="en-US" w:bidi="ar-SA"/>
      </w:rPr>
    </w:lvl>
    <w:lvl w:ilvl="2" w:tplc="C7767A1A">
      <w:numFmt w:val="bullet"/>
      <w:lvlText w:val="•"/>
      <w:lvlJc w:val="left"/>
      <w:pPr>
        <w:ind w:left="2145" w:hanging="291"/>
      </w:pPr>
      <w:rPr>
        <w:rFonts w:hint="default"/>
        <w:lang w:val="ru-RU" w:eastAsia="en-US" w:bidi="ar-SA"/>
      </w:rPr>
    </w:lvl>
    <w:lvl w:ilvl="3" w:tplc="D17E664C">
      <w:numFmt w:val="bullet"/>
      <w:lvlText w:val="•"/>
      <w:lvlJc w:val="left"/>
      <w:pPr>
        <w:ind w:left="3107" w:hanging="291"/>
      </w:pPr>
      <w:rPr>
        <w:rFonts w:hint="default"/>
        <w:lang w:val="ru-RU" w:eastAsia="en-US" w:bidi="ar-SA"/>
      </w:rPr>
    </w:lvl>
    <w:lvl w:ilvl="4" w:tplc="E2406E52">
      <w:numFmt w:val="bullet"/>
      <w:lvlText w:val="•"/>
      <w:lvlJc w:val="left"/>
      <w:pPr>
        <w:ind w:left="4070" w:hanging="291"/>
      </w:pPr>
      <w:rPr>
        <w:rFonts w:hint="default"/>
        <w:lang w:val="ru-RU" w:eastAsia="en-US" w:bidi="ar-SA"/>
      </w:rPr>
    </w:lvl>
    <w:lvl w:ilvl="5" w:tplc="97EE02AE">
      <w:numFmt w:val="bullet"/>
      <w:lvlText w:val="•"/>
      <w:lvlJc w:val="left"/>
      <w:pPr>
        <w:ind w:left="5033" w:hanging="291"/>
      </w:pPr>
      <w:rPr>
        <w:rFonts w:hint="default"/>
        <w:lang w:val="ru-RU" w:eastAsia="en-US" w:bidi="ar-SA"/>
      </w:rPr>
    </w:lvl>
    <w:lvl w:ilvl="6" w:tplc="1E46B7E8">
      <w:numFmt w:val="bullet"/>
      <w:lvlText w:val="•"/>
      <w:lvlJc w:val="left"/>
      <w:pPr>
        <w:ind w:left="5995" w:hanging="291"/>
      </w:pPr>
      <w:rPr>
        <w:rFonts w:hint="default"/>
        <w:lang w:val="ru-RU" w:eastAsia="en-US" w:bidi="ar-SA"/>
      </w:rPr>
    </w:lvl>
    <w:lvl w:ilvl="7" w:tplc="B06CCB14">
      <w:numFmt w:val="bullet"/>
      <w:lvlText w:val="•"/>
      <w:lvlJc w:val="left"/>
      <w:pPr>
        <w:ind w:left="6958" w:hanging="291"/>
      </w:pPr>
      <w:rPr>
        <w:rFonts w:hint="default"/>
        <w:lang w:val="ru-RU" w:eastAsia="en-US" w:bidi="ar-SA"/>
      </w:rPr>
    </w:lvl>
    <w:lvl w:ilvl="8" w:tplc="3BBAB714">
      <w:numFmt w:val="bullet"/>
      <w:lvlText w:val="•"/>
      <w:lvlJc w:val="left"/>
      <w:pPr>
        <w:ind w:left="7921" w:hanging="291"/>
      </w:pPr>
      <w:rPr>
        <w:rFonts w:hint="default"/>
        <w:lang w:val="ru-RU" w:eastAsia="en-US" w:bidi="ar-SA"/>
      </w:rPr>
    </w:lvl>
  </w:abstractNum>
  <w:abstractNum w:abstractNumId="99">
    <w:nsid w:val="3344635C"/>
    <w:multiLevelType w:val="multilevel"/>
    <w:tmpl w:val="3F1C82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3772932"/>
    <w:multiLevelType w:val="hybridMultilevel"/>
    <w:tmpl w:val="5E5EB6A4"/>
    <w:lvl w:ilvl="0" w:tplc="2A94DF02">
      <w:start w:val="1"/>
      <w:numFmt w:val="decimal"/>
      <w:lvlText w:val="%1)"/>
      <w:lvlJc w:val="left"/>
      <w:pPr>
        <w:ind w:left="242" w:hanging="269"/>
      </w:pPr>
      <w:rPr>
        <w:rFonts w:ascii="Times New Roman" w:eastAsia="Times New Roman" w:hAnsi="Times New Roman" w:cs="Times New Roman" w:hint="default"/>
        <w:w w:val="100"/>
        <w:sz w:val="24"/>
        <w:szCs w:val="24"/>
        <w:lang w:val="ru-RU" w:eastAsia="en-US" w:bidi="ar-SA"/>
      </w:rPr>
    </w:lvl>
    <w:lvl w:ilvl="1" w:tplc="E6108B34">
      <w:numFmt w:val="bullet"/>
      <w:lvlText w:val="•"/>
      <w:lvlJc w:val="left"/>
      <w:pPr>
        <w:ind w:left="1224" w:hanging="269"/>
      </w:pPr>
      <w:rPr>
        <w:rFonts w:hint="default"/>
        <w:lang w:val="ru-RU" w:eastAsia="en-US" w:bidi="ar-SA"/>
      </w:rPr>
    </w:lvl>
    <w:lvl w:ilvl="2" w:tplc="CBDA1A0A">
      <w:numFmt w:val="bullet"/>
      <w:lvlText w:val="•"/>
      <w:lvlJc w:val="left"/>
      <w:pPr>
        <w:ind w:left="2209" w:hanging="269"/>
      </w:pPr>
      <w:rPr>
        <w:rFonts w:hint="default"/>
        <w:lang w:val="ru-RU" w:eastAsia="en-US" w:bidi="ar-SA"/>
      </w:rPr>
    </w:lvl>
    <w:lvl w:ilvl="3" w:tplc="4AFE8902">
      <w:numFmt w:val="bullet"/>
      <w:lvlText w:val="•"/>
      <w:lvlJc w:val="left"/>
      <w:pPr>
        <w:ind w:left="3193" w:hanging="269"/>
      </w:pPr>
      <w:rPr>
        <w:rFonts w:hint="default"/>
        <w:lang w:val="ru-RU" w:eastAsia="en-US" w:bidi="ar-SA"/>
      </w:rPr>
    </w:lvl>
    <w:lvl w:ilvl="4" w:tplc="831071C2">
      <w:numFmt w:val="bullet"/>
      <w:lvlText w:val="•"/>
      <w:lvlJc w:val="left"/>
      <w:pPr>
        <w:ind w:left="4178" w:hanging="269"/>
      </w:pPr>
      <w:rPr>
        <w:rFonts w:hint="default"/>
        <w:lang w:val="ru-RU" w:eastAsia="en-US" w:bidi="ar-SA"/>
      </w:rPr>
    </w:lvl>
    <w:lvl w:ilvl="5" w:tplc="B1D6CED8">
      <w:numFmt w:val="bullet"/>
      <w:lvlText w:val="•"/>
      <w:lvlJc w:val="left"/>
      <w:pPr>
        <w:ind w:left="5163" w:hanging="269"/>
      </w:pPr>
      <w:rPr>
        <w:rFonts w:hint="default"/>
        <w:lang w:val="ru-RU" w:eastAsia="en-US" w:bidi="ar-SA"/>
      </w:rPr>
    </w:lvl>
    <w:lvl w:ilvl="6" w:tplc="CCB60A98">
      <w:numFmt w:val="bullet"/>
      <w:lvlText w:val="•"/>
      <w:lvlJc w:val="left"/>
      <w:pPr>
        <w:ind w:left="6147" w:hanging="269"/>
      </w:pPr>
      <w:rPr>
        <w:rFonts w:hint="default"/>
        <w:lang w:val="ru-RU" w:eastAsia="en-US" w:bidi="ar-SA"/>
      </w:rPr>
    </w:lvl>
    <w:lvl w:ilvl="7" w:tplc="A5F8C58E">
      <w:numFmt w:val="bullet"/>
      <w:lvlText w:val="•"/>
      <w:lvlJc w:val="left"/>
      <w:pPr>
        <w:ind w:left="7132" w:hanging="269"/>
      </w:pPr>
      <w:rPr>
        <w:rFonts w:hint="default"/>
        <w:lang w:val="ru-RU" w:eastAsia="en-US" w:bidi="ar-SA"/>
      </w:rPr>
    </w:lvl>
    <w:lvl w:ilvl="8" w:tplc="5584FF4A">
      <w:numFmt w:val="bullet"/>
      <w:lvlText w:val="•"/>
      <w:lvlJc w:val="left"/>
      <w:pPr>
        <w:ind w:left="8117" w:hanging="269"/>
      </w:pPr>
      <w:rPr>
        <w:rFonts w:hint="default"/>
        <w:lang w:val="ru-RU" w:eastAsia="en-US" w:bidi="ar-SA"/>
      </w:rPr>
    </w:lvl>
  </w:abstractNum>
  <w:abstractNum w:abstractNumId="101">
    <w:nsid w:val="34863E66"/>
    <w:multiLevelType w:val="hybridMultilevel"/>
    <w:tmpl w:val="FC6C5D9C"/>
    <w:lvl w:ilvl="0" w:tplc="A14EB582">
      <w:numFmt w:val="bullet"/>
      <w:lvlText w:val=""/>
      <w:lvlJc w:val="left"/>
      <w:pPr>
        <w:ind w:left="973" w:hanging="360"/>
      </w:pPr>
      <w:rPr>
        <w:rFonts w:ascii="Symbol" w:eastAsia="Symbol" w:hAnsi="Symbol" w:cs="Symbol" w:hint="default"/>
        <w:w w:val="100"/>
        <w:sz w:val="24"/>
        <w:szCs w:val="24"/>
        <w:lang w:val="ru-RU" w:eastAsia="en-US" w:bidi="ar-SA"/>
      </w:rPr>
    </w:lvl>
    <w:lvl w:ilvl="1" w:tplc="C81461EE">
      <w:numFmt w:val="bullet"/>
      <w:lvlText w:val=""/>
      <w:lvlJc w:val="left"/>
      <w:pPr>
        <w:ind w:left="1530" w:hanging="360"/>
      </w:pPr>
      <w:rPr>
        <w:rFonts w:ascii="Symbol" w:eastAsia="Symbol" w:hAnsi="Symbol" w:cs="Symbol" w:hint="default"/>
        <w:w w:val="100"/>
        <w:sz w:val="24"/>
        <w:szCs w:val="24"/>
        <w:lang w:val="ru-RU" w:eastAsia="en-US" w:bidi="ar-SA"/>
      </w:rPr>
    </w:lvl>
    <w:lvl w:ilvl="2" w:tplc="5F3E42AA">
      <w:numFmt w:val="bullet"/>
      <w:lvlText w:val=""/>
      <w:lvlJc w:val="left"/>
      <w:pPr>
        <w:ind w:left="1681" w:hanging="360"/>
      </w:pPr>
      <w:rPr>
        <w:rFonts w:ascii="Symbol" w:eastAsia="Symbol" w:hAnsi="Symbol" w:cs="Symbol" w:hint="default"/>
        <w:w w:val="100"/>
        <w:sz w:val="24"/>
        <w:szCs w:val="24"/>
        <w:lang w:val="ru-RU" w:eastAsia="en-US" w:bidi="ar-SA"/>
      </w:rPr>
    </w:lvl>
    <w:lvl w:ilvl="3" w:tplc="09EAB410">
      <w:numFmt w:val="bullet"/>
      <w:lvlText w:val="•"/>
      <w:lvlJc w:val="left"/>
      <w:pPr>
        <w:ind w:left="2830" w:hanging="360"/>
      </w:pPr>
      <w:rPr>
        <w:rFonts w:hint="default"/>
        <w:lang w:val="ru-RU" w:eastAsia="en-US" w:bidi="ar-SA"/>
      </w:rPr>
    </w:lvl>
    <w:lvl w:ilvl="4" w:tplc="41407FAE">
      <w:numFmt w:val="bullet"/>
      <w:lvlText w:val="•"/>
      <w:lvlJc w:val="left"/>
      <w:pPr>
        <w:ind w:left="3981" w:hanging="360"/>
      </w:pPr>
      <w:rPr>
        <w:rFonts w:hint="default"/>
        <w:lang w:val="ru-RU" w:eastAsia="en-US" w:bidi="ar-SA"/>
      </w:rPr>
    </w:lvl>
    <w:lvl w:ilvl="5" w:tplc="9CF619B4">
      <w:numFmt w:val="bullet"/>
      <w:lvlText w:val="•"/>
      <w:lvlJc w:val="left"/>
      <w:pPr>
        <w:ind w:left="5132" w:hanging="360"/>
      </w:pPr>
      <w:rPr>
        <w:rFonts w:hint="default"/>
        <w:lang w:val="ru-RU" w:eastAsia="en-US" w:bidi="ar-SA"/>
      </w:rPr>
    </w:lvl>
    <w:lvl w:ilvl="6" w:tplc="6F767372">
      <w:numFmt w:val="bullet"/>
      <w:lvlText w:val="•"/>
      <w:lvlJc w:val="left"/>
      <w:pPr>
        <w:ind w:left="6283" w:hanging="360"/>
      </w:pPr>
      <w:rPr>
        <w:rFonts w:hint="default"/>
        <w:lang w:val="ru-RU" w:eastAsia="en-US" w:bidi="ar-SA"/>
      </w:rPr>
    </w:lvl>
    <w:lvl w:ilvl="7" w:tplc="4FF0FB6C">
      <w:numFmt w:val="bullet"/>
      <w:lvlText w:val="•"/>
      <w:lvlJc w:val="left"/>
      <w:pPr>
        <w:ind w:left="7434" w:hanging="360"/>
      </w:pPr>
      <w:rPr>
        <w:rFonts w:hint="default"/>
        <w:lang w:val="ru-RU" w:eastAsia="en-US" w:bidi="ar-SA"/>
      </w:rPr>
    </w:lvl>
    <w:lvl w:ilvl="8" w:tplc="05AAAB90">
      <w:numFmt w:val="bullet"/>
      <w:lvlText w:val="•"/>
      <w:lvlJc w:val="left"/>
      <w:pPr>
        <w:ind w:left="8584" w:hanging="360"/>
      </w:pPr>
      <w:rPr>
        <w:rFonts w:hint="default"/>
        <w:lang w:val="ru-RU" w:eastAsia="en-US" w:bidi="ar-SA"/>
      </w:rPr>
    </w:lvl>
  </w:abstractNum>
  <w:abstractNum w:abstractNumId="102">
    <w:nsid w:val="34EC08BA"/>
    <w:multiLevelType w:val="hybridMultilevel"/>
    <w:tmpl w:val="D860644C"/>
    <w:lvl w:ilvl="0" w:tplc="1610B400">
      <w:numFmt w:val="bullet"/>
      <w:lvlText w:val="–"/>
      <w:lvlJc w:val="left"/>
      <w:pPr>
        <w:ind w:left="252" w:hanging="204"/>
      </w:pPr>
      <w:rPr>
        <w:rFonts w:ascii="Times New Roman" w:eastAsia="Times New Roman" w:hAnsi="Times New Roman" w:cs="Times New Roman" w:hint="default"/>
        <w:w w:val="100"/>
        <w:sz w:val="24"/>
        <w:szCs w:val="24"/>
        <w:lang w:val="ru-RU" w:eastAsia="en-US" w:bidi="ar-SA"/>
      </w:rPr>
    </w:lvl>
    <w:lvl w:ilvl="1" w:tplc="D46A8276">
      <w:numFmt w:val="bullet"/>
      <w:lvlText w:val="•"/>
      <w:lvlJc w:val="left"/>
      <w:pPr>
        <w:ind w:left="1322" w:hanging="204"/>
      </w:pPr>
      <w:rPr>
        <w:rFonts w:hint="default"/>
        <w:lang w:val="ru-RU" w:eastAsia="en-US" w:bidi="ar-SA"/>
      </w:rPr>
    </w:lvl>
    <w:lvl w:ilvl="2" w:tplc="57F0E762">
      <w:numFmt w:val="bullet"/>
      <w:lvlText w:val="•"/>
      <w:lvlJc w:val="left"/>
      <w:pPr>
        <w:ind w:left="2385" w:hanging="204"/>
      </w:pPr>
      <w:rPr>
        <w:rFonts w:hint="default"/>
        <w:lang w:val="ru-RU" w:eastAsia="en-US" w:bidi="ar-SA"/>
      </w:rPr>
    </w:lvl>
    <w:lvl w:ilvl="3" w:tplc="1A02FE9A">
      <w:numFmt w:val="bullet"/>
      <w:lvlText w:val="•"/>
      <w:lvlJc w:val="left"/>
      <w:pPr>
        <w:ind w:left="3447" w:hanging="204"/>
      </w:pPr>
      <w:rPr>
        <w:rFonts w:hint="default"/>
        <w:lang w:val="ru-RU" w:eastAsia="en-US" w:bidi="ar-SA"/>
      </w:rPr>
    </w:lvl>
    <w:lvl w:ilvl="4" w:tplc="E6AABFD2">
      <w:numFmt w:val="bullet"/>
      <w:lvlText w:val="•"/>
      <w:lvlJc w:val="left"/>
      <w:pPr>
        <w:ind w:left="4510" w:hanging="204"/>
      </w:pPr>
      <w:rPr>
        <w:rFonts w:hint="default"/>
        <w:lang w:val="ru-RU" w:eastAsia="en-US" w:bidi="ar-SA"/>
      </w:rPr>
    </w:lvl>
    <w:lvl w:ilvl="5" w:tplc="80F253E4">
      <w:numFmt w:val="bullet"/>
      <w:lvlText w:val="•"/>
      <w:lvlJc w:val="left"/>
      <w:pPr>
        <w:ind w:left="5573" w:hanging="204"/>
      </w:pPr>
      <w:rPr>
        <w:rFonts w:hint="default"/>
        <w:lang w:val="ru-RU" w:eastAsia="en-US" w:bidi="ar-SA"/>
      </w:rPr>
    </w:lvl>
    <w:lvl w:ilvl="6" w:tplc="B64278F0">
      <w:numFmt w:val="bullet"/>
      <w:lvlText w:val="•"/>
      <w:lvlJc w:val="left"/>
      <w:pPr>
        <w:ind w:left="6635" w:hanging="204"/>
      </w:pPr>
      <w:rPr>
        <w:rFonts w:hint="default"/>
        <w:lang w:val="ru-RU" w:eastAsia="en-US" w:bidi="ar-SA"/>
      </w:rPr>
    </w:lvl>
    <w:lvl w:ilvl="7" w:tplc="254C603E">
      <w:numFmt w:val="bullet"/>
      <w:lvlText w:val="•"/>
      <w:lvlJc w:val="left"/>
      <w:pPr>
        <w:ind w:left="7698" w:hanging="204"/>
      </w:pPr>
      <w:rPr>
        <w:rFonts w:hint="default"/>
        <w:lang w:val="ru-RU" w:eastAsia="en-US" w:bidi="ar-SA"/>
      </w:rPr>
    </w:lvl>
    <w:lvl w:ilvl="8" w:tplc="A8241110">
      <w:numFmt w:val="bullet"/>
      <w:lvlText w:val="•"/>
      <w:lvlJc w:val="left"/>
      <w:pPr>
        <w:ind w:left="8761" w:hanging="204"/>
      </w:pPr>
      <w:rPr>
        <w:rFonts w:hint="default"/>
        <w:lang w:val="ru-RU" w:eastAsia="en-US" w:bidi="ar-SA"/>
      </w:rPr>
    </w:lvl>
  </w:abstractNum>
  <w:abstractNum w:abstractNumId="103">
    <w:nsid w:val="35105539"/>
    <w:multiLevelType w:val="multilevel"/>
    <w:tmpl w:val="89F89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52E69C6"/>
    <w:multiLevelType w:val="multilevel"/>
    <w:tmpl w:val="3006B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5955DAE"/>
    <w:multiLevelType w:val="hybridMultilevel"/>
    <w:tmpl w:val="3C3C53FE"/>
    <w:lvl w:ilvl="0" w:tplc="B9C0AFE6">
      <w:start w:val="1"/>
      <w:numFmt w:val="decimal"/>
      <w:lvlText w:val="%1)"/>
      <w:lvlJc w:val="left"/>
      <w:pPr>
        <w:ind w:left="1047" w:hanging="260"/>
      </w:pPr>
      <w:rPr>
        <w:rFonts w:ascii="Times New Roman" w:eastAsia="Times New Roman" w:hAnsi="Times New Roman" w:cs="Times New Roman" w:hint="default"/>
        <w:w w:val="99"/>
        <w:sz w:val="24"/>
        <w:szCs w:val="24"/>
        <w:lang w:val="ru-RU" w:eastAsia="en-US" w:bidi="ar-SA"/>
      </w:rPr>
    </w:lvl>
    <w:lvl w:ilvl="1" w:tplc="879608CC">
      <w:numFmt w:val="bullet"/>
      <w:lvlText w:val="•"/>
      <w:lvlJc w:val="left"/>
      <w:pPr>
        <w:ind w:left="1920" w:hanging="260"/>
      </w:pPr>
      <w:rPr>
        <w:rFonts w:hint="default"/>
        <w:lang w:val="ru-RU" w:eastAsia="en-US" w:bidi="ar-SA"/>
      </w:rPr>
    </w:lvl>
    <w:lvl w:ilvl="2" w:tplc="EEB2E294">
      <w:numFmt w:val="bullet"/>
      <w:lvlText w:val="•"/>
      <w:lvlJc w:val="left"/>
      <w:pPr>
        <w:ind w:left="2801" w:hanging="260"/>
      </w:pPr>
      <w:rPr>
        <w:rFonts w:hint="default"/>
        <w:lang w:val="ru-RU" w:eastAsia="en-US" w:bidi="ar-SA"/>
      </w:rPr>
    </w:lvl>
    <w:lvl w:ilvl="3" w:tplc="CABE5A22">
      <w:numFmt w:val="bullet"/>
      <w:lvlText w:val="•"/>
      <w:lvlJc w:val="left"/>
      <w:pPr>
        <w:ind w:left="3681" w:hanging="260"/>
      </w:pPr>
      <w:rPr>
        <w:rFonts w:hint="default"/>
        <w:lang w:val="ru-RU" w:eastAsia="en-US" w:bidi="ar-SA"/>
      </w:rPr>
    </w:lvl>
    <w:lvl w:ilvl="4" w:tplc="3460CB1C">
      <w:numFmt w:val="bullet"/>
      <w:lvlText w:val="•"/>
      <w:lvlJc w:val="left"/>
      <w:pPr>
        <w:ind w:left="4562" w:hanging="260"/>
      </w:pPr>
      <w:rPr>
        <w:rFonts w:hint="default"/>
        <w:lang w:val="ru-RU" w:eastAsia="en-US" w:bidi="ar-SA"/>
      </w:rPr>
    </w:lvl>
    <w:lvl w:ilvl="5" w:tplc="9B849F0A">
      <w:numFmt w:val="bullet"/>
      <w:lvlText w:val="•"/>
      <w:lvlJc w:val="left"/>
      <w:pPr>
        <w:ind w:left="5443" w:hanging="260"/>
      </w:pPr>
      <w:rPr>
        <w:rFonts w:hint="default"/>
        <w:lang w:val="ru-RU" w:eastAsia="en-US" w:bidi="ar-SA"/>
      </w:rPr>
    </w:lvl>
    <w:lvl w:ilvl="6" w:tplc="C9FC804E">
      <w:numFmt w:val="bullet"/>
      <w:lvlText w:val="•"/>
      <w:lvlJc w:val="left"/>
      <w:pPr>
        <w:ind w:left="6323" w:hanging="260"/>
      </w:pPr>
      <w:rPr>
        <w:rFonts w:hint="default"/>
        <w:lang w:val="ru-RU" w:eastAsia="en-US" w:bidi="ar-SA"/>
      </w:rPr>
    </w:lvl>
    <w:lvl w:ilvl="7" w:tplc="D7300594">
      <w:numFmt w:val="bullet"/>
      <w:lvlText w:val="•"/>
      <w:lvlJc w:val="left"/>
      <w:pPr>
        <w:ind w:left="7204" w:hanging="260"/>
      </w:pPr>
      <w:rPr>
        <w:rFonts w:hint="default"/>
        <w:lang w:val="ru-RU" w:eastAsia="en-US" w:bidi="ar-SA"/>
      </w:rPr>
    </w:lvl>
    <w:lvl w:ilvl="8" w:tplc="7FB6DD5A">
      <w:numFmt w:val="bullet"/>
      <w:lvlText w:val="•"/>
      <w:lvlJc w:val="left"/>
      <w:pPr>
        <w:ind w:left="8085" w:hanging="260"/>
      </w:pPr>
      <w:rPr>
        <w:rFonts w:hint="default"/>
        <w:lang w:val="ru-RU" w:eastAsia="en-US" w:bidi="ar-SA"/>
      </w:rPr>
    </w:lvl>
  </w:abstractNum>
  <w:abstractNum w:abstractNumId="106">
    <w:nsid w:val="35FB1711"/>
    <w:multiLevelType w:val="hybridMultilevel"/>
    <w:tmpl w:val="238C16EC"/>
    <w:lvl w:ilvl="0" w:tplc="AC4EAA20">
      <w:start w:val="1"/>
      <w:numFmt w:val="decimal"/>
      <w:lvlText w:val="%1)"/>
      <w:lvlJc w:val="left"/>
      <w:pPr>
        <w:ind w:left="242" w:hanging="377"/>
      </w:pPr>
      <w:rPr>
        <w:rFonts w:ascii="Times New Roman" w:eastAsia="Times New Roman" w:hAnsi="Times New Roman" w:cs="Times New Roman" w:hint="default"/>
        <w:w w:val="100"/>
        <w:sz w:val="24"/>
        <w:szCs w:val="24"/>
        <w:lang w:val="ru-RU" w:eastAsia="en-US" w:bidi="ar-SA"/>
      </w:rPr>
    </w:lvl>
    <w:lvl w:ilvl="1" w:tplc="299C8C1A">
      <w:numFmt w:val="bullet"/>
      <w:lvlText w:val="•"/>
      <w:lvlJc w:val="left"/>
      <w:pPr>
        <w:ind w:left="1224" w:hanging="377"/>
      </w:pPr>
      <w:rPr>
        <w:rFonts w:hint="default"/>
        <w:lang w:val="ru-RU" w:eastAsia="en-US" w:bidi="ar-SA"/>
      </w:rPr>
    </w:lvl>
    <w:lvl w:ilvl="2" w:tplc="5A8E50B4">
      <w:numFmt w:val="bullet"/>
      <w:lvlText w:val="•"/>
      <w:lvlJc w:val="left"/>
      <w:pPr>
        <w:ind w:left="2209" w:hanging="377"/>
      </w:pPr>
      <w:rPr>
        <w:rFonts w:hint="default"/>
        <w:lang w:val="ru-RU" w:eastAsia="en-US" w:bidi="ar-SA"/>
      </w:rPr>
    </w:lvl>
    <w:lvl w:ilvl="3" w:tplc="7F46362E">
      <w:numFmt w:val="bullet"/>
      <w:lvlText w:val="•"/>
      <w:lvlJc w:val="left"/>
      <w:pPr>
        <w:ind w:left="3193" w:hanging="377"/>
      </w:pPr>
      <w:rPr>
        <w:rFonts w:hint="default"/>
        <w:lang w:val="ru-RU" w:eastAsia="en-US" w:bidi="ar-SA"/>
      </w:rPr>
    </w:lvl>
    <w:lvl w:ilvl="4" w:tplc="ED6493E0">
      <w:numFmt w:val="bullet"/>
      <w:lvlText w:val="•"/>
      <w:lvlJc w:val="left"/>
      <w:pPr>
        <w:ind w:left="4178" w:hanging="377"/>
      </w:pPr>
      <w:rPr>
        <w:rFonts w:hint="default"/>
        <w:lang w:val="ru-RU" w:eastAsia="en-US" w:bidi="ar-SA"/>
      </w:rPr>
    </w:lvl>
    <w:lvl w:ilvl="5" w:tplc="7DD8612E">
      <w:numFmt w:val="bullet"/>
      <w:lvlText w:val="•"/>
      <w:lvlJc w:val="left"/>
      <w:pPr>
        <w:ind w:left="5163" w:hanging="377"/>
      </w:pPr>
      <w:rPr>
        <w:rFonts w:hint="default"/>
        <w:lang w:val="ru-RU" w:eastAsia="en-US" w:bidi="ar-SA"/>
      </w:rPr>
    </w:lvl>
    <w:lvl w:ilvl="6" w:tplc="7D1074E2">
      <w:numFmt w:val="bullet"/>
      <w:lvlText w:val="•"/>
      <w:lvlJc w:val="left"/>
      <w:pPr>
        <w:ind w:left="6147" w:hanging="377"/>
      </w:pPr>
      <w:rPr>
        <w:rFonts w:hint="default"/>
        <w:lang w:val="ru-RU" w:eastAsia="en-US" w:bidi="ar-SA"/>
      </w:rPr>
    </w:lvl>
    <w:lvl w:ilvl="7" w:tplc="75722460">
      <w:numFmt w:val="bullet"/>
      <w:lvlText w:val="•"/>
      <w:lvlJc w:val="left"/>
      <w:pPr>
        <w:ind w:left="7132" w:hanging="377"/>
      </w:pPr>
      <w:rPr>
        <w:rFonts w:hint="default"/>
        <w:lang w:val="ru-RU" w:eastAsia="en-US" w:bidi="ar-SA"/>
      </w:rPr>
    </w:lvl>
    <w:lvl w:ilvl="8" w:tplc="D7DCCDB8">
      <w:numFmt w:val="bullet"/>
      <w:lvlText w:val="•"/>
      <w:lvlJc w:val="left"/>
      <w:pPr>
        <w:ind w:left="8117" w:hanging="377"/>
      </w:pPr>
      <w:rPr>
        <w:rFonts w:hint="default"/>
        <w:lang w:val="ru-RU" w:eastAsia="en-US" w:bidi="ar-SA"/>
      </w:rPr>
    </w:lvl>
  </w:abstractNum>
  <w:abstractNum w:abstractNumId="107">
    <w:nsid w:val="36075902"/>
    <w:multiLevelType w:val="hybridMultilevel"/>
    <w:tmpl w:val="B29C847C"/>
    <w:lvl w:ilvl="0" w:tplc="E71A543A">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CB169816">
      <w:numFmt w:val="bullet"/>
      <w:lvlText w:val="•"/>
      <w:lvlJc w:val="left"/>
      <w:pPr>
        <w:ind w:left="527" w:hanging="140"/>
      </w:pPr>
      <w:rPr>
        <w:rFonts w:hint="default"/>
        <w:lang w:val="ru-RU" w:eastAsia="en-US" w:bidi="ar-SA"/>
      </w:rPr>
    </w:lvl>
    <w:lvl w:ilvl="2" w:tplc="228825B8">
      <w:numFmt w:val="bullet"/>
      <w:lvlText w:val="•"/>
      <w:lvlJc w:val="left"/>
      <w:pPr>
        <w:ind w:left="814" w:hanging="140"/>
      </w:pPr>
      <w:rPr>
        <w:rFonts w:hint="default"/>
        <w:lang w:val="ru-RU" w:eastAsia="en-US" w:bidi="ar-SA"/>
      </w:rPr>
    </w:lvl>
    <w:lvl w:ilvl="3" w:tplc="79D6ADE8">
      <w:numFmt w:val="bullet"/>
      <w:lvlText w:val="•"/>
      <w:lvlJc w:val="left"/>
      <w:pPr>
        <w:ind w:left="1101" w:hanging="140"/>
      </w:pPr>
      <w:rPr>
        <w:rFonts w:hint="default"/>
        <w:lang w:val="ru-RU" w:eastAsia="en-US" w:bidi="ar-SA"/>
      </w:rPr>
    </w:lvl>
    <w:lvl w:ilvl="4" w:tplc="2A0C8C1C">
      <w:numFmt w:val="bullet"/>
      <w:lvlText w:val="•"/>
      <w:lvlJc w:val="left"/>
      <w:pPr>
        <w:ind w:left="1389" w:hanging="140"/>
      </w:pPr>
      <w:rPr>
        <w:rFonts w:hint="default"/>
        <w:lang w:val="ru-RU" w:eastAsia="en-US" w:bidi="ar-SA"/>
      </w:rPr>
    </w:lvl>
    <w:lvl w:ilvl="5" w:tplc="BA062046">
      <w:numFmt w:val="bullet"/>
      <w:lvlText w:val="•"/>
      <w:lvlJc w:val="left"/>
      <w:pPr>
        <w:ind w:left="1676" w:hanging="140"/>
      </w:pPr>
      <w:rPr>
        <w:rFonts w:hint="default"/>
        <w:lang w:val="ru-RU" w:eastAsia="en-US" w:bidi="ar-SA"/>
      </w:rPr>
    </w:lvl>
    <w:lvl w:ilvl="6" w:tplc="81563FF8">
      <w:numFmt w:val="bullet"/>
      <w:lvlText w:val="•"/>
      <w:lvlJc w:val="left"/>
      <w:pPr>
        <w:ind w:left="1963" w:hanging="140"/>
      </w:pPr>
      <w:rPr>
        <w:rFonts w:hint="default"/>
        <w:lang w:val="ru-RU" w:eastAsia="en-US" w:bidi="ar-SA"/>
      </w:rPr>
    </w:lvl>
    <w:lvl w:ilvl="7" w:tplc="8BC479FC">
      <w:numFmt w:val="bullet"/>
      <w:lvlText w:val="•"/>
      <w:lvlJc w:val="left"/>
      <w:pPr>
        <w:ind w:left="2251" w:hanging="140"/>
      </w:pPr>
      <w:rPr>
        <w:rFonts w:hint="default"/>
        <w:lang w:val="ru-RU" w:eastAsia="en-US" w:bidi="ar-SA"/>
      </w:rPr>
    </w:lvl>
    <w:lvl w:ilvl="8" w:tplc="2C68DC8E">
      <w:numFmt w:val="bullet"/>
      <w:lvlText w:val="•"/>
      <w:lvlJc w:val="left"/>
      <w:pPr>
        <w:ind w:left="2538" w:hanging="140"/>
      </w:pPr>
      <w:rPr>
        <w:rFonts w:hint="default"/>
        <w:lang w:val="ru-RU" w:eastAsia="en-US" w:bidi="ar-SA"/>
      </w:rPr>
    </w:lvl>
  </w:abstractNum>
  <w:abstractNum w:abstractNumId="108">
    <w:nsid w:val="3620356E"/>
    <w:multiLevelType w:val="hybridMultilevel"/>
    <w:tmpl w:val="F82EC020"/>
    <w:lvl w:ilvl="0" w:tplc="FC804F8C">
      <w:start w:val="1"/>
      <w:numFmt w:val="decimal"/>
      <w:lvlText w:val="%1)"/>
      <w:lvlJc w:val="left"/>
      <w:pPr>
        <w:ind w:left="1181" w:hanging="260"/>
      </w:pPr>
      <w:rPr>
        <w:rFonts w:ascii="Times New Roman" w:eastAsia="Times New Roman" w:hAnsi="Times New Roman" w:cs="Times New Roman" w:hint="default"/>
        <w:w w:val="100"/>
        <w:sz w:val="24"/>
        <w:szCs w:val="24"/>
        <w:lang w:val="ru-RU" w:eastAsia="en-US" w:bidi="ar-SA"/>
      </w:rPr>
    </w:lvl>
    <w:lvl w:ilvl="1" w:tplc="359ABB64">
      <w:numFmt w:val="bullet"/>
      <w:lvlText w:val="•"/>
      <w:lvlJc w:val="left"/>
      <w:pPr>
        <w:ind w:left="2070" w:hanging="260"/>
      </w:pPr>
      <w:rPr>
        <w:rFonts w:hint="default"/>
        <w:lang w:val="ru-RU" w:eastAsia="en-US" w:bidi="ar-SA"/>
      </w:rPr>
    </w:lvl>
    <w:lvl w:ilvl="2" w:tplc="647ECD50">
      <w:numFmt w:val="bullet"/>
      <w:lvlText w:val="•"/>
      <w:lvlJc w:val="left"/>
      <w:pPr>
        <w:ind w:left="2961" w:hanging="260"/>
      </w:pPr>
      <w:rPr>
        <w:rFonts w:hint="default"/>
        <w:lang w:val="ru-RU" w:eastAsia="en-US" w:bidi="ar-SA"/>
      </w:rPr>
    </w:lvl>
    <w:lvl w:ilvl="3" w:tplc="0A4E9C1C">
      <w:numFmt w:val="bullet"/>
      <w:lvlText w:val="•"/>
      <w:lvlJc w:val="left"/>
      <w:pPr>
        <w:ind w:left="3851" w:hanging="260"/>
      </w:pPr>
      <w:rPr>
        <w:rFonts w:hint="default"/>
        <w:lang w:val="ru-RU" w:eastAsia="en-US" w:bidi="ar-SA"/>
      </w:rPr>
    </w:lvl>
    <w:lvl w:ilvl="4" w:tplc="81B80382">
      <w:numFmt w:val="bullet"/>
      <w:lvlText w:val="•"/>
      <w:lvlJc w:val="left"/>
      <w:pPr>
        <w:ind w:left="4742" w:hanging="260"/>
      </w:pPr>
      <w:rPr>
        <w:rFonts w:hint="default"/>
        <w:lang w:val="ru-RU" w:eastAsia="en-US" w:bidi="ar-SA"/>
      </w:rPr>
    </w:lvl>
    <w:lvl w:ilvl="5" w:tplc="DE8C4796">
      <w:numFmt w:val="bullet"/>
      <w:lvlText w:val="•"/>
      <w:lvlJc w:val="left"/>
      <w:pPr>
        <w:ind w:left="5633" w:hanging="260"/>
      </w:pPr>
      <w:rPr>
        <w:rFonts w:hint="default"/>
        <w:lang w:val="ru-RU" w:eastAsia="en-US" w:bidi="ar-SA"/>
      </w:rPr>
    </w:lvl>
    <w:lvl w:ilvl="6" w:tplc="9656D304">
      <w:numFmt w:val="bullet"/>
      <w:lvlText w:val="•"/>
      <w:lvlJc w:val="left"/>
      <w:pPr>
        <w:ind w:left="6523" w:hanging="260"/>
      </w:pPr>
      <w:rPr>
        <w:rFonts w:hint="default"/>
        <w:lang w:val="ru-RU" w:eastAsia="en-US" w:bidi="ar-SA"/>
      </w:rPr>
    </w:lvl>
    <w:lvl w:ilvl="7" w:tplc="E4E60FD6">
      <w:numFmt w:val="bullet"/>
      <w:lvlText w:val="•"/>
      <w:lvlJc w:val="left"/>
      <w:pPr>
        <w:ind w:left="7414" w:hanging="260"/>
      </w:pPr>
      <w:rPr>
        <w:rFonts w:hint="default"/>
        <w:lang w:val="ru-RU" w:eastAsia="en-US" w:bidi="ar-SA"/>
      </w:rPr>
    </w:lvl>
    <w:lvl w:ilvl="8" w:tplc="DDDE1534">
      <w:numFmt w:val="bullet"/>
      <w:lvlText w:val="•"/>
      <w:lvlJc w:val="left"/>
      <w:pPr>
        <w:ind w:left="8305" w:hanging="260"/>
      </w:pPr>
      <w:rPr>
        <w:rFonts w:hint="default"/>
        <w:lang w:val="ru-RU" w:eastAsia="en-US" w:bidi="ar-SA"/>
      </w:rPr>
    </w:lvl>
  </w:abstractNum>
  <w:abstractNum w:abstractNumId="109">
    <w:nsid w:val="37D520BF"/>
    <w:multiLevelType w:val="multilevel"/>
    <w:tmpl w:val="E29AC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7F91C56"/>
    <w:multiLevelType w:val="multilevel"/>
    <w:tmpl w:val="A8C4F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8717A40"/>
    <w:multiLevelType w:val="hybridMultilevel"/>
    <w:tmpl w:val="73564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B403B38"/>
    <w:multiLevelType w:val="multilevel"/>
    <w:tmpl w:val="2A8A4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BAA2949"/>
    <w:multiLevelType w:val="hybridMultilevel"/>
    <w:tmpl w:val="2A9276D2"/>
    <w:lvl w:ilvl="0" w:tplc="DE1A156E">
      <w:start w:val="1"/>
      <w:numFmt w:val="decimal"/>
      <w:lvlText w:val="%1)"/>
      <w:lvlJc w:val="left"/>
      <w:pPr>
        <w:ind w:left="242" w:hanging="327"/>
        <w:jc w:val="right"/>
      </w:pPr>
      <w:rPr>
        <w:rFonts w:ascii="Times New Roman" w:eastAsia="Times New Roman" w:hAnsi="Times New Roman" w:cs="Times New Roman" w:hint="default"/>
        <w:w w:val="99"/>
        <w:sz w:val="24"/>
        <w:szCs w:val="24"/>
        <w:lang w:val="ru-RU" w:eastAsia="en-US" w:bidi="ar-SA"/>
      </w:rPr>
    </w:lvl>
    <w:lvl w:ilvl="1" w:tplc="A2E81BC6">
      <w:start w:val="1"/>
      <w:numFmt w:val="decimal"/>
      <w:lvlText w:val="%2)"/>
      <w:lvlJc w:val="left"/>
      <w:pPr>
        <w:ind w:left="242" w:hanging="737"/>
      </w:pPr>
      <w:rPr>
        <w:rFonts w:ascii="Times New Roman" w:eastAsia="Times New Roman" w:hAnsi="Times New Roman" w:cs="Times New Roman" w:hint="default"/>
        <w:spacing w:val="-2"/>
        <w:w w:val="107"/>
        <w:sz w:val="24"/>
        <w:szCs w:val="24"/>
        <w:lang w:val="ru-RU" w:eastAsia="en-US" w:bidi="ar-SA"/>
      </w:rPr>
    </w:lvl>
    <w:lvl w:ilvl="2" w:tplc="CAB405BA">
      <w:numFmt w:val="bullet"/>
      <w:lvlText w:val="•"/>
      <w:lvlJc w:val="left"/>
      <w:pPr>
        <w:ind w:left="2209" w:hanging="737"/>
      </w:pPr>
      <w:rPr>
        <w:rFonts w:hint="default"/>
        <w:lang w:val="ru-RU" w:eastAsia="en-US" w:bidi="ar-SA"/>
      </w:rPr>
    </w:lvl>
    <w:lvl w:ilvl="3" w:tplc="F072E7A6">
      <w:numFmt w:val="bullet"/>
      <w:lvlText w:val="•"/>
      <w:lvlJc w:val="left"/>
      <w:pPr>
        <w:ind w:left="3193" w:hanging="737"/>
      </w:pPr>
      <w:rPr>
        <w:rFonts w:hint="default"/>
        <w:lang w:val="ru-RU" w:eastAsia="en-US" w:bidi="ar-SA"/>
      </w:rPr>
    </w:lvl>
    <w:lvl w:ilvl="4" w:tplc="716CB03C">
      <w:numFmt w:val="bullet"/>
      <w:lvlText w:val="•"/>
      <w:lvlJc w:val="left"/>
      <w:pPr>
        <w:ind w:left="4178" w:hanging="737"/>
      </w:pPr>
      <w:rPr>
        <w:rFonts w:hint="default"/>
        <w:lang w:val="ru-RU" w:eastAsia="en-US" w:bidi="ar-SA"/>
      </w:rPr>
    </w:lvl>
    <w:lvl w:ilvl="5" w:tplc="A2760838">
      <w:numFmt w:val="bullet"/>
      <w:lvlText w:val="•"/>
      <w:lvlJc w:val="left"/>
      <w:pPr>
        <w:ind w:left="5163" w:hanging="737"/>
      </w:pPr>
      <w:rPr>
        <w:rFonts w:hint="default"/>
        <w:lang w:val="ru-RU" w:eastAsia="en-US" w:bidi="ar-SA"/>
      </w:rPr>
    </w:lvl>
    <w:lvl w:ilvl="6" w:tplc="B95CA368">
      <w:numFmt w:val="bullet"/>
      <w:lvlText w:val="•"/>
      <w:lvlJc w:val="left"/>
      <w:pPr>
        <w:ind w:left="6147" w:hanging="737"/>
      </w:pPr>
      <w:rPr>
        <w:rFonts w:hint="default"/>
        <w:lang w:val="ru-RU" w:eastAsia="en-US" w:bidi="ar-SA"/>
      </w:rPr>
    </w:lvl>
    <w:lvl w:ilvl="7" w:tplc="3A4CFD62">
      <w:numFmt w:val="bullet"/>
      <w:lvlText w:val="•"/>
      <w:lvlJc w:val="left"/>
      <w:pPr>
        <w:ind w:left="7132" w:hanging="737"/>
      </w:pPr>
      <w:rPr>
        <w:rFonts w:hint="default"/>
        <w:lang w:val="ru-RU" w:eastAsia="en-US" w:bidi="ar-SA"/>
      </w:rPr>
    </w:lvl>
    <w:lvl w:ilvl="8" w:tplc="4E7EA246">
      <w:numFmt w:val="bullet"/>
      <w:lvlText w:val="•"/>
      <w:lvlJc w:val="left"/>
      <w:pPr>
        <w:ind w:left="8117" w:hanging="737"/>
      </w:pPr>
      <w:rPr>
        <w:rFonts w:hint="default"/>
        <w:lang w:val="ru-RU" w:eastAsia="en-US" w:bidi="ar-SA"/>
      </w:rPr>
    </w:lvl>
  </w:abstractNum>
  <w:abstractNum w:abstractNumId="114">
    <w:nsid w:val="3C6C2E98"/>
    <w:multiLevelType w:val="multilevel"/>
    <w:tmpl w:val="5C687B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CD74DE7"/>
    <w:multiLevelType w:val="multilevel"/>
    <w:tmpl w:val="ACE67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E43536B"/>
    <w:multiLevelType w:val="hybridMultilevel"/>
    <w:tmpl w:val="F466801C"/>
    <w:lvl w:ilvl="0" w:tplc="55A05EC6">
      <w:start w:val="1"/>
      <w:numFmt w:val="decimal"/>
      <w:lvlText w:val="%1)"/>
      <w:lvlJc w:val="left"/>
      <w:pPr>
        <w:ind w:left="242" w:hanging="336"/>
      </w:pPr>
      <w:rPr>
        <w:rFonts w:ascii="Times New Roman" w:eastAsia="Times New Roman" w:hAnsi="Times New Roman" w:cs="Times New Roman" w:hint="default"/>
        <w:w w:val="100"/>
        <w:sz w:val="24"/>
        <w:szCs w:val="24"/>
        <w:lang w:val="ru-RU" w:eastAsia="en-US" w:bidi="ar-SA"/>
      </w:rPr>
    </w:lvl>
    <w:lvl w:ilvl="1" w:tplc="7082A6FC">
      <w:numFmt w:val="bullet"/>
      <w:lvlText w:val="•"/>
      <w:lvlJc w:val="left"/>
      <w:pPr>
        <w:ind w:left="1224" w:hanging="336"/>
      </w:pPr>
      <w:rPr>
        <w:rFonts w:hint="default"/>
        <w:lang w:val="ru-RU" w:eastAsia="en-US" w:bidi="ar-SA"/>
      </w:rPr>
    </w:lvl>
    <w:lvl w:ilvl="2" w:tplc="AC2EE3AE">
      <w:numFmt w:val="bullet"/>
      <w:lvlText w:val="•"/>
      <w:lvlJc w:val="left"/>
      <w:pPr>
        <w:ind w:left="2209" w:hanging="336"/>
      </w:pPr>
      <w:rPr>
        <w:rFonts w:hint="default"/>
        <w:lang w:val="ru-RU" w:eastAsia="en-US" w:bidi="ar-SA"/>
      </w:rPr>
    </w:lvl>
    <w:lvl w:ilvl="3" w:tplc="3560EFF4">
      <w:numFmt w:val="bullet"/>
      <w:lvlText w:val="•"/>
      <w:lvlJc w:val="left"/>
      <w:pPr>
        <w:ind w:left="3193" w:hanging="336"/>
      </w:pPr>
      <w:rPr>
        <w:rFonts w:hint="default"/>
        <w:lang w:val="ru-RU" w:eastAsia="en-US" w:bidi="ar-SA"/>
      </w:rPr>
    </w:lvl>
    <w:lvl w:ilvl="4" w:tplc="FDD8D4BA">
      <w:numFmt w:val="bullet"/>
      <w:lvlText w:val="•"/>
      <w:lvlJc w:val="left"/>
      <w:pPr>
        <w:ind w:left="4178" w:hanging="336"/>
      </w:pPr>
      <w:rPr>
        <w:rFonts w:hint="default"/>
        <w:lang w:val="ru-RU" w:eastAsia="en-US" w:bidi="ar-SA"/>
      </w:rPr>
    </w:lvl>
    <w:lvl w:ilvl="5" w:tplc="6E0AF952">
      <w:numFmt w:val="bullet"/>
      <w:lvlText w:val="•"/>
      <w:lvlJc w:val="left"/>
      <w:pPr>
        <w:ind w:left="5163" w:hanging="336"/>
      </w:pPr>
      <w:rPr>
        <w:rFonts w:hint="default"/>
        <w:lang w:val="ru-RU" w:eastAsia="en-US" w:bidi="ar-SA"/>
      </w:rPr>
    </w:lvl>
    <w:lvl w:ilvl="6" w:tplc="825A488E">
      <w:numFmt w:val="bullet"/>
      <w:lvlText w:val="•"/>
      <w:lvlJc w:val="left"/>
      <w:pPr>
        <w:ind w:left="6147" w:hanging="336"/>
      </w:pPr>
      <w:rPr>
        <w:rFonts w:hint="default"/>
        <w:lang w:val="ru-RU" w:eastAsia="en-US" w:bidi="ar-SA"/>
      </w:rPr>
    </w:lvl>
    <w:lvl w:ilvl="7" w:tplc="DB8419FA">
      <w:numFmt w:val="bullet"/>
      <w:lvlText w:val="•"/>
      <w:lvlJc w:val="left"/>
      <w:pPr>
        <w:ind w:left="7132" w:hanging="336"/>
      </w:pPr>
      <w:rPr>
        <w:rFonts w:hint="default"/>
        <w:lang w:val="ru-RU" w:eastAsia="en-US" w:bidi="ar-SA"/>
      </w:rPr>
    </w:lvl>
    <w:lvl w:ilvl="8" w:tplc="D206EC52">
      <w:numFmt w:val="bullet"/>
      <w:lvlText w:val="•"/>
      <w:lvlJc w:val="left"/>
      <w:pPr>
        <w:ind w:left="8117" w:hanging="336"/>
      </w:pPr>
      <w:rPr>
        <w:rFonts w:hint="default"/>
        <w:lang w:val="ru-RU" w:eastAsia="en-US" w:bidi="ar-SA"/>
      </w:rPr>
    </w:lvl>
  </w:abstractNum>
  <w:abstractNum w:abstractNumId="117">
    <w:nsid w:val="3E562E05"/>
    <w:multiLevelType w:val="hybridMultilevel"/>
    <w:tmpl w:val="4F22288C"/>
    <w:lvl w:ilvl="0" w:tplc="E6F4C3CA">
      <w:start w:val="1"/>
      <w:numFmt w:val="decimal"/>
      <w:lvlText w:val="%1)"/>
      <w:lvlJc w:val="left"/>
      <w:pPr>
        <w:ind w:left="222" w:hanging="367"/>
      </w:pPr>
      <w:rPr>
        <w:rFonts w:ascii="Times New Roman" w:eastAsia="Times New Roman" w:hAnsi="Times New Roman" w:cs="Times New Roman" w:hint="default"/>
        <w:w w:val="100"/>
        <w:sz w:val="24"/>
        <w:szCs w:val="24"/>
        <w:lang w:val="ru-RU" w:eastAsia="en-US" w:bidi="ar-SA"/>
      </w:rPr>
    </w:lvl>
    <w:lvl w:ilvl="1" w:tplc="C9CC2408">
      <w:numFmt w:val="bullet"/>
      <w:lvlText w:val="•"/>
      <w:lvlJc w:val="left"/>
      <w:pPr>
        <w:ind w:left="1182" w:hanging="367"/>
      </w:pPr>
      <w:rPr>
        <w:rFonts w:hint="default"/>
        <w:lang w:val="ru-RU" w:eastAsia="en-US" w:bidi="ar-SA"/>
      </w:rPr>
    </w:lvl>
    <w:lvl w:ilvl="2" w:tplc="90E63B5E">
      <w:numFmt w:val="bullet"/>
      <w:lvlText w:val="•"/>
      <w:lvlJc w:val="left"/>
      <w:pPr>
        <w:ind w:left="2145" w:hanging="367"/>
      </w:pPr>
      <w:rPr>
        <w:rFonts w:hint="default"/>
        <w:lang w:val="ru-RU" w:eastAsia="en-US" w:bidi="ar-SA"/>
      </w:rPr>
    </w:lvl>
    <w:lvl w:ilvl="3" w:tplc="E88CDF20">
      <w:numFmt w:val="bullet"/>
      <w:lvlText w:val="•"/>
      <w:lvlJc w:val="left"/>
      <w:pPr>
        <w:ind w:left="3107" w:hanging="367"/>
      </w:pPr>
      <w:rPr>
        <w:rFonts w:hint="default"/>
        <w:lang w:val="ru-RU" w:eastAsia="en-US" w:bidi="ar-SA"/>
      </w:rPr>
    </w:lvl>
    <w:lvl w:ilvl="4" w:tplc="7750D36C">
      <w:numFmt w:val="bullet"/>
      <w:lvlText w:val="•"/>
      <w:lvlJc w:val="left"/>
      <w:pPr>
        <w:ind w:left="4070" w:hanging="367"/>
      </w:pPr>
      <w:rPr>
        <w:rFonts w:hint="default"/>
        <w:lang w:val="ru-RU" w:eastAsia="en-US" w:bidi="ar-SA"/>
      </w:rPr>
    </w:lvl>
    <w:lvl w:ilvl="5" w:tplc="657A546A">
      <w:numFmt w:val="bullet"/>
      <w:lvlText w:val="•"/>
      <w:lvlJc w:val="left"/>
      <w:pPr>
        <w:ind w:left="5033" w:hanging="367"/>
      </w:pPr>
      <w:rPr>
        <w:rFonts w:hint="default"/>
        <w:lang w:val="ru-RU" w:eastAsia="en-US" w:bidi="ar-SA"/>
      </w:rPr>
    </w:lvl>
    <w:lvl w:ilvl="6" w:tplc="0046B610">
      <w:numFmt w:val="bullet"/>
      <w:lvlText w:val="•"/>
      <w:lvlJc w:val="left"/>
      <w:pPr>
        <w:ind w:left="5995" w:hanging="367"/>
      </w:pPr>
      <w:rPr>
        <w:rFonts w:hint="default"/>
        <w:lang w:val="ru-RU" w:eastAsia="en-US" w:bidi="ar-SA"/>
      </w:rPr>
    </w:lvl>
    <w:lvl w:ilvl="7" w:tplc="FF9CC594">
      <w:numFmt w:val="bullet"/>
      <w:lvlText w:val="•"/>
      <w:lvlJc w:val="left"/>
      <w:pPr>
        <w:ind w:left="6958" w:hanging="367"/>
      </w:pPr>
      <w:rPr>
        <w:rFonts w:hint="default"/>
        <w:lang w:val="ru-RU" w:eastAsia="en-US" w:bidi="ar-SA"/>
      </w:rPr>
    </w:lvl>
    <w:lvl w:ilvl="8" w:tplc="6B60C588">
      <w:numFmt w:val="bullet"/>
      <w:lvlText w:val="•"/>
      <w:lvlJc w:val="left"/>
      <w:pPr>
        <w:ind w:left="7921" w:hanging="367"/>
      </w:pPr>
      <w:rPr>
        <w:rFonts w:hint="default"/>
        <w:lang w:val="ru-RU" w:eastAsia="en-US" w:bidi="ar-SA"/>
      </w:rPr>
    </w:lvl>
  </w:abstractNum>
  <w:abstractNum w:abstractNumId="118">
    <w:nsid w:val="3EBA2F07"/>
    <w:multiLevelType w:val="multilevel"/>
    <w:tmpl w:val="B5BC6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F8C1388"/>
    <w:multiLevelType w:val="hybridMultilevel"/>
    <w:tmpl w:val="BC00F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757806"/>
    <w:multiLevelType w:val="hybridMultilevel"/>
    <w:tmpl w:val="C340EEEE"/>
    <w:lvl w:ilvl="0" w:tplc="C4F21016">
      <w:start w:val="2"/>
      <w:numFmt w:val="decimal"/>
      <w:lvlText w:val="%1"/>
      <w:lvlJc w:val="left"/>
      <w:pPr>
        <w:ind w:left="402" w:hanging="180"/>
      </w:pPr>
      <w:rPr>
        <w:rFonts w:ascii="Times New Roman" w:eastAsia="Times New Roman" w:hAnsi="Times New Roman" w:cs="Times New Roman" w:hint="default"/>
        <w:b/>
        <w:bCs/>
        <w:w w:val="100"/>
        <w:sz w:val="24"/>
        <w:szCs w:val="24"/>
        <w:lang w:val="ru-RU" w:eastAsia="en-US" w:bidi="ar-SA"/>
      </w:rPr>
    </w:lvl>
    <w:lvl w:ilvl="1" w:tplc="9A8A4E36">
      <w:start w:val="1"/>
      <w:numFmt w:val="decimal"/>
      <w:lvlText w:val="%2)"/>
      <w:lvlJc w:val="left"/>
      <w:pPr>
        <w:ind w:left="602" w:hanging="260"/>
      </w:pPr>
      <w:rPr>
        <w:rFonts w:ascii="Times New Roman" w:eastAsia="Times New Roman" w:hAnsi="Times New Roman" w:cs="Times New Roman" w:hint="default"/>
        <w:b/>
        <w:bCs/>
        <w:w w:val="100"/>
        <w:sz w:val="24"/>
        <w:szCs w:val="24"/>
        <w:lang w:val="ru-RU" w:eastAsia="en-US" w:bidi="ar-SA"/>
      </w:rPr>
    </w:lvl>
    <w:lvl w:ilvl="2" w:tplc="C1324B36">
      <w:numFmt w:val="bullet"/>
      <w:lvlText w:val=""/>
      <w:lvlJc w:val="left"/>
      <w:pPr>
        <w:ind w:left="1148" w:hanging="142"/>
      </w:pPr>
      <w:rPr>
        <w:rFonts w:ascii="Symbol" w:eastAsia="Symbol" w:hAnsi="Symbol" w:cs="Symbol" w:hint="default"/>
        <w:w w:val="99"/>
        <w:sz w:val="20"/>
        <w:szCs w:val="20"/>
        <w:lang w:val="ru-RU" w:eastAsia="en-US" w:bidi="ar-SA"/>
      </w:rPr>
    </w:lvl>
    <w:lvl w:ilvl="3" w:tplc="DE5C02C2">
      <w:numFmt w:val="bullet"/>
      <w:lvlText w:val="•"/>
      <w:lvlJc w:val="left"/>
      <w:pPr>
        <w:ind w:left="1140" w:hanging="142"/>
      </w:pPr>
      <w:rPr>
        <w:rFonts w:hint="default"/>
        <w:lang w:val="ru-RU" w:eastAsia="en-US" w:bidi="ar-SA"/>
      </w:rPr>
    </w:lvl>
    <w:lvl w:ilvl="4" w:tplc="4E7A2AEE">
      <w:numFmt w:val="bullet"/>
      <w:lvlText w:val="•"/>
      <w:lvlJc w:val="left"/>
      <w:pPr>
        <w:ind w:left="2383" w:hanging="142"/>
      </w:pPr>
      <w:rPr>
        <w:rFonts w:hint="default"/>
        <w:lang w:val="ru-RU" w:eastAsia="en-US" w:bidi="ar-SA"/>
      </w:rPr>
    </w:lvl>
    <w:lvl w:ilvl="5" w:tplc="3F2006CC">
      <w:numFmt w:val="bullet"/>
      <w:lvlText w:val="•"/>
      <w:lvlJc w:val="left"/>
      <w:pPr>
        <w:ind w:left="3627" w:hanging="142"/>
      </w:pPr>
      <w:rPr>
        <w:rFonts w:hint="default"/>
        <w:lang w:val="ru-RU" w:eastAsia="en-US" w:bidi="ar-SA"/>
      </w:rPr>
    </w:lvl>
    <w:lvl w:ilvl="6" w:tplc="166EFD88">
      <w:numFmt w:val="bullet"/>
      <w:lvlText w:val="•"/>
      <w:lvlJc w:val="left"/>
      <w:pPr>
        <w:ind w:left="4871" w:hanging="142"/>
      </w:pPr>
      <w:rPr>
        <w:rFonts w:hint="default"/>
        <w:lang w:val="ru-RU" w:eastAsia="en-US" w:bidi="ar-SA"/>
      </w:rPr>
    </w:lvl>
    <w:lvl w:ilvl="7" w:tplc="146849B4">
      <w:numFmt w:val="bullet"/>
      <w:lvlText w:val="•"/>
      <w:lvlJc w:val="left"/>
      <w:pPr>
        <w:ind w:left="6115" w:hanging="142"/>
      </w:pPr>
      <w:rPr>
        <w:rFonts w:hint="default"/>
        <w:lang w:val="ru-RU" w:eastAsia="en-US" w:bidi="ar-SA"/>
      </w:rPr>
    </w:lvl>
    <w:lvl w:ilvl="8" w:tplc="F274D8BE">
      <w:numFmt w:val="bullet"/>
      <w:lvlText w:val="•"/>
      <w:lvlJc w:val="left"/>
      <w:pPr>
        <w:ind w:left="7358" w:hanging="142"/>
      </w:pPr>
      <w:rPr>
        <w:rFonts w:hint="default"/>
        <w:lang w:val="ru-RU" w:eastAsia="en-US" w:bidi="ar-SA"/>
      </w:rPr>
    </w:lvl>
  </w:abstractNum>
  <w:abstractNum w:abstractNumId="121">
    <w:nsid w:val="41C860B1"/>
    <w:multiLevelType w:val="multilevel"/>
    <w:tmpl w:val="76202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22B38B8"/>
    <w:multiLevelType w:val="multilevel"/>
    <w:tmpl w:val="2ED65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26A2C35"/>
    <w:multiLevelType w:val="multilevel"/>
    <w:tmpl w:val="76CA7D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2811947"/>
    <w:multiLevelType w:val="hybridMultilevel"/>
    <w:tmpl w:val="F34C6490"/>
    <w:lvl w:ilvl="0" w:tplc="4B9AE6EA">
      <w:numFmt w:val="bullet"/>
      <w:lvlText w:val=""/>
      <w:lvlJc w:val="left"/>
      <w:pPr>
        <w:ind w:left="820" w:hanging="360"/>
      </w:pPr>
      <w:rPr>
        <w:rFonts w:ascii="Symbol" w:eastAsia="Symbol" w:hAnsi="Symbol" w:cs="Symbol" w:hint="default"/>
        <w:w w:val="100"/>
        <w:sz w:val="24"/>
        <w:szCs w:val="24"/>
        <w:lang w:val="ru-RU" w:eastAsia="en-US" w:bidi="ar-SA"/>
      </w:rPr>
    </w:lvl>
    <w:lvl w:ilvl="1" w:tplc="29109548">
      <w:numFmt w:val="bullet"/>
      <w:lvlText w:val="•"/>
      <w:lvlJc w:val="left"/>
      <w:pPr>
        <w:ind w:left="1746" w:hanging="360"/>
      </w:pPr>
      <w:rPr>
        <w:rFonts w:hint="default"/>
        <w:lang w:val="ru-RU" w:eastAsia="en-US" w:bidi="ar-SA"/>
      </w:rPr>
    </w:lvl>
    <w:lvl w:ilvl="2" w:tplc="765ADFB8">
      <w:numFmt w:val="bullet"/>
      <w:lvlText w:val="•"/>
      <w:lvlJc w:val="left"/>
      <w:pPr>
        <w:ind w:left="2673" w:hanging="360"/>
      </w:pPr>
      <w:rPr>
        <w:rFonts w:hint="default"/>
        <w:lang w:val="ru-RU" w:eastAsia="en-US" w:bidi="ar-SA"/>
      </w:rPr>
    </w:lvl>
    <w:lvl w:ilvl="3" w:tplc="12A241DE">
      <w:numFmt w:val="bullet"/>
      <w:lvlText w:val="•"/>
      <w:lvlJc w:val="left"/>
      <w:pPr>
        <w:ind w:left="3599" w:hanging="360"/>
      </w:pPr>
      <w:rPr>
        <w:rFonts w:hint="default"/>
        <w:lang w:val="ru-RU" w:eastAsia="en-US" w:bidi="ar-SA"/>
      </w:rPr>
    </w:lvl>
    <w:lvl w:ilvl="4" w:tplc="597C6574">
      <w:numFmt w:val="bullet"/>
      <w:lvlText w:val="•"/>
      <w:lvlJc w:val="left"/>
      <w:pPr>
        <w:ind w:left="4526" w:hanging="360"/>
      </w:pPr>
      <w:rPr>
        <w:rFonts w:hint="default"/>
        <w:lang w:val="ru-RU" w:eastAsia="en-US" w:bidi="ar-SA"/>
      </w:rPr>
    </w:lvl>
    <w:lvl w:ilvl="5" w:tplc="7B6C8200">
      <w:numFmt w:val="bullet"/>
      <w:lvlText w:val="•"/>
      <w:lvlJc w:val="left"/>
      <w:pPr>
        <w:ind w:left="5453" w:hanging="360"/>
      </w:pPr>
      <w:rPr>
        <w:rFonts w:hint="default"/>
        <w:lang w:val="ru-RU" w:eastAsia="en-US" w:bidi="ar-SA"/>
      </w:rPr>
    </w:lvl>
    <w:lvl w:ilvl="6" w:tplc="B9348FE8">
      <w:numFmt w:val="bullet"/>
      <w:lvlText w:val="•"/>
      <w:lvlJc w:val="left"/>
      <w:pPr>
        <w:ind w:left="6379" w:hanging="360"/>
      </w:pPr>
      <w:rPr>
        <w:rFonts w:hint="default"/>
        <w:lang w:val="ru-RU" w:eastAsia="en-US" w:bidi="ar-SA"/>
      </w:rPr>
    </w:lvl>
    <w:lvl w:ilvl="7" w:tplc="4000C4AC">
      <w:numFmt w:val="bullet"/>
      <w:lvlText w:val="•"/>
      <w:lvlJc w:val="left"/>
      <w:pPr>
        <w:ind w:left="7306" w:hanging="360"/>
      </w:pPr>
      <w:rPr>
        <w:rFonts w:hint="default"/>
        <w:lang w:val="ru-RU" w:eastAsia="en-US" w:bidi="ar-SA"/>
      </w:rPr>
    </w:lvl>
    <w:lvl w:ilvl="8" w:tplc="6F7A39FE">
      <w:numFmt w:val="bullet"/>
      <w:lvlText w:val="•"/>
      <w:lvlJc w:val="left"/>
      <w:pPr>
        <w:ind w:left="8233" w:hanging="360"/>
      </w:pPr>
      <w:rPr>
        <w:rFonts w:hint="default"/>
        <w:lang w:val="ru-RU" w:eastAsia="en-US" w:bidi="ar-SA"/>
      </w:rPr>
    </w:lvl>
  </w:abstractNum>
  <w:abstractNum w:abstractNumId="125">
    <w:nsid w:val="42ED3390"/>
    <w:multiLevelType w:val="multilevel"/>
    <w:tmpl w:val="97589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59473E9"/>
    <w:multiLevelType w:val="multilevel"/>
    <w:tmpl w:val="8B40B3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75B388F"/>
    <w:multiLevelType w:val="multilevel"/>
    <w:tmpl w:val="E9BECB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83C7AE1"/>
    <w:multiLevelType w:val="multilevel"/>
    <w:tmpl w:val="AD181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8AF2738"/>
    <w:multiLevelType w:val="hybridMultilevel"/>
    <w:tmpl w:val="23FE4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8CE3F1F"/>
    <w:multiLevelType w:val="hybridMultilevel"/>
    <w:tmpl w:val="A6662712"/>
    <w:lvl w:ilvl="0" w:tplc="3920CCEE">
      <w:start w:val="1"/>
      <w:numFmt w:val="decimal"/>
      <w:lvlText w:val="%1)"/>
      <w:lvlJc w:val="left"/>
      <w:pPr>
        <w:ind w:left="222" w:hanging="307"/>
      </w:pPr>
      <w:rPr>
        <w:rFonts w:ascii="Times New Roman" w:eastAsia="Times New Roman" w:hAnsi="Times New Roman" w:cs="Times New Roman" w:hint="default"/>
        <w:w w:val="100"/>
        <w:sz w:val="24"/>
        <w:szCs w:val="24"/>
        <w:lang w:val="ru-RU" w:eastAsia="en-US" w:bidi="ar-SA"/>
      </w:rPr>
    </w:lvl>
    <w:lvl w:ilvl="1" w:tplc="68F27392">
      <w:numFmt w:val="bullet"/>
      <w:lvlText w:val="•"/>
      <w:lvlJc w:val="left"/>
      <w:pPr>
        <w:ind w:left="1182" w:hanging="307"/>
      </w:pPr>
      <w:rPr>
        <w:rFonts w:hint="default"/>
        <w:lang w:val="ru-RU" w:eastAsia="en-US" w:bidi="ar-SA"/>
      </w:rPr>
    </w:lvl>
    <w:lvl w:ilvl="2" w:tplc="35989718">
      <w:numFmt w:val="bullet"/>
      <w:lvlText w:val="•"/>
      <w:lvlJc w:val="left"/>
      <w:pPr>
        <w:ind w:left="2145" w:hanging="307"/>
      </w:pPr>
      <w:rPr>
        <w:rFonts w:hint="default"/>
        <w:lang w:val="ru-RU" w:eastAsia="en-US" w:bidi="ar-SA"/>
      </w:rPr>
    </w:lvl>
    <w:lvl w:ilvl="3" w:tplc="F2A2EC70">
      <w:numFmt w:val="bullet"/>
      <w:lvlText w:val="•"/>
      <w:lvlJc w:val="left"/>
      <w:pPr>
        <w:ind w:left="3107" w:hanging="307"/>
      </w:pPr>
      <w:rPr>
        <w:rFonts w:hint="default"/>
        <w:lang w:val="ru-RU" w:eastAsia="en-US" w:bidi="ar-SA"/>
      </w:rPr>
    </w:lvl>
    <w:lvl w:ilvl="4" w:tplc="17846630">
      <w:numFmt w:val="bullet"/>
      <w:lvlText w:val="•"/>
      <w:lvlJc w:val="left"/>
      <w:pPr>
        <w:ind w:left="4070" w:hanging="307"/>
      </w:pPr>
      <w:rPr>
        <w:rFonts w:hint="default"/>
        <w:lang w:val="ru-RU" w:eastAsia="en-US" w:bidi="ar-SA"/>
      </w:rPr>
    </w:lvl>
    <w:lvl w:ilvl="5" w:tplc="C0A8981C">
      <w:numFmt w:val="bullet"/>
      <w:lvlText w:val="•"/>
      <w:lvlJc w:val="left"/>
      <w:pPr>
        <w:ind w:left="5033" w:hanging="307"/>
      </w:pPr>
      <w:rPr>
        <w:rFonts w:hint="default"/>
        <w:lang w:val="ru-RU" w:eastAsia="en-US" w:bidi="ar-SA"/>
      </w:rPr>
    </w:lvl>
    <w:lvl w:ilvl="6" w:tplc="F95E1052">
      <w:numFmt w:val="bullet"/>
      <w:lvlText w:val="•"/>
      <w:lvlJc w:val="left"/>
      <w:pPr>
        <w:ind w:left="5995" w:hanging="307"/>
      </w:pPr>
      <w:rPr>
        <w:rFonts w:hint="default"/>
        <w:lang w:val="ru-RU" w:eastAsia="en-US" w:bidi="ar-SA"/>
      </w:rPr>
    </w:lvl>
    <w:lvl w:ilvl="7" w:tplc="996C2D00">
      <w:numFmt w:val="bullet"/>
      <w:lvlText w:val="•"/>
      <w:lvlJc w:val="left"/>
      <w:pPr>
        <w:ind w:left="6958" w:hanging="307"/>
      </w:pPr>
      <w:rPr>
        <w:rFonts w:hint="default"/>
        <w:lang w:val="ru-RU" w:eastAsia="en-US" w:bidi="ar-SA"/>
      </w:rPr>
    </w:lvl>
    <w:lvl w:ilvl="8" w:tplc="AE2EC0BE">
      <w:numFmt w:val="bullet"/>
      <w:lvlText w:val="•"/>
      <w:lvlJc w:val="left"/>
      <w:pPr>
        <w:ind w:left="7921" w:hanging="307"/>
      </w:pPr>
      <w:rPr>
        <w:rFonts w:hint="default"/>
        <w:lang w:val="ru-RU" w:eastAsia="en-US" w:bidi="ar-SA"/>
      </w:rPr>
    </w:lvl>
  </w:abstractNum>
  <w:abstractNum w:abstractNumId="131">
    <w:nsid w:val="490E66E1"/>
    <w:multiLevelType w:val="multilevel"/>
    <w:tmpl w:val="09F8B4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32">
    <w:nsid w:val="492D77E4"/>
    <w:multiLevelType w:val="multilevel"/>
    <w:tmpl w:val="865AC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B843929"/>
    <w:multiLevelType w:val="multilevel"/>
    <w:tmpl w:val="14C65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D102D40"/>
    <w:multiLevelType w:val="hybridMultilevel"/>
    <w:tmpl w:val="48961D42"/>
    <w:lvl w:ilvl="0" w:tplc="AE988FD4">
      <w:start w:val="1"/>
      <w:numFmt w:val="decimal"/>
      <w:lvlText w:val="%1)"/>
      <w:lvlJc w:val="left"/>
      <w:pPr>
        <w:ind w:left="242" w:hanging="336"/>
      </w:pPr>
      <w:rPr>
        <w:rFonts w:ascii="Times New Roman" w:eastAsia="Times New Roman" w:hAnsi="Times New Roman" w:cs="Times New Roman" w:hint="default"/>
        <w:w w:val="100"/>
        <w:sz w:val="24"/>
        <w:szCs w:val="24"/>
        <w:lang w:val="ru-RU" w:eastAsia="en-US" w:bidi="ar-SA"/>
      </w:rPr>
    </w:lvl>
    <w:lvl w:ilvl="1" w:tplc="4778208A">
      <w:numFmt w:val="bullet"/>
      <w:lvlText w:val="•"/>
      <w:lvlJc w:val="left"/>
      <w:pPr>
        <w:ind w:left="1224" w:hanging="336"/>
      </w:pPr>
      <w:rPr>
        <w:rFonts w:hint="default"/>
        <w:lang w:val="ru-RU" w:eastAsia="en-US" w:bidi="ar-SA"/>
      </w:rPr>
    </w:lvl>
    <w:lvl w:ilvl="2" w:tplc="D878F498">
      <w:numFmt w:val="bullet"/>
      <w:lvlText w:val="•"/>
      <w:lvlJc w:val="left"/>
      <w:pPr>
        <w:ind w:left="2209" w:hanging="336"/>
      </w:pPr>
      <w:rPr>
        <w:rFonts w:hint="default"/>
        <w:lang w:val="ru-RU" w:eastAsia="en-US" w:bidi="ar-SA"/>
      </w:rPr>
    </w:lvl>
    <w:lvl w:ilvl="3" w:tplc="141E357A">
      <w:numFmt w:val="bullet"/>
      <w:lvlText w:val="•"/>
      <w:lvlJc w:val="left"/>
      <w:pPr>
        <w:ind w:left="3193" w:hanging="336"/>
      </w:pPr>
      <w:rPr>
        <w:rFonts w:hint="default"/>
        <w:lang w:val="ru-RU" w:eastAsia="en-US" w:bidi="ar-SA"/>
      </w:rPr>
    </w:lvl>
    <w:lvl w:ilvl="4" w:tplc="E40C3EBA">
      <w:numFmt w:val="bullet"/>
      <w:lvlText w:val="•"/>
      <w:lvlJc w:val="left"/>
      <w:pPr>
        <w:ind w:left="4178" w:hanging="336"/>
      </w:pPr>
      <w:rPr>
        <w:rFonts w:hint="default"/>
        <w:lang w:val="ru-RU" w:eastAsia="en-US" w:bidi="ar-SA"/>
      </w:rPr>
    </w:lvl>
    <w:lvl w:ilvl="5" w:tplc="E2BA8672">
      <w:numFmt w:val="bullet"/>
      <w:lvlText w:val="•"/>
      <w:lvlJc w:val="left"/>
      <w:pPr>
        <w:ind w:left="5163" w:hanging="336"/>
      </w:pPr>
      <w:rPr>
        <w:rFonts w:hint="default"/>
        <w:lang w:val="ru-RU" w:eastAsia="en-US" w:bidi="ar-SA"/>
      </w:rPr>
    </w:lvl>
    <w:lvl w:ilvl="6" w:tplc="6B504F60">
      <w:numFmt w:val="bullet"/>
      <w:lvlText w:val="•"/>
      <w:lvlJc w:val="left"/>
      <w:pPr>
        <w:ind w:left="6147" w:hanging="336"/>
      </w:pPr>
      <w:rPr>
        <w:rFonts w:hint="default"/>
        <w:lang w:val="ru-RU" w:eastAsia="en-US" w:bidi="ar-SA"/>
      </w:rPr>
    </w:lvl>
    <w:lvl w:ilvl="7" w:tplc="901ABAB6">
      <w:numFmt w:val="bullet"/>
      <w:lvlText w:val="•"/>
      <w:lvlJc w:val="left"/>
      <w:pPr>
        <w:ind w:left="7132" w:hanging="336"/>
      </w:pPr>
      <w:rPr>
        <w:rFonts w:hint="default"/>
        <w:lang w:val="ru-RU" w:eastAsia="en-US" w:bidi="ar-SA"/>
      </w:rPr>
    </w:lvl>
    <w:lvl w:ilvl="8" w:tplc="79D66786">
      <w:numFmt w:val="bullet"/>
      <w:lvlText w:val="•"/>
      <w:lvlJc w:val="left"/>
      <w:pPr>
        <w:ind w:left="8117" w:hanging="336"/>
      </w:pPr>
      <w:rPr>
        <w:rFonts w:hint="default"/>
        <w:lang w:val="ru-RU" w:eastAsia="en-US" w:bidi="ar-SA"/>
      </w:rPr>
    </w:lvl>
  </w:abstractNum>
  <w:abstractNum w:abstractNumId="135">
    <w:nsid w:val="4D533261"/>
    <w:multiLevelType w:val="hybridMultilevel"/>
    <w:tmpl w:val="E04684A2"/>
    <w:lvl w:ilvl="0" w:tplc="AFCA6228">
      <w:start w:val="1"/>
      <w:numFmt w:val="decimal"/>
      <w:lvlText w:val="%1)"/>
      <w:lvlJc w:val="left"/>
      <w:pPr>
        <w:ind w:left="222" w:hanging="291"/>
      </w:pPr>
      <w:rPr>
        <w:rFonts w:ascii="Times New Roman" w:eastAsia="Times New Roman" w:hAnsi="Times New Roman" w:cs="Times New Roman" w:hint="default"/>
        <w:w w:val="100"/>
        <w:sz w:val="24"/>
        <w:szCs w:val="24"/>
        <w:lang w:val="ru-RU" w:eastAsia="en-US" w:bidi="ar-SA"/>
      </w:rPr>
    </w:lvl>
    <w:lvl w:ilvl="1" w:tplc="F8D6EFF4">
      <w:numFmt w:val="bullet"/>
      <w:lvlText w:val="•"/>
      <w:lvlJc w:val="left"/>
      <w:pPr>
        <w:ind w:left="1182" w:hanging="291"/>
      </w:pPr>
      <w:rPr>
        <w:rFonts w:hint="default"/>
        <w:lang w:val="ru-RU" w:eastAsia="en-US" w:bidi="ar-SA"/>
      </w:rPr>
    </w:lvl>
    <w:lvl w:ilvl="2" w:tplc="FD08A226">
      <w:numFmt w:val="bullet"/>
      <w:lvlText w:val="•"/>
      <w:lvlJc w:val="left"/>
      <w:pPr>
        <w:ind w:left="2145" w:hanging="291"/>
      </w:pPr>
      <w:rPr>
        <w:rFonts w:hint="default"/>
        <w:lang w:val="ru-RU" w:eastAsia="en-US" w:bidi="ar-SA"/>
      </w:rPr>
    </w:lvl>
    <w:lvl w:ilvl="3" w:tplc="F2AE93A8">
      <w:numFmt w:val="bullet"/>
      <w:lvlText w:val="•"/>
      <w:lvlJc w:val="left"/>
      <w:pPr>
        <w:ind w:left="3107" w:hanging="291"/>
      </w:pPr>
      <w:rPr>
        <w:rFonts w:hint="default"/>
        <w:lang w:val="ru-RU" w:eastAsia="en-US" w:bidi="ar-SA"/>
      </w:rPr>
    </w:lvl>
    <w:lvl w:ilvl="4" w:tplc="418E6D5C">
      <w:numFmt w:val="bullet"/>
      <w:lvlText w:val="•"/>
      <w:lvlJc w:val="left"/>
      <w:pPr>
        <w:ind w:left="4070" w:hanging="291"/>
      </w:pPr>
      <w:rPr>
        <w:rFonts w:hint="default"/>
        <w:lang w:val="ru-RU" w:eastAsia="en-US" w:bidi="ar-SA"/>
      </w:rPr>
    </w:lvl>
    <w:lvl w:ilvl="5" w:tplc="F3B4F93A">
      <w:numFmt w:val="bullet"/>
      <w:lvlText w:val="•"/>
      <w:lvlJc w:val="left"/>
      <w:pPr>
        <w:ind w:left="5033" w:hanging="291"/>
      </w:pPr>
      <w:rPr>
        <w:rFonts w:hint="default"/>
        <w:lang w:val="ru-RU" w:eastAsia="en-US" w:bidi="ar-SA"/>
      </w:rPr>
    </w:lvl>
    <w:lvl w:ilvl="6" w:tplc="C23E3E9A">
      <w:numFmt w:val="bullet"/>
      <w:lvlText w:val="•"/>
      <w:lvlJc w:val="left"/>
      <w:pPr>
        <w:ind w:left="5995" w:hanging="291"/>
      </w:pPr>
      <w:rPr>
        <w:rFonts w:hint="default"/>
        <w:lang w:val="ru-RU" w:eastAsia="en-US" w:bidi="ar-SA"/>
      </w:rPr>
    </w:lvl>
    <w:lvl w:ilvl="7" w:tplc="F2F445BE">
      <w:numFmt w:val="bullet"/>
      <w:lvlText w:val="•"/>
      <w:lvlJc w:val="left"/>
      <w:pPr>
        <w:ind w:left="6958" w:hanging="291"/>
      </w:pPr>
      <w:rPr>
        <w:rFonts w:hint="default"/>
        <w:lang w:val="ru-RU" w:eastAsia="en-US" w:bidi="ar-SA"/>
      </w:rPr>
    </w:lvl>
    <w:lvl w:ilvl="8" w:tplc="1780D016">
      <w:numFmt w:val="bullet"/>
      <w:lvlText w:val="•"/>
      <w:lvlJc w:val="left"/>
      <w:pPr>
        <w:ind w:left="7921" w:hanging="291"/>
      </w:pPr>
      <w:rPr>
        <w:rFonts w:hint="default"/>
        <w:lang w:val="ru-RU" w:eastAsia="en-US" w:bidi="ar-SA"/>
      </w:rPr>
    </w:lvl>
  </w:abstractNum>
  <w:abstractNum w:abstractNumId="136">
    <w:nsid w:val="4D9B72E0"/>
    <w:multiLevelType w:val="hybridMultilevel"/>
    <w:tmpl w:val="726887E2"/>
    <w:lvl w:ilvl="0" w:tplc="6A8C08F8">
      <w:start w:val="1"/>
      <w:numFmt w:val="decimal"/>
      <w:lvlText w:val="%1)"/>
      <w:lvlJc w:val="left"/>
      <w:pPr>
        <w:ind w:left="222" w:hanging="315"/>
      </w:pPr>
      <w:rPr>
        <w:rFonts w:ascii="Times New Roman" w:eastAsia="Times New Roman" w:hAnsi="Times New Roman" w:cs="Times New Roman" w:hint="default"/>
        <w:w w:val="100"/>
        <w:sz w:val="24"/>
        <w:szCs w:val="24"/>
        <w:lang w:val="ru-RU" w:eastAsia="en-US" w:bidi="ar-SA"/>
      </w:rPr>
    </w:lvl>
    <w:lvl w:ilvl="1" w:tplc="4C5A9E56">
      <w:numFmt w:val="bullet"/>
      <w:lvlText w:val="•"/>
      <w:lvlJc w:val="left"/>
      <w:pPr>
        <w:ind w:left="1182" w:hanging="315"/>
      </w:pPr>
      <w:rPr>
        <w:rFonts w:hint="default"/>
        <w:lang w:val="ru-RU" w:eastAsia="en-US" w:bidi="ar-SA"/>
      </w:rPr>
    </w:lvl>
    <w:lvl w:ilvl="2" w:tplc="DCDC5F20">
      <w:numFmt w:val="bullet"/>
      <w:lvlText w:val="•"/>
      <w:lvlJc w:val="left"/>
      <w:pPr>
        <w:ind w:left="2145" w:hanging="315"/>
      </w:pPr>
      <w:rPr>
        <w:rFonts w:hint="default"/>
        <w:lang w:val="ru-RU" w:eastAsia="en-US" w:bidi="ar-SA"/>
      </w:rPr>
    </w:lvl>
    <w:lvl w:ilvl="3" w:tplc="E61A1C2A">
      <w:numFmt w:val="bullet"/>
      <w:lvlText w:val="•"/>
      <w:lvlJc w:val="left"/>
      <w:pPr>
        <w:ind w:left="3107" w:hanging="315"/>
      </w:pPr>
      <w:rPr>
        <w:rFonts w:hint="default"/>
        <w:lang w:val="ru-RU" w:eastAsia="en-US" w:bidi="ar-SA"/>
      </w:rPr>
    </w:lvl>
    <w:lvl w:ilvl="4" w:tplc="BEEA87E2">
      <w:numFmt w:val="bullet"/>
      <w:lvlText w:val="•"/>
      <w:lvlJc w:val="left"/>
      <w:pPr>
        <w:ind w:left="4070" w:hanging="315"/>
      </w:pPr>
      <w:rPr>
        <w:rFonts w:hint="default"/>
        <w:lang w:val="ru-RU" w:eastAsia="en-US" w:bidi="ar-SA"/>
      </w:rPr>
    </w:lvl>
    <w:lvl w:ilvl="5" w:tplc="90ACC162">
      <w:numFmt w:val="bullet"/>
      <w:lvlText w:val="•"/>
      <w:lvlJc w:val="left"/>
      <w:pPr>
        <w:ind w:left="5033" w:hanging="315"/>
      </w:pPr>
      <w:rPr>
        <w:rFonts w:hint="default"/>
        <w:lang w:val="ru-RU" w:eastAsia="en-US" w:bidi="ar-SA"/>
      </w:rPr>
    </w:lvl>
    <w:lvl w:ilvl="6" w:tplc="462C562C">
      <w:numFmt w:val="bullet"/>
      <w:lvlText w:val="•"/>
      <w:lvlJc w:val="left"/>
      <w:pPr>
        <w:ind w:left="5995" w:hanging="315"/>
      </w:pPr>
      <w:rPr>
        <w:rFonts w:hint="default"/>
        <w:lang w:val="ru-RU" w:eastAsia="en-US" w:bidi="ar-SA"/>
      </w:rPr>
    </w:lvl>
    <w:lvl w:ilvl="7" w:tplc="7226929C">
      <w:numFmt w:val="bullet"/>
      <w:lvlText w:val="•"/>
      <w:lvlJc w:val="left"/>
      <w:pPr>
        <w:ind w:left="6958" w:hanging="315"/>
      </w:pPr>
      <w:rPr>
        <w:rFonts w:hint="default"/>
        <w:lang w:val="ru-RU" w:eastAsia="en-US" w:bidi="ar-SA"/>
      </w:rPr>
    </w:lvl>
    <w:lvl w:ilvl="8" w:tplc="1430E11A">
      <w:numFmt w:val="bullet"/>
      <w:lvlText w:val="•"/>
      <w:lvlJc w:val="left"/>
      <w:pPr>
        <w:ind w:left="7921" w:hanging="315"/>
      </w:pPr>
      <w:rPr>
        <w:rFonts w:hint="default"/>
        <w:lang w:val="ru-RU" w:eastAsia="en-US" w:bidi="ar-SA"/>
      </w:rPr>
    </w:lvl>
  </w:abstractNum>
  <w:abstractNum w:abstractNumId="137">
    <w:nsid w:val="4EE3134D"/>
    <w:multiLevelType w:val="multilevel"/>
    <w:tmpl w:val="33547C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F106646"/>
    <w:multiLevelType w:val="hybridMultilevel"/>
    <w:tmpl w:val="60121696"/>
    <w:lvl w:ilvl="0" w:tplc="ADEE1B30">
      <w:start w:val="1"/>
      <w:numFmt w:val="decimal"/>
      <w:lvlText w:val="%1"/>
      <w:lvlJc w:val="left"/>
      <w:pPr>
        <w:ind w:left="627" w:hanging="360"/>
      </w:pPr>
      <w:rPr>
        <w:rFonts w:hint="default"/>
      </w:rPr>
    </w:lvl>
    <w:lvl w:ilvl="1" w:tplc="04190019" w:tentative="1">
      <w:start w:val="1"/>
      <w:numFmt w:val="lowerLetter"/>
      <w:lvlText w:val="%2."/>
      <w:lvlJc w:val="left"/>
      <w:pPr>
        <w:ind w:left="1347" w:hanging="360"/>
      </w:pPr>
    </w:lvl>
    <w:lvl w:ilvl="2" w:tplc="0419001B" w:tentative="1">
      <w:start w:val="1"/>
      <w:numFmt w:val="lowerRoman"/>
      <w:lvlText w:val="%3."/>
      <w:lvlJc w:val="right"/>
      <w:pPr>
        <w:ind w:left="2067" w:hanging="180"/>
      </w:pPr>
    </w:lvl>
    <w:lvl w:ilvl="3" w:tplc="0419000F" w:tentative="1">
      <w:start w:val="1"/>
      <w:numFmt w:val="decimal"/>
      <w:lvlText w:val="%4."/>
      <w:lvlJc w:val="left"/>
      <w:pPr>
        <w:ind w:left="2787" w:hanging="360"/>
      </w:pPr>
    </w:lvl>
    <w:lvl w:ilvl="4" w:tplc="04190019" w:tentative="1">
      <w:start w:val="1"/>
      <w:numFmt w:val="lowerLetter"/>
      <w:lvlText w:val="%5."/>
      <w:lvlJc w:val="left"/>
      <w:pPr>
        <w:ind w:left="3507" w:hanging="360"/>
      </w:pPr>
    </w:lvl>
    <w:lvl w:ilvl="5" w:tplc="0419001B" w:tentative="1">
      <w:start w:val="1"/>
      <w:numFmt w:val="lowerRoman"/>
      <w:lvlText w:val="%6."/>
      <w:lvlJc w:val="right"/>
      <w:pPr>
        <w:ind w:left="4227" w:hanging="180"/>
      </w:pPr>
    </w:lvl>
    <w:lvl w:ilvl="6" w:tplc="0419000F" w:tentative="1">
      <w:start w:val="1"/>
      <w:numFmt w:val="decimal"/>
      <w:lvlText w:val="%7."/>
      <w:lvlJc w:val="left"/>
      <w:pPr>
        <w:ind w:left="4947" w:hanging="360"/>
      </w:pPr>
    </w:lvl>
    <w:lvl w:ilvl="7" w:tplc="04190019" w:tentative="1">
      <w:start w:val="1"/>
      <w:numFmt w:val="lowerLetter"/>
      <w:lvlText w:val="%8."/>
      <w:lvlJc w:val="left"/>
      <w:pPr>
        <w:ind w:left="5667" w:hanging="360"/>
      </w:pPr>
    </w:lvl>
    <w:lvl w:ilvl="8" w:tplc="0419001B" w:tentative="1">
      <w:start w:val="1"/>
      <w:numFmt w:val="lowerRoman"/>
      <w:lvlText w:val="%9."/>
      <w:lvlJc w:val="right"/>
      <w:pPr>
        <w:ind w:left="6387" w:hanging="180"/>
      </w:pPr>
    </w:lvl>
  </w:abstractNum>
  <w:abstractNum w:abstractNumId="139">
    <w:nsid w:val="518B7A9E"/>
    <w:multiLevelType w:val="multilevel"/>
    <w:tmpl w:val="872E5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1F729F7"/>
    <w:multiLevelType w:val="hybridMultilevel"/>
    <w:tmpl w:val="5FDAA656"/>
    <w:lvl w:ilvl="0" w:tplc="C9789BBA">
      <w:numFmt w:val="bullet"/>
      <w:lvlText w:val=""/>
      <w:lvlJc w:val="left"/>
      <w:pPr>
        <w:ind w:left="942" w:hanging="348"/>
      </w:pPr>
      <w:rPr>
        <w:rFonts w:ascii="Symbol" w:eastAsia="Symbol" w:hAnsi="Symbol" w:cs="Symbol" w:hint="default"/>
        <w:w w:val="100"/>
        <w:sz w:val="24"/>
        <w:szCs w:val="24"/>
        <w:lang w:val="ru-RU" w:eastAsia="en-US" w:bidi="ar-SA"/>
      </w:rPr>
    </w:lvl>
    <w:lvl w:ilvl="1" w:tplc="C1CA0778">
      <w:numFmt w:val="bullet"/>
      <w:lvlText w:val="•"/>
      <w:lvlJc w:val="left"/>
      <w:pPr>
        <w:ind w:left="1830" w:hanging="348"/>
      </w:pPr>
      <w:rPr>
        <w:rFonts w:hint="default"/>
        <w:lang w:val="ru-RU" w:eastAsia="en-US" w:bidi="ar-SA"/>
      </w:rPr>
    </w:lvl>
    <w:lvl w:ilvl="2" w:tplc="C4988D0A">
      <w:numFmt w:val="bullet"/>
      <w:lvlText w:val="•"/>
      <w:lvlJc w:val="left"/>
      <w:pPr>
        <w:ind w:left="2721" w:hanging="348"/>
      </w:pPr>
      <w:rPr>
        <w:rFonts w:hint="default"/>
        <w:lang w:val="ru-RU" w:eastAsia="en-US" w:bidi="ar-SA"/>
      </w:rPr>
    </w:lvl>
    <w:lvl w:ilvl="3" w:tplc="5D74A922">
      <w:numFmt w:val="bullet"/>
      <w:lvlText w:val="•"/>
      <w:lvlJc w:val="left"/>
      <w:pPr>
        <w:ind w:left="3611" w:hanging="348"/>
      </w:pPr>
      <w:rPr>
        <w:rFonts w:hint="default"/>
        <w:lang w:val="ru-RU" w:eastAsia="en-US" w:bidi="ar-SA"/>
      </w:rPr>
    </w:lvl>
    <w:lvl w:ilvl="4" w:tplc="F1F85492">
      <w:numFmt w:val="bullet"/>
      <w:lvlText w:val="•"/>
      <w:lvlJc w:val="left"/>
      <w:pPr>
        <w:ind w:left="4502" w:hanging="348"/>
      </w:pPr>
      <w:rPr>
        <w:rFonts w:hint="default"/>
        <w:lang w:val="ru-RU" w:eastAsia="en-US" w:bidi="ar-SA"/>
      </w:rPr>
    </w:lvl>
    <w:lvl w:ilvl="5" w:tplc="FADC79FC">
      <w:numFmt w:val="bullet"/>
      <w:lvlText w:val="•"/>
      <w:lvlJc w:val="left"/>
      <w:pPr>
        <w:ind w:left="5393" w:hanging="348"/>
      </w:pPr>
      <w:rPr>
        <w:rFonts w:hint="default"/>
        <w:lang w:val="ru-RU" w:eastAsia="en-US" w:bidi="ar-SA"/>
      </w:rPr>
    </w:lvl>
    <w:lvl w:ilvl="6" w:tplc="396A1DAC">
      <w:numFmt w:val="bullet"/>
      <w:lvlText w:val="•"/>
      <w:lvlJc w:val="left"/>
      <w:pPr>
        <w:ind w:left="6283" w:hanging="348"/>
      </w:pPr>
      <w:rPr>
        <w:rFonts w:hint="default"/>
        <w:lang w:val="ru-RU" w:eastAsia="en-US" w:bidi="ar-SA"/>
      </w:rPr>
    </w:lvl>
    <w:lvl w:ilvl="7" w:tplc="AEC07020">
      <w:numFmt w:val="bullet"/>
      <w:lvlText w:val="•"/>
      <w:lvlJc w:val="left"/>
      <w:pPr>
        <w:ind w:left="7174" w:hanging="348"/>
      </w:pPr>
      <w:rPr>
        <w:rFonts w:hint="default"/>
        <w:lang w:val="ru-RU" w:eastAsia="en-US" w:bidi="ar-SA"/>
      </w:rPr>
    </w:lvl>
    <w:lvl w:ilvl="8" w:tplc="0D387B6A">
      <w:numFmt w:val="bullet"/>
      <w:lvlText w:val="•"/>
      <w:lvlJc w:val="left"/>
      <w:pPr>
        <w:ind w:left="8065" w:hanging="348"/>
      </w:pPr>
      <w:rPr>
        <w:rFonts w:hint="default"/>
        <w:lang w:val="ru-RU" w:eastAsia="en-US" w:bidi="ar-SA"/>
      </w:rPr>
    </w:lvl>
  </w:abstractNum>
  <w:abstractNum w:abstractNumId="141">
    <w:nsid w:val="51FE4FA6"/>
    <w:multiLevelType w:val="hybridMultilevel"/>
    <w:tmpl w:val="A80C45A4"/>
    <w:lvl w:ilvl="0" w:tplc="14E292D0">
      <w:start w:val="1"/>
      <w:numFmt w:val="decimal"/>
      <w:lvlText w:val="%1."/>
      <w:lvlJc w:val="left"/>
      <w:pPr>
        <w:ind w:left="1161" w:hanging="240"/>
      </w:pPr>
      <w:rPr>
        <w:rFonts w:ascii="Times New Roman" w:eastAsia="Times New Roman" w:hAnsi="Times New Roman" w:cs="Times New Roman" w:hint="default"/>
        <w:b/>
        <w:bCs/>
        <w:i/>
        <w:iCs/>
        <w:w w:val="100"/>
        <w:sz w:val="24"/>
        <w:szCs w:val="24"/>
        <w:lang w:val="ru-RU" w:eastAsia="en-US" w:bidi="ar-SA"/>
      </w:rPr>
    </w:lvl>
    <w:lvl w:ilvl="1" w:tplc="9BF0B4AC">
      <w:numFmt w:val="bullet"/>
      <w:lvlText w:val="•"/>
      <w:lvlJc w:val="left"/>
      <w:pPr>
        <w:ind w:left="2052" w:hanging="240"/>
      </w:pPr>
      <w:rPr>
        <w:rFonts w:hint="default"/>
        <w:lang w:val="ru-RU" w:eastAsia="en-US" w:bidi="ar-SA"/>
      </w:rPr>
    </w:lvl>
    <w:lvl w:ilvl="2" w:tplc="BA4A4F1E">
      <w:numFmt w:val="bullet"/>
      <w:lvlText w:val="•"/>
      <w:lvlJc w:val="left"/>
      <w:pPr>
        <w:ind w:left="2945" w:hanging="240"/>
      </w:pPr>
      <w:rPr>
        <w:rFonts w:hint="default"/>
        <w:lang w:val="ru-RU" w:eastAsia="en-US" w:bidi="ar-SA"/>
      </w:rPr>
    </w:lvl>
    <w:lvl w:ilvl="3" w:tplc="9EA0F9D0">
      <w:numFmt w:val="bullet"/>
      <w:lvlText w:val="•"/>
      <w:lvlJc w:val="left"/>
      <w:pPr>
        <w:ind w:left="3837" w:hanging="240"/>
      </w:pPr>
      <w:rPr>
        <w:rFonts w:hint="default"/>
        <w:lang w:val="ru-RU" w:eastAsia="en-US" w:bidi="ar-SA"/>
      </w:rPr>
    </w:lvl>
    <w:lvl w:ilvl="4" w:tplc="46EC378E">
      <w:numFmt w:val="bullet"/>
      <w:lvlText w:val="•"/>
      <w:lvlJc w:val="left"/>
      <w:pPr>
        <w:ind w:left="4730" w:hanging="240"/>
      </w:pPr>
      <w:rPr>
        <w:rFonts w:hint="default"/>
        <w:lang w:val="ru-RU" w:eastAsia="en-US" w:bidi="ar-SA"/>
      </w:rPr>
    </w:lvl>
    <w:lvl w:ilvl="5" w:tplc="A506672A">
      <w:numFmt w:val="bullet"/>
      <w:lvlText w:val="•"/>
      <w:lvlJc w:val="left"/>
      <w:pPr>
        <w:ind w:left="5623" w:hanging="240"/>
      </w:pPr>
      <w:rPr>
        <w:rFonts w:hint="default"/>
        <w:lang w:val="ru-RU" w:eastAsia="en-US" w:bidi="ar-SA"/>
      </w:rPr>
    </w:lvl>
    <w:lvl w:ilvl="6" w:tplc="217ACF2C">
      <w:numFmt w:val="bullet"/>
      <w:lvlText w:val="•"/>
      <w:lvlJc w:val="left"/>
      <w:pPr>
        <w:ind w:left="6515" w:hanging="240"/>
      </w:pPr>
      <w:rPr>
        <w:rFonts w:hint="default"/>
        <w:lang w:val="ru-RU" w:eastAsia="en-US" w:bidi="ar-SA"/>
      </w:rPr>
    </w:lvl>
    <w:lvl w:ilvl="7" w:tplc="78E20BF4">
      <w:numFmt w:val="bullet"/>
      <w:lvlText w:val="•"/>
      <w:lvlJc w:val="left"/>
      <w:pPr>
        <w:ind w:left="7408" w:hanging="240"/>
      </w:pPr>
      <w:rPr>
        <w:rFonts w:hint="default"/>
        <w:lang w:val="ru-RU" w:eastAsia="en-US" w:bidi="ar-SA"/>
      </w:rPr>
    </w:lvl>
    <w:lvl w:ilvl="8" w:tplc="F944479A">
      <w:numFmt w:val="bullet"/>
      <w:lvlText w:val="•"/>
      <w:lvlJc w:val="left"/>
      <w:pPr>
        <w:ind w:left="8301" w:hanging="240"/>
      </w:pPr>
      <w:rPr>
        <w:rFonts w:hint="default"/>
        <w:lang w:val="ru-RU" w:eastAsia="en-US" w:bidi="ar-SA"/>
      </w:rPr>
    </w:lvl>
  </w:abstractNum>
  <w:abstractNum w:abstractNumId="142">
    <w:nsid w:val="523512B2"/>
    <w:multiLevelType w:val="multilevel"/>
    <w:tmpl w:val="D6FC39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27E7D79"/>
    <w:multiLevelType w:val="hybridMultilevel"/>
    <w:tmpl w:val="9F68F38E"/>
    <w:lvl w:ilvl="0" w:tplc="5A365214">
      <w:start w:val="1"/>
      <w:numFmt w:val="decimal"/>
      <w:lvlText w:val="%1)"/>
      <w:lvlJc w:val="left"/>
      <w:pPr>
        <w:ind w:left="222" w:hanging="449"/>
      </w:pPr>
      <w:rPr>
        <w:rFonts w:ascii="Times New Roman" w:eastAsia="Times New Roman" w:hAnsi="Times New Roman" w:cs="Times New Roman" w:hint="default"/>
        <w:w w:val="100"/>
        <w:sz w:val="24"/>
        <w:szCs w:val="24"/>
        <w:lang w:val="ru-RU" w:eastAsia="en-US" w:bidi="ar-SA"/>
      </w:rPr>
    </w:lvl>
    <w:lvl w:ilvl="1" w:tplc="2A6E29E0">
      <w:numFmt w:val="bullet"/>
      <w:lvlText w:val="•"/>
      <w:lvlJc w:val="left"/>
      <w:pPr>
        <w:ind w:left="1182" w:hanging="449"/>
      </w:pPr>
      <w:rPr>
        <w:rFonts w:hint="default"/>
        <w:lang w:val="ru-RU" w:eastAsia="en-US" w:bidi="ar-SA"/>
      </w:rPr>
    </w:lvl>
    <w:lvl w:ilvl="2" w:tplc="ECFE8910">
      <w:numFmt w:val="bullet"/>
      <w:lvlText w:val="•"/>
      <w:lvlJc w:val="left"/>
      <w:pPr>
        <w:ind w:left="2145" w:hanging="449"/>
      </w:pPr>
      <w:rPr>
        <w:rFonts w:hint="default"/>
        <w:lang w:val="ru-RU" w:eastAsia="en-US" w:bidi="ar-SA"/>
      </w:rPr>
    </w:lvl>
    <w:lvl w:ilvl="3" w:tplc="BC18866E">
      <w:numFmt w:val="bullet"/>
      <w:lvlText w:val="•"/>
      <w:lvlJc w:val="left"/>
      <w:pPr>
        <w:ind w:left="3107" w:hanging="449"/>
      </w:pPr>
      <w:rPr>
        <w:rFonts w:hint="default"/>
        <w:lang w:val="ru-RU" w:eastAsia="en-US" w:bidi="ar-SA"/>
      </w:rPr>
    </w:lvl>
    <w:lvl w:ilvl="4" w:tplc="8E26BE78">
      <w:numFmt w:val="bullet"/>
      <w:lvlText w:val="•"/>
      <w:lvlJc w:val="left"/>
      <w:pPr>
        <w:ind w:left="4070" w:hanging="449"/>
      </w:pPr>
      <w:rPr>
        <w:rFonts w:hint="default"/>
        <w:lang w:val="ru-RU" w:eastAsia="en-US" w:bidi="ar-SA"/>
      </w:rPr>
    </w:lvl>
    <w:lvl w:ilvl="5" w:tplc="7250C6E2">
      <w:numFmt w:val="bullet"/>
      <w:lvlText w:val="•"/>
      <w:lvlJc w:val="left"/>
      <w:pPr>
        <w:ind w:left="5033" w:hanging="449"/>
      </w:pPr>
      <w:rPr>
        <w:rFonts w:hint="default"/>
        <w:lang w:val="ru-RU" w:eastAsia="en-US" w:bidi="ar-SA"/>
      </w:rPr>
    </w:lvl>
    <w:lvl w:ilvl="6" w:tplc="77B00CE0">
      <w:numFmt w:val="bullet"/>
      <w:lvlText w:val="•"/>
      <w:lvlJc w:val="left"/>
      <w:pPr>
        <w:ind w:left="5995" w:hanging="449"/>
      </w:pPr>
      <w:rPr>
        <w:rFonts w:hint="default"/>
        <w:lang w:val="ru-RU" w:eastAsia="en-US" w:bidi="ar-SA"/>
      </w:rPr>
    </w:lvl>
    <w:lvl w:ilvl="7" w:tplc="49C69EE4">
      <w:numFmt w:val="bullet"/>
      <w:lvlText w:val="•"/>
      <w:lvlJc w:val="left"/>
      <w:pPr>
        <w:ind w:left="6958" w:hanging="449"/>
      </w:pPr>
      <w:rPr>
        <w:rFonts w:hint="default"/>
        <w:lang w:val="ru-RU" w:eastAsia="en-US" w:bidi="ar-SA"/>
      </w:rPr>
    </w:lvl>
    <w:lvl w:ilvl="8" w:tplc="15BC0AF6">
      <w:numFmt w:val="bullet"/>
      <w:lvlText w:val="•"/>
      <w:lvlJc w:val="left"/>
      <w:pPr>
        <w:ind w:left="7921" w:hanging="449"/>
      </w:pPr>
      <w:rPr>
        <w:rFonts w:hint="default"/>
        <w:lang w:val="ru-RU" w:eastAsia="en-US" w:bidi="ar-SA"/>
      </w:rPr>
    </w:lvl>
  </w:abstractNum>
  <w:abstractNum w:abstractNumId="144">
    <w:nsid w:val="53FADDC8"/>
    <w:multiLevelType w:val="multilevel"/>
    <w:tmpl w:val="53FADDC8"/>
    <w:lvl w:ilvl="0">
      <w:start w:val="1"/>
      <w:numFmt w:val="decimal"/>
      <w:lvlText w:val="%1"/>
      <w:lvlJc w:val="left"/>
      <w:pPr>
        <w:ind w:left="286" w:hanging="181"/>
      </w:pPr>
      <w:rPr>
        <w:rFonts w:eastAsia="Times New Roman" w:cs="Times New Roman"/>
        <w:b/>
        <w:bCs/>
        <w:w w:val="100"/>
        <w:sz w:val="24"/>
        <w:szCs w:val="24"/>
        <w:lang w:val="ru-RU" w:eastAsia="en-US" w:bidi="ar-SA"/>
      </w:rPr>
    </w:lvl>
    <w:lvl w:ilvl="1">
      <w:start w:val="1"/>
      <w:numFmt w:val="bullet"/>
      <w:lvlText w:val=""/>
      <w:lvlJc w:val="left"/>
      <w:pPr>
        <w:ind w:left="1332" w:hanging="181"/>
      </w:pPr>
      <w:rPr>
        <w:rFonts w:ascii="Symbol" w:hAnsi="Symbol" w:cs="Symbol" w:hint="default"/>
        <w:lang w:val="ru-RU" w:eastAsia="en-US" w:bidi="ar-SA"/>
      </w:rPr>
    </w:lvl>
    <w:lvl w:ilvl="2">
      <w:start w:val="1"/>
      <w:numFmt w:val="bullet"/>
      <w:lvlText w:val=""/>
      <w:lvlJc w:val="left"/>
      <w:pPr>
        <w:ind w:left="2384" w:hanging="181"/>
      </w:pPr>
      <w:rPr>
        <w:rFonts w:ascii="Symbol" w:hAnsi="Symbol" w:cs="Symbol" w:hint="default"/>
        <w:lang w:val="ru-RU" w:eastAsia="en-US" w:bidi="ar-SA"/>
      </w:rPr>
    </w:lvl>
    <w:lvl w:ilvl="3">
      <w:start w:val="1"/>
      <w:numFmt w:val="bullet"/>
      <w:lvlText w:val=""/>
      <w:lvlJc w:val="left"/>
      <w:pPr>
        <w:ind w:left="3436" w:hanging="181"/>
      </w:pPr>
      <w:rPr>
        <w:rFonts w:ascii="Symbol" w:hAnsi="Symbol" w:cs="Symbol" w:hint="default"/>
        <w:lang w:val="ru-RU" w:eastAsia="en-US" w:bidi="ar-SA"/>
      </w:rPr>
    </w:lvl>
    <w:lvl w:ilvl="4">
      <w:start w:val="1"/>
      <w:numFmt w:val="bullet"/>
      <w:lvlText w:val=""/>
      <w:lvlJc w:val="left"/>
      <w:pPr>
        <w:ind w:left="4488" w:hanging="181"/>
      </w:pPr>
      <w:rPr>
        <w:rFonts w:ascii="Symbol" w:hAnsi="Symbol" w:cs="Symbol" w:hint="default"/>
        <w:lang w:val="ru-RU" w:eastAsia="en-US" w:bidi="ar-SA"/>
      </w:rPr>
    </w:lvl>
    <w:lvl w:ilvl="5">
      <w:start w:val="1"/>
      <w:numFmt w:val="bullet"/>
      <w:lvlText w:val=""/>
      <w:lvlJc w:val="left"/>
      <w:pPr>
        <w:ind w:left="5540" w:hanging="181"/>
      </w:pPr>
      <w:rPr>
        <w:rFonts w:ascii="Symbol" w:hAnsi="Symbol" w:cs="Symbol" w:hint="default"/>
        <w:lang w:val="ru-RU" w:eastAsia="en-US" w:bidi="ar-SA"/>
      </w:rPr>
    </w:lvl>
    <w:lvl w:ilvl="6">
      <w:start w:val="1"/>
      <w:numFmt w:val="bullet"/>
      <w:lvlText w:val=""/>
      <w:lvlJc w:val="left"/>
      <w:pPr>
        <w:ind w:left="6592" w:hanging="181"/>
      </w:pPr>
      <w:rPr>
        <w:rFonts w:ascii="Symbol" w:hAnsi="Symbol" w:cs="Symbol" w:hint="default"/>
        <w:lang w:val="ru-RU" w:eastAsia="en-US" w:bidi="ar-SA"/>
      </w:rPr>
    </w:lvl>
    <w:lvl w:ilvl="7">
      <w:start w:val="1"/>
      <w:numFmt w:val="bullet"/>
      <w:lvlText w:val=""/>
      <w:lvlJc w:val="left"/>
      <w:pPr>
        <w:ind w:left="7644" w:hanging="181"/>
      </w:pPr>
      <w:rPr>
        <w:rFonts w:ascii="Symbol" w:hAnsi="Symbol" w:cs="Symbol" w:hint="default"/>
        <w:lang w:val="ru-RU" w:eastAsia="en-US" w:bidi="ar-SA"/>
      </w:rPr>
    </w:lvl>
    <w:lvl w:ilvl="8">
      <w:start w:val="1"/>
      <w:numFmt w:val="bullet"/>
      <w:lvlText w:val=""/>
      <w:lvlJc w:val="left"/>
      <w:pPr>
        <w:ind w:left="8696" w:hanging="181"/>
      </w:pPr>
      <w:rPr>
        <w:rFonts w:ascii="Symbol" w:hAnsi="Symbol" w:cs="Symbol" w:hint="default"/>
        <w:lang w:val="ru-RU" w:eastAsia="en-US" w:bidi="ar-SA"/>
      </w:rPr>
    </w:lvl>
  </w:abstractNum>
  <w:abstractNum w:abstractNumId="145">
    <w:nsid w:val="56444594"/>
    <w:multiLevelType w:val="hybridMultilevel"/>
    <w:tmpl w:val="E6D039F0"/>
    <w:lvl w:ilvl="0" w:tplc="3E18725E">
      <w:start w:val="1"/>
      <w:numFmt w:val="decimal"/>
      <w:lvlText w:val="%1."/>
      <w:lvlJc w:val="left"/>
      <w:pPr>
        <w:ind w:left="1161" w:hanging="240"/>
      </w:pPr>
      <w:rPr>
        <w:rFonts w:ascii="Times New Roman" w:eastAsia="Times New Roman" w:hAnsi="Times New Roman" w:cs="Times New Roman" w:hint="default"/>
        <w:b/>
        <w:bCs/>
        <w:w w:val="100"/>
        <w:sz w:val="24"/>
        <w:szCs w:val="24"/>
        <w:lang w:val="ru-RU" w:eastAsia="en-US" w:bidi="ar-SA"/>
      </w:rPr>
    </w:lvl>
    <w:lvl w:ilvl="1" w:tplc="F1DE6274">
      <w:numFmt w:val="bullet"/>
      <w:lvlText w:val="•"/>
      <w:lvlJc w:val="left"/>
      <w:pPr>
        <w:ind w:left="2052" w:hanging="240"/>
      </w:pPr>
      <w:rPr>
        <w:rFonts w:hint="default"/>
        <w:lang w:val="ru-RU" w:eastAsia="en-US" w:bidi="ar-SA"/>
      </w:rPr>
    </w:lvl>
    <w:lvl w:ilvl="2" w:tplc="924CF210">
      <w:numFmt w:val="bullet"/>
      <w:lvlText w:val="•"/>
      <w:lvlJc w:val="left"/>
      <w:pPr>
        <w:ind w:left="2945" w:hanging="240"/>
      </w:pPr>
      <w:rPr>
        <w:rFonts w:hint="default"/>
        <w:lang w:val="ru-RU" w:eastAsia="en-US" w:bidi="ar-SA"/>
      </w:rPr>
    </w:lvl>
    <w:lvl w:ilvl="3" w:tplc="E4DEC916">
      <w:numFmt w:val="bullet"/>
      <w:lvlText w:val="•"/>
      <w:lvlJc w:val="left"/>
      <w:pPr>
        <w:ind w:left="3837" w:hanging="240"/>
      </w:pPr>
      <w:rPr>
        <w:rFonts w:hint="default"/>
        <w:lang w:val="ru-RU" w:eastAsia="en-US" w:bidi="ar-SA"/>
      </w:rPr>
    </w:lvl>
    <w:lvl w:ilvl="4" w:tplc="EFBA6726">
      <w:numFmt w:val="bullet"/>
      <w:lvlText w:val="•"/>
      <w:lvlJc w:val="left"/>
      <w:pPr>
        <w:ind w:left="4730" w:hanging="240"/>
      </w:pPr>
      <w:rPr>
        <w:rFonts w:hint="default"/>
        <w:lang w:val="ru-RU" w:eastAsia="en-US" w:bidi="ar-SA"/>
      </w:rPr>
    </w:lvl>
    <w:lvl w:ilvl="5" w:tplc="8D64BAC0">
      <w:numFmt w:val="bullet"/>
      <w:lvlText w:val="•"/>
      <w:lvlJc w:val="left"/>
      <w:pPr>
        <w:ind w:left="5623" w:hanging="240"/>
      </w:pPr>
      <w:rPr>
        <w:rFonts w:hint="default"/>
        <w:lang w:val="ru-RU" w:eastAsia="en-US" w:bidi="ar-SA"/>
      </w:rPr>
    </w:lvl>
    <w:lvl w:ilvl="6" w:tplc="DCAC569C">
      <w:numFmt w:val="bullet"/>
      <w:lvlText w:val="•"/>
      <w:lvlJc w:val="left"/>
      <w:pPr>
        <w:ind w:left="6515" w:hanging="240"/>
      </w:pPr>
      <w:rPr>
        <w:rFonts w:hint="default"/>
        <w:lang w:val="ru-RU" w:eastAsia="en-US" w:bidi="ar-SA"/>
      </w:rPr>
    </w:lvl>
    <w:lvl w:ilvl="7" w:tplc="3A1EEE94">
      <w:numFmt w:val="bullet"/>
      <w:lvlText w:val="•"/>
      <w:lvlJc w:val="left"/>
      <w:pPr>
        <w:ind w:left="7408" w:hanging="240"/>
      </w:pPr>
      <w:rPr>
        <w:rFonts w:hint="default"/>
        <w:lang w:val="ru-RU" w:eastAsia="en-US" w:bidi="ar-SA"/>
      </w:rPr>
    </w:lvl>
    <w:lvl w:ilvl="8" w:tplc="55786466">
      <w:numFmt w:val="bullet"/>
      <w:lvlText w:val="•"/>
      <w:lvlJc w:val="left"/>
      <w:pPr>
        <w:ind w:left="8301" w:hanging="240"/>
      </w:pPr>
      <w:rPr>
        <w:rFonts w:hint="default"/>
        <w:lang w:val="ru-RU" w:eastAsia="en-US" w:bidi="ar-SA"/>
      </w:rPr>
    </w:lvl>
  </w:abstractNum>
  <w:abstractNum w:abstractNumId="146">
    <w:nsid w:val="579C452D"/>
    <w:multiLevelType w:val="hybridMultilevel"/>
    <w:tmpl w:val="1E3C440E"/>
    <w:lvl w:ilvl="0" w:tplc="2E086FD0">
      <w:start w:val="1"/>
      <w:numFmt w:val="decimal"/>
      <w:lvlText w:val="%1)"/>
      <w:lvlJc w:val="left"/>
      <w:pPr>
        <w:ind w:left="222" w:hanging="449"/>
      </w:pPr>
      <w:rPr>
        <w:rFonts w:ascii="Times New Roman" w:eastAsia="Times New Roman" w:hAnsi="Times New Roman" w:cs="Times New Roman" w:hint="default"/>
        <w:w w:val="100"/>
        <w:sz w:val="24"/>
        <w:szCs w:val="24"/>
        <w:lang w:val="ru-RU" w:eastAsia="en-US" w:bidi="ar-SA"/>
      </w:rPr>
    </w:lvl>
    <w:lvl w:ilvl="1" w:tplc="D62AB38C">
      <w:numFmt w:val="bullet"/>
      <w:lvlText w:val="•"/>
      <w:lvlJc w:val="left"/>
      <w:pPr>
        <w:ind w:left="1182" w:hanging="449"/>
      </w:pPr>
      <w:rPr>
        <w:rFonts w:hint="default"/>
        <w:lang w:val="ru-RU" w:eastAsia="en-US" w:bidi="ar-SA"/>
      </w:rPr>
    </w:lvl>
    <w:lvl w:ilvl="2" w:tplc="B8EE0BBE">
      <w:numFmt w:val="bullet"/>
      <w:lvlText w:val="•"/>
      <w:lvlJc w:val="left"/>
      <w:pPr>
        <w:ind w:left="2145" w:hanging="449"/>
      </w:pPr>
      <w:rPr>
        <w:rFonts w:hint="default"/>
        <w:lang w:val="ru-RU" w:eastAsia="en-US" w:bidi="ar-SA"/>
      </w:rPr>
    </w:lvl>
    <w:lvl w:ilvl="3" w:tplc="D5523BB8">
      <w:numFmt w:val="bullet"/>
      <w:lvlText w:val="•"/>
      <w:lvlJc w:val="left"/>
      <w:pPr>
        <w:ind w:left="3107" w:hanging="449"/>
      </w:pPr>
      <w:rPr>
        <w:rFonts w:hint="default"/>
        <w:lang w:val="ru-RU" w:eastAsia="en-US" w:bidi="ar-SA"/>
      </w:rPr>
    </w:lvl>
    <w:lvl w:ilvl="4" w:tplc="5E6267E2">
      <w:numFmt w:val="bullet"/>
      <w:lvlText w:val="•"/>
      <w:lvlJc w:val="left"/>
      <w:pPr>
        <w:ind w:left="4070" w:hanging="449"/>
      </w:pPr>
      <w:rPr>
        <w:rFonts w:hint="default"/>
        <w:lang w:val="ru-RU" w:eastAsia="en-US" w:bidi="ar-SA"/>
      </w:rPr>
    </w:lvl>
    <w:lvl w:ilvl="5" w:tplc="B07876E8">
      <w:numFmt w:val="bullet"/>
      <w:lvlText w:val="•"/>
      <w:lvlJc w:val="left"/>
      <w:pPr>
        <w:ind w:left="5033" w:hanging="449"/>
      </w:pPr>
      <w:rPr>
        <w:rFonts w:hint="default"/>
        <w:lang w:val="ru-RU" w:eastAsia="en-US" w:bidi="ar-SA"/>
      </w:rPr>
    </w:lvl>
    <w:lvl w:ilvl="6" w:tplc="3D9CD53C">
      <w:numFmt w:val="bullet"/>
      <w:lvlText w:val="•"/>
      <w:lvlJc w:val="left"/>
      <w:pPr>
        <w:ind w:left="5995" w:hanging="449"/>
      </w:pPr>
      <w:rPr>
        <w:rFonts w:hint="default"/>
        <w:lang w:val="ru-RU" w:eastAsia="en-US" w:bidi="ar-SA"/>
      </w:rPr>
    </w:lvl>
    <w:lvl w:ilvl="7" w:tplc="DA9C0ACA">
      <w:numFmt w:val="bullet"/>
      <w:lvlText w:val="•"/>
      <w:lvlJc w:val="left"/>
      <w:pPr>
        <w:ind w:left="6958" w:hanging="449"/>
      </w:pPr>
      <w:rPr>
        <w:rFonts w:hint="default"/>
        <w:lang w:val="ru-RU" w:eastAsia="en-US" w:bidi="ar-SA"/>
      </w:rPr>
    </w:lvl>
    <w:lvl w:ilvl="8" w:tplc="3628E786">
      <w:numFmt w:val="bullet"/>
      <w:lvlText w:val="•"/>
      <w:lvlJc w:val="left"/>
      <w:pPr>
        <w:ind w:left="7921" w:hanging="449"/>
      </w:pPr>
      <w:rPr>
        <w:rFonts w:hint="default"/>
        <w:lang w:val="ru-RU" w:eastAsia="en-US" w:bidi="ar-SA"/>
      </w:rPr>
    </w:lvl>
  </w:abstractNum>
  <w:abstractNum w:abstractNumId="147">
    <w:nsid w:val="57D31480"/>
    <w:multiLevelType w:val="hybridMultilevel"/>
    <w:tmpl w:val="D840A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80E5156"/>
    <w:multiLevelType w:val="multilevel"/>
    <w:tmpl w:val="2566F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838335E"/>
    <w:multiLevelType w:val="multilevel"/>
    <w:tmpl w:val="9A32F0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84A6234"/>
    <w:multiLevelType w:val="multilevel"/>
    <w:tmpl w:val="8188DC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8AC7A07"/>
    <w:multiLevelType w:val="multilevel"/>
    <w:tmpl w:val="7E52A8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8FD1941"/>
    <w:multiLevelType w:val="hybridMultilevel"/>
    <w:tmpl w:val="2FEE02F4"/>
    <w:lvl w:ilvl="0" w:tplc="A448F26C">
      <w:numFmt w:val="bullet"/>
      <w:lvlText w:val="-"/>
      <w:lvlJc w:val="left"/>
      <w:pPr>
        <w:ind w:left="222" w:hanging="140"/>
      </w:pPr>
      <w:rPr>
        <w:rFonts w:ascii="Times New Roman" w:eastAsia="Times New Roman" w:hAnsi="Times New Roman" w:cs="Times New Roman" w:hint="default"/>
        <w:w w:val="99"/>
        <w:sz w:val="24"/>
        <w:szCs w:val="24"/>
        <w:lang w:val="ru-RU" w:eastAsia="en-US" w:bidi="ar-SA"/>
      </w:rPr>
    </w:lvl>
    <w:lvl w:ilvl="1" w:tplc="D11E23C4">
      <w:start w:val="1"/>
      <w:numFmt w:val="upperRoman"/>
      <w:lvlText w:val="%2."/>
      <w:lvlJc w:val="left"/>
      <w:pPr>
        <w:ind w:left="3921" w:hanging="274"/>
        <w:jc w:val="right"/>
      </w:pPr>
      <w:rPr>
        <w:rFonts w:hint="default"/>
        <w:b/>
        <w:bCs/>
        <w:w w:val="99"/>
        <w:lang w:val="ru-RU" w:eastAsia="en-US" w:bidi="ar-SA"/>
      </w:rPr>
    </w:lvl>
    <w:lvl w:ilvl="2" w:tplc="8C52A034">
      <w:numFmt w:val="bullet"/>
      <w:lvlText w:val="•"/>
      <w:lvlJc w:val="left"/>
      <w:pPr>
        <w:ind w:left="4578" w:hanging="274"/>
      </w:pPr>
      <w:rPr>
        <w:rFonts w:hint="default"/>
        <w:lang w:val="ru-RU" w:eastAsia="en-US" w:bidi="ar-SA"/>
      </w:rPr>
    </w:lvl>
    <w:lvl w:ilvl="3" w:tplc="8C0AF96C">
      <w:numFmt w:val="bullet"/>
      <w:lvlText w:val="•"/>
      <w:lvlJc w:val="left"/>
      <w:pPr>
        <w:ind w:left="5236" w:hanging="274"/>
      </w:pPr>
      <w:rPr>
        <w:rFonts w:hint="default"/>
        <w:lang w:val="ru-RU" w:eastAsia="en-US" w:bidi="ar-SA"/>
      </w:rPr>
    </w:lvl>
    <w:lvl w:ilvl="4" w:tplc="5296A0CA">
      <w:numFmt w:val="bullet"/>
      <w:lvlText w:val="•"/>
      <w:lvlJc w:val="left"/>
      <w:pPr>
        <w:ind w:left="5895" w:hanging="274"/>
      </w:pPr>
      <w:rPr>
        <w:rFonts w:hint="default"/>
        <w:lang w:val="ru-RU" w:eastAsia="en-US" w:bidi="ar-SA"/>
      </w:rPr>
    </w:lvl>
    <w:lvl w:ilvl="5" w:tplc="DD662734">
      <w:numFmt w:val="bullet"/>
      <w:lvlText w:val="•"/>
      <w:lvlJc w:val="left"/>
      <w:pPr>
        <w:ind w:left="6553" w:hanging="274"/>
      </w:pPr>
      <w:rPr>
        <w:rFonts w:hint="default"/>
        <w:lang w:val="ru-RU" w:eastAsia="en-US" w:bidi="ar-SA"/>
      </w:rPr>
    </w:lvl>
    <w:lvl w:ilvl="6" w:tplc="48EE4256">
      <w:numFmt w:val="bullet"/>
      <w:lvlText w:val="•"/>
      <w:lvlJc w:val="left"/>
      <w:pPr>
        <w:ind w:left="7212" w:hanging="274"/>
      </w:pPr>
      <w:rPr>
        <w:rFonts w:hint="default"/>
        <w:lang w:val="ru-RU" w:eastAsia="en-US" w:bidi="ar-SA"/>
      </w:rPr>
    </w:lvl>
    <w:lvl w:ilvl="7" w:tplc="5E426B98">
      <w:numFmt w:val="bullet"/>
      <w:lvlText w:val="•"/>
      <w:lvlJc w:val="left"/>
      <w:pPr>
        <w:ind w:left="7870" w:hanging="274"/>
      </w:pPr>
      <w:rPr>
        <w:rFonts w:hint="default"/>
        <w:lang w:val="ru-RU" w:eastAsia="en-US" w:bidi="ar-SA"/>
      </w:rPr>
    </w:lvl>
    <w:lvl w:ilvl="8" w:tplc="07A6EBC0">
      <w:numFmt w:val="bullet"/>
      <w:lvlText w:val="•"/>
      <w:lvlJc w:val="left"/>
      <w:pPr>
        <w:ind w:left="8529" w:hanging="274"/>
      </w:pPr>
      <w:rPr>
        <w:rFonts w:hint="default"/>
        <w:lang w:val="ru-RU" w:eastAsia="en-US" w:bidi="ar-SA"/>
      </w:rPr>
    </w:lvl>
  </w:abstractNum>
  <w:abstractNum w:abstractNumId="153">
    <w:nsid w:val="5C0B51FD"/>
    <w:multiLevelType w:val="hybridMultilevel"/>
    <w:tmpl w:val="35320C0A"/>
    <w:lvl w:ilvl="0" w:tplc="33F812A4">
      <w:start w:val="1"/>
      <w:numFmt w:val="decimal"/>
      <w:lvlText w:val="%1)"/>
      <w:lvlJc w:val="left"/>
      <w:pPr>
        <w:ind w:left="222" w:hanging="346"/>
      </w:pPr>
      <w:rPr>
        <w:rFonts w:ascii="Times New Roman" w:eastAsia="Times New Roman" w:hAnsi="Times New Roman" w:cs="Times New Roman" w:hint="default"/>
        <w:w w:val="100"/>
        <w:sz w:val="24"/>
        <w:szCs w:val="24"/>
        <w:lang w:val="ru-RU" w:eastAsia="en-US" w:bidi="ar-SA"/>
      </w:rPr>
    </w:lvl>
    <w:lvl w:ilvl="1" w:tplc="9C7A9AD4">
      <w:numFmt w:val="bullet"/>
      <w:lvlText w:val="•"/>
      <w:lvlJc w:val="left"/>
      <w:pPr>
        <w:ind w:left="1182" w:hanging="346"/>
      </w:pPr>
      <w:rPr>
        <w:rFonts w:hint="default"/>
        <w:lang w:val="ru-RU" w:eastAsia="en-US" w:bidi="ar-SA"/>
      </w:rPr>
    </w:lvl>
    <w:lvl w:ilvl="2" w:tplc="1DD255D0">
      <w:numFmt w:val="bullet"/>
      <w:lvlText w:val="•"/>
      <w:lvlJc w:val="left"/>
      <w:pPr>
        <w:ind w:left="2145" w:hanging="346"/>
      </w:pPr>
      <w:rPr>
        <w:rFonts w:hint="default"/>
        <w:lang w:val="ru-RU" w:eastAsia="en-US" w:bidi="ar-SA"/>
      </w:rPr>
    </w:lvl>
    <w:lvl w:ilvl="3" w:tplc="9E9E8474">
      <w:numFmt w:val="bullet"/>
      <w:lvlText w:val="•"/>
      <w:lvlJc w:val="left"/>
      <w:pPr>
        <w:ind w:left="3107" w:hanging="346"/>
      </w:pPr>
      <w:rPr>
        <w:rFonts w:hint="default"/>
        <w:lang w:val="ru-RU" w:eastAsia="en-US" w:bidi="ar-SA"/>
      </w:rPr>
    </w:lvl>
    <w:lvl w:ilvl="4" w:tplc="E80CA584">
      <w:numFmt w:val="bullet"/>
      <w:lvlText w:val="•"/>
      <w:lvlJc w:val="left"/>
      <w:pPr>
        <w:ind w:left="4070" w:hanging="346"/>
      </w:pPr>
      <w:rPr>
        <w:rFonts w:hint="default"/>
        <w:lang w:val="ru-RU" w:eastAsia="en-US" w:bidi="ar-SA"/>
      </w:rPr>
    </w:lvl>
    <w:lvl w:ilvl="5" w:tplc="3D30E73A">
      <w:numFmt w:val="bullet"/>
      <w:lvlText w:val="•"/>
      <w:lvlJc w:val="left"/>
      <w:pPr>
        <w:ind w:left="5033" w:hanging="346"/>
      </w:pPr>
      <w:rPr>
        <w:rFonts w:hint="default"/>
        <w:lang w:val="ru-RU" w:eastAsia="en-US" w:bidi="ar-SA"/>
      </w:rPr>
    </w:lvl>
    <w:lvl w:ilvl="6" w:tplc="30CEBBC8">
      <w:numFmt w:val="bullet"/>
      <w:lvlText w:val="•"/>
      <w:lvlJc w:val="left"/>
      <w:pPr>
        <w:ind w:left="5995" w:hanging="346"/>
      </w:pPr>
      <w:rPr>
        <w:rFonts w:hint="default"/>
        <w:lang w:val="ru-RU" w:eastAsia="en-US" w:bidi="ar-SA"/>
      </w:rPr>
    </w:lvl>
    <w:lvl w:ilvl="7" w:tplc="8902A4E2">
      <w:numFmt w:val="bullet"/>
      <w:lvlText w:val="•"/>
      <w:lvlJc w:val="left"/>
      <w:pPr>
        <w:ind w:left="6958" w:hanging="346"/>
      </w:pPr>
      <w:rPr>
        <w:rFonts w:hint="default"/>
        <w:lang w:val="ru-RU" w:eastAsia="en-US" w:bidi="ar-SA"/>
      </w:rPr>
    </w:lvl>
    <w:lvl w:ilvl="8" w:tplc="02CA5B72">
      <w:numFmt w:val="bullet"/>
      <w:lvlText w:val="•"/>
      <w:lvlJc w:val="left"/>
      <w:pPr>
        <w:ind w:left="7921" w:hanging="346"/>
      </w:pPr>
      <w:rPr>
        <w:rFonts w:hint="default"/>
        <w:lang w:val="ru-RU" w:eastAsia="en-US" w:bidi="ar-SA"/>
      </w:rPr>
    </w:lvl>
  </w:abstractNum>
  <w:abstractNum w:abstractNumId="154">
    <w:nsid w:val="5C475DA4"/>
    <w:multiLevelType w:val="multilevel"/>
    <w:tmpl w:val="64962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C6720F6"/>
    <w:multiLevelType w:val="multilevel"/>
    <w:tmpl w:val="6D1A1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DFE2719"/>
    <w:multiLevelType w:val="multilevel"/>
    <w:tmpl w:val="4B7079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E5942B2"/>
    <w:multiLevelType w:val="multilevel"/>
    <w:tmpl w:val="BB3A2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1234726"/>
    <w:multiLevelType w:val="hybridMultilevel"/>
    <w:tmpl w:val="860CE96E"/>
    <w:lvl w:ilvl="0" w:tplc="B5924D6E">
      <w:numFmt w:val="bullet"/>
      <w:lvlText w:val="—"/>
      <w:lvlJc w:val="left"/>
      <w:pPr>
        <w:ind w:left="107" w:hanging="300"/>
      </w:pPr>
      <w:rPr>
        <w:rFonts w:ascii="Times New Roman" w:eastAsia="Times New Roman" w:hAnsi="Times New Roman" w:cs="Times New Roman" w:hint="default"/>
        <w:w w:val="100"/>
        <w:sz w:val="24"/>
        <w:szCs w:val="24"/>
        <w:lang w:val="ru-RU" w:eastAsia="en-US" w:bidi="ar-SA"/>
      </w:rPr>
    </w:lvl>
    <w:lvl w:ilvl="1" w:tplc="09C6562E">
      <w:numFmt w:val="bullet"/>
      <w:lvlText w:val="•"/>
      <w:lvlJc w:val="left"/>
      <w:pPr>
        <w:ind w:left="401" w:hanging="300"/>
      </w:pPr>
      <w:rPr>
        <w:rFonts w:hint="default"/>
        <w:lang w:val="ru-RU" w:eastAsia="en-US" w:bidi="ar-SA"/>
      </w:rPr>
    </w:lvl>
    <w:lvl w:ilvl="2" w:tplc="7A42A3FA">
      <w:numFmt w:val="bullet"/>
      <w:lvlText w:val="•"/>
      <w:lvlJc w:val="left"/>
      <w:pPr>
        <w:ind w:left="702" w:hanging="300"/>
      </w:pPr>
      <w:rPr>
        <w:rFonts w:hint="default"/>
        <w:lang w:val="ru-RU" w:eastAsia="en-US" w:bidi="ar-SA"/>
      </w:rPr>
    </w:lvl>
    <w:lvl w:ilvl="3" w:tplc="43628708">
      <w:numFmt w:val="bullet"/>
      <w:lvlText w:val="•"/>
      <w:lvlJc w:val="left"/>
      <w:pPr>
        <w:ind w:left="1003" w:hanging="300"/>
      </w:pPr>
      <w:rPr>
        <w:rFonts w:hint="default"/>
        <w:lang w:val="ru-RU" w:eastAsia="en-US" w:bidi="ar-SA"/>
      </w:rPr>
    </w:lvl>
    <w:lvl w:ilvl="4" w:tplc="A44206EA">
      <w:numFmt w:val="bullet"/>
      <w:lvlText w:val="•"/>
      <w:lvlJc w:val="left"/>
      <w:pPr>
        <w:ind w:left="1305" w:hanging="300"/>
      </w:pPr>
      <w:rPr>
        <w:rFonts w:hint="default"/>
        <w:lang w:val="ru-RU" w:eastAsia="en-US" w:bidi="ar-SA"/>
      </w:rPr>
    </w:lvl>
    <w:lvl w:ilvl="5" w:tplc="87B25950">
      <w:numFmt w:val="bullet"/>
      <w:lvlText w:val="•"/>
      <w:lvlJc w:val="left"/>
      <w:pPr>
        <w:ind w:left="1606" w:hanging="300"/>
      </w:pPr>
      <w:rPr>
        <w:rFonts w:hint="default"/>
        <w:lang w:val="ru-RU" w:eastAsia="en-US" w:bidi="ar-SA"/>
      </w:rPr>
    </w:lvl>
    <w:lvl w:ilvl="6" w:tplc="E25808D4">
      <w:numFmt w:val="bullet"/>
      <w:lvlText w:val="•"/>
      <w:lvlJc w:val="left"/>
      <w:pPr>
        <w:ind w:left="1907" w:hanging="300"/>
      </w:pPr>
      <w:rPr>
        <w:rFonts w:hint="default"/>
        <w:lang w:val="ru-RU" w:eastAsia="en-US" w:bidi="ar-SA"/>
      </w:rPr>
    </w:lvl>
    <w:lvl w:ilvl="7" w:tplc="F618AA7E">
      <w:numFmt w:val="bullet"/>
      <w:lvlText w:val="•"/>
      <w:lvlJc w:val="left"/>
      <w:pPr>
        <w:ind w:left="2209" w:hanging="300"/>
      </w:pPr>
      <w:rPr>
        <w:rFonts w:hint="default"/>
        <w:lang w:val="ru-RU" w:eastAsia="en-US" w:bidi="ar-SA"/>
      </w:rPr>
    </w:lvl>
    <w:lvl w:ilvl="8" w:tplc="1A8E367A">
      <w:numFmt w:val="bullet"/>
      <w:lvlText w:val="•"/>
      <w:lvlJc w:val="left"/>
      <w:pPr>
        <w:ind w:left="2510" w:hanging="300"/>
      </w:pPr>
      <w:rPr>
        <w:rFonts w:hint="default"/>
        <w:lang w:val="ru-RU" w:eastAsia="en-US" w:bidi="ar-SA"/>
      </w:rPr>
    </w:lvl>
  </w:abstractNum>
  <w:abstractNum w:abstractNumId="159">
    <w:nsid w:val="628C6AA9"/>
    <w:multiLevelType w:val="hybridMultilevel"/>
    <w:tmpl w:val="4192FE6C"/>
    <w:lvl w:ilvl="0" w:tplc="3B28E5EA">
      <w:numFmt w:val="bullet"/>
      <w:lvlText w:val="•"/>
      <w:lvlJc w:val="left"/>
      <w:pPr>
        <w:ind w:left="242" w:hanging="279"/>
      </w:pPr>
      <w:rPr>
        <w:rFonts w:ascii="Times New Roman" w:eastAsia="Times New Roman" w:hAnsi="Times New Roman" w:cs="Times New Roman" w:hint="default"/>
        <w:w w:val="100"/>
        <w:sz w:val="24"/>
        <w:szCs w:val="24"/>
        <w:lang w:val="ru-RU" w:eastAsia="en-US" w:bidi="ar-SA"/>
      </w:rPr>
    </w:lvl>
    <w:lvl w:ilvl="1" w:tplc="D040BFFC">
      <w:numFmt w:val="bullet"/>
      <w:lvlText w:val=""/>
      <w:lvlJc w:val="left"/>
      <w:pPr>
        <w:ind w:left="1641" w:hanging="360"/>
      </w:pPr>
      <w:rPr>
        <w:rFonts w:ascii="Symbol" w:eastAsia="Symbol" w:hAnsi="Symbol" w:cs="Symbol" w:hint="default"/>
        <w:w w:val="100"/>
        <w:sz w:val="24"/>
        <w:szCs w:val="24"/>
        <w:lang w:val="ru-RU" w:eastAsia="en-US" w:bidi="ar-SA"/>
      </w:rPr>
    </w:lvl>
    <w:lvl w:ilvl="2" w:tplc="C37AAA7A">
      <w:numFmt w:val="bullet"/>
      <w:lvlText w:val="•"/>
      <w:lvlJc w:val="left"/>
      <w:pPr>
        <w:ind w:left="2578" w:hanging="360"/>
      </w:pPr>
      <w:rPr>
        <w:rFonts w:hint="default"/>
        <w:lang w:val="ru-RU" w:eastAsia="en-US" w:bidi="ar-SA"/>
      </w:rPr>
    </w:lvl>
    <w:lvl w:ilvl="3" w:tplc="A22A9520">
      <w:numFmt w:val="bullet"/>
      <w:lvlText w:val="•"/>
      <w:lvlJc w:val="left"/>
      <w:pPr>
        <w:ind w:left="3516" w:hanging="360"/>
      </w:pPr>
      <w:rPr>
        <w:rFonts w:hint="default"/>
        <w:lang w:val="ru-RU" w:eastAsia="en-US" w:bidi="ar-SA"/>
      </w:rPr>
    </w:lvl>
    <w:lvl w:ilvl="4" w:tplc="83749CC0">
      <w:numFmt w:val="bullet"/>
      <w:lvlText w:val="•"/>
      <w:lvlJc w:val="left"/>
      <w:pPr>
        <w:ind w:left="4455" w:hanging="360"/>
      </w:pPr>
      <w:rPr>
        <w:rFonts w:hint="default"/>
        <w:lang w:val="ru-RU" w:eastAsia="en-US" w:bidi="ar-SA"/>
      </w:rPr>
    </w:lvl>
    <w:lvl w:ilvl="5" w:tplc="05EEFBFA">
      <w:numFmt w:val="bullet"/>
      <w:lvlText w:val="•"/>
      <w:lvlJc w:val="left"/>
      <w:pPr>
        <w:ind w:left="5393" w:hanging="360"/>
      </w:pPr>
      <w:rPr>
        <w:rFonts w:hint="default"/>
        <w:lang w:val="ru-RU" w:eastAsia="en-US" w:bidi="ar-SA"/>
      </w:rPr>
    </w:lvl>
    <w:lvl w:ilvl="6" w:tplc="6C02F998">
      <w:numFmt w:val="bullet"/>
      <w:lvlText w:val="•"/>
      <w:lvlJc w:val="left"/>
      <w:pPr>
        <w:ind w:left="6332" w:hanging="360"/>
      </w:pPr>
      <w:rPr>
        <w:rFonts w:hint="default"/>
        <w:lang w:val="ru-RU" w:eastAsia="en-US" w:bidi="ar-SA"/>
      </w:rPr>
    </w:lvl>
    <w:lvl w:ilvl="7" w:tplc="09C8C1EA">
      <w:numFmt w:val="bullet"/>
      <w:lvlText w:val="•"/>
      <w:lvlJc w:val="left"/>
      <w:pPr>
        <w:ind w:left="7270" w:hanging="360"/>
      </w:pPr>
      <w:rPr>
        <w:rFonts w:hint="default"/>
        <w:lang w:val="ru-RU" w:eastAsia="en-US" w:bidi="ar-SA"/>
      </w:rPr>
    </w:lvl>
    <w:lvl w:ilvl="8" w:tplc="CC52E1CE">
      <w:numFmt w:val="bullet"/>
      <w:lvlText w:val="•"/>
      <w:lvlJc w:val="left"/>
      <w:pPr>
        <w:ind w:left="8209" w:hanging="360"/>
      </w:pPr>
      <w:rPr>
        <w:rFonts w:hint="default"/>
        <w:lang w:val="ru-RU" w:eastAsia="en-US" w:bidi="ar-SA"/>
      </w:rPr>
    </w:lvl>
  </w:abstractNum>
  <w:abstractNum w:abstractNumId="160">
    <w:nsid w:val="63613E9C"/>
    <w:multiLevelType w:val="multilevel"/>
    <w:tmpl w:val="5DBAF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3BE44F0"/>
    <w:multiLevelType w:val="multilevel"/>
    <w:tmpl w:val="C2B88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3CC651D"/>
    <w:multiLevelType w:val="hybridMultilevel"/>
    <w:tmpl w:val="CB02BBF4"/>
    <w:lvl w:ilvl="0" w:tplc="FCA62958">
      <w:start w:val="1"/>
      <w:numFmt w:val="decimal"/>
      <w:lvlText w:val="%1)"/>
      <w:lvlJc w:val="left"/>
      <w:pPr>
        <w:ind w:left="1181" w:hanging="260"/>
      </w:pPr>
      <w:rPr>
        <w:rFonts w:ascii="Times New Roman" w:eastAsia="Times New Roman" w:hAnsi="Times New Roman" w:cs="Times New Roman" w:hint="default"/>
        <w:w w:val="100"/>
        <w:sz w:val="24"/>
        <w:szCs w:val="24"/>
        <w:lang w:val="ru-RU" w:eastAsia="en-US" w:bidi="ar-SA"/>
      </w:rPr>
    </w:lvl>
    <w:lvl w:ilvl="1" w:tplc="76B67FD4">
      <w:numFmt w:val="bullet"/>
      <w:lvlText w:val="•"/>
      <w:lvlJc w:val="left"/>
      <w:pPr>
        <w:ind w:left="2070" w:hanging="260"/>
      </w:pPr>
      <w:rPr>
        <w:rFonts w:hint="default"/>
        <w:lang w:val="ru-RU" w:eastAsia="en-US" w:bidi="ar-SA"/>
      </w:rPr>
    </w:lvl>
    <w:lvl w:ilvl="2" w:tplc="7308872A">
      <w:numFmt w:val="bullet"/>
      <w:lvlText w:val="•"/>
      <w:lvlJc w:val="left"/>
      <w:pPr>
        <w:ind w:left="2961" w:hanging="260"/>
      </w:pPr>
      <w:rPr>
        <w:rFonts w:hint="default"/>
        <w:lang w:val="ru-RU" w:eastAsia="en-US" w:bidi="ar-SA"/>
      </w:rPr>
    </w:lvl>
    <w:lvl w:ilvl="3" w:tplc="F0C8C090">
      <w:numFmt w:val="bullet"/>
      <w:lvlText w:val="•"/>
      <w:lvlJc w:val="left"/>
      <w:pPr>
        <w:ind w:left="3851" w:hanging="260"/>
      </w:pPr>
      <w:rPr>
        <w:rFonts w:hint="default"/>
        <w:lang w:val="ru-RU" w:eastAsia="en-US" w:bidi="ar-SA"/>
      </w:rPr>
    </w:lvl>
    <w:lvl w:ilvl="4" w:tplc="0E4605D8">
      <w:numFmt w:val="bullet"/>
      <w:lvlText w:val="•"/>
      <w:lvlJc w:val="left"/>
      <w:pPr>
        <w:ind w:left="4742" w:hanging="260"/>
      </w:pPr>
      <w:rPr>
        <w:rFonts w:hint="default"/>
        <w:lang w:val="ru-RU" w:eastAsia="en-US" w:bidi="ar-SA"/>
      </w:rPr>
    </w:lvl>
    <w:lvl w:ilvl="5" w:tplc="AB289F78">
      <w:numFmt w:val="bullet"/>
      <w:lvlText w:val="•"/>
      <w:lvlJc w:val="left"/>
      <w:pPr>
        <w:ind w:left="5633" w:hanging="260"/>
      </w:pPr>
      <w:rPr>
        <w:rFonts w:hint="default"/>
        <w:lang w:val="ru-RU" w:eastAsia="en-US" w:bidi="ar-SA"/>
      </w:rPr>
    </w:lvl>
    <w:lvl w:ilvl="6" w:tplc="52061F2E">
      <w:numFmt w:val="bullet"/>
      <w:lvlText w:val="•"/>
      <w:lvlJc w:val="left"/>
      <w:pPr>
        <w:ind w:left="6523" w:hanging="260"/>
      </w:pPr>
      <w:rPr>
        <w:rFonts w:hint="default"/>
        <w:lang w:val="ru-RU" w:eastAsia="en-US" w:bidi="ar-SA"/>
      </w:rPr>
    </w:lvl>
    <w:lvl w:ilvl="7" w:tplc="94E0E78C">
      <w:numFmt w:val="bullet"/>
      <w:lvlText w:val="•"/>
      <w:lvlJc w:val="left"/>
      <w:pPr>
        <w:ind w:left="7414" w:hanging="260"/>
      </w:pPr>
      <w:rPr>
        <w:rFonts w:hint="default"/>
        <w:lang w:val="ru-RU" w:eastAsia="en-US" w:bidi="ar-SA"/>
      </w:rPr>
    </w:lvl>
    <w:lvl w:ilvl="8" w:tplc="96D4C560">
      <w:numFmt w:val="bullet"/>
      <w:lvlText w:val="•"/>
      <w:lvlJc w:val="left"/>
      <w:pPr>
        <w:ind w:left="8305" w:hanging="260"/>
      </w:pPr>
      <w:rPr>
        <w:rFonts w:hint="default"/>
        <w:lang w:val="ru-RU" w:eastAsia="en-US" w:bidi="ar-SA"/>
      </w:rPr>
    </w:lvl>
  </w:abstractNum>
  <w:abstractNum w:abstractNumId="163">
    <w:nsid w:val="646002F2"/>
    <w:multiLevelType w:val="multilevel"/>
    <w:tmpl w:val="4E381D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58B5E8E"/>
    <w:multiLevelType w:val="hybridMultilevel"/>
    <w:tmpl w:val="507C0208"/>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65">
    <w:nsid w:val="6640725B"/>
    <w:multiLevelType w:val="multilevel"/>
    <w:tmpl w:val="D868A5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71672AE"/>
    <w:multiLevelType w:val="hybridMultilevel"/>
    <w:tmpl w:val="8CAC367C"/>
    <w:lvl w:ilvl="0" w:tplc="AD1EF542">
      <w:start w:val="2"/>
      <w:numFmt w:val="decimal"/>
      <w:lvlText w:val="%1"/>
      <w:lvlJc w:val="left"/>
      <w:pPr>
        <w:ind w:left="322" w:hanging="180"/>
      </w:pPr>
      <w:rPr>
        <w:rFonts w:ascii="Times New Roman" w:eastAsia="Times New Roman" w:hAnsi="Times New Roman" w:cs="Times New Roman" w:hint="default"/>
        <w:b/>
        <w:bCs/>
        <w:w w:val="100"/>
        <w:sz w:val="24"/>
        <w:szCs w:val="24"/>
        <w:lang w:val="ru-RU" w:eastAsia="en-US" w:bidi="ar-SA"/>
      </w:rPr>
    </w:lvl>
    <w:lvl w:ilvl="1" w:tplc="A1C453BC">
      <w:numFmt w:val="bullet"/>
      <w:lvlText w:val=""/>
      <w:lvlJc w:val="left"/>
      <w:pPr>
        <w:ind w:left="962" w:hanging="348"/>
      </w:pPr>
      <w:rPr>
        <w:rFonts w:ascii="Symbol" w:eastAsia="Symbol" w:hAnsi="Symbol" w:cs="Symbol" w:hint="default"/>
        <w:w w:val="100"/>
        <w:sz w:val="24"/>
        <w:szCs w:val="24"/>
        <w:lang w:val="ru-RU" w:eastAsia="en-US" w:bidi="ar-SA"/>
      </w:rPr>
    </w:lvl>
    <w:lvl w:ilvl="2" w:tplc="A4C23F46">
      <w:numFmt w:val="bullet"/>
      <w:lvlText w:val="•"/>
      <w:lvlJc w:val="left"/>
      <w:pPr>
        <w:ind w:left="1974" w:hanging="348"/>
      </w:pPr>
      <w:rPr>
        <w:rFonts w:hint="default"/>
        <w:lang w:val="ru-RU" w:eastAsia="en-US" w:bidi="ar-SA"/>
      </w:rPr>
    </w:lvl>
    <w:lvl w:ilvl="3" w:tplc="E988AF56">
      <w:numFmt w:val="bullet"/>
      <w:lvlText w:val="•"/>
      <w:lvlJc w:val="left"/>
      <w:pPr>
        <w:ind w:left="2988" w:hanging="348"/>
      </w:pPr>
      <w:rPr>
        <w:rFonts w:hint="default"/>
        <w:lang w:val="ru-RU" w:eastAsia="en-US" w:bidi="ar-SA"/>
      </w:rPr>
    </w:lvl>
    <w:lvl w:ilvl="4" w:tplc="F3B875D8">
      <w:numFmt w:val="bullet"/>
      <w:lvlText w:val="•"/>
      <w:lvlJc w:val="left"/>
      <w:pPr>
        <w:ind w:left="4002" w:hanging="348"/>
      </w:pPr>
      <w:rPr>
        <w:rFonts w:hint="default"/>
        <w:lang w:val="ru-RU" w:eastAsia="en-US" w:bidi="ar-SA"/>
      </w:rPr>
    </w:lvl>
    <w:lvl w:ilvl="5" w:tplc="6C0EBBFA">
      <w:numFmt w:val="bullet"/>
      <w:lvlText w:val="•"/>
      <w:lvlJc w:val="left"/>
      <w:pPr>
        <w:ind w:left="5016" w:hanging="348"/>
      </w:pPr>
      <w:rPr>
        <w:rFonts w:hint="default"/>
        <w:lang w:val="ru-RU" w:eastAsia="en-US" w:bidi="ar-SA"/>
      </w:rPr>
    </w:lvl>
    <w:lvl w:ilvl="6" w:tplc="D53CE9E0">
      <w:numFmt w:val="bullet"/>
      <w:lvlText w:val="•"/>
      <w:lvlJc w:val="left"/>
      <w:pPr>
        <w:ind w:left="6030" w:hanging="348"/>
      </w:pPr>
      <w:rPr>
        <w:rFonts w:hint="default"/>
        <w:lang w:val="ru-RU" w:eastAsia="en-US" w:bidi="ar-SA"/>
      </w:rPr>
    </w:lvl>
    <w:lvl w:ilvl="7" w:tplc="E3585CA0">
      <w:numFmt w:val="bullet"/>
      <w:lvlText w:val="•"/>
      <w:lvlJc w:val="left"/>
      <w:pPr>
        <w:ind w:left="7044" w:hanging="348"/>
      </w:pPr>
      <w:rPr>
        <w:rFonts w:hint="default"/>
        <w:lang w:val="ru-RU" w:eastAsia="en-US" w:bidi="ar-SA"/>
      </w:rPr>
    </w:lvl>
    <w:lvl w:ilvl="8" w:tplc="FA32E04C">
      <w:numFmt w:val="bullet"/>
      <w:lvlText w:val="•"/>
      <w:lvlJc w:val="left"/>
      <w:pPr>
        <w:ind w:left="8058" w:hanging="348"/>
      </w:pPr>
      <w:rPr>
        <w:rFonts w:hint="default"/>
        <w:lang w:val="ru-RU" w:eastAsia="en-US" w:bidi="ar-SA"/>
      </w:rPr>
    </w:lvl>
  </w:abstractNum>
  <w:abstractNum w:abstractNumId="167">
    <w:nsid w:val="67835074"/>
    <w:multiLevelType w:val="multilevel"/>
    <w:tmpl w:val="7B0A8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7CA7CEA"/>
    <w:multiLevelType w:val="multilevel"/>
    <w:tmpl w:val="E10C0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9AD62A1"/>
    <w:multiLevelType w:val="hybridMultilevel"/>
    <w:tmpl w:val="132E4184"/>
    <w:lvl w:ilvl="0" w:tplc="EB000250">
      <w:start w:val="1"/>
      <w:numFmt w:val="decimal"/>
      <w:lvlText w:val="%1)"/>
      <w:lvlJc w:val="left"/>
      <w:pPr>
        <w:ind w:left="242" w:hanging="269"/>
      </w:pPr>
      <w:rPr>
        <w:rFonts w:ascii="Times New Roman" w:eastAsia="Times New Roman" w:hAnsi="Times New Roman" w:cs="Times New Roman" w:hint="default"/>
        <w:w w:val="100"/>
        <w:sz w:val="24"/>
        <w:szCs w:val="24"/>
        <w:lang w:val="ru-RU" w:eastAsia="en-US" w:bidi="ar-SA"/>
      </w:rPr>
    </w:lvl>
    <w:lvl w:ilvl="1" w:tplc="170EB26E">
      <w:numFmt w:val="bullet"/>
      <w:lvlText w:val="•"/>
      <w:lvlJc w:val="left"/>
      <w:pPr>
        <w:ind w:left="1224" w:hanging="269"/>
      </w:pPr>
      <w:rPr>
        <w:rFonts w:hint="default"/>
        <w:lang w:val="ru-RU" w:eastAsia="en-US" w:bidi="ar-SA"/>
      </w:rPr>
    </w:lvl>
    <w:lvl w:ilvl="2" w:tplc="D9E84482">
      <w:numFmt w:val="bullet"/>
      <w:lvlText w:val="•"/>
      <w:lvlJc w:val="left"/>
      <w:pPr>
        <w:ind w:left="2209" w:hanging="269"/>
      </w:pPr>
      <w:rPr>
        <w:rFonts w:hint="default"/>
        <w:lang w:val="ru-RU" w:eastAsia="en-US" w:bidi="ar-SA"/>
      </w:rPr>
    </w:lvl>
    <w:lvl w:ilvl="3" w:tplc="9BA6BD2C">
      <w:numFmt w:val="bullet"/>
      <w:lvlText w:val="•"/>
      <w:lvlJc w:val="left"/>
      <w:pPr>
        <w:ind w:left="3193" w:hanging="269"/>
      </w:pPr>
      <w:rPr>
        <w:rFonts w:hint="default"/>
        <w:lang w:val="ru-RU" w:eastAsia="en-US" w:bidi="ar-SA"/>
      </w:rPr>
    </w:lvl>
    <w:lvl w:ilvl="4" w:tplc="B3ECEA74">
      <w:numFmt w:val="bullet"/>
      <w:lvlText w:val="•"/>
      <w:lvlJc w:val="left"/>
      <w:pPr>
        <w:ind w:left="4178" w:hanging="269"/>
      </w:pPr>
      <w:rPr>
        <w:rFonts w:hint="default"/>
        <w:lang w:val="ru-RU" w:eastAsia="en-US" w:bidi="ar-SA"/>
      </w:rPr>
    </w:lvl>
    <w:lvl w:ilvl="5" w:tplc="F9D86714">
      <w:numFmt w:val="bullet"/>
      <w:lvlText w:val="•"/>
      <w:lvlJc w:val="left"/>
      <w:pPr>
        <w:ind w:left="5163" w:hanging="269"/>
      </w:pPr>
      <w:rPr>
        <w:rFonts w:hint="default"/>
        <w:lang w:val="ru-RU" w:eastAsia="en-US" w:bidi="ar-SA"/>
      </w:rPr>
    </w:lvl>
    <w:lvl w:ilvl="6" w:tplc="ED741FCC">
      <w:numFmt w:val="bullet"/>
      <w:lvlText w:val="•"/>
      <w:lvlJc w:val="left"/>
      <w:pPr>
        <w:ind w:left="6147" w:hanging="269"/>
      </w:pPr>
      <w:rPr>
        <w:rFonts w:hint="default"/>
        <w:lang w:val="ru-RU" w:eastAsia="en-US" w:bidi="ar-SA"/>
      </w:rPr>
    </w:lvl>
    <w:lvl w:ilvl="7" w:tplc="1CDC95FC">
      <w:numFmt w:val="bullet"/>
      <w:lvlText w:val="•"/>
      <w:lvlJc w:val="left"/>
      <w:pPr>
        <w:ind w:left="7132" w:hanging="269"/>
      </w:pPr>
      <w:rPr>
        <w:rFonts w:hint="default"/>
        <w:lang w:val="ru-RU" w:eastAsia="en-US" w:bidi="ar-SA"/>
      </w:rPr>
    </w:lvl>
    <w:lvl w:ilvl="8" w:tplc="79D0A9BE">
      <w:numFmt w:val="bullet"/>
      <w:lvlText w:val="•"/>
      <w:lvlJc w:val="left"/>
      <w:pPr>
        <w:ind w:left="8117" w:hanging="269"/>
      </w:pPr>
      <w:rPr>
        <w:rFonts w:hint="default"/>
        <w:lang w:val="ru-RU" w:eastAsia="en-US" w:bidi="ar-SA"/>
      </w:rPr>
    </w:lvl>
  </w:abstractNum>
  <w:abstractNum w:abstractNumId="170">
    <w:nsid w:val="69BA3FB0"/>
    <w:multiLevelType w:val="multilevel"/>
    <w:tmpl w:val="24509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A6E4040"/>
    <w:multiLevelType w:val="multilevel"/>
    <w:tmpl w:val="3A74DE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BD7553D"/>
    <w:multiLevelType w:val="hybridMultilevel"/>
    <w:tmpl w:val="7E0E79E4"/>
    <w:lvl w:ilvl="0" w:tplc="8D322048">
      <w:start w:val="1"/>
      <w:numFmt w:val="decimal"/>
      <w:lvlText w:val="%1)"/>
      <w:lvlJc w:val="left"/>
      <w:pPr>
        <w:ind w:left="1182" w:hanging="262"/>
      </w:pPr>
      <w:rPr>
        <w:rFonts w:ascii="Times New Roman" w:eastAsia="Times New Roman" w:hAnsi="Times New Roman" w:cs="Times New Roman" w:hint="default"/>
        <w:w w:val="100"/>
        <w:sz w:val="24"/>
        <w:szCs w:val="24"/>
        <w:lang w:val="ru-RU" w:eastAsia="en-US" w:bidi="ar-SA"/>
      </w:rPr>
    </w:lvl>
    <w:lvl w:ilvl="1" w:tplc="B54CCEF0">
      <w:numFmt w:val="bullet"/>
      <w:lvlText w:val="•"/>
      <w:lvlJc w:val="left"/>
      <w:pPr>
        <w:ind w:left="2070" w:hanging="262"/>
      </w:pPr>
      <w:rPr>
        <w:rFonts w:hint="default"/>
        <w:lang w:val="ru-RU" w:eastAsia="en-US" w:bidi="ar-SA"/>
      </w:rPr>
    </w:lvl>
    <w:lvl w:ilvl="2" w:tplc="5AF6093A">
      <w:numFmt w:val="bullet"/>
      <w:lvlText w:val="•"/>
      <w:lvlJc w:val="left"/>
      <w:pPr>
        <w:ind w:left="2961" w:hanging="262"/>
      </w:pPr>
      <w:rPr>
        <w:rFonts w:hint="default"/>
        <w:lang w:val="ru-RU" w:eastAsia="en-US" w:bidi="ar-SA"/>
      </w:rPr>
    </w:lvl>
    <w:lvl w:ilvl="3" w:tplc="76842962">
      <w:numFmt w:val="bullet"/>
      <w:lvlText w:val="•"/>
      <w:lvlJc w:val="left"/>
      <w:pPr>
        <w:ind w:left="3851" w:hanging="262"/>
      </w:pPr>
      <w:rPr>
        <w:rFonts w:hint="default"/>
        <w:lang w:val="ru-RU" w:eastAsia="en-US" w:bidi="ar-SA"/>
      </w:rPr>
    </w:lvl>
    <w:lvl w:ilvl="4" w:tplc="1B6662F0">
      <w:numFmt w:val="bullet"/>
      <w:lvlText w:val="•"/>
      <w:lvlJc w:val="left"/>
      <w:pPr>
        <w:ind w:left="4742" w:hanging="262"/>
      </w:pPr>
      <w:rPr>
        <w:rFonts w:hint="default"/>
        <w:lang w:val="ru-RU" w:eastAsia="en-US" w:bidi="ar-SA"/>
      </w:rPr>
    </w:lvl>
    <w:lvl w:ilvl="5" w:tplc="07B6120A">
      <w:numFmt w:val="bullet"/>
      <w:lvlText w:val="•"/>
      <w:lvlJc w:val="left"/>
      <w:pPr>
        <w:ind w:left="5633" w:hanging="262"/>
      </w:pPr>
      <w:rPr>
        <w:rFonts w:hint="default"/>
        <w:lang w:val="ru-RU" w:eastAsia="en-US" w:bidi="ar-SA"/>
      </w:rPr>
    </w:lvl>
    <w:lvl w:ilvl="6" w:tplc="91340656">
      <w:numFmt w:val="bullet"/>
      <w:lvlText w:val="•"/>
      <w:lvlJc w:val="left"/>
      <w:pPr>
        <w:ind w:left="6523" w:hanging="262"/>
      </w:pPr>
      <w:rPr>
        <w:rFonts w:hint="default"/>
        <w:lang w:val="ru-RU" w:eastAsia="en-US" w:bidi="ar-SA"/>
      </w:rPr>
    </w:lvl>
    <w:lvl w:ilvl="7" w:tplc="8FF070D2">
      <w:numFmt w:val="bullet"/>
      <w:lvlText w:val="•"/>
      <w:lvlJc w:val="left"/>
      <w:pPr>
        <w:ind w:left="7414" w:hanging="262"/>
      </w:pPr>
      <w:rPr>
        <w:rFonts w:hint="default"/>
        <w:lang w:val="ru-RU" w:eastAsia="en-US" w:bidi="ar-SA"/>
      </w:rPr>
    </w:lvl>
    <w:lvl w:ilvl="8" w:tplc="8CA07D9A">
      <w:numFmt w:val="bullet"/>
      <w:lvlText w:val="•"/>
      <w:lvlJc w:val="left"/>
      <w:pPr>
        <w:ind w:left="8305" w:hanging="262"/>
      </w:pPr>
      <w:rPr>
        <w:rFonts w:hint="default"/>
        <w:lang w:val="ru-RU" w:eastAsia="en-US" w:bidi="ar-SA"/>
      </w:rPr>
    </w:lvl>
  </w:abstractNum>
  <w:abstractNum w:abstractNumId="173">
    <w:nsid w:val="6D8551C1"/>
    <w:multiLevelType w:val="hybridMultilevel"/>
    <w:tmpl w:val="30C439D0"/>
    <w:lvl w:ilvl="0" w:tplc="2A14A832">
      <w:start w:val="1"/>
      <w:numFmt w:val="decimal"/>
      <w:lvlText w:val="%1)"/>
      <w:lvlJc w:val="left"/>
      <w:pPr>
        <w:ind w:left="222" w:hanging="449"/>
      </w:pPr>
      <w:rPr>
        <w:rFonts w:ascii="Times New Roman" w:eastAsia="Times New Roman" w:hAnsi="Times New Roman" w:cs="Times New Roman" w:hint="default"/>
        <w:w w:val="100"/>
        <w:sz w:val="24"/>
        <w:szCs w:val="24"/>
        <w:lang w:val="ru-RU" w:eastAsia="en-US" w:bidi="ar-SA"/>
      </w:rPr>
    </w:lvl>
    <w:lvl w:ilvl="1" w:tplc="28E64E76">
      <w:numFmt w:val="bullet"/>
      <w:lvlText w:val="•"/>
      <w:lvlJc w:val="left"/>
      <w:pPr>
        <w:ind w:left="1182" w:hanging="449"/>
      </w:pPr>
      <w:rPr>
        <w:rFonts w:hint="default"/>
        <w:lang w:val="ru-RU" w:eastAsia="en-US" w:bidi="ar-SA"/>
      </w:rPr>
    </w:lvl>
    <w:lvl w:ilvl="2" w:tplc="7B68A17A">
      <w:numFmt w:val="bullet"/>
      <w:lvlText w:val="•"/>
      <w:lvlJc w:val="left"/>
      <w:pPr>
        <w:ind w:left="2145" w:hanging="449"/>
      </w:pPr>
      <w:rPr>
        <w:rFonts w:hint="default"/>
        <w:lang w:val="ru-RU" w:eastAsia="en-US" w:bidi="ar-SA"/>
      </w:rPr>
    </w:lvl>
    <w:lvl w:ilvl="3" w:tplc="5A2E280E">
      <w:numFmt w:val="bullet"/>
      <w:lvlText w:val="•"/>
      <w:lvlJc w:val="left"/>
      <w:pPr>
        <w:ind w:left="3107" w:hanging="449"/>
      </w:pPr>
      <w:rPr>
        <w:rFonts w:hint="default"/>
        <w:lang w:val="ru-RU" w:eastAsia="en-US" w:bidi="ar-SA"/>
      </w:rPr>
    </w:lvl>
    <w:lvl w:ilvl="4" w:tplc="E788E028">
      <w:numFmt w:val="bullet"/>
      <w:lvlText w:val="•"/>
      <w:lvlJc w:val="left"/>
      <w:pPr>
        <w:ind w:left="4070" w:hanging="449"/>
      </w:pPr>
      <w:rPr>
        <w:rFonts w:hint="default"/>
        <w:lang w:val="ru-RU" w:eastAsia="en-US" w:bidi="ar-SA"/>
      </w:rPr>
    </w:lvl>
    <w:lvl w:ilvl="5" w:tplc="18E20652">
      <w:numFmt w:val="bullet"/>
      <w:lvlText w:val="•"/>
      <w:lvlJc w:val="left"/>
      <w:pPr>
        <w:ind w:left="5033" w:hanging="449"/>
      </w:pPr>
      <w:rPr>
        <w:rFonts w:hint="default"/>
        <w:lang w:val="ru-RU" w:eastAsia="en-US" w:bidi="ar-SA"/>
      </w:rPr>
    </w:lvl>
    <w:lvl w:ilvl="6" w:tplc="B9EE9520">
      <w:numFmt w:val="bullet"/>
      <w:lvlText w:val="•"/>
      <w:lvlJc w:val="left"/>
      <w:pPr>
        <w:ind w:left="5995" w:hanging="449"/>
      </w:pPr>
      <w:rPr>
        <w:rFonts w:hint="default"/>
        <w:lang w:val="ru-RU" w:eastAsia="en-US" w:bidi="ar-SA"/>
      </w:rPr>
    </w:lvl>
    <w:lvl w:ilvl="7" w:tplc="517C52F2">
      <w:numFmt w:val="bullet"/>
      <w:lvlText w:val="•"/>
      <w:lvlJc w:val="left"/>
      <w:pPr>
        <w:ind w:left="6958" w:hanging="449"/>
      </w:pPr>
      <w:rPr>
        <w:rFonts w:hint="default"/>
        <w:lang w:val="ru-RU" w:eastAsia="en-US" w:bidi="ar-SA"/>
      </w:rPr>
    </w:lvl>
    <w:lvl w:ilvl="8" w:tplc="8B34F0F2">
      <w:numFmt w:val="bullet"/>
      <w:lvlText w:val="•"/>
      <w:lvlJc w:val="left"/>
      <w:pPr>
        <w:ind w:left="7921" w:hanging="449"/>
      </w:pPr>
      <w:rPr>
        <w:rFonts w:hint="default"/>
        <w:lang w:val="ru-RU" w:eastAsia="en-US" w:bidi="ar-SA"/>
      </w:rPr>
    </w:lvl>
  </w:abstractNum>
  <w:abstractNum w:abstractNumId="174">
    <w:nsid w:val="6E3B27F2"/>
    <w:multiLevelType w:val="multilevel"/>
    <w:tmpl w:val="3AA67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EE05CD1"/>
    <w:multiLevelType w:val="multilevel"/>
    <w:tmpl w:val="EEF48E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04F4B28"/>
    <w:multiLevelType w:val="multilevel"/>
    <w:tmpl w:val="FF7CC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70E604DB"/>
    <w:multiLevelType w:val="hybridMultilevel"/>
    <w:tmpl w:val="DAE41B82"/>
    <w:lvl w:ilvl="0" w:tplc="A08810CA">
      <w:start w:val="1"/>
      <w:numFmt w:val="decimal"/>
      <w:lvlText w:val="%1)"/>
      <w:lvlJc w:val="left"/>
      <w:pPr>
        <w:ind w:left="222" w:hanging="351"/>
      </w:pPr>
      <w:rPr>
        <w:rFonts w:ascii="Times New Roman" w:eastAsia="Times New Roman" w:hAnsi="Times New Roman" w:cs="Times New Roman" w:hint="default"/>
        <w:w w:val="100"/>
        <w:sz w:val="24"/>
        <w:szCs w:val="24"/>
        <w:lang w:val="ru-RU" w:eastAsia="en-US" w:bidi="ar-SA"/>
      </w:rPr>
    </w:lvl>
    <w:lvl w:ilvl="1" w:tplc="9C2A66C6">
      <w:numFmt w:val="bullet"/>
      <w:lvlText w:val="•"/>
      <w:lvlJc w:val="left"/>
      <w:pPr>
        <w:ind w:left="1182" w:hanging="351"/>
      </w:pPr>
      <w:rPr>
        <w:rFonts w:hint="default"/>
        <w:lang w:val="ru-RU" w:eastAsia="en-US" w:bidi="ar-SA"/>
      </w:rPr>
    </w:lvl>
    <w:lvl w:ilvl="2" w:tplc="2716CC86">
      <w:numFmt w:val="bullet"/>
      <w:lvlText w:val="•"/>
      <w:lvlJc w:val="left"/>
      <w:pPr>
        <w:ind w:left="2145" w:hanging="351"/>
      </w:pPr>
      <w:rPr>
        <w:rFonts w:hint="default"/>
        <w:lang w:val="ru-RU" w:eastAsia="en-US" w:bidi="ar-SA"/>
      </w:rPr>
    </w:lvl>
    <w:lvl w:ilvl="3" w:tplc="CBCAC386">
      <w:numFmt w:val="bullet"/>
      <w:lvlText w:val="•"/>
      <w:lvlJc w:val="left"/>
      <w:pPr>
        <w:ind w:left="3107" w:hanging="351"/>
      </w:pPr>
      <w:rPr>
        <w:rFonts w:hint="default"/>
        <w:lang w:val="ru-RU" w:eastAsia="en-US" w:bidi="ar-SA"/>
      </w:rPr>
    </w:lvl>
    <w:lvl w:ilvl="4" w:tplc="8C26302A">
      <w:numFmt w:val="bullet"/>
      <w:lvlText w:val="•"/>
      <w:lvlJc w:val="left"/>
      <w:pPr>
        <w:ind w:left="4070" w:hanging="351"/>
      </w:pPr>
      <w:rPr>
        <w:rFonts w:hint="default"/>
        <w:lang w:val="ru-RU" w:eastAsia="en-US" w:bidi="ar-SA"/>
      </w:rPr>
    </w:lvl>
    <w:lvl w:ilvl="5" w:tplc="2AFEC79A">
      <w:numFmt w:val="bullet"/>
      <w:lvlText w:val="•"/>
      <w:lvlJc w:val="left"/>
      <w:pPr>
        <w:ind w:left="5033" w:hanging="351"/>
      </w:pPr>
      <w:rPr>
        <w:rFonts w:hint="default"/>
        <w:lang w:val="ru-RU" w:eastAsia="en-US" w:bidi="ar-SA"/>
      </w:rPr>
    </w:lvl>
    <w:lvl w:ilvl="6" w:tplc="F6B4F20C">
      <w:numFmt w:val="bullet"/>
      <w:lvlText w:val="•"/>
      <w:lvlJc w:val="left"/>
      <w:pPr>
        <w:ind w:left="5995" w:hanging="351"/>
      </w:pPr>
      <w:rPr>
        <w:rFonts w:hint="default"/>
        <w:lang w:val="ru-RU" w:eastAsia="en-US" w:bidi="ar-SA"/>
      </w:rPr>
    </w:lvl>
    <w:lvl w:ilvl="7" w:tplc="7EEEFF60">
      <w:numFmt w:val="bullet"/>
      <w:lvlText w:val="•"/>
      <w:lvlJc w:val="left"/>
      <w:pPr>
        <w:ind w:left="6958" w:hanging="351"/>
      </w:pPr>
      <w:rPr>
        <w:rFonts w:hint="default"/>
        <w:lang w:val="ru-RU" w:eastAsia="en-US" w:bidi="ar-SA"/>
      </w:rPr>
    </w:lvl>
    <w:lvl w:ilvl="8" w:tplc="BAF016E6">
      <w:numFmt w:val="bullet"/>
      <w:lvlText w:val="•"/>
      <w:lvlJc w:val="left"/>
      <w:pPr>
        <w:ind w:left="7921" w:hanging="351"/>
      </w:pPr>
      <w:rPr>
        <w:rFonts w:hint="default"/>
        <w:lang w:val="ru-RU" w:eastAsia="en-US" w:bidi="ar-SA"/>
      </w:rPr>
    </w:lvl>
  </w:abstractNum>
  <w:abstractNum w:abstractNumId="178">
    <w:nsid w:val="71021884"/>
    <w:multiLevelType w:val="multilevel"/>
    <w:tmpl w:val="554A4C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71BE5330"/>
    <w:multiLevelType w:val="hybridMultilevel"/>
    <w:tmpl w:val="644C3A6E"/>
    <w:lvl w:ilvl="0" w:tplc="F976BAD2">
      <w:start w:val="1"/>
      <w:numFmt w:val="decimal"/>
      <w:lvlText w:val="%1)"/>
      <w:lvlJc w:val="left"/>
      <w:pPr>
        <w:ind w:left="1302" w:hanging="360"/>
      </w:pPr>
      <w:rPr>
        <w:rFonts w:ascii="Times New Roman" w:eastAsia="Times New Roman" w:hAnsi="Times New Roman" w:cs="Times New Roman" w:hint="default"/>
        <w:w w:val="99"/>
        <w:sz w:val="24"/>
        <w:szCs w:val="24"/>
        <w:lang w:val="ru-RU" w:eastAsia="en-US" w:bidi="ar-SA"/>
      </w:rPr>
    </w:lvl>
    <w:lvl w:ilvl="1" w:tplc="B3EE1F2A">
      <w:numFmt w:val="bullet"/>
      <w:lvlText w:val="•"/>
      <w:lvlJc w:val="left"/>
      <w:pPr>
        <w:ind w:left="2154" w:hanging="360"/>
      </w:pPr>
      <w:rPr>
        <w:rFonts w:hint="default"/>
        <w:lang w:val="ru-RU" w:eastAsia="en-US" w:bidi="ar-SA"/>
      </w:rPr>
    </w:lvl>
    <w:lvl w:ilvl="2" w:tplc="F3B6242E">
      <w:numFmt w:val="bullet"/>
      <w:lvlText w:val="•"/>
      <w:lvlJc w:val="left"/>
      <w:pPr>
        <w:ind w:left="3009" w:hanging="360"/>
      </w:pPr>
      <w:rPr>
        <w:rFonts w:hint="default"/>
        <w:lang w:val="ru-RU" w:eastAsia="en-US" w:bidi="ar-SA"/>
      </w:rPr>
    </w:lvl>
    <w:lvl w:ilvl="3" w:tplc="75B2B57E">
      <w:numFmt w:val="bullet"/>
      <w:lvlText w:val="•"/>
      <w:lvlJc w:val="left"/>
      <w:pPr>
        <w:ind w:left="3863" w:hanging="360"/>
      </w:pPr>
      <w:rPr>
        <w:rFonts w:hint="default"/>
        <w:lang w:val="ru-RU" w:eastAsia="en-US" w:bidi="ar-SA"/>
      </w:rPr>
    </w:lvl>
    <w:lvl w:ilvl="4" w:tplc="3E0CC7BE">
      <w:numFmt w:val="bullet"/>
      <w:lvlText w:val="•"/>
      <w:lvlJc w:val="left"/>
      <w:pPr>
        <w:ind w:left="4718" w:hanging="360"/>
      </w:pPr>
      <w:rPr>
        <w:rFonts w:hint="default"/>
        <w:lang w:val="ru-RU" w:eastAsia="en-US" w:bidi="ar-SA"/>
      </w:rPr>
    </w:lvl>
    <w:lvl w:ilvl="5" w:tplc="377E3CB4">
      <w:numFmt w:val="bullet"/>
      <w:lvlText w:val="•"/>
      <w:lvlJc w:val="left"/>
      <w:pPr>
        <w:ind w:left="5573" w:hanging="360"/>
      </w:pPr>
      <w:rPr>
        <w:rFonts w:hint="default"/>
        <w:lang w:val="ru-RU" w:eastAsia="en-US" w:bidi="ar-SA"/>
      </w:rPr>
    </w:lvl>
    <w:lvl w:ilvl="6" w:tplc="4692B0DC">
      <w:numFmt w:val="bullet"/>
      <w:lvlText w:val="•"/>
      <w:lvlJc w:val="left"/>
      <w:pPr>
        <w:ind w:left="6427" w:hanging="360"/>
      </w:pPr>
      <w:rPr>
        <w:rFonts w:hint="default"/>
        <w:lang w:val="ru-RU" w:eastAsia="en-US" w:bidi="ar-SA"/>
      </w:rPr>
    </w:lvl>
    <w:lvl w:ilvl="7" w:tplc="96081672">
      <w:numFmt w:val="bullet"/>
      <w:lvlText w:val="•"/>
      <w:lvlJc w:val="left"/>
      <w:pPr>
        <w:ind w:left="7282" w:hanging="360"/>
      </w:pPr>
      <w:rPr>
        <w:rFonts w:hint="default"/>
        <w:lang w:val="ru-RU" w:eastAsia="en-US" w:bidi="ar-SA"/>
      </w:rPr>
    </w:lvl>
    <w:lvl w:ilvl="8" w:tplc="98A8D1E6">
      <w:numFmt w:val="bullet"/>
      <w:lvlText w:val="•"/>
      <w:lvlJc w:val="left"/>
      <w:pPr>
        <w:ind w:left="8137" w:hanging="360"/>
      </w:pPr>
      <w:rPr>
        <w:rFonts w:hint="default"/>
        <w:lang w:val="ru-RU" w:eastAsia="en-US" w:bidi="ar-SA"/>
      </w:rPr>
    </w:lvl>
  </w:abstractNum>
  <w:abstractNum w:abstractNumId="180">
    <w:nsid w:val="73194BC2"/>
    <w:multiLevelType w:val="hybridMultilevel"/>
    <w:tmpl w:val="3962C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31E1B33"/>
    <w:multiLevelType w:val="multilevel"/>
    <w:tmpl w:val="37681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33E614B"/>
    <w:multiLevelType w:val="multilevel"/>
    <w:tmpl w:val="ACC0F6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33F1706"/>
    <w:multiLevelType w:val="hybridMultilevel"/>
    <w:tmpl w:val="0D967140"/>
    <w:lvl w:ilvl="0" w:tplc="26BA33CA">
      <w:numFmt w:val="bullet"/>
      <w:lvlText w:val="-"/>
      <w:lvlJc w:val="left"/>
      <w:pPr>
        <w:ind w:left="222" w:hanging="130"/>
      </w:pPr>
      <w:rPr>
        <w:rFonts w:ascii="Calibri" w:eastAsia="Calibri" w:hAnsi="Calibri" w:cs="Calibri" w:hint="default"/>
        <w:w w:val="100"/>
        <w:sz w:val="22"/>
        <w:szCs w:val="22"/>
        <w:lang w:val="ru-RU" w:eastAsia="en-US" w:bidi="ar-SA"/>
      </w:rPr>
    </w:lvl>
    <w:lvl w:ilvl="1" w:tplc="14289FA0">
      <w:numFmt w:val="bullet"/>
      <w:lvlText w:val="•"/>
      <w:lvlJc w:val="left"/>
      <w:pPr>
        <w:ind w:left="1182" w:hanging="130"/>
      </w:pPr>
      <w:rPr>
        <w:rFonts w:hint="default"/>
        <w:lang w:val="ru-RU" w:eastAsia="en-US" w:bidi="ar-SA"/>
      </w:rPr>
    </w:lvl>
    <w:lvl w:ilvl="2" w:tplc="4292384A">
      <w:numFmt w:val="bullet"/>
      <w:lvlText w:val="•"/>
      <w:lvlJc w:val="left"/>
      <w:pPr>
        <w:ind w:left="2145" w:hanging="130"/>
      </w:pPr>
      <w:rPr>
        <w:rFonts w:hint="default"/>
        <w:lang w:val="ru-RU" w:eastAsia="en-US" w:bidi="ar-SA"/>
      </w:rPr>
    </w:lvl>
    <w:lvl w:ilvl="3" w:tplc="E056D4A4">
      <w:numFmt w:val="bullet"/>
      <w:lvlText w:val="•"/>
      <w:lvlJc w:val="left"/>
      <w:pPr>
        <w:ind w:left="3107" w:hanging="130"/>
      </w:pPr>
      <w:rPr>
        <w:rFonts w:hint="default"/>
        <w:lang w:val="ru-RU" w:eastAsia="en-US" w:bidi="ar-SA"/>
      </w:rPr>
    </w:lvl>
    <w:lvl w:ilvl="4" w:tplc="27A40696">
      <w:numFmt w:val="bullet"/>
      <w:lvlText w:val="•"/>
      <w:lvlJc w:val="left"/>
      <w:pPr>
        <w:ind w:left="4070" w:hanging="130"/>
      </w:pPr>
      <w:rPr>
        <w:rFonts w:hint="default"/>
        <w:lang w:val="ru-RU" w:eastAsia="en-US" w:bidi="ar-SA"/>
      </w:rPr>
    </w:lvl>
    <w:lvl w:ilvl="5" w:tplc="21A4D9BA">
      <w:numFmt w:val="bullet"/>
      <w:lvlText w:val="•"/>
      <w:lvlJc w:val="left"/>
      <w:pPr>
        <w:ind w:left="5033" w:hanging="130"/>
      </w:pPr>
      <w:rPr>
        <w:rFonts w:hint="default"/>
        <w:lang w:val="ru-RU" w:eastAsia="en-US" w:bidi="ar-SA"/>
      </w:rPr>
    </w:lvl>
    <w:lvl w:ilvl="6" w:tplc="32FA21B0">
      <w:numFmt w:val="bullet"/>
      <w:lvlText w:val="•"/>
      <w:lvlJc w:val="left"/>
      <w:pPr>
        <w:ind w:left="5995" w:hanging="130"/>
      </w:pPr>
      <w:rPr>
        <w:rFonts w:hint="default"/>
        <w:lang w:val="ru-RU" w:eastAsia="en-US" w:bidi="ar-SA"/>
      </w:rPr>
    </w:lvl>
    <w:lvl w:ilvl="7" w:tplc="B7142580">
      <w:numFmt w:val="bullet"/>
      <w:lvlText w:val="•"/>
      <w:lvlJc w:val="left"/>
      <w:pPr>
        <w:ind w:left="6958" w:hanging="130"/>
      </w:pPr>
      <w:rPr>
        <w:rFonts w:hint="default"/>
        <w:lang w:val="ru-RU" w:eastAsia="en-US" w:bidi="ar-SA"/>
      </w:rPr>
    </w:lvl>
    <w:lvl w:ilvl="8" w:tplc="28F2597C">
      <w:numFmt w:val="bullet"/>
      <w:lvlText w:val="•"/>
      <w:lvlJc w:val="left"/>
      <w:pPr>
        <w:ind w:left="7921" w:hanging="130"/>
      </w:pPr>
      <w:rPr>
        <w:rFonts w:hint="default"/>
        <w:lang w:val="ru-RU" w:eastAsia="en-US" w:bidi="ar-SA"/>
      </w:rPr>
    </w:lvl>
  </w:abstractNum>
  <w:abstractNum w:abstractNumId="184">
    <w:nsid w:val="74E82D5F"/>
    <w:multiLevelType w:val="multilevel"/>
    <w:tmpl w:val="BDAE3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5644356"/>
    <w:multiLevelType w:val="multilevel"/>
    <w:tmpl w:val="E3BE9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5E47FA6"/>
    <w:multiLevelType w:val="hybridMultilevel"/>
    <w:tmpl w:val="C07A8BD4"/>
    <w:lvl w:ilvl="0" w:tplc="C5AA8DB4">
      <w:numFmt w:val="bullet"/>
      <w:lvlText w:val="•"/>
      <w:lvlJc w:val="left"/>
      <w:pPr>
        <w:ind w:left="242" w:hanging="147"/>
      </w:pPr>
      <w:rPr>
        <w:rFonts w:ascii="Times New Roman" w:eastAsia="Times New Roman" w:hAnsi="Times New Roman" w:cs="Times New Roman" w:hint="default"/>
        <w:w w:val="100"/>
        <w:sz w:val="24"/>
        <w:szCs w:val="24"/>
        <w:lang w:val="ru-RU" w:eastAsia="en-US" w:bidi="ar-SA"/>
      </w:rPr>
    </w:lvl>
    <w:lvl w:ilvl="1" w:tplc="D2B29316">
      <w:numFmt w:val="bullet"/>
      <w:lvlText w:val="•"/>
      <w:lvlJc w:val="left"/>
      <w:pPr>
        <w:ind w:left="1224" w:hanging="147"/>
      </w:pPr>
      <w:rPr>
        <w:rFonts w:hint="default"/>
        <w:lang w:val="ru-RU" w:eastAsia="en-US" w:bidi="ar-SA"/>
      </w:rPr>
    </w:lvl>
    <w:lvl w:ilvl="2" w:tplc="2312D52E">
      <w:numFmt w:val="bullet"/>
      <w:lvlText w:val="•"/>
      <w:lvlJc w:val="left"/>
      <w:pPr>
        <w:ind w:left="2209" w:hanging="147"/>
      </w:pPr>
      <w:rPr>
        <w:rFonts w:hint="default"/>
        <w:lang w:val="ru-RU" w:eastAsia="en-US" w:bidi="ar-SA"/>
      </w:rPr>
    </w:lvl>
    <w:lvl w:ilvl="3" w:tplc="D5BC0428">
      <w:numFmt w:val="bullet"/>
      <w:lvlText w:val="•"/>
      <w:lvlJc w:val="left"/>
      <w:pPr>
        <w:ind w:left="3193" w:hanging="147"/>
      </w:pPr>
      <w:rPr>
        <w:rFonts w:hint="default"/>
        <w:lang w:val="ru-RU" w:eastAsia="en-US" w:bidi="ar-SA"/>
      </w:rPr>
    </w:lvl>
    <w:lvl w:ilvl="4" w:tplc="AE62653C">
      <w:numFmt w:val="bullet"/>
      <w:lvlText w:val="•"/>
      <w:lvlJc w:val="left"/>
      <w:pPr>
        <w:ind w:left="4178" w:hanging="147"/>
      </w:pPr>
      <w:rPr>
        <w:rFonts w:hint="default"/>
        <w:lang w:val="ru-RU" w:eastAsia="en-US" w:bidi="ar-SA"/>
      </w:rPr>
    </w:lvl>
    <w:lvl w:ilvl="5" w:tplc="4E78B866">
      <w:numFmt w:val="bullet"/>
      <w:lvlText w:val="•"/>
      <w:lvlJc w:val="left"/>
      <w:pPr>
        <w:ind w:left="5163" w:hanging="147"/>
      </w:pPr>
      <w:rPr>
        <w:rFonts w:hint="default"/>
        <w:lang w:val="ru-RU" w:eastAsia="en-US" w:bidi="ar-SA"/>
      </w:rPr>
    </w:lvl>
    <w:lvl w:ilvl="6" w:tplc="B8644964">
      <w:numFmt w:val="bullet"/>
      <w:lvlText w:val="•"/>
      <w:lvlJc w:val="left"/>
      <w:pPr>
        <w:ind w:left="6147" w:hanging="147"/>
      </w:pPr>
      <w:rPr>
        <w:rFonts w:hint="default"/>
        <w:lang w:val="ru-RU" w:eastAsia="en-US" w:bidi="ar-SA"/>
      </w:rPr>
    </w:lvl>
    <w:lvl w:ilvl="7" w:tplc="D108B52E">
      <w:numFmt w:val="bullet"/>
      <w:lvlText w:val="•"/>
      <w:lvlJc w:val="left"/>
      <w:pPr>
        <w:ind w:left="7132" w:hanging="147"/>
      </w:pPr>
      <w:rPr>
        <w:rFonts w:hint="default"/>
        <w:lang w:val="ru-RU" w:eastAsia="en-US" w:bidi="ar-SA"/>
      </w:rPr>
    </w:lvl>
    <w:lvl w:ilvl="8" w:tplc="295041EE">
      <w:numFmt w:val="bullet"/>
      <w:lvlText w:val="•"/>
      <w:lvlJc w:val="left"/>
      <w:pPr>
        <w:ind w:left="8117" w:hanging="147"/>
      </w:pPr>
      <w:rPr>
        <w:rFonts w:hint="default"/>
        <w:lang w:val="ru-RU" w:eastAsia="en-US" w:bidi="ar-SA"/>
      </w:rPr>
    </w:lvl>
  </w:abstractNum>
  <w:abstractNum w:abstractNumId="187">
    <w:nsid w:val="762E016A"/>
    <w:multiLevelType w:val="hybridMultilevel"/>
    <w:tmpl w:val="00761F32"/>
    <w:lvl w:ilvl="0" w:tplc="0E9A7FDC">
      <w:start w:val="1"/>
      <w:numFmt w:val="decimal"/>
      <w:lvlText w:val="%1)"/>
      <w:lvlJc w:val="left"/>
      <w:pPr>
        <w:ind w:left="1181" w:hanging="260"/>
      </w:pPr>
      <w:rPr>
        <w:rFonts w:ascii="Times New Roman" w:eastAsia="Times New Roman" w:hAnsi="Times New Roman" w:cs="Times New Roman" w:hint="default"/>
        <w:w w:val="100"/>
        <w:sz w:val="24"/>
        <w:szCs w:val="24"/>
        <w:lang w:val="ru-RU" w:eastAsia="en-US" w:bidi="ar-SA"/>
      </w:rPr>
    </w:lvl>
    <w:lvl w:ilvl="1" w:tplc="90EE7750">
      <w:numFmt w:val="bullet"/>
      <w:lvlText w:val="•"/>
      <w:lvlJc w:val="left"/>
      <w:pPr>
        <w:ind w:left="2070" w:hanging="260"/>
      </w:pPr>
      <w:rPr>
        <w:rFonts w:hint="default"/>
        <w:lang w:val="ru-RU" w:eastAsia="en-US" w:bidi="ar-SA"/>
      </w:rPr>
    </w:lvl>
    <w:lvl w:ilvl="2" w:tplc="BB3A2416">
      <w:numFmt w:val="bullet"/>
      <w:lvlText w:val="•"/>
      <w:lvlJc w:val="left"/>
      <w:pPr>
        <w:ind w:left="2961" w:hanging="260"/>
      </w:pPr>
      <w:rPr>
        <w:rFonts w:hint="default"/>
        <w:lang w:val="ru-RU" w:eastAsia="en-US" w:bidi="ar-SA"/>
      </w:rPr>
    </w:lvl>
    <w:lvl w:ilvl="3" w:tplc="E4226FA0">
      <w:numFmt w:val="bullet"/>
      <w:lvlText w:val="•"/>
      <w:lvlJc w:val="left"/>
      <w:pPr>
        <w:ind w:left="3851" w:hanging="260"/>
      </w:pPr>
      <w:rPr>
        <w:rFonts w:hint="default"/>
        <w:lang w:val="ru-RU" w:eastAsia="en-US" w:bidi="ar-SA"/>
      </w:rPr>
    </w:lvl>
    <w:lvl w:ilvl="4" w:tplc="D2967CB6">
      <w:numFmt w:val="bullet"/>
      <w:lvlText w:val="•"/>
      <w:lvlJc w:val="left"/>
      <w:pPr>
        <w:ind w:left="4742" w:hanging="260"/>
      </w:pPr>
      <w:rPr>
        <w:rFonts w:hint="default"/>
        <w:lang w:val="ru-RU" w:eastAsia="en-US" w:bidi="ar-SA"/>
      </w:rPr>
    </w:lvl>
    <w:lvl w:ilvl="5" w:tplc="C3B215A8">
      <w:numFmt w:val="bullet"/>
      <w:lvlText w:val="•"/>
      <w:lvlJc w:val="left"/>
      <w:pPr>
        <w:ind w:left="5633" w:hanging="260"/>
      </w:pPr>
      <w:rPr>
        <w:rFonts w:hint="default"/>
        <w:lang w:val="ru-RU" w:eastAsia="en-US" w:bidi="ar-SA"/>
      </w:rPr>
    </w:lvl>
    <w:lvl w:ilvl="6" w:tplc="542C8DF4">
      <w:numFmt w:val="bullet"/>
      <w:lvlText w:val="•"/>
      <w:lvlJc w:val="left"/>
      <w:pPr>
        <w:ind w:left="6523" w:hanging="260"/>
      </w:pPr>
      <w:rPr>
        <w:rFonts w:hint="default"/>
        <w:lang w:val="ru-RU" w:eastAsia="en-US" w:bidi="ar-SA"/>
      </w:rPr>
    </w:lvl>
    <w:lvl w:ilvl="7" w:tplc="34FC2972">
      <w:numFmt w:val="bullet"/>
      <w:lvlText w:val="•"/>
      <w:lvlJc w:val="left"/>
      <w:pPr>
        <w:ind w:left="7414" w:hanging="260"/>
      </w:pPr>
      <w:rPr>
        <w:rFonts w:hint="default"/>
        <w:lang w:val="ru-RU" w:eastAsia="en-US" w:bidi="ar-SA"/>
      </w:rPr>
    </w:lvl>
    <w:lvl w:ilvl="8" w:tplc="43AA62F4">
      <w:numFmt w:val="bullet"/>
      <w:lvlText w:val="•"/>
      <w:lvlJc w:val="left"/>
      <w:pPr>
        <w:ind w:left="8305" w:hanging="260"/>
      </w:pPr>
      <w:rPr>
        <w:rFonts w:hint="default"/>
        <w:lang w:val="ru-RU" w:eastAsia="en-US" w:bidi="ar-SA"/>
      </w:rPr>
    </w:lvl>
  </w:abstractNum>
  <w:abstractNum w:abstractNumId="188">
    <w:nsid w:val="7695010A"/>
    <w:multiLevelType w:val="multilevel"/>
    <w:tmpl w:val="331ADE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69D37CD"/>
    <w:multiLevelType w:val="multilevel"/>
    <w:tmpl w:val="CE32D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799790D"/>
    <w:multiLevelType w:val="multilevel"/>
    <w:tmpl w:val="64546C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8034BE9"/>
    <w:multiLevelType w:val="multilevel"/>
    <w:tmpl w:val="C0E49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787C7ED1"/>
    <w:multiLevelType w:val="multilevel"/>
    <w:tmpl w:val="4E2C5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89536F2"/>
    <w:multiLevelType w:val="multilevel"/>
    <w:tmpl w:val="30825D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8BD4B5B"/>
    <w:multiLevelType w:val="multilevel"/>
    <w:tmpl w:val="716498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9E65276"/>
    <w:multiLevelType w:val="hybridMultilevel"/>
    <w:tmpl w:val="9F5E8634"/>
    <w:lvl w:ilvl="0" w:tplc="0BB68686">
      <w:numFmt w:val="bullet"/>
      <w:lvlText w:val="•"/>
      <w:lvlJc w:val="left"/>
      <w:pPr>
        <w:ind w:left="213" w:hanging="147"/>
      </w:pPr>
      <w:rPr>
        <w:rFonts w:ascii="Times New Roman" w:eastAsia="Times New Roman" w:hAnsi="Times New Roman" w:cs="Times New Roman" w:hint="default"/>
        <w:w w:val="100"/>
        <w:sz w:val="24"/>
        <w:szCs w:val="24"/>
        <w:lang w:val="ru-RU" w:eastAsia="en-US" w:bidi="ar-SA"/>
      </w:rPr>
    </w:lvl>
    <w:lvl w:ilvl="1" w:tplc="4532FF12">
      <w:numFmt w:val="bullet"/>
      <w:lvlText w:val="•"/>
      <w:lvlJc w:val="left"/>
      <w:pPr>
        <w:ind w:left="1250" w:hanging="147"/>
      </w:pPr>
      <w:rPr>
        <w:rFonts w:hint="default"/>
        <w:lang w:val="ru-RU" w:eastAsia="en-US" w:bidi="ar-SA"/>
      </w:rPr>
    </w:lvl>
    <w:lvl w:ilvl="2" w:tplc="19BCBC98">
      <w:numFmt w:val="bullet"/>
      <w:lvlText w:val="•"/>
      <w:lvlJc w:val="left"/>
      <w:pPr>
        <w:ind w:left="2281" w:hanging="147"/>
      </w:pPr>
      <w:rPr>
        <w:rFonts w:hint="default"/>
        <w:lang w:val="ru-RU" w:eastAsia="en-US" w:bidi="ar-SA"/>
      </w:rPr>
    </w:lvl>
    <w:lvl w:ilvl="3" w:tplc="8EA6DF3E">
      <w:numFmt w:val="bullet"/>
      <w:lvlText w:val="•"/>
      <w:lvlJc w:val="left"/>
      <w:pPr>
        <w:ind w:left="3311" w:hanging="147"/>
      </w:pPr>
      <w:rPr>
        <w:rFonts w:hint="default"/>
        <w:lang w:val="ru-RU" w:eastAsia="en-US" w:bidi="ar-SA"/>
      </w:rPr>
    </w:lvl>
    <w:lvl w:ilvl="4" w:tplc="EC16C160">
      <w:numFmt w:val="bullet"/>
      <w:lvlText w:val="•"/>
      <w:lvlJc w:val="left"/>
      <w:pPr>
        <w:ind w:left="4342" w:hanging="147"/>
      </w:pPr>
      <w:rPr>
        <w:rFonts w:hint="default"/>
        <w:lang w:val="ru-RU" w:eastAsia="en-US" w:bidi="ar-SA"/>
      </w:rPr>
    </w:lvl>
    <w:lvl w:ilvl="5" w:tplc="29306AEC">
      <w:numFmt w:val="bullet"/>
      <w:lvlText w:val="•"/>
      <w:lvlJc w:val="left"/>
      <w:pPr>
        <w:ind w:left="5373" w:hanging="147"/>
      </w:pPr>
      <w:rPr>
        <w:rFonts w:hint="default"/>
        <w:lang w:val="ru-RU" w:eastAsia="en-US" w:bidi="ar-SA"/>
      </w:rPr>
    </w:lvl>
    <w:lvl w:ilvl="6" w:tplc="70144A04">
      <w:numFmt w:val="bullet"/>
      <w:lvlText w:val="•"/>
      <w:lvlJc w:val="left"/>
      <w:pPr>
        <w:ind w:left="6403" w:hanging="147"/>
      </w:pPr>
      <w:rPr>
        <w:rFonts w:hint="default"/>
        <w:lang w:val="ru-RU" w:eastAsia="en-US" w:bidi="ar-SA"/>
      </w:rPr>
    </w:lvl>
    <w:lvl w:ilvl="7" w:tplc="E1A2A602">
      <w:numFmt w:val="bullet"/>
      <w:lvlText w:val="•"/>
      <w:lvlJc w:val="left"/>
      <w:pPr>
        <w:ind w:left="7434" w:hanging="147"/>
      </w:pPr>
      <w:rPr>
        <w:rFonts w:hint="default"/>
        <w:lang w:val="ru-RU" w:eastAsia="en-US" w:bidi="ar-SA"/>
      </w:rPr>
    </w:lvl>
    <w:lvl w:ilvl="8" w:tplc="3CC24040">
      <w:numFmt w:val="bullet"/>
      <w:lvlText w:val="•"/>
      <w:lvlJc w:val="left"/>
      <w:pPr>
        <w:ind w:left="8465" w:hanging="147"/>
      </w:pPr>
      <w:rPr>
        <w:rFonts w:hint="default"/>
        <w:lang w:val="ru-RU" w:eastAsia="en-US" w:bidi="ar-SA"/>
      </w:rPr>
    </w:lvl>
  </w:abstractNum>
  <w:abstractNum w:abstractNumId="196">
    <w:nsid w:val="7B096C9B"/>
    <w:multiLevelType w:val="hybridMultilevel"/>
    <w:tmpl w:val="859AE708"/>
    <w:lvl w:ilvl="0" w:tplc="C5A00FFA">
      <w:start w:val="1"/>
      <w:numFmt w:val="decimal"/>
      <w:lvlText w:val="%1)"/>
      <w:lvlJc w:val="left"/>
      <w:pPr>
        <w:ind w:left="1181" w:hanging="260"/>
      </w:pPr>
      <w:rPr>
        <w:rFonts w:ascii="Times New Roman" w:eastAsia="Times New Roman" w:hAnsi="Times New Roman" w:cs="Times New Roman" w:hint="default"/>
        <w:w w:val="100"/>
        <w:sz w:val="24"/>
        <w:szCs w:val="24"/>
        <w:lang w:val="ru-RU" w:eastAsia="en-US" w:bidi="ar-SA"/>
      </w:rPr>
    </w:lvl>
    <w:lvl w:ilvl="1" w:tplc="383E0182">
      <w:numFmt w:val="bullet"/>
      <w:lvlText w:val="•"/>
      <w:lvlJc w:val="left"/>
      <w:pPr>
        <w:ind w:left="2070" w:hanging="260"/>
      </w:pPr>
      <w:rPr>
        <w:rFonts w:hint="default"/>
        <w:lang w:val="ru-RU" w:eastAsia="en-US" w:bidi="ar-SA"/>
      </w:rPr>
    </w:lvl>
    <w:lvl w:ilvl="2" w:tplc="4B4CF428">
      <w:numFmt w:val="bullet"/>
      <w:lvlText w:val="•"/>
      <w:lvlJc w:val="left"/>
      <w:pPr>
        <w:ind w:left="2961" w:hanging="260"/>
      </w:pPr>
      <w:rPr>
        <w:rFonts w:hint="default"/>
        <w:lang w:val="ru-RU" w:eastAsia="en-US" w:bidi="ar-SA"/>
      </w:rPr>
    </w:lvl>
    <w:lvl w:ilvl="3" w:tplc="34EA841E">
      <w:numFmt w:val="bullet"/>
      <w:lvlText w:val="•"/>
      <w:lvlJc w:val="left"/>
      <w:pPr>
        <w:ind w:left="3851" w:hanging="260"/>
      </w:pPr>
      <w:rPr>
        <w:rFonts w:hint="default"/>
        <w:lang w:val="ru-RU" w:eastAsia="en-US" w:bidi="ar-SA"/>
      </w:rPr>
    </w:lvl>
    <w:lvl w:ilvl="4" w:tplc="FCBA2536">
      <w:numFmt w:val="bullet"/>
      <w:lvlText w:val="•"/>
      <w:lvlJc w:val="left"/>
      <w:pPr>
        <w:ind w:left="4742" w:hanging="260"/>
      </w:pPr>
      <w:rPr>
        <w:rFonts w:hint="default"/>
        <w:lang w:val="ru-RU" w:eastAsia="en-US" w:bidi="ar-SA"/>
      </w:rPr>
    </w:lvl>
    <w:lvl w:ilvl="5" w:tplc="0E46DBF8">
      <w:numFmt w:val="bullet"/>
      <w:lvlText w:val="•"/>
      <w:lvlJc w:val="left"/>
      <w:pPr>
        <w:ind w:left="5633" w:hanging="260"/>
      </w:pPr>
      <w:rPr>
        <w:rFonts w:hint="default"/>
        <w:lang w:val="ru-RU" w:eastAsia="en-US" w:bidi="ar-SA"/>
      </w:rPr>
    </w:lvl>
    <w:lvl w:ilvl="6" w:tplc="334C6272">
      <w:numFmt w:val="bullet"/>
      <w:lvlText w:val="•"/>
      <w:lvlJc w:val="left"/>
      <w:pPr>
        <w:ind w:left="6523" w:hanging="260"/>
      </w:pPr>
      <w:rPr>
        <w:rFonts w:hint="default"/>
        <w:lang w:val="ru-RU" w:eastAsia="en-US" w:bidi="ar-SA"/>
      </w:rPr>
    </w:lvl>
    <w:lvl w:ilvl="7" w:tplc="2946B09E">
      <w:numFmt w:val="bullet"/>
      <w:lvlText w:val="•"/>
      <w:lvlJc w:val="left"/>
      <w:pPr>
        <w:ind w:left="7414" w:hanging="260"/>
      </w:pPr>
      <w:rPr>
        <w:rFonts w:hint="default"/>
        <w:lang w:val="ru-RU" w:eastAsia="en-US" w:bidi="ar-SA"/>
      </w:rPr>
    </w:lvl>
    <w:lvl w:ilvl="8" w:tplc="17AC7156">
      <w:numFmt w:val="bullet"/>
      <w:lvlText w:val="•"/>
      <w:lvlJc w:val="left"/>
      <w:pPr>
        <w:ind w:left="8305" w:hanging="260"/>
      </w:pPr>
      <w:rPr>
        <w:rFonts w:hint="default"/>
        <w:lang w:val="ru-RU" w:eastAsia="en-US" w:bidi="ar-SA"/>
      </w:rPr>
    </w:lvl>
  </w:abstractNum>
  <w:abstractNum w:abstractNumId="197">
    <w:nsid w:val="7B9B4D77"/>
    <w:multiLevelType w:val="multilevel"/>
    <w:tmpl w:val="15AA7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E8B7C9C"/>
    <w:multiLevelType w:val="hybridMultilevel"/>
    <w:tmpl w:val="869EFB04"/>
    <w:lvl w:ilvl="0" w:tplc="574ED3CC">
      <w:numFmt w:val="bullet"/>
      <w:lvlText w:val=""/>
      <w:lvlJc w:val="left"/>
      <w:pPr>
        <w:ind w:left="962" w:hanging="348"/>
      </w:pPr>
      <w:rPr>
        <w:rFonts w:ascii="Symbol" w:eastAsia="Symbol" w:hAnsi="Symbol" w:cs="Symbol" w:hint="default"/>
        <w:w w:val="100"/>
        <w:sz w:val="24"/>
        <w:szCs w:val="24"/>
        <w:lang w:val="ru-RU" w:eastAsia="en-US" w:bidi="ar-SA"/>
      </w:rPr>
    </w:lvl>
    <w:lvl w:ilvl="1" w:tplc="AEC0910A">
      <w:numFmt w:val="bullet"/>
      <w:lvlText w:val="—"/>
      <w:lvlJc w:val="left"/>
      <w:pPr>
        <w:ind w:left="242" w:hanging="332"/>
      </w:pPr>
      <w:rPr>
        <w:rFonts w:ascii="Times New Roman" w:eastAsia="Times New Roman" w:hAnsi="Times New Roman" w:cs="Times New Roman" w:hint="default"/>
        <w:w w:val="100"/>
        <w:sz w:val="24"/>
        <w:szCs w:val="24"/>
        <w:lang w:val="ru-RU" w:eastAsia="en-US" w:bidi="ar-SA"/>
      </w:rPr>
    </w:lvl>
    <w:lvl w:ilvl="2" w:tplc="B552B246">
      <w:numFmt w:val="bullet"/>
      <w:lvlText w:val="•"/>
      <w:lvlJc w:val="left"/>
      <w:pPr>
        <w:ind w:left="1974" w:hanging="332"/>
      </w:pPr>
      <w:rPr>
        <w:rFonts w:hint="default"/>
        <w:lang w:val="ru-RU" w:eastAsia="en-US" w:bidi="ar-SA"/>
      </w:rPr>
    </w:lvl>
    <w:lvl w:ilvl="3" w:tplc="CC0CA538">
      <w:numFmt w:val="bullet"/>
      <w:lvlText w:val="•"/>
      <w:lvlJc w:val="left"/>
      <w:pPr>
        <w:ind w:left="2988" w:hanging="332"/>
      </w:pPr>
      <w:rPr>
        <w:rFonts w:hint="default"/>
        <w:lang w:val="ru-RU" w:eastAsia="en-US" w:bidi="ar-SA"/>
      </w:rPr>
    </w:lvl>
    <w:lvl w:ilvl="4" w:tplc="ED60227C">
      <w:numFmt w:val="bullet"/>
      <w:lvlText w:val="•"/>
      <w:lvlJc w:val="left"/>
      <w:pPr>
        <w:ind w:left="4002" w:hanging="332"/>
      </w:pPr>
      <w:rPr>
        <w:rFonts w:hint="default"/>
        <w:lang w:val="ru-RU" w:eastAsia="en-US" w:bidi="ar-SA"/>
      </w:rPr>
    </w:lvl>
    <w:lvl w:ilvl="5" w:tplc="79F6606E">
      <w:numFmt w:val="bullet"/>
      <w:lvlText w:val="•"/>
      <w:lvlJc w:val="left"/>
      <w:pPr>
        <w:ind w:left="5016" w:hanging="332"/>
      </w:pPr>
      <w:rPr>
        <w:rFonts w:hint="default"/>
        <w:lang w:val="ru-RU" w:eastAsia="en-US" w:bidi="ar-SA"/>
      </w:rPr>
    </w:lvl>
    <w:lvl w:ilvl="6" w:tplc="F056A07A">
      <w:numFmt w:val="bullet"/>
      <w:lvlText w:val="•"/>
      <w:lvlJc w:val="left"/>
      <w:pPr>
        <w:ind w:left="6030" w:hanging="332"/>
      </w:pPr>
      <w:rPr>
        <w:rFonts w:hint="default"/>
        <w:lang w:val="ru-RU" w:eastAsia="en-US" w:bidi="ar-SA"/>
      </w:rPr>
    </w:lvl>
    <w:lvl w:ilvl="7" w:tplc="DD1C2852">
      <w:numFmt w:val="bullet"/>
      <w:lvlText w:val="•"/>
      <w:lvlJc w:val="left"/>
      <w:pPr>
        <w:ind w:left="7044" w:hanging="332"/>
      </w:pPr>
      <w:rPr>
        <w:rFonts w:hint="default"/>
        <w:lang w:val="ru-RU" w:eastAsia="en-US" w:bidi="ar-SA"/>
      </w:rPr>
    </w:lvl>
    <w:lvl w:ilvl="8" w:tplc="58508830">
      <w:numFmt w:val="bullet"/>
      <w:lvlText w:val="•"/>
      <w:lvlJc w:val="left"/>
      <w:pPr>
        <w:ind w:left="8058" w:hanging="332"/>
      </w:pPr>
      <w:rPr>
        <w:rFonts w:hint="default"/>
        <w:lang w:val="ru-RU" w:eastAsia="en-US" w:bidi="ar-SA"/>
      </w:rPr>
    </w:lvl>
  </w:abstractNum>
  <w:abstractNum w:abstractNumId="199">
    <w:nsid w:val="7ED803EF"/>
    <w:multiLevelType w:val="multilevel"/>
    <w:tmpl w:val="3C3A04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EF12CC7"/>
    <w:multiLevelType w:val="multilevel"/>
    <w:tmpl w:val="35623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F2030CF"/>
    <w:multiLevelType w:val="hybridMultilevel"/>
    <w:tmpl w:val="62C6B3C2"/>
    <w:lvl w:ilvl="0" w:tplc="AEC66A40">
      <w:start w:val="1"/>
      <w:numFmt w:val="decimal"/>
      <w:lvlText w:val="%1)"/>
      <w:lvlJc w:val="left"/>
      <w:pPr>
        <w:ind w:left="930" w:hanging="348"/>
        <w:jc w:val="right"/>
      </w:pPr>
      <w:rPr>
        <w:rFonts w:hint="default"/>
        <w:b/>
        <w:bCs/>
        <w:w w:val="99"/>
        <w:lang w:val="ru-RU" w:eastAsia="en-US" w:bidi="ar-SA"/>
      </w:rPr>
    </w:lvl>
    <w:lvl w:ilvl="1" w:tplc="89AE4BC2">
      <w:numFmt w:val="bullet"/>
      <w:lvlText w:val="•"/>
      <w:lvlJc w:val="left"/>
      <w:pPr>
        <w:ind w:left="1830" w:hanging="348"/>
      </w:pPr>
      <w:rPr>
        <w:rFonts w:hint="default"/>
        <w:lang w:val="ru-RU" w:eastAsia="en-US" w:bidi="ar-SA"/>
      </w:rPr>
    </w:lvl>
    <w:lvl w:ilvl="2" w:tplc="D06A26E4">
      <w:numFmt w:val="bullet"/>
      <w:lvlText w:val="•"/>
      <w:lvlJc w:val="left"/>
      <w:pPr>
        <w:ind w:left="2721" w:hanging="348"/>
      </w:pPr>
      <w:rPr>
        <w:rFonts w:hint="default"/>
        <w:lang w:val="ru-RU" w:eastAsia="en-US" w:bidi="ar-SA"/>
      </w:rPr>
    </w:lvl>
    <w:lvl w:ilvl="3" w:tplc="80D6209A">
      <w:numFmt w:val="bullet"/>
      <w:lvlText w:val="•"/>
      <w:lvlJc w:val="left"/>
      <w:pPr>
        <w:ind w:left="3611" w:hanging="348"/>
      </w:pPr>
      <w:rPr>
        <w:rFonts w:hint="default"/>
        <w:lang w:val="ru-RU" w:eastAsia="en-US" w:bidi="ar-SA"/>
      </w:rPr>
    </w:lvl>
    <w:lvl w:ilvl="4" w:tplc="25FC8602">
      <w:numFmt w:val="bullet"/>
      <w:lvlText w:val="•"/>
      <w:lvlJc w:val="left"/>
      <w:pPr>
        <w:ind w:left="4502" w:hanging="348"/>
      </w:pPr>
      <w:rPr>
        <w:rFonts w:hint="default"/>
        <w:lang w:val="ru-RU" w:eastAsia="en-US" w:bidi="ar-SA"/>
      </w:rPr>
    </w:lvl>
    <w:lvl w:ilvl="5" w:tplc="9D180722">
      <w:numFmt w:val="bullet"/>
      <w:lvlText w:val="•"/>
      <w:lvlJc w:val="left"/>
      <w:pPr>
        <w:ind w:left="5393" w:hanging="348"/>
      </w:pPr>
      <w:rPr>
        <w:rFonts w:hint="default"/>
        <w:lang w:val="ru-RU" w:eastAsia="en-US" w:bidi="ar-SA"/>
      </w:rPr>
    </w:lvl>
    <w:lvl w:ilvl="6" w:tplc="0F92A846">
      <w:numFmt w:val="bullet"/>
      <w:lvlText w:val="•"/>
      <w:lvlJc w:val="left"/>
      <w:pPr>
        <w:ind w:left="6283" w:hanging="348"/>
      </w:pPr>
      <w:rPr>
        <w:rFonts w:hint="default"/>
        <w:lang w:val="ru-RU" w:eastAsia="en-US" w:bidi="ar-SA"/>
      </w:rPr>
    </w:lvl>
    <w:lvl w:ilvl="7" w:tplc="F2682FD0">
      <w:numFmt w:val="bullet"/>
      <w:lvlText w:val="•"/>
      <w:lvlJc w:val="left"/>
      <w:pPr>
        <w:ind w:left="7174" w:hanging="348"/>
      </w:pPr>
      <w:rPr>
        <w:rFonts w:hint="default"/>
        <w:lang w:val="ru-RU" w:eastAsia="en-US" w:bidi="ar-SA"/>
      </w:rPr>
    </w:lvl>
    <w:lvl w:ilvl="8" w:tplc="BFC0CD58">
      <w:numFmt w:val="bullet"/>
      <w:lvlText w:val="•"/>
      <w:lvlJc w:val="left"/>
      <w:pPr>
        <w:ind w:left="8065" w:hanging="348"/>
      </w:pPr>
      <w:rPr>
        <w:rFonts w:hint="default"/>
        <w:lang w:val="ru-RU" w:eastAsia="en-US" w:bidi="ar-SA"/>
      </w:rPr>
    </w:lvl>
  </w:abstractNum>
  <w:abstractNum w:abstractNumId="202">
    <w:nsid w:val="7FC2017B"/>
    <w:multiLevelType w:val="multilevel"/>
    <w:tmpl w:val="FAA425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FE96D30"/>
    <w:multiLevelType w:val="multilevel"/>
    <w:tmpl w:val="4DA28E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2"/>
  </w:num>
  <w:num w:numId="2">
    <w:abstractNumId w:val="183"/>
  </w:num>
  <w:num w:numId="3">
    <w:abstractNumId w:val="70"/>
  </w:num>
  <w:num w:numId="4">
    <w:abstractNumId w:val="67"/>
  </w:num>
  <w:num w:numId="5">
    <w:abstractNumId w:val="27"/>
  </w:num>
  <w:num w:numId="6">
    <w:abstractNumId w:val="14"/>
  </w:num>
  <w:num w:numId="7">
    <w:abstractNumId w:val="66"/>
  </w:num>
  <w:num w:numId="8">
    <w:abstractNumId w:val="84"/>
  </w:num>
  <w:num w:numId="9">
    <w:abstractNumId w:val="140"/>
  </w:num>
  <w:num w:numId="10">
    <w:abstractNumId w:val="105"/>
  </w:num>
  <w:num w:numId="11">
    <w:abstractNumId w:val="117"/>
  </w:num>
  <w:num w:numId="12">
    <w:abstractNumId w:val="136"/>
  </w:num>
  <w:num w:numId="13">
    <w:abstractNumId w:val="94"/>
  </w:num>
  <w:num w:numId="14">
    <w:abstractNumId w:val="153"/>
  </w:num>
  <w:num w:numId="15">
    <w:abstractNumId w:val="130"/>
  </w:num>
  <w:num w:numId="16">
    <w:abstractNumId w:val="146"/>
  </w:num>
  <w:num w:numId="17">
    <w:abstractNumId w:val="143"/>
  </w:num>
  <w:num w:numId="18">
    <w:abstractNumId w:val="177"/>
  </w:num>
  <w:num w:numId="19">
    <w:abstractNumId w:val="173"/>
  </w:num>
  <w:num w:numId="20">
    <w:abstractNumId w:val="30"/>
  </w:num>
  <w:num w:numId="21">
    <w:abstractNumId w:val="18"/>
  </w:num>
  <w:num w:numId="22">
    <w:abstractNumId w:val="135"/>
  </w:num>
  <w:num w:numId="23">
    <w:abstractNumId w:val="88"/>
  </w:num>
  <w:num w:numId="24">
    <w:abstractNumId w:val="21"/>
  </w:num>
  <w:num w:numId="25">
    <w:abstractNumId w:val="98"/>
  </w:num>
  <w:num w:numId="26">
    <w:abstractNumId w:val="31"/>
  </w:num>
  <w:num w:numId="27">
    <w:abstractNumId w:val="37"/>
  </w:num>
  <w:num w:numId="28">
    <w:abstractNumId w:val="179"/>
  </w:num>
  <w:num w:numId="29">
    <w:abstractNumId w:val="201"/>
  </w:num>
  <w:num w:numId="30">
    <w:abstractNumId w:val="131"/>
  </w:num>
  <w:num w:numId="31">
    <w:abstractNumId w:val="48"/>
  </w:num>
  <w:num w:numId="32">
    <w:abstractNumId w:val="56"/>
  </w:num>
  <w:num w:numId="33">
    <w:abstractNumId w:val="61"/>
  </w:num>
  <w:num w:numId="34">
    <w:abstractNumId w:val="111"/>
  </w:num>
  <w:num w:numId="35">
    <w:abstractNumId w:val="113"/>
  </w:num>
  <w:num w:numId="36">
    <w:abstractNumId w:val="198"/>
  </w:num>
  <w:num w:numId="37">
    <w:abstractNumId w:val="95"/>
  </w:num>
  <w:num w:numId="38">
    <w:abstractNumId w:val="71"/>
  </w:num>
  <w:num w:numId="39">
    <w:abstractNumId w:val="3"/>
  </w:num>
  <w:num w:numId="40">
    <w:abstractNumId w:val="83"/>
  </w:num>
  <w:num w:numId="41">
    <w:abstractNumId w:val="38"/>
  </w:num>
  <w:num w:numId="42">
    <w:abstractNumId w:val="10"/>
  </w:num>
  <w:num w:numId="43">
    <w:abstractNumId w:val="186"/>
  </w:num>
  <w:num w:numId="44">
    <w:abstractNumId w:val="172"/>
  </w:num>
  <w:num w:numId="45">
    <w:abstractNumId w:val="187"/>
  </w:num>
  <w:num w:numId="46">
    <w:abstractNumId w:val="141"/>
  </w:num>
  <w:num w:numId="47">
    <w:abstractNumId w:val="62"/>
  </w:num>
  <w:num w:numId="48">
    <w:abstractNumId w:val="134"/>
  </w:num>
  <w:num w:numId="49">
    <w:abstractNumId w:val="6"/>
  </w:num>
  <w:num w:numId="50">
    <w:abstractNumId w:val="108"/>
  </w:num>
  <w:num w:numId="51">
    <w:abstractNumId w:val="169"/>
  </w:num>
  <w:num w:numId="52">
    <w:abstractNumId w:val="106"/>
  </w:num>
  <w:num w:numId="53">
    <w:abstractNumId w:val="145"/>
  </w:num>
  <w:num w:numId="54">
    <w:abstractNumId w:val="33"/>
  </w:num>
  <w:num w:numId="55">
    <w:abstractNumId w:val="196"/>
  </w:num>
  <w:num w:numId="56">
    <w:abstractNumId w:val="116"/>
  </w:num>
  <w:num w:numId="57">
    <w:abstractNumId w:val="162"/>
  </w:num>
  <w:num w:numId="58">
    <w:abstractNumId w:val="100"/>
  </w:num>
  <w:num w:numId="59">
    <w:abstractNumId w:val="97"/>
  </w:num>
  <w:num w:numId="60">
    <w:abstractNumId w:val="42"/>
  </w:num>
  <w:num w:numId="61">
    <w:abstractNumId w:val="54"/>
  </w:num>
  <w:num w:numId="62">
    <w:abstractNumId w:val="102"/>
  </w:num>
  <w:num w:numId="63">
    <w:abstractNumId w:val="101"/>
  </w:num>
  <w:num w:numId="64">
    <w:abstractNumId w:val="51"/>
  </w:num>
  <w:num w:numId="65">
    <w:abstractNumId w:val="185"/>
  </w:num>
  <w:num w:numId="66">
    <w:abstractNumId w:val="24"/>
  </w:num>
  <w:num w:numId="67">
    <w:abstractNumId w:val="157"/>
  </w:num>
  <w:num w:numId="68">
    <w:abstractNumId w:val="26"/>
  </w:num>
  <w:num w:numId="69">
    <w:abstractNumId w:val="112"/>
  </w:num>
  <w:num w:numId="70">
    <w:abstractNumId w:val="163"/>
  </w:num>
  <w:num w:numId="71">
    <w:abstractNumId w:val="191"/>
  </w:num>
  <w:num w:numId="72">
    <w:abstractNumId w:val="171"/>
  </w:num>
  <w:num w:numId="73">
    <w:abstractNumId w:val="68"/>
  </w:num>
  <w:num w:numId="74">
    <w:abstractNumId w:val="127"/>
  </w:num>
  <w:num w:numId="75">
    <w:abstractNumId w:val="50"/>
  </w:num>
  <w:num w:numId="76">
    <w:abstractNumId w:val="178"/>
  </w:num>
  <w:num w:numId="77">
    <w:abstractNumId w:val="53"/>
  </w:num>
  <w:num w:numId="78">
    <w:abstractNumId w:val="167"/>
  </w:num>
  <w:num w:numId="79">
    <w:abstractNumId w:val="78"/>
  </w:num>
  <w:num w:numId="80">
    <w:abstractNumId w:val="125"/>
  </w:num>
  <w:num w:numId="81">
    <w:abstractNumId w:val="115"/>
  </w:num>
  <w:num w:numId="82">
    <w:abstractNumId w:val="192"/>
  </w:num>
  <w:num w:numId="83">
    <w:abstractNumId w:val="72"/>
  </w:num>
  <w:num w:numId="84">
    <w:abstractNumId w:val="123"/>
  </w:num>
  <w:num w:numId="85">
    <w:abstractNumId w:val="103"/>
  </w:num>
  <w:num w:numId="86">
    <w:abstractNumId w:val="109"/>
  </w:num>
  <w:num w:numId="87">
    <w:abstractNumId w:val="139"/>
  </w:num>
  <w:num w:numId="88">
    <w:abstractNumId w:val="82"/>
  </w:num>
  <w:num w:numId="89">
    <w:abstractNumId w:val="155"/>
  </w:num>
  <w:num w:numId="90">
    <w:abstractNumId w:val="69"/>
  </w:num>
  <w:num w:numId="91">
    <w:abstractNumId w:val="36"/>
  </w:num>
  <w:num w:numId="92">
    <w:abstractNumId w:val="154"/>
  </w:num>
  <w:num w:numId="93">
    <w:abstractNumId w:val="200"/>
  </w:num>
  <w:num w:numId="94">
    <w:abstractNumId w:val="99"/>
  </w:num>
  <w:num w:numId="95">
    <w:abstractNumId w:val="39"/>
  </w:num>
  <w:num w:numId="96">
    <w:abstractNumId w:val="197"/>
  </w:num>
  <w:num w:numId="97">
    <w:abstractNumId w:val="74"/>
  </w:num>
  <w:num w:numId="98">
    <w:abstractNumId w:val="128"/>
  </w:num>
  <w:num w:numId="99">
    <w:abstractNumId w:val="199"/>
  </w:num>
  <w:num w:numId="100">
    <w:abstractNumId w:val="174"/>
  </w:num>
  <w:num w:numId="101">
    <w:abstractNumId w:val="86"/>
  </w:num>
  <w:num w:numId="102">
    <w:abstractNumId w:val="25"/>
  </w:num>
  <w:num w:numId="103">
    <w:abstractNumId w:val="184"/>
  </w:num>
  <w:num w:numId="104">
    <w:abstractNumId w:val="32"/>
  </w:num>
  <w:num w:numId="105">
    <w:abstractNumId w:val="7"/>
  </w:num>
  <w:num w:numId="106">
    <w:abstractNumId w:val="132"/>
  </w:num>
  <w:num w:numId="107">
    <w:abstractNumId w:val="122"/>
  </w:num>
  <w:num w:numId="108">
    <w:abstractNumId w:val="203"/>
  </w:num>
  <w:num w:numId="109">
    <w:abstractNumId w:val="85"/>
  </w:num>
  <w:num w:numId="110">
    <w:abstractNumId w:val="149"/>
  </w:num>
  <w:num w:numId="111">
    <w:abstractNumId w:val="65"/>
  </w:num>
  <w:num w:numId="112">
    <w:abstractNumId w:val="137"/>
  </w:num>
  <w:num w:numId="113">
    <w:abstractNumId w:val="55"/>
  </w:num>
  <w:num w:numId="114">
    <w:abstractNumId w:val="5"/>
  </w:num>
  <w:num w:numId="115">
    <w:abstractNumId w:val="13"/>
  </w:num>
  <w:num w:numId="116">
    <w:abstractNumId w:val="156"/>
  </w:num>
  <w:num w:numId="117">
    <w:abstractNumId w:val="2"/>
  </w:num>
  <w:num w:numId="118">
    <w:abstractNumId w:val="45"/>
  </w:num>
  <w:num w:numId="119">
    <w:abstractNumId w:val="120"/>
  </w:num>
  <w:num w:numId="120">
    <w:abstractNumId w:val="126"/>
  </w:num>
  <w:num w:numId="121">
    <w:abstractNumId w:val="89"/>
  </w:num>
  <w:num w:numId="122">
    <w:abstractNumId w:val="23"/>
  </w:num>
  <w:num w:numId="123">
    <w:abstractNumId w:val="47"/>
  </w:num>
  <w:num w:numId="124">
    <w:abstractNumId w:val="148"/>
  </w:num>
  <w:num w:numId="125">
    <w:abstractNumId w:val="118"/>
  </w:num>
  <w:num w:numId="126">
    <w:abstractNumId w:val="20"/>
  </w:num>
  <w:num w:numId="127">
    <w:abstractNumId w:val="90"/>
  </w:num>
  <w:num w:numId="128">
    <w:abstractNumId w:val="4"/>
  </w:num>
  <w:num w:numId="129">
    <w:abstractNumId w:val="114"/>
  </w:num>
  <w:num w:numId="130">
    <w:abstractNumId w:val="110"/>
  </w:num>
  <w:num w:numId="131">
    <w:abstractNumId w:val="182"/>
  </w:num>
  <w:num w:numId="132">
    <w:abstractNumId w:val="73"/>
  </w:num>
  <w:num w:numId="133">
    <w:abstractNumId w:val="57"/>
  </w:num>
  <w:num w:numId="134">
    <w:abstractNumId w:val="43"/>
  </w:num>
  <w:num w:numId="135">
    <w:abstractNumId w:val="79"/>
  </w:num>
  <w:num w:numId="136">
    <w:abstractNumId w:val="9"/>
  </w:num>
  <w:num w:numId="137">
    <w:abstractNumId w:val="190"/>
  </w:num>
  <w:num w:numId="138">
    <w:abstractNumId w:val="11"/>
  </w:num>
  <w:num w:numId="139">
    <w:abstractNumId w:val="40"/>
  </w:num>
  <w:num w:numId="140">
    <w:abstractNumId w:val="44"/>
  </w:num>
  <w:num w:numId="141">
    <w:abstractNumId w:val="151"/>
  </w:num>
  <w:num w:numId="142">
    <w:abstractNumId w:val="121"/>
  </w:num>
  <w:num w:numId="143">
    <w:abstractNumId w:val="52"/>
  </w:num>
  <w:num w:numId="144">
    <w:abstractNumId w:val="1"/>
  </w:num>
  <w:num w:numId="145">
    <w:abstractNumId w:val="104"/>
  </w:num>
  <w:num w:numId="146">
    <w:abstractNumId w:val="133"/>
  </w:num>
  <w:num w:numId="147">
    <w:abstractNumId w:val="96"/>
  </w:num>
  <w:num w:numId="148">
    <w:abstractNumId w:val="161"/>
  </w:num>
  <w:num w:numId="149">
    <w:abstractNumId w:val="29"/>
  </w:num>
  <w:num w:numId="150">
    <w:abstractNumId w:val="188"/>
  </w:num>
  <w:num w:numId="151">
    <w:abstractNumId w:val="160"/>
  </w:num>
  <w:num w:numId="152">
    <w:abstractNumId w:val="170"/>
  </w:num>
  <w:num w:numId="153">
    <w:abstractNumId w:val="12"/>
  </w:num>
  <w:num w:numId="154">
    <w:abstractNumId w:val="58"/>
  </w:num>
  <w:num w:numId="155">
    <w:abstractNumId w:val="175"/>
  </w:num>
  <w:num w:numId="156">
    <w:abstractNumId w:val="165"/>
  </w:num>
  <w:num w:numId="157">
    <w:abstractNumId w:val="189"/>
  </w:num>
  <w:num w:numId="158">
    <w:abstractNumId w:val="28"/>
  </w:num>
  <w:num w:numId="159">
    <w:abstractNumId w:val="49"/>
  </w:num>
  <w:num w:numId="160">
    <w:abstractNumId w:val="168"/>
  </w:num>
  <w:num w:numId="161">
    <w:abstractNumId w:val="176"/>
  </w:num>
  <w:num w:numId="162">
    <w:abstractNumId w:val="181"/>
  </w:num>
  <w:num w:numId="163">
    <w:abstractNumId w:val="81"/>
  </w:num>
  <w:num w:numId="164">
    <w:abstractNumId w:val="150"/>
  </w:num>
  <w:num w:numId="165">
    <w:abstractNumId w:val="194"/>
  </w:num>
  <w:num w:numId="166">
    <w:abstractNumId w:val="193"/>
  </w:num>
  <w:num w:numId="167">
    <w:abstractNumId w:val="202"/>
  </w:num>
  <w:num w:numId="168">
    <w:abstractNumId w:val="76"/>
  </w:num>
  <w:num w:numId="169">
    <w:abstractNumId w:val="142"/>
  </w:num>
  <w:num w:numId="170">
    <w:abstractNumId w:val="144"/>
  </w:num>
  <w:num w:numId="171">
    <w:abstractNumId w:val="0"/>
  </w:num>
  <w:num w:numId="172">
    <w:abstractNumId w:val="22"/>
  </w:num>
  <w:num w:numId="173">
    <w:abstractNumId w:val="87"/>
  </w:num>
  <w:num w:numId="174">
    <w:abstractNumId w:val="16"/>
  </w:num>
  <w:num w:numId="175">
    <w:abstractNumId w:val="107"/>
  </w:num>
  <w:num w:numId="176">
    <w:abstractNumId w:val="158"/>
  </w:num>
  <w:num w:numId="177">
    <w:abstractNumId w:val="60"/>
  </w:num>
  <w:num w:numId="178">
    <w:abstractNumId w:val="195"/>
  </w:num>
  <w:num w:numId="179">
    <w:abstractNumId w:val="46"/>
  </w:num>
  <w:num w:numId="180">
    <w:abstractNumId w:val="41"/>
  </w:num>
  <w:num w:numId="181">
    <w:abstractNumId w:val="34"/>
  </w:num>
  <w:num w:numId="182">
    <w:abstractNumId w:val="159"/>
  </w:num>
  <w:num w:numId="183">
    <w:abstractNumId w:val="35"/>
  </w:num>
  <w:num w:numId="184">
    <w:abstractNumId w:val="166"/>
  </w:num>
  <w:num w:numId="185">
    <w:abstractNumId w:val="124"/>
  </w:num>
  <w:num w:numId="186">
    <w:abstractNumId w:val="75"/>
  </w:num>
  <w:num w:numId="187">
    <w:abstractNumId w:val="17"/>
  </w:num>
  <w:num w:numId="188">
    <w:abstractNumId w:val="8"/>
  </w:num>
  <w:num w:numId="189">
    <w:abstractNumId w:val="92"/>
  </w:num>
  <w:num w:numId="190">
    <w:abstractNumId w:val="63"/>
  </w:num>
  <w:num w:numId="191">
    <w:abstractNumId w:val="93"/>
  </w:num>
  <w:num w:numId="192">
    <w:abstractNumId w:val="19"/>
  </w:num>
  <w:num w:numId="193">
    <w:abstractNumId w:val="180"/>
  </w:num>
  <w:num w:numId="194">
    <w:abstractNumId w:val="164"/>
  </w:num>
  <w:num w:numId="195">
    <w:abstractNumId w:val="59"/>
  </w:num>
  <w:num w:numId="196">
    <w:abstractNumId w:val="147"/>
  </w:num>
  <w:num w:numId="197">
    <w:abstractNumId w:val="129"/>
  </w:num>
  <w:num w:numId="198">
    <w:abstractNumId w:val="119"/>
  </w:num>
  <w:num w:numId="199">
    <w:abstractNumId w:val="64"/>
  </w:num>
  <w:num w:numId="200">
    <w:abstractNumId w:val="138"/>
  </w:num>
  <w:num w:numId="201">
    <w:abstractNumId w:val="80"/>
  </w:num>
  <w:num w:numId="202">
    <w:abstractNumId w:val="91"/>
  </w:num>
  <w:num w:numId="203">
    <w:abstractNumId w:val="77"/>
  </w:num>
  <w:num w:numId="204">
    <w:abstractNumId w:val="15"/>
  </w:num>
  <w:numIdMacAtCleanup w:val="2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9217"/>
  </w:hdrShapeDefaults>
  <w:footnotePr>
    <w:footnote w:id="-1"/>
    <w:footnote w:id="0"/>
  </w:footnotePr>
  <w:endnotePr>
    <w:endnote w:id="-1"/>
    <w:endnote w:id="0"/>
  </w:endnotePr>
  <w:compat/>
  <w:rsids>
    <w:rsidRoot w:val="001C35E1"/>
    <w:rsid w:val="0006121C"/>
    <w:rsid w:val="000C79CE"/>
    <w:rsid w:val="001023F9"/>
    <w:rsid w:val="00130319"/>
    <w:rsid w:val="00144938"/>
    <w:rsid w:val="001A1C74"/>
    <w:rsid w:val="001C35E1"/>
    <w:rsid w:val="002A0840"/>
    <w:rsid w:val="002C3665"/>
    <w:rsid w:val="002C4ECE"/>
    <w:rsid w:val="002E0B6C"/>
    <w:rsid w:val="002F5723"/>
    <w:rsid w:val="00342271"/>
    <w:rsid w:val="0035719E"/>
    <w:rsid w:val="00371208"/>
    <w:rsid w:val="00371C67"/>
    <w:rsid w:val="003917B6"/>
    <w:rsid w:val="003C1DE1"/>
    <w:rsid w:val="003F1502"/>
    <w:rsid w:val="00451A04"/>
    <w:rsid w:val="00451DEE"/>
    <w:rsid w:val="0045323C"/>
    <w:rsid w:val="004E667D"/>
    <w:rsid w:val="00551C78"/>
    <w:rsid w:val="00553810"/>
    <w:rsid w:val="005973CE"/>
    <w:rsid w:val="00613028"/>
    <w:rsid w:val="00627CB9"/>
    <w:rsid w:val="00787361"/>
    <w:rsid w:val="007B4E22"/>
    <w:rsid w:val="00815F90"/>
    <w:rsid w:val="008238C7"/>
    <w:rsid w:val="00872324"/>
    <w:rsid w:val="008C596D"/>
    <w:rsid w:val="009F4875"/>
    <w:rsid w:val="00A25E38"/>
    <w:rsid w:val="00A362C6"/>
    <w:rsid w:val="00A424D6"/>
    <w:rsid w:val="00A4271D"/>
    <w:rsid w:val="00A44EA8"/>
    <w:rsid w:val="00A512E5"/>
    <w:rsid w:val="00A75C0B"/>
    <w:rsid w:val="00A87EC9"/>
    <w:rsid w:val="00AB47F3"/>
    <w:rsid w:val="00B01706"/>
    <w:rsid w:val="00B04D4A"/>
    <w:rsid w:val="00B375A7"/>
    <w:rsid w:val="00B40109"/>
    <w:rsid w:val="00B433A1"/>
    <w:rsid w:val="00B668DB"/>
    <w:rsid w:val="00BE7011"/>
    <w:rsid w:val="00BF1522"/>
    <w:rsid w:val="00C63E7B"/>
    <w:rsid w:val="00C779CA"/>
    <w:rsid w:val="00C84487"/>
    <w:rsid w:val="00CE52E0"/>
    <w:rsid w:val="00CF0197"/>
    <w:rsid w:val="00CF7B29"/>
    <w:rsid w:val="00D06087"/>
    <w:rsid w:val="00D46CA5"/>
    <w:rsid w:val="00D627B1"/>
    <w:rsid w:val="00DA545D"/>
    <w:rsid w:val="00DE1EC5"/>
    <w:rsid w:val="00E46C56"/>
    <w:rsid w:val="00F507D9"/>
    <w:rsid w:val="00F61DBC"/>
    <w:rsid w:val="00FA55EE"/>
    <w:rsid w:val="00FD00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C35E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1C35E1"/>
    <w:pPr>
      <w:ind w:left="655" w:right="708"/>
      <w:jc w:val="center"/>
      <w:outlineLvl w:val="0"/>
    </w:pPr>
    <w:rPr>
      <w:b/>
      <w:bCs/>
      <w:sz w:val="32"/>
      <w:szCs w:val="32"/>
    </w:rPr>
  </w:style>
  <w:style w:type="paragraph" w:styleId="2">
    <w:name w:val="heading 2"/>
    <w:basedOn w:val="a"/>
    <w:next w:val="a"/>
    <w:link w:val="20"/>
    <w:uiPriority w:val="1"/>
    <w:unhideWhenUsed/>
    <w:qFormat/>
    <w:rsid w:val="001C35E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1C35E1"/>
    <w:pPr>
      <w:ind w:left="222"/>
      <w:jc w:val="both"/>
      <w:outlineLvl w:val="2"/>
    </w:pPr>
    <w:rPr>
      <w:b/>
      <w:bCs/>
      <w:sz w:val="24"/>
      <w:szCs w:val="24"/>
    </w:rPr>
  </w:style>
  <w:style w:type="paragraph" w:styleId="4">
    <w:name w:val="heading 4"/>
    <w:basedOn w:val="a"/>
    <w:link w:val="40"/>
    <w:uiPriority w:val="1"/>
    <w:qFormat/>
    <w:rsid w:val="008238C7"/>
    <w:pPr>
      <w:spacing w:line="274" w:lineRule="exact"/>
      <w:ind w:left="821"/>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5E1"/>
    <w:rPr>
      <w:rFonts w:ascii="Times New Roman" w:eastAsia="Times New Roman" w:hAnsi="Times New Roman" w:cs="Times New Roman"/>
      <w:b/>
      <w:bCs/>
      <w:sz w:val="32"/>
      <w:szCs w:val="32"/>
    </w:rPr>
  </w:style>
  <w:style w:type="character" w:customStyle="1" w:styleId="30">
    <w:name w:val="Заголовок 3 Знак"/>
    <w:basedOn w:val="a0"/>
    <w:link w:val="3"/>
    <w:uiPriority w:val="1"/>
    <w:rsid w:val="001C35E1"/>
    <w:rPr>
      <w:rFonts w:ascii="Times New Roman" w:eastAsia="Times New Roman" w:hAnsi="Times New Roman" w:cs="Times New Roman"/>
      <w:b/>
      <w:bCs/>
      <w:sz w:val="24"/>
      <w:szCs w:val="24"/>
    </w:rPr>
  </w:style>
  <w:style w:type="paragraph" w:styleId="a3">
    <w:name w:val="Body Text"/>
    <w:basedOn w:val="a"/>
    <w:link w:val="a4"/>
    <w:uiPriority w:val="1"/>
    <w:qFormat/>
    <w:rsid w:val="001C35E1"/>
    <w:pPr>
      <w:ind w:left="222"/>
      <w:jc w:val="both"/>
    </w:pPr>
    <w:rPr>
      <w:sz w:val="24"/>
      <w:szCs w:val="24"/>
    </w:rPr>
  </w:style>
  <w:style w:type="character" w:customStyle="1" w:styleId="a4">
    <w:name w:val="Основной текст Знак"/>
    <w:basedOn w:val="a0"/>
    <w:link w:val="a3"/>
    <w:uiPriority w:val="1"/>
    <w:rsid w:val="001C35E1"/>
    <w:rPr>
      <w:rFonts w:ascii="Times New Roman" w:eastAsia="Times New Roman" w:hAnsi="Times New Roman" w:cs="Times New Roman"/>
      <w:sz w:val="24"/>
      <w:szCs w:val="24"/>
    </w:rPr>
  </w:style>
  <w:style w:type="table" w:styleId="a5">
    <w:name w:val="Table Grid"/>
    <w:basedOn w:val="a1"/>
    <w:uiPriority w:val="59"/>
    <w:rsid w:val="001C35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1C35E1"/>
    <w:rPr>
      <w:rFonts w:asciiTheme="majorHAnsi" w:eastAsiaTheme="majorEastAsia" w:hAnsiTheme="majorHAnsi" w:cstheme="majorBidi"/>
      <w:b/>
      <w:bCs/>
      <w:color w:val="4F81BD" w:themeColor="accent1"/>
      <w:sz w:val="26"/>
      <w:szCs w:val="26"/>
    </w:rPr>
  </w:style>
  <w:style w:type="paragraph" w:styleId="a6">
    <w:name w:val="List Paragraph"/>
    <w:basedOn w:val="a"/>
    <w:link w:val="a7"/>
    <w:uiPriority w:val="34"/>
    <w:qFormat/>
    <w:rsid w:val="001C35E1"/>
    <w:pPr>
      <w:ind w:left="941" w:hanging="360"/>
      <w:jc w:val="both"/>
    </w:pPr>
  </w:style>
  <w:style w:type="character" w:customStyle="1" w:styleId="a7">
    <w:name w:val="Абзац списка Знак"/>
    <w:link w:val="a6"/>
    <w:uiPriority w:val="34"/>
    <w:qFormat/>
    <w:locked/>
    <w:rsid w:val="001C35E1"/>
    <w:rPr>
      <w:rFonts w:ascii="Times New Roman" w:eastAsia="Times New Roman" w:hAnsi="Times New Roman" w:cs="Times New Roman"/>
    </w:rPr>
  </w:style>
  <w:style w:type="paragraph" w:styleId="a8">
    <w:name w:val="header"/>
    <w:basedOn w:val="a"/>
    <w:link w:val="a9"/>
    <w:uiPriority w:val="99"/>
    <w:unhideWhenUsed/>
    <w:rsid w:val="001C35E1"/>
    <w:pPr>
      <w:tabs>
        <w:tab w:val="center" w:pos="4677"/>
        <w:tab w:val="right" w:pos="9355"/>
      </w:tabs>
    </w:pPr>
  </w:style>
  <w:style w:type="character" w:customStyle="1" w:styleId="a9">
    <w:name w:val="Верхний колонтитул Знак"/>
    <w:basedOn w:val="a0"/>
    <w:link w:val="a8"/>
    <w:uiPriority w:val="99"/>
    <w:rsid w:val="001C35E1"/>
    <w:rPr>
      <w:rFonts w:ascii="Times New Roman" w:eastAsia="Times New Roman" w:hAnsi="Times New Roman" w:cs="Times New Roman"/>
    </w:rPr>
  </w:style>
  <w:style w:type="paragraph" w:styleId="aa">
    <w:name w:val="footer"/>
    <w:basedOn w:val="a"/>
    <w:link w:val="ab"/>
    <w:uiPriority w:val="99"/>
    <w:unhideWhenUsed/>
    <w:rsid w:val="001C35E1"/>
    <w:pPr>
      <w:tabs>
        <w:tab w:val="center" w:pos="4677"/>
        <w:tab w:val="right" w:pos="9355"/>
      </w:tabs>
    </w:pPr>
  </w:style>
  <w:style w:type="character" w:customStyle="1" w:styleId="ab">
    <w:name w:val="Нижний колонтитул Знак"/>
    <w:basedOn w:val="a0"/>
    <w:link w:val="aa"/>
    <w:uiPriority w:val="99"/>
    <w:rsid w:val="001C35E1"/>
    <w:rPr>
      <w:rFonts w:ascii="Times New Roman" w:eastAsia="Times New Roman" w:hAnsi="Times New Roman" w:cs="Times New Roman"/>
    </w:rPr>
  </w:style>
  <w:style w:type="character" w:customStyle="1" w:styleId="40">
    <w:name w:val="Заголовок 4 Знак"/>
    <w:basedOn w:val="a0"/>
    <w:link w:val="4"/>
    <w:uiPriority w:val="9"/>
    <w:rsid w:val="008238C7"/>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8238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38C7"/>
    <w:pPr>
      <w:ind w:left="107"/>
    </w:pPr>
  </w:style>
  <w:style w:type="numbering" w:customStyle="1" w:styleId="11">
    <w:name w:val="Нет списка1"/>
    <w:next w:val="a2"/>
    <w:uiPriority w:val="99"/>
    <w:semiHidden/>
    <w:unhideWhenUsed/>
    <w:rsid w:val="008238C7"/>
  </w:style>
  <w:style w:type="character" w:customStyle="1" w:styleId="21">
    <w:name w:val="Основной текст (2)_"/>
    <w:basedOn w:val="a0"/>
    <w:link w:val="22"/>
    <w:rsid w:val="008238C7"/>
    <w:rPr>
      <w:rFonts w:ascii="Times New Roman" w:eastAsia="Times New Roman" w:hAnsi="Times New Roman" w:cs="Times New Roman"/>
      <w:sz w:val="28"/>
      <w:szCs w:val="28"/>
      <w:shd w:val="clear" w:color="auto" w:fill="FFFFFF"/>
    </w:rPr>
  </w:style>
  <w:style w:type="character" w:customStyle="1" w:styleId="23">
    <w:name w:val="Основной текст (2) + Курсив"/>
    <w:basedOn w:val="21"/>
    <w:rsid w:val="008238C7"/>
    <w:rPr>
      <w:i/>
      <w:iCs/>
      <w:color w:val="000000"/>
      <w:spacing w:val="0"/>
      <w:w w:val="100"/>
      <w:position w:val="0"/>
      <w:lang w:val="ru-RU" w:eastAsia="ru-RU" w:bidi="ru-RU"/>
    </w:rPr>
  </w:style>
  <w:style w:type="paragraph" w:customStyle="1" w:styleId="22">
    <w:name w:val="Основной текст (2)"/>
    <w:basedOn w:val="a"/>
    <w:link w:val="21"/>
    <w:rsid w:val="008238C7"/>
    <w:pPr>
      <w:shd w:val="clear" w:color="auto" w:fill="FFFFFF"/>
      <w:autoSpaceDE/>
      <w:autoSpaceDN/>
      <w:spacing w:before="300" w:after="120" w:line="0" w:lineRule="atLeast"/>
      <w:jc w:val="both"/>
    </w:pPr>
    <w:rPr>
      <w:sz w:val="28"/>
      <w:szCs w:val="28"/>
    </w:rPr>
  </w:style>
  <w:style w:type="numbering" w:customStyle="1" w:styleId="24">
    <w:name w:val="Нет списка2"/>
    <w:next w:val="a2"/>
    <w:uiPriority w:val="99"/>
    <w:semiHidden/>
    <w:unhideWhenUsed/>
    <w:rsid w:val="008238C7"/>
  </w:style>
  <w:style w:type="table" w:customStyle="1" w:styleId="12">
    <w:name w:val="Сетка таблицы1"/>
    <w:basedOn w:val="a1"/>
    <w:next w:val="a5"/>
    <w:uiPriority w:val="59"/>
    <w:rsid w:val="00823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next w:val="ac"/>
    <w:link w:val="ad"/>
    <w:uiPriority w:val="1"/>
    <w:qFormat/>
    <w:rsid w:val="008238C7"/>
    <w:pPr>
      <w:spacing w:after="0" w:line="240" w:lineRule="auto"/>
    </w:pPr>
  </w:style>
  <w:style w:type="character" w:customStyle="1" w:styleId="ad">
    <w:name w:val="Без интервала Знак"/>
    <w:link w:val="13"/>
    <w:uiPriority w:val="1"/>
    <w:rsid w:val="008238C7"/>
  </w:style>
  <w:style w:type="paragraph" w:styleId="ae">
    <w:name w:val="Normal (Web)"/>
    <w:basedOn w:val="a"/>
    <w:uiPriority w:val="99"/>
    <w:unhideWhenUsed/>
    <w:rsid w:val="008238C7"/>
    <w:pPr>
      <w:widowControl/>
      <w:autoSpaceDE/>
      <w:autoSpaceDN/>
      <w:spacing w:before="100" w:beforeAutospacing="1" w:after="100" w:afterAutospacing="1"/>
    </w:pPr>
    <w:rPr>
      <w:sz w:val="24"/>
      <w:szCs w:val="24"/>
      <w:lang w:eastAsia="ru-RU"/>
    </w:rPr>
  </w:style>
  <w:style w:type="character" w:customStyle="1" w:styleId="CharAttribute0">
    <w:name w:val="CharAttribute0"/>
    <w:rsid w:val="008238C7"/>
    <w:rPr>
      <w:rFonts w:ascii="Times New Roman" w:hAnsi="Times New Roman" w:cs="Times New Roman" w:hint="default"/>
      <w:sz w:val="28"/>
    </w:rPr>
  </w:style>
  <w:style w:type="paragraph" w:customStyle="1" w:styleId="ParaAttribute0">
    <w:name w:val="ParaAttribute0"/>
    <w:rsid w:val="008238C7"/>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8238C7"/>
    <w:rPr>
      <w:rFonts w:ascii="Times New Roman" w:eastAsia="Times New Roman"/>
      <w:b/>
      <w:i/>
      <w:sz w:val="28"/>
    </w:rPr>
  </w:style>
  <w:style w:type="character" w:customStyle="1" w:styleId="CharAttribute277">
    <w:name w:val="CharAttribute277"/>
    <w:rsid w:val="008238C7"/>
    <w:rPr>
      <w:rFonts w:ascii="Times New Roman" w:eastAsia="Times New Roman"/>
      <w:b/>
      <w:i/>
      <w:color w:val="00000A"/>
      <w:sz w:val="28"/>
    </w:rPr>
  </w:style>
  <w:style w:type="character" w:customStyle="1" w:styleId="CharAttribute282">
    <w:name w:val="CharAttribute282"/>
    <w:rsid w:val="008238C7"/>
    <w:rPr>
      <w:rFonts w:ascii="Times New Roman" w:eastAsia="Times New Roman"/>
      <w:color w:val="00000A"/>
      <w:sz w:val="28"/>
    </w:rPr>
  </w:style>
  <w:style w:type="character" w:customStyle="1" w:styleId="CharAttribute299">
    <w:name w:val="CharAttribute299"/>
    <w:rsid w:val="008238C7"/>
    <w:rPr>
      <w:rFonts w:ascii="Times New Roman" w:eastAsia="Times New Roman"/>
      <w:sz w:val="28"/>
    </w:rPr>
  </w:style>
  <w:style w:type="character" w:customStyle="1" w:styleId="CharAttribute301">
    <w:name w:val="CharAttribute301"/>
    <w:rsid w:val="008238C7"/>
    <w:rPr>
      <w:rFonts w:ascii="Times New Roman" w:eastAsia="Times New Roman"/>
      <w:color w:val="00000A"/>
      <w:sz w:val="28"/>
    </w:rPr>
  </w:style>
  <w:style w:type="character" w:customStyle="1" w:styleId="CharAttribute303">
    <w:name w:val="CharAttribute303"/>
    <w:rsid w:val="008238C7"/>
    <w:rPr>
      <w:rFonts w:ascii="Times New Roman" w:eastAsia="Times New Roman"/>
      <w:b/>
      <w:sz w:val="28"/>
    </w:rPr>
  </w:style>
  <w:style w:type="character" w:customStyle="1" w:styleId="CharAttribute304">
    <w:name w:val="CharAttribute304"/>
    <w:rsid w:val="008238C7"/>
    <w:rPr>
      <w:rFonts w:ascii="Times New Roman" w:eastAsia="Times New Roman"/>
      <w:sz w:val="28"/>
    </w:rPr>
  </w:style>
  <w:style w:type="character" w:customStyle="1" w:styleId="CharAttribute305">
    <w:name w:val="CharAttribute305"/>
    <w:rsid w:val="008238C7"/>
    <w:rPr>
      <w:rFonts w:ascii="Times New Roman" w:eastAsia="Times New Roman"/>
      <w:sz w:val="28"/>
    </w:rPr>
  </w:style>
  <w:style w:type="character" w:customStyle="1" w:styleId="CharAttribute8">
    <w:name w:val="CharAttribute8"/>
    <w:rsid w:val="008238C7"/>
    <w:rPr>
      <w:rFonts w:ascii="Times New Roman" w:eastAsia="Times New Roman"/>
      <w:sz w:val="28"/>
    </w:rPr>
  </w:style>
  <w:style w:type="paragraph" w:customStyle="1" w:styleId="14">
    <w:name w:val="Обычный (веб)1"/>
    <w:basedOn w:val="a"/>
    <w:uiPriority w:val="99"/>
    <w:rsid w:val="008238C7"/>
    <w:pPr>
      <w:widowControl/>
      <w:autoSpaceDE/>
      <w:autoSpaceDN/>
      <w:spacing w:before="100" w:after="100"/>
    </w:pPr>
    <w:rPr>
      <w:sz w:val="24"/>
      <w:szCs w:val="20"/>
      <w:lang w:eastAsia="ru-RU"/>
    </w:rPr>
  </w:style>
  <w:style w:type="character" w:customStyle="1" w:styleId="CharAttribute484">
    <w:name w:val="CharAttribute484"/>
    <w:uiPriority w:val="99"/>
    <w:rsid w:val="008238C7"/>
    <w:rPr>
      <w:rFonts w:ascii="Times New Roman" w:eastAsia="Times New Roman"/>
      <w:i/>
      <w:sz w:val="28"/>
    </w:rPr>
  </w:style>
  <w:style w:type="paragraph" w:customStyle="1" w:styleId="ParaAttribute16">
    <w:name w:val="ParaAttribute16"/>
    <w:uiPriority w:val="99"/>
    <w:rsid w:val="008238C7"/>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8238C7"/>
    <w:rPr>
      <w:rFonts w:ascii="Times New Roman" w:hAnsi="Times New Roman" w:cs="Times New Roman"/>
      <w:b/>
      <w:bCs/>
      <w:spacing w:val="0"/>
      <w:sz w:val="18"/>
      <w:szCs w:val="18"/>
      <w:lang w:bidi="ar-SA"/>
    </w:rPr>
  </w:style>
  <w:style w:type="paragraph" w:customStyle="1" w:styleId="af">
    <w:name w:val="Буллит"/>
    <w:basedOn w:val="a"/>
    <w:link w:val="af0"/>
    <w:rsid w:val="008238C7"/>
    <w:pPr>
      <w:widowControl/>
      <w:adjustRightInd w:val="0"/>
      <w:spacing w:line="214" w:lineRule="atLeast"/>
      <w:ind w:firstLine="244"/>
      <w:jc w:val="both"/>
      <w:textAlignment w:val="center"/>
    </w:pPr>
    <w:rPr>
      <w:rFonts w:ascii="NewtonCSanPin" w:hAnsi="NewtonCSanPin" w:cs="NewtonCSanPin"/>
      <w:color w:val="000000"/>
      <w:sz w:val="21"/>
      <w:szCs w:val="21"/>
      <w:lang w:eastAsia="ru-RU"/>
    </w:rPr>
  </w:style>
  <w:style w:type="character" w:customStyle="1" w:styleId="af0">
    <w:name w:val="Буллит Знак"/>
    <w:basedOn w:val="a0"/>
    <w:link w:val="af"/>
    <w:rsid w:val="008238C7"/>
    <w:rPr>
      <w:rFonts w:ascii="NewtonCSanPin" w:eastAsia="Times New Roman" w:hAnsi="NewtonCSanPin" w:cs="NewtonCSanPin"/>
      <w:color w:val="000000"/>
      <w:sz w:val="21"/>
      <w:szCs w:val="21"/>
      <w:lang w:eastAsia="ru-RU"/>
    </w:rPr>
  </w:style>
  <w:style w:type="paragraph" w:customStyle="1" w:styleId="15">
    <w:name w:val="Подзаголовок1"/>
    <w:basedOn w:val="a"/>
    <w:next w:val="a"/>
    <w:qFormat/>
    <w:rsid w:val="008238C7"/>
    <w:pPr>
      <w:widowControl/>
      <w:numPr>
        <w:ilvl w:val="1"/>
      </w:numPr>
      <w:autoSpaceDE/>
      <w:autoSpaceDN/>
      <w:spacing w:after="200" w:line="276" w:lineRule="auto"/>
    </w:pPr>
    <w:rPr>
      <w:rFonts w:ascii="Calibri Light" w:hAnsi="Calibri Light"/>
      <w:i/>
      <w:iCs/>
      <w:color w:val="5B9BD5"/>
      <w:spacing w:val="15"/>
      <w:sz w:val="24"/>
      <w:szCs w:val="24"/>
    </w:rPr>
  </w:style>
  <w:style w:type="character" w:customStyle="1" w:styleId="af1">
    <w:name w:val="Подзаголовок Знак"/>
    <w:basedOn w:val="a0"/>
    <w:link w:val="af2"/>
    <w:rsid w:val="008238C7"/>
    <w:rPr>
      <w:rFonts w:ascii="Calibri Light" w:eastAsia="Times New Roman" w:hAnsi="Calibri Light" w:cs="Times New Roman"/>
      <w:i/>
      <w:iCs/>
      <w:color w:val="5B9BD5"/>
      <w:spacing w:val="15"/>
      <w:sz w:val="24"/>
      <w:szCs w:val="24"/>
    </w:rPr>
  </w:style>
  <w:style w:type="paragraph" w:customStyle="1" w:styleId="Default">
    <w:name w:val="Default"/>
    <w:rsid w:val="008238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8238C7"/>
    <w:rPr>
      <w:rFonts w:ascii="Times New Roman" w:eastAsia="Batang" w:hAnsi="Batang"/>
      <w:sz w:val="28"/>
    </w:rPr>
  </w:style>
  <w:style w:type="paragraph" w:customStyle="1" w:styleId="ParaAttribute10">
    <w:name w:val="ParaAttribute10"/>
    <w:uiPriority w:val="99"/>
    <w:rsid w:val="008238C7"/>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8238C7"/>
    <w:rPr>
      <w:rFonts w:ascii="Times New Roman" w:eastAsia="Times New Roman"/>
      <w:i/>
      <w:sz w:val="22"/>
    </w:rPr>
  </w:style>
  <w:style w:type="paragraph" w:customStyle="1" w:styleId="s1">
    <w:name w:val="s_1"/>
    <w:basedOn w:val="a"/>
    <w:rsid w:val="008238C7"/>
    <w:pPr>
      <w:widowControl/>
      <w:autoSpaceDE/>
      <w:autoSpaceDN/>
      <w:spacing w:before="100" w:beforeAutospacing="1" w:after="100" w:afterAutospacing="1"/>
    </w:pPr>
    <w:rPr>
      <w:sz w:val="24"/>
      <w:szCs w:val="24"/>
      <w:lang w:eastAsia="ru-RU"/>
    </w:rPr>
  </w:style>
  <w:style w:type="character" w:customStyle="1" w:styleId="16">
    <w:name w:val="Гиперссылка1"/>
    <w:basedOn w:val="a0"/>
    <w:unhideWhenUsed/>
    <w:rsid w:val="008238C7"/>
    <w:rPr>
      <w:color w:val="0563C1"/>
      <w:u w:val="single"/>
    </w:rPr>
  </w:style>
  <w:style w:type="character" w:styleId="af3">
    <w:name w:val="Emphasis"/>
    <w:basedOn w:val="a0"/>
    <w:uiPriority w:val="20"/>
    <w:qFormat/>
    <w:rsid w:val="008238C7"/>
    <w:rPr>
      <w:i/>
      <w:iCs/>
    </w:rPr>
  </w:style>
  <w:style w:type="table" w:customStyle="1" w:styleId="6">
    <w:name w:val="Сетка таблицы6"/>
    <w:basedOn w:val="a1"/>
    <w:next w:val="a5"/>
    <w:uiPriority w:val="59"/>
    <w:rsid w:val="00823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rsid w:val="008238C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Колонтитул_"/>
    <w:basedOn w:val="a0"/>
    <w:rsid w:val="008238C7"/>
    <w:rPr>
      <w:rFonts w:ascii="Times New Roman" w:eastAsia="Times New Roman" w:hAnsi="Times New Roman" w:cs="Times New Roman"/>
      <w:b/>
      <w:bCs/>
      <w:i w:val="0"/>
      <w:iCs w:val="0"/>
      <w:smallCaps w:val="0"/>
      <w:strike w:val="0"/>
      <w:sz w:val="14"/>
      <w:szCs w:val="14"/>
      <w:u w:val="none"/>
    </w:rPr>
  </w:style>
  <w:style w:type="character" w:customStyle="1" w:styleId="af5">
    <w:name w:val="Колонтитул"/>
    <w:basedOn w:val="af4"/>
    <w:rsid w:val="008238C7"/>
    <w:rPr>
      <w:color w:val="000000"/>
      <w:spacing w:val="0"/>
      <w:w w:val="100"/>
      <w:position w:val="0"/>
      <w:lang w:val="ru-RU" w:eastAsia="ru-RU" w:bidi="ru-RU"/>
    </w:rPr>
  </w:style>
  <w:style w:type="character" w:customStyle="1" w:styleId="11pt2pt">
    <w:name w:val="Колонтитул + 11 pt;Не полужирный;Интервал 2 pt"/>
    <w:basedOn w:val="af4"/>
    <w:rsid w:val="008238C7"/>
    <w:rPr>
      <w:color w:val="000000"/>
      <w:spacing w:val="50"/>
      <w:w w:val="100"/>
      <w:position w:val="0"/>
      <w:sz w:val="22"/>
      <w:szCs w:val="22"/>
      <w:lang w:val="en-US" w:eastAsia="en-US" w:bidi="en-US"/>
    </w:rPr>
  </w:style>
  <w:style w:type="character" w:customStyle="1" w:styleId="af6">
    <w:name w:val="Сноска_"/>
    <w:basedOn w:val="a0"/>
    <w:link w:val="af7"/>
    <w:rsid w:val="008238C7"/>
    <w:rPr>
      <w:rFonts w:ascii="Times New Roman" w:eastAsia="Times New Roman" w:hAnsi="Times New Roman" w:cs="Times New Roman"/>
      <w:b/>
      <w:bCs/>
      <w:shd w:val="clear" w:color="auto" w:fill="FFFFFF"/>
    </w:rPr>
  </w:style>
  <w:style w:type="paragraph" w:customStyle="1" w:styleId="af7">
    <w:name w:val="Сноска"/>
    <w:basedOn w:val="a"/>
    <w:link w:val="af6"/>
    <w:rsid w:val="008238C7"/>
    <w:pPr>
      <w:shd w:val="clear" w:color="auto" w:fill="FFFFFF"/>
      <w:autoSpaceDE/>
      <w:autoSpaceDN/>
      <w:spacing w:line="288" w:lineRule="exact"/>
      <w:jc w:val="both"/>
    </w:pPr>
    <w:rPr>
      <w:b/>
      <w:bCs/>
    </w:rPr>
  </w:style>
  <w:style w:type="character" w:customStyle="1" w:styleId="211pt">
    <w:name w:val="Основной текст (2) + 11 pt;Полужирный"/>
    <w:basedOn w:val="21"/>
    <w:rsid w:val="008238C7"/>
    <w:rPr>
      <w:b/>
      <w:bCs/>
      <w:i w:val="0"/>
      <w:iCs w:val="0"/>
      <w:smallCaps w:val="0"/>
      <w:strike w:val="0"/>
      <w:color w:val="000000"/>
      <w:spacing w:val="0"/>
      <w:w w:val="100"/>
      <w:position w:val="0"/>
      <w:sz w:val="22"/>
      <w:szCs w:val="22"/>
      <w:u w:val="none"/>
      <w:lang w:val="ru-RU" w:eastAsia="ru-RU" w:bidi="ru-RU"/>
    </w:rPr>
  </w:style>
  <w:style w:type="numbering" w:customStyle="1" w:styleId="111">
    <w:name w:val="Нет списка11"/>
    <w:next w:val="a2"/>
    <w:uiPriority w:val="99"/>
    <w:semiHidden/>
    <w:unhideWhenUsed/>
    <w:rsid w:val="008238C7"/>
  </w:style>
  <w:style w:type="character" w:customStyle="1" w:styleId="2Exact">
    <w:name w:val="Основной текст (2) Exact"/>
    <w:basedOn w:val="a0"/>
    <w:rsid w:val="008238C7"/>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sid w:val="008238C7"/>
    <w:rPr>
      <w:rFonts w:ascii="Impact" w:eastAsia="Impact" w:hAnsi="Impact" w:cs="Impact"/>
      <w:sz w:val="17"/>
      <w:szCs w:val="17"/>
      <w:shd w:val="clear" w:color="auto" w:fill="FFFFFF"/>
    </w:rPr>
  </w:style>
  <w:style w:type="character" w:customStyle="1" w:styleId="5">
    <w:name w:val="Заголовок №5_"/>
    <w:basedOn w:val="a0"/>
    <w:link w:val="50"/>
    <w:rsid w:val="008238C7"/>
    <w:rPr>
      <w:rFonts w:ascii="Times New Roman" w:eastAsia="Times New Roman" w:hAnsi="Times New Roman" w:cs="Times New Roman"/>
      <w:sz w:val="30"/>
      <w:szCs w:val="30"/>
      <w:shd w:val="clear" w:color="auto" w:fill="FFFFFF"/>
    </w:rPr>
  </w:style>
  <w:style w:type="character" w:customStyle="1" w:styleId="41">
    <w:name w:val="Основной текст (4)_"/>
    <w:basedOn w:val="a0"/>
    <w:link w:val="42"/>
    <w:rsid w:val="008238C7"/>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1"/>
    <w:rsid w:val="008238C7"/>
    <w:rPr>
      <w:i/>
      <w:iCs/>
      <w:color w:val="000000"/>
      <w:spacing w:val="0"/>
      <w:w w:val="100"/>
      <w:position w:val="0"/>
      <w:u w:val="single"/>
      <w:lang w:val="en-US" w:eastAsia="en-US" w:bidi="en-US"/>
    </w:rPr>
  </w:style>
  <w:style w:type="character" w:customStyle="1" w:styleId="51">
    <w:name w:val="Основной текст (5)_"/>
    <w:basedOn w:val="a0"/>
    <w:rsid w:val="008238C7"/>
    <w:rPr>
      <w:rFonts w:ascii="Times New Roman" w:eastAsia="Times New Roman" w:hAnsi="Times New Roman" w:cs="Times New Roman"/>
      <w:b/>
      <w:bCs/>
      <w:i w:val="0"/>
      <w:iCs w:val="0"/>
      <w:smallCaps w:val="0"/>
      <w:strike w:val="0"/>
      <w:spacing w:val="30"/>
      <w:sz w:val="26"/>
      <w:szCs w:val="26"/>
      <w:u w:val="none"/>
    </w:rPr>
  </w:style>
  <w:style w:type="character" w:customStyle="1" w:styleId="52">
    <w:name w:val="Основной текст (5)"/>
    <w:basedOn w:val="51"/>
    <w:rsid w:val="008238C7"/>
    <w:rPr>
      <w:strike/>
      <w:color w:val="000000"/>
      <w:w w:val="100"/>
      <w:position w:val="0"/>
      <w:lang w:val="ru-RU" w:eastAsia="ru-RU" w:bidi="ru-RU"/>
    </w:rPr>
  </w:style>
  <w:style w:type="character" w:customStyle="1" w:styleId="43">
    <w:name w:val="Заголовок №4_"/>
    <w:basedOn w:val="a0"/>
    <w:link w:val="44"/>
    <w:rsid w:val="008238C7"/>
    <w:rPr>
      <w:rFonts w:ascii="Times New Roman" w:eastAsia="Times New Roman" w:hAnsi="Times New Roman" w:cs="Times New Roman"/>
      <w:b/>
      <w:bCs/>
      <w:spacing w:val="120"/>
      <w:sz w:val="36"/>
      <w:szCs w:val="36"/>
      <w:shd w:val="clear" w:color="auto" w:fill="FFFFFF"/>
    </w:rPr>
  </w:style>
  <w:style w:type="character" w:customStyle="1" w:styleId="60">
    <w:name w:val="Основной текст (6)_"/>
    <w:basedOn w:val="a0"/>
    <w:link w:val="61"/>
    <w:rsid w:val="008238C7"/>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1"/>
    <w:rsid w:val="008238C7"/>
    <w:rPr>
      <w:b w:val="0"/>
      <w:bCs w:val="0"/>
      <w:i w:val="0"/>
      <w:iCs w:val="0"/>
      <w:smallCaps w:val="0"/>
      <w:strike w:val="0"/>
      <w:color w:val="000000"/>
      <w:spacing w:val="50"/>
      <w:w w:val="100"/>
      <w:position w:val="0"/>
      <w:u w:val="none"/>
      <w:lang w:val="ru-RU" w:eastAsia="ru-RU" w:bidi="ru-RU"/>
    </w:rPr>
  </w:style>
  <w:style w:type="character" w:customStyle="1" w:styleId="2-2pt">
    <w:name w:val="Основной текст (2) + Курсив;Интервал -2 pt"/>
    <w:basedOn w:val="21"/>
    <w:rsid w:val="008238C7"/>
    <w:rPr>
      <w:b w:val="0"/>
      <w:bCs w:val="0"/>
      <w:i/>
      <w:iCs/>
      <w:smallCaps w:val="0"/>
      <w:strike w:val="0"/>
      <w:color w:val="000000"/>
      <w:spacing w:val="-40"/>
      <w:w w:val="100"/>
      <w:position w:val="0"/>
      <w:u w:val="single"/>
      <w:lang w:val="en-US" w:eastAsia="en-US" w:bidi="en-US"/>
    </w:rPr>
  </w:style>
  <w:style w:type="character" w:customStyle="1" w:styleId="62">
    <w:name w:val="Заголовок №6_"/>
    <w:basedOn w:val="a0"/>
    <w:link w:val="63"/>
    <w:rsid w:val="008238C7"/>
    <w:rPr>
      <w:rFonts w:ascii="Times New Roman" w:eastAsia="Times New Roman" w:hAnsi="Times New Roman" w:cs="Times New Roman"/>
      <w:b/>
      <w:bCs/>
      <w:sz w:val="26"/>
      <w:szCs w:val="26"/>
      <w:shd w:val="clear" w:color="auto" w:fill="FFFFFF"/>
    </w:rPr>
  </w:style>
  <w:style w:type="character" w:customStyle="1" w:styleId="11pt">
    <w:name w:val="Колонтитул + 11 pt;Не полужирный"/>
    <w:basedOn w:val="af4"/>
    <w:rsid w:val="008238C7"/>
    <w:rPr>
      <w:color w:val="000000"/>
      <w:spacing w:val="0"/>
      <w:w w:val="100"/>
      <w:position w:val="0"/>
      <w:sz w:val="22"/>
      <w:szCs w:val="22"/>
      <w:lang w:val="ru-RU" w:eastAsia="ru-RU" w:bidi="ru-RU"/>
    </w:rPr>
  </w:style>
  <w:style w:type="character" w:customStyle="1" w:styleId="7">
    <w:name w:val="Основной текст (7)_"/>
    <w:basedOn w:val="a0"/>
    <w:link w:val="70"/>
    <w:rsid w:val="008238C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1"/>
    <w:rsid w:val="008238C7"/>
    <w:rPr>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sid w:val="008238C7"/>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8238C7"/>
    <w:rPr>
      <w:color w:val="000000"/>
      <w:spacing w:val="0"/>
      <w:w w:val="100"/>
      <w:position w:val="0"/>
      <w:lang w:val="ru-RU" w:eastAsia="ru-RU" w:bidi="ru-RU"/>
    </w:rPr>
  </w:style>
  <w:style w:type="character" w:customStyle="1" w:styleId="20pt">
    <w:name w:val="Основной текст (2) + Курсив;Интервал 0 pt"/>
    <w:basedOn w:val="21"/>
    <w:rsid w:val="008238C7"/>
    <w:rPr>
      <w:b w:val="0"/>
      <w:bCs w:val="0"/>
      <w:i/>
      <w:iCs/>
      <w:smallCaps w:val="0"/>
      <w:strike w:val="0"/>
      <w:color w:val="000000"/>
      <w:spacing w:val="-10"/>
      <w:w w:val="100"/>
      <w:position w:val="0"/>
      <w:u w:val="none"/>
      <w:lang w:val="ru-RU" w:eastAsia="ru-RU" w:bidi="ru-RU"/>
    </w:rPr>
  </w:style>
  <w:style w:type="character" w:customStyle="1" w:styleId="9">
    <w:name w:val="Основной текст (9)_"/>
    <w:basedOn w:val="a0"/>
    <w:link w:val="90"/>
    <w:rsid w:val="008238C7"/>
    <w:rPr>
      <w:rFonts w:ascii="Century Schoolbook" w:eastAsia="Century Schoolbook" w:hAnsi="Century Schoolbook" w:cs="Century Schoolbook"/>
      <w:spacing w:val="20"/>
      <w:sz w:val="36"/>
      <w:szCs w:val="36"/>
      <w:shd w:val="clear" w:color="auto" w:fill="FFFFFF"/>
    </w:rPr>
  </w:style>
  <w:style w:type="character" w:customStyle="1" w:styleId="23pt">
    <w:name w:val="Основной текст (2) + Интервал 3 pt"/>
    <w:basedOn w:val="21"/>
    <w:rsid w:val="008238C7"/>
    <w:rPr>
      <w:b w:val="0"/>
      <w:bCs w:val="0"/>
      <w:i w:val="0"/>
      <w:iCs w:val="0"/>
      <w:smallCaps w:val="0"/>
      <w:strike w:val="0"/>
      <w:color w:val="000000"/>
      <w:spacing w:val="60"/>
      <w:w w:val="100"/>
      <w:position w:val="0"/>
      <w:u w:val="none"/>
      <w:lang w:val="ru-RU" w:eastAsia="ru-RU" w:bidi="ru-RU"/>
    </w:rPr>
  </w:style>
  <w:style w:type="character" w:customStyle="1" w:styleId="2Georgia115pt">
    <w:name w:val="Основной текст (2) + Georgia;11;5 pt"/>
    <w:basedOn w:val="21"/>
    <w:rsid w:val="008238C7"/>
    <w:rPr>
      <w:rFonts w:ascii="Georgia" w:eastAsia="Georgia" w:hAnsi="Georgia" w:cs="Georgia"/>
      <w:b/>
      <w:bCs/>
      <w:i w:val="0"/>
      <w:iCs w:val="0"/>
      <w:smallCaps w:val="0"/>
      <w:strike w:val="0"/>
      <w:color w:val="000000"/>
      <w:spacing w:val="0"/>
      <w:w w:val="100"/>
      <w:position w:val="0"/>
      <w:sz w:val="23"/>
      <w:szCs w:val="23"/>
      <w:u w:val="none"/>
      <w:lang w:val="ru-RU" w:eastAsia="ru-RU" w:bidi="ru-RU"/>
    </w:rPr>
  </w:style>
  <w:style w:type="character" w:customStyle="1" w:styleId="25">
    <w:name w:val="Основной текст (2) + Малые прописные"/>
    <w:basedOn w:val="21"/>
    <w:rsid w:val="008238C7"/>
    <w:rPr>
      <w:b w:val="0"/>
      <w:bCs w:val="0"/>
      <w:i w:val="0"/>
      <w:iCs w:val="0"/>
      <w:smallCaps/>
      <w:strike w:val="0"/>
      <w:color w:val="000000"/>
      <w:spacing w:val="0"/>
      <w:w w:val="100"/>
      <w:position w:val="0"/>
      <w:u w:val="none"/>
      <w:lang w:val="en-US" w:eastAsia="en-US" w:bidi="en-US"/>
    </w:rPr>
  </w:style>
  <w:style w:type="character" w:customStyle="1" w:styleId="100">
    <w:name w:val="Основной текст (10)_"/>
    <w:basedOn w:val="a0"/>
    <w:link w:val="101"/>
    <w:rsid w:val="008238C7"/>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1"/>
    <w:rsid w:val="008238C7"/>
    <w:rPr>
      <w:b w:val="0"/>
      <w:bCs w:val="0"/>
      <w:i w:val="0"/>
      <w:iCs w:val="0"/>
      <w:smallCaps w:val="0"/>
      <w:strike w:val="0"/>
      <w:color w:val="000000"/>
      <w:spacing w:val="30"/>
      <w:w w:val="100"/>
      <w:position w:val="0"/>
      <w:u w:val="none"/>
      <w:lang w:val="ru-RU" w:eastAsia="ru-RU" w:bidi="ru-RU"/>
    </w:rPr>
  </w:style>
  <w:style w:type="character" w:customStyle="1" w:styleId="12pt">
    <w:name w:val="Колонтитул + 12 pt;Курсив"/>
    <w:basedOn w:val="af4"/>
    <w:rsid w:val="008238C7"/>
    <w:rPr>
      <w:i/>
      <w:iCs/>
      <w:color w:val="000000"/>
      <w:spacing w:val="0"/>
      <w:w w:val="100"/>
      <w:position w:val="0"/>
      <w:sz w:val="24"/>
      <w:szCs w:val="24"/>
      <w:lang w:val="en-US" w:eastAsia="en-US" w:bidi="en-US"/>
    </w:rPr>
  </w:style>
  <w:style w:type="character" w:customStyle="1" w:styleId="2Georgia115pt0pt">
    <w:name w:val="Основной текст (2) + Georgia;11;5 pt;Интервал 0 pt"/>
    <w:basedOn w:val="21"/>
    <w:rsid w:val="008238C7"/>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520">
    <w:name w:val="Заголовок №5 (2)_"/>
    <w:basedOn w:val="a0"/>
    <w:link w:val="521"/>
    <w:rsid w:val="008238C7"/>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1"/>
    <w:rsid w:val="008238C7"/>
    <w:rPr>
      <w:b w:val="0"/>
      <w:bCs w:val="0"/>
      <w:i w:val="0"/>
      <w:iCs w:val="0"/>
      <w:smallCaps w:val="0"/>
      <w:strike w:val="0"/>
      <w:color w:val="000000"/>
      <w:spacing w:val="0"/>
      <w:w w:val="100"/>
      <w:position w:val="0"/>
      <w:sz w:val="30"/>
      <w:szCs w:val="30"/>
      <w:u w:val="none"/>
      <w:lang w:val="en-US" w:eastAsia="en-US" w:bidi="en-US"/>
    </w:rPr>
  </w:style>
  <w:style w:type="character" w:customStyle="1" w:styleId="112">
    <w:name w:val="Основной текст (11)_"/>
    <w:basedOn w:val="a0"/>
    <w:link w:val="113"/>
    <w:rsid w:val="008238C7"/>
    <w:rPr>
      <w:rFonts w:ascii="Courier New" w:eastAsia="Courier New" w:hAnsi="Courier New" w:cs="Courier New"/>
      <w:sz w:val="12"/>
      <w:szCs w:val="12"/>
      <w:shd w:val="clear" w:color="auto" w:fill="FFFFFF"/>
      <w:lang w:bidi="en-US"/>
    </w:rPr>
  </w:style>
  <w:style w:type="character" w:customStyle="1" w:styleId="120">
    <w:name w:val="Основной текст (12)_"/>
    <w:basedOn w:val="a0"/>
    <w:link w:val="121"/>
    <w:rsid w:val="008238C7"/>
    <w:rPr>
      <w:rFonts w:ascii="Courier New" w:eastAsia="Courier New" w:hAnsi="Courier New" w:cs="Courier New"/>
      <w:w w:val="150"/>
      <w:sz w:val="8"/>
      <w:szCs w:val="8"/>
      <w:shd w:val="clear" w:color="auto" w:fill="FFFFFF"/>
    </w:rPr>
  </w:style>
  <w:style w:type="character" w:customStyle="1" w:styleId="130">
    <w:name w:val="Основной текст (13)_"/>
    <w:basedOn w:val="a0"/>
    <w:link w:val="131"/>
    <w:rsid w:val="008238C7"/>
    <w:rPr>
      <w:rFonts w:ascii="Times New Roman" w:eastAsia="Times New Roman" w:hAnsi="Times New Roman" w:cs="Times New Roman"/>
      <w:sz w:val="8"/>
      <w:szCs w:val="8"/>
      <w:shd w:val="clear" w:color="auto" w:fill="FFFFFF"/>
      <w:lang w:bidi="en-US"/>
    </w:rPr>
  </w:style>
  <w:style w:type="character" w:customStyle="1" w:styleId="2-1pt">
    <w:name w:val="Основной текст (2) + Интервал -1 pt"/>
    <w:basedOn w:val="21"/>
    <w:rsid w:val="008238C7"/>
    <w:rPr>
      <w:b w:val="0"/>
      <w:bCs w:val="0"/>
      <w:i w:val="0"/>
      <w:iCs w:val="0"/>
      <w:smallCaps w:val="0"/>
      <w:strike w:val="0"/>
      <w:color w:val="000000"/>
      <w:spacing w:val="-30"/>
      <w:w w:val="100"/>
      <w:position w:val="0"/>
      <w:u w:val="none"/>
      <w:lang w:val="ru-RU" w:eastAsia="ru-RU" w:bidi="ru-RU"/>
    </w:rPr>
  </w:style>
  <w:style w:type="character" w:customStyle="1" w:styleId="140">
    <w:name w:val="Основной текст (14)_"/>
    <w:basedOn w:val="a0"/>
    <w:link w:val="141"/>
    <w:rsid w:val="008238C7"/>
    <w:rPr>
      <w:rFonts w:ascii="Times New Roman" w:eastAsia="Times New Roman" w:hAnsi="Times New Roman" w:cs="Times New Roman"/>
      <w:sz w:val="8"/>
      <w:szCs w:val="8"/>
      <w:shd w:val="clear" w:color="auto" w:fill="FFFFFF"/>
    </w:rPr>
  </w:style>
  <w:style w:type="character" w:customStyle="1" w:styleId="150">
    <w:name w:val="Основной текст (15)_"/>
    <w:basedOn w:val="a0"/>
    <w:link w:val="151"/>
    <w:rsid w:val="008238C7"/>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0"/>
    <w:link w:val="161"/>
    <w:rsid w:val="008238C7"/>
    <w:rPr>
      <w:rFonts w:ascii="Times New Roman" w:eastAsia="Times New Roman" w:hAnsi="Times New Roman" w:cs="Times New Roman"/>
      <w:sz w:val="8"/>
      <w:szCs w:val="8"/>
      <w:shd w:val="clear" w:color="auto" w:fill="FFFFFF"/>
    </w:rPr>
  </w:style>
  <w:style w:type="character" w:customStyle="1" w:styleId="17">
    <w:name w:val="Основной текст (17)_"/>
    <w:basedOn w:val="a0"/>
    <w:link w:val="170"/>
    <w:rsid w:val="008238C7"/>
    <w:rPr>
      <w:rFonts w:ascii="Courier New" w:eastAsia="Courier New" w:hAnsi="Courier New" w:cs="Courier New"/>
      <w:sz w:val="11"/>
      <w:szCs w:val="11"/>
      <w:shd w:val="clear" w:color="auto" w:fill="FFFFFF"/>
    </w:rPr>
  </w:style>
  <w:style w:type="character" w:customStyle="1" w:styleId="18">
    <w:name w:val="Основной текст (18)_"/>
    <w:basedOn w:val="a0"/>
    <w:link w:val="180"/>
    <w:rsid w:val="008238C7"/>
    <w:rPr>
      <w:rFonts w:ascii="Courier New" w:eastAsia="Courier New" w:hAnsi="Courier New" w:cs="Courier New"/>
      <w:sz w:val="10"/>
      <w:szCs w:val="10"/>
      <w:shd w:val="clear" w:color="auto" w:fill="FFFFFF"/>
    </w:rPr>
  </w:style>
  <w:style w:type="character" w:customStyle="1" w:styleId="19">
    <w:name w:val="Основной текст (19)_"/>
    <w:basedOn w:val="a0"/>
    <w:link w:val="190"/>
    <w:rsid w:val="008238C7"/>
    <w:rPr>
      <w:rFonts w:ascii="Times New Roman" w:eastAsia="Times New Roman" w:hAnsi="Times New Roman" w:cs="Times New Roman"/>
      <w:sz w:val="8"/>
      <w:szCs w:val="8"/>
      <w:shd w:val="clear" w:color="auto" w:fill="FFFFFF"/>
    </w:rPr>
  </w:style>
  <w:style w:type="character" w:customStyle="1" w:styleId="200">
    <w:name w:val="Основной текст (20)_"/>
    <w:basedOn w:val="a0"/>
    <w:link w:val="201"/>
    <w:rsid w:val="008238C7"/>
    <w:rPr>
      <w:rFonts w:ascii="Times New Roman" w:eastAsia="Times New Roman" w:hAnsi="Times New Roman" w:cs="Times New Roman"/>
      <w:b/>
      <w:bCs/>
      <w:shd w:val="clear" w:color="auto" w:fill="FFFFFF"/>
    </w:rPr>
  </w:style>
  <w:style w:type="character" w:customStyle="1" w:styleId="210">
    <w:name w:val="Основной текст (21)_"/>
    <w:basedOn w:val="a0"/>
    <w:link w:val="211"/>
    <w:rsid w:val="008238C7"/>
    <w:rPr>
      <w:rFonts w:ascii="Times New Roman" w:eastAsia="Times New Roman" w:hAnsi="Times New Roman" w:cs="Times New Roman"/>
      <w:sz w:val="9"/>
      <w:szCs w:val="9"/>
      <w:shd w:val="clear" w:color="auto" w:fill="FFFFFF"/>
    </w:rPr>
  </w:style>
  <w:style w:type="character" w:customStyle="1" w:styleId="220">
    <w:name w:val="Основной текст (22)_"/>
    <w:basedOn w:val="a0"/>
    <w:link w:val="221"/>
    <w:rsid w:val="008238C7"/>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0"/>
    <w:link w:val="231"/>
    <w:rsid w:val="008238C7"/>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1"/>
    <w:rsid w:val="008238C7"/>
    <w:rPr>
      <w:b/>
      <w:bCs/>
      <w:i w:val="0"/>
      <w:iCs w:val="0"/>
      <w:smallCaps w:val="0"/>
      <w:strike w:val="0"/>
      <w:color w:val="000000"/>
      <w:spacing w:val="0"/>
      <w:w w:val="100"/>
      <w:position w:val="0"/>
      <w:sz w:val="26"/>
      <w:szCs w:val="26"/>
      <w:u w:val="none"/>
      <w:lang w:val="en-US" w:eastAsia="en-US" w:bidi="en-US"/>
    </w:rPr>
  </w:style>
  <w:style w:type="character" w:customStyle="1" w:styleId="213pt0pt">
    <w:name w:val="Основной текст (2) + 13 pt;Полужирный;Интервал 0 pt"/>
    <w:basedOn w:val="21"/>
    <w:rsid w:val="008238C7"/>
    <w:rPr>
      <w:b/>
      <w:bCs/>
      <w:i w:val="0"/>
      <w:iCs w:val="0"/>
      <w:smallCaps w:val="0"/>
      <w:strike w:val="0"/>
      <w:color w:val="000000"/>
      <w:spacing w:val="-10"/>
      <w:w w:val="100"/>
      <w:position w:val="0"/>
      <w:sz w:val="26"/>
      <w:szCs w:val="26"/>
      <w:u w:val="none"/>
      <w:lang w:val="en-US" w:eastAsia="en-US" w:bidi="en-US"/>
    </w:rPr>
  </w:style>
  <w:style w:type="character" w:customStyle="1" w:styleId="26">
    <w:name w:val="Основной текст (2) + Полужирный"/>
    <w:basedOn w:val="21"/>
    <w:rsid w:val="008238C7"/>
    <w:rPr>
      <w:b/>
      <w:bCs/>
      <w:i w:val="0"/>
      <w:iCs w:val="0"/>
      <w:smallCaps w:val="0"/>
      <w:strike w:val="0"/>
      <w:color w:val="000000"/>
      <w:spacing w:val="0"/>
      <w:w w:val="100"/>
      <w:position w:val="0"/>
      <w:u w:val="none"/>
      <w:lang w:val="en-US" w:eastAsia="en-US" w:bidi="en-US"/>
    </w:rPr>
  </w:style>
  <w:style w:type="character" w:customStyle="1" w:styleId="53">
    <w:name w:val="Заголовок №5 (3)_"/>
    <w:basedOn w:val="a0"/>
    <w:link w:val="530"/>
    <w:rsid w:val="008238C7"/>
    <w:rPr>
      <w:rFonts w:ascii="Calibri" w:eastAsia="Calibri" w:hAnsi="Calibri" w:cs="Calibri"/>
      <w:sz w:val="26"/>
      <w:szCs w:val="26"/>
      <w:shd w:val="clear" w:color="auto" w:fill="FFFFFF"/>
    </w:rPr>
  </w:style>
  <w:style w:type="character" w:customStyle="1" w:styleId="295pt">
    <w:name w:val="Основной текст (2) + 9;5 pt;Полужирный"/>
    <w:basedOn w:val="21"/>
    <w:rsid w:val="008238C7"/>
    <w:rPr>
      <w:b/>
      <w:bCs/>
      <w:i w:val="0"/>
      <w:iCs w:val="0"/>
      <w:smallCaps w:val="0"/>
      <w:strike w:val="0"/>
      <w:color w:val="000000"/>
      <w:spacing w:val="0"/>
      <w:w w:val="100"/>
      <w:position w:val="0"/>
      <w:sz w:val="19"/>
      <w:szCs w:val="19"/>
      <w:u w:val="none"/>
      <w:lang w:val="ru-RU" w:eastAsia="ru-RU" w:bidi="ru-RU"/>
    </w:rPr>
  </w:style>
  <w:style w:type="character" w:customStyle="1" w:styleId="33">
    <w:name w:val="Заголовок №3_"/>
    <w:basedOn w:val="a0"/>
    <w:link w:val="34"/>
    <w:rsid w:val="008238C7"/>
    <w:rPr>
      <w:rFonts w:ascii="Calibri" w:eastAsia="Calibri" w:hAnsi="Calibri" w:cs="Calibri"/>
      <w:sz w:val="28"/>
      <w:szCs w:val="28"/>
      <w:shd w:val="clear" w:color="auto" w:fill="FFFFFF"/>
    </w:rPr>
  </w:style>
  <w:style w:type="character" w:customStyle="1" w:styleId="54">
    <w:name w:val="Заголовок №5 (4)_"/>
    <w:basedOn w:val="a0"/>
    <w:link w:val="540"/>
    <w:rsid w:val="008238C7"/>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
    <w:rsid w:val="008238C7"/>
    <w:rPr>
      <w:rFonts w:ascii="Calibri" w:eastAsia="Calibri" w:hAnsi="Calibri" w:cs="Calibri"/>
      <w:b/>
      <w:bCs/>
      <w:color w:val="000000"/>
      <w:spacing w:val="0"/>
      <w:w w:val="100"/>
      <w:position w:val="0"/>
      <w:sz w:val="28"/>
      <w:szCs w:val="28"/>
      <w:lang w:val="ru-RU" w:eastAsia="ru-RU" w:bidi="ru-RU"/>
    </w:rPr>
  </w:style>
  <w:style w:type="character" w:customStyle="1" w:styleId="2-2pt0">
    <w:name w:val="Основной текст (2) + Интервал -2 pt"/>
    <w:basedOn w:val="21"/>
    <w:rsid w:val="008238C7"/>
    <w:rPr>
      <w:b w:val="0"/>
      <w:bCs w:val="0"/>
      <w:i w:val="0"/>
      <w:iCs w:val="0"/>
      <w:smallCaps w:val="0"/>
      <w:strike w:val="0"/>
      <w:color w:val="000000"/>
      <w:spacing w:val="-40"/>
      <w:w w:val="100"/>
      <w:position w:val="0"/>
      <w:u w:val="none"/>
      <w:lang w:val="en-US" w:eastAsia="en-US" w:bidi="en-US"/>
    </w:rPr>
  </w:style>
  <w:style w:type="character" w:customStyle="1" w:styleId="240">
    <w:name w:val="Основной текст (24)_"/>
    <w:basedOn w:val="a0"/>
    <w:link w:val="241"/>
    <w:rsid w:val="008238C7"/>
    <w:rPr>
      <w:rFonts w:ascii="Times New Roman" w:eastAsia="Times New Roman" w:hAnsi="Times New Roman" w:cs="Times New Roman"/>
      <w:i/>
      <w:iCs/>
      <w:sz w:val="13"/>
      <w:szCs w:val="13"/>
      <w:shd w:val="clear" w:color="auto" w:fill="FFFFFF"/>
      <w:lang w:bidi="en-US"/>
    </w:rPr>
  </w:style>
  <w:style w:type="character" w:customStyle="1" w:styleId="216pt66">
    <w:name w:val="Основной текст (2) + 16 pt;Полужирный;Масштаб 66%"/>
    <w:basedOn w:val="21"/>
    <w:rsid w:val="008238C7"/>
    <w:rPr>
      <w:b/>
      <w:bCs/>
      <w:i w:val="0"/>
      <w:iCs w:val="0"/>
      <w:smallCaps w:val="0"/>
      <w:strike w:val="0"/>
      <w:color w:val="000000"/>
      <w:spacing w:val="0"/>
      <w:w w:val="66"/>
      <w:position w:val="0"/>
      <w:sz w:val="32"/>
      <w:szCs w:val="32"/>
      <w:u w:val="none"/>
      <w:lang w:val="ru-RU" w:eastAsia="ru-RU" w:bidi="ru-RU"/>
    </w:rPr>
  </w:style>
  <w:style w:type="character" w:customStyle="1" w:styleId="250">
    <w:name w:val="Основной текст (25)_"/>
    <w:basedOn w:val="a0"/>
    <w:link w:val="251"/>
    <w:rsid w:val="008238C7"/>
    <w:rPr>
      <w:rFonts w:ascii="Times New Roman" w:eastAsia="Times New Roman" w:hAnsi="Times New Roman" w:cs="Times New Roman"/>
      <w:sz w:val="8"/>
      <w:szCs w:val="8"/>
      <w:shd w:val="clear" w:color="auto" w:fill="FFFFFF"/>
    </w:rPr>
  </w:style>
  <w:style w:type="character" w:customStyle="1" w:styleId="1a">
    <w:name w:val="Заголовок №1_"/>
    <w:basedOn w:val="a0"/>
    <w:link w:val="1b"/>
    <w:rsid w:val="008238C7"/>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1"/>
    <w:rsid w:val="008238C7"/>
    <w:rPr>
      <w:b/>
      <w:bCs/>
      <w:i w:val="0"/>
      <w:iCs w:val="0"/>
      <w:smallCaps w:val="0"/>
      <w:strike w:val="0"/>
      <w:color w:val="000000"/>
      <w:spacing w:val="-10"/>
      <w:w w:val="100"/>
      <w:position w:val="0"/>
      <w:u w:val="none"/>
      <w:lang w:val="en-US" w:eastAsia="en-US" w:bidi="en-US"/>
    </w:rPr>
  </w:style>
  <w:style w:type="character" w:customStyle="1" w:styleId="211pt0">
    <w:name w:val="Основной текст (2) + 11 pt;Полужирный;Малые прописные"/>
    <w:basedOn w:val="21"/>
    <w:rsid w:val="008238C7"/>
    <w:rPr>
      <w:b/>
      <w:bCs/>
      <w:i w:val="0"/>
      <w:iCs w:val="0"/>
      <w:smallCaps/>
      <w:strike w:val="0"/>
      <w:color w:val="000000"/>
      <w:spacing w:val="0"/>
      <w:w w:val="100"/>
      <w:position w:val="0"/>
      <w:sz w:val="22"/>
      <w:szCs w:val="22"/>
      <w:u w:val="none"/>
      <w:lang w:val="ru-RU" w:eastAsia="ru-RU" w:bidi="ru-RU"/>
    </w:rPr>
  </w:style>
  <w:style w:type="character" w:customStyle="1" w:styleId="21pt0">
    <w:name w:val="Основной текст (2) + Курсив;Интервал 1 pt"/>
    <w:basedOn w:val="21"/>
    <w:rsid w:val="008238C7"/>
    <w:rPr>
      <w:b w:val="0"/>
      <w:bCs w:val="0"/>
      <w:i/>
      <w:iCs/>
      <w:smallCaps w:val="0"/>
      <w:strike w:val="0"/>
      <w:color w:val="000000"/>
      <w:spacing w:val="20"/>
      <w:w w:val="100"/>
      <w:position w:val="0"/>
      <w:u w:val="none"/>
      <w:lang w:val="ru-RU" w:eastAsia="ru-RU" w:bidi="ru-RU"/>
    </w:rPr>
  </w:style>
  <w:style w:type="character" w:customStyle="1" w:styleId="260">
    <w:name w:val="Основной текст (26)_"/>
    <w:basedOn w:val="a0"/>
    <w:link w:val="261"/>
    <w:rsid w:val="008238C7"/>
    <w:rPr>
      <w:rFonts w:ascii="Times New Roman" w:eastAsia="Times New Roman" w:hAnsi="Times New Roman" w:cs="Times New Roman"/>
      <w:sz w:val="9"/>
      <w:szCs w:val="9"/>
      <w:shd w:val="clear" w:color="auto" w:fill="FFFFFF"/>
    </w:rPr>
  </w:style>
  <w:style w:type="character" w:customStyle="1" w:styleId="27">
    <w:name w:val="Основной текст (27)_"/>
    <w:basedOn w:val="a0"/>
    <w:link w:val="270"/>
    <w:rsid w:val="008238C7"/>
    <w:rPr>
      <w:rFonts w:ascii="Times New Roman" w:eastAsia="Times New Roman" w:hAnsi="Times New Roman" w:cs="Times New Roman"/>
      <w:sz w:val="8"/>
      <w:szCs w:val="8"/>
      <w:shd w:val="clear" w:color="auto" w:fill="FFFFFF"/>
    </w:rPr>
  </w:style>
  <w:style w:type="character" w:customStyle="1" w:styleId="28">
    <w:name w:val="Основной текст (28)_"/>
    <w:basedOn w:val="a0"/>
    <w:link w:val="280"/>
    <w:rsid w:val="008238C7"/>
    <w:rPr>
      <w:rFonts w:ascii="Courier New" w:eastAsia="Courier New" w:hAnsi="Courier New" w:cs="Courier New"/>
      <w:sz w:val="13"/>
      <w:szCs w:val="13"/>
      <w:shd w:val="clear" w:color="auto" w:fill="FFFFFF"/>
      <w:lang w:bidi="en-US"/>
    </w:rPr>
  </w:style>
  <w:style w:type="character" w:customStyle="1" w:styleId="Cambria8pt">
    <w:name w:val="Колонтитул + Cambria;8 pt;Не полужирный"/>
    <w:basedOn w:val="af4"/>
    <w:rsid w:val="008238C7"/>
    <w:rPr>
      <w:rFonts w:ascii="Cambria" w:eastAsia="Cambria" w:hAnsi="Cambria" w:cs="Cambria"/>
      <w:color w:val="000000"/>
      <w:spacing w:val="0"/>
      <w:w w:val="100"/>
      <w:position w:val="0"/>
      <w:sz w:val="16"/>
      <w:szCs w:val="16"/>
      <w:lang w:val="ru-RU" w:eastAsia="ru-RU" w:bidi="ru-RU"/>
    </w:rPr>
  </w:style>
  <w:style w:type="character" w:customStyle="1" w:styleId="29">
    <w:name w:val="Основной текст (29)_"/>
    <w:basedOn w:val="a0"/>
    <w:link w:val="290"/>
    <w:rsid w:val="008238C7"/>
    <w:rPr>
      <w:rFonts w:ascii="Times New Roman" w:eastAsia="Times New Roman" w:hAnsi="Times New Roman" w:cs="Times New Roman"/>
      <w:sz w:val="9"/>
      <w:szCs w:val="9"/>
      <w:shd w:val="clear" w:color="auto" w:fill="FFFFFF"/>
    </w:rPr>
  </w:style>
  <w:style w:type="character" w:customStyle="1" w:styleId="300">
    <w:name w:val="Основной текст (30)_"/>
    <w:basedOn w:val="a0"/>
    <w:link w:val="301"/>
    <w:rsid w:val="008238C7"/>
    <w:rPr>
      <w:rFonts w:ascii="Times New Roman" w:eastAsia="Times New Roman" w:hAnsi="Times New Roman" w:cs="Times New Roman"/>
      <w:sz w:val="8"/>
      <w:szCs w:val="8"/>
      <w:shd w:val="clear" w:color="auto" w:fill="FFFFFF"/>
      <w:lang w:bidi="en-US"/>
    </w:rPr>
  </w:style>
  <w:style w:type="character" w:customStyle="1" w:styleId="310">
    <w:name w:val="Основной текст (31)_"/>
    <w:basedOn w:val="a0"/>
    <w:link w:val="311"/>
    <w:rsid w:val="008238C7"/>
    <w:rPr>
      <w:rFonts w:ascii="Times New Roman" w:eastAsia="Times New Roman" w:hAnsi="Times New Roman" w:cs="Times New Roman"/>
      <w:sz w:val="9"/>
      <w:szCs w:val="9"/>
      <w:shd w:val="clear" w:color="auto" w:fill="FFFFFF"/>
    </w:rPr>
  </w:style>
  <w:style w:type="character" w:customStyle="1" w:styleId="320">
    <w:name w:val="Основной текст (32)_"/>
    <w:basedOn w:val="a0"/>
    <w:link w:val="321"/>
    <w:rsid w:val="008238C7"/>
    <w:rPr>
      <w:rFonts w:ascii="Trebuchet MS" w:eastAsia="Trebuchet MS" w:hAnsi="Trebuchet MS" w:cs="Trebuchet MS"/>
      <w:sz w:val="18"/>
      <w:szCs w:val="18"/>
      <w:shd w:val="clear" w:color="auto" w:fill="FFFFFF"/>
    </w:rPr>
  </w:style>
  <w:style w:type="character" w:customStyle="1" w:styleId="330">
    <w:name w:val="Основной текст (33)_"/>
    <w:basedOn w:val="a0"/>
    <w:link w:val="331"/>
    <w:rsid w:val="008238C7"/>
    <w:rPr>
      <w:rFonts w:ascii="Trebuchet MS" w:eastAsia="Trebuchet MS" w:hAnsi="Trebuchet MS" w:cs="Trebuchet MS"/>
      <w:i/>
      <w:iCs/>
      <w:sz w:val="12"/>
      <w:szCs w:val="12"/>
      <w:shd w:val="clear" w:color="auto" w:fill="FFFFFF"/>
      <w:lang w:bidi="en-US"/>
    </w:rPr>
  </w:style>
  <w:style w:type="character" w:customStyle="1" w:styleId="340">
    <w:name w:val="Основной текст (34)_"/>
    <w:basedOn w:val="a0"/>
    <w:link w:val="341"/>
    <w:rsid w:val="008238C7"/>
    <w:rPr>
      <w:rFonts w:ascii="Courier New" w:eastAsia="Courier New" w:hAnsi="Courier New" w:cs="Courier New"/>
      <w:sz w:val="10"/>
      <w:szCs w:val="10"/>
      <w:shd w:val="clear" w:color="auto" w:fill="FFFFFF"/>
    </w:rPr>
  </w:style>
  <w:style w:type="character" w:customStyle="1" w:styleId="55">
    <w:name w:val="Заголовок №5 (5)_"/>
    <w:basedOn w:val="a0"/>
    <w:link w:val="550"/>
    <w:rsid w:val="008238C7"/>
    <w:rPr>
      <w:rFonts w:ascii="Franklin Gothic Heavy" w:eastAsia="Franklin Gothic Heavy" w:hAnsi="Franklin Gothic Heavy" w:cs="Franklin Gothic Heavy"/>
      <w:sz w:val="12"/>
      <w:szCs w:val="12"/>
      <w:shd w:val="clear" w:color="auto" w:fill="FFFFFF"/>
    </w:rPr>
  </w:style>
  <w:style w:type="character" w:customStyle="1" w:styleId="35">
    <w:name w:val="Основной текст (35)_"/>
    <w:basedOn w:val="a0"/>
    <w:link w:val="350"/>
    <w:rsid w:val="008238C7"/>
    <w:rPr>
      <w:rFonts w:ascii="Times New Roman" w:eastAsia="Times New Roman" w:hAnsi="Times New Roman" w:cs="Times New Roman"/>
      <w:sz w:val="8"/>
      <w:szCs w:val="8"/>
      <w:shd w:val="clear" w:color="auto" w:fill="FFFFFF"/>
    </w:rPr>
  </w:style>
  <w:style w:type="character" w:customStyle="1" w:styleId="36">
    <w:name w:val="Основной текст (36)_"/>
    <w:basedOn w:val="a0"/>
    <w:link w:val="360"/>
    <w:rsid w:val="008238C7"/>
    <w:rPr>
      <w:rFonts w:ascii="Times New Roman" w:eastAsia="Times New Roman" w:hAnsi="Times New Roman" w:cs="Times New Roman"/>
      <w:sz w:val="8"/>
      <w:szCs w:val="8"/>
      <w:shd w:val="clear" w:color="auto" w:fill="FFFFFF"/>
    </w:rPr>
  </w:style>
  <w:style w:type="character" w:customStyle="1" w:styleId="37">
    <w:name w:val="Основной текст (37)_"/>
    <w:basedOn w:val="a0"/>
    <w:link w:val="370"/>
    <w:rsid w:val="008238C7"/>
    <w:rPr>
      <w:rFonts w:ascii="Times New Roman" w:eastAsia="Times New Roman" w:hAnsi="Times New Roman" w:cs="Times New Roman"/>
      <w:sz w:val="8"/>
      <w:szCs w:val="8"/>
      <w:shd w:val="clear" w:color="auto" w:fill="FFFFFF"/>
    </w:rPr>
  </w:style>
  <w:style w:type="character" w:customStyle="1" w:styleId="38">
    <w:name w:val="Основной текст (38)_"/>
    <w:basedOn w:val="a0"/>
    <w:link w:val="380"/>
    <w:rsid w:val="008238C7"/>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0"/>
    <w:link w:val="390"/>
    <w:rsid w:val="008238C7"/>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0"/>
    <w:link w:val="401"/>
    <w:rsid w:val="008238C7"/>
    <w:rPr>
      <w:rFonts w:ascii="Times New Roman" w:eastAsia="Times New Roman" w:hAnsi="Times New Roman" w:cs="Times New Roman"/>
      <w:sz w:val="8"/>
      <w:szCs w:val="8"/>
      <w:shd w:val="clear" w:color="auto" w:fill="FFFFFF"/>
    </w:rPr>
  </w:style>
  <w:style w:type="character" w:customStyle="1" w:styleId="105pt">
    <w:name w:val="Колонтитул + 10;5 pt"/>
    <w:basedOn w:val="af4"/>
    <w:rsid w:val="008238C7"/>
    <w:rPr>
      <w:color w:val="000000"/>
      <w:spacing w:val="0"/>
      <w:w w:val="100"/>
      <w:position w:val="0"/>
      <w:sz w:val="21"/>
      <w:szCs w:val="21"/>
      <w:lang w:val="ru-RU" w:eastAsia="ru-RU" w:bidi="ru-RU"/>
    </w:rPr>
  </w:style>
  <w:style w:type="character" w:customStyle="1" w:styleId="410">
    <w:name w:val="Основной текст (41)_"/>
    <w:basedOn w:val="a0"/>
    <w:link w:val="411"/>
    <w:rsid w:val="008238C7"/>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4"/>
    <w:rsid w:val="008238C7"/>
    <w:rPr>
      <w:color w:val="000000"/>
      <w:spacing w:val="10"/>
      <w:w w:val="100"/>
      <w:position w:val="0"/>
      <w:sz w:val="21"/>
      <w:szCs w:val="21"/>
      <w:lang w:val="ru-RU" w:eastAsia="ru-RU" w:bidi="ru-RU"/>
    </w:rPr>
  </w:style>
  <w:style w:type="character" w:customStyle="1" w:styleId="420">
    <w:name w:val="Основной текст (42)_"/>
    <w:basedOn w:val="a0"/>
    <w:link w:val="421"/>
    <w:rsid w:val="008238C7"/>
    <w:rPr>
      <w:rFonts w:ascii="Candara" w:eastAsia="Candara" w:hAnsi="Candara" w:cs="Candara"/>
      <w:i/>
      <w:iCs/>
      <w:sz w:val="9"/>
      <w:szCs w:val="9"/>
      <w:shd w:val="clear" w:color="auto" w:fill="FFFFFF"/>
    </w:rPr>
  </w:style>
  <w:style w:type="character" w:customStyle="1" w:styleId="430">
    <w:name w:val="Основной текст (43)_"/>
    <w:basedOn w:val="a0"/>
    <w:link w:val="431"/>
    <w:rsid w:val="008238C7"/>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0"/>
    <w:link w:val="441"/>
    <w:rsid w:val="008238C7"/>
    <w:rPr>
      <w:rFonts w:ascii="Times New Roman" w:eastAsia="Times New Roman" w:hAnsi="Times New Roman" w:cs="Times New Roman"/>
      <w:sz w:val="28"/>
      <w:szCs w:val="28"/>
      <w:shd w:val="clear" w:color="auto" w:fill="FFFFFF"/>
    </w:rPr>
  </w:style>
  <w:style w:type="character" w:customStyle="1" w:styleId="45">
    <w:name w:val="Основной текст (45)_"/>
    <w:basedOn w:val="a0"/>
    <w:link w:val="450"/>
    <w:rsid w:val="008238C7"/>
    <w:rPr>
      <w:rFonts w:ascii="Times New Roman" w:eastAsia="Times New Roman" w:hAnsi="Times New Roman" w:cs="Times New Roman"/>
      <w:b/>
      <w:bCs/>
      <w:sz w:val="26"/>
      <w:szCs w:val="26"/>
      <w:shd w:val="clear" w:color="auto" w:fill="FFFFFF"/>
      <w:lang w:bidi="en-US"/>
    </w:rPr>
  </w:style>
  <w:style w:type="character" w:customStyle="1" w:styleId="4420pt">
    <w:name w:val="Основной текст (44) + 20 pt;Полужирный;Курсив"/>
    <w:basedOn w:val="440"/>
    <w:rsid w:val="008238C7"/>
    <w:rPr>
      <w:b/>
      <w:bCs/>
      <w:i/>
      <w:iCs/>
      <w:color w:val="000000"/>
      <w:spacing w:val="0"/>
      <w:w w:val="100"/>
      <w:position w:val="0"/>
      <w:sz w:val="40"/>
      <w:szCs w:val="40"/>
      <w:lang w:val="ru-RU" w:eastAsia="ru-RU" w:bidi="ru-RU"/>
    </w:rPr>
  </w:style>
  <w:style w:type="character" w:customStyle="1" w:styleId="22pt0">
    <w:name w:val="Основной текст (2) + Малые прописные;Интервал 2 pt"/>
    <w:basedOn w:val="21"/>
    <w:rsid w:val="008238C7"/>
    <w:rPr>
      <w:b w:val="0"/>
      <w:bCs w:val="0"/>
      <w:i w:val="0"/>
      <w:iCs w:val="0"/>
      <w:smallCaps/>
      <w:strike w:val="0"/>
      <w:color w:val="000000"/>
      <w:spacing w:val="50"/>
      <w:w w:val="100"/>
      <w:position w:val="0"/>
      <w:u w:val="none"/>
      <w:lang w:val="en-US" w:eastAsia="en-US" w:bidi="en-US"/>
    </w:rPr>
  </w:style>
  <w:style w:type="character" w:customStyle="1" w:styleId="2a">
    <w:name w:val="Заголовок №2_"/>
    <w:basedOn w:val="a0"/>
    <w:link w:val="2b"/>
    <w:rsid w:val="008238C7"/>
    <w:rPr>
      <w:rFonts w:ascii="Tahoma" w:eastAsia="Tahoma" w:hAnsi="Tahoma" w:cs="Tahoma"/>
      <w:b/>
      <w:bCs/>
      <w:sz w:val="26"/>
      <w:szCs w:val="26"/>
      <w:shd w:val="clear" w:color="auto" w:fill="FFFFFF"/>
    </w:rPr>
  </w:style>
  <w:style w:type="character" w:customStyle="1" w:styleId="2c">
    <w:name w:val="Подпись к таблице (2)_"/>
    <w:basedOn w:val="a0"/>
    <w:link w:val="2d"/>
    <w:rsid w:val="008238C7"/>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1"/>
    <w:rsid w:val="008238C7"/>
    <w:rPr>
      <w:rFonts w:ascii="Trebuchet MS" w:eastAsia="Trebuchet MS" w:hAnsi="Trebuchet MS" w:cs="Trebuchet MS"/>
      <w:b w:val="0"/>
      <w:bCs w:val="0"/>
      <w:i w:val="0"/>
      <w:iCs w:val="0"/>
      <w:smallCaps w:val="0"/>
      <w:strike w:val="0"/>
      <w:color w:val="000000"/>
      <w:spacing w:val="0"/>
      <w:w w:val="100"/>
      <w:position w:val="0"/>
      <w:sz w:val="8"/>
      <w:szCs w:val="8"/>
      <w:u w:val="none"/>
      <w:lang w:val="ru-RU" w:eastAsia="ru-RU" w:bidi="ru-RU"/>
    </w:rPr>
  </w:style>
  <w:style w:type="character" w:customStyle="1" w:styleId="46">
    <w:name w:val="Основной текст (46)_"/>
    <w:basedOn w:val="a0"/>
    <w:link w:val="460"/>
    <w:rsid w:val="008238C7"/>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1"/>
    <w:rsid w:val="008238C7"/>
    <w:rPr>
      <w:b w:val="0"/>
      <w:bCs w:val="0"/>
      <w:i w:val="0"/>
      <w:iCs w:val="0"/>
      <w:smallCaps w:val="0"/>
      <w:strike w:val="0"/>
      <w:color w:val="000000"/>
      <w:spacing w:val="0"/>
      <w:w w:val="100"/>
      <w:position w:val="0"/>
      <w:sz w:val="8"/>
      <w:szCs w:val="8"/>
      <w:u w:val="none"/>
      <w:lang w:val="ru-RU" w:eastAsia="ru-RU" w:bidi="ru-RU"/>
    </w:rPr>
  </w:style>
  <w:style w:type="character" w:customStyle="1" w:styleId="28pt">
    <w:name w:val="Основной текст (2) + 8 pt"/>
    <w:basedOn w:val="21"/>
    <w:rsid w:val="008238C7"/>
    <w:rPr>
      <w:b w:val="0"/>
      <w:bCs w:val="0"/>
      <w:i w:val="0"/>
      <w:iCs w:val="0"/>
      <w:smallCaps w:val="0"/>
      <w:strike w:val="0"/>
      <w:color w:val="000000"/>
      <w:spacing w:val="0"/>
      <w:w w:val="100"/>
      <w:position w:val="0"/>
      <w:sz w:val="16"/>
      <w:szCs w:val="16"/>
      <w:u w:val="none"/>
      <w:lang w:val="ru-RU" w:eastAsia="ru-RU" w:bidi="ru-RU"/>
    </w:rPr>
  </w:style>
  <w:style w:type="character" w:customStyle="1" w:styleId="212pt0pt">
    <w:name w:val="Основной текст (2) + 12 pt;Полужирный;Курсив;Интервал 0 pt"/>
    <w:basedOn w:val="21"/>
    <w:rsid w:val="008238C7"/>
    <w:rPr>
      <w:b/>
      <w:bCs/>
      <w:i/>
      <w:iCs/>
      <w:smallCaps w:val="0"/>
      <w:strike w:val="0"/>
      <w:color w:val="000000"/>
      <w:spacing w:val="-10"/>
      <w:w w:val="100"/>
      <w:position w:val="0"/>
      <w:sz w:val="24"/>
      <w:szCs w:val="24"/>
      <w:u w:val="none"/>
      <w:lang w:val="ru-RU" w:eastAsia="ru-RU" w:bidi="ru-RU"/>
    </w:rPr>
  </w:style>
  <w:style w:type="character" w:customStyle="1" w:styleId="2105pt">
    <w:name w:val="Основной текст (2) + 10;5 pt"/>
    <w:basedOn w:val="21"/>
    <w:rsid w:val="008238C7"/>
    <w:rPr>
      <w:b w:val="0"/>
      <w:bCs w:val="0"/>
      <w:i w:val="0"/>
      <w:iCs w:val="0"/>
      <w:smallCaps w:val="0"/>
      <w:strike w:val="0"/>
      <w:color w:val="000000"/>
      <w:spacing w:val="0"/>
      <w:w w:val="100"/>
      <w:position w:val="0"/>
      <w:sz w:val="21"/>
      <w:szCs w:val="21"/>
      <w:u w:val="none"/>
      <w:lang w:val="ru-RU" w:eastAsia="ru-RU" w:bidi="ru-RU"/>
    </w:rPr>
  </w:style>
  <w:style w:type="character" w:customStyle="1" w:styleId="2TrebuchetMS11pt">
    <w:name w:val="Основной текст (2) + Trebuchet MS;11 pt"/>
    <w:basedOn w:val="21"/>
    <w:rsid w:val="008238C7"/>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Курсив"/>
    <w:basedOn w:val="21"/>
    <w:rsid w:val="008238C7"/>
    <w:rPr>
      <w:b w:val="0"/>
      <w:bCs w:val="0"/>
      <w:i/>
      <w:iCs/>
      <w:smallCaps w:val="0"/>
      <w:strike w:val="0"/>
      <w:color w:val="000000"/>
      <w:spacing w:val="0"/>
      <w:w w:val="100"/>
      <w:position w:val="0"/>
      <w:sz w:val="8"/>
      <w:szCs w:val="8"/>
      <w:u w:val="none"/>
      <w:lang w:val="ru-RU" w:eastAsia="ru-RU" w:bidi="ru-RU"/>
    </w:rPr>
  </w:style>
  <w:style w:type="character" w:customStyle="1" w:styleId="af8">
    <w:name w:val="Подпись к таблице_"/>
    <w:basedOn w:val="a0"/>
    <w:link w:val="af9"/>
    <w:rsid w:val="008238C7"/>
    <w:rPr>
      <w:rFonts w:ascii="Times New Roman" w:eastAsia="Times New Roman" w:hAnsi="Times New Roman" w:cs="Times New Roman"/>
      <w:sz w:val="28"/>
      <w:szCs w:val="28"/>
      <w:shd w:val="clear" w:color="auto" w:fill="FFFFFF"/>
    </w:rPr>
  </w:style>
  <w:style w:type="paragraph" w:customStyle="1" w:styleId="32">
    <w:name w:val="Основной текст (3)"/>
    <w:basedOn w:val="a"/>
    <w:link w:val="31"/>
    <w:rsid w:val="008238C7"/>
    <w:pPr>
      <w:shd w:val="clear" w:color="auto" w:fill="FFFFFF"/>
      <w:autoSpaceDE/>
      <w:autoSpaceDN/>
      <w:spacing w:after="120" w:line="0" w:lineRule="atLeast"/>
      <w:jc w:val="both"/>
    </w:pPr>
    <w:rPr>
      <w:rFonts w:ascii="Impact" w:eastAsia="Impact" w:hAnsi="Impact" w:cs="Impact"/>
      <w:sz w:val="17"/>
      <w:szCs w:val="17"/>
    </w:rPr>
  </w:style>
  <w:style w:type="paragraph" w:customStyle="1" w:styleId="50">
    <w:name w:val="Заголовок №5"/>
    <w:basedOn w:val="a"/>
    <w:link w:val="5"/>
    <w:rsid w:val="008238C7"/>
    <w:pPr>
      <w:shd w:val="clear" w:color="auto" w:fill="FFFFFF"/>
      <w:autoSpaceDE/>
      <w:autoSpaceDN/>
      <w:spacing w:before="120" w:line="413" w:lineRule="exact"/>
      <w:outlineLvl w:val="4"/>
    </w:pPr>
    <w:rPr>
      <w:sz w:val="30"/>
      <w:szCs w:val="30"/>
    </w:rPr>
  </w:style>
  <w:style w:type="paragraph" w:customStyle="1" w:styleId="42">
    <w:name w:val="Основной текст (4)"/>
    <w:basedOn w:val="a"/>
    <w:link w:val="41"/>
    <w:rsid w:val="008238C7"/>
    <w:pPr>
      <w:shd w:val="clear" w:color="auto" w:fill="FFFFFF"/>
      <w:autoSpaceDE/>
      <w:autoSpaceDN/>
      <w:spacing w:after="120" w:line="413" w:lineRule="exact"/>
      <w:jc w:val="both"/>
    </w:pPr>
    <w:rPr>
      <w:b/>
      <w:bCs/>
      <w:w w:val="66"/>
      <w:sz w:val="32"/>
      <w:szCs w:val="32"/>
    </w:rPr>
  </w:style>
  <w:style w:type="paragraph" w:customStyle="1" w:styleId="44">
    <w:name w:val="Заголовок №4"/>
    <w:basedOn w:val="a"/>
    <w:link w:val="43"/>
    <w:rsid w:val="008238C7"/>
    <w:pPr>
      <w:shd w:val="clear" w:color="auto" w:fill="FFFFFF"/>
      <w:autoSpaceDE/>
      <w:autoSpaceDN/>
      <w:spacing w:before="420" w:after="300" w:line="0" w:lineRule="atLeast"/>
      <w:jc w:val="center"/>
      <w:outlineLvl w:val="3"/>
    </w:pPr>
    <w:rPr>
      <w:b/>
      <w:bCs/>
      <w:spacing w:val="120"/>
      <w:sz w:val="36"/>
      <w:szCs w:val="36"/>
    </w:rPr>
  </w:style>
  <w:style w:type="paragraph" w:customStyle="1" w:styleId="61">
    <w:name w:val="Основной текст (6)"/>
    <w:basedOn w:val="a"/>
    <w:link w:val="60"/>
    <w:rsid w:val="008238C7"/>
    <w:pPr>
      <w:shd w:val="clear" w:color="auto" w:fill="FFFFFF"/>
      <w:autoSpaceDE/>
      <w:autoSpaceDN/>
      <w:spacing w:before="600" w:after="600" w:line="326" w:lineRule="exact"/>
      <w:jc w:val="center"/>
    </w:pPr>
    <w:rPr>
      <w:b/>
      <w:bCs/>
      <w:sz w:val="26"/>
      <w:szCs w:val="26"/>
    </w:rPr>
  </w:style>
  <w:style w:type="paragraph" w:customStyle="1" w:styleId="63">
    <w:name w:val="Заголовок №6"/>
    <w:basedOn w:val="a"/>
    <w:link w:val="62"/>
    <w:rsid w:val="008238C7"/>
    <w:pPr>
      <w:shd w:val="clear" w:color="auto" w:fill="FFFFFF"/>
      <w:autoSpaceDE/>
      <w:autoSpaceDN/>
      <w:spacing w:before="300" w:after="420" w:line="0" w:lineRule="atLeast"/>
      <w:jc w:val="both"/>
      <w:outlineLvl w:val="5"/>
    </w:pPr>
    <w:rPr>
      <w:b/>
      <w:bCs/>
      <w:sz w:val="26"/>
      <w:szCs w:val="26"/>
    </w:rPr>
  </w:style>
  <w:style w:type="paragraph" w:customStyle="1" w:styleId="70">
    <w:name w:val="Основной текст (7)"/>
    <w:basedOn w:val="a"/>
    <w:link w:val="7"/>
    <w:rsid w:val="008238C7"/>
    <w:pPr>
      <w:shd w:val="clear" w:color="auto" w:fill="FFFFFF"/>
      <w:autoSpaceDE/>
      <w:autoSpaceDN/>
      <w:spacing w:line="0" w:lineRule="atLeast"/>
    </w:pPr>
    <w:rPr>
      <w:sz w:val="18"/>
      <w:szCs w:val="18"/>
    </w:rPr>
  </w:style>
  <w:style w:type="paragraph" w:customStyle="1" w:styleId="80">
    <w:name w:val="Основной текст (8)"/>
    <w:basedOn w:val="a"/>
    <w:link w:val="8"/>
    <w:rsid w:val="008238C7"/>
    <w:pPr>
      <w:shd w:val="clear" w:color="auto" w:fill="FFFFFF"/>
      <w:autoSpaceDE/>
      <w:autoSpaceDN/>
      <w:spacing w:line="480" w:lineRule="exact"/>
      <w:ind w:firstLine="740"/>
      <w:jc w:val="both"/>
    </w:pPr>
    <w:rPr>
      <w:i/>
      <w:iCs/>
      <w:sz w:val="28"/>
      <w:szCs w:val="28"/>
    </w:rPr>
  </w:style>
  <w:style w:type="paragraph" w:customStyle="1" w:styleId="90">
    <w:name w:val="Основной текст (9)"/>
    <w:basedOn w:val="a"/>
    <w:link w:val="9"/>
    <w:rsid w:val="008238C7"/>
    <w:pPr>
      <w:shd w:val="clear" w:color="auto" w:fill="FFFFFF"/>
      <w:autoSpaceDE/>
      <w:autoSpaceDN/>
      <w:spacing w:after="360" w:line="0" w:lineRule="atLeast"/>
      <w:jc w:val="center"/>
    </w:pPr>
    <w:rPr>
      <w:rFonts w:ascii="Century Schoolbook" w:eastAsia="Century Schoolbook" w:hAnsi="Century Schoolbook" w:cs="Century Schoolbook"/>
      <w:spacing w:val="20"/>
      <w:sz w:val="36"/>
      <w:szCs w:val="36"/>
    </w:rPr>
  </w:style>
  <w:style w:type="paragraph" w:customStyle="1" w:styleId="101">
    <w:name w:val="Основной текст (10)"/>
    <w:basedOn w:val="a"/>
    <w:link w:val="100"/>
    <w:rsid w:val="008238C7"/>
    <w:pPr>
      <w:shd w:val="clear" w:color="auto" w:fill="FFFFFF"/>
      <w:autoSpaceDE/>
      <w:autoSpaceDN/>
      <w:spacing w:line="0" w:lineRule="atLeast"/>
    </w:pPr>
    <w:rPr>
      <w:sz w:val="9"/>
      <w:szCs w:val="9"/>
    </w:rPr>
  </w:style>
  <w:style w:type="paragraph" w:customStyle="1" w:styleId="521">
    <w:name w:val="Заголовок №5 (2)"/>
    <w:basedOn w:val="a"/>
    <w:link w:val="520"/>
    <w:rsid w:val="008238C7"/>
    <w:pPr>
      <w:shd w:val="clear" w:color="auto" w:fill="FFFFFF"/>
      <w:autoSpaceDE/>
      <w:autoSpaceDN/>
      <w:spacing w:after="180" w:line="0" w:lineRule="atLeast"/>
      <w:jc w:val="right"/>
      <w:outlineLvl w:val="4"/>
    </w:pPr>
    <w:rPr>
      <w:b/>
      <w:bCs/>
      <w:w w:val="66"/>
      <w:sz w:val="32"/>
      <w:szCs w:val="32"/>
    </w:rPr>
  </w:style>
  <w:style w:type="paragraph" w:customStyle="1" w:styleId="113">
    <w:name w:val="Основной текст (11)"/>
    <w:basedOn w:val="a"/>
    <w:link w:val="112"/>
    <w:rsid w:val="008238C7"/>
    <w:pPr>
      <w:shd w:val="clear" w:color="auto" w:fill="FFFFFF"/>
      <w:autoSpaceDE/>
      <w:autoSpaceDN/>
      <w:spacing w:line="0" w:lineRule="atLeast"/>
    </w:pPr>
    <w:rPr>
      <w:rFonts w:ascii="Courier New" w:eastAsia="Courier New" w:hAnsi="Courier New" w:cs="Courier New"/>
      <w:sz w:val="12"/>
      <w:szCs w:val="12"/>
      <w:lang w:bidi="en-US"/>
    </w:rPr>
  </w:style>
  <w:style w:type="paragraph" w:customStyle="1" w:styleId="121">
    <w:name w:val="Основной текст (12)"/>
    <w:basedOn w:val="a"/>
    <w:link w:val="120"/>
    <w:rsid w:val="008238C7"/>
    <w:pPr>
      <w:shd w:val="clear" w:color="auto" w:fill="FFFFFF"/>
      <w:autoSpaceDE/>
      <w:autoSpaceDN/>
      <w:spacing w:line="0" w:lineRule="atLeast"/>
    </w:pPr>
    <w:rPr>
      <w:rFonts w:ascii="Courier New" w:eastAsia="Courier New" w:hAnsi="Courier New" w:cs="Courier New"/>
      <w:w w:val="150"/>
      <w:sz w:val="8"/>
      <w:szCs w:val="8"/>
    </w:rPr>
  </w:style>
  <w:style w:type="paragraph" w:customStyle="1" w:styleId="131">
    <w:name w:val="Основной текст (13)"/>
    <w:basedOn w:val="a"/>
    <w:link w:val="130"/>
    <w:rsid w:val="008238C7"/>
    <w:pPr>
      <w:shd w:val="clear" w:color="auto" w:fill="FFFFFF"/>
      <w:autoSpaceDE/>
      <w:autoSpaceDN/>
      <w:spacing w:line="0" w:lineRule="atLeast"/>
    </w:pPr>
    <w:rPr>
      <w:sz w:val="8"/>
      <w:szCs w:val="8"/>
      <w:lang w:bidi="en-US"/>
    </w:rPr>
  </w:style>
  <w:style w:type="paragraph" w:customStyle="1" w:styleId="141">
    <w:name w:val="Основной текст (14)"/>
    <w:basedOn w:val="a"/>
    <w:link w:val="140"/>
    <w:rsid w:val="008238C7"/>
    <w:pPr>
      <w:shd w:val="clear" w:color="auto" w:fill="FFFFFF"/>
      <w:autoSpaceDE/>
      <w:autoSpaceDN/>
      <w:spacing w:line="0" w:lineRule="atLeast"/>
    </w:pPr>
    <w:rPr>
      <w:sz w:val="8"/>
      <w:szCs w:val="8"/>
    </w:rPr>
  </w:style>
  <w:style w:type="paragraph" w:customStyle="1" w:styleId="151">
    <w:name w:val="Основной текст (15)"/>
    <w:basedOn w:val="a"/>
    <w:link w:val="150"/>
    <w:rsid w:val="008238C7"/>
    <w:pPr>
      <w:shd w:val="clear" w:color="auto" w:fill="FFFFFF"/>
      <w:autoSpaceDE/>
      <w:autoSpaceDN/>
      <w:spacing w:line="0" w:lineRule="atLeast"/>
      <w:jc w:val="both"/>
    </w:pPr>
    <w:rPr>
      <w:sz w:val="20"/>
      <w:szCs w:val="20"/>
    </w:rPr>
  </w:style>
  <w:style w:type="paragraph" w:customStyle="1" w:styleId="161">
    <w:name w:val="Основной текст (16)"/>
    <w:basedOn w:val="a"/>
    <w:link w:val="160"/>
    <w:rsid w:val="008238C7"/>
    <w:pPr>
      <w:shd w:val="clear" w:color="auto" w:fill="FFFFFF"/>
      <w:autoSpaceDE/>
      <w:autoSpaceDN/>
      <w:spacing w:before="240" w:line="0" w:lineRule="atLeast"/>
    </w:pPr>
    <w:rPr>
      <w:sz w:val="8"/>
      <w:szCs w:val="8"/>
    </w:rPr>
  </w:style>
  <w:style w:type="paragraph" w:customStyle="1" w:styleId="170">
    <w:name w:val="Основной текст (17)"/>
    <w:basedOn w:val="a"/>
    <w:link w:val="17"/>
    <w:rsid w:val="008238C7"/>
    <w:pPr>
      <w:shd w:val="clear" w:color="auto" w:fill="FFFFFF"/>
      <w:autoSpaceDE/>
      <w:autoSpaceDN/>
      <w:spacing w:line="0" w:lineRule="atLeast"/>
    </w:pPr>
    <w:rPr>
      <w:rFonts w:ascii="Courier New" w:eastAsia="Courier New" w:hAnsi="Courier New" w:cs="Courier New"/>
      <w:sz w:val="11"/>
      <w:szCs w:val="11"/>
    </w:rPr>
  </w:style>
  <w:style w:type="paragraph" w:customStyle="1" w:styleId="180">
    <w:name w:val="Основной текст (18)"/>
    <w:basedOn w:val="a"/>
    <w:link w:val="18"/>
    <w:rsid w:val="008238C7"/>
    <w:pPr>
      <w:shd w:val="clear" w:color="auto" w:fill="FFFFFF"/>
      <w:autoSpaceDE/>
      <w:autoSpaceDN/>
      <w:spacing w:line="0" w:lineRule="atLeast"/>
      <w:jc w:val="right"/>
    </w:pPr>
    <w:rPr>
      <w:rFonts w:ascii="Courier New" w:eastAsia="Courier New" w:hAnsi="Courier New" w:cs="Courier New"/>
      <w:sz w:val="10"/>
      <w:szCs w:val="10"/>
    </w:rPr>
  </w:style>
  <w:style w:type="paragraph" w:customStyle="1" w:styleId="190">
    <w:name w:val="Основной текст (19)"/>
    <w:basedOn w:val="a"/>
    <w:link w:val="19"/>
    <w:rsid w:val="008238C7"/>
    <w:pPr>
      <w:shd w:val="clear" w:color="auto" w:fill="FFFFFF"/>
      <w:autoSpaceDE/>
      <w:autoSpaceDN/>
      <w:spacing w:line="0" w:lineRule="atLeast"/>
    </w:pPr>
    <w:rPr>
      <w:sz w:val="8"/>
      <w:szCs w:val="8"/>
    </w:rPr>
  </w:style>
  <w:style w:type="paragraph" w:customStyle="1" w:styleId="201">
    <w:name w:val="Основной текст (20)"/>
    <w:basedOn w:val="a"/>
    <w:link w:val="200"/>
    <w:rsid w:val="008238C7"/>
    <w:pPr>
      <w:shd w:val="clear" w:color="auto" w:fill="FFFFFF"/>
      <w:autoSpaceDE/>
      <w:autoSpaceDN/>
      <w:spacing w:line="0" w:lineRule="atLeast"/>
    </w:pPr>
    <w:rPr>
      <w:b/>
      <w:bCs/>
    </w:rPr>
  </w:style>
  <w:style w:type="paragraph" w:customStyle="1" w:styleId="211">
    <w:name w:val="Основной текст (21)"/>
    <w:basedOn w:val="a"/>
    <w:link w:val="210"/>
    <w:rsid w:val="008238C7"/>
    <w:pPr>
      <w:shd w:val="clear" w:color="auto" w:fill="FFFFFF"/>
      <w:autoSpaceDE/>
      <w:autoSpaceDN/>
      <w:spacing w:line="0" w:lineRule="atLeast"/>
    </w:pPr>
    <w:rPr>
      <w:sz w:val="9"/>
      <w:szCs w:val="9"/>
    </w:rPr>
  </w:style>
  <w:style w:type="paragraph" w:customStyle="1" w:styleId="221">
    <w:name w:val="Основной текст (22)"/>
    <w:basedOn w:val="a"/>
    <w:link w:val="220"/>
    <w:rsid w:val="008238C7"/>
    <w:pPr>
      <w:shd w:val="clear" w:color="auto" w:fill="FFFFFF"/>
      <w:autoSpaceDE/>
      <w:autoSpaceDN/>
      <w:spacing w:after="360" w:line="0" w:lineRule="atLeast"/>
      <w:jc w:val="center"/>
    </w:pPr>
    <w:rPr>
      <w:sz w:val="36"/>
      <w:szCs w:val="36"/>
    </w:rPr>
  </w:style>
  <w:style w:type="paragraph" w:customStyle="1" w:styleId="231">
    <w:name w:val="Основной текст (23)"/>
    <w:basedOn w:val="a"/>
    <w:link w:val="230"/>
    <w:rsid w:val="008238C7"/>
    <w:pPr>
      <w:shd w:val="clear" w:color="auto" w:fill="FFFFFF"/>
      <w:autoSpaceDE/>
      <w:autoSpaceDN/>
      <w:spacing w:line="0" w:lineRule="atLeast"/>
    </w:pPr>
    <w:rPr>
      <w:sz w:val="9"/>
      <w:szCs w:val="9"/>
    </w:rPr>
  </w:style>
  <w:style w:type="paragraph" w:customStyle="1" w:styleId="530">
    <w:name w:val="Заголовок №5 (3)"/>
    <w:basedOn w:val="a"/>
    <w:link w:val="53"/>
    <w:rsid w:val="008238C7"/>
    <w:pPr>
      <w:shd w:val="clear" w:color="auto" w:fill="FFFFFF"/>
      <w:autoSpaceDE/>
      <w:autoSpaceDN/>
      <w:spacing w:after="180" w:line="0" w:lineRule="atLeast"/>
      <w:outlineLvl w:val="4"/>
    </w:pPr>
    <w:rPr>
      <w:rFonts w:ascii="Calibri" w:eastAsia="Calibri" w:hAnsi="Calibri" w:cs="Calibri"/>
      <w:sz w:val="26"/>
      <w:szCs w:val="26"/>
    </w:rPr>
  </w:style>
  <w:style w:type="paragraph" w:customStyle="1" w:styleId="34">
    <w:name w:val="Заголовок №3"/>
    <w:basedOn w:val="a"/>
    <w:link w:val="33"/>
    <w:rsid w:val="008238C7"/>
    <w:pPr>
      <w:shd w:val="clear" w:color="auto" w:fill="FFFFFF"/>
      <w:autoSpaceDE/>
      <w:autoSpaceDN/>
      <w:spacing w:line="490" w:lineRule="exact"/>
      <w:outlineLvl w:val="2"/>
    </w:pPr>
    <w:rPr>
      <w:rFonts w:ascii="Calibri" w:eastAsia="Calibri" w:hAnsi="Calibri" w:cs="Calibri"/>
      <w:sz w:val="28"/>
      <w:szCs w:val="28"/>
    </w:rPr>
  </w:style>
  <w:style w:type="paragraph" w:customStyle="1" w:styleId="540">
    <w:name w:val="Заголовок №5 (4)"/>
    <w:basedOn w:val="a"/>
    <w:link w:val="54"/>
    <w:rsid w:val="008238C7"/>
    <w:pPr>
      <w:shd w:val="clear" w:color="auto" w:fill="FFFFFF"/>
      <w:autoSpaceDE/>
      <w:autoSpaceDN/>
      <w:spacing w:line="490" w:lineRule="exact"/>
      <w:outlineLvl w:val="4"/>
    </w:pPr>
    <w:rPr>
      <w:sz w:val="26"/>
      <w:szCs w:val="26"/>
    </w:rPr>
  </w:style>
  <w:style w:type="paragraph" w:customStyle="1" w:styleId="241">
    <w:name w:val="Основной текст (24)"/>
    <w:basedOn w:val="a"/>
    <w:link w:val="240"/>
    <w:rsid w:val="008238C7"/>
    <w:pPr>
      <w:shd w:val="clear" w:color="auto" w:fill="FFFFFF"/>
      <w:autoSpaceDE/>
      <w:autoSpaceDN/>
      <w:spacing w:after="120" w:line="0" w:lineRule="atLeast"/>
    </w:pPr>
    <w:rPr>
      <w:i/>
      <w:iCs/>
      <w:sz w:val="13"/>
      <w:szCs w:val="13"/>
      <w:lang w:bidi="en-US"/>
    </w:rPr>
  </w:style>
  <w:style w:type="paragraph" w:customStyle="1" w:styleId="251">
    <w:name w:val="Основной текст (25)"/>
    <w:basedOn w:val="a"/>
    <w:link w:val="250"/>
    <w:rsid w:val="008238C7"/>
    <w:pPr>
      <w:shd w:val="clear" w:color="auto" w:fill="FFFFFF"/>
      <w:autoSpaceDE/>
      <w:autoSpaceDN/>
      <w:spacing w:line="0" w:lineRule="atLeast"/>
      <w:jc w:val="both"/>
    </w:pPr>
    <w:rPr>
      <w:sz w:val="8"/>
      <w:szCs w:val="8"/>
    </w:rPr>
  </w:style>
  <w:style w:type="paragraph" w:customStyle="1" w:styleId="1b">
    <w:name w:val="Заголовок №1"/>
    <w:basedOn w:val="a"/>
    <w:link w:val="1a"/>
    <w:rsid w:val="008238C7"/>
    <w:pPr>
      <w:shd w:val="clear" w:color="auto" w:fill="FFFFFF"/>
      <w:autoSpaceDE/>
      <w:autoSpaceDN/>
      <w:spacing w:before="240" w:line="0" w:lineRule="atLeast"/>
      <w:outlineLvl w:val="0"/>
    </w:pPr>
    <w:rPr>
      <w:b/>
      <w:bCs/>
      <w:w w:val="66"/>
      <w:sz w:val="32"/>
      <w:szCs w:val="32"/>
    </w:rPr>
  </w:style>
  <w:style w:type="paragraph" w:customStyle="1" w:styleId="261">
    <w:name w:val="Основной текст (26)"/>
    <w:basedOn w:val="a"/>
    <w:link w:val="260"/>
    <w:rsid w:val="008238C7"/>
    <w:pPr>
      <w:shd w:val="clear" w:color="auto" w:fill="FFFFFF"/>
      <w:autoSpaceDE/>
      <w:autoSpaceDN/>
      <w:spacing w:line="0" w:lineRule="atLeast"/>
    </w:pPr>
    <w:rPr>
      <w:sz w:val="9"/>
      <w:szCs w:val="9"/>
    </w:rPr>
  </w:style>
  <w:style w:type="paragraph" w:customStyle="1" w:styleId="270">
    <w:name w:val="Основной текст (27)"/>
    <w:basedOn w:val="a"/>
    <w:link w:val="27"/>
    <w:rsid w:val="008238C7"/>
    <w:pPr>
      <w:shd w:val="clear" w:color="auto" w:fill="FFFFFF"/>
      <w:autoSpaceDE/>
      <w:autoSpaceDN/>
      <w:spacing w:line="0" w:lineRule="atLeast"/>
    </w:pPr>
    <w:rPr>
      <w:sz w:val="8"/>
      <w:szCs w:val="8"/>
    </w:rPr>
  </w:style>
  <w:style w:type="paragraph" w:customStyle="1" w:styleId="280">
    <w:name w:val="Основной текст (28)"/>
    <w:basedOn w:val="a"/>
    <w:link w:val="28"/>
    <w:rsid w:val="008238C7"/>
    <w:pPr>
      <w:shd w:val="clear" w:color="auto" w:fill="FFFFFF"/>
      <w:autoSpaceDE/>
      <w:autoSpaceDN/>
      <w:spacing w:line="0" w:lineRule="atLeast"/>
      <w:jc w:val="both"/>
    </w:pPr>
    <w:rPr>
      <w:rFonts w:ascii="Courier New" w:eastAsia="Courier New" w:hAnsi="Courier New" w:cs="Courier New"/>
      <w:sz w:val="13"/>
      <w:szCs w:val="13"/>
      <w:lang w:bidi="en-US"/>
    </w:rPr>
  </w:style>
  <w:style w:type="paragraph" w:customStyle="1" w:styleId="290">
    <w:name w:val="Основной текст (29)"/>
    <w:basedOn w:val="a"/>
    <w:link w:val="29"/>
    <w:rsid w:val="008238C7"/>
    <w:pPr>
      <w:shd w:val="clear" w:color="auto" w:fill="FFFFFF"/>
      <w:autoSpaceDE/>
      <w:autoSpaceDN/>
      <w:spacing w:line="0" w:lineRule="atLeast"/>
    </w:pPr>
    <w:rPr>
      <w:sz w:val="9"/>
      <w:szCs w:val="9"/>
    </w:rPr>
  </w:style>
  <w:style w:type="paragraph" w:customStyle="1" w:styleId="301">
    <w:name w:val="Основной текст (30)"/>
    <w:basedOn w:val="a"/>
    <w:link w:val="300"/>
    <w:rsid w:val="008238C7"/>
    <w:pPr>
      <w:shd w:val="clear" w:color="auto" w:fill="FFFFFF"/>
      <w:autoSpaceDE/>
      <w:autoSpaceDN/>
      <w:spacing w:line="0" w:lineRule="atLeast"/>
      <w:jc w:val="both"/>
    </w:pPr>
    <w:rPr>
      <w:sz w:val="8"/>
      <w:szCs w:val="8"/>
      <w:lang w:bidi="en-US"/>
    </w:rPr>
  </w:style>
  <w:style w:type="paragraph" w:customStyle="1" w:styleId="311">
    <w:name w:val="Основной текст (31)"/>
    <w:basedOn w:val="a"/>
    <w:link w:val="310"/>
    <w:rsid w:val="008238C7"/>
    <w:pPr>
      <w:shd w:val="clear" w:color="auto" w:fill="FFFFFF"/>
      <w:autoSpaceDE/>
      <w:autoSpaceDN/>
      <w:spacing w:line="0" w:lineRule="atLeast"/>
    </w:pPr>
    <w:rPr>
      <w:sz w:val="9"/>
      <w:szCs w:val="9"/>
    </w:rPr>
  </w:style>
  <w:style w:type="paragraph" w:customStyle="1" w:styleId="321">
    <w:name w:val="Основной текст (32)"/>
    <w:basedOn w:val="a"/>
    <w:link w:val="320"/>
    <w:rsid w:val="008238C7"/>
    <w:pPr>
      <w:shd w:val="clear" w:color="auto" w:fill="FFFFFF"/>
      <w:autoSpaceDE/>
      <w:autoSpaceDN/>
      <w:spacing w:after="60" w:line="0" w:lineRule="atLeast"/>
    </w:pPr>
    <w:rPr>
      <w:rFonts w:ascii="Trebuchet MS" w:eastAsia="Trebuchet MS" w:hAnsi="Trebuchet MS" w:cs="Trebuchet MS"/>
      <w:sz w:val="18"/>
      <w:szCs w:val="18"/>
    </w:rPr>
  </w:style>
  <w:style w:type="paragraph" w:customStyle="1" w:styleId="331">
    <w:name w:val="Основной текст (33)"/>
    <w:basedOn w:val="a"/>
    <w:link w:val="330"/>
    <w:rsid w:val="008238C7"/>
    <w:pPr>
      <w:shd w:val="clear" w:color="auto" w:fill="FFFFFF"/>
      <w:autoSpaceDE/>
      <w:autoSpaceDN/>
      <w:spacing w:after="60" w:line="0" w:lineRule="atLeast"/>
      <w:jc w:val="right"/>
    </w:pPr>
    <w:rPr>
      <w:rFonts w:ascii="Trebuchet MS" w:eastAsia="Trebuchet MS" w:hAnsi="Trebuchet MS" w:cs="Trebuchet MS"/>
      <w:i/>
      <w:iCs/>
      <w:sz w:val="12"/>
      <w:szCs w:val="12"/>
      <w:lang w:bidi="en-US"/>
    </w:rPr>
  </w:style>
  <w:style w:type="paragraph" w:customStyle="1" w:styleId="341">
    <w:name w:val="Основной текст (34)"/>
    <w:basedOn w:val="a"/>
    <w:link w:val="340"/>
    <w:rsid w:val="008238C7"/>
    <w:pPr>
      <w:shd w:val="clear" w:color="auto" w:fill="FFFFFF"/>
      <w:autoSpaceDE/>
      <w:autoSpaceDN/>
      <w:spacing w:before="240" w:line="0" w:lineRule="atLeast"/>
      <w:jc w:val="right"/>
    </w:pPr>
    <w:rPr>
      <w:rFonts w:ascii="Courier New" w:eastAsia="Courier New" w:hAnsi="Courier New" w:cs="Courier New"/>
      <w:sz w:val="10"/>
      <w:szCs w:val="10"/>
    </w:rPr>
  </w:style>
  <w:style w:type="paragraph" w:customStyle="1" w:styleId="550">
    <w:name w:val="Заголовок №5 (5)"/>
    <w:basedOn w:val="a"/>
    <w:link w:val="55"/>
    <w:rsid w:val="008238C7"/>
    <w:pPr>
      <w:shd w:val="clear" w:color="auto" w:fill="FFFFFF"/>
      <w:autoSpaceDE/>
      <w:autoSpaceDN/>
      <w:spacing w:before="240" w:line="0" w:lineRule="atLeast"/>
      <w:jc w:val="both"/>
      <w:outlineLvl w:val="4"/>
    </w:pPr>
    <w:rPr>
      <w:rFonts w:ascii="Franklin Gothic Heavy" w:eastAsia="Franklin Gothic Heavy" w:hAnsi="Franklin Gothic Heavy" w:cs="Franklin Gothic Heavy"/>
      <w:sz w:val="12"/>
      <w:szCs w:val="12"/>
    </w:rPr>
  </w:style>
  <w:style w:type="paragraph" w:customStyle="1" w:styleId="350">
    <w:name w:val="Основной текст (35)"/>
    <w:basedOn w:val="a"/>
    <w:link w:val="35"/>
    <w:rsid w:val="008238C7"/>
    <w:pPr>
      <w:shd w:val="clear" w:color="auto" w:fill="FFFFFF"/>
      <w:autoSpaceDE/>
      <w:autoSpaceDN/>
      <w:spacing w:before="240" w:line="0" w:lineRule="atLeast"/>
    </w:pPr>
    <w:rPr>
      <w:sz w:val="8"/>
      <w:szCs w:val="8"/>
    </w:rPr>
  </w:style>
  <w:style w:type="paragraph" w:customStyle="1" w:styleId="360">
    <w:name w:val="Основной текст (36)"/>
    <w:basedOn w:val="a"/>
    <w:link w:val="36"/>
    <w:rsid w:val="008238C7"/>
    <w:pPr>
      <w:shd w:val="clear" w:color="auto" w:fill="FFFFFF"/>
      <w:autoSpaceDE/>
      <w:autoSpaceDN/>
      <w:spacing w:before="120" w:line="0" w:lineRule="atLeast"/>
    </w:pPr>
    <w:rPr>
      <w:sz w:val="8"/>
      <w:szCs w:val="8"/>
    </w:rPr>
  </w:style>
  <w:style w:type="paragraph" w:customStyle="1" w:styleId="370">
    <w:name w:val="Основной текст (37)"/>
    <w:basedOn w:val="a"/>
    <w:link w:val="37"/>
    <w:rsid w:val="008238C7"/>
    <w:pPr>
      <w:shd w:val="clear" w:color="auto" w:fill="FFFFFF"/>
      <w:autoSpaceDE/>
      <w:autoSpaceDN/>
      <w:spacing w:before="240" w:line="0" w:lineRule="atLeast"/>
    </w:pPr>
    <w:rPr>
      <w:sz w:val="8"/>
      <w:szCs w:val="8"/>
    </w:rPr>
  </w:style>
  <w:style w:type="paragraph" w:customStyle="1" w:styleId="380">
    <w:name w:val="Основной текст (38)"/>
    <w:basedOn w:val="a"/>
    <w:link w:val="38"/>
    <w:rsid w:val="008238C7"/>
    <w:pPr>
      <w:shd w:val="clear" w:color="auto" w:fill="FFFFFF"/>
      <w:autoSpaceDE/>
      <w:autoSpaceDN/>
      <w:spacing w:line="0" w:lineRule="atLeast"/>
    </w:pPr>
    <w:rPr>
      <w:i/>
      <w:iCs/>
      <w:sz w:val="10"/>
      <w:szCs w:val="10"/>
    </w:rPr>
  </w:style>
  <w:style w:type="paragraph" w:customStyle="1" w:styleId="390">
    <w:name w:val="Основной текст (39)"/>
    <w:basedOn w:val="a"/>
    <w:link w:val="39"/>
    <w:rsid w:val="008238C7"/>
    <w:pPr>
      <w:shd w:val="clear" w:color="auto" w:fill="FFFFFF"/>
      <w:autoSpaceDE/>
      <w:autoSpaceDN/>
      <w:spacing w:line="0" w:lineRule="atLeast"/>
    </w:pPr>
    <w:rPr>
      <w:i/>
      <w:iCs/>
      <w:spacing w:val="-10"/>
      <w:sz w:val="8"/>
      <w:szCs w:val="8"/>
    </w:rPr>
  </w:style>
  <w:style w:type="paragraph" w:customStyle="1" w:styleId="401">
    <w:name w:val="Основной текст (40)"/>
    <w:basedOn w:val="a"/>
    <w:link w:val="400"/>
    <w:rsid w:val="008238C7"/>
    <w:pPr>
      <w:shd w:val="clear" w:color="auto" w:fill="FFFFFF"/>
      <w:autoSpaceDE/>
      <w:autoSpaceDN/>
      <w:spacing w:line="0" w:lineRule="atLeast"/>
    </w:pPr>
    <w:rPr>
      <w:sz w:val="8"/>
      <w:szCs w:val="8"/>
    </w:rPr>
  </w:style>
  <w:style w:type="paragraph" w:customStyle="1" w:styleId="411">
    <w:name w:val="Основной текст (41)"/>
    <w:basedOn w:val="a"/>
    <w:link w:val="410"/>
    <w:rsid w:val="008238C7"/>
    <w:pPr>
      <w:shd w:val="clear" w:color="auto" w:fill="FFFFFF"/>
      <w:autoSpaceDE/>
      <w:autoSpaceDN/>
      <w:spacing w:after="360" w:line="0" w:lineRule="atLeast"/>
      <w:jc w:val="center"/>
    </w:pPr>
    <w:rPr>
      <w:sz w:val="36"/>
      <w:szCs w:val="36"/>
    </w:rPr>
  </w:style>
  <w:style w:type="paragraph" w:customStyle="1" w:styleId="421">
    <w:name w:val="Основной текст (42)"/>
    <w:basedOn w:val="a"/>
    <w:link w:val="420"/>
    <w:rsid w:val="008238C7"/>
    <w:pPr>
      <w:shd w:val="clear" w:color="auto" w:fill="FFFFFF"/>
      <w:autoSpaceDE/>
      <w:autoSpaceDN/>
      <w:spacing w:line="0" w:lineRule="atLeast"/>
    </w:pPr>
    <w:rPr>
      <w:rFonts w:ascii="Candara" w:eastAsia="Candara" w:hAnsi="Candara" w:cs="Candara"/>
      <w:i/>
      <w:iCs/>
      <w:sz w:val="9"/>
      <w:szCs w:val="9"/>
    </w:rPr>
  </w:style>
  <w:style w:type="paragraph" w:customStyle="1" w:styleId="431">
    <w:name w:val="Основной текст (43)"/>
    <w:basedOn w:val="a"/>
    <w:link w:val="430"/>
    <w:rsid w:val="008238C7"/>
    <w:pPr>
      <w:shd w:val="clear" w:color="auto" w:fill="FFFFFF"/>
      <w:autoSpaceDE/>
      <w:autoSpaceDN/>
      <w:spacing w:before="18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
    <w:link w:val="440"/>
    <w:rsid w:val="008238C7"/>
    <w:pPr>
      <w:shd w:val="clear" w:color="auto" w:fill="FFFFFF"/>
      <w:autoSpaceDE/>
      <w:autoSpaceDN/>
      <w:spacing w:line="542" w:lineRule="exact"/>
      <w:jc w:val="both"/>
    </w:pPr>
    <w:rPr>
      <w:sz w:val="28"/>
      <w:szCs w:val="28"/>
    </w:rPr>
  </w:style>
  <w:style w:type="paragraph" w:customStyle="1" w:styleId="450">
    <w:name w:val="Основной текст (45)"/>
    <w:basedOn w:val="a"/>
    <w:link w:val="45"/>
    <w:rsid w:val="008238C7"/>
    <w:pPr>
      <w:shd w:val="clear" w:color="auto" w:fill="FFFFFF"/>
      <w:autoSpaceDE/>
      <w:autoSpaceDN/>
      <w:spacing w:before="240" w:line="490" w:lineRule="exact"/>
      <w:jc w:val="both"/>
    </w:pPr>
    <w:rPr>
      <w:b/>
      <w:bCs/>
      <w:sz w:val="26"/>
      <w:szCs w:val="26"/>
      <w:lang w:bidi="en-US"/>
    </w:rPr>
  </w:style>
  <w:style w:type="paragraph" w:customStyle="1" w:styleId="2b">
    <w:name w:val="Заголовок №2"/>
    <w:basedOn w:val="a"/>
    <w:link w:val="2a"/>
    <w:rsid w:val="008238C7"/>
    <w:pPr>
      <w:shd w:val="clear" w:color="auto" w:fill="FFFFFF"/>
      <w:autoSpaceDE/>
      <w:autoSpaceDN/>
      <w:spacing w:line="490" w:lineRule="exact"/>
      <w:outlineLvl w:val="1"/>
    </w:pPr>
    <w:rPr>
      <w:rFonts w:ascii="Tahoma" w:eastAsia="Tahoma" w:hAnsi="Tahoma" w:cs="Tahoma"/>
      <w:b/>
      <w:bCs/>
      <w:sz w:val="26"/>
      <w:szCs w:val="26"/>
    </w:rPr>
  </w:style>
  <w:style w:type="paragraph" w:customStyle="1" w:styleId="2d">
    <w:name w:val="Подпись к таблице (2)"/>
    <w:basedOn w:val="a"/>
    <w:link w:val="2c"/>
    <w:rsid w:val="008238C7"/>
    <w:pPr>
      <w:shd w:val="clear" w:color="auto" w:fill="FFFFFF"/>
      <w:autoSpaceDE/>
      <w:autoSpaceDN/>
      <w:spacing w:line="0" w:lineRule="atLeast"/>
    </w:pPr>
    <w:rPr>
      <w:b/>
      <w:bCs/>
      <w:sz w:val="26"/>
      <w:szCs w:val="26"/>
    </w:rPr>
  </w:style>
  <w:style w:type="paragraph" w:customStyle="1" w:styleId="460">
    <w:name w:val="Основной текст (46)"/>
    <w:basedOn w:val="a"/>
    <w:link w:val="46"/>
    <w:rsid w:val="008238C7"/>
    <w:pPr>
      <w:shd w:val="clear" w:color="auto" w:fill="FFFFFF"/>
      <w:autoSpaceDE/>
      <w:autoSpaceDN/>
      <w:spacing w:after="240" w:line="0" w:lineRule="atLeast"/>
      <w:jc w:val="right"/>
    </w:pPr>
    <w:rPr>
      <w:b/>
      <w:bCs/>
      <w:sz w:val="26"/>
      <w:szCs w:val="26"/>
    </w:rPr>
  </w:style>
  <w:style w:type="paragraph" w:customStyle="1" w:styleId="af9">
    <w:name w:val="Подпись к таблице"/>
    <w:basedOn w:val="a"/>
    <w:link w:val="af8"/>
    <w:rsid w:val="008238C7"/>
    <w:pPr>
      <w:shd w:val="clear" w:color="auto" w:fill="FFFFFF"/>
      <w:autoSpaceDE/>
      <w:autoSpaceDN/>
      <w:spacing w:line="485" w:lineRule="exact"/>
      <w:ind w:firstLine="760"/>
      <w:jc w:val="both"/>
    </w:pPr>
    <w:rPr>
      <w:sz w:val="28"/>
      <w:szCs w:val="28"/>
    </w:rPr>
  </w:style>
  <w:style w:type="character" w:customStyle="1" w:styleId="1c">
    <w:name w:val="Просмотренная гиперссылка1"/>
    <w:basedOn w:val="a0"/>
    <w:uiPriority w:val="99"/>
    <w:semiHidden/>
    <w:unhideWhenUsed/>
    <w:rsid w:val="008238C7"/>
    <w:rPr>
      <w:color w:val="954F72"/>
      <w:u w:val="single"/>
    </w:rPr>
  </w:style>
  <w:style w:type="paragraph" w:styleId="ac">
    <w:name w:val="No Spacing"/>
    <w:uiPriority w:val="1"/>
    <w:qFormat/>
    <w:rsid w:val="008238C7"/>
    <w:pPr>
      <w:widowControl w:val="0"/>
      <w:autoSpaceDE w:val="0"/>
      <w:autoSpaceDN w:val="0"/>
      <w:spacing w:after="0" w:line="240" w:lineRule="auto"/>
    </w:pPr>
    <w:rPr>
      <w:rFonts w:ascii="Times New Roman" w:eastAsia="Times New Roman" w:hAnsi="Times New Roman" w:cs="Times New Roman"/>
    </w:rPr>
  </w:style>
  <w:style w:type="paragraph" w:styleId="af2">
    <w:name w:val="Subtitle"/>
    <w:basedOn w:val="a"/>
    <w:next w:val="a"/>
    <w:link w:val="af1"/>
    <w:qFormat/>
    <w:rsid w:val="008238C7"/>
    <w:pPr>
      <w:numPr>
        <w:ilvl w:val="1"/>
      </w:numPr>
    </w:pPr>
    <w:rPr>
      <w:rFonts w:ascii="Calibri Light" w:hAnsi="Calibri Light"/>
      <w:i/>
      <w:iCs/>
      <w:color w:val="5B9BD5"/>
      <w:spacing w:val="15"/>
      <w:sz w:val="24"/>
      <w:szCs w:val="24"/>
    </w:rPr>
  </w:style>
  <w:style w:type="character" w:customStyle="1" w:styleId="1d">
    <w:name w:val="Подзаголовок Знак1"/>
    <w:basedOn w:val="a0"/>
    <w:link w:val="af2"/>
    <w:uiPriority w:val="11"/>
    <w:rsid w:val="008238C7"/>
    <w:rPr>
      <w:rFonts w:asciiTheme="majorHAnsi" w:eastAsiaTheme="majorEastAsia" w:hAnsiTheme="majorHAnsi" w:cstheme="majorBidi"/>
      <w:i/>
      <w:iCs/>
      <w:color w:val="4F81BD" w:themeColor="accent1"/>
      <w:spacing w:val="15"/>
      <w:sz w:val="24"/>
      <w:szCs w:val="24"/>
    </w:rPr>
  </w:style>
  <w:style w:type="character" w:styleId="afa">
    <w:name w:val="Hyperlink"/>
    <w:basedOn w:val="a0"/>
    <w:uiPriority w:val="99"/>
    <w:unhideWhenUsed/>
    <w:rsid w:val="008238C7"/>
    <w:rPr>
      <w:color w:val="0000FF" w:themeColor="hyperlink"/>
      <w:u w:val="single"/>
    </w:rPr>
  </w:style>
  <w:style w:type="character" w:styleId="afb">
    <w:name w:val="FollowedHyperlink"/>
    <w:basedOn w:val="a0"/>
    <w:uiPriority w:val="99"/>
    <w:semiHidden/>
    <w:unhideWhenUsed/>
    <w:rsid w:val="008238C7"/>
    <w:rPr>
      <w:color w:val="800080" w:themeColor="followedHyperlink"/>
      <w:u w:val="single"/>
    </w:rPr>
  </w:style>
  <w:style w:type="paragraph" w:styleId="afc">
    <w:name w:val="Balloon Text"/>
    <w:basedOn w:val="a"/>
    <w:link w:val="afd"/>
    <w:uiPriority w:val="99"/>
    <w:semiHidden/>
    <w:unhideWhenUsed/>
    <w:rsid w:val="008238C7"/>
    <w:rPr>
      <w:rFonts w:ascii="Tahoma" w:hAnsi="Tahoma" w:cs="Tahoma"/>
      <w:sz w:val="16"/>
      <w:szCs w:val="16"/>
    </w:rPr>
  </w:style>
  <w:style w:type="character" w:customStyle="1" w:styleId="afd">
    <w:name w:val="Текст выноски Знак"/>
    <w:basedOn w:val="a0"/>
    <w:link w:val="afc"/>
    <w:uiPriority w:val="99"/>
    <w:semiHidden/>
    <w:rsid w:val="008238C7"/>
    <w:rPr>
      <w:rFonts w:ascii="Tahoma" w:eastAsia="Times New Roman" w:hAnsi="Tahoma" w:cs="Tahoma"/>
      <w:sz w:val="16"/>
      <w:szCs w:val="16"/>
    </w:rPr>
  </w:style>
  <w:style w:type="character" w:customStyle="1" w:styleId="afe">
    <w:name w:val="Название Знак"/>
    <w:basedOn w:val="a0"/>
    <w:link w:val="aff"/>
    <w:uiPriority w:val="10"/>
    <w:rsid w:val="002A0840"/>
    <w:rPr>
      <w:rFonts w:asciiTheme="majorHAnsi" w:eastAsiaTheme="majorEastAsia" w:hAnsiTheme="majorHAnsi" w:cstheme="majorBidi"/>
      <w:color w:val="17365D" w:themeColor="text2" w:themeShade="BF"/>
      <w:spacing w:val="5"/>
      <w:kern w:val="28"/>
      <w:sz w:val="52"/>
      <w:szCs w:val="52"/>
      <w:lang w:val="en-US"/>
    </w:rPr>
  </w:style>
  <w:style w:type="paragraph" w:styleId="aff">
    <w:name w:val="Title"/>
    <w:basedOn w:val="a"/>
    <w:next w:val="a"/>
    <w:link w:val="afe"/>
    <w:uiPriority w:val="10"/>
    <w:qFormat/>
    <w:rsid w:val="002A0840"/>
    <w:pPr>
      <w:widowControl/>
      <w:pBdr>
        <w:bottom w:val="single" w:sz="8" w:space="4" w:color="4F81BD" w:themeColor="accent1"/>
      </w:pBdr>
      <w:autoSpaceDE/>
      <w:autoSpaceDN/>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1e">
    <w:name w:val="Название Знак1"/>
    <w:basedOn w:val="a0"/>
    <w:link w:val="aff"/>
    <w:uiPriority w:val="10"/>
    <w:rsid w:val="002A0840"/>
    <w:rPr>
      <w:rFonts w:asciiTheme="majorHAnsi" w:eastAsiaTheme="majorEastAsia" w:hAnsiTheme="majorHAnsi" w:cstheme="majorBidi"/>
      <w:color w:val="17365D" w:themeColor="text2" w:themeShade="BF"/>
      <w:spacing w:val="5"/>
      <w:kern w:val="28"/>
      <w:sz w:val="52"/>
      <w:szCs w:val="52"/>
    </w:rPr>
  </w:style>
  <w:style w:type="paragraph" w:styleId="aff0">
    <w:name w:val="Normal Indent"/>
    <w:basedOn w:val="a"/>
    <w:uiPriority w:val="99"/>
    <w:unhideWhenUsed/>
    <w:rsid w:val="00FA55EE"/>
    <w:pPr>
      <w:widowControl/>
      <w:autoSpaceDE/>
      <w:autoSpaceDN/>
      <w:spacing w:after="200" w:line="276" w:lineRule="auto"/>
      <w:ind w:left="720"/>
    </w:pPr>
    <w:rPr>
      <w:rFonts w:asciiTheme="minorHAnsi" w:eastAsiaTheme="minorHAnsi" w:hAnsiTheme="minorHAnsi" w:cstheme="minorBidi"/>
      <w:lang w:val="en-US"/>
    </w:rPr>
  </w:style>
  <w:style w:type="paragraph" w:styleId="aff1">
    <w:name w:val="caption"/>
    <w:basedOn w:val="a"/>
    <w:next w:val="a"/>
    <w:unhideWhenUsed/>
    <w:qFormat/>
    <w:rsid w:val="00FA55EE"/>
    <w:pPr>
      <w:widowControl/>
      <w:autoSpaceDE/>
      <w:autoSpaceDN/>
      <w:spacing w:after="200"/>
    </w:pPr>
    <w:rPr>
      <w:rFonts w:asciiTheme="minorHAnsi" w:eastAsiaTheme="minorHAnsi" w:hAnsiTheme="minorHAnsi" w:cstheme="minorBidi"/>
      <w:b/>
      <w:bCs/>
      <w:color w:val="4F81BD" w:themeColor="accent1"/>
      <w:sz w:val="18"/>
      <w:szCs w:val="18"/>
      <w:lang w:val="en-US"/>
    </w:rPr>
  </w:style>
  <w:style w:type="paragraph" w:styleId="aff2">
    <w:name w:val="List"/>
    <w:basedOn w:val="a3"/>
    <w:rsid w:val="00A362C6"/>
    <w:pPr>
      <w:widowControl/>
      <w:autoSpaceDE/>
      <w:autoSpaceDN/>
      <w:spacing w:after="140" w:line="288" w:lineRule="auto"/>
      <w:ind w:left="0"/>
      <w:jc w:val="left"/>
    </w:pPr>
    <w:rPr>
      <w:rFonts w:ascii="Liberation Serif" w:eastAsia="SimSun" w:hAnsi="Liberation Serif" w:cs="Mangal"/>
      <w:kern w:val="2"/>
      <w:lang w:val="en-US" w:eastAsia="zh-CN" w:bidi="hi-IN"/>
    </w:rPr>
  </w:style>
  <w:style w:type="character" w:customStyle="1" w:styleId="-">
    <w:name w:val="Интернет-ссылка"/>
    <w:basedOn w:val="a0"/>
    <w:rsid w:val="00A362C6"/>
    <w:rPr>
      <w:color w:val="0000FF"/>
      <w:u w:val="single"/>
    </w:rPr>
  </w:style>
  <w:style w:type="paragraph" w:customStyle="1" w:styleId="aff3">
    <w:name w:val="Заголовок"/>
    <w:basedOn w:val="a"/>
    <w:next w:val="a3"/>
    <w:qFormat/>
    <w:rsid w:val="00A362C6"/>
    <w:pPr>
      <w:keepNext/>
      <w:widowControl/>
      <w:autoSpaceDE/>
      <w:autoSpaceDN/>
      <w:spacing w:before="240" w:after="120"/>
    </w:pPr>
    <w:rPr>
      <w:rFonts w:ascii="Liberation Sans" w:eastAsia="Microsoft YaHei" w:hAnsi="Liberation Sans" w:cs="Mangal"/>
      <w:kern w:val="2"/>
      <w:sz w:val="28"/>
      <w:szCs w:val="28"/>
      <w:lang w:val="en-US" w:eastAsia="zh-CN" w:bidi="hi-IN"/>
    </w:rPr>
  </w:style>
  <w:style w:type="paragraph" w:customStyle="1" w:styleId="1f">
    <w:name w:val="Указатель1"/>
    <w:basedOn w:val="a"/>
    <w:qFormat/>
    <w:rsid w:val="00A362C6"/>
    <w:pPr>
      <w:widowControl/>
      <w:suppressLineNumbers/>
      <w:autoSpaceDE/>
      <w:autoSpaceDN/>
    </w:pPr>
    <w:rPr>
      <w:rFonts w:ascii="Liberation Serif" w:eastAsia="SimSun" w:hAnsi="Liberation Serif" w:cs="Mangal"/>
      <w:kern w:val="2"/>
      <w:sz w:val="24"/>
      <w:szCs w:val="24"/>
      <w:lang w:val="en-US" w:eastAsia="zh-CN" w:bidi="hi-IN"/>
    </w:rPr>
  </w:style>
  <w:style w:type="paragraph" w:customStyle="1" w:styleId="aff4">
    <w:name w:val="Содержимое таблицы"/>
    <w:basedOn w:val="a"/>
    <w:qFormat/>
    <w:rsid w:val="00A362C6"/>
    <w:pPr>
      <w:widowControl/>
      <w:suppressLineNumbers/>
      <w:autoSpaceDE/>
      <w:autoSpaceDN/>
    </w:pPr>
    <w:rPr>
      <w:rFonts w:ascii="Liberation Serif" w:eastAsia="SimSun" w:hAnsi="Liberation Serif" w:cs="Mangal"/>
      <w:kern w:val="2"/>
      <w:sz w:val="24"/>
      <w:szCs w:val="24"/>
      <w:lang w:val="en-US"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rivoporog-sosh.karelschool.ru/sveden/edu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rivoporog-sosh.karelschool.ru/?section_id=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rkprogram.edsoo.ru/templates/4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orkprogram.edsoo.ru/templates/415"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krivoporog-sosh.karelschool.ru/sveden/educ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B17466-04BE-46BD-811B-5390B3683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287</Pages>
  <Words>114193</Words>
  <Characters>650905</Characters>
  <Application>Microsoft Office Word</Application>
  <DocSecurity>0</DocSecurity>
  <Lines>5424</Lines>
  <Paragraphs>1527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Марина</cp:lastModifiedBy>
  <cp:revision>7</cp:revision>
  <dcterms:created xsi:type="dcterms:W3CDTF">2024-01-04T14:25:00Z</dcterms:created>
  <dcterms:modified xsi:type="dcterms:W3CDTF">2025-01-23T09:52:00Z</dcterms:modified>
</cp:coreProperties>
</file>